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BB6" w:rsidRDefault="00892EBE" w:rsidP="00A65786">
      <w:pPr>
        <w:spacing w:after="0" w:line="240" w:lineRule="auto"/>
        <w:jc w:val="both"/>
        <w:rPr>
          <w:rFonts w:ascii="Times New Roman" w:eastAsia="Times New Roman" w:hAnsi="Times New Roman" w:cs="B Zar"/>
          <w:sz w:val="28"/>
          <w:szCs w:val="28"/>
          <w:rtl/>
        </w:rPr>
      </w:pPr>
      <w:bookmarkStart w:id="0" w:name="_GoBack"/>
      <w:bookmarkEnd w:id="0"/>
      <w:r>
        <w:rPr>
          <w:rFonts w:ascii="Times New Roman" w:eastAsia="Times New Roman" w:hAnsi="Times New Roman" w:cs="B Zar"/>
          <w:sz w:val="28"/>
          <w:szCs w:val="28"/>
        </w:rPr>
        <w:t xml:space="preserve">         </w:t>
      </w:r>
      <w:r w:rsidR="00C47AB4">
        <w:rPr>
          <w:rFonts w:ascii="Times New Roman" w:eastAsia="Times New Roman" w:hAnsi="Times New Roman" w:cs="B Zar"/>
          <w:sz w:val="28"/>
          <w:szCs w:val="28"/>
        </w:rPr>
        <w:t xml:space="preserve"> </w:t>
      </w:r>
    </w:p>
    <w:p w:rsidR="00CB299E" w:rsidRDefault="00CB299E" w:rsidP="00A65786">
      <w:pPr>
        <w:spacing w:after="0" w:line="240" w:lineRule="auto"/>
        <w:jc w:val="both"/>
        <w:rPr>
          <w:rFonts w:ascii="Times New Roman" w:eastAsia="Times New Roman" w:hAnsi="Times New Roman" w:cs="B Zar"/>
          <w:sz w:val="28"/>
          <w:szCs w:val="28"/>
          <w:rtl/>
        </w:rPr>
      </w:pPr>
    </w:p>
    <w:p w:rsidR="00CB299E" w:rsidRDefault="00CB299E" w:rsidP="00A65786">
      <w:pPr>
        <w:spacing w:after="0" w:line="240" w:lineRule="auto"/>
        <w:jc w:val="both"/>
        <w:rPr>
          <w:rFonts w:ascii="Times New Roman" w:eastAsia="Times New Roman" w:hAnsi="Times New Roman" w:cs="B Zar"/>
          <w:sz w:val="28"/>
          <w:szCs w:val="28"/>
          <w:rtl/>
        </w:rPr>
      </w:pPr>
    </w:p>
    <w:p w:rsidR="00CB299E" w:rsidRDefault="00CB299E" w:rsidP="00A65786">
      <w:pPr>
        <w:spacing w:after="0" w:line="240" w:lineRule="auto"/>
        <w:jc w:val="both"/>
        <w:rPr>
          <w:rFonts w:ascii="Times New Roman" w:eastAsia="Times New Roman" w:hAnsi="Times New Roman" w:cs="B Zar"/>
          <w:sz w:val="28"/>
          <w:szCs w:val="28"/>
          <w:rtl/>
        </w:rPr>
      </w:pPr>
    </w:p>
    <w:p w:rsidR="00CB299E" w:rsidRPr="00CA5F36" w:rsidRDefault="00CB299E" w:rsidP="00A65786">
      <w:pPr>
        <w:spacing w:after="0" w:line="240" w:lineRule="auto"/>
        <w:jc w:val="both"/>
        <w:rPr>
          <w:rFonts w:ascii="Times New Roman" w:eastAsia="Times New Roman" w:hAnsi="Times New Roman" w:cs="B Zar"/>
          <w:sz w:val="28"/>
          <w:szCs w:val="28"/>
          <w:rtl/>
        </w:rPr>
      </w:pPr>
    </w:p>
    <w:p w:rsidR="00C30BB6" w:rsidRPr="00CA5F36" w:rsidRDefault="00C30BB6" w:rsidP="00C30BB6">
      <w:pPr>
        <w:spacing w:after="0" w:line="240" w:lineRule="auto"/>
        <w:jc w:val="center"/>
        <w:rPr>
          <w:rFonts w:ascii="Times New Roman" w:eastAsia="Times New Roman" w:hAnsi="Times New Roman" w:cs="B Titr"/>
          <w:sz w:val="40"/>
          <w:szCs w:val="40"/>
          <w:rtl/>
        </w:rPr>
      </w:pPr>
      <w:bookmarkStart w:id="1" w:name="OLE_LINK29"/>
      <w:bookmarkStart w:id="2" w:name="OLE_LINK30"/>
      <w:bookmarkStart w:id="3" w:name="OLE_LINK31"/>
      <w:r w:rsidRPr="00CA5F36">
        <w:rPr>
          <w:rFonts w:ascii="Times New Roman" w:eastAsia="Times New Roman" w:hAnsi="Times New Roman" w:cs="B Titr" w:hint="cs"/>
          <w:sz w:val="86"/>
          <w:szCs w:val="86"/>
          <w:rtl/>
        </w:rPr>
        <w:t>ایمان به الله</w:t>
      </w:r>
    </w:p>
    <w:bookmarkEnd w:id="1"/>
    <w:bookmarkEnd w:id="2"/>
    <w:bookmarkEnd w:id="3"/>
    <w:p w:rsidR="00C30BB6" w:rsidRPr="00CA5F36" w:rsidRDefault="00C30BB6" w:rsidP="00C30BB6">
      <w:pPr>
        <w:spacing w:after="0" w:line="240" w:lineRule="auto"/>
        <w:jc w:val="both"/>
        <w:rPr>
          <w:rFonts w:ascii="Times New Roman" w:eastAsia="Times New Roman" w:hAnsi="Times New Roman" w:cs="B Titr"/>
          <w:sz w:val="36"/>
          <w:szCs w:val="36"/>
        </w:rPr>
      </w:pPr>
    </w:p>
    <w:p w:rsidR="00C30BB6" w:rsidRDefault="00C30BB6" w:rsidP="00C30BB6">
      <w:pPr>
        <w:spacing w:after="0" w:line="240" w:lineRule="auto"/>
        <w:jc w:val="both"/>
        <w:rPr>
          <w:rFonts w:ascii="Times New Roman" w:eastAsia="Times New Roman" w:hAnsi="Times New Roman" w:cs="B Titr"/>
          <w:sz w:val="36"/>
          <w:szCs w:val="36"/>
          <w:rtl/>
        </w:rPr>
      </w:pPr>
    </w:p>
    <w:p w:rsidR="00CB299E" w:rsidRPr="00CA5F36" w:rsidRDefault="00CB299E" w:rsidP="00C30BB6">
      <w:pPr>
        <w:spacing w:after="0" w:line="240" w:lineRule="auto"/>
        <w:jc w:val="both"/>
        <w:rPr>
          <w:rFonts w:ascii="Times New Roman" w:eastAsia="Times New Roman" w:hAnsi="Times New Roman" w:cs="B Titr"/>
          <w:sz w:val="36"/>
          <w:szCs w:val="36"/>
          <w:rtl/>
        </w:rPr>
      </w:pPr>
    </w:p>
    <w:p w:rsidR="00C30BB6" w:rsidRPr="00CA5F36" w:rsidRDefault="00C30BB6" w:rsidP="00C30BB6">
      <w:pPr>
        <w:spacing w:after="0" w:line="240" w:lineRule="auto"/>
        <w:jc w:val="both"/>
        <w:rPr>
          <w:rFonts w:ascii="Times New Roman" w:eastAsia="Times New Roman" w:hAnsi="Times New Roman" w:cs="B Titr"/>
          <w:sz w:val="36"/>
          <w:szCs w:val="36"/>
          <w:rtl/>
        </w:rPr>
      </w:pPr>
    </w:p>
    <w:p w:rsidR="00C30BB6" w:rsidRPr="00CA5F36" w:rsidRDefault="00C30BB6" w:rsidP="00C30BB6">
      <w:pPr>
        <w:spacing w:after="0" w:line="240" w:lineRule="auto"/>
        <w:jc w:val="center"/>
        <w:rPr>
          <w:rFonts w:ascii="Times New Roman" w:eastAsia="Times New Roman" w:hAnsi="Times New Roman" w:cs="B Yagut"/>
          <w:b/>
          <w:bCs/>
          <w:sz w:val="32"/>
          <w:szCs w:val="32"/>
          <w:rtl/>
        </w:rPr>
      </w:pPr>
      <w:r w:rsidRPr="00CA5F36">
        <w:rPr>
          <w:rFonts w:ascii="Times New Roman" w:eastAsia="Times New Roman" w:hAnsi="Times New Roman" w:cs="B Yagut" w:hint="cs"/>
          <w:b/>
          <w:bCs/>
          <w:sz w:val="32"/>
          <w:szCs w:val="32"/>
          <w:rtl/>
        </w:rPr>
        <w:t>مؤلف:</w:t>
      </w:r>
    </w:p>
    <w:p w:rsidR="00C30BB6" w:rsidRPr="00CA5F36" w:rsidRDefault="00C30BB6" w:rsidP="00C30BB6">
      <w:pPr>
        <w:spacing w:after="0" w:line="240" w:lineRule="auto"/>
        <w:jc w:val="center"/>
        <w:rPr>
          <w:rFonts w:ascii="Times New Roman" w:eastAsia="Times New Roman" w:hAnsi="Times New Roman" w:cs="B Jadid"/>
          <w:sz w:val="32"/>
          <w:szCs w:val="32"/>
          <w:rtl/>
        </w:rPr>
      </w:pPr>
      <w:bookmarkStart w:id="4" w:name="OLE_LINK32"/>
      <w:bookmarkStart w:id="5" w:name="OLE_LINK33"/>
      <w:bookmarkStart w:id="6" w:name="OLE_LINK34"/>
      <w:r w:rsidRPr="00CA5F36">
        <w:rPr>
          <w:rFonts w:ascii="Times New Roman" w:eastAsia="Times New Roman" w:hAnsi="Times New Roman" w:cs="B Yagut" w:hint="cs"/>
          <w:b/>
          <w:bCs/>
          <w:sz w:val="36"/>
          <w:szCs w:val="36"/>
          <w:rtl/>
        </w:rPr>
        <w:t>دکتر علی</w:t>
      </w:r>
      <w:r>
        <w:rPr>
          <w:rFonts w:ascii="Times New Roman" w:eastAsia="Times New Roman" w:hAnsi="Times New Roman" w:cs="B Yagut" w:hint="cs"/>
          <w:b/>
          <w:bCs/>
          <w:sz w:val="36"/>
          <w:szCs w:val="36"/>
          <w:rtl/>
        </w:rPr>
        <w:t xml:space="preserve"> محمد</w:t>
      </w:r>
      <w:r w:rsidRPr="00CA5F36">
        <w:rPr>
          <w:rFonts w:ascii="Times New Roman" w:eastAsia="Times New Roman" w:hAnsi="Times New Roman" w:cs="B Yagut" w:hint="cs"/>
          <w:b/>
          <w:bCs/>
          <w:sz w:val="36"/>
          <w:szCs w:val="36"/>
          <w:rtl/>
        </w:rPr>
        <w:t xml:space="preserve"> صلابی</w:t>
      </w:r>
    </w:p>
    <w:bookmarkEnd w:id="4"/>
    <w:bookmarkEnd w:id="5"/>
    <w:bookmarkEnd w:id="6"/>
    <w:p w:rsidR="00C30BB6" w:rsidRDefault="00C30BB6" w:rsidP="00C30BB6">
      <w:pPr>
        <w:spacing w:after="0" w:line="240" w:lineRule="auto"/>
        <w:jc w:val="both"/>
        <w:rPr>
          <w:rFonts w:ascii="Times New Roman" w:eastAsia="Times New Roman" w:hAnsi="Times New Roman" w:cs="B Jadid"/>
          <w:sz w:val="28"/>
          <w:szCs w:val="28"/>
          <w:rtl/>
        </w:rPr>
      </w:pPr>
    </w:p>
    <w:p w:rsidR="00CB299E" w:rsidRDefault="00CB299E" w:rsidP="00C30BB6">
      <w:pPr>
        <w:spacing w:after="0" w:line="240" w:lineRule="auto"/>
        <w:jc w:val="both"/>
        <w:rPr>
          <w:rFonts w:ascii="Times New Roman" w:eastAsia="Times New Roman" w:hAnsi="Times New Roman" w:cs="B Jadid"/>
          <w:sz w:val="28"/>
          <w:szCs w:val="28"/>
          <w:rtl/>
        </w:rPr>
      </w:pPr>
    </w:p>
    <w:p w:rsidR="00C30BB6" w:rsidRPr="00DF4F1D" w:rsidRDefault="00C1148B" w:rsidP="00C30BB6">
      <w:pPr>
        <w:spacing w:after="0" w:line="240" w:lineRule="auto"/>
        <w:jc w:val="center"/>
        <w:rPr>
          <w:rFonts w:ascii="Times New Roman" w:eastAsia="Times New Roman" w:hAnsi="Times New Roman" w:cs="B Zar"/>
          <w:sz w:val="28"/>
          <w:szCs w:val="28"/>
          <w:rtl/>
        </w:rPr>
      </w:pPr>
      <w:r>
        <w:rPr>
          <w:rFonts w:ascii="Times New Roman" w:eastAsia="Times New Roman" w:hAnsi="Times New Roman" w:cs="B Yagut" w:hint="cs"/>
          <w:b/>
          <w:bCs/>
          <w:sz w:val="32"/>
          <w:szCs w:val="32"/>
          <w:rtl/>
        </w:rPr>
        <w:t>ترجمه</w:t>
      </w:r>
      <w:r w:rsidR="00C30BB6" w:rsidRPr="0014422E">
        <w:rPr>
          <w:rFonts w:ascii="Times New Roman" w:eastAsia="Times New Roman" w:hAnsi="Times New Roman" w:cs="B Yagut" w:hint="cs"/>
          <w:b/>
          <w:bCs/>
          <w:sz w:val="32"/>
          <w:szCs w:val="32"/>
          <w:rtl/>
        </w:rPr>
        <w:t>:</w:t>
      </w:r>
    </w:p>
    <w:p w:rsidR="00C30BB6" w:rsidRPr="00DF4F1D" w:rsidRDefault="00C1148B" w:rsidP="00C30BB6">
      <w:pPr>
        <w:spacing w:after="0" w:line="240" w:lineRule="auto"/>
        <w:jc w:val="center"/>
        <w:rPr>
          <w:rFonts w:ascii="Times New Roman" w:eastAsia="Times New Roman" w:hAnsi="Times New Roman" w:cs="B Yagut"/>
          <w:b/>
          <w:bCs/>
          <w:sz w:val="28"/>
          <w:szCs w:val="28"/>
          <w:rtl/>
        </w:rPr>
      </w:pPr>
      <w:bookmarkStart w:id="7" w:name="OLE_LINK35"/>
      <w:bookmarkStart w:id="8" w:name="OLE_LINK36"/>
      <w:bookmarkStart w:id="9" w:name="OLE_LINK37"/>
      <w:r>
        <w:rPr>
          <w:rFonts w:ascii="Times New Roman" w:eastAsia="Times New Roman" w:hAnsi="Times New Roman" w:cs="B Yagut" w:hint="cs"/>
          <w:b/>
          <w:bCs/>
          <w:sz w:val="36"/>
          <w:szCs w:val="36"/>
          <w:rtl/>
        </w:rPr>
        <w:t>گروه علمی فرهنگی موحدین</w:t>
      </w:r>
    </w:p>
    <w:bookmarkEnd w:id="7"/>
    <w:bookmarkEnd w:id="8"/>
    <w:bookmarkEnd w:id="9"/>
    <w:p w:rsidR="00C30BB6" w:rsidRDefault="00C30BB6" w:rsidP="00C30BB6">
      <w:pPr>
        <w:spacing w:after="0" w:line="240" w:lineRule="auto"/>
        <w:jc w:val="both"/>
        <w:rPr>
          <w:rFonts w:ascii="Times New Roman" w:eastAsia="Times New Roman" w:hAnsi="Times New Roman" w:cs="B Zar"/>
          <w:sz w:val="28"/>
          <w:szCs w:val="28"/>
          <w:rtl/>
        </w:rPr>
      </w:pPr>
    </w:p>
    <w:p w:rsidR="00C30BB6" w:rsidRPr="00CA5F36" w:rsidRDefault="00C30BB6" w:rsidP="00C30BB6">
      <w:pPr>
        <w:spacing w:after="0" w:line="240" w:lineRule="auto"/>
        <w:jc w:val="both"/>
        <w:rPr>
          <w:rFonts w:ascii="Times New Roman" w:eastAsia="Times New Roman" w:hAnsi="Times New Roman" w:cs="B Zar"/>
          <w:sz w:val="28"/>
          <w:szCs w:val="28"/>
          <w:rtl/>
        </w:rPr>
        <w:sectPr w:rsidR="00C30BB6" w:rsidRPr="00CA5F36" w:rsidSect="00CB299E">
          <w:headerReference w:type="even" r:id="rId9"/>
          <w:headerReference w:type="default" r:id="rId10"/>
          <w:footnotePr>
            <w:numRestart w:val="eachPage"/>
          </w:footnotePr>
          <w:endnotePr>
            <w:numFmt w:val="decimal"/>
            <w:numRestart w:val="eachSect"/>
          </w:end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2"/>
        <w:gridCol w:w="2159"/>
      </w:tblGrid>
      <w:tr w:rsidR="007E6AD2" w:rsidRPr="007E6AD2" w:rsidTr="00CF2FE2">
        <w:tc>
          <w:tcPr>
            <w:tcW w:w="1527" w:type="pct"/>
            <w:vAlign w:val="center"/>
          </w:tcPr>
          <w:p w:rsidR="007E6AD2" w:rsidRPr="007E6AD2" w:rsidRDefault="007E6AD2" w:rsidP="007E6AD2">
            <w:pPr>
              <w:spacing w:after="60" w:line="240" w:lineRule="auto"/>
              <w:jc w:val="both"/>
              <w:rPr>
                <w:rFonts w:ascii="IRMitra" w:eastAsia="Calibri" w:hAnsi="IRMitra" w:cs="IRMitra"/>
                <w:color w:val="FF0000"/>
                <w:sz w:val="25"/>
                <w:szCs w:val="25"/>
                <w:rtl/>
              </w:rPr>
            </w:pPr>
            <w:bookmarkStart w:id="10" w:name="OLE_LINK39"/>
            <w:bookmarkStart w:id="11" w:name="OLE_LINK40"/>
            <w:r w:rsidRPr="007E6AD2">
              <w:rPr>
                <w:rFonts w:ascii="IRMitra" w:eastAsia="Calibri" w:hAnsi="IRMitra" w:cs="IRMitra" w:hint="cs"/>
                <w:sz w:val="25"/>
                <w:szCs w:val="25"/>
                <w:rtl/>
              </w:rPr>
              <w:lastRenderedPageBreak/>
              <w:t>عنوان</w:t>
            </w:r>
            <w:r w:rsidRPr="007E6AD2">
              <w:rPr>
                <w:rFonts w:ascii="IRMitra" w:eastAsia="Calibri" w:hAnsi="IRMitra" w:cs="IRMitra"/>
                <w:sz w:val="25"/>
                <w:szCs w:val="25"/>
                <w:rtl/>
              </w:rPr>
              <w:t xml:space="preserve"> کتاب</w:t>
            </w:r>
            <w:r w:rsidRPr="007E6AD2">
              <w:rPr>
                <w:rFonts w:ascii="IRMitra" w:eastAsia="Calibri" w:hAnsi="IRMitra" w:cs="IRMitra" w:hint="cs"/>
                <w:sz w:val="25"/>
                <w:szCs w:val="25"/>
                <w:rtl/>
              </w:rPr>
              <w:t>:</w:t>
            </w:r>
          </w:p>
        </w:tc>
        <w:tc>
          <w:tcPr>
            <w:tcW w:w="3473" w:type="pct"/>
            <w:gridSpan w:val="4"/>
            <w:vAlign w:val="center"/>
          </w:tcPr>
          <w:p w:rsidR="007E6AD2" w:rsidRPr="007E6AD2" w:rsidRDefault="007E6AD2" w:rsidP="007E6AD2">
            <w:pPr>
              <w:spacing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color w:val="244061" w:themeColor="accent1" w:themeShade="80"/>
                <w:sz w:val="26"/>
                <w:szCs w:val="26"/>
                <w:rtl/>
              </w:rPr>
              <w:t>ا</w:t>
            </w:r>
            <w:r w:rsidRPr="007E6AD2">
              <w:rPr>
                <w:rFonts w:ascii="IRMitra" w:eastAsia="Calibri" w:hAnsi="IRMitra" w:cs="IRMitra" w:hint="cs"/>
                <w:color w:val="244061" w:themeColor="accent1" w:themeShade="80"/>
                <w:sz w:val="26"/>
                <w:szCs w:val="26"/>
                <w:rtl/>
              </w:rPr>
              <w:t>ی</w:t>
            </w:r>
            <w:r w:rsidRPr="007E6AD2">
              <w:rPr>
                <w:rFonts w:ascii="IRMitra" w:eastAsia="Calibri" w:hAnsi="IRMitra" w:cs="IRMitra" w:hint="eastAsia"/>
                <w:color w:val="244061" w:themeColor="accent1" w:themeShade="80"/>
                <w:sz w:val="26"/>
                <w:szCs w:val="26"/>
                <w:rtl/>
              </w:rPr>
              <w:t>مان</w:t>
            </w:r>
            <w:r w:rsidRPr="007E6AD2">
              <w:rPr>
                <w:rFonts w:ascii="IRMitra" w:eastAsia="Calibri" w:hAnsi="IRMitra" w:cs="IRMitra"/>
                <w:color w:val="244061" w:themeColor="accent1" w:themeShade="80"/>
                <w:sz w:val="26"/>
                <w:szCs w:val="26"/>
                <w:rtl/>
              </w:rPr>
              <w:t xml:space="preserve"> به الله</w:t>
            </w:r>
          </w:p>
        </w:tc>
      </w:tr>
      <w:tr w:rsidR="007E6AD2" w:rsidRPr="007E6AD2" w:rsidTr="00CF2FE2">
        <w:tc>
          <w:tcPr>
            <w:tcW w:w="1527" w:type="pct"/>
            <w:vAlign w:val="center"/>
          </w:tcPr>
          <w:p w:rsidR="007E6AD2" w:rsidRPr="007E6AD2" w:rsidRDefault="007E6AD2" w:rsidP="007E6AD2">
            <w:pPr>
              <w:spacing w:before="60" w:after="60" w:line="240" w:lineRule="auto"/>
              <w:jc w:val="both"/>
              <w:rPr>
                <w:rFonts w:ascii="IRMitra" w:eastAsia="Calibri" w:hAnsi="IRMitra" w:cs="IRMitra"/>
                <w:sz w:val="25"/>
                <w:szCs w:val="25"/>
                <w:rtl/>
              </w:rPr>
            </w:pPr>
            <w:r w:rsidRPr="007E6AD2">
              <w:rPr>
                <w:rFonts w:ascii="IRMitra" w:eastAsia="Calibri" w:hAnsi="IRMitra" w:cs="IRMitra" w:hint="cs"/>
                <w:sz w:val="25"/>
                <w:szCs w:val="25"/>
                <w:rtl/>
              </w:rPr>
              <w:t>عنوان اصلی:</w:t>
            </w:r>
          </w:p>
        </w:tc>
        <w:tc>
          <w:tcPr>
            <w:tcW w:w="3473" w:type="pct"/>
            <w:gridSpan w:val="4"/>
            <w:vAlign w:val="center"/>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color w:val="244061" w:themeColor="accent1" w:themeShade="80"/>
                <w:sz w:val="26"/>
                <w:szCs w:val="26"/>
                <w:rtl/>
              </w:rPr>
              <w:t>الإيمان بالله سبحانه وتعالى</w:t>
            </w:r>
          </w:p>
        </w:tc>
      </w:tr>
      <w:tr w:rsidR="007E6AD2" w:rsidRPr="007E6AD2" w:rsidTr="00CF2FE2">
        <w:tc>
          <w:tcPr>
            <w:tcW w:w="1527" w:type="pct"/>
          </w:tcPr>
          <w:p w:rsidR="007E6AD2" w:rsidRPr="007E6AD2" w:rsidRDefault="007E6AD2" w:rsidP="007E6AD2">
            <w:pPr>
              <w:spacing w:before="60" w:after="60" w:line="240" w:lineRule="auto"/>
              <w:jc w:val="both"/>
              <w:rPr>
                <w:rFonts w:ascii="IRMitra" w:eastAsia="Calibri" w:hAnsi="IRMitra" w:cs="IRMitra"/>
                <w:sz w:val="25"/>
                <w:szCs w:val="25"/>
                <w:rtl/>
              </w:rPr>
            </w:pPr>
            <w:r w:rsidRPr="007E6AD2">
              <w:rPr>
                <w:rFonts w:ascii="IRMitra" w:eastAsia="Calibri" w:hAnsi="IRMitra" w:cs="IRMitra" w:hint="cs"/>
                <w:sz w:val="25"/>
                <w:szCs w:val="25"/>
                <w:rtl/>
              </w:rPr>
              <w:t>نویسنده</w:t>
            </w:r>
            <w:r w:rsidRPr="007E6AD2">
              <w:rPr>
                <w:rFonts w:ascii="IRMitra" w:eastAsia="Calibri" w:hAnsi="IRMitra" w:cs="IRMitra"/>
                <w:sz w:val="25"/>
                <w:szCs w:val="25"/>
                <w:rtl/>
              </w:rPr>
              <w:t>:</w:t>
            </w:r>
          </w:p>
        </w:tc>
        <w:tc>
          <w:tcPr>
            <w:tcW w:w="3473" w:type="pct"/>
            <w:gridSpan w:val="4"/>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color w:val="244061" w:themeColor="accent1" w:themeShade="80"/>
                <w:sz w:val="26"/>
                <w:szCs w:val="26"/>
                <w:rtl/>
              </w:rPr>
              <w:t xml:space="preserve">دکتر </w:t>
            </w:r>
            <w:bookmarkStart w:id="12" w:name="OLE_LINK38"/>
            <w:r w:rsidRPr="007E6AD2">
              <w:rPr>
                <w:rFonts w:ascii="IRMitra" w:eastAsia="Calibri" w:hAnsi="IRMitra" w:cs="IRMitra"/>
                <w:color w:val="244061" w:themeColor="accent1" w:themeShade="80"/>
                <w:sz w:val="26"/>
                <w:szCs w:val="26"/>
                <w:rtl/>
              </w:rPr>
              <w:t>عل</w:t>
            </w:r>
            <w:r w:rsidRPr="007E6AD2">
              <w:rPr>
                <w:rFonts w:ascii="IRMitra" w:eastAsia="Calibri" w:hAnsi="IRMitra" w:cs="IRMitra" w:hint="cs"/>
                <w:color w:val="244061" w:themeColor="accent1" w:themeShade="80"/>
                <w:sz w:val="26"/>
                <w:szCs w:val="26"/>
                <w:rtl/>
              </w:rPr>
              <w:t>ی</w:t>
            </w:r>
            <w:r w:rsidRPr="007E6AD2">
              <w:rPr>
                <w:rFonts w:ascii="IRMitra" w:eastAsia="Calibri" w:hAnsi="IRMitra" w:cs="IRMitra"/>
                <w:color w:val="244061" w:themeColor="accent1" w:themeShade="80"/>
                <w:sz w:val="26"/>
                <w:szCs w:val="26"/>
                <w:rtl/>
              </w:rPr>
              <w:t xml:space="preserve"> محمد صلاب</w:t>
            </w:r>
            <w:r w:rsidRPr="007E6AD2">
              <w:rPr>
                <w:rFonts w:ascii="IRMitra" w:eastAsia="Calibri" w:hAnsi="IRMitra" w:cs="IRMitra" w:hint="cs"/>
                <w:color w:val="244061" w:themeColor="accent1" w:themeShade="80"/>
                <w:sz w:val="26"/>
                <w:szCs w:val="26"/>
                <w:rtl/>
              </w:rPr>
              <w:t>ی</w:t>
            </w:r>
            <w:bookmarkEnd w:id="12"/>
          </w:p>
        </w:tc>
      </w:tr>
      <w:tr w:rsidR="007E6AD2" w:rsidRPr="007E6AD2" w:rsidTr="00CF2FE2">
        <w:tc>
          <w:tcPr>
            <w:tcW w:w="1527" w:type="pct"/>
          </w:tcPr>
          <w:p w:rsidR="007E6AD2" w:rsidRPr="007E6AD2" w:rsidRDefault="007E6AD2" w:rsidP="007E6AD2">
            <w:pPr>
              <w:spacing w:before="60" w:after="60" w:line="240" w:lineRule="auto"/>
              <w:jc w:val="both"/>
              <w:rPr>
                <w:rFonts w:ascii="IRMitra" w:eastAsia="Calibri" w:hAnsi="IRMitra" w:cs="IRMitra"/>
                <w:sz w:val="25"/>
                <w:szCs w:val="25"/>
                <w:rtl/>
              </w:rPr>
            </w:pPr>
            <w:r w:rsidRPr="007E6AD2">
              <w:rPr>
                <w:rFonts w:ascii="IRMitra" w:eastAsia="Calibri" w:hAnsi="IRMitra" w:cs="IRMitra" w:hint="cs"/>
                <w:sz w:val="25"/>
                <w:szCs w:val="25"/>
                <w:rtl/>
              </w:rPr>
              <w:t>مترجم:</w:t>
            </w:r>
          </w:p>
        </w:tc>
        <w:tc>
          <w:tcPr>
            <w:tcW w:w="3473" w:type="pct"/>
            <w:gridSpan w:val="4"/>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color w:val="244061" w:themeColor="accent1" w:themeShade="80"/>
                <w:sz w:val="26"/>
                <w:szCs w:val="26"/>
                <w:rtl/>
              </w:rPr>
              <w:t>گروه علم</w:t>
            </w:r>
            <w:r w:rsidRPr="007E6AD2">
              <w:rPr>
                <w:rFonts w:ascii="IRMitra" w:eastAsia="Calibri" w:hAnsi="IRMitra" w:cs="IRMitra" w:hint="cs"/>
                <w:color w:val="244061" w:themeColor="accent1" w:themeShade="80"/>
                <w:sz w:val="26"/>
                <w:szCs w:val="26"/>
                <w:rtl/>
              </w:rPr>
              <w:t>ی</w:t>
            </w:r>
            <w:r w:rsidRPr="007E6AD2">
              <w:rPr>
                <w:rFonts w:ascii="IRMitra" w:eastAsia="Calibri" w:hAnsi="IRMitra" w:cs="IRMitra"/>
                <w:color w:val="244061" w:themeColor="accent1" w:themeShade="80"/>
                <w:sz w:val="26"/>
                <w:szCs w:val="26"/>
                <w:rtl/>
              </w:rPr>
              <w:t xml:space="preserve"> فرهنگ</w:t>
            </w:r>
            <w:r w:rsidRPr="007E6AD2">
              <w:rPr>
                <w:rFonts w:ascii="IRMitra" w:eastAsia="Calibri" w:hAnsi="IRMitra" w:cs="IRMitra" w:hint="cs"/>
                <w:color w:val="244061" w:themeColor="accent1" w:themeShade="80"/>
                <w:sz w:val="26"/>
                <w:szCs w:val="26"/>
                <w:rtl/>
              </w:rPr>
              <w:t>ی</w:t>
            </w:r>
            <w:r w:rsidRPr="007E6AD2">
              <w:rPr>
                <w:rFonts w:ascii="IRMitra" w:eastAsia="Calibri" w:hAnsi="IRMitra" w:cs="IRMitra"/>
                <w:color w:val="244061" w:themeColor="accent1" w:themeShade="80"/>
                <w:sz w:val="26"/>
                <w:szCs w:val="26"/>
                <w:rtl/>
              </w:rPr>
              <w:t xml:space="preserve"> موحد</w:t>
            </w:r>
            <w:r w:rsidRPr="007E6AD2">
              <w:rPr>
                <w:rFonts w:ascii="IRMitra" w:eastAsia="Calibri" w:hAnsi="IRMitra" w:cs="IRMitra" w:hint="cs"/>
                <w:color w:val="244061" w:themeColor="accent1" w:themeShade="80"/>
                <w:sz w:val="26"/>
                <w:szCs w:val="26"/>
                <w:rtl/>
              </w:rPr>
              <w:t>ی</w:t>
            </w:r>
            <w:r w:rsidRPr="007E6AD2">
              <w:rPr>
                <w:rFonts w:ascii="IRMitra" w:eastAsia="Calibri" w:hAnsi="IRMitra" w:cs="IRMitra" w:hint="eastAsia"/>
                <w:color w:val="244061" w:themeColor="accent1" w:themeShade="80"/>
                <w:sz w:val="26"/>
                <w:szCs w:val="26"/>
                <w:rtl/>
              </w:rPr>
              <w:t>ن</w:t>
            </w:r>
          </w:p>
        </w:tc>
      </w:tr>
      <w:tr w:rsidR="007E6AD2" w:rsidRPr="007E6AD2" w:rsidTr="00CF2FE2">
        <w:tc>
          <w:tcPr>
            <w:tcW w:w="1527" w:type="pct"/>
            <w:vAlign w:val="center"/>
          </w:tcPr>
          <w:p w:rsidR="007E6AD2" w:rsidRPr="007E6AD2" w:rsidRDefault="007E6AD2" w:rsidP="007E6AD2">
            <w:pPr>
              <w:spacing w:before="60" w:after="60" w:line="240" w:lineRule="auto"/>
              <w:jc w:val="both"/>
              <w:rPr>
                <w:rFonts w:ascii="IRMitra" w:eastAsia="Calibri" w:hAnsi="IRMitra" w:cs="IRMitra"/>
                <w:color w:val="FF0000"/>
                <w:sz w:val="25"/>
                <w:szCs w:val="25"/>
                <w:rtl/>
              </w:rPr>
            </w:pPr>
            <w:r w:rsidRPr="007E6AD2">
              <w:rPr>
                <w:rFonts w:ascii="IRMitra" w:eastAsia="Calibri" w:hAnsi="IRMitra" w:cs="IRMitra" w:hint="cs"/>
                <w:sz w:val="25"/>
                <w:szCs w:val="25"/>
                <w:rtl/>
              </w:rPr>
              <w:t>موضوع:</w:t>
            </w:r>
          </w:p>
        </w:tc>
        <w:tc>
          <w:tcPr>
            <w:tcW w:w="3473" w:type="pct"/>
            <w:gridSpan w:val="4"/>
            <w:vAlign w:val="center"/>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color w:val="244061" w:themeColor="accent1" w:themeShade="80"/>
                <w:sz w:val="26"/>
                <w:szCs w:val="26"/>
                <w:rtl/>
                <w:lang w:bidi="fa-IR"/>
              </w:rPr>
              <w:t>اسلام و هنر</w:t>
            </w:r>
          </w:p>
        </w:tc>
      </w:tr>
      <w:tr w:rsidR="007E6AD2" w:rsidRPr="007E6AD2" w:rsidTr="00CF2FE2">
        <w:tc>
          <w:tcPr>
            <w:tcW w:w="1527" w:type="pct"/>
            <w:vAlign w:val="center"/>
          </w:tcPr>
          <w:p w:rsidR="007E6AD2" w:rsidRPr="007E6AD2" w:rsidRDefault="007E6AD2" w:rsidP="007E6AD2">
            <w:pPr>
              <w:spacing w:before="60" w:after="60" w:line="240" w:lineRule="auto"/>
              <w:jc w:val="both"/>
              <w:rPr>
                <w:rFonts w:ascii="IRMitra" w:eastAsia="Calibri" w:hAnsi="IRMitra" w:cs="IRMitra"/>
                <w:color w:val="FF0000"/>
                <w:sz w:val="25"/>
                <w:szCs w:val="25"/>
                <w:rtl/>
              </w:rPr>
            </w:pPr>
            <w:r w:rsidRPr="007E6AD2">
              <w:rPr>
                <w:rFonts w:ascii="IRMitra" w:eastAsia="Calibri" w:hAnsi="IRMitra" w:cs="IRMitra" w:hint="cs"/>
                <w:sz w:val="25"/>
                <w:szCs w:val="25"/>
                <w:rtl/>
              </w:rPr>
              <w:t xml:space="preserve">نوبت انتشار: </w:t>
            </w:r>
          </w:p>
        </w:tc>
        <w:tc>
          <w:tcPr>
            <w:tcW w:w="3473" w:type="pct"/>
            <w:gridSpan w:val="4"/>
            <w:vAlign w:val="center"/>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hint="cs"/>
                <w:color w:val="244061" w:themeColor="accent1" w:themeShade="80"/>
                <w:sz w:val="26"/>
                <w:szCs w:val="26"/>
                <w:rtl/>
              </w:rPr>
              <w:t xml:space="preserve">اول (دیجیتال) </w:t>
            </w:r>
          </w:p>
        </w:tc>
      </w:tr>
      <w:tr w:rsidR="007E6AD2" w:rsidRPr="007E6AD2" w:rsidTr="00CF2FE2">
        <w:tc>
          <w:tcPr>
            <w:tcW w:w="1527" w:type="pct"/>
            <w:vAlign w:val="center"/>
          </w:tcPr>
          <w:p w:rsidR="007E6AD2" w:rsidRPr="007E6AD2" w:rsidRDefault="007E6AD2" w:rsidP="007E6AD2">
            <w:pPr>
              <w:spacing w:before="60" w:after="60" w:line="240" w:lineRule="auto"/>
              <w:jc w:val="both"/>
              <w:rPr>
                <w:rFonts w:ascii="IRMitra" w:eastAsia="Calibri" w:hAnsi="IRMitra" w:cs="IRMitra"/>
                <w:color w:val="FF0000"/>
                <w:sz w:val="25"/>
                <w:szCs w:val="25"/>
                <w:rtl/>
              </w:rPr>
            </w:pPr>
            <w:r w:rsidRPr="007E6AD2">
              <w:rPr>
                <w:rFonts w:ascii="IRMitra" w:eastAsia="Calibri" w:hAnsi="IRMitra" w:cs="IRMitra" w:hint="cs"/>
                <w:sz w:val="25"/>
                <w:szCs w:val="25"/>
                <w:rtl/>
              </w:rPr>
              <w:t xml:space="preserve">تاریخ انتشار: </w:t>
            </w:r>
          </w:p>
        </w:tc>
        <w:tc>
          <w:tcPr>
            <w:tcW w:w="3473" w:type="pct"/>
            <w:gridSpan w:val="4"/>
            <w:vAlign w:val="center"/>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rtl/>
              </w:rPr>
            </w:pPr>
            <w:r w:rsidRPr="007E6AD2">
              <w:rPr>
                <w:rFonts w:ascii="IRMitra" w:eastAsia="Calibri" w:hAnsi="IRMitra" w:cs="IRMitra" w:hint="cs"/>
                <w:color w:val="244061" w:themeColor="accent1" w:themeShade="80"/>
                <w:sz w:val="26"/>
                <w:szCs w:val="26"/>
                <w:rtl/>
              </w:rPr>
              <w:t>آبان (عقرب) 1394شمسی، 1436 هجری</w:t>
            </w:r>
          </w:p>
        </w:tc>
      </w:tr>
      <w:tr w:rsidR="007E6AD2" w:rsidRPr="007E6AD2" w:rsidTr="00CF2FE2">
        <w:tc>
          <w:tcPr>
            <w:tcW w:w="1527" w:type="pct"/>
            <w:vAlign w:val="center"/>
          </w:tcPr>
          <w:p w:rsidR="007E6AD2" w:rsidRPr="007E6AD2" w:rsidRDefault="007E6AD2" w:rsidP="007E6AD2">
            <w:pPr>
              <w:spacing w:before="60" w:after="60" w:line="240" w:lineRule="auto"/>
              <w:jc w:val="both"/>
              <w:rPr>
                <w:rFonts w:ascii="IRMitra" w:eastAsia="Calibri" w:hAnsi="IRMitra" w:cs="IRMitra"/>
                <w:sz w:val="25"/>
                <w:szCs w:val="25"/>
                <w:rtl/>
              </w:rPr>
            </w:pPr>
            <w:r w:rsidRPr="007E6AD2">
              <w:rPr>
                <w:rFonts w:ascii="IRMitra" w:eastAsia="Calibri" w:hAnsi="IRMitra" w:cs="IRMitra" w:hint="cs"/>
                <w:sz w:val="25"/>
                <w:szCs w:val="25"/>
                <w:rtl/>
              </w:rPr>
              <w:t xml:space="preserve">منبع: </w:t>
            </w:r>
          </w:p>
        </w:tc>
        <w:tc>
          <w:tcPr>
            <w:tcW w:w="3473" w:type="pct"/>
            <w:gridSpan w:val="4"/>
            <w:vAlign w:val="center"/>
          </w:tcPr>
          <w:p w:rsidR="007E6AD2" w:rsidRPr="007E6AD2" w:rsidRDefault="007E6AD2" w:rsidP="007E6AD2">
            <w:pPr>
              <w:spacing w:before="60" w:after="60" w:line="240" w:lineRule="auto"/>
              <w:jc w:val="both"/>
              <w:rPr>
                <w:rFonts w:ascii="IRMitra" w:eastAsia="Calibri" w:hAnsi="IRMitra" w:cs="IRMitra"/>
                <w:color w:val="244061" w:themeColor="accent1" w:themeShade="80"/>
                <w:sz w:val="26"/>
                <w:szCs w:val="26"/>
                <w:lang w:bidi="fa-IR"/>
              </w:rPr>
            </w:pPr>
            <w:r>
              <w:rPr>
                <w:rFonts w:ascii="IRMitra" w:eastAsia="Calibri" w:hAnsi="IRMitra" w:cs="IRMitra" w:hint="cs"/>
                <w:color w:val="244061" w:themeColor="accent1" w:themeShade="80"/>
                <w:sz w:val="26"/>
                <w:szCs w:val="26"/>
                <w:rtl/>
                <w:lang w:bidi="fa-IR"/>
              </w:rPr>
              <w:t xml:space="preserve">کتابخانه عقیده </w:t>
            </w:r>
            <w:r>
              <w:rPr>
                <w:rFonts w:ascii="IRMitra" w:eastAsia="Calibri" w:hAnsi="IRMitra" w:cs="IRMitra"/>
                <w:color w:val="244061" w:themeColor="accent1" w:themeShade="80"/>
                <w:sz w:val="26"/>
                <w:szCs w:val="26"/>
                <w:lang w:bidi="fa-IR"/>
              </w:rPr>
              <w:t>www.aqeedeh.com</w:t>
            </w:r>
          </w:p>
        </w:tc>
      </w:tr>
      <w:tr w:rsidR="007E6AD2" w:rsidRPr="007E6AD2" w:rsidTr="00CF2FE2">
        <w:tc>
          <w:tcPr>
            <w:tcW w:w="1527" w:type="pct"/>
            <w:vAlign w:val="center"/>
          </w:tcPr>
          <w:p w:rsidR="007E6AD2" w:rsidRPr="007E6AD2" w:rsidRDefault="007E6AD2" w:rsidP="007E6AD2">
            <w:pPr>
              <w:spacing w:before="60" w:after="60" w:line="240" w:lineRule="auto"/>
              <w:rPr>
                <w:rFonts w:ascii="IRMitra" w:eastAsia="Calibri" w:hAnsi="IRMitra" w:cs="IRMitra"/>
                <w:sz w:val="13"/>
                <w:szCs w:val="13"/>
                <w:rtl/>
              </w:rPr>
            </w:pPr>
          </w:p>
        </w:tc>
        <w:tc>
          <w:tcPr>
            <w:tcW w:w="3473" w:type="pct"/>
            <w:gridSpan w:val="4"/>
            <w:vAlign w:val="center"/>
          </w:tcPr>
          <w:p w:rsidR="007E6AD2" w:rsidRPr="007E6AD2" w:rsidRDefault="007E6AD2" w:rsidP="007E6AD2">
            <w:pPr>
              <w:spacing w:before="60" w:after="60" w:line="240" w:lineRule="auto"/>
              <w:rPr>
                <w:rFonts w:ascii="IRMitra" w:eastAsia="Calibri" w:hAnsi="IRMitra" w:cs="IRMitra"/>
                <w:color w:val="244061" w:themeColor="accent1" w:themeShade="80"/>
                <w:sz w:val="13"/>
                <w:szCs w:val="13"/>
                <w:rtl/>
              </w:rPr>
            </w:pPr>
          </w:p>
        </w:tc>
      </w:tr>
      <w:tr w:rsidR="007E6AD2" w:rsidRPr="007E6AD2" w:rsidTr="00CF2FE2">
        <w:tc>
          <w:tcPr>
            <w:tcW w:w="3598" w:type="pct"/>
            <w:gridSpan w:val="4"/>
            <w:vAlign w:val="center"/>
          </w:tcPr>
          <w:p w:rsidR="007E6AD2" w:rsidRPr="007E6AD2" w:rsidRDefault="007E6AD2" w:rsidP="007E6AD2">
            <w:pPr>
              <w:spacing w:after="0" w:line="240" w:lineRule="auto"/>
              <w:jc w:val="center"/>
              <w:rPr>
                <w:rFonts w:ascii="Times New Roman" w:eastAsia="Calibri" w:hAnsi="Times New Roman" w:cs="IRNazanin"/>
                <w:color w:val="244061" w:themeColor="accent1" w:themeShade="80"/>
                <w:sz w:val="24"/>
                <w:szCs w:val="28"/>
                <w:rtl/>
              </w:rPr>
            </w:pPr>
            <w:r w:rsidRPr="007E6AD2">
              <w:rPr>
                <w:rFonts w:ascii="Times New Roman" w:eastAsia="Calibri" w:hAnsi="Times New Roman" w:cs="IRNazanin" w:hint="cs"/>
                <w:color w:val="244061" w:themeColor="accent1" w:themeShade="80"/>
                <w:szCs w:val="26"/>
                <w:rtl/>
              </w:rPr>
              <w:t>ای</w:t>
            </w:r>
            <w:r w:rsidRPr="007E6AD2">
              <w:rPr>
                <w:rFonts w:ascii="Times New Roman" w:eastAsia="Calibri" w:hAnsi="Times New Roman" w:cs="IRNazanin" w:hint="eastAsia"/>
                <w:color w:val="244061" w:themeColor="accent1" w:themeShade="80"/>
                <w:szCs w:val="26"/>
                <w:rtl/>
              </w:rPr>
              <w:t>ن</w:t>
            </w:r>
            <w:r w:rsidRPr="007E6AD2">
              <w:rPr>
                <w:rFonts w:ascii="Times New Roman" w:eastAsia="Calibri" w:hAnsi="Times New Roman" w:cs="IRNazanin"/>
                <w:color w:val="244061" w:themeColor="accent1" w:themeShade="80"/>
                <w:szCs w:val="26"/>
                <w:rtl/>
              </w:rPr>
              <w:t xml:space="preserve"> کتاب </w:t>
            </w:r>
            <w:r w:rsidRPr="007E6AD2">
              <w:rPr>
                <w:rFonts w:ascii="Times New Roman" w:eastAsia="Calibri" w:hAnsi="Times New Roman" w:cs="IRNazanin" w:hint="cs"/>
                <w:color w:val="244061" w:themeColor="accent1" w:themeShade="80"/>
                <w:szCs w:val="26"/>
                <w:rtl/>
              </w:rPr>
              <w:t xml:space="preserve">از سایت </w:t>
            </w:r>
            <w:r w:rsidRPr="007E6AD2">
              <w:rPr>
                <w:rFonts w:ascii="Times New Roman" w:eastAsia="Calibri" w:hAnsi="Times New Roman" w:cs="IRNazanin"/>
                <w:color w:val="244061" w:themeColor="accent1" w:themeShade="80"/>
                <w:szCs w:val="26"/>
                <w:rtl/>
              </w:rPr>
              <w:t>کتابخان</w:t>
            </w:r>
            <w:r w:rsidRPr="007E6AD2">
              <w:rPr>
                <w:rFonts w:ascii="Times New Roman" w:eastAsia="Calibri" w:hAnsi="Times New Roman" w:cs="IRNazanin" w:hint="cs"/>
                <w:color w:val="244061" w:themeColor="accent1" w:themeShade="80"/>
                <w:szCs w:val="26"/>
                <w:rtl/>
              </w:rPr>
              <w:t>ۀ</w:t>
            </w:r>
            <w:r w:rsidRPr="007E6AD2">
              <w:rPr>
                <w:rFonts w:ascii="Times New Roman" w:eastAsia="Calibri" w:hAnsi="Times New Roman" w:cs="IRNazanin"/>
                <w:color w:val="244061" w:themeColor="accent1" w:themeShade="80"/>
                <w:szCs w:val="26"/>
                <w:rtl/>
              </w:rPr>
              <w:t xml:space="preserve"> عق</w:t>
            </w:r>
            <w:r w:rsidRPr="007E6AD2">
              <w:rPr>
                <w:rFonts w:ascii="Times New Roman" w:eastAsia="Calibri" w:hAnsi="Times New Roman" w:cs="IRNazanin" w:hint="cs"/>
                <w:color w:val="244061" w:themeColor="accent1" w:themeShade="80"/>
                <w:szCs w:val="26"/>
                <w:rtl/>
              </w:rPr>
              <w:t>ی</w:t>
            </w:r>
            <w:r w:rsidRPr="007E6AD2">
              <w:rPr>
                <w:rFonts w:ascii="Times New Roman" w:eastAsia="Calibri" w:hAnsi="Times New Roman" w:cs="IRNazanin" w:hint="eastAsia"/>
                <w:color w:val="244061" w:themeColor="accent1" w:themeShade="80"/>
                <w:szCs w:val="26"/>
                <w:rtl/>
              </w:rPr>
              <w:t>ده</w:t>
            </w:r>
            <w:r w:rsidRPr="007E6AD2">
              <w:rPr>
                <w:rFonts w:ascii="Times New Roman" w:eastAsia="Calibri" w:hAnsi="Times New Roman" w:cs="IRNazanin"/>
                <w:color w:val="244061" w:themeColor="accent1" w:themeShade="80"/>
                <w:szCs w:val="26"/>
                <w:rtl/>
              </w:rPr>
              <w:t xml:space="preserve"> </w:t>
            </w:r>
            <w:r w:rsidRPr="007E6AD2">
              <w:rPr>
                <w:rFonts w:ascii="Times New Roman" w:eastAsia="Calibri" w:hAnsi="Times New Roman" w:cs="IRNazanin" w:hint="cs"/>
                <w:color w:val="244061" w:themeColor="accent1" w:themeShade="80"/>
                <w:szCs w:val="26"/>
                <w:rtl/>
              </w:rPr>
              <w:t xml:space="preserve">دانلود </w:t>
            </w:r>
            <w:r w:rsidRPr="007E6AD2">
              <w:rPr>
                <w:rFonts w:ascii="Times New Roman" w:eastAsia="Calibri" w:hAnsi="Times New Roman" w:cs="IRNazanin"/>
                <w:color w:val="244061" w:themeColor="accent1" w:themeShade="80"/>
                <w:szCs w:val="26"/>
                <w:rtl/>
              </w:rPr>
              <w:t>شده است.</w:t>
            </w:r>
          </w:p>
          <w:p w:rsidR="007E6AD2" w:rsidRPr="007E6AD2" w:rsidRDefault="007E6AD2" w:rsidP="007E6AD2">
            <w:pPr>
              <w:spacing w:before="60" w:after="60" w:line="240" w:lineRule="auto"/>
              <w:jc w:val="center"/>
              <w:rPr>
                <w:rFonts w:ascii="Times New Roman" w:eastAsia="Calibri" w:hAnsi="Times New Roman" w:cstheme="minorHAnsi"/>
                <w:sz w:val="27"/>
                <w:szCs w:val="27"/>
                <w:rtl/>
              </w:rPr>
            </w:pPr>
            <w:r w:rsidRPr="007E6AD2">
              <w:rPr>
                <w:rFonts w:ascii="Times New Roman" w:eastAsia="Calibri" w:hAnsi="Times New Roman" w:cstheme="minorHAnsi"/>
                <w:color w:val="244061" w:themeColor="accent1" w:themeShade="80"/>
                <w:sz w:val="24"/>
                <w:szCs w:val="24"/>
              </w:rPr>
              <w:t>www.aqeedeh.com</w:t>
            </w:r>
          </w:p>
        </w:tc>
        <w:tc>
          <w:tcPr>
            <w:tcW w:w="1402" w:type="pct"/>
          </w:tcPr>
          <w:p w:rsidR="007E6AD2" w:rsidRPr="007E6AD2" w:rsidRDefault="007E6AD2" w:rsidP="007E6AD2">
            <w:pPr>
              <w:spacing w:before="60" w:after="60" w:line="240" w:lineRule="auto"/>
              <w:rPr>
                <w:rFonts w:ascii="IRMitra" w:eastAsia="Calibri" w:hAnsi="IRMitra" w:cs="IRMitra"/>
                <w:color w:val="244061" w:themeColor="accent1" w:themeShade="80"/>
                <w:sz w:val="30"/>
                <w:szCs w:val="30"/>
                <w:rtl/>
              </w:rPr>
            </w:pPr>
            <w:r w:rsidRPr="007E6AD2">
              <w:rPr>
                <w:rFonts w:ascii="IRMitra" w:hAnsi="IRMitra" w:cs="IRMitra" w:hint="cs"/>
                <w:noProof/>
                <w:color w:val="244061" w:themeColor="accent1" w:themeShade="80"/>
                <w:sz w:val="30"/>
                <w:szCs w:val="30"/>
                <w:rtl/>
              </w:rPr>
              <w:drawing>
                <wp:inline distT="0" distB="0" distL="0" distR="0" wp14:anchorId="597C4F63" wp14:editId="10FE601C">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E6AD2" w:rsidRPr="007E6AD2" w:rsidTr="00CF2FE2">
        <w:tc>
          <w:tcPr>
            <w:tcW w:w="1527" w:type="pct"/>
            <w:vAlign w:val="center"/>
          </w:tcPr>
          <w:p w:rsidR="007E6AD2" w:rsidRPr="007E6AD2" w:rsidRDefault="007E6AD2" w:rsidP="007E6AD2">
            <w:pPr>
              <w:spacing w:before="60" w:after="60" w:line="240" w:lineRule="auto"/>
              <w:rPr>
                <w:rFonts w:ascii="IRMitra" w:eastAsia="Calibri" w:hAnsi="IRMitra" w:cs="IRMitra"/>
                <w:sz w:val="27"/>
                <w:szCs w:val="27"/>
                <w:rtl/>
              </w:rPr>
            </w:pPr>
            <w:r w:rsidRPr="007E6AD2">
              <w:rPr>
                <w:rFonts w:ascii="IRNazanin" w:eastAsia="Calibri" w:hAnsi="IRNazanin" w:cs="IRNazanin"/>
                <w:sz w:val="28"/>
                <w:szCs w:val="28"/>
                <w:rtl/>
              </w:rPr>
              <w:t>ایمیل:</w:t>
            </w:r>
          </w:p>
        </w:tc>
        <w:tc>
          <w:tcPr>
            <w:tcW w:w="3473" w:type="pct"/>
            <w:gridSpan w:val="4"/>
            <w:vAlign w:val="center"/>
          </w:tcPr>
          <w:p w:rsidR="007E6AD2" w:rsidRPr="007E6AD2" w:rsidRDefault="007E6AD2" w:rsidP="007E6AD2">
            <w:pPr>
              <w:spacing w:before="60" w:after="60" w:line="240" w:lineRule="auto"/>
              <w:jc w:val="right"/>
              <w:rPr>
                <w:rFonts w:ascii="IRMitra" w:eastAsia="Calibri" w:hAnsi="IRMitra" w:cs="IRMitra"/>
                <w:color w:val="244061" w:themeColor="accent1" w:themeShade="80"/>
                <w:sz w:val="30"/>
                <w:szCs w:val="30"/>
                <w:rtl/>
              </w:rPr>
            </w:pPr>
            <w:r w:rsidRPr="007E6AD2">
              <w:rPr>
                <w:rFonts w:asciiTheme="majorBidi" w:eastAsia="Calibri" w:hAnsiTheme="majorBidi" w:cstheme="majorBidi"/>
                <w:sz w:val="24"/>
                <w:szCs w:val="24"/>
              </w:rPr>
              <w:t>book@aqeedeh.com</w:t>
            </w:r>
          </w:p>
        </w:tc>
      </w:tr>
      <w:tr w:rsidR="007E6AD2" w:rsidRPr="007E6AD2" w:rsidTr="00CF2FE2">
        <w:tc>
          <w:tcPr>
            <w:tcW w:w="5000" w:type="pct"/>
            <w:gridSpan w:val="5"/>
            <w:vAlign w:val="bottom"/>
          </w:tcPr>
          <w:p w:rsidR="007E6AD2" w:rsidRPr="007E6AD2" w:rsidRDefault="007E6AD2" w:rsidP="007E6AD2">
            <w:pPr>
              <w:spacing w:before="360" w:after="60" w:line="240" w:lineRule="auto"/>
              <w:rPr>
                <w:rFonts w:ascii="IRMitra" w:eastAsia="Calibri" w:hAnsi="IRMitra" w:cs="IRMitra"/>
                <w:color w:val="244061" w:themeColor="accent1" w:themeShade="80"/>
                <w:sz w:val="30"/>
                <w:szCs w:val="30"/>
                <w:rtl/>
              </w:rPr>
            </w:pPr>
            <w:r w:rsidRPr="007E6AD2">
              <w:rPr>
                <w:rFonts w:ascii="Times New Roman Bold" w:eastAsia="Calibri" w:hAnsi="Times New Roman Bold" w:cs="IRNazanin"/>
                <w:sz w:val="26"/>
                <w:szCs w:val="28"/>
                <w:rtl/>
              </w:rPr>
              <w:t>سا</w:t>
            </w:r>
            <w:r w:rsidRPr="007E6AD2">
              <w:rPr>
                <w:rFonts w:ascii="Times New Roman Bold" w:eastAsia="Calibri" w:hAnsi="Times New Roman Bold" w:cs="IRNazanin" w:hint="cs"/>
                <w:sz w:val="26"/>
                <w:szCs w:val="28"/>
                <w:rtl/>
              </w:rPr>
              <w:t>ی</w:t>
            </w:r>
            <w:r w:rsidRPr="007E6AD2">
              <w:rPr>
                <w:rFonts w:ascii="Times New Roman Bold" w:eastAsia="Calibri" w:hAnsi="Times New Roman Bold" w:cs="IRNazanin" w:hint="eastAsia"/>
                <w:sz w:val="26"/>
                <w:szCs w:val="28"/>
                <w:rtl/>
              </w:rPr>
              <w:t>ت‌ها</w:t>
            </w:r>
            <w:r w:rsidRPr="007E6AD2">
              <w:rPr>
                <w:rFonts w:ascii="Times New Roman Bold" w:eastAsia="Calibri" w:hAnsi="Times New Roman Bold" w:cs="IRNazanin" w:hint="cs"/>
                <w:sz w:val="26"/>
                <w:szCs w:val="28"/>
                <w:rtl/>
              </w:rPr>
              <w:t>ی</w:t>
            </w:r>
            <w:r w:rsidRPr="007E6AD2">
              <w:rPr>
                <w:rFonts w:ascii="Times New Roman Bold" w:eastAsia="Calibri" w:hAnsi="Times New Roman Bold" w:cs="IRNazanin"/>
                <w:sz w:val="26"/>
                <w:szCs w:val="28"/>
                <w:rtl/>
              </w:rPr>
              <w:t xml:space="preserve"> مجموع</w:t>
            </w:r>
            <w:r w:rsidRPr="007E6AD2">
              <w:rPr>
                <w:rFonts w:ascii="Times New Roman Bold" w:eastAsia="Calibri" w:hAnsi="Times New Roman Bold" w:cs="IRNazanin" w:hint="cs"/>
                <w:sz w:val="26"/>
                <w:szCs w:val="28"/>
                <w:rtl/>
              </w:rPr>
              <w:t>ۀ</w:t>
            </w:r>
            <w:r w:rsidRPr="007E6AD2">
              <w:rPr>
                <w:rFonts w:ascii="Times New Roman Bold" w:eastAsia="Calibri" w:hAnsi="Times New Roman Bold" w:cs="IRNazanin"/>
                <w:sz w:val="26"/>
                <w:szCs w:val="28"/>
                <w:rtl/>
              </w:rPr>
              <w:t xml:space="preserve"> موحد</w:t>
            </w:r>
            <w:r w:rsidRPr="007E6AD2">
              <w:rPr>
                <w:rFonts w:ascii="Times New Roman Bold" w:eastAsia="Calibri" w:hAnsi="Times New Roman Bold" w:cs="IRNazanin" w:hint="cs"/>
                <w:sz w:val="26"/>
                <w:szCs w:val="28"/>
                <w:rtl/>
              </w:rPr>
              <w:t>ی</w:t>
            </w:r>
            <w:r w:rsidRPr="007E6AD2">
              <w:rPr>
                <w:rFonts w:ascii="Times New Roman Bold" w:eastAsia="Calibri" w:hAnsi="Times New Roman Bold" w:cs="IRNazanin" w:hint="eastAsia"/>
                <w:sz w:val="26"/>
                <w:szCs w:val="28"/>
                <w:rtl/>
              </w:rPr>
              <w:t>ن</w:t>
            </w:r>
          </w:p>
        </w:tc>
      </w:tr>
      <w:tr w:rsidR="007E6AD2" w:rsidRPr="007E6AD2" w:rsidTr="00CF2FE2">
        <w:tc>
          <w:tcPr>
            <w:tcW w:w="2295" w:type="pct"/>
            <w:gridSpan w:val="2"/>
            <w:shd w:val="clear" w:color="auto" w:fill="auto"/>
          </w:tcPr>
          <w:p w:rsidR="007E6AD2" w:rsidRPr="007E6AD2" w:rsidRDefault="007E6AD2" w:rsidP="007E6AD2">
            <w:pPr>
              <w:widowControl w:val="0"/>
              <w:tabs>
                <w:tab w:val="right" w:leader="dot" w:pos="5138"/>
              </w:tabs>
              <w:bidi w:val="0"/>
              <w:spacing w:before="60" w:after="60" w:line="240" w:lineRule="auto"/>
              <w:rPr>
                <w:rFonts w:ascii="Literata" w:eastAsia="Calibri" w:hAnsi="Literata" w:cs="B Lotus"/>
                <w:sz w:val="24"/>
                <w:szCs w:val="24"/>
              </w:rPr>
            </w:pPr>
            <w:r w:rsidRPr="007E6AD2">
              <w:rPr>
                <w:rFonts w:ascii="Literata" w:eastAsia="Calibri" w:hAnsi="Literata" w:cs="B Lotus"/>
                <w:sz w:val="24"/>
                <w:szCs w:val="24"/>
              </w:rPr>
              <w:t>www.mowahedin.com</w:t>
            </w:r>
          </w:p>
          <w:p w:rsidR="007E6AD2" w:rsidRPr="007E6AD2" w:rsidRDefault="007E6AD2" w:rsidP="007E6AD2">
            <w:pPr>
              <w:widowControl w:val="0"/>
              <w:tabs>
                <w:tab w:val="right" w:leader="dot" w:pos="5138"/>
              </w:tabs>
              <w:bidi w:val="0"/>
              <w:spacing w:before="60" w:after="60" w:line="240" w:lineRule="auto"/>
              <w:rPr>
                <w:rFonts w:ascii="Literata" w:eastAsia="Calibri" w:hAnsi="Literata" w:cs="B Lotus"/>
                <w:sz w:val="24"/>
                <w:szCs w:val="24"/>
              </w:rPr>
            </w:pPr>
            <w:r w:rsidRPr="007E6AD2">
              <w:rPr>
                <w:rFonts w:ascii="Literata" w:eastAsia="Calibri" w:hAnsi="Literata" w:cs="B Lotus"/>
                <w:sz w:val="24"/>
                <w:szCs w:val="24"/>
              </w:rPr>
              <w:t>www.videofarsi.com</w:t>
            </w:r>
          </w:p>
          <w:p w:rsidR="007E6AD2" w:rsidRPr="007E6AD2" w:rsidRDefault="007E6AD2" w:rsidP="007E6AD2">
            <w:pPr>
              <w:bidi w:val="0"/>
              <w:spacing w:before="60" w:after="60" w:line="240" w:lineRule="auto"/>
              <w:rPr>
                <w:rFonts w:ascii="Literata" w:eastAsia="Calibri" w:hAnsi="Literata" w:cs="B Lotus"/>
                <w:sz w:val="24"/>
                <w:szCs w:val="24"/>
              </w:rPr>
            </w:pPr>
            <w:r w:rsidRPr="007E6AD2">
              <w:rPr>
                <w:rFonts w:ascii="Literata" w:eastAsia="Calibri" w:hAnsi="Literata" w:cs="B Lotus"/>
                <w:sz w:val="24"/>
                <w:szCs w:val="24"/>
              </w:rPr>
              <w:t>www.zekr.tv</w:t>
            </w:r>
          </w:p>
          <w:p w:rsidR="007E6AD2" w:rsidRPr="007E6AD2" w:rsidRDefault="007E6AD2" w:rsidP="007E6AD2">
            <w:pPr>
              <w:bidi w:val="0"/>
              <w:spacing w:before="60" w:after="60" w:line="240" w:lineRule="auto"/>
              <w:rPr>
                <w:rFonts w:ascii="IRMitra" w:eastAsia="Calibri" w:hAnsi="IRMitra" w:cs="IRMitra"/>
                <w:sz w:val="27"/>
                <w:szCs w:val="27"/>
                <w:rtl/>
              </w:rPr>
            </w:pPr>
            <w:r w:rsidRPr="007E6AD2">
              <w:rPr>
                <w:rFonts w:ascii="Literata" w:eastAsia="Calibri" w:hAnsi="Literata" w:cs="B Lotus"/>
                <w:sz w:val="24"/>
                <w:szCs w:val="24"/>
              </w:rPr>
              <w:t>www.mowahed.com</w:t>
            </w:r>
          </w:p>
        </w:tc>
        <w:tc>
          <w:tcPr>
            <w:tcW w:w="360" w:type="pct"/>
          </w:tcPr>
          <w:p w:rsidR="007E6AD2" w:rsidRPr="007E6AD2" w:rsidRDefault="007E6AD2" w:rsidP="007E6AD2">
            <w:pPr>
              <w:bidi w:val="0"/>
              <w:spacing w:before="60" w:after="60" w:line="240" w:lineRule="auto"/>
              <w:rPr>
                <w:rFonts w:ascii="IRMitra" w:eastAsia="Calibri" w:hAnsi="IRMitra" w:cs="IRMitra"/>
                <w:color w:val="244061" w:themeColor="accent1" w:themeShade="80"/>
                <w:sz w:val="30"/>
                <w:szCs w:val="30"/>
                <w:rtl/>
              </w:rPr>
            </w:pPr>
          </w:p>
        </w:tc>
        <w:tc>
          <w:tcPr>
            <w:tcW w:w="2345" w:type="pct"/>
            <w:gridSpan w:val="2"/>
          </w:tcPr>
          <w:p w:rsidR="007E6AD2" w:rsidRPr="007E6AD2" w:rsidRDefault="007E6AD2" w:rsidP="007E6AD2">
            <w:pPr>
              <w:widowControl w:val="0"/>
              <w:tabs>
                <w:tab w:val="right" w:leader="dot" w:pos="5138"/>
              </w:tabs>
              <w:bidi w:val="0"/>
              <w:spacing w:before="60" w:after="60" w:line="240" w:lineRule="auto"/>
              <w:rPr>
                <w:rFonts w:ascii="Literata" w:eastAsia="Calibri" w:hAnsi="Literata" w:cs="B Lotus"/>
                <w:sz w:val="24"/>
                <w:szCs w:val="24"/>
              </w:rPr>
            </w:pPr>
            <w:r w:rsidRPr="007E6AD2">
              <w:rPr>
                <w:rFonts w:ascii="Literata" w:eastAsia="Calibri" w:hAnsi="Literata" w:cs="B Lotus"/>
                <w:sz w:val="24"/>
                <w:szCs w:val="24"/>
              </w:rPr>
              <w:t>www.aqeedeh.com</w:t>
            </w:r>
          </w:p>
          <w:p w:rsidR="007E6AD2" w:rsidRPr="007E6AD2" w:rsidRDefault="007E6AD2" w:rsidP="007E6AD2">
            <w:pPr>
              <w:widowControl w:val="0"/>
              <w:tabs>
                <w:tab w:val="right" w:leader="dot" w:pos="5138"/>
              </w:tabs>
              <w:bidi w:val="0"/>
              <w:spacing w:before="60" w:after="60" w:line="240" w:lineRule="auto"/>
              <w:rPr>
                <w:rFonts w:ascii="Literata" w:eastAsia="Calibri" w:hAnsi="Literata" w:cs="B Lotus"/>
                <w:sz w:val="24"/>
                <w:szCs w:val="24"/>
              </w:rPr>
            </w:pPr>
            <w:r w:rsidRPr="007E6AD2">
              <w:rPr>
                <w:rFonts w:ascii="Literata" w:eastAsia="Calibri" w:hAnsi="Literata" w:cs="B Lotus"/>
                <w:sz w:val="24"/>
                <w:szCs w:val="24"/>
              </w:rPr>
              <w:t>www.islamtxt.com</w:t>
            </w:r>
          </w:p>
          <w:p w:rsidR="007E6AD2" w:rsidRPr="007E6AD2" w:rsidRDefault="00A03B39" w:rsidP="007E6AD2">
            <w:pPr>
              <w:widowControl w:val="0"/>
              <w:tabs>
                <w:tab w:val="right" w:leader="dot" w:pos="5138"/>
              </w:tabs>
              <w:bidi w:val="0"/>
              <w:spacing w:before="60" w:after="60" w:line="240" w:lineRule="auto"/>
              <w:rPr>
                <w:rFonts w:ascii="Literata" w:eastAsia="Calibri" w:hAnsi="Literata" w:cs="B Lotus"/>
                <w:sz w:val="24"/>
                <w:szCs w:val="24"/>
              </w:rPr>
            </w:pPr>
            <w:hyperlink r:id="rId12" w:history="1">
              <w:r w:rsidR="007E6AD2" w:rsidRPr="007E6AD2">
                <w:rPr>
                  <w:rFonts w:ascii="Literata" w:eastAsia="Calibri" w:hAnsi="Literata" w:cs="B Lotus"/>
                  <w:sz w:val="24"/>
                  <w:szCs w:val="24"/>
                </w:rPr>
                <w:t>www.shabnam.cc</w:t>
              </w:r>
            </w:hyperlink>
          </w:p>
          <w:p w:rsidR="007E6AD2" w:rsidRPr="007E6AD2" w:rsidRDefault="007E6AD2" w:rsidP="007E6AD2">
            <w:pPr>
              <w:bidi w:val="0"/>
              <w:spacing w:before="60" w:after="60" w:line="240" w:lineRule="auto"/>
              <w:rPr>
                <w:rFonts w:ascii="IRMitra" w:eastAsia="Calibri" w:hAnsi="IRMitra" w:cs="IRMitra"/>
                <w:color w:val="244061" w:themeColor="accent1" w:themeShade="80"/>
                <w:sz w:val="30"/>
                <w:szCs w:val="30"/>
                <w:rtl/>
              </w:rPr>
            </w:pPr>
            <w:r w:rsidRPr="007E6AD2">
              <w:rPr>
                <w:rFonts w:ascii="Literata" w:eastAsia="Calibri" w:hAnsi="Literata" w:cs="B Lotus"/>
                <w:sz w:val="24"/>
                <w:szCs w:val="24"/>
              </w:rPr>
              <w:t>www.sadaislam.com</w:t>
            </w:r>
          </w:p>
        </w:tc>
      </w:tr>
      <w:tr w:rsidR="007E6AD2" w:rsidRPr="007E6AD2" w:rsidTr="00CF2FE2">
        <w:tc>
          <w:tcPr>
            <w:tcW w:w="2295" w:type="pct"/>
            <w:gridSpan w:val="2"/>
          </w:tcPr>
          <w:p w:rsidR="007E6AD2" w:rsidRPr="007E6AD2" w:rsidRDefault="007E6AD2" w:rsidP="007E6AD2">
            <w:pPr>
              <w:spacing w:before="60" w:after="60" w:line="240" w:lineRule="auto"/>
              <w:rPr>
                <w:rFonts w:ascii="IRMitra" w:eastAsia="Calibri" w:hAnsi="IRMitra" w:cs="IRMitra"/>
                <w:sz w:val="5"/>
                <w:szCs w:val="5"/>
                <w:rtl/>
              </w:rPr>
            </w:pPr>
          </w:p>
        </w:tc>
        <w:tc>
          <w:tcPr>
            <w:tcW w:w="2705" w:type="pct"/>
            <w:gridSpan w:val="3"/>
          </w:tcPr>
          <w:p w:rsidR="007E6AD2" w:rsidRPr="007E6AD2" w:rsidRDefault="007E6AD2" w:rsidP="007E6AD2">
            <w:pPr>
              <w:spacing w:before="60" w:after="60" w:line="240" w:lineRule="auto"/>
              <w:rPr>
                <w:rFonts w:ascii="IRMitra" w:eastAsia="Calibri" w:hAnsi="IRMitra" w:cs="IRMitra"/>
                <w:color w:val="244061" w:themeColor="accent1" w:themeShade="80"/>
                <w:sz w:val="5"/>
                <w:szCs w:val="5"/>
                <w:rtl/>
              </w:rPr>
            </w:pPr>
          </w:p>
        </w:tc>
      </w:tr>
      <w:tr w:rsidR="007E6AD2" w:rsidRPr="007E6AD2" w:rsidTr="00CF2FE2">
        <w:tc>
          <w:tcPr>
            <w:tcW w:w="5000" w:type="pct"/>
            <w:gridSpan w:val="5"/>
          </w:tcPr>
          <w:p w:rsidR="007E6AD2" w:rsidRPr="007E6AD2" w:rsidRDefault="007E6AD2" w:rsidP="007E6AD2">
            <w:pPr>
              <w:spacing w:before="60" w:after="60" w:line="240" w:lineRule="auto"/>
              <w:jc w:val="center"/>
              <w:rPr>
                <w:rFonts w:ascii="IRMitra" w:eastAsia="Calibri" w:hAnsi="IRMitra" w:cs="IRMitra"/>
                <w:color w:val="244061" w:themeColor="accent1" w:themeShade="80"/>
                <w:sz w:val="30"/>
                <w:szCs w:val="30"/>
                <w:rtl/>
              </w:rPr>
            </w:pPr>
            <w:r w:rsidRPr="007E6AD2">
              <w:rPr>
                <w:rFonts w:ascii="IRMitra" w:hAnsi="IRMitra" w:cs="IRMitra" w:hint="cs"/>
                <w:noProof/>
                <w:color w:val="244061" w:themeColor="accent1" w:themeShade="80"/>
                <w:sz w:val="30"/>
                <w:szCs w:val="30"/>
                <w:rtl/>
              </w:rPr>
              <w:drawing>
                <wp:inline distT="0" distB="0" distL="0" distR="0" wp14:anchorId="2CE5A334" wp14:editId="00B2BD03">
                  <wp:extent cx="1112214" cy="578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E6AD2" w:rsidRPr="007E6AD2" w:rsidTr="00CF2FE2">
        <w:tc>
          <w:tcPr>
            <w:tcW w:w="5000" w:type="pct"/>
            <w:gridSpan w:val="5"/>
            <w:vAlign w:val="center"/>
          </w:tcPr>
          <w:p w:rsidR="007E6AD2" w:rsidRPr="007E6AD2" w:rsidRDefault="007E6AD2" w:rsidP="007E6AD2">
            <w:pPr>
              <w:spacing w:before="60" w:after="60" w:line="240" w:lineRule="auto"/>
              <w:jc w:val="center"/>
              <w:rPr>
                <w:rFonts w:ascii="IRMitra" w:eastAsia="Calibri" w:hAnsi="IRMitra" w:cs="IRMitra"/>
                <w:noProof/>
                <w:color w:val="244061" w:themeColor="accent1" w:themeShade="80"/>
                <w:sz w:val="30"/>
                <w:szCs w:val="30"/>
                <w:rtl/>
              </w:rPr>
            </w:pPr>
            <w:r w:rsidRPr="007E6AD2">
              <w:rPr>
                <w:rFonts w:ascii="IRMitra" w:eastAsia="Calibri" w:hAnsi="IRMitra" w:cs="IRMitra"/>
                <w:noProof/>
                <w:color w:val="244061" w:themeColor="accent1" w:themeShade="80"/>
                <w:sz w:val="26"/>
                <w:szCs w:val="26"/>
              </w:rPr>
              <w:t>contact@mowahedin.com</w:t>
            </w:r>
          </w:p>
        </w:tc>
      </w:tr>
      <w:bookmarkEnd w:id="10"/>
      <w:bookmarkEnd w:id="11"/>
    </w:tbl>
    <w:p w:rsidR="00C30BB6" w:rsidRDefault="00C30BB6" w:rsidP="007E6AD2">
      <w:pPr>
        <w:spacing w:after="0" w:line="240" w:lineRule="auto"/>
        <w:rPr>
          <w:rFonts w:ascii="Times New Roman" w:eastAsia="Times New Roman" w:hAnsi="Times New Roman" w:cs="B Zar"/>
          <w:sz w:val="28"/>
          <w:szCs w:val="28"/>
        </w:rPr>
      </w:pPr>
    </w:p>
    <w:p w:rsidR="00C30BB6" w:rsidRPr="00CA5F36" w:rsidRDefault="00C30BB6" w:rsidP="00C30BB6">
      <w:pPr>
        <w:spacing w:after="0" w:line="240" w:lineRule="auto"/>
        <w:jc w:val="both"/>
        <w:rPr>
          <w:rFonts w:ascii="Times New Roman" w:eastAsia="Times New Roman" w:hAnsi="Times New Roman" w:cs="B Zar"/>
          <w:sz w:val="28"/>
          <w:szCs w:val="28"/>
          <w:rtl/>
        </w:rPr>
      </w:pPr>
    </w:p>
    <w:p w:rsidR="00C30BB6" w:rsidRPr="00CA5F36" w:rsidRDefault="00C30BB6" w:rsidP="00C30BB6">
      <w:pPr>
        <w:spacing w:after="0" w:line="240" w:lineRule="auto"/>
        <w:jc w:val="both"/>
        <w:rPr>
          <w:rFonts w:ascii="Times New Roman" w:eastAsia="Times New Roman" w:hAnsi="Times New Roman" w:cs="B Zar"/>
          <w:sz w:val="28"/>
          <w:szCs w:val="28"/>
          <w:rtl/>
        </w:rPr>
        <w:sectPr w:rsidR="00C30BB6" w:rsidRPr="00CA5F36" w:rsidSect="00CB299E">
          <w:headerReference w:type="first" r:id="rId14"/>
          <w:footnotePr>
            <w:numRestart w:val="eachPage"/>
          </w:footnotePr>
          <w:endnotePr>
            <w:numFmt w:val="decimal"/>
            <w:numRestart w:val="eachSect"/>
          </w:endnotePr>
          <w:pgSz w:w="9639" w:h="13608" w:code="9"/>
          <w:pgMar w:top="851" w:right="1077" w:bottom="936" w:left="1077" w:header="851" w:footer="936" w:gutter="0"/>
          <w:cols w:space="708"/>
          <w:titlePg/>
          <w:bidi/>
          <w:rtlGutter/>
          <w:docGrid w:linePitch="381"/>
        </w:sectPr>
      </w:pPr>
    </w:p>
    <w:p w:rsidR="00C30BB6" w:rsidRPr="00B959B1" w:rsidRDefault="00D9171F" w:rsidP="00D9171F">
      <w:pPr>
        <w:spacing w:after="0" w:line="240" w:lineRule="auto"/>
        <w:jc w:val="center"/>
        <w:rPr>
          <w:rFonts w:ascii="Times New Roman" w:eastAsia="Times New Roman" w:hAnsi="Times New Roman" w:cs="B Jadid"/>
          <w:sz w:val="44"/>
          <w:szCs w:val="44"/>
          <w:rtl/>
          <w:lang w:bidi="fa-IR"/>
        </w:rPr>
      </w:pPr>
      <w:r w:rsidRPr="00B959B1">
        <w:rPr>
          <w:rFonts w:ascii="IranNastaliq" w:hAnsi="IranNastaliq" w:cs="IranNastaliq"/>
          <w:sz w:val="44"/>
          <w:szCs w:val="44"/>
          <w:rtl/>
          <w:lang w:bidi="fa-IR"/>
        </w:rPr>
        <w:lastRenderedPageBreak/>
        <w:t>بسم الله الرحمن الرحیم</w:t>
      </w:r>
    </w:p>
    <w:p w:rsidR="00C30BB6" w:rsidRPr="00CA5F36" w:rsidRDefault="00C30BB6" w:rsidP="00CB299E">
      <w:pPr>
        <w:pStyle w:val="af"/>
        <w:rPr>
          <w:sz w:val="36"/>
          <w:rtl/>
        </w:rPr>
      </w:pPr>
      <w:bookmarkStart w:id="13" w:name="_Toc276119355"/>
      <w:bookmarkStart w:id="14" w:name="_Toc276766305"/>
      <w:r w:rsidRPr="00CA5F36">
        <w:rPr>
          <w:rFonts w:hint="cs"/>
          <w:rtl/>
        </w:rPr>
        <w:t xml:space="preserve">فهرست </w:t>
      </w:r>
      <w:r w:rsidRPr="00CA5F36">
        <w:rPr>
          <w:rFonts w:hint="cs"/>
          <w:sz w:val="36"/>
          <w:rtl/>
        </w:rPr>
        <w:t>مطالب</w:t>
      </w:r>
      <w:bookmarkEnd w:id="13"/>
      <w:bookmarkEnd w:id="14"/>
    </w:p>
    <w:p w:rsidR="002F0931" w:rsidRPr="005A06EB" w:rsidRDefault="004030A2">
      <w:pPr>
        <w:pStyle w:val="TOC2"/>
        <w:tabs>
          <w:tab w:val="right" w:leader="dot" w:pos="7474"/>
        </w:tabs>
        <w:rPr>
          <w:rFonts w:ascii="Calibri" w:hAnsi="Calibri" w:cs="Arial"/>
          <w:b w:val="0"/>
          <w:bCs w:val="0"/>
          <w:noProof/>
          <w:sz w:val="22"/>
          <w:szCs w:val="22"/>
          <w:rtl/>
        </w:rPr>
      </w:pPr>
      <w:r>
        <w:rPr>
          <w:rFonts w:ascii="Times New Roman" w:hAnsi="Times New Roman"/>
          <w:rtl/>
        </w:rPr>
        <w:fldChar w:fldCharType="begin"/>
      </w:r>
      <w:r>
        <w:rPr>
          <w:rFonts w:ascii="Times New Roman" w:hAnsi="Times New Roman"/>
          <w:rtl/>
        </w:rPr>
        <w:instrText xml:space="preserve"> </w:instrText>
      </w:r>
      <w:r>
        <w:rPr>
          <w:rFonts w:ascii="Times New Roman" w:hAnsi="Times New Roman"/>
        </w:rPr>
        <w:instrText>TOC</w:instrText>
      </w:r>
      <w:r>
        <w:rPr>
          <w:rFonts w:ascii="Times New Roman" w:hAnsi="Times New Roman"/>
          <w:rtl/>
        </w:rPr>
        <w:instrText xml:space="preserve"> \</w:instrText>
      </w:r>
      <w:r>
        <w:rPr>
          <w:rFonts w:ascii="Times New Roman" w:hAnsi="Times New Roman"/>
        </w:rPr>
        <w:instrText>h \z \t</w:instrText>
      </w:r>
      <w:r>
        <w:rPr>
          <w:rFonts w:ascii="Times New Roman" w:hAnsi="Times New Roman"/>
          <w:rtl/>
        </w:rPr>
        <w:instrText xml:space="preserve"> "تیتر اول,2,تیتر دوم,3,تیتر سوم,4,فصل,1,تيتر چهارم,5,تيتر پنجم,6" </w:instrText>
      </w:r>
      <w:r>
        <w:rPr>
          <w:rFonts w:ascii="Times New Roman" w:hAnsi="Times New Roman"/>
          <w:rtl/>
        </w:rPr>
        <w:fldChar w:fldCharType="separate"/>
      </w:r>
      <w:hyperlink w:anchor="_Toc319776405" w:history="1">
        <w:r w:rsidR="002F0931" w:rsidRPr="00FD7492">
          <w:rPr>
            <w:rStyle w:val="Hyperlink"/>
            <w:rFonts w:hint="eastAsia"/>
            <w:noProof/>
            <w:rtl/>
          </w:rPr>
          <w:t>اهداء</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319776405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406" w:history="1">
        <w:r w:rsidR="002F0931" w:rsidRPr="00FD7492">
          <w:rPr>
            <w:rStyle w:val="Hyperlink"/>
            <w:rFonts w:hint="eastAsia"/>
            <w:noProof/>
            <w:rtl/>
          </w:rPr>
          <w:t>مقدمه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319776406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07" w:history="1">
        <w:r w:rsidR="002F0931" w:rsidRPr="00FD7492">
          <w:rPr>
            <w:rStyle w:val="Hyperlink"/>
            <w:rFonts w:hint="eastAsia"/>
            <w:noProof/>
            <w:rtl/>
          </w:rPr>
          <w:t>مباحث</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کتاب</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319776407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w:t>
        </w:r>
        <w:r w:rsidR="002F0931">
          <w:rPr>
            <w:noProof/>
            <w:webHidden/>
            <w:rtl/>
          </w:rPr>
          <w:fldChar w:fldCharType="end"/>
        </w:r>
      </w:hyperlink>
    </w:p>
    <w:p w:rsidR="002F0931" w:rsidRPr="005A06EB" w:rsidRDefault="00A03B39">
      <w:pPr>
        <w:pStyle w:val="TOC1"/>
        <w:tabs>
          <w:tab w:val="right" w:leader="dot" w:pos="7474"/>
        </w:tabs>
        <w:rPr>
          <w:rFonts w:ascii="Calibri" w:hAnsi="Calibri" w:cs="Arial"/>
          <w:b w:val="0"/>
          <w:bCs w:val="0"/>
          <w:noProof/>
          <w:sz w:val="22"/>
          <w:szCs w:val="22"/>
          <w:rtl/>
        </w:rPr>
      </w:pPr>
      <w:hyperlink w:anchor="_Toc319776408" w:history="1">
        <w:r w:rsidR="002F0931" w:rsidRPr="00FD7492">
          <w:rPr>
            <w:rStyle w:val="Hyperlink"/>
            <w:rFonts w:hint="eastAsia"/>
            <w:noProof/>
            <w:rtl/>
          </w:rPr>
          <w:t>فصل</w:t>
        </w:r>
        <w:r w:rsidR="002F0931" w:rsidRPr="00FD7492">
          <w:rPr>
            <w:rStyle w:val="Hyperlink"/>
            <w:noProof/>
            <w:rtl/>
          </w:rPr>
          <w:t xml:space="preserve"> </w:t>
        </w:r>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کلمه‏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شهادت</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لا</w:t>
        </w:r>
        <w:r w:rsidR="002F0931" w:rsidRPr="00FD7492">
          <w:rPr>
            <w:rStyle w:val="Hyperlink"/>
            <w:noProof/>
            <w:rtl/>
          </w:rPr>
          <w:t xml:space="preserve"> </w:t>
        </w:r>
        <w:r w:rsidR="002F0931" w:rsidRPr="00FD7492">
          <w:rPr>
            <w:rStyle w:val="Hyperlink"/>
            <w:rFonts w:hint="eastAsia"/>
            <w:noProof/>
            <w:rtl/>
          </w:rPr>
          <w:t>إله</w:t>
        </w:r>
        <w:r w:rsidR="002F0931" w:rsidRPr="00FD7492">
          <w:rPr>
            <w:rStyle w:val="Hyperlink"/>
            <w:noProof/>
            <w:rtl/>
          </w:rPr>
          <w:t xml:space="preserve"> </w:t>
        </w:r>
        <w:r w:rsidR="002F0931" w:rsidRPr="00FD7492">
          <w:rPr>
            <w:rStyle w:val="Hyperlink"/>
            <w:rFonts w:hint="eastAsia"/>
            <w:noProof/>
            <w:rtl/>
          </w:rPr>
          <w:t>إلا</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محمد</w:t>
        </w:r>
        <w:r w:rsidR="002F0931" w:rsidRPr="00FD7492">
          <w:rPr>
            <w:rStyle w:val="Hyperlink"/>
            <w:noProof/>
            <w:rtl/>
          </w:rPr>
          <w:t xml:space="preserve"> </w:t>
        </w:r>
        <w:r w:rsidR="002F0931" w:rsidRPr="00FD7492">
          <w:rPr>
            <w:rStyle w:val="Hyperlink"/>
            <w:rFonts w:hint="eastAsia"/>
            <w:noProof/>
            <w:rtl/>
          </w:rPr>
          <w:t>رسول</w:t>
        </w:r>
        <w:r w:rsidR="002F0931" w:rsidRPr="00FD7492">
          <w:rPr>
            <w:rStyle w:val="Hyperlink"/>
            <w:noProof/>
            <w:rtl/>
          </w:rPr>
          <w:t xml:space="preserve"> </w:t>
        </w:r>
        <w:r w:rsidR="002F0931" w:rsidRPr="00FD7492">
          <w:rPr>
            <w:rStyle w:val="Hyperlink"/>
            <w:rFonts w:hint="eastAsia"/>
            <w:noProof/>
            <w:rtl/>
          </w:rPr>
          <w:t>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319776408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409"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معنا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لا</w:t>
        </w:r>
        <w:r w:rsidR="002F0931" w:rsidRPr="00FD7492">
          <w:rPr>
            <w:rStyle w:val="Hyperlink"/>
            <w:noProof/>
            <w:rtl/>
          </w:rPr>
          <w:t xml:space="preserve"> </w:t>
        </w:r>
        <w:r w:rsidR="002F0931" w:rsidRPr="00FD7492">
          <w:rPr>
            <w:rStyle w:val="Hyperlink"/>
            <w:rFonts w:hint="eastAsia"/>
            <w:noProof/>
            <w:rtl/>
          </w:rPr>
          <w:t>إله</w:t>
        </w:r>
        <w:r w:rsidR="002F0931" w:rsidRPr="00FD7492">
          <w:rPr>
            <w:rStyle w:val="Hyperlink"/>
            <w:noProof/>
            <w:rtl/>
          </w:rPr>
          <w:t xml:space="preserve"> </w:t>
        </w:r>
        <w:r w:rsidR="002F0931" w:rsidRPr="00FD7492">
          <w:rPr>
            <w:rStyle w:val="Hyperlink"/>
            <w:rFonts w:hint="eastAsia"/>
            <w:noProof/>
            <w:rtl/>
          </w:rPr>
          <w:t>إلا</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محمد</w:t>
        </w:r>
        <w:r w:rsidR="002F0931" w:rsidRPr="00FD7492">
          <w:rPr>
            <w:rStyle w:val="Hyperlink"/>
            <w:noProof/>
            <w:rtl/>
          </w:rPr>
          <w:t xml:space="preserve"> </w:t>
        </w:r>
        <w:r w:rsidR="002F0931" w:rsidRPr="00FD7492">
          <w:rPr>
            <w:rStyle w:val="Hyperlink"/>
            <w:rFonts w:hint="eastAsia"/>
            <w:noProof/>
            <w:rtl/>
          </w:rPr>
          <w:t>رسول</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فض</w:t>
        </w:r>
        <w:r w:rsidR="002F0931" w:rsidRPr="00FD7492">
          <w:rPr>
            <w:rStyle w:val="Hyperlink"/>
            <w:rFonts w:hint="cs"/>
            <w:noProof/>
            <w:rtl/>
          </w:rPr>
          <w:t>ی</w:t>
        </w:r>
        <w:r w:rsidR="002F0931" w:rsidRPr="00FD7492">
          <w:rPr>
            <w:rStyle w:val="Hyperlink"/>
            <w:rFonts w:hint="eastAsia"/>
            <w:noProof/>
            <w:rtl/>
          </w:rPr>
          <w:t>لت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شرا</w:t>
        </w:r>
        <w:r w:rsidR="002F0931" w:rsidRPr="00FD7492">
          <w:rPr>
            <w:rStyle w:val="Hyperlink"/>
            <w:rFonts w:hint="cs"/>
            <w:noProof/>
            <w:rtl/>
          </w:rPr>
          <w:t>ی</w:t>
        </w:r>
        <w:r w:rsidR="002F0931" w:rsidRPr="00FD7492">
          <w:rPr>
            <w:rStyle w:val="Hyperlink"/>
            <w:rFonts w:hint="eastAsia"/>
            <w:noProof/>
            <w:rtl/>
          </w:rPr>
          <w:t>ط</w:t>
        </w:r>
        <w:r w:rsidR="002F0931" w:rsidRPr="00FD7492">
          <w:rPr>
            <w:rStyle w:val="Hyperlink"/>
            <w:noProof/>
            <w:rtl/>
          </w:rPr>
          <w:t xml:space="preserve"> </w:t>
        </w:r>
        <w:r w:rsidR="002F0931" w:rsidRPr="00FD7492">
          <w:rPr>
            <w:rStyle w:val="Hyperlink"/>
            <w:rFonts w:hint="eastAsia"/>
            <w:noProof/>
            <w:rtl/>
          </w:rPr>
          <w:t>آن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319776409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10" w:history="1">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معنا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لا</w:t>
        </w:r>
        <w:r w:rsidR="002F0931" w:rsidRPr="00FD7492">
          <w:rPr>
            <w:rStyle w:val="Hyperlink"/>
            <w:noProof/>
            <w:rtl/>
          </w:rPr>
          <w:t xml:space="preserve"> </w:t>
        </w:r>
        <w:r w:rsidR="002F0931" w:rsidRPr="00FD7492">
          <w:rPr>
            <w:rStyle w:val="Hyperlink"/>
            <w:rFonts w:hint="eastAsia"/>
            <w:noProof/>
            <w:rtl/>
          </w:rPr>
          <w:t>إله</w:t>
        </w:r>
        <w:r w:rsidR="002F0931" w:rsidRPr="00FD7492">
          <w:rPr>
            <w:rStyle w:val="Hyperlink"/>
            <w:noProof/>
            <w:rtl/>
          </w:rPr>
          <w:t xml:space="preserve"> </w:t>
        </w:r>
        <w:r w:rsidR="002F0931" w:rsidRPr="00FD7492">
          <w:rPr>
            <w:rStyle w:val="Hyperlink"/>
            <w:rFonts w:hint="eastAsia"/>
            <w:noProof/>
            <w:rtl/>
          </w:rPr>
          <w:t>إلا</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محمد</w:t>
        </w:r>
        <w:r w:rsidR="002F0931" w:rsidRPr="00FD7492">
          <w:rPr>
            <w:rStyle w:val="Hyperlink"/>
            <w:noProof/>
            <w:rtl/>
          </w:rPr>
          <w:t xml:space="preserve"> </w:t>
        </w:r>
        <w:r w:rsidR="002F0931" w:rsidRPr="00FD7492">
          <w:rPr>
            <w:rStyle w:val="Hyperlink"/>
            <w:rFonts w:hint="eastAsia"/>
            <w:noProof/>
            <w:rtl/>
          </w:rPr>
          <w:t>رسول</w:t>
        </w:r>
        <w:r w:rsidR="002F0931" w:rsidRPr="00FD7492">
          <w:rPr>
            <w:rStyle w:val="Hyperlink"/>
            <w:noProof/>
            <w:rtl/>
          </w:rPr>
          <w:t xml:space="preserve"> </w:t>
        </w:r>
        <w:r w:rsidR="002F0931" w:rsidRPr="00FD7492">
          <w:rPr>
            <w:rStyle w:val="Hyperlink"/>
            <w:rFonts w:hint="eastAsia"/>
            <w:noProof/>
            <w:rtl/>
          </w:rPr>
          <w:t>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11"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فض</w:t>
        </w:r>
        <w:r w:rsidR="002F0931" w:rsidRPr="00FD7492">
          <w:rPr>
            <w:rStyle w:val="Hyperlink"/>
            <w:rFonts w:hint="cs"/>
            <w:noProof/>
            <w:rtl/>
          </w:rPr>
          <w:t>ی</w:t>
        </w:r>
        <w:r w:rsidR="002F0931" w:rsidRPr="00FD7492">
          <w:rPr>
            <w:rStyle w:val="Hyperlink"/>
            <w:rFonts w:hint="eastAsia"/>
            <w:noProof/>
            <w:rtl/>
          </w:rPr>
          <w:t>لت</w:t>
        </w:r>
        <w:r w:rsidR="002F0931" w:rsidRPr="00FD7492">
          <w:rPr>
            <w:rStyle w:val="Hyperlink"/>
            <w:noProof/>
            <w:rtl/>
          </w:rPr>
          <w:t xml:space="preserve"> </w:t>
        </w:r>
        <w:r w:rsidR="002F0931" w:rsidRPr="00FD7492">
          <w:rPr>
            <w:rStyle w:val="Hyperlink"/>
            <w:rFonts w:hint="eastAsia"/>
            <w:noProof/>
            <w:rtl/>
          </w:rPr>
          <w:t>کلمه‏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لا</w:t>
        </w:r>
        <w:r w:rsidR="002F0931" w:rsidRPr="00FD7492">
          <w:rPr>
            <w:rStyle w:val="Hyperlink"/>
            <w:noProof/>
            <w:rtl/>
          </w:rPr>
          <w:t xml:space="preserve"> </w:t>
        </w:r>
        <w:r w:rsidR="002F0931" w:rsidRPr="00FD7492">
          <w:rPr>
            <w:rStyle w:val="Hyperlink"/>
            <w:rFonts w:hint="eastAsia"/>
            <w:noProof/>
            <w:rtl/>
          </w:rPr>
          <w:t>إله</w:t>
        </w:r>
        <w:r w:rsidR="002F0931" w:rsidRPr="00FD7492">
          <w:rPr>
            <w:rStyle w:val="Hyperlink"/>
            <w:noProof/>
            <w:rtl/>
          </w:rPr>
          <w:t xml:space="preserve"> </w:t>
        </w:r>
        <w:r w:rsidR="002F0931" w:rsidRPr="00FD7492">
          <w:rPr>
            <w:rStyle w:val="Hyperlink"/>
            <w:rFonts w:hint="eastAsia"/>
            <w:noProof/>
            <w:rtl/>
          </w:rPr>
          <w:t>إلا</w:t>
        </w:r>
        <w:r w:rsidR="002F0931" w:rsidRPr="00FD7492">
          <w:rPr>
            <w:rStyle w:val="Hyperlink"/>
            <w:noProof/>
            <w:rtl/>
          </w:rPr>
          <w:t xml:space="preserve"> </w:t>
        </w:r>
        <w:r w:rsidR="002F0931" w:rsidRPr="00FD7492">
          <w:rPr>
            <w:rStyle w:val="Hyperlink"/>
            <w:rFonts w:hint="eastAsia"/>
            <w:noProof/>
            <w:rtl/>
          </w:rPr>
          <w:t>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12"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برتر</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ذکر،</w:t>
        </w:r>
        <w:r w:rsidR="002F0931" w:rsidRPr="00FD7492">
          <w:rPr>
            <w:rStyle w:val="Hyperlink"/>
            <w:noProof/>
            <w:rtl/>
          </w:rPr>
          <w:t xml:space="preserve"> </w:t>
        </w:r>
        <w:r w:rsidR="002F0931" w:rsidRPr="00FD7492">
          <w:rPr>
            <w:rStyle w:val="Hyperlink"/>
            <w:rFonts w:hint="eastAsia"/>
            <w:noProof/>
            <w:rtl/>
          </w:rPr>
          <w:t>لاإله‌إلاالله</w:t>
        </w:r>
        <w:r w:rsidR="002F0931" w:rsidRPr="00FD7492">
          <w:rPr>
            <w:rStyle w:val="Hyperlink"/>
            <w:noProof/>
            <w:rtl/>
          </w:rPr>
          <w:t xml:space="preserve"> </w:t>
        </w:r>
        <w:r w:rsidR="002F0931" w:rsidRPr="00FD7492">
          <w:rPr>
            <w:rStyle w:val="Hyperlink"/>
            <w:rFonts w:hint="eastAsia"/>
            <w:noProof/>
            <w:rtl/>
          </w:rPr>
          <w:t>است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13" w:history="1">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نور</w:t>
        </w:r>
        <w:r w:rsidR="002F0931" w:rsidRPr="00FD7492">
          <w:rPr>
            <w:rStyle w:val="Hyperlink"/>
            <w:noProof/>
            <w:rtl/>
          </w:rPr>
          <w:t xml:space="preserve"> </w:t>
        </w:r>
        <w:r w:rsidR="002F0931" w:rsidRPr="00FD7492">
          <w:rPr>
            <w:rStyle w:val="Hyperlink"/>
            <w:rFonts w:hint="eastAsia"/>
            <w:noProof/>
            <w:rtl/>
          </w:rPr>
          <w:t>کلمه‏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لا</w:t>
        </w:r>
        <w:r w:rsidR="002F0931" w:rsidRPr="00FD7492">
          <w:rPr>
            <w:rStyle w:val="Hyperlink"/>
            <w:rFonts w:hint="eastAsia"/>
            <w:noProof/>
          </w:rPr>
          <w:t>‌</w:t>
        </w:r>
        <w:r w:rsidR="002F0931" w:rsidRPr="00FD7492">
          <w:rPr>
            <w:rStyle w:val="Hyperlink"/>
            <w:rFonts w:hint="eastAsia"/>
            <w:noProof/>
            <w:rtl/>
          </w:rPr>
          <w:t>إله</w:t>
        </w:r>
        <w:r w:rsidR="002F0931" w:rsidRPr="00FD7492">
          <w:rPr>
            <w:rStyle w:val="Hyperlink"/>
            <w:rFonts w:hint="eastAsia"/>
            <w:noProof/>
          </w:rPr>
          <w:t>‌</w:t>
        </w:r>
        <w:r w:rsidR="002F0931" w:rsidRPr="00FD7492">
          <w:rPr>
            <w:rStyle w:val="Hyperlink"/>
            <w:rFonts w:hint="eastAsia"/>
            <w:noProof/>
            <w:rtl/>
          </w:rPr>
          <w:t>إلاالله</w:t>
        </w:r>
        <w:r w:rsidR="002F0931" w:rsidRPr="00FD7492">
          <w:rPr>
            <w:rStyle w:val="Hyperlink"/>
            <w:noProof/>
            <w:rtl/>
          </w:rPr>
          <w:t xml:space="preserve"> </w:t>
        </w:r>
        <w:r w:rsidR="002F0931" w:rsidRPr="00FD7492">
          <w:rPr>
            <w:rStyle w:val="Hyperlink"/>
            <w:rFonts w:hint="eastAsia"/>
            <w:noProof/>
            <w:rtl/>
          </w:rPr>
          <w:t>تار</w:t>
        </w:r>
        <w:r w:rsidR="002F0931" w:rsidRPr="00FD7492">
          <w:rPr>
            <w:rStyle w:val="Hyperlink"/>
            <w:rFonts w:hint="cs"/>
            <w:noProof/>
            <w:rtl/>
          </w:rPr>
          <w:t>ی</w:t>
        </w:r>
        <w:r w:rsidR="002F0931" w:rsidRPr="00FD7492">
          <w:rPr>
            <w:rStyle w:val="Hyperlink"/>
            <w:rFonts w:hint="eastAsia"/>
            <w:noProof/>
            <w:rtl/>
          </w:rPr>
          <w:t>ک</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قلب</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روشن</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کند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50</w:t>
        </w:r>
        <w:r w:rsidR="002F0931">
          <w:rPr>
            <w:noProof/>
            <w:webHidden/>
            <w:rtl/>
          </w:rPr>
          <w:fldChar w:fldCharType="end"/>
        </w:r>
      </w:hyperlink>
    </w:p>
    <w:p w:rsidR="002F0931" w:rsidRPr="005A06EB" w:rsidRDefault="00A03B39" w:rsidP="009B22BF">
      <w:pPr>
        <w:pStyle w:val="TOC3"/>
        <w:rPr>
          <w:rFonts w:cs="Arial"/>
          <w:bCs w:val="0"/>
          <w:noProof/>
          <w:sz w:val="22"/>
          <w:szCs w:val="22"/>
          <w:rtl/>
          <w:lang w:bidi="ar-SA"/>
        </w:rPr>
      </w:pPr>
      <w:hyperlink w:anchor="_Toc319776414" w:history="1">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مطابقت</w:t>
        </w:r>
        <w:r w:rsidR="002F0931" w:rsidRPr="00FD7492">
          <w:rPr>
            <w:rStyle w:val="Hyperlink"/>
            <w:noProof/>
            <w:rtl/>
          </w:rPr>
          <w:t xml:space="preserve"> </w:t>
        </w:r>
        <w:r w:rsidR="002F0931" w:rsidRPr="00FD7492">
          <w:rPr>
            <w:rStyle w:val="Hyperlink"/>
            <w:rFonts w:hint="eastAsia"/>
            <w:noProof/>
            <w:rtl/>
          </w:rPr>
          <w:t>لاإله</w:t>
        </w:r>
        <w:r w:rsidR="002F0931" w:rsidRPr="00FD7492">
          <w:rPr>
            <w:rStyle w:val="Hyperlink"/>
            <w:rFonts w:hint="eastAsia"/>
            <w:noProof/>
          </w:rPr>
          <w:t>‌</w:t>
        </w:r>
        <w:r w:rsidR="002F0931" w:rsidRPr="00FD7492">
          <w:rPr>
            <w:rStyle w:val="Hyperlink"/>
            <w:rFonts w:hint="eastAsia"/>
            <w:noProof/>
            <w:rtl/>
          </w:rPr>
          <w:t>إلاالله</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cs="Traditional Arabic"/>
            <w:noProof/>
            <w:rtl/>
          </w:rPr>
          <w:t>﴿</w:t>
        </w:r>
        <w:r w:rsidR="009B22BF" w:rsidRPr="009B22BF">
          <w:rPr>
            <w:rStyle w:val="Char8"/>
            <w:rFonts w:hint="cs"/>
            <w:noProof/>
            <w:rtl/>
          </w:rPr>
          <w:t>إِيَّاكَ</w:t>
        </w:r>
        <w:r w:rsidR="009B22BF" w:rsidRPr="009B22BF">
          <w:rPr>
            <w:rStyle w:val="Char8"/>
            <w:noProof/>
            <w:rtl/>
          </w:rPr>
          <w:t xml:space="preserve"> </w:t>
        </w:r>
        <w:r w:rsidR="009B22BF" w:rsidRPr="009B22BF">
          <w:rPr>
            <w:rStyle w:val="Char8"/>
            <w:rFonts w:hint="cs"/>
            <w:noProof/>
            <w:rtl/>
          </w:rPr>
          <w:t>نَعۡبُدُ</w:t>
        </w:r>
        <w:r w:rsidR="002F0931" w:rsidRPr="00FD7492">
          <w:rPr>
            <w:rStyle w:val="Hyperlink"/>
            <w:rFonts w:cs="Traditional Arabic"/>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15"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شرا</w:t>
        </w:r>
        <w:r w:rsidR="002F0931" w:rsidRPr="00FD7492">
          <w:rPr>
            <w:rStyle w:val="Hyperlink"/>
            <w:rFonts w:hint="cs"/>
            <w:noProof/>
            <w:rtl/>
          </w:rPr>
          <w:t>ی</w:t>
        </w:r>
        <w:r w:rsidR="002F0931" w:rsidRPr="00FD7492">
          <w:rPr>
            <w:rStyle w:val="Hyperlink"/>
            <w:rFonts w:hint="eastAsia"/>
            <w:noProof/>
            <w:rtl/>
          </w:rPr>
          <w:t>ط</w:t>
        </w:r>
        <w:r w:rsidR="002F0931" w:rsidRPr="00FD7492">
          <w:rPr>
            <w:rStyle w:val="Hyperlink"/>
            <w:noProof/>
            <w:rtl/>
          </w:rPr>
          <w:t xml:space="preserve"> </w:t>
        </w:r>
        <w:r w:rsidR="002F0931" w:rsidRPr="00FD7492">
          <w:rPr>
            <w:rStyle w:val="Hyperlink"/>
            <w:rFonts w:hint="eastAsia"/>
            <w:noProof/>
            <w:rtl/>
          </w:rPr>
          <w:t>لاإله</w:t>
        </w:r>
        <w:r w:rsidR="002F0931" w:rsidRPr="00FD7492">
          <w:rPr>
            <w:rStyle w:val="Hyperlink"/>
            <w:rFonts w:hint="eastAsia"/>
            <w:noProof/>
          </w:rPr>
          <w:t>‌</w:t>
        </w:r>
        <w:r w:rsidR="002F0931" w:rsidRPr="00FD7492">
          <w:rPr>
            <w:rStyle w:val="Hyperlink"/>
            <w:rFonts w:hint="eastAsia"/>
            <w:noProof/>
            <w:rtl/>
          </w:rPr>
          <w:t>إلاالله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16" w:history="1">
        <w:r w:rsidR="002F0931" w:rsidRPr="00FD7492">
          <w:rPr>
            <w:rStyle w:val="Hyperlink"/>
            <w:noProof/>
            <w:rtl/>
          </w:rPr>
          <w:t xml:space="preserve">1- </w:t>
        </w:r>
        <w:r w:rsidR="002F0931" w:rsidRPr="00FD7492">
          <w:rPr>
            <w:rStyle w:val="Hyperlink"/>
            <w:rFonts w:hint="eastAsia"/>
            <w:noProof/>
            <w:rtl/>
          </w:rPr>
          <w:t>علم</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17" w:history="1">
        <w:r w:rsidR="002F0931" w:rsidRPr="00FD7492">
          <w:rPr>
            <w:rStyle w:val="Hyperlink"/>
            <w:noProof/>
            <w:rtl/>
          </w:rPr>
          <w:t xml:space="preserve">2- </w:t>
        </w:r>
        <w:r w:rsidR="002F0931" w:rsidRPr="00FD7492">
          <w:rPr>
            <w:rStyle w:val="Hyperlink"/>
            <w:rFonts w:hint="cs"/>
            <w:noProof/>
            <w:rtl/>
          </w:rPr>
          <w:t>ی</w:t>
        </w:r>
        <w:r w:rsidR="002F0931" w:rsidRPr="00FD7492">
          <w:rPr>
            <w:rStyle w:val="Hyperlink"/>
            <w:rFonts w:hint="eastAsia"/>
            <w:noProof/>
            <w:rtl/>
          </w:rPr>
          <w:t>ق</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هر</w:t>
        </w:r>
        <w:r w:rsidR="002F0931" w:rsidRPr="00FD7492">
          <w:rPr>
            <w:rStyle w:val="Hyperlink"/>
            <w:noProof/>
            <w:rtl/>
          </w:rPr>
          <w:t xml:space="preserve"> </w:t>
        </w:r>
        <w:r w:rsidR="002F0931" w:rsidRPr="00FD7492">
          <w:rPr>
            <w:rStyle w:val="Hyperlink"/>
            <w:rFonts w:hint="eastAsia"/>
            <w:noProof/>
            <w:rtl/>
          </w:rPr>
          <w:t>گونه</w:t>
        </w:r>
        <w:r w:rsidR="002F0931" w:rsidRPr="00FD7492">
          <w:rPr>
            <w:rStyle w:val="Hyperlink"/>
            <w:noProof/>
            <w:rtl/>
          </w:rPr>
          <w:t xml:space="preserve"> </w:t>
        </w:r>
        <w:r w:rsidR="002F0931" w:rsidRPr="00FD7492">
          <w:rPr>
            <w:rStyle w:val="Hyperlink"/>
            <w:rFonts w:hint="eastAsia"/>
            <w:noProof/>
            <w:rtl/>
          </w:rPr>
          <w:t>شک</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نف</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کند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18" w:history="1">
        <w:r w:rsidR="002F0931" w:rsidRPr="00FD7492">
          <w:rPr>
            <w:rStyle w:val="Hyperlink"/>
            <w:noProof/>
            <w:rtl/>
          </w:rPr>
          <w:t xml:space="preserve">3- </w:t>
        </w:r>
        <w:r w:rsidR="002F0931" w:rsidRPr="00FD7492">
          <w:rPr>
            <w:rStyle w:val="Hyperlink"/>
            <w:rFonts w:hint="eastAsia"/>
            <w:noProof/>
            <w:rtl/>
          </w:rPr>
          <w:t>پذ</w:t>
        </w:r>
        <w:r w:rsidR="002F0931" w:rsidRPr="00FD7492">
          <w:rPr>
            <w:rStyle w:val="Hyperlink"/>
            <w:rFonts w:hint="cs"/>
            <w:noProof/>
            <w:rtl/>
          </w:rPr>
          <w:t>ی</w:t>
        </w:r>
        <w:r w:rsidR="002F0931" w:rsidRPr="00FD7492">
          <w:rPr>
            <w:rStyle w:val="Hyperlink"/>
            <w:rFonts w:hint="eastAsia"/>
            <w:noProof/>
            <w:rtl/>
          </w:rPr>
          <w:t>رش</w:t>
        </w:r>
        <w:r w:rsidR="002F0931" w:rsidRPr="00FD7492">
          <w:rPr>
            <w:rStyle w:val="Hyperlink"/>
            <w:noProof/>
            <w:rtl/>
          </w:rPr>
          <w:t xml:space="preserve"> </w:t>
        </w:r>
        <w:r w:rsidR="002F0931" w:rsidRPr="00FD7492">
          <w:rPr>
            <w:rStyle w:val="Hyperlink"/>
            <w:rFonts w:hint="eastAsia"/>
            <w:noProof/>
            <w:rtl/>
          </w:rPr>
          <w:t>مقتضا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کلمه</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دل</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زبان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19" w:history="1">
        <w:r w:rsidR="002F0931" w:rsidRPr="00FD7492">
          <w:rPr>
            <w:rStyle w:val="Hyperlink"/>
            <w:noProof/>
            <w:rtl/>
          </w:rPr>
          <w:t xml:space="preserve">4-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رو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مقتض</w:t>
        </w:r>
        <w:r w:rsidR="002F0931" w:rsidRPr="00FD7492">
          <w:rPr>
            <w:rStyle w:val="Hyperlink"/>
            <w:rFonts w:hint="cs"/>
            <w:noProof/>
            <w:rtl/>
          </w:rPr>
          <w:t>ی</w:t>
        </w:r>
        <w:r w:rsidR="002F0931" w:rsidRPr="00FD7492">
          <w:rPr>
            <w:rStyle w:val="Hyperlink"/>
            <w:rFonts w:hint="eastAsia"/>
            <w:noProof/>
            <w:rtl/>
          </w:rPr>
          <w:t>ات</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کلمه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319776419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20" w:history="1">
        <w:r w:rsidR="002F0931" w:rsidRPr="00FD7492">
          <w:rPr>
            <w:rStyle w:val="Hyperlink"/>
            <w:noProof/>
            <w:rtl/>
          </w:rPr>
          <w:t xml:space="preserve">5- </w:t>
        </w:r>
        <w:r w:rsidR="002F0931" w:rsidRPr="00FD7492">
          <w:rPr>
            <w:rStyle w:val="Hyperlink"/>
            <w:rFonts w:hint="eastAsia"/>
            <w:noProof/>
            <w:rtl/>
          </w:rPr>
          <w:t>صدق</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راست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دروغ</w:t>
        </w:r>
        <w:r w:rsidR="002F0931" w:rsidRPr="00FD7492">
          <w:rPr>
            <w:rStyle w:val="Hyperlink"/>
            <w:noProof/>
            <w:rtl/>
          </w:rPr>
          <w:t xml:space="preserve"> </w:t>
        </w:r>
        <w:r w:rsidR="002F0931" w:rsidRPr="00FD7492">
          <w:rPr>
            <w:rStyle w:val="Hyperlink"/>
            <w:rFonts w:hint="eastAsia"/>
            <w:noProof/>
            <w:rtl/>
          </w:rPr>
          <w:t>منافات</w:t>
        </w:r>
        <w:r w:rsidR="002F0931" w:rsidRPr="00FD7492">
          <w:rPr>
            <w:rStyle w:val="Hyperlink"/>
            <w:noProof/>
            <w:rtl/>
          </w:rPr>
          <w:t xml:space="preserve"> </w:t>
        </w:r>
        <w:r w:rsidR="002F0931" w:rsidRPr="00FD7492">
          <w:rPr>
            <w:rStyle w:val="Hyperlink"/>
            <w:rFonts w:hint="eastAsia"/>
            <w:noProof/>
            <w:rtl/>
          </w:rPr>
          <w:t>دارد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21" w:history="1">
        <w:r w:rsidR="002F0931" w:rsidRPr="00FD7492">
          <w:rPr>
            <w:rStyle w:val="Hyperlink"/>
            <w:noProof/>
            <w:rtl/>
          </w:rPr>
          <w:t xml:space="preserve">6- </w:t>
        </w:r>
        <w:r w:rsidR="002F0931" w:rsidRPr="00FD7492">
          <w:rPr>
            <w:rStyle w:val="Hyperlink"/>
            <w:rFonts w:hint="eastAsia"/>
            <w:noProof/>
            <w:rtl/>
          </w:rPr>
          <w:t>اخلاص</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22" w:history="1">
        <w:r w:rsidR="002F0931" w:rsidRPr="00FD7492">
          <w:rPr>
            <w:rStyle w:val="Hyperlink"/>
            <w:noProof/>
            <w:rtl/>
          </w:rPr>
          <w:t xml:space="preserve">7- </w:t>
        </w:r>
        <w:r w:rsidR="002F0931" w:rsidRPr="00FD7492">
          <w:rPr>
            <w:rStyle w:val="Hyperlink"/>
            <w:rFonts w:hint="eastAsia"/>
            <w:noProof/>
            <w:rtl/>
          </w:rPr>
          <w:t>محبت</w:t>
        </w:r>
        <w:r w:rsidR="002F0931" w:rsidRPr="00FD7492">
          <w:rPr>
            <w:rStyle w:val="Hyperlink"/>
            <w:noProof/>
            <w:rtl/>
          </w:rPr>
          <w:t xml:space="preserve"> </w:t>
        </w:r>
        <w:r w:rsidR="002F0931" w:rsidRPr="00FD7492">
          <w:rPr>
            <w:rStyle w:val="Hyperlink"/>
            <w:rFonts w:hint="eastAsia"/>
            <w:noProof/>
            <w:rtl/>
          </w:rPr>
          <w:t>داشتن</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کلمه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مقتضا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آن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23" w:history="1">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لاإله</w:t>
        </w:r>
        <w:r w:rsidR="002F0931" w:rsidRPr="00FD7492">
          <w:rPr>
            <w:rStyle w:val="Hyperlink"/>
            <w:rFonts w:hint="eastAsia"/>
            <w:noProof/>
          </w:rPr>
          <w:t>‌</w:t>
        </w:r>
        <w:r w:rsidR="002F0931" w:rsidRPr="00FD7492">
          <w:rPr>
            <w:rStyle w:val="Hyperlink"/>
            <w:rFonts w:hint="eastAsia"/>
            <w:noProof/>
            <w:rtl/>
          </w:rPr>
          <w:t>إلاالله</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ولاء</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براء</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58</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24" w:history="1">
        <w:r w:rsidR="002F0931" w:rsidRPr="00FD7492">
          <w:rPr>
            <w:rStyle w:val="Hyperlink"/>
            <w:rFonts w:hint="eastAsia"/>
            <w:noProof/>
            <w:rtl/>
          </w:rPr>
          <w:t>هشتم</w:t>
        </w:r>
        <w:r w:rsidR="002F0931" w:rsidRPr="00FD7492">
          <w:rPr>
            <w:rStyle w:val="Hyperlink"/>
            <w:noProof/>
            <w:rtl/>
          </w:rPr>
          <w:t xml:space="preserve">: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اقرار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لاإله</w:t>
        </w:r>
        <w:r w:rsidR="002F0931" w:rsidRPr="00FD7492">
          <w:rPr>
            <w:rStyle w:val="Hyperlink"/>
            <w:rFonts w:hint="eastAsia"/>
            <w:noProof/>
          </w:rPr>
          <w:t>‌</w:t>
        </w:r>
        <w:r w:rsidR="002F0931" w:rsidRPr="00FD7492">
          <w:rPr>
            <w:rStyle w:val="Hyperlink"/>
            <w:rFonts w:hint="eastAsia"/>
            <w:noProof/>
            <w:rtl/>
          </w:rPr>
          <w:t>إلاالله»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66</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425"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دلا</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وجود</w:t>
        </w:r>
        <w:r w:rsidR="002F0931" w:rsidRPr="00FD7492">
          <w:rPr>
            <w:rStyle w:val="Hyperlink"/>
            <w:noProof/>
            <w:rtl/>
          </w:rPr>
          <w:t xml:space="preserve"> </w:t>
        </w:r>
        <w:r w:rsidR="002F0931" w:rsidRPr="00FD7492">
          <w:rPr>
            <w:rStyle w:val="Hyperlink"/>
            <w:rFonts w:hint="eastAsia"/>
            <w:noProof/>
            <w:rtl/>
          </w:rPr>
          <w:t>خالق</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69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26"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آفر</w:t>
        </w:r>
        <w:r w:rsidR="002F0931" w:rsidRPr="00FD7492">
          <w:rPr>
            <w:rStyle w:val="Hyperlink"/>
            <w:rFonts w:hint="cs"/>
            <w:noProof/>
            <w:rtl/>
          </w:rPr>
          <w:t>ی</w:t>
        </w:r>
        <w:r w:rsidR="002F0931" w:rsidRPr="00FD7492">
          <w:rPr>
            <w:rStyle w:val="Hyperlink"/>
            <w:rFonts w:hint="eastAsia"/>
            <w:noProof/>
            <w:rtl/>
          </w:rPr>
          <w:t>نش</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71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27"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فطرت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74</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28"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آفاق</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کرانه‌ها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هست</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78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29" w:history="1">
        <w:r w:rsidR="002F0931" w:rsidRPr="00FD7492">
          <w:rPr>
            <w:rStyle w:val="Hyperlink"/>
            <w:noProof/>
            <w:rtl/>
          </w:rPr>
          <w:t xml:space="preserve">1- </w:t>
        </w:r>
        <w:r w:rsidR="002F0931" w:rsidRPr="00FD7492">
          <w:rPr>
            <w:rStyle w:val="Hyperlink"/>
            <w:rFonts w:hint="eastAsia"/>
            <w:noProof/>
            <w:rtl/>
          </w:rPr>
          <w:t>کمبود</w:t>
        </w:r>
        <w:r w:rsidR="002F0931" w:rsidRPr="00FD7492">
          <w:rPr>
            <w:rStyle w:val="Hyperlink"/>
            <w:noProof/>
            <w:rtl/>
          </w:rPr>
          <w:t xml:space="preserve"> </w:t>
        </w:r>
        <w:r w:rsidR="002F0931" w:rsidRPr="00FD7492">
          <w:rPr>
            <w:rStyle w:val="Hyperlink"/>
            <w:rFonts w:hint="eastAsia"/>
            <w:noProof/>
            <w:rtl/>
          </w:rPr>
          <w:t>اکس</w:t>
        </w:r>
        <w:r w:rsidR="002F0931" w:rsidRPr="00FD7492">
          <w:rPr>
            <w:rStyle w:val="Hyperlink"/>
            <w:rFonts w:hint="cs"/>
            <w:noProof/>
            <w:rtl/>
          </w:rPr>
          <w:t>ی</w:t>
        </w:r>
        <w:r w:rsidR="002F0931" w:rsidRPr="00FD7492">
          <w:rPr>
            <w:rStyle w:val="Hyperlink"/>
            <w:rFonts w:hint="eastAsia"/>
            <w:noProof/>
            <w:rtl/>
          </w:rPr>
          <w:t>ژن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ارتفاعات؛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319776429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78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0" w:history="1">
        <w:r w:rsidR="002F0931" w:rsidRPr="00FD7492">
          <w:rPr>
            <w:rStyle w:val="Hyperlink"/>
            <w:noProof/>
            <w:rtl/>
          </w:rPr>
          <w:t xml:space="preserve">2- </w:t>
        </w:r>
        <w:r w:rsidR="002F0931" w:rsidRPr="00FD7492">
          <w:rPr>
            <w:rStyle w:val="Hyperlink"/>
            <w:rFonts w:hint="eastAsia"/>
            <w:noProof/>
            <w:rtl/>
          </w:rPr>
          <w:t>حرکت</w:t>
        </w:r>
        <w:r w:rsidR="002F0931" w:rsidRPr="00FD7492">
          <w:rPr>
            <w:rStyle w:val="Hyperlink"/>
            <w:noProof/>
            <w:rtl/>
          </w:rPr>
          <w:t xml:space="preserve"> </w:t>
        </w:r>
        <w:r w:rsidR="002F0931" w:rsidRPr="00FD7492">
          <w:rPr>
            <w:rStyle w:val="Hyperlink"/>
            <w:rFonts w:hint="eastAsia"/>
            <w:noProof/>
            <w:rtl/>
          </w:rPr>
          <w:t>ستارگان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س</w:t>
        </w:r>
        <w:r w:rsidR="002F0931" w:rsidRPr="00FD7492">
          <w:rPr>
            <w:rStyle w:val="Hyperlink"/>
            <w:rFonts w:hint="cs"/>
            <w:noProof/>
            <w:rtl/>
          </w:rPr>
          <w:t>ی</w:t>
        </w:r>
        <w:r w:rsidR="002F0931" w:rsidRPr="00FD7492">
          <w:rPr>
            <w:rStyle w:val="Hyperlink"/>
            <w:rFonts w:hint="eastAsia"/>
            <w:noProof/>
            <w:rtl/>
          </w:rPr>
          <w:t>اره‏ها</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مدارها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خود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79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1" w:history="1">
        <w:r w:rsidR="002F0931" w:rsidRPr="00FD7492">
          <w:rPr>
            <w:rStyle w:val="Hyperlink"/>
            <w:noProof/>
            <w:rtl/>
          </w:rPr>
          <w:t xml:space="preserve">3- </w:t>
        </w:r>
        <w:r w:rsidR="002F0931" w:rsidRPr="00FD7492">
          <w:rPr>
            <w:rStyle w:val="Hyperlink"/>
            <w:rFonts w:hint="eastAsia"/>
            <w:noProof/>
            <w:rtl/>
          </w:rPr>
          <w:t>چرخش</w:t>
        </w:r>
        <w:r w:rsidR="002F0931" w:rsidRPr="00FD7492">
          <w:rPr>
            <w:rStyle w:val="Hyperlink"/>
            <w:noProof/>
            <w:rtl/>
          </w:rPr>
          <w:t xml:space="preserve"> </w:t>
        </w:r>
        <w:r w:rsidR="002F0931" w:rsidRPr="00FD7492">
          <w:rPr>
            <w:rStyle w:val="Hyperlink"/>
            <w:rFonts w:hint="eastAsia"/>
            <w:noProof/>
            <w:rtl/>
          </w:rPr>
          <w:t>زم</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کوه‏ها</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2" w:history="1">
        <w:r w:rsidR="002F0931" w:rsidRPr="00FD7492">
          <w:rPr>
            <w:rStyle w:val="Hyperlink"/>
            <w:noProof/>
            <w:rtl/>
          </w:rPr>
          <w:t xml:space="preserve">4- </w:t>
        </w:r>
        <w:r w:rsidR="002F0931" w:rsidRPr="00FD7492">
          <w:rPr>
            <w:rStyle w:val="Hyperlink"/>
            <w:rFonts w:hint="eastAsia"/>
            <w:noProof/>
            <w:rtl/>
          </w:rPr>
          <w:t>وجود</w:t>
        </w:r>
        <w:r w:rsidR="002F0931" w:rsidRPr="00FD7492">
          <w:rPr>
            <w:rStyle w:val="Hyperlink"/>
            <w:noProof/>
            <w:rtl/>
          </w:rPr>
          <w:t xml:space="preserve"> </w:t>
        </w:r>
        <w:r w:rsidR="002F0931" w:rsidRPr="00FD7492">
          <w:rPr>
            <w:rStyle w:val="Hyperlink"/>
            <w:rFonts w:hint="eastAsia"/>
            <w:noProof/>
            <w:rtl/>
          </w:rPr>
          <w:t>مانع</w:t>
        </w:r>
        <w:r w:rsidR="002F0931" w:rsidRPr="00FD7492">
          <w:rPr>
            <w:rStyle w:val="Hyperlink"/>
            <w:noProof/>
            <w:rtl/>
          </w:rPr>
          <w:t xml:space="preserve"> </w:t>
        </w:r>
        <w:r w:rsidR="002F0931" w:rsidRPr="00FD7492">
          <w:rPr>
            <w:rStyle w:val="Hyperlink"/>
            <w:rFonts w:hint="cs"/>
            <w:noProof/>
            <w:rtl/>
          </w:rPr>
          <w:t>ی</w:t>
        </w:r>
        <w:r w:rsidR="002F0931" w:rsidRPr="00FD7492">
          <w:rPr>
            <w:rStyle w:val="Hyperlink"/>
            <w:rFonts w:hint="eastAsia"/>
            <w:noProof/>
            <w:rtl/>
          </w:rPr>
          <w:t>ا</w:t>
        </w:r>
        <w:r w:rsidR="002F0931" w:rsidRPr="00FD7492">
          <w:rPr>
            <w:rStyle w:val="Hyperlink"/>
            <w:noProof/>
            <w:rtl/>
          </w:rPr>
          <w:t xml:space="preserve"> </w:t>
        </w:r>
        <w:r w:rsidR="002F0931" w:rsidRPr="00FD7492">
          <w:rPr>
            <w:rStyle w:val="Hyperlink"/>
            <w:rFonts w:hint="eastAsia"/>
            <w:noProof/>
            <w:rtl/>
          </w:rPr>
          <w:t>حا</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محل</w:t>
        </w:r>
        <w:r w:rsidR="002F0931" w:rsidRPr="00FD7492">
          <w:rPr>
            <w:rStyle w:val="Hyperlink"/>
            <w:noProof/>
            <w:rtl/>
          </w:rPr>
          <w:t xml:space="preserve"> </w:t>
        </w:r>
        <w:r w:rsidR="002F0931" w:rsidRPr="00FD7492">
          <w:rPr>
            <w:rStyle w:val="Hyperlink"/>
            <w:rFonts w:hint="eastAsia"/>
            <w:noProof/>
            <w:rtl/>
          </w:rPr>
          <w:t>تلاق</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دو</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rFonts w:hint="cs"/>
            <w:noProof/>
            <w:rtl/>
          </w:rPr>
          <w:t>ی</w:t>
        </w:r>
        <w:r w:rsidR="002F0931" w:rsidRPr="00FD7492">
          <w:rPr>
            <w:rStyle w:val="Hyperlink"/>
            <w:rFonts w:hint="eastAsia"/>
            <w:noProof/>
            <w:rtl/>
          </w:rPr>
          <w:t>ا</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3" w:history="1">
        <w:r w:rsidR="002F0931" w:rsidRPr="00FD7492">
          <w:rPr>
            <w:rStyle w:val="Hyperlink"/>
            <w:noProof/>
            <w:rtl/>
          </w:rPr>
          <w:t xml:space="preserve">5-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حرکت</w:t>
        </w:r>
        <w:r w:rsidR="002F0931" w:rsidRPr="00FD7492">
          <w:rPr>
            <w:rStyle w:val="Hyperlink"/>
            <w:noProof/>
            <w:rtl/>
          </w:rPr>
          <w:t xml:space="preserve"> </w:t>
        </w:r>
        <w:r w:rsidR="002F0931" w:rsidRPr="00FD7492">
          <w:rPr>
            <w:rStyle w:val="Hyperlink"/>
            <w:rFonts w:hint="eastAsia"/>
            <w:noProof/>
            <w:rtl/>
          </w:rPr>
          <w:t>درآمدن</w:t>
        </w:r>
        <w:r w:rsidR="002F0931" w:rsidRPr="00FD7492">
          <w:rPr>
            <w:rStyle w:val="Hyperlink"/>
            <w:noProof/>
            <w:rtl/>
          </w:rPr>
          <w:t xml:space="preserve"> </w:t>
        </w:r>
        <w:r w:rsidR="002F0931" w:rsidRPr="00FD7492">
          <w:rPr>
            <w:rStyle w:val="Hyperlink"/>
            <w:rFonts w:hint="eastAsia"/>
            <w:noProof/>
            <w:rtl/>
          </w:rPr>
          <w:t>زم</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پد</w:t>
        </w:r>
        <w:r w:rsidR="002F0931" w:rsidRPr="00FD7492">
          <w:rPr>
            <w:rStyle w:val="Hyperlink"/>
            <w:rFonts w:hint="cs"/>
            <w:noProof/>
            <w:rtl/>
          </w:rPr>
          <w:t>ی</w:t>
        </w:r>
        <w:r w:rsidR="002F0931" w:rsidRPr="00FD7492">
          <w:rPr>
            <w:rStyle w:val="Hyperlink"/>
            <w:rFonts w:hint="eastAsia"/>
            <w:noProof/>
            <w:rtl/>
          </w:rPr>
          <w:t>ده‌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رشد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نمو</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اثر</w:t>
        </w:r>
        <w:r w:rsidR="002F0931" w:rsidRPr="00FD7492">
          <w:rPr>
            <w:rStyle w:val="Hyperlink"/>
            <w:noProof/>
            <w:rtl/>
          </w:rPr>
          <w:t xml:space="preserve"> </w:t>
        </w:r>
        <w:r w:rsidR="002F0931" w:rsidRPr="00FD7492">
          <w:rPr>
            <w:rStyle w:val="Hyperlink"/>
            <w:rFonts w:hint="eastAsia"/>
            <w:noProof/>
            <w:rtl/>
          </w:rPr>
          <w:t>باران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4" w:history="1">
        <w:r w:rsidR="002F0931" w:rsidRPr="00FD7492">
          <w:rPr>
            <w:rStyle w:val="Hyperlink"/>
            <w:noProof/>
            <w:rtl/>
          </w:rPr>
          <w:t xml:space="preserve">6- </w:t>
        </w:r>
        <w:r w:rsidR="002F0931" w:rsidRPr="00FD7492">
          <w:rPr>
            <w:rStyle w:val="Hyperlink"/>
            <w:rFonts w:hint="eastAsia"/>
            <w:noProof/>
            <w:rtl/>
          </w:rPr>
          <w:t>سست‏تر</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خانه‏ها</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82</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35"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وجود</w:t>
        </w:r>
        <w:r w:rsidR="002F0931" w:rsidRPr="00FD7492">
          <w:rPr>
            <w:rStyle w:val="Hyperlink"/>
            <w:noProof/>
            <w:rtl/>
          </w:rPr>
          <w:t xml:space="preserve"> </w:t>
        </w:r>
        <w:r w:rsidR="002F0931" w:rsidRPr="00FD7492">
          <w:rPr>
            <w:rStyle w:val="Hyperlink"/>
            <w:rFonts w:hint="eastAsia"/>
            <w:noProof/>
            <w:rtl/>
          </w:rPr>
          <w:t>انسان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6" w:history="1">
        <w:r w:rsidR="002F0931" w:rsidRPr="00FD7492">
          <w:rPr>
            <w:rStyle w:val="Hyperlink"/>
            <w:noProof/>
            <w:rtl/>
          </w:rPr>
          <w:t xml:space="preserve">1- </w:t>
        </w:r>
        <w:r w:rsidR="002F0931" w:rsidRPr="00FD7492">
          <w:rPr>
            <w:rStyle w:val="Hyperlink"/>
            <w:rFonts w:hint="eastAsia"/>
            <w:noProof/>
            <w:rtl/>
          </w:rPr>
          <w:t>پوست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حس</w:t>
        </w:r>
        <w:r w:rsidR="002F0931" w:rsidRPr="00FD7492">
          <w:rPr>
            <w:rStyle w:val="Hyperlink"/>
            <w:noProof/>
            <w:rtl/>
          </w:rPr>
          <w:t xml:space="preserve"> </w:t>
        </w:r>
        <w:r w:rsidR="002F0931" w:rsidRPr="00FD7492">
          <w:rPr>
            <w:rStyle w:val="Hyperlink"/>
            <w:rFonts w:hint="eastAsia"/>
            <w:noProof/>
            <w:rtl/>
          </w:rPr>
          <w:t>لامسه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7" w:history="1">
        <w:r w:rsidR="002F0931" w:rsidRPr="00FD7492">
          <w:rPr>
            <w:rStyle w:val="Hyperlink"/>
            <w:noProof/>
            <w:rtl/>
          </w:rPr>
          <w:t xml:space="preserve">2- </w:t>
        </w:r>
        <w:r w:rsidR="002F0931" w:rsidRPr="00FD7492">
          <w:rPr>
            <w:rStyle w:val="Hyperlink"/>
            <w:rFonts w:hint="eastAsia"/>
            <w:noProof/>
            <w:rtl/>
          </w:rPr>
          <w:t>اثر</w:t>
        </w:r>
        <w:r w:rsidR="002F0931" w:rsidRPr="00FD7492">
          <w:rPr>
            <w:rStyle w:val="Hyperlink"/>
            <w:noProof/>
            <w:rtl/>
          </w:rPr>
          <w:t xml:space="preserve"> </w:t>
        </w:r>
        <w:r w:rsidR="002F0931" w:rsidRPr="00FD7492">
          <w:rPr>
            <w:rStyle w:val="Hyperlink"/>
            <w:rFonts w:hint="eastAsia"/>
            <w:noProof/>
            <w:rtl/>
          </w:rPr>
          <w:t>انگشت</w:t>
        </w:r>
        <w:r w:rsidR="002F0931" w:rsidRPr="00FD7492">
          <w:rPr>
            <w:rStyle w:val="Hyperlink"/>
            <w:noProof/>
            <w:rtl/>
          </w:rPr>
          <w:t xml:space="preserve"> </w:t>
        </w:r>
        <w:r w:rsidR="002F0931" w:rsidRPr="00FD7492">
          <w:rPr>
            <w:rStyle w:val="Hyperlink"/>
            <w:rFonts w:hint="eastAsia"/>
            <w:noProof/>
            <w:rtl/>
          </w:rPr>
          <w:t>جهت</w:t>
        </w:r>
        <w:r w:rsidR="002F0931" w:rsidRPr="00FD7492">
          <w:rPr>
            <w:rStyle w:val="Hyperlink"/>
            <w:noProof/>
            <w:rtl/>
          </w:rPr>
          <w:t xml:space="preserve"> </w:t>
        </w:r>
        <w:r w:rsidR="002F0931" w:rsidRPr="00FD7492">
          <w:rPr>
            <w:rStyle w:val="Hyperlink"/>
            <w:rFonts w:hint="eastAsia"/>
            <w:noProof/>
            <w:rtl/>
          </w:rPr>
          <w:t>تشخ</w:t>
        </w:r>
        <w:r w:rsidR="002F0931" w:rsidRPr="00FD7492">
          <w:rPr>
            <w:rStyle w:val="Hyperlink"/>
            <w:rFonts w:hint="cs"/>
            <w:noProof/>
            <w:rtl/>
          </w:rPr>
          <w:t>ی</w:t>
        </w:r>
        <w:r w:rsidR="002F0931" w:rsidRPr="00FD7492">
          <w:rPr>
            <w:rStyle w:val="Hyperlink"/>
            <w:rFonts w:hint="eastAsia"/>
            <w:noProof/>
            <w:rtl/>
          </w:rPr>
          <w:t>ص</w:t>
        </w:r>
        <w:r w:rsidR="002F0931" w:rsidRPr="00FD7492">
          <w:rPr>
            <w:rStyle w:val="Hyperlink"/>
            <w:noProof/>
            <w:rtl/>
          </w:rPr>
          <w:t xml:space="preserve"> </w:t>
        </w:r>
        <w:r w:rsidR="002F0931" w:rsidRPr="00FD7492">
          <w:rPr>
            <w:rStyle w:val="Hyperlink"/>
            <w:rFonts w:hint="eastAsia"/>
            <w:noProof/>
            <w:rtl/>
          </w:rPr>
          <w:t>هو</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انسان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38"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هدا</w:t>
        </w:r>
        <w:r w:rsidR="002F0931" w:rsidRPr="00FD7492">
          <w:rPr>
            <w:rStyle w:val="Hyperlink"/>
            <w:rFonts w:hint="cs"/>
            <w:noProof/>
            <w:rtl/>
          </w:rPr>
          <w:t>ی</w:t>
        </w:r>
        <w:r w:rsidR="002F0931" w:rsidRPr="00FD7492">
          <w:rPr>
            <w:rStyle w:val="Hyperlink"/>
            <w:rFonts w:hint="eastAsia"/>
            <w:noProof/>
            <w:rtl/>
          </w:rPr>
          <w:t>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39" w:history="1">
        <w:r w:rsidR="002F0931" w:rsidRPr="00FD7492">
          <w:rPr>
            <w:rStyle w:val="Hyperlink"/>
            <w:noProof/>
            <w:rtl/>
          </w:rPr>
          <w:t xml:space="preserve">1- </w:t>
        </w:r>
        <w:r w:rsidR="002F0931" w:rsidRPr="00FD7492">
          <w:rPr>
            <w:rStyle w:val="Hyperlink"/>
            <w:rFonts w:hint="eastAsia"/>
            <w:noProof/>
            <w:rtl/>
          </w:rPr>
          <w:t>زنبور</w:t>
        </w:r>
        <w:r w:rsidR="002F0931" w:rsidRPr="00FD7492">
          <w:rPr>
            <w:rStyle w:val="Hyperlink"/>
            <w:noProof/>
            <w:rtl/>
          </w:rPr>
          <w:t xml:space="preserve"> </w:t>
        </w:r>
        <w:r w:rsidR="002F0931" w:rsidRPr="00FD7492">
          <w:rPr>
            <w:rStyle w:val="Hyperlink"/>
            <w:rFonts w:hint="eastAsia"/>
            <w:noProof/>
            <w:rtl/>
          </w:rPr>
          <w:t>عسل</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319776439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88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40" w:history="1">
        <w:r w:rsidR="002F0931" w:rsidRPr="00FD7492">
          <w:rPr>
            <w:rStyle w:val="Hyperlink"/>
            <w:noProof/>
            <w:rtl/>
          </w:rPr>
          <w:t xml:space="preserve">2- </w:t>
        </w:r>
        <w:r w:rsidR="002F0931" w:rsidRPr="00FD7492">
          <w:rPr>
            <w:rStyle w:val="Hyperlink"/>
            <w:rFonts w:hint="eastAsia"/>
            <w:noProof/>
            <w:rtl/>
          </w:rPr>
          <w:t>هدهد</w:t>
        </w:r>
        <w:r w:rsidR="002F0931" w:rsidRPr="00FD7492">
          <w:rPr>
            <w:rStyle w:val="Hyperlink"/>
            <w:noProof/>
            <w:rtl/>
          </w:rPr>
          <w:t>(</w:t>
        </w:r>
        <w:r w:rsidR="002F0931" w:rsidRPr="00FD7492">
          <w:rPr>
            <w:rStyle w:val="Hyperlink"/>
            <w:rFonts w:hint="eastAsia"/>
            <w:noProof/>
            <w:rtl/>
          </w:rPr>
          <w:t>شانه</w:t>
        </w:r>
        <w:r w:rsidR="002F0931" w:rsidRPr="00FD7492">
          <w:rPr>
            <w:rStyle w:val="Hyperlink"/>
            <w:noProof/>
            <w:rtl/>
          </w:rPr>
          <w:t xml:space="preserve"> </w:t>
        </w:r>
        <w:r w:rsidR="002F0931" w:rsidRPr="00FD7492">
          <w:rPr>
            <w:rStyle w:val="Hyperlink"/>
            <w:rFonts w:hint="eastAsia"/>
            <w:noProof/>
            <w:rtl/>
          </w:rPr>
          <w:t>بسر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90</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1"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نظم</w:t>
        </w:r>
        <w:r w:rsidR="002F0931" w:rsidRPr="00FD7492">
          <w:rPr>
            <w:rStyle w:val="Hyperlink"/>
            <w:noProof/>
            <w:rtl/>
          </w:rPr>
          <w:t xml:space="preserve"> </w:t>
        </w:r>
        <w:r w:rsidR="002F0931" w:rsidRPr="00FD7492">
          <w:rPr>
            <w:rStyle w:val="Hyperlink"/>
            <w:rFonts w:hint="eastAsia"/>
            <w:noProof/>
            <w:rtl/>
          </w:rPr>
          <w:t>جهان</w:t>
        </w:r>
        <w:r w:rsidR="002F0931" w:rsidRPr="00FD7492">
          <w:rPr>
            <w:rStyle w:val="Hyperlink"/>
            <w:noProof/>
            <w:rtl/>
          </w:rPr>
          <w:t xml:space="preserve"> </w:t>
        </w:r>
        <w:r w:rsidR="002F0931" w:rsidRPr="00FD7492">
          <w:rPr>
            <w:rStyle w:val="Hyperlink"/>
            <w:rFonts w:hint="eastAsia"/>
            <w:noProof/>
            <w:rtl/>
          </w:rPr>
          <w:t>هست</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91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2"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تقد</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اندازه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تناسب</w:t>
        </w:r>
        <w:r w:rsidR="002F0931" w:rsidRPr="00FD7492">
          <w:rPr>
            <w:rStyle w:val="Hyperlink"/>
            <w:noProof/>
            <w:rtl/>
          </w:rPr>
          <w:t xml:space="preserve"> </w:t>
        </w:r>
        <w:r w:rsidR="002F0931" w:rsidRPr="00FD7492">
          <w:rPr>
            <w:rStyle w:val="Hyperlink"/>
            <w:rFonts w:hint="eastAsia"/>
            <w:noProof/>
            <w:rtl/>
          </w:rPr>
          <w:t>آفر</w:t>
        </w:r>
        <w:r w:rsidR="002F0931" w:rsidRPr="00FD7492">
          <w:rPr>
            <w:rStyle w:val="Hyperlink"/>
            <w:rFonts w:hint="cs"/>
            <w:noProof/>
            <w:rtl/>
          </w:rPr>
          <w:t>ی</w:t>
        </w:r>
        <w:r w:rsidR="002F0931" w:rsidRPr="00FD7492">
          <w:rPr>
            <w:rStyle w:val="Hyperlink"/>
            <w:rFonts w:hint="eastAsia"/>
            <w:noProof/>
            <w:rtl/>
          </w:rPr>
          <w:t>نش</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93</w:t>
        </w:r>
        <w:r w:rsidR="002F0931">
          <w:rPr>
            <w:noProof/>
            <w:webHidden/>
            <w:rtl/>
          </w:rPr>
          <w:fldChar w:fldCharType="end"/>
        </w:r>
      </w:hyperlink>
    </w:p>
    <w:p w:rsidR="002F0931" w:rsidRDefault="00A03B39">
      <w:pPr>
        <w:pStyle w:val="TOC3"/>
        <w:rPr>
          <w:rStyle w:val="Hyperlink"/>
          <w:noProof/>
          <w:rtl/>
        </w:rPr>
      </w:pPr>
      <w:hyperlink w:anchor="_Toc319776443" w:history="1">
        <w:r w:rsidR="002F0931" w:rsidRPr="00FD7492">
          <w:rPr>
            <w:rStyle w:val="Hyperlink"/>
            <w:rFonts w:hint="eastAsia"/>
            <w:noProof/>
            <w:rtl/>
          </w:rPr>
          <w:t>دل</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هشتم</w:t>
        </w:r>
        <w:r w:rsidR="002F0931" w:rsidRPr="00FD7492">
          <w:rPr>
            <w:rStyle w:val="Hyperlink"/>
            <w:noProof/>
            <w:rtl/>
          </w:rPr>
          <w:t xml:space="preserve">: </w:t>
        </w:r>
        <w:r w:rsidR="002F0931" w:rsidRPr="00FD7492">
          <w:rPr>
            <w:rStyle w:val="Hyperlink"/>
            <w:rFonts w:hint="eastAsia"/>
            <w:noProof/>
            <w:rtl/>
          </w:rPr>
          <w:t>تسو</w:t>
        </w:r>
        <w:r w:rsidR="002F0931" w:rsidRPr="00FD7492">
          <w:rPr>
            <w:rStyle w:val="Hyperlink"/>
            <w:rFonts w:hint="cs"/>
            <w:noProof/>
            <w:rtl/>
          </w:rPr>
          <w:t>ی</w:t>
        </w:r>
        <w:r w:rsidR="002F0931" w:rsidRPr="00FD7492">
          <w:rPr>
            <w:rStyle w:val="Hyperlink"/>
            <w:rFonts w:hint="eastAsia"/>
            <w:noProof/>
            <w:rtl/>
          </w:rPr>
          <w:t>ه</w:t>
        </w:r>
        <w:r w:rsidR="002F0931" w:rsidRPr="00FD7492">
          <w:rPr>
            <w:rStyle w:val="Hyperlink"/>
            <w:noProof/>
            <w:rtl/>
          </w:rPr>
          <w:t xml:space="preserve"> (</w:t>
        </w:r>
        <w:r w:rsidR="002F0931" w:rsidRPr="00FD7492">
          <w:rPr>
            <w:rStyle w:val="Hyperlink"/>
            <w:rFonts w:hint="eastAsia"/>
            <w:noProof/>
            <w:rtl/>
          </w:rPr>
          <w:t>کمال</w:t>
        </w:r>
        <w:r w:rsidR="002F0931" w:rsidRPr="00FD7492">
          <w:rPr>
            <w:rStyle w:val="Hyperlink"/>
            <w:noProof/>
            <w:rtl/>
          </w:rPr>
          <w:t xml:space="preserve"> </w:t>
        </w:r>
        <w:r w:rsidR="002F0931" w:rsidRPr="00FD7492">
          <w:rPr>
            <w:rStyle w:val="Hyperlink"/>
            <w:rFonts w:hint="eastAsia"/>
            <w:noProof/>
            <w:rtl/>
          </w:rPr>
          <w:t>آفر</w:t>
        </w:r>
        <w:r w:rsidR="002F0931" w:rsidRPr="00FD7492">
          <w:rPr>
            <w:rStyle w:val="Hyperlink"/>
            <w:rFonts w:hint="cs"/>
            <w:noProof/>
            <w:rtl/>
          </w:rPr>
          <w:t>ی</w:t>
        </w:r>
        <w:r w:rsidR="002F0931" w:rsidRPr="00FD7492">
          <w:rPr>
            <w:rStyle w:val="Hyperlink"/>
            <w:rFonts w:hint="eastAsia"/>
            <w:noProof/>
            <w:rtl/>
          </w:rPr>
          <w:t>نش</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93</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444"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توح</w:t>
        </w:r>
        <w:r w:rsidR="002F0931" w:rsidRPr="00FD7492">
          <w:rPr>
            <w:rStyle w:val="Hyperlink"/>
            <w:rFonts w:hint="cs"/>
            <w:noProof/>
            <w:rtl/>
          </w:rPr>
          <w:t>ی</w:t>
        </w:r>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ربوب</w:t>
        </w:r>
        <w:r w:rsidR="002F0931" w:rsidRPr="00FD7492">
          <w:rPr>
            <w:rStyle w:val="Hyperlink"/>
            <w:rFonts w:hint="cs"/>
            <w:noProof/>
            <w:rtl/>
          </w:rPr>
          <w:t>ی</w:t>
        </w:r>
        <w:r w:rsidR="002F0931" w:rsidRPr="00FD7492">
          <w:rPr>
            <w:rStyle w:val="Hyperlink"/>
            <w:rFonts w:hint="eastAsia"/>
            <w:noProof/>
            <w:rtl/>
          </w:rPr>
          <w:t>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97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5" w:history="1">
        <w:r w:rsidR="002F0931" w:rsidRPr="00FD7492">
          <w:rPr>
            <w:rStyle w:val="Hyperlink"/>
            <w:rFonts w:hint="eastAsia"/>
            <w:noProof/>
            <w:rtl/>
          </w:rPr>
          <w:t>سنت‏ها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قوان</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عام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فراگ</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101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6" w:history="1">
        <w:r w:rsidR="002F0931" w:rsidRPr="00FD7492">
          <w:rPr>
            <w:rStyle w:val="Hyperlink"/>
            <w:rFonts w:hint="eastAsia"/>
            <w:noProof/>
            <w:rtl/>
          </w:rPr>
          <w:t>سنت</w:t>
        </w:r>
        <w:r w:rsidR="002F0931" w:rsidRPr="00FD7492">
          <w:rPr>
            <w:rStyle w:val="Hyperlink"/>
            <w:rFonts w:hint="eastAsia"/>
            <w:noProof/>
          </w:rPr>
          <w:t>‌</w:t>
        </w:r>
        <w:r w:rsidR="002F0931" w:rsidRPr="00FD7492">
          <w:rPr>
            <w:rStyle w:val="Hyperlink"/>
            <w:rFonts w:hint="eastAsia"/>
            <w:noProof/>
            <w:rtl/>
          </w:rPr>
          <w:t>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قوان</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خاص</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102</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447"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توح</w:t>
        </w:r>
        <w:r w:rsidR="002F0931" w:rsidRPr="00FD7492">
          <w:rPr>
            <w:rStyle w:val="Hyperlink"/>
            <w:rFonts w:hint="cs"/>
            <w:noProof/>
            <w:rtl/>
          </w:rPr>
          <w:t>ی</w:t>
        </w:r>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اسماء</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صفات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105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8" w:history="1">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اصول</w:t>
        </w:r>
        <w:r w:rsidR="002F0931" w:rsidRPr="00FD7492">
          <w:rPr>
            <w:rStyle w:val="Hyperlink"/>
            <w:noProof/>
            <w:rtl/>
          </w:rPr>
          <w:t xml:space="preserve"> </w:t>
        </w:r>
        <w:r w:rsidR="002F0931" w:rsidRPr="00FD7492">
          <w:rPr>
            <w:rStyle w:val="Hyperlink"/>
            <w:rFonts w:hint="eastAsia"/>
            <w:noProof/>
            <w:rtl/>
          </w:rPr>
          <w:t>توح</w:t>
        </w:r>
        <w:r w:rsidR="002F0931" w:rsidRPr="00FD7492">
          <w:rPr>
            <w:rStyle w:val="Hyperlink"/>
            <w:rFonts w:hint="cs"/>
            <w:noProof/>
            <w:rtl/>
          </w:rPr>
          <w:t>ی</w:t>
        </w:r>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اسماء</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صفات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105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49"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ادله‏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توح</w:t>
        </w:r>
        <w:r w:rsidR="002F0931" w:rsidRPr="00FD7492">
          <w:rPr>
            <w:rStyle w:val="Hyperlink"/>
            <w:rFonts w:hint="cs"/>
            <w:noProof/>
            <w:rtl/>
          </w:rPr>
          <w:t>ی</w:t>
        </w:r>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اسماء</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صفات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319776449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107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50"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نام‏ها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1" w:history="1">
        <w:r w:rsidR="002F0931" w:rsidRPr="00FD7492">
          <w:rPr>
            <w:rStyle w:val="Hyperlink"/>
            <w:noProof/>
            <w:rtl/>
          </w:rPr>
          <w:t xml:space="preserve">1- </w:t>
        </w:r>
        <w:r w:rsidR="002F0931" w:rsidRPr="00FD7492">
          <w:rPr>
            <w:rStyle w:val="Hyperlink"/>
            <w:rFonts w:hint="eastAsia"/>
            <w:noProof/>
            <w:rtl/>
          </w:rPr>
          <w:t>اسم</w:t>
        </w:r>
        <w:r w:rsidR="002F0931" w:rsidRPr="00FD7492">
          <w:rPr>
            <w:rStyle w:val="Hyperlink"/>
            <w:rFonts w:hint="eastAsia"/>
            <w:noProof/>
          </w:rPr>
          <w:t>‌</w:t>
        </w:r>
        <w:r w:rsidR="002F0931" w:rsidRPr="00FD7492">
          <w:rPr>
            <w:rStyle w:val="Hyperlink"/>
            <w:rFonts w:hint="eastAsia"/>
            <w:noProof/>
            <w:rtl/>
          </w:rPr>
          <w:t>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rFonts w:hint="cs"/>
            <w:noProof/>
            <w:sz w:val="28"/>
          </w:rPr>
          <w:sym w:font="AGA Arabesque" w:char="F055"/>
        </w:r>
        <w:r w:rsidR="002F0931" w:rsidRPr="00FD7492">
          <w:rPr>
            <w:rStyle w:val="Hyperlink"/>
            <w:noProof/>
            <w:rtl/>
          </w:rPr>
          <w:t xml:space="preserve"> </w:t>
        </w:r>
        <w:r w:rsidR="002F0931" w:rsidRPr="00FD7492">
          <w:rPr>
            <w:rStyle w:val="Hyperlink"/>
            <w:rFonts w:hint="eastAsia"/>
            <w:noProof/>
            <w:rtl/>
          </w:rPr>
          <w:t>فراوان</w:t>
        </w:r>
        <w:r w:rsidR="002F0931" w:rsidRPr="00FD7492">
          <w:rPr>
            <w:rStyle w:val="Hyperlink"/>
            <w:noProof/>
            <w:rtl/>
          </w:rPr>
          <w:t xml:space="preserve"> </w:t>
        </w:r>
        <w:r w:rsidR="002F0931" w:rsidRPr="00FD7492">
          <w:rPr>
            <w:rStyle w:val="Hyperlink"/>
            <w:rFonts w:hint="eastAsia"/>
            <w:noProof/>
            <w:rtl/>
          </w:rPr>
          <w:t>هستند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2" w:history="1">
        <w:r w:rsidR="002F0931" w:rsidRPr="00FD7492">
          <w:rPr>
            <w:rStyle w:val="Hyperlink"/>
            <w:noProof/>
            <w:rtl/>
          </w:rPr>
          <w:t xml:space="preserve">2- </w:t>
        </w:r>
        <w:r w:rsidR="002F0931" w:rsidRPr="00FD7492">
          <w:rPr>
            <w:rStyle w:val="Hyperlink"/>
            <w:rFonts w:hint="eastAsia"/>
            <w:noProof/>
            <w:rtl/>
          </w:rPr>
          <w:t>اسم‌ها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متعال</w:t>
        </w:r>
        <w:r w:rsidR="002F0931" w:rsidRPr="00FD7492">
          <w:rPr>
            <w:rStyle w:val="Hyperlink"/>
            <w:noProof/>
            <w:rtl/>
          </w:rPr>
          <w:t xml:space="preserve"> </w:t>
        </w:r>
        <w:r w:rsidR="002F0931" w:rsidRPr="00FD7492">
          <w:rPr>
            <w:rStyle w:val="Hyperlink"/>
            <w:rFonts w:hint="eastAsia"/>
            <w:noProof/>
            <w:rtl/>
          </w:rPr>
          <w:t>توق</w:t>
        </w:r>
        <w:r w:rsidR="002F0931" w:rsidRPr="00FD7492">
          <w:rPr>
            <w:rStyle w:val="Hyperlink"/>
            <w:rFonts w:hint="cs"/>
            <w:noProof/>
            <w:rtl/>
          </w:rPr>
          <w:t>ی</w:t>
        </w:r>
        <w:r w:rsidR="002F0931" w:rsidRPr="00FD7492">
          <w:rPr>
            <w:rStyle w:val="Hyperlink"/>
            <w:rFonts w:hint="eastAsia"/>
            <w:noProof/>
            <w:rtl/>
          </w:rPr>
          <w:t>ف</w:t>
        </w:r>
        <w:r w:rsidR="002F0931" w:rsidRPr="00FD7492">
          <w:rPr>
            <w:rStyle w:val="Hyperlink"/>
            <w:rFonts w:hint="cs"/>
            <w:noProof/>
            <w:rtl/>
          </w:rPr>
          <w:t>ی</w:t>
        </w:r>
        <w:r w:rsidR="002F0931" w:rsidRPr="00FD7492">
          <w:rPr>
            <w:rStyle w:val="Hyperlink"/>
            <w:rFonts w:hint="eastAsia"/>
            <w:noProof/>
            <w:cs/>
          </w:rPr>
          <w:t>‎</w:t>
        </w:r>
        <w:r w:rsidR="002F0931" w:rsidRPr="00FD7492">
          <w:rPr>
            <w:rStyle w:val="Hyperlink"/>
            <w:rFonts w:hint="eastAsia"/>
            <w:noProof/>
            <w:rtl/>
          </w:rPr>
          <w:t>اند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3" w:history="1">
        <w:r w:rsidR="002F0931" w:rsidRPr="00FD7492">
          <w:rPr>
            <w:rStyle w:val="Hyperlink"/>
            <w:noProof/>
            <w:rtl/>
          </w:rPr>
          <w:t xml:space="preserve">3- </w:t>
        </w:r>
        <w:r w:rsidR="002F0931" w:rsidRPr="00FD7492">
          <w:rPr>
            <w:rStyle w:val="Hyperlink"/>
            <w:rFonts w:hint="eastAsia"/>
            <w:noProof/>
            <w:rtl/>
          </w:rPr>
          <w:t>برخ</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نام‏ها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فقط</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او</w:t>
        </w:r>
        <w:r w:rsidR="002F0931" w:rsidRPr="00FD7492">
          <w:rPr>
            <w:rStyle w:val="Hyperlink"/>
            <w:noProof/>
            <w:rtl/>
          </w:rPr>
          <w:t xml:space="preserve"> </w:t>
        </w:r>
        <w:r w:rsidR="002F0931" w:rsidRPr="00FD7492">
          <w:rPr>
            <w:rStyle w:val="Hyperlink"/>
            <w:rFonts w:hint="eastAsia"/>
            <w:noProof/>
            <w:rtl/>
          </w:rPr>
          <w:t>اختصاص</w:t>
        </w:r>
        <w:r w:rsidR="002F0931" w:rsidRPr="00FD7492">
          <w:rPr>
            <w:rStyle w:val="Hyperlink"/>
            <w:noProof/>
            <w:rtl/>
          </w:rPr>
          <w:t xml:space="preserve"> </w:t>
        </w:r>
        <w:r w:rsidR="002F0931" w:rsidRPr="00FD7492">
          <w:rPr>
            <w:rStyle w:val="Hyperlink"/>
            <w:rFonts w:hint="eastAsia"/>
            <w:noProof/>
            <w:rtl/>
          </w:rPr>
          <w:t>دارند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4" w:history="1">
        <w:r w:rsidR="002F0931" w:rsidRPr="00FD7492">
          <w:rPr>
            <w:rStyle w:val="Hyperlink"/>
            <w:noProof/>
            <w:rtl/>
          </w:rPr>
          <w:t xml:space="preserve">4- </w:t>
        </w:r>
        <w:r w:rsidR="002F0931" w:rsidRPr="00FD7492">
          <w:rPr>
            <w:rStyle w:val="Hyperlink"/>
            <w:rFonts w:hint="eastAsia"/>
            <w:noProof/>
            <w:rtl/>
          </w:rPr>
          <w:t>برخ</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نام‏ها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جا</w:t>
        </w:r>
        <w:r w:rsidR="002F0931" w:rsidRPr="00FD7492">
          <w:rPr>
            <w:rStyle w:val="Hyperlink"/>
            <w:rFonts w:hint="cs"/>
            <w:noProof/>
            <w:rtl/>
          </w:rPr>
          <w:t>ی</w:t>
        </w:r>
        <w:r w:rsidR="002F0931" w:rsidRPr="00FD7492">
          <w:rPr>
            <w:rStyle w:val="Hyperlink"/>
            <w:rFonts w:hint="eastAsia"/>
            <w:noProof/>
            <w:rtl/>
          </w:rPr>
          <w:t>ز</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تنها</w:t>
        </w:r>
        <w:r w:rsidR="002F0931" w:rsidRPr="00FD7492">
          <w:rPr>
            <w:rStyle w:val="Hyperlink"/>
            <w:rFonts w:hint="cs"/>
            <w:noProof/>
            <w:rtl/>
          </w:rPr>
          <w:t>یی</w:t>
        </w:r>
        <w:r w:rsidR="002F0931" w:rsidRPr="00FD7492">
          <w:rPr>
            <w:rStyle w:val="Hyperlink"/>
            <w:noProof/>
            <w:rtl/>
          </w:rPr>
          <w:t xml:space="preserve"> </w:t>
        </w:r>
        <w:r w:rsidR="002F0931" w:rsidRPr="00FD7492">
          <w:rPr>
            <w:rStyle w:val="Hyperlink"/>
            <w:rFonts w:hint="eastAsia"/>
            <w:noProof/>
            <w:rtl/>
          </w:rPr>
          <w:t>ذکر</w:t>
        </w:r>
        <w:r w:rsidR="002F0931" w:rsidRPr="00FD7492">
          <w:rPr>
            <w:rStyle w:val="Hyperlink"/>
            <w:noProof/>
            <w:rtl/>
          </w:rPr>
          <w:t xml:space="preserve"> </w:t>
        </w:r>
        <w:r w:rsidR="002F0931" w:rsidRPr="00FD7492">
          <w:rPr>
            <w:rStyle w:val="Hyperlink"/>
            <w:rFonts w:hint="eastAsia"/>
            <w:noProof/>
            <w:rtl/>
          </w:rPr>
          <w:t>شوند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5" w:history="1">
        <w:r w:rsidR="002F0931" w:rsidRPr="00FD7492">
          <w:rPr>
            <w:rStyle w:val="Hyperlink"/>
            <w:noProof/>
            <w:rtl/>
          </w:rPr>
          <w:t xml:space="preserve">5- </w:t>
        </w:r>
        <w:r w:rsidR="002F0931" w:rsidRPr="00FD7492">
          <w:rPr>
            <w:rStyle w:val="Hyperlink"/>
            <w:rFonts w:hint="eastAsia"/>
            <w:noProof/>
            <w:rtl/>
          </w:rPr>
          <w:t>منظور</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برشمردن</w:t>
        </w:r>
        <w:r w:rsidR="002F0931" w:rsidRPr="00FD7492">
          <w:rPr>
            <w:rStyle w:val="Hyperlink"/>
            <w:noProof/>
            <w:rtl/>
          </w:rPr>
          <w:t xml:space="preserve"> </w:t>
        </w:r>
        <w:r w:rsidR="002F0931" w:rsidRPr="00FD7492">
          <w:rPr>
            <w:rStyle w:val="Hyperlink"/>
            <w:rFonts w:hint="eastAsia"/>
            <w:noProof/>
            <w:rtl/>
          </w:rPr>
          <w:t>نام‏ها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حد</w:t>
        </w:r>
        <w:r w:rsidR="002F0931" w:rsidRPr="00FD7492">
          <w:rPr>
            <w:rStyle w:val="Hyperlink"/>
            <w:rFonts w:hint="cs"/>
            <w:noProof/>
            <w:rtl/>
          </w:rPr>
          <w:t>ی</w:t>
        </w:r>
        <w:r w:rsidR="002F0931" w:rsidRPr="00FD7492">
          <w:rPr>
            <w:rStyle w:val="Hyperlink"/>
            <w:rFonts w:hint="eastAsia"/>
            <w:noProof/>
            <w:rtl/>
          </w:rPr>
          <w:t>ث</w:t>
        </w:r>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امبر</w:t>
        </w:r>
        <w:r w:rsidR="002F0931" w:rsidRPr="00FF6DC5">
          <w:rPr>
            <w:rStyle w:val="Hyperlink"/>
            <w:rFonts w:hint="cs"/>
            <w:noProof/>
            <w:sz w:val="28"/>
          </w:rPr>
          <w:sym w:font="AGA Arabesque" w:char="F072"/>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112</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56" w:history="1">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7" w:history="1">
        <w:r w:rsidR="002F0931" w:rsidRPr="00FD7492">
          <w:rPr>
            <w:rStyle w:val="Hyperlink"/>
            <w:noProof/>
            <w:rtl/>
          </w:rPr>
          <w:t xml:space="preserve">1-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عقل</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8" w:history="1">
        <w:r w:rsidR="002F0931" w:rsidRPr="00FD7492">
          <w:rPr>
            <w:rStyle w:val="Hyperlink"/>
            <w:noProof/>
            <w:rtl/>
          </w:rPr>
          <w:t xml:space="preserve">2-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خبر</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59" w:history="1">
        <w:r w:rsidR="002F0931" w:rsidRPr="00FD7492">
          <w:rPr>
            <w:rStyle w:val="Hyperlink"/>
            <w:noProof/>
            <w:rtl/>
          </w:rPr>
          <w:t xml:space="preserve">3-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ذات</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319776459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60" w:history="1">
        <w:r w:rsidR="002F0931" w:rsidRPr="00FD7492">
          <w:rPr>
            <w:rStyle w:val="Hyperlink"/>
            <w:noProof/>
            <w:rtl/>
          </w:rPr>
          <w:t xml:space="preserve">4-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فعل</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461"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برخ</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ذات</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118</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2" w:history="1">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ح</w:t>
        </w:r>
        <w:r w:rsidR="002F0931" w:rsidRPr="00FD7492">
          <w:rPr>
            <w:rStyle w:val="Hyperlink"/>
            <w:rFonts w:hint="cs"/>
            <w:noProof/>
            <w:rtl/>
          </w:rPr>
          <w:t>ی</w:t>
        </w:r>
        <w:r w:rsidR="002F0931" w:rsidRPr="00FD7492">
          <w:rPr>
            <w:rStyle w:val="Hyperlink"/>
            <w:rFonts w:hint="eastAsia"/>
            <w:noProof/>
            <w:rtl/>
          </w:rPr>
          <w:t>ات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118</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3" w:history="1">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علم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120</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4" w:history="1">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قدرت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123</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5" w:history="1">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اراده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124</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6"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سمع</w:t>
        </w:r>
        <w:r w:rsidR="002F0931" w:rsidRPr="00FD7492">
          <w:rPr>
            <w:rStyle w:val="Hyperlink"/>
            <w:noProof/>
            <w:rtl/>
          </w:rPr>
          <w:t xml:space="preserve"> (</w:t>
        </w:r>
        <w:r w:rsidR="002F0931" w:rsidRPr="00FD7492">
          <w:rPr>
            <w:rStyle w:val="Hyperlink"/>
            <w:rFonts w:hint="eastAsia"/>
            <w:noProof/>
            <w:rtl/>
          </w:rPr>
          <w:t>شنوا</w:t>
        </w:r>
        <w:r w:rsidR="002F0931" w:rsidRPr="00FD7492">
          <w:rPr>
            <w:rStyle w:val="Hyperlink"/>
            <w:rFonts w:hint="cs"/>
            <w:noProof/>
            <w:rtl/>
          </w:rPr>
          <w:t>یی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بصر</w:t>
        </w:r>
        <w:r w:rsidR="002F0931" w:rsidRPr="00FD7492">
          <w:rPr>
            <w:rStyle w:val="Hyperlink"/>
            <w:noProof/>
            <w:rtl/>
          </w:rPr>
          <w:t xml:space="preserve"> (</w:t>
        </w:r>
        <w:r w:rsidR="002F0931" w:rsidRPr="00FD7492">
          <w:rPr>
            <w:rStyle w:val="Hyperlink"/>
            <w:rFonts w:hint="eastAsia"/>
            <w:noProof/>
            <w:rtl/>
          </w:rPr>
          <w:t>ب</w:t>
        </w:r>
        <w:r w:rsidR="002F0931" w:rsidRPr="00FD7492">
          <w:rPr>
            <w:rStyle w:val="Hyperlink"/>
            <w:rFonts w:hint="cs"/>
            <w:noProof/>
            <w:rtl/>
          </w:rPr>
          <w:t>ی</w:t>
        </w:r>
        <w:r w:rsidR="002F0931" w:rsidRPr="00FD7492">
          <w:rPr>
            <w:rStyle w:val="Hyperlink"/>
            <w:rFonts w:hint="eastAsia"/>
            <w:noProof/>
            <w:rtl/>
          </w:rPr>
          <w:t>نا</w:t>
        </w:r>
        <w:r w:rsidR="002F0931" w:rsidRPr="00FD7492">
          <w:rPr>
            <w:rStyle w:val="Hyperlink"/>
            <w:rFonts w:hint="cs"/>
            <w:noProof/>
            <w:rtl/>
          </w:rPr>
          <w:t>یی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125</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7"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کلام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125</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8"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علوِ</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127</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69"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وجه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319776469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130</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0"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دو</w:t>
        </w:r>
        <w:r w:rsidR="002F0931" w:rsidRPr="00FD7492">
          <w:rPr>
            <w:rStyle w:val="Hyperlink"/>
            <w:noProof/>
            <w:rtl/>
          </w:rPr>
          <w:t xml:space="preserve"> </w:t>
        </w:r>
        <w:r w:rsidR="002F0931" w:rsidRPr="00FD7492">
          <w:rPr>
            <w:rStyle w:val="Hyperlink"/>
            <w:rFonts w:hint="eastAsia"/>
            <w:noProof/>
            <w:rtl/>
          </w:rPr>
          <w:t>دست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130</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1"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ع</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چشم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132</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2"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نفس</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473"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برخ</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خبر</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134</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4" w:history="1">
        <w:r w:rsidR="002F0931" w:rsidRPr="00FD7492">
          <w:rPr>
            <w:rStyle w:val="Hyperlink"/>
            <w:rFonts w:hint="eastAsia"/>
            <w:noProof/>
            <w:rtl/>
          </w:rPr>
          <w:t>اثبات</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استوا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عرش</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134</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5"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آمدن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136</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6"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رضا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136</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7"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محبت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136</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8"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غضب</w:t>
        </w:r>
        <w:r w:rsidR="002F0931" w:rsidRPr="00FD7492">
          <w:rPr>
            <w:rStyle w:val="Hyperlink"/>
            <w:noProof/>
            <w:rtl/>
          </w:rPr>
          <w:t xml:space="preserve"> (</w:t>
        </w:r>
        <w:r w:rsidR="002F0931" w:rsidRPr="00FD7492">
          <w:rPr>
            <w:rStyle w:val="Hyperlink"/>
            <w:rFonts w:hint="eastAsia"/>
            <w:noProof/>
            <w:rtl/>
          </w:rPr>
          <w:t>خشم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136</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79"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سخط</w:t>
        </w:r>
        <w:r w:rsidR="002F0931" w:rsidRPr="00FD7492">
          <w:rPr>
            <w:rStyle w:val="Hyperlink"/>
            <w:noProof/>
            <w:rtl/>
          </w:rPr>
          <w:t xml:space="preserve"> (</w:t>
        </w:r>
        <w:r w:rsidR="002F0931" w:rsidRPr="00FD7492">
          <w:rPr>
            <w:rStyle w:val="Hyperlink"/>
            <w:rFonts w:hint="eastAsia"/>
            <w:noProof/>
            <w:rtl/>
          </w:rPr>
          <w:t>نارضا</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319776479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137</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0" w:history="1">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کراهت</w:t>
        </w:r>
        <w:r w:rsidR="002F0931" w:rsidRPr="00FD7492">
          <w:rPr>
            <w:rStyle w:val="Hyperlink"/>
            <w:noProof/>
            <w:rtl/>
          </w:rPr>
          <w:t xml:space="preserve"> (</w:t>
        </w:r>
        <w:r w:rsidR="002F0931" w:rsidRPr="00FD7492">
          <w:rPr>
            <w:rStyle w:val="Hyperlink"/>
            <w:rFonts w:hint="eastAsia"/>
            <w:noProof/>
            <w:rtl/>
          </w:rPr>
          <w:t>ناپسند</w:t>
        </w:r>
        <w:r w:rsidR="002F0931" w:rsidRPr="00FD7492">
          <w:rPr>
            <w:rStyle w:val="Hyperlink"/>
            <w:noProof/>
            <w:rtl/>
          </w:rPr>
          <w:t xml:space="preserve"> </w:t>
        </w:r>
        <w:r w:rsidR="002F0931" w:rsidRPr="00FD7492">
          <w:rPr>
            <w:rStyle w:val="Hyperlink"/>
            <w:rFonts w:hint="eastAsia"/>
            <w:noProof/>
            <w:rtl/>
          </w:rPr>
          <w:t>داشتن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481"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باب</w:t>
        </w:r>
        <w:r w:rsidR="002F0931" w:rsidRPr="00FD7492">
          <w:rPr>
            <w:rStyle w:val="Hyperlink"/>
            <w:noProof/>
            <w:rtl/>
          </w:rPr>
          <w:t xml:space="preserve"> </w:t>
        </w:r>
        <w:r w:rsidR="002F0931" w:rsidRPr="00FD7492">
          <w:rPr>
            <w:rStyle w:val="Hyperlink"/>
            <w:rFonts w:hint="eastAsia"/>
            <w:noProof/>
            <w:rtl/>
          </w:rPr>
          <w:t>مقابله</w:t>
        </w:r>
        <w:r w:rsidR="002F0931" w:rsidRPr="00FD7492">
          <w:rPr>
            <w:rStyle w:val="Hyperlink"/>
            <w:noProof/>
            <w:rtl/>
          </w:rPr>
          <w:t xml:space="preserve"> </w:t>
        </w:r>
        <w:r w:rsidR="002F0931" w:rsidRPr="00FD7492">
          <w:rPr>
            <w:rStyle w:val="Hyperlink"/>
            <w:rFonts w:hint="eastAsia"/>
            <w:noProof/>
            <w:rtl/>
          </w:rPr>
          <w:t>ذکر</w:t>
        </w:r>
        <w:r w:rsidR="002F0931" w:rsidRPr="00FD7492">
          <w:rPr>
            <w:rStyle w:val="Hyperlink"/>
            <w:noProof/>
            <w:rtl/>
          </w:rPr>
          <w:t xml:space="preserve"> </w:t>
        </w:r>
        <w:r w:rsidR="002F0931" w:rsidRPr="00FD7492">
          <w:rPr>
            <w:rStyle w:val="Hyperlink"/>
            <w:rFonts w:hint="eastAsia"/>
            <w:noProof/>
            <w:rtl/>
          </w:rPr>
          <w:t>شده‌اند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137</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2" w:history="1">
        <w:r w:rsidR="002F0931" w:rsidRPr="00FD7492">
          <w:rPr>
            <w:rStyle w:val="Hyperlink"/>
            <w:noProof/>
            <w:rtl/>
          </w:rPr>
          <w:t xml:space="preserve">1-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هر</w:t>
        </w:r>
        <w:r w:rsidR="002F0931" w:rsidRPr="00FD7492">
          <w:rPr>
            <w:rStyle w:val="Hyperlink"/>
            <w:noProof/>
            <w:rtl/>
          </w:rPr>
          <w:t xml:space="preserve"> </w:t>
        </w:r>
        <w:r w:rsidR="002F0931" w:rsidRPr="00FD7492">
          <w:rPr>
            <w:rStyle w:val="Hyperlink"/>
            <w:rFonts w:hint="eastAsia"/>
            <w:noProof/>
            <w:rtl/>
          </w:rPr>
          <w:t>نقص</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منزه</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138</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3" w:history="1">
        <w:r w:rsidR="002F0931" w:rsidRPr="00FD7492">
          <w:rPr>
            <w:rStyle w:val="Hyperlink"/>
            <w:noProof/>
            <w:rtl/>
          </w:rPr>
          <w:t xml:space="preserve">2- </w:t>
        </w:r>
        <w:r w:rsidR="002F0931" w:rsidRPr="00FD7492">
          <w:rPr>
            <w:rStyle w:val="Hyperlink"/>
            <w:rFonts w:hint="eastAsia"/>
            <w:noProof/>
            <w:rtl/>
          </w:rPr>
          <w:t>همه‌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کمالند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140</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4" w:history="1">
        <w:r w:rsidR="002F0931" w:rsidRPr="00FD7492">
          <w:rPr>
            <w:rStyle w:val="Hyperlink"/>
            <w:noProof/>
            <w:rtl/>
          </w:rPr>
          <w:t xml:space="preserve">3-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لوازم</w:t>
        </w:r>
        <w:r w:rsidR="002F0931" w:rsidRPr="00FD7492">
          <w:rPr>
            <w:rStyle w:val="Hyperlink"/>
            <w:noProof/>
            <w:rtl/>
          </w:rPr>
          <w:t xml:space="preserve"> </w:t>
        </w:r>
        <w:r w:rsidR="002F0931" w:rsidRPr="00FD7492">
          <w:rPr>
            <w:rStyle w:val="Hyperlink"/>
            <w:rFonts w:hint="eastAsia"/>
            <w:noProof/>
            <w:rtl/>
          </w:rPr>
          <w:t>استحقاق</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rFonts w:hint="cs"/>
            <w:noProof/>
          </w:rPr>
          <w:sym w:font="AGA Arabesque" w:char="F055"/>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کمال،</w:t>
        </w:r>
        <w:r w:rsidR="002F0931" w:rsidRPr="00FD7492">
          <w:rPr>
            <w:rStyle w:val="Hyperlink"/>
            <w:noProof/>
            <w:rtl/>
          </w:rPr>
          <w:t xml:space="preserve"> </w:t>
        </w:r>
        <w:r w:rsidR="002F0931" w:rsidRPr="00FD7492">
          <w:rPr>
            <w:rStyle w:val="Hyperlink"/>
            <w:rFonts w:hint="eastAsia"/>
            <w:noProof/>
            <w:rtl/>
          </w:rPr>
          <w:t>اختصاص</w:t>
        </w:r>
        <w:r w:rsidR="002F0931" w:rsidRPr="00FD7492">
          <w:rPr>
            <w:rStyle w:val="Hyperlink"/>
            <w:noProof/>
            <w:rtl/>
          </w:rPr>
          <w:t xml:space="preserve"> </w:t>
        </w:r>
        <w:r w:rsidR="002F0931" w:rsidRPr="00FD7492">
          <w:rPr>
            <w:rStyle w:val="Hyperlink"/>
            <w:rFonts w:hint="eastAsia"/>
            <w:noProof/>
            <w:rtl/>
          </w:rPr>
          <w:t>دادن</w:t>
        </w:r>
        <w:r w:rsidR="002F0931" w:rsidRPr="00FD7492">
          <w:rPr>
            <w:rStyle w:val="Hyperlink"/>
            <w:noProof/>
            <w:rtl/>
          </w:rPr>
          <w:t xml:space="preserve"> </w:t>
        </w:r>
        <w:r w:rsidR="002F0931" w:rsidRPr="00FD7492">
          <w:rPr>
            <w:rStyle w:val="Hyperlink"/>
            <w:rFonts w:hint="eastAsia"/>
            <w:noProof/>
            <w:rtl/>
          </w:rPr>
          <w:t>حکم</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اوست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142</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5" w:history="1">
        <w:r w:rsidR="002F0931" w:rsidRPr="00FD7492">
          <w:rPr>
            <w:rStyle w:val="Hyperlink"/>
            <w:noProof/>
            <w:rtl/>
          </w:rPr>
          <w:t xml:space="preserve">4- </w:t>
        </w:r>
        <w:r w:rsidR="002F0931" w:rsidRPr="00FD7492">
          <w:rPr>
            <w:rStyle w:val="Hyperlink"/>
            <w:rFonts w:hint="eastAsia"/>
            <w:noProof/>
            <w:rtl/>
          </w:rPr>
          <w:t>نف</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معان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مفاه</w:t>
        </w:r>
        <w:r w:rsidR="002F0931" w:rsidRPr="00FD7492">
          <w:rPr>
            <w:rStyle w:val="Hyperlink"/>
            <w:rFonts w:hint="cs"/>
            <w:noProof/>
            <w:rtl/>
          </w:rPr>
          <w:t>ی</w:t>
        </w:r>
        <w:r w:rsidR="002F0931" w:rsidRPr="00FD7492">
          <w:rPr>
            <w:rStyle w:val="Hyperlink"/>
            <w:rFonts w:hint="eastAsia"/>
            <w:noProof/>
            <w:rtl/>
          </w:rPr>
          <w:t>م</w:t>
        </w:r>
        <w:r w:rsidR="002F0931" w:rsidRPr="00FD7492">
          <w:rPr>
            <w:rStyle w:val="Hyperlink"/>
            <w:noProof/>
            <w:rtl/>
          </w:rPr>
          <w:t xml:space="preserve"> </w:t>
        </w:r>
        <w:r w:rsidR="002F0931" w:rsidRPr="00FD7492">
          <w:rPr>
            <w:rStyle w:val="Hyperlink"/>
            <w:rFonts w:hint="eastAsia"/>
            <w:noProof/>
            <w:rtl/>
          </w:rPr>
          <w:t>نام‏ها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بزرگ</w:t>
        </w:r>
        <w:r w:rsidR="002F0931" w:rsidRPr="00FD7492">
          <w:rPr>
            <w:rStyle w:val="Hyperlink"/>
            <w:rFonts w:hint="eastAsia"/>
            <w:noProof/>
          </w:rPr>
          <w:t>‌</w:t>
        </w:r>
        <w:r w:rsidR="002F0931" w:rsidRPr="00FD7492">
          <w:rPr>
            <w:rStyle w:val="Hyperlink"/>
            <w:rFonts w:hint="eastAsia"/>
            <w:noProof/>
            <w:rtl/>
          </w:rPr>
          <w:t>تر</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الحاد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انحراف</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موضوع</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باشد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143</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486" w:history="1">
        <w:r w:rsidR="002F0931" w:rsidRPr="00FD7492">
          <w:rPr>
            <w:rStyle w:val="Hyperlink"/>
            <w:noProof/>
            <w:rtl/>
          </w:rPr>
          <w:t xml:space="preserve">5-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درون</w:t>
        </w:r>
        <w:r w:rsidR="002F0931" w:rsidRPr="00FD7492">
          <w:rPr>
            <w:rStyle w:val="Hyperlink"/>
            <w:noProof/>
            <w:rtl/>
          </w:rPr>
          <w:t xml:space="preserve"> </w:t>
        </w:r>
        <w:r w:rsidR="002F0931" w:rsidRPr="00FD7492">
          <w:rPr>
            <w:rStyle w:val="Hyperlink"/>
            <w:rFonts w:hint="eastAsia"/>
            <w:noProof/>
            <w:rtl/>
          </w:rPr>
          <w:t>انسان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جهان</w:t>
        </w:r>
        <w:r w:rsidR="002F0931" w:rsidRPr="00FD7492">
          <w:rPr>
            <w:rStyle w:val="Hyperlink"/>
            <w:noProof/>
            <w:rtl/>
          </w:rPr>
          <w:t xml:space="preserve"> </w:t>
        </w:r>
        <w:r w:rsidR="002F0931" w:rsidRPr="00FD7492">
          <w:rPr>
            <w:rStyle w:val="Hyperlink"/>
            <w:rFonts w:hint="eastAsia"/>
            <w:noProof/>
            <w:rtl/>
          </w:rPr>
          <w:t>هست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زندگ</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144</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487" w:history="1">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اخلاق</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149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88" w:history="1">
        <w:r w:rsidR="002F0931" w:rsidRPr="00FD7492">
          <w:rPr>
            <w:rStyle w:val="Hyperlink"/>
            <w:noProof/>
            <w:rtl/>
          </w:rPr>
          <w:t xml:space="preserve">1-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قدوس</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89" w:history="1">
        <w:r w:rsidR="002F0931" w:rsidRPr="00FD7492">
          <w:rPr>
            <w:rStyle w:val="Hyperlink"/>
            <w:noProof/>
            <w:rtl/>
          </w:rPr>
          <w:t xml:space="preserve">2-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سلام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319776489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0" w:history="1">
        <w:r w:rsidR="002F0931" w:rsidRPr="00FD7492">
          <w:rPr>
            <w:rStyle w:val="Hyperlink"/>
            <w:noProof/>
            <w:rtl/>
          </w:rPr>
          <w:t xml:space="preserve">3- </w:t>
        </w:r>
        <w:r w:rsidR="002F0931" w:rsidRPr="00FD7492">
          <w:rPr>
            <w:rStyle w:val="Hyperlink"/>
            <w:rFonts w:hint="eastAsia"/>
            <w:noProof/>
            <w:rtl/>
          </w:rPr>
          <w:t>آراسته</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مان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1" w:history="1">
        <w:r w:rsidR="002F0931" w:rsidRPr="00FD7492">
          <w:rPr>
            <w:rStyle w:val="Hyperlink"/>
            <w:noProof/>
            <w:rtl/>
          </w:rPr>
          <w:t xml:space="preserve">4-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ه</w:t>
        </w:r>
        <w:r w:rsidR="002F0931" w:rsidRPr="00FD7492">
          <w:rPr>
            <w:rStyle w:val="Hyperlink"/>
            <w:rFonts w:hint="cs"/>
            <w:noProof/>
            <w:rtl/>
          </w:rPr>
          <w:t>ی</w:t>
        </w:r>
        <w:r w:rsidR="002F0931" w:rsidRPr="00FD7492">
          <w:rPr>
            <w:rStyle w:val="Hyperlink"/>
            <w:rFonts w:hint="eastAsia"/>
            <w:noProof/>
            <w:rtl/>
          </w:rPr>
          <w:t>منه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2" w:history="1">
        <w:r w:rsidR="002F0931" w:rsidRPr="00FD7492">
          <w:rPr>
            <w:rStyle w:val="Hyperlink"/>
            <w:noProof/>
            <w:rtl/>
          </w:rPr>
          <w:t xml:space="preserve">5-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عزت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3" w:history="1">
        <w:r w:rsidR="002F0931" w:rsidRPr="00FD7492">
          <w:rPr>
            <w:rStyle w:val="Hyperlink"/>
            <w:noProof/>
            <w:rtl/>
          </w:rPr>
          <w:t xml:space="preserve">6-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جبر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4" w:history="1">
        <w:r w:rsidR="002F0931" w:rsidRPr="00FD7492">
          <w:rPr>
            <w:rStyle w:val="Hyperlink"/>
            <w:noProof/>
            <w:rtl/>
          </w:rPr>
          <w:t xml:space="preserve">7- </w:t>
        </w:r>
        <w:r w:rsidR="002F0931" w:rsidRPr="00FD7492">
          <w:rPr>
            <w:rStyle w:val="Hyperlink"/>
            <w:rFonts w:hint="eastAsia"/>
            <w:noProof/>
            <w:rtl/>
          </w:rPr>
          <w:t>مفهوم</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تکبر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آراسته</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5" w:history="1">
        <w:r w:rsidR="002F0931" w:rsidRPr="00FD7492">
          <w:rPr>
            <w:rStyle w:val="Hyperlink"/>
            <w:noProof/>
            <w:rtl/>
          </w:rPr>
          <w:t xml:space="preserve">8- </w:t>
        </w:r>
        <w:r w:rsidR="002F0931" w:rsidRPr="00FD7492">
          <w:rPr>
            <w:rStyle w:val="Hyperlink"/>
            <w:rFonts w:hint="eastAsia"/>
            <w:noProof/>
            <w:rtl/>
          </w:rPr>
          <w:t>آراسته</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حلم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6" w:history="1">
        <w:r w:rsidR="002F0931" w:rsidRPr="00FD7492">
          <w:rPr>
            <w:rStyle w:val="Hyperlink"/>
            <w:noProof/>
            <w:rtl/>
          </w:rPr>
          <w:t xml:space="preserve">9-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7" w:history="1">
        <w:r w:rsidR="002F0931" w:rsidRPr="00FD7492">
          <w:rPr>
            <w:rStyle w:val="Hyperlink"/>
            <w:noProof/>
            <w:rtl/>
          </w:rPr>
          <w:t xml:space="preserve">10-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اعزاز</w:t>
        </w:r>
        <w:r w:rsidR="002F0931" w:rsidRPr="00FD7492">
          <w:rPr>
            <w:rStyle w:val="Hyperlink"/>
            <w:noProof/>
            <w:rtl/>
          </w:rPr>
          <w:t xml:space="preserve"> (</w:t>
        </w:r>
        <w:r w:rsidR="002F0931" w:rsidRPr="00FD7492">
          <w:rPr>
            <w:rStyle w:val="Hyperlink"/>
            <w:rFonts w:hint="eastAsia"/>
            <w:noProof/>
            <w:rtl/>
          </w:rPr>
          <w:t>ارج</w:t>
        </w:r>
        <w:r w:rsidR="002F0931" w:rsidRPr="00FD7492">
          <w:rPr>
            <w:rStyle w:val="Hyperlink"/>
            <w:noProof/>
            <w:rtl/>
          </w:rPr>
          <w:t xml:space="preserve"> </w:t>
        </w:r>
        <w:r w:rsidR="002F0931" w:rsidRPr="00FD7492">
          <w:rPr>
            <w:rStyle w:val="Hyperlink"/>
            <w:rFonts w:hint="eastAsia"/>
            <w:noProof/>
            <w:rtl/>
          </w:rPr>
          <w:t>نهادن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د</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بندگان</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w:t>
        </w:r>
        <w:r w:rsidR="002F0931" w:rsidRPr="00FD7492">
          <w:rPr>
            <w:rStyle w:val="Hyperlink"/>
            <w:noProof/>
            <w:rtl/>
          </w:rPr>
          <w:t xml:space="preserve"> </w:t>
        </w:r>
        <w:r w:rsidR="002F0931" w:rsidRPr="00FD7492">
          <w:rPr>
            <w:rStyle w:val="Hyperlink"/>
            <w:rFonts w:hint="eastAsia"/>
            <w:noProof/>
            <w:rtl/>
          </w:rPr>
          <w:t>خدا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8" w:history="1">
        <w:r w:rsidR="002F0931" w:rsidRPr="00FD7492">
          <w:rPr>
            <w:rStyle w:val="Hyperlink"/>
            <w:noProof/>
            <w:rtl/>
          </w:rPr>
          <w:t xml:space="preserve">11-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اذلال</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499" w:history="1">
        <w:r w:rsidR="002F0931" w:rsidRPr="00FD7492">
          <w:rPr>
            <w:rStyle w:val="Hyperlink"/>
            <w:noProof/>
            <w:rtl/>
          </w:rPr>
          <w:t xml:space="preserve">12-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انتقام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319776499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0" w:history="1">
        <w:r w:rsidR="002F0931" w:rsidRPr="00FD7492">
          <w:rPr>
            <w:rStyle w:val="Hyperlink"/>
            <w:noProof/>
            <w:rtl/>
          </w:rPr>
          <w:t xml:space="preserve">13-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لطف</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1" w:history="1">
        <w:r w:rsidR="002F0931" w:rsidRPr="00FD7492">
          <w:rPr>
            <w:rStyle w:val="Hyperlink"/>
            <w:noProof/>
            <w:rtl/>
          </w:rPr>
          <w:t xml:space="preserve">14-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شکر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2" w:history="1">
        <w:r w:rsidR="002F0931" w:rsidRPr="00FD7492">
          <w:rPr>
            <w:rStyle w:val="Hyperlink"/>
            <w:noProof/>
            <w:rtl/>
          </w:rPr>
          <w:t xml:space="preserve">15-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حفظ</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3" w:history="1">
        <w:r w:rsidR="002F0931" w:rsidRPr="00FD7492">
          <w:rPr>
            <w:rStyle w:val="Hyperlink"/>
            <w:noProof/>
            <w:rtl/>
          </w:rPr>
          <w:t xml:space="preserve">16-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ارزش‌ها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مفاه</w:t>
        </w:r>
        <w:r w:rsidR="002F0931" w:rsidRPr="00FD7492">
          <w:rPr>
            <w:rStyle w:val="Hyperlink"/>
            <w:rFonts w:hint="cs"/>
            <w:noProof/>
            <w:rtl/>
          </w:rPr>
          <w:t>ی</w:t>
        </w:r>
        <w:r w:rsidR="002F0931" w:rsidRPr="00FD7492">
          <w:rPr>
            <w:rStyle w:val="Hyperlink"/>
            <w:rFonts w:hint="eastAsia"/>
            <w:noProof/>
            <w:rtl/>
          </w:rPr>
          <w:t>م</w:t>
        </w:r>
        <w:r w:rsidR="002F0931" w:rsidRPr="00FD7492">
          <w:rPr>
            <w:rStyle w:val="Hyperlink"/>
            <w:noProof/>
            <w:rtl/>
          </w:rPr>
          <w:t xml:space="preserve"> </w:t>
        </w:r>
        <w:r w:rsidR="002F0931" w:rsidRPr="00FD7492">
          <w:rPr>
            <w:rStyle w:val="Hyperlink"/>
            <w:rFonts w:hint="eastAsia"/>
            <w:noProof/>
            <w:rtl/>
          </w:rPr>
          <w:t>تقد</w:t>
        </w:r>
        <w:r w:rsidR="002F0931" w:rsidRPr="00FD7492">
          <w:rPr>
            <w:rStyle w:val="Hyperlink"/>
            <w:rFonts w:hint="cs"/>
            <w:noProof/>
            <w:rtl/>
          </w:rPr>
          <w:t>ی</w:t>
        </w:r>
        <w:r w:rsidR="002F0931" w:rsidRPr="00FD7492">
          <w:rPr>
            <w:rStyle w:val="Hyperlink"/>
            <w:rFonts w:hint="eastAsia"/>
            <w:noProof/>
            <w:rtl/>
          </w:rPr>
          <w:t>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تأخ</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4" w:history="1">
        <w:r w:rsidR="002F0931" w:rsidRPr="00FD7492">
          <w:rPr>
            <w:rStyle w:val="Hyperlink"/>
            <w:noProof/>
            <w:rtl/>
          </w:rPr>
          <w:t xml:space="preserve">17-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5" w:history="1">
        <w:r w:rsidR="002F0931" w:rsidRPr="00FD7492">
          <w:rPr>
            <w:rStyle w:val="Hyperlink"/>
            <w:noProof/>
            <w:rtl/>
          </w:rPr>
          <w:t xml:space="preserve">18-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توبه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6" w:history="1">
        <w:r w:rsidR="002F0931" w:rsidRPr="00FD7492">
          <w:rPr>
            <w:rStyle w:val="Hyperlink"/>
            <w:noProof/>
            <w:rtl/>
          </w:rPr>
          <w:t xml:space="preserve">19-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معنا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المغن</w:t>
        </w:r>
        <w:r w:rsidR="002F0931" w:rsidRPr="00FD7492">
          <w:rPr>
            <w:rStyle w:val="Hyperlink"/>
            <w:rFonts w:hint="cs"/>
            <w:noProof/>
            <w:rtl/>
          </w:rPr>
          <w:t>ی</w:t>
        </w:r>
        <w:r w:rsidR="002F0931" w:rsidRPr="00FD7492">
          <w:rPr>
            <w:rStyle w:val="Hyperlink"/>
            <w:rFonts w:hint="eastAsia"/>
            <w:noProof/>
            <w:rtl/>
          </w:rPr>
          <w:t>»</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7" w:history="1">
        <w:r w:rsidR="002F0931" w:rsidRPr="00FD7492">
          <w:rPr>
            <w:rStyle w:val="Hyperlink"/>
            <w:noProof/>
            <w:rtl/>
          </w:rPr>
          <w:t xml:space="preserve">20-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مفاه</w:t>
        </w:r>
        <w:r w:rsidR="002F0931" w:rsidRPr="00FD7492">
          <w:rPr>
            <w:rStyle w:val="Hyperlink"/>
            <w:rFonts w:hint="cs"/>
            <w:noProof/>
            <w:rtl/>
          </w:rPr>
          <w:t>ی</w:t>
        </w:r>
        <w:r w:rsidR="002F0931" w:rsidRPr="00FD7492">
          <w:rPr>
            <w:rStyle w:val="Hyperlink"/>
            <w:rFonts w:hint="eastAsia"/>
            <w:noProof/>
            <w:rtl/>
          </w:rPr>
          <w:t>م</w:t>
        </w:r>
        <w:r w:rsidR="002F0931" w:rsidRPr="00FD7492">
          <w:rPr>
            <w:rStyle w:val="Hyperlink"/>
            <w:noProof/>
            <w:rtl/>
          </w:rPr>
          <w:t xml:space="preserve"> </w:t>
        </w:r>
        <w:r w:rsidR="002F0931" w:rsidRPr="00FD7492">
          <w:rPr>
            <w:rStyle w:val="Hyperlink"/>
            <w:rFonts w:hint="eastAsia"/>
            <w:noProof/>
            <w:rtl/>
          </w:rPr>
          <w:t>نفع</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ضرر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8" w:history="1">
        <w:r w:rsidR="002F0931" w:rsidRPr="00FD7492">
          <w:rPr>
            <w:rStyle w:val="Hyperlink"/>
            <w:noProof/>
            <w:rtl/>
          </w:rPr>
          <w:t xml:space="preserve">21-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صفت</w:t>
        </w:r>
        <w:r w:rsidR="002F0931" w:rsidRPr="00FD7492">
          <w:rPr>
            <w:rStyle w:val="Hyperlink"/>
            <w:noProof/>
            <w:rtl/>
          </w:rPr>
          <w:t xml:space="preserve"> </w:t>
        </w:r>
        <w:r w:rsidR="002F0931" w:rsidRPr="00FD7492">
          <w:rPr>
            <w:rStyle w:val="Hyperlink"/>
            <w:rFonts w:hint="eastAsia"/>
            <w:noProof/>
            <w:rtl/>
          </w:rPr>
          <w:t>هدايت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09" w:history="1">
        <w:r w:rsidR="002F0931" w:rsidRPr="00FD7492">
          <w:rPr>
            <w:rStyle w:val="Hyperlink"/>
            <w:noProof/>
            <w:rtl/>
          </w:rPr>
          <w:t xml:space="preserve">22-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قبض</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بسط</w:t>
        </w:r>
        <w:r w:rsidR="002F0931" w:rsidRPr="00FD7492">
          <w:rPr>
            <w:rStyle w:val="Hyperlink"/>
            <w:noProof/>
            <w:rtl/>
          </w:rPr>
          <w:t xml:space="preserve"> (</w:t>
        </w:r>
        <w:r w:rsidR="002F0931" w:rsidRPr="00FD7492">
          <w:rPr>
            <w:rStyle w:val="Hyperlink"/>
            <w:rFonts w:hint="eastAsia"/>
            <w:noProof/>
            <w:rtl/>
          </w:rPr>
          <w:t>القابض</w:t>
        </w:r>
        <w:r w:rsidR="002F0931" w:rsidRPr="00FD7492">
          <w:rPr>
            <w:rStyle w:val="Hyperlink"/>
            <w:noProof/>
            <w:rtl/>
          </w:rPr>
          <w:t xml:space="preserve"> </w:t>
        </w:r>
        <w:r w:rsidR="002F0931" w:rsidRPr="00FD7492">
          <w:rPr>
            <w:rStyle w:val="Hyperlink"/>
            <w:rFonts w:hint="eastAsia"/>
            <w:noProof/>
            <w:rtl/>
          </w:rPr>
          <w:t>الباسط</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319776509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0" w:history="1">
        <w:r w:rsidR="002F0931" w:rsidRPr="00FD7492">
          <w:rPr>
            <w:rStyle w:val="Hyperlink"/>
            <w:noProof/>
            <w:rtl/>
          </w:rPr>
          <w:t xml:space="preserve">23-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الوهاب</w:t>
        </w:r>
        <w:r w:rsidR="002F0931" w:rsidRPr="00FD7492">
          <w:rPr>
            <w:rStyle w:val="Hyperlink"/>
            <w:noProof/>
            <w:rtl/>
          </w:rPr>
          <w:t xml:space="preserve"> (</w:t>
        </w:r>
        <w:r w:rsidR="002F0931" w:rsidRPr="00FD7492">
          <w:rPr>
            <w:rStyle w:val="Hyperlink"/>
            <w:rFonts w:hint="eastAsia"/>
            <w:noProof/>
            <w:rtl/>
          </w:rPr>
          <w:t>بس</w:t>
        </w:r>
        <w:r w:rsidR="002F0931" w:rsidRPr="00FD7492">
          <w:rPr>
            <w:rStyle w:val="Hyperlink"/>
            <w:rFonts w:hint="cs"/>
            <w:noProof/>
            <w:rtl/>
          </w:rPr>
          <w:t>ی</w:t>
        </w:r>
        <w:r w:rsidR="002F0931" w:rsidRPr="00FD7492">
          <w:rPr>
            <w:rStyle w:val="Hyperlink"/>
            <w:rFonts w:hint="eastAsia"/>
            <w:noProof/>
            <w:rtl/>
          </w:rPr>
          <w:t>ار</w:t>
        </w:r>
        <w:r w:rsidR="002F0931" w:rsidRPr="00FD7492">
          <w:rPr>
            <w:rStyle w:val="Hyperlink"/>
            <w:noProof/>
            <w:rtl/>
          </w:rPr>
          <w:t xml:space="preserve"> </w:t>
        </w:r>
        <w:r w:rsidR="002F0931" w:rsidRPr="00FD7492">
          <w:rPr>
            <w:rStyle w:val="Hyperlink"/>
            <w:rFonts w:hint="eastAsia"/>
            <w:noProof/>
            <w:rtl/>
          </w:rPr>
          <w:t>بخشنده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1" w:history="1">
        <w:r w:rsidR="002F0931" w:rsidRPr="00FD7492">
          <w:rPr>
            <w:rStyle w:val="Hyperlink"/>
            <w:noProof/>
            <w:rtl/>
          </w:rPr>
          <w:t xml:space="preserve">24-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الجواد</w:t>
        </w:r>
        <w:r w:rsidR="002F0931" w:rsidRPr="00FD7492">
          <w:rPr>
            <w:rStyle w:val="Hyperlink"/>
            <w:noProof/>
            <w:rtl/>
          </w:rPr>
          <w:t xml:space="preserve"> (</w:t>
        </w:r>
        <w:r w:rsidR="002F0931" w:rsidRPr="00FD7492">
          <w:rPr>
            <w:rStyle w:val="Hyperlink"/>
            <w:rFonts w:hint="eastAsia"/>
            <w:noProof/>
            <w:rtl/>
          </w:rPr>
          <w:t>بخشش</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كرم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2" w:history="1">
        <w:r w:rsidR="002F0931" w:rsidRPr="00FD7492">
          <w:rPr>
            <w:rStyle w:val="Hyperlink"/>
            <w:noProof/>
            <w:rtl/>
          </w:rPr>
          <w:t xml:space="preserve">25-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اجابت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3" w:history="1">
        <w:r w:rsidR="002F0931" w:rsidRPr="00FD7492">
          <w:rPr>
            <w:rStyle w:val="Hyperlink"/>
            <w:noProof/>
            <w:rtl/>
          </w:rPr>
          <w:t xml:space="preserve">26- </w:t>
        </w:r>
        <w:r w:rsidR="002F0931" w:rsidRPr="00FD7492">
          <w:rPr>
            <w:rStyle w:val="Hyperlink"/>
            <w:rFonts w:hint="eastAsia"/>
            <w:noProof/>
            <w:rtl/>
          </w:rPr>
          <w:t>متخلق</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مجد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158</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14"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غفار</w:t>
        </w:r>
        <w:r w:rsidR="002F0931" w:rsidRPr="00FD7492">
          <w:rPr>
            <w:rStyle w:val="Hyperlink"/>
            <w:noProof/>
            <w:rtl/>
          </w:rPr>
          <w:t xml:space="preserve"> </w:t>
        </w:r>
        <w:r w:rsidR="002F0931" w:rsidRPr="00FD7492">
          <w:rPr>
            <w:rStyle w:val="Hyperlink"/>
            <w:rFonts w:hint="eastAsia"/>
            <w:noProof/>
            <w:rtl/>
          </w:rPr>
          <w:t>بودن</w:t>
        </w:r>
        <w:r w:rsidR="002F0931" w:rsidRPr="00FD7492">
          <w:rPr>
            <w:rStyle w:val="Hyperlink"/>
            <w:noProof/>
            <w:rtl/>
          </w:rPr>
          <w:t xml:space="preserve"> </w:t>
        </w:r>
        <w:r w:rsidR="002F0931" w:rsidRPr="00FD7492">
          <w:rPr>
            <w:rStyle w:val="Hyperlink"/>
            <w:rFonts w:hint="eastAsia"/>
            <w:noProof/>
            <w:rtl/>
          </w:rPr>
          <w:t>پروردگار،</w:t>
        </w:r>
        <w:r w:rsidR="002F0931" w:rsidRPr="00FD7492">
          <w:rPr>
            <w:rStyle w:val="Hyperlink"/>
            <w:noProof/>
            <w:rtl/>
          </w:rPr>
          <w:t xml:space="preserve"> </w:t>
        </w:r>
        <w:r w:rsidR="002F0931" w:rsidRPr="00FD7492">
          <w:rPr>
            <w:rStyle w:val="Hyperlink"/>
            <w:rFonts w:hint="eastAsia"/>
            <w:noProof/>
            <w:rtl/>
          </w:rPr>
          <w:t>بدين</w:t>
        </w:r>
        <w:r w:rsidR="002F0931" w:rsidRPr="00FD7492">
          <w:rPr>
            <w:rStyle w:val="Hyperlink"/>
            <w:noProof/>
            <w:rtl/>
          </w:rPr>
          <w:t xml:space="preserve"> </w:t>
        </w:r>
        <w:r w:rsidR="002F0931" w:rsidRPr="00FD7492">
          <w:rPr>
            <w:rStyle w:val="Hyperlink"/>
            <w:rFonts w:hint="eastAsia"/>
            <w:noProof/>
            <w:rtl/>
          </w:rPr>
          <w:t>معنا</w:t>
        </w:r>
        <w:r w:rsidR="002F0931" w:rsidRPr="00FD7492">
          <w:rPr>
            <w:rStyle w:val="Hyperlink"/>
            <w:noProof/>
            <w:rtl/>
          </w:rPr>
          <w:t xml:space="preserve"> </w:t>
        </w:r>
        <w:r w:rsidR="002F0931" w:rsidRPr="00FD7492">
          <w:rPr>
            <w:rStyle w:val="Hyperlink"/>
            <w:rFonts w:hint="eastAsia"/>
            <w:noProof/>
            <w:rtl/>
          </w:rPr>
          <w:t>نيست</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گناهان،</w:t>
        </w:r>
        <w:r w:rsidR="002F0931" w:rsidRPr="00FD7492">
          <w:rPr>
            <w:rStyle w:val="Hyperlink"/>
            <w:noProof/>
            <w:rtl/>
          </w:rPr>
          <w:t xml:space="preserve"> </w:t>
        </w:r>
        <w:r w:rsidR="002F0931" w:rsidRPr="00FD7492">
          <w:rPr>
            <w:rStyle w:val="Hyperlink"/>
            <w:rFonts w:hint="eastAsia"/>
            <w:noProof/>
            <w:rtl/>
          </w:rPr>
          <w:t>زياده</w:t>
        </w:r>
        <w:r w:rsidR="002F0931" w:rsidRPr="00FD7492">
          <w:rPr>
            <w:rStyle w:val="Hyperlink"/>
            <w:rFonts w:hint="eastAsia"/>
            <w:noProof/>
            <w:cs/>
          </w:rPr>
          <w:t>‎</w:t>
        </w:r>
        <w:r w:rsidR="002F0931" w:rsidRPr="00FD7492">
          <w:rPr>
            <w:rStyle w:val="Hyperlink"/>
            <w:rFonts w:hint="eastAsia"/>
            <w:noProof/>
            <w:rtl/>
          </w:rPr>
          <w:t>روي</w:t>
        </w:r>
        <w:r w:rsidR="002F0931" w:rsidRPr="00FD7492">
          <w:rPr>
            <w:rStyle w:val="Hyperlink"/>
            <w:noProof/>
            <w:rtl/>
          </w:rPr>
          <w:t xml:space="preserve"> </w:t>
        </w:r>
        <w:r w:rsidR="002F0931" w:rsidRPr="00FD7492">
          <w:rPr>
            <w:rStyle w:val="Hyperlink"/>
            <w:rFonts w:hint="eastAsia"/>
            <w:noProof/>
            <w:rtl/>
          </w:rPr>
          <w:t>كنيم</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158</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515"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الوهيت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163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16" w:history="1">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تعريف</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الوهيت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جايگاه</w:t>
        </w:r>
        <w:r w:rsidR="002F0931" w:rsidRPr="00FD7492">
          <w:rPr>
            <w:rStyle w:val="Hyperlink"/>
            <w:noProof/>
            <w:rtl/>
          </w:rPr>
          <w:t xml:space="preserve"> </w:t>
        </w:r>
        <w:r w:rsidR="002F0931" w:rsidRPr="00FD7492">
          <w:rPr>
            <w:rStyle w:val="Hyperlink"/>
            <w:rFonts w:hint="eastAsia"/>
            <w:noProof/>
            <w:rtl/>
          </w:rPr>
          <w:t>خاص</w:t>
        </w:r>
        <w:r w:rsidR="002F0931" w:rsidRPr="00FD7492">
          <w:rPr>
            <w:rStyle w:val="Hyperlink"/>
            <w:noProof/>
            <w:rtl/>
          </w:rPr>
          <w:t xml:space="preserve"> </w:t>
        </w:r>
        <w:r w:rsidR="002F0931" w:rsidRPr="00FD7492">
          <w:rPr>
            <w:rStyle w:val="Hyperlink"/>
            <w:rFonts w:hint="eastAsia"/>
            <w:noProof/>
            <w:rtl/>
          </w:rPr>
          <w:t>آن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163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17"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روش</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دعوت</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الوهيت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168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8" w:history="1">
        <w:r w:rsidR="002F0931" w:rsidRPr="00FD7492">
          <w:rPr>
            <w:rStyle w:val="Hyperlink"/>
            <w:noProof/>
            <w:rtl/>
          </w:rPr>
          <w:t xml:space="preserve">1- </w:t>
        </w:r>
        <w:r w:rsidR="002F0931" w:rsidRPr="00FD7492">
          <w:rPr>
            <w:rStyle w:val="Hyperlink"/>
            <w:rFonts w:hint="eastAsia"/>
            <w:noProof/>
            <w:rtl/>
          </w:rPr>
          <w:t>بيان</w:t>
        </w:r>
        <w:r w:rsidR="002F0931" w:rsidRPr="00FD7492">
          <w:rPr>
            <w:rStyle w:val="Hyperlink"/>
            <w:noProof/>
            <w:rtl/>
          </w:rPr>
          <w:t xml:space="preserve"> </w:t>
        </w:r>
        <w:r w:rsidR="002F0931" w:rsidRPr="00FD7492">
          <w:rPr>
            <w:rStyle w:val="Hyperlink"/>
            <w:rFonts w:hint="eastAsia"/>
            <w:noProof/>
            <w:rtl/>
          </w:rPr>
          <w:t>آيات</w:t>
        </w:r>
        <w:r w:rsidR="002F0931" w:rsidRPr="00FD7492">
          <w:rPr>
            <w:rStyle w:val="Hyperlink"/>
            <w:noProof/>
            <w:rtl/>
          </w:rPr>
          <w:t xml:space="preserve"> </w:t>
        </w:r>
        <w:r w:rsidR="002F0931" w:rsidRPr="00FD7492">
          <w:rPr>
            <w:rStyle w:val="Hyperlink"/>
            <w:rFonts w:hint="eastAsia"/>
            <w:noProof/>
            <w:rtl/>
          </w:rPr>
          <w:t>ربوبيتِ</w:t>
        </w:r>
        <w:r w:rsidR="002F0931" w:rsidRPr="00FD7492">
          <w:rPr>
            <w:rStyle w:val="Hyperlink"/>
            <w:noProof/>
            <w:rtl/>
          </w:rPr>
          <w:t xml:space="preserve"> </w:t>
        </w:r>
        <w:r w:rsidR="002F0931" w:rsidRPr="00FD7492">
          <w:rPr>
            <w:rStyle w:val="Hyperlink"/>
            <w:rFonts w:hint="eastAsia"/>
            <w:noProof/>
            <w:rtl/>
          </w:rPr>
          <w:t>خداوند</w:t>
        </w:r>
        <w:r w:rsidR="002F0931" w:rsidRPr="00FD7492">
          <w:rPr>
            <w:rStyle w:val="Hyperlink"/>
            <w:noProof/>
            <w:rtl/>
          </w:rPr>
          <w:t xml:space="preserve"> </w:t>
        </w:r>
        <w:r w:rsidR="002F0931" w:rsidRPr="00FD7492">
          <w:rPr>
            <w:rStyle w:val="Hyperlink"/>
            <w:rFonts w:hint="eastAsia"/>
            <w:noProof/>
            <w:rtl/>
          </w:rPr>
          <w:t>سبحان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169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19" w:history="1">
        <w:r w:rsidR="002F0931" w:rsidRPr="00FD7492">
          <w:rPr>
            <w:rStyle w:val="Hyperlink"/>
            <w:noProof/>
            <w:rtl/>
          </w:rPr>
          <w:t xml:space="preserve">2- </w:t>
        </w:r>
        <w:r w:rsidR="002F0931" w:rsidRPr="00FD7492">
          <w:rPr>
            <w:rStyle w:val="Hyperlink"/>
            <w:rFonts w:hint="eastAsia"/>
            <w:noProof/>
            <w:rtl/>
          </w:rPr>
          <w:t>شهادت</w:t>
        </w:r>
        <w:r w:rsidR="002F0931" w:rsidRPr="00FD7492">
          <w:rPr>
            <w:rStyle w:val="Hyperlink"/>
            <w:noProof/>
            <w:rtl/>
          </w:rPr>
          <w:t xml:space="preserve"> </w:t>
        </w:r>
        <w:r w:rsidR="002F0931" w:rsidRPr="00FD7492">
          <w:rPr>
            <w:rStyle w:val="Hyperlink"/>
            <w:rFonts w:hint="eastAsia"/>
            <w:noProof/>
            <w:rtl/>
          </w:rPr>
          <w:t>خداوند</w:t>
        </w:r>
        <w:r w:rsidR="002F0931" w:rsidRPr="00FD7492">
          <w:rPr>
            <w:rStyle w:val="Hyperlink"/>
            <w:noProof/>
            <w:rtl/>
          </w:rPr>
          <w:t xml:space="preserve"> </w:t>
        </w:r>
        <w:r w:rsidR="002F0931" w:rsidRPr="00FD7492">
          <w:rPr>
            <w:rStyle w:val="Hyperlink"/>
            <w:rFonts w:hint="eastAsia"/>
            <w:noProof/>
            <w:rtl/>
          </w:rPr>
          <w:t>سبحان</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الوهيت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319776519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20" w:history="1">
        <w:r w:rsidR="002F0931" w:rsidRPr="00FD7492">
          <w:rPr>
            <w:rStyle w:val="Hyperlink"/>
            <w:noProof/>
            <w:rtl/>
          </w:rPr>
          <w:t xml:space="preserve">3- </w:t>
        </w:r>
        <w:r w:rsidR="002F0931" w:rsidRPr="00FD7492">
          <w:rPr>
            <w:rStyle w:val="Hyperlink"/>
            <w:rFonts w:hint="eastAsia"/>
            <w:noProof/>
            <w:rtl/>
          </w:rPr>
          <w:t>بيان</w:t>
        </w:r>
        <w:r w:rsidR="002F0931" w:rsidRPr="00FD7492">
          <w:rPr>
            <w:rStyle w:val="Hyperlink"/>
            <w:noProof/>
            <w:rtl/>
          </w:rPr>
          <w:t xml:space="preserve"> </w:t>
        </w:r>
        <w:r w:rsidR="002F0931" w:rsidRPr="00FD7492">
          <w:rPr>
            <w:rStyle w:val="Hyperlink"/>
            <w:rFonts w:hint="eastAsia"/>
            <w:noProof/>
            <w:rtl/>
          </w:rPr>
          <w:t>عجز</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ناتواني</w:t>
        </w:r>
        <w:r w:rsidR="002F0931" w:rsidRPr="00FD7492">
          <w:rPr>
            <w:rStyle w:val="Hyperlink"/>
            <w:noProof/>
            <w:rtl/>
          </w:rPr>
          <w:t xml:space="preserve"> </w:t>
        </w:r>
        <w:r w:rsidR="002F0931" w:rsidRPr="00FD7492">
          <w:rPr>
            <w:rStyle w:val="Hyperlink"/>
            <w:rFonts w:hint="eastAsia"/>
            <w:noProof/>
            <w:rtl/>
          </w:rPr>
          <w:t>معبودان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جاي</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تعال</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فرياد</w:t>
        </w:r>
        <w:r w:rsidR="002F0931" w:rsidRPr="00FD7492">
          <w:rPr>
            <w:rStyle w:val="Hyperlink"/>
            <w:noProof/>
            <w:rtl/>
          </w:rPr>
          <w:t xml:space="preserve"> </w:t>
        </w:r>
        <w:r w:rsidR="002F0931" w:rsidRPr="00FD7492">
          <w:rPr>
            <w:rStyle w:val="Hyperlink"/>
            <w:rFonts w:hint="eastAsia"/>
            <w:noProof/>
            <w:rtl/>
          </w:rPr>
          <w:t>مي</w:t>
        </w:r>
        <w:r w:rsidR="002F0931" w:rsidRPr="00FD7492">
          <w:rPr>
            <w:rStyle w:val="Hyperlink"/>
            <w:rFonts w:hint="eastAsia"/>
            <w:noProof/>
            <w:cs/>
          </w:rPr>
          <w:t>‎</w:t>
        </w:r>
        <w:r w:rsidR="002F0931" w:rsidRPr="00FD7492">
          <w:rPr>
            <w:rStyle w:val="Hyperlink"/>
            <w:rFonts w:hint="eastAsia"/>
            <w:noProof/>
            <w:rtl/>
          </w:rPr>
          <w:t>خوانند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21" w:history="1">
        <w:r w:rsidR="002F0931" w:rsidRPr="00FD7492">
          <w:rPr>
            <w:rStyle w:val="Hyperlink"/>
            <w:noProof/>
            <w:rtl/>
          </w:rPr>
          <w:t xml:space="preserve">4- </w:t>
        </w:r>
        <w:r w:rsidR="002F0931" w:rsidRPr="00FD7492">
          <w:rPr>
            <w:rStyle w:val="Hyperlink"/>
            <w:rFonts w:hint="eastAsia"/>
            <w:noProof/>
            <w:rtl/>
          </w:rPr>
          <w:t>وضع</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پرستش</w:t>
        </w:r>
        <w:r w:rsidR="002F0931" w:rsidRPr="00FD7492">
          <w:rPr>
            <w:rStyle w:val="Hyperlink"/>
            <w:rFonts w:hint="eastAsia"/>
            <w:noProof/>
          </w:rPr>
          <w:t>‌</w:t>
        </w:r>
        <w:r w:rsidR="002F0931" w:rsidRPr="00FD7492">
          <w:rPr>
            <w:rStyle w:val="Hyperlink"/>
            <w:rFonts w:hint="eastAsia"/>
            <w:noProof/>
            <w:rtl/>
          </w:rPr>
          <w:t>کنندگان</w:t>
        </w:r>
        <w:r w:rsidR="002F0931" w:rsidRPr="00FD7492">
          <w:rPr>
            <w:rStyle w:val="Hyperlink"/>
            <w:noProof/>
            <w:rtl/>
          </w:rPr>
          <w:t xml:space="preserve"> </w:t>
        </w:r>
        <w:r w:rsidR="002F0931" w:rsidRPr="00FD7492">
          <w:rPr>
            <w:rStyle w:val="Hyperlink"/>
            <w:rFonts w:hint="eastAsia"/>
            <w:noProof/>
            <w:rtl/>
          </w:rPr>
          <w:t>معبودان</w:t>
        </w:r>
        <w:r w:rsidR="002F0931" w:rsidRPr="00FD7492">
          <w:rPr>
            <w:rStyle w:val="Hyperlink"/>
            <w:noProof/>
            <w:rtl/>
          </w:rPr>
          <w:t xml:space="preserve"> </w:t>
        </w:r>
        <w:r w:rsidR="002F0931" w:rsidRPr="00FD7492">
          <w:rPr>
            <w:rStyle w:val="Hyperlink"/>
            <w:rFonts w:hint="eastAsia"/>
            <w:noProof/>
            <w:rtl/>
          </w:rPr>
          <w:t>باطل</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22" w:history="1">
        <w:r w:rsidR="002F0931" w:rsidRPr="00FD7492">
          <w:rPr>
            <w:rStyle w:val="Hyperlink"/>
            <w:noProof/>
            <w:rtl/>
          </w:rPr>
          <w:t xml:space="preserve">5- </w:t>
        </w:r>
        <w:r w:rsidR="002F0931" w:rsidRPr="00FD7492">
          <w:rPr>
            <w:rStyle w:val="Hyperlink"/>
            <w:rFonts w:hint="eastAsia"/>
            <w:noProof/>
            <w:rtl/>
          </w:rPr>
          <w:t>بيان</w:t>
        </w:r>
        <w:r w:rsidR="002F0931" w:rsidRPr="00FD7492">
          <w:rPr>
            <w:rStyle w:val="Hyperlink"/>
            <w:noProof/>
            <w:rtl/>
          </w:rPr>
          <w:t xml:space="preserve"> </w:t>
        </w:r>
        <w:r w:rsidR="002F0931" w:rsidRPr="00FD7492">
          <w:rPr>
            <w:rStyle w:val="Hyperlink"/>
            <w:rFonts w:hint="eastAsia"/>
            <w:noProof/>
            <w:rtl/>
          </w:rPr>
          <w:t>وقايع</w:t>
        </w:r>
        <w:r w:rsidR="002F0931" w:rsidRPr="00FD7492">
          <w:rPr>
            <w:rStyle w:val="Hyperlink"/>
            <w:noProof/>
            <w:rtl/>
          </w:rPr>
          <w:t xml:space="preserve"> </w:t>
        </w:r>
        <w:r w:rsidR="002F0931" w:rsidRPr="00FD7492">
          <w:rPr>
            <w:rStyle w:val="Hyperlink"/>
            <w:rFonts w:hint="eastAsia"/>
            <w:noProof/>
            <w:rtl/>
          </w:rPr>
          <w:t>روز</w:t>
        </w:r>
        <w:r w:rsidR="002F0931" w:rsidRPr="00FD7492">
          <w:rPr>
            <w:rStyle w:val="Hyperlink"/>
            <w:noProof/>
            <w:rtl/>
          </w:rPr>
          <w:t xml:space="preserve"> </w:t>
        </w:r>
        <w:r w:rsidR="002F0931" w:rsidRPr="00FD7492">
          <w:rPr>
            <w:rStyle w:val="Hyperlink"/>
            <w:rFonts w:hint="eastAsia"/>
            <w:noProof/>
            <w:rtl/>
          </w:rPr>
          <w:t>قيامت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23" w:history="1">
        <w:r w:rsidR="002F0931" w:rsidRPr="00FD7492">
          <w:rPr>
            <w:rStyle w:val="Hyperlink"/>
            <w:noProof/>
            <w:rtl/>
          </w:rPr>
          <w:t xml:space="preserve">6- </w:t>
        </w:r>
        <w:r w:rsidR="002F0931" w:rsidRPr="00FD7492">
          <w:rPr>
            <w:rStyle w:val="Hyperlink"/>
            <w:rFonts w:hint="eastAsia"/>
            <w:noProof/>
            <w:rtl/>
          </w:rPr>
          <w:t>فراخواندن</w:t>
        </w:r>
        <w:r w:rsidR="002F0931" w:rsidRPr="00FD7492">
          <w:rPr>
            <w:rStyle w:val="Hyperlink"/>
            <w:noProof/>
            <w:rtl/>
          </w:rPr>
          <w:t xml:space="preserve"> </w:t>
        </w:r>
        <w:r w:rsidR="002F0931" w:rsidRPr="00FD7492">
          <w:rPr>
            <w:rStyle w:val="Hyperlink"/>
            <w:rFonts w:hint="eastAsia"/>
            <w:noProof/>
            <w:rtl/>
          </w:rPr>
          <w:t>همه‌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امبران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توح</w:t>
        </w:r>
        <w:r w:rsidR="002F0931" w:rsidRPr="00FD7492">
          <w:rPr>
            <w:rStyle w:val="Hyperlink"/>
            <w:rFonts w:hint="cs"/>
            <w:noProof/>
            <w:rtl/>
          </w:rPr>
          <w:t>ی</w:t>
        </w:r>
        <w:r w:rsidR="002F0931" w:rsidRPr="00FD7492">
          <w:rPr>
            <w:rStyle w:val="Hyperlink"/>
            <w:rFonts w:hint="eastAsia"/>
            <w:noProof/>
            <w:rtl/>
          </w:rPr>
          <w:t>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24"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معنا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عبادت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شروط</w:t>
        </w:r>
        <w:r w:rsidR="002F0931" w:rsidRPr="00FD7492">
          <w:rPr>
            <w:rStyle w:val="Hyperlink"/>
            <w:noProof/>
            <w:rtl/>
          </w:rPr>
          <w:t xml:space="preserve"> </w:t>
        </w:r>
        <w:r w:rsidR="002F0931" w:rsidRPr="00FD7492">
          <w:rPr>
            <w:rStyle w:val="Hyperlink"/>
            <w:rFonts w:hint="eastAsia"/>
            <w:noProof/>
            <w:rtl/>
          </w:rPr>
          <w:t>پذ</w:t>
        </w:r>
        <w:r w:rsidR="002F0931" w:rsidRPr="00FD7492">
          <w:rPr>
            <w:rStyle w:val="Hyperlink"/>
            <w:rFonts w:hint="cs"/>
            <w:noProof/>
            <w:rtl/>
          </w:rPr>
          <w:t>ی</w:t>
        </w:r>
        <w:r w:rsidR="002F0931" w:rsidRPr="00FD7492">
          <w:rPr>
            <w:rStyle w:val="Hyperlink"/>
            <w:rFonts w:hint="eastAsia"/>
            <w:noProof/>
            <w:rtl/>
          </w:rPr>
          <w:t>رفته</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25" w:history="1">
        <w:r w:rsidR="002F0931" w:rsidRPr="00FD7492">
          <w:rPr>
            <w:rStyle w:val="Hyperlink"/>
            <w:rFonts w:hint="eastAsia"/>
            <w:noProof/>
            <w:rtl/>
          </w:rPr>
          <w:t>شرا</w:t>
        </w:r>
        <w:r w:rsidR="002F0931" w:rsidRPr="00FD7492">
          <w:rPr>
            <w:rStyle w:val="Hyperlink"/>
            <w:rFonts w:hint="cs"/>
            <w:noProof/>
            <w:rtl/>
          </w:rPr>
          <w:t>ی</w:t>
        </w:r>
        <w:r w:rsidR="002F0931" w:rsidRPr="00FD7492">
          <w:rPr>
            <w:rStyle w:val="Hyperlink"/>
            <w:rFonts w:hint="eastAsia"/>
            <w:noProof/>
            <w:rtl/>
          </w:rPr>
          <w:t>ط</w:t>
        </w:r>
        <w:r w:rsidR="002F0931" w:rsidRPr="00FD7492">
          <w:rPr>
            <w:rStyle w:val="Hyperlink"/>
            <w:noProof/>
            <w:rtl/>
          </w:rPr>
          <w:t xml:space="preserve"> </w:t>
        </w:r>
        <w:r w:rsidR="002F0931" w:rsidRPr="00FD7492">
          <w:rPr>
            <w:rStyle w:val="Hyperlink"/>
            <w:rFonts w:hint="eastAsia"/>
            <w:noProof/>
            <w:rtl/>
          </w:rPr>
          <w:t>قبول</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عبادت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كريم</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26" w:history="1">
        <w:r w:rsidR="002F0931" w:rsidRPr="00FD7492">
          <w:rPr>
            <w:rStyle w:val="Hyperlink"/>
            <w:rFonts w:hint="eastAsia"/>
            <w:noProof/>
            <w:rtl/>
          </w:rPr>
          <w:t>شرط</w:t>
        </w:r>
        <w:r w:rsidR="002F0931" w:rsidRPr="00FD7492">
          <w:rPr>
            <w:rStyle w:val="Hyperlink"/>
            <w:noProof/>
            <w:rtl/>
          </w:rPr>
          <w:t xml:space="preserve"> </w:t>
        </w:r>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اخلاص</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27" w:history="1">
        <w:r w:rsidR="002F0931" w:rsidRPr="00FD7492">
          <w:rPr>
            <w:rStyle w:val="Hyperlink"/>
            <w:rFonts w:hint="eastAsia"/>
            <w:noProof/>
            <w:rtl/>
          </w:rPr>
          <w:t>شرط</w:t>
        </w:r>
        <w:r w:rsidR="002F0931" w:rsidRPr="00FD7492">
          <w:rPr>
            <w:rStyle w:val="Hyperlink"/>
            <w:noProof/>
            <w:rtl/>
          </w:rPr>
          <w:t xml:space="preserve"> </w:t>
        </w:r>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عبادت</w:t>
        </w:r>
        <w:r w:rsidR="002F0931" w:rsidRPr="00FD7492">
          <w:rPr>
            <w:rStyle w:val="Hyperlink"/>
            <w:noProof/>
            <w:rtl/>
          </w:rPr>
          <w:t xml:space="preserve"> </w:t>
        </w:r>
        <w:r w:rsidR="002F0931" w:rsidRPr="00FD7492">
          <w:rPr>
            <w:rStyle w:val="Hyperlink"/>
            <w:rFonts w:hint="eastAsia"/>
            <w:noProof/>
            <w:rtl/>
          </w:rPr>
          <w:t>مطابق</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باشد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179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28" w:history="1">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حقيقت</w:t>
        </w:r>
        <w:r w:rsidR="002F0931" w:rsidRPr="00FD7492">
          <w:rPr>
            <w:rStyle w:val="Hyperlink"/>
            <w:noProof/>
            <w:rtl/>
          </w:rPr>
          <w:t xml:space="preserve"> </w:t>
        </w:r>
        <w:r w:rsidR="002F0931" w:rsidRPr="00FD7492">
          <w:rPr>
            <w:rStyle w:val="Hyperlink"/>
            <w:rFonts w:hint="eastAsia"/>
            <w:noProof/>
            <w:rtl/>
          </w:rPr>
          <w:t>عبادت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29" w:history="1">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عبادت‌ها</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319776529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0" w:history="1">
        <w:r w:rsidR="002F0931" w:rsidRPr="00FD7492">
          <w:rPr>
            <w:rStyle w:val="Hyperlink"/>
            <w:noProof/>
            <w:rtl/>
          </w:rPr>
          <w:t xml:space="preserve">1- </w:t>
        </w:r>
        <w:r w:rsidR="002F0931" w:rsidRPr="00FD7492">
          <w:rPr>
            <w:rStyle w:val="Hyperlink"/>
            <w:rFonts w:hint="eastAsia"/>
            <w:noProof/>
            <w:rtl/>
          </w:rPr>
          <w:t>دعا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31"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توسل</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نام</w:t>
        </w:r>
        <w:r w:rsidR="002F0931" w:rsidRPr="00FD7492">
          <w:rPr>
            <w:rStyle w:val="Hyperlink"/>
            <w:rFonts w:hint="eastAsia"/>
            <w:noProof/>
            <w:cs/>
          </w:rPr>
          <w:t>‎</w:t>
        </w:r>
        <w:r w:rsidR="002F0931" w:rsidRPr="00FD7492">
          <w:rPr>
            <w:rStyle w:val="Hyperlink"/>
            <w:rFonts w:hint="eastAsia"/>
            <w:noProof/>
            <w:rtl/>
          </w:rPr>
          <w:t>هاي</w:t>
        </w:r>
        <w:r w:rsidR="002F0931" w:rsidRPr="00FD7492">
          <w:rPr>
            <w:rStyle w:val="Hyperlink"/>
            <w:noProof/>
            <w:rtl/>
          </w:rPr>
          <w:t xml:space="preserve"> </w:t>
        </w:r>
        <w:r w:rsidR="002F0931" w:rsidRPr="00FD7492">
          <w:rPr>
            <w:rStyle w:val="Hyperlink"/>
            <w:rFonts w:hint="eastAsia"/>
            <w:noProof/>
            <w:rtl/>
          </w:rPr>
          <w:t>نيكو</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والاي</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32"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توسل</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کارها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شا</w:t>
        </w:r>
        <w:r w:rsidR="002F0931" w:rsidRPr="00FD7492">
          <w:rPr>
            <w:rStyle w:val="Hyperlink"/>
            <w:rFonts w:hint="cs"/>
            <w:noProof/>
            <w:rtl/>
          </w:rPr>
          <w:t>ی</w:t>
        </w:r>
        <w:r w:rsidR="002F0931" w:rsidRPr="00FD7492">
          <w:rPr>
            <w:rStyle w:val="Hyperlink"/>
            <w:rFonts w:hint="eastAsia"/>
            <w:noProof/>
            <w:rtl/>
          </w:rPr>
          <w:t>سته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189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33"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توسل</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دعاي</w:t>
        </w:r>
        <w:r w:rsidR="002F0931" w:rsidRPr="00FD7492">
          <w:rPr>
            <w:rStyle w:val="Hyperlink"/>
            <w:noProof/>
            <w:rtl/>
          </w:rPr>
          <w:t xml:space="preserve"> </w:t>
        </w:r>
        <w:r w:rsidR="002F0931" w:rsidRPr="00FD7492">
          <w:rPr>
            <w:rStyle w:val="Hyperlink"/>
            <w:rFonts w:hint="eastAsia"/>
            <w:noProof/>
            <w:rtl/>
          </w:rPr>
          <w:t>صالحان</w:t>
        </w:r>
        <w:r w:rsidR="002F0931" w:rsidRPr="00FD7492">
          <w:rPr>
            <w:rStyle w:val="Hyperlink"/>
            <w:noProof/>
            <w:rtl/>
          </w:rPr>
          <w:t xml:space="preserve"> </w:t>
        </w:r>
        <w:r w:rsidR="002F0931" w:rsidRPr="00FD7492">
          <w:rPr>
            <w:rStyle w:val="Hyperlink"/>
            <w:rFonts w:hint="eastAsia"/>
            <w:noProof/>
            <w:rtl/>
          </w:rPr>
          <w:t>زنده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4" w:history="1">
        <w:r w:rsidR="002F0931" w:rsidRPr="00FD7492">
          <w:rPr>
            <w:rStyle w:val="Hyperlink"/>
            <w:noProof/>
            <w:rtl/>
          </w:rPr>
          <w:t xml:space="preserve">2- </w:t>
        </w:r>
        <w:r w:rsidR="002F0931" w:rsidRPr="00FD7492">
          <w:rPr>
            <w:rStyle w:val="Hyperlink"/>
            <w:rFonts w:hint="eastAsia"/>
            <w:noProof/>
            <w:rtl/>
          </w:rPr>
          <w:t>نذر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35" w:history="1">
        <w:r w:rsidR="002F0931" w:rsidRPr="00FD7492">
          <w:rPr>
            <w:rStyle w:val="Hyperlink"/>
            <w:rFonts w:hint="eastAsia"/>
            <w:noProof/>
            <w:rtl/>
          </w:rPr>
          <w:t>شرا</w:t>
        </w:r>
        <w:r w:rsidR="002F0931" w:rsidRPr="00FD7492">
          <w:rPr>
            <w:rStyle w:val="Hyperlink"/>
            <w:rFonts w:hint="cs"/>
            <w:noProof/>
            <w:rtl/>
          </w:rPr>
          <w:t>ی</w:t>
        </w:r>
        <w:r w:rsidR="002F0931" w:rsidRPr="00FD7492">
          <w:rPr>
            <w:rStyle w:val="Hyperlink"/>
            <w:rFonts w:hint="eastAsia"/>
            <w:noProof/>
            <w:rtl/>
          </w:rPr>
          <w:t>ط</w:t>
        </w:r>
        <w:r w:rsidR="002F0931" w:rsidRPr="00FD7492">
          <w:rPr>
            <w:rStyle w:val="Hyperlink"/>
            <w:noProof/>
            <w:rtl/>
          </w:rPr>
          <w:t xml:space="preserve"> </w:t>
        </w:r>
        <w:r w:rsidR="002F0931" w:rsidRPr="00FD7492">
          <w:rPr>
            <w:rStyle w:val="Hyperlink"/>
            <w:rFonts w:hint="eastAsia"/>
            <w:noProof/>
            <w:rtl/>
          </w:rPr>
          <w:t>نذر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6" w:history="1">
        <w:r w:rsidR="002F0931" w:rsidRPr="00FD7492">
          <w:rPr>
            <w:rStyle w:val="Hyperlink"/>
            <w:noProof/>
            <w:rtl/>
          </w:rPr>
          <w:t xml:space="preserve">3- </w:t>
        </w:r>
        <w:r w:rsidR="002F0931" w:rsidRPr="00FD7492">
          <w:rPr>
            <w:rStyle w:val="Hyperlink"/>
            <w:rFonts w:hint="eastAsia"/>
            <w:noProof/>
            <w:rtl/>
          </w:rPr>
          <w:t>ذبح</w:t>
        </w:r>
        <w:r w:rsidR="002F0931" w:rsidRPr="00FD7492">
          <w:rPr>
            <w:rStyle w:val="Hyperlink"/>
            <w:noProof/>
            <w:rtl/>
          </w:rPr>
          <w:t xml:space="preserve"> </w:t>
        </w:r>
        <w:r w:rsidR="002F0931" w:rsidRPr="00FD7492">
          <w:rPr>
            <w:rStyle w:val="Hyperlink"/>
            <w:rFonts w:hint="cs"/>
            <w:noProof/>
            <w:rtl/>
          </w:rPr>
          <w:t>ی</w:t>
        </w:r>
        <w:r w:rsidR="002F0931" w:rsidRPr="00FD7492">
          <w:rPr>
            <w:rStyle w:val="Hyperlink"/>
            <w:rFonts w:hint="eastAsia"/>
            <w:noProof/>
            <w:rtl/>
          </w:rPr>
          <w:t>ا</w:t>
        </w:r>
        <w:r w:rsidR="002F0931" w:rsidRPr="00FD7492">
          <w:rPr>
            <w:rStyle w:val="Hyperlink"/>
            <w:noProof/>
            <w:rtl/>
          </w:rPr>
          <w:t xml:space="preserve"> </w:t>
        </w:r>
        <w:r w:rsidR="002F0931" w:rsidRPr="00FD7492">
          <w:rPr>
            <w:rStyle w:val="Hyperlink"/>
            <w:rFonts w:hint="eastAsia"/>
            <w:noProof/>
            <w:rtl/>
          </w:rPr>
          <w:t>قربان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کردن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7" w:history="1">
        <w:r w:rsidR="002F0931" w:rsidRPr="00FD7492">
          <w:rPr>
            <w:rStyle w:val="Hyperlink"/>
            <w:noProof/>
            <w:rtl/>
          </w:rPr>
          <w:t xml:space="preserve">4- </w:t>
        </w:r>
        <w:r w:rsidR="002F0931" w:rsidRPr="00FD7492">
          <w:rPr>
            <w:rStyle w:val="Hyperlink"/>
            <w:rFonts w:hint="eastAsia"/>
            <w:noProof/>
            <w:rtl/>
          </w:rPr>
          <w:t>توكل</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8" w:history="1">
        <w:r w:rsidR="002F0931" w:rsidRPr="00FD7492">
          <w:rPr>
            <w:rStyle w:val="Hyperlink"/>
            <w:noProof/>
            <w:rtl/>
          </w:rPr>
          <w:t xml:space="preserve">5- </w:t>
        </w:r>
        <w:r w:rsidR="002F0931" w:rsidRPr="00FD7492">
          <w:rPr>
            <w:rStyle w:val="Hyperlink"/>
            <w:rFonts w:hint="eastAsia"/>
            <w:noProof/>
            <w:rtl/>
          </w:rPr>
          <w:t>استعانت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39" w:history="1">
        <w:r w:rsidR="002F0931" w:rsidRPr="00FD7492">
          <w:rPr>
            <w:rStyle w:val="Hyperlink"/>
            <w:noProof/>
            <w:rtl/>
          </w:rPr>
          <w:t xml:space="preserve">6- </w:t>
        </w:r>
        <w:r w:rsidR="002F0931" w:rsidRPr="00FD7492">
          <w:rPr>
            <w:rStyle w:val="Hyperlink"/>
            <w:rFonts w:hint="eastAsia"/>
            <w:noProof/>
            <w:rtl/>
          </w:rPr>
          <w:t>استغاثه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319776539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40" w:history="1">
        <w:r w:rsidR="002F0931" w:rsidRPr="00FD7492">
          <w:rPr>
            <w:rStyle w:val="Hyperlink"/>
            <w:noProof/>
            <w:rtl/>
          </w:rPr>
          <w:t xml:space="preserve">7- </w:t>
        </w:r>
        <w:r w:rsidR="002F0931" w:rsidRPr="00FD7492">
          <w:rPr>
            <w:rStyle w:val="Hyperlink"/>
            <w:rFonts w:hint="eastAsia"/>
            <w:noProof/>
            <w:rtl/>
          </w:rPr>
          <w:t>خشيت</w:t>
        </w:r>
        <w:r w:rsidR="002F0931" w:rsidRPr="00FD7492">
          <w:rPr>
            <w:rStyle w:val="Hyperlink"/>
            <w:noProof/>
            <w:rtl/>
          </w:rPr>
          <w:t xml:space="preserve"> (</w:t>
        </w:r>
        <w:r w:rsidR="002F0931" w:rsidRPr="00FD7492">
          <w:rPr>
            <w:rStyle w:val="Hyperlink"/>
            <w:rFonts w:hint="eastAsia"/>
            <w:noProof/>
            <w:rtl/>
          </w:rPr>
          <w:t>خداترس</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41" w:history="1">
        <w:r w:rsidR="002F0931" w:rsidRPr="00FD7492">
          <w:rPr>
            <w:rStyle w:val="Hyperlink"/>
            <w:noProof/>
            <w:rtl/>
          </w:rPr>
          <w:t xml:space="preserve">8- </w:t>
        </w:r>
        <w:r w:rsidR="002F0931" w:rsidRPr="00FD7492">
          <w:rPr>
            <w:rStyle w:val="Hyperlink"/>
            <w:rFonts w:hint="eastAsia"/>
            <w:noProof/>
            <w:rtl/>
          </w:rPr>
          <w:t>خوف</w:t>
        </w:r>
        <w:r w:rsidR="002F0931" w:rsidRPr="00FD7492">
          <w:rPr>
            <w:rStyle w:val="Hyperlink"/>
            <w:noProof/>
            <w:rtl/>
          </w:rPr>
          <w:t xml:space="preserve"> (</w:t>
        </w:r>
        <w:r w:rsidR="002F0931" w:rsidRPr="00FD7492">
          <w:rPr>
            <w:rStyle w:val="Hyperlink"/>
            <w:rFonts w:hint="eastAsia"/>
            <w:noProof/>
            <w:rtl/>
          </w:rPr>
          <w:t>ترس</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199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42" w:history="1">
        <w:r w:rsidR="002F0931" w:rsidRPr="00FD7492">
          <w:rPr>
            <w:rStyle w:val="Hyperlink"/>
            <w:noProof/>
            <w:rtl/>
          </w:rPr>
          <w:t xml:space="preserve">9- </w:t>
        </w:r>
        <w:r w:rsidR="002F0931" w:rsidRPr="00FD7492">
          <w:rPr>
            <w:rStyle w:val="Hyperlink"/>
            <w:rFonts w:hint="eastAsia"/>
            <w:noProof/>
            <w:rtl/>
          </w:rPr>
          <w:t>محبت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43" w:history="1">
        <w:r w:rsidR="002F0931" w:rsidRPr="00FD7492">
          <w:rPr>
            <w:rStyle w:val="Hyperlink"/>
            <w:rFonts w:hint="eastAsia"/>
            <w:noProof/>
            <w:rtl/>
          </w:rPr>
          <w:t>عبادات</w:t>
        </w:r>
        <w:r w:rsidR="002F0931" w:rsidRPr="00FD7492">
          <w:rPr>
            <w:rStyle w:val="Hyperlink"/>
            <w:noProof/>
            <w:rtl/>
          </w:rPr>
          <w:t xml:space="preserve"> </w:t>
        </w:r>
        <w:r w:rsidR="002F0931" w:rsidRPr="00FD7492">
          <w:rPr>
            <w:rStyle w:val="Hyperlink"/>
            <w:rFonts w:hint="eastAsia"/>
            <w:noProof/>
            <w:rtl/>
          </w:rPr>
          <w:t>اعتقادي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44" w:history="1">
        <w:r w:rsidR="002F0931" w:rsidRPr="00FD7492">
          <w:rPr>
            <w:rStyle w:val="Hyperlink"/>
            <w:rFonts w:hint="eastAsia"/>
            <w:noProof/>
            <w:rtl/>
          </w:rPr>
          <w:t>عبادات</w:t>
        </w:r>
        <w:r w:rsidR="002F0931" w:rsidRPr="00FD7492">
          <w:rPr>
            <w:rStyle w:val="Hyperlink"/>
            <w:noProof/>
            <w:rtl/>
          </w:rPr>
          <w:t xml:space="preserve"> </w:t>
        </w:r>
        <w:r w:rsidR="002F0931" w:rsidRPr="00FD7492">
          <w:rPr>
            <w:rStyle w:val="Hyperlink"/>
            <w:rFonts w:hint="eastAsia"/>
            <w:noProof/>
            <w:rtl/>
          </w:rPr>
          <w:t>قلبي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45" w:history="1">
        <w:r w:rsidR="002F0931" w:rsidRPr="00FD7492">
          <w:rPr>
            <w:rStyle w:val="Hyperlink"/>
            <w:rFonts w:hint="eastAsia"/>
            <w:noProof/>
            <w:rtl/>
          </w:rPr>
          <w:t>عبادات</w:t>
        </w:r>
        <w:r w:rsidR="002F0931" w:rsidRPr="00FD7492">
          <w:rPr>
            <w:rStyle w:val="Hyperlink"/>
            <w:noProof/>
            <w:rtl/>
          </w:rPr>
          <w:t xml:space="preserve"> </w:t>
        </w:r>
        <w:r w:rsidR="002F0931" w:rsidRPr="00FD7492">
          <w:rPr>
            <w:rStyle w:val="Hyperlink"/>
            <w:rFonts w:hint="eastAsia"/>
            <w:noProof/>
            <w:rtl/>
          </w:rPr>
          <w:t>قولي</w:t>
        </w:r>
        <w:r w:rsidR="002F0931" w:rsidRPr="00FD7492">
          <w:rPr>
            <w:rStyle w:val="Hyperlink"/>
            <w:noProof/>
            <w:rtl/>
          </w:rPr>
          <w:t xml:space="preserve"> (</w:t>
        </w:r>
        <w:r w:rsidR="002F0931" w:rsidRPr="00FD7492">
          <w:rPr>
            <w:rStyle w:val="Hyperlink"/>
            <w:rFonts w:hint="eastAsia"/>
            <w:noProof/>
            <w:rtl/>
          </w:rPr>
          <w:t>گفتار</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46" w:history="1">
        <w:r w:rsidR="002F0931" w:rsidRPr="00FD7492">
          <w:rPr>
            <w:rStyle w:val="Hyperlink"/>
            <w:rFonts w:hint="eastAsia"/>
            <w:noProof/>
            <w:rtl/>
          </w:rPr>
          <w:t>عبادات</w:t>
        </w:r>
        <w:r w:rsidR="002F0931" w:rsidRPr="00FD7492">
          <w:rPr>
            <w:rStyle w:val="Hyperlink"/>
            <w:noProof/>
            <w:rtl/>
          </w:rPr>
          <w:t xml:space="preserve"> </w:t>
        </w:r>
        <w:r w:rsidR="002F0931" w:rsidRPr="00FD7492">
          <w:rPr>
            <w:rStyle w:val="Hyperlink"/>
            <w:rFonts w:hint="eastAsia"/>
            <w:noProof/>
            <w:rtl/>
          </w:rPr>
          <w:t>بدني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47" w:history="1">
        <w:r w:rsidR="002F0931" w:rsidRPr="00FD7492">
          <w:rPr>
            <w:rStyle w:val="Hyperlink"/>
            <w:rFonts w:hint="eastAsia"/>
            <w:noProof/>
            <w:rtl/>
          </w:rPr>
          <w:t>عبادات</w:t>
        </w:r>
        <w:r w:rsidR="002F0931" w:rsidRPr="00FD7492">
          <w:rPr>
            <w:rStyle w:val="Hyperlink"/>
            <w:noProof/>
            <w:rtl/>
          </w:rPr>
          <w:t xml:space="preserve"> </w:t>
        </w:r>
        <w:r w:rsidR="002F0931" w:rsidRPr="00FD7492">
          <w:rPr>
            <w:rStyle w:val="Hyperlink"/>
            <w:rFonts w:hint="eastAsia"/>
            <w:noProof/>
            <w:rtl/>
          </w:rPr>
          <w:t>مالي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204</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48"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برترين</w:t>
        </w:r>
        <w:r w:rsidR="002F0931" w:rsidRPr="00FD7492">
          <w:rPr>
            <w:rStyle w:val="Hyperlink"/>
            <w:noProof/>
            <w:rtl/>
          </w:rPr>
          <w:t xml:space="preserve"> </w:t>
        </w:r>
        <w:r w:rsidR="002F0931" w:rsidRPr="00FD7492">
          <w:rPr>
            <w:rStyle w:val="Hyperlink"/>
            <w:rFonts w:hint="eastAsia"/>
            <w:noProof/>
            <w:rtl/>
          </w:rPr>
          <w:t>عبادات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204</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49" w:history="1">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حاكم</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توحيد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319776549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0" w:history="1">
        <w:r w:rsidR="002F0931" w:rsidRPr="00FD7492">
          <w:rPr>
            <w:rStyle w:val="Hyperlink"/>
            <w:noProof/>
            <w:rtl/>
          </w:rPr>
          <w:t xml:space="preserve">1-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عبادت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1" w:history="1">
        <w:r w:rsidR="002F0931" w:rsidRPr="00FD7492">
          <w:rPr>
            <w:rStyle w:val="Hyperlink"/>
            <w:noProof/>
            <w:rtl/>
          </w:rPr>
          <w:t xml:space="preserve">2-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ربوبيت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2" w:history="1">
        <w:r w:rsidR="002F0931" w:rsidRPr="00FD7492">
          <w:rPr>
            <w:rStyle w:val="Hyperlink"/>
            <w:noProof/>
            <w:rtl/>
          </w:rPr>
          <w:t xml:space="preserve">3-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اسماء</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صفات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207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3" w:history="1">
        <w:r w:rsidR="002F0931" w:rsidRPr="00FD7492">
          <w:rPr>
            <w:rStyle w:val="Hyperlink"/>
            <w:noProof/>
            <w:rtl/>
          </w:rPr>
          <w:t xml:space="preserve">4-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4" w:history="1">
        <w:r w:rsidR="002F0931" w:rsidRPr="00FD7492">
          <w:rPr>
            <w:rStyle w:val="Hyperlink"/>
            <w:noProof/>
            <w:rtl/>
          </w:rPr>
          <w:t xml:space="preserve">5-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اسلام</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5" w:history="1">
        <w:r w:rsidR="002F0931" w:rsidRPr="00FD7492">
          <w:rPr>
            <w:rStyle w:val="Hyperlink"/>
            <w:noProof/>
            <w:rtl/>
          </w:rPr>
          <w:t xml:space="preserve">6- </w:t>
        </w:r>
        <w:r w:rsidR="002F0931" w:rsidRPr="00FD7492">
          <w:rPr>
            <w:rStyle w:val="Hyperlink"/>
            <w:rFonts w:hint="eastAsia"/>
            <w:noProof/>
            <w:rtl/>
          </w:rPr>
          <w:t>ارتباط</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شهادتين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6" w:history="1">
        <w:r w:rsidR="002F0931" w:rsidRPr="00FD7492">
          <w:rPr>
            <w:rStyle w:val="Hyperlink"/>
            <w:noProof/>
            <w:rtl/>
          </w:rPr>
          <w:t xml:space="preserve">7- </w:t>
        </w:r>
        <w:r w:rsidR="002F0931" w:rsidRPr="00FD7492">
          <w:rPr>
            <w:rStyle w:val="Hyperlink"/>
            <w:rFonts w:hint="eastAsia"/>
            <w:noProof/>
            <w:rtl/>
          </w:rPr>
          <w:t>اطاعت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غيرالله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روي</w:t>
        </w:r>
        <w:r w:rsidR="002F0931" w:rsidRPr="00FD7492">
          <w:rPr>
            <w:rStyle w:val="Hyperlink"/>
            <w:noProof/>
            <w:rtl/>
          </w:rPr>
          <w:t xml:space="preserve"> </w:t>
        </w:r>
        <w:r w:rsidR="002F0931" w:rsidRPr="00FD7492">
          <w:rPr>
            <w:rStyle w:val="Hyperlink"/>
            <w:rFonts w:hint="eastAsia"/>
            <w:noProof/>
            <w:rtl/>
          </w:rPr>
          <w:t>گرداندن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noProof/>
            <w:sz w:val="28"/>
          </w:rPr>
          <w:sym w:font="AGA Arabesque" w:char="F055"/>
        </w:r>
        <w:r w:rsidR="002F0931" w:rsidRPr="00FD7492">
          <w:rPr>
            <w:rStyle w:val="Hyperlink"/>
            <w:rFonts w:hint="eastAsia"/>
            <w:noProof/>
            <w:rtl/>
          </w:rPr>
          <w:t>،</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است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216</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57" w:history="1">
        <w:r w:rsidR="002F0931" w:rsidRPr="00FD7492">
          <w:rPr>
            <w:rStyle w:val="Hyperlink"/>
            <w:rFonts w:hint="eastAsia"/>
            <w:noProof/>
            <w:rtl/>
          </w:rPr>
          <w:t>هشتم</w:t>
        </w:r>
        <w:r w:rsidR="002F0931" w:rsidRPr="00FD7492">
          <w:rPr>
            <w:rStyle w:val="Hyperlink"/>
            <w:noProof/>
            <w:rtl/>
          </w:rPr>
          <w:t xml:space="preserve">: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نيك</w:t>
        </w:r>
        <w:r w:rsidR="002F0931" w:rsidRPr="00FD7492">
          <w:rPr>
            <w:rStyle w:val="Hyperlink"/>
            <w:noProof/>
            <w:rtl/>
          </w:rPr>
          <w:t xml:space="preserve"> </w:t>
        </w:r>
        <w:r w:rsidR="002F0931" w:rsidRPr="00FD7492">
          <w:rPr>
            <w:rStyle w:val="Hyperlink"/>
            <w:rFonts w:hint="eastAsia"/>
            <w:noProof/>
            <w:rtl/>
          </w:rPr>
          <w:t>حكم</w:t>
        </w:r>
        <w:r w:rsidR="002F0931" w:rsidRPr="00FD7492">
          <w:rPr>
            <w:rStyle w:val="Hyperlink"/>
            <w:noProof/>
            <w:rtl/>
          </w:rPr>
          <w:t xml:space="preserve"> </w:t>
        </w:r>
        <w:r w:rsidR="002F0931" w:rsidRPr="00FD7492">
          <w:rPr>
            <w:rStyle w:val="Hyperlink"/>
            <w:rFonts w:hint="eastAsia"/>
            <w:noProof/>
            <w:rtl/>
          </w:rPr>
          <w:t>کردن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آن‌چه</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bCs w:val="0"/>
            <w:noProof/>
          </w:rPr>
          <w:sym w:font="AGA Arabesque" w:char="F055"/>
        </w:r>
        <w:r w:rsidR="002F0931" w:rsidRPr="00FD7492">
          <w:rPr>
            <w:rStyle w:val="Hyperlink"/>
            <w:noProof/>
            <w:rtl/>
          </w:rPr>
          <w:t xml:space="preserve"> </w:t>
        </w:r>
        <w:r w:rsidR="002F0931" w:rsidRPr="00FD7492">
          <w:rPr>
            <w:rStyle w:val="Hyperlink"/>
            <w:rFonts w:hint="eastAsia"/>
            <w:noProof/>
            <w:rtl/>
          </w:rPr>
          <w:t>نازل</w:t>
        </w:r>
        <w:r w:rsidR="002F0931" w:rsidRPr="00FD7492">
          <w:rPr>
            <w:rStyle w:val="Hyperlink"/>
            <w:noProof/>
            <w:rtl/>
          </w:rPr>
          <w:t xml:space="preserve"> </w:t>
        </w:r>
        <w:r w:rsidR="002F0931" w:rsidRPr="00FD7492">
          <w:rPr>
            <w:rStyle w:val="Hyperlink"/>
            <w:rFonts w:hint="eastAsia"/>
            <w:noProof/>
            <w:rtl/>
          </w:rPr>
          <w:t>كرده</w:t>
        </w:r>
        <w:r w:rsidR="002F0931" w:rsidRPr="00FD7492">
          <w:rPr>
            <w:rStyle w:val="Hyperlink"/>
            <w:noProof/>
            <w:rtl/>
          </w:rPr>
          <w:t xml:space="preserve"> </w:t>
        </w:r>
        <w:r w:rsidR="002F0931" w:rsidRPr="00FD7492">
          <w:rPr>
            <w:rStyle w:val="Hyperlink"/>
            <w:rFonts w:hint="eastAsia"/>
            <w:noProof/>
            <w:rtl/>
          </w:rPr>
          <w:t>است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8" w:history="1">
        <w:r w:rsidR="002F0931" w:rsidRPr="00FD7492">
          <w:rPr>
            <w:rStyle w:val="Hyperlink"/>
            <w:noProof/>
            <w:rtl/>
          </w:rPr>
          <w:t xml:space="preserve">1- </w:t>
        </w:r>
        <w:r w:rsidR="002F0931" w:rsidRPr="00FD7492">
          <w:rPr>
            <w:rStyle w:val="Hyperlink"/>
            <w:rFonts w:hint="eastAsia"/>
            <w:noProof/>
            <w:rtl/>
          </w:rPr>
          <w:t>جانشين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زمين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فراهم</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زم</w:t>
        </w:r>
        <w:r w:rsidR="002F0931" w:rsidRPr="00FD7492">
          <w:rPr>
            <w:rStyle w:val="Hyperlink"/>
            <w:rFonts w:hint="cs"/>
            <w:noProof/>
            <w:rtl/>
          </w:rPr>
          <w:t>ی</w:t>
        </w:r>
        <w:r w:rsidR="002F0931" w:rsidRPr="00FD7492">
          <w:rPr>
            <w:rStyle w:val="Hyperlink"/>
            <w:rFonts w:hint="eastAsia"/>
            <w:noProof/>
            <w:rtl/>
          </w:rPr>
          <w:t>نه‌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برپايي</w:t>
        </w:r>
        <w:r w:rsidR="002F0931" w:rsidRPr="00FD7492">
          <w:rPr>
            <w:rStyle w:val="Hyperlink"/>
            <w:noProof/>
            <w:rtl/>
          </w:rPr>
          <w:t xml:space="preserve"> </w:t>
        </w:r>
        <w:r w:rsidR="002F0931" w:rsidRPr="00FD7492">
          <w:rPr>
            <w:rStyle w:val="Hyperlink"/>
            <w:rFonts w:hint="eastAsia"/>
            <w:noProof/>
            <w:rtl/>
          </w:rPr>
          <w:t>حكومت</w:t>
        </w:r>
        <w:r w:rsidR="002F0931" w:rsidRPr="00FD7492">
          <w:rPr>
            <w:rStyle w:val="Hyperlink"/>
            <w:noProof/>
            <w:rtl/>
          </w:rPr>
          <w:t xml:space="preserve"> </w:t>
        </w:r>
        <w:r w:rsidR="002F0931" w:rsidRPr="00FD7492">
          <w:rPr>
            <w:rStyle w:val="Hyperlink"/>
            <w:rFonts w:hint="eastAsia"/>
            <w:noProof/>
            <w:rtl/>
          </w:rPr>
          <w:t>اسلامي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217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59" w:history="1">
        <w:r w:rsidR="002F0931" w:rsidRPr="00FD7492">
          <w:rPr>
            <w:rStyle w:val="Hyperlink"/>
            <w:noProof/>
            <w:rtl/>
          </w:rPr>
          <w:t xml:space="preserve">2- </w:t>
        </w:r>
        <w:r w:rsidR="002F0931" w:rsidRPr="00FD7492">
          <w:rPr>
            <w:rStyle w:val="Hyperlink"/>
            <w:rFonts w:hint="eastAsia"/>
            <w:noProof/>
            <w:rtl/>
          </w:rPr>
          <w:t>ثبات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امنيت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319776559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0" w:history="1">
        <w:r w:rsidR="002F0931" w:rsidRPr="00FD7492">
          <w:rPr>
            <w:rStyle w:val="Hyperlink"/>
            <w:noProof/>
            <w:rtl/>
          </w:rPr>
          <w:t xml:space="preserve">3- </w:t>
        </w:r>
        <w:r w:rsidR="002F0931" w:rsidRPr="00FD7492">
          <w:rPr>
            <w:rStyle w:val="Hyperlink"/>
            <w:rFonts w:hint="eastAsia"/>
            <w:noProof/>
            <w:rtl/>
          </w:rPr>
          <w:t>نصر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پيروزي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1" w:history="1">
        <w:r w:rsidR="002F0931" w:rsidRPr="00FD7492">
          <w:rPr>
            <w:rStyle w:val="Hyperlink"/>
            <w:noProof/>
            <w:rtl/>
          </w:rPr>
          <w:t xml:space="preserve">4- </w:t>
        </w:r>
        <w:r w:rsidR="002F0931" w:rsidRPr="00FD7492">
          <w:rPr>
            <w:rStyle w:val="Hyperlink"/>
            <w:rFonts w:hint="eastAsia"/>
            <w:noProof/>
            <w:rtl/>
          </w:rPr>
          <w:t>عزت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شرف</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2" w:history="1">
        <w:r w:rsidR="002F0931" w:rsidRPr="00FD7492">
          <w:rPr>
            <w:rStyle w:val="Hyperlink"/>
            <w:noProof/>
            <w:rtl/>
          </w:rPr>
          <w:t xml:space="preserve">5- </w:t>
        </w:r>
        <w:r w:rsidR="002F0931" w:rsidRPr="00FD7492">
          <w:rPr>
            <w:rStyle w:val="Hyperlink"/>
            <w:rFonts w:hint="eastAsia"/>
            <w:noProof/>
            <w:rtl/>
          </w:rPr>
          <w:t>نزول</w:t>
        </w:r>
        <w:r w:rsidR="002F0931" w:rsidRPr="00FD7492">
          <w:rPr>
            <w:rStyle w:val="Hyperlink"/>
            <w:noProof/>
            <w:rtl/>
          </w:rPr>
          <w:t xml:space="preserve"> </w:t>
        </w:r>
        <w:r w:rsidR="002F0931" w:rsidRPr="00FD7492">
          <w:rPr>
            <w:rStyle w:val="Hyperlink"/>
            <w:rFonts w:hint="eastAsia"/>
            <w:noProof/>
            <w:rtl/>
          </w:rPr>
          <w:t>خ</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بركت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زندگي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3" w:history="1">
        <w:r w:rsidR="002F0931" w:rsidRPr="00FD7492">
          <w:rPr>
            <w:rStyle w:val="Hyperlink"/>
            <w:noProof/>
            <w:rtl/>
          </w:rPr>
          <w:t xml:space="preserve">6- </w:t>
        </w:r>
        <w:r w:rsidR="002F0931" w:rsidRPr="00FD7492">
          <w:rPr>
            <w:rStyle w:val="Hyperlink"/>
            <w:rFonts w:hint="eastAsia"/>
            <w:noProof/>
            <w:rtl/>
          </w:rPr>
          <w:t>هدايت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ثبات</w:t>
        </w:r>
        <w:r w:rsidR="002F0931" w:rsidRPr="00FD7492">
          <w:rPr>
            <w:rStyle w:val="Hyperlink"/>
            <w:noProof/>
            <w:rtl/>
          </w:rPr>
          <w:t xml:space="preserve"> </w:t>
        </w:r>
        <w:r w:rsidR="002F0931" w:rsidRPr="00FD7492">
          <w:rPr>
            <w:rStyle w:val="Hyperlink"/>
            <w:rFonts w:hint="eastAsia"/>
            <w:noProof/>
            <w:rtl/>
          </w:rPr>
          <w:t>قدم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4" w:history="1">
        <w:r w:rsidR="002F0931" w:rsidRPr="00FD7492">
          <w:rPr>
            <w:rStyle w:val="Hyperlink"/>
            <w:noProof/>
            <w:rtl/>
          </w:rPr>
          <w:t xml:space="preserve">7- </w:t>
        </w:r>
        <w:r w:rsidR="002F0931" w:rsidRPr="00FD7492">
          <w:rPr>
            <w:rStyle w:val="Hyperlink"/>
            <w:rFonts w:hint="eastAsia"/>
            <w:noProof/>
            <w:rtl/>
          </w:rPr>
          <w:t>رستگاري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كام</w:t>
        </w:r>
        <w:r w:rsidR="002F0931" w:rsidRPr="00FD7492">
          <w:rPr>
            <w:rStyle w:val="Hyperlink"/>
            <w:rFonts w:hint="eastAsia"/>
            <w:noProof/>
          </w:rPr>
          <w:t>‌</w:t>
        </w:r>
        <w:r w:rsidR="002F0931" w:rsidRPr="00FD7492">
          <w:rPr>
            <w:rStyle w:val="Hyperlink"/>
            <w:rFonts w:hint="eastAsia"/>
            <w:noProof/>
            <w:rtl/>
          </w:rPr>
          <w:t>يابي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5" w:history="1">
        <w:r w:rsidR="002F0931" w:rsidRPr="00FD7492">
          <w:rPr>
            <w:rStyle w:val="Hyperlink"/>
            <w:noProof/>
            <w:rtl/>
          </w:rPr>
          <w:t xml:space="preserve">8- </w:t>
        </w:r>
        <w:r w:rsidR="002F0931" w:rsidRPr="00FD7492">
          <w:rPr>
            <w:rStyle w:val="Hyperlink"/>
            <w:rFonts w:hint="eastAsia"/>
            <w:noProof/>
            <w:rtl/>
          </w:rPr>
          <w:t>آمرزش</w:t>
        </w:r>
        <w:r w:rsidR="002F0931" w:rsidRPr="00FD7492">
          <w:rPr>
            <w:rStyle w:val="Hyperlink"/>
            <w:noProof/>
            <w:rtl/>
          </w:rPr>
          <w:t xml:space="preserve"> </w:t>
        </w:r>
        <w:r w:rsidR="002F0931" w:rsidRPr="00FD7492">
          <w:rPr>
            <w:rStyle w:val="Hyperlink"/>
            <w:rFonts w:hint="eastAsia"/>
            <w:noProof/>
            <w:rtl/>
          </w:rPr>
          <w:t>گناهان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6" w:history="1">
        <w:r w:rsidR="002F0931" w:rsidRPr="00FD7492">
          <w:rPr>
            <w:rStyle w:val="Hyperlink"/>
            <w:noProof/>
            <w:rtl/>
          </w:rPr>
          <w:t xml:space="preserve">9- </w:t>
        </w:r>
        <w:r w:rsidR="002F0931" w:rsidRPr="00FD7492">
          <w:rPr>
            <w:rStyle w:val="Hyperlink"/>
            <w:rFonts w:hint="eastAsia"/>
            <w:noProof/>
            <w:rtl/>
          </w:rPr>
          <w:t>رفاقت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همراهي</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پيامبران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صديقان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67" w:history="1">
        <w:r w:rsidR="002F0931" w:rsidRPr="00FD7492">
          <w:rPr>
            <w:rStyle w:val="Hyperlink"/>
            <w:rFonts w:hint="eastAsia"/>
            <w:noProof/>
            <w:rtl/>
          </w:rPr>
          <w:t>نهم</w:t>
        </w:r>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آمدها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بَدِ</w:t>
        </w:r>
        <w:r w:rsidR="002F0931" w:rsidRPr="00FD7492">
          <w:rPr>
            <w:rStyle w:val="Hyperlink"/>
            <w:noProof/>
            <w:rtl/>
          </w:rPr>
          <w:t xml:space="preserve"> </w:t>
        </w:r>
        <w:r w:rsidR="002F0931" w:rsidRPr="00FD7492">
          <w:rPr>
            <w:rStyle w:val="Hyperlink"/>
            <w:rFonts w:hint="eastAsia"/>
            <w:noProof/>
            <w:rtl/>
          </w:rPr>
          <w:t>حكم</w:t>
        </w:r>
        <w:r w:rsidR="002F0931" w:rsidRPr="00FD7492">
          <w:rPr>
            <w:rStyle w:val="Hyperlink"/>
            <w:noProof/>
            <w:rtl/>
          </w:rPr>
          <w:t xml:space="preserve"> </w:t>
        </w:r>
        <w:r w:rsidR="002F0931" w:rsidRPr="00FD7492">
          <w:rPr>
            <w:rStyle w:val="Hyperlink"/>
            <w:rFonts w:hint="eastAsia"/>
            <w:noProof/>
            <w:rtl/>
          </w:rPr>
          <w:t>کردن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احکام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قوان</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غ</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8" w:history="1">
        <w:r w:rsidR="002F0931" w:rsidRPr="00FD7492">
          <w:rPr>
            <w:rStyle w:val="Hyperlink"/>
            <w:noProof/>
            <w:rtl/>
          </w:rPr>
          <w:t xml:space="preserve">1- </w:t>
        </w:r>
        <w:r w:rsidR="002F0931" w:rsidRPr="00FD7492">
          <w:rPr>
            <w:rStyle w:val="Hyperlink"/>
            <w:rFonts w:hint="eastAsia"/>
            <w:noProof/>
            <w:rtl/>
          </w:rPr>
          <w:t>سنگ</w:t>
        </w:r>
        <w:r w:rsidR="002F0931" w:rsidRPr="00FD7492">
          <w:rPr>
            <w:rStyle w:val="Hyperlink"/>
            <w:rFonts w:hint="eastAsia"/>
            <w:noProof/>
          </w:rPr>
          <w:t>‌</w:t>
        </w:r>
        <w:r w:rsidR="002F0931" w:rsidRPr="00FD7492">
          <w:rPr>
            <w:rStyle w:val="Hyperlink"/>
            <w:rFonts w:hint="eastAsia"/>
            <w:noProof/>
            <w:rtl/>
          </w:rPr>
          <w:t>دلي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قساوت</w:t>
        </w:r>
        <w:r w:rsidR="002F0931" w:rsidRPr="00FD7492">
          <w:rPr>
            <w:rStyle w:val="Hyperlink"/>
            <w:noProof/>
            <w:rtl/>
          </w:rPr>
          <w:t xml:space="preserve"> </w:t>
        </w:r>
        <w:r w:rsidR="002F0931" w:rsidRPr="00FD7492">
          <w:rPr>
            <w:rStyle w:val="Hyperlink"/>
            <w:rFonts w:hint="eastAsia"/>
            <w:noProof/>
            <w:rtl/>
          </w:rPr>
          <w:t>قلب</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229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69" w:history="1">
        <w:r w:rsidR="002F0931" w:rsidRPr="00FD7492">
          <w:rPr>
            <w:rStyle w:val="Hyperlink"/>
            <w:noProof/>
            <w:rtl/>
          </w:rPr>
          <w:t xml:space="preserve">2- </w:t>
        </w:r>
        <w:r w:rsidR="002F0931" w:rsidRPr="00FD7492">
          <w:rPr>
            <w:rStyle w:val="Hyperlink"/>
            <w:rFonts w:hint="eastAsia"/>
            <w:noProof/>
            <w:rtl/>
          </w:rPr>
          <w:t>دور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rFonts w:hint="cs"/>
            <w:noProof/>
            <w:rtl/>
          </w:rPr>
          <w:t>ی</w:t>
        </w:r>
        <w:r w:rsidR="002F0931" w:rsidRPr="00FD7492">
          <w:rPr>
            <w:rStyle w:val="Hyperlink"/>
            <w:rFonts w:hint="eastAsia"/>
            <w:noProof/>
            <w:rtl/>
          </w:rPr>
          <w:t>قت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319776569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0" w:history="1">
        <w:r w:rsidR="002F0931" w:rsidRPr="00FD7492">
          <w:rPr>
            <w:rStyle w:val="Hyperlink"/>
            <w:noProof/>
            <w:rtl/>
          </w:rPr>
          <w:t xml:space="preserve">3- </w:t>
        </w:r>
        <w:r w:rsidR="002F0931" w:rsidRPr="00FD7492">
          <w:rPr>
            <w:rStyle w:val="Hyperlink"/>
            <w:rFonts w:hint="eastAsia"/>
            <w:noProof/>
            <w:rtl/>
          </w:rPr>
          <w:t>دچار</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نفاق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1" w:history="1">
        <w:r w:rsidR="002F0931" w:rsidRPr="00FD7492">
          <w:rPr>
            <w:rStyle w:val="Hyperlink"/>
            <w:noProof/>
            <w:rtl/>
          </w:rPr>
          <w:t xml:space="preserve">4- </w:t>
        </w:r>
        <w:r w:rsidR="002F0931" w:rsidRPr="00FD7492">
          <w:rPr>
            <w:rStyle w:val="Hyperlink"/>
            <w:rFonts w:hint="eastAsia"/>
            <w:noProof/>
            <w:rtl/>
          </w:rPr>
          <w:t>محروم</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توبه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2" w:history="1">
        <w:r w:rsidR="002F0931" w:rsidRPr="00FD7492">
          <w:rPr>
            <w:rStyle w:val="Hyperlink"/>
            <w:noProof/>
            <w:rtl/>
          </w:rPr>
          <w:t xml:space="preserve">5- </w:t>
        </w:r>
        <w:r w:rsidR="002F0931" w:rsidRPr="00FD7492">
          <w:rPr>
            <w:rStyle w:val="Hyperlink"/>
            <w:rFonts w:hint="eastAsia"/>
            <w:noProof/>
            <w:rtl/>
          </w:rPr>
          <w:t>بازداشتن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راه</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3" w:history="1">
        <w:r w:rsidR="002F0931" w:rsidRPr="00FD7492">
          <w:rPr>
            <w:rStyle w:val="Hyperlink"/>
            <w:noProof/>
            <w:rtl/>
          </w:rPr>
          <w:t xml:space="preserve">6-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ان</w:t>
        </w:r>
        <w:r w:rsidR="002F0931" w:rsidRPr="00FD7492">
          <w:rPr>
            <w:rStyle w:val="Hyperlink"/>
            <w:noProof/>
            <w:rtl/>
          </w:rPr>
          <w:t xml:space="preserve"> </w:t>
        </w:r>
        <w:r w:rsidR="002F0931" w:rsidRPr="00FD7492">
          <w:rPr>
            <w:rStyle w:val="Hyperlink"/>
            <w:rFonts w:hint="eastAsia"/>
            <w:noProof/>
            <w:rtl/>
          </w:rPr>
          <w:t>رفتن</w:t>
        </w:r>
        <w:r w:rsidR="002F0931" w:rsidRPr="00FD7492">
          <w:rPr>
            <w:rStyle w:val="Hyperlink"/>
            <w:noProof/>
            <w:rtl/>
          </w:rPr>
          <w:t xml:space="preserve"> </w:t>
        </w:r>
        <w:r w:rsidR="002F0931" w:rsidRPr="00FD7492">
          <w:rPr>
            <w:rStyle w:val="Hyperlink"/>
            <w:rFonts w:hint="eastAsia"/>
            <w:noProof/>
            <w:rtl/>
          </w:rPr>
          <w:t>امنيت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آرامش؛</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گسترش</w:t>
        </w:r>
        <w:r w:rsidR="002F0931" w:rsidRPr="00FD7492">
          <w:rPr>
            <w:rStyle w:val="Hyperlink"/>
            <w:noProof/>
            <w:rtl/>
          </w:rPr>
          <w:t xml:space="preserve"> </w:t>
        </w:r>
        <w:r w:rsidR="002F0931" w:rsidRPr="00FD7492">
          <w:rPr>
            <w:rStyle w:val="Hyperlink"/>
            <w:rFonts w:hint="eastAsia"/>
            <w:noProof/>
            <w:rtl/>
          </w:rPr>
          <w:t>هرج</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مرج</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4" w:history="1">
        <w:r w:rsidR="002F0931" w:rsidRPr="00FD7492">
          <w:rPr>
            <w:rStyle w:val="Hyperlink"/>
            <w:noProof/>
            <w:rtl/>
          </w:rPr>
          <w:t xml:space="preserve">7- </w:t>
        </w:r>
        <w:r w:rsidR="002F0931" w:rsidRPr="00FD7492">
          <w:rPr>
            <w:rStyle w:val="Hyperlink"/>
            <w:rFonts w:hint="eastAsia"/>
            <w:noProof/>
            <w:rtl/>
          </w:rPr>
          <w:t>گسترش</w:t>
        </w:r>
        <w:r w:rsidR="002F0931" w:rsidRPr="00FD7492">
          <w:rPr>
            <w:rStyle w:val="Hyperlink"/>
            <w:noProof/>
            <w:rtl/>
          </w:rPr>
          <w:t xml:space="preserve"> </w:t>
        </w:r>
        <w:r w:rsidR="002F0931" w:rsidRPr="00FD7492">
          <w:rPr>
            <w:rStyle w:val="Hyperlink"/>
            <w:rFonts w:hint="eastAsia"/>
            <w:noProof/>
            <w:rtl/>
          </w:rPr>
          <w:t>دشمني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كينه</w:t>
        </w:r>
        <w:r w:rsidR="002F0931" w:rsidRPr="00FD7492">
          <w:rPr>
            <w:rStyle w:val="Hyperlink"/>
            <w:rFonts w:hint="eastAsia"/>
            <w:noProof/>
          </w:rPr>
          <w:t>‌</w:t>
        </w:r>
        <w:r w:rsidR="002F0931" w:rsidRPr="00FD7492">
          <w:rPr>
            <w:rStyle w:val="Hyperlink"/>
            <w:rFonts w:hint="eastAsia"/>
            <w:noProof/>
            <w:rtl/>
          </w:rPr>
          <w:t>توزي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5" w:history="1">
        <w:r w:rsidR="002F0931" w:rsidRPr="00FD7492">
          <w:rPr>
            <w:rStyle w:val="Hyperlink"/>
            <w:noProof/>
            <w:rtl/>
          </w:rPr>
          <w:t xml:space="preserve">8- </w:t>
        </w:r>
        <w:r w:rsidR="002F0931" w:rsidRPr="00FD7492">
          <w:rPr>
            <w:rStyle w:val="Hyperlink"/>
            <w:rFonts w:hint="eastAsia"/>
            <w:noProof/>
            <w:rtl/>
          </w:rPr>
          <w:t>محروم</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ياري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قدرت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239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6" w:history="1">
        <w:r w:rsidR="002F0931" w:rsidRPr="00FD7492">
          <w:rPr>
            <w:rStyle w:val="Hyperlink"/>
            <w:noProof/>
            <w:rtl/>
          </w:rPr>
          <w:t xml:space="preserve">9- </w:t>
        </w:r>
        <w:r w:rsidR="002F0931" w:rsidRPr="00FD7492">
          <w:rPr>
            <w:rStyle w:val="Hyperlink"/>
            <w:rFonts w:hint="eastAsia"/>
            <w:noProof/>
            <w:rtl/>
          </w:rPr>
          <w:t>ترس</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عذاب</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انتظار</w:t>
        </w:r>
        <w:r w:rsidR="002F0931" w:rsidRPr="00FD7492">
          <w:rPr>
            <w:rStyle w:val="Hyperlink"/>
            <w:noProof/>
            <w:rtl/>
          </w:rPr>
          <w:t xml:space="preserve"> </w:t>
        </w:r>
        <w:r w:rsidR="002F0931" w:rsidRPr="00FD7492">
          <w:rPr>
            <w:rStyle w:val="Hyperlink"/>
            <w:rFonts w:hint="eastAsia"/>
            <w:noProof/>
            <w:rtl/>
          </w:rPr>
          <w:t>تحريف‌گران</w:t>
        </w:r>
        <w:r w:rsidR="002F0931" w:rsidRPr="00FD7492">
          <w:rPr>
            <w:rStyle w:val="Hyperlink"/>
            <w:noProof/>
            <w:rtl/>
          </w:rPr>
          <w:t xml:space="preserve"> </w:t>
        </w:r>
        <w:r w:rsidR="002F0931" w:rsidRPr="00FD7492">
          <w:rPr>
            <w:rStyle w:val="Hyperlink"/>
            <w:rFonts w:hint="eastAsia"/>
            <w:noProof/>
            <w:rtl/>
          </w:rPr>
          <w:t>شر</w:t>
        </w:r>
        <w:r w:rsidR="002F0931" w:rsidRPr="00FD7492">
          <w:rPr>
            <w:rStyle w:val="Hyperlink"/>
            <w:rFonts w:hint="cs"/>
            <w:noProof/>
            <w:rtl/>
          </w:rPr>
          <w:t>ی</w:t>
        </w:r>
        <w:r w:rsidR="002F0931" w:rsidRPr="00FD7492">
          <w:rPr>
            <w:rStyle w:val="Hyperlink"/>
            <w:rFonts w:hint="eastAsia"/>
            <w:noProof/>
            <w:rtl/>
          </w:rPr>
          <w:t>عت</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sidRPr="00FD7492">
          <w:rPr>
            <w:rStyle w:val="Hyperlink"/>
            <w:rFonts w:hint="eastAsia"/>
            <w:noProof/>
            <w:rtl/>
          </w:rPr>
          <w:t>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7" w:history="1">
        <w:r w:rsidR="002F0931" w:rsidRPr="00FD7492">
          <w:rPr>
            <w:rStyle w:val="Hyperlink"/>
            <w:noProof/>
            <w:rtl/>
          </w:rPr>
          <w:t xml:space="preserve">10- </w:t>
        </w:r>
        <w:r w:rsidR="002F0931" w:rsidRPr="00FD7492">
          <w:rPr>
            <w:rStyle w:val="Hyperlink"/>
            <w:rFonts w:hint="eastAsia"/>
            <w:noProof/>
            <w:rtl/>
          </w:rPr>
          <w:t>مورد</w:t>
        </w:r>
        <w:r w:rsidR="002F0931" w:rsidRPr="00FD7492">
          <w:rPr>
            <w:rStyle w:val="Hyperlink"/>
            <w:noProof/>
            <w:rtl/>
          </w:rPr>
          <w:t xml:space="preserve"> </w:t>
        </w:r>
        <w:r w:rsidR="002F0931" w:rsidRPr="00FD7492">
          <w:rPr>
            <w:rStyle w:val="Hyperlink"/>
            <w:rFonts w:hint="eastAsia"/>
            <w:noProof/>
            <w:rtl/>
          </w:rPr>
          <w:t>اهانت</w:t>
        </w:r>
        <w:r w:rsidR="002F0931" w:rsidRPr="00FD7492">
          <w:rPr>
            <w:rStyle w:val="Hyperlink"/>
            <w:noProof/>
            <w:rtl/>
          </w:rPr>
          <w:t xml:space="preserve"> </w:t>
        </w:r>
        <w:r w:rsidR="002F0931" w:rsidRPr="00FD7492">
          <w:rPr>
            <w:rStyle w:val="Hyperlink"/>
            <w:rFonts w:hint="eastAsia"/>
            <w:noProof/>
            <w:rtl/>
          </w:rPr>
          <w:t>قرار</w:t>
        </w:r>
        <w:r w:rsidR="002F0931" w:rsidRPr="00FD7492">
          <w:rPr>
            <w:rStyle w:val="Hyperlink"/>
            <w:noProof/>
            <w:rtl/>
          </w:rPr>
          <w:t xml:space="preserve"> </w:t>
        </w:r>
        <w:r w:rsidR="002F0931" w:rsidRPr="00FD7492">
          <w:rPr>
            <w:rStyle w:val="Hyperlink"/>
            <w:rFonts w:hint="eastAsia"/>
            <w:noProof/>
            <w:rtl/>
          </w:rPr>
          <w:t>گرفتن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هنگام</w:t>
        </w:r>
        <w:r w:rsidR="002F0931" w:rsidRPr="00FD7492">
          <w:rPr>
            <w:rStyle w:val="Hyperlink"/>
            <w:noProof/>
            <w:rtl/>
          </w:rPr>
          <w:t xml:space="preserve"> </w:t>
        </w:r>
        <w:r w:rsidR="002F0931" w:rsidRPr="00FD7492">
          <w:rPr>
            <w:rStyle w:val="Hyperlink"/>
            <w:rFonts w:hint="eastAsia"/>
            <w:noProof/>
            <w:rtl/>
          </w:rPr>
          <w:t>جان</w:t>
        </w:r>
        <w:r w:rsidR="002F0931" w:rsidRPr="00FD7492">
          <w:rPr>
            <w:rStyle w:val="Hyperlink"/>
            <w:noProof/>
            <w:rtl/>
          </w:rPr>
          <w:t xml:space="preserve"> </w:t>
        </w:r>
        <w:r w:rsidR="002F0931" w:rsidRPr="00FD7492">
          <w:rPr>
            <w:rStyle w:val="Hyperlink"/>
            <w:rFonts w:hint="eastAsia"/>
            <w:noProof/>
            <w:rtl/>
          </w:rPr>
          <w:t>كندن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8" w:history="1">
        <w:r w:rsidR="002F0931" w:rsidRPr="00FD7492">
          <w:rPr>
            <w:rStyle w:val="Hyperlink"/>
            <w:noProof/>
            <w:rtl/>
          </w:rPr>
          <w:t xml:space="preserve">11- </w:t>
        </w:r>
        <w:r w:rsidR="002F0931" w:rsidRPr="00FD7492">
          <w:rPr>
            <w:rStyle w:val="Hyperlink"/>
            <w:rFonts w:hint="eastAsia"/>
            <w:noProof/>
            <w:rtl/>
          </w:rPr>
          <w:t>قرار</w:t>
        </w:r>
        <w:r w:rsidR="002F0931" w:rsidRPr="00FD7492">
          <w:rPr>
            <w:rStyle w:val="Hyperlink"/>
            <w:noProof/>
            <w:rtl/>
          </w:rPr>
          <w:t xml:space="preserve"> </w:t>
        </w:r>
        <w:r w:rsidR="002F0931" w:rsidRPr="00FD7492">
          <w:rPr>
            <w:rStyle w:val="Hyperlink"/>
            <w:rFonts w:hint="eastAsia"/>
            <w:noProof/>
            <w:rtl/>
          </w:rPr>
          <w:t>گرفتن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معرض</w:t>
        </w:r>
        <w:r w:rsidR="002F0931" w:rsidRPr="00FD7492">
          <w:rPr>
            <w:rStyle w:val="Hyperlink"/>
            <w:noProof/>
            <w:rtl/>
          </w:rPr>
          <w:t xml:space="preserve"> </w:t>
        </w:r>
        <w:r w:rsidR="002F0931" w:rsidRPr="00FD7492">
          <w:rPr>
            <w:rStyle w:val="Hyperlink"/>
            <w:rFonts w:hint="eastAsia"/>
            <w:noProof/>
            <w:rtl/>
          </w:rPr>
          <w:t>آتش</w:t>
        </w:r>
        <w:r w:rsidR="002F0931" w:rsidRPr="00FD7492">
          <w:rPr>
            <w:rStyle w:val="Hyperlink"/>
            <w:noProof/>
            <w:rtl/>
          </w:rPr>
          <w:t xml:space="preserve"> </w:t>
        </w:r>
        <w:r w:rsidR="002F0931" w:rsidRPr="00FD7492">
          <w:rPr>
            <w:rStyle w:val="Hyperlink"/>
            <w:rFonts w:hint="eastAsia"/>
            <w:noProof/>
            <w:rtl/>
          </w:rPr>
          <w:t>دوزخ</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خشم</w:t>
        </w:r>
        <w:r w:rsidR="002F0931" w:rsidRPr="00FD7492">
          <w:rPr>
            <w:rStyle w:val="Hyperlink"/>
            <w:noProof/>
            <w:rtl/>
          </w:rPr>
          <w:t xml:space="preserve"> </w:t>
        </w:r>
        <w:r w:rsidR="002F0931" w:rsidRPr="00FD7492">
          <w:rPr>
            <w:rStyle w:val="Hyperlink"/>
            <w:rFonts w:hint="eastAsia"/>
            <w:noProof/>
            <w:rtl/>
          </w:rPr>
          <w:t>خداوند</w:t>
        </w:r>
        <w:r w:rsidR="002F0931" w:rsidRPr="00FD7492">
          <w:rPr>
            <w:rStyle w:val="Hyperlink"/>
            <w:noProof/>
            <w:rtl/>
          </w:rPr>
          <w:t xml:space="preserve"> </w:t>
        </w:r>
        <w:r w:rsidR="002F0931" w:rsidRPr="00FD7492">
          <w:rPr>
            <w:rStyle w:val="Hyperlink"/>
            <w:rFonts w:hint="eastAsia"/>
            <w:noProof/>
            <w:rtl/>
          </w:rPr>
          <w:t>جبّار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79" w:history="1">
        <w:r w:rsidR="002F0931" w:rsidRPr="00FD7492">
          <w:rPr>
            <w:rStyle w:val="Hyperlink"/>
            <w:noProof/>
            <w:rtl/>
          </w:rPr>
          <w:t xml:space="preserve">12- </w:t>
        </w:r>
        <w:r w:rsidR="002F0931" w:rsidRPr="00FD7492">
          <w:rPr>
            <w:rStyle w:val="Hyperlink"/>
            <w:rFonts w:hint="eastAsia"/>
            <w:noProof/>
            <w:rtl/>
          </w:rPr>
          <w:t>عذاب</w:t>
        </w:r>
        <w:r w:rsidR="002F0931" w:rsidRPr="00FD7492">
          <w:rPr>
            <w:rStyle w:val="Hyperlink"/>
            <w:noProof/>
            <w:rtl/>
          </w:rPr>
          <w:t xml:space="preserve"> </w:t>
        </w:r>
        <w:r w:rsidR="002F0931" w:rsidRPr="00FD7492">
          <w:rPr>
            <w:rStyle w:val="Hyperlink"/>
            <w:rFonts w:hint="eastAsia"/>
            <w:noProof/>
            <w:rtl/>
          </w:rPr>
          <w:t>خواركننده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319776579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80" w:history="1">
        <w:r w:rsidR="002F0931" w:rsidRPr="00FD7492">
          <w:rPr>
            <w:rStyle w:val="Hyperlink"/>
            <w:rFonts w:hint="eastAsia"/>
            <w:noProof/>
            <w:rtl/>
          </w:rPr>
          <w:t>دهم</w:t>
        </w:r>
        <w:r w:rsidR="002F0931" w:rsidRPr="00FD7492">
          <w:rPr>
            <w:rStyle w:val="Hyperlink"/>
            <w:noProof/>
            <w:rtl/>
          </w:rPr>
          <w:t xml:space="preserve">: </w:t>
        </w:r>
        <w:r w:rsidR="002F0931" w:rsidRPr="00FD7492">
          <w:rPr>
            <w:rStyle w:val="Hyperlink"/>
            <w:rFonts w:hint="eastAsia"/>
            <w:noProof/>
            <w:rtl/>
          </w:rPr>
          <w:t>حمايت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دفاع</w:t>
        </w:r>
        <w:r w:rsidR="002F0931" w:rsidRPr="00FD7492">
          <w:rPr>
            <w:rStyle w:val="Hyperlink"/>
            <w:noProof/>
            <w:rtl/>
          </w:rPr>
          <w:t xml:space="preserve"> </w:t>
        </w:r>
        <w:r w:rsidR="002F0931" w:rsidRPr="00FD7492">
          <w:rPr>
            <w:rStyle w:val="Hyperlink"/>
            <w:rFonts w:hint="eastAsia"/>
            <w:noProof/>
            <w:rtl/>
          </w:rPr>
          <w:t>رسول‌الله</w:t>
        </w:r>
        <w:r w:rsidR="002F0931" w:rsidRPr="00FF6DC5">
          <w:rPr>
            <w:rStyle w:val="Hyperlink"/>
            <w:bCs w:val="0"/>
            <w:noProof/>
          </w:rPr>
          <w:sym w:font="AGA Arabesque" w:char="0072"/>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الوهيت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1" w:history="1">
        <w:r w:rsidR="002F0931" w:rsidRPr="00FD7492">
          <w:rPr>
            <w:rStyle w:val="Hyperlink"/>
            <w:noProof/>
            <w:rtl/>
          </w:rPr>
          <w:t xml:space="preserve">1- </w:t>
        </w:r>
        <w:r w:rsidR="002F0931" w:rsidRPr="00FD7492">
          <w:rPr>
            <w:rStyle w:val="Hyperlink"/>
            <w:rFonts w:hint="eastAsia"/>
            <w:noProof/>
            <w:rtl/>
          </w:rPr>
          <w:t>نهي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افراط</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غلو</w:t>
        </w:r>
        <w:r w:rsidR="002F0931" w:rsidRPr="00FD7492">
          <w:rPr>
            <w:rStyle w:val="Hyperlink"/>
            <w:noProof/>
            <w:rtl/>
          </w:rPr>
          <w:t xml:space="preserve"> (</w:t>
        </w:r>
        <w:r w:rsidR="002F0931" w:rsidRPr="00FD7492">
          <w:rPr>
            <w:rStyle w:val="Hyperlink"/>
            <w:rFonts w:hint="eastAsia"/>
            <w:noProof/>
            <w:rtl/>
          </w:rPr>
          <w:t>ز</w:t>
        </w:r>
        <w:r w:rsidR="002F0931" w:rsidRPr="00FD7492">
          <w:rPr>
            <w:rStyle w:val="Hyperlink"/>
            <w:rFonts w:hint="cs"/>
            <w:noProof/>
            <w:rtl/>
          </w:rPr>
          <w:t>ی</w:t>
        </w:r>
        <w:r w:rsidR="002F0931" w:rsidRPr="00FD7492">
          <w:rPr>
            <w:rStyle w:val="Hyperlink"/>
            <w:rFonts w:hint="eastAsia"/>
            <w:noProof/>
            <w:rtl/>
          </w:rPr>
          <w:t>اده‌رو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د</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2" w:history="1">
        <w:r w:rsidR="002F0931" w:rsidRPr="00FD7492">
          <w:rPr>
            <w:rStyle w:val="Hyperlink"/>
            <w:noProof/>
            <w:rtl/>
          </w:rPr>
          <w:t xml:space="preserve">2- </w:t>
        </w:r>
        <w:r w:rsidR="002F0931" w:rsidRPr="00FD7492">
          <w:rPr>
            <w:rStyle w:val="Hyperlink"/>
            <w:rFonts w:hint="eastAsia"/>
            <w:noProof/>
            <w:rtl/>
          </w:rPr>
          <w:t>زيارت</w:t>
        </w:r>
        <w:r w:rsidR="002F0931" w:rsidRPr="00FD7492">
          <w:rPr>
            <w:rStyle w:val="Hyperlink"/>
            <w:noProof/>
            <w:rtl/>
          </w:rPr>
          <w:t xml:space="preserve"> </w:t>
        </w:r>
        <w:r w:rsidR="002F0931" w:rsidRPr="00FD7492">
          <w:rPr>
            <w:rStyle w:val="Hyperlink"/>
            <w:rFonts w:hint="eastAsia"/>
            <w:noProof/>
            <w:rtl/>
          </w:rPr>
          <w:t>قبور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نهي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تبد</w:t>
        </w:r>
        <w:r w:rsidR="002F0931" w:rsidRPr="00FD7492">
          <w:rPr>
            <w:rStyle w:val="Hyperlink"/>
            <w:rFonts w:hint="cs"/>
            <w:noProof/>
            <w:rtl/>
          </w:rPr>
          <w:t>ی</w:t>
        </w:r>
        <w:r w:rsidR="002F0931" w:rsidRPr="00FD7492">
          <w:rPr>
            <w:rStyle w:val="Hyperlink"/>
            <w:rFonts w:hint="eastAsia"/>
            <w:noProof/>
            <w:rtl/>
          </w:rPr>
          <w:t>ل</w:t>
        </w:r>
        <w:r w:rsidR="002F0931" w:rsidRPr="00FD7492">
          <w:rPr>
            <w:rStyle w:val="Hyperlink"/>
            <w:noProof/>
            <w:rtl/>
          </w:rPr>
          <w:t xml:space="preserve"> </w:t>
        </w:r>
        <w:r w:rsidR="002F0931" w:rsidRPr="00FD7492">
          <w:rPr>
            <w:rStyle w:val="Hyperlink"/>
            <w:rFonts w:hint="eastAsia"/>
            <w:noProof/>
            <w:rtl/>
          </w:rPr>
          <w:t>قبور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مسجد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عبادت‌گاه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3" w:history="1">
        <w:r w:rsidR="002F0931" w:rsidRPr="00FD7492">
          <w:rPr>
            <w:rStyle w:val="Hyperlink"/>
            <w:noProof/>
            <w:rtl/>
          </w:rPr>
          <w:t xml:space="preserve">3- </w:t>
        </w:r>
        <w:r w:rsidR="002F0931" w:rsidRPr="00FD7492">
          <w:rPr>
            <w:rStyle w:val="Hyperlink"/>
            <w:rFonts w:hint="eastAsia"/>
            <w:noProof/>
            <w:rtl/>
          </w:rPr>
          <w:t>افسون</w:t>
        </w:r>
        <w:r w:rsidR="002F0931" w:rsidRPr="00FD7492">
          <w:rPr>
            <w:rStyle w:val="Hyperlink"/>
            <w:rFonts w:hint="eastAsia"/>
            <w:noProof/>
            <w:cs/>
          </w:rPr>
          <w:t>‎</w:t>
        </w:r>
        <w:r w:rsidR="002F0931" w:rsidRPr="00FD7492">
          <w:rPr>
            <w:rStyle w:val="Hyperlink"/>
            <w:rFonts w:hint="eastAsia"/>
            <w:noProof/>
            <w:rtl/>
          </w:rPr>
          <w:t>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تعويذ</w:t>
        </w:r>
        <w:r w:rsidR="002F0931" w:rsidRPr="00FD7492">
          <w:rPr>
            <w:rStyle w:val="Hyperlink"/>
            <w:rFonts w:hint="eastAsia"/>
            <w:noProof/>
            <w:cs/>
          </w:rPr>
          <w:t>‎</w:t>
        </w:r>
        <w:r w:rsidR="002F0931" w:rsidRPr="00FD7492">
          <w:rPr>
            <w:rStyle w:val="Hyperlink"/>
            <w:rFonts w:hint="eastAsia"/>
            <w:noProof/>
            <w:rtl/>
          </w:rPr>
          <w:t>ها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249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4" w:history="1">
        <w:r w:rsidR="002F0931" w:rsidRPr="00FD7492">
          <w:rPr>
            <w:rStyle w:val="Hyperlink"/>
            <w:noProof/>
            <w:rtl/>
          </w:rPr>
          <w:t xml:space="preserve">4- </w:t>
        </w:r>
        <w:r w:rsidR="002F0931" w:rsidRPr="00FD7492">
          <w:rPr>
            <w:rStyle w:val="Hyperlink"/>
            <w:rFonts w:hint="eastAsia"/>
            <w:noProof/>
            <w:rtl/>
          </w:rPr>
          <w:t>طلب</w:t>
        </w:r>
        <w:r w:rsidR="002F0931" w:rsidRPr="00FD7492">
          <w:rPr>
            <w:rStyle w:val="Hyperlink"/>
            <w:noProof/>
            <w:rtl/>
          </w:rPr>
          <w:t xml:space="preserve"> </w:t>
        </w:r>
        <w:r w:rsidR="002F0931" w:rsidRPr="00FD7492">
          <w:rPr>
            <w:rStyle w:val="Hyperlink"/>
            <w:rFonts w:hint="eastAsia"/>
            <w:noProof/>
            <w:rtl/>
          </w:rPr>
          <w:t>باران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وسيله</w:t>
        </w:r>
        <w:r w:rsidR="002F0931" w:rsidRPr="00FD7492">
          <w:rPr>
            <w:rStyle w:val="Hyperlink"/>
            <w:rFonts w:hint="eastAsia"/>
            <w:noProof/>
            <w:cs/>
          </w:rPr>
          <w:t>‎</w:t>
        </w:r>
        <w:r w:rsidR="002F0931" w:rsidRPr="00FD7492">
          <w:rPr>
            <w:rStyle w:val="Hyperlink"/>
            <w:rFonts w:hint="eastAsia"/>
            <w:noProof/>
            <w:rtl/>
          </w:rPr>
          <w:t>ي</w:t>
        </w:r>
        <w:r w:rsidR="002F0931" w:rsidRPr="00FD7492">
          <w:rPr>
            <w:rStyle w:val="Hyperlink"/>
            <w:noProof/>
            <w:rtl/>
          </w:rPr>
          <w:t xml:space="preserve"> </w:t>
        </w:r>
        <w:r w:rsidR="002F0931" w:rsidRPr="00FD7492">
          <w:rPr>
            <w:rStyle w:val="Hyperlink"/>
            <w:rFonts w:hint="eastAsia"/>
            <w:noProof/>
            <w:rtl/>
          </w:rPr>
          <w:t>منازل</w:t>
        </w:r>
        <w:r w:rsidR="002F0931" w:rsidRPr="00FD7492">
          <w:rPr>
            <w:rStyle w:val="Hyperlink"/>
            <w:noProof/>
            <w:rtl/>
          </w:rPr>
          <w:t xml:space="preserve"> </w:t>
        </w:r>
        <w:r w:rsidR="002F0931" w:rsidRPr="00FD7492">
          <w:rPr>
            <w:rStyle w:val="Hyperlink"/>
            <w:rFonts w:hint="eastAsia"/>
            <w:noProof/>
            <w:rtl/>
          </w:rPr>
          <w:t>ماه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5" w:history="1">
        <w:r w:rsidR="002F0931" w:rsidRPr="00FD7492">
          <w:rPr>
            <w:rStyle w:val="Hyperlink"/>
            <w:noProof/>
            <w:rtl/>
          </w:rPr>
          <w:t xml:space="preserve">5- </w:t>
        </w:r>
        <w:r w:rsidR="002F0931" w:rsidRPr="00FD7492">
          <w:rPr>
            <w:rStyle w:val="Hyperlink"/>
            <w:rFonts w:hint="eastAsia"/>
            <w:noProof/>
            <w:rtl/>
          </w:rPr>
          <w:t>سحر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جادو</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6" w:history="1">
        <w:r w:rsidR="002F0931" w:rsidRPr="00FD7492">
          <w:rPr>
            <w:rStyle w:val="Hyperlink"/>
            <w:noProof/>
            <w:rtl/>
          </w:rPr>
          <w:t xml:space="preserve">6- </w:t>
        </w:r>
        <w:r w:rsidR="002F0931" w:rsidRPr="00FD7492">
          <w:rPr>
            <w:rStyle w:val="Hyperlink"/>
            <w:rFonts w:hint="eastAsia"/>
            <w:noProof/>
            <w:rtl/>
          </w:rPr>
          <w:t>کهانت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فال‌گ</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پيش</w:t>
        </w:r>
        <w:r w:rsidR="002F0931" w:rsidRPr="00FD7492">
          <w:rPr>
            <w:rStyle w:val="Hyperlink"/>
            <w:rFonts w:hint="eastAsia"/>
            <w:noProof/>
          </w:rPr>
          <w:t>‌</w:t>
        </w:r>
        <w:r w:rsidR="002F0931" w:rsidRPr="00FD7492">
          <w:rPr>
            <w:rStyle w:val="Hyperlink"/>
            <w:rFonts w:hint="eastAsia"/>
            <w:noProof/>
            <w:rtl/>
          </w:rPr>
          <w:t>گويي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غيب</w:t>
        </w:r>
        <w:r w:rsidR="002F0931" w:rsidRPr="00FD7492">
          <w:rPr>
            <w:rStyle w:val="Hyperlink"/>
            <w:rFonts w:hint="eastAsia"/>
            <w:noProof/>
          </w:rPr>
          <w:t>‌</w:t>
        </w:r>
        <w:r w:rsidR="002F0931" w:rsidRPr="00FD7492">
          <w:rPr>
            <w:rStyle w:val="Hyperlink"/>
            <w:rFonts w:hint="eastAsia"/>
            <w:noProof/>
            <w:rtl/>
          </w:rPr>
          <w:t>گويي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87" w:history="1">
        <w:r w:rsidR="002F0931" w:rsidRPr="00FD7492">
          <w:rPr>
            <w:rStyle w:val="Hyperlink"/>
            <w:noProof/>
            <w:rtl/>
          </w:rPr>
          <w:t xml:space="preserve">7- </w:t>
        </w:r>
        <w:r w:rsidR="002F0931" w:rsidRPr="00FD7492">
          <w:rPr>
            <w:rStyle w:val="Hyperlink"/>
            <w:rFonts w:hint="eastAsia"/>
            <w:noProof/>
            <w:rtl/>
          </w:rPr>
          <w:t>شفاعت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88"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اجازه</w:t>
        </w:r>
        <w:r w:rsidR="002F0931" w:rsidRPr="00FD7492">
          <w:rPr>
            <w:rStyle w:val="Hyperlink"/>
            <w:rFonts w:hint="eastAsia"/>
            <w:noProof/>
            <w:cs/>
          </w:rPr>
          <w:t>‎</w:t>
        </w:r>
        <w:r w:rsidR="002F0931" w:rsidRPr="00FD7492">
          <w:rPr>
            <w:rStyle w:val="Hyperlink"/>
            <w:rFonts w:hint="eastAsia"/>
            <w:noProof/>
            <w:rtl/>
          </w:rPr>
          <w:t>ي</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noProof/>
          </w:rPr>
          <w:sym w:font="AGA Arabesque" w:char="F055"/>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شفاعت‌گر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589"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رضايت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كسي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برايش</w:t>
        </w:r>
        <w:r w:rsidR="002F0931" w:rsidRPr="00FD7492">
          <w:rPr>
            <w:rStyle w:val="Hyperlink"/>
            <w:noProof/>
            <w:rtl/>
          </w:rPr>
          <w:t xml:space="preserve"> </w:t>
        </w:r>
        <w:r w:rsidR="002F0931" w:rsidRPr="00FD7492">
          <w:rPr>
            <w:rStyle w:val="Hyperlink"/>
            <w:rFonts w:hint="eastAsia"/>
            <w:noProof/>
            <w:rtl/>
          </w:rPr>
          <w:t>شفاعت</w:t>
        </w:r>
        <w:r w:rsidR="002F0931" w:rsidRPr="00FD7492">
          <w:rPr>
            <w:rStyle w:val="Hyperlink"/>
            <w:noProof/>
            <w:rtl/>
          </w:rPr>
          <w:t xml:space="preserve"> </w:t>
        </w:r>
        <w:r w:rsidR="002F0931" w:rsidRPr="00FD7492">
          <w:rPr>
            <w:rStyle w:val="Hyperlink"/>
            <w:rFonts w:hint="eastAsia"/>
            <w:noProof/>
            <w:rtl/>
          </w:rPr>
          <w:t>مي</w:t>
        </w:r>
        <w:r w:rsidR="002F0931" w:rsidRPr="00FD7492">
          <w:rPr>
            <w:rStyle w:val="Hyperlink"/>
            <w:rFonts w:hint="eastAsia"/>
            <w:noProof/>
            <w:cs/>
          </w:rPr>
          <w:t>‎</w:t>
        </w:r>
        <w:r w:rsidR="002F0931" w:rsidRPr="00FD7492">
          <w:rPr>
            <w:rStyle w:val="Hyperlink"/>
            <w:rFonts w:hint="eastAsia"/>
            <w:noProof/>
            <w:rtl/>
          </w:rPr>
          <w:t>شود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319776589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258</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590"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91" w:history="1">
        <w:r w:rsidR="002F0931" w:rsidRPr="00FD7492">
          <w:rPr>
            <w:rStyle w:val="Hyperlink"/>
            <w:rFonts w:ascii="2  Badr" w:hAnsi="2  Badr" w:hint="eastAsia"/>
            <w:noProof/>
            <w:rtl/>
          </w:rPr>
          <w:t>اول</w:t>
        </w:r>
        <w:r w:rsidR="002F0931" w:rsidRPr="00FD7492">
          <w:rPr>
            <w:rStyle w:val="Hyperlink"/>
            <w:noProof/>
            <w:rtl/>
          </w:rPr>
          <w:t xml:space="preserve">: </w:t>
        </w:r>
        <w:r w:rsidR="002F0931" w:rsidRPr="00FD7492">
          <w:rPr>
            <w:rStyle w:val="Hyperlink"/>
            <w:rFonts w:hint="eastAsia"/>
            <w:noProof/>
            <w:rtl/>
          </w:rPr>
          <w:t>بررسي</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نظر</w:t>
        </w:r>
        <w:r w:rsidR="002F0931" w:rsidRPr="00FD7492">
          <w:rPr>
            <w:rStyle w:val="Hyperlink"/>
            <w:noProof/>
            <w:rtl/>
          </w:rPr>
          <w:t xml:space="preserve"> </w:t>
        </w:r>
        <w:r w:rsidR="002F0931" w:rsidRPr="00FD7492">
          <w:rPr>
            <w:rStyle w:val="Hyperlink"/>
            <w:rFonts w:hint="eastAsia"/>
            <w:noProof/>
            <w:rtl/>
          </w:rPr>
          <w:t>لغوي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شرعي؛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نظر</w:t>
        </w:r>
        <w:r w:rsidR="002F0931" w:rsidRPr="00FD7492">
          <w:rPr>
            <w:rStyle w:val="Hyperlink"/>
            <w:noProof/>
            <w:rtl/>
          </w:rPr>
          <w:t xml:space="preserve"> </w:t>
        </w:r>
        <w:r w:rsidR="002F0931" w:rsidRPr="00FD7492">
          <w:rPr>
            <w:rStyle w:val="Hyperlink"/>
            <w:rFonts w:hint="eastAsia"/>
            <w:noProof/>
            <w:rtl/>
          </w:rPr>
          <w:t>كم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زياد</w:t>
        </w:r>
        <w:r w:rsidR="002F0931" w:rsidRPr="00FD7492">
          <w:rPr>
            <w:rStyle w:val="Hyperlink"/>
            <w:noProof/>
            <w:rtl/>
          </w:rPr>
          <w:t xml:space="preserve"> </w:t>
        </w:r>
        <w:r w:rsidR="002F0931" w:rsidRPr="00FD7492">
          <w:rPr>
            <w:rStyle w:val="Hyperlink"/>
            <w:rFonts w:hint="eastAsia"/>
            <w:noProof/>
            <w:rtl/>
          </w:rPr>
          <w:t>شدن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92"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اسلام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احسان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265</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93"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اصل</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594" w:history="1">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پايه</w:t>
        </w:r>
        <w:r w:rsidR="002F0931" w:rsidRPr="00FD7492">
          <w:rPr>
            <w:rStyle w:val="Hyperlink"/>
            <w:rFonts w:hint="eastAsia"/>
            <w:noProof/>
            <w:cs/>
          </w:rPr>
          <w:t>‎</w:t>
        </w:r>
        <w:r w:rsidR="002F0931" w:rsidRPr="00FD7492">
          <w:rPr>
            <w:rStyle w:val="Hyperlink"/>
            <w:rFonts w:hint="eastAsia"/>
            <w:noProof/>
            <w:rtl/>
          </w:rPr>
          <w:t>هايي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rFonts w:hint="cs"/>
            <w:noProof/>
          </w:rPr>
          <w:sym w:font="AGA Arabesque" w:char="F055"/>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rFonts w:hint="eastAsia"/>
            <w:noProof/>
          </w:rPr>
          <w:t>‌</w:t>
        </w:r>
        <w:r w:rsidR="002F0931" w:rsidRPr="00FD7492">
          <w:rPr>
            <w:rStyle w:val="Hyperlink"/>
            <w:rFonts w:hint="eastAsia"/>
            <w:noProof/>
            <w:rtl/>
          </w:rPr>
          <w:t>ها</w:t>
        </w:r>
        <w:r w:rsidR="002F0931" w:rsidRPr="00FD7492">
          <w:rPr>
            <w:rStyle w:val="Hyperlink"/>
            <w:noProof/>
            <w:rtl/>
          </w:rPr>
          <w:t xml:space="preserve"> </w:t>
        </w:r>
        <w:r w:rsidR="002F0931" w:rsidRPr="00FD7492">
          <w:rPr>
            <w:rStyle w:val="Hyperlink"/>
            <w:rFonts w:hint="eastAsia"/>
            <w:noProof/>
            <w:rtl/>
          </w:rPr>
          <w:t>استوار</w:t>
        </w:r>
        <w:r w:rsidR="002F0931" w:rsidRPr="00FD7492">
          <w:rPr>
            <w:rStyle w:val="Hyperlink"/>
            <w:noProof/>
            <w:rtl/>
          </w:rPr>
          <w:t xml:space="preserve"> </w:t>
        </w:r>
        <w:r w:rsidR="002F0931" w:rsidRPr="00FD7492">
          <w:rPr>
            <w:rStyle w:val="Hyperlink"/>
            <w:rFonts w:hint="eastAsia"/>
            <w:noProof/>
            <w:rtl/>
          </w:rPr>
          <w:t>است</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95" w:history="1">
        <w:r w:rsidR="002F0931" w:rsidRPr="00FD7492">
          <w:rPr>
            <w:rStyle w:val="Hyperlink"/>
            <w:noProof/>
            <w:rtl/>
          </w:rPr>
          <w:t xml:space="preserve">1-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طاغوت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96" w:history="1">
        <w:r w:rsidR="002F0931" w:rsidRPr="00FD7492">
          <w:rPr>
            <w:rStyle w:val="Hyperlink"/>
            <w:noProof/>
            <w:rtl/>
          </w:rPr>
          <w:t xml:space="preserve">2-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غيب</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269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97" w:history="1">
        <w:r w:rsidR="002F0931" w:rsidRPr="00FD7492">
          <w:rPr>
            <w:rStyle w:val="Hyperlink"/>
            <w:noProof/>
            <w:rtl/>
          </w:rPr>
          <w:t xml:space="preserve">3- </w:t>
        </w:r>
        <w:r w:rsidR="002F0931" w:rsidRPr="00FD7492">
          <w:rPr>
            <w:rStyle w:val="Hyperlink"/>
            <w:rFonts w:hint="eastAsia"/>
            <w:noProof/>
            <w:rtl/>
          </w:rPr>
          <w:t>انجام</w:t>
        </w:r>
        <w:r w:rsidR="002F0931" w:rsidRPr="00FD7492">
          <w:rPr>
            <w:rStyle w:val="Hyperlink"/>
            <w:noProof/>
            <w:rtl/>
          </w:rPr>
          <w:t xml:space="preserve"> </w:t>
        </w:r>
        <w:r w:rsidR="002F0931" w:rsidRPr="00FD7492">
          <w:rPr>
            <w:rStyle w:val="Hyperlink"/>
            <w:rFonts w:hint="eastAsia"/>
            <w:noProof/>
            <w:rtl/>
          </w:rPr>
          <w:t>دادن</w:t>
        </w:r>
        <w:r w:rsidR="002F0931" w:rsidRPr="00FD7492">
          <w:rPr>
            <w:rStyle w:val="Hyperlink"/>
            <w:noProof/>
            <w:rtl/>
          </w:rPr>
          <w:t xml:space="preserve"> </w:t>
        </w:r>
        <w:r w:rsidR="002F0931" w:rsidRPr="00FD7492">
          <w:rPr>
            <w:rStyle w:val="Hyperlink"/>
            <w:rFonts w:hint="eastAsia"/>
            <w:noProof/>
            <w:rtl/>
          </w:rPr>
          <w:t>اوامر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اجتناب</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نواهي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98" w:history="1">
        <w:r w:rsidR="002F0931" w:rsidRPr="00FD7492">
          <w:rPr>
            <w:rStyle w:val="Hyperlink"/>
            <w:noProof/>
            <w:rtl/>
          </w:rPr>
          <w:t xml:space="preserve">4- </w:t>
        </w:r>
        <w:r w:rsidR="002F0931" w:rsidRPr="00FD7492">
          <w:rPr>
            <w:rStyle w:val="Hyperlink"/>
            <w:rFonts w:hint="eastAsia"/>
            <w:noProof/>
            <w:rtl/>
          </w:rPr>
          <w:t>اخلاص</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عبادت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599" w:history="1">
        <w:r w:rsidR="002F0931" w:rsidRPr="00FD7492">
          <w:rPr>
            <w:rStyle w:val="Hyperlink"/>
            <w:noProof/>
            <w:rtl/>
          </w:rPr>
          <w:t xml:space="preserve">5- </w:t>
        </w:r>
        <w:r w:rsidR="002F0931" w:rsidRPr="00FD7492">
          <w:rPr>
            <w:rStyle w:val="Hyperlink"/>
            <w:rFonts w:hint="eastAsia"/>
            <w:noProof/>
            <w:rtl/>
          </w:rPr>
          <w:t>صداقت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راستي</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پيروي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پيامبر</w:t>
        </w:r>
        <w:r w:rsidR="002F0931" w:rsidRPr="00FF6DC5">
          <w:rPr>
            <w:rStyle w:val="Hyperlink"/>
            <w:noProof/>
            <w:sz w:val="28"/>
          </w:rPr>
          <w:sym w:font="AGA Arabesque" w:char="0072"/>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319776599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00" w:history="1">
        <w:r w:rsidR="002F0931" w:rsidRPr="00FD7492">
          <w:rPr>
            <w:rStyle w:val="Hyperlink"/>
            <w:noProof/>
            <w:rtl/>
          </w:rPr>
          <w:t xml:space="preserve">6- </w:t>
        </w:r>
        <w:r w:rsidR="002F0931" w:rsidRPr="00FD7492">
          <w:rPr>
            <w:rStyle w:val="Hyperlink"/>
            <w:rFonts w:hint="eastAsia"/>
            <w:noProof/>
            <w:rtl/>
          </w:rPr>
          <w:t>علم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01" w:history="1">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خالص</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02"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دعوت</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سوي</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يكتاپرستي</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03"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علم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بصيرت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تمامي</w:t>
        </w:r>
        <w:r w:rsidR="002F0931" w:rsidRPr="00FD7492">
          <w:rPr>
            <w:rStyle w:val="Hyperlink"/>
            <w:noProof/>
            <w:rtl/>
          </w:rPr>
          <w:t xml:space="preserve"> </w:t>
        </w:r>
        <w:r w:rsidR="002F0931" w:rsidRPr="00FD7492">
          <w:rPr>
            <w:rStyle w:val="Hyperlink"/>
            <w:rFonts w:hint="eastAsia"/>
            <w:noProof/>
            <w:rtl/>
          </w:rPr>
          <w:t>اين‌ها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04" w:history="1">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شرح</w:t>
        </w:r>
        <w:r w:rsidR="002F0931" w:rsidRPr="00FD7492">
          <w:rPr>
            <w:rStyle w:val="Hyperlink"/>
            <w:noProof/>
            <w:rtl/>
          </w:rPr>
          <w:t xml:space="preserve"> </w:t>
        </w:r>
        <w:r w:rsidR="002F0931" w:rsidRPr="00FD7492">
          <w:rPr>
            <w:rStyle w:val="Hyperlink"/>
            <w:rFonts w:hint="eastAsia"/>
            <w:noProof/>
            <w:rtl/>
          </w:rPr>
          <w:t>برخي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آيات</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رامون</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بحث</w:t>
        </w:r>
        <w:r w:rsidR="002F0931" w:rsidRPr="00FD7492">
          <w:rPr>
            <w:rStyle w:val="Hyperlink"/>
            <w:noProof/>
            <w:rtl/>
          </w:rPr>
          <w:t xml:space="preserve"> </w:t>
        </w:r>
        <w:r w:rsidR="002F0931" w:rsidRPr="00FD7492">
          <w:rPr>
            <w:rStyle w:val="Hyperlink"/>
            <w:rFonts w:hint="eastAsia"/>
            <w:noProof/>
            <w:rtl/>
          </w:rPr>
          <w:t>مي</w:t>
        </w:r>
        <w:r w:rsidR="002F0931" w:rsidRPr="00FD7492">
          <w:rPr>
            <w:rStyle w:val="Hyperlink"/>
            <w:rFonts w:hint="eastAsia"/>
            <w:noProof/>
            <w:cs/>
          </w:rPr>
          <w:t>‎</w:t>
        </w:r>
        <w:r w:rsidR="002F0931" w:rsidRPr="00FD7492">
          <w:rPr>
            <w:rStyle w:val="Hyperlink"/>
            <w:rFonts w:hint="eastAsia"/>
            <w:noProof/>
            <w:rtl/>
          </w:rPr>
          <w:t>كنند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05" w:history="1">
        <w:r w:rsidR="002F0931" w:rsidRPr="00FD7492">
          <w:rPr>
            <w:rStyle w:val="Hyperlink"/>
            <w:noProof/>
            <w:rtl/>
          </w:rPr>
          <w:t xml:space="preserve">1- </w:t>
        </w:r>
        <w:r w:rsidR="002F0931" w:rsidRPr="00FD7492">
          <w:rPr>
            <w:rStyle w:val="Hyperlink"/>
            <w:rFonts w:hint="eastAsia"/>
            <w:noProof/>
            <w:rtl/>
          </w:rPr>
          <w:t>زينت</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06" w:history="1">
        <w:r w:rsidR="002F0931" w:rsidRPr="00FD7492">
          <w:rPr>
            <w:rStyle w:val="Hyperlink"/>
            <w:noProof/>
            <w:rtl/>
          </w:rPr>
          <w:t xml:space="preserve">2- </w:t>
        </w:r>
        <w:r w:rsidR="002F0931" w:rsidRPr="00FD7492">
          <w:rPr>
            <w:rStyle w:val="Hyperlink"/>
            <w:rFonts w:hint="eastAsia"/>
            <w:noProof/>
            <w:rtl/>
          </w:rPr>
          <w:t>نور</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07" w:history="1">
        <w:r w:rsidR="002F0931" w:rsidRPr="00FD7492">
          <w:rPr>
            <w:rStyle w:val="Hyperlink"/>
            <w:noProof/>
            <w:rtl/>
          </w:rPr>
          <w:t xml:space="preserve">3- </w:t>
        </w:r>
        <w:r w:rsidR="002F0931" w:rsidRPr="00FD7492">
          <w:rPr>
            <w:rStyle w:val="Hyperlink"/>
            <w:rFonts w:hint="eastAsia"/>
            <w:noProof/>
            <w:rtl/>
          </w:rPr>
          <w:t>روح</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278</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08"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اسباب</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عوامل</w:t>
        </w:r>
        <w:r w:rsidR="002F0931" w:rsidRPr="00FD7492">
          <w:rPr>
            <w:rStyle w:val="Hyperlink"/>
            <w:noProof/>
            <w:rtl/>
          </w:rPr>
          <w:t xml:space="preserve"> </w:t>
        </w:r>
        <w:r w:rsidR="002F0931" w:rsidRPr="00FD7492">
          <w:rPr>
            <w:rStyle w:val="Hyperlink"/>
            <w:rFonts w:hint="eastAsia"/>
            <w:noProof/>
            <w:rtl/>
          </w:rPr>
          <w:t>تقو</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279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09" w:history="1">
        <w:r w:rsidR="002F0931" w:rsidRPr="00FD7492">
          <w:rPr>
            <w:rStyle w:val="Hyperlink"/>
            <w:noProof/>
            <w:rtl/>
          </w:rPr>
          <w:t xml:space="preserve">1- </w:t>
        </w:r>
        <w:r w:rsidR="002F0931" w:rsidRPr="00FD7492">
          <w:rPr>
            <w:rStyle w:val="Hyperlink"/>
            <w:rFonts w:hint="eastAsia"/>
            <w:noProof/>
            <w:rtl/>
          </w:rPr>
          <w:t>معرفت</w:t>
        </w:r>
        <w:r w:rsidR="002F0931" w:rsidRPr="00FD7492">
          <w:rPr>
            <w:rStyle w:val="Hyperlink"/>
            <w:noProof/>
            <w:rtl/>
          </w:rPr>
          <w:t xml:space="preserve"> </w:t>
        </w:r>
        <w:r w:rsidR="002F0931" w:rsidRPr="00FD7492">
          <w:rPr>
            <w:rStyle w:val="Hyperlink"/>
            <w:rFonts w:hint="eastAsia"/>
            <w:noProof/>
            <w:rtl/>
          </w:rPr>
          <w:t>نام</w:t>
        </w:r>
        <w:r w:rsidR="002F0931" w:rsidRPr="00FD7492">
          <w:rPr>
            <w:rStyle w:val="Hyperlink"/>
            <w:rFonts w:hint="eastAsia"/>
            <w:noProof/>
            <w:cs/>
          </w:rPr>
          <w:t>‎</w:t>
        </w:r>
        <w:r w:rsidR="002F0931" w:rsidRPr="00FD7492">
          <w:rPr>
            <w:rStyle w:val="Hyperlink"/>
            <w:rFonts w:hint="eastAsia"/>
            <w:noProof/>
            <w:rtl/>
          </w:rPr>
          <w:t>هاي</w:t>
        </w:r>
        <w:r w:rsidR="002F0931" w:rsidRPr="00FD7492">
          <w:rPr>
            <w:rStyle w:val="Hyperlink"/>
            <w:noProof/>
            <w:rtl/>
          </w:rPr>
          <w:t xml:space="preserve"> </w:t>
        </w:r>
        <w:r w:rsidR="002F0931" w:rsidRPr="00FD7492">
          <w:rPr>
            <w:rStyle w:val="Hyperlink"/>
            <w:rFonts w:hint="eastAsia"/>
            <w:noProof/>
            <w:rtl/>
          </w:rPr>
          <w:t>نيكوي</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319776609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10" w:history="1">
        <w:r w:rsidR="002F0931" w:rsidRPr="00FD7492">
          <w:rPr>
            <w:rStyle w:val="Hyperlink"/>
            <w:noProof/>
            <w:rtl/>
          </w:rPr>
          <w:t xml:space="preserve">2- </w:t>
        </w:r>
        <w:r w:rsidR="002F0931" w:rsidRPr="00FD7492">
          <w:rPr>
            <w:rStyle w:val="Hyperlink"/>
            <w:rFonts w:hint="eastAsia"/>
            <w:noProof/>
            <w:rtl/>
          </w:rPr>
          <w:t>تدبر</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کر</w:t>
        </w:r>
        <w:r w:rsidR="002F0931" w:rsidRPr="00FD7492">
          <w:rPr>
            <w:rStyle w:val="Hyperlink"/>
            <w:rFonts w:hint="cs"/>
            <w:noProof/>
            <w:rtl/>
          </w:rPr>
          <w:t>ی</w:t>
        </w:r>
        <w:r w:rsidR="002F0931" w:rsidRPr="00FD7492">
          <w:rPr>
            <w:rStyle w:val="Hyperlink"/>
            <w:rFonts w:hint="eastAsia"/>
            <w:noProof/>
            <w:rtl/>
          </w:rPr>
          <w:t>م</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صورت</w:t>
        </w:r>
        <w:r w:rsidR="002F0931" w:rsidRPr="00FD7492">
          <w:rPr>
            <w:rStyle w:val="Hyperlink"/>
            <w:noProof/>
            <w:rtl/>
          </w:rPr>
          <w:t xml:space="preserve"> </w:t>
        </w:r>
        <w:r w:rsidR="002F0931" w:rsidRPr="00FD7492">
          <w:rPr>
            <w:rStyle w:val="Hyperlink"/>
            <w:rFonts w:hint="eastAsia"/>
            <w:noProof/>
            <w:rtl/>
          </w:rPr>
          <w:t>عموم</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11" w:history="1">
        <w:r w:rsidR="002F0931" w:rsidRPr="00FD7492">
          <w:rPr>
            <w:rStyle w:val="Hyperlink"/>
            <w:noProof/>
            <w:rtl/>
          </w:rPr>
          <w:t xml:space="preserve">3- </w:t>
        </w:r>
        <w:r w:rsidR="002F0931" w:rsidRPr="00FD7492">
          <w:rPr>
            <w:rStyle w:val="Hyperlink"/>
            <w:rFonts w:hint="eastAsia"/>
            <w:noProof/>
            <w:rtl/>
          </w:rPr>
          <w:t>شناخت</w:t>
        </w:r>
        <w:r w:rsidR="002F0931" w:rsidRPr="00FD7492">
          <w:rPr>
            <w:rStyle w:val="Hyperlink"/>
            <w:noProof/>
            <w:rtl/>
          </w:rPr>
          <w:t xml:space="preserve"> </w:t>
        </w:r>
        <w:r w:rsidR="002F0931" w:rsidRPr="00FD7492">
          <w:rPr>
            <w:rStyle w:val="Hyperlink"/>
            <w:rFonts w:hint="eastAsia"/>
            <w:noProof/>
            <w:rtl/>
          </w:rPr>
          <w:t>پيامبر</w:t>
        </w:r>
        <w:r w:rsidR="002F0931" w:rsidRPr="00FF6DC5">
          <w:rPr>
            <w:rStyle w:val="Hyperlink"/>
            <w:noProof/>
            <w:sz w:val="28"/>
          </w:rPr>
          <w:sym w:font="AGA Arabesque" w:char="0072"/>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12" w:history="1">
        <w:r w:rsidR="002F0931" w:rsidRPr="00FD7492">
          <w:rPr>
            <w:rStyle w:val="Hyperlink"/>
            <w:noProof/>
            <w:rtl/>
          </w:rPr>
          <w:t xml:space="preserve">4- </w:t>
        </w:r>
        <w:r w:rsidR="002F0931" w:rsidRPr="00FD7492">
          <w:rPr>
            <w:rStyle w:val="Hyperlink"/>
            <w:rFonts w:hint="eastAsia"/>
            <w:noProof/>
            <w:rtl/>
          </w:rPr>
          <w:t>س</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آفاق</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انفس</w:t>
        </w:r>
        <w:r w:rsidR="002F0931" w:rsidRPr="00FD7492">
          <w:rPr>
            <w:rStyle w:val="Hyperlink"/>
            <w:noProof/>
            <w:rtl/>
          </w:rPr>
          <w:t xml:space="preserve"> (</w:t>
        </w:r>
        <w:r w:rsidR="002F0931" w:rsidRPr="00FD7492">
          <w:rPr>
            <w:rStyle w:val="Hyperlink"/>
            <w:rFonts w:hint="eastAsia"/>
            <w:noProof/>
            <w:rtl/>
          </w:rPr>
          <w:t>تدبر</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کرانه‌ها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هست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وجود</w:t>
        </w:r>
        <w:r w:rsidR="002F0931" w:rsidRPr="00FD7492">
          <w:rPr>
            <w:rStyle w:val="Hyperlink"/>
            <w:noProof/>
            <w:rtl/>
          </w:rPr>
          <w:t xml:space="preserve"> </w:t>
        </w:r>
        <w:r w:rsidR="002F0931" w:rsidRPr="00FD7492">
          <w:rPr>
            <w:rStyle w:val="Hyperlink"/>
            <w:rFonts w:hint="eastAsia"/>
            <w:noProof/>
            <w:rtl/>
          </w:rPr>
          <w:t>خو</w:t>
        </w:r>
        <w:r w:rsidR="002F0931" w:rsidRPr="00FD7492">
          <w:rPr>
            <w:rStyle w:val="Hyperlink"/>
            <w:rFonts w:hint="cs"/>
            <w:noProof/>
            <w:rtl/>
          </w:rPr>
          <w:t>ی</w:t>
        </w:r>
        <w:r w:rsidR="002F0931" w:rsidRPr="00FD7492">
          <w:rPr>
            <w:rStyle w:val="Hyperlink"/>
            <w:rFonts w:hint="eastAsia"/>
            <w:noProof/>
            <w:rtl/>
          </w:rPr>
          <w:t>شتن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13" w:history="1">
        <w:r w:rsidR="002F0931" w:rsidRPr="00FD7492">
          <w:rPr>
            <w:rStyle w:val="Hyperlink"/>
            <w:noProof/>
            <w:rtl/>
          </w:rPr>
          <w:t xml:space="preserve">5- </w:t>
        </w:r>
        <w:r w:rsidR="002F0931" w:rsidRPr="00FD7492">
          <w:rPr>
            <w:rStyle w:val="Hyperlink"/>
            <w:rFonts w:hint="eastAsia"/>
            <w:noProof/>
            <w:rtl/>
          </w:rPr>
          <w:t>کثرت</w:t>
        </w:r>
        <w:r w:rsidR="002F0931" w:rsidRPr="00FD7492">
          <w:rPr>
            <w:rStyle w:val="Hyperlink"/>
            <w:noProof/>
            <w:rtl/>
          </w:rPr>
          <w:t xml:space="preserve"> </w:t>
        </w:r>
        <w:r w:rsidR="002F0931" w:rsidRPr="00FD7492">
          <w:rPr>
            <w:rStyle w:val="Hyperlink"/>
            <w:rFonts w:hint="cs"/>
            <w:noProof/>
            <w:rtl/>
          </w:rPr>
          <w:t>ی</w:t>
        </w:r>
        <w:r w:rsidR="002F0931" w:rsidRPr="00FD7492">
          <w:rPr>
            <w:rStyle w:val="Hyperlink"/>
            <w:rFonts w:hint="eastAsia"/>
            <w:noProof/>
            <w:rtl/>
          </w:rPr>
          <w:t>اد</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همه</w:t>
        </w:r>
        <w:r w:rsidR="002F0931" w:rsidRPr="00FD7492">
          <w:rPr>
            <w:rStyle w:val="Hyperlink"/>
            <w:noProof/>
            <w:rtl/>
          </w:rPr>
          <w:t xml:space="preserve"> </w:t>
        </w:r>
        <w:r w:rsidR="002F0931" w:rsidRPr="00FD7492">
          <w:rPr>
            <w:rStyle w:val="Hyperlink"/>
            <w:rFonts w:hint="eastAsia"/>
            <w:noProof/>
            <w:rtl/>
          </w:rPr>
          <w:t>وقت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4"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زندگ</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پاک</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راست</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5"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افزا</w:t>
        </w:r>
        <w:r w:rsidR="002F0931" w:rsidRPr="00FD7492">
          <w:rPr>
            <w:rStyle w:val="Hyperlink"/>
            <w:rFonts w:hint="cs"/>
            <w:noProof/>
            <w:rtl/>
          </w:rPr>
          <w:t>ی</w:t>
        </w:r>
        <w:r w:rsidR="002F0931" w:rsidRPr="00FD7492">
          <w:rPr>
            <w:rStyle w:val="Hyperlink"/>
            <w:rFonts w:hint="eastAsia"/>
            <w:noProof/>
            <w:rtl/>
          </w:rPr>
          <w:t>ش</w:t>
        </w:r>
        <w:r w:rsidR="002F0931" w:rsidRPr="00FD7492">
          <w:rPr>
            <w:rStyle w:val="Hyperlink"/>
            <w:noProof/>
            <w:rtl/>
          </w:rPr>
          <w:t xml:space="preserve"> </w:t>
        </w:r>
        <w:r w:rsidR="002F0931" w:rsidRPr="00FD7492">
          <w:rPr>
            <w:rStyle w:val="Hyperlink"/>
            <w:rFonts w:hint="eastAsia"/>
            <w:noProof/>
            <w:rtl/>
          </w:rPr>
          <w:t>توانا</w:t>
        </w:r>
        <w:r w:rsidR="002F0931" w:rsidRPr="00FD7492">
          <w:rPr>
            <w:rStyle w:val="Hyperlink"/>
            <w:rFonts w:hint="cs"/>
            <w:noProof/>
            <w:rtl/>
          </w:rPr>
          <w:t>یی</w:t>
        </w:r>
        <w:r w:rsidR="002F0931" w:rsidRPr="00FD7492">
          <w:rPr>
            <w:rStyle w:val="Hyperlink"/>
            <w:noProof/>
            <w:rtl/>
          </w:rPr>
          <w:t xml:space="preserve"> </w:t>
        </w:r>
        <w:r w:rsidR="002F0931" w:rsidRPr="00FD7492">
          <w:rPr>
            <w:rStyle w:val="Hyperlink"/>
            <w:rFonts w:hint="eastAsia"/>
            <w:noProof/>
            <w:rtl/>
          </w:rPr>
          <w:t>بدن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گشا</w:t>
        </w:r>
        <w:r w:rsidR="002F0931" w:rsidRPr="00FD7492">
          <w:rPr>
            <w:rStyle w:val="Hyperlink"/>
            <w:rFonts w:hint="cs"/>
            <w:noProof/>
            <w:rtl/>
          </w:rPr>
          <w:t>ی</w:t>
        </w:r>
        <w:r w:rsidR="002F0931" w:rsidRPr="00FD7492">
          <w:rPr>
            <w:rStyle w:val="Hyperlink"/>
            <w:rFonts w:hint="eastAsia"/>
            <w:noProof/>
            <w:rtl/>
          </w:rPr>
          <w:t>ش</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زندگ</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6"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نرم</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خشوع</w:t>
        </w:r>
        <w:r w:rsidR="002F0931" w:rsidRPr="00FD7492">
          <w:rPr>
            <w:rStyle w:val="Hyperlink"/>
            <w:noProof/>
            <w:rtl/>
          </w:rPr>
          <w:t xml:space="preserve"> </w:t>
        </w:r>
        <w:r w:rsidR="002F0931" w:rsidRPr="00FD7492">
          <w:rPr>
            <w:rStyle w:val="Hyperlink"/>
            <w:rFonts w:hint="eastAsia"/>
            <w:noProof/>
            <w:rtl/>
          </w:rPr>
          <w:t>قلب</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7"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رها</w:t>
        </w:r>
        <w:r w:rsidR="002F0931" w:rsidRPr="00FD7492">
          <w:rPr>
            <w:rStyle w:val="Hyperlink"/>
            <w:rFonts w:hint="cs"/>
            <w:noProof/>
            <w:rtl/>
          </w:rPr>
          <w:t>یی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عذاب</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289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8" w:history="1">
        <w:r w:rsidR="002F0931" w:rsidRPr="00FD7492">
          <w:rPr>
            <w:rStyle w:val="Hyperlink"/>
            <w:rFonts w:hint="eastAsia"/>
            <w:noProof/>
            <w:rtl/>
          </w:rPr>
          <w:t>هـ</w:t>
        </w:r>
        <w:r w:rsidR="002F0931" w:rsidRPr="00FD7492">
          <w:rPr>
            <w:rStyle w:val="Hyperlink"/>
            <w:noProof/>
            <w:rtl/>
          </w:rPr>
          <w:t xml:space="preserve">- </w:t>
        </w:r>
        <w:r w:rsidR="002F0931" w:rsidRPr="00FD7492">
          <w:rPr>
            <w:rStyle w:val="Hyperlink"/>
            <w:rFonts w:hint="eastAsia"/>
            <w:noProof/>
            <w:rtl/>
          </w:rPr>
          <w:t>ذاکران</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جزو</w:t>
        </w:r>
        <w:r w:rsidR="002F0931" w:rsidRPr="00FD7492">
          <w:rPr>
            <w:rStyle w:val="Hyperlink"/>
            <w:noProof/>
            <w:rtl/>
          </w:rPr>
          <w:t xml:space="preserve"> </w:t>
        </w:r>
        <w:r w:rsidR="002F0931" w:rsidRPr="00FD7492">
          <w:rPr>
            <w:rStyle w:val="Hyperlink"/>
            <w:rFonts w:hint="eastAsia"/>
            <w:noProof/>
            <w:rtl/>
          </w:rPr>
          <w:t>هفت</w:t>
        </w:r>
        <w:r w:rsidR="002F0931" w:rsidRPr="00FD7492">
          <w:rPr>
            <w:rStyle w:val="Hyperlink"/>
            <w:noProof/>
            <w:rtl/>
          </w:rPr>
          <w:t xml:space="preserve"> </w:t>
        </w:r>
        <w:r w:rsidR="002F0931" w:rsidRPr="00FD7492">
          <w:rPr>
            <w:rStyle w:val="Hyperlink"/>
            <w:rFonts w:hint="eastAsia"/>
            <w:noProof/>
            <w:rtl/>
          </w:rPr>
          <w:t>گروه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هستند</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الله</w:t>
        </w:r>
        <w:r w:rsidR="002F0931" w:rsidRPr="00FF6DC5">
          <w:rPr>
            <w:rStyle w:val="Hyperlink"/>
            <w:rFonts w:hint="cs"/>
            <w:noProof/>
          </w:rPr>
          <w:sym w:font="AGA Arabesque" w:char="F055"/>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روز</w:t>
        </w:r>
        <w:r w:rsidR="002F0931" w:rsidRPr="00FD7492">
          <w:rPr>
            <w:rStyle w:val="Hyperlink"/>
            <w:noProof/>
            <w:rtl/>
          </w:rPr>
          <w:t xml:space="preserve"> </w:t>
        </w:r>
        <w:r w:rsidR="002F0931" w:rsidRPr="00FD7492">
          <w:rPr>
            <w:rStyle w:val="Hyperlink"/>
            <w:rFonts w:hint="eastAsia"/>
            <w:noProof/>
            <w:rtl/>
          </w:rPr>
          <w:t>ق</w:t>
        </w:r>
        <w:r w:rsidR="002F0931" w:rsidRPr="00FD7492">
          <w:rPr>
            <w:rStyle w:val="Hyperlink"/>
            <w:rFonts w:hint="cs"/>
            <w:noProof/>
            <w:rtl/>
          </w:rPr>
          <w:t>ی</w:t>
        </w:r>
        <w:r w:rsidR="002F0931" w:rsidRPr="00FD7492">
          <w:rPr>
            <w:rStyle w:val="Hyperlink"/>
            <w:rFonts w:hint="eastAsia"/>
            <w:noProof/>
            <w:rtl/>
          </w:rPr>
          <w:t>امت</w:t>
        </w:r>
        <w:r w:rsidR="002F0931" w:rsidRPr="00FD7492">
          <w:rPr>
            <w:rStyle w:val="Hyperlink"/>
            <w:noProof/>
            <w:rtl/>
          </w:rPr>
          <w:t xml:space="preserve"> </w:t>
        </w:r>
        <w:r w:rsidR="002F0931" w:rsidRPr="00FD7492">
          <w:rPr>
            <w:rStyle w:val="Hyperlink"/>
            <w:rFonts w:hint="eastAsia"/>
            <w:noProof/>
            <w:rtl/>
          </w:rPr>
          <w:t>آنان</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ز</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سا</w:t>
        </w:r>
        <w:r w:rsidR="002F0931" w:rsidRPr="00FD7492">
          <w:rPr>
            <w:rStyle w:val="Hyperlink"/>
            <w:rFonts w:hint="cs"/>
            <w:noProof/>
            <w:rtl/>
          </w:rPr>
          <w:t>ی</w:t>
        </w:r>
        <w:r w:rsidR="002F0931" w:rsidRPr="00FD7492">
          <w:rPr>
            <w:rStyle w:val="Hyperlink"/>
            <w:rFonts w:hint="eastAsia"/>
            <w:noProof/>
            <w:rtl/>
          </w:rPr>
          <w:t>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خود</w:t>
        </w:r>
        <w:r w:rsidR="002F0931" w:rsidRPr="00FD7492">
          <w:rPr>
            <w:rStyle w:val="Hyperlink"/>
            <w:noProof/>
            <w:rtl/>
          </w:rPr>
          <w:t xml:space="preserve"> </w:t>
        </w:r>
        <w:r w:rsidR="002F0931" w:rsidRPr="00FD7492">
          <w:rPr>
            <w:rStyle w:val="Hyperlink"/>
            <w:rFonts w:hint="eastAsia"/>
            <w:noProof/>
            <w:rtl/>
          </w:rPr>
          <w:t>جا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دهد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19" w:history="1">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روز</w:t>
        </w:r>
        <w:r w:rsidR="002F0931" w:rsidRPr="00FD7492">
          <w:rPr>
            <w:rStyle w:val="Hyperlink"/>
            <w:noProof/>
            <w:rtl/>
          </w:rPr>
          <w:t xml:space="preserve"> </w:t>
        </w:r>
        <w:r w:rsidR="002F0931" w:rsidRPr="00FD7492">
          <w:rPr>
            <w:rStyle w:val="Hyperlink"/>
            <w:rFonts w:hint="eastAsia"/>
            <w:noProof/>
            <w:rtl/>
          </w:rPr>
          <w:t>ق</w:t>
        </w:r>
        <w:r w:rsidR="002F0931" w:rsidRPr="00FD7492">
          <w:rPr>
            <w:rStyle w:val="Hyperlink"/>
            <w:rFonts w:hint="cs"/>
            <w:noProof/>
            <w:rtl/>
          </w:rPr>
          <w:t>ی</w:t>
        </w:r>
        <w:r w:rsidR="002F0931" w:rsidRPr="00FD7492">
          <w:rPr>
            <w:rStyle w:val="Hyperlink"/>
            <w:rFonts w:hint="eastAsia"/>
            <w:noProof/>
            <w:rtl/>
          </w:rPr>
          <w:t>امت،</w:t>
        </w:r>
        <w:r w:rsidR="002F0931" w:rsidRPr="00FD7492">
          <w:rPr>
            <w:rStyle w:val="Hyperlink"/>
            <w:noProof/>
            <w:rtl/>
          </w:rPr>
          <w:t xml:space="preserve"> </w:t>
        </w:r>
        <w:r w:rsidR="002F0931" w:rsidRPr="00FD7492">
          <w:rPr>
            <w:rStyle w:val="Hyperlink"/>
            <w:rFonts w:hint="eastAsia"/>
            <w:noProof/>
            <w:rtl/>
          </w:rPr>
          <w:t>گواهانِ</w:t>
        </w:r>
        <w:r w:rsidR="002F0931" w:rsidRPr="00FD7492">
          <w:rPr>
            <w:rStyle w:val="Hyperlink"/>
            <w:noProof/>
            <w:rtl/>
          </w:rPr>
          <w:t xml:space="preserve"> </w:t>
        </w:r>
        <w:r w:rsidR="002F0931" w:rsidRPr="00FD7492">
          <w:rPr>
            <w:rStyle w:val="Hyperlink"/>
            <w:rFonts w:hint="eastAsia"/>
            <w:noProof/>
            <w:rtl/>
          </w:rPr>
          <w:t>ب</w:t>
        </w:r>
        <w:r w:rsidR="002F0931" w:rsidRPr="00FD7492">
          <w:rPr>
            <w:rStyle w:val="Hyperlink"/>
            <w:rFonts w:hint="cs"/>
            <w:noProof/>
            <w:rtl/>
          </w:rPr>
          <w:t>ی</w:t>
        </w:r>
        <w:r w:rsidR="002F0931" w:rsidRPr="00FD7492">
          <w:rPr>
            <w:rStyle w:val="Hyperlink"/>
            <w:rFonts w:hint="eastAsia"/>
            <w:noProof/>
            <w:rtl/>
          </w:rPr>
          <w:t>ش‌تر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نفع</w:t>
        </w:r>
        <w:r w:rsidR="002F0931" w:rsidRPr="00FD7492">
          <w:rPr>
            <w:rStyle w:val="Hyperlink"/>
            <w:noProof/>
            <w:rtl/>
          </w:rPr>
          <w:t xml:space="preserve"> </w:t>
        </w:r>
        <w:r w:rsidR="002F0931" w:rsidRPr="00FD7492">
          <w:rPr>
            <w:rStyle w:val="Hyperlink"/>
            <w:rFonts w:hint="eastAsia"/>
            <w:noProof/>
            <w:rtl/>
          </w:rPr>
          <w:t>ذاکر</w:t>
        </w:r>
        <w:r w:rsidR="002F0931" w:rsidRPr="00FD7492">
          <w:rPr>
            <w:rStyle w:val="Hyperlink"/>
            <w:noProof/>
            <w:rtl/>
          </w:rPr>
          <w:t xml:space="preserve"> </w:t>
        </w:r>
        <w:r w:rsidR="002F0931" w:rsidRPr="00FD7492">
          <w:rPr>
            <w:rStyle w:val="Hyperlink"/>
            <w:rFonts w:hint="eastAsia"/>
            <w:noProof/>
            <w:rtl/>
          </w:rPr>
          <w:t>گواه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دهند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319776619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0" w:history="1">
        <w:r w:rsidR="002F0931" w:rsidRPr="00FD7492">
          <w:rPr>
            <w:rStyle w:val="Hyperlink"/>
            <w:noProof/>
            <w:rtl/>
          </w:rPr>
          <w:t xml:space="preserve">6- </w:t>
        </w:r>
        <w:r w:rsidR="002F0931" w:rsidRPr="00FD7492">
          <w:rPr>
            <w:rStyle w:val="Hyperlink"/>
            <w:rFonts w:hint="eastAsia"/>
            <w:noProof/>
            <w:rtl/>
          </w:rPr>
          <w:t>شناخت</w:t>
        </w:r>
        <w:r w:rsidR="002F0931" w:rsidRPr="00FD7492">
          <w:rPr>
            <w:rStyle w:val="Hyperlink"/>
            <w:noProof/>
            <w:rtl/>
          </w:rPr>
          <w:t xml:space="preserve"> </w:t>
        </w:r>
        <w:r w:rsidR="002F0931" w:rsidRPr="00FD7492">
          <w:rPr>
            <w:rStyle w:val="Hyperlink"/>
            <w:rFonts w:hint="eastAsia"/>
            <w:noProof/>
            <w:rtl/>
          </w:rPr>
          <w:t>محاسن</w:t>
        </w:r>
        <w:r w:rsidR="002F0931" w:rsidRPr="00FD7492">
          <w:rPr>
            <w:rStyle w:val="Hyperlink"/>
            <w:noProof/>
            <w:rtl/>
          </w:rPr>
          <w:t xml:space="preserve"> </w:t>
        </w:r>
        <w:r w:rsidR="002F0931" w:rsidRPr="00FD7492">
          <w:rPr>
            <w:rStyle w:val="Hyperlink"/>
            <w:rFonts w:hint="eastAsia"/>
            <w:noProof/>
            <w:rtl/>
          </w:rPr>
          <w:t>د</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1" w:history="1">
        <w:r w:rsidR="002F0931" w:rsidRPr="00FD7492">
          <w:rPr>
            <w:rStyle w:val="Hyperlink"/>
            <w:noProof/>
            <w:rtl/>
          </w:rPr>
          <w:t xml:space="preserve">7- </w:t>
        </w:r>
        <w:r w:rsidR="002F0931" w:rsidRPr="00FD7492">
          <w:rPr>
            <w:rStyle w:val="Hyperlink"/>
            <w:rFonts w:hint="eastAsia"/>
            <w:noProof/>
            <w:rtl/>
          </w:rPr>
          <w:t>تلاش</w:t>
        </w:r>
        <w:r w:rsidR="002F0931" w:rsidRPr="00FD7492">
          <w:rPr>
            <w:rStyle w:val="Hyperlink"/>
            <w:noProof/>
            <w:rtl/>
          </w:rPr>
          <w:t xml:space="preserve"> </w:t>
        </w:r>
        <w:r w:rsidR="002F0931" w:rsidRPr="00FD7492">
          <w:rPr>
            <w:rStyle w:val="Hyperlink"/>
            <w:rFonts w:hint="eastAsia"/>
            <w:noProof/>
            <w:rtl/>
          </w:rPr>
          <w:t>برا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تحقق</w:t>
        </w:r>
        <w:r w:rsidR="002F0931" w:rsidRPr="00FD7492">
          <w:rPr>
            <w:rStyle w:val="Hyperlink"/>
            <w:noProof/>
            <w:rtl/>
          </w:rPr>
          <w:t xml:space="preserve"> </w:t>
        </w:r>
        <w:r w:rsidR="002F0931" w:rsidRPr="00FD7492">
          <w:rPr>
            <w:rStyle w:val="Hyperlink"/>
            <w:rFonts w:hint="eastAsia"/>
            <w:noProof/>
            <w:rtl/>
          </w:rPr>
          <w:t>مقام</w:t>
        </w:r>
        <w:r w:rsidR="002F0931" w:rsidRPr="00FD7492">
          <w:rPr>
            <w:rStyle w:val="Hyperlink"/>
            <w:noProof/>
            <w:rtl/>
          </w:rPr>
          <w:t xml:space="preserve"> </w:t>
        </w:r>
        <w:r w:rsidR="002F0931" w:rsidRPr="00FD7492">
          <w:rPr>
            <w:rStyle w:val="Hyperlink"/>
            <w:rFonts w:hint="eastAsia"/>
            <w:noProof/>
            <w:rtl/>
          </w:rPr>
          <w:t>احسان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عبادت</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w:t>
        </w:r>
        <w:r w:rsidR="002F0931" w:rsidRPr="00FD7492">
          <w:rPr>
            <w:rStyle w:val="Hyperlink"/>
            <w:rFonts w:hint="cs"/>
            <w:noProof/>
            <w:rtl/>
          </w:rPr>
          <w:t>ی</w:t>
        </w:r>
        <w:r w:rsidR="002F0931" w:rsidRPr="00FD7492">
          <w:rPr>
            <w:rStyle w:val="Hyperlink"/>
            <w:rFonts w:hint="eastAsia"/>
            <w:noProof/>
            <w:rtl/>
          </w:rPr>
          <w:t>ک</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کردن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آفر</w:t>
        </w:r>
        <w:r w:rsidR="002F0931" w:rsidRPr="00FD7492">
          <w:rPr>
            <w:rStyle w:val="Hyperlink"/>
            <w:rFonts w:hint="cs"/>
            <w:noProof/>
            <w:rtl/>
          </w:rPr>
          <w:t>ی</w:t>
        </w:r>
        <w:r w:rsidR="002F0931" w:rsidRPr="00FD7492">
          <w:rPr>
            <w:rStyle w:val="Hyperlink"/>
            <w:rFonts w:hint="eastAsia"/>
            <w:noProof/>
            <w:rtl/>
          </w:rPr>
          <w:t>ده‌ها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2" w:history="1">
        <w:r w:rsidR="002F0931" w:rsidRPr="00FD7492">
          <w:rPr>
            <w:rStyle w:val="Hyperlink"/>
            <w:noProof/>
            <w:rtl/>
          </w:rPr>
          <w:t xml:space="preserve">8- </w:t>
        </w:r>
        <w:r w:rsidR="002F0931" w:rsidRPr="00FD7492">
          <w:rPr>
            <w:rStyle w:val="Hyperlink"/>
            <w:rFonts w:hint="eastAsia"/>
            <w:noProof/>
            <w:rtl/>
          </w:rPr>
          <w:t>دعوت</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3" w:history="1">
        <w:r w:rsidR="002F0931" w:rsidRPr="00FD7492">
          <w:rPr>
            <w:rStyle w:val="Hyperlink"/>
            <w:noProof/>
            <w:rtl/>
          </w:rPr>
          <w:t xml:space="preserve">9- </w:t>
        </w:r>
        <w:r w:rsidR="002F0931" w:rsidRPr="00FD7492">
          <w:rPr>
            <w:rStyle w:val="Hyperlink"/>
            <w:rFonts w:hint="eastAsia"/>
            <w:noProof/>
            <w:rtl/>
          </w:rPr>
          <w:t>عادت</w:t>
        </w:r>
        <w:r w:rsidR="002F0931" w:rsidRPr="00FD7492">
          <w:rPr>
            <w:rStyle w:val="Hyperlink"/>
            <w:noProof/>
            <w:rtl/>
          </w:rPr>
          <w:t xml:space="preserve"> </w:t>
        </w:r>
        <w:r w:rsidR="002F0931" w:rsidRPr="00FD7492">
          <w:rPr>
            <w:rStyle w:val="Hyperlink"/>
            <w:rFonts w:hint="eastAsia"/>
            <w:noProof/>
            <w:rtl/>
          </w:rPr>
          <w:t>دادن</w:t>
        </w:r>
        <w:r w:rsidR="002F0931" w:rsidRPr="00FD7492">
          <w:rPr>
            <w:rStyle w:val="Hyperlink"/>
            <w:noProof/>
            <w:rtl/>
          </w:rPr>
          <w:t xml:space="preserve"> </w:t>
        </w:r>
        <w:r w:rsidR="002F0931" w:rsidRPr="00FD7492">
          <w:rPr>
            <w:rStyle w:val="Hyperlink"/>
            <w:rFonts w:hint="eastAsia"/>
            <w:noProof/>
            <w:rtl/>
          </w:rPr>
          <w:t>نفس</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مقاومت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برابر</w:t>
        </w:r>
        <w:r w:rsidR="002F0931" w:rsidRPr="00FD7492">
          <w:rPr>
            <w:rStyle w:val="Hyperlink"/>
            <w:noProof/>
            <w:rtl/>
          </w:rPr>
          <w:t xml:space="preserve"> </w:t>
        </w:r>
        <w:r w:rsidR="002F0931" w:rsidRPr="00FD7492">
          <w:rPr>
            <w:rStyle w:val="Hyperlink"/>
            <w:rFonts w:hint="eastAsia"/>
            <w:noProof/>
            <w:rtl/>
          </w:rPr>
          <w:t>آن‌چه</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مناف</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مان</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4" w:history="1">
        <w:r w:rsidR="002F0931" w:rsidRPr="00FD7492">
          <w:rPr>
            <w:rStyle w:val="Hyperlink"/>
            <w:noProof/>
            <w:rtl/>
          </w:rPr>
          <w:t xml:space="preserve">10- </w:t>
        </w:r>
        <w:r w:rsidR="002F0931" w:rsidRPr="00FD7492">
          <w:rPr>
            <w:rStyle w:val="Hyperlink"/>
            <w:rFonts w:hint="eastAsia"/>
            <w:noProof/>
            <w:rtl/>
          </w:rPr>
          <w:t>معرفت</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rFonts w:hint="cs"/>
            <w:noProof/>
            <w:rtl/>
          </w:rPr>
          <w:t>ی</w:t>
        </w:r>
        <w:r w:rsidR="002F0931" w:rsidRPr="00FD7492">
          <w:rPr>
            <w:rStyle w:val="Hyperlink"/>
            <w:rFonts w:hint="eastAsia"/>
            <w:noProof/>
            <w:rtl/>
          </w:rPr>
          <w:t>قت</w:t>
        </w:r>
        <w:r w:rsidR="002F0931" w:rsidRPr="00FD7492">
          <w:rPr>
            <w:rStyle w:val="Hyperlink"/>
            <w:noProof/>
            <w:rtl/>
          </w:rPr>
          <w:t xml:space="preserve"> </w:t>
        </w:r>
        <w:r w:rsidR="002F0931" w:rsidRPr="00FD7492">
          <w:rPr>
            <w:rStyle w:val="Hyperlink"/>
            <w:rFonts w:hint="eastAsia"/>
            <w:noProof/>
            <w:rtl/>
          </w:rPr>
          <w:t>دن</w:t>
        </w:r>
        <w:r w:rsidR="002F0931" w:rsidRPr="00FD7492">
          <w:rPr>
            <w:rStyle w:val="Hyperlink"/>
            <w:rFonts w:hint="cs"/>
            <w:noProof/>
            <w:rtl/>
          </w:rPr>
          <w:t>ی</w:t>
        </w:r>
        <w:r w:rsidR="002F0931" w:rsidRPr="00FD7492">
          <w:rPr>
            <w:rStyle w:val="Hyperlink"/>
            <w:rFonts w:hint="eastAsia"/>
            <w:noProof/>
            <w:rtl/>
          </w:rPr>
          <w:t>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rFonts w:hint="eastAsia"/>
            <w:noProof/>
          </w:rPr>
          <w:t>‌</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دن</w:t>
        </w:r>
        <w:r w:rsidR="002F0931" w:rsidRPr="00FD7492">
          <w:rPr>
            <w:rStyle w:val="Hyperlink"/>
            <w:rFonts w:hint="cs"/>
            <w:noProof/>
            <w:rtl/>
          </w:rPr>
          <w:t>ی</w:t>
        </w:r>
        <w:r w:rsidR="002F0931" w:rsidRPr="00FD7492">
          <w:rPr>
            <w:rStyle w:val="Hyperlink"/>
            <w:rFonts w:hint="eastAsia"/>
            <w:noProof/>
            <w:rtl/>
          </w:rPr>
          <w:t>ا</w:t>
        </w:r>
        <w:r w:rsidR="002F0931" w:rsidRPr="00FD7492">
          <w:rPr>
            <w:rStyle w:val="Hyperlink"/>
            <w:noProof/>
            <w:rtl/>
          </w:rPr>
          <w:t xml:space="preserve"> </w:t>
        </w:r>
        <w:r w:rsidR="002F0931" w:rsidRPr="00FD7492">
          <w:rPr>
            <w:rStyle w:val="Hyperlink"/>
            <w:rFonts w:hint="eastAsia"/>
            <w:noProof/>
            <w:rtl/>
          </w:rPr>
          <w:t>گذرگاه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آخرت</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298</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25" w:history="1">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مؤمنان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26" w:history="1">
        <w:r w:rsidR="002F0931" w:rsidRPr="00FD7492">
          <w:rPr>
            <w:rStyle w:val="Hyperlink"/>
            <w:noProof/>
            <w:rtl/>
          </w:rPr>
          <w:t xml:space="preserve">1- </w:t>
        </w:r>
        <w:r w:rsidR="002F0931" w:rsidRPr="00FD7492">
          <w:rPr>
            <w:rStyle w:val="Hyperlink"/>
            <w:rFonts w:hint="eastAsia"/>
            <w:noProof/>
            <w:rtl/>
          </w:rPr>
          <w:t>سوره‏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مؤمنون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27"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خشوع</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نماز</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28"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رو</w:t>
        </w:r>
        <w:r w:rsidR="002F0931" w:rsidRPr="00FD7492">
          <w:rPr>
            <w:rStyle w:val="Hyperlink"/>
            <w:rFonts w:hint="cs"/>
            <w:noProof/>
            <w:rtl/>
          </w:rPr>
          <w:t>ی‏</w:t>
        </w:r>
        <w:r w:rsidR="002F0931" w:rsidRPr="00FD7492">
          <w:rPr>
            <w:rStyle w:val="Hyperlink"/>
            <w:rFonts w:hint="eastAsia"/>
            <w:noProof/>
            <w:rtl/>
          </w:rPr>
          <w:t>گردان</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کارها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سخنان</w:t>
        </w:r>
        <w:r w:rsidR="002F0931" w:rsidRPr="00FD7492">
          <w:rPr>
            <w:rStyle w:val="Hyperlink"/>
            <w:noProof/>
            <w:rtl/>
          </w:rPr>
          <w:t xml:space="preserve"> </w:t>
        </w:r>
        <w:r w:rsidR="002F0931" w:rsidRPr="00FD7492">
          <w:rPr>
            <w:rStyle w:val="Hyperlink"/>
            <w:rFonts w:hint="eastAsia"/>
            <w:noProof/>
            <w:rtl/>
          </w:rPr>
          <w:t>باطل</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w:t>
        </w:r>
        <w:r w:rsidR="002F0931" w:rsidRPr="00FD7492">
          <w:rPr>
            <w:rStyle w:val="Hyperlink"/>
            <w:rFonts w:hint="cs"/>
            <w:noProof/>
            <w:rtl/>
          </w:rPr>
          <w:t>ی</w:t>
        </w:r>
        <w:r w:rsidR="002F0931" w:rsidRPr="00FD7492">
          <w:rPr>
            <w:rStyle w:val="Hyperlink"/>
            <w:rFonts w:hint="eastAsia"/>
            <w:noProof/>
            <w:rtl/>
          </w:rPr>
          <w:t>هوده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29"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 xml:space="preserve"> </w:t>
        </w:r>
        <w:r w:rsidR="002F0931" w:rsidRPr="00FD7492">
          <w:rPr>
            <w:rStyle w:val="Hyperlink"/>
            <w:rFonts w:hint="eastAsia"/>
            <w:noProof/>
            <w:rtl/>
          </w:rPr>
          <w:t>نفس</w:t>
        </w:r>
        <w:r w:rsidR="002F0931" w:rsidRPr="00FD7492">
          <w:rPr>
            <w:rStyle w:val="Hyperlink"/>
            <w:noProof/>
            <w:rtl/>
          </w:rPr>
          <w:t xml:space="preserve"> </w:t>
        </w:r>
        <w:r w:rsidR="002F0931" w:rsidRPr="00FD7492">
          <w:rPr>
            <w:rStyle w:val="Hyperlink"/>
            <w:rFonts w:hint="eastAsia"/>
            <w:noProof/>
            <w:rtl/>
          </w:rPr>
          <w:t>خود</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دادن</w:t>
        </w:r>
        <w:r w:rsidR="002F0931" w:rsidRPr="00FD7492">
          <w:rPr>
            <w:rStyle w:val="Hyperlink"/>
            <w:noProof/>
            <w:rtl/>
          </w:rPr>
          <w:t xml:space="preserve"> </w:t>
        </w:r>
        <w:r w:rsidR="002F0931" w:rsidRPr="00FD7492">
          <w:rPr>
            <w:rStyle w:val="Hyperlink"/>
            <w:rFonts w:hint="eastAsia"/>
            <w:noProof/>
            <w:rtl/>
          </w:rPr>
          <w:t>زکات</w:t>
        </w:r>
        <w:r w:rsidR="002F0931" w:rsidRPr="00FD7492">
          <w:rPr>
            <w:rStyle w:val="Hyperlink"/>
            <w:noProof/>
            <w:rtl/>
          </w:rPr>
          <w:t xml:space="preserve"> </w:t>
        </w:r>
        <w:r w:rsidR="002F0931" w:rsidRPr="00FD7492">
          <w:rPr>
            <w:rStyle w:val="Hyperlink"/>
            <w:rFonts w:hint="eastAsia"/>
            <w:noProof/>
            <w:rtl/>
          </w:rPr>
          <w:t>پاک</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گردانند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319776629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0"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حفظ</w:t>
        </w:r>
        <w:r w:rsidR="002F0931" w:rsidRPr="00FD7492">
          <w:rPr>
            <w:rStyle w:val="Hyperlink"/>
            <w:noProof/>
            <w:rtl/>
          </w:rPr>
          <w:t xml:space="preserve"> </w:t>
        </w:r>
        <w:r w:rsidR="002F0931" w:rsidRPr="00FD7492">
          <w:rPr>
            <w:rStyle w:val="Hyperlink"/>
            <w:rFonts w:hint="eastAsia"/>
            <w:noProof/>
            <w:rtl/>
          </w:rPr>
          <w:t>شرمگاه</w:t>
        </w:r>
        <w:r w:rsidR="002F0931" w:rsidRPr="00FD7492">
          <w:rPr>
            <w:rStyle w:val="Hyperlink"/>
            <w:noProof/>
            <w:rtl/>
          </w:rPr>
          <w:t>:</w:t>
        </w:r>
        <w:r w:rsidR="002F0931" w:rsidRPr="00FD7492">
          <w:rPr>
            <w:rStyle w:val="Hyperlink"/>
            <w:rFonts w:hint="eastAsia"/>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1" w:history="1">
        <w:r w:rsidR="002F0931" w:rsidRPr="00FD7492">
          <w:rPr>
            <w:rStyle w:val="Hyperlink"/>
            <w:rFonts w:hint="eastAsia"/>
            <w:noProof/>
            <w:rtl/>
          </w:rPr>
          <w:t>هـ</w:t>
        </w:r>
        <w:r w:rsidR="002F0931" w:rsidRPr="00FD7492">
          <w:rPr>
            <w:rStyle w:val="Hyperlink"/>
            <w:noProof/>
            <w:rtl/>
          </w:rPr>
          <w:t xml:space="preserve">- </w:t>
        </w:r>
        <w:r w:rsidR="002F0931" w:rsidRPr="00FD7492">
          <w:rPr>
            <w:rStyle w:val="Hyperlink"/>
            <w:rFonts w:hint="eastAsia"/>
            <w:noProof/>
            <w:rtl/>
          </w:rPr>
          <w:t>امانت‏دار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وفا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عهد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2" w:history="1">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پا</w:t>
        </w:r>
        <w:r w:rsidR="002F0931" w:rsidRPr="00FD7492">
          <w:rPr>
            <w:rStyle w:val="Hyperlink"/>
            <w:rFonts w:hint="cs"/>
            <w:noProof/>
            <w:rtl/>
          </w:rPr>
          <w:t>ی‌</w:t>
        </w:r>
        <w:r w:rsidR="002F0931" w:rsidRPr="00FD7492">
          <w:rPr>
            <w:rStyle w:val="Hyperlink"/>
            <w:rFonts w:hint="eastAsia"/>
            <w:noProof/>
            <w:rtl/>
          </w:rPr>
          <w:t>بند</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نمازها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309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33" w:history="1">
        <w:r w:rsidR="002F0931" w:rsidRPr="00FD7492">
          <w:rPr>
            <w:rStyle w:val="Hyperlink"/>
            <w:noProof/>
            <w:rtl/>
          </w:rPr>
          <w:t xml:space="preserve">2- </w:t>
        </w:r>
        <w:r w:rsidR="002F0931" w:rsidRPr="00FD7492">
          <w:rPr>
            <w:rStyle w:val="Hyperlink"/>
            <w:rFonts w:hint="eastAsia"/>
            <w:noProof/>
            <w:rtl/>
          </w:rPr>
          <w:t>سوره‏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فرقان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4"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آرامش</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وقار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متانت</w:t>
        </w:r>
        <w:r w:rsidR="002F0931" w:rsidRPr="00FD7492">
          <w:rPr>
            <w:rStyle w:val="Hyperlink"/>
            <w:rFonts w:ascii="Times New Roman" w:hAnsi="Times New Roman"/>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5"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بردبار</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6"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نماز</w:t>
        </w:r>
        <w:r w:rsidR="002F0931" w:rsidRPr="00FD7492">
          <w:rPr>
            <w:rStyle w:val="Hyperlink"/>
            <w:noProof/>
            <w:rtl/>
          </w:rPr>
          <w:t xml:space="preserve"> </w:t>
        </w:r>
        <w:r w:rsidR="002F0931" w:rsidRPr="00FD7492">
          <w:rPr>
            <w:rStyle w:val="Hyperlink"/>
            <w:rFonts w:hint="eastAsia"/>
            <w:noProof/>
            <w:rtl/>
          </w:rPr>
          <w:t>شب</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شب‌زنده‌دار</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313</w:t>
        </w:r>
        <w:r w:rsidR="002F0931">
          <w:rPr>
            <w:noProof/>
            <w:webHidden/>
            <w:rtl/>
          </w:rPr>
          <w:fldChar w:fldCharType="end"/>
        </w:r>
      </w:hyperlink>
    </w:p>
    <w:p w:rsidR="002F0931" w:rsidRPr="005A06EB" w:rsidRDefault="00A03B39">
      <w:pPr>
        <w:pStyle w:val="TOC6"/>
        <w:tabs>
          <w:tab w:val="right" w:leader="dot" w:pos="7474"/>
        </w:tabs>
        <w:rPr>
          <w:rFonts w:cs="Arial"/>
          <w:noProof/>
          <w:sz w:val="22"/>
          <w:szCs w:val="22"/>
          <w:rtl/>
          <w:lang w:bidi="ar-SA"/>
        </w:rPr>
      </w:pPr>
      <w:hyperlink w:anchor="_Toc319776637"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رعا</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اعتدال</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انه‏رو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انفاق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8" w:history="1">
        <w:r w:rsidR="002F0931" w:rsidRPr="00FD7492">
          <w:rPr>
            <w:rStyle w:val="Hyperlink"/>
            <w:rFonts w:hint="eastAsia"/>
            <w:noProof/>
            <w:rtl/>
          </w:rPr>
          <w:t>هـ</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نورزيدن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دوري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قتل</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زنا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39" w:history="1">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پره</w:t>
        </w:r>
        <w:r w:rsidR="002F0931" w:rsidRPr="00FD7492">
          <w:rPr>
            <w:rStyle w:val="Hyperlink"/>
            <w:rFonts w:hint="cs"/>
            <w:noProof/>
            <w:rtl/>
          </w:rPr>
          <w:t>ی</w:t>
        </w:r>
        <w:r w:rsidR="002F0931" w:rsidRPr="00FD7492">
          <w:rPr>
            <w:rStyle w:val="Hyperlink"/>
            <w:rFonts w:hint="eastAsia"/>
            <w:noProof/>
            <w:rtl/>
          </w:rPr>
          <w:t>ز</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گواه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دروغ</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319776639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0" w:history="1">
        <w:r w:rsidR="002F0931" w:rsidRPr="00FD7492">
          <w:rPr>
            <w:rStyle w:val="Hyperlink"/>
            <w:rFonts w:hint="eastAsia"/>
            <w:noProof/>
            <w:rtl/>
          </w:rPr>
          <w:t>ز</w:t>
        </w:r>
        <w:r w:rsidR="002F0931" w:rsidRPr="00FD7492">
          <w:rPr>
            <w:rStyle w:val="Hyperlink"/>
            <w:noProof/>
            <w:rtl/>
          </w:rPr>
          <w:t xml:space="preserve">- </w:t>
        </w:r>
        <w:r w:rsidR="002F0931" w:rsidRPr="00FD7492">
          <w:rPr>
            <w:rStyle w:val="Hyperlink"/>
            <w:rFonts w:hint="eastAsia"/>
            <w:noProof/>
            <w:rtl/>
          </w:rPr>
          <w:t>بهره</w:t>
        </w:r>
        <w:r w:rsidR="002F0931" w:rsidRPr="00FD7492">
          <w:rPr>
            <w:rStyle w:val="Hyperlink"/>
            <w:noProof/>
            <w:rtl/>
          </w:rPr>
          <w:t xml:space="preserve"> </w:t>
        </w:r>
        <w:r w:rsidR="002F0931" w:rsidRPr="00FD7492">
          <w:rPr>
            <w:rStyle w:val="Hyperlink"/>
            <w:rFonts w:hint="eastAsia"/>
            <w:noProof/>
            <w:rtl/>
          </w:rPr>
          <w:t>بردن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موعظه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پند</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1" w:history="1">
        <w:r w:rsidR="002F0931" w:rsidRPr="00FD7492">
          <w:rPr>
            <w:rStyle w:val="Hyperlink"/>
            <w:rFonts w:hint="eastAsia"/>
            <w:noProof/>
            <w:rtl/>
          </w:rPr>
          <w:t>ح</w:t>
        </w:r>
        <w:r w:rsidR="002F0931" w:rsidRPr="00FD7492">
          <w:rPr>
            <w:rStyle w:val="Hyperlink"/>
            <w:noProof/>
            <w:rtl/>
          </w:rPr>
          <w:t xml:space="preserve">- </w:t>
        </w:r>
        <w:r w:rsidR="002F0931" w:rsidRPr="00FD7492">
          <w:rPr>
            <w:rStyle w:val="Hyperlink"/>
            <w:rFonts w:hint="eastAsia"/>
            <w:noProof/>
            <w:rtl/>
          </w:rPr>
          <w:t>اشت</w:t>
        </w:r>
        <w:r w:rsidR="002F0931" w:rsidRPr="00FD7492">
          <w:rPr>
            <w:rStyle w:val="Hyperlink"/>
            <w:rFonts w:hint="cs"/>
            <w:noProof/>
            <w:rtl/>
          </w:rPr>
          <w:t>ی</w:t>
        </w:r>
        <w:r w:rsidR="002F0931" w:rsidRPr="00FD7492">
          <w:rPr>
            <w:rStyle w:val="Hyperlink"/>
            <w:rFonts w:hint="eastAsia"/>
            <w:noProof/>
            <w:rtl/>
          </w:rPr>
          <w:t>اق</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افزا</w:t>
        </w:r>
        <w:r w:rsidR="002F0931" w:rsidRPr="00FD7492">
          <w:rPr>
            <w:rStyle w:val="Hyperlink"/>
            <w:rFonts w:hint="cs"/>
            <w:noProof/>
            <w:rtl/>
          </w:rPr>
          <w:t>ی</w:t>
        </w:r>
        <w:r w:rsidR="002F0931" w:rsidRPr="00FD7492">
          <w:rPr>
            <w:rStyle w:val="Hyperlink"/>
            <w:rFonts w:hint="eastAsia"/>
            <w:noProof/>
            <w:rtl/>
          </w:rPr>
          <w:t>ش</w:t>
        </w:r>
        <w:r w:rsidR="002F0931" w:rsidRPr="00FD7492">
          <w:rPr>
            <w:rStyle w:val="Hyperlink"/>
            <w:noProof/>
            <w:rtl/>
          </w:rPr>
          <w:t xml:space="preserve"> </w:t>
        </w:r>
        <w:r w:rsidR="002F0931" w:rsidRPr="00FD7492">
          <w:rPr>
            <w:rStyle w:val="Hyperlink"/>
            <w:rFonts w:hint="eastAsia"/>
            <w:noProof/>
            <w:rtl/>
          </w:rPr>
          <w:t>سالكان</w:t>
        </w:r>
        <w:r w:rsidR="002F0931" w:rsidRPr="00FD7492">
          <w:rPr>
            <w:rStyle w:val="Hyperlink"/>
            <w:noProof/>
            <w:rtl/>
          </w:rPr>
          <w:t xml:space="preserve"> </w:t>
        </w:r>
        <w:r w:rsidR="002F0931" w:rsidRPr="00FD7492">
          <w:rPr>
            <w:rStyle w:val="Hyperlink"/>
            <w:rFonts w:hint="eastAsia"/>
            <w:noProof/>
            <w:rtl/>
          </w:rPr>
          <w:t>راه</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317</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42" w:history="1">
        <w:r w:rsidR="002F0931" w:rsidRPr="00FD7492">
          <w:rPr>
            <w:rStyle w:val="Hyperlink"/>
            <w:rFonts w:hint="eastAsia"/>
            <w:noProof/>
            <w:rtl/>
          </w:rPr>
          <w:t>هشتم</w:t>
        </w:r>
        <w:r w:rsidR="002F0931" w:rsidRPr="00FD7492">
          <w:rPr>
            <w:rStyle w:val="Hyperlink"/>
            <w:noProof/>
            <w:rtl/>
          </w:rPr>
          <w:t xml:space="preserve">: </w:t>
        </w:r>
        <w:r w:rsidR="002F0931" w:rsidRPr="00FD7492">
          <w:rPr>
            <w:rStyle w:val="Hyperlink"/>
            <w:rFonts w:hint="eastAsia"/>
            <w:noProof/>
            <w:rtl/>
          </w:rPr>
          <w:t>پاره‌ا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نتايج</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43" w:history="1">
        <w:r w:rsidR="002F0931" w:rsidRPr="00FD7492">
          <w:rPr>
            <w:rStyle w:val="Hyperlink"/>
            <w:noProof/>
            <w:rtl/>
          </w:rPr>
          <w:t xml:space="preserve">1- </w:t>
        </w:r>
        <w:r w:rsidR="002F0931" w:rsidRPr="00FD7492">
          <w:rPr>
            <w:rStyle w:val="Hyperlink"/>
            <w:rFonts w:hint="eastAsia"/>
            <w:noProof/>
            <w:rtl/>
          </w:rPr>
          <w:t>دست</w:t>
        </w:r>
        <w:r w:rsidR="002F0931" w:rsidRPr="00FD7492">
          <w:rPr>
            <w:rStyle w:val="Hyperlink"/>
            <w:rFonts w:hint="eastAsia"/>
            <w:noProof/>
          </w:rPr>
          <w:t>‌</w:t>
        </w:r>
        <w:r w:rsidR="002F0931" w:rsidRPr="00FD7492">
          <w:rPr>
            <w:rStyle w:val="Hyperlink"/>
            <w:rFonts w:hint="eastAsia"/>
            <w:noProof/>
            <w:rtl/>
          </w:rPr>
          <w:t>يابي</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ولايت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دوست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rFonts w:hint="cs"/>
            <w:noProof/>
            <w:rtl/>
          </w:rPr>
          <w:t>ی</w:t>
        </w:r>
        <w:r w:rsidR="002F0931" w:rsidRPr="00FD7492">
          <w:rPr>
            <w:rStyle w:val="Hyperlink"/>
            <w:rFonts w:hint="eastAsia"/>
            <w:noProof/>
            <w:rtl/>
          </w:rPr>
          <w:t>ژه‌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319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4" w:history="1">
        <w:r w:rsidR="002F0931" w:rsidRPr="00FD7492">
          <w:rPr>
            <w:rStyle w:val="Hyperlink"/>
            <w:noProof/>
            <w:rtl/>
          </w:rPr>
          <w:t xml:space="preserve">* </w:t>
        </w:r>
        <w:r w:rsidR="002F0931" w:rsidRPr="00FD7492">
          <w:rPr>
            <w:rStyle w:val="Hyperlink"/>
            <w:rFonts w:hint="eastAsia"/>
            <w:noProof/>
            <w:rtl/>
          </w:rPr>
          <w:t>رها</w:t>
        </w:r>
        <w:r w:rsidR="002F0931" w:rsidRPr="00FD7492">
          <w:rPr>
            <w:rStyle w:val="Hyperlink"/>
            <w:rFonts w:hint="cs"/>
            <w:noProof/>
            <w:rtl/>
          </w:rPr>
          <w:t>یی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تنگناها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rFonts w:hint="cs"/>
            <w:noProof/>
            <w:rtl/>
          </w:rPr>
          <w:t>ی</w:t>
        </w:r>
        <w:r w:rsidR="002F0931" w:rsidRPr="00FD7492">
          <w:rPr>
            <w:rStyle w:val="Hyperlink"/>
            <w:rFonts w:hint="eastAsia"/>
            <w:noProof/>
            <w:rtl/>
          </w:rPr>
          <w:t>افت</w:t>
        </w:r>
        <w:r w:rsidR="002F0931" w:rsidRPr="00FD7492">
          <w:rPr>
            <w:rStyle w:val="Hyperlink"/>
            <w:noProof/>
            <w:rtl/>
          </w:rPr>
          <w:t xml:space="preserve"> </w:t>
        </w:r>
        <w:r w:rsidR="002F0931" w:rsidRPr="00FD7492">
          <w:rPr>
            <w:rStyle w:val="Hyperlink"/>
            <w:rFonts w:hint="eastAsia"/>
            <w:noProof/>
            <w:rtl/>
          </w:rPr>
          <w:t>روزي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جايي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بنده</w:t>
        </w:r>
        <w:r w:rsidR="002F0931" w:rsidRPr="00FD7492">
          <w:rPr>
            <w:rStyle w:val="Hyperlink"/>
            <w:noProof/>
            <w:rtl/>
          </w:rPr>
          <w:t xml:space="preserve"> </w:t>
        </w:r>
        <w:r w:rsidR="002F0931" w:rsidRPr="00FD7492">
          <w:rPr>
            <w:rStyle w:val="Hyperlink"/>
            <w:rFonts w:hint="eastAsia"/>
            <w:noProof/>
            <w:rtl/>
          </w:rPr>
          <w:t>تصورش</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نمي</w:t>
        </w:r>
        <w:r w:rsidR="002F0931" w:rsidRPr="00FD7492">
          <w:rPr>
            <w:rStyle w:val="Hyperlink"/>
            <w:rFonts w:hint="eastAsia"/>
            <w:noProof/>
            <w:cs/>
          </w:rPr>
          <w:t>‎</w:t>
        </w:r>
        <w:r w:rsidR="002F0931" w:rsidRPr="00FD7492">
          <w:rPr>
            <w:rStyle w:val="Hyperlink"/>
            <w:rFonts w:hint="eastAsia"/>
            <w:noProof/>
            <w:rtl/>
          </w:rPr>
          <w:t>كند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5" w:history="1">
        <w:r w:rsidR="002F0931" w:rsidRPr="00FD7492">
          <w:rPr>
            <w:rStyle w:val="Hyperlink"/>
            <w:noProof/>
            <w:rtl/>
          </w:rPr>
          <w:t xml:space="preserve">* </w:t>
        </w:r>
        <w:r w:rsidR="002F0931" w:rsidRPr="00FD7492">
          <w:rPr>
            <w:rStyle w:val="Hyperlink"/>
            <w:rFonts w:hint="eastAsia"/>
            <w:noProof/>
            <w:rtl/>
          </w:rPr>
          <w:t>سهولت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آساني</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كارها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6" w:history="1">
        <w:r w:rsidR="002F0931" w:rsidRPr="00FD7492">
          <w:rPr>
            <w:rStyle w:val="Hyperlink"/>
            <w:noProof/>
            <w:rtl/>
          </w:rPr>
          <w:t xml:space="preserve">* </w:t>
        </w:r>
        <w:r w:rsidR="002F0931" w:rsidRPr="00FD7492">
          <w:rPr>
            <w:rStyle w:val="Hyperlink"/>
            <w:rFonts w:hint="eastAsia"/>
            <w:noProof/>
            <w:rtl/>
          </w:rPr>
          <w:t>آموختنِ</w:t>
        </w:r>
        <w:r w:rsidR="002F0931" w:rsidRPr="00FD7492">
          <w:rPr>
            <w:rStyle w:val="Hyperlink"/>
            <w:noProof/>
            <w:rtl/>
          </w:rPr>
          <w:t xml:space="preserve"> </w:t>
        </w:r>
        <w:r w:rsidR="002F0931" w:rsidRPr="00FD7492">
          <w:rPr>
            <w:rStyle w:val="Hyperlink"/>
            <w:rFonts w:hint="eastAsia"/>
            <w:noProof/>
            <w:rtl/>
          </w:rPr>
          <w:t>آسان</w:t>
        </w:r>
        <w:r w:rsidR="002F0931" w:rsidRPr="00FD7492">
          <w:rPr>
            <w:rStyle w:val="Hyperlink"/>
            <w:noProof/>
            <w:rtl/>
          </w:rPr>
          <w:t xml:space="preserve"> </w:t>
        </w:r>
        <w:r w:rsidR="002F0931" w:rsidRPr="00FD7492">
          <w:rPr>
            <w:rStyle w:val="Hyperlink"/>
            <w:rFonts w:hint="eastAsia"/>
            <w:noProof/>
            <w:rtl/>
          </w:rPr>
          <w:t>علم</w:t>
        </w:r>
        <w:r w:rsidR="002F0931" w:rsidRPr="00FD7492">
          <w:rPr>
            <w:rStyle w:val="Hyperlink"/>
            <w:noProof/>
            <w:rtl/>
          </w:rPr>
          <w:t xml:space="preserve"> </w:t>
        </w:r>
        <w:r w:rsidR="002F0931" w:rsidRPr="00FD7492">
          <w:rPr>
            <w:rStyle w:val="Hyperlink"/>
            <w:rFonts w:hint="eastAsia"/>
            <w:noProof/>
            <w:rtl/>
          </w:rPr>
          <w:t>سودمند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7" w:history="1">
        <w:r w:rsidR="002F0931" w:rsidRPr="00FD7492">
          <w:rPr>
            <w:rStyle w:val="Hyperlink"/>
            <w:noProof/>
            <w:rtl/>
          </w:rPr>
          <w:t xml:space="preserve">* </w:t>
        </w:r>
        <w:r w:rsidR="002F0931" w:rsidRPr="00FD7492">
          <w:rPr>
            <w:rStyle w:val="Hyperlink"/>
            <w:rFonts w:hint="eastAsia"/>
            <w:noProof/>
            <w:rtl/>
          </w:rPr>
          <w:t>کسب</w:t>
        </w:r>
        <w:r w:rsidR="002F0931" w:rsidRPr="00FD7492">
          <w:rPr>
            <w:rStyle w:val="Hyperlink"/>
            <w:noProof/>
            <w:rtl/>
          </w:rPr>
          <w:t xml:space="preserve"> </w:t>
        </w:r>
        <w:r w:rsidR="002F0931" w:rsidRPr="00FD7492">
          <w:rPr>
            <w:rStyle w:val="Hyperlink"/>
            <w:rFonts w:hint="eastAsia"/>
            <w:noProof/>
            <w:rtl/>
          </w:rPr>
          <w:t>نور</w:t>
        </w:r>
        <w:r w:rsidR="002F0931" w:rsidRPr="00FD7492">
          <w:rPr>
            <w:rStyle w:val="Hyperlink"/>
            <w:noProof/>
            <w:rtl/>
          </w:rPr>
          <w:t xml:space="preserve"> </w:t>
        </w:r>
        <w:r w:rsidR="002F0931" w:rsidRPr="00FD7492">
          <w:rPr>
            <w:rStyle w:val="Hyperlink"/>
            <w:rFonts w:hint="eastAsia"/>
            <w:noProof/>
            <w:rtl/>
          </w:rPr>
          <w:t>بصيرت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قدرت</w:t>
        </w:r>
        <w:r w:rsidR="002F0931" w:rsidRPr="00FD7492">
          <w:rPr>
            <w:rStyle w:val="Hyperlink"/>
            <w:noProof/>
            <w:rtl/>
          </w:rPr>
          <w:t xml:space="preserve"> </w:t>
        </w:r>
        <w:r w:rsidR="002F0931" w:rsidRPr="00FD7492">
          <w:rPr>
            <w:rStyle w:val="Hyperlink"/>
            <w:rFonts w:hint="eastAsia"/>
            <w:noProof/>
            <w:rtl/>
          </w:rPr>
          <w:t>تشخ</w:t>
        </w:r>
        <w:r w:rsidR="002F0931" w:rsidRPr="00FD7492">
          <w:rPr>
            <w:rStyle w:val="Hyperlink"/>
            <w:rFonts w:hint="cs"/>
            <w:noProof/>
            <w:rtl/>
          </w:rPr>
          <w:t>ی</w:t>
        </w:r>
        <w:r w:rsidR="002F0931" w:rsidRPr="00FD7492">
          <w:rPr>
            <w:rStyle w:val="Hyperlink"/>
            <w:rFonts w:hint="eastAsia"/>
            <w:noProof/>
            <w:rtl/>
          </w:rPr>
          <w:t>ص</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باطل</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8" w:history="1">
        <w:r w:rsidR="002F0931" w:rsidRPr="00FD7492">
          <w:rPr>
            <w:rStyle w:val="Hyperlink"/>
            <w:noProof/>
            <w:rtl/>
          </w:rPr>
          <w:t xml:space="preserve">* </w:t>
        </w:r>
        <w:r w:rsidR="002F0931" w:rsidRPr="00FD7492">
          <w:rPr>
            <w:rStyle w:val="Hyperlink"/>
            <w:rFonts w:hint="eastAsia"/>
            <w:noProof/>
            <w:rtl/>
          </w:rPr>
          <w:t>محبت</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فرشتگان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مقبول</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نزد</w:t>
        </w:r>
        <w:r w:rsidR="002F0931" w:rsidRPr="00FD7492">
          <w:rPr>
            <w:rStyle w:val="Hyperlink"/>
            <w:noProof/>
            <w:rtl/>
          </w:rPr>
          <w:t xml:space="preserve"> </w:t>
        </w:r>
        <w:r w:rsidR="002F0931" w:rsidRPr="00FD7492">
          <w:rPr>
            <w:rStyle w:val="Hyperlink"/>
            <w:rFonts w:hint="eastAsia"/>
            <w:noProof/>
            <w:rtl/>
          </w:rPr>
          <w:t>اهل</w:t>
        </w:r>
        <w:r w:rsidR="002F0931" w:rsidRPr="00FD7492">
          <w:rPr>
            <w:rStyle w:val="Hyperlink"/>
            <w:noProof/>
            <w:rtl/>
          </w:rPr>
          <w:t xml:space="preserve"> </w:t>
        </w:r>
        <w:r w:rsidR="002F0931" w:rsidRPr="00FD7492">
          <w:rPr>
            <w:rStyle w:val="Hyperlink"/>
            <w:rFonts w:hint="eastAsia"/>
            <w:noProof/>
            <w:rtl/>
          </w:rPr>
          <w:t>زمين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49" w:history="1">
        <w:r w:rsidR="002F0931" w:rsidRPr="00FD7492">
          <w:rPr>
            <w:rStyle w:val="Hyperlink"/>
            <w:noProof/>
            <w:rtl/>
          </w:rPr>
          <w:t xml:space="preserve">* </w:t>
        </w:r>
        <w:r w:rsidR="002F0931" w:rsidRPr="00FD7492">
          <w:rPr>
            <w:rStyle w:val="Hyperlink"/>
            <w:rFonts w:hint="eastAsia"/>
            <w:noProof/>
            <w:rtl/>
          </w:rPr>
          <w:t>نصرت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تأييد</w:t>
        </w:r>
        <w:r w:rsidR="002F0931" w:rsidRPr="00FD7492">
          <w:rPr>
            <w:rStyle w:val="Hyperlink"/>
            <w:noProof/>
            <w:rtl/>
          </w:rPr>
          <w:t xml:space="preserve"> </w:t>
        </w:r>
        <w:r w:rsidR="002F0931" w:rsidRPr="00FD7492">
          <w:rPr>
            <w:rStyle w:val="Hyperlink"/>
            <w:rFonts w:hint="eastAsia"/>
            <w:noProof/>
            <w:rtl/>
          </w:rPr>
          <w:t>خداوند</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319776649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50" w:history="1">
        <w:r w:rsidR="002F0931" w:rsidRPr="00FD7492">
          <w:rPr>
            <w:rStyle w:val="Hyperlink"/>
            <w:noProof/>
            <w:rtl/>
          </w:rPr>
          <w:t xml:space="preserve">* </w:t>
        </w:r>
        <w:r w:rsidR="002F0931" w:rsidRPr="00FD7492">
          <w:rPr>
            <w:rStyle w:val="Hyperlink"/>
            <w:rFonts w:hint="eastAsia"/>
            <w:noProof/>
            <w:rtl/>
          </w:rPr>
          <w:t>حفظ</w:t>
        </w:r>
        <w:r w:rsidR="002F0931" w:rsidRPr="00FD7492">
          <w:rPr>
            <w:rStyle w:val="Hyperlink"/>
            <w:noProof/>
            <w:rtl/>
          </w:rPr>
          <w:t xml:space="preserve"> </w:t>
        </w:r>
        <w:r w:rsidR="002F0931" w:rsidRPr="00FD7492">
          <w:rPr>
            <w:rStyle w:val="Hyperlink"/>
            <w:rFonts w:hint="eastAsia"/>
            <w:noProof/>
            <w:rtl/>
          </w:rPr>
          <w:t>كردن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نيرنگ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فريب</w:t>
        </w:r>
        <w:r w:rsidR="002F0931" w:rsidRPr="00FD7492">
          <w:rPr>
            <w:rStyle w:val="Hyperlink"/>
            <w:noProof/>
            <w:rtl/>
          </w:rPr>
          <w:t xml:space="preserve"> </w:t>
        </w:r>
        <w:r w:rsidR="002F0931" w:rsidRPr="00FD7492">
          <w:rPr>
            <w:rStyle w:val="Hyperlink"/>
            <w:rFonts w:hint="eastAsia"/>
            <w:noProof/>
            <w:rtl/>
          </w:rPr>
          <w:t>دشمنان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1" w:history="1">
        <w:r w:rsidR="002F0931" w:rsidRPr="00FD7492">
          <w:rPr>
            <w:rStyle w:val="Hyperlink"/>
            <w:noProof/>
            <w:rtl/>
          </w:rPr>
          <w:t xml:space="preserve">2- </w:t>
        </w:r>
        <w:r w:rsidR="002F0931" w:rsidRPr="00FD7492">
          <w:rPr>
            <w:rStyle w:val="Hyperlink"/>
            <w:rFonts w:hint="eastAsia"/>
            <w:noProof/>
            <w:rtl/>
          </w:rPr>
          <w:t>کسب</w:t>
        </w:r>
        <w:r w:rsidR="002F0931" w:rsidRPr="00FD7492">
          <w:rPr>
            <w:rStyle w:val="Hyperlink"/>
            <w:noProof/>
            <w:rtl/>
          </w:rPr>
          <w:t xml:space="preserve"> </w:t>
        </w:r>
        <w:r w:rsidR="002F0931" w:rsidRPr="00FD7492">
          <w:rPr>
            <w:rStyle w:val="Hyperlink"/>
            <w:rFonts w:hint="eastAsia"/>
            <w:noProof/>
            <w:rtl/>
          </w:rPr>
          <w:t>رضايت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خشنودي</w:t>
        </w:r>
        <w:r w:rsidR="002F0931" w:rsidRPr="00FD7492">
          <w:rPr>
            <w:rStyle w:val="Hyperlink"/>
            <w:noProof/>
            <w:rtl/>
          </w:rPr>
          <w:t xml:space="preserve"> </w:t>
        </w:r>
        <w:r w:rsidR="002F0931" w:rsidRPr="00FD7492">
          <w:rPr>
            <w:rStyle w:val="Hyperlink"/>
            <w:rFonts w:hint="eastAsia"/>
            <w:noProof/>
            <w:rtl/>
          </w:rPr>
          <w:t>پروردگار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2" w:history="1">
        <w:r w:rsidR="002F0931" w:rsidRPr="00FD7492">
          <w:rPr>
            <w:rStyle w:val="Hyperlink"/>
            <w:noProof/>
            <w:rtl/>
          </w:rPr>
          <w:t xml:space="preserve">3- </w:t>
        </w:r>
        <w:r w:rsidR="002F0931" w:rsidRPr="00FD7492">
          <w:rPr>
            <w:rStyle w:val="Hyperlink"/>
            <w:rFonts w:hint="eastAsia"/>
            <w:noProof/>
            <w:rtl/>
          </w:rPr>
          <w:t>دفاع</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حما</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3" w:history="1">
        <w:r w:rsidR="002F0931" w:rsidRPr="00FD7492">
          <w:rPr>
            <w:rStyle w:val="Hyperlink"/>
            <w:rFonts w:ascii="Times New Roman" w:hAnsi="Times New Roman"/>
            <w:noProof/>
            <w:rtl/>
          </w:rPr>
          <w:t>4</w:t>
        </w:r>
        <w:r w:rsidR="002F0931" w:rsidRPr="00FD7492">
          <w:rPr>
            <w:rStyle w:val="Hyperlink"/>
            <w:noProof/>
            <w:rtl/>
          </w:rPr>
          <w:t xml:space="preserve">- </w:t>
        </w:r>
        <w:r w:rsidR="002F0931" w:rsidRPr="00FD7492">
          <w:rPr>
            <w:rStyle w:val="Hyperlink"/>
            <w:rFonts w:hint="eastAsia"/>
            <w:noProof/>
            <w:rtl/>
          </w:rPr>
          <w:t>حيات</w:t>
        </w:r>
        <w:r w:rsidR="002F0931" w:rsidRPr="00FD7492">
          <w:rPr>
            <w:rStyle w:val="Hyperlink"/>
            <w:noProof/>
            <w:rtl/>
          </w:rPr>
          <w:t xml:space="preserve"> </w:t>
        </w:r>
        <w:r w:rsidR="002F0931" w:rsidRPr="00FD7492">
          <w:rPr>
            <w:rStyle w:val="Hyperlink"/>
            <w:rFonts w:hint="eastAsia"/>
            <w:noProof/>
            <w:rtl/>
          </w:rPr>
          <w:t>ط</w:t>
        </w:r>
        <w:r w:rsidR="002F0931" w:rsidRPr="00FD7492">
          <w:rPr>
            <w:rStyle w:val="Hyperlink"/>
            <w:rFonts w:hint="cs"/>
            <w:noProof/>
            <w:rtl/>
          </w:rPr>
          <w:t>ی</w:t>
        </w:r>
        <w:r w:rsidR="002F0931" w:rsidRPr="00FD7492">
          <w:rPr>
            <w:rStyle w:val="Hyperlink"/>
            <w:rFonts w:hint="eastAsia"/>
            <w:noProof/>
            <w:rtl/>
          </w:rPr>
          <w:t>به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4" w:history="1">
        <w:r w:rsidR="002F0931" w:rsidRPr="00FD7492">
          <w:rPr>
            <w:rStyle w:val="Hyperlink"/>
            <w:noProof/>
            <w:rtl/>
          </w:rPr>
          <w:t xml:space="preserve">5- </w:t>
        </w:r>
        <w:r w:rsidR="002F0931" w:rsidRPr="00FD7492">
          <w:rPr>
            <w:rStyle w:val="Hyperlink"/>
            <w:rFonts w:hint="eastAsia"/>
            <w:noProof/>
            <w:rtl/>
          </w:rPr>
          <w:t>در</w:t>
        </w:r>
        <w:r w:rsidR="002F0931" w:rsidRPr="00FD7492">
          <w:rPr>
            <w:rStyle w:val="Hyperlink"/>
            <w:rFonts w:hint="cs"/>
            <w:noProof/>
            <w:rtl/>
          </w:rPr>
          <w:t>ی</w:t>
        </w:r>
        <w:r w:rsidR="002F0931" w:rsidRPr="00FD7492">
          <w:rPr>
            <w:rStyle w:val="Hyperlink"/>
            <w:rFonts w:hint="eastAsia"/>
            <w:noProof/>
            <w:rtl/>
          </w:rPr>
          <w:t>افت</w:t>
        </w:r>
        <w:r w:rsidR="002F0931" w:rsidRPr="00FD7492">
          <w:rPr>
            <w:rStyle w:val="Hyperlink"/>
            <w:noProof/>
            <w:rtl/>
          </w:rPr>
          <w:t xml:space="preserve"> </w:t>
        </w:r>
        <w:r w:rsidR="002F0931" w:rsidRPr="00FD7492">
          <w:rPr>
            <w:rStyle w:val="Hyperlink"/>
            <w:rFonts w:hint="eastAsia"/>
            <w:noProof/>
            <w:rtl/>
          </w:rPr>
          <w:t>مژده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نشان</w:t>
        </w:r>
        <w:r w:rsidR="002F0931" w:rsidRPr="00FD7492">
          <w:rPr>
            <w:rStyle w:val="Hyperlink"/>
            <w:noProof/>
            <w:rtl/>
          </w:rPr>
          <w:t xml:space="preserve"> </w:t>
        </w:r>
        <w:r w:rsidR="002F0931" w:rsidRPr="00FD7492">
          <w:rPr>
            <w:rStyle w:val="Hyperlink"/>
            <w:rFonts w:hint="eastAsia"/>
            <w:noProof/>
            <w:rtl/>
          </w:rPr>
          <w:t>كرامت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سو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امنيت</w:t>
        </w:r>
        <w:r w:rsidR="002F0931" w:rsidRPr="00FD7492">
          <w:rPr>
            <w:rStyle w:val="Hyperlink"/>
            <w:noProof/>
            <w:rtl/>
          </w:rPr>
          <w:t xml:space="preserve"> </w:t>
        </w:r>
        <w:r w:rsidR="002F0931" w:rsidRPr="00FD7492">
          <w:rPr>
            <w:rStyle w:val="Hyperlink"/>
            <w:rFonts w:hint="eastAsia"/>
            <w:noProof/>
            <w:rtl/>
          </w:rPr>
          <w:t>كامل</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تمام</w:t>
        </w:r>
        <w:r w:rsidR="002F0931" w:rsidRPr="00FD7492">
          <w:rPr>
            <w:rStyle w:val="Hyperlink"/>
            <w:noProof/>
            <w:rtl/>
          </w:rPr>
          <w:t xml:space="preserve"> </w:t>
        </w:r>
        <w:r w:rsidR="002F0931" w:rsidRPr="00FD7492">
          <w:rPr>
            <w:rStyle w:val="Hyperlink"/>
            <w:rFonts w:hint="eastAsia"/>
            <w:noProof/>
            <w:rtl/>
          </w:rPr>
          <w:t>جهات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328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5" w:history="1">
        <w:r w:rsidR="002F0931" w:rsidRPr="00FD7492">
          <w:rPr>
            <w:rStyle w:val="Hyperlink"/>
            <w:noProof/>
            <w:rtl/>
          </w:rPr>
          <w:t xml:space="preserve">6- </w:t>
        </w:r>
        <w:r w:rsidR="002F0931" w:rsidRPr="00FD7492">
          <w:rPr>
            <w:rStyle w:val="Hyperlink"/>
            <w:rFonts w:hint="eastAsia"/>
            <w:noProof/>
            <w:rtl/>
          </w:rPr>
          <w:t>دست‌</w:t>
        </w:r>
        <w:r w:rsidR="002F0931" w:rsidRPr="00FD7492">
          <w:rPr>
            <w:rStyle w:val="Hyperlink"/>
            <w:rFonts w:hint="cs"/>
            <w:noProof/>
            <w:rtl/>
          </w:rPr>
          <w:t>ی</w:t>
        </w:r>
        <w:r w:rsidR="002F0931" w:rsidRPr="00FD7492">
          <w:rPr>
            <w:rStyle w:val="Hyperlink"/>
            <w:rFonts w:hint="eastAsia"/>
            <w:noProof/>
            <w:rtl/>
          </w:rPr>
          <w:t>اب</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رستگاري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هدايت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6" w:history="1">
        <w:r w:rsidR="002F0931" w:rsidRPr="00FD7492">
          <w:rPr>
            <w:rStyle w:val="Hyperlink"/>
            <w:noProof/>
            <w:rtl/>
          </w:rPr>
          <w:t xml:space="preserve">7- </w:t>
        </w:r>
        <w:r w:rsidR="002F0931" w:rsidRPr="00FD7492">
          <w:rPr>
            <w:rStyle w:val="Hyperlink"/>
            <w:rFonts w:hint="eastAsia"/>
            <w:noProof/>
            <w:rtl/>
          </w:rPr>
          <w:t>بهره</w:t>
        </w:r>
        <w:r w:rsidR="002F0931" w:rsidRPr="00FD7492">
          <w:rPr>
            <w:rStyle w:val="Hyperlink"/>
            <w:noProof/>
            <w:rtl/>
          </w:rPr>
          <w:t xml:space="preserve"> </w:t>
        </w:r>
        <w:r w:rsidR="002F0931" w:rsidRPr="00FD7492">
          <w:rPr>
            <w:rStyle w:val="Hyperlink"/>
            <w:rFonts w:hint="eastAsia"/>
            <w:noProof/>
            <w:rtl/>
          </w:rPr>
          <w:t>بردن</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مواعظ</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اندرزها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7" w:history="1">
        <w:r w:rsidR="002F0931" w:rsidRPr="00FD7492">
          <w:rPr>
            <w:rStyle w:val="Hyperlink"/>
            <w:noProof/>
            <w:rtl/>
          </w:rPr>
          <w:t xml:space="preserve">8-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ان</w:t>
        </w:r>
        <w:r w:rsidR="002F0931" w:rsidRPr="00FD7492">
          <w:rPr>
            <w:rStyle w:val="Hyperlink"/>
            <w:noProof/>
            <w:rtl/>
          </w:rPr>
          <w:t xml:space="preserve"> </w:t>
        </w:r>
        <w:r w:rsidR="002F0931" w:rsidRPr="00FD7492">
          <w:rPr>
            <w:rStyle w:val="Hyperlink"/>
            <w:rFonts w:hint="eastAsia"/>
            <w:noProof/>
            <w:rtl/>
          </w:rPr>
          <w:t>رفتن</w:t>
        </w:r>
        <w:r w:rsidR="002F0931" w:rsidRPr="00FD7492">
          <w:rPr>
            <w:rStyle w:val="Hyperlink"/>
            <w:noProof/>
            <w:rtl/>
          </w:rPr>
          <w:t xml:space="preserve"> </w:t>
        </w:r>
        <w:r w:rsidR="002F0931" w:rsidRPr="00FD7492">
          <w:rPr>
            <w:rStyle w:val="Hyperlink"/>
            <w:rFonts w:hint="eastAsia"/>
            <w:noProof/>
            <w:rtl/>
          </w:rPr>
          <w:t>شك</w:t>
        </w:r>
        <w:r w:rsidR="002F0931" w:rsidRPr="00FD7492">
          <w:rPr>
            <w:rStyle w:val="Hyperlink"/>
            <w:rFonts w:hint="eastAsia"/>
            <w:noProof/>
            <w:cs/>
          </w:rPr>
          <w:t>‎</w:t>
        </w:r>
        <w:r w:rsidR="002F0931" w:rsidRPr="00FD7492">
          <w:rPr>
            <w:rStyle w:val="Hyperlink"/>
            <w:rFonts w:hint="eastAsia"/>
            <w:noProof/>
            <w:rtl/>
          </w:rPr>
          <w:t>هايي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دين،</w:t>
        </w:r>
        <w:r w:rsidR="002F0931" w:rsidRPr="00FD7492">
          <w:rPr>
            <w:rStyle w:val="Hyperlink"/>
            <w:noProof/>
            <w:rtl/>
          </w:rPr>
          <w:t xml:space="preserve"> </w:t>
        </w:r>
        <w:r w:rsidR="002F0931" w:rsidRPr="00FD7492">
          <w:rPr>
            <w:rStyle w:val="Hyperlink"/>
            <w:rFonts w:hint="eastAsia"/>
            <w:noProof/>
            <w:rtl/>
          </w:rPr>
          <w:t>ضرر</w:t>
        </w:r>
        <w:r w:rsidR="002F0931" w:rsidRPr="00FD7492">
          <w:rPr>
            <w:rStyle w:val="Hyperlink"/>
            <w:noProof/>
            <w:rtl/>
          </w:rPr>
          <w:t xml:space="preserve"> </w:t>
        </w:r>
        <w:r w:rsidR="002F0931" w:rsidRPr="00FD7492">
          <w:rPr>
            <w:rStyle w:val="Hyperlink"/>
            <w:rFonts w:hint="eastAsia"/>
            <w:noProof/>
            <w:rtl/>
          </w:rPr>
          <w:t>مي‌رساند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8" w:history="1">
        <w:r w:rsidR="002F0931" w:rsidRPr="00FD7492">
          <w:rPr>
            <w:rStyle w:val="Hyperlink"/>
            <w:noProof/>
            <w:rtl/>
          </w:rPr>
          <w:t xml:space="preserve">9-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پناهگاه</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59" w:history="1">
        <w:r w:rsidR="002F0931" w:rsidRPr="00FD7492">
          <w:rPr>
            <w:rStyle w:val="Hyperlink"/>
            <w:noProof/>
            <w:rtl/>
          </w:rPr>
          <w:t xml:space="preserve">10-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دچار</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گناهان</w:t>
        </w:r>
        <w:r w:rsidR="002F0931" w:rsidRPr="00FD7492">
          <w:rPr>
            <w:rStyle w:val="Hyperlink"/>
            <w:noProof/>
            <w:rtl/>
          </w:rPr>
          <w:t xml:space="preserve"> </w:t>
        </w:r>
        <w:r w:rsidR="002F0931" w:rsidRPr="00FD7492">
          <w:rPr>
            <w:rStyle w:val="Hyperlink"/>
            <w:rFonts w:hint="eastAsia"/>
            <w:noProof/>
            <w:rtl/>
          </w:rPr>
          <w:t>مهلک،</w:t>
        </w:r>
        <w:r w:rsidR="002F0931" w:rsidRPr="00FD7492">
          <w:rPr>
            <w:rStyle w:val="Hyperlink"/>
            <w:noProof/>
            <w:rtl/>
          </w:rPr>
          <w:t xml:space="preserve"> </w:t>
        </w:r>
        <w:r w:rsidR="002F0931" w:rsidRPr="00FD7492">
          <w:rPr>
            <w:rStyle w:val="Hyperlink"/>
            <w:rFonts w:hint="eastAsia"/>
            <w:noProof/>
            <w:rtl/>
          </w:rPr>
          <w:t>حفاظت</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کند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319776659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0" w:history="1">
        <w:r w:rsidR="002F0931" w:rsidRPr="00FD7492">
          <w:rPr>
            <w:rStyle w:val="Hyperlink"/>
            <w:noProof/>
            <w:rtl/>
          </w:rPr>
          <w:t xml:space="preserve">11- </w:t>
        </w:r>
        <w:r w:rsidR="002F0931" w:rsidRPr="00FD7492">
          <w:rPr>
            <w:rStyle w:val="Hyperlink"/>
            <w:rFonts w:hint="eastAsia"/>
            <w:noProof/>
            <w:rtl/>
          </w:rPr>
          <w:t>شكر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1" w:history="1">
        <w:r w:rsidR="002F0931" w:rsidRPr="00FD7492">
          <w:rPr>
            <w:rStyle w:val="Hyperlink"/>
            <w:noProof/>
            <w:rtl/>
          </w:rPr>
          <w:t xml:space="preserve">12- </w:t>
        </w:r>
        <w:r w:rsidR="002F0931" w:rsidRPr="00FD7492">
          <w:rPr>
            <w:rStyle w:val="Hyperlink"/>
            <w:rFonts w:hint="eastAsia"/>
            <w:noProof/>
            <w:rtl/>
          </w:rPr>
          <w:t>تأثير</w:t>
        </w:r>
        <w:r w:rsidR="002F0931" w:rsidRPr="00FD7492">
          <w:rPr>
            <w:rStyle w:val="Hyperlink"/>
            <w:noProof/>
            <w:rtl/>
          </w:rPr>
          <w:t xml:space="preserve"> </w:t>
        </w:r>
        <w:r w:rsidR="002F0931" w:rsidRPr="00FD7492">
          <w:rPr>
            <w:rStyle w:val="Hyperlink"/>
            <w:rFonts w:hint="eastAsia"/>
            <w:noProof/>
            <w:rtl/>
          </w:rPr>
          <w:t>ايمان</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گفتار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كردار</w:t>
        </w:r>
        <w:r w:rsidR="002F0931" w:rsidRPr="00FD7492">
          <w:rPr>
            <w:rStyle w:val="Hyperlink"/>
            <w:noProof/>
            <w:rtl/>
          </w:rPr>
          <w:t xml:space="preserve"> </w:t>
        </w:r>
        <w:r w:rsidR="002F0931" w:rsidRPr="00FD7492">
          <w:rPr>
            <w:rStyle w:val="Hyperlink"/>
            <w:rFonts w:hint="eastAsia"/>
            <w:noProof/>
            <w:rtl/>
          </w:rPr>
          <w:t>آدمي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2" w:history="1">
        <w:r w:rsidR="002F0931" w:rsidRPr="00FD7492">
          <w:rPr>
            <w:rStyle w:val="Hyperlink"/>
            <w:noProof/>
            <w:rtl/>
          </w:rPr>
          <w:t xml:space="preserve">13- </w:t>
        </w:r>
        <w:r w:rsidR="002F0931" w:rsidRPr="00FD7492">
          <w:rPr>
            <w:rStyle w:val="Hyperlink"/>
            <w:rFonts w:hint="eastAsia"/>
            <w:noProof/>
            <w:rtl/>
          </w:rPr>
          <w:t>هدايت</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راه</w:t>
        </w:r>
        <w:r w:rsidR="002F0931" w:rsidRPr="00FD7492">
          <w:rPr>
            <w:rStyle w:val="Hyperlink"/>
            <w:noProof/>
            <w:rtl/>
          </w:rPr>
          <w:t xml:space="preserve"> </w:t>
        </w:r>
        <w:r w:rsidR="002F0931" w:rsidRPr="00FD7492">
          <w:rPr>
            <w:rStyle w:val="Hyperlink"/>
            <w:rFonts w:hint="eastAsia"/>
            <w:noProof/>
            <w:rtl/>
          </w:rPr>
          <w:t>راست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3" w:history="1">
        <w:r w:rsidR="002F0931" w:rsidRPr="00FD7492">
          <w:rPr>
            <w:rStyle w:val="Hyperlink"/>
            <w:noProof/>
            <w:rtl/>
          </w:rPr>
          <w:t xml:space="preserve">14-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 xml:space="preserve"> </w:t>
        </w:r>
        <w:r w:rsidR="002F0931" w:rsidRPr="00FD7492">
          <w:rPr>
            <w:rStyle w:val="Hyperlink"/>
            <w:rFonts w:hint="eastAsia"/>
            <w:noProof/>
            <w:rtl/>
          </w:rPr>
          <w:t>فرد</w:t>
        </w:r>
        <w:r w:rsidR="002F0931" w:rsidRPr="00FD7492">
          <w:rPr>
            <w:rStyle w:val="Hyperlink"/>
            <w:noProof/>
            <w:rtl/>
          </w:rPr>
          <w:t xml:space="preserve"> </w:t>
        </w:r>
        <w:r w:rsidR="002F0931" w:rsidRPr="00FD7492">
          <w:rPr>
            <w:rStyle w:val="Hyperlink"/>
            <w:rFonts w:hint="eastAsia"/>
            <w:noProof/>
            <w:rtl/>
          </w:rPr>
          <w:t>باا</w:t>
        </w:r>
        <w:r w:rsidR="002F0931" w:rsidRPr="00FD7492">
          <w:rPr>
            <w:rStyle w:val="Hyperlink"/>
            <w:rFonts w:hint="cs"/>
            <w:noProof/>
            <w:rtl/>
          </w:rPr>
          <w:t>ی</w:t>
        </w:r>
        <w:r w:rsidR="002F0931" w:rsidRPr="00FD7492">
          <w:rPr>
            <w:rStyle w:val="Hyperlink"/>
            <w:rFonts w:hint="eastAsia"/>
            <w:noProof/>
            <w:rtl/>
          </w:rPr>
          <w:t>مان</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دوست</w:t>
        </w:r>
        <w:r w:rsidR="002F0931" w:rsidRPr="00FD7492">
          <w:rPr>
            <w:rStyle w:val="Hyperlink"/>
            <w:noProof/>
            <w:rtl/>
          </w:rPr>
          <w:t xml:space="preserve"> </w:t>
        </w:r>
        <w:r w:rsidR="002F0931" w:rsidRPr="00FD7492">
          <w:rPr>
            <w:rStyle w:val="Hyperlink"/>
            <w:rFonts w:hint="eastAsia"/>
            <w:noProof/>
            <w:rtl/>
          </w:rPr>
          <w:t>دارند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339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4" w:history="1">
        <w:r w:rsidR="002F0931" w:rsidRPr="00FD7492">
          <w:rPr>
            <w:rStyle w:val="Hyperlink"/>
            <w:noProof/>
            <w:rtl/>
          </w:rPr>
          <w:t xml:space="preserve">15-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متعال،</w:t>
        </w:r>
        <w:r w:rsidR="002F0931" w:rsidRPr="00FD7492">
          <w:rPr>
            <w:rStyle w:val="Hyperlink"/>
            <w:noProof/>
            <w:rtl/>
          </w:rPr>
          <w:t xml:space="preserve"> </w:t>
        </w:r>
        <w:r w:rsidR="002F0931" w:rsidRPr="00FD7492">
          <w:rPr>
            <w:rStyle w:val="Hyperlink"/>
            <w:rFonts w:hint="eastAsia"/>
            <w:noProof/>
            <w:rtl/>
          </w:rPr>
          <w:t>جايگاه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منزلت</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والا</w:t>
        </w:r>
        <w:r w:rsidR="002F0931" w:rsidRPr="00FD7492">
          <w:rPr>
            <w:rStyle w:val="Hyperlink"/>
            <w:noProof/>
            <w:rtl/>
          </w:rPr>
          <w:t xml:space="preserve"> </w:t>
        </w:r>
        <w:r w:rsidR="002F0931" w:rsidRPr="00FD7492">
          <w:rPr>
            <w:rStyle w:val="Hyperlink"/>
            <w:rFonts w:hint="eastAsia"/>
            <w:noProof/>
            <w:rtl/>
          </w:rPr>
          <w:t>مي‌گرداند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340</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665" w:history="1">
        <w:r w:rsidR="002F0931" w:rsidRPr="00FD7492">
          <w:rPr>
            <w:rStyle w:val="Hyperlink"/>
            <w:rFonts w:hint="eastAsia"/>
            <w:noProof/>
            <w:rtl/>
          </w:rPr>
          <w:t>مبحث</w:t>
        </w:r>
        <w:r w:rsidR="002F0931" w:rsidRPr="00FD7492">
          <w:rPr>
            <w:rStyle w:val="Hyperlink"/>
            <w:noProof/>
            <w:rtl/>
          </w:rPr>
          <w:t xml:space="preserve"> </w:t>
        </w:r>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نواقض</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ايمان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66" w:history="1">
        <w:r w:rsidR="002F0931" w:rsidRPr="00FD7492">
          <w:rPr>
            <w:rStyle w:val="Hyperlink"/>
            <w:rFonts w:hint="eastAsia"/>
            <w:noProof/>
            <w:rtl/>
          </w:rPr>
          <w:t>اول</w:t>
        </w:r>
        <w:r w:rsidR="002F0931" w:rsidRPr="00FD7492">
          <w:rPr>
            <w:rStyle w:val="Hyperlink"/>
            <w:noProof/>
            <w:rtl/>
          </w:rPr>
          <w:t xml:space="preserve">- </w:t>
        </w:r>
        <w:r w:rsidR="002F0931" w:rsidRPr="00FD7492">
          <w:rPr>
            <w:rStyle w:val="Hyperlink"/>
            <w:rFonts w:hint="eastAsia"/>
            <w:noProof/>
            <w:rtl/>
          </w:rPr>
          <w:t>شرك</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343</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67" w:history="1">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شرك</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68" w:history="1">
        <w:r w:rsidR="002F0931" w:rsidRPr="00FD7492">
          <w:rPr>
            <w:rStyle w:val="Hyperlink"/>
            <w:noProof/>
            <w:rtl/>
          </w:rPr>
          <w:t xml:space="preserve">1-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اكبر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69"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دعا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319776669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70"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نيت،</w:t>
        </w:r>
        <w:r w:rsidR="002F0931" w:rsidRPr="00FD7492">
          <w:rPr>
            <w:rStyle w:val="Hyperlink"/>
            <w:noProof/>
            <w:rtl/>
          </w:rPr>
          <w:t xml:space="preserve"> </w:t>
        </w:r>
        <w:r w:rsidR="002F0931" w:rsidRPr="00FD7492">
          <w:rPr>
            <w:rStyle w:val="Hyperlink"/>
            <w:rFonts w:hint="eastAsia"/>
            <w:noProof/>
            <w:rtl/>
          </w:rPr>
          <w:t>اراده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قصد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71"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طاعت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349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72"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محبت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350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73" w:history="1">
        <w:r w:rsidR="002F0931" w:rsidRPr="00FD7492">
          <w:rPr>
            <w:rStyle w:val="Hyperlink"/>
            <w:noProof/>
            <w:rtl/>
          </w:rPr>
          <w:t xml:space="preserve">2-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اصغر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353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74"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ظاهر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353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75"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خفي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354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76" w:history="1">
        <w:r w:rsidR="002F0931" w:rsidRPr="00FD7492">
          <w:rPr>
            <w:rStyle w:val="Hyperlink"/>
            <w:noProof/>
            <w:rtl/>
          </w:rPr>
          <w:t xml:space="preserve">3- </w:t>
        </w:r>
        <w:r w:rsidR="002F0931" w:rsidRPr="00FD7492">
          <w:rPr>
            <w:rStyle w:val="Hyperlink"/>
            <w:rFonts w:hint="eastAsia"/>
            <w:noProof/>
            <w:rtl/>
          </w:rPr>
          <w:t>تفاوت</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اكبر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اصغر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77" w:history="1">
        <w:r w:rsidR="002F0931" w:rsidRPr="00FD7492">
          <w:rPr>
            <w:rStyle w:val="Hyperlink"/>
            <w:noProof/>
            <w:rtl/>
          </w:rPr>
          <w:t xml:space="preserve">4-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360</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78" w:history="1">
        <w:r w:rsidR="002F0931" w:rsidRPr="00FD7492">
          <w:rPr>
            <w:rStyle w:val="Hyperlink"/>
            <w:rFonts w:hint="eastAsia"/>
            <w:noProof/>
            <w:rtl/>
          </w:rPr>
          <w:t>دوم</w:t>
        </w:r>
        <w:r w:rsidR="002F0931" w:rsidRPr="00FD7492">
          <w:rPr>
            <w:rStyle w:val="Hyperlink"/>
            <w:noProof/>
            <w:rtl/>
          </w:rPr>
          <w:t xml:space="preserve">- </w:t>
        </w:r>
        <w:r w:rsidR="002F0931" w:rsidRPr="00FD7492">
          <w:rPr>
            <w:rStyle w:val="Hyperlink"/>
            <w:rFonts w:hint="eastAsia"/>
            <w:noProof/>
            <w:rtl/>
          </w:rPr>
          <w:t>كفر</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79" w:history="1">
        <w:r w:rsidR="002F0931" w:rsidRPr="00FD7492">
          <w:rPr>
            <w:rStyle w:val="Hyperlink"/>
            <w:noProof/>
            <w:rtl/>
          </w:rPr>
          <w:t xml:space="preserve">1-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توحيد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319776679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80" w:history="1">
        <w:r w:rsidR="002F0931" w:rsidRPr="00FD7492">
          <w:rPr>
            <w:rStyle w:val="Hyperlink"/>
            <w:noProof/>
            <w:rtl/>
          </w:rPr>
          <w:t xml:space="preserve">2- </w:t>
        </w:r>
        <w:r w:rsidR="002F0931" w:rsidRPr="00FD7492">
          <w:rPr>
            <w:rStyle w:val="Hyperlink"/>
            <w:rFonts w:hint="eastAsia"/>
            <w:noProof/>
            <w:rtl/>
          </w:rPr>
          <w:t>ناسپاس</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كفران</w:t>
        </w:r>
        <w:r w:rsidR="002F0931" w:rsidRPr="00FD7492">
          <w:rPr>
            <w:rStyle w:val="Hyperlink"/>
            <w:noProof/>
            <w:rtl/>
          </w:rPr>
          <w:t xml:space="preserve"> </w:t>
        </w:r>
        <w:r w:rsidR="002F0931" w:rsidRPr="00FD7492">
          <w:rPr>
            <w:rStyle w:val="Hyperlink"/>
            <w:rFonts w:hint="eastAsia"/>
            <w:noProof/>
            <w:rtl/>
          </w:rPr>
          <w:t>نعمت</w:t>
        </w:r>
        <w:r w:rsidR="002F0931" w:rsidRPr="00FD7492">
          <w:rPr>
            <w:rStyle w:val="Hyperlink"/>
            <w:rFonts w:hint="eastAsia"/>
            <w:noProof/>
            <w:cs/>
          </w:rPr>
          <w:t>‎</w:t>
        </w:r>
        <w:r w:rsidR="002F0931" w:rsidRPr="00FD7492">
          <w:rPr>
            <w:rStyle w:val="Hyperlink"/>
            <w:rFonts w:hint="eastAsia"/>
            <w:noProof/>
            <w:rtl/>
          </w:rPr>
          <w:t>هاي</w:t>
        </w:r>
        <w:r w:rsidR="002F0931" w:rsidRPr="00FD7492">
          <w:rPr>
            <w:rStyle w:val="Hyperlink"/>
            <w:noProof/>
            <w:rtl/>
          </w:rPr>
          <w:t xml:space="preserve"> </w:t>
        </w:r>
        <w:r w:rsidR="002F0931" w:rsidRPr="00FD7492">
          <w:rPr>
            <w:rStyle w:val="Hyperlink"/>
            <w:rFonts w:hint="eastAsia"/>
            <w:noProof/>
            <w:rtl/>
          </w:rPr>
          <w:t>اله</w:t>
        </w:r>
        <w:r w:rsidR="002F0931" w:rsidRPr="00FD7492">
          <w:rPr>
            <w:rStyle w:val="Hyperlink"/>
            <w:rFonts w:hint="cs"/>
            <w:noProof/>
            <w:rtl/>
          </w:rPr>
          <w:t>ی</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81" w:history="1">
        <w:r w:rsidR="002F0931" w:rsidRPr="00FD7492">
          <w:rPr>
            <w:rStyle w:val="Hyperlink"/>
            <w:noProof/>
            <w:rtl/>
          </w:rPr>
          <w:t xml:space="preserve">3- </w:t>
        </w:r>
        <w:r w:rsidR="002F0931" w:rsidRPr="00FD7492">
          <w:rPr>
            <w:rStyle w:val="Hyperlink"/>
            <w:rFonts w:hint="eastAsia"/>
            <w:noProof/>
            <w:rtl/>
          </w:rPr>
          <w:t>اعلام</w:t>
        </w:r>
        <w:r w:rsidR="002F0931" w:rsidRPr="00FD7492">
          <w:rPr>
            <w:rStyle w:val="Hyperlink"/>
            <w:noProof/>
            <w:rtl/>
          </w:rPr>
          <w:t xml:space="preserve"> </w:t>
        </w:r>
        <w:r w:rsidR="002F0931" w:rsidRPr="00FD7492">
          <w:rPr>
            <w:rStyle w:val="Hyperlink"/>
            <w:rFonts w:hint="eastAsia"/>
            <w:noProof/>
            <w:rtl/>
          </w:rPr>
          <w:t>برائت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بيزاري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82" w:history="1">
        <w:r w:rsidR="002F0931" w:rsidRPr="00FD7492">
          <w:rPr>
            <w:rStyle w:val="Hyperlink"/>
            <w:noProof/>
            <w:rtl/>
          </w:rPr>
          <w:t xml:space="preserve">4- </w:t>
        </w:r>
        <w:r w:rsidR="002F0931" w:rsidRPr="00FD7492">
          <w:rPr>
            <w:rStyle w:val="Hyperlink"/>
            <w:rFonts w:hint="eastAsia"/>
            <w:noProof/>
            <w:rtl/>
          </w:rPr>
          <w:t>انكار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83" w:history="1">
        <w:r w:rsidR="002F0931" w:rsidRPr="00FD7492">
          <w:rPr>
            <w:rStyle w:val="Hyperlink"/>
            <w:noProof/>
            <w:rtl/>
          </w:rPr>
          <w:t xml:space="preserve">5- </w:t>
        </w:r>
        <w:r w:rsidR="002F0931" w:rsidRPr="00FD7492">
          <w:rPr>
            <w:rStyle w:val="Hyperlink"/>
            <w:rFonts w:hint="eastAsia"/>
            <w:noProof/>
            <w:rtl/>
          </w:rPr>
          <w:t>پوشاندن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362</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684" w:history="1">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كفر</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85" w:history="1">
        <w:r w:rsidR="002F0931" w:rsidRPr="00FD7492">
          <w:rPr>
            <w:rStyle w:val="Hyperlink"/>
            <w:noProof/>
            <w:rtl/>
          </w:rPr>
          <w:t xml:space="preserve">1-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اكبر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86"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تكذيب</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87"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استكبار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گردن</w:t>
        </w:r>
        <w:r w:rsidR="002F0931" w:rsidRPr="00FD7492">
          <w:rPr>
            <w:rStyle w:val="Hyperlink"/>
            <w:rFonts w:hint="eastAsia"/>
            <w:noProof/>
          </w:rPr>
          <w:t>‌</w:t>
        </w:r>
        <w:r w:rsidR="002F0931" w:rsidRPr="00FD7492">
          <w:rPr>
            <w:rStyle w:val="Hyperlink"/>
            <w:rFonts w:hint="eastAsia"/>
            <w:noProof/>
            <w:rtl/>
          </w:rPr>
          <w:t>كشي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نپذيرفتن</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88"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اعراض</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روي</w:t>
        </w:r>
        <w:r w:rsidR="002F0931" w:rsidRPr="00FD7492">
          <w:rPr>
            <w:rStyle w:val="Hyperlink"/>
            <w:rFonts w:hint="eastAsia"/>
            <w:noProof/>
          </w:rPr>
          <w:t>‌</w:t>
        </w:r>
        <w:r w:rsidR="002F0931" w:rsidRPr="00FD7492">
          <w:rPr>
            <w:rStyle w:val="Hyperlink"/>
            <w:rFonts w:hint="eastAsia"/>
            <w:noProof/>
            <w:rtl/>
          </w:rPr>
          <w:t>گرداني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حق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89"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شك</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ترديد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319776689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0" w:history="1">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نفاق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91" w:history="1">
        <w:r w:rsidR="002F0931" w:rsidRPr="00FD7492">
          <w:rPr>
            <w:rStyle w:val="Hyperlink"/>
            <w:noProof/>
            <w:rtl/>
          </w:rPr>
          <w:t xml:space="preserve">2- </w:t>
        </w:r>
        <w:r w:rsidR="002F0931" w:rsidRPr="00FD7492">
          <w:rPr>
            <w:rStyle w:val="Hyperlink"/>
            <w:rFonts w:hint="eastAsia"/>
            <w:noProof/>
            <w:rtl/>
          </w:rPr>
          <w:t>كفر</w:t>
        </w:r>
        <w:r w:rsidR="002F0931" w:rsidRPr="00FD7492">
          <w:rPr>
            <w:rStyle w:val="Hyperlink"/>
            <w:noProof/>
            <w:rtl/>
          </w:rPr>
          <w:t xml:space="preserve"> </w:t>
        </w:r>
        <w:r w:rsidR="002F0931" w:rsidRPr="00FD7492">
          <w:rPr>
            <w:rStyle w:val="Hyperlink"/>
            <w:rFonts w:hint="eastAsia"/>
            <w:noProof/>
            <w:rtl/>
          </w:rPr>
          <w:t>اصغر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92" w:history="1">
        <w:r w:rsidR="002F0931" w:rsidRPr="00FD7492">
          <w:rPr>
            <w:rStyle w:val="Hyperlink"/>
            <w:noProof/>
            <w:rtl/>
          </w:rPr>
          <w:t xml:space="preserve">3- </w:t>
        </w:r>
        <w:r w:rsidR="002F0931" w:rsidRPr="00FD7492">
          <w:rPr>
            <w:rStyle w:val="Hyperlink"/>
            <w:rFonts w:hint="eastAsia"/>
            <w:noProof/>
            <w:rtl/>
          </w:rPr>
          <w:t>اطلاق</w:t>
        </w:r>
        <w:r w:rsidR="002F0931" w:rsidRPr="00FD7492">
          <w:rPr>
            <w:rStyle w:val="Hyperlink"/>
            <w:noProof/>
            <w:rtl/>
          </w:rPr>
          <w:t xml:space="preserve"> </w:t>
        </w:r>
        <w:r w:rsidR="002F0931" w:rsidRPr="00FD7492">
          <w:rPr>
            <w:rStyle w:val="Hyperlink"/>
            <w:rFonts w:hint="eastAsia"/>
            <w:noProof/>
            <w:rtl/>
          </w:rPr>
          <w:t>حكم</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93" w:history="1">
        <w:r w:rsidR="002F0931" w:rsidRPr="00FD7492">
          <w:rPr>
            <w:rStyle w:val="Hyperlink"/>
            <w:noProof/>
            <w:rtl/>
          </w:rPr>
          <w:t xml:space="preserve">4- </w:t>
        </w:r>
        <w:r w:rsidR="002F0931" w:rsidRPr="00FD7492">
          <w:rPr>
            <w:rStyle w:val="Hyperlink"/>
            <w:rFonts w:hint="eastAsia"/>
            <w:noProof/>
            <w:rtl/>
          </w:rPr>
          <w:t>شرا</w:t>
        </w:r>
        <w:r w:rsidR="002F0931" w:rsidRPr="00FD7492">
          <w:rPr>
            <w:rStyle w:val="Hyperlink"/>
            <w:rFonts w:hint="cs"/>
            <w:noProof/>
            <w:rtl/>
          </w:rPr>
          <w:t>ی</w:t>
        </w:r>
        <w:r w:rsidR="002F0931" w:rsidRPr="00FD7492">
          <w:rPr>
            <w:rStyle w:val="Hyperlink"/>
            <w:rFonts w:hint="eastAsia"/>
            <w:noProof/>
            <w:rtl/>
          </w:rPr>
          <w:t>ط</w:t>
        </w:r>
        <w:r w:rsidR="002F0931" w:rsidRPr="00FD7492">
          <w:rPr>
            <w:rStyle w:val="Hyperlink"/>
            <w:noProof/>
            <w:rtl/>
          </w:rPr>
          <w:t xml:space="preserve"> </w:t>
        </w:r>
        <w:r w:rsidR="002F0931" w:rsidRPr="00FD7492">
          <w:rPr>
            <w:rStyle w:val="Hyperlink"/>
            <w:rFonts w:hint="eastAsia"/>
            <w:noProof/>
            <w:rtl/>
          </w:rPr>
          <w:t>تكفير</w:t>
        </w:r>
        <w:r w:rsidR="002F0931" w:rsidRPr="00FD7492">
          <w:rPr>
            <w:rStyle w:val="Hyperlink"/>
            <w:noProof/>
            <w:rtl/>
          </w:rPr>
          <w:t xml:space="preserve"> </w:t>
        </w:r>
        <w:r w:rsidR="002F0931" w:rsidRPr="00FD7492">
          <w:rPr>
            <w:rStyle w:val="Hyperlink"/>
            <w:rFonts w:hint="eastAsia"/>
            <w:noProof/>
            <w:rtl/>
          </w:rPr>
          <w:t>کردن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4"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علم</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368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5"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عمد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6"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اختيار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توانايي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373</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697" w:history="1">
        <w:r w:rsidR="002F0931" w:rsidRPr="00FD7492">
          <w:rPr>
            <w:rStyle w:val="Hyperlink"/>
            <w:rFonts w:ascii="Times New Roman" w:hAnsi="Times New Roman"/>
            <w:noProof/>
            <w:rtl/>
          </w:rPr>
          <w:t>5</w:t>
        </w:r>
        <w:r w:rsidR="002F0931" w:rsidRPr="00FD7492">
          <w:rPr>
            <w:rStyle w:val="Hyperlink"/>
            <w:noProof/>
            <w:rtl/>
          </w:rPr>
          <w:t xml:space="preserve">- </w:t>
        </w:r>
        <w:r w:rsidR="002F0931" w:rsidRPr="00FD7492">
          <w:rPr>
            <w:rStyle w:val="Hyperlink"/>
            <w:rFonts w:hint="eastAsia"/>
            <w:noProof/>
            <w:rtl/>
          </w:rPr>
          <w:t>موانع</w:t>
        </w:r>
        <w:r w:rsidR="002F0931" w:rsidRPr="00FD7492">
          <w:rPr>
            <w:rStyle w:val="Hyperlink"/>
            <w:noProof/>
            <w:rtl/>
          </w:rPr>
          <w:t xml:space="preserve"> </w:t>
        </w:r>
        <w:r w:rsidR="002F0931" w:rsidRPr="00FD7492">
          <w:rPr>
            <w:rStyle w:val="Hyperlink"/>
            <w:rFonts w:hint="eastAsia"/>
            <w:noProof/>
            <w:rtl/>
          </w:rPr>
          <w:t>تكفير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8"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خطا</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699"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جهل</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319776699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00"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عجز</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ناتواني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01"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اجبار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2" w:history="1">
        <w:r w:rsidR="002F0931" w:rsidRPr="00FD7492">
          <w:rPr>
            <w:rStyle w:val="Hyperlink"/>
            <w:noProof/>
            <w:rtl/>
          </w:rPr>
          <w:t xml:space="preserve">6- </w:t>
        </w:r>
        <w:r w:rsidR="002F0931" w:rsidRPr="00FD7492">
          <w:rPr>
            <w:rStyle w:val="Hyperlink"/>
            <w:rFonts w:hint="eastAsia"/>
            <w:noProof/>
            <w:rtl/>
          </w:rPr>
          <w:t>آن‌چه</w:t>
        </w:r>
        <w:r w:rsidR="002F0931" w:rsidRPr="00FD7492">
          <w:rPr>
            <w:rStyle w:val="Hyperlink"/>
            <w:noProof/>
            <w:rtl/>
          </w:rPr>
          <w:t xml:space="preserve"> </w:t>
        </w:r>
        <w:r w:rsidR="002F0931" w:rsidRPr="00FD7492">
          <w:rPr>
            <w:rStyle w:val="Hyperlink"/>
            <w:rFonts w:hint="eastAsia"/>
            <w:noProof/>
            <w:rtl/>
          </w:rPr>
          <w:t>آثار</w:t>
        </w:r>
        <w:r w:rsidR="002F0931" w:rsidRPr="00FD7492">
          <w:rPr>
            <w:rStyle w:val="Hyperlink"/>
            <w:noProof/>
            <w:rtl/>
          </w:rPr>
          <w:t xml:space="preserve"> </w:t>
        </w:r>
        <w:r w:rsidR="002F0931" w:rsidRPr="00FD7492">
          <w:rPr>
            <w:rStyle w:val="Hyperlink"/>
            <w:rFonts w:hint="eastAsia"/>
            <w:noProof/>
            <w:rtl/>
          </w:rPr>
          <w:t>کفر</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پاک</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گرداند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03" w:history="1">
        <w:r w:rsidR="002F0931" w:rsidRPr="00FD7492">
          <w:rPr>
            <w:rStyle w:val="Hyperlink"/>
            <w:rFonts w:hint="eastAsia"/>
            <w:noProof/>
            <w:rtl/>
          </w:rPr>
          <w:t>توبه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379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704" w:history="1">
        <w:r w:rsidR="002F0931" w:rsidRPr="00FD7492">
          <w:rPr>
            <w:rStyle w:val="Hyperlink"/>
            <w:rFonts w:hint="eastAsia"/>
            <w:noProof/>
            <w:rtl/>
          </w:rPr>
          <w:t>سوم</w:t>
        </w:r>
        <w:r w:rsidR="002F0931" w:rsidRPr="00FD7492">
          <w:rPr>
            <w:rStyle w:val="Hyperlink"/>
            <w:noProof/>
            <w:rtl/>
          </w:rPr>
          <w:t xml:space="preserve">: </w:t>
        </w:r>
        <w:r w:rsidR="002F0931" w:rsidRPr="00FD7492">
          <w:rPr>
            <w:rStyle w:val="Hyperlink"/>
            <w:rFonts w:hint="eastAsia"/>
            <w:noProof/>
            <w:rtl/>
          </w:rPr>
          <w:t>مثال</w:t>
        </w:r>
        <w:r w:rsidR="002F0931" w:rsidRPr="00FD7492">
          <w:rPr>
            <w:rStyle w:val="Hyperlink"/>
            <w:rFonts w:hint="eastAsia"/>
            <w:noProof/>
            <w:cs/>
          </w:rPr>
          <w:t>‎</w:t>
        </w:r>
        <w:r w:rsidR="002F0931" w:rsidRPr="00FD7492">
          <w:rPr>
            <w:rStyle w:val="Hyperlink"/>
            <w:rFonts w:hint="eastAsia"/>
            <w:noProof/>
            <w:rtl/>
          </w:rPr>
          <w:t>هاي</w:t>
        </w:r>
        <w:r w:rsidR="002F0931" w:rsidRPr="00FD7492">
          <w:rPr>
            <w:rStyle w:val="Hyperlink"/>
            <w:noProof/>
            <w:rtl/>
          </w:rPr>
          <w:t xml:space="preserve"> </w:t>
        </w:r>
        <w:r w:rsidR="002F0931" w:rsidRPr="00FD7492">
          <w:rPr>
            <w:rStyle w:val="Hyperlink"/>
            <w:rFonts w:hint="eastAsia"/>
            <w:noProof/>
            <w:rtl/>
          </w:rPr>
          <w:t>قرآني</w:t>
        </w:r>
        <w:r w:rsidR="002F0931" w:rsidRPr="00FD7492">
          <w:rPr>
            <w:rStyle w:val="Hyperlink"/>
            <w:noProof/>
            <w:rtl/>
          </w:rPr>
          <w:t xml:space="preserve"> </w:t>
        </w:r>
        <w:r w:rsidR="002F0931" w:rsidRPr="00FD7492">
          <w:rPr>
            <w:rStyle w:val="Hyperlink"/>
            <w:rFonts w:hint="eastAsia"/>
            <w:noProof/>
            <w:rtl/>
          </w:rPr>
          <w:t>درباره‌</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كافران</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5" w:history="1">
        <w:r w:rsidR="002F0931" w:rsidRPr="00FD7492">
          <w:rPr>
            <w:rStyle w:val="Hyperlink"/>
            <w:noProof/>
            <w:rtl/>
          </w:rPr>
          <w:t xml:space="preserve">1- </w:t>
        </w:r>
        <w:r w:rsidR="002F0931" w:rsidRPr="00FD7492">
          <w:rPr>
            <w:rStyle w:val="Hyperlink"/>
            <w:rFonts w:hint="eastAsia"/>
            <w:noProof/>
            <w:rtl/>
          </w:rPr>
          <w:t>سراب</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اعمال</w:t>
        </w:r>
        <w:r w:rsidR="002F0931" w:rsidRPr="00FD7492">
          <w:rPr>
            <w:rStyle w:val="Hyperlink"/>
            <w:noProof/>
            <w:rtl/>
          </w:rPr>
          <w:t xml:space="preserve"> </w:t>
        </w:r>
        <w:r w:rsidR="002F0931" w:rsidRPr="00FD7492">
          <w:rPr>
            <w:rStyle w:val="Hyperlink"/>
            <w:rFonts w:hint="eastAsia"/>
            <w:noProof/>
            <w:rtl/>
          </w:rPr>
          <w:t>كافران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6" w:history="1">
        <w:r w:rsidR="002F0931" w:rsidRPr="00FD7492">
          <w:rPr>
            <w:rStyle w:val="Hyperlink"/>
            <w:noProof/>
            <w:rtl/>
          </w:rPr>
          <w:t xml:space="preserve">2- </w:t>
        </w:r>
        <w:r w:rsidR="002F0931" w:rsidRPr="00FD7492">
          <w:rPr>
            <w:rStyle w:val="Hyperlink"/>
            <w:rFonts w:hint="eastAsia"/>
            <w:noProof/>
            <w:rtl/>
          </w:rPr>
          <w:t>تاريكي</w:t>
        </w:r>
        <w:r w:rsidR="002F0931" w:rsidRPr="00FD7492">
          <w:rPr>
            <w:rStyle w:val="Hyperlink"/>
            <w:rFonts w:hint="eastAsia"/>
            <w:noProof/>
            <w:cs/>
          </w:rPr>
          <w:t>‎</w:t>
        </w:r>
        <w:r w:rsidR="002F0931" w:rsidRPr="00FD7492">
          <w:rPr>
            <w:rStyle w:val="Hyperlink"/>
            <w:rFonts w:hint="eastAsia"/>
            <w:noProof/>
            <w:rtl/>
          </w:rPr>
          <w:t>هاي</w:t>
        </w:r>
        <w:r w:rsidR="002F0931" w:rsidRPr="00FD7492">
          <w:rPr>
            <w:rStyle w:val="Hyperlink"/>
            <w:noProof/>
            <w:rtl/>
          </w:rPr>
          <w:t xml:space="preserve"> </w:t>
        </w:r>
        <w:r w:rsidR="002F0931" w:rsidRPr="00FD7492">
          <w:rPr>
            <w:rStyle w:val="Hyperlink"/>
            <w:rFonts w:hint="eastAsia"/>
            <w:noProof/>
            <w:rtl/>
          </w:rPr>
          <w:t>كفر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7" w:history="1">
        <w:r w:rsidR="002F0931" w:rsidRPr="00FD7492">
          <w:rPr>
            <w:rStyle w:val="Hyperlink"/>
            <w:noProof/>
            <w:rtl/>
          </w:rPr>
          <w:t xml:space="preserve">3- </w:t>
        </w:r>
        <w:r w:rsidR="002F0931" w:rsidRPr="00FD7492">
          <w:rPr>
            <w:rStyle w:val="Hyperlink"/>
            <w:rFonts w:hint="eastAsia"/>
            <w:noProof/>
            <w:rtl/>
          </w:rPr>
          <w:t>خاكستر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اعمال</w:t>
        </w:r>
        <w:r w:rsidR="002F0931" w:rsidRPr="00FD7492">
          <w:rPr>
            <w:rStyle w:val="Hyperlink"/>
            <w:noProof/>
            <w:rtl/>
          </w:rPr>
          <w:t xml:space="preserve"> </w:t>
        </w:r>
        <w:r w:rsidR="002F0931" w:rsidRPr="00FD7492">
          <w:rPr>
            <w:rStyle w:val="Hyperlink"/>
            <w:rFonts w:hint="eastAsia"/>
            <w:noProof/>
            <w:rtl/>
          </w:rPr>
          <w:t>كافران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384</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8" w:history="1">
        <w:r w:rsidR="002F0931" w:rsidRPr="00FD7492">
          <w:rPr>
            <w:rStyle w:val="Hyperlink"/>
            <w:noProof/>
            <w:rtl/>
          </w:rPr>
          <w:t xml:space="preserve">4- </w:t>
        </w:r>
        <w:r w:rsidR="002F0931" w:rsidRPr="00FD7492">
          <w:rPr>
            <w:rStyle w:val="Hyperlink"/>
            <w:rFonts w:hint="eastAsia"/>
            <w:noProof/>
            <w:rtl/>
          </w:rPr>
          <w:t>انفاق</w:t>
        </w:r>
        <w:r w:rsidR="002F0931" w:rsidRPr="00FD7492">
          <w:rPr>
            <w:rStyle w:val="Hyperlink"/>
            <w:noProof/>
            <w:rtl/>
          </w:rPr>
          <w:t xml:space="preserve"> </w:t>
        </w:r>
        <w:r w:rsidR="002F0931" w:rsidRPr="00FD7492">
          <w:rPr>
            <w:rStyle w:val="Hyperlink"/>
            <w:rFonts w:hint="eastAsia"/>
            <w:noProof/>
            <w:rtl/>
          </w:rPr>
          <w:t>كافران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باد</w:t>
        </w:r>
        <w:r w:rsidR="002F0931" w:rsidRPr="00FD7492">
          <w:rPr>
            <w:rStyle w:val="Hyperlink"/>
            <w:noProof/>
            <w:rtl/>
          </w:rPr>
          <w:t xml:space="preserve"> </w:t>
        </w:r>
        <w:r w:rsidR="002F0931" w:rsidRPr="00FD7492">
          <w:rPr>
            <w:rStyle w:val="Hyperlink"/>
            <w:rFonts w:hint="eastAsia"/>
            <w:noProof/>
            <w:rtl/>
          </w:rPr>
          <w:t>سخت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09" w:history="1">
        <w:r w:rsidR="002F0931" w:rsidRPr="00FD7492">
          <w:rPr>
            <w:rStyle w:val="Hyperlink"/>
            <w:noProof/>
            <w:rtl/>
          </w:rPr>
          <w:t xml:space="preserve">5- </w:t>
        </w:r>
        <w:r w:rsidR="002F0931" w:rsidRPr="00FD7492">
          <w:rPr>
            <w:rStyle w:val="Hyperlink"/>
            <w:rFonts w:hint="eastAsia"/>
            <w:noProof/>
            <w:rtl/>
          </w:rPr>
          <w:t>قلب</w:t>
        </w:r>
        <w:r w:rsidR="002F0931" w:rsidRPr="00FD7492">
          <w:rPr>
            <w:rStyle w:val="Hyperlink"/>
            <w:noProof/>
            <w:rtl/>
          </w:rPr>
          <w:t xml:space="preserve"> </w:t>
        </w:r>
        <w:r w:rsidR="002F0931" w:rsidRPr="00FD7492">
          <w:rPr>
            <w:rStyle w:val="Hyperlink"/>
            <w:rFonts w:hint="eastAsia"/>
            <w:noProof/>
            <w:rtl/>
          </w:rPr>
          <w:t>موحد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قلب</w:t>
        </w:r>
        <w:r w:rsidR="002F0931" w:rsidRPr="00FD7492">
          <w:rPr>
            <w:rStyle w:val="Hyperlink"/>
            <w:noProof/>
            <w:rtl/>
          </w:rPr>
          <w:t xml:space="preserve"> </w:t>
        </w:r>
        <w:r w:rsidR="002F0931" w:rsidRPr="00FD7492">
          <w:rPr>
            <w:rStyle w:val="Hyperlink"/>
            <w:rFonts w:hint="eastAsia"/>
            <w:noProof/>
            <w:rtl/>
          </w:rPr>
          <w:t>كافر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319776709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386</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710" w:history="1">
        <w:r w:rsidR="002F0931" w:rsidRPr="00FD7492">
          <w:rPr>
            <w:rStyle w:val="Hyperlink"/>
            <w:rFonts w:hint="eastAsia"/>
            <w:noProof/>
            <w:rtl/>
          </w:rPr>
          <w:t>چهارم</w:t>
        </w:r>
        <w:r w:rsidR="002F0931" w:rsidRPr="00FD7492">
          <w:rPr>
            <w:rStyle w:val="Hyperlink"/>
            <w:noProof/>
            <w:rtl/>
          </w:rPr>
          <w:t xml:space="preserve">: </w:t>
        </w:r>
        <w:r w:rsidR="002F0931" w:rsidRPr="00FD7492">
          <w:rPr>
            <w:rStyle w:val="Hyperlink"/>
            <w:rFonts w:hint="eastAsia"/>
            <w:noProof/>
            <w:rtl/>
          </w:rPr>
          <w:t>نفاق</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387</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11" w:history="1">
        <w:r w:rsidR="002F0931" w:rsidRPr="00FD7492">
          <w:rPr>
            <w:rStyle w:val="Hyperlink"/>
            <w:noProof/>
            <w:rtl/>
          </w:rPr>
          <w:t xml:space="preserve">1- </w:t>
        </w:r>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نفاق</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2"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نفاق</w:t>
        </w:r>
        <w:r w:rsidR="002F0931" w:rsidRPr="00FD7492">
          <w:rPr>
            <w:rStyle w:val="Hyperlink"/>
            <w:noProof/>
            <w:rtl/>
          </w:rPr>
          <w:t xml:space="preserve"> </w:t>
        </w:r>
        <w:r w:rsidR="002F0931" w:rsidRPr="00FD7492">
          <w:rPr>
            <w:rStyle w:val="Hyperlink"/>
            <w:rFonts w:hint="eastAsia"/>
            <w:noProof/>
            <w:rtl/>
          </w:rPr>
          <w:t>اعتقادي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3"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نفاق</w:t>
        </w:r>
        <w:r w:rsidR="002F0931" w:rsidRPr="00FD7492">
          <w:rPr>
            <w:rStyle w:val="Hyperlink"/>
            <w:noProof/>
            <w:rtl/>
          </w:rPr>
          <w:t xml:space="preserve"> </w:t>
        </w:r>
        <w:r w:rsidR="002F0931" w:rsidRPr="00FD7492">
          <w:rPr>
            <w:rStyle w:val="Hyperlink"/>
            <w:rFonts w:hint="eastAsia"/>
            <w:noProof/>
            <w:rtl/>
          </w:rPr>
          <w:t>عملي</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388</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14" w:history="1">
        <w:r w:rsidR="002F0931" w:rsidRPr="00FD7492">
          <w:rPr>
            <w:rStyle w:val="Hyperlink"/>
            <w:noProof/>
            <w:rtl/>
          </w:rPr>
          <w:t xml:space="preserve">2- </w:t>
        </w:r>
        <w:r w:rsidR="002F0931" w:rsidRPr="00FD7492">
          <w:rPr>
            <w:rStyle w:val="Hyperlink"/>
            <w:rFonts w:hint="eastAsia"/>
            <w:noProof/>
            <w:rtl/>
          </w:rPr>
          <w:t>بارزترين</w:t>
        </w:r>
        <w:r w:rsidR="002F0931" w:rsidRPr="00FD7492">
          <w:rPr>
            <w:rStyle w:val="Hyperlink"/>
            <w:noProof/>
            <w:rtl/>
          </w:rPr>
          <w:t xml:space="preserve"> </w:t>
        </w:r>
        <w:r w:rsidR="002F0931" w:rsidRPr="00FD7492">
          <w:rPr>
            <w:rStyle w:val="Hyperlink"/>
            <w:rFonts w:hint="eastAsia"/>
            <w:noProof/>
            <w:rtl/>
          </w:rPr>
          <w:t>صفات</w:t>
        </w:r>
        <w:r w:rsidR="002F0931" w:rsidRPr="00FD7492">
          <w:rPr>
            <w:rStyle w:val="Hyperlink"/>
            <w:noProof/>
            <w:rtl/>
          </w:rPr>
          <w:t xml:space="preserve"> </w:t>
        </w:r>
        <w:r w:rsidR="002F0931" w:rsidRPr="00FD7492">
          <w:rPr>
            <w:rStyle w:val="Hyperlink"/>
            <w:rFonts w:hint="eastAsia"/>
            <w:noProof/>
            <w:rtl/>
          </w:rPr>
          <w:t>منافقان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5"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فساد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تبه‌کار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زمين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389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6"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فريب</w:t>
        </w:r>
        <w:r w:rsidR="002F0931" w:rsidRPr="00FD7492">
          <w:rPr>
            <w:rStyle w:val="Hyperlink"/>
            <w:noProof/>
            <w:rtl/>
          </w:rPr>
          <w:t xml:space="preserve"> </w:t>
        </w:r>
        <w:r w:rsidR="002F0931" w:rsidRPr="00FD7492">
          <w:rPr>
            <w:rStyle w:val="Hyperlink"/>
            <w:rFonts w:hint="eastAsia"/>
            <w:noProof/>
            <w:rtl/>
          </w:rPr>
          <w:t>دادن</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7"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شريعت</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داور</w:t>
        </w:r>
        <w:r w:rsidR="002F0931" w:rsidRPr="00FD7492">
          <w:rPr>
            <w:rStyle w:val="Hyperlink"/>
            <w:noProof/>
            <w:rtl/>
          </w:rPr>
          <w:t xml:space="preserve"> </w:t>
        </w:r>
        <w:r w:rsidR="002F0931" w:rsidRPr="00FD7492">
          <w:rPr>
            <w:rStyle w:val="Hyperlink"/>
            <w:rFonts w:hint="eastAsia"/>
            <w:noProof/>
            <w:rtl/>
          </w:rPr>
          <w:t>قرار</w:t>
        </w:r>
        <w:r w:rsidR="002F0931" w:rsidRPr="00FD7492">
          <w:rPr>
            <w:rStyle w:val="Hyperlink"/>
            <w:noProof/>
            <w:rtl/>
          </w:rPr>
          <w:t xml:space="preserve"> </w:t>
        </w:r>
        <w:r w:rsidR="002F0931" w:rsidRPr="00FD7492">
          <w:rPr>
            <w:rStyle w:val="Hyperlink"/>
            <w:rFonts w:hint="eastAsia"/>
            <w:noProof/>
            <w:rtl/>
          </w:rPr>
          <w:t>نم</w:t>
        </w:r>
        <w:r w:rsidR="002F0931" w:rsidRPr="00FD7492">
          <w:rPr>
            <w:rStyle w:val="Hyperlink"/>
            <w:rFonts w:hint="cs"/>
            <w:noProof/>
            <w:rtl/>
          </w:rPr>
          <w:t>ی‌</w:t>
        </w:r>
        <w:r w:rsidR="002F0931" w:rsidRPr="00FD7492">
          <w:rPr>
            <w:rStyle w:val="Hyperlink"/>
            <w:rFonts w:hint="eastAsia"/>
            <w:noProof/>
            <w:rtl/>
          </w:rPr>
          <w:t>دهند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8"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امر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منكر</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نهي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معروف</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390</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19" w:history="1">
        <w:r w:rsidR="002F0931" w:rsidRPr="00FD7492">
          <w:rPr>
            <w:rStyle w:val="Hyperlink"/>
            <w:rFonts w:hint="eastAsia"/>
            <w:noProof/>
            <w:rtl/>
          </w:rPr>
          <w:t>هـ</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كافران</w:t>
        </w:r>
        <w:r w:rsidR="002F0931" w:rsidRPr="00FD7492">
          <w:rPr>
            <w:rStyle w:val="Hyperlink"/>
            <w:noProof/>
            <w:rtl/>
          </w:rPr>
          <w:t xml:space="preserve"> </w:t>
        </w:r>
        <w:r w:rsidR="002F0931" w:rsidRPr="00FD7492">
          <w:rPr>
            <w:rStyle w:val="Hyperlink"/>
            <w:rFonts w:hint="eastAsia"/>
            <w:noProof/>
            <w:rtl/>
          </w:rPr>
          <w:t>رابطه</w:t>
        </w:r>
        <w:r w:rsidR="002F0931" w:rsidRPr="00FD7492">
          <w:rPr>
            <w:rStyle w:val="Hyperlink"/>
            <w:rFonts w:hint="eastAsia"/>
            <w:noProof/>
            <w:cs/>
          </w:rPr>
          <w:t>‎</w:t>
        </w:r>
        <w:r w:rsidR="002F0931" w:rsidRPr="00FD7492">
          <w:rPr>
            <w:rStyle w:val="Hyperlink"/>
            <w:rFonts w:hint="eastAsia"/>
            <w:noProof/>
            <w:rtl/>
          </w:rPr>
          <w:t>ي</w:t>
        </w:r>
        <w:r w:rsidR="002F0931" w:rsidRPr="00FD7492">
          <w:rPr>
            <w:rStyle w:val="Hyperlink"/>
            <w:noProof/>
            <w:rtl/>
          </w:rPr>
          <w:t xml:space="preserve"> </w:t>
        </w:r>
        <w:r w:rsidR="002F0931" w:rsidRPr="00FD7492">
          <w:rPr>
            <w:rStyle w:val="Hyperlink"/>
            <w:rFonts w:hint="eastAsia"/>
            <w:noProof/>
            <w:rtl/>
          </w:rPr>
          <w:t>دوستي</w:t>
        </w:r>
        <w:r w:rsidR="002F0931" w:rsidRPr="00FD7492">
          <w:rPr>
            <w:rStyle w:val="Hyperlink"/>
            <w:noProof/>
            <w:rtl/>
          </w:rPr>
          <w:t xml:space="preserve"> </w:t>
        </w:r>
        <w:r w:rsidR="002F0931" w:rsidRPr="00FD7492">
          <w:rPr>
            <w:rStyle w:val="Hyperlink"/>
            <w:rFonts w:hint="eastAsia"/>
            <w:noProof/>
            <w:rtl/>
          </w:rPr>
          <w:t>دارند؛</w:t>
        </w:r>
        <w:r w:rsidR="002F0931" w:rsidRPr="00FD7492">
          <w:rPr>
            <w:rStyle w:val="Hyperlink"/>
            <w:noProof/>
            <w:rtl/>
          </w:rPr>
          <w:t xml:space="preserve"> </w:t>
        </w:r>
        <w:r w:rsidR="002F0931" w:rsidRPr="00FD7492">
          <w:rPr>
            <w:rStyle w:val="Hyperlink"/>
            <w:rFonts w:hint="eastAsia"/>
            <w:noProof/>
            <w:rtl/>
          </w:rPr>
          <w:t>نه</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مؤمنان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319776719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391</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720" w:history="1">
        <w:r w:rsidR="002F0931" w:rsidRPr="00FD7492">
          <w:rPr>
            <w:rStyle w:val="Hyperlink"/>
            <w:rFonts w:hint="eastAsia"/>
            <w:noProof/>
            <w:rtl/>
          </w:rPr>
          <w:t>پنجم</w:t>
        </w:r>
        <w:r w:rsidR="002F0931" w:rsidRPr="00FD7492">
          <w:rPr>
            <w:rStyle w:val="Hyperlink"/>
            <w:noProof/>
            <w:rtl/>
          </w:rPr>
          <w:t xml:space="preserve">: </w:t>
        </w:r>
        <w:r w:rsidR="002F0931" w:rsidRPr="00FD7492">
          <w:rPr>
            <w:rStyle w:val="Hyperlink"/>
            <w:rFonts w:hint="eastAsia"/>
            <w:noProof/>
            <w:rtl/>
          </w:rPr>
          <w:t>ارتداد</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391</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21" w:history="1">
        <w:r w:rsidR="002F0931" w:rsidRPr="00FD7492">
          <w:rPr>
            <w:rStyle w:val="Hyperlink"/>
            <w:noProof/>
            <w:rtl/>
          </w:rPr>
          <w:t xml:space="preserve">1- </w:t>
        </w:r>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2" w:history="1">
        <w:r w:rsidR="002F0931" w:rsidRPr="00FD7492">
          <w:rPr>
            <w:rStyle w:val="Hyperlink"/>
            <w:rFonts w:hint="eastAsia"/>
            <w:noProof/>
            <w:rtl/>
          </w:rPr>
          <w:t>الف</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گفتار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391</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3" w:history="1">
        <w:r w:rsidR="002F0931" w:rsidRPr="00FD7492">
          <w:rPr>
            <w:rStyle w:val="Hyperlink"/>
            <w:rFonts w:hint="eastAsia"/>
            <w:noProof/>
            <w:rtl/>
          </w:rPr>
          <w:t>ب</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کردار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4" w:history="1">
        <w:r w:rsidR="002F0931" w:rsidRPr="00FD7492">
          <w:rPr>
            <w:rStyle w:val="Hyperlink"/>
            <w:rFonts w:hint="eastAsia"/>
            <w:noProof/>
            <w:rtl/>
          </w:rPr>
          <w:t>ج</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اعتقاد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392</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5" w:history="1">
        <w:r w:rsidR="002F0931" w:rsidRPr="00FD7492">
          <w:rPr>
            <w:rStyle w:val="Hyperlink"/>
            <w:rFonts w:hint="eastAsia"/>
            <w:noProof/>
            <w:rtl/>
          </w:rPr>
          <w:t>د</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شك</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26" w:history="1">
        <w:r w:rsidR="002F0931" w:rsidRPr="00FD7492">
          <w:rPr>
            <w:rStyle w:val="Hyperlink"/>
            <w:noProof/>
            <w:rtl/>
          </w:rPr>
          <w:t xml:space="preserve">2- </w:t>
        </w:r>
        <w:r w:rsidR="002F0931" w:rsidRPr="00FD7492">
          <w:rPr>
            <w:rStyle w:val="Hyperlink"/>
            <w:rFonts w:hint="eastAsia"/>
            <w:noProof/>
            <w:rtl/>
          </w:rPr>
          <w:t>احكامي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ارتداد</w:t>
        </w:r>
        <w:r w:rsidR="002F0931" w:rsidRPr="00FD7492">
          <w:rPr>
            <w:rStyle w:val="Hyperlink"/>
            <w:noProof/>
            <w:rtl/>
          </w:rPr>
          <w:t xml:space="preserve"> </w:t>
        </w:r>
        <w:r w:rsidR="002F0931" w:rsidRPr="00FD7492">
          <w:rPr>
            <w:rStyle w:val="Hyperlink"/>
            <w:rFonts w:hint="eastAsia"/>
            <w:noProof/>
            <w:rtl/>
          </w:rPr>
          <w:t>مترتب</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cs/>
          </w:rPr>
          <w:t>‎</w:t>
        </w:r>
        <w:r w:rsidR="002F0931" w:rsidRPr="00FD7492">
          <w:rPr>
            <w:rStyle w:val="Hyperlink"/>
            <w:rFonts w:hint="eastAsia"/>
            <w:noProof/>
            <w:rtl/>
          </w:rPr>
          <w:t>گردد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27" w:history="1">
        <w:r w:rsidR="002F0931" w:rsidRPr="00FD7492">
          <w:rPr>
            <w:rStyle w:val="Hyperlink"/>
            <w:noProof/>
            <w:rtl/>
          </w:rPr>
          <w:t xml:space="preserve">3- </w:t>
        </w:r>
        <w:r w:rsidR="002F0931" w:rsidRPr="00FD7492">
          <w:rPr>
            <w:rStyle w:val="Hyperlink"/>
            <w:rFonts w:hint="eastAsia"/>
            <w:noProof/>
            <w:rtl/>
          </w:rPr>
          <w:t>اسباب</w:t>
        </w:r>
        <w:r w:rsidR="002F0931" w:rsidRPr="00FD7492">
          <w:rPr>
            <w:rStyle w:val="Hyperlink"/>
            <w:noProof/>
            <w:rtl/>
          </w:rPr>
          <w:t xml:space="preserve"> </w:t>
        </w:r>
        <w:r w:rsidR="002F0931" w:rsidRPr="00FD7492">
          <w:rPr>
            <w:rStyle w:val="Hyperlink"/>
            <w:rFonts w:hint="eastAsia"/>
            <w:noProof/>
            <w:rtl/>
          </w:rPr>
          <w:t>مرتد</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مسلمان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8" w:history="1">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393</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29" w:history="1">
        <w:r w:rsidR="002F0931" w:rsidRPr="00FD7492">
          <w:rPr>
            <w:rStyle w:val="Hyperlink"/>
            <w:noProof/>
            <w:rtl/>
          </w:rPr>
          <w:t xml:space="preserve">- </w:t>
        </w:r>
        <w:r w:rsidR="002F0931" w:rsidRPr="00FD7492">
          <w:rPr>
            <w:rStyle w:val="Hyperlink"/>
            <w:rFonts w:hint="eastAsia"/>
            <w:noProof/>
            <w:rtl/>
          </w:rPr>
          <w:t>پ</w:t>
        </w:r>
        <w:r w:rsidR="002F0931" w:rsidRPr="00FD7492">
          <w:rPr>
            <w:rStyle w:val="Hyperlink"/>
            <w:rFonts w:hint="cs"/>
            <w:noProof/>
            <w:rtl/>
          </w:rPr>
          <w:t>ی</w:t>
        </w:r>
        <w:r w:rsidR="002F0931" w:rsidRPr="00FD7492">
          <w:rPr>
            <w:rStyle w:val="Hyperlink"/>
            <w:rFonts w:hint="eastAsia"/>
            <w:noProof/>
            <w:rtl/>
          </w:rPr>
          <w:t>رو</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مشركان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مشارکت</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آنان</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آيينشان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319776729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394</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0" w:history="1">
        <w:r w:rsidR="002F0931" w:rsidRPr="00FD7492">
          <w:rPr>
            <w:rStyle w:val="Hyperlink"/>
            <w:noProof/>
            <w:rtl/>
          </w:rPr>
          <w:t xml:space="preserve">- </w:t>
        </w:r>
        <w:r w:rsidR="002F0931" w:rsidRPr="00FD7492">
          <w:rPr>
            <w:rStyle w:val="Hyperlink"/>
            <w:rFonts w:hint="eastAsia"/>
            <w:noProof/>
            <w:rtl/>
          </w:rPr>
          <w:t>رابطه</w:t>
        </w:r>
        <w:r w:rsidR="002F0931" w:rsidRPr="00FD7492">
          <w:rPr>
            <w:rStyle w:val="Hyperlink"/>
            <w:rFonts w:hint="eastAsia"/>
            <w:noProof/>
            <w:cs/>
          </w:rPr>
          <w:t>‎</w:t>
        </w:r>
        <w:r w:rsidR="002F0931" w:rsidRPr="00FD7492">
          <w:rPr>
            <w:rStyle w:val="Hyperlink"/>
            <w:rFonts w:hint="eastAsia"/>
            <w:noProof/>
            <w:rtl/>
          </w:rPr>
          <w:t>ي</w:t>
        </w:r>
        <w:r w:rsidR="002F0931" w:rsidRPr="00FD7492">
          <w:rPr>
            <w:rStyle w:val="Hyperlink"/>
            <w:noProof/>
            <w:rtl/>
          </w:rPr>
          <w:t xml:space="preserve"> </w:t>
        </w:r>
        <w:r w:rsidR="002F0931" w:rsidRPr="00FD7492">
          <w:rPr>
            <w:rStyle w:val="Hyperlink"/>
            <w:rFonts w:hint="eastAsia"/>
            <w:noProof/>
            <w:rtl/>
          </w:rPr>
          <w:t>دوستي</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مشركان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كافران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1" w:history="1">
        <w:r w:rsidR="002F0931" w:rsidRPr="00FD7492">
          <w:rPr>
            <w:rStyle w:val="Hyperlink"/>
            <w:noProof/>
            <w:rtl/>
          </w:rPr>
          <w:t xml:space="preserve">- </w:t>
        </w:r>
        <w:r w:rsidR="002F0931" w:rsidRPr="00FD7492">
          <w:rPr>
            <w:rStyle w:val="Hyperlink"/>
            <w:rFonts w:hint="eastAsia"/>
            <w:noProof/>
            <w:rtl/>
          </w:rPr>
          <w:t>شرکت</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مجالس</w:t>
        </w:r>
        <w:r w:rsidR="002F0931" w:rsidRPr="00FD7492">
          <w:rPr>
            <w:rStyle w:val="Hyperlink"/>
            <w:noProof/>
            <w:rtl/>
          </w:rPr>
          <w:t xml:space="preserve"> </w:t>
        </w:r>
        <w:r w:rsidR="002F0931" w:rsidRPr="00FD7492">
          <w:rPr>
            <w:rStyle w:val="Hyperlink"/>
            <w:rFonts w:hint="eastAsia"/>
            <w:noProof/>
            <w:rtl/>
          </w:rPr>
          <w:t>شرك</w:t>
        </w:r>
        <w:r w:rsidR="002F0931" w:rsidRPr="00FD7492">
          <w:rPr>
            <w:rStyle w:val="Hyperlink"/>
            <w:rFonts w:hint="eastAsia"/>
            <w:noProof/>
          </w:rPr>
          <w:t>‌</w:t>
        </w:r>
        <w:r w:rsidR="002F0931" w:rsidRPr="00FD7492">
          <w:rPr>
            <w:rStyle w:val="Hyperlink"/>
            <w:rFonts w:hint="eastAsia"/>
            <w:noProof/>
            <w:rtl/>
          </w:rPr>
          <w:t>آم</w:t>
        </w:r>
        <w:r w:rsidR="002F0931" w:rsidRPr="00FD7492">
          <w:rPr>
            <w:rStyle w:val="Hyperlink"/>
            <w:rFonts w:hint="cs"/>
            <w:noProof/>
            <w:rtl/>
          </w:rPr>
          <w:t>ی</w:t>
        </w:r>
        <w:r w:rsidR="002F0931" w:rsidRPr="00FD7492">
          <w:rPr>
            <w:rStyle w:val="Hyperlink"/>
            <w:rFonts w:hint="eastAsia"/>
            <w:noProof/>
            <w:rtl/>
          </w:rPr>
          <w:t>ز</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ب</w:t>
        </w:r>
        <w:r w:rsidR="002F0931" w:rsidRPr="00FD7492">
          <w:rPr>
            <w:rStyle w:val="Hyperlink"/>
            <w:rFonts w:hint="cs"/>
            <w:noProof/>
            <w:rtl/>
          </w:rPr>
          <w:t>ی</w:t>
        </w:r>
        <w:r w:rsidR="002F0931" w:rsidRPr="00FD7492">
          <w:rPr>
            <w:rStyle w:val="Hyperlink"/>
            <w:rFonts w:hint="eastAsia"/>
            <w:noProof/>
          </w:rPr>
          <w:t>‌</w:t>
        </w:r>
        <w:r w:rsidR="002F0931" w:rsidRPr="00FD7492">
          <w:rPr>
            <w:rStyle w:val="Hyperlink"/>
            <w:rFonts w:hint="eastAsia"/>
            <w:noProof/>
            <w:rtl/>
          </w:rPr>
          <w:t>تفاوت</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نسبت</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اعمال</w:t>
        </w:r>
        <w:r w:rsidR="002F0931" w:rsidRPr="00FD7492">
          <w:rPr>
            <w:rStyle w:val="Hyperlink"/>
            <w:noProof/>
            <w:rtl/>
          </w:rPr>
          <w:t xml:space="preserve"> </w:t>
        </w:r>
        <w:r w:rsidR="002F0931" w:rsidRPr="00FD7492">
          <w:rPr>
            <w:rStyle w:val="Hyperlink"/>
            <w:rFonts w:hint="eastAsia"/>
            <w:noProof/>
            <w:rtl/>
          </w:rPr>
          <w:t>مرسوم</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395</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2" w:history="1">
        <w:r w:rsidR="002F0931" w:rsidRPr="00FD7492">
          <w:rPr>
            <w:rStyle w:val="Hyperlink"/>
            <w:noProof/>
            <w:rtl/>
          </w:rPr>
          <w:t xml:space="preserve">- </w:t>
        </w:r>
        <w:r w:rsidR="002F0931" w:rsidRPr="00FD7492">
          <w:rPr>
            <w:rStyle w:val="Hyperlink"/>
            <w:rFonts w:hint="eastAsia"/>
            <w:noProof/>
            <w:rtl/>
          </w:rPr>
          <w:t>شوخي</w:t>
        </w:r>
        <w:r w:rsidR="002F0931" w:rsidRPr="00FD7492">
          <w:rPr>
            <w:rStyle w:val="Hyperlink"/>
            <w:noProof/>
            <w:rtl/>
          </w:rPr>
          <w:t xml:space="preserve"> </w:t>
        </w:r>
        <w:r w:rsidR="002F0931" w:rsidRPr="00FD7492">
          <w:rPr>
            <w:rStyle w:val="Hyperlink"/>
            <w:rFonts w:hint="eastAsia"/>
            <w:noProof/>
            <w:rtl/>
          </w:rPr>
          <w:t>كردن</w:t>
        </w:r>
        <w:r w:rsidR="002F0931" w:rsidRPr="00FD7492">
          <w:rPr>
            <w:rStyle w:val="Hyperlink"/>
            <w:noProof/>
            <w:rtl/>
          </w:rPr>
          <w:t xml:space="preserve"> </w:t>
        </w:r>
        <w:r w:rsidR="002F0931" w:rsidRPr="00FD7492">
          <w:rPr>
            <w:rStyle w:val="Hyperlink"/>
            <w:rFonts w:hint="eastAsia"/>
            <w:noProof/>
            <w:rtl/>
          </w:rPr>
          <w:t>با</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يا</w:t>
        </w:r>
        <w:r w:rsidR="002F0931" w:rsidRPr="00FD7492">
          <w:rPr>
            <w:rStyle w:val="Hyperlink"/>
            <w:noProof/>
            <w:rtl/>
          </w:rPr>
          <w:t xml:space="preserve"> </w:t>
        </w:r>
        <w:r w:rsidR="002F0931" w:rsidRPr="00FD7492">
          <w:rPr>
            <w:rStyle w:val="Hyperlink"/>
            <w:rFonts w:hint="eastAsia"/>
            <w:noProof/>
            <w:rtl/>
          </w:rPr>
          <w:t>كتاب</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يا</w:t>
        </w:r>
        <w:r w:rsidR="002F0931" w:rsidRPr="00FD7492">
          <w:rPr>
            <w:rStyle w:val="Hyperlink"/>
            <w:noProof/>
            <w:rtl/>
          </w:rPr>
          <w:t xml:space="preserve"> </w:t>
        </w:r>
        <w:r w:rsidR="002F0931" w:rsidRPr="00FD7492">
          <w:rPr>
            <w:rStyle w:val="Hyperlink"/>
            <w:rFonts w:hint="eastAsia"/>
            <w:noProof/>
            <w:rtl/>
          </w:rPr>
          <w:t>پيامبر</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3" w:history="1">
        <w:r w:rsidR="002F0931" w:rsidRPr="00FD7492">
          <w:rPr>
            <w:rStyle w:val="Hyperlink"/>
            <w:noProof/>
            <w:rtl/>
          </w:rPr>
          <w:t xml:space="preserve">- </w:t>
        </w:r>
        <w:r w:rsidR="002F0931" w:rsidRPr="00FD7492">
          <w:rPr>
            <w:rStyle w:val="Hyperlink"/>
            <w:rFonts w:hint="eastAsia"/>
            <w:noProof/>
            <w:rtl/>
          </w:rPr>
          <w:t>ابراز</w:t>
        </w:r>
        <w:r w:rsidR="002F0931" w:rsidRPr="00FD7492">
          <w:rPr>
            <w:rStyle w:val="Hyperlink"/>
            <w:noProof/>
            <w:rtl/>
          </w:rPr>
          <w:t xml:space="preserve"> </w:t>
        </w:r>
        <w:r w:rsidR="002F0931" w:rsidRPr="00FD7492">
          <w:rPr>
            <w:rStyle w:val="Hyperlink"/>
            <w:rFonts w:hint="eastAsia"/>
            <w:noProof/>
            <w:rtl/>
          </w:rPr>
          <w:t>كراهيت</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خشم</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ناراحتي</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هنگام</w:t>
        </w:r>
        <w:r w:rsidR="002F0931" w:rsidRPr="00FD7492">
          <w:rPr>
            <w:rStyle w:val="Hyperlink"/>
            <w:noProof/>
            <w:rtl/>
          </w:rPr>
          <w:t xml:space="preserve"> </w:t>
        </w:r>
        <w:r w:rsidR="002F0931" w:rsidRPr="00FD7492">
          <w:rPr>
            <w:rStyle w:val="Hyperlink"/>
            <w:rFonts w:hint="eastAsia"/>
            <w:noProof/>
            <w:rtl/>
          </w:rPr>
          <w:t>دعوت</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سوي</w:t>
        </w:r>
        <w:r w:rsidR="002F0931" w:rsidRPr="00FD7492">
          <w:rPr>
            <w:rStyle w:val="Hyperlink"/>
            <w:noProof/>
            <w:rtl/>
          </w:rPr>
          <w:t xml:space="preserve"> </w:t>
        </w:r>
        <w:r w:rsidR="002F0931" w:rsidRPr="00FD7492">
          <w:rPr>
            <w:rStyle w:val="Hyperlink"/>
            <w:rFonts w:hint="eastAsia"/>
            <w:noProof/>
            <w:rtl/>
          </w:rPr>
          <w:t>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هنگام</w:t>
        </w:r>
        <w:r w:rsidR="002F0931" w:rsidRPr="00FD7492">
          <w:rPr>
            <w:rStyle w:val="Hyperlink"/>
            <w:noProof/>
            <w:rtl/>
          </w:rPr>
          <w:t xml:space="preserve"> </w:t>
        </w:r>
        <w:r w:rsidR="002F0931" w:rsidRPr="00FD7492">
          <w:rPr>
            <w:rStyle w:val="Hyperlink"/>
            <w:rFonts w:hint="eastAsia"/>
            <w:noProof/>
            <w:rtl/>
          </w:rPr>
          <w:t>تلاوت</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امر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معروف</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نهي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منكر</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396</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4" w:history="1">
        <w:r w:rsidR="002F0931" w:rsidRPr="00FD7492">
          <w:rPr>
            <w:rStyle w:val="Hyperlink"/>
            <w:noProof/>
            <w:rtl/>
          </w:rPr>
          <w:t xml:space="preserve">- </w:t>
        </w:r>
        <w:r w:rsidR="002F0931" w:rsidRPr="00FD7492">
          <w:rPr>
            <w:rStyle w:val="Hyperlink"/>
            <w:rFonts w:hint="eastAsia"/>
            <w:noProof/>
            <w:rtl/>
          </w:rPr>
          <w:t>ناخوشا</w:t>
        </w:r>
        <w:r w:rsidR="002F0931" w:rsidRPr="00FD7492">
          <w:rPr>
            <w:rStyle w:val="Hyperlink"/>
            <w:rFonts w:hint="cs"/>
            <w:noProof/>
            <w:rtl/>
          </w:rPr>
          <w:t>ی</w:t>
        </w:r>
        <w:r w:rsidR="002F0931" w:rsidRPr="00FD7492">
          <w:rPr>
            <w:rStyle w:val="Hyperlink"/>
            <w:rFonts w:hint="eastAsia"/>
            <w:noProof/>
            <w:rtl/>
          </w:rPr>
          <w:t>ند</w:t>
        </w:r>
        <w:r w:rsidR="002F0931" w:rsidRPr="00FD7492">
          <w:rPr>
            <w:rStyle w:val="Hyperlink"/>
            <w:noProof/>
            <w:rtl/>
          </w:rPr>
          <w:t xml:space="preserve"> </w:t>
        </w:r>
        <w:r w:rsidR="002F0931" w:rsidRPr="00FD7492">
          <w:rPr>
            <w:rStyle w:val="Hyperlink"/>
            <w:rFonts w:hint="eastAsia"/>
            <w:noProof/>
            <w:rtl/>
          </w:rPr>
          <w:t>دانستن</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rFonts w:hint="eastAsia"/>
            <w:noProof/>
          </w:rPr>
          <w:t>‌</w:t>
        </w:r>
        <w:r w:rsidR="002F0931" w:rsidRPr="00FD7492">
          <w:rPr>
            <w:rStyle w:val="Hyperlink"/>
            <w:rFonts w:hint="eastAsia"/>
            <w:noProof/>
            <w:rtl/>
          </w:rPr>
          <w:t>چه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وسنت</w:t>
        </w:r>
        <w:r w:rsidR="002F0931" w:rsidRPr="00FD7492">
          <w:rPr>
            <w:rStyle w:val="Hyperlink"/>
            <w:noProof/>
            <w:rtl/>
          </w:rPr>
          <w:t xml:space="preserve"> </w:t>
        </w:r>
        <w:r w:rsidR="002F0931" w:rsidRPr="00FD7492">
          <w:rPr>
            <w:rStyle w:val="Hyperlink"/>
            <w:rFonts w:hint="eastAsia"/>
            <w:noProof/>
            <w:rtl/>
          </w:rPr>
          <w:t>آمده</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5" w:history="1">
        <w:r w:rsidR="002F0931" w:rsidRPr="00FD7492">
          <w:rPr>
            <w:rStyle w:val="Hyperlink"/>
            <w:noProof/>
            <w:rtl/>
          </w:rPr>
          <w:t xml:space="preserve">- </w:t>
        </w:r>
        <w:r w:rsidR="002F0931" w:rsidRPr="00FD7492">
          <w:rPr>
            <w:rStyle w:val="Hyperlink"/>
            <w:rFonts w:hint="eastAsia"/>
            <w:noProof/>
            <w:rtl/>
          </w:rPr>
          <w:t>انكار</w:t>
        </w:r>
        <w:r w:rsidR="002F0931" w:rsidRPr="00FD7492">
          <w:rPr>
            <w:rStyle w:val="Hyperlink"/>
            <w:noProof/>
            <w:rtl/>
          </w:rPr>
          <w:t xml:space="preserve"> </w:t>
        </w:r>
        <w:r w:rsidR="002F0931" w:rsidRPr="00FD7492">
          <w:rPr>
            <w:rStyle w:val="Hyperlink"/>
            <w:rFonts w:hint="eastAsia"/>
            <w:noProof/>
            <w:rtl/>
          </w:rPr>
          <w:t>آيه‌ا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يا</w:t>
        </w:r>
        <w:r w:rsidR="002F0931" w:rsidRPr="00FD7492">
          <w:rPr>
            <w:rStyle w:val="Hyperlink"/>
            <w:noProof/>
            <w:rtl/>
          </w:rPr>
          <w:t xml:space="preserve"> </w:t>
        </w:r>
        <w:r w:rsidR="002F0931" w:rsidRPr="00FD7492">
          <w:rPr>
            <w:rStyle w:val="Hyperlink"/>
            <w:rFonts w:hint="eastAsia"/>
            <w:noProof/>
            <w:rtl/>
          </w:rPr>
          <w:t>چ</w:t>
        </w:r>
        <w:r w:rsidR="002F0931" w:rsidRPr="00FD7492">
          <w:rPr>
            <w:rStyle w:val="Hyperlink"/>
            <w:rFonts w:hint="cs"/>
            <w:noProof/>
            <w:rtl/>
          </w:rPr>
          <w:t>ی</w:t>
        </w:r>
        <w:r w:rsidR="002F0931" w:rsidRPr="00FD7492">
          <w:rPr>
            <w:rStyle w:val="Hyperlink"/>
            <w:rFonts w:hint="eastAsia"/>
            <w:noProof/>
            <w:rtl/>
          </w:rPr>
          <w:t>ز</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در</w:t>
        </w:r>
        <w:r w:rsidR="002F0931" w:rsidRPr="00FD7492">
          <w:rPr>
            <w:rStyle w:val="Hyperlink"/>
            <w:noProof/>
            <w:rtl/>
          </w:rPr>
          <w:t xml:space="preserve"> </w:t>
        </w:r>
        <w:r w:rsidR="002F0931" w:rsidRPr="00FD7492">
          <w:rPr>
            <w:rStyle w:val="Hyperlink"/>
            <w:rFonts w:hint="eastAsia"/>
            <w:noProof/>
            <w:rtl/>
          </w:rPr>
          <w:t>سنت</w:t>
        </w:r>
        <w:r w:rsidR="002F0931" w:rsidRPr="00FD7492">
          <w:rPr>
            <w:rStyle w:val="Hyperlink"/>
            <w:noProof/>
            <w:rtl/>
          </w:rPr>
          <w:t xml:space="preserve"> </w:t>
        </w:r>
        <w:r w:rsidR="002F0931" w:rsidRPr="00FD7492">
          <w:rPr>
            <w:rStyle w:val="Hyperlink"/>
            <w:rFonts w:hint="eastAsia"/>
            <w:noProof/>
            <w:rtl/>
          </w:rPr>
          <w:t>صح</w:t>
        </w:r>
        <w:r w:rsidR="002F0931" w:rsidRPr="00FD7492">
          <w:rPr>
            <w:rStyle w:val="Hyperlink"/>
            <w:rFonts w:hint="cs"/>
            <w:noProof/>
            <w:rtl/>
          </w:rPr>
          <w:t>ی</w:t>
        </w:r>
        <w:r w:rsidR="002F0931" w:rsidRPr="00FD7492">
          <w:rPr>
            <w:rStyle w:val="Hyperlink"/>
            <w:rFonts w:hint="eastAsia"/>
            <w:noProof/>
            <w:rtl/>
          </w:rPr>
          <w:t>ح</w:t>
        </w:r>
        <w:r w:rsidR="002F0931" w:rsidRPr="00FD7492">
          <w:rPr>
            <w:rStyle w:val="Hyperlink"/>
            <w:noProof/>
            <w:rtl/>
          </w:rPr>
          <w:t xml:space="preserve"> </w:t>
        </w:r>
        <w:r w:rsidR="002F0931" w:rsidRPr="00FD7492">
          <w:rPr>
            <w:rStyle w:val="Hyperlink"/>
            <w:rFonts w:hint="eastAsia"/>
            <w:noProof/>
            <w:rtl/>
          </w:rPr>
          <w:t>پيامبر</w:t>
        </w:r>
        <w:r w:rsidR="002F0931" w:rsidRPr="00FD7492">
          <w:rPr>
            <w:rStyle w:val="Hyperlink"/>
            <w:noProof/>
          </w:rPr>
          <w:sym w:font="AGA Arabesque" w:char="0072"/>
        </w:r>
        <w:r w:rsidR="002F0931" w:rsidRPr="00FD7492">
          <w:rPr>
            <w:rStyle w:val="Hyperlink"/>
            <w:noProof/>
            <w:rtl/>
          </w:rPr>
          <w:t xml:space="preserve"> </w:t>
        </w:r>
        <w:r w:rsidR="002F0931" w:rsidRPr="00FD7492">
          <w:rPr>
            <w:rStyle w:val="Hyperlink"/>
            <w:rFonts w:hint="eastAsia"/>
            <w:noProof/>
            <w:rtl/>
          </w:rPr>
          <w:t>ثابت</w:t>
        </w:r>
        <w:r w:rsidR="002F0931" w:rsidRPr="00FD7492">
          <w:rPr>
            <w:rStyle w:val="Hyperlink"/>
            <w:noProof/>
            <w:rtl/>
          </w:rPr>
          <w:t xml:space="preserve"> </w:t>
        </w:r>
        <w:r w:rsidR="002F0931" w:rsidRPr="00FD7492">
          <w:rPr>
            <w:rStyle w:val="Hyperlink"/>
            <w:rFonts w:hint="eastAsia"/>
            <w:noProof/>
            <w:rtl/>
          </w:rPr>
          <w:t>شده</w:t>
        </w:r>
        <w:r w:rsidR="002F0931" w:rsidRPr="00FD7492">
          <w:rPr>
            <w:rStyle w:val="Hyperlink"/>
            <w:noProof/>
            <w:rtl/>
          </w:rPr>
          <w:t xml:space="preserve"> </w:t>
        </w:r>
        <w:r w:rsidR="002F0931" w:rsidRPr="00FD7492">
          <w:rPr>
            <w:rStyle w:val="Hyperlink"/>
            <w:rFonts w:hint="eastAsia"/>
            <w:noProof/>
            <w:rtl/>
          </w:rPr>
          <w:t>است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6" w:history="1">
        <w:r w:rsidR="002F0931" w:rsidRPr="00FD7492">
          <w:rPr>
            <w:rStyle w:val="Hyperlink"/>
            <w:noProof/>
            <w:rtl/>
          </w:rPr>
          <w:t xml:space="preserve">- </w:t>
        </w:r>
        <w:r w:rsidR="002F0931" w:rsidRPr="00FD7492">
          <w:rPr>
            <w:rStyle w:val="Hyperlink"/>
            <w:rFonts w:hint="eastAsia"/>
            <w:noProof/>
            <w:rtl/>
          </w:rPr>
          <w:t>عدم</w:t>
        </w:r>
        <w:r w:rsidR="002F0931" w:rsidRPr="00FD7492">
          <w:rPr>
            <w:rStyle w:val="Hyperlink"/>
            <w:noProof/>
            <w:rtl/>
          </w:rPr>
          <w:t xml:space="preserve"> </w:t>
        </w:r>
        <w:r w:rsidR="002F0931" w:rsidRPr="00FD7492">
          <w:rPr>
            <w:rStyle w:val="Hyperlink"/>
            <w:rFonts w:hint="eastAsia"/>
            <w:noProof/>
            <w:rtl/>
          </w:rPr>
          <w:t>اقرار</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مضامين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مدلول</w:t>
        </w:r>
        <w:r w:rsidR="002F0931" w:rsidRPr="00FD7492">
          <w:rPr>
            <w:rStyle w:val="Hyperlink"/>
            <w:noProof/>
            <w:rtl/>
          </w:rPr>
          <w:t xml:space="preserve"> </w:t>
        </w:r>
        <w:r w:rsidR="002F0931" w:rsidRPr="00FD7492">
          <w:rPr>
            <w:rStyle w:val="Hyperlink"/>
            <w:rFonts w:hint="eastAsia"/>
            <w:noProof/>
            <w:rtl/>
          </w:rPr>
          <w:t>آيات</w:t>
        </w:r>
        <w:r w:rsidR="002F0931" w:rsidRPr="00FD7492">
          <w:rPr>
            <w:rStyle w:val="Hyperlink"/>
            <w:noProof/>
            <w:rtl/>
          </w:rPr>
          <w:t xml:space="preserve"> </w:t>
        </w:r>
        <w:r w:rsidR="002F0931" w:rsidRPr="00FD7492">
          <w:rPr>
            <w:rStyle w:val="Hyperlink"/>
            <w:rFonts w:hint="eastAsia"/>
            <w:noProof/>
            <w:rtl/>
          </w:rPr>
          <w:t>قرآن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احاديث</w:t>
        </w:r>
        <w:r w:rsidR="002F0931" w:rsidRPr="00FD7492">
          <w:rPr>
            <w:rStyle w:val="Hyperlink"/>
            <w:noProof/>
            <w:rtl/>
          </w:rPr>
          <w:t xml:space="preserve"> </w:t>
        </w:r>
        <w:r w:rsidR="002F0931" w:rsidRPr="00FD7492">
          <w:rPr>
            <w:rStyle w:val="Hyperlink"/>
            <w:rFonts w:hint="eastAsia"/>
            <w:noProof/>
            <w:rtl/>
          </w:rPr>
          <w:t>صحيح</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397</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7" w:history="1">
        <w:r w:rsidR="002F0931" w:rsidRPr="00FD7492">
          <w:rPr>
            <w:rStyle w:val="Hyperlink"/>
            <w:noProof/>
            <w:rtl/>
          </w:rPr>
          <w:t xml:space="preserve">- </w:t>
        </w:r>
        <w:r w:rsidR="002F0931" w:rsidRPr="00FD7492">
          <w:rPr>
            <w:rStyle w:val="Hyperlink"/>
            <w:rFonts w:hint="eastAsia"/>
            <w:noProof/>
            <w:rtl/>
          </w:rPr>
          <w:t>روي</w:t>
        </w:r>
        <w:r w:rsidR="002F0931" w:rsidRPr="00FD7492">
          <w:rPr>
            <w:rStyle w:val="Hyperlink"/>
            <w:rFonts w:hint="eastAsia"/>
            <w:noProof/>
          </w:rPr>
          <w:t>‌</w:t>
        </w:r>
        <w:r w:rsidR="002F0931" w:rsidRPr="00FD7492">
          <w:rPr>
            <w:rStyle w:val="Hyperlink"/>
            <w:rFonts w:hint="eastAsia"/>
            <w:noProof/>
            <w:rtl/>
          </w:rPr>
          <w:t>گرداني</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فراگ</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دين</w:t>
        </w:r>
        <w:r w:rsidR="002F0931" w:rsidRPr="00FD7492">
          <w:rPr>
            <w:rStyle w:val="Hyperlink"/>
            <w:noProof/>
            <w:rtl/>
          </w:rPr>
          <w:t xml:space="preserve"> </w:t>
        </w:r>
        <w:r w:rsidR="002F0931" w:rsidRPr="00FD7492">
          <w:rPr>
            <w:rStyle w:val="Hyperlink"/>
            <w:rFonts w:hint="eastAsia"/>
            <w:noProof/>
            <w:rtl/>
          </w:rPr>
          <w:t>خدا</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غفلت</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8" w:history="1">
        <w:r w:rsidR="002F0931" w:rsidRPr="00FD7492">
          <w:rPr>
            <w:rStyle w:val="Hyperlink"/>
            <w:noProof/>
            <w:rtl/>
          </w:rPr>
          <w:t xml:space="preserve">- </w:t>
        </w:r>
        <w:r w:rsidR="002F0931" w:rsidRPr="00FD7492">
          <w:rPr>
            <w:rStyle w:val="Hyperlink"/>
            <w:rFonts w:hint="eastAsia"/>
            <w:noProof/>
            <w:rtl/>
          </w:rPr>
          <w:t>ناخوشايند</w:t>
        </w:r>
        <w:r w:rsidR="002F0931" w:rsidRPr="00FD7492">
          <w:rPr>
            <w:rStyle w:val="Hyperlink"/>
            <w:noProof/>
            <w:rtl/>
          </w:rPr>
          <w:t xml:space="preserve"> </w:t>
        </w:r>
        <w:r w:rsidR="002F0931" w:rsidRPr="00FD7492">
          <w:rPr>
            <w:rStyle w:val="Hyperlink"/>
            <w:rFonts w:hint="eastAsia"/>
            <w:noProof/>
            <w:rtl/>
          </w:rPr>
          <w:t>بودن</w:t>
        </w:r>
        <w:r w:rsidR="002F0931" w:rsidRPr="00FD7492">
          <w:rPr>
            <w:rStyle w:val="Hyperlink"/>
            <w:noProof/>
            <w:rtl/>
          </w:rPr>
          <w:t xml:space="preserve"> </w:t>
        </w:r>
        <w:r w:rsidR="002F0931" w:rsidRPr="00FD7492">
          <w:rPr>
            <w:rStyle w:val="Hyperlink"/>
            <w:rFonts w:hint="eastAsia"/>
            <w:noProof/>
            <w:rtl/>
          </w:rPr>
          <w:t>برپا</w:t>
        </w:r>
        <w:r w:rsidR="002F0931" w:rsidRPr="00FD7492">
          <w:rPr>
            <w:rStyle w:val="Hyperlink"/>
            <w:noProof/>
            <w:rtl/>
          </w:rPr>
          <w:t xml:space="preserve"> </w:t>
        </w:r>
        <w:r w:rsidR="002F0931" w:rsidRPr="00FD7492">
          <w:rPr>
            <w:rStyle w:val="Hyperlink"/>
            <w:rFonts w:hint="eastAsia"/>
            <w:noProof/>
            <w:rtl/>
          </w:rPr>
          <w:t>داشتن</w:t>
        </w:r>
        <w:r w:rsidR="002F0931" w:rsidRPr="00FD7492">
          <w:rPr>
            <w:rStyle w:val="Hyperlink"/>
            <w:noProof/>
            <w:rtl/>
          </w:rPr>
          <w:t xml:space="preserve"> </w:t>
        </w:r>
        <w:r w:rsidR="002F0931" w:rsidRPr="00FD7492">
          <w:rPr>
            <w:rStyle w:val="Hyperlink"/>
            <w:rFonts w:hint="eastAsia"/>
            <w:noProof/>
            <w:rtl/>
          </w:rPr>
          <w:t>دين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گرد</w:t>
        </w:r>
        <w:r w:rsidR="002F0931" w:rsidRPr="00FD7492">
          <w:rPr>
            <w:rStyle w:val="Hyperlink"/>
            <w:noProof/>
            <w:rtl/>
          </w:rPr>
          <w:t xml:space="preserve"> </w:t>
        </w:r>
        <w:r w:rsidR="002F0931" w:rsidRPr="00FD7492">
          <w:rPr>
            <w:rStyle w:val="Hyperlink"/>
            <w:rFonts w:hint="eastAsia"/>
            <w:noProof/>
            <w:rtl/>
          </w:rPr>
          <w:t>آمدن</w:t>
        </w:r>
        <w:r w:rsidR="002F0931" w:rsidRPr="00FD7492">
          <w:rPr>
            <w:rStyle w:val="Hyperlink"/>
            <w:noProof/>
            <w:rtl/>
          </w:rPr>
          <w:t xml:space="preserve"> </w:t>
        </w:r>
        <w:r w:rsidR="002F0931" w:rsidRPr="00FD7492">
          <w:rPr>
            <w:rStyle w:val="Hyperlink"/>
            <w:rFonts w:hint="eastAsia"/>
            <w:noProof/>
            <w:rtl/>
          </w:rPr>
          <w:t>بر</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39" w:history="1">
        <w:r w:rsidR="002F0931" w:rsidRPr="00FD7492">
          <w:rPr>
            <w:rStyle w:val="Hyperlink"/>
            <w:noProof/>
            <w:rtl/>
          </w:rPr>
          <w:t xml:space="preserve">- </w:t>
        </w:r>
        <w:r w:rsidR="002F0931" w:rsidRPr="00FD7492">
          <w:rPr>
            <w:rStyle w:val="Hyperlink"/>
            <w:rFonts w:hint="eastAsia"/>
            <w:noProof/>
            <w:rtl/>
          </w:rPr>
          <w:t>جادو،</w:t>
        </w:r>
        <w:r w:rsidR="002F0931" w:rsidRPr="00FD7492">
          <w:rPr>
            <w:rStyle w:val="Hyperlink"/>
            <w:noProof/>
            <w:rtl/>
          </w:rPr>
          <w:t xml:space="preserve"> </w:t>
        </w:r>
        <w:r w:rsidR="002F0931" w:rsidRPr="00FD7492">
          <w:rPr>
            <w:rStyle w:val="Hyperlink"/>
            <w:rFonts w:hint="eastAsia"/>
            <w:noProof/>
            <w:rtl/>
          </w:rPr>
          <w:t>يادگيري</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آموزش</w:t>
        </w:r>
        <w:r w:rsidR="002F0931" w:rsidRPr="00FD7492">
          <w:rPr>
            <w:rStyle w:val="Hyperlink"/>
            <w:noProof/>
            <w:rtl/>
          </w:rPr>
          <w:t xml:space="preserve"> </w:t>
        </w:r>
        <w:r w:rsidR="002F0931" w:rsidRPr="00FD7492">
          <w:rPr>
            <w:rStyle w:val="Hyperlink"/>
            <w:rFonts w:hint="eastAsia"/>
            <w:noProof/>
            <w:rtl/>
          </w:rPr>
          <w:t>آن</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عمل</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مقتضاي</w:t>
        </w:r>
        <w:r w:rsidR="002F0931" w:rsidRPr="00FD7492">
          <w:rPr>
            <w:rStyle w:val="Hyperlink"/>
            <w:noProof/>
            <w:rtl/>
          </w:rPr>
          <w:t xml:space="preserve"> </w:t>
        </w:r>
        <w:r w:rsidR="002F0931" w:rsidRPr="00FD7492">
          <w:rPr>
            <w:rStyle w:val="Hyperlink"/>
            <w:rFonts w:hint="eastAsia"/>
            <w:noProof/>
            <w:rtl/>
          </w:rPr>
          <w:t>جادو</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319776739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398</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40" w:history="1">
        <w:r w:rsidR="002F0931" w:rsidRPr="00FD7492">
          <w:rPr>
            <w:rStyle w:val="Hyperlink"/>
            <w:noProof/>
            <w:rtl/>
          </w:rPr>
          <w:t xml:space="preserve">- </w:t>
        </w:r>
        <w:r w:rsidR="002F0931" w:rsidRPr="00FD7492">
          <w:rPr>
            <w:rStyle w:val="Hyperlink"/>
            <w:rFonts w:hint="eastAsia"/>
            <w:noProof/>
            <w:rtl/>
          </w:rPr>
          <w:t>انكار</w:t>
        </w:r>
        <w:r w:rsidR="002F0931" w:rsidRPr="00FD7492">
          <w:rPr>
            <w:rStyle w:val="Hyperlink"/>
            <w:noProof/>
            <w:rtl/>
          </w:rPr>
          <w:t xml:space="preserve"> </w:t>
        </w:r>
        <w:r w:rsidR="002F0931" w:rsidRPr="00FD7492">
          <w:rPr>
            <w:rStyle w:val="Hyperlink"/>
            <w:rFonts w:hint="eastAsia"/>
            <w:noProof/>
            <w:rtl/>
          </w:rPr>
          <w:t>معاد</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زنده</w:t>
        </w:r>
        <w:r w:rsidR="002F0931" w:rsidRPr="00FD7492">
          <w:rPr>
            <w:rStyle w:val="Hyperlink"/>
            <w:noProof/>
            <w:rtl/>
          </w:rPr>
          <w:t xml:space="preserve"> </w:t>
        </w:r>
        <w:r w:rsidR="002F0931" w:rsidRPr="00FD7492">
          <w:rPr>
            <w:rStyle w:val="Hyperlink"/>
            <w:rFonts w:hint="eastAsia"/>
            <w:noProof/>
            <w:rtl/>
          </w:rPr>
          <w:t>شدن</w:t>
        </w:r>
        <w:r w:rsidR="002F0931" w:rsidRPr="00FD7492">
          <w:rPr>
            <w:rStyle w:val="Hyperlink"/>
            <w:noProof/>
            <w:rtl/>
          </w:rPr>
          <w:t xml:space="preserve"> </w:t>
        </w:r>
        <w:r w:rsidR="002F0931" w:rsidRPr="00FD7492">
          <w:rPr>
            <w:rStyle w:val="Hyperlink"/>
            <w:rFonts w:hint="eastAsia"/>
            <w:noProof/>
            <w:rtl/>
          </w:rPr>
          <w:t>پس</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مرگ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399</w:t>
        </w:r>
        <w:r w:rsidR="002F0931">
          <w:rPr>
            <w:noProof/>
            <w:webHidden/>
            <w:rtl/>
          </w:rPr>
          <w:fldChar w:fldCharType="end"/>
        </w:r>
      </w:hyperlink>
    </w:p>
    <w:p w:rsidR="002F0931" w:rsidRPr="005A06EB" w:rsidRDefault="00A03B39">
      <w:pPr>
        <w:pStyle w:val="TOC5"/>
        <w:tabs>
          <w:tab w:val="right" w:leader="dot" w:pos="7474"/>
        </w:tabs>
        <w:rPr>
          <w:rFonts w:cs="Arial"/>
          <w:noProof/>
          <w:sz w:val="22"/>
          <w:szCs w:val="22"/>
          <w:rtl/>
          <w:lang w:bidi="ar-SA"/>
        </w:rPr>
      </w:pPr>
      <w:hyperlink w:anchor="_Toc319776741" w:history="1">
        <w:r w:rsidR="002F0931" w:rsidRPr="00FD7492">
          <w:rPr>
            <w:rStyle w:val="Hyperlink"/>
            <w:noProof/>
            <w:rtl/>
          </w:rPr>
          <w:t xml:space="preserve">- </w:t>
        </w:r>
        <w:r w:rsidR="002F0931" w:rsidRPr="00FD7492">
          <w:rPr>
            <w:rStyle w:val="Hyperlink"/>
            <w:rFonts w:hint="eastAsia"/>
            <w:noProof/>
            <w:rtl/>
          </w:rPr>
          <w:t>پذيرش</w:t>
        </w:r>
        <w:r w:rsidR="002F0931" w:rsidRPr="00FD7492">
          <w:rPr>
            <w:rStyle w:val="Hyperlink"/>
            <w:noProof/>
            <w:rtl/>
          </w:rPr>
          <w:t xml:space="preserve"> </w:t>
        </w:r>
        <w:r w:rsidR="002F0931" w:rsidRPr="00FD7492">
          <w:rPr>
            <w:rStyle w:val="Hyperlink"/>
            <w:rFonts w:hint="eastAsia"/>
            <w:noProof/>
            <w:rtl/>
          </w:rPr>
          <w:t>حكم</w:t>
        </w:r>
        <w:r w:rsidR="002F0931" w:rsidRPr="00FD7492">
          <w:rPr>
            <w:rStyle w:val="Hyperlink"/>
            <w:noProof/>
            <w:rtl/>
          </w:rPr>
          <w:t xml:space="preserve"> </w:t>
        </w:r>
        <w:r w:rsidR="002F0931" w:rsidRPr="00FD7492">
          <w:rPr>
            <w:rStyle w:val="Hyperlink"/>
            <w:rFonts w:hint="eastAsia"/>
            <w:noProof/>
            <w:rtl/>
          </w:rPr>
          <w:t>غيرالله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داوري</w:t>
        </w:r>
        <w:r w:rsidR="002F0931" w:rsidRPr="00FD7492">
          <w:rPr>
            <w:rStyle w:val="Hyperlink"/>
            <w:noProof/>
            <w:rtl/>
          </w:rPr>
          <w:t xml:space="preserve"> </w:t>
        </w:r>
        <w:r w:rsidR="002F0931" w:rsidRPr="00FD7492">
          <w:rPr>
            <w:rStyle w:val="Hyperlink"/>
            <w:rFonts w:hint="eastAsia"/>
            <w:noProof/>
            <w:rtl/>
          </w:rPr>
          <w:t>بردن</w:t>
        </w:r>
        <w:r w:rsidR="002F0931" w:rsidRPr="00FD7492">
          <w:rPr>
            <w:rStyle w:val="Hyperlink"/>
            <w:noProof/>
            <w:rtl/>
          </w:rPr>
          <w:t xml:space="preserve"> </w:t>
        </w:r>
        <w:r w:rsidR="002F0931" w:rsidRPr="00FD7492">
          <w:rPr>
            <w:rStyle w:val="Hyperlink"/>
            <w:rFonts w:hint="eastAsia"/>
            <w:noProof/>
            <w:rtl/>
          </w:rPr>
          <w:t>به</w:t>
        </w:r>
        <w:r w:rsidR="002F0931" w:rsidRPr="00FD7492">
          <w:rPr>
            <w:rStyle w:val="Hyperlink"/>
            <w:noProof/>
            <w:rtl/>
          </w:rPr>
          <w:t xml:space="preserve"> </w:t>
        </w:r>
        <w:r w:rsidR="002F0931" w:rsidRPr="00FD7492">
          <w:rPr>
            <w:rStyle w:val="Hyperlink"/>
            <w:rFonts w:hint="eastAsia"/>
            <w:noProof/>
            <w:rtl/>
          </w:rPr>
          <w:t>نزد</w:t>
        </w:r>
        <w:r w:rsidR="002F0931" w:rsidRPr="00FD7492">
          <w:rPr>
            <w:rStyle w:val="Hyperlink"/>
            <w:noProof/>
            <w:rtl/>
          </w:rPr>
          <w:t xml:space="preserve"> </w:t>
        </w:r>
        <w:r w:rsidR="002F0931" w:rsidRPr="00FD7492">
          <w:rPr>
            <w:rStyle w:val="Hyperlink"/>
            <w:rFonts w:hint="eastAsia"/>
            <w:noProof/>
            <w:rtl/>
          </w:rPr>
          <w:t>غير</w:t>
        </w:r>
        <w:r w:rsidR="002F0931" w:rsidRPr="00FD7492">
          <w:rPr>
            <w:rStyle w:val="Hyperlink"/>
            <w:noProof/>
            <w:rtl/>
          </w:rPr>
          <w:t xml:space="preserve"> </w:t>
        </w:r>
        <w:r w:rsidR="002F0931" w:rsidRPr="00FD7492">
          <w:rPr>
            <w:rStyle w:val="Hyperlink"/>
            <w:rFonts w:hint="eastAsia"/>
            <w:noProof/>
            <w:rtl/>
          </w:rPr>
          <w:t>او</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399</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742" w:history="1">
        <w:r w:rsidR="002F0931" w:rsidRPr="00FD7492">
          <w:rPr>
            <w:rStyle w:val="Hyperlink"/>
            <w:rFonts w:hint="eastAsia"/>
            <w:noProof/>
            <w:rtl/>
          </w:rPr>
          <w:t>ششم</w:t>
        </w:r>
        <w:r w:rsidR="002F0931" w:rsidRPr="00FD7492">
          <w:rPr>
            <w:rStyle w:val="Hyperlink"/>
            <w:noProof/>
            <w:rtl/>
          </w:rPr>
          <w:t xml:space="preserve">: </w:t>
        </w:r>
        <w:r w:rsidR="002F0931" w:rsidRPr="00FD7492">
          <w:rPr>
            <w:rStyle w:val="Hyperlink"/>
            <w:rFonts w:hint="eastAsia"/>
            <w:noProof/>
            <w:rtl/>
          </w:rPr>
          <w:t>فسق</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3" w:history="1">
        <w:r w:rsidR="002F0931" w:rsidRPr="00FD7492">
          <w:rPr>
            <w:rStyle w:val="Hyperlink"/>
            <w:noProof/>
            <w:rtl/>
          </w:rPr>
          <w:t xml:space="preserve">1- </w:t>
        </w:r>
        <w:r w:rsidR="002F0931" w:rsidRPr="00FD7492">
          <w:rPr>
            <w:rStyle w:val="Hyperlink"/>
            <w:rFonts w:hint="eastAsia"/>
            <w:noProof/>
            <w:rtl/>
          </w:rPr>
          <w:t>فسق</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که</w:t>
        </w:r>
        <w:r w:rsidR="002F0931" w:rsidRPr="00FD7492">
          <w:rPr>
            <w:rStyle w:val="Hyperlink"/>
            <w:noProof/>
            <w:rtl/>
          </w:rPr>
          <w:t xml:space="preserve"> </w:t>
        </w:r>
        <w:r w:rsidR="002F0931" w:rsidRPr="00FD7492">
          <w:rPr>
            <w:rStyle w:val="Hyperlink"/>
            <w:rFonts w:hint="eastAsia"/>
            <w:noProof/>
            <w:rtl/>
          </w:rPr>
          <w:t>موجب</w:t>
        </w:r>
        <w:r w:rsidR="002F0931" w:rsidRPr="00FD7492">
          <w:rPr>
            <w:rStyle w:val="Hyperlink"/>
            <w:noProof/>
            <w:rtl/>
          </w:rPr>
          <w:t xml:space="preserve"> </w:t>
        </w:r>
        <w:r w:rsidR="002F0931" w:rsidRPr="00FD7492">
          <w:rPr>
            <w:rStyle w:val="Hyperlink"/>
            <w:rFonts w:hint="eastAsia"/>
            <w:noProof/>
            <w:rtl/>
          </w:rPr>
          <w:t>خروج</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د</w:t>
        </w:r>
        <w:r w:rsidR="002F0931" w:rsidRPr="00FD7492">
          <w:rPr>
            <w:rStyle w:val="Hyperlink"/>
            <w:rFonts w:hint="cs"/>
            <w:noProof/>
            <w:rtl/>
          </w:rPr>
          <w:t>ی</w:t>
        </w:r>
        <w:r w:rsidR="002F0931" w:rsidRPr="00FD7492">
          <w:rPr>
            <w:rStyle w:val="Hyperlink"/>
            <w:rFonts w:hint="eastAsia"/>
            <w:noProof/>
            <w:rtl/>
          </w:rPr>
          <w:t>ن</w:t>
        </w:r>
        <w:r w:rsidR="002F0931" w:rsidRPr="00FD7492">
          <w:rPr>
            <w:rStyle w:val="Hyperlink"/>
            <w:noProof/>
            <w:rtl/>
          </w:rPr>
          <w:t xml:space="preserve"> </w:t>
        </w:r>
        <w:r w:rsidR="002F0931" w:rsidRPr="00FD7492">
          <w:rPr>
            <w:rStyle w:val="Hyperlink"/>
            <w:rFonts w:hint="eastAsia"/>
            <w:noProof/>
            <w:rtl/>
          </w:rPr>
          <w:t>م</w:t>
        </w:r>
        <w:r w:rsidR="002F0931" w:rsidRPr="00FD7492">
          <w:rPr>
            <w:rStyle w:val="Hyperlink"/>
            <w:rFonts w:hint="cs"/>
            <w:noProof/>
            <w:rtl/>
          </w:rPr>
          <w:t>ی‌</w:t>
        </w:r>
        <w:r w:rsidR="002F0931" w:rsidRPr="00FD7492">
          <w:rPr>
            <w:rStyle w:val="Hyperlink"/>
            <w:rFonts w:hint="eastAsia"/>
            <w:noProof/>
            <w:rtl/>
          </w:rPr>
          <w:t>شود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319776743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399</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4" w:history="1">
        <w:r w:rsidR="002F0931" w:rsidRPr="00FD7492">
          <w:rPr>
            <w:rStyle w:val="Hyperlink"/>
            <w:noProof/>
            <w:rtl/>
          </w:rPr>
          <w:t xml:space="preserve">2- </w:t>
        </w:r>
        <w:r w:rsidR="002F0931" w:rsidRPr="00FD7492">
          <w:rPr>
            <w:rStyle w:val="Hyperlink"/>
            <w:rFonts w:hint="eastAsia"/>
            <w:noProof/>
            <w:rtl/>
          </w:rPr>
          <w:t>فسقي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فرد</w:t>
        </w:r>
        <w:r w:rsidR="002F0931" w:rsidRPr="00FD7492">
          <w:rPr>
            <w:rStyle w:val="Hyperlink"/>
            <w:noProof/>
            <w:rtl/>
          </w:rPr>
          <w:t xml:space="preserve"> </w:t>
        </w:r>
        <w:r w:rsidR="002F0931" w:rsidRPr="00FD7492">
          <w:rPr>
            <w:rStyle w:val="Hyperlink"/>
            <w:rFonts w:hint="eastAsia"/>
            <w:noProof/>
            <w:rtl/>
          </w:rPr>
          <w:t>را</w:t>
        </w:r>
        <w:r w:rsidR="002F0931" w:rsidRPr="00FD7492">
          <w:rPr>
            <w:rStyle w:val="Hyperlink"/>
            <w:noProof/>
            <w:rtl/>
          </w:rPr>
          <w:t xml:space="preserve"> </w:t>
        </w:r>
        <w:r w:rsidR="002F0931" w:rsidRPr="00FD7492">
          <w:rPr>
            <w:rStyle w:val="Hyperlink"/>
            <w:rFonts w:hint="eastAsia"/>
            <w:noProof/>
            <w:rtl/>
          </w:rPr>
          <w:t>از</w:t>
        </w:r>
        <w:r w:rsidR="002F0931" w:rsidRPr="00FD7492">
          <w:rPr>
            <w:rStyle w:val="Hyperlink"/>
            <w:noProof/>
            <w:rtl/>
          </w:rPr>
          <w:t xml:space="preserve"> </w:t>
        </w:r>
        <w:r w:rsidR="002F0931" w:rsidRPr="00FD7492">
          <w:rPr>
            <w:rStyle w:val="Hyperlink"/>
            <w:rFonts w:hint="eastAsia"/>
            <w:noProof/>
            <w:rtl/>
          </w:rPr>
          <w:t>دايره</w:t>
        </w:r>
        <w:r w:rsidR="002F0931" w:rsidRPr="00FD7492">
          <w:rPr>
            <w:rStyle w:val="Hyperlink"/>
            <w:rFonts w:hint="eastAsia"/>
            <w:noProof/>
            <w:cs/>
          </w:rPr>
          <w:t>‎</w:t>
        </w:r>
        <w:r w:rsidR="002F0931" w:rsidRPr="00FD7492">
          <w:rPr>
            <w:rStyle w:val="Hyperlink"/>
            <w:rFonts w:hint="eastAsia"/>
            <w:noProof/>
            <w:rtl/>
          </w:rPr>
          <w:t>ي</w:t>
        </w:r>
        <w:r w:rsidR="002F0931" w:rsidRPr="00FD7492">
          <w:rPr>
            <w:rStyle w:val="Hyperlink"/>
            <w:noProof/>
            <w:rtl/>
          </w:rPr>
          <w:t xml:space="preserve"> </w:t>
        </w:r>
        <w:r w:rsidR="002F0931" w:rsidRPr="00FD7492">
          <w:rPr>
            <w:rStyle w:val="Hyperlink"/>
            <w:rFonts w:hint="eastAsia"/>
            <w:noProof/>
            <w:rtl/>
          </w:rPr>
          <w:t>دين</w:t>
        </w:r>
        <w:r w:rsidR="002F0931" w:rsidRPr="00FD7492">
          <w:rPr>
            <w:rStyle w:val="Hyperlink"/>
            <w:noProof/>
            <w:rtl/>
          </w:rPr>
          <w:t xml:space="preserve"> </w:t>
        </w:r>
        <w:r w:rsidR="002F0931" w:rsidRPr="00FD7492">
          <w:rPr>
            <w:rStyle w:val="Hyperlink"/>
            <w:rFonts w:hint="eastAsia"/>
            <w:noProof/>
            <w:rtl/>
          </w:rPr>
          <w:t>اسلام</w:t>
        </w:r>
        <w:r w:rsidR="002F0931" w:rsidRPr="00FD7492">
          <w:rPr>
            <w:rStyle w:val="Hyperlink"/>
            <w:noProof/>
            <w:rtl/>
          </w:rPr>
          <w:t xml:space="preserve"> </w:t>
        </w:r>
        <w:r w:rsidR="002F0931" w:rsidRPr="00FD7492">
          <w:rPr>
            <w:rStyle w:val="Hyperlink"/>
            <w:rFonts w:hint="eastAsia"/>
            <w:noProof/>
            <w:rtl/>
          </w:rPr>
          <w:t>خارج</w:t>
        </w:r>
        <w:r w:rsidR="002F0931" w:rsidRPr="00FD7492">
          <w:rPr>
            <w:rStyle w:val="Hyperlink"/>
            <w:noProof/>
            <w:rtl/>
          </w:rPr>
          <w:t xml:space="preserve"> </w:t>
        </w:r>
        <w:r w:rsidR="002F0931" w:rsidRPr="00FD7492">
          <w:rPr>
            <w:rStyle w:val="Hyperlink"/>
            <w:rFonts w:hint="eastAsia"/>
            <w:noProof/>
            <w:rtl/>
          </w:rPr>
          <w:t>نمي</w:t>
        </w:r>
        <w:r w:rsidR="002F0931" w:rsidRPr="00FD7492">
          <w:rPr>
            <w:rStyle w:val="Hyperlink"/>
            <w:rFonts w:hint="eastAsia"/>
            <w:noProof/>
            <w:cs/>
          </w:rPr>
          <w:t>‎</w:t>
        </w:r>
        <w:r w:rsidR="002F0931" w:rsidRPr="00FD7492">
          <w:rPr>
            <w:rStyle w:val="Hyperlink"/>
            <w:rFonts w:hint="eastAsia"/>
            <w:noProof/>
            <w:rtl/>
          </w:rPr>
          <w:t>كند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319776744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400</w:t>
        </w:r>
        <w:r w:rsidR="002F0931">
          <w:rPr>
            <w:noProof/>
            <w:webHidden/>
            <w:rtl/>
          </w:rPr>
          <w:fldChar w:fldCharType="end"/>
        </w:r>
      </w:hyperlink>
    </w:p>
    <w:p w:rsidR="002F0931" w:rsidRPr="005A06EB" w:rsidRDefault="00A03B39">
      <w:pPr>
        <w:pStyle w:val="TOC3"/>
        <w:rPr>
          <w:rFonts w:cs="Arial"/>
          <w:bCs w:val="0"/>
          <w:noProof/>
          <w:sz w:val="22"/>
          <w:szCs w:val="22"/>
          <w:rtl/>
          <w:lang w:bidi="ar-SA"/>
        </w:rPr>
      </w:pPr>
      <w:hyperlink w:anchor="_Toc319776745" w:history="1">
        <w:r w:rsidR="002F0931" w:rsidRPr="00FD7492">
          <w:rPr>
            <w:rStyle w:val="Hyperlink"/>
            <w:rFonts w:hint="eastAsia"/>
            <w:noProof/>
            <w:rtl/>
          </w:rPr>
          <w:t>هفتم</w:t>
        </w:r>
        <w:r w:rsidR="002F0931" w:rsidRPr="00FD7492">
          <w:rPr>
            <w:rStyle w:val="Hyperlink"/>
            <w:noProof/>
            <w:rtl/>
          </w:rPr>
          <w:t xml:space="preserve">: </w:t>
        </w:r>
        <w:r w:rsidR="002F0931" w:rsidRPr="00FD7492">
          <w:rPr>
            <w:rStyle w:val="Hyperlink"/>
            <w:rFonts w:hint="eastAsia"/>
            <w:noProof/>
            <w:rtl/>
          </w:rPr>
          <w:t>گناهان</w:t>
        </w:r>
        <w:r w:rsidR="002F0931" w:rsidRPr="00FD7492">
          <w:rPr>
            <w:rStyle w:val="Hyperlink"/>
            <w:noProof/>
            <w:rtl/>
          </w:rPr>
          <w:t xml:space="preserve"> </w:t>
        </w:r>
        <w:r w:rsidR="002F0931" w:rsidRPr="00FD7492">
          <w:rPr>
            <w:rStyle w:val="Hyperlink"/>
            <w:rFonts w:hint="eastAsia"/>
            <w:noProof/>
            <w:rtl/>
          </w:rPr>
          <w:t>كبيره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صغيره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319776745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6" w:history="1">
        <w:r w:rsidR="002F0931" w:rsidRPr="00FD7492">
          <w:rPr>
            <w:rStyle w:val="Hyperlink"/>
            <w:noProof/>
            <w:rtl/>
          </w:rPr>
          <w:t xml:space="preserve">1- </w:t>
        </w:r>
        <w:r w:rsidR="002F0931" w:rsidRPr="00FD7492">
          <w:rPr>
            <w:rStyle w:val="Hyperlink"/>
            <w:rFonts w:hint="eastAsia"/>
            <w:noProof/>
            <w:rtl/>
          </w:rPr>
          <w:t>تعر</w:t>
        </w:r>
        <w:r w:rsidR="002F0931" w:rsidRPr="00FD7492">
          <w:rPr>
            <w:rStyle w:val="Hyperlink"/>
            <w:rFonts w:hint="cs"/>
            <w:noProof/>
            <w:rtl/>
          </w:rPr>
          <w:t>ی</w:t>
        </w:r>
        <w:r w:rsidR="002F0931" w:rsidRPr="00FD7492">
          <w:rPr>
            <w:rStyle w:val="Hyperlink"/>
            <w:rFonts w:hint="eastAsia"/>
            <w:noProof/>
            <w:rtl/>
          </w:rPr>
          <w:t>ف</w:t>
        </w:r>
        <w:r w:rsidR="002F0931" w:rsidRPr="00FD7492">
          <w:rPr>
            <w:rStyle w:val="Hyperlink"/>
            <w:noProof/>
            <w:rtl/>
          </w:rPr>
          <w:t xml:space="preserve"> </w:t>
        </w:r>
        <w:r w:rsidR="002F0931" w:rsidRPr="00FD7492">
          <w:rPr>
            <w:rStyle w:val="Hyperlink"/>
            <w:rFonts w:hint="eastAsia"/>
            <w:noProof/>
            <w:rtl/>
          </w:rPr>
          <w:t>گناه</w:t>
        </w:r>
        <w:r w:rsidR="002F0931" w:rsidRPr="00FD7492">
          <w:rPr>
            <w:rStyle w:val="Hyperlink"/>
            <w:noProof/>
            <w:rtl/>
          </w:rPr>
          <w:t xml:space="preserve"> </w:t>
        </w:r>
        <w:r w:rsidR="002F0931" w:rsidRPr="00FD7492">
          <w:rPr>
            <w:rStyle w:val="Hyperlink"/>
            <w:rFonts w:hint="eastAsia"/>
            <w:noProof/>
            <w:rtl/>
          </w:rPr>
          <w:t>و</w:t>
        </w:r>
        <w:r w:rsidR="002F0931" w:rsidRPr="00FD7492">
          <w:rPr>
            <w:rStyle w:val="Hyperlink"/>
            <w:noProof/>
            <w:rtl/>
          </w:rPr>
          <w:t xml:space="preserve"> </w:t>
        </w:r>
        <w:r w:rsidR="002F0931" w:rsidRPr="00FD7492">
          <w:rPr>
            <w:rStyle w:val="Hyperlink"/>
            <w:rFonts w:hint="eastAsia"/>
            <w:noProof/>
            <w:rtl/>
          </w:rPr>
          <w:t>معص</w:t>
        </w:r>
        <w:r w:rsidR="002F0931" w:rsidRPr="00FD7492">
          <w:rPr>
            <w:rStyle w:val="Hyperlink"/>
            <w:rFonts w:hint="cs"/>
            <w:noProof/>
            <w:rtl/>
          </w:rPr>
          <w:t>ی</w:t>
        </w:r>
        <w:r w:rsidR="002F0931" w:rsidRPr="00FD7492">
          <w:rPr>
            <w:rStyle w:val="Hyperlink"/>
            <w:rFonts w:hint="eastAsia"/>
            <w:noProof/>
            <w:rtl/>
          </w:rPr>
          <w:t>ت</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319776746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400</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7" w:history="1">
        <w:r w:rsidR="002F0931" w:rsidRPr="00FD7492">
          <w:rPr>
            <w:rStyle w:val="Hyperlink"/>
            <w:noProof/>
            <w:rtl/>
          </w:rPr>
          <w:t xml:space="preserve">2- </w:t>
        </w:r>
        <w:r w:rsidR="002F0931" w:rsidRPr="00FD7492">
          <w:rPr>
            <w:rStyle w:val="Hyperlink"/>
            <w:rFonts w:hint="eastAsia"/>
            <w:noProof/>
            <w:rtl/>
          </w:rPr>
          <w:t>انواع</w:t>
        </w:r>
        <w:r w:rsidR="002F0931" w:rsidRPr="00FD7492">
          <w:rPr>
            <w:rStyle w:val="Hyperlink"/>
            <w:noProof/>
            <w:rtl/>
          </w:rPr>
          <w:t xml:space="preserve"> </w:t>
        </w:r>
        <w:r w:rsidR="002F0931" w:rsidRPr="00FD7492">
          <w:rPr>
            <w:rStyle w:val="Hyperlink"/>
            <w:rFonts w:hint="eastAsia"/>
            <w:noProof/>
            <w:rtl/>
          </w:rPr>
          <w:t>گناه</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319776747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402</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8" w:history="1">
        <w:r w:rsidR="002F0931" w:rsidRPr="00FD7492">
          <w:rPr>
            <w:rStyle w:val="Hyperlink"/>
            <w:noProof/>
            <w:rtl/>
          </w:rPr>
          <w:t xml:space="preserve">3- </w:t>
        </w:r>
        <w:r w:rsidR="002F0931" w:rsidRPr="00FD7492">
          <w:rPr>
            <w:rStyle w:val="Hyperlink"/>
            <w:rFonts w:hint="eastAsia"/>
            <w:noProof/>
            <w:rtl/>
          </w:rPr>
          <w:t>تعريف</w:t>
        </w:r>
        <w:r w:rsidR="002F0931" w:rsidRPr="00FD7492">
          <w:rPr>
            <w:rStyle w:val="Hyperlink"/>
            <w:noProof/>
            <w:rtl/>
          </w:rPr>
          <w:t xml:space="preserve"> </w:t>
        </w:r>
        <w:r w:rsidR="002F0931" w:rsidRPr="00FD7492">
          <w:rPr>
            <w:rStyle w:val="Hyperlink"/>
            <w:rFonts w:hint="eastAsia"/>
            <w:noProof/>
            <w:rtl/>
          </w:rPr>
          <w:t>گناه</w:t>
        </w:r>
        <w:r w:rsidR="002F0931" w:rsidRPr="00FD7492">
          <w:rPr>
            <w:rStyle w:val="Hyperlink"/>
            <w:noProof/>
            <w:rtl/>
          </w:rPr>
          <w:t xml:space="preserve"> </w:t>
        </w:r>
        <w:r w:rsidR="002F0931" w:rsidRPr="00FD7492">
          <w:rPr>
            <w:rStyle w:val="Hyperlink"/>
            <w:rFonts w:hint="eastAsia"/>
            <w:noProof/>
            <w:rtl/>
          </w:rPr>
          <w:t>كبيره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319776748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405</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49" w:history="1">
        <w:r w:rsidR="002F0931" w:rsidRPr="00FD7492">
          <w:rPr>
            <w:rStyle w:val="Hyperlink"/>
            <w:noProof/>
            <w:rtl/>
          </w:rPr>
          <w:t xml:space="preserve">4- </w:t>
        </w:r>
        <w:r w:rsidR="002F0931" w:rsidRPr="00FD7492">
          <w:rPr>
            <w:rStyle w:val="Hyperlink"/>
            <w:rFonts w:hint="eastAsia"/>
            <w:noProof/>
            <w:rtl/>
          </w:rPr>
          <w:t>تعريف</w:t>
        </w:r>
        <w:r w:rsidR="002F0931" w:rsidRPr="00FD7492">
          <w:rPr>
            <w:rStyle w:val="Hyperlink"/>
            <w:noProof/>
            <w:rtl/>
          </w:rPr>
          <w:t xml:space="preserve"> </w:t>
        </w:r>
        <w:r w:rsidR="002F0931" w:rsidRPr="00FD7492">
          <w:rPr>
            <w:rStyle w:val="Hyperlink"/>
            <w:rFonts w:hint="eastAsia"/>
            <w:noProof/>
            <w:rtl/>
          </w:rPr>
          <w:t>گناه</w:t>
        </w:r>
        <w:r w:rsidR="002F0931" w:rsidRPr="00FD7492">
          <w:rPr>
            <w:rStyle w:val="Hyperlink"/>
            <w:noProof/>
            <w:rtl/>
          </w:rPr>
          <w:t xml:space="preserve"> </w:t>
        </w:r>
        <w:r w:rsidR="002F0931" w:rsidRPr="00FD7492">
          <w:rPr>
            <w:rStyle w:val="Hyperlink"/>
            <w:rFonts w:hint="eastAsia"/>
            <w:noProof/>
            <w:rtl/>
          </w:rPr>
          <w:t>صغيره</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319776749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406</w:t>
        </w:r>
        <w:r w:rsidR="002F0931">
          <w:rPr>
            <w:noProof/>
            <w:webHidden/>
            <w:rtl/>
          </w:rPr>
          <w:fldChar w:fldCharType="end"/>
        </w:r>
      </w:hyperlink>
    </w:p>
    <w:p w:rsidR="002F0931" w:rsidRPr="005A06EB" w:rsidRDefault="00A03B39">
      <w:pPr>
        <w:pStyle w:val="TOC4"/>
        <w:tabs>
          <w:tab w:val="right" w:leader="dot" w:pos="7474"/>
        </w:tabs>
        <w:rPr>
          <w:rFonts w:cs="Arial"/>
          <w:noProof/>
          <w:sz w:val="22"/>
          <w:szCs w:val="22"/>
          <w:rtl/>
          <w:lang w:bidi="ar-SA"/>
        </w:rPr>
      </w:pPr>
      <w:hyperlink w:anchor="_Toc319776750" w:history="1">
        <w:r w:rsidR="002F0931" w:rsidRPr="00FD7492">
          <w:rPr>
            <w:rStyle w:val="Hyperlink"/>
            <w:noProof/>
            <w:rtl/>
          </w:rPr>
          <w:t xml:space="preserve">5- </w:t>
        </w:r>
        <w:r w:rsidR="002F0931" w:rsidRPr="00FD7492">
          <w:rPr>
            <w:rStyle w:val="Hyperlink"/>
            <w:rFonts w:hint="eastAsia"/>
            <w:noProof/>
            <w:rtl/>
          </w:rPr>
          <w:t>حكم</w:t>
        </w:r>
        <w:r w:rsidR="002F0931" w:rsidRPr="00FD7492">
          <w:rPr>
            <w:rStyle w:val="Hyperlink"/>
            <w:noProof/>
            <w:rtl/>
          </w:rPr>
          <w:t xml:space="preserve"> </w:t>
        </w:r>
        <w:r w:rsidR="002F0931" w:rsidRPr="00FD7492">
          <w:rPr>
            <w:rStyle w:val="Hyperlink"/>
            <w:rFonts w:hint="eastAsia"/>
            <w:noProof/>
            <w:rtl/>
          </w:rPr>
          <w:t>كسي</w:t>
        </w:r>
        <w:r w:rsidR="002F0931" w:rsidRPr="00FD7492">
          <w:rPr>
            <w:rStyle w:val="Hyperlink"/>
            <w:noProof/>
            <w:rtl/>
          </w:rPr>
          <w:t xml:space="preserve"> </w:t>
        </w:r>
        <w:r w:rsidR="002F0931" w:rsidRPr="00FD7492">
          <w:rPr>
            <w:rStyle w:val="Hyperlink"/>
            <w:rFonts w:hint="eastAsia"/>
            <w:noProof/>
            <w:rtl/>
          </w:rPr>
          <w:t>كه</w:t>
        </w:r>
        <w:r w:rsidR="002F0931" w:rsidRPr="00FD7492">
          <w:rPr>
            <w:rStyle w:val="Hyperlink"/>
            <w:noProof/>
            <w:rtl/>
          </w:rPr>
          <w:t xml:space="preserve"> </w:t>
        </w:r>
        <w:r w:rsidR="002F0931" w:rsidRPr="00FD7492">
          <w:rPr>
            <w:rStyle w:val="Hyperlink"/>
            <w:rFonts w:hint="eastAsia"/>
            <w:noProof/>
            <w:rtl/>
          </w:rPr>
          <w:t>مرتكب</w:t>
        </w:r>
        <w:r w:rsidR="002F0931" w:rsidRPr="00FD7492">
          <w:rPr>
            <w:rStyle w:val="Hyperlink"/>
            <w:noProof/>
            <w:rtl/>
          </w:rPr>
          <w:t xml:space="preserve"> </w:t>
        </w:r>
        <w:r w:rsidR="002F0931" w:rsidRPr="00FD7492">
          <w:rPr>
            <w:rStyle w:val="Hyperlink"/>
            <w:rFonts w:hint="eastAsia"/>
            <w:noProof/>
            <w:rtl/>
          </w:rPr>
          <w:t>گناه</w:t>
        </w:r>
        <w:r w:rsidR="002F0931" w:rsidRPr="00FD7492">
          <w:rPr>
            <w:rStyle w:val="Hyperlink"/>
            <w:noProof/>
            <w:rtl/>
          </w:rPr>
          <w:t xml:space="preserve"> </w:t>
        </w:r>
        <w:r w:rsidR="002F0931" w:rsidRPr="00FD7492">
          <w:rPr>
            <w:rStyle w:val="Hyperlink"/>
            <w:rFonts w:hint="eastAsia"/>
            <w:noProof/>
            <w:rtl/>
          </w:rPr>
          <w:t>كبيره</w:t>
        </w:r>
        <w:r w:rsidR="002F0931" w:rsidRPr="00FD7492">
          <w:rPr>
            <w:rStyle w:val="Hyperlink"/>
            <w:noProof/>
            <w:rtl/>
          </w:rPr>
          <w:t xml:space="preserve"> </w:t>
        </w:r>
        <w:r w:rsidR="002F0931" w:rsidRPr="00FD7492">
          <w:rPr>
            <w:rStyle w:val="Hyperlink"/>
            <w:rFonts w:hint="eastAsia"/>
            <w:noProof/>
            <w:cs/>
          </w:rPr>
          <w:t>‎</w:t>
        </w:r>
        <w:r w:rsidR="002F0931" w:rsidRPr="00FD7492">
          <w:rPr>
            <w:rStyle w:val="Hyperlink"/>
            <w:rFonts w:hint="eastAsia"/>
            <w:noProof/>
            <w:rtl/>
          </w:rPr>
          <w:t>شود</w:t>
        </w:r>
        <w:r w:rsidR="002F0931" w:rsidRPr="00FD7492">
          <w:rPr>
            <w:rStyle w:val="Hyperlink"/>
            <w:noProof/>
            <w:rtl/>
          </w:rPr>
          <w:t>:</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319776750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407</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751" w:history="1">
        <w:r w:rsidR="002F0931" w:rsidRPr="00FD7492">
          <w:rPr>
            <w:rStyle w:val="Hyperlink"/>
            <w:rFonts w:hint="eastAsia"/>
            <w:noProof/>
            <w:rtl/>
          </w:rPr>
          <w:t>سخن</w:t>
        </w:r>
        <w:r w:rsidR="002F0931" w:rsidRPr="00FD7492">
          <w:rPr>
            <w:rStyle w:val="Hyperlink"/>
            <w:noProof/>
            <w:rtl/>
          </w:rPr>
          <w:t xml:space="preserve"> </w:t>
        </w:r>
        <w:r w:rsidR="002F0931" w:rsidRPr="00FD7492">
          <w:rPr>
            <w:rStyle w:val="Hyperlink"/>
            <w:rFonts w:hint="eastAsia"/>
            <w:noProof/>
            <w:rtl/>
          </w:rPr>
          <w:t>پاياني</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319776751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413</w:t>
        </w:r>
        <w:r w:rsidR="002F0931">
          <w:rPr>
            <w:noProof/>
            <w:webHidden/>
            <w:rtl/>
          </w:rPr>
          <w:fldChar w:fldCharType="end"/>
        </w:r>
      </w:hyperlink>
    </w:p>
    <w:p w:rsidR="002F0931" w:rsidRPr="005A06EB" w:rsidRDefault="00A03B39">
      <w:pPr>
        <w:pStyle w:val="TOC2"/>
        <w:tabs>
          <w:tab w:val="right" w:leader="dot" w:pos="7474"/>
        </w:tabs>
        <w:rPr>
          <w:rFonts w:ascii="Calibri" w:hAnsi="Calibri" w:cs="Arial"/>
          <w:b w:val="0"/>
          <w:bCs w:val="0"/>
          <w:noProof/>
          <w:sz w:val="22"/>
          <w:szCs w:val="22"/>
          <w:rtl/>
        </w:rPr>
      </w:pPr>
      <w:hyperlink w:anchor="_Toc319776752" w:history="1">
        <w:r w:rsidR="002F0931" w:rsidRPr="00FD7492">
          <w:rPr>
            <w:rStyle w:val="Hyperlink"/>
            <w:rFonts w:hint="eastAsia"/>
            <w:noProof/>
            <w:rtl/>
          </w:rPr>
          <w:t>سا</w:t>
        </w:r>
        <w:r w:rsidR="002F0931" w:rsidRPr="00FD7492">
          <w:rPr>
            <w:rStyle w:val="Hyperlink"/>
            <w:rFonts w:hint="cs"/>
            <w:noProof/>
            <w:rtl/>
          </w:rPr>
          <w:t>ی</w:t>
        </w:r>
        <w:r w:rsidR="002F0931" w:rsidRPr="00FD7492">
          <w:rPr>
            <w:rStyle w:val="Hyperlink"/>
            <w:rFonts w:hint="eastAsia"/>
            <w:noProof/>
            <w:rtl/>
          </w:rPr>
          <w:t>ر</w:t>
        </w:r>
        <w:r w:rsidR="002F0931" w:rsidRPr="00FD7492">
          <w:rPr>
            <w:rStyle w:val="Hyperlink"/>
            <w:noProof/>
            <w:rtl/>
          </w:rPr>
          <w:t xml:space="preserve"> </w:t>
        </w:r>
        <w:r w:rsidR="002F0931" w:rsidRPr="00FD7492">
          <w:rPr>
            <w:rStyle w:val="Hyperlink"/>
            <w:rFonts w:hint="eastAsia"/>
            <w:noProof/>
            <w:rtl/>
          </w:rPr>
          <w:t>کتاب‌ها</w:t>
        </w:r>
        <w:r w:rsidR="002F0931" w:rsidRPr="00FD7492">
          <w:rPr>
            <w:rStyle w:val="Hyperlink"/>
            <w:rFonts w:hint="cs"/>
            <w:noProof/>
            <w:rtl/>
          </w:rPr>
          <w:t>ی</w:t>
        </w:r>
        <w:r w:rsidR="002F0931" w:rsidRPr="00FD7492">
          <w:rPr>
            <w:rStyle w:val="Hyperlink"/>
            <w:noProof/>
            <w:rtl/>
          </w:rPr>
          <w:t xml:space="preserve"> </w:t>
        </w:r>
        <w:r w:rsidR="002F0931" w:rsidRPr="00FD7492">
          <w:rPr>
            <w:rStyle w:val="Hyperlink"/>
            <w:rFonts w:hint="eastAsia"/>
            <w:noProof/>
            <w:rtl/>
          </w:rPr>
          <w:t>مولف</w:t>
        </w:r>
        <w:r w:rsidR="002F0931">
          <w:rPr>
            <w:noProof/>
            <w:webHidden/>
            <w:rtl/>
          </w:rPr>
          <w:tab/>
        </w:r>
        <w:r w:rsidR="002F0931">
          <w:rPr>
            <w:noProof/>
            <w:webHidden/>
            <w:rtl/>
          </w:rPr>
          <w:fldChar w:fldCharType="begin"/>
        </w:r>
        <w:r w:rsidR="002F0931">
          <w:rPr>
            <w:noProof/>
            <w:webHidden/>
            <w:rtl/>
          </w:rPr>
          <w:instrText xml:space="preserve"> </w:instrText>
        </w:r>
        <w:r w:rsidR="002F0931">
          <w:rPr>
            <w:noProof/>
            <w:webHidden/>
          </w:rPr>
          <w:instrText>PAGEREF</w:instrText>
        </w:r>
        <w:r w:rsidR="002F0931">
          <w:rPr>
            <w:noProof/>
            <w:webHidden/>
            <w:rtl/>
          </w:rPr>
          <w:instrText xml:space="preserve"> _</w:instrText>
        </w:r>
        <w:r w:rsidR="002F0931">
          <w:rPr>
            <w:noProof/>
            <w:webHidden/>
          </w:rPr>
          <w:instrText>Toc</w:instrText>
        </w:r>
        <w:r w:rsidR="002F0931">
          <w:rPr>
            <w:noProof/>
            <w:webHidden/>
            <w:rtl/>
          </w:rPr>
          <w:instrText xml:space="preserve">319776752 </w:instrText>
        </w:r>
        <w:r w:rsidR="002F0931">
          <w:rPr>
            <w:noProof/>
            <w:webHidden/>
          </w:rPr>
          <w:instrText>\h</w:instrText>
        </w:r>
        <w:r w:rsidR="002F0931">
          <w:rPr>
            <w:noProof/>
            <w:webHidden/>
            <w:rtl/>
          </w:rPr>
          <w:instrText xml:space="preserve"> </w:instrText>
        </w:r>
        <w:r w:rsidR="002F0931">
          <w:rPr>
            <w:noProof/>
            <w:webHidden/>
            <w:rtl/>
          </w:rPr>
        </w:r>
        <w:r w:rsidR="002F0931">
          <w:rPr>
            <w:noProof/>
            <w:webHidden/>
            <w:rtl/>
          </w:rPr>
          <w:fldChar w:fldCharType="separate"/>
        </w:r>
        <w:r w:rsidR="00F9432A">
          <w:rPr>
            <w:noProof/>
            <w:webHidden/>
            <w:rtl/>
          </w:rPr>
          <w:t>415</w:t>
        </w:r>
        <w:r w:rsidR="002F0931">
          <w:rPr>
            <w:noProof/>
            <w:webHidden/>
            <w:rtl/>
          </w:rPr>
          <w:fldChar w:fldCharType="end"/>
        </w:r>
      </w:hyperlink>
    </w:p>
    <w:p w:rsidR="00C30BB6" w:rsidRPr="00CA5F36" w:rsidRDefault="004030A2" w:rsidP="00C30BB6">
      <w:pPr>
        <w:spacing w:after="0" w:line="240" w:lineRule="auto"/>
        <w:jc w:val="both"/>
        <w:rPr>
          <w:rFonts w:ascii="Times New Roman" w:eastAsia="Times New Roman" w:hAnsi="Times New Roman" w:cs="B Zar"/>
          <w:sz w:val="28"/>
          <w:szCs w:val="28"/>
          <w:rtl/>
        </w:rPr>
      </w:pPr>
      <w:r>
        <w:rPr>
          <w:rFonts w:ascii="Times New Roman" w:eastAsia="Times New Roman" w:hAnsi="Times New Roman" w:cs="B Yagut"/>
          <w:sz w:val="28"/>
          <w:szCs w:val="28"/>
          <w:rtl/>
        </w:rPr>
        <w:fldChar w:fldCharType="end"/>
      </w:r>
    </w:p>
    <w:p w:rsidR="00C30BB6" w:rsidRPr="00CA5F36" w:rsidRDefault="00C30BB6" w:rsidP="00C30BB6">
      <w:pPr>
        <w:spacing w:after="0" w:line="240" w:lineRule="auto"/>
        <w:jc w:val="both"/>
        <w:rPr>
          <w:rFonts w:ascii="Times New Roman" w:eastAsia="Times New Roman" w:hAnsi="Times New Roman" w:cs="B Zar"/>
          <w:sz w:val="28"/>
          <w:szCs w:val="28"/>
          <w:rtl/>
        </w:rPr>
        <w:sectPr w:rsidR="00C30BB6" w:rsidRPr="00CA5F36" w:rsidSect="00CB299E">
          <w:headerReference w:type="default" r:id="rId15"/>
          <w:headerReference w:type="first" r:id="rId16"/>
          <w:footnotePr>
            <w:numRestart w:val="eachPage"/>
          </w:footnotePr>
          <w:endnotePr>
            <w:numFmt w:val="decimal"/>
            <w:numRestart w:val="eachSect"/>
          </w:endnotePr>
          <w:type w:val="oddPage"/>
          <w:pgSz w:w="9639" w:h="13608" w:code="9"/>
          <w:pgMar w:top="851" w:right="1077" w:bottom="936" w:left="1077" w:header="851" w:footer="936" w:gutter="0"/>
          <w:pgNumType w:start="1"/>
          <w:cols w:space="708"/>
          <w:titlePg/>
          <w:bidi/>
          <w:rtlGutter/>
          <w:docGrid w:linePitch="381"/>
        </w:sectPr>
      </w:pPr>
    </w:p>
    <w:p w:rsidR="00C30BB6" w:rsidRPr="00682F29" w:rsidRDefault="00C30BB6" w:rsidP="00865932">
      <w:pPr>
        <w:spacing w:after="0" w:line="240" w:lineRule="auto"/>
        <w:jc w:val="both"/>
        <w:rPr>
          <w:rFonts w:eastAsia="Times New Roman" w:cs="B Lotus"/>
          <w:b/>
          <w:bCs/>
          <w:sz w:val="28"/>
          <w:szCs w:val="28"/>
          <w:rtl/>
        </w:rPr>
      </w:pPr>
      <w:r w:rsidRPr="00682F29">
        <w:rPr>
          <w:rFonts w:eastAsia="Times New Roman" w:cs="B Lotus" w:hint="cs"/>
          <w:b/>
          <w:bCs/>
          <w:sz w:val="28"/>
          <w:szCs w:val="28"/>
          <w:rtl/>
        </w:rPr>
        <w:t>الله متعال می‌فرماید:</w:t>
      </w:r>
    </w:p>
    <w:p w:rsidR="00C30BB6" w:rsidRDefault="00990C54" w:rsidP="002A7B0B">
      <w:pPr>
        <w:spacing w:after="0" w:line="240" w:lineRule="auto"/>
        <w:ind w:left="567"/>
        <w:jc w:val="both"/>
        <w:rPr>
          <w:rFonts w:ascii="Times New Roman" w:eastAsia="Times New Roman" w:hAnsi="Times New Roman" w:cs="B Zar"/>
          <w:color w:val="000000"/>
          <w:sz w:val="37"/>
          <w:szCs w:val="37"/>
          <w:rtl/>
        </w:rPr>
      </w:pPr>
      <w:r w:rsidRPr="00990C54">
        <w:rPr>
          <w:rStyle w:val="Char7"/>
          <w:rFonts w:eastAsia="Calibri" w:hint="cs"/>
          <w:rtl/>
        </w:rPr>
        <w:t>﴿</w:t>
      </w:r>
      <w:r w:rsidR="00BB2AFC" w:rsidRPr="00BB2AFC">
        <w:rPr>
          <w:rStyle w:val="Char8"/>
          <w:rFonts w:hint="cs"/>
          <w:rtl/>
        </w:rPr>
        <w:t>وَمَن</w:t>
      </w:r>
      <w:r w:rsidR="00BB2AFC" w:rsidRPr="00BB2AFC">
        <w:rPr>
          <w:rStyle w:val="Char8"/>
          <w:rtl/>
        </w:rPr>
        <w:t xml:space="preserve"> </w:t>
      </w:r>
      <w:r w:rsidR="00BB2AFC" w:rsidRPr="00BB2AFC">
        <w:rPr>
          <w:rStyle w:val="Char8"/>
          <w:rFonts w:hint="cs"/>
          <w:rtl/>
        </w:rPr>
        <w:t>يُؤۡمِنۢ</w:t>
      </w:r>
      <w:r w:rsidR="00BB2AFC" w:rsidRPr="00BB2AFC">
        <w:rPr>
          <w:rStyle w:val="Char8"/>
          <w:rtl/>
        </w:rPr>
        <w:t xml:space="preserve"> </w:t>
      </w:r>
      <w:r w:rsidR="00BB2AFC" w:rsidRPr="00BB2AFC">
        <w:rPr>
          <w:rStyle w:val="Char8"/>
          <w:rFonts w:hint="cs"/>
          <w:rtl/>
        </w:rPr>
        <w:t>بِٱللَّهِ</w:t>
      </w:r>
      <w:r w:rsidR="00BB2AFC" w:rsidRPr="00BB2AFC">
        <w:rPr>
          <w:rStyle w:val="Char8"/>
          <w:rtl/>
        </w:rPr>
        <w:t xml:space="preserve"> </w:t>
      </w:r>
      <w:r w:rsidR="00BB2AFC" w:rsidRPr="00BB2AFC">
        <w:rPr>
          <w:rStyle w:val="Char8"/>
          <w:rFonts w:hint="cs"/>
          <w:rtl/>
        </w:rPr>
        <w:t>يَهۡدِ</w:t>
      </w:r>
      <w:r w:rsidR="00BB2AFC" w:rsidRPr="00BB2AFC">
        <w:rPr>
          <w:rStyle w:val="Char8"/>
          <w:rtl/>
        </w:rPr>
        <w:t xml:space="preserve"> </w:t>
      </w:r>
      <w:r w:rsidR="00BB2AFC" w:rsidRPr="00BB2AFC">
        <w:rPr>
          <w:rStyle w:val="Char8"/>
          <w:rFonts w:hint="cs"/>
          <w:rtl/>
        </w:rPr>
        <w:t>قَلۡبَهُۥۚ</w:t>
      </w:r>
      <w:r w:rsidR="00BB2AFC" w:rsidRPr="00BB2AFC">
        <w:rPr>
          <w:rStyle w:val="Char8"/>
          <w:rtl/>
        </w:rPr>
        <w:t xml:space="preserve"> </w:t>
      </w:r>
      <w:r w:rsidR="00BB2AFC" w:rsidRPr="00BB2AFC">
        <w:rPr>
          <w:rStyle w:val="Char8"/>
          <w:rFonts w:hint="cs"/>
          <w:rtl/>
        </w:rPr>
        <w:t>وَٱللَّهُ</w:t>
      </w:r>
      <w:r w:rsidR="00BB2AFC" w:rsidRPr="00BB2AFC">
        <w:rPr>
          <w:rStyle w:val="Char8"/>
          <w:rtl/>
        </w:rPr>
        <w:t xml:space="preserve"> </w:t>
      </w:r>
      <w:r w:rsidR="00BB2AFC" w:rsidRPr="00BB2AFC">
        <w:rPr>
          <w:rStyle w:val="Char8"/>
          <w:rFonts w:hint="cs"/>
          <w:rtl/>
        </w:rPr>
        <w:t>بِكُلِّ</w:t>
      </w:r>
      <w:r w:rsidR="00BB2AFC" w:rsidRPr="00BB2AFC">
        <w:rPr>
          <w:rStyle w:val="Char8"/>
          <w:rtl/>
        </w:rPr>
        <w:t xml:space="preserve"> </w:t>
      </w:r>
      <w:r w:rsidR="00BB2AFC" w:rsidRPr="00BB2AFC">
        <w:rPr>
          <w:rStyle w:val="Char8"/>
          <w:rFonts w:hint="cs"/>
          <w:rtl/>
        </w:rPr>
        <w:t>شَيۡءٍ</w:t>
      </w:r>
      <w:r w:rsidR="00BB2AFC" w:rsidRPr="00BB2AFC">
        <w:rPr>
          <w:rStyle w:val="Char8"/>
          <w:rtl/>
        </w:rPr>
        <w:t xml:space="preserve"> </w:t>
      </w:r>
      <w:r w:rsidR="00BB2AFC" w:rsidRPr="00BB2AFC">
        <w:rPr>
          <w:rStyle w:val="Char8"/>
          <w:rFonts w:hint="cs"/>
          <w:rtl/>
        </w:rPr>
        <w:t>عَلِيمٞ</w:t>
      </w:r>
      <w:r w:rsidR="00BB2AFC" w:rsidRPr="00BB2AFC">
        <w:rPr>
          <w:rStyle w:val="Char8"/>
          <w:rtl/>
        </w:rPr>
        <w:t xml:space="preserve"> </w:t>
      </w:r>
      <w:r w:rsidR="00BB2AFC" w:rsidRPr="00BB2AFC">
        <w:rPr>
          <w:rStyle w:val="Char8"/>
          <w:rFonts w:hint="cs"/>
          <w:rtl/>
        </w:rPr>
        <w:t>١١</w:t>
      </w:r>
      <w:r w:rsidRPr="00990C54">
        <w:rPr>
          <w:rStyle w:val="Char7"/>
          <w:rFonts w:eastAsia="Calibri" w:hint="cs"/>
          <w:rtl/>
        </w:rPr>
        <w:t>﴾</w:t>
      </w:r>
      <w:r w:rsidR="00C30BB6">
        <w:rPr>
          <w:rFonts w:hint="cs"/>
          <w:sz w:val="28"/>
          <w:szCs w:val="28"/>
          <w:rtl/>
        </w:rPr>
        <w:t xml:space="preserve"> </w:t>
      </w:r>
      <w:r w:rsidR="00C30BB6" w:rsidRPr="00BB2AFC">
        <w:rPr>
          <w:rFonts w:ascii="Traditional Arabic" w:eastAsia="Times New Roman" w:hAnsi="Traditional Arabic" w:cs="B Lotus" w:hint="cs"/>
          <w:color w:val="000000"/>
          <w:sz w:val="26"/>
          <w:szCs w:val="26"/>
          <w:rtl/>
        </w:rPr>
        <w:t>[</w:t>
      </w:r>
      <w:r w:rsidR="00C30BB6" w:rsidRPr="00BB2AFC">
        <w:rPr>
          <w:rFonts w:ascii="Traditional Arabic" w:eastAsia="Times New Roman" w:hAnsi="Traditional Arabic" w:cs="B Lotus"/>
          <w:color w:val="000000"/>
          <w:sz w:val="26"/>
          <w:szCs w:val="26"/>
          <w:rtl/>
        </w:rPr>
        <w:t>التغابن:</w:t>
      </w:r>
      <w:r w:rsidR="00BB2AFC">
        <w:rPr>
          <w:rFonts w:ascii="Traditional Arabic" w:eastAsia="Times New Roman" w:hAnsi="Traditional Arabic" w:cs="B Lotus" w:hint="cs"/>
          <w:color w:val="000000"/>
          <w:sz w:val="26"/>
          <w:szCs w:val="26"/>
          <w:rtl/>
        </w:rPr>
        <w:t xml:space="preserve"> </w:t>
      </w:r>
      <w:r w:rsidR="00C30BB6" w:rsidRPr="00BB2AFC">
        <w:rPr>
          <w:rFonts w:ascii="Traditional Arabic" w:eastAsia="Times New Roman" w:hAnsi="Traditional Arabic" w:cs="B Lotus"/>
          <w:color w:val="000000"/>
          <w:sz w:val="26"/>
          <w:szCs w:val="26"/>
          <w:rtl/>
        </w:rPr>
        <w:t>١١</w:t>
      </w:r>
      <w:r w:rsidR="00C30BB6" w:rsidRPr="00BB2AFC">
        <w:rPr>
          <w:rFonts w:ascii="Traditional Arabic" w:eastAsia="Times New Roman" w:hAnsi="Traditional Arabic" w:cs="B Lotus" w:hint="cs"/>
          <w:color w:val="000000"/>
          <w:sz w:val="26"/>
          <w:szCs w:val="26"/>
          <w:rtl/>
        </w:rPr>
        <w:t>]</w:t>
      </w:r>
      <w:r w:rsidR="00BB2AFC">
        <w:rPr>
          <w:rFonts w:ascii="Traditional Arabic" w:eastAsia="Times New Roman" w:hAnsi="Traditional Arabic" w:cs="B Lotus" w:hint="cs"/>
          <w:color w:val="000000"/>
          <w:sz w:val="26"/>
          <w:szCs w:val="26"/>
          <w:rtl/>
        </w:rPr>
        <w:t>.</w:t>
      </w:r>
    </w:p>
    <w:p w:rsidR="00C30BB6" w:rsidRPr="003F7066" w:rsidRDefault="00C30BB6" w:rsidP="0074648C">
      <w:pPr>
        <w:spacing w:after="0" w:line="240" w:lineRule="auto"/>
        <w:ind w:left="567"/>
        <w:jc w:val="both"/>
        <w:rPr>
          <w:rFonts w:eastAsia="Times New Roman" w:cs="B Lotus"/>
          <w:b/>
          <w:bCs/>
          <w:sz w:val="28"/>
          <w:szCs w:val="28"/>
          <w:rtl/>
        </w:rPr>
      </w:pPr>
      <w:r w:rsidRPr="00105D43">
        <w:rPr>
          <w:rStyle w:val="Char7"/>
          <w:rFonts w:eastAsia="Calibri" w:hint="cs"/>
          <w:rtl/>
        </w:rPr>
        <w:t>«</w:t>
      </w:r>
      <w:r w:rsidRPr="00865F73">
        <w:rPr>
          <w:rFonts w:eastAsia="Times New Roman" w:cs="B Lotus" w:hint="cs"/>
          <w:b/>
          <w:bCs/>
          <w:sz w:val="26"/>
          <w:szCs w:val="26"/>
          <w:rtl/>
        </w:rPr>
        <w:t>و هر کس به الله ایمان بیاورد، (الله) قلبش را هدایت می‌کند. و الله، به همه چیز داناست</w:t>
      </w:r>
      <w:r w:rsidR="0074648C"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Default="00C30BB6" w:rsidP="00C30BB6">
      <w:pPr>
        <w:spacing w:after="0" w:line="360" w:lineRule="auto"/>
        <w:jc w:val="both"/>
        <w:rPr>
          <w:rFonts w:eastAsia="Times New Roman" w:cs="B Zar"/>
          <w:b/>
          <w:bCs/>
          <w:sz w:val="28"/>
          <w:szCs w:val="28"/>
          <w:rtl/>
        </w:rPr>
      </w:pPr>
    </w:p>
    <w:p w:rsidR="00C30BB6" w:rsidRPr="00CA5F36" w:rsidRDefault="00C30BB6" w:rsidP="00C30BB6">
      <w:pPr>
        <w:spacing w:after="0" w:line="360" w:lineRule="auto"/>
        <w:jc w:val="both"/>
        <w:rPr>
          <w:rFonts w:eastAsia="Times New Roman" w:cs="B Zar"/>
          <w:b/>
          <w:bCs/>
          <w:sz w:val="32"/>
          <w:szCs w:val="32"/>
          <w:rtl/>
        </w:rPr>
      </w:pPr>
    </w:p>
    <w:p w:rsidR="00C30BB6" w:rsidRPr="00CA5F36" w:rsidRDefault="00C30BB6" w:rsidP="00C30BB6">
      <w:pPr>
        <w:spacing w:after="0" w:line="360" w:lineRule="auto"/>
        <w:jc w:val="both"/>
        <w:rPr>
          <w:rFonts w:eastAsia="Times New Roman" w:cs="B Zar"/>
          <w:b/>
          <w:bCs/>
          <w:sz w:val="32"/>
          <w:szCs w:val="32"/>
          <w:rtl/>
        </w:rPr>
        <w:sectPr w:rsidR="00C30BB6" w:rsidRPr="00CA5F36" w:rsidSect="00CB299E">
          <w:footnotePr>
            <w:numRestart w:val="eachPage"/>
          </w:footnotePr>
          <w:type w:val="oddPage"/>
          <w:pgSz w:w="9639" w:h="13608" w:code="9"/>
          <w:pgMar w:top="851" w:right="1077" w:bottom="936" w:left="1077" w:header="851" w:footer="936" w:gutter="0"/>
          <w:cols w:space="720"/>
          <w:titlePg/>
          <w:bidi/>
          <w:rtlGutter/>
        </w:sectPr>
      </w:pPr>
    </w:p>
    <w:p w:rsidR="00C30BB6" w:rsidRPr="00475445" w:rsidRDefault="00C30BB6" w:rsidP="00475445">
      <w:pPr>
        <w:pStyle w:val="af"/>
        <w:rPr>
          <w:rtl/>
        </w:rPr>
      </w:pPr>
      <w:bookmarkStart w:id="15" w:name="_Toc246699970"/>
      <w:bookmarkStart w:id="16" w:name="_Toc254369421"/>
      <w:bookmarkStart w:id="17" w:name="_Toc319776405"/>
      <w:r w:rsidRPr="00475445">
        <w:rPr>
          <w:rFonts w:hint="cs"/>
          <w:rtl/>
        </w:rPr>
        <w:t>اهدا</w:t>
      </w:r>
      <w:bookmarkEnd w:id="15"/>
      <w:bookmarkEnd w:id="16"/>
      <w:r w:rsidR="00EE4ADB" w:rsidRPr="00475445">
        <w:rPr>
          <w:rFonts w:hint="cs"/>
          <w:rtl/>
        </w:rPr>
        <w:t>ء</w:t>
      </w:r>
      <w:bookmarkEnd w:id="17"/>
    </w:p>
    <w:p w:rsidR="00C30BB6" w:rsidRPr="00881E50" w:rsidRDefault="00C30BB6" w:rsidP="00C30BB6">
      <w:pPr>
        <w:spacing w:after="0" w:line="240" w:lineRule="auto"/>
        <w:ind w:firstLine="282"/>
        <w:jc w:val="both"/>
        <w:rPr>
          <w:rFonts w:eastAsia="Times New Roman" w:cs="B Lotus"/>
          <w:szCs w:val="28"/>
          <w:rtl/>
        </w:rPr>
      </w:pPr>
      <w:r w:rsidRPr="00881E50">
        <w:rPr>
          <w:rFonts w:eastAsia="Times New Roman" w:cs="B Lotus" w:hint="cs"/>
          <w:szCs w:val="28"/>
          <w:rtl/>
        </w:rPr>
        <w:t>این کتاب را به همه</w:t>
      </w:r>
      <w:r>
        <w:rPr>
          <w:rFonts w:eastAsia="Times New Roman" w:cs="B Lotus" w:hint="eastAsia"/>
          <w:szCs w:val="28"/>
          <w:rtl/>
        </w:rPr>
        <w:t>‌</w:t>
      </w:r>
      <w:r>
        <w:rPr>
          <w:rFonts w:eastAsia="Times New Roman" w:cs="B Lotus" w:hint="cs"/>
          <w:szCs w:val="28"/>
          <w:rtl/>
        </w:rPr>
        <w:t>ی</w:t>
      </w:r>
      <w:r w:rsidRPr="00881E50">
        <w:rPr>
          <w:rFonts w:eastAsia="Times New Roman" w:cs="B Lotus" w:hint="cs"/>
          <w:szCs w:val="28"/>
          <w:rtl/>
        </w:rPr>
        <w:t xml:space="preserve"> انسان</w:t>
      </w:r>
      <w:r w:rsidRPr="00881E50">
        <w:rPr>
          <w:rFonts w:ascii="Arial" w:eastAsia="Times New Roman" w:hAnsi="Arial" w:cs="B Lotus" w:hint="eastAsia"/>
          <w:szCs w:val="28"/>
          <w:rtl/>
        </w:rPr>
        <w:t>‌</w:t>
      </w:r>
      <w:r w:rsidRPr="00881E50">
        <w:rPr>
          <w:rFonts w:eastAsia="Times New Roman" w:cs="B Lotus" w:hint="cs"/>
          <w:szCs w:val="28"/>
          <w:rtl/>
        </w:rPr>
        <w:t xml:space="preserve">هایی که در </w:t>
      </w:r>
      <w:r>
        <w:rPr>
          <w:rFonts w:eastAsia="Times New Roman" w:cs="B Lotus" w:hint="cs"/>
          <w:szCs w:val="28"/>
          <w:rtl/>
        </w:rPr>
        <w:t xml:space="preserve">جهان </w:t>
      </w:r>
      <w:r w:rsidRPr="00881E50">
        <w:rPr>
          <w:rFonts w:eastAsia="Times New Roman" w:cs="B Lotus" w:hint="cs"/>
          <w:szCs w:val="28"/>
          <w:rtl/>
        </w:rPr>
        <w:t>هستی در پی معرفت و شناخت الله و ایمان به او و محقق ساختن عبودیت ذات یگانه</w:t>
      </w:r>
      <w:r w:rsidRPr="00881E50">
        <w:rPr>
          <w:rFonts w:eastAsia="Times New Roman" w:cs="B Lotus" w:hint="eastAsia"/>
          <w:szCs w:val="28"/>
          <w:rtl/>
        </w:rPr>
        <w:t>‌</w:t>
      </w:r>
      <w:r w:rsidRPr="00881E50">
        <w:rPr>
          <w:rFonts w:eastAsia="Times New Roman" w:cs="B Lotus" w:hint="cs"/>
          <w:szCs w:val="28"/>
          <w:rtl/>
        </w:rPr>
        <w:t>اش</w:t>
      </w:r>
      <w:r>
        <w:rPr>
          <w:rFonts w:eastAsia="Times New Roman" w:cs="B Lotus" w:hint="cs"/>
          <w:szCs w:val="28"/>
          <w:rtl/>
        </w:rPr>
        <w:t>-</w:t>
      </w:r>
      <w:r w:rsidRPr="00881E50">
        <w:rPr>
          <w:rFonts w:eastAsia="Times New Roman" w:cs="B Lotus" w:hint="cs"/>
          <w:szCs w:val="28"/>
          <w:rtl/>
        </w:rPr>
        <w:t xml:space="preserve"> که همان راه و</w:t>
      </w:r>
      <w:r>
        <w:rPr>
          <w:rFonts w:eastAsia="Times New Roman" w:cs="B Lotus" w:hint="cs"/>
          <w:szCs w:val="28"/>
          <w:rtl/>
        </w:rPr>
        <w:t xml:space="preserve"> </w:t>
      </w:r>
      <w:r w:rsidRPr="00881E50">
        <w:rPr>
          <w:rFonts w:eastAsia="Times New Roman" w:cs="B Lotus" w:hint="cs"/>
          <w:szCs w:val="28"/>
          <w:rtl/>
        </w:rPr>
        <w:t>روش صحیح است</w:t>
      </w:r>
      <w:r>
        <w:rPr>
          <w:rFonts w:eastAsia="Times New Roman" w:cs="B Lotus" w:hint="cs"/>
          <w:szCs w:val="28"/>
          <w:rtl/>
        </w:rPr>
        <w:t>-</w:t>
      </w:r>
      <w:r w:rsidRPr="00881E50">
        <w:rPr>
          <w:rFonts w:eastAsia="Times New Roman" w:cs="B Lotus" w:hint="cs"/>
          <w:szCs w:val="28"/>
          <w:rtl/>
        </w:rPr>
        <w:t xml:space="preserve"> می</w:t>
      </w:r>
      <w:r w:rsidRPr="00881E50">
        <w:rPr>
          <w:rFonts w:eastAsia="Times New Roman" w:cs="B Lotus" w:hint="eastAsia"/>
          <w:szCs w:val="28"/>
          <w:rtl/>
        </w:rPr>
        <w:t>‌</w:t>
      </w:r>
      <w:r w:rsidRPr="00881E50">
        <w:rPr>
          <w:rFonts w:eastAsia="Times New Roman" w:cs="B Lotus" w:hint="cs"/>
          <w:szCs w:val="28"/>
          <w:rtl/>
        </w:rPr>
        <w:t>باشند، هدیه می‌</w:t>
      </w:r>
      <w:r>
        <w:rPr>
          <w:rFonts w:eastAsia="Times New Roman" w:cs="B Lotus" w:hint="cs"/>
          <w:szCs w:val="28"/>
          <w:rtl/>
        </w:rPr>
        <w:t>کنم</w:t>
      </w:r>
      <w:r w:rsidRPr="00881E50">
        <w:rPr>
          <w:rFonts w:eastAsia="Times New Roman" w:cs="B Lotus" w:hint="cs"/>
          <w:szCs w:val="28"/>
          <w:rtl/>
        </w:rPr>
        <w:t xml:space="preserve"> و با توسل به نام</w:t>
      </w:r>
      <w:r w:rsidRPr="00881E50">
        <w:rPr>
          <w:rFonts w:eastAsia="Times New Roman" w:cs="B Lotus" w:hint="eastAsia"/>
          <w:szCs w:val="28"/>
          <w:rtl/>
        </w:rPr>
        <w:t>‌</w:t>
      </w:r>
      <w:r w:rsidRPr="00881E50">
        <w:rPr>
          <w:rFonts w:eastAsia="Times New Roman" w:cs="B Lotus" w:hint="cs"/>
          <w:szCs w:val="28"/>
          <w:rtl/>
        </w:rPr>
        <w:t>های نیکو</w:t>
      </w:r>
      <w:r>
        <w:rPr>
          <w:rFonts w:eastAsia="Times New Roman" w:cs="B Lotus" w:hint="cs"/>
          <w:szCs w:val="28"/>
          <w:rtl/>
        </w:rPr>
        <w:t xml:space="preserve"> </w:t>
      </w:r>
      <w:r w:rsidRPr="00881E50">
        <w:rPr>
          <w:rFonts w:eastAsia="Times New Roman" w:cs="B Lotus" w:hint="cs"/>
          <w:szCs w:val="28"/>
          <w:rtl/>
        </w:rPr>
        <w:t>و</w:t>
      </w:r>
      <w:r>
        <w:rPr>
          <w:rFonts w:eastAsia="Times New Roman" w:cs="B Lotus" w:hint="cs"/>
          <w:szCs w:val="28"/>
          <w:rtl/>
        </w:rPr>
        <w:t xml:space="preserve"> </w:t>
      </w:r>
      <w:r w:rsidRPr="00881E50">
        <w:rPr>
          <w:rFonts w:eastAsia="Times New Roman" w:cs="B Lotus" w:hint="cs"/>
          <w:szCs w:val="28"/>
          <w:rtl/>
        </w:rPr>
        <w:t xml:space="preserve">صفات والای پروردگار مسألت می‌نمایم که آن را خالصانه برای خودش </w:t>
      </w:r>
      <w:r>
        <w:rPr>
          <w:rFonts w:eastAsia="Times New Roman" w:cs="B Lotus" w:hint="cs"/>
          <w:szCs w:val="28"/>
          <w:rtl/>
        </w:rPr>
        <w:t xml:space="preserve">بگرداند و </w:t>
      </w:r>
      <w:r w:rsidRPr="00881E50">
        <w:rPr>
          <w:rFonts w:eastAsia="Times New Roman" w:cs="B Lotus" w:hint="cs"/>
          <w:szCs w:val="28"/>
          <w:rtl/>
        </w:rPr>
        <w:t>قبول</w:t>
      </w:r>
      <w:r>
        <w:rPr>
          <w:rFonts w:eastAsia="Times New Roman" w:cs="B Lotus" w:hint="cs"/>
          <w:szCs w:val="28"/>
          <w:rtl/>
        </w:rPr>
        <w:t>ش</w:t>
      </w:r>
      <w:r w:rsidRPr="00881E50">
        <w:rPr>
          <w:rFonts w:eastAsia="Times New Roman" w:cs="B Lotus" w:hint="cs"/>
          <w:szCs w:val="28"/>
          <w:rtl/>
        </w:rPr>
        <w:t xml:space="preserve"> فرماید!</w:t>
      </w:r>
      <w:r w:rsidR="009B22BF">
        <w:rPr>
          <w:rFonts w:eastAsia="Times New Roman" w:cs="B Lotus" w:hint="cs"/>
          <w:szCs w:val="28"/>
          <w:rtl/>
        </w:rPr>
        <w:t>.</w:t>
      </w:r>
    </w:p>
    <w:p w:rsidR="00C30BB6" w:rsidRDefault="00C30BB6" w:rsidP="00C30BB6">
      <w:pPr>
        <w:spacing w:after="0" w:line="240" w:lineRule="auto"/>
        <w:ind w:firstLine="282"/>
        <w:jc w:val="both"/>
        <w:rPr>
          <w:rFonts w:eastAsia="Times New Roman" w:cs="B Lotus"/>
          <w:sz w:val="28"/>
          <w:szCs w:val="28"/>
          <w:rtl/>
        </w:rPr>
      </w:pPr>
      <w:r>
        <w:rPr>
          <w:rFonts w:eastAsia="Times New Roman" w:cs="B Lotus" w:hint="cs"/>
          <w:sz w:val="28"/>
          <w:szCs w:val="28"/>
          <w:rtl/>
        </w:rPr>
        <w:t>الله</w:t>
      </w:r>
      <w:r w:rsidRPr="00881E50">
        <w:rPr>
          <w:rFonts w:eastAsia="Times New Roman" w:cs="B Lotus" w:hint="cs"/>
          <w:sz w:val="28"/>
          <w:szCs w:val="28"/>
          <w:rtl/>
        </w:rPr>
        <w:t xml:space="preserve"> متعال می‌فرماید:</w:t>
      </w:r>
    </w:p>
    <w:p w:rsidR="00C30BB6" w:rsidRPr="00BB2AFC" w:rsidRDefault="00990C54" w:rsidP="002A7B0B">
      <w:pPr>
        <w:spacing w:after="0" w:line="240" w:lineRule="auto"/>
        <w:ind w:left="567"/>
        <w:jc w:val="both"/>
        <w:rPr>
          <w:rFonts w:eastAsia="Times New Roman" w:cs="B Lotus"/>
          <w:sz w:val="28"/>
          <w:szCs w:val="28"/>
          <w:rtl/>
          <w:lang w:bidi="fa-IR"/>
        </w:rPr>
      </w:pPr>
      <w:r w:rsidRPr="00990C54">
        <w:rPr>
          <w:rStyle w:val="Char7"/>
          <w:rFonts w:eastAsia="Calibri" w:hint="cs"/>
          <w:rtl/>
        </w:rPr>
        <w:t>﴿</w:t>
      </w:r>
      <w:r w:rsidR="003365B9" w:rsidRPr="003365B9">
        <w:rPr>
          <w:rStyle w:val="Char8"/>
          <w:rFonts w:hint="cs"/>
          <w:rtl/>
        </w:rPr>
        <w:t>فَمَن</w:t>
      </w:r>
      <w:r w:rsidR="003365B9" w:rsidRPr="003365B9">
        <w:rPr>
          <w:rStyle w:val="Char8"/>
          <w:rtl/>
        </w:rPr>
        <w:t xml:space="preserve"> </w:t>
      </w:r>
      <w:r w:rsidR="003365B9" w:rsidRPr="003365B9">
        <w:rPr>
          <w:rStyle w:val="Char8"/>
          <w:rFonts w:hint="cs"/>
          <w:rtl/>
        </w:rPr>
        <w:t>كَانَ</w:t>
      </w:r>
      <w:r w:rsidR="003365B9" w:rsidRPr="003365B9">
        <w:rPr>
          <w:rStyle w:val="Char8"/>
          <w:rtl/>
        </w:rPr>
        <w:t xml:space="preserve"> </w:t>
      </w:r>
      <w:r w:rsidR="003365B9" w:rsidRPr="003365B9">
        <w:rPr>
          <w:rStyle w:val="Char8"/>
          <w:rFonts w:hint="cs"/>
          <w:rtl/>
        </w:rPr>
        <w:t>يَرۡجُواْ</w:t>
      </w:r>
      <w:r w:rsidR="003365B9" w:rsidRPr="003365B9">
        <w:rPr>
          <w:rStyle w:val="Char8"/>
          <w:rtl/>
        </w:rPr>
        <w:t xml:space="preserve"> </w:t>
      </w:r>
      <w:r w:rsidR="003365B9" w:rsidRPr="003365B9">
        <w:rPr>
          <w:rStyle w:val="Char8"/>
          <w:rFonts w:hint="cs"/>
          <w:rtl/>
        </w:rPr>
        <w:t>لِقَآءَ</w:t>
      </w:r>
      <w:r w:rsidR="003365B9" w:rsidRPr="003365B9">
        <w:rPr>
          <w:rStyle w:val="Char8"/>
          <w:rtl/>
        </w:rPr>
        <w:t xml:space="preserve"> </w:t>
      </w:r>
      <w:r w:rsidR="003365B9" w:rsidRPr="003365B9">
        <w:rPr>
          <w:rStyle w:val="Char8"/>
          <w:rFonts w:hint="cs"/>
          <w:rtl/>
        </w:rPr>
        <w:t>رَبِّهِۦ</w:t>
      </w:r>
      <w:r w:rsidR="003365B9" w:rsidRPr="003365B9">
        <w:rPr>
          <w:rStyle w:val="Char8"/>
          <w:rtl/>
        </w:rPr>
        <w:t xml:space="preserve"> </w:t>
      </w:r>
      <w:r w:rsidR="003365B9" w:rsidRPr="003365B9">
        <w:rPr>
          <w:rStyle w:val="Char8"/>
          <w:rFonts w:hint="cs"/>
          <w:rtl/>
        </w:rPr>
        <w:t>فَلۡيَعۡمَلۡ</w:t>
      </w:r>
      <w:r w:rsidR="003365B9" w:rsidRPr="003365B9">
        <w:rPr>
          <w:rStyle w:val="Char8"/>
          <w:rtl/>
        </w:rPr>
        <w:t xml:space="preserve"> </w:t>
      </w:r>
      <w:r w:rsidR="003365B9" w:rsidRPr="003365B9">
        <w:rPr>
          <w:rStyle w:val="Char8"/>
          <w:rFonts w:hint="cs"/>
          <w:rtl/>
        </w:rPr>
        <w:t>عَمَلٗا</w:t>
      </w:r>
      <w:r w:rsidR="003365B9" w:rsidRPr="003365B9">
        <w:rPr>
          <w:rStyle w:val="Char8"/>
          <w:rtl/>
        </w:rPr>
        <w:t xml:space="preserve"> </w:t>
      </w:r>
      <w:r w:rsidR="003365B9" w:rsidRPr="003365B9">
        <w:rPr>
          <w:rStyle w:val="Char8"/>
          <w:rFonts w:hint="cs"/>
          <w:rtl/>
        </w:rPr>
        <w:t>صَٰلِحٗا</w:t>
      </w:r>
      <w:r w:rsidR="003365B9" w:rsidRPr="003365B9">
        <w:rPr>
          <w:rStyle w:val="Char8"/>
          <w:rtl/>
        </w:rPr>
        <w:t xml:space="preserve"> </w:t>
      </w:r>
      <w:r w:rsidR="003365B9" w:rsidRPr="003365B9">
        <w:rPr>
          <w:rStyle w:val="Char8"/>
          <w:rFonts w:hint="cs"/>
          <w:rtl/>
        </w:rPr>
        <w:t>وَلَا</w:t>
      </w:r>
      <w:r w:rsidR="003365B9" w:rsidRPr="003365B9">
        <w:rPr>
          <w:rStyle w:val="Char8"/>
          <w:rtl/>
        </w:rPr>
        <w:t xml:space="preserve"> </w:t>
      </w:r>
      <w:r w:rsidR="003365B9" w:rsidRPr="003365B9">
        <w:rPr>
          <w:rStyle w:val="Char8"/>
          <w:rFonts w:hint="cs"/>
          <w:rtl/>
        </w:rPr>
        <w:t>يُشۡرِكۡ</w:t>
      </w:r>
      <w:r w:rsidR="003365B9" w:rsidRPr="003365B9">
        <w:rPr>
          <w:rStyle w:val="Char8"/>
          <w:rtl/>
        </w:rPr>
        <w:t xml:space="preserve"> </w:t>
      </w:r>
      <w:r w:rsidR="003365B9" w:rsidRPr="003365B9">
        <w:rPr>
          <w:rStyle w:val="Char8"/>
          <w:rFonts w:hint="cs"/>
          <w:rtl/>
        </w:rPr>
        <w:t>بِعِبَادَةِ</w:t>
      </w:r>
      <w:r w:rsidR="003365B9" w:rsidRPr="003365B9">
        <w:rPr>
          <w:rStyle w:val="Char8"/>
          <w:rtl/>
        </w:rPr>
        <w:t xml:space="preserve"> </w:t>
      </w:r>
      <w:r w:rsidR="003365B9" w:rsidRPr="003365B9">
        <w:rPr>
          <w:rStyle w:val="Char8"/>
          <w:rFonts w:hint="cs"/>
          <w:rtl/>
        </w:rPr>
        <w:t>رَبِّهِۦٓ</w:t>
      </w:r>
      <w:r w:rsidR="003365B9" w:rsidRPr="003365B9">
        <w:rPr>
          <w:rStyle w:val="Char8"/>
          <w:rtl/>
        </w:rPr>
        <w:t xml:space="preserve"> </w:t>
      </w:r>
      <w:r w:rsidR="003365B9" w:rsidRPr="003365B9">
        <w:rPr>
          <w:rStyle w:val="Char8"/>
          <w:rFonts w:hint="cs"/>
          <w:rtl/>
        </w:rPr>
        <w:t>أَحَدَۢا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365B9">
        <w:rPr>
          <w:rStyle w:val="Char6"/>
          <w:rFonts w:eastAsia="Calibri" w:hint="cs"/>
          <w:rtl/>
        </w:rPr>
        <w:t>الكهف: 110</w:t>
      </w:r>
      <w:r w:rsidRPr="00990C54">
        <w:rPr>
          <w:rStyle w:val="Char6"/>
          <w:rFonts w:eastAsia="Calibri" w:hint="cs"/>
          <w:rtl/>
        </w:rPr>
        <w:t>]</w:t>
      </w:r>
      <w:r w:rsidRPr="00990C54">
        <w:rPr>
          <w:rStyle w:val="Char1"/>
          <w:rFonts w:eastAsia="Calibri" w:cs="B Lotus" w:hint="cs"/>
          <w:rtl/>
        </w:rPr>
        <w:t>.</w:t>
      </w:r>
    </w:p>
    <w:p w:rsidR="00C30BB6" w:rsidRPr="00881E50" w:rsidRDefault="00105D43" w:rsidP="00475445">
      <w:pPr>
        <w:pStyle w:val="a"/>
        <w:rPr>
          <w:rFonts w:ascii="Arial" w:hAnsi="Arial"/>
          <w:color w:val="000000"/>
          <w:sz w:val="27"/>
          <w:szCs w:val="27"/>
          <w:rtl/>
        </w:rPr>
      </w:pPr>
      <w:r w:rsidRPr="00105D43">
        <w:rPr>
          <w:rStyle w:val="Char7"/>
          <w:rFonts w:eastAsia="Calibri" w:hint="cs"/>
          <w:rtl/>
        </w:rPr>
        <w:t>«</w:t>
      </w:r>
      <w:r w:rsidR="00C30BB6" w:rsidRPr="00475445">
        <w:rPr>
          <w:rStyle w:val="Char"/>
          <w:rFonts w:hint="cs"/>
          <w:rtl/>
        </w:rPr>
        <w:t>پس هرکه خواهان دیدار پروردگارِ خویش است، باید کار نیک و شایسته انجام دهد و هیچ</w:t>
      </w:r>
      <w:r w:rsidR="00C30BB6" w:rsidRPr="00475445">
        <w:rPr>
          <w:rStyle w:val="Char"/>
          <w:rFonts w:hint="eastAsia"/>
          <w:rtl/>
        </w:rPr>
        <w:t>‌</w:t>
      </w:r>
      <w:r w:rsidR="00C30BB6" w:rsidRPr="00475445">
        <w:rPr>
          <w:rStyle w:val="Char"/>
          <w:rFonts w:hint="cs"/>
          <w:rtl/>
        </w:rPr>
        <w:t>کس را در پرستش پروردگارش شریک نگرداند</w:t>
      </w:r>
      <w:r w:rsidR="0074648C" w:rsidRPr="0074648C">
        <w:rPr>
          <w:rFonts w:cs="Traditional Arabic" w:hint="cs"/>
          <w:sz w:val="28"/>
          <w:szCs w:val="28"/>
          <w:rtl/>
        </w:rPr>
        <w:t>»</w:t>
      </w:r>
      <w:r w:rsidR="0074648C" w:rsidRPr="0074648C">
        <w:rPr>
          <w:rFonts w:hint="cs"/>
          <w:sz w:val="28"/>
          <w:szCs w:val="28"/>
          <w:rtl/>
        </w:rPr>
        <w:t>.</w:t>
      </w:r>
    </w:p>
    <w:p w:rsidR="00C30BB6" w:rsidRPr="00881E50" w:rsidRDefault="00C30BB6" w:rsidP="00C30BB6">
      <w:pPr>
        <w:spacing w:after="0" w:line="240" w:lineRule="auto"/>
        <w:ind w:firstLine="282"/>
        <w:jc w:val="both"/>
        <w:rPr>
          <w:rFonts w:eastAsia="Times New Roman" w:cs="B Lotus"/>
          <w:sz w:val="28"/>
          <w:szCs w:val="28"/>
          <w:rtl/>
        </w:rPr>
      </w:pPr>
    </w:p>
    <w:p w:rsidR="00C30BB6" w:rsidRPr="00EE4ADB" w:rsidRDefault="00C30BB6" w:rsidP="00C30BB6">
      <w:pPr>
        <w:spacing w:after="0" w:line="240" w:lineRule="auto"/>
        <w:ind w:firstLine="282"/>
        <w:jc w:val="right"/>
        <w:rPr>
          <w:rFonts w:eastAsia="Times New Roman" w:cs="B Lotus"/>
          <w:b/>
          <w:bCs/>
          <w:sz w:val="30"/>
          <w:szCs w:val="30"/>
          <w:rtl/>
        </w:rPr>
      </w:pPr>
      <w:r w:rsidRPr="00EE4ADB">
        <w:rPr>
          <w:rFonts w:eastAsia="Times New Roman" w:cs="B Lotus" w:hint="cs"/>
          <w:b/>
          <w:bCs/>
          <w:sz w:val="30"/>
          <w:szCs w:val="30"/>
          <w:rtl/>
        </w:rPr>
        <w:t>دکتر علی محمد صلابی</w:t>
      </w:r>
    </w:p>
    <w:p w:rsidR="00C30BB6" w:rsidRDefault="00C30BB6" w:rsidP="00C30BB6">
      <w:pPr>
        <w:spacing w:after="0" w:line="240" w:lineRule="auto"/>
        <w:ind w:firstLine="282"/>
        <w:jc w:val="both"/>
        <w:rPr>
          <w:rFonts w:eastAsia="Times New Roman" w:cs="B Yagut"/>
          <w:b/>
          <w:bCs/>
          <w:sz w:val="32"/>
          <w:szCs w:val="32"/>
          <w:rtl/>
        </w:rPr>
      </w:pPr>
    </w:p>
    <w:p w:rsidR="00C30BB6" w:rsidRDefault="00C30BB6" w:rsidP="00C30BB6">
      <w:pPr>
        <w:spacing w:after="0" w:line="240" w:lineRule="auto"/>
        <w:ind w:firstLine="282"/>
        <w:jc w:val="both"/>
        <w:rPr>
          <w:rFonts w:eastAsia="Times New Roman" w:cs="B Yagut"/>
          <w:b/>
          <w:bCs/>
          <w:sz w:val="32"/>
          <w:szCs w:val="32"/>
          <w:rtl/>
        </w:rPr>
      </w:pPr>
    </w:p>
    <w:p w:rsidR="00C30BB6" w:rsidRDefault="00C30BB6" w:rsidP="00C30BB6">
      <w:pPr>
        <w:spacing w:after="0" w:line="240" w:lineRule="auto"/>
        <w:ind w:firstLine="282"/>
        <w:jc w:val="both"/>
        <w:rPr>
          <w:rFonts w:eastAsia="Times New Roman" w:cs="B Yagut"/>
          <w:b/>
          <w:bCs/>
          <w:sz w:val="32"/>
          <w:szCs w:val="32"/>
          <w:rtl/>
        </w:rPr>
      </w:pPr>
    </w:p>
    <w:p w:rsidR="00C30BB6" w:rsidRDefault="00C30BB6" w:rsidP="00C30BB6">
      <w:pPr>
        <w:spacing w:after="0" w:line="240" w:lineRule="auto"/>
        <w:ind w:firstLine="282"/>
        <w:jc w:val="both"/>
        <w:rPr>
          <w:rFonts w:eastAsia="Times New Roman" w:cs="B Yagut"/>
          <w:b/>
          <w:bCs/>
          <w:sz w:val="32"/>
          <w:szCs w:val="32"/>
          <w:rtl/>
        </w:rPr>
      </w:pPr>
    </w:p>
    <w:p w:rsidR="00C30BB6" w:rsidRPr="00CA5F36" w:rsidRDefault="00C30BB6" w:rsidP="00C30BB6">
      <w:pPr>
        <w:spacing w:after="0" w:line="240" w:lineRule="auto"/>
        <w:ind w:firstLine="282"/>
        <w:jc w:val="both"/>
        <w:rPr>
          <w:rFonts w:eastAsia="Times New Roman" w:cs="B Yagut"/>
          <w:b/>
          <w:bCs/>
          <w:sz w:val="32"/>
          <w:szCs w:val="32"/>
          <w:rtl/>
        </w:rPr>
        <w:sectPr w:rsidR="00C30BB6" w:rsidRPr="00CA5F36" w:rsidSect="00CB299E">
          <w:footnotePr>
            <w:numRestart w:val="eachPage"/>
          </w:footnotePr>
          <w:pgSz w:w="9639" w:h="13608" w:code="9"/>
          <w:pgMar w:top="851" w:right="1077" w:bottom="936" w:left="1077" w:header="851" w:footer="936" w:gutter="0"/>
          <w:cols w:space="720"/>
          <w:titlePg/>
          <w:bidi/>
          <w:rtlGutter/>
        </w:sectPr>
      </w:pPr>
    </w:p>
    <w:p w:rsidR="00C30BB6" w:rsidRPr="005F21D2" w:rsidRDefault="00C30BB6" w:rsidP="00475445">
      <w:pPr>
        <w:pStyle w:val="af"/>
        <w:spacing w:line="230" w:lineRule="auto"/>
        <w:rPr>
          <w:rtl/>
        </w:rPr>
      </w:pPr>
      <w:bookmarkStart w:id="18" w:name="_Toc246699971"/>
      <w:bookmarkStart w:id="19" w:name="_Toc254369422"/>
      <w:bookmarkStart w:id="20" w:name="_Toc319776406"/>
      <w:r w:rsidRPr="005F21D2">
        <w:rPr>
          <w:rFonts w:hint="cs"/>
          <w:rtl/>
        </w:rPr>
        <w:t>مقدمه</w:t>
      </w:r>
      <w:bookmarkEnd w:id="18"/>
      <w:bookmarkEnd w:id="19"/>
      <w:bookmarkEnd w:id="20"/>
    </w:p>
    <w:p w:rsidR="00C30BB6" w:rsidRPr="006958A6" w:rsidRDefault="00C30BB6" w:rsidP="00475445">
      <w:pPr>
        <w:spacing w:after="0" w:line="235" w:lineRule="auto"/>
        <w:jc w:val="both"/>
        <w:rPr>
          <w:rFonts w:ascii="mylotus" w:eastAsia="Times New Roman" w:hAnsi="mylotus" w:cs="mylotus"/>
          <w:b/>
          <w:bCs/>
          <w:sz w:val="27"/>
          <w:szCs w:val="27"/>
          <w:rtl/>
        </w:rPr>
      </w:pPr>
      <w:r w:rsidRPr="006958A6">
        <w:rPr>
          <w:rFonts w:ascii="mylotus" w:eastAsia="Times New Roman" w:hAnsi="mylotus" w:cs="mylotus"/>
          <w:b/>
          <w:bCs/>
          <w:sz w:val="27"/>
          <w:szCs w:val="27"/>
          <w:rtl/>
        </w:rPr>
        <w:t>إن الحمد لله، نحمده ونستعینه ونستهدیه ونستغفره ونعوذ بالله من شرور أنفسنا ومن سیئات أعمالنا، من یهده الله فلا مضل له، ومن یضلل فلا هاد</w:t>
      </w:r>
      <w:r>
        <w:rPr>
          <w:rFonts w:ascii="mylotus" w:eastAsia="Times New Roman" w:hAnsi="mylotus" w:cs="mylotus" w:hint="cs"/>
          <w:b/>
          <w:bCs/>
          <w:sz w:val="27"/>
          <w:szCs w:val="27"/>
          <w:rtl/>
        </w:rPr>
        <w:t>ي</w:t>
      </w:r>
      <w:r w:rsidRPr="006958A6">
        <w:rPr>
          <w:rFonts w:ascii="mylotus" w:eastAsia="Times New Roman" w:hAnsi="mylotus" w:cs="mylotus"/>
          <w:b/>
          <w:bCs/>
          <w:sz w:val="27"/>
          <w:szCs w:val="27"/>
          <w:rtl/>
        </w:rPr>
        <w:t xml:space="preserve"> له وأشهد أن لا إله إلا الله وحده لا شریک له وأشهد أن محمداً عبده ورسوله.</w:t>
      </w:r>
    </w:p>
    <w:p w:rsidR="00C30BB6" w:rsidRDefault="00990C54" w:rsidP="00475445">
      <w:pPr>
        <w:pStyle w:val="ac"/>
        <w:spacing w:line="235" w:lineRule="auto"/>
        <w:rPr>
          <w:rFonts w:eastAsia="Times New Roman" w:cs="B Zar"/>
          <w:rtl/>
        </w:rPr>
      </w:pPr>
      <w:r w:rsidRPr="00990C54">
        <w:rPr>
          <w:rStyle w:val="Char7"/>
          <w:rFonts w:eastAsia="Calibri" w:hint="cs"/>
          <w:rtl/>
        </w:rPr>
        <w:t>﴿</w:t>
      </w:r>
      <w:r w:rsidR="00BB2AFC" w:rsidRPr="00475445">
        <w:rPr>
          <w:rFonts w:hint="cs"/>
          <w:rtl/>
        </w:rPr>
        <w:t>يَٰٓأَيُّهَا</w:t>
      </w:r>
      <w:r w:rsidR="00BB2AFC" w:rsidRPr="00475445">
        <w:rPr>
          <w:rtl/>
        </w:rPr>
        <w:t xml:space="preserve"> </w:t>
      </w:r>
      <w:r w:rsidR="00BB2AFC" w:rsidRPr="00475445">
        <w:rPr>
          <w:rFonts w:hint="cs"/>
          <w:rtl/>
        </w:rPr>
        <w:t>ٱلَّذِينَ</w:t>
      </w:r>
      <w:r w:rsidR="00BB2AFC" w:rsidRPr="00475445">
        <w:rPr>
          <w:rtl/>
        </w:rPr>
        <w:t xml:space="preserve"> </w:t>
      </w:r>
      <w:r w:rsidR="00BB2AFC" w:rsidRPr="00475445">
        <w:rPr>
          <w:rFonts w:hint="cs"/>
          <w:rtl/>
        </w:rPr>
        <w:t>ءَامَنُواْ</w:t>
      </w:r>
      <w:r w:rsidR="00BB2AFC" w:rsidRPr="00475445">
        <w:rPr>
          <w:rtl/>
        </w:rPr>
        <w:t xml:space="preserve"> </w:t>
      </w:r>
      <w:r w:rsidR="00BB2AFC" w:rsidRPr="00475445">
        <w:rPr>
          <w:rFonts w:hint="cs"/>
          <w:rtl/>
        </w:rPr>
        <w:t>ٱتَّقُواْ</w:t>
      </w:r>
      <w:r w:rsidR="00BB2AFC" w:rsidRPr="00475445">
        <w:rPr>
          <w:rtl/>
        </w:rPr>
        <w:t xml:space="preserve"> </w:t>
      </w:r>
      <w:r w:rsidR="00BB2AFC" w:rsidRPr="00475445">
        <w:rPr>
          <w:rFonts w:hint="cs"/>
          <w:rtl/>
        </w:rPr>
        <w:t>ٱللَّهَ</w:t>
      </w:r>
      <w:r w:rsidR="00BB2AFC" w:rsidRPr="00475445">
        <w:rPr>
          <w:rtl/>
        </w:rPr>
        <w:t xml:space="preserve"> </w:t>
      </w:r>
      <w:r w:rsidR="00BB2AFC" w:rsidRPr="00475445">
        <w:rPr>
          <w:rFonts w:hint="cs"/>
          <w:rtl/>
        </w:rPr>
        <w:t>حَقَّ</w:t>
      </w:r>
      <w:r w:rsidR="00BB2AFC" w:rsidRPr="00475445">
        <w:rPr>
          <w:rtl/>
        </w:rPr>
        <w:t xml:space="preserve"> </w:t>
      </w:r>
      <w:r w:rsidR="00BB2AFC" w:rsidRPr="00475445">
        <w:rPr>
          <w:rFonts w:hint="cs"/>
          <w:rtl/>
        </w:rPr>
        <w:t>تُقَاتِهِۦ</w:t>
      </w:r>
      <w:r w:rsidR="00BB2AFC" w:rsidRPr="00475445">
        <w:rPr>
          <w:rtl/>
        </w:rPr>
        <w:t xml:space="preserve"> </w:t>
      </w:r>
      <w:r w:rsidR="00BB2AFC" w:rsidRPr="00475445">
        <w:rPr>
          <w:rFonts w:hint="cs"/>
          <w:rtl/>
        </w:rPr>
        <w:t>وَلَا</w:t>
      </w:r>
      <w:r w:rsidR="00BB2AFC" w:rsidRPr="00475445">
        <w:rPr>
          <w:rtl/>
        </w:rPr>
        <w:t xml:space="preserve"> </w:t>
      </w:r>
      <w:r w:rsidR="00BB2AFC" w:rsidRPr="00475445">
        <w:rPr>
          <w:rFonts w:hint="cs"/>
          <w:rtl/>
        </w:rPr>
        <w:t>تَمُوتُنَّ</w:t>
      </w:r>
      <w:r w:rsidR="00BB2AFC" w:rsidRPr="00475445">
        <w:rPr>
          <w:rtl/>
        </w:rPr>
        <w:t xml:space="preserve"> </w:t>
      </w:r>
      <w:r w:rsidR="00BB2AFC" w:rsidRPr="00475445">
        <w:rPr>
          <w:rFonts w:hint="cs"/>
          <w:rtl/>
        </w:rPr>
        <w:t>إِلَّا</w:t>
      </w:r>
      <w:r w:rsidR="00BB2AFC" w:rsidRPr="00475445">
        <w:rPr>
          <w:rtl/>
        </w:rPr>
        <w:t xml:space="preserve"> </w:t>
      </w:r>
      <w:r w:rsidR="00BB2AFC" w:rsidRPr="00475445">
        <w:rPr>
          <w:rFonts w:hint="cs"/>
          <w:rtl/>
        </w:rPr>
        <w:t>وَأَنتُم</w:t>
      </w:r>
      <w:r w:rsidR="00BB2AFC" w:rsidRPr="00475445">
        <w:rPr>
          <w:rtl/>
        </w:rPr>
        <w:t xml:space="preserve"> </w:t>
      </w:r>
      <w:r w:rsidR="00BB2AFC" w:rsidRPr="00475445">
        <w:rPr>
          <w:rFonts w:hint="cs"/>
          <w:rtl/>
        </w:rPr>
        <w:t>مُّسۡلِمُونَ</w:t>
      </w:r>
      <w:r w:rsidR="00BB2AFC" w:rsidRPr="00475445">
        <w:rPr>
          <w:rtl/>
        </w:rPr>
        <w:t xml:space="preserve"> </w:t>
      </w:r>
      <w:r w:rsidR="00BB2AFC" w:rsidRPr="00475445">
        <w:rPr>
          <w:rFonts w:hint="cs"/>
          <w:rtl/>
        </w:rPr>
        <w:t>١٠٢</w:t>
      </w:r>
      <w:r w:rsidRPr="00990C54">
        <w:rPr>
          <w:rStyle w:val="Char7"/>
          <w:rFonts w:eastAsia="Calibri" w:hint="cs"/>
          <w:rtl/>
        </w:rPr>
        <w:t>﴾</w:t>
      </w:r>
      <w:r w:rsidR="00BB2AFC">
        <w:rPr>
          <w:rStyle w:val="Char7"/>
          <w:rFonts w:eastAsia="Calibri" w:hint="cs"/>
          <w:rtl/>
        </w:rPr>
        <w:t xml:space="preserve"> </w:t>
      </w:r>
      <w:r w:rsidR="00C30BB6" w:rsidRPr="00261083">
        <w:rPr>
          <w:rStyle w:val="Char6"/>
          <w:rFonts w:eastAsia="Calibri" w:hint="cs"/>
          <w:rtl/>
        </w:rPr>
        <w:t>[آل عمران: ١٠٢]</w:t>
      </w:r>
      <w:r w:rsidR="00BB2AFC">
        <w:rPr>
          <w:rFonts w:eastAsia="Times New Roman" w:cs="B Lotus" w:hint="cs"/>
          <w:sz w:val="26"/>
          <w:szCs w:val="26"/>
          <w:rtl/>
        </w:rPr>
        <w:t>.</w:t>
      </w:r>
    </w:p>
    <w:p w:rsidR="00C30BB6" w:rsidRPr="00CA5F36" w:rsidRDefault="00105D43" w:rsidP="00475445">
      <w:pPr>
        <w:pStyle w:val="a"/>
        <w:spacing w:line="235" w:lineRule="auto"/>
        <w:rPr>
          <w:rFonts w:ascii="2  Badr" w:hAnsi="2  Badr" w:cs="B Zar"/>
          <w:rtl/>
        </w:rPr>
      </w:pPr>
      <w:r w:rsidRPr="00105D43">
        <w:rPr>
          <w:rStyle w:val="Char7"/>
          <w:rFonts w:eastAsia="Calibri" w:hint="cs"/>
          <w:rtl/>
        </w:rPr>
        <w:t>«</w:t>
      </w:r>
      <w:r w:rsidR="00C30BB6" w:rsidRPr="00881E50">
        <w:rPr>
          <w:rFonts w:hint="cs"/>
          <w:rtl/>
        </w:rPr>
        <w:t>ای مومنان! آن</w:t>
      </w:r>
      <w:r w:rsidR="00C30BB6">
        <w:rPr>
          <w:rFonts w:hint="eastAsia"/>
          <w:rtl/>
        </w:rPr>
        <w:t>‌</w:t>
      </w:r>
      <w:r w:rsidR="00C30BB6" w:rsidRPr="00881E50">
        <w:rPr>
          <w:rFonts w:hint="cs"/>
          <w:rtl/>
        </w:rPr>
        <w:t>گونه که حقِّ تقوای الله است، تقوا پیشه کنید و بر اسلام استقامت ورزید تا در حالِ مسلمانی، از دنیا بروید</w:t>
      </w:r>
      <w:r w:rsidR="00C30BB6" w:rsidRPr="00CA5F36">
        <w:rPr>
          <w:rFonts w:cs="B Zar" w:hint="cs"/>
          <w:rtl/>
        </w:rPr>
        <w:t>‏</w:t>
      </w:r>
      <w:r w:rsidR="00475445" w:rsidRPr="00475445">
        <w:rPr>
          <w:rStyle w:val="Char7"/>
          <w:rFonts w:hint="cs"/>
          <w:rtl/>
        </w:rPr>
        <w:t>»</w:t>
      </w:r>
      <w:r w:rsidR="00C30BB6" w:rsidRPr="00CA5F36">
        <w:rPr>
          <w:rFonts w:ascii="2  Badr" w:hAnsi="2  Badr" w:cs="B Zar" w:hint="cs"/>
          <w:rtl/>
        </w:rPr>
        <w:t>.</w:t>
      </w:r>
    </w:p>
    <w:p w:rsidR="00C30BB6" w:rsidRDefault="00990C54" w:rsidP="00475445">
      <w:pPr>
        <w:tabs>
          <w:tab w:val="right" w:pos="7370"/>
        </w:tabs>
        <w:spacing w:after="0" w:line="235" w:lineRule="auto"/>
        <w:ind w:left="567"/>
        <w:jc w:val="both"/>
        <w:rPr>
          <w:rFonts w:ascii="2  Badr" w:eastAsia="Times New Roman" w:hAnsi="Arial" w:cs="B Zar"/>
          <w:color w:val="000000"/>
          <w:sz w:val="27"/>
          <w:szCs w:val="27"/>
          <w:rtl/>
        </w:rPr>
      </w:pPr>
      <w:r w:rsidRPr="00990C54">
        <w:rPr>
          <w:rStyle w:val="Char7"/>
          <w:rFonts w:eastAsia="Calibri" w:hint="cs"/>
          <w:rtl/>
        </w:rPr>
        <w:t>﴿</w:t>
      </w:r>
      <w:r w:rsidR="00BB2AFC" w:rsidRPr="00BB2AFC">
        <w:rPr>
          <w:rStyle w:val="Char8"/>
          <w:rFonts w:hint="cs"/>
          <w:rtl/>
        </w:rPr>
        <w:t>يَٰٓأَيُّهَا</w:t>
      </w:r>
      <w:r w:rsidR="00BB2AFC" w:rsidRPr="00BB2AFC">
        <w:rPr>
          <w:rStyle w:val="Char8"/>
          <w:rtl/>
        </w:rPr>
        <w:t xml:space="preserve"> </w:t>
      </w:r>
      <w:r w:rsidR="00BB2AFC" w:rsidRPr="00BB2AFC">
        <w:rPr>
          <w:rStyle w:val="Char8"/>
          <w:rFonts w:hint="cs"/>
          <w:rtl/>
        </w:rPr>
        <w:t>ٱلنَّاسُ</w:t>
      </w:r>
      <w:r w:rsidR="00BB2AFC" w:rsidRPr="00BB2AFC">
        <w:rPr>
          <w:rStyle w:val="Char8"/>
          <w:rtl/>
        </w:rPr>
        <w:t xml:space="preserve"> </w:t>
      </w:r>
      <w:r w:rsidR="00BB2AFC" w:rsidRPr="00BB2AFC">
        <w:rPr>
          <w:rStyle w:val="Char8"/>
          <w:rFonts w:hint="cs"/>
          <w:rtl/>
        </w:rPr>
        <w:t>ٱتَّقُواْ</w:t>
      </w:r>
      <w:r w:rsidR="00BB2AFC" w:rsidRPr="00BB2AFC">
        <w:rPr>
          <w:rStyle w:val="Char8"/>
          <w:rtl/>
        </w:rPr>
        <w:t xml:space="preserve"> </w:t>
      </w:r>
      <w:r w:rsidR="00BB2AFC" w:rsidRPr="00BB2AFC">
        <w:rPr>
          <w:rStyle w:val="Char8"/>
          <w:rFonts w:hint="cs"/>
          <w:rtl/>
        </w:rPr>
        <w:t>رَبَّكُمُ</w:t>
      </w:r>
      <w:r w:rsidR="00BB2AFC" w:rsidRPr="00BB2AFC">
        <w:rPr>
          <w:rStyle w:val="Char8"/>
          <w:rtl/>
        </w:rPr>
        <w:t xml:space="preserve"> </w:t>
      </w:r>
      <w:r w:rsidR="00BB2AFC" w:rsidRPr="00BB2AFC">
        <w:rPr>
          <w:rStyle w:val="Char8"/>
          <w:rFonts w:hint="cs"/>
          <w:rtl/>
        </w:rPr>
        <w:t>ٱلَّذِي</w:t>
      </w:r>
      <w:r w:rsidR="00BB2AFC" w:rsidRPr="00BB2AFC">
        <w:rPr>
          <w:rStyle w:val="Char8"/>
          <w:rtl/>
        </w:rPr>
        <w:t xml:space="preserve"> </w:t>
      </w:r>
      <w:r w:rsidR="00BB2AFC" w:rsidRPr="00BB2AFC">
        <w:rPr>
          <w:rStyle w:val="Char8"/>
          <w:rFonts w:hint="cs"/>
          <w:rtl/>
        </w:rPr>
        <w:t>خَلَقَكُم</w:t>
      </w:r>
      <w:r w:rsidR="00BB2AFC" w:rsidRPr="00BB2AFC">
        <w:rPr>
          <w:rStyle w:val="Char8"/>
          <w:rtl/>
        </w:rPr>
        <w:t xml:space="preserve"> </w:t>
      </w:r>
      <w:r w:rsidR="00BB2AFC" w:rsidRPr="00BB2AFC">
        <w:rPr>
          <w:rStyle w:val="Char8"/>
          <w:rFonts w:hint="cs"/>
          <w:rtl/>
        </w:rPr>
        <w:t>مِّن</w:t>
      </w:r>
      <w:r w:rsidR="00BB2AFC" w:rsidRPr="00BB2AFC">
        <w:rPr>
          <w:rStyle w:val="Char8"/>
          <w:rtl/>
        </w:rPr>
        <w:t xml:space="preserve"> </w:t>
      </w:r>
      <w:r w:rsidR="00BB2AFC" w:rsidRPr="00BB2AFC">
        <w:rPr>
          <w:rStyle w:val="Char8"/>
          <w:rFonts w:hint="cs"/>
          <w:rtl/>
        </w:rPr>
        <w:t>نَّفۡسٖ</w:t>
      </w:r>
      <w:r w:rsidR="00BB2AFC" w:rsidRPr="00BB2AFC">
        <w:rPr>
          <w:rStyle w:val="Char8"/>
          <w:rtl/>
        </w:rPr>
        <w:t xml:space="preserve"> </w:t>
      </w:r>
      <w:r w:rsidR="00BB2AFC" w:rsidRPr="00BB2AFC">
        <w:rPr>
          <w:rStyle w:val="Char8"/>
          <w:rFonts w:hint="cs"/>
          <w:rtl/>
        </w:rPr>
        <w:t>وَٰحِدَةٖ</w:t>
      </w:r>
      <w:r w:rsidR="00BB2AFC" w:rsidRPr="00BB2AFC">
        <w:rPr>
          <w:rStyle w:val="Char8"/>
          <w:rtl/>
        </w:rPr>
        <w:t xml:space="preserve"> </w:t>
      </w:r>
      <w:r w:rsidR="00BB2AFC" w:rsidRPr="00BB2AFC">
        <w:rPr>
          <w:rStyle w:val="Char8"/>
          <w:rFonts w:hint="cs"/>
          <w:rtl/>
        </w:rPr>
        <w:t>وَخَلَقَ</w:t>
      </w:r>
      <w:r w:rsidR="00BB2AFC" w:rsidRPr="00BB2AFC">
        <w:rPr>
          <w:rStyle w:val="Char8"/>
          <w:rtl/>
        </w:rPr>
        <w:t xml:space="preserve"> </w:t>
      </w:r>
      <w:r w:rsidR="00BB2AFC" w:rsidRPr="00BB2AFC">
        <w:rPr>
          <w:rStyle w:val="Char8"/>
          <w:rFonts w:hint="cs"/>
          <w:rtl/>
        </w:rPr>
        <w:t>مِنۡهَا</w:t>
      </w:r>
      <w:r w:rsidR="00BB2AFC" w:rsidRPr="00BB2AFC">
        <w:rPr>
          <w:rStyle w:val="Char8"/>
          <w:rtl/>
        </w:rPr>
        <w:t xml:space="preserve"> </w:t>
      </w:r>
      <w:r w:rsidR="00BB2AFC" w:rsidRPr="00BB2AFC">
        <w:rPr>
          <w:rStyle w:val="Char8"/>
          <w:rFonts w:hint="cs"/>
          <w:rtl/>
        </w:rPr>
        <w:t>زَوۡجَهَا</w:t>
      </w:r>
      <w:r w:rsidR="00BB2AFC" w:rsidRPr="00BB2AFC">
        <w:rPr>
          <w:rStyle w:val="Char8"/>
          <w:rtl/>
        </w:rPr>
        <w:t xml:space="preserve"> </w:t>
      </w:r>
      <w:r w:rsidR="00BB2AFC" w:rsidRPr="00BB2AFC">
        <w:rPr>
          <w:rStyle w:val="Char8"/>
          <w:rFonts w:hint="cs"/>
          <w:rtl/>
        </w:rPr>
        <w:t>وَبَثَّ</w:t>
      </w:r>
      <w:r w:rsidR="00BB2AFC" w:rsidRPr="00BB2AFC">
        <w:rPr>
          <w:rStyle w:val="Char8"/>
          <w:rtl/>
        </w:rPr>
        <w:t xml:space="preserve"> </w:t>
      </w:r>
      <w:r w:rsidR="00BB2AFC" w:rsidRPr="00BB2AFC">
        <w:rPr>
          <w:rStyle w:val="Char8"/>
          <w:rFonts w:hint="cs"/>
          <w:rtl/>
        </w:rPr>
        <w:t>مِنۡهُمَا</w:t>
      </w:r>
      <w:r w:rsidR="00BB2AFC" w:rsidRPr="00BB2AFC">
        <w:rPr>
          <w:rStyle w:val="Char8"/>
          <w:rtl/>
        </w:rPr>
        <w:t xml:space="preserve"> </w:t>
      </w:r>
      <w:r w:rsidR="00BB2AFC" w:rsidRPr="00BB2AFC">
        <w:rPr>
          <w:rStyle w:val="Char8"/>
          <w:rFonts w:hint="cs"/>
          <w:rtl/>
        </w:rPr>
        <w:t>رِجَالٗا</w:t>
      </w:r>
      <w:r w:rsidR="00BB2AFC" w:rsidRPr="00BB2AFC">
        <w:rPr>
          <w:rStyle w:val="Char8"/>
          <w:rtl/>
        </w:rPr>
        <w:t xml:space="preserve"> </w:t>
      </w:r>
      <w:r w:rsidR="00BB2AFC" w:rsidRPr="00BB2AFC">
        <w:rPr>
          <w:rStyle w:val="Char8"/>
          <w:rFonts w:hint="cs"/>
          <w:rtl/>
        </w:rPr>
        <w:t>كَثِيرٗا</w:t>
      </w:r>
      <w:r w:rsidR="00BB2AFC" w:rsidRPr="00BB2AFC">
        <w:rPr>
          <w:rStyle w:val="Char8"/>
          <w:rtl/>
        </w:rPr>
        <w:t xml:space="preserve"> </w:t>
      </w:r>
      <w:r w:rsidR="00BB2AFC" w:rsidRPr="00BB2AFC">
        <w:rPr>
          <w:rStyle w:val="Char8"/>
          <w:rFonts w:hint="cs"/>
          <w:rtl/>
        </w:rPr>
        <w:t>وَنِسَآءٗۚ</w:t>
      </w:r>
      <w:r w:rsidR="00BB2AFC" w:rsidRPr="00BB2AFC">
        <w:rPr>
          <w:rStyle w:val="Char8"/>
          <w:rtl/>
        </w:rPr>
        <w:t xml:space="preserve"> </w:t>
      </w:r>
      <w:r w:rsidR="00BB2AFC" w:rsidRPr="00BB2AFC">
        <w:rPr>
          <w:rStyle w:val="Char8"/>
          <w:rFonts w:hint="cs"/>
          <w:rtl/>
        </w:rPr>
        <w:t>وَٱتَّقُواْ</w:t>
      </w:r>
      <w:r w:rsidR="00BB2AFC" w:rsidRPr="00BB2AFC">
        <w:rPr>
          <w:rStyle w:val="Char8"/>
          <w:rtl/>
        </w:rPr>
        <w:t xml:space="preserve"> </w:t>
      </w:r>
      <w:r w:rsidR="00BB2AFC" w:rsidRPr="00BB2AFC">
        <w:rPr>
          <w:rStyle w:val="Char8"/>
          <w:rFonts w:hint="cs"/>
          <w:rtl/>
        </w:rPr>
        <w:t>ٱللَّهَ</w:t>
      </w:r>
      <w:r w:rsidR="00BB2AFC" w:rsidRPr="00BB2AFC">
        <w:rPr>
          <w:rStyle w:val="Char8"/>
          <w:rtl/>
        </w:rPr>
        <w:t xml:space="preserve"> </w:t>
      </w:r>
      <w:r w:rsidR="00BB2AFC" w:rsidRPr="00BB2AFC">
        <w:rPr>
          <w:rStyle w:val="Char8"/>
          <w:rFonts w:hint="cs"/>
          <w:rtl/>
        </w:rPr>
        <w:t>ٱلَّذِي</w:t>
      </w:r>
      <w:r w:rsidR="00BB2AFC" w:rsidRPr="00BB2AFC">
        <w:rPr>
          <w:rStyle w:val="Char8"/>
          <w:rtl/>
        </w:rPr>
        <w:t xml:space="preserve"> </w:t>
      </w:r>
      <w:r w:rsidR="00BB2AFC" w:rsidRPr="00BB2AFC">
        <w:rPr>
          <w:rStyle w:val="Char8"/>
          <w:rFonts w:hint="cs"/>
          <w:rtl/>
        </w:rPr>
        <w:t>تَسَآءَلُونَ</w:t>
      </w:r>
      <w:r w:rsidR="00BB2AFC" w:rsidRPr="00BB2AFC">
        <w:rPr>
          <w:rStyle w:val="Char8"/>
          <w:rtl/>
        </w:rPr>
        <w:t xml:space="preserve"> </w:t>
      </w:r>
      <w:r w:rsidR="00BB2AFC" w:rsidRPr="00BB2AFC">
        <w:rPr>
          <w:rStyle w:val="Char8"/>
          <w:rFonts w:hint="cs"/>
          <w:rtl/>
        </w:rPr>
        <w:t>بِهِۦ</w:t>
      </w:r>
      <w:r w:rsidR="00BB2AFC" w:rsidRPr="00BB2AFC">
        <w:rPr>
          <w:rStyle w:val="Char8"/>
          <w:rtl/>
        </w:rPr>
        <w:t xml:space="preserve"> </w:t>
      </w:r>
      <w:r w:rsidR="00BB2AFC" w:rsidRPr="00BB2AFC">
        <w:rPr>
          <w:rStyle w:val="Char8"/>
          <w:rFonts w:hint="cs"/>
          <w:rtl/>
        </w:rPr>
        <w:t>وَٱلۡأَرۡحَامَۚ</w:t>
      </w:r>
      <w:r w:rsidR="00BB2AFC" w:rsidRPr="00BB2AFC">
        <w:rPr>
          <w:rStyle w:val="Char8"/>
          <w:rtl/>
        </w:rPr>
        <w:t xml:space="preserve"> </w:t>
      </w:r>
      <w:r w:rsidR="00BB2AFC" w:rsidRPr="00BB2AFC">
        <w:rPr>
          <w:rStyle w:val="Char8"/>
          <w:rFonts w:hint="cs"/>
          <w:rtl/>
        </w:rPr>
        <w:t>إِنَّ</w:t>
      </w:r>
      <w:r w:rsidR="00BB2AFC" w:rsidRPr="00BB2AFC">
        <w:rPr>
          <w:rStyle w:val="Char8"/>
          <w:rtl/>
        </w:rPr>
        <w:t xml:space="preserve"> </w:t>
      </w:r>
      <w:r w:rsidR="00BB2AFC" w:rsidRPr="00BB2AFC">
        <w:rPr>
          <w:rStyle w:val="Char8"/>
          <w:rFonts w:hint="cs"/>
          <w:rtl/>
        </w:rPr>
        <w:t>ٱللَّهَ</w:t>
      </w:r>
      <w:r w:rsidR="00BB2AFC" w:rsidRPr="00BB2AFC">
        <w:rPr>
          <w:rStyle w:val="Char8"/>
          <w:rtl/>
        </w:rPr>
        <w:t xml:space="preserve"> </w:t>
      </w:r>
      <w:r w:rsidR="00BB2AFC" w:rsidRPr="00BB2AFC">
        <w:rPr>
          <w:rStyle w:val="Char8"/>
          <w:rFonts w:hint="cs"/>
          <w:rtl/>
        </w:rPr>
        <w:t>كَانَ</w:t>
      </w:r>
      <w:r w:rsidR="00BB2AFC" w:rsidRPr="00BB2AFC">
        <w:rPr>
          <w:rStyle w:val="Char8"/>
          <w:rtl/>
        </w:rPr>
        <w:t xml:space="preserve"> </w:t>
      </w:r>
      <w:r w:rsidR="00BB2AFC" w:rsidRPr="00BB2AFC">
        <w:rPr>
          <w:rStyle w:val="Char8"/>
          <w:rFonts w:hint="cs"/>
          <w:rtl/>
        </w:rPr>
        <w:t>عَلَيۡكُمۡ</w:t>
      </w:r>
      <w:r w:rsidR="00BB2AFC" w:rsidRPr="00BB2AFC">
        <w:rPr>
          <w:rStyle w:val="Char8"/>
          <w:rtl/>
        </w:rPr>
        <w:t xml:space="preserve"> </w:t>
      </w:r>
      <w:r w:rsidR="00BB2AFC" w:rsidRPr="00BB2AFC">
        <w:rPr>
          <w:rStyle w:val="Char8"/>
          <w:rFonts w:hint="cs"/>
          <w:rtl/>
        </w:rPr>
        <w:t>رَقِيبٗا</w:t>
      </w:r>
      <w:r w:rsidR="00BB2AFC" w:rsidRPr="00BB2AFC">
        <w:rPr>
          <w:rStyle w:val="Char8"/>
          <w:rtl/>
        </w:rPr>
        <w:t xml:space="preserve"> </w:t>
      </w:r>
      <w:r w:rsidR="00BB2AFC" w:rsidRPr="00BB2AFC">
        <w:rPr>
          <w:rStyle w:val="Char8"/>
          <w:rFonts w:hint="cs"/>
          <w:rtl/>
        </w:rPr>
        <w:t>١</w:t>
      </w:r>
      <w:r w:rsidRPr="00990C54">
        <w:rPr>
          <w:rStyle w:val="Char7"/>
          <w:rFonts w:eastAsia="Calibri" w:hint="cs"/>
          <w:rtl/>
        </w:rPr>
        <w:t>﴾</w:t>
      </w:r>
      <w:r w:rsidR="00BB2AFC" w:rsidRPr="00914A71">
        <w:rPr>
          <w:rFonts w:ascii="2  Badr" w:eastAsia="Times New Roman" w:hAnsi="Arial" w:cs="B Lotus" w:hint="cs"/>
          <w:color w:val="000000"/>
          <w:sz w:val="28"/>
          <w:szCs w:val="28"/>
          <w:rtl/>
        </w:rPr>
        <w:t xml:space="preserve"> </w:t>
      </w:r>
      <w:r w:rsidR="00C30BB6" w:rsidRPr="00261083">
        <w:rPr>
          <w:rStyle w:val="Char6"/>
          <w:rFonts w:eastAsia="Calibri" w:hint="cs"/>
          <w:rtl/>
        </w:rPr>
        <w:t>[النساء:</w:t>
      </w:r>
      <w:r w:rsidR="00BB2AFC" w:rsidRPr="00261083">
        <w:rPr>
          <w:rStyle w:val="Char6"/>
          <w:rFonts w:eastAsia="Calibri" w:hint="cs"/>
          <w:rtl/>
        </w:rPr>
        <w:t xml:space="preserve"> </w:t>
      </w:r>
      <w:r w:rsidR="00C30BB6" w:rsidRPr="00261083">
        <w:rPr>
          <w:rStyle w:val="Char6"/>
          <w:rFonts w:eastAsia="Calibri" w:hint="cs"/>
          <w:rtl/>
        </w:rPr>
        <w:t>١]</w:t>
      </w:r>
      <w:r w:rsidR="00BB2AFC">
        <w:rPr>
          <w:rFonts w:ascii="2  Badr" w:eastAsia="Times New Roman" w:hAnsi="Arial" w:cs="B Lotus" w:hint="cs"/>
          <w:color w:val="000000"/>
          <w:sz w:val="26"/>
          <w:szCs w:val="26"/>
          <w:rtl/>
        </w:rPr>
        <w:t>.</w:t>
      </w:r>
    </w:p>
    <w:p w:rsidR="00C30BB6" w:rsidRPr="00CA5F36" w:rsidRDefault="00105D43" w:rsidP="00475445">
      <w:pPr>
        <w:pStyle w:val="a"/>
        <w:spacing w:line="235" w:lineRule="auto"/>
        <w:rPr>
          <w:rFonts w:ascii="2  Badr" w:hAnsi="2  Badr" w:cs="B Zar"/>
          <w:rtl/>
        </w:rPr>
      </w:pPr>
      <w:r w:rsidRPr="00105D43">
        <w:rPr>
          <w:rStyle w:val="Char7"/>
          <w:rFonts w:eastAsia="Calibri" w:hint="cs"/>
          <w:rtl/>
        </w:rPr>
        <w:t>«</w:t>
      </w:r>
      <w:r w:rsidR="00C30BB6" w:rsidRPr="00CA5F36">
        <w:rPr>
          <w:rFonts w:cs="B Zar" w:hint="cs"/>
          <w:rtl/>
        </w:rPr>
        <w:t>‏</w:t>
      </w:r>
      <w:r w:rsidR="00C30BB6" w:rsidRPr="00881E50">
        <w:rPr>
          <w:rFonts w:hint="cs"/>
          <w:rtl/>
        </w:rPr>
        <w:t>ای مردم! تقوای پروردگارتان را پیشه نمایید؛ آن ذاتی که شما را از یک تَن آفرید و همسرش را از او خلق نمود و از آن دو مردان و زنان بسیاری پراکنده ساخت. و تقوای آن پروردگاری را در پیش بگیرید که به نام او از یک</w:t>
      </w:r>
      <w:r w:rsidR="00C30BB6">
        <w:rPr>
          <w:rFonts w:hint="eastAsia"/>
          <w:rtl/>
        </w:rPr>
        <w:t>‌</w:t>
      </w:r>
      <w:r w:rsidR="00C30BB6" w:rsidRPr="00881E50">
        <w:rPr>
          <w:rFonts w:hint="cs"/>
          <w:rtl/>
        </w:rPr>
        <w:t>دیگر درخواست می</w:t>
      </w:r>
      <w:r w:rsidR="00C30BB6" w:rsidRPr="00881E50">
        <w:rPr>
          <w:rFonts w:hint="eastAsia"/>
          <w:rtl/>
        </w:rPr>
        <w:t>‌</w:t>
      </w:r>
      <w:r w:rsidR="00C30BB6" w:rsidRPr="00881E50">
        <w:rPr>
          <w:rFonts w:hint="cs"/>
          <w:rtl/>
        </w:rPr>
        <w:t>کنید و از گسستن رابطه</w:t>
      </w:r>
      <w:r w:rsidR="00C30BB6" w:rsidRPr="00881E50">
        <w:rPr>
          <w:rFonts w:hint="eastAsia"/>
          <w:rtl/>
        </w:rPr>
        <w:t>‌</w:t>
      </w:r>
      <w:r w:rsidR="00C30BB6" w:rsidRPr="00881E50">
        <w:rPr>
          <w:rFonts w:hint="cs"/>
          <w:rtl/>
        </w:rPr>
        <w:t>ی خویشاوندی پروا نمایید. همانا الله، مراقب و ناظر بر اعمال شماست</w:t>
      </w:r>
      <w:r w:rsidR="0074648C" w:rsidRPr="00475445">
        <w:rPr>
          <w:rStyle w:val="Char7"/>
          <w:rFonts w:hint="cs"/>
          <w:rtl/>
        </w:rPr>
        <w:t>»</w:t>
      </w:r>
      <w:r w:rsidR="0074648C" w:rsidRPr="0074648C">
        <w:rPr>
          <w:rFonts w:hint="cs"/>
          <w:rtl/>
        </w:rPr>
        <w:t>.</w:t>
      </w:r>
    </w:p>
    <w:p w:rsidR="00C30BB6" w:rsidRPr="00475445" w:rsidRDefault="00990C54" w:rsidP="00475445">
      <w:pPr>
        <w:widowControl w:val="0"/>
        <w:tabs>
          <w:tab w:val="right" w:pos="7370"/>
        </w:tabs>
        <w:spacing w:after="0" w:line="235" w:lineRule="auto"/>
        <w:ind w:left="567"/>
        <w:jc w:val="both"/>
        <w:rPr>
          <w:rFonts w:eastAsia="Times New Roman" w:cs="B Lotus"/>
          <w:spacing w:val="-4"/>
          <w:sz w:val="28"/>
          <w:szCs w:val="28"/>
          <w:rtl/>
        </w:rPr>
      </w:pPr>
      <w:r w:rsidRPr="00475445">
        <w:rPr>
          <w:rStyle w:val="Char7"/>
          <w:rFonts w:eastAsia="Calibri" w:hint="cs"/>
          <w:spacing w:val="-4"/>
          <w:rtl/>
        </w:rPr>
        <w:t>﴿</w:t>
      </w:r>
      <w:r w:rsidR="0044334E" w:rsidRPr="00475445">
        <w:rPr>
          <w:rFonts w:ascii="KFGQPC Uthmanic Script HAFS" w:cs="KFGQPC Uthmanic Script HAFS" w:hint="cs"/>
          <w:spacing w:val="-4"/>
          <w:sz w:val="28"/>
          <w:szCs w:val="28"/>
          <w:rtl/>
        </w:rPr>
        <w:t>يَٰٓأَيُّهَا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ٱلَّذِينَ</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ءَامَنُواْ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ٱتَّقُواْ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ٱللَّهَ</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وَقُولُواْ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قَوۡلٗا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سَدِيدٗا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٧٠</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يُصۡلِحۡ</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لَكُمۡ</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أَعۡمَٰلَكُمۡ</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وَيَغۡفِرۡ</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لَكُمۡ</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ذُنُوبَكُمۡۗ</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وَمَن</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يُطِعِ</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ٱللَّهَ</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وَرَسُولَهُۥ</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فَقَدۡ</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فَازَ</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فَوۡزًا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عَظِيمًا</w:t>
      </w:r>
      <w:r w:rsidR="0044334E" w:rsidRPr="00475445">
        <w:rPr>
          <w:rFonts w:ascii="KFGQPC Uthmanic Script HAFS" w:cs="KFGQPC Uthmanic Script HAFS"/>
          <w:spacing w:val="-4"/>
          <w:sz w:val="28"/>
          <w:szCs w:val="28"/>
          <w:rtl/>
        </w:rPr>
        <w:t xml:space="preserve"> </w:t>
      </w:r>
      <w:r w:rsidR="0044334E" w:rsidRPr="00475445">
        <w:rPr>
          <w:rFonts w:ascii="KFGQPC Uthmanic Script HAFS" w:cs="KFGQPC Uthmanic Script HAFS" w:hint="cs"/>
          <w:spacing w:val="-4"/>
          <w:sz w:val="28"/>
          <w:szCs w:val="28"/>
          <w:rtl/>
        </w:rPr>
        <w:t>٧١</w:t>
      </w:r>
      <w:r w:rsidRPr="00475445">
        <w:rPr>
          <w:rStyle w:val="Char7"/>
          <w:rFonts w:eastAsia="Calibri" w:hint="cs"/>
          <w:spacing w:val="-4"/>
          <w:rtl/>
        </w:rPr>
        <w:t>﴾</w:t>
      </w:r>
      <w:r w:rsidRPr="00475445">
        <w:rPr>
          <w:rFonts w:eastAsia="Times New Roman" w:cs="B Lotus" w:hint="cs"/>
          <w:spacing w:val="-4"/>
          <w:sz w:val="28"/>
          <w:szCs w:val="28"/>
          <w:rtl/>
        </w:rPr>
        <w:t xml:space="preserve"> </w:t>
      </w:r>
      <w:r w:rsidRPr="00475445">
        <w:rPr>
          <w:rStyle w:val="Char6"/>
          <w:rFonts w:eastAsia="Calibri" w:hint="cs"/>
          <w:spacing w:val="-4"/>
          <w:rtl/>
        </w:rPr>
        <w:t>[</w:t>
      </w:r>
      <w:r w:rsidR="0044334E" w:rsidRPr="00475445">
        <w:rPr>
          <w:rStyle w:val="Char6"/>
          <w:rFonts w:eastAsia="Calibri" w:hint="cs"/>
          <w:spacing w:val="-4"/>
          <w:rtl/>
        </w:rPr>
        <w:t>الاأحزاب: 70-71</w:t>
      </w:r>
      <w:r w:rsidRPr="00475445">
        <w:rPr>
          <w:rStyle w:val="Char6"/>
          <w:rFonts w:eastAsia="Calibri" w:hint="cs"/>
          <w:spacing w:val="-4"/>
          <w:rtl/>
        </w:rPr>
        <w:t>]</w:t>
      </w:r>
      <w:r w:rsidRPr="00475445">
        <w:rPr>
          <w:rStyle w:val="Char1"/>
          <w:rFonts w:eastAsia="Calibri" w:cs="B Lotus" w:hint="cs"/>
          <w:spacing w:val="-4"/>
          <w:rtl/>
        </w:rPr>
        <w:t>.</w:t>
      </w:r>
    </w:p>
    <w:p w:rsidR="00C30BB6" w:rsidRPr="00D82672" w:rsidRDefault="00105D43" w:rsidP="00475445">
      <w:pPr>
        <w:pStyle w:val="a"/>
        <w:widowControl w:val="0"/>
        <w:spacing w:line="235" w:lineRule="auto"/>
        <w:rPr>
          <w:sz w:val="28"/>
          <w:szCs w:val="28"/>
          <w:rtl/>
        </w:rPr>
      </w:pPr>
      <w:r w:rsidRPr="00105D43">
        <w:rPr>
          <w:rStyle w:val="Char7"/>
          <w:rFonts w:eastAsia="Calibri" w:hint="cs"/>
          <w:rtl/>
        </w:rPr>
        <w:t>«</w:t>
      </w:r>
      <w:r w:rsidR="00C30BB6" w:rsidRPr="00475445">
        <w:rPr>
          <w:rStyle w:val="Char"/>
          <w:rFonts w:ascii="B Lotus" w:hAnsi="B Lotus" w:hint="cs"/>
          <w:rtl/>
        </w:rPr>
        <w:t>ای مؤمنان! تقوای الله پیشه سازید و سخن استوار بگویید تا الله اعمالتان را برای شما اصلاح نماید و گناهانتان را بیامرزد و هرکس از الله و فرستاده‌اش اطاعت کند، به</w:t>
      </w:r>
      <w:r w:rsidR="00C30BB6" w:rsidRPr="00475445">
        <w:rPr>
          <w:rStyle w:val="Char"/>
          <w:rFonts w:ascii="B Lotus" w:hAnsi="B Lotus" w:hint="eastAsia"/>
          <w:rtl/>
        </w:rPr>
        <w:t>‌</w:t>
      </w:r>
      <w:r w:rsidR="00C30BB6" w:rsidRPr="00475445">
        <w:rPr>
          <w:rStyle w:val="Char"/>
          <w:rFonts w:ascii="B Lotus" w:hAnsi="B Lotus" w:hint="cs"/>
          <w:rtl/>
        </w:rPr>
        <w:t>راستی به رستگاری بزرگی رسیده است</w:t>
      </w:r>
      <w:r w:rsidR="0074648C" w:rsidRPr="0074648C">
        <w:rPr>
          <w:rFonts w:cs="Traditional Arabic" w:hint="cs"/>
          <w:sz w:val="28"/>
          <w:szCs w:val="28"/>
          <w:rtl/>
        </w:rPr>
        <w:t>»</w:t>
      </w:r>
      <w:r w:rsidR="0074648C" w:rsidRPr="0074648C">
        <w:rPr>
          <w:rFonts w:hint="cs"/>
          <w:sz w:val="28"/>
          <w:szCs w:val="28"/>
          <w:rtl/>
        </w:rPr>
        <w:t>.</w:t>
      </w:r>
    </w:p>
    <w:p w:rsidR="00C30BB6" w:rsidRPr="006958A6" w:rsidRDefault="00C30BB6" w:rsidP="00475445">
      <w:pPr>
        <w:spacing w:after="0" w:line="240" w:lineRule="auto"/>
        <w:ind w:firstLine="282"/>
        <w:jc w:val="both"/>
        <w:rPr>
          <w:rFonts w:ascii="mylotus" w:eastAsia="Times New Roman" w:hAnsi="mylotus" w:cs="mylotus"/>
          <w:b/>
          <w:bCs/>
          <w:sz w:val="27"/>
          <w:szCs w:val="27"/>
          <w:rtl/>
        </w:rPr>
      </w:pPr>
      <w:r w:rsidRPr="006958A6">
        <w:rPr>
          <w:rFonts w:ascii="mylotus" w:eastAsia="Times New Roman" w:hAnsi="mylotus" w:cs="mylotus"/>
          <w:b/>
          <w:bCs/>
          <w:sz w:val="27"/>
          <w:szCs w:val="27"/>
          <w:rtl/>
        </w:rPr>
        <w:t>یا رب ل</w:t>
      </w:r>
      <w:r w:rsidR="00475445">
        <w:rPr>
          <w:rFonts w:ascii="mylotus" w:eastAsia="Times New Roman" w:hAnsi="mylotus" w:cs="mylotus" w:hint="cs"/>
          <w:b/>
          <w:bCs/>
          <w:sz w:val="27"/>
          <w:szCs w:val="27"/>
          <w:rtl/>
        </w:rPr>
        <w:t>ك</w:t>
      </w:r>
      <w:r w:rsidRPr="006958A6">
        <w:rPr>
          <w:rFonts w:ascii="mylotus" w:eastAsia="Times New Roman" w:hAnsi="mylotus" w:cs="mylotus"/>
          <w:b/>
          <w:bCs/>
          <w:sz w:val="27"/>
          <w:szCs w:val="27"/>
          <w:rtl/>
        </w:rPr>
        <w:t xml:space="preserve"> الحمد حتی ترضی ول</w:t>
      </w:r>
      <w:r w:rsidR="00475445">
        <w:rPr>
          <w:rFonts w:ascii="mylotus" w:eastAsia="Times New Roman" w:hAnsi="mylotus" w:cs="mylotus" w:hint="cs"/>
          <w:b/>
          <w:bCs/>
          <w:sz w:val="27"/>
          <w:szCs w:val="27"/>
          <w:rtl/>
        </w:rPr>
        <w:t>ك</w:t>
      </w:r>
      <w:r w:rsidRPr="006958A6">
        <w:rPr>
          <w:rFonts w:ascii="mylotus" w:eastAsia="Times New Roman" w:hAnsi="mylotus" w:cs="mylotus"/>
          <w:b/>
          <w:bCs/>
          <w:sz w:val="27"/>
          <w:szCs w:val="27"/>
          <w:rtl/>
        </w:rPr>
        <w:t xml:space="preserve"> الحمد إذا رضیت ول</w:t>
      </w:r>
      <w:r w:rsidR="00475445">
        <w:rPr>
          <w:rFonts w:ascii="mylotus" w:eastAsia="Times New Roman" w:hAnsi="mylotus" w:cs="mylotus" w:hint="cs"/>
          <w:b/>
          <w:bCs/>
          <w:sz w:val="27"/>
          <w:szCs w:val="27"/>
          <w:rtl/>
        </w:rPr>
        <w:t>ك</w:t>
      </w:r>
      <w:r w:rsidRPr="006958A6">
        <w:rPr>
          <w:rFonts w:ascii="mylotus" w:eastAsia="Times New Roman" w:hAnsi="mylotus" w:cs="mylotus"/>
          <w:b/>
          <w:bCs/>
          <w:sz w:val="27"/>
          <w:szCs w:val="27"/>
          <w:rtl/>
        </w:rPr>
        <w:t xml:space="preserve"> الحمد بعد الرضی.</w:t>
      </w:r>
    </w:p>
    <w:p w:rsidR="00C30BB6" w:rsidRPr="00D82672" w:rsidRDefault="00C30BB6" w:rsidP="00C30BB6">
      <w:pPr>
        <w:spacing w:after="0" w:line="240" w:lineRule="auto"/>
        <w:ind w:firstLine="282"/>
        <w:jc w:val="both"/>
        <w:rPr>
          <w:rFonts w:eastAsia="Times New Roman" w:cs="B Lotus"/>
          <w:b/>
          <w:bCs/>
          <w:sz w:val="28"/>
          <w:szCs w:val="28"/>
          <w:rtl/>
        </w:rPr>
      </w:pPr>
      <w:r w:rsidRPr="00D82672">
        <w:rPr>
          <w:rFonts w:eastAsia="Times New Roman" w:cs="B Lotus" w:hint="cs"/>
          <w:b/>
          <w:bCs/>
          <w:sz w:val="28"/>
          <w:szCs w:val="28"/>
          <w:rtl/>
        </w:rPr>
        <w:t>اما بعد:</w:t>
      </w:r>
    </w:p>
    <w:p w:rsidR="00C30BB6" w:rsidRPr="00EE4ADB" w:rsidRDefault="00C30BB6" w:rsidP="00C30BB6">
      <w:pPr>
        <w:spacing w:after="0" w:line="240" w:lineRule="auto"/>
        <w:ind w:firstLine="282"/>
        <w:jc w:val="both"/>
        <w:rPr>
          <w:rFonts w:eastAsia="Times New Roman" w:cs="B Lotus"/>
          <w:spacing w:val="-2"/>
          <w:szCs w:val="28"/>
          <w:rtl/>
        </w:rPr>
      </w:pPr>
      <w:r w:rsidRPr="00EE4ADB">
        <w:rPr>
          <w:rFonts w:eastAsia="Times New Roman" w:cs="B Lotus" w:hint="cs"/>
          <w:spacing w:val="-2"/>
          <w:szCs w:val="28"/>
          <w:rtl/>
        </w:rPr>
        <w:t>این کتاب از آفریدگار بزرگ و روزی</w:t>
      </w:r>
      <w:r w:rsidRPr="00EE4ADB">
        <w:rPr>
          <w:rFonts w:eastAsia="Times New Roman" w:cs="B Lotus" w:hint="eastAsia"/>
          <w:spacing w:val="-2"/>
          <w:szCs w:val="28"/>
          <w:rtl/>
        </w:rPr>
        <w:t>‌</w:t>
      </w:r>
      <w:r w:rsidRPr="00EE4ADB">
        <w:rPr>
          <w:rFonts w:eastAsia="Times New Roman" w:cs="B Lotus" w:hint="cs"/>
          <w:spacing w:val="-2"/>
          <w:szCs w:val="28"/>
          <w:rtl/>
        </w:rPr>
        <w:t>دهنده‌ی بزرگوار سخن می‌گوید؛ همان ذاتی که هر چه اراده کند، انجام می</w:t>
      </w:r>
      <w:r w:rsidRPr="00EE4ADB">
        <w:rPr>
          <w:rFonts w:eastAsia="Times New Roman" w:cs="B Lotus" w:hint="eastAsia"/>
          <w:spacing w:val="-2"/>
          <w:szCs w:val="28"/>
          <w:rtl/>
        </w:rPr>
        <w:t>‌دهد</w:t>
      </w:r>
      <w:r w:rsidRPr="00EE4ADB">
        <w:rPr>
          <w:rFonts w:eastAsia="Times New Roman" w:cs="B Lotus" w:hint="cs"/>
          <w:spacing w:val="-2"/>
          <w:szCs w:val="28"/>
          <w:rtl/>
        </w:rPr>
        <w:t xml:space="preserve"> و بسیار بزرگوار و بخشنده و گشایش</w:t>
      </w:r>
      <w:r w:rsidRPr="00EE4ADB">
        <w:rPr>
          <w:rFonts w:eastAsia="Times New Roman" w:cs="B Lotus" w:hint="eastAsia"/>
          <w:spacing w:val="-2"/>
          <w:szCs w:val="28"/>
          <w:rtl/>
        </w:rPr>
        <w:t>‌</w:t>
      </w:r>
      <w:r w:rsidRPr="00EE4ADB">
        <w:rPr>
          <w:rFonts w:eastAsia="Times New Roman" w:cs="B Lotus" w:hint="cs"/>
          <w:spacing w:val="-2"/>
          <w:szCs w:val="28"/>
          <w:rtl/>
        </w:rPr>
        <w:t>‌گر و داناست. آن ذاتی که از لابه‌لای گردش در صفحات تاریخ و در ظهور و سقوط حکومت‌ها و گسترش و انحطاط تمدن‌ها، و در فراز و فرود دولت‌ها و جوامع انسانی، و در پدیده‌های عجیب و شگفت</w:t>
      </w:r>
      <w:r w:rsidRPr="00EE4ADB">
        <w:rPr>
          <w:rFonts w:eastAsia="Times New Roman" w:cs="B Lotus" w:hint="eastAsia"/>
          <w:spacing w:val="-2"/>
          <w:szCs w:val="28"/>
          <w:rtl/>
        </w:rPr>
        <w:t>‌</w:t>
      </w:r>
      <w:r w:rsidRPr="00EE4ADB">
        <w:rPr>
          <w:rFonts w:eastAsia="Times New Roman" w:cs="B Lotus" w:hint="cs"/>
          <w:spacing w:val="-2"/>
          <w:szCs w:val="28"/>
          <w:rtl/>
        </w:rPr>
        <w:t>انگیز و نیز در این هستیِ پهناور و حرکت تاریخ، عظمت بی</w:t>
      </w:r>
      <w:r w:rsidRPr="00EE4ADB">
        <w:rPr>
          <w:rFonts w:eastAsia="Times New Roman" w:cs="B Lotus" w:hint="eastAsia"/>
          <w:spacing w:val="-2"/>
          <w:szCs w:val="28"/>
          <w:rtl/>
        </w:rPr>
        <w:t>‌نظیر او</w:t>
      </w:r>
      <w:r w:rsidRPr="00EE4ADB">
        <w:rPr>
          <w:rFonts w:eastAsia="Times New Roman" w:cs="B Lotus" w:hint="cs"/>
          <w:spacing w:val="-2"/>
          <w:szCs w:val="28"/>
          <w:rtl/>
        </w:rPr>
        <w:t xml:space="preserve"> را آشکارا دیده</w:t>
      </w:r>
      <w:r w:rsidRPr="00EE4ADB">
        <w:rPr>
          <w:rFonts w:eastAsia="Times New Roman" w:cs="B Lotus" w:hint="eastAsia"/>
          <w:spacing w:val="-2"/>
          <w:szCs w:val="28"/>
          <w:rtl/>
        </w:rPr>
        <w:t>‌</w:t>
      </w:r>
      <w:r w:rsidRPr="00EE4ADB">
        <w:rPr>
          <w:rFonts w:eastAsia="Times New Roman" w:cs="B Lotus" w:hint="cs"/>
          <w:spacing w:val="-2"/>
          <w:szCs w:val="28"/>
          <w:rtl/>
        </w:rPr>
        <w:t>ام.</w:t>
      </w:r>
    </w:p>
    <w:p w:rsidR="00C30BB6" w:rsidRPr="00D82672" w:rsidRDefault="00C30BB6" w:rsidP="002F0931">
      <w:pPr>
        <w:spacing w:after="0" w:line="240" w:lineRule="auto"/>
        <w:ind w:firstLine="282"/>
        <w:jc w:val="both"/>
        <w:rPr>
          <w:rFonts w:eastAsia="Times New Roman" w:cs="B Lotus"/>
          <w:sz w:val="28"/>
          <w:szCs w:val="28"/>
          <w:rtl/>
        </w:rPr>
      </w:pPr>
      <w:r w:rsidRPr="00D82672">
        <w:rPr>
          <w:rFonts w:eastAsia="Times New Roman" w:cs="B Lotus" w:hint="cs"/>
          <w:sz w:val="28"/>
          <w:szCs w:val="28"/>
          <w:rtl/>
        </w:rPr>
        <w:t>این کتاب، ثمره</w:t>
      </w:r>
      <w:r>
        <w:rPr>
          <w:rFonts w:eastAsia="Times New Roman" w:cs="B Lotus" w:hint="eastAsia"/>
          <w:sz w:val="28"/>
          <w:szCs w:val="28"/>
          <w:rtl/>
        </w:rPr>
        <w:t>‌ی</w:t>
      </w:r>
      <w:r w:rsidRPr="00D82672">
        <w:rPr>
          <w:rFonts w:eastAsia="Times New Roman" w:cs="B Lotus" w:hint="cs"/>
          <w:sz w:val="28"/>
          <w:szCs w:val="28"/>
          <w:rtl/>
        </w:rPr>
        <w:t xml:space="preserve"> این گردش و بلکه </w:t>
      </w:r>
      <w:r>
        <w:rPr>
          <w:rFonts w:eastAsia="Times New Roman" w:cs="B Lotus" w:hint="cs"/>
          <w:sz w:val="28"/>
          <w:szCs w:val="28"/>
          <w:rtl/>
        </w:rPr>
        <w:t xml:space="preserve">یکی از </w:t>
      </w:r>
      <w:r w:rsidRPr="00D82672">
        <w:rPr>
          <w:rFonts w:eastAsia="Times New Roman" w:cs="B Lotus" w:hint="cs"/>
          <w:sz w:val="28"/>
          <w:szCs w:val="28"/>
          <w:rtl/>
        </w:rPr>
        <w:t>نت</w:t>
      </w:r>
      <w:r>
        <w:rPr>
          <w:rFonts w:eastAsia="Times New Roman" w:cs="B Lotus" w:hint="cs"/>
          <w:sz w:val="28"/>
          <w:szCs w:val="28"/>
          <w:rtl/>
        </w:rPr>
        <w:t>ا</w:t>
      </w:r>
      <w:r w:rsidRPr="00D82672">
        <w:rPr>
          <w:rFonts w:eastAsia="Times New Roman" w:cs="B Lotus" w:hint="cs"/>
          <w:sz w:val="28"/>
          <w:szCs w:val="28"/>
          <w:rtl/>
        </w:rPr>
        <w:t>یج</w:t>
      </w:r>
      <w:r>
        <w:rPr>
          <w:rFonts w:eastAsia="Times New Roman" w:cs="B Lotus" w:hint="cs"/>
          <w:sz w:val="28"/>
          <w:szCs w:val="28"/>
          <w:rtl/>
        </w:rPr>
        <w:t xml:space="preserve"> آن است؛</w:t>
      </w:r>
      <w:r w:rsidRPr="00D82672">
        <w:rPr>
          <w:rFonts w:eastAsia="Times New Roman" w:cs="B Lotus" w:hint="cs"/>
          <w:sz w:val="28"/>
          <w:szCs w:val="28"/>
          <w:rtl/>
        </w:rPr>
        <w:t xml:space="preserve"> </w:t>
      </w:r>
      <w:r>
        <w:rPr>
          <w:rFonts w:eastAsia="Times New Roman" w:cs="B Lotus" w:hint="cs"/>
          <w:sz w:val="28"/>
          <w:szCs w:val="28"/>
          <w:rtl/>
        </w:rPr>
        <w:t>در این ره‌گذر</w:t>
      </w:r>
      <w:r w:rsidRPr="00D82672">
        <w:rPr>
          <w:rFonts w:eastAsia="Times New Roman" w:cs="B Lotus" w:hint="cs"/>
          <w:sz w:val="28"/>
          <w:szCs w:val="28"/>
          <w:rtl/>
        </w:rPr>
        <w:t xml:space="preserve"> </w:t>
      </w:r>
      <w:r w:rsidR="002F0931">
        <w:rPr>
          <w:rFonts w:eastAsia="Times New Roman" w:cs="B Lotus" w:hint="cs"/>
          <w:sz w:val="28"/>
          <w:szCs w:val="28"/>
          <w:rtl/>
        </w:rPr>
        <w:t xml:space="preserve">کسانی را </w:t>
      </w:r>
      <w:r w:rsidRPr="00D82672">
        <w:rPr>
          <w:rFonts w:eastAsia="Times New Roman" w:cs="B Lotus" w:hint="cs"/>
          <w:sz w:val="28"/>
          <w:szCs w:val="28"/>
          <w:rtl/>
        </w:rPr>
        <w:t>دیدم که به خدای بزرگ ایمان آورده و</w:t>
      </w:r>
      <w:r w:rsidRPr="00D82672">
        <w:rPr>
          <w:rFonts w:eastAsia="Times New Roman" w:cs="B Lotus" w:hint="eastAsia"/>
          <w:sz w:val="28"/>
          <w:szCs w:val="28"/>
          <w:rtl/>
        </w:rPr>
        <w:t xml:space="preserve">‌‌‌ </w:t>
      </w:r>
      <w:r w:rsidRPr="00D82672">
        <w:rPr>
          <w:rFonts w:eastAsia="Times New Roman" w:cs="B Lotus" w:hint="cs"/>
          <w:sz w:val="28"/>
          <w:szCs w:val="28"/>
          <w:rtl/>
        </w:rPr>
        <w:t>از پیامبر گرامی‌اش پیروی کرده</w:t>
      </w:r>
      <w:r w:rsidRPr="00D82672">
        <w:rPr>
          <w:rFonts w:eastAsia="Times New Roman" w:cs="B Lotus" w:hint="eastAsia"/>
          <w:sz w:val="28"/>
          <w:szCs w:val="28"/>
          <w:rtl/>
        </w:rPr>
        <w:t>‌</w:t>
      </w:r>
      <w:r w:rsidRPr="00D82672">
        <w:rPr>
          <w:rFonts w:eastAsia="Times New Roman" w:cs="B Lotus" w:hint="cs"/>
          <w:sz w:val="28"/>
          <w:szCs w:val="28"/>
          <w:rtl/>
        </w:rPr>
        <w:t xml:space="preserve">اند؛ </w:t>
      </w:r>
      <w:r>
        <w:rPr>
          <w:rFonts w:eastAsia="Times New Roman" w:cs="B Lotus" w:hint="cs"/>
          <w:sz w:val="28"/>
          <w:szCs w:val="28"/>
          <w:rtl/>
        </w:rPr>
        <w:t>الله متعال</w:t>
      </w:r>
      <w:r w:rsidRPr="00D82672">
        <w:rPr>
          <w:rFonts w:eastAsia="Times New Roman" w:cs="B Lotus" w:hint="cs"/>
          <w:sz w:val="28"/>
          <w:szCs w:val="28"/>
          <w:rtl/>
        </w:rPr>
        <w:t xml:space="preserve"> </w:t>
      </w:r>
      <w:r>
        <w:rPr>
          <w:rFonts w:eastAsia="Times New Roman" w:cs="B Lotus" w:hint="cs"/>
          <w:sz w:val="28"/>
          <w:szCs w:val="28"/>
          <w:rtl/>
        </w:rPr>
        <w:t>نیز</w:t>
      </w:r>
      <w:r w:rsidRPr="00D82672">
        <w:rPr>
          <w:rFonts w:eastAsia="Times New Roman" w:cs="B Lotus" w:hint="cs"/>
          <w:sz w:val="28"/>
          <w:szCs w:val="28"/>
          <w:rtl/>
        </w:rPr>
        <w:t xml:space="preserve"> دل</w:t>
      </w:r>
      <w:r w:rsidRPr="00D82672">
        <w:rPr>
          <w:rFonts w:eastAsia="Times New Roman" w:cs="B Lotus" w:hint="eastAsia"/>
          <w:sz w:val="28"/>
          <w:szCs w:val="28"/>
          <w:rtl/>
        </w:rPr>
        <w:t>‌</w:t>
      </w:r>
      <w:r>
        <w:rPr>
          <w:rFonts w:eastAsia="Times New Roman" w:cs="B Lotus" w:hint="cs"/>
          <w:sz w:val="28"/>
          <w:szCs w:val="28"/>
          <w:rtl/>
        </w:rPr>
        <w:t>هایشان را هدایت کرده و بر</w:t>
      </w:r>
      <w:r w:rsidRPr="00D82672">
        <w:rPr>
          <w:rFonts w:eastAsia="Times New Roman" w:cs="B Lotus" w:hint="cs"/>
          <w:sz w:val="28"/>
          <w:szCs w:val="28"/>
          <w:rtl/>
        </w:rPr>
        <w:t xml:space="preserve"> ایمان</w:t>
      </w:r>
      <w:r>
        <w:rPr>
          <w:rFonts w:eastAsia="Times New Roman" w:cs="B Lotus" w:hint="cs"/>
          <w:sz w:val="28"/>
          <w:szCs w:val="28"/>
          <w:rtl/>
        </w:rPr>
        <w:t>شان</w:t>
      </w:r>
      <w:r w:rsidRPr="00D82672">
        <w:rPr>
          <w:rFonts w:eastAsia="Times New Roman" w:cs="B Lotus" w:hint="cs"/>
          <w:sz w:val="28"/>
          <w:szCs w:val="28"/>
          <w:rtl/>
        </w:rPr>
        <w:t xml:space="preserve"> افزوده است.</w:t>
      </w:r>
      <w:r>
        <w:rPr>
          <w:rFonts w:eastAsia="Times New Roman" w:cs="B Lotus" w:hint="cs"/>
          <w:sz w:val="28"/>
          <w:szCs w:val="28"/>
          <w:rtl/>
        </w:rPr>
        <w:t xml:space="preserve"> </w:t>
      </w:r>
      <w:r w:rsidRPr="00D82672">
        <w:rPr>
          <w:rFonts w:eastAsia="Times New Roman" w:cs="B Lotus" w:hint="cs"/>
          <w:sz w:val="28"/>
          <w:szCs w:val="28"/>
          <w:rtl/>
        </w:rPr>
        <w:t>این مؤمنان</w:t>
      </w:r>
      <w:r>
        <w:rPr>
          <w:rFonts w:eastAsia="Times New Roman" w:cs="B Lotus" w:hint="cs"/>
          <w:sz w:val="28"/>
          <w:szCs w:val="28"/>
          <w:rtl/>
        </w:rPr>
        <w:t>،</w:t>
      </w:r>
      <w:r w:rsidRPr="00D82672">
        <w:rPr>
          <w:rFonts w:eastAsia="Times New Roman" w:cs="B Lotus" w:hint="cs"/>
          <w:sz w:val="28"/>
          <w:szCs w:val="28"/>
          <w:rtl/>
        </w:rPr>
        <w:t xml:space="preserve"> پروردگارشان را شناخته</w:t>
      </w:r>
      <w:r w:rsidRPr="00D82672">
        <w:rPr>
          <w:rFonts w:eastAsia="Times New Roman" w:cs="B Lotus" w:hint="eastAsia"/>
          <w:sz w:val="28"/>
          <w:szCs w:val="28"/>
          <w:rtl/>
        </w:rPr>
        <w:t>‌</w:t>
      </w:r>
      <w:r w:rsidRPr="00D82672">
        <w:rPr>
          <w:rFonts w:eastAsia="Times New Roman" w:cs="B Lotus" w:hint="cs"/>
          <w:sz w:val="28"/>
          <w:szCs w:val="28"/>
          <w:rtl/>
        </w:rPr>
        <w:t xml:space="preserve"> و دانسته‌اند که او توبه</w:t>
      </w:r>
      <w:r>
        <w:rPr>
          <w:rFonts w:eastAsia="Times New Roman" w:cs="B Lotus" w:hint="eastAsia"/>
          <w:sz w:val="28"/>
          <w:szCs w:val="28"/>
          <w:rtl/>
        </w:rPr>
        <w:t>‌</w:t>
      </w:r>
      <w:r w:rsidRPr="00D82672">
        <w:rPr>
          <w:rFonts w:eastAsia="Times New Roman" w:cs="B Lotus" w:hint="cs"/>
          <w:sz w:val="28"/>
          <w:szCs w:val="28"/>
          <w:rtl/>
        </w:rPr>
        <w:t xml:space="preserve">پذیر مهربان و صاحب لطف و بخشش بزرگ </w:t>
      </w:r>
      <w:r>
        <w:rPr>
          <w:rFonts w:eastAsia="Times New Roman" w:cs="B Lotus" w:hint="cs"/>
          <w:sz w:val="28"/>
          <w:szCs w:val="28"/>
          <w:rtl/>
        </w:rPr>
        <w:t>می‌باشد</w:t>
      </w:r>
      <w:r w:rsidRPr="00D82672">
        <w:rPr>
          <w:rFonts w:eastAsia="Times New Roman" w:cs="B Lotus" w:hint="cs"/>
          <w:sz w:val="28"/>
          <w:szCs w:val="28"/>
          <w:rtl/>
        </w:rPr>
        <w:t xml:space="preserve"> و عزتمند و فرزانه‌ای</w:t>
      </w:r>
      <w:r>
        <w:rPr>
          <w:rFonts w:eastAsia="Times New Roman" w:cs="B Lotus" w:hint="eastAsia"/>
          <w:sz w:val="28"/>
          <w:szCs w:val="28"/>
          <w:rtl/>
        </w:rPr>
        <w:t>‌</w:t>
      </w:r>
      <w:r w:rsidRPr="00D82672">
        <w:rPr>
          <w:rFonts w:eastAsia="Times New Roman" w:cs="B Lotus" w:hint="cs"/>
          <w:sz w:val="28"/>
          <w:szCs w:val="28"/>
          <w:rtl/>
        </w:rPr>
        <w:t>ست که ابراهیم</w:t>
      </w:r>
      <w:r>
        <w:rPr>
          <w:rFonts w:eastAsia="Times New Roman" w:cs="B Lotus" w:hint="cs"/>
          <w:sz w:val="28"/>
          <w:szCs w:val="28"/>
          <w:rtl/>
        </w:rPr>
        <w:t xml:space="preserve"> </w:t>
      </w:r>
      <w:r w:rsidRPr="00D82672">
        <w:rPr>
          <w:rFonts w:eastAsia="Times New Roman" w:cs="B Lotus" w:hint="cs"/>
          <w:sz w:val="28"/>
          <w:szCs w:val="28"/>
          <w:rtl/>
        </w:rPr>
        <w:t>را</w:t>
      </w:r>
      <w:r>
        <w:rPr>
          <w:rFonts w:eastAsia="Times New Roman" w:cs="B Lotus" w:hint="cs"/>
          <w:sz w:val="28"/>
          <w:szCs w:val="28"/>
          <w:rtl/>
        </w:rPr>
        <w:t xml:space="preserve"> </w:t>
      </w:r>
      <w:r w:rsidRPr="00D82672">
        <w:rPr>
          <w:rFonts w:eastAsia="Times New Roman" w:cs="B Lotus" w:hint="cs"/>
          <w:sz w:val="28"/>
          <w:szCs w:val="28"/>
          <w:rtl/>
        </w:rPr>
        <w:t>به چند صورت آزمایش کرد</w:t>
      </w:r>
      <w:r>
        <w:rPr>
          <w:rFonts w:eastAsia="Times New Roman" w:cs="B Lotus" w:hint="cs"/>
          <w:sz w:val="28"/>
          <w:szCs w:val="28"/>
          <w:rtl/>
        </w:rPr>
        <w:t xml:space="preserve"> </w:t>
      </w:r>
      <w:r w:rsidRPr="00D82672">
        <w:rPr>
          <w:rFonts w:eastAsia="Times New Roman" w:cs="B Lotus" w:hint="cs"/>
          <w:sz w:val="28"/>
          <w:szCs w:val="28"/>
          <w:rtl/>
        </w:rPr>
        <w:t>و ندا</w:t>
      </w:r>
      <w:r>
        <w:rPr>
          <w:rFonts w:eastAsia="Times New Roman" w:cs="B Lotus" w:hint="cs"/>
          <w:sz w:val="28"/>
          <w:szCs w:val="28"/>
          <w:rtl/>
        </w:rPr>
        <w:t>ی</w:t>
      </w:r>
      <w:r w:rsidRPr="00D82672">
        <w:rPr>
          <w:rFonts w:eastAsia="Times New Roman" w:cs="B Lotus" w:hint="cs"/>
          <w:sz w:val="28"/>
          <w:szCs w:val="28"/>
          <w:rtl/>
        </w:rPr>
        <w:t xml:space="preserve"> یونس را در تاریکی</w:t>
      </w:r>
      <w:r w:rsidRPr="00D82672">
        <w:rPr>
          <w:rFonts w:eastAsia="Times New Roman" w:cs="B Lotus" w:hint="eastAsia"/>
          <w:sz w:val="28"/>
          <w:szCs w:val="28"/>
          <w:rtl/>
        </w:rPr>
        <w:t>‌</w:t>
      </w:r>
      <w:r w:rsidRPr="00D82672">
        <w:rPr>
          <w:rFonts w:eastAsia="Times New Roman" w:cs="B Lotus" w:hint="cs"/>
          <w:sz w:val="28"/>
          <w:szCs w:val="28"/>
          <w:rtl/>
        </w:rPr>
        <w:t>ها(ی شکم ماهی)</w:t>
      </w:r>
      <w:r>
        <w:rPr>
          <w:rFonts w:eastAsia="Times New Roman" w:cs="B Lotus" w:hint="cs"/>
          <w:sz w:val="28"/>
          <w:szCs w:val="28"/>
          <w:rtl/>
        </w:rPr>
        <w:t xml:space="preserve"> </w:t>
      </w:r>
      <w:r w:rsidRPr="00D82672">
        <w:rPr>
          <w:rFonts w:eastAsia="Times New Roman" w:cs="B Lotus" w:hint="cs"/>
          <w:sz w:val="28"/>
          <w:szCs w:val="28"/>
          <w:rtl/>
        </w:rPr>
        <w:t xml:space="preserve">اجابت </w:t>
      </w:r>
      <w:r>
        <w:rPr>
          <w:rFonts w:eastAsia="Times New Roman" w:cs="B Lotus" w:hint="cs"/>
          <w:sz w:val="28"/>
          <w:szCs w:val="28"/>
          <w:rtl/>
        </w:rPr>
        <w:t xml:space="preserve">نمود </w:t>
      </w:r>
      <w:r w:rsidRPr="00D82672">
        <w:rPr>
          <w:rFonts w:eastAsia="Times New Roman" w:cs="B Lotus" w:hint="cs"/>
          <w:sz w:val="28"/>
          <w:szCs w:val="28"/>
          <w:rtl/>
        </w:rPr>
        <w:t>و دعای زکریا را قبول فرمود</w:t>
      </w:r>
      <w:r>
        <w:rPr>
          <w:rFonts w:eastAsia="Times New Roman" w:cs="B Lotus" w:hint="cs"/>
          <w:sz w:val="28"/>
          <w:szCs w:val="28"/>
          <w:rtl/>
        </w:rPr>
        <w:t xml:space="preserve"> و </w:t>
      </w:r>
      <w:r w:rsidRPr="00D82672">
        <w:rPr>
          <w:rFonts w:eastAsia="Times New Roman" w:cs="B Lotus" w:hint="cs"/>
          <w:sz w:val="28"/>
          <w:szCs w:val="28"/>
          <w:rtl/>
        </w:rPr>
        <w:t xml:space="preserve">در </w:t>
      </w:r>
      <w:r>
        <w:rPr>
          <w:rFonts w:eastAsia="Times New Roman" w:cs="B Lotus" w:hint="cs"/>
          <w:sz w:val="28"/>
          <w:szCs w:val="28"/>
          <w:rtl/>
        </w:rPr>
        <w:t>کهن‌سالی</w:t>
      </w:r>
      <w:r>
        <w:rPr>
          <w:rFonts w:eastAsia="Times New Roman" w:cs="B Lotus" w:hint="eastAsia"/>
          <w:sz w:val="28"/>
          <w:szCs w:val="28"/>
          <w:rtl/>
        </w:rPr>
        <w:t>‌اش</w:t>
      </w:r>
      <w:r w:rsidRPr="00D82672">
        <w:rPr>
          <w:rFonts w:eastAsia="Times New Roman" w:cs="B Lotus" w:hint="cs"/>
          <w:sz w:val="28"/>
          <w:szCs w:val="28"/>
          <w:rtl/>
        </w:rPr>
        <w:t xml:space="preserve"> یحیی را به او عطا نمود؛ </w:t>
      </w:r>
      <w:r>
        <w:rPr>
          <w:rFonts w:eastAsia="Times New Roman" w:cs="B Lotus" w:hint="cs"/>
          <w:sz w:val="28"/>
          <w:szCs w:val="28"/>
          <w:rtl/>
        </w:rPr>
        <w:t xml:space="preserve">همان </w:t>
      </w:r>
      <w:r w:rsidRPr="00D82672">
        <w:rPr>
          <w:rFonts w:eastAsia="Times New Roman" w:cs="B Lotus" w:hint="cs"/>
          <w:sz w:val="28"/>
          <w:szCs w:val="28"/>
          <w:rtl/>
        </w:rPr>
        <w:t xml:space="preserve">شخصیتی که به خواست </w:t>
      </w:r>
      <w:r>
        <w:rPr>
          <w:rFonts w:eastAsia="Times New Roman" w:cs="B Lotus" w:hint="cs"/>
          <w:sz w:val="28"/>
          <w:szCs w:val="28"/>
          <w:rtl/>
        </w:rPr>
        <w:t>الله</w:t>
      </w:r>
      <w:r w:rsidRPr="00D82672">
        <w:rPr>
          <w:rFonts w:eastAsia="Times New Roman" w:cs="B Lotus" w:hint="cs"/>
          <w:sz w:val="28"/>
          <w:szCs w:val="28"/>
          <w:rtl/>
        </w:rPr>
        <w:t>، هدایت</w:t>
      </w:r>
      <w:r w:rsidRPr="00D82672">
        <w:rPr>
          <w:rFonts w:eastAsia="Times New Roman" w:cs="B Lotus" w:hint="eastAsia"/>
          <w:sz w:val="28"/>
          <w:szCs w:val="28"/>
          <w:rtl/>
        </w:rPr>
        <w:t>‌</w:t>
      </w:r>
      <w:r w:rsidRPr="00D82672">
        <w:rPr>
          <w:rFonts w:eastAsia="Times New Roman" w:cs="B Lotus" w:hint="cs"/>
          <w:sz w:val="28"/>
          <w:szCs w:val="28"/>
          <w:rtl/>
        </w:rPr>
        <w:t>کننده و هدایت</w:t>
      </w:r>
      <w:r w:rsidRPr="00D82672">
        <w:rPr>
          <w:rFonts w:eastAsia="Times New Roman" w:cs="B Lotus" w:hint="eastAsia"/>
          <w:sz w:val="28"/>
          <w:szCs w:val="28"/>
          <w:rtl/>
        </w:rPr>
        <w:t>‌</w:t>
      </w:r>
      <w:r w:rsidRPr="00D82672">
        <w:rPr>
          <w:rFonts w:eastAsia="Times New Roman" w:cs="B Lotus" w:hint="cs"/>
          <w:sz w:val="28"/>
          <w:szCs w:val="28"/>
          <w:rtl/>
        </w:rPr>
        <w:t xml:space="preserve">یافته </w:t>
      </w:r>
      <w:r>
        <w:rPr>
          <w:rFonts w:eastAsia="Times New Roman" w:cs="B Lotus" w:hint="cs"/>
          <w:sz w:val="28"/>
          <w:szCs w:val="28"/>
          <w:rtl/>
        </w:rPr>
        <w:t xml:space="preserve">و پرهیزکار </w:t>
      </w:r>
      <w:r w:rsidRPr="00D82672">
        <w:rPr>
          <w:rFonts w:eastAsia="Times New Roman" w:cs="B Lotus" w:hint="cs"/>
          <w:sz w:val="28"/>
          <w:szCs w:val="28"/>
          <w:rtl/>
        </w:rPr>
        <w:t>بود و</w:t>
      </w:r>
      <w:r>
        <w:rPr>
          <w:rFonts w:eastAsia="Times New Roman" w:cs="B Lotus" w:hint="cs"/>
          <w:sz w:val="28"/>
          <w:szCs w:val="28"/>
          <w:rtl/>
        </w:rPr>
        <w:t xml:space="preserve"> </w:t>
      </w:r>
      <w:r w:rsidRPr="00D82672">
        <w:rPr>
          <w:rFonts w:eastAsia="Times New Roman" w:cs="B Lotus" w:hint="cs"/>
          <w:sz w:val="28"/>
          <w:szCs w:val="28"/>
          <w:rtl/>
        </w:rPr>
        <w:t>پروردگار از سوی خویش به او محبت و شایستگی بخشید</w:t>
      </w:r>
      <w:r>
        <w:rPr>
          <w:rFonts w:eastAsia="Times New Roman" w:cs="B Lotus" w:hint="cs"/>
          <w:sz w:val="28"/>
          <w:szCs w:val="28"/>
          <w:rtl/>
        </w:rPr>
        <w:t>.</w:t>
      </w:r>
    </w:p>
    <w:p w:rsidR="00C30BB6" w:rsidRPr="00D82672" w:rsidRDefault="00C30BB6" w:rsidP="00C30BB6">
      <w:pPr>
        <w:spacing w:after="0" w:line="240" w:lineRule="auto"/>
        <w:ind w:firstLine="282"/>
        <w:jc w:val="both"/>
        <w:rPr>
          <w:rFonts w:eastAsia="Times New Roman" w:cs="B Lotus"/>
          <w:sz w:val="28"/>
          <w:szCs w:val="28"/>
          <w:rtl/>
        </w:rPr>
      </w:pPr>
      <w:r>
        <w:rPr>
          <w:rFonts w:eastAsia="Times New Roman" w:cs="B Lotus" w:hint="cs"/>
          <w:sz w:val="28"/>
          <w:szCs w:val="28"/>
          <w:rtl/>
        </w:rPr>
        <w:t xml:space="preserve">الله؛ هموست </w:t>
      </w:r>
      <w:r w:rsidRPr="00D82672">
        <w:rPr>
          <w:rFonts w:eastAsia="Times New Roman" w:cs="B Lotus" w:hint="cs"/>
          <w:sz w:val="28"/>
          <w:szCs w:val="28"/>
          <w:rtl/>
        </w:rPr>
        <w:t>که سختی و رنج را از ایوب برداشت؛ آهن را در کف داو</w:t>
      </w:r>
      <w:r>
        <w:rPr>
          <w:rFonts w:eastAsia="Times New Roman" w:cs="B Lotus" w:hint="cs"/>
          <w:sz w:val="28"/>
          <w:szCs w:val="28"/>
          <w:rtl/>
        </w:rPr>
        <w:t>و</w:t>
      </w:r>
      <w:r w:rsidRPr="00D82672">
        <w:rPr>
          <w:rFonts w:eastAsia="Times New Roman" w:cs="B Lotus" w:hint="cs"/>
          <w:sz w:val="28"/>
          <w:szCs w:val="28"/>
          <w:rtl/>
        </w:rPr>
        <w:t xml:space="preserve">د نرم کرد؛ باد را برای سلیمان مسخر </w:t>
      </w:r>
      <w:r>
        <w:rPr>
          <w:rFonts w:eastAsia="Times New Roman" w:cs="B Lotus" w:hint="cs"/>
          <w:sz w:val="28"/>
          <w:szCs w:val="28"/>
          <w:rtl/>
        </w:rPr>
        <w:t>ساخت</w:t>
      </w:r>
      <w:r w:rsidRPr="00D82672">
        <w:rPr>
          <w:rFonts w:eastAsia="Times New Roman" w:cs="B Lotus" w:hint="cs"/>
          <w:sz w:val="28"/>
          <w:szCs w:val="28"/>
          <w:rtl/>
        </w:rPr>
        <w:t xml:space="preserve">؛ دریا را برای موسی شکافت؛ عیسی را به سوی خود </w:t>
      </w:r>
      <w:r>
        <w:rPr>
          <w:rFonts w:eastAsia="Times New Roman" w:cs="B Lotus" w:hint="cs"/>
          <w:sz w:val="28"/>
          <w:szCs w:val="28"/>
          <w:rtl/>
        </w:rPr>
        <w:t>بالا برد</w:t>
      </w:r>
      <w:r w:rsidRPr="00D82672">
        <w:rPr>
          <w:rFonts w:eastAsia="Times New Roman" w:cs="B Lotus" w:hint="cs"/>
          <w:sz w:val="28"/>
          <w:szCs w:val="28"/>
          <w:rtl/>
        </w:rPr>
        <w:t>؛ هود را نجات داد و قومش را نابود کرد؛ صالح را از دست ستم</w:t>
      </w:r>
      <w:r w:rsidRPr="00D82672">
        <w:rPr>
          <w:rFonts w:eastAsia="Times New Roman" w:cs="B Lotus" w:hint="eastAsia"/>
          <w:sz w:val="28"/>
          <w:szCs w:val="28"/>
          <w:rtl/>
        </w:rPr>
        <w:t>‌</w:t>
      </w:r>
      <w:r w:rsidRPr="00D82672">
        <w:rPr>
          <w:rFonts w:eastAsia="Times New Roman" w:cs="B Lotus" w:hint="cs"/>
          <w:sz w:val="28"/>
          <w:szCs w:val="28"/>
          <w:rtl/>
        </w:rPr>
        <w:t xml:space="preserve">گران </w:t>
      </w:r>
      <w:r>
        <w:rPr>
          <w:rFonts w:eastAsia="Times New Roman" w:cs="B Lotus" w:hint="cs"/>
          <w:sz w:val="28"/>
          <w:szCs w:val="28"/>
          <w:rtl/>
        </w:rPr>
        <w:t xml:space="preserve">رهانید </w:t>
      </w:r>
      <w:r w:rsidRPr="00D82672">
        <w:rPr>
          <w:rFonts w:eastAsia="Times New Roman" w:cs="B Lotus" w:hint="cs"/>
          <w:sz w:val="28"/>
          <w:szCs w:val="28"/>
          <w:rtl/>
        </w:rPr>
        <w:t xml:space="preserve">و قومش </w:t>
      </w:r>
      <w:r w:rsidR="002F0931">
        <w:rPr>
          <w:rFonts w:eastAsia="Times New Roman" w:cs="B Lotus" w:hint="cs"/>
          <w:sz w:val="28"/>
          <w:szCs w:val="28"/>
          <w:rtl/>
        </w:rPr>
        <w:t xml:space="preserve">را </w:t>
      </w:r>
      <w:r w:rsidRPr="00D82672">
        <w:rPr>
          <w:rFonts w:eastAsia="Times New Roman" w:cs="B Lotus" w:hint="cs"/>
          <w:sz w:val="28"/>
          <w:szCs w:val="28"/>
          <w:rtl/>
        </w:rPr>
        <w:t>در خانه‌های</w:t>
      </w:r>
      <w:r>
        <w:rPr>
          <w:rFonts w:eastAsia="Times New Roman" w:cs="B Lotus" w:hint="cs"/>
          <w:sz w:val="28"/>
          <w:szCs w:val="28"/>
          <w:rtl/>
        </w:rPr>
        <w:t>شان به</w:t>
      </w:r>
      <w:r w:rsidRPr="00D82672">
        <w:rPr>
          <w:rFonts w:eastAsia="Times New Roman" w:cs="B Lotus" w:hint="cs"/>
          <w:sz w:val="28"/>
          <w:szCs w:val="28"/>
          <w:rtl/>
        </w:rPr>
        <w:t xml:space="preserve"> هلاک </w:t>
      </w:r>
      <w:r>
        <w:rPr>
          <w:rFonts w:eastAsia="Times New Roman" w:cs="B Lotus" w:hint="cs"/>
          <w:sz w:val="28"/>
          <w:szCs w:val="28"/>
          <w:rtl/>
        </w:rPr>
        <w:t>رساند</w:t>
      </w:r>
      <w:r w:rsidRPr="00D82672">
        <w:rPr>
          <w:rFonts w:eastAsia="Times New Roman" w:cs="B Lotus" w:hint="cs"/>
          <w:sz w:val="28"/>
          <w:szCs w:val="28"/>
          <w:rtl/>
        </w:rPr>
        <w:t>؛ آتش را برای ابراهیم خنک و بی</w:t>
      </w:r>
      <w:r>
        <w:rPr>
          <w:rFonts w:eastAsia="Times New Roman" w:cs="B Lotus" w:hint="eastAsia"/>
          <w:sz w:val="28"/>
          <w:szCs w:val="28"/>
          <w:rtl/>
        </w:rPr>
        <w:t>‌</w:t>
      </w:r>
      <w:r w:rsidRPr="00D82672">
        <w:rPr>
          <w:rFonts w:eastAsia="Times New Roman" w:cs="B Lotus" w:hint="cs"/>
          <w:sz w:val="28"/>
          <w:szCs w:val="28"/>
          <w:rtl/>
        </w:rPr>
        <w:t>آزار</w:t>
      </w:r>
      <w:r>
        <w:rPr>
          <w:rFonts w:eastAsia="Times New Roman" w:cs="B Lotus" w:hint="cs"/>
          <w:sz w:val="28"/>
          <w:szCs w:val="28"/>
          <w:rtl/>
        </w:rPr>
        <w:t xml:space="preserve"> گردانید و</w:t>
      </w:r>
      <w:r w:rsidRPr="00D82672">
        <w:rPr>
          <w:rFonts w:eastAsia="Times New Roman" w:cs="B Lotus" w:hint="cs"/>
          <w:sz w:val="28"/>
          <w:szCs w:val="28"/>
          <w:rtl/>
        </w:rPr>
        <w:t xml:space="preserve"> در عوض</w:t>
      </w:r>
      <w:r>
        <w:rPr>
          <w:rFonts w:eastAsia="Times New Roman" w:cs="B Lotus" w:hint="cs"/>
          <w:sz w:val="28"/>
          <w:szCs w:val="28"/>
          <w:rtl/>
        </w:rPr>
        <w:t>ِ</w:t>
      </w:r>
      <w:r w:rsidRPr="00D82672">
        <w:rPr>
          <w:rFonts w:eastAsia="Times New Roman" w:cs="B Lotus" w:hint="cs"/>
          <w:sz w:val="28"/>
          <w:szCs w:val="28"/>
          <w:rtl/>
        </w:rPr>
        <w:t xml:space="preserve"> اسماعیل</w:t>
      </w:r>
      <w:r>
        <w:rPr>
          <w:rFonts w:eastAsia="Times New Roman" w:cs="B Lotus" w:hint="cs"/>
          <w:sz w:val="28"/>
          <w:szCs w:val="28"/>
          <w:rtl/>
        </w:rPr>
        <w:t>،</w:t>
      </w:r>
      <w:r w:rsidRPr="00D82672">
        <w:rPr>
          <w:rFonts w:eastAsia="Times New Roman" w:cs="B Lotus" w:hint="cs"/>
          <w:sz w:val="28"/>
          <w:szCs w:val="28"/>
          <w:rtl/>
        </w:rPr>
        <w:t xml:space="preserve"> قربانی بزرگی فرستاد و عیسی و مادرش را نشانه‌ای برای جهانیان قرار داد.</w:t>
      </w:r>
    </w:p>
    <w:p w:rsidR="00C30BB6" w:rsidRPr="00D82672" w:rsidRDefault="00C30BB6" w:rsidP="00C30BB6">
      <w:pPr>
        <w:spacing w:after="0" w:line="240" w:lineRule="auto"/>
        <w:ind w:firstLine="282"/>
        <w:jc w:val="both"/>
        <w:rPr>
          <w:rFonts w:eastAsia="Times New Roman" w:cs="B Lotus"/>
          <w:szCs w:val="28"/>
          <w:rtl/>
        </w:rPr>
      </w:pPr>
      <w:r>
        <w:rPr>
          <w:rFonts w:eastAsia="Times New Roman" w:cs="B Lotus" w:hint="cs"/>
          <w:szCs w:val="28"/>
          <w:rtl/>
        </w:rPr>
        <w:t xml:space="preserve">الله؛ هموست </w:t>
      </w:r>
      <w:r w:rsidRPr="00D82672">
        <w:rPr>
          <w:rFonts w:eastAsia="Times New Roman" w:cs="B Lotus" w:hint="cs"/>
          <w:szCs w:val="28"/>
          <w:rtl/>
        </w:rPr>
        <w:t>که فرعون و قومش را در دریا غرق کرد و جسد فرعون را به</w:t>
      </w:r>
      <w:r>
        <w:rPr>
          <w:rFonts w:eastAsia="Times New Roman" w:cs="B Lotus" w:hint="eastAsia"/>
          <w:szCs w:val="28"/>
          <w:rtl/>
        </w:rPr>
        <w:t>‌</w:t>
      </w:r>
      <w:r w:rsidRPr="00D82672">
        <w:rPr>
          <w:rFonts w:eastAsia="Times New Roman" w:cs="B Lotus" w:hint="cs"/>
          <w:szCs w:val="28"/>
          <w:rtl/>
        </w:rPr>
        <w:t>عنوان نشانه و معجزه‌ای برای آیندگان سال</w:t>
      </w:r>
      <w:r>
        <w:rPr>
          <w:rFonts w:eastAsia="Times New Roman" w:cs="B Lotus" w:hint="cs"/>
          <w:szCs w:val="28"/>
          <w:rtl/>
        </w:rPr>
        <w:t>م نگه داشت؛</w:t>
      </w:r>
      <w:r w:rsidRPr="00D82672">
        <w:rPr>
          <w:rFonts w:eastAsia="Times New Roman" w:cs="B Lotus" w:hint="cs"/>
          <w:szCs w:val="28"/>
          <w:rtl/>
        </w:rPr>
        <w:t xml:space="preserve"> قارون</w:t>
      </w:r>
      <w:r>
        <w:rPr>
          <w:rFonts w:eastAsia="Times New Roman" w:cs="B Lotus" w:hint="cs"/>
          <w:szCs w:val="28"/>
          <w:rtl/>
        </w:rPr>
        <w:t xml:space="preserve"> و کاشانه‌اش را در زمین فرو برد؛</w:t>
      </w:r>
      <w:r w:rsidRPr="00D82672">
        <w:rPr>
          <w:rFonts w:eastAsia="Times New Roman" w:cs="B Lotus" w:hint="cs"/>
          <w:szCs w:val="28"/>
          <w:rtl/>
        </w:rPr>
        <w:t xml:space="preserve"> یوسف را از تاریکی‌های چاه نجات داد و او را بر گنجینه‌های زمین حاکم کرد</w:t>
      </w:r>
      <w:r>
        <w:rPr>
          <w:rFonts w:eastAsia="Times New Roman" w:cs="B Lotus" w:hint="cs"/>
          <w:szCs w:val="28"/>
          <w:rtl/>
        </w:rPr>
        <w:t>؛</w:t>
      </w:r>
      <w:r w:rsidRPr="00D82672">
        <w:rPr>
          <w:rFonts w:eastAsia="Times New Roman" w:cs="B Lotus" w:hint="cs"/>
          <w:szCs w:val="28"/>
          <w:rtl/>
        </w:rPr>
        <w:t xml:space="preserve"> نوح را بر کافران پیروز </w:t>
      </w:r>
      <w:r>
        <w:rPr>
          <w:rFonts w:eastAsia="Times New Roman" w:cs="B Lotus" w:hint="cs"/>
          <w:szCs w:val="28"/>
          <w:rtl/>
        </w:rPr>
        <w:t xml:space="preserve">ساخت </w:t>
      </w:r>
      <w:r w:rsidRPr="00D82672">
        <w:rPr>
          <w:rFonts w:eastAsia="Times New Roman" w:cs="B Lotus" w:hint="cs"/>
          <w:szCs w:val="28"/>
          <w:rtl/>
        </w:rPr>
        <w:t xml:space="preserve">و </w:t>
      </w:r>
      <w:r>
        <w:rPr>
          <w:rFonts w:eastAsia="Times New Roman" w:cs="B Lotus" w:hint="cs"/>
          <w:szCs w:val="28"/>
          <w:rtl/>
        </w:rPr>
        <w:t xml:space="preserve">او را با </w:t>
      </w:r>
      <w:r w:rsidRPr="00D82672">
        <w:rPr>
          <w:rFonts w:eastAsia="Times New Roman" w:cs="B Lotus" w:hint="cs"/>
          <w:szCs w:val="28"/>
          <w:rtl/>
        </w:rPr>
        <w:t xml:space="preserve">خانواده‌اش از اندوه بزرگ </w:t>
      </w:r>
      <w:r>
        <w:rPr>
          <w:rFonts w:eastAsia="Times New Roman" w:cs="B Lotus" w:hint="cs"/>
          <w:szCs w:val="28"/>
          <w:rtl/>
        </w:rPr>
        <w:t>رهانید</w:t>
      </w:r>
      <w:r w:rsidRPr="00D82672">
        <w:rPr>
          <w:rFonts w:eastAsia="Times New Roman" w:cs="B Lotus" w:hint="cs"/>
          <w:szCs w:val="28"/>
          <w:rtl/>
        </w:rPr>
        <w:t>.</w:t>
      </w:r>
    </w:p>
    <w:p w:rsidR="00C30BB6" w:rsidRDefault="00C30BB6" w:rsidP="00C30BB6">
      <w:pPr>
        <w:spacing w:after="0" w:line="240" w:lineRule="auto"/>
        <w:ind w:firstLine="282"/>
        <w:jc w:val="both"/>
        <w:rPr>
          <w:rFonts w:eastAsia="Times New Roman" w:cs="B Lotus"/>
          <w:szCs w:val="28"/>
          <w:rtl/>
        </w:rPr>
      </w:pPr>
      <w:r w:rsidRPr="00D82672">
        <w:rPr>
          <w:rFonts w:eastAsia="Times New Roman" w:cs="B Lotus" w:hint="cs"/>
          <w:szCs w:val="28"/>
          <w:rtl/>
        </w:rPr>
        <w:t>خداست که می‌خنداند و می‌گریاند؛ می‌میراند و زنده می‌کند؛ خوش</w:t>
      </w:r>
      <w:r>
        <w:rPr>
          <w:rFonts w:eastAsia="Times New Roman" w:cs="B Lotus" w:hint="eastAsia"/>
          <w:szCs w:val="28"/>
          <w:rtl/>
        </w:rPr>
        <w:t>‌</w:t>
      </w:r>
      <w:r w:rsidRPr="00D82672">
        <w:rPr>
          <w:rFonts w:eastAsia="Times New Roman" w:cs="B Lotus" w:hint="cs"/>
          <w:szCs w:val="28"/>
          <w:rtl/>
        </w:rPr>
        <w:t>بخت یا بدبخت می‌کند؛ به وجود می‌آورد و از بین می‌برد؛ یکی را ب</w:t>
      </w:r>
      <w:r>
        <w:rPr>
          <w:rFonts w:eastAsia="Times New Roman" w:cs="B Lotus" w:hint="cs"/>
          <w:szCs w:val="28"/>
          <w:rtl/>
        </w:rPr>
        <w:t>َ</w:t>
      </w:r>
      <w:r w:rsidRPr="00D82672">
        <w:rPr>
          <w:rFonts w:eastAsia="Times New Roman" w:cs="B Lotus" w:hint="cs"/>
          <w:szCs w:val="28"/>
          <w:rtl/>
        </w:rPr>
        <w:t xml:space="preserve">ر می‌کشد و </w:t>
      </w:r>
      <w:r>
        <w:rPr>
          <w:rFonts w:eastAsia="Times New Roman" w:cs="B Lotus" w:hint="cs"/>
          <w:szCs w:val="28"/>
          <w:rtl/>
        </w:rPr>
        <w:t>آن دیگری را از بالا به زیر می‌آورد</w:t>
      </w:r>
      <w:r w:rsidRPr="00D82672">
        <w:rPr>
          <w:rFonts w:eastAsia="Times New Roman" w:cs="B Lotus" w:hint="cs"/>
          <w:szCs w:val="28"/>
          <w:rtl/>
        </w:rPr>
        <w:t>؛ عزت و ذلت در دست اوست. هم</w:t>
      </w:r>
      <w:r>
        <w:rPr>
          <w:rFonts w:eastAsia="Times New Roman" w:cs="B Lotus" w:hint="cs"/>
          <w:szCs w:val="28"/>
          <w:rtl/>
        </w:rPr>
        <w:t>وست که</w:t>
      </w:r>
      <w:r w:rsidRPr="00D82672">
        <w:rPr>
          <w:rFonts w:eastAsia="Times New Roman" w:cs="B Lotus" w:hint="cs"/>
          <w:szCs w:val="28"/>
          <w:rtl/>
        </w:rPr>
        <w:t xml:space="preserve"> به هرک</w:t>
      </w:r>
      <w:r>
        <w:rPr>
          <w:rFonts w:eastAsia="Times New Roman" w:cs="B Lotus" w:hint="cs"/>
          <w:szCs w:val="28"/>
          <w:rtl/>
        </w:rPr>
        <w:t>ه</w:t>
      </w:r>
      <w:r w:rsidRPr="00D82672">
        <w:rPr>
          <w:rFonts w:eastAsia="Times New Roman" w:cs="B Lotus" w:hint="cs"/>
          <w:szCs w:val="28"/>
          <w:rtl/>
        </w:rPr>
        <w:t xml:space="preserve"> بخواهد</w:t>
      </w:r>
      <w:r>
        <w:rPr>
          <w:rFonts w:eastAsia="Times New Roman" w:cs="B Lotus" w:hint="cs"/>
          <w:szCs w:val="28"/>
          <w:rtl/>
        </w:rPr>
        <w:t>،</w:t>
      </w:r>
      <w:r w:rsidRPr="00D82672">
        <w:rPr>
          <w:rFonts w:eastAsia="Times New Roman" w:cs="B Lotus" w:hint="cs"/>
          <w:szCs w:val="28"/>
          <w:rtl/>
        </w:rPr>
        <w:t xml:space="preserve"> می</w:t>
      </w:r>
      <w:r w:rsidRPr="00D82672">
        <w:rPr>
          <w:rFonts w:eastAsia="Times New Roman" w:cs="B Lotus" w:hint="eastAsia"/>
          <w:szCs w:val="28"/>
          <w:rtl/>
        </w:rPr>
        <w:t>‌</w:t>
      </w:r>
      <w:r w:rsidRPr="00D82672">
        <w:rPr>
          <w:rFonts w:eastAsia="Times New Roman" w:cs="B Lotus" w:hint="cs"/>
          <w:szCs w:val="28"/>
          <w:rtl/>
        </w:rPr>
        <w:t>دهد و</w:t>
      </w:r>
      <w:r>
        <w:rPr>
          <w:rFonts w:eastAsia="Times New Roman" w:cs="B Lotus" w:hint="cs"/>
          <w:szCs w:val="28"/>
          <w:rtl/>
        </w:rPr>
        <w:t xml:space="preserve"> </w:t>
      </w:r>
      <w:r w:rsidRPr="00D82672">
        <w:rPr>
          <w:rFonts w:eastAsia="Times New Roman" w:cs="B Lotus" w:hint="cs"/>
          <w:szCs w:val="28"/>
          <w:rtl/>
        </w:rPr>
        <w:t>از هر</w:t>
      </w:r>
      <w:r>
        <w:rPr>
          <w:rFonts w:eastAsia="Times New Roman" w:cs="B Lotus" w:hint="cs"/>
          <w:szCs w:val="28"/>
          <w:rtl/>
        </w:rPr>
        <w:t>که</w:t>
      </w:r>
      <w:r w:rsidRPr="00D82672">
        <w:rPr>
          <w:rFonts w:eastAsia="Times New Roman" w:cs="B Lotus" w:hint="cs"/>
          <w:szCs w:val="28"/>
          <w:rtl/>
        </w:rPr>
        <w:t xml:space="preserve"> بخواهد</w:t>
      </w:r>
      <w:r>
        <w:rPr>
          <w:rFonts w:eastAsia="Times New Roman" w:cs="B Lotus" w:hint="cs"/>
          <w:szCs w:val="28"/>
          <w:rtl/>
        </w:rPr>
        <w:t>، باز می‌دارد.</w:t>
      </w:r>
    </w:p>
    <w:p w:rsidR="00C30BB6" w:rsidRPr="00D82672" w:rsidRDefault="00C30BB6" w:rsidP="00C30BB6">
      <w:pPr>
        <w:spacing w:after="0" w:line="240" w:lineRule="auto"/>
        <w:ind w:firstLine="284"/>
        <w:jc w:val="both"/>
        <w:rPr>
          <w:rFonts w:eastAsia="Times New Roman" w:cs="B Lotus"/>
          <w:szCs w:val="28"/>
          <w:rtl/>
        </w:rPr>
      </w:pPr>
      <w:r>
        <w:rPr>
          <w:rFonts w:eastAsia="Times New Roman" w:cs="B Lotus" w:hint="cs"/>
          <w:szCs w:val="28"/>
          <w:rtl/>
        </w:rPr>
        <w:t>هموست</w:t>
      </w:r>
      <w:r w:rsidRPr="00D82672">
        <w:rPr>
          <w:rFonts w:eastAsia="Times New Roman" w:cs="B Lotus" w:hint="cs"/>
          <w:szCs w:val="28"/>
          <w:rtl/>
        </w:rPr>
        <w:t xml:space="preserve"> که نوح را هدایت</w:t>
      </w:r>
      <w:r>
        <w:rPr>
          <w:rFonts w:eastAsia="Times New Roman" w:cs="B Lotus" w:hint="cs"/>
          <w:szCs w:val="28"/>
          <w:rtl/>
        </w:rPr>
        <w:t>،</w:t>
      </w:r>
      <w:r w:rsidRPr="00D82672">
        <w:rPr>
          <w:rFonts w:eastAsia="Times New Roman" w:cs="B Lotus" w:hint="cs"/>
          <w:szCs w:val="28"/>
          <w:rtl/>
        </w:rPr>
        <w:t xml:space="preserve"> و پسرش را گم</w:t>
      </w:r>
      <w:r>
        <w:rPr>
          <w:rFonts w:eastAsia="Times New Roman" w:cs="B Lotus" w:hint="eastAsia"/>
          <w:szCs w:val="28"/>
          <w:rtl/>
        </w:rPr>
        <w:t>‌</w:t>
      </w:r>
      <w:r w:rsidRPr="00D82672">
        <w:rPr>
          <w:rFonts w:eastAsia="Times New Roman" w:cs="B Lotus" w:hint="cs"/>
          <w:szCs w:val="28"/>
          <w:rtl/>
        </w:rPr>
        <w:t>راه کرد</w:t>
      </w:r>
      <w:r>
        <w:rPr>
          <w:rFonts w:eastAsia="Times New Roman" w:cs="B Lotus" w:hint="cs"/>
          <w:szCs w:val="28"/>
          <w:rtl/>
        </w:rPr>
        <w:t>؛</w:t>
      </w:r>
      <w:r w:rsidRPr="00D82672">
        <w:rPr>
          <w:rFonts w:eastAsia="Times New Roman" w:cs="B Lotus" w:hint="cs"/>
          <w:szCs w:val="28"/>
          <w:rtl/>
        </w:rPr>
        <w:t xml:space="preserve"> ابراهیم را برگزید و پدرش را رها </w:t>
      </w:r>
      <w:r>
        <w:rPr>
          <w:rFonts w:eastAsia="Times New Roman" w:cs="B Lotus" w:hint="cs"/>
          <w:szCs w:val="28"/>
          <w:rtl/>
        </w:rPr>
        <w:t>نمود؛</w:t>
      </w:r>
      <w:r w:rsidRPr="00D82672">
        <w:rPr>
          <w:rFonts w:eastAsia="Times New Roman" w:cs="B Lotus" w:hint="cs"/>
          <w:szCs w:val="28"/>
          <w:rtl/>
        </w:rPr>
        <w:t xml:space="preserve"> لوط را نجات داد و همسرش را هلاک کرد</w:t>
      </w:r>
      <w:r>
        <w:rPr>
          <w:rFonts w:eastAsia="Times New Roman" w:cs="B Lotus" w:hint="cs"/>
          <w:szCs w:val="28"/>
          <w:rtl/>
        </w:rPr>
        <w:t>؛</w:t>
      </w:r>
      <w:r w:rsidRPr="00D82672">
        <w:rPr>
          <w:rFonts w:eastAsia="Times New Roman" w:cs="B Lotus" w:hint="cs"/>
          <w:szCs w:val="28"/>
          <w:rtl/>
        </w:rPr>
        <w:t xml:space="preserve"> فرعون را هلاک و همسرش را هدایت </w:t>
      </w:r>
      <w:r>
        <w:rPr>
          <w:rFonts w:eastAsia="Times New Roman" w:cs="B Lotus" w:hint="cs"/>
          <w:szCs w:val="28"/>
          <w:rtl/>
        </w:rPr>
        <w:t>نمود؛</w:t>
      </w:r>
      <w:r w:rsidRPr="00D82672">
        <w:rPr>
          <w:rFonts w:eastAsia="Times New Roman" w:cs="B Lotus" w:hint="cs"/>
          <w:szCs w:val="28"/>
          <w:rtl/>
        </w:rPr>
        <w:t xml:space="preserve"> محمد</w:t>
      </w:r>
      <w:r w:rsidRPr="00D82672">
        <w:rPr>
          <w:rFonts w:eastAsia="Times New Roman" w:cs="B Lotus" w:hint="cs"/>
          <w:sz w:val="28"/>
          <w:szCs w:val="28"/>
        </w:rPr>
        <w:sym w:font="AGA Arabesque" w:char="F072"/>
      </w:r>
      <w:r>
        <w:rPr>
          <w:rFonts w:eastAsia="Times New Roman" w:cs="B Lotus" w:hint="cs"/>
          <w:szCs w:val="28"/>
          <w:rtl/>
        </w:rPr>
        <w:t xml:space="preserve"> </w:t>
      </w:r>
      <w:r w:rsidRPr="00D82672">
        <w:rPr>
          <w:rFonts w:eastAsia="Times New Roman" w:cs="B Lotus" w:hint="cs"/>
          <w:szCs w:val="28"/>
          <w:rtl/>
        </w:rPr>
        <w:t>را برگزید و عمویش</w:t>
      </w:r>
      <w:r>
        <w:rPr>
          <w:rFonts w:eastAsia="Times New Roman" w:cs="B Lotus" w:hint="cs"/>
          <w:szCs w:val="28"/>
          <w:rtl/>
        </w:rPr>
        <w:t xml:space="preserve"> </w:t>
      </w:r>
      <w:r w:rsidRPr="00D82672">
        <w:rPr>
          <w:rFonts w:eastAsia="Times New Roman" w:cs="B Lotus" w:hint="cs"/>
          <w:szCs w:val="28"/>
          <w:rtl/>
        </w:rPr>
        <w:t>(ابولهب)</w:t>
      </w:r>
      <w:r w:rsidR="00EE4ADB">
        <w:rPr>
          <w:rFonts w:eastAsia="Times New Roman" w:cs="B Lotus" w:hint="cs"/>
          <w:szCs w:val="28"/>
          <w:rtl/>
        </w:rPr>
        <w:t xml:space="preserve"> </w:t>
      </w:r>
      <w:r w:rsidRPr="00D82672">
        <w:rPr>
          <w:rFonts w:eastAsia="Times New Roman" w:cs="B Lotus" w:hint="cs"/>
          <w:szCs w:val="28"/>
          <w:rtl/>
        </w:rPr>
        <w:t xml:space="preserve">را </w:t>
      </w:r>
      <w:r>
        <w:rPr>
          <w:rFonts w:eastAsia="Times New Roman" w:cs="B Lotus" w:hint="cs"/>
          <w:szCs w:val="28"/>
          <w:rtl/>
        </w:rPr>
        <w:t>هلاک کرد؛</w:t>
      </w:r>
      <w:r w:rsidRPr="00D82672">
        <w:rPr>
          <w:rFonts w:eastAsia="Times New Roman" w:cs="B Lotus" w:hint="cs"/>
          <w:szCs w:val="28"/>
          <w:rtl/>
        </w:rPr>
        <w:t xml:space="preserve"> و </w:t>
      </w:r>
      <w:r>
        <w:rPr>
          <w:rFonts w:eastAsia="Times New Roman" w:cs="B Lotus" w:hint="cs"/>
          <w:szCs w:val="28"/>
          <w:rtl/>
        </w:rPr>
        <w:t>نیز هموست</w:t>
      </w:r>
      <w:r w:rsidRPr="00D82672">
        <w:rPr>
          <w:rFonts w:eastAsia="Times New Roman" w:cs="B Lotus" w:hint="cs"/>
          <w:szCs w:val="28"/>
          <w:rtl/>
        </w:rPr>
        <w:t xml:space="preserve"> که فرزندان سرسخت</w:t>
      </w:r>
      <w:r w:rsidRPr="00D82672">
        <w:rPr>
          <w:rFonts w:eastAsia="Times New Roman" w:cs="B Lotus" w:hint="eastAsia"/>
          <w:szCs w:val="28"/>
          <w:rtl/>
        </w:rPr>
        <w:t>‌</w:t>
      </w:r>
      <w:r w:rsidRPr="00D82672">
        <w:rPr>
          <w:rFonts w:eastAsia="Times New Roman" w:cs="B Lotus" w:hint="cs"/>
          <w:szCs w:val="28"/>
          <w:rtl/>
        </w:rPr>
        <w:t>ترین دشمنانش هم</w:t>
      </w:r>
      <w:r>
        <w:rPr>
          <w:rFonts w:eastAsia="Times New Roman" w:cs="B Lotus" w:hint="eastAsia"/>
          <w:szCs w:val="28"/>
          <w:rtl/>
        </w:rPr>
        <w:t>‌</w:t>
      </w:r>
      <w:r w:rsidRPr="00D82672">
        <w:rPr>
          <w:rFonts w:eastAsia="Times New Roman" w:cs="B Lotus" w:hint="cs"/>
          <w:szCs w:val="28"/>
          <w:rtl/>
        </w:rPr>
        <w:t>چون خالد بن ولید و عکرمه بن ابی</w:t>
      </w:r>
      <w:r>
        <w:rPr>
          <w:rFonts w:eastAsia="Times New Roman" w:cs="B Lotus" w:hint="eastAsia"/>
          <w:szCs w:val="28"/>
          <w:rtl/>
        </w:rPr>
        <w:t>‌</w:t>
      </w:r>
      <w:r w:rsidRPr="00D82672">
        <w:rPr>
          <w:rFonts w:eastAsia="Times New Roman" w:cs="B Lotus" w:hint="cs"/>
          <w:szCs w:val="28"/>
          <w:rtl/>
        </w:rPr>
        <w:t>جهل را از یاری‌</w:t>
      </w:r>
      <w:r>
        <w:rPr>
          <w:rFonts w:eastAsia="Times New Roman" w:cs="B Lotus" w:hint="cs"/>
          <w:szCs w:val="28"/>
          <w:rtl/>
        </w:rPr>
        <w:t>گران دعوتش قرار داد؛</w:t>
      </w:r>
      <w:r w:rsidRPr="00D82672">
        <w:rPr>
          <w:rFonts w:eastAsia="Times New Roman" w:cs="B Lotus" w:hint="cs"/>
          <w:szCs w:val="28"/>
          <w:rtl/>
        </w:rPr>
        <w:t xml:space="preserve"> این</w:t>
      </w:r>
      <w:r w:rsidRPr="00D82672">
        <w:rPr>
          <w:rFonts w:eastAsia="Times New Roman" w:cs="B Lotus" w:hint="eastAsia"/>
          <w:szCs w:val="28"/>
          <w:rtl/>
        </w:rPr>
        <w:t>‌</w:t>
      </w:r>
      <w:r w:rsidRPr="00D82672">
        <w:rPr>
          <w:rFonts w:eastAsia="Times New Roman" w:cs="B Lotus" w:hint="cs"/>
          <w:szCs w:val="28"/>
          <w:rtl/>
        </w:rPr>
        <w:t>جاست که باید بگوییم: الله به تعداد مخلوقاتش، و به اندازه‌ای که رضایت او حاصل گردد و هم</w:t>
      </w:r>
      <w:r w:rsidRPr="00D82672">
        <w:rPr>
          <w:rFonts w:eastAsia="Times New Roman" w:cs="B Lotus" w:hint="eastAsia"/>
          <w:szCs w:val="28"/>
          <w:rtl/>
        </w:rPr>
        <w:t>‌</w:t>
      </w:r>
      <w:r w:rsidRPr="00D82672">
        <w:rPr>
          <w:rFonts w:eastAsia="Times New Roman" w:cs="B Lotus" w:hint="cs"/>
          <w:szCs w:val="28"/>
          <w:rtl/>
        </w:rPr>
        <w:t xml:space="preserve">وزن عرش </w:t>
      </w:r>
      <w:r>
        <w:rPr>
          <w:rFonts w:eastAsia="Times New Roman" w:cs="B Lotus" w:hint="cs"/>
          <w:szCs w:val="28"/>
          <w:rtl/>
        </w:rPr>
        <w:t xml:space="preserve">خویش </w:t>
      </w:r>
      <w:r w:rsidRPr="00D82672">
        <w:rPr>
          <w:rFonts w:eastAsia="Times New Roman" w:cs="B Lotus" w:hint="cs"/>
          <w:szCs w:val="28"/>
          <w:rtl/>
        </w:rPr>
        <w:t>و به</w:t>
      </w:r>
      <w:r>
        <w:rPr>
          <w:rFonts w:eastAsia="Times New Roman" w:cs="B Lotus" w:hint="eastAsia"/>
          <w:szCs w:val="28"/>
          <w:rtl/>
        </w:rPr>
        <w:t>‌</w:t>
      </w:r>
      <w:r w:rsidRPr="00D82672">
        <w:rPr>
          <w:rFonts w:eastAsia="Times New Roman" w:cs="B Lotus" w:hint="cs"/>
          <w:szCs w:val="28"/>
          <w:rtl/>
        </w:rPr>
        <w:t>اندازه</w:t>
      </w:r>
      <w:r>
        <w:rPr>
          <w:rFonts w:eastAsia="Times New Roman" w:cs="B Lotus" w:hint="eastAsia"/>
          <w:szCs w:val="28"/>
          <w:rtl/>
        </w:rPr>
        <w:t>‌ی</w:t>
      </w:r>
      <w:r w:rsidRPr="00D82672">
        <w:rPr>
          <w:rFonts w:eastAsia="Times New Roman" w:cs="B Lotus" w:hint="cs"/>
          <w:szCs w:val="28"/>
          <w:rtl/>
        </w:rPr>
        <w:t xml:space="preserve"> </w:t>
      </w:r>
      <w:r>
        <w:rPr>
          <w:rFonts w:eastAsia="Times New Roman" w:cs="B Lotus" w:hint="cs"/>
          <w:szCs w:val="28"/>
          <w:rtl/>
        </w:rPr>
        <w:t>جوهر مورد نیاز برای</w:t>
      </w:r>
      <w:r w:rsidRPr="00D82672">
        <w:rPr>
          <w:rFonts w:eastAsia="Times New Roman" w:cs="B Lotus" w:hint="cs"/>
          <w:szCs w:val="28"/>
          <w:rtl/>
        </w:rPr>
        <w:t xml:space="preserve"> نوشتن کلماتش پاک و منزه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
      </w:r>
      <w:r w:rsidR="00553145" w:rsidRPr="00553145">
        <w:rPr>
          <w:rFonts w:eastAsia="Times New Roman" w:cs="B Lotus"/>
          <w:sz w:val="28"/>
          <w:szCs w:val="28"/>
          <w:vertAlign w:val="superscript"/>
          <w:rtl/>
        </w:rPr>
        <w:t>)</w:t>
      </w:r>
    </w:p>
    <w:p w:rsidR="00C30BB6" w:rsidRDefault="00C30BB6" w:rsidP="00475445">
      <w:pPr>
        <w:spacing w:after="0" w:line="240" w:lineRule="auto"/>
        <w:ind w:left="567"/>
        <w:jc w:val="both"/>
        <w:rPr>
          <w:rFonts w:eastAsia="Times New Roman" w:cs="B Lotus"/>
          <w:sz w:val="28"/>
          <w:szCs w:val="28"/>
          <w:rtl/>
        </w:rPr>
      </w:pPr>
      <w:r>
        <w:rPr>
          <w:rFonts w:eastAsia="Times New Roman" w:cs="B Lotus" w:hint="cs"/>
          <w:szCs w:val="28"/>
          <w:rtl/>
        </w:rPr>
        <w:t>الله</w:t>
      </w:r>
      <w:r w:rsidRPr="00EE4ADB">
        <w:rPr>
          <w:rFonts w:eastAsia="Times New Roman" w:cs="B Lotus" w:hint="cs"/>
          <w:sz w:val="24"/>
          <w:szCs w:val="32"/>
        </w:rPr>
        <w:sym w:font="AGA Arabesque" w:char="F055"/>
      </w:r>
      <w:r>
        <w:rPr>
          <w:rFonts w:eastAsia="Times New Roman" w:cs="B Lotus" w:hint="cs"/>
          <w:szCs w:val="28"/>
          <w:rtl/>
        </w:rPr>
        <w:t>،</w:t>
      </w:r>
      <w:r w:rsidRPr="00D82672">
        <w:rPr>
          <w:rFonts w:eastAsia="Times New Roman" w:cs="B Lotus" w:hint="cs"/>
          <w:szCs w:val="28"/>
          <w:rtl/>
        </w:rPr>
        <w:t xml:space="preserve"> ذاتی</w:t>
      </w:r>
      <w:r>
        <w:rPr>
          <w:rFonts w:eastAsia="Times New Roman" w:cs="B Lotus" w:hint="eastAsia"/>
          <w:szCs w:val="28"/>
          <w:rtl/>
        </w:rPr>
        <w:t>‌</w:t>
      </w:r>
      <w:r w:rsidRPr="00D82672">
        <w:rPr>
          <w:rFonts w:eastAsia="Times New Roman" w:cs="B Lotus" w:hint="cs"/>
          <w:szCs w:val="28"/>
          <w:rtl/>
        </w:rPr>
        <w:t xml:space="preserve">ست هم صاحب کمال و هم </w:t>
      </w:r>
      <w:r>
        <w:rPr>
          <w:rFonts w:eastAsia="Times New Roman" w:cs="B Lotus" w:hint="cs"/>
          <w:szCs w:val="28"/>
          <w:rtl/>
        </w:rPr>
        <w:t xml:space="preserve">صاحب </w:t>
      </w:r>
      <w:r w:rsidRPr="00D82672">
        <w:rPr>
          <w:rFonts w:eastAsia="Times New Roman" w:cs="B Lotus" w:hint="cs"/>
          <w:szCs w:val="28"/>
          <w:rtl/>
        </w:rPr>
        <w:t>جمال؛ عنصر جمال در این هستی، مقصود است. جمال و زی</w:t>
      </w:r>
      <w:r>
        <w:rPr>
          <w:rFonts w:eastAsia="Times New Roman" w:cs="B Lotus" w:hint="cs"/>
          <w:szCs w:val="28"/>
          <w:rtl/>
        </w:rPr>
        <w:t>بایی، مقصود است و کمال، نامحدود؛</w:t>
      </w:r>
      <w:r w:rsidRPr="00D82672">
        <w:rPr>
          <w:rFonts w:eastAsia="Times New Roman" w:cs="B Lotus" w:hint="cs"/>
          <w:szCs w:val="28"/>
          <w:rtl/>
        </w:rPr>
        <w:t xml:space="preserve"> پس رؤیت حقیقت جمال</w:t>
      </w:r>
      <w:r>
        <w:rPr>
          <w:rFonts w:eastAsia="Times New Roman" w:cs="B Lotus" w:hint="cs"/>
          <w:szCs w:val="28"/>
          <w:rtl/>
        </w:rPr>
        <w:t>،</w:t>
      </w:r>
      <w:r w:rsidRPr="00D82672">
        <w:rPr>
          <w:rFonts w:eastAsia="Times New Roman" w:cs="B Lotus" w:hint="cs"/>
          <w:szCs w:val="28"/>
          <w:rtl/>
        </w:rPr>
        <w:t xml:space="preserve"> تنها زمانی امکان</w:t>
      </w:r>
      <w:r w:rsidRPr="00D82672">
        <w:rPr>
          <w:rFonts w:eastAsia="Times New Roman" w:cs="B Lotus" w:hint="eastAsia"/>
          <w:szCs w:val="28"/>
          <w:rtl/>
        </w:rPr>
        <w:t>‌</w:t>
      </w:r>
      <w:r>
        <w:rPr>
          <w:rFonts w:eastAsia="Times New Roman" w:cs="B Lotus" w:hint="cs"/>
          <w:szCs w:val="28"/>
          <w:rtl/>
        </w:rPr>
        <w:t>پذیر است که دل با</w:t>
      </w:r>
      <w:r w:rsidRPr="00D82672">
        <w:rPr>
          <w:rFonts w:eastAsia="Times New Roman" w:cs="B Lotus" w:hint="cs"/>
          <w:szCs w:val="28"/>
          <w:rtl/>
        </w:rPr>
        <w:t xml:space="preserve"> نور</w:t>
      </w:r>
      <w:r>
        <w:rPr>
          <w:rFonts w:eastAsia="Times New Roman" w:cs="B Lotus" w:hint="cs"/>
          <w:szCs w:val="28"/>
          <w:rtl/>
        </w:rPr>
        <w:t>ِ</w:t>
      </w:r>
      <w:r w:rsidRPr="00D82672">
        <w:rPr>
          <w:rFonts w:eastAsia="Times New Roman" w:cs="B Lotus" w:hint="cs"/>
          <w:szCs w:val="28"/>
          <w:rtl/>
        </w:rPr>
        <w:t xml:space="preserve"> </w:t>
      </w:r>
      <w:r>
        <w:rPr>
          <w:rFonts w:eastAsia="Times New Roman" w:cs="B Lotus" w:hint="cs"/>
          <w:szCs w:val="28"/>
          <w:rtl/>
        </w:rPr>
        <w:t>الله</w:t>
      </w:r>
      <w:r w:rsidRPr="00D82672">
        <w:rPr>
          <w:rFonts w:eastAsia="Times New Roman" w:cs="B Lotus" w:hint="cs"/>
          <w:szCs w:val="28"/>
          <w:rtl/>
        </w:rPr>
        <w:t xml:space="preserve"> بنگرد</w:t>
      </w:r>
      <w:r>
        <w:rPr>
          <w:rFonts w:eastAsia="Times New Roman" w:cs="B Lotus" w:hint="cs"/>
          <w:szCs w:val="28"/>
          <w:rtl/>
        </w:rPr>
        <w:t>؛</w:t>
      </w:r>
      <w:r w:rsidRPr="00D82672">
        <w:rPr>
          <w:rFonts w:eastAsia="Times New Roman" w:cs="B Lotus" w:hint="cs"/>
          <w:szCs w:val="28"/>
          <w:rtl/>
        </w:rPr>
        <w:t xml:space="preserve"> </w:t>
      </w:r>
      <w:r>
        <w:rPr>
          <w:rFonts w:eastAsia="Times New Roman" w:cs="B Lotus" w:hint="cs"/>
          <w:szCs w:val="28"/>
          <w:rtl/>
        </w:rPr>
        <w:t>در نتیجه</w:t>
      </w:r>
      <w:r w:rsidRPr="00D82672">
        <w:rPr>
          <w:rFonts w:eastAsia="Times New Roman" w:cs="B Lotus" w:hint="cs"/>
          <w:szCs w:val="28"/>
          <w:rtl/>
        </w:rPr>
        <w:t xml:space="preserve"> جوهر زیبا و شکوه بدیع اشیا برایش کشف می‌گردد و </w:t>
      </w:r>
      <w:r>
        <w:rPr>
          <w:rFonts w:eastAsia="Times New Roman" w:cs="B Lotus" w:hint="cs"/>
          <w:szCs w:val="28"/>
          <w:rtl/>
        </w:rPr>
        <w:t xml:space="preserve">آن‌گاه که </w:t>
      </w:r>
      <w:r w:rsidRPr="00D82672">
        <w:rPr>
          <w:rFonts w:eastAsia="Times New Roman" w:cs="B Lotus" w:hint="cs"/>
          <w:szCs w:val="28"/>
          <w:rtl/>
        </w:rPr>
        <w:t>چشم</w:t>
      </w:r>
      <w:r>
        <w:rPr>
          <w:rFonts w:eastAsia="Times New Roman" w:cs="B Lotus" w:hint="cs"/>
          <w:szCs w:val="28"/>
          <w:rtl/>
        </w:rPr>
        <w:t xml:space="preserve"> و دیگر </w:t>
      </w:r>
      <w:r w:rsidRPr="00D82672">
        <w:rPr>
          <w:rFonts w:eastAsia="Times New Roman" w:cs="B Lotus" w:hint="cs"/>
          <w:szCs w:val="28"/>
          <w:rtl/>
        </w:rPr>
        <w:t>حواس</w:t>
      </w:r>
      <w:r>
        <w:rPr>
          <w:rFonts w:eastAsia="Times New Roman" w:cs="B Lotus" w:hint="cs"/>
          <w:szCs w:val="28"/>
          <w:rtl/>
        </w:rPr>
        <w:t>ش،</w:t>
      </w:r>
      <w:r w:rsidRPr="00D82672">
        <w:rPr>
          <w:rFonts w:eastAsia="Times New Roman" w:cs="B Lotus" w:hint="cs"/>
          <w:szCs w:val="28"/>
          <w:rtl/>
        </w:rPr>
        <w:t xml:space="preserve"> </w:t>
      </w:r>
      <w:r>
        <w:rPr>
          <w:rFonts w:eastAsia="Times New Roman" w:cs="B Lotus" w:hint="cs"/>
          <w:szCs w:val="28"/>
          <w:rtl/>
        </w:rPr>
        <w:t xml:space="preserve">چشم‌اندازهی زیبا یا چیزی تازه را حس کند، </w:t>
      </w:r>
      <w:r w:rsidRPr="00D82672">
        <w:rPr>
          <w:rFonts w:eastAsia="Times New Roman" w:cs="B Lotus" w:hint="cs"/>
          <w:szCs w:val="28"/>
          <w:rtl/>
        </w:rPr>
        <w:t>الله به یادش می‌آید و به رابطه‌ی میان آفریننده و آفریده و زیبایی و آفریننده</w:t>
      </w:r>
      <w:r>
        <w:rPr>
          <w:rFonts w:eastAsia="Times New Roman" w:cs="B Lotus" w:hint="eastAsia"/>
          <w:szCs w:val="28"/>
          <w:rtl/>
        </w:rPr>
        <w:t>‌ی</w:t>
      </w:r>
      <w:r w:rsidRPr="00D82672">
        <w:rPr>
          <w:rFonts w:eastAsia="Times New Roman" w:cs="B Lotus" w:hint="cs"/>
          <w:szCs w:val="28"/>
          <w:rtl/>
        </w:rPr>
        <w:t xml:space="preserve"> آن و </w:t>
      </w:r>
      <w:r>
        <w:rPr>
          <w:rFonts w:eastAsia="Times New Roman" w:cs="B Lotus" w:hint="cs"/>
          <w:szCs w:val="28"/>
          <w:rtl/>
        </w:rPr>
        <w:t xml:space="preserve">نیز </w:t>
      </w:r>
      <w:r w:rsidRPr="00D82672">
        <w:rPr>
          <w:rFonts w:eastAsia="Times New Roman" w:cs="B Lotus" w:hint="cs"/>
          <w:szCs w:val="28"/>
          <w:rtl/>
        </w:rPr>
        <w:t>رابطه</w:t>
      </w:r>
      <w:r>
        <w:rPr>
          <w:rFonts w:eastAsia="Times New Roman" w:cs="B Lotus" w:hint="eastAsia"/>
          <w:szCs w:val="28"/>
          <w:rtl/>
        </w:rPr>
        <w:t>‌ی</w:t>
      </w:r>
      <w:r w:rsidRPr="00D82672">
        <w:rPr>
          <w:rFonts w:eastAsia="Times New Roman" w:cs="B Lotus" w:hint="cs"/>
          <w:szCs w:val="28"/>
          <w:rtl/>
        </w:rPr>
        <w:t xml:space="preserve"> </w:t>
      </w:r>
      <w:r>
        <w:rPr>
          <w:rFonts w:eastAsia="Times New Roman" w:cs="B Lotus" w:hint="cs"/>
          <w:szCs w:val="28"/>
          <w:rtl/>
        </w:rPr>
        <w:t xml:space="preserve">نیکی و </w:t>
      </w:r>
      <w:r w:rsidRPr="00D82672">
        <w:rPr>
          <w:rFonts w:eastAsia="Times New Roman" w:cs="B Lotus" w:hint="cs"/>
          <w:szCs w:val="28"/>
          <w:rtl/>
        </w:rPr>
        <w:t>نیکی</w:t>
      </w:r>
      <w:r>
        <w:rPr>
          <w:rFonts w:eastAsia="Times New Roman" w:cs="B Lotus" w:hint="eastAsia"/>
          <w:szCs w:val="28"/>
          <w:rtl/>
        </w:rPr>
        <w:t>‌</w:t>
      </w:r>
      <w:r w:rsidRPr="00D82672">
        <w:rPr>
          <w:rFonts w:eastAsia="Times New Roman" w:cs="B Lotus" w:hint="cs"/>
          <w:szCs w:val="28"/>
          <w:rtl/>
        </w:rPr>
        <w:t>کننده</w:t>
      </w:r>
      <w:r>
        <w:rPr>
          <w:rFonts w:eastAsia="Times New Roman" w:cs="B Lotus" w:hint="cs"/>
          <w:szCs w:val="28"/>
          <w:rtl/>
        </w:rPr>
        <w:t>،</w:t>
      </w:r>
      <w:r w:rsidRPr="00D82672">
        <w:rPr>
          <w:rFonts w:eastAsia="Times New Roman" w:cs="B Lotus" w:hint="cs"/>
          <w:szCs w:val="28"/>
          <w:rtl/>
        </w:rPr>
        <w:t xml:space="preserve"> پی می</w:t>
      </w:r>
      <w:r w:rsidRPr="00D82672">
        <w:rPr>
          <w:rFonts w:eastAsia="Times New Roman" w:cs="B Lotus" w:hint="eastAsia"/>
          <w:szCs w:val="28"/>
          <w:rtl/>
        </w:rPr>
        <w:t>‌</w:t>
      </w:r>
      <w:r w:rsidRPr="00D82672">
        <w:rPr>
          <w:rFonts w:eastAsia="Times New Roman" w:cs="B Lotus" w:hint="cs"/>
          <w:szCs w:val="28"/>
          <w:rtl/>
        </w:rPr>
        <w:t xml:space="preserve">برد و </w:t>
      </w:r>
      <w:r>
        <w:rPr>
          <w:rFonts w:eastAsia="Times New Roman" w:cs="B Lotus" w:hint="cs"/>
          <w:szCs w:val="28"/>
          <w:rtl/>
        </w:rPr>
        <w:t>در پیِ این زیبایی،</w:t>
      </w:r>
      <w:r w:rsidRPr="00D82672">
        <w:rPr>
          <w:rFonts w:eastAsia="Times New Roman" w:cs="B Lotus" w:hint="cs"/>
          <w:szCs w:val="28"/>
          <w:rtl/>
        </w:rPr>
        <w:t xml:space="preserve"> جمال و جلال و کمال </w:t>
      </w:r>
      <w:r>
        <w:rPr>
          <w:rFonts w:eastAsia="Times New Roman" w:cs="B Lotus" w:hint="cs"/>
          <w:szCs w:val="28"/>
          <w:rtl/>
        </w:rPr>
        <w:t xml:space="preserve">الله </w:t>
      </w:r>
      <w:r w:rsidRPr="00D82672">
        <w:rPr>
          <w:rFonts w:eastAsia="Times New Roman" w:cs="B Lotus" w:hint="cs"/>
          <w:szCs w:val="28"/>
          <w:rtl/>
        </w:rPr>
        <w:t>دیده می‌شود. قرآن کریم</w:t>
      </w:r>
      <w:r>
        <w:rPr>
          <w:rFonts w:eastAsia="Times New Roman" w:cs="B Lotus" w:hint="cs"/>
          <w:szCs w:val="28"/>
          <w:rtl/>
        </w:rPr>
        <w:t xml:space="preserve"> نیز</w:t>
      </w:r>
      <w:r w:rsidRPr="00D82672">
        <w:rPr>
          <w:rFonts w:eastAsia="Times New Roman" w:cs="B Lotus" w:hint="cs"/>
          <w:szCs w:val="28"/>
          <w:rtl/>
        </w:rPr>
        <w:t xml:space="preserve"> دل‌ها را بیدار می‌کند تا به دنبال </w:t>
      </w:r>
      <w:r>
        <w:rPr>
          <w:rFonts w:eastAsia="Times New Roman" w:cs="B Lotus" w:hint="cs"/>
          <w:szCs w:val="28"/>
          <w:rtl/>
        </w:rPr>
        <w:t xml:space="preserve">موارد نیکی و </w:t>
      </w:r>
      <w:r w:rsidRPr="00D82672">
        <w:rPr>
          <w:rFonts w:eastAsia="Times New Roman" w:cs="B Lotus" w:hint="cs"/>
          <w:szCs w:val="28"/>
          <w:rtl/>
        </w:rPr>
        <w:t>جلوه</w:t>
      </w:r>
      <w:r w:rsidRPr="00D82672">
        <w:rPr>
          <w:rFonts w:eastAsia="Times New Roman" w:cs="B Lotus" w:hint="eastAsia"/>
          <w:szCs w:val="28"/>
          <w:rtl/>
        </w:rPr>
        <w:t>‌های</w:t>
      </w:r>
      <w:r w:rsidRPr="00D82672">
        <w:rPr>
          <w:rFonts w:eastAsia="Times New Roman" w:cs="B Lotus" w:hint="cs"/>
          <w:szCs w:val="28"/>
          <w:rtl/>
        </w:rPr>
        <w:t xml:space="preserve"> زیبایی و آیات جمال در این هستی بدیع باشند. </w:t>
      </w:r>
      <w:r w:rsidR="00990C54" w:rsidRPr="00990C54">
        <w:rPr>
          <w:rStyle w:val="Char7"/>
          <w:rFonts w:eastAsia="Calibri" w:hint="cs"/>
          <w:rtl/>
        </w:rPr>
        <w:t>﴿</w:t>
      </w:r>
      <w:r w:rsidR="0044334E">
        <w:rPr>
          <w:rFonts w:ascii="KFGQPC Uthmanic Script HAFS" w:cs="KFGQPC Uthmanic Script HAFS" w:hint="cs"/>
          <w:sz w:val="28"/>
          <w:szCs w:val="28"/>
          <w:rtl/>
        </w:rPr>
        <w:t>فَتَبَارَكَ</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ٱللَّهُ</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أَحۡسَنُ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ٱلۡخَٰلِقِينَ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١٤</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44334E">
        <w:rPr>
          <w:rStyle w:val="Char6"/>
          <w:rFonts w:eastAsia="Calibri" w:hint="cs"/>
          <w:rtl/>
        </w:rPr>
        <w:t>المؤمنون: 14</w:t>
      </w:r>
      <w:r w:rsidR="00990C54" w:rsidRPr="00990C54">
        <w:rPr>
          <w:rStyle w:val="Char6"/>
          <w:rFonts w:eastAsia="Calibri" w:hint="cs"/>
          <w:rtl/>
        </w:rPr>
        <w:t>]</w:t>
      </w:r>
      <w:r w:rsidR="00990C54" w:rsidRPr="00990C54">
        <w:rPr>
          <w:rStyle w:val="Char1"/>
          <w:rFonts w:eastAsia="Calibri" w:cs="B Lotus" w:hint="cs"/>
          <w:rtl/>
        </w:rPr>
        <w:t>.</w:t>
      </w:r>
      <w:r w:rsidRPr="00A7394F">
        <w:rPr>
          <w:rFonts w:ascii="2  Badr" w:eastAsia="Times New Roman" w:hAnsi="Arial" w:cs="B Lotus" w:hint="cs"/>
          <w:color w:val="000000"/>
          <w:sz w:val="24"/>
          <w:szCs w:val="24"/>
          <w:rtl/>
        </w:rPr>
        <w:t xml:space="preserve"> </w:t>
      </w:r>
      <w:r w:rsidR="00105D43" w:rsidRPr="00105D43">
        <w:rPr>
          <w:rStyle w:val="Char7"/>
          <w:rFonts w:eastAsia="Calibri" w:hint="cs"/>
          <w:rtl/>
        </w:rPr>
        <w:t>«</w:t>
      </w:r>
      <w:r w:rsidRPr="00475445">
        <w:rPr>
          <w:rStyle w:val="Char"/>
          <w:rFonts w:eastAsia="Calibri" w:hint="cs"/>
          <w:rtl/>
        </w:rPr>
        <w:t>پس الله، بهترین سازنده، چه والا و بابرکت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Pr>
          <w:rFonts w:eastAsia="Times New Roman" w:cs="B Zar" w:hint="cs"/>
          <w:szCs w:val="28"/>
          <w:rtl/>
        </w:rPr>
        <w:t xml:space="preserve"> </w:t>
      </w:r>
      <w:r w:rsidR="00990C54" w:rsidRPr="00990C54">
        <w:rPr>
          <w:rStyle w:val="Char7"/>
          <w:rFonts w:eastAsia="Calibri" w:hint="cs"/>
          <w:rtl/>
        </w:rPr>
        <w:t>﴿</w:t>
      </w:r>
      <w:r w:rsidR="0044334E">
        <w:rPr>
          <w:rFonts w:ascii="KFGQPC Uthmanic Script HAFS" w:cs="KFGQPC Uthmanic Script HAFS" w:hint="cs"/>
          <w:sz w:val="28"/>
          <w:szCs w:val="28"/>
          <w:rtl/>
        </w:rPr>
        <w:t>ٱلَّذِيٓ</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أَحۡسَنَ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كُلَّ</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شَيۡءٍ</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44334E">
        <w:rPr>
          <w:rStyle w:val="Char6"/>
          <w:rFonts w:eastAsia="Calibri" w:hint="cs"/>
          <w:rtl/>
        </w:rPr>
        <w:t>السجد</w:t>
      </w:r>
      <w:r w:rsidR="0044334E" w:rsidRPr="0044334E">
        <w:rPr>
          <w:rStyle w:val="Char6"/>
          <w:rFonts w:ascii="mylotus" w:eastAsia="Calibri" w:hAnsi="mylotus" w:cs="mylotus"/>
          <w:rtl/>
        </w:rPr>
        <w:t>ة</w:t>
      </w:r>
      <w:r w:rsidR="0044334E">
        <w:rPr>
          <w:rStyle w:val="Char6"/>
          <w:rFonts w:eastAsia="Calibri" w:hint="cs"/>
          <w:rtl/>
        </w:rPr>
        <w:t>: 7</w:t>
      </w:r>
      <w:r w:rsidR="00990C54" w:rsidRPr="00990C54">
        <w:rPr>
          <w:rStyle w:val="Char6"/>
          <w:rFonts w:eastAsia="Calibri" w:hint="cs"/>
          <w:rtl/>
        </w:rPr>
        <w:t>]</w:t>
      </w:r>
      <w:r w:rsidR="00990C54" w:rsidRPr="00990C54">
        <w:rPr>
          <w:rStyle w:val="Char1"/>
          <w:rFonts w:eastAsia="Calibri" w:cs="B Lotus" w:hint="cs"/>
          <w:rtl/>
        </w:rPr>
        <w:t>.</w:t>
      </w:r>
      <w:r w:rsidRPr="00D82672">
        <w:rPr>
          <w:rFonts w:ascii="2  Badr" w:eastAsia="Times New Roman" w:hAnsi="Arial" w:cs="B Lotus" w:hint="cs"/>
          <w:color w:val="000000"/>
          <w:sz w:val="28"/>
          <w:szCs w:val="28"/>
          <w:rtl/>
        </w:rPr>
        <w:t xml:space="preserve"> </w:t>
      </w:r>
      <w:r w:rsidR="00105D43" w:rsidRPr="00105D43">
        <w:rPr>
          <w:rStyle w:val="Char7"/>
          <w:rFonts w:eastAsia="Calibri" w:hint="cs"/>
          <w:rtl/>
        </w:rPr>
        <w:t>«</w:t>
      </w:r>
      <w:r w:rsidRPr="00475445">
        <w:rPr>
          <w:rStyle w:val="Char"/>
          <w:rFonts w:eastAsia="Calibri" w:hint="cs"/>
          <w:rtl/>
        </w:rPr>
        <w:t>ذاتی که هر چیزی را به نیکوترین وجه آفریده است</w:t>
      </w:r>
      <w:r w:rsidR="00475445">
        <w:rPr>
          <w:rFonts w:eastAsia="Times New Roman" w:cs="Traditional Arabic" w:hint="cs"/>
          <w:sz w:val="28"/>
          <w:szCs w:val="28"/>
          <w:rtl/>
        </w:rPr>
        <w:t>»</w:t>
      </w:r>
      <w:r w:rsidRPr="00D82672">
        <w:rPr>
          <w:rFonts w:eastAsia="Times New Roman" w:cs="B Lotus" w:hint="cs"/>
          <w:sz w:val="28"/>
          <w:szCs w:val="28"/>
          <w:rtl/>
        </w:rPr>
        <w:t xml:space="preserve"> و</w:t>
      </w:r>
      <w:r>
        <w:rPr>
          <w:rFonts w:eastAsia="Times New Roman" w:cs="B Zar" w:hint="cs"/>
          <w:szCs w:val="28"/>
          <w:rtl/>
        </w:rPr>
        <w:t xml:space="preserve"> </w:t>
      </w:r>
      <w:r w:rsidRPr="0077159F">
        <w:rPr>
          <w:rFonts w:eastAsia="Times New Roman" w:cs="B Zar" w:hint="cs"/>
          <w:rtl/>
        </w:rPr>
        <w:t>‌</w:t>
      </w:r>
      <w:r w:rsidR="00990C54" w:rsidRPr="00990C54">
        <w:rPr>
          <w:rStyle w:val="Char7"/>
          <w:rFonts w:eastAsia="Calibri" w:hint="cs"/>
          <w:rtl/>
        </w:rPr>
        <w:t>﴿</w:t>
      </w:r>
      <w:r w:rsidR="0044334E">
        <w:rPr>
          <w:rFonts w:ascii="KFGQPC Uthmanic Script HAFS" w:cs="KFGQPC Uthmanic Script HAFS" w:hint="cs"/>
          <w:sz w:val="28"/>
          <w:szCs w:val="28"/>
          <w:rtl/>
        </w:rPr>
        <w:t>أَفَلَمۡ</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يَنظُرُوٓاْ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إِلَى</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ٱلسَّمَآءِ</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فَوۡقَهُمۡ</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كَيۡفَ</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بَنَيۡنَٰهَا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وَزَيَّنَّٰهَا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وَمَا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لَهَا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مِن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فُرُوجٖ</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٦</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44334E">
        <w:rPr>
          <w:rStyle w:val="Char6"/>
          <w:rFonts w:eastAsia="Calibri" w:hint="cs"/>
          <w:rtl/>
        </w:rPr>
        <w:t>ق: 6</w:t>
      </w:r>
      <w:r w:rsidR="00990C54" w:rsidRPr="00990C54">
        <w:rPr>
          <w:rStyle w:val="Char6"/>
          <w:rFonts w:eastAsia="Calibri" w:hint="cs"/>
          <w:rtl/>
        </w:rPr>
        <w:t>]</w:t>
      </w:r>
      <w:r w:rsidR="00990C54" w:rsidRPr="00990C54">
        <w:rPr>
          <w:rStyle w:val="Char1"/>
          <w:rFonts w:eastAsia="Calibri" w:cs="B Lotus" w:hint="cs"/>
          <w:rtl/>
        </w:rPr>
        <w:t>.</w:t>
      </w:r>
      <w:r w:rsidRPr="00D82672">
        <w:rPr>
          <w:rFonts w:ascii="2  Badr" w:eastAsia="Times New Roman" w:hAnsi="Arial" w:cs="B Lotus" w:hint="cs"/>
          <w:color w:val="000000"/>
          <w:sz w:val="28"/>
          <w:szCs w:val="28"/>
          <w:rtl/>
        </w:rPr>
        <w:t xml:space="preserve"> </w:t>
      </w:r>
      <w:r w:rsidR="00105D43" w:rsidRPr="00105D43">
        <w:rPr>
          <w:rStyle w:val="Char7"/>
          <w:rFonts w:eastAsia="Calibri" w:hint="cs"/>
          <w:rtl/>
        </w:rPr>
        <w:t>«</w:t>
      </w:r>
      <w:r w:rsidRPr="00D82672">
        <w:rPr>
          <w:rFonts w:eastAsia="Times New Roman" w:cs="B Lotus" w:hint="cs"/>
          <w:sz w:val="28"/>
          <w:szCs w:val="28"/>
          <w:rtl/>
        </w:rPr>
        <w:t>‏</w:t>
      </w:r>
      <w:r w:rsidRPr="00475445">
        <w:rPr>
          <w:rStyle w:val="Char"/>
          <w:rFonts w:eastAsia="Calibri" w:hint="cs"/>
          <w:rtl/>
        </w:rPr>
        <w:t>آیا به آسمان بالای سرشان نگاه نکرده‌اند که چگونه آن را بنا کرده‌ایم و چگونه آن را آراسته‌ایم و هیچ شکافی در آن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75445" w:rsidRDefault="00C30BB6" w:rsidP="00475445">
      <w:pPr>
        <w:spacing w:after="0" w:line="235" w:lineRule="auto"/>
        <w:ind w:firstLine="284"/>
        <w:jc w:val="both"/>
        <w:rPr>
          <w:rFonts w:eastAsia="Times New Roman" w:cs="B Lotus"/>
          <w:spacing w:val="-2"/>
          <w:sz w:val="28"/>
          <w:szCs w:val="28"/>
          <w:rtl/>
        </w:rPr>
      </w:pPr>
      <w:r w:rsidRPr="00475445">
        <w:rPr>
          <w:rFonts w:eastAsia="Times New Roman" w:cs="B Lotus" w:hint="cs"/>
          <w:spacing w:val="-2"/>
          <w:sz w:val="28"/>
          <w:szCs w:val="28"/>
          <w:rtl/>
        </w:rPr>
        <w:t xml:space="preserve">در عبارت </w:t>
      </w:r>
      <w:r w:rsidR="00990C54" w:rsidRPr="00475445">
        <w:rPr>
          <w:rStyle w:val="Char7"/>
          <w:rFonts w:eastAsia="Calibri" w:hint="cs"/>
          <w:spacing w:val="-2"/>
          <w:rtl/>
        </w:rPr>
        <w:t>﴿</w:t>
      </w:r>
      <w:r w:rsidR="0044334E" w:rsidRPr="00475445">
        <w:rPr>
          <w:rFonts w:ascii="KFGQPC Uthmanic Script HAFS" w:cs="KFGQPC Uthmanic Script HAFS" w:hint="cs"/>
          <w:spacing w:val="-2"/>
          <w:sz w:val="28"/>
          <w:szCs w:val="28"/>
          <w:rtl/>
        </w:rPr>
        <w:t>أَفَلَمۡ</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يَنظُرُوٓاْ</w:t>
      </w:r>
      <w:r w:rsidR="00990C54" w:rsidRPr="00475445">
        <w:rPr>
          <w:rStyle w:val="Char7"/>
          <w:rFonts w:eastAsia="Calibri" w:hint="cs"/>
          <w:spacing w:val="-2"/>
          <w:rtl/>
        </w:rPr>
        <w:t>﴾</w:t>
      </w:r>
      <w:r w:rsidRPr="00475445">
        <w:rPr>
          <w:rFonts w:eastAsia="Times New Roman" w:cs="B Lotus" w:hint="cs"/>
          <w:spacing w:val="-2"/>
          <w:sz w:val="28"/>
          <w:szCs w:val="28"/>
          <w:rtl/>
        </w:rPr>
        <w:t xml:space="preserve"> دقت کنید؛ این </w:t>
      </w:r>
      <w:r w:rsidRPr="00475445">
        <w:rPr>
          <w:rFonts w:eastAsia="Times New Roman" w:cs="B Lotus"/>
          <w:spacing w:val="-2"/>
          <w:sz w:val="28"/>
          <w:szCs w:val="28"/>
          <w:rtl/>
        </w:rPr>
        <w:t>عبارت، استفهام انکار</w:t>
      </w:r>
      <w:r w:rsidRPr="00475445">
        <w:rPr>
          <w:rFonts w:eastAsia="Times New Roman" w:cs="B Lotus" w:hint="cs"/>
          <w:spacing w:val="-2"/>
          <w:sz w:val="28"/>
          <w:szCs w:val="28"/>
          <w:rtl/>
        </w:rPr>
        <w:t>ی</w:t>
      </w:r>
      <w:r w:rsidRPr="00475445">
        <w:rPr>
          <w:rFonts w:eastAsia="Times New Roman" w:cs="B Lotus"/>
          <w:spacing w:val="-2"/>
          <w:sz w:val="28"/>
          <w:szCs w:val="28"/>
          <w:rtl/>
        </w:rPr>
        <w:t xml:space="preserve"> برای</w:t>
      </w:r>
      <w:r w:rsidRPr="00475445">
        <w:rPr>
          <w:rFonts w:eastAsia="Times New Roman" w:cs="B Lotus" w:hint="cs"/>
          <w:spacing w:val="-2"/>
          <w:sz w:val="28"/>
          <w:szCs w:val="28"/>
          <w:rtl/>
        </w:rPr>
        <w:t xml:space="preserve"> کسانی‌ست </w:t>
      </w:r>
      <w:r w:rsidRPr="00475445">
        <w:rPr>
          <w:rFonts w:eastAsia="Times New Roman" w:cs="B Lotus"/>
          <w:spacing w:val="-2"/>
          <w:sz w:val="28"/>
          <w:szCs w:val="28"/>
          <w:rtl/>
        </w:rPr>
        <w:t>که چشم دارند، ولی با آن نمی‌بینند و دل‌ دارند</w:t>
      </w:r>
      <w:r w:rsidRPr="00475445">
        <w:rPr>
          <w:rFonts w:eastAsia="Times New Roman" w:cs="B Lotus" w:hint="cs"/>
          <w:spacing w:val="-2"/>
          <w:sz w:val="28"/>
          <w:szCs w:val="28"/>
          <w:rtl/>
        </w:rPr>
        <w:t>،</w:t>
      </w:r>
      <w:r w:rsidRPr="00475445">
        <w:rPr>
          <w:rFonts w:eastAsia="Times New Roman" w:cs="B Lotus"/>
          <w:spacing w:val="-2"/>
          <w:sz w:val="28"/>
          <w:szCs w:val="28"/>
          <w:rtl/>
        </w:rPr>
        <w:t xml:space="preserve"> ولی درک نمی‌کنند و آن آفریده‌های‌ باشکوه و زیبایی‌های خیره‌کنند‌ای </w:t>
      </w:r>
      <w:r w:rsidRPr="00475445">
        <w:rPr>
          <w:rFonts w:eastAsia="Times New Roman" w:cs="B Lotus" w:hint="cs"/>
          <w:spacing w:val="-2"/>
          <w:sz w:val="28"/>
          <w:szCs w:val="28"/>
          <w:rtl/>
        </w:rPr>
        <w:t xml:space="preserve">را </w:t>
      </w:r>
      <w:r w:rsidRPr="00475445">
        <w:rPr>
          <w:rFonts w:eastAsia="Times New Roman" w:cs="B Lotus"/>
          <w:spacing w:val="-2"/>
          <w:sz w:val="28"/>
          <w:szCs w:val="28"/>
          <w:rtl/>
        </w:rPr>
        <w:t>که بر وجود پروردگار بندگان دلالت می‌کنند، نمی‌بینند</w:t>
      </w:r>
      <w:r w:rsidRPr="00475445">
        <w:rPr>
          <w:rFonts w:eastAsia="Times New Roman" w:cs="B Lotus" w:hint="cs"/>
          <w:spacing w:val="-2"/>
          <w:sz w:val="28"/>
          <w:szCs w:val="28"/>
          <w:rtl/>
        </w:rPr>
        <w:t>؛</w:t>
      </w:r>
      <w:r w:rsidRPr="00475445">
        <w:rPr>
          <w:rFonts w:eastAsia="Times New Roman" w:cs="B Lotus"/>
          <w:spacing w:val="-2"/>
          <w:sz w:val="28"/>
          <w:szCs w:val="28"/>
          <w:rtl/>
        </w:rPr>
        <w:t xml:space="preserve"> از همین روست که در قرآن کریم، بر </w:t>
      </w:r>
      <w:r w:rsidRPr="00475445">
        <w:rPr>
          <w:rFonts w:eastAsia="Times New Roman" w:cs="B Lotus" w:hint="cs"/>
          <w:spacing w:val="-2"/>
          <w:sz w:val="28"/>
          <w:szCs w:val="28"/>
          <w:rtl/>
        </w:rPr>
        <w:t>تأمل یا نگریستن و اندیشیدن برای</w:t>
      </w:r>
      <w:r w:rsidRPr="00475445">
        <w:rPr>
          <w:rFonts w:eastAsia="Times New Roman" w:cs="B Lotus"/>
          <w:spacing w:val="-2"/>
          <w:sz w:val="28"/>
          <w:szCs w:val="28"/>
          <w:rtl/>
        </w:rPr>
        <w:t xml:space="preserve"> عبرت گرفتن و احساس جمال و زیبایی، تأکید </w:t>
      </w:r>
      <w:r w:rsidRPr="00475445">
        <w:rPr>
          <w:rFonts w:eastAsia="Times New Roman" w:cs="B Lotus" w:hint="cs"/>
          <w:spacing w:val="-2"/>
          <w:sz w:val="28"/>
          <w:szCs w:val="28"/>
          <w:rtl/>
        </w:rPr>
        <w:t>فراوان</w:t>
      </w:r>
      <w:r w:rsidRPr="00475445">
        <w:rPr>
          <w:rFonts w:eastAsia="Times New Roman" w:cs="B Lotus"/>
          <w:spacing w:val="-2"/>
          <w:sz w:val="28"/>
          <w:szCs w:val="28"/>
          <w:rtl/>
        </w:rPr>
        <w:t xml:space="preserve"> شده است</w:t>
      </w:r>
      <w:r w:rsidRPr="00475445">
        <w:rPr>
          <w:rFonts w:eastAsia="Times New Roman" w:cs="B Lotus" w:hint="cs"/>
          <w:spacing w:val="-2"/>
          <w:sz w:val="28"/>
          <w:szCs w:val="28"/>
          <w:rtl/>
        </w:rPr>
        <w:t>؛ همان‌گونه که</w:t>
      </w:r>
      <w:r w:rsidRPr="00475445">
        <w:rPr>
          <w:rFonts w:eastAsia="Times New Roman" w:cs="B Lotus"/>
          <w:spacing w:val="-2"/>
          <w:sz w:val="28"/>
          <w:szCs w:val="28"/>
          <w:rtl/>
        </w:rPr>
        <w:t xml:space="preserve"> </w:t>
      </w:r>
      <w:r w:rsidRPr="00475445">
        <w:rPr>
          <w:rFonts w:eastAsia="Times New Roman" w:cs="B Lotus" w:hint="cs"/>
          <w:spacing w:val="-2"/>
          <w:sz w:val="28"/>
          <w:szCs w:val="28"/>
          <w:rtl/>
        </w:rPr>
        <w:t>الله متعال</w:t>
      </w:r>
      <w:r w:rsidRPr="00475445">
        <w:rPr>
          <w:rFonts w:eastAsia="Times New Roman" w:cs="B Lotus"/>
          <w:spacing w:val="-2"/>
          <w:sz w:val="28"/>
          <w:szCs w:val="28"/>
          <w:rtl/>
        </w:rPr>
        <w:t xml:space="preserve"> می‌فرماید:</w:t>
      </w:r>
    </w:p>
    <w:p w:rsidR="00C30BB6" w:rsidRPr="00475445" w:rsidRDefault="00990C54" w:rsidP="00475445">
      <w:pPr>
        <w:tabs>
          <w:tab w:val="right" w:pos="7370"/>
        </w:tabs>
        <w:spacing w:after="0" w:line="235" w:lineRule="auto"/>
        <w:ind w:left="567"/>
        <w:jc w:val="both"/>
        <w:rPr>
          <w:rFonts w:eastAsia="Times New Roman" w:cs="B Lotus"/>
          <w:spacing w:val="-2"/>
          <w:sz w:val="28"/>
          <w:szCs w:val="28"/>
          <w:rtl/>
        </w:rPr>
      </w:pPr>
      <w:r w:rsidRPr="00475445">
        <w:rPr>
          <w:rStyle w:val="Char7"/>
          <w:rFonts w:eastAsia="Calibri" w:hint="cs"/>
          <w:spacing w:val="-2"/>
          <w:rtl/>
        </w:rPr>
        <w:t>﴿</w:t>
      </w:r>
      <w:r w:rsidR="0044334E" w:rsidRPr="00475445">
        <w:rPr>
          <w:rFonts w:ascii="KFGQPC Uthmanic Script HAFS" w:cs="KFGQPC Uthmanic Script HAFS" w:hint="cs"/>
          <w:spacing w:val="-2"/>
          <w:sz w:val="28"/>
          <w:szCs w:val="28"/>
          <w:rtl/>
        </w:rPr>
        <w:t>أَوَلَمۡ</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يَنظُرُواْ</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فِي</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مَلَكُوتِ</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ٱلسَّمَٰوَٰتِ</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وَٱلۡأَرۡضِ</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وَمَا</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خَلَقَ</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ٱللَّهُ</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مِن</w:t>
      </w:r>
      <w:r w:rsidR="0044334E" w:rsidRPr="00475445">
        <w:rPr>
          <w:rFonts w:ascii="KFGQPC Uthmanic Script HAFS" w:cs="KFGQPC Uthmanic Script HAFS"/>
          <w:spacing w:val="-2"/>
          <w:sz w:val="28"/>
          <w:szCs w:val="28"/>
          <w:rtl/>
        </w:rPr>
        <w:t xml:space="preserve"> </w:t>
      </w:r>
      <w:r w:rsidR="0044334E" w:rsidRPr="00475445">
        <w:rPr>
          <w:rFonts w:ascii="KFGQPC Uthmanic Script HAFS" w:cs="KFGQPC Uthmanic Script HAFS" w:hint="cs"/>
          <w:spacing w:val="-2"/>
          <w:sz w:val="28"/>
          <w:szCs w:val="28"/>
          <w:rtl/>
        </w:rPr>
        <w:t>شَيۡءٖ</w:t>
      </w:r>
      <w:r w:rsidRPr="00475445">
        <w:rPr>
          <w:rStyle w:val="Char7"/>
          <w:rFonts w:eastAsia="Calibri" w:hint="cs"/>
          <w:spacing w:val="-2"/>
          <w:rtl/>
        </w:rPr>
        <w:t>﴾</w:t>
      </w:r>
      <w:r w:rsidRPr="00475445">
        <w:rPr>
          <w:rFonts w:eastAsia="Times New Roman" w:cs="B Lotus" w:hint="cs"/>
          <w:spacing w:val="-2"/>
          <w:sz w:val="28"/>
          <w:szCs w:val="28"/>
          <w:rtl/>
        </w:rPr>
        <w:t xml:space="preserve"> </w:t>
      </w:r>
      <w:r w:rsidRPr="00475445">
        <w:rPr>
          <w:rStyle w:val="Char6"/>
          <w:rFonts w:eastAsia="Calibri" w:hint="cs"/>
          <w:spacing w:val="-2"/>
          <w:rtl/>
        </w:rPr>
        <w:t>[</w:t>
      </w:r>
      <w:r w:rsidR="0044334E" w:rsidRPr="00475445">
        <w:rPr>
          <w:rStyle w:val="Char6"/>
          <w:rFonts w:eastAsia="Calibri" w:hint="cs"/>
          <w:spacing w:val="-2"/>
          <w:rtl/>
        </w:rPr>
        <w:t>الأعراف: 185</w:t>
      </w:r>
      <w:r w:rsidRPr="00475445">
        <w:rPr>
          <w:rStyle w:val="Char6"/>
          <w:rFonts w:eastAsia="Calibri" w:hint="cs"/>
          <w:spacing w:val="-2"/>
          <w:rtl/>
        </w:rPr>
        <w:t>]</w:t>
      </w:r>
      <w:r w:rsidRPr="00475445">
        <w:rPr>
          <w:rStyle w:val="Char1"/>
          <w:rFonts w:eastAsia="Calibri" w:cs="B Lotus" w:hint="cs"/>
          <w:spacing w:val="-2"/>
          <w:rtl/>
        </w:rPr>
        <w:t>.</w:t>
      </w:r>
    </w:p>
    <w:p w:rsidR="00C30BB6" w:rsidRPr="00D82672" w:rsidRDefault="00105D43" w:rsidP="00475445">
      <w:pPr>
        <w:spacing w:after="0" w:line="235" w:lineRule="auto"/>
        <w:ind w:left="567"/>
        <w:jc w:val="both"/>
        <w:rPr>
          <w:rFonts w:eastAsia="Times New Roman" w:cs="B Lotus"/>
          <w:sz w:val="28"/>
          <w:szCs w:val="28"/>
          <w:rtl/>
        </w:rPr>
      </w:pPr>
      <w:r w:rsidRPr="00105D43">
        <w:rPr>
          <w:rStyle w:val="Char7"/>
          <w:rFonts w:eastAsia="Calibri" w:hint="cs"/>
          <w:rtl/>
        </w:rPr>
        <w:t>«</w:t>
      </w:r>
      <w:r w:rsidR="00C30BB6" w:rsidRPr="00475445">
        <w:rPr>
          <w:rStyle w:val="Char"/>
          <w:rFonts w:eastAsia="Calibri" w:hint="cs"/>
          <w:rtl/>
        </w:rPr>
        <w:t>آیا در قدرت و فرمانروایی پروردگار در آسمان</w:t>
      </w:r>
      <w:r w:rsidR="00C30BB6" w:rsidRPr="00475445">
        <w:rPr>
          <w:rStyle w:val="Char"/>
          <w:rFonts w:eastAsia="Calibri" w:hint="eastAsia"/>
          <w:rtl/>
        </w:rPr>
        <w:t>‌</w:t>
      </w:r>
      <w:r w:rsidR="00C30BB6" w:rsidRPr="00475445">
        <w:rPr>
          <w:rStyle w:val="Char"/>
          <w:rFonts w:eastAsia="Calibri" w:hint="cs"/>
          <w:rtl/>
        </w:rPr>
        <w:t>ها و زمین و در انواع مخلوقاتی که الله آفریده است، نیندیشیده</w:t>
      </w:r>
      <w:r w:rsidR="00C30BB6" w:rsidRPr="00475445">
        <w:rPr>
          <w:rStyle w:val="Char"/>
          <w:rFonts w:eastAsia="Calibri" w:hint="eastAsia"/>
          <w:rtl/>
        </w:rPr>
        <w:t>‌</w:t>
      </w:r>
      <w:r w:rsidR="00C30BB6" w:rsidRPr="00475445">
        <w:rPr>
          <w:rStyle w:val="Char"/>
          <w:rFonts w:eastAsia="Calibri" w:hint="cs"/>
          <w:rtl/>
        </w:rPr>
        <w:t>اند؟</w:t>
      </w:r>
      <w:r w:rsidR="00475445">
        <w:rPr>
          <w:rFonts w:eastAsia="Times New Roman" w:cs="Traditional Arabic" w:hint="cs"/>
          <w:sz w:val="28"/>
          <w:szCs w:val="28"/>
          <w:rtl/>
        </w:rPr>
        <w:t>»</w:t>
      </w:r>
      <w:r w:rsidR="00475445">
        <w:rPr>
          <w:rFonts w:eastAsia="Times New Roman" w:cs="B Lotus" w:hint="cs"/>
          <w:sz w:val="28"/>
          <w:szCs w:val="28"/>
          <w:rtl/>
        </w:rPr>
        <w:t>.</w:t>
      </w:r>
    </w:p>
    <w:p w:rsidR="00C30BB6" w:rsidRDefault="00990C54" w:rsidP="00475445">
      <w:pPr>
        <w:tabs>
          <w:tab w:val="right" w:pos="7370"/>
        </w:tabs>
        <w:spacing w:after="0" w:line="235" w:lineRule="auto"/>
        <w:ind w:left="567"/>
        <w:jc w:val="both"/>
        <w:rPr>
          <w:rFonts w:ascii="2  Badr" w:eastAsia="Times New Roman" w:hAnsi="Arial" w:cs="B Lotus"/>
          <w:color w:val="000000"/>
          <w:sz w:val="28"/>
          <w:szCs w:val="28"/>
          <w:rtl/>
        </w:rPr>
      </w:pPr>
      <w:r w:rsidRPr="00990C54">
        <w:rPr>
          <w:rStyle w:val="Char7"/>
          <w:rFonts w:eastAsia="Calibri" w:hint="cs"/>
          <w:rtl/>
        </w:rPr>
        <w:t>﴿</w:t>
      </w:r>
      <w:r w:rsidR="0044334E">
        <w:rPr>
          <w:rFonts w:ascii="KFGQPC Uthmanic Script HAFS" w:cs="KFGQPC Uthmanic Script HAFS" w:hint="cs"/>
          <w:sz w:val="28"/>
          <w:szCs w:val="28"/>
          <w:rtl/>
        </w:rPr>
        <w:t>فَٱنظُرۡ</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إِلَىٰٓ</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ءَاثَٰرِ</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رَحۡمَتِ</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ٱللَّهِ</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كَيۡفَ</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يُحۡيِ</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ٱلۡأَرۡضَ</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بَعۡدَ</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مَوۡتِهَآۚ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إِنَّ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ذَٰلِكَ</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لَمُحۡيِ</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ٱلۡمَوۡتَىٰۖ</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وَهُوَ</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عَلَىٰ</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كُلِّ</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شَيۡءٖ</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قَدِيرٞ</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٥٠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4334E">
        <w:rPr>
          <w:rStyle w:val="Char6"/>
          <w:rFonts w:eastAsia="Calibri" w:hint="cs"/>
          <w:rtl/>
        </w:rPr>
        <w:t>الروم: 50</w:t>
      </w:r>
      <w:r w:rsidRPr="00990C54">
        <w:rPr>
          <w:rStyle w:val="Char6"/>
          <w:rFonts w:eastAsia="Calibri" w:hint="cs"/>
          <w:rtl/>
        </w:rPr>
        <w:t>]</w:t>
      </w:r>
      <w:r w:rsidRPr="00990C54">
        <w:rPr>
          <w:rStyle w:val="Char1"/>
          <w:rFonts w:eastAsia="Calibri" w:cs="B Lotus" w:hint="cs"/>
          <w:rtl/>
        </w:rPr>
        <w:t>.</w:t>
      </w:r>
    </w:p>
    <w:p w:rsidR="00C30BB6" w:rsidRPr="00D82672" w:rsidRDefault="00105D43" w:rsidP="00475445">
      <w:pPr>
        <w:spacing w:after="0" w:line="235" w:lineRule="auto"/>
        <w:ind w:left="567"/>
        <w:jc w:val="both"/>
        <w:rPr>
          <w:rFonts w:eastAsia="Times New Roman" w:cs="B Lotus"/>
          <w:sz w:val="28"/>
          <w:szCs w:val="28"/>
          <w:rtl/>
        </w:rPr>
      </w:pPr>
      <w:r w:rsidRPr="00105D43">
        <w:rPr>
          <w:rStyle w:val="Char7"/>
          <w:rFonts w:eastAsia="Calibri" w:hint="cs"/>
          <w:rtl/>
        </w:rPr>
        <w:t>«</w:t>
      </w:r>
      <w:r w:rsidR="00C30BB6" w:rsidRPr="00D82672">
        <w:rPr>
          <w:rFonts w:eastAsia="Times New Roman" w:cs="B Lotus" w:hint="cs"/>
          <w:sz w:val="28"/>
          <w:szCs w:val="28"/>
          <w:rtl/>
        </w:rPr>
        <w:t>‏</w:t>
      </w:r>
      <w:r w:rsidR="00C30BB6" w:rsidRPr="00475445">
        <w:rPr>
          <w:rStyle w:val="Char"/>
          <w:rFonts w:eastAsia="Calibri" w:hint="cs"/>
          <w:rtl/>
        </w:rPr>
        <w:t>پس به آثار رحمت الله بنگر که چگونه زمین مرده را زنده ساخت. بی‌شک او، زنده‌کننده‌ی مردگان است؛ و او، بر همه چیز تواناست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990C54" w:rsidP="00475445">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44334E">
        <w:rPr>
          <w:rFonts w:ascii="KFGQPC Uthmanic Script HAFS" w:cs="KFGQPC Uthmanic Script HAFS" w:hint="cs"/>
          <w:sz w:val="28"/>
          <w:szCs w:val="28"/>
          <w:rtl/>
        </w:rPr>
        <w:t>قُلۡ</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سِيرُواْ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فِي</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ٱلۡأَرۡضِ</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فَٱنظُرُواْ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كَيۡفَ</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بَدَأَ</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ٱلۡخَلۡقَۚ</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ثُمَّ</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ٱللَّهُ</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يُنشِئُ</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ٱلنَّشۡأَةَ</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ٱلۡأٓخِرَةَۚ</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إِنَّ</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ٱللَّهَ</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عَلَىٰ</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كُلِّ</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شَيۡءٖ</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قَدِيرٞ</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4334E">
        <w:rPr>
          <w:rStyle w:val="Char6"/>
          <w:rFonts w:eastAsia="Calibri" w:hint="cs"/>
          <w:rtl/>
        </w:rPr>
        <w:t>العنکبوت: 20</w:t>
      </w:r>
      <w:r w:rsidRPr="00990C54">
        <w:rPr>
          <w:rStyle w:val="Char6"/>
          <w:rFonts w:eastAsia="Calibri" w:hint="cs"/>
          <w:rtl/>
        </w:rPr>
        <w:t>]</w:t>
      </w:r>
      <w:r w:rsidRPr="00990C54">
        <w:rPr>
          <w:rStyle w:val="Char1"/>
          <w:rFonts w:eastAsia="Calibri" w:cs="B Lotus" w:hint="cs"/>
          <w:rtl/>
        </w:rPr>
        <w:t>.</w:t>
      </w:r>
    </w:p>
    <w:p w:rsidR="00C30BB6" w:rsidRPr="00EE4ADB" w:rsidRDefault="00105D43" w:rsidP="00475445">
      <w:pPr>
        <w:spacing w:after="0" w:line="235" w:lineRule="auto"/>
        <w:ind w:left="567"/>
        <w:jc w:val="both"/>
        <w:rPr>
          <w:rFonts w:eastAsia="Times New Roman" w:cs="B Lotus"/>
          <w:spacing w:val="-4"/>
          <w:sz w:val="28"/>
          <w:szCs w:val="28"/>
          <w:rtl/>
        </w:rPr>
      </w:pPr>
      <w:r w:rsidRPr="00105D43">
        <w:rPr>
          <w:rStyle w:val="Char7"/>
          <w:rFonts w:eastAsia="Calibri" w:hint="cs"/>
          <w:rtl/>
        </w:rPr>
        <w:t>«</w:t>
      </w:r>
      <w:r w:rsidR="00C30BB6" w:rsidRPr="00475445">
        <w:rPr>
          <w:rStyle w:val="Char"/>
          <w:rFonts w:eastAsia="Calibri" w:hint="cs"/>
          <w:rtl/>
        </w:rPr>
        <w:t>‏بگو: در زمین بگردید و آن‌گاه بنگرید که چگونه آفرینش را آغاز کرد. و آن‌گاه الله، واپسین پیدایش (یعنی قیامت) را پدید می‌آورد. بی‌گمان الله بر هر کاری تواناست</w:t>
      </w:r>
      <w:r w:rsidR="00C30BB6" w:rsidRPr="00EE4ADB">
        <w:rPr>
          <w:rFonts w:eastAsia="Times New Roman" w:cs="B Lotus" w:hint="cs"/>
          <w:spacing w:val="-4"/>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4334E" w:rsidRPr="0044334E">
        <w:rPr>
          <w:rFonts w:ascii="KFGQPC Uthmanic Script HAFS" w:cs="KFGQPC Uthmanic Script HAFS" w:hint="cs"/>
          <w:sz w:val="28"/>
          <w:szCs w:val="28"/>
          <w:rtl/>
        </w:rPr>
        <w:t>فَلۡيَنظُرِ</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ٱلۡإِنسَٰنُ</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إِلَىٰ</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طَعَامِهِۦٓ</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٢٤</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أَنَّا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صَبَبۡنَا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ٱلۡمَآءَ</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صَبّٗا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٢٥</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ثُمَّ</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شَقَقۡنَا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ٱلۡأَرۡضَ</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شَقّٗا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٢٦</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فَأَنۢبَتۡنَا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فِيهَا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حَبّٗا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وَعِنَبٗا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وَقَضۡبٗا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٢٨</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وَزَيۡتُونٗا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وَنَخۡلٗا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٢٩</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وَحَدَآئِقَ</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غُلۡبٗا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٣٠</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وَفَٰكِهَةٗ</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وَأَبّٗا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٣١</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مَّتَٰعٗا</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لَّكُمۡ</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وَلِأَنۡعَٰمِكُمۡ</w:t>
      </w:r>
      <w:r w:rsidR="0044334E" w:rsidRPr="0044334E">
        <w:rPr>
          <w:rFonts w:ascii="KFGQPC Uthmanic Script HAFS" w:cs="KFGQPC Uthmanic Script HAFS"/>
          <w:sz w:val="28"/>
          <w:szCs w:val="28"/>
          <w:rtl/>
        </w:rPr>
        <w:t xml:space="preserve"> </w:t>
      </w:r>
      <w:r w:rsidR="0044334E" w:rsidRPr="0044334E">
        <w:rPr>
          <w:rFonts w:ascii="KFGQPC Uthmanic Script HAFS" w:cs="KFGQPC Uthmanic Script HAFS" w:hint="cs"/>
          <w:sz w:val="28"/>
          <w:szCs w:val="28"/>
          <w:rtl/>
        </w:rPr>
        <w:t>٣٢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4334E">
        <w:rPr>
          <w:rStyle w:val="Char6"/>
          <w:rFonts w:eastAsia="Calibri" w:hint="cs"/>
          <w:rtl/>
        </w:rPr>
        <w:t>عبس: 24-32</w:t>
      </w:r>
      <w:r w:rsidRPr="00990C54">
        <w:rPr>
          <w:rStyle w:val="Char6"/>
          <w:rFonts w:eastAsia="Calibri" w:hint="cs"/>
          <w:rtl/>
        </w:rPr>
        <w:t>]</w:t>
      </w:r>
      <w:r w:rsidRPr="00990C54">
        <w:rPr>
          <w:rStyle w:val="Char1"/>
          <w:rFonts w:eastAsia="Calibri" w:cs="B Lotus" w:hint="cs"/>
          <w:rtl/>
        </w:rPr>
        <w:t>.</w:t>
      </w:r>
    </w:p>
    <w:p w:rsidR="00C30BB6" w:rsidRPr="00D82672" w:rsidRDefault="00105D43" w:rsidP="0074648C">
      <w:pPr>
        <w:spacing w:after="0" w:line="240" w:lineRule="auto"/>
        <w:ind w:left="567"/>
        <w:jc w:val="both"/>
        <w:rPr>
          <w:rFonts w:eastAsia="Times New Roman" w:cs="B Lotus"/>
          <w:sz w:val="28"/>
          <w:szCs w:val="28"/>
          <w:rtl/>
        </w:rPr>
      </w:pPr>
      <w:r w:rsidRPr="00105D43">
        <w:rPr>
          <w:rStyle w:val="Char7"/>
          <w:rFonts w:eastAsia="Calibri" w:hint="cs"/>
          <w:rtl/>
        </w:rPr>
        <w:t>«</w:t>
      </w:r>
      <w:r w:rsidR="00C30BB6" w:rsidRPr="00D82672">
        <w:rPr>
          <w:rFonts w:eastAsia="Times New Roman" w:cs="B Lotus" w:hint="cs"/>
          <w:sz w:val="28"/>
          <w:szCs w:val="28"/>
          <w:rtl/>
        </w:rPr>
        <w:t>‏</w:t>
      </w:r>
      <w:r w:rsidR="00C30BB6" w:rsidRPr="00475445">
        <w:rPr>
          <w:rStyle w:val="Char"/>
          <w:rFonts w:eastAsia="Calibri" w:hint="cs"/>
          <w:rtl/>
        </w:rPr>
        <w:t>انسان به خوراکش بنگرد که ما از آسمان آب فراوان فرو ریختیم، سپس زمین را به</w:t>
      </w:r>
      <w:r w:rsidR="00C30BB6" w:rsidRPr="00475445">
        <w:rPr>
          <w:rStyle w:val="Char"/>
          <w:rFonts w:eastAsia="Calibri" w:hint="eastAsia"/>
          <w:rtl/>
        </w:rPr>
        <w:t>‌</w:t>
      </w:r>
      <w:r w:rsidR="00C30BB6" w:rsidRPr="00475445">
        <w:rPr>
          <w:rStyle w:val="Char"/>
          <w:rFonts w:eastAsia="Calibri" w:hint="cs"/>
          <w:rtl/>
        </w:rPr>
        <w:t>خوبی شکافتیم؛ آن‌گاه در آن دانه رویاندیم. و (نیز) انگور و انواع سبزی و زیتون و درخت خرما (رویاندیم). و نیز باغ‌های پردرخت و انبوه و میوه و چراگاه تا مایه‌ی بهره‌مندی شما و چارپایانتان 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990C54" w:rsidP="002A7B0B">
      <w:pPr>
        <w:tabs>
          <w:tab w:val="right" w:pos="7370"/>
        </w:tabs>
        <w:spacing w:after="0" w:line="240" w:lineRule="auto"/>
        <w:ind w:left="567"/>
        <w:jc w:val="both"/>
        <w:rPr>
          <w:rFonts w:ascii="2  Badr" w:eastAsia="Times New Roman" w:hAnsi="Arial" w:cs="B Lotus"/>
          <w:color w:val="000000"/>
          <w:sz w:val="28"/>
          <w:szCs w:val="28"/>
          <w:rtl/>
        </w:rPr>
      </w:pPr>
      <w:r w:rsidRPr="00990C54">
        <w:rPr>
          <w:rStyle w:val="Char7"/>
          <w:rFonts w:eastAsia="Calibri" w:hint="cs"/>
          <w:rtl/>
        </w:rPr>
        <w:t>﴿</w:t>
      </w:r>
      <w:r w:rsidR="0044334E">
        <w:rPr>
          <w:rFonts w:ascii="KFGQPC Uthmanic Script HAFS" w:cs="KFGQPC Uthmanic Script HAFS" w:hint="cs"/>
          <w:sz w:val="28"/>
          <w:szCs w:val="28"/>
          <w:rtl/>
        </w:rPr>
        <w:t>قُلِ</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ٱنظُرُواْ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مَاذَا</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فِي</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ٱلسَّمَٰوَٰتِ</w:t>
      </w:r>
      <w:r w:rsidR="0044334E">
        <w:rPr>
          <w:rFonts w:ascii="KFGQPC Uthmanic Script HAFS" w:cs="KFGQPC Uthmanic Script HAFS"/>
          <w:sz w:val="28"/>
          <w:szCs w:val="28"/>
          <w:rtl/>
        </w:rPr>
        <w:t xml:space="preserve"> </w:t>
      </w:r>
      <w:r w:rsidR="0044334E">
        <w:rPr>
          <w:rFonts w:ascii="KFGQPC Uthmanic Script HAFS" w:cs="KFGQPC Uthmanic Script HAFS" w:hint="cs"/>
          <w:sz w:val="28"/>
          <w:szCs w:val="28"/>
          <w:rtl/>
        </w:rPr>
        <w:t>وَٱلۡأَرۡضِ</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4334E">
        <w:rPr>
          <w:rStyle w:val="Char6"/>
          <w:rFonts w:eastAsia="Calibri" w:hint="cs"/>
          <w:rtl/>
        </w:rPr>
        <w:t>یونس: 101</w:t>
      </w:r>
      <w:r w:rsidRPr="00990C54">
        <w:rPr>
          <w:rStyle w:val="Char6"/>
          <w:rFonts w:eastAsia="Calibri" w:hint="cs"/>
          <w:rtl/>
        </w:rPr>
        <w:t>]</w:t>
      </w:r>
      <w:r w:rsidRPr="00990C54">
        <w:rPr>
          <w:rStyle w:val="Char1"/>
          <w:rFonts w:eastAsia="Calibri" w:cs="B Lotus" w:hint="cs"/>
          <w:rtl/>
        </w:rPr>
        <w:t>.</w:t>
      </w:r>
    </w:p>
    <w:p w:rsidR="00C30BB6" w:rsidRPr="00D82672" w:rsidRDefault="00105D43" w:rsidP="00475445">
      <w:pPr>
        <w:spacing w:after="0" w:line="240" w:lineRule="auto"/>
        <w:ind w:left="567"/>
        <w:jc w:val="both"/>
        <w:rPr>
          <w:rFonts w:eastAsia="Times New Roman" w:cs="B Lotus"/>
          <w:sz w:val="28"/>
          <w:szCs w:val="28"/>
          <w:rtl/>
        </w:rPr>
      </w:pPr>
      <w:r w:rsidRPr="00105D43">
        <w:rPr>
          <w:rStyle w:val="Char7"/>
          <w:rFonts w:eastAsia="Calibri" w:hint="cs"/>
          <w:rtl/>
        </w:rPr>
        <w:t>«</w:t>
      </w:r>
      <w:r w:rsidR="00C30BB6" w:rsidRPr="00475445">
        <w:rPr>
          <w:rStyle w:val="Char"/>
          <w:rFonts w:eastAsia="Calibri" w:hint="cs"/>
          <w:rtl/>
        </w:rPr>
        <w:t>بگو: بنگرید که در آسمان‌ها و زمین چیست؟</w:t>
      </w:r>
      <w:r w:rsidR="00475445">
        <w:rPr>
          <w:rFonts w:eastAsia="Times New Roman" w:cs="Traditional Arabic" w:hint="cs"/>
          <w:sz w:val="28"/>
          <w:szCs w:val="28"/>
          <w:rtl/>
        </w:rPr>
        <w:t>»</w:t>
      </w:r>
      <w:r w:rsidR="00475445">
        <w:rPr>
          <w:rFonts w:eastAsia="Times New Roman" w:cs="B Lotus" w:hint="cs"/>
          <w:sz w:val="28"/>
          <w:szCs w:val="28"/>
          <w:rtl/>
        </w:rPr>
        <w:t>.</w:t>
      </w:r>
    </w:p>
    <w:p w:rsidR="00C30BB6" w:rsidRPr="00D82672" w:rsidRDefault="00C30BB6" w:rsidP="00C30BB6">
      <w:pPr>
        <w:spacing w:after="0" w:line="240" w:lineRule="auto"/>
        <w:ind w:firstLine="282"/>
        <w:jc w:val="lowKashida"/>
        <w:rPr>
          <w:rFonts w:eastAsia="Times New Roman" w:cs="B Lotus"/>
          <w:szCs w:val="28"/>
          <w:rtl/>
        </w:rPr>
      </w:pPr>
      <w:r w:rsidRPr="00D82672">
        <w:rPr>
          <w:rFonts w:eastAsia="Times New Roman" w:cs="B Lotus" w:hint="cs"/>
          <w:sz w:val="28"/>
          <w:szCs w:val="28"/>
          <w:rtl/>
        </w:rPr>
        <w:t>کجاست چشم‌های بینا و دل‌های آگاه و ذهن‌های بیدار و سرشت‌های پاک و دست</w:t>
      </w:r>
      <w:r>
        <w:rPr>
          <w:rFonts w:eastAsia="Times New Roman" w:cs="B Lotus" w:hint="eastAsia"/>
          <w:sz w:val="28"/>
          <w:szCs w:val="28"/>
          <w:rtl/>
        </w:rPr>
        <w:t>‌</w:t>
      </w:r>
      <w:r w:rsidRPr="00D82672">
        <w:rPr>
          <w:rFonts w:eastAsia="Times New Roman" w:cs="B Lotus" w:hint="cs"/>
          <w:sz w:val="28"/>
          <w:szCs w:val="28"/>
          <w:rtl/>
        </w:rPr>
        <w:t xml:space="preserve">نخورده و </w:t>
      </w:r>
      <w:r>
        <w:rPr>
          <w:rFonts w:eastAsia="Times New Roman" w:cs="B Lotus" w:hint="cs"/>
          <w:sz w:val="28"/>
          <w:szCs w:val="28"/>
          <w:rtl/>
        </w:rPr>
        <w:t>عواطف</w:t>
      </w:r>
      <w:r w:rsidRPr="00D82672">
        <w:rPr>
          <w:rFonts w:eastAsia="Times New Roman" w:cs="B Lotus" w:hint="cs"/>
          <w:sz w:val="28"/>
          <w:szCs w:val="28"/>
          <w:rtl/>
        </w:rPr>
        <w:t xml:space="preserve"> زنده و احساسات باریک</w:t>
      </w:r>
      <w:r w:rsidRPr="00D82672">
        <w:rPr>
          <w:rFonts w:eastAsia="Times New Roman" w:cs="B Lotus" w:hint="eastAsia"/>
          <w:sz w:val="28"/>
          <w:szCs w:val="28"/>
          <w:rtl/>
        </w:rPr>
        <w:t>‌</w:t>
      </w:r>
      <w:r w:rsidRPr="00D82672">
        <w:rPr>
          <w:rFonts w:eastAsia="Times New Roman" w:cs="B Lotus" w:hint="cs"/>
          <w:sz w:val="28"/>
          <w:szCs w:val="28"/>
          <w:rtl/>
        </w:rPr>
        <w:t xml:space="preserve">بین؟! </w:t>
      </w:r>
      <w:r>
        <w:rPr>
          <w:rFonts w:eastAsia="Times New Roman" w:cs="B Lotus" w:hint="cs"/>
          <w:sz w:val="28"/>
          <w:szCs w:val="28"/>
          <w:rtl/>
        </w:rPr>
        <w:t>یا الله!</w:t>
      </w:r>
      <w:r w:rsidRPr="00D82672">
        <w:rPr>
          <w:rFonts w:eastAsia="Times New Roman" w:cs="B Lotus" w:hint="cs"/>
          <w:sz w:val="28"/>
          <w:szCs w:val="28"/>
          <w:rtl/>
        </w:rPr>
        <w:t xml:space="preserve"> این هستی چ</w:t>
      </w:r>
      <w:r>
        <w:rPr>
          <w:rFonts w:eastAsia="Times New Roman" w:cs="B Lotus" w:hint="cs"/>
          <w:sz w:val="28"/>
          <w:szCs w:val="28"/>
          <w:rtl/>
        </w:rPr>
        <w:t>ه</w:t>
      </w:r>
      <w:r>
        <w:rPr>
          <w:rFonts w:eastAsia="Times New Roman" w:cs="B Lotus" w:hint="eastAsia"/>
          <w:sz w:val="28"/>
          <w:szCs w:val="28"/>
          <w:rtl/>
        </w:rPr>
        <w:t>‌</w:t>
      </w:r>
      <w:r>
        <w:rPr>
          <w:rFonts w:eastAsia="Times New Roman" w:cs="B Lotus" w:hint="cs"/>
          <w:sz w:val="28"/>
          <w:szCs w:val="28"/>
          <w:rtl/>
        </w:rPr>
        <w:t>قدر شگفت‌انگیز و این عالم چه همه</w:t>
      </w:r>
      <w:r w:rsidRPr="00D82672">
        <w:rPr>
          <w:rFonts w:eastAsia="Times New Roman" w:cs="B Lotus" w:hint="cs"/>
          <w:sz w:val="28"/>
          <w:szCs w:val="28"/>
          <w:rtl/>
        </w:rPr>
        <w:t xml:space="preserve"> زیباست! </w:t>
      </w:r>
      <w:r>
        <w:rPr>
          <w:rFonts w:eastAsia="Times New Roman" w:cs="B Lotus" w:hint="cs"/>
          <w:sz w:val="28"/>
          <w:szCs w:val="28"/>
          <w:rtl/>
        </w:rPr>
        <w:t xml:space="preserve">هرکه </w:t>
      </w:r>
      <w:r w:rsidRPr="00D82672">
        <w:rPr>
          <w:rFonts w:eastAsia="Times New Roman" w:cs="B Lotus" w:hint="cs"/>
          <w:sz w:val="28"/>
          <w:szCs w:val="28"/>
          <w:rtl/>
        </w:rPr>
        <w:t xml:space="preserve">در </w:t>
      </w:r>
      <w:r>
        <w:rPr>
          <w:rFonts w:eastAsia="Times New Roman" w:cs="B Lotus" w:hint="cs"/>
          <w:sz w:val="28"/>
          <w:szCs w:val="28"/>
          <w:rtl/>
        </w:rPr>
        <w:t>نظام هستی بیندیشد</w:t>
      </w:r>
      <w:r w:rsidRPr="00D82672">
        <w:rPr>
          <w:rFonts w:eastAsia="Times New Roman" w:cs="B Lotus" w:hint="cs"/>
          <w:sz w:val="28"/>
          <w:szCs w:val="28"/>
          <w:rtl/>
        </w:rPr>
        <w:t>، از جمال و نظم شگفت</w:t>
      </w:r>
      <w:r>
        <w:rPr>
          <w:rFonts w:eastAsia="Times New Roman" w:cs="B Lotus" w:hint="eastAsia"/>
          <w:sz w:val="28"/>
          <w:szCs w:val="28"/>
          <w:rtl/>
        </w:rPr>
        <w:t>‌انگیز</w:t>
      </w:r>
      <w:r w:rsidRPr="00D82672">
        <w:rPr>
          <w:rFonts w:eastAsia="Times New Roman" w:cs="B Lotus" w:hint="cs"/>
          <w:sz w:val="28"/>
          <w:szCs w:val="28"/>
          <w:rtl/>
        </w:rPr>
        <w:t xml:space="preserve"> و </w:t>
      </w:r>
      <w:r>
        <w:rPr>
          <w:rFonts w:eastAsia="Times New Roman" w:cs="B Lotus" w:hint="cs"/>
          <w:sz w:val="28"/>
          <w:szCs w:val="28"/>
          <w:rtl/>
        </w:rPr>
        <w:t>بی‌نهایت کامل آفریدگان الهی در شگفت می‌ماند؛</w:t>
      </w:r>
      <w:r w:rsidRPr="00D82672">
        <w:rPr>
          <w:rFonts w:eastAsia="Times New Roman" w:cs="B Lotus" w:hint="cs"/>
          <w:sz w:val="28"/>
          <w:szCs w:val="28"/>
          <w:rtl/>
        </w:rPr>
        <w:t xml:space="preserve"> از شب و روز زیبایش، صبح</w:t>
      </w:r>
      <w:r>
        <w:rPr>
          <w:rFonts w:eastAsia="Times New Roman" w:cs="B Lotus" w:hint="eastAsia"/>
          <w:sz w:val="28"/>
          <w:szCs w:val="28"/>
          <w:rtl/>
        </w:rPr>
        <w:t>‌</w:t>
      </w:r>
      <w:r w:rsidRPr="00D82672">
        <w:rPr>
          <w:rFonts w:eastAsia="Times New Roman" w:cs="B Lotus" w:hint="cs"/>
          <w:sz w:val="28"/>
          <w:szCs w:val="28"/>
          <w:rtl/>
        </w:rPr>
        <w:t>گاهان و شام</w:t>
      </w:r>
      <w:r>
        <w:rPr>
          <w:rFonts w:eastAsia="Times New Roman" w:cs="B Lotus" w:hint="eastAsia"/>
          <w:sz w:val="28"/>
          <w:szCs w:val="28"/>
          <w:rtl/>
        </w:rPr>
        <w:t>‌</w:t>
      </w:r>
      <w:r w:rsidRPr="00D82672">
        <w:rPr>
          <w:rFonts w:eastAsia="Times New Roman" w:cs="B Lotus" w:hint="cs"/>
          <w:sz w:val="28"/>
          <w:szCs w:val="28"/>
          <w:rtl/>
        </w:rPr>
        <w:t>گاهانش</w:t>
      </w:r>
      <w:r>
        <w:rPr>
          <w:rFonts w:eastAsia="Times New Roman" w:cs="B Lotus" w:hint="cs"/>
          <w:sz w:val="28"/>
          <w:szCs w:val="28"/>
          <w:rtl/>
        </w:rPr>
        <w:t>، زمین و آسمانش، خورشید و ماه</w:t>
      </w:r>
      <w:r w:rsidRPr="00D82672">
        <w:rPr>
          <w:rFonts w:eastAsia="Times New Roman" w:cs="B Lotus" w:hint="cs"/>
          <w:sz w:val="28"/>
          <w:szCs w:val="28"/>
          <w:rtl/>
        </w:rPr>
        <w:t>ش، گرمی و سردی‌اش، ابر</w:t>
      </w:r>
      <w:r>
        <w:rPr>
          <w:rFonts w:eastAsia="Times New Roman" w:cs="B Lotus" w:hint="cs"/>
          <w:sz w:val="28"/>
          <w:szCs w:val="28"/>
          <w:rtl/>
        </w:rPr>
        <w:t>ی بودن و صاف بودن</w:t>
      </w:r>
      <w:r w:rsidRPr="00D82672">
        <w:rPr>
          <w:rFonts w:eastAsia="Times New Roman" w:cs="B Lotus" w:hint="cs"/>
          <w:sz w:val="28"/>
          <w:szCs w:val="28"/>
          <w:rtl/>
        </w:rPr>
        <w:t xml:space="preserve"> آسمان</w:t>
      </w:r>
      <w:r>
        <w:rPr>
          <w:rFonts w:eastAsia="Times New Roman" w:cs="B Lotus" w:hint="cs"/>
          <w:sz w:val="28"/>
          <w:szCs w:val="28"/>
          <w:rtl/>
        </w:rPr>
        <w:t>ش</w:t>
      </w:r>
      <w:r w:rsidRPr="00D82672">
        <w:rPr>
          <w:rFonts w:eastAsia="Times New Roman" w:cs="B Lotus" w:hint="cs"/>
          <w:sz w:val="28"/>
          <w:szCs w:val="28"/>
          <w:rtl/>
        </w:rPr>
        <w:t xml:space="preserve">، سبز و </w:t>
      </w:r>
      <w:r>
        <w:rPr>
          <w:rFonts w:eastAsia="Times New Roman" w:cs="B Lotus" w:hint="cs"/>
          <w:sz w:val="28"/>
          <w:szCs w:val="28"/>
          <w:rtl/>
        </w:rPr>
        <w:t>خشک</w:t>
      </w:r>
      <w:r w:rsidRPr="00D82672">
        <w:rPr>
          <w:rFonts w:eastAsia="Times New Roman" w:cs="B Lotus" w:hint="cs"/>
          <w:sz w:val="28"/>
          <w:szCs w:val="28"/>
          <w:rtl/>
        </w:rPr>
        <w:t>ش، کوه‌ها و تپه</w:t>
      </w:r>
      <w:r>
        <w:rPr>
          <w:rFonts w:eastAsia="Times New Roman" w:cs="B Lotus" w:hint="eastAsia"/>
          <w:sz w:val="28"/>
          <w:szCs w:val="28"/>
          <w:rtl/>
        </w:rPr>
        <w:t>‌</w:t>
      </w:r>
      <w:r w:rsidRPr="00D82672">
        <w:rPr>
          <w:rFonts w:eastAsia="Times New Roman" w:cs="B Lotus" w:hint="cs"/>
          <w:sz w:val="28"/>
          <w:szCs w:val="28"/>
          <w:rtl/>
        </w:rPr>
        <w:t>‌هایش</w:t>
      </w:r>
      <w:r>
        <w:rPr>
          <w:rFonts w:eastAsia="Times New Roman" w:cs="B Lotus" w:hint="c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2"/>
      </w:r>
      <w:r w:rsidR="00553145" w:rsidRPr="00553145">
        <w:rPr>
          <w:rFonts w:eastAsia="Times New Roman" w:cs="B Lotus"/>
          <w:sz w:val="28"/>
          <w:szCs w:val="28"/>
          <w:vertAlign w:val="superscript"/>
          <w:rtl/>
        </w:rPr>
        <w:t>)</w:t>
      </w:r>
      <w:r w:rsidRPr="00CA5F36">
        <w:rPr>
          <w:rFonts w:eastAsia="Times New Roman" w:cs="B Zar" w:hint="cs"/>
          <w:sz w:val="28"/>
          <w:szCs w:val="28"/>
          <w:rtl/>
        </w:rPr>
        <w:t xml:space="preserve"> </w:t>
      </w:r>
      <w:r w:rsidRPr="00D82672">
        <w:rPr>
          <w:rFonts w:eastAsia="Times New Roman" w:cs="B Lotus" w:hint="cs"/>
          <w:sz w:val="28"/>
          <w:szCs w:val="28"/>
          <w:rtl/>
        </w:rPr>
        <w:t>پستی</w:t>
      </w:r>
      <w:r w:rsidRPr="00D82672">
        <w:rPr>
          <w:rFonts w:eastAsia="Times New Roman" w:cs="B Lotus" w:hint="eastAsia"/>
          <w:sz w:val="28"/>
          <w:szCs w:val="28"/>
          <w:rtl/>
        </w:rPr>
        <w:t xml:space="preserve">‌ها </w:t>
      </w:r>
      <w:r w:rsidRPr="00D82672">
        <w:rPr>
          <w:rFonts w:eastAsia="Times New Roman" w:cs="B Lotus" w:hint="cs"/>
          <w:sz w:val="28"/>
          <w:szCs w:val="28"/>
          <w:rtl/>
        </w:rPr>
        <w:t>و بلندی</w:t>
      </w:r>
      <w:r w:rsidRPr="00D82672">
        <w:rPr>
          <w:rFonts w:eastAsia="Times New Roman" w:cs="B Lotus" w:hint="eastAsia"/>
          <w:sz w:val="28"/>
          <w:szCs w:val="28"/>
          <w:rtl/>
        </w:rPr>
        <w:t>‌ها</w:t>
      </w:r>
      <w:r w:rsidRPr="00D82672">
        <w:rPr>
          <w:rFonts w:eastAsia="Times New Roman" w:cs="B Lotus" w:hint="cs"/>
          <w:sz w:val="28"/>
          <w:szCs w:val="28"/>
          <w:rtl/>
        </w:rPr>
        <w:t xml:space="preserve">‌یش، خشکی و دریایش، </w:t>
      </w:r>
      <w:r>
        <w:rPr>
          <w:rFonts w:eastAsia="Times New Roman" w:cs="B Lotus" w:hint="cs"/>
          <w:sz w:val="28"/>
          <w:szCs w:val="28"/>
          <w:rtl/>
        </w:rPr>
        <w:t>همه‌اش زیبا؛ همه‌اش تازه؛ همه‌اش مح</w:t>
      </w:r>
      <w:r w:rsidRPr="00D82672">
        <w:rPr>
          <w:rFonts w:eastAsia="Times New Roman" w:cs="B Lotus" w:hint="cs"/>
          <w:sz w:val="28"/>
          <w:szCs w:val="28"/>
          <w:rtl/>
        </w:rPr>
        <w:t>کم و استوار</w:t>
      </w:r>
      <w:r>
        <w:rPr>
          <w:rFonts w:eastAsia="Times New Roman" w:cs="B Lotus" w:hint="cs"/>
          <w:sz w:val="28"/>
          <w:szCs w:val="28"/>
          <w:rtl/>
        </w:rPr>
        <w:t>؛ و همه‌اش هماهنگ، منظم و متناسب است</w:t>
      </w:r>
      <w:r w:rsidRPr="00D82672">
        <w:rPr>
          <w:rFonts w:eastAsia="Times New Roman" w:cs="B Lotus" w:hint="cs"/>
          <w:sz w:val="28"/>
          <w:szCs w:val="28"/>
          <w:rtl/>
        </w:rPr>
        <w:t>. هر چیزی به اندازه</w:t>
      </w:r>
      <w:r w:rsidRPr="00D82672">
        <w:rPr>
          <w:rFonts w:eastAsia="Times New Roman" w:cs="B Lotus" w:hint="eastAsia"/>
          <w:szCs w:val="28"/>
          <w:rtl/>
        </w:rPr>
        <w:t>‌</w:t>
      </w:r>
      <w:r w:rsidRPr="00D82672">
        <w:rPr>
          <w:rFonts w:eastAsia="Times New Roman" w:cs="B Lotus" w:hint="cs"/>
          <w:szCs w:val="28"/>
          <w:rtl/>
        </w:rPr>
        <w:t xml:space="preserve">ی مشخص خود </w:t>
      </w:r>
      <w:r>
        <w:rPr>
          <w:rFonts w:eastAsia="Times New Roman" w:cs="B Lotus" w:hint="cs"/>
          <w:szCs w:val="28"/>
          <w:rtl/>
        </w:rPr>
        <w:t>می‌باشد</w:t>
      </w:r>
      <w:r w:rsidRPr="00D82672">
        <w:rPr>
          <w:rFonts w:eastAsia="Times New Roman" w:cs="B Lotus" w:hint="cs"/>
          <w:szCs w:val="28"/>
          <w:rtl/>
        </w:rPr>
        <w:t xml:space="preserve"> و هر چیزی </w:t>
      </w:r>
      <w:r>
        <w:rPr>
          <w:rFonts w:eastAsia="Times New Roman" w:cs="B Lotus" w:hint="cs"/>
          <w:szCs w:val="28"/>
          <w:rtl/>
        </w:rPr>
        <w:t>از یک ذره‏ی کوچک گرفته تا</w:t>
      </w:r>
      <w:r w:rsidRPr="00D82672">
        <w:rPr>
          <w:rFonts w:eastAsia="Times New Roman" w:cs="B Lotus" w:hint="cs"/>
          <w:szCs w:val="28"/>
          <w:rtl/>
        </w:rPr>
        <w:t xml:space="preserve"> بزرگ</w:t>
      </w:r>
      <w:r>
        <w:rPr>
          <w:rFonts w:eastAsia="Times New Roman" w:cs="B Lotus" w:hint="eastAsia"/>
          <w:szCs w:val="28"/>
          <w:rtl/>
        </w:rPr>
        <w:t>‌</w:t>
      </w:r>
      <w:r>
        <w:rPr>
          <w:rFonts w:eastAsia="Times New Roman" w:cs="B Lotus" w:hint="cs"/>
          <w:szCs w:val="28"/>
          <w:rtl/>
        </w:rPr>
        <w:t>ترین اشیا</w:t>
      </w:r>
      <w:r w:rsidR="00C51342">
        <w:rPr>
          <w:rFonts w:eastAsia="Times New Roman" w:cs="B Lotus" w:hint="cs"/>
          <w:szCs w:val="28"/>
          <w:rtl/>
        </w:rPr>
        <w:t>ء</w:t>
      </w:r>
      <w:r w:rsidRPr="00D82672">
        <w:rPr>
          <w:rFonts w:eastAsia="Times New Roman" w:cs="B Lotus" w:hint="cs"/>
          <w:szCs w:val="28"/>
          <w:rtl/>
        </w:rPr>
        <w:t>، از یک هسته گرفته تا بزرگ</w:t>
      </w:r>
      <w:r>
        <w:rPr>
          <w:rFonts w:eastAsia="Times New Roman" w:cs="B Lotus" w:hint="eastAsia"/>
          <w:szCs w:val="28"/>
          <w:rtl/>
        </w:rPr>
        <w:t>‌</w:t>
      </w:r>
      <w:r w:rsidRPr="00D82672">
        <w:rPr>
          <w:rFonts w:eastAsia="Times New Roman" w:cs="B Lotus" w:hint="cs"/>
          <w:szCs w:val="28"/>
          <w:rtl/>
        </w:rPr>
        <w:t xml:space="preserve">ترین </w:t>
      </w:r>
      <w:r>
        <w:rPr>
          <w:rFonts w:eastAsia="Times New Roman" w:cs="B Lotus" w:hint="cs"/>
          <w:szCs w:val="28"/>
          <w:rtl/>
        </w:rPr>
        <w:t xml:space="preserve">آفریده‌ها، </w:t>
      </w:r>
      <w:r w:rsidRPr="00D82672">
        <w:rPr>
          <w:rFonts w:eastAsia="Times New Roman" w:cs="B Lotus" w:hint="cs"/>
          <w:szCs w:val="28"/>
          <w:rtl/>
        </w:rPr>
        <w:t>محکم و</w:t>
      </w:r>
      <w:r>
        <w:rPr>
          <w:rFonts w:eastAsia="Times New Roman" w:cs="B Lotus" w:hint="cs"/>
          <w:szCs w:val="28"/>
          <w:rtl/>
        </w:rPr>
        <w:t xml:space="preserve"> </w:t>
      </w:r>
      <w:r w:rsidRPr="00D82672">
        <w:rPr>
          <w:rFonts w:eastAsia="Times New Roman" w:cs="B Lotus" w:hint="cs"/>
          <w:szCs w:val="28"/>
          <w:rtl/>
        </w:rPr>
        <w:t>استوار و از روی برنامه و نظم مشخصی</w:t>
      </w:r>
      <w:r>
        <w:rPr>
          <w:rFonts w:eastAsia="Times New Roman" w:cs="B Lotus" w:hint="eastAsia"/>
          <w:szCs w:val="28"/>
          <w:rtl/>
        </w:rPr>
        <w:t>‌</w:t>
      </w:r>
      <w:r w:rsidRPr="00D82672">
        <w:rPr>
          <w:rFonts w:eastAsia="Times New Roman" w:cs="B Lotus" w:hint="cs"/>
          <w:szCs w:val="28"/>
          <w:rtl/>
        </w:rPr>
        <w:t>ست.</w:t>
      </w:r>
    </w:p>
    <w:p w:rsidR="00C30BB6" w:rsidRDefault="00C30BB6" w:rsidP="0074648C">
      <w:pPr>
        <w:spacing w:after="0" w:line="240" w:lineRule="auto"/>
        <w:ind w:firstLine="282"/>
        <w:jc w:val="both"/>
        <w:rPr>
          <w:rFonts w:eastAsia="Times New Roman" w:cs="B Lotus"/>
          <w:sz w:val="28"/>
          <w:szCs w:val="28"/>
          <w:rtl/>
        </w:rPr>
      </w:pPr>
      <w:r>
        <w:rPr>
          <w:rFonts w:eastAsia="Times New Roman" w:cs="B Lotus" w:hint="cs"/>
          <w:szCs w:val="28"/>
          <w:rtl/>
        </w:rPr>
        <w:t>به انسان و شگفتی خلقت</w:t>
      </w:r>
      <w:r w:rsidRPr="00D82672">
        <w:rPr>
          <w:rFonts w:eastAsia="Times New Roman" w:cs="B Lotus" w:hint="cs"/>
          <w:szCs w:val="28"/>
          <w:rtl/>
        </w:rPr>
        <w:t xml:space="preserve">ش و اختلاف نژادها و تعدد زبان‌ها و </w:t>
      </w:r>
      <w:r>
        <w:rPr>
          <w:rFonts w:eastAsia="Times New Roman" w:cs="B Lotus" w:hint="cs"/>
          <w:szCs w:val="28"/>
          <w:rtl/>
        </w:rPr>
        <w:t>تنوع</w:t>
      </w:r>
      <w:r w:rsidRPr="00D82672">
        <w:rPr>
          <w:rFonts w:eastAsia="Times New Roman" w:cs="B Lotus" w:hint="cs"/>
          <w:szCs w:val="28"/>
          <w:rtl/>
        </w:rPr>
        <w:t xml:space="preserve"> لهجه‏هایش نگاه کنید که </w:t>
      </w:r>
      <w:r>
        <w:rPr>
          <w:rFonts w:eastAsia="Times New Roman" w:cs="B Lotus" w:hint="cs"/>
          <w:szCs w:val="28"/>
          <w:rtl/>
        </w:rPr>
        <w:t>الله</w:t>
      </w:r>
      <w:r>
        <w:rPr>
          <w:rFonts w:eastAsia="Times New Roman" w:cs="B Lotus" w:hint="cs"/>
          <w:szCs w:val="28"/>
        </w:rPr>
        <w:sym w:font="AGA Arabesque" w:char="F055"/>
      </w:r>
      <w:r w:rsidRPr="00D82672">
        <w:rPr>
          <w:rFonts w:eastAsia="Times New Roman" w:cs="B Lotus" w:hint="cs"/>
          <w:szCs w:val="28"/>
          <w:rtl/>
        </w:rPr>
        <w:t xml:space="preserve"> چ</w:t>
      </w:r>
      <w:r>
        <w:rPr>
          <w:rFonts w:eastAsia="Times New Roman" w:cs="B Lotus" w:hint="cs"/>
          <w:szCs w:val="28"/>
          <w:rtl/>
        </w:rPr>
        <w:t xml:space="preserve">ه‌سان </w:t>
      </w:r>
      <w:r w:rsidRPr="00D82672">
        <w:rPr>
          <w:rFonts w:eastAsia="Times New Roman" w:cs="B Lotus" w:hint="cs"/>
          <w:szCs w:val="28"/>
          <w:rtl/>
        </w:rPr>
        <w:t>آن</w:t>
      </w:r>
      <w:r>
        <w:rPr>
          <w:rFonts w:eastAsia="Times New Roman" w:cs="B Lotus" w:hint="eastAsia"/>
          <w:szCs w:val="28"/>
          <w:rtl/>
        </w:rPr>
        <w:t>‌</w:t>
      </w:r>
      <w:r w:rsidRPr="00D82672">
        <w:rPr>
          <w:rFonts w:eastAsia="Times New Roman" w:cs="B Lotus" w:hint="cs"/>
          <w:szCs w:val="28"/>
          <w:rtl/>
        </w:rPr>
        <w:t>ها را نیکو</w:t>
      </w:r>
      <w:r>
        <w:rPr>
          <w:rFonts w:eastAsia="Times New Roman" w:cs="B Lotus" w:hint="cs"/>
          <w:szCs w:val="28"/>
          <w:rtl/>
        </w:rPr>
        <w:t xml:space="preserve"> </w:t>
      </w:r>
      <w:r w:rsidRPr="00D82672">
        <w:rPr>
          <w:rFonts w:eastAsia="Times New Roman" w:cs="B Lotus" w:hint="cs"/>
          <w:szCs w:val="28"/>
          <w:rtl/>
        </w:rPr>
        <w:t>آفریده</w:t>
      </w:r>
      <w:r>
        <w:rPr>
          <w:rFonts w:eastAsia="Times New Roman" w:cs="B Lotus" w:hint="cs"/>
          <w:szCs w:val="28"/>
          <w:rtl/>
        </w:rPr>
        <w:t xml:space="preserve"> است</w:t>
      </w:r>
      <w:r w:rsidRPr="00D82672">
        <w:rPr>
          <w:rFonts w:eastAsia="Times New Roman" w:cs="B Lotus" w:hint="cs"/>
          <w:szCs w:val="28"/>
          <w:rtl/>
        </w:rPr>
        <w:t>؛ می</w:t>
      </w:r>
      <w:r>
        <w:rPr>
          <w:rFonts w:eastAsia="Times New Roman" w:cs="B Lotus" w:hint="eastAsia"/>
          <w:szCs w:val="28"/>
          <w:rtl/>
        </w:rPr>
        <w:t>‌</w:t>
      </w:r>
      <w:r w:rsidRPr="00D82672">
        <w:rPr>
          <w:rFonts w:eastAsia="Times New Roman" w:cs="B Lotus" w:hint="cs"/>
          <w:szCs w:val="28"/>
          <w:rtl/>
        </w:rPr>
        <w:t>بینید که از جمله</w:t>
      </w:r>
      <w:r>
        <w:rPr>
          <w:rFonts w:eastAsia="Times New Roman" w:cs="B Lotus" w:hint="eastAsia"/>
          <w:szCs w:val="28"/>
          <w:rtl/>
        </w:rPr>
        <w:t>‌ی</w:t>
      </w:r>
      <w:r w:rsidRPr="00D82672">
        <w:rPr>
          <w:rFonts w:eastAsia="Times New Roman" w:cs="B Lotus" w:hint="cs"/>
          <w:szCs w:val="28"/>
          <w:rtl/>
        </w:rPr>
        <w:t xml:space="preserve"> آفریده‏های زیبا و نیکوی</w:t>
      </w:r>
      <w:r>
        <w:rPr>
          <w:rFonts w:eastAsia="Times New Roman" w:cs="B Lotus" w:hint="cs"/>
          <w:szCs w:val="28"/>
          <w:rtl/>
        </w:rPr>
        <w:t xml:space="preserve"> الاهی</w:t>
      </w:r>
      <w:r w:rsidRPr="00D82672">
        <w:rPr>
          <w:rFonts w:eastAsia="Times New Roman" w:cs="B Lotus" w:hint="cs"/>
          <w:szCs w:val="28"/>
          <w:rtl/>
        </w:rPr>
        <w:t>، انسان است:</w:t>
      </w:r>
      <w:r>
        <w:rPr>
          <w:rFonts w:eastAsia="Times New Roman" w:cs="B Lotus" w:hint="cs"/>
          <w:szCs w:val="28"/>
          <w:rtl/>
        </w:rPr>
        <w:t xml:space="preserve"> </w:t>
      </w:r>
      <w:r w:rsidR="00990C54" w:rsidRPr="00990C54">
        <w:rPr>
          <w:rStyle w:val="Char7"/>
          <w:rFonts w:eastAsia="Calibri" w:hint="cs"/>
          <w:rtl/>
        </w:rPr>
        <w:t>﴿</w:t>
      </w:r>
      <w:r w:rsidR="00D27E4D" w:rsidRPr="00D27E4D">
        <w:rPr>
          <w:rFonts w:ascii="KFGQPC Uthmanic Script HAFS" w:cs="KFGQPC Uthmanic Script HAFS" w:hint="cs"/>
          <w:sz w:val="28"/>
          <w:szCs w:val="28"/>
          <w:rtl/>
        </w:rPr>
        <w:t>وَصَوَّرَكُمۡ</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فَأَحۡسَنَ</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صُوَرَكُمۡۖ</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وَإِلَيۡهِ</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ٱلۡمَصِيرُ</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٣</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D27E4D">
        <w:rPr>
          <w:rStyle w:val="Char6"/>
          <w:rFonts w:eastAsia="Calibri" w:hint="cs"/>
          <w:rtl/>
        </w:rPr>
        <w:t>التغابن: 3</w:t>
      </w:r>
      <w:r w:rsidR="00990C54" w:rsidRPr="00990C54">
        <w:rPr>
          <w:rStyle w:val="Char6"/>
          <w:rFonts w:eastAsia="Calibri" w:hint="cs"/>
          <w:rtl/>
        </w:rPr>
        <w:t>]</w:t>
      </w:r>
      <w:r w:rsidR="00990C54" w:rsidRPr="00990C54">
        <w:rPr>
          <w:rStyle w:val="Char1"/>
          <w:rFonts w:eastAsia="Calibri" w:cs="B Lotus" w:hint="cs"/>
          <w:rtl/>
        </w:rPr>
        <w:t>.</w:t>
      </w:r>
      <w:r w:rsidRPr="00D82672">
        <w:rPr>
          <w:rFonts w:eastAsia="Times New Roman" w:cs="B Lotus" w:hint="cs"/>
          <w:sz w:val="28"/>
          <w:szCs w:val="28"/>
          <w:rtl/>
        </w:rPr>
        <w:t xml:space="preserve"> </w:t>
      </w:r>
      <w:r w:rsidR="00105D43" w:rsidRPr="00105D43">
        <w:rPr>
          <w:rStyle w:val="Char7"/>
          <w:rFonts w:eastAsia="Calibri" w:hint="cs"/>
          <w:rtl/>
        </w:rPr>
        <w:t>«</w:t>
      </w:r>
      <w:r w:rsidRPr="00475445">
        <w:rPr>
          <w:rStyle w:val="Char"/>
          <w:rFonts w:eastAsia="Calibri" w:hint="cs"/>
          <w:rtl/>
        </w:rPr>
        <w:t>و به شما شکل و پیکر بخشید و پیکر و هیأت شما را خوب آراست؛ و بازگشت به سوی اوست</w:t>
      </w:r>
      <w:r w:rsidR="0074648C" w:rsidRPr="0074648C">
        <w:rPr>
          <w:rStyle w:val="Char7"/>
          <w:rFonts w:eastAsia="Calibri" w:hint="cs"/>
          <w:rtl/>
        </w:rPr>
        <w:t>»</w:t>
      </w:r>
      <w:r w:rsidR="0074648C">
        <w:rPr>
          <w:rFonts w:eastAsia="Times New Roman" w:cs="B Lotus" w:hint="cs"/>
          <w:sz w:val="28"/>
          <w:szCs w:val="28"/>
          <w:rtl/>
        </w:rPr>
        <w:t>.</w:t>
      </w:r>
      <w:r>
        <w:rPr>
          <w:rFonts w:eastAsia="Times New Roman" w:cs="B Zar" w:hint="cs"/>
          <w:szCs w:val="28"/>
          <w:rtl/>
        </w:rPr>
        <w:t xml:space="preserve"> </w:t>
      </w:r>
      <w:r w:rsidR="00990C54" w:rsidRPr="00990C54">
        <w:rPr>
          <w:rStyle w:val="Char7"/>
          <w:rFonts w:eastAsia="Calibri" w:hint="cs"/>
          <w:rtl/>
        </w:rPr>
        <w:t>﴿</w:t>
      </w:r>
      <w:r w:rsidR="00D27E4D" w:rsidRPr="00D27E4D">
        <w:rPr>
          <w:rFonts w:ascii="KFGQPC Uthmanic Script HAFS" w:cs="KFGQPC Uthmanic Script HAFS" w:hint="cs"/>
          <w:sz w:val="28"/>
          <w:szCs w:val="28"/>
          <w:rtl/>
        </w:rPr>
        <w:t>يَٰٓأَيُّهَا</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ٱلۡإِنسَٰنُ</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مَا</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غَرَّكَ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بِرَبِّكَ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ٱلۡكَرِيمِ</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٦</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ٱلَّذِي</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خَلَقَكَ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فَسَوَّىٰكَ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فَعَدَلَكَ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٧</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فِيٓ</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أَيِّ</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صُورَةٖ</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مَّا</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شَآءَ</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رَكَّبَكَ</w:t>
      </w:r>
      <w:r w:rsidR="00D27E4D" w:rsidRPr="00D27E4D">
        <w:rPr>
          <w:rFonts w:ascii="KFGQPC Uthmanic Script HAFS" w:cs="KFGQPC Uthmanic Script HAFS"/>
          <w:sz w:val="28"/>
          <w:szCs w:val="28"/>
          <w:rtl/>
        </w:rPr>
        <w:t xml:space="preserve"> </w:t>
      </w:r>
      <w:r w:rsidR="00D27E4D" w:rsidRPr="00D27E4D">
        <w:rPr>
          <w:rFonts w:ascii="KFGQPC Uthmanic Script HAFS" w:cs="KFGQPC Uthmanic Script HAFS" w:hint="cs"/>
          <w:sz w:val="28"/>
          <w:szCs w:val="28"/>
          <w:rtl/>
        </w:rPr>
        <w:t>٨</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D27E4D">
        <w:rPr>
          <w:rStyle w:val="Char6"/>
          <w:rFonts w:eastAsia="Calibri" w:hint="cs"/>
          <w:rtl/>
          <w:lang w:bidi="fa-IR"/>
        </w:rPr>
        <w:t>الانفطار: 6-8</w:t>
      </w:r>
      <w:r w:rsidR="00990C54" w:rsidRPr="00990C54">
        <w:rPr>
          <w:rStyle w:val="Char6"/>
          <w:rFonts w:eastAsia="Calibri" w:hint="cs"/>
          <w:rtl/>
        </w:rPr>
        <w:t>]</w:t>
      </w:r>
      <w:r w:rsidR="00990C54" w:rsidRPr="00990C54">
        <w:rPr>
          <w:rStyle w:val="Char1"/>
          <w:rFonts w:eastAsia="Calibri" w:cs="B Lotus" w:hint="cs"/>
          <w:rtl/>
        </w:rPr>
        <w:t>.</w:t>
      </w:r>
      <w:r w:rsidRPr="00D82672">
        <w:rPr>
          <w:rFonts w:ascii="2  Badr" w:eastAsia="Times New Roman" w:hAnsi="Arial" w:cs="B Lotus" w:hint="cs"/>
          <w:color w:val="000000"/>
          <w:sz w:val="28"/>
          <w:szCs w:val="28"/>
          <w:rtl/>
        </w:rPr>
        <w:t xml:space="preserve"> </w:t>
      </w:r>
      <w:r w:rsidR="00105D43" w:rsidRPr="00105D43">
        <w:rPr>
          <w:rStyle w:val="Char7"/>
          <w:rFonts w:eastAsia="Calibri" w:hint="cs"/>
          <w:rtl/>
        </w:rPr>
        <w:t>«</w:t>
      </w:r>
      <w:r w:rsidRPr="00475445">
        <w:rPr>
          <w:rStyle w:val="Char"/>
          <w:rFonts w:eastAsia="Calibri" w:hint="cs"/>
          <w:rtl/>
        </w:rPr>
        <w:t>ای انسان! چه چیزی تو را نسبت به پروردگار بزرگوارت فریفته است؟ همان ذاتی که تو را آفرید و اندامَت را درست و هماهنگ ساخت؛</w:t>
      </w:r>
      <w:r w:rsidRPr="00475445">
        <w:rPr>
          <w:rStyle w:val="Char"/>
          <w:rFonts w:eastAsia="SimSun" w:hint="cs"/>
          <w:rtl/>
        </w:rPr>
        <w:t xml:space="preserve"> و تو را در هر نقش و صورتی که خواست، ترکیب کرد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Pr>
          <w:rFonts w:eastAsia="Times New Roman" w:cs="B Zar" w:hint="cs"/>
          <w:szCs w:val="28"/>
          <w:rtl/>
        </w:rPr>
        <w:t xml:space="preserve"> </w:t>
      </w:r>
      <w:r w:rsidR="00990C54" w:rsidRPr="00990C54">
        <w:rPr>
          <w:rStyle w:val="Char7"/>
          <w:rFonts w:eastAsia="Calibri" w:hint="cs"/>
          <w:rtl/>
        </w:rPr>
        <w:t>﴿</w:t>
      </w:r>
      <w:r w:rsidR="00B314EF">
        <w:rPr>
          <w:rFonts w:ascii="KFGQPC Uthmanic Script HAFS" w:cs="KFGQPC Uthmanic Script HAFS" w:hint="cs"/>
          <w:sz w:val="28"/>
          <w:szCs w:val="28"/>
          <w:rtl/>
        </w:rPr>
        <w:t>لَقَدۡ</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خَلَقۡنَا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ٱلۡإِنسَٰنَ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أَحۡسَنِ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تَقۡوِيمٖ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٤</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314EF">
        <w:rPr>
          <w:rStyle w:val="Char6"/>
          <w:rFonts w:eastAsia="Calibri" w:hint="cs"/>
          <w:rtl/>
          <w:lang w:bidi="fa-IR"/>
        </w:rPr>
        <w:t>التین: 4</w:t>
      </w:r>
      <w:r w:rsidR="00990C54" w:rsidRPr="00990C54">
        <w:rPr>
          <w:rStyle w:val="Char6"/>
          <w:rFonts w:eastAsia="Calibri" w:hint="cs"/>
          <w:rtl/>
        </w:rPr>
        <w:t>]</w:t>
      </w:r>
      <w:r w:rsidR="00990C54" w:rsidRPr="00990C54">
        <w:rPr>
          <w:rStyle w:val="Char1"/>
          <w:rFonts w:eastAsia="Calibri" w:cs="B Lotus" w:hint="cs"/>
          <w:rtl/>
        </w:rPr>
        <w:t>.</w:t>
      </w:r>
      <w:r w:rsidRPr="00D82672">
        <w:rPr>
          <w:rFonts w:ascii="2  Badr" w:eastAsia="Times New Roman" w:hAnsi="Arial" w:cs="B Lotus" w:hint="cs"/>
          <w:color w:val="000000"/>
          <w:sz w:val="28"/>
          <w:szCs w:val="28"/>
          <w:rtl/>
        </w:rPr>
        <w:t xml:space="preserve"> </w:t>
      </w:r>
      <w:r w:rsidR="00105D43" w:rsidRPr="00105D43">
        <w:rPr>
          <w:rStyle w:val="Char7"/>
          <w:rFonts w:eastAsia="Calibri" w:hint="cs"/>
          <w:rtl/>
        </w:rPr>
        <w:t>«</w:t>
      </w:r>
      <w:r w:rsidRPr="00475445">
        <w:rPr>
          <w:rStyle w:val="Char"/>
          <w:rFonts w:eastAsia="Calibri" w:hint="cs"/>
          <w:rtl/>
        </w:rPr>
        <w:t>ما، انسان را در بهترین شکل آفریدیم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82672" w:rsidRDefault="00C30BB6" w:rsidP="00475445">
      <w:pPr>
        <w:spacing w:after="0" w:line="235" w:lineRule="auto"/>
        <w:ind w:firstLine="282"/>
        <w:jc w:val="both"/>
        <w:rPr>
          <w:rFonts w:eastAsia="Times New Roman" w:cs="B Lotus"/>
          <w:sz w:val="28"/>
          <w:szCs w:val="28"/>
          <w:rtl/>
        </w:rPr>
      </w:pPr>
      <w:r w:rsidRPr="00D82672">
        <w:rPr>
          <w:rFonts w:eastAsia="Times New Roman" w:cs="B Lotus" w:hint="cs"/>
          <w:sz w:val="28"/>
          <w:szCs w:val="28"/>
          <w:rtl/>
        </w:rPr>
        <w:t xml:space="preserve">به آسمان و شکوه آن، </w:t>
      </w:r>
      <w:r>
        <w:rPr>
          <w:rFonts w:eastAsia="Times New Roman" w:cs="B Lotus" w:hint="cs"/>
          <w:sz w:val="28"/>
          <w:szCs w:val="28"/>
          <w:rtl/>
        </w:rPr>
        <w:t xml:space="preserve">و </w:t>
      </w:r>
      <w:r w:rsidRPr="00D82672">
        <w:rPr>
          <w:rFonts w:eastAsia="Times New Roman" w:cs="B Lotus" w:hint="cs"/>
          <w:sz w:val="28"/>
          <w:szCs w:val="28"/>
          <w:rtl/>
        </w:rPr>
        <w:t>ستارگان و دل</w:t>
      </w:r>
      <w:r>
        <w:rPr>
          <w:rFonts w:eastAsia="Times New Roman" w:cs="B Lotus" w:hint="eastAsia"/>
          <w:sz w:val="28"/>
          <w:szCs w:val="28"/>
          <w:rtl/>
        </w:rPr>
        <w:t>‌</w:t>
      </w:r>
      <w:r w:rsidRPr="00D82672">
        <w:rPr>
          <w:rFonts w:eastAsia="Times New Roman" w:cs="B Lotus" w:hint="cs"/>
          <w:sz w:val="28"/>
          <w:szCs w:val="28"/>
          <w:rtl/>
        </w:rPr>
        <w:t>ربایی آن</w:t>
      </w:r>
      <w:r>
        <w:rPr>
          <w:rFonts w:eastAsia="Times New Roman" w:cs="B Lotus" w:hint="eastAsia"/>
          <w:sz w:val="28"/>
          <w:szCs w:val="28"/>
          <w:rtl/>
        </w:rPr>
        <w:t>‌</w:t>
      </w:r>
      <w:r w:rsidRPr="00D82672">
        <w:rPr>
          <w:rFonts w:eastAsia="Times New Roman" w:cs="B Lotus" w:hint="cs"/>
          <w:sz w:val="28"/>
          <w:szCs w:val="28"/>
          <w:rtl/>
        </w:rPr>
        <w:t xml:space="preserve">ها، </w:t>
      </w:r>
      <w:r>
        <w:rPr>
          <w:rFonts w:eastAsia="Times New Roman" w:cs="B Lotus" w:hint="cs"/>
          <w:sz w:val="28"/>
          <w:szCs w:val="28"/>
          <w:rtl/>
        </w:rPr>
        <w:t xml:space="preserve">و به </w:t>
      </w:r>
      <w:r w:rsidRPr="00D82672">
        <w:rPr>
          <w:rFonts w:eastAsia="Times New Roman" w:cs="B Lotus" w:hint="cs"/>
          <w:sz w:val="28"/>
          <w:szCs w:val="28"/>
          <w:rtl/>
        </w:rPr>
        <w:t xml:space="preserve">خورشید و زیبایی آن، </w:t>
      </w:r>
      <w:r>
        <w:rPr>
          <w:rFonts w:eastAsia="Times New Roman" w:cs="B Lotus" w:hint="cs"/>
          <w:sz w:val="28"/>
          <w:szCs w:val="28"/>
          <w:rtl/>
        </w:rPr>
        <w:t>و به سیاره‏هاي شگفت‌انگیز و به ماه و روشنایی آن و نيز به</w:t>
      </w:r>
      <w:r w:rsidRPr="00D82672">
        <w:rPr>
          <w:rFonts w:eastAsia="Times New Roman" w:cs="B Lotus" w:hint="cs"/>
          <w:sz w:val="28"/>
          <w:szCs w:val="28"/>
          <w:rtl/>
        </w:rPr>
        <w:t xml:space="preserve"> فضا و گستره</w:t>
      </w:r>
      <w:r w:rsidRPr="00D82672">
        <w:rPr>
          <w:rFonts w:eastAsia="Times New Roman" w:cs="B Lotus" w:hint="eastAsia"/>
          <w:sz w:val="28"/>
          <w:szCs w:val="28"/>
          <w:rtl/>
        </w:rPr>
        <w:t>‌</w:t>
      </w:r>
      <w:r w:rsidRPr="00D82672">
        <w:rPr>
          <w:rFonts w:eastAsia="Times New Roman" w:cs="B Lotus" w:hint="cs"/>
          <w:sz w:val="28"/>
          <w:szCs w:val="28"/>
          <w:rtl/>
        </w:rPr>
        <w:t xml:space="preserve">ی آن </w:t>
      </w:r>
      <w:r>
        <w:rPr>
          <w:rFonts w:eastAsia="Times New Roman" w:cs="B Lotus" w:hint="cs"/>
          <w:sz w:val="28"/>
          <w:szCs w:val="28"/>
          <w:rtl/>
        </w:rPr>
        <w:t>نگاه کنید؛</w:t>
      </w:r>
      <w:r w:rsidRPr="00D82672">
        <w:rPr>
          <w:rFonts w:eastAsia="Times New Roman" w:cs="B Lotus" w:hint="cs"/>
          <w:sz w:val="28"/>
          <w:szCs w:val="28"/>
          <w:rtl/>
        </w:rPr>
        <w:t xml:space="preserve"> در</w:t>
      </w:r>
      <w:r>
        <w:rPr>
          <w:rFonts w:eastAsia="Times New Roman" w:cs="B Lotus" w:hint="cs"/>
          <w:sz w:val="28"/>
          <w:szCs w:val="28"/>
          <w:rtl/>
        </w:rPr>
        <w:t xml:space="preserve"> شب‌هاي تاريك به </w:t>
      </w:r>
      <w:r w:rsidRPr="00D82672">
        <w:rPr>
          <w:rFonts w:eastAsia="Times New Roman" w:cs="B Lotus" w:hint="cs"/>
          <w:sz w:val="28"/>
          <w:szCs w:val="28"/>
          <w:rtl/>
        </w:rPr>
        <w:t xml:space="preserve">آسمان </w:t>
      </w:r>
      <w:r>
        <w:rPr>
          <w:rFonts w:eastAsia="Times New Roman" w:cs="B Lotus" w:hint="cs"/>
          <w:sz w:val="28"/>
          <w:szCs w:val="28"/>
          <w:rtl/>
        </w:rPr>
        <w:t>بنگرید</w:t>
      </w:r>
      <w:r w:rsidRPr="00D82672">
        <w:rPr>
          <w:rFonts w:eastAsia="Times New Roman" w:cs="B Lotus" w:hint="cs"/>
          <w:sz w:val="28"/>
          <w:szCs w:val="28"/>
          <w:rtl/>
        </w:rPr>
        <w:t xml:space="preserve"> که ستارگان در </w:t>
      </w:r>
      <w:r>
        <w:rPr>
          <w:rFonts w:eastAsia="Times New Roman" w:cs="B Lotus" w:hint="cs"/>
          <w:sz w:val="28"/>
          <w:szCs w:val="28"/>
          <w:rtl/>
        </w:rPr>
        <w:t>هر سوي آن، سوسو می‌زنند.</w:t>
      </w:r>
    </w:p>
    <w:p w:rsidR="00C30BB6" w:rsidRDefault="00C30BB6" w:rsidP="00475445">
      <w:pPr>
        <w:widowControl w:val="0"/>
        <w:spacing w:after="0" w:line="235" w:lineRule="auto"/>
        <w:ind w:firstLine="282"/>
        <w:jc w:val="both"/>
        <w:rPr>
          <w:rFonts w:eastAsia="Times New Roman" w:cs="B Lotus"/>
          <w:sz w:val="28"/>
          <w:szCs w:val="28"/>
          <w:rtl/>
        </w:rPr>
      </w:pPr>
      <w:r w:rsidRPr="00D82672">
        <w:rPr>
          <w:rFonts w:eastAsia="Times New Roman" w:cs="B Lotus" w:hint="cs"/>
          <w:sz w:val="28"/>
          <w:szCs w:val="28"/>
          <w:rtl/>
        </w:rPr>
        <w:t xml:space="preserve">به زمین </w:t>
      </w:r>
      <w:r>
        <w:rPr>
          <w:rFonts w:eastAsia="Times New Roman" w:cs="B Lotus" w:hint="cs"/>
          <w:sz w:val="28"/>
          <w:szCs w:val="28"/>
          <w:rtl/>
        </w:rPr>
        <w:t>ب</w:t>
      </w:r>
      <w:r w:rsidRPr="00D82672">
        <w:rPr>
          <w:rFonts w:eastAsia="Times New Roman" w:cs="B Lotus" w:hint="cs"/>
          <w:sz w:val="28"/>
          <w:szCs w:val="28"/>
          <w:rtl/>
        </w:rPr>
        <w:t>نگ</w:t>
      </w:r>
      <w:r>
        <w:rPr>
          <w:rFonts w:eastAsia="Times New Roman" w:cs="B Lotus" w:hint="cs"/>
          <w:sz w:val="28"/>
          <w:szCs w:val="28"/>
          <w:rtl/>
        </w:rPr>
        <w:t>ري</w:t>
      </w:r>
      <w:r w:rsidRPr="00D82672">
        <w:rPr>
          <w:rFonts w:eastAsia="Times New Roman" w:cs="B Lotus" w:hint="cs"/>
          <w:sz w:val="28"/>
          <w:szCs w:val="28"/>
          <w:rtl/>
        </w:rPr>
        <w:t>د که چ</w:t>
      </w:r>
      <w:r>
        <w:rPr>
          <w:rFonts w:eastAsia="Times New Roman" w:cs="B Lotus" w:hint="cs"/>
          <w:sz w:val="28"/>
          <w:szCs w:val="28"/>
          <w:rtl/>
        </w:rPr>
        <w:t>ه‌سان الله</w:t>
      </w:r>
      <w:r w:rsidRPr="00D82672">
        <w:rPr>
          <w:rFonts w:eastAsia="Times New Roman" w:cs="B Lotus" w:hint="cs"/>
          <w:sz w:val="28"/>
          <w:szCs w:val="28"/>
          <w:rtl/>
        </w:rPr>
        <w:t xml:space="preserve"> آن را گسترانیده و آب و سبزه</w:t>
      </w:r>
      <w:r w:rsidRPr="00D82672">
        <w:rPr>
          <w:rFonts w:eastAsia="Times New Roman" w:cs="B Lotus" w:hint="eastAsia"/>
          <w:sz w:val="28"/>
          <w:szCs w:val="28"/>
          <w:rtl/>
        </w:rPr>
        <w:t>‌</w:t>
      </w:r>
      <w:r w:rsidRPr="00D82672">
        <w:rPr>
          <w:rFonts w:eastAsia="Times New Roman" w:cs="B Lotus" w:hint="cs"/>
          <w:sz w:val="28"/>
          <w:szCs w:val="28"/>
          <w:rtl/>
        </w:rPr>
        <w:t>‏زار از آن بیرون</w:t>
      </w:r>
      <w:r>
        <w:rPr>
          <w:rFonts w:eastAsia="Times New Roman" w:cs="B Lotus" w:hint="cs"/>
          <w:sz w:val="28"/>
          <w:szCs w:val="28"/>
          <w:rtl/>
        </w:rPr>
        <w:t xml:space="preserve"> آورده است!</w:t>
      </w:r>
      <w:r w:rsidRPr="00D82672">
        <w:rPr>
          <w:rFonts w:eastAsia="Times New Roman" w:cs="B Lotus" w:hint="cs"/>
          <w:sz w:val="28"/>
          <w:szCs w:val="28"/>
          <w:rtl/>
        </w:rPr>
        <w:t xml:space="preserve"> به کوه‏ها نگاه کنید که چگونه آن</w:t>
      </w:r>
      <w:r>
        <w:rPr>
          <w:rFonts w:eastAsia="Times New Roman" w:cs="B Lotus" w:hint="eastAsia"/>
          <w:sz w:val="28"/>
          <w:szCs w:val="28"/>
          <w:rtl/>
        </w:rPr>
        <w:t>‌</w:t>
      </w:r>
      <w:r w:rsidRPr="00D82672">
        <w:rPr>
          <w:rFonts w:eastAsia="Times New Roman" w:cs="B Lotus" w:hint="cs"/>
          <w:sz w:val="28"/>
          <w:szCs w:val="28"/>
          <w:rtl/>
        </w:rPr>
        <w:t xml:space="preserve">ها را محکم </w:t>
      </w:r>
      <w:r>
        <w:rPr>
          <w:rFonts w:eastAsia="Times New Roman" w:cs="B Lotus" w:hint="cs"/>
          <w:sz w:val="28"/>
          <w:szCs w:val="28"/>
          <w:rtl/>
        </w:rPr>
        <w:t>و استوار ساخته است!</w:t>
      </w:r>
      <w:r w:rsidRPr="00D82672">
        <w:rPr>
          <w:rFonts w:eastAsia="Times New Roman" w:cs="B Lotus" w:hint="cs"/>
          <w:sz w:val="28"/>
          <w:szCs w:val="28"/>
          <w:rtl/>
        </w:rPr>
        <w:t xml:space="preserve"> به این دریاها، این رودخانه‏ها، این شب و این صبح، این روشنایی و این سایه</w:t>
      </w:r>
      <w:r w:rsidRPr="00D82672">
        <w:rPr>
          <w:rFonts w:eastAsia="Times New Roman" w:cs="B Lotus" w:hint="eastAsia"/>
          <w:sz w:val="28"/>
          <w:szCs w:val="28"/>
          <w:rtl/>
        </w:rPr>
        <w:t>‌</w:t>
      </w:r>
      <w:r>
        <w:rPr>
          <w:rFonts w:eastAsia="Times New Roman" w:cs="B Lotus" w:hint="cs"/>
          <w:sz w:val="28"/>
          <w:szCs w:val="28"/>
          <w:rtl/>
        </w:rPr>
        <w:t>‏ها، این ابرها و به این هماهنگ</w:t>
      </w:r>
      <w:r w:rsidRPr="00D82672">
        <w:rPr>
          <w:rFonts w:eastAsia="Times New Roman" w:cs="B Lotus" w:hint="cs"/>
          <w:sz w:val="28"/>
          <w:szCs w:val="28"/>
          <w:rtl/>
        </w:rPr>
        <w:t xml:space="preserve">ی </w:t>
      </w:r>
      <w:r>
        <w:rPr>
          <w:rFonts w:eastAsia="Times New Roman" w:cs="B Lotus" w:hint="cs"/>
          <w:sz w:val="28"/>
          <w:szCs w:val="28"/>
          <w:rtl/>
        </w:rPr>
        <w:t>و نظم شگفت‌انگیز در تمام هستی،</w:t>
      </w:r>
      <w:r w:rsidRPr="00D82672">
        <w:rPr>
          <w:rFonts w:eastAsia="Times New Roman" w:cs="B Lotus" w:hint="cs"/>
          <w:sz w:val="28"/>
          <w:szCs w:val="28"/>
          <w:rtl/>
        </w:rPr>
        <w:t xml:space="preserve"> </w:t>
      </w:r>
      <w:r>
        <w:rPr>
          <w:rFonts w:eastAsia="Times New Roman" w:cs="B Lotus" w:hint="cs"/>
          <w:sz w:val="28"/>
          <w:szCs w:val="28"/>
          <w:rtl/>
        </w:rPr>
        <w:t xml:space="preserve">و به </w:t>
      </w:r>
      <w:r w:rsidRPr="00D82672">
        <w:rPr>
          <w:rFonts w:eastAsia="Times New Roman" w:cs="B Lotus" w:hint="cs"/>
          <w:sz w:val="28"/>
          <w:szCs w:val="28"/>
          <w:rtl/>
        </w:rPr>
        <w:t>این گل و شکوفه، این میوه</w:t>
      </w:r>
      <w:r w:rsidRPr="00D82672">
        <w:rPr>
          <w:rFonts w:eastAsia="Times New Roman" w:cs="B Lotus" w:hint="eastAsia"/>
          <w:sz w:val="28"/>
          <w:szCs w:val="28"/>
          <w:rtl/>
        </w:rPr>
        <w:t>‌</w:t>
      </w:r>
      <w:r w:rsidRPr="00D82672">
        <w:rPr>
          <w:rFonts w:eastAsia="Times New Roman" w:cs="B Lotus" w:hint="cs"/>
          <w:sz w:val="28"/>
          <w:szCs w:val="28"/>
          <w:rtl/>
        </w:rPr>
        <w:t>‏ی رسیده</w:t>
      </w:r>
      <w:r>
        <w:rPr>
          <w:rFonts w:eastAsia="Times New Roman" w:cs="B Lotus" w:hint="cs"/>
          <w:sz w:val="28"/>
          <w:szCs w:val="28"/>
          <w:rtl/>
        </w:rPr>
        <w:t xml:space="preserve">، این شیر </w:t>
      </w:r>
      <w:r>
        <w:rPr>
          <w:rFonts w:eastAsia="Times New Roman" w:cs="B Lotus"/>
          <w:sz w:val="28"/>
          <w:szCs w:val="28"/>
          <w:rtl/>
        </w:rPr>
        <w:t>گوارا، این شربت خوش‌گوار</w:t>
      </w:r>
      <w:r w:rsidRPr="00D82672">
        <w:rPr>
          <w:rFonts w:eastAsia="Times New Roman" w:cs="B Lotus"/>
          <w:sz w:val="28"/>
          <w:szCs w:val="28"/>
          <w:rtl/>
        </w:rPr>
        <w:t xml:space="preserve">، این درختان خرما و به این </w:t>
      </w:r>
      <w:r>
        <w:rPr>
          <w:rFonts w:eastAsia="Times New Roman" w:cs="B Lotus"/>
          <w:sz w:val="28"/>
          <w:szCs w:val="28"/>
          <w:rtl/>
        </w:rPr>
        <w:t>زنبور عسل و این مورچه نگاه کنید؛</w:t>
      </w:r>
      <w:r w:rsidRPr="00D82672">
        <w:rPr>
          <w:rFonts w:eastAsia="Times New Roman" w:cs="B Lotus"/>
          <w:sz w:val="28"/>
          <w:szCs w:val="28"/>
          <w:rtl/>
        </w:rPr>
        <w:t xml:space="preserve"> به این حشرات کوچک</w:t>
      </w:r>
      <w:r>
        <w:rPr>
          <w:rFonts w:eastAsia="Times New Roman" w:cs="B Lotus" w:hint="cs"/>
          <w:sz w:val="28"/>
          <w:szCs w:val="28"/>
          <w:rtl/>
        </w:rPr>
        <w:t xml:space="preserve"> بنگرید</w:t>
      </w:r>
      <w:r w:rsidRPr="00D82672">
        <w:rPr>
          <w:rFonts w:eastAsia="Times New Roman" w:cs="B Lotus"/>
          <w:sz w:val="28"/>
          <w:szCs w:val="28"/>
          <w:rtl/>
        </w:rPr>
        <w:t xml:space="preserve"> که چگونه </w:t>
      </w:r>
      <w:r>
        <w:rPr>
          <w:rFonts w:eastAsia="Times New Roman" w:cs="B Lotus" w:hint="cs"/>
          <w:sz w:val="28"/>
          <w:szCs w:val="28"/>
          <w:rtl/>
        </w:rPr>
        <w:t xml:space="preserve">الله متعال </w:t>
      </w:r>
      <w:r w:rsidRPr="00D82672">
        <w:rPr>
          <w:rFonts w:eastAsia="Times New Roman" w:cs="B Lotus"/>
          <w:sz w:val="28"/>
          <w:szCs w:val="28"/>
          <w:rtl/>
        </w:rPr>
        <w:t>به آن</w:t>
      </w:r>
      <w:r>
        <w:rPr>
          <w:rFonts w:eastAsia="Times New Roman" w:cs="B Lotus" w:hint="eastAsia"/>
          <w:sz w:val="28"/>
          <w:szCs w:val="28"/>
          <w:rtl/>
        </w:rPr>
        <w:t>‌</w:t>
      </w:r>
      <w:r w:rsidRPr="00D82672">
        <w:rPr>
          <w:rFonts w:eastAsia="Times New Roman" w:cs="B Lotus"/>
          <w:sz w:val="28"/>
          <w:szCs w:val="28"/>
          <w:rtl/>
        </w:rPr>
        <w:t xml:space="preserve">ها پا </w:t>
      </w:r>
      <w:r>
        <w:rPr>
          <w:rFonts w:eastAsia="Times New Roman" w:cs="B Lotus" w:hint="cs"/>
          <w:sz w:val="28"/>
          <w:szCs w:val="28"/>
          <w:rtl/>
        </w:rPr>
        <w:t>و</w:t>
      </w:r>
      <w:r w:rsidRPr="00D82672">
        <w:rPr>
          <w:rFonts w:eastAsia="Times New Roman" w:cs="B Lotus"/>
          <w:sz w:val="28"/>
          <w:szCs w:val="28"/>
          <w:rtl/>
        </w:rPr>
        <w:t xml:space="preserve"> </w:t>
      </w:r>
      <w:r>
        <w:rPr>
          <w:rFonts w:eastAsia="Times New Roman" w:cs="B Lotus" w:hint="cs"/>
          <w:sz w:val="28"/>
          <w:szCs w:val="28"/>
          <w:rtl/>
        </w:rPr>
        <w:t>شاخک‌ها</w:t>
      </w:r>
      <w:r>
        <w:rPr>
          <w:rFonts w:eastAsia="Times New Roman" w:cs="B Lotus"/>
          <w:sz w:val="28"/>
          <w:szCs w:val="28"/>
          <w:rtl/>
        </w:rPr>
        <w:t xml:space="preserve"> و حس</w:t>
      </w:r>
      <w:r>
        <w:rPr>
          <w:rFonts w:eastAsia="Times New Roman" w:cs="B Lotus" w:hint="eastAsia"/>
          <w:sz w:val="28"/>
          <w:szCs w:val="28"/>
          <w:rtl/>
        </w:rPr>
        <w:t>‌گرهایی</w:t>
      </w:r>
      <w:r w:rsidRPr="00D82672">
        <w:rPr>
          <w:rFonts w:eastAsia="Times New Roman" w:cs="B Lotus"/>
          <w:sz w:val="28"/>
          <w:szCs w:val="28"/>
          <w:rtl/>
        </w:rPr>
        <w:t xml:space="preserve"> داده</w:t>
      </w:r>
      <w:r>
        <w:rPr>
          <w:rFonts w:eastAsia="Times New Roman" w:cs="B Lotus" w:hint="cs"/>
          <w:sz w:val="28"/>
          <w:szCs w:val="28"/>
          <w:rtl/>
        </w:rPr>
        <w:t xml:space="preserve"> است تا</w:t>
      </w:r>
      <w:r w:rsidRPr="00D82672">
        <w:rPr>
          <w:rFonts w:eastAsia="Times New Roman" w:cs="B Lotus"/>
          <w:sz w:val="28"/>
          <w:szCs w:val="28"/>
          <w:rtl/>
        </w:rPr>
        <w:t xml:space="preserve"> به وسیله‌‏ی این</w:t>
      </w:r>
      <w:r>
        <w:rPr>
          <w:rFonts w:eastAsia="Times New Roman" w:cs="B Lotus"/>
          <w:sz w:val="28"/>
          <w:szCs w:val="28"/>
          <w:rtl/>
        </w:rPr>
        <w:t>‌</w:t>
      </w:r>
      <w:r w:rsidRPr="00D82672">
        <w:rPr>
          <w:rFonts w:eastAsia="Times New Roman" w:cs="B Lotus"/>
          <w:sz w:val="28"/>
          <w:szCs w:val="28"/>
          <w:rtl/>
        </w:rPr>
        <w:t>ها مسیر خود را بیابند و در دنیای خود به</w:t>
      </w:r>
      <w:r>
        <w:rPr>
          <w:rFonts w:eastAsia="Times New Roman" w:cs="B Lotus" w:hint="eastAsia"/>
          <w:sz w:val="28"/>
          <w:szCs w:val="28"/>
          <w:rtl/>
        </w:rPr>
        <w:t>‌</w:t>
      </w:r>
      <w:r w:rsidRPr="00D82672">
        <w:rPr>
          <w:rFonts w:eastAsia="Times New Roman" w:cs="B Lotus"/>
          <w:sz w:val="28"/>
          <w:szCs w:val="28"/>
          <w:rtl/>
        </w:rPr>
        <w:t>خوبی زندگی کنن</w:t>
      </w:r>
      <w:r>
        <w:rPr>
          <w:rFonts w:eastAsia="Times New Roman" w:cs="B Lotus"/>
          <w:sz w:val="28"/>
          <w:szCs w:val="28"/>
          <w:rtl/>
        </w:rPr>
        <w:t>د</w:t>
      </w:r>
      <w:r>
        <w:rPr>
          <w:rFonts w:eastAsia="Times New Roman" w:cs="B Lotus" w:hint="cs"/>
          <w:sz w:val="28"/>
          <w:szCs w:val="28"/>
          <w:rtl/>
        </w:rPr>
        <w:t>؛</w:t>
      </w:r>
      <w:r w:rsidRPr="00D82672">
        <w:rPr>
          <w:rFonts w:eastAsia="Times New Roman" w:cs="B Lotus"/>
          <w:sz w:val="28"/>
          <w:szCs w:val="28"/>
          <w:rtl/>
        </w:rPr>
        <w:t xml:space="preserve"> به این ماهی‌‏ها، </w:t>
      </w:r>
      <w:r>
        <w:rPr>
          <w:rFonts w:eastAsia="Times New Roman" w:cs="B Lotus" w:hint="cs"/>
          <w:sz w:val="28"/>
          <w:szCs w:val="28"/>
          <w:rtl/>
        </w:rPr>
        <w:t>به</w:t>
      </w:r>
      <w:r w:rsidRPr="00D82672">
        <w:rPr>
          <w:rFonts w:eastAsia="Times New Roman" w:cs="B Lotus"/>
          <w:sz w:val="28"/>
          <w:szCs w:val="28"/>
          <w:rtl/>
        </w:rPr>
        <w:t xml:space="preserve"> </w:t>
      </w:r>
      <w:r>
        <w:rPr>
          <w:rFonts w:eastAsia="Times New Roman" w:cs="B Lotus" w:hint="cs"/>
          <w:sz w:val="28"/>
          <w:szCs w:val="28"/>
          <w:rtl/>
        </w:rPr>
        <w:t xml:space="preserve">پرندگان </w:t>
      </w:r>
      <w:r w:rsidRPr="00D82672">
        <w:rPr>
          <w:rFonts w:eastAsia="Times New Roman" w:cs="B Lotus"/>
          <w:sz w:val="28"/>
          <w:szCs w:val="28"/>
          <w:rtl/>
        </w:rPr>
        <w:t>نغمه</w:t>
      </w:r>
      <w:r>
        <w:rPr>
          <w:rFonts w:eastAsia="Times New Roman" w:cs="B Lotus" w:hint="eastAsia"/>
          <w:sz w:val="28"/>
          <w:szCs w:val="28"/>
          <w:rtl/>
        </w:rPr>
        <w:t>‌</w:t>
      </w:r>
      <w:r w:rsidRPr="00D82672">
        <w:rPr>
          <w:rFonts w:eastAsia="Times New Roman" w:cs="B Lotus"/>
          <w:sz w:val="28"/>
          <w:szCs w:val="28"/>
          <w:rtl/>
        </w:rPr>
        <w:t>خوان و این بلبل خوش</w:t>
      </w:r>
      <w:r>
        <w:rPr>
          <w:rFonts w:eastAsia="Times New Roman" w:cs="B Lotus"/>
          <w:sz w:val="28"/>
          <w:szCs w:val="28"/>
          <w:rtl/>
        </w:rPr>
        <w:t>‌</w:t>
      </w:r>
      <w:r w:rsidRPr="00D82672">
        <w:rPr>
          <w:rFonts w:eastAsia="Times New Roman" w:cs="B Lotus"/>
          <w:sz w:val="28"/>
          <w:szCs w:val="28"/>
          <w:rtl/>
        </w:rPr>
        <w:t xml:space="preserve">آواز، </w:t>
      </w:r>
      <w:r>
        <w:rPr>
          <w:rFonts w:eastAsia="Times New Roman" w:cs="B Lotus" w:hint="cs"/>
          <w:sz w:val="28"/>
          <w:szCs w:val="28"/>
          <w:rtl/>
        </w:rPr>
        <w:t xml:space="preserve">به </w:t>
      </w:r>
      <w:r w:rsidRPr="00D82672">
        <w:rPr>
          <w:rFonts w:eastAsia="Times New Roman" w:cs="B Lotus"/>
          <w:sz w:val="28"/>
          <w:szCs w:val="28"/>
          <w:rtl/>
        </w:rPr>
        <w:t xml:space="preserve">این خزندگان و جانوران </w:t>
      </w:r>
      <w:r>
        <w:rPr>
          <w:rFonts w:eastAsia="Times New Roman" w:cs="B Lotus" w:hint="cs"/>
          <w:sz w:val="28"/>
          <w:szCs w:val="28"/>
          <w:rtl/>
        </w:rPr>
        <w:t>گوناگون بنگرید</w:t>
      </w:r>
      <w:r w:rsidRPr="00D82672">
        <w:rPr>
          <w:rFonts w:eastAsia="Times New Roman" w:cs="B Lotus"/>
          <w:sz w:val="28"/>
          <w:szCs w:val="28"/>
          <w:rtl/>
        </w:rPr>
        <w:t xml:space="preserve"> که سراسر وجودشان، جمال</w:t>
      </w:r>
      <w:r>
        <w:rPr>
          <w:rFonts w:eastAsia="Times New Roman" w:cs="B Lotus" w:hint="cs"/>
          <w:sz w:val="28"/>
          <w:szCs w:val="28"/>
          <w:rtl/>
        </w:rPr>
        <w:t xml:space="preserve">ی پایان‌ناپذیر و </w:t>
      </w:r>
      <w:r w:rsidRPr="00D82672">
        <w:rPr>
          <w:rFonts w:eastAsia="Times New Roman" w:cs="B Lotus"/>
          <w:sz w:val="28"/>
          <w:szCs w:val="28"/>
          <w:rtl/>
        </w:rPr>
        <w:t>زیبایی بی‏پایان</w:t>
      </w:r>
      <w:r>
        <w:rPr>
          <w:rFonts w:eastAsia="Times New Roman" w:cs="B Lotus" w:hint="cs"/>
          <w:sz w:val="28"/>
          <w:szCs w:val="28"/>
          <w:rtl/>
        </w:rPr>
        <w:t>ی‌ست</w:t>
      </w:r>
      <w:r w:rsidRPr="00D82672">
        <w:rPr>
          <w:rFonts w:eastAsia="Times New Roman" w:cs="B Lotus"/>
          <w:sz w:val="28"/>
          <w:szCs w:val="28"/>
          <w:rtl/>
        </w:rPr>
        <w:t xml:space="preserve"> که پیوسته چشم‌ها را می‌نوازد: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
      </w:r>
      <w:r w:rsidR="00553145" w:rsidRPr="00553145">
        <w:rPr>
          <w:rFonts w:eastAsia="Times New Roman" w:cs="B Lotus"/>
          <w:szCs w:val="28"/>
          <w:vertAlign w:val="superscript"/>
          <w:rtl/>
        </w:rPr>
        <w:t>)</w:t>
      </w:r>
    </w:p>
    <w:p w:rsidR="00C30BB6" w:rsidRDefault="00990C54" w:rsidP="00475445">
      <w:pPr>
        <w:widowControl w:val="0"/>
        <w:tabs>
          <w:tab w:val="right" w:pos="7370"/>
        </w:tabs>
        <w:spacing w:after="0" w:line="235" w:lineRule="auto"/>
        <w:ind w:left="567"/>
        <w:jc w:val="both"/>
        <w:rPr>
          <w:rFonts w:ascii="2  Badr" w:eastAsia="Times New Roman" w:hAnsi="Arial" w:cs="B Lotus"/>
          <w:color w:val="000000"/>
          <w:sz w:val="28"/>
          <w:szCs w:val="28"/>
          <w:rtl/>
        </w:rPr>
      </w:pPr>
      <w:r w:rsidRPr="00990C54">
        <w:rPr>
          <w:rStyle w:val="Char7"/>
          <w:rFonts w:eastAsia="Calibri" w:hint="cs"/>
          <w:rtl/>
        </w:rPr>
        <w:t>﴿</w:t>
      </w:r>
      <w:r w:rsidR="00B314EF" w:rsidRPr="00B314EF">
        <w:rPr>
          <w:rFonts w:ascii="KFGQPC Uthmanic Script HAFS" w:cs="KFGQPC Uthmanic Script HAFS" w:hint="cs"/>
          <w:sz w:val="28"/>
          <w:szCs w:val="28"/>
          <w:rtl/>
        </w:rPr>
        <w:t>فَسُبۡحَٰنَ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ٱللَّهِ</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حِينَ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تُمۡسُونَ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وَحِينَ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تُصۡبِحُونَ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١٧</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وَلَهُ</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ٱلۡحَمۡدُ</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فِي</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ٱلسَّمَٰوَٰتِ</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وَٱلۡأَرۡضِ</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وَعَشِيّٗا</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وَحِينَ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تُظۡهِرُونَ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١٨</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يُخۡرِجُ</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ٱلۡحَيَّ</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مِنَ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ٱلۡمَيِّتِ</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وَيُخۡرِجُ</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ٱلۡمَيِّتَ</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مِنَ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ٱلۡحَيِّ</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وَيُحۡيِ</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ٱلۡأَرۡضَ</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بَعۡدَ</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مَوۡتِهَاۚ</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وَكَذَٰلِكَ</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تُخۡرَجُونَ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الروم: 17-19</w:t>
      </w:r>
      <w:r w:rsidRPr="00990C54">
        <w:rPr>
          <w:rStyle w:val="Char6"/>
          <w:rFonts w:eastAsia="Calibri" w:hint="cs"/>
          <w:rtl/>
        </w:rPr>
        <w:t>]</w:t>
      </w:r>
      <w:r w:rsidRPr="00990C54">
        <w:rPr>
          <w:rStyle w:val="Char1"/>
          <w:rFonts w:eastAsia="Calibri" w:cs="B Lotus" w:hint="cs"/>
          <w:rtl/>
        </w:rPr>
        <w:t>.</w:t>
      </w:r>
    </w:p>
    <w:p w:rsidR="00C30BB6" w:rsidRPr="00EE4ADB" w:rsidRDefault="00105D43" w:rsidP="0074648C">
      <w:pPr>
        <w:spacing w:after="0" w:line="240" w:lineRule="auto"/>
        <w:ind w:left="567"/>
        <w:jc w:val="both"/>
        <w:rPr>
          <w:rFonts w:eastAsia="Times New Roman" w:cs="B Lotus"/>
          <w:spacing w:val="-4"/>
          <w:sz w:val="28"/>
          <w:szCs w:val="28"/>
          <w:rtl/>
        </w:rPr>
      </w:pPr>
      <w:r w:rsidRPr="00105D43">
        <w:rPr>
          <w:rStyle w:val="Char7"/>
          <w:rFonts w:eastAsia="Calibri" w:hint="cs"/>
          <w:rtl/>
        </w:rPr>
        <w:t>«</w:t>
      </w:r>
      <w:r w:rsidR="00C30BB6" w:rsidRPr="00EE4ADB">
        <w:rPr>
          <w:rFonts w:eastAsia="Times New Roman" w:cs="B Lotus"/>
          <w:spacing w:val="-4"/>
          <w:sz w:val="28"/>
          <w:szCs w:val="28"/>
          <w:rtl/>
        </w:rPr>
        <w:t>‏</w:t>
      </w:r>
      <w:r w:rsidR="00C30BB6" w:rsidRPr="00475445">
        <w:rPr>
          <w:rStyle w:val="Char"/>
          <w:rFonts w:eastAsia="Calibri"/>
          <w:rtl/>
        </w:rPr>
        <w:t>پس الله را به پاکی یاد نمایید</w:t>
      </w:r>
      <w:r w:rsidR="00C30BB6" w:rsidRPr="00475445">
        <w:rPr>
          <w:rStyle w:val="Char"/>
          <w:rFonts w:eastAsia="Calibri" w:hint="cs"/>
          <w:rtl/>
        </w:rPr>
        <w:t>،</w:t>
      </w:r>
      <w:r w:rsidR="00C30BB6" w:rsidRPr="00475445">
        <w:rPr>
          <w:rStyle w:val="Char"/>
          <w:rFonts w:eastAsia="Calibri"/>
          <w:rtl/>
        </w:rPr>
        <w:t xml:space="preserve"> آن‌گاه که شب را آغاز می‌کنید و آن‌گاه که شب را به صبح می‌رسانید.</w:t>
      </w:r>
      <w:r w:rsidR="00C30BB6" w:rsidRPr="00475445">
        <w:rPr>
          <w:rStyle w:val="Char"/>
          <w:rFonts w:eastAsia="Calibri" w:hint="cs"/>
          <w:rtl/>
        </w:rPr>
        <w:t xml:space="preserve"> </w:t>
      </w:r>
      <w:r w:rsidR="00C30BB6" w:rsidRPr="00475445">
        <w:rPr>
          <w:rStyle w:val="Char"/>
          <w:rFonts w:eastAsia="Calibri"/>
          <w:rtl/>
        </w:rPr>
        <w:t>و حمد و ستایش در آسمان‌ها و زمین و نیز در پایان روز و آن‌گاه که به نیم‌روز می‌رسید، از آنِ اوست. زنده را از مرده و مرده را از زنده پدید می‌آورد و زمین مرده را زنده می‌سازد. و بدین‌سان (از قبرها) بیرون آورده می‌شوید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Pr>
          <w:rFonts w:eastAsia="Times New Roman" w:cs="B Lotus" w:hint="cs"/>
          <w:sz w:val="28"/>
          <w:szCs w:val="28"/>
          <w:rtl/>
        </w:rPr>
        <w:t>الله</w:t>
      </w:r>
      <w:r w:rsidRPr="00B858F0">
        <w:rPr>
          <w:rFonts w:eastAsia="Times New Roman" w:cs="B Lotus"/>
          <w:sz w:val="28"/>
          <w:szCs w:val="28"/>
          <w:rtl/>
        </w:rPr>
        <w:t xml:space="preserve"> سبحان، </w:t>
      </w:r>
      <w:r>
        <w:rPr>
          <w:rFonts w:eastAsia="Times New Roman" w:cs="B Lotus" w:hint="cs"/>
          <w:sz w:val="28"/>
          <w:szCs w:val="28"/>
          <w:rtl/>
        </w:rPr>
        <w:t>یگانه معبود برحقی‌ست</w:t>
      </w:r>
      <w:r>
        <w:rPr>
          <w:rFonts w:eastAsia="Times New Roman" w:cs="B Lotus"/>
          <w:sz w:val="28"/>
          <w:szCs w:val="28"/>
          <w:rtl/>
        </w:rPr>
        <w:t xml:space="preserve"> که </w:t>
      </w:r>
      <w:r>
        <w:rPr>
          <w:rFonts w:eastAsia="Times New Roman" w:cs="B Lotus" w:hint="cs"/>
          <w:sz w:val="28"/>
          <w:szCs w:val="28"/>
          <w:rtl/>
        </w:rPr>
        <w:t xml:space="preserve">همتا و </w:t>
      </w:r>
      <w:r>
        <w:rPr>
          <w:rFonts w:eastAsia="Times New Roman" w:cs="B Lotus"/>
          <w:sz w:val="28"/>
          <w:szCs w:val="28"/>
          <w:rtl/>
        </w:rPr>
        <w:t>شریکی ندارد</w:t>
      </w:r>
      <w:r>
        <w:rPr>
          <w:rFonts w:eastAsia="Times New Roman" w:cs="B Lotus" w:hint="cs"/>
          <w:sz w:val="28"/>
          <w:szCs w:val="28"/>
          <w:rtl/>
        </w:rPr>
        <w:t>؛</w:t>
      </w:r>
      <w:r w:rsidRPr="00B858F0">
        <w:rPr>
          <w:rFonts w:eastAsia="Times New Roman" w:cs="B Lotus"/>
          <w:sz w:val="28"/>
          <w:szCs w:val="28"/>
          <w:rtl/>
        </w:rPr>
        <w:t xml:space="preserve"> نه در ذات </w:t>
      </w:r>
      <w:r>
        <w:rPr>
          <w:rFonts w:eastAsia="Times New Roman" w:cs="B Lotus" w:hint="cs"/>
          <w:sz w:val="28"/>
          <w:szCs w:val="28"/>
          <w:rtl/>
        </w:rPr>
        <w:t xml:space="preserve">خود </w:t>
      </w:r>
      <w:r w:rsidRPr="00B858F0">
        <w:rPr>
          <w:rFonts w:eastAsia="Times New Roman" w:cs="B Lotus"/>
          <w:sz w:val="28"/>
          <w:szCs w:val="28"/>
          <w:rtl/>
        </w:rPr>
        <w:t>و نه در صفات و افعالش</w:t>
      </w:r>
      <w:r>
        <w:rPr>
          <w:rFonts w:eastAsia="Times New Roman" w:cs="B Lotus" w:hint="cs"/>
          <w:sz w:val="28"/>
          <w:szCs w:val="28"/>
          <w:rtl/>
        </w:rPr>
        <w:t>.</w:t>
      </w:r>
      <w:r w:rsidRPr="00B858F0">
        <w:rPr>
          <w:rFonts w:eastAsia="Times New Roman" w:cs="B Lotus"/>
          <w:sz w:val="28"/>
          <w:szCs w:val="28"/>
          <w:rtl/>
        </w:rPr>
        <w:t xml:space="preserve"> هر </w:t>
      </w:r>
      <w:r>
        <w:rPr>
          <w:rFonts w:eastAsia="Times New Roman" w:cs="B Lotus" w:hint="cs"/>
          <w:sz w:val="28"/>
          <w:szCs w:val="28"/>
          <w:rtl/>
        </w:rPr>
        <w:t xml:space="preserve">نوآوری </w:t>
      </w:r>
      <w:r w:rsidRPr="00B858F0">
        <w:rPr>
          <w:rFonts w:eastAsia="Times New Roman" w:cs="B Lotus"/>
          <w:sz w:val="28"/>
          <w:szCs w:val="28"/>
          <w:rtl/>
        </w:rPr>
        <w:t xml:space="preserve">و </w:t>
      </w:r>
      <w:r>
        <w:rPr>
          <w:rFonts w:eastAsia="Times New Roman" w:cs="B Lotus"/>
          <w:sz w:val="28"/>
          <w:szCs w:val="28"/>
          <w:rtl/>
        </w:rPr>
        <w:t>هماهنگ</w:t>
      </w:r>
      <w:r w:rsidRPr="00B858F0">
        <w:rPr>
          <w:rFonts w:eastAsia="Times New Roman" w:cs="B Lotus"/>
          <w:sz w:val="28"/>
          <w:szCs w:val="28"/>
          <w:rtl/>
        </w:rPr>
        <w:t xml:space="preserve">ی </w:t>
      </w:r>
      <w:r>
        <w:rPr>
          <w:rFonts w:eastAsia="Times New Roman" w:cs="B Lotus" w:hint="cs"/>
          <w:sz w:val="28"/>
          <w:szCs w:val="28"/>
          <w:rtl/>
        </w:rPr>
        <w:t xml:space="preserve">و </w:t>
      </w:r>
      <w:r w:rsidRPr="00B858F0">
        <w:rPr>
          <w:rFonts w:eastAsia="Times New Roman" w:cs="B Lotus"/>
          <w:sz w:val="28"/>
          <w:szCs w:val="28"/>
          <w:rtl/>
        </w:rPr>
        <w:t>نظم</w:t>
      </w:r>
      <w:r>
        <w:rPr>
          <w:rFonts w:eastAsia="Times New Roman" w:cs="B Lotus" w:hint="cs"/>
          <w:sz w:val="28"/>
          <w:szCs w:val="28"/>
          <w:rtl/>
        </w:rPr>
        <w:t>ی</w:t>
      </w:r>
      <w:r w:rsidRPr="00B858F0">
        <w:rPr>
          <w:rFonts w:eastAsia="Times New Roman" w:cs="B Lotus"/>
          <w:sz w:val="28"/>
          <w:szCs w:val="28"/>
          <w:rtl/>
        </w:rPr>
        <w:t xml:space="preserve"> </w:t>
      </w:r>
      <w:r w:rsidR="00C51342">
        <w:rPr>
          <w:rFonts w:eastAsia="Times New Roman" w:cs="B Lotus" w:hint="cs"/>
          <w:sz w:val="28"/>
          <w:szCs w:val="28"/>
          <w:rtl/>
        </w:rPr>
        <w:t xml:space="preserve">که </w:t>
      </w:r>
      <w:r w:rsidRPr="00B858F0">
        <w:rPr>
          <w:rFonts w:eastAsia="Times New Roman" w:cs="B Lotus"/>
          <w:sz w:val="28"/>
          <w:szCs w:val="28"/>
          <w:rtl/>
        </w:rPr>
        <w:t xml:space="preserve">در </w:t>
      </w:r>
      <w:r>
        <w:rPr>
          <w:rFonts w:eastAsia="Times New Roman" w:cs="B Lotus" w:hint="cs"/>
          <w:sz w:val="28"/>
          <w:szCs w:val="28"/>
          <w:rtl/>
        </w:rPr>
        <w:t xml:space="preserve">نظام </w:t>
      </w:r>
      <w:r w:rsidRPr="00B858F0">
        <w:rPr>
          <w:rFonts w:eastAsia="Times New Roman" w:cs="B Lotus"/>
          <w:sz w:val="28"/>
          <w:szCs w:val="28"/>
          <w:rtl/>
        </w:rPr>
        <w:t>هستی</w:t>
      </w:r>
      <w:r>
        <w:rPr>
          <w:rFonts w:eastAsia="Times New Roman" w:cs="B Lotus" w:hint="eastAsia"/>
          <w:sz w:val="28"/>
          <w:szCs w:val="28"/>
          <w:rtl/>
        </w:rPr>
        <w:t>‌</w:t>
      </w:r>
      <w:r w:rsidRPr="00B858F0">
        <w:rPr>
          <w:rFonts w:eastAsia="Times New Roman" w:cs="B Lotus"/>
          <w:sz w:val="28"/>
          <w:szCs w:val="28"/>
          <w:rtl/>
        </w:rPr>
        <w:t>ست، نشان</w:t>
      </w:r>
      <w:r>
        <w:rPr>
          <w:rFonts w:eastAsia="Times New Roman" w:cs="B Lotus" w:hint="eastAsia"/>
          <w:sz w:val="28"/>
          <w:szCs w:val="28"/>
          <w:rtl/>
        </w:rPr>
        <w:t>‌گر این است که</w:t>
      </w:r>
      <w:r w:rsidRPr="00B858F0">
        <w:rPr>
          <w:rFonts w:eastAsia="Times New Roman" w:cs="B Lotus"/>
          <w:sz w:val="28"/>
          <w:szCs w:val="28"/>
          <w:rtl/>
        </w:rPr>
        <w:t xml:space="preserve"> </w:t>
      </w:r>
      <w:r>
        <w:rPr>
          <w:rFonts w:eastAsia="Times New Roman" w:cs="B Lotus" w:hint="cs"/>
          <w:sz w:val="28"/>
          <w:szCs w:val="28"/>
          <w:rtl/>
        </w:rPr>
        <w:t>پدید</w:t>
      </w:r>
      <w:r w:rsidRPr="00B858F0">
        <w:rPr>
          <w:rFonts w:eastAsia="Times New Roman" w:cs="B Lotus"/>
          <w:sz w:val="28"/>
          <w:szCs w:val="28"/>
          <w:rtl/>
        </w:rPr>
        <w:t>آورنده و تدبیر‌</w:t>
      </w:r>
      <w:r>
        <w:rPr>
          <w:rFonts w:eastAsia="Times New Roman" w:cs="B Lotus"/>
          <w:sz w:val="28"/>
          <w:szCs w:val="28"/>
          <w:rtl/>
        </w:rPr>
        <w:t>کننده‏ی آن، یک</w:t>
      </w:r>
      <w:r>
        <w:rPr>
          <w:rFonts w:eastAsia="Times New Roman" w:cs="B Lotus" w:hint="cs"/>
          <w:sz w:val="28"/>
          <w:szCs w:val="28"/>
          <w:rtl/>
        </w:rPr>
        <w:t xml:space="preserve">تا و یگانه است و </w:t>
      </w:r>
      <w:r w:rsidRPr="00B858F0">
        <w:rPr>
          <w:rFonts w:eastAsia="Times New Roman" w:cs="B Lotus"/>
          <w:sz w:val="28"/>
          <w:szCs w:val="28"/>
          <w:rtl/>
        </w:rPr>
        <w:t>اگر</w:t>
      </w:r>
      <w:r>
        <w:rPr>
          <w:rFonts w:eastAsia="Times New Roman" w:cs="B Lotus"/>
          <w:sz w:val="28"/>
          <w:szCs w:val="28"/>
          <w:rtl/>
        </w:rPr>
        <w:t xml:space="preserve"> بیش</w:t>
      </w:r>
      <w:r w:rsidRPr="00B858F0">
        <w:rPr>
          <w:rFonts w:eastAsia="Times New Roman" w:cs="B Lotus"/>
          <w:sz w:val="28"/>
          <w:szCs w:val="28"/>
          <w:rtl/>
        </w:rPr>
        <w:t xml:space="preserve"> از یک تدبیر‌کننده </w:t>
      </w:r>
      <w:r>
        <w:rPr>
          <w:rFonts w:eastAsia="Times New Roman" w:cs="B Lotus" w:hint="cs"/>
          <w:sz w:val="28"/>
          <w:szCs w:val="28"/>
          <w:rtl/>
        </w:rPr>
        <w:t>یا</w:t>
      </w:r>
      <w:r>
        <w:rPr>
          <w:rFonts w:eastAsia="Times New Roman" w:cs="B Lotus"/>
          <w:sz w:val="28"/>
          <w:szCs w:val="28"/>
          <w:rtl/>
        </w:rPr>
        <w:t xml:space="preserve"> بیش</w:t>
      </w:r>
      <w:r w:rsidRPr="00B858F0">
        <w:rPr>
          <w:rFonts w:eastAsia="Times New Roman" w:cs="B Lotus"/>
          <w:sz w:val="28"/>
          <w:szCs w:val="28"/>
          <w:rtl/>
        </w:rPr>
        <w:t xml:space="preserve"> از یک نظم‌دهنده </w:t>
      </w:r>
      <w:r>
        <w:rPr>
          <w:rFonts w:eastAsia="Times New Roman" w:cs="B Lotus" w:hint="cs"/>
          <w:sz w:val="28"/>
          <w:szCs w:val="28"/>
          <w:rtl/>
        </w:rPr>
        <w:t>وجود داشت، به‌قطع</w:t>
      </w:r>
      <w:r w:rsidRPr="00B858F0">
        <w:rPr>
          <w:rFonts w:eastAsia="Times New Roman" w:cs="B Lotus"/>
          <w:sz w:val="28"/>
          <w:szCs w:val="28"/>
          <w:rtl/>
        </w:rPr>
        <w:t xml:space="preserve"> نظ</w:t>
      </w:r>
      <w:r>
        <w:rPr>
          <w:rFonts w:eastAsia="Times New Roman" w:cs="B Lotus" w:hint="cs"/>
          <w:sz w:val="28"/>
          <w:szCs w:val="28"/>
          <w:rtl/>
        </w:rPr>
        <w:t>ا</w:t>
      </w:r>
      <w:r w:rsidRPr="00B858F0">
        <w:rPr>
          <w:rFonts w:eastAsia="Times New Roman" w:cs="B Lotus"/>
          <w:sz w:val="28"/>
          <w:szCs w:val="28"/>
          <w:rtl/>
        </w:rPr>
        <w:t xml:space="preserve">م هستی و </w:t>
      </w:r>
      <w:r>
        <w:rPr>
          <w:rFonts w:eastAsia="Times New Roman" w:cs="B Lotus" w:hint="cs"/>
          <w:sz w:val="28"/>
          <w:szCs w:val="28"/>
          <w:rtl/>
        </w:rPr>
        <w:t xml:space="preserve">قوانین </w:t>
      </w:r>
      <w:r w:rsidRPr="00B858F0">
        <w:rPr>
          <w:rFonts w:eastAsia="Times New Roman" w:cs="B Lotus"/>
          <w:sz w:val="28"/>
          <w:szCs w:val="28"/>
          <w:rtl/>
        </w:rPr>
        <w:t>آن به هم می‏ریخت:</w:t>
      </w:r>
    </w:p>
    <w:p w:rsidR="00C30BB6" w:rsidRDefault="00990C54" w:rsidP="002A7B0B">
      <w:pPr>
        <w:tabs>
          <w:tab w:val="right" w:pos="7370"/>
        </w:tabs>
        <w:spacing w:after="0" w:line="240" w:lineRule="auto"/>
        <w:ind w:left="567"/>
        <w:jc w:val="both"/>
        <w:rPr>
          <w:rFonts w:ascii="2  Badr" w:eastAsia="Times New Roman" w:hAnsi="Arial" w:cs="B Lotus"/>
          <w:color w:val="000000"/>
          <w:sz w:val="28"/>
          <w:szCs w:val="28"/>
          <w:rtl/>
        </w:rPr>
      </w:pPr>
      <w:r w:rsidRPr="00990C54">
        <w:rPr>
          <w:rStyle w:val="Char7"/>
          <w:rFonts w:eastAsia="Calibri" w:hint="cs"/>
          <w:rtl/>
        </w:rPr>
        <w:t>﴿</w:t>
      </w:r>
      <w:r w:rsidR="00B314EF">
        <w:rPr>
          <w:rFonts w:ascii="KFGQPC Uthmanic Script HAFS" w:cs="KFGQPC Uthmanic Script HAFS" w:hint="cs"/>
          <w:sz w:val="28"/>
          <w:szCs w:val="28"/>
          <w:rtl/>
        </w:rPr>
        <w:t>لَوۡ</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كَانَ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فِيهِمَآ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ءَالِهَةٌ</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إِلَّا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لَفَسَدَتَاۚ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فَسُبۡحَٰنَ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رَبِّ</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ٱلۡعَرۡشِ</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عَمَّا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يَصِفُونَ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الأنبیاء: 22</w:t>
      </w:r>
      <w:r w:rsidRPr="00990C54">
        <w:rPr>
          <w:rStyle w:val="Char6"/>
          <w:rFonts w:eastAsia="Calibri" w:hint="cs"/>
          <w:rtl/>
        </w:rPr>
        <w:t>]</w:t>
      </w:r>
      <w:r w:rsidRPr="00990C54">
        <w:rPr>
          <w:rStyle w:val="Char1"/>
          <w:rFonts w:eastAsia="Calibri" w:cs="B Lotus" w:hint="cs"/>
          <w:rtl/>
        </w:rPr>
        <w:t>.</w:t>
      </w:r>
    </w:p>
    <w:p w:rsidR="00C30BB6" w:rsidRPr="00475445" w:rsidRDefault="00105D43" w:rsidP="0074648C">
      <w:pPr>
        <w:spacing w:after="0" w:line="240" w:lineRule="auto"/>
        <w:ind w:left="567"/>
        <w:jc w:val="both"/>
        <w:rPr>
          <w:rFonts w:eastAsia="Times New Roman" w:cs="B Lotus"/>
          <w:spacing w:val="-4"/>
          <w:sz w:val="28"/>
          <w:szCs w:val="28"/>
          <w:rtl/>
        </w:rPr>
      </w:pPr>
      <w:r w:rsidRPr="00475445">
        <w:rPr>
          <w:rStyle w:val="Char7"/>
          <w:rFonts w:eastAsia="Calibri" w:hint="cs"/>
          <w:spacing w:val="-4"/>
          <w:rtl/>
        </w:rPr>
        <w:t>«</w:t>
      </w:r>
      <w:r w:rsidR="00C30BB6" w:rsidRPr="00475445">
        <w:rPr>
          <w:rFonts w:eastAsia="Times New Roman" w:cs="B Lotus"/>
          <w:spacing w:val="-4"/>
          <w:sz w:val="28"/>
          <w:szCs w:val="28"/>
          <w:rtl/>
        </w:rPr>
        <w:t>‏</w:t>
      </w:r>
      <w:r w:rsidR="00C30BB6" w:rsidRPr="00475445">
        <w:rPr>
          <w:rStyle w:val="Char"/>
          <w:rFonts w:eastAsia="Calibri"/>
          <w:spacing w:val="-4"/>
          <w:rtl/>
        </w:rPr>
        <w:t>اگر در آسمان و زمین معبودانی جز الله وجود داشتند، بی‌گمان آسمان و زمین تباه می‌شدند. الله، پرو</w:t>
      </w:r>
      <w:r w:rsidR="00C30BB6" w:rsidRPr="00475445">
        <w:rPr>
          <w:rStyle w:val="Char"/>
          <w:rFonts w:eastAsia="Calibri" w:hint="cs"/>
          <w:spacing w:val="-4"/>
          <w:rtl/>
        </w:rPr>
        <w:t>ر</w:t>
      </w:r>
      <w:r w:rsidR="00C30BB6" w:rsidRPr="00475445">
        <w:rPr>
          <w:rStyle w:val="Char"/>
          <w:rFonts w:eastAsia="Calibri"/>
          <w:spacing w:val="-4"/>
          <w:rtl/>
        </w:rPr>
        <w:t>دگار عرش، پاک و فراتر از ویژگی‌هایی</w:t>
      </w:r>
      <w:r w:rsidR="00C30BB6" w:rsidRPr="00475445">
        <w:rPr>
          <w:rStyle w:val="Char"/>
          <w:rFonts w:eastAsia="Calibri" w:hint="eastAsia"/>
          <w:spacing w:val="-4"/>
          <w:rtl/>
        </w:rPr>
        <w:t>‌</w:t>
      </w:r>
      <w:r w:rsidR="00C30BB6" w:rsidRPr="00475445">
        <w:rPr>
          <w:rStyle w:val="Char"/>
          <w:rFonts w:eastAsia="Calibri"/>
          <w:spacing w:val="-4"/>
          <w:rtl/>
        </w:rPr>
        <w:t>ست</w:t>
      </w:r>
      <w:r w:rsidR="00C30BB6" w:rsidRPr="00475445">
        <w:rPr>
          <w:rStyle w:val="Char"/>
          <w:rFonts w:eastAsia="Calibri" w:hint="cs"/>
          <w:spacing w:val="-4"/>
          <w:rtl/>
        </w:rPr>
        <w:t xml:space="preserve"> </w:t>
      </w:r>
      <w:r w:rsidR="00C30BB6" w:rsidRPr="00475445">
        <w:rPr>
          <w:rStyle w:val="Char"/>
          <w:rFonts w:eastAsia="Calibri"/>
          <w:spacing w:val="-4"/>
          <w:rtl/>
        </w:rPr>
        <w:t xml:space="preserve">که </w:t>
      </w:r>
      <w:r w:rsidR="00C30BB6" w:rsidRPr="00475445">
        <w:rPr>
          <w:rStyle w:val="Char"/>
          <w:rFonts w:eastAsia="Calibri" w:hint="cs"/>
          <w:spacing w:val="-4"/>
          <w:rtl/>
        </w:rPr>
        <w:t xml:space="preserve">(مشرکان و منحرفان) </w:t>
      </w:r>
      <w:r w:rsidR="00C30BB6" w:rsidRPr="00475445">
        <w:rPr>
          <w:rStyle w:val="Char"/>
          <w:rFonts w:eastAsia="Calibri"/>
          <w:spacing w:val="-4"/>
          <w:rtl/>
        </w:rPr>
        <w:t>می‌گویند</w:t>
      </w:r>
      <w:r w:rsidR="0074648C" w:rsidRPr="00475445">
        <w:rPr>
          <w:rFonts w:eastAsia="Times New Roman" w:cs="Traditional Arabic" w:hint="cs"/>
          <w:spacing w:val="-4"/>
          <w:sz w:val="28"/>
          <w:szCs w:val="28"/>
          <w:rtl/>
        </w:rPr>
        <w:t>»</w:t>
      </w:r>
      <w:r w:rsidR="0074648C" w:rsidRPr="00475445">
        <w:rPr>
          <w:rFonts w:eastAsia="Times New Roman" w:cs="B Lotus" w:hint="cs"/>
          <w:spacing w:val="-4"/>
          <w:sz w:val="28"/>
          <w:szCs w:val="28"/>
          <w:rtl/>
        </w:rPr>
        <w:t>.</w:t>
      </w:r>
    </w:p>
    <w:p w:rsidR="00C30BB6" w:rsidRDefault="00C30BB6" w:rsidP="00475445">
      <w:pPr>
        <w:widowControl w:val="0"/>
        <w:spacing w:after="0" w:line="240" w:lineRule="auto"/>
        <w:ind w:firstLine="284"/>
        <w:jc w:val="both"/>
        <w:rPr>
          <w:rFonts w:eastAsia="Times New Roman" w:cs="B Zar"/>
          <w:szCs w:val="28"/>
          <w:rtl/>
        </w:rPr>
      </w:pPr>
      <w:r w:rsidRPr="00B858F0">
        <w:rPr>
          <w:rFonts w:eastAsia="Times New Roman" w:cs="B Lotus"/>
          <w:sz w:val="28"/>
          <w:szCs w:val="28"/>
          <w:rtl/>
        </w:rPr>
        <w:t>توحید و یکتاپرستی</w:t>
      </w:r>
      <w:r>
        <w:rPr>
          <w:rFonts w:eastAsia="Times New Roman" w:cs="B Lotus" w:hint="cs"/>
          <w:sz w:val="28"/>
          <w:szCs w:val="28"/>
          <w:rtl/>
        </w:rPr>
        <w:t>،</w:t>
      </w:r>
      <w:r>
        <w:rPr>
          <w:rFonts w:eastAsia="Times New Roman" w:cs="B Lotus"/>
          <w:sz w:val="28"/>
          <w:szCs w:val="28"/>
          <w:rtl/>
        </w:rPr>
        <w:t xml:space="preserve"> تنها این نیست که بنده اقرار </w:t>
      </w:r>
      <w:r w:rsidRPr="00B858F0">
        <w:rPr>
          <w:rFonts w:eastAsia="Times New Roman" w:cs="B Lotus"/>
          <w:sz w:val="28"/>
          <w:szCs w:val="28"/>
          <w:rtl/>
        </w:rPr>
        <w:t>کند</w:t>
      </w:r>
      <w:r>
        <w:rPr>
          <w:rFonts w:eastAsia="Times New Roman" w:cs="B Lotus" w:hint="cs"/>
          <w:sz w:val="28"/>
          <w:szCs w:val="28"/>
          <w:rtl/>
        </w:rPr>
        <w:t xml:space="preserve"> که</w:t>
      </w:r>
      <w:r w:rsidRPr="00B858F0">
        <w:rPr>
          <w:rFonts w:eastAsia="Times New Roman" w:cs="B Lotus"/>
          <w:sz w:val="28"/>
          <w:szCs w:val="28"/>
          <w:rtl/>
        </w:rPr>
        <w:t xml:space="preserve"> آفریننده‏ای جز الله نیست و او، پروردگار و مالک هر چیزی</w:t>
      </w:r>
      <w:r>
        <w:rPr>
          <w:rFonts w:eastAsia="Times New Roman" w:cs="B Lotus" w:hint="eastAsia"/>
          <w:sz w:val="28"/>
          <w:szCs w:val="28"/>
          <w:rtl/>
        </w:rPr>
        <w:t>‌</w:t>
      </w:r>
      <w:r>
        <w:rPr>
          <w:rFonts w:eastAsia="Times New Roman" w:cs="B Lotus"/>
          <w:sz w:val="28"/>
          <w:szCs w:val="28"/>
          <w:rtl/>
        </w:rPr>
        <w:t>ست</w:t>
      </w:r>
      <w:r>
        <w:rPr>
          <w:rFonts w:eastAsia="Times New Roman" w:cs="B Lotus" w:hint="cs"/>
          <w:sz w:val="28"/>
          <w:szCs w:val="28"/>
          <w:rtl/>
        </w:rPr>
        <w:t>؛ بلکه</w:t>
      </w:r>
      <w:r w:rsidRPr="00B858F0">
        <w:rPr>
          <w:rFonts w:eastAsia="Times New Roman" w:cs="B Lotus"/>
          <w:sz w:val="28"/>
          <w:szCs w:val="28"/>
          <w:rtl/>
        </w:rPr>
        <w:t xml:space="preserve"> بت‏پرستان </w:t>
      </w:r>
      <w:r>
        <w:rPr>
          <w:rFonts w:eastAsia="Times New Roman" w:cs="B Lotus" w:hint="cs"/>
          <w:sz w:val="28"/>
          <w:szCs w:val="28"/>
          <w:rtl/>
        </w:rPr>
        <w:t xml:space="preserve">نیز با این‌که مشرک بودند، </w:t>
      </w:r>
      <w:r w:rsidRPr="00B858F0">
        <w:rPr>
          <w:rFonts w:eastAsia="Times New Roman" w:cs="B Lotus"/>
          <w:sz w:val="28"/>
          <w:szCs w:val="28"/>
          <w:rtl/>
        </w:rPr>
        <w:t>به این امر اقرار می‏کردند</w:t>
      </w:r>
      <w:r>
        <w:rPr>
          <w:rFonts w:eastAsia="Times New Roman" w:cs="B Lotus" w:hint="cs"/>
          <w:sz w:val="28"/>
          <w:szCs w:val="28"/>
          <w:rtl/>
        </w:rPr>
        <w:t>.</w:t>
      </w:r>
      <w:r w:rsidRPr="00B858F0">
        <w:rPr>
          <w:rFonts w:eastAsia="Times New Roman" w:cs="B Lotus"/>
          <w:sz w:val="28"/>
          <w:szCs w:val="28"/>
          <w:rtl/>
        </w:rPr>
        <w:t xml:space="preserve"> توحید در‌بردارنده‏ی </w:t>
      </w:r>
      <w:r>
        <w:rPr>
          <w:rFonts w:eastAsia="Times New Roman" w:cs="B Lotus" w:hint="cs"/>
          <w:sz w:val="28"/>
          <w:szCs w:val="28"/>
          <w:rtl/>
        </w:rPr>
        <w:t>مسایل فراوانی</w:t>
      </w:r>
      <w:r w:rsidRPr="00B858F0">
        <w:rPr>
          <w:rFonts w:eastAsia="Times New Roman" w:cs="B Lotus"/>
          <w:sz w:val="28"/>
          <w:szCs w:val="28"/>
          <w:rtl/>
        </w:rPr>
        <w:t xml:space="preserve"> از جمله محبت الله و خضوع و </w:t>
      </w:r>
      <w:r>
        <w:rPr>
          <w:rFonts w:eastAsia="Times New Roman" w:cs="B Lotus" w:hint="cs"/>
          <w:sz w:val="28"/>
          <w:szCs w:val="28"/>
          <w:rtl/>
        </w:rPr>
        <w:t>خاکساری</w:t>
      </w:r>
      <w:r w:rsidRPr="00B858F0">
        <w:rPr>
          <w:rFonts w:eastAsia="Times New Roman" w:cs="B Lotus"/>
          <w:sz w:val="28"/>
          <w:szCs w:val="28"/>
          <w:rtl/>
        </w:rPr>
        <w:t xml:space="preserve"> و </w:t>
      </w:r>
      <w:r>
        <w:rPr>
          <w:rFonts w:eastAsia="Times New Roman" w:cs="B Lotus" w:hint="cs"/>
          <w:sz w:val="28"/>
          <w:szCs w:val="28"/>
          <w:rtl/>
        </w:rPr>
        <w:t>کُرنش و فروتنی</w:t>
      </w:r>
      <w:r>
        <w:rPr>
          <w:rFonts w:eastAsia="Times New Roman" w:cs="B Lotus"/>
          <w:sz w:val="28"/>
          <w:szCs w:val="28"/>
          <w:rtl/>
        </w:rPr>
        <w:t xml:space="preserve"> </w:t>
      </w:r>
      <w:r>
        <w:rPr>
          <w:rFonts w:eastAsia="Times New Roman" w:cs="B Lotus" w:hint="cs"/>
          <w:sz w:val="28"/>
          <w:szCs w:val="28"/>
          <w:rtl/>
        </w:rPr>
        <w:t>در برابر</w:t>
      </w:r>
      <w:r w:rsidRPr="00B858F0">
        <w:rPr>
          <w:rFonts w:eastAsia="Times New Roman" w:cs="B Lotus"/>
          <w:sz w:val="28"/>
          <w:szCs w:val="28"/>
          <w:rtl/>
        </w:rPr>
        <w:t xml:space="preserve"> الله</w:t>
      </w:r>
      <w:r>
        <w:rPr>
          <w:rFonts w:eastAsia="Times New Roman" w:cs="B Lotus" w:hint="cs"/>
          <w:sz w:val="28"/>
          <w:szCs w:val="28"/>
          <w:rtl/>
        </w:rPr>
        <w:t xml:space="preserve"> و</w:t>
      </w:r>
      <w:r w:rsidRPr="00B858F0">
        <w:rPr>
          <w:rFonts w:eastAsia="Times New Roman" w:cs="B Lotus"/>
          <w:sz w:val="28"/>
          <w:szCs w:val="28"/>
          <w:rtl/>
        </w:rPr>
        <w:t xml:space="preserve"> فرمان‌برداری</w:t>
      </w:r>
      <w:r>
        <w:rPr>
          <w:rFonts w:eastAsia="Times New Roman" w:cs="B Lotus"/>
          <w:sz w:val="28"/>
          <w:szCs w:val="28"/>
          <w:rtl/>
        </w:rPr>
        <w:t xml:space="preserve"> بی‏چون و چرا</w:t>
      </w:r>
      <w:r>
        <w:rPr>
          <w:rFonts w:eastAsia="Times New Roman" w:cs="B Lotus" w:hint="cs"/>
          <w:sz w:val="28"/>
          <w:szCs w:val="28"/>
          <w:rtl/>
        </w:rPr>
        <w:t xml:space="preserve"> از</w:t>
      </w:r>
      <w:r w:rsidRPr="00B858F0">
        <w:rPr>
          <w:rFonts w:eastAsia="Times New Roman" w:cs="B Lotus"/>
          <w:sz w:val="28"/>
          <w:szCs w:val="28"/>
          <w:rtl/>
        </w:rPr>
        <w:t xml:space="preserve"> اوامر </w:t>
      </w:r>
      <w:r>
        <w:rPr>
          <w:rFonts w:eastAsia="Times New Roman" w:cs="B Lotus" w:hint="cs"/>
          <w:sz w:val="28"/>
          <w:szCs w:val="28"/>
          <w:rtl/>
        </w:rPr>
        <w:t>او</w:t>
      </w:r>
      <w:r w:rsidRPr="00B858F0">
        <w:rPr>
          <w:rFonts w:eastAsia="Times New Roman" w:cs="B Lotus"/>
          <w:sz w:val="28"/>
          <w:szCs w:val="28"/>
          <w:rtl/>
        </w:rPr>
        <w:t>،</w:t>
      </w:r>
      <w:r>
        <w:rPr>
          <w:rFonts w:eastAsia="Times New Roman" w:cs="B Lotus" w:hint="cs"/>
          <w:sz w:val="28"/>
          <w:szCs w:val="28"/>
          <w:rtl/>
        </w:rPr>
        <w:t xml:space="preserve"> و نیز</w:t>
      </w:r>
      <w:r w:rsidRPr="00B858F0">
        <w:rPr>
          <w:rFonts w:eastAsia="Times New Roman" w:cs="B Lotus"/>
          <w:sz w:val="28"/>
          <w:szCs w:val="28"/>
          <w:rtl/>
        </w:rPr>
        <w:t xml:space="preserve"> خالص گردانیدن عبادت برای </w:t>
      </w:r>
      <w:r>
        <w:rPr>
          <w:rFonts w:eastAsia="Times New Roman" w:cs="B Lotus" w:hint="cs"/>
          <w:sz w:val="28"/>
          <w:szCs w:val="28"/>
          <w:rtl/>
        </w:rPr>
        <w:t>الله</w:t>
      </w:r>
      <w:r w:rsidRPr="00B858F0">
        <w:rPr>
          <w:rFonts w:eastAsia="Times New Roman" w:cs="B Lotus"/>
          <w:sz w:val="28"/>
          <w:szCs w:val="28"/>
          <w:rtl/>
        </w:rPr>
        <w:t xml:space="preserve"> و روی آوردن به سوی او و </w:t>
      </w:r>
      <w:r>
        <w:rPr>
          <w:rFonts w:eastAsia="Times New Roman" w:cs="B Lotus" w:hint="cs"/>
          <w:sz w:val="28"/>
          <w:szCs w:val="28"/>
          <w:rtl/>
        </w:rPr>
        <w:t>کسب</w:t>
      </w:r>
      <w:r w:rsidRPr="00B858F0">
        <w:rPr>
          <w:rFonts w:eastAsia="Times New Roman" w:cs="B Lotus"/>
          <w:sz w:val="28"/>
          <w:szCs w:val="28"/>
          <w:rtl/>
        </w:rPr>
        <w:t xml:space="preserve"> رضایت و خشنودی</w:t>
      </w:r>
      <w:r>
        <w:rPr>
          <w:rFonts w:eastAsia="Times New Roman" w:cs="B Lotus" w:hint="eastAsia"/>
          <w:sz w:val="28"/>
          <w:szCs w:val="28"/>
          <w:rtl/>
        </w:rPr>
        <w:t>‌اش</w:t>
      </w:r>
      <w:r>
        <w:rPr>
          <w:rFonts w:eastAsia="Times New Roman" w:cs="B Lotus"/>
          <w:sz w:val="28"/>
          <w:szCs w:val="28"/>
          <w:rtl/>
        </w:rPr>
        <w:t xml:space="preserve"> در تمام</w:t>
      </w:r>
      <w:r w:rsidRPr="00B858F0">
        <w:rPr>
          <w:rFonts w:eastAsia="Times New Roman" w:cs="B Lotus"/>
          <w:sz w:val="28"/>
          <w:szCs w:val="28"/>
          <w:rtl/>
        </w:rPr>
        <w:t xml:space="preserve"> اقوال و افعال و حالات و احساسات</w:t>
      </w:r>
      <w:r>
        <w:rPr>
          <w:rFonts w:eastAsia="Times New Roman" w:cs="B Lotus" w:hint="cs"/>
          <w:sz w:val="28"/>
          <w:szCs w:val="28"/>
          <w:rtl/>
        </w:rPr>
        <w:t xml:space="preserve"> است؛ بدین‌سان که بنده</w:t>
      </w:r>
      <w:r w:rsidRPr="00B858F0">
        <w:rPr>
          <w:rFonts w:eastAsia="Times New Roman" w:cs="B Lotus"/>
          <w:sz w:val="28"/>
          <w:szCs w:val="28"/>
          <w:rtl/>
        </w:rPr>
        <w:t xml:space="preserve"> </w:t>
      </w:r>
      <w:r>
        <w:rPr>
          <w:rFonts w:eastAsia="Times New Roman" w:cs="B Lotus" w:hint="cs"/>
          <w:sz w:val="28"/>
          <w:szCs w:val="28"/>
          <w:rtl/>
        </w:rPr>
        <w:t xml:space="preserve">در همه حال، چه آن‌گاه که الله به او نعمتی می‌بخشد و چه آن‌گاه که نعمتی از او باز می‌دارد، و نیز </w:t>
      </w:r>
      <w:r w:rsidRPr="00B858F0">
        <w:rPr>
          <w:rFonts w:eastAsia="Times New Roman" w:cs="B Lotus"/>
          <w:sz w:val="28"/>
          <w:szCs w:val="28"/>
          <w:rtl/>
        </w:rPr>
        <w:t xml:space="preserve">در </w:t>
      </w:r>
      <w:r>
        <w:rPr>
          <w:rFonts w:eastAsia="Times New Roman" w:cs="B Lotus" w:hint="cs"/>
          <w:sz w:val="28"/>
          <w:szCs w:val="28"/>
          <w:rtl/>
        </w:rPr>
        <w:t xml:space="preserve">بُغض و </w:t>
      </w:r>
      <w:r w:rsidRPr="00B858F0">
        <w:rPr>
          <w:rFonts w:eastAsia="Times New Roman" w:cs="B Lotus"/>
          <w:sz w:val="28"/>
          <w:szCs w:val="28"/>
          <w:rtl/>
        </w:rPr>
        <w:t>دوستی</w:t>
      </w:r>
      <w:r>
        <w:rPr>
          <w:rFonts w:eastAsia="Times New Roman" w:cs="B Lotus" w:hint="eastAsia"/>
          <w:sz w:val="28"/>
          <w:szCs w:val="28"/>
          <w:rtl/>
        </w:rPr>
        <w:t>‌اش</w:t>
      </w:r>
      <w:r>
        <w:rPr>
          <w:rFonts w:eastAsia="Times New Roman" w:cs="B Lotus" w:hint="cs"/>
          <w:sz w:val="28"/>
          <w:szCs w:val="28"/>
          <w:rtl/>
        </w:rPr>
        <w:t xml:space="preserve"> </w:t>
      </w:r>
      <w:r w:rsidRPr="00B858F0">
        <w:rPr>
          <w:rFonts w:eastAsia="Times New Roman" w:cs="B Lotus"/>
          <w:sz w:val="28"/>
          <w:szCs w:val="28"/>
          <w:rtl/>
        </w:rPr>
        <w:t xml:space="preserve">فقط </w:t>
      </w:r>
      <w:r>
        <w:rPr>
          <w:rFonts w:eastAsia="Times New Roman" w:cs="B Lotus" w:hint="cs"/>
          <w:sz w:val="28"/>
          <w:szCs w:val="28"/>
          <w:rtl/>
        </w:rPr>
        <w:t>الله</w:t>
      </w:r>
      <w:r w:rsidRPr="00B858F0">
        <w:rPr>
          <w:rFonts w:eastAsia="Times New Roman" w:cs="B Lotus"/>
          <w:sz w:val="28"/>
          <w:szCs w:val="28"/>
          <w:rtl/>
        </w:rPr>
        <w:t xml:space="preserve"> را مدنظر داشته باشد. </w:t>
      </w:r>
      <w:r>
        <w:rPr>
          <w:rFonts w:eastAsia="Times New Roman" w:cs="B Lotus" w:hint="cs"/>
          <w:sz w:val="28"/>
          <w:szCs w:val="28"/>
          <w:rtl/>
        </w:rPr>
        <w:t>الله متعال</w:t>
      </w:r>
      <w:r w:rsidRPr="00B858F0">
        <w:rPr>
          <w:rFonts w:eastAsia="Times New Roman" w:cs="B Lotus"/>
          <w:sz w:val="28"/>
          <w:szCs w:val="28"/>
          <w:rtl/>
        </w:rPr>
        <w:t xml:space="preserve"> در الوهیتش، یگانه است و کسی جز او </w:t>
      </w:r>
      <w:r>
        <w:rPr>
          <w:rFonts w:eastAsia="Times New Roman" w:cs="B Lotus" w:hint="cs"/>
          <w:sz w:val="28"/>
          <w:szCs w:val="28"/>
          <w:rtl/>
        </w:rPr>
        <w:t>سزاوار</w:t>
      </w:r>
      <w:r w:rsidRPr="00B858F0">
        <w:rPr>
          <w:rFonts w:eastAsia="Times New Roman" w:cs="B Lotus"/>
          <w:sz w:val="28"/>
          <w:szCs w:val="28"/>
          <w:rtl/>
        </w:rPr>
        <w:t xml:space="preserve"> پرستش </w:t>
      </w:r>
      <w:r>
        <w:rPr>
          <w:rFonts w:eastAsia="Times New Roman" w:cs="B Lotus" w:hint="cs"/>
          <w:sz w:val="28"/>
          <w:szCs w:val="28"/>
          <w:rtl/>
        </w:rPr>
        <w:t xml:space="preserve">نیست و تنها الله متعال است </w:t>
      </w:r>
      <w:r w:rsidRPr="00B858F0">
        <w:rPr>
          <w:rFonts w:eastAsia="Times New Roman" w:cs="B Lotus"/>
          <w:sz w:val="28"/>
          <w:szCs w:val="28"/>
          <w:rtl/>
        </w:rPr>
        <w:t>که باید با بیم و</w:t>
      </w:r>
      <w:r>
        <w:rPr>
          <w:rFonts w:eastAsia="Times New Roman" w:cs="B Lotus" w:hint="cs"/>
          <w:sz w:val="28"/>
          <w:szCs w:val="28"/>
          <w:rtl/>
        </w:rPr>
        <w:t xml:space="preserve"> </w:t>
      </w:r>
      <w:r w:rsidRPr="00B858F0">
        <w:rPr>
          <w:rFonts w:eastAsia="Times New Roman" w:cs="B Lotus"/>
          <w:sz w:val="28"/>
          <w:szCs w:val="28"/>
          <w:rtl/>
        </w:rPr>
        <w:t>امید به سوی او رو</w:t>
      </w:r>
      <w:r>
        <w:rPr>
          <w:rFonts w:eastAsia="Times New Roman" w:cs="B Lotus" w:hint="cs"/>
          <w:sz w:val="28"/>
          <w:szCs w:val="28"/>
          <w:rtl/>
        </w:rPr>
        <w:t>ی آورد</w:t>
      </w:r>
      <w:r w:rsidRPr="00B858F0">
        <w:rPr>
          <w:rFonts w:eastAsia="Times New Roman" w:cs="B Lotus"/>
          <w:sz w:val="28"/>
          <w:szCs w:val="28"/>
          <w:rtl/>
        </w:rPr>
        <w:t xml:space="preserve"> و نباید از کسی جز او ترس و </w:t>
      </w:r>
      <w:r>
        <w:rPr>
          <w:rFonts w:eastAsia="Times New Roman" w:cs="B Lotus" w:hint="cs"/>
          <w:sz w:val="28"/>
          <w:szCs w:val="28"/>
          <w:rtl/>
        </w:rPr>
        <w:t>هراس</w:t>
      </w:r>
      <w:r w:rsidRPr="00B858F0">
        <w:rPr>
          <w:rFonts w:eastAsia="Times New Roman" w:cs="B Lotus"/>
          <w:sz w:val="28"/>
          <w:szCs w:val="28"/>
          <w:rtl/>
        </w:rPr>
        <w:t xml:space="preserve"> </w:t>
      </w:r>
      <w:r>
        <w:rPr>
          <w:rFonts w:eastAsia="Times New Roman" w:cs="B Lotus"/>
          <w:sz w:val="28"/>
          <w:szCs w:val="28"/>
          <w:rtl/>
        </w:rPr>
        <w:t>داشت</w:t>
      </w:r>
      <w:r>
        <w:rPr>
          <w:rFonts w:eastAsia="Times New Roman" w:cs="B Lotus" w:hint="cs"/>
          <w:sz w:val="28"/>
          <w:szCs w:val="28"/>
          <w:rtl/>
        </w:rPr>
        <w:t>؛</w:t>
      </w:r>
      <w:r w:rsidRPr="00B858F0">
        <w:rPr>
          <w:rFonts w:eastAsia="Times New Roman" w:cs="B Lotus"/>
          <w:sz w:val="28"/>
          <w:szCs w:val="28"/>
          <w:rtl/>
        </w:rPr>
        <w:t xml:space="preserve"> عزت و ذلت تنها از جانب</w:t>
      </w:r>
      <w:r>
        <w:rPr>
          <w:rFonts w:eastAsia="Times New Roman" w:cs="B Lotus"/>
          <w:sz w:val="28"/>
          <w:szCs w:val="28"/>
          <w:rtl/>
        </w:rPr>
        <w:t xml:space="preserve"> اوست</w:t>
      </w:r>
      <w:r>
        <w:rPr>
          <w:rFonts w:eastAsia="Times New Roman" w:cs="B Lotus" w:hint="cs"/>
          <w:sz w:val="28"/>
          <w:szCs w:val="28"/>
          <w:rtl/>
        </w:rPr>
        <w:t xml:space="preserve">؛ نباید و نشاید که جز به رحمت او، چشم دوخت؛ بلکه تنها </w:t>
      </w:r>
      <w:r w:rsidRPr="00B858F0">
        <w:rPr>
          <w:rFonts w:eastAsia="Times New Roman" w:cs="B Lotus"/>
          <w:sz w:val="28"/>
          <w:szCs w:val="28"/>
          <w:rtl/>
        </w:rPr>
        <w:t>ب</w:t>
      </w:r>
      <w:r>
        <w:rPr>
          <w:rFonts w:eastAsia="Times New Roman" w:cs="B Lotus" w:hint="cs"/>
          <w:sz w:val="28"/>
          <w:szCs w:val="28"/>
          <w:rtl/>
        </w:rPr>
        <w:t>ر</w:t>
      </w:r>
      <w:r w:rsidRPr="00B858F0">
        <w:rPr>
          <w:rFonts w:eastAsia="Times New Roman" w:cs="B Lotus"/>
          <w:sz w:val="28"/>
          <w:szCs w:val="28"/>
          <w:rtl/>
        </w:rPr>
        <w:t xml:space="preserve"> او تکیه</w:t>
      </w:r>
      <w:r>
        <w:rPr>
          <w:rFonts w:eastAsia="Times New Roman" w:cs="B Lotus" w:hint="cs"/>
          <w:sz w:val="28"/>
          <w:szCs w:val="28"/>
          <w:rtl/>
        </w:rPr>
        <w:t xml:space="preserve"> و اعتماد می‌شود و سزاست که تنها از حُکم او فرمان‌برداری گردد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
      </w:r>
      <w:r w:rsidR="00553145" w:rsidRPr="00553145">
        <w:rPr>
          <w:rFonts w:eastAsia="Times New Roman" w:cs="B Lotus"/>
          <w:szCs w:val="28"/>
          <w:vertAlign w:val="superscript"/>
          <w:rtl/>
        </w:rPr>
        <w:t>)</w:t>
      </w:r>
      <w:r w:rsidR="00475445">
        <w:rPr>
          <w:rFonts w:eastAsia="Times New Roman" w:cs="B Zar" w:hint="cs"/>
          <w:szCs w:val="28"/>
          <w:rtl/>
        </w:rPr>
        <w:t>.</w:t>
      </w:r>
    </w:p>
    <w:p w:rsidR="00C30BB6" w:rsidRPr="00475445" w:rsidRDefault="00C30BB6" w:rsidP="0074648C">
      <w:pPr>
        <w:spacing w:after="0" w:line="240" w:lineRule="auto"/>
        <w:ind w:firstLine="282"/>
        <w:jc w:val="both"/>
        <w:rPr>
          <w:rFonts w:eastAsia="Times New Roman" w:cs="B Lotus"/>
          <w:spacing w:val="-6"/>
          <w:szCs w:val="28"/>
          <w:rtl/>
        </w:rPr>
      </w:pPr>
      <w:r w:rsidRPr="00475445">
        <w:rPr>
          <w:rFonts w:eastAsia="Times New Roman" w:cs="B Lotus" w:hint="cs"/>
          <w:spacing w:val="-6"/>
          <w:szCs w:val="28"/>
          <w:rtl/>
        </w:rPr>
        <w:t>همه‏ی آفریده‏ها نیازمند الله هستند؛ الله متعال می‏فرماید:</w:t>
      </w:r>
      <w:r w:rsidRPr="00475445">
        <w:rPr>
          <w:rFonts w:eastAsia="Times New Roman" w:cs="B Zar" w:hint="cs"/>
          <w:spacing w:val="-6"/>
          <w:szCs w:val="28"/>
          <w:rtl/>
        </w:rPr>
        <w:t xml:space="preserve"> </w:t>
      </w:r>
      <w:r w:rsidR="00990C54" w:rsidRPr="00475445">
        <w:rPr>
          <w:rStyle w:val="Char7"/>
          <w:rFonts w:eastAsia="Calibri" w:hint="cs"/>
          <w:spacing w:val="-6"/>
          <w:rtl/>
        </w:rPr>
        <w:t>﴿</w:t>
      </w:r>
      <w:r w:rsidR="00B314EF" w:rsidRPr="00475445">
        <w:rPr>
          <w:rFonts w:ascii="KFGQPC Uthmanic Script HAFS" w:cs="KFGQPC Uthmanic Script HAFS" w:hint="cs"/>
          <w:spacing w:val="-6"/>
          <w:sz w:val="28"/>
          <w:szCs w:val="28"/>
          <w:rtl/>
        </w:rPr>
        <w:t>يَٰٓأَيُّهَا</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ٱلنَّاسُ</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أَنتُمُ</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ٱلۡفُقَرَآءُ</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إِلَى</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ٱللَّهِۖ</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وَٱللَّهُ</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هُوَ</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ٱلۡغَنِيُّ</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ٱلۡحَمِيدُ</w:t>
      </w:r>
      <w:r w:rsidR="00B314EF" w:rsidRPr="00475445">
        <w:rPr>
          <w:rFonts w:ascii="KFGQPC Uthmanic Script HAFS" w:cs="KFGQPC Uthmanic Script HAFS"/>
          <w:spacing w:val="-6"/>
          <w:sz w:val="28"/>
          <w:szCs w:val="28"/>
          <w:rtl/>
        </w:rPr>
        <w:t xml:space="preserve"> </w:t>
      </w:r>
      <w:r w:rsidR="00B314EF" w:rsidRPr="00475445">
        <w:rPr>
          <w:rFonts w:ascii="KFGQPC Uthmanic Script HAFS" w:cs="KFGQPC Uthmanic Script HAFS" w:hint="cs"/>
          <w:spacing w:val="-6"/>
          <w:sz w:val="28"/>
          <w:szCs w:val="28"/>
          <w:rtl/>
        </w:rPr>
        <w:t>١٥</w:t>
      </w:r>
      <w:r w:rsidR="00990C54" w:rsidRPr="00475445">
        <w:rPr>
          <w:rStyle w:val="Char7"/>
          <w:rFonts w:eastAsia="Calibri" w:hint="cs"/>
          <w:spacing w:val="-6"/>
          <w:rtl/>
        </w:rPr>
        <w:t>﴾</w:t>
      </w:r>
      <w:r w:rsidR="00990C54" w:rsidRPr="00475445">
        <w:rPr>
          <w:rFonts w:eastAsia="Times New Roman" w:cs="B Lotus" w:hint="cs"/>
          <w:spacing w:val="-6"/>
          <w:sz w:val="28"/>
          <w:szCs w:val="28"/>
          <w:rtl/>
        </w:rPr>
        <w:t xml:space="preserve"> </w:t>
      </w:r>
      <w:r w:rsidR="00990C54" w:rsidRPr="00475445">
        <w:rPr>
          <w:rStyle w:val="Char6"/>
          <w:rFonts w:eastAsia="Calibri" w:hint="cs"/>
          <w:spacing w:val="-6"/>
          <w:rtl/>
        </w:rPr>
        <w:t>[</w:t>
      </w:r>
      <w:r w:rsidR="00B314EF" w:rsidRPr="00475445">
        <w:rPr>
          <w:rStyle w:val="Char6"/>
          <w:rFonts w:eastAsia="Calibri" w:hint="cs"/>
          <w:spacing w:val="-6"/>
          <w:rtl/>
        </w:rPr>
        <w:t>فاطر: 15</w:t>
      </w:r>
      <w:r w:rsidR="00990C54" w:rsidRPr="00475445">
        <w:rPr>
          <w:rStyle w:val="Char6"/>
          <w:rFonts w:eastAsia="Calibri" w:hint="cs"/>
          <w:spacing w:val="-6"/>
          <w:rtl/>
        </w:rPr>
        <w:t>]</w:t>
      </w:r>
      <w:r w:rsidR="00990C54" w:rsidRPr="00475445">
        <w:rPr>
          <w:rStyle w:val="Char1"/>
          <w:rFonts w:eastAsia="Calibri" w:cs="B Lotus" w:hint="cs"/>
          <w:spacing w:val="-6"/>
          <w:rtl/>
        </w:rPr>
        <w:t>.</w:t>
      </w:r>
      <w:r w:rsidRPr="00475445">
        <w:rPr>
          <w:rFonts w:ascii="2  Badr" w:eastAsia="Times New Roman" w:hAnsi="Arial" w:cs="B Lotus" w:hint="cs"/>
          <w:color w:val="000000"/>
          <w:spacing w:val="-6"/>
          <w:sz w:val="27"/>
          <w:szCs w:val="27"/>
          <w:rtl/>
        </w:rPr>
        <w:t xml:space="preserve"> </w:t>
      </w:r>
      <w:r w:rsidR="00105D43" w:rsidRPr="00475445">
        <w:rPr>
          <w:rStyle w:val="Char7"/>
          <w:rFonts w:eastAsia="Calibri" w:hint="cs"/>
          <w:spacing w:val="-6"/>
          <w:rtl/>
        </w:rPr>
        <w:t>«</w:t>
      </w:r>
      <w:r w:rsidRPr="00475445">
        <w:rPr>
          <w:rFonts w:eastAsia="Times New Roman" w:cs="B Lotus" w:hint="cs"/>
          <w:spacing w:val="-6"/>
          <w:szCs w:val="28"/>
          <w:rtl/>
        </w:rPr>
        <w:t>‏</w:t>
      </w:r>
      <w:r w:rsidRPr="00475445">
        <w:rPr>
          <w:rStyle w:val="Char"/>
          <w:rFonts w:eastAsia="Calibri" w:hint="cs"/>
          <w:spacing w:val="-6"/>
          <w:rtl/>
        </w:rPr>
        <w:t>ای مردم! شما به الله نیازمندید؛ و الله، بی‌نیاز ستوده است</w:t>
      </w:r>
      <w:r w:rsidR="0074648C" w:rsidRPr="00475445">
        <w:rPr>
          <w:rFonts w:eastAsia="Times New Roman" w:cs="Traditional Arabic" w:hint="cs"/>
          <w:spacing w:val="-6"/>
          <w:sz w:val="28"/>
          <w:szCs w:val="28"/>
          <w:rtl/>
        </w:rPr>
        <w:t>»</w:t>
      </w:r>
      <w:r w:rsidR="0074648C" w:rsidRPr="00475445">
        <w:rPr>
          <w:rFonts w:eastAsia="Times New Roman" w:cs="B Lotus" w:hint="cs"/>
          <w:spacing w:val="-6"/>
          <w:sz w:val="28"/>
          <w:szCs w:val="28"/>
          <w:rtl/>
        </w:rPr>
        <w:t>.</w:t>
      </w:r>
    </w:p>
    <w:p w:rsidR="00C30BB6" w:rsidRPr="00CA5F36" w:rsidRDefault="00C30BB6" w:rsidP="00475445">
      <w:pPr>
        <w:spacing w:after="0" w:line="240" w:lineRule="auto"/>
        <w:ind w:firstLine="282"/>
        <w:jc w:val="both"/>
        <w:rPr>
          <w:rFonts w:eastAsia="Times New Roman" w:cs="B Zar"/>
          <w:szCs w:val="28"/>
          <w:rtl/>
        </w:rPr>
      </w:pPr>
      <w:r>
        <w:rPr>
          <w:rFonts w:eastAsia="Times New Roman" w:cs="B Lotus" w:hint="cs"/>
          <w:szCs w:val="28"/>
          <w:rtl/>
        </w:rPr>
        <w:t>چ</w:t>
      </w:r>
      <w:r>
        <w:rPr>
          <w:rFonts w:eastAsia="Times New Roman" w:cs="B Lotus"/>
          <w:szCs w:val="28"/>
          <w:rtl/>
        </w:rPr>
        <w:t xml:space="preserve">ه‌بسا انسان </w:t>
      </w:r>
      <w:r>
        <w:rPr>
          <w:rFonts w:eastAsia="Times New Roman" w:cs="B Lotus" w:hint="cs"/>
          <w:szCs w:val="28"/>
          <w:rtl/>
        </w:rPr>
        <w:t>د</w:t>
      </w:r>
      <w:r>
        <w:rPr>
          <w:rFonts w:eastAsia="Times New Roman" w:cs="B Lotus"/>
          <w:szCs w:val="28"/>
          <w:rtl/>
        </w:rPr>
        <w:t>اراي مال و ثر</w:t>
      </w:r>
      <w:r>
        <w:rPr>
          <w:rFonts w:eastAsia="Times New Roman" w:cs="B Lotus" w:hint="cs"/>
          <w:szCs w:val="28"/>
          <w:rtl/>
        </w:rPr>
        <w:t>و</w:t>
      </w:r>
      <w:r>
        <w:rPr>
          <w:rFonts w:eastAsia="Times New Roman" w:cs="B Lotus"/>
          <w:szCs w:val="28"/>
          <w:rtl/>
        </w:rPr>
        <w:t>ت مي‌شو</w:t>
      </w:r>
      <w:r>
        <w:rPr>
          <w:rFonts w:eastAsia="Times New Roman" w:cs="B Lotus" w:hint="cs"/>
          <w:szCs w:val="28"/>
          <w:rtl/>
        </w:rPr>
        <w:t>د</w:t>
      </w:r>
      <w:r>
        <w:rPr>
          <w:rFonts w:eastAsia="Times New Roman" w:cs="B Lotus"/>
          <w:szCs w:val="28"/>
          <w:rtl/>
        </w:rPr>
        <w:t xml:space="preserve"> يا صاحب </w:t>
      </w:r>
      <w:r w:rsidRPr="00B858F0">
        <w:rPr>
          <w:rFonts w:eastAsia="Times New Roman" w:cs="B Lotus"/>
          <w:szCs w:val="28"/>
          <w:rtl/>
        </w:rPr>
        <w:t>زمین‏هایی</w:t>
      </w:r>
      <w:r>
        <w:rPr>
          <w:rFonts w:eastAsia="Times New Roman" w:cs="B Lotus" w:hint="cs"/>
          <w:szCs w:val="28"/>
          <w:rtl/>
        </w:rPr>
        <w:t xml:space="preserve"> می‌گردد یا</w:t>
      </w:r>
      <w:r>
        <w:rPr>
          <w:rFonts w:eastAsia="Times New Roman" w:cs="B Lotus"/>
          <w:szCs w:val="28"/>
          <w:rtl/>
        </w:rPr>
        <w:t xml:space="preserve"> زن و فرزندان</w:t>
      </w:r>
      <w:r>
        <w:rPr>
          <w:rFonts w:eastAsia="Times New Roman" w:cs="B Lotus" w:hint="cs"/>
          <w:szCs w:val="28"/>
          <w:rtl/>
        </w:rPr>
        <w:t xml:space="preserve">ی به او عطا می‌شود یا به </w:t>
      </w:r>
      <w:r w:rsidRPr="00B858F0">
        <w:rPr>
          <w:rFonts w:eastAsia="Times New Roman" w:cs="B Lotus"/>
          <w:szCs w:val="28"/>
          <w:rtl/>
        </w:rPr>
        <w:t xml:space="preserve">مقام و موقعیتی </w:t>
      </w:r>
      <w:r>
        <w:rPr>
          <w:rFonts w:eastAsia="Times New Roman" w:cs="B Lotus" w:hint="cs"/>
          <w:szCs w:val="28"/>
          <w:rtl/>
        </w:rPr>
        <w:t xml:space="preserve">می‌رسد </w:t>
      </w:r>
      <w:r w:rsidRPr="00B858F0">
        <w:rPr>
          <w:rFonts w:eastAsia="Times New Roman" w:cs="B Lotus"/>
          <w:szCs w:val="28"/>
          <w:rtl/>
        </w:rPr>
        <w:t xml:space="preserve">یا </w:t>
      </w:r>
      <w:r>
        <w:rPr>
          <w:rFonts w:eastAsia="Times New Roman" w:cs="B Lotus" w:hint="cs"/>
          <w:szCs w:val="28"/>
          <w:rtl/>
        </w:rPr>
        <w:t>به منصب</w:t>
      </w:r>
      <w:r w:rsidR="00C51342">
        <w:rPr>
          <w:rFonts w:eastAsia="Times New Roman" w:cs="B Lotus" w:hint="cs"/>
          <w:szCs w:val="28"/>
          <w:rtl/>
        </w:rPr>
        <w:t>ی</w:t>
      </w:r>
      <w:r>
        <w:rPr>
          <w:rFonts w:eastAsia="Times New Roman" w:cs="B Lotus" w:hint="cs"/>
          <w:szCs w:val="28"/>
          <w:rtl/>
        </w:rPr>
        <w:t xml:space="preserve"> در حد زمام‌داری و ریاست دست می‌یابد یا</w:t>
      </w:r>
      <w:r w:rsidRPr="00B858F0">
        <w:rPr>
          <w:rFonts w:eastAsia="Times New Roman" w:cs="B Lotus"/>
          <w:szCs w:val="28"/>
          <w:rtl/>
        </w:rPr>
        <w:t xml:space="preserve"> خدمت‌کارانی </w:t>
      </w:r>
      <w:r>
        <w:rPr>
          <w:rFonts w:eastAsia="Times New Roman" w:cs="B Lotus" w:hint="cs"/>
          <w:szCs w:val="28"/>
          <w:rtl/>
        </w:rPr>
        <w:t xml:space="preserve">به خدمتش درمی‌آیند یا </w:t>
      </w:r>
      <w:r w:rsidRPr="00B858F0">
        <w:rPr>
          <w:rFonts w:eastAsia="Times New Roman" w:cs="B Lotus"/>
          <w:szCs w:val="28"/>
          <w:rtl/>
        </w:rPr>
        <w:t>سربازان</w:t>
      </w:r>
      <w:r>
        <w:rPr>
          <w:rFonts w:eastAsia="Times New Roman" w:cs="B Lotus" w:hint="cs"/>
          <w:szCs w:val="28"/>
          <w:rtl/>
        </w:rPr>
        <w:t>ی</w:t>
      </w:r>
      <w:r w:rsidRPr="00B858F0">
        <w:rPr>
          <w:rFonts w:eastAsia="Times New Roman" w:cs="B Lotus"/>
          <w:szCs w:val="28"/>
          <w:rtl/>
        </w:rPr>
        <w:t xml:space="preserve"> </w:t>
      </w:r>
      <w:r>
        <w:rPr>
          <w:rFonts w:eastAsia="Times New Roman" w:cs="B Lotus" w:hint="cs"/>
          <w:szCs w:val="28"/>
          <w:rtl/>
        </w:rPr>
        <w:t>به حراستش می‌پردازند و لشکریانی پیرامونش جمع می‌شوند</w:t>
      </w:r>
      <w:r w:rsidRPr="00B858F0">
        <w:rPr>
          <w:rFonts w:eastAsia="Times New Roman" w:cs="B Lotus"/>
          <w:szCs w:val="28"/>
          <w:rtl/>
        </w:rPr>
        <w:t xml:space="preserve"> و مردم، فرمان</w:t>
      </w:r>
      <w:r>
        <w:rPr>
          <w:rFonts w:eastAsia="Times New Roman" w:cs="B Lotus"/>
          <w:szCs w:val="28"/>
          <w:rtl/>
        </w:rPr>
        <w:t>‌</w:t>
      </w:r>
      <w:r w:rsidRPr="00B858F0">
        <w:rPr>
          <w:rFonts w:eastAsia="Times New Roman" w:cs="B Lotus"/>
          <w:szCs w:val="28"/>
          <w:rtl/>
        </w:rPr>
        <w:t>بردار</w:t>
      </w:r>
      <w:r>
        <w:rPr>
          <w:rFonts w:eastAsia="Times New Roman" w:cs="B Lotus" w:hint="cs"/>
          <w:szCs w:val="28"/>
          <w:rtl/>
        </w:rPr>
        <w:t>؛</w:t>
      </w:r>
      <w:r w:rsidRPr="00B858F0">
        <w:rPr>
          <w:rFonts w:eastAsia="Times New Roman" w:cs="B Lotus"/>
          <w:szCs w:val="28"/>
          <w:rtl/>
        </w:rPr>
        <w:t xml:space="preserve"> و سران و بزرگان</w:t>
      </w:r>
      <w:r>
        <w:rPr>
          <w:rFonts w:eastAsia="Times New Roman" w:cs="B Lotus" w:hint="cs"/>
          <w:szCs w:val="28"/>
          <w:rtl/>
        </w:rPr>
        <w:t>،</w:t>
      </w:r>
      <w:r w:rsidRPr="00B858F0">
        <w:rPr>
          <w:rFonts w:eastAsia="Times New Roman" w:cs="B Lotus"/>
          <w:szCs w:val="28"/>
          <w:rtl/>
        </w:rPr>
        <w:t xml:space="preserve"> خدمت</w:t>
      </w:r>
      <w:r>
        <w:rPr>
          <w:rFonts w:eastAsia="Times New Roman" w:cs="B Lotus"/>
          <w:szCs w:val="28"/>
          <w:rtl/>
        </w:rPr>
        <w:t>‌گزار</w:t>
      </w:r>
      <w:r>
        <w:rPr>
          <w:rFonts w:eastAsia="Times New Roman" w:cs="B Lotus" w:hint="cs"/>
          <w:szCs w:val="28"/>
          <w:rtl/>
        </w:rPr>
        <w:t>ش؛</w:t>
      </w:r>
      <w:r>
        <w:rPr>
          <w:rFonts w:eastAsia="Times New Roman" w:cs="B Lotus"/>
          <w:szCs w:val="28"/>
          <w:rtl/>
        </w:rPr>
        <w:t xml:space="preserve"> و ملت‏ها گوش به فرمان</w:t>
      </w:r>
      <w:r w:rsidRPr="00B858F0">
        <w:rPr>
          <w:rFonts w:eastAsia="Times New Roman" w:cs="B Lotus"/>
          <w:szCs w:val="28"/>
          <w:rtl/>
        </w:rPr>
        <w:t xml:space="preserve">ش </w:t>
      </w:r>
      <w:r>
        <w:rPr>
          <w:rFonts w:eastAsia="Times New Roman" w:cs="B Lotus"/>
          <w:szCs w:val="28"/>
          <w:rtl/>
        </w:rPr>
        <w:t>می‌</w:t>
      </w:r>
      <w:r>
        <w:rPr>
          <w:rFonts w:eastAsia="Times New Roman" w:cs="B Lotus" w:hint="cs"/>
          <w:szCs w:val="28"/>
          <w:rtl/>
        </w:rPr>
        <w:t>گرد</w:t>
      </w:r>
      <w:r w:rsidRPr="00B858F0">
        <w:rPr>
          <w:rFonts w:eastAsia="Times New Roman" w:cs="B Lotus"/>
          <w:szCs w:val="28"/>
          <w:rtl/>
        </w:rPr>
        <w:t>ند</w:t>
      </w:r>
      <w:r>
        <w:rPr>
          <w:rFonts w:eastAsia="Times New Roman" w:cs="B Lotus" w:hint="cs"/>
          <w:szCs w:val="28"/>
          <w:rtl/>
        </w:rPr>
        <w:t>،</w:t>
      </w:r>
      <w:r w:rsidRPr="00B858F0">
        <w:rPr>
          <w:rFonts w:eastAsia="Times New Roman" w:cs="B Lotus"/>
          <w:szCs w:val="28"/>
          <w:rtl/>
        </w:rPr>
        <w:t xml:space="preserve"> ولی با وجود همه‏ی این</w:t>
      </w:r>
      <w:r>
        <w:rPr>
          <w:rFonts w:eastAsia="Times New Roman" w:cs="B Lotus"/>
          <w:szCs w:val="28"/>
          <w:rtl/>
        </w:rPr>
        <w:t>‌</w:t>
      </w:r>
      <w:r w:rsidRPr="00B858F0">
        <w:rPr>
          <w:rFonts w:eastAsia="Times New Roman" w:cs="B Lotus"/>
          <w:szCs w:val="28"/>
          <w:rtl/>
        </w:rPr>
        <w:t>ها، انسان نیازمند الله و محتاج مولای</w:t>
      </w:r>
      <w:r>
        <w:rPr>
          <w:rFonts w:eastAsia="Times New Roman" w:cs="B Lotus" w:hint="cs"/>
          <w:szCs w:val="28"/>
          <w:rtl/>
        </w:rPr>
        <w:t xml:space="preserve"> خویش</w:t>
      </w:r>
      <w:r w:rsidRPr="00B858F0">
        <w:rPr>
          <w:rFonts w:eastAsia="Times New Roman" w:cs="B Lotus"/>
          <w:szCs w:val="28"/>
          <w:rtl/>
        </w:rPr>
        <w:t xml:space="preserve">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
      </w:r>
      <w:r w:rsidR="00553145" w:rsidRPr="00553145">
        <w:rPr>
          <w:rFonts w:eastAsia="Times New Roman" w:cs="B Lotus"/>
          <w:szCs w:val="28"/>
          <w:vertAlign w:val="superscript"/>
          <w:rtl/>
        </w:rPr>
        <w:t>)</w:t>
      </w:r>
      <w:r w:rsidR="00475445">
        <w:rPr>
          <w:rFonts w:eastAsia="Times New Roman" w:cs="B Zar" w:hint="cs"/>
          <w:szCs w:val="28"/>
          <w:rtl/>
        </w:rPr>
        <w:t>.</w:t>
      </w:r>
    </w:p>
    <w:p w:rsidR="00C30BB6" w:rsidRPr="00475445" w:rsidRDefault="00C30BB6" w:rsidP="00C30BB6">
      <w:pPr>
        <w:spacing w:after="0" w:line="240" w:lineRule="auto"/>
        <w:ind w:firstLine="282"/>
        <w:jc w:val="both"/>
        <w:rPr>
          <w:rFonts w:eastAsia="Times New Roman" w:cs="B Lotus"/>
          <w:spacing w:val="-2"/>
          <w:szCs w:val="28"/>
          <w:rtl/>
        </w:rPr>
      </w:pPr>
      <w:r w:rsidRPr="00475445">
        <w:rPr>
          <w:rFonts w:eastAsia="Times New Roman" w:cs="B Lotus" w:hint="cs"/>
          <w:spacing w:val="-2"/>
          <w:szCs w:val="28"/>
          <w:rtl/>
        </w:rPr>
        <w:t>الله</w:t>
      </w:r>
      <w:r w:rsidR="00475445" w:rsidRPr="00475445">
        <w:rPr>
          <w:rFonts w:eastAsia="Times New Roman" w:cs="B Lotus" w:hint="cs"/>
          <w:spacing w:val="-2"/>
          <w:szCs w:val="28"/>
          <w:rtl/>
        </w:rPr>
        <w:t xml:space="preserve"> </w:t>
      </w:r>
      <w:r w:rsidRPr="00475445">
        <w:rPr>
          <w:rFonts w:eastAsia="Times New Roman" w:cs="B Lotus" w:hint="cs"/>
          <w:spacing w:val="-2"/>
          <w:sz w:val="28"/>
          <w:szCs w:val="34"/>
        </w:rPr>
        <w:sym w:font="AGA Arabesque" w:char="F055"/>
      </w:r>
      <w:r w:rsidRPr="00475445">
        <w:rPr>
          <w:rFonts w:eastAsia="Times New Roman" w:cs="B Lotus"/>
          <w:spacing w:val="-2"/>
          <w:szCs w:val="28"/>
          <w:rtl/>
        </w:rPr>
        <w:t xml:space="preserve"> بندگانش را ب</w:t>
      </w:r>
      <w:r w:rsidRPr="00475445">
        <w:rPr>
          <w:rFonts w:eastAsia="Times New Roman" w:cs="B Lotus" w:hint="cs"/>
          <w:spacing w:val="-2"/>
          <w:szCs w:val="28"/>
          <w:rtl/>
        </w:rPr>
        <w:t xml:space="preserve">ا </w:t>
      </w:r>
      <w:r w:rsidRPr="00475445">
        <w:rPr>
          <w:rFonts w:eastAsia="Times New Roman" w:cs="B Lotus"/>
          <w:spacing w:val="-2"/>
          <w:szCs w:val="28"/>
          <w:rtl/>
        </w:rPr>
        <w:t>کتابش، خوش</w:t>
      </w:r>
      <w:r w:rsidRPr="00475445">
        <w:rPr>
          <w:rFonts w:eastAsia="Times New Roman" w:cs="B Lotus" w:hint="eastAsia"/>
          <w:spacing w:val="-2"/>
          <w:szCs w:val="28"/>
          <w:rtl/>
        </w:rPr>
        <w:t>‌</w:t>
      </w:r>
      <w:r w:rsidRPr="00475445">
        <w:rPr>
          <w:rFonts w:eastAsia="Times New Roman" w:cs="B Lotus"/>
          <w:spacing w:val="-2"/>
          <w:szCs w:val="28"/>
          <w:rtl/>
        </w:rPr>
        <w:t xml:space="preserve">بخت </w:t>
      </w:r>
      <w:r w:rsidRPr="00475445">
        <w:rPr>
          <w:rFonts w:eastAsia="Times New Roman" w:cs="B Lotus" w:hint="cs"/>
          <w:spacing w:val="-2"/>
          <w:szCs w:val="28"/>
          <w:rtl/>
        </w:rPr>
        <w:t>و کام‌روا گردانیده</w:t>
      </w:r>
      <w:r w:rsidRPr="00475445">
        <w:rPr>
          <w:rFonts w:eastAsia="Times New Roman" w:cs="B Lotus"/>
          <w:spacing w:val="-2"/>
          <w:szCs w:val="28"/>
          <w:rtl/>
        </w:rPr>
        <w:t xml:space="preserve"> و </w:t>
      </w:r>
      <w:r w:rsidRPr="00475445">
        <w:rPr>
          <w:rFonts w:eastAsia="Times New Roman" w:cs="B Lotus" w:hint="cs"/>
          <w:spacing w:val="-2"/>
          <w:szCs w:val="28"/>
          <w:rtl/>
        </w:rPr>
        <w:t xml:space="preserve">دل‌هایشان </w:t>
      </w:r>
      <w:r w:rsidRPr="00475445">
        <w:rPr>
          <w:rFonts w:eastAsia="Times New Roman" w:cs="B Lotus"/>
          <w:spacing w:val="-2"/>
          <w:szCs w:val="28"/>
          <w:rtl/>
        </w:rPr>
        <w:t>را ب</w:t>
      </w:r>
      <w:r w:rsidRPr="00475445">
        <w:rPr>
          <w:rFonts w:eastAsia="Times New Roman" w:cs="B Lotus" w:hint="cs"/>
          <w:spacing w:val="-2"/>
          <w:szCs w:val="28"/>
          <w:rtl/>
        </w:rPr>
        <w:t>ا کلام خویش، روشنایی بخشیده و</w:t>
      </w:r>
      <w:r w:rsidRPr="00475445">
        <w:rPr>
          <w:rFonts w:eastAsia="Times New Roman" w:cs="B Lotus"/>
          <w:spacing w:val="-2"/>
          <w:szCs w:val="28"/>
          <w:rtl/>
        </w:rPr>
        <w:t xml:space="preserve"> چشمانشان را ب</w:t>
      </w:r>
      <w:r w:rsidRPr="00475445">
        <w:rPr>
          <w:rFonts w:eastAsia="Times New Roman" w:cs="B Lotus" w:hint="cs"/>
          <w:spacing w:val="-2"/>
          <w:szCs w:val="28"/>
          <w:rtl/>
        </w:rPr>
        <w:t>ا</w:t>
      </w:r>
      <w:r w:rsidRPr="00475445">
        <w:rPr>
          <w:rFonts w:eastAsia="Times New Roman" w:cs="B Lotus"/>
          <w:spacing w:val="-2"/>
          <w:szCs w:val="28"/>
          <w:rtl/>
        </w:rPr>
        <w:t xml:space="preserve"> قرائت آن، روشن </w:t>
      </w:r>
      <w:r w:rsidRPr="00475445">
        <w:rPr>
          <w:rFonts w:eastAsia="Times New Roman" w:cs="B Lotus" w:hint="cs"/>
          <w:spacing w:val="-2"/>
          <w:szCs w:val="28"/>
          <w:rtl/>
        </w:rPr>
        <w:t>ساخته</w:t>
      </w:r>
      <w:r w:rsidRPr="00475445">
        <w:rPr>
          <w:rFonts w:eastAsia="Times New Roman" w:cs="B Lotus"/>
          <w:spacing w:val="-2"/>
          <w:szCs w:val="28"/>
          <w:rtl/>
        </w:rPr>
        <w:t xml:space="preserve"> است. کسی که بیش</w:t>
      </w:r>
      <w:r w:rsidRPr="00475445">
        <w:rPr>
          <w:rFonts w:eastAsia="Times New Roman" w:cs="B Lotus" w:hint="cs"/>
          <w:spacing w:val="-2"/>
          <w:szCs w:val="28"/>
          <w:rtl/>
        </w:rPr>
        <w:t xml:space="preserve"> از دیگران</w:t>
      </w:r>
      <w:r w:rsidRPr="00475445">
        <w:rPr>
          <w:rFonts w:eastAsia="Times New Roman" w:cs="B Lotus"/>
          <w:spacing w:val="-2"/>
          <w:szCs w:val="28"/>
          <w:rtl/>
        </w:rPr>
        <w:t xml:space="preserve">، کلام </w:t>
      </w:r>
      <w:r w:rsidRPr="00475445">
        <w:rPr>
          <w:rFonts w:eastAsia="Times New Roman" w:cs="B Lotus" w:hint="cs"/>
          <w:spacing w:val="-2"/>
          <w:szCs w:val="28"/>
          <w:rtl/>
        </w:rPr>
        <w:t xml:space="preserve">الاهی </w:t>
      </w:r>
      <w:r w:rsidRPr="00475445">
        <w:rPr>
          <w:rFonts w:eastAsia="Times New Roman" w:cs="B Lotus"/>
          <w:spacing w:val="-2"/>
          <w:szCs w:val="28"/>
          <w:rtl/>
        </w:rPr>
        <w:t>را قرائت می‏نماید، بیش</w:t>
      </w:r>
      <w:r w:rsidRPr="00475445">
        <w:rPr>
          <w:rFonts w:eastAsia="Times New Roman" w:cs="B Lotus" w:hint="cs"/>
          <w:spacing w:val="-2"/>
          <w:szCs w:val="28"/>
          <w:rtl/>
        </w:rPr>
        <w:t xml:space="preserve"> از همه، الله را تعظیم می‌کند و </w:t>
      </w:r>
      <w:r w:rsidRPr="00475445">
        <w:rPr>
          <w:rFonts w:eastAsia="Times New Roman" w:cs="B Lotus"/>
          <w:spacing w:val="-2"/>
          <w:szCs w:val="28"/>
          <w:rtl/>
        </w:rPr>
        <w:t>از همه</w:t>
      </w:r>
      <w:r w:rsidRPr="00475445">
        <w:rPr>
          <w:rFonts w:eastAsia="Times New Roman" w:cs="B Lotus" w:hint="cs"/>
          <w:spacing w:val="-2"/>
          <w:szCs w:val="28"/>
          <w:rtl/>
        </w:rPr>
        <w:t xml:space="preserve"> به الله و کلام او</w:t>
      </w:r>
      <w:r w:rsidRPr="00475445">
        <w:rPr>
          <w:rFonts w:eastAsia="Times New Roman" w:cs="B Lotus"/>
          <w:spacing w:val="-2"/>
          <w:szCs w:val="28"/>
          <w:rtl/>
        </w:rPr>
        <w:t xml:space="preserve"> نزدیک‏تر است</w:t>
      </w:r>
      <w:r w:rsidRPr="00475445">
        <w:rPr>
          <w:rFonts w:eastAsia="Times New Roman" w:cs="B Lotus" w:hint="cs"/>
          <w:spacing w:val="-2"/>
          <w:szCs w:val="28"/>
          <w:rtl/>
        </w:rPr>
        <w:t>.</w:t>
      </w:r>
      <w:r w:rsidRPr="00475445">
        <w:rPr>
          <w:rFonts w:eastAsia="Times New Roman" w:cs="B Lotus"/>
          <w:spacing w:val="-2"/>
          <w:szCs w:val="28"/>
          <w:rtl/>
        </w:rPr>
        <w:t xml:space="preserve"> قرآن، کلام</w:t>
      </w:r>
      <w:r w:rsidRPr="00475445">
        <w:rPr>
          <w:rFonts w:eastAsia="Times New Roman" w:cs="B Lotus" w:hint="cs"/>
          <w:spacing w:val="-2"/>
          <w:szCs w:val="28"/>
          <w:rtl/>
        </w:rPr>
        <w:t>ی</w:t>
      </w:r>
      <w:r w:rsidRPr="00475445">
        <w:rPr>
          <w:rFonts w:eastAsia="Times New Roman" w:cs="B Lotus"/>
          <w:spacing w:val="-2"/>
          <w:szCs w:val="28"/>
          <w:rtl/>
        </w:rPr>
        <w:t xml:space="preserve"> </w:t>
      </w:r>
      <w:r w:rsidRPr="00475445">
        <w:rPr>
          <w:rFonts w:eastAsia="Times New Roman" w:cs="B Lotus" w:hint="cs"/>
          <w:spacing w:val="-2"/>
          <w:szCs w:val="28"/>
          <w:rtl/>
        </w:rPr>
        <w:t>اعجازآور و روشنی‌بخش دل‌ها</w:t>
      </w:r>
      <w:r w:rsidRPr="00475445">
        <w:rPr>
          <w:rFonts w:eastAsia="Times New Roman" w:cs="B Lotus"/>
          <w:spacing w:val="-2"/>
          <w:szCs w:val="28"/>
          <w:rtl/>
        </w:rPr>
        <w:t xml:space="preserve"> و ریسمانی </w:t>
      </w:r>
      <w:r w:rsidRPr="00475445">
        <w:rPr>
          <w:rFonts w:eastAsia="Times New Roman" w:cs="B Lotus" w:hint="cs"/>
          <w:spacing w:val="-2"/>
          <w:szCs w:val="28"/>
          <w:rtl/>
        </w:rPr>
        <w:t xml:space="preserve">ناگسستنی </w:t>
      </w:r>
      <w:r w:rsidRPr="00475445">
        <w:rPr>
          <w:rFonts w:eastAsia="Times New Roman" w:cs="B Lotus"/>
          <w:spacing w:val="-2"/>
          <w:szCs w:val="28"/>
          <w:rtl/>
        </w:rPr>
        <w:t>و نوری روشن</w:t>
      </w:r>
      <w:r w:rsidRPr="00475445">
        <w:rPr>
          <w:rFonts w:eastAsia="Times New Roman" w:cs="B Lotus" w:hint="eastAsia"/>
          <w:spacing w:val="-2"/>
          <w:szCs w:val="28"/>
          <w:rtl/>
        </w:rPr>
        <w:t>‌</w:t>
      </w:r>
      <w:r w:rsidRPr="00475445">
        <w:rPr>
          <w:rFonts w:eastAsia="Times New Roman" w:cs="B Lotus"/>
          <w:spacing w:val="-2"/>
          <w:szCs w:val="28"/>
          <w:rtl/>
        </w:rPr>
        <w:t xml:space="preserve">گر است که با </w:t>
      </w:r>
      <w:r w:rsidRPr="00475445">
        <w:rPr>
          <w:rFonts w:eastAsia="Times New Roman" w:cs="B Lotus" w:hint="cs"/>
          <w:spacing w:val="-2"/>
          <w:szCs w:val="28"/>
          <w:rtl/>
        </w:rPr>
        <w:t>عظمت</w:t>
      </w:r>
      <w:r w:rsidRPr="00475445">
        <w:rPr>
          <w:rFonts w:eastAsia="Times New Roman" w:cs="B Lotus"/>
          <w:spacing w:val="-2"/>
          <w:szCs w:val="28"/>
          <w:rtl/>
        </w:rPr>
        <w:t xml:space="preserve"> سخن می‏گوید و </w:t>
      </w:r>
      <w:r w:rsidRPr="00475445">
        <w:rPr>
          <w:rFonts w:eastAsia="Times New Roman" w:cs="B Lotus" w:hint="cs"/>
          <w:spacing w:val="-2"/>
          <w:szCs w:val="28"/>
          <w:rtl/>
        </w:rPr>
        <w:t xml:space="preserve">ندای بدیعی سر می‌دهد که </w:t>
      </w:r>
      <w:r w:rsidRPr="00475445">
        <w:rPr>
          <w:rFonts w:eastAsia="Times New Roman" w:cs="B Lotus"/>
          <w:spacing w:val="-2"/>
          <w:szCs w:val="28"/>
          <w:rtl/>
        </w:rPr>
        <w:t xml:space="preserve">الوهیت را بیان </w:t>
      </w:r>
      <w:r w:rsidRPr="00475445">
        <w:rPr>
          <w:rFonts w:eastAsia="Times New Roman" w:cs="B Lotus" w:hint="cs"/>
          <w:spacing w:val="-2"/>
          <w:szCs w:val="28"/>
          <w:rtl/>
        </w:rPr>
        <w:t xml:space="preserve">می‌دارد </w:t>
      </w:r>
      <w:r w:rsidRPr="00475445">
        <w:rPr>
          <w:rFonts w:eastAsia="Times New Roman" w:cs="B Lotus"/>
          <w:spacing w:val="-2"/>
          <w:szCs w:val="28"/>
          <w:rtl/>
        </w:rPr>
        <w:t xml:space="preserve">و </w:t>
      </w:r>
      <w:r w:rsidRPr="00475445">
        <w:rPr>
          <w:rFonts w:eastAsia="Times New Roman" w:cs="B Lotus" w:hint="cs"/>
          <w:spacing w:val="-2"/>
          <w:szCs w:val="28"/>
          <w:rtl/>
        </w:rPr>
        <w:t xml:space="preserve">به </w:t>
      </w:r>
      <w:r w:rsidRPr="00475445">
        <w:rPr>
          <w:rFonts w:eastAsia="Times New Roman" w:cs="B Lotus"/>
          <w:spacing w:val="-2"/>
          <w:szCs w:val="28"/>
          <w:rtl/>
        </w:rPr>
        <w:t>ربوبیت الله گواهی می‏دهد</w:t>
      </w:r>
      <w:r w:rsidR="00553145" w:rsidRPr="00475445">
        <w:rPr>
          <w:rFonts w:eastAsia="Times New Roman" w:cs="B Lotus"/>
          <w:spacing w:val="-2"/>
          <w:szCs w:val="28"/>
          <w:vertAlign w:val="superscript"/>
          <w:rtl/>
        </w:rPr>
        <w:t>(</w:t>
      </w:r>
      <w:r w:rsidR="00553145" w:rsidRPr="00475445">
        <w:rPr>
          <w:rFonts w:eastAsia="Times New Roman" w:cs="B Lotus"/>
          <w:spacing w:val="-2"/>
          <w:szCs w:val="28"/>
          <w:vertAlign w:val="superscript"/>
          <w:rtl/>
        </w:rPr>
        <w:footnoteReference w:id="6"/>
      </w:r>
      <w:r w:rsidR="00553145" w:rsidRPr="00475445">
        <w:rPr>
          <w:rFonts w:eastAsia="Times New Roman" w:cs="B Lotus"/>
          <w:spacing w:val="-2"/>
          <w:szCs w:val="28"/>
          <w:vertAlign w:val="superscript"/>
          <w:rtl/>
        </w:rPr>
        <w:t>)</w:t>
      </w:r>
      <w:r w:rsidR="00475445">
        <w:rPr>
          <w:rFonts w:eastAsia="Times New Roman" w:cs="B Lotus" w:hint="cs"/>
          <w:spacing w:val="-2"/>
          <w:szCs w:val="28"/>
          <w:rtl/>
        </w:rPr>
        <w:t>.</w:t>
      </w:r>
      <w:r w:rsidRPr="00475445">
        <w:rPr>
          <w:rFonts w:eastAsia="Times New Roman" w:cs="B Lotus" w:hint="cs"/>
          <w:spacing w:val="-2"/>
          <w:szCs w:val="28"/>
          <w:rtl/>
        </w:rPr>
        <w:t xml:space="preserve"> الله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نَزَّلَ</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أَحۡسَنَ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ٱلۡحَدِيثِ</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كِتَٰبٗا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مُّتَشَٰبِهٗا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مَّثَانِيَ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تَقۡشَعِرُّ</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جُلُودُ</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ٱلَّذِينَ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يَخۡشَوۡنَ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رَبَّهُمۡ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ثُمَّ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تَلِينُ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جُلُودُهُمۡ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وَقُلُوبُهُمۡ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إِلَىٰ</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ذِكۡرِ</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ذَٰلِكَ</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هُدَى</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يَهۡدِي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بِهِۦ</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يَشَآءُۚ</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يُضۡلِلِ</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فَمَا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لَهُۥ</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هَادٍ</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الزمر: 23</w:t>
      </w:r>
      <w:r w:rsidRPr="00990C54">
        <w:rPr>
          <w:rStyle w:val="Char6"/>
          <w:rFonts w:eastAsia="Calibri" w:hint="cs"/>
          <w:rtl/>
        </w:rPr>
        <w:t>]</w:t>
      </w:r>
      <w:r w:rsidRPr="00990C54">
        <w:rPr>
          <w:rStyle w:val="Char1"/>
          <w:rFonts w:eastAsia="Calibri" w:cs="B Lotus" w:hint="cs"/>
          <w:rtl/>
        </w:rPr>
        <w:t>.</w:t>
      </w:r>
    </w:p>
    <w:p w:rsidR="00C30BB6" w:rsidRPr="00B858F0" w:rsidRDefault="00105D43" w:rsidP="0074648C">
      <w:pPr>
        <w:spacing w:after="0" w:line="240" w:lineRule="auto"/>
        <w:ind w:left="567"/>
        <w:jc w:val="both"/>
        <w:rPr>
          <w:rFonts w:eastAsia="Times New Roman" w:cs="B Lotus"/>
          <w:sz w:val="28"/>
          <w:szCs w:val="28"/>
          <w:rtl/>
        </w:rPr>
      </w:pPr>
      <w:r w:rsidRPr="00105D43">
        <w:rPr>
          <w:rStyle w:val="Char7"/>
          <w:rFonts w:eastAsia="Calibri" w:hint="cs"/>
          <w:rtl/>
        </w:rPr>
        <w:t>«</w:t>
      </w:r>
      <w:r w:rsidR="00C30BB6" w:rsidRPr="00B858F0">
        <w:rPr>
          <w:rFonts w:eastAsia="Times New Roman" w:cs="B Lotus" w:hint="cs"/>
          <w:sz w:val="28"/>
          <w:szCs w:val="28"/>
          <w:rtl/>
        </w:rPr>
        <w:t>‏</w:t>
      </w:r>
      <w:r w:rsidR="00C30BB6" w:rsidRPr="00475445">
        <w:rPr>
          <w:rStyle w:val="Char"/>
          <w:rFonts w:eastAsia="Calibri" w:hint="cs"/>
          <w:rtl/>
        </w:rPr>
        <w:t>الله، بهترین سخن را نازل کرده است؛ کتابی با آیات هم‌گون و مکرّر که از شنیدن آیاتش پوست کسانی که از پروردگارشان می‌ترسند، به لرزه می‌افتد و آن‌گاه پوست و دلشان به یاد الله نرم می‌گردد. این، هدایت الله است که با آن هرکه را بخواهد، هدایت می‌بخشد و هرکس که الله گم</w:t>
      </w:r>
      <w:r w:rsidR="00C30BB6" w:rsidRPr="00475445">
        <w:rPr>
          <w:rStyle w:val="Char"/>
          <w:rFonts w:eastAsia="Calibri" w:hint="eastAsia"/>
          <w:rtl/>
        </w:rPr>
        <w:t>‌</w:t>
      </w:r>
      <w:r w:rsidR="00C30BB6" w:rsidRPr="00475445">
        <w:rPr>
          <w:rStyle w:val="Char"/>
          <w:rFonts w:eastAsia="Calibri" w:hint="cs"/>
          <w:rtl/>
        </w:rPr>
        <w:t>راهش کند، هیچ هدایت‌گری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475445">
      <w:pPr>
        <w:spacing w:after="0" w:line="235" w:lineRule="auto"/>
        <w:ind w:firstLine="282"/>
        <w:jc w:val="both"/>
        <w:rPr>
          <w:rFonts w:eastAsia="Times New Roman" w:cs="B Lotus"/>
          <w:sz w:val="28"/>
          <w:szCs w:val="28"/>
          <w:rtl/>
        </w:rPr>
      </w:pPr>
      <w:r>
        <w:rPr>
          <w:rFonts w:eastAsia="Times New Roman" w:cs="B Lotus"/>
          <w:sz w:val="28"/>
          <w:szCs w:val="28"/>
          <w:rtl/>
        </w:rPr>
        <w:t xml:space="preserve">ايمان به </w:t>
      </w:r>
      <w:r w:rsidRPr="00B858F0">
        <w:rPr>
          <w:rFonts w:eastAsia="Times New Roman" w:cs="B Lotus"/>
          <w:sz w:val="28"/>
          <w:szCs w:val="28"/>
          <w:rtl/>
        </w:rPr>
        <w:t xml:space="preserve">وجود </w:t>
      </w:r>
      <w:r>
        <w:rPr>
          <w:rFonts w:eastAsia="Times New Roman" w:cs="B Lotus"/>
          <w:sz w:val="28"/>
          <w:szCs w:val="28"/>
          <w:rtl/>
        </w:rPr>
        <w:t>الله</w:t>
      </w:r>
      <w:r>
        <w:rPr>
          <w:rFonts w:eastAsia="Times New Roman" w:cs="B Lotus"/>
          <w:sz w:val="28"/>
          <w:szCs w:val="28"/>
        </w:rPr>
        <w:sym w:font="AGA Arabesque" w:char="F055"/>
      </w:r>
      <w:r w:rsidRPr="00B858F0">
        <w:rPr>
          <w:rFonts w:eastAsia="Times New Roman" w:cs="B Lotus"/>
          <w:sz w:val="28"/>
          <w:szCs w:val="28"/>
          <w:rtl/>
        </w:rPr>
        <w:t xml:space="preserve"> در درون‏ انسان‌ها</w:t>
      </w:r>
      <w:r>
        <w:rPr>
          <w:rFonts w:eastAsia="Times New Roman" w:cs="B Lotus"/>
          <w:sz w:val="28"/>
          <w:szCs w:val="28"/>
          <w:rtl/>
        </w:rPr>
        <w:t xml:space="preserve"> ريشه </w:t>
      </w:r>
      <w:r>
        <w:rPr>
          <w:rFonts w:eastAsia="Times New Roman" w:cs="B Lotus" w:hint="cs"/>
          <w:sz w:val="28"/>
          <w:szCs w:val="28"/>
          <w:rtl/>
        </w:rPr>
        <w:t>دوانیده و در</w:t>
      </w:r>
      <w:r w:rsidRPr="00B858F0">
        <w:rPr>
          <w:rFonts w:eastAsia="Times New Roman" w:cs="B Lotus"/>
          <w:sz w:val="28"/>
          <w:szCs w:val="28"/>
          <w:rtl/>
        </w:rPr>
        <w:t xml:space="preserve"> فطرت</w:t>
      </w:r>
      <w:r>
        <w:rPr>
          <w:rFonts w:eastAsia="Times New Roman" w:cs="B Lotus" w:hint="cs"/>
          <w:sz w:val="28"/>
          <w:szCs w:val="28"/>
          <w:rtl/>
        </w:rPr>
        <w:t>شان</w:t>
      </w:r>
      <w:r w:rsidRPr="00B858F0">
        <w:rPr>
          <w:rFonts w:eastAsia="Times New Roman" w:cs="B Lotus"/>
          <w:sz w:val="28"/>
          <w:szCs w:val="28"/>
          <w:rtl/>
        </w:rPr>
        <w:t>‏ نهاد</w:t>
      </w:r>
      <w:r>
        <w:rPr>
          <w:rFonts w:eastAsia="Times New Roman" w:cs="B Lotus" w:hint="cs"/>
          <w:sz w:val="28"/>
          <w:szCs w:val="28"/>
          <w:rtl/>
        </w:rPr>
        <w:t>ین</w:t>
      </w:r>
      <w:r w:rsidRPr="00B858F0">
        <w:rPr>
          <w:rFonts w:eastAsia="Times New Roman" w:cs="B Lotus"/>
          <w:sz w:val="28"/>
          <w:szCs w:val="28"/>
          <w:rtl/>
        </w:rPr>
        <w:t xml:space="preserve">ه </w:t>
      </w:r>
      <w:r>
        <w:rPr>
          <w:rFonts w:eastAsia="Times New Roman" w:cs="B Lotus" w:hint="cs"/>
          <w:sz w:val="28"/>
          <w:szCs w:val="28"/>
          <w:rtl/>
        </w:rPr>
        <w:t>گشته</w:t>
      </w:r>
      <w:r w:rsidRPr="00B858F0">
        <w:rPr>
          <w:rFonts w:eastAsia="Times New Roman" w:cs="B Lotus"/>
          <w:sz w:val="28"/>
          <w:szCs w:val="28"/>
          <w:rtl/>
        </w:rPr>
        <w:t xml:space="preserve"> و در ذهن‏ها و قلب‏ها کاشته شده است</w:t>
      </w:r>
      <w:r>
        <w:rPr>
          <w:rFonts w:eastAsia="Times New Roman" w:cs="B Lotus" w:hint="cs"/>
          <w:sz w:val="28"/>
          <w:szCs w:val="28"/>
          <w:rtl/>
        </w:rPr>
        <w:t>؛</w:t>
      </w:r>
      <w:r w:rsidRPr="00B858F0">
        <w:rPr>
          <w:rFonts w:eastAsia="Times New Roman" w:cs="B Lotus"/>
          <w:sz w:val="28"/>
          <w:szCs w:val="28"/>
          <w:rtl/>
        </w:rPr>
        <w:t xml:space="preserve"> لذا به </w:t>
      </w:r>
      <w:r>
        <w:rPr>
          <w:rFonts w:eastAsia="Times New Roman" w:cs="B Lotus" w:hint="cs"/>
          <w:sz w:val="28"/>
          <w:szCs w:val="28"/>
          <w:rtl/>
        </w:rPr>
        <w:t xml:space="preserve">اثبات و تأکید و ارئه‌ی </w:t>
      </w:r>
      <w:r w:rsidRPr="00B858F0">
        <w:rPr>
          <w:rFonts w:eastAsia="Times New Roman" w:cs="B Lotus"/>
          <w:sz w:val="28"/>
          <w:szCs w:val="28"/>
          <w:rtl/>
        </w:rPr>
        <w:t xml:space="preserve">دلیل </w:t>
      </w:r>
      <w:r>
        <w:rPr>
          <w:rFonts w:eastAsia="Times New Roman" w:cs="B Lotus" w:hint="cs"/>
          <w:sz w:val="28"/>
          <w:szCs w:val="28"/>
          <w:rtl/>
        </w:rPr>
        <w:t>نیازی ندارد.</w:t>
      </w:r>
    </w:p>
    <w:tbl>
      <w:tblPr>
        <w:bidiVisual/>
        <w:tblW w:w="0" w:type="auto"/>
        <w:jc w:val="center"/>
        <w:tblInd w:w="115" w:type="dxa"/>
        <w:tblLook w:val="04A0" w:firstRow="1" w:lastRow="0" w:firstColumn="1" w:lastColumn="0" w:noHBand="0" w:noVBand="1"/>
      </w:tblPr>
      <w:tblGrid>
        <w:gridCol w:w="3508"/>
        <w:gridCol w:w="425"/>
        <w:gridCol w:w="3652"/>
      </w:tblGrid>
      <w:tr w:rsidR="00C30BB6" w:rsidRPr="008906A4" w:rsidTr="00475445">
        <w:trPr>
          <w:jc w:val="center"/>
        </w:trPr>
        <w:tc>
          <w:tcPr>
            <w:tcW w:w="3508"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ولیس یصح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الأذهان ش</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ء</w:t>
            </w:r>
            <w:r w:rsidRPr="008906A4">
              <w:rPr>
                <w:rFonts w:ascii="mylotus" w:eastAsia="Times New Roman" w:hAnsi="mylotus" w:cs="mylotus"/>
                <w:b/>
                <w:bCs/>
                <w:sz w:val="27"/>
                <w:szCs w:val="27"/>
                <w:rtl/>
              </w:rPr>
              <w:br/>
            </w:r>
          </w:p>
        </w:tc>
        <w:tc>
          <w:tcPr>
            <w:tcW w:w="425" w:type="dxa"/>
          </w:tcPr>
          <w:p w:rsidR="00C30BB6" w:rsidRPr="008906A4" w:rsidRDefault="00C30BB6" w:rsidP="00475445">
            <w:pPr>
              <w:spacing w:after="0" w:line="235" w:lineRule="auto"/>
              <w:jc w:val="lowKashida"/>
              <w:rPr>
                <w:rFonts w:ascii="mylotus" w:eastAsia="Times New Roman" w:hAnsi="mylotus" w:cs="mylotus"/>
                <w:sz w:val="27"/>
                <w:szCs w:val="27"/>
                <w:rtl/>
              </w:rPr>
            </w:pPr>
          </w:p>
        </w:tc>
        <w:tc>
          <w:tcPr>
            <w:tcW w:w="3652"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إذا احتاج النهـار إلی دلیل</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7"/>
            </w:r>
            <w:r w:rsidR="00553145" w:rsidRPr="00553145">
              <w:rPr>
                <w:rFonts w:ascii="mylotus" w:eastAsia="Times New Roman" w:hAnsi="mylotus" w:cs="B Lotus"/>
                <w:b/>
                <w:bCs/>
                <w:sz w:val="27"/>
                <w:szCs w:val="27"/>
                <w:vertAlign w:val="superscript"/>
                <w:rtl/>
              </w:rPr>
              <w:t>)</w:t>
            </w:r>
            <w:r w:rsidRPr="008906A4">
              <w:rPr>
                <w:rFonts w:ascii="mylotus" w:eastAsia="Times New Roman" w:hAnsi="mylotus" w:cs="mylotus"/>
                <w:b/>
                <w:bCs/>
                <w:sz w:val="27"/>
                <w:szCs w:val="27"/>
                <w:rtl/>
              </w:rPr>
              <w:br/>
            </w:r>
          </w:p>
        </w:tc>
      </w:tr>
    </w:tbl>
    <w:p w:rsidR="00C30BB6" w:rsidRPr="0077159F" w:rsidRDefault="00105D43" w:rsidP="00475445">
      <w:pPr>
        <w:spacing w:after="0" w:line="235" w:lineRule="auto"/>
        <w:rPr>
          <w:rFonts w:cs="B Lotus"/>
          <w:sz w:val="28"/>
          <w:szCs w:val="28"/>
          <w:rtl/>
        </w:rPr>
      </w:pPr>
      <w:r w:rsidRPr="00105D43">
        <w:rPr>
          <w:rStyle w:val="Char7"/>
          <w:rFonts w:eastAsia="Calibri" w:hint="cs"/>
          <w:rtl/>
        </w:rPr>
        <w:t>«</w:t>
      </w:r>
      <w:r w:rsidR="00C30BB6" w:rsidRPr="0077159F">
        <w:rPr>
          <w:rFonts w:cs="B Lotus" w:hint="cs"/>
          <w:sz w:val="28"/>
          <w:szCs w:val="28"/>
          <w:rtl/>
        </w:rPr>
        <w:t>وقتی اثبات روز روشن نیازمند دلیل گردد،</w:t>
      </w:r>
      <w:r w:rsidR="00C30BB6" w:rsidRPr="0077159F">
        <w:rPr>
          <w:rFonts w:cs="B Lotus"/>
          <w:sz w:val="28"/>
          <w:szCs w:val="28"/>
          <w:rtl/>
        </w:rPr>
        <w:t xml:space="preserve"> دیگر </w:t>
      </w:r>
      <w:r w:rsidR="00C30BB6" w:rsidRPr="0077159F">
        <w:rPr>
          <w:rFonts w:cs="B Lotus" w:hint="cs"/>
          <w:sz w:val="28"/>
          <w:szCs w:val="28"/>
          <w:rtl/>
        </w:rPr>
        <w:t xml:space="preserve">صحت هیچ </w:t>
      </w:r>
      <w:r w:rsidR="00C30BB6" w:rsidRPr="0077159F">
        <w:rPr>
          <w:rFonts w:cs="B Lotus"/>
          <w:sz w:val="28"/>
          <w:szCs w:val="28"/>
          <w:rtl/>
        </w:rPr>
        <w:t>چیز</w:t>
      </w:r>
      <w:r w:rsidR="00C30BB6" w:rsidRPr="0077159F">
        <w:rPr>
          <w:rFonts w:cs="B Lotus" w:hint="cs"/>
          <w:sz w:val="28"/>
          <w:szCs w:val="28"/>
          <w:rtl/>
        </w:rPr>
        <w:t>ی</w:t>
      </w:r>
      <w:r w:rsidR="00C30BB6" w:rsidRPr="0077159F">
        <w:rPr>
          <w:rFonts w:cs="B Lotus"/>
          <w:sz w:val="28"/>
          <w:szCs w:val="28"/>
          <w:rtl/>
        </w:rPr>
        <w:t xml:space="preserve"> در ذهن‏ها</w:t>
      </w:r>
      <w:r w:rsidR="00C30BB6" w:rsidRPr="0077159F">
        <w:rPr>
          <w:rFonts w:cs="B Lotus" w:hint="cs"/>
          <w:sz w:val="28"/>
          <w:szCs w:val="28"/>
          <w:rtl/>
        </w:rPr>
        <w:t>، قابل قبول نخواهد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60915" w:rsidRDefault="00C30BB6" w:rsidP="00475445">
      <w:pPr>
        <w:spacing w:after="0" w:line="235" w:lineRule="auto"/>
        <w:ind w:firstLine="282"/>
        <w:jc w:val="both"/>
        <w:rPr>
          <w:rFonts w:eastAsia="Times New Roman" w:cs="B Lotus"/>
          <w:sz w:val="28"/>
          <w:szCs w:val="28"/>
          <w:rtl/>
        </w:rPr>
      </w:pPr>
      <w:r w:rsidRPr="00B858F0">
        <w:rPr>
          <w:rFonts w:eastAsia="Times New Roman" w:cs="B Lotus"/>
          <w:szCs w:val="28"/>
          <w:rtl/>
        </w:rPr>
        <w:t>اما برخی از کوردلان و بی</w:t>
      </w:r>
      <w:r>
        <w:rPr>
          <w:rFonts w:eastAsia="Times New Roman" w:cs="B Lotus"/>
          <w:szCs w:val="28"/>
          <w:rtl/>
        </w:rPr>
        <w:t>‌</w:t>
      </w:r>
      <w:r w:rsidRPr="00B858F0">
        <w:rPr>
          <w:rFonts w:eastAsia="Times New Roman" w:cs="B Lotus"/>
          <w:szCs w:val="28"/>
          <w:rtl/>
        </w:rPr>
        <w:t>خبران و</w:t>
      </w:r>
      <w:r>
        <w:rPr>
          <w:rFonts w:eastAsia="Times New Roman" w:cs="B Lotus"/>
          <w:szCs w:val="28"/>
          <w:rtl/>
        </w:rPr>
        <w:t xml:space="preserve"> کج‌</w:t>
      </w:r>
      <w:r w:rsidRPr="00B858F0">
        <w:rPr>
          <w:rFonts w:eastAsia="Times New Roman" w:cs="B Lotus"/>
          <w:szCs w:val="28"/>
          <w:rtl/>
        </w:rPr>
        <w:t>اندیشان</w:t>
      </w:r>
      <w:r>
        <w:rPr>
          <w:rFonts w:eastAsia="Times New Roman" w:cs="B Lotus"/>
          <w:szCs w:val="28"/>
          <w:rtl/>
        </w:rPr>
        <w:t xml:space="preserve"> </w:t>
      </w:r>
      <w:r w:rsidRPr="00B858F0">
        <w:rPr>
          <w:rFonts w:eastAsia="Times New Roman" w:cs="B Lotus"/>
          <w:szCs w:val="28"/>
          <w:rtl/>
        </w:rPr>
        <w:t>با اینکه این واقعیت در وجدانشان کاشته شده، باز هم</w:t>
      </w:r>
      <w:r>
        <w:rPr>
          <w:rFonts w:eastAsia="Times New Roman" w:cs="B Lotus"/>
          <w:szCs w:val="28"/>
          <w:rtl/>
        </w:rPr>
        <w:t xml:space="preserve"> </w:t>
      </w:r>
      <w:r w:rsidRPr="00B858F0">
        <w:rPr>
          <w:rFonts w:eastAsia="Times New Roman" w:cs="B Lotus"/>
          <w:szCs w:val="28"/>
          <w:rtl/>
        </w:rPr>
        <w:t>درباره</w:t>
      </w:r>
      <w:r>
        <w:rPr>
          <w:rFonts w:eastAsia="Times New Roman" w:cs="B Lotus"/>
          <w:szCs w:val="28"/>
          <w:rtl/>
        </w:rPr>
        <w:t>‌ي</w:t>
      </w:r>
      <w:r w:rsidRPr="00B858F0">
        <w:rPr>
          <w:rFonts w:eastAsia="Times New Roman" w:cs="B Lotus"/>
          <w:szCs w:val="28"/>
          <w:rtl/>
        </w:rPr>
        <w:t xml:space="preserve"> وجود الله مجادله و ستیز می</w:t>
      </w:r>
      <w:r>
        <w:rPr>
          <w:rFonts w:eastAsia="Times New Roman" w:cs="B Lotus"/>
          <w:szCs w:val="28"/>
          <w:rtl/>
        </w:rPr>
        <w:t>‌</w:t>
      </w:r>
      <w:r w:rsidRPr="00B858F0">
        <w:rPr>
          <w:rFonts w:eastAsia="Times New Roman" w:cs="B Lotus"/>
          <w:szCs w:val="28"/>
          <w:rtl/>
        </w:rPr>
        <w:t>کنند:</w:t>
      </w:r>
      <w:r w:rsidRPr="00CA5F36">
        <w:rPr>
          <w:rFonts w:eastAsia="Times New Roman" w:cs="B Zar"/>
          <w:szCs w:val="28"/>
          <w:rtl/>
        </w:rPr>
        <w:t xml:space="preserve"> </w:t>
      </w:r>
      <w:r w:rsidR="00990C54" w:rsidRPr="00990C54">
        <w:rPr>
          <w:rStyle w:val="Char7"/>
          <w:rFonts w:eastAsia="Calibri" w:hint="cs"/>
          <w:rtl/>
        </w:rPr>
        <w:t>﴿</w:t>
      </w:r>
      <w:r w:rsidR="00B314EF">
        <w:rPr>
          <w:rFonts w:ascii="KFGQPC Uthmanic Script HAFS" w:cs="KFGQPC Uthmanic Script HAFS" w:hint="cs"/>
          <w:sz w:val="28"/>
          <w:szCs w:val="28"/>
          <w:rtl/>
        </w:rPr>
        <w:t>وَجَحَدُواْ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بِهَا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وَٱسۡتَيۡقَنَتۡهَآ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أَنفُسُهُمۡ</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314EF">
        <w:rPr>
          <w:rStyle w:val="Char6"/>
          <w:rFonts w:eastAsia="Calibri" w:hint="cs"/>
          <w:rtl/>
        </w:rPr>
        <w:t>النمل: 14</w:t>
      </w:r>
      <w:r w:rsidR="00990C54" w:rsidRPr="00990C54">
        <w:rPr>
          <w:rStyle w:val="Char6"/>
          <w:rFonts w:eastAsia="Calibri" w:hint="cs"/>
          <w:rtl/>
        </w:rPr>
        <w:t>]</w:t>
      </w:r>
      <w:r w:rsidR="00990C54" w:rsidRPr="00990C54">
        <w:rPr>
          <w:rStyle w:val="Char1"/>
          <w:rFonts w:eastAsia="Calibri" w:cs="B Lotus" w:hint="cs"/>
          <w:rtl/>
        </w:rPr>
        <w:t>.</w:t>
      </w:r>
      <w:r w:rsidRPr="00760915">
        <w:rPr>
          <w:rFonts w:eastAsia="Times New Roman" w:cs="B Lotus"/>
          <w:sz w:val="28"/>
          <w:szCs w:val="28"/>
          <w:rtl/>
        </w:rPr>
        <w:t xml:space="preserve"> </w:t>
      </w:r>
      <w:r w:rsidR="00105D43" w:rsidRPr="00105D43">
        <w:rPr>
          <w:rStyle w:val="Char7"/>
          <w:rFonts w:eastAsia="Calibri" w:hint="cs"/>
          <w:rtl/>
        </w:rPr>
        <w:t>«</w:t>
      </w:r>
      <w:r w:rsidRPr="00475445">
        <w:rPr>
          <w:rStyle w:val="Char"/>
          <w:rFonts w:eastAsia="Calibri"/>
          <w:rtl/>
        </w:rPr>
        <w:t>و نشانه‏های آشکار را از روى ستم و سركشى انكار كردند؛ در حالى كه دل‏هايشان به این معجزات باور داشت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60915" w:rsidRDefault="00C30BB6" w:rsidP="00475445">
      <w:pPr>
        <w:spacing w:after="0" w:line="235" w:lineRule="auto"/>
        <w:ind w:firstLine="282"/>
        <w:jc w:val="both"/>
        <w:rPr>
          <w:rFonts w:eastAsia="Times New Roman" w:cs="B Lotus"/>
          <w:sz w:val="28"/>
          <w:szCs w:val="28"/>
          <w:rtl/>
        </w:rPr>
      </w:pPr>
      <w:r w:rsidRPr="00760915">
        <w:rPr>
          <w:rFonts w:eastAsia="Times New Roman" w:cs="B Lotus"/>
          <w:sz w:val="28"/>
          <w:szCs w:val="28"/>
          <w:rtl/>
        </w:rPr>
        <w:t>قرآن کریم سرشار از آیاتی</w:t>
      </w:r>
      <w:r>
        <w:rPr>
          <w:rFonts w:eastAsia="Times New Roman" w:cs="B Lotus" w:hint="eastAsia"/>
          <w:sz w:val="28"/>
          <w:szCs w:val="28"/>
          <w:rtl/>
        </w:rPr>
        <w:t>‌</w:t>
      </w:r>
      <w:r w:rsidRPr="00760915">
        <w:rPr>
          <w:rFonts w:eastAsia="Times New Roman" w:cs="B Lotus"/>
          <w:sz w:val="28"/>
          <w:szCs w:val="28"/>
          <w:rtl/>
        </w:rPr>
        <w:t xml:space="preserve">ست که از عظمت الله سخن می‏گوید و به ربوبیت او گواهی می‏دهد و </w:t>
      </w:r>
      <w:r>
        <w:rPr>
          <w:rFonts w:eastAsia="Times New Roman" w:cs="B Lotus" w:hint="cs"/>
          <w:sz w:val="28"/>
          <w:szCs w:val="28"/>
          <w:rtl/>
        </w:rPr>
        <w:t>روح و روان افراد</w:t>
      </w:r>
      <w:r w:rsidRPr="00760915">
        <w:rPr>
          <w:rFonts w:eastAsia="Times New Roman" w:cs="B Lotus"/>
          <w:sz w:val="28"/>
          <w:szCs w:val="28"/>
          <w:rtl/>
        </w:rPr>
        <w:t xml:space="preserve"> بیدار </w:t>
      </w:r>
      <w:r>
        <w:rPr>
          <w:rFonts w:eastAsia="Times New Roman" w:cs="B Lotus" w:hint="cs"/>
          <w:sz w:val="28"/>
          <w:szCs w:val="28"/>
          <w:rtl/>
        </w:rPr>
        <w:t xml:space="preserve"> و روشن‌ضمیر را </w:t>
      </w:r>
      <w:r w:rsidRPr="00760915">
        <w:rPr>
          <w:rFonts w:eastAsia="Times New Roman" w:cs="B Lotus"/>
          <w:sz w:val="28"/>
          <w:szCs w:val="28"/>
          <w:rtl/>
        </w:rPr>
        <w:t>مسرور و گمان‏های منحرف را باطل می‏‏گرداند:</w:t>
      </w:r>
      <w:r w:rsidRPr="00CA5F36">
        <w:rPr>
          <w:rFonts w:eastAsia="Times New Roman" w:cs="B Zar"/>
          <w:szCs w:val="28"/>
          <w:rtl/>
        </w:rPr>
        <w:t xml:space="preserve"> </w:t>
      </w:r>
      <w:r w:rsidR="00990C54" w:rsidRPr="00990C54">
        <w:rPr>
          <w:rStyle w:val="Char7"/>
          <w:rFonts w:eastAsia="Calibri" w:hint="cs"/>
          <w:rtl/>
        </w:rPr>
        <w:t>﴿</w:t>
      </w:r>
      <w:r w:rsidR="00B314EF">
        <w:rPr>
          <w:rFonts w:ascii="KFGQPC Uthmanic Script HAFS" w:cs="KFGQPC Uthmanic Script HAFS" w:hint="cs"/>
          <w:sz w:val="28"/>
          <w:szCs w:val="28"/>
          <w:rtl/>
        </w:rPr>
        <w:t>أَمۡ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خُلِقُواْ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غَيۡرِ</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شَيۡءٍ</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أَمۡ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هُمُ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ٱلۡخَٰلِقُونَ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٣٥</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314EF">
        <w:rPr>
          <w:rStyle w:val="Char6"/>
          <w:rFonts w:eastAsia="Calibri" w:hint="cs"/>
          <w:rtl/>
        </w:rPr>
        <w:t>الطور: 35</w:t>
      </w:r>
      <w:r w:rsidR="00990C54" w:rsidRPr="00990C54">
        <w:rPr>
          <w:rStyle w:val="Char6"/>
          <w:rFonts w:eastAsia="Calibri" w:hint="cs"/>
          <w:rtl/>
        </w:rPr>
        <w:t>]</w:t>
      </w:r>
      <w:r w:rsidR="00990C54" w:rsidRPr="00990C54">
        <w:rPr>
          <w:rStyle w:val="Char1"/>
          <w:rFonts w:eastAsia="Calibri" w:cs="B Lotus" w:hint="cs"/>
          <w:rtl/>
        </w:rPr>
        <w:t>.</w:t>
      </w:r>
      <w:r w:rsidRPr="00BF0B00">
        <w:rPr>
          <w:rFonts w:eastAsia="Times New Roman" w:cs="B Lotus"/>
          <w:sz w:val="28"/>
          <w:szCs w:val="28"/>
          <w:rtl/>
        </w:rPr>
        <w:t xml:space="preserve"> </w:t>
      </w:r>
      <w:r w:rsidR="00105D43" w:rsidRPr="00105D43">
        <w:rPr>
          <w:rStyle w:val="Char7"/>
          <w:rFonts w:eastAsia="Calibri" w:hint="cs"/>
          <w:rtl/>
        </w:rPr>
        <w:t>«</w:t>
      </w:r>
      <w:r w:rsidRPr="00760915">
        <w:rPr>
          <w:rFonts w:eastAsia="Times New Roman" w:cs="B Lotus"/>
          <w:sz w:val="28"/>
          <w:szCs w:val="28"/>
          <w:rtl/>
        </w:rPr>
        <w:t>‏</w:t>
      </w:r>
      <w:r w:rsidRPr="00475445">
        <w:rPr>
          <w:rStyle w:val="Char"/>
          <w:rFonts w:eastAsia="Calibri"/>
          <w:rtl/>
        </w:rPr>
        <w:t>آیا بدون آفریدگار، آفریده شده‌اند یا خودشان آفریننده‌اند؟</w:t>
      </w:r>
      <w:r w:rsidRPr="00475445">
        <w:rPr>
          <w:rStyle w:val="Char7"/>
          <w:rFonts w:eastAsia="Calibri"/>
          <w:rtl/>
        </w:rPr>
        <w:t>»</w:t>
      </w:r>
      <w:r w:rsidR="00475445">
        <w:rPr>
          <w:rFonts w:eastAsia="Times New Roman" w:cs="B Lotus" w:hint="cs"/>
          <w:sz w:val="28"/>
          <w:szCs w:val="28"/>
          <w:rtl/>
        </w:rPr>
        <w:t>.</w:t>
      </w:r>
    </w:p>
    <w:p w:rsidR="00C30BB6" w:rsidRPr="00760915" w:rsidRDefault="00C30BB6" w:rsidP="00475445">
      <w:pPr>
        <w:spacing w:after="0" w:line="235" w:lineRule="auto"/>
        <w:ind w:firstLine="282"/>
        <w:jc w:val="both"/>
        <w:rPr>
          <w:rFonts w:eastAsia="Times New Roman" w:cs="B Lotus"/>
          <w:sz w:val="28"/>
          <w:szCs w:val="28"/>
          <w:rtl/>
        </w:rPr>
      </w:pPr>
      <w:r w:rsidRPr="00FB6590">
        <w:rPr>
          <w:rFonts w:eastAsia="Times New Roman" w:cs="B Lotus"/>
          <w:sz w:val="28"/>
          <w:szCs w:val="28"/>
          <w:rtl/>
        </w:rPr>
        <w:t xml:space="preserve">پیامبران </w:t>
      </w:r>
      <w:r w:rsidRPr="00FB6590">
        <w:rPr>
          <w:rFonts w:eastAsia="Times New Roman" w:cs="B Lotus" w:hint="cs"/>
          <w:sz w:val="28"/>
          <w:szCs w:val="28"/>
          <w:rtl/>
        </w:rPr>
        <w:t xml:space="preserve">و امانت‌داران وحی الاهی </w:t>
      </w:r>
      <w:r w:rsidRPr="00FB6590">
        <w:rPr>
          <w:rFonts w:eastAsia="Times New Roman" w:cs="B Lotus"/>
          <w:sz w:val="28"/>
          <w:szCs w:val="28"/>
          <w:rtl/>
        </w:rPr>
        <w:t>و حاملان دعوت و چراغ‏های هدایت و یاران توحید، در طی زمان‏ها با تعدادی از این منحرفان و ک</w:t>
      </w:r>
      <w:r w:rsidRPr="00FB6590">
        <w:rPr>
          <w:rFonts w:eastAsia="Times New Roman" w:cs="B Lotus" w:hint="cs"/>
          <w:sz w:val="28"/>
          <w:szCs w:val="28"/>
          <w:rtl/>
        </w:rPr>
        <w:t>ج‌</w:t>
      </w:r>
      <w:r w:rsidRPr="00FB6590">
        <w:rPr>
          <w:rFonts w:eastAsia="Times New Roman" w:cs="B Lotus"/>
          <w:sz w:val="28"/>
          <w:szCs w:val="28"/>
          <w:rtl/>
        </w:rPr>
        <w:t>دلان روب</w:t>
      </w:r>
      <w:r w:rsidRPr="00FB6590">
        <w:rPr>
          <w:rFonts w:eastAsia="Times New Roman" w:cs="B Lotus" w:hint="cs"/>
          <w:sz w:val="28"/>
          <w:szCs w:val="28"/>
          <w:rtl/>
        </w:rPr>
        <w:t>ه‌</w:t>
      </w:r>
      <w:r w:rsidRPr="00FB6590">
        <w:rPr>
          <w:rFonts w:eastAsia="Times New Roman" w:cs="B Lotus"/>
          <w:sz w:val="28"/>
          <w:szCs w:val="28"/>
          <w:rtl/>
        </w:rPr>
        <w:t>رو شده‏اند</w:t>
      </w:r>
      <w:r w:rsidRPr="00FB6590">
        <w:rPr>
          <w:rFonts w:eastAsia="Times New Roman" w:cs="B Lotus" w:hint="cs"/>
          <w:sz w:val="28"/>
          <w:szCs w:val="28"/>
          <w:rtl/>
        </w:rPr>
        <w:t>؛</w:t>
      </w:r>
      <w:r w:rsidRPr="00FB6590">
        <w:rPr>
          <w:rFonts w:eastAsia="Times New Roman" w:cs="B Lotus"/>
          <w:sz w:val="28"/>
          <w:szCs w:val="28"/>
          <w:rtl/>
        </w:rPr>
        <w:t xml:space="preserve"> حتی برخی از </w:t>
      </w:r>
      <w:r w:rsidRPr="00FB6590">
        <w:rPr>
          <w:rFonts w:eastAsia="Times New Roman" w:cs="B Lotus" w:hint="cs"/>
          <w:sz w:val="28"/>
          <w:szCs w:val="28"/>
          <w:rtl/>
        </w:rPr>
        <w:t>کوردلان منحرف،</w:t>
      </w:r>
      <w:r w:rsidRPr="00FB6590">
        <w:rPr>
          <w:rFonts w:eastAsia="Times New Roman" w:cs="B Lotus"/>
          <w:sz w:val="28"/>
          <w:szCs w:val="28"/>
          <w:rtl/>
        </w:rPr>
        <w:t xml:space="preserve"> ادعا</w:t>
      </w:r>
      <w:r w:rsidRPr="00FB6590">
        <w:rPr>
          <w:rFonts w:eastAsia="Times New Roman" w:cs="B Lotus" w:hint="cs"/>
          <w:sz w:val="28"/>
          <w:szCs w:val="28"/>
          <w:rtl/>
        </w:rPr>
        <w:t>ی ربوبیت کرده و خود را</w:t>
      </w:r>
      <w:r w:rsidRPr="00FB6590">
        <w:rPr>
          <w:rFonts w:eastAsia="Times New Roman" w:cs="B Lotus"/>
          <w:sz w:val="28"/>
          <w:szCs w:val="28"/>
          <w:rtl/>
        </w:rPr>
        <w:t xml:space="preserve"> پروردگار جهانیان </w:t>
      </w:r>
      <w:r w:rsidRPr="00FB6590">
        <w:rPr>
          <w:rFonts w:eastAsia="Times New Roman" w:cs="B Lotus" w:hint="cs"/>
          <w:sz w:val="28"/>
          <w:szCs w:val="28"/>
          <w:rtl/>
        </w:rPr>
        <w:t>خوانده‌اند!</w:t>
      </w:r>
      <w:r w:rsidRPr="00FB6590">
        <w:rPr>
          <w:rFonts w:eastAsia="Times New Roman" w:cs="B Lotus"/>
          <w:sz w:val="28"/>
          <w:szCs w:val="28"/>
          <w:rtl/>
        </w:rPr>
        <w:t xml:space="preserve"> پس </w:t>
      </w:r>
      <w:r>
        <w:rPr>
          <w:rFonts w:eastAsia="Times New Roman" w:cs="B Lotus" w:hint="cs"/>
          <w:sz w:val="28"/>
          <w:szCs w:val="28"/>
          <w:rtl/>
        </w:rPr>
        <w:t>الله</w:t>
      </w:r>
      <w:r>
        <w:rPr>
          <w:rFonts w:eastAsia="Times New Roman" w:cs="B Lotus" w:hint="cs"/>
          <w:sz w:val="28"/>
          <w:szCs w:val="28"/>
        </w:rPr>
        <w:sym w:font="AGA Arabesque" w:char="F055"/>
      </w:r>
      <w:r w:rsidRPr="00FB6590">
        <w:rPr>
          <w:rFonts w:eastAsia="Times New Roman" w:cs="B Lotus"/>
          <w:sz w:val="28"/>
          <w:szCs w:val="28"/>
          <w:rtl/>
        </w:rPr>
        <w:t>، دوستانش را با حجت‏های قاطع و دلایل آشکار و روشن یاری</w:t>
      </w:r>
      <w:r>
        <w:rPr>
          <w:rFonts w:eastAsia="Times New Roman" w:cs="B Lotus" w:hint="cs"/>
          <w:sz w:val="28"/>
          <w:szCs w:val="28"/>
          <w:rtl/>
        </w:rPr>
        <w:t xml:space="preserve"> نمود و بدین‌سان دوستانش</w:t>
      </w:r>
      <w:r w:rsidRPr="00FB6590">
        <w:rPr>
          <w:rFonts w:eastAsia="Times New Roman" w:cs="B Lotus"/>
          <w:sz w:val="28"/>
          <w:szCs w:val="28"/>
          <w:rtl/>
        </w:rPr>
        <w:t xml:space="preserve"> به وسیله‏ی </w:t>
      </w:r>
      <w:r>
        <w:rPr>
          <w:rFonts w:eastAsia="Times New Roman" w:cs="B Lotus" w:hint="cs"/>
          <w:sz w:val="28"/>
          <w:szCs w:val="28"/>
          <w:rtl/>
        </w:rPr>
        <w:t>دلایل روشن</w:t>
      </w:r>
      <w:r w:rsidRPr="00FB6590">
        <w:rPr>
          <w:rFonts w:eastAsia="Times New Roman" w:cs="B Lotus"/>
          <w:sz w:val="28"/>
          <w:szCs w:val="28"/>
          <w:rtl/>
        </w:rPr>
        <w:t>، اباطیل و یاوه‏گویی‏های اینان را نابود، افتراهایشان را ریشه‏کن، کیانشان را متزلزل و بی‌خردی و کم</w:t>
      </w:r>
      <w:r>
        <w:rPr>
          <w:rFonts w:eastAsia="Times New Roman" w:cs="B Lotus" w:hint="eastAsia"/>
          <w:sz w:val="28"/>
          <w:szCs w:val="28"/>
          <w:rtl/>
        </w:rPr>
        <w:t>‌</w:t>
      </w:r>
      <w:r>
        <w:rPr>
          <w:rFonts w:eastAsia="Times New Roman" w:cs="B Lotus"/>
          <w:sz w:val="28"/>
          <w:szCs w:val="28"/>
          <w:rtl/>
        </w:rPr>
        <w:t xml:space="preserve">فهمی و </w:t>
      </w:r>
      <w:r>
        <w:rPr>
          <w:rFonts w:eastAsia="Times New Roman" w:cs="B Lotus" w:hint="cs"/>
          <w:sz w:val="28"/>
          <w:szCs w:val="28"/>
          <w:rtl/>
        </w:rPr>
        <w:t>فرومایگیِ</w:t>
      </w:r>
      <w:r w:rsidRPr="00FB6590">
        <w:rPr>
          <w:rFonts w:eastAsia="Times New Roman" w:cs="B Lotus"/>
          <w:sz w:val="28"/>
          <w:szCs w:val="28"/>
          <w:rtl/>
        </w:rPr>
        <w:t xml:space="preserve"> </w:t>
      </w:r>
      <w:r>
        <w:rPr>
          <w:rFonts w:eastAsia="Times New Roman" w:cs="B Lotus" w:hint="cs"/>
          <w:sz w:val="28"/>
          <w:szCs w:val="28"/>
          <w:rtl/>
        </w:rPr>
        <w:t xml:space="preserve">اهداف و </w:t>
      </w:r>
      <w:r w:rsidRPr="00FB6590">
        <w:rPr>
          <w:rFonts w:eastAsia="Times New Roman" w:cs="B Lotus"/>
          <w:sz w:val="28"/>
          <w:szCs w:val="28"/>
          <w:rtl/>
        </w:rPr>
        <w:t>آرزوهایشان را روشن کردند.</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sidRPr="00760915">
        <w:rPr>
          <w:rFonts w:eastAsia="Times New Roman" w:cs="B Lotus"/>
          <w:sz w:val="28"/>
          <w:szCs w:val="28"/>
          <w:rtl/>
        </w:rPr>
        <w:t>ابراهیم</w:t>
      </w:r>
      <w:r w:rsidRPr="00760915">
        <w:rPr>
          <w:rFonts w:eastAsia="Times New Roman" w:cs="B Lotus"/>
          <w:sz w:val="28"/>
          <w:szCs w:val="28"/>
        </w:rPr>
        <w:sym w:font="AGA Arabesque" w:char="F075"/>
      </w:r>
      <w:r>
        <w:rPr>
          <w:rFonts w:eastAsia="Times New Roman" w:cs="B Lotus" w:hint="cs"/>
          <w:sz w:val="28"/>
          <w:szCs w:val="28"/>
          <w:rtl/>
        </w:rPr>
        <w:t xml:space="preserve"> </w:t>
      </w:r>
      <w:r w:rsidRPr="00760915">
        <w:rPr>
          <w:rFonts w:eastAsia="Times New Roman" w:cs="B Lotus"/>
          <w:sz w:val="28"/>
          <w:szCs w:val="28"/>
          <w:rtl/>
        </w:rPr>
        <w:t>با نمرودی که در نهایت سرکشی و تکبر و زورگویی در مقابل الله،</w:t>
      </w:r>
      <w:r>
        <w:rPr>
          <w:rFonts w:eastAsia="Times New Roman" w:cs="B Lotus"/>
          <w:sz w:val="28"/>
          <w:szCs w:val="28"/>
          <w:rtl/>
        </w:rPr>
        <w:t xml:space="preserve"> ادعای ربوبیت کرد، مناظره </w:t>
      </w:r>
      <w:r>
        <w:rPr>
          <w:rFonts w:eastAsia="Times New Roman" w:cs="B Lotus" w:hint="cs"/>
          <w:sz w:val="28"/>
          <w:szCs w:val="28"/>
          <w:rtl/>
        </w:rPr>
        <w:t>نمود</w:t>
      </w:r>
      <w:r w:rsidRPr="00760915">
        <w:rPr>
          <w:rFonts w:eastAsia="Times New Roman" w:cs="B Lotus"/>
          <w:sz w:val="28"/>
          <w:szCs w:val="28"/>
          <w:rtl/>
        </w:rPr>
        <w:t xml:space="preserve">؛ </w:t>
      </w:r>
      <w:r>
        <w:rPr>
          <w:rFonts w:eastAsia="Times New Roman" w:cs="B Lotus" w:hint="cs"/>
          <w:sz w:val="28"/>
          <w:szCs w:val="28"/>
          <w:rtl/>
        </w:rPr>
        <w:t>الله</w:t>
      </w:r>
      <w:r w:rsidRPr="00760915">
        <w:rPr>
          <w:rFonts w:eastAsia="Times New Roman" w:cs="B Lotus"/>
          <w:sz w:val="28"/>
          <w:szCs w:val="28"/>
          <w:rtl/>
        </w:rPr>
        <w:t xml:space="preserve"> متعال می‏فرماید:</w:t>
      </w:r>
    </w:p>
    <w:p w:rsidR="00C30BB6" w:rsidRPr="00475445" w:rsidRDefault="00990C54" w:rsidP="002A7B0B">
      <w:pPr>
        <w:tabs>
          <w:tab w:val="right" w:pos="7370"/>
        </w:tabs>
        <w:spacing w:after="0" w:line="240" w:lineRule="auto"/>
        <w:ind w:left="567"/>
        <w:jc w:val="both"/>
        <w:rPr>
          <w:rFonts w:ascii="2  Badr" w:eastAsia="Times New Roman" w:hAnsi="Arial" w:cs="B Lotus"/>
          <w:color w:val="000000"/>
          <w:spacing w:val="-4"/>
          <w:sz w:val="28"/>
          <w:szCs w:val="28"/>
          <w:rtl/>
        </w:rPr>
      </w:pPr>
      <w:r w:rsidRPr="00475445">
        <w:rPr>
          <w:rStyle w:val="Char7"/>
          <w:rFonts w:eastAsia="Calibri" w:hint="cs"/>
          <w:spacing w:val="-4"/>
          <w:rtl/>
        </w:rPr>
        <w:t>﴿</w:t>
      </w:r>
      <w:r w:rsidR="00B314EF" w:rsidRPr="00475445">
        <w:rPr>
          <w:rFonts w:ascii="KFGQPC Uthmanic Script HAFS" w:cs="KFGQPC Uthmanic Script HAFS" w:hint="cs"/>
          <w:spacing w:val="-4"/>
          <w:sz w:val="28"/>
          <w:szCs w:val="28"/>
          <w:rtl/>
        </w:rPr>
        <w:t>أَلَمۡ</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تَرَ</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إِلَى</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ٱلَّذِي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حَآجَّ</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إِبۡرَٰهِ‍ۧمَ</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فِي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رَبِّهِۦٓ</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أَنۡ</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ءَاتَىٰهُ</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ٱللَّهُ</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ٱلۡمُلۡكَ</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إِذۡ</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قَالَ</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إِبۡرَٰهِ‍ۧمُ</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رَبِّيَ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ٱلَّذِي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يُحۡيِۦ</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وَيُمِيتُ</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قَالَ</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أَنَا۠</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أُحۡيِۦ</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وَأُمِيتُۖ</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قَالَ</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إِبۡرَٰهِ‍ۧمُ</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فَإِنَّ</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ٱللَّهَ</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يَأۡتِي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بِٱلشَّمۡسِ</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مِنَ</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ٱلۡمَشۡرِقِ</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فَأۡتِ</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بِهَا</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مِنَ</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ٱلۡمَغۡرِبِ</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فَبُهِتَ</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ٱلَّذِي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كَفَرَۗ</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وَٱللَّهُ</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لَا</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يَهۡدِي</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ٱلۡقَوۡمَ</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ٱلظَّٰلِمِينَ</w:t>
      </w:r>
      <w:r w:rsidR="00B314EF" w:rsidRPr="00475445">
        <w:rPr>
          <w:rFonts w:ascii="KFGQPC Uthmanic Script HAFS" w:cs="KFGQPC Uthmanic Script HAFS"/>
          <w:spacing w:val="-4"/>
          <w:sz w:val="28"/>
          <w:szCs w:val="28"/>
          <w:rtl/>
        </w:rPr>
        <w:t xml:space="preserve"> </w:t>
      </w:r>
      <w:r w:rsidR="00B314EF" w:rsidRPr="00475445">
        <w:rPr>
          <w:rFonts w:ascii="KFGQPC Uthmanic Script HAFS" w:cs="KFGQPC Uthmanic Script HAFS" w:hint="cs"/>
          <w:spacing w:val="-4"/>
          <w:sz w:val="28"/>
          <w:szCs w:val="28"/>
          <w:rtl/>
        </w:rPr>
        <w:t>٢٥٨</w:t>
      </w:r>
      <w:r w:rsidRPr="00475445">
        <w:rPr>
          <w:rStyle w:val="Char7"/>
          <w:rFonts w:eastAsia="Calibri" w:hint="cs"/>
          <w:spacing w:val="-4"/>
          <w:rtl/>
        </w:rPr>
        <w:t>﴾</w:t>
      </w:r>
      <w:r w:rsidRPr="00475445">
        <w:rPr>
          <w:rFonts w:eastAsia="Times New Roman" w:cs="B Lotus" w:hint="cs"/>
          <w:spacing w:val="-4"/>
          <w:sz w:val="28"/>
          <w:szCs w:val="28"/>
          <w:rtl/>
        </w:rPr>
        <w:t xml:space="preserve"> </w:t>
      </w:r>
      <w:r w:rsidRPr="00475445">
        <w:rPr>
          <w:rStyle w:val="Char6"/>
          <w:rFonts w:eastAsia="Calibri" w:hint="cs"/>
          <w:spacing w:val="-4"/>
          <w:rtl/>
        </w:rPr>
        <w:t>[</w:t>
      </w:r>
      <w:r w:rsidR="00B314EF" w:rsidRPr="00475445">
        <w:rPr>
          <w:rStyle w:val="Char6"/>
          <w:rFonts w:eastAsia="Calibri" w:hint="cs"/>
          <w:spacing w:val="-4"/>
          <w:rtl/>
        </w:rPr>
        <w:t>البقر</w:t>
      </w:r>
      <w:r w:rsidR="00B314EF" w:rsidRPr="00475445">
        <w:rPr>
          <w:rStyle w:val="Char6"/>
          <w:rFonts w:ascii="mylotus" w:eastAsia="Calibri" w:hAnsi="mylotus" w:cs="mylotus"/>
          <w:spacing w:val="-4"/>
          <w:rtl/>
        </w:rPr>
        <w:t>ة</w:t>
      </w:r>
      <w:r w:rsidR="00B314EF" w:rsidRPr="00475445">
        <w:rPr>
          <w:rStyle w:val="Char6"/>
          <w:rFonts w:eastAsia="Calibri" w:hint="cs"/>
          <w:spacing w:val="-4"/>
          <w:rtl/>
        </w:rPr>
        <w:t>: 158</w:t>
      </w:r>
      <w:r w:rsidRPr="00475445">
        <w:rPr>
          <w:rStyle w:val="Char6"/>
          <w:rFonts w:eastAsia="Calibri" w:hint="cs"/>
          <w:spacing w:val="-4"/>
          <w:rtl/>
        </w:rPr>
        <w:t>]</w:t>
      </w:r>
      <w:r w:rsidRPr="00475445">
        <w:rPr>
          <w:rStyle w:val="Char1"/>
          <w:rFonts w:eastAsia="Calibri" w:cs="B Lotus" w:hint="cs"/>
          <w:spacing w:val="-4"/>
          <w:rtl/>
        </w:rPr>
        <w:t>.</w:t>
      </w:r>
    </w:p>
    <w:p w:rsidR="00C30BB6" w:rsidRDefault="00105D43" w:rsidP="0074648C">
      <w:pPr>
        <w:spacing w:after="0" w:line="240" w:lineRule="auto"/>
        <w:ind w:left="567"/>
        <w:jc w:val="both"/>
        <w:rPr>
          <w:rFonts w:eastAsia="Times New Roman" w:cs="B Lotus"/>
          <w:sz w:val="28"/>
          <w:szCs w:val="28"/>
          <w:rtl/>
        </w:rPr>
      </w:pPr>
      <w:r w:rsidRPr="00105D43">
        <w:rPr>
          <w:rStyle w:val="Char7"/>
          <w:rFonts w:eastAsia="Calibri" w:hint="cs"/>
          <w:rtl/>
        </w:rPr>
        <w:t>«</w:t>
      </w:r>
      <w:r w:rsidR="00C30BB6" w:rsidRPr="00760915">
        <w:rPr>
          <w:rFonts w:eastAsia="Times New Roman" w:cs="B Lotus"/>
          <w:sz w:val="28"/>
          <w:szCs w:val="28"/>
          <w:rtl/>
        </w:rPr>
        <w:t>‏</w:t>
      </w:r>
      <w:r w:rsidR="00C30BB6" w:rsidRPr="00475445">
        <w:rPr>
          <w:rStyle w:val="Char"/>
          <w:rFonts w:eastAsia="Calibri"/>
          <w:rtl/>
        </w:rPr>
        <w:t>آیا ماجرای آن پادشاه را می‌دانی که چون الله به او فرمانروایی داده بود، با ابراهیم درباره‌ی پروردگارش جر و بحث کرد؛ وقتی ابراهیم به او گفت: پروردگارم ذاتی</w:t>
      </w:r>
      <w:r w:rsidR="00C30BB6" w:rsidRPr="00475445">
        <w:rPr>
          <w:rStyle w:val="Char"/>
          <w:rFonts w:eastAsia="Calibri" w:hint="eastAsia"/>
          <w:rtl/>
        </w:rPr>
        <w:t>‌</w:t>
      </w:r>
      <w:r w:rsidR="00C30BB6" w:rsidRPr="00475445">
        <w:rPr>
          <w:rStyle w:val="Char"/>
          <w:rFonts w:eastAsia="Calibri"/>
          <w:rtl/>
        </w:rPr>
        <w:t>ست که زنده می‏کند و می‏میراند؛ پاسخ داد: من نیز زنده می‌کنم و می‌میرانم. ابراهیم فرمود: الله، خورشید را از شرق نمایان می‌کند؛ پس (اگر راست می‌گویی) آن را از مغرب نمایان کن. در نتیجه کسی که کفر ورزیده بود، مات و مبهوت شد (و دیگر نتوانست چیزی بگوید). و الله، ستم</w:t>
      </w:r>
      <w:r w:rsidR="00C30BB6" w:rsidRPr="00475445">
        <w:rPr>
          <w:rStyle w:val="Char"/>
          <w:rFonts w:eastAsia="Calibri" w:hint="eastAsia"/>
          <w:rtl/>
        </w:rPr>
        <w:t>‌</w:t>
      </w:r>
      <w:r w:rsidR="00C30BB6" w:rsidRPr="00475445">
        <w:rPr>
          <w:rStyle w:val="Char"/>
          <w:rFonts w:eastAsia="Calibri"/>
          <w:rtl/>
        </w:rPr>
        <w:t>گران را هدایت نمی‌کند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514D54" w:rsidRDefault="00C30BB6" w:rsidP="0074648C">
      <w:pPr>
        <w:spacing w:after="0" w:line="240" w:lineRule="auto"/>
        <w:ind w:firstLine="282"/>
        <w:jc w:val="both"/>
        <w:rPr>
          <w:rFonts w:eastAsia="Times New Roman" w:cs="B Lotus"/>
          <w:spacing w:val="-4"/>
          <w:sz w:val="28"/>
          <w:szCs w:val="28"/>
          <w:rtl/>
        </w:rPr>
      </w:pPr>
      <w:r w:rsidRPr="00514D54">
        <w:rPr>
          <w:rFonts w:eastAsia="Times New Roman" w:cs="B Lotus"/>
          <w:spacing w:val="-4"/>
          <w:sz w:val="28"/>
          <w:szCs w:val="28"/>
          <w:rtl/>
        </w:rPr>
        <w:t>وقتی ابراهیم</w:t>
      </w:r>
      <w:r w:rsidRPr="00514D54">
        <w:rPr>
          <w:rFonts w:eastAsia="Times New Roman" w:cs="B Lotus"/>
          <w:spacing w:val="-4"/>
          <w:sz w:val="28"/>
          <w:szCs w:val="28"/>
        </w:rPr>
        <w:sym w:font="AGA Arabesque" w:char="F075"/>
      </w:r>
      <w:r w:rsidRPr="00514D54">
        <w:rPr>
          <w:rFonts w:eastAsia="Times New Roman" w:cs="B Lotus"/>
          <w:spacing w:val="-4"/>
          <w:sz w:val="28"/>
          <w:szCs w:val="28"/>
          <w:rtl/>
        </w:rPr>
        <w:t xml:space="preserve"> دلیل اول را بر وجود </w:t>
      </w:r>
      <w:r w:rsidRPr="00514D54">
        <w:rPr>
          <w:rFonts w:eastAsia="Times New Roman" w:cs="B Lotus" w:hint="cs"/>
          <w:spacing w:val="-4"/>
          <w:sz w:val="28"/>
          <w:szCs w:val="28"/>
          <w:rtl/>
        </w:rPr>
        <w:t>الله</w:t>
      </w:r>
      <w:r w:rsidRPr="00514D54">
        <w:rPr>
          <w:rFonts w:eastAsia="Times New Roman" w:cs="B Lotus"/>
          <w:spacing w:val="-4"/>
          <w:sz w:val="28"/>
          <w:szCs w:val="28"/>
          <w:rtl/>
        </w:rPr>
        <w:t xml:space="preserve"> و ربوبیت او آورد و گفت: </w:t>
      </w:r>
      <w:r w:rsidR="00990C54" w:rsidRPr="00990C54">
        <w:rPr>
          <w:rStyle w:val="Char7"/>
          <w:rFonts w:eastAsia="Calibri" w:hint="cs"/>
          <w:rtl/>
        </w:rPr>
        <w:t>﴿</w:t>
      </w:r>
      <w:r w:rsidR="00B314EF">
        <w:rPr>
          <w:rFonts w:ascii="KFGQPC Uthmanic Script HAFS" w:cs="KFGQPC Uthmanic Script HAFS" w:hint="cs"/>
          <w:sz w:val="28"/>
          <w:szCs w:val="28"/>
          <w:rtl/>
        </w:rPr>
        <w:t>رَبِّيَ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ٱلَّذِي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يُحۡيِۦ</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وَيُمِيتُ</w:t>
      </w:r>
      <w:r w:rsidR="00990C54" w:rsidRPr="00990C54">
        <w:rPr>
          <w:rStyle w:val="Char7"/>
          <w:rFonts w:eastAsia="Calibri" w:hint="cs"/>
          <w:rtl/>
        </w:rPr>
        <w:t>﴾</w:t>
      </w:r>
      <w:r w:rsidRPr="00514D54">
        <w:rPr>
          <w:rFonts w:eastAsia="Times New Roman" w:cs="B Lotus" w:hint="cs"/>
          <w:spacing w:val="-4"/>
          <w:sz w:val="28"/>
          <w:szCs w:val="28"/>
          <w:rtl/>
        </w:rPr>
        <w:t xml:space="preserve">: </w:t>
      </w:r>
      <w:r w:rsidR="00105D43" w:rsidRPr="00105D43">
        <w:rPr>
          <w:rStyle w:val="Char7"/>
          <w:rFonts w:eastAsia="Calibri" w:hint="cs"/>
          <w:rtl/>
        </w:rPr>
        <w:t>«</w:t>
      </w:r>
      <w:r w:rsidRPr="00475445">
        <w:rPr>
          <w:rStyle w:val="Char"/>
          <w:rFonts w:eastAsia="Calibri"/>
          <w:rtl/>
        </w:rPr>
        <w:t>پروردگار من ذاتی</w:t>
      </w:r>
      <w:r w:rsidRPr="00475445">
        <w:rPr>
          <w:rStyle w:val="Char"/>
          <w:rFonts w:eastAsia="Calibri" w:hint="eastAsia"/>
          <w:rtl/>
        </w:rPr>
        <w:t>‌</w:t>
      </w:r>
      <w:r w:rsidRPr="00475445">
        <w:rPr>
          <w:rStyle w:val="Char"/>
          <w:rFonts w:eastAsia="Calibri"/>
          <w:rtl/>
        </w:rPr>
        <w:t>ست که زنده می‏کند و می‏میراند</w:t>
      </w:r>
      <w:r w:rsidRPr="00514D54">
        <w:rPr>
          <w:rFonts w:eastAsia="Times New Roman" w:cs="B Lotus"/>
          <w:spacing w:val="-4"/>
          <w:sz w:val="28"/>
          <w:szCs w:val="28"/>
          <w:rtl/>
        </w:rPr>
        <w:t xml:space="preserve">»، نمرود </w:t>
      </w:r>
      <w:r w:rsidRPr="00475445">
        <w:rPr>
          <w:rFonts w:eastAsia="Times New Roman" w:cs="B Lotus"/>
          <w:spacing w:val="-4"/>
          <w:sz w:val="28"/>
          <w:szCs w:val="28"/>
          <w:rtl/>
        </w:rPr>
        <w:t xml:space="preserve">گفت: </w:t>
      </w:r>
      <w:r w:rsidR="00105D43" w:rsidRPr="00475445">
        <w:rPr>
          <w:rStyle w:val="Char7"/>
          <w:rFonts w:eastAsia="Calibri" w:cs="B Lotus" w:hint="cs"/>
          <w:rtl/>
        </w:rPr>
        <w:t>«</w:t>
      </w:r>
      <w:r w:rsidRPr="00475445">
        <w:rPr>
          <w:rFonts w:eastAsia="Times New Roman" w:cs="B Lotus"/>
          <w:spacing w:val="-4"/>
          <w:sz w:val="28"/>
          <w:szCs w:val="28"/>
          <w:rtl/>
        </w:rPr>
        <w:t>من هم زنده می‏کنم و می‏میرانم</w:t>
      </w:r>
      <w:r w:rsidR="0074648C" w:rsidRPr="00475445">
        <w:rPr>
          <w:rFonts w:eastAsia="Times New Roman" w:cs="B Lotus" w:hint="cs"/>
          <w:sz w:val="28"/>
          <w:szCs w:val="28"/>
          <w:rtl/>
        </w:rPr>
        <w:t>».</w:t>
      </w:r>
      <w:r w:rsidRPr="00475445">
        <w:rPr>
          <w:rFonts w:eastAsia="Times New Roman" w:cs="B Lotus"/>
          <w:spacing w:val="-4"/>
          <w:sz w:val="28"/>
          <w:szCs w:val="28"/>
          <w:rtl/>
        </w:rPr>
        <w:t xml:space="preserve"> به همین منظور دستور داد تا دو مرد </w:t>
      </w:r>
      <w:r w:rsidRPr="00475445">
        <w:rPr>
          <w:rFonts w:eastAsia="Times New Roman" w:cs="B Lotus" w:hint="cs"/>
          <w:spacing w:val="-4"/>
          <w:sz w:val="28"/>
          <w:szCs w:val="28"/>
          <w:rtl/>
        </w:rPr>
        <w:t xml:space="preserve">را </w:t>
      </w:r>
      <w:r w:rsidRPr="00475445">
        <w:rPr>
          <w:rFonts w:eastAsia="Times New Roman" w:cs="B Lotus"/>
          <w:spacing w:val="-4"/>
          <w:sz w:val="28"/>
          <w:szCs w:val="28"/>
          <w:rtl/>
        </w:rPr>
        <w:t>که به مرگ محکوم شده بودند</w:t>
      </w:r>
      <w:r w:rsidRPr="00475445">
        <w:rPr>
          <w:rFonts w:eastAsia="Times New Roman" w:cs="B Lotus" w:hint="cs"/>
          <w:spacing w:val="-4"/>
          <w:sz w:val="28"/>
          <w:szCs w:val="28"/>
          <w:rtl/>
        </w:rPr>
        <w:t>، بیاورند</w:t>
      </w:r>
      <w:r w:rsidRPr="00475445">
        <w:rPr>
          <w:rFonts w:eastAsia="Times New Roman" w:cs="B Lotus"/>
          <w:spacing w:val="-4"/>
          <w:sz w:val="28"/>
          <w:szCs w:val="28"/>
          <w:rtl/>
        </w:rPr>
        <w:t xml:space="preserve">. نمرود دستور داد </w:t>
      </w:r>
      <w:r w:rsidRPr="00475445">
        <w:rPr>
          <w:rFonts w:eastAsia="Times New Roman" w:cs="B Lotus" w:hint="cs"/>
          <w:spacing w:val="-4"/>
          <w:sz w:val="28"/>
          <w:szCs w:val="28"/>
          <w:rtl/>
        </w:rPr>
        <w:t xml:space="preserve">که یکی از آن دو مرد را بکشند </w:t>
      </w:r>
      <w:r w:rsidRPr="00475445">
        <w:rPr>
          <w:rFonts w:eastAsia="Times New Roman" w:cs="B Lotus"/>
          <w:spacing w:val="-4"/>
          <w:sz w:val="28"/>
          <w:szCs w:val="28"/>
          <w:rtl/>
        </w:rPr>
        <w:t>و از دیگر</w:t>
      </w:r>
      <w:r w:rsidRPr="00514D54">
        <w:rPr>
          <w:rFonts w:eastAsia="Times New Roman" w:cs="B Lotus"/>
          <w:spacing w:val="-4"/>
          <w:sz w:val="28"/>
          <w:szCs w:val="28"/>
          <w:rtl/>
        </w:rPr>
        <w:t xml:space="preserve">ی </w:t>
      </w:r>
      <w:r w:rsidRPr="00514D54">
        <w:rPr>
          <w:rFonts w:eastAsia="Times New Roman" w:cs="B Lotus" w:hint="cs"/>
          <w:spacing w:val="-4"/>
          <w:sz w:val="28"/>
          <w:szCs w:val="28"/>
          <w:rtl/>
        </w:rPr>
        <w:t>در</w:t>
      </w:r>
      <w:r w:rsidRPr="00514D54">
        <w:rPr>
          <w:rFonts w:eastAsia="Times New Roman" w:cs="B Lotus"/>
          <w:spacing w:val="-4"/>
          <w:sz w:val="28"/>
          <w:szCs w:val="28"/>
          <w:rtl/>
        </w:rPr>
        <w:t>گذشت. گویی نمرود با این کار، وی را زنده کرد و دیگری را میراند. این</w:t>
      </w:r>
      <w:r w:rsidRPr="00514D54">
        <w:rPr>
          <w:rFonts w:eastAsia="Times New Roman" w:cs="B Lotus" w:hint="cs"/>
          <w:spacing w:val="-4"/>
          <w:sz w:val="28"/>
          <w:szCs w:val="28"/>
          <w:rtl/>
        </w:rPr>
        <w:t>،</w:t>
      </w:r>
      <w:r w:rsidRPr="00514D54">
        <w:rPr>
          <w:rFonts w:eastAsia="Times New Roman" w:cs="B Lotus"/>
          <w:spacing w:val="-4"/>
          <w:sz w:val="28"/>
          <w:szCs w:val="28"/>
          <w:rtl/>
        </w:rPr>
        <w:t xml:space="preserve"> حجت</w:t>
      </w:r>
      <w:r w:rsidRPr="00514D54">
        <w:rPr>
          <w:rFonts w:eastAsia="Times New Roman" w:cs="B Lotus" w:hint="cs"/>
          <w:spacing w:val="-4"/>
          <w:sz w:val="28"/>
          <w:szCs w:val="28"/>
          <w:rtl/>
        </w:rPr>
        <w:t>ی</w:t>
      </w:r>
      <w:r w:rsidRPr="00514D54">
        <w:rPr>
          <w:rFonts w:eastAsia="Times New Roman" w:cs="B Lotus"/>
          <w:spacing w:val="-4"/>
          <w:sz w:val="28"/>
          <w:szCs w:val="28"/>
          <w:rtl/>
        </w:rPr>
        <w:t xml:space="preserve"> واهی و بی‏اساس</w:t>
      </w:r>
      <w:r w:rsidRPr="00514D54">
        <w:rPr>
          <w:rFonts w:eastAsia="Times New Roman" w:cs="B Lotus" w:hint="cs"/>
          <w:spacing w:val="-4"/>
          <w:sz w:val="28"/>
          <w:szCs w:val="28"/>
          <w:rtl/>
        </w:rPr>
        <w:t>؛</w:t>
      </w:r>
      <w:r w:rsidRPr="00514D54">
        <w:rPr>
          <w:rFonts w:eastAsia="Times New Roman" w:cs="B Lotus"/>
          <w:spacing w:val="-4"/>
          <w:sz w:val="28"/>
          <w:szCs w:val="28"/>
          <w:rtl/>
        </w:rPr>
        <w:t xml:space="preserve"> و پاسخی ضعیف است</w:t>
      </w:r>
      <w:r w:rsidRPr="00514D54">
        <w:rPr>
          <w:rFonts w:eastAsia="Times New Roman" w:cs="B Lotus" w:hint="cs"/>
          <w:spacing w:val="-4"/>
          <w:sz w:val="28"/>
          <w:szCs w:val="28"/>
          <w:rtl/>
        </w:rPr>
        <w:t>،</w:t>
      </w:r>
      <w:r w:rsidRPr="00514D54">
        <w:rPr>
          <w:rFonts w:eastAsia="Times New Roman" w:cs="B Lotus"/>
          <w:spacing w:val="-4"/>
          <w:sz w:val="28"/>
          <w:szCs w:val="28"/>
          <w:rtl/>
        </w:rPr>
        <w:t xml:space="preserve"> ولی ابراهیم</w:t>
      </w:r>
      <w:r w:rsidRPr="00514D54">
        <w:rPr>
          <w:rFonts w:eastAsia="Times New Roman" w:cs="B Lotus"/>
          <w:spacing w:val="-4"/>
          <w:sz w:val="28"/>
          <w:szCs w:val="28"/>
        </w:rPr>
        <w:sym w:font="AGA Arabesque" w:char="F075"/>
      </w:r>
      <w:r w:rsidRPr="00514D54">
        <w:rPr>
          <w:rFonts w:eastAsia="Times New Roman" w:cs="B Lotus"/>
          <w:spacing w:val="-4"/>
          <w:sz w:val="28"/>
          <w:szCs w:val="28"/>
          <w:rtl/>
        </w:rPr>
        <w:t xml:space="preserve"> به مناظره با او ادامه ‏داد و حجتی قاطع برای نمرود آورد و گفت: </w:t>
      </w:r>
      <w:r w:rsidR="00990C54" w:rsidRPr="00990C54">
        <w:rPr>
          <w:rStyle w:val="Char7"/>
          <w:rFonts w:eastAsia="Calibri" w:hint="cs"/>
          <w:rtl/>
        </w:rPr>
        <w:t>﴿</w:t>
      </w:r>
      <w:r w:rsidR="00B314EF">
        <w:rPr>
          <w:rFonts w:ascii="KFGQPC Uthmanic Script HAFS" w:cs="KFGQPC Uthmanic Script HAFS" w:hint="cs"/>
          <w:sz w:val="28"/>
          <w:szCs w:val="28"/>
          <w:rtl/>
        </w:rPr>
        <w:t>فَإِنَّ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يَأۡتِي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بِٱلشَّمۡسِ</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ٱلۡمَشۡرِقِ</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فَأۡتِ</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بِهَا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ٱلۡمَغۡرِبِ</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314EF">
        <w:rPr>
          <w:rStyle w:val="Char6"/>
          <w:rFonts w:eastAsia="Calibri" w:hint="cs"/>
          <w:rtl/>
        </w:rPr>
        <w:t>البقر</w:t>
      </w:r>
      <w:r w:rsidR="00B314EF" w:rsidRPr="00B314EF">
        <w:rPr>
          <w:rStyle w:val="Char6"/>
          <w:rFonts w:ascii="mylotus" w:eastAsia="Calibri" w:hAnsi="mylotus" w:cs="mylotus"/>
          <w:rtl/>
        </w:rPr>
        <w:t>ة</w:t>
      </w:r>
      <w:r w:rsidR="00B314EF">
        <w:rPr>
          <w:rStyle w:val="Char6"/>
          <w:rFonts w:eastAsia="Calibri" w:hint="cs"/>
          <w:rtl/>
        </w:rPr>
        <w:t>: 158</w:t>
      </w:r>
      <w:r w:rsidR="00990C54" w:rsidRPr="00990C54">
        <w:rPr>
          <w:rStyle w:val="Char6"/>
          <w:rFonts w:eastAsia="Calibri" w:hint="cs"/>
          <w:rtl/>
        </w:rPr>
        <w:t>]</w:t>
      </w:r>
      <w:r w:rsidR="00990C54" w:rsidRPr="00990C54">
        <w:rPr>
          <w:rStyle w:val="Char1"/>
          <w:rFonts w:eastAsia="Calibri" w:cs="B Lotus" w:hint="cs"/>
          <w:rtl/>
        </w:rPr>
        <w:t>.</w:t>
      </w:r>
      <w:r w:rsidRPr="00514D54">
        <w:rPr>
          <w:rFonts w:ascii="2  Badr" w:eastAsia="Times New Roman" w:hAnsi="Arial" w:cs="B Lotus"/>
          <w:color w:val="000000"/>
          <w:spacing w:val="-4"/>
          <w:sz w:val="27"/>
          <w:szCs w:val="27"/>
          <w:rtl/>
        </w:rPr>
        <w:t xml:space="preserve"> </w:t>
      </w:r>
      <w:r w:rsidRPr="00514D54">
        <w:rPr>
          <w:rFonts w:eastAsia="Times New Roman" w:cs="B Lotus"/>
          <w:spacing w:val="-4"/>
          <w:szCs w:val="28"/>
          <w:rtl/>
        </w:rPr>
        <w:t>یعنی این خورشید، تابع فرمان خدا</w:t>
      </w:r>
      <w:r w:rsidRPr="00514D54">
        <w:rPr>
          <w:rFonts w:eastAsia="Times New Roman" w:cs="B Lotus" w:hint="cs"/>
          <w:spacing w:val="-4"/>
          <w:szCs w:val="28"/>
          <w:rtl/>
        </w:rPr>
        <w:t>ست</w:t>
      </w:r>
      <w:r w:rsidRPr="00514D54">
        <w:rPr>
          <w:rFonts w:eastAsia="Times New Roman" w:cs="B Lotus"/>
          <w:spacing w:val="-4"/>
          <w:szCs w:val="28"/>
          <w:rtl/>
        </w:rPr>
        <w:t xml:space="preserve"> و هر روز  مطابق اراده</w:t>
      </w:r>
      <w:r w:rsidRPr="00514D54">
        <w:rPr>
          <w:rFonts w:eastAsia="Times New Roman" w:cs="B Lotus" w:hint="eastAsia"/>
          <w:spacing w:val="-4"/>
          <w:szCs w:val="28"/>
          <w:rtl/>
        </w:rPr>
        <w:t>‌ی</w:t>
      </w:r>
      <w:r w:rsidRPr="00514D54">
        <w:rPr>
          <w:rFonts w:eastAsia="Times New Roman" w:cs="B Lotus"/>
          <w:spacing w:val="-4"/>
          <w:szCs w:val="28"/>
          <w:rtl/>
        </w:rPr>
        <w:t xml:space="preserve"> الله</w:t>
      </w:r>
      <w:r w:rsidRPr="00514D54">
        <w:rPr>
          <w:rFonts w:eastAsia="Times New Roman" w:cs="B Lotus" w:hint="cs"/>
          <w:spacing w:val="-4"/>
          <w:szCs w:val="28"/>
          <w:rtl/>
        </w:rPr>
        <w:t>-</w:t>
      </w:r>
      <w:r w:rsidRPr="00514D54">
        <w:rPr>
          <w:rFonts w:eastAsia="Times New Roman" w:cs="B Lotus"/>
          <w:spacing w:val="-4"/>
          <w:szCs w:val="28"/>
          <w:rtl/>
        </w:rPr>
        <w:t xml:space="preserve"> که معبود برحقی جز او نیست و همه چیز را آفریده ‌است</w:t>
      </w:r>
      <w:r w:rsidRPr="00514D54">
        <w:rPr>
          <w:rFonts w:eastAsia="Times New Roman" w:cs="B Lotus" w:hint="cs"/>
          <w:spacing w:val="-4"/>
          <w:szCs w:val="28"/>
          <w:rtl/>
        </w:rPr>
        <w:t>-</w:t>
      </w:r>
      <w:r w:rsidRPr="00514D54">
        <w:rPr>
          <w:rFonts w:eastAsia="Times New Roman" w:cs="B Lotus"/>
          <w:spacing w:val="-4"/>
          <w:szCs w:val="28"/>
          <w:rtl/>
        </w:rPr>
        <w:t xml:space="preserve"> از جانب مشرق طلوع می‏کند</w:t>
      </w:r>
      <w:r w:rsidRPr="00514D54">
        <w:rPr>
          <w:rFonts w:eastAsia="Times New Roman" w:cs="B Lotus" w:hint="cs"/>
          <w:spacing w:val="-4"/>
          <w:szCs w:val="28"/>
          <w:rtl/>
        </w:rPr>
        <w:t>؛</w:t>
      </w:r>
      <w:r w:rsidRPr="00514D54">
        <w:rPr>
          <w:rFonts w:eastAsia="Times New Roman" w:cs="B Lotus"/>
          <w:spacing w:val="-4"/>
          <w:szCs w:val="28"/>
          <w:rtl/>
        </w:rPr>
        <w:t xml:space="preserve"> پس اگر تو به گمان خودت زنده می‏کنی و می‏میرانی، این خورشید را از </w:t>
      </w:r>
      <w:r w:rsidRPr="00514D54">
        <w:rPr>
          <w:rFonts w:eastAsia="Times New Roman" w:cs="B Lotus" w:hint="cs"/>
          <w:spacing w:val="-4"/>
          <w:szCs w:val="28"/>
          <w:rtl/>
        </w:rPr>
        <w:t>سمت</w:t>
      </w:r>
      <w:r w:rsidRPr="00514D54">
        <w:rPr>
          <w:rFonts w:eastAsia="Times New Roman" w:cs="B Lotus"/>
          <w:spacing w:val="-4"/>
          <w:szCs w:val="28"/>
          <w:rtl/>
        </w:rPr>
        <w:t xml:space="preserve"> مغرب بیاور؛ چون کسی که زنده می‏کند و می‏میراند، ذاتی</w:t>
      </w:r>
      <w:r w:rsidRPr="00514D54">
        <w:rPr>
          <w:rFonts w:eastAsia="Times New Roman" w:cs="B Lotus" w:hint="eastAsia"/>
          <w:spacing w:val="-4"/>
          <w:szCs w:val="28"/>
          <w:rtl/>
        </w:rPr>
        <w:t>‌</w:t>
      </w:r>
      <w:r w:rsidRPr="00514D54">
        <w:rPr>
          <w:rFonts w:eastAsia="Times New Roman" w:cs="B Lotus"/>
          <w:spacing w:val="-4"/>
          <w:szCs w:val="28"/>
          <w:rtl/>
        </w:rPr>
        <w:t>ست که هر</w:t>
      </w:r>
      <w:r w:rsidRPr="00514D54">
        <w:rPr>
          <w:rFonts w:eastAsia="Times New Roman" w:cs="B Lotus" w:hint="cs"/>
          <w:spacing w:val="-4"/>
          <w:szCs w:val="28"/>
          <w:rtl/>
        </w:rPr>
        <w:t>چه</w:t>
      </w:r>
      <w:r w:rsidRPr="00514D54">
        <w:rPr>
          <w:rFonts w:eastAsia="Times New Roman" w:cs="B Lotus"/>
          <w:spacing w:val="-4"/>
          <w:szCs w:val="28"/>
          <w:rtl/>
        </w:rPr>
        <w:t xml:space="preserve"> بخواهد</w:t>
      </w:r>
      <w:r w:rsidRPr="00514D54">
        <w:rPr>
          <w:rFonts w:eastAsia="Times New Roman" w:cs="B Lotus" w:hint="cs"/>
          <w:spacing w:val="-4"/>
          <w:szCs w:val="28"/>
          <w:rtl/>
        </w:rPr>
        <w:t>،</w:t>
      </w:r>
      <w:r w:rsidRPr="00514D54">
        <w:rPr>
          <w:rFonts w:eastAsia="Times New Roman" w:cs="B Lotus"/>
          <w:spacing w:val="-4"/>
          <w:szCs w:val="28"/>
          <w:rtl/>
        </w:rPr>
        <w:t xml:space="preserve"> انجام می‏دهد و چیزی یا کسی مانع او نمی‏شود و بر او </w:t>
      </w:r>
      <w:r w:rsidRPr="00514D54">
        <w:rPr>
          <w:rFonts w:eastAsia="Times New Roman" w:cs="B Lotus" w:hint="cs"/>
          <w:spacing w:val="-4"/>
          <w:szCs w:val="28"/>
          <w:rtl/>
        </w:rPr>
        <w:t>چیره نمی‌گردد؛</w:t>
      </w:r>
      <w:r w:rsidRPr="00514D54">
        <w:rPr>
          <w:rFonts w:eastAsia="Times New Roman" w:cs="B Lotus"/>
          <w:spacing w:val="-4"/>
          <w:szCs w:val="28"/>
          <w:rtl/>
        </w:rPr>
        <w:t xml:space="preserve"> بلکه این </w:t>
      </w:r>
      <w:r w:rsidRPr="00514D54">
        <w:rPr>
          <w:rFonts w:eastAsia="Times New Roman" w:cs="B Lotus" w:hint="cs"/>
          <w:spacing w:val="-4"/>
          <w:szCs w:val="28"/>
          <w:rtl/>
        </w:rPr>
        <w:t>الله متعال است</w:t>
      </w:r>
      <w:r w:rsidRPr="00514D54">
        <w:rPr>
          <w:rFonts w:eastAsia="Times New Roman" w:cs="B Lotus"/>
          <w:spacing w:val="-4"/>
          <w:szCs w:val="28"/>
          <w:rtl/>
        </w:rPr>
        <w:t xml:space="preserve"> که بر ه</w:t>
      </w:r>
      <w:r w:rsidRPr="00514D54">
        <w:rPr>
          <w:rFonts w:eastAsia="Times New Roman" w:cs="B Lotus" w:hint="cs"/>
          <w:spacing w:val="-4"/>
          <w:szCs w:val="28"/>
          <w:rtl/>
        </w:rPr>
        <w:t>مه</w:t>
      </w:r>
      <w:r w:rsidRPr="00514D54">
        <w:rPr>
          <w:rFonts w:eastAsia="Times New Roman" w:cs="B Lotus"/>
          <w:spacing w:val="-4"/>
          <w:szCs w:val="28"/>
          <w:rtl/>
        </w:rPr>
        <w:t xml:space="preserve"> چیز تسلط دارد و هر چیزی مطیع و فرمان‌بردار اوست. اگر تو </w:t>
      </w:r>
      <w:r w:rsidRPr="00514D54">
        <w:rPr>
          <w:rFonts w:eastAsia="Times New Roman" w:cs="B Lotus" w:hint="cs"/>
          <w:spacing w:val="-4"/>
          <w:szCs w:val="28"/>
          <w:rtl/>
        </w:rPr>
        <w:t>هما</w:t>
      </w:r>
      <w:r w:rsidRPr="00514D54">
        <w:rPr>
          <w:rFonts w:eastAsia="Times New Roman" w:cs="B Lotus"/>
          <w:spacing w:val="-4"/>
          <w:szCs w:val="28"/>
          <w:rtl/>
        </w:rPr>
        <w:t>ن</w:t>
      </w:r>
      <w:r w:rsidRPr="00514D54">
        <w:rPr>
          <w:rFonts w:eastAsia="Times New Roman" w:cs="B Lotus" w:hint="eastAsia"/>
          <w:spacing w:val="-4"/>
          <w:szCs w:val="28"/>
          <w:rtl/>
        </w:rPr>
        <w:t>‌</w:t>
      </w:r>
      <w:r w:rsidRPr="00514D54">
        <w:rPr>
          <w:rFonts w:eastAsia="Times New Roman" w:cs="B Lotus"/>
          <w:spacing w:val="-4"/>
          <w:szCs w:val="28"/>
          <w:rtl/>
        </w:rPr>
        <w:t xml:space="preserve">گونه </w:t>
      </w:r>
      <w:r w:rsidRPr="00514D54">
        <w:rPr>
          <w:rFonts w:eastAsia="Times New Roman" w:cs="B Lotus" w:hint="cs"/>
          <w:spacing w:val="-4"/>
          <w:szCs w:val="28"/>
          <w:rtl/>
        </w:rPr>
        <w:t>هستی که می‌پنداری،</w:t>
      </w:r>
      <w:r w:rsidRPr="00514D54">
        <w:rPr>
          <w:rFonts w:eastAsia="Times New Roman" w:cs="B Lotus"/>
          <w:spacing w:val="-4"/>
          <w:szCs w:val="28"/>
          <w:rtl/>
        </w:rPr>
        <w:t xml:space="preserve"> پس این کار را </w:t>
      </w:r>
      <w:r w:rsidRPr="00514D54">
        <w:rPr>
          <w:rFonts w:eastAsia="Times New Roman" w:cs="B Lotus" w:hint="cs"/>
          <w:spacing w:val="-4"/>
          <w:szCs w:val="28"/>
          <w:rtl/>
        </w:rPr>
        <w:t>انجام بده؛</w:t>
      </w:r>
      <w:r w:rsidRPr="00514D54">
        <w:rPr>
          <w:rFonts w:eastAsia="Times New Roman" w:cs="B Lotus"/>
          <w:spacing w:val="-4"/>
          <w:szCs w:val="28"/>
          <w:rtl/>
        </w:rPr>
        <w:t xml:space="preserve"> چون اگر این کار را نکنی</w:t>
      </w:r>
      <w:r w:rsidRPr="00514D54">
        <w:rPr>
          <w:rFonts w:eastAsia="Times New Roman" w:cs="B Lotus" w:hint="cs"/>
          <w:spacing w:val="-4"/>
          <w:szCs w:val="28"/>
          <w:rtl/>
        </w:rPr>
        <w:t>،</w:t>
      </w:r>
      <w:r w:rsidRPr="00514D54">
        <w:rPr>
          <w:rFonts w:eastAsia="Times New Roman" w:cs="B Lotus"/>
          <w:spacing w:val="-4"/>
          <w:szCs w:val="28"/>
          <w:rtl/>
        </w:rPr>
        <w:t xml:space="preserve"> دیگر آن</w:t>
      </w:r>
      <w:r w:rsidRPr="00514D54">
        <w:rPr>
          <w:rFonts w:eastAsia="Times New Roman" w:cs="B Lotus" w:hint="eastAsia"/>
          <w:spacing w:val="-4"/>
          <w:szCs w:val="28"/>
          <w:rtl/>
        </w:rPr>
        <w:t>‌</w:t>
      </w:r>
      <w:r w:rsidRPr="00514D54">
        <w:rPr>
          <w:rFonts w:eastAsia="Times New Roman" w:cs="B Lotus"/>
          <w:spacing w:val="-4"/>
          <w:szCs w:val="28"/>
          <w:rtl/>
        </w:rPr>
        <w:t xml:space="preserve">گونه </w:t>
      </w:r>
      <w:r w:rsidRPr="00514D54">
        <w:rPr>
          <w:rFonts w:eastAsia="Times New Roman" w:cs="B Lotus" w:hint="cs"/>
          <w:spacing w:val="-4"/>
          <w:szCs w:val="28"/>
          <w:rtl/>
        </w:rPr>
        <w:t xml:space="preserve">که </w:t>
      </w:r>
      <w:r w:rsidRPr="00514D54">
        <w:rPr>
          <w:rFonts w:eastAsia="Times New Roman" w:cs="B Lotus"/>
          <w:spacing w:val="-4"/>
          <w:szCs w:val="28"/>
          <w:rtl/>
        </w:rPr>
        <w:t>گمان می‏کنی</w:t>
      </w:r>
      <w:r w:rsidRPr="00514D54">
        <w:rPr>
          <w:rFonts w:eastAsia="Times New Roman" w:cs="B Lotus" w:hint="cs"/>
          <w:spacing w:val="-4"/>
          <w:szCs w:val="28"/>
          <w:rtl/>
        </w:rPr>
        <w:t>، نیستی؛</w:t>
      </w:r>
      <w:r w:rsidRPr="00514D54">
        <w:rPr>
          <w:rFonts w:eastAsia="Times New Roman" w:cs="B Lotus"/>
          <w:spacing w:val="-4"/>
          <w:szCs w:val="28"/>
          <w:rtl/>
        </w:rPr>
        <w:t xml:space="preserve"> و تو و هر فرد دیگری می‏داند که </w:t>
      </w:r>
      <w:r w:rsidRPr="00514D54">
        <w:rPr>
          <w:rFonts w:eastAsia="Times New Roman" w:cs="B Lotus" w:hint="cs"/>
          <w:spacing w:val="-4"/>
          <w:szCs w:val="28"/>
          <w:rtl/>
        </w:rPr>
        <w:t>انجام این کار، از تو ساخته نیست</w:t>
      </w:r>
      <w:r w:rsidRPr="00514D54">
        <w:rPr>
          <w:rFonts w:eastAsia="Times New Roman" w:cs="B Lotus"/>
          <w:spacing w:val="-4"/>
          <w:szCs w:val="28"/>
          <w:rtl/>
        </w:rPr>
        <w:t xml:space="preserve">. نمرود </w:t>
      </w:r>
      <w:r w:rsidRPr="00514D54">
        <w:rPr>
          <w:rFonts w:eastAsia="Times New Roman" w:cs="B Lotus" w:hint="cs"/>
          <w:spacing w:val="-4"/>
          <w:szCs w:val="28"/>
          <w:rtl/>
        </w:rPr>
        <w:t>پاسخی در برابر ابراهیم</w:t>
      </w:r>
      <w:r w:rsidRPr="00514D54">
        <w:rPr>
          <w:rFonts w:eastAsia="Times New Roman" w:cs="B Lotus"/>
          <w:spacing w:val="-4"/>
          <w:sz w:val="28"/>
          <w:szCs w:val="28"/>
        </w:rPr>
        <w:sym w:font="AGA Arabesque" w:char="F075"/>
      </w:r>
      <w:r w:rsidRPr="00514D54">
        <w:rPr>
          <w:rFonts w:eastAsia="Times New Roman" w:cs="B Lotus"/>
          <w:spacing w:val="-4"/>
          <w:szCs w:val="28"/>
          <w:rtl/>
        </w:rPr>
        <w:t xml:space="preserve"> </w:t>
      </w:r>
      <w:r w:rsidRPr="00514D54">
        <w:rPr>
          <w:rFonts w:eastAsia="Times New Roman" w:cs="B Lotus" w:hint="cs"/>
          <w:spacing w:val="-4"/>
          <w:szCs w:val="28"/>
          <w:rtl/>
        </w:rPr>
        <w:t>نداشت؛</w:t>
      </w:r>
      <w:r w:rsidR="00553145" w:rsidRPr="00514D54">
        <w:rPr>
          <w:rFonts w:eastAsia="Times New Roman" w:cs="B Lotus"/>
          <w:spacing w:val="-4"/>
          <w:szCs w:val="28"/>
          <w:vertAlign w:val="superscript"/>
          <w:rtl/>
        </w:rPr>
        <w:t>(</w:t>
      </w:r>
      <w:r w:rsidR="00553145" w:rsidRPr="00514D54">
        <w:rPr>
          <w:rFonts w:eastAsia="Times New Roman" w:cs="B Lotus"/>
          <w:spacing w:val="-4"/>
          <w:szCs w:val="28"/>
          <w:vertAlign w:val="superscript"/>
          <w:rtl/>
        </w:rPr>
        <w:footnoteReference w:id="8"/>
      </w:r>
      <w:r w:rsidR="00553145" w:rsidRPr="00514D54">
        <w:rPr>
          <w:rFonts w:eastAsia="Times New Roman" w:cs="B Lotus"/>
          <w:spacing w:val="-4"/>
          <w:szCs w:val="28"/>
          <w:vertAlign w:val="superscript"/>
          <w:rtl/>
        </w:rPr>
        <w:t>)</w:t>
      </w:r>
      <w:r w:rsidRPr="00514D54">
        <w:rPr>
          <w:rFonts w:eastAsia="Times New Roman" w:cs="B Lotus"/>
          <w:spacing w:val="-4"/>
          <w:szCs w:val="28"/>
          <w:rtl/>
        </w:rPr>
        <w:t xml:space="preserve"> </w:t>
      </w:r>
      <w:r w:rsidRPr="00514D54">
        <w:rPr>
          <w:rFonts w:eastAsia="Times New Roman" w:cs="B Lotus" w:hint="cs"/>
          <w:spacing w:val="-4"/>
          <w:szCs w:val="28"/>
          <w:rtl/>
        </w:rPr>
        <w:t>از این‌رو</w:t>
      </w:r>
      <w:r w:rsidRPr="00514D54">
        <w:rPr>
          <w:rFonts w:eastAsia="Times New Roman" w:cs="B Lotus"/>
          <w:spacing w:val="-4"/>
          <w:szCs w:val="28"/>
          <w:rtl/>
        </w:rPr>
        <w:t xml:space="preserve"> الله متعال فرمود: </w:t>
      </w:r>
      <w:r w:rsidR="00990C54" w:rsidRPr="00990C54">
        <w:rPr>
          <w:rStyle w:val="Char7"/>
          <w:rFonts w:eastAsia="Calibri" w:hint="cs"/>
          <w:rtl/>
        </w:rPr>
        <w:t>﴿</w:t>
      </w:r>
      <w:r w:rsidR="00B314EF">
        <w:rPr>
          <w:rFonts w:ascii="KFGQPC Uthmanic Script HAFS" w:cs="KFGQPC Uthmanic Script HAFS" w:hint="cs"/>
          <w:sz w:val="28"/>
          <w:szCs w:val="28"/>
          <w:rtl/>
        </w:rPr>
        <w:t>فَبُهِتَ</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ٱلَّذِي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كَفَرَۗ</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يَهۡدِي</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ٱلۡقَوۡمَ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ٱلظَّٰلِمِينَ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٢٥٨</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314EF">
        <w:rPr>
          <w:rStyle w:val="Char6"/>
          <w:rFonts w:eastAsia="Calibri" w:hint="cs"/>
          <w:rtl/>
        </w:rPr>
        <w:t>البقر</w:t>
      </w:r>
      <w:r w:rsidR="00B314EF" w:rsidRPr="00B314EF">
        <w:rPr>
          <w:rStyle w:val="Char6"/>
          <w:rFonts w:ascii="mylotus" w:eastAsia="Calibri" w:hAnsi="mylotus" w:cs="mylotus"/>
          <w:rtl/>
        </w:rPr>
        <w:t>ة</w:t>
      </w:r>
      <w:r w:rsidR="00B314EF">
        <w:rPr>
          <w:rStyle w:val="Char6"/>
          <w:rFonts w:eastAsia="Calibri" w:hint="cs"/>
          <w:rtl/>
        </w:rPr>
        <w:t>: 158</w:t>
      </w:r>
      <w:r w:rsidR="00990C54" w:rsidRPr="00990C54">
        <w:rPr>
          <w:rStyle w:val="Char6"/>
          <w:rFonts w:eastAsia="Calibri" w:hint="cs"/>
          <w:rtl/>
        </w:rPr>
        <w:t>]</w:t>
      </w:r>
      <w:r w:rsidR="00990C54" w:rsidRPr="00990C54">
        <w:rPr>
          <w:rStyle w:val="Char1"/>
          <w:rFonts w:eastAsia="Calibri" w:cs="B Lotus" w:hint="cs"/>
          <w:rtl/>
        </w:rPr>
        <w:t>.</w:t>
      </w:r>
      <w:r w:rsidRPr="00514D54">
        <w:rPr>
          <w:rFonts w:eastAsia="Times New Roman" w:cs="B Lotus" w:hint="cs"/>
          <w:spacing w:val="-4"/>
          <w:sz w:val="28"/>
          <w:szCs w:val="28"/>
          <w:rtl/>
        </w:rPr>
        <w:t xml:space="preserve"> </w:t>
      </w:r>
      <w:r w:rsidR="00105D43" w:rsidRPr="00105D43">
        <w:rPr>
          <w:rStyle w:val="Char7"/>
          <w:rFonts w:eastAsia="Calibri" w:hint="cs"/>
          <w:rtl/>
        </w:rPr>
        <w:t>«</w:t>
      </w:r>
      <w:r w:rsidRPr="00514D54">
        <w:rPr>
          <w:rFonts w:eastAsia="Times New Roman" w:cs="B Lotus"/>
          <w:spacing w:val="-4"/>
          <w:sz w:val="28"/>
          <w:szCs w:val="28"/>
          <w:rtl/>
        </w:rPr>
        <w:t>در نتیجه کسی که کفر ورزیده بود، مات و مبهوت شد (و دیگر نتوانست چیزی بگوید). و الله، ستم</w:t>
      </w:r>
      <w:r w:rsidRPr="00514D54">
        <w:rPr>
          <w:rFonts w:eastAsia="Times New Roman" w:cs="B Lotus" w:hint="eastAsia"/>
          <w:spacing w:val="-4"/>
          <w:sz w:val="28"/>
          <w:szCs w:val="28"/>
          <w:rtl/>
        </w:rPr>
        <w:t>‌</w:t>
      </w:r>
      <w:r w:rsidRPr="00514D54">
        <w:rPr>
          <w:rFonts w:eastAsia="Times New Roman" w:cs="B Lotus"/>
          <w:spacing w:val="-4"/>
          <w:sz w:val="28"/>
          <w:szCs w:val="28"/>
          <w:rtl/>
        </w:rPr>
        <w:t>گران را هدایت نمی‌کند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Pr>
          <w:rFonts w:eastAsia="Times New Roman" w:cs="B Lotus" w:hint="cs"/>
          <w:sz w:val="28"/>
          <w:szCs w:val="28"/>
          <w:rtl/>
        </w:rPr>
        <w:t>شاعر گوید:</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فیا عجباً کیف یعصی الإله</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أم کیف یجحـده الـجاحد</w:t>
            </w:r>
            <w:r w:rsidRPr="008906A4">
              <w:rPr>
                <w:rFonts w:ascii="mylotus" w:eastAsia="Times New Roman" w:hAnsi="mylotus" w:cs="mylotus"/>
                <w:b/>
                <w:bCs/>
                <w:sz w:val="27"/>
                <w:szCs w:val="27"/>
                <w:rtl/>
              </w:rPr>
              <w:br/>
            </w:r>
          </w:p>
        </w:tc>
      </w:tr>
    </w:tbl>
    <w:p w:rsidR="00C30BB6" w:rsidRDefault="00C30BB6" w:rsidP="00105D43">
      <w:pPr>
        <w:spacing w:after="0" w:line="240" w:lineRule="auto"/>
        <w:ind w:firstLine="282"/>
        <w:jc w:val="both"/>
        <w:rPr>
          <w:rFonts w:eastAsia="Times New Roman" w:cs="B Lotus"/>
          <w:sz w:val="28"/>
          <w:szCs w:val="28"/>
          <w:rtl/>
        </w:rPr>
      </w:pPr>
      <w:r w:rsidRPr="0077159F">
        <w:rPr>
          <w:rFonts w:eastAsia="Times New Roman" w:cs="B Lotus" w:hint="cs"/>
          <w:sz w:val="28"/>
          <w:szCs w:val="28"/>
          <w:rtl/>
        </w:rPr>
        <w:t>«جای بسی تعجب است كه چگونه از الله نافرمانی می‏شود، یا چگونه برخي از افراد، او را انکار می‏کنند؟»</w:t>
      </w:r>
      <w:r w:rsidR="00105D43">
        <w:rPr>
          <w:rFonts w:eastAsia="Times New Roman" w:cs="B Lotus" w:hint="cs"/>
          <w:sz w:val="28"/>
          <w:szCs w:val="28"/>
          <w:rtl/>
        </w:rPr>
        <w:t>.</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والله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کل تحریکة</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کل تسکینة شاهد</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77159F">
        <w:rPr>
          <w:rFonts w:eastAsia="Times New Roman" w:cs="B Lotus" w:hint="cs"/>
          <w:sz w:val="28"/>
          <w:szCs w:val="28"/>
          <w:rtl/>
        </w:rPr>
        <w:t>«الله در هر حرکت و هر سکونی، ناظر و شاهد است».</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کل شـ</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ء له آیـة</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تدل علـی أنـه واحد</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9"/>
            </w:r>
            <w:r w:rsidR="00553145" w:rsidRPr="00553145">
              <w:rPr>
                <w:rFonts w:ascii="mylotus" w:eastAsia="Times New Roman" w:hAnsi="mylotus" w:cs="B Lotus"/>
                <w:b/>
                <w:bCs/>
                <w:sz w:val="27"/>
                <w:szCs w:val="27"/>
                <w:vertAlign w:val="superscript"/>
                <w:rtl/>
              </w:rPr>
              <w:t>)</w:t>
            </w:r>
            <w:r w:rsidRPr="008906A4">
              <w:rPr>
                <w:rFonts w:ascii="mylotus" w:eastAsia="Times New Roman" w:hAnsi="mylotus" w:cs="mylotus"/>
                <w:b/>
                <w:bCs/>
                <w:sz w:val="27"/>
                <w:szCs w:val="27"/>
                <w:rtl/>
              </w:rPr>
              <w:br/>
            </w:r>
          </w:p>
        </w:tc>
      </w:tr>
    </w:tbl>
    <w:p w:rsidR="00C30BB6" w:rsidRPr="000B7AA2"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«در هر چیزی نشانه‏ای</w:t>
      </w:r>
      <w:r w:rsidRPr="000B7AA2">
        <w:rPr>
          <w:rFonts w:eastAsia="Times New Roman" w:cs="B Lotus" w:hint="eastAsia"/>
          <w:sz w:val="28"/>
          <w:szCs w:val="28"/>
          <w:rtl/>
        </w:rPr>
        <w:t>‌ست</w:t>
      </w:r>
      <w:r w:rsidRPr="000B7AA2">
        <w:rPr>
          <w:rFonts w:eastAsia="Times New Roman" w:cs="B Lotus" w:hint="cs"/>
          <w:sz w:val="28"/>
          <w:szCs w:val="28"/>
          <w:rtl/>
        </w:rPr>
        <w:t xml:space="preserve"> که نشان می‏دهد الله، یگانه و یکتاست».</w:t>
      </w:r>
    </w:p>
    <w:p w:rsidR="00C30BB6" w:rsidRDefault="00C30BB6" w:rsidP="00C30BB6">
      <w:pPr>
        <w:spacing w:after="0" w:line="240" w:lineRule="auto"/>
        <w:ind w:firstLine="282"/>
        <w:jc w:val="both"/>
        <w:rPr>
          <w:rFonts w:eastAsia="Times New Roman" w:cs="B Lotus"/>
          <w:szCs w:val="28"/>
          <w:rtl/>
        </w:rPr>
      </w:pPr>
      <w:r w:rsidRPr="00760915">
        <w:rPr>
          <w:rFonts w:eastAsia="Times New Roman" w:cs="B Lotus" w:hint="cs"/>
          <w:szCs w:val="28"/>
          <w:rtl/>
        </w:rPr>
        <w:t>این ابیات که شاعر، ابراهیم بریول</w:t>
      </w:r>
      <w:r>
        <w:rPr>
          <w:rFonts w:eastAsia="Times New Roman" w:cs="CTraditional Arabic" w:hint="cs"/>
          <w:szCs w:val="28"/>
          <w:rtl/>
        </w:rPr>
        <w:t>/</w:t>
      </w:r>
      <w:r w:rsidRPr="00760915">
        <w:rPr>
          <w:rFonts w:eastAsia="Times New Roman" w:cs="B Lotus" w:hint="cs"/>
          <w:szCs w:val="28"/>
          <w:rtl/>
        </w:rPr>
        <w:t xml:space="preserve"> سروده است</w:t>
      </w:r>
      <w:r>
        <w:rPr>
          <w:rFonts w:eastAsia="Times New Roman" w:cs="B Lotus" w:hint="cs"/>
          <w:szCs w:val="28"/>
          <w:rtl/>
        </w:rPr>
        <w:t>،</w:t>
      </w:r>
      <w:r w:rsidRPr="00760915">
        <w:rPr>
          <w:rFonts w:eastAsia="Times New Roman" w:cs="B Lotus" w:hint="cs"/>
          <w:szCs w:val="28"/>
          <w:rtl/>
        </w:rPr>
        <w:t xml:space="preserve"> چ</w:t>
      </w:r>
      <w:r>
        <w:rPr>
          <w:rFonts w:eastAsia="Times New Roman" w:cs="B Lotus" w:hint="cs"/>
          <w:szCs w:val="28"/>
          <w:rtl/>
        </w:rPr>
        <w:t>ه‌</w:t>
      </w:r>
      <w:r w:rsidRPr="00760915">
        <w:rPr>
          <w:rFonts w:eastAsia="Times New Roman" w:cs="B Lotus" w:hint="cs"/>
          <w:szCs w:val="28"/>
          <w:rtl/>
        </w:rPr>
        <w:t>قدر زیباست:</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إن</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أویت لکل مأو</w:t>
            </w:r>
            <w:r w:rsidR="00C51342">
              <w:rPr>
                <w:rFonts w:ascii="mylotus" w:eastAsia="Times New Roman" w:hAnsi="mylotus" w:cs="mylotus" w:hint="cs"/>
                <w:b/>
                <w:bCs/>
                <w:sz w:val="27"/>
                <w:szCs w:val="27"/>
                <w:rtl/>
              </w:rPr>
              <w:t>ی</w:t>
            </w:r>
            <w:r w:rsidRPr="008906A4">
              <w:rPr>
                <w:rFonts w:ascii="mylotus" w:eastAsia="Times New Roman" w:hAnsi="mylotus" w:cs="mylotus"/>
                <w:b/>
                <w:bCs/>
                <w:sz w:val="27"/>
                <w:szCs w:val="27"/>
                <w:rtl/>
              </w:rPr>
              <w:t xml:space="preserve">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الحیاة</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فما رأیت أعز من مأواکا</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«من در زندگی به هر پناه</w:t>
      </w:r>
      <w:r w:rsidRPr="000B7AA2">
        <w:rPr>
          <w:rFonts w:eastAsia="Times New Roman" w:cs="B Lotus" w:hint="eastAsia"/>
          <w:sz w:val="28"/>
          <w:szCs w:val="28"/>
          <w:rtl/>
        </w:rPr>
        <w:t>‌</w:t>
      </w:r>
      <w:r w:rsidRPr="000B7AA2">
        <w:rPr>
          <w:rFonts w:eastAsia="Times New Roman" w:cs="B Lotus" w:hint="cs"/>
          <w:sz w:val="28"/>
          <w:szCs w:val="28"/>
          <w:rtl/>
        </w:rPr>
        <w:t>گاهی پناه برده‏ام، اما باعزت‏تر و شکست ناپذیرتر از پناه</w:t>
      </w:r>
      <w:r w:rsidRPr="000B7AA2">
        <w:rPr>
          <w:rFonts w:eastAsia="Times New Roman" w:cs="B Lotus" w:hint="eastAsia"/>
          <w:sz w:val="28"/>
          <w:szCs w:val="28"/>
          <w:rtl/>
        </w:rPr>
        <w:t>‌</w:t>
      </w:r>
      <w:r w:rsidRPr="000B7AA2">
        <w:rPr>
          <w:rFonts w:eastAsia="Times New Roman" w:cs="B Lotus" w:hint="cs"/>
          <w:sz w:val="28"/>
          <w:szCs w:val="28"/>
          <w:rtl/>
        </w:rPr>
        <w:t>گاه تو را ندیده‏ام».</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وتلمست نفس</w:t>
            </w:r>
            <w:r w:rsidR="00EE4ADB">
              <w:rPr>
                <w:rFonts w:ascii="mylotus" w:eastAsia="Times New Roman" w:hAnsi="mylotus" w:cs="mylotus" w:hint="cs"/>
                <w:b/>
                <w:bCs/>
                <w:sz w:val="27"/>
                <w:szCs w:val="27"/>
                <w:rtl/>
              </w:rPr>
              <w:t>ـ</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السبیل إلی النجاة</w:t>
            </w:r>
            <w:r w:rsidRPr="008906A4">
              <w:rPr>
                <w:rFonts w:ascii="mylotus" w:eastAsia="Times New Roman" w:hAnsi="mylotus" w:cs="mylotus" w:hint="c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C51342">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فلم تجد منج</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سو</w:t>
            </w:r>
            <w:r w:rsidR="00C51342">
              <w:rPr>
                <w:rFonts w:ascii="mylotus" w:eastAsia="Times New Roman" w:hAnsi="mylotus" w:cs="mylotus" w:hint="cs"/>
                <w:b/>
                <w:bCs/>
                <w:sz w:val="27"/>
                <w:szCs w:val="27"/>
                <w:rtl/>
              </w:rPr>
              <w:t>ی</w:t>
            </w:r>
            <w:r w:rsidRPr="008906A4">
              <w:rPr>
                <w:rFonts w:ascii="mylotus" w:eastAsia="Times New Roman" w:hAnsi="mylotus" w:cs="mylotus"/>
                <w:b/>
                <w:bCs/>
                <w:sz w:val="27"/>
                <w:szCs w:val="27"/>
                <w:rtl/>
              </w:rPr>
              <w:t xml:space="preserve"> منجاکا</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«ضميرم به دنبال راه نجات بود، اما غیر از راه نجات تو، راه نجات دیگری را نیافت».</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وبحثت عن سرّ السعادة جاهداً</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فوجدت هذا ال</w:t>
            </w:r>
            <w:r w:rsidRPr="008906A4">
              <w:rPr>
                <w:rFonts w:ascii="mylotus" w:eastAsia="Times New Roman" w:hAnsi="mylotus" w:cs="mylotus" w:hint="cs"/>
                <w:b/>
                <w:bCs/>
                <w:sz w:val="27"/>
                <w:szCs w:val="27"/>
                <w:rtl/>
              </w:rPr>
              <w:t>س</w:t>
            </w:r>
            <w:r w:rsidR="00EE4ADB">
              <w:rPr>
                <w:rFonts w:ascii="mylotus" w:eastAsia="Times New Roman" w:hAnsi="mylotus" w:cs="mylotus" w:hint="cs"/>
                <w:b/>
                <w:bCs/>
                <w:sz w:val="27"/>
                <w:szCs w:val="27"/>
                <w:rtl/>
              </w:rPr>
              <w:t>ـ</w:t>
            </w:r>
            <w:r w:rsidRPr="008906A4">
              <w:rPr>
                <w:rFonts w:ascii="mylotus" w:eastAsia="Times New Roman" w:hAnsi="mylotus" w:cs="mylotus" w:hint="cs"/>
                <w:b/>
                <w:bCs/>
                <w:sz w:val="27"/>
                <w:szCs w:val="27"/>
                <w:rtl/>
              </w:rPr>
              <w:t>ر</w:t>
            </w:r>
            <w:r w:rsidRPr="008906A4">
              <w:rPr>
                <w:rFonts w:ascii="mylotus" w:eastAsia="Times New Roman" w:hAnsi="mylotus" w:cs="mylotus"/>
                <w:b/>
                <w:bCs/>
                <w:sz w:val="27"/>
                <w:szCs w:val="27"/>
                <w:rtl/>
              </w:rPr>
              <w:t>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تقواکا</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«سخت در پیِ يافتن راز خوش</w:t>
      </w:r>
      <w:r w:rsidRPr="000B7AA2">
        <w:rPr>
          <w:rFonts w:eastAsia="Times New Roman" w:cs="B Lotus" w:hint="eastAsia"/>
          <w:sz w:val="28"/>
          <w:szCs w:val="28"/>
          <w:rtl/>
        </w:rPr>
        <w:t>‌</w:t>
      </w:r>
      <w:r w:rsidRPr="000B7AA2">
        <w:rPr>
          <w:rFonts w:eastAsia="Times New Roman" w:cs="B Lotus" w:hint="cs"/>
          <w:sz w:val="28"/>
          <w:szCs w:val="28"/>
          <w:rtl/>
        </w:rPr>
        <w:t>بختی برآمدم، اما این راز را در تقوا و پرهیزگاری تو یافتم».</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فلیرضی عن</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الناس أو فلیسخطوا</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أنا لم أعد أسعی لغیر رضاکا</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«چه مردم از من راضی باشند و چه نباشند، به هر حال من هرگز برای رضای غیر تو تلاش نمی‏کنم».</w:t>
      </w:r>
    </w:p>
    <w:tbl>
      <w:tblPr>
        <w:bidiVisual/>
        <w:tblW w:w="0" w:type="auto"/>
        <w:tblInd w:w="79" w:type="dxa"/>
        <w:tblLook w:val="04A0" w:firstRow="1" w:lastRow="0" w:firstColumn="1" w:lastColumn="0" w:noHBand="0" w:noVBand="1"/>
      </w:tblPr>
      <w:tblGrid>
        <w:gridCol w:w="3544"/>
        <w:gridCol w:w="425"/>
        <w:gridCol w:w="3544"/>
      </w:tblGrid>
      <w:tr w:rsidR="00C30BB6" w:rsidRPr="008906A4" w:rsidTr="00475445">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أدعوک یا رب</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لتغفر حوبت</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br/>
            </w:r>
          </w:p>
        </w:tc>
        <w:tc>
          <w:tcPr>
            <w:tcW w:w="425"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وتعینـن</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وتمدن</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بهـداکا</w:t>
            </w:r>
            <w:r w:rsidRPr="008906A4">
              <w:rPr>
                <w:rFonts w:ascii="mylotus" w:eastAsia="Times New Roman" w:hAnsi="mylotus" w:cs="mylotus"/>
                <w:b/>
                <w:bCs/>
                <w:sz w:val="27"/>
                <w:szCs w:val="27"/>
                <w:rtl/>
              </w:rPr>
              <w:br/>
            </w:r>
          </w:p>
        </w:tc>
      </w:tr>
    </w:tbl>
    <w:p w:rsidR="00C30BB6" w:rsidRDefault="00C30BB6" w:rsidP="00C30BB6">
      <w:pPr>
        <w:spacing w:after="0" w:line="240" w:lineRule="auto"/>
        <w:ind w:firstLine="282"/>
        <w:jc w:val="both"/>
        <w:rPr>
          <w:rFonts w:eastAsia="Times New Roman" w:cs="B Lotus"/>
          <w:sz w:val="28"/>
          <w:szCs w:val="28"/>
          <w:rtl/>
        </w:rPr>
      </w:pPr>
      <w:r w:rsidRPr="000B7AA2">
        <w:rPr>
          <w:rFonts w:eastAsia="Times New Roman" w:cs="B Lotus" w:hint="cs"/>
          <w:sz w:val="28"/>
          <w:szCs w:val="28"/>
          <w:rtl/>
        </w:rPr>
        <w:t>«ای پروردگار من! از تو می‏خواهم که گناهانم را ببخشایی و با هدایت خودت مرا کمک و یاری کنی».</w:t>
      </w:r>
    </w:p>
    <w:tbl>
      <w:tblPr>
        <w:bidiVisual/>
        <w:tblW w:w="0" w:type="auto"/>
        <w:tblInd w:w="79" w:type="dxa"/>
        <w:tblLook w:val="04A0" w:firstRow="1" w:lastRow="0" w:firstColumn="1" w:lastColumn="0" w:noHBand="0" w:noVBand="1"/>
      </w:tblPr>
      <w:tblGrid>
        <w:gridCol w:w="3685"/>
        <w:gridCol w:w="426"/>
        <w:gridCol w:w="3402"/>
      </w:tblGrid>
      <w:tr w:rsidR="00C30BB6" w:rsidRPr="008906A4" w:rsidTr="00475445">
        <w:tc>
          <w:tcPr>
            <w:tcW w:w="3685"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فأقبل دعائ</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واستجب لرجائ</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br/>
            </w:r>
          </w:p>
        </w:tc>
        <w:tc>
          <w:tcPr>
            <w:tcW w:w="426"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402"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ما خاب یوماً من دعا ورجاکا</w:t>
            </w:r>
            <w:r w:rsidRPr="008906A4">
              <w:rPr>
                <w:rFonts w:ascii="mylotus" w:eastAsia="Times New Roman" w:hAnsi="mylotus" w:cs="mylotus"/>
                <w:b/>
                <w:bCs/>
                <w:sz w:val="27"/>
                <w:szCs w:val="27"/>
                <w:rtl/>
              </w:rPr>
              <w:br/>
            </w:r>
          </w:p>
        </w:tc>
      </w:tr>
    </w:tbl>
    <w:p w:rsidR="00C30BB6" w:rsidRPr="000B7AA2" w:rsidRDefault="00C30BB6" w:rsidP="00C30BB6">
      <w:pPr>
        <w:spacing w:after="0" w:line="240" w:lineRule="auto"/>
        <w:ind w:firstLine="282"/>
        <w:jc w:val="both"/>
        <w:rPr>
          <w:rFonts w:ascii="mylotus" w:eastAsia="Times New Roman" w:hAnsi="mylotus" w:cs="B Lotus"/>
          <w:sz w:val="28"/>
          <w:szCs w:val="28"/>
          <w:rtl/>
        </w:rPr>
      </w:pPr>
      <w:r w:rsidRPr="000B7AA2">
        <w:rPr>
          <w:rFonts w:ascii="mylotus" w:eastAsia="Times New Roman" w:hAnsi="mylotus" w:cs="B Lotus"/>
          <w:sz w:val="28"/>
          <w:szCs w:val="28"/>
          <w:rtl/>
        </w:rPr>
        <w:t>«پس دعایم را قبول، و امیدم را اجابت کن. کسی که تو را می‏خواند و به تو امیدوار است، هرگز ضرر نمی‏کند».</w:t>
      </w:r>
    </w:p>
    <w:p w:rsidR="00C30BB6" w:rsidRDefault="00C30BB6" w:rsidP="00C30BB6">
      <w:pPr>
        <w:spacing w:after="0" w:line="240" w:lineRule="auto"/>
        <w:ind w:firstLine="282"/>
        <w:jc w:val="both"/>
        <w:rPr>
          <w:rFonts w:eastAsia="Times New Roman" w:cs="B Lotus"/>
          <w:szCs w:val="28"/>
          <w:rtl/>
        </w:rPr>
      </w:pPr>
      <w:r w:rsidRPr="00760915">
        <w:rPr>
          <w:rFonts w:eastAsia="Times New Roman" w:cs="B Lotus" w:hint="cs"/>
          <w:szCs w:val="28"/>
          <w:rtl/>
        </w:rPr>
        <w:t>تا آن</w:t>
      </w:r>
      <w:r>
        <w:rPr>
          <w:rFonts w:eastAsia="Times New Roman" w:cs="B Lotus" w:hint="eastAsia"/>
          <w:szCs w:val="28"/>
          <w:rtl/>
        </w:rPr>
        <w:t>‌</w:t>
      </w:r>
      <w:r w:rsidRPr="00760915">
        <w:rPr>
          <w:rFonts w:eastAsia="Times New Roman" w:cs="B Lotus" w:hint="cs"/>
          <w:szCs w:val="28"/>
          <w:rtl/>
        </w:rPr>
        <w:t>جا که می‏گوید:</w:t>
      </w:r>
    </w:p>
    <w:tbl>
      <w:tblPr>
        <w:bidiVisual/>
        <w:tblW w:w="0" w:type="auto"/>
        <w:tblInd w:w="79" w:type="dxa"/>
        <w:tblLook w:val="04A0" w:firstRow="1" w:lastRow="0" w:firstColumn="1" w:lastColumn="0" w:noHBand="0" w:noVBand="1"/>
      </w:tblPr>
      <w:tblGrid>
        <w:gridCol w:w="3685"/>
        <w:gridCol w:w="426"/>
        <w:gridCol w:w="3402"/>
      </w:tblGrid>
      <w:tr w:rsidR="00C30BB6" w:rsidRPr="008906A4" w:rsidTr="00475445">
        <w:tc>
          <w:tcPr>
            <w:tcW w:w="3685"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یا أیها الإنسان مهلاً ما الذ</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br/>
            </w:r>
          </w:p>
        </w:tc>
        <w:tc>
          <w:tcPr>
            <w:tcW w:w="426"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402"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بالله جلّ جلاله أغـراکا</w:t>
            </w:r>
            <w:r w:rsidRPr="008906A4">
              <w:rPr>
                <w:rFonts w:ascii="mylotus" w:eastAsia="Times New Roman" w:hAnsi="mylotus" w:cs="mylotus"/>
                <w:b/>
                <w:bCs/>
                <w:sz w:val="27"/>
                <w:szCs w:val="27"/>
                <w:rtl/>
              </w:rPr>
              <w:br/>
            </w:r>
          </w:p>
        </w:tc>
      </w:tr>
    </w:tbl>
    <w:p w:rsidR="00C30BB6" w:rsidRPr="000B7AA2" w:rsidRDefault="00C30BB6" w:rsidP="00C30BB6">
      <w:pPr>
        <w:spacing w:after="0" w:line="240" w:lineRule="auto"/>
        <w:ind w:firstLine="282"/>
        <w:jc w:val="both"/>
        <w:rPr>
          <w:rFonts w:ascii="mylotus" w:eastAsia="Times New Roman" w:hAnsi="mylotus" w:cs="B Lotus"/>
          <w:sz w:val="28"/>
          <w:szCs w:val="28"/>
          <w:rtl/>
        </w:rPr>
      </w:pPr>
      <w:r w:rsidRPr="000B7AA2">
        <w:rPr>
          <w:rFonts w:ascii="mylotus" w:eastAsia="Times New Roman" w:hAnsi="mylotus" w:cs="B Lotus"/>
          <w:sz w:val="28"/>
          <w:szCs w:val="28"/>
          <w:rtl/>
        </w:rPr>
        <w:t>«ای انسان! بنگر که چه چیزی، تو را نسبت به الله</w:t>
      </w:r>
      <w:r w:rsidRPr="000B7AA2">
        <w:rPr>
          <w:rFonts w:ascii="mylotus" w:eastAsia="Times New Roman" w:hAnsi="mylotus" w:cs="B Lotus"/>
          <w:sz w:val="28"/>
          <w:szCs w:val="28"/>
        </w:rPr>
        <w:sym w:font="AGA Arabesque" w:char="F059"/>
      </w:r>
      <w:r w:rsidRPr="000B7AA2">
        <w:rPr>
          <w:rFonts w:ascii="mylotus" w:eastAsia="Times New Roman" w:hAnsi="mylotus" w:cs="B Lotus"/>
          <w:sz w:val="28"/>
          <w:szCs w:val="28"/>
          <w:rtl/>
        </w:rPr>
        <w:t xml:space="preserve"> مغرور نموده است».</w:t>
      </w:r>
    </w:p>
    <w:tbl>
      <w:tblPr>
        <w:bidiVisual/>
        <w:tblW w:w="0" w:type="auto"/>
        <w:tblInd w:w="79" w:type="dxa"/>
        <w:tblLook w:val="04A0" w:firstRow="1" w:lastRow="0" w:firstColumn="1" w:lastColumn="0" w:noHBand="0" w:noVBand="1"/>
      </w:tblPr>
      <w:tblGrid>
        <w:gridCol w:w="3685"/>
        <w:gridCol w:w="426"/>
        <w:gridCol w:w="3402"/>
      </w:tblGrid>
      <w:tr w:rsidR="00C30BB6" w:rsidRPr="008906A4" w:rsidTr="00475445">
        <w:tc>
          <w:tcPr>
            <w:tcW w:w="3685"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فأسجد لمولاک القدیر فإنّما</w:t>
            </w:r>
            <w:r w:rsidRPr="008906A4">
              <w:rPr>
                <w:rFonts w:ascii="mylotus" w:eastAsia="Times New Roman" w:hAnsi="mylotus" w:cs="mylotus"/>
                <w:b/>
                <w:bCs/>
                <w:sz w:val="27"/>
                <w:szCs w:val="27"/>
                <w:rtl/>
              </w:rPr>
              <w:br/>
            </w:r>
          </w:p>
        </w:tc>
        <w:tc>
          <w:tcPr>
            <w:tcW w:w="426"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402"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لابد یوماً تنته</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دنیاکا</w:t>
            </w:r>
            <w:r w:rsidRPr="008906A4">
              <w:rPr>
                <w:rFonts w:ascii="mylotus" w:eastAsia="Times New Roman" w:hAnsi="mylotus" w:cs="mylotus"/>
                <w:b/>
                <w:bCs/>
                <w:sz w:val="27"/>
                <w:szCs w:val="27"/>
                <w:rtl/>
              </w:rPr>
              <w:br/>
            </w:r>
          </w:p>
        </w:tc>
      </w:tr>
    </w:tbl>
    <w:p w:rsidR="00C30BB6" w:rsidRPr="000B7AA2" w:rsidRDefault="00C30BB6" w:rsidP="00C30BB6">
      <w:pPr>
        <w:spacing w:after="0" w:line="240" w:lineRule="auto"/>
        <w:ind w:firstLine="282"/>
        <w:jc w:val="both"/>
        <w:rPr>
          <w:rFonts w:ascii="mylotus" w:eastAsia="Times New Roman" w:hAnsi="mylotus" w:cs="B Lotus"/>
          <w:sz w:val="28"/>
          <w:szCs w:val="28"/>
          <w:rtl/>
        </w:rPr>
      </w:pPr>
      <w:r w:rsidRPr="000B7AA2">
        <w:rPr>
          <w:rFonts w:ascii="mylotus" w:eastAsia="Times New Roman" w:hAnsi="mylotus" w:cs="B Lotus"/>
          <w:sz w:val="28"/>
          <w:szCs w:val="28"/>
          <w:rtl/>
        </w:rPr>
        <w:t>«برای كارساز و مولای توانای خويش سجده کن که ناگزیر روزی، دنیایت به پایان می‏رسد».</w:t>
      </w:r>
    </w:p>
    <w:tbl>
      <w:tblPr>
        <w:bidiVisual/>
        <w:tblW w:w="0" w:type="auto"/>
        <w:tblInd w:w="79" w:type="dxa"/>
        <w:tblLook w:val="04A0" w:firstRow="1" w:lastRow="0" w:firstColumn="1" w:lastColumn="0" w:noHBand="0" w:noVBand="1"/>
      </w:tblPr>
      <w:tblGrid>
        <w:gridCol w:w="3685"/>
        <w:gridCol w:w="426"/>
        <w:gridCol w:w="3402"/>
      </w:tblGrid>
      <w:tr w:rsidR="00C30BB6" w:rsidRPr="008906A4" w:rsidTr="00475445">
        <w:tc>
          <w:tcPr>
            <w:tcW w:w="3685"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وتکون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یوم القیامة ماثلاً</w:t>
            </w:r>
            <w:r w:rsidRPr="008906A4">
              <w:rPr>
                <w:rFonts w:ascii="mylotus" w:eastAsia="Times New Roman" w:hAnsi="mylotus" w:cs="mylotus"/>
                <w:b/>
                <w:bCs/>
                <w:sz w:val="27"/>
                <w:szCs w:val="27"/>
                <w:rtl/>
              </w:rPr>
              <w:br/>
            </w:r>
          </w:p>
        </w:tc>
        <w:tc>
          <w:tcPr>
            <w:tcW w:w="426" w:type="dxa"/>
          </w:tcPr>
          <w:p w:rsidR="00C30BB6" w:rsidRPr="008906A4" w:rsidRDefault="00C30BB6" w:rsidP="0020117F">
            <w:pPr>
              <w:spacing w:after="0" w:line="240" w:lineRule="auto"/>
              <w:jc w:val="lowKashida"/>
              <w:rPr>
                <w:rFonts w:ascii="mylotus" w:eastAsia="Times New Roman" w:hAnsi="mylotus" w:cs="mylotus"/>
                <w:sz w:val="27"/>
                <w:szCs w:val="27"/>
                <w:rtl/>
              </w:rPr>
            </w:pPr>
          </w:p>
        </w:tc>
        <w:tc>
          <w:tcPr>
            <w:tcW w:w="3402" w:type="dxa"/>
          </w:tcPr>
          <w:p w:rsidR="00C30BB6" w:rsidRPr="008906A4" w:rsidRDefault="00C30BB6" w:rsidP="0020117F">
            <w:pPr>
              <w:spacing w:after="0" w:line="240"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تجزی بما قدمته یداکا</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10"/>
            </w:r>
            <w:r w:rsidR="00553145" w:rsidRPr="00553145">
              <w:rPr>
                <w:rFonts w:ascii="mylotus" w:eastAsia="Times New Roman" w:hAnsi="mylotus" w:cs="B Lotus"/>
                <w:b/>
                <w:bCs/>
                <w:sz w:val="27"/>
                <w:szCs w:val="27"/>
                <w:vertAlign w:val="superscript"/>
                <w:rtl/>
              </w:rPr>
              <w:t>)</w:t>
            </w:r>
            <w:r w:rsidRPr="008906A4">
              <w:rPr>
                <w:rFonts w:ascii="mylotus" w:eastAsia="Times New Roman" w:hAnsi="mylotus" w:cs="mylotus"/>
                <w:b/>
                <w:bCs/>
                <w:sz w:val="27"/>
                <w:szCs w:val="27"/>
                <w:rtl/>
              </w:rPr>
              <w:br/>
            </w:r>
          </w:p>
        </w:tc>
      </w:tr>
    </w:tbl>
    <w:p w:rsidR="00C30BB6" w:rsidRPr="000B7AA2" w:rsidRDefault="00C30BB6" w:rsidP="00C30BB6">
      <w:pPr>
        <w:spacing w:after="0" w:line="240" w:lineRule="auto"/>
        <w:ind w:firstLine="282"/>
        <w:jc w:val="both"/>
        <w:rPr>
          <w:rFonts w:ascii="mylotus" w:eastAsia="Times New Roman" w:hAnsi="mylotus" w:cs="B Lotus"/>
          <w:sz w:val="28"/>
          <w:szCs w:val="28"/>
          <w:rtl/>
        </w:rPr>
      </w:pPr>
      <w:r w:rsidRPr="000B7AA2">
        <w:rPr>
          <w:rFonts w:ascii="mylotus" w:eastAsia="Times New Roman" w:hAnsi="mylotus" w:cs="B Lotus"/>
          <w:sz w:val="28"/>
          <w:szCs w:val="28"/>
          <w:rtl/>
        </w:rPr>
        <w:t>«و روز رستاخيز حاضر می‏گردی و در مقابل آن‌چه از پیش فرستاده‏ای، پاداش و جزا داده می‏شوی».</w:t>
      </w:r>
    </w:p>
    <w:p w:rsidR="00C30BB6" w:rsidRDefault="00C30BB6" w:rsidP="00475445">
      <w:pPr>
        <w:spacing w:after="0" w:line="238" w:lineRule="auto"/>
        <w:ind w:firstLine="282"/>
        <w:jc w:val="both"/>
        <w:rPr>
          <w:rFonts w:eastAsia="Times New Roman" w:cs="B Lotus"/>
          <w:szCs w:val="28"/>
          <w:rtl/>
        </w:rPr>
      </w:pPr>
      <w:r w:rsidRPr="00EC20F9">
        <w:rPr>
          <w:rFonts w:eastAsia="Times New Roman" w:cs="B Lotus"/>
          <w:szCs w:val="28"/>
          <w:rtl/>
        </w:rPr>
        <w:t>حقایق اسلام</w:t>
      </w:r>
      <w:r>
        <w:rPr>
          <w:rFonts w:eastAsia="Times New Roman" w:cs="B Lotus" w:hint="cs"/>
          <w:szCs w:val="28"/>
          <w:rtl/>
        </w:rPr>
        <w:t>،</w:t>
      </w:r>
      <w:r>
        <w:rPr>
          <w:rFonts w:eastAsia="Times New Roman" w:cs="B Lotus"/>
          <w:szCs w:val="28"/>
          <w:rtl/>
        </w:rPr>
        <w:t xml:space="preserve"> از زمان</w:t>
      </w:r>
      <w:r w:rsidRPr="00EC20F9">
        <w:rPr>
          <w:rFonts w:eastAsia="Times New Roman" w:cs="B Lotus"/>
          <w:szCs w:val="28"/>
          <w:rtl/>
        </w:rPr>
        <w:t xml:space="preserve"> </w:t>
      </w:r>
      <w:r>
        <w:rPr>
          <w:rFonts w:eastAsia="Times New Roman" w:cs="B Lotus" w:hint="cs"/>
          <w:szCs w:val="28"/>
          <w:rtl/>
        </w:rPr>
        <w:t>نزولش ب</w:t>
      </w:r>
      <w:r w:rsidRPr="00EC20F9">
        <w:rPr>
          <w:rFonts w:eastAsia="Times New Roman" w:cs="B Lotus"/>
          <w:szCs w:val="28"/>
          <w:rtl/>
        </w:rPr>
        <w:t>ر رسول‌الله</w:t>
      </w:r>
      <w:r w:rsidRPr="00EC20F9">
        <w:rPr>
          <w:rFonts w:eastAsia="Times New Roman" w:cs="B Lotus"/>
          <w:sz w:val="28"/>
          <w:szCs w:val="28"/>
        </w:rPr>
        <w:sym w:font="AGA Arabesque" w:char="F072"/>
      </w:r>
      <w:r w:rsidRPr="00EC20F9">
        <w:rPr>
          <w:rFonts w:eastAsia="Times New Roman" w:cs="B Lotus"/>
          <w:szCs w:val="28"/>
          <w:rtl/>
        </w:rPr>
        <w:t xml:space="preserve"> تا روز قیامت، ثابت است و تغییر نمی‏کند. مرجع و منبع اسلام، قرآن و سنت پیامبر</w:t>
      </w:r>
      <w:r w:rsidRPr="00EC20F9">
        <w:rPr>
          <w:rFonts w:eastAsia="Times New Roman" w:cs="B Lotus"/>
          <w:sz w:val="28"/>
          <w:szCs w:val="28"/>
        </w:rPr>
        <w:sym w:font="AGA Arabesque" w:char="F072"/>
      </w:r>
      <w:r>
        <w:rPr>
          <w:rFonts w:eastAsia="Times New Roman" w:cs="B Lotus" w:hint="cs"/>
          <w:szCs w:val="28"/>
          <w:rtl/>
        </w:rPr>
        <w:t xml:space="preserve"> می‌باشد و</w:t>
      </w:r>
      <w:r w:rsidRPr="00EC20F9">
        <w:rPr>
          <w:rFonts w:eastAsia="Times New Roman" w:cs="B Lotus"/>
          <w:szCs w:val="28"/>
          <w:rtl/>
        </w:rPr>
        <w:t xml:space="preserve"> دانشمندان امت اسلامی و</w:t>
      </w:r>
      <w:r w:rsidRPr="00AD4805">
        <w:rPr>
          <w:rFonts w:eastAsia="Times New Roman" w:cs="B Lotus"/>
          <w:szCs w:val="28"/>
          <w:rtl/>
        </w:rPr>
        <w:t xml:space="preserve"> </w:t>
      </w:r>
      <w:r>
        <w:rPr>
          <w:rFonts w:eastAsia="Times New Roman" w:cs="B Lotus" w:hint="cs"/>
          <w:szCs w:val="28"/>
          <w:rtl/>
        </w:rPr>
        <w:t>پژوهش‌گران و جویندگان علم و دانش،</w:t>
      </w:r>
      <w:r w:rsidRPr="00AD4805">
        <w:rPr>
          <w:rFonts w:eastAsia="Times New Roman" w:cs="B Lotus"/>
          <w:szCs w:val="28"/>
          <w:rtl/>
        </w:rPr>
        <w:t xml:space="preserve"> در هر نسلی </w:t>
      </w:r>
      <w:r>
        <w:rPr>
          <w:rFonts w:eastAsia="Times New Roman" w:cs="B Lotus" w:hint="cs"/>
          <w:szCs w:val="28"/>
          <w:rtl/>
        </w:rPr>
        <w:t xml:space="preserve">و </w:t>
      </w:r>
      <w:r w:rsidRPr="00AD4805">
        <w:rPr>
          <w:rFonts w:eastAsia="Times New Roman" w:cs="B Lotus"/>
          <w:szCs w:val="28"/>
          <w:rtl/>
        </w:rPr>
        <w:t>در</w:t>
      </w:r>
      <w:r>
        <w:rPr>
          <w:rFonts w:eastAsia="Times New Roman" w:cs="B Lotus" w:hint="cs"/>
          <w:szCs w:val="28"/>
          <w:rtl/>
        </w:rPr>
        <w:t xml:space="preserve"> گذر ایام و ادوار مخ</w:t>
      </w:r>
      <w:r w:rsidRPr="00AD4805">
        <w:rPr>
          <w:rFonts w:eastAsia="Times New Roman" w:cs="B Lotus"/>
          <w:szCs w:val="28"/>
          <w:rtl/>
        </w:rPr>
        <w:t>تلف</w:t>
      </w:r>
      <w:r>
        <w:rPr>
          <w:rFonts w:eastAsia="Times New Roman" w:cs="B Lotus" w:hint="cs"/>
          <w:szCs w:val="28"/>
          <w:rtl/>
        </w:rPr>
        <w:t>،</w:t>
      </w:r>
      <w:r w:rsidRPr="00AD4805">
        <w:rPr>
          <w:rFonts w:eastAsia="Times New Roman" w:cs="B Lotus"/>
          <w:szCs w:val="28"/>
          <w:rtl/>
        </w:rPr>
        <w:t xml:space="preserve"> آن را شرح و توضیح داده‏اند</w:t>
      </w:r>
      <w:r>
        <w:rPr>
          <w:rFonts w:eastAsia="Times New Roman" w:cs="B Lotus" w:hint="cs"/>
          <w:szCs w:val="28"/>
          <w:rtl/>
        </w:rPr>
        <w:t>؛</w:t>
      </w:r>
      <w:r w:rsidRPr="00AD4805">
        <w:rPr>
          <w:rFonts w:eastAsia="Times New Roman" w:cs="B Lotus"/>
          <w:szCs w:val="28"/>
          <w:rtl/>
        </w:rPr>
        <w:t xml:space="preserve"> البته</w:t>
      </w:r>
      <w:r>
        <w:rPr>
          <w:rFonts w:eastAsia="Times New Roman" w:cs="B Lotus" w:hint="cs"/>
          <w:szCs w:val="28"/>
          <w:rtl/>
        </w:rPr>
        <w:t xml:space="preserve"> ناگفته نماند که</w:t>
      </w:r>
      <w:r w:rsidRPr="00AD4805">
        <w:rPr>
          <w:rFonts w:eastAsia="Times New Roman" w:cs="B Lotus"/>
          <w:szCs w:val="28"/>
          <w:rtl/>
        </w:rPr>
        <w:t xml:space="preserve"> نسل</w:t>
      </w:r>
      <w:r w:rsidRPr="00760915">
        <w:rPr>
          <w:rFonts w:eastAsia="Times New Roman" w:cs="B Lotus"/>
          <w:szCs w:val="28"/>
          <w:rtl/>
        </w:rPr>
        <w:t xml:space="preserve"> ما بیش از همه‏ی نسل‏ها به شناخت حقایق دین‏</w:t>
      </w:r>
      <w:r>
        <w:rPr>
          <w:rFonts w:eastAsia="Times New Roman" w:cs="B Lotus" w:hint="cs"/>
          <w:szCs w:val="28"/>
          <w:rtl/>
        </w:rPr>
        <w:t>،</w:t>
      </w:r>
      <w:r w:rsidRPr="00760915">
        <w:rPr>
          <w:rFonts w:eastAsia="Times New Roman" w:cs="B Lotus"/>
          <w:szCs w:val="28"/>
          <w:rtl/>
        </w:rPr>
        <w:t xml:space="preserve"> به ویژه ارکان شش</w:t>
      </w:r>
      <w:r>
        <w:rPr>
          <w:rFonts w:eastAsia="Times New Roman" w:cs="B Lotus" w:hint="eastAsia"/>
          <w:szCs w:val="28"/>
          <w:rtl/>
        </w:rPr>
        <w:t>‌</w:t>
      </w:r>
      <w:r w:rsidRPr="00760915">
        <w:rPr>
          <w:rFonts w:eastAsia="Times New Roman" w:cs="B Lotus"/>
          <w:szCs w:val="28"/>
          <w:rtl/>
        </w:rPr>
        <w:t xml:space="preserve">گانه‏ی ایمان نیازمند است. کتابی که پیش رو دارید، </w:t>
      </w:r>
      <w:r>
        <w:rPr>
          <w:rFonts w:eastAsia="Times New Roman" w:cs="B Lotus" w:hint="cs"/>
          <w:szCs w:val="28"/>
          <w:rtl/>
        </w:rPr>
        <w:t>به رکن نخست</w:t>
      </w:r>
      <w:r w:rsidR="00C51342">
        <w:rPr>
          <w:rFonts w:eastAsia="Times New Roman" w:cs="B Lotus" w:hint="cs"/>
          <w:szCs w:val="28"/>
          <w:rtl/>
        </w:rPr>
        <w:t xml:space="preserve"> </w:t>
      </w:r>
      <w:r>
        <w:rPr>
          <w:rFonts w:eastAsia="Times New Roman" w:cs="B Lotus"/>
          <w:szCs w:val="28"/>
          <w:rtl/>
        </w:rPr>
        <w:t>ایمان</w:t>
      </w:r>
      <w:r>
        <w:rPr>
          <w:rFonts w:eastAsia="Times New Roman" w:cs="B Lotus" w:hint="cs"/>
          <w:szCs w:val="28"/>
          <w:rtl/>
        </w:rPr>
        <w:t xml:space="preserve">، </w:t>
      </w:r>
      <w:r w:rsidRPr="00760915">
        <w:rPr>
          <w:rFonts w:eastAsia="Times New Roman" w:cs="B Lotus"/>
          <w:szCs w:val="28"/>
          <w:rtl/>
        </w:rPr>
        <w:t>یعنی ایمان به</w:t>
      </w:r>
      <w:r>
        <w:rPr>
          <w:rFonts w:eastAsia="Times New Roman" w:cs="B Lotus" w:hint="cs"/>
          <w:szCs w:val="28"/>
          <w:rtl/>
        </w:rPr>
        <w:t xml:space="preserve"> الله</w:t>
      </w:r>
      <w:r>
        <w:rPr>
          <w:rFonts w:eastAsia="Times New Roman" w:cs="B Lotus" w:hint="cs"/>
          <w:szCs w:val="28"/>
        </w:rPr>
        <w:sym w:font="AGA Arabesque" w:char="F059"/>
      </w:r>
      <w:r>
        <w:rPr>
          <w:rFonts w:eastAsia="Times New Roman" w:cs="B Lotus" w:hint="cs"/>
          <w:szCs w:val="28"/>
          <w:rtl/>
        </w:rPr>
        <w:t xml:space="preserve"> می‌پردازد</w:t>
      </w:r>
      <w:r w:rsidRPr="00760915">
        <w:rPr>
          <w:rFonts w:eastAsia="Times New Roman" w:cs="B Lotus"/>
          <w:szCs w:val="28"/>
          <w:rtl/>
        </w:rPr>
        <w:t xml:space="preserve">. به یاری </w:t>
      </w:r>
      <w:r>
        <w:rPr>
          <w:rFonts w:eastAsia="Times New Roman" w:cs="B Lotus" w:hint="cs"/>
          <w:szCs w:val="28"/>
          <w:rtl/>
        </w:rPr>
        <w:t>الله</w:t>
      </w:r>
      <w:r w:rsidRPr="00760915">
        <w:rPr>
          <w:rFonts w:eastAsia="Times New Roman" w:cs="B Lotus"/>
          <w:szCs w:val="28"/>
          <w:rtl/>
        </w:rPr>
        <w:t xml:space="preserve"> بررسی‏های دیگری در ارتباط با ارکان شش</w:t>
      </w:r>
      <w:r>
        <w:rPr>
          <w:rFonts w:eastAsia="Times New Roman" w:cs="B Lotus" w:hint="eastAsia"/>
          <w:szCs w:val="28"/>
          <w:rtl/>
        </w:rPr>
        <w:t>‌</w:t>
      </w:r>
      <w:r w:rsidRPr="00760915">
        <w:rPr>
          <w:rFonts w:eastAsia="Times New Roman" w:cs="B Lotus"/>
          <w:szCs w:val="28"/>
          <w:rtl/>
        </w:rPr>
        <w:t>گانه‏ی ایمان،</w:t>
      </w:r>
      <w:r>
        <w:rPr>
          <w:rFonts w:eastAsia="Times New Roman" w:cs="B Lotus" w:hint="cs"/>
          <w:szCs w:val="28"/>
          <w:rtl/>
        </w:rPr>
        <w:t xml:space="preserve"> و نیز</w:t>
      </w:r>
      <w:r w:rsidRPr="00760915">
        <w:rPr>
          <w:rFonts w:eastAsia="Times New Roman" w:cs="B Lotus"/>
          <w:szCs w:val="28"/>
          <w:rtl/>
        </w:rPr>
        <w:t xml:space="preserve"> اخلاق و پرورش روحی، سنت‏های الهی، مقاصد شریعت، سیاست شرعی، شناخت مصالح و مفاسد و دیگر بررسی‏های روشمند به منظور سهیم شدن در بیداری امت اسلامی و برپایی تمدن پیشرفته‏ی جدید</w:t>
      </w:r>
      <w:r>
        <w:rPr>
          <w:rFonts w:eastAsia="Times New Roman" w:cs="B Lotus"/>
          <w:szCs w:val="28"/>
          <w:rtl/>
        </w:rPr>
        <w:t xml:space="preserve"> </w:t>
      </w:r>
      <w:r w:rsidRPr="00760915">
        <w:rPr>
          <w:rFonts w:eastAsia="Times New Roman" w:cs="B Lotus"/>
          <w:szCs w:val="28"/>
          <w:rtl/>
        </w:rPr>
        <w:t>آن، به این کتاب پیوست خواهد شد.</w:t>
      </w:r>
    </w:p>
    <w:p w:rsidR="00C30BB6" w:rsidRPr="00760915" w:rsidRDefault="00C30BB6" w:rsidP="00475445">
      <w:pPr>
        <w:pStyle w:val="a0"/>
        <w:spacing w:line="238" w:lineRule="auto"/>
        <w:rPr>
          <w:rtl/>
        </w:rPr>
      </w:pPr>
      <w:bookmarkStart w:id="21" w:name="_Toc313616924"/>
      <w:bookmarkStart w:id="22" w:name="_Toc319776407"/>
      <w:r w:rsidRPr="00760915">
        <w:rPr>
          <w:rtl/>
        </w:rPr>
        <w:t>مباحث این کتاب</w:t>
      </w:r>
      <w:bookmarkEnd w:id="21"/>
      <w:bookmarkEnd w:id="22"/>
    </w:p>
    <w:p w:rsidR="00C30BB6" w:rsidRPr="00760915" w:rsidRDefault="00C30BB6" w:rsidP="00475445">
      <w:pPr>
        <w:spacing w:after="0" w:line="238" w:lineRule="auto"/>
        <w:jc w:val="both"/>
        <w:rPr>
          <w:rFonts w:eastAsia="Times New Roman" w:cs="B Lotus"/>
          <w:szCs w:val="28"/>
          <w:rtl/>
        </w:rPr>
      </w:pPr>
      <w:r w:rsidRPr="00EE4ADB">
        <w:rPr>
          <w:rFonts w:eastAsia="Times New Roman" w:cs="B Lotus"/>
          <w:b/>
          <w:bCs/>
          <w:szCs w:val="28"/>
          <w:rtl/>
        </w:rPr>
        <w:t>در مبحث اول</w:t>
      </w:r>
      <w:r>
        <w:rPr>
          <w:rFonts w:eastAsia="Times New Roman" w:cs="B Lotus" w:hint="cs"/>
          <w:szCs w:val="28"/>
          <w:rtl/>
        </w:rPr>
        <w:t>، به معنای</w:t>
      </w:r>
      <w:r w:rsidRPr="00760915">
        <w:rPr>
          <w:rFonts w:eastAsia="Times New Roman" w:cs="B Lotus"/>
          <w:szCs w:val="28"/>
          <w:rtl/>
        </w:rPr>
        <w:t xml:space="preserve"> لا إله إلا الله محمد رسول الله، فضیلت لا إله إلا الله، و این</w:t>
      </w:r>
      <w:r>
        <w:rPr>
          <w:rFonts w:eastAsia="Times New Roman" w:cs="B Lotus"/>
          <w:szCs w:val="28"/>
          <w:rtl/>
        </w:rPr>
        <w:t>‌</w:t>
      </w:r>
      <w:r w:rsidRPr="00760915">
        <w:rPr>
          <w:rFonts w:eastAsia="Times New Roman" w:cs="B Lotus"/>
          <w:szCs w:val="28"/>
          <w:rtl/>
        </w:rPr>
        <w:t xml:space="preserve">که این کلمه برترین ذکر است، </w:t>
      </w:r>
      <w:r>
        <w:rPr>
          <w:rFonts w:eastAsia="Times New Roman" w:cs="B Lotus" w:hint="cs"/>
          <w:szCs w:val="28"/>
          <w:rtl/>
        </w:rPr>
        <w:t>پر</w:t>
      </w:r>
      <w:r w:rsidRPr="00760915">
        <w:rPr>
          <w:rFonts w:eastAsia="Times New Roman" w:cs="B Lotus"/>
          <w:szCs w:val="28"/>
          <w:rtl/>
        </w:rPr>
        <w:t>د</w:t>
      </w:r>
      <w:r>
        <w:rPr>
          <w:rFonts w:eastAsia="Times New Roman" w:cs="B Lotus" w:hint="cs"/>
          <w:szCs w:val="28"/>
          <w:rtl/>
        </w:rPr>
        <w:t>اخت</w:t>
      </w:r>
      <w:r w:rsidRPr="00760915">
        <w:rPr>
          <w:rFonts w:eastAsia="Times New Roman" w:cs="B Lotus"/>
          <w:szCs w:val="28"/>
          <w:rtl/>
        </w:rPr>
        <w:t>ه‏ام. هم</w:t>
      </w:r>
      <w:r>
        <w:rPr>
          <w:rFonts w:eastAsia="Times New Roman" w:cs="B Lotus" w:hint="eastAsia"/>
          <w:szCs w:val="28"/>
          <w:rtl/>
        </w:rPr>
        <w:t>‌</w:t>
      </w:r>
      <w:r w:rsidRPr="00760915">
        <w:rPr>
          <w:rFonts w:eastAsia="Times New Roman" w:cs="B Lotus"/>
          <w:szCs w:val="28"/>
          <w:rtl/>
        </w:rPr>
        <w:t>چنین در این مبحث از شروط لا إله إلا الله هم</w:t>
      </w:r>
      <w:r>
        <w:rPr>
          <w:rFonts w:eastAsia="Times New Roman" w:cs="B Lotus" w:hint="eastAsia"/>
          <w:szCs w:val="28"/>
          <w:rtl/>
        </w:rPr>
        <w:t>‌</w:t>
      </w:r>
      <w:r w:rsidRPr="00760915">
        <w:rPr>
          <w:rFonts w:eastAsia="Times New Roman" w:cs="B Lotus"/>
          <w:szCs w:val="28"/>
          <w:rtl/>
        </w:rPr>
        <w:t>چون علم، یقین، قبول، فرمان‌برداری و تسلیم، صدق و راستی، اخلاص و محبت و ارتباط آن با ولاء و براء و آثار اقرار به این کلمه در زندگانی انسان سخن گفته‏ام.</w:t>
      </w:r>
    </w:p>
    <w:p w:rsidR="00C30BB6" w:rsidRPr="00760915" w:rsidRDefault="00C30BB6" w:rsidP="00475445">
      <w:pPr>
        <w:spacing w:after="0" w:line="238" w:lineRule="auto"/>
        <w:ind w:firstLine="282"/>
        <w:jc w:val="both"/>
        <w:rPr>
          <w:rFonts w:eastAsia="Times New Roman" w:cs="B Lotus"/>
          <w:szCs w:val="28"/>
          <w:rtl/>
        </w:rPr>
      </w:pPr>
      <w:r w:rsidRPr="00EE4ADB">
        <w:rPr>
          <w:rFonts w:eastAsia="Times New Roman" w:cs="B Lotus"/>
          <w:b/>
          <w:bCs/>
          <w:szCs w:val="28"/>
          <w:rtl/>
        </w:rPr>
        <w:t>در مبحث دوّم و سوّم</w:t>
      </w:r>
      <w:r w:rsidRPr="00760915">
        <w:rPr>
          <w:rFonts w:eastAsia="Times New Roman" w:cs="B Lotus"/>
          <w:szCs w:val="28"/>
          <w:rtl/>
        </w:rPr>
        <w:t xml:space="preserve">، </w:t>
      </w:r>
      <w:r>
        <w:rPr>
          <w:rFonts w:eastAsia="Times New Roman" w:cs="B Lotus" w:hint="cs"/>
          <w:szCs w:val="28"/>
          <w:rtl/>
        </w:rPr>
        <w:t>درباره‌ی</w:t>
      </w:r>
      <w:r w:rsidRPr="00760915">
        <w:rPr>
          <w:rFonts w:eastAsia="Times New Roman" w:cs="B Lotus"/>
          <w:szCs w:val="28"/>
          <w:rtl/>
        </w:rPr>
        <w:t xml:space="preserve"> اثبات وجود آفریدگار، و توحید ربوبیت سخن</w:t>
      </w:r>
      <w:r>
        <w:rPr>
          <w:rFonts w:eastAsia="Times New Roman" w:cs="B Lotus" w:hint="cs"/>
          <w:szCs w:val="28"/>
          <w:rtl/>
        </w:rPr>
        <w:t xml:space="preserve"> به میان آورده‌ام</w:t>
      </w:r>
      <w:r w:rsidRPr="00760915">
        <w:rPr>
          <w:rFonts w:eastAsia="Times New Roman" w:cs="B Lotus"/>
          <w:szCs w:val="28"/>
          <w:rtl/>
        </w:rPr>
        <w:t>. هم</w:t>
      </w:r>
      <w:r>
        <w:rPr>
          <w:rFonts w:eastAsia="Times New Roman" w:cs="B Lotus" w:hint="eastAsia"/>
          <w:szCs w:val="28"/>
          <w:rtl/>
        </w:rPr>
        <w:t>‌</w:t>
      </w:r>
      <w:r w:rsidRPr="00760915">
        <w:rPr>
          <w:rFonts w:eastAsia="Times New Roman" w:cs="B Lotus"/>
          <w:szCs w:val="28"/>
          <w:rtl/>
        </w:rPr>
        <w:t xml:space="preserve">چنین در این دو مبحث به دلایل وجود الله از جمله آفرینش، فطرت و پیمانی که </w:t>
      </w:r>
      <w:r>
        <w:rPr>
          <w:rFonts w:eastAsia="Times New Roman" w:cs="B Lotus" w:hint="cs"/>
          <w:szCs w:val="28"/>
          <w:rtl/>
        </w:rPr>
        <w:t>الله</w:t>
      </w:r>
      <w:r w:rsidRPr="00760915">
        <w:rPr>
          <w:rFonts w:eastAsia="Times New Roman" w:cs="B Lotus"/>
          <w:szCs w:val="28"/>
          <w:rtl/>
        </w:rPr>
        <w:t xml:space="preserve"> از ازل با آدمیان بسته،</w:t>
      </w:r>
      <w:r>
        <w:rPr>
          <w:rFonts w:eastAsia="Times New Roman" w:cs="B Lotus"/>
          <w:szCs w:val="28"/>
          <w:rtl/>
        </w:rPr>
        <w:t xml:space="preserve"> </w:t>
      </w:r>
      <w:r w:rsidRPr="00760915">
        <w:rPr>
          <w:rFonts w:eastAsia="Times New Roman" w:cs="B Lotus"/>
          <w:szCs w:val="28"/>
          <w:rtl/>
        </w:rPr>
        <w:t>آفاق و انفس</w:t>
      </w:r>
      <w:r>
        <w:rPr>
          <w:rFonts w:eastAsia="Times New Roman" w:cs="B Lotus" w:hint="cs"/>
          <w:szCs w:val="28"/>
          <w:rtl/>
        </w:rPr>
        <w:t>- یا پهنه‌ی هستی در کرانه‌های آسمان و جان و درون</w:t>
      </w:r>
      <w:r w:rsidRPr="00760915">
        <w:rPr>
          <w:rFonts w:eastAsia="Times New Roman" w:cs="B Lotus"/>
          <w:szCs w:val="28"/>
          <w:rtl/>
        </w:rPr>
        <w:t xml:space="preserve"> انسان‌ها</w:t>
      </w:r>
      <w:r>
        <w:rPr>
          <w:rFonts w:eastAsia="Times New Roman" w:cs="B Lotus" w:hint="cs"/>
          <w:szCs w:val="28"/>
          <w:rtl/>
        </w:rPr>
        <w:t>-</w:t>
      </w:r>
      <w:r w:rsidRPr="00760915">
        <w:rPr>
          <w:rFonts w:eastAsia="Times New Roman" w:cs="B Lotus"/>
          <w:szCs w:val="28"/>
          <w:rtl/>
        </w:rPr>
        <w:t xml:space="preserve">، هدایت موجودات، نظم و </w:t>
      </w:r>
      <w:r>
        <w:rPr>
          <w:rFonts w:eastAsia="Times New Roman" w:cs="B Lotus"/>
          <w:szCs w:val="28"/>
          <w:rtl/>
        </w:rPr>
        <w:t>هماهنگ</w:t>
      </w:r>
      <w:r w:rsidRPr="00760915">
        <w:rPr>
          <w:rFonts w:eastAsia="Times New Roman" w:cs="B Lotus"/>
          <w:szCs w:val="28"/>
          <w:rtl/>
        </w:rPr>
        <w:t xml:space="preserve">ی هستی و ناهماهنگی </w:t>
      </w:r>
      <w:r>
        <w:rPr>
          <w:rFonts w:eastAsia="Times New Roman" w:cs="B Lotus" w:hint="cs"/>
          <w:szCs w:val="28"/>
          <w:rtl/>
        </w:rPr>
        <w:t>یا</w:t>
      </w:r>
      <w:r w:rsidRPr="00760915">
        <w:rPr>
          <w:rFonts w:eastAsia="Times New Roman" w:cs="B Lotus"/>
          <w:szCs w:val="28"/>
          <w:rtl/>
        </w:rPr>
        <w:t xml:space="preserve"> فساد آن، اشاره کرده‏ام.</w:t>
      </w:r>
    </w:p>
    <w:p w:rsidR="00C30BB6" w:rsidRPr="00760915" w:rsidRDefault="00C30BB6" w:rsidP="00475445">
      <w:pPr>
        <w:spacing w:after="0" w:line="238" w:lineRule="auto"/>
        <w:ind w:firstLine="282"/>
        <w:jc w:val="both"/>
        <w:rPr>
          <w:rFonts w:eastAsia="Times New Roman" w:cs="B Lotus"/>
          <w:szCs w:val="28"/>
          <w:rtl/>
        </w:rPr>
      </w:pPr>
      <w:r w:rsidRPr="00EE4ADB">
        <w:rPr>
          <w:rFonts w:eastAsia="Times New Roman" w:cs="B Lotus"/>
          <w:b/>
          <w:bCs/>
          <w:szCs w:val="28"/>
          <w:rtl/>
        </w:rPr>
        <w:t>در مبحث چهارم و پنجم</w:t>
      </w:r>
      <w:r w:rsidRPr="00760915">
        <w:rPr>
          <w:rFonts w:eastAsia="Times New Roman" w:cs="B Lotus"/>
          <w:szCs w:val="28"/>
          <w:rtl/>
        </w:rPr>
        <w:t xml:space="preserve">، توحید اسماء و صفات و توحید الوهیت بیان شده‏اند. در این دو مبحث از ارتباط احکام شرعی با توحید و </w:t>
      </w:r>
      <w:r>
        <w:rPr>
          <w:rFonts w:eastAsia="Times New Roman" w:cs="B Lotus" w:hint="cs"/>
          <w:szCs w:val="28"/>
          <w:rtl/>
        </w:rPr>
        <w:t xml:space="preserve">دست‌آوردها و نتایج </w:t>
      </w:r>
      <w:r w:rsidRPr="00760915">
        <w:rPr>
          <w:rFonts w:eastAsia="Times New Roman" w:cs="B Lotus"/>
          <w:szCs w:val="28"/>
          <w:rtl/>
        </w:rPr>
        <w:t>حکم به احکام الله، هم</w:t>
      </w:r>
      <w:r>
        <w:rPr>
          <w:rFonts w:eastAsia="Times New Roman" w:cs="B Lotus" w:hint="eastAsia"/>
          <w:szCs w:val="28"/>
          <w:rtl/>
        </w:rPr>
        <w:t>‌</w:t>
      </w:r>
      <w:r w:rsidRPr="00760915">
        <w:rPr>
          <w:rFonts w:eastAsia="Times New Roman" w:cs="B Lotus"/>
          <w:szCs w:val="28"/>
          <w:rtl/>
        </w:rPr>
        <w:t>چون</w:t>
      </w:r>
      <w:r>
        <w:rPr>
          <w:rFonts w:eastAsia="Times New Roman" w:cs="B Lotus" w:hint="cs"/>
          <w:szCs w:val="28"/>
          <w:rtl/>
        </w:rPr>
        <w:t>:</w:t>
      </w:r>
      <w:r w:rsidRPr="00760915">
        <w:rPr>
          <w:rFonts w:eastAsia="Times New Roman" w:cs="B Lotus"/>
          <w:szCs w:val="28"/>
          <w:rtl/>
        </w:rPr>
        <w:t xml:space="preserve"> </w:t>
      </w:r>
      <w:r>
        <w:rPr>
          <w:rFonts w:eastAsia="Times New Roman" w:cs="B Lotus" w:hint="cs"/>
          <w:szCs w:val="28"/>
          <w:rtl/>
        </w:rPr>
        <w:t xml:space="preserve">استقرار و خلافت بندگان و </w:t>
      </w:r>
      <w:r w:rsidRPr="00760915">
        <w:rPr>
          <w:rFonts w:eastAsia="Times New Roman" w:cs="B Lotus"/>
          <w:szCs w:val="28"/>
          <w:rtl/>
        </w:rPr>
        <w:t xml:space="preserve">برپایی حکومت اسلامی، امنیت و آرامش،  پیروزی و عزت و </w:t>
      </w:r>
      <w:r>
        <w:rPr>
          <w:rFonts w:eastAsia="Times New Roman" w:cs="B Lotus" w:hint="cs"/>
          <w:szCs w:val="28"/>
          <w:rtl/>
        </w:rPr>
        <w:t>سربلندی</w:t>
      </w:r>
      <w:r w:rsidRPr="00760915">
        <w:rPr>
          <w:rFonts w:eastAsia="Times New Roman" w:cs="B Lotus"/>
          <w:szCs w:val="28"/>
          <w:rtl/>
        </w:rPr>
        <w:t>، برکت و خوشی و فراخی زندگانی، هدایت، ثبات</w:t>
      </w:r>
      <w:r>
        <w:rPr>
          <w:rFonts w:eastAsia="Times New Roman" w:cs="B Lotus" w:hint="cs"/>
          <w:szCs w:val="28"/>
          <w:rtl/>
        </w:rPr>
        <w:t xml:space="preserve"> </w:t>
      </w:r>
      <w:r w:rsidRPr="00760915">
        <w:rPr>
          <w:rFonts w:eastAsia="Times New Roman" w:cs="B Lotus"/>
          <w:szCs w:val="28"/>
          <w:rtl/>
        </w:rPr>
        <w:t>قدم، رستگاری و مغفرت گناهان و بدی‏ها، هم</w:t>
      </w:r>
      <w:r>
        <w:rPr>
          <w:rFonts w:eastAsia="Times New Roman" w:cs="B Lotus" w:hint="eastAsia"/>
          <w:szCs w:val="28"/>
          <w:rtl/>
        </w:rPr>
        <w:t>‌</w:t>
      </w:r>
      <w:r w:rsidRPr="00760915">
        <w:rPr>
          <w:rFonts w:eastAsia="Times New Roman" w:cs="B Lotus"/>
          <w:szCs w:val="28"/>
          <w:rtl/>
        </w:rPr>
        <w:t>راهی با پیامبران و راستان سخن گفته‏ام</w:t>
      </w:r>
      <w:r>
        <w:rPr>
          <w:rFonts w:eastAsia="Times New Roman" w:cs="B Lotus" w:hint="cs"/>
          <w:szCs w:val="28"/>
          <w:rtl/>
        </w:rPr>
        <w:t>؛</w:t>
      </w:r>
      <w:r w:rsidRPr="00760915">
        <w:rPr>
          <w:rFonts w:eastAsia="Times New Roman" w:cs="B Lotus"/>
          <w:szCs w:val="28"/>
          <w:rtl/>
        </w:rPr>
        <w:t xml:space="preserve"> همان‌طور که آثار شوم حکم به غیر احکام الله، هم</w:t>
      </w:r>
      <w:r>
        <w:rPr>
          <w:rFonts w:eastAsia="Times New Roman" w:cs="B Lotus" w:hint="eastAsia"/>
          <w:szCs w:val="28"/>
          <w:rtl/>
        </w:rPr>
        <w:t>‌</w:t>
      </w:r>
      <w:r w:rsidRPr="00760915">
        <w:rPr>
          <w:rFonts w:eastAsia="Times New Roman" w:cs="B Lotus"/>
          <w:szCs w:val="28"/>
          <w:rtl/>
        </w:rPr>
        <w:t>چون</w:t>
      </w:r>
      <w:r>
        <w:rPr>
          <w:rFonts w:eastAsia="Times New Roman" w:cs="B Lotus" w:hint="cs"/>
          <w:szCs w:val="28"/>
          <w:rtl/>
        </w:rPr>
        <w:t>:</w:t>
      </w:r>
      <w:r w:rsidRPr="00760915">
        <w:rPr>
          <w:rFonts w:eastAsia="Times New Roman" w:cs="B Lotus"/>
          <w:szCs w:val="28"/>
          <w:rtl/>
        </w:rPr>
        <w:t xml:space="preserve"> سنگ‌دلی و انحراف از حق، دچار شدن به نفاق و محرومیت از توبه، ممانعت از راه حق، عدم امنیت و آرامش، رواج دشمنی و کینه‏توزی در میان انسان‏ها، محرومیت از یاری و پیروزی</w:t>
      </w:r>
      <w:r>
        <w:rPr>
          <w:rFonts w:eastAsia="Times New Roman" w:cs="B Lotus" w:hint="cs"/>
          <w:szCs w:val="28"/>
          <w:rtl/>
        </w:rPr>
        <w:t>،</w:t>
      </w:r>
      <w:r w:rsidRPr="00760915">
        <w:rPr>
          <w:rFonts w:eastAsia="Times New Roman" w:cs="B Lotus"/>
          <w:szCs w:val="28"/>
          <w:rtl/>
        </w:rPr>
        <w:t xml:space="preserve"> و ناتوانی در برپایی حکومت، ترس از مجازاتی که در انتظار تحریف‌کنندگان شریعت خداست، مرگ با ذلت،</w:t>
      </w:r>
      <w:r>
        <w:rPr>
          <w:rFonts w:eastAsia="Times New Roman" w:cs="B Lotus" w:hint="cs"/>
          <w:szCs w:val="28"/>
          <w:rtl/>
        </w:rPr>
        <w:t xml:space="preserve"> </w:t>
      </w:r>
      <w:r w:rsidRPr="00760915">
        <w:rPr>
          <w:rFonts w:eastAsia="Times New Roman" w:cs="B Lotus"/>
          <w:szCs w:val="28"/>
          <w:rtl/>
        </w:rPr>
        <w:t>آتش دوزخ، خشم خداوند جبار و عذاب دردناک</w:t>
      </w:r>
      <w:r>
        <w:rPr>
          <w:rFonts w:eastAsia="Times New Roman" w:cs="B Lotus"/>
          <w:szCs w:val="28"/>
          <w:rtl/>
        </w:rPr>
        <w:t xml:space="preserve"> </w:t>
      </w:r>
      <w:r w:rsidRPr="00760915">
        <w:rPr>
          <w:rFonts w:eastAsia="Times New Roman" w:cs="B Lotus"/>
          <w:szCs w:val="28"/>
          <w:rtl/>
        </w:rPr>
        <w:t>را گوش</w:t>
      </w:r>
      <w:r>
        <w:rPr>
          <w:rFonts w:eastAsia="Times New Roman" w:cs="B Lotus" w:hint="eastAsia"/>
          <w:szCs w:val="28"/>
          <w:rtl/>
        </w:rPr>
        <w:t>‌</w:t>
      </w:r>
      <w:r w:rsidRPr="00760915">
        <w:rPr>
          <w:rFonts w:eastAsia="Times New Roman" w:cs="B Lotus"/>
          <w:szCs w:val="28"/>
          <w:rtl/>
        </w:rPr>
        <w:t>زد نموده‏ام. هم</w:t>
      </w:r>
      <w:r>
        <w:rPr>
          <w:rFonts w:eastAsia="Times New Roman" w:cs="B Lotus" w:hint="eastAsia"/>
          <w:szCs w:val="28"/>
          <w:rtl/>
        </w:rPr>
        <w:t>‌</w:t>
      </w:r>
      <w:r w:rsidRPr="00760915">
        <w:rPr>
          <w:rFonts w:eastAsia="Times New Roman" w:cs="B Lotus"/>
          <w:szCs w:val="28"/>
          <w:rtl/>
        </w:rPr>
        <w:t>چنین در این دو مبحث از تلاش‏های بی‏وقفه‏ی پیامبر</w:t>
      </w:r>
      <w:r w:rsidRPr="00760915">
        <w:rPr>
          <w:rFonts w:eastAsia="Times New Roman" w:cs="B Lotus"/>
          <w:szCs w:val="28"/>
        </w:rPr>
        <w:sym w:font="AGA Arabesque" w:char="F072"/>
      </w:r>
      <w:r w:rsidRPr="00760915">
        <w:rPr>
          <w:rFonts w:eastAsia="Times New Roman" w:cs="B Lotus"/>
          <w:szCs w:val="28"/>
          <w:rtl/>
        </w:rPr>
        <w:t xml:space="preserve"> در راه حمایت از توحید الوهیت</w:t>
      </w:r>
      <w:r>
        <w:rPr>
          <w:rFonts w:eastAsia="Times New Roman" w:cs="B Lotus" w:hint="cs"/>
          <w:szCs w:val="28"/>
          <w:rtl/>
        </w:rPr>
        <w:t>، از قبیل:</w:t>
      </w:r>
      <w:r w:rsidRPr="00760915">
        <w:rPr>
          <w:rFonts w:eastAsia="Times New Roman" w:cs="B Lotus"/>
          <w:szCs w:val="28"/>
          <w:rtl/>
        </w:rPr>
        <w:t xml:space="preserve"> نهی از غلو و افراط در مدح آن حضرت</w:t>
      </w:r>
      <w:r w:rsidRPr="00EC20F9">
        <w:rPr>
          <w:rFonts w:eastAsia="Times New Roman" w:cs="B Lotus"/>
          <w:sz w:val="28"/>
          <w:szCs w:val="28"/>
        </w:rPr>
        <w:sym w:font="AGA Arabesque" w:char="F072"/>
      </w:r>
      <w:r w:rsidRPr="00760915">
        <w:rPr>
          <w:rFonts w:eastAsia="Times New Roman" w:cs="B Lotus"/>
          <w:szCs w:val="28"/>
          <w:rtl/>
        </w:rPr>
        <w:t xml:space="preserve"> و کیفیت برخورد با افسون‏ها و تعویذها و نهی از کهانت و پیش</w:t>
      </w:r>
      <w:r>
        <w:rPr>
          <w:rFonts w:eastAsia="Times New Roman" w:cs="B Lotus" w:hint="eastAsia"/>
          <w:szCs w:val="28"/>
          <w:rtl/>
        </w:rPr>
        <w:t>‌</w:t>
      </w:r>
      <w:r w:rsidRPr="00760915">
        <w:rPr>
          <w:rFonts w:eastAsia="Times New Roman" w:cs="B Lotus"/>
          <w:szCs w:val="28"/>
          <w:rtl/>
        </w:rPr>
        <w:t>گویی و... سخن گفته‏ام.</w:t>
      </w:r>
    </w:p>
    <w:p w:rsidR="00C30BB6" w:rsidRPr="00475445" w:rsidRDefault="00C30BB6" w:rsidP="00475445">
      <w:pPr>
        <w:spacing w:after="0" w:line="233" w:lineRule="auto"/>
        <w:ind w:firstLine="284"/>
        <w:jc w:val="both"/>
        <w:rPr>
          <w:rFonts w:eastAsia="Times New Roman" w:cs="B Lotus"/>
          <w:spacing w:val="-2"/>
          <w:szCs w:val="28"/>
          <w:rtl/>
        </w:rPr>
      </w:pPr>
      <w:r w:rsidRPr="00475445">
        <w:rPr>
          <w:rFonts w:eastAsia="Times New Roman" w:cs="B Lotus"/>
          <w:b/>
          <w:bCs/>
          <w:spacing w:val="-2"/>
          <w:szCs w:val="28"/>
          <w:rtl/>
        </w:rPr>
        <w:t>در مبحث ششم</w:t>
      </w:r>
      <w:r w:rsidRPr="00475445">
        <w:rPr>
          <w:rFonts w:eastAsia="Times New Roman" w:cs="B Lotus"/>
          <w:spacing w:val="-2"/>
          <w:szCs w:val="28"/>
          <w:rtl/>
        </w:rPr>
        <w:t>: عنوان این مبحث را به جای عقیده، ایمان گذاشته‌ام و آن را در کتابم پا به پای عرضه‏ی قرآن که مقررات و ویژگی‏های ایمان را در ضمن اصطلاح ظریف و کلمه‏ی محبوب «ایمان» عرضه می‏دارد، به کار برده‏ام. بدون شک بازگشت به تعابیر قرآن و تعابیر پیامبر</w:t>
      </w:r>
      <w:r w:rsidRPr="00475445">
        <w:rPr>
          <w:rFonts w:eastAsia="Times New Roman" w:cs="B Lotus"/>
          <w:spacing w:val="-2"/>
          <w:sz w:val="28"/>
          <w:szCs w:val="28"/>
        </w:rPr>
        <w:sym w:font="AGA Arabesque" w:char="F072"/>
      </w:r>
      <w:r w:rsidRPr="00475445">
        <w:rPr>
          <w:rFonts w:eastAsia="Times New Roman" w:cs="B Lotus"/>
          <w:spacing w:val="-2"/>
          <w:szCs w:val="28"/>
          <w:rtl/>
        </w:rPr>
        <w:t xml:space="preserve"> سودمندتر و بهتر است، در عین حال که به کار بردن اصطلاحات دیگر </w:t>
      </w:r>
      <w:r w:rsidRPr="00475445">
        <w:rPr>
          <w:rFonts w:eastAsia="Times New Roman" w:cs="B Lotus" w:hint="cs"/>
          <w:spacing w:val="-2"/>
          <w:szCs w:val="28"/>
          <w:rtl/>
        </w:rPr>
        <w:t>نیز</w:t>
      </w:r>
      <w:r w:rsidRPr="00475445">
        <w:rPr>
          <w:rFonts w:eastAsia="Times New Roman" w:cs="B Lotus"/>
          <w:spacing w:val="-2"/>
          <w:szCs w:val="28"/>
          <w:rtl/>
        </w:rPr>
        <w:t xml:space="preserve"> جایز</w:t>
      </w:r>
      <w:r w:rsidRPr="00475445">
        <w:rPr>
          <w:rFonts w:eastAsia="Times New Roman" w:cs="B Lotus" w:hint="cs"/>
          <w:spacing w:val="-2"/>
          <w:szCs w:val="28"/>
          <w:rtl/>
        </w:rPr>
        <w:t xml:space="preserve"> می‌باشد</w:t>
      </w:r>
      <w:r w:rsidRPr="00475445">
        <w:rPr>
          <w:rFonts w:eastAsia="Times New Roman" w:cs="B Lotus"/>
          <w:spacing w:val="-2"/>
          <w:szCs w:val="28"/>
          <w:rtl/>
        </w:rPr>
        <w:t xml:space="preserve">. پس کلمه‏ی ایمان از دیگر کلمات و اصطلاحاتی که به جای ایمان به کار برده شده، معنای بهتر و ظریف‏تری دارد و مقصود را </w:t>
      </w:r>
      <w:r w:rsidRPr="00475445">
        <w:rPr>
          <w:rFonts w:eastAsia="Times New Roman" w:cs="B Lotus" w:hint="cs"/>
          <w:spacing w:val="-2"/>
          <w:szCs w:val="28"/>
          <w:rtl/>
        </w:rPr>
        <w:t xml:space="preserve">بهتر </w:t>
      </w:r>
      <w:r w:rsidRPr="00475445">
        <w:rPr>
          <w:rFonts w:eastAsia="Times New Roman" w:cs="B Lotus"/>
          <w:spacing w:val="-2"/>
          <w:szCs w:val="28"/>
          <w:rtl/>
        </w:rPr>
        <w:t>می‏رساند</w:t>
      </w:r>
      <w:r w:rsidRPr="00475445">
        <w:rPr>
          <w:rFonts w:eastAsia="Times New Roman" w:cs="B Lotus" w:hint="cs"/>
          <w:spacing w:val="-2"/>
          <w:szCs w:val="28"/>
          <w:rtl/>
        </w:rPr>
        <w:t>؛</w:t>
      </w:r>
      <w:r w:rsidRPr="00475445">
        <w:rPr>
          <w:rFonts w:eastAsia="Times New Roman" w:cs="B Lotus"/>
          <w:spacing w:val="-2"/>
          <w:szCs w:val="28"/>
          <w:rtl/>
        </w:rPr>
        <w:t xml:space="preserve"> چون وقتی </w:t>
      </w:r>
      <w:r w:rsidRPr="00475445">
        <w:rPr>
          <w:rFonts w:eastAsia="Times New Roman" w:cs="B Lotus" w:hint="cs"/>
          <w:spacing w:val="-2"/>
          <w:szCs w:val="28"/>
          <w:rtl/>
        </w:rPr>
        <w:t xml:space="preserve">واژه‌ی </w:t>
      </w:r>
      <w:r w:rsidRPr="00475445">
        <w:rPr>
          <w:rFonts w:eastAsia="Times New Roman" w:cs="B Lotus"/>
          <w:spacing w:val="-2"/>
          <w:szCs w:val="28"/>
          <w:rtl/>
        </w:rPr>
        <w:t>ایمان به</w:t>
      </w:r>
      <w:r w:rsidRPr="00475445">
        <w:rPr>
          <w:rFonts w:eastAsia="Times New Roman" w:cs="B Lotus" w:hint="eastAsia"/>
          <w:spacing w:val="-2"/>
          <w:szCs w:val="28"/>
          <w:rtl/>
        </w:rPr>
        <w:t>‌</w:t>
      </w:r>
      <w:r w:rsidRPr="00475445">
        <w:rPr>
          <w:rFonts w:eastAsia="Times New Roman" w:cs="B Lotus"/>
          <w:spacing w:val="-2"/>
          <w:szCs w:val="28"/>
          <w:rtl/>
        </w:rPr>
        <w:t>کار برده می‏شود، معانی امنیت و اطمینان و آرامش و یقین و الزام و تصدیق و خضوع و ثبات و دوام و متانت و زنده بودن را در‌بر‌دارد</w:t>
      </w:r>
      <w:r w:rsidRPr="00475445">
        <w:rPr>
          <w:rFonts w:eastAsia="Times New Roman" w:cs="B Lotus" w:hint="cs"/>
          <w:spacing w:val="-2"/>
          <w:szCs w:val="28"/>
          <w:rtl/>
        </w:rPr>
        <w:t>؛</w:t>
      </w:r>
      <w:r w:rsidRPr="00475445">
        <w:rPr>
          <w:rFonts w:eastAsia="Times New Roman" w:cs="B Lotus"/>
          <w:spacing w:val="-2"/>
          <w:szCs w:val="28"/>
          <w:rtl/>
        </w:rPr>
        <w:t xml:space="preserve"> اما کلمه‏ی عقیده تمام این معانی را در بر ندارد. هم</w:t>
      </w:r>
      <w:r w:rsidRPr="00475445">
        <w:rPr>
          <w:rFonts w:eastAsia="Times New Roman" w:cs="B Lotus" w:hint="eastAsia"/>
          <w:spacing w:val="-2"/>
          <w:szCs w:val="28"/>
          <w:rtl/>
        </w:rPr>
        <w:t>‌</w:t>
      </w:r>
      <w:r w:rsidRPr="00475445">
        <w:rPr>
          <w:rFonts w:eastAsia="Times New Roman" w:cs="B Lotus"/>
          <w:spacing w:val="-2"/>
          <w:szCs w:val="28"/>
          <w:rtl/>
        </w:rPr>
        <w:t>چنین فرق میان اسلام و ایمان و احسان</w:t>
      </w:r>
      <w:r w:rsidRPr="00475445">
        <w:rPr>
          <w:rFonts w:eastAsia="Times New Roman" w:cs="B Lotus" w:hint="cs"/>
          <w:spacing w:val="-2"/>
          <w:szCs w:val="28"/>
          <w:rtl/>
        </w:rPr>
        <w:t xml:space="preserve"> و ارکان ایمان</w:t>
      </w:r>
      <w:r w:rsidRPr="00475445">
        <w:rPr>
          <w:rFonts w:eastAsia="Times New Roman" w:cs="B Lotus"/>
          <w:spacing w:val="-2"/>
          <w:szCs w:val="28"/>
          <w:rtl/>
        </w:rPr>
        <w:t xml:space="preserve"> به </w:t>
      </w:r>
      <w:r w:rsidRPr="00475445">
        <w:rPr>
          <w:rFonts w:eastAsia="Times New Roman" w:cs="B Lotus" w:hint="cs"/>
          <w:spacing w:val="-2"/>
          <w:szCs w:val="28"/>
          <w:rtl/>
        </w:rPr>
        <w:t>الله</w:t>
      </w:r>
      <w:r w:rsidRPr="00475445">
        <w:rPr>
          <w:rFonts w:eastAsia="Times New Roman" w:cs="B Lotus" w:hint="cs"/>
          <w:spacing w:val="-2"/>
          <w:szCs w:val="28"/>
        </w:rPr>
        <w:sym w:font="AGA Arabesque" w:char="F055"/>
      </w:r>
      <w:r w:rsidRPr="00475445">
        <w:rPr>
          <w:rFonts w:eastAsia="Times New Roman" w:cs="B Lotus"/>
          <w:spacing w:val="-2"/>
          <w:szCs w:val="28"/>
          <w:rtl/>
        </w:rPr>
        <w:t xml:space="preserve"> را بیان کرده‌ام و برخی از آیات قرآن</w:t>
      </w:r>
      <w:r w:rsidRPr="00475445">
        <w:rPr>
          <w:rFonts w:eastAsia="Times New Roman" w:cs="B Lotus" w:hint="cs"/>
          <w:spacing w:val="-2"/>
          <w:szCs w:val="28"/>
          <w:rtl/>
        </w:rPr>
        <w:t xml:space="preserve"> درباره‌ی ایمان، مانند: </w:t>
      </w:r>
      <w:r w:rsidRPr="00475445">
        <w:rPr>
          <w:rFonts w:eastAsia="Times New Roman" w:cs="B Lotus"/>
          <w:spacing w:val="-2"/>
          <w:szCs w:val="28"/>
          <w:rtl/>
        </w:rPr>
        <w:t>زینت ایمان، نور ایمان و روح ایمان را شرح داده‏ام. در این کتاب مهم</w:t>
      </w:r>
      <w:r w:rsidRPr="00475445">
        <w:rPr>
          <w:rFonts w:eastAsia="Times New Roman" w:cs="B Lotus" w:hint="eastAsia"/>
          <w:spacing w:val="-2"/>
          <w:szCs w:val="28"/>
          <w:rtl/>
        </w:rPr>
        <w:t>‌</w:t>
      </w:r>
      <w:r w:rsidRPr="00475445">
        <w:rPr>
          <w:rFonts w:eastAsia="Times New Roman" w:cs="B Lotus"/>
          <w:spacing w:val="-2"/>
          <w:szCs w:val="28"/>
          <w:rtl/>
        </w:rPr>
        <w:t xml:space="preserve">ترین اسباب </w:t>
      </w:r>
      <w:r w:rsidRPr="00475445">
        <w:rPr>
          <w:rFonts w:eastAsia="Times New Roman" w:cs="B Lotus" w:hint="cs"/>
          <w:spacing w:val="-2"/>
          <w:szCs w:val="28"/>
          <w:rtl/>
        </w:rPr>
        <w:t>ت</w:t>
      </w:r>
      <w:r w:rsidRPr="00475445">
        <w:rPr>
          <w:rFonts w:eastAsia="Times New Roman" w:cs="B Lotus"/>
          <w:spacing w:val="-2"/>
          <w:szCs w:val="28"/>
          <w:rtl/>
        </w:rPr>
        <w:t>قو</w:t>
      </w:r>
      <w:r w:rsidRPr="00475445">
        <w:rPr>
          <w:rFonts w:eastAsia="Times New Roman" w:cs="B Lotus" w:hint="cs"/>
          <w:spacing w:val="-2"/>
          <w:szCs w:val="28"/>
          <w:rtl/>
        </w:rPr>
        <w:t>ی</w:t>
      </w:r>
      <w:r w:rsidRPr="00475445">
        <w:rPr>
          <w:rFonts w:eastAsia="Times New Roman" w:cs="B Lotus"/>
          <w:spacing w:val="-2"/>
          <w:szCs w:val="28"/>
          <w:rtl/>
        </w:rPr>
        <w:t>ت ایمان را خلاصه کرده‏ام که عبارتند از:</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 xml:space="preserve">شناخت نام‏های نیک </w:t>
      </w:r>
      <w:r>
        <w:rPr>
          <w:rFonts w:eastAsia="Times New Roman" w:cs="B Lotus" w:hint="cs"/>
          <w:szCs w:val="28"/>
          <w:rtl/>
        </w:rPr>
        <w:t>الله</w:t>
      </w:r>
      <w:r w:rsidRPr="00760915">
        <w:rPr>
          <w:rFonts w:eastAsia="Times New Roman" w:cs="B Lotus"/>
          <w:szCs w:val="28"/>
          <w:rtl/>
        </w:rPr>
        <w:t>.</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تدبر و تأمل در قرآن به</w:t>
      </w:r>
      <w:r>
        <w:rPr>
          <w:rFonts w:eastAsia="Times New Roman" w:cs="B Lotus" w:hint="eastAsia"/>
          <w:szCs w:val="28"/>
          <w:rtl/>
        </w:rPr>
        <w:t>‌</w:t>
      </w:r>
      <w:r w:rsidRPr="00760915">
        <w:rPr>
          <w:rFonts w:eastAsia="Times New Roman" w:cs="B Lotus"/>
          <w:szCs w:val="28"/>
          <w:rtl/>
        </w:rPr>
        <w:t>طور عام.</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شناخت پیامبر</w:t>
      </w:r>
      <w:r w:rsidRPr="00EC20F9">
        <w:rPr>
          <w:rFonts w:eastAsia="Times New Roman" w:cs="B Lotus"/>
          <w:sz w:val="28"/>
          <w:szCs w:val="28"/>
        </w:rPr>
        <w:sym w:font="AGA Arabesque" w:char="F072"/>
      </w:r>
      <w:r w:rsidRPr="00760915">
        <w:rPr>
          <w:rFonts w:eastAsia="Times New Roman" w:cs="B Lotus"/>
          <w:szCs w:val="28"/>
          <w:rtl/>
        </w:rPr>
        <w:t>.</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 xml:space="preserve">تفکر در هستی و تأمل در نفس </w:t>
      </w:r>
      <w:r>
        <w:rPr>
          <w:rFonts w:eastAsia="Times New Roman" w:cs="B Lotus" w:hint="cs"/>
          <w:szCs w:val="28"/>
          <w:rtl/>
        </w:rPr>
        <w:t>یا وجود خویشتن</w:t>
      </w:r>
      <w:r w:rsidRPr="00760915">
        <w:rPr>
          <w:rFonts w:eastAsia="Times New Roman" w:cs="B Lotus"/>
          <w:szCs w:val="28"/>
          <w:rtl/>
        </w:rPr>
        <w:t>.</w:t>
      </w:r>
    </w:p>
    <w:p w:rsidR="00475445" w:rsidRDefault="00C30BB6" w:rsidP="00475445">
      <w:pPr>
        <w:numPr>
          <w:ilvl w:val="0"/>
          <w:numId w:val="31"/>
        </w:numPr>
        <w:spacing w:after="0" w:line="233" w:lineRule="auto"/>
        <w:ind w:left="680" w:hanging="340"/>
        <w:jc w:val="both"/>
        <w:rPr>
          <w:rFonts w:eastAsia="Times New Roman" w:cs="B Lotus"/>
          <w:szCs w:val="28"/>
        </w:rPr>
      </w:pPr>
      <w:r>
        <w:rPr>
          <w:rFonts w:eastAsia="Times New Roman" w:cs="B Lotus" w:hint="cs"/>
          <w:szCs w:val="28"/>
          <w:rtl/>
        </w:rPr>
        <w:t>یاد و ذکر الله متعال، به‌کثرت و در همه حال.</w:t>
      </w:r>
    </w:p>
    <w:p w:rsidR="00475445" w:rsidRDefault="00C30BB6" w:rsidP="00475445">
      <w:pPr>
        <w:numPr>
          <w:ilvl w:val="0"/>
          <w:numId w:val="31"/>
        </w:numPr>
        <w:spacing w:after="0" w:line="233" w:lineRule="auto"/>
        <w:ind w:left="680" w:hanging="340"/>
        <w:jc w:val="both"/>
        <w:rPr>
          <w:rFonts w:eastAsia="Times New Roman" w:cs="B Lotus"/>
          <w:szCs w:val="28"/>
        </w:rPr>
      </w:pPr>
      <w:r>
        <w:rPr>
          <w:rFonts w:eastAsia="Times New Roman" w:cs="B Lotus"/>
          <w:szCs w:val="28"/>
          <w:rtl/>
        </w:rPr>
        <w:t>شناخت خوبی‏ها</w:t>
      </w:r>
      <w:r>
        <w:rPr>
          <w:rFonts w:eastAsia="Times New Roman" w:cs="B Lotus" w:hint="cs"/>
          <w:szCs w:val="28"/>
          <w:rtl/>
        </w:rPr>
        <w:t>ی</w:t>
      </w:r>
      <w:r w:rsidRPr="00760915">
        <w:rPr>
          <w:rFonts w:eastAsia="Times New Roman" w:cs="B Lotus"/>
          <w:szCs w:val="28"/>
          <w:rtl/>
        </w:rPr>
        <w:t xml:space="preserve"> دین اسلام.</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تلاش برای تحقق احسان.</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دعوت به سوی</w:t>
      </w:r>
      <w:r>
        <w:rPr>
          <w:rFonts w:eastAsia="Times New Roman" w:cs="B Lotus" w:hint="cs"/>
          <w:szCs w:val="28"/>
          <w:rtl/>
        </w:rPr>
        <w:t xml:space="preserve"> الله</w:t>
      </w:r>
      <w:r w:rsidRPr="00760915">
        <w:rPr>
          <w:rFonts w:eastAsia="Times New Roman" w:cs="B Lotus"/>
          <w:szCs w:val="28"/>
          <w:rtl/>
        </w:rPr>
        <w:t>.</w:t>
      </w:r>
    </w:p>
    <w:p w:rsidR="00475445" w:rsidRDefault="00C30BB6" w:rsidP="00475445">
      <w:pPr>
        <w:numPr>
          <w:ilvl w:val="0"/>
          <w:numId w:val="31"/>
        </w:numPr>
        <w:spacing w:after="0" w:line="233" w:lineRule="auto"/>
        <w:ind w:left="680" w:hanging="340"/>
        <w:jc w:val="both"/>
        <w:rPr>
          <w:rFonts w:eastAsia="Times New Roman" w:cs="B Lotus"/>
          <w:szCs w:val="28"/>
        </w:rPr>
      </w:pPr>
      <w:r w:rsidRPr="00760915">
        <w:rPr>
          <w:rFonts w:eastAsia="Times New Roman" w:cs="B Lotus"/>
          <w:szCs w:val="28"/>
          <w:rtl/>
        </w:rPr>
        <w:t>آمادگی نفس جهت مقابله</w:t>
      </w:r>
      <w:r w:rsidR="00C51342">
        <w:rPr>
          <w:rFonts w:eastAsia="Times New Roman" w:cs="B Lotus" w:hint="cs"/>
          <w:szCs w:val="28"/>
          <w:rtl/>
        </w:rPr>
        <w:t>‌ی</w:t>
      </w:r>
      <w:r w:rsidRPr="00760915">
        <w:rPr>
          <w:rFonts w:eastAsia="Times New Roman" w:cs="B Lotus"/>
          <w:szCs w:val="28"/>
          <w:rtl/>
        </w:rPr>
        <w:t xml:space="preserve"> آن‌چه که با ایمان منافات دارد.</w:t>
      </w:r>
    </w:p>
    <w:p w:rsidR="00C30BB6" w:rsidRPr="00760915" w:rsidRDefault="00C30BB6" w:rsidP="00475445">
      <w:pPr>
        <w:numPr>
          <w:ilvl w:val="0"/>
          <w:numId w:val="31"/>
        </w:numPr>
        <w:spacing w:after="0" w:line="233" w:lineRule="auto"/>
        <w:ind w:left="680" w:hanging="340"/>
        <w:jc w:val="both"/>
        <w:rPr>
          <w:rFonts w:eastAsia="Times New Roman" w:cs="B Lotus"/>
          <w:szCs w:val="28"/>
          <w:rtl/>
        </w:rPr>
      </w:pPr>
      <w:r w:rsidRPr="00760915">
        <w:rPr>
          <w:rFonts w:eastAsia="Times New Roman" w:cs="B Lotus"/>
          <w:szCs w:val="28"/>
          <w:rtl/>
        </w:rPr>
        <w:t>شناخت حقیقت دنیا و این</w:t>
      </w:r>
      <w:r>
        <w:rPr>
          <w:rFonts w:eastAsia="Times New Roman" w:cs="B Lotus" w:hint="eastAsia"/>
          <w:szCs w:val="28"/>
          <w:rtl/>
        </w:rPr>
        <w:t>‌</w:t>
      </w:r>
      <w:r w:rsidRPr="00760915">
        <w:rPr>
          <w:rFonts w:eastAsia="Times New Roman" w:cs="B Lotus"/>
          <w:szCs w:val="28"/>
          <w:rtl/>
        </w:rPr>
        <w:t>که دنیا گذرگاه آخرت است.</w:t>
      </w:r>
    </w:p>
    <w:p w:rsidR="00C30BB6" w:rsidRPr="00760915" w:rsidRDefault="00C30BB6" w:rsidP="00C30BB6">
      <w:pPr>
        <w:spacing w:after="0" w:line="240" w:lineRule="auto"/>
        <w:ind w:firstLine="282"/>
        <w:jc w:val="both"/>
        <w:rPr>
          <w:rFonts w:eastAsia="Times New Roman" w:cs="B Lotus"/>
          <w:szCs w:val="28"/>
          <w:rtl/>
        </w:rPr>
      </w:pPr>
      <w:r w:rsidRPr="00760915">
        <w:rPr>
          <w:rFonts w:eastAsia="Times New Roman" w:cs="B Lotus"/>
          <w:szCs w:val="28"/>
          <w:rtl/>
        </w:rPr>
        <w:t>هم</w:t>
      </w:r>
      <w:r>
        <w:rPr>
          <w:rFonts w:eastAsia="Times New Roman" w:cs="B Lotus" w:hint="eastAsia"/>
          <w:szCs w:val="28"/>
          <w:rtl/>
        </w:rPr>
        <w:t>‌</w:t>
      </w:r>
      <w:r w:rsidRPr="00760915">
        <w:rPr>
          <w:rFonts w:eastAsia="Times New Roman" w:cs="B Lotus"/>
          <w:szCs w:val="28"/>
          <w:rtl/>
        </w:rPr>
        <w:t xml:space="preserve">چنین برخی از صفات مؤمنان </w:t>
      </w:r>
      <w:r>
        <w:rPr>
          <w:rFonts w:eastAsia="Times New Roman" w:cs="B Lotus" w:hint="cs"/>
          <w:szCs w:val="28"/>
          <w:rtl/>
        </w:rPr>
        <w:t xml:space="preserve">را </w:t>
      </w:r>
      <w:r w:rsidRPr="00760915">
        <w:rPr>
          <w:rFonts w:eastAsia="Times New Roman" w:cs="B Lotus"/>
          <w:szCs w:val="28"/>
          <w:rtl/>
        </w:rPr>
        <w:t>که در قرآن کریم آمده</w:t>
      </w:r>
      <w:r>
        <w:rPr>
          <w:rFonts w:eastAsia="Times New Roman" w:cs="B Lotus" w:hint="cs"/>
          <w:szCs w:val="28"/>
          <w:rtl/>
        </w:rPr>
        <w:t xml:space="preserve"> است</w:t>
      </w:r>
      <w:r w:rsidRPr="00760915">
        <w:rPr>
          <w:rFonts w:eastAsia="Times New Roman" w:cs="B Lotus"/>
          <w:szCs w:val="28"/>
          <w:rtl/>
        </w:rPr>
        <w:t>، بیان کرده و آن را شرح و توضیح داده و اهمیت</w:t>
      </w:r>
      <w:r>
        <w:rPr>
          <w:rFonts w:eastAsia="Times New Roman" w:cs="B Lotus" w:hint="cs"/>
          <w:szCs w:val="28"/>
          <w:rtl/>
        </w:rPr>
        <w:t>ش</w:t>
      </w:r>
      <w:r w:rsidRPr="00760915">
        <w:rPr>
          <w:rFonts w:eastAsia="Times New Roman" w:cs="B Lotus"/>
          <w:szCs w:val="28"/>
          <w:rtl/>
        </w:rPr>
        <w:t xml:space="preserve"> را بیان نموده‏ام و بر مهم</w:t>
      </w:r>
      <w:r>
        <w:rPr>
          <w:rFonts w:eastAsia="Times New Roman" w:cs="B Lotus" w:hint="eastAsia"/>
          <w:szCs w:val="28"/>
          <w:rtl/>
        </w:rPr>
        <w:t>‌</w:t>
      </w:r>
      <w:r w:rsidRPr="00760915">
        <w:rPr>
          <w:rFonts w:eastAsia="Times New Roman" w:cs="B Lotus"/>
          <w:szCs w:val="28"/>
          <w:rtl/>
        </w:rPr>
        <w:t>ترین فواید و نتایج ایمان هم</w:t>
      </w:r>
      <w:r>
        <w:rPr>
          <w:rFonts w:eastAsia="Times New Roman" w:cs="B Lotus" w:hint="eastAsia"/>
          <w:szCs w:val="28"/>
          <w:rtl/>
        </w:rPr>
        <w:t>‌</w:t>
      </w:r>
      <w:r w:rsidRPr="00760915">
        <w:rPr>
          <w:rFonts w:eastAsia="Times New Roman" w:cs="B Lotus"/>
          <w:szCs w:val="28"/>
          <w:rtl/>
        </w:rPr>
        <w:t>چون</w:t>
      </w:r>
      <w:r>
        <w:rPr>
          <w:rFonts w:eastAsia="Times New Roman" w:cs="B Lotus" w:hint="cs"/>
          <w:szCs w:val="28"/>
          <w:rtl/>
        </w:rPr>
        <w:t>:</w:t>
      </w:r>
      <w:r w:rsidRPr="00760915">
        <w:rPr>
          <w:rFonts w:eastAsia="Times New Roman" w:cs="B Lotus"/>
          <w:szCs w:val="28"/>
          <w:rtl/>
        </w:rPr>
        <w:t xml:space="preserve"> </w:t>
      </w:r>
      <w:r>
        <w:rPr>
          <w:rFonts w:eastAsia="Times New Roman" w:cs="B Lotus" w:hint="cs"/>
          <w:szCs w:val="28"/>
          <w:rtl/>
        </w:rPr>
        <w:t>خرسندی و شادمانی</w:t>
      </w:r>
      <w:r w:rsidRPr="00760915">
        <w:rPr>
          <w:rFonts w:eastAsia="Times New Roman" w:cs="B Lotus"/>
          <w:szCs w:val="28"/>
          <w:rtl/>
        </w:rPr>
        <w:t xml:space="preserve"> به ولایت الله، دفاع و حمایت </w:t>
      </w:r>
      <w:r>
        <w:rPr>
          <w:rFonts w:eastAsia="Times New Roman" w:cs="B Lotus" w:hint="cs"/>
          <w:szCs w:val="28"/>
          <w:rtl/>
        </w:rPr>
        <w:t>الله</w:t>
      </w:r>
      <w:r>
        <w:rPr>
          <w:rFonts w:eastAsia="Times New Roman" w:cs="B Lotus" w:hint="cs"/>
          <w:szCs w:val="28"/>
        </w:rPr>
        <w:sym w:font="AGA Arabesque" w:char="F055"/>
      </w:r>
      <w:r w:rsidRPr="00760915">
        <w:rPr>
          <w:rFonts w:eastAsia="Times New Roman" w:cs="B Lotus"/>
          <w:szCs w:val="28"/>
          <w:rtl/>
        </w:rPr>
        <w:t xml:space="preserve"> از مؤمنان و دست</w:t>
      </w:r>
      <w:r>
        <w:rPr>
          <w:rFonts w:eastAsia="Times New Roman" w:cs="B Lotus" w:hint="eastAsia"/>
          <w:szCs w:val="28"/>
          <w:rtl/>
        </w:rPr>
        <w:t>‌</w:t>
      </w:r>
      <w:r w:rsidRPr="00760915">
        <w:rPr>
          <w:rFonts w:eastAsia="Times New Roman" w:cs="B Lotus"/>
          <w:szCs w:val="28"/>
          <w:rtl/>
        </w:rPr>
        <w:t xml:space="preserve">یابی به رضایت و خشنودی </w:t>
      </w:r>
      <w:r>
        <w:rPr>
          <w:rFonts w:eastAsia="Times New Roman" w:cs="B Lotus" w:hint="cs"/>
          <w:szCs w:val="28"/>
          <w:rtl/>
        </w:rPr>
        <w:t>الله</w:t>
      </w:r>
      <w:r w:rsidRPr="00760915">
        <w:rPr>
          <w:rFonts w:eastAsia="Times New Roman" w:cs="B Lotus"/>
          <w:szCs w:val="28"/>
          <w:rtl/>
        </w:rPr>
        <w:t>، حاصل شدن مژده</w:t>
      </w:r>
      <w:r>
        <w:rPr>
          <w:rFonts w:eastAsia="Times New Roman" w:cs="B Lotus" w:hint="eastAsia"/>
          <w:szCs w:val="28"/>
          <w:rtl/>
        </w:rPr>
        <w:t>‌ی</w:t>
      </w:r>
      <w:r w:rsidRPr="00760915">
        <w:rPr>
          <w:rFonts w:eastAsia="Times New Roman" w:cs="B Lotus"/>
          <w:szCs w:val="28"/>
          <w:rtl/>
        </w:rPr>
        <w:t xml:space="preserve"> کرامت </w:t>
      </w:r>
      <w:r>
        <w:rPr>
          <w:rFonts w:eastAsia="Times New Roman" w:cs="B Lotus" w:hint="cs"/>
          <w:szCs w:val="28"/>
          <w:rtl/>
        </w:rPr>
        <w:t>الله</w:t>
      </w:r>
      <w:r w:rsidRPr="00760915">
        <w:rPr>
          <w:rFonts w:eastAsia="Times New Roman" w:cs="B Lotus"/>
          <w:szCs w:val="28"/>
          <w:rtl/>
        </w:rPr>
        <w:t>، رستگاری و هدایت، بهره</w:t>
      </w:r>
      <w:r>
        <w:rPr>
          <w:rFonts w:eastAsia="Times New Roman" w:cs="B Lotus" w:hint="eastAsia"/>
          <w:szCs w:val="28"/>
          <w:rtl/>
        </w:rPr>
        <w:t>‌بری</w:t>
      </w:r>
      <w:r w:rsidRPr="00760915">
        <w:rPr>
          <w:rFonts w:eastAsia="Times New Roman" w:cs="B Lotus"/>
          <w:szCs w:val="28"/>
          <w:rtl/>
        </w:rPr>
        <w:t xml:space="preserve"> از پند و اندرز و یادآوری، </w:t>
      </w:r>
      <w:r>
        <w:rPr>
          <w:rFonts w:eastAsia="Times New Roman" w:cs="B Lotus" w:hint="cs"/>
          <w:szCs w:val="28"/>
          <w:rtl/>
        </w:rPr>
        <w:t xml:space="preserve">و نیز </w:t>
      </w:r>
      <w:r w:rsidRPr="00760915">
        <w:rPr>
          <w:rFonts w:eastAsia="Times New Roman" w:cs="B Lotus"/>
          <w:szCs w:val="28"/>
          <w:rtl/>
        </w:rPr>
        <w:t>شکر و صبر و تأثیر ایمان بر گفتار و کردار آدمی،</w:t>
      </w:r>
      <w:r>
        <w:rPr>
          <w:rFonts w:eastAsia="Times New Roman" w:cs="B Lotus" w:hint="cs"/>
          <w:szCs w:val="28"/>
          <w:rtl/>
        </w:rPr>
        <w:t xml:space="preserve"> </w:t>
      </w:r>
      <w:r w:rsidRPr="00760915">
        <w:rPr>
          <w:rFonts w:eastAsia="Times New Roman" w:cs="B Lotus"/>
          <w:szCs w:val="28"/>
          <w:rtl/>
        </w:rPr>
        <w:t xml:space="preserve">و محبت  الله و مؤمنان </w:t>
      </w:r>
      <w:r>
        <w:rPr>
          <w:rFonts w:eastAsia="Times New Roman" w:cs="B Lotus" w:hint="cs"/>
          <w:szCs w:val="28"/>
          <w:rtl/>
        </w:rPr>
        <w:t>تأکید کرده‌ام.</w:t>
      </w:r>
    </w:p>
    <w:p w:rsidR="00C30BB6" w:rsidRPr="00760915" w:rsidRDefault="00C30BB6" w:rsidP="00C30BB6">
      <w:pPr>
        <w:spacing w:after="0" w:line="240" w:lineRule="auto"/>
        <w:ind w:firstLine="282"/>
        <w:jc w:val="both"/>
        <w:rPr>
          <w:rFonts w:eastAsia="Times New Roman" w:cs="B Lotus"/>
          <w:szCs w:val="28"/>
          <w:rtl/>
        </w:rPr>
      </w:pPr>
      <w:r w:rsidRPr="00EE4ADB">
        <w:rPr>
          <w:rFonts w:eastAsia="Times New Roman" w:cs="B Lotus"/>
          <w:b/>
          <w:bCs/>
          <w:szCs w:val="28"/>
          <w:rtl/>
        </w:rPr>
        <w:t>در مبحث هفتم و مبحث پایانی</w:t>
      </w:r>
      <w:r>
        <w:rPr>
          <w:rFonts w:eastAsia="Times New Roman" w:cs="B Lotus" w:hint="cs"/>
          <w:szCs w:val="28"/>
          <w:rtl/>
        </w:rPr>
        <w:t>،</w:t>
      </w:r>
      <w:r w:rsidRPr="00760915">
        <w:rPr>
          <w:rFonts w:eastAsia="Times New Roman" w:cs="B Lotus"/>
          <w:szCs w:val="28"/>
          <w:rtl/>
        </w:rPr>
        <w:t xml:space="preserve"> </w:t>
      </w:r>
      <w:r>
        <w:rPr>
          <w:rFonts w:eastAsia="Times New Roman" w:cs="B Lotus" w:hint="cs"/>
          <w:szCs w:val="28"/>
          <w:rtl/>
        </w:rPr>
        <w:t>درباره‌ی</w:t>
      </w:r>
      <w:r w:rsidRPr="00760915">
        <w:rPr>
          <w:rFonts w:eastAsia="Times New Roman" w:cs="B Lotus"/>
          <w:szCs w:val="28"/>
          <w:rtl/>
        </w:rPr>
        <w:t xml:space="preserve"> شرک و کفر و نفاق و ارتداد و فسق و گناهان</w:t>
      </w:r>
      <w:r>
        <w:rPr>
          <w:rFonts w:eastAsia="Times New Roman" w:cs="B Lotus" w:hint="cs"/>
          <w:szCs w:val="28"/>
          <w:rtl/>
        </w:rPr>
        <w:t>، سخن گفته‌ام</w:t>
      </w:r>
      <w:r w:rsidRPr="00760915">
        <w:rPr>
          <w:rFonts w:eastAsia="Times New Roman" w:cs="B Lotus"/>
          <w:szCs w:val="28"/>
          <w:rtl/>
        </w:rPr>
        <w:t>.</w:t>
      </w:r>
    </w:p>
    <w:p w:rsidR="00C30BB6" w:rsidRPr="00475445" w:rsidRDefault="00C30BB6" w:rsidP="00C30BB6">
      <w:pPr>
        <w:spacing w:after="0" w:line="240" w:lineRule="auto"/>
        <w:ind w:firstLine="282"/>
        <w:jc w:val="both"/>
        <w:rPr>
          <w:rFonts w:eastAsia="Times New Roman" w:cs="B Lotus"/>
          <w:spacing w:val="-4"/>
          <w:szCs w:val="28"/>
          <w:rtl/>
        </w:rPr>
      </w:pPr>
      <w:r w:rsidRPr="00475445">
        <w:rPr>
          <w:rFonts w:eastAsia="Times New Roman" w:cs="B Lotus"/>
          <w:spacing w:val="-4"/>
          <w:szCs w:val="28"/>
          <w:rtl/>
        </w:rPr>
        <w:t xml:space="preserve">خواننده‌ی گرامی! این کتاب را </w:t>
      </w:r>
      <w:r w:rsidRPr="00475445">
        <w:rPr>
          <w:rFonts w:eastAsia="Times New Roman" w:cs="B Lotus" w:hint="cs"/>
          <w:spacing w:val="-4"/>
          <w:szCs w:val="28"/>
          <w:rtl/>
        </w:rPr>
        <w:t xml:space="preserve">با این امید </w:t>
      </w:r>
      <w:r w:rsidRPr="00475445">
        <w:rPr>
          <w:rFonts w:eastAsia="Times New Roman" w:cs="B Lotus"/>
          <w:spacing w:val="-4"/>
          <w:szCs w:val="28"/>
          <w:rtl/>
        </w:rPr>
        <w:t xml:space="preserve">پیش رویت می‏گذارم که </w:t>
      </w:r>
      <w:r w:rsidRPr="00475445">
        <w:rPr>
          <w:rFonts w:eastAsia="Times New Roman" w:cs="B Lotus" w:hint="cs"/>
          <w:spacing w:val="-4"/>
          <w:szCs w:val="28"/>
          <w:rtl/>
        </w:rPr>
        <w:t xml:space="preserve">الله متعال </w:t>
      </w:r>
      <w:r w:rsidRPr="00475445">
        <w:rPr>
          <w:rFonts w:eastAsia="Times New Roman" w:cs="B Lotus"/>
          <w:spacing w:val="-4"/>
          <w:szCs w:val="28"/>
          <w:rtl/>
        </w:rPr>
        <w:t xml:space="preserve">قلبت را زنده </w:t>
      </w:r>
      <w:r w:rsidRPr="00475445">
        <w:rPr>
          <w:rFonts w:eastAsia="Times New Roman" w:cs="B Lotus" w:hint="cs"/>
          <w:spacing w:val="-4"/>
          <w:szCs w:val="28"/>
          <w:rtl/>
        </w:rPr>
        <w:t>ب</w:t>
      </w:r>
      <w:r w:rsidRPr="00475445">
        <w:rPr>
          <w:rFonts w:eastAsia="Times New Roman" w:cs="B Lotus"/>
          <w:spacing w:val="-4"/>
          <w:szCs w:val="28"/>
          <w:rtl/>
        </w:rPr>
        <w:t xml:space="preserve">گرداند و </w:t>
      </w:r>
      <w:r w:rsidRPr="00475445">
        <w:rPr>
          <w:rFonts w:eastAsia="Times New Roman" w:cs="B Lotus" w:hint="cs"/>
          <w:spacing w:val="-4"/>
          <w:szCs w:val="28"/>
          <w:rtl/>
        </w:rPr>
        <w:t>با</w:t>
      </w:r>
      <w:r w:rsidRPr="00475445">
        <w:rPr>
          <w:rFonts w:eastAsia="Times New Roman" w:cs="B Lotus"/>
          <w:spacing w:val="-4"/>
          <w:szCs w:val="28"/>
          <w:rtl/>
        </w:rPr>
        <w:t xml:space="preserve"> هر معرفت جدیدی از پروردگارت، ب</w:t>
      </w:r>
      <w:r w:rsidRPr="00475445">
        <w:rPr>
          <w:rFonts w:eastAsia="Times New Roman" w:cs="B Lotus" w:hint="cs"/>
          <w:spacing w:val="-4"/>
          <w:szCs w:val="28"/>
          <w:rtl/>
        </w:rPr>
        <w:t>ر</w:t>
      </w:r>
      <w:r w:rsidRPr="00475445">
        <w:rPr>
          <w:rFonts w:eastAsia="Times New Roman" w:cs="B Lotus"/>
          <w:spacing w:val="-4"/>
          <w:szCs w:val="28"/>
          <w:rtl/>
        </w:rPr>
        <w:t xml:space="preserve"> هدایتت بیفزاید. پس هدف از این نوشتار، </w:t>
      </w:r>
      <w:r w:rsidRPr="00475445">
        <w:rPr>
          <w:rFonts w:eastAsia="Times New Roman" w:cs="B Lotus" w:hint="cs"/>
          <w:spacing w:val="-4"/>
          <w:szCs w:val="28"/>
          <w:rtl/>
        </w:rPr>
        <w:t>افزایش و تقویت</w:t>
      </w:r>
      <w:r w:rsidRPr="00475445">
        <w:rPr>
          <w:rFonts w:eastAsia="Times New Roman" w:cs="B Lotus"/>
          <w:spacing w:val="-4"/>
          <w:szCs w:val="28"/>
          <w:rtl/>
        </w:rPr>
        <w:t xml:space="preserve"> ایمانت به پروردگار جهانیان</w:t>
      </w:r>
      <w:r w:rsidRPr="00475445">
        <w:rPr>
          <w:rFonts w:eastAsia="Times New Roman" w:cs="B Lotus" w:hint="cs"/>
          <w:spacing w:val="-4"/>
          <w:szCs w:val="28"/>
          <w:rtl/>
        </w:rPr>
        <w:t>،</w:t>
      </w:r>
      <w:r w:rsidRPr="00475445">
        <w:rPr>
          <w:rFonts w:eastAsia="Times New Roman" w:cs="B Lotus"/>
          <w:spacing w:val="-4"/>
          <w:szCs w:val="28"/>
          <w:rtl/>
        </w:rPr>
        <w:t xml:space="preserve"> به</w:t>
      </w:r>
      <w:r w:rsidRPr="00475445">
        <w:rPr>
          <w:rFonts w:eastAsia="Times New Roman" w:cs="B Lotus" w:hint="eastAsia"/>
          <w:spacing w:val="-4"/>
          <w:szCs w:val="28"/>
          <w:rtl/>
        </w:rPr>
        <w:t>‌</w:t>
      </w:r>
      <w:r w:rsidRPr="00475445">
        <w:rPr>
          <w:rFonts w:eastAsia="Times New Roman" w:cs="B Lotus"/>
          <w:spacing w:val="-4"/>
          <w:szCs w:val="28"/>
          <w:rtl/>
        </w:rPr>
        <w:t>دور از موانع و آسیب‏‏هایی</w:t>
      </w:r>
      <w:r w:rsidRPr="00475445">
        <w:rPr>
          <w:rFonts w:eastAsia="Times New Roman" w:cs="B Lotus" w:hint="eastAsia"/>
          <w:spacing w:val="-4"/>
          <w:szCs w:val="28"/>
          <w:rtl/>
        </w:rPr>
        <w:t>‌ست</w:t>
      </w:r>
      <w:r w:rsidRPr="00475445">
        <w:rPr>
          <w:rFonts w:eastAsia="Times New Roman" w:cs="B Lotus"/>
          <w:spacing w:val="-4"/>
          <w:szCs w:val="28"/>
          <w:rtl/>
        </w:rPr>
        <w:t xml:space="preserve"> که در راه ایمان قرار گرفته</w:t>
      </w:r>
      <w:r w:rsidRPr="00475445">
        <w:rPr>
          <w:rFonts w:eastAsia="Times New Roman" w:cs="B Lotus" w:hint="cs"/>
          <w:spacing w:val="-4"/>
          <w:szCs w:val="28"/>
          <w:rtl/>
        </w:rPr>
        <w:t xml:space="preserve"> است</w:t>
      </w:r>
      <w:r w:rsidRPr="00475445">
        <w:rPr>
          <w:rFonts w:eastAsia="Times New Roman" w:cs="B Lotus"/>
          <w:spacing w:val="-4"/>
          <w:szCs w:val="28"/>
          <w:rtl/>
        </w:rPr>
        <w:t>؛ راهی که پیامبرما</w:t>
      </w:r>
      <w:r w:rsidRPr="00475445">
        <w:rPr>
          <w:rFonts w:eastAsia="Times New Roman" w:cs="B Lotus" w:hint="cs"/>
          <w:spacing w:val="-4"/>
          <w:szCs w:val="28"/>
          <w:rtl/>
        </w:rPr>
        <w:t>ن،</w:t>
      </w:r>
      <w:r w:rsidRPr="00475445">
        <w:rPr>
          <w:rFonts w:eastAsia="Times New Roman" w:cs="B Lotus"/>
          <w:spacing w:val="-4"/>
          <w:szCs w:val="28"/>
          <w:rtl/>
        </w:rPr>
        <w:t xml:space="preserve"> محمد</w:t>
      </w:r>
      <w:r w:rsidRPr="00475445">
        <w:rPr>
          <w:rFonts w:eastAsia="Times New Roman" w:cs="B Lotus"/>
          <w:spacing w:val="-4"/>
          <w:sz w:val="28"/>
          <w:szCs w:val="28"/>
        </w:rPr>
        <w:sym w:font="AGA Arabesque" w:char="F072"/>
      </w:r>
      <w:r w:rsidRPr="00475445">
        <w:rPr>
          <w:rFonts w:eastAsia="Times New Roman" w:cs="B Lotus"/>
          <w:spacing w:val="-4"/>
          <w:szCs w:val="28"/>
          <w:rtl/>
        </w:rPr>
        <w:t xml:space="preserve"> بیان کرده و صحابه‏ی کرام</w:t>
      </w:r>
      <w:r w:rsidRPr="00475445">
        <w:rPr>
          <w:rFonts w:eastAsia="Times New Roman" w:cs="B Lotus"/>
          <w:spacing w:val="-4"/>
          <w:sz w:val="28"/>
          <w:szCs w:val="28"/>
        </w:rPr>
        <w:sym w:font="AGA Arabesque" w:char="F079"/>
      </w:r>
      <w:r w:rsidRPr="00475445">
        <w:rPr>
          <w:rFonts w:eastAsia="Times New Roman" w:cs="B Lotus"/>
          <w:spacing w:val="-4"/>
          <w:sz w:val="28"/>
          <w:szCs w:val="28"/>
          <w:rtl/>
        </w:rPr>
        <w:t>،</w:t>
      </w:r>
      <w:r w:rsidRPr="00475445">
        <w:rPr>
          <w:rFonts w:eastAsia="Times New Roman" w:cs="B Lotus"/>
          <w:spacing w:val="-4"/>
          <w:szCs w:val="28"/>
          <w:rtl/>
        </w:rPr>
        <w:t xml:space="preserve"> </w:t>
      </w:r>
      <w:r w:rsidRPr="00475445">
        <w:rPr>
          <w:rFonts w:eastAsia="Times New Roman" w:cs="B Lotus" w:hint="cs"/>
          <w:spacing w:val="-4"/>
          <w:szCs w:val="28"/>
          <w:rtl/>
        </w:rPr>
        <w:t xml:space="preserve">آن را با طیب خاطر و به‌دور از تکلف و سرسختی در پیش گرفتند؛ </w:t>
      </w:r>
      <w:r w:rsidRPr="00475445">
        <w:rPr>
          <w:rFonts w:eastAsia="Times New Roman" w:cs="B Lotus"/>
          <w:spacing w:val="-4"/>
          <w:szCs w:val="28"/>
          <w:rtl/>
        </w:rPr>
        <w:t>در نتیجه به پروردگارشان ایمان آوردند و خداوند</w:t>
      </w:r>
      <w:r w:rsidRPr="00475445">
        <w:rPr>
          <w:rFonts w:eastAsia="Times New Roman" w:cs="B Lotus"/>
          <w:spacing w:val="-4"/>
          <w:sz w:val="28"/>
          <w:szCs w:val="28"/>
        </w:rPr>
        <w:sym w:font="AGA Arabesque" w:char="F055"/>
      </w:r>
      <w:r w:rsidRPr="00475445">
        <w:rPr>
          <w:rFonts w:eastAsia="Times New Roman" w:cs="B Lotus"/>
          <w:spacing w:val="-4"/>
          <w:szCs w:val="28"/>
          <w:rtl/>
        </w:rPr>
        <w:t xml:space="preserve"> دل‏های</w:t>
      </w:r>
      <w:r w:rsidRPr="00475445">
        <w:rPr>
          <w:rFonts w:eastAsia="Times New Roman" w:cs="B Lotus" w:hint="cs"/>
          <w:spacing w:val="-4"/>
          <w:szCs w:val="28"/>
          <w:rtl/>
        </w:rPr>
        <w:t>شان</w:t>
      </w:r>
      <w:r w:rsidRPr="00475445">
        <w:rPr>
          <w:rFonts w:eastAsia="Times New Roman" w:cs="B Lotus"/>
          <w:spacing w:val="-4"/>
          <w:szCs w:val="28"/>
          <w:rtl/>
        </w:rPr>
        <w:t xml:space="preserve"> را هدایت نمود؛ </w:t>
      </w:r>
      <w:r w:rsidRPr="00475445">
        <w:rPr>
          <w:rFonts w:eastAsia="Times New Roman" w:cs="B Lotus" w:hint="cs"/>
          <w:spacing w:val="-4"/>
          <w:szCs w:val="28"/>
          <w:rtl/>
        </w:rPr>
        <w:t>الله متعال</w:t>
      </w:r>
      <w:r w:rsidRPr="00475445">
        <w:rPr>
          <w:rFonts w:eastAsia="Times New Roman" w:cs="B Lotus"/>
          <w:spacing w:val="-4"/>
          <w:szCs w:val="28"/>
          <w:rtl/>
        </w:rPr>
        <w:t xml:space="preserve">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314EF">
        <w:rPr>
          <w:rFonts w:ascii="KFGQPC Uthmanic Script HAFS" w:cs="KFGQPC Uthmanic Script HAFS" w:hint="cs"/>
          <w:sz w:val="28"/>
          <w:szCs w:val="28"/>
          <w:rtl/>
        </w:rPr>
        <w:t>وَمَن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يُؤۡمِنۢ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يَهۡدِ</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قَلۡبَهُۥۚ</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بِكُلِّ</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شَيۡءٍ</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عَلِيمٞ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التغابن: 11</w:t>
      </w:r>
      <w:r w:rsidRPr="00990C54">
        <w:rPr>
          <w:rStyle w:val="Char6"/>
          <w:rFonts w:eastAsia="Calibri" w:hint="cs"/>
          <w:rtl/>
        </w:rPr>
        <w:t>]</w:t>
      </w:r>
      <w:r w:rsidRPr="00990C54">
        <w:rPr>
          <w:rStyle w:val="Char1"/>
          <w:rFonts w:eastAsia="Calibri" w:cs="B Lotus" w:hint="cs"/>
          <w:rtl/>
        </w:rPr>
        <w:t>.</w:t>
      </w:r>
    </w:p>
    <w:p w:rsidR="00C30BB6" w:rsidRPr="00475445" w:rsidRDefault="00105D43" w:rsidP="0074648C">
      <w:pPr>
        <w:spacing w:after="0" w:line="240" w:lineRule="auto"/>
        <w:ind w:left="567"/>
        <w:jc w:val="both"/>
        <w:rPr>
          <w:rFonts w:eastAsia="Times New Roman" w:cs="B Lotus"/>
          <w:spacing w:val="-4"/>
          <w:szCs w:val="28"/>
          <w:rtl/>
        </w:rPr>
      </w:pPr>
      <w:r w:rsidRPr="00475445">
        <w:rPr>
          <w:rStyle w:val="Char7"/>
          <w:rFonts w:eastAsia="Calibri" w:hint="cs"/>
          <w:spacing w:val="-4"/>
          <w:rtl/>
        </w:rPr>
        <w:t>«</w:t>
      </w:r>
      <w:r w:rsidR="00C30BB6" w:rsidRPr="00475445">
        <w:rPr>
          <w:rStyle w:val="Char"/>
          <w:rFonts w:eastAsia="Calibri"/>
          <w:spacing w:val="-4"/>
          <w:rtl/>
        </w:rPr>
        <w:t>و هر کس به الله ایمان بیاورد، (الله) قلبش را هدایت می‌کند. و الله، به همه چیز داناست</w:t>
      </w:r>
      <w:r w:rsidR="0074648C" w:rsidRPr="00475445">
        <w:rPr>
          <w:rFonts w:eastAsia="Times New Roman" w:cs="Traditional Arabic" w:hint="cs"/>
          <w:spacing w:val="-4"/>
          <w:sz w:val="28"/>
          <w:szCs w:val="28"/>
          <w:rtl/>
        </w:rPr>
        <w:t>»</w:t>
      </w:r>
      <w:r w:rsidR="0074648C" w:rsidRPr="00475445">
        <w:rPr>
          <w:rFonts w:eastAsia="Times New Roman" w:cs="B Lotus" w:hint="cs"/>
          <w:spacing w:val="-4"/>
          <w:sz w:val="28"/>
          <w:szCs w:val="28"/>
          <w:rtl/>
        </w:rPr>
        <w:t>.</w:t>
      </w:r>
    </w:p>
    <w:p w:rsidR="00C30BB6" w:rsidRPr="00475445" w:rsidRDefault="00C30BB6" w:rsidP="00C51342">
      <w:pPr>
        <w:spacing w:after="0" w:line="240" w:lineRule="auto"/>
        <w:ind w:firstLine="282"/>
        <w:jc w:val="both"/>
        <w:rPr>
          <w:rFonts w:ascii="QCF_BSML" w:eastAsia="Times New Roman" w:hAnsi="QCF_BSML" w:cs="QCF_BSML"/>
          <w:color w:val="000000"/>
          <w:spacing w:val="-2"/>
          <w:sz w:val="27"/>
          <w:szCs w:val="27"/>
          <w:rtl/>
        </w:rPr>
      </w:pPr>
      <w:r w:rsidRPr="00475445">
        <w:rPr>
          <w:rFonts w:eastAsia="Times New Roman" w:cs="B Lotus" w:hint="cs"/>
          <w:spacing w:val="-2"/>
          <w:szCs w:val="28"/>
          <w:rtl/>
        </w:rPr>
        <w:t xml:space="preserve">به لطف الله، در </w:t>
      </w:r>
      <w:r w:rsidRPr="00475445">
        <w:rPr>
          <w:rFonts w:eastAsia="Times New Roman" w:cs="B Lotus"/>
          <w:spacing w:val="-2"/>
          <w:szCs w:val="28"/>
          <w:rtl/>
        </w:rPr>
        <w:t xml:space="preserve">روز یکشنبه ساعت 45: </w:t>
      </w:r>
      <w:r w:rsidRPr="00475445">
        <w:rPr>
          <w:rFonts w:eastAsia="Times New Roman" w:cs="B Lotus" w:hint="cs"/>
          <w:spacing w:val="-2"/>
          <w:szCs w:val="28"/>
          <w:rtl/>
        </w:rPr>
        <w:t>14</w:t>
      </w:r>
      <w:r w:rsidRPr="00475445">
        <w:rPr>
          <w:rFonts w:eastAsia="Times New Roman" w:cs="B Lotus"/>
          <w:spacing w:val="-2"/>
          <w:szCs w:val="28"/>
          <w:rtl/>
        </w:rPr>
        <w:t xml:space="preserve"> به تاریخ 8/5/1430هـ</w:t>
      </w:r>
      <w:r w:rsidRPr="00475445">
        <w:rPr>
          <w:rFonts w:eastAsia="Times New Roman" w:cs="B Lotus" w:hint="cs"/>
          <w:spacing w:val="-2"/>
          <w:szCs w:val="28"/>
          <w:rtl/>
        </w:rPr>
        <w:t>.</w:t>
      </w:r>
      <w:r w:rsidR="00C51342" w:rsidRPr="00475445">
        <w:rPr>
          <w:rFonts w:eastAsia="Times New Roman" w:cs="B Lotus" w:hint="cs"/>
          <w:spacing w:val="-2"/>
          <w:szCs w:val="28"/>
          <w:rtl/>
        </w:rPr>
        <w:t>.</w:t>
      </w:r>
      <w:r w:rsidRPr="00475445">
        <w:rPr>
          <w:rFonts w:eastAsia="Times New Roman" w:cs="B Lotus"/>
          <w:spacing w:val="-2"/>
          <w:szCs w:val="28"/>
          <w:rtl/>
        </w:rPr>
        <w:t>ق برابر با 3/3/2009 میلادی در دوحه</w:t>
      </w:r>
      <w:r w:rsidRPr="00475445">
        <w:rPr>
          <w:rFonts w:eastAsia="Times New Roman" w:cs="B Lotus" w:hint="cs"/>
          <w:spacing w:val="-2"/>
          <w:szCs w:val="28"/>
          <w:rtl/>
        </w:rPr>
        <w:t>،</w:t>
      </w:r>
      <w:r w:rsidRPr="00475445">
        <w:rPr>
          <w:rFonts w:eastAsia="Times New Roman" w:cs="B Lotus"/>
          <w:spacing w:val="-2"/>
          <w:szCs w:val="28"/>
          <w:rtl/>
        </w:rPr>
        <w:t xml:space="preserve"> </w:t>
      </w:r>
      <w:r w:rsidRPr="00475445">
        <w:rPr>
          <w:rFonts w:eastAsia="Times New Roman" w:cs="B Lotus" w:hint="cs"/>
          <w:spacing w:val="-2"/>
          <w:szCs w:val="28"/>
          <w:rtl/>
        </w:rPr>
        <w:t>تألیف</w:t>
      </w:r>
      <w:r w:rsidRPr="00475445">
        <w:rPr>
          <w:rFonts w:eastAsia="Times New Roman" w:cs="B Lotus"/>
          <w:spacing w:val="-2"/>
          <w:szCs w:val="28"/>
          <w:rtl/>
        </w:rPr>
        <w:t xml:space="preserve"> این کتاب را به پایان </w:t>
      </w:r>
      <w:r w:rsidRPr="00475445">
        <w:rPr>
          <w:rFonts w:eastAsia="Times New Roman" w:cs="B Lotus" w:hint="cs"/>
          <w:spacing w:val="-2"/>
          <w:szCs w:val="28"/>
          <w:rtl/>
        </w:rPr>
        <w:t>رساندم</w:t>
      </w:r>
      <w:r w:rsidRPr="00475445">
        <w:rPr>
          <w:rFonts w:eastAsia="Times New Roman" w:cs="B Lotus"/>
          <w:spacing w:val="-2"/>
          <w:szCs w:val="28"/>
          <w:rtl/>
        </w:rPr>
        <w:t>. با توسل به نام‏های نیک و صفات والای پروردگار می‏خواهم که عملم را خالص برای خود</w:t>
      </w:r>
      <w:r w:rsidRPr="00475445">
        <w:rPr>
          <w:rFonts w:eastAsia="Times New Roman" w:cs="B Lotus" w:hint="cs"/>
          <w:spacing w:val="-2"/>
          <w:szCs w:val="28"/>
          <w:rtl/>
        </w:rPr>
        <w:t xml:space="preserve">ش بگرداند </w:t>
      </w:r>
      <w:r w:rsidRPr="00475445">
        <w:rPr>
          <w:rFonts w:eastAsia="Times New Roman" w:cs="B Lotus"/>
          <w:spacing w:val="-2"/>
          <w:szCs w:val="28"/>
          <w:rtl/>
        </w:rPr>
        <w:t>و آن‌</w:t>
      </w:r>
      <w:r w:rsidRPr="00475445">
        <w:rPr>
          <w:rFonts w:eastAsia="Times New Roman" w:cs="B Lotus" w:hint="cs"/>
          <w:spacing w:val="-2"/>
          <w:szCs w:val="28"/>
          <w:rtl/>
        </w:rPr>
        <w:t xml:space="preserve"> </w:t>
      </w:r>
      <w:r w:rsidRPr="00475445">
        <w:rPr>
          <w:rFonts w:eastAsia="Times New Roman" w:cs="B Lotus"/>
          <w:spacing w:val="-2"/>
          <w:szCs w:val="28"/>
          <w:rtl/>
        </w:rPr>
        <w:t>را برای بندگانش سودمند قرار دهد و سینه‏های بندگان</w:t>
      </w:r>
      <w:r w:rsidRPr="00475445">
        <w:rPr>
          <w:rFonts w:eastAsia="Times New Roman" w:cs="B Lotus" w:hint="cs"/>
          <w:spacing w:val="-2"/>
          <w:szCs w:val="28"/>
          <w:rtl/>
        </w:rPr>
        <w:t>ش</w:t>
      </w:r>
      <w:r w:rsidRPr="00475445">
        <w:rPr>
          <w:rFonts w:eastAsia="Times New Roman" w:cs="B Lotus"/>
          <w:spacing w:val="-2"/>
          <w:szCs w:val="28"/>
          <w:rtl/>
        </w:rPr>
        <w:t xml:space="preserve"> را جهت سود بردن از آن </w:t>
      </w:r>
      <w:r w:rsidRPr="00475445">
        <w:rPr>
          <w:rFonts w:eastAsia="Times New Roman" w:cs="B Lotus" w:hint="cs"/>
          <w:spacing w:val="-2"/>
          <w:szCs w:val="28"/>
          <w:rtl/>
        </w:rPr>
        <w:t>بگشاید</w:t>
      </w:r>
      <w:r w:rsidRPr="00475445">
        <w:rPr>
          <w:rFonts w:eastAsia="Times New Roman" w:cs="B Lotus"/>
          <w:spacing w:val="-2"/>
          <w:szCs w:val="28"/>
          <w:rtl/>
        </w:rPr>
        <w:t>، به لطف و کرم خو</w:t>
      </w:r>
      <w:r w:rsidRPr="00475445">
        <w:rPr>
          <w:rFonts w:eastAsia="Times New Roman" w:cs="B Lotus" w:hint="cs"/>
          <w:spacing w:val="-2"/>
          <w:szCs w:val="28"/>
          <w:rtl/>
        </w:rPr>
        <w:t>یش</w:t>
      </w:r>
      <w:r w:rsidRPr="00475445">
        <w:rPr>
          <w:rFonts w:eastAsia="Times New Roman" w:cs="B Lotus"/>
          <w:spacing w:val="-2"/>
          <w:szCs w:val="28"/>
          <w:rtl/>
        </w:rPr>
        <w:t xml:space="preserve"> در آن برکت نهد و به برادرانم که مرا در این راه یاری </w:t>
      </w:r>
      <w:r w:rsidRPr="00475445">
        <w:rPr>
          <w:rFonts w:eastAsia="Times New Roman" w:cs="B Lotus" w:hint="cs"/>
          <w:spacing w:val="-2"/>
          <w:szCs w:val="28"/>
          <w:rtl/>
        </w:rPr>
        <w:t>نمودند</w:t>
      </w:r>
      <w:r w:rsidRPr="00475445">
        <w:rPr>
          <w:rFonts w:eastAsia="Times New Roman" w:cs="B Lotus"/>
          <w:spacing w:val="-2"/>
          <w:szCs w:val="28"/>
          <w:rtl/>
        </w:rPr>
        <w:t>، پاداش دهد. از هر مسلمانی که این کتاب به دستش می‏رسد</w:t>
      </w:r>
      <w:r w:rsidRPr="00475445">
        <w:rPr>
          <w:rFonts w:eastAsia="Times New Roman" w:cs="B Lotus" w:hint="cs"/>
          <w:spacing w:val="-2"/>
          <w:szCs w:val="28"/>
          <w:rtl/>
        </w:rPr>
        <w:t>،</w:t>
      </w:r>
      <w:r w:rsidRPr="00475445">
        <w:rPr>
          <w:rFonts w:eastAsia="Times New Roman" w:cs="B Lotus"/>
          <w:spacing w:val="-2"/>
          <w:szCs w:val="28"/>
          <w:rtl/>
        </w:rPr>
        <w:t xml:space="preserve"> خواهشمندم که این بنده‏ی نیازمند به بخشش و گذشت و رحمت و خشنودی خدا را از این دعایش بی</w:t>
      </w:r>
      <w:r w:rsidRPr="00475445">
        <w:rPr>
          <w:rFonts w:eastAsia="Times New Roman" w:cs="B Lotus" w:hint="eastAsia"/>
          <w:spacing w:val="-2"/>
          <w:szCs w:val="28"/>
          <w:rtl/>
        </w:rPr>
        <w:t>‌</w:t>
      </w:r>
      <w:r w:rsidRPr="00475445">
        <w:rPr>
          <w:rFonts w:eastAsia="Times New Roman" w:cs="B Lotus"/>
          <w:spacing w:val="-2"/>
          <w:szCs w:val="28"/>
          <w:rtl/>
        </w:rPr>
        <w:t>نصیب نگذارد:</w:t>
      </w:r>
    </w:p>
    <w:p w:rsidR="00C30BB6" w:rsidRDefault="00990C54" w:rsidP="002A7B0B">
      <w:pPr>
        <w:tabs>
          <w:tab w:val="right" w:pos="7370"/>
        </w:tabs>
        <w:spacing w:after="0" w:line="240" w:lineRule="auto"/>
        <w:ind w:left="567"/>
        <w:jc w:val="both"/>
        <w:rPr>
          <w:rFonts w:eastAsia="Times New Roman" w:cs="B Lotus"/>
          <w:sz w:val="24"/>
          <w:szCs w:val="24"/>
          <w:rtl/>
        </w:rPr>
      </w:pPr>
      <w:r w:rsidRPr="00990C54">
        <w:rPr>
          <w:rStyle w:val="Char7"/>
          <w:rFonts w:eastAsia="Calibri" w:hint="cs"/>
          <w:rtl/>
        </w:rPr>
        <w:t>﴿</w:t>
      </w:r>
      <w:r w:rsidR="00B314EF" w:rsidRPr="00261083">
        <w:rPr>
          <w:rStyle w:val="Char8"/>
          <w:rFonts w:hint="cs"/>
          <w:rtl/>
        </w:rPr>
        <w:t>رَبِّ</w:t>
      </w:r>
      <w:r w:rsidR="00B314EF" w:rsidRPr="00261083">
        <w:rPr>
          <w:rStyle w:val="Char8"/>
          <w:rtl/>
        </w:rPr>
        <w:t xml:space="preserve"> </w:t>
      </w:r>
      <w:r w:rsidR="00B314EF" w:rsidRPr="00261083">
        <w:rPr>
          <w:rStyle w:val="Char8"/>
          <w:rFonts w:hint="cs"/>
          <w:rtl/>
        </w:rPr>
        <w:t>أَوۡزِعۡنِيٓ</w:t>
      </w:r>
      <w:r w:rsidR="00B314EF" w:rsidRPr="00261083">
        <w:rPr>
          <w:rStyle w:val="Char8"/>
          <w:rtl/>
        </w:rPr>
        <w:t xml:space="preserve"> </w:t>
      </w:r>
      <w:r w:rsidR="00B314EF" w:rsidRPr="00261083">
        <w:rPr>
          <w:rStyle w:val="Char8"/>
          <w:rFonts w:hint="cs"/>
          <w:rtl/>
        </w:rPr>
        <w:t>أَنۡ</w:t>
      </w:r>
      <w:r w:rsidR="00B314EF" w:rsidRPr="00261083">
        <w:rPr>
          <w:rStyle w:val="Char8"/>
          <w:rtl/>
        </w:rPr>
        <w:t xml:space="preserve"> </w:t>
      </w:r>
      <w:r w:rsidR="00B314EF" w:rsidRPr="00261083">
        <w:rPr>
          <w:rStyle w:val="Char8"/>
          <w:rFonts w:hint="cs"/>
          <w:rtl/>
        </w:rPr>
        <w:t>أَشۡكُرَ</w:t>
      </w:r>
      <w:r w:rsidR="00B314EF" w:rsidRPr="00261083">
        <w:rPr>
          <w:rStyle w:val="Char8"/>
          <w:rtl/>
        </w:rPr>
        <w:t xml:space="preserve"> </w:t>
      </w:r>
      <w:r w:rsidR="00B314EF" w:rsidRPr="00261083">
        <w:rPr>
          <w:rStyle w:val="Char8"/>
          <w:rFonts w:hint="cs"/>
          <w:rtl/>
        </w:rPr>
        <w:t>نِعۡمَتَكَ</w:t>
      </w:r>
      <w:r w:rsidR="00B314EF" w:rsidRPr="00261083">
        <w:rPr>
          <w:rStyle w:val="Char8"/>
          <w:rtl/>
        </w:rPr>
        <w:t xml:space="preserve"> </w:t>
      </w:r>
      <w:r w:rsidR="00B314EF" w:rsidRPr="00261083">
        <w:rPr>
          <w:rStyle w:val="Char8"/>
          <w:rFonts w:hint="cs"/>
          <w:rtl/>
        </w:rPr>
        <w:t>ٱلَّتِيٓ</w:t>
      </w:r>
      <w:r w:rsidR="00B314EF" w:rsidRPr="00261083">
        <w:rPr>
          <w:rStyle w:val="Char8"/>
          <w:rtl/>
        </w:rPr>
        <w:t xml:space="preserve"> </w:t>
      </w:r>
      <w:r w:rsidR="00B314EF" w:rsidRPr="00261083">
        <w:rPr>
          <w:rStyle w:val="Char8"/>
          <w:rFonts w:hint="cs"/>
          <w:rtl/>
        </w:rPr>
        <w:t>أَنۡعَمۡتَ</w:t>
      </w:r>
      <w:r w:rsidR="00B314EF" w:rsidRPr="00261083">
        <w:rPr>
          <w:rStyle w:val="Char8"/>
          <w:rtl/>
        </w:rPr>
        <w:t xml:space="preserve"> </w:t>
      </w:r>
      <w:r w:rsidR="00B314EF" w:rsidRPr="00261083">
        <w:rPr>
          <w:rStyle w:val="Char8"/>
          <w:rFonts w:hint="cs"/>
          <w:rtl/>
        </w:rPr>
        <w:t>عَلَيَّ</w:t>
      </w:r>
      <w:r w:rsidR="00B314EF" w:rsidRPr="00261083">
        <w:rPr>
          <w:rStyle w:val="Char8"/>
          <w:rtl/>
        </w:rPr>
        <w:t xml:space="preserve"> </w:t>
      </w:r>
      <w:r w:rsidR="00B314EF" w:rsidRPr="00261083">
        <w:rPr>
          <w:rStyle w:val="Char8"/>
          <w:rFonts w:hint="cs"/>
          <w:rtl/>
        </w:rPr>
        <w:t>وَعَلَىٰ</w:t>
      </w:r>
      <w:r w:rsidR="00B314EF" w:rsidRPr="00261083">
        <w:rPr>
          <w:rStyle w:val="Char8"/>
          <w:rtl/>
        </w:rPr>
        <w:t xml:space="preserve"> </w:t>
      </w:r>
      <w:r w:rsidR="00B314EF" w:rsidRPr="00261083">
        <w:rPr>
          <w:rStyle w:val="Char8"/>
          <w:rFonts w:hint="cs"/>
          <w:rtl/>
        </w:rPr>
        <w:t>وَٰلِدَيَّ</w:t>
      </w:r>
      <w:r w:rsidR="00B314EF" w:rsidRPr="00261083">
        <w:rPr>
          <w:rStyle w:val="Char8"/>
          <w:rtl/>
        </w:rPr>
        <w:t xml:space="preserve"> </w:t>
      </w:r>
      <w:r w:rsidR="00B314EF" w:rsidRPr="00261083">
        <w:rPr>
          <w:rStyle w:val="Char8"/>
          <w:rFonts w:hint="cs"/>
          <w:rtl/>
        </w:rPr>
        <w:t>وَأَنۡ</w:t>
      </w:r>
      <w:r w:rsidR="00B314EF" w:rsidRPr="00261083">
        <w:rPr>
          <w:rStyle w:val="Char8"/>
          <w:rtl/>
        </w:rPr>
        <w:t xml:space="preserve"> </w:t>
      </w:r>
      <w:r w:rsidR="00B314EF" w:rsidRPr="00261083">
        <w:rPr>
          <w:rStyle w:val="Char8"/>
          <w:rFonts w:hint="cs"/>
          <w:rtl/>
        </w:rPr>
        <w:t>أَعۡمَلَ</w:t>
      </w:r>
      <w:r w:rsidR="00B314EF" w:rsidRPr="00261083">
        <w:rPr>
          <w:rStyle w:val="Char8"/>
          <w:rtl/>
        </w:rPr>
        <w:t xml:space="preserve"> </w:t>
      </w:r>
      <w:r w:rsidR="00B314EF" w:rsidRPr="00261083">
        <w:rPr>
          <w:rStyle w:val="Char8"/>
          <w:rFonts w:hint="cs"/>
          <w:rtl/>
        </w:rPr>
        <w:t>صَٰلِحٗا</w:t>
      </w:r>
      <w:r w:rsidR="00B314EF" w:rsidRPr="00261083">
        <w:rPr>
          <w:rStyle w:val="Char8"/>
          <w:rtl/>
        </w:rPr>
        <w:t xml:space="preserve"> </w:t>
      </w:r>
      <w:r w:rsidR="00B314EF" w:rsidRPr="00261083">
        <w:rPr>
          <w:rStyle w:val="Char8"/>
          <w:rFonts w:hint="cs"/>
          <w:rtl/>
        </w:rPr>
        <w:t>تَرۡضَىٰهُ</w:t>
      </w:r>
      <w:r w:rsidR="00B314EF" w:rsidRPr="00261083">
        <w:rPr>
          <w:rStyle w:val="Char8"/>
          <w:rtl/>
        </w:rPr>
        <w:t xml:space="preserve"> </w:t>
      </w:r>
      <w:r w:rsidR="00B314EF" w:rsidRPr="00261083">
        <w:rPr>
          <w:rStyle w:val="Char8"/>
          <w:rFonts w:hint="cs"/>
          <w:rtl/>
        </w:rPr>
        <w:t>وَأَدۡخِلۡنِي</w:t>
      </w:r>
      <w:r w:rsidR="00B314EF" w:rsidRPr="00261083">
        <w:rPr>
          <w:rStyle w:val="Char8"/>
          <w:rtl/>
        </w:rPr>
        <w:t xml:space="preserve"> </w:t>
      </w:r>
      <w:r w:rsidR="00B314EF" w:rsidRPr="00261083">
        <w:rPr>
          <w:rStyle w:val="Char8"/>
          <w:rFonts w:hint="cs"/>
          <w:rtl/>
        </w:rPr>
        <w:t>بِرَحۡمَتِكَ</w:t>
      </w:r>
      <w:r w:rsidR="00B314EF" w:rsidRPr="00261083">
        <w:rPr>
          <w:rStyle w:val="Char8"/>
          <w:rtl/>
        </w:rPr>
        <w:t xml:space="preserve"> </w:t>
      </w:r>
      <w:r w:rsidR="00B314EF" w:rsidRPr="00261083">
        <w:rPr>
          <w:rStyle w:val="Char8"/>
          <w:rFonts w:hint="cs"/>
          <w:rtl/>
        </w:rPr>
        <w:t>فِي</w:t>
      </w:r>
      <w:r w:rsidR="00B314EF" w:rsidRPr="00261083">
        <w:rPr>
          <w:rStyle w:val="Char8"/>
          <w:rtl/>
        </w:rPr>
        <w:t xml:space="preserve"> </w:t>
      </w:r>
      <w:r w:rsidR="00B314EF" w:rsidRPr="00261083">
        <w:rPr>
          <w:rStyle w:val="Char8"/>
          <w:rFonts w:hint="cs"/>
          <w:rtl/>
        </w:rPr>
        <w:t>عِبَادِكَ</w:t>
      </w:r>
      <w:r w:rsidR="00B314EF" w:rsidRPr="00261083">
        <w:rPr>
          <w:rStyle w:val="Char8"/>
          <w:rtl/>
        </w:rPr>
        <w:t xml:space="preserve"> </w:t>
      </w:r>
      <w:r w:rsidR="00B314EF" w:rsidRPr="00261083">
        <w:rPr>
          <w:rStyle w:val="Char8"/>
          <w:rFonts w:hint="cs"/>
          <w:rtl/>
        </w:rPr>
        <w:t>ٱلصَّٰلِحِينَ</w:t>
      </w:r>
      <w:r w:rsidR="00B314EF" w:rsidRPr="00261083">
        <w:rPr>
          <w:rStyle w:val="Char8"/>
          <w:rtl/>
        </w:rPr>
        <w:t xml:space="preserve"> </w:t>
      </w:r>
      <w:r w:rsidR="00B314EF" w:rsidRPr="00261083">
        <w:rPr>
          <w:rStyle w:val="Char8"/>
          <w:rFonts w:hint="cs"/>
          <w:rtl/>
        </w:rPr>
        <w:t>١٩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النمل: 19</w:t>
      </w:r>
      <w:r w:rsidRPr="00990C54">
        <w:rPr>
          <w:rStyle w:val="Char6"/>
          <w:rFonts w:eastAsia="Calibri" w:hint="cs"/>
          <w:rtl/>
        </w:rPr>
        <w:t>]</w:t>
      </w:r>
      <w:r w:rsidRPr="00990C54">
        <w:rPr>
          <w:rStyle w:val="Char1"/>
          <w:rFonts w:eastAsia="Calibri" w:cs="B Lotus" w:hint="cs"/>
          <w:rtl/>
        </w:rPr>
        <w:t>.</w:t>
      </w:r>
    </w:p>
    <w:p w:rsidR="00C30BB6" w:rsidRPr="00E21513" w:rsidRDefault="00105D43" w:rsidP="0074648C">
      <w:pPr>
        <w:spacing w:after="0" w:line="240" w:lineRule="auto"/>
        <w:ind w:left="567"/>
        <w:jc w:val="both"/>
        <w:rPr>
          <w:rFonts w:eastAsia="Times New Roman" w:cs="B Lotus"/>
          <w:sz w:val="24"/>
          <w:szCs w:val="24"/>
          <w:rtl/>
        </w:rPr>
      </w:pPr>
      <w:r w:rsidRPr="00105D43">
        <w:rPr>
          <w:rStyle w:val="Char7"/>
          <w:rFonts w:eastAsia="Calibri" w:hint="cs"/>
          <w:rtl/>
        </w:rPr>
        <w:t>«</w:t>
      </w:r>
      <w:r w:rsidR="00C30BB6" w:rsidRPr="00475445">
        <w:rPr>
          <w:rStyle w:val="Char"/>
          <w:rFonts w:eastAsia="Calibri"/>
          <w:rtl/>
        </w:rPr>
        <w:t>ای پروردگارم! به من الهام كن تا شكر نعمتى را كه به من و پدر و مادرم عطا كرده‏اى، به جاى آورم و كار شايسته‏اى انجام دهم كه آن را می‏پسندى؛ و مرا به رحمت خویش در شمار بندگان شايسته‏ات قرار بده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Cs w:val="28"/>
          <w:rtl/>
        </w:rPr>
      </w:pPr>
      <w:r w:rsidRPr="0068021B">
        <w:rPr>
          <w:rFonts w:eastAsia="Times New Roman" w:cs="B Lotus"/>
          <w:szCs w:val="28"/>
          <w:rtl/>
        </w:rPr>
        <w:t>الله متعال در جای دیگری می‏فرماید:</w:t>
      </w:r>
    </w:p>
    <w:p w:rsidR="00C30BB6" w:rsidRDefault="00990C54" w:rsidP="002A7B0B">
      <w:pPr>
        <w:tabs>
          <w:tab w:val="right" w:pos="7370"/>
        </w:tabs>
        <w:spacing w:after="0" w:line="240" w:lineRule="auto"/>
        <w:ind w:left="567"/>
        <w:jc w:val="both"/>
        <w:rPr>
          <w:rFonts w:ascii="Arial" w:eastAsia="Times New Roman" w:hAnsi="Arial" w:cs="B Lotus"/>
          <w:color w:val="000000"/>
          <w:sz w:val="28"/>
          <w:szCs w:val="28"/>
          <w:rtl/>
        </w:rPr>
      </w:pPr>
      <w:r w:rsidRPr="00990C54">
        <w:rPr>
          <w:rStyle w:val="Char7"/>
          <w:rFonts w:eastAsia="Calibri" w:hint="cs"/>
          <w:rtl/>
        </w:rPr>
        <w:t>﴿</w:t>
      </w:r>
      <w:r w:rsidR="00B314EF">
        <w:rPr>
          <w:rFonts w:ascii="KFGQPC Uthmanic Script HAFS" w:cs="KFGQPC Uthmanic Script HAFS" w:hint="cs"/>
          <w:sz w:val="28"/>
          <w:szCs w:val="28"/>
          <w:rtl/>
        </w:rPr>
        <w:t>مَّا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يَفۡتَحِ</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ٱللَّهُ</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لِلنَّاسِ</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رَّحۡمَةٖ</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فَلَا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مُمۡسِكَ</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لَهَاۖ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وَمَا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يُمۡسِكۡ</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فَلَا</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مُرۡسِلَ</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لَهُۥ</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مِنۢ</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بَعۡدِهِۦۚ</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وَهُوَ</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ٱلۡعَزِيزُ</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ٱلۡحَكِيمُ</w:t>
      </w:r>
      <w:r w:rsidR="00B314EF">
        <w:rPr>
          <w:rFonts w:ascii="KFGQPC Uthmanic Script HAFS" w:cs="KFGQPC Uthmanic Script HAFS"/>
          <w:sz w:val="28"/>
          <w:szCs w:val="28"/>
          <w:rtl/>
        </w:rPr>
        <w:t xml:space="preserve"> </w:t>
      </w:r>
      <w:r w:rsidR="00B314EF">
        <w:rPr>
          <w:rFonts w:ascii="KFGQPC Uthmanic Script HAFS" w:cs="KFGQPC Uthmanic Script HAFS" w:hint="cs"/>
          <w:sz w:val="28"/>
          <w:szCs w:val="28"/>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فاطر: 2</w:t>
      </w:r>
      <w:r w:rsidRPr="00990C54">
        <w:rPr>
          <w:rStyle w:val="Char6"/>
          <w:rFonts w:eastAsia="Calibri" w:hint="cs"/>
          <w:rtl/>
        </w:rPr>
        <w:t>]</w:t>
      </w:r>
      <w:r w:rsidRPr="00990C54">
        <w:rPr>
          <w:rStyle w:val="Char1"/>
          <w:rFonts w:eastAsia="Calibri" w:cs="B Lotus" w:hint="cs"/>
          <w:rtl/>
        </w:rPr>
        <w:t>.</w:t>
      </w:r>
    </w:p>
    <w:p w:rsidR="00C30BB6" w:rsidRPr="0068021B" w:rsidRDefault="00105D43" w:rsidP="0074648C">
      <w:pPr>
        <w:spacing w:after="0" w:line="240" w:lineRule="auto"/>
        <w:ind w:left="567"/>
        <w:jc w:val="both"/>
        <w:rPr>
          <w:rFonts w:ascii="Arial" w:eastAsia="Times New Roman" w:hAnsi="Arial" w:cs="B Lotus"/>
          <w:color w:val="000000"/>
          <w:sz w:val="28"/>
          <w:szCs w:val="28"/>
          <w:rtl/>
        </w:rPr>
      </w:pPr>
      <w:r w:rsidRPr="00105D43">
        <w:rPr>
          <w:rStyle w:val="Char7"/>
          <w:rFonts w:eastAsia="Calibri" w:hint="cs"/>
          <w:rtl/>
        </w:rPr>
        <w:t>«</w:t>
      </w:r>
      <w:r w:rsidR="00C30BB6" w:rsidRPr="0068021B">
        <w:rPr>
          <w:rFonts w:ascii="Arial" w:eastAsia="Times New Roman" w:hAnsi="Arial" w:cs="B Lotus"/>
          <w:color w:val="000000"/>
          <w:sz w:val="28"/>
          <w:szCs w:val="28"/>
          <w:rtl/>
        </w:rPr>
        <w:t>‏</w:t>
      </w:r>
      <w:r w:rsidR="00C30BB6" w:rsidRPr="00475445">
        <w:rPr>
          <w:rStyle w:val="Char"/>
          <w:rFonts w:eastAsia="Calibri"/>
          <w:rtl/>
        </w:rPr>
        <w:t>هر رحمتی که الله برای مردم بگشاید، هیچ</w:t>
      </w:r>
      <w:r w:rsidR="00C30BB6" w:rsidRPr="00475445">
        <w:rPr>
          <w:rStyle w:val="Char"/>
          <w:rFonts w:eastAsia="Calibri" w:hint="cs"/>
          <w:rtl/>
        </w:rPr>
        <w:t>‌</w:t>
      </w:r>
      <w:r w:rsidR="00C30BB6" w:rsidRPr="00475445">
        <w:rPr>
          <w:rStyle w:val="Char"/>
          <w:rFonts w:eastAsia="Calibri"/>
          <w:rtl/>
        </w:rPr>
        <w:t>‌کس نمی‌تواند آن را بازدارد؛ و آن‌چه بازدارد، پس از او</w:t>
      </w:r>
      <w:r w:rsidR="00C30BB6" w:rsidRPr="00475445">
        <w:rPr>
          <w:rStyle w:val="Char"/>
          <w:rFonts w:eastAsia="Calibri" w:hint="cs"/>
          <w:rtl/>
        </w:rPr>
        <w:t>،</w:t>
      </w:r>
      <w:r w:rsidR="00C30BB6" w:rsidRPr="00475445">
        <w:rPr>
          <w:rStyle w:val="Char"/>
          <w:rFonts w:eastAsia="Calibri"/>
          <w:rtl/>
        </w:rPr>
        <w:t xml:space="preserve"> هیچ‌کس نمی‌تواند آن را بفرستد و او توانای چیره و حکیم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sidRPr="0068021B">
        <w:rPr>
          <w:rFonts w:ascii="Arial" w:eastAsia="Times New Roman" w:hAnsi="Arial" w:cs="B Lotus"/>
          <w:color w:val="000000"/>
          <w:sz w:val="28"/>
          <w:szCs w:val="28"/>
          <w:rtl/>
        </w:rPr>
        <w:t>هم</w:t>
      </w:r>
      <w:r>
        <w:rPr>
          <w:rFonts w:ascii="Arial" w:eastAsia="Times New Roman" w:hAnsi="Arial" w:cs="B Lotus" w:hint="cs"/>
          <w:color w:val="000000"/>
          <w:sz w:val="28"/>
          <w:szCs w:val="28"/>
          <w:rtl/>
        </w:rPr>
        <w:t>‌</w:t>
      </w:r>
      <w:r w:rsidRPr="0068021B">
        <w:rPr>
          <w:rFonts w:ascii="Arial" w:eastAsia="Times New Roman" w:hAnsi="Arial" w:cs="B Lotus"/>
          <w:color w:val="000000"/>
          <w:sz w:val="28"/>
          <w:szCs w:val="28"/>
          <w:rtl/>
        </w:rPr>
        <w:t>چنین می‏فرماید:</w:t>
      </w:r>
    </w:p>
    <w:p w:rsidR="00C30BB6" w:rsidRDefault="00990C54" w:rsidP="002A7B0B">
      <w:pPr>
        <w:tabs>
          <w:tab w:val="right" w:pos="7370"/>
        </w:tabs>
        <w:spacing w:after="0" w:line="240" w:lineRule="auto"/>
        <w:ind w:left="567"/>
        <w:jc w:val="both"/>
        <w:rPr>
          <w:rFonts w:ascii="Arial" w:eastAsia="Times New Roman" w:hAnsi="Arial" w:cs="B Lotus"/>
          <w:color w:val="000000"/>
          <w:sz w:val="28"/>
          <w:szCs w:val="28"/>
          <w:rtl/>
        </w:rPr>
      </w:pPr>
      <w:r w:rsidRPr="00990C54">
        <w:rPr>
          <w:rStyle w:val="Char7"/>
          <w:rFonts w:eastAsia="Calibri" w:hint="cs"/>
          <w:rtl/>
        </w:rPr>
        <w:t>﴿</w:t>
      </w:r>
      <w:r w:rsidR="00B314EF" w:rsidRPr="00B314EF">
        <w:rPr>
          <w:rFonts w:ascii="KFGQPC Uthmanic Script HAFS" w:cs="KFGQPC Uthmanic Script HAFS" w:hint="cs"/>
          <w:sz w:val="28"/>
          <w:szCs w:val="28"/>
          <w:rtl/>
        </w:rPr>
        <w:t>سُبۡحَٰنَ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رَبِّكَ</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رَبِّ</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ٱلۡعِزَّةِ</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عَمَّا</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يَصِفُونَ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١٨٠</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وَسَلَٰمٌ</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عَلَى</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ٱلۡمُرۡسَلِينَ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١٨١</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وَٱلۡحَمۡدُ</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لِلَّهِ</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رَبِّ</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ٱلۡعَٰلَمِينَ</w:t>
      </w:r>
      <w:r w:rsidR="00B314EF" w:rsidRPr="00B314EF">
        <w:rPr>
          <w:rFonts w:ascii="KFGQPC Uthmanic Script HAFS" w:cs="KFGQPC Uthmanic Script HAFS"/>
          <w:sz w:val="28"/>
          <w:szCs w:val="28"/>
          <w:rtl/>
        </w:rPr>
        <w:t xml:space="preserve"> </w:t>
      </w:r>
      <w:r w:rsidR="00B314EF" w:rsidRPr="00B314EF">
        <w:rPr>
          <w:rFonts w:ascii="KFGQPC Uthmanic Script HAFS" w:cs="KFGQPC Uthmanic Script HAFS" w:hint="cs"/>
          <w:sz w:val="28"/>
          <w:szCs w:val="28"/>
          <w:rtl/>
        </w:rPr>
        <w:t>١٨٢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314EF">
        <w:rPr>
          <w:rStyle w:val="Char6"/>
          <w:rFonts w:eastAsia="Calibri" w:hint="cs"/>
          <w:rtl/>
        </w:rPr>
        <w:t>الصافات: 180-182</w:t>
      </w:r>
      <w:r w:rsidRPr="00990C54">
        <w:rPr>
          <w:rStyle w:val="Char6"/>
          <w:rFonts w:eastAsia="Calibri" w:hint="cs"/>
          <w:rtl/>
        </w:rPr>
        <w:t>]</w:t>
      </w:r>
      <w:r w:rsidRPr="00990C54">
        <w:rPr>
          <w:rStyle w:val="Char1"/>
          <w:rFonts w:eastAsia="Calibri" w:cs="B Lotus" w:hint="cs"/>
          <w:rtl/>
        </w:rPr>
        <w:t>.</w:t>
      </w:r>
    </w:p>
    <w:p w:rsidR="00C30BB6" w:rsidRPr="0068021B" w:rsidRDefault="00105D43" w:rsidP="0074648C">
      <w:pPr>
        <w:spacing w:after="0" w:line="240" w:lineRule="auto"/>
        <w:ind w:left="567"/>
        <w:jc w:val="both"/>
        <w:rPr>
          <w:rFonts w:ascii="Arial" w:eastAsia="Times New Roman" w:hAnsi="Arial" w:cs="B Lotus"/>
          <w:color w:val="000000"/>
          <w:sz w:val="28"/>
          <w:szCs w:val="28"/>
          <w:rtl/>
        </w:rPr>
      </w:pPr>
      <w:r w:rsidRPr="00105D43">
        <w:rPr>
          <w:rStyle w:val="Char7"/>
          <w:rFonts w:eastAsia="Calibri" w:hint="cs"/>
          <w:rtl/>
        </w:rPr>
        <w:t>«</w:t>
      </w:r>
      <w:r w:rsidR="00C30BB6" w:rsidRPr="00475445">
        <w:rPr>
          <w:rStyle w:val="Char"/>
          <w:rFonts w:eastAsia="Calibri"/>
          <w:rtl/>
        </w:rPr>
        <w:t xml:space="preserve">پروردگارت که پروردگار شکوه و عزت است، از آن‌چه (کافران) توصیف می‌کنند، پاک و منزه می‌باشد. و درود و سلام بر </w:t>
      </w:r>
      <w:r w:rsidR="00C30BB6" w:rsidRPr="00475445">
        <w:rPr>
          <w:rStyle w:val="Char"/>
          <w:rFonts w:eastAsia="Calibri" w:hint="cs"/>
          <w:rtl/>
        </w:rPr>
        <w:t>فرستادگانِ (الله)؛</w:t>
      </w:r>
      <w:r w:rsidR="00C30BB6" w:rsidRPr="00475445">
        <w:rPr>
          <w:rStyle w:val="Char"/>
          <w:rFonts w:eastAsia="Calibri"/>
          <w:rtl/>
        </w:rPr>
        <w:t xml:space="preserve"> و همه‌ی حمد و ستایش از آن الله، پروردگار جهانیان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C30BB6">
      <w:pPr>
        <w:spacing w:after="0" w:line="240" w:lineRule="auto"/>
        <w:ind w:firstLine="282"/>
        <w:jc w:val="both"/>
        <w:rPr>
          <w:rFonts w:ascii="Arial" w:eastAsia="Times New Roman" w:hAnsi="Arial" w:cs="B Lotus"/>
          <w:color w:val="000000"/>
          <w:sz w:val="28"/>
          <w:szCs w:val="28"/>
          <w:rtl/>
        </w:rPr>
      </w:pPr>
      <w:r>
        <w:rPr>
          <w:rFonts w:ascii="Arial" w:eastAsia="Times New Roman" w:hAnsi="Arial" w:cs="B Lotus" w:hint="cs"/>
          <w:color w:val="000000"/>
          <w:sz w:val="28"/>
          <w:szCs w:val="28"/>
          <w:rtl/>
        </w:rPr>
        <w:t>یا الله!</w:t>
      </w:r>
      <w:r w:rsidRPr="0068021B">
        <w:rPr>
          <w:rFonts w:ascii="Arial" w:eastAsia="Times New Roman" w:hAnsi="Arial" w:cs="B Lotus"/>
          <w:color w:val="000000"/>
          <w:sz w:val="28"/>
          <w:szCs w:val="28"/>
          <w:rtl/>
        </w:rPr>
        <w:t xml:space="preserve"> تو پاک و منز</w:t>
      </w:r>
      <w:r>
        <w:rPr>
          <w:rFonts w:ascii="Arial" w:eastAsia="Times New Roman" w:hAnsi="Arial" w:cs="B Lotus"/>
          <w:color w:val="000000"/>
          <w:sz w:val="28"/>
          <w:szCs w:val="28"/>
          <w:rtl/>
        </w:rPr>
        <w:t>هی</w:t>
      </w:r>
      <w:r>
        <w:rPr>
          <w:rFonts w:ascii="Arial" w:eastAsia="Times New Roman" w:hAnsi="Arial" w:cs="B Lotus" w:hint="cs"/>
          <w:color w:val="000000"/>
          <w:sz w:val="28"/>
          <w:szCs w:val="28"/>
          <w:rtl/>
        </w:rPr>
        <w:t>؛</w:t>
      </w:r>
      <w:r>
        <w:rPr>
          <w:rFonts w:ascii="Arial" w:eastAsia="Times New Roman" w:hAnsi="Arial" w:cs="B Lotus"/>
          <w:color w:val="000000"/>
          <w:sz w:val="28"/>
          <w:szCs w:val="28"/>
          <w:rtl/>
        </w:rPr>
        <w:t xml:space="preserve"> و ستایش مخصوص توست</w:t>
      </w:r>
      <w:r>
        <w:rPr>
          <w:rFonts w:ascii="Arial" w:eastAsia="Times New Roman" w:hAnsi="Arial" w:cs="B Lotus" w:hint="cs"/>
          <w:color w:val="000000"/>
          <w:sz w:val="28"/>
          <w:szCs w:val="28"/>
          <w:rtl/>
        </w:rPr>
        <w:t>.</w:t>
      </w:r>
      <w:r>
        <w:rPr>
          <w:rFonts w:ascii="Arial" w:eastAsia="Times New Roman" w:hAnsi="Arial" w:cs="B Lotus"/>
          <w:color w:val="000000"/>
          <w:sz w:val="28"/>
          <w:szCs w:val="28"/>
          <w:rtl/>
        </w:rPr>
        <w:t xml:space="preserve"> گواهی می‌</w:t>
      </w:r>
      <w:r w:rsidRPr="0068021B">
        <w:rPr>
          <w:rFonts w:ascii="Arial" w:eastAsia="Times New Roman" w:hAnsi="Arial" w:cs="B Lotus"/>
          <w:color w:val="000000"/>
          <w:sz w:val="28"/>
          <w:szCs w:val="28"/>
          <w:rtl/>
        </w:rPr>
        <w:t>دهم که معبود برحقی جز تو نیست. از تو طلب بخشش می</w:t>
      </w:r>
      <w:r>
        <w:rPr>
          <w:rFonts w:ascii="Arial" w:eastAsia="Times New Roman" w:hAnsi="Arial" w:cs="B Lotus"/>
          <w:color w:val="000000"/>
          <w:sz w:val="28"/>
          <w:szCs w:val="28"/>
          <w:rtl/>
        </w:rPr>
        <w:t>‏نمایم و به سوی تو باز می‏گردم.</w:t>
      </w:r>
    </w:p>
    <w:p w:rsidR="00C30BB6" w:rsidRPr="002A5A55" w:rsidRDefault="00C30BB6" w:rsidP="0015518A">
      <w:pPr>
        <w:spacing w:after="0" w:line="240" w:lineRule="auto"/>
        <w:ind w:firstLine="282"/>
        <w:jc w:val="center"/>
        <w:rPr>
          <w:rFonts w:ascii="mylotus" w:eastAsia="Times New Roman" w:hAnsi="mylotus" w:cs="mylotus"/>
          <w:b/>
          <w:bCs/>
          <w:sz w:val="27"/>
          <w:szCs w:val="27"/>
          <w:rtl/>
        </w:rPr>
      </w:pPr>
      <w:r w:rsidRPr="002A5A55">
        <w:rPr>
          <w:rFonts w:ascii="mylotus" w:eastAsia="Times New Roman" w:hAnsi="mylotus" w:cs="mylotus"/>
          <w:b/>
          <w:bCs/>
          <w:sz w:val="27"/>
          <w:szCs w:val="27"/>
          <w:rtl/>
        </w:rPr>
        <w:t>وآخر دعوانا أن الحمد لله رب العالمین.</w:t>
      </w:r>
    </w:p>
    <w:p w:rsidR="00C30BB6" w:rsidRPr="0068021B" w:rsidRDefault="00C30BB6" w:rsidP="00C30BB6">
      <w:pPr>
        <w:spacing w:after="0" w:line="240" w:lineRule="auto"/>
        <w:ind w:firstLine="282"/>
        <w:jc w:val="both"/>
        <w:rPr>
          <w:rFonts w:eastAsia="Times New Roman" w:cs="B Lotus"/>
          <w:szCs w:val="28"/>
          <w:rtl/>
        </w:rPr>
      </w:pPr>
      <w:r w:rsidRPr="0068021B">
        <w:rPr>
          <w:rFonts w:eastAsia="Times New Roman" w:cs="B Lotus"/>
          <w:szCs w:val="28"/>
          <w:rtl/>
        </w:rPr>
        <w:t>برادران گرامی! خیلی خوش</w:t>
      </w:r>
      <w:r>
        <w:rPr>
          <w:rFonts w:eastAsia="Times New Roman" w:cs="B Lotus" w:hint="eastAsia"/>
          <w:szCs w:val="28"/>
          <w:rtl/>
        </w:rPr>
        <w:t>‌</w:t>
      </w:r>
      <w:r w:rsidRPr="0068021B">
        <w:rPr>
          <w:rFonts w:eastAsia="Times New Roman" w:cs="B Lotus"/>
          <w:szCs w:val="28"/>
          <w:rtl/>
        </w:rPr>
        <w:t xml:space="preserve">حال می‏شوم </w:t>
      </w:r>
      <w:r>
        <w:rPr>
          <w:rFonts w:eastAsia="Times New Roman" w:cs="B Lotus" w:hint="cs"/>
          <w:szCs w:val="28"/>
          <w:rtl/>
        </w:rPr>
        <w:t xml:space="preserve">که </w:t>
      </w:r>
      <w:r w:rsidRPr="0068021B">
        <w:rPr>
          <w:rFonts w:eastAsia="Times New Roman" w:cs="B Lotus"/>
          <w:szCs w:val="28"/>
          <w:rtl/>
        </w:rPr>
        <w:t>انتقاد</w:t>
      </w:r>
      <w:r>
        <w:rPr>
          <w:rFonts w:eastAsia="Times New Roman" w:cs="B Lotus" w:hint="cs"/>
          <w:szCs w:val="28"/>
          <w:rtl/>
        </w:rPr>
        <w:t>ها،</w:t>
      </w:r>
      <w:r w:rsidRPr="0068021B">
        <w:rPr>
          <w:rFonts w:eastAsia="Times New Roman" w:cs="B Lotus"/>
          <w:szCs w:val="28"/>
          <w:rtl/>
        </w:rPr>
        <w:t xml:space="preserve"> پیشنهاد</w:t>
      </w:r>
      <w:r>
        <w:rPr>
          <w:rFonts w:eastAsia="Times New Roman" w:cs="B Lotus" w:hint="cs"/>
          <w:szCs w:val="28"/>
          <w:rtl/>
        </w:rPr>
        <w:t xml:space="preserve">ها </w:t>
      </w:r>
      <w:r w:rsidRPr="0068021B">
        <w:rPr>
          <w:rFonts w:eastAsia="Times New Roman" w:cs="B Lotus"/>
          <w:szCs w:val="28"/>
          <w:rtl/>
        </w:rPr>
        <w:t xml:space="preserve">و نظرات خویش را </w:t>
      </w:r>
      <w:r>
        <w:rPr>
          <w:rFonts w:eastAsia="Times New Roman" w:cs="B Lotus" w:hint="cs"/>
          <w:szCs w:val="28"/>
          <w:rtl/>
        </w:rPr>
        <w:t>درباره‌ی</w:t>
      </w:r>
      <w:r w:rsidRPr="0068021B">
        <w:rPr>
          <w:rFonts w:eastAsia="Times New Roman" w:cs="B Lotus"/>
          <w:szCs w:val="28"/>
          <w:rtl/>
        </w:rPr>
        <w:t xml:space="preserve"> این کتاب و دیگر کتاب‌</w:t>
      </w:r>
      <w:r>
        <w:rPr>
          <w:rFonts w:eastAsia="Times New Roman" w:cs="B Lotus"/>
          <w:szCs w:val="28"/>
          <w:rtl/>
        </w:rPr>
        <w:t>هایم که منتشر خواهد شد، برای</w:t>
      </w:r>
      <w:r w:rsidRPr="0068021B">
        <w:rPr>
          <w:rFonts w:eastAsia="Times New Roman" w:cs="B Lotus"/>
          <w:szCs w:val="28"/>
          <w:rtl/>
        </w:rPr>
        <w:t xml:space="preserve">م ارسال کنید. از برادران دینی‏ام </w:t>
      </w:r>
      <w:r>
        <w:rPr>
          <w:rFonts w:eastAsia="Times New Roman" w:cs="B Lotus" w:hint="cs"/>
          <w:szCs w:val="28"/>
          <w:rtl/>
        </w:rPr>
        <w:t>می‌خواهم</w:t>
      </w:r>
      <w:r w:rsidRPr="0068021B">
        <w:rPr>
          <w:rFonts w:eastAsia="Times New Roman" w:cs="B Lotus"/>
          <w:szCs w:val="28"/>
          <w:rtl/>
        </w:rPr>
        <w:t xml:space="preserve"> که برایم دعا کنند تا برای </w:t>
      </w:r>
      <w:r>
        <w:rPr>
          <w:rFonts w:eastAsia="Times New Roman" w:cs="B Lotus" w:hint="cs"/>
          <w:szCs w:val="28"/>
          <w:rtl/>
        </w:rPr>
        <w:t>الله</w:t>
      </w:r>
      <w:r w:rsidRPr="0068021B">
        <w:rPr>
          <w:rFonts w:eastAsia="Times New Roman" w:cs="B Lotus"/>
          <w:szCs w:val="28"/>
          <w:rtl/>
        </w:rPr>
        <w:t xml:space="preserve"> اخلاص داشته باشم و مرا خدمت‌گذار این دین</w:t>
      </w:r>
      <w:r>
        <w:rPr>
          <w:rFonts w:eastAsia="Times New Roman" w:cs="B Lotus"/>
          <w:szCs w:val="28"/>
          <w:rtl/>
        </w:rPr>
        <w:t xml:space="preserve"> باعظمت</w:t>
      </w:r>
      <w:r>
        <w:rPr>
          <w:rFonts w:eastAsia="Times New Roman" w:cs="B Lotus" w:hint="cs"/>
          <w:szCs w:val="28"/>
          <w:rtl/>
        </w:rPr>
        <w:t>ش</w:t>
      </w:r>
      <w:r w:rsidRPr="0068021B">
        <w:rPr>
          <w:rFonts w:eastAsia="Times New Roman" w:cs="B Lotus"/>
          <w:szCs w:val="28"/>
          <w:rtl/>
        </w:rPr>
        <w:t xml:space="preserve"> </w:t>
      </w:r>
      <w:r>
        <w:rPr>
          <w:rFonts w:eastAsia="Times New Roman" w:cs="B Lotus" w:hint="cs"/>
          <w:szCs w:val="28"/>
          <w:rtl/>
        </w:rPr>
        <w:t>ب</w:t>
      </w:r>
      <w:r w:rsidRPr="0068021B">
        <w:rPr>
          <w:rFonts w:eastAsia="Times New Roman" w:cs="B Lotus"/>
          <w:szCs w:val="28"/>
          <w:rtl/>
        </w:rPr>
        <w:t>گرداند!</w:t>
      </w:r>
    </w:p>
    <w:p w:rsidR="00C30BB6" w:rsidRDefault="00C30BB6" w:rsidP="00C30BB6">
      <w:pPr>
        <w:spacing w:after="0" w:line="240" w:lineRule="auto"/>
        <w:ind w:firstLine="282"/>
        <w:jc w:val="both"/>
        <w:rPr>
          <w:rFonts w:eastAsia="Times New Roman" w:cs="B Zar"/>
          <w:sz w:val="16"/>
          <w:rtl/>
        </w:rPr>
      </w:pPr>
    </w:p>
    <w:p w:rsidR="00C30BB6" w:rsidRPr="007B66C1" w:rsidRDefault="00C30BB6" w:rsidP="00C30BB6">
      <w:pPr>
        <w:jc w:val="center"/>
        <w:rPr>
          <w:rFonts w:eastAsia="Times New Roman" w:cs="B Zar"/>
          <w:sz w:val="24"/>
          <w:szCs w:val="24"/>
        </w:rPr>
      </w:pPr>
      <w:r w:rsidRPr="007B66C1">
        <w:rPr>
          <w:rFonts w:eastAsia="Times New Roman" w:cs="B Zar"/>
          <w:sz w:val="24"/>
          <w:szCs w:val="24"/>
        </w:rPr>
        <w:t>Mail: info@alsallaby.com</w:t>
      </w:r>
    </w:p>
    <w:p w:rsidR="00C30BB6" w:rsidRPr="007B66C1" w:rsidRDefault="00C30BB6" w:rsidP="00C30BB6">
      <w:pPr>
        <w:jc w:val="center"/>
        <w:rPr>
          <w:rFonts w:eastAsia="Times New Roman" w:cs="B Zar"/>
          <w:sz w:val="24"/>
          <w:szCs w:val="24"/>
          <w:rtl/>
        </w:rPr>
      </w:pPr>
      <w:r w:rsidRPr="007B66C1">
        <w:rPr>
          <w:rFonts w:eastAsia="Times New Roman" w:cs="B Zar"/>
          <w:sz w:val="24"/>
          <w:szCs w:val="24"/>
        </w:rPr>
        <w:t>Website : www.alsallaby.com</w:t>
      </w:r>
    </w:p>
    <w:p w:rsidR="00C30BB6" w:rsidRDefault="00C30BB6" w:rsidP="00C30BB6">
      <w:pPr>
        <w:rPr>
          <w:rFonts w:eastAsia="Times New Roman" w:cs="B Zar"/>
          <w:sz w:val="16"/>
          <w:rtl/>
        </w:rPr>
      </w:pPr>
    </w:p>
    <w:p w:rsidR="00C30BB6" w:rsidRPr="007B66C1" w:rsidRDefault="00C30BB6" w:rsidP="00C30BB6">
      <w:pPr>
        <w:rPr>
          <w:rFonts w:eastAsia="Times New Roman" w:cs="B Zar"/>
          <w:sz w:val="16"/>
          <w:rtl/>
        </w:rPr>
        <w:sectPr w:rsidR="00C30BB6" w:rsidRPr="007B66C1" w:rsidSect="00CB299E">
          <w:headerReference w:type="default" r:id="rId17"/>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75445" w:rsidRDefault="00C30BB6" w:rsidP="00475445">
      <w:pPr>
        <w:pStyle w:val="ae"/>
        <w:rPr>
          <w:rtl/>
        </w:rPr>
      </w:pPr>
      <w:bookmarkStart w:id="23" w:name="_Toc246699972"/>
      <w:bookmarkStart w:id="24" w:name="_Toc254369423"/>
      <w:bookmarkStart w:id="25" w:name="_Toc319776408"/>
      <w:r w:rsidRPr="00475445">
        <w:rPr>
          <w:rFonts w:hint="cs"/>
          <w:rtl/>
        </w:rPr>
        <w:t>فصل اول:</w:t>
      </w:r>
      <w:bookmarkStart w:id="26" w:name="_Toc246910438"/>
      <w:r w:rsidRPr="00475445">
        <w:rPr>
          <w:rtl/>
        </w:rPr>
        <w:br/>
      </w:r>
      <w:r w:rsidRPr="00475445">
        <w:rPr>
          <w:rFonts w:hint="cs"/>
          <w:rtl/>
        </w:rPr>
        <w:t>کلمه‏ی شهادت</w:t>
      </w:r>
      <w:bookmarkEnd w:id="26"/>
      <w:r w:rsidRPr="00475445">
        <w:rPr>
          <w:rFonts w:hint="cs"/>
          <w:rtl/>
        </w:rPr>
        <w:t>ین</w:t>
      </w:r>
      <w:bookmarkStart w:id="27" w:name="_Toc246699973"/>
      <w:bookmarkStart w:id="28" w:name="_Toc246910439"/>
      <w:bookmarkEnd w:id="23"/>
      <w:r w:rsidRPr="00475445">
        <w:rPr>
          <w:rFonts w:hint="cs"/>
          <w:rtl/>
        </w:rPr>
        <w:t>؛ لا إله إلا الله، محمد رسول الله</w:t>
      </w:r>
      <w:bookmarkEnd w:id="24"/>
      <w:bookmarkEnd w:id="25"/>
      <w:bookmarkEnd w:id="27"/>
      <w:bookmarkEnd w:id="28"/>
    </w:p>
    <w:p w:rsidR="00C30BB6" w:rsidRPr="00F976FE" w:rsidRDefault="00C30BB6" w:rsidP="00EE4ADB">
      <w:pPr>
        <w:rPr>
          <w:rtl/>
        </w:rPr>
      </w:pPr>
    </w:p>
    <w:p w:rsidR="00C30BB6" w:rsidRPr="00CA5F36" w:rsidRDefault="00C30BB6" w:rsidP="00C30BB6">
      <w:pPr>
        <w:spacing w:after="0" w:line="240" w:lineRule="auto"/>
        <w:jc w:val="both"/>
        <w:rPr>
          <w:rFonts w:ascii="Traditional Arabic" w:eastAsia="Times New Roman" w:hAnsi="Traditional Arabic" w:cs="B Yagut"/>
          <w:b/>
          <w:bCs/>
          <w:sz w:val="32"/>
          <w:szCs w:val="32"/>
          <w:rtl/>
        </w:rPr>
        <w:sectPr w:rsidR="00C30BB6" w:rsidRPr="00CA5F36" w:rsidSect="00CB299E">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F51701" w:rsidRDefault="00C30BB6" w:rsidP="00475445">
      <w:pPr>
        <w:pStyle w:val="af"/>
        <w:rPr>
          <w:rtl/>
        </w:rPr>
      </w:pPr>
      <w:bookmarkStart w:id="29" w:name="_Toc246699974"/>
      <w:bookmarkStart w:id="30" w:name="_Toc254369424"/>
      <w:bookmarkStart w:id="31" w:name="_Toc319776409"/>
      <w:r w:rsidRPr="00F51701">
        <w:rPr>
          <w:rFonts w:hint="cs"/>
          <w:rtl/>
        </w:rPr>
        <w:t>مبحث اول:</w:t>
      </w:r>
      <w:bookmarkStart w:id="32" w:name="_Toc246699975"/>
      <w:bookmarkStart w:id="33" w:name="_Toc246698824"/>
      <w:bookmarkEnd w:id="29"/>
      <w:r w:rsidRPr="00F51701">
        <w:rPr>
          <w:rtl/>
        </w:rPr>
        <w:br/>
      </w:r>
      <w:r w:rsidRPr="00F51701">
        <w:rPr>
          <w:rFonts w:hint="cs"/>
          <w:rtl/>
        </w:rPr>
        <w:t>معنای لا إله إلا الله، محمد رسول الله</w:t>
      </w:r>
      <w:bookmarkStart w:id="34" w:name="_Toc246699976"/>
      <w:bookmarkStart w:id="35" w:name="_Toc246698825"/>
      <w:bookmarkEnd w:id="32"/>
      <w:bookmarkEnd w:id="33"/>
      <w:r w:rsidRPr="00F51701">
        <w:rPr>
          <w:rFonts w:hint="cs"/>
          <w:rtl/>
        </w:rPr>
        <w:t>؛</w:t>
      </w:r>
      <w:r w:rsidRPr="00F51701">
        <w:rPr>
          <w:rtl/>
        </w:rPr>
        <w:br/>
      </w:r>
      <w:r w:rsidRPr="00F51701">
        <w:rPr>
          <w:rFonts w:hint="cs"/>
          <w:rtl/>
        </w:rPr>
        <w:t>و فضیلت و شرایط آن</w:t>
      </w:r>
      <w:bookmarkEnd w:id="30"/>
      <w:bookmarkEnd w:id="31"/>
      <w:bookmarkEnd w:id="34"/>
      <w:bookmarkEnd w:id="35"/>
    </w:p>
    <w:p w:rsidR="00C30BB6" w:rsidRPr="00475445" w:rsidRDefault="00C30BB6" w:rsidP="00C30BB6">
      <w:pPr>
        <w:spacing w:after="0" w:line="240" w:lineRule="auto"/>
        <w:ind w:firstLine="282"/>
        <w:jc w:val="both"/>
        <w:rPr>
          <w:rFonts w:eastAsia="Times New Roman" w:cs="B Lotus"/>
          <w:spacing w:val="-2"/>
          <w:sz w:val="28"/>
          <w:szCs w:val="28"/>
          <w:rtl/>
        </w:rPr>
      </w:pPr>
      <w:r w:rsidRPr="00475445">
        <w:rPr>
          <w:rFonts w:eastAsia="Times New Roman" w:cs="B Lotus" w:hint="cs"/>
          <w:spacing w:val="-2"/>
          <w:sz w:val="28"/>
          <w:szCs w:val="28"/>
          <w:rtl/>
        </w:rPr>
        <w:t>نخستین کلمه‏ای که انسان به</w:t>
      </w:r>
      <w:r w:rsidRPr="00475445">
        <w:rPr>
          <w:rFonts w:eastAsia="Times New Roman" w:cs="B Lotus" w:hint="eastAsia"/>
          <w:spacing w:val="-2"/>
          <w:sz w:val="28"/>
          <w:szCs w:val="28"/>
          <w:rtl/>
        </w:rPr>
        <w:t>‌</w:t>
      </w:r>
      <w:r w:rsidRPr="00475445">
        <w:rPr>
          <w:rFonts w:eastAsia="Times New Roman" w:cs="B Lotus" w:hint="cs"/>
          <w:spacing w:val="-2"/>
          <w:sz w:val="28"/>
          <w:szCs w:val="28"/>
          <w:rtl/>
        </w:rPr>
        <w:t>وسیله‏ی آن وارد دایره‏ی اسلام می‏شود و به مدارج توحید می‏رسد و در مسیر عبودیت گام برمی‏دارد، کلمه‏ی «لا إله إلا الله محمد رسول الله» است. کلمه‏ای که به موجب آن، بنده به ربوبیت و الوهیت الله و به رسالت محمد</w:t>
      </w:r>
      <w:r w:rsidRPr="00475445">
        <w:rPr>
          <w:rFonts w:eastAsia="Times New Roman" w:cs="B Lotus" w:hint="cs"/>
          <w:spacing w:val="-2"/>
          <w:sz w:val="28"/>
          <w:szCs w:val="28"/>
        </w:rPr>
        <w:sym w:font="AGA Arabesque" w:char="F072"/>
      </w:r>
      <w:r w:rsidRPr="00475445">
        <w:rPr>
          <w:rFonts w:eastAsia="Times New Roman" w:cs="B Lotus" w:hint="cs"/>
          <w:spacing w:val="-2"/>
          <w:sz w:val="28"/>
          <w:szCs w:val="28"/>
          <w:rtl/>
        </w:rPr>
        <w:t xml:space="preserve"> اقرار می‏کند. با این کلمه، بنده گواهی می‏دهد که تنها الله استحقاق پرستش را دارد و به وسیله‏ی آن، تمام نیروهای بنده- عقل و قلب و جسم و اعضایش- صرف تسبیح و تهلیل و ستایش و تمجید و پرستش این پروردگار بزرگ می‏شود؛ ذاتی که تمام ذرات درونیِ وجودت به او اعتراف می‏کند و او را تمجید و تعظیم و تسبیح می‏نماید؛ چه بخواهی و چه نخواهی، چه غافل باشی و چه متوجه؛ چه زنده باشی و چه مرده، چه ایمان بیاوری و چه کفر ورزی. اختیار انسان به جای خود باقی‌ست که به میل خویش پروردگارش را بپرستد و از اوامر او که بر زبان پیامبران گرامی آمده است، اطاعت کند،</w:t>
      </w:r>
      <w:r w:rsidR="00553145" w:rsidRPr="00475445">
        <w:rPr>
          <w:rFonts w:eastAsia="Times New Roman" w:cs="B Lotus"/>
          <w:spacing w:val="-2"/>
          <w:sz w:val="28"/>
          <w:szCs w:val="28"/>
          <w:vertAlign w:val="superscript"/>
          <w:rtl/>
        </w:rPr>
        <w:t>(</w:t>
      </w:r>
      <w:r w:rsidR="00553145" w:rsidRPr="00475445">
        <w:rPr>
          <w:rFonts w:eastAsia="Times New Roman" w:cs="B Lotus"/>
          <w:spacing w:val="-2"/>
          <w:sz w:val="28"/>
          <w:szCs w:val="28"/>
          <w:vertAlign w:val="superscript"/>
          <w:rtl/>
        </w:rPr>
        <w:footnoteReference w:id="11"/>
      </w:r>
      <w:r w:rsidR="00553145" w:rsidRPr="00475445">
        <w:rPr>
          <w:rFonts w:eastAsia="Times New Roman" w:cs="B Lotus"/>
          <w:spacing w:val="-2"/>
          <w:sz w:val="28"/>
          <w:szCs w:val="28"/>
          <w:vertAlign w:val="superscript"/>
          <w:rtl/>
        </w:rPr>
        <w:t>)</w:t>
      </w:r>
      <w:r w:rsidRPr="00475445">
        <w:rPr>
          <w:rFonts w:eastAsia="Times New Roman" w:cs="B Lotus" w:hint="cs"/>
          <w:spacing w:val="-2"/>
          <w:sz w:val="28"/>
          <w:szCs w:val="28"/>
          <w:rtl/>
        </w:rPr>
        <w:t xml:space="preserve"> و گواهی ‏دهد که محمد</w:t>
      </w:r>
      <w:r w:rsidRPr="00475445">
        <w:rPr>
          <w:rFonts w:eastAsia="Times New Roman" w:cs="B Lotus" w:hint="cs"/>
          <w:spacing w:val="-2"/>
          <w:sz w:val="28"/>
          <w:szCs w:val="28"/>
        </w:rPr>
        <w:sym w:font="AGA Arabesque" w:char="F072"/>
      </w:r>
      <w:r w:rsidRPr="00475445">
        <w:rPr>
          <w:rFonts w:eastAsia="Times New Roman" w:cs="B Lotus" w:hint="cs"/>
          <w:spacing w:val="-2"/>
          <w:sz w:val="28"/>
          <w:szCs w:val="28"/>
          <w:rtl/>
        </w:rPr>
        <w:t xml:space="preserve"> خاتم پیامبران و بنده و فرستاده‏ی خداست که خداوند</w:t>
      </w:r>
      <w:r w:rsidRPr="00475445">
        <w:rPr>
          <w:rFonts w:eastAsia="Times New Roman" w:cs="B Lotus" w:hint="cs"/>
          <w:spacing w:val="-2"/>
          <w:sz w:val="28"/>
          <w:szCs w:val="28"/>
        </w:rPr>
        <w:sym w:font="AGA Arabesque" w:char="F055"/>
      </w:r>
      <w:r w:rsidRPr="00475445">
        <w:rPr>
          <w:rFonts w:eastAsia="Times New Roman" w:cs="B Lotus" w:hint="cs"/>
          <w:spacing w:val="-2"/>
          <w:sz w:val="28"/>
          <w:szCs w:val="28"/>
          <w:rtl/>
        </w:rPr>
        <w:t xml:space="preserve"> او را برای تمامی آفریدگان، اعم از آدمیان و جنیان فرستاده است؛ این شهادت یا گواهی، بدین صورت است که با زبان اقرار نماید و با قلب ایمان داشته باشد که محمد</w:t>
      </w:r>
      <w:r w:rsidRPr="00475445">
        <w:rPr>
          <w:rFonts w:eastAsia="Times New Roman" w:cs="B Lotus" w:hint="cs"/>
          <w:spacing w:val="-2"/>
          <w:sz w:val="28"/>
          <w:szCs w:val="28"/>
        </w:rPr>
        <w:sym w:font="AGA Arabesque" w:char="F072"/>
      </w:r>
      <w:r w:rsidRPr="00475445">
        <w:rPr>
          <w:rFonts w:eastAsia="Times New Roman" w:cs="B Lotus" w:hint="cs"/>
          <w:spacing w:val="-2"/>
          <w:sz w:val="28"/>
          <w:szCs w:val="28"/>
          <w:rtl/>
        </w:rPr>
        <w:t xml:space="preserve"> رحمت و وسیله‌ی جهانیان است.</w:t>
      </w:r>
    </w:p>
    <w:p w:rsidR="00C30BB6" w:rsidRPr="0068021B" w:rsidRDefault="00C30BB6" w:rsidP="00C30BB6">
      <w:pPr>
        <w:pStyle w:val="a0"/>
        <w:rPr>
          <w:rtl/>
        </w:rPr>
      </w:pPr>
      <w:bookmarkStart w:id="36" w:name="_Toc246699977"/>
      <w:bookmarkStart w:id="37" w:name="_Toc254369425"/>
      <w:bookmarkStart w:id="38" w:name="_Toc319776410"/>
      <w:r>
        <w:rPr>
          <w:rFonts w:hint="cs"/>
          <w:rtl/>
        </w:rPr>
        <w:t>اول:</w:t>
      </w:r>
      <w:r w:rsidRPr="0068021B">
        <w:rPr>
          <w:rFonts w:hint="cs"/>
          <w:rtl/>
        </w:rPr>
        <w:t xml:space="preserve"> معنای لا إله إلا الله محمد رسول الله</w:t>
      </w:r>
      <w:bookmarkEnd w:id="36"/>
      <w:bookmarkEnd w:id="37"/>
      <w:bookmarkEnd w:id="38"/>
    </w:p>
    <w:p w:rsidR="00C30BB6" w:rsidRDefault="00C30BB6" w:rsidP="00475445">
      <w:pPr>
        <w:spacing w:after="0" w:line="240" w:lineRule="auto"/>
        <w:jc w:val="both"/>
        <w:rPr>
          <w:rFonts w:ascii="QCF_BSML" w:eastAsia="Times New Roman" w:hAnsi="QCF_BSML" w:cs="QCF_BSML"/>
          <w:color w:val="000000"/>
          <w:sz w:val="27"/>
          <w:szCs w:val="27"/>
          <w:rtl/>
        </w:rPr>
      </w:pPr>
      <w:r w:rsidRPr="0068021B">
        <w:rPr>
          <w:rFonts w:eastAsia="Times New Roman" w:cs="B Lotus" w:hint="cs"/>
          <w:sz w:val="28"/>
          <w:szCs w:val="28"/>
          <w:rtl/>
        </w:rPr>
        <w:t>معنای کلمه‏ی لا إله إلا الله این است که معبود برحقی جز الله نیست. پس الله</w:t>
      </w:r>
      <w:r>
        <w:rPr>
          <w:rFonts w:eastAsia="Times New Roman" w:cs="B Lotus" w:hint="cs"/>
          <w:sz w:val="28"/>
          <w:szCs w:val="28"/>
          <w:rtl/>
        </w:rPr>
        <w:t>،</w:t>
      </w:r>
      <w:r w:rsidRPr="0068021B">
        <w:rPr>
          <w:rFonts w:eastAsia="Times New Roman" w:cs="B Lotus" w:hint="cs"/>
          <w:sz w:val="28"/>
          <w:szCs w:val="28"/>
          <w:rtl/>
        </w:rPr>
        <w:t xml:space="preserve"> یگانه و یکتاست و استحقاق این را دارد که تمامی عبادات خالصانه برای او باشد و برای غیر او نباشد.</w:t>
      </w:r>
      <w:r>
        <w:rPr>
          <w:rFonts w:eastAsia="Times New Roman" w:cs="B Lotus" w:hint="cs"/>
          <w:sz w:val="28"/>
          <w:szCs w:val="28"/>
          <w:rtl/>
        </w:rPr>
        <w:t xml:space="preserve"> الله متعال</w:t>
      </w:r>
      <w:r w:rsidRPr="0068021B">
        <w:rPr>
          <w:rFonts w:eastAsia="Times New Roman" w:cs="B Lotus" w:hint="cs"/>
          <w:sz w:val="28"/>
          <w:szCs w:val="28"/>
          <w:rtl/>
        </w:rPr>
        <w:t xml:space="preserve">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31026">
        <w:rPr>
          <w:rFonts w:ascii="KFGQPC Uthmanic Script HAFS" w:cs="KFGQPC Uthmanic Script HAFS" w:hint="cs"/>
          <w:sz w:val="28"/>
          <w:szCs w:val="28"/>
          <w:rtl/>
        </w:rPr>
        <w:t>وَإِلَٰهُكُمۡ</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وَٰحِدٞۖ</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هُوَ</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ٱلرَّحۡمَٰنُ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ٱلرَّحِيمُ</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١٦٣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البقر</w:t>
      </w:r>
      <w:r w:rsidR="00F31026" w:rsidRPr="00F31026">
        <w:rPr>
          <w:rStyle w:val="Char6"/>
          <w:rFonts w:ascii="mylotus" w:eastAsia="Calibri" w:hAnsi="mylotus" w:cs="mylotus"/>
          <w:rtl/>
        </w:rPr>
        <w:t>ة</w:t>
      </w:r>
      <w:r w:rsidR="00F31026">
        <w:rPr>
          <w:rStyle w:val="Char6"/>
          <w:rFonts w:eastAsia="Calibri" w:hint="cs"/>
          <w:rtl/>
        </w:rPr>
        <w:t>: 163</w:t>
      </w:r>
      <w:r w:rsidRPr="00990C54">
        <w:rPr>
          <w:rStyle w:val="Char6"/>
          <w:rFonts w:eastAsia="Calibri" w:hint="cs"/>
          <w:rtl/>
        </w:rPr>
        <w:t>]</w:t>
      </w:r>
      <w:r w:rsidRPr="00990C54">
        <w:rPr>
          <w:rStyle w:val="Char1"/>
          <w:rFonts w:eastAsia="Calibri" w:cs="B Lotus" w:hint="cs"/>
          <w:rtl/>
        </w:rPr>
        <w:t>.</w:t>
      </w:r>
    </w:p>
    <w:p w:rsidR="00C30BB6" w:rsidRPr="0068021B" w:rsidRDefault="00105D43" w:rsidP="0074648C">
      <w:pPr>
        <w:tabs>
          <w:tab w:val="right" w:pos="7370"/>
        </w:tabs>
        <w:spacing w:after="0" w:line="240" w:lineRule="auto"/>
        <w:ind w:left="567"/>
        <w:jc w:val="both"/>
        <w:rPr>
          <w:rFonts w:eastAsia="Times New Roman" w:cs="B Lotus"/>
          <w:sz w:val="28"/>
          <w:szCs w:val="28"/>
          <w:rtl/>
        </w:rPr>
      </w:pPr>
      <w:r w:rsidRPr="00475445">
        <w:rPr>
          <w:rStyle w:val="Char"/>
          <w:rFonts w:eastAsia="Calibri" w:hint="cs"/>
          <w:rtl/>
        </w:rPr>
        <w:t>«</w:t>
      </w:r>
      <w:r w:rsidR="00C30BB6" w:rsidRPr="00475445">
        <w:rPr>
          <w:rStyle w:val="Char"/>
          <w:rFonts w:eastAsia="Calibri" w:hint="cs"/>
          <w:rtl/>
        </w:rPr>
        <w:t>‏و معبودتان، یگانه‌ معبودی</w:t>
      </w:r>
      <w:r w:rsidR="00C30BB6" w:rsidRPr="00475445">
        <w:rPr>
          <w:rStyle w:val="Char"/>
          <w:rFonts w:eastAsia="Calibri" w:hint="eastAsia"/>
          <w:rtl/>
        </w:rPr>
        <w:t>‌</w:t>
      </w:r>
      <w:r w:rsidR="00C30BB6" w:rsidRPr="00475445">
        <w:rPr>
          <w:rStyle w:val="Char"/>
          <w:rFonts w:eastAsia="Calibri" w:hint="cs"/>
          <w:rtl/>
        </w:rPr>
        <w:t>ست که هیچ معبود برحقی جز او وجود ندارد؛ (پروردگارِ) گسترده‌مهرِ مهرورز</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sidRPr="0068021B">
        <w:rPr>
          <w:rFonts w:eastAsia="Times New Roman" w:cs="B Lotus" w:hint="cs"/>
          <w:sz w:val="28"/>
          <w:szCs w:val="28"/>
          <w:rtl/>
        </w:rPr>
        <w:t>در جای دیگری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31026" w:rsidRPr="00F31026">
        <w:rPr>
          <w:rFonts w:ascii="KFGQPC Uthmanic Script HAFS" w:cs="KFGQPC Uthmanic Script HAFS" w:hint="cs"/>
          <w:sz w:val="28"/>
          <w:szCs w:val="28"/>
          <w:rtl/>
        </w:rPr>
        <w:t>وَإِذۡ</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قَالَ</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إِبۡرَٰهِيمُ</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لِأَبِيهِ</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وَقَوۡمِهِۦٓ</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إِنَّنِي</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بَرَآءٞ</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مِّمَّا</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تَعۡبُدُونَ</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٢٦</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إِلَّا</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ٱلَّذِي</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فَطَرَنِي</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فَإِنَّهُۥ</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سَيَهۡدِينِ</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٢٧</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وَجَعَلَهَا</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كَلِمَةَۢ</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بَاقِيَةٗ</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فِي</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عَقِبِهِۦ</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لَعَلَّهُمۡ</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يَرۡجِعُونَ</w:t>
      </w:r>
      <w:r w:rsidR="00F31026" w:rsidRPr="00F31026">
        <w:rPr>
          <w:rFonts w:ascii="KFGQPC Uthmanic Script HAFS" w:cs="KFGQPC Uthmanic Script HAFS"/>
          <w:sz w:val="28"/>
          <w:szCs w:val="28"/>
          <w:rtl/>
        </w:rPr>
        <w:t xml:space="preserve"> </w:t>
      </w:r>
      <w:r w:rsidR="00F31026" w:rsidRPr="00F31026">
        <w:rPr>
          <w:rFonts w:ascii="KFGQPC Uthmanic Script HAFS" w:cs="KFGQPC Uthmanic Script HAFS" w:hint="cs"/>
          <w:sz w:val="28"/>
          <w:szCs w:val="28"/>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الزخرف: 26-28</w:t>
      </w:r>
      <w:r w:rsidRPr="00990C54">
        <w:rPr>
          <w:rStyle w:val="Char6"/>
          <w:rFonts w:eastAsia="Calibri" w:hint="cs"/>
          <w:rtl/>
        </w:rPr>
        <w:t>]</w:t>
      </w:r>
      <w:r w:rsidRPr="00990C54">
        <w:rPr>
          <w:rStyle w:val="Char1"/>
          <w:rFonts w:eastAsia="Calibri" w:cs="B Lotus" w:hint="cs"/>
          <w:rtl/>
        </w:rPr>
        <w:t>.</w:t>
      </w:r>
    </w:p>
    <w:p w:rsidR="00C30BB6" w:rsidRPr="0068021B"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68021B">
        <w:rPr>
          <w:rFonts w:eastAsia="Times New Roman" w:cs="B Lotus" w:hint="cs"/>
          <w:sz w:val="28"/>
          <w:szCs w:val="28"/>
          <w:rtl/>
        </w:rPr>
        <w:t>‏</w:t>
      </w:r>
      <w:r w:rsidR="00C30BB6" w:rsidRPr="00475445">
        <w:rPr>
          <w:rStyle w:val="Char"/>
          <w:rFonts w:eastAsia="Calibri" w:hint="cs"/>
          <w:rtl/>
        </w:rPr>
        <w:t>و زمانی (را یادآوری کن) که ابراهیم به پدر و قومش گفت: همانا من از آن‌چه می‌پرستید، بیزارم؛ جز ذاتی که مرا آفریده و به‌</w:t>
      </w:r>
      <w:r w:rsidR="00C30BB6" w:rsidRPr="00475445">
        <w:rPr>
          <w:rStyle w:val="Char"/>
          <w:rFonts w:eastAsia="Calibri" w:hint="eastAsia"/>
          <w:rtl/>
        </w:rPr>
        <w:t>‌</w:t>
      </w:r>
      <w:r w:rsidR="00C30BB6" w:rsidRPr="00475445">
        <w:rPr>
          <w:rStyle w:val="Char"/>
          <w:rFonts w:eastAsia="Calibri" w:hint="cs"/>
          <w:rtl/>
        </w:rPr>
        <w:t>یقین که او، هدایتم خواهد کرد. و کلمه‌ی توحید را حقیقتی ماندگار در نسل‌های پس از خویش قرار داد؛ امید است که آنان، (یعنی مشرکان به سوی توحید) بازگردند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sidRPr="0068021B">
        <w:rPr>
          <w:rFonts w:eastAsia="Times New Roman" w:cs="B Lotus" w:hint="cs"/>
          <w:sz w:val="28"/>
          <w:szCs w:val="28"/>
          <w:rtl/>
        </w:rPr>
        <w:t>هم</w:t>
      </w:r>
      <w:r>
        <w:rPr>
          <w:rFonts w:eastAsia="Times New Roman" w:cs="B Lotus" w:hint="eastAsia"/>
          <w:sz w:val="28"/>
          <w:szCs w:val="28"/>
          <w:rtl/>
        </w:rPr>
        <w:t>‌</w:t>
      </w:r>
      <w:r w:rsidRPr="0068021B">
        <w:rPr>
          <w:rFonts w:eastAsia="Times New Roman" w:cs="B Lotus" w:hint="cs"/>
          <w:sz w:val="28"/>
          <w:szCs w:val="28"/>
          <w:rtl/>
        </w:rPr>
        <w:t>چنین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31026">
        <w:rPr>
          <w:rFonts w:ascii="KFGQPC Uthmanic Script HAFS" w:cs="KFGQPC Uthmanic Script HAFS" w:hint="cs"/>
          <w:sz w:val="28"/>
          <w:szCs w:val="28"/>
          <w:rtl/>
        </w:rPr>
        <w:t>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هُوَ</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ٱلۡحَيُّ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ٱلۡقَيُّومُ</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آل عمران: 2</w:t>
      </w:r>
      <w:r w:rsidRPr="00990C54">
        <w:rPr>
          <w:rStyle w:val="Char6"/>
          <w:rFonts w:eastAsia="Calibri" w:hint="cs"/>
          <w:rtl/>
        </w:rPr>
        <w:t>]</w:t>
      </w:r>
      <w:r w:rsidRPr="00990C54">
        <w:rPr>
          <w:rStyle w:val="Char1"/>
          <w:rFonts w:eastAsia="Calibri" w:cs="B Lotus" w:hint="cs"/>
          <w:rtl/>
        </w:rPr>
        <w:t>.</w:t>
      </w:r>
    </w:p>
    <w:p w:rsidR="00C30BB6" w:rsidRPr="00475445" w:rsidRDefault="00105D43" w:rsidP="0074648C">
      <w:pPr>
        <w:tabs>
          <w:tab w:val="right" w:pos="7370"/>
        </w:tabs>
        <w:spacing w:after="0" w:line="240" w:lineRule="auto"/>
        <w:ind w:left="567"/>
        <w:jc w:val="both"/>
        <w:rPr>
          <w:rFonts w:eastAsia="Times New Roman" w:cs="B Lotus"/>
          <w:spacing w:val="-4"/>
          <w:sz w:val="28"/>
          <w:szCs w:val="28"/>
          <w:rtl/>
        </w:rPr>
      </w:pPr>
      <w:r w:rsidRPr="00475445">
        <w:rPr>
          <w:rStyle w:val="Char"/>
          <w:rFonts w:eastAsia="Calibri" w:hint="cs"/>
          <w:spacing w:val="-4"/>
          <w:rtl/>
        </w:rPr>
        <w:t>«</w:t>
      </w:r>
      <w:r w:rsidR="00C30BB6" w:rsidRPr="00475445">
        <w:rPr>
          <w:rStyle w:val="Char"/>
          <w:rFonts w:eastAsia="Calibri" w:hint="cs"/>
          <w:spacing w:val="-4"/>
          <w:rtl/>
        </w:rPr>
        <w:t>‏</w:t>
      </w:r>
      <w:r w:rsidR="00C30BB6" w:rsidRPr="00475445">
        <w:rPr>
          <w:rStyle w:val="Char"/>
          <w:rFonts w:eastAsia="Calibri"/>
          <w:spacing w:val="-4"/>
          <w:rtl/>
        </w:rPr>
        <w:t>الله؛ هیچ معبود برحقی جز او وجود ندارد؛ همیشه زنده</w:t>
      </w:r>
      <w:r w:rsidR="00C30BB6" w:rsidRPr="00475445">
        <w:rPr>
          <w:rStyle w:val="Char"/>
          <w:rFonts w:eastAsia="Calibri" w:hint="eastAsia"/>
          <w:spacing w:val="-4"/>
          <w:rtl/>
        </w:rPr>
        <w:t>‌‌</w:t>
      </w:r>
      <w:r w:rsidR="00C30BB6" w:rsidRPr="00475445">
        <w:rPr>
          <w:rStyle w:val="Char"/>
          <w:rFonts w:eastAsia="Calibri"/>
          <w:spacing w:val="-4"/>
          <w:rtl/>
        </w:rPr>
        <w:t>ای که مدبّر (جهان هستی) است</w:t>
      </w:r>
      <w:r w:rsidR="0074648C" w:rsidRPr="00475445">
        <w:rPr>
          <w:rFonts w:eastAsia="Times New Roman" w:cs="Traditional Arabic" w:hint="cs"/>
          <w:spacing w:val="-4"/>
          <w:sz w:val="28"/>
          <w:szCs w:val="28"/>
          <w:rtl/>
        </w:rPr>
        <w:t>»</w:t>
      </w:r>
      <w:r w:rsidR="0074648C" w:rsidRPr="00475445">
        <w:rPr>
          <w:rFonts w:eastAsia="Times New Roman" w:cs="B Lotus" w:hint="cs"/>
          <w:spacing w:val="-4"/>
          <w:sz w:val="28"/>
          <w:szCs w:val="28"/>
          <w:rtl/>
        </w:rPr>
        <w:t>.</w:t>
      </w:r>
    </w:p>
    <w:p w:rsidR="00C30BB6" w:rsidRDefault="00C30BB6" w:rsidP="00C30BB6">
      <w:pPr>
        <w:spacing w:after="0" w:line="240" w:lineRule="auto"/>
        <w:ind w:firstLine="282"/>
        <w:jc w:val="both"/>
        <w:rPr>
          <w:rFonts w:ascii="QCF_BSML" w:eastAsia="Times New Roman" w:hAnsi="QCF_BSML" w:cs="QCF_BSML"/>
          <w:color w:val="000000"/>
          <w:sz w:val="27"/>
          <w:szCs w:val="27"/>
          <w:rtl/>
        </w:rPr>
      </w:pPr>
      <w:r w:rsidRPr="0068021B">
        <w:rPr>
          <w:rFonts w:eastAsia="Times New Roman" w:cs="B Lotus" w:hint="cs"/>
          <w:sz w:val="28"/>
          <w:szCs w:val="28"/>
          <w:rtl/>
        </w:rPr>
        <w:t>معنای شهادت دادن به محمد رسول الله این است که مسلمان به</w:t>
      </w:r>
      <w:r>
        <w:rPr>
          <w:rFonts w:eastAsia="Times New Roman" w:cs="B Lotus" w:hint="eastAsia"/>
          <w:sz w:val="28"/>
          <w:szCs w:val="28"/>
          <w:rtl/>
        </w:rPr>
        <w:t>‌</w:t>
      </w:r>
      <w:r w:rsidRPr="0068021B">
        <w:rPr>
          <w:rFonts w:eastAsia="Times New Roman" w:cs="B Lotus" w:hint="cs"/>
          <w:sz w:val="28"/>
          <w:szCs w:val="28"/>
          <w:rtl/>
        </w:rPr>
        <w:t xml:space="preserve">زبان اقرار نماید و با قلب ایمان داشته باشد که محمد بن عبدالله قریشی هاشمی، فرستاده‏ی الله به سوی تمامی آفریدگان اعم از جنیان و آدمیان است؛ </w:t>
      </w:r>
      <w:r>
        <w:rPr>
          <w:rFonts w:eastAsia="Times New Roman" w:cs="B Lotus" w:hint="cs"/>
          <w:sz w:val="28"/>
          <w:szCs w:val="28"/>
          <w:rtl/>
        </w:rPr>
        <w:t>الله</w:t>
      </w:r>
      <w:r w:rsidRPr="0068021B">
        <w:rPr>
          <w:rFonts w:eastAsia="Times New Roman" w:cs="B Lotus" w:hint="cs"/>
          <w:sz w:val="28"/>
          <w:szCs w:val="28"/>
          <w:rtl/>
        </w:rPr>
        <w:t xml:space="preserve">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31026">
        <w:rPr>
          <w:rFonts w:ascii="KFGQPC Uthmanic Script HAFS" w:cs="KFGQPC Uthmanic Script HAFS" w:hint="cs"/>
          <w:sz w:val="28"/>
          <w:szCs w:val="28"/>
          <w:rtl/>
        </w:rPr>
        <w:t>قُلۡ</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يَٰٓأَيُّهَا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ٱلنَّاسُ</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إِنِّي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رَسُولُ</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إِلَيۡكُمۡ</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جَمِيعًا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ٱلَّذِي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لَهُۥ</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مُلۡكُ</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ٱلسَّمَٰوَٰتِ</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وَٱلۡأَرۡضِۖ</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إِلَّا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هُوَ</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يُحۡيِۦ</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وَيُمِيتُۖ</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فَ‍َٔامِنُواْ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بِٱللَّهِ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وَرَسُولِهِ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ٱلنَّبِيِّ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ٱلۡأُمِّيِّ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ٱلَّذِي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يُؤۡمِنُ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بِٱللَّهِ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وَكَلِمَٰتِهِۦ</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وَٱتَّبِعُوهُ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لَعَلَّكُمۡ</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تَهۡتَدُونَ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١٥٨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الأعراف: 158</w:t>
      </w:r>
      <w:r w:rsidRPr="00990C54">
        <w:rPr>
          <w:rStyle w:val="Char6"/>
          <w:rFonts w:eastAsia="Calibri" w:hint="cs"/>
          <w:rtl/>
        </w:rPr>
        <w:t>]</w:t>
      </w:r>
      <w:r w:rsidRPr="00990C54">
        <w:rPr>
          <w:rStyle w:val="Char1"/>
          <w:rFonts w:eastAsia="Calibri" w:cs="B Lotus" w:hint="cs"/>
          <w:rtl/>
        </w:rPr>
        <w:t>.</w:t>
      </w:r>
    </w:p>
    <w:p w:rsidR="00C30BB6" w:rsidRPr="00475445" w:rsidRDefault="00105D43" w:rsidP="00475445">
      <w:pPr>
        <w:tabs>
          <w:tab w:val="right" w:pos="7370"/>
        </w:tabs>
        <w:spacing w:after="0" w:line="230" w:lineRule="auto"/>
        <w:ind w:left="567"/>
        <w:jc w:val="both"/>
        <w:rPr>
          <w:rFonts w:eastAsia="Times New Roman" w:cs="B Lotus"/>
          <w:spacing w:val="-2"/>
          <w:sz w:val="28"/>
          <w:szCs w:val="28"/>
          <w:rtl/>
        </w:rPr>
      </w:pPr>
      <w:r w:rsidRPr="00475445">
        <w:rPr>
          <w:rStyle w:val="Char7"/>
          <w:rFonts w:eastAsia="Calibri" w:hint="cs"/>
          <w:spacing w:val="-2"/>
          <w:rtl/>
        </w:rPr>
        <w:t>«</w:t>
      </w:r>
      <w:r w:rsidR="00C30BB6" w:rsidRPr="00475445">
        <w:rPr>
          <w:rFonts w:eastAsia="Times New Roman" w:cs="B Lotus" w:hint="cs"/>
          <w:spacing w:val="-2"/>
          <w:sz w:val="28"/>
          <w:szCs w:val="28"/>
          <w:rtl/>
        </w:rPr>
        <w:t>‏</w:t>
      </w:r>
      <w:r w:rsidR="00C30BB6" w:rsidRPr="00475445">
        <w:rPr>
          <w:rStyle w:val="Char"/>
          <w:rFonts w:eastAsia="Calibri" w:hint="cs"/>
          <w:spacing w:val="-2"/>
          <w:rtl/>
        </w:rPr>
        <w:t>بگو: ای مردم! به</w:t>
      </w:r>
      <w:r w:rsidR="00C30BB6" w:rsidRPr="00475445">
        <w:rPr>
          <w:rStyle w:val="Char"/>
          <w:rFonts w:eastAsia="Calibri" w:hint="eastAsia"/>
          <w:spacing w:val="-2"/>
          <w:rtl/>
        </w:rPr>
        <w:t>‌</w:t>
      </w:r>
      <w:r w:rsidR="00C30BB6" w:rsidRPr="00475445">
        <w:rPr>
          <w:rStyle w:val="Char"/>
          <w:rFonts w:eastAsia="Calibri" w:hint="cs"/>
          <w:spacing w:val="-2"/>
          <w:rtl/>
        </w:rPr>
        <w:t>راستی که من، فرستاده</w:t>
      </w:r>
      <w:r w:rsidR="00C30BB6" w:rsidRPr="00475445">
        <w:rPr>
          <w:rStyle w:val="Char"/>
          <w:rFonts w:eastAsia="Calibri" w:hint="eastAsia"/>
          <w:spacing w:val="-2"/>
          <w:rtl/>
        </w:rPr>
        <w:t>‌</w:t>
      </w:r>
      <w:r w:rsidR="00C30BB6" w:rsidRPr="00475445">
        <w:rPr>
          <w:rStyle w:val="Char"/>
          <w:rFonts w:eastAsia="Calibri" w:hint="cs"/>
          <w:spacing w:val="-2"/>
          <w:rtl/>
        </w:rPr>
        <w:t>ی الله به سوی همه</w:t>
      </w:r>
      <w:r w:rsidR="00C30BB6" w:rsidRPr="00475445">
        <w:rPr>
          <w:rStyle w:val="Char"/>
          <w:rFonts w:eastAsia="Calibri" w:hint="eastAsia"/>
          <w:spacing w:val="-2"/>
          <w:rtl/>
        </w:rPr>
        <w:t>‌</w:t>
      </w:r>
      <w:r w:rsidR="00C30BB6" w:rsidRPr="00475445">
        <w:rPr>
          <w:rStyle w:val="Char"/>
          <w:rFonts w:eastAsia="Calibri" w:hint="cs"/>
          <w:spacing w:val="-2"/>
          <w:rtl/>
        </w:rPr>
        <w:t>ی شما هستم؛ فرستاده</w:t>
      </w:r>
      <w:r w:rsidR="00C30BB6" w:rsidRPr="00475445">
        <w:rPr>
          <w:rStyle w:val="Char"/>
          <w:rFonts w:eastAsia="Calibri" w:hint="eastAsia"/>
          <w:spacing w:val="-2"/>
          <w:rtl/>
        </w:rPr>
        <w:t>‌</w:t>
      </w:r>
      <w:r w:rsidR="00C30BB6" w:rsidRPr="00475445">
        <w:rPr>
          <w:rStyle w:val="Char"/>
          <w:rFonts w:eastAsia="Calibri" w:hint="cs"/>
          <w:spacing w:val="-2"/>
          <w:rtl/>
        </w:rPr>
        <w:t>ی پروردگاری که فرمانروایی آسمان</w:t>
      </w:r>
      <w:r w:rsidR="00C30BB6" w:rsidRPr="00475445">
        <w:rPr>
          <w:rStyle w:val="Char"/>
          <w:rFonts w:eastAsia="Calibri" w:hint="eastAsia"/>
          <w:spacing w:val="-2"/>
          <w:rtl/>
        </w:rPr>
        <w:t>‌</w:t>
      </w:r>
      <w:r w:rsidR="00C30BB6" w:rsidRPr="00475445">
        <w:rPr>
          <w:rStyle w:val="Char"/>
          <w:rFonts w:eastAsia="Calibri" w:hint="cs"/>
          <w:spacing w:val="-2"/>
          <w:rtl/>
        </w:rPr>
        <w:t>ها و زمین از آنِ اوست؛ هیچ معبود برحقی جز او وجود ندارد؛ زنده می</w:t>
      </w:r>
      <w:r w:rsidR="00C30BB6" w:rsidRPr="00475445">
        <w:rPr>
          <w:rStyle w:val="Char"/>
          <w:rFonts w:eastAsia="Calibri" w:hint="eastAsia"/>
          <w:spacing w:val="-2"/>
          <w:rtl/>
        </w:rPr>
        <w:t>‌</w:t>
      </w:r>
      <w:r w:rsidR="00C30BB6" w:rsidRPr="00475445">
        <w:rPr>
          <w:rStyle w:val="Char"/>
          <w:rFonts w:eastAsia="Calibri" w:hint="cs"/>
          <w:spacing w:val="-2"/>
          <w:rtl/>
        </w:rPr>
        <w:t>کند و می</w:t>
      </w:r>
      <w:r w:rsidR="00C30BB6" w:rsidRPr="00475445">
        <w:rPr>
          <w:rStyle w:val="Char"/>
          <w:rFonts w:eastAsia="Calibri" w:hint="eastAsia"/>
          <w:spacing w:val="-2"/>
          <w:rtl/>
        </w:rPr>
        <w:t>‌</w:t>
      </w:r>
      <w:r w:rsidR="00C30BB6" w:rsidRPr="00475445">
        <w:rPr>
          <w:rStyle w:val="Char"/>
          <w:rFonts w:eastAsia="Calibri" w:hint="cs"/>
          <w:spacing w:val="-2"/>
          <w:rtl/>
        </w:rPr>
        <w:t>میراند؛ پس به الله و فرستاده</w:t>
      </w:r>
      <w:r w:rsidR="00C30BB6" w:rsidRPr="00475445">
        <w:rPr>
          <w:rStyle w:val="Char"/>
          <w:rFonts w:eastAsia="Calibri" w:hint="eastAsia"/>
          <w:spacing w:val="-2"/>
          <w:rtl/>
        </w:rPr>
        <w:t>‌</w:t>
      </w:r>
      <w:r w:rsidR="00C30BB6" w:rsidRPr="00475445">
        <w:rPr>
          <w:rStyle w:val="Char"/>
          <w:rFonts w:eastAsia="Calibri" w:hint="cs"/>
          <w:spacing w:val="-2"/>
          <w:rtl/>
        </w:rPr>
        <w:t>اش ایمان بیاورید؛ همان پیامبر درس</w:t>
      </w:r>
      <w:r w:rsidR="00C30BB6" w:rsidRPr="00475445">
        <w:rPr>
          <w:rStyle w:val="Char"/>
          <w:rFonts w:eastAsia="Calibri" w:hint="eastAsia"/>
          <w:spacing w:val="-2"/>
          <w:rtl/>
        </w:rPr>
        <w:t>‌</w:t>
      </w:r>
      <w:r w:rsidR="00C30BB6" w:rsidRPr="00475445">
        <w:rPr>
          <w:rStyle w:val="Char"/>
          <w:rFonts w:eastAsia="Calibri" w:hint="cs"/>
          <w:spacing w:val="-2"/>
          <w:rtl/>
        </w:rPr>
        <w:t>نخوانده</w:t>
      </w:r>
      <w:r w:rsidR="00C30BB6" w:rsidRPr="00475445">
        <w:rPr>
          <w:rStyle w:val="Char"/>
          <w:rFonts w:eastAsia="Calibri" w:hint="eastAsia"/>
          <w:spacing w:val="-2"/>
          <w:rtl/>
        </w:rPr>
        <w:t>‌</w:t>
      </w:r>
      <w:r w:rsidR="00C30BB6" w:rsidRPr="00475445">
        <w:rPr>
          <w:rStyle w:val="Char"/>
          <w:rFonts w:eastAsia="Calibri" w:hint="cs"/>
          <w:spacing w:val="-2"/>
          <w:rtl/>
        </w:rPr>
        <w:t>ای که به الله و سخنانش ایمان دارد. و از او پیروی کنید تا هدایت یابید</w:t>
      </w:r>
      <w:r w:rsidR="0074648C" w:rsidRPr="00475445">
        <w:rPr>
          <w:rFonts w:eastAsia="Times New Roman" w:cs="Traditional Arabic" w:hint="cs"/>
          <w:spacing w:val="-2"/>
          <w:sz w:val="28"/>
          <w:szCs w:val="28"/>
          <w:rtl/>
        </w:rPr>
        <w:t>»</w:t>
      </w:r>
      <w:r w:rsidR="0074648C" w:rsidRPr="00475445">
        <w:rPr>
          <w:rFonts w:eastAsia="Times New Roman" w:cs="B Lotus" w:hint="cs"/>
          <w:spacing w:val="-2"/>
          <w:sz w:val="28"/>
          <w:szCs w:val="28"/>
          <w:rtl/>
        </w:rPr>
        <w:t>.</w:t>
      </w:r>
    </w:p>
    <w:p w:rsidR="00C30BB6" w:rsidRDefault="00C30BB6" w:rsidP="00475445">
      <w:pPr>
        <w:spacing w:after="0" w:line="230" w:lineRule="auto"/>
        <w:ind w:firstLine="282"/>
        <w:jc w:val="both"/>
        <w:rPr>
          <w:rFonts w:ascii="QCF_BSML" w:eastAsia="Times New Roman" w:hAnsi="QCF_BSML" w:cs="QCF_BSML"/>
          <w:color w:val="000000"/>
          <w:sz w:val="27"/>
          <w:szCs w:val="27"/>
          <w:rtl/>
        </w:rPr>
      </w:pPr>
      <w:r w:rsidRPr="0068021B">
        <w:rPr>
          <w:rFonts w:eastAsia="Times New Roman" w:cs="B Lotus" w:hint="cs"/>
          <w:sz w:val="28"/>
          <w:szCs w:val="28"/>
          <w:rtl/>
        </w:rPr>
        <w:t xml:space="preserve"> در جای دیگری می‏فرماید:</w:t>
      </w:r>
    </w:p>
    <w:p w:rsidR="00C30BB6" w:rsidRDefault="00990C54" w:rsidP="00475445">
      <w:pPr>
        <w:tabs>
          <w:tab w:val="right" w:pos="7370"/>
        </w:tabs>
        <w:spacing w:after="0" w:line="230" w:lineRule="auto"/>
        <w:ind w:left="567"/>
        <w:jc w:val="both"/>
        <w:rPr>
          <w:rFonts w:eastAsia="Times New Roman" w:cs="B Lotus"/>
          <w:sz w:val="28"/>
          <w:szCs w:val="28"/>
          <w:rtl/>
          <w:lang w:bidi="fa-IR"/>
        </w:rPr>
      </w:pPr>
      <w:r w:rsidRPr="00990C54">
        <w:rPr>
          <w:rStyle w:val="Char7"/>
          <w:rFonts w:eastAsia="Calibri" w:hint="cs"/>
          <w:rtl/>
        </w:rPr>
        <w:t>﴿</w:t>
      </w:r>
      <w:r w:rsidR="00F31026">
        <w:rPr>
          <w:rFonts w:ascii="KFGQPC Uthmanic Script HAFS" w:cs="KFGQPC Uthmanic Script HAFS" w:hint="cs"/>
          <w:sz w:val="28"/>
          <w:szCs w:val="28"/>
          <w:rtl/>
        </w:rPr>
        <w:t>تَبَارَكَ</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ٱلَّذِي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نَزَّلَ</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ٱلۡفُرۡقَانَ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عَلَىٰ</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عَبۡدِهِۦ</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لِيَكُونَ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لِلۡعَٰلَمِينَ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نَذِيرًا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الفرقان: 1</w:t>
      </w:r>
      <w:r w:rsidRPr="00990C54">
        <w:rPr>
          <w:rStyle w:val="Char6"/>
          <w:rFonts w:eastAsia="Calibri" w:hint="cs"/>
          <w:rtl/>
        </w:rPr>
        <w:t>]</w:t>
      </w:r>
      <w:r w:rsidRPr="00990C54">
        <w:rPr>
          <w:rStyle w:val="Char1"/>
          <w:rFonts w:eastAsia="Calibri" w:cs="B Lotus" w:hint="cs"/>
          <w:rtl/>
        </w:rPr>
        <w:t>.</w:t>
      </w:r>
    </w:p>
    <w:p w:rsidR="00C30BB6" w:rsidRPr="00475445" w:rsidRDefault="00105D43" w:rsidP="00475445">
      <w:pPr>
        <w:tabs>
          <w:tab w:val="right" w:pos="7370"/>
        </w:tabs>
        <w:spacing w:after="0" w:line="230" w:lineRule="auto"/>
        <w:ind w:left="567"/>
        <w:jc w:val="both"/>
        <w:rPr>
          <w:rFonts w:eastAsia="Times New Roman" w:cs="B Lotus"/>
          <w:spacing w:val="-6"/>
          <w:sz w:val="28"/>
          <w:szCs w:val="28"/>
          <w:rtl/>
        </w:rPr>
      </w:pPr>
      <w:r w:rsidRPr="00475445">
        <w:rPr>
          <w:rStyle w:val="Char7"/>
          <w:rFonts w:eastAsia="Calibri" w:hint="cs"/>
          <w:spacing w:val="-6"/>
          <w:rtl/>
        </w:rPr>
        <w:t>«</w:t>
      </w:r>
      <w:r w:rsidR="00C30BB6" w:rsidRPr="00475445">
        <w:rPr>
          <w:rStyle w:val="Char"/>
          <w:rFonts w:eastAsia="Calibri" w:hint="cs"/>
          <w:spacing w:val="-6"/>
          <w:rtl/>
        </w:rPr>
        <w:t>بس والا و با</w:t>
      </w:r>
      <w:r w:rsidR="00C30BB6" w:rsidRPr="00475445">
        <w:rPr>
          <w:rStyle w:val="Char"/>
          <w:rFonts w:eastAsia="Calibri"/>
          <w:spacing w:val="-6"/>
          <w:rtl/>
        </w:rPr>
        <w:t xml:space="preserve">بركت است </w:t>
      </w:r>
      <w:r w:rsidR="00C30BB6" w:rsidRPr="00475445">
        <w:rPr>
          <w:rStyle w:val="Char"/>
          <w:rFonts w:eastAsia="Calibri" w:hint="cs"/>
          <w:spacing w:val="-6"/>
          <w:rtl/>
        </w:rPr>
        <w:t>ذاتی</w:t>
      </w:r>
      <w:r w:rsidR="00C30BB6" w:rsidRPr="00475445">
        <w:rPr>
          <w:rStyle w:val="Char"/>
          <w:rFonts w:eastAsia="Calibri"/>
          <w:spacing w:val="-6"/>
          <w:rtl/>
        </w:rPr>
        <w:t xml:space="preserve"> كه قرآن را بر بنده‏اش نازل كرد تا بيم‏دهنده‏</w:t>
      </w:r>
      <w:r w:rsidR="00C30BB6" w:rsidRPr="00475445">
        <w:rPr>
          <w:rStyle w:val="Char"/>
          <w:rFonts w:eastAsia="Calibri" w:hint="cs"/>
          <w:spacing w:val="-6"/>
          <w:rtl/>
        </w:rPr>
        <w:t>ی</w:t>
      </w:r>
      <w:r w:rsidR="00C30BB6" w:rsidRPr="00475445">
        <w:rPr>
          <w:rStyle w:val="Char"/>
          <w:rFonts w:eastAsia="Calibri"/>
          <w:spacing w:val="-6"/>
          <w:rtl/>
        </w:rPr>
        <w:t xml:space="preserve"> جهانيان باشد</w:t>
      </w:r>
      <w:r w:rsidR="0074648C" w:rsidRPr="00475445">
        <w:rPr>
          <w:rFonts w:eastAsia="Times New Roman" w:cs="Traditional Arabic" w:hint="cs"/>
          <w:spacing w:val="-6"/>
          <w:sz w:val="28"/>
          <w:szCs w:val="28"/>
          <w:rtl/>
        </w:rPr>
        <w:t>»</w:t>
      </w:r>
      <w:r w:rsidR="0074648C" w:rsidRPr="00475445">
        <w:rPr>
          <w:rFonts w:eastAsia="Times New Roman" w:cs="B Lotus" w:hint="cs"/>
          <w:spacing w:val="-6"/>
          <w:sz w:val="28"/>
          <w:szCs w:val="28"/>
          <w:rtl/>
        </w:rPr>
        <w:t>.</w:t>
      </w:r>
    </w:p>
    <w:p w:rsidR="00C30BB6" w:rsidRPr="0068021B" w:rsidRDefault="00C30BB6" w:rsidP="00475445">
      <w:pPr>
        <w:spacing w:after="0" w:line="230" w:lineRule="auto"/>
        <w:ind w:firstLine="282"/>
        <w:jc w:val="both"/>
        <w:rPr>
          <w:rFonts w:eastAsia="Times New Roman" w:cs="B Lotus"/>
          <w:sz w:val="28"/>
          <w:szCs w:val="28"/>
          <w:rtl/>
        </w:rPr>
      </w:pPr>
      <w:r w:rsidRPr="0068021B">
        <w:rPr>
          <w:rFonts w:eastAsia="Times New Roman" w:cs="B Lotus" w:hint="cs"/>
          <w:sz w:val="28"/>
          <w:szCs w:val="28"/>
          <w:rtl/>
        </w:rPr>
        <w:t>پس کلمه‏ی «لا إله إلا الله» شامل دو قسمت نفی و اثبات است:</w:t>
      </w:r>
    </w:p>
    <w:p w:rsidR="00C30BB6" w:rsidRPr="0068021B" w:rsidRDefault="00C30BB6" w:rsidP="00475445">
      <w:pPr>
        <w:spacing w:after="0" w:line="230" w:lineRule="auto"/>
        <w:ind w:firstLine="282"/>
        <w:jc w:val="both"/>
        <w:rPr>
          <w:rFonts w:eastAsia="Times New Roman" w:cs="B Lotus"/>
          <w:sz w:val="28"/>
          <w:szCs w:val="28"/>
          <w:rtl/>
        </w:rPr>
      </w:pPr>
      <w:r w:rsidRPr="0068021B">
        <w:rPr>
          <w:rFonts w:eastAsia="Times New Roman" w:cs="B Lotus" w:hint="cs"/>
          <w:sz w:val="28"/>
          <w:szCs w:val="28"/>
          <w:rtl/>
        </w:rPr>
        <w:t xml:space="preserve">1- </w:t>
      </w:r>
      <w:r w:rsidRPr="0068021B">
        <w:rPr>
          <w:rFonts w:eastAsia="Times New Roman" w:cs="B Lotus" w:hint="cs"/>
          <w:b/>
          <w:bCs/>
          <w:sz w:val="28"/>
          <w:szCs w:val="28"/>
          <w:rtl/>
        </w:rPr>
        <w:t>نفی (لا إله)</w:t>
      </w:r>
      <w:r w:rsidRPr="0068021B">
        <w:rPr>
          <w:rFonts w:eastAsia="Times New Roman" w:cs="B Lotus" w:hint="cs"/>
          <w:sz w:val="28"/>
          <w:szCs w:val="28"/>
          <w:rtl/>
        </w:rPr>
        <w:t>، این بخش</w:t>
      </w:r>
      <w:r>
        <w:rPr>
          <w:rFonts w:eastAsia="Times New Roman" w:cs="B Lotus" w:hint="cs"/>
          <w:sz w:val="28"/>
          <w:szCs w:val="28"/>
          <w:rtl/>
        </w:rPr>
        <w:t>، هر معبودی غیر از الله، یعنی همه‌ی معبودان باطل</w:t>
      </w:r>
      <w:r w:rsidRPr="0068021B">
        <w:rPr>
          <w:rFonts w:eastAsia="Times New Roman" w:cs="B Lotus" w:hint="cs"/>
          <w:sz w:val="28"/>
          <w:szCs w:val="28"/>
          <w:rtl/>
        </w:rPr>
        <w:t xml:space="preserve"> را نفی می‏کند</w:t>
      </w:r>
      <w:r>
        <w:rPr>
          <w:rFonts w:eastAsia="Times New Roman" w:cs="B Lotus" w:hint="cs"/>
          <w:sz w:val="28"/>
          <w:szCs w:val="28"/>
          <w:rtl/>
        </w:rPr>
        <w:t>؛</w:t>
      </w:r>
      <w:r w:rsidRPr="0068021B">
        <w:rPr>
          <w:rFonts w:eastAsia="Times New Roman" w:cs="B Lotus" w:hint="cs"/>
          <w:sz w:val="28"/>
          <w:szCs w:val="28"/>
          <w:rtl/>
        </w:rPr>
        <w:t xml:space="preserve"> </w:t>
      </w:r>
      <w:r>
        <w:rPr>
          <w:rFonts w:eastAsia="Times New Roman" w:cs="B Lotus" w:hint="cs"/>
          <w:sz w:val="28"/>
          <w:szCs w:val="28"/>
          <w:rtl/>
        </w:rPr>
        <w:t>از این‌رو</w:t>
      </w:r>
      <w:r w:rsidRPr="0068021B">
        <w:rPr>
          <w:rFonts w:eastAsia="Times New Roman" w:cs="B Lotus" w:hint="cs"/>
          <w:sz w:val="28"/>
          <w:szCs w:val="28"/>
          <w:rtl/>
        </w:rPr>
        <w:t xml:space="preserve"> کسی غیر از الله استحقاق پرستش را ن</w:t>
      </w:r>
      <w:r>
        <w:rPr>
          <w:rFonts w:eastAsia="Times New Roman" w:cs="B Lotus" w:hint="cs"/>
          <w:sz w:val="28"/>
          <w:szCs w:val="28"/>
          <w:rtl/>
        </w:rPr>
        <w:t>دارد. نکره در سیاق نفی، عام است؛ پس</w:t>
      </w:r>
      <w:r w:rsidRPr="0068021B">
        <w:rPr>
          <w:rFonts w:eastAsia="Times New Roman" w:cs="B Lotus" w:hint="cs"/>
          <w:sz w:val="28"/>
          <w:szCs w:val="28"/>
          <w:rtl/>
        </w:rPr>
        <w:t xml:space="preserve"> این </w:t>
      </w:r>
      <w:r>
        <w:rPr>
          <w:rFonts w:eastAsia="Times New Roman" w:cs="B Lotus" w:hint="cs"/>
          <w:sz w:val="28"/>
          <w:szCs w:val="28"/>
          <w:rtl/>
        </w:rPr>
        <w:t>بخش،</w:t>
      </w:r>
      <w:r w:rsidRPr="0068021B">
        <w:rPr>
          <w:rFonts w:eastAsia="Times New Roman" w:cs="B Lotus" w:hint="cs"/>
          <w:sz w:val="28"/>
          <w:szCs w:val="28"/>
          <w:rtl/>
        </w:rPr>
        <w:t xml:space="preserve"> شامل </w:t>
      </w:r>
      <w:r>
        <w:rPr>
          <w:rFonts w:eastAsia="Times New Roman" w:cs="B Lotus" w:hint="cs"/>
          <w:sz w:val="28"/>
          <w:szCs w:val="28"/>
          <w:rtl/>
        </w:rPr>
        <w:t xml:space="preserve">هر موجودی غیر از </w:t>
      </w:r>
      <w:r w:rsidRPr="0068021B">
        <w:rPr>
          <w:rFonts w:eastAsia="Times New Roman" w:cs="B Lotus" w:hint="cs"/>
          <w:sz w:val="28"/>
          <w:szCs w:val="28"/>
          <w:rtl/>
        </w:rPr>
        <w:t>الله</w:t>
      </w:r>
      <w:r>
        <w:rPr>
          <w:rFonts w:eastAsia="Times New Roman" w:cs="B Lotus" w:hint="cs"/>
          <w:sz w:val="28"/>
          <w:szCs w:val="28"/>
        </w:rPr>
        <w:sym w:font="AGA Arabesque" w:char="F055"/>
      </w:r>
      <w:r>
        <w:rPr>
          <w:rFonts w:eastAsia="Times New Roman" w:cs="B Lotus" w:hint="cs"/>
          <w:sz w:val="28"/>
          <w:szCs w:val="28"/>
          <w:rtl/>
        </w:rPr>
        <w:t xml:space="preserve"> می‌شود</w:t>
      </w:r>
      <w:r w:rsidRPr="0068021B">
        <w:rPr>
          <w:rFonts w:eastAsia="Times New Roman" w:cs="B Lotus" w:hint="cs"/>
          <w:sz w:val="28"/>
          <w:szCs w:val="28"/>
          <w:rtl/>
        </w:rPr>
        <w:t xml:space="preserve"> که ممکن است پرست</w:t>
      </w:r>
      <w:r>
        <w:rPr>
          <w:rFonts w:eastAsia="Times New Roman" w:cs="B Lotus" w:hint="cs"/>
          <w:sz w:val="28"/>
          <w:szCs w:val="28"/>
          <w:rtl/>
        </w:rPr>
        <w:t>ش گردد</w:t>
      </w:r>
      <w:r w:rsidRPr="0068021B">
        <w:rPr>
          <w:rFonts w:eastAsia="Times New Roman" w:cs="B Lotus" w:hint="cs"/>
          <w:sz w:val="28"/>
          <w:szCs w:val="28"/>
          <w:rtl/>
        </w:rPr>
        <w:t xml:space="preserve"> و به سوی او رو</w:t>
      </w:r>
      <w:r>
        <w:rPr>
          <w:rFonts w:eastAsia="Times New Roman" w:cs="B Lotus" w:hint="cs"/>
          <w:sz w:val="28"/>
          <w:szCs w:val="28"/>
          <w:rtl/>
        </w:rPr>
        <w:t>ی آورند.</w:t>
      </w:r>
    </w:p>
    <w:p w:rsidR="00C30BB6" w:rsidRPr="00475445" w:rsidRDefault="00C30BB6" w:rsidP="00475445">
      <w:pPr>
        <w:spacing w:after="0" w:line="230" w:lineRule="auto"/>
        <w:ind w:firstLine="282"/>
        <w:jc w:val="both"/>
        <w:rPr>
          <w:rFonts w:ascii="QCF_BSML" w:eastAsia="Times New Roman" w:hAnsi="QCF_BSML" w:cs="QCF_BSML"/>
          <w:color w:val="000000"/>
          <w:spacing w:val="-2"/>
          <w:sz w:val="27"/>
          <w:szCs w:val="27"/>
          <w:rtl/>
        </w:rPr>
      </w:pPr>
      <w:r w:rsidRPr="00475445">
        <w:rPr>
          <w:rFonts w:eastAsia="Times New Roman" w:cs="B Lotus" w:hint="cs"/>
          <w:spacing w:val="-2"/>
          <w:sz w:val="28"/>
          <w:szCs w:val="28"/>
          <w:rtl/>
        </w:rPr>
        <w:t xml:space="preserve">2- </w:t>
      </w:r>
      <w:r w:rsidRPr="00475445">
        <w:rPr>
          <w:rFonts w:eastAsia="Times New Roman" w:cs="B Lotus" w:hint="cs"/>
          <w:b/>
          <w:bCs/>
          <w:spacing w:val="-2"/>
          <w:sz w:val="28"/>
          <w:szCs w:val="28"/>
          <w:rtl/>
        </w:rPr>
        <w:t>اثبات (إلا الله)</w:t>
      </w:r>
      <w:r w:rsidRPr="00475445">
        <w:rPr>
          <w:rFonts w:eastAsia="Times New Roman" w:cs="B Lotus" w:hint="cs"/>
          <w:spacing w:val="-2"/>
          <w:sz w:val="28"/>
          <w:szCs w:val="28"/>
          <w:rtl/>
        </w:rPr>
        <w:t>؛ این بخش، عبادت برای الله متعال را اثبات می‏کند. پس الله، معبود حقیقی و مستحق پرستش است؛ چون خبرِ «لا» که جمله</w:t>
      </w:r>
      <w:r w:rsidRPr="00475445">
        <w:rPr>
          <w:rFonts w:eastAsia="Times New Roman" w:cs="B Lotus" w:hint="eastAsia"/>
          <w:spacing w:val="-2"/>
          <w:sz w:val="28"/>
          <w:szCs w:val="28"/>
          <w:rtl/>
        </w:rPr>
        <w:t xml:space="preserve">‌ی </w:t>
      </w:r>
      <w:r w:rsidRPr="00475445">
        <w:rPr>
          <w:rFonts w:eastAsia="Times New Roman" w:cs="B Lotus" w:hint="cs"/>
          <w:spacing w:val="-2"/>
          <w:sz w:val="28"/>
          <w:szCs w:val="28"/>
          <w:rtl/>
        </w:rPr>
        <w:t>«بحق» و محذوف می‌باشد، همان چیزی</w:t>
      </w:r>
      <w:r w:rsidRPr="00475445">
        <w:rPr>
          <w:rFonts w:eastAsia="Times New Roman" w:cs="B Lotus" w:hint="eastAsia"/>
          <w:spacing w:val="-2"/>
          <w:sz w:val="28"/>
          <w:szCs w:val="28"/>
          <w:rtl/>
        </w:rPr>
        <w:t>‌</w:t>
      </w:r>
      <w:r w:rsidRPr="00475445">
        <w:rPr>
          <w:rFonts w:eastAsia="Times New Roman" w:cs="B Lotus" w:hint="cs"/>
          <w:spacing w:val="-2"/>
          <w:sz w:val="28"/>
          <w:szCs w:val="28"/>
          <w:rtl/>
        </w:rPr>
        <w:t>ست که نصوص قرآن آن را بیان کرده است. پس لا إله إلا الله یعنی لا إله بحق إلا الله؛ یعنی هیچ معبود برحقی جز الله نیست. پس همان‌طور که تنها الله خالق و رازق و زنده</w:t>
      </w:r>
      <w:r w:rsidRPr="00475445">
        <w:rPr>
          <w:rFonts w:eastAsia="Times New Roman" w:cs="B Lotus" w:hint="eastAsia"/>
          <w:spacing w:val="-2"/>
          <w:sz w:val="28"/>
          <w:szCs w:val="28"/>
          <w:rtl/>
        </w:rPr>
        <w:t>‌</w:t>
      </w:r>
      <w:r w:rsidRPr="00475445">
        <w:rPr>
          <w:rFonts w:eastAsia="Times New Roman" w:cs="B Lotus" w:hint="cs"/>
          <w:spacing w:val="-2"/>
          <w:sz w:val="28"/>
          <w:szCs w:val="28"/>
          <w:rtl/>
        </w:rPr>
        <w:t>کننده و میراننده و پدیدآورنده و نابودکننده است و تنها اوست که سود و زیان می‏رساند و هیچ‌کس در آفرینش مخلوقات و تصرف در هیچ‌یک از آفریده‌ها با او شریک نیست، همین</w:t>
      </w:r>
      <w:r w:rsidRPr="00475445">
        <w:rPr>
          <w:rFonts w:eastAsia="Times New Roman" w:cs="B Lotus" w:hint="eastAsia"/>
          <w:spacing w:val="-2"/>
          <w:sz w:val="28"/>
          <w:szCs w:val="28"/>
          <w:rtl/>
        </w:rPr>
        <w:t>‌</w:t>
      </w:r>
      <w:r w:rsidRPr="00475445">
        <w:rPr>
          <w:rFonts w:eastAsia="Times New Roman" w:cs="B Lotus" w:hint="cs"/>
          <w:spacing w:val="-2"/>
          <w:sz w:val="28"/>
          <w:szCs w:val="28"/>
          <w:rtl/>
        </w:rPr>
        <w:t>طور تنها الله مستحق الوهیت است و شریکی ندارد؛ الله بلند</w:t>
      </w:r>
      <w:r w:rsidRPr="00475445">
        <w:rPr>
          <w:rFonts w:eastAsia="Times New Roman" w:cs="B Lotus" w:hint="eastAsia"/>
          <w:spacing w:val="-2"/>
          <w:sz w:val="28"/>
          <w:szCs w:val="28"/>
          <w:rtl/>
        </w:rPr>
        <w:t>‌</w:t>
      </w:r>
      <w:r w:rsidRPr="00475445">
        <w:rPr>
          <w:rFonts w:eastAsia="Times New Roman" w:cs="B Lotus" w:hint="cs"/>
          <w:spacing w:val="-2"/>
          <w:sz w:val="28"/>
          <w:szCs w:val="28"/>
          <w:rtl/>
        </w:rPr>
        <w:t>مرتبه می‏فرماید:</w:t>
      </w:r>
    </w:p>
    <w:p w:rsidR="00C30BB6" w:rsidRDefault="00990C54" w:rsidP="00475445">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F31026">
        <w:rPr>
          <w:rFonts w:ascii="KFGQPC Uthmanic Script HAFS" w:cs="KFGQPC Uthmanic Script HAFS" w:hint="cs"/>
          <w:sz w:val="28"/>
          <w:szCs w:val="28"/>
          <w:rtl/>
        </w:rPr>
        <w:t>ذَٰلِكَ</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بِأَنَّ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هُوَ</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ٱلۡحَقُّ</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وَأَنَّ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مَا</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يَدۡعُونَ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مِن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دُونِهِ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ٱلۡبَٰطِلُ</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وَأَنَّ</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ٱللَّهَ</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هُوَ</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ٱلۡعَلِيُّ</w:t>
      </w:r>
      <w:r w:rsidR="00F31026">
        <w:rPr>
          <w:rFonts w:ascii="KFGQPC Uthmanic Script HAFS" w:cs="KFGQPC Uthmanic Script HAFS"/>
          <w:sz w:val="28"/>
          <w:szCs w:val="28"/>
          <w:rtl/>
        </w:rPr>
        <w:t xml:space="preserve"> </w:t>
      </w:r>
      <w:r w:rsidR="00F31026">
        <w:rPr>
          <w:rFonts w:ascii="KFGQPC Uthmanic Script HAFS" w:cs="KFGQPC Uthmanic Script HAFS" w:hint="cs"/>
          <w:sz w:val="28"/>
          <w:szCs w:val="28"/>
          <w:rtl/>
        </w:rPr>
        <w:t>ٱلۡكَبِيرُ٣٠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31026">
        <w:rPr>
          <w:rStyle w:val="Char6"/>
          <w:rFonts w:eastAsia="Calibri" w:hint="cs"/>
          <w:rtl/>
        </w:rPr>
        <w:t>لقمان: 30</w:t>
      </w:r>
      <w:r w:rsidRPr="00990C54">
        <w:rPr>
          <w:rStyle w:val="Char6"/>
          <w:rFonts w:eastAsia="Calibri" w:hint="cs"/>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
      </w:r>
      <w:r w:rsidR="00553145" w:rsidRPr="00553145">
        <w:rPr>
          <w:rFonts w:eastAsia="Times New Roman" w:cs="B Lotus"/>
          <w:sz w:val="28"/>
          <w:szCs w:val="28"/>
          <w:vertAlign w:val="superscript"/>
          <w:rtl/>
        </w:rPr>
        <w:t>)</w:t>
      </w:r>
      <w:r w:rsidR="00105D43">
        <w:rPr>
          <w:rFonts w:eastAsia="Times New Roman" w:cs="B Lotus" w:hint="cs"/>
          <w:sz w:val="28"/>
          <w:szCs w:val="28"/>
          <w:rtl/>
        </w:rPr>
        <w:t>.</w:t>
      </w:r>
    </w:p>
    <w:p w:rsidR="00C30BB6" w:rsidRPr="0068021B" w:rsidRDefault="00105D43" w:rsidP="00475445">
      <w:pPr>
        <w:tabs>
          <w:tab w:val="right" w:pos="7370"/>
        </w:tabs>
        <w:spacing w:after="0" w:line="230" w:lineRule="auto"/>
        <w:ind w:left="567"/>
        <w:jc w:val="both"/>
        <w:rPr>
          <w:rFonts w:eastAsia="Times New Roman" w:cs="B Lotus"/>
          <w:sz w:val="28"/>
          <w:szCs w:val="28"/>
          <w:rtl/>
        </w:rPr>
      </w:pPr>
      <w:r w:rsidRPr="00105D43">
        <w:rPr>
          <w:rStyle w:val="Char7"/>
          <w:rFonts w:eastAsia="Calibri" w:hint="cs"/>
          <w:rtl/>
        </w:rPr>
        <w:t>«</w:t>
      </w:r>
      <w:r w:rsidR="00C30BB6" w:rsidRPr="00475445">
        <w:rPr>
          <w:rStyle w:val="Char"/>
          <w:rFonts w:eastAsia="Calibri" w:hint="cs"/>
          <w:rtl/>
        </w:rPr>
        <w:t>‏این، دلیل آنست که تنها الله، حق است و آن‌چه جز او می‌پرستند، باطل می‌باشد و الله ذات بلند‌مرتبه و بزرگ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475445">
      <w:pPr>
        <w:spacing w:after="0" w:line="233" w:lineRule="auto"/>
        <w:ind w:firstLine="282"/>
        <w:jc w:val="both"/>
        <w:rPr>
          <w:rFonts w:eastAsia="Times New Roman" w:cs="B Lotus"/>
          <w:sz w:val="28"/>
          <w:szCs w:val="28"/>
          <w:rtl/>
        </w:rPr>
      </w:pPr>
      <w:r w:rsidRPr="0068021B">
        <w:rPr>
          <w:rFonts w:eastAsia="Times New Roman" w:cs="B Lotus" w:hint="cs"/>
          <w:sz w:val="28"/>
          <w:szCs w:val="28"/>
          <w:rtl/>
        </w:rPr>
        <w:t>لفظ جلاله‏ی «الله» در کلمه‏ی شهادت، یکی از نام‏های خدا</w:t>
      </w:r>
      <w:r>
        <w:rPr>
          <w:rFonts w:eastAsia="Times New Roman" w:cs="B Lotus" w:hint="cs"/>
          <w:sz w:val="28"/>
          <w:szCs w:val="28"/>
          <w:rtl/>
        </w:rPr>
        <w:t>وند</w:t>
      </w:r>
      <w:r>
        <w:rPr>
          <w:rFonts w:eastAsia="Times New Roman" w:cs="B Lotus" w:hint="cs"/>
          <w:sz w:val="28"/>
          <w:szCs w:val="28"/>
        </w:rPr>
        <w:sym w:font="AGA Arabesque" w:char="F055"/>
      </w:r>
      <w:r w:rsidRPr="0068021B">
        <w:rPr>
          <w:rFonts w:eastAsia="Times New Roman" w:cs="B Lotus" w:hint="cs"/>
          <w:sz w:val="28"/>
          <w:szCs w:val="28"/>
          <w:rtl/>
        </w:rPr>
        <w:t xml:space="preserve">، بلکه از نظر </w:t>
      </w:r>
      <w:r>
        <w:rPr>
          <w:rFonts w:eastAsia="Times New Roman" w:cs="B Lotus" w:hint="cs"/>
          <w:sz w:val="28"/>
          <w:szCs w:val="28"/>
          <w:rtl/>
        </w:rPr>
        <w:t>برخی از علما</w:t>
      </w:r>
      <w:r w:rsidRPr="0068021B">
        <w:rPr>
          <w:rFonts w:eastAsia="Times New Roman" w:cs="B Lotus" w:hint="cs"/>
          <w:sz w:val="28"/>
          <w:szCs w:val="28"/>
          <w:rtl/>
        </w:rPr>
        <w:t xml:space="preserve"> اسم اعظم خداست. در قرآن و سنت</w:t>
      </w:r>
      <w:r>
        <w:rPr>
          <w:rFonts w:eastAsia="Times New Roman" w:cs="B Lotus" w:hint="cs"/>
          <w:sz w:val="28"/>
          <w:szCs w:val="28"/>
          <w:rtl/>
        </w:rPr>
        <w:t>،</w:t>
      </w:r>
      <w:r w:rsidRPr="0068021B">
        <w:rPr>
          <w:rFonts w:eastAsia="Times New Roman" w:cs="B Lotus" w:hint="cs"/>
          <w:sz w:val="28"/>
          <w:szCs w:val="28"/>
          <w:rtl/>
        </w:rPr>
        <w:t xml:space="preserve"> این اسم بیش از دیگر </w:t>
      </w:r>
      <w:r>
        <w:rPr>
          <w:rFonts w:eastAsia="Times New Roman" w:cs="B Lotus" w:hint="cs"/>
          <w:sz w:val="28"/>
          <w:szCs w:val="28"/>
          <w:rtl/>
        </w:rPr>
        <w:t>نام‌های الله</w:t>
      </w:r>
      <w:r w:rsidRPr="0068021B">
        <w:rPr>
          <w:rFonts w:eastAsia="Times New Roman" w:cs="B Lotus" w:hint="cs"/>
          <w:sz w:val="28"/>
          <w:szCs w:val="28"/>
          <w:rtl/>
        </w:rPr>
        <w:t xml:space="preserve"> آمده است. لفظ «الله» از همه‏ی نام‏های دیگر خدا مشهورتر است و در زبان‏های مختلف</w:t>
      </w:r>
      <w:r>
        <w:rPr>
          <w:rFonts w:eastAsia="Times New Roman" w:cs="B Lotus" w:hint="cs"/>
          <w:sz w:val="28"/>
          <w:szCs w:val="28"/>
          <w:rtl/>
        </w:rPr>
        <w:t>،</w:t>
      </w:r>
      <w:r w:rsidRPr="0068021B">
        <w:rPr>
          <w:rFonts w:eastAsia="Times New Roman" w:cs="B Lotus" w:hint="cs"/>
          <w:sz w:val="28"/>
          <w:szCs w:val="28"/>
          <w:rtl/>
        </w:rPr>
        <w:t xml:space="preserve"> بیش</w:t>
      </w:r>
      <w:r>
        <w:rPr>
          <w:rFonts w:eastAsia="Times New Roman" w:cs="B Lotus" w:hint="eastAsia"/>
          <w:sz w:val="28"/>
          <w:szCs w:val="28"/>
          <w:rtl/>
        </w:rPr>
        <w:t>‌</w:t>
      </w:r>
      <w:r w:rsidRPr="0068021B">
        <w:rPr>
          <w:rFonts w:eastAsia="Times New Roman" w:cs="B Lotus" w:hint="cs"/>
          <w:sz w:val="28"/>
          <w:szCs w:val="28"/>
          <w:rtl/>
        </w:rPr>
        <w:t>تر تکرار می‏شود.</w:t>
      </w:r>
    </w:p>
    <w:p w:rsidR="00C30BB6" w:rsidRPr="0068021B" w:rsidRDefault="00C30BB6" w:rsidP="00475445">
      <w:pPr>
        <w:spacing w:after="0" w:line="233" w:lineRule="auto"/>
        <w:ind w:firstLine="282"/>
        <w:jc w:val="both"/>
        <w:rPr>
          <w:rFonts w:eastAsia="Times New Roman" w:cs="B Lotus"/>
          <w:sz w:val="28"/>
          <w:szCs w:val="28"/>
          <w:rtl/>
        </w:rPr>
      </w:pPr>
      <w:r>
        <w:rPr>
          <w:rFonts w:eastAsia="Times New Roman" w:cs="B Lotus" w:hint="cs"/>
          <w:sz w:val="28"/>
          <w:szCs w:val="28"/>
          <w:rtl/>
        </w:rPr>
        <w:t xml:space="preserve">واژه‌ی </w:t>
      </w:r>
      <w:r w:rsidRPr="0068021B">
        <w:rPr>
          <w:rFonts w:eastAsia="Times New Roman" w:cs="B Lotus" w:hint="cs"/>
          <w:sz w:val="28"/>
          <w:szCs w:val="28"/>
          <w:rtl/>
        </w:rPr>
        <w:t>«الله»</w:t>
      </w:r>
      <w:r>
        <w:rPr>
          <w:rFonts w:eastAsia="Times New Roman" w:cs="B Lotus" w:hint="cs"/>
          <w:sz w:val="28"/>
          <w:szCs w:val="28"/>
          <w:rtl/>
        </w:rPr>
        <w:t>،</w:t>
      </w:r>
      <w:r w:rsidRPr="0068021B">
        <w:rPr>
          <w:rFonts w:eastAsia="Times New Roman" w:cs="B Lotus" w:hint="cs"/>
          <w:sz w:val="28"/>
          <w:szCs w:val="28"/>
          <w:rtl/>
        </w:rPr>
        <w:t xml:space="preserve"> اسمی</w:t>
      </w:r>
      <w:r>
        <w:rPr>
          <w:rFonts w:eastAsia="Times New Roman" w:cs="B Lotus" w:hint="eastAsia"/>
          <w:sz w:val="28"/>
          <w:szCs w:val="28"/>
          <w:rtl/>
        </w:rPr>
        <w:t>‌</w:t>
      </w:r>
      <w:r w:rsidRPr="0068021B">
        <w:rPr>
          <w:rFonts w:eastAsia="Times New Roman" w:cs="B Lotus" w:hint="cs"/>
          <w:sz w:val="28"/>
          <w:szCs w:val="28"/>
          <w:rtl/>
        </w:rPr>
        <w:t>ست که بر ذات عظیم</w:t>
      </w:r>
      <w:r>
        <w:rPr>
          <w:rFonts w:eastAsia="Times New Roman" w:cs="B Lotus" w:hint="cs"/>
          <w:sz w:val="28"/>
          <w:szCs w:val="28"/>
          <w:rtl/>
        </w:rPr>
        <w:t>ی دلالت می‌کند که</w:t>
      </w:r>
      <w:r w:rsidRPr="0068021B">
        <w:rPr>
          <w:rFonts w:eastAsia="Times New Roman" w:cs="B Lotus" w:hint="cs"/>
          <w:sz w:val="28"/>
          <w:szCs w:val="28"/>
          <w:rtl/>
        </w:rPr>
        <w:t xml:space="preserve"> جامع صفات الوهیت و ربوبیت </w:t>
      </w:r>
      <w:r>
        <w:rPr>
          <w:rFonts w:eastAsia="Times New Roman" w:cs="B Lotus" w:hint="cs"/>
          <w:sz w:val="28"/>
          <w:szCs w:val="28"/>
          <w:rtl/>
        </w:rPr>
        <w:t>است؛</w:t>
      </w:r>
      <w:r w:rsidRPr="0068021B">
        <w:rPr>
          <w:rFonts w:eastAsia="Times New Roman" w:cs="B Lotus" w:hint="cs"/>
          <w:sz w:val="28"/>
          <w:szCs w:val="28"/>
          <w:rtl/>
        </w:rPr>
        <w:t xml:space="preserve"> پس این اسم، تنها </w:t>
      </w:r>
      <w:r>
        <w:rPr>
          <w:rFonts w:eastAsia="Times New Roman" w:cs="B Lotus" w:hint="cs"/>
          <w:sz w:val="28"/>
          <w:szCs w:val="28"/>
          <w:rtl/>
        </w:rPr>
        <w:t>به پروردگار متعال اختصاص دارد</w:t>
      </w:r>
      <w:r w:rsidRPr="0068021B">
        <w:rPr>
          <w:rFonts w:eastAsia="Times New Roman" w:cs="B Lotus" w:hint="cs"/>
          <w:sz w:val="28"/>
          <w:szCs w:val="28"/>
          <w:rtl/>
        </w:rPr>
        <w:t xml:space="preserve"> و به کسی غیر از خدا تعلق ندارد و بر غیر</w:t>
      </w:r>
      <w:r>
        <w:rPr>
          <w:rFonts w:eastAsia="Times New Roman" w:cs="B Lotus" w:hint="cs"/>
          <w:sz w:val="28"/>
          <w:szCs w:val="28"/>
          <w:rtl/>
        </w:rPr>
        <w:t xml:space="preserve"> او</w:t>
      </w:r>
      <w:r w:rsidRPr="0068021B">
        <w:rPr>
          <w:rFonts w:eastAsia="Times New Roman" w:cs="B Lotus" w:hint="cs"/>
          <w:sz w:val="28"/>
          <w:szCs w:val="28"/>
          <w:rtl/>
        </w:rPr>
        <w:t xml:space="preserve"> اطلاق نمی‏شود و احدی از انسان‏ها ادعای آن را نمی‏کند.</w:t>
      </w:r>
    </w:p>
    <w:p w:rsidR="00C30BB6" w:rsidRDefault="00C30BB6" w:rsidP="00475445">
      <w:pPr>
        <w:spacing w:after="0" w:line="233" w:lineRule="auto"/>
        <w:ind w:firstLine="282"/>
        <w:jc w:val="both"/>
        <w:rPr>
          <w:rFonts w:eastAsia="Times New Roman" w:cs="B Lotus"/>
          <w:sz w:val="28"/>
          <w:szCs w:val="28"/>
          <w:rtl/>
        </w:rPr>
      </w:pPr>
      <w:r w:rsidRPr="0068021B">
        <w:rPr>
          <w:rFonts w:eastAsia="Times New Roman" w:cs="B Lotus" w:hint="cs"/>
          <w:sz w:val="28"/>
          <w:szCs w:val="28"/>
          <w:rtl/>
        </w:rPr>
        <w:t>«الله» نام پروردگار معبود</w:t>
      </w:r>
      <w:r>
        <w:rPr>
          <w:rFonts w:eastAsia="Times New Roman" w:cs="B Lotus" w:hint="cs"/>
          <w:sz w:val="28"/>
          <w:szCs w:val="28"/>
          <w:rtl/>
        </w:rPr>
        <w:t xml:space="preserve"> و</w:t>
      </w:r>
      <w:r w:rsidRPr="0068021B">
        <w:rPr>
          <w:rFonts w:eastAsia="Times New Roman" w:cs="B Lotus" w:hint="cs"/>
          <w:sz w:val="28"/>
          <w:szCs w:val="28"/>
          <w:rtl/>
        </w:rPr>
        <w:t xml:space="preserve"> ستوده‏ای</w:t>
      </w:r>
      <w:r>
        <w:rPr>
          <w:rFonts w:eastAsia="Times New Roman" w:cs="B Lotus" w:hint="eastAsia"/>
          <w:sz w:val="28"/>
          <w:szCs w:val="28"/>
          <w:rtl/>
        </w:rPr>
        <w:t>‌</w:t>
      </w:r>
      <w:r w:rsidRPr="0068021B">
        <w:rPr>
          <w:rFonts w:eastAsia="Times New Roman" w:cs="B Lotus" w:hint="cs"/>
          <w:sz w:val="28"/>
          <w:szCs w:val="28"/>
          <w:rtl/>
        </w:rPr>
        <w:t>ست که مخلوقات او را تمجید و تسبیح و ستایش می‏کنند و آسمان‏ها و زمین‏های هفت</w:t>
      </w:r>
      <w:r>
        <w:rPr>
          <w:rFonts w:eastAsia="Times New Roman" w:cs="B Lotus" w:hint="eastAsia"/>
          <w:sz w:val="28"/>
          <w:szCs w:val="28"/>
          <w:rtl/>
        </w:rPr>
        <w:t>‌</w:t>
      </w:r>
      <w:r w:rsidRPr="0068021B">
        <w:rPr>
          <w:rFonts w:eastAsia="Times New Roman" w:cs="B Lotus" w:hint="cs"/>
          <w:sz w:val="28"/>
          <w:szCs w:val="28"/>
          <w:rtl/>
        </w:rPr>
        <w:t>گانه و موجودات میان آن</w:t>
      </w:r>
      <w:r>
        <w:rPr>
          <w:rFonts w:eastAsia="Times New Roman" w:cs="B Lotus" w:hint="eastAsia"/>
          <w:sz w:val="28"/>
          <w:szCs w:val="28"/>
          <w:rtl/>
        </w:rPr>
        <w:t>‌</w:t>
      </w:r>
      <w:r w:rsidRPr="0068021B">
        <w:rPr>
          <w:rFonts w:eastAsia="Times New Roman" w:cs="B Lotus" w:hint="cs"/>
          <w:sz w:val="28"/>
          <w:szCs w:val="28"/>
          <w:rtl/>
        </w:rPr>
        <w:t>ها و شب و روز و آدمیان و جنیان و خشکی و دریا او را به پاکی می‏ستایند:</w:t>
      </w:r>
    </w:p>
    <w:p w:rsidR="00C30BB6" w:rsidRDefault="00990C54" w:rsidP="00475445">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73292F" w:rsidRPr="0073292F">
        <w:rPr>
          <w:rFonts w:ascii="KFGQPC Uthmanic Script HAFS" w:cs="KFGQPC Uthmanic Script HAFS" w:hint="cs"/>
          <w:sz w:val="28"/>
          <w:szCs w:val="28"/>
          <w:rtl/>
        </w:rPr>
        <w:t>وَإِن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مِّن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شَيۡءٍ</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إِلَّا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يُسَبِّحُ</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بِحَمۡدِهِۦ</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وَلَٰكِن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لَّا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تَفۡقَهُونَ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تَسۡبِيحَهُمۡۚ</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إِنَّهُۥ</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كَانَ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حَلِيمًا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غَفُورٗا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٤٤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3292F">
        <w:rPr>
          <w:rStyle w:val="Char6"/>
          <w:rFonts w:eastAsia="Calibri" w:hint="cs"/>
          <w:rtl/>
        </w:rPr>
        <w:t>الأسراء: 44</w:t>
      </w:r>
      <w:r w:rsidRPr="00990C54">
        <w:rPr>
          <w:rStyle w:val="Char6"/>
          <w:rFonts w:eastAsia="Calibri" w:hint="cs"/>
          <w:rtl/>
        </w:rPr>
        <w:t>]</w:t>
      </w:r>
      <w:r w:rsidRPr="00990C54">
        <w:rPr>
          <w:rStyle w:val="Char1"/>
          <w:rFonts w:eastAsia="Calibri" w:cs="B Lotus" w:hint="cs"/>
          <w:rtl/>
        </w:rPr>
        <w:t>.</w:t>
      </w:r>
    </w:p>
    <w:p w:rsidR="00C30BB6" w:rsidRPr="0068021B" w:rsidRDefault="00105D43" w:rsidP="00475445">
      <w:pPr>
        <w:tabs>
          <w:tab w:val="right" w:pos="7370"/>
        </w:tabs>
        <w:spacing w:after="0" w:line="233" w:lineRule="auto"/>
        <w:ind w:left="567"/>
        <w:jc w:val="both"/>
        <w:rPr>
          <w:rFonts w:eastAsia="Times New Roman" w:cs="B Lotus"/>
          <w:sz w:val="28"/>
          <w:szCs w:val="28"/>
          <w:rtl/>
        </w:rPr>
      </w:pPr>
      <w:r w:rsidRPr="00105D43">
        <w:rPr>
          <w:rStyle w:val="Char7"/>
          <w:rFonts w:eastAsia="Calibri" w:hint="cs"/>
          <w:rtl/>
        </w:rPr>
        <w:t>«</w:t>
      </w:r>
      <w:r w:rsidR="00C30BB6" w:rsidRPr="00475445">
        <w:rPr>
          <w:rStyle w:val="Char"/>
          <w:rFonts w:eastAsia="Calibri" w:hint="cs"/>
          <w:rtl/>
        </w:rPr>
        <w:t>و هیچ موجودی نیست، مگر آن</w:t>
      </w:r>
      <w:r w:rsidR="00C30BB6" w:rsidRPr="00475445">
        <w:rPr>
          <w:rStyle w:val="Char"/>
          <w:rFonts w:eastAsia="Calibri" w:hint="eastAsia"/>
          <w:rtl/>
        </w:rPr>
        <w:t>‌</w:t>
      </w:r>
      <w:r w:rsidR="00C30BB6" w:rsidRPr="00475445">
        <w:rPr>
          <w:rStyle w:val="Char"/>
          <w:rFonts w:eastAsia="Calibri" w:hint="cs"/>
          <w:rtl/>
        </w:rPr>
        <w:t>که پروردگار را به</w:t>
      </w:r>
      <w:r w:rsidR="00C30BB6" w:rsidRPr="00475445">
        <w:rPr>
          <w:rStyle w:val="Char"/>
          <w:rFonts w:eastAsia="Calibri" w:hint="eastAsia"/>
          <w:rtl/>
        </w:rPr>
        <w:t>‌</w:t>
      </w:r>
      <w:r w:rsidR="00C30BB6" w:rsidRPr="00475445">
        <w:rPr>
          <w:rStyle w:val="Char"/>
          <w:rFonts w:eastAsia="Calibri" w:hint="cs"/>
          <w:rtl/>
        </w:rPr>
        <w:t>پاکی و بزرگی می‌ستاید؛ ولی شما ستایش و تسبیحشان را درنمی‌یابید. بی‌گمان او بردبار و آمرزنده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475445">
      <w:pPr>
        <w:spacing w:after="0" w:line="233" w:lineRule="auto"/>
        <w:ind w:firstLine="282"/>
        <w:jc w:val="both"/>
        <w:rPr>
          <w:rFonts w:eastAsia="Times New Roman" w:cs="B Lotus"/>
          <w:sz w:val="28"/>
          <w:szCs w:val="28"/>
          <w:rtl/>
        </w:rPr>
      </w:pPr>
      <w:r w:rsidRPr="00952847">
        <w:rPr>
          <w:rFonts w:eastAsia="Times New Roman" w:cs="B Lotus" w:hint="cs"/>
          <w:sz w:val="28"/>
          <w:szCs w:val="28"/>
          <w:rtl/>
        </w:rPr>
        <w:t>«الله» ذاتی</w:t>
      </w:r>
      <w:r w:rsidRPr="00952847">
        <w:rPr>
          <w:rFonts w:eastAsia="Times New Roman" w:cs="B Lotus" w:hint="eastAsia"/>
          <w:sz w:val="28"/>
          <w:szCs w:val="28"/>
          <w:rtl/>
        </w:rPr>
        <w:t>‌</w:t>
      </w:r>
      <w:r w:rsidRPr="00952847">
        <w:rPr>
          <w:rFonts w:eastAsia="Times New Roman" w:cs="B Lotus" w:hint="cs"/>
          <w:sz w:val="28"/>
          <w:szCs w:val="28"/>
          <w:rtl/>
        </w:rPr>
        <w:t xml:space="preserve">ست که قلب‏ها، </w:t>
      </w:r>
      <w:r>
        <w:rPr>
          <w:rFonts w:eastAsia="Times New Roman" w:cs="B Lotus" w:hint="cs"/>
          <w:sz w:val="28"/>
          <w:szCs w:val="28"/>
          <w:rtl/>
        </w:rPr>
        <w:t>به او رغبت دارند</w:t>
      </w:r>
      <w:r w:rsidRPr="00952847">
        <w:rPr>
          <w:rFonts w:eastAsia="Times New Roman" w:cs="B Lotus" w:hint="cs"/>
          <w:sz w:val="28"/>
          <w:szCs w:val="28"/>
          <w:rtl/>
        </w:rPr>
        <w:t xml:space="preserve"> و </w:t>
      </w:r>
      <w:r>
        <w:rPr>
          <w:rFonts w:eastAsia="Times New Roman" w:cs="B Lotus" w:hint="cs"/>
          <w:sz w:val="28"/>
          <w:szCs w:val="28"/>
          <w:rtl/>
        </w:rPr>
        <w:t>روح و روان بندگان</w:t>
      </w:r>
      <w:r w:rsidRPr="00952847">
        <w:rPr>
          <w:rFonts w:eastAsia="Times New Roman" w:cs="B Lotus" w:hint="cs"/>
          <w:sz w:val="28"/>
          <w:szCs w:val="28"/>
          <w:rtl/>
        </w:rPr>
        <w:t xml:space="preserve"> به سوی او مشتاقند و شوق‏ها به سوی او به پرواز درمی‌آیند و با یاد و ذکرِ او خوش</w:t>
      </w:r>
      <w:r w:rsidRPr="00952847">
        <w:rPr>
          <w:rFonts w:eastAsia="Times New Roman" w:cs="B Lotus" w:hint="eastAsia"/>
          <w:sz w:val="28"/>
          <w:szCs w:val="28"/>
          <w:rtl/>
        </w:rPr>
        <w:t>‌</w:t>
      </w:r>
      <w:r w:rsidRPr="00952847">
        <w:rPr>
          <w:rFonts w:eastAsia="Times New Roman" w:cs="B Lotus" w:hint="cs"/>
          <w:sz w:val="28"/>
          <w:szCs w:val="28"/>
          <w:rtl/>
        </w:rPr>
        <w:t xml:space="preserve">حال می‏شوند و به سوی او اشتیاق دارند، و تمامی آفریده‏ها اعم از بزرگ و کوچک، </w:t>
      </w:r>
      <w:r>
        <w:rPr>
          <w:rFonts w:eastAsia="Times New Roman" w:cs="B Lotus" w:hint="cs"/>
          <w:sz w:val="28"/>
          <w:szCs w:val="28"/>
          <w:rtl/>
        </w:rPr>
        <w:t xml:space="preserve">در </w:t>
      </w:r>
      <w:r w:rsidRPr="00952847">
        <w:rPr>
          <w:rFonts w:eastAsia="Times New Roman" w:cs="B Lotus" w:hint="cs"/>
          <w:sz w:val="28"/>
          <w:szCs w:val="28"/>
          <w:rtl/>
        </w:rPr>
        <w:t xml:space="preserve">هر دَم و </w:t>
      </w:r>
      <w:r>
        <w:rPr>
          <w:rFonts w:eastAsia="Times New Roman" w:cs="B Lotus" w:hint="cs"/>
          <w:sz w:val="28"/>
          <w:szCs w:val="28"/>
          <w:rtl/>
        </w:rPr>
        <w:t>در هر</w:t>
      </w:r>
      <w:r w:rsidRPr="00952847">
        <w:rPr>
          <w:rFonts w:eastAsia="Times New Roman" w:cs="B Lotus" w:hint="cs"/>
          <w:sz w:val="28"/>
          <w:szCs w:val="28"/>
          <w:rtl/>
        </w:rPr>
        <w:t xml:space="preserve"> چشم به هم</w:t>
      </w:r>
      <w:r w:rsidRPr="00952847">
        <w:rPr>
          <w:rFonts w:eastAsia="Times New Roman" w:cs="B Lotus" w:hint="eastAsia"/>
          <w:sz w:val="28"/>
          <w:szCs w:val="28"/>
          <w:rtl/>
        </w:rPr>
        <w:t>‌</w:t>
      </w:r>
      <w:r w:rsidRPr="00952847">
        <w:rPr>
          <w:rFonts w:eastAsia="Times New Roman" w:cs="B Lotus" w:hint="cs"/>
          <w:sz w:val="28"/>
          <w:szCs w:val="28"/>
          <w:rtl/>
        </w:rPr>
        <w:t>زدنی، در امور خاص و عام خویش و در حال و آینده</w:t>
      </w:r>
      <w:r w:rsidRPr="00952847">
        <w:rPr>
          <w:rFonts w:eastAsia="Times New Roman" w:cs="B Lotus" w:hint="eastAsia"/>
          <w:sz w:val="28"/>
          <w:szCs w:val="28"/>
          <w:rtl/>
        </w:rPr>
        <w:t>‌ی خود</w:t>
      </w:r>
      <w:r w:rsidRPr="00952847">
        <w:rPr>
          <w:rFonts w:eastAsia="Times New Roman" w:cs="B Lotus" w:hint="cs"/>
          <w:sz w:val="28"/>
          <w:szCs w:val="28"/>
          <w:rtl/>
        </w:rPr>
        <w:t xml:space="preserve"> محتاج اویند؛ چون خدا این مخلوقات را به وجود آورده و پس از نابودی</w:t>
      </w:r>
      <w:r>
        <w:rPr>
          <w:rFonts w:eastAsia="Times New Roman" w:cs="B Lotus" w:hint="cs"/>
          <w:sz w:val="28"/>
          <w:szCs w:val="28"/>
          <w:rtl/>
        </w:rPr>
        <w:t>،</w:t>
      </w:r>
      <w:r w:rsidRPr="00952847">
        <w:rPr>
          <w:rFonts w:eastAsia="Times New Roman" w:cs="B Lotus" w:hint="cs"/>
          <w:sz w:val="28"/>
          <w:szCs w:val="28"/>
          <w:rtl/>
        </w:rPr>
        <w:t xml:space="preserve"> دوباره آن</w:t>
      </w:r>
      <w:r>
        <w:rPr>
          <w:rFonts w:eastAsia="Times New Roman" w:cs="B Lotus" w:hint="eastAsia"/>
          <w:sz w:val="28"/>
          <w:szCs w:val="28"/>
          <w:rtl/>
        </w:rPr>
        <w:t>‌</w:t>
      </w:r>
      <w:r w:rsidRPr="00952847">
        <w:rPr>
          <w:rFonts w:eastAsia="Times New Roman" w:cs="B Lotus" w:hint="cs"/>
          <w:sz w:val="28"/>
          <w:szCs w:val="28"/>
          <w:rtl/>
        </w:rPr>
        <w:t>ها را زنده می‏گرداند و او</w:t>
      </w:r>
      <w:r>
        <w:rPr>
          <w:rFonts w:eastAsia="Times New Roman" w:cs="B Lotus" w:hint="cs"/>
          <w:sz w:val="28"/>
          <w:szCs w:val="28"/>
          <w:rtl/>
        </w:rPr>
        <w:t>ست که</w:t>
      </w:r>
      <w:r w:rsidRPr="0068021B">
        <w:rPr>
          <w:rFonts w:eastAsia="Times New Roman" w:cs="B Lotus" w:hint="cs"/>
          <w:sz w:val="28"/>
          <w:szCs w:val="28"/>
          <w:rtl/>
        </w:rPr>
        <w:t xml:space="preserve"> آن</w:t>
      </w:r>
      <w:r>
        <w:rPr>
          <w:rFonts w:eastAsia="Times New Roman" w:cs="B Lotus" w:hint="eastAsia"/>
          <w:sz w:val="28"/>
          <w:szCs w:val="28"/>
          <w:rtl/>
        </w:rPr>
        <w:t>‌</w:t>
      </w:r>
      <w:r w:rsidRPr="0068021B">
        <w:rPr>
          <w:rFonts w:eastAsia="Times New Roman" w:cs="B Lotus" w:hint="cs"/>
          <w:sz w:val="28"/>
          <w:szCs w:val="28"/>
          <w:rtl/>
        </w:rPr>
        <w:t>ها را آفریده و به آن</w:t>
      </w:r>
      <w:r>
        <w:rPr>
          <w:rFonts w:eastAsia="Times New Roman" w:cs="B Lotus" w:hint="eastAsia"/>
          <w:sz w:val="28"/>
          <w:szCs w:val="28"/>
          <w:rtl/>
        </w:rPr>
        <w:t>‌</w:t>
      </w:r>
      <w:r w:rsidRPr="0068021B">
        <w:rPr>
          <w:rFonts w:eastAsia="Times New Roman" w:cs="B Lotus" w:hint="cs"/>
          <w:sz w:val="28"/>
          <w:szCs w:val="28"/>
          <w:rtl/>
        </w:rPr>
        <w:t xml:space="preserve">ها هستی داده است. و این آفریدگان در برابر الله، </w:t>
      </w:r>
      <w:r>
        <w:rPr>
          <w:rFonts w:eastAsia="Times New Roman" w:cs="B Lotus" w:hint="cs"/>
          <w:sz w:val="28"/>
          <w:szCs w:val="28"/>
          <w:rtl/>
        </w:rPr>
        <w:t xml:space="preserve">فروتن و </w:t>
      </w:r>
      <w:r w:rsidRPr="0068021B">
        <w:rPr>
          <w:rFonts w:eastAsia="Times New Roman" w:cs="B Lotus" w:hint="cs"/>
          <w:sz w:val="28"/>
          <w:szCs w:val="28"/>
          <w:rtl/>
        </w:rPr>
        <w:t>فرمان</w:t>
      </w:r>
      <w:r w:rsidRPr="0068021B">
        <w:rPr>
          <w:rFonts w:eastAsia="Times New Roman" w:cs="B Lotus" w:hint="eastAsia"/>
          <w:sz w:val="28"/>
          <w:szCs w:val="28"/>
          <w:rtl/>
        </w:rPr>
        <w:t>‌</w:t>
      </w:r>
      <w:r>
        <w:rPr>
          <w:rFonts w:eastAsia="Times New Roman" w:cs="B Lotus" w:hint="cs"/>
          <w:sz w:val="28"/>
          <w:szCs w:val="28"/>
          <w:rtl/>
        </w:rPr>
        <w:t>بردارند.</w:t>
      </w:r>
    </w:p>
    <w:p w:rsidR="00C30BB6" w:rsidRPr="0068021B" w:rsidRDefault="00C30BB6" w:rsidP="00475445">
      <w:pPr>
        <w:spacing w:after="0" w:line="233" w:lineRule="auto"/>
        <w:ind w:firstLine="282"/>
        <w:jc w:val="both"/>
        <w:rPr>
          <w:rFonts w:eastAsia="Times New Roman" w:cs="B Lotus"/>
          <w:sz w:val="28"/>
          <w:szCs w:val="28"/>
          <w:rtl/>
        </w:rPr>
      </w:pPr>
      <w:r w:rsidRPr="0068021B">
        <w:rPr>
          <w:rFonts w:eastAsia="Times New Roman" w:cs="B Lotus" w:hint="cs"/>
          <w:sz w:val="28"/>
          <w:szCs w:val="28"/>
          <w:rtl/>
        </w:rPr>
        <w:t>هیچ انسانی نیست مگر این</w:t>
      </w:r>
      <w:r>
        <w:rPr>
          <w:rFonts w:eastAsia="Times New Roman" w:cs="B Lotus" w:hint="eastAsia"/>
          <w:sz w:val="28"/>
          <w:szCs w:val="28"/>
          <w:rtl/>
        </w:rPr>
        <w:t>‌</w:t>
      </w:r>
      <w:r w:rsidRPr="0068021B">
        <w:rPr>
          <w:rFonts w:eastAsia="Times New Roman" w:cs="B Lotus" w:hint="cs"/>
          <w:sz w:val="28"/>
          <w:szCs w:val="28"/>
          <w:rtl/>
        </w:rPr>
        <w:t xml:space="preserve">که احساس می‏کند که خدای متعال منت‏ها و نعمت‏هایی را بر گردن او نهاده و از لطف و کرم خویش نعمت‏های </w:t>
      </w:r>
      <w:r>
        <w:rPr>
          <w:rFonts w:eastAsia="Times New Roman" w:cs="B Lotus" w:hint="cs"/>
          <w:sz w:val="28"/>
          <w:szCs w:val="28"/>
          <w:rtl/>
        </w:rPr>
        <w:t>فراوانی به او ارزانی داشته است؛</w:t>
      </w:r>
      <w:r w:rsidRPr="0068021B">
        <w:rPr>
          <w:rFonts w:eastAsia="Times New Roman" w:cs="B Lotus" w:hint="cs"/>
          <w:sz w:val="28"/>
          <w:szCs w:val="28"/>
          <w:rtl/>
        </w:rPr>
        <w:t xml:space="preserve"> پس شایسته است که قلب انسان با </w:t>
      </w:r>
      <w:r>
        <w:rPr>
          <w:rFonts w:eastAsia="Times New Roman" w:cs="B Lotus" w:hint="cs"/>
          <w:sz w:val="28"/>
          <w:szCs w:val="28"/>
          <w:rtl/>
        </w:rPr>
        <w:t>مهر و رغبت</w:t>
      </w:r>
      <w:r w:rsidRPr="0068021B">
        <w:rPr>
          <w:rFonts w:eastAsia="Times New Roman" w:cs="B Lotus" w:hint="cs"/>
          <w:sz w:val="28"/>
          <w:szCs w:val="28"/>
          <w:rtl/>
        </w:rPr>
        <w:t xml:space="preserve"> و تعظیم به سوی الله متعال رو</w:t>
      </w:r>
      <w:r>
        <w:rPr>
          <w:rFonts w:eastAsia="Times New Roman" w:cs="B Lotus" w:hint="cs"/>
          <w:sz w:val="28"/>
          <w:szCs w:val="28"/>
          <w:rtl/>
        </w:rPr>
        <w:t>ی بیاورد</w:t>
      </w:r>
      <w:r w:rsidRPr="0068021B">
        <w:rPr>
          <w:rFonts w:eastAsia="Times New Roman" w:cs="B Lotus" w:hint="cs"/>
          <w:sz w:val="28"/>
          <w:szCs w:val="28"/>
          <w:rtl/>
        </w:rPr>
        <w:t>.</w:t>
      </w:r>
    </w:p>
    <w:p w:rsidR="00C30BB6" w:rsidRDefault="00C30BB6" w:rsidP="00475445">
      <w:pPr>
        <w:spacing w:after="0" w:line="235" w:lineRule="auto"/>
        <w:ind w:firstLine="282"/>
        <w:jc w:val="both"/>
        <w:rPr>
          <w:rFonts w:eastAsia="Times New Roman" w:cs="B Lotus"/>
          <w:sz w:val="28"/>
          <w:szCs w:val="28"/>
          <w:rtl/>
        </w:rPr>
      </w:pPr>
      <w:r>
        <w:rPr>
          <w:rFonts w:eastAsia="Times New Roman" w:cs="B Lotus" w:hint="cs"/>
          <w:sz w:val="28"/>
          <w:szCs w:val="28"/>
          <w:rtl/>
        </w:rPr>
        <w:t xml:space="preserve">«الله» </w:t>
      </w:r>
      <w:r w:rsidRPr="0068021B">
        <w:rPr>
          <w:rFonts w:eastAsia="Times New Roman" w:cs="B Lotus" w:hint="cs"/>
          <w:sz w:val="28"/>
          <w:szCs w:val="28"/>
          <w:rtl/>
        </w:rPr>
        <w:t>در ذات و صفات و اسماء و جلال و مجدش، عظیم است. عقل‏ انسانها</w:t>
      </w:r>
      <w:r>
        <w:rPr>
          <w:rFonts w:eastAsia="Times New Roman" w:cs="B Lotus" w:hint="cs"/>
          <w:sz w:val="28"/>
          <w:szCs w:val="28"/>
          <w:rtl/>
        </w:rPr>
        <w:t xml:space="preserve"> </w:t>
      </w:r>
      <w:r w:rsidRPr="0068021B">
        <w:rPr>
          <w:rFonts w:eastAsia="Times New Roman" w:cs="B Lotus" w:hint="cs"/>
          <w:sz w:val="28"/>
          <w:szCs w:val="28"/>
          <w:rtl/>
        </w:rPr>
        <w:t>نمی</w:t>
      </w:r>
      <w:r w:rsidRPr="0068021B">
        <w:rPr>
          <w:rFonts w:eastAsia="Times New Roman" w:cs="B Lotus" w:hint="eastAsia"/>
          <w:sz w:val="28"/>
          <w:szCs w:val="28"/>
          <w:rtl/>
        </w:rPr>
        <w:t>‌</w:t>
      </w:r>
      <w:r w:rsidRPr="0068021B">
        <w:rPr>
          <w:rFonts w:eastAsia="Times New Roman" w:cs="B Lotus" w:hint="cs"/>
          <w:sz w:val="28"/>
          <w:szCs w:val="28"/>
          <w:rtl/>
        </w:rPr>
        <w:t>تواند او را دریابد و فهم</w:t>
      </w:r>
      <w:r>
        <w:rPr>
          <w:rFonts w:eastAsia="Times New Roman" w:cs="B Lotus" w:hint="cs"/>
          <w:sz w:val="28"/>
          <w:szCs w:val="28"/>
          <w:rtl/>
        </w:rPr>
        <w:t>شان</w:t>
      </w:r>
      <w:r w:rsidRPr="0068021B">
        <w:rPr>
          <w:rFonts w:eastAsia="Times New Roman" w:cs="B Lotus" w:hint="cs"/>
          <w:sz w:val="28"/>
          <w:szCs w:val="28"/>
          <w:rtl/>
        </w:rPr>
        <w:t xml:space="preserve"> او را درک نمی‏کند و گمانشان به کنه عظمت او پی نمی</w:t>
      </w:r>
      <w:r w:rsidRPr="0068021B">
        <w:rPr>
          <w:rFonts w:eastAsia="Times New Roman" w:cs="B Lotus" w:hint="eastAsia"/>
          <w:sz w:val="28"/>
          <w:szCs w:val="28"/>
          <w:rtl/>
        </w:rPr>
        <w:t>‌</w:t>
      </w:r>
      <w:r>
        <w:rPr>
          <w:rFonts w:eastAsia="Times New Roman" w:cs="B Lotus" w:hint="cs"/>
          <w:sz w:val="28"/>
          <w:szCs w:val="28"/>
          <w:rtl/>
        </w:rPr>
        <w:t>برد. پس عقل، ا</w:t>
      </w:r>
      <w:r w:rsidRPr="0068021B">
        <w:rPr>
          <w:rFonts w:eastAsia="Times New Roman" w:cs="B Lotus" w:hint="cs"/>
          <w:sz w:val="28"/>
          <w:szCs w:val="28"/>
          <w:rtl/>
        </w:rPr>
        <w:t>ز درک عظمت پروردگار</w:t>
      </w:r>
      <w:r>
        <w:rPr>
          <w:rFonts w:eastAsia="Times New Roman" w:cs="B Lotus" w:hint="cs"/>
          <w:sz w:val="28"/>
          <w:szCs w:val="28"/>
          <w:rtl/>
        </w:rPr>
        <w:t>،</w:t>
      </w:r>
      <w:r w:rsidRPr="0068021B">
        <w:rPr>
          <w:rFonts w:eastAsia="Times New Roman" w:cs="B Lotus" w:hint="cs"/>
          <w:sz w:val="28"/>
          <w:szCs w:val="28"/>
          <w:rtl/>
        </w:rPr>
        <w:t xml:space="preserve"> متحیر و شگفت</w:t>
      </w:r>
      <w:r w:rsidRPr="0068021B">
        <w:rPr>
          <w:rFonts w:eastAsia="Times New Roman" w:cs="B Lotus" w:hint="eastAsia"/>
          <w:sz w:val="28"/>
          <w:szCs w:val="28"/>
          <w:rtl/>
        </w:rPr>
        <w:t>‌</w:t>
      </w:r>
      <w:r w:rsidRPr="0068021B">
        <w:rPr>
          <w:rFonts w:eastAsia="Times New Roman" w:cs="B Lotus" w:hint="cs"/>
          <w:sz w:val="28"/>
          <w:szCs w:val="28"/>
          <w:rtl/>
        </w:rPr>
        <w:t>زده است</w:t>
      </w:r>
      <w:r>
        <w:rPr>
          <w:rFonts w:eastAsia="Times New Roman" w:cs="B Lotus" w:hint="cs"/>
          <w:sz w:val="28"/>
          <w:szCs w:val="28"/>
          <w:rtl/>
        </w:rPr>
        <w:t>؛</w:t>
      </w:r>
      <w:r w:rsidRPr="0068021B">
        <w:rPr>
          <w:rFonts w:eastAsia="Times New Roman" w:cs="B Lotus" w:hint="cs"/>
          <w:sz w:val="28"/>
          <w:szCs w:val="28"/>
          <w:rtl/>
        </w:rPr>
        <w:t xml:space="preserve"> هر چند با توجه به توانایی و قدرتی که به آن بخشیده شده</w:t>
      </w:r>
      <w:r>
        <w:rPr>
          <w:rFonts w:eastAsia="Times New Roman" w:cs="B Lotus" w:hint="cs"/>
          <w:sz w:val="28"/>
          <w:szCs w:val="28"/>
          <w:rtl/>
        </w:rPr>
        <w:t>،</w:t>
      </w:r>
      <w:r w:rsidRPr="0068021B">
        <w:rPr>
          <w:rFonts w:eastAsia="Times New Roman" w:cs="B Lotus" w:hint="cs"/>
          <w:sz w:val="28"/>
          <w:szCs w:val="28"/>
          <w:rtl/>
        </w:rPr>
        <w:t xml:space="preserve"> می‏تواند گوشه‏ای از این عظمت را درک کند. محبت الله و ترس از او و امید به رحمتش و نیز</w:t>
      </w:r>
      <w:r>
        <w:rPr>
          <w:rFonts w:eastAsia="Times New Roman" w:cs="B Lotus" w:hint="cs"/>
          <w:sz w:val="28"/>
          <w:szCs w:val="28"/>
          <w:rtl/>
        </w:rPr>
        <w:t xml:space="preserve"> </w:t>
      </w:r>
      <w:r w:rsidRPr="0068021B">
        <w:rPr>
          <w:rFonts w:eastAsia="Times New Roman" w:cs="B Lotus" w:hint="cs"/>
          <w:sz w:val="28"/>
          <w:szCs w:val="28"/>
          <w:rtl/>
        </w:rPr>
        <w:t>پرستش آن ذات یگانه در حد توان</w:t>
      </w:r>
      <w:r>
        <w:rPr>
          <w:rFonts w:eastAsia="Times New Roman" w:cs="B Lotus" w:hint="cs"/>
          <w:sz w:val="28"/>
          <w:szCs w:val="28"/>
          <w:rtl/>
        </w:rPr>
        <w:t>،</w:t>
      </w:r>
      <w:r w:rsidRPr="0068021B">
        <w:rPr>
          <w:rFonts w:eastAsia="Times New Roman" w:cs="B Lotus" w:hint="cs"/>
          <w:sz w:val="28"/>
          <w:szCs w:val="28"/>
          <w:rtl/>
        </w:rPr>
        <w:t xml:space="preserve"> به عقل</w:t>
      </w:r>
      <w:r>
        <w:rPr>
          <w:rFonts w:eastAsia="Times New Roman" w:cs="B Lotus" w:hint="cs"/>
          <w:sz w:val="28"/>
          <w:szCs w:val="28"/>
          <w:rtl/>
        </w:rPr>
        <w:t>،</w:t>
      </w:r>
      <w:r w:rsidRPr="0068021B">
        <w:rPr>
          <w:rFonts w:eastAsia="Times New Roman" w:cs="B Lotus" w:hint="cs"/>
          <w:sz w:val="28"/>
          <w:szCs w:val="28"/>
          <w:rtl/>
        </w:rPr>
        <w:t xml:space="preserve"> توانایی</w:t>
      </w:r>
      <w:r>
        <w:rPr>
          <w:rFonts w:eastAsia="Times New Roman" w:cs="B Lotus" w:hint="cs"/>
          <w:sz w:val="28"/>
          <w:szCs w:val="28"/>
          <w:rtl/>
        </w:rPr>
        <w:t xml:space="preserve"> شناخت عظمت باری‌تعالی</w:t>
      </w:r>
      <w:r w:rsidRPr="0068021B">
        <w:rPr>
          <w:rFonts w:eastAsia="Times New Roman" w:cs="B Lotus" w:hint="cs"/>
          <w:sz w:val="28"/>
          <w:szCs w:val="28"/>
          <w:rtl/>
        </w:rPr>
        <w:t xml:space="preserve"> را می‌بخشد.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3"/>
      </w:r>
      <w:r w:rsidR="00553145" w:rsidRPr="00553145">
        <w:rPr>
          <w:rFonts w:eastAsia="Times New Roman" w:cs="B Lotus"/>
          <w:sz w:val="28"/>
          <w:szCs w:val="28"/>
          <w:vertAlign w:val="superscript"/>
          <w:rtl/>
        </w:rPr>
        <w:t>)</w:t>
      </w:r>
    </w:p>
    <w:p w:rsidR="00C30BB6" w:rsidRDefault="00C30BB6" w:rsidP="00475445">
      <w:pPr>
        <w:spacing w:after="0" w:line="235" w:lineRule="auto"/>
        <w:ind w:firstLine="282"/>
        <w:jc w:val="both"/>
        <w:rPr>
          <w:rFonts w:eastAsia="Times New Roman" w:cs="B Lotus"/>
          <w:sz w:val="28"/>
          <w:szCs w:val="28"/>
          <w:rtl/>
        </w:rPr>
      </w:pPr>
      <w:r w:rsidRPr="0068021B">
        <w:rPr>
          <w:rFonts w:eastAsia="Times New Roman" w:cs="B Lotus" w:hint="cs"/>
          <w:sz w:val="28"/>
          <w:szCs w:val="28"/>
          <w:rtl/>
        </w:rPr>
        <w:t>شاعر می‏گوید:</w:t>
      </w:r>
    </w:p>
    <w:tbl>
      <w:tblPr>
        <w:bidiVisual/>
        <w:tblW w:w="0" w:type="auto"/>
        <w:jc w:val="center"/>
        <w:tblInd w:w="-577" w:type="dxa"/>
        <w:tblLook w:val="04A0" w:firstRow="1" w:lastRow="0" w:firstColumn="1" w:lastColumn="0" w:noHBand="0" w:noVBand="1"/>
      </w:tblPr>
      <w:tblGrid>
        <w:gridCol w:w="4200"/>
        <w:gridCol w:w="425"/>
        <w:gridCol w:w="2835"/>
      </w:tblGrid>
      <w:tr w:rsidR="00C30BB6" w:rsidRPr="008906A4" w:rsidTr="00475445">
        <w:trPr>
          <w:jc w:val="center"/>
        </w:trPr>
        <w:tc>
          <w:tcPr>
            <w:tcW w:w="4200"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لله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الآفاق آیات</w:t>
            </w:r>
            <w:r w:rsidRPr="008906A4">
              <w:rPr>
                <w:rFonts w:ascii="mylotus" w:eastAsia="Times New Roman" w:hAnsi="mylotus" w:cs="mylotus"/>
                <w:b/>
                <w:bCs/>
                <w:sz w:val="27"/>
                <w:szCs w:val="27"/>
                <w:rtl/>
              </w:rPr>
              <w:br/>
            </w:r>
          </w:p>
        </w:tc>
        <w:tc>
          <w:tcPr>
            <w:tcW w:w="425" w:type="dxa"/>
          </w:tcPr>
          <w:p w:rsidR="00C30BB6" w:rsidRPr="008906A4" w:rsidRDefault="00C30BB6" w:rsidP="00475445">
            <w:pPr>
              <w:spacing w:after="0" w:line="235" w:lineRule="auto"/>
              <w:jc w:val="lowKashida"/>
              <w:rPr>
                <w:rFonts w:ascii="mylotus" w:eastAsia="Times New Roman" w:hAnsi="mylotus" w:cs="mylotus"/>
                <w:sz w:val="27"/>
                <w:szCs w:val="27"/>
                <w:rtl/>
              </w:rPr>
            </w:pPr>
          </w:p>
        </w:tc>
        <w:tc>
          <w:tcPr>
            <w:tcW w:w="2835"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لعل أقلها هو ما إلیه داکا</w:t>
            </w:r>
            <w:r w:rsidRPr="008906A4">
              <w:rPr>
                <w:rFonts w:ascii="mylotus" w:eastAsia="Times New Roman" w:hAnsi="mylotus" w:cs="mylotus"/>
                <w:b/>
                <w:bCs/>
                <w:sz w:val="27"/>
                <w:szCs w:val="27"/>
                <w:rtl/>
              </w:rPr>
              <w:br/>
            </w:r>
          </w:p>
        </w:tc>
      </w:tr>
    </w:tbl>
    <w:p w:rsidR="00C30BB6" w:rsidRPr="001B1315" w:rsidRDefault="00C30BB6" w:rsidP="00475445">
      <w:pPr>
        <w:spacing w:after="0" w:line="235" w:lineRule="auto"/>
        <w:ind w:firstLine="282"/>
        <w:jc w:val="both"/>
        <w:rPr>
          <w:rFonts w:ascii="mylotus" w:eastAsia="Times New Roman" w:hAnsi="mylotus" w:cs="B Lotus"/>
          <w:sz w:val="28"/>
          <w:szCs w:val="28"/>
          <w:rtl/>
        </w:rPr>
      </w:pPr>
      <w:r w:rsidRPr="001B1315">
        <w:rPr>
          <w:rFonts w:ascii="mylotus" w:eastAsia="Times New Roman" w:hAnsi="mylotus" w:cs="B Lotus"/>
          <w:sz w:val="28"/>
          <w:szCs w:val="28"/>
          <w:rtl/>
        </w:rPr>
        <w:t>«الله در کرانه‏های زمین، نشانه‌‏هایی دارد؛ شاید کم‌ترین این نشانه‏ها تو را به سوی او هدایت کند».</w:t>
      </w:r>
    </w:p>
    <w:tbl>
      <w:tblPr>
        <w:bidiVisual/>
        <w:tblW w:w="0" w:type="auto"/>
        <w:jc w:val="center"/>
        <w:tblInd w:w="-1472" w:type="dxa"/>
        <w:tblLook w:val="04A0" w:firstRow="1" w:lastRow="0" w:firstColumn="1" w:lastColumn="0" w:noHBand="0" w:noVBand="1"/>
      </w:tblPr>
      <w:tblGrid>
        <w:gridCol w:w="4426"/>
        <w:gridCol w:w="425"/>
        <w:gridCol w:w="2622"/>
      </w:tblGrid>
      <w:tr w:rsidR="00C30BB6" w:rsidRPr="008906A4" w:rsidTr="00475445">
        <w:trPr>
          <w:jc w:val="center"/>
        </w:trPr>
        <w:tc>
          <w:tcPr>
            <w:tcW w:w="4426"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لعلّ ما ف</w:t>
            </w:r>
            <w:r w:rsidRPr="008906A4">
              <w:rPr>
                <w:rFonts w:ascii="mylotus" w:eastAsia="Times New Roman" w:hAnsi="mylotus" w:cs="mylotus" w:hint="cs"/>
                <w:b/>
                <w:bCs/>
                <w:sz w:val="27"/>
                <w:szCs w:val="27"/>
                <w:rtl/>
              </w:rPr>
              <w:t>ي</w:t>
            </w:r>
            <w:r w:rsidRPr="008906A4">
              <w:rPr>
                <w:rFonts w:ascii="mylotus" w:eastAsia="Times New Roman" w:hAnsi="mylotus" w:cs="mylotus"/>
                <w:b/>
                <w:bCs/>
                <w:sz w:val="27"/>
                <w:szCs w:val="27"/>
                <w:rtl/>
              </w:rPr>
              <w:t xml:space="preserve"> النفس من آیاته</w:t>
            </w:r>
            <w:r w:rsidRPr="008906A4">
              <w:rPr>
                <w:rFonts w:ascii="mylotus" w:eastAsia="Times New Roman" w:hAnsi="mylotus" w:cs="mylotus"/>
                <w:b/>
                <w:bCs/>
                <w:sz w:val="27"/>
                <w:szCs w:val="27"/>
                <w:rtl/>
              </w:rPr>
              <w:br/>
            </w:r>
          </w:p>
        </w:tc>
        <w:tc>
          <w:tcPr>
            <w:tcW w:w="425" w:type="dxa"/>
          </w:tcPr>
          <w:p w:rsidR="00C30BB6" w:rsidRPr="008906A4" w:rsidRDefault="00C30BB6" w:rsidP="00475445">
            <w:pPr>
              <w:spacing w:after="0" w:line="235" w:lineRule="auto"/>
              <w:jc w:val="lowKashida"/>
              <w:rPr>
                <w:rFonts w:ascii="mylotus" w:eastAsia="Times New Roman" w:hAnsi="mylotus" w:cs="mylotus"/>
                <w:sz w:val="27"/>
                <w:szCs w:val="27"/>
                <w:rtl/>
              </w:rPr>
            </w:pPr>
          </w:p>
        </w:tc>
        <w:tc>
          <w:tcPr>
            <w:tcW w:w="2622"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عجب عُجاب لو تری عیناکا</w:t>
            </w:r>
            <w:r w:rsidRPr="008906A4">
              <w:rPr>
                <w:rFonts w:ascii="mylotus" w:eastAsia="Times New Roman" w:hAnsi="mylotus" w:cs="mylotus"/>
                <w:b/>
                <w:bCs/>
                <w:sz w:val="27"/>
                <w:szCs w:val="27"/>
                <w:rtl/>
              </w:rPr>
              <w:br/>
            </w:r>
          </w:p>
        </w:tc>
      </w:tr>
    </w:tbl>
    <w:p w:rsidR="00C30BB6" w:rsidRPr="00475445" w:rsidRDefault="00C30BB6" w:rsidP="00475445">
      <w:pPr>
        <w:spacing w:after="0" w:line="235" w:lineRule="auto"/>
        <w:ind w:firstLine="282"/>
        <w:jc w:val="both"/>
        <w:rPr>
          <w:rFonts w:ascii="mylotus" w:eastAsia="Times New Roman" w:hAnsi="mylotus" w:cs="B Lotus"/>
          <w:spacing w:val="-4"/>
          <w:sz w:val="28"/>
          <w:szCs w:val="28"/>
          <w:rtl/>
        </w:rPr>
      </w:pPr>
      <w:r w:rsidRPr="00475445">
        <w:rPr>
          <w:rFonts w:ascii="mylotus" w:eastAsia="Times New Roman" w:hAnsi="mylotus" w:cs="B Lotus"/>
          <w:spacing w:val="-4"/>
          <w:sz w:val="28"/>
          <w:szCs w:val="28"/>
          <w:rtl/>
        </w:rPr>
        <w:t>«نشانه‌های موجود در وجودت، بس شگفت‌انگیز است؛ اگر چشمانت آن‌ها را می‏دید».</w:t>
      </w:r>
    </w:p>
    <w:tbl>
      <w:tblPr>
        <w:bidiVisual/>
        <w:tblW w:w="0" w:type="auto"/>
        <w:jc w:val="center"/>
        <w:tblInd w:w="-2300" w:type="dxa"/>
        <w:tblLook w:val="04A0" w:firstRow="1" w:lastRow="0" w:firstColumn="1" w:lastColumn="0" w:noHBand="0" w:noVBand="1"/>
      </w:tblPr>
      <w:tblGrid>
        <w:gridCol w:w="4165"/>
        <w:gridCol w:w="425"/>
        <w:gridCol w:w="2823"/>
      </w:tblGrid>
      <w:tr w:rsidR="00C30BB6" w:rsidRPr="008906A4" w:rsidTr="00475445">
        <w:trPr>
          <w:jc w:val="center"/>
        </w:trPr>
        <w:tc>
          <w:tcPr>
            <w:tcW w:w="4165"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والکون مشحون ب</w:t>
            </w:r>
            <w:r w:rsidR="00C51342">
              <w:rPr>
                <w:rFonts w:ascii="mylotus" w:eastAsia="Times New Roman" w:hAnsi="mylotus" w:cs="mylotus" w:hint="cs"/>
                <w:b/>
                <w:bCs/>
                <w:sz w:val="27"/>
                <w:szCs w:val="27"/>
                <w:rtl/>
              </w:rPr>
              <w:t>أ</w:t>
            </w:r>
            <w:r w:rsidRPr="008906A4">
              <w:rPr>
                <w:rFonts w:ascii="mylotus" w:eastAsia="Times New Roman" w:hAnsi="mylotus" w:cs="mylotus"/>
                <w:b/>
                <w:bCs/>
                <w:sz w:val="27"/>
                <w:szCs w:val="27"/>
                <w:rtl/>
              </w:rPr>
              <w:t>سرار</w:t>
            </w:r>
            <w:r w:rsidRPr="008906A4">
              <w:rPr>
                <w:rFonts w:ascii="mylotus" w:eastAsia="Times New Roman" w:hAnsi="mylotus" w:cs="mylotus"/>
                <w:b/>
                <w:bCs/>
                <w:sz w:val="27"/>
                <w:szCs w:val="27"/>
                <w:rtl/>
              </w:rPr>
              <w:br/>
            </w:r>
          </w:p>
        </w:tc>
        <w:tc>
          <w:tcPr>
            <w:tcW w:w="425" w:type="dxa"/>
          </w:tcPr>
          <w:p w:rsidR="00C30BB6" w:rsidRPr="008906A4" w:rsidRDefault="00C30BB6" w:rsidP="00475445">
            <w:pPr>
              <w:spacing w:after="0" w:line="235" w:lineRule="auto"/>
              <w:jc w:val="lowKashida"/>
              <w:rPr>
                <w:rFonts w:ascii="mylotus" w:eastAsia="Times New Roman" w:hAnsi="mylotus" w:cs="mylotus"/>
                <w:sz w:val="27"/>
                <w:szCs w:val="27"/>
                <w:rtl/>
              </w:rPr>
            </w:pPr>
          </w:p>
        </w:tc>
        <w:tc>
          <w:tcPr>
            <w:tcW w:w="2823" w:type="dxa"/>
          </w:tcPr>
          <w:p w:rsidR="00C30BB6" w:rsidRPr="008906A4" w:rsidRDefault="00C30BB6" w:rsidP="00475445">
            <w:pPr>
              <w:spacing w:after="0" w:line="235" w:lineRule="auto"/>
              <w:jc w:val="lowKashida"/>
              <w:rPr>
                <w:rFonts w:ascii="mylotus" w:eastAsia="Times New Roman" w:hAnsi="mylotus" w:cs="mylotus"/>
                <w:sz w:val="2"/>
                <w:szCs w:val="2"/>
                <w:rtl/>
              </w:rPr>
            </w:pPr>
            <w:r w:rsidRPr="008906A4">
              <w:rPr>
                <w:rFonts w:ascii="mylotus" w:eastAsia="Times New Roman" w:hAnsi="mylotus" w:cs="mylotus"/>
                <w:b/>
                <w:bCs/>
                <w:sz w:val="27"/>
                <w:szCs w:val="27"/>
                <w:rtl/>
              </w:rPr>
              <w:t>إذا حاولت تفسیراً لها أعیاکا</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14"/>
            </w:r>
            <w:r w:rsidR="00553145" w:rsidRPr="00553145">
              <w:rPr>
                <w:rFonts w:ascii="mylotus" w:eastAsia="Times New Roman" w:hAnsi="mylotus" w:cs="B Lotus"/>
                <w:b/>
                <w:bCs/>
                <w:sz w:val="27"/>
                <w:szCs w:val="27"/>
                <w:vertAlign w:val="superscript"/>
                <w:rtl/>
              </w:rPr>
              <w:t>)</w:t>
            </w:r>
            <w:r w:rsidRPr="008906A4">
              <w:rPr>
                <w:rFonts w:ascii="mylotus" w:eastAsia="Times New Roman" w:hAnsi="mylotus" w:cs="mylotus"/>
                <w:b/>
                <w:bCs/>
                <w:sz w:val="27"/>
                <w:szCs w:val="27"/>
                <w:rtl/>
              </w:rPr>
              <w:br/>
            </w:r>
          </w:p>
        </w:tc>
      </w:tr>
    </w:tbl>
    <w:p w:rsidR="00C30BB6" w:rsidRPr="001B1315" w:rsidRDefault="00C30BB6" w:rsidP="00475445">
      <w:pPr>
        <w:spacing w:after="0" w:line="235" w:lineRule="auto"/>
        <w:ind w:firstLine="282"/>
        <w:jc w:val="both"/>
        <w:rPr>
          <w:rFonts w:ascii="mylotus" w:eastAsia="Times New Roman" w:hAnsi="mylotus" w:cs="B Lotus"/>
          <w:sz w:val="28"/>
          <w:szCs w:val="28"/>
          <w:rtl/>
        </w:rPr>
      </w:pPr>
      <w:r w:rsidRPr="001B1315">
        <w:rPr>
          <w:rFonts w:ascii="mylotus" w:eastAsia="Times New Roman" w:hAnsi="mylotus" w:cs="B Lotus"/>
          <w:sz w:val="28"/>
          <w:szCs w:val="28"/>
          <w:rtl/>
        </w:rPr>
        <w:t>«هستی پر از رازهایی‌ست که هرگاه تلاش کنی به آن‌ها پی ببری، تو را سرگشته و درمانده می‏کند».</w:t>
      </w:r>
    </w:p>
    <w:p w:rsidR="00C30BB6" w:rsidRDefault="00C30BB6" w:rsidP="00475445">
      <w:pPr>
        <w:spacing w:after="0" w:line="235" w:lineRule="auto"/>
        <w:ind w:firstLine="282"/>
        <w:jc w:val="both"/>
        <w:rPr>
          <w:rFonts w:eastAsia="Times New Roman" w:cs="B Lotus"/>
          <w:sz w:val="28"/>
          <w:szCs w:val="28"/>
          <w:rtl/>
        </w:rPr>
      </w:pPr>
      <w:r w:rsidRPr="0068021B">
        <w:rPr>
          <w:rFonts w:eastAsia="Times New Roman" w:cs="B Lotus" w:hint="cs"/>
          <w:sz w:val="28"/>
          <w:szCs w:val="28"/>
          <w:rtl/>
        </w:rPr>
        <w:t>«الله» فرمانروا، فریادرس و معبودی</w:t>
      </w:r>
      <w:r>
        <w:rPr>
          <w:rFonts w:eastAsia="Times New Roman" w:cs="B Lotus" w:hint="eastAsia"/>
          <w:sz w:val="28"/>
          <w:szCs w:val="28"/>
          <w:rtl/>
        </w:rPr>
        <w:t>‌</w:t>
      </w:r>
      <w:r w:rsidRPr="0068021B">
        <w:rPr>
          <w:rFonts w:eastAsia="Times New Roman" w:cs="B Lotus" w:hint="cs"/>
          <w:sz w:val="28"/>
          <w:szCs w:val="28"/>
          <w:rtl/>
        </w:rPr>
        <w:t xml:space="preserve">ست که مؤمنان، دل‏ها و عبادات‏ و نماز و حج و شعایر و حیات و آخرتشان را خالص برای او </w:t>
      </w:r>
      <w:r>
        <w:rPr>
          <w:rFonts w:eastAsia="Times New Roman" w:cs="B Lotus" w:hint="cs"/>
          <w:sz w:val="28"/>
          <w:szCs w:val="28"/>
          <w:rtl/>
        </w:rPr>
        <w:t>مي‌گردانند</w:t>
      </w:r>
      <w:r w:rsidRPr="0068021B">
        <w:rPr>
          <w:rFonts w:eastAsia="Times New Roman" w:cs="B Lotus" w:hint="cs"/>
          <w:sz w:val="28"/>
          <w:szCs w:val="28"/>
          <w:rtl/>
        </w:rPr>
        <w:t>:</w:t>
      </w:r>
    </w:p>
    <w:p w:rsidR="00C30BB6" w:rsidRDefault="00990C54" w:rsidP="00475445">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73292F" w:rsidRPr="0073292F">
        <w:rPr>
          <w:rFonts w:ascii="KFGQPC Uthmanic Script HAFS" w:cs="KFGQPC Uthmanic Script HAFS" w:hint="cs"/>
          <w:sz w:val="28"/>
          <w:szCs w:val="28"/>
          <w:rtl/>
        </w:rPr>
        <w:t>قُلۡ</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إِنَّ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صَلَاتِي</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وَنُسُكِي</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وَمَحۡيَايَ</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وَمَمَاتِي</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لِلَّهِ</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رَبِّ</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ٱلۡعَٰلَمِينَ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١٦٢</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لَا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شَرِيكَ</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لَهُۥۖ</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وَبِذَٰلِكَ</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أُمِرۡتُ</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وَأَنَا۠</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أَوَّلُ</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ٱلۡمُسۡلِمِينَ</w:t>
      </w:r>
      <w:r w:rsidR="0073292F" w:rsidRPr="0073292F">
        <w:rPr>
          <w:rFonts w:ascii="KFGQPC Uthmanic Script HAFS" w:cs="KFGQPC Uthmanic Script HAFS"/>
          <w:sz w:val="28"/>
          <w:szCs w:val="28"/>
          <w:rtl/>
        </w:rPr>
        <w:t xml:space="preserve"> </w:t>
      </w:r>
      <w:r w:rsidR="0073292F" w:rsidRPr="0073292F">
        <w:rPr>
          <w:rFonts w:ascii="KFGQPC Uthmanic Script HAFS" w:cs="KFGQPC Uthmanic Script HAFS" w:hint="cs"/>
          <w:sz w:val="28"/>
          <w:szCs w:val="28"/>
          <w:rtl/>
        </w:rPr>
        <w:t>١٦٣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3292F">
        <w:rPr>
          <w:rStyle w:val="Char6"/>
          <w:rFonts w:eastAsia="Calibri" w:hint="cs"/>
          <w:rtl/>
        </w:rPr>
        <w:t>الأنعام: 162-163</w:t>
      </w:r>
      <w:r w:rsidRPr="00990C54">
        <w:rPr>
          <w:rStyle w:val="Char6"/>
          <w:rFonts w:eastAsia="Calibri" w:hint="cs"/>
          <w:rtl/>
        </w:rPr>
        <w:t>]</w:t>
      </w:r>
      <w:r w:rsidRPr="00990C54">
        <w:rPr>
          <w:rStyle w:val="Char1"/>
          <w:rFonts w:eastAsia="Calibri" w:cs="B Lotus" w:hint="cs"/>
          <w:rtl/>
        </w:rPr>
        <w:t>.</w:t>
      </w:r>
    </w:p>
    <w:p w:rsidR="00C30BB6" w:rsidRPr="0068021B" w:rsidRDefault="00105D43" w:rsidP="00475445">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68021B">
        <w:rPr>
          <w:rFonts w:eastAsia="Times New Roman" w:cs="B Lotus" w:hint="cs"/>
          <w:sz w:val="28"/>
          <w:szCs w:val="28"/>
          <w:rtl/>
        </w:rPr>
        <w:t>‏</w:t>
      </w:r>
      <w:r w:rsidR="00C30BB6" w:rsidRPr="00475445">
        <w:rPr>
          <w:rStyle w:val="Char"/>
          <w:rFonts w:eastAsia="Calibri" w:hint="cs"/>
          <w:rtl/>
        </w:rPr>
        <w:t>بگو: همانا نماز و قربانی و زندگی و مرگم، از آنِ الله، پروردگار جهانیان است. شریکی ندارد؛ و به توحید امر شده</w:t>
      </w:r>
      <w:r w:rsidR="00C30BB6" w:rsidRPr="00475445">
        <w:rPr>
          <w:rStyle w:val="Char"/>
          <w:rFonts w:eastAsia="Calibri" w:hint="cs"/>
          <w:rtl/>
        </w:rPr>
        <w:softHyphen/>
        <w:t>ام و من، نخستین مسلمانِ (امتم) هستم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sidRPr="0068021B">
        <w:rPr>
          <w:rFonts w:eastAsia="Times New Roman" w:cs="B Lotus" w:hint="cs"/>
          <w:sz w:val="28"/>
          <w:szCs w:val="28"/>
          <w:rtl/>
        </w:rPr>
        <w:t xml:space="preserve">روح و </w:t>
      </w:r>
      <w:r>
        <w:rPr>
          <w:rFonts w:eastAsia="Times New Roman" w:cs="B Lotus" w:hint="cs"/>
          <w:sz w:val="28"/>
          <w:szCs w:val="28"/>
          <w:rtl/>
        </w:rPr>
        <w:t>درون‌مایه‌ی</w:t>
      </w:r>
      <w:r w:rsidRPr="0068021B">
        <w:rPr>
          <w:rFonts w:eastAsia="Times New Roman" w:cs="B Lotus" w:hint="cs"/>
          <w:sz w:val="28"/>
          <w:szCs w:val="28"/>
          <w:rtl/>
        </w:rPr>
        <w:t xml:space="preserve"> لا إله إلا الله</w:t>
      </w:r>
      <w:r>
        <w:rPr>
          <w:rFonts w:eastAsia="Times New Roman" w:cs="B Lotus" w:hint="cs"/>
          <w:sz w:val="28"/>
          <w:szCs w:val="28"/>
          <w:rtl/>
        </w:rPr>
        <w:t>،</w:t>
      </w:r>
      <w:r w:rsidRPr="0068021B">
        <w:rPr>
          <w:rFonts w:eastAsia="Times New Roman" w:cs="B Lotus" w:hint="cs"/>
          <w:sz w:val="28"/>
          <w:szCs w:val="28"/>
          <w:rtl/>
        </w:rPr>
        <w:t xml:space="preserve"> این است که محبت و تعظیم و بزرگ</w:t>
      </w:r>
      <w:r>
        <w:rPr>
          <w:rFonts w:eastAsia="Times New Roman" w:cs="B Lotus" w:hint="eastAsia"/>
          <w:sz w:val="28"/>
          <w:szCs w:val="28"/>
          <w:rtl/>
        </w:rPr>
        <w:t>‌</w:t>
      </w:r>
      <w:r w:rsidRPr="0068021B">
        <w:rPr>
          <w:rFonts w:eastAsia="Times New Roman" w:cs="B Lotus" w:hint="cs"/>
          <w:sz w:val="28"/>
          <w:szCs w:val="28"/>
          <w:rtl/>
        </w:rPr>
        <w:t>داشت و ترس و امید و پی</w:t>
      </w:r>
      <w:r>
        <w:rPr>
          <w:rFonts w:eastAsia="Times New Roman" w:cs="B Lotus" w:hint="eastAsia"/>
          <w:sz w:val="28"/>
          <w:szCs w:val="28"/>
          <w:rtl/>
        </w:rPr>
        <w:t>‌</w:t>
      </w:r>
      <w:r>
        <w:rPr>
          <w:rFonts w:eastAsia="Times New Roman" w:cs="B Lotus" w:hint="cs"/>
          <w:sz w:val="28"/>
          <w:szCs w:val="28"/>
          <w:rtl/>
        </w:rPr>
        <w:t>آ</w:t>
      </w:r>
      <w:r w:rsidRPr="0068021B">
        <w:rPr>
          <w:rFonts w:eastAsia="Times New Roman" w:cs="B Lotus" w:hint="cs"/>
          <w:sz w:val="28"/>
          <w:szCs w:val="28"/>
          <w:rtl/>
        </w:rPr>
        <w:t>مدهای آن</w:t>
      </w:r>
      <w:r>
        <w:rPr>
          <w:rFonts w:eastAsia="Times New Roman" w:cs="B Lotus" w:hint="cs"/>
          <w:sz w:val="28"/>
          <w:szCs w:val="28"/>
          <w:rtl/>
        </w:rPr>
        <w:t>،</w:t>
      </w:r>
      <w:r w:rsidRPr="0068021B">
        <w:rPr>
          <w:rFonts w:eastAsia="Times New Roman" w:cs="B Lotus" w:hint="cs"/>
          <w:sz w:val="28"/>
          <w:szCs w:val="28"/>
          <w:rtl/>
        </w:rPr>
        <w:t xml:space="preserve"> از قبیل</w:t>
      </w:r>
      <w:r>
        <w:rPr>
          <w:rFonts w:eastAsia="Times New Roman" w:cs="B Lotus" w:hint="cs"/>
          <w:sz w:val="28"/>
          <w:szCs w:val="28"/>
          <w:rtl/>
        </w:rPr>
        <w:t>:</w:t>
      </w:r>
      <w:r w:rsidRPr="0068021B">
        <w:rPr>
          <w:rFonts w:eastAsia="Times New Roman" w:cs="B Lotus" w:hint="cs"/>
          <w:sz w:val="28"/>
          <w:szCs w:val="28"/>
          <w:rtl/>
        </w:rPr>
        <w:t xml:space="preserve"> توکل، توجه</w:t>
      </w:r>
      <w:r>
        <w:rPr>
          <w:rFonts w:eastAsia="Times New Roman" w:cs="B Lotus" w:hint="cs"/>
          <w:sz w:val="28"/>
          <w:szCs w:val="28"/>
          <w:rtl/>
        </w:rPr>
        <w:t>، رغبت و رهبت یا بیم و امید، فقط برای او باشد؛</w:t>
      </w:r>
      <w:r w:rsidRPr="0068021B">
        <w:rPr>
          <w:rFonts w:eastAsia="Times New Roman" w:cs="B Lotus" w:hint="cs"/>
          <w:sz w:val="28"/>
          <w:szCs w:val="28"/>
          <w:rtl/>
        </w:rPr>
        <w:t xml:space="preserve"> پس انسان مسلمان، غیر الله را دوست نمی‏دارد</w:t>
      </w:r>
      <w:r>
        <w:rPr>
          <w:rFonts w:eastAsia="Times New Roman" w:cs="B Lotus" w:hint="cs"/>
          <w:sz w:val="28"/>
          <w:szCs w:val="28"/>
          <w:rtl/>
        </w:rPr>
        <w:t>؛</w:t>
      </w:r>
      <w:r w:rsidRPr="0068021B">
        <w:rPr>
          <w:rFonts w:eastAsia="Times New Roman" w:cs="B Lotus" w:hint="cs"/>
          <w:sz w:val="28"/>
          <w:szCs w:val="28"/>
          <w:rtl/>
        </w:rPr>
        <w:t xml:space="preserve"> بلکه اگر غیرالله را دوست می‏دارد</w:t>
      </w:r>
      <w:r>
        <w:rPr>
          <w:rFonts w:eastAsia="Times New Roman" w:cs="B Lotus" w:hint="cs"/>
          <w:sz w:val="28"/>
          <w:szCs w:val="28"/>
          <w:rtl/>
        </w:rPr>
        <w:t>،</w:t>
      </w:r>
      <w:r w:rsidRPr="0068021B">
        <w:rPr>
          <w:rFonts w:eastAsia="Times New Roman" w:cs="B Lotus" w:hint="cs"/>
          <w:sz w:val="28"/>
          <w:szCs w:val="28"/>
          <w:rtl/>
        </w:rPr>
        <w:t xml:space="preserve"> به تبعیت از محبت الله </w:t>
      </w:r>
      <w:r>
        <w:rPr>
          <w:rFonts w:eastAsia="Times New Roman" w:cs="B Lotus" w:hint="cs"/>
          <w:sz w:val="28"/>
          <w:szCs w:val="28"/>
          <w:rtl/>
        </w:rPr>
        <w:t xml:space="preserve">متعال </w:t>
      </w:r>
      <w:r w:rsidRPr="0068021B">
        <w:rPr>
          <w:rFonts w:eastAsia="Times New Roman" w:cs="B Lotus" w:hint="cs"/>
          <w:sz w:val="28"/>
          <w:szCs w:val="28"/>
          <w:rtl/>
        </w:rPr>
        <w:t xml:space="preserve">است </w:t>
      </w:r>
      <w:r>
        <w:rPr>
          <w:rFonts w:eastAsia="Times New Roman" w:cs="B Lotus" w:hint="cs"/>
          <w:sz w:val="28"/>
          <w:szCs w:val="28"/>
          <w:rtl/>
        </w:rPr>
        <w:t xml:space="preserve">که خود زمینه‌ساز افزایش محبت الهی‌ست. </w:t>
      </w:r>
      <w:r w:rsidRPr="0068021B">
        <w:rPr>
          <w:rFonts w:eastAsia="Times New Roman" w:cs="B Lotus" w:hint="cs"/>
          <w:sz w:val="28"/>
          <w:szCs w:val="28"/>
          <w:rtl/>
        </w:rPr>
        <w:t>مؤمن از غیرالله نمی‏ترسد و به غیر</w:t>
      </w:r>
      <w:r>
        <w:rPr>
          <w:rFonts w:eastAsia="Times New Roman" w:cs="B Lotus" w:hint="cs"/>
          <w:sz w:val="28"/>
          <w:szCs w:val="28"/>
          <w:rtl/>
        </w:rPr>
        <w:t xml:space="preserve"> </w:t>
      </w:r>
      <w:r w:rsidRPr="0068021B">
        <w:rPr>
          <w:rFonts w:eastAsia="Times New Roman" w:cs="B Lotus" w:hint="cs"/>
          <w:sz w:val="28"/>
          <w:szCs w:val="28"/>
          <w:rtl/>
        </w:rPr>
        <w:t>او</w:t>
      </w:r>
      <w:r>
        <w:rPr>
          <w:rFonts w:eastAsia="Times New Roman" w:cs="B Lotus" w:hint="cs"/>
          <w:sz w:val="28"/>
          <w:szCs w:val="28"/>
          <w:rtl/>
        </w:rPr>
        <w:t xml:space="preserve"> امید ندارد؛ </w:t>
      </w:r>
      <w:r w:rsidRPr="0068021B">
        <w:rPr>
          <w:rFonts w:eastAsia="Times New Roman" w:cs="B Lotus" w:hint="cs"/>
          <w:sz w:val="28"/>
          <w:szCs w:val="28"/>
          <w:rtl/>
        </w:rPr>
        <w:t>تنها به الله توکل می‏کند و تنها به او دل می‌بندد</w:t>
      </w:r>
      <w:r>
        <w:rPr>
          <w:rFonts w:eastAsia="Times New Roman" w:cs="B Lotus" w:hint="cs"/>
          <w:sz w:val="28"/>
          <w:szCs w:val="28"/>
          <w:rtl/>
        </w:rPr>
        <w:t xml:space="preserve"> و تنها از او می‏ترسد؛</w:t>
      </w:r>
      <w:r w:rsidRPr="0068021B">
        <w:rPr>
          <w:rFonts w:eastAsia="Times New Roman" w:cs="B Lotus" w:hint="cs"/>
          <w:sz w:val="28"/>
          <w:szCs w:val="28"/>
          <w:rtl/>
        </w:rPr>
        <w:t xml:space="preserve"> جز به نام الله سوگند نمی‏خورد و جز برای </w:t>
      </w:r>
      <w:r>
        <w:rPr>
          <w:rFonts w:eastAsia="Times New Roman" w:cs="B Lotus" w:hint="cs"/>
          <w:sz w:val="28"/>
          <w:szCs w:val="28"/>
          <w:rtl/>
        </w:rPr>
        <w:t>الله</w:t>
      </w:r>
      <w:r w:rsidRPr="0068021B">
        <w:rPr>
          <w:rFonts w:eastAsia="Times New Roman" w:cs="B Lotus" w:hint="cs"/>
          <w:sz w:val="28"/>
          <w:szCs w:val="28"/>
          <w:rtl/>
        </w:rPr>
        <w:t xml:space="preserve"> نذر نمی‏کند و تنها به سوی </w:t>
      </w:r>
      <w:r>
        <w:rPr>
          <w:rFonts w:eastAsia="Times New Roman" w:cs="B Lotus" w:hint="cs"/>
          <w:sz w:val="28"/>
          <w:szCs w:val="28"/>
          <w:rtl/>
        </w:rPr>
        <w:t>الله</w:t>
      </w:r>
      <w:r w:rsidRPr="0068021B">
        <w:rPr>
          <w:rFonts w:eastAsia="Times New Roman" w:cs="B Lotus" w:hint="cs"/>
          <w:sz w:val="28"/>
          <w:szCs w:val="28"/>
          <w:rtl/>
        </w:rPr>
        <w:t xml:space="preserve"> توبه</w:t>
      </w:r>
      <w:r>
        <w:rPr>
          <w:rFonts w:eastAsia="Times New Roman" w:cs="B Lotus" w:hint="cs"/>
          <w:sz w:val="28"/>
          <w:szCs w:val="28"/>
          <w:rtl/>
        </w:rPr>
        <w:t xml:space="preserve"> و لابه و زاری</w:t>
      </w:r>
      <w:r w:rsidRPr="0068021B">
        <w:rPr>
          <w:rFonts w:eastAsia="Times New Roman" w:cs="B Lotus" w:hint="cs"/>
          <w:sz w:val="28"/>
          <w:szCs w:val="28"/>
          <w:rtl/>
        </w:rPr>
        <w:t xml:space="preserve"> می‌نما</w:t>
      </w:r>
      <w:r>
        <w:rPr>
          <w:rFonts w:eastAsia="Times New Roman" w:cs="B Lotus" w:hint="cs"/>
          <w:sz w:val="28"/>
          <w:szCs w:val="28"/>
          <w:rtl/>
        </w:rPr>
        <w:t>ید؛</w:t>
      </w:r>
      <w:r w:rsidRPr="0068021B">
        <w:rPr>
          <w:rFonts w:eastAsia="Times New Roman" w:cs="B Lotus" w:hint="cs"/>
          <w:sz w:val="28"/>
          <w:szCs w:val="28"/>
          <w:rtl/>
        </w:rPr>
        <w:t xml:space="preserve"> تنها از اوامر پروردگار اطاعت می‏</w:t>
      </w:r>
      <w:r>
        <w:rPr>
          <w:rFonts w:eastAsia="Times New Roman" w:cs="B Lotus" w:hint="cs"/>
          <w:sz w:val="28"/>
          <w:szCs w:val="28"/>
          <w:rtl/>
        </w:rPr>
        <w:t>ک</w:t>
      </w:r>
      <w:r w:rsidRPr="0068021B">
        <w:rPr>
          <w:rFonts w:eastAsia="Times New Roman" w:cs="B Lotus" w:hint="cs"/>
          <w:sz w:val="28"/>
          <w:szCs w:val="28"/>
          <w:rtl/>
        </w:rPr>
        <w:t>ند و از غیر او</w:t>
      </w:r>
      <w:r>
        <w:rPr>
          <w:rFonts w:eastAsia="Times New Roman" w:cs="B Lotus" w:hint="cs"/>
          <w:sz w:val="28"/>
          <w:szCs w:val="28"/>
          <w:rtl/>
        </w:rPr>
        <w:t xml:space="preserve"> امید ثواب و پاداش ندارد؛</w:t>
      </w:r>
      <w:r w:rsidRPr="0068021B">
        <w:rPr>
          <w:rFonts w:eastAsia="Times New Roman" w:cs="B Lotus" w:hint="cs"/>
          <w:sz w:val="28"/>
          <w:szCs w:val="28"/>
          <w:rtl/>
        </w:rPr>
        <w:t xml:space="preserve"> در سختی‏ها تنها از </w:t>
      </w:r>
      <w:r>
        <w:rPr>
          <w:rFonts w:eastAsia="Times New Roman" w:cs="B Lotus" w:hint="cs"/>
          <w:sz w:val="28"/>
          <w:szCs w:val="28"/>
          <w:rtl/>
        </w:rPr>
        <w:t>الله</w:t>
      </w:r>
      <w:r w:rsidRPr="0068021B">
        <w:rPr>
          <w:rFonts w:eastAsia="Times New Roman" w:cs="B Lotus" w:hint="cs"/>
          <w:sz w:val="28"/>
          <w:szCs w:val="28"/>
          <w:rtl/>
        </w:rPr>
        <w:t xml:space="preserve"> کمک و یاری می‏جوید و تنها به او پناه می‏برد. </w:t>
      </w:r>
      <w:r>
        <w:rPr>
          <w:rFonts w:eastAsia="Times New Roman" w:cs="B Lotus" w:hint="cs"/>
          <w:sz w:val="28"/>
          <w:szCs w:val="28"/>
          <w:rtl/>
        </w:rPr>
        <w:t>تنها</w:t>
      </w:r>
      <w:r w:rsidRPr="0068021B">
        <w:rPr>
          <w:rFonts w:eastAsia="Times New Roman" w:cs="B Lotus" w:hint="cs"/>
          <w:sz w:val="28"/>
          <w:szCs w:val="28"/>
          <w:rtl/>
        </w:rPr>
        <w:t xml:space="preserve"> برای </w:t>
      </w:r>
      <w:r>
        <w:rPr>
          <w:rFonts w:eastAsia="Times New Roman" w:cs="B Lotus" w:hint="cs"/>
          <w:sz w:val="28"/>
          <w:szCs w:val="28"/>
          <w:rtl/>
        </w:rPr>
        <w:t>الله</w:t>
      </w:r>
      <w:r w:rsidRPr="0068021B">
        <w:rPr>
          <w:rFonts w:eastAsia="Times New Roman" w:cs="B Lotus" w:hint="cs"/>
          <w:sz w:val="28"/>
          <w:szCs w:val="28"/>
          <w:rtl/>
        </w:rPr>
        <w:t xml:space="preserve"> سجده </w:t>
      </w:r>
      <w:r>
        <w:rPr>
          <w:rFonts w:eastAsia="Times New Roman" w:cs="B Lotus" w:hint="cs"/>
          <w:sz w:val="28"/>
          <w:szCs w:val="28"/>
          <w:rtl/>
        </w:rPr>
        <w:t xml:space="preserve">و کرنش و قربانی </w:t>
      </w:r>
      <w:r w:rsidRPr="0068021B">
        <w:rPr>
          <w:rFonts w:eastAsia="Times New Roman" w:cs="B Lotus" w:hint="cs"/>
          <w:sz w:val="28"/>
          <w:szCs w:val="28"/>
          <w:rtl/>
        </w:rPr>
        <w:t xml:space="preserve">می‏کند و </w:t>
      </w:r>
      <w:r>
        <w:rPr>
          <w:rFonts w:eastAsia="Times New Roman" w:cs="B Lotus" w:hint="cs"/>
          <w:sz w:val="28"/>
          <w:szCs w:val="28"/>
          <w:rtl/>
        </w:rPr>
        <w:t>هنگام ذبح، فقط نام او را بر زبان می‌آورد</w:t>
      </w:r>
      <w:r w:rsidRPr="0068021B">
        <w:rPr>
          <w:rFonts w:eastAsia="Times New Roman" w:cs="B Lotus" w:hint="cs"/>
          <w:sz w:val="28"/>
          <w:szCs w:val="28"/>
          <w:rtl/>
        </w:rPr>
        <w:t>. همه‏ی این</w:t>
      </w:r>
      <w:r>
        <w:rPr>
          <w:rFonts w:eastAsia="Times New Roman" w:cs="B Lotus" w:hint="eastAsia"/>
          <w:sz w:val="28"/>
          <w:szCs w:val="28"/>
          <w:rtl/>
        </w:rPr>
        <w:t>‌</w:t>
      </w:r>
      <w:r w:rsidRPr="0068021B">
        <w:rPr>
          <w:rFonts w:eastAsia="Times New Roman" w:cs="B Lotus" w:hint="cs"/>
          <w:sz w:val="28"/>
          <w:szCs w:val="28"/>
          <w:rtl/>
        </w:rPr>
        <w:t>ها در یک کلمه خلاصه می‏شود و آن این</w:t>
      </w:r>
      <w:r>
        <w:rPr>
          <w:rFonts w:eastAsia="Times New Roman" w:cs="B Lotus" w:hint="eastAsia"/>
          <w:sz w:val="28"/>
          <w:szCs w:val="28"/>
          <w:rtl/>
        </w:rPr>
        <w:t>‌</w:t>
      </w:r>
      <w:r>
        <w:rPr>
          <w:rFonts w:eastAsia="Times New Roman" w:cs="B Lotus" w:hint="cs"/>
          <w:sz w:val="28"/>
          <w:szCs w:val="28"/>
          <w:rtl/>
        </w:rPr>
        <w:t>که تمامی انواع عباد</w:t>
      </w:r>
      <w:r w:rsidRPr="0068021B">
        <w:rPr>
          <w:rFonts w:eastAsia="Times New Roman" w:cs="B Lotus" w:hint="cs"/>
          <w:sz w:val="28"/>
          <w:szCs w:val="28"/>
          <w:rtl/>
        </w:rPr>
        <w:t>ت</w:t>
      </w:r>
      <w:r>
        <w:rPr>
          <w:rFonts w:eastAsia="Times New Roman" w:cs="B Lotus" w:hint="eastAsia"/>
          <w:sz w:val="28"/>
          <w:szCs w:val="28"/>
          <w:rtl/>
        </w:rPr>
        <w:t>‌ها</w:t>
      </w:r>
      <w:r w:rsidRPr="0068021B">
        <w:rPr>
          <w:rFonts w:eastAsia="Times New Roman" w:cs="B Lotus" w:hint="cs"/>
          <w:sz w:val="28"/>
          <w:szCs w:val="28"/>
          <w:rtl/>
        </w:rPr>
        <w:t xml:space="preserve"> فقط </w:t>
      </w:r>
      <w:r>
        <w:rPr>
          <w:rFonts w:eastAsia="Times New Roman" w:cs="B Lotus" w:hint="cs"/>
          <w:sz w:val="28"/>
          <w:szCs w:val="28"/>
          <w:rtl/>
        </w:rPr>
        <w:t xml:space="preserve">از آنِ </w:t>
      </w:r>
      <w:r w:rsidRPr="0068021B">
        <w:rPr>
          <w:rFonts w:eastAsia="Times New Roman" w:cs="B Lotus" w:hint="cs"/>
          <w:sz w:val="28"/>
          <w:szCs w:val="28"/>
          <w:rtl/>
        </w:rPr>
        <w:t>الله</w:t>
      </w:r>
      <w:r>
        <w:rPr>
          <w:rFonts w:eastAsia="Times New Roman" w:cs="B Lotus" w:hint="cs"/>
          <w:sz w:val="28"/>
          <w:szCs w:val="28"/>
          <w:rtl/>
        </w:rPr>
        <w:t xml:space="preserve"> متعال</w:t>
      </w:r>
      <w:r w:rsidRPr="0068021B">
        <w:rPr>
          <w:rFonts w:eastAsia="Times New Roman" w:cs="B Lotus" w:hint="cs"/>
          <w:sz w:val="28"/>
          <w:szCs w:val="28"/>
          <w:rtl/>
        </w:rPr>
        <w:t xml:space="preserve"> است. این</w:t>
      </w:r>
      <w:r>
        <w:rPr>
          <w:rFonts w:eastAsia="Times New Roman" w:cs="B Lotus" w:hint="cs"/>
          <w:sz w:val="28"/>
          <w:szCs w:val="28"/>
          <w:rtl/>
        </w:rPr>
        <w:t>،</w:t>
      </w:r>
      <w:r w:rsidRPr="0068021B">
        <w:rPr>
          <w:rFonts w:eastAsia="Times New Roman" w:cs="B Lotus" w:hint="cs"/>
          <w:sz w:val="28"/>
          <w:szCs w:val="28"/>
          <w:rtl/>
        </w:rPr>
        <w:t xml:space="preserve"> همان محقق نمودن شهادت لا إله إلا الله </w:t>
      </w:r>
      <w:r>
        <w:rPr>
          <w:rFonts w:eastAsia="Times New Roman" w:cs="B Lotus" w:hint="cs"/>
          <w:sz w:val="28"/>
          <w:szCs w:val="28"/>
          <w:rtl/>
        </w:rPr>
        <w:t>می‌باشد</w:t>
      </w:r>
      <w:r w:rsidRPr="0068021B">
        <w:rPr>
          <w:rFonts w:eastAsia="Times New Roman" w:cs="B Lotus" w:hint="cs"/>
          <w:sz w:val="28"/>
          <w:szCs w:val="28"/>
          <w:rtl/>
        </w:rPr>
        <w:t>. به همین خاطر خداوند</w:t>
      </w:r>
      <w:r>
        <w:rPr>
          <w:rFonts w:eastAsia="Times New Roman" w:cs="B Lotus" w:hint="cs"/>
          <w:sz w:val="28"/>
          <w:szCs w:val="28"/>
        </w:rPr>
        <w:sym w:font="AGA Arabesque" w:char="F055"/>
      </w:r>
      <w:r w:rsidRPr="0068021B">
        <w:rPr>
          <w:rFonts w:eastAsia="Times New Roman" w:cs="B Lotus" w:hint="cs"/>
          <w:sz w:val="28"/>
          <w:szCs w:val="28"/>
          <w:rtl/>
        </w:rPr>
        <w:t xml:space="preserve"> کسی را که حقیقتاً </w:t>
      </w:r>
      <w:r>
        <w:rPr>
          <w:rFonts w:eastAsia="Times New Roman" w:cs="B Lotus" w:hint="cs"/>
          <w:sz w:val="28"/>
          <w:szCs w:val="28"/>
          <w:rtl/>
        </w:rPr>
        <w:t xml:space="preserve">به </w:t>
      </w:r>
      <w:r w:rsidRPr="00952847">
        <w:rPr>
          <w:rFonts w:eastAsia="Times New Roman" w:cs="B Lotus" w:hint="cs"/>
          <w:b/>
          <w:bCs/>
          <w:sz w:val="28"/>
          <w:szCs w:val="28"/>
          <w:rtl/>
        </w:rPr>
        <w:t>لاإله</w:t>
      </w:r>
      <w:r w:rsidRPr="00952847">
        <w:rPr>
          <w:rFonts w:eastAsia="Times New Roman" w:cs="B Lotus" w:hint="eastAsia"/>
          <w:b/>
          <w:bCs/>
          <w:sz w:val="28"/>
          <w:szCs w:val="28"/>
          <w:rtl/>
        </w:rPr>
        <w:t>‌</w:t>
      </w:r>
      <w:r w:rsidRPr="00952847">
        <w:rPr>
          <w:rFonts w:eastAsia="Times New Roman" w:cs="B Lotus" w:hint="cs"/>
          <w:b/>
          <w:bCs/>
          <w:sz w:val="28"/>
          <w:szCs w:val="28"/>
          <w:rtl/>
        </w:rPr>
        <w:t>إلاالله</w:t>
      </w:r>
      <w:r w:rsidRPr="0068021B">
        <w:rPr>
          <w:rFonts w:eastAsia="Times New Roman" w:cs="B Lotus" w:hint="cs"/>
          <w:sz w:val="28"/>
          <w:szCs w:val="28"/>
          <w:rtl/>
        </w:rPr>
        <w:t xml:space="preserve"> </w:t>
      </w:r>
      <w:r>
        <w:rPr>
          <w:rFonts w:eastAsia="Times New Roman" w:cs="B Lotus" w:hint="cs"/>
          <w:sz w:val="28"/>
          <w:szCs w:val="28"/>
          <w:rtl/>
        </w:rPr>
        <w:t xml:space="preserve">شهادت </w:t>
      </w:r>
      <w:r w:rsidRPr="0068021B">
        <w:rPr>
          <w:rFonts w:eastAsia="Times New Roman" w:cs="B Lotus" w:hint="cs"/>
          <w:sz w:val="28"/>
          <w:szCs w:val="28"/>
          <w:rtl/>
        </w:rPr>
        <w:t>دهد، از آتش دوزخ دور نگه می‏دارد</w:t>
      </w:r>
      <w:r>
        <w:rPr>
          <w:rFonts w:eastAsia="Times New Roman" w:cs="B Lotus" w:hint="cs"/>
          <w:sz w:val="28"/>
          <w:szCs w:val="28"/>
          <w:rtl/>
        </w:rPr>
        <w:t>؛</w:t>
      </w:r>
      <w:r w:rsidRPr="0068021B">
        <w:rPr>
          <w:rFonts w:eastAsia="Times New Roman" w:cs="B Lotus" w:hint="cs"/>
          <w:sz w:val="28"/>
          <w:szCs w:val="28"/>
          <w:rtl/>
        </w:rPr>
        <w:t xml:space="preserve"> محال است کسی </w:t>
      </w:r>
      <w:r>
        <w:rPr>
          <w:rFonts w:eastAsia="Times New Roman" w:cs="B Lotus" w:hint="cs"/>
          <w:sz w:val="28"/>
          <w:szCs w:val="28"/>
          <w:rtl/>
        </w:rPr>
        <w:t xml:space="preserve">که </w:t>
      </w:r>
      <w:r w:rsidRPr="0068021B">
        <w:rPr>
          <w:rFonts w:eastAsia="Times New Roman" w:cs="B Lotus" w:hint="cs"/>
          <w:sz w:val="28"/>
          <w:szCs w:val="28"/>
          <w:rtl/>
        </w:rPr>
        <w:t xml:space="preserve">که حقیقت این شهادت را محقق نموده و بدان قیام نموده است، </w:t>
      </w:r>
      <w:r>
        <w:rPr>
          <w:rFonts w:eastAsia="Times New Roman" w:cs="B Lotus" w:hint="cs"/>
          <w:sz w:val="28"/>
          <w:szCs w:val="28"/>
          <w:rtl/>
        </w:rPr>
        <w:t xml:space="preserve"> به دوزخ برود؛ </w:t>
      </w:r>
      <w:r w:rsidRPr="0068021B">
        <w:rPr>
          <w:rFonts w:eastAsia="Times New Roman" w:cs="B Lotus" w:hint="cs"/>
          <w:sz w:val="28"/>
          <w:szCs w:val="28"/>
          <w:rtl/>
        </w:rPr>
        <w:t xml:space="preserve">همان‌طور که </w:t>
      </w:r>
      <w:r>
        <w:rPr>
          <w:rFonts w:eastAsia="Times New Roman" w:cs="B Lotus" w:hint="cs"/>
          <w:sz w:val="28"/>
          <w:szCs w:val="28"/>
          <w:rtl/>
        </w:rPr>
        <w:t>الله</w:t>
      </w:r>
      <w:r w:rsidRPr="0068021B">
        <w:rPr>
          <w:rFonts w:eastAsia="Times New Roman" w:cs="B Lotus" w:hint="cs"/>
          <w:sz w:val="28"/>
          <w:szCs w:val="28"/>
          <w:rtl/>
        </w:rPr>
        <w:t xml:space="preserve">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3292F">
        <w:rPr>
          <w:rFonts w:ascii="KFGQPC Uthmanic Script HAFS" w:cs="KFGQPC Uthmanic Script HAFS" w:hint="cs"/>
          <w:sz w:val="28"/>
          <w:szCs w:val="28"/>
          <w:rtl/>
        </w:rPr>
        <w:t>وَٱلَّذِينَ</w:t>
      </w:r>
      <w:r w:rsidR="0073292F">
        <w:rPr>
          <w:rFonts w:ascii="KFGQPC Uthmanic Script HAFS" w:cs="KFGQPC Uthmanic Script HAFS"/>
          <w:sz w:val="28"/>
          <w:szCs w:val="28"/>
          <w:rtl/>
        </w:rPr>
        <w:t xml:space="preserve"> </w:t>
      </w:r>
      <w:r w:rsidR="0073292F">
        <w:rPr>
          <w:rFonts w:ascii="KFGQPC Uthmanic Script HAFS" w:cs="KFGQPC Uthmanic Script HAFS" w:hint="cs"/>
          <w:sz w:val="28"/>
          <w:szCs w:val="28"/>
          <w:rtl/>
        </w:rPr>
        <w:t>هُم</w:t>
      </w:r>
      <w:r w:rsidR="0073292F">
        <w:rPr>
          <w:rFonts w:ascii="KFGQPC Uthmanic Script HAFS" w:cs="KFGQPC Uthmanic Script HAFS"/>
          <w:sz w:val="28"/>
          <w:szCs w:val="28"/>
          <w:rtl/>
        </w:rPr>
        <w:t xml:space="preserve"> </w:t>
      </w:r>
      <w:r w:rsidR="0073292F">
        <w:rPr>
          <w:rFonts w:ascii="KFGQPC Uthmanic Script HAFS" w:cs="KFGQPC Uthmanic Script HAFS" w:hint="cs"/>
          <w:sz w:val="28"/>
          <w:szCs w:val="28"/>
          <w:rtl/>
        </w:rPr>
        <w:t>بِشَهَٰدَٰتِهِمۡ</w:t>
      </w:r>
      <w:r w:rsidR="0073292F">
        <w:rPr>
          <w:rFonts w:ascii="KFGQPC Uthmanic Script HAFS" w:cs="KFGQPC Uthmanic Script HAFS"/>
          <w:sz w:val="28"/>
          <w:szCs w:val="28"/>
          <w:rtl/>
        </w:rPr>
        <w:t xml:space="preserve"> </w:t>
      </w:r>
      <w:r w:rsidR="0073292F">
        <w:rPr>
          <w:rFonts w:ascii="KFGQPC Uthmanic Script HAFS" w:cs="KFGQPC Uthmanic Script HAFS" w:hint="cs"/>
          <w:sz w:val="28"/>
          <w:szCs w:val="28"/>
          <w:rtl/>
        </w:rPr>
        <w:t>قَآئِمُونَ</w:t>
      </w:r>
      <w:r w:rsidR="0073292F">
        <w:rPr>
          <w:rFonts w:ascii="KFGQPC Uthmanic Script HAFS" w:cs="KFGQPC Uthmanic Script HAFS"/>
          <w:sz w:val="28"/>
          <w:szCs w:val="28"/>
          <w:rtl/>
        </w:rPr>
        <w:t xml:space="preserve"> </w:t>
      </w:r>
      <w:r w:rsidR="0073292F">
        <w:rPr>
          <w:rFonts w:ascii="KFGQPC Uthmanic Script HAFS" w:cs="KFGQPC Uthmanic Script HAFS" w:hint="cs"/>
          <w:sz w:val="28"/>
          <w:szCs w:val="28"/>
          <w:rtl/>
        </w:rPr>
        <w:t>٣٣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3292F">
        <w:rPr>
          <w:rStyle w:val="Char6"/>
          <w:rFonts w:eastAsia="Calibri" w:hint="cs"/>
          <w:rtl/>
        </w:rPr>
        <w:t>المعارج: 33</w:t>
      </w:r>
      <w:r w:rsidRPr="00990C54">
        <w:rPr>
          <w:rStyle w:val="Char6"/>
          <w:rFonts w:eastAsia="Calibri" w:hint="cs"/>
          <w:rtl/>
        </w:rPr>
        <w:t>]</w:t>
      </w:r>
      <w:r w:rsidRPr="00990C54">
        <w:rPr>
          <w:rStyle w:val="Char1"/>
          <w:rFonts w:eastAsia="Calibri" w:cs="B Lotus" w:hint="cs"/>
          <w:rtl/>
        </w:rPr>
        <w:t>.</w:t>
      </w:r>
    </w:p>
    <w:p w:rsidR="00C30BB6" w:rsidRDefault="00105D43" w:rsidP="0074648C">
      <w:pPr>
        <w:tabs>
          <w:tab w:val="right" w:pos="7370"/>
        </w:tabs>
        <w:spacing w:after="0" w:line="240" w:lineRule="auto"/>
        <w:ind w:left="567"/>
        <w:jc w:val="both"/>
        <w:rPr>
          <w:rFonts w:eastAsia="Times New Roman" w:cs="B Lotus"/>
          <w:sz w:val="28"/>
          <w:szCs w:val="28"/>
          <w:rtl/>
        </w:rPr>
      </w:pPr>
      <w:r w:rsidRPr="00475445">
        <w:rPr>
          <w:rStyle w:val="Char"/>
          <w:rFonts w:eastAsia="Calibri" w:hint="cs"/>
          <w:rtl/>
        </w:rPr>
        <w:t>«</w:t>
      </w:r>
      <w:r w:rsidR="00C30BB6" w:rsidRPr="00475445">
        <w:rPr>
          <w:rStyle w:val="Char"/>
          <w:rFonts w:eastAsia="Calibri" w:hint="cs"/>
          <w:rtl/>
        </w:rPr>
        <w:t>‏و آنان که بر ادای درستِ گواهی‌های خویش، متعهد و پای</w:t>
      </w:r>
      <w:r w:rsidR="00C30BB6" w:rsidRPr="00475445">
        <w:rPr>
          <w:rStyle w:val="Char"/>
          <w:rFonts w:eastAsia="Calibri" w:hint="eastAsia"/>
          <w:rtl/>
        </w:rPr>
        <w:t>‌</w:t>
      </w:r>
      <w:r w:rsidR="00C30BB6" w:rsidRPr="00475445">
        <w:rPr>
          <w:rStyle w:val="Char"/>
          <w:rFonts w:eastAsia="Calibri" w:hint="cs"/>
          <w:rtl/>
        </w:rPr>
        <w:t>بندند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475445">
      <w:pPr>
        <w:spacing w:after="0" w:line="240" w:lineRule="auto"/>
        <w:ind w:firstLine="282"/>
        <w:jc w:val="both"/>
        <w:rPr>
          <w:rFonts w:eastAsia="Times New Roman" w:cs="B Lotus"/>
          <w:sz w:val="28"/>
          <w:szCs w:val="28"/>
          <w:rtl/>
        </w:rPr>
      </w:pPr>
      <w:r w:rsidRPr="0068021B">
        <w:rPr>
          <w:rFonts w:eastAsia="Times New Roman" w:cs="B Lotus" w:hint="cs"/>
          <w:sz w:val="28"/>
          <w:szCs w:val="28"/>
          <w:rtl/>
        </w:rPr>
        <w:t>پس مؤمن در ظاهر و باطن و در قلب و جسمش به اجرای مقتضیات این کلمه قیام می‏کند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5"/>
      </w:r>
      <w:r w:rsidR="00553145" w:rsidRPr="00553145">
        <w:rPr>
          <w:rFonts w:eastAsia="Times New Roman" w:cs="B Lotus"/>
          <w:sz w:val="28"/>
          <w:szCs w:val="28"/>
          <w:vertAlign w:val="superscript"/>
          <w:rtl/>
        </w:rPr>
        <w:t>)</w:t>
      </w:r>
      <w:r w:rsidR="00475445">
        <w:rPr>
          <w:rFonts w:eastAsia="Times New Roman" w:cs="B Lotus" w:hint="cs"/>
          <w:sz w:val="28"/>
          <w:szCs w:val="28"/>
          <w:rtl/>
        </w:rPr>
        <w:t>.</w:t>
      </w:r>
    </w:p>
    <w:p w:rsidR="00C30BB6" w:rsidRPr="00DE2097" w:rsidRDefault="00C30BB6" w:rsidP="00C30BB6">
      <w:pPr>
        <w:spacing w:after="0" w:line="240" w:lineRule="auto"/>
        <w:ind w:firstLine="282"/>
        <w:jc w:val="both"/>
        <w:rPr>
          <w:rFonts w:eastAsia="Times New Roman" w:cs="B Lotus"/>
          <w:spacing w:val="-4"/>
          <w:sz w:val="28"/>
          <w:szCs w:val="28"/>
          <w:rtl/>
        </w:rPr>
      </w:pPr>
      <w:r w:rsidRPr="00DE2097">
        <w:rPr>
          <w:rFonts w:eastAsia="Times New Roman" w:cs="B Lotus" w:hint="cs"/>
          <w:spacing w:val="-4"/>
          <w:sz w:val="28"/>
          <w:szCs w:val="28"/>
          <w:rtl/>
        </w:rPr>
        <w:t>مقتضای این شهادت، این است که آن‌چه را رسول</w:t>
      </w:r>
      <w:r w:rsidRPr="00DE2097">
        <w:rPr>
          <w:rFonts w:eastAsia="Times New Roman" w:cs="B Lotus" w:hint="eastAsia"/>
          <w:spacing w:val="-4"/>
          <w:sz w:val="28"/>
          <w:szCs w:val="28"/>
          <w:rtl/>
        </w:rPr>
        <w:t>‌الله</w:t>
      </w:r>
      <w:r w:rsidRPr="00DE2097">
        <w:rPr>
          <w:rFonts w:eastAsia="Times New Roman" w:cs="B Lotus" w:hint="cs"/>
          <w:spacing w:val="-4"/>
          <w:sz w:val="28"/>
          <w:szCs w:val="28"/>
        </w:rPr>
        <w:sym w:font="AGA Arabesque" w:char="F072"/>
      </w:r>
      <w:r w:rsidRPr="00DE2097">
        <w:rPr>
          <w:rFonts w:eastAsia="Times New Roman" w:cs="B Lotus" w:hint="cs"/>
          <w:spacing w:val="-4"/>
          <w:sz w:val="28"/>
          <w:szCs w:val="28"/>
          <w:rtl/>
        </w:rPr>
        <w:t xml:space="preserve"> از جانب الله آورده است، تصدیق کنی و مطیع اوامر و  نواهی‏اش باشی و تنها مطابق شریعت الله، او را بپرستی و معتقد نباشی که رسول</w:t>
      </w:r>
      <w:r w:rsidRPr="00DE2097">
        <w:rPr>
          <w:rFonts w:eastAsia="Times New Roman" w:cs="B Lotus" w:hint="eastAsia"/>
          <w:spacing w:val="-4"/>
          <w:sz w:val="28"/>
          <w:szCs w:val="28"/>
          <w:rtl/>
        </w:rPr>
        <w:t>‌الله</w:t>
      </w:r>
      <w:r w:rsidRPr="00DE2097">
        <w:rPr>
          <w:rFonts w:eastAsia="Times New Roman" w:cs="B Lotus" w:hint="cs"/>
          <w:spacing w:val="-4"/>
          <w:sz w:val="28"/>
          <w:szCs w:val="28"/>
        </w:rPr>
        <w:sym w:font="AGA Arabesque" w:char="F072"/>
      </w:r>
      <w:r w:rsidRPr="00DE2097">
        <w:rPr>
          <w:rFonts w:eastAsia="Times New Roman" w:cs="B Lotus" w:hint="cs"/>
          <w:spacing w:val="-4"/>
          <w:sz w:val="28"/>
          <w:szCs w:val="28"/>
          <w:rtl/>
        </w:rPr>
        <w:t xml:space="preserve"> در ربوبیت و مدیریت جهان هستی، نقش یا سهمی دارد یا این</w:t>
      </w:r>
      <w:r w:rsidRPr="00DE2097">
        <w:rPr>
          <w:rFonts w:eastAsia="Times New Roman" w:cs="B Lotus" w:hint="eastAsia"/>
          <w:spacing w:val="-4"/>
          <w:sz w:val="28"/>
          <w:szCs w:val="28"/>
          <w:rtl/>
        </w:rPr>
        <w:t>‌</w:t>
      </w:r>
      <w:r w:rsidRPr="00DE2097">
        <w:rPr>
          <w:rFonts w:eastAsia="Times New Roman" w:cs="B Lotus" w:hint="cs"/>
          <w:spacing w:val="-4"/>
          <w:sz w:val="28"/>
          <w:szCs w:val="28"/>
          <w:rtl/>
        </w:rPr>
        <w:t>که شایسته</w:t>
      </w:r>
      <w:r w:rsidRPr="00DE2097">
        <w:rPr>
          <w:rFonts w:eastAsia="Times New Roman" w:cs="B Lotus" w:hint="eastAsia"/>
          <w:spacing w:val="-4"/>
          <w:sz w:val="28"/>
          <w:szCs w:val="28"/>
          <w:rtl/>
        </w:rPr>
        <w:t>‌ی</w:t>
      </w:r>
      <w:r w:rsidRPr="00DE2097">
        <w:rPr>
          <w:rFonts w:eastAsia="Times New Roman" w:cs="B Lotus" w:hint="cs"/>
          <w:spacing w:val="-4"/>
          <w:sz w:val="28"/>
          <w:szCs w:val="28"/>
          <w:rtl/>
        </w:rPr>
        <w:t xml:space="preserve"> پرستش است؛ بلکه باید معتقد باشی که پیامبر</w:t>
      </w:r>
      <w:r w:rsidRPr="00DE2097">
        <w:rPr>
          <w:rFonts w:eastAsia="Times New Roman" w:cs="B Lotus" w:hint="cs"/>
          <w:spacing w:val="-4"/>
          <w:sz w:val="28"/>
          <w:szCs w:val="28"/>
        </w:rPr>
        <w:sym w:font="AGA Arabesque" w:char="F072"/>
      </w:r>
      <w:r w:rsidRPr="00DE2097">
        <w:rPr>
          <w:rFonts w:eastAsia="Times New Roman" w:cs="B Lotus" w:hint="cs"/>
          <w:spacing w:val="-4"/>
          <w:sz w:val="28"/>
          <w:szCs w:val="28"/>
          <w:rtl/>
        </w:rPr>
        <w:t xml:space="preserve"> بنده</w:t>
      </w:r>
      <w:r w:rsidRPr="00DE2097">
        <w:rPr>
          <w:rFonts w:eastAsia="Times New Roman" w:cs="B Lotus" w:hint="eastAsia"/>
          <w:spacing w:val="-4"/>
          <w:sz w:val="28"/>
          <w:szCs w:val="28"/>
          <w:rtl/>
        </w:rPr>
        <w:t>‌ی</w:t>
      </w:r>
      <w:r w:rsidRPr="00DE2097">
        <w:rPr>
          <w:rFonts w:eastAsia="Times New Roman" w:cs="B Lotus" w:hint="cs"/>
          <w:spacing w:val="-4"/>
          <w:sz w:val="28"/>
          <w:szCs w:val="28"/>
          <w:rtl/>
        </w:rPr>
        <w:t xml:space="preserve"> الله است و شایسته‌ی پرستش نیست؛ و نیز فرستاده</w:t>
      </w:r>
      <w:r w:rsidRPr="00DE2097">
        <w:rPr>
          <w:rFonts w:eastAsia="Times New Roman" w:cs="B Lotus" w:hint="eastAsia"/>
          <w:spacing w:val="-4"/>
          <w:sz w:val="28"/>
          <w:szCs w:val="28"/>
          <w:rtl/>
        </w:rPr>
        <w:t>‌ی</w:t>
      </w:r>
      <w:r w:rsidRPr="00DE2097">
        <w:rPr>
          <w:rFonts w:eastAsia="Times New Roman" w:cs="B Lotus" w:hint="cs"/>
          <w:spacing w:val="-4"/>
          <w:sz w:val="28"/>
          <w:szCs w:val="28"/>
          <w:rtl/>
        </w:rPr>
        <w:t>‏ الله است که نباید و نشاید که تکذیب شود؛ او برای خودش و دیگران، مالک هیچ نفع و ضرری نیست و هر نفع و ضرری به خواست الله متعال است</w:t>
      </w:r>
      <w:r w:rsidR="00553145" w:rsidRPr="00DE2097">
        <w:rPr>
          <w:rFonts w:eastAsia="Times New Roman" w:cs="B Lotus"/>
          <w:spacing w:val="-4"/>
          <w:sz w:val="28"/>
          <w:szCs w:val="28"/>
          <w:vertAlign w:val="superscript"/>
          <w:rtl/>
        </w:rPr>
        <w:t>(</w:t>
      </w:r>
      <w:r w:rsidR="00553145" w:rsidRPr="00DE2097">
        <w:rPr>
          <w:rFonts w:eastAsia="Times New Roman" w:cs="B Lotus"/>
          <w:spacing w:val="-4"/>
          <w:sz w:val="28"/>
          <w:szCs w:val="28"/>
          <w:vertAlign w:val="superscript"/>
          <w:rtl/>
        </w:rPr>
        <w:footnoteReference w:id="16"/>
      </w:r>
      <w:r w:rsidR="00553145" w:rsidRPr="00DE2097">
        <w:rPr>
          <w:rFonts w:eastAsia="Times New Roman" w:cs="B Lotus"/>
          <w:spacing w:val="-4"/>
          <w:sz w:val="28"/>
          <w:szCs w:val="28"/>
          <w:vertAlign w:val="superscript"/>
          <w:rtl/>
        </w:rPr>
        <w:t>)</w:t>
      </w:r>
      <w:r w:rsidR="00DE2097" w:rsidRPr="00DE2097">
        <w:rPr>
          <w:rFonts w:eastAsia="Times New Roman" w:cs="B Lotus" w:hint="cs"/>
          <w:spacing w:val="-4"/>
          <w:sz w:val="28"/>
          <w:szCs w:val="28"/>
          <w:rtl/>
        </w:rPr>
        <w:t>.</w:t>
      </w:r>
    </w:p>
    <w:p w:rsidR="00C30BB6" w:rsidRPr="0068021B" w:rsidRDefault="00C30BB6" w:rsidP="00C30BB6">
      <w:pPr>
        <w:spacing w:after="0" w:line="240" w:lineRule="auto"/>
        <w:ind w:firstLine="282"/>
        <w:jc w:val="both"/>
        <w:rPr>
          <w:rFonts w:eastAsia="Times New Roman" w:cs="B Lotus"/>
          <w:sz w:val="28"/>
          <w:szCs w:val="28"/>
          <w:rtl/>
        </w:rPr>
      </w:pP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نزد مسلمانان به کلمه‏ی «توحید»، «اخلاص» و «تقوا» شناخته می‏شود.</w:t>
      </w:r>
      <w:r>
        <w:rPr>
          <w:rFonts w:eastAsia="Times New Roman" w:cs="B Lotus" w:hint="cs"/>
          <w:sz w:val="28"/>
          <w:szCs w:val="28"/>
          <w:rtl/>
        </w:rPr>
        <w:t xml:space="preserve"> </w:t>
      </w: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اعلام انقلاب و </w:t>
      </w:r>
      <w:r>
        <w:rPr>
          <w:rFonts w:eastAsia="Times New Roman" w:cs="B Lotus" w:hint="cs"/>
          <w:sz w:val="28"/>
          <w:szCs w:val="28"/>
          <w:rtl/>
        </w:rPr>
        <w:t>خیزش در برابر</w:t>
      </w:r>
      <w:r w:rsidRPr="0068021B">
        <w:rPr>
          <w:rFonts w:eastAsia="Times New Roman" w:cs="B Lotus" w:hint="cs"/>
          <w:sz w:val="28"/>
          <w:szCs w:val="28"/>
          <w:rtl/>
        </w:rPr>
        <w:t xml:space="preserve"> زورگویان و ستم</w:t>
      </w:r>
      <w:r w:rsidRPr="0068021B">
        <w:rPr>
          <w:rFonts w:eastAsia="Times New Roman" w:cs="B Lotus" w:hint="eastAsia"/>
          <w:sz w:val="28"/>
          <w:szCs w:val="28"/>
          <w:rtl/>
        </w:rPr>
        <w:t>‌</w:t>
      </w:r>
      <w:r w:rsidRPr="0068021B">
        <w:rPr>
          <w:rFonts w:eastAsia="Times New Roman" w:cs="B Lotus" w:hint="cs"/>
          <w:sz w:val="28"/>
          <w:szCs w:val="28"/>
          <w:rtl/>
        </w:rPr>
        <w:t xml:space="preserve">گران روی زمین و طاغوت‏های جاهل، و </w:t>
      </w:r>
      <w:r>
        <w:rPr>
          <w:rFonts w:eastAsia="Times New Roman" w:cs="B Lotus" w:hint="cs"/>
          <w:sz w:val="28"/>
          <w:szCs w:val="28"/>
          <w:rtl/>
        </w:rPr>
        <w:t xml:space="preserve">نیز </w:t>
      </w:r>
      <w:r w:rsidRPr="0068021B">
        <w:rPr>
          <w:rFonts w:eastAsia="Times New Roman" w:cs="B Lotus" w:hint="cs"/>
          <w:sz w:val="28"/>
          <w:szCs w:val="28"/>
          <w:rtl/>
        </w:rPr>
        <w:t xml:space="preserve">انقلاب و </w:t>
      </w:r>
      <w:r>
        <w:rPr>
          <w:rFonts w:eastAsia="Times New Roman" w:cs="B Lotus" w:hint="cs"/>
          <w:sz w:val="28"/>
          <w:szCs w:val="28"/>
          <w:rtl/>
        </w:rPr>
        <w:t>قیام بر ضد</w:t>
      </w:r>
      <w:r w:rsidRPr="0068021B">
        <w:rPr>
          <w:rFonts w:eastAsia="Times New Roman" w:cs="B Lotus" w:hint="cs"/>
          <w:sz w:val="28"/>
          <w:szCs w:val="28"/>
          <w:rtl/>
        </w:rPr>
        <w:t xml:space="preserve"> تمامی بت</w:t>
      </w:r>
      <w:r w:rsidRPr="0068021B">
        <w:rPr>
          <w:rFonts w:eastAsia="Times New Roman" w:cs="B Lotus" w:hint="eastAsia"/>
          <w:sz w:val="28"/>
          <w:szCs w:val="28"/>
          <w:rtl/>
        </w:rPr>
        <w:t>‌</w:t>
      </w:r>
      <w:r w:rsidRPr="0068021B">
        <w:rPr>
          <w:rFonts w:eastAsia="Times New Roman" w:cs="B Lotus" w:hint="cs"/>
          <w:sz w:val="28"/>
          <w:szCs w:val="28"/>
          <w:rtl/>
        </w:rPr>
        <w:t>ها و خدایان مزعوم</w:t>
      </w:r>
      <w:r>
        <w:rPr>
          <w:rFonts w:eastAsia="Times New Roman" w:cs="B Lotus" w:hint="cs"/>
          <w:sz w:val="28"/>
          <w:szCs w:val="28"/>
          <w:rtl/>
        </w:rPr>
        <w:t xml:space="preserve"> یا معبودان باطل</w:t>
      </w:r>
      <w:r w:rsidRPr="0068021B">
        <w:rPr>
          <w:rFonts w:eastAsia="Times New Roman" w:cs="B Lotus" w:hint="cs"/>
          <w:sz w:val="28"/>
          <w:szCs w:val="28"/>
          <w:rtl/>
        </w:rPr>
        <w:t xml:space="preserve"> در مقابل خداست؛ خواه این خدایان، درخت باشند</w:t>
      </w:r>
      <w:r>
        <w:rPr>
          <w:rFonts w:eastAsia="Times New Roman" w:cs="B Lotus" w:hint="cs"/>
          <w:sz w:val="28"/>
          <w:szCs w:val="28"/>
          <w:rtl/>
        </w:rPr>
        <w:t xml:space="preserve"> و</w:t>
      </w:r>
      <w:r w:rsidRPr="0068021B">
        <w:rPr>
          <w:rFonts w:eastAsia="Times New Roman" w:cs="B Lotus" w:hint="cs"/>
          <w:sz w:val="28"/>
          <w:szCs w:val="28"/>
          <w:rtl/>
        </w:rPr>
        <w:t xml:space="preserve"> خواه سنگ </w:t>
      </w:r>
      <w:r>
        <w:rPr>
          <w:rFonts w:eastAsia="Times New Roman" w:cs="B Lotus" w:hint="cs"/>
          <w:sz w:val="28"/>
          <w:szCs w:val="28"/>
          <w:rtl/>
        </w:rPr>
        <w:t>یا بشر</w:t>
      </w:r>
      <w:r w:rsidRPr="0068021B">
        <w:rPr>
          <w:rFonts w:eastAsia="Times New Roman" w:cs="B Lotus" w:hint="cs"/>
          <w:sz w:val="28"/>
          <w:szCs w:val="28"/>
          <w:rtl/>
        </w:rPr>
        <w:t xml:space="preserve">. </w:t>
      </w: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ندا</w:t>
      </w:r>
      <w:r>
        <w:rPr>
          <w:rFonts w:eastAsia="Times New Roman" w:cs="B Lotus" w:hint="cs"/>
          <w:sz w:val="28"/>
          <w:szCs w:val="28"/>
          <w:rtl/>
        </w:rPr>
        <w:t>ی</w:t>
      </w:r>
      <w:r w:rsidRPr="0068021B">
        <w:rPr>
          <w:rFonts w:eastAsia="Times New Roman" w:cs="B Lotus" w:hint="cs"/>
          <w:sz w:val="28"/>
          <w:szCs w:val="28"/>
          <w:rtl/>
        </w:rPr>
        <w:t xml:space="preserve">ی جهانی </w:t>
      </w:r>
      <w:r>
        <w:rPr>
          <w:rFonts w:eastAsia="Times New Roman" w:cs="B Lotus" w:hint="cs"/>
          <w:sz w:val="28"/>
          <w:szCs w:val="28"/>
          <w:rtl/>
        </w:rPr>
        <w:t xml:space="preserve">برای </w:t>
      </w:r>
      <w:r w:rsidRPr="0068021B">
        <w:rPr>
          <w:rFonts w:eastAsia="Times New Roman" w:cs="B Lotus" w:hint="cs"/>
          <w:sz w:val="28"/>
          <w:szCs w:val="28"/>
          <w:rtl/>
        </w:rPr>
        <w:t>آزادسازی انسان از بندگی انسان و طبیعت و هر مخلوق</w:t>
      </w:r>
      <w:r>
        <w:rPr>
          <w:rFonts w:eastAsia="Times New Roman" w:cs="B Lotus" w:hint="cs"/>
          <w:sz w:val="28"/>
          <w:szCs w:val="28"/>
          <w:rtl/>
        </w:rPr>
        <w:t xml:space="preserve"> </w:t>
      </w:r>
      <w:r w:rsidRPr="0068021B">
        <w:rPr>
          <w:rFonts w:eastAsia="Times New Roman" w:cs="B Lotus" w:hint="cs"/>
          <w:sz w:val="28"/>
          <w:szCs w:val="28"/>
          <w:rtl/>
        </w:rPr>
        <w:t>دیگر</w:t>
      </w:r>
      <w:r>
        <w:rPr>
          <w:rFonts w:eastAsia="Times New Roman" w:cs="B Lotus" w:hint="cs"/>
          <w:sz w:val="28"/>
          <w:szCs w:val="28"/>
          <w:rtl/>
        </w:rPr>
        <w:t>ی‌ست</w:t>
      </w:r>
      <w:r w:rsidRPr="0068021B">
        <w:rPr>
          <w:rFonts w:eastAsia="Times New Roman" w:cs="B Lotus" w:hint="cs"/>
          <w:sz w:val="28"/>
          <w:szCs w:val="28"/>
          <w:rtl/>
        </w:rPr>
        <w:t>.</w:t>
      </w:r>
    </w:p>
    <w:p w:rsidR="00C30BB6" w:rsidRPr="0068021B" w:rsidRDefault="00C30BB6" w:rsidP="00C30BB6">
      <w:pPr>
        <w:spacing w:after="0" w:line="240" w:lineRule="auto"/>
        <w:ind w:firstLine="282"/>
        <w:jc w:val="both"/>
        <w:rPr>
          <w:rFonts w:eastAsia="Times New Roman" w:cs="B Lotus"/>
          <w:sz w:val="28"/>
          <w:szCs w:val="28"/>
          <w:rtl/>
        </w:rPr>
      </w:pP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عنوان منهج خداوندی</w:t>
      </w:r>
      <w:r>
        <w:rPr>
          <w:rFonts w:eastAsia="Times New Roman" w:cs="B Lotus" w:hint="eastAsia"/>
          <w:sz w:val="28"/>
          <w:szCs w:val="28"/>
          <w:rtl/>
        </w:rPr>
        <w:t>‌</w:t>
      </w:r>
      <w:r w:rsidRPr="0068021B">
        <w:rPr>
          <w:rFonts w:eastAsia="Times New Roman" w:cs="B Lotus" w:hint="cs"/>
          <w:sz w:val="28"/>
          <w:szCs w:val="28"/>
          <w:rtl/>
        </w:rPr>
        <w:t>ست که چهره‏ها فقط متوجه او می</w:t>
      </w:r>
      <w:r w:rsidRPr="0068021B">
        <w:rPr>
          <w:rFonts w:eastAsia="Times New Roman" w:cs="B Lotus" w:hint="eastAsia"/>
          <w:sz w:val="28"/>
          <w:szCs w:val="28"/>
          <w:rtl/>
        </w:rPr>
        <w:t>‌</w:t>
      </w:r>
      <w:r w:rsidRPr="0068021B">
        <w:rPr>
          <w:rFonts w:eastAsia="Times New Roman" w:cs="B Lotus" w:hint="cs"/>
          <w:sz w:val="28"/>
          <w:szCs w:val="28"/>
          <w:rtl/>
        </w:rPr>
        <w:t>شوند و دل‏ها فقط در برابر</w:t>
      </w:r>
      <w:r>
        <w:rPr>
          <w:rFonts w:eastAsia="Times New Roman" w:cs="B Lotus" w:hint="cs"/>
          <w:sz w:val="28"/>
          <w:szCs w:val="28"/>
          <w:rtl/>
        </w:rPr>
        <w:t xml:space="preserve"> </w:t>
      </w:r>
      <w:r w:rsidRPr="0068021B">
        <w:rPr>
          <w:rFonts w:eastAsia="Times New Roman" w:cs="B Lotus" w:hint="cs"/>
          <w:sz w:val="28"/>
          <w:szCs w:val="28"/>
          <w:rtl/>
        </w:rPr>
        <w:t>حکم او سر تسلیم فرود می‏آورند و فقط در برابر سلطه‏ی او فرمان</w:t>
      </w:r>
      <w:r>
        <w:rPr>
          <w:rFonts w:eastAsia="Times New Roman" w:cs="B Lotus" w:hint="eastAsia"/>
          <w:sz w:val="28"/>
          <w:szCs w:val="28"/>
          <w:rtl/>
        </w:rPr>
        <w:t>‌</w:t>
      </w:r>
      <w:r w:rsidRPr="0068021B">
        <w:rPr>
          <w:rFonts w:eastAsia="Times New Roman" w:cs="B Lotus" w:hint="cs"/>
          <w:sz w:val="28"/>
          <w:szCs w:val="28"/>
          <w:rtl/>
        </w:rPr>
        <w:t>بردار</w:t>
      </w:r>
      <w:r>
        <w:rPr>
          <w:rFonts w:eastAsia="Times New Roman" w:cs="B Lotus" w:hint="cs"/>
          <w:sz w:val="28"/>
          <w:szCs w:val="28"/>
          <w:rtl/>
        </w:rPr>
        <w:t>ند</w:t>
      </w:r>
      <w:r w:rsidRPr="0068021B">
        <w:rPr>
          <w:rFonts w:eastAsia="Times New Roman" w:cs="B Lotus" w:hint="c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7"/>
      </w:r>
      <w:r w:rsidR="00553145" w:rsidRPr="00553145">
        <w:rPr>
          <w:rFonts w:eastAsia="Times New Roman" w:cs="B Lotus"/>
          <w:sz w:val="28"/>
          <w:szCs w:val="28"/>
          <w:vertAlign w:val="superscript"/>
          <w:rtl/>
        </w:rPr>
        <w:t>)</w:t>
      </w:r>
    </w:p>
    <w:p w:rsidR="00C30BB6" w:rsidRPr="00403ED1" w:rsidRDefault="00C30BB6" w:rsidP="00C30BB6">
      <w:pPr>
        <w:pStyle w:val="a0"/>
        <w:rPr>
          <w:rtl/>
        </w:rPr>
      </w:pPr>
      <w:bookmarkStart w:id="39" w:name="_Toc246699978"/>
      <w:bookmarkStart w:id="40" w:name="_Toc254369426"/>
      <w:bookmarkStart w:id="41" w:name="_Toc319776411"/>
      <w:r w:rsidRPr="00403ED1">
        <w:rPr>
          <w:rFonts w:hint="cs"/>
          <w:rtl/>
        </w:rPr>
        <w:t>دوم: فضیلت کلمه‏ی لا إله إلا الله</w:t>
      </w:r>
      <w:bookmarkEnd w:id="39"/>
      <w:bookmarkEnd w:id="40"/>
      <w:bookmarkEnd w:id="41"/>
    </w:p>
    <w:p w:rsidR="00C30BB6" w:rsidRPr="0068021B" w:rsidRDefault="00C30BB6" w:rsidP="00C30BB6">
      <w:pPr>
        <w:spacing w:after="0" w:line="240" w:lineRule="auto"/>
        <w:ind w:firstLine="282"/>
        <w:jc w:val="both"/>
        <w:rPr>
          <w:rFonts w:eastAsia="Times New Roman" w:cs="B Lotus"/>
          <w:sz w:val="28"/>
          <w:szCs w:val="28"/>
          <w:rtl/>
        </w:rPr>
      </w:pPr>
      <w:r w:rsidRPr="0068021B">
        <w:rPr>
          <w:rFonts w:eastAsia="Times New Roman" w:cs="B Lotus" w:hint="cs"/>
          <w:sz w:val="28"/>
          <w:szCs w:val="28"/>
          <w:rtl/>
        </w:rPr>
        <w:t>در قرآن و سنت پیامبر</w:t>
      </w:r>
      <w:r w:rsidRPr="0068021B">
        <w:rPr>
          <w:rFonts w:eastAsia="Times New Roman" w:cs="B Lotus" w:hint="cs"/>
          <w:sz w:val="28"/>
          <w:szCs w:val="28"/>
        </w:rPr>
        <w:sym w:font="AGA Arabesque" w:char="F072"/>
      </w:r>
      <w:r>
        <w:rPr>
          <w:rFonts w:eastAsia="Times New Roman" w:cs="B Lotus" w:hint="cs"/>
          <w:sz w:val="28"/>
          <w:szCs w:val="28"/>
          <w:rtl/>
        </w:rPr>
        <w:t xml:space="preserve"> فضای</w:t>
      </w:r>
      <w:r w:rsidRPr="0068021B">
        <w:rPr>
          <w:rFonts w:eastAsia="Times New Roman" w:cs="B Lotus" w:hint="cs"/>
          <w:sz w:val="28"/>
          <w:szCs w:val="28"/>
          <w:rtl/>
        </w:rPr>
        <w:t>ل و ویژگی‏های</w:t>
      </w:r>
      <w:r>
        <w:rPr>
          <w:rFonts w:eastAsia="Times New Roman" w:cs="B Lotus" w:hint="cs"/>
          <w:sz w:val="28"/>
          <w:szCs w:val="28"/>
          <w:rtl/>
        </w:rPr>
        <w:t xml:space="preserve"> فراوانی</w:t>
      </w:r>
      <w:r w:rsidRPr="0068021B">
        <w:rPr>
          <w:rFonts w:eastAsia="Times New Roman" w:cs="B Lotus" w:hint="cs"/>
          <w:sz w:val="28"/>
          <w:szCs w:val="28"/>
          <w:rtl/>
        </w:rPr>
        <w:t xml:space="preserve"> برای این کلمه آمده که </w:t>
      </w:r>
      <w:r>
        <w:rPr>
          <w:rFonts w:eastAsia="Times New Roman" w:cs="B Lotus" w:hint="cs"/>
          <w:sz w:val="28"/>
          <w:szCs w:val="28"/>
          <w:rtl/>
        </w:rPr>
        <w:t>بیان و شمارش</w:t>
      </w:r>
      <w:r w:rsidRPr="0068021B">
        <w:rPr>
          <w:rFonts w:eastAsia="Times New Roman" w:cs="B Lotus" w:hint="cs"/>
          <w:sz w:val="28"/>
          <w:szCs w:val="28"/>
          <w:rtl/>
        </w:rPr>
        <w:t xml:space="preserve"> آن</w:t>
      </w:r>
      <w:r>
        <w:rPr>
          <w:rFonts w:eastAsia="Times New Roman" w:cs="B Lotus" w:hint="eastAsia"/>
          <w:sz w:val="28"/>
          <w:szCs w:val="28"/>
          <w:rtl/>
        </w:rPr>
        <w:t>‌</w:t>
      </w:r>
      <w:r w:rsidRPr="0068021B">
        <w:rPr>
          <w:rFonts w:eastAsia="Times New Roman" w:cs="B Lotus" w:hint="cs"/>
          <w:sz w:val="28"/>
          <w:szCs w:val="28"/>
          <w:rtl/>
        </w:rPr>
        <w:t>ها در این</w:t>
      </w:r>
      <w:r>
        <w:rPr>
          <w:rFonts w:eastAsia="Times New Roman" w:cs="B Lotus" w:hint="eastAsia"/>
          <w:sz w:val="28"/>
          <w:szCs w:val="28"/>
          <w:rtl/>
        </w:rPr>
        <w:t>‌</w:t>
      </w:r>
      <w:r w:rsidRPr="0068021B">
        <w:rPr>
          <w:rFonts w:eastAsia="Times New Roman" w:cs="B Lotus" w:hint="cs"/>
          <w:sz w:val="28"/>
          <w:szCs w:val="28"/>
          <w:rtl/>
        </w:rPr>
        <w:t>جا به درازا می</w:t>
      </w:r>
      <w:r>
        <w:rPr>
          <w:rFonts w:eastAsia="Times New Roman" w:cs="B Lotus" w:hint="eastAsia"/>
          <w:sz w:val="28"/>
          <w:szCs w:val="28"/>
          <w:rtl/>
        </w:rPr>
        <w:t>‌</w:t>
      </w:r>
      <w:r w:rsidRPr="0068021B">
        <w:rPr>
          <w:rFonts w:eastAsia="Times New Roman" w:cs="B Lotus" w:hint="cs"/>
          <w:sz w:val="28"/>
          <w:szCs w:val="28"/>
          <w:rtl/>
        </w:rPr>
        <w:t xml:space="preserve">کشد. </w:t>
      </w:r>
    </w:p>
    <w:p w:rsidR="00C30BB6" w:rsidRPr="0068021B" w:rsidRDefault="00C30BB6" w:rsidP="00C30BB6">
      <w:pPr>
        <w:spacing w:after="0" w:line="240" w:lineRule="auto"/>
        <w:ind w:firstLine="282"/>
        <w:jc w:val="both"/>
        <w:rPr>
          <w:rFonts w:eastAsia="Times New Roman" w:cs="B Lotus"/>
          <w:sz w:val="28"/>
          <w:szCs w:val="28"/>
          <w:rtl/>
        </w:rPr>
      </w:pP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کلمه‏ای</w:t>
      </w:r>
      <w:r>
        <w:rPr>
          <w:rFonts w:eastAsia="Times New Roman" w:cs="B Lotus" w:hint="eastAsia"/>
          <w:sz w:val="28"/>
          <w:szCs w:val="28"/>
          <w:rtl/>
        </w:rPr>
        <w:t>‌</w:t>
      </w:r>
      <w:r w:rsidRPr="0068021B">
        <w:rPr>
          <w:rFonts w:eastAsia="Times New Roman" w:cs="B Lotus" w:hint="cs"/>
          <w:sz w:val="28"/>
          <w:szCs w:val="28"/>
          <w:rtl/>
        </w:rPr>
        <w:t xml:space="preserve">ست که آسمان‏ها و زمین به وسیله‏ی آن </w:t>
      </w:r>
      <w:r>
        <w:rPr>
          <w:rFonts w:eastAsia="Times New Roman" w:cs="B Lotus" w:hint="cs"/>
          <w:sz w:val="28"/>
          <w:szCs w:val="28"/>
          <w:rtl/>
        </w:rPr>
        <w:t>پدیدار و بر</w:t>
      </w:r>
      <w:r w:rsidRPr="0068021B">
        <w:rPr>
          <w:rFonts w:eastAsia="Times New Roman" w:cs="B Lotus" w:hint="cs"/>
          <w:sz w:val="28"/>
          <w:szCs w:val="28"/>
          <w:rtl/>
        </w:rPr>
        <w:t>پا</w:t>
      </w:r>
      <w:r>
        <w:rPr>
          <w:rFonts w:eastAsia="Times New Roman" w:cs="B Lotus" w:hint="cs"/>
          <w:sz w:val="28"/>
          <w:szCs w:val="28"/>
          <w:rtl/>
        </w:rPr>
        <w:t xml:space="preserve"> گشته و</w:t>
      </w:r>
      <w:r w:rsidRPr="0068021B">
        <w:rPr>
          <w:rFonts w:eastAsia="Times New Roman" w:cs="B Lotus" w:hint="cs"/>
          <w:sz w:val="28"/>
          <w:szCs w:val="28"/>
          <w:rtl/>
        </w:rPr>
        <w:t xml:space="preserve"> آفریده‏ها به خاطر آن، آفریده شده‏اند. خداوند متعال برای این کلمه پیامبرانش را فرستاده و کتاب‏هایش را نازل فرموده و برنامه‏ها و دستورات خویش را مقرر نموده، و به خاطر آن ترازوها قرار داده شده، نامه‏های اعمال گشوده </w:t>
      </w:r>
      <w:r>
        <w:rPr>
          <w:rFonts w:eastAsia="Times New Roman" w:cs="B Lotus" w:hint="cs"/>
          <w:sz w:val="28"/>
          <w:szCs w:val="28"/>
          <w:rtl/>
        </w:rPr>
        <w:t>گردیده</w:t>
      </w:r>
      <w:r w:rsidRPr="0068021B">
        <w:rPr>
          <w:rFonts w:eastAsia="Times New Roman" w:cs="B Lotus" w:hint="cs"/>
          <w:sz w:val="28"/>
          <w:szCs w:val="28"/>
          <w:rtl/>
        </w:rPr>
        <w:t xml:space="preserve"> و بازار بهشت و جهنم برپا شده است. به </w:t>
      </w:r>
      <w:r>
        <w:rPr>
          <w:rFonts w:eastAsia="Times New Roman" w:cs="B Lotus" w:hint="cs"/>
          <w:sz w:val="28"/>
          <w:szCs w:val="28"/>
          <w:rtl/>
        </w:rPr>
        <w:t>واسطه‌ی این کلمه</w:t>
      </w:r>
      <w:r w:rsidRPr="0068021B">
        <w:rPr>
          <w:rFonts w:eastAsia="Times New Roman" w:cs="B Lotus" w:hint="cs"/>
          <w:sz w:val="28"/>
          <w:szCs w:val="28"/>
          <w:rtl/>
        </w:rPr>
        <w:t xml:space="preserve"> است که انسان‏ها به مؤمنان و کافران، و نیک</w:t>
      </w:r>
      <w:r>
        <w:rPr>
          <w:rFonts w:eastAsia="Times New Roman" w:cs="B Lotus" w:hint="cs"/>
          <w:sz w:val="28"/>
          <w:szCs w:val="28"/>
          <w:rtl/>
        </w:rPr>
        <w:t>وک</w:t>
      </w:r>
      <w:r w:rsidRPr="0068021B">
        <w:rPr>
          <w:rFonts w:eastAsia="Times New Roman" w:cs="B Lotus" w:hint="cs"/>
          <w:sz w:val="28"/>
          <w:szCs w:val="28"/>
          <w:rtl/>
        </w:rPr>
        <w:t>ا</w:t>
      </w:r>
      <w:r>
        <w:rPr>
          <w:rFonts w:eastAsia="Times New Roman" w:cs="B Lotus" w:hint="cs"/>
          <w:sz w:val="28"/>
          <w:szCs w:val="28"/>
          <w:rtl/>
        </w:rPr>
        <w:t>را</w:t>
      </w:r>
      <w:r w:rsidRPr="0068021B">
        <w:rPr>
          <w:rFonts w:eastAsia="Times New Roman" w:cs="B Lotus" w:hint="cs"/>
          <w:sz w:val="28"/>
          <w:szCs w:val="28"/>
          <w:rtl/>
        </w:rPr>
        <w:t xml:space="preserve">ن و بدکاران تقسیم می‏شوند. پس کلمه‏ی </w:t>
      </w: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منشأ آفرینش و</w:t>
      </w:r>
      <w:r>
        <w:rPr>
          <w:rFonts w:eastAsia="Times New Roman" w:cs="B Lotus" w:hint="cs"/>
          <w:sz w:val="28"/>
          <w:szCs w:val="28"/>
          <w:rtl/>
        </w:rPr>
        <w:t xml:space="preserve"> فرمان خدا و پاداش و مجازات است؛</w:t>
      </w:r>
      <w:r w:rsidRPr="0068021B">
        <w:rPr>
          <w:rFonts w:eastAsia="Times New Roman" w:cs="B Lotus" w:hint="cs"/>
          <w:sz w:val="28"/>
          <w:szCs w:val="28"/>
          <w:rtl/>
        </w:rPr>
        <w:t xml:space="preserve"> کلمه‏ای</w:t>
      </w:r>
      <w:r>
        <w:rPr>
          <w:rFonts w:eastAsia="Times New Roman" w:cs="B Lotus" w:hint="eastAsia"/>
          <w:sz w:val="28"/>
          <w:szCs w:val="28"/>
          <w:rtl/>
        </w:rPr>
        <w:t>‌</w:t>
      </w:r>
      <w:r w:rsidRPr="0068021B">
        <w:rPr>
          <w:rFonts w:eastAsia="Times New Roman" w:cs="B Lotus" w:hint="cs"/>
          <w:sz w:val="28"/>
          <w:szCs w:val="28"/>
          <w:rtl/>
        </w:rPr>
        <w:t xml:space="preserve">ست که مخلوقات برای آن آفریده شده‏اند و </w:t>
      </w:r>
      <w:r>
        <w:rPr>
          <w:rFonts w:eastAsia="Times New Roman" w:cs="B Lotus" w:hint="cs"/>
          <w:sz w:val="28"/>
          <w:szCs w:val="28"/>
          <w:rtl/>
        </w:rPr>
        <w:t xml:space="preserve">درباره‌ی این کلمه و حقوق آن، </w:t>
      </w:r>
      <w:r w:rsidRPr="0068021B">
        <w:rPr>
          <w:rFonts w:eastAsia="Times New Roman" w:cs="B Lotus" w:hint="cs"/>
          <w:sz w:val="28"/>
          <w:szCs w:val="28"/>
          <w:rtl/>
        </w:rPr>
        <w:t xml:space="preserve">سؤال و محاسبه صورت می‏گیرد و پاداش و عقاب بر اساس آن واقع می‏شود. قبله بر اساس </w:t>
      </w:r>
      <w:r>
        <w:rPr>
          <w:rFonts w:eastAsia="Times New Roman" w:cs="B Lotus" w:hint="cs"/>
          <w:sz w:val="28"/>
          <w:szCs w:val="28"/>
          <w:rtl/>
        </w:rPr>
        <w:t xml:space="preserve">این کلمه </w:t>
      </w:r>
      <w:r w:rsidRPr="0068021B">
        <w:rPr>
          <w:rFonts w:eastAsia="Times New Roman" w:cs="B Lotus" w:hint="cs"/>
          <w:sz w:val="28"/>
          <w:szCs w:val="28"/>
          <w:rtl/>
        </w:rPr>
        <w:t xml:space="preserve">نهاده شده و امت اسلامی </w:t>
      </w:r>
      <w:r>
        <w:rPr>
          <w:rFonts w:eastAsia="Times New Roman" w:cs="B Lotus" w:hint="cs"/>
          <w:sz w:val="28"/>
          <w:szCs w:val="28"/>
          <w:rtl/>
        </w:rPr>
        <w:t xml:space="preserve">نیز </w:t>
      </w:r>
      <w:r w:rsidRPr="0068021B">
        <w:rPr>
          <w:rFonts w:eastAsia="Times New Roman" w:cs="B Lotus" w:hint="cs"/>
          <w:sz w:val="28"/>
          <w:szCs w:val="28"/>
          <w:rtl/>
        </w:rPr>
        <w:t xml:space="preserve">بر اساس </w:t>
      </w:r>
      <w:r>
        <w:rPr>
          <w:rFonts w:eastAsia="Times New Roman" w:cs="B Lotus" w:hint="cs"/>
          <w:sz w:val="28"/>
          <w:szCs w:val="28"/>
          <w:rtl/>
        </w:rPr>
        <w:t>همین کلمه شکل گرفته است</w:t>
      </w:r>
      <w:r w:rsidRPr="0068021B">
        <w:rPr>
          <w:rFonts w:eastAsia="Times New Roman" w:cs="B Lotus" w:hint="cs"/>
          <w:sz w:val="28"/>
          <w:szCs w:val="28"/>
          <w:rtl/>
        </w:rPr>
        <w:t xml:space="preserve"> و به خاطر </w:t>
      </w:r>
      <w:r>
        <w:rPr>
          <w:rFonts w:eastAsia="Times New Roman" w:cs="B Lotus" w:hint="cs"/>
          <w:sz w:val="28"/>
          <w:szCs w:val="28"/>
          <w:rtl/>
        </w:rPr>
        <w:t>همین کلمه، شمشیرها از نیام برآمده و جهاد برپا شده است</w:t>
      </w:r>
      <w:r w:rsidRPr="0068021B">
        <w:rPr>
          <w:rFonts w:eastAsia="Times New Roman" w:cs="B Lotus" w:hint="cs"/>
          <w:sz w:val="28"/>
          <w:szCs w:val="28"/>
          <w:rtl/>
        </w:rPr>
        <w:t>. این کلمه</w:t>
      </w:r>
      <w:r>
        <w:rPr>
          <w:rFonts w:eastAsia="Times New Roman" w:cs="B Lotus" w:hint="cs"/>
          <w:sz w:val="28"/>
          <w:szCs w:val="28"/>
          <w:rtl/>
        </w:rPr>
        <w:t>،</w:t>
      </w:r>
      <w:r w:rsidRPr="0068021B">
        <w:rPr>
          <w:rFonts w:eastAsia="Times New Roman" w:cs="B Lotus" w:hint="cs"/>
          <w:sz w:val="28"/>
          <w:szCs w:val="28"/>
          <w:rtl/>
        </w:rPr>
        <w:t xml:space="preserve"> حق خداوند بر تمامی بندگان می‏باشد</w:t>
      </w:r>
      <w:r>
        <w:rPr>
          <w:rFonts w:eastAsia="Times New Roman" w:cs="B Lotus" w:hint="cs"/>
          <w:sz w:val="28"/>
          <w:szCs w:val="28"/>
          <w:rtl/>
        </w:rPr>
        <w:t>؛</w:t>
      </w:r>
      <w:r w:rsidRPr="0068021B">
        <w:rPr>
          <w:rFonts w:eastAsia="Times New Roman" w:cs="B Lotus" w:hint="cs"/>
          <w:sz w:val="28"/>
          <w:szCs w:val="28"/>
          <w:rtl/>
        </w:rPr>
        <w:t xml:space="preserve"> پس</w:t>
      </w:r>
      <w:r>
        <w:rPr>
          <w:rFonts w:eastAsia="Times New Roman" w:cs="B Lotus" w:hint="cs"/>
          <w:sz w:val="28"/>
          <w:szCs w:val="28"/>
          <w:rtl/>
        </w:rPr>
        <w:t xml:space="preserve"> </w:t>
      </w:r>
      <w:r w:rsidRPr="00BB5F26">
        <w:rPr>
          <w:rFonts w:eastAsia="Times New Roman" w:cs="B Lotus" w:hint="cs"/>
          <w:b/>
          <w:bCs/>
          <w:sz w:val="28"/>
          <w:szCs w:val="28"/>
          <w:rtl/>
        </w:rPr>
        <w:t>لاإله</w:t>
      </w:r>
      <w:r w:rsidRPr="00BB5F26">
        <w:rPr>
          <w:rFonts w:eastAsia="Times New Roman" w:cs="B Lotus" w:hint="eastAsia"/>
          <w:b/>
          <w:bCs/>
          <w:sz w:val="28"/>
          <w:szCs w:val="28"/>
          <w:rtl/>
        </w:rPr>
        <w:t>‌</w:t>
      </w:r>
      <w:r w:rsidRPr="00BB5F26">
        <w:rPr>
          <w:rFonts w:eastAsia="Times New Roman" w:cs="B Lotus" w:hint="cs"/>
          <w:b/>
          <w:bCs/>
          <w:sz w:val="28"/>
          <w:szCs w:val="28"/>
          <w:rtl/>
        </w:rPr>
        <w:t>إلاالله</w:t>
      </w:r>
      <w:r w:rsidRPr="0068021B">
        <w:rPr>
          <w:rFonts w:eastAsia="Times New Roman" w:cs="B Lotus" w:hint="cs"/>
          <w:sz w:val="28"/>
          <w:szCs w:val="28"/>
          <w:rtl/>
        </w:rPr>
        <w:t xml:space="preserve"> کلمه‏ی اسلام و کلیدِ سرای اسلام است و تمامی آدمیان از اول تا آخر درباره‏ی آن پرسیده خواهند ‏شد. در آخرت</w:t>
      </w:r>
      <w:r>
        <w:rPr>
          <w:rFonts w:eastAsia="Times New Roman" w:cs="B Lotus" w:hint="cs"/>
          <w:sz w:val="28"/>
          <w:szCs w:val="28"/>
          <w:rtl/>
        </w:rPr>
        <w:t>، بندگان</w:t>
      </w:r>
      <w:r w:rsidRPr="0068021B">
        <w:rPr>
          <w:rFonts w:eastAsia="Times New Roman" w:cs="B Lotus" w:hint="cs"/>
          <w:sz w:val="28"/>
          <w:szCs w:val="28"/>
          <w:rtl/>
        </w:rPr>
        <w:t xml:space="preserve"> </w:t>
      </w:r>
      <w:r>
        <w:rPr>
          <w:rFonts w:eastAsia="Times New Roman" w:cs="B Lotus" w:hint="cs"/>
          <w:sz w:val="28"/>
          <w:szCs w:val="28"/>
          <w:rtl/>
        </w:rPr>
        <w:t xml:space="preserve">قدم از قدم برنمی‌دارند </w:t>
      </w:r>
      <w:r w:rsidRPr="0068021B">
        <w:rPr>
          <w:rFonts w:eastAsia="Times New Roman" w:cs="B Lotus" w:hint="cs"/>
          <w:sz w:val="28"/>
          <w:szCs w:val="28"/>
          <w:rtl/>
        </w:rPr>
        <w:t>تا این</w:t>
      </w:r>
      <w:r>
        <w:rPr>
          <w:rFonts w:eastAsia="Times New Roman" w:cs="B Lotus" w:hint="eastAsia"/>
          <w:sz w:val="28"/>
          <w:szCs w:val="28"/>
          <w:rtl/>
        </w:rPr>
        <w:t>‌</w:t>
      </w:r>
      <w:r w:rsidRPr="0068021B">
        <w:rPr>
          <w:rFonts w:eastAsia="Times New Roman" w:cs="B Lotus" w:hint="cs"/>
          <w:sz w:val="28"/>
          <w:szCs w:val="28"/>
          <w:rtl/>
        </w:rPr>
        <w:t xml:space="preserve">که درباره‏ی دو چیز از </w:t>
      </w:r>
      <w:r>
        <w:rPr>
          <w:rFonts w:eastAsia="Times New Roman" w:cs="B Lotus" w:hint="cs"/>
          <w:sz w:val="28"/>
          <w:szCs w:val="28"/>
          <w:rtl/>
        </w:rPr>
        <w:t>آنان</w:t>
      </w:r>
      <w:r w:rsidRPr="0068021B">
        <w:rPr>
          <w:rFonts w:eastAsia="Times New Roman" w:cs="B Lotus" w:hint="cs"/>
          <w:sz w:val="28"/>
          <w:szCs w:val="28"/>
          <w:rtl/>
        </w:rPr>
        <w:t xml:space="preserve"> سؤال شود: 1- در دنیا چه </w:t>
      </w:r>
      <w:r>
        <w:rPr>
          <w:rFonts w:eastAsia="Times New Roman" w:cs="B Lotus" w:hint="cs"/>
          <w:sz w:val="28"/>
          <w:szCs w:val="28"/>
          <w:rtl/>
        </w:rPr>
        <w:t>می‌پرستیدید</w:t>
      </w:r>
      <w:r w:rsidRPr="0068021B">
        <w:rPr>
          <w:rFonts w:eastAsia="Times New Roman" w:cs="B Lotus" w:hint="cs"/>
          <w:sz w:val="28"/>
          <w:szCs w:val="28"/>
          <w:rtl/>
        </w:rPr>
        <w:t>؟ 2- به پیامبران و فرستادگان خدا چه جوابی دادید؟</w:t>
      </w:r>
    </w:p>
    <w:p w:rsidR="00C30BB6" w:rsidRPr="0068021B" w:rsidRDefault="00C30BB6" w:rsidP="00C30BB6">
      <w:pPr>
        <w:spacing w:after="0" w:line="240" w:lineRule="auto"/>
        <w:ind w:firstLine="282"/>
        <w:jc w:val="both"/>
        <w:rPr>
          <w:rFonts w:eastAsia="Times New Roman" w:cs="B Lotus"/>
          <w:sz w:val="28"/>
          <w:szCs w:val="28"/>
          <w:rtl/>
        </w:rPr>
      </w:pPr>
      <w:r w:rsidRPr="0068021B">
        <w:rPr>
          <w:rFonts w:eastAsia="Times New Roman" w:cs="B Lotus" w:hint="cs"/>
          <w:sz w:val="28"/>
          <w:szCs w:val="28"/>
          <w:rtl/>
        </w:rPr>
        <w:t xml:space="preserve">سؤال </w:t>
      </w:r>
      <w:r>
        <w:rPr>
          <w:rFonts w:eastAsia="Times New Roman" w:cs="B Lotus" w:hint="cs"/>
          <w:sz w:val="28"/>
          <w:szCs w:val="28"/>
          <w:rtl/>
        </w:rPr>
        <w:t>نخست</w:t>
      </w:r>
      <w:r w:rsidRPr="0068021B">
        <w:rPr>
          <w:rFonts w:eastAsia="Times New Roman" w:cs="B Lotus" w:hint="cs"/>
          <w:sz w:val="28"/>
          <w:szCs w:val="28"/>
          <w:rtl/>
        </w:rPr>
        <w:t xml:space="preserve"> با محقق </w:t>
      </w:r>
      <w:r>
        <w:rPr>
          <w:rFonts w:eastAsia="Times New Roman" w:cs="B Lotus" w:hint="cs"/>
          <w:sz w:val="28"/>
          <w:szCs w:val="28"/>
          <w:rtl/>
        </w:rPr>
        <w:t>ساختن</w:t>
      </w:r>
      <w:r w:rsidRPr="0068021B">
        <w:rPr>
          <w:rFonts w:eastAsia="Times New Roman" w:cs="B Lotus" w:hint="cs"/>
          <w:sz w:val="28"/>
          <w:szCs w:val="28"/>
          <w:rtl/>
        </w:rPr>
        <w:t xml:space="preserve"> «لاإله</w:t>
      </w:r>
      <w:r>
        <w:rPr>
          <w:rFonts w:eastAsia="Times New Roman" w:cs="B Lotus" w:hint="eastAsia"/>
          <w:sz w:val="28"/>
          <w:szCs w:val="28"/>
          <w:rtl/>
        </w:rPr>
        <w:t>‌</w:t>
      </w:r>
      <w:r w:rsidRPr="0068021B">
        <w:rPr>
          <w:rFonts w:eastAsia="Times New Roman" w:cs="B Lotus" w:hint="cs"/>
          <w:sz w:val="28"/>
          <w:szCs w:val="28"/>
          <w:rtl/>
        </w:rPr>
        <w:t xml:space="preserve">إلاالله» از لحاظ شناخت و اقرار و عمل به آن، </w:t>
      </w:r>
      <w:r>
        <w:rPr>
          <w:rFonts w:eastAsia="Times New Roman" w:cs="B Lotus" w:hint="cs"/>
          <w:sz w:val="28"/>
          <w:szCs w:val="28"/>
          <w:rtl/>
        </w:rPr>
        <w:t>پاسخ</w:t>
      </w:r>
      <w:r w:rsidRPr="0068021B">
        <w:rPr>
          <w:rFonts w:eastAsia="Times New Roman" w:cs="B Lotus" w:hint="cs"/>
          <w:sz w:val="28"/>
          <w:szCs w:val="28"/>
          <w:rtl/>
        </w:rPr>
        <w:t xml:space="preserve"> دا</w:t>
      </w:r>
      <w:r>
        <w:rPr>
          <w:rFonts w:eastAsia="Times New Roman" w:cs="B Lotus" w:hint="cs"/>
          <w:sz w:val="28"/>
          <w:szCs w:val="28"/>
          <w:rtl/>
        </w:rPr>
        <w:t>ده می‏شود؛</w:t>
      </w:r>
      <w:r w:rsidRPr="0068021B">
        <w:rPr>
          <w:rFonts w:eastAsia="Times New Roman" w:cs="B Lotus" w:hint="cs"/>
          <w:sz w:val="28"/>
          <w:szCs w:val="28"/>
          <w:rtl/>
        </w:rPr>
        <w:t xml:space="preserve"> و </w:t>
      </w:r>
      <w:r>
        <w:rPr>
          <w:rFonts w:eastAsia="Times New Roman" w:cs="B Lotus" w:hint="cs"/>
          <w:sz w:val="28"/>
          <w:szCs w:val="28"/>
          <w:rtl/>
        </w:rPr>
        <w:t>پرسش</w:t>
      </w:r>
      <w:r w:rsidRPr="0068021B">
        <w:rPr>
          <w:rFonts w:eastAsia="Times New Roman" w:cs="B Lotus" w:hint="cs"/>
          <w:sz w:val="28"/>
          <w:szCs w:val="28"/>
          <w:rtl/>
        </w:rPr>
        <w:t xml:space="preserve"> دوم با اجرای مقتضیات </w:t>
      </w:r>
      <w:r>
        <w:rPr>
          <w:rFonts w:eastAsia="Times New Roman" w:cs="B Lotus" w:hint="cs"/>
          <w:sz w:val="28"/>
          <w:szCs w:val="28"/>
          <w:rtl/>
        </w:rPr>
        <w:t>«</w:t>
      </w:r>
      <w:r w:rsidRPr="0068021B">
        <w:rPr>
          <w:rFonts w:eastAsia="Times New Roman" w:cs="B Lotus" w:hint="cs"/>
          <w:sz w:val="28"/>
          <w:szCs w:val="28"/>
          <w:rtl/>
        </w:rPr>
        <w:t>محمدرسول</w:t>
      </w:r>
      <w:r>
        <w:rPr>
          <w:rFonts w:eastAsia="Times New Roman" w:cs="B Lotus" w:hint="eastAsia"/>
          <w:sz w:val="28"/>
          <w:szCs w:val="28"/>
          <w:rtl/>
        </w:rPr>
        <w:t>‌</w:t>
      </w:r>
      <w:r w:rsidRPr="0068021B">
        <w:rPr>
          <w:rFonts w:eastAsia="Times New Roman" w:cs="B Lotus" w:hint="cs"/>
          <w:sz w:val="28"/>
          <w:szCs w:val="28"/>
          <w:rtl/>
        </w:rPr>
        <w:t>الله</w:t>
      </w:r>
      <w:r>
        <w:rPr>
          <w:rFonts w:eastAsia="Times New Roman" w:cs="B Lotus" w:hint="cs"/>
          <w:sz w:val="28"/>
          <w:szCs w:val="28"/>
          <w:rtl/>
        </w:rPr>
        <w:t>»،</w:t>
      </w:r>
      <w:r w:rsidRPr="0068021B">
        <w:rPr>
          <w:rFonts w:eastAsia="Times New Roman" w:cs="B Lotus" w:hint="cs"/>
          <w:sz w:val="28"/>
          <w:szCs w:val="28"/>
          <w:rtl/>
        </w:rPr>
        <w:t xml:space="preserve"> یعنی: </w:t>
      </w:r>
      <w:r>
        <w:rPr>
          <w:rFonts w:eastAsia="Times New Roman" w:cs="B Lotus" w:hint="cs"/>
          <w:sz w:val="28"/>
          <w:szCs w:val="28"/>
          <w:rtl/>
        </w:rPr>
        <w:t>با شناختن پیامبر</w:t>
      </w:r>
      <w:r>
        <w:rPr>
          <w:rFonts w:eastAsia="Times New Roman" w:cs="B Lotus" w:hint="cs"/>
          <w:sz w:val="28"/>
          <w:szCs w:val="28"/>
        </w:rPr>
        <w:sym w:font="AGA Arabesque" w:char="F072"/>
      </w:r>
      <w:r>
        <w:rPr>
          <w:rFonts w:eastAsia="Times New Roman" w:cs="B Lotus" w:hint="cs"/>
          <w:sz w:val="28"/>
          <w:szCs w:val="28"/>
          <w:rtl/>
        </w:rPr>
        <w:t xml:space="preserve"> </w:t>
      </w:r>
      <w:r w:rsidRPr="0068021B">
        <w:rPr>
          <w:rFonts w:eastAsia="Times New Roman" w:cs="B Lotus" w:hint="cs"/>
          <w:sz w:val="28"/>
          <w:szCs w:val="28"/>
          <w:rtl/>
        </w:rPr>
        <w:t xml:space="preserve">و اقرار </w:t>
      </w:r>
      <w:r>
        <w:rPr>
          <w:rFonts w:eastAsia="Times New Roman" w:cs="B Lotus" w:hint="cs"/>
          <w:sz w:val="28"/>
          <w:szCs w:val="28"/>
          <w:rtl/>
        </w:rPr>
        <w:t xml:space="preserve">به نبوت و رسالتش </w:t>
      </w:r>
      <w:r w:rsidRPr="0068021B">
        <w:rPr>
          <w:rFonts w:eastAsia="Times New Roman" w:cs="B Lotus" w:hint="cs"/>
          <w:sz w:val="28"/>
          <w:szCs w:val="28"/>
          <w:rtl/>
        </w:rPr>
        <w:t>و تسلیم و فرمان‌برداری و اطاعت از</w:t>
      </w:r>
      <w:r>
        <w:rPr>
          <w:rFonts w:eastAsia="Times New Roman" w:cs="B Lotus" w:hint="cs"/>
          <w:sz w:val="28"/>
          <w:szCs w:val="28"/>
          <w:rtl/>
        </w:rPr>
        <w:t xml:space="preserve"> او.</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8"/>
      </w:r>
      <w:r w:rsidR="00553145" w:rsidRPr="00553145">
        <w:rPr>
          <w:rFonts w:eastAsia="Times New Roman" w:cs="B Lotus"/>
          <w:sz w:val="28"/>
          <w:szCs w:val="28"/>
          <w:vertAlign w:val="superscript"/>
          <w:rtl/>
        </w:rPr>
        <w:t>)</w:t>
      </w:r>
    </w:p>
    <w:p w:rsidR="00C30BB6" w:rsidRDefault="00C30BB6" w:rsidP="00C30BB6">
      <w:pPr>
        <w:spacing w:after="0" w:line="240" w:lineRule="auto"/>
        <w:ind w:firstLine="282"/>
        <w:jc w:val="both"/>
        <w:rPr>
          <w:rFonts w:eastAsia="Times New Roman" w:cs="B Lotus"/>
          <w:sz w:val="28"/>
          <w:szCs w:val="28"/>
          <w:rtl/>
        </w:rPr>
      </w:pPr>
      <w:r>
        <w:rPr>
          <w:rFonts w:eastAsia="Times New Roman" w:cs="B Lotus" w:hint="cs"/>
          <w:sz w:val="28"/>
          <w:szCs w:val="28"/>
          <w:rtl/>
        </w:rPr>
        <w:t>یکی از فضایل «لا</w:t>
      </w:r>
      <w:r w:rsidRPr="0068021B">
        <w:rPr>
          <w:rFonts w:eastAsia="Times New Roman" w:cs="B Lotus" w:hint="cs"/>
          <w:sz w:val="28"/>
          <w:szCs w:val="28"/>
          <w:rtl/>
        </w:rPr>
        <w:t>إله</w:t>
      </w:r>
      <w:r>
        <w:rPr>
          <w:rFonts w:eastAsia="Times New Roman" w:cs="B Lotus" w:hint="eastAsia"/>
          <w:sz w:val="28"/>
          <w:szCs w:val="28"/>
          <w:rtl/>
        </w:rPr>
        <w:t>‌</w:t>
      </w:r>
      <w:r w:rsidRPr="0068021B">
        <w:rPr>
          <w:rFonts w:eastAsia="Times New Roman" w:cs="B Lotus" w:hint="cs"/>
          <w:sz w:val="28"/>
          <w:szCs w:val="28"/>
          <w:rtl/>
        </w:rPr>
        <w:t>إلاالله»</w:t>
      </w:r>
      <w:r>
        <w:rPr>
          <w:rFonts w:eastAsia="Times New Roman" w:cs="B Lotus" w:hint="cs"/>
          <w:sz w:val="28"/>
          <w:szCs w:val="28"/>
          <w:rtl/>
        </w:rPr>
        <w:t xml:space="preserve"> که</w:t>
      </w:r>
      <w:r w:rsidRPr="0068021B">
        <w:rPr>
          <w:rFonts w:eastAsia="Times New Roman" w:cs="B Lotus" w:hint="cs"/>
          <w:sz w:val="28"/>
          <w:szCs w:val="28"/>
          <w:rtl/>
        </w:rPr>
        <w:t xml:space="preserve"> در قرآن کریم آمده، این است که این کلمه، به کلمه‏ی طیبه و گفته‏ی ث</w:t>
      </w:r>
      <w:r>
        <w:rPr>
          <w:rFonts w:eastAsia="Times New Roman" w:cs="B Lotus" w:hint="cs"/>
          <w:sz w:val="28"/>
          <w:szCs w:val="28"/>
          <w:rtl/>
        </w:rPr>
        <w:t>ابت و ریشه‏دار توصیف شده است؛</w:t>
      </w:r>
      <w:r w:rsidRPr="0068021B">
        <w:rPr>
          <w:rFonts w:eastAsia="Times New Roman" w:cs="B Lotus" w:hint="cs"/>
          <w:sz w:val="28"/>
          <w:szCs w:val="28"/>
          <w:rtl/>
        </w:rPr>
        <w:t xml:space="preserve"> همان‌طور که </w:t>
      </w:r>
      <w:r>
        <w:rPr>
          <w:rFonts w:eastAsia="Times New Roman" w:cs="B Lotus" w:hint="cs"/>
          <w:sz w:val="28"/>
          <w:szCs w:val="28"/>
          <w:rtl/>
        </w:rPr>
        <w:t>الله</w:t>
      </w:r>
      <w:r w:rsidRPr="0068021B">
        <w:rPr>
          <w:rFonts w:eastAsia="Times New Roman" w:cs="B Lotus" w:hint="cs"/>
          <w:sz w:val="28"/>
          <w:szCs w:val="28"/>
          <w:rtl/>
        </w:rPr>
        <w:t xml:space="preserve">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D06B3" w:rsidRPr="007D06B3">
        <w:rPr>
          <w:rFonts w:ascii="KFGQPC Uthmanic Script HAFS" w:cs="KFGQPC Uthmanic Script HAFS" w:hint="cs"/>
          <w:sz w:val="28"/>
          <w:szCs w:val="28"/>
          <w:rtl/>
        </w:rPr>
        <w:t>أَلَمۡ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تَرَ</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كَيۡفَ</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ضَرَبَ</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ٱللَّهُ</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مَثَلٗا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كَلِمَةٗ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طَيِّبَةٗ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كَشَجَرَةٖ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طَيِّبَةٍ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أَصۡلُهَا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ثَابِتٞ</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وَفَرۡعُهَا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فِي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ٱلسَّمَآءِ</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٢٤</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تُؤۡتِيٓ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أُكُلَهَا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كُلَّ</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حِينِۢ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بِإِذۡنِ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رَبِّهَاۗ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وَيَضۡرِبُ</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ٱللَّهُ</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ٱلۡأَمۡثَالَ</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لِلنَّاسِ</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لَعَلَّهُمۡ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يَتَذَكَّرُونَ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ابراهیم: 24-25</w:t>
      </w:r>
      <w:r w:rsidRPr="00990C54">
        <w:rPr>
          <w:rStyle w:val="Char6"/>
          <w:rFonts w:eastAsia="Calibri" w:hint="cs"/>
          <w:rtl/>
        </w:rPr>
        <w:t>]</w:t>
      </w:r>
      <w:r w:rsidRPr="00990C54">
        <w:rPr>
          <w:rStyle w:val="Char1"/>
          <w:rFonts w:eastAsia="Calibri" w:cs="B Lotus" w:hint="cs"/>
          <w:rtl/>
        </w:rPr>
        <w:t>.</w:t>
      </w:r>
    </w:p>
    <w:p w:rsidR="00C30BB6" w:rsidRDefault="00105D43" w:rsidP="0074648C">
      <w:pPr>
        <w:spacing w:after="0" w:line="240" w:lineRule="auto"/>
        <w:ind w:left="567"/>
        <w:jc w:val="both"/>
        <w:rPr>
          <w:rFonts w:eastAsia="Times New Roman" w:cs="B Lotus"/>
          <w:sz w:val="28"/>
          <w:szCs w:val="28"/>
          <w:rtl/>
        </w:rPr>
      </w:pPr>
      <w:r w:rsidRPr="00105D43">
        <w:rPr>
          <w:rStyle w:val="Char7"/>
          <w:rFonts w:eastAsia="Calibri" w:hint="cs"/>
          <w:rtl/>
        </w:rPr>
        <w:t>«</w:t>
      </w:r>
      <w:r w:rsidR="00C30BB6" w:rsidRPr="00475445">
        <w:rPr>
          <w:rStyle w:val="Char"/>
          <w:rFonts w:eastAsia="Calibri"/>
          <w:rtl/>
        </w:rPr>
        <w:t xml:space="preserve">آیا دقت نکرده‌ای که </w:t>
      </w:r>
      <w:r w:rsidR="00C30BB6" w:rsidRPr="00475445">
        <w:rPr>
          <w:rStyle w:val="Char"/>
          <w:rFonts w:eastAsia="Calibri" w:hint="cs"/>
          <w:rtl/>
        </w:rPr>
        <w:t>الله</w:t>
      </w:r>
      <w:r w:rsidR="00C30BB6" w:rsidRPr="00475445">
        <w:rPr>
          <w:rStyle w:val="Char"/>
          <w:rFonts w:eastAsia="Calibri"/>
          <w:rtl/>
        </w:rPr>
        <w:t xml:space="preserve"> چگونه مثالی زده است؟ کلمه‌ی پاک توحید همانند درخت پاکیزه‌ای</w:t>
      </w:r>
      <w:r w:rsidR="00C30BB6" w:rsidRPr="00475445">
        <w:rPr>
          <w:rStyle w:val="Char"/>
          <w:rFonts w:eastAsia="Calibri" w:hint="eastAsia"/>
          <w:rtl/>
        </w:rPr>
        <w:t>‌</w:t>
      </w:r>
      <w:r w:rsidR="00C30BB6" w:rsidRPr="00475445">
        <w:rPr>
          <w:rStyle w:val="Char"/>
          <w:rFonts w:eastAsia="Calibri"/>
          <w:rtl/>
        </w:rPr>
        <w:t>ست که ریشه‌اش استوار و شاخه‌هایش در آسمان است</w:t>
      </w:r>
      <w:r w:rsidR="00C30BB6" w:rsidRPr="00475445">
        <w:rPr>
          <w:rStyle w:val="Char"/>
          <w:rFonts w:eastAsia="Calibri" w:hint="cs"/>
          <w:rtl/>
        </w:rPr>
        <w:t xml:space="preserve"> </w:t>
      </w:r>
      <w:r w:rsidR="00C30BB6" w:rsidRPr="00475445">
        <w:rPr>
          <w:rStyle w:val="Char"/>
          <w:rFonts w:eastAsia="Calibri"/>
          <w:rtl/>
        </w:rPr>
        <w:t xml:space="preserve">و به حکم پروردگارش </w:t>
      </w:r>
      <w:r w:rsidR="00C30BB6" w:rsidRPr="00475445">
        <w:rPr>
          <w:rStyle w:val="Char"/>
          <w:rFonts w:eastAsia="Calibri" w:hint="cs"/>
          <w:rtl/>
        </w:rPr>
        <w:t>در هر زمان (مناسبی)</w:t>
      </w:r>
      <w:r w:rsidR="00C30BB6" w:rsidRPr="00475445">
        <w:rPr>
          <w:rStyle w:val="Char"/>
          <w:rFonts w:eastAsia="Calibri"/>
          <w:rtl/>
        </w:rPr>
        <w:t xml:space="preserve"> میوه می‌دهد. و </w:t>
      </w:r>
      <w:r w:rsidR="00C30BB6" w:rsidRPr="00475445">
        <w:rPr>
          <w:rStyle w:val="Char"/>
          <w:rFonts w:eastAsia="Calibri" w:hint="cs"/>
          <w:rtl/>
        </w:rPr>
        <w:t>الله</w:t>
      </w:r>
      <w:r w:rsidR="00C30BB6" w:rsidRPr="00475445">
        <w:rPr>
          <w:rStyle w:val="Char"/>
          <w:rFonts w:eastAsia="Calibri"/>
          <w:rtl/>
        </w:rPr>
        <w:t xml:space="preserve"> برای مردم مثال می‌زند تا پند بگیرند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pacing w:val="-2"/>
          <w:sz w:val="28"/>
          <w:szCs w:val="28"/>
          <w:rtl/>
        </w:rPr>
      </w:pPr>
      <w:r w:rsidRPr="0046496C">
        <w:rPr>
          <w:rFonts w:eastAsia="Times New Roman" w:cs="B Lotus" w:hint="cs"/>
          <w:spacing w:val="-2"/>
          <w:sz w:val="28"/>
          <w:szCs w:val="28"/>
          <w:rtl/>
        </w:rPr>
        <w:t>این کلمه، دست</w:t>
      </w:r>
      <w:r w:rsidRPr="0046496C">
        <w:rPr>
          <w:rFonts w:eastAsia="Times New Roman" w:cs="B Lotus" w:hint="eastAsia"/>
          <w:spacing w:val="-2"/>
          <w:sz w:val="28"/>
          <w:szCs w:val="28"/>
          <w:rtl/>
        </w:rPr>
        <w:t>‌</w:t>
      </w:r>
      <w:r w:rsidRPr="0046496C">
        <w:rPr>
          <w:rFonts w:eastAsia="Times New Roman" w:cs="B Lotus" w:hint="cs"/>
          <w:spacing w:val="-2"/>
          <w:sz w:val="28"/>
          <w:szCs w:val="28"/>
          <w:rtl/>
        </w:rPr>
        <w:t>آویز محکم و ناگسستنی ایمان است؛ همان‌گونه که الله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D06B3">
        <w:rPr>
          <w:rFonts w:ascii="KFGQPC Uthmanic Script HAFS" w:cs="KFGQPC Uthmanic Script HAFS" w:hint="cs"/>
          <w:sz w:val="28"/>
          <w:szCs w:val="28"/>
          <w:rtl/>
        </w:rPr>
        <w:t>فَمَن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يَكۡفُرۡ</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بِٱلطَّٰغُوتِ</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وَيُؤۡمِنۢ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بِٱللَّهِ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فَقَدِ</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ٱسۡتَمۡسَكَ</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بِٱلۡعُرۡوَةِ</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ٱلۡوُثۡقَىٰ</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ٱنفِصَامَ</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البقر</w:t>
      </w:r>
      <w:r w:rsidR="007D06B3" w:rsidRPr="007D06B3">
        <w:rPr>
          <w:rStyle w:val="Char6"/>
          <w:rFonts w:ascii="mylotus" w:eastAsia="Calibri" w:hAnsi="mylotus" w:cs="mylotus"/>
          <w:rtl/>
        </w:rPr>
        <w:t>ة</w:t>
      </w:r>
      <w:r w:rsidR="007D06B3">
        <w:rPr>
          <w:rStyle w:val="Char6"/>
          <w:rFonts w:eastAsia="Calibri" w:hint="cs"/>
          <w:rtl/>
        </w:rPr>
        <w:t>: 256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pacing w:val="-4"/>
          <w:sz w:val="28"/>
          <w:szCs w:val="28"/>
          <w:rtl/>
        </w:rPr>
      </w:pPr>
      <w:r w:rsidRPr="00105D43">
        <w:rPr>
          <w:rStyle w:val="Char7"/>
          <w:rFonts w:eastAsia="Calibri" w:hint="cs"/>
          <w:rtl/>
        </w:rPr>
        <w:t>«</w:t>
      </w:r>
      <w:r w:rsidR="00C30BB6" w:rsidRPr="00475445">
        <w:rPr>
          <w:rStyle w:val="Char"/>
          <w:rFonts w:eastAsia="Calibri"/>
          <w:rtl/>
        </w:rPr>
        <w:t xml:space="preserve">بنابراین کسی که به طاغوت </w:t>
      </w:r>
      <w:r w:rsidR="00C30BB6" w:rsidRPr="00475445">
        <w:rPr>
          <w:rStyle w:val="Char"/>
          <w:rFonts w:eastAsia="Calibri" w:hint="cs"/>
          <w:rtl/>
        </w:rPr>
        <w:t>(</w:t>
      </w:r>
      <w:r w:rsidR="00C30BB6" w:rsidRPr="00475445">
        <w:rPr>
          <w:rStyle w:val="Char"/>
          <w:rFonts w:eastAsia="Calibri"/>
          <w:rtl/>
        </w:rPr>
        <w:t>و معبودان باطل</w:t>
      </w:r>
      <w:r w:rsidR="00C30BB6" w:rsidRPr="00475445">
        <w:rPr>
          <w:rStyle w:val="Char"/>
          <w:rFonts w:eastAsia="Calibri" w:hint="cs"/>
          <w:rtl/>
        </w:rPr>
        <w:t>)</w:t>
      </w:r>
      <w:r w:rsidR="00C30BB6" w:rsidRPr="00475445">
        <w:rPr>
          <w:rStyle w:val="Char"/>
          <w:rFonts w:eastAsia="Calibri"/>
          <w:rtl/>
        </w:rPr>
        <w:t xml:space="preserve"> کفر </w:t>
      </w:r>
      <w:r w:rsidR="00C30BB6" w:rsidRPr="00475445">
        <w:rPr>
          <w:rStyle w:val="Char"/>
          <w:rFonts w:eastAsia="Calibri" w:hint="cs"/>
          <w:rtl/>
        </w:rPr>
        <w:t>ب</w:t>
      </w:r>
      <w:r w:rsidR="00C30BB6" w:rsidRPr="00475445">
        <w:rPr>
          <w:rStyle w:val="Char"/>
          <w:rFonts w:eastAsia="Calibri"/>
          <w:rtl/>
        </w:rPr>
        <w:t>ورزد و به الله ایمان بیاورد، به دست</w:t>
      </w:r>
      <w:r w:rsidR="00C30BB6" w:rsidRPr="00475445">
        <w:rPr>
          <w:rStyle w:val="Char"/>
          <w:rFonts w:eastAsia="Calibri" w:hint="eastAsia"/>
          <w:rtl/>
        </w:rPr>
        <w:t>‌آ</w:t>
      </w:r>
      <w:r w:rsidR="00C30BB6" w:rsidRPr="00475445">
        <w:rPr>
          <w:rStyle w:val="Char"/>
          <w:rFonts w:eastAsia="Calibri"/>
          <w:rtl/>
        </w:rPr>
        <w:t xml:space="preserve">ویز محکم </w:t>
      </w:r>
      <w:r w:rsidR="00C30BB6" w:rsidRPr="00475445">
        <w:rPr>
          <w:rStyle w:val="Char"/>
          <w:rFonts w:eastAsia="Calibri" w:hint="cs"/>
          <w:rtl/>
        </w:rPr>
        <w:t>(</w:t>
      </w:r>
      <w:r w:rsidR="00C30BB6" w:rsidRPr="00475445">
        <w:rPr>
          <w:rStyle w:val="Char"/>
          <w:rFonts w:eastAsia="Calibri"/>
          <w:rtl/>
        </w:rPr>
        <w:t>و ناگسستنیِ ایمان</w:t>
      </w:r>
      <w:r w:rsidR="00C30BB6" w:rsidRPr="00475445">
        <w:rPr>
          <w:rStyle w:val="Char"/>
          <w:rFonts w:eastAsia="Calibri" w:hint="cs"/>
          <w:rtl/>
        </w:rPr>
        <w:t>)</w:t>
      </w:r>
      <w:r w:rsidR="00C30BB6" w:rsidRPr="00475445">
        <w:rPr>
          <w:rStyle w:val="Char"/>
          <w:rFonts w:eastAsia="Calibri"/>
          <w:rtl/>
        </w:rPr>
        <w:t xml:space="preserve"> چنگ زده است که هیچ</w:t>
      </w:r>
      <w:r w:rsidR="00C30BB6" w:rsidRPr="00475445">
        <w:rPr>
          <w:rStyle w:val="Char"/>
          <w:rFonts w:eastAsia="Calibri" w:hint="cs"/>
          <w:rtl/>
        </w:rPr>
        <w:t>‌</w:t>
      </w:r>
      <w:r w:rsidR="00C30BB6" w:rsidRPr="00475445">
        <w:rPr>
          <w:rStyle w:val="Char"/>
          <w:rFonts w:eastAsia="Calibri"/>
          <w:rtl/>
        </w:rPr>
        <w:t>گاه گسسته نمی</w:t>
      </w:r>
      <w:r w:rsidR="00C30BB6" w:rsidRPr="00475445">
        <w:rPr>
          <w:rStyle w:val="Char"/>
          <w:rFonts w:eastAsia="Calibri" w:hint="cs"/>
          <w:rtl/>
        </w:rPr>
        <w:t>‏</w:t>
      </w:r>
      <w:r w:rsidR="00C30BB6" w:rsidRPr="00475445">
        <w:rPr>
          <w:rStyle w:val="Char"/>
          <w:rFonts w:eastAsia="Calibri"/>
          <w:rtl/>
        </w:rPr>
        <w:t>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C30BB6">
      <w:pPr>
        <w:spacing w:after="0" w:line="240" w:lineRule="auto"/>
        <w:ind w:firstLine="282"/>
        <w:jc w:val="both"/>
        <w:rPr>
          <w:rFonts w:eastAsia="Times New Roman" w:cs="B Lotus"/>
          <w:sz w:val="28"/>
          <w:szCs w:val="28"/>
          <w:rtl/>
        </w:rPr>
      </w:pPr>
      <w:r w:rsidRPr="0068021B">
        <w:rPr>
          <w:rFonts w:eastAsia="Times New Roman" w:cs="B Lotus" w:hint="cs"/>
          <w:sz w:val="28"/>
          <w:szCs w:val="28"/>
          <w:rtl/>
        </w:rPr>
        <w:t xml:space="preserve">از </w:t>
      </w:r>
      <w:r>
        <w:rPr>
          <w:rFonts w:eastAsia="Times New Roman" w:cs="B Lotus" w:hint="cs"/>
          <w:sz w:val="28"/>
          <w:szCs w:val="28"/>
          <w:rtl/>
        </w:rPr>
        <w:t xml:space="preserve">دیگر </w:t>
      </w:r>
      <w:r w:rsidRPr="0068021B">
        <w:rPr>
          <w:rFonts w:eastAsia="Times New Roman" w:cs="B Lotus" w:hint="cs"/>
          <w:sz w:val="28"/>
          <w:szCs w:val="28"/>
          <w:rtl/>
        </w:rPr>
        <w:t>فضایل «لاإله</w:t>
      </w:r>
      <w:r>
        <w:rPr>
          <w:rFonts w:eastAsia="Times New Roman" w:cs="B Lotus" w:hint="eastAsia"/>
          <w:sz w:val="28"/>
          <w:szCs w:val="28"/>
          <w:rtl/>
        </w:rPr>
        <w:t>‌</w:t>
      </w:r>
      <w:r w:rsidRPr="0068021B">
        <w:rPr>
          <w:rFonts w:eastAsia="Times New Roman" w:cs="B Lotus" w:hint="cs"/>
          <w:sz w:val="28"/>
          <w:szCs w:val="28"/>
          <w:rtl/>
        </w:rPr>
        <w:t>إلاالله» این است که تمام پیامبران به</w:t>
      </w:r>
      <w:r w:rsidRPr="0068021B">
        <w:rPr>
          <w:rFonts w:eastAsia="Times New Roman" w:cs="B Lotus" w:hint="eastAsia"/>
          <w:sz w:val="28"/>
          <w:szCs w:val="28"/>
          <w:rtl/>
        </w:rPr>
        <w:t>‌</w:t>
      </w:r>
      <w:r w:rsidRPr="0068021B">
        <w:rPr>
          <w:rFonts w:eastAsia="Times New Roman" w:cs="B Lotus" w:hint="cs"/>
          <w:sz w:val="28"/>
          <w:szCs w:val="28"/>
          <w:rtl/>
        </w:rPr>
        <w:t>وسیله‏ی آن، بیم</w:t>
      </w:r>
      <w:r w:rsidRPr="0068021B">
        <w:rPr>
          <w:rFonts w:eastAsia="Times New Roman" w:cs="B Lotus" w:hint="eastAsia"/>
          <w:sz w:val="28"/>
          <w:szCs w:val="28"/>
          <w:rtl/>
        </w:rPr>
        <w:t>‌</w:t>
      </w:r>
      <w:r w:rsidRPr="0068021B">
        <w:rPr>
          <w:rFonts w:eastAsia="Times New Roman" w:cs="B Lotus" w:hint="cs"/>
          <w:sz w:val="28"/>
          <w:szCs w:val="28"/>
          <w:rtl/>
        </w:rPr>
        <w:t>دهنده و مژده‏رسان فرستاده شده‏اند؛ همان</w:t>
      </w:r>
      <w:r w:rsidRPr="0068021B">
        <w:rPr>
          <w:rFonts w:eastAsia="Times New Roman" w:cs="B Lotus" w:hint="eastAsia"/>
          <w:sz w:val="28"/>
          <w:szCs w:val="28"/>
          <w:rtl/>
        </w:rPr>
        <w:t>‌</w:t>
      </w:r>
      <w:r w:rsidRPr="0068021B">
        <w:rPr>
          <w:rFonts w:eastAsia="Times New Roman" w:cs="B Lotus" w:hint="cs"/>
          <w:sz w:val="28"/>
          <w:szCs w:val="28"/>
          <w:rtl/>
        </w:rPr>
        <w:t xml:space="preserve">طور که </w:t>
      </w:r>
      <w:r>
        <w:rPr>
          <w:rFonts w:eastAsia="Times New Roman" w:cs="B Lotus" w:hint="cs"/>
          <w:sz w:val="28"/>
          <w:szCs w:val="28"/>
          <w:rtl/>
        </w:rPr>
        <w:t>الله</w:t>
      </w:r>
      <w:r w:rsidRPr="0068021B">
        <w:rPr>
          <w:rFonts w:eastAsia="Times New Roman" w:cs="B Lotus" w:hint="cs"/>
          <w:sz w:val="28"/>
          <w:szCs w:val="28"/>
          <w:rtl/>
        </w:rPr>
        <w:t xml:space="preserve"> متعال می‏فرماید:</w:t>
      </w:r>
    </w:p>
    <w:p w:rsidR="00C30BB6"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D06B3">
        <w:rPr>
          <w:rFonts w:ascii="KFGQPC Uthmanic Script HAFS" w:cs="KFGQPC Uthmanic Script HAFS" w:hint="cs"/>
          <w:sz w:val="28"/>
          <w:szCs w:val="28"/>
          <w:rtl/>
        </w:rPr>
        <w:t>وَمَآ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أَرۡسَلۡنَا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مِن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قَبۡلِكَ</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مِن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رَّسُولٍ</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نُوحِيٓ</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إِلَيۡهِ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أَنَّهُۥ</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أَنَا۠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فَٱعۡبُدُونِ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الأنبیاء: 25</w:t>
      </w:r>
      <w:r w:rsidRPr="00990C54">
        <w:rPr>
          <w:rStyle w:val="Char6"/>
          <w:rFonts w:eastAsia="Calibri" w:hint="cs"/>
          <w:rtl/>
        </w:rPr>
        <w:t>]</w:t>
      </w:r>
      <w:r w:rsidRPr="00990C54">
        <w:rPr>
          <w:rStyle w:val="Char1"/>
          <w:rFonts w:eastAsia="Calibri" w:cs="B Lotus" w:hint="cs"/>
          <w:rtl/>
        </w:rPr>
        <w:t>.</w:t>
      </w:r>
    </w:p>
    <w:p w:rsidR="00C30BB6" w:rsidRPr="0068021B"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68021B">
        <w:rPr>
          <w:rFonts w:eastAsia="Times New Roman" w:cs="B Lotus" w:hint="cs"/>
          <w:sz w:val="28"/>
          <w:szCs w:val="28"/>
          <w:rtl/>
        </w:rPr>
        <w:t>‏و پیش از تو هیچ پیامبری نفرستادیم</w:t>
      </w:r>
      <w:r w:rsidR="00C30BB6">
        <w:rPr>
          <w:rFonts w:eastAsia="Times New Roman" w:cs="B Lotus" w:hint="cs"/>
          <w:sz w:val="28"/>
          <w:szCs w:val="28"/>
          <w:rtl/>
        </w:rPr>
        <w:t>،</w:t>
      </w:r>
      <w:r w:rsidR="00C30BB6" w:rsidRPr="0068021B">
        <w:rPr>
          <w:rFonts w:eastAsia="Times New Roman" w:cs="B Lotus" w:hint="cs"/>
          <w:sz w:val="28"/>
          <w:szCs w:val="28"/>
          <w:rtl/>
        </w:rPr>
        <w:t xml:space="preserve"> مگر این</w:t>
      </w:r>
      <w:r w:rsidR="00C30BB6">
        <w:rPr>
          <w:rFonts w:eastAsia="Times New Roman" w:cs="B Lotus" w:hint="eastAsia"/>
          <w:sz w:val="28"/>
          <w:szCs w:val="28"/>
          <w:rtl/>
        </w:rPr>
        <w:t>‌</w:t>
      </w:r>
      <w:r w:rsidR="00C30BB6" w:rsidRPr="0068021B">
        <w:rPr>
          <w:rFonts w:eastAsia="Times New Roman" w:cs="B Lotus" w:hint="cs"/>
          <w:sz w:val="28"/>
          <w:szCs w:val="28"/>
          <w:rtl/>
        </w:rPr>
        <w:t>که به او وحی کردیم که هیچ معبود برحقی جز من وجود ندارد؛</w:t>
      </w:r>
      <w:r w:rsidR="00C30BB6">
        <w:rPr>
          <w:rFonts w:eastAsia="Times New Roman" w:cs="B Lotus" w:hint="cs"/>
          <w:sz w:val="28"/>
          <w:szCs w:val="28"/>
          <w:rtl/>
        </w:rPr>
        <w:t xml:space="preserve"> </w:t>
      </w:r>
      <w:r w:rsidR="00C30BB6" w:rsidRPr="0068021B">
        <w:rPr>
          <w:rFonts w:eastAsia="Times New Roman" w:cs="B Lotus" w:hint="cs"/>
          <w:sz w:val="28"/>
          <w:szCs w:val="28"/>
          <w:rtl/>
        </w:rPr>
        <w:t>پس مرا عبادت و پرستش کنید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68021B" w:rsidRDefault="00C30BB6" w:rsidP="00C30BB6">
      <w:pPr>
        <w:spacing w:after="0" w:line="240" w:lineRule="auto"/>
        <w:ind w:firstLine="282"/>
        <w:jc w:val="both"/>
        <w:rPr>
          <w:rFonts w:eastAsia="Times New Roman" w:cs="B Lotus"/>
          <w:sz w:val="28"/>
          <w:szCs w:val="28"/>
          <w:rtl/>
        </w:rPr>
      </w:pPr>
      <w:r w:rsidRPr="0068021B">
        <w:rPr>
          <w:rFonts w:eastAsia="Times New Roman" w:cs="B Lotus" w:hint="cs"/>
          <w:sz w:val="28"/>
          <w:szCs w:val="28"/>
          <w:rtl/>
        </w:rPr>
        <w:t xml:space="preserve">و </w:t>
      </w:r>
      <w:r>
        <w:rPr>
          <w:rFonts w:eastAsia="Times New Roman" w:cs="B Lotus" w:hint="cs"/>
          <w:sz w:val="28"/>
          <w:szCs w:val="28"/>
          <w:rtl/>
        </w:rPr>
        <w:t xml:space="preserve">همین‌طور </w:t>
      </w:r>
      <w:r w:rsidRPr="0068021B">
        <w:rPr>
          <w:rFonts w:eastAsia="Times New Roman" w:cs="B Lotus" w:hint="cs"/>
          <w:sz w:val="28"/>
          <w:szCs w:val="28"/>
          <w:rtl/>
        </w:rPr>
        <w:t>دیگر فضای</w:t>
      </w:r>
      <w:r>
        <w:rPr>
          <w:rFonts w:eastAsia="Times New Roman" w:cs="B Lotus" w:hint="cs"/>
          <w:sz w:val="28"/>
          <w:szCs w:val="28"/>
          <w:rtl/>
        </w:rPr>
        <w:t>ل</w:t>
      </w:r>
      <w:r w:rsidRPr="0068021B">
        <w:rPr>
          <w:rFonts w:eastAsia="Times New Roman" w:cs="B Lotus" w:hint="cs"/>
          <w:sz w:val="28"/>
          <w:szCs w:val="28"/>
          <w:rtl/>
        </w:rPr>
        <w:t xml:space="preserve"> این کلمه که در قرآن کریم آمده است.</w:t>
      </w:r>
    </w:p>
    <w:p w:rsidR="00C30BB6" w:rsidRPr="0068021B" w:rsidRDefault="00C30BB6" w:rsidP="00C30BB6">
      <w:pPr>
        <w:spacing w:after="0" w:line="240" w:lineRule="auto"/>
        <w:ind w:firstLine="282"/>
        <w:jc w:val="both"/>
        <w:rPr>
          <w:rFonts w:eastAsia="Times New Roman" w:cs="B Lotus"/>
          <w:sz w:val="28"/>
          <w:szCs w:val="28"/>
          <w:rtl/>
        </w:rPr>
      </w:pPr>
      <w:r>
        <w:rPr>
          <w:rFonts w:eastAsia="Times New Roman" w:cs="B Lotus" w:hint="cs"/>
          <w:sz w:val="28"/>
          <w:szCs w:val="28"/>
          <w:rtl/>
        </w:rPr>
        <w:t>اما فضایل</w:t>
      </w:r>
      <w:r w:rsidRPr="0068021B">
        <w:rPr>
          <w:rFonts w:eastAsia="Times New Roman" w:cs="B Lotus" w:hint="cs"/>
          <w:sz w:val="28"/>
          <w:szCs w:val="28"/>
          <w:rtl/>
        </w:rPr>
        <w:t xml:space="preserve"> «لاإله</w:t>
      </w:r>
      <w:r>
        <w:rPr>
          <w:rFonts w:eastAsia="Times New Roman" w:cs="B Lotus" w:hint="eastAsia"/>
          <w:sz w:val="28"/>
          <w:szCs w:val="28"/>
          <w:rtl/>
        </w:rPr>
        <w:t>‌</w:t>
      </w:r>
      <w:r w:rsidRPr="0068021B">
        <w:rPr>
          <w:rFonts w:eastAsia="Times New Roman" w:cs="B Lotus" w:hint="cs"/>
          <w:sz w:val="28"/>
          <w:szCs w:val="28"/>
          <w:rtl/>
        </w:rPr>
        <w:t xml:space="preserve">إلاالله» </w:t>
      </w:r>
      <w:r>
        <w:rPr>
          <w:rFonts w:eastAsia="Times New Roman" w:cs="B Lotus" w:hint="cs"/>
          <w:sz w:val="28"/>
          <w:szCs w:val="28"/>
          <w:rtl/>
        </w:rPr>
        <w:t xml:space="preserve">که </w:t>
      </w:r>
      <w:r w:rsidRPr="0068021B">
        <w:rPr>
          <w:rFonts w:eastAsia="Times New Roman" w:cs="B Lotus" w:hint="cs"/>
          <w:sz w:val="28"/>
          <w:szCs w:val="28"/>
          <w:rtl/>
        </w:rPr>
        <w:t xml:space="preserve">در سنت آمده، </w:t>
      </w:r>
      <w:r>
        <w:rPr>
          <w:rFonts w:eastAsia="Times New Roman" w:cs="B Lotus" w:hint="cs"/>
          <w:sz w:val="28"/>
          <w:szCs w:val="28"/>
          <w:rtl/>
        </w:rPr>
        <w:t>بسیار فراوان است و ما</w:t>
      </w:r>
      <w:r w:rsidRPr="0068021B">
        <w:rPr>
          <w:rFonts w:eastAsia="Times New Roman" w:cs="B Lotus" w:hint="cs"/>
          <w:sz w:val="28"/>
          <w:szCs w:val="28"/>
          <w:rtl/>
        </w:rPr>
        <w:t xml:space="preserve"> </w:t>
      </w:r>
      <w:r>
        <w:rPr>
          <w:rFonts w:eastAsia="Times New Roman" w:cs="B Lotus" w:hint="cs"/>
          <w:sz w:val="28"/>
          <w:szCs w:val="28"/>
          <w:rtl/>
        </w:rPr>
        <w:t xml:space="preserve">به </w:t>
      </w:r>
      <w:r w:rsidRPr="0068021B">
        <w:rPr>
          <w:rFonts w:eastAsia="Times New Roman" w:cs="B Lotus" w:hint="cs"/>
          <w:sz w:val="28"/>
          <w:szCs w:val="28"/>
          <w:rtl/>
        </w:rPr>
        <w:t>برخی از آن</w:t>
      </w:r>
      <w:r>
        <w:rPr>
          <w:rFonts w:eastAsia="Times New Roman" w:cs="B Lotus" w:hint="eastAsia"/>
          <w:sz w:val="28"/>
          <w:szCs w:val="28"/>
          <w:rtl/>
        </w:rPr>
        <w:t>‌</w:t>
      </w:r>
      <w:r w:rsidRPr="0068021B">
        <w:rPr>
          <w:rFonts w:eastAsia="Times New Roman" w:cs="B Lotus" w:hint="cs"/>
          <w:sz w:val="28"/>
          <w:szCs w:val="28"/>
          <w:rtl/>
        </w:rPr>
        <w:t>ها</w:t>
      </w:r>
      <w:r>
        <w:rPr>
          <w:rFonts w:eastAsia="Times New Roman" w:cs="B Lotus" w:hint="cs"/>
          <w:sz w:val="28"/>
          <w:szCs w:val="28"/>
          <w:rtl/>
        </w:rPr>
        <w:t xml:space="preserve"> اشاره می‌کنیم</w:t>
      </w:r>
      <w:r w:rsidRPr="0068021B">
        <w:rPr>
          <w:rFonts w:eastAsia="Times New Roman" w:cs="B Lotus" w:hint="cs"/>
          <w:sz w:val="28"/>
          <w:szCs w:val="28"/>
          <w:rtl/>
        </w:rPr>
        <w:t>:</w:t>
      </w:r>
    </w:p>
    <w:p w:rsidR="00C30BB6" w:rsidRDefault="00C30BB6" w:rsidP="0074648C">
      <w:pPr>
        <w:spacing w:after="0" w:line="240" w:lineRule="auto"/>
        <w:ind w:firstLine="282"/>
        <w:jc w:val="both"/>
        <w:rPr>
          <w:rFonts w:eastAsia="Times New Roman" w:cs="B Lotus"/>
          <w:szCs w:val="28"/>
          <w:rtl/>
        </w:rPr>
      </w:pPr>
      <w:r>
        <w:rPr>
          <w:rFonts w:eastAsia="Times New Roman" w:cs="B Lotus" w:hint="cs"/>
          <w:sz w:val="28"/>
          <w:szCs w:val="28"/>
          <w:rtl/>
        </w:rPr>
        <w:t>- این کلمه، بالاترین شعبه یا برترین بخشِ</w:t>
      </w:r>
      <w:r w:rsidRPr="0068021B">
        <w:rPr>
          <w:rFonts w:eastAsia="Times New Roman" w:cs="B Lotus" w:hint="cs"/>
          <w:sz w:val="28"/>
          <w:szCs w:val="28"/>
          <w:rtl/>
        </w:rPr>
        <w:t xml:space="preserve"> ایمان </w:t>
      </w:r>
      <w:r>
        <w:rPr>
          <w:rFonts w:eastAsia="Times New Roman" w:cs="B Lotus" w:hint="cs"/>
          <w:sz w:val="28"/>
          <w:szCs w:val="28"/>
          <w:rtl/>
        </w:rPr>
        <w:t>می‌باشد؛</w:t>
      </w:r>
      <w:r w:rsidRPr="0068021B">
        <w:rPr>
          <w:rFonts w:eastAsia="Times New Roman" w:cs="B Lotus" w:hint="cs"/>
          <w:sz w:val="28"/>
          <w:szCs w:val="28"/>
          <w:rtl/>
        </w:rPr>
        <w:t xml:space="preserve"> </w:t>
      </w:r>
      <w:r>
        <w:rPr>
          <w:rFonts w:eastAsia="Times New Roman" w:cs="B Lotus" w:hint="cs"/>
          <w:sz w:val="28"/>
          <w:szCs w:val="28"/>
          <w:rtl/>
        </w:rPr>
        <w:t>رسول‌الله</w:t>
      </w:r>
      <w:r>
        <w:rPr>
          <w:rFonts w:eastAsia="Times New Roman" w:cs="B Lotus" w:hint="cs"/>
          <w:sz w:val="28"/>
          <w:szCs w:val="28"/>
        </w:rPr>
        <w:sym w:font="AGA Arabesque" w:char="F072"/>
      </w:r>
      <w:r>
        <w:rPr>
          <w:rFonts w:eastAsia="Times New Roman" w:cs="B Lotus" w:hint="cs"/>
          <w:sz w:val="28"/>
          <w:szCs w:val="28"/>
          <w:rtl/>
        </w:rPr>
        <w:t xml:space="preserve"> فرموده است</w:t>
      </w:r>
      <w:r w:rsidRPr="0068021B">
        <w:rPr>
          <w:rFonts w:eastAsia="Times New Roman" w:cs="B Lotus" w:hint="cs"/>
          <w:sz w:val="28"/>
          <w:szCs w:val="28"/>
          <w:rtl/>
        </w:rPr>
        <w:t>:</w:t>
      </w:r>
      <w:r>
        <w:rPr>
          <w:rFonts w:eastAsia="Times New Roman" w:cs="B Lotus" w:hint="cs"/>
          <w:sz w:val="28"/>
          <w:szCs w:val="28"/>
          <w:rtl/>
        </w:rPr>
        <w:t xml:space="preserve"> </w:t>
      </w:r>
      <w:r w:rsidRPr="001B1315">
        <w:rPr>
          <w:rFonts w:ascii="mylotus" w:eastAsia="Times New Roman" w:hAnsi="mylotus" w:cs="mylotus"/>
          <w:b/>
          <w:bCs/>
          <w:sz w:val="27"/>
          <w:szCs w:val="27"/>
          <w:rtl/>
        </w:rPr>
        <w:t>«</w:t>
      </w:r>
      <w:r w:rsidRPr="001B1315">
        <w:rPr>
          <w:rFonts w:ascii="mylotus" w:hAnsi="mylotus" w:cs="mylotus"/>
          <w:b/>
          <w:bCs/>
          <w:sz w:val="27"/>
          <w:szCs w:val="27"/>
          <w:rtl/>
        </w:rPr>
        <w:t>الإِيمَانُ بِضْعٌ وَسَبْعُونَ شُعْبَةً أَعْلاهَا قَوْلُ لا إلَهَ إلاَّ اللَّهُ، وَأَدْنَاهَا إمَاطَةُ الأَذَى عَنْ الطَّرِيقِ</w:t>
      </w:r>
      <w:r w:rsidRPr="001B1315">
        <w:rPr>
          <w:rFonts w:ascii="mylotus" w:eastAsia="Times New Roman" w:hAnsi="mylotus" w:cs="mylotus"/>
          <w:b/>
          <w:bCs/>
          <w:sz w:val="27"/>
          <w:szCs w:val="27"/>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9"/>
      </w:r>
      <w:r w:rsidR="00553145" w:rsidRPr="00553145">
        <w:rPr>
          <w:rFonts w:eastAsia="Times New Roman" w:cs="B Lotus"/>
          <w:szCs w:val="28"/>
          <w:vertAlign w:val="superscript"/>
          <w:rtl/>
        </w:rPr>
        <w:t>)</w:t>
      </w:r>
      <w:r>
        <w:rPr>
          <w:rFonts w:eastAsia="Times New Roman" w:cs="B Lotus" w:hint="cs"/>
          <w:szCs w:val="28"/>
          <w:rtl/>
        </w:rPr>
        <w:t xml:space="preserve"> یعنی:</w:t>
      </w:r>
      <w:r w:rsidRPr="00A806CE">
        <w:rPr>
          <w:rFonts w:eastAsia="Times New Roman" w:cs="B Lotus" w:hint="cs"/>
          <w:szCs w:val="28"/>
          <w:rtl/>
        </w:rPr>
        <w:t xml:space="preserve"> </w:t>
      </w:r>
      <w:r w:rsidR="00105D43" w:rsidRPr="00105D43">
        <w:rPr>
          <w:rStyle w:val="Char7"/>
          <w:rFonts w:eastAsia="Calibri" w:hint="cs"/>
          <w:rtl/>
        </w:rPr>
        <w:t>«</w:t>
      </w:r>
      <w:r w:rsidRPr="00A806CE">
        <w:rPr>
          <w:rFonts w:eastAsia="Times New Roman" w:cs="B Lotus" w:hint="cs"/>
          <w:szCs w:val="28"/>
          <w:rtl/>
        </w:rPr>
        <w:t>ایمان، هفتاد و اندی بخش دارد که برترینش، گفتن لااله</w:t>
      </w:r>
      <w:r w:rsidRPr="00A806CE">
        <w:rPr>
          <w:rFonts w:eastAsia="Times New Roman" w:cs="B Lotus" w:hint="eastAsia"/>
          <w:szCs w:val="28"/>
          <w:rtl/>
        </w:rPr>
        <w:t>‌</w:t>
      </w:r>
      <w:r w:rsidRPr="00A806CE">
        <w:rPr>
          <w:rFonts w:eastAsia="Times New Roman" w:cs="B Lotus" w:hint="cs"/>
          <w:szCs w:val="28"/>
          <w:rtl/>
        </w:rPr>
        <w:t>الاالله؛ و پایین‌ترین بخشِ ایمان، برداشتن خار و خاشاک (و هر چیز آزاردهنده‌ای) از سرِ راه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hint="cs"/>
          <w:szCs w:val="28"/>
          <w:rtl/>
        </w:rPr>
        <w:t>- اقامه</w:t>
      </w:r>
      <w:r w:rsidRPr="0046496C">
        <w:rPr>
          <w:rFonts w:eastAsia="Times New Roman" w:cs="B Lotus" w:hint="eastAsia"/>
          <w:szCs w:val="28"/>
          <w:rtl/>
        </w:rPr>
        <w:t>‌ی</w:t>
      </w:r>
      <w:r w:rsidRPr="0046496C">
        <w:rPr>
          <w:rFonts w:eastAsia="Times New Roman" w:cs="B Lotus" w:hint="cs"/>
          <w:szCs w:val="28"/>
          <w:rtl/>
        </w:rPr>
        <w:t xml:space="preserve"> جهاد به خاطر اعلای این کلمه می</w:t>
      </w:r>
      <w:r w:rsidRPr="0046496C">
        <w:rPr>
          <w:rFonts w:eastAsia="Times New Roman" w:cs="B Lotus" w:hint="eastAsia"/>
          <w:szCs w:val="28"/>
          <w:rtl/>
        </w:rPr>
        <w:t>‌ب</w:t>
      </w:r>
      <w:r w:rsidRPr="0046496C">
        <w:rPr>
          <w:rFonts w:eastAsia="Times New Roman" w:cs="B Lotus" w:hint="cs"/>
          <w:szCs w:val="28"/>
          <w:rtl/>
        </w:rPr>
        <w:t>اشد؛ همان‌طور که 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فرموده است: </w:t>
      </w:r>
      <w:r w:rsidRPr="0046496C">
        <w:rPr>
          <w:rFonts w:ascii="mylotus" w:eastAsia="Times New Roman" w:hAnsi="mylotus" w:cs="mylotus"/>
          <w:b/>
          <w:bCs/>
          <w:sz w:val="27"/>
          <w:szCs w:val="27"/>
          <w:rtl/>
        </w:rPr>
        <w:t>«</w:t>
      </w:r>
      <w:r w:rsidRPr="0046496C">
        <w:rPr>
          <w:rFonts w:ascii="mylotus" w:hAnsi="mylotus" w:cs="mylotus"/>
          <w:b/>
          <w:bCs/>
          <w:color w:val="000000"/>
          <w:sz w:val="27"/>
          <w:szCs w:val="27"/>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0074648C" w:rsidRPr="0074648C">
        <w:rPr>
          <w:rStyle w:val="Char7"/>
          <w:rFonts w:eastAsia="Calibri" w:hint="cs"/>
          <w:rtl/>
        </w:rPr>
        <w:t>»</w:t>
      </w:r>
      <w:r w:rsidR="00553145" w:rsidRPr="00553145">
        <w:rPr>
          <w:rFonts w:ascii="Lotus Linotype" w:eastAsia="Times New Roman" w:hAnsi="Lotus Linotype" w:cs="B Lotus"/>
          <w:szCs w:val="28"/>
          <w:vertAlign w:val="superscript"/>
          <w:rtl/>
        </w:rPr>
        <w:t>(</w:t>
      </w:r>
      <w:r w:rsidR="00553145" w:rsidRPr="00553145">
        <w:rPr>
          <w:rFonts w:ascii="Lotus Linotype" w:eastAsia="Times New Roman" w:hAnsi="Lotus Linotype" w:cs="B Lotus"/>
          <w:szCs w:val="28"/>
          <w:vertAlign w:val="superscript"/>
          <w:rtl/>
        </w:rPr>
        <w:footnoteReference w:id="20"/>
      </w:r>
      <w:r w:rsidR="00553145" w:rsidRPr="00553145">
        <w:rPr>
          <w:rFonts w:ascii="Lotus Linotype" w:eastAsia="Times New Roman" w:hAnsi="Lotus Linotype" w:cs="B Lotus"/>
          <w:szCs w:val="28"/>
          <w:vertAlign w:val="superscript"/>
          <w:rtl/>
        </w:rPr>
        <w:t>)</w:t>
      </w:r>
      <w:r w:rsidRPr="0046496C">
        <w:rPr>
          <w:rFonts w:eastAsia="Times New Roman" w:cs="B Lotus" w:hint="cs"/>
          <w:szCs w:val="28"/>
          <w:rtl/>
        </w:rPr>
        <w:t xml:space="preserve"> یعنی: </w:t>
      </w:r>
      <w:r w:rsidR="00105D43" w:rsidRPr="00105D43">
        <w:rPr>
          <w:rStyle w:val="Char7"/>
          <w:rFonts w:eastAsia="Calibri" w:hint="cs"/>
          <w:rtl/>
        </w:rPr>
        <w:t>«</w:t>
      </w:r>
      <w:r w:rsidRPr="0046496C">
        <w:rPr>
          <w:rFonts w:eastAsia="Times New Roman" w:cs="B Lotus" w:hint="cs"/>
          <w:szCs w:val="28"/>
          <w:rtl/>
        </w:rPr>
        <w:t>مأموریت یافتم که با مردم پیکار کنم تا گواهی دهند که معبود راستینی جز الله وجود ندارد و محمد، فرستاده‌ی اوست، و نماز را برپا دارند و زکات دهند؛ هرگاه چنین کردند، جان و مال خود را از هرگونه تعرضی از سوی من مصون داشته‌اند، مگر در حقّی که اسلام تعیین کرده است؛ و حسابشان- در آخرت- با الله متعال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74648C">
      <w:pPr>
        <w:spacing w:after="0" w:line="240" w:lineRule="auto"/>
        <w:ind w:firstLine="282"/>
        <w:jc w:val="both"/>
        <w:rPr>
          <w:rFonts w:eastAsia="Times New Roman" w:cs="B Lotus"/>
          <w:sz w:val="28"/>
          <w:szCs w:val="28"/>
          <w:rtl/>
        </w:rPr>
      </w:pPr>
      <w:r w:rsidRPr="0046496C">
        <w:rPr>
          <w:rFonts w:eastAsia="Times New Roman" w:cs="B Lotus"/>
          <w:szCs w:val="28"/>
          <w:rtl/>
        </w:rPr>
        <w:t>- کلمه‏ی «لاإله‌إلا‌الله» در ترازوي اعمال، بر کفه‏ی گناهان برتری دارد؛ همان‌طور که در حدیث</w:t>
      </w:r>
      <w:r w:rsidRPr="0046496C">
        <w:rPr>
          <w:rFonts w:eastAsia="Times New Roman" w:cs="B Lotus" w:hint="cs"/>
          <w:szCs w:val="28"/>
          <w:rtl/>
        </w:rPr>
        <w:t>ی</w:t>
      </w:r>
      <w:r w:rsidRPr="0046496C">
        <w:rPr>
          <w:rFonts w:eastAsia="Times New Roman" w:cs="B Lotus"/>
          <w:szCs w:val="28"/>
          <w:rtl/>
        </w:rPr>
        <w:t xml:space="preserve"> از عبدالله بن عمرو بن عاص</w:t>
      </w:r>
      <w:r w:rsidRPr="0046496C">
        <w:rPr>
          <w:rFonts w:eastAsia="Times New Roman" w:cs="(M. Aiyada Ayoub ALKobaisi)" w:hint="cs"/>
          <w:szCs w:val="28"/>
          <w:rtl/>
        </w:rPr>
        <w:t>$</w:t>
      </w:r>
      <w:r w:rsidRPr="0046496C">
        <w:rPr>
          <w:rFonts w:eastAsia="Times New Roman" w:cs="B Lotus" w:hint="cs"/>
          <w:szCs w:val="28"/>
          <w:rtl/>
        </w:rPr>
        <w:t xml:space="preserve"> </w:t>
      </w:r>
      <w:r w:rsidRPr="0046496C">
        <w:rPr>
          <w:rFonts w:eastAsia="Times New Roman" w:cs="B Lotus"/>
          <w:szCs w:val="28"/>
          <w:rtl/>
        </w:rPr>
        <w:t xml:space="preserve">آمده </w:t>
      </w:r>
      <w:r w:rsidRPr="0046496C">
        <w:rPr>
          <w:rFonts w:eastAsia="Times New Roman" w:cs="B Lotus" w:hint="cs"/>
          <w:szCs w:val="28"/>
          <w:rtl/>
        </w:rPr>
        <w:t>است که</w:t>
      </w:r>
      <w:r w:rsidRPr="0046496C">
        <w:rPr>
          <w:rFonts w:eastAsia="Times New Roman" w:cs="B Lotus"/>
          <w:szCs w:val="28"/>
          <w:rtl/>
        </w:rPr>
        <w:t xml:space="preserve"> رسول</w:t>
      </w:r>
      <w:r w:rsidRPr="0046496C">
        <w:rPr>
          <w:rFonts w:eastAsia="Times New Roman" w:cs="B Lotus" w:hint="eastAsia"/>
          <w:szCs w:val="28"/>
          <w:rtl/>
        </w:rPr>
        <w:t>‌الله</w:t>
      </w:r>
      <w:r w:rsidRPr="0046496C">
        <w:rPr>
          <w:rFonts w:eastAsia="Times New Roman" w:cs="B Lotus" w:hint="eastAsia"/>
          <w:szCs w:val="28"/>
        </w:rPr>
        <w:sym w:font="AGA Arabesque" w:char="F072"/>
      </w:r>
      <w:r w:rsidRPr="0046496C">
        <w:rPr>
          <w:rFonts w:eastAsia="Times New Roman" w:cs="B Lotus"/>
          <w:szCs w:val="28"/>
          <w:rtl/>
        </w:rPr>
        <w:t xml:space="preserve"> فرمود:</w:t>
      </w:r>
      <w:r w:rsidRPr="0046496C">
        <w:rPr>
          <w:rFonts w:eastAsia="Times New Roman" w:cs="B Lotus" w:hint="cs"/>
          <w:szCs w:val="28"/>
          <w:rtl/>
        </w:rPr>
        <w:t xml:space="preserve"> </w:t>
      </w:r>
      <w:r w:rsidR="00105D43" w:rsidRPr="00105D43">
        <w:rPr>
          <w:rStyle w:val="Char7"/>
          <w:rFonts w:eastAsia="Calibri" w:hint="cs"/>
          <w:rtl/>
        </w:rPr>
        <w:t>«</w:t>
      </w:r>
      <w:r w:rsidRPr="0046496C">
        <w:rPr>
          <w:rFonts w:ascii="mylotus" w:hAnsi="mylotus" w:cs="mylotus"/>
          <w:b/>
          <w:bCs/>
          <w:sz w:val="27"/>
          <w:szCs w:val="27"/>
          <w:rtl/>
        </w:rPr>
        <w:t>إِنَّ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أَفَلَكَ عُذْرٌ؟ فَيَقُولُ: لاَ يَا رَبِّ، فَيَقُولُ: بَلَى إِنَّ لَكَ عِنْدَنَا حَسَنَةً، فَإِنَّهُ لاَ ظُلْمَ عَلَيْكَ اليَوْمَ، فَتَخْرُجُ بِطَاقَةٌ فِيهَا: أَشْهَدُ أَنْ لاَ إِلَهَ إِلاَّ اللَّهُ وَأَشْهَدُ أَنَّ مُحَمَّدًا عَبْدُهُ وَرَسُولُهُ، فَيَقُولُ: احْضُرْ وَزْنَكَ، فَيَقُولُ: يَا رَبِّ مَا هَذِهِ البِطَاقَةُ مَعَ هَذِهِ السِّجِلاَّتِ، فَقَالَ: إِنَّكَ لاَ تُظْلَمُ، قَالَ: فَتُوضَعُ السِّجِلاَّتُ فِي كَفَّةٍ وَالبِطَاقَةُ فِي كَفَّةٍ، فَطَاشَتِ السِّجِلاَّتُ وَثَقُلَتِ البِطَاقَةُ، فَلاَ يَثْقُلُ مَعَ اسْمِ اللهِ شَيْءٌ</w:t>
      </w:r>
      <w:r w:rsidRPr="0046496C">
        <w:rPr>
          <w:rFonts w:ascii="mylotus" w:eastAsia="Times New Roman" w:hAnsi="mylotus" w:cs="mylotus"/>
          <w:b/>
          <w:bCs/>
          <w:sz w:val="27"/>
          <w:szCs w:val="27"/>
          <w:rtl/>
        </w:rPr>
        <w:t>»</w:t>
      </w:r>
      <w:r w:rsidR="00553145" w:rsidRPr="00553145">
        <w:rPr>
          <w:rFonts w:ascii="Courier New" w:cs="B Lotus"/>
          <w:noProof/>
          <w:sz w:val="28"/>
          <w:szCs w:val="28"/>
          <w:vertAlign w:val="superscript"/>
          <w:rtl/>
        </w:rPr>
        <w:t>(</w:t>
      </w:r>
      <w:r w:rsidR="00553145" w:rsidRPr="00553145">
        <w:rPr>
          <w:rFonts w:ascii="Courier New" w:cs="B Lotus"/>
          <w:noProof/>
          <w:sz w:val="28"/>
          <w:szCs w:val="28"/>
          <w:vertAlign w:val="superscript"/>
          <w:rtl/>
        </w:rPr>
        <w:footnoteReference w:id="21"/>
      </w:r>
      <w:r w:rsidR="00553145" w:rsidRPr="00553145">
        <w:rPr>
          <w:rFonts w:ascii="Courier New" w:cs="B Lotus"/>
          <w:noProof/>
          <w:sz w:val="28"/>
          <w:szCs w:val="28"/>
          <w:vertAlign w:val="superscript"/>
          <w:rtl/>
        </w:rPr>
        <w:t>)</w:t>
      </w:r>
      <w:r w:rsidRPr="0046496C">
        <w:rPr>
          <w:rFonts w:eastAsia="Times New Roman" w:cs="B Lotus"/>
          <w:szCs w:val="28"/>
          <w:rtl/>
        </w:rPr>
        <w:t xml:space="preserve"> </w:t>
      </w:r>
      <w:r w:rsidRPr="0046496C">
        <w:rPr>
          <w:rFonts w:eastAsia="Times New Roman" w:cs="B Lotus" w:hint="cs"/>
          <w:sz w:val="28"/>
          <w:szCs w:val="28"/>
          <w:rtl/>
        </w:rPr>
        <w:t xml:space="preserve">یعنی: </w:t>
      </w:r>
      <w:r w:rsidR="00105D43" w:rsidRPr="00105D43">
        <w:rPr>
          <w:rStyle w:val="Char7"/>
          <w:rFonts w:eastAsia="Calibri" w:hint="cs"/>
          <w:rtl/>
        </w:rPr>
        <w:t>«</w:t>
      </w:r>
      <w:r w:rsidRPr="0046496C">
        <w:rPr>
          <w:rFonts w:eastAsia="Times New Roman" w:cs="B Lotus"/>
          <w:sz w:val="28"/>
          <w:szCs w:val="28"/>
          <w:rtl/>
        </w:rPr>
        <w:t>خداوند در روز قیامت شخصی از امت</w:t>
      </w:r>
      <w:r w:rsidRPr="0046496C">
        <w:rPr>
          <w:rFonts w:eastAsia="Times New Roman" w:cs="B Lotus" w:hint="cs"/>
          <w:sz w:val="28"/>
          <w:szCs w:val="28"/>
          <w:rtl/>
        </w:rPr>
        <w:t xml:space="preserve">م </w:t>
      </w:r>
      <w:r w:rsidRPr="0046496C">
        <w:rPr>
          <w:rFonts w:eastAsia="Times New Roman" w:cs="B Lotus"/>
          <w:sz w:val="28"/>
          <w:szCs w:val="28"/>
          <w:rtl/>
        </w:rPr>
        <w:t>را در برابر دیدگان مخلوقات مورد بازخواست قرار می‌دهد و نود</w:t>
      </w:r>
      <w:r w:rsidRPr="0046496C">
        <w:rPr>
          <w:rFonts w:eastAsia="Times New Roman" w:cs="B Lotus" w:hint="cs"/>
          <w:sz w:val="28"/>
          <w:szCs w:val="28"/>
          <w:rtl/>
        </w:rPr>
        <w:t xml:space="preserve"> </w:t>
      </w:r>
      <w:r w:rsidRPr="0046496C">
        <w:rPr>
          <w:rFonts w:eastAsia="Times New Roman" w:cs="B Lotus"/>
          <w:sz w:val="28"/>
          <w:szCs w:val="28"/>
          <w:rtl/>
        </w:rPr>
        <w:t>و</w:t>
      </w:r>
      <w:r w:rsidRPr="0046496C">
        <w:rPr>
          <w:rFonts w:eastAsia="Times New Roman" w:cs="B Lotus" w:hint="cs"/>
          <w:sz w:val="28"/>
          <w:szCs w:val="28"/>
          <w:rtl/>
        </w:rPr>
        <w:t xml:space="preserve"> </w:t>
      </w:r>
      <w:r w:rsidRPr="0046496C">
        <w:rPr>
          <w:rFonts w:eastAsia="Times New Roman" w:cs="B Lotus"/>
          <w:sz w:val="28"/>
          <w:szCs w:val="28"/>
          <w:rtl/>
        </w:rPr>
        <w:t>ن</w:t>
      </w:r>
      <w:r w:rsidRPr="0046496C">
        <w:rPr>
          <w:rFonts w:eastAsia="Times New Roman" w:cs="B Lotus" w:hint="cs"/>
          <w:sz w:val="28"/>
          <w:szCs w:val="28"/>
          <w:rtl/>
        </w:rPr>
        <w:t>ُ</w:t>
      </w:r>
      <w:r w:rsidRPr="0046496C">
        <w:rPr>
          <w:rFonts w:eastAsia="Times New Roman" w:cs="B Lotus"/>
          <w:sz w:val="28"/>
          <w:szCs w:val="28"/>
          <w:rtl/>
        </w:rPr>
        <w:t>ه دفتر ثبت</w:t>
      </w:r>
      <w:r w:rsidRPr="0046496C">
        <w:rPr>
          <w:rFonts w:eastAsia="Times New Roman" w:cs="B Lotus" w:hint="eastAsia"/>
          <w:sz w:val="28"/>
          <w:szCs w:val="28"/>
          <w:rtl/>
        </w:rPr>
        <w:t>‌ش</w:t>
      </w:r>
      <w:r w:rsidRPr="0046496C">
        <w:rPr>
          <w:rFonts w:eastAsia="Times New Roman" w:cs="B Lotus" w:hint="cs"/>
          <w:sz w:val="28"/>
          <w:szCs w:val="28"/>
          <w:rtl/>
        </w:rPr>
        <w:t>ده (از اعمال ناشایستش)</w:t>
      </w:r>
      <w:r w:rsidRPr="0046496C">
        <w:rPr>
          <w:rFonts w:eastAsia="Times New Roman" w:cs="B Lotus"/>
          <w:sz w:val="28"/>
          <w:szCs w:val="28"/>
          <w:rtl/>
        </w:rPr>
        <w:t xml:space="preserve"> را که هر دفتر</w:t>
      </w:r>
      <w:r w:rsidRPr="0046496C">
        <w:rPr>
          <w:rFonts w:eastAsia="Times New Roman" w:cs="B Lotus" w:hint="cs"/>
          <w:sz w:val="28"/>
          <w:szCs w:val="28"/>
          <w:rtl/>
        </w:rPr>
        <w:t>ی</w:t>
      </w:r>
      <w:r w:rsidRPr="0046496C">
        <w:rPr>
          <w:rFonts w:eastAsia="Times New Roman" w:cs="B Lotus"/>
          <w:sz w:val="28"/>
          <w:szCs w:val="28"/>
          <w:rtl/>
        </w:rPr>
        <w:t xml:space="preserve"> به</w:t>
      </w:r>
      <w:r w:rsidRPr="0046496C">
        <w:rPr>
          <w:rFonts w:eastAsia="Times New Roman" w:cs="B Lotus" w:hint="eastAsia"/>
          <w:sz w:val="28"/>
          <w:szCs w:val="28"/>
          <w:rtl/>
        </w:rPr>
        <w:t>‌</w:t>
      </w:r>
      <w:r w:rsidRPr="0046496C">
        <w:rPr>
          <w:rFonts w:eastAsia="Times New Roman" w:cs="B Lotus"/>
          <w:sz w:val="28"/>
          <w:szCs w:val="28"/>
          <w:rtl/>
        </w:rPr>
        <w:t>اندازه‏ی ب</w:t>
      </w:r>
      <w:r w:rsidRPr="0046496C">
        <w:rPr>
          <w:rFonts w:eastAsia="Times New Roman" w:cs="B Lotus" w:hint="cs"/>
          <w:sz w:val="28"/>
          <w:szCs w:val="28"/>
          <w:rtl/>
        </w:rPr>
        <w:t>ُ</w:t>
      </w:r>
      <w:r w:rsidRPr="0046496C">
        <w:rPr>
          <w:rFonts w:eastAsia="Times New Roman" w:cs="B Lotus"/>
          <w:sz w:val="28"/>
          <w:szCs w:val="28"/>
          <w:rtl/>
        </w:rPr>
        <w:t>رد بینایی</w:t>
      </w:r>
      <w:r w:rsidRPr="0046496C">
        <w:rPr>
          <w:rFonts w:eastAsia="Times New Roman" w:cs="B Lotus" w:hint="cs"/>
          <w:sz w:val="28"/>
          <w:szCs w:val="28"/>
          <w:rtl/>
        </w:rPr>
        <w:t>،</w:t>
      </w:r>
      <w:r w:rsidRPr="0046496C">
        <w:rPr>
          <w:rFonts w:eastAsia="Times New Roman" w:cs="B Lotus"/>
          <w:sz w:val="28"/>
          <w:szCs w:val="28"/>
          <w:rtl/>
        </w:rPr>
        <w:t xml:space="preserve"> وسعت دارد، در برابر او باز می‌کند و سپس می‏فرماید: آیا چیزی از این‏ها را انکار می‏کنی؟ آیا نویسندگان نگهبان من به تو ستمی کرده‏اند؟ او می‏گوید: </w:t>
      </w:r>
      <w:r w:rsidRPr="0046496C">
        <w:rPr>
          <w:rFonts w:eastAsia="Times New Roman" w:cs="B Lotus" w:hint="cs"/>
          <w:sz w:val="28"/>
          <w:szCs w:val="28"/>
          <w:rtl/>
        </w:rPr>
        <w:t>خیر</w:t>
      </w:r>
      <w:r w:rsidRPr="0046496C">
        <w:rPr>
          <w:rFonts w:eastAsia="Times New Roman" w:cs="B Lotus"/>
          <w:sz w:val="28"/>
          <w:szCs w:val="28"/>
          <w:rtl/>
        </w:rPr>
        <w:t xml:space="preserve">، ای پروردگار من! </w:t>
      </w:r>
      <w:r w:rsidRPr="0046496C">
        <w:rPr>
          <w:rFonts w:eastAsia="Times New Roman" w:cs="B Lotus" w:hint="cs"/>
          <w:sz w:val="28"/>
          <w:szCs w:val="28"/>
          <w:rtl/>
        </w:rPr>
        <w:t>الله</w:t>
      </w:r>
      <w:r w:rsidRPr="0046496C">
        <w:rPr>
          <w:rFonts w:eastAsia="Times New Roman" w:cs="B Lotus"/>
          <w:sz w:val="28"/>
          <w:szCs w:val="28"/>
          <w:rtl/>
        </w:rPr>
        <w:t xml:space="preserve"> می‌فرماید: آیا عذری داری؟ می‏گوید: خیر، ‏ای پروردگار من! می‏فرماید: </w:t>
      </w:r>
      <w:r w:rsidRPr="0046496C">
        <w:rPr>
          <w:rFonts w:eastAsia="Times New Roman" w:cs="B Lotus" w:hint="cs"/>
          <w:sz w:val="28"/>
          <w:szCs w:val="28"/>
          <w:rtl/>
        </w:rPr>
        <w:t>آری؛</w:t>
      </w:r>
      <w:r w:rsidRPr="0046496C">
        <w:rPr>
          <w:rFonts w:eastAsia="Times New Roman" w:cs="B Lotus"/>
          <w:sz w:val="28"/>
          <w:szCs w:val="28"/>
          <w:rtl/>
        </w:rPr>
        <w:t xml:space="preserve"> تو نزد ما حسنه‏ای داری. امروز به تو هیچ ستمی نمی‏شود. پس کارتی بیرون آورده می‏شود که کلمه‏ی «أشهد أن لا إله إلا إلله و أشهد أن</w:t>
      </w:r>
      <w:r w:rsidRPr="0046496C">
        <w:rPr>
          <w:rFonts w:eastAsia="Times New Roman" w:cs="B Lotus" w:hint="cs"/>
          <w:sz w:val="28"/>
          <w:szCs w:val="28"/>
          <w:rtl/>
        </w:rPr>
        <w:t>ّ</w:t>
      </w:r>
      <w:r w:rsidRPr="0046496C">
        <w:rPr>
          <w:rFonts w:eastAsia="Times New Roman" w:cs="B Lotus"/>
          <w:sz w:val="28"/>
          <w:szCs w:val="28"/>
          <w:rtl/>
        </w:rPr>
        <w:t xml:space="preserve"> محمداً عبده و رسوله» در آن است. پروردگار می‏فرماید: </w:t>
      </w:r>
      <w:r w:rsidRPr="0046496C">
        <w:rPr>
          <w:rFonts w:eastAsia="Times New Roman" w:cs="B Lotus" w:hint="cs"/>
          <w:sz w:val="28"/>
          <w:szCs w:val="28"/>
          <w:rtl/>
        </w:rPr>
        <w:t>سَرِ سنجش اعمالت حاضر شو</w:t>
      </w:r>
      <w:r w:rsidRPr="0046496C">
        <w:rPr>
          <w:rFonts w:eastAsia="Times New Roman" w:cs="B Lotus"/>
          <w:sz w:val="28"/>
          <w:szCs w:val="28"/>
          <w:rtl/>
        </w:rPr>
        <w:t>. آن شخص می‌گوید: پروردگارا</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با وجودِ این همه</w:t>
      </w:r>
      <w:r w:rsidRPr="0046496C">
        <w:rPr>
          <w:rFonts w:eastAsia="Times New Roman" w:cs="B Lotus"/>
          <w:sz w:val="28"/>
          <w:szCs w:val="28"/>
          <w:rtl/>
        </w:rPr>
        <w:t xml:space="preserve"> دفتر</w:t>
      </w:r>
      <w:r w:rsidRPr="0046496C">
        <w:rPr>
          <w:rFonts w:eastAsia="Times New Roman" w:cs="B Lotus" w:hint="cs"/>
          <w:sz w:val="28"/>
          <w:szCs w:val="28"/>
          <w:rtl/>
        </w:rPr>
        <w:t xml:space="preserve"> ثبت‌شده (از اعمال ناشایستم) این یک کارت چیست و به چه کار می‌آید؟</w:t>
      </w:r>
      <w:r w:rsidRPr="0046496C">
        <w:rPr>
          <w:rFonts w:eastAsia="Times New Roman" w:cs="B Lotus"/>
          <w:sz w:val="28"/>
          <w:szCs w:val="28"/>
          <w:rtl/>
        </w:rPr>
        <w:t xml:space="preserve"> </w:t>
      </w:r>
      <w:r w:rsidRPr="0046496C">
        <w:rPr>
          <w:rFonts w:eastAsia="Times New Roman" w:cs="B Lotus" w:hint="cs"/>
          <w:sz w:val="28"/>
          <w:szCs w:val="28"/>
          <w:rtl/>
        </w:rPr>
        <w:t>می</w:t>
      </w:r>
      <w:r w:rsidRPr="0046496C">
        <w:rPr>
          <w:rFonts w:eastAsia="Times New Roman" w:cs="B Lotus" w:hint="eastAsia"/>
          <w:sz w:val="28"/>
          <w:szCs w:val="28"/>
          <w:rtl/>
        </w:rPr>
        <w:t>‌فرماید: امروز هیچ ستمی به تو نمی‌شود.</w:t>
      </w:r>
      <w:r w:rsidRPr="0046496C">
        <w:rPr>
          <w:rFonts w:eastAsia="Times New Roman" w:cs="B Lotus" w:hint="cs"/>
          <w:sz w:val="28"/>
          <w:szCs w:val="28"/>
          <w:rtl/>
        </w:rPr>
        <w:t xml:space="preserve"> و آن‌گاه </w:t>
      </w:r>
      <w:r w:rsidRPr="0046496C">
        <w:rPr>
          <w:rFonts w:eastAsia="Times New Roman" w:cs="B Lotus"/>
          <w:sz w:val="28"/>
          <w:szCs w:val="28"/>
          <w:rtl/>
        </w:rPr>
        <w:t>دفترهای ثبت</w:t>
      </w:r>
      <w:r w:rsidRPr="0046496C">
        <w:rPr>
          <w:rFonts w:eastAsia="Times New Roman" w:cs="B Lotus" w:hint="eastAsia"/>
          <w:sz w:val="28"/>
          <w:szCs w:val="28"/>
          <w:rtl/>
        </w:rPr>
        <w:t xml:space="preserve">‌شده را در یک کفه‌ی ترازو می‌گذارند و آن یک کارت را در کفه‌ی دیگر؛ </w:t>
      </w:r>
      <w:r w:rsidRPr="0046496C">
        <w:rPr>
          <w:rFonts w:eastAsia="Times New Roman" w:cs="B Lotus" w:hint="cs"/>
          <w:sz w:val="28"/>
          <w:szCs w:val="28"/>
          <w:rtl/>
        </w:rPr>
        <w:t>هنگام وزن، دفترها</w:t>
      </w:r>
      <w:r w:rsidRPr="0046496C">
        <w:rPr>
          <w:rFonts w:eastAsia="Times New Roman" w:cs="B Lotus"/>
          <w:sz w:val="28"/>
          <w:szCs w:val="28"/>
          <w:rtl/>
        </w:rPr>
        <w:t xml:space="preserve"> سبک می‏</w:t>
      </w:r>
      <w:r w:rsidRPr="0046496C">
        <w:rPr>
          <w:rFonts w:eastAsia="Times New Roman" w:cs="B Lotus" w:hint="cs"/>
          <w:sz w:val="28"/>
          <w:szCs w:val="28"/>
          <w:rtl/>
        </w:rPr>
        <w:t>شون</w:t>
      </w:r>
      <w:r w:rsidRPr="0046496C">
        <w:rPr>
          <w:rFonts w:eastAsia="Times New Roman" w:cs="B Lotus"/>
          <w:sz w:val="28"/>
          <w:szCs w:val="28"/>
          <w:rtl/>
        </w:rPr>
        <w:t>د و آن کارت</w:t>
      </w:r>
      <w:r w:rsidRPr="0046496C">
        <w:rPr>
          <w:rFonts w:eastAsia="Times New Roman" w:cs="B Lotus" w:hint="cs"/>
          <w:sz w:val="28"/>
          <w:szCs w:val="28"/>
          <w:rtl/>
        </w:rPr>
        <w:t>،</w:t>
      </w:r>
      <w:r w:rsidRPr="0046496C">
        <w:rPr>
          <w:rFonts w:eastAsia="Times New Roman" w:cs="B Lotus"/>
          <w:sz w:val="28"/>
          <w:szCs w:val="28"/>
          <w:rtl/>
        </w:rPr>
        <w:t xml:space="preserve"> سنگین می‏</w:t>
      </w:r>
      <w:r w:rsidRPr="0046496C">
        <w:rPr>
          <w:rFonts w:eastAsia="Times New Roman" w:cs="B Lotus" w:hint="cs"/>
          <w:sz w:val="28"/>
          <w:szCs w:val="28"/>
          <w:rtl/>
        </w:rPr>
        <w:t>گرد</w:t>
      </w:r>
      <w:r w:rsidRPr="0046496C">
        <w:rPr>
          <w:rFonts w:eastAsia="Times New Roman" w:cs="B Lotus"/>
          <w:sz w:val="28"/>
          <w:szCs w:val="28"/>
          <w:rtl/>
        </w:rPr>
        <w:t xml:space="preserve">د. </w:t>
      </w:r>
      <w:r w:rsidRPr="0046496C">
        <w:rPr>
          <w:rFonts w:eastAsia="Times New Roman" w:cs="B Lotus" w:hint="cs"/>
          <w:sz w:val="28"/>
          <w:szCs w:val="28"/>
          <w:rtl/>
        </w:rPr>
        <w:t>هیچ چیزی در وزن و ارزش، بر نامِ الله فزونی نمی‌یابد</w:t>
      </w:r>
      <w:bookmarkStart w:id="42" w:name="_Toc246699979"/>
      <w:bookmarkStart w:id="43" w:name="_Toc254369427"/>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pStyle w:val="a0"/>
        <w:rPr>
          <w:rtl/>
        </w:rPr>
      </w:pPr>
      <w:bookmarkStart w:id="44" w:name="_Toc319776412"/>
      <w:r w:rsidRPr="0046496C">
        <w:rPr>
          <w:rFonts w:hint="cs"/>
          <w:rtl/>
        </w:rPr>
        <w:t xml:space="preserve">سوّم: برترین ذکر، </w:t>
      </w:r>
      <w:r w:rsidRPr="0046496C">
        <w:rPr>
          <w:rFonts w:hint="cs"/>
          <w:sz w:val="32"/>
          <w:rtl/>
        </w:rPr>
        <w:t>لاإله‌إلاالله</w:t>
      </w:r>
      <w:r w:rsidRPr="0046496C">
        <w:rPr>
          <w:rFonts w:hint="cs"/>
          <w:rtl/>
        </w:rPr>
        <w:t xml:space="preserve"> است</w:t>
      </w:r>
      <w:bookmarkEnd w:id="42"/>
      <w:bookmarkEnd w:id="43"/>
      <w:bookmarkEnd w:id="44"/>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hint="cs"/>
          <w:sz w:val="28"/>
          <w:szCs w:val="28"/>
          <w:rtl/>
        </w:rPr>
        <w:t>با این</w:t>
      </w:r>
      <w:r w:rsidRPr="0046496C">
        <w:rPr>
          <w:rFonts w:eastAsia="Times New Roman" w:cs="B Lotus" w:hint="eastAsia"/>
          <w:sz w:val="28"/>
          <w:szCs w:val="28"/>
          <w:rtl/>
        </w:rPr>
        <w:t>‌</w:t>
      </w:r>
      <w:r w:rsidRPr="0046496C">
        <w:rPr>
          <w:rFonts w:eastAsia="Times New Roman" w:cs="B Lotus" w:hint="cs"/>
          <w:sz w:val="28"/>
          <w:szCs w:val="28"/>
          <w:rtl/>
        </w:rPr>
        <w:t>که خداوند</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ذکر و یاد خویش را برای برخی از بندگانش فراهم و آسان نموده، با این حال ذکر و یادِ الله، از بزرگ</w:t>
      </w:r>
      <w:r w:rsidRPr="0046496C">
        <w:rPr>
          <w:rFonts w:eastAsia="Times New Roman" w:cs="B Lotus" w:hint="eastAsia"/>
          <w:sz w:val="28"/>
          <w:szCs w:val="28"/>
          <w:rtl/>
        </w:rPr>
        <w:t>‌</w:t>
      </w:r>
      <w:r w:rsidRPr="0046496C">
        <w:rPr>
          <w:rFonts w:eastAsia="Times New Roman" w:cs="B Lotus" w:hint="cs"/>
          <w:sz w:val="28"/>
          <w:szCs w:val="28"/>
          <w:rtl/>
        </w:rPr>
        <w:t>ترین عباداتی</w:t>
      </w:r>
      <w:r w:rsidRPr="0046496C">
        <w:rPr>
          <w:rFonts w:eastAsia="Times New Roman" w:cs="B Lotus" w:hint="eastAsia"/>
          <w:sz w:val="28"/>
          <w:szCs w:val="28"/>
          <w:rtl/>
        </w:rPr>
        <w:t>‌</w:t>
      </w:r>
      <w:r w:rsidRPr="0046496C">
        <w:rPr>
          <w:rFonts w:eastAsia="Times New Roman" w:cs="B Lotus" w:hint="cs"/>
          <w:sz w:val="28"/>
          <w:szCs w:val="28"/>
          <w:rtl/>
        </w:rPr>
        <w:t>ست که انسان را به پروردگارش نزدیک می‏گرداند و از همه‏ی عبادت</w:t>
      </w:r>
      <w:r w:rsidRPr="0046496C">
        <w:rPr>
          <w:rFonts w:eastAsia="Times New Roman" w:cs="B Lotus" w:hint="eastAsia"/>
          <w:sz w:val="28"/>
          <w:szCs w:val="28"/>
          <w:rtl/>
        </w:rPr>
        <w:t>‌ها</w:t>
      </w:r>
      <w:r w:rsidRPr="0046496C">
        <w:rPr>
          <w:rFonts w:eastAsia="Times New Roman" w:cs="B Lotus" w:hint="cs"/>
          <w:sz w:val="28"/>
          <w:szCs w:val="28"/>
          <w:rtl/>
        </w:rPr>
        <w:t xml:space="preserve"> اجر و پاداش بیش</w:t>
      </w:r>
      <w:r w:rsidRPr="0046496C">
        <w:rPr>
          <w:rFonts w:eastAsia="Times New Roman" w:cs="B Lotus" w:hint="eastAsia"/>
          <w:sz w:val="28"/>
          <w:szCs w:val="28"/>
          <w:rtl/>
        </w:rPr>
        <w:t>‌</w:t>
      </w:r>
      <w:r w:rsidRPr="0046496C">
        <w:rPr>
          <w:rFonts w:eastAsia="Times New Roman" w:cs="B Lotus" w:hint="cs"/>
          <w:sz w:val="28"/>
          <w:szCs w:val="28"/>
          <w:rtl/>
        </w:rPr>
        <w:t>تری دارد. برترین ذکر پس از تلاوتِ قرآن عظیم، گفتن «لاإله</w:t>
      </w:r>
      <w:r w:rsidRPr="0046496C">
        <w:rPr>
          <w:rFonts w:eastAsia="Times New Roman" w:cs="B Lotus" w:hint="eastAsia"/>
          <w:sz w:val="28"/>
          <w:szCs w:val="28"/>
          <w:rtl/>
        </w:rPr>
        <w:t>‌</w:t>
      </w:r>
      <w:r w:rsidRPr="0046496C">
        <w:rPr>
          <w:rFonts w:eastAsia="Times New Roman" w:cs="B Lotus" w:hint="cs"/>
          <w:sz w:val="28"/>
          <w:szCs w:val="28"/>
          <w:rtl/>
        </w:rPr>
        <w:t>إلا</w:t>
      </w:r>
      <w:r w:rsidRPr="0046496C">
        <w:rPr>
          <w:rFonts w:eastAsia="Times New Roman" w:cs="B Lotus" w:hint="eastAsia"/>
          <w:sz w:val="28"/>
          <w:szCs w:val="28"/>
          <w:rtl/>
        </w:rPr>
        <w:t>‌</w:t>
      </w:r>
      <w:r w:rsidRPr="0046496C">
        <w:rPr>
          <w:rFonts w:eastAsia="Times New Roman" w:cs="B Lotus" w:hint="cs"/>
          <w:sz w:val="28"/>
          <w:szCs w:val="28"/>
          <w:rtl/>
        </w:rPr>
        <w:t>الله» یعنی کلمه‏ی توحید است؛ همان‌گونه که رسول‌الله</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فرموده است:</w:t>
      </w:r>
      <w:r w:rsidRPr="0046496C">
        <w:rPr>
          <w:rFonts w:eastAsia="Times New Roman" w:cs="B Zar" w:hint="cs"/>
          <w:szCs w:val="28"/>
          <w:rtl/>
        </w:rPr>
        <w:t xml:space="preserve"> </w:t>
      </w:r>
      <w:r w:rsidR="00105D43" w:rsidRPr="00105D43">
        <w:rPr>
          <w:rStyle w:val="Char7"/>
          <w:rFonts w:eastAsia="Calibri" w:hint="cs"/>
          <w:rtl/>
        </w:rPr>
        <w:t>«</w:t>
      </w:r>
      <w:r w:rsidRPr="0046496C">
        <w:rPr>
          <w:rFonts w:ascii="mylotus" w:hAnsi="mylotus" w:cs="mylotus"/>
          <w:b/>
          <w:bCs/>
          <w:sz w:val="27"/>
          <w:szCs w:val="27"/>
          <w:rtl/>
        </w:rPr>
        <w:t>أَفْضَلُ الذِّكْرِ لا إِلَهَ إِلاَّ اللَّهُ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22"/>
      </w:r>
      <w:r w:rsidR="00553145" w:rsidRPr="00553145">
        <w:rPr>
          <w:rFonts w:eastAsia="Times New Roman" w:cs="B Lotus"/>
          <w:szCs w:val="28"/>
          <w:vertAlign w:val="superscript"/>
          <w:rtl/>
        </w:rPr>
        <w:t>)</w:t>
      </w:r>
      <w:r w:rsidRPr="0046496C">
        <w:rPr>
          <w:rFonts w:eastAsia="Times New Roman" w:cs="B Zar" w:hint="cs"/>
          <w:szCs w:val="28"/>
          <w:rtl/>
        </w:rPr>
        <w:t xml:space="preserve"> </w:t>
      </w:r>
      <w:r w:rsidRPr="0046496C">
        <w:rPr>
          <w:rFonts w:eastAsia="Times New Roman" w:cs="B Lotus" w:hint="cs"/>
          <w:szCs w:val="28"/>
          <w:rtl/>
        </w:rPr>
        <w:t xml:space="preserve">یعنی: </w:t>
      </w:r>
      <w:r w:rsidR="00105D43" w:rsidRPr="00105D43">
        <w:rPr>
          <w:rStyle w:val="Char7"/>
          <w:rFonts w:eastAsia="Calibri" w:hint="cs"/>
          <w:rtl/>
        </w:rPr>
        <w:t>«</w:t>
      </w:r>
      <w:r w:rsidRPr="0046496C">
        <w:rPr>
          <w:rFonts w:eastAsia="Times New Roman" w:cs="B Lotus" w:hint="cs"/>
          <w:szCs w:val="28"/>
          <w:rtl/>
        </w:rPr>
        <w:t xml:space="preserve">برترین ذکر، </w:t>
      </w:r>
      <w:r w:rsidRPr="0046496C">
        <w:rPr>
          <w:rFonts w:eastAsia="Times New Roman" w:cs="B Lotus" w:hint="cs"/>
          <w:b/>
          <w:bCs/>
          <w:szCs w:val="28"/>
          <w:rtl/>
        </w:rPr>
        <w:t>لاإله</w:t>
      </w:r>
      <w:r w:rsidRPr="0046496C">
        <w:rPr>
          <w:rFonts w:eastAsia="Times New Roman" w:cs="B Lotus" w:hint="eastAsia"/>
          <w:b/>
          <w:bCs/>
          <w:szCs w:val="28"/>
          <w:rtl/>
        </w:rPr>
        <w:t>‌</w:t>
      </w:r>
      <w:r w:rsidRPr="0046496C">
        <w:rPr>
          <w:rFonts w:eastAsia="Times New Roman" w:cs="B Lotus" w:hint="cs"/>
          <w:b/>
          <w:bCs/>
          <w:szCs w:val="28"/>
          <w:rtl/>
        </w:rPr>
        <w:t>إلاالله</w:t>
      </w:r>
      <w:r w:rsidRPr="0046496C">
        <w:rPr>
          <w:rFonts w:eastAsia="Times New Roman" w:cs="B Lotus" w:hint="cs"/>
          <w:szCs w:val="28"/>
          <w:rtl/>
        </w:rPr>
        <w:t xml:space="preserve"> می‌باشد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بر هر مسلمانی واجب است که این کلمه‏ی عظیم را یاد بگیرد و مضمون و معنا و شروط و ارکان و معارف مربوط به آن را به دیگران آموزش دهد؛ زیرا </w:t>
      </w:r>
      <w:r w:rsidRPr="0046496C">
        <w:rPr>
          <w:rFonts w:eastAsia="Times New Roman" w:cs="B Lotus" w:hint="cs"/>
          <w:b/>
          <w:bCs/>
          <w:szCs w:val="28"/>
          <w:rtl/>
        </w:rPr>
        <w:t>لاإله</w:t>
      </w:r>
      <w:r w:rsidRPr="0046496C">
        <w:rPr>
          <w:rFonts w:eastAsia="Times New Roman" w:cs="B Lotus" w:hint="eastAsia"/>
          <w:b/>
          <w:bCs/>
          <w:szCs w:val="28"/>
          <w:rtl/>
        </w:rPr>
        <w:t>‌</w:t>
      </w:r>
      <w:r w:rsidRPr="0046496C">
        <w:rPr>
          <w:rFonts w:eastAsia="Times New Roman" w:cs="B Lotus" w:hint="cs"/>
          <w:b/>
          <w:bCs/>
          <w:szCs w:val="28"/>
          <w:rtl/>
        </w:rPr>
        <w:t>إلاالله</w:t>
      </w:r>
      <w:r w:rsidRPr="0046496C">
        <w:rPr>
          <w:rFonts w:eastAsia="Times New Roman" w:cs="B Lotus" w:hint="cs"/>
          <w:szCs w:val="28"/>
          <w:rtl/>
        </w:rPr>
        <w:t xml:space="preserve"> کلمه‏ای</w:t>
      </w:r>
      <w:r w:rsidRPr="0046496C">
        <w:rPr>
          <w:rFonts w:eastAsia="Times New Roman" w:cs="B Lotus" w:hint="eastAsia"/>
          <w:szCs w:val="28"/>
          <w:rtl/>
        </w:rPr>
        <w:t>‌</w:t>
      </w:r>
      <w:r w:rsidRPr="0046496C">
        <w:rPr>
          <w:rFonts w:eastAsia="Times New Roman" w:cs="B Lotus" w:hint="cs"/>
          <w:szCs w:val="28"/>
          <w:rtl/>
        </w:rPr>
        <w:t>ست که انسان به وسیله‏ی آن مسلمان می‏شود. پس این کلمه، حد فاصل میان کفر و اسلام است. خداوند</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به </w:t>
      </w:r>
      <w:r w:rsidRPr="0046496C">
        <w:rPr>
          <w:rFonts w:eastAsia="Times New Roman" w:cs="B Lotus" w:hint="cs"/>
          <w:szCs w:val="28"/>
          <w:rtl/>
        </w:rPr>
        <w:t>برترین مخلوق و خاتم پیامبرانش، محمد</w:t>
      </w:r>
      <w:r w:rsidRPr="0046496C">
        <w:rPr>
          <w:rFonts w:eastAsia="Times New Roman" w:cs="B Lotus" w:hint="cs"/>
          <w:sz w:val="28"/>
          <w:szCs w:val="28"/>
        </w:rPr>
        <w:sym w:font="AGA Arabesque" w:char="F072"/>
      </w:r>
      <w:r w:rsidRPr="0046496C">
        <w:rPr>
          <w:rFonts w:eastAsia="Times New Roman" w:cs="B Lotus" w:hint="cs"/>
          <w:szCs w:val="28"/>
          <w:rtl/>
        </w:rPr>
        <w:t xml:space="preserve"> امر نموده که همه‌ی مفاهیم و معارف این کلمه را به مردم یاد دهد و بدان معتقد باشد؛ همان‌گونه چنانکه در این فرموده آمده است: </w:t>
      </w:r>
      <w:r w:rsidR="00990C54" w:rsidRPr="00990C54">
        <w:rPr>
          <w:rStyle w:val="Char7"/>
          <w:rFonts w:eastAsia="Calibri" w:hint="cs"/>
          <w:rtl/>
        </w:rPr>
        <w:t>﴿</w:t>
      </w:r>
      <w:r w:rsidR="007D06B3">
        <w:rPr>
          <w:rFonts w:ascii="KFGQPC Uthmanic Script HAFS" w:cs="KFGQPC Uthmanic Script HAFS" w:hint="cs"/>
          <w:sz w:val="28"/>
          <w:szCs w:val="28"/>
          <w:rtl/>
        </w:rPr>
        <w:t>فَٱعۡلَمۡ</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أَنَّهُۥ</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ٱللَّهُ</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7D06B3">
        <w:rPr>
          <w:rStyle w:val="Char6"/>
          <w:rFonts w:eastAsia="Calibri" w:hint="cs"/>
          <w:rtl/>
        </w:rPr>
        <w:t>محمد: 19</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 xml:space="preserve"> </w:t>
      </w:r>
      <w:r w:rsidR="00105D43" w:rsidRPr="00105D43">
        <w:rPr>
          <w:rStyle w:val="Char7"/>
          <w:rFonts w:eastAsia="Calibri" w:hint="cs"/>
          <w:rtl/>
        </w:rPr>
        <w:t>«</w:t>
      </w:r>
      <w:r w:rsidRPr="0046496C">
        <w:rPr>
          <w:rFonts w:eastAsia="Times New Roman" w:cs="B Lotus" w:hint="cs"/>
          <w:szCs w:val="28"/>
          <w:rtl/>
        </w:rPr>
        <w:t>پس بدان که معبود راستینی جز الله وجود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الله متعال، کسانی را که در برابر این کلمه استکبار ورزیده و از پیروی آن روی گردانده‏ و بدان عمل نکرده‌اند، سرزنش نموده است؛ آن</w:t>
      </w:r>
      <w:r w:rsidRPr="0046496C">
        <w:rPr>
          <w:rFonts w:eastAsia="Times New Roman" w:cs="B Lotus" w:hint="eastAsia"/>
          <w:szCs w:val="28"/>
          <w:rtl/>
        </w:rPr>
        <w:t>‌</w:t>
      </w:r>
      <w:r w:rsidRPr="0046496C">
        <w:rPr>
          <w:rFonts w:eastAsia="Times New Roman" w:cs="B Lotus" w:hint="cs"/>
          <w:szCs w:val="28"/>
          <w:rtl/>
        </w:rPr>
        <w:t>جا که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7D06B3" w:rsidRPr="007D06B3">
        <w:rPr>
          <w:rFonts w:ascii="KFGQPC Uthmanic Script HAFS" w:cs="KFGQPC Uthmanic Script HAFS" w:hint="cs"/>
          <w:sz w:val="28"/>
          <w:szCs w:val="28"/>
          <w:rtl/>
        </w:rPr>
        <w:t>إِنَّهُمۡ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كَانُوٓاْ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إِذَا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قِيلَ</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لَهُمۡ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إِلَٰهَ</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إِلَّا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ٱللَّهُ</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يَسۡتَكۡبِرُونَ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٣٥</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وَيَقُولُونَ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أَئِنَّا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لَتَارِكُوٓاْ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ءَالِهَتِنَا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لِشَاعِرٖ</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مَّجۡنُونِۢ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٣٦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الصافات: 35-36</w:t>
      </w:r>
      <w:r w:rsidRPr="00990C54">
        <w:rPr>
          <w:rStyle w:val="Char6"/>
          <w:rFonts w:eastAsia="Calibri" w:hint="cs"/>
          <w:rtl/>
        </w:rPr>
        <w:t>]</w:t>
      </w:r>
      <w:r w:rsidRPr="00990C54">
        <w:rPr>
          <w:rStyle w:val="Char1"/>
          <w:rFonts w:eastAsia="Calibri" w:cs="B Lotus" w:hint="cs"/>
          <w:rtl/>
        </w:rPr>
        <w:t>.</w:t>
      </w:r>
    </w:p>
    <w:p w:rsidR="00C30BB6" w:rsidRPr="00DE2097" w:rsidRDefault="00105D43" w:rsidP="00DE2097">
      <w:pPr>
        <w:tabs>
          <w:tab w:val="right" w:pos="7370"/>
        </w:tabs>
        <w:spacing w:after="0" w:line="240" w:lineRule="auto"/>
        <w:ind w:left="567"/>
        <w:jc w:val="both"/>
        <w:rPr>
          <w:rFonts w:eastAsia="Times New Roman" w:cs="B Lotus"/>
          <w:spacing w:val="-2"/>
          <w:szCs w:val="28"/>
          <w:rtl/>
        </w:rPr>
      </w:pPr>
      <w:r w:rsidRPr="00DE2097">
        <w:rPr>
          <w:rStyle w:val="Char7"/>
          <w:rFonts w:eastAsia="Calibri" w:hint="cs"/>
          <w:spacing w:val="-2"/>
          <w:rtl/>
        </w:rPr>
        <w:t>«</w:t>
      </w:r>
      <w:r w:rsidR="00C30BB6" w:rsidRPr="00DE2097">
        <w:rPr>
          <w:rFonts w:eastAsia="Times New Roman" w:cs="B Lotus" w:hint="cs"/>
          <w:spacing w:val="-2"/>
          <w:szCs w:val="28"/>
          <w:rtl/>
        </w:rPr>
        <w:t>‏</w:t>
      </w:r>
      <w:r w:rsidR="00C30BB6" w:rsidRPr="00DE2097">
        <w:rPr>
          <w:rStyle w:val="Char"/>
          <w:rFonts w:eastAsia="Calibri" w:hint="cs"/>
          <w:spacing w:val="-2"/>
          <w:rtl/>
        </w:rPr>
        <w:t>آنان، چنان بودند که چون به آن</w:t>
      </w:r>
      <w:r w:rsidR="00C30BB6" w:rsidRPr="00DE2097">
        <w:rPr>
          <w:rStyle w:val="Char"/>
          <w:rFonts w:eastAsia="Calibri" w:hint="eastAsia"/>
          <w:spacing w:val="-2"/>
          <w:rtl/>
        </w:rPr>
        <w:t>‌</w:t>
      </w:r>
      <w:r w:rsidR="00C30BB6" w:rsidRPr="00DE2097">
        <w:rPr>
          <w:rStyle w:val="Char"/>
          <w:rFonts w:eastAsia="Calibri" w:hint="cs"/>
          <w:spacing w:val="-2"/>
          <w:rtl/>
        </w:rPr>
        <w:t>ها گفته می‌شد: «معبود راستینی جز الله وجود ندارد»، تکبر وسرکشی می‌کردند و می‌گفتند: آیا معبودانمان را به خاطر شاعری دیوانه رها کنیم؟</w:t>
      </w:r>
      <w:r w:rsidR="00DE2097" w:rsidRPr="00DE2097">
        <w:rPr>
          <w:rFonts w:eastAsia="Times New Roman" w:cs="Traditional Arabic" w:hint="cs"/>
          <w:spacing w:val="-2"/>
          <w:szCs w:val="28"/>
          <w:rtl/>
        </w:rPr>
        <w:t>»</w:t>
      </w:r>
      <w:r w:rsidR="00DE2097" w:rsidRPr="00DE2097">
        <w:rPr>
          <w:rFonts w:eastAsia="Times New Roman" w:cs="B Lotus" w:hint="cs"/>
          <w:spacing w:val="-2"/>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خداوند بلندمرتبه در چندین جای قرآن، خودش را با صفاتی توصیف نموده که در‌بردارنده‏ی این کلمه است؛ همان‌گونه که می‏فرماید:</w:t>
      </w:r>
    </w:p>
    <w:p w:rsidR="00C30BB6" w:rsidRPr="0046496C" w:rsidRDefault="00990C54" w:rsidP="00DE2097">
      <w:pPr>
        <w:tabs>
          <w:tab w:val="right" w:pos="7370"/>
        </w:tabs>
        <w:spacing w:after="0" w:line="238" w:lineRule="auto"/>
        <w:ind w:left="567"/>
        <w:jc w:val="both"/>
        <w:rPr>
          <w:rFonts w:eastAsia="Times New Roman" w:cs="B Lotus"/>
          <w:szCs w:val="28"/>
          <w:rtl/>
        </w:rPr>
      </w:pPr>
      <w:r w:rsidRPr="00990C54">
        <w:rPr>
          <w:rStyle w:val="Char7"/>
          <w:rFonts w:eastAsia="Calibri" w:hint="cs"/>
          <w:rtl/>
        </w:rPr>
        <w:t>﴿</w:t>
      </w:r>
      <w:r w:rsidR="007D06B3">
        <w:rPr>
          <w:rFonts w:ascii="KFGQPC Uthmanic Script HAFS" w:cs="KFGQPC Uthmanic Script HAFS" w:hint="cs"/>
          <w:sz w:val="28"/>
          <w:szCs w:val="28"/>
          <w:rtl/>
        </w:rPr>
        <w:t>ٱللَّهُ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هُوَ</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ٱلۡحَيُّ</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ٱلۡقَيُّومُ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البقر</w:t>
      </w:r>
      <w:r w:rsidR="007D06B3" w:rsidRPr="007D06B3">
        <w:rPr>
          <w:rStyle w:val="Char6"/>
          <w:rFonts w:ascii="mylotus" w:eastAsia="Calibri" w:hAnsi="mylotus" w:cs="mylotus"/>
          <w:rtl/>
        </w:rPr>
        <w:t>ة</w:t>
      </w:r>
      <w:r w:rsidR="007D06B3">
        <w:rPr>
          <w:rStyle w:val="Char6"/>
          <w:rFonts w:eastAsia="Calibri" w:hint="cs"/>
          <w:rtl/>
        </w:rPr>
        <w:t>: 255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8"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الله؛ هیچ معبود برحقی جز او وجود ندارد؛ همیشه</w:t>
      </w:r>
      <w:r w:rsidR="00C30BB6" w:rsidRPr="00DE2097">
        <w:rPr>
          <w:rStyle w:val="Char"/>
          <w:rFonts w:eastAsia="Calibri" w:hint="cs"/>
          <w:rtl/>
        </w:rPr>
        <w:t>‌</w:t>
      </w:r>
      <w:r w:rsidR="00C30BB6" w:rsidRPr="00DE2097">
        <w:rPr>
          <w:rStyle w:val="Char"/>
          <w:rFonts w:eastAsia="Calibri"/>
          <w:rtl/>
        </w:rPr>
        <w:t>زنده</w:t>
      </w:r>
      <w:r w:rsidR="00C30BB6" w:rsidRPr="00DE2097">
        <w:rPr>
          <w:rStyle w:val="Char"/>
          <w:rFonts w:eastAsia="Calibri" w:hint="eastAsia"/>
          <w:rtl/>
        </w:rPr>
        <w:t>‌</w:t>
      </w:r>
      <w:r w:rsidR="00C30BB6" w:rsidRPr="00DE2097">
        <w:rPr>
          <w:rStyle w:val="Char"/>
          <w:rFonts w:eastAsia="Calibri"/>
          <w:rtl/>
        </w:rPr>
        <w:t>ای</w:t>
      </w:r>
      <w:r w:rsidR="00C30BB6" w:rsidRPr="00DE2097">
        <w:rPr>
          <w:rStyle w:val="Char"/>
          <w:rFonts w:eastAsia="Calibri" w:hint="eastAsia"/>
          <w:rtl/>
        </w:rPr>
        <w:t>‌</w:t>
      </w:r>
      <w:r w:rsidR="00C30BB6" w:rsidRPr="00DE2097">
        <w:rPr>
          <w:rStyle w:val="Char"/>
          <w:rFonts w:eastAsia="Calibri"/>
          <w:rtl/>
        </w:rPr>
        <w:t>ست که اداره و تدبیر تمام هستی را در دست 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8"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و در جای دیگری می‏فرماید:</w:t>
      </w:r>
    </w:p>
    <w:p w:rsidR="00C30BB6" w:rsidRPr="0046496C" w:rsidRDefault="00990C54" w:rsidP="00DE2097">
      <w:pPr>
        <w:tabs>
          <w:tab w:val="right" w:pos="7370"/>
        </w:tabs>
        <w:spacing w:after="0" w:line="238" w:lineRule="auto"/>
        <w:ind w:left="567"/>
        <w:jc w:val="both"/>
        <w:rPr>
          <w:rFonts w:eastAsia="Times New Roman" w:cs="B Lotus"/>
          <w:szCs w:val="28"/>
          <w:rtl/>
        </w:rPr>
      </w:pPr>
      <w:r w:rsidRPr="00990C54">
        <w:rPr>
          <w:rStyle w:val="Char7"/>
          <w:rFonts w:eastAsia="Calibri" w:hint="cs"/>
          <w:rtl/>
        </w:rPr>
        <w:t>﴿</w:t>
      </w:r>
      <w:r w:rsidR="007D06B3">
        <w:rPr>
          <w:rFonts w:ascii="KFGQPC Uthmanic Script HAFS" w:cs="KFGQPC Uthmanic Script HAFS" w:hint="cs"/>
          <w:sz w:val="28"/>
          <w:szCs w:val="28"/>
          <w:rtl/>
        </w:rPr>
        <w:t>هُوَ</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ٱلۡحَيُّ</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إِلَٰهَ</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إِلَّا</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هُوَ</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غافر: 65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pStyle w:val="a"/>
        <w:spacing w:line="238" w:lineRule="auto"/>
        <w:rPr>
          <w:szCs w:val="28"/>
          <w:rtl/>
        </w:rPr>
      </w:pPr>
      <w:r w:rsidRPr="00105D43">
        <w:rPr>
          <w:rStyle w:val="Char7"/>
          <w:rFonts w:eastAsia="Calibri" w:hint="cs"/>
          <w:rtl/>
        </w:rPr>
        <w:t>«</w:t>
      </w:r>
      <w:r w:rsidR="00C30BB6" w:rsidRPr="00DE2097">
        <w:rPr>
          <w:rFonts w:hint="cs"/>
          <w:rtl/>
        </w:rPr>
        <w:t>اوست زنده؛ معبود راستینی جز او وجود ندارد</w:t>
      </w:r>
      <w:r w:rsidR="0074648C" w:rsidRPr="0074648C">
        <w:rPr>
          <w:rFonts w:cs="Traditional Arabic" w:hint="cs"/>
          <w:sz w:val="28"/>
          <w:szCs w:val="28"/>
          <w:rtl/>
        </w:rPr>
        <w:t>»</w:t>
      </w:r>
      <w:r w:rsidR="0074648C" w:rsidRPr="0074648C">
        <w:rPr>
          <w:rFonts w:hint="cs"/>
          <w:sz w:val="28"/>
          <w:szCs w:val="28"/>
          <w:rtl/>
        </w:rPr>
        <w:t>.</w:t>
      </w:r>
    </w:p>
    <w:p w:rsidR="00C30BB6" w:rsidRPr="0046496C" w:rsidRDefault="00C30BB6" w:rsidP="00DE2097">
      <w:pPr>
        <w:spacing w:after="0" w:line="238"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نیز این کلمه را محقق ساخت و آن را حقیقتی ماندگار در نسل‌های پس از خویش قرار داد؛ همان‌طور که الله</w:t>
      </w:r>
      <w:r w:rsidRPr="0046496C">
        <w:rPr>
          <w:rFonts w:eastAsia="Times New Roman" w:cs="B Lotus" w:hint="cs"/>
          <w:sz w:val="28"/>
          <w:szCs w:val="28"/>
        </w:rPr>
        <w:sym w:font="AGA Arabesque" w:char="F055"/>
      </w:r>
      <w:r w:rsidRPr="0046496C">
        <w:rPr>
          <w:rFonts w:eastAsia="Times New Roman" w:cs="B Lotus" w:hint="cs"/>
          <w:szCs w:val="28"/>
          <w:rtl/>
        </w:rPr>
        <w:t xml:space="preserve"> به نقل از او می‏فرماید:</w:t>
      </w:r>
    </w:p>
    <w:p w:rsidR="00C30BB6" w:rsidRPr="0046496C" w:rsidRDefault="00990C54" w:rsidP="00DE2097">
      <w:pPr>
        <w:tabs>
          <w:tab w:val="right" w:pos="7370"/>
        </w:tabs>
        <w:spacing w:after="0" w:line="238" w:lineRule="auto"/>
        <w:ind w:left="567"/>
        <w:jc w:val="both"/>
        <w:rPr>
          <w:rFonts w:eastAsia="Times New Roman" w:cs="B Lotus"/>
          <w:szCs w:val="28"/>
          <w:rtl/>
        </w:rPr>
      </w:pPr>
      <w:r w:rsidRPr="00990C54">
        <w:rPr>
          <w:rStyle w:val="Char7"/>
          <w:rFonts w:eastAsia="Calibri" w:hint="cs"/>
          <w:rtl/>
        </w:rPr>
        <w:t>﴿</w:t>
      </w:r>
      <w:r w:rsidR="007D06B3" w:rsidRPr="007D06B3">
        <w:rPr>
          <w:rFonts w:ascii="KFGQPC Uthmanic Script HAFS" w:cs="KFGQPC Uthmanic Script HAFS" w:hint="cs"/>
          <w:sz w:val="28"/>
          <w:szCs w:val="28"/>
          <w:rtl/>
        </w:rPr>
        <w:t>وَإِذۡ</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قَالَ</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إِبۡرَٰهِيمُ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لِأَبِيهِ</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وَقَوۡمِهِۦٓ</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إِنَّنِي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بَرَآءٞ</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مِّمَّا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تَعۡبُدُونَ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٢٦</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إِلَّا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ٱلَّذِي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فَطَرَنِي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فَإِنَّهُۥ</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سَيَهۡدِينِ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٢٧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وَجَعَلَهَا</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كَلِمَةَۢ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بَاقِيَةٗ</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فِي</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عَقِبِهِۦ</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لَعَلَّهُمۡ</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يَرۡجِعُونَ</w:t>
      </w:r>
      <w:r w:rsidR="007D06B3" w:rsidRPr="007D06B3">
        <w:rPr>
          <w:rFonts w:ascii="KFGQPC Uthmanic Script HAFS" w:cs="KFGQPC Uthmanic Script HAFS"/>
          <w:sz w:val="28"/>
          <w:szCs w:val="28"/>
          <w:rtl/>
        </w:rPr>
        <w:t xml:space="preserve"> </w:t>
      </w:r>
      <w:r w:rsidR="007D06B3" w:rsidRPr="007D06B3">
        <w:rPr>
          <w:rFonts w:ascii="KFGQPC Uthmanic Script HAFS" w:cs="KFGQPC Uthmanic Script HAFS" w:hint="cs"/>
          <w:sz w:val="28"/>
          <w:szCs w:val="28"/>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D06B3">
        <w:rPr>
          <w:rStyle w:val="Char6"/>
          <w:rFonts w:eastAsia="Calibri" w:hint="cs"/>
          <w:rtl/>
        </w:rPr>
        <w:t>الزخرف: 26-28</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8" w:lineRule="auto"/>
        <w:ind w:left="567"/>
        <w:jc w:val="both"/>
        <w:rPr>
          <w:rFonts w:eastAsia="Times New Roman" w:cs="B Lotus"/>
          <w:szCs w:val="28"/>
          <w:rtl/>
        </w:rPr>
      </w:pPr>
      <w:r w:rsidRPr="00105D43">
        <w:rPr>
          <w:rStyle w:val="Char7"/>
          <w:rFonts w:eastAsia="Calibri" w:hint="cs"/>
          <w:rtl/>
        </w:rPr>
        <w:t>«</w:t>
      </w:r>
      <w:r w:rsidR="00C30BB6" w:rsidRPr="0046496C">
        <w:rPr>
          <w:rFonts w:eastAsia="Times New Roman" w:cs="B Lotus" w:hint="cs"/>
          <w:szCs w:val="28"/>
          <w:rtl/>
        </w:rPr>
        <w:t>‏</w:t>
      </w:r>
      <w:r w:rsidR="00C30BB6" w:rsidRPr="00DE2097">
        <w:rPr>
          <w:rStyle w:val="Char"/>
          <w:rFonts w:eastAsia="Calibri" w:hint="cs"/>
          <w:rtl/>
        </w:rPr>
        <w:t>و زمانی (را یادآوری کن) که ابراهیم به پدر و قومش گفت: همانا من از آن‌چه می‌پرستید، بیزارم؛ جز ذاتی که مرا آفریده و به</w:t>
      </w:r>
      <w:r w:rsidR="00C30BB6" w:rsidRPr="00DE2097">
        <w:rPr>
          <w:rStyle w:val="Char"/>
          <w:rFonts w:eastAsia="Calibri" w:hint="eastAsia"/>
          <w:rtl/>
        </w:rPr>
        <w:t>‌</w:t>
      </w:r>
      <w:r w:rsidR="00C30BB6" w:rsidRPr="00DE2097">
        <w:rPr>
          <w:rStyle w:val="Char"/>
          <w:rFonts w:eastAsia="Calibri" w:hint="cs"/>
          <w:rtl/>
        </w:rPr>
        <w:t>یقین او، هدایتم خواهد کرد. و کلمه‌ی توحید را حقیقتی ماندگار در نسل‌های پس از خویش قرار داد؛ امید است (مشرکان به سوی توحید) بازگردند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pStyle w:val="a0"/>
        <w:spacing w:line="238" w:lineRule="auto"/>
        <w:rPr>
          <w:rtl/>
        </w:rPr>
      </w:pPr>
      <w:bookmarkStart w:id="45" w:name="_Toc246699980"/>
      <w:bookmarkStart w:id="46" w:name="_Toc254369428"/>
      <w:bookmarkStart w:id="47" w:name="_Toc319776413"/>
      <w:r w:rsidRPr="0046496C">
        <w:rPr>
          <w:rFonts w:hint="cs"/>
          <w:rtl/>
        </w:rPr>
        <w:t xml:space="preserve">چهارم: نور کلمه‏ی </w:t>
      </w:r>
      <w:r w:rsidRPr="0046496C">
        <w:rPr>
          <w:rFonts w:hint="cs"/>
          <w:sz w:val="32"/>
          <w:rtl/>
        </w:rPr>
        <w:t>لا</w:t>
      </w:r>
      <w:r w:rsidRPr="0046496C">
        <w:rPr>
          <w:rFonts w:hint="eastAsia"/>
          <w:sz w:val="32"/>
          <w:rtl/>
        </w:rPr>
        <w:t>‌</w:t>
      </w:r>
      <w:r w:rsidRPr="0046496C">
        <w:rPr>
          <w:rFonts w:hint="cs"/>
          <w:sz w:val="32"/>
          <w:rtl/>
        </w:rPr>
        <w:t>إله</w:t>
      </w:r>
      <w:r w:rsidRPr="0046496C">
        <w:rPr>
          <w:rFonts w:hint="eastAsia"/>
          <w:sz w:val="32"/>
          <w:rtl/>
        </w:rPr>
        <w:t>‌</w:t>
      </w:r>
      <w:r w:rsidRPr="0046496C">
        <w:rPr>
          <w:rFonts w:hint="cs"/>
          <w:sz w:val="32"/>
          <w:rtl/>
        </w:rPr>
        <w:t>إلاالله</w:t>
      </w:r>
      <w:r w:rsidRPr="0046496C">
        <w:rPr>
          <w:rFonts w:hint="cs"/>
          <w:rtl/>
        </w:rPr>
        <w:t xml:space="preserve"> تاریکی قلب را </w:t>
      </w:r>
      <w:bookmarkEnd w:id="45"/>
      <w:bookmarkEnd w:id="46"/>
      <w:r w:rsidRPr="0046496C">
        <w:rPr>
          <w:rFonts w:hint="cs"/>
          <w:rtl/>
        </w:rPr>
        <w:t>روشن می‌کند</w:t>
      </w:r>
      <w:bookmarkEnd w:id="47"/>
    </w:p>
    <w:p w:rsidR="00C30BB6" w:rsidRPr="0046496C" w:rsidRDefault="00C30BB6" w:rsidP="00DE2097">
      <w:pPr>
        <w:spacing w:after="0" w:line="238" w:lineRule="auto"/>
        <w:jc w:val="both"/>
        <w:rPr>
          <w:rFonts w:eastAsia="Times New Roman" w:cs="B Lotus"/>
          <w:szCs w:val="28"/>
          <w:rtl/>
        </w:rPr>
      </w:pPr>
      <w:r w:rsidRPr="0046496C">
        <w:rPr>
          <w:rFonts w:eastAsia="Times New Roman" w:cs="B Lotus" w:hint="cs"/>
          <w:szCs w:val="28"/>
          <w:rtl/>
        </w:rPr>
        <w:t xml:space="preserve">بدان که نور </w:t>
      </w:r>
      <w:r w:rsidRPr="0046496C">
        <w:rPr>
          <w:rFonts w:eastAsia="Times New Roman" w:cs="B Lotus" w:hint="cs"/>
          <w:b/>
          <w:bCs/>
          <w:szCs w:val="28"/>
          <w:rtl/>
        </w:rPr>
        <w:t>لاإله</w:t>
      </w:r>
      <w:r w:rsidRPr="0046496C">
        <w:rPr>
          <w:rFonts w:eastAsia="Times New Roman" w:cs="B Lotus" w:hint="eastAsia"/>
          <w:b/>
          <w:bCs/>
          <w:szCs w:val="28"/>
          <w:rtl/>
        </w:rPr>
        <w:t>‌</w:t>
      </w:r>
      <w:r w:rsidRPr="0046496C">
        <w:rPr>
          <w:rFonts w:eastAsia="Times New Roman" w:cs="B Lotus" w:hint="cs"/>
          <w:b/>
          <w:bCs/>
          <w:szCs w:val="28"/>
          <w:rtl/>
        </w:rPr>
        <w:t>إلاالله</w:t>
      </w:r>
      <w:r w:rsidRPr="0046496C">
        <w:rPr>
          <w:rFonts w:eastAsia="Times New Roman" w:cs="B Lotus" w:hint="cs"/>
          <w:szCs w:val="28"/>
          <w:rtl/>
        </w:rPr>
        <w:t xml:space="preserve"> به تناسب قوت و ضعفِ برخورداری بنده از پرتوش، تاریکی‏ها و تیرگی‏های گناهان را می‏زداید. این کلمه، نور و روشنایی دارد و گویندگان و پیروان این کلمه، از لحاظ ضعف و قوت یا میزان برخورداری از این نور، متفاوتند؛ برخی از مردم به نسبت این نور هم</w:t>
      </w:r>
      <w:r w:rsidRPr="0046496C">
        <w:rPr>
          <w:rFonts w:eastAsia="Times New Roman" w:cs="B Lotus" w:hint="eastAsia"/>
          <w:szCs w:val="28"/>
          <w:rtl/>
        </w:rPr>
        <w:t>‌</w:t>
      </w:r>
      <w:r w:rsidRPr="0046496C">
        <w:rPr>
          <w:rFonts w:eastAsia="Times New Roman" w:cs="B Lotus" w:hint="cs"/>
          <w:szCs w:val="28"/>
          <w:rtl/>
        </w:rPr>
        <w:t>چون خورشیدند، برخی هم</w:t>
      </w:r>
      <w:r w:rsidRPr="0046496C">
        <w:rPr>
          <w:rFonts w:eastAsia="Times New Roman" w:cs="B Lotus" w:hint="eastAsia"/>
          <w:szCs w:val="28"/>
          <w:rtl/>
        </w:rPr>
        <w:t>انند</w:t>
      </w:r>
      <w:r w:rsidRPr="0046496C">
        <w:rPr>
          <w:rFonts w:eastAsia="Times New Roman" w:cs="B Lotus" w:hint="cs"/>
          <w:szCs w:val="28"/>
          <w:rtl/>
        </w:rPr>
        <w:t xml:space="preserve"> ستاره‏ای درخشان، عده‏ای مانند مشعلی بزرگ، بعضی مثل چراغی فروزان و برخی هم</w:t>
      </w:r>
      <w:r w:rsidRPr="0046496C">
        <w:rPr>
          <w:rFonts w:eastAsia="Times New Roman" w:cs="B Lotus" w:hint="eastAsia"/>
          <w:szCs w:val="28"/>
          <w:rtl/>
        </w:rPr>
        <w:t>‌</w:t>
      </w:r>
      <w:r w:rsidRPr="0046496C">
        <w:rPr>
          <w:rFonts w:eastAsia="Times New Roman" w:cs="B Lotus" w:hint="cs"/>
          <w:szCs w:val="28"/>
          <w:rtl/>
        </w:rPr>
        <w:t>چون چراغی کم</w:t>
      </w:r>
      <w:r w:rsidRPr="0046496C">
        <w:rPr>
          <w:rFonts w:eastAsia="Times New Roman" w:cs="B Lotus" w:hint="eastAsia"/>
          <w:szCs w:val="28"/>
          <w:rtl/>
        </w:rPr>
        <w:t>‌</w:t>
      </w:r>
      <w:r w:rsidRPr="0046496C">
        <w:rPr>
          <w:rFonts w:eastAsia="Times New Roman" w:cs="B Lotus" w:hint="cs"/>
          <w:szCs w:val="28"/>
          <w:rtl/>
        </w:rPr>
        <w:t>نور. به همین خاطر در روز قیامت، انوار و پرتوهای ایمان در سمت راست و در جلوی افراد، متناسب با نور این کلمه که از لحاظ علم و عمل و شناخت، در قلب‏هایشان وجود داشته است، ظاهر می‏شود؛ هر چه نور این کلمه بیش</w:t>
      </w:r>
      <w:r w:rsidRPr="0046496C">
        <w:rPr>
          <w:rFonts w:eastAsia="Times New Roman" w:cs="B Lotus" w:hint="eastAsia"/>
          <w:szCs w:val="28"/>
          <w:rtl/>
        </w:rPr>
        <w:t>‌</w:t>
      </w:r>
      <w:r w:rsidRPr="0046496C">
        <w:rPr>
          <w:rFonts w:eastAsia="Times New Roman" w:cs="B Lotus" w:hint="cs"/>
          <w:szCs w:val="28"/>
          <w:rtl/>
        </w:rPr>
        <w:t>تر باشد، به تناسب حد و اندازه‌ای که دارد، شبهات و شهوات را می‏سوزاند تا جایی که انسان به وضعیتی می‏رسد که هیچ شبهه و شهوت و گناهی نمی‏ماند. این، وضعیت انسانی</w:t>
      </w:r>
      <w:r w:rsidRPr="0046496C">
        <w:rPr>
          <w:rFonts w:eastAsia="Times New Roman" w:cs="B Lotus" w:hint="eastAsia"/>
          <w:szCs w:val="28"/>
          <w:rtl/>
        </w:rPr>
        <w:t>‌</w:t>
      </w:r>
      <w:r w:rsidRPr="0046496C">
        <w:rPr>
          <w:rFonts w:eastAsia="Times New Roman" w:cs="B Lotus" w:hint="cs"/>
          <w:szCs w:val="28"/>
          <w:rtl/>
        </w:rPr>
        <w:t>ست که در توحیدش صادق است و چیزی را شریک الله نمی‌سازد؛ پس هر گناه یا شهوت یا شبهه‏ای که به این نور نزدیک شود، آن را ضعیف‌تر می‏کند. بدین</w:t>
      </w:r>
      <w:r w:rsidRPr="0046496C">
        <w:rPr>
          <w:rFonts w:eastAsia="Times New Roman" w:cs="B Lotus" w:hint="eastAsia"/>
          <w:szCs w:val="28"/>
          <w:rtl/>
        </w:rPr>
        <w:t>‌</w:t>
      </w:r>
      <w:r w:rsidRPr="0046496C">
        <w:rPr>
          <w:rFonts w:eastAsia="Times New Roman" w:cs="B Lotus" w:hint="cs"/>
          <w:szCs w:val="28"/>
          <w:rtl/>
        </w:rPr>
        <w:t>سان آسمان ایمان انسان به وسیله‏ی ستارگان از دسترس سارقان نیکی‏ها</w:t>
      </w:r>
      <w:r w:rsidR="00C51342">
        <w:rPr>
          <w:rFonts w:eastAsia="Times New Roman" w:cs="B Lotus" w:hint="cs"/>
          <w:szCs w:val="28"/>
          <w:rtl/>
        </w:rPr>
        <w:t>یش حراست شده است. سارق به آن دست</w:t>
      </w:r>
      <w:r w:rsidRPr="0046496C">
        <w:rPr>
          <w:rFonts w:eastAsia="Times New Roman" w:cs="B Lotus" w:hint="cs"/>
          <w:szCs w:val="28"/>
          <w:rtl/>
        </w:rPr>
        <w:t>رسی ندارد، مگر در هنگام غفلت انسان؛ اما آن‌گاه که انسان به خود بیاید و بداند که چه چیزی از او دزدیده شده، آن را از سارق بازپس می‌گیرد یا با تلاشی دوباره، چند برابر آن را به</w:t>
      </w:r>
      <w:r w:rsidRPr="0046496C">
        <w:rPr>
          <w:rFonts w:eastAsia="Times New Roman" w:cs="B Lotus" w:hint="eastAsia"/>
          <w:szCs w:val="28"/>
          <w:rtl/>
        </w:rPr>
        <w:t>‌</w:t>
      </w:r>
      <w:r w:rsidRPr="0046496C">
        <w:rPr>
          <w:rFonts w:eastAsia="Times New Roman" w:cs="B Lotus" w:hint="cs"/>
          <w:szCs w:val="28"/>
          <w:rtl/>
        </w:rPr>
        <w:t>دست می‏آورد؛ پس انسان موحد، با دزدان جنی و انسی این‌چنین رفتار می‌کند و هم</w:t>
      </w:r>
      <w:r w:rsidRPr="0046496C">
        <w:rPr>
          <w:rFonts w:eastAsia="Times New Roman" w:cs="B Lotus" w:hint="eastAsia"/>
          <w:szCs w:val="28"/>
          <w:rtl/>
        </w:rPr>
        <w:t>‌</w:t>
      </w:r>
      <w:r w:rsidRPr="0046496C">
        <w:rPr>
          <w:rFonts w:eastAsia="Times New Roman" w:cs="B Lotus" w:hint="cs"/>
          <w:szCs w:val="28"/>
          <w:rtl/>
        </w:rPr>
        <w:t>چون کسی نیست که خزانه‏ی خود را بدون حراست در برابر دزدان باز کرده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23"/>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DE2097">
      <w:pPr>
        <w:pStyle w:val="a0"/>
        <w:spacing w:after="0"/>
        <w:rPr>
          <w:rtl/>
        </w:rPr>
      </w:pPr>
      <w:bookmarkStart w:id="48" w:name="_Toc246699981"/>
      <w:bookmarkStart w:id="49" w:name="_Toc254369429"/>
      <w:bookmarkStart w:id="50" w:name="_Toc319776414"/>
      <w:r w:rsidRPr="0046496C">
        <w:rPr>
          <w:rFonts w:hint="cs"/>
          <w:rtl/>
        </w:rPr>
        <w:t xml:space="preserve">پنجم: مطابقت </w:t>
      </w:r>
      <w:r w:rsidRPr="0046496C">
        <w:rPr>
          <w:rFonts w:hint="cs"/>
          <w:sz w:val="32"/>
          <w:rtl/>
        </w:rPr>
        <w:t>لاإله</w:t>
      </w:r>
      <w:r w:rsidRPr="0046496C">
        <w:rPr>
          <w:rFonts w:hint="eastAsia"/>
          <w:sz w:val="32"/>
          <w:rtl/>
        </w:rPr>
        <w:t>‌</w:t>
      </w:r>
      <w:r w:rsidRPr="0046496C">
        <w:rPr>
          <w:rFonts w:hint="cs"/>
          <w:sz w:val="32"/>
          <w:rtl/>
        </w:rPr>
        <w:t>إلاالله</w:t>
      </w:r>
      <w:r w:rsidRPr="0046496C">
        <w:rPr>
          <w:rFonts w:hint="cs"/>
          <w:rtl/>
        </w:rPr>
        <w:t xml:space="preserve"> با </w:t>
      </w:r>
      <w:bookmarkEnd w:id="48"/>
      <w:bookmarkEnd w:id="49"/>
      <w:r w:rsidR="00DE2097">
        <w:rPr>
          <w:rFonts w:cs="Traditional Arabic" w:hint="cs"/>
          <w:rtl/>
        </w:rPr>
        <w:t>﴿</w:t>
      </w:r>
      <w:r w:rsidR="00DE2097">
        <w:rPr>
          <w:rFonts w:ascii="KFGQPC Uthmanic Script HAFS" w:cs="KFGQPC Uthmanic Script HAFS" w:hint="cs"/>
          <w:szCs w:val="28"/>
          <w:rtl/>
        </w:rPr>
        <w:t>إِيَّاكَ</w:t>
      </w:r>
      <w:r w:rsidR="00DE2097">
        <w:rPr>
          <w:rFonts w:ascii="KFGQPC Uthmanic Script HAFS" w:cs="KFGQPC Uthmanic Script HAFS"/>
          <w:szCs w:val="28"/>
          <w:rtl/>
        </w:rPr>
        <w:t xml:space="preserve"> </w:t>
      </w:r>
      <w:r w:rsidR="00DE2097">
        <w:rPr>
          <w:rFonts w:ascii="KFGQPC Uthmanic Script HAFS" w:cs="KFGQPC Uthmanic Script HAFS" w:hint="cs"/>
          <w:szCs w:val="28"/>
          <w:rtl/>
        </w:rPr>
        <w:t>نَعۡبُدُ</w:t>
      </w:r>
      <w:r w:rsidR="00DE2097">
        <w:rPr>
          <w:rFonts w:cs="Traditional Arabic" w:hint="cs"/>
          <w:rtl/>
        </w:rPr>
        <w:t>﴾</w:t>
      </w:r>
      <w:bookmarkEnd w:id="50"/>
    </w:p>
    <w:p w:rsidR="00C30BB6" w:rsidRPr="0046496C" w:rsidRDefault="00C30BB6" w:rsidP="00DE2097">
      <w:pPr>
        <w:spacing w:after="0" w:line="240" w:lineRule="auto"/>
        <w:jc w:val="both"/>
        <w:rPr>
          <w:rFonts w:eastAsia="Times New Roman" w:cs="B Lotus"/>
          <w:sz w:val="28"/>
          <w:szCs w:val="28"/>
          <w:rtl/>
        </w:rPr>
      </w:pPr>
      <w:r w:rsidRPr="0046496C">
        <w:rPr>
          <w:rFonts w:eastAsia="Times New Roman" w:cs="B Lotus" w:hint="cs"/>
          <w:b/>
          <w:bCs/>
          <w:szCs w:val="28"/>
          <w:rtl/>
        </w:rPr>
        <w:t>لاإله</w:t>
      </w:r>
      <w:r w:rsidRPr="0046496C">
        <w:rPr>
          <w:rFonts w:eastAsia="Times New Roman" w:cs="B Lotus" w:hint="eastAsia"/>
          <w:b/>
          <w:bCs/>
          <w:szCs w:val="28"/>
          <w:rtl/>
        </w:rPr>
        <w:t>‌</w:t>
      </w:r>
      <w:r w:rsidRPr="0046496C">
        <w:rPr>
          <w:rFonts w:eastAsia="Times New Roman" w:cs="B Lotus" w:hint="cs"/>
          <w:b/>
          <w:bCs/>
          <w:szCs w:val="28"/>
          <w:rtl/>
        </w:rPr>
        <w:t>إلاالله</w:t>
      </w:r>
      <w:r w:rsidRPr="0046496C">
        <w:rPr>
          <w:rFonts w:eastAsia="Times New Roman" w:cs="B Lotus" w:hint="cs"/>
          <w:szCs w:val="28"/>
          <w:rtl/>
        </w:rPr>
        <w:t>، هم‌مضمون آیه</w:t>
      </w:r>
      <w:r w:rsidRPr="0046496C">
        <w:rPr>
          <w:rFonts w:eastAsia="Times New Roman" w:cs="B Lotus" w:hint="eastAsia"/>
          <w:szCs w:val="28"/>
          <w:rtl/>
        </w:rPr>
        <w:t>‌</w:t>
      </w:r>
      <w:r w:rsidRPr="0046496C">
        <w:rPr>
          <w:rFonts w:eastAsia="Times New Roman" w:cs="B Lotus" w:hint="cs"/>
          <w:szCs w:val="28"/>
          <w:rtl/>
        </w:rPr>
        <w:t>ی مبارکه:</w:t>
      </w:r>
      <w:r w:rsidRPr="0046496C">
        <w:rPr>
          <w:rFonts w:eastAsia="Times New Roman" w:cs="B Zar" w:hint="cs"/>
          <w:szCs w:val="28"/>
          <w:rtl/>
        </w:rPr>
        <w:t xml:space="preserve"> </w:t>
      </w:r>
      <w:r w:rsidR="00990C54" w:rsidRPr="00990C54">
        <w:rPr>
          <w:rStyle w:val="Char7"/>
          <w:rFonts w:eastAsia="Calibri" w:hint="cs"/>
          <w:rtl/>
        </w:rPr>
        <w:t>﴿</w:t>
      </w:r>
      <w:r w:rsidR="007D06B3">
        <w:rPr>
          <w:rFonts w:ascii="KFGQPC Uthmanic Script HAFS" w:cs="KFGQPC Uthmanic Script HAFS" w:hint="cs"/>
          <w:sz w:val="28"/>
          <w:szCs w:val="28"/>
          <w:rtl/>
        </w:rPr>
        <w:t>إِيَّاكَ</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نَعۡبُدُ</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وَإِيَّاكَ</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نَسۡتَعِينُ</w:t>
      </w:r>
      <w:r w:rsidR="007D06B3">
        <w:rPr>
          <w:rFonts w:ascii="KFGQPC Uthmanic Script HAFS" w:cs="KFGQPC Uthmanic Script HAFS"/>
          <w:sz w:val="28"/>
          <w:szCs w:val="28"/>
          <w:rtl/>
        </w:rPr>
        <w:t xml:space="preserve"> </w:t>
      </w:r>
      <w:r w:rsidR="007D06B3">
        <w:rPr>
          <w:rFonts w:ascii="KFGQPC Uthmanic Script HAFS" w:cs="KFGQPC Uthmanic Script HAFS" w:hint="cs"/>
          <w:sz w:val="28"/>
          <w:szCs w:val="28"/>
          <w:rtl/>
        </w:rPr>
        <w:t>٥</w:t>
      </w:r>
      <w:r w:rsidR="00990C54" w:rsidRPr="00990C54">
        <w:rPr>
          <w:rStyle w:val="Char7"/>
          <w:rFonts w:eastAsia="Calibri" w:hint="cs"/>
          <w:rtl/>
        </w:rPr>
        <w:t>﴾</w:t>
      </w:r>
      <w:r w:rsidRPr="0046496C">
        <w:rPr>
          <w:rFonts w:eastAsia="Times New Roman" w:cs="B Lotus" w:hint="cs"/>
          <w:sz w:val="28"/>
          <w:szCs w:val="28"/>
          <w:rtl/>
        </w:rPr>
        <w:t xml:space="preserve"> می‏باشد. این آیه، بزرگ</w:t>
      </w:r>
      <w:r w:rsidRPr="0046496C">
        <w:rPr>
          <w:rFonts w:eastAsia="Times New Roman" w:cs="B Lotus" w:hint="eastAsia"/>
          <w:sz w:val="28"/>
          <w:szCs w:val="28"/>
          <w:rtl/>
        </w:rPr>
        <w:t>‌</w:t>
      </w:r>
      <w:r w:rsidRPr="0046496C">
        <w:rPr>
          <w:rFonts w:eastAsia="Times New Roman" w:cs="B Lotus" w:hint="cs"/>
          <w:sz w:val="28"/>
          <w:szCs w:val="28"/>
          <w:rtl/>
        </w:rPr>
        <w:t>ترین اهداف و برترین وسایل را در بردارد. آفرینش و گردش دنیا و آخرت بر اساس این آیه است. بزرگترین هدف، بندگی الله و برترین وسیله، کمک و یاریِ الله متعال است؛ پس جز الله هیچ معبودی استحقاق پرستش را ندارد و جز او کسی، انسان را در مسیر بندگی الله یاری نمی‏کند. بنابراین پرستش الله، بهترین هدف و کمک و یاری</w:t>
      </w:r>
      <w:r w:rsidRPr="0046496C">
        <w:rPr>
          <w:rFonts w:eastAsia="Times New Roman" w:cs="B Lotus" w:hint="eastAsia"/>
          <w:sz w:val="28"/>
          <w:szCs w:val="28"/>
          <w:rtl/>
        </w:rPr>
        <w:t>‌اش</w:t>
      </w:r>
      <w:r w:rsidRPr="0046496C">
        <w:rPr>
          <w:rFonts w:eastAsia="Times New Roman" w:cs="B Lotus" w:hint="cs"/>
          <w:sz w:val="28"/>
          <w:szCs w:val="28"/>
          <w:rtl/>
        </w:rPr>
        <w:t>، بزرگ</w:t>
      </w:r>
      <w:r w:rsidRPr="0046496C">
        <w:rPr>
          <w:rFonts w:eastAsia="Times New Roman" w:cs="B Lotus" w:hint="eastAsia"/>
          <w:sz w:val="28"/>
          <w:szCs w:val="28"/>
          <w:rtl/>
        </w:rPr>
        <w:t>‌</w:t>
      </w:r>
      <w:r w:rsidRPr="0046496C">
        <w:rPr>
          <w:rFonts w:eastAsia="Times New Roman" w:cs="B Lotus" w:hint="cs"/>
          <w:sz w:val="28"/>
          <w:szCs w:val="28"/>
          <w:rtl/>
        </w:rPr>
        <w:t>ترین وسیله است.</w:t>
      </w:r>
    </w:p>
    <w:p w:rsidR="00C30BB6" w:rsidRPr="0046496C" w:rsidRDefault="00C30BB6" w:rsidP="00DE2097">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این کلمه در‌بردارنده‏ی هر دو نوع توحید، یعنی توحید ربوبیت و توحید الوهیت، و نیز شاملِ تعبد به اسم</w:t>
      </w:r>
      <w:r w:rsidRPr="0046496C">
        <w:rPr>
          <w:rFonts w:eastAsia="Times New Roman" w:cs="B Lotus" w:hint="eastAsia"/>
          <w:sz w:val="28"/>
          <w:szCs w:val="28"/>
          <w:rtl/>
        </w:rPr>
        <w:t>‌های</w:t>
      </w:r>
      <w:r w:rsidRPr="0046496C">
        <w:rPr>
          <w:rFonts w:eastAsia="Times New Roman" w:cs="B Lotus" w:hint="cs"/>
          <w:sz w:val="28"/>
          <w:szCs w:val="28"/>
          <w:rtl/>
        </w:rPr>
        <w:t xml:space="preserve"> «رب» و «الله» می‌باشد؛ پس الله</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با الوهیتش عبادت می‏شود و با ربوبیتش، از او درخواست کمک و یاری می‏گردد و با رحمت خویش به راه راست هدایت می‏کند. پس در ابتدای سوره نام</w:t>
      </w:r>
      <w:r w:rsidRPr="0046496C">
        <w:rPr>
          <w:rFonts w:eastAsia="Times New Roman" w:cs="B Lotus" w:hint="eastAsia"/>
          <w:sz w:val="28"/>
          <w:szCs w:val="28"/>
          <w:rtl/>
        </w:rPr>
        <w:t>‌</w:t>
      </w:r>
      <w:r w:rsidRPr="0046496C">
        <w:rPr>
          <w:rFonts w:eastAsia="Times New Roman" w:cs="B Lotus" w:hint="cs"/>
          <w:sz w:val="28"/>
          <w:szCs w:val="28"/>
          <w:rtl/>
        </w:rPr>
        <w:t>های «الله»، «رب» و «الرحمن» آمده تا با عبادت و یاری کردن و هدایت او مطابقت داشته باشد. تنها الله متعال است که همه‏ی این</w:t>
      </w:r>
      <w:r w:rsidRPr="0046496C">
        <w:rPr>
          <w:rFonts w:eastAsia="Times New Roman" w:cs="B Lotus" w:hint="eastAsia"/>
          <w:sz w:val="28"/>
          <w:szCs w:val="28"/>
          <w:rtl/>
        </w:rPr>
        <w:t>‌</w:t>
      </w:r>
      <w:r w:rsidRPr="0046496C">
        <w:rPr>
          <w:rFonts w:eastAsia="Times New Roman" w:cs="B Lotus" w:hint="cs"/>
          <w:sz w:val="28"/>
          <w:szCs w:val="28"/>
          <w:rtl/>
        </w:rPr>
        <w:t>ها را می‏دهد و غیر از او، کسی دیگر، انسان را در مسیر بندگی الله کمک نمی‏کند و تنها اوست که انسان را هدایت می‌نماید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24"/>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pStyle w:val="a0"/>
        <w:rPr>
          <w:rtl/>
        </w:rPr>
      </w:pPr>
      <w:bookmarkStart w:id="51" w:name="_Toc246699982"/>
      <w:bookmarkStart w:id="52" w:name="_Toc254369430"/>
      <w:bookmarkStart w:id="53" w:name="_Toc319776415"/>
      <w:r w:rsidRPr="0046496C">
        <w:rPr>
          <w:rFonts w:hint="cs"/>
          <w:rtl/>
        </w:rPr>
        <w:t xml:space="preserve">ششم: شرایط </w:t>
      </w:r>
      <w:r w:rsidRPr="0046496C">
        <w:rPr>
          <w:rFonts w:hint="cs"/>
          <w:sz w:val="32"/>
          <w:rtl/>
        </w:rPr>
        <w:t>لاإله</w:t>
      </w:r>
      <w:r w:rsidRPr="0046496C">
        <w:rPr>
          <w:rFonts w:hint="eastAsia"/>
          <w:sz w:val="32"/>
          <w:rtl/>
        </w:rPr>
        <w:t>‌</w:t>
      </w:r>
      <w:r w:rsidRPr="0046496C">
        <w:rPr>
          <w:rFonts w:hint="cs"/>
          <w:sz w:val="32"/>
          <w:rtl/>
        </w:rPr>
        <w:t>إلاالله</w:t>
      </w:r>
      <w:bookmarkEnd w:id="51"/>
      <w:bookmarkEnd w:id="52"/>
      <w:bookmarkEnd w:id="53"/>
    </w:p>
    <w:p w:rsidR="00C30BB6" w:rsidRPr="0046496C" w:rsidRDefault="00C30BB6" w:rsidP="00DE2097">
      <w:pPr>
        <w:spacing w:after="0" w:line="240" w:lineRule="auto"/>
        <w:jc w:val="both"/>
        <w:rPr>
          <w:rFonts w:eastAsia="Times New Roman" w:cs="B Lotus"/>
          <w:sz w:val="28"/>
          <w:szCs w:val="28"/>
          <w:rtl/>
        </w:rPr>
      </w:pPr>
      <w:r w:rsidRPr="0046496C">
        <w:rPr>
          <w:rFonts w:eastAsia="Times New Roman" w:cs="B Lotus" w:hint="cs"/>
          <w:sz w:val="28"/>
          <w:szCs w:val="28"/>
          <w:rtl/>
        </w:rPr>
        <w:t>از آن</w:t>
      </w:r>
      <w:r w:rsidRPr="0046496C">
        <w:rPr>
          <w:rFonts w:eastAsia="Times New Roman" w:cs="B Lotus" w:hint="eastAsia"/>
          <w:sz w:val="28"/>
          <w:szCs w:val="28"/>
          <w:rtl/>
        </w:rPr>
        <w:t>‌</w:t>
      </w:r>
      <w:r w:rsidRPr="0046496C">
        <w:rPr>
          <w:rFonts w:eastAsia="Times New Roman" w:cs="B Lotus" w:hint="cs"/>
          <w:sz w:val="28"/>
          <w:szCs w:val="28"/>
          <w:rtl/>
        </w:rPr>
        <w:t xml:space="preserve">جا که معنای </w:t>
      </w:r>
      <w:r w:rsidRPr="0046496C">
        <w:rPr>
          <w:rFonts w:eastAsia="Times New Roman" w:cs="B Lotus" w:hint="cs"/>
          <w:b/>
          <w:bCs/>
          <w:sz w:val="28"/>
          <w:szCs w:val="28"/>
          <w:rtl/>
        </w:rPr>
        <w:t>لاإله</w:t>
      </w:r>
      <w:r w:rsidRPr="0046496C">
        <w:rPr>
          <w:rFonts w:eastAsia="Times New Roman" w:cs="B Lotus" w:hint="eastAsia"/>
          <w:b/>
          <w:bCs/>
          <w:sz w:val="28"/>
          <w:szCs w:val="28"/>
          <w:rtl/>
        </w:rPr>
        <w:t>‌</w:t>
      </w:r>
      <w:r w:rsidRPr="0046496C">
        <w:rPr>
          <w:rFonts w:eastAsia="Times New Roman" w:cs="B Lotus" w:hint="cs"/>
          <w:b/>
          <w:bCs/>
          <w:sz w:val="28"/>
          <w:szCs w:val="28"/>
          <w:rtl/>
        </w:rPr>
        <w:t>إلاالله</w:t>
      </w:r>
      <w:r w:rsidRPr="0046496C">
        <w:rPr>
          <w:rFonts w:eastAsia="Times New Roman" w:cs="B Lotus" w:hint="cs"/>
          <w:sz w:val="28"/>
          <w:szCs w:val="28"/>
          <w:rtl/>
        </w:rPr>
        <w:t xml:space="preserve"> این است که معبود برحقی جز الله وجود ندارد و از آن</w:t>
      </w:r>
      <w:r w:rsidRPr="0046496C">
        <w:rPr>
          <w:rFonts w:eastAsia="Times New Roman" w:cs="B Lotus" w:hint="eastAsia"/>
          <w:sz w:val="28"/>
          <w:szCs w:val="28"/>
          <w:rtl/>
        </w:rPr>
        <w:t>‌</w:t>
      </w:r>
      <w:r w:rsidRPr="0046496C">
        <w:rPr>
          <w:rFonts w:eastAsia="Times New Roman" w:cs="B Lotus" w:hint="cs"/>
          <w:sz w:val="28"/>
          <w:szCs w:val="28"/>
          <w:rtl/>
        </w:rPr>
        <w:t xml:space="preserve">جا که بسیاری از مردم، معنا و اهمیت </w:t>
      </w:r>
      <w:r w:rsidRPr="0046496C">
        <w:rPr>
          <w:rFonts w:eastAsia="Times New Roman" w:cs="B Lotus" w:hint="cs"/>
          <w:b/>
          <w:bCs/>
          <w:sz w:val="28"/>
          <w:szCs w:val="28"/>
          <w:rtl/>
        </w:rPr>
        <w:t>لاإله</w:t>
      </w:r>
      <w:r w:rsidRPr="0046496C">
        <w:rPr>
          <w:rFonts w:eastAsia="Times New Roman" w:cs="B Lotus" w:hint="eastAsia"/>
          <w:b/>
          <w:bCs/>
          <w:sz w:val="28"/>
          <w:szCs w:val="28"/>
          <w:rtl/>
        </w:rPr>
        <w:t>‌</w:t>
      </w:r>
      <w:r w:rsidRPr="0046496C">
        <w:rPr>
          <w:rFonts w:eastAsia="Times New Roman" w:cs="B Lotus" w:hint="cs"/>
          <w:b/>
          <w:bCs/>
          <w:sz w:val="28"/>
          <w:szCs w:val="28"/>
          <w:rtl/>
        </w:rPr>
        <w:t>إلاالله</w:t>
      </w:r>
      <w:r w:rsidRPr="0046496C">
        <w:rPr>
          <w:rFonts w:eastAsia="Times New Roman" w:cs="B Lotus" w:hint="cs"/>
          <w:sz w:val="28"/>
          <w:szCs w:val="28"/>
          <w:rtl/>
        </w:rPr>
        <w:t xml:space="preserve"> را درک نمی‏کنند، لازم دانستیم که از شروط این کلمه سخن گوییم.</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رحمت الله بر وهب بن منبه باد که وقتی از او سؤال شد: «آیا لاإله</w:t>
      </w:r>
      <w:r w:rsidRPr="0046496C">
        <w:rPr>
          <w:rFonts w:eastAsia="Times New Roman" w:cs="B Lotus" w:hint="eastAsia"/>
          <w:sz w:val="28"/>
          <w:szCs w:val="28"/>
          <w:rtl/>
        </w:rPr>
        <w:t>‌</w:t>
      </w:r>
      <w:r w:rsidRPr="0046496C">
        <w:rPr>
          <w:rFonts w:eastAsia="Times New Roman" w:cs="B Lotus" w:hint="cs"/>
          <w:sz w:val="28"/>
          <w:szCs w:val="28"/>
          <w:rtl/>
        </w:rPr>
        <w:t>إلاالله کلید بهشت نیست؟» گفت: چرا؛ ولی هر کلیدی، دندانه‏هایی دارد. پس اگر کلید دندانه‏دار را آوردی، قفل را برایت باز می</w:t>
      </w:r>
      <w:r w:rsidRPr="0046496C">
        <w:rPr>
          <w:rFonts w:eastAsia="Times New Roman" w:cs="B Lotus" w:hint="eastAsia"/>
          <w:sz w:val="28"/>
          <w:szCs w:val="28"/>
          <w:rtl/>
        </w:rPr>
        <w:t>‌</w:t>
      </w:r>
      <w:r w:rsidRPr="0046496C">
        <w:rPr>
          <w:rFonts w:eastAsia="Times New Roman" w:cs="B Lotus" w:hint="cs"/>
          <w:sz w:val="28"/>
          <w:szCs w:val="28"/>
          <w:rtl/>
        </w:rPr>
        <w:t>کند و اگر این کلید دندانه نداشته باشد، قفل را برایت باز نمی‏کند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25"/>
      </w:r>
      <w:r w:rsidR="00553145" w:rsidRPr="00553145">
        <w:rPr>
          <w:rFonts w:eastAsia="Times New Roman" w:cs="B Lotus"/>
          <w:sz w:val="28"/>
          <w:szCs w:val="28"/>
          <w:vertAlign w:val="superscript"/>
          <w:rtl/>
        </w:rPr>
        <w:t>)</w:t>
      </w:r>
      <w:r w:rsidR="00DE2097">
        <w:rPr>
          <w:rFonts w:eastAsia="Times New Roman" w:cs="B Lotus" w:hint="cs"/>
          <w:sz w:val="28"/>
          <w:szCs w:val="28"/>
          <w:rtl/>
        </w:rPr>
        <w:t>.</w:t>
      </w:r>
      <w:r w:rsidRPr="0046496C">
        <w:rPr>
          <w:rFonts w:eastAsia="Times New Roman" w:cs="B Lotus" w:hint="cs"/>
          <w:sz w:val="28"/>
          <w:szCs w:val="28"/>
          <w:rtl/>
        </w:rPr>
        <w:t xml:space="preserve"> این دندانه‏های کلید لاإله</w:t>
      </w:r>
      <w:r w:rsidRPr="0046496C">
        <w:rPr>
          <w:rFonts w:eastAsia="Times New Roman" w:cs="B Lotus" w:hint="eastAsia"/>
          <w:sz w:val="28"/>
          <w:szCs w:val="28"/>
          <w:rtl/>
        </w:rPr>
        <w:t>‌</w:t>
      </w:r>
      <w:r w:rsidRPr="0046496C">
        <w:rPr>
          <w:rFonts w:eastAsia="Times New Roman" w:cs="B Lotus" w:hint="cs"/>
          <w:sz w:val="28"/>
          <w:szCs w:val="28"/>
          <w:rtl/>
        </w:rPr>
        <w:t>إلاالله همان شروط این کلمه‏ی عظیم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26"/>
      </w:r>
      <w:r w:rsidR="00553145" w:rsidRPr="00553145">
        <w:rPr>
          <w:rFonts w:eastAsia="Times New Roman" w:cs="B Lotus"/>
          <w:sz w:val="28"/>
          <w:szCs w:val="28"/>
          <w:vertAlign w:val="superscript"/>
          <w:rtl/>
        </w:rPr>
        <w:t>)</w:t>
      </w:r>
      <w:r w:rsidRPr="0046496C">
        <w:rPr>
          <w:rFonts w:eastAsia="Times New Roman" w:cs="B Lotus" w:hint="cs"/>
          <w:sz w:val="28"/>
          <w:szCs w:val="28"/>
          <w:rtl/>
        </w:rPr>
        <w:t>؛ شروطی که از نظر دانشمندان هفت مورد هستند.</w:t>
      </w:r>
    </w:p>
    <w:p w:rsidR="00C30BB6" w:rsidRPr="0046496C" w:rsidRDefault="00C30BB6" w:rsidP="00C51342">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البته منظور، این نیست که الفاظ این شروط شمرده و سپس حفظ شوند؛ چه بسا همه‌ی این شروط در یک فرد عامی و بی</w:t>
      </w:r>
      <w:r w:rsidRPr="0046496C">
        <w:rPr>
          <w:rFonts w:eastAsia="Times New Roman" w:cs="B Lotus" w:hint="eastAsia"/>
          <w:sz w:val="28"/>
          <w:szCs w:val="28"/>
          <w:rtl/>
        </w:rPr>
        <w:t>‌</w:t>
      </w:r>
      <w:r w:rsidRPr="0046496C">
        <w:rPr>
          <w:rFonts w:eastAsia="Times New Roman" w:cs="B Lotus" w:hint="cs"/>
          <w:sz w:val="28"/>
          <w:szCs w:val="28"/>
          <w:rtl/>
        </w:rPr>
        <w:t>سواد وجود داشته یا او به آن‏ها پای</w:t>
      </w:r>
      <w:r w:rsidRPr="0046496C">
        <w:rPr>
          <w:rFonts w:eastAsia="Times New Roman" w:cs="B Lotus" w:hint="eastAsia"/>
          <w:sz w:val="28"/>
          <w:szCs w:val="28"/>
          <w:rtl/>
        </w:rPr>
        <w:t>‌</w:t>
      </w:r>
      <w:r w:rsidRPr="0046496C">
        <w:rPr>
          <w:rFonts w:eastAsia="Times New Roman" w:cs="B Lotus" w:hint="cs"/>
          <w:sz w:val="28"/>
          <w:szCs w:val="28"/>
          <w:rtl/>
        </w:rPr>
        <w:t>بند باشد و اگر به او گفته شود: این شروط را بشمار، بلد نباشد و چه</w:t>
      </w:r>
      <w:r w:rsidRPr="0046496C">
        <w:rPr>
          <w:rFonts w:eastAsia="Times New Roman" w:cs="B Lotus" w:hint="eastAsia"/>
          <w:sz w:val="28"/>
          <w:szCs w:val="28"/>
          <w:rtl/>
        </w:rPr>
        <w:t>‌</w:t>
      </w:r>
      <w:r w:rsidRPr="0046496C">
        <w:rPr>
          <w:rFonts w:eastAsia="Times New Roman" w:cs="B Lotus" w:hint="cs"/>
          <w:sz w:val="28"/>
          <w:szCs w:val="28"/>
          <w:rtl/>
        </w:rPr>
        <w:t>بسا کسی الفاظ آن را خوب حفظ داشته باشد، ولی ‌ببینی که در بسیاری از اوقات کارهایی می‏کند که این شروط را نقض می‏نماید؛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27"/>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یعنی در عمل</w:t>
      </w:r>
      <w:r w:rsidR="00C51342">
        <w:rPr>
          <w:rFonts w:eastAsia="Times New Roman" w:cs="B Lotus" w:hint="cs"/>
          <w:sz w:val="28"/>
          <w:szCs w:val="28"/>
          <w:rtl/>
        </w:rPr>
        <w:t>ش</w:t>
      </w:r>
      <w:r w:rsidRPr="0046496C">
        <w:rPr>
          <w:rFonts w:eastAsia="Times New Roman" w:cs="B Lotus" w:hint="cs"/>
          <w:sz w:val="28"/>
          <w:szCs w:val="28"/>
          <w:rtl/>
        </w:rPr>
        <w:t xml:space="preserve"> آن‌گونه که باید به این شروط پای</w:t>
      </w:r>
      <w:r w:rsidRPr="0046496C">
        <w:rPr>
          <w:rFonts w:eastAsia="Times New Roman" w:cs="B Lotus" w:hint="eastAsia"/>
          <w:sz w:val="28"/>
          <w:szCs w:val="28"/>
          <w:rtl/>
        </w:rPr>
        <w:t>‌</w:t>
      </w:r>
      <w:r w:rsidRPr="0046496C">
        <w:rPr>
          <w:rFonts w:eastAsia="Times New Roman" w:cs="B Lotus" w:hint="cs"/>
          <w:sz w:val="28"/>
          <w:szCs w:val="28"/>
          <w:rtl/>
        </w:rPr>
        <w:t>بند نیست.</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اینک این شروط و دلایلش از قرآن و سنت پیامبر</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را به</w:t>
      </w:r>
      <w:r w:rsidRPr="0046496C">
        <w:rPr>
          <w:rFonts w:eastAsia="Times New Roman" w:cs="B Lotus" w:hint="eastAsia"/>
          <w:sz w:val="28"/>
          <w:szCs w:val="28"/>
          <w:rtl/>
        </w:rPr>
        <w:t>‌</w:t>
      </w:r>
      <w:r w:rsidRPr="0046496C">
        <w:rPr>
          <w:rFonts w:eastAsia="Times New Roman" w:cs="B Lotus" w:hint="cs"/>
          <w:sz w:val="28"/>
          <w:szCs w:val="28"/>
          <w:rtl/>
        </w:rPr>
        <w:t>طور خلاصه ذکر می‌کنیم:</w:t>
      </w:r>
    </w:p>
    <w:p w:rsidR="00D9171F" w:rsidRPr="0046496C" w:rsidRDefault="00D9171F" w:rsidP="00C30BB6">
      <w:pPr>
        <w:spacing w:after="0" w:line="240" w:lineRule="auto"/>
        <w:ind w:firstLine="282"/>
        <w:jc w:val="both"/>
        <w:rPr>
          <w:rFonts w:eastAsia="Times New Roman" w:cs="B Lotus"/>
          <w:sz w:val="28"/>
          <w:szCs w:val="28"/>
          <w:rtl/>
        </w:rPr>
      </w:pPr>
    </w:p>
    <w:p w:rsidR="00C30BB6" w:rsidRPr="0046496C" w:rsidRDefault="00C30BB6" w:rsidP="00D9171F">
      <w:pPr>
        <w:pStyle w:val="a7"/>
        <w:spacing w:line="228" w:lineRule="auto"/>
        <w:rPr>
          <w:rtl/>
        </w:rPr>
      </w:pPr>
      <w:bookmarkStart w:id="54" w:name="_Toc246699983"/>
      <w:bookmarkStart w:id="55" w:name="_Toc254369431"/>
      <w:bookmarkStart w:id="56" w:name="_Toc319776416"/>
      <w:r w:rsidRPr="0046496C">
        <w:rPr>
          <w:rFonts w:hint="cs"/>
          <w:rtl/>
        </w:rPr>
        <w:t>1- علم</w:t>
      </w:r>
      <w:bookmarkEnd w:id="54"/>
      <w:bookmarkEnd w:id="55"/>
      <w:bookmarkEnd w:id="56"/>
    </w:p>
    <w:p w:rsidR="00C30BB6" w:rsidRPr="0046496C" w:rsidRDefault="00C30BB6" w:rsidP="00D9171F">
      <w:pPr>
        <w:spacing w:after="0" w:line="228"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یعنی آگاهی از معنای لاإله</w:t>
      </w:r>
      <w:r w:rsidRPr="0046496C">
        <w:rPr>
          <w:rFonts w:eastAsia="Times New Roman" w:cs="B Lotus" w:hint="eastAsia"/>
          <w:sz w:val="28"/>
          <w:szCs w:val="28"/>
          <w:rtl/>
        </w:rPr>
        <w:t>‌</w:t>
      </w:r>
      <w:r w:rsidRPr="0046496C">
        <w:rPr>
          <w:rFonts w:eastAsia="Times New Roman" w:cs="B Lotus" w:hint="cs"/>
          <w:sz w:val="28"/>
          <w:szCs w:val="28"/>
          <w:rtl/>
        </w:rPr>
        <w:t>إلاالله که شامل علم به نفی هر معبودی غیر از الله و علم به اثبات  الله به عنوان تنها معبود حقیقی</w:t>
      </w:r>
      <w:r w:rsidRPr="0046496C">
        <w:rPr>
          <w:rFonts w:eastAsia="Times New Roman" w:cs="B Lotus" w:hint="eastAsia"/>
          <w:sz w:val="28"/>
          <w:szCs w:val="28"/>
          <w:rtl/>
        </w:rPr>
        <w:t>‌ست</w:t>
      </w:r>
      <w:r w:rsidRPr="0046496C">
        <w:rPr>
          <w:rFonts w:eastAsia="Times New Roman" w:cs="B Lotus" w:hint="cs"/>
          <w:sz w:val="28"/>
          <w:szCs w:val="28"/>
          <w:rtl/>
        </w:rPr>
        <w:t>؛ علمی که جهل به این کلمه را نفی کند. الله متعال می‏فرماید:</w:t>
      </w:r>
    </w:p>
    <w:p w:rsidR="00C30BB6" w:rsidRPr="0046496C" w:rsidRDefault="00990C54" w:rsidP="00D9171F">
      <w:pPr>
        <w:tabs>
          <w:tab w:val="right" w:pos="7370"/>
        </w:tabs>
        <w:spacing w:after="0" w:line="228" w:lineRule="auto"/>
        <w:ind w:left="567"/>
        <w:jc w:val="both"/>
        <w:rPr>
          <w:rFonts w:eastAsia="Times New Roman" w:cs="B Lotus"/>
          <w:sz w:val="28"/>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فَٱعۡلَمۡ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أَنَّهُۥ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إِلَٰهَ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lang w:bidi="fa-IR"/>
        </w:rPr>
        <w:t>محمد: 19</w:t>
      </w:r>
      <w:r w:rsidRPr="00990C54">
        <w:rPr>
          <w:rStyle w:val="Char6"/>
          <w:rFonts w:eastAsia="Calibri" w:hint="cs"/>
          <w:rtl/>
        </w:rPr>
        <w:t>]</w:t>
      </w:r>
      <w:r w:rsidRPr="00990C54">
        <w:rPr>
          <w:rStyle w:val="Char1"/>
          <w:rFonts w:eastAsia="Calibri" w:cs="B Lotus" w:hint="cs"/>
          <w:rtl/>
        </w:rPr>
        <w:t>.</w:t>
      </w:r>
    </w:p>
    <w:p w:rsidR="00C30BB6" w:rsidRPr="0046496C" w:rsidRDefault="00105D43" w:rsidP="00D9171F">
      <w:pPr>
        <w:tabs>
          <w:tab w:val="right" w:pos="7370"/>
        </w:tabs>
        <w:spacing w:after="0" w:line="228"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پس بدان که معبود راستینی جز الله وجود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9171F">
      <w:pPr>
        <w:spacing w:after="0" w:line="228"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هم‌چنین می‌فرماید:</w:t>
      </w:r>
    </w:p>
    <w:p w:rsidR="00C30BB6" w:rsidRPr="0046496C" w:rsidRDefault="00990C54" w:rsidP="00D9171F">
      <w:pPr>
        <w:tabs>
          <w:tab w:val="right" w:pos="7370"/>
        </w:tabs>
        <w:spacing w:after="0" w:line="228" w:lineRule="auto"/>
        <w:ind w:left="567"/>
        <w:jc w:val="both"/>
        <w:rPr>
          <w:rFonts w:eastAsia="Times New Roman" w:cs="B Lotus"/>
          <w:szCs w:val="28"/>
          <w:rtl/>
        </w:rPr>
      </w:pPr>
      <w:r w:rsidRPr="00990C54">
        <w:rPr>
          <w:rStyle w:val="Char7"/>
          <w:rFonts w:eastAsia="Calibri" w:hint="cs"/>
          <w:rtl/>
        </w:rPr>
        <w:t>﴿</w:t>
      </w:r>
      <w:r w:rsidR="00FD739F">
        <w:rPr>
          <w:rFonts w:ascii="KFGQPC Uthmanic Script HAFS" w:cs="KFGQPC Uthmanic Script HAFS" w:hint="cs"/>
          <w:sz w:val="28"/>
          <w:szCs w:val="28"/>
          <w:rtl/>
        </w:rPr>
        <w:t>شَهِدَ</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أَنَّهُۥ</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هُوَ</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وَٱلۡمَلَٰٓئِكَةُ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وَأُوْلُواْ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ٱلۡعِلۡمِ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قَآئِمَۢا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بِٱلۡقِسۡطِۚ</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هُوَ</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ٱلۡعَزِيزُ</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ٱلۡحَكِيمُ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١٨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آل عمران: 18</w:t>
      </w:r>
      <w:r w:rsidRPr="00990C54">
        <w:rPr>
          <w:rStyle w:val="Char6"/>
          <w:rFonts w:eastAsia="Calibri" w:hint="cs"/>
          <w:rtl/>
        </w:rPr>
        <w:t>]</w:t>
      </w:r>
      <w:r w:rsidRPr="00990C54">
        <w:rPr>
          <w:rStyle w:val="Char1"/>
          <w:rFonts w:eastAsia="Calibri" w:cs="B Lotus" w:hint="cs"/>
          <w:rtl/>
        </w:rPr>
        <w:t>.</w:t>
      </w:r>
    </w:p>
    <w:p w:rsidR="00C30BB6" w:rsidRPr="0046496C" w:rsidRDefault="00105D43" w:rsidP="00D9171F">
      <w:pPr>
        <w:tabs>
          <w:tab w:val="right" w:pos="7370"/>
        </w:tabs>
        <w:spacing w:after="0" w:line="228"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الله که همواره امور هستی را به</w:t>
      </w:r>
      <w:r w:rsidR="00C30BB6" w:rsidRPr="00DE2097">
        <w:rPr>
          <w:rStyle w:val="Char"/>
          <w:rFonts w:eastAsia="Calibri" w:hint="cs"/>
          <w:rtl/>
        </w:rPr>
        <w:t>‌</w:t>
      </w:r>
      <w:r w:rsidR="00C30BB6" w:rsidRPr="00DE2097">
        <w:rPr>
          <w:rStyle w:val="Char"/>
          <w:rFonts w:eastAsia="Calibri"/>
          <w:rtl/>
        </w:rPr>
        <w:t>عدالت تدبیر می</w:t>
      </w:r>
      <w:r w:rsidR="00C30BB6" w:rsidRPr="00DE2097">
        <w:rPr>
          <w:rStyle w:val="Char"/>
          <w:rFonts w:eastAsia="Calibri" w:hint="eastAsia"/>
          <w:rtl/>
        </w:rPr>
        <w:t>‌</w:t>
      </w:r>
      <w:r w:rsidR="00C30BB6" w:rsidRPr="00DE2097">
        <w:rPr>
          <w:rStyle w:val="Char"/>
          <w:rFonts w:eastAsia="Calibri"/>
          <w:rtl/>
        </w:rPr>
        <w:t>کند، گواهی می</w:t>
      </w:r>
      <w:r w:rsidR="00C30BB6" w:rsidRPr="00DE2097">
        <w:rPr>
          <w:rStyle w:val="Char"/>
          <w:rFonts w:eastAsia="Calibri" w:hint="eastAsia"/>
          <w:rtl/>
        </w:rPr>
        <w:t>‌</w:t>
      </w:r>
      <w:r w:rsidR="00C30BB6" w:rsidRPr="00DE2097">
        <w:rPr>
          <w:rStyle w:val="Char"/>
          <w:rFonts w:eastAsia="Calibri"/>
          <w:rtl/>
        </w:rPr>
        <w:t xml:space="preserve">دهد که هیچ معبود برحقی جز او وجود ندارد؛ و فرشتگان و صاحبان دانش </w:t>
      </w:r>
      <w:r w:rsidR="00C30BB6" w:rsidRPr="00DE2097">
        <w:rPr>
          <w:rStyle w:val="Char"/>
          <w:rFonts w:eastAsia="Calibri" w:hint="cs"/>
          <w:rtl/>
        </w:rPr>
        <w:t>(</w:t>
      </w:r>
      <w:r w:rsidR="00C30BB6" w:rsidRPr="00DE2097">
        <w:rPr>
          <w:rStyle w:val="Char"/>
          <w:rFonts w:eastAsia="Calibri"/>
          <w:rtl/>
        </w:rPr>
        <w:t>نیز همین</w:t>
      </w:r>
      <w:r w:rsidR="00C30BB6" w:rsidRPr="00DE2097">
        <w:rPr>
          <w:rStyle w:val="Char"/>
          <w:rFonts w:eastAsia="Calibri" w:hint="cs"/>
          <w:rtl/>
        </w:rPr>
        <w:t>‌</w:t>
      </w:r>
      <w:r w:rsidR="00C30BB6" w:rsidRPr="00DE2097">
        <w:rPr>
          <w:rStyle w:val="Char"/>
          <w:rFonts w:eastAsia="Calibri"/>
          <w:rtl/>
        </w:rPr>
        <w:t>گونه گواهی می</w:t>
      </w:r>
      <w:r w:rsidR="00C30BB6" w:rsidRPr="00DE2097">
        <w:rPr>
          <w:rStyle w:val="Char"/>
          <w:rFonts w:eastAsia="Calibri" w:hint="eastAsia"/>
          <w:rtl/>
        </w:rPr>
        <w:t>‌</w:t>
      </w:r>
      <w:r w:rsidR="00C30BB6" w:rsidRPr="00DE2097">
        <w:rPr>
          <w:rStyle w:val="Char"/>
          <w:rFonts w:eastAsia="Calibri"/>
          <w:rtl/>
        </w:rPr>
        <w:t>دهند</w:t>
      </w:r>
      <w:r w:rsidR="00C30BB6" w:rsidRPr="00DE2097">
        <w:rPr>
          <w:rStyle w:val="Char"/>
          <w:rFonts w:eastAsia="Calibri" w:hint="cs"/>
          <w:rtl/>
        </w:rPr>
        <w:t>)</w:t>
      </w:r>
      <w:r w:rsidR="00C30BB6" w:rsidRPr="00DE2097">
        <w:rPr>
          <w:rStyle w:val="Char"/>
          <w:rFonts w:eastAsia="Calibri"/>
          <w:rtl/>
        </w:rPr>
        <w:t xml:space="preserve">. هیچ معبود برحقی جز الله که </w:t>
      </w:r>
      <w:r w:rsidR="00C30BB6" w:rsidRPr="00DE2097">
        <w:rPr>
          <w:rStyle w:val="Char"/>
          <w:rFonts w:eastAsia="Calibri" w:hint="cs"/>
          <w:rtl/>
        </w:rPr>
        <w:t>توانای شکست‌ناپذیر و</w:t>
      </w:r>
      <w:r w:rsidR="00C30BB6" w:rsidRPr="00DE2097">
        <w:rPr>
          <w:rStyle w:val="Char"/>
          <w:rFonts w:eastAsia="Calibri"/>
          <w:rtl/>
        </w:rPr>
        <w:t xml:space="preserve"> حکیم</w:t>
      </w:r>
      <w:r w:rsidR="00C30BB6" w:rsidRPr="00DE2097">
        <w:rPr>
          <w:rStyle w:val="Char"/>
          <w:rFonts w:eastAsia="Calibri" w:hint="cs"/>
          <w:rtl/>
        </w:rPr>
        <w:t xml:space="preserve"> (سنجیده‌کار)</w:t>
      </w:r>
      <w:r w:rsidR="00C30BB6" w:rsidRPr="00DE2097">
        <w:rPr>
          <w:rStyle w:val="Char"/>
          <w:rFonts w:eastAsia="Calibri"/>
          <w:rtl/>
        </w:rPr>
        <w:t xml:space="preserve"> است، وجود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D9171F">
      <w:pPr>
        <w:spacing w:after="0" w:line="228" w:lineRule="auto"/>
        <w:ind w:firstLine="282"/>
        <w:jc w:val="both"/>
        <w:rPr>
          <w:rFonts w:eastAsia="Times New Roman" w:cs="B Lotus"/>
          <w:spacing w:val="-6"/>
          <w:szCs w:val="28"/>
          <w:rtl/>
        </w:rPr>
      </w:pPr>
      <w:r w:rsidRPr="00DE2097">
        <w:rPr>
          <w:rFonts w:eastAsia="Times New Roman" w:cs="B Lotus" w:hint="cs"/>
          <w:spacing w:val="-6"/>
          <w:szCs w:val="28"/>
          <w:rtl/>
        </w:rPr>
        <w:t>در حدیث صحیح آمده است که رسول‌الله</w:t>
      </w:r>
      <w:r w:rsidRPr="00DE2097">
        <w:rPr>
          <w:rFonts w:eastAsia="Times New Roman" w:cs="B Lotus" w:hint="cs"/>
          <w:spacing w:val="-6"/>
          <w:sz w:val="28"/>
          <w:szCs w:val="28"/>
        </w:rPr>
        <w:sym w:font="AGA Arabesque" w:char="F072"/>
      </w:r>
      <w:r w:rsidRPr="00DE2097">
        <w:rPr>
          <w:rFonts w:eastAsia="Times New Roman" w:cs="B Lotus" w:hint="cs"/>
          <w:spacing w:val="-6"/>
          <w:szCs w:val="28"/>
          <w:rtl/>
        </w:rPr>
        <w:t xml:space="preserve"> فرمود: </w:t>
      </w:r>
      <w:r w:rsidR="00105D43" w:rsidRPr="00DE2097">
        <w:rPr>
          <w:rStyle w:val="Char7"/>
          <w:rFonts w:eastAsia="Calibri" w:hint="cs"/>
          <w:spacing w:val="-6"/>
          <w:rtl/>
        </w:rPr>
        <w:t>«</w:t>
      </w:r>
      <w:r w:rsidRPr="00DE2097">
        <w:rPr>
          <w:rFonts w:ascii="mylotus" w:hAnsi="mylotus" w:cs="mylotus"/>
          <w:b/>
          <w:bCs/>
          <w:spacing w:val="-6"/>
          <w:sz w:val="27"/>
          <w:szCs w:val="27"/>
          <w:rtl/>
        </w:rPr>
        <w:t>مَنْ مَاتَ وَهُوَ يَعْلَمُ أَنَّهُ لَا إِلَهَ إِلَّا اللهُ، دَخَلَ الْجَنَّةَ</w:t>
      </w:r>
      <w:r w:rsidR="0074648C" w:rsidRPr="00DE2097">
        <w:rPr>
          <w:rStyle w:val="Char7"/>
          <w:rFonts w:eastAsia="Calibri" w:hint="cs"/>
          <w:spacing w:val="-6"/>
          <w:rtl/>
        </w:rPr>
        <w:t>»</w:t>
      </w:r>
      <w:r w:rsidR="00553145" w:rsidRPr="00DE2097">
        <w:rPr>
          <w:rFonts w:eastAsia="Times New Roman" w:cs="B Lotus"/>
          <w:spacing w:val="-6"/>
          <w:szCs w:val="28"/>
          <w:vertAlign w:val="superscript"/>
          <w:rtl/>
        </w:rPr>
        <w:t>(</w:t>
      </w:r>
      <w:r w:rsidR="00553145" w:rsidRPr="00DE2097">
        <w:rPr>
          <w:rFonts w:eastAsia="Times New Roman" w:cs="B Lotus"/>
          <w:spacing w:val="-6"/>
          <w:szCs w:val="28"/>
          <w:vertAlign w:val="superscript"/>
          <w:rtl/>
        </w:rPr>
        <w:footnoteReference w:id="28"/>
      </w:r>
      <w:r w:rsidR="00553145" w:rsidRPr="00DE2097">
        <w:rPr>
          <w:rFonts w:eastAsia="Times New Roman" w:cs="B Lotus"/>
          <w:spacing w:val="-6"/>
          <w:szCs w:val="28"/>
          <w:vertAlign w:val="superscript"/>
          <w:rtl/>
        </w:rPr>
        <w:t>)</w:t>
      </w:r>
      <w:r w:rsidRPr="00DE2097">
        <w:rPr>
          <w:rFonts w:eastAsia="Times New Roman" w:cs="B Lotus" w:hint="cs"/>
          <w:spacing w:val="-6"/>
          <w:szCs w:val="28"/>
          <w:rtl/>
        </w:rPr>
        <w:t xml:space="preserve"> یعنی: </w:t>
      </w:r>
      <w:r w:rsidR="00105D43" w:rsidRPr="00DE2097">
        <w:rPr>
          <w:rStyle w:val="Char7"/>
          <w:rFonts w:eastAsia="Calibri" w:hint="cs"/>
          <w:spacing w:val="-6"/>
          <w:rtl/>
        </w:rPr>
        <w:t>«</w:t>
      </w:r>
      <w:r w:rsidRPr="00DE2097">
        <w:rPr>
          <w:rFonts w:eastAsia="Times New Roman" w:cs="B Lotus" w:hint="cs"/>
          <w:spacing w:val="-6"/>
          <w:szCs w:val="28"/>
          <w:rtl/>
        </w:rPr>
        <w:t>هر کس بمیرد و بداند که معبود بر حقی جز الله نیست، وارد بهشت می‏شود</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D9171F">
      <w:pPr>
        <w:pStyle w:val="a7"/>
        <w:spacing w:line="228" w:lineRule="auto"/>
        <w:rPr>
          <w:noProof/>
          <w:rtl/>
        </w:rPr>
      </w:pPr>
      <w:bookmarkStart w:id="57" w:name="_Toc246699984"/>
      <w:bookmarkStart w:id="58" w:name="_Toc254369432"/>
      <w:bookmarkStart w:id="59" w:name="_Toc319776417"/>
      <w:r w:rsidRPr="0046496C">
        <w:rPr>
          <w:rFonts w:hint="cs"/>
          <w:noProof/>
          <w:rtl/>
        </w:rPr>
        <w:t>2- یقینی که هر گونه شکی را نفی کند</w:t>
      </w:r>
      <w:bookmarkEnd w:id="57"/>
      <w:bookmarkEnd w:id="58"/>
      <w:bookmarkEnd w:id="59"/>
    </w:p>
    <w:p w:rsidR="00C30BB6" w:rsidRPr="0046496C" w:rsidRDefault="00C30BB6" w:rsidP="00D9171F">
      <w:pPr>
        <w:spacing w:after="0" w:line="228" w:lineRule="auto"/>
        <w:jc w:val="both"/>
        <w:rPr>
          <w:rFonts w:ascii="QCF_BSML" w:eastAsia="Times New Roman" w:hAnsi="QCF_BSML" w:cs="QCF_BSML"/>
          <w:color w:val="000000"/>
          <w:sz w:val="27"/>
          <w:szCs w:val="27"/>
          <w:rtl/>
        </w:rPr>
      </w:pPr>
      <w:r w:rsidRPr="0046496C">
        <w:rPr>
          <w:rFonts w:ascii="Times New Roman" w:eastAsia="Times New Roman" w:hAnsi="Times New Roman" w:cs="B Lotus" w:hint="cs"/>
          <w:noProof/>
          <w:sz w:val="27"/>
          <w:szCs w:val="28"/>
          <w:rtl/>
        </w:rPr>
        <w:t>بدین صورت که گوینده‏ی این کلمه، به مدلول و معنای این کلمه یقین جازمی داشته باشد. الله متعال می‏فرماید:</w:t>
      </w:r>
    </w:p>
    <w:p w:rsidR="00C30BB6" w:rsidRPr="0046496C" w:rsidRDefault="00990C54" w:rsidP="00D9171F">
      <w:pPr>
        <w:tabs>
          <w:tab w:val="right" w:pos="7370"/>
        </w:tabs>
        <w:spacing w:after="0" w:line="228"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إِنَّمَا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ٱلۡمُؤۡمِنُونَ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ٱلَّذِينَ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ءَامَنُواْ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بِٱللَّهِ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وَرَسُولِهِۦ</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ثُمَّ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يَرۡتَابُواْ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وَجَٰهَدُواْ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بِأَمۡوَٰلِهِمۡ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وَأَنفُسِهِمۡ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فِي</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سَبِيلِ</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أُوْلَٰٓئِكَ</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ٱلصَّٰدِقُونَ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الصافات: 15</w:t>
      </w:r>
      <w:r w:rsidRPr="00990C54">
        <w:rPr>
          <w:rStyle w:val="Char6"/>
          <w:rFonts w:eastAsia="Calibri" w:hint="cs"/>
          <w:rtl/>
        </w:rPr>
        <w:t>]</w:t>
      </w:r>
      <w:r w:rsidRPr="00990C54">
        <w:rPr>
          <w:rStyle w:val="Char1"/>
          <w:rFonts w:eastAsia="Calibri" w:cs="B Lotus" w:hint="cs"/>
          <w:rtl/>
        </w:rPr>
        <w:t>.</w:t>
      </w:r>
    </w:p>
    <w:p w:rsidR="00C30BB6" w:rsidRPr="00DE2097" w:rsidRDefault="00105D43" w:rsidP="00D9171F">
      <w:pPr>
        <w:tabs>
          <w:tab w:val="right" w:pos="7370"/>
        </w:tabs>
        <w:spacing w:after="0" w:line="228" w:lineRule="auto"/>
        <w:ind w:left="567"/>
        <w:jc w:val="both"/>
        <w:rPr>
          <w:rFonts w:ascii="Times New Roman" w:eastAsia="Times New Roman" w:hAnsi="Times New Roman" w:cs="B Lotus"/>
          <w:noProof/>
          <w:spacing w:val="-4"/>
          <w:sz w:val="27"/>
          <w:szCs w:val="28"/>
          <w:rtl/>
        </w:rPr>
      </w:pPr>
      <w:r w:rsidRPr="00DE2097">
        <w:rPr>
          <w:rStyle w:val="Char7"/>
          <w:rFonts w:eastAsia="Calibri" w:hint="cs"/>
          <w:spacing w:val="-4"/>
          <w:rtl/>
        </w:rPr>
        <w:t>«</w:t>
      </w:r>
      <w:r w:rsidR="00C30BB6" w:rsidRPr="00DE2097">
        <w:rPr>
          <w:rFonts w:ascii="Times New Roman" w:eastAsia="Times New Roman" w:hAnsi="Times New Roman" w:cs="B Lotus" w:hint="cs"/>
          <w:noProof/>
          <w:spacing w:val="-4"/>
          <w:sz w:val="27"/>
          <w:szCs w:val="28"/>
          <w:rtl/>
        </w:rPr>
        <w:t>‏</w:t>
      </w:r>
      <w:r w:rsidR="00C30BB6" w:rsidRPr="00DE2097">
        <w:rPr>
          <w:rStyle w:val="Char"/>
          <w:rFonts w:eastAsia="Calibri" w:hint="cs"/>
          <w:spacing w:val="-4"/>
          <w:rtl/>
        </w:rPr>
        <w:t>مؤمنان تنها کسانی هستند که به الله و فرستاده‌اش ایمان آوردند و آن‌گاه شک و تردیدی به خود راه ندادند و با مال‌ها و جان‌هایشان در راه الله جهاد کردند. همانا این</w:t>
      </w:r>
      <w:r w:rsidR="00C30BB6" w:rsidRPr="00DE2097">
        <w:rPr>
          <w:rStyle w:val="Char"/>
          <w:rFonts w:eastAsia="Calibri" w:hint="eastAsia"/>
          <w:spacing w:val="-4"/>
          <w:rtl/>
        </w:rPr>
        <w:t>‌</w:t>
      </w:r>
      <w:r w:rsidR="00C30BB6" w:rsidRPr="00DE2097">
        <w:rPr>
          <w:rStyle w:val="Char"/>
          <w:rFonts w:eastAsia="Calibri" w:hint="cs"/>
          <w:spacing w:val="-4"/>
          <w:rtl/>
        </w:rPr>
        <w:t>ها، راست</w:t>
      </w:r>
      <w:r w:rsidR="00C30BB6" w:rsidRPr="00DE2097">
        <w:rPr>
          <w:rStyle w:val="Char"/>
          <w:rFonts w:eastAsia="Calibri" w:hint="eastAsia"/>
          <w:spacing w:val="-4"/>
          <w:rtl/>
        </w:rPr>
        <w:t>‌</w:t>
      </w:r>
      <w:r w:rsidR="00C30BB6" w:rsidRPr="00DE2097">
        <w:rPr>
          <w:rStyle w:val="Char"/>
          <w:rFonts w:eastAsia="Calibri" w:hint="cs"/>
          <w:spacing w:val="-4"/>
          <w:rtl/>
        </w:rPr>
        <w:t>گویانند</w:t>
      </w:r>
      <w:r w:rsidR="0074648C" w:rsidRPr="00DE2097">
        <w:rPr>
          <w:rFonts w:eastAsia="Times New Roman" w:cs="Traditional Arabic" w:hint="cs"/>
          <w:spacing w:val="-4"/>
          <w:sz w:val="28"/>
          <w:szCs w:val="28"/>
          <w:rtl/>
        </w:rPr>
        <w:t>»</w:t>
      </w:r>
      <w:r w:rsidR="0074648C" w:rsidRPr="00DE2097">
        <w:rPr>
          <w:rFonts w:eastAsia="Times New Roman" w:cs="B Lotus" w:hint="cs"/>
          <w:spacing w:val="-4"/>
          <w:sz w:val="28"/>
          <w:szCs w:val="28"/>
          <w:rtl/>
        </w:rPr>
        <w:t>.</w:t>
      </w:r>
    </w:p>
    <w:p w:rsidR="00C30BB6" w:rsidRPr="0046496C" w:rsidRDefault="00C30BB6" w:rsidP="0074648C">
      <w:pPr>
        <w:spacing w:after="0" w:line="240" w:lineRule="auto"/>
        <w:ind w:firstLine="282"/>
        <w:jc w:val="both"/>
        <w:rPr>
          <w:rFonts w:eastAsia="Times New Roman" w:cs="B Lotus"/>
          <w:szCs w:val="28"/>
          <w:rtl/>
        </w:rPr>
      </w:pPr>
      <w:r w:rsidRPr="0046496C">
        <w:rPr>
          <w:rFonts w:ascii="Times New Roman" w:eastAsia="Times New Roman" w:hAnsi="Times New Roman" w:cs="B Lotus" w:hint="cs"/>
          <w:noProof/>
          <w:sz w:val="27"/>
          <w:szCs w:val="28"/>
          <w:rtl/>
        </w:rPr>
        <w:t>پیامبر</w:t>
      </w:r>
      <w:r w:rsidRPr="0046496C">
        <w:rPr>
          <w:rFonts w:ascii="Times New Roman" w:eastAsia="Times New Roman" w:hAnsi="Times New Roman" w:cs="B Lotus" w:hint="cs"/>
          <w:noProof/>
          <w:sz w:val="27"/>
          <w:szCs w:val="28"/>
        </w:rPr>
        <w:sym w:font="AGA Arabesque" w:char="F072"/>
      </w:r>
      <w:r w:rsidRPr="0046496C">
        <w:rPr>
          <w:rFonts w:ascii="Times New Roman" w:eastAsia="Times New Roman" w:hAnsi="Times New Roman" w:cs="B Lotus" w:hint="cs"/>
          <w:noProof/>
          <w:sz w:val="27"/>
          <w:szCs w:val="28"/>
          <w:rtl/>
        </w:rPr>
        <w:t xml:space="preserve"> می‏فرمایند: </w:t>
      </w:r>
      <w:r w:rsidR="00105D43" w:rsidRPr="00105D43">
        <w:rPr>
          <w:rStyle w:val="Char7"/>
          <w:rFonts w:eastAsia="Calibri" w:hint="cs"/>
          <w:rtl/>
        </w:rPr>
        <w:t>«</w:t>
      </w:r>
      <w:r w:rsidRPr="0046496C">
        <w:rPr>
          <w:rFonts w:ascii="mylotus" w:hAnsi="mylotus" w:cs="mylotus"/>
          <w:b/>
          <w:bCs/>
          <w:sz w:val="27"/>
          <w:szCs w:val="27"/>
          <w:rtl/>
        </w:rPr>
        <w:t>أَشْهَدُ أَنْ لَا إِلَهَ إِلَّا اللهُ، وَأَنِّي رَسُولُ اللهِ، لَا يَلْقَى اللهَ بِهِمَا عَبْدٌ غَيْرَ شَاكٍّ فِيهِمَا، إِلَّا دَخَلَ الْجَنَّةَ</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29"/>
      </w:r>
      <w:r w:rsidR="00553145" w:rsidRPr="00553145">
        <w:rPr>
          <w:rFonts w:eastAsia="Times New Roman" w:cs="B Lotus"/>
          <w:szCs w:val="28"/>
          <w:vertAlign w:val="superscript"/>
          <w:rtl/>
        </w:rPr>
        <w:t>)</w:t>
      </w:r>
      <w:r w:rsidRPr="0046496C">
        <w:rPr>
          <w:rFonts w:eastAsia="Times New Roman" w:cs="B Lotus" w:hint="cs"/>
          <w:szCs w:val="28"/>
          <w:rtl/>
        </w:rPr>
        <w:t xml:space="preserve"> يعني: </w:t>
      </w:r>
      <w:r w:rsidR="00105D43" w:rsidRPr="00105D43">
        <w:rPr>
          <w:rStyle w:val="Char7"/>
          <w:rFonts w:eastAsia="Calibri" w:hint="cs"/>
          <w:rtl/>
        </w:rPr>
        <w:t>«</w:t>
      </w:r>
      <w:r w:rsidRPr="0046496C">
        <w:rPr>
          <w:rFonts w:eastAsia="Times New Roman" w:cs="B Lotus" w:hint="cs"/>
          <w:szCs w:val="28"/>
          <w:rtl/>
        </w:rPr>
        <w:t xml:space="preserve">گواهی می‏دهم که معبود برحقی جز الله نیست و من فرستاده‏ی الله هستم. بنده‏ای که [به این عبارت یقین دارد] و شکی در آن ندارد، آن‌گاه که الله را </w:t>
      </w:r>
      <w:r w:rsidRPr="0046496C">
        <w:rPr>
          <w:rFonts w:eastAsia="Times New Roman" w:cs="B Lotus"/>
          <w:szCs w:val="28"/>
          <w:rtl/>
        </w:rPr>
        <w:t>دیدار می‏کند (و مي‌ميرد)</w:t>
      </w:r>
      <w:r w:rsidRPr="0046496C">
        <w:rPr>
          <w:rFonts w:eastAsia="Times New Roman" w:cs="B Lotus" w:hint="cs"/>
          <w:szCs w:val="28"/>
          <w:rtl/>
        </w:rPr>
        <w:t>،</w:t>
      </w:r>
      <w:r w:rsidRPr="0046496C">
        <w:rPr>
          <w:rFonts w:eastAsia="Times New Roman" w:cs="B Lotus"/>
          <w:szCs w:val="28"/>
          <w:rtl/>
        </w:rPr>
        <w:t xml:space="preserve"> به‌ق</w:t>
      </w:r>
      <w:r w:rsidRPr="0046496C">
        <w:rPr>
          <w:rFonts w:eastAsia="Times New Roman" w:cs="B Lotus" w:hint="cs"/>
          <w:szCs w:val="28"/>
          <w:rtl/>
        </w:rPr>
        <w:t>طع وارد</w:t>
      </w:r>
      <w:r w:rsidRPr="0046496C">
        <w:rPr>
          <w:rFonts w:eastAsia="Times New Roman" w:cs="B Lotus"/>
          <w:szCs w:val="28"/>
          <w:rtl/>
        </w:rPr>
        <w:t xml:space="preserve"> بهشت می‏شود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eastAsia="Times New Roman" w:cs="B Lotus"/>
          <w:spacing w:val="-2"/>
          <w:szCs w:val="28"/>
          <w:rtl/>
        </w:rPr>
      </w:pPr>
      <w:r w:rsidRPr="0046496C">
        <w:rPr>
          <w:rFonts w:eastAsia="Times New Roman" w:cs="B Lotus"/>
          <w:spacing w:val="-2"/>
          <w:szCs w:val="28"/>
          <w:rtl/>
        </w:rPr>
        <w:t>هم</w:t>
      </w:r>
      <w:r w:rsidRPr="0046496C">
        <w:rPr>
          <w:rFonts w:eastAsia="Times New Roman" w:cs="B Lotus" w:hint="eastAsia"/>
          <w:spacing w:val="-2"/>
          <w:szCs w:val="28"/>
          <w:rtl/>
        </w:rPr>
        <w:t>‌</w:t>
      </w:r>
      <w:r w:rsidRPr="0046496C">
        <w:rPr>
          <w:rFonts w:eastAsia="Times New Roman" w:cs="B Lotus"/>
          <w:spacing w:val="-2"/>
          <w:szCs w:val="28"/>
          <w:rtl/>
        </w:rPr>
        <w:t>چنین پیامبر</w:t>
      </w:r>
      <w:r w:rsidRPr="0046496C">
        <w:rPr>
          <w:rFonts w:eastAsia="Times New Roman" w:cs="B Lotus"/>
          <w:spacing w:val="-2"/>
          <w:sz w:val="28"/>
          <w:szCs w:val="28"/>
        </w:rPr>
        <w:sym w:font="AGA Arabesque" w:char="F072"/>
      </w:r>
      <w:r w:rsidRPr="0046496C">
        <w:rPr>
          <w:rFonts w:eastAsia="Times New Roman" w:cs="B Lotus"/>
          <w:spacing w:val="-2"/>
          <w:szCs w:val="28"/>
          <w:rtl/>
        </w:rPr>
        <w:t xml:space="preserve"> به ابوهریره</w:t>
      </w:r>
      <w:r w:rsidRPr="0046496C">
        <w:rPr>
          <w:rFonts w:eastAsia="Times New Roman" w:cs="B Lotus"/>
          <w:spacing w:val="-2"/>
          <w:sz w:val="28"/>
          <w:szCs w:val="28"/>
        </w:rPr>
        <w:sym w:font="AGA Arabesque" w:char="F074"/>
      </w:r>
      <w:r w:rsidRPr="0046496C">
        <w:rPr>
          <w:rFonts w:eastAsia="Times New Roman" w:cs="B Lotus"/>
          <w:spacing w:val="-2"/>
          <w:szCs w:val="28"/>
          <w:rtl/>
        </w:rPr>
        <w:t xml:space="preserve"> </w:t>
      </w:r>
      <w:r w:rsidRPr="0046496C">
        <w:rPr>
          <w:rFonts w:eastAsia="Times New Roman" w:cs="B Lotus" w:hint="cs"/>
          <w:spacing w:val="-2"/>
          <w:szCs w:val="28"/>
          <w:rtl/>
        </w:rPr>
        <w:t xml:space="preserve">فرمود: </w:t>
      </w:r>
      <w:r w:rsidR="00105D43" w:rsidRPr="00105D43">
        <w:rPr>
          <w:rStyle w:val="Char7"/>
          <w:rFonts w:eastAsia="Calibri" w:hint="cs"/>
          <w:rtl/>
        </w:rPr>
        <w:t>«</w:t>
      </w:r>
      <w:r w:rsidRPr="0046496C">
        <w:rPr>
          <w:rFonts w:ascii="mylotus" w:hAnsi="mylotus" w:cs="mylotus"/>
          <w:b/>
          <w:bCs/>
          <w:spacing w:val="-2"/>
          <w:sz w:val="27"/>
          <w:szCs w:val="27"/>
          <w:rtl/>
        </w:rPr>
        <w:t>مَنْ لَقِيتَ مِنْ وَرَاءِ هَذَا الْحَائِطَ يَشْهَدُ أَنْ لَا إِلَهَ إِلَّا اللهُ مُسْتَيْقِنًا بِهَا قَلْبُهُ، فَبَشِّرْهُ بِالْجَنَّةِ</w:t>
      </w:r>
      <w:r w:rsidR="0074648C" w:rsidRPr="0074648C">
        <w:rPr>
          <w:rStyle w:val="Char7"/>
          <w:rFonts w:eastAsia="Calibri" w:hint="cs"/>
          <w:rtl/>
        </w:rPr>
        <w:t>»</w:t>
      </w:r>
      <w:r w:rsidR="00553145" w:rsidRPr="00553145">
        <w:rPr>
          <w:rFonts w:eastAsia="Times New Roman" w:cs="B Lotus"/>
          <w:spacing w:val="-2"/>
          <w:szCs w:val="28"/>
          <w:vertAlign w:val="superscript"/>
          <w:rtl/>
        </w:rPr>
        <w:t>(</w:t>
      </w:r>
      <w:r w:rsidR="00553145" w:rsidRPr="00553145">
        <w:rPr>
          <w:rFonts w:eastAsia="Times New Roman" w:cs="B Lotus"/>
          <w:spacing w:val="-2"/>
          <w:szCs w:val="28"/>
          <w:vertAlign w:val="superscript"/>
          <w:rtl/>
        </w:rPr>
        <w:footnoteReference w:id="30"/>
      </w:r>
      <w:r w:rsidR="00553145" w:rsidRPr="00553145">
        <w:rPr>
          <w:rFonts w:eastAsia="Times New Roman" w:cs="B Lotus"/>
          <w:spacing w:val="-2"/>
          <w:szCs w:val="28"/>
          <w:vertAlign w:val="superscript"/>
          <w:rtl/>
        </w:rPr>
        <w:t>)</w:t>
      </w:r>
      <w:r w:rsidRPr="0046496C">
        <w:rPr>
          <w:rFonts w:eastAsia="Times New Roman" w:cs="B Zar"/>
          <w:spacing w:val="-2"/>
          <w:szCs w:val="28"/>
          <w:rtl/>
        </w:rPr>
        <w:t xml:space="preserve"> </w:t>
      </w:r>
      <w:r w:rsidRPr="0046496C">
        <w:rPr>
          <w:rFonts w:eastAsia="Times New Roman" w:cs="B Zar" w:hint="cs"/>
          <w:spacing w:val="-2"/>
          <w:szCs w:val="28"/>
          <w:rtl/>
        </w:rPr>
        <w:t xml:space="preserve">یعنی: </w:t>
      </w:r>
      <w:r w:rsidR="00105D43" w:rsidRPr="00105D43">
        <w:rPr>
          <w:rStyle w:val="Char7"/>
          <w:rFonts w:eastAsia="Calibri" w:hint="cs"/>
          <w:rtl/>
        </w:rPr>
        <w:t>«</w:t>
      </w:r>
      <w:r w:rsidRPr="0046496C">
        <w:rPr>
          <w:rFonts w:eastAsia="Times New Roman" w:cs="B Lotus"/>
          <w:spacing w:val="-2"/>
          <w:szCs w:val="28"/>
          <w:rtl/>
        </w:rPr>
        <w:t>هر</w:t>
      </w:r>
      <w:r w:rsidRPr="0046496C">
        <w:rPr>
          <w:rFonts w:eastAsia="Times New Roman" w:cs="B Lotus" w:hint="cs"/>
          <w:spacing w:val="-2"/>
          <w:szCs w:val="28"/>
          <w:rtl/>
        </w:rPr>
        <w:t>که</w:t>
      </w:r>
      <w:r w:rsidRPr="0046496C">
        <w:rPr>
          <w:rFonts w:eastAsia="Times New Roman" w:cs="B Lotus"/>
          <w:spacing w:val="-2"/>
          <w:szCs w:val="28"/>
          <w:rtl/>
        </w:rPr>
        <w:t xml:space="preserve"> را پشت این دیوار ملاقات کردی که گواهی می‏دهد که معبود برحقی جز الله نیست و دلش به آن یقین دارد، او را به بهشت مژده بده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pStyle w:val="a7"/>
        <w:rPr>
          <w:rtl/>
        </w:rPr>
      </w:pPr>
      <w:bookmarkStart w:id="60" w:name="_Toc246699985"/>
      <w:bookmarkStart w:id="61" w:name="_Toc254369433"/>
      <w:bookmarkStart w:id="62" w:name="_Toc319776418"/>
      <w:r w:rsidRPr="0046496C">
        <w:rPr>
          <w:rtl/>
        </w:rPr>
        <w:t>3- پذیرش مقتضای این کلمه با دل و زبان</w:t>
      </w:r>
      <w:bookmarkEnd w:id="60"/>
      <w:bookmarkEnd w:id="61"/>
      <w:bookmarkEnd w:id="62"/>
    </w:p>
    <w:p w:rsidR="00C30BB6" w:rsidRPr="00DE2097" w:rsidRDefault="00C30BB6" w:rsidP="00DE2097">
      <w:pPr>
        <w:spacing w:after="0" w:line="240" w:lineRule="auto"/>
        <w:ind w:firstLine="282"/>
        <w:jc w:val="both"/>
        <w:rPr>
          <w:rFonts w:ascii="QCF_BSML" w:eastAsia="Times New Roman" w:hAnsi="QCF_BSML" w:cs="QCF_BSML"/>
          <w:color w:val="000000"/>
          <w:spacing w:val="-6"/>
          <w:sz w:val="27"/>
          <w:szCs w:val="27"/>
          <w:rtl/>
        </w:rPr>
      </w:pPr>
      <w:r w:rsidRPr="00DE2097">
        <w:rPr>
          <w:rFonts w:eastAsia="Times New Roman" w:cs="B Lotus" w:hint="cs"/>
          <w:spacing w:val="-6"/>
          <w:szCs w:val="28"/>
          <w:rtl/>
        </w:rPr>
        <w:t>الله</w:t>
      </w:r>
      <w:r w:rsidR="00DE2097">
        <w:rPr>
          <w:rFonts w:eastAsia="Times New Roman" w:cs="B Lotus" w:hint="cs"/>
          <w:spacing w:val="-6"/>
          <w:szCs w:val="28"/>
          <w:rtl/>
        </w:rPr>
        <w:t xml:space="preserve"> </w:t>
      </w:r>
      <w:r w:rsidRPr="00DE2097">
        <w:rPr>
          <w:rFonts w:eastAsia="Times New Roman" w:cs="B Lotus" w:hint="cs"/>
          <w:spacing w:val="-6"/>
          <w:sz w:val="28"/>
          <w:szCs w:val="28"/>
        </w:rPr>
        <w:sym w:font="AGA Arabesque" w:char="F055"/>
      </w:r>
      <w:r w:rsidRPr="00DE2097">
        <w:rPr>
          <w:rFonts w:eastAsia="Times New Roman" w:cs="B Lotus"/>
          <w:spacing w:val="-6"/>
          <w:szCs w:val="28"/>
          <w:rtl/>
        </w:rPr>
        <w:t xml:space="preserve"> اخباري از گذشتگان را برای ما نقل کرده که </w:t>
      </w:r>
      <w:r w:rsidRPr="00DE2097">
        <w:rPr>
          <w:rFonts w:eastAsia="Times New Roman" w:cs="B Lotus" w:hint="cs"/>
          <w:spacing w:val="-6"/>
          <w:szCs w:val="28"/>
          <w:rtl/>
        </w:rPr>
        <w:t xml:space="preserve">نشان می‌دهد </w:t>
      </w:r>
      <w:r w:rsidRPr="00DE2097">
        <w:rPr>
          <w:rFonts w:eastAsia="Times New Roman" w:cs="B Lotus"/>
          <w:spacing w:val="-6"/>
          <w:szCs w:val="28"/>
          <w:rtl/>
        </w:rPr>
        <w:t xml:space="preserve">هركس مقتضای این کلمه </w:t>
      </w:r>
      <w:r w:rsidRPr="00DE2097">
        <w:rPr>
          <w:rFonts w:eastAsia="Times New Roman" w:cs="B Lotus"/>
          <w:spacing w:val="-2"/>
          <w:szCs w:val="28"/>
          <w:rtl/>
        </w:rPr>
        <w:t xml:space="preserve">را قبول کرده‏، نجات يافته و هرکس آن‌را نپذیرفته‏، هلاك شده است؛ </w:t>
      </w:r>
      <w:r w:rsidRPr="00DE2097">
        <w:rPr>
          <w:rFonts w:eastAsia="Times New Roman" w:cs="B Lotus" w:hint="cs"/>
          <w:spacing w:val="-2"/>
          <w:szCs w:val="28"/>
          <w:rtl/>
        </w:rPr>
        <w:t>الله متعال</w:t>
      </w:r>
      <w:r w:rsidRPr="00DE2097">
        <w:rPr>
          <w:rFonts w:eastAsia="Times New Roman" w:cs="B Lotus"/>
          <w:spacing w:val="-2"/>
          <w:szCs w:val="28"/>
          <w:rtl/>
        </w:rPr>
        <w:t xml:space="preserve">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Pr>
          <w:rFonts w:ascii="KFGQPC Uthmanic Script HAFS" w:cs="KFGQPC Uthmanic Script HAFS" w:hint="cs"/>
          <w:sz w:val="28"/>
          <w:szCs w:val="28"/>
          <w:rtl/>
        </w:rPr>
        <w:t>وَلَقَدۡ</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أَرۡسَلۡنَا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قَبۡلِكَ</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رُسُلًا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إِلَىٰ</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قَوۡمِهِمۡ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فَجَآءُوهُم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بِٱلۡبَيِّنَٰتِ</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فَٱنتَقَمۡنَا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ٱلَّذِينَ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أَجۡرَمُواْۖ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وَكَانَ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حَقًّا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عَلَيۡنَا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نَصۡرُ</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ٱلۡمُؤۡمِنِينَ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الروم: 47</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و پیش از تو پیامبرانی به سوی قو</w:t>
      </w:r>
      <w:r w:rsidR="00C30BB6" w:rsidRPr="00DE2097">
        <w:rPr>
          <w:rStyle w:val="Char"/>
          <w:rFonts w:eastAsia="Calibri" w:hint="cs"/>
          <w:rtl/>
        </w:rPr>
        <w:t>م</w:t>
      </w:r>
      <w:r w:rsidR="00C30BB6" w:rsidRPr="00DE2097">
        <w:rPr>
          <w:rStyle w:val="Char"/>
          <w:rFonts w:eastAsia="Calibri"/>
          <w:rtl/>
        </w:rPr>
        <w:t>شان فرستادیم؛ پس با نشانه‌های آشکار نزدشان آمدند و آن‌گاه از مجرمان انتقام گرفتیم. و یاری مؤمنان، حقی برعهده‌ی ماست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و نیز</w:t>
      </w:r>
      <w:r w:rsidRPr="0046496C">
        <w:rPr>
          <w:rFonts w:eastAsia="Times New Roman" w:cs="B Lotus"/>
          <w:szCs w:val="28"/>
          <w:rtl/>
        </w:rPr>
        <w:t xml:space="preserve">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Pr>
          <w:rFonts w:ascii="KFGQPC Uthmanic Script HAFS" w:cs="KFGQPC Uthmanic Script HAFS" w:hint="cs"/>
          <w:sz w:val="28"/>
          <w:szCs w:val="28"/>
          <w:rtl/>
        </w:rPr>
        <w:t>ثُمَّ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نُنَجِّي</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رُسُلَنَا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وَٱلَّذِينَ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ءَامَنُواْۚ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كَذَٰلِكَ</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حَقًّا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عَلَيۡنَا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نُنجِ</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ٱلۡمُؤۡمِنِينَ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١٠٣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یونس: 103</w:t>
      </w:r>
      <w:r w:rsidRPr="00990C54">
        <w:rPr>
          <w:rStyle w:val="Char6"/>
          <w:rFonts w:eastAsia="Calibri" w:hint="cs"/>
          <w:rtl/>
        </w:rPr>
        <w:t>]</w:t>
      </w:r>
      <w:r w:rsidRPr="00990C54">
        <w:rPr>
          <w:rStyle w:val="Char1"/>
          <w:rFonts w:eastAsia="Calibri" w:cs="B Lotus" w:hint="cs"/>
          <w:rtl/>
        </w:rPr>
        <w:t>.</w:t>
      </w:r>
    </w:p>
    <w:p w:rsidR="00C30BB6" w:rsidRPr="00DE2097" w:rsidRDefault="00105D43" w:rsidP="0074648C">
      <w:pPr>
        <w:tabs>
          <w:tab w:val="right" w:pos="7370"/>
        </w:tabs>
        <w:spacing w:after="0" w:line="240" w:lineRule="auto"/>
        <w:ind w:left="567"/>
        <w:jc w:val="both"/>
        <w:rPr>
          <w:rFonts w:eastAsia="Times New Roman" w:cs="B Lotus"/>
          <w:spacing w:val="-8"/>
          <w:szCs w:val="28"/>
          <w:rtl/>
        </w:rPr>
      </w:pPr>
      <w:r w:rsidRPr="00DE2097">
        <w:rPr>
          <w:rStyle w:val="Char7"/>
          <w:rFonts w:eastAsia="Calibri" w:hint="cs"/>
          <w:spacing w:val="-8"/>
          <w:rtl/>
        </w:rPr>
        <w:t>«</w:t>
      </w:r>
      <w:r w:rsidR="00C30BB6" w:rsidRPr="00DE2097">
        <w:rPr>
          <w:rFonts w:eastAsia="Times New Roman" w:cs="B Lotus"/>
          <w:spacing w:val="-8"/>
          <w:szCs w:val="28"/>
          <w:rtl/>
        </w:rPr>
        <w:t>‏</w:t>
      </w:r>
      <w:r w:rsidR="00C30BB6" w:rsidRPr="00DE2097">
        <w:rPr>
          <w:rStyle w:val="Char"/>
          <w:rFonts w:eastAsia="Calibri"/>
          <w:spacing w:val="-8"/>
          <w:rtl/>
        </w:rPr>
        <w:t>آن‌گاه فرستادگانمان و مومنان را نجات می‌دهیم. این‌گونه بر ماست که مومنان را نجات دهیم</w:t>
      </w:r>
      <w:r w:rsidR="0074648C" w:rsidRPr="00DE2097">
        <w:rPr>
          <w:rFonts w:eastAsia="Times New Roman" w:cs="Traditional Arabic" w:hint="cs"/>
          <w:spacing w:val="-8"/>
          <w:sz w:val="28"/>
          <w:szCs w:val="28"/>
          <w:rtl/>
        </w:rPr>
        <w:t>»</w:t>
      </w:r>
      <w:r w:rsidR="0074648C" w:rsidRPr="00DE2097">
        <w:rPr>
          <w:rFonts w:eastAsia="Times New Roman" w:cs="B Lotus" w:hint="cs"/>
          <w:spacing w:val="-8"/>
          <w:sz w:val="28"/>
          <w:szCs w:val="28"/>
          <w:rtl/>
        </w:rPr>
        <w:t>.</w:t>
      </w:r>
    </w:p>
    <w:p w:rsidR="00C30BB6" w:rsidRPr="00DE2097" w:rsidRDefault="00C30BB6" w:rsidP="00C30BB6">
      <w:pPr>
        <w:spacing w:after="0" w:line="240" w:lineRule="auto"/>
        <w:ind w:firstLine="282"/>
        <w:jc w:val="both"/>
        <w:rPr>
          <w:rFonts w:eastAsia="Times New Roman" w:cs="B Lotus"/>
          <w:spacing w:val="-4"/>
          <w:szCs w:val="28"/>
          <w:rtl/>
        </w:rPr>
      </w:pPr>
      <w:r w:rsidRPr="00DE2097">
        <w:rPr>
          <w:rFonts w:eastAsia="Times New Roman" w:cs="B Lotus" w:hint="cs"/>
          <w:spacing w:val="-4"/>
          <w:szCs w:val="28"/>
          <w:rtl/>
        </w:rPr>
        <w:t>الله</w:t>
      </w:r>
      <w:r w:rsidRPr="00DE2097">
        <w:rPr>
          <w:rFonts w:eastAsia="Times New Roman" w:cs="B Lotus"/>
          <w:spacing w:val="-4"/>
          <w:szCs w:val="28"/>
          <w:rtl/>
        </w:rPr>
        <w:t xml:space="preserve"> متعال درباره‏ی کسانی که این کلمه را تکذیب نموده و آن را نپذیرفته‏اند، می‏فرماید:</w:t>
      </w:r>
    </w:p>
    <w:p w:rsidR="00C30BB6" w:rsidRPr="0046496C" w:rsidRDefault="00990C54" w:rsidP="002A7B0B">
      <w:pPr>
        <w:tabs>
          <w:tab w:val="right" w:pos="7370"/>
        </w:tabs>
        <w:spacing w:after="0" w:line="240" w:lineRule="auto"/>
        <w:ind w:left="567"/>
        <w:jc w:val="both"/>
        <w:rPr>
          <w:rFonts w:eastAsia="Times New Roman" w:cs="B Lotus"/>
          <w:sz w:val="20"/>
          <w:szCs w:val="20"/>
          <w:rtl/>
        </w:rPr>
      </w:pPr>
      <w:r w:rsidRPr="00990C54">
        <w:rPr>
          <w:rStyle w:val="Char7"/>
          <w:rFonts w:eastAsia="Calibri" w:hint="cs"/>
          <w:rtl/>
        </w:rPr>
        <w:t>﴿</w:t>
      </w:r>
      <w:r w:rsidR="00FD739F">
        <w:rPr>
          <w:rFonts w:ascii="KFGQPC Uthmanic Script HAFS" w:cs="KFGQPC Uthmanic Script HAFS" w:hint="cs"/>
          <w:sz w:val="28"/>
          <w:szCs w:val="28"/>
          <w:rtl/>
        </w:rPr>
        <w:t>فَٱنتَقَمۡنَا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فَٱنظُرۡ</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كَيۡفَ</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كَانَ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عَٰقِبَةُ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ٱلۡمُكَذِّبِينَ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الزخرف: 25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‏از این‌رو از آنان انتقام گرفتیم؛ پس بنگر که سرانجام تکذیب‌کنندگان چگونه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ascii="Times New Roman" w:eastAsia="Times New Roman" w:hAnsi="Times New Roman" w:cs="B Lotus"/>
          <w:b/>
          <w:bCs/>
          <w:noProof/>
          <w:sz w:val="27"/>
          <w:szCs w:val="28"/>
          <w:rtl/>
        </w:rPr>
      </w:pPr>
      <w:r w:rsidRPr="0046496C">
        <w:rPr>
          <w:rFonts w:eastAsia="Times New Roman" w:cs="B Lotus" w:hint="cs"/>
          <w:szCs w:val="28"/>
          <w:rtl/>
        </w:rPr>
        <w:t>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فرموده است:</w:t>
      </w:r>
      <w:r w:rsidRPr="0046496C">
        <w:rPr>
          <w:rFonts w:eastAsia="Times New Roman" w:cs="B Zar" w:hint="cs"/>
          <w:szCs w:val="28"/>
          <w:rtl/>
        </w:rPr>
        <w:t xml:space="preserve"> </w:t>
      </w:r>
      <w:r w:rsidR="00105D43" w:rsidRPr="00105D43">
        <w:rPr>
          <w:rStyle w:val="Char7"/>
          <w:rFonts w:eastAsia="Calibri" w:hint="cs"/>
          <w:rtl/>
        </w:rPr>
        <w:t>«</w:t>
      </w:r>
      <w:r w:rsidRPr="0046496C">
        <w:rPr>
          <w:rFonts w:ascii="mylotus" w:eastAsia="Times New Roman" w:hAnsi="mylotus" w:cs="mylotus"/>
          <w:b/>
          <w:bCs/>
          <w:sz w:val="27"/>
          <w:szCs w:val="27"/>
          <w:rtl/>
        </w:rPr>
        <w:t>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0074648C" w:rsidRPr="0074648C">
        <w:rPr>
          <w:rStyle w:val="Char7"/>
          <w:rFonts w:eastAsia="Calibri" w:hint="cs"/>
          <w:rtl/>
        </w:rPr>
        <w:t>»</w:t>
      </w:r>
      <w:r w:rsidR="00553145" w:rsidRPr="00553145">
        <w:rPr>
          <w:rFonts w:ascii="Traditional Arabic" w:eastAsia="Times New Roman" w:hAnsi="Traditional Arabic" w:cs="B Lotus"/>
          <w:szCs w:val="28"/>
          <w:vertAlign w:val="superscript"/>
          <w:rtl/>
        </w:rPr>
        <w:t>(</w:t>
      </w:r>
      <w:r w:rsidR="00553145" w:rsidRPr="00553145">
        <w:rPr>
          <w:rFonts w:ascii="Traditional Arabic" w:eastAsia="Times New Roman" w:hAnsi="Traditional Arabic" w:cs="B Lotus"/>
          <w:szCs w:val="28"/>
          <w:vertAlign w:val="superscript"/>
          <w:rtl/>
        </w:rPr>
        <w:footnoteReference w:id="31"/>
      </w:r>
      <w:r w:rsidR="00553145" w:rsidRPr="00553145">
        <w:rPr>
          <w:rFonts w:ascii="Traditional Arabic" w:eastAsia="Times New Roman" w:hAnsi="Traditional Arabic" w:cs="B Lotus"/>
          <w:szCs w:val="28"/>
          <w:vertAlign w:val="superscript"/>
          <w:rtl/>
        </w:rPr>
        <w:t>)</w:t>
      </w:r>
      <w:r w:rsidRPr="0046496C">
        <w:rPr>
          <w:rFonts w:eastAsia="Times New Roman" w:cs="B Lotus" w:hint="cs"/>
          <w:szCs w:val="28"/>
          <w:rtl/>
        </w:rPr>
        <w:t xml:space="preserve"> يعني: </w:t>
      </w:r>
      <w:r w:rsidR="00105D43" w:rsidRPr="00105D43">
        <w:rPr>
          <w:rStyle w:val="Char7"/>
          <w:rFonts w:eastAsia="Calibri" w:hint="cs"/>
          <w:rtl/>
        </w:rPr>
        <w:t>«</w:t>
      </w:r>
      <w:r w:rsidRPr="00DE2097">
        <w:rPr>
          <w:rStyle w:val="Char"/>
          <w:rFonts w:eastAsia="Calibri"/>
          <w:rtl/>
        </w:rPr>
        <w:t xml:space="preserve">مثال علم و دانشي كه خداوند </w:t>
      </w:r>
      <w:r w:rsidRPr="00DE2097">
        <w:rPr>
          <w:rStyle w:val="Char"/>
          <w:rFonts w:eastAsia="Calibri" w:hint="cs"/>
          <w:rtl/>
        </w:rPr>
        <w:t>مرا با آن مبعوث گردانيده،</w:t>
      </w:r>
      <w:r w:rsidRPr="00DE2097">
        <w:rPr>
          <w:rStyle w:val="Char"/>
          <w:rFonts w:eastAsia="Calibri"/>
          <w:rtl/>
        </w:rPr>
        <w:t xml:space="preserve"> مانند باراني</w:t>
      </w:r>
      <w:r w:rsidRPr="00DE2097">
        <w:rPr>
          <w:rStyle w:val="Char"/>
          <w:rFonts w:eastAsia="Calibri" w:hint="eastAsia"/>
          <w:rtl/>
        </w:rPr>
        <w:t>‌</w:t>
      </w:r>
      <w:r w:rsidRPr="00DE2097">
        <w:rPr>
          <w:rStyle w:val="Char"/>
          <w:rFonts w:eastAsia="Calibri"/>
          <w:rtl/>
        </w:rPr>
        <w:t xml:space="preserve">ست كه تند و تيز مي‏بارد. زميني كه صاف و </w:t>
      </w:r>
      <w:r w:rsidRPr="00DE2097">
        <w:rPr>
          <w:rStyle w:val="Char"/>
          <w:rFonts w:eastAsia="Calibri" w:hint="cs"/>
          <w:rtl/>
        </w:rPr>
        <w:t xml:space="preserve">هموار </w:t>
      </w:r>
      <w:r w:rsidRPr="00DE2097">
        <w:rPr>
          <w:rStyle w:val="Char"/>
          <w:rFonts w:eastAsia="Calibri"/>
          <w:rtl/>
        </w:rPr>
        <w:t>باشد</w:t>
      </w:r>
      <w:r w:rsidRPr="00DE2097">
        <w:rPr>
          <w:rStyle w:val="Char"/>
          <w:rFonts w:eastAsia="Calibri" w:hint="cs"/>
          <w:rtl/>
        </w:rPr>
        <w:t>،</w:t>
      </w:r>
      <w:r w:rsidRPr="00DE2097">
        <w:rPr>
          <w:rStyle w:val="Char"/>
          <w:rFonts w:eastAsia="Calibri"/>
          <w:rtl/>
        </w:rPr>
        <w:t xml:space="preserve"> آن آب را در خود جذب مي‏كند</w:t>
      </w:r>
      <w:r w:rsidRPr="00DE2097">
        <w:rPr>
          <w:rStyle w:val="Char"/>
          <w:rFonts w:eastAsia="Calibri" w:hint="cs"/>
          <w:rtl/>
        </w:rPr>
        <w:t>. سپس</w:t>
      </w:r>
      <w:r w:rsidRPr="00DE2097">
        <w:rPr>
          <w:rStyle w:val="Char"/>
          <w:rFonts w:eastAsia="Calibri"/>
          <w:rtl/>
        </w:rPr>
        <w:t xml:space="preserve"> در آن زمين</w:t>
      </w:r>
      <w:r w:rsidRPr="00DE2097">
        <w:rPr>
          <w:rStyle w:val="Char"/>
          <w:rFonts w:eastAsia="Calibri" w:hint="cs"/>
          <w:rtl/>
        </w:rPr>
        <w:t>،</w:t>
      </w:r>
      <w:r w:rsidRPr="00DE2097">
        <w:rPr>
          <w:rStyle w:val="Char"/>
          <w:rFonts w:eastAsia="Calibri"/>
          <w:rtl/>
        </w:rPr>
        <w:t xml:space="preserve"> گياه و دانه مي‏رويد. و زميني كه سخت است، آب را بر روي خود نگاه مي‏دارد. و خداوند</w:t>
      </w:r>
      <w:r w:rsidRPr="00DE2097">
        <w:rPr>
          <w:rStyle w:val="Char"/>
          <w:rFonts w:eastAsia="Calibri" w:hint="cs"/>
          <w:rtl/>
        </w:rPr>
        <w:t>،</w:t>
      </w:r>
      <w:r w:rsidRPr="00DE2097">
        <w:rPr>
          <w:rStyle w:val="Char"/>
          <w:rFonts w:eastAsia="Calibri"/>
          <w:rtl/>
        </w:rPr>
        <w:t xml:space="preserve"> ب</w:t>
      </w:r>
      <w:r w:rsidRPr="00DE2097">
        <w:rPr>
          <w:rStyle w:val="Char"/>
          <w:rFonts w:eastAsia="Calibri" w:hint="cs"/>
          <w:rtl/>
        </w:rPr>
        <w:t>ه‌</w:t>
      </w:r>
      <w:r w:rsidRPr="00DE2097">
        <w:rPr>
          <w:rStyle w:val="Char"/>
          <w:rFonts w:eastAsia="Calibri"/>
          <w:rtl/>
        </w:rPr>
        <w:t>وسي</w:t>
      </w:r>
      <w:r w:rsidRPr="00DE2097">
        <w:rPr>
          <w:rStyle w:val="Char"/>
          <w:rFonts w:eastAsia="Calibri" w:hint="cs"/>
          <w:rtl/>
        </w:rPr>
        <w:t>له‌ي</w:t>
      </w:r>
      <w:r w:rsidRPr="00DE2097">
        <w:rPr>
          <w:rStyle w:val="Char"/>
          <w:rFonts w:eastAsia="Calibri"/>
          <w:rtl/>
        </w:rPr>
        <w:t xml:space="preserve"> آن آب به بندگانش نفع مي‏رساند و بندگان الله از آن آب مي‏نوشند و به ديگران نيز مي‏نوشانند و كشت و زرع خود را نيز آبياري مي‏كنند. و باراني كه در </w:t>
      </w:r>
      <w:r w:rsidRPr="00DE2097">
        <w:rPr>
          <w:rStyle w:val="Char"/>
          <w:rFonts w:eastAsia="Calibri" w:hint="cs"/>
          <w:rtl/>
        </w:rPr>
        <w:t>شوره</w:t>
      </w:r>
      <w:r w:rsidRPr="00DE2097">
        <w:rPr>
          <w:rStyle w:val="Char"/>
          <w:rFonts w:eastAsia="Calibri" w:hint="eastAsia"/>
          <w:rtl/>
        </w:rPr>
        <w:t>‌</w:t>
      </w:r>
      <w:r w:rsidRPr="00DE2097">
        <w:rPr>
          <w:rStyle w:val="Char"/>
          <w:rFonts w:eastAsia="Calibri" w:hint="cs"/>
          <w:rtl/>
        </w:rPr>
        <w:t>زار ببارد،</w:t>
      </w:r>
      <w:r w:rsidRPr="00DE2097">
        <w:rPr>
          <w:rStyle w:val="Char"/>
          <w:rFonts w:eastAsia="Calibri"/>
          <w:rtl/>
        </w:rPr>
        <w:t xml:space="preserve"> نه آب را در خود نگه مي</w:t>
      </w:r>
      <w:r w:rsidRPr="00DE2097">
        <w:rPr>
          <w:rStyle w:val="Char"/>
          <w:rFonts w:eastAsia="Calibri" w:hint="eastAsia"/>
          <w:rtl/>
        </w:rPr>
        <w:t>‌</w:t>
      </w:r>
      <w:r w:rsidRPr="00DE2097">
        <w:rPr>
          <w:rStyle w:val="Char"/>
          <w:rFonts w:eastAsia="Calibri"/>
          <w:rtl/>
        </w:rPr>
        <w:t>دارد و نه گياهي مي</w:t>
      </w:r>
      <w:r w:rsidRPr="00DE2097">
        <w:rPr>
          <w:rStyle w:val="Char"/>
          <w:rFonts w:eastAsia="Calibri" w:hint="eastAsia"/>
          <w:rtl/>
        </w:rPr>
        <w:t>‌</w:t>
      </w:r>
      <w:r w:rsidRPr="00DE2097">
        <w:rPr>
          <w:rStyle w:val="Char"/>
          <w:rFonts w:eastAsia="Calibri"/>
          <w:rtl/>
        </w:rPr>
        <w:t>روياند</w:t>
      </w:r>
      <w:r w:rsidRPr="00DE2097">
        <w:rPr>
          <w:rStyle w:val="Char"/>
          <w:rFonts w:eastAsia="Calibri" w:hint="cs"/>
          <w:rtl/>
        </w:rPr>
        <w:t>.</w:t>
      </w:r>
      <w:r w:rsidRPr="00DE2097">
        <w:rPr>
          <w:rStyle w:val="Char"/>
          <w:rFonts w:eastAsia="Calibri"/>
          <w:rtl/>
        </w:rPr>
        <w:t xml:space="preserve"> اين زمين</w:t>
      </w:r>
      <w:r w:rsidRPr="00DE2097">
        <w:rPr>
          <w:rStyle w:val="Char"/>
          <w:rFonts w:eastAsia="Calibri" w:hint="cs"/>
          <w:rtl/>
        </w:rPr>
        <w:t>،</w:t>
      </w:r>
      <w:r w:rsidRPr="00DE2097">
        <w:rPr>
          <w:rStyle w:val="Char"/>
          <w:rFonts w:eastAsia="Calibri"/>
          <w:rtl/>
        </w:rPr>
        <w:t xml:space="preserve"> مثال كسي</w:t>
      </w:r>
      <w:r w:rsidRPr="00DE2097">
        <w:rPr>
          <w:rStyle w:val="Char"/>
          <w:rFonts w:eastAsia="Calibri" w:hint="eastAsia"/>
          <w:rtl/>
        </w:rPr>
        <w:t>‌</w:t>
      </w:r>
      <w:r w:rsidRPr="00DE2097">
        <w:rPr>
          <w:rStyle w:val="Char"/>
          <w:rFonts w:eastAsia="Calibri"/>
          <w:rtl/>
        </w:rPr>
        <w:t>ست كه به احكام الهي، توجه</w:t>
      </w:r>
      <w:r w:rsidR="00C51342" w:rsidRPr="00DE2097">
        <w:rPr>
          <w:rStyle w:val="Char"/>
          <w:rFonts w:eastAsia="Calibri" w:hint="cs"/>
          <w:rtl/>
        </w:rPr>
        <w:t>ی</w:t>
      </w:r>
      <w:r w:rsidRPr="00DE2097">
        <w:rPr>
          <w:rStyle w:val="Char"/>
          <w:rFonts w:eastAsia="Calibri"/>
          <w:rtl/>
        </w:rPr>
        <w:t xml:space="preserve"> نكرده و</w:t>
      </w:r>
      <w:r w:rsidRPr="00DE2097">
        <w:rPr>
          <w:rStyle w:val="Char"/>
          <w:rFonts w:eastAsia="Calibri" w:hint="cs"/>
          <w:rtl/>
        </w:rPr>
        <w:t xml:space="preserve"> اه</w:t>
      </w:r>
      <w:r w:rsidRPr="00DE2097">
        <w:rPr>
          <w:rStyle w:val="Char"/>
          <w:rFonts w:eastAsia="Calibri"/>
          <w:rtl/>
        </w:rPr>
        <w:t>ميتي نداده است. و هدايت و رهنمود</w:t>
      </w:r>
      <w:r w:rsidRPr="00DE2097">
        <w:rPr>
          <w:rStyle w:val="Char"/>
          <w:rFonts w:eastAsia="Calibri" w:hint="cs"/>
          <w:rtl/>
        </w:rPr>
        <w:t xml:space="preserve">هايي </w:t>
      </w:r>
      <w:r w:rsidRPr="00DE2097">
        <w:rPr>
          <w:rStyle w:val="Char"/>
          <w:rFonts w:eastAsia="Calibri"/>
          <w:rtl/>
        </w:rPr>
        <w:t xml:space="preserve">را كه من </w:t>
      </w:r>
      <w:r w:rsidRPr="00DE2097">
        <w:rPr>
          <w:rStyle w:val="Char"/>
          <w:rFonts w:eastAsia="Calibri" w:hint="cs"/>
          <w:rtl/>
        </w:rPr>
        <w:t xml:space="preserve">به ارمغان </w:t>
      </w:r>
      <w:r w:rsidRPr="00DE2097">
        <w:rPr>
          <w:rStyle w:val="Char"/>
          <w:rFonts w:eastAsia="Calibri"/>
          <w:rtl/>
        </w:rPr>
        <w:t>آورده‏ام</w:t>
      </w:r>
      <w:r w:rsidRPr="00DE2097">
        <w:rPr>
          <w:rStyle w:val="Char"/>
          <w:rFonts w:eastAsia="Calibri" w:hint="cs"/>
          <w:rtl/>
        </w:rPr>
        <w:t>،</w:t>
      </w:r>
      <w:r w:rsidRPr="00DE2097">
        <w:rPr>
          <w:rStyle w:val="Char"/>
          <w:rFonts w:eastAsia="Calibri"/>
          <w:rtl/>
        </w:rPr>
        <w:t xml:space="preserve"> قبول ن</w:t>
      </w:r>
      <w:r w:rsidRPr="00DE2097">
        <w:rPr>
          <w:rStyle w:val="Char"/>
          <w:rFonts w:eastAsia="Calibri" w:hint="cs"/>
          <w:rtl/>
        </w:rPr>
        <w:t>كر</w:t>
      </w:r>
      <w:r w:rsidRPr="00DE2097">
        <w:rPr>
          <w:rStyle w:val="Char"/>
          <w:rFonts w:eastAsia="Calibri"/>
          <w:rtl/>
        </w:rPr>
        <w:t>ده است</w:t>
      </w:r>
      <w:bookmarkStart w:id="63" w:name="_Toc246699986"/>
      <w:bookmarkStart w:id="64" w:name="_Toc254369434"/>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pStyle w:val="a7"/>
        <w:rPr>
          <w:rFonts w:ascii="Calibri" w:hAnsi="Calibri"/>
          <w:rtl/>
          <w:lang w:bidi="ar-SA"/>
        </w:rPr>
      </w:pPr>
      <w:bookmarkStart w:id="65" w:name="_Toc319776419"/>
      <w:r w:rsidRPr="0046496C">
        <w:rPr>
          <w:rFonts w:hint="cs"/>
          <w:noProof/>
          <w:rtl/>
        </w:rPr>
        <w:t>4- پیروی از مقتضیات این کلمه</w:t>
      </w:r>
      <w:bookmarkEnd w:id="63"/>
      <w:bookmarkEnd w:id="64"/>
      <w:bookmarkEnd w:id="65"/>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الله متعال می‏فرماید:</w:t>
      </w:r>
    </w:p>
    <w:p w:rsidR="00C30BB6" w:rsidRPr="0046496C" w:rsidRDefault="00990C54" w:rsidP="002A7B0B">
      <w:pPr>
        <w:tabs>
          <w:tab w:val="right" w:pos="7370"/>
        </w:tabs>
        <w:spacing w:after="0" w:line="240"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وَأَنِيبُوٓاْ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إِلَىٰ</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رَبِّكُمۡ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وَأَسۡلِمُواْ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لَهُۥ</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قَبۡلِ</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يَأۡتِيَكُمُ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ٱلۡعَذَابُ</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ثُمَّ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تُنصَرُونَ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الزمر: 54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7"/>
          <w:szCs w:val="28"/>
          <w:rtl/>
        </w:rPr>
      </w:pPr>
      <w:r w:rsidRPr="00105D43">
        <w:rPr>
          <w:rStyle w:val="Char7"/>
          <w:rFonts w:eastAsia="Calibri" w:hint="cs"/>
          <w:rtl/>
        </w:rPr>
        <w:t>«</w:t>
      </w:r>
      <w:r w:rsidR="00C30BB6" w:rsidRPr="0046496C">
        <w:rPr>
          <w:rFonts w:ascii="Times New Roman" w:eastAsia="Times New Roman" w:hAnsi="Times New Roman" w:cs="B Lotus" w:hint="cs"/>
          <w:noProof/>
          <w:sz w:val="27"/>
          <w:szCs w:val="28"/>
          <w:rtl/>
        </w:rPr>
        <w:t>‏</w:t>
      </w:r>
      <w:r w:rsidR="00C30BB6" w:rsidRPr="00DE2097">
        <w:rPr>
          <w:rStyle w:val="Char"/>
          <w:rFonts w:eastAsia="Calibri" w:hint="cs"/>
          <w:rtl/>
        </w:rPr>
        <w:t>و به سوی پروردگارتان روی بیاورید و فرمان</w:t>
      </w:r>
      <w:r w:rsidR="00C30BB6" w:rsidRPr="00DE2097">
        <w:rPr>
          <w:rStyle w:val="Char"/>
          <w:rFonts w:eastAsia="Calibri" w:hint="eastAsia"/>
          <w:rtl/>
        </w:rPr>
        <w:t>‌</w:t>
      </w:r>
      <w:r w:rsidR="00C30BB6" w:rsidRPr="00DE2097">
        <w:rPr>
          <w:rStyle w:val="Char"/>
          <w:rFonts w:eastAsia="Calibri" w:hint="cs"/>
          <w:rtl/>
        </w:rPr>
        <w:t>بردارش شوید، پیش از آن</w:t>
      </w:r>
      <w:r w:rsidR="00C30BB6" w:rsidRPr="00DE2097">
        <w:rPr>
          <w:rStyle w:val="Char"/>
          <w:rFonts w:eastAsia="Calibri" w:hint="eastAsia"/>
          <w:rtl/>
        </w:rPr>
        <w:t>‌</w:t>
      </w:r>
      <w:r w:rsidR="00C30BB6" w:rsidRPr="00DE2097">
        <w:rPr>
          <w:rStyle w:val="Char"/>
          <w:rFonts w:eastAsia="Calibri" w:hint="cs"/>
          <w:rtl/>
        </w:rPr>
        <w:t>که عذاب الهی به سراغتان بیاید و آن</w:t>
      </w:r>
      <w:r w:rsidR="00C30BB6" w:rsidRPr="00DE2097">
        <w:rPr>
          <w:rStyle w:val="Char"/>
          <w:rFonts w:eastAsia="Calibri" w:hint="eastAsia"/>
          <w:rtl/>
        </w:rPr>
        <w:t>‌</w:t>
      </w:r>
      <w:r w:rsidR="00C30BB6" w:rsidRPr="00DE2097">
        <w:rPr>
          <w:rStyle w:val="Char"/>
          <w:rFonts w:eastAsia="Calibri" w:hint="cs"/>
          <w:rtl/>
        </w:rPr>
        <w:t>گاه یاری نشوید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Times New Roman" w:eastAsia="Times New Roman" w:hAnsi="Times New Roman" w:cs="B Lotus" w:hint="cs"/>
          <w:noProof/>
          <w:sz w:val="27"/>
          <w:szCs w:val="28"/>
          <w:rtl/>
        </w:rPr>
        <w:t>و می‏</w:t>
      </w:r>
      <w:r w:rsidRPr="0046496C">
        <w:rPr>
          <w:rFonts w:eastAsia="Times New Roman" w:cs="B Lotus" w:hint="cs"/>
          <w:szCs w:val="28"/>
          <w:rtl/>
        </w:rPr>
        <w:t>فرماید</w:t>
      </w:r>
      <w:r w:rsidRPr="0046496C">
        <w:rPr>
          <w:rFonts w:ascii="Times New Roman" w:eastAsia="Times New Roman" w:hAnsi="Times New Roman" w:cs="B Lotus" w:hint="cs"/>
          <w:noProof/>
          <w:sz w:val="27"/>
          <w:szCs w:val="28"/>
          <w:rtl/>
        </w:rPr>
        <w:t>:</w:t>
      </w:r>
    </w:p>
    <w:p w:rsidR="00C30BB6" w:rsidRPr="0046496C" w:rsidRDefault="00990C54" w:rsidP="002A7B0B">
      <w:pPr>
        <w:tabs>
          <w:tab w:val="right" w:pos="7370"/>
        </w:tabs>
        <w:spacing w:after="0" w:line="240"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وَمَنۡ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أَحۡسَنُ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دِينٗا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أَسۡلَمَ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وَجۡهَهُۥ</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وَهُوَ</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مُحۡسِنٞ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النساء: 125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ascii="Times New Roman" w:eastAsia="Times New Roman" w:hAnsi="Times New Roman" w:cs="B Lotus"/>
          <w:noProof/>
          <w:sz w:val="27"/>
          <w:szCs w:val="28"/>
          <w:rtl/>
        </w:rPr>
      </w:pPr>
      <w:r w:rsidRPr="00105D43">
        <w:rPr>
          <w:rStyle w:val="Char7"/>
          <w:rFonts w:eastAsia="Calibri" w:hint="cs"/>
          <w:rtl/>
        </w:rPr>
        <w:t>«</w:t>
      </w:r>
      <w:r w:rsidR="00C30BB6" w:rsidRPr="00DE2097">
        <w:rPr>
          <w:rStyle w:val="Char"/>
          <w:rFonts w:eastAsia="Calibri" w:hint="cs"/>
          <w:rtl/>
        </w:rPr>
        <w:t>و چه آیینی بهتر از دین کسی</w:t>
      </w:r>
      <w:r w:rsidR="00C30BB6" w:rsidRPr="00DE2097">
        <w:rPr>
          <w:rStyle w:val="Char"/>
          <w:rFonts w:eastAsia="Calibri" w:hint="eastAsia"/>
          <w:rtl/>
        </w:rPr>
        <w:t>‌</w:t>
      </w:r>
      <w:r w:rsidR="00C30BB6" w:rsidRPr="00DE2097">
        <w:rPr>
          <w:rStyle w:val="Char"/>
          <w:rFonts w:eastAsia="Calibri" w:hint="cs"/>
          <w:rtl/>
        </w:rPr>
        <w:t>ست که خود را تسلیم الله می</w:t>
      </w:r>
      <w:r w:rsidR="00C30BB6" w:rsidRPr="00DE2097">
        <w:rPr>
          <w:rStyle w:val="Char"/>
          <w:rFonts w:eastAsia="Calibri" w:hint="eastAsia"/>
          <w:rtl/>
        </w:rPr>
        <w:t>‌</w:t>
      </w:r>
      <w:r w:rsidR="00C30BB6" w:rsidRPr="00DE2097">
        <w:rPr>
          <w:rStyle w:val="Char"/>
          <w:rFonts w:eastAsia="Calibri" w:hint="cs"/>
          <w:rtl/>
        </w:rPr>
        <w:t>کند و نیکوکار است؟</w:t>
      </w:r>
      <w:r w:rsidR="00DE2097">
        <w:rPr>
          <w:rFonts w:ascii="Times New Roman" w:eastAsia="Times New Roman" w:hAnsi="Times New Roman" w:cs="Traditional Arabic" w:hint="cs"/>
          <w:noProof/>
          <w:sz w:val="27"/>
          <w:szCs w:val="28"/>
          <w:rtl/>
        </w:rPr>
        <w:t>»</w:t>
      </w:r>
      <w:r w:rsidR="00DE2097">
        <w:rPr>
          <w:rFonts w:ascii="Times New Roman" w:eastAsia="Times New Roman" w:hAnsi="Times New Roman" w:cs="B Lotus" w:hint="cs"/>
          <w:noProof/>
          <w:sz w:val="27"/>
          <w:szCs w:val="28"/>
          <w:rtl/>
        </w:rPr>
        <w:t>.</w:t>
      </w:r>
    </w:p>
    <w:p w:rsidR="00C30BB6" w:rsidRPr="0046496C" w:rsidRDefault="00C30BB6" w:rsidP="00DE2097">
      <w:pPr>
        <w:pStyle w:val="a7"/>
        <w:spacing w:line="235" w:lineRule="auto"/>
        <w:rPr>
          <w:noProof/>
          <w:rtl/>
        </w:rPr>
      </w:pPr>
      <w:bookmarkStart w:id="66" w:name="_Toc246699987"/>
      <w:bookmarkStart w:id="67" w:name="_Toc254369435"/>
      <w:bookmarkStart w:id="68" w:name="_Toc319776420"/>
      <w:r w:rsidRPr="0046496C">
        <w:rPr>
          <w:rFonts w:hint="cs"/>
          <w:noProof/>
          <w:rtl/>
        </w:rPr>
        <w:t>5- صدق و راستی که با دروغ منافات دارد</w:t>
      </w:r>
      <w:bookmarkEnd w:id="66"/>
      <w:bookmarkEnd w:id="67"/>
      <w:bookmarkEnd w:id="68"/>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ascii="Times New Roman" w:eastAsia="Times New Roman" w:hAnsi="Times New Roman" w:cs="B Lotus" w:hint="cs"/>
          <w:noProof/>
          <w:sz w:val="27"/>
          <w:szCs w:val="28"/>
          <w:rtl/>
        </w:rPr>
        <w:t>یعنی انسان مسلمان، این کلمه را صادقانه و از ته دلش بگوید و زبانش با دلش موافق باشد. الله متعال می‏فرماید:</w:t>
      </w:r>
    </w:p>
    <w:p w:rsidR="00C30BB6" w:rsidRPr="00DE2097" w:rsidRDefault="00990C54" w:rsidP="00DE2097">
      <w:pPr>
        <w:tabs>
          <w:tab w:val="right" w:pos="7370"/>
        </w:tabs>
        <w:spacing w:after="0" w:line="235" w:lineRule="auto"/>
        <w:ind w:left="567"/>
        <w:jc w:val="both"/>
        <w:rPr>
          <w:rFonts w:ascii="Times New Roman" w:eastAsia="Times New Roman" w:hAnsi="Times New Roman" w:cs="B Lotus"/>
          <w:noProof/>
          <w:spacing w:val="-2"/>
          <w:sz w:val="27"/>
          <w:szCs w:val="28"/>
          <w:rtl/>
        </w:rPr>
      </w:pPr>
      <w:r w:rsidRPr="00DE2097">
        <w:rPr>
          <w:rStyle w:val="Char7"/>
          <w:rFonts w:eastAsia="Calibri" w:hint="cs"/>
          <w:spacing w:val="-2"/>
          <w:rtl/>
        </w:rPr>
        <w:t>﴿</w:t>
      </w:r>
      <w:r w:rsidR="00FD739F" w:rsidRPr="00DE2097">
        <w:rPr>
          <w:rFonts w:ascii="KFGQPC Uthmanic Script HAFS" w:cs="KFGQPC Uthmanic Script HAFS" w:hint="cs"/>
          <w:spacing w:val="-2"/>
          <w:sz w:val="28"/>
          <w:szCs w:val="28"/>
          <w:rtl/>
        </w:rPr>
        <w:t>الٓمٓ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١</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أَحَسِبَ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ٱلنَّاسُ</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يُتۡرَكُوٓاْ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يَقُولُوٓاْ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ءَامَنَّا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وَهُمۡ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يُفۡتَنُونَ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٢</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وَلَقَدۡ</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فَتَنَّا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ٱلَّذِينَ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قَبۡلِهِمۡۖ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فَلَيَعۡلَمَنَّ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ٱللَّهُ</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ٱلَّذِينَ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صَدَقُواْ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وَلَيَعۡلَمَنَّ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ٱلۡكَٰذِبِينَ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٣</w:t>
      </w:r>
      <w:r w:rsidRPr="00DE2097">
        <w:rPr>
          <w:rStyle w:val="Char7"/>
          <w:rFonts w:eastAsia="Calibri" w:hint="cs"/>
          <w:spacing w:val="-2"/>
          <w:rtl/>
        </w:rPr>
        <w:t>﴾</w:t>
      </w:r>
      <w:r w:rsidRPr="00DE2097">
        <w:rPr>
          <w:rFonts w:eastAsia="Times New Roman" w:cs="B Lotus" w:hint="cs"/>
          <w:spacing w:val="-2"/>
          <w:sz w:val="28"/>
          <w:szCs w:val="28"/>
          <w:rtl/>
        </w:rPr>
        <w:t xml:space="preserve"> </w:t>
      </w:r>
      <w:r w:rsidRPr="00DE2097">
        <w:rPr>
          <w:rStyle w:val="Char6"/>
          <w:rFonts w:eastAsia="Calibri" w:hint="cs"/>
          <w:spacing w:val="-2"/>
          <w:rtl/>
        </w:rPr>
        <w:t>[</w:t>
      </w:r>
      <w:r w:rsidR="00FD739F" w:rsidRPr="00DE2097">
        <w:rPr>
          <w:rStyle w:val="Char6"/>
          <w:rFonts w:eastAsia="Calibri" w:hint="cs"/>
          <w:spacing w:val="-2"/>
          <w:rtl/>
        </w:rPr>
        <w:t>العنکبوت: 1-3</w:t>
      </w:r>
      <w:r w:rsidRPr="00DE2097">
        <w:rPr>
          <w:rStyle w:val="Char6"/>
          <w:rFonts w:eastAsia="Calibri" w:hint="cs"/>
          <w:spacing w:val="-2"/>
          <w:rtl/>
        </w:rPr>
        <w:t>]</w:t>
      </w:r>
      <w:r w:rsidRPr="00DE2097">
        <w:rPr>
          <w:rStyle w:val="Char1"/>
          <w:rFonts w:eastAsia="Calibri" w:cs="B Lotus" w:hint="cs"/>
          <w:spacing w:val="-2"/>
          <w:rtl/>
        </w:rPr>
        <w:t>.</w:t>
      </w:r>
    </w:p>
    <w:p w:rsidR="00C30BB6" w:rsidRPr="0046496C" w:rsidRDefault="00105D43" w:rsidP="00DE2097">
      <w:pPr>
        <w:tabs>
          <w:tab w:val="right" w:pos="7370"/>
        </w:tabs>
        <w:spacing w:after="0" w:line="235" w:lineRule="auto"/>
        <w:ind w:left="567"/>
        <w:jc w:val="both"/>
        <w:rPr>
          <w:rFonts w:ascii="Times New Roman" w:eastAsia="Times New Roman" w:hAnsi="Times New Roman" w:cs="B Lotus"/>
          <w:noProof/>
          <w:sz w:val="27"/>
          <w:szCs w:val="28"/>
          <w:rtl/>
        </w:rPr>
      </w:pPr>
      <w:r w:rsidRPr="00105D43">
        <w:rPr>
          <w:rStyle w:val="Char7"/>
          <w:rFonts w:eastAsia="Calibri" w:hint="cs"/>
          <w:rtl/>
        </w:rPr>
        <w:t>«</w:t>
      </w:r>
      <w:r w:rsidR="00C30BB6" w:rsidRPr="00DE2097">
        <w:rPr>
          <w:rStyle w:val="Char"/>
          <w:rFonts w:eastAsia="Calibri" w:hint="cs"/>
          <w:rtl/>
        </w:rPr>
        <w:t>الف، لام، میم. آیا مردم می‌پندارند همین که گفتند: «ایمان آوردیم»، رها می‌گردند و آزمایش نمی‌شوند؟ به‌راستی کسانی را که پیش از آنان بودند، آزمودیم؛ و به‌طور قطع الله، راست</w:t>
      </w:r>
      <w:r w:rsidR="00C30BB6" w:rsidRPr="00DE2097">
        <w:rPr>
          <w:rStyle w:val="Char"/>
          <w:rFonts w:eastAsia="Calibri" w:hint="eastAsia"/>
          <w:rtl/>
        </w:rPr>
        <w:t>‌</w:t>
      </w:r>
      <w:r w:rsidR="00C30BB6" w:rsidRPr="00DE2097">
        <w:rPr>
          <w:rStyle w:val="Char"/>
          <w:rFonts w:eastAsia="Calibri" w:hint="cs"/>
          <w:rtl/>
        </w:rPr>
        <w:t>گویان و دروغ</w:t>
      </w:r>
      <w:r w:rsidR="00C30BB6" w:rsidRPr="00DE2097">
        <w:rPr>
          <w:rStyle w:val="Char"/>
          <w:rFonts w:eastAsia="Calibri" w:hint="eastAsia"/>
          <w:rtl/>
        </w:rPr>
        <w:t>‌</w:t>
      </w:r>
      <w:r w:rsidR="00C30BB6" w:rsidRPr="00DE2097">
        <w:rPr>
          <w:rStyle w:val="Char"/>
          <w:rFonts w:eastAsia="Calibri" w:hint="cs"/>
          <w:rtl/>
        </w:rPr>
        <w:t>گویان را مشخص 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DE2097">
      <w:pPr>
        <w:spacing w:after="0" w:line="235" w:lineRule="auto"/>
        <w:ind w:firstLine="282"/>
        <w:jc w:val="both"/>
        <w:rPr>
          <w:rFonts w:ascii="Times New Roman" w:eastAsia="Times New Roman" w:hAnsi="Times New Roman" w:cs="B Lotus"/>
          <w:b/>
          <w:bCs/>
          <w:noProof/>
          <w:spacing w:val="-2"/>
          <w:sz w:val="27"/>
          <w:szCs w:val="28"/>
          <w:rtl/>
        </w:rPr>
      </w:pPr>
      <w:r w:rsidRPr="00DE2097">
        <w:rPr>
          <w:rFonts w:ascii="Times New Roman" w:eastAsia="Times New Roman" w:hAnsi="Times New Roman" w:cs="B Lotus" w:hint="cs"/>
          <w:noProof/>
          <w:spacing w:val="-2"/>
          <w:sz w:val="27"/>
          <w:szCs w:val="28"/>
          <w:rtl/>
        </w:rPr>
        <w:t>پیامبر</w:t>
      </w:r>
      <w:r w:rsidR="00DE2097">
        <w:rPr>
          <w:rFonts w:ascii="Times New Roman" w:eastAsia="Times New Roman" w:hAnsi="Times New Roman" w:cs="B Lotus" w:hint="cs"/>
          <w:noProof/>
          <w:spacing w:val="-2"/>
          <w:sz w:val="27"/>
          <w:szCs w:val="28"/>
          <w:rtl/>
        </w:rPr>
        <w:t xml:space="preserve"> </w:t>
      </w:r>
      <w:r w:rsidRPr="00DE2097">
        <w:rPr>
          <w:rFonts w:ascii="Times New Roman" w:eastAsia="Times New Roman" w:hAnsi="Times New Roman" w:cs="B Lotus" w:hint="cs"/>
          <w:noProof/>
          <w:spacing w:val="-2"/>
          <w:sz w:val="27"/>
          <w:szCs w:val="28"/>
        </w:rPr>
        <w:sym w:font="AGA Arabesque" w:char="F072"/>
      </w:r>
      <w:r w:rsidRPr="00DE2097">
        <w:rPr>
          <w:rFonts w:ascii="Times New Roman" w:eastAsia="Times New Roman" w:hAnsi="Times New Roman" w:cs="B Lotus" w:hint="cs"/>
          <w:noProof/>
          <w:spacing w:val="-2"/>
          <w:sz w:val="27"/>
          <w:szCs w:val="28"/>
          <w:rtl/>
        </w:rPr>
        <w:t xml:space="preserve"> فرموده است: </w:t>
      </w:r>
      <w:r w:rsidR="00105D43" w:rsidRPr="00DE2097">
        <w:rPr>
          <w:rStyle w:val="Char7"/>
          <w:rFonts w:eastAsia="Calibri" w:hint="cs"/>
          <w:spacing w:val="-2"/>
          <w:rtl/>
        </w:rPr>
        <w:t>«</w:t>
      </w:r>
      <w:r w:rsidRPr="00DE2097">
        <w:rPr>
          <w:rFonts w:ascii="mylotus" w:eastAsia="Times New Roman" w:hAnsi="mylotus" w:cs="mylotus"/>
          <w:b/>
          <w:bCs/>
          <w:spacing w:val="-2"/>
          <w:sz w:val="27"/>
          <w:szCs w:val="27"/>
          <w:rtl/>
        </w:rPr>
        <w:t>مَا مِنْ أَحَدٍ يَشْهَدُ أَنْ لا إِلَهَ إِلاَّ اللَّهُ وَأَنَّ مُحَمَّدًا رَسُولُ اللَّهِ صِدْقًا مِنْ قَلْبِهِ إِلاَّ حَرَّمَهُ اللَّهُ عَلَى النَّارِ</w:t>
      </w:r>
      <w:r w:rsidR="0074648C" w:rsidRPr="00DE2097">
        <w:rPr>
          <w:rStyle w:val="Char7"/>
          <w:rFonts w:eastAsia="Calibri" w:hint="cs"/>
          <w:spacing w:val="-2"/>
          <w:rtl/>
        </w:rPr>
        <w:t>»</w:t>
      </w:r>
      <w:r w:rsidR="00553145" w:rsidRPr="00DE2097">
        <w:rPr>
          <w:rFonts w:eastAsia="Times New Roman" w:cs="B Lotus"/>
          <w:spacing w:val="-2"/>
          <w:szCs w:val="28"/>
          <w:vertAlign w:val="superscript"/>
          <w:rtl/>
        </w:rPr>
        <w:t>(</w:t>
      </w:r>
      <w:r w:rsidR="00553145" w:rsidRPr="00DE2097">
        <w:rPr>
          <w:rFonts w:eastAsia="Times New Roman" w:cs="B Lotus"/>
          <w:spacing w:val="-2"/>
          <w:szCs w:val="28"/>
          <w:vertAlign w:val="superscript"/>
          <w:rtl/>
        </w:rPr>
        <w:footnoteReference w:id="32"/>
      </w:r>
      <w:r w:rsidR="00553145" w:rsidRPr="00DE2097">
        <w:rPr>
          <w:rFonts w:eastAsia="Times New Roman" w:cs="B Lotus"/>
          <w:spacing w:val="-2"/>
          <w:szCs w:val="28"/>
          <w:vertAlign w:val="superscript"/>
          <w:rtl/>
        </w:rPr>
        <w:t>)</w:t>
      </w:r>
      <w:r w:rsidRPr="00DE2097">
        <w:rPr>
          <w:rFonts w:eastAsia="Times New Roman" w:cs="B Zar" w:hint="cs"/>
          <w:spacing w:val="-2"/>
          <w:szCs w:val="28"/>
          <w:rtl/>
        </w:rPr>
        <w:t xml:space="preserve"> يعني: </w:t>
      </w:r>
      <w:r w:rsidR="00105D43" w:rsidRPr="00DE2097">
        <w:rPr>
          <w:rStyle w:val="Char7"/>
          <w:rFonts w:eastAsia="Calibri" w:hint="cs"/>
          <w:spacing w:val="-2"/>
          <w:rtl/>
        </w:rPr>
        <w:t>«</w:t>
      </w:r>
      <w:r w:rsidRPr="00DE2097">
        <w:rPr>
          <w:rFonts w:ascii="Times New Roman" w:eastAsia="Times New Roman" w:hAnsi="Times New Roman" w:cs="B Lotus"/>
          <w:noProof/>
          <w:spacing w:val="-2"/>
          <w:sz w:val="27"/>
          <w:szCs w:val="28"/>
          <w:rtl/>
        </w:rPr>
        <w:t>هركس از صميم قلب</w:t>
      </w:r>
      <w:r w:rsidRPr="00DE2097">
        <w:rPr>
          <w:rFonts w:ascii="Times New Roman" w:eastAsia="Times New Roman" w:hAnsi="Times New Roman" w:cs="B Lotus" w:hint="cs"/>
          <w:noProof/>
          <w:spacing w:val="-2"/>
          <w:sz w:val="27"/>
          <w:szCs w:val="28"/>
          <w:rtl/>
        </w:rPr>
        <w:t xml:space="preserve"> گواهی دهد که معبود برحقی جز الله وجود ندارد و محمد فرستاده‌ی الله می‌باشد،الله</w:t>
      </w:r>
      <w:r w:rsidR="00DE2097">
        <w:rPr>
          <w:rFonts w:ascii="Times New Roman" w:eastAsia="Times New Roman" w:hAnsi="Times New Roman" w:cs="B Lotus" w:hint="cs"/>
          <w:noProof/>
          <w:spacing w:val="-2"/>
          <w:sz w:val="27"/>
          <w:szCs w:val="28"/>
          <w:rtl/>
        </w:rPr>
        <w:t xml:space="preserve"> </w:t>
      </w:r>
      <w:r w:rsidRPr="00DE2097">
        <w:rPr>
          <w:rFonts w:ascii="Times New Roman" w:eastAsia="Times New Roman" w:hAnsi="Times New Roman" w:cs="B Lotus" w:hint="cs"/>
          <w:noProof/>
          <w:spacing w:val="-2"/>
          <w:sz w:val="27"/>
          <w:szCs w:val="28"/>
        </w:rPr>
        <w:sym w:font="AGA Arabesque" w:char="F055"/>
      </w:r>
      <w:r w:rsidRPr="00DE2097">
        <w:rPr>
          <w:rFonts w:ascii="Times New Roman" w:eastAsia="Times New Roman" w:hAnsi="Times New Roman" w:cs="B Lotus"/>
          <w:noProof/>
          <w:spacing w:val="-2"/>
          <w:sz w:val="27"/>
          <w:szCs w:val="28"/>
          <w:rtl/>
        </w:rPr>
        <w:t xml:space="preserve"> </w:t>
      </w:r>
      <w:r w:rsidRPr="00DE2097">
        <w:rPr>
          <w:rFonts w:ascii="Times New Roman" w:eastAsia="Times New Roman" w:hAnsi="Times New Roman" w:cs="B Lotus" w:hint="cs"/>
          <w:noProof/>
          <w:spacing w:val="-2"/>
          <w:sz w:val="27"/>
          <w:szCs w:val="28"/>
          <w:rtl/>
        </w:rPr>
        <w:t xml:space="preserve">او را بر آتش دوزخ </w:t>
      </w:r>
      <w:r w:rsidRPr="00DE2097">
        <w:rPr>
          <w:rFonts w:ascii="Times New Roman" w:eastAsia="Times New Roman" w:hAnsi="Times New Roman" w:cs="B Lotus"/>
          <w:noProof/>
          <w:spacing w:val="-2"/>
          <w:sz w:val="27"/>
          <w:szCs w:val="28"/>
          <w:rtl/>
        </w:rPr>
        <w:t>حرام مي</w:t>
      </w:r>
      <w:r w:rsidRPr="00DE2097">
        <w:rPr>
          <w:rFonts w:ascii="Times New Roman" w:eastAsia="Times New Roman" w:hAnsi="Times New Roman" w:cs="B Lotus" w:hint="cs"/>
          <w:noProof/>
          <w:spacing w:val="-2"/>
          <w:sz w:val="27"/>
          <w:szCs w:val="28"/>
          <w:rtl/>
        </w:rPr>
        <w:t>‌</w:t>
      </w:r>
      <w:r w:rsidRPr="00DE2097">
        <w:rPr>
          <w:rFonts w:ascii="Times New Roman" w:eastAsia="Times New Roman" w:hAnsi="Times New Roman" w:cs="B Lotus"/>
          <w:noProof/>
          <w:spacing w:val="-2"/>
          <w:sz w:val="27"/>
          <w:szCs w:val="28"/>
          <w:rtl/>
        </w:rPr>
        <w:t>گرداند</w:t>
      </w:r>
      <w:bookmarkStart w:id="69" w:name="_Toc246699988"/>
      <w:bookmarkStart w:id="70" w:name="_Toc254369436"/>
      <w:r w:rsidR="0074648C" w:rsidRPr="00DE2097">
        <w:rPr>
          <w:rFonts w:eastAsia="Times New Roman" w:cs="Traditional Arabic" w:hint="cs"/>
          <w:spacing w:val="-2"/>
          <w:sz w:val="28"/>
          <w:szCs w:val="28"/>
          <w:rtl/>
        </w:rPr>
        <w:t>»</w:t>
      </w:r>
      <w:r w:rsidR="0074648C" w:rsidRPr="00DE2097">
        <w:rPr>
          <w:rFonts w:eastAsia="Times New Roman" w:cs="B Lotus" w:hint="cs"/>
          <w:spacing w:val="-2"/>
          <w:sz w:val="28"/>
          <w:szCs w:val="28"/>
          <w:rtl/>
        </w:rPr>
        <w:t>.</w:t>
      </w:r>
    </w:p>
    <w:p w:rsidR="00C30BB6" w:rsidRPr="0046496C" w:rsidRDefault="00C30BB6" w:rsidP="00DE2097">
      <w:pPr>
        <w:pStyle w:val="a7"/>
        <w:spacing w:line="235" w:lineRule="auto"/>
        <w:rPr>
          <w:noProof/>
          <w:rtl/>
        </w:rPr>
      </w:pPr>
      <w:bookmarkStart w:id="71" w:name="_Toc319776421"/>
      <w:r w:rsidRPr="0046496C">
        <w:rPr>
          <w:rFonts w:hint="cs"/>
          <w:noProof/>
          <w:rtl/>
        </w:rPr>
        <w:t>6- اخلاص</w:t>
      </w:r>
      <w:bookmarkEnd w:id="69"/>
      <w:bookmarkEnd w:id="70"/>
      <w:bookmarkEnd w:id="71"/>
    </w:p>
    <w:p w:rsidR="00C30BB6" w:rsidRPr="0046496C" w:rsidRDefault="00C30BB6" w:rsidP="00DE2097">
      <w:pPr>
        <w:spacing w:after="0" w:line="235" w:lineRule="auto"/>
        <w:ind w:firstLine="282"/>
        <w:jc w:val="both"/>
        <w:rPr>
          <w:rFonts w:ascii="Times New Roman" w:eastAsia="Times New Roman" w:hAnsi="Times New Roman" w:cs="B Lotus"/>
          <w:noProof/>
          <w:sz w:val="27"/>
          <w:szCs w:val="28"/>
          <w:rtl/>
        </w:rPr>
      </w:pPr>
      <w:r w:rsidRPr="0046496C">
        <w:rPr>
          <w:rFonts w:ascii="Times New Roman" w:eastAsia="Times New Roman" w:hAnsi="Times New Roman" w:cs="B Lotus" w:hint="cs"/>
          <w:noProof/>
          <w:sz w:val="27"/>
          <w:szCs w:val="28"/>
          <w:rtl/>
        </w:rPr>
        <w:t>یعنی نیتِ عمل صالح از تمام آلودگی</w:t>
      </w:r>
      <w:r w:rsidRPr="0046496C">
        <w:rPr>
          <w:rFonts w:ascii="Times New Roman" w:eastAsia="Times New Roman" w:hAnsi="Times New Roman" w:cs="B Lotus" w:hint="eastAsia"/>
          <w:noProof/>
          <w:sz w:val="27"/>
          <w:szCs w:val="28"/>
          <w:rtl/>
        </w:rPr>
        <w:t>‌های</w:t>
      </w:r>
      <w:r w:rsidRPr="0046496C">
        <w:rPr>
          <w:rFonts w:ascii="Times New Roman" w:eastAsia="Times New Roman" w:hAnsi="Times New Roman" w:cs="B Lotus" w:hint="cs"/>
          <w:noProof/>
          <w:sz w:val="27"/>
          <w:szCs w:val="28"/>
          <w:rtl/>
        </w:rPr>
        <w:t xml:space="preserve"> شرک، پاک باشد. الله بلندمرتبه می‏فرماید:</w:t>
      </w:r>
    </w:p>
    <w:p w:rsidR="00C30BB6" w:rsidRPr="0046496C" w:rsidRDefault="00990C54" w:rsidP="00DE2097">
      <w:pPr>
        <w:tabs>
          <w:tab w:val="right" w:pos="7370"/>
        </w:tabs>
        <w:spacing w:after="0" w:line="235"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أَلَا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ٱلدِّينُ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ٱلۡخَالِصُ</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الزمر: 3</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ascii="Times New Roman" w:eastAsia="Times New Roman" w:hAnsi="Times New Roman" w:cs="B Lotus"/>
          <w:noProof/>
          <w:sz w:val="27"/>
          <w:szCs w:val="28"/>
          <w:rtl/>
        </w:rPr>
      </w:pPr>
      <w:r w:rsidRPr="00DE2097">
        <w:rPr>
          <w:rStyle w:val="Char"/>
          <w:rFonts w:eastAsia="Calibri" w:hint="cs"/>
          <w:rtl/>
        </w:rPr>
        <w:t>«</w:t>
      </w:r>
      <w:r w:rsidR="00C30BB6" w:rsidRPr="00DE2097">
        <w:rPr>
          <w:rStyle w:val="Char"/>
          <w:rFonts w:eastAsia="Calibri" w:hint="cs"/>
          <w:rtl/>
        </w:rPr>
        <w:t>‏هان! دین و عبادت خالص (و تهی از شرک) از آنِ الله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ascii="Times New Roman" w:eastAsia="Times New Roman" w:hAnsi="Times New Roman" w:cs="B Lotus" w:hint="cs"/>
          <w:noProof/>
          <w:sz w:val="27"/>
          <w:szCs w:val="28"/>
          <w:rtl/>
        </w:rPr>
        <w:t>و نیز می‏فرماید:</w:t>
      </w:r>
    </w:p>
    <w:p w:rsidR="00C30BB6" w:rsidRPr="0046496C" w:rsidRDefault="00990C54" w:rsidP="00DE2097">
      <w:pPr>
        <w:tabs>
          <w:tab w:val="right" w:pos="7370"/>
        </w:tabs>
        <w:spacing w:after="0" w:line="235"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فَٱعۡبُدِ</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مُخۡلِصٗا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ٱلدِّينَ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الزمر: 2</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ascii="Times New Roman" w:eastAsia="Times New Roman" w:hAnsi="Times New Roman" w:cs="B Lotus"/>
          <w:noProof/>
          <w:sz w:val="27"/>
          <w:szCs w:val="28"/>
          <w:rtl/>
        </w:rPr>
      </w:pPr>
      <w:r w:rsidRPr="00105D43">
        <w:rPr>
          <w:rStyle w:val="Char7"/>
          <w:rFonts w:eastAsia="Calibri" w:hint="cs"/>
          <w:rtl/>
        </w:rPr>
        <w:t>«</w:t>
      </w:r>
      <w:r w:rsidR="00C30BB6" w:rsidRPr="00DE2097">
        <w:rPr>
          <w:rStyle w:val="Char"/>
          <w:rFonts w:eastAsia="Calibri" w:hint="cs"/>
          <w:rtl/>
        </w:rPr>
        <w:t>پس الله را در حالی عبادت و پرستش کن که دین و عبادت را ویژه‌ی او می‌دانی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ascii="Times New Roman" w:eastAsia="Times New Roman" w:hAnsi="Times New Roman" w:cs="B Lotus" w:hint="cs"/>
          <w:noProof/>
          <w:sz w:val="27"/>
          <w:szCs w:val="28"/>
          <w:rtl/>
        </w:rPr>
        <w:t>هم</w:t>
      </w:r>
      <w:r w:rsidRPr="0046496C">
        <w:rPr>
          <w:rFonts w:ascii="Times New Roman" w:eastAsia="Times New Roman" w:hAnsi="Times New Roman" w:cs="B Lotus" w:hint="eastAsia"/>
          <w:noProof/>
          <w:sz w:val="27"/>
          <w:szCs w:val="28"/>
          <w:rtl/>
        </w:rPr>
        <w:t>‌</w:t>
      </w:r>
      <w:r w:rsidRPr="0046496C">
        <w:rPr>
          <w:rFonts w:ascii="Times New Roman" w:eastAsia="Times New Roman" w:hAnsi="Times New Roman" w:cs="B Lotus" w:hint="cs"/>
          <w:noProof/>
          <w:sz w:val="27"/>
          <w:szCs w:val="28"/>
          <w:rtl/>
        </w:rPr>
        <w:t>چنین می‏فرماید:</w:t>
      </w:r>
    </w:p>
    <w:p w:rsidR="00C30BB6" w:rsidRPr="0046496C" w:rsidRDefault="00990C54" w:rsidP="00DE2097">
      <w:pPr>
        <w:tabs>
          <w:tab w:val="right" w:pos="7370"/>
        </w:tabs>
        <w:spacing w:after="0" w:line="235" w:lineRule="auto"/>
        <w:ind w:left="567"/>
        <w:jc w:val="both"/>
        <w:rPr>
          <w:rFonts w:ascii="Times New Roman" w:eastAsia="Times New Roman" w:hAnsi="Times New Roman" w:cs="B Lotus"/>
          <w:noProof/>
          <w:sz w:val="27"/>
          <w:szCs w:val="28"/>
          <w:rtl/>
        </w:rPr>
      </w:pPr>
      <w:r w:rsidRPr="00990C54">
        <w:rPr>
          <w:rStyle w:val="Char7"/>
          <w:rFonts w:eastAsia="Calibri" w:hint="cs"/>
          <w:rtl/>
        </w:rPr>
        <w:t>﴿</w:t>
      </w:r>
      <w:r w:rsidR="00FD739F">
        <w:rPr>
          <w:rFonts w:ascii="KFGQPC Uthmanic Script HAFS" w:cs="KFGQPC Uthmanic Script HAFS" w:hint="cs"/>
          <w:sz w:val="28"/>
          <w:szCs w:val="28"/>
          <w:rtl/>
        </w:rPr>
        <w:t>وَمَآ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أُمِرُوٓاْ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لِيَعۡبُدُواْ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مُخۡلِصِينَ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ٱلدِّينَ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حُنَفَآءَ</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وَيُقِيمُواْ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ٱلصَّلَوٰةَ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وَيُؤۡتُواْ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ٱلزَّكَوٰةَۚ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وَذَٰلِكَ</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دِينُ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ٱلۡقَيِّمَةِ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w:t>
      </w:r>
      <w:r w:rsidR="00FD739F" w:rsidRPr="00FD739F">
        <w:rPr>
          <w:rStyle w:val="Char6"/>
          <w:rFonts w:ascii="mylotus" w:eastAsia="Calibri" w:hAnsi="mylotus" w:cs="mylotus"/>
          <w:rtl/>
        </w:rPr>
        <w:t>لبینة</w:t>
      </w:r>
      <w:r w:rsidR="00FD739F">
        <w:rPr>
          <w:rStyle w:val="Char6"/>
          <w:rFonts w:eastAsia="Calibri" w:hint="cs"/>
          <w:rtl/>
        </w:rPr>
        <w:t>: 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b/>
          <w:bCs/>
          <w:noProof/>
          <w:sz w:val="27"/>
          <w:szCs w:val="28"/>
          <w:rtl/>
        </w:rPr>
      </w:pPr>
      <w:r w:rsidRPr="00105D43">
        <w:rPr>
          <w:rStyle w:val="Char7"/>
          <w:rFonts w:eastAsia="Calibri" w:hint="cs"/>
          <w:rtl/>
        </w:rPr>
        <w:t>«</w:t>
      </w:r>
      <w:r w:rsidR="00C30BB6" w:rsidRPr="0046496C">
        <w:rPr>
          <w:rFonts w:ascii="Times New Roman" w:eastAsia="Times New Roman" w:hAnsi="Times New Roman" w:cs="B Lotus" w:hint="cs"/>
          <w:noProof/>
          <w:sz w:val="27"/>
          <w:szCs w:val="28"/>
          <w:rtl/>
        </w:rPr>
        <w:t>‏و</w:t>
      </w:r>
      <w:r w:rsidR="00C30BB6" w:rsidRPr="00DE2097">
        <w:rPr>
          <w:rStyle w:val="Char"/>
          <w:rFonts w:eastAsia="Calibri" w:hint="cs"/>
          <w:rtl/>
        </w:rPr>
        <w:t xml:space="preserve"> فرمان نیافتند جز آن</w:t>
      </w:r>
      <w:r w:rsidR="00C30BB6" w:rsidRPr="00DE2097">
        <w:rPr>
          <w:rStyle w:val="Char"/>
          <w:rFonts w:eastAsia="Calibri" w:hint="eastAsia"/>
          <w:rtl/>
        </w:rPr>
        <w:t>‌</w:t>
      </w:r>
      <w:r w:rsidR="00C30BB6" w:rsidRPr="00DE2097">
        <w:rPr>
          <w:rStyle w:val="Char"/>
          <w:rFonts w:eastAsia="Calibri" w:hint="cs"/>
          <w:rtl/>
        </w:rPr>
        <w:t>که الله را مخلصانه و بر پایه‌ی آیین توحیدی، در حالی عبادت کنند که دین و عبادت را ویژه‌ی او بدانند و نماز را برپا دارند و زکات دهند. این، همان آیین استوار و راستین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ascii="Times New Roman" w:eastAsia="Times New Roman" w:hAnsi="Times New Roman" w:cs="B Lotus"/>
          <w:b/>
          <w:bCs/>
          <w:noProof/>
          <w:sz w:val="27"/>
          <w:szCs w:val="28"/>
          <w:rtl/>
        </w:rPr>
      </w:pPr>
      <w:r w:rsidRPr="0046496C">
        <w:rPr>
          <w:rFonts w:ascii="Times New Roman" w:eastAsia="Times New Roman" w:hAnsi="Times New Roman" w:cs="B Lotus" w:hint="cs"/>
          <w:noProof/>
          <w:sz w:val="27"/>
          <w:szCs w:val="28"/>
          <w:rtl/>
        </w:rPr>
        <w:t>پیامبر</w:t>
      </w:r>
      <w:r w:rsidRPr="0046496C">
        <w:rPr>
          <w:rFonts w:ascii="Times New Roman" w:eastAsia="Times New Roman" w:hAnsi="Times New Roman" w:cs="B Lotus" w:hint="cs"/>
          <w:noProof/>
          <w:sz w:val="27"/>
          <w:szCs w:val="28"/>
        </w:rPr>
        <w:sym w:font="AGA Arabesque" w:char="F072"/>
      </w:r>
      <w:r w:rsidRPr="0046496C">
        <w:rPr>
          <w:rFonts w:ascii="Times New Roman" w:eastAsia="Times New Roman" w:hAnsi="Times New Roman" w:cs="B Lotus" w:hint="cs"/>
          <w:noProof/>
          <w:sz w:val="27"/>
          <w:szCs w:val="28"/>
          <w:rtl/>
        </w:rPr>
        <w:t xml:space="preserve"> فرموده است: </w:t>
      </w:r>
      <w:r w:rsidR="00105D43" w:rsidRPr="00105D43">
        <w:rPr>
          <w:rStyle w:val="Char7"/>
          <w:rFonts w:eastAsia="Calibri" w:hint="cs"/>
          <w:rtl/>
        </w:rPr>
        <w:t>«</w:t>
      </w:r>
      <w:r w:rsidRPr="0046496C">
        <w:rPr>
          <w:rFonts w:ascii="mylotus" w:hAnsi="mylotus" w:cs="mylotus"/>
          <w:b/>
          <w:bCs/>
          <w:sz w:val="27"/>
          <w:szCs w:val="27"/>
          <w:rtl/>
        </w:rPr>
        <w:t>أَسْعَدُ النَّاسِ بِشَفَاعَتِي مَنْ قَالَ لا إلَهَ إلاَّ اللَّهُ خَالِصًا مِنْ قَلْبِهِ أَوْ نَفْسِهِ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3"/>
      </w:r>
      <w:r w:rsidR="00553145" w:rsidRPr="00553145">
        <w:rPr>
          <w:rFonts w:eastAsia="Times New Roman" w:cs="B Lotus"/>
          <w:szCs w:val="28"/>
          <w:vertAlign w:val="superscript"/>
          <w:rtl/>
        </w:rPr>
        <w:t>)</w:t>
      </w:r>
      <w:r w:rsidRPr="0046496C">
        <w:rPr>
          <w:rFonts w:eastAsia="Times New Roman" w:cs="B Zar" w:hint="cs"/>
          <w:szCs w:val="28"/>
          <w:rtl/>
        </w:rPr>
        <w:t xml:space="preserve"> </w:t>
      </w:r>
      <w:r w:rsidR="00105D43" w:rsidRPr="00105D43">
        <w:rPr>
          <w:rStyle w:val="Char7"/>
          <w:rFonts w:eastAsia="Calibri" w:hint="cs"/>
          <w:rtl/>
        </w:rPr>
        <w:t>«</w:t>
      </w:r>
      <w:r w:rsidRPr="0046496C">
        <w:rPr>
          <w:rFonts w:eastAsia="Times New Roman" w:cs="B Lotus" w:hint="cs"/>
          <w:szCs w:val="28"/>
          <w:rtl/>
        </w:rPr>
        <w:t>خوش</w:t>
      </w:r>
      <w:r w:rsidRPr="0046496C">
        <w:rPr>
          <w:rFonts w:eastAsia="Times New Roman" w:cs="B Lotus" w:hint="eastAsia"/>
          <w:szCs w:val="28"/>
          <w:rtl/>
        </w:rPr>
        <w:t>‌</w:t>
      </w:r>
      <w:r w:rsidRPr="0046496C">
        <w:rPr>
          <w:rFonts w:eastAsia="Times New Roman" w:cs="B Lotus" w:hint="cs"/>
          <w:szCs w:val="28"/>
          <w:rtl/>
        </w:rPr>
        <w:t>بخت‏ترین مردم به شفاعت من، کسی</w:t>
      </w:r>
      <w:r w:rsidRPr="0046496C">
        <w:rPr>
          <w:rFonts w:eastAsia="Times New Roman" w:cs="B Lotus" w:hint="eastAsia"/>
          <w:szCs w:val="28"/>
          <w:rtl/>
        </w:rPr>
        <w:t>‌</w:t>
      </w:r>
      <w:r w:rsidRPr="0046496C">
        <w:rPr>
          <w:rFonts w:eastAsia="Times New Roman" w:cs="B Lotus" w:hint="cs"/>
          <w:szCs w:val="28"/>
          <w:rtl/>
        </w:rPr>
        <w:t xml:space="preserve">ست که خالصانه و از صميم قلب </w:t>
      </w:r>
      <w:r w:rsidRPr="0046496C">
        <w:rPr>
          <w:rFonts w:ascii="mylotus" w:hAnsi="mylotus" w:cs="mylotus"/>
          <w:b/>
          <w:bCs/>
          <w:sz w:val="27"/>
          <w:szCs w:val="27"/>
          <w:rtl/>
        </w:rPr>
        <w:t>لاإلهَ</w:t>
      </w:r>
      <w:r w:rsidRPr="0046496C">
        <w:rPr>
          <w:rFonts w:ascii="mylotus" w:hAnsi="mylotus" w:cs="Traditional Arabic"/>
          <w:b/>
          <w:bCs/>
          <w:sz w:val="27"/>
          <w:szCs w:val="27"/>
          <w:rtl/>
        </w:rPr>
        <w:t>‌</w:t>
      </w:r>
      <w:r w:rsidRPr="0046496C">
        <w:rPr>
          <w:rFonts w:ascii="mylotus" w:hAnsi="mylotus" w:cs="mylotus"/>
          <w:b/>
          <w:bCs/>
          <w:sz w:val="27"/>
          <w:szCs w:val="27"/>
          <w:rtl/>
        </w:rPr>
        <w:t>إلاَّاللَّهُ</w:t>
      </w:r>
      <w:r w:rsidRPr="0046496C">
        <w:rPr>
          <w:rFonts w:eastAsia="Times New Roman" w:cs="B Lotus" w:hint="cs"/>
          <w:szCs w:val="28"/>
          <w:rtl/>
        </w:rPr>
        <w:t xml:space="preserve"> بگوید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هم</w:t>
      </w:r>
      <w:r w:rsidRPr="0046496C">
        <w:rPr>
          <w:rFonts w:eastAsia="Times New Roman" w:cs="B Lotus" w:hint="eastAsia"/>
          <w:szCs w:val="28"/>
          <w:rtl/>
        </w:rPr>
        <w:t>‌</w:t>
      </w:r>
      <w:r w:rsidRPr="0046496C">
        <w:rPr>
          <w:rFonts w:eastAsia="Times New Roman" w:cs="B Lotus" w:hint="cs"/>
          <w:szCs w:val="28"/>
          <w:rtl/>
        </w:rPr>
        <w:t xml:space="preserve">چنین فرموده است: </w:t>
      </w:r>
      <w:r w:rsidR="00105D43" w:rsidRPr="00105D43">
        <w:rPr>
          <w:rStyle w:val="Char7"/>
          <w:rFonts w:eastAsia="Calibri" w:hint="cs"/>
          <w:rtl/>
        </w:rPr>
        <w:t>«</w:t>
      </w:r>
      <w:r w:rsidRPr="0046496C">
        <w:rPr>
          <w:rFonts w:ascii="mylotus" w:hAnsi="mylotus" w:cs="mylotus"/>
          <w:b/>
          <w:bCs/>
          <w:sz w:val="27"/>
          <w:szCs w:val="27"/>
          <w:rtl/>
        </w:rPr>
        <w:t>إِنَّ اللَّهَ قَدْ حَرَّمَ عَلَى النَّارِ مَنْ قَالَ: لاَ إِلَهَ إِلَّا اللَّهُ، يَبْتَغِي بِذَلِكَ وَجْهَ اللَّهِ</w:t>
      </w:r>
      <w:r w:rsidR="0074648C" w:rsidRPr="0074648C">
        <w:rPr>
          <w:rStyle w:val="Char7"/>
          <w:rFonts w:eastAsia="Calibri" w:hint="cs"/>
          <w:rtl/>
        </w:rPr>
        <w:t>»</w:t>
      </w:r>
      <w:r w:rsidR="00553145" w:rsidRPr="00553145">
        <w:rPr>
          <w:rFonts w:ascii="Times New Roman" w:eastAsia="Times New Roman" w:hAnsi="Times New Roman" w:cs="B Lotus"/>
          <w:noProof/>
          <w:sz w:val="27"/>
          <w:szCs w:val="28"/>
          <w:vertAlign w:val="superscript"/>
          <w:rtl/>
        </w:rPr>
        <w:t>(</w:t>
      </w:r>
      <w:r w:rsidR="00553145" w:rsidRPr="00553145">
        <w:rPr>
          <w:rFonts w:ascii="Times New Roman" w:eastAsia="Times New Roman" w:hAnsi="Times New Roman" w:cs="B Lotus"/>
          <w:noProof/>
          <w:sz w:val="27"/>
          <w:szCs w:val="28"/>
          <w:vertAlign w:val="superscript"/>
          <w:rtl/>
        </w:rPr>
        <w:footnoteReference w:id="34"/>
      </w:r>
      <w:r w:rsidR="00553145" w:rsidRPr="00553145">
        <w:rPr>
          <w:rFonts w:ascii="Times New Roman" w:eastAsia="Times New Roman" w:hAnsi="Times New Roman" w:cs="B Lotus"/>
          <w:noProof/>
          <w:sz w:val="27"/>
          <w:szCs w:val="28"/>
          <w:vertAlign w:val="superscript"/>
          <w:rtl/>
        </w:rPr>
        <w:t>)</w:t>
      </w:r>
      <w:r w:rsidRPr="0046496C">
        <w:rPr>
          <w:rFonts w:ascii="Times New Roman" w:eastAsia="Times New Roman" w:hAnsi="Times New Roman" w:cs="B Lotus" w:hint="cs"/>
          <w:b/>
          <w:bCs/>
          <w:noProof/>
          <w:sz w:val="27"/>
          <w:szCs w:val="28"/>
          <w:rtl/>
        </w:rPr>
        <w:t xml:space="preserve"> </w:t>
      </w:r>
      <w:r w:rsidR="00105D43" w:rsidRPr="00105D43">
        <w:rPr>
          <w:rStyle w:val="Char7"/>
          <w:rFonts w:eastAsia="Calibri" w:hint="cs"/>
          <w:rtl/>
        </w:rPr>
        <w:t>«</w:t>
      </w:r>
      <w:r w:rsidRPr="0046496C">
        <w:rPr>
          <w:rFonts w:ascii="Times New Roman" w:eastAsia="Times New Roman" w:hAnsi="Times New Roman" w:cs="B Lotus" w:hint="cs"/>
          <w:noProof/>
          <w:sz w:val="27"/>
          <w:szCs w:val="28"/>
          <w:rtl/>
        </w:rPr>
        <w:t>همانا الله</w:t>
      </w:r>
      <w:r w:rsidRPr="0046496C">
        <w:rPr>
          <w:rFonts w:ascii="Times New Roman" w:eastAsia="Times New Roman" w:hAnsi="Times New Roman" w:cs="B Lotus"/>
          <w:noProof/>
          <w:sz w:val="27"/>
          <w:szCs w:val="28"/>
          <w:rtl/>
        </w:rPr>
        <w:t xml:space="preserve"> آتش دوزخ را بر كسي كه</w:t>
      </w:r>
      <w:r w:rsidRPr="0046496C">
        <w:rPr>
          <w:rFonts w:ascii="Traditional Arabic" w:hAnsi="Traditional Arabic" w:cs="Traditional Arabic"/>
          <w:b/>
          <w:bCs/>
          <w:sz w:val="28"/>
          <w:szCs w:val="28"/>
          <w:rtl/>
        </w:rPr>
        <w:t xml:space="preserve"> </w:t>
      </w:r>
      <w:r w:rsidRPr="0046496C">
        <w:rPr>
          <w:rFonts w:ascii="mylotus" w:hAnsi="mylotus" w:cs="mylotus"/>
          <w:b/>
          <w:bCs/>
          <w:sz w:val="27"/>
          <w:szCs w:val="27"/>
          <w:rtl/>
        </w:rPr>
        <w:t>لاإلهَ</w:t>
      </w:r>
      <w:r w:rsidRPr="0046496C">
        <w:rPr>
          <w:rFonts w:ascii="mylotus" w:hAnsi="mylotus" w:cs="Traditional Arabic"/>
          <w:b/>
          <w:bCs/>
          <w:sz w:val="27"/>
          <w:szCs w:val="27"/>
          <w:rtl/>
        </w:rPr>
        <w:t>‌</w:t>
      </w:r>
      <w:r w:rsidRPr="0046496C">
        <w:rPr>
          <w:rFonts w:ascii="mylotus" w:hAnsi="mylotus" w:cs="mylotus"/>
          <w:b/>
          <w:bCs/>
          <w:sz w:val="27"/>
          <w:szCs w:val="27"/>
          <w:rtl/>
        </w:rPr>
        <w:t>إلاَّاللَّهُ</w:t>
      </w:r>
      <w:r w:rsidRPr="0046496C">
        <w:rPr>
          <w:rFonts w:ascii="Times New Roman" w:eastAsia="Times New Roman" w:hAnsi="Times New Roman" w:cs="B Lotus"/>
          <w:noProof/>
          <w:sz w:val="27"/>
          <w:szCs w:val="28"/>
          <w:rtl/>
        </w:rPr>
        <w:t xml:space="preserve"> را </w:t>
      </w:r>
      <w:r w:rsidRPr="0046496C">
        <w:rPr>
          <w:rFonts w:ascii="Times New Roman" w:eastAsia="Times New Roman" w:hAnsi="Times New Roman" w:cs="B Lotus" w:hint="cs"/>
          <w:noProof/>
          <w:sz w:val="27"/>
          <w:szCs w:val="28"/>
          <w:rtl/>
        </w:rPr>
        <w:t xml:space="preserve">مخلصانه و </w:t>
      </w:r>
      <w:r w:rsidRPr="0046496C">
        <w:rPr>
          <w:rFonts w:ascii="Times New Roman" w:eastAsia="Times New Roman" w:hAnsi="Times New Roman" w:cs="B Lotus"/>
          <w:noProof/>
          <w:sz w:val="27"/>
          <w:szCs w:val="28"/>
          <w:rtl/>
        </w:rPr>
        <w:t>ب</w:t>
      </w:r>
      <w:r w:rsidRPr="0046496C">
        <w:rPr>
          <w:rFonts w:ascii="Times New Roman" w:eastAsia="Times New Roman" w:hAnsi="Times New Roman" w:cs="B Lotus" w:hint="cs"/>
          <w:noProof/>
          <w:sz w:val="27"/>
          <w:szCs w:val="28"/>
          <w:rtl/>
        </w:rPr>
        <w:t xml:space="preserve">ه </w:t>
      </w:r>
      <w:r w:rsidRPr="0046496C">
        <w:rPr>
          <w:rFonts w:ascii="Times New Roman" w:eastAsia="Times New Roman" w:hAnsi="Times New Roman" w:cs="B Lotus"/>
          <w:noProof/>
          <w:sz w:val="27"/>
          <w:szCs w:val="28"/>
          <w:rtl/>
        </w:rPr>
        <w:t>خاطر خشنودي الله بگويد، حرام كرده است</w:t>
      </w:r>
      <w:bookmarkStart w:id="72" w:name="_Toc246699989"/>
      <w:bookmarkStart w:id="73" w:name="_Toc254369437"/>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pStyle w:val="a7"/>
        <w:rPr>
          <w:rFonts w:ascii="Calibri" w:hAnsi="Calibri"/>
          <w:rtl/>
          <w:lang w:bidi="ar-SA"/>
        </w:rPr>
      </w:pPr>
      <w:bookmarkStart w:id="74" w:name="_Toc319776422"/>
      <w:r w:rsidRPr="0046496C">
        <w:rPr>
          <w:rFonts w:hint="cs"/>
          <w:noProof/>
          <w:rtl/>
        </w:rPr>
        <w:t>7- محبت داشتن با این کلمه و  مقتضای آن</w:t>
      </w:r>
      <w:bookmarkEnd w:id="72"/>
      <w:bookmarkEnd w:id="73"/>
      <w:bookmarkEnd w:id="74"/>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و محبت با کسانی که به این کلمه و شروط آن پای</w:t>
      </w:r>
      <w:r w:rsidRPr="0046496C">
        <w:rPr>
          <w:rFonts w:eastAsia="Times New Roman" w:cs="B Lotus" w:hint="eastAsia"/>
          <w:szCs w:val="28"/>
          <w:rtl/>
        </w:rPr>
        <w:t>‌</w:t>
      </w:r>
      <w:r w:rsidRPr="0046496C">
        <w:rPr>
          <w:rFonts w:eastAsia="Times New Roman" w:cs="B Lotus" w:hint="cs"/>
          <w:szCs w:val="28"/>
          <w:rtl/>
        </w:rPr>
        <w:t>بند هستند و بیزاری از کسانی که شروط این کلمه را نقض می‏کنند. الله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D739F">
        <w:rPr>
          <w:rFonts w:ascii="KFGQPC Uthmanic Script HAFS" w:cs="KFGQPC Uthmanic Script HAFS" w:hint="cs"/>
          <w:sz w:val="28"/>
          <w:szCs w:val="28"/>
          <w:rtl/>
        </w:rPr>
        <w:t>وَمِنَ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ٱلنَّاسِ</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يَتَّخِذُ</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دُونِ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أَندَادٗا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يُحِبُّونَهُمۡ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كَحُبِّ</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وَٱلَّذِينَ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ءَامَنُوٓاْ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أَشَدُّ</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حُبّٗا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وَلَوۡ</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يَرَى</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ٱلَّذِينَ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ظَلَمُوٓاْ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إِذۡ</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يَرَوۡنَ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ٱلۡعَذَابَ</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ٱلۡقُوَّةَ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جَمِيعٗا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وَأَنَّ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شَدِيدُ</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ٱلۡعَذَابِ</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١٦٥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البقر</w:t>
      </w:r>
      <w:r w:rsidR="00FD739F" w:rsidRPr="00FD739F">
        <w:rPr>
          <w:rStyle w:val="Char6"/>
          <w:rFonts w:ascii="mylotus" w:eastAsia="Calibri" w:hAnsi="mylotus" w:cs="mylotus"/>
          <w:rtl/>
        </w:rPr>
        <w:t>ة</w:t>
      </w:r>
      <w:r w:rsidR="00FD739F">
        <w:rPr>
          <w:rStyle w:val="Char6"/>
          <w:rFonts w:eastAsia="Calibri" w:hint="cs"/>
          <w:rtl/>
        </w:rPr>
        <w:t>: 165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برخی از مردم معبودانی غیر از الله بر می</w:t>
      </w:r>
      <w:r w:rsidR="00C30BB6" w:rsidRPr="00DE2097">
        <w:rPr>
          <w:rStyle w:val="Char"/>
          <w:rFonts w:eastAsia="Calibri" w:hint="eastAsia"/>
          <w:rtl/>
        </w:rPr>
        <w:t>‌</w:t>
      </w:r>
      <w:r w:rsidR="00C30BB6" w:rsidRPr="00DE2097">
        <w:rPr>
          <w:rStyle w:val="Char"/>
          <w:rFonts w:eastAsia="Calibri" w:hint="cs"/>
          <w:rtl/>
        </w:rPr>
        <w:t>گزینند که آن</w:t>
      </w:r>
      <w:r w:rsidR="00C30BB6" w:rsidRPr="00DE2097">
        <w:rPr>
          <w:rStyle w:val="Char"/>
          <w:rFonts w:eastAsia="Calibri" w:hint="eastAsia"/>
          <w:rtl/>
        </w:rPr>
        <w:t>‌</w:t>
      </w:r>
      <w:r w:rsidR="00C30BB6" w:rsidRPr="00DE2097">
        <w:rPr>
          <w:rStyle w:val="Char"/>
          <w:rFonts w:eastAsia="Calibri" w:hint="cs"/>
          <w:rtl/>
        </w:rPr>
        <w:t>ها را همانند الله دوست می‌دارند؛ اما مؤمنان، الله را بیش</w:t>
      </w:r>
      <w:r w:rsidR="00C30BB6" w:rsidRPr="00DE2097">
        <w:rPr>
          <w:rStyle w:val="Char"/>
          <w:rFonts w:eastAsia="Calibri" w:hint="eastAsia"/>
          <w:rtl/>
        </w:rPr>
        <w:t>‌</w:t>
      </w:r>
      <w:r w:rsidR="00C30BB6" w:rsidRPr="00DE2097">
        <w:rPr>
          <w:rStyle w:val="Char"/>
          <w:rFonts w:eastAsia="Calibri" w:hint="cs"/>
          <w:rtl/>
        </w:rPr>
        <w:t>تر دوست دارند. البته کسانی که ستم کردند (و معبودانی جز الله برگزیدند)، هنگامِ مشاهده</w:t>
      </w:r>
      <w:r w:rsidR="00C30BB6" w:rsidRPr="00DE2097">
        <w:rPr>
          <w:rStyle w:val="Char"/>
          <w:rFonts w:eastAsia="Calibri" w:hint="eastAsia"/>
          <w:rtl/>
        </w:rPr>
        <w:t>‌</w:t>
      </w:r>
      <w:r w:rsidR="00C30BB6" w:rsidRPr="00DE2097">
        <w:rPr>
          <w:rStyle w:val="Char"/>
          <w:rFonts w:eastAsia="Calibri" w:hint="cs"/>
          <w:rtl/>
        </w:rPr>
        <w:t>ی عذاب الهی خواهند فهمید که تمام قدرت از آنِ الله است و عذاب الله، بس سخت و دشوار می‌باشد‏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40" w:lineRule="auto"/>
        <w:ind w:firstLine="282"/>
        <w:jc w:val="both"/>
        <w:rPr>
          <w:rFonts w:eastAsia="Times New Roman" w:cs="B Lotus"/>
          <w:szCs w:val="28"/>
          <w:rtl/>
        </w:rPr>
      </w:pPr>
      <w:r w:rsidRPr="0046496C">
        <w:rPr>
          <w:rFonts w:eastAsia="Times New Roman" w:cs="B Lotus" w:hint="cs"/>
          <w:sz w:val="28"/>
          <w:szCs w:val="28"/>
          <w:rtl/>
        </w:rPr>
        <w:t>پیامبر</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فرموده است: </w:t>
      </w:r>
      <w:r w:rsidR="00105D43" w:rsidRPr="00105D43">
        <w:rPr>
          <w:rStyle w:val="Char7"/>
          <w:rFonts w:eastAsia="Calibri" w:hint="cs"/>
          <w:rtl/>
        </w:rPr>
        <w:t>«</w:t>
      </w:r>
      <w:r w:rsidRPr="0046496C">
        <w:rPr>
          <w:rFonts w:ascii="mylotus" w:eastAsia="Times New Roman" w:hAnsi="mylotus" w:cs="mylotus"/>
          <w:b/>
          <w:bCs/>
          <w:sz w:val="27"/>
          <w:szCs w:val="27"/>
          <w:rtl/>
        </w:rPr>
        <w:t>ثَلاثٌ مَنْ كُنَّ فِيهِ وَجَدَ حَلاوَةَ الإِيمَانِ: أَنْ يَكُونَ اللَّهُ وَرَسُولُهُ أَحَبَّ إِلَيْهِ مِمَّا سِوَاهُمَا، وَأَنْ يُحِبَّ الْمَرْءَ لا يُحِبُّهُ إِلا لِلَّهِ، وَأَنْ يَكْرَهَ أَنْ يَعُودَ فِي الْكُفْرِ كَمَا يَكْرَهُ أَنْ يُقْذَفَ فِي النَّارِ»</w:t>
      </w:r>
      <w:r w:rsidR="00553145" w:rsidRPr="00553145">
        <w:rPr>
          <w:rFonts w:ascii="Courier New" w:cs="B Lotus"/>
          <w:noProof/>
          <w:sz w:val="28"/>
          <w:szCs w:val="28"/>
          <w:vertAlign w:val="superscript"/>
          <w:rtl/>
        </w:rPr>
        <w:t>(</w:t>
      </w:r>
      <w:r w:rsidR="00553145" w:rsidRPr="00553145">
        <w:rPr>
          <w:rFonts w:ascii="Courier New" w:cs="B Lotus"/>
          <w:noProof/>
          <w:sz w:val="28"/>
          <w:szCs w:val="28"/>
          <w:vertAlign w:val="superscript"/>
          <w:rtl/>
        </w:rPr>
        <w:footnoteReference w:id="35"/>
      </w:r>
      <w:r w:rsidR="00553145" w:rsidRPr="00553145">
        <w:rPr>
          <w:rFonts w:ascii="Courier New" w:cs="B Lotus"/>
          <w:noProof/>
          <w:sz w:val="28"/>
          <w:szCs w:val="28"/>
          <w:vertAlign w:val="superscript"/>
          <w:rtl/>
        </w:rPr>
        <w:t>)</w:t>
      </w:r>
      <w:r w:rsidRPr="0046496C">
        <w:rPr>
          <w:rFonts w:eastAsia="Times New Roman" w:cs="B Badr"/>
          <w:sz w:val="28"/>
          <w:szCs w:val="28"/>
          <w:rtl/>
        </w:rPr>
        <w:t>:</w:t>
      </w:r>
      <w:r w:rsidRPr="0046496C">
        <w:rPr>
          <w:rFonts w:eastAsia="Times New Roman" w:cs="B Lotus"/>
          <w:sz w:val="28"/>
          <w:szCs w:val="28"/>
          <w:rtl/>
        </w:rPr>
        <w:t xml:space="preserve"> </w:t>
      </w:r>
      <w:r w:rsidR="00105D43" w:rsidRPr="00105D43">
        <w:rPr>
          <w:rStyle w:val="Char7"/>
          <w:rFonts w:eastAsia="Calibri" w:hint="cs"/>
          <w:rtl/>
        </w:rPr>
        <w:t>«</w:t>
      </w:r>
      <w:r w:rsidRPr="0046496C">
        <w:rPr>
          <w:rFonts w:eastAsia="Times New Roman" w:cs="B Lotus" w:hint="cs"/>
          <w:sz w:val="28"/>
          <w:szCs w:val="28"/>
          <w:rtl/>
        </w:rPr>
        <w:t>سه ویژگی وجود دارد که در هرکس باشد، شیرینی ایمان را می‌چشد: الله و پیامبرش را از همه بیش‌تر دوست بدارد؛ محبتش با هرکس به‌خاطر خشنودی الله باشد؛ پس از این‌که الله، او را از کفر نجات داد، از برگشتن به آن نفرت داشته باشد، همان‌گونه که رفتن در آتش برای او ناگوار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 w:val="28"/>
          <w:szCs w:val="28"/>
          <w:rtl/>
        </w:rPr>
        <w:t xml:space="preserve"> هم</w:t>
      </w:r>
      <w:r w:rsidRPr="0046496C">
        <w:rPr>
          <w:rFonts w:eastAsia="Times New Roman" w:cs="B Lotus" w:hint="eastAsia"/>
          <w:sz w:val="28"/>
          <w:szCs w:val="28"/>
          <w:rtl/>
        </w:rPr>
        <w:t>‌</w:t>
      </w:r>
      <w:r w:rsidRPr="0046496C">
        <w:rPr>
          <w:rFonts w:eastAsia="Times New Roman" w:cs="B Lotus" w:hint="cs"/>
          <w:sz w:val="28"/>
          <w:szCs w:val="28"/>
          <w:rtl/>
        </w:rPr>
        <w:t xml:space="preserve">چنین فرموده است: </w:t>
      </w:r>
      <w:r w:rsidR="00105D43" w:rsidRPr="00105D43">
        <w:rPr>
          <w:rStyle w:val="Char7"/>
          <w:rFonts w:eastAsia="Calibri" w:hint="cs"/>
          <w:rtl/>
        </w:rPr>
        <w:t>«</w:t>
      </w:r>
      <w:r w:rsidRPr="0046496C">
        <w:rPr>
          <w:rFonts w:ascii="mylotus" w:eastAsia="Times New Roman" w:hAnsi="mylotus" w:cs="mylotus"/>
          <w:b/>
          <w:bCs/>
          <w:sz w:val="27"/>
          <w:szCs w:val="27"/>
          <w:rtl/>
        </w:rPr>
        <w:t>لاَ يُؤْمِنُ أَحَدُكُمْ، حَتَّى أَكُونَ أَحَبَّ إِلَيْهِ مِنْ وَالِدِهِ وَوَلَدِهِ وَالنَّاسِ أَجْمَعِينَ»</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6"/>
      </w:r>
      <w:r w:rsidR="00553145" w:rsidRPr="00553145">
        <w:rPr>
          <w:rFonts w:eastAsia="Times New Roman" w:cs="B Lotus"/>
          <w:szCs w:val="28"/>
          <w:vertAlign w:val="superscript"/>
          <w:rtl/>
        </w:rPr>
        <w:t>)</w:t>
      </w:r>
      <w:r w:rsidRPr="0046496C">
        <w:rPr>
          <w:rFonts w:eastAsia="Times New Roman" w:cs="B Lotus" w:hint="cs"/>
          <w:szCs w:val="28"/>
          <w:rtl/>
        </w:rPr>
        <w:t xml:space="preserve"> يعني: </w:t>
      </w:r>
      <w:r w:rsidR="00105D43" w:rsidRPr="00105D43">
        <w:rPr>
          <w:rStyle w:val="Char7"/>
          <w:rFonts w:eastAsia="Calibri" w:hint="cs"/>
          <w:rtl/>
        </w:rPr>
        <w:t>«</w:t>
      </w:r>
      <w:r w:rsidRPr="0046496C">
        <w:rPr>
          <w:rFonts w:eastAsia="Times New Roman" w:cs="B Lotus" w:hint="cs"/>
          <w:szCs w:val="28"/>
          <w:rtl/>
        </w:rPr>
        <w:t>هیچ</w:t>
      </w:r>
      <w:r w:rsidRPr="0046496C">
        <w:rPr>
          <w:rFonts w:eastAsia="Times New Roman" w:cs="B Lotus" w:hint="eastAsia"/>
          <w:szCs w:val="28"/>
          <w:rtl/>
        </w:rPr>
        <w:t>‌</w:t>
      </w:r>
      <w:r w:rsidRPr="0046496C">
        <w:rPr>
          <w:rFonts w:eastAsia="Times New Roman" w:cs="B Lotus" w:hint="cs"/>
          <w:szCs w:val="28"/>
          <w:rtl/>
        </w:rPr>
        <w:t>یک از شما ایمان ندارد تا این</w:t>
      </w:r>
      <w:r w:rsidRPr="0046496C">
        <w:rPr>
          <w:rFonts w:eastAsia="Times New Roman" w:cs="B Lotus" w:hint="eastAsia"/>
          <w:szCs w:val="28"/>
          <w:rtl/>
        </w:rPr>
        <w:t>‌</w:t>
      </w:r>
      <w:r w:rsidRPr="0046496C">
        <w:rPr>
          <w:rFonts w:eastAsia="Times New Roman" w:cs="B Lotus" w:hint="cs"/>
          <w:szCs w:val="28"/>
          <w:rtl/>
        </w:rPr>
        <w:t>که مرا از فرزند و پدر و مادرش و از تمامی مردم، بیش</w:t>
      </w:r>
      <w:r w:rsidRPr="0046496C">
        <w:rPr>
          <w:rFonts w:eastAsia="Times New Roman" w:cs="B Lotus" w:hint="eastAsia"/>
          <w:szCs w:val="28"/>
          <w:rtl/>
        </w:rPr>
        <w:t>‌</w:t>
      </w:r>
      <w:r w:rsidRPr="0046496C">
        <w:rPr>
          <w:rFonts w:eastAsia="Times New Roman" w:cs="B Lotus" w:hint="cs"/>
          <w:szCs w:val="28"/>
          <w:rtl/>
        </w:rPr>
        <w:t>تر دوست داشته 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w:t>
      </w:r>
      <w:r w:rsidRPr="0046496C">
        <w:rPr>
          <w:rFonts w:eastAsia="Times New Roman" w:cs="B Lotus"/>
          <w:szCs w:val="28"/>
          <w:rtl/>
        </w:rPr>
        <w:t>محبت الله فقط با دوست داشتن آن‌چه كه الله دوست دارد و دوست نداشتن آن‌چه که خدا دوست ندارد، تحقق مي‌يابد. راه شناخت این امر هم، پیروی از پیامبر</w:t>
      </w:r>
      <w:r w:rsidRPr="0046496C">
        <w:rPr>
          <w:rFonts w:eastAsia="Times New Roman" w:cs="B Lotus"/>
          <w:sz w:val="28"/>
          <w:szCs w:val="28"/>
        </w:rPr>
        <w:sym w:font="AGA Arabesque" w:char="F072"/>
      </w:r>
      <w:r w:rsidRPr="0046496C">
        <w:rPr>
          <w:rFonts w:eastAsia="Times New Roman" w:cs="B Lotus"/>
          <w:szCs w:val="28"/>
          <w:rtl/>
        </w:rPr>
        <w:t xml:space="preserve"> و محبت اوست</w:t>
      </w:r>
      <w:r w:rsidRPr="0046496C">
        <w:rPr>
          <w:rFonts w:eastAsia="Times New Roman" w:cs="B Lotus" w:hint="cs"/>
          <w:szCs w:val="28"/>
          <w:rtl/>
        </w:rPr>
        <w:t>؛</w:t>
      </w:r>
      <w:r w:rsidRPr="0046496C">
        <w:rPr>
          <w:rFonts w:eastAsia="Times New Roman" w:cs="B Lotus"/>
          <w:szCs w:val="28"/>
          <w:rtl/>
        </w:rPr>
        <w:t xml:space="preserve"> پس محبت </w:t>
      </w:r>
      <w:r w:rsidRPr="0046496C">
        <w:rPr>
          <w:rFonts w:eastAsia="Times New Roman" w:cs="B Lotus" w:hint="cs"/>
          <w:szCs w:val="28"/>
          <w:rtl/>
        </w:rPr>
        <w:t xml:space="preserve">الله، </w:t>
      </w:r>
      <w:r w:rsidRPr="0046496C">
        <w:rPr>
          <w:rFonts w:eastAsia="Times New Roman" w:cs="B Lotus"/>
          <w:szCs w:val="28"/>
          <w:rtl/>
        </w:rPr>
        <w:t>مستلزم محبت پیامبر</w:t>
      </w:r>
      <w:r w:rsidRPr="0046496C">
        <w:rPr>
          <w:rFonts w:eastAsia="Times New Roman" w:cs="B Lotus"/>
          <w:sz w:val="28"/>
          <w:szCs w:val="28"/>
        </w:rPr>
        <w:sym w:font="AGA Arabesque" w:char="F072"/>
      </w:r>
      <w:r w:rsidRPr="0046496C">
        <w:rPr>
          <w:rFonts w:eastAsia="Times New Roman" w:cs="B Lotus"/>
          <w:sz w:val="28"/>
          <w:szCs w:val="28"/>
          <w:rtl/>
        </w:rPr>
        <w:t xml:space="preserve"> </w:t>
      </w:r>
      <w:r w:rsidRPr="0046496C">
        <w:rPr>
          <w:rFonts w:eastAsia="Times New Roman" w:cs="B Lotus"/>
          <w:szCs w:val="28"/>
          <w:rtl/>
        </w:rPr>
        <w:t xml:space="preserve">و اطاعت و پیروی از آن </w:t>
      </w:r>
      <w:r w:rsidRPr="0046496C">
        <w:rPr>
          <w:rFonts w:eastAsia="Times New Roman" w:cs="B Lotus" w:hint="cs"/>
          <w:szCs w:val="28"/>
          <w:rtl/>
        </w:rPr>
        <w:t>بز</w:t>
      </w:r>
      <w:r w:rsidR="00C51342">
        <w:rPr>
          <w:rFonts w:eastAsia="Times New Roman" w:cs="B Lotus" w:hint="cs"/>
          <w:szCs w:val="28"/>
          <w:rtl/>
        </w:rPr>
        <w:t>ر</w:t>
      </w:r>
      <w:r w:rsidRPr="0046496C">
        <w:rPr>
          <w:rFonts w:eastAsia="Times New Roman" w:cs="B Lotus" w:hint="cs"/>
          <w:szCs w:val="28"/>
          <w:rtl/>
        </w:rPr>
        <w:t>گوار</w:t>
      </w:r>
      <w:r w:rsidRPr="0046496C">
        <w:rPr>
          <w:rFonts w:eastAsia="Times New Roman" w:cs="B Lotus"/>
          <w:szCs w:val="28"/>
          <w:rtl/>
        </w:rPr>
        <w:t xml:space="preserve"> می‏باشد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7"/>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tl/>
        </w:rPr>
      </w:pPr>
      <w:r w:rsidRPr="0046496C">
        <w:rPr>
          <w:rFonts w:eastAsia="Times New Roman" w:cs="B Lotus"/>
          <w:szCs w:val="28"/>
          <w:rtl/>
        </w:rPr>
        <w:t>این</w:t>
      </w:r>
      <w:r w:rsidRPr="0046496C">
        <w:rPr>
          <w:rFonts w:eastAsia="Times New Roman" w:cs="B Lotus" w:hint="eastAsia"/>
          <w:szCs w:val="28"/>
          <w:rtl/>
        </w:rPr>
        <w:t>‌</w:t>
      </w:r>
      <w:r w:rsidRPr="0046496C">
        <w:rPr>
          <w:rFonts w:eastAsia="Times New Roman" w:cs="B Lotus"/>
          <w:szCs w:val="28"/>
          <w:rtl/>
        </w:rPr>
        <w:t xml:space="preserve">ها شروط </w:t>
      </w: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xml:space="preserve"> بودند </w:t>
      </w:r>
      <w:r w:rsidRPr="0046496C">
        <w:rPr>
          <w:rFonts w:eastAsia="Times New Roman" w:cs="B Lotus" w:hint="cs"/>
          <w:szCs w:val="28"/>
          <w:rtl/>
        </w:rPr>
        <w:t>و</w:t>
      </w:r>
      <w:r w:rsidRPr="0046496C">
        <w:rPr>
          <w:rFonts w:eastAsia="Times New Roman" w:cs="B Lotus"/>
          <w:szCs w:val="28"/>
          <w:rtl/>
        </w:rPr>
        <w:t xml:space="preserve"> هر کس این شروط را محقق </w:t>
      </w:r>
      <w:r w:rsidRPr="0046496C">
        <w:rPr>
          <w:rFonts w:eastAsia="Times New Roman" w:cs="B Lotus" w:hint="cs"/>
          <w:szCs w:val="28"/>
          <w:rtl/>
        </w:rPr>
        <w:t>سازد</w:t>
      </w:r>
      <w:r w:rsidRPr="0046496C">
        <w:rPr>
          <w:rFonts w:eastAsia="Times New Roman" w:cs="B Lotus"/>
          <w:szCs w:val="28"/>
          <w:rtl/>
        </w:rPr>
        <w:t xml:space="preserve"> و ب</w:t>
      </w:r>
      <w:r w:rsidRPr="0046496C">
        <w:rPr>
          <w:rFonts w:eastAsia="Times New Roman" w:cs="B Lotus" w:hint="cs"/>
          <w:szCs w:val="28"/>
          <w:rtl/>
        </w:rPr>
        <w:t>ه آ</w:t>
      </w:r>
      <w:r w:rsidRPr="0046496C">
        <w:rPr>
          <w:rFonts w:eastAsia="Times New Roman" w:cs="B Lotus"/>
          <w:szCs w:val="28"/>
          <w:rtl/>
        </w:rPr>
        <w:t>ن‏ها عمل کند و از نواقض</w:t>
      </w:r>
      <w:r w:rsidRPr="0046496C">
        <w:rPr>
          <w:rFonts w:eastAsia="Times New Roman" w:cs="B Lotus" w:hint="cs"/>
          <w:szCs w:val="28"/>
          <w:rtl/>
        </w:rPr>
        <w:t>ش</w:t>
      </w:r>
      <w:r w:rsidRPr="0046496C">
        <w:rPr>
          <w:rFonts w:eastAsia="Times New Roman" w:cs="B Lotus"/>
          <w:szCs w:val="28"/>
          <w:rtl/>
        </w:rPr>
        <w:t xml:space="preserve"> دوری نماید، به خواست الله</w:t>
      </w:r>
      <w:r w:rsidRPr="0046496C">
        <w:rPr>
          <w:rFonts w:eastAsia="Times New Roman" w:cs="B Lotus" w:hint="cs"/>
          <w:szCs w:val="28"/>
          <w:rtl/>
        </w:rPr>
        <w:t>،</w:t>
      </w:r>
      <w:r w:rsidRPr="0046496C">
        <w:rPr>
          <w:rFonts w:eastAsia="Times New Roman" w:cs="B Lotus"/>
          <w:szCs w:val="28"/>
          <w:rtl/>
        </w:rPr>
        <w:t xml:space="preserve"> گناهانش مغفرت می‏گردد.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8"/>
      </w:r>
      <w:r w:rsidR="00553145" w:rsidRPr="00553145">
        <w:rPr>
          <w:rFonts w:eastAsia="Times New Roman" w:cs="B Lotus"/>
          <w:szCs w:val="28"/>
          <w:vertAlign w:val="superscript"/>
          <w:rtl/>
        </w:rPr>
        <w:t>)</w:t>
      </w:r>
      <w:bookmarkStart w:id="75" w:name="_Toc246699990"/>
      <w:bookmarkStart w:id="76" w:name="_Toc254369438"/>
    </w:p>
    <w:p w:rsidR="00C30BB6" w:rsidRPr="0046496C" w:rsidRDefault="00C30BB6" w:rsidP="00C30BB6">
      <w:pPr>
        <w:pStyle w:val="a0"/>
        <w:rPr>
          <w:rtl/>
        </w:rPr>
      </w:pPr>
      <w:bookmarkStart w:id="77" w:name="_Toc319776423"/>
      <w:r w:rsidRPr="0046496C">
        <w:rPr>
          <w:rtl/>
        </w:rPr>
        <w:t>هفتم</w:t>
      </w:r>
      <w:r w:rsidRPr="0046496C">
        <w:rPr>
          <w:rFonts w:hint="cs"/>
          <w:rtl/>
        </w:rPr>
        <w:t>:</w:t>
      </w:r>
      <w:r w:rsidRPr="0046496C">
        <w:rPr>
          <w:rtl/>
        </w:rPr>
        <w:t xml:space="preserve"> ارتباط </w:t>
      </w:r>
      <w:r w:rsidRPr="0046496C">
        <w:rPr>
          <w:sz w:val="32"/>
          <w:rtl/>
        </w:rPr>
        <w:t>لاإله</w:t>
      </w:r>
      <w:r w:rsidRPr="0046496C">
        <w:rPr>
          <w:rFonts w:hint="cs"/>
          <w:sz w:val="32"/>
          <w:rtl/>
        </w:rPr>
        <w:t>‌</w:t>
      </w:r>
      <w:r w:rsidRPr="0046496C">
        <w:rPr>
          <w:sz w:val="32"/>
          <w:rtl/>
        </w:rPr>
        <w:t>إلاالله</w:t>
      </w:r>
      <w:r w:rsidRPr="0046496C">
        <w:rPr>
          <w:rtl/>
        </w:rPr>
        <w:t xml:space="preserve"> با ولاء و براء</w:t>
      </w:r>
      <w:bookmarkEnd w:id="75"/>
      <w:bookmarkEnd w:id="76"/>
      <w:bookmarkEnd w:id="77"/>
    </w:p>
    <w:p w:rsidR="00C30BB6" w:rsidRPr="0046496C" w:rsidRDefault="00C30BB6" w:rsidP="00DE2097">
      <w:pPr>
        <w:widowControl w:val="0"/>
        <w:spacing w:after="0" w:line="240" w:lineRule="auto"/>
        <w:jc w:val="both"/>
        <w:rPr>
          <w:rFonts w:ascii="QCF_BSML" w:eastAsia="Times New Roman" w:hAnsi="QCF_BSML" w:cs="QCF_BSML"/>
          <w:color w:val="000000"/>
          <w:spacing w:val="-2"/>
          <w:sz w:val="27"/>
          <w:szCs w:val="27"/>
          <w:rtl/>
        </w:rPr>
      </w:pPr>
      <w:r w:rsidRPr="0046496C">
        <w:rPr>
          <w:rFonts w:eastAsia="Times New Roman" w:cs="B Lotus"/>
          <w:spacing w:val="-2"/>
          <w:szCs w:val="28"/>
          <w:rtl/>
        </w:rPr>
        <w:t>از آن</w:t>
      </w:r>
      <w:r w:rsidRPr="0046496C">
        <w:rPr>
          <w:rFonts w:eastAsia="Times New Roman" w:cs="B Lotus" w:hint="eastAsia"/>
          <w:spacing w:val="-2"/>
          <w:szCs w:val="28"/>
          <w:rtl/>
        </w:rPr>
        <w:t>‌</w:t>
      </w:r>
      <w:r w:rsidRPr="0046496C">
        <w:rPr>
          <w:rFonts w:eastAsia="Times New Roman" w:cs="B Lotus"/>
          <w:spacing w:val="-2"/>
          <w:szCs w:val="28"/>
          <w:rtl/>
        </w:rPr>
        <w:t>جا که اصل موالات، حب و دوستی</w:t>
      </w:r>
      <w:r w:rsidRPr="0046496C">
        <w:rPr>
          <w:rFonts w:eastAsia="Times New Roman" w:cs="B Lotus" w:hint="eastAsia"/>
          <w:spacing w:val="-2"/>
          <w:szCs w:val="28"/>
          <w:rtl/>
        </w:rPr>
        <w:t>‌ست</w:t>
      </w:r>
      <w:r w:rsidRPr="0046496C">
        <w:rPr>
          <w:rFonts w:eastAsia="Times New Roman" w:cs="B Lotus"/>
          <w:spacing w:val="-2"/>
          <w:szCs w:val="28"/>
          <w:rtl/>
        </w:rPr>
        <w:t xml:space="preserve"> و اصل دشمنی، بغض می‏‏باشد و </w:t>
      </w:r>
      <w:r w:rsidRPr="0046496C">
        <w:rPr>
          <w:rFonts w:eastAsia="Times New Roman" w:cs="B Lotus" w:hint="cs"/>
          <w:spacing w:val="-2"/>
          <w:szCs w:val="28"/>
          <w:rtl/>
        </w:rPr>
        <w:t xml:space="preserve">نیز از آن جهت که </w:t>
      </w:r>
      <w:r w:rsidRPr="0046496C">
        <w:rPr>
          <w:rFonts w:eastAsia="Times New Roman" w:cs="B Lotus"/>
          <w:spacing w:val="-2"/>
          <w:szCs w:val="28"/>
          <w:rtl/>
        </w:rPr>
        <w:t xml:space="preserve">برخی از اعمال قلب و </w:t>
      </w:r>
      <w:r w:rsidRPr="0046496C">
        <w:rPr>
          <w:rFonts w:eastAsia="Times New Roman" w:cs="B Lotus" w:hint="cs"/>
          <w:spacing w:val="-2"/>
          <w:szCs w:val="28"/>
          <w:rtl/>
        </w:rPr>
        <w:t>اندام و جوارح</w:t>
      </w:r>
      <w:r w:rsidRPr="0046496C">
        <w:rPr>
          <w:rFonts w:eastAsia="Times New Roman" w:cs="B Lotus"/>
          <w:spacing w:val="-2"/>
          <w:szCs w:val="28"/>
          <w:rtl/>
        </w:rPr>
        <w:t xml:space="preserve"> همچون نفرت، انس</w:t>
      </w:r>
      <w:r w:rsidRPr="0046496C">
        <w:rPr>
          <w:rFonts w:eastAsia="Times New Roman" w:cs="B Lotus" w:hint="cs"/>
          <w:spacing w:val="-2"/>
          <w:szCs w:val="28"/>
          <w:rtl/>
        </w:rPr>
        <w:t>،</w:t>
      </w:r>
      <w:r w:rsidRPr="0046496C">
        <w:rPr>
          <w:rFonts w:eastAsia="Times New Roman" w:cs="B Lotus"/>
          <w:spacing w:val="-2"/>
          <w:szCs w:val="28"/>
          <w:rtl/>
        </w:rPr>
        <w:t xml:space="preserve"> هم</w:t>
      </w:r>
      <w:r w:rsidRPr="0046496C">
        <w:rPr>
          <w:rFonts w:eastAsia="Times New Roman" w:cs="B Lotus" w:hint="eastAsia"/>
          <w:spacing w:val="-2"/>
          <w:szCs w:val="28"/>
          <w:rtl/>
        </w:rPr>
        <w:t>‌</w:t>
      </w:r>
      <w:r w:rsidRPr="0046496C">
        <w:rPr>
          <w:rFonts w:eastAsia="Times New Roman" w:cs="B Lotus"/>
          <w:spacing w:val="-2"/>
          <w:szCs w:val="28"/>
          <w:rtl/>
        </w:rPr>
        <w:t>یاری</w:t>
      </w:r>
      <w:r w:rsidRPr="0046496C">
        <w:rPr>
          <w:rFonts w:eastAsia="Times New Roman" w:cs="B Lotus" w:hint="cs"/>
          <w:spacing w:val="-2"/>
          <w:szCs w:val="28"/>
          <w:rtl/>
        </w:rPr>
        <w:t xml:space="preserve"> و</w:t>
      </w:r>
      <w:r w:rsidRPr="0046496C">
        <w:rPr>
          <w:rFonts w:eastAsia="Times New Roman" w:cs="B Lotus"/>
          <w:spacing w:val="-2"/>
          <w:szCs w:val="28"/>
          <w:rtl/>
        </w:rPr>
        <w:t xml:space="preserve"> جهاد و هجرت</w:t>
      </w:r>
      <w:r w:rsidRPr="0046496C">
        <w:rPr>
          <w:rFonts w:eastAsia="Times New Roman" w:cs="B Lotus" w:hint="cs"/>
          <w:spacing w:val="-2"/>
          <w:szCs w:val="28"/>
          <w:rtl/>
        </w:rPr>
        <w:t>،</w:t>
      </w:r>
      <w:r w:rsidR="00553145" w:rsidRPr="00553145">
        <w:rPr>
          <w:rFonts w:eastAsia="Times New Roman" w:cs="B Lotus"/>
          <w:spacing w:val="-2"/>
          <w:szCs w:val="28"/>
          <w:vertAlign w:val="superscript"/>
          <w:rtl/>
        </w:rPr>
        <w:t>(</w:t>
      </w:r>
      <w:r w:rsidR="00553145" w:rsidRPr="00553145">
        <w:rPr>
          <w:rFonts w:eastAsia="Times New Roman" w:cs="B Lotus"/>
          <w:spacing w:val="-2"/>
          <w:szCs w:val="28"/>
          <w:vertAlign w:val="superscript"/>
          <w:rtl/>
        </w:rPr>
        <w:footnoteReference w:id="39"/>
      </w:r>
      <w:r w:rsidR="00553145" w:rsidRPr="00553145">
        <w:rPr>
          <w:rFonts w:eastAsia="Times New Roman" w:cs="B Lotus"/>
          <w:spacing w:val="-2"/>
          <w:szCs w:val="28"/>
          <w:vertAlign w:val="superscript"/>
          <w:rtl/>
        </w:rPr>
        <w:t>)</w:t>
      </w:r>
      <w:r w:rsidRPr="0046496C">
        <w:rPr>
          <w:rFonts w:eastAsia="Times New Roman" w:cs="B Lotus"/>
          <w:spacing w:val="-2"/>
          <w:szCs w:val="28"/>
          <w:rtl/>
        </w:rPr>
        <w:t xml:space="preserve"> از حب و بغض سرچشمه می‏گیرند</w:t>
      </w:r>
      <w:r w:rsidRPr="0046496C">
        <w:rPr>
          <w:rFonts w:eastAsia="Times New Roman" w:cs="B Lotus" w:hint="cs"/>
          <w:spacing w:val="-2"/>
          <w:szCs w:val="28"/>
          <w:rtl/>
        </w:rPr>
        <w:t>،</w:t>
      </w:r>
      <w:r w:rsidRPr="0046496C">
        <w:rPr>
          <w:rFonts w:eastAsia="Times New Roman" w:cs="B Lotus"/>
          <w:spacing w:val="-2"/>
          <w:szCs w:val="28"/>
          <w:rtl/>
        </w:rPr>
        <w:t xml:space="preserve"> </w:t>
      </w:r>
      <w:r w:rsidRPr="0046496C">
        <w:rPr>
          <w:rFonts w:eastAsia="Times New Roman" w:cs="B Lotus" w:hint="cs"/>
          <w:spacing w:val="-2"/>
          <w:szCs w:val="28"/>
          <w:rtl/>
        </w:rPr>
        <w:t>لذا</w:t>
      </w:r>
      <w:r w:rsidRPr="0046496C">
        <w:rPr>
          <w:rFonts w:eastAsia="Times New Roman" w:cs="B Lotus"/>
          <w:spacing w:val="-2"/>
          <w:szCs w:val="28"/>
          <w:rtl/>
        </w:rPr>
        <w:t xml:space="preserve"> این</w:t>
      </w:r>
      <w:r w:rsidRPr="0046496C">
        <w:rPr>
          <w:rFonts w:eastAsia="Times New Roman" w:cs="B Lotus" w:hint="eastAsia"/>
          <w:spacing w:val="-2"/>
          <w:szCs w:val="28"/>
          <w:rtl/>
        </w:rPr>
        <w:t>‌</w:t>
      </w:r>
      <w:r w:rsidRPr="0046496C">
        <w:rPr>
          <w:rFonts w:eastAsia="Times New Roman" w:cs="B Lotus"/>
          <w:spacing w:val="-2"/>
          <w:szCs w:val="28"/>
          <w:rtl/>
        </w:rPr>
        <w:t xml:space="preserve">گونه اعمال </w:t>
      </w:r>
      <w:r w:rsidRPr="0046496C">
        <w:rPr>
          <w:rFonts w:eastAsia="Times New Roman" w:cs="B Lotus" w:hint="cs"/>
          <w:spacing w:val="-2"/>
          <w:szCs w:val="28"/>
          <w:rtl/>
        </w:rPr>
        <w:t>نیز</w:t>
      </w:r>
      <w:r w:rsidRPr="0046496C">
        <w:rPr>
          <w:rFonts w:eastAsia="Times New Roman" w:cs="B Lotus"/>
          <w:spacing w:val="-2"/>
          <w:szCs w:val="28"/>
          <w:rtl/>
        </w:rPr>
        <w:t xml:space="preserve"> در حقیقت</w:t>
      </w:r>
      <w:r w:rsidRPr="0046496C">
        <w:rPr>
          <w:rFonts w:eastAsia="Times New Roman" w:cs="B Lotus" w:hint="cs"/>
          <w:spacing w:val="-2"/>
          <w:szCs w:val="28"/>
          <w:rtl/>
        </w:rPr>
        <w:t>ِ</w:t>
      </w:r>
      <w:r w:rsidRPr="0046496C">
        <w:rPr>
          <w:rFonts w:eastAsia="Times New Roman" w:cs="B Lotus"/>
          <w:spacing w:val="-2"/>
          <w:szCs w:val="28"/>
          <w:rtl/>
        </w:rPr>
        <w:t xml:space="preserve"> موالات و دشمنی </w:t>
      </w:r>
      <w:r w:rsidRPr="0046496C">
        <w:rPr>
          <w:rFonts w:eastAsia="Times New Roman" w:cs="B Lotus" w:hint="cs"/>
          <w:spacing w:val="-2"/>
          <w:szCs w:val="28"/>
          <w:rtl/>
        </w:rPr>
        <w:t xml:space="preserve">می‌گنجند؛ </w:t>
      </w:r>
      <w:r w:rsidRPr="0046496C">
        <w:rPr>
          <w:rFonts w:eastAsia="Times New Roman" w:cs="B Lotus"/>
          <w:spacing w:val="-2"/>
          <w:szCs w:val="28"/>
          <w:rtl/>
        </w:rPr>
        <w:t>زیرا ولاء و براء از لوازم لاإله</w:t>
      </w:r>
      <w:r w:rsidRPr="0046496C">
        <w:rPr>
          <w:rFonts w:eastAsia="Times New Roman" w:cs="B Lotus" w:hint="eastAsia"/>
          <w:spacing w:val="-2"/>
          <w:szCs w:val="28"/>
          <w:rtl/>
        </w:rPr>
        <w:t>‌</w:t>
      </w:r>
      <w:r w:rsidRPr="0046496C">
        <w:rPr>
          <w:rFonts w:eastAsia="Times New Roman" w:cs="B Lotus"/>
          <w:spacing w:val="-2"/>
          <w:szCs w:val="28"/>
          <w:rtl/>
        </w:rPr>
        <w:t xml:space="preserve">إلاالله هستند؛ </w:t>
      </w:r>
      <w:r w:rsidRPr="0046496C">
        <w:rPr>
          <w:rFonts w:eastAsia="Times New Roman" w:cs="B Lotus" w:hint="cs"/>
          <w:spacing w:val="-2"/>
          <w:szCs w:val="28"/>
          <w:rtl/>
        </w:rPr>
        <w:t>الله</w:t>
      </w:r>
      <w:r w:rsidRPr="0046496C">
        <w:rPr>
          <w:rFonts w:eastAsia="Times New Roman" w:cs="B Lotus"/>
          <w:spacing w:val="-2"/>
          <w:szCs w:val="28"/>
          <w:rtl/>
        </w:rPr>
        <w:t xml:space="preserve"> متعال می‏فرماید:</w:t>
      </w:r>
    </w:p>
    <w:p w:rsidR="00C30BB6" w:rsidRPr="0046496C" w:rsidRDefault="00990C54" w:rsidP="00DE2097">
      <w:pPr>
        <w:widowControl w:val="0"/>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Pr>
          <w:rFonts w:ascii="KFGQPC Uthmanic Script HAFS" w:cs="KFGQPC Uthmanic Script HAFS" w:hint="cs"/>
          <w:sz w:val="28"/>
          <w:szCs w:val="28"/>
          <w:rtl/>
        </w:rPr>
        <w:t>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يَتَّخِذِ</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ٱلۡمُؤۡمِنُونَ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ٱلۡكَٰفِرِينَ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أَوۡلِيَآءَ</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دُونِ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ٱلۡمُؤۡمِنِينَۖ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يَفۡعَلۡ</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ذَٰلِكَ</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فَلَيۡسَ</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فِي</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شَيۡءٍ</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إِلَّآ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أَن</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تَتَّقُواْ</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مِنۡهُمۡ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تُقَىٰةٗۗ</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وَيُحَذِّرُكُمُ</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نَفۡسَهُۥۗ</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وَإِلَى</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ٱللَّهِ</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ٱلۡمَصِيرُ</w:t>
      </w:r>
      <w:r w:rsidR="00FD739F">
        <w:rPr>
          <w:rFonts w:ascii="KFGQPC Uthmanic Script HAFS" w:cs="KFGQPC Uthmanic Script HAFS"/>
          <w:sz w:val="28"/>
          <w:szCs w:val="28"/>
          <w:rtl/>
        </w:rPr>
        <w:t xml:space="preserve"> </w:t>
      </w:r>
      <w:r w:rsidR="00FD739F">
        <w:rPr>
          <w:rFonts w:ascii="KFGQPC Uthmanic Script HAFS" w:cs="KFGQPC Uthmanic Script HAFS" w:hint="cs"/>
          <w:sz w:val="28"/>
          <w:szCs w:val="28"/>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آل عمران: 28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مؤمنان نباید کافران را به جای مؤمنان به دوستی بگیرند. کسی که چنین کاری کند، هیچ بهره‌ای از دین و رحمت الله ندارد؛ مگر آن</w:t>
      </w:r>
      <w:r w:rsidR="00C30BB6" w:rsidRPr="00DE2097">
        <w:rPr>
          <w:rStyle w:val="Char"/>
          <w:rFonts w:eastAsia="Calibri" w:hint="eastAsia"/>
          <w:rtl/>
        </w:rPr>
        <w:t>‌</w:t>
      </w:r>
      <w:r w:rsidR="00C30BB6" w:rsidRPr="00DE2097">
        <w:rPr>
          <w:rStyle w:val="Char"/>
          <w:rFonts w:eastAsia="Calibri"/>
          <w:rtl/>
        </w:rPr>
        <w:t>که به نوعی از آنان حذر کنید. و الله شما را از نافرمانی خود بر حذر می‌دارد. و بازگشت به سوی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در جای دیگری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يَٰٓأَيُّهَا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ٱلَّذِينَ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ءَامَنُواْ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تَتَّخِذُواْ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ٱلۡيَهُودَ</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وَٱلنَّصَٰرَىٰٓ</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أَوۡلِيَآءَۘ</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بَعۡضُهُمۡ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أَوۡلِيَآءُ</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بَعۡضٖۚ</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وَمَن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يَتَوَلَّهُم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مِّنكُمۡ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فَإِنَّهُۥ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مِنۡهُمۡۗ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ٱللَّهَ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يَهۡدِي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ٱلۡقَوۡمَ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ٱلظَّٰلِمِينَ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٥١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المائد</w:t>
      </w:r>
      <w:r w:rsidR="00FD739F" w:rsidRPr="00FD739F">
        <w:rPr>
          <w:rStyle w:val="Char6"/>
          <w:rFonts w:ascii="mylotus" w:eastAsia="Calibri" w:hAnsi="mylotus" w:cs="mylotus"/>
          <w:rtl/>
        </w:rPr>
        <w:t>ة</w:t>
      </w:r>
      <w:r w:rsidR="00FD739F">
        <w:rPr>
          <w:rStyle w:val="Char6"/>
          <w:rFonts w:eastAsia="Calibri" w:hint="cs"/>
          <w:rtl/>
        </w:rPr>
        <w:t>: 51</w:t>
      </w:r>
      <w:r w:rsidRPr="00990C54">
        <w:rPr>
          <w:rStyle w:val="Char6"/>
          <w:rFonts w:eastAsia="Calibri" w:hint="cs"/>
          <w:rtl/>
        </w:rPr>
        <w:t>]</w:t>
      </w:r>
      <w:r w:rsidRPr="00990C54">
        <w:rPr>
          <w:rStyle w:val="Char1"/>
          <w:rFonts w:eastAsia="Calibri" w:cs="B Lotus" w:hint="cs"/>
          <w:rtl/>
        </w:rPr>
        <w:t>.</w:t>
      </w:r>
    </w:p>
    <w:p w:rsidR="00C30BB6" w:rsidRPr="00DE2097" w:rsidRDefault="00105D43" w:rsidP="0074648C">
      <w:pPr>
        <w:tabs>
          <w:tab w:val="right" w:pos="7370"/>
        </w:tabs>
        <w:spacing w:after="0" w:line="240" w:lineRule="auto"/>
        <w:ind w:left="567"/>
        <w:jc w:val="both"/>
        <w:rPr>
          <w:rFonts w:eastAsia="Times New Roman" w:cs="B Lotus"/>
          <w:spacing w:val="-4"/>
          <w:szCs w:val="28"/>
          <w:rtl/>
        </w:rPr>
      </w:pPr>
      <w:r w:rsidRPr="00DE2097">
        <w:rPr>
          <w:rStyle w:val="Char7"/>
          <w:rFonts w:eastAsia="Calibri" w:hint="cs"/>
          <w:spacing w:val="-4"/>
          <w:rtl/>
        </w:rPr>
        <w:t>«</w:t>
      </w:r>
      <w:r w:rsidR="00C30BB6" w:rsidRPr="00DE2097">
        <w:rPr>
          <w:rStyle w:val="Char"/>
          <w:rFonts w:eastAsia="Calibri"/>
          <w:spacing w:val="-4"/>
          <w:rtl/>
        </w:rPr>
        <w:t>ای مؤمنان! یهود و نصار</w:t>
      </w:r>
      <w:r w:rsidR="00C30BB6" w:rsidRPr="00DE2097">
        <w:rPr>
          <w:rStyle w:val="Char"/>
          <w:rFonts w:eastAsia="Calibri" w:hint="cs"/>
          <w:spacing w:val="-4"/>
          <w:rtl/>
        </w:rPr>
        <w:t>ا</w:t>
      </w:r>
      <w:r w:rsidR="00C30BB6" w:rsidRPr="00DE2097">
        <w:rPr>
          <w:rStyle w:val="Char"/>
          <w:rFonts w:eastAsia="Calibri"/>
          <w:spacing w:val="-4"/>
          <w:rtl/>
        </w:rPr>
        <w:t xml:space="preserve"> را به دوستی نگیرید. آنان دوستان یک</w:t>
      </w:r>
      <w:r w:rsidR="00C30BB6" w:rsidRPr="00DE2097">
        <w:rPr>
          <w:rStyle w:val="Char"/>
          <w:rFonts w:eastAsia="Calibri" w:hint="eastAsia"/>
          <w:spacing w:val="-4"/>
          <w:rtl/>
        </w:rPr>
        <w:t>‌</w:t>
      </w:r>
      <w:r w:rsidR="00C30BB6" w:rsidRPr="00DE2097">
        <w:rPr>
          <w:rStyle w:val="Char"/>
          <w:rFonts w:eastAsia="Calibri"/>
          <w:spacing w:val="-4"/>
          <w:rtl/>
        </w:rPr>
        <w:t>دیگرند. هرکس از شما با آنان دوستی نماید، از جرگه‌ی آنان است. بی‌گمان الله، گروه ستم</w:t>
      </w:r>
      <w:r w:rsidR="00C30BB6" w:rsidRPr="00DE2097">
        <w:rPr>
          <w:rStyle w:val="Char"/>
          <w:rFonts w:eastAsia="Calibri" w:hint="eastAsia"/>
          <w:spacing w:val="-4"/>
          <w:rtl/>
        </w:rPr>
        <w:t>‌</w:t>
      </w:r>
      <w:r w:rsidR="00C30BB6" w:rsidRPr="00DE2097">
        <w:rPr>
          <w:rStyle w:val="Char"/>
          <w:rFonts w:eastAsia="Calibri"/>
          <w:spacing w:val="-4"/>
          <w:rtl/>
        </w:rPr>
        <w:t>کار را هدایت نمی‌کند</w:t>
      </w:r>
      <w:r w:rsidR="0074648C" w:rsidRPr="00DE2097">
        <w:rPr>
          <w:rFonts w:eastAsia="Times New Roman" w:cs="Traditional Arabic" w:hint="cs"/>
          <w:spacing w:val="-4"/>
          <w:sz w:val="28"/>
          <w:szCs w:val="28"/>
          <w:rtl/>
        </w:rPr>
        <w:t>»</w:t>
      </w:r>
      <w:r w:rsidR="0074648C" w:rsidRPr="00DE2097">
        <w:rPr>
          <w:rFonts w:eastAsia="Times New Roman" w:cs="B Lotus" w:hint="cs"/>
          <w:spacing w:val="-4"/>
          <w:sz w:val="28"/>
          <w:szCs w:val="28"/>
          <w:rtl/>
        </w:rPr>
        <w:t>.</w:t>
      </w:r>
    </w:p>
    <w:p w:rsidR="00C30BB6" w:rsidRPr="00DE2097" w:rsidRDefault="00C30BB6" w:rsidP="0074648C">
      <w:pPr>
        <w:spacing w:after="0" w:line="240" w:lineRule="auto"/>
        <w:ind w:firstLine="282"/>
        <w:jc w:val="both"/>
        <w:rPr>
          <w:rFonts w:eastAsia="Times New Roman" w:cs="B Lotus"/>
          <w:spacing w:val="-6"/>
          <w:szCs w:val="28"/>
          <w:rtl/>
        </w:rPr>
      </w:pPr>
      <w:r w:rsidRPr="00DE2097">
        <w:rPr>
          <w:rFonts w:eastAsia="Times New Roman" w:cs="B Lotus"/>
          <w:spacing w:val="-6"/>
          <w:szCs w:val="28"/>
          <w:rtl/>
        </w:rPr>
        <w:t xml:space="preserve"> و پیامبر</w:t>
      </w:r>
      <w:r w:rsidRPr="00DE2097">
        <w:rPr>
          <w:rFonts w:eastAsia="Times New Roman" w:cs="B Lotus"/>
          <w:spacing w:val="-6"/>
          <w:sz w:val="28"/>
          <w:szCs w:val="28"/>
        </w:rPr>
        <w:sym w:font="AGA Arabesque" w:char="F072"/>
      </w:r>
      <w:r w:rsidRPr="00DE2097">
        <w:rPr>
          <w:rFonts w:eastAsia="Times New Roman" w:cs="B Lotus" w:hint="cs"/>
          <w:spacing w:val="-6"/>
          <w:szCs w:val="28"/>
          <w:rtl/>
        </w:rPr>
        <w:t xml:space="preserve"> فرموده است: </w:t>
      </w:r>
      <w:r w:rsidR="00105D43" w:rsidRPr="00DE2097">
        <w:rPr>
          <w:rStyle w:val="Char7"/>
          <w:rFonts w:eastAsia="Calibri" w:hint="cs"/>
          <w:spacing w:val="-6"/>
          <w:rtl/>
        </w:rPr>
        <w:t>«</w:t>
      </w:r>
      <w:r w:rsidRPr="00DE2097">
        <w:rPr>
          <w:rFonts w:ascii="mylotus" w:eastAsia="Times New Roman" w:hAnsi="mylotus" w:cs="mylotus"/>
          <w:b/>
          <w:bCs/>
          <w:spacing w:val="-6"/>
          <w:sz w:val="27"/>
          <w:szCs w:val="27"/>
          <w:rtl/>
        </w:rPr>
        <w:t>أَوْثَقُ عُرَى الْإِيمَانِ الْحَبُّ فِي اللَّهِ وَالْبُغْضُ فِي اللَّهِ</w:t>
      </w:r>
      <w:r w:rsidR="0074648C" w:rsidRPr="00DE2097">
        <w:rPr>
          <w:rStyle w:val="Char7"/>
          <w:rFonts w:eastAsia="Calibri" w:hint="cs"/>
          <w:spacing w:val="-6"/>
          <w:rtl/>
        </w:rPr>
        <w:t>»</w:t>
      </w:r>
      <w:r w:rsidR="00553145" w:rsidRPr="00DE2097">
        <w:rPr>
          <w:rFonts w:eastAsia="Times New Roman" w:cs="B Lotus"/>
          <w:spacing w:val="-6"/>
          <w:szCs w:val="28"/>
          <w:vertAlign w:val="superscript"/>
          <w:rtl/>
        </w:rPr>
        <w:t>(</w:t>
      </w:r>
      <w:r w:rsidR="00553145" w:rsidRPr="00DE2097">
        <w:rPr>
          <w:rFonts w:eastAsia="Times New Roman" w:cs="B Lotus"/>
          <w:spacing w:val="-6"/>
          <w:szCs w:val="28"/>
          <w:vertAlign w:val="superscript"/>
          <w:rtl/>
        </w:rPr>
        <w:footnoteReference w:id="40"/>
      </w:r>
      <w:r w:rsidR="00553145" w:rsidRPr="00DE2097">
        <w:rPr>
          <w:rFonts w:eastAsia="Times New Roman" w:cs="B Lotus"/>
          <w:spacing w:val="-6"/>
          <w:szCs w:val="28"/>
          <w:vertAlign w:val="superscript"/>
          <w:rtl/>
        </w:rPr>
        <w:t>)</w:t>
      </w:r>
      <w:r w:rsidRPr="00DE2097">
        <w:rPr>
          <w:rFonts w:eastAsia="Times New Roman" w:cs="B Lotus" w:hint="cs"/>
          <w:spacing w:val="-6"/>
          <w:szCs w:val="28"/>
          <w:rtl/>
        </w:rPr>
        <w:t xml:space="preserve"> یعنی: </w:t>
      </w:r>
      <w:r w:rsidR="00105D43" w:rsidRPr="00DE2097">
        <w:rPr>
          <w:rStyle w:val="Char7"/>
          <w:rFonts w:eastAsia="Calibri" w:hint="cs"/>
          <w:spacing w:val="-6"/>
          <w:rtl/>
        </w:rPr>
        <w:t>«</w:t>
      </w:r>
      <w:r w:rsidRPr="00DE2097">
        <w:rPr>
          <w:rFonts w:eastAsia="Times New Roman" w:cs="B Lotus"/>
          <w:spacing w:val="-6"/>
          <w:szCs w:val="28"/>
          <w:rtl/>
        </w:rPr>
        <w:t xml:space="preserve">محکم‏ترین </w:t>
      </w:r>
      <w:r w:rsidRPr="00DE2097">
        <w:rPr>
          <w:rFonts w:eastAsia="Times New Roman" w:cs="B Lotus" w:hint="cs"/>
          <w:spacing w:val="-6"/>
          <w:szCs w:val="28"/>
          <w:rtl/>
        </w:rPr>
        <w:t>دست‌آویزهای</w:t>
      </w:r>
      <w:r w:rsidRPr="00DE2097">
        <w:rPr>
          <w:rFonts w:eastAsia="Times New Roman" w:cs="B Lotus"/>
          <w:spacing w:val="-6"/>
          <w:szCs w:val="28"/>
          <w:rtl/>
        </w:rPr>
        <w:t xml:space="preserve"> ایمان، دوستی به خاطر </w:t>
      </w:r>
      <w:r w:rsidRPr="00DE2097">
        <w:rPr>
          <w:rFonts w:eastAsia="Times New Roman" w:cs="B Lotus" w:hint="cs"/>
          <w:spacing w:val="-6"/>
          <w:szCs w:val="28"/>
          <w:rtl/>
        </w:rPr>
        <w:t>الله</w:t>
      </w:r>
      <w:r w:rsidRPr="00DE2097">
        <w:rPr>
          <w:rFonts w:eastAsia="Times New Roman" w:cs="B Lotus"/>
          <w:spacing w:val="-6"/>
          <w:szCs w:val="28"/>
          <w:rtl/>
        </w:rPr>
        <w:t xml:space="preserve"> و </w:t>
      </w:r>
      <w:r w:rsidRPr="00DE2097">
        <w:rPr>
          <w:rFonts w:eastAsia="Times New Roman" w:cs="B Lotus" w:hint="cs"/>
          <w:spacing w:val="-6"/>
          <w:szCs w:val="28"/>
          <w:rtl/>
        </w:rPr>
        <w:t xml:space="preserve">نیز </w:t>
      </w:r>
      <w:r w:rsidRPr="00DE2097">
        <w:rPr>
          <w:rFonts w:eastAsia="Times New Roman" w:cs="B Lotus"/>
          <w:spacing w:val="-6"/>
          <w:szCs w:val="28"/>
          <w:rtl/>
        </w:rPr>
        <w:t>بغض و دشمنی به خاطر</w:t>
      </w:r>
      <w:r w:rsidRPr="00DE2097">
        <w:rPr>
          <w:rFonts w:eastAsia="Times New Roman" w:cs="B Lotus" w:hint="cs"/>
          <w:spacing w:val="-6"/>
          <w:szCs w:val="28"/>
          <w:rtl/>
        </w:rPr>
        <w:t xml:space="preserve"> اوست</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پیامبر خدا، ابراهیم</w:t>
      </w:r>
      <w:r w:rsidRPr="0046496C">
        <w:rPr>
          <w:rFonts w:eastAsia="Times New Roman" w:cs="B Lotus"/>
          <w:szCs w:val="28"/>
        </w:rPr>
        <w:sym w:font="AGA Arabesque" w:char="F075"/>
      </w:r>
      <w:r w:rsidRPr="0046496C">
        <w:rPr>
          <w:rFonts w:eastAsia="Times New Roman" w:cs="B Lotus"/>
          <w:szCs w:val="28"/>
          <w:rtl/>
        </w:rPr>
        <w:t xml:space="preserve"> در دوست داشتن پروردگار جهانیان، نمونه و الگوی بسیار خوبی</w:t>
      </w:r>
      <w:r w:rsidRPr="0046496C">
        <w:rPr>
          <w:rFonts w:eastAsia="Times New Roman" w:cs="B Lotus" w:hint="eastAsia"/>
          <w:szCs w:val="28"/>
          <w:rtl/>
        </w:rPr>
        <w:t>‌</w:t>
      </w:r>
      <w:r w:rsidRPr="0046496C">
        <w:rPr>
          <w:rFonts w:eastAsia="Times New Roman" w:cs="B Lotus"/>
          <w:szCs w:val="28"/>
          <w:rtl/>
        </w:rPr>
        <w:t>ست؛ زیرا  ابراهیم</w:t>
      </w:r>
      <w:r w:rsidRPr="0046496C">
        <w:rPr>
          <w:rFonts w:eastAsia="Times New Roman" w:cs="B Lotus"/>
          <w:szCs w:val="28"/>
        </w:rPr>
        <w:sym w:font="AGA Arabesque" w:char="F075"/>
      </w:r>
      <w:r w:rsidRPr="0046496C">
        <w:rPr>
          <w:rFonts w:eastAsia="Times New Roman" w:cs="B Lotus"/>
          <w:szCs w:val="28"/>
          <w:rtl/>
        </w:rPr>
        <w:t xml:space="preserve"> در دوست داشتن پروردگار و دین او و بندگان مؤمن</w:t>
      </w:r>
      <w:r w:rsidRPr="0046496C">
        <w:rPr>
          <w:rFonts w:eastAsia="Times New Roman" w:cs="B Lotus" w:hint="cs"/>
          <w:szCs w:val="28"/>
          <w:rtl/>
        </w:rPr>
        <w:t>ش</w:t>
      </w:r>
      <w:r w:rsidRPr="0046496C">
        <w:rPr>
          <w:rFonts w:eastAsia="Times New Roman" w:cs="B Lotus"/>
          <w:szCs w:val="28"/>
          <w:rtl/>
        </w:rPr>
        <w:t xml:space="preserve"> و</w:t>
      </w:r>
      <w:r w:rsidRPr="0046496C">
        <w:rPr>
          <w:rFonts w:eastAsia="Times New Roman" w:cs="B Lotus" w:hint="cs"/>
          <w:szCs w:val="28"/>
          <w:rtl/>
        </w:rPr>
        <w:t xml:space="preserve"> نیز</w:t>
      </w:r>
      <w:r w:rsidRPr="0046496C">
        <w:rPr>
          <w:rFonts w:eastAsia="Times New Roman" w:cs="B Lotus"/>
          <w:szCs w:val="28"/>
          <w:rtl/>
        </w:rPr>
        <w:t xml:space="preserve"> </w:t>
      </w:r>
      <w:r w:rsidRPr="0046496C">
        <w:rPr>
          <w:rFonts w:eastAsia="Times New Roman" w:cs="B Lotus" w:hint="cs"/>
          <w:szCs w:val="28"/>
          <w:rtl/>
        </w:rPr>
        <w:t xml:space="preserve">در </w:t>
      </w:r>
      <w:r w:rsidRPr="0046496C">
        <w:rPr>
          <w:rFonts w:eastAsia="Times New Roman" w:cs="B Lotus"/>
          <w:szCs w:val="28"/>
          <w:rtl/>
        </w:rPr>
        <w:t>بیزاری و دشمنی با دشمنان الله</w:t>
      </w:r>
      <w:r w:rsidRPr="0046496C">
        <w:rPr>
          <w:rFonts w:eastAsia="Times New Roman" w:cs="B Lotus" w:hint="cs"/>
          <w:szCs w:val="28"/>
          <w:rtl/>
        </w:rPr>
        <w:t xml:space="preserve"> متعال،</w:t>
      </w:r>
      <w:r w:rsidRPr="0046496C">
        <w:rPr>
          <w:rFonts w:eastAsia="Times New Roman" w:cs="B Lotus"/>
          <w:szCs w:val="28"/>
          <w:rtl/>
        </w:rPr>
        <w:t xml:space="preserve"> از جمله پدرش الگوی خوب و پیشوای پاکی</w:t>
      </w:r>
      <w:r w:rsidRPr="0046496C">
        <w:rPr>
          <w:rFonts w:eastAsia="Times New Roman" w:cs="B Lotus" w:hint="eastAsia"/>
          <w:szCs w:val="28"/>
          <w:rtl/>
        </w:rPr>
        <w:t>‌</w:t>
      </w:r>
      <w:r w:rsidRPr="0046496C">
        <w:rPr>
          <w:rFonts w:eastAsia="Times New Roman" w:cs="B Lotus"/>
          <w:szCs w:val="28"/>
          <w:rtl/>
        </w:rPr>
        <w:t>ست. رفتار ابراهیم</w:t>
      </w:r>
      <w:r w:rsidRPr="0046496C">
        <w:rPr>
          <w:rFonts w:eastAsia="Times New Roman" w:cs="B Lotus"/>
          <w:szCs w:val="28"/>
        </w:rPr>
        <w:sym w:font="AGA Arabesque" w:char="F075"/>
      </w:r>
      <w:r w:rsidRPr="0046496C">
        <w:rPr>
          <w:rFonts w:eastAsia="Times New Roman" w:cs="B Lotus"/>
          <w:szCs w:val="28"/>
          <w:rtl/>
        </w:rPr>
        <w:t xml:space="preserve"> با قومش هم</w:t>
      </w:r>
      <w:r w:rsidRPr="0046496C">
        <w:rPr>
          <w:rFonts w:eastAsia="Times New Roman" w:cs="B Lotus" w:hint="eastAsia"/>
          <w:szCs w:val="28"/>
          <w:rtl/>
        </w:rPr>
        <w:t>‌</w:t>
      </w:r>
      <w:r w:rsidRPr="0046496C">
        <w:rPr>
          <w:rFonts w:eastAsia="Times New Roman" w:cs="B Lotus"/>
          <w:szCs w:val="28"/>
          <w:rtl/>
        </w:rPr>
        <w:t xml:space="preserve">چون یک پیامبر و فرستاده‏ی خدا بود؛ چون </w:t>
      </w:r>
      <w:r w:rsidRPr="0046496C">
        <w:rPr>
          <w:rFonts w:eastAsia="Times New Roman" w:cs="B Lotus" w:hint="cs"/>
          <w:szCs w:val="28"/>
          <w:rtl/>
        </w:rPr>
        <w:t xml:space="preserve">آن بزرگوار </w:t>
      </w:r>
      <w:r w:rsidRPr="0046496C">
        <w:rPr>
          <w:rFonts w:eastAsia="Times New Roman" w:cs="B Lotus"/>
          <w:szCs w:val="28"/>
          <w:rtl/>
        </w:rPr>
        <w:t>قومش را ب</w:t>
      </w:r>
      <w:r w:rsidRPr="0046496C">
        <w:rPr>
          <w:rFonts w:eastAsia="Times New Roman" w:cs="B Lotus" w:hint="cs"/>
          <w:szCs w:val="28"/>
          <w:rtl/>
        </w:rPr>
        <w:t>ه</w:t>
      </w:r>
      <w:r w:rsidRPr="0046496C">
        <w:rPr>
          <w:rFonts w:eastAsia="Times New Roman" w:cs="B Lotus"/>
          <w:szCs w:val="28"/>
          <w:rtl/>
        </w:rPr>
        <w:t xml:space="preserve"> بهترین روش به پرستش و یگانه دانستن و توحید </w:t>
      </w:r>
      <w:r w:rsidRPr="0046496C">
        <w:rPr>
          <w:rFonts w:eastAsia="Times New Roman" w:cs="B Lotus" w:hint="cs"/>
          <w:szCs w:val="28"/>
          <w:rtl/>
        </w:rPr>
        <w:t>الله و یکتاپرستی و نیز انکار</w:t>
      </w:r>
      <w:r w:rsidRPr="0046496C">
        <w:rPr>
          <w:rFonts w:eastAsia="Times New Roman" w:cs="B Lotus"/>
          <w:szCs w:val="28"/>
          <w:rtl/>
        </w:rPr>
        <w:t xml:space="preserve"> هر طاغوت و معبود باطلی که در مقابل </w:t>
      </w:r>
      <w:r w:rsidRPr="0046496C">
        <w:rPr>
          <w:rFonts w:eastAsia="Times New Roman" w:cs="B Lotus" w:hint="cs"/>
          <w:szCs w:val="28"/>
          <w:rtl/>
        </w:rPr>
        <w:t>الله</w:t>
      </w:r>
      <w:r w:rsidR="00DE2097">
        <w:rPr>
          <w:rFonts w:eastAsia="Times New Roman" w:cs="B Lotus" w:hint="cs"/>
          <w:szCs w:val="28"/>
          <w:rtl/>
        </w:rPr>
        <w:t xml:space="preserve"> </w:t>
      </w:r>
      <w:r w:rsidRPr="0046496C">
        <w:rPr>
          <w:rFonts w:eastAsia="Times New Roman" w:cs="B Lotus" w:hint="cs"/>
          <w:sz w:val="28"/>
          <w:szCs w:val="28"/>
        </w:rPr>
        <w:sym w:font="AGA Arabesque" w:char="F055"/>
      </w:r>
      <w:r w:rsidRPr="0046496C">
        <w:rPr>
          <w:rFonts w:eastAsia="Times New Roman" w:cs="B Lotus"/>
          <w:szCs w:val="28"/>
          <w:rtl/>
        </w:rPr>
        <w:t xml:space="preserve"> پرستش می‏شود، </w:t>
      </w:r>
      <w:r w:rsidRPr="0046496C">
        <w:rPr>
          <w:rFonts w:eastAsia="Times New Roman" w:cs="B Lotus" w:hint="cs"/>
          <w:szCs w:val="28"/>
          <w:rtl/>
        </w:rPr>
        <w:t>فرا خواند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
      </w:r>
      <w:r w:rsidR="00553145" w:rsidRPr="00553145">
        <w:rPr>
          <w:rFonts w:eastAsia="Times New Roman" w:cs="B Lotus"/>
          <w:szCs w:val="28"/>
          <w:vertAlign w:val="superscript"/>
          <w:rtl/>
        </w:rPr>
        <w:t>)</w:t>
      </w:r>
      <w:r w:rsidR="00DE2097">
        <w:rPr>
          <w:rFonts w:eastAsia="Times New Roman" w:cs="B Lotus" w:hint="cs"/>
          <w:szCs w:val="28"/>
          <w:rtl/>
        </w:rPr>
        <w:t>.</w:t>
      </w:r>
      <w:r w:rsidRPr="0046496C">
        <w:rPr>
          <w:rFonts w:eastAsia="Times New Roman" w:cs="B Lotus" w:hint="cs"/>
          <w:szCs w:val="28"/>
          <w:rtl/>
        </w:rPr>
        <w:t xml:space="preserve"> الله متعال می‏فرماید:</w:t>
      </w:r>
    </w:p>
    <w:p w:rsidR="00C30BB6" w:rsidRPr="00DE2097" w:rsidRDefault="00990C54" w:rsidP="00D9171F">
      <w:pPr>
        <w:tabs>
          <w:tab w:val="right" w:pos="7370"/>
        </w:tabs>
        <w:spacing w:after="0" w:line="235" w:lineRule="auto"/>
        <w:ind w:left="567"/>
        <w:jc w:val="both"/>
        <w:rPr>
          <w:rFonts w:eastAsia="Times New Roman" w:cs="B Lotus"/>
          <w:spacing w:val="-2"/>
          <w:szCs w:val="28"/>
          <w:rtl/>
        </w:rPr>
      </w:pPr>
      <w:r w:rsidRPr="00DE2097">
        <w:rPr>
          <w:rStyle w:val="Char7"/>
          <w:rFonts w:eastAsia="Calibri" w:hint="cs"/>
          <w:spacing w:val="-2"/>
          <w:rtl/>
        </w:rPr>
        <w:t>﴿</w:t>
      </w:r>
      <w:r w:rsidR="00FD739F" w:rsidRPr="00DE2097">
        <w:rPr>
          <w:rFonts w:ascii="KFGQPC Uthmanic Script HAFS" w:cs="KFGQPC Uthmanic Script HAFS" w:hint="cs"/>
          <w:spacing w:val="-2"/>
          <w:sz w:val="28"/>
          <w:szCs w:val="28"/>
          <w:rtl/>
        </w:rPr>
        <w:t>وَٱذۡكُرۡ</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ٱلۡكِتَٰبِ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إِبۡرَٰهِيمَۚ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إِنَّهُۥ</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كَانَ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صِدِّيقٗا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نَّبِيًّا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٤١</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إِذۡ</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قَالَ</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لِأَبِيهِ</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يَٰٓأَبَتِ</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تَعۡبُدُ</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يَسۡمَعُ</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يُبۡصِرُ</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يُغۡنِي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عَنكَ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شَيۡ‍ٔٗا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٤٢</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يَٰٓأَبَتِ</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قَدۡ</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جَآءَنِي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ٱلۡعِلۡمِ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يَأۡتِكَ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فَٱتَّبِعۡنِيٓ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أَهۡدِكَ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صِرَٰطٗا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سَوِيّٗا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٤٣</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يَٰٓأَبَتِ</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تَعۡبُدِ</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ٱلشَّيۡطَٰنَۖ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ٱلشَّيۡطَٰنَ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كَانَ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لِلرَّحۡمَٰنِ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عَصِيّٗا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٤٤</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يَٰٓأَبَتِ</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أَخَافُ</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يَمَسَّكَ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عَذَابٞ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ٱلرَّحۡمَٰنِ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فَتَكُونَ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لِلشَّيۡطَٰنِ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وَلِيّٗا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٤٥</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قَالَ</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أَرَاغِبٌ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أَنتَ</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ءَالِهَتِي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يَٰٓإِبۡرَٰهِيمُۖ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لَئِن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تَنتَهِ</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لَأَرۡجُمَنَّكَۖ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وَٱهۡجُرۡنِي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مَلِيّٗا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٤٦</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قَالَ</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سَلَٰمٌ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عَلَيۡكَۖ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سَأَسۡتَغۡفِرُ</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لَكَ</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رَبِّيٓۖ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إِنَّهُۥ</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كَانَ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بِي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حَفِيّٗا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وَأَعۡتَزِلُكُمۡ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وَمَا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تَدۡعُونَ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دُونِ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ٱللَّهِ</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وَأَدۡعُواْ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رَبِّي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عَسَىٰٓ</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أَكُونَ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بِدُعَآءِ</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رَبِّي</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شَقِيّٗا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فَلَمَّا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ٱعۡتَزَلَهُمۡ</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وَمَا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يَعۡبُدُونَ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مِن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دُونِ</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ٱللَّهِ</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وَهَبۡنَا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لَهُۥٓ</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إِسۡحَٰقَ</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وَيَعۡقُوبَۖ</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وَكُلّٗا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جَعَلۡنَا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نَبِيّٗا</w:t>
      </w:r>
      <w:r w:rsidR="00FD739F" w:rsidRPr="00DE2097">
        <w:rPr>
          <w:rFonts w:ascii="KFGQPC Uthmanic Script HAFS" w:cs="KFGQPC Uthmanic Script HAFS"/>
          <w:spacing w:val="-2"/>
          <w:sz w:val="28"/>
          <w:szCs w:val="28"/>
          <w:rtl/>
        </w:rPr>
        <w:t xml:space="preserve"> </w:t>
      </w:r>
      <w:r w:rsidR="00FD739F" w:rsidRPr="00DE2097">
        <w:rPr>
          <w:rFonts w:ascii="KFGQPC Uthmanic Script HAFS" w:cs="KFGQPC Uthmanic Script HAFS" w:hint="cs"/>
          <w:spacing w:val="-2"/>
          <w:sz w:val="28"/>
          <w:szCs w:val="28"/>
          <w:rtl/>
        </w:rPr>
        <w:t>٤٩</w:t>
      </w:r>
      <w:r w:rsidRPr="00DE2097">
        <w:rPr>
          <w:rStyle w:val="Char7"/>
          <w:rFonts w:eastAsia="Calibri" w:hint="cs"/>
          <w:spacing w:val="-2"/>
          <w:rtl/>
        </w:rPr>
        <w:t>﴾</w:t>
      </w:r>
      <w:r w:rsidRPr="00DE2097">
        <w:rPr>
          <w:rFonts w:eastAsia="Times New Roman" w:cs="B Lotus" w:hint="cs"/>
          <w:spacing w:val="-2"/>
          <w:sz w:val="28"/>
          <w:szCs w:val="28"/>
          <w:rtl/>
        </w:rPr>
        <w:t xml:space="preserve"> </w:t>
      </w:r>
      <w:r w:rsidRPr="00DE2097">
        <w:rPr>
          <w:rStyle w:val="Char6"/>
          <w:rFonts w:eastAsia="Calibri" w:hint="cs"/>
          <w:spacing w:val="-2"/>
          <w:rtl/>
        </w:rPr>
        <w:t>[</w:t>
      </w:r>
      <w:r w:rsidR="00FD739F" w:rsidRPr="00DE2097">
        <w:rPr>
          <w:rStyle w:val="Char6"/>
          <w:rFonts w:eastAsia="Calibri" w:hint="cs"/>
          <w:spacing w:val="-2"/>
          <w:rtl/>
        </w:rPr>
        <w:t>مریم: 41-49</w:t>
      </w:r>
      <w:r w:rsidRPr="00DE2097">
        <w:rPr>
          <w:rStyle w:val="Char6"/>
          <w:rFonts w:eastAsia="Calibri" w:hint="cs"/>
          <w:spacing w:val="-2"/>
          <w:rtl/>
        </w:rPr>
        <w:t>]</w:t>
      </w:r>
      <w:r w:rsidRPr="00DE2097">
        <w:rPr>
          <w:rStyle w:val="Char1"/>
          <w:rFonts w:eastAsia="Calibri" w:cs="B Lotus" w:hint="cs"/>
          <w:spacing w:val="-2"/>
          <w:rtl/>
        </w:rPr>
        <w:t>.</w:t>
      </w:r>
    </w:p>
    <w:p w:rsidR="00C30BB6" w:rsidRPr="0046496C" w:rsidRDefault="00105D43" w:rsidP="00D9171F">
      <w:pPr>
        <w:tabs>
          <w:tab w:val="right" w:pos="7370"/>
        </w:tabs>
        <w:spacing w:after="0" w:line="235"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ابراهیم را در (این) کتاب یاد کن؛ به</w:t>
      </w:r>
      <w:r w:rsidR="00C30BB6" w:rsidRPr="00DE2097">
        <w:rPr>
          <w:rStyle w:val="Char"/>
          <w:rFonts w:eastAsia="Calibri" w:hint="eastAsia"/>
          <w:rtl/>
        </w:rPr>
        <w:t>‌</w:t>
      </w:r>
      <w:r w:rsidR="00C30BB6" w:rsidRPr="00DE2097">
        <w:rPr>
          <w:rStyle w:val="Char"/>
          <w:rFonts w:eastAsia="Calibri" w:hint="cs"/>
          <w:rtl/>
        </w:rPr>
        <w:t>راستی که او راست</w:t>
      </w:r>
      <w:r w:rsidR="00C30BB6" w:rsidRPr="00DE2097">
        <w:rPr>
          <w:rStyle w:val="Char"/>
          <w:rFonts w:eastAsia="Calibri" w:hint="eastAsia"/>
          <w:rtl/>
        </w:rPr>
        <w:t>‌</w:t>
      </w:r>
      <w:r w:rsidR="00C30BB6" w:rsidRPr="00DE2097">
        <w:rPr>
          <w:rStyle w:val="Char"/>
          <w:rFonts w:eastAsia="Calibri" w:hint="cs"/>
          <w:rtl/>
        </w:rPr>
        <w:t>گو و پیامبر بود. آن‌گاه که به پدرش گفت: پدر جان! چرا چیزی را می‌پرستی که نمی‌شنود و نمی‌بیند و نمی‌تواند هیچ</w:t>
      </w:r>
      <w:r w:rsidR="00C30BB6" w:rsidRPr="00DE2097">
        <w:rPr>
          <w:rStyle w:val="Char"/>
          <w:rFonts w:eastAsia="Calibri" w:hint="eastAsia"/>
          <w:rtl/>
        </w:rPr>
        <w:t>‌</w:t>
      </w:r>
      <w:r w:rsidR="00C30BB6" w:rsidRPr="00DE2097">
        <w:rPr>
          <w:rStyle w:val="Char"/>
          <w:rFonts w:eastAsia="Calibri" w:hint="cs"/>
          <w:rtl/>
        </w:rPr>
        <w:t>یک از نیازهایت را برآورده سازد؟ پدرجان! به من مقداری علم و دانش داده شده که به تو نرسیده است؛ پس، از من پیروی کن تا تو را به راه راست رهنمون شوم. پدرجان! شیطان را عبادت و پرستش مکن. بی‌گمان شیطان، نافرمانِ پروردگار رحمان است. پدرجان! من نگرانم که عذابی از سوی پروردگار رحمان به تو برسد و از دوستان شیطان باشی. گفت: ای ابراهیم! آیا تو از معبودان من روی</w:t>
      </w:r>
      <w:r w:rsidR="00C30BB6" w:rsidRPr="00DE2097">
        <w:rPr>
          <w:rStyle w:val="Char"/>
          <w:rFonts w:eastAsia="Calibri" w:hint="eastAsia"/>
          <w:rtl/>
        </w:rPr>
        <w:t>‌</w:t>
      </w:r>
      <w:r w:rsidR="00C30BB6" w:rsidRPr="00DE2097">
        <w:rPr>
          <w:rStyle w:val="Char"/>
          <w:rFonts w:eastAsia="Calibri" w:hint="cs"/>
          <w:rtl/>
        </w:rPr>
        <w:t>گردانی؟ اگر باز نیایی، حتما سنگسارت می‌کنم؛ برای همیشه از من دور شو. (ابراهیم) گفت: سلام بر تو؛ به‌زودی از پروردگارم برایت آمرزش می‌خواهم؛ بی‌گمان او نسبت به من بسیار مهربان است. و از شما و معبودانی که جز الله می‌پرستید، کناره می‌گیرم و پروردگارم را عبادت می‌کنم؛ امید است که به سبب پرستش پروردگارم، تیره‌روز و بدبخت نباشم. و چون از آنان و معبودانی که جز الله می‌پرستیدند، کناره گرفت، اسحاق و یعقوب را به او بخشیدیم و هر یک را پیامبر قرار دادیم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این، سرآغاز دعوت خلیل</w:t>
      </w:r>
      <w:r w:rsidRPr="0046496C">
        <w:rPr>
          <w:rFonts w:eastAsia="Times New Roman" w:cs="B Lotus" w:hint="eastAsia"/>
          <w:szCs w:val="28"/>
          <w:rtl/>
        </w:rPr>
        <w:t>‌ال</w:t>
      </w:r>
      <w:r w:rsidRPr="0046496C">
        <w:rPr>
          <w:rFonts w:eastAsia="Times New Roman" w:cs="B Lotus" w:hint="cs"/>
          <w:szCs w:val="28"/>
          <w:rtl/>
        </w:rPr>
        <w:t>رحمن به بهترین روش بود؛ او دعوتش را از نزدیک‏ترین کسان خود، یعنی از پدرش شروع کرد؛ بدین</w:t>
      </w:r>
      <w:r w:rsidRPr="0046496C">
        <w:rPr>
          <w:rFonts w:eastAsia="Times New Roman" w:cs="B Lotus" w:hint="eastAsia"/>
          <w:szCs w:val="28"/>
          <w:rtl/>
        </w:rPr>
        <w:t>‌</w:t>
      </w:r>
      <w:r w:rsidRPr="0046496C">
        <w:rPr>
          <w:rFonts w:eastAsia="Times New Roman" w:cs="B Lotus" w:hint="cs"/>
          <w:szCs w:val="28"/>
          <w:rtl/>
        </w:rPr>
        <w:t>سان روشن می‌شود که اگر کسی به این دعوت پاسخ ندهد، باید از باطل و باطل‏گرایان کناره‏گیری نمود. علت این کناره‌گیری، دوری از باطل و فراهم شدن فرصت تفکر در این برنامه جدید و نیز نجات دعوت‌گر از مشارکت با اهل باطل در اعمال باطلشان می‏باشد؛ البته این در صورتی</w:t>
      </w:r>
      <w:r w:rsidRPr="0046496C">
        <w:rPr>
          <w:rFonts w:eastAsia="Times New Roman" w:cs="B Lotus" w:hint="eastAsia"/>
          <w:szCs w:val="28"/>
          <w:rtl/>
        </w:rPr>
        <w:t>‌</w:t>
      </w:r>
      <w:r w:rsidRPr="0046496C">
        <w:rPr>
          <w:rFonts w:eastAsia="Times New Roman" w:cs="B Lotus" w:hint="cs"/>
          <w:szCs w:val="28"/>
          <w:rtl/>
        </w:rPr>
        <w:t>ست که دعوت‌گر ناچار به معاشرت و زندگی در کنارِ اهل باطل باشد و نتواند از سرزمینشان هجرت نماید. سپس قرآن کریم در بیان دعوت 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بیان می‏دارد که آن بزرگوار در تعامل با قومش از نثار هیچ</w:t>
      </w:r>
      <w:r w:rsidRPr="0046496C">
        <w:rPr>
          <w:rFonts w:eastAsia="Times New Roman" w:cs="B Lotus" w:hint="eastAsia"/>
          <w:szCs w:val="28"/>
          <w:rtl/>
        </w:rPr>
        <w:t>‌</w:t>
      </w:r>
      <w:r w:rsidRPr="0046496C">
        <w:rPr>
          <w:rFonts w:eastAsia="Times New Roman" w:cs="B Lotus" w:hint="cs"/>
          <w:szCs w:val="28"/>
          <w:rtl/>
        </w:rPr>
        <w:t>گونه محبت و نصیحتی دریغ نکرد؛ الله متعال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وَٱتۡلُ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عَلَيۡهِمۡ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نَبَأَ</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إِبۡرَٰهِيمَ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٦٩</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إِذۡ</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لِأَبِيهِ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وَقَوۡمِهِۦ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تَعۡبُدُونَ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٧٠</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نَعۡبُدُ</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أَصۡنَامٗا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فَنَظَلُّ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لَهَا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عَٰكِفِينَ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٧١</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هَلۡ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يَسۡمَعُونَكُمۡ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إِذۡ</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تَدۡعُونَ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٧٢</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أَوۡ</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يَنفَعُونَكُمۡ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أَوۡ</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يَضُرُّونَ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٧٣</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وَجَدۡنَآ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ءَابَآءَنَا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كَذَٰلِكَ</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يَفۡعَلُونَ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٧٤</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أَفَرَءَيۡتُم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كُنتُمۡ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تَعۡبُدُونَ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أَنتُمۡ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وَءَابَآؤُكُمُ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ٱلۡأَقۡدَمُونَ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فَإِنَّهُمۡ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عَدُوّٞ</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رَبَّ</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ٱلۡعَٰلَمِينَ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الشعراء: 69-77</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و سرگذشت ابراهيم را بر</w:t>
      </w:r>
      <w:r w:rsidR="00C30BB6" w:rsidRPr="00DE2097">
        <w:rPr>
          <w:rStyle w:val="Char"/>
          <w:rFonts w:eastAsia="Calibri" w:hint="cs"/>
          <w:rtl/>
        </w:rPr>
        <w:t xml:space="preserve"> آنان بخوان؛ </w:t>
      </w:r>
      <w:r w:rsidR="00C30BB6" w:rsidRPr="00DE2097">
        <w:rPr>
          <w:rStyle w:val="Char"/>
          <w:rFonts w:eastAsia="Calibri"/>
          <w:rtl/>
        </w:rPr>
        <w:t>آن‏گاه كه به پدر و قوم</w:t>
      </w:r>
      <w:r w:rsidR="00C30BB6" w:rsidRPr="00DE2097">
        <w:rPr>
          <w:rStyle w:val="Char"/>
          <w:rFonts w:eastAsia="Calibri" w:hint="cs"/>
          <w:rtl/>
        </w:rPr>
        <w:t xml:space="preserve"> خود</w:t>
      </w:r>
      <w:r w:rsidR="00C30BB6" w:rsidRPr="00DE2097">
        <w:rPr>
          <w:rStyle w:val="Char"/>
          <w:rFonts w:eastAsia="Calibri"/>
          <w:rtl/>
        </w:rPr>
        <w:t xml:space="preserve"> گفت: چه مى‏پرستيد؟</w:t>
      </w:r>
      <w:r w:rsidR="00C30BB6" w:rsidRPr="00DE2097">
        <w:rPr>
          <w:rStyle w:val="Char"/>
          <w:rFonts w:eastAsia="Calibri" w:hint="cs"/>
          <w:rtl/>
        </w:rPr>
        <w:t xml:space="preserve"> </w:t>
      </w:r>
      <w:r w:rsidR="00C30BB6" w:rsidRPr="00DE2097">
        <w:rPr>
          <w:rStyle w:val="Char"/>
          <w:rFonts w:eastAsia="Calibri"/>
          <w:rtl/>
        </w:rPr>
        <w:t xml:space="preserve">گفتند: بت‏هايى را مى‏پرستيم </w:t>
      </w:r>
      <w:r w:rsidR="00C30BB6" w:rsidRPr="00DE2097">
        <w:rPr>
          <w:rStyle w:val="Char"/>
          <w:rFonts w:eastAsia="Calibri" w:hint="cs"/>
          <w:rtl/>
        </w:rPr>
        <w:t>و</w:t>
      </w:r>
      <w:r w:rsidR="00C30BB6" w:rsidRPr="00DE2097">
        <w:rPr>
          <w:rStyle w:val="Char"/>
          <w:rFonts w:eastAsia="Calibri"/>
          <w:rtl/>
        </w:rPr>
        <w:t xml:space="preserve"> همواره پیرامونشان دعا و نیایش مى‏کنیم.</w:t>
      </w:r>
      <w:r w:rsidR="00C30BB6" w:rsidRPr="00DE2097">
        <w:rPr>
          <w:rStyle w:val="Char"/>
          <w:rFonts w:eastAsia="Calibri" w:hint="cs"/>
          <w:rtl/>
        </w:rPr>
        <w:t xml:space="preserve"> </w:t>
      </w:r>
      <w:r w:rsidR="00C30BB6" w:rsidRPr="00DE2097">
        <w:rPr>
          <w:rStyle w:val="Char"/>
          <w:rFonts w:eastAsia="Calibri"/>
          <w:rtl/>
        </w:rPr>
        <w:t>گفت: آيا هنگامى كه آنها را مى‏خوانيد، سخن شما را مى‏شنوند؟</w:t>
      </w:r>
      <w:r w:rsidR="00C30BB6" w:rsidRPr="00DE2097">
        <w:rPr>
          <w:rStyle w:val="Char"/>
          <w:rFonts w:eastAsia="Calibri" w:hint="cs"/>
          <w:rtl/>
        </w:rPr>
        <w:t xml:space="preserve"> </w:t>
      </w:r>
      <w:r w:rsidR="00C30BB6" w:rsidRPr="00DE2097">
        <w:rPr>
          <w:rStyle w:val="Char"/>
          <w:rFonts w:eastAsia="Calibri"/>
          <w:rtl/>
        </w:rPr>
        <w:t>يا به شما سود و زيانى مى‏رسانند؟</w:t>
      </w:r>
      <w:r w:rsidR="00C30BB6" w:rsidRPr="00DE2097">
        <w:rPr>
          <w:rStyle w:val="Char"/>
          <w:rFonts w:eastAsia="Calibri" w:hint="cs"/>
          <w:rtl/>
        </w:rPr>
        <w:t xml:space="preserve"> </w:t>
      </w:r>
      <w:r w:rsidR="00C30BB6" w:rsidRPr="00DE2097">
        <w:rPr>
          <w:rStyle w:val="Char"/>
          <w:rFonts w:eastAsia="Calibri"/>
          <w:rtl/>
        </w:rPr>
        <w:t xml:space="preserve">گفتند: </w:t>
      </w:r>
      <w:r w:rsidR="00C30BB6" w:rsidRPr="00DE2097">
        <w:rPr>
          <w:rStyle w:val="Char"/>
          <w:rFonts w:eastAsia="Calibri" w:hint="cs"/>
          <w:rtl/>
        </w:rPr>
        <w:t>(</w:t>
      </w:r>
      <w:r w:rsidR="00C30BB6" w:rsidRPr="00DE2097">
        <w:rPr>
          <w:rStyle w:val="Char"/>
          <w:rFonts w:eastAsia="Calibri"/>
          <w:rtl/>
        </w:rPr>
        <w:t>خیر؛</w:t>
      </w:r>
      <w:r w:rsidR="00C30BB6" w:rsidRPr="00DE2097">
        <w:rPr>
          <w:rStyle w:val="Char"/>
          <w:rFonts w:eastAsia="Calibri" w:hint="cs"/>
          <w:rtl/>
        </w:rPr>
        <w:t>)</w:t>
      </w:r>
      <w:r w:rsidR="00C30BB6" w:rsidRPr="00DE2097">
        <w:rPr>
          <w:rStyle w:val="Char"/>
          <w:rFonts w:eastAsia="Calibri"/>
          <w:rtl/>
        </w:rPr>
        <w:t xml:space="preserve"> بلكه پدرانمان را بر چنين شيوه‏اى يافته‏ايم‏.</w:t>
      </w:r>
      <w:r w:rsidR="00C30BB6" w:rsidRPr="00DE2097">
        <w:rPr>
          <w:rStyle w:val="Char"/>
          <w:rFonts w:eastAsia="Calibri" w:hint="cs"/>
          <w:rtl/>
        </w:rPr>
        <w:t xml:space="preserve"> </w:t>
      </w:r>
      <w:r w:rsidR="00C30BB6" w:rsidRPr="00DE2097">
        <w:rPr>
          <w:rStyle w:val="Char"/>
          <w:rFonts w:eastAsia="Calibri"/>
          <w:rtl/>
        </w:rPr>
        <w:t xml:space="preserve">گفت: پس آيا </w:t>
      </w:r>
      <w:r w:rsidR="00C30BB6" w:rsidRPr="00DE2097">
        <w:rPr>
          <w:rStyle w:val="Char"/>
          <w:rFonts w:eastAsia="Calibri" w:hint="cs"/>
          <w:rtl/>
        </w:rPr>
        <w:t>هیچ توجه کرد</w:t>
      </w:r>
      <w:r w:rsidR="00C30BB6" w:rsidRPr="00DE2097">
        <w:rPr>
          <w:rStyle w:val="Char"/>
          <w:rFonts w:eastAsia="Calibri"/>
          <w:rtl/>
        </w:rPr>
        <w:t>ه‏</w:t>
      </w:r>
      <w:r w:rsidR="00C30BB6" w:rsidRPr="00DE2097">
        <w:rPr>
          <w:rStyle w:val="Char"/>
          <w:rFonts w:eastAsia="Calibri" w:hint="cs"/>
          <w:rtl/>
        </w:rPr>
        <w:t xml:space="preserve">اید </w:t>
      </w:r>
      <w:r w:rsidR="00C30BB6" w:rsidRPr="00DE2097">
        <w:rPr>
          <w:rStyle w:val="Char"/>
          <w:rFonts w:eastAsia="Calibri"/>
          <w:rtl/>
        </w:rPr>
        <w:t>كه معبودان شما و نیاکان گذشته‏ی شما،</w:t>
      </w:r>
      <w:r w:rsidR="00C30BB6" w:rsidRPr="00DE2097">
        <w:rPr>
          <w:rStyle w:val="Char"/>
          <w:rFonts w:eastAsia="Calibri" w:hint="cs"/>
          <w:rtl/>
        </w:rPr>
        <w:t xml:space="preserve"> </w:t>
      </w:r>
      <w:r w:rsidR="00C30BB6" w:rsidRPr="00DE2097">
        <w:rPr>
          <w:rStyle w:val="Char"/>
          <w:rFonts w:eastAsia="Calibri"/>
          <w:rtl/>
        </w:rPr>
        <w:t xml:space="preserve">دشمن </w:t>
      </w:r>
      <w:r w:rsidR="00C30BB6" w:rsidRPr="00DE2097">
        <w:rPr>
          <w:rStyle w:val="Char"/>
          <w:rFonts w:eastAsia="Calibri" w:hint="cs"/>
          <w:rtl/>
        </w:rPr>
        <w:t xml:space="preserve">من </w:t>
      </w:r>
      <w:r w:rsidR="00C30BB6" w:rsidRPr="00DE2097">
        <w:rPr>
          <w:rStyle w:val="Char"/>
          <w:rFonts w:eastAsia="Calibri"/>
          <w:rtl/>
        </w:rPr>
        <w:t>هستند</w:t>
      </w:r>
      <w:r w:rsidR="00C30BB6" w:rsidRPr="00DE2097">
        <w:rPr>
          <w:rStyle w:val="Char"/>
          <w:rFonts w:eastAsia="Calibri" w:hint="cs"/>
          <w:rtl/>
        </w:rPr>
        <w:t xml:space="preserve">؛ جز </w:t>
      </w:r>
      <w:r w:rsidR="00C30BB6" w:rsidRPr="00DE2097">
        <w:rPr>
          <w:rStyle w:val="Char"/>
          <w:rFonts w:eastAsia="Calibri"/>
          <w:rtl/>
        </w:rPr>
        <w:t xml:space="preserve">پروردگار جهانیان </w:t>
      </w:r>
      <w:r w:rsidR="00C30BB6" w:rsidRPr="00DE2097">
        <w:rPr>
          <w:rStyle w:val="Char"/>
          <w:rFonts w:eastAsia="Calibri" w:hint="cs"/>
          <w:rtl/>
        </w:rPr>
        <w:t>(که دوست و کارساز من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وقتی که پدر و قوم ابراهیم</w:t>
      </w:r>
      <w:r w:rsidR="00DE2097">
        <w:rPr>
          <w:rFonts w:eastAsia="Times New Roman" w:cs="B Lotus" w:hint="cs"/>
          <w:szCs w:val="28"/>
          <w:rtl/>
        </w:rPr>
        <w:t xml:space="preserve"> </w:t>
      </w:r>
      <w:r w:rsidRPr="0046496C">
        <w:rPr>
          <w:rFonts w:eastAsia="Times New Roman" w:cs="B Lotus" w:hint="cs"/>
          <w:sz w:val="28"/>
          <w:szCs w:val="28"/>
        </w:rPr>
        <w:sym w:font="AGA Arabesque" w:char="F075"/>
      </w:r>
      <w:r w:rsidRPr="0046496C">
        <w:rPr>
          <w:rFonts w:eastAsia="Times New Roman" w:cs="B Lotus" w:hint="cs"/>
          <w:szCs w:val="28"/>
          <w:rtl/>
        </w:rPr>
        <w:t xml:space="preserve"> حجت و برهانی برای کارشان نیافتند و چون کورکورانه از پدران و اجدادشان تقلید می‌کردند، ابراهیم</w:t>
      </w:r>
      <w:r w:rsidR="00DE2097">
        <w:rPr>
          <w:rFonts w:eastAsia="Times New Roman" w:cs="B Lotus" w:hint="cs"/>
          <w:szCs w:val="28"/>
          <w:rtl/>
        </w:rPr>
        <w:t xml:space="preserve"> </w:t>
      </w:r>
      <w:r w:rsidRPr="0046496C">
        <w:rPr>
          <w:rFonts w:eastAsia="Times New Roman" w:cs="B Lotus" w:hint="cs"/>
          <w:sz w:val="28"/>
          <w:szCs w:val="28"/>
        </w:rPr>
        <w:sym w:font="AGA Arabesque" w:char="F075"/>
      </w:r>
      <w:r w:rsidRPr="0046496C">
        <w:rPr>
          <w:rFonts w:eastAsia="Times New Roman" w:cs="B Lotus" w:hint="cs"/>
          <w:szCs w:val="28"/>
          <w:rtl/>
        </w:rPr>
        <w:t xml:space="preserve"> به آنان گفت: من دشمن معبودان شما هستم. الله متعال می‏فرماید:</w:t>
      </w:r>
    </w:p>
    <w:p w:rsidR="00C30BB6" w:rsidRPr="00DE2097" w:rsidRDefault="00990C54" w:rsidP="002A7B0B">
      <w:pPr>
        <w:tabs>
          <w:tab w:val="right" w:pos="7370"/>
        </w:tabs>
        <w:spacing w:after="0" w:line="240" w:lineRule="auto"/>
        <w:ind w:left="567"/>
        <w:jc w:val="both"/>
        <w:rPr>
          <w:rFonts w:eastAsia="Times New Roman" w:cs="B Lotus"/>
          <w:spacing w:val="-4"/>
          <w:szCs w:val="28"/>
          <w:rtl/>
        </w:rPr>
      </w:pPr>
      <w:r w:rsidRPr="00DE2097">
        <w:rPr>
          <w:rStyle w:val="Char7"/>
          <w:rFonts w:eastAsia="Calibri" w:hint="cs"/>
          <w:spacing w:val="-4"/>
          <w:rtl/>
        </w:rPr>
        <w:t>﴿</w:t>
      </w:r>
      <w:r w:rsidR="00FD739F" w:rsidRPr="00DE2097">
        <w:rPr>
          <w:rFonts w:ascii="KFGQPC Uthmanic Script HAFS" w:cs="KFGQPC Uthmanic Script HAFS" w:hint="cs"/>
          <w:spacing w:val="-4"/>
          <w:sz w:val="28"/>
          <w:szCs w:val="28"/>
          <w:rtl/>
        </w:rPr>
        <w:t>قَدۡ</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كَانَتۡ</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لَكُمۡ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أُسۡوَةٌ</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حَسَنَةٞ</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فِيٓ</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إِبۡرَٰهِيمَ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وَٱلَّذِينَ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مَعَهُۥٓ</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إِذۡ</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قَالُواْ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لِقَوۡمِهِمۡ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بُرَءَٰٓؤُاْ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مِنكُمۡ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وَمِمَّا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تَعۡبُدُونَ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دُونِ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ٱللَّهِ</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كَفَرۡنَا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بِكُمۡ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وَبَدَا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بَيۡنَنَا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وَبَيۡنَكُمُ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ٱلۡعَدَٰوَةُ</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وَٱلۡبَغۡضَآءُ</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أَبَدًا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حَتَّىٰ</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تُؤۡمِنُواْ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بِٱللَّهِ</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وَحۡدَهُۥٓ</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إِلَّا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قَوۡلَ</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إِبۡرَٰهِيمَ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لِأَبِيهِ</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لَأَسۡتَغۡفِرَنَّ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وَمَآ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أَمۡلِكُ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لَكَ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ٱللَّهِ</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شَيۡءٖۖ</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رَّبَّنَا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عَلَيۡكَ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تَوَكَّلۡنَا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وَإِلَيۡكَ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أَنَبۡنَا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وَإِلَيۡكَ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ٱلۡمَصِيرُ</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٤</w:t>
      </w:r>
      <w:r w:rsidRPr="00DE2097">
        <w:rPr>
          <w:rStyle w:val="Char7"/>
          <w:rFonts w:eastAsia="Calibri" w:hint="cs"/>
          <w:spacing w:val="-4"/>
          <w:rtl/>
        </w:rPr>
        <w:t>﴾</w:t>
      </w:r>
      <w:r w:rsidRPr="00DE2097">
        <w:rPr>
          <w:rFonts w:eastAsia="Times New Roman" w:cs="B Lotus" w:hint="cs"/>
          <w:spacing w:val="-4"/>
          <w:sz w:val="28"/>
          <w:szCs w:val="28"/>
          <w:rtl/>
        </w:rPr>
        <w:t xml:space="preserve"> </w:t>
      </w:r>
      <w:r w:rsidRPr="00DE2097">
        <w:rPr>
          <w:rStyle w:val="Char6"/>
          <w:rFonts w:eastAsia="Calibri" w:hint="cs"/>
          <w:spacing w:val="-4"/>
          <w:rtl/>
        </w:rPr>
        <w:t>[</w:t>
      </w:r>
      <w:r w:rsidR="00FD739F" w:rsidRPr="00DE2097">
        <w:rPr>
          <w:rStyle w:val="Char6"/>
          <w:rFonts w:eastAsia="Calibri" w:hint="cs"/>
          <w:spacing w:val="-4"/>
          <w:rtl/>
        </w:rPr>
        <w:t>ا</w:t>
      </w:r>
      <w:r w:rsidR="00FD739F" w:rsidRPr="00DE2097">
        <w:rPr>
          <w:rStyle w:val="Char6"/>
          <w:rFonts w:ascii="mylotus" w:eastAsia="Calibri" w:hAnsi="mylotus" w:cs="mylotus"/>
          <w:spacing w:val="-4"/>
          <w:rtl/>
        </w:rPr>
        <w:t>ل</w:t>
      </w:r>
      <w:r w:rsidR="00DE2097">
        <w:rPr>
          <w:rStyle w:val="Char6"/>
          <w:rFonts w:ascii="mylotus" w:eastAsia="Calibri" w:hAnsi="mylotus" w:cs="mylotus" w:hint="cs"/>
          <w:spacing w:val="-4"/>
          <w:rtl/>
        </w:rPr>
        <w:t>ـ</w:t>
      </w:r>
      <w:r w:rsidR="00FD739F" w:rsidRPr="00DE2097">
        <w:rPr>
          <w:rStyle w:val="Char6"/>
          <w:rFonts w:ascii="mylotus" w:eastAsia="Calibri" w:hAnsi="mylotus" w:cs="mylotus"/>
          <w:spacing w:val="-4"/>
          <w:rtl/>
        </w:rPr>
        <w:t>ممتحنة</w:t>
      </w:r>
      <w:r w:rsidR="00FD739F" w:rsidRPr="00DE2097">
        <w:rPr>
          <w:rStyle w:val="Char6"/>
          <w:rFonts w:eastAsia="Calibri" w:hint="cs"/>
          <w:spacing w:val="-4"/>
          <w:rtl/>
        </w:rPr>
        <w:t>: 4</w:t>
      </w:r>
      <w:r w:rsidRPr="00DE2097">
        <w:rPr>
          <w:rStyle w:val="Char6"/>
          <w:rFonts w:eastAsia="Calibri" w:hint="cs"/>
          <w:spacing w:val="-4"/>
          <w:rtl/>
        </w:rPr>
        <w:t>]</w:t>
      </w:r>
      <w:r w:rsidRPr="00DE2097">
        <w:rPr>
          <w:rStyle w:val="Char1"/>
          <w:rFonts w:eastAsia="Calibri" w:cs="B Lotus" w:hint="cs"/>
          <w:spacing w:val="-4"/>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به‌راستی برای شما در ابراهیم و هم</w:t>
      </w:r>
      <w:r w:rsidR="00C30BB6" w:rsidRPr="00DE2097">
        <w:rPr>
          <w:rStyle w:val="Char"/>
          <w:rFonts w:eastAsia="Calibri" w:hint="eastAsia"/>
          <w:rtl/>
        </w:rPr>
        <w:t>‌</w:t>
      </w:r>
      <w:r w:rsidR="00C30BB6" w:rsidRPr="00DE2097">
        <w:rPr>
          <w:rStyle w:val="Char"/>
          <w:rFonts w:eastAsia="Calibri" w:hint="cs"/>
          <w:rtl/>
        </w:rPr>
        <w:t>راهانش الگوی نیکی</w:t>
      </w:r>
      <w:r w:rsidR="00C30BB6" w:rsidRPr="00DE2097">
        <w:rPr>
          <w:rStyle w:val="Char"/>
          <w:rFonts w:eastAsia="Calibri" w:hint="eastAsia"/>
          <w:rtl/>
        </w:rPr>
        <w:t>‌</w:t>
      </w:r>
      <w:r w:rsidR="00C30BB6" w:rsidRPr="00DE2097">
        <w:rPr>
          <w:rStyle w:val="Char"/>
          <w:rFonts w:eastAsia="Calibri" w:hint="cs"/>
          <w:rtl/>
        </w:rPr>
        <w:t>ست؛ آن‌گاه که به قوم خویش گفتند: ما، از شما و آن‌چه جز الله می‌پرستید، بیزاریم؛ ما به شما باور نداریم و میان ما و شما برای همیشه دشمنی و کینه پدید آمده است تا آن</w:t>
      </w:r>
      <w:r w:rsidR="00C30BB6" w:rsidRPr="00DE2097">
        <w:rPr>
          <w:rStyle w:val="Char"/>
          <w:rFonts w:eastAsia="Calibri" w:hint="eastAsia"/>
          <w:rtl/>
        </w:rPr>
        <w:t>‌</w:t>
      </w:r>
      <w:r w:rsidR="00C30BB6" w:rsidRPr="00DE2097">
        <w:rPr>
          <w:rStyle w:val="Char"/>
          <w:rFonts w:eastAsia="Calibri" w:hint="cs"/>
          <w:rtl/>
        </w:rPr>
        <w:t>که به الله یکتا ایمان بیاورید؛ (و از همه‌ی سخنان ابراهیم الگو بگیرید،) جز این سخن ابراهیم که به پدرش گفت: برایت درخواست آمرزش خواهم کرد و نمی</w:t>
      </w:r>
      <w:r w:rsidR="00C30BB6" w:rsidRPr="00DE2097">
        <w:rPr>
          <w:rStyle w:val="Char"/>
          <w:rFonts w:eastAsia="Calibri" w:hint="eastAsia"/>
          <w:rtl/>
        </w:rPr>
        <w:t>‌</w:t>
      </w:r>
      <w:r w:rsidR="00C30BB6" w:rsidRPr="00DE2097">
        <w:rPr>
          <w:rStyle w:val="Char"/>
          <w:rFonts w:eastAsia="Calibri" w:hint="cs"/>
          <w:rtl/>
        </w:rPr>
        <w:t>توانم در برابر الله برایت کاری بکنم. ای پروردگارمان! بر تو توکل کردیم و به سوی تو بازگشتیم؛ و بازگشت، به سوی توست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eastAsia="Times New Roman" w:cs="B Lotus"/>
          <w:szCs w:val="28"/>
          <w:rtl/>
        </w:rPr>
      </w:pPr>
      <w:r w:rsidRPr="0046496C">
        <w:rPr>
          <w:rFonts w:eastAsia="Times New Roman" w:cs="B Lotus" w:hint="cs"/>
          <w:szCs w:val="28"/>
          <w:rtl/>
        </w:rPr>
        <w:t>این عقیده‏ی 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همان باوری</w:t>
      </w:r>
      <w:r w:rsidRPr="0046496C">
        <w:rPr>
          <w:rFonts w:eastAsia="Times New Roman" w:cs="B Lotus" w:hint="eastAsia"/>
          <w:szCs w:val="28"/>
          <w:rtl/>
        </w:rPr>
        <w:t>‌</w:t>
      </w:r>
      <w:r w:rsidRPr="0046496C">
        <w:rPr>
          <w:rFonts w:eastAsia="Times New Roman" w:cs="B Lotus" w:hint="cs"/>
          <w:szCs w:val="28"/>
          <w:rtl/>
        </w:rPr>
        <w:t>ست که دانشمندان اسلامی از آن با عبارت:</w:t>
      </w:r>
      <w:r w:rsidRPr="0046496C">
        <w:rPr>
          <w:rFonts w:eastAsia="Times New Roman" w:cs="B Zar" w:hint="cs"/>
          <w:szCs w:val="28"/>
          <w:rtl/>
        </w:rPr>
        <w:t xml:space="preserve"> </w:t>
      </w:r>
      <w:r w:rsidR="00105D43" w:rsidRPr="00105D43">
        <w:rPr>
          <w:rStyle w:val="Char7"/>
          <w:rFonts w:eastAsia="Calibri" w:hint="cs"/>
          <w:rtl/>
        </w:rPr>
        <w:t>«</w:t>
      </w:r>
      <w:r w:rsidRPr="0046496C">
        <w:rPr>
          <w:rFonts w:ascii="mylotus" w:eastAsia="Times New Roman" w:hAnsi="mylotus" w:cs="mylotus"/>
          <w:b/>
          <w:bCs/>
          <w:sz w:val="27"/>
          <w:szCs w:val="27"/>
          <w:rtl/>
        </w:rPr>
        <w:t>لا موالاة إلا بالمعاداة، ولا تصح الموالاة إلا بالمعاداة»</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
      </w:r>
      <w:r w:rsidR="00553145" w:rsidRPr="00553145">
        <w:rPr>
          <w:rFonts w:eastAsia="Times New Roman" w:cs="B Lotus"/>
          <w:szCs w:val="28"/>
          <w:vertAlign w:val="superscript"/>
          <w:rtl/>
        </w:rPr>
        <w:t>)</w:t>
      </w:r>
      <w:r w:rsidRPr="0046496C">
        <w:rPr>
          <w:rFonts w:eastAsia="Times New Roman" w:cs="B Lotus" w:hint="cs"/>
          <w:szCs w:val="28"/>
          <w:rtl/>
        </w:rPr>
        <w:t xml:space="preserve"> تعبیر کرده‏اند؛ یعنی: </w:t>
      </w:r>
      <w:r w:rsidR="00105D43" w:rsidRPr="00105D43">
        <w:rPr>
          <w:rStyle w:val="Char7"/>
          <w:rFonts w:eastAsia="Calibri" w:hint="cs"/>
          <w:rtl/>
        </w:rPr>
        <w:t>«</w:t>
      </w:r>
      <w:r w:rsidRPr="0046496C">
        <w:rPr>
          <w:rFonts w:eastAsia="Times New Roman" w:cs="B Lotus" w:hint="cs"/>
          <w:szCs w:val="28"/>
          <w:rtl/>
        </w:rPr>
        <w:t>هیچ دوستی و موالاتی وجود ندارد مگر این</w:t>
      </w:r>
      <w:r w:rsidRPr="0046496C">
        <w:rPr>
          <w:rFonts w:eastAsia="Times New Roman" w:cs="B Lotus" w:hint="eastAsia"/>
          <w:szCs w:val="28"/>
          <w:rtl/>
        </w:rPr>
        <w:t>‌</w:t>
      </w:r>
      <w:r w:rsidRPr="0046496C">
        <w:rPr>
          <w:rFonts w:eastAsia="Times New Roman" w:cs="B Lotus" w:hint="cs"/>
          <w:szCs w:val="28"/>
          <w:rtl/>
        </w:rPr>
        <w:t>که در برابر آن، معادات و دشمنی نیز وجود دارد و موالات و دوستی، زمانی برقرار و کامل است که نقیض آن، یعنی معادات و دشمنی نیز وجود داشته 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همان‌طور که الله متعال به</w:t>
      </w:r>
      <w:r w:rsidRPr="0046496C">
        <w:rPr>
          <w:rFonts w:eastAsia="Times New Roman" w:cs="B Lotus" w:hint="eastAsia"/>
          <w:szCs w:val="28"/>
          <w:rtl/>
        </w:rPr>
        <w:t>‌</w:t>
      </w:r>
      <w:r w:rsidRPr="0046496C">
        <w:rPr>
          <w:rFonts w:eastAsia="Times New Roman" w:cs="B Lotus" w:hint="cs"/>
          <w:szCs w:val="28"/>
          <w:rtl/>
        </w:rPr>
        <w:t>نقل از پیشوای حق</w:t>
      </w:r>
      <w:r w:rsidRPr="0046496C">
        <w:rPr>
          <w:rFonts w:eastAsia="Times New Roman" w:cs="B Lotus" w:hint="eastAsia"/>
          <w:szCs w:val="28"/>
          <w:rtl/>
        </w:rPr>
        <w:t>‌</w:t>
      </w:r>
      <w:r w:rsidRPr="0046496C">
        <w:rPr>
          <w:rFonts w:eastAsia="Times New Roman" w:cs="B Lotus" w:hint="cs"/>
          <w:szCs w:val="28"/>
          <w:rtl/>
        </w:rPr>
        <w:t>گرایان، 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می‏فرماید:</w:t>
      </w:r>
    </w:p>
    <w:p w:rsidR="00C30BB6" w:rsidRPr="0046496C" w:rsidRDefault="00990C54" w:rsidP="00DE2097">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قَالَ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أَفَرَءَيۡتُم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كُنتُمۡ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تَعۡبُدُونَ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أَنتُمۡ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وَءَابَآؤُكُمُ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ٱلۡأَقۡدَمُونَ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فَإِنَّهُمۡ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عَدُوّٞ</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رَبَّ</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ٱلۡعَٰلَمِينَ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الشعراء: 75-77</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 xml:space="preserve">گفت: پس آيا </w:t>
      </w:r>
      <w:r w:rsidR="00C30BB6" w:rsidRPr="00DE2097">
        <w:rPr>
          <w:rStyle w:val="Char"/>
          <w:rFonts w:eastAsia="Calibri" w:hint="cs"/>
          <w:rtl/>
        </w:rPr>
        <w:t>هیچ توجه کرد</w:t>
      </w:r>
      <w:r w:rsidR="00C30BB6" w:rsidRPr="00DE2097">
        <w:rPr>
          <w:rStyle w:val="Char"/>
          <w:rFonts w:eastAsia="Calibri"/>
          <w:rtl/>
        </w:rPr>
        <w:t>ه‏</w:t>
      </w:r>
      <w:r w:rsidR="00C30BB6" w:rsidRPr="00DE2097">
        <w:rPr>
          <w:rStyle w:val="Char"/>
          <w:rFonts w:eastAsia="Calibri" w:hint="cs"/>
          <w:rtl/>
        </w:rPr>
        <w:t xml:space="preserve">اید </w:t>
      </w:r>
      <w:r w:rsidR="00C30BB6" w:rsidRPr="00DE2097">
        <w:rPr>
          <w:rStyle w:val="Char"/>
          <w:rFonts w:eastAsia="Calibri"/>
          <w:rtl/>
        </w:rPr>
        <w:t>كه معبودان شما و نیاکان گذشته‏ی شما،</w:t>
      </w:r>
      <w:r w:rsidR="00C30BB6" w:rsidRPr="00DE2097">
        <w:rPr>
          <w:rStyle w:val="Char"/>
          <w:rFonts w:eastAsia="Calibri" w:hint="cs"/>
          <w:rtl/>
        </w:rPr>
        <w:t xml:space="preserve"> </w:t>
      </w:r>
      <w:r w:rsidR="00C30BB6" w:rsidRPr="00DE2097">
        <w:rPr>
          <w:rStyle w:val="Char"/>
          <w:rFonts w:eastAsia="Calibri"/>
          <w:rtl/>
        </w:rPr>
        <w:t xml:space="preserve">دشمن </w:t>
      </w:r>
      <w:r w:rsidR="00C30BB6" w:rsidRPr="00DE2097">
        <w:rPr>
          <w:rStyle w:val="Char"/>
          <w:rFonts w:eastAsia="Calibri" w:hint="cs"/>
          <w:rtl/>
        </w:rPr>
        <w:t xml:space="preserve">من </w:t>
      </w:r>
      <w:r w:rsidR="00C30BB6" w:rsidRPr="00DE2097">
        <w:rPr>
          <w:rStyle w:val="Char"/>
          <w:rFonts w:eastAsia="Calibri"/>
          <w:rtl/>
        </w:rPr>
        <w:t>هستند</w:t>
      </w:r>
      <w:r w:rsidR="00C30BB6" w:rsidRPr="00DE2097">
        <w:rPr>
          <w:rStyle w:val="Char"/>
          <w:rFonts w:eastAsia="Calibri" w:hint="cs"/>
          <w:rtl/>
        </w:rPr>
        <w:t xml:space="preserve">؛ جز </w:t>
      </w:r>
      <w:r w:rsidR="00C30BB6" w:rsidRPr="00DE2097">
        <w:rPr>
          <w:rStyle w:val="Char"/>
          <w:rFonts w:eastAsia="Calibri"/>
          <w:rtl/>
        </w:rPr>
        <w:t xml:space="preserve">پروردگار جهانیان </w:t>
      </w:r>
      <w:r w:rsidR="00C30BB6" w:rsidRPr="00DE2097">
        <w:rPr>
          <w:rStyle w:val="Char"/>
          <w:rFonts w:eastAsia="Calibri" w:hint="cs"/>
          <w:rtl/>
        </w:rPr>
        <w:t>(که دوست و کارساز من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pacing w:val="-2"/>
          <w:sz w:val="27"/>
          <w:szCs w:val="27"/>
          <w:rtl/>
        </w:rPr>
      </w:pPr>
      <w:r w:rsidRPr="0046496C">
        <w:rPr>
          <w:rFonts w:eastAsia="Times New Roman" w:cs="B Lotus" w:hint="cs"/>
          <w:spacing w:val="-2"/>
          <w:szCs w:val="28"/>
          <w:rtl/>
        </w:rPr>
        <w:t xml:space="preserve"> پس موالات و دوستی ابراهیم</w:t>
      </w:r>
      <w:r w:rsidRPr="0046496C">
        <w:rPr>
          <w:rFonts w:eastAsia="Times New Roman" w:cs="B Lotus" w:hint="cs"/>
          <w:spacing w:val="-2"/>
          <w:sz w:val="24"/>
          <w:szCs w:val="24"/>
        </w:rPr>
        <w:sym w:font="AGA Arabesque" w:char="F075"/>
      </w:r>
      <w:r w:rsidRPr="0046496C">
        <w:rPr>
          <w:rFonts w:eastAsia="Times New Roman" w:cs="B Lotus" w:hint="cs"/>
          <w:spacing w:val="-2"/>
          <w:szCs w:val="28"/>
          <w:rtl/>
        </w:rPr>
        <w:t xml:space="preserve"> نسبت به الله، زمانی صحیح و کامل است که دشمنی با معبودان باطل نیز محقق شود؛ زیرا دوستی، باید تنها به خاطر الله باشد؛ ضمن این‌که دوستی، تنها با بیزاری جستن از هر معبودی جز الله تحقق می‏یابد؛ الله متعال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وَإِذۡ</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قَالَ</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إِبۡرَٰهِيمُ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لِأَبِيهِ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وَقَوۡمِهِۦٓ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إِنَّنِي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بَرَآءٞ</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مِّمَّا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تَعۡبُدُونَ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٢٦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إِلَّا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ٱلَّذِي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فَطَرَنِي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فَإِنَّهُۥ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سَيَهۡدِينِ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٢٧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وَجَعَلَهَا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كَلِمَةَۢ</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بَاقِيَةٗ</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عَقِبِهِۦ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لَعَلَّهُمۡ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يَرۡجِعُونَ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الزخرف: 26-28</w:t>
      </w:r>
      <w:r w:rsidRPr="00990C54">
        <w:rPr>
          <w:rStyle w:val="Char6"/>
          <w:rFonts w:eastAsia="Calibri" w:hint="cs"/>
          <w:rtl/>
        </w:rPr>
        <w:t>]</w:t>
      </w:r>
      <w:r w:rsidRPr="00990C54">
        <w:rPr>
          <w:rStyle w:val="Char1"/>
          <w:rFonts w:eastAsia="Calibri" w:cs="B Lotus" w:hint="cs"/>
          <w:rtl/>
        </w:rPr>
        <w:t>.</w:t>
      </w:r>
    </w:p>
    <w:p w:rsidR="00C30BB6" w:rsidRPr="00DE2097" w:rsidRDefault="00105D43" w:rsidP="0074648C">
      <w:pPr>
        <w:tabs>
          <w:tab w:val="right" w:pos="7370"/>
        </w:tabs>
        <w:spacing w:after="0" w:line="240" w:lineRule="auto"/>
        <w:ind w:left="567"/>
        <w:jc w:val="both"/>
        <w:rPr>
          <w:rFonts w:eastAsia="Times New Roman" w:cs="B Lotus"/>
          <w:spacing w:val="-6"/>
          <w:szCs w:val="28"/>
          <w:rtl/>
        </w:rPr>
      </w:pPr>
      <w:r w:rsidRPr="00DE2097">
        <w:rPr>
          <w:rStyle w:val="Char7"/>
          <w:rFonts w:eastAsia="Calibri" w:hint="cs"/>
          <w:spacing w:val="-6"/>
          <w:rtl/>
        </w:rPr>
        <w:t>«</w:t>
      </w:r>
      <w:r w:rsidR="00C30BB6" w:rsidRPr="00DE2097">
        <w:rPr>
          <w:rStyle w:val="Char"/>
          <w:rFonts w:eastAsia="Calibri" w:hint="cs"/>
          <w:spacing w:val="-6"/>
          <w:rtl/>
        </w:rPr>
        <w:t>و زمانی (را یادآوری کن) که ابراهیم به پدر و قومش گفت: همانا من از آن‌چه می‌پرستید، بیزارم؛ جز ذاتی که مرا آفریده و به</w:t>
      </w:r>
      <w:r w:rsidR="00C30BB6" w:rsidRPr="00DE2097">
        <w:rPr>
          <w:rStyle w:val="Char"/>
          <w:rFonts w:eastAsia="Calibri" w:hint="eastAsia"/>
          <w:spacing w:val="-6"/>
          <w:rtl/>
        </w:rPr>
        <w:t>‌</w:t>
      </w:r>
      <w:r w:rsidR="00C30BB6" w:rsidRPr="00DE2097">
        <w:rPr>
          <w:rStyle w:val="Char"/>
          <w:rFonts w:eastAsia="Calibri" w:hint="cs"/>
          <w:spacing w:val="-6"/>
          <w:rtl/>
        </w:rPr>
        <w:t>یقین او، هدایتم خواهد کرد. و کلمه‌ی توحید را حقیقتی ماندگار در نسل‌های پس از خویش قرار داد؛ امید است (مشرکان به سوی توحید) بازگردند</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یعنی ابرهیم</w:t>
      </w:r>
      <w:r w:rsidRPr="0046496C">
        <w:rPr>
          <w:rFonts w:eastAsia="Times New Roman" w:cs="B Lotus" w:hint="cs"/>
          <w:sz w:val="28"/>
          <w:szCs w:val="28"/>
        </w:rPr>
        <w:sym w:font="AGA Arabesque" w:char="F075"/>
      </w:r>
      <w:r w:rsidRPr="0046496C">
        <w:rPr>
          <w:rFonts w:eastAsia="Times New Roman" w:cs="B Lotus" w:hint="cs"/>
          <w:szCs w:val="28"/>
          <w:rtl/>
        </w:rPr>
        <w:t>، دوستی به خاطر الله و بیزاری از هر معبودی جز الله را حقیقتی  ماندگار در نسل خود قرار داده است که پیامبران از یک</w:t>
      </w:r>
      <w:r w:rsidRPr="0046496C">
        <w:rPr>
          <w:rFonts w:eastAsia="Times New Roman" w:cs="B Lotus" w:hint="eastAsia"/>
          <w:szCs w:val="28"/>
          <w:rtl/>
        </w:rPr>
        <w:t>‌</w:t>
      </w:r>
      <w:r w:rsidRPr="0046496C">
        <w:rPr>
          <w:rFonts w:eastAsia="Times New Roman" w:cs="B Lotus" w:hint="cs"/>
          <w:szCs w:val="28"/>
          <w:rtl/>
        </w:rPr>
        <w:t xml:space="preserve">دیگر به ارث می‏برند؛ به عبارت دیگر پیشوای حق‌گرایان و موحدان کلمه‌ی توحید، یعنی </w:t>
      </w:r>
      <w:r w:rsidRPr="0046496C">
        <w:rPr>
          <w:rFonts w:eastAsia="Times New Roman" w:cs="B Lotus" w:hint="cs"/>
          <w:b/>
          <w:bCs/>
          <w:szCs w:val="28"/>
          <w:rtl/>
        </w:rPr>
        <w:t>لااله‌الاالله</w:t>
      </w:r>
      <w:r w:rsidRPr="0046496C">
        <w:rPr>
          <w:rFonts w:eastAsia="Times New Roman" w:cs="B Lotus" w:hint="cs"/>
          <w:szCs w:val="28"/>
          <w:rtl/>
        </w:rPr>
        <w:t xml:space="preserve"> را حقیقتی ماندگار در نسل‌های پس از خویش قرار داده و آن را برای پیروانش تا روز قیامت به میراث گذاشت است. نتیجه‏ی این دشمنی و این بیزاری قوی بود که طغیان</w:t>
      </w:r>
      <w:r w:rsidRPr="0046496C">
        <w:rPr>
          <w:rFonts w:eastAsia="Times New Roman" w:cs="B Lotus" w:hint="eastAsia"/>
          <w:szCs w:val="28"/>
          <w:rtl/>
        </w:rPr>
        <w:t>‌گران</w:t>
      </w:r>
      <w:r w:rsidRPr="0046496C">
        <w:rPr>
          <w:rFonts w:eastAsia="Times New Roman" w:cs="B Lotus" w:hint="cs"/>
          <w:szCs w:val="28"/>
          <w:rtl/>
        </w:rPr>
        <w:t xml:space="preserve"> و سرکشان تصمیم به کشتن ابراهیم</w:t>
      </w:r>
      <w:r w:rsidR="00DE2097">
        <w:rPr>
          <w:rFonts w:eastAsia="Times New Roman" w:cs="B Lotus" w:hint="cs"/>
          <w:szCs w:val="28"/>
          <w:rtl/>
        </w:rPr>
        <w:t xml:space="preserve"> </w:t>
      </w:r>
      <w:r w:rsidRPr="0046496C">
        <w:rPr>
          <w:rFonts w:eastAsia="Times New Roman" w:cs="B Lotus" w:hint="cs"/>
          <w:sz w:val="28"/>
          <w:szCs w:val="28"/>
        </w:rPr>
        <w:sym w:font="AGA Arabesque" w:char="F075"/>
      </w:r>
      <w:r w:rsidRPr="0046496C">
        <w:rPr>
          <w:rFonts w:eastAsia="Times New Roman" w:cs="B Lotus" w:hint="cs"/>
          <w:szCs w:val="28"/>
          <w:rtl/>
        </w:rPr>
        <w:t xml:space="preserve"> گرفتند. ناگفته نماند که این، روش و وضعیت هر انسان سرکشی در طول تاریخ است که دعوت‌گران به سوی الله را از بین می‏برد؛ آن هم تنها بدین جُرم که آنان را به پرستش الله یکتا دعوت می‏کنند. در هر حال آتش بزرگی برای سوزاندن 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آماده کردند، ولی عنایت و لطف الله، ابراهیم خلیل را در بر گرفت؛ در نتیجه آتش بر ابراهیم، سرد و سلامت گردید؛ الله</w:t>
      </w:r>
      <w:r w:rsidRPr="0046496C">
        <w:rPr>
          <w:rFonts w:eastAsia="Times New Roman" w:cs="B Lotus" w:hint="cs"/>
          <w:sz w:val="28"/>
          <w:szCs w:val="28"/>
        </w:rPr>
        <w:sym w:font="AGA Arabesque" w:char="F059"/>
      </w:r>
      <w:r w:rsidR="00DE2097">
        <w:rPr>
          <w:rFonts w:eastAsia="Times New Roman" w:cs="B Lotus"/>
          <w:sz w:val="28"/>
          <w:szCs w:val="28"/>
        </w:rPr>
        <w:t xml:space="preserve"> </w:t>
      </w:r>
      <w:r w:rsidRPr="0046496C">
        <w:rPr>
          <w:rFonts w:eastAsia="Times New Roman" w:cs="B Lotus" w:hint="cs"/>
          <w:szCs w:val="28"/>
          <w:rtl/>
        </w:rPr>
        <w:t xml:space="preserve"> می‏فرماید:</w:t>
      </w:r>
    </w:p>
    <w:p w:rsidR="00C30BB6" w:rsidRPr="0046496C" w:rsidRDefault="00990C54" w:rsidP="00DE2097">
      <w:pPr>
        <w:tabs>
          <w:tab w:val="right" w:pos="7370"/>
        </w:tabs>
        <w:spacing w:after="0" w:line="233"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قَالُواْ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ٱبۡنُواْ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لَهُۥ</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بُنۡيَٰنٗا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فَأَلۡقُوهُ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ٱلۡجَحِيمِ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٩٧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فَأَرَادُواْ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بِهِۦ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كَيۡدٗا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فَجَعَلۡنَٰهُمُ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ٱلۡأَسۡفَلِينَ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٩٨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الصافات: 97-98</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3"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گفتند: بنایی برایش بسازید و او را در آتش بیندازید. پس برای نابودی ابراهیم نقشه کشیدند؛ ولی ما آنان را مغلوب و ذلیل کردیم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3"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آنان همین‌که دیدند شکست خورده‌اند، از مجادله و مناظره دست برداشتند؛ زیرا دیگر هیچ دلیل و برهانی برای تقویت موضع سفیهانه و جاهلانه</w:t>
      </w:r>
      <w:r w:rsidRPr="0046496C">
        <w:rPr>
          <w:rFonts w:eastAsia="Times New Roman" w:cs="B Lotus" w:hint="eastAsia"/>
          <w:szCs w:val="28"/>
          <w:rtl/>
        </w:rPr>
        <w:t>‌ی</w:t>
      </w:r>
      <w:r w:rsidRPr="0046496C">
        <w:rPr>
          <w:rFonts w:eastAsia="Times New Roman" w:cs="B Lotus" w:hint="cs"/>
          <w:szCs w:val="28"/>
          <w:rtl/>
        </w:rPr>
        <w:t xml:space="preserve"> خود نداشتند. پس از آن بود که پروردگار بلندمرتبه آنان را نابود و حقیقت و دین و برهان خویش را بلند نمود؛ همان‌گونه که می‏فرماید:</w:t>
      </w:r>
    </w:p>
    <w:p w:rsidR="00C30BB6" w:rsidRPr="0046496C" w:rsidRDefault="00990C54" w:rsidP="00DE2097">
      <w:pPr>
        <w:tabs>
          <w:tab w:val="right" w:pos="7370"/>
        </w:tabs>
        <w:spacing w:after="0" w:line="233" w:lineRule="auto"/>
        <w:ind w:left="567"/>
        <w:jc w:val="both"/>
        <w:rPr>
          <w:rFonts w:eastAsia="Times New Roman" w:cs="B Lotus"/>
          <w:szCs w:val="28"/>
          <w:rtl/>
        </w:rPr>
      </w:pPr>
      <w:r w:rsidRPr="00990C54">
        <w:rPr>
          <w:rStyle w:val="Char7"/>
          <w:rFonts w:eastAsia="Calibri" w:hint="cs"/>
          <w:rtl/>
        </w:rPr>
        <w:t>﴿</w:t>
      </w:r>
      <w:r w:rsidR="00FD739F" w:rsidRPr="00FD739F">
        <w:rPr>
          <w:rFonts w:ascii="KFGQPC Uthmanic Script HAFS" w:cs="KFGQPC Uthmanic Script HAFS" w:hint="cs"/>
          <w:sz w:val="28"/>
          <w:szCs w:val="28"/>
          <w:rtl/>
        </w:rPr>
        <w:t>قَالُواْ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حَرِّقُوهُ</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وَٱنصُرُوٓاْ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ءَالِهَتَكُمۡ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كُنتُمۡ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فَٰعِلِينَ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٦٨</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قُلۡنَا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يَٰنَارُ</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كُونِي</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بَرۡدٗا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وَسَلَٰمًا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عَلَىٰٓ</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إِبۡرَٰهِيمَ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٦٩</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وَأَرَادُواْ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بِهِۦ</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كَيۡدٗا</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فَجَعَلۡنَٰهُمُ</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ٱلۡأَخۡسَرِينَ</w:t>
      </w:r>
      <w:r w:rsidR="00FD739F" w:rsidRPr="00FD739F">
        <w:rPr>
          <w:rFonts w:ascii="KFGQPC Uthmanic Script HAFS" w:cs="KFGQPC Uthmanic Script HAFS"/>
          <w:sz w:val="28"/>
          <w:szCs w:val="28"/>
          <w:rtl/>
        </w:rPr>
        <w:t xml:space="preserve"> </w:t>
      </w:r>
      <w:r w:rsidR="00FD739F" w:rsidRPr="00FD739F">
        <w:rPr>
          <w:rFonts w:ascii="KFGQPC Uthmanic Script HAFS" w:cs="KFGQPC Uthmanic Script HAFS" w:hint="cs"/>
          <w:sz w:val="28"/>
          <w:szCs w:val="28"/>
          <w:rtl/>
        </w:rPr>
        <w:t>٧٠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D739F">
        <w:rPr>
          <w:rStyle w:val="Char6"/>
          <w:rFonts w:eastAsia="Calibri" w:hint="cs"/>
          <w:rtl/>
        </w:rPr>
        <w:t>الأنبیاء: 68-70</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3" w:lineRule="auto"/>
        <w:ind w:left="567"/>
        <w:jc w:val="both"/>
        <w:rPr>
          <w:rFonts w:eastAsia="Times New Roman" w:cs="B Lotus"/>
          <w:szCs w:val="28"/>
          <w:rtl/>
        </w:rPr>
      </w:pPr>
      <w:r w:rsidRPr="00105D43">
        <w:rPr>
          <w:rStyle w:val="Char7"/>
          <w:rFonts w:eastAsia="Calibri" w:hint="cs"/>
          <w:rtl/>
        </w:rPr>
        <w:t>«</w:t>
      </w:r>
      <w:r w:rsidR="00C30BB6" w:rsidRPr="0046496C">
        <w:rPr>
          <w:rFonts w:eastAsia="Times New Roman" w:cs="B Lotus" w:hint="cs"/>
          <w:szCs w:val="28"/>
          <w:rtl/>
        </w:rPr>
        <w:t>‏</w:t>
      </w:r>
      <w:r w:rsidR="00C30BB6" w:rsidRPr="00DE2097">
        <w:rPr>
          <w:rStyle w:val="Char"/>
          <w:rFonts w:eastAsia="Calibri" w:hint="cs"/>
          <w:rtl/>
        </w:rPr>
        <w:t>گفتند: اگر می‌خواهید کاری بکنید، او را بسوزانید و معبودانتان را یاری دهید. گفتیم: ای آتش! بر ابراهیم سرد و سلامت باش. و قصد نیرنگ به ابراهیم را نمودند؛ پس آنان را زیان‌کارترین (مردم) قرار دادیم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3"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رهنمودهای ربانی به خاتم پیامبران، محمد مصطفی</w:t>
      </w:r>
      <w:r w:rsidR="00DE2097">
        <w:rPr>
          <w:rFonts w:eastAsia="Times New Roman" w:cs="B Lotus" w:hint="cs"/>
          <w:szCs w:val="28"/>
          <w:rtl/>
        </w:rPr>
        <w:t xml:space="preserve"> </w:t>
      </w:r>
      <w:r w:rsidRPr="0046496C">
        <w:rPr>
          <w:rFonts w:eastAsia="Times New Roman" w:cs="B Lotus" w:hint="cs"/>
          <w:sz w:val="28"/>
          <w:szCs w:val="28"/>
        </w:rPr>
        <w:sym w:font="AGA Arabesque" w:char="F072"/>
      </w:r>
      <w:r w:rsidRPr="0046496C">
        <w:rPr>
          <w:rFonts w:eastAsia="Times New Roman" w:cs="B Lotus" w:hint="cs"/>
          <w:szCs w:val="28"/>
          <w:rtl/>
        </w:rPr>
        <w:t xml:space="preserve"> مبنی بر پیروی از آیین ابراهیم</w:t>
      </w:r>
      <w:r w:rsidRPr="0046496C">
        <w:rPr>
          <w:rFonts w:eastAsia="Times New Roman" w:cs="B Lotus" w:hint="cs"/>
          <w:sz w:val="28"/>
          <w:szCs w:val="28"/>
        </w:rPr>
        <w:sym w:font="AGA Arabesque" w:char="F075"/>
      </w:r>
      <w:r w:rsidRPr="0046496C">
        <w:rPr>
          <w:rFonts w:eastAsia="Times New Roman" w:cs="B Lotus" w:hint="cs"/>
          <w:szCs w:val="28"/>
          <w:rtl/>
        </w:rPr>
        <w:t>، فراوان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3"/>
      </w:r>
      <w:r w:rsidR="00553145" w:rsidRPr="00553145">
        <w:rPr>
          <w:rFonts w:eastAsia="Times New Roman" w:cs="B Lotus"/>
          <w:szCs w:val="28"/>
          <w:vertAlign w:val="superscript"/>
          <w:rtl/>
        </w:rPr>
        <w:t>)</w:t>
      </w:r>
      <w:r w:rsidRPr="0046496C">
        <w:rPr>
          <w:rFonts w:eastAsia="Times New Roman" w:cs="B Lotus" w:hint="cs"/>
          <w:szCs w:val="28"/>
          <w:rtl/>
        </w:rPr>
        <w:t xml:space="preserve"> از آن جمله این‌که الله متعال می‏فرماید:</w:t>
      </w:r>
    </w:p>
    <w:p w:rsidR="00C30BB6" w:rsidRPr="00DE2097" w:rsidRDefault="00990C54" w:rsidP="002A7B0B">
      <w:pPr>
        <w:tabs>
          <w:tab w:val="right" w:pos="7370"/>
        </w:tabs>
        <w:spacing w:after="0" w:line="240" w:lineRule="auto"/>
        <w:ind w:left="567"/>
        <w:jc w:val="both"/>
        <w:rPr>
          <w:rFonts w:eastAsia="Times New Roman" w:cs="B Lotus"/>
          <w:spacing w:val="-4"/>
          <w:szCs w:val="28"/>
          <w:rtl/>
        </w:rPr>
      </w:pPr>
      <w:r w:rsidRPr="00DE2097">
        <w:rPr>
          <w:rStyle w:val="Char7"/>
          <w:rFonts w:eastAsia="Calibri" w:hint="cs"/>
          <w:spacing w:val="-4"/>
          <w:rtl/>
        </w:rPr>
        <w:t>﴿</w:t>
      </w:r>
      <w:r w:rsidR="00FD739F" w:rsidRPr="00DE2097">
        <w:rPr>
          <w:rFonts w:ascii="KFGQPC Uthmanic Script HAFS" w:cs="KFGQPC Uthmanic Script HAFS" w:hint="cs"/>
          <w:spacing w:val="-4"/>
          <w:sz w:val="28"/>
          <w:szCs w:val="28"/>
          <w:rtl/>
        </w:rPr>
        <w:t>ثُمَّ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أَوۡحَيۡنَآ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إِلَيۡكَ</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أَنِ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ٱتَّبِعۡ</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مِلَّةَ</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إِبۡرَٰهِيمَ</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حَنِيفٗاۖ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وَمَا</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كَانَ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مِنَ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ٱلۡمُشۡرِكِينَ</w:t>
      </w:r>
      <w:r w:rsidR="00FD739F" w:rsidRPr="00DE2097">
        <w:rPr>
          <w:rFonts w:ascii="KFGQPC Uthmanic Script HAFS" w:cs="KFGQPC Uthmanic Script HAFS"/>
          <w:spacing w:val="-4"/>
          <w:sz w:val="28"/>
          <w:szCs w:val="28"/>
          <w:rtl/>
        </w:rPr>
        <w:t xml:space="preserve"> </w:t>
      </w:r>
      <w:r w:rsidR="00FD739F" w:rsidRPr="00DE2097">
        <w:rPr>
          <w:rFonts w:ascii="KFGQPC Uthmanic Script HAFS" w:cs="KFGQPC Uthmanic Script HAFS" w:hint="cs"/>
          <w:spacing w:val="-4"/>
          <w:sz w:val="28"/>
          <w:szCs w:val="28"/>
          <w:rtl/>
        </w:rPr>
        <w:t>١٢٣</w:t>
      </w:r>
      <w:r w:rsidRPr="00DE2097">
        <w:rPr>
          <w:rStyle w:val="Char7"/>
          <w:rFonts w:eastAsia="Calibri" w:hint="cs"/>
          <w:spacing w:val="-4"/>
          <w:rtl/>
        </w:rPr>
        <w:t>﴾</w:t>
      </w:r>
      <w:r w:rsidRPr="00DE2097">
        <w:rPr>
          <w:rFonts w:eastAsia="Times New Roman" w:cs="B Lotus" w:hint="cs"/>
          <w:spacing w:val="-4"/>
          <w:sz w:val="28"/>
          <w:szCs w:val="28"/>
          <w:rtl/>
        </w:rPr>
        <w:t xml:space="preserve"> </w:t>
      </w:r>
      <w:r w:rsidRPr="00DE2097">
        <w:rPr>
          <w:rStyle w:val="Char6"/>
          <w:rFonts w:eastAsia="Calibri" w:hint="cs"/>
          <w:spacing w:val="-4"/>
          <w:rtl/>
        </w:rPr>
        <w:t>[</w:t>
      </w:r>
      <w:r w:rsidR="00FD739F" w:rsidRPr="00DE2097">
        <w:rPr>
          <w:rStyle w:val="Char6"/>
          <w:rFonts w:eastAsia="Calibri" w:hint="cs"/>
          <w:spacing w:val="-4"/>
          <w:rtl/>
        </w:rPr>
        <w:t>النحل: 123</w:t>
      </w:r>
      <w:r w:rsidRPr="00DE2097">
        <w:rPr>
          <w:rStyle w:val="Char6"/>
          <w:rFonts w:eastAsia="Calibri" w:hint="cs"/>
          <w:spacing w:val="-4"/>
          <w:rtl/>
        </w:rPr>
        <w:t>]</w:t>
      </w:r>
      <w:r w:rsidRPr="00DE2097">
        <w:rPr>
          <w:rStyle w:val="Char1"/>
          <w:rFonts w:eastAsia="Calibri" w:cs="B Lotus" w:hint="cs"/>
          <w:spacing w:val="-4"/>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آن‌گاه به تو وحی کردیم که از آیین ابراهیم پیروی کن که حنیف و حق‌گرا بود و از مشرکان نبود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Fonts w:ascii="KFGQPC Uthmanic Script HAFS" w:cs="KFGQPC Uthmanic Script HAFS" w:hint="cs"/>
          <w:sz w:val="28"/>
          <w:szCs w:val="28"/>
          <w:rtl/>
        </w:rPr>
        <w:t>مِلَّةَ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إِبۡرَٰهِيمَ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حَنِيفٗاۖ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كَانَ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ٱلۡمُشۡرِكِينَ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٩٥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lang w:bidi="fa-IR"/>
        </w:rPr>
        <w:t>آل عمران: 95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پس، از آیین ابراهیم پیروی کنید که حنیف و حق</w:t>
      </w:r>
      <w:r w:rsidR="00C30BB6" w:rsidRPr="00DE2097">
        <w:rPr>
          <w:rStyle w:val="Char"/>
          <w:rFonts w:eastAsia="Calibri" w:hint="eastAsia"/>
          <w:rtl/>
        </w:rPr>
        <w:t>‌</w:t>
      </w:r>
      <w:r w:rsidR="00C30BB6" w:rsidRPr="00DE2097">
        <w:rPr>
          <w:rStyle w:val="Char"/>
          <w:rFonts w:eastAsia="Calibri" w:hint="cs"/>
          <w:rtl/>
        </w:rPr>
        <w:t>گرا بود و از مشرکان نبود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Fonts w:ascii="KFGQPC Uthmanic Script HAFS" w:cs="KFGQPC Uthmanic Script HAFS" w:hint="cs"/>
          <w:sz w:val="28"/>
          <w:szCs w:val="28"/>
          <w:rtl/>
        </w:rPr>
        <w:t>وَقَالُواْ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كُونُواْ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هُودًا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أَوۡ</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نَصَٰرَىٰ</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تَهۡتَدُواْۗ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قُلۡ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بَلۡ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مِلَّةَ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حَنِيفٗاۖ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كَانَ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ٱلۡمُشۡرِكِينَ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١٣٥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البقر</w:t>
      </w:r>
      <w:r w:rsidR="00097875" w:rsidRPr="00097875">
        <w:rPr>
          <w:rStyle w:val="Char6"/>
          <w:rFonts w:ascii="mylotus" w:eastAsia="Calibri" w:hAnsi="mylotus" w:cs="mylotus"/>
          <w:rtl/>
        </w:rPr>
        <w:t>ة</w:t>
      </w:r>
      <w:r w:rsidR="00097875">
        <w:rPr>
          <w:rStyle w:val="Char6"/>
          <w:rFonts w:eastAsia="Calibri" w:hint="cs"/>
          <w:rtl/>
        </w:rPr>
        <w:t>: 135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می</w:t>
      </w:r>
      <w:r w:rsidR="00C30BB6" w:rsidRPr="00DE2097">
        <w:rPr>
          <w:rStyle w:val="Char"/>
          <w:rFonts w:eastAsia="Calibri" w:hint="eastAsia"/>
          <w:rtl/>
        </w:rPr>
        <w:t>‌</w:t>
      </w:r>
      <w:r w:rsidR="00C30BB6" w:rsidRPr="00DE2097">
        <w:rPr>
          <w:rStyle w:val="Char"/>
          <w:rFonts w:eastAsia="Calibri" w:hint="cs"/>
          <w:rtl/>
        </w:rPr>
        <w:t>گویند: یهودی یا نصرانی شوید تا هدایت یابید. بگو: از آیین حنیف و حق‌گرای ابراهیم پیروی می</w:t>
      </w:r>
      <w:r w:rsidR="00C30BB6" w:rsidRPr="00DE2097">
        <w:rPr>
          <w:rStyle w:val="Char"/>
          <w:rFonts w:eastAsia="Calibri" w:hint="eastAsia"/>
          <w:rtl/>
        </w:rPr>
        <w:t>‌</w:t>
      </w:r>
      <w:r w:rsidR="00C30BB6" w:rsidRPr="00DE2097">
        <w:rPr>
          <w:rStyle w:val="Char"/>
          <w:rFonts w:eastAsia="Calibri" w:hint="cs"/>
          <w:rtl/>
        </w:rPr>
        <w:t>کنم که او از مشرکان نبود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Fonts w:ascii="KFGQPC Uthmanic Script HAFS" w:cs="KFGQPC Uthmanic Script HAFS" w:hint="cs"/>
          <w:sz w:val="28"/>
          <w:szCs w:val="28"/>
          <w:rtl/>
        </w:rPr>
        <w:t>إِنَّ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أَوۡلَى</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ٱلنَّاسِ</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بِإِبۡرَٰهِيمَ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لَلَّذِينَ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ٱتَّبَعُوهُ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وَهَٰذَا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ٱلنَّبِيُّ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وَٱلَّذِينَ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ءَامَنُواْۗ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وَٱللَّهُ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وَلِيُّ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ٱلۡمُؤۡمِنِينَ٦٨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آل عمران: 68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 xml:space="preserve">سزاوارترین مردم  به ابراهیم، کسانی هستند که از او پیروی کردند و </w:t>
      </w:r>
      <w:r w:rsidR="00C30BB6" w:rsidRPr="00DE2097">
        <w:rPr>
          <w:rStyle w:val="Char"/>
          <w:rFonts w:eastAsia="Calibri" w:hint="cs"/>
          <w:rtl/>
        </w:rPr>
        <w:t>(</w:t>
      </w:r>
      <w:r w:rsidR="00C30BB6" w:rsidRPr="00DE2097">
        <w:rPr>
          <w:rStyle w:val="Char"/>
          <w:rFonts w:eastAsia="Calibri"/>
          <w:rtl/>
        </w:rPr>
        <w:t>نیز</w:t>
      </w:r>
      <w:r w:rsidR="00C30BB6" w:rsidRPr="00DE2097">
        <w:rPr>
          <w:rStyle w:val="Char"/>
          <w:rFonts w:eastAsia="Calibri" w:hint="cs"/>
          <w:rtl/>
        </w:rPr>
        <w:t>)</w:t>
      </w:r>
      <w:r w:rsidR="00C30BB6" w:rsidRPr="00DE2097">
        <w:rPr>
          <w:rStyle w:val="Char"/>
          <w:rFonts w:eastAsia="Calibri"/>
          <w:rtl/>
        </w:rPr>
        <w:t xml:space="preserve"> این پیامبر و آنان که ایمان آورده</w:t>
      </w:r>
      <w:r w:rsidR="00C30BB6" w:rsidRPr="00DE2097">
        <w:rPr>
          <w:rStyle w:val="Char"/>
          <w:rFonts w:eastAsia="Calibri" w:hint="eastAsia"/>
          <w:rtl/>
        </w:rPr>
        <w:t>‌</w:t>
      </w:r>
      <w:r w:rsidR="00C30BB6" w:rsidRPr="00DE2097">
        <w:rPr>
          <w:rStyle w:val="Char"/>
          <w:rFonts w:eastAsia="Calibri"/>
          <w:rtl/>
        </w:rPr>
        <w:t>اند. و الله یار و کارساز مومنان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DE2097">
      <w:pPr>
        <w:widowControl w:val="0"/>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Fonts w:ascii="KFGQPC Uthmanic Script HAFS" w:cs="KFGQPC Uthmanic Script HAFS" w:hint="cs"/>
          <w:sz w:val="28"/>
          <w:szCs w:val="28"/>
          <w:rtl/>
        </w:rPr>
        <w:t>وَمَنۡ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أَحۡسَنُ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دِينٗا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أَسۡلَمَ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وَجۡهَهُۥ</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وَهُوَ</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مُحۡسِنٞ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وَٱتَّبَعَ</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مِلَّةَ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إِبۡرَٰهِيمَ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حَنِيفٗاۗ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وَٱتَّخَذَ</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إِبۡرَٰهِيمَ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خَلِيلٗا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١٢٥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النساء: 125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widowControl w:val="0"/>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چه آیینی بهتر از دین کسی</w:t>
      </w:r>
      <w:r w:rsidR="00C30BB6" w:rsidRPr="00DE2097">
        <w:rPr>
          <w:rStyle w:val="Char"/>
          <w:rFonts w:eastAsia="Calibri" w:hint="eastAsia"/>
          <w:rtl/>
        </w:rPr>
        <w:t>‌</w:t>
      </w:r>
      <w:r w:rsidR="00C30BB6" w:rsidRPr="00DE2097">
        <w:rPr>
          <w:rStyle w:val="Char"/>
          <w:rFonts w:eastAsia="Calibri" w:hint="cs"/>
          <w:rtl/>
        </w:rPr>
        <w:t>ست که خود را تسلیم الله می</w:t>
      </w:r>
      <w:r w:rsidR="00C30BB6" w:rsidRPr="00DE2097">
        <w:rPr>
          <w:rStyle w:val="Char"/>
          <w:rFonts w:eastAsia="Calibri"/>
          <w:rtl/>
        </w:rPr>
        <w:softHyphen/>
      </w:r>
      <w:r w:rsidR="00C30BB6" w:rsidRPr="00DE2097">
        <w:rPr>
          <w:rStyle w:val="Char"/>
          <w:rFonts w:eastAsia="Calibri" w:hint="cs"/>
          <w:rtl/>
        </w:rPr>
        <w:t>کند و نیکوکار و پیرو دین حنیف و توحیدی ابراهیم است؟ الله، ابراهیم را به دوستی برگزید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widowControl w:val="0"/>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DE2097">
      <w:pPr>
        <w:widowControl w:val="0"/>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Style w:val="Char7"/>
          <w:rFonts w:eastAsia="Calibri" w:hint="cs"/>
          <w:rtl/>
        </w:rPr>
        <w:tab/>
      </w:r>
      <w:r w:rsidR="00097875">
        <w:rPr>
          <w:rFonts w:ascii="KFGQPC Uthmanic Script HAFS" w:cs="KFGQPC Uthmanic Script HAFS" w:hint="cs"/>
          <w:sz w:val="28"/>
          <w:szCs w:val="28"/>
          <w:rtl/>
        </w:rPr>
        <w:t>وَجَٰهِدُواْ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فِي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حَقَّ</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جِهَادِهِۦۚ</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هُوَ</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ٱجۡتَبَىٰكُمۡ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جَعَلَ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عَلَيۡكُمۡ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فِي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ٱلدِّينِ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حَرَجٖۚ</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مِّلَّةَ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أَبِيكُمۡ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إِبۡرَٰهِيمَۚ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هُوَ</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سَمَّىٰكُمُ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ٱلۡمُسۡلِمِينَ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قَبۡلُ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وَفِي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هَٰذَا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لِيَكُونَ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ٱلرَّسُولُ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شَهِيدًا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عَلَيۡكُمۡ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وَتَكُونُواْ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شُهَدَآءَ</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عَلَى</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ٱلنَّاسِۚ</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فَأَقِيمُواْ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ٱلصَّلَوٰةَ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وَءَاتُواْ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ٱلزَّكَوٰةَ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وَٱعۡتَصِمُواْ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بِٱللَّهِ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هُوَ</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مَوۡلَىٰكُمۡۖ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فَنِعۡمَ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ٱلۡمَوۡلَىٰ</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وَنِعۡمَ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ٱلنَّصِيرُ</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٧٨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الحج: 78</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در راه الله چنان‌که شایسته‌ی جهاد در راه اوست، جهاد کنید. او، شما را برگزید و در دینتان هیچ سختی و تنگنایی برای شما نگذاشت. آیین پدرتان ابراهیم را (در پیش بگیرید.) او، پیش</w:t>
      </w:r>
      <w:r w:rsidR="00C30BB6" w:rsidRPr="00DE2097">
        <w:rPr>
          <w:rStyle w:val="Char"/>
          <w:rFonts w:eastAsia="Calibri" w:hint="eastAsia"/>
          <w:rtl/>
        </w:rPr>
        <w:t>‌</w:t>
      </w:r>
      <w:r w:rsidR="00C30BB6" w:rsidRPr="00DE2097">
        <w:rPr>
          <w:rStyle w:val="Char"/>
          <w:rFonts w:eastAsia="Calibri" w:hint="cs"/>
          <w:rtl/>
        </w:rPr>
        <w:t>تر و در این قرآن شما را «مسلمان» نامیده است تا پیامبر بر شما گواه باشد و شما بر مردم گواه باشید. پس نماز را برپا دارید و زکات دهید و به الله پناه ببرید؛ او، حافظ و یاور شماست؛ پس چه حافظ و کارساز نیکی؛ و چه یاور خوبی</w:t>
      </w:r>
      <w:r w:rsidR="00C30BB6" w:rsidRPr="00DE2097">
        <w:rPr>
          <w:rStyle w:val="Char"/>
          <w:rFonts w:eastAsia="Calibri" w:hint="eastAsia"/>
          <w:rtl/>
        </w:rPr>
        <w:t>‌</w:t>
      </w:r>
      <w:r w:rsidR="00C30BB6" w:rsidRPr="00DE2097">
        <w:rPr>
          <w:rStyle w:val="Char"/>
          <w:rFonts w:eastAsia="Calibri" w:hint="cs"/>
          <w:rtl/>
        </w:rPr>
        <w:t>ست!</w:t>
      </w:r>
      <w:r w:rsidR="00DE2097" w:rsidRPr="00DE2097">
        <w:rPr>
          <w:rStyle w:val="Char7"/>
          <w:rFonts w:eastAsia="Calibri" w:hint="cs"/>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QCF_BSML" w:eastAsia="Times New Roman" w:hAnsi="QCF_BSML" w:cs="B Lotus" w:hint="cs"/>
          <w:color w:val="000000"/>
          <w:sz w:val="28"/>
          <w:szCs w:val="28"/>
          <w:rtl/>
        </w:rPr>
        <w:t>و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Pr>
          <w:rFonts w:ascii="KFGQPC Uthmanic Script HAFS" w:cs="KFGQPC Uthmanic Script HAFS" w:hint="cs"/>
          <w:sz w:val="28"/>
          <w:szCs w:val="28"/>
          <w:rtl/>
        </w:rPr>
        <w:t>وَمَن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يَرۡغَبُ</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مِّلَّةِ</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إِبۡرَٰهِ‍ۧمَ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إِلَّا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سَفِهَ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نَفۡسَهُۥ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البقر</w:t>
      </w:r>
      <w:r w:rsidR="00097875" w:rsidRPr="00097875">
        <w:rPr>
          <w:rStyle w:val="Char6"/>
          <w:rFonts w:ascii="mylotus" w:eastAsia="Calibri" w:hAnsi="mylotus" w:cs="mylotus"/>
          <w:rtl/>
        </w:rPr>
        <w:t>ة</w:t>
      </w:r>
      <w:r w:rsidR="00097875">
        <w:rPr>
          <w:rStyle w:val="Char6"/>
          <w:rFonts w:eastAsia="Calibri" w:hint="cs"/>
          <w:rtl/>
        </w:rPr>
        <w:t>: 130</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rtl/>
        </w:rPr>
        <w:t>چه کسی جز افراد نادان از آیین ابراهیم، روی</w:t>
      </w:r>
      <w:r w:rsidR="00C30BB6" w:rsidRPr="00DE2097">
        <w:rPr>
          <w:rStyle w:val="Char"/>
          <w:rFonts w:eastAsia="Calibri" w:hint="eastAsia"/>
          <w:rtl/>
        </w:rPr>
        <w:t>‌</w:t>
      </w:r>
      <w:r w:rsidR="00C30BB6" w:rsidRPr="00DE2097">
        <w:rPr>
          <w:rStyle w:val="Char"/>
          <w:rFonts w:eastAsia="Calibri"/>
          <w:rtl/>
        </w:rPr>
        <w:t>گردان است؟</w:t>
      </w:r>
      <w:r w:rsidR="00DE2097">
        <w:rPr>
          <w:rFonts w:eastAsia="Times New Roman" w:cs="Traditional Arabic" w:hint="cs"/>
          <w:szCs w:val="28"/>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اینها آیاتی</w:t>
      </w:r>
      <w:r w:rsidRPr="0046496C">
        <w:rPr>
          <w:rFonts w:eastAsia="Times New Roman" w:cs="B Lotus" w:hint="eastAsia"/>
          <w:szCs w:val="28"/>
          <w:rtl/>
        </w:rPr>
        <w:t>‌ست</w:t>
      </w:r>
      <w:r w:rsidRPr="0046496C">
        <w:rPr>
          <w:rFonts w:eastAsia="Times New Roman" w:cs="B Lotus"/>
          <w:szCs w:val="28"/>
          <w:rtl/>
        </w:rPr>
        <w:t xml:space="preserve"> که </w:t>
      </w:r>
      <w:r w:rsidRPr="0046496C">
        <w:rPr>
          <w:rFonts w:eastAsia="Times New Roman" w:cs="B Lotus" w:hint="cs"/>
          <w:szCs w:val="28"/>
          <w:rtl/>
        </w:rPr>
        <w:t xml:space="preserve">الله متعال در آن‌ها </w:t>
      </w:r>
      <w:r w:rsidRPr="0046496C">
        <w:rPr>
          <w:rFonts w:eastAsia="Times New Roman" w:cs="B Lotus"/>
          <w:szCs w:val="28"/>
          <w:rtl/>
        </w:rPr>
        <w:t>به امت محمد</w:t>
      </w:r>
      <w:r w:rsidR="00DE2097">
        <w:rPr>
          <w:rFonts w:eastAsia="Times New Roman" w:cs="B Lotus" w:hint="cs"/>
          <w:szCs w:val="28"/>
          <w:rtl/>
        </w:rPr>
        <w:t xml:space="preserve"> </w:t>
      </w:r>
      <w:r w:rsidRPr="0046496C">
        <w:rPr>
          <w:rFonts w:eastAsia="Times New Roman" w:cs="B Lotus"/>
          <w:sz w:val="28"/>
          <w:szCs w:val="28"/>
        </w:rPr>
        <w:sym w:font="AGA Arabesque" w:char="F072"/>
      </w:r>
      <w:r w:rsidRPr="0046496C">
        <w:rPr>
          <w:rFonts w:eastAsia="Times New Roman" w:cs="B Lotus"/>
          <w:szCs w:val="28"/>
          <w:rtl/>
        </w:rPr>
        <w:t xml:space="preserve"> خبر می‏دهد </w:t>
      </w:r>
      <w:r w:rsidRPr="0046496C">
        <w:rPr>
          <w:rFonts w:eastAsia="Times New Roman" w:cs="B Lotus" w:hint="cs"/>
          <w:szCs w:val="28"/>
          <w:rtl/>
        </w:rPr>
        <w:t>که</w:t>
      </w:r>
      <w:r w:rsidRPr="0046496C">
        <w:rPr>
          <w:rFonts w:eastAsia="Times New Roman" w:cs="B Lotus"/>
          <w:szCs w:val="28"/>
          <w:rtl/>
        </w:rPr>
        <w:t xml:space="preserve"> در اخلاص و توکل ب</w:t>
      </w:r>
      <w:r w:rsidRPr="0046496C">
        <w:rPr>
          <w:rFonts w:eastAsia="Times New Roman" w:cs="B Lotus" w:hint="cs"/>
          <w:szCs w:val="28"/>
          <w:rtl/>
        </w:rPr>
        <w:t>ر الله</w:t>
      </w:r>
      <w:r w:rsidR="00DE2097">
        <w:rPr>
          <w:rFonts w:eastAsia="Times New Roman" w:cs="B Lotus" w:hint="cs"/>
          <w:szCs w:val="28"/>
          <w:rtl/>
        </w:rPr>
        <w:t xml:space="preserve"> </w:t>
      </w:r>
      <w:r w:rsidRPr="0046496C">
        <w:rPr>
          <w:rFonts w:eastAsia="Times New Roman" w:cs="B Lotus" w:hint="cs"/>
          <w:sz w:val="28"/>
          <w:szCs w:val="28"/>
        </w:rPr>
        <w:sym w:font="AGA Arabesque" w:char="F059"/>
      </w:r>
      <w:r w:rsidRPr="0046496C">
        <w:rPr>
          <w:rFonts w:eastAsia="Times New Roman" w:cs="B Lotus"/>
          <w:szCs w:val="28"/>
          <w:rtl/>
        </w:rPr>
        <w:t xml:space="preserve"> و پرستش </w:t>
      </w:r>
      <w:r w:rsidRPr="0046496C">
        <w:rPr>
          <w:rFonts w:eastAsia="Times New Roman" w:cs="B Lotus" w:hint="cs"/>
          <w:szCs w:val="28"/>
          <w:rtl/>
        </w:rPr>
        <w:t>الله</w:t>
      </w:r>
      <w:r w:rsidRPr="0046496C">
        <w:rPr>
          <w:rFonts w:eastAsia="Times New Roman" w:cs="B Lotus"/>
          <w:szCs w:val="28"/>
          <w:rtl/>
        </w:rPr>
        <w:t xml:space="preserve"> یگانه و بیزاری از شرک و مشرکان و دشمنی با باطل و باطل‌گرایان، به ابراهیم</w:t>
      </w:r>
      <w:r w:rsidRPr="0046496C">
        <w:rPr>
          <w:rFonts w:eastAsia="Times New Roman" w:cs="B Lotus"/>
          <w:sz w:val="28"/>
          <w:szCs w:val="28"/>
        </w:rPr>
        <w:sym w:font="AGA Arabesque" w:char="F075"/>
      </w:r>
      <w:r w:rsidRPr="0046496C">
        <w:rPr>
          <w:rFonts w:eastAsia="Times New Roman" w:cs="B Lotus" w:hint="cs"/>
          <w:sz w:val="28"/>
          <w:szCs w:val="28"/>
          <w:rtl/>
        </w:rPr>
        <w:t xml:space="preserve"> </w:t>
      </w:r>
      <w:r w:rsidRPr="0046496C">
        <w:rPr>
          <w:rFonts w:eastAsia="Times New Roman" w:cs="B Lotus"/>
          <w:szCs w:val="28"/>
          <w:rtl/>
        </w:rPr>
        <w:t>اقتدا کنند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4"/>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مثال‌های فراوانی از زندگی مؤمنان وجود دارد که نشان می‌دهد </w:t>
      </w:r>
      <w:r w:rsidRPr="0046496C">
        <w:rPr>
          <w:rFonts w:eastAsia="Times New Roman" w:cs="B Lotus" w:hint="cs"/>
          <w:szCs w:val="28"/>
          <w:rtl/>
        </w:rPr>
        <w:t xml:space="preserve">مومنان راستین </w:t>
      </w:r>
      <w:r w:rsidRPr="0046496C">
        <w:rPr>
          <w:rFonts w:eastAsia="Times New Roman" w:cs="B Lotus"/>
          <w:szCs w:val="28"/>
          <w:rtl/>
        </w:rPr>
        <w:t xml:space="preserve">تا چه حد به ولاء و براء به عنوان یکی از لوازم </w:t>
      </w: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پای‌بند بوده‌اند</w:t>
      </w:r>
      <w:r w:rsidRPr="0046496C">
        <w:rPr>
          <w:rFonts w:eastAsia="Times New Roman" w:cs="B Lotus" w:hint="cs"/>
          <w:szCs w:val="28"/>
          <w:rtl/>
        </w:rPr>
        <w:t>؛</w:t>
      </w:r>
      <w:r w:rsidRPr="0046496C">
        <w:rPr>
          <w:rFonts w:eastAsia="Times New Roman" w:cs="B Lotus"/>
          <w:szCs w:val="28"/>
          <w:rtl/>
        </w:rPr>
        <w:t xml:space="preserve"> مانند داستان نوح و</w:t>
      </w:r>
      <w:r w:rsidRPr="0046496C">
        <w:rPr>
          <w:rFonts w:eastAsia="Times New Roman" w:cs="B Lotus" w:hint="cs"/>
          <w:szCs w:val="28"/>
          <w:rtl/>
        </w:rPr>
        <w:t xml:space="preserve"> همسرش</w:t>
      </w:r>
      <w:r w:rsidRPr="0046496C">
        <w:rPr>
          <w:rFonts w:eastAsia="Times New Roman" w:cs="B Lotus"/>
          <w:szCs w:val="28"/>
          <w:rtl/>
        </w:rPr>
        <w:t xml:space="preserve"> و </w:t>
      </w:r>
      <w:r w:rsidRPr="0046496C">
        <w:rPr>
          <w:rFonts w:eastAsia="Times New Roman" w:cs="B Lotus" w:hint="cs"/>
          <w:szCs w:val="28"/>
          <w:rtl/>
        </w:rPr>
        <w:t>دیگر</w:t>
      </w:r>
      <w:r w:rsidRPr="0046496C">
        <w:rPr>
          <w:rFonts w:eastAsia="Times New Roman" w:cs="B Lotus"/>
          <w:szCs w:val="28"/>
          <w:rtl/>
        </w:rPr>
        <w:t xml:space="preserve"> داستان‏ها</w:t>
      </w:r>
      <w:r w:rsidRPr="0046496C">
        <w:rPr>
          <w:rFonts w:eastAsia="Times New Roman" w:cs="B Lotus" w:hint="cs"/>
          <w:szCs w:val="28"/>
          <w:rtl/>
        </w:rPr>
        <w:t>ی</w:t>
      </w:r>
      <w:r w:rsidRPr="0046496C">
        <w:rPr>
          <w:rFonts w:eastAsia="Times New Roman" w:cs="B Lotus"/>
          <w:szCs w:val="28"/>
          <w:rtl/>
        </w:rPr>
        <w:t>ی که در قرآن آمده است.</w:t>
      </w:r>
    </w:p>
    <w:p w:rsidR="00C30BB6" w:rsidRPr="0046496C" w:rsidRDefault="00C30BB6" w:rsidP="0074648C">
      <w:pPr>
        <w:spacing w:after="0" w:line="240" w:lineRule="auto"/>
        <w:ind w:firstLine="282"/>
        <w:jc w:val="both"/>
        <w:rPr>
          <w:rFonts w:eastAsia="Times New Roman" w:cs="B Zar"/>
          <w:szCs w:val="28"/>
          <w:rtl/>
        </w:rPr>
      </w:pP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xml:space="preserve">، صهیب رومی و بلال حبشی و سلمان فارسی و ابوبکر قریشی را با هم در یک صف </w:t>
      </w:r>
      <w:r w:rsidRPr="0046496C">
        <w:rPr>
          <w:rFonts w:eastAsia="Times New Roman" w:cs="B Lotus" w:hint="cs"/>
          <w:szCs w:val="28"/>
          <w:rtl/>
        </w:rPr>
        <w:t>قرار داد</w:t>
      </w:r>
      <w:r w:rsidRPr="0046496C">
        <w:rPr>
          <w:rFonts w:eastAsia="Times New Roman" w:cs="B Lotus"/>
          <w:szCs w:val="28"/>
          <w:rtl/>
        </w:rPr>
        <w:t xml:space="preserve"> و تعصب قومی و نژادی و میهنی را از بین برد</w:t>
      </w:r>
      <w:r w:rsidRPr="0046496C">
        <w:rPr>
          <w:rFonts w:eastAsia="Times New Roman" w:cs="B Lotus" w:hint="cs"/>
          <w:szCs w:val="28"/>
          <w:rtl/>
        </w:rPr>
        <w:t>؛</w:t>
      </w:r>
      <w:r w:rsidRPr="0046496C">
        <w:rPr>
          <w:rFonts w:eastAsia="Times New Roman" w:cs="B Lotus"/>
          <w:szCs w:val="28"/>
          <w:rtl/>
        </w:rPr>
        <w:t xml:space="preserve"> پیامبر</w:t>
      </w:r>
      <w:r w:rsidRPr="0046496C">
        <w:rPr>
          <w:rFonts w:eastAsia="Times New Roman" w:cs="B Lotus"/>
          <w:sz w:val="28"/>
          <w:szCs w:val="28"/>
        </w:rPr>
        <w:sym w:font="AGA Arabesque" w:char="F072"/>
      </w:r>
      <w:r w:rsidRPr="0046496C">
        <w:rPr>
          <w:rFonts w:eastAsia="Times New Roman" w:cs="B Lotus"/>
          <w:szCs w:val="28"/>
          <w:rtl/>
        </w:rPr>
        <w:t xml:space="preserve"> </w:t>
      </w:r>
      <w:r w:rsidRPr="0046496C">
        <w:rPr>
          <w:rFonts w:eastAsia="Times New Roman" w:cs="B Lotus" w:hint="cs"/>
          <w:szCs w:val="28"/>
          <w:rtl/>
        </w:rPr>
        <w:t xml:space="preserve">نیز </w:t>
      </w:r>
      <w:r w:rsidRPr="0046496C">
        <w:rPr>
          <w:rFonts w:eastAsia="Times New Roman" w:cs="B Lotus"/>
          <w:szCs w:val="28"/>
          <w:rtl/>
        </w:rPr>
        <w:t xml:space="preserve">به مسلمانان </w:t>
      </w:r>
      <w:r w:rsidRPr="0046496C">
        <w:rPr>
          <w:rFonts w:eastAsia="Times New Roman" w:cs="B Lotus" w:hint="cs"/>
          <w:szCs w:val="28"/>
          <w:rtl/>
        </w:rPr>
        <w:t xml:space="preserve">فرمود: </w:t>
      </w:r>
      <w:r w:rsidR="00105D43" w:rsidRPr="00105D43">
        <w:rPr>
          <w:rStyle w:val="Char7"/>
          <w:rFonts w:eastAsia="Calibri" w:hint="cs"/>
          <w:rtl/>
        </w:rPr>
        <w:t>«</w:t>
      </w:r>
      <w:r w:rsidRPr="0046496C">
        <w:rPr>
          <w:rFonts w:ascii="mylotus" w:eastAsia="Times New Roman" w:hAnsi="mylotus" w:cs="mylotus"/>
          <w:b/>
          <w:bCs/>
          <w:sz w:val="27"/>
          <w:szCs w:val="27"/>
          <w:rtl/>
        </w:rPr>
        <w:t>دعوها فإنها منتنةٌ</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5"/>
      </w:r>
      <w:r w:rsidR="00553145" w:rsidRPr="00553145">
        <w:rPr>
          <w:rFonts w:eastAsia="Times New Roman" w:cs="B Lotus"/>
          <w:szCs w:val="28"/>
          <w:vertAlign w:val="superscript"/>
          <w:rtl/>
        </w:rPr>
        <w:t>)</w:t>
      </w:r>
      <w:r w:rsidRPr="0046496C">
        <w:rPr>
          <w:rFonts w:eastAsia="Times New Roman" w:cs="B Zar"/>
          <w:szCs w:val="28"/>
          <w:rtl/>
        </w:rPr>
        <w:t xml:space="preserve"> </w:t>
      </w:r>
      <w:r w:rsidRPr="0046496C">
        <w:rPr>
          <w:rFonts w:eastAsia="Times New Roman" w:cs="B Lotus" w:hint="cs"/>
          <w:szCs w:val="28"/>
          <w:rtl/>
        </w:rPr>
        <w:t xml:space="preserve">یعنی: </w:t>
      </w:r>
      <w:r w:rsidR="00105D43" w:rsidRPr="00105D43">
        <w:rPr>
          <w:rStyle w:val="Char7"/>
          <w:rFonts w:eastAsia="Calibri" w:hint="cs"/>
          <w:rtl/>
        </w:rPr>
        <w:t>«</w:t>
      </w:r>
      <w:r w:rsidRPr="0046496C">
        <w:rPr>
          <w:rFonts w:eastAsia="Times New Roman" w:cs="B Lotus"/>
          <w:szCs w:val="28"/>
          <w:rtl/>
        </w:rPr>
        <w:t>تعصب قومی و نژادی و میهنی را رها کنید</w:t>
      </w:r>
      <w:r w:rsidRPr="0046496C">
        <w:rPr>
          <w:rFonts w:eastAsia="Times New Roman" w:cs="B Lotus" w:hint="cs"/>
          <w:szCs w:val="28"/>
          <w:rtl/>
        </w:rPr>
        <w:t xml:space="preserve"> که</w:t>
      </w:r>
      <w:r w:rsidRPr="0046496C">
        <w:rPr>
          <w:rFonts w:eastAsia="Times New Roman" w:cs="B Lotus"/>
          <w:szCs w:val="28"/>
          <w:rtl/>
        </w:rPr>
        <w:t xml:space="preserve"> </w:t>
      </w:r>
      <w:r w:rsidRPr="0046496C">
        <w:rPr>
          <w:rFonts w:eastAsia="Times New Roman" w:cs="B Lotus" w:hint="cs"/>
          <w:szCs w:val="28"/>
          <w:rtl/>
        </w:rPr>
        <w:t>امر</w:t>
      </w:r>
      <w:r w:rsidRPr="0046496C">
        <w:rPr>
          <w:rFonts w:eastAsia="Times New Roman" w:cs="B Lotus"/>
          <w:szCs w:val="28"/>
          <w:rtl/>
        </w:rPr>
        <w:t xml:space="preserve"> پلیدی</w:t>
      </w:r>
      <w:r w:rsidRPr="0046496C">
        <w:rPr>
          <w:rFonts w:eastAsia="Times New Roman" w:cs="B Lotus" w:hint="eastAsia"/>
          <w:szCs w:val="28"/>
          <w:rtl/>
        </w:rPr>
        <w:t>‌</w:t>
      </w:r>
      <w:r w:rsidRPr="0046496C">
        <w:rPr>
          <w:rFonts w:eastAsia="Times New Roman" w:cs="B Lotus"/>
          <w:szCs w:val="28"/>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szCs w:val="28"/>
          <w:rtl/>
        </w:rPr>
        <w:t xml:space="preserve"> در جای دیگری فرمود</w:t>
      </w:r>
      <w:r w:rsidRPr="0046496C">
        <w:rPr>
          <w:rFonts w:eastAsia="Times New Roman" w:cs="B Zar"/>
          <w:szCs w:val="28"/>
          <w:rtl/>
        </w:rPr>
        <w:t>:</w:t>
      </w:r>
      <w:r w:rsidRPr="0046496C">
        <w:rPr>
          <w:rFonts w:eastAsia="Times New Roman" w:cs="B Zar" w:hint="cs"/>
          <w:szCs w:val="28"/>
          <w:rtl/>
        </w:rPr>
        <w:t xml:space="preserve"> </w:t>
      </w:r>
      <w:r w:rsidR="00105D43" w:rsidRPr="00105D43">
        <w:rPr>
          <w:rStyle w:val="Char7"/>
          <w:rFonts w:eastAsia="Calibri" w:hint="cs"/>
          <w:rtl/>
        </w:rPr>
        <w:t>«</w:t>
      </w:r>
      <w:r w:rsidRPr="0046496C">
        <w:rPr>
          <w:rFonts w:ascii="mylotus" w:eastAsia="Times New Roman" w:hAnsi="mylotus" w:cs="mylotus"/>
          <w:b/>
          <w:bCs/>
          <w:sz w:val="27"/>
          <w:szCs w:val="27"/>
          <w:rtl/>
        </w:rPr>
        <w:t>لیس منّا من دعا إلی عصبیة ولیس منّا من قاتل علی عصبیة ولیس منّا من مات علی عصبیة</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6"/>
      </w:r>
      <w:r w:rsidR="00553145" w:rsidRPr="00553145">
        <w:rPr>
          <w:rFonts w:eastAsia="Times New Roman" w:cs="B Lotus"/>
          <w:szCs w:val="28"/>
          <w:vertAlign w:val="superscript"/>
          <w:rtl/>
        </w:rPr>
        <w:t>)</w:t>
      </w:r>
      <w:r w:rsidRPr="0046496C">
        <w:rPr>
          <w:rFonts w:eastAsia="Times New Roman" w:cs="B Lotus" w:hint="cs"/>
          <w:szCs w:val="28"/>
          <w:rtl/>
        </w:rPr>
        <w:t xml:space="preserve"> یعنی:</w:t>
      </w:r>
      <w:r w:rsidRPr="0046496C">
        <w:rPr>
          <w:rFonts w:eastAsia="Times New Roman" w:cs="B Zar"/>
          <w:szCs w:val="28"/>
          <w:rtl/>
        </w:rPr>
        <w:t xml:space="preserve"> </w:t>
      </w:r>
      <w:r w:rsidR="00105D43" w:rsidRPr="00105D43">
        <w:rPr>
          <w:rStyle w:val="Char7"/>
          <w:rFonts w:eastAsia="Calibri" w:hint="cs"/>
          <w:rtl/>
        </w:rPr>
        <w:t>«</w:t>
      </w:r>
      <w:r w:rsidRPr="0046496C">
        <w:rPr>
          <w:rFonts w:eastAsia="Times New Roman" w:cs="B Lotus"/>
          <w:szCs w:val="28"/>
          <w:rtl/>
        </w:rPr>
        <w:t xml:space="preserve">کسی که به سوی تعصب نژادی </w:t>
      </w:r>
      <w:r w:rsidRPr="0046496C">
        <w:rPr>
          <w:rFonts w:eastAsia="Times New Roman" w:cs="B Lotus" w:hint="cs"/>
          <w:szCs w:val="28"/>
          <w:rtl/>
        </w:rPr>
        <w:t xml:space="preserve">فرا </w:t>
      </w:r>
      <w:r w:rsidRPr="0046496C">
        <w:rPr>
          <w:rFonts w:eastAsia="Times New Roman" w:cs="B Lotus"/>
          <w:szCs w:val="28"/>
          <w:rtl/>
        </w:rPr>
        <w:t>بخواند، از ما نیست</w:t>
      </w:r>
      <w:r w:rsidRPr="0046496C">
        <w:rPr>
          <w:rFonts w:eastAsia="Times New Roman" w:cs="B Lotus" w:hint="cs"/>
          <w:szCs w:val="28"/>
          <w:rtl/>
        </w:rPr>
        <w:t>؛</w:t>
      </w:r>
      <w:r w:rsidRPr="0046496C">
        <w:rPr>
          <w:rFonts w:eastAsia="Times New Roman" w:cs="B Lotus"/>
          <w:szCs w:val="28"/>
          <w:rtl/>
        </w:rPr>
        <w:t xml:space="preserve"> کسی که به خاطر تعصب نژادی بجنگد، از ما نیست و کسی که بر تعصب نژادی بمیرد، از ما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DE2097">
      <w:pPr>
        <w:spacing w:after="0" w:line="235" w:lineRule="auto"/>
        <w:ind w:firstLine="282"/>
        <w:jc w:val="both"/>
        <w:rPr>
          <w:rFonts w:eastAsia="Times New Roman" w:cs="B Lotus"/>
          <w:szCs w:val="28"/>
          <w:vertAlign w:val="superscript"/>
          <w:rtl/>
        </w:rPr>
      </w:pPr>
      <w:r w:rsidRPr="0046496C">
        <w:rPr>
          <w:rFonts w:eastAsia="Times New Roman" w:cs="B Lotus"/>
          <w:szCs w:val="28"/>
          <w:rtl/>
        </w:rPr>
        <w:t>سیرت و رفتار محمد مصطفی</w:t>
      </w:r>
      <w:r w:rsidRPr="0046496C">
        <w:rPr>
          <w:rFonts w:eastAsia="Times New Roman" w:cs="B Lotus"/>
          <w:sz w:val="28"/>
          <w:szCs w:val="28"/>
        </w:rPr>
        <w:sym w:font="AGA Arabesque" w:char="F072"/>
      </w:r>
      <w:r w:rsidRPr="0046496C">
        <w:rPr>
          <w:rFonts w:eastAsia="Times New Roman" w:cs="B Lotus"/>
          <w:szCs w:val="28"/>
          <w:rtl/>
        </w:rPr>
        <w:t xml:space="preserve"> و یاران باوفایش برای پویندگان راهشان</w:t>
      </w:r>
      <w:r w:rsidRPr="0046496C">
        <w:rPr>
          <w:rFonts w:eastAsia="Times New Roman" w:cs="B Lotus" w:hint="cs"/>
          <w:szCs w:val="28"/>
          <w:rtl/>
        </w:rPr>
        <w:t>،</w:t>
      </w:r>
      <w:r w:rsidRPr="0046496C">
        <w:rPr>
          <w:rFonts w:eastAsia="Times New Roman" w:cs="B Lotus"/>
          <w:szCs w:val="28"/>
          <w:rtl/>
        </w:rPr>
        <w:t xml:space="preserve"> مناره‏ی هدایت و اصلاح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7"/>
      </w:r>
      <w:r w:rsidR="00553145" w:rsidRPr="00553145">
        <w:rPr>
          <w:rFonts w:eastAsia="Times New Roman" w:cs="B Lotus"/>
          <w:szCs w:val="28"/>
          <w:vertAlign w:val="superscript"/>
          <w:rtl/>
        </w:rPr>
        <w:t>)</w:t>
      </w:r>
    </w:p>
    <w:p w:rsidR="00C30BB6" w:rsidRPr="0046496C" w:rsidRDefault="00C30BB6" w:rsidP="00DE2097">
      <w:pPr>
        <w:pStyle w:val="a0"/>
        <w:spacing w:line="235" w:lineRule="auto"/>
        <w:rPr>
          <w:sz w:val="32"/>
          <w:rtl/>
        </w:rPr>
      </w:pPr>
      <w:bookmarkStart w:id="78" w:name="_Toc246699991"/>
      <w:bookmarkStart w:id="79" w:name="_Toc254369439"/>
      <w:bookmarkStart w:id="80" w:name="_Toc319776424"/>
      <w:r w:rsidRPr="0046496C">
        <w:rPr>
          <w:sz w:val="32"/>
          <w:rtl/>
        </w:rPr>
        <w:t>هشتم</w:t>
      </w:r>
      <w:r w:rsidRPr="0046496C">
        <w:rPr>
          <w:rFonts w:hint="cs"/>
          <w:sz w:val="32"/>
          <w:rtl/>
        </w:rPr>
        <w:t>:</w:t>
      </w:r>
      <w:r w:rsidRPr="0046496C">
        <w:rPr>
          <w:sz w:val="32"/>
          <w:rtl/>
        </w:rPr>
        <w:t xml:space="preserve"> آثار اقرار به «لاإله</w:t>
      </w:r>
      <w:r w:rsidRPr="0046496C">
        <w:rPr>
          <w:rFonts w:hint="eastAsia"/>
          <w:sz w:val="32"/>
          <w:rtl/>
        </w:rPr>
        <w:t>‌</w:t>
      </w:r>
      <w:r w:rsidRPr="0046496C">
        <w:rPr>
          <w:sz w:val="32"/>
          <w:rtl/>
        </w:rPr>
        <w:t>إلاالله»</w:t>
      </w:r>
      <w:bookmarkEnd w:id="78"/>
      <w:bookmarkEnd w:id="79"/>
      <w:bookmarkEnd w:id="80"/>
    </w:p>
    <w:p w:rsidR="00C30BB6" w:rsidRPr="0046496C" w:rsidRDefault="00C30BB6" w:rsidP="00DE2097">
      <w:pPr>
        <w:spacing w:after="0" w:line="235" w:lineRule="auto"/>
        <w:jc w:val="both"/>
        <w:rPr>
          <w:rFonts w:eastAsia="Times New Roman" w:cs="B Lotus"/>
          <w:szCs w:val="28"/>
          <w:rtl/>
        </w:rPr>
      </w:pPr>
      <w:r w:rsidRPr="0046496C">
        <w:rPr>
          <w:rFonts w:eastAsia="Times New Roman" w:cs="B Lotus"/>
          <w:szCs w:val="28"/>
          <w:rtl/>
        </w:rPr>
        <w:t xml:space="preserve">کلمه‏ی </w:t>
      </w: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xml:space="preserve"> آثار بس عظیمی در زندگی انسان مؤمن دارد</w:t>
      </w:r>
      <w:r w:rsidRPr="0046496C">
        <w:rPr>
          <w:rFonts w:eastAsia="Times New Roman" w:cs="B Lotus" w:hint="cs"/>
          <w:szCs w:val="28"/>
          <w:rtl/>
        </w:rPr>
        <w:t>؛</w:t>
      </w:r>
      <w:r w:rsidRPr="0046496C">
        <w:rPr>
          <w:rFonts w:eastAsia="Times New Roman" w:cs="B Lotus"/>
          <w:szCs w:val="28"/>
          <w:rtl/>
        </w:rPr>
        <w:t xml:space="preserve"> از جمله:</w:t>
      </w:r>
    </w:p>
    <w:p w:rsidR="00C30BB6" w:rsidRPr="00DE2097" w:rsidRDefault="00C30BB6" w:rsidP="00DE2097">
      <w:pPr>
        <w:numPr>
          <w:ilvl w:val="0"/>
          <w:numId w:val="21"/>
        </w:numPr>
        <w:spacing w:after="0" w:line="235" w:lineRule="auto"/>
        <w:jc w:val="both"/>
        <w:rPr>
          <w:rFonts w:eastAsia="Times New Roman" w:cs="B Lotus"/>
          <w:spacing w:val="-6"/>
          <w:szCs w:val="28"/>
          <w:rtl/>
        </w:rPr>
      </w:pPr>
      <w:r w:rsidRPr="00DE2097">
        <w:rPr>
          <w:rFonts w:eastAsia="Times New Roman" w:cs="B Lotus" w:hint="cs"/>
          <w:spacing w:val="-6"/>
          <w:szCs w:val="28"/>
          <w:rtl/>
        </w:rPr>
        <w:t>گوینده‌ی این کلمه یا کسی که به توحید باور دارد،</w:t>
      </w:r>
      <w:r w:rsidRPr="00DE2097">
        <w:rPr>
          <w:rFonts w:eastAsia="Times New Roman" w:cs="B Lotus"/>
          <w:spacing w:val="-6"/>
          <w:szCs w:val="28"/>
          <w:rtl/>
        </w:rPr>
        <w:t xml:space="preserve"> تنگ</w:t>
      </w:r>
      <w:r w:rsidRPr="00DE2097">
        <w:rPr>
          <w:rFonts w:eastAsia="Times New Roman" w:cs="B Lotus" w:hint="eastAsia"/>
          <w:spacing w:val="-6"/>
          <w:szCs w:val="28"/>
          <w:rtl/>
        </w:rPr>
        <w:t>‌</w:t>
      </w:r>
      <w:r w:rsidRPr="00DE2097">
        <w:rPr>
          <w:rFonts w:eastAsia="Times New Roman" w:cs="B Lotus"/>
          <w:spacing w:val="-6"/>
          <w:szCs w:val="28"/>
          <w:rtl/>
        </w:rPr>
        <w:t>نظر نیست</w:t>
      </w:r>
      <w:r w:rsidRPr="00DE2097">
        <w:rPr>
          <w:rFonts w:eastAsia="Times New Roman" w:cs="B Lotus" w:hint="cs"/>
          <w:spacing w:val="-6"/>
          <w:szCs w:val="28"/>
          <w:rtl/>
        </w:rPr>
        <w:t>؛</w:t>
      </w:r>
      <w:r w:rsidRPr="00DE2097">
        <w:rPr>
          <w:rFonts w:eastAsia="Times New Roman" w:cs="B Lotus"/>
          <w:spacing w:val="-6"/>
          <w:szCs w:val="28"/>
          <w:rtl/>
        </w:rPr>
        <w:t xml:space="preserve"> اما کسانی که قا</w:t>
      </w:r>
      <w:r w:rsidRPr="00DE2097">
        <w:rPr>
          <w:rFonts w:eastAsia="Times New Roman" w:cs="B Lotus" w:hint="cs"/>
          <w:spacing w:val="-6"/>
          <w:szCs w:val="28"/>
          <w:rtl/>
        </w:rPr>
        <w:t>ی</w:t>
      </w:r>
      <w:r w:rsidRPr="00DE2097">
        <w:rPr>
          <w:rFonts w:eastAsia="Times New Roman" w:cs="B Lotus"/>
          <w:spacing w:val="-6"/>
          <w:szCs w:val="28"/>
          <w:rtl/>
        </w:rPr>
        <w:t>ل به خدایان</w:t>
      </w:r>
      <w:r w:rsidRPr="00DE2097">
        <w:rPr>
          <w:rFonts w:eastAsia="Times New Roman" w:cs="B Lotus" w:hint="cs"/>
          <w:spacing w:val="-6"/>
          <w:szCs w:val="28"/>
          <w:rtl/>
        </w:rPr>
        <w:t xml:space="preserve"> و معبودان</w:t>
      </w:r>
      <w:r w:rsidRPr="00DE2097">
        <w:rPr>
          <w:rFonts w:eastAsia="Times New Roman" w:cs="B Lotus"/>
          <w:spacing w:val="-6"/>
          <w:szCs w:val="28"/>
          <w:rtl/>
        </w:rPr>
        <w:t xml:space="preserve"> متعددی هستند یا </w:t>
      </w:r>
      <w:r w:rsidRPr="00DE2097">
        <w:rPr>
          <w:rFonts w:eastAsia="Times New Roman" w:cs="B Lotus"/>
          <w:b/>
          <w:bCs/>
          <w:spacing w:val="-6"/>
          <w:szCs w:val="28"/>
          <w:rtl/>
        </w:rPr>
        <w:t>لاإله</w:t>
      </w:r>
      <w:r w:rsidRPr="00DE2097">
        <w:rPr>
          <w:rFonts w:eastAsia="Times New Roman" w:cs="B Lotus" w:hint="eastAsia"/>
          <w:b/>
          <w:bCs/>
          <w:spacing w:val="-6"/>
          <w:szCs w:val="28"/>
          <w:rtl/>
        </w:rPr>
        <w:t>‌</w:t>
      </w:r>
      <w:r w:rsidRPr="00DE2097">
        <w:rPr>
          <w:rFonts w:eastAsia="Times New Roman" w:cs="B Lotus"/>
          <w:b/>
          <w:bCs/>
          <w:spacing w:val="-6"/>
          <w:szCs w:val="28"/>
          <w:rtl/>
        </w:rPr>
        <w:t>إلاالله</w:t>
      </w:r>
      <w:r w:rsidRPr="00DE2097">
        <w:rPr>
          <w:rFonts w:eastAsia="Times New Roman" w:cs="B Lotus"/>
          <w:spacing w:val="-6"/>
          <w:szCs w:val="28"/>
          <w:rtl/>
        </w:rPr>
        <w:t xml:space="preserve"> را انکار می‏نمایند، چنین نیستند.</w:t>
      </w:r>
    </w:p>
    <w:p w:rsidR="00C30BB6" w:rsidRPr="00DE2097" w:rsidRDefault="00C30BB6" w:rsidP="00DE2097">
      <w:pPr>
        <w:numPr>
          <w:ilvl w:val="0"/>
          <w:numId w:val="21"/>
        </w:numPr>
        <w:spacing w:after="0" w:line="235" w:lineRule="auto"/>
        <w:ind w:hanging="284"/>
        <w:jc w:val="both"/>
        <w:rPr>
          <w:rFonts w:eastAsia="Times New Roman" w:cs="B Lotus"/>
          <w:spacing w:val="-2"/>
          <w:szCs w:val="28"/>
        </w:rPr>
      </w:pPr>
      <w:r w:rsidRPr="00DE2097">
        <w:rPr>
          <w:rFonts w:eastAsia="Times New Roman" w:cs="B Lotus"/>
          <w:spacing w:val="-2"/>
          <w:szCs w:val="28"/>
          <w:rtl/>
        </w:rPr>
        <w:t>ایمان به این کلمه، عزت نفسی را در درون ایجاد می‏کند که چیزی به پای آن نمی‏رسد</w:t>
      </w:r>
      <w:r w:rsidRPr="00DE2097">
        <w:rPr>
          <w:rFonts w:eastAsia="Times New Roman" w:cs="B Lotus" w:hint="cs"/>
          <w:spacing w:val="-2"/>
          <w:szCs w:val="28"/>
          <w:rtl/>
        </w:rPr>
        <w:t>؛</w:t>
      </w:r>
      <w:r w:rsidRPr="00DE2097">
        <w:rPr>
          <w:rFonts w:eastAsia="Times New Roman" w:cs="B Lotus"/>
          <w:spacing w:val="-2"/>
          <w:szCs w:val="28"/>
          <w:rtl/>
        </w:rPr>
        <w:t xml:space="preserve"> </w:t>
      </w:r>
      <w:r w:rsidRPr="00DE2097">
        <w:rPr>
          <w:rFonts w:eastAsia="Times New Roman" w:cs="B Lotus" w:hint="cs"/>
          <w:spacing w:val="-2"/>
          <w:szCs w:val="28"/>
          <w:rtl/>
        </w:rPr>
        <w:t>زیرا</w:t>
      </w:r>
      <w:r w:rsidRPr="00DE2097">
        <w:rPr>
          <w:rFonts w:eastAsia="Times New Roman" w:cs="B Lotus"/>
          <w:spacing w:val="-2"/>
          <w:szCs w:val="28"/>
          <w:rtl/>
        </w:rPr>
        <w:t xml:space="preserve"> غیر از </w:t>
      </w:r>
      <w:r w:rsidRPr="00DE2097">
        <w:rPr>
          <w:rFonts w:eastAsia="Times New Roman" w:cs="B Lotus" w:hint="cs"/>
          <w:spacing w:val="-2"/>
          <w:szCs w:val="28"/>
          <w:rtl/>
        </w:rPr>
        <w:t>الله،</w:t>
      </w:r>
      <w:r w:rsidRPr="00DE2097">
        <w:rPr>
          <w:rFonts w:eastAsia="Times New Roman" w:cs="B Lotus"/>
          <w:spacing w:val="-2"/>
          <w:szCs w:val="28"/>
          <w:rtl/>
        </w:rPr>
        <w:t xml:space="preserve"> کسی یا چیزی نفع و زیان نمی‏رساند</w:t>
      </w:r>
      <w:r w:rsidRPr="00DE2097">
        <w:rPr>
          <w:rFonts w:eastAsia="Times New Roman" w:cs="B Lotus" w:hint="cs"/>
          <w:spacing w:val="-2"/>
          <w:szCs w:val="28"/>
          <w:rtl/>
        </w:rPr>
        <w:t>؛ الله،</w:t>
      </w:r>
      <w:r w:rsidRPr="00DE2097">
        <w:rPr>
          <w:rFonts w:eastAsia="Times New Roman" w:cs="B Lotus"/>
          <w:spacing w:val="-2"/>
          <w:szCs w:val="28"/>
          <w:rtl/>
        </w:rPr>
        <w:t xml:space="preserve"> زنده‌کننده و میراننده است و او فرزانه و نیرومند و فرمانراوی مطلق </w:t>
      </w:r>
      <w:r w:rsidRPr="00DE2097">
        <w:rPr>
          <w:rFonts w:eastAsia="Times New Roman" w:cs="B Lotus" w:hint="cs"/>
          <w:spacing w:val="-2"/>
          <w:szCs w:val="28"/>
          <w:rtl/>
        </w:rPr>
        <w:t>می‌باشد؛</w:t>
      </w:r>
      <w:r w:rsidRPr="00DE2097">
        <w:rPr>
          <w:rFonts w:eastAsia="Times New Roman" w:cs="B Lotus"/>
          <w:spacing w:val="-2"/>
          <w:szCs w:val="28"/>
          <w:rtl/>
        </w:rPr>
        <w:t xml:space="preserve"> در نتیجه هرگونه ترس</w:t>
      </w:r>
      <w:r w:rsidRPr="00DE2097">
        <w:rPr>
          <w:rFonts w:eastAsia="Times New Roman" w:cs="B Lotus" w:hint="cs"/>
          <w:spacing w:val="-2"/>
          <w:szCs w:val="28"/>
          <w:rtl/>
        </w:rPr>
        <w:t xml:space="preserve">ِ غیرالله </w:t>
      </w:r>
      <w:r w:rsidRPr="00DE2097">
        <w:rPr>
          <w:rFonts w:eastAsia="Times New Roman" w:cs="B Lotus"/>
          <w:spacing w:val="-2"/>
          <w:szCs w:val="28"/>
          <w:rtl/>
        </w:rPr>
        <w:t>از دل می‌رود و انسان مؤمن در برابر هیچ</w:t>
      </w:r>
      <w:r w:rsidRPr="00DE2097">
        <w:rPr>
          <w:rFonts w:eastAsia="Times New Roman" w:cs="B Lotus" w:hint="eastAsia"/>
          <w:spacing w:val="-2"/>
          <w:szCs w:val="28"/>
          <w:rtl/>
        </w:rPr>
        <w:t>‌</w:t>
      </w:r>
      <w:r w:rsidRPr="00DE2097">
        <w:rPr>
          <w:rFonts w:eastAsia="Times New Roman" w:cs="B Lotus"/>
          <w:spacing w:val="-2"/>
          <w:szCs w:val="28"/>
          <w:rtl/>
        </w:rPr>
        <w:t>یک از انسان</w:t>
      </w:r>
      <w:r w:rsidRPr="00DE2097">
        <w:rPr>
          <w:rFonts w:eastAsia="Times New Roman" w:cs="B Lotus" w:hint="eastAsia"/>
          <w:spacing w:val="-2"/>
          <w:szCs w:val="28"/>
          <w:rtl/>
        </w:rPr>
        <w:t>‌</w:t>
      </w:r>
      <w:r w:rsidRPr="00DE2097">
        <w:rPr>
          <w:rFonts w:eastAsia="Times New Roman" w:cs="B Lotus"/>
          <w:spacing w:val="-2"/>
          <w:szCs w:val="28"/>
          <w:rtl/>
        </w:rPr>
        <w:t xml:space="preserve">ها سر فرود نمی‏آورد و </w:t>
      </w:r>
      <w:r w:rsidRPr="00DE2097">
        <w:rPr>
          <w:rFonts w:eastAsia="Times New Roman" w:cs="B Lotus" w:hint="cs"/>
          <w:spacing w:val="-2"/>
          <w:szCs w:val="28"/>
          <w:rtl/>
        </w:rPr>
        <w:t>تنها</w:t>
      </w:r>
      <w:r w:rsidRPr="00DE2097">
        <w:rPr>
          <w:rFonts w:eastAsia="Times New Roman" w:cs="B Lotus"/>
          <w:spacing w:val="-2"/>
          <w:szCs w:val="28"/>
          <w:rtl/>
        </w:rPr>
        <w:t xml:space="preserve"> به سوی </w:t>
      </w:r>
      <w:r w:rsidRPr="00DE2097">
        <w:rPr>
          <w:rFonts w:eastAsia="Times New Roman" w:cs="B Lotus" w:hint="cs"/>
          <w:spacing w:val="-2"/>
          <w:szCs w:val="28"/>
          <w:rtl/>
        </w:rPr>
        <w:t>الله</w:t>
      </w:r>
      <w:r w:rsidRPr="00DE2097">
        <w:rPr>
          <w:rFonts w:eastAsia="Times New Roman" w:cs="B Lotus"/>
          <w:spacing w:val="-2"/>
          <w:szCs w:val="28"/>
          <w:rtl/>
        </w:rPr>
        <w:t>، تضرع و زاری می‏کند. از غیر</w:t>
      </w:r>
      <w:r w:rsidRPr="00DE2097">
        <w:rPr>
          <w:rFonts w:eastAsia="Times New Roman" w:cs="B Lotus" w:hint="cs"/>
          <w:spacing w:val="-2"/>
          <w:szCs w:val="28"/>
          <w:rtl/>
        </w:rPr>
        <w:t>الله</w:t>
      </w:r>
      <w:r w:rsidRPr="00DE2097">
        <w:rPr>
          <w:rFonts w:eastAsia="Times New Roman" w:cs="B Lotus"/>
          <w:spacing w:val="-2"/>
          <w:szCs w:val="28"/>
          <w:rtl/>
        </w:rPr>
        <w:t xml:space="preserve"> چیزی نمی‏خواهد و دست نیاز به سوی او دراز نمی‏کند و از مقام و موقعیت </w:t>
      </w:r>
      <w:r w:rsidRPr="00DE2097">
        <w:rPr>
          <w:rFonts w:eastAsia="Times New Roman" w:cs="B Lotus" w:hint="cs"/>
          <w:spacing w:val="-2"/>
          <w:szCs w:val="28"/>
          <w:rtl/>
        </w:rPr>
        <w:t xml:space="preserve">هیچ انسانی </w:t>
      </w:r>
      <w:r w:rsidRPr="00DE2097">
        <w:rPr>
          <w:rFonts w:eastAsia="Times New Roman" w:cs="B Lotus"/>
          <w:spacing w:val="-2"/>
          <w:szCs w:val="28"/>
          <w:rtl/>
        </w:rPr>
        <w:t>نمی‏ترسد؛ چون کبریایی و عظمت و قدرت</w:t>
      </w:r>
      <w:r w:rsidRPr="00DE2097">
        <w:rPr>
          <w:rFonts w:eastAsia="Times New Roman" w:cs="B Lotus" w:hint="cs"/>
          <w:spacing w:val="-2"/>
          <w:szCs w:val="28"/>
          <w:rtl/>
        </w:rPr>
        <w:t>،</w:t>
      </w:r>
      <w:r w:rsidRPr="00DE2097">
        <w:rPr>
          <w:rFonts w:eastAsia="Times New Roman" w:cs="B Lotus"/>
          <w:spacing w:val="-2"/>
          <w:szCs w:val="28"/>
          <w:rtl/>
        </w:rPr>
        <w:t xml:space="preserve"> تنها </w:t>
      </w:r>
      <w:r w:rsidRPr="00DE2097">
        <w:rPr>
          <w:rFonts w:eastAsia="Times New Roman" w:cs="B Lotus" w:hint="cs"/>
          <w:spacing w:val="-2"/>
          <w:szCs w:val="28"/>
          <w:rtl/>
        </w:rPr>
        <w:t>از آنِ الله</w:t>
      </w:r>
      <w:r w:rsidRPr="00DE2097">
        <w:rPr>
          <w:rFonts w:eastAsia="Times New Roman" w:cs="B Lotus"/>
          <w:spacing w:val="-2"/>
          <w:szCs w:val="28"/>
          <w:rtl/>
        </w:rPr>
        <w:t xml:space="preserve"> </w:t>
      </w:r>
      <w:r w:rsidRPr="00DE2097">
        <w:rPr>
          <w:rFonts w:eastAsia="Times New Roman" w:cs="B Lotus" w:hint="cs"/>
          <w:spacing w:val="-2"/>
          <w:szCs w:val="28"/>
          <w:rtl/>
        </w:rPr>
        <w:t xml:space="preserve">متعال </w:t>
      </w:r>
      <w:r w:rsidRPr="00DE2097">
        <w:rPr>
          <w:rFonts w:eastAsia="Times New Roman" w:cs="B Lotus"/>
          <w:spacing w:val="-2"/>
          <w:szCs w:val="28"/>
          <w:rtl/>
        </w:rPr>
        <w:t>است و بس</w:t>
      </w:r>
      <w:r w:rsidRPr="00DE2097">
        <w:rPr>
          <w:rFonts w:eastAsia="Times New Roman" w:cs="B Lotus" w:hint="cs"/>
          <w:spacing w:val="-2"/>
          <w:szCs w:val="28"/>
          <w:rtl/>
        </w:rPr>
        <w:t>؛</w:t>
      </w:r>
      <w:r w:rsidRPr="00DE2097">
        <w:rPr>
          <w:rFonts w:eastAsia="Times New Roman" w:cs="B Lotus"/>
          <w:spacing w:val="-2"/>
          <w:szCs w:val="28"/>
          <w:rtl/>
        </w:rPr>
        <w:t xml:space="preserve"> بر</w:t>
      </w:r>
      <w:r w:rsidRPr="00DE2097">
        <w:rPr>
          <w:rFonts w:eastAsia="Times New Roman" w:cs="B Lotus" w:hint="cs"/>
          <w:spacing w:val="-2"/>
          <w:szCs w:val="28"/>
          <w:rtl/>
        </w:rPr>
        <w:t xml:space="preserve"> </w:t>
      </w:r>
      <w:r w:rsidRPr="00DE2097">
        <w:rPr>
          <w:rFonts w:eastAsia="Times New Roman" w:cs="B Lotus"/>
          <w:spacing w:val="-2"/>
          <w:szCs w:val="28"/>
          <w:rtl/>
        </w:rPr>
        <w:t>خلاف</w:t>
      </w:r>
      <w:r w:rsidRPr="00DE2097">
        <w:rPr>
          <w:rFonts w:eastAsia="Times New Roman" w:cs="B Lotus" w:hint="cs"/>
          <w:spacing w:val="-2"/>
          <w:szCs w:val="28"/>
          <w:rtl/>
        </w:rPr>
        <w:t>ِ</w:t>
      </w:r>
      <w:r w:rsidRPr="00DE2097">
        <w:rPr>
          <w:rFonts w:eastAsia="Times New Roman" w:cs="B Lotus"/>
          <w:spacing w:val="-2"/>
          <w:szCs w:val="28"/>
          <w:rtl/>
        </w:rPr>
        <w:t xml:space="preserve"> انسان مشرک و کافر و بی‏دین که از </w:t>
      </w:r>
      <w:r w:rsidRPr="00DE2097">
        <w:rPr>
          <w:rFonts w:eastAsia="Times New Roman" w:cs="B Lotus" w:hint="cs"/>
          <w:spacing w:val="-2"/>
          <w:szCs w:val="28"/>
          <w:rtl/>
        </w:rPr>
        <w:t>این‌</w:t>
      </w:r>
      <w:r w:rsidRPr="00DE2097">
        <w:rPr>
          <w:rFonts w:eastAsia="Times New Roman" w:cs="B Lotus"/>
          <w:spacing w:val="-2"/>
          <w:szCs w:val="28"/>
          <w:rtl/>
        </w:rPr>
        <w:t>چنین عزت نفسی برخوردار</w:t>
      </w:r>
      <w:r w:rsidRPr="00DE2097">
        <w:rPr>
          <w:rFonts w:eastAsia="Times New Roman" w:cs="B Lotus" w:hint="cs"/>
          <w:spacing w:val="-2"/>
          <w:szCs w:val="28"/>
          <w:rtl/>
        </w:rPr>
        <w:t xml:space="preserve"> </w:t>
      </w:r>
      <w:r w:rsidRPr="00DE2097">
        <w:rPr>
          <w:rFonts w:eastAsia="Times New Roman" w:cs="B Lotus"/>
          <w:spacing w:val="-2"/>
          <w:szCs w:val="28"/>
          <w:rtl/>
        </w:rPr>
        <w:t>نیست.</w:t>
      </w:r>
    </w:p>
    <w:p w:rsidR="00C30BB6" w:rsidRPr="0046496C" w:rsidRDefault="00C30BB6" w:rsidP="00DE2097">
      <w:pPr>
        <w:numPr>
          <w:ilvl w:val="0"/>
          <w:numId w:val="21"/>
        </w:numPr>
        <w:spacing w:after="0" w:line="235" w:lineRule="auto"/>
        <w:ind w:hanging="284"/>
        <w:jc w:val="both"/>
        <w:rPr>
          <w:rFonts w:eastAsia="Times New Roman" w:cs="B Lotus"/>
          <w:szCs w:val="28"/>
        </w:rPr>
      </w:pPr>
      <w:r w:rsidRPr="0046496C">
        <w:rPr>
          <w:rFonts w:eastAsia="Times New Roman" w:cs="B Lotus"/>
          <w:szCs w:val="28"/>
          <w:rtl/>
        </w:rPr>
        <w:t>تواضع و فروتنی</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 xml:space="preserve">خالی </w:t>
      </w:r>
      <w:r w:rsidRPr="0046496C">
        <w:rPr>
          <w:rFonts w:eastAsia="Times New Roman" w:cs="B Lotus"/>
          <w:szCs w:val="28"/>
          <w:rtl/>
        </w:rPr>
        <w:t xml:space="preserve">از ذلت </w:t>
      </w:r>
      <w:r w:rsidRPr="0046496C">
        <w:rPr>
          <w:rFonts w:eastAsia="Times New Roman" w:cs="B Lotus" w:hint="cs"/>
          <w:szCs w:val="28"/>
          <w:rtl/>
        </w:rPr>
        <w:t>و خواری؛ و نیز</w:t>
      </w:r>
      <w:r w:rsidRPr="0046496C">
        <w:rPr>
          <w:rFonts w:eastAsia="Times New Roman" w:cs="B Lotus"/>
          <w:szCs w:val="28"/>
          <w:rtl/>
        </w:rPr>
        <w:t xml:space="preserve"> عزت</w:t>
      </w:r>
      <w:r w:rsidRPr="0046496C">
        <w:rPr>
          <w:rFonts w:eastAsia="Times New Roman" w:cs="B Lotus" w:hint="cs"/>
          <w:szCs w:val="28"/>
          <w:rtl/>
        </w:rPr>
        <w:t>ِ</w:t>
      </w:r>
      <w:r w:rsidRPr="0046496C">
        <w:rPr>
          <w:rFonts w:eastAsia="Times New Roman" w:cs="B Lotus"/>
          <w:szCs w:val="28"/>
          <w:rtl/>
        </w:rPr>
        <w:t xml:space="preserve"> عاری از تکبر</w:t>
      </w:r>
      <w:r w:rsidRPr="0046496C">
        <w:rPr>
          <w:rFonts w:eastAsia="Times New Roman" w:cs="B Lotus" w:hint="cs"/>
          <w:szCs w:val="28"/>
          <w:rtl/>
        </w:rPr>
        <w:t>، یکی از نتایج و آثار این کلمه است.</w:t>
      </w:r>
    </w:p>
    <w:p w:rsidR="00C30BB6" w:rsidRPr="0046496C" w:rsidRDefault="00C30BB6" w:rsidP="00DE2097">
      <w:pPr>
        <w:numPr>
          <w:ilvl w:val="0"/>
          <w:numId w:val="21"/>
        </w:numPr>
        <w:spacing w:after="0" w:line="235" w:lineRule="auto"/>
        <w:ind w:left="721" w:hanging="284"/>
        <w:jc w:val="both"/>
        <w:rPr>
          <w:rFonts w:eastAsia="Times New Roman" w:cs="B Lotus"/>
          <w:szCs w:val="28"/>
        </w:rPr>
      </w:pPr>
      <w:r w:rsidRPr="0046496C">
        <w:rPr>
          <w:rFonts w:eastAsia="Times New Roman" w:cs="B Lotus" w:hint="cs"/>
          <w:szCs w:val="28"/>
          <w:rtl/>
        </w:rPr>
        <w:t xml:space="preserve">گوینده‌ی این کلمه یا کسی که به توحید باور دارد، </w:t>
      </w:r>
      <w:r w:rsidRPr="0046496C">
        <w:rPr>
          <w:rFonts w:eastAsia="Times New Roman" w:cs="B Lotus"/>
          <w:szCs w:val="28"/>
          <w:rtl/>
        </w:rPr>
        <w:t xml:space="preserve">می‏داند که </w:t>
      </w:r>
      <w:r w:rsidRPr="0046496C">
        <w:rPr>
          <w:rFonts w:eastAsia="Times New Roman" w:cs="B Lotus" w:hint="cs"/>
          <w:szCs w:val="28"/>
          <w:rtl/>
        </w:rPr>
        <w:t xml:space="preserve">تنها راه نجات و رستگاری، </w:t>
      </w:r>
      <w:r w:rsidRPr="0046496C">
        <w:rPr>
          <w:rFonts w:eastAsia="Times New Roman" w:cs="B Lotus"/>
          <w:szCs w:val="28"/>
          <w:rtl/>
        </w:rPr>
        <w:t xml:space="preserve">تزکیه‏ی نفس و </w:t>
      </w:r>
      <w:r w:rsidRPr="0046496C">
        <w:rPr>
          <w:rFonts w:eastAsia="Times New Roman" w:cs="B Lotus" w:hint="cs"/>
          <w:szCs w:val="28"/>
          <w:rtl/>
        </w:rPr>
        <w:t>کردار نیکوست؛</w:t>
      </w:r>
      <w:r w:rsidRPr="0046496C">
        <w:rPr>
          <w:rFonts w:eastAsia="Times New Roman" w:cs="B Lotus"/>
          <w:szCs w:val="28"/>
          <w:rtl/>
        </w:rPr>
        <w:t xml:space="preserve"> اما مشرکان و کافران، زندگانی‏ خود را بر اساس آرزوهای کاذب سپری می‏کنند. برخی از آنان </w:t>
      </w:r>
      <w:r w:rsidRPr="0046496C">
        <w:rPr>
          <w:rFonts w:eastAsia="Times New Roman" w:cs="B Lotus" w:hint="cs"/>
          <w:szCs w:val="28"/>
          <w:rtl/>
        </w:rPr>
        <w:t>(</w:t>
      </w:r>
      <w:r w:rsidRPr="0046496C">
        <w:rPr>
          <w:rFonts w:eastAsia="Times New Roman" w:cs="B Lotus"/>
          <w:szCs w:val="28"/>
          <w:rtl/>
        </w:rPr>
        <w:t xml:space="preserve">مسیحیان) معتقدند که پسر خدا، به خاطر کفاره‏ی گناهان ما نزد پدرش، به قتل رسیده و به دار آویخته شده است. </w:t>
      </w:r>
      <w:r w:rsidRPr="0046496C">
        <w:rPr>
          <w:rFonts w:eastAsia="Times New Roman" w:cs="B Lotus" w:hint="cs"/>
          <w:szCs w:val="28"/>
          <w:rtl/>
        </w:rPr>
        <w:t>عده‌ای</w:t>
      </w:r>
      <w:r w:rsidRPr="0046496C">
        <w:rPr>
          <w:rFonts w:eastAsia="Times New Roman" w:cs="B Lotus"/>
          <w:szCs w:val="28"/>
          <w:rtl/>
        </w:rPr>
        <w:t xml:space="preserve"> دیگر</w:t>
      </w:r>
      <w:r w:rsidRPr="0046496C">
        <w:rPr>
          <w:rFonts w:eastAsia="Times New Roman" w:cs="B Lotus" w:hint="cs"/>
          <w:szCs w:val="28"/>
          <w:rtl/>
        </w:rPr>
        <w:t xml:space="preserve"> </w:t>
      </w:r>
      <w:r w:rsidRPr="0046496C">
        <w:rPr>
          <w:rFonts w:eastAsia="Times New Roman" w:cs="B Lotus"/>
          <w:szCs w:val="28"/>
          <w:rtl/>
        </w:rPr>
        <w:t xml:space="preserve">(یهودیان) می‏گویند: ما پسران و دوستان خدا هستیم، پس خدا هرگز ما را به خاطر گناهانمان عذاب نمی‏دهد. عده‏ی دیگری می‏گویند: بزرگان و پرهیزگارانمان ما را نزد خداوند، شفاعت خواهند کرد. </w:t>
      </w:r>
      <w:r w:rsidRPr="0046496C">
        <w:rPr>
          <w:rFonts w:eastAsia="Times New Roman" w:cs="B Lotus" w:hint="cs"/>
          <w:szCs w:val="28"/>
          <w:rtl/>
        </w:rPr>
        <w:t>شماری دیگر،</w:t>
      </w:r>
      <w:r w:rsidRPr="0046496C">
        <w:rPr>
          <w:rFonts w:eastAsia="Times New Roman" w:cs="B Lotus"/>
          <w:szCs w:val="28"/>
          <w:rtl/>
        </w:rPr>
        <w:t xml:space="preserve"> نذر و نیازها</w:t>
      </w:r>
      <w:r w:rsidRPr="0046496C">
        <w:rPr>
          <w:rFonts w:eastAsia="Times New Roman" w:cs="B Lotus" w:hint="cs"/>
          <w:szCs w:val="28"/>
          <w:rtl/>
        </w:rPr>
        <w:t xml:space="preserve">شان را </w:t>
      </w:r>
      <w:r w:rsidRPr="0046496C">
        <w:rPr>
          <w:rFonts w:eastAsia="Times New Roman" w:cs="B Lotus"/>
          <w:szCs w:val="28"/>
          <w:rtl/>
        </w:rPr>
        <w:t>به پیش</w:t>
      </w:r>
      <w:r w:rsidRPr="0046496C">
        <w:rPr>
          <w:rFonts w:eastAsia="Times New Roman" w:cs="B Lotus" w:hint="eastAsia"/>
          <w:szCs w:val="28"/>
          <w:rtl/>
        </w:rPr>
        <w:t>‌</w:t>
      </w:r>
      <w:r w:rsidRPr="0046496C">
        <w:rPr>
          <w:rFonts w:eastAsia="Times New Roman" w:cs="B Lotus"/>
          <w:szCs w:val="28"/>
          <w:rtl/>
        </w:rPr>
        <w:t xml:space="preserve">گاه </w:t>
      </w:r>
      <w:r w:rsidRPr="0046496C">
        <w:rPr>
          <w:rFonts w:eastAsia="Times New Roman" w:cs="B Lotus" w:hint="cs"/>
          <w:szCs w:val="28"/>
          <w:rtl/>
        </w:rPr>
        <w:t xml:space="preserve">معبودان </w:t>
      </w:r>
      <w:r w:rsidRPr="0046496C">
        <w:rPr>
          <w:rFonts w:eastAsia="Times New Roman" w:cs="B Lotus"/>
          <w:szCs w:val="28"/>
          <w:rtl/>
        </w:rPr>
        <w:t>باطل تقدیم می‏کنند و گمان می</w:t>
      </w:r>
      <w:r w:rsidRPr="0046496C">
        <w:rPr>
          <w:rFonts w:eastAsia="Times New Roman" w:cs="B Lotus" w:hint="eastAsia"/>
          <w:szCs w:val="28"/>
          <w:rtl/>
        </w:rPr>
        <w:t>‌برند</w:t>
      </w:r>
      <w:r w:rsidRPr="0046496C">
        <w:rPr>
          <w:rFonts w:eastAsia="Times New Roman" w:cs="B Lotus"/>
          <w:szCs w:val="28"/>
          <w:rtl/>
        </w:rPr>
        <w:t xml:space="preserve"> که پس از آن</w:t>
      </w:r>
      <w:r w:rsidRPr="0046496C">
        <w:rPr>
          <w:rFonts w:eastAsia="Times New Roman" w:cs="B Lotus" w:hint="cs"/>
          <w:szCs w:val="28"/>
          <w:rtl/>
        </w:rPr>
        <w:t>،</w:t>
      </w:r>
      <w:r w:rsidRPr="0046496C">
        <w:rPr>
          <w:rFonts w:eastAsia="Times New Roman" w:cs="B Lotus"/>
          <w:szCs w:val="28"/>
          <w:rtl/>
        </w:rPr>
        <w:t xml:space="preserve"> هر کاری </w:t>
      </w:r>
      <w:r w:rsidRPr="0046496C">
        <w:rPr>
          <w:rFonts w:eastAsia="Times New Roman" w:cs="B Lotus" w:hint="cs"/>
          <w:szCs w:val="28"/>
          <w:rtl/>
        </w:rPr>
        <w:t xml:space="preserve">که </w:t>
      </w:r>
      <w:r w:rsidRPr="0046496C">
        <w:rPr>
          <w:rFonts w:eastAsia="Times New Roman" w:cs="B Lotus"/>
          <w:szCs w:val="28"/>
          <w:rtl/>
        </w:rPr>
        <w:t xml:space="preserve">دلشان </w:t>
      </w:r>
      <w:r w:rsidRPr="0046496C">
        <w:rPr>
          <w:rFonts w:eastAsia="Times New Roman" w:cs="B Lotus" w:hint="cs"/>
          <w:szCs w:val="28"/>
          <w:rtl/>
        </w:rPr>
        <w:t>بخواهد</w:t>
      </w:r>
      <w:r w:rsidRPr="0046496C">
        <w:rPr>
          <w:rFonts w:eastAsia="Times New Roman" w:cs="B Lotus"/>
          <w:szCs w:val="28"/>
          <w:rtl/>
        </w:rPr>
        <w:t>، می‏توانند انجام دهند</w:t>
      </w:r>
      <w:r w:rsidRPr="0046496C">
        <w:rPr>
          <w:rFonts w:eastAsia="Times New Roman" w:cs="B Lotus" w:hint="cs"/>
          <w:szCs w:val="28"/>
          <w:rtl/>
        </w:rPr>
        <w:t>!</w:t>
      </w:r>
      <w:r w:rsidRPr="0046496C">
        <w:rPr>
          <w:rFonts w:eastAsia="Times New Roman" w:cs="B Lotus"/>
          <w:szCs w:val="28"/>
          <w:rtl/>
        </w:rPr>
        <w:t xml:space="preserve">  ملحد و بی‏دینی که به </w:t>
      </w:r>
      <w:r w:rsidRPr="0046496C">
        <w:rPr>
          <w:rFonts w:eastAsia="Times New Roman" w:cs="B Lotus" w:hint="cs"/>
          <w:szCs w:val="28"/>
          <w:rtl/>
        </w:rPr>
        <w:t>الله</w:t>
      </w:r>
      <w:r w:rsidRPr="0046496C">
        <w:rPr>
          <w:rFonts w:eastAsia="Times New Roman" w:cs="B Lotus"/>
          <w:szCs w:val="28"/>
          <w:rtl/>
        </w:rPr>
        <w:t xml:space="preserve"> ایمان ندارد، </w:t>
      </w:r>
      <w:r w:rsidRPr="0046496C">
        <w:rPr>
          <w:rFonts w:eastAsia="Times New Roman" w:cs="B Lotus" w:hint="cs"/>
          <w:szCs w:val="28"/>
          <w:rtl/>
        </w:rPr>
        <w:t xml:space="preserve">خود را </w:t>
      </w:r>
      <w:r w:rsidRPr="0046496C">
        <w:rPr>
          <w:rFonts w:eastAsia="Times New Roman" w:cs="B Lotus"/>
          <w:szCs w:val="28"/>
          <w:rtl/>
        </w:rPr>
        <w:t>در این دنیا آزاد</w:t>
      </w:r>
      <w:r w:rsidRPr="0046496C">
        <w:rPr>
          <w:rFonts w:eastAsia="Times New Roman" w:cs="B Lotus" w:hint="cs"/>
          <w:szCs w:val="28"/>
          <w:rtl/>
        </w:rPr>
        <w:t xml:space="preserve"> می‌پندارد</w:t>
      </w:r>
      <w:r w:rsidRPr="0046496C">
        <w:rPr>
          <w:rFonts w:eastAsia="Times New Roman" w:cs="B Lotus"/>
          <w:szCs w:val="28"/>
          <w:rtl/>
        </w:rPr>
        <w:t xml:space="preserve"> و به شریعت و برنامه‏ی </w:t>
      </w:r>
      <w:r w:rsidRPr="0046496C">
        <w:rPr>
          <w:rFonts w:eastAsia="Times New Roman" w:cs="B Lotus" w:hint="cs"/>
          <w:szCs w:val="28"/>
          <w:rtl/>
        </w:rPr>
        <w:t>الهی</w:t>
      </w:r>
      <w:r w:rsidRPr="0046496C">
        <w:rPr>
          <w:rFonts w:eastAsia="Times New Roman" w:cs="B Lotus"/>
          <w:szCs w:val="28"/>
          <w:rtl/>
        </w:rPr>
        <w:t xml:space="preserve"> پای</w:t>
      </w:r>
      <w:r w:rsidRPr="0046496C">
        <w:rPr>
          <w:rFonts w:eastAsia="Times New Roman" w:cs="B Lotus" w:hint="eastAsia"/>
          <w:szCs w:val="28"/>
          <w:rtl/>
        </w:rPr>
        <w:t>‌</w:t>
      </w:r>
      <w:r w:rsidRPr="0046496C">
        <w:rPr>
          <w:rFonts w:eastAsia="Times New Roman" w:cs="B Lotus"/>
          <w:szCs w:val="28"/>
          <w:rtl/>
        </w:rPr>
        <w:t>بند نیست و خدایش، تنها هوای نفس و شهوت‏</w:t>
      </w:r>
      <w:r w:rsidRPr="0046496C">
        <w:rPr>
          <w:rFonts w:eastAsia="Times New Roman" w:cs="B Lotus" w:hint="cs"/>
          <w:szCs w:val="28"/>
          <w:rtl/>
        </w:rPr>
        <w:t xml:space="preserve"> اوست </w:t>
      </w:r>
      <w:r w:rsidRPr="0046496C">
        <w:rPr>
          <w:rFonts w:eastAsia="Times New Roman" w:cs="B Lotus"/>
          <w:szCs w:val="28"/>
          <w:rtl/>
        </w:rPr>
        <w:t>و بنده‏ی هوای نفس و شهوتش می‏باشد.</w:t>
      </w:r>
    </w:p>
    <w:p w:rsidR="00C30BB6" w:rsidRPr="0046496C" w:rsidRDefault="00C30BB6" w:rsidP="00DE2097">
      <w:pPr>
        <w:numPr>
          <w:ilvl w:val="0"/>
          <w:numId w:val="21"/>
        </w:numPr>
        <w:spacing w:after="0" w:line="233" w:lineRule="auto"/>
        <w:ind w:left="721" w:hanging="284"/>
        <w:jc w:val="both"/>
        <w:rPr>
          <w:rFonts w:eastAsia="Times New Roman" w:cs="B Lotus"/>
          <w:szCs w:val="28"/>
        </w:rPr>
      </w:pPr>
      <w:r w:rsidRPr="0046496C">
        <w:rPr>
          <w:rFonts w:eastAsia="Times New Roman" w:cs="B Lotus" w:hint="cs"/>
          <w:szCs w:val="28"/>
          <w:rtl/>
        </w:rPr>
        <w:t xml:space="preserve"> </w:t>
      </w:r>
      <w:r w:rsidRPr="0046496C">
        <w:rPr>
          <w:rFonts w:eastAsia="Times New Roman" w:cs="B Lotus"/>
          <w:szCs w:val="28"/>
          <w:rtl/>
        </w:rPr>
        <w:t xml:space="preserve">یأس و ناامیدی به گوینده‏ی </w:t>
      </w: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xml:space="preserve"> راه ندارد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زیرا</w:t>
      </w:r>
      <w:r w:rsidRPr="0046496C">
        <w:rPr>
          <w:rFonts w:eastAsia="Times New Roman" w:cs="B Lotus"/>
          <w:szCs w:val="28"/>
          <w:rtl/>
        </w:rPr>
        <w:t xml:space="preserve"> او ایمان دارد که گنجینه‏های آسمان</w:t>
      </w:r>
      <w:r w:rsidRPr="0046496C">
        <w:rPr>
          <w:rFonts w:eastAsia="Times New Roman" w:cs="B Lotus" w:hint="eastAsia"/>
          <w:szCs w:val="28"/>
          <w:rtl/>
        </w:rPr>
        <w:t>‌</w:t>
      </w:r>
      <w:r w:rsidRPr="0046496C">
        <w:rPr>
          <w:rFonts w:eastAsia="Times New Roman" w:cs="B Lotus"/>
          <w:szCs w:val="28"/>
          <w:rtl/>
        </w:rPr>
        <w:t>ها و زمین از آنِ خداست. مؤمن حتی اگر درمانده و</w:t>
      </w:r>
      <w:r w:rsidRPr="0046496C">
        <w:rPr>
          <w:rFonts w:eastAsia="Times New Roman" w:cs="B Lotus" w:hint="cs"/>
          <w:szCs w:val="28"/>
          <w:rtl/>
        </w:rPr>
        <w:t xml:space="preserve"> </w:t>
      </w:r>
      <w:r w:rsidRPr="0046496C">
        <w:rPr>
          <w:rFonts w:eastAsia="Times New Roman" w:cs="B Lotus"/>
          <w:szCs w:val="28"/>
          <w:rtl/>
        </w:rPr>
        <w:t>بیچاره شود</w:t>
      </w:r>
      <w:r w:rsidRPr="0046496C">
        <w:rPr>
          <w:rFonts w:eastAsia="Times New Roman" w:cs="B Lotus" w:hint="cs"/>
          <w:szCs w:val="28"/>
          <w:rtl/>
        </w:rPr>
        <w:t xml:space="preserve"> یا</w:t>
      </w:r>
      <w:r w:rsidRPr="0046496C">
        <w:rPr>
          <w:rFonts w:eastAsia="Times New Roman" w:cs="B Lotus"/>
          <w:szCs w:val="28"/>
          <w:rtl/>
        </w:rPr>
        <w:t xml:space="preserve"> مورد اهانت قرار گیرد و امرار معاش او دشوار </w:t>
      </w:r>
      <w:r w:rsidRPr="0046496C">
        <w:rPr>
          <w:rFonts w:eastAsia="Times New Roman" w:cs="B Lotus" w:hint="cs"/>
          <w:szCs w:val="28"/>
          <w:rtl/>
        </w:rPr>
        <w:t>گردد،</w:t>
      </w:r>
      <w:r w:rsidRPr="0046496C">
        <w:rPr>
          <w:rFonts w:eastAsia="Times New Roman" w:cs="B Lotus"/>
          <w:szCs w:val="28"/>
          <w:rtl/>
        </w:rPr>
        <w:t xml:space="preserve"> باز هم آرامش و امید خود را از دست نمی‌دهد.</w:t>
      </w:r>
    </w:p>
    <w:p w:rsidR="00C30BB6" w:rsidRPr="0046496C" w:rsidRDefault="00C30BB6" w:rsidP="00DE2097">
      <w:pPr>
        <w:numPr>
          <w:ilvl w:val="0"/>
          <w:numId w:val="21"/>
        </w:numPr>
        <w:spacing w:after="0" w:line="233" w:lineRule="auto"/>
        <w:ind w:left="721" w:hanging="284"/>
        <w:jc w:val="both"/>
        <w:rPr>
          <w:rFonts w:eastAsia="Times New Roman" w:cs="B Lotus"/>
          <w:szCs w:val="28"/>
        </w:rPr>
      </w:pPr>
      <w:r w:rsidRPr="0046496C">
        <w:rPr>
          <w:rFonts w:eastAsia="Times New Roman" w:cs="B Lotus" w:hint="cs"/>
          <w:szCs w:val="28"/>
          <w:rtl/>
        </w:rPr>
        <w:t xml:space="preserve"> </w:t>
      </w:r>
      <w:r w:rsidRPr="0046496C">
        <w:rPr>
          <w:rFonts w:eastAsia="Times New Roman" w:cs="B Lotus"/>
          <w:szCs w:val="28"/>
          <w:rtl/>
        </w:rPr>
        <w:t xml:space="preserve">ایمان به این کلمه، </w:t>
      </w:r>
      <w:r w:rsidRPr="0046496C">
        <w:rPr>
          <w:rFonts w:eastAsia="Times New Roman" w:cs="B Lotus" w:hint="cs"/>
          <w:szCs w:val="28"/>
          <w:rtl/>
        </w:rPr>
        <w:t xml:space="preserve">به </w:t>
      </w:r>
      <w:r w:rsidRPr="0046496C">
        <w:rPr>
          <w:rFonts w:eastAsia="Times New Roman" w:cs="B Lotus"/>
          <w:szCs w:val="28"/>
          <w:rtl/>
        </w:rPr>
        <w:t>انسان نیروی عظیمی از عزم و شجاعت و صبر و پایداری و توکل</w:t>
      </w:r>
      <w:r w:rsidRPr="0046496C">
        <w:rPr>
          <w:rFonts w:eastAsia="Times New Roman" w:cs="B Lotus" w:hint="cs"/>
          <w:szCs w:val="28"/>
          <w:rtl/>
        </w:rPr>
        <w:t xml:space="preserve"> می‌بخشد و او را بر چنین ویژگی‌هایی</w:t>
      </w:r>
      <w:r w:rsidRPr="0046496C">
        <w:rPr>
          <w:rFonts w:eastAsia="Times New Roman" w:cs="B Lotus"/>
          <w:szCs w:val="28"/>
          <w:rtl/>
        </w:rPr>
        <w:t xml:space="preserve"> پرورش می‏دهد. </w:t>
      </w:r>
      <w:r w:rsidRPr="0046496C">
        <w:rPr>
          <w:rFonts w:eastAsia="Times New Roman" w:cs="B Lotus" w:hint="cs"/>
          <w:szCs w:val="28"/>
          <w:rtl/>
        </w:rPr>
        <w:t>آن‌گاه که بنده‌ی مومن</w:t>
      </w:r>
      <w:r w:rsidRPr="0046496C">
        <w:rPr>
          <w:rFonts w:eastAsia="Times New Roman" w:cs="B Lotus"/>
          <w:szCs w:val="28"/>
          <w:rtl/>
        </w:rPr>
        <w:t xml:space="preserve"> به خاطر رضای </w:t>
      </w:r>
      <w:r w:rsidRPr="0046496C">
        <w:rPr>
          <w:rFonts w:eastAsia="Times New Roman" w:cs="B Lotus" w:hint="cs"/>
          <w:szCs w:val="28"/>
          <w:rtl/>
        </w:rPr>
        <w:t>الله</w:t>
      </w:r>
      <w:r w:rsidRPr="0046496C">
        <w:rPr>
          <w:rFonts w:eastAsia="Times New Roman" w:cs="B Lotus"/>
          <w:szCs w:val="28"/>
          <w:rtl/>
        </w:rPr>
        <w:t xml:space="preserve"> به امور عالی و باارزش می‏نگرد، احساس می‏کند که در پشت آن، قدرت و نیروی مالک آسمان و زمین وجود دارد</w:t>
      </w:r>
      <w:r w:rsidRPr="0046496C">
        <w:rPr>
          <w:rFonts w:eastAsia="Times New Roman" w:cs="B Lotus" w:hint="cs"/>
          <w:szCs w:val="28"/>
          <w:rtl/>
        </w:rPr>
        <w:t xml:space="preserve"> و بدین‌سان </w:t>
      </w:r>
      <w:r w:rsidRPr="0046496C">
        <w:rPr>
          <w:rFonts w:eastAsia="Times New Roman" w:cs="B Lotus"/>
          <w:szCs w:val="28"/>
          <w:rtl/>
        </w:rPr>
        <w:t>پایداری و ثبات و صلابتش که از این احساس نشأت می‏گیرد، هم</w:t>
      </w:r>
      <w:r w:rsidRPr="0046496C">
        <w:rPr>
          <w:rFonts w:eastAsia="Times New Roman" w:cs="B Lotus" w:hint="eastAsia"/>
          <w:szCs w:val="28"/>
          <w:rtl/>
        </w:rPr>
        <w:t>‌</w:t>
      </w:r>
      <w:r w:rsidRPr="0046496C">
        <w:rPr>
          <w:rFonts w:eastAsia="Times New Roman" w:cs="B Lotus"/>
          <w:szCs w:val="28"/>
          <w:rtl/>
        </w:rPr>
        <w:t>چون کوه‏ها استوار می‏باشد</w:t>
      </w:r>
      <w:r w:rsidRPr="0046496C">
        <w:rPr>
          <w:rFonts w:eastAsia="Times New Roman" w:cs="B Lotus" w:hint="cs"/>
          <w:szCs w:val="28"/>
          <w:rtl/>
        </w:rPr>
        <w:t xml:space="preserve">؛ اما آیا </w:t>
      </w:r>
      <w:r w:rsidRPr="0046496C">
        <w:rPr>
          <w:rFonts w:eastAsia="Times New Roman" w:cs="B Lotus"/>
          <w:szCs w:val="28"/>
          <w:rtl/>
        </w:rPr>
        <w:t>شرک و کفر</w:t>
      </w:r>
      <w:r w:rsidRPr="0046496C">
        <w:rPr>
          <w:rFonts w:eastAsia="Times New Roman" w:cs="B Lotus" w:hint="cs"/>
          <w:szCs w:val="28"/>
          <w:rtl/>
        </w:rPr>
        <w:t>،</w:t>
      </w:r>
      <w:r w:rsidRPr="0046496C">
        <w:rPr>
          <w:rFonts w:eastAsia="Times New Roman" w:cs="B Lotus"/>
          <w:szCs w:val="28"/>
          <w:rtl/>
        </w:rPr>
        <w:t xml:space="preserve"> چنین نیرو و ثباتی دارند؟</w:t>
      </w:r>
    </w:p>
    <w:p w:rsidR="00C30BB6" w:rsidRPr="0046496C" w:rsidRDefault="00C30BB6" w:rsidP="00DE2097">
      <w:pPr>
        <w:numPr>
          <w:ilvl w:val="0"/>
          <w:numId w:val="21"/>
        </w:numPr>
        <w:spacing w:after="0" w:line="240" w:lineRule="auto"/>
        <w:ind w:left="721" w:hanging="284"/>
        <w:jc w:val="both"/>
        <w:rPr>
          <w:rFonts w:eastAsia="Times New Roman" w:cs="B Lotus"/>
          <w:szCs w:val="28"/>
        </w:rPr>
      </w:pPr>
      <w:r w:rsidRPr="0046496C">
        <w:rPr>
          <w:rFonts w:eastAsia="Times New Roman" w:cs="B Lotus"/>
          <w:szCs w:val="28"/>
          <w:rtl/>
        </w:rPr>
        <w:t xml:space="preserve"> این کلمه به انسان</w:t>
      </w:r>
      <w:r w:rsidRPr="0046496C">
        <w:rPr>
          <w:rFonts w:eastAsia="Times New Roman" w:cs="B Lotus" w:hint="cs"/>
          <w:szCs w:val="28"/>
          <w:rtl/>
        </w:rPr>
        <w:t>،</w:t>
      </w:r>
      <w:r w:rsidRPr="0046496C">
        <w:rPr>
          <w:rFonts w:eastAsia="Times New Roman" w:cs="B Lotus"/>
          <w:szCs w:val="28"/>
          <w:rtl/>
        </w:rPr>
        <w:t xml:space="preserve"> شجاعت و جرأت می‌بخشد</w:t>
      </w:r>
      <w:r w:rsidRPr="0046496C">
        <w:rPr>
          <w:rFonts w:eastAsia="Times New Roman" w:cs="B Lotus" w:hint="cs"/>
          <w:szCs w:val="28"/>
          <w:rtl/>
        </w:rPr>
        <w:t>؛</w:t>
      </w:r>
      <w:r w:rsidRPr="0046496C">
        <w:rPr>
          <w:rFonts w:eastAsia="Times New Roman" w:cs="B Lotus"/>
          <w:szCs w:val="28"/>
          <w:rtl/>
        </w:rPr>
        <w:t xml:space="preserve"> زیرا عوامل ترس و بی‌اراده بودن انسان، دو چیز است: حب جان و مال و خانواده</w:t>
      </w:r>
      <w:r w:rsidRPr="0046496C">
        <w:rPr>
          <w:rFonts w:eastAsia="Times New Roman" w:cs="B Lotus" w:hint="cs"/>
          <w:szCs w:val="28"/>
          <w:rtl/>
        </w:rPr>
        <w:t>،</w:t>
      </w:r>
      <w:r w:rsidRPr="0046496C">
        <w:rPr>
          <w:rFonts w:eastAsia="Times New Roman" w:cs="B Lotus"/>
          <w:szCs w:val="28"/>
          <w:rtl/>
        </w:rPr>
        <w:t xml:space="preserve"> یا اعتقاد به این</w:t>
      </w:r>
      <w:r w:rsidRPr="0046496C">
        <w:rPr>
          <w:rFonts w:eastAsia="Times New Roman" w:cs="B Lotus" w:hint="eastAsia"/>
          <w:szCs w:val="28"/>
          <w:rtl/>
        </w:rPr>
        <w:t>‌</w:t>
      </w:r>
      <w:r w:rsidRPr="0046496C">
        <w:rPr>
          <w:rFonts w:eastAsia="Times New Roman" w:cs="B Lotus"/>
          <w:szCs w:val="28"/>
          <w:rtl/>
        </w:rPr>
        <w:t>که کسی غیر از الله وجود دارد که انسان را می‏میراند. ایمان شخص به «لاإله</w:t>
      </w:r>
      <w:r w:rsidRPr="0046496C">
        <w:rPr>
          <w:rFonts w:eastAsia="Times New Roman" w:cs="B Lotus" w:hint="eastAsia"/>
          <w:szCs w:val="28"/>
          <w:rtl/>
        </w:rPr>
        <w:t>‌</w:t>
      </w:r>
      <w:r w:rsidRPr="0046496C">
        <w:rPr>
          <w:rFonts w:eastAsia="Times New Roman" w:cs="B Lotus"/>
          <w:szCs w:val="28"/>
          <w:rtl/>
        </w:rPr>
        <w:t>إلاالله» همه‏ی این</w:t>
      </w:r>
      <w:r w:rsidRPr="0046496C">
        <w:rPr>
          <w:rFonts w:eastAsia="Times New Roman" w:cs="B Lotus" w:hint="eastAsia"/>
          <w:szCs w:val="28"/>
          <w:rtl/>
        </w:rPr>
        <w:t>‌</w:t>
      </w:r>
      <w:r w:rsidRPr="0046496C">
        <w:rPr>
          <w:rFonts w:eastAsia="Times New Roman" w:cs="B Lotus"/>
          <w:szCs w:val="28"/>
          <w:rtl/>
        </w:rPr>
        <w:t xml:space="preserve">ها را از دلش می‏زداید و این یقین را به او می‏دهد که فقط </w:t>
      </w:r>
      <w:r w:rsidRPr="0046496C">
        <w:rPr>
          <w:rFonts w:eastAsia="Times New Roman" w:cs="B Lotus" w:hint="cs"/>
          <w:szCs w:val="28"/>
          <w:rtl/>
        </w:rPr>
        <w:t>الله،</w:t>
      </w:r>
      <w:r w:rsidRPr="0046496C">
        <w:rPr>
          <w:rFonts w:eastAsia="Times New Roman" w:cs="B Lotus"/>
          <w:szCs w:val="28"/>
          <w:rtl/>
        </w:rPr>
        <w:t xml:space="preserve"> مالک جان و مال</w:t>
      </w:r>
      <w:r w:rsidRPr="0046496C">
        <w:rPr>
          <w:rFonts w:eastAsia="Times New Roman" w:cs="B Lotus" w:hint="cs"/>
          <w:szCs w:val="28"/>
          <w:rtl/>
        </w:rPr>
        <w:t xml:space="preserve"> او</w:t>
      </w:r>
      <w:r w:rsidRPr="0046496C">
        <w:rPr>
          <w:rFonts w:eastAsia="Times New Roman" w:cs="B Lotus"/>
          <w:szCs w:val="28"/>
          <w:rtl/>
        </w:rPr>
        <w:t>ست</w:t>
      </w:r>
      <w:r w:rsidRPr="0046496C">
        <w:rPr>
          <w:rFonts w:eastAsia="Times New Roman" w:cs="B Lotus" w:hint="cs"/>
          <w:szCs w:val="28"/>
          <w:rtl/>
        </w:rPr>
        <w:t>؛</w:t>
      </w:r>
      <w:r w:rsidRPr="0046496C">
        <w:rPr>
          <w:rFonts w:eastAsia="Times New Roman" w:cs="B Lotus"/>
          <w:szCs w:val="28"/>
          <w:rtl/>
        </w:rPr>
        <w:t xml:space="preserve"> در این صورت در راه خشنودی پروردگارش، هر چیز با‌ارزش و </w:t>
      </w:r>
      <w:r w:rsidRPr="0046496C">
        <w:rPr>
          <w:rFonts w:eastAsia="Times New Roman" w:cs="B Lotus" w:hint="cs"/>
          <w:szCs w:val="28"/>
          <w:rtl/>
        </w:rPr>
        <w:t>کم‌قیمتی</w:t>
      </w:r>
      <w:r w:rsidRPr="0046496C">
        <w:rPr>
          <w:rFonts w:eastAsia="Times New Roman" w:cs="B Lotus"/>
          <w:szCs w:val="28"/>
          <w:rtl/>
        </w:rPr>
        <w:t xml:space="preserve"> که دارد، قربانی می‏کند. ایمان به </w:t>
      </w:r>
      <w:r w:rsidRPr="0046496C">
        <w:rPr>
          <w:rFonts w:eastAsia="Times New Roman" w:cs="B Lotus"/>
          <w:b/>
          <w:bCs/>
          <w:szCs w:val="28"/>
          <w:rtl/>
        </w:rPr>
        <w:t>لاإله</w:t>
      </w:r>
      <w:r w:rsidRPr="0046496C">
        <w:rPr>
          <w:rFonts w:eastAsia="Times New Roman" w:cs="B Lotus" w:hint="eastAsia"/>
          <w:b/>
          <w:bCs/>
          <w:szCs w:val="28"/>
          <w:rtl/>
        </w:rPr>
        <w:t>‌</w:t>
      </w:r>
      <w:r w:rsidRPr="0046496C">
        <w:rPr>
          <w:rFonts w:eastAsia="Times New Roman" w:cs="B Lotus"/>
          <w:b/>
          <w:bCs/>
          <w:szCs w:val="28"/>
          <w:rtl/>
        </w:rPr>
        <w:t>إلاالله</w:t>
      </w:r>
      <w:r w:rsidRPr="0046496C">
        <w:rPr>
          <w:rFonts w:eastAsia="Times New Roman" w:cs="B Lotus"/>
          <w:szCs w:val="28"/>
          <w:rtl/>
        </w:rPr>
        <w:t xml:space="preserve"> باعث می‏شود که </w:t>
      </w:r>
      <w:r w:rsidRPr="0046496C">
        <w:rPr>
          <w:rFonts w:eastAsia="Times New Roman" w:cs="B Lotus" w:hint="cs"/>
          <w:szCs w:val="28"/>
          <w:rtl/>
        </w:rPr>
        <w:t xml:space="preserve">در دل </w:t>
      </w:r>
      <w:r w:rsidRPr="0046496C">
        <w:rPr>
          <w:rFonts w:eastAsia="Times New Roman" w:cs="B Lotus"/>
          <w:szCs w:val="28"/>
          <w:rtl/>
        </w:rPr>
        <w:t>انسان</w:t>
      </w:r>
      <w:r w:rsidRPr="0046496C">
        <w:rPr>
          <w:rFonts w:eastAsia="Times New Roman" w:cs="B Lotus" w:hint="cs"/>
          <w:szCs w:val="28"/>
          <w:rtl/>
        </w:rPr>
        <w:t xml:space="preserve"> </w:t>
      </w:r>
      <w:r w:rsidRPr="0046496C">
        <w:rPr>
          <w:rFonts w:eastAsia="Times New Roman" w:cs="B Lotus"/>
          <w:szCs w:val="28"/>
          <w:rtl/>
        </w:rPr>
        <w:t xml:space="preserve">این عقیده جای گیرد که هیچ انسان و جان‌داری نمی‏تواند، </w:t>
      </w:r>
      <w:r w:rsidRPr="0046496C">
        <w:rPr>
          <w:rFonts w:eastAsia="Times New Roman" w:cs="B Lotus" w:hint="cs"/>
          <w:szCs w:val="28"/>
          <w:rtl/>
        </w:rPr>
        <w:t>زندگی‌اش</w:t>
      </w:r>
      <w:r w:rsidRPr="0046496C">
        <w:rPr>
          <w:rFonts w:eastAsia="Times New Roman" w:cs="B Lotus"/>
          <w:szCs w:val="28"/>
          <w:rtl/>
        </w:rPr>
        <w:t xml:space="preserve"> را از او بگیرد</w:t>
      </w:r>
      <w:r w:rsidRPr="0046496C">
        <w:rPr>
          <w:rFonts w:eastAsia="Times New Roman" w:cs="B Lotus" w:hint="cs"/>
          <w:szCs w:val="28"/>
          <w:rtl/>
        </w:rPr>
        <w:t>،</w:t>
      </w:r>
      <w:r w:rsidRPr="0046496C">
        <w:rPr>
          <w:rFonts w:eastAsia="Times New Roman" w:cs="B Lotus"/>
          <w:szCs w:val="28"/>
          <w:rtl/>
        </w:rPr>
        <w:t xml:space="preserve"> مگر زمانی که اجلش فرا رسد. به همین خاطر در دنیا، شجاع‏تر و باجرأت‌تر از مؤمن وجود ندارد</w:t>
      </w:r>
      <w:r w:rsidRPr="0046496C">
        <w:rPr>
          <w:rFonts w:eastAsia="Times New Roman" w:cs="B Lotus" w:hint="cs"/>
          <w:szCs w:val="28"/>
          <w:rtl/>
        </w:rPr>
        <w:t>؛</w:t>
      </w:r>
      <w:r w:rsidRPr="0046496C">
        <w:rPr>
          <w:rFonts w:eastAsia="Times New Roman" w:cs="B Lotus"/>
          <w:szCs w:val="28"/>
          <w:rtl/>
        </w:rPr>
        <w:t xml:space="preserve"> پس یورش لشکریان و شمشیرهای کشیده و باران گلوله‏ها و غرش تانک‏ها او را نمی‏ترسانند.</w:t>
      </w:r>
    </w:p>
    <w:p w:rsidR="00C30BB6" w:rsidRPr="0046496C" w:rsidRDefault="00C30BB6" w:rsidP="00DE2097">
      <w:pPr>
        <w:numPr>
          <w:ilvl w:val="0"/>
          <w:numId w:val="21"/>
        </w:numPr>
        <w:spacing w:after="0" w:line="240" w:lineRule="auto"/>
        <w:ind w:hanging="284"/>
        <w:jc w:val="both"/>
        <w:rPr>
          <w:rFonts w:eastAsia="Times New Roman" w:cs="B Lotus"/>
          <w:szCs w:val="28"/>
        </w:rPr>
      </w:pPr>
      <w:r w:rsidRPr="0046496C">
        <w:rPr>
          <w:rFonts w:eastAsia="Times New Roman" w:cs="B Lotus"/>
          <w:szCs w:val="28"/>
          <w:rtl/>
        </w:rPr>
        <w:t xml:space="preserve"> ایمان به «لاإله</w:t>
      </w:r>
      <w:r w:rsidRPr="0046496C">
        <w:rPr>
          <w:rFonts w:eastAsia="Times New Roman" w:cs="B Lotus" w:hint="eastAsia"/>
          <w:szCs w:val="28"/>
          <w:rtl/>
        </w:rPr>
        <w:t>‌</w:t>
      </w:r>
      <w:r w:rsidRPr="0046496C">
        <w:rPr>
          <w:rFonts w:eastAsia="Times New Roman" w:cs="B Lotus"/>
          <w:szCs w:val="28"/>
          <w:rtl/>
        </w:rPr>
        <w:t>إلاالله»</w:t>
      </w:r>
      <w:r w:rsidRPr="0046496C">
        <w:rPr>
          <w:rFonts w:eastAsia="Times New Roman" w:cs="B Lotus" w:hint="cs"/>
          <w:szCs w:val="28"/>
          <w:rtl/>
        </w:rPr>
        <w:t>،</w:t>
      </w:r>
      <w:r w:rsidRPr="0046496C">
        <w:rPr>
          <w:rFonts w:eastAsia="Times New Roman" w:cs="B Lotus"/>
          <w:szCs w:val="28"/>
          <w:rtl/>
        </w:rPr>
        <w:t xml:space="preserve"> قدر و منزلت انسان را بالا می‏برد و قناعت و بی‏نیازی را در او به وجود می‏آورد و قلبش را از پلیدی‏های طمع و دنیادوستی و حسادت و پستی و نا‌کسی و فرومایگی و دیگر صفات زشت، پاک می‏گرداند.</w:t>
      </w:r>
    </w:p>
    <w:p w:rsidR="00C30BB6" w:rsidRPr="0046496C" w:rsidRDefault="00C30BB6" w:rsidP="00DE2097">
      <w:pPr>
        <w:numPr>
          <w:ilvl w:val="0"/>
          <w:numId w:val="21"/>
        </w:numPr>
        <w:spacing w:after="0" w:line="240" w:lineRule="auto"/>
        <w:ind w:hanging="284"/>
        <w:jc w:val="both"/>
        <w:rPr>
          <w:rFonts w:eastAsia="Times New Roman" w:cs="B Lotus"/>
          <w:szCs w:val="28"/>
          <w:rtl/>
        </w:rPr>
      </w:pPr>
      <w:r w:rsidRPr="0046496C">
        <w:rPr>
          <w:rFonts w:eastAsia="Times New Roman" w:cs="B Lotus"/>
          <w:szCs w:val="28"/>
          <w:rtl/>
        </w:rPr>
        <w:t xml:space="preserve"> ایمان به «لاإله</w:t>
      </w:r>
      <w:r w:rsidRPr="0046496C">
        <w:rPr>
          <w:rFonts w:eastAsia="Times New Roman" w:cs="B Lotus" w:hint="eastAsia"/>
          <w:szCs w:val="28"/>
          <w:rtl/>
        </w:rPr>
        <w:t>‌</w:t>
      </w:r>
      <w:r w:rsidRPr="0046496C">
        <w:rPr>
          <w:rFonts w:eastAsia="Times New Roman" w:cs="B Lotus"/>
          <w:szCs w:val="28"/>
          <w:rtl/>
        </w:rPr>
        <w:t>إلاالله»</w:t>
      </w:r>
      <w:r w:rsidRPr="0046496C">
        <w:rPr>
          <w:rFonts w:eastAsia="Times New Roman" w:cs="B Lotus" w:hint="cs"/>
          <w:szCs w:val="28"/>
          <w:rtl/>
        </w:rPr>
        <w:t>،</w:t>
      </w:r>
      <w:r w:rsidRPr="0046496C">
        <w:rPr>
          <w:rFonts w:eastAsia="Times New Roman" w:cs="B Lotus"/>
          <w:szCs w:val="28"/>
          <w:rtl/>
        </w:rPr>
        <w:t xml:space="preserve"> انسان را به شریعت</w:t>
      </w:r>
      <w:r w:rsidRPr="0046496C">
        <w:rPr>
          <w:rFonts w:eastAsia="Times New Roman" w:cs="B Lotus" w:hint="cs"/>
          <w:szCs w:val="28"/>
          <w:rtl/>
        </w:rPr>
        <w:t xml:space="preserve"> الله، پای‌بند</w:t>
      </w:r>
      <w:r w:rsidRPr="0046496C">
        <w:rPr>
          <w:rFonts w:eastAsia="Times New Roman" w:cs="B Lotus"/>
          <w:szCs w:val="28"/>
          <w:rtl/>
        </w:rPr>
        <w:t xml:space="preserve"> می‏گرداند</w:t>
      </w:r>
      <w:r w:rsidRPr="0046496C">
        <w:rPr>
          <w:rFonts w:eastAsia="Times New Roman" w:cs="B Lotus" w:hint="cs"/>
          <w:szCs w:val="28"/>
          <w:rtl/>
        </w:rPr>
        <w:t>؛ زیرا</w:t>
      </w:r>
      <w:r w:rsidRPr="0046496C">
        <w:rPr>
          <w:rFonts w:eastAsia="Times New Roman" w:cs="B Lotus"/>
          <w:szCs w:val="28"/>
          <w:rtl/>
        </w:rPr>
        <w:t xml:space="preserve"> انسان مؤمن، به</w:t>
      </w:r>
      <w:r w:rsidRPr="0046496C">
        <w:rPr>
          <w:rFonts w:eastAsia="Times New Roman" w:cs="B Lotus" w:hint="eastAsia"/>
          <w:szCs w:val="28"/>
          <w:rtl/>
        </w:rPr>
        <w:t>‌</w:t>
      </w:r>
      <w:r w:rsidRPr="0046496C">
        <w:rPr>
          <w:rFonts w:eastAsia="Times New Roman" w:cs="B Lotus"/>
          <w:szCs w:val="28"/>
          <w:rtl/>
        </w:rPr>
        <w:t xml:space="preserve">یقین می‌داند که </w:t>
      </w:r>
      <w:r w:rsidRPr="0046496C">
        <w:rPr>
          <w:rFonts w:eastAsia="Times New Roman" w:cs="B Lotus" w:hint="cs"/>
          <w:szCs w:val="28"/>
          <w:rtl/>
        </w:rPr>
        <w:t>الله</w:t>
      </w:r>
      <w:r w:rsidRPr="0046496C">
        <w:rPr>
          <w:rFonts w:eastAsia="Times New Roman" w:cs="B Lotus"/>
          <w:szCs w:val="28"/>
          <w:rtl/>
        </w:rPr>
        <w:t xml:space="preserve"> به هر چیزی آگاه</w:t>
      </w:r>
      <w:r w:rsidRPr="0046496C">
        <w:rPr>
          <w:rFonts w:eastAsia="Times New Roman" w:cs="B Lotus" w:hint="cs"/>
          <w:szCs w:val="28"/>
          <w:rtl/>
        </w:rPr>
        <w:t>،</w:t>
      </w:r>
      <w:r w:rsidRPr="0046496C">
        <w:rPr>
          <w:rFonts w:eastAsia="Times New Roman" w:cs="B Lotus"/>
          <w:szCs w:val="28"/>
          <w:rtl/>
        </w:rPr>
        <w:t xml:space="preserve"> و از رگ گردن به او نزدیک‏تر است، و اگر</w:t>
      </w:r>
      <w:r w:rsidRPr="0046496C">
        <w:rPr>
          <w:rFonts w:eastAsia="Times New Roman" w:cs="B Lotus" w:hint="cs"/>
          <w:szCs w:val="28"/>
          <w:rtl/>
        </w:rPr>
        <w:t xml:space="preserve"> </w:t>
      </w:r>
      <w:r w:rsidRPr="0046496C">
        <w:rPr>
          <w:rFonts w:eastAsia="Times New Roman" w:cs="B Lotus"/>
          <w:szCs w:val="28"/>
          <w:rtl/>
        </w:rPr>
        <w:t>آدمی بتواند از دست</w:t>
      </w:r>
      <w:r w:rsidRPr="0046496C">
        <w:rPr>
          <w:rFonts w:eastAsia="Times New Roman" w:cs="B Lotus" w:hint="eastAsia"/>
          <w:szCs w:val="28"/>
          <w:rtl/>
        </w:rPr>
        <w:t>‌</w:t>
      </w:r>
      <w:r w:rsidRPr="0046496C">
        <w:rPr>
          <w:rFonts w:eastAsia="Times New Roman" w:cs="B Lotus"/>
          <w:szCs w:val="28"/>
          <w:rtl/>
        </w:rPr>
        <w:t xml:space="preserve">رس هر نیرویی </w:t>
      </w:r>
      <w:r w:rsidRPr="0046496C">
        <w:rPr>
          <w:rFonts w:eastAsia="Times New Roman" w:cs="B Lotus" w:hint="cs"/>
          <w:szCs w:val="28"/>
          <w:rtl/>
        </w:rPr>
        <w:t>فرار کند</w:t>
      </w:r>
      <w:r w:rsidRPr="0046496C">
        <w:rPr>
          <w:rFonts w:eastAsia="Times New Roman" w:cs="B Lotus"/>
          <w:szCs w:val="28"/>
          <w:rtl/>
        </w:rPr>
        <w:t xml:space="preserve">، </w:t>
      </w:r>
      <w:r w:rsidRPr="0046496C">
        <w:rPr>
          <w:rFonts w:eastAsia="Times New Roman" w:cs="B Lotus" w:hint="cs"/>
          <w:szCs w:val="28"/>
          <w:rtl/>
        </w:rPr>
        <w:t>توان گریختن از سیطره‌ی الله</w:t>
      </w:r>
      <w:r w:rsidRPr="0046496C">
        <w:rPr>
          <w:rFonts w:eastAsia="Times New Roman" w:cs="B Lotus" w:hint="cs"/>
          <w:sz w:val="28"/>
          <w:szCs w:val="28"/>
        </w:rPr>
        <w:sym w:font="AGA Arabesque" w:char="F055"/>
      </w:r>
      <w:r w:rsidRPr="0046496C">
        <w:rPr>
          <w:rFonts w:eastAsia="Times New Roman" w:cs="B Lotus"/>
          <w:szCs w:val="28"/>
          <w:rtl/>
        </w:rPr>
        <w:t xml:space="preserve"> </w:t>
      </w:r>
      <w:r w:rsidRPr="0046496C">
        <w:rPr>
          <w:rFonts w:eastAsia="Times New Roman" w:cs="B Lotus" w:hint="cs"/>
          <w:szCs w:val="28"/>
          <w:rtl/>
        </w:rPr>
        <w:t>را ندارد</w:t>
      </w:r>
      <w:r w:rsidRPr="0046496C">
        <w:rPr>
          <w:rFonts w:eastAsia="Times New Roman" w:cs="B Lotus"/>
          <w:szCs w:val="28"/>
          <w:rtl/>
        </w:rPr>
        <w:t>. هر</w:t>
      </w:r>
      <w:r w:rsidRPr="0046496C">
        <w:rPr>
          <w:rFonts w:eastAsia="Times New Roman" w:cs="B Lotus" w:hint="cs"/>
          <w:szCs w:val="28"/>
          <w:rtl/>
        </w:rPr>
        <w:t>چه</w:t>
      </w:r>
      <w:r w:rsidRPr="0046496C">
        <w:rPr>
          <w:rFonts w:eastAsia="Times New Roman" w:cs="B Lotus"/>
          <w:szCs w:val="28"/>
          <w:rtl/>
        </w:rPr>
        <w:t xml:space="preserve"> این ایمان در ذهن انسان بیشتر رسوخ کند، </w:t>
      </w:r>
      <w:r w:rsidRPr="0046496C">
        <w:rPr>
          <w:rFonts w:eastAsia="Times New Roman" w:cs="B Lotus" w:hint="cs"/>
          <w:szCs w:val="28"/>
          <w:rtl/>
        </w:rPr>
        <w:t>میزان پیرویِ انسان</w:t>
      </w:r>
      <w:r w:rsidRPr="0046496C">
        <w:rPr>
          <w:rFonts w:eastAsia="Times New Roman" w:cs="B Lotus"/>
          <w:szCs w:val="28"/>
          <w:rtl/>
        </w:rPr>
        <w:t xml:space="preserve"> از احکام </w:t>
      </w:r>
      <w:r w:rsidRPr="0046496C">
        <w:rPr>
          <w:rFonts w:eastAsia="Times New Roman" w:cs="B Lotus" w:hint="cs"/>
          <w:szCs w:val="28"/>
          <w:rtl/>
        </w:rPr>
        <w:t>الهی بیش‌تر خواهد بود</w:t>
      </w:r>
      <w:r w:rsidRPr="0046496C">
        <w:rPr>
          <w:rFonts w:eastAsia="Times New Roman" w:cs="B Lotus"/>
          <w:szCs w:val="28"/>
          <w:rtl/>
        </w:rPr>
        <w:t xml:space="preserve"> و حدود و مقررات </w:t>
      </w:r>
      <w:r w:rsidRPr="0046496C">
        <w:rPr>
          <w:rFonts w:eastAsia="Times New Roman" w:cs="B Lotus" w:hint="cs"/>
          <w:szCs w:val="28"/>
          <w:rtl/>
        </w:rPr>
        <w:t>الهی را بیش‌تر رعایت خواهد کرد؛ در نتیجه به خود ج</w:t>
      </w:r>
      <w:r w:rsidRPr="0046496C">
        <w:rPr>
          <w:rFonts w:eastAsia="Times New Roman" w:cs="B Lotus"/>
          <w:szCs w:val="28"/>
          <w:rtl/>
        </w:rPr>
        <w:t>رأت نمی‏</w:t>
      </w:r>
      <w:r w:rsidRPr="0046496C">
        <w:rPr>
          <w:rFonts w:eastAsia="Times New Roman" w:cs="B Lotus" w:hint="cs"/>
          <w:szCs w:val="28"/>
          <w:rtl/>
        </w:rPr>
        <w:t>دهد که</w:t>
      </w:r>
      <w:r w:rsidRPr="0046496C">
        <w:rPr>
          <w:rFonts w:eastAsia="Times New Roman" w:cs="B Lotus"/>
          <w:szCs w:val="28"/>
          <w:rtl/>
        </w:rPr>
        <w:t xml:space="preserve"> مرتکب محارم </w:t>
      </w:r>
      <w:r w:rsidRPr="0046496C">
        <w:rPr>
          <w:rFonts w:eastAsia="Times New Roman" w:cs="B Lotus" w:hint="cs"/>
          <w:szCs w:val="28"/>
          <w:rtl/>
        </w:rPr>
        <w:t>الهی</w:t>
      </w:r>
      <w:r w:rsidRPr="0046496C">
        <w:rPr>
          <w:rFonts w:eastAsia="Times New Roman" w:cs="B Lotus"/>
          <w:szCs w:val="28"/>
          <w:rtl/>
        </w:rPr>
        <w:t xml:space="preserve"> شود</w:t>
      </w:r>
      <w:r w:rsidRPr="0046496C">
        <w:rPr>
          <w:rFonts w:eastAsia="Times New Roman" w:cs="B Lotus" w:hint="cs"/>
          <w:szCs w:val="28"/>
          <w:rtl/>
        </w:rPr>
        <w:t>؛</w:t>
      </w:r>
      <w:r w:rsidRPr="0046496C">
        <w:rPr>
          <w:rFonts w:eastAsia="Times New Roman" w:cs="B Lotus"/>
          <w:szCs w:val="28"/>
          <w:rtl/>
        </w:rPr>
        <w:t xml:space="preserve"> بلکه به </w:t>
      </w:r>
      <w:r w:rsidRPr="0046496C">
        <w:rPr>
          <w:rFonts w:eastAsia="Times New Roman" w:cs="B Lotus" w:hint="cs"/>
          <w:szCs w:val="28"/>
          <w:rtl/>
        </w:rPr>
        <w:t xml:space="preserve">سوی </w:t>
      </w:r>
      <w:r w:rsidRPr="0046496C">
        <w:rPr>
          <w:rFonts w:eastAsia="Times New Roman" w:cs="B Lotus"/>
          <w:szCs w:val="28"/>
          <w:rtl/>
        </w:rPr>
        <w:t>کارهای خیر و عمل به اوامر ا</w:t>
      </w:r>
      <w:r w:rsidRPr="0046496C">
        <w:rPr>
          <w:rFonts w:eastAsia="Times New Roman" w:cs="B Lotus" w:hint="cs"/>
          <w:szCs w:val="28"/>
          <w:rtl/>
        </w:rPr>
        <w:t>لله</w:t>
      </w:r>
      <w:r w:rsidRPr="0046496C">
        <w:rPr>
          <w:rFonts w:eastAsia="Times New Roman" w:cs="B Lotus"/>
          <w:szCs w:val="28"/>
          <w:rtl/>
        </w:rPr>
        <w:t xml:space="preserve"> می‏شتابد.</w:t>
      </w:r>
      <w:r w:rsidRPr="0046496C">
        <w:rPr>
          <w:rFonts w:eastAsia="Times New Roman" w:cs="B Lotus" w:hint="cs"/>
          <w:szCs w:val="28"/>
          <w:rtl/>
        </w:rPr>
        <w:t xml:space="preserve"> </w:t>
      </w:r>
      <w:r w:rsidRPr="0046496C">
        <w:rPr>
          <w:rFonts w:eastAsia="Times New Roman" w:cs="B Lotus"/>
          <w:szCs w:val="28"/>
          <w:rtl/>
        </w:rPr>
        <w:t>به همین خاطر بنده</w:t>
      </w:r>
      <w:r w:rsidRPr="0046496C">
        <w:rPr>
          <w:rFonts w:eastAsia="Times New Roman" w:cs="B Lotus" w:hint="eastAsia"/>
          <w:szCs w:val="28"/>
          <w:rtl/>
        </w:rPr>
        <w:t>‌</w:t>
      </w:r>
      <w:r w:rsidRPr="0046496C">
        <w:rPr>
          <w:rFonts w:eastAsia="Times New Roman" w:cs="B Lotus"/>
          <w:szCs w:val="28"/>
          <w:rtl/>
        </w:rPr>
        <w:t xml:space="preserve">ا‏ی که </w:t>
      </w:r>
      <w:r w:rsidRPr="0046496C">
        <w:rPr>
          <w:rFonts w:eastAsia="Times New Roman" w:cs="B Lotus" w:hint="cs"/>
          <w:szCs w:val="28"/>
          <w:rtl/>
        </w:rPr>
        <w:t>الله متعال</w:t>
      </w:r>
      <w:r w:rsidRPr="0046496C">
        <w:rPr>
          <w:rFonts w:eastAsia="Times New Roman" w:cs="B Lotus"/>
          <w:szCs w:val="28"/>
          <w:rtl/>
        </w:rPr>
        <w:t xml:space="preserve"> دلش را </w:t>
      </w:r>
      <w:r w:rsidRPr="0046496C">
        <w:rPr>
          <w:rFonts w:eastAsia="Times New Roman" w:cs="B Lotus" w:hint="cs"/>
          <w:szCs w:val="28"/>
          <w:rtl/>
        </w:rPr>
        <w:t>آکنده</w:t>
      </w:r>
      <w:r w:rsidRPr="0046496C">
        <w:rPr>
          <w:rFonts w:eastAsia="Times New Roman" w:cs="B Lotus"/>
          <w:szCs w:val="28"/>
          <w:rtl/>
        </w:rPr>
        <w:t xml:space="preserve"> از ایمان به «لاإله</w:t>
      </w:r>
      <w:r w:rsidRPr="0046496C">
        <w:rPr>
          <w:rFonts w:eastAsia="Times New Roman" w:cs="B Lotus" w:hint="eastAsia"/>
          <w:szCs w:val="28"/>
          <w:rtl/>
        </w:rPr>
        <w:t>‌</w:t>
      </w:r>
      <w:r w:rsidRPr="0046496C">
        <w:rPr>
          <w:rFonts w:eastAsia="Times New Roman" w:cs="B Lotus"/>
          <w:szCs w:val="28"/>
          <w:rtl/>
        </w:rPr>
        <w:t>إلاالله» کرده</w:t>
      </w:r>
      <w:r w:rsidRPr="0046496C">
        <w:rPr>
          <w:rFonts w:eastAsia="Times New Roman" w:cs="B Lotus" w:hint="cs"/>
          <w:szCs w:val="28"/>
          <w:rtl/>
        </w:rPr>
        <w:t xml:space="preserve"> است،</w:t>
      </w:r>
      <w:r w:rsidRPr="0046496C">
        <w:rPr>
          <w:rFonts w:eastAsia="Times New Roman" w:cs="B Lotus"/>
          <w:szCs w:val="28"/>
          <w:rtl/>
        </w:rPr>
        <w:t xml:space="preserve"> بنده‏ی فرمان</w:t>
      </w:r>
      <w:r w:rsidRPr="0046496C">
        <w:rPr>
          <w:rFonts w:eastAsia="Times New Roman" w:cs="B Lotus" w:hint="eastAsia"/>
          <w:szCs w:val="28"/>
          <w:rtl/>
        </w:rPr>
        <w:t>‌</w:t>
      </w:r>
      <w:r w:rsidRPr="0046496C">
        <w:rPr>
          <w:rFonts w:eastAsia="Times New Roman" w:cs="B Lotus"/>
          <w:szCs w:val="28"/>
          <w:rtl/>
        </w:rPr>
        <w:t xml:space="preserve">بردار و مطیع پروردگارش </w:t>
      </w:r>
      <w:r w:rsidRPr="0046496C">
        <w:rPr>
          <w:rFonts w:eastAsia="Times New Roman" w:cs="B Lotus" w:hint="cs"/>
          <w:szCs w:val="28"/>
          <w:rtl/>
        </w:rPr>
        <w:t>می‌باشد</w:t>
      </w:r>
      <w:r w:rsidRPr="0046496C">
        <w:rPr>
          <w:rFonts w:eastAsia="Times New Roman" w:cs="B Lotus"/>
          <w:szCs w:val="28"/>
          <w:rtl/>
        </w:rPr>
        <w:t>. این کلمه، اساس اسلام و منبع قوت اسلام است و دیگر معتقدات و احکام اسلام، تنها بر این کلمه بنا می‏شوند و قوت خود را فقط از این کلمه می‏گیرند</w:t>
      </w:r>
      <w:r w:rsidRPr="0046496C">
        <w:rPr>
          <w:rFonts w:eastAsia="Times New Roman" w:cs="B Lotus" w:hint="cs"/>
          <w:szCs w:val="28"/>
          <w:rtl/>
        </w:rPr>
        <w:t>؛</w:t>
      </w:r>
      <w:r w:rsidRPr="0046496C">
        <w:rPr>
          <w:rFonts w:eastAsia="Times New Roman" w:cs="B Lotus"/>
          <w:szCs w:val="28"/>
          <w:rtl/>
        </w:rPr>
        <w:t xml:space="preserve"> اگر این پایه از </w:t>
      </w:r>
      <w:r w:rsidRPr="0046496C">
        <w:rPr>
          <w:rFonts w:eastAsia="Times New Roman" w:cs="B Lotus" w:hint="cs"/>
          <w:szCs w:val="28"/>
          <w:rtl/>
        </w:rPr>
        <w:t>میان</w:t>
      </w:r>
      <w:r w:rsidRPr="0046496C">
        <w:rPr>
          <w:rFonts w:eastAsia="Times New Roman" w:cs="B Lotus"/>
          <w:szCs w:val="28"/>
          <w:rtl/>
        </w:rPr>
        <w:t xml:space="preserve"> برود</w:t>
      </w:r>
      <w:r w:rsidRPr="0046496C">
        <w:rPr>
          <w:rFonts w:eastAsia="Times New Roman" w:cs="B Lotus" w:hint="cs"/>
          <w:szCs w:val="28"/>
          <w:rtl/>
        </w:rPr>
        <w:t>،</w:t>
      </w:r>
      <w:r w:rsidRPr="0046496C">
        <w:rPr>
          <w:rFonts w:eastAsia="Times New Roman" w:cs="B Lotus"/>
          <w:szCs w:val="28"/>
          <w:rtl/>
        </w:rPr>
        <w:t xml:space="preserve"> دیگر چیزی از اسلام باقی نمی‏ماند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8"/>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p>
    <w:p w:rsidR="00C30BB6" w:rsidRPr="0046496C" w:rsidRDefault="00C30BB6" w:rsidP="00C30BB6">
      <w:pPr>
        <w:spacing w:after="0" w:line="240" w:lineRule="auto"/>
        <w:ind w:firstLine="282"/>
        <w:jc w:val="both"/>
        <w:rPr>
          <w:rFonts w:eastAsia="Times New Roman" w:cs="B Lotus"/>
          <w:szCs w:val="28"/>
          <w:rtl/>
        </w:rPr>
        <w:sectPr w:rsidR="00C30BB6" w:rsidRPr="0046496C" w:rsidSect="00CB299E">
          <w:headerReference w:type="default" r:id="rId18"/>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tl/>
        </w:rPr>
      </w:pPr>
      <w:bookmarkStart w:id="81" w:name="_Toc246699992"/>
      <w:bookmarkStart w:id="82" w:name="_Toc254369440"/>
      <w:bookmarkStart w:id="83" w:name="_Toc319776425"/>
      <w:r w:rsidRPr="0046496C">
        <w:rPr>
          <w:rtl/>
        </w:rPr>
        <w:t>مبحث دوّم</w:t>
      </w:r>
      <w:bookmarkStart w:id="84" w:name="_Toc246910442"/>
      <w:r w:rsidRPr="0046496C">
        <w:rPr>
          <w:rtl/>
        </w:rPr>
        <w:t>:</w:t>
      </w:r>
      <w:r w:rsidRPr="0046496C">
        <w:rPr>
          <w:rFonts w:hint="cs"/>
          <w:rtl/>
        </w:rPr>
        <w:br/>
      </w:r>
      <w:r w:rsidRPr="0046496C">
        <w:rPr>
          <w:rtl/>
        </w:rPr>
        <w:t>دلایل اثبات وجود خالق</w:t>
      </w:r>
      <w:bookmarkEnd w:id="81"/>
      <w:bookmarkEnd w:id="82"/>
      <w:bookmarkEnd w:id="83"/>
      <w:bookmarkEnd w:id="84"/>
    </w:p>
    <w:p w:rsidR="00C30BB6" w:rsidRPr="0046496C" w:rsidRDefault="00C30BB6" w:rsidP="00DE2097">
      <w:pPr>
        <w:spacing w:after="0" w:line="233" w:lineRule="auto"/>
        <w:ind w:firstLine="284"/>
        <w:jc w:val="both"/>
        <w:rPr>
          <w:rFonts w:eastAsia="Times New Roman" w:cs="B Lotus"/>
          <w:szCs w:val="28"/>
          <w:rtl/>
        </w:rPr>
      </w:pPr>
      <w:r w:rsidRPr="0046496C">
        <w:rPr>
          <w:rFonts w:eastAsia="Times New Roman" w:cs="B Lotus" w:hint="cs"/>
          <w:szCs w:val="28"/>
          <w:rtl/>
        </w:rPr>
        <w:t>به‌رغم</w:t>
      </w:r>
      <w:r w:rsidRPr="0046496C">
        <w:rPr>
          <w:rFonts w:eastAsia="Times New Roman" w:cs="B Lotus"/>
          <w:szCs w:val="28"/>
          <w:rtl/>
        </w:rPr>
        <w:t xml:space="preserve"> این</w:t>
      </w:r>
      <w:r w:rsidRPr="0046496C">
        <w:rPr>
          <w:rFonts w:eastAsia="Times New Roman" w:cs="B Lotus" w:hint="eastAsia"/>
          <w:szCs w:val="28"/>
          <w:rtl/>
        </w:rPr>
        <w:t>‌</w:t>
      </w:r>
      <w:r w:rsidRPr="0046496C">
        <w:rPr>
          <w:rFonts w:eastAsia="Times New Roman" w:cs="B Lotus"/>
          <w:szCs w:val="28"/>
          <w:rtl/>
        </w:rPr>
        <w:t>که در قرآن مناظره‏ی صریحی با منکران وجود الله دیده نمی‌شود</w:t>
      </w:r>
      <w:r w:rsidRPr="0046496C">
        <w:rPr>
          <w:rFonts w:eastAsia="Times New Roman" w:cs="B Lotus" w:hint="cs"/>
          <w:szCs w:val="28"/>
          <w:rtl/>
        </w:rPr>
        <w:t>،</w:t>
      </w:r>
      <w:r w:rsidRPr="0046496C">
        <w:rPr>
          <w:rFonts w:eastAsia="Times New Roman" w:cs="B Lotus"/>
          <w:szCs w:val="28"/>
          <w:rtl/>
        </w:rPr>
        <w:t xml:space="preserve"> ولی ایمان به وجود خالق </w:t>
      </w:r>
      <w:r w:rsidRPr="0046496C">
        <w:rPr>
          <w:rFonts w:eastAsia="Times New Roman" w:cs="B Lotus" w:hint="cs"/>
          <w:szCs w:val="28"/>
          <w:rtl/>
        </w:rPr>
        <w:t xml:space="preserve">و آفریدگارِ </w:t>
      </w:r>
      <w:r w:rsidRPr="0046496C">
        <w:rPr>
          <w:rFonts w:eastAsia="Times New Roman" w:cs="B Lotus"/>
          <w:szCs w:val="28"/>
          <w:rtl/>
        </w:rPr>
        <w:t>هستی، یک قضیه‏ی ضروری و بدیهی</w:t>
      </w:r>
      <w:r w:rsidRPr="0046496C">
        <w:rPr>
          <w:rFonts w:eastAsia="Times New Roman" w:cs="B Lotus" w:hint="eastAsia"/>
          <w:szCs w:val="28"/>
          <w:rtl/>
        </w:rPr>
        <w:t>‌</w:t>
      </w:r>
      <w:r w:rsidRPr="0046496C">
        <w:rPr>
          <w:rFonts w:eastAsia="Times New Roman" w:cs="B Lotus"/>
          <w:szCs w:val="28"/>
          <w:rtl/>
        </w:rPr>
        <w:t>ست که عقل نمی‏تواند آن را انکار نماید</w:t>
      </w:r>
      <w:r w:rsidRPr="0046496C">
        <w:rPr>
          <w:rFonts w:eastAsia="Times New Roman" w:cs="B Lotus" w:hint="cs"/>
          <w:szCs w:val="28"/>
          <w:rtl/>
        </w:rPr>
        <w:t>؛</w:t>
      </w:r>
      <w:r w:rsidRPr="0046496C">
        <w:rPr>
          <w:rFonts w:eastAsia="Times New Roman" w:cs="B Lotus"/>
          <w:szCs w:val="28"/>
          <w:rtl/>
        </w:rPr>
        <w:t xml:space="preserve"> پس ایمان به وجود خالق هستی، یک </w:t>
      </w:r>
      <w:r w:rsidRPr="0046496C">
        <w:rPr>
          <w:rFonts w:eastAsia="Times New Roman" w:cs="B Lotus" w:hint="cs"/>
          <w:szCs w:val="28"/>
          <w:rtl/>
        </w:rPr>
        <w:t xml:space="preserve">تئوری یا </w:t>
      </w:r>
      <w:r w:rsidRPr="0046496C">
        <w:rPr>
          <w:rFonts w:eastAsia="Times New Roman" w:cs="B Lotus"/>
          <w:szCs w:val="28"/>
          <w:rtl/>
        </w:rPr>
        <w:t xml:space="preserve">قضیه‏ی نظری نیست که به دلیل و برهان نیاز داشته باشد؛ چون دلالت </w:t>
      </w:r>
      <w:r w:rsidRPr="0046496C">
        <w:rPr>
          <w:rFonts w:eastAsia="Times New Roman" w:cs="B Lotus" w:hint="cs"/>
          <w:szCs w:val="28"/>
          <w:rtl/>
        </w:rPr>
        <w:t>اثر بر</w:t>
      </w:r>
      <w:r w:rsidRPr="0046496C">
        <w:rPr>
          <w:rFonts w:eastAsia="Times New Roman" w:cs="B Lotus"/>
          <w:szCs w:val="28"/>
          <w:rtl/>
        </w:rPr>
        <w:t xml:space="preserve"> </w:t>
      </w:r>
      <w:r w:rsidRPr="0046496C">
        <w:rPr>
          <w:rFonts w:eastAsia="Times New Roman" w:cs="B Lotus" w:hint="cs"/>
          <w:szCs w:val="28"/>
          <w:rtl/>
        </w:rPr>
        <w:t>وجود</w:t>
      </w:r>
      <w:r w:rsidRPr="0046496C">
        <w:rPr>
          <w:rFonts w:eastAsia="Times New Roman" w:cs="B Lotus"/>
          <w:szCs w:val="28"/>
          <w:rtl/>
        </w:rPr>
        <w:t xml:space="preserve"> </w:t>
      </w:r>
      <w:r w:rsidRPr="0046496C">
        <w:rPr>
          <w:rFonts w:eastAsia="Times New Roman" w:cs="B Lotus" w:hint="cs"/>
          <w:szCs w:val="28"/>
          <w:rtl/>
        </w:rPr>
        <w:t>مؤثر یا اثرگذار</w:t>
      </w:r>
      <w:r w:rsidRPr="0046496C">
        <w:rPr>
          <w:rFonts w:eastAsia="Times New Roman" w:cs="B Lotus"/>
          <w:szCs w:val="28"/>
          <w:rtl/>
        </w:rPr>
        <w:t>، چیزی</w:t>
      </w:r>
      <w:r w:rsidRPr="0046496C">
        <w:rPr>
          <w:rFonts w:eastAsia="Times New Roman" w:cs="B Lotus" w:hint="eastAsia"/>
          <w:szCs w:val="28"/>
          <w:rtl/>
        </w:rPr>
        <w:t>‌</w:t>
      </w:r>
      <w:r w:rsidRPr="0046496C">
        <w:rPr>
          <w:rFonts w:eastAsia="Times New Roman" w:cs="B Lotus"/>
          <w:szCs w:val="28"/>
          <w:rtl/>
        </w:rPr>
        <w:t xml:space="preserve">ست که عقل به طور بدیهی آن را درک می‏کند و امکان ندارد </w:t>
      </w:r>
      <w:r w:rsidRPr="0046496C">
        <w:rPr>
          <w:rFonts w:eastAsia="Times New Roman" w:cs="B Lotus" w:hint="cs"/>
          <w:szCs w:val="28"/>
          <w:rtl/>
        </w:rPr>
        <w:t xml:space="preserve">که </w:t>
      </w:r>
      <w:r w:rsidRPr="0046496C">
        <w:rPr>
          <w:rFonts w:eastAsia="Times New Roman" w:cs="B Lotus"/>
          <w:szCs w:val="28"/>
          <w:rtl/>
        </w:rPr>
        <w:t xml:space="preserve">عقل، </w:t>
      </w:r>
      <w:r w:rsidRPr="0046496C">
        <w:rPr>
          <w:rFonts w:eastAsia="Times New Roman" w:cs="B Lotus" w:hint="cs"/>
          <w:szCs w:val="28"/>
          <w:rtl/>
        </w:rPr>
        <w:t>اثری را بدون اثرگذار یا عامل آن اثر،</w:t>
      </w:r>
      <w:r w:rsidRPr="0046496C">
        <w:rPr>
          <w:rFonts w:eastAsia="Times New Roman" w:cs="B Lotus"/>
          <w:szCs w:val="28"/>
          <w:rtl/>
        </w:rPr>
        <w:t xml:space="preserve"> تصور </w:t>
      </w:r>
      <w:r w:rsidRPr="0046496C">
        <w:rPr>
          <w:rFonts w:eastAsia="Times New Roman" w:cs="B Lotus" w:hint="cs"/>
          <w:szCs w:val="28"/>
          <w:rtl/>
        </w:rPr>
        <w:t>نماید؛</w:t>
      </w:r>
      <w:r w:rsidRPr="0046496C">
        <w:rPr>
          <w:rFonts w:eastAsia="Times New Roman" w:cs="B Lotus"/>
          <w:szCs w:val="28"/>
          <w:rtl/>
        </w:rPr>
        <w:t xml:space="preserve"> </w:t>
      </w:r>
      <w:r w:rsidRPr="0046496C">
        <w:rPr>
          <w:rFonts w:eastAsia="Times New Roman" w:cs="B Lotus" w:hint="cs"/>
          <w:szCs w:val="28"/>
          <w:rtl/>
        </w:rPr>
        <w:t>لذا درباره‌ی</w:t>
      </w:r>
      <w:r w:rsidRPr="0046496C">
        <w:rPr>
          <w:rFonts w:eastAsia="Times New Roman" w:cs="B Lotus"/>
          <w:szCs w:val="28"/>
          <w:rtl/>
        </w:rPr>
        <w:t xml:space="preserve"> این هستی عظیم چگونه باید باشد؟ به همین خاطر قرآن از این قضیه بحث نکرده است</w:t>
      </w:r>
      <w:r w:rsidRPr="0046496C">
        <w:rPr>
          <w:rFonts w:eastAsia="Times New Roman" w:cs="B Lotus" w:hint="cs"/>
          <w:szCs w:val="28"/>
          <w:rtl/>
        </w:rPr>
        <w:t>؛</w:t>
      </w:r>
      <w:r w:rsidRPr="0046496C">
        <w:rPr>
          <w:rFonts w:eastAsia="Times New Roman" w:cs="B Lotus"/>
          <w:szCs w:val="28"/>
          <w:rtl/>
        </w:rPr>
        <w:t xml:space="preserve"> حتی </w:t>
      </w:r>
      <w:r w:rsidRPr="0046496C">
        <w:rPr>
          <w:rFonts w:eastAsia="Times New Roman" w:cs="B Lotus" w:hint="cs"/>
          <w:szCs w:val="28"/>
          <w:rtl/>
        </w:rPr>
        <w:t>هنگامی که فرعون</w:t>
      </w:r>
      <w:r w:rsidRPr="0046496C">
        <w:rPr>
          <w:rFonts w:eastAsia="Times New Roman" w:cs="B Lotus"/>
          <w:szCs w:val="28"/>
          <w:rtl/>
        </w:rPr>
        <w:t xml:space="preserve"> وجود پروردگار جهانیان را</w:t>
      </w:r>
      <w:r w:rsidRPr="0046496C">
        <w:rPr>
          <w:rFonts w:eastAsia="Times New Roman" w:cs="B Lotus" w:hint="cs"/>
          <w:szCs w:val="28"/>
          <w:rtl/>
        </w:rPr>
        <w:t xml:space="preserve"> انکار کرد، موسی به انکارهایش اهمیت نداد. فرعون گفت:</w:t>
      </w:r>
      <w:r w:rsidRPr="0046496C">
        <w:rPr>
          <w:rFonts w:eastAsia="Times New Roman" w:cs="B Zar" w:hint="cs"/>
          <w:szCs w:val="28"/>
          <w:rtl/>
        </w:rPr>
        <w:t xml:space="preserve"> </w:t>
      </w:r>
      <w:r w:rsidR="00990C54" w:rsidRPr="00990C54">
        <w:rPr>
          <w:rStyle w:val="Char7"/>
          <w:rFonts w:eastAsia="Calibri" w:hint="cs"/>
          <w:rtl/>
        </w:rPr>
        <w:t>﴿</w:t>
      </w:r>
      <w:r w:rsidR="00097875">
        <w:rPr>
          <w:rFonts w:ascii="KFGQPC Uthmanic Script HAFS" w:cs="KFGQPC Uthmanic Script HAFS" w:hint="cs"/>
          <w:sz w:val="28"/>
          <w:szCs w:val="28"/>
          <w:rtl/>
        </w:rPr>
        <w:t>وَمَا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رَبُّ</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ٱلۡعَٰلَمِينَ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٢٣</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097875">
        <w:rPr>
          <w:rStyle w:val="Char6"/>
          <w:rFonts w:eastAsia="Calibri" w:hint="cs"/>
          <w:rtl/>
        </w:rPr>
        <w:t>الشعراء: 23</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 xml:space="preserve"> </w:t>
      </w:r>
      <w:r w:rsidR="00105D43" w:rsidRPr="00105D43">
        <w:rPr>
          <w:rStyle w:val="Char7"/>
          <w:rFonts w:eastAsia="Calibri" w:hint="cs"/>
          <w:rtl/>
        </w:rPr>
        <w:t>«</w:t>
      </w:r>
      <w:r w:rsidRPr="00DE2097">
        <w:rPr>
          <w:rStyle w:val="Char"/>
          <w:rFonts w:eastAsia="Calibri"/>
          <w:rtl/>
        </w:rPr>
        <w:t>پروردگار جهانيان چيست؟</w:t>
      </w:r>
      <w:r w:rsidR="00DE2097">
        <w:rPr>
          <w:rFonts w:eastAsia="Times New Roman" w:cs="Traditional Arabic" w:hint="cs"/>
          <w:szCs w:val="28"/>
          <w:rtl/>
        </w:rPr>
        <w:t>»</w:t>
      </w:r>
      <w:r w:rsidRPr="0046496C">
        <w:rPr>
          <w:rFonts w:eastAsia="Times New Roman" w:cs="B Zar" w:hint="cs"/>
          <w:szCs w:val="28"/>
          <w:rtl/>
        </w:rPr>
        <w:t xml:space="preserve"> و نیز گفت:</w:t>
      </w:r>
      <w:r w:rsidRPr="0046496C">
        <w:rPr>
          <w:rFonts w:ascii="QCF_BSML" w:eastAsia="Times New Roman" w:hAnsi="QCF_BSML" w:cs="QCF_BSML" w:hint="cs"/>
          <w:color w:val="000000"/>
          <w:sz w:val="27"/>
          <w:szCs w:val="27"/>
          <w:rtl/>
        </w:rPr>
        <w:t xml:space="preserve"> </w:t>
      </w:r>
      <w:r w:rsidR="00990C54" w:rsidRPr="00990C54">
        <w:rPr>
          <w:rStyle w:val="Char7"/>
          <w:rFonts w:eastAsia="Calibri" w:hint="cs"/>
          <w:rtl/>
        </w:rPr>
        <w:t>﴿</w:t>
      </w:r>
      <w:r w:rsidR="00097875">
        <w:rPr>
          <w:rFonts w:ascii="KFGQPC Uthmanic Script HAFS" w:cs="KFGQPC Uthmanic Script HAFS" w:hint="cs"/>
          <w:sz w:val="28"/>
          <w:szCs w:val="28"/>
          <w:rtl/>
        </w:rPr>
        <w:t>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عَلِمۡتُ</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لَكُم</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إِلَٰهٍ</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غَيۡرِي</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097875">
        <w:rPr>
          <w:rStyle w:val="Char6"/>
          <w:rFonts w:eastAsia="Calibri" w:hint="cs"/>
          <w:rtl/>
        </w:rPr>
        <w:t>القصص: 38</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 xml:space="preserve"> </w:t>
      </w:r>
      <w:r w:rsidR="00105D43" w:rsidRPr="00105D43">
        <w:rPr>
          <w:rStyle w:val="Char7"/>
          <w:rFonts w:eastAsia="Calibri" w:hint="cs"/>
          <w:rtl/>
        </w:rPr>
        <w:t>«</w:t>
      </w:r>
      <w:r w:rsidRPr="00DE2097">
        <w:rPr>
          <w:rStyle w:val="Char"/>
          <w:rFonts w:eastAsia="Calibri" w:hint="cs"/>
          <w:rtl/>
        </w:rPr>
        <w:t>معبودی جز خودم برایتان سراغ ندارم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هم‌چنین در قرآن می‌خوانیم که فرعون به هامان گفت:</w:t>
      </w:r>
      <w:r w:rsidRPr="0046496C">
        <w:rPr>
          <w:rFonts w:ascii="QCF_BSML" w:eastAsia="Times New Roman" w:hAnsi="QCF_BSML" w:cs="QCF_BSML" w:hint="cs"/>
          <w:color w:val="000000"/>
          <w:sz w:val="27"/>
          <w:szCs w:val="27"/>
          <w:rtl/>
        </w:rPr>
        <w:t xml:space="preserve"> </w:t>
      </w:r>
      <w:r w:rsidR="00990C54" w:rsidRPr="00990C54">
        <w:rPr>
          <w:rStyle w:val="Char7"/>
          <w:rFonts w:eastAsia="Calibri" w:hint="cs"/>
          <w:rtl/>
        </w:rPr>
        <w:t>﴿</w:t>
      </w:r>
      <w:r w:rsidR="00097875" w:rsidRPr="00097875">
        <w:rPr>
          <w:rFonts w:ascii="KFGQPC Uthmanic Script HAFS" w:cs="KFGQPC Uthmanic Script HAFS" w:hint="cs"/>
          <w:sz w:val="28"/>
          <w:szCs w:val="28"/>
          <w:rtl/>
        </w:rPr>
        <w:t>وَقَالَ</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فِرۡعَوۡنُ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يَٰهَٰمَٰنُ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ٱبۡنِ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لِي</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صَرۡحٗا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لَّعَلِّيٓ</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أَبۡلُغُ</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ٱلۡأَسۡبَٰبَ</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٣٦</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أَسۡبَٰبَ</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ٱلسَّمَٰوَٰتِ</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فَأَطَّلِعَ</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إِلَىٰٓ</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إِلَٰهِ</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مُوسَىٰ</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وَإِنِّي</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لَأَظُنُّهُۥ</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كَٰذِبٗا</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097875">
        <w:rPr>
          <w:rStyle w:val="Char6"/>
          <w:rFonts w:eastAsia="Calibri" w:hint="cs"/>
          <w:rtl/>
        </w:rPr>
        <w:t>غافر: 36-37</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 xml:space="preserve"> </w:t>
      </w:r>
      <w:r w:rsidR="00105D43" w:rsidRPr="00105D43">
        <w:rPr>
          <w:rStyle w:val="Char7"/>
          <w:rFonts w:eastAsia="Calibri" w:hint="cs"/>
          <w:rtl/>
        </w:rPr>
        <w:t>«</w:t>
      </w:r>
      <w:r w:rsidRPr="00DE2097">
        <w:rPr>
          <w:rStyle w:val="Char"/>
          <w:rFonts w:eastAsia="Calibri" w:hint="cs"/>
          <w:rtl/>
        </w:rPr>
        <w:t>ای هامان! بُرجی برایم بساز تا به دروازه‌های آسمان برسم؛ به دروازه‌ها و راه</w:t>
      </w:r>
      <w:r w:rsidRPr="00DE2097">
        <w:rPr>
          <w:rStyle w:val="Char"/>
          <w:rFonts w:eastAsia="Calibri" w:hint="eastAsia"/>
          <w:rtl/>
        </w:rPr>
        <w:t>‌ه</w:t>
      </w:r>
      <w:r w:rsidRPr="00DE2097">
        <w:rPr>
          <w:rStyle w:val="Char"/>
          <w:rFonts w:eastAsia="Calibri" w:hint="cs"/>
          <w:rtl/>
        </w:rPr>
        <w:t xml:space="preserve">ای آسمان دست یابم و به خدای موسی </w:t>
      </w:r>
      <w:r w:rsidRPr="00DE2097">
        <w:rPr>
          <w:rStyle w:val="Char"/>
          <w:rFonts w:eastAsia="Calibri" w:hint="cs"/>
          <w:spacing w:val="-4"/>
          <w:rtl/>
        </w:rPr>
        <w:t>بنگرم؛ هرچند موسی را دروغ</w:t>
      </w:r>
      <w:r w:rsidRPr="00DE2097">
        <w:rPr>
          <w:rStyle w:val="Char"/>
          <w:rFonts w:eastAsia="Calibri" w:hint="eastAsia"/>
          <w:spacing w:val="-4"/>
          <w:rtl/>
        </w:rPr>
        <w:t>‌</w:t>
      </w:r>
      <w:r w:rsidRPr="00DE2097">
        <w:rPr>
          <w:rStyle w:val="Char"/>
          <w:rFonts w:eastAsia="Calibri" w:hint="cs"/>
          <w:spacing w:val="-4"/>
          <w:rtl/>
        </w:rPr>
        <w:t>گو می</w:t>
      </w:r>
      <w:r w:rsidRPr="00DE2097">
        <w:rPr>
          <w:rStyle w:val="Char"/>
          <w:rFonts w:eastAsia="Calibri" w:hint="eastAsia"/>
          <w:spacing w:val="-4"/>
          <w:rtl/>
        </w:rPr>
        <w:t>‌</w:t>
      </w:r>
      <w:r w:rsidRPr="00DE2097">
        <w:rPr>
          <w:rStyle w:val="Char"/>
          <w:rFonts w:eastAsia="Calibri" w:hint="cs"/>
          <w:spacing w:val="-4"/>
          <w:rtl/>
        </w:rPr>
        <w:t>پندارم</w:t>
      </w:r>
      <w:r w:rsidR="0074648C" w:rsidRPr="00DE2097">
        <w:rPr>
          <w:rFonts w:eastAsia="Times New Roman" w:cs="Traditional Arabic" w:hint="cs"/>
          <w:spacing w:val="-4"/>
          <w:sz w:val="28"/>
          <w:szCs w:val="28"/>
          <w:rtl/>
        </w:rPr>
        <w:t>»</w:t>
      </w:r>
      <w:r w:rsidR="0074648C" w:rsidRPr="00DE2097">
        <w:rPr>
          <w:rFonts w:eastAsia="Times New Roman" w:cs="B Lotus" w:hint="cs"/>
          <w:spacing w:val="-4"/>
          <w:sz w:val="28"/>
          <w:szCs w:val="28"/>
          <w:rtl/>
        </w:rPr>
        <w:t>.</w:t>
      </w:r>
      <w:r w:rsidRPr="00DE2097">
        <w:rPr>
          <w:rFonts w:eastAsia="Times New Roman" w:cs="B Lotus" w:hint="cs"/>
          <w:spacing w:val="-4"/>
          <w:szCs w:val="28"/>
          <w:rtl/>
        </w:rPr>
        <w:t xml:space="preserve"> با وجود این‌همه انکار از سوی فرعون، موسی</w:t>
      </w:r>
      <w:r w:rsidR="00DE2097" w:rsidRPr="00DE2097">
        <w:rPr>
          <w:rFonts w:eastAsia="Times New Roman" w:cs="B Lotus" w:hint="cs"/>
          <w:spacing w:val="-4"/>
          <w:szCs w:val="28"/>
          <w:rtl/>
        </w:rPr>
        <w:t xml:space="preserve"> </w:t>
      </w:r>
      <w:r w:rsidRPr="00DE2097">
        <w:rPr>
          <w:rFonts w:eastAsia="Times New Roman" w:cs="B Lotus" w:hint="cs"/>
          <w:spacing w:val="-4"/>
          <w:sz w:val="28"/>
          <w:szCs w:val="28"/>
        </w:rPr>
        <w:sym w:font="AGA Arabesque" w:char="F075"/>
      </w:r>
      <w:r w:rsidRPr="0046496C">
        <w:rPr>
          <w:rFonts w:eastAsia="Times New Roman" w:cs="B Lotus" w:hint="cs"/>
          <w:szCs w:val="28"/>
          <w:rtl/>
        </w:rPr>
        <w:t xml:space="preserve"> به این انکارها هیچ اهمیتی نداد؛ بلکه بر این اساس با فرعون رفتار کرد که او به وجود خالق هستی ایمان دارد؛ از این‌رو می‏بینیم که موسی</w:t>
      </w:r>
      <w:r w:rsidRPr="0046496C">
        <w:rPr>
          <w:rFonts w:eastAsia="Times New Roman" w:cs="B Lotus" w:hint="cs"/>
          <w:sz w:val="28"/>
          <w:szCs w:val="28"/>
        </w:rPr>
        <w:sym w:font="AGA Arabesque" w:char="F075"/>
      </w:r>
      <w:r w:rsidRPr="0046496C">
        <w:rPr>
          <w:rFonts w:eastAsia="Times New Roman" w:cs="B Lotus" w:hint="cs"/>
          <w:szCs w:val="28"/>
          <w:rtl/>
        </w:rPr>
        <w:t xml:space="preserve"> به فرعون می‏گوید: </w:t>
      </w:r>
      <w:r w:rsidR="00990C54" w:rsidRPr="00990C54">
        <w:rPr>
          <w:rStyle w:val="Char7"/>
          <w:rFonts w:eastAsia="Calibri" w:hint="cs"/>
          <w:rtl/>
        </w:rPr>
        <w:t>﴿</w:t>
      </w:r>
      <w:r w:rsidR="00097875">
        <w:rPr>
          <w:rFonts w:ascii="KFGQPC Uthmanic Script HAFS" w:cs="KFGQPC Uthmanic Script HAFS" w:hint="cs"/>
          <w:sz w:val="28"/>
          <w:szCs w:val="28"/>
          <w:rtl/>
        </w:rPr>
        <w:t>قَالَ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لَقَدۡ</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عَلِمۡتَ</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أَنزَلَ</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هَٰٓؤُلَآءِ</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إِلَّا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رَبُّ</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ٱلسَّمَٰوَٰتِ</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وَٱلۡأَرۡضِ</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بَصَآئِرَ</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وَإِنِّي</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لَأَظُنُّكَ</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يَٰفِرۡعَوۡنُ</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مَثۡبُورٗا</w:t>
      </w:r>
      <w:r w:rsidR="00097875">
        <w:rPr>
          <w:rFonts w:ascii="KFGQPC Uthmanic Script HAFS" w:cs="KFGQPC Uthmanic Script HAFS"/>
          <w:sz w:val="28"/>
          <w:szCs w:val="28"/>
          <w:rtl/>
        </w:rPr>
        <w:t xml:space="preserve"> </w:t>
      </w:r>
      <w:r w:rsidR="00097875">
        <w:rPr>
          <w:rFonts w:ascii="KFGQPC Uthmanic Script HAFS" w:cs="KFGQPC Uthmanic Script HAFS" w:hint="cs"/>
          <w:sz w:val="28"/>
          <w:szCs w:val="28"/>
          <w:rtl/>
        </w:rPr>
        <w:t>١٠٢</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097875">
        <w:rPr>
          <w:rStyle w:val="Char6"/>
          <w:rFonts w:eastAsia="Calibri" w:hint="cs"/>
          <w:rtl/>
        </w:rPr>
        <w:t>الإسراء: 102</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 xml:space="preserve"> </w:t>
      </w:r>
      <w:r w:rsidR="00105D43" w:rsidRPr="00105D43">
        <w:rPr>
          <w:rStyle w:val="Char7"/>
          <w:rFonts w:eastAsia="Calibri" w:hint="cs"/>
          <w:rtl/>
        </w:rPr>
        <w:t>«</w:t>
      </w:r>
      <w:r w:rsidRPr="00DE2097">
        <w:rPr>
          <w:rStyle w:val="Char"/>
          <w:rFonts w:eastAsia="Calibri" w:hint="cs"/>
          <w:rtl/>
        </w:rPr>
        <w:t>موسی گفت: تو می‌دانی این نشانه‌های آشکار را تنها پروردگار آسمان‌ها و زمین فرو فرستاده است. و ای فرعون! من تو را هلاک‌شده می‌دانم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C30BB6">
      <w:pPr>
        <w:spacing w:after="0" w:line="240" w:lineRule="auto"/>
        <w:ind w:firstLine="282"/>
        <w:jc w:val="both"/>
        <w:rPr>
          <w:rFonts w:ascii="QCF_BSML" w:eastAsia="Times New Roman" w:hAnsi="QCF_BSML" w:cs="QCF_BSML"/>
          <w:color w:val="000000"/>
          <w:spacing w:val="-4"/>
          <w:sz w:val="27"/>
          <w:szCs w:val="27"/>
          <w:rtl/>
        </w:rPr>
      </w:pPr>
      <w:r w:rsidRPr="00DE2097">
        <w:rPr>
          <w:rFonts w:eastAsia="Times New Roman" w:cs="B Lotus" w:hint="cs"/>
          <w:spacing w:val="-4"/>
          <w:szCs w:val="28"/>
          <w:rtl/>
        </w:rPr>
        <w:t>قرآن کریم، این انکار و تکبر و عناد را بیان کرده است؛ همان‌گونه که الله متعال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97875" w:rsidRPr="00097875">
        <w:rPr>
          <w:rFonts w:ascii="KFGQPC Uthmanic Script HAFS" w:cs="KFGQPC Uthmanic Script HAFS" w:hint="cs"/>
          <w:sz w:val="28"/>
          <w:szCs w:val="28"/>
          <w:rtl/>
        </w:rPr>
        <w:t>ثُمَّ</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أَرۡسَلۡنَا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مُوسَىٰ</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وَأَخَاهُ</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هَٰرُونَ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بِ‍َٔايَٰتِنَا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وَسُلۡطَٰنٖ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مُّبِينٍ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٤٥</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إِلَىٰ</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فِرۡعَوۡنَ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وَمَلَإِيْهِۦ</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فَٱسۡتَكۡبَرُواْ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وَكَانُواْ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قَوۡمًا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عَالِينَ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٤٦</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فَقَالُوٓاْ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أَنُؤۡمِنُ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لِبَشَرَيۡنِ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مِثۡلِنَا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وَقَوۡمُهُمَا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لَنَا</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عَٰبِدُونَ</w:t>
      </w:r>
      <w:r w:rsidR="00097875" w:rsidRPr="00097875">
        <w:rPr>
          <w:rFonts w:ascii="KFGQPC Uthmanic Script HAFS" w:cs="KFGQPC Uthmanic Script HAFS"/>
          <w:sz w:val="28"/>
          <w:szCs w:val="28"/>
          <w:rtl/>
        </w:rPr>
        <w:t xml:space="preserve"> </w:t>
      </w:r>
      <w:r w:rsidR="00097875" w:rsidRPr="00097875">
        <w:rPr>
          <w:rFonts w:ascii="KFGQPC Uthmanic Script HAFS" w:cs="KFGQPC Uthmanic Script HAFS" w:hint="cs"/>
          <w:sz w:val="28"/>
          <w:szCs w:val="28"/>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97875">
        <w:rPr>
          <w:rStyle w:val="Char6"/>
          <w:rFonts w:eastAsia="Calibri" w:hint="cs"/>
          <w:rtl/>
        </w:rPr>
        <w:t>المؤمنون: 45-47</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46496C">
        <w:rPr>
          <w:rFonts w:eastAsia="Times New Roman" w:cs="B Lotus" w:hint="cs"/>
          <w:szCs w:val="28"/>
          <w:rtl/>
        </w:rPr>
        <w:t>‏</w:t>
      </w:r>
      <w:r w:rsidR="00C30BB6" w:rsidRPr="00DE2097">
        <w:rPr>
          <w:rStyle w:val="Char"/>
          <w:rFonts w:eastAsia="Calibri" w:hint="cs"/>
          <w:rtl/>
        </w:rPr>
        <w:t>و آن‌گاه موسی و برادرش هارون را با نشانه‌های خویش و دلیلی آشکار، به ‌سوی فرعون و اشراف قومش فرستادیم؛ ولی تکبر ورزیدند و مردمی سرکش و جاه‌طلب بودند. پس گفتند: آیا به انسان‌هایی همانند خویش که قومشان برده و خدمت</w:t>
      </w:r>
      <w:r w:rsidR="00C30BB6" w:rsidRPr="00DE2097">
        <w:rPr>
          <w:rStyle w:val="Char"/>
          <w:rFonts w:eastAsia="Calibri" w:hint="eastAsia"/>
          <w:rtl/>
        </w:rPr>
        <w:t>‌</w:t>
      </w:r>
      <w:r w:rsidR="00C30BB6" w:rsidRPr="00DE2097">
        <w:rPr>
          <w:rStyle w:val="Char"/>
          <w:rFonts w:eastAsia="Calibri" w:hint="cs"/>
          <w:rtl/>
        </w:rPr>
        <w:t>گزار ما هستند، ایمان بیاوریم؟</w:t>
      </w:r>
      <w:r w:rsidR="00DE2097">
        <w:rPr>
          <w:rFonts w:eastAsia="Times New Roman" w:cs="Traditional Arabic" w:hint="cs"/>
          <w:szCs w:val="28"/>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الله متعال، این موضوع را بیش‌تر توضیح داده،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وَجَحَدُواْ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بِهَا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وَٱسۡتَيۡقَنَتۡهَآ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أَنفُسُهُمۡ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ظُلۡمٗا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وَعُلُوّٗا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النمل: 14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pacing w:val="-4"/>
          <w:szCs w:val="28"/>
          <w:rtl/>
        </w:rPr>
      </w:pPr>
      <w:r w:rsidRPr="00105D43">
        <w:rPr>
          <w:rStyle w:val="Char7"/>
          <w:rFonts w:eastAsia="Calibri" w:hint="cs"/>
          <w:rtl/>
        </w:rPr>
        <w:t>«</w:t>
      </w:r>
      <w:r w:rsidR="00C30BB6" w:rsidRPr="00DE2097">
        <w:rPr>
          <w:rStyle w:val="Char"/>
          <w:rFonts w:eastAsia="Calibri"/>
          <w:rtl/>
        </w:rPr>
        <w:t>و نشانه‏های آشکار را از روى ستم و سركشى انكار كردند؛ در حالى كه دل‏هايشان به این معجزات باور داشت. پس بنگر كه سرانجام تبه</w:t>
      </w:r>
      <w:r w:rsidR="00C30BB6" w:rsidRPr="00DE2097">
        <w:rPr>
          <w:rStyle w:val="Char"/>
          <w:rFonts w:eastAsia="Calibri" w:hint="eastAsia"/>
          <w:rtl/>
        </w:rPr>
        <w:t>‌</w:t>
      </w:r>
      <w:r w:rsidR="00C30BB6" w:rsidRPr="00DE2097">
        <w:rPr>
          <w:rStyle w:val="Char"/>
          <w:rFonts w:eastAsia="Calibri"/>
          <w:rtl/>
        </w:rPr>
        <w:t>کاران چگونه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51342">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Cs w:val="28"/>
          <w:rtl/>
        </w:rPr>
        <w:t>قرآن کریم در شبه</w:t>
      </w:r>
      <w:r w:rsidRPr="0046496C">
        <w:rPr>
          <w:rFonts w:eastAsia="Times New Roman" w:cs="B Lotus" w:hint="eastAsia"/>
          <w:szCs w:val="28"/>
          <w:rtl/>
        </w:rPr>
        <w:t>‌</w:t>
      </w:r>
      <w:r w:rsidRPr="0046496C">
        <w:rPr>
          <w:rFonts w:eastAsia="Times New Roman" w:cs="B Lotus" w:hint="cs"/>
          <w:szCs w:val="28"/>
          <w:rtl/>
        </w:rPr>
        <w:t>جزیره</w:t>
      </w:r>
      <w:r w:rsidRPr="0046496C">
        <w:rPr>
          <w:rFonts w:eastAsia="Times New Roman" w:cs="B Lotus" w:hint="eastAsia"/>
          <w:szCs w:val="28"/>
          <w:rtl/>
        </w:rPr>
        <w:t>‌ی</w:t>
      </w:r>
      <w:r w:rsidR="00C51342">
        <w:rPr>
          <w:rFonts w:eastAsia="Times New Roman" w:cs="B Lotus" w:hint="cs"/>
          <w:szCs w:val="28"/>
          <w:rtl/>
        </w:rPr>
        <w:t xml:space="preserve"> عربستان، یعنی در محیطی </w:t>
      </w:r>
      <w:r w:rsidRPr="0046496C">
        <w:rPr>
          <w:rFonts w:eastAsia="Times New Roman" w:cs="B Lotus" w:hint="cs"/>
          <w:szCs w:val="28"/>
          <w:rtl/>
        </w:rPr>
        <w:t>نازل شد که بت‏پرستی</w:t>
      </w:r>
      <w:r w:rsidR="00C51342">
        <w:rPr>
          <w:rFonts w:eastAsia="Times New Roman" w:cs="B Lotus" w:hint="cs"/>
          <w:szCs w:val="28"/>
          <w:rtl/>
        </w:rPr>
        <w:t xml:space="preserve"> در</w:t>
      </w:r>
      <w:r w:rsidRPr="0046496C">
        <w:rPr>
          <w:rFonts w:eastAsia="Times New Roman" w:cs="B Lotus" w:hint="cs"/>
          <w:szCs w:val="28"/>
          <w:rtl/>
        </w:rPr>
        <w:t xml:space="preserve"> آن رواج داشت؛ اگرچه ساکنان برخی از مناطق یا برخی از افراد پراکنده در شبه‌جزیره، اهل کتاب بودند و خالق هستی را انکار نمی‏کردند؛ ناگفته نماند که بت‏پرستان نیز با این‌که بت‏پرست بودند، ولی به وجود خالق ایمان داشتند. قرآن کریم این حقیقت را در چند جا بیان کرده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9"/>
      </w:r>
      <w:r w:rsidR="00553145" w:rsidRPr="00553145">
        <w:rPr>
          <w:rFonts w:eastAsia="Times New Roman" w:cs="B Lotus"/>
          <w:szCs w:val="28"/>
          <w:vertAlign w:val="superscript"/>
          <w:rtl/>
        </w:rPr>
        <w:t>)</w:t>
      </w:r>
      <w:r w:rsidRPr="0046496C">
        <w:rPr>
          <w:rFonts w:eastAsia="Times New Roman" w:cs="B Lotus" w:hint="cs"/>
          <w:szCs w:val="28"/>
          <w:rtl/>
        </w:rPr>
        <w:t xml:space="preserve"> مثلاً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وَلَئِن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سَأَلۡتَهُم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خَلَقَ</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ٱلسَّمَٰوَٰتِ</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وَٱلۡأَرۡضَ</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لَيَقُولُنَّ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قُلِ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ٱلۡحَمۡدُ</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بَلۡ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أَكۡثَرُهُمۡ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يَعۡلَمُونَ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لقمان: 25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اگر از آنان بپرسی: «چه کسی آسمان‌ها و زمین را آفریده است»، به</w:t>
      </w:r>
      <w:r w:rsidR="00C30BB6" w:rsidRPr="00DE2097">
        <w:rPr>
          <w:rStyle w:val="Char"/>
          <w:rFonts w:eastAsia="Calibri" w:hint="eastAsia"/>
          <w:rtl/>
        </w:rPr>
        <w:t>‌</w:t>
      </w:r>
      <w:r w:rsidR="00C30BB6" w:rsidRPr="00DE2097">
        <w:rPr>
          <w:rStyle w:val="Char"/>
          <w:rFonts w:eastAsia="Calibri" w:hint="cs"/>
          <w:rtl/>
        </w:rPr>
        <w:t>طور قطع خواهند گفت: «الله». بگو: الحمدلله (که اعتراف می‌کنید). ولی بیش</w:t>
      </w:r>
      <w:r w:rsidR="00C30BB6" w:rsidRPr="00DE2097">
        <w:rPr>
          <w:rStyle w:val="Char"/>
          <w:rFonts w:eastAsia="Calibri" w:hint="eastAsia"/>
          <w:rtl/>
        </w:rPr>
        <w:t>‌</w:t>
      </w:r>
      <w:r w:rsidR="00C30BB6" w:rsidRPr="00DE2097">
        <w:rPr>
          <w:rStyle w:val="Char"/>
          <w:rFonts w:eastAsia="Calibri" w:hint="cs"/>
          <w:rtl/>
        </w:rPr>
        <w:t>ترشان نمی‌دانند</w:t>
      </w:r>
      <w:r w:rsidR="00C30BB6" w:rsidRPr="0046496C">
        <w:rPr>
          <w:rFonts w:eastAsia="Times New Roman" w:cs="B Lotus" w:hint="cs"/>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eastAsia="Times New Roman" w:cs="B Lotus"/>
          <w:szCs w:val="28"/>
          <w:rtl/>
        </w:rPr>
      </w:pPr>
      <w:r w:rsidRPr="0046496C">
        <w:rPr>
          <w:rFonts w:eastAsia="Times New Roman" w:cs="B Lotus" w:hint="cs"/>
          <w:szCs w:val="28"/>
          <w:rtl/>
        </w:rPr>
        <w:t>و در جای دیگری می‏فرماید:</w:t>
      </w:r>
    </w:p>
    <w:p w:rsidR="00C30BB6" w:rsidRPr="0046496C" w:rsidRDefault="00990C54" w:rsidP="00DE2097">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وَإِذَا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غَشِيَهُم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مَّوۡجٞ</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كَٱلظُّلَلِ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دَعَوُاْ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مُخۡلِصِينَ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ٱلدِّينَ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لقمان: 32</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هنگامی‌که امواج پر‌تلاطم و کوه‌آ‌سا بر آنان سایه اندازد، الله را مخلصانه و در حالی می‌خوانند که دین و عبادت را ویژه‌ی او می‌دانند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DE2097">
      <w:pPr>
        <w:spacing w:after="0" w:line="235" w:lineRule="auto"/>
        <w:ind w:firstLine="282"/>
        <w:jc w:val="both"/>
        <w:rPr>
          <w:rFonts w:eastAsia="Times New Roman" w:cs="B Lotus"/>
          <w:spacing w:val="-2"/>
          <w:szCs w:val="28"/>
          <w:rtl/>
        </w:rPr>
      </w:pPr>
      <w:r w:rsidRPr="00DE2097">
        <w:rPr>
          <w:rFonts w:eastAsia="Times New Roman" w:cs="B Lotus" w:hint="cs"/>
          <w:spacing w:val="-2"/>
          <w:szCs w:val="28"/>
          <w:rtl/>
        </w:rPr>
        <w:t>از این‌رو قرآن، موضوع اثبات وجود خالق را با این مردم باز نکرد؛ حتی خارج از این محیط هم کسی را سراغ نداریم که خالق هستی را انکار نماید. شهرستانی می‏گوید: «کسی را ندیده‏ام که به وجود سازنده‏ی دانا و توانا و حکیم برای نظام هستی، باور نداشته باشد و جز اقوالی که از تعداد اندکی از ملحدان نقل شده است، دیگر سراغ ندارم که کسی وجود خالق را انکار کرده باشد؛ حتی کسانی که چنین دیدگاهی دارند نیز به‌نحوی قایل به وجود سازنده‌ای برای نظام هستی هستند! پس اثبات این موضوع، به دلیل و برهان نیاز ندارد»</w:t>
      </w:r>
      <w:r w:rsidR="00553145" w:rsidRPr="00DE2097">
        <w:rPr>
          <w:rFonts w:eastAsia="Times New Roman" w:cs="B Lotus"/>
          <w:spacing w:val="-2"/>
          <w:szCs w:val="28"/>
          <w:vertAlign w:val="superscript"/>
          <w:rtl/>
        </w:rPr>
        <w:t>(</w:t>
      </w:r>
      <w:r w:rsidR="00553145" w:rsidRPr="00DE2097">
        <w:rPr>
          <w:rFonts w:eastAsia="Times New Roman" w:cs="B Lotus"/>
          <w:spacing w:val="-2"/>
          <w:szCs w:val="28"/>
          <w:vertAlign w:val="superscript"/>
          <w:rtl/>
        </w:rPr>
        <w:footnoteReference w:id="50"/>
      </w:r>
      <w:r w:rsidR="00553145" w:rsidRPr="00DE2097">
        <w:rPr>
          <w:rFonts w:eastAsia="Times New Roman" w:cs="B Lotus"/>
          <w:spacing w:val="-2"/>
          <w:szCs w:val="28"/>
          <w:vertAlign w:val="superscript"/>
          <w:rtl/>
        </w:rPr>
        <w:t>)</w:t>
      </w:r>
      <w:r w:rsidR="0074648C" w:rsidRPr="00DE2097">
        <w:rPr>
          <w:rFonts w:eastAsia="Times New Roman" w:cs="B Lotus" w:hint="cs"/>
          <w:spacing w:val="-2"/>
          <w:szCs w:val="28"/>
          <w:rtl/>
        </w:rPr>
        <w:t>.</w:t>
      </w:r>
    </w:p>
    <w:p w:rsidR="00C30BB6" w:rsidRPr="0046496C" w:rsidRDefault="00C30BB6" w:rsidP="00DE2097">
      <w:pPr>
        <w:spacing w:after="0" w:line="235" w:lineRule="auto"/>
        <w:ind w:firstLine="282"/>
        <w:jc w:val="both"/>
        <w:rPr>
          <w:rFonts w:cs="B Lotus"/>
          <w:szCs w:val="28"/>
          <w:rtl/>
        </w:rPr>
      </w:pPr>
      <w:r w:rsidRPr="0046496C">
        <w:rPr>
          <w:rFonts w:eastAsia="Times New Roman" w:cs="B Lotus" w:hint="cs"/>
          <w:szCs w:val="28"/>
          <w:rtl/>
        </w:rPr>
        <w:t>با این</w:t>
      </w:r>
      <w:r w:rsidRPr="0046496C">
        <w:rPr>
          <w:rFonts w:eastAsia="Times New Roman" w:cs="B Lotus" w:hint="eastAsia"/>
          <w:szCs w:val="28"/>
          <w:rtl/>
        </w:rPr>
        <w:t>‌</w:t>
      </w:r>
      <w:r w:rsidRPr="0046496C">
        <w:rPr>
          <w:rFonts w:eastAsia="Times New Roman" w:cs="B Lotus" w:hint="cs"/>
          <w:szCs w:val="28"/>
          <w:rtl/>
        </w:rPr>
        <w:t>که در قرآن از مناظره و بحث با منکران خالق خبری نیست، ولی دلایل فراوانی جهت اثبات خالق آمده است؛ البته این دلایل برای اثبات مسایل دیگری هم</w:t>
      </w:r>
      <w:r w:rsidRPr="0046496C">
        <w:rPr>
          <w:rFonts w:eastAsia="Times New Roman" w:cs="B Lotus" w:hint="eastAsia"/>
          <w:szCs w:val="28"/>
          <w:rtl/>
        </w:rPr>
        <w:t>‌</w:t>
      </w:r>
      <w:r w:rsidRPr="0046496C">
        <w:rPr>
          <w:rFonts w:eastAsia="Times New Roman" w:cs="B Lotus" w:hint="cs"/>
          <w:szCs w:val="28"/>
          <w:rtl/>
        </w:rPr>
        <w:t>چون وحدانیت الله، نبوت و زنده شدن پس از مرگ می‏باشد.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1"/>
      </w:r>
      <w:r w:rsidR="00553145" w:rsidRPr="00553145">
        <w:rPr>
          <w:rFonts w:eastAsia="Times New Roman" w:cs="B Lotus"/>
          <w:szCs w:val="28"/>
          <w:vertAlign w:val="superscript"/>
          <w:rtl/>
        </w:rPr>
        <w:t>)</w:t>
      </w:r>
      <w:r w:rsidRPr="0046496C">
        <w:rPr>
          <w:rFonts w:eastAsia="Times New Roman" w:cs="B Lotus" w:hint="cs"/>
          <w:szCs w:val="28"/>
          <w:rtl/>
        </w:rPr>
        <w:t xml:space="preserve"> از جمله‏ی این دلایل قرآنی، می‏توان به موارد زیر اشاره کرد:</w:t>
      </w:r>
    </w:p>
    <w:p w:rsidR="00C30BB6" w:rsidRPr="0046496C" w:rsidRDefault="00C30BB6" w:rsidP="00DE2097">
      <w:pPr>
        <w:pStyle w:val="a0"/>
        <w:spacing w:line="235" w:lineRule="auto"/>
        <w:rPr>
          <w:rtl/>
        </w:rPr>
      </w:pPr>
      <w:bookmarkStart w:id="85" w:name="_Toc319776426"/>
      <w:r w:rsidRPr="0046496C">
        <w:rPr>
          <w:rFonts w:hint="cs"/>
          <w:rtl/>
        </w:rPr>
        <w:t>دلیل اول: آفرینش</w:t>
      </w:r>
      <w:bookmarkEnd w:id="85"/>
    </w:p>
    <w:p w:rsidR="00C30BB6" w:rsidRPr="0046496C" w:rsidRDefault="00C30BB6" w:rsidP="00DE2097">
      <w:pPr>
        <w:spacing w:after="0" w:line="235" w:lineRule="auto"/>
        <w:jc w:val="both"/>
        <w:rPr>
          <w:rFonts w:ascii="QCF_BSML" w:eastAsia="Times New Roman" w:hAnsi="QCF_BSML" w:cs="QCF_BSML"/>
          <w:color w:val="000000"/>
          <w:sz w:val="27"/>
          <w:szCs w:val="27"/>
          <w:rtl/>
        </w:rPr>
      </w:pPr>
      <w:r w:rsidRPr="0046496C">
        <w:rPr>
          <w:rFonts w:eastAsia="Times New Roman" w:cs="B Lotus" w:hint="cs"/>
          <w:szCs w:val="28"/>
          <w:rtl/>
        </w:rPr>
        <w:t xml:space="preserve">خلاصه‏ی این دلیل، آن است که نظام آفرینش و آن‌چه در </w:t>
      </w:r>
      <w:r w:rsidR="00C51342">
        <w:rPr>
          <w:rFonts w:eastAsia="Times New Roman" w:cs="B Lotus" w:hint="cs"/>
          <w:szCs w:val="28"/>
          <w:rtl/>
        </w:rPr>
        <w:t xml:space="preserve">آن </w:t>
      </w:r>
      <w:r w:rsidRPr="0046496C">
        <w:rPr>
          <w:rFonts w:eastAsia="Times New Roman" w:cs="B Lotus" w:hint="cs"/>
          <w:szCs w:val="28"/>
          <w:rtl/>
        </w:rPr>
        <w:t>می‌باشد، بر وجود آفریننده‏ی والا و توانای آن گواهی می‏‏دهد؛ الله متعال می‏فرماید:</w:t>
      </w:r>
    </w:p>
    <w:p w:rsidR="00C30BB6" w:rsidRPr="0046496C" w:rsidRDefault="00990C54" w:rsidP="00DE2097">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E35CA4" w:rsidRPr="00E35CA4">
        <w:rPr>
          <w:rFonts w:ascii="KFGQPC Uthmanic Script HAFS" w:cs="KFGQPC Uthmanic Script HAFS" w:hint="cs"/>
          <w:sz w:val="28"/>
          <w:szCs w:val="28"/>
          <w:rtl/>
        </w:rPr>
        <w:t>أَمۡ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خُلِقُواْ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غَيۡرِ</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شَيۡءٍ</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ٱلۡخَٰلِقُونَ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٣٥</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خَلَقُواْ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ٱلسَّمَٰوَٰتِ</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وَٱلۡأَرۡضَۚ</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بَل</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لَّا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يُوقِنُونَ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٣٦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الطور: 35-36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آیا بدون آفریدگار، آفریده شده‌اند یا خودشان آفریننده‌اند؟ آیا آسما‌ن‌‌ها و زمین را آفریده‌اند؟ بلکه ایشان باور نمی‌کنند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51342">
      <w:pPr>
        <w:spacing w:after="0" w:line="240" w:lineRule="auto"/>
        <w:ind w:firstLine="282"/>
        <w:jc w:val="both"/>
        <w:rPr>
          <w:rFonts w:eastAsia="Times New Roman" w:cs="B Lotus"/>
          <w:szCs w:val="28"/>
          <w:rtl/>
        </w:rPr>
      </w:pPr>
      <w:r w:rsidRPr="0046496C">
        <w:rPr>
          <w:rFonts w:eastAsia="Times New Roman" w:cs="B Lotus" w:hint="cs"/>
          <w:szCs w:val="28"/>
          <w:rtl/>
        </w:rPr>
        <w:t>به آن</w:t>
      </w:r>
      <w:r w:rsidRPr="0046496C">
        <w:rPr>
          <w:rFonts w:eastAsia="Times New Roman" w:cs="B Lotus" w:hint="eastAsia"/>
          <w:szCs w:val="28"/>
          <w:rtl/>
        </w:rPr>
        <w:t>‌ها</w:t>
      </w:r>
      <w:r w:rsidRPr="0046496C">
        <w:rPr>
          <w:rFonts w:eastAsia="Times New Roman" w:cs="B Lotus" w:hint="cs"/>
          <w:szCs w:val="28"/>
          <w:rtl/>
        </w:rPr>
        <w:t xml:space="preserve"> می‏گوید که شما وجود دارید و این، حقیقتی</w:t>
      </w:r>
      <w:r w:rsidRPr="0046496C">
        <w:rPr>
          <w:rFonts w:eastAsia="Times New Roman" w:cs="B Lotus" w:hint="eastAsia"/>
          <w:szCs w:val="28"/>
          <w:rtl/>
        </w:rPr>
        <w:t>‌</w:t>
      </w:r>
      <w:r w:rsidRPr="0046496C">
        <w:rPr>
          <w:rFonts w:eastAsia="Times New Roman" w:cs="B Lotus" w:hint="cs"/>
          <w:szCs w:val="28"/>
          <w:rtl/>
        </w:rPr>
        <w:t>ست که انکارش نمی‏کنید؛ و آسمان‏ها و زمین نیز وجود دارند. این، امری بدیهی برای عقل‏هاست که هر موجودی، ناگزیر علت یا پدیدآورنده‌ای دارد. این حقیقت را ساربان شتران، در صحرا درک می</w:t>
      </w:r>
      <w:r w:rsidRPr="0046496C">
        <w:rPr>
          <w:rFonts w:eastAsia="Times New Roman" w:cs="B Lotus" w:hint="eastAsia"/>
          <w:szCs w:val="28"/>
          <w:rtl/>
        </w:rPr>
        <w:t>‌</w:t>
      </w:r>
      <w:r w:rsidRPr="0046496C">
        <w:rPr>
          <w:rFonts w:eastAsia="Times New Roman" w:cs="B Lotus" w:hint="cs"/>
          <w:szCs w:val="28"/>
          <w:rtl/>
        </w:rPr>
        <w:t>کند و از همین‌روست که می‏گوید: جای پای شتر، بر وجود شتر دلالت د</w:t>
      </w:r>
      <w:r w:rsidR="00C51342">
        <w:rPr>
          <w:rFonts w:eastAsia="Times New Roman" w:cs="B Lotus" w:hint="cs"/>
          <w:szCs w:val="28"/>
          <w:rtl/>
        </w:rPr>
        <w:t>ارد و هر اثری، دلیل بر وجود مؤث</w:t>
      </w:r>
      <w:r w:rsidRPr="0046496C">
        <w:rPr>
          <w:rFonts w:eastAsia="Times New Roman" w:cs="B Lotus" w:hint="cs"/>
          <w:szCs w:val="28"/>
          <w:rtl/>
        </w:rPr>
        <w:t>ر یا عام</w:t>
      </w:r>
      <w:r w:rsidR="00C51342">
        <w:rPr>
          <w:rFonts w:eastAsia="Times New Roman" w:cs="B Lotus" w:hint="cs"/>
          <w:szCs w:val="28"/>
          <w:rtl/>
        </w:rPr>
        <w:t>لی</w:t>
      </w:r>
      <w:r w:rsidRPr="0046496C">
        <w:rPr>
          <w:rFonts w:eastAsia="Times New Roman" w:cs="B Lotus" w:hint="cs"/>
          <w:szCs w:val="28"/>
          <w:rtl/>
        </w:rPr>
        <w:t xml:space="preserve"> اثرگذار است. پس آسمانِ دارای برج‏ها و زمینِ دارای راه‏ها، بر وجود آفریدگار دانا وآگاه دلالت می‏کند. زیست‌شناسان، این حقیقت را می‏دانند؛ مثلاً یکی از آنان می‏گوید: شگفتی‏های آفریده‌های پروردگار ازلی و بزرگ، عالم و توانا بر هر چیز، برایم آشکار شده و مرا شگفت‏زده کرده است. بنابراین، هر قدرت و هر حکمت و هر ابداعِ بزرگ یا کوچکی را الله پدید آورده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2"/>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C51342">
      <w:pPr>
        <w:spacing w:after="0" w:line="240" w:lineRule="auto"/>
        <w:ind w:firstLine="282"/>
        <w:jc w:val="both"/>
        <w:rPr>
          <w:rFonts w:eastAsia="Times New Roman" w:cs="B Lotus"/>
          <w:szCs w:val="28"/>
          <w:rtl/>
        </w:rPr>
      </w:pPr>
      <w:r w:rsidRPr="0046496C">
        <w:rPr>
          <w:rFonts w:eastAsia="Times New Roman" w:cs="B Lotus" w:hint="cs"/>
          <w:szCs w:val="28"/>
          <w:rtl/>
        </w:rPr>
        <w:t>مطلبی که آیه‏ی فوق به آن اشاره دارد، همان نکته‌ای‌ست که از نظر دانشمندان، «قانون علیت» نامیده می‏شود. این قانون می‏گوید: هر پدیده‌ای، علتی دارد و هیچ پدیده‌ای، خود به خود به وجود نیامده است؛ چون هیچ پدیده‌ای در طبیعت یا نهاد خود، سبب یا علت کافی برای پدید آمدن</w:t>
      </w:r>
      <w:r w:rsidR="00C51342">
        <w:rPr>
          <w:rFonts w:eastAsia="Times New Roman" w:cs="B Lotus" w:hint="cs"/>
          <w:szCs w:val="28"/>
          <w:rtl/>
        </w:rPr>
        <w:t>ِ</w:t>
      </w:r>
      <w:r w:rsidRPr="0046496C">
        <w:rPr>
          <w:rFonts w:eastAsia="Times New Roman" w:cs="B Lotus" w:hint="cs"/>
          <w:szCs w:val="28"/>
          <w:rtl/>
        </w:rPr>
        <w:t xml:space="preserve"> وجود ندارد و نمی‏تواند به</w:t>
      </w:r>
      <w:r w:rsidRPr="0046496C">
        <w:rPr>
          <w:rFonts w:eastAsia="Times New Roman" w:cs="B Lotus" w:hint="eastAsia"/>
          <w:szCs w:val="28"/>
          <w:rtl/>
        </w:rPr>
        <w:t xml:space="preserve">‌طور مستقل </w:t>
      </w:r>
      <w:r w:rsidRPr="0046496C">
        <w:rPr>
          <w:rFonts w:eastAsia="Times New Roman" w:cs="B Lotus" w:hint="cs"/>
          <w:szCs w:val="28"/>
          <w:rtl/>
        </w:rPr>
        <w:t>چیزی را به وجود آورد؛ زیرا چیزی را که خود ندارد، یعنی هستی و وجود را نمی‌تواند به دیگری ببخشد؛ بلکه باید علتی برای پیدایش آن وجود داشته باشد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3"/>
      </w:r>
      <w:r w:rsidR="00553145" w:rsidRPr="00553145">
        <w:rPr>
          <w:rFonts w:eastAsia="Times New Roman" w:cs="B Lotus"/>
          <w:szCs w:val="28"/>
          <w:vertAlign w:val="superscript"/>
          <w:rtl/>
        </w:rPr>
        <w:t>)</w:t>
      </w:r>
      <w:r w:rsidR="00DE2097">
        <w:rPr>
          <w:rFonts w:eastAsia="Times New Roman" w:cs="B Lotus" w:hint="cs"/>
          <w:szCs w:val="28"/>
          <w:rtl/>
        </w:rPr>
        <w:t>.</w:t>
      </w:r>
      <w:r w:rsidRPr="0046496C">
        <w:rPr>
          <w:rFonts w:eastAsia="Times New Roman" w:cs="B Lotus" w:hint="cs"/>
          <w:szCs w:val="28"/>
          <w:rtl/>
        </w:rPr>
        <w:t xml:space="preserve"> دانشمندان اسلام در برابر منکران الله، همواره به آفرینش و نظام هستی استدلال کرده‌اند. چنانکه باری امام ابوحنیفه</w:t>
      </w:r>
      <w:r w:rsidR="00DE2097">
        <w:rPr>
          <w:rFonts w:eastAsia="Times New Roman" w:cs="B Lotus" w:hint="cs"/>
          <w:szCs w:val="28"/>
          <w:rtl/>
        </w:rPr>
        <w:t xml:space="preserve"> </w:t>
      </w:r>
      <w:r w:rsidRPr="0046496C">
        <w:rPr>
          <w:rFonts w:eastAsia="Times New Roman" w:cs="CTraditional Arabic" w:hint="cs"/>
          <w:szCs w:val="28"/>
          <w:rtl/>
        </w:rPr>
        <w:t>/</w:t>
      </w:r>
      <w:r w:rsidRPr="0046496C">
        <w:rPr>
          <w:rFonts w:eastAsia="Times New Roman" w:cs="B Lotus" w:hint="cs"/>
          <w:szCs w:val="28"/>
          <w:rtl/>
        </w:rPr>
        <w:t xml:space="preserve"> با برخی از زندیقان و منکران خالق روبه‌رو شد و به آنان فرمود: شما درباره‌ی کسی که ‏بگوید: «یک کشتیِ پُر از بار و کالا دیدم که در دریای پرتلاطم و از میان بادها، در مسیر خود حرکت می‌کرد و هیچ ملوانی نداشت»، چه قضاوتی می‌کنید؟ آیا حرفش را می‌پذیرید؟ گفتند: هرگز. امام ابوحنیفه فرمود: سبحان</w:t>
      </w:r>
      <w:r w:rsidRPr="0046496C">
        <w:rPr>
          <w:rFonts w:eastAsia="Times New Roman" w:cs="B Lotus" w:hint="eastAsia"/>
          <w:szCs w:val="28"/>
          <w:rtl/>
        </w:rPr>
        <w:t>‌</w:t>
      </w:r>
      <w:r w:rsidRPr="0046496C">
        <w:rPr>
          <w:rFonts w:eastAsia="Times New Roman" w:cs="B Lotus" w:hint="cs"/>
          <w:szCs w:val="28"/>
          <w:rtl/>
        </w:rPr>
        <w:t>الله! وقتی از نظر عقل امکان ندارد که یک کشتی، بدون ناخدا درمیان دریا، راست و در مسیر خود حرکت کند، پس چگونه ممکن است که دنیا با این همه تغییر فصل‌ها و گردش روزها و دگرگونی‌های فراوان، بدون آفریننده و نگه</w:t>
      </w:r>
      <w:r w:rsidRPr="0046496C">
        <w:rPr>
          <w:rFonts w:eastAsia="Times New Roman" w:cs="B Lotus" w:hint="eastAsia"/>
          <w:szCs w:val="28"/>
          <w:rtl/>
        </w:rPr>
        <w:t>‌</w:t>
      </w:r>
      <w:r w:rsidRPr="0046496C">
        <w:rPr>
          <w:rFonts w:eastAsia="Times New Roman" w:cs="B Lotus" w:hint="cs"/>
          <w:szCs w:val="28"/>
          <w:rtl/>
        </w:rPr>
        <w:t xml:space="preserve">دارنده پدید </w:t>
      </w:r>
      <w:r w:rsidR="00C51342">
        <w:rPr>
          <w:rFonts w:eastAsia="Times New Roman" w:cs="B Lotus" w:hint="cs"/>
          <w:szCs w:val="28"/>
          <w:rtl/>
        </w:rPr>
        <w:t>آ</w:t>
      </w:r>
      <w:r w:rsidRPr="0046496C">
        <w:rPr>
          <w:rFonts w:eastAsia="Times New Roman" w:cs="B Lotus" w:hint="cs"/>
          <w:szCs w:val="28"/>
          <w:rtl/>
        </w:rPr>
        <w:t>مده باشد؟ همگی گریستند و گفتند: راست می‏گویی؛ و توبه کردند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4"/>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این، قانونی</w:t>
      </w:r>
      <w:r w:rsidRPr="0046496C">
        <w:rPr>
          <w:rFonts w:eastAsia="Times New Roman" w:cs="B Lotus" w:hint="eastAsia"/>
          <w:szCs w:val="28"/>
          <w:rtl/>
        </w:rPr>
        <w:t>‌</w:t>
      </w:r>
      <w:r w:rsidRPr="0046496C">
        <w:rPr>
          <w:rFonts w:eastAsia="Times New Roman" w:cs="B Lotus" w:hint="cs"/>
          <w:szCs w:val="28"/>
          <w:rtl/>
        </w:rPr>
        <w:t>ست که عقل‏ها آن</w:t>
      </w:r>
      <w:r w:rsidRPr="0046496C">
        <w:rPr>
          <w:rFonts w:eastAsia="Times New Roman" w:cs="B Lotus" w:hint="eastAsia"/>
          <w:szCs w:val="28"/>
          <w:rtl/>
        </w:rPr>
        <w:t>‌را</w:t>
      </w:r>
      <w:r w:rsidRPr="0046496C">
        <w:rPr>
          <w:rFonts w:eastAsia="Times New Roman" w:cs="B Lotus" w:hint="cs"/>
          <w:szCs w:val="28"/>
          <w:rtl/>
        </w:rPr>
        <w:t xml:space="preserve"> می‌پذیرد و این آیه نیز بدان اشاره دارد: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أَمۡ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خُلِقُواْ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غَيۡرِ</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شَيۡءٍ</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ٱلۡخَٰلِقُونَ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٣٥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الطور: 35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آیا بدون آفریدگار، آفریده شده‌اند یا خودشان آفریننده‌اند؟</w:t>
      </w:r>
      <w:r w:rsidR="00DE2097">
        <w:rPr>
          <w:rFonts w:eastAsia="Times New Roman" w:cs="Traditional Arabic" w:hint="cs"/>
          <w:szCs w:val="28"/>
          <w:rtl/>
        </w:rPr>
        <w:t>»</w:t>
      </w:r>
      <w:r w:rsidR="00DE2097">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این، دلیلی</w:t>
      </w:r>
      <w:r w:rsidRPr="0046496C">
        <w:rPr>
          <w:rFonts w:eastAsia="Times New Roman" w:cs="B Lotus" w:hint="eastAsia"/>
          <w:szCs w:val="28"/>
          <w:rtl/>
        </w:rPr>
        <w:t>‌</w:t>
      </w:r>
      <w:r w:rsidRPr="0046496C">
        <w:rPr>
          <w:rFonts w:eastAsia="Times New Roman" w:cs="B Lotus" w:hint="cs"/>
          <w:szCs w:val="28"/>
          <w:rtl/>
        </w:rPr>
        <w:t>ست که خردمندان را بر آن می‌دارد که به وجود آفریدگاری که سزاوار عبادت است، اذعان کنند؛ این آیه، این قانون را آن</w:t>
      </w:r>
      <w:r w:rsidRPr="0046496C">
        <w:rPr>
          <w:rFonts w:eastAsia="Times New Roman" w:cs="B Lotus" w:hint="eastAsia"/>
          <w:szCs w:val="28"/>
          <w:rtl/>
        </w:rPr>
        <w:t>‌</w:t>
      </w:r>
      <w:r w:rsidRPr="0046496C">
        <w:rPr>
          <w:rFonts w:eastAsia="Times New Roman" w:cs="B Lotus" w:hint="cs"/>
          <w:szCs w:val="28"/>
          <w:rtl/>
        </w:rPr>
        <w:t>چنان شیوا و مؤثر آورده است که هرگاه این آیه به گوش برسد، درون را به لرزه و حرکت در می‏آورد.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5"/>
      </w:r>
      <w:r w:rsidR="00553145" w:rsidRPr="00553145">
        <w:rPr>
          <w:rFonts w:eastAsia="Times New Roman" w:cs="B Lotus"/>
          <w:szCs w:val="28"/>
          <w:vertAlign w:val="superscript"/>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شاعر می‏گوید:</w:t>
      </w:r>
    </w:p>
    <w:tbl>
      <w:tblPr>
        <w:bidiVisual/>
        <w:tblW w:w="0" w:type="auto"/>
        <w:jc w:val="center"/>
        <w:tblInd w:w="-1757" w:type="dxa"/>
        <w:tblLook w:val="04A0" w:firstRow="1" w:lastRow="0" w:firstColumn="1" w:lastColumn="0" w:noHBand="0" w:noVBand="1"/>
      </w:tblPr>
      <w:tblGrid>
        <w:gridCol w:w="4748"/>
        <w:gridCol w:w="425"/>
        <w:gridCol w:w="2294"/>
      </w:tblGrid>
      <w:tr w:rsidR="00C30BB6" w:rsidRPr="0046496C" w:rsidTr="00DE2097">
        <w:trPr>
          <w:jc w:val="center"/>
        </w:trPr>
        <w:tc>
          <w:tcPr>
            <w:tcW w:w="4748"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فیا عجباً کیف یعص</w:t>
            </w:r>
            <w:r w:rsidR="0046496C">
              <w:rPr>
                <w:rFonts w:ascii="mylotus" w:eastAsia="Times New Roman" w:hAnsi="mylotus" w:cs="mylotus" w:hint="cs"/>
                <w:b/>
                <w:bCs/>
                <w:sz w:val="27"/>
                <w:szCs w:val="27"/>
                <w:rtl/>
              </w:rPr>
              <w:t>ـ</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الإله</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229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أم کیف یجحـده الـجاحد</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«جای بسی تعجب است كه چگونه از الله نافرمانی می‏شود، یا چگونه برخي از افراد، او را انکار می‏کنند؟»</w:t>
      </w:r>
    </w:p>
    <w:tbl>
      <w:tblPr>
        <w:bidiVisual/>
        <w:tblW w:w="0" w:type="auto"/>
        <w:jc w:val="center"/>
        <w:tblInd w:w="-283" w:type="dxa"/>
        <w:tblLook w:val="04A0" w:firstRow="1" w:lastRow="0" w:firstColumn="1" w:lastColumn="0" w:noHBand="0" w:noVBand="1"/>
      </w:tblPr>
      <w:tblGrid>
        <w:gridCol w:w="3906"/>
        <w:gridCol w:w="425"/>
        <w:gridCol w:w="3118"/>
      </w:tblGrid>
      <w:tr w:rsidR="00C30BB6" w:rsidRPr="0046496C" w:rsidTr="00DE2097">
        <w:trPr>
          <w:jc w:val="center"/>
        </w:trPr>
        <w:tc>
          <w:tcPr>
            <w:tcW w:w="3906"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وفـ</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کل شـ</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ء له آیـة</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118"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تدل علـی أنـه واحد</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56"/>
            </w:r>
            <w:r w:rsidR="00553145" w:rsidRPr="00553145">
              <w:rPr>
                <w:rFonts w:ascii="mylotus" w:eastAsia="Times New Roman" w:hAnsi="mylotus" w:cs="B Lotus"/>
                <w:b/>
                <w:bCs/>
                <w:sz w:val="27"/>
                <w:szCs w:val="27"/>
                <w:vertAlign w:val="superscript"/>
                <w:rtl/>
              </w:rPr>
              <w:t>)</w:t>
            </w:r>
            <w:r w:rsidRPr="0046496C">
              <w:rPr>
                <w:rFonts w:ascii="mylotus" w:eastAsia="Times New Roman" w:hAnsi="mylotus" w:cs="mylotus"/>
                <w:b/>
                <w:bCs/>
                <w:sz w:val="27"/>
                <w:szCs w:val="27"/>
                <w:rtl/>
              </w:rPr>
              <w:br/>
            </w:r>
          </w:p>
        </w:tc>
      </w:tr>
    </w:tbl>
    <w:p w:rsidR="00C30BB6" w:rsidRPr="0046496C" w:rsidRDefault="00C30BB6" w:rsidP="0074648C">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«در هر چیزی نشانه‏ای</w:t>
      </w:r>
      <w:r w:rsidRPr="0046496C">
        <w:rPr>
          <w:rFonts w:eastAsia="Times New Roman" w:cs="B Lotus" w:hint="eastAsia"/>
          <w:sz w:val="28"/>
          <w:szCs w:val="28"/>
          <w:rtl/>
        </w:rPr>
        <w:t>‌ست</w:t>
      </w:r>
      <w:r w:rsidRPr="0046496C">
        <w:rPr>
          <w:rFonts w:eastAsia="Times New Roman" w:cs="B Lotus" w:hint="cs"/>
          <w:sz w:val="28"/>
          <w:szCs w:val="28"/>
          <w:rtl/>
        </w:rPr>
        <w:t xml:space="preserve"> که نشان می‏دهد الله، یگانه و یکتاست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b/>
          <w:bCs/>
          <w:szCs w:val="28"/>
          <w:rtl/>
        </w:rPr>
      </w:pPr>
      <w:r w:rsidRPr="0046496C">
        <w:rPr>
          <w:rFonts w:eastAsia="Times New Roman" w:cs="B Lotus" w:hint="cs"/>
          <w:szCs w:val="28"/>
          <w:rtl/>
        </w:rPr>
        <w:t>قرآن کریم، موضوع آفرینش و تدبیر هستی را به‌طور بی‏نظیری مورد بحث قرار داده و عقل‏ها را به تأمل و تدبر در کرانه‏های هستی و نشانه‏های فراوان خداوند</w:t>
      </w:r>
      <w:r w:rsidR="00DE2097">
        <w:rPr>
          <w:rFonts w:eastAsia="Times New Roman" w:cs="B Lotus" w:hint="cs"/>
          <w:szCs w:val="28"/>
          <w:rtl/>
        </w:rPr>
        <w:t xml:space="preserve"> </w:t>
      </w:r>
      <w:r w:rsidRPr="0046496C">
        <w:rPr>
          <w:rFonts w:eastAsia="Times New Roman" w:cs="B Lotus" w:hint="cs"/>
          <w:sz w:val="28"/>
          <w:szCs w:val="28"/>
        </w:rPr>
        <w:sym w:font="AGA Arabesque" w:char="F055"/>
      </w:r>
      <w:r w:rsidRPr="0046496C">
        <w:rPr>
          <w:rFonts w:eastAsia="Times New Roman" w:cs="B Lotus" w:hint="cs"/>
          <w:szCs w:val="28"/>
          <w:rtl/>
        </w:rPr>
        <w:t xml:space="preserve"> متوجه ساخته و عقل را بانگ زده که از بی‏خبری‏اش بیدار شود تا در آسمان‏ها و زمین و آیات و نشانه‏هایی که در آن</w:t>
      </w:r>
      <w:r w:rsidRPr="0046496C">
        <w:rPr>
          <w:rFonts w:eastAsia="Times New Roman" w:cs="B Lotus" w:hint="eastAsia"/>
          <w:szCs w:val="28"/>
          <w:rtl/>
        </w:rPr>
        <w:t>‌</w:t>
      </w:r>
      <w:r w:rsidRPr="0046496C">
        <w:rPr>
          <w:rFonts w:eastAsia="Times New Roman" w:cs="B Lotus" w:hint="cs"/>
          <w:szCs w:val="28"/>
          <w:rtl/>
        </w:rPr>
        <w:t>هاست، تفکر نماید. قرآن، این مطلب را با روش‌های گوناگونی تکرار می‏کند تا انسان در کرانه‏های هستی، چیزهایی را ببیند و بشنود که او را به سوی ایمان به آفریننده‏اش می‌کشاند و بدین‌سان دریابد که نظام هستی، ساخت آفریدگار یکتا، بی‌شریک و مدبری‌ست که سزاوار پرستش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7"/>
      </w:r>
      <w:r w:rsidR="00553145" w:rsidRPr="00553145">
        <w:rPr>
          <w:rFonts w:eastAsia="Times New Roman" w:cs="B Lotus"/>
          <w:szCs w:val="28"/>
          <w:vertAlign w:val="superscript"/>
          <w:rtl/>
        </w:rPr>
        <w:t>)</w:t>
      </w:r>
      <w:bookmarkStart w:id="86" w:name="_Toc246699994"/>
      <w:bookmarkStart w:id="87" w:name="_Toc254369442"/>
      <w:r w:rsidR="00DE2097">
        <w:rPr>
          <w:rFonts w:eastAsia="Times New Roman" w:cs="B Lotus" w:hint="cs"/>
          <w:b/>
          <w:bCs/>
          <w:szCs w:val="28"/>
          <w:rtl/>
        </w:rPr>
        <w:t>.</w:t>
      </w:r>
    </w:p>
    <w:p w:rsidR="00C30BB6" w:rsidRPr="0046496C" w:rsidRDefault="00C30BB6" w:rsidP="00E36558">
      <w:pPr>
        <w:pStyle w:val="a0"/>
        <w:rPr>
          <w:rtl/>
        </w:rPr>
      </w:pPr>
      <w:bookmarkStart w:id="88" w:name="_Toc319776427"/>
      <w:r w:rsidRPr="0046496C">
        <w:rPr>
          <w:rFonts w:hint="cs"/>
          <w:rtl/>
        </w:rPr>
        <w:t>دلیل دوم: فطرت و پیمان</w:t>
      </w:r>
      <w:bookmarkEnd w:id="86"/>
      <w:bookmarkEnd w:id="87"/>
      <w:bookmarkEnd w:id="88"/>
    </w:p>
    <w:p w:rsidR="00C30BB6" w:rsidRPr="0046496C" w:rsidRDefault="00C30BB6" w:rsidP="00DE2097">
      <w:pPr>
        <w:spacing w:after="0" w:line="240" w:lineRule="auto"/>
        <w:jc w:val="both"/>
        <w:rPr>
          <w:rFonts w:ascii="QCF_BSML" w:eastAsia="Times New Roman" w:hAnsi="QCF_BSML" w:cs="QCF_BSML"/>
          <w:color w:val="000000"/>
          <w:sz w:val="27"/>
          <w:szCs w:val="27"/>
          <w:rtl/>
        </w:rPr>
      </w:pPr>
      <w:r w:rsidRPr="0046496C">
        <w:rPr>
          <w:rFonts w:eastAsia="Times New Roman" w:cs="B Lotus" w:hint="cs"/>
          <w:szCs w:val="28"/>
          <w:rtl/>
        </w:rPr>
        <w:t>شناخت خالق و اعتراف به وجود و ربوبیت او، یک امر بدیهی</w:t>
      </w:r>
      <w:r w:rsidRPr="0046496C">
        <w:rPr>
          <w:rFonts w:eastAsia="Times New Roman" w:cs="B Lotus" w:hint="eastAsia"/>
          <w:szCs w:val="28"/>
          <w:rtl/>
        </w:rPr>
        <w:t>‌</w:t>
      </w:r>
      <w:r w:rsidRPr="0046496C">
        <w:rPr>
          <w:rFonts w:eastAsia="Times New Roman" w:cs="B Lotus" w:hint="cs"/>
          <w:szCs w:val="28"/>
          <w:rtl/>
        </w:rPr>
        <w:t xml:space="preserve">ست که در درون و فطرت‏ انسان‏ها ریشه دارد؛ زیرا اگر انسان در جایی خلوت که کسی در آن نیست، به‌دور از عوامل خارجی رها می‏شد، به‌قطع با فطرت خود می‏توانست دریابد که نظام هستی، آفریننده و مدبری و اداره‌کننده‌ای دارد؛ سپس با فطرت خویش به محبت آفریننده‏ی هستی روی می‏آورد. لذا درمی‌یابیم که ملحدان تنها از آن جهت وجود آفریننده را انکار کرده‏اند که از فطرتشان منحرف شده و شیطان بر آنان چیره گشته و آن‌ها را به بازیچه گرفته است. در </w:t>
      </w:r>
      <w:r w:rsidR="00C51342">
        <w:rPr>
          <w:rFonts w:eastAsia="Times New Roman" w:cs="B Lotus" w:hint="cs"/>
          <w:szCs w:val="28"/>
          <w:rtl/>
        </w:rPr>
        <w:t xml:space="preserve">قرآن </w:t>
      </w:r>
      <w:r w:rsidRPr="0046496C">
        <w:rPr>
          <w:rFonts w:eastAsia="Times New Roman" w:cs="B Lotus" w:hint="cs"/>
          <w:szCs w:val="28"/>
          <w:rtl/>
        </w:rPr>
        <w:t>کریم و سنت پاک نبوی به  فطرت پاک</w:t>
      </w:r>
      <w:r w:rsidR="00C51342">
        <w:rPr>
          <w:rFonts w:eastAsia="Times New Roman" w:cs="B Lotus" w:hint="cs"/>
          <w:szCs w:val="28"/>
          <w:rtl/>
        </w:rPr>
        <w:t xml:space="preserve"> </w:t>
      </w:r>
      <w:r w:rsidRPr="0046496C">
        <w:rPr>
          <w:rFonts w:eastAsia="Times New Roman" w:cs="B Lotus" w:hint="cs"/>
          <w:szCs w:val="28"/>
          <w:rtl/>
        </w:rPr>
        <w:t>و خداجوی بشر اشاره شده است؛ الله متعال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فَأَقِمۡ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وَجۡهَكَ</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لِلدِّينِ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حَنِيفٗاۚ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فِطۡرَتَ</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ٱلَّتِي</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فَطَرَ</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ٱلنَّاسَ</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عَلَيۡهَاۚ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تَبۡدِيلَ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لِخَلۡقِ</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ذَٰلِكَ</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ٱلدِّينُ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ٱلۡقَيِّمُ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وَلَٰكِنَّ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أَكۡثَرَ</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ٱلنَّاسِ</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يَعۡلَمُونَ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٣٠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الروم: 30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از این‌رو حنیف و حق‌گرا و با همه‌ی وجود به سوی دین الله روی بیاور و از فطرتی پیروی کن که مردم را بر اساس آن سرشته است. آفرینش الله را تغییر ندهید؛ این، دین استوار و مستقیم (توحیدی) است؛ ولی بیش</w:t>
      </w:r>
      <w:r w:rsidR="00C30BB6" w:rsidRPr="00DE2097">
        <w:rPr>
          <w:rStyle w:val="Char"/>
          <w:rFonts w:eastAsia="Calibri" w:hint="eastAsia"/>
          <w:rtl/>
        </w:rPr>
        <w:t>‌</w:t>
      </w:r>
      <w:r w:rsidR="00C30BB6" w:rsidRPr="00DE2097">
        <w:rPr>
          <w:rStyle w:val="Char"/>
          <w:rFonts w:eastAsia="Calibri" w:hint="cs"/>
          <w:rtl/>
        </w:rPr>
        <w:t>تر مردم نمی‌دانند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105D43">
      <w:pPr>
        <w:spacing w:after="0" w:line="240" w:lineRule="auto"/>
        <w:ind w:firstLine="282"/>
        <w:jc w:val="both"/>
        <w:rPr>
          <w:rFonts w:eastAsia="Times New Roman" w:cs="B Lotus"/>
          <w:szCs w:val="28"/>
          <w:rtl/>
        </w:rPr>
      </w:pPr>
      <w:r w:rsidRPr="0046496C">
        <w:rPr>
          <w:rFonts w:eastAsia="Times New Roman" w:cs="B Lotus" w:hint="cs"/>
          <w:szCs w:val="28"/>
          <w:rtl/>
        </w:rPr>
        <w:t>منظور از فطرت در این</w:t>
      </w:r>
      <w:r w:rsidRPr="0046496C">
        <w:rPr>
          <w:rFonts w:eastAsia="Times New Roman" w:cs="B Lotus" w:hint="eastAsia"/>
          <w:szCs w:val="28"/>
          <w:rtl/>
        </w:rPr>
        <w:t>‌</w:t>
      </w:r>
      <w:r w:rsidRPr="0046496C">
        <w:rPr>
          <w:rFonts w:eastAsia="Times New Roman" w:cs="B Lotus" w:hint="cs"/>
          <w:szCs w:val="28"/>
          <w:rtl/>
        </w:rPr>
        <w:t>جا اسلام است؛ بنابراین الله</w:t>
      </w:r>
      <w:r w:rsidRPr="0046496C">
        <w:rPr>
          <w:rFonts w:eastAsia="Times New Roman" w:cs="B Lotus" w:hint="cs"/>
          <w:sz w:val="28"/>
          <w:szCs w:val="28"/>
        </w:rPr>
        <w:sym w:font="AGA Arabesque" w:char="F055"/>
      </w:r>
      <w:r w:rsidRPr="0046496C">
        <w:rPr>
          <w:rFonts w:eastAsia="Times New Roman" w:cs="B Lotus" w:hint="cs"/>
          <w:szCs w:val="28"/>
          <w:rtl/>
        </w:rPr>
        <w:t xml:space="preserve"> انسان‏ها را بر اساس دین اسلام و توحید و یکتاپرستی سرشته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8"/>
      </w:r>
      <w:r w:rsidR="00553145" w:rsidRPr="00553145">
        <w:rPr>
          <w:rFonts w:eastAsia="Times New Roman" w:cs="B Lotus"/>
          <w:szCs w:val="28"/>
          <w:vertAlign w:val="superscript"/>
          <w:rtl/>
        </w:rPr>
        <w:t>)</w:t>
      </w:r>
      <w:r w:rsidRPr="0046496C">
        <w:rPr>
          <w:rFonts w:eastAsia="Times New Roman" w:cs="B Lotus" w:hint="cs"/>
          <w:szCs w:val="28"/>
          <w:rtl/>
        </w:rPr>
        <w:t xml:space="preserve"> 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فرموده است: </w:t>
      </w:r>
      <w:r w:rsidR="00105D43" w:rsidRPr="00105D43">
        <w:rPr>
          <w:rStyle w:val="Char7"/>
          <w:rFonts w:eastAsia="Calibri" w:hint="cs"/>
          <w:rtl/>
        </w:rPr>
        <w:t>«</w:t>
      </w:r>
      <w:r w:rsidRPr="0046496C">
        <w:rPr>
          <w:rFonts w:ascii="mylotus" w:hAnsi="mylotus" w:cs="mylotus"/>
          <w:b/>
          <w:bCs/>
          <w:sz w:val="27"/>
          <w:szCs w:val="27"/>
          <w:rtl/>
        </w:rPr>
        <w:t>مَا مِنْ مَوْلُودٍ إِلاَّ يُولَدُ عَلَى الْفِطْرَةِ، فَأَبَوَاهُ يُهَوِّدَانِهِ، أَوْ يُنَصِّرَانِهِ، أَوْ يُمَجِّسَانِهِ، كَمَا تُنْتَجُ الْبَهِيمَةُ بَهِيمَةً جَمْعَاءَ، هَلْ تُحِسُّونَ فِيهَا مِنْ جَدْعَاءَ؟</w:t>
      </w:r>
      <w:r w:rsidRPr="0046496C">
        <w:rPr>
          <w:rFonts w:ascii="mylotus" w:eastAsia="Times New Roman" w:hAnsi="mylotus" w:cs="mylotus"/>
          <w:b/>
          <w:bCs/>
          <w:sz w:val="27"/>
          <w:szCs w:val="27"/>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9"/>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105D43" w:rsidRPr="00105D43">
        <w:rPr>
          <w:rStyle w:val="Char7"/>
          <w:rFonts w:eastAsia="Calibri" w:hint="cs"/>
          <w:rtl/>
        </w:rPr>
        <w:t>«</w:t>
      </w:r>
      <w:r w:rsidRPr="0046496C">
        <w:rPr>
          <w:rFonts w:eastAsia="Times New Roman" w:cs="B Lotus" w:hint="cs"/>
          <w:szCs w:val="28"/>
          <w:rtl/>
        </w:rPr>
        <w:t>هر نوزادی که به دنیا می‏آید، بر فطرت [اسلام] متولد می‏شود. این پدر و مادرش هستند که او را یهودی یا نصرانی یا مجوسی می‏کنند؛ همان‌گونه که نوزاد حیوان، صحیح و سالم- و بی‌آنکه گوش‌بریده باشد- زاده می‌شود؛ آیا هیچ دیده‌اید که حیوانی، گوش‌بریده به دنیا آید؟»</w:t>
      </w:r>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hint="cs"/>
          <w:szCs w:val="28"/>
          <w:rtl/>
        </w:rPr>
        <w:t xml:space="preserve">الله متعال در حدیثی قدسی می‏فرماید: </w:t>
      </w:r>
      <w:r w:rsidR="00105D43" w:rsidRPr="00105D43">
        <w:rPr>
          <w:rStyle w:val="Char7"/>
          <w:rFonts w:eastAsia="Calibri" w:hint="cs"/>
          <w:rtl/>
        </w:rPr>
        <w:t>«</w:t>
      </w:r>
      <w:r w:rsidRPr="0046496C">
        <w:rPr>
          <w:rFonts w:ascii="mylotus" w:hAnsi="mylotus" w:cs="mylotus"/>
          <w:b/>
          <w:bCs/>
          <w:sz w:val="27"/>
          <w:szCs w:val="27"/>
          <w:rtl/>
        </w:rPr>
        <w:t>إِنِّي خَلَقْتُ عِبَادِي حُنَفَاءَ كُلَّهُمْ فَأَتَتْهُمُ الشَّيَاطِينُ فَاجْتَالَتْهُمْ عَنْ دِينِهِمْ</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60"/>
      </w:r>
      <w:r w:rsidR="00553145" w:rsidRPr="00553145">
        <w:rPr>
          <w:rFonts w:eastAsia="Times New Roman" w:cs="B Lotus"/>
          <w:szCs w:val="28"/>
          <w:vertAlign w:val="superscript"/>
          <w:rtl/>
        </w:rPr>
        <w:t>)</w:t>
      </w:r>
      <w:r w:rsidRPr="0046496C">
        <w:rPr>
          <w:rFonts w:eastAsia="Times New Roman" w:cs="B Zar" w:hint="cs"/>
          <w:szCs w:val="28"/>
          <w:rtl/>
        </w:rPr>
        <w:t xml:space="preserve"> </w:t>
      </w:r>
      <w:r w:rsidRPr="0046496C">
        <w:rPr>
          <w:rFonts w:eastAsia="Times New Roman" w:cs="B Lotus" w:hint="cs"/>
          <w:szCs w:val="28"/>
          <w:rtl/>
        </w:rPr>
        <w:t xml:space="preserve">یعنی: </w:t>
      </w:r>
      <w:r w:rsidR="00105D43" w:rsidRPr="00105D43">
        <w:rPr>
          <w:rStyle w:val="Char7"/>
          <w:rFonts w:eastAsia="Calibri" w:hint="cs"/>
          <w:rtl/>
        </w:rPr>
        <w:t>«</w:t>
      </w:r>
      <w:r w:rsidRPr="0046496C">
        <w:rPr>
          <w:rFonts w:eastAsia="Times New Roman" w:cs="B Lotus" w:hint="cs"/>
          <w:szCs w:val="28"/>
          <w:rtl/>
        </w:rPr>
        <w:t>من، همه‏ی بندگانم را حق‌گرا و متمایل به توحید آفریدم؛ اما شیاطین نزدشان رفتند و و آنان را از دینشان منحرف کردند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hint="cs"/>
          <w:szCs w:val="28"/>
          <w:rtl/>
        </w:rPr>
        <w:t>«حنیف»، یعنی کسی که از همه‏ی ادیان روی ‏گردانده و به دین اسلام متمایل شده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61"/>
      </w:r>
      <w:r w:rsidR="00553145" w:rsidRPr="00553145">
        <w:rPr>
          <w:rFonts w:eastAsia="Times New Roman" w:cs="B Lotus"/>
          <w:szCs w:val="28"/>
          <w:vertAlign w:val="superscript"/>
          <w:rtl/>
        </w:rPr>
        <w:t>)</w:t>
      </w:r>
      <w:r w:rsidRPr="0046496C">
        <w:rPr>
          <w:rFonts w:eastAsia="Times New Roman" w:cs="B Lotus" w:hint="cs"/>
          <w:szCs w:val="28"/>
          <w:rtl/>
        </w:rPr>
        <w:t xml:space="preserve"> به خاطر اهمیت فطرت در شناساندن پروردگار به مردم است که 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صبح و شب این‌چنین دعا می‌کرد: </w:t>
      </w:r>
      <w:r w:rsidR="00105D43" w:rsidRPr="00105D43">
        <w:rPr>
          <w:rStyle w:val="Char7"/>
          <w:rFonts w:eastAsia="Calibri" w:hint="cs"/>
          <w:rtl/>
        </w:rPr>
        <w:t>«</w:t>
      </w:r>
      <w:r w:rsidRPr="0046496C">
        <w:rPr>
          <w:rFonts w:ascii="mylotus" w:hAnsi="mylotus" w:cs="mylotus"/>
          <w:b/>
          <w:bCs/>
          <w:sz w:val="27"/>
          <w:szCs w:val="27"/>
          <w:rtl/>
        </w:rPr>
        <w:t>أَصْبَحْنَا- أَوْ أَمْسَیْنَا- عَلَى فِطْرَةِ الإِسْلَامِ وَكَلِمَةِ الإِخْلَاصِ وَعَلَى دِينِ نَبِيِّنَا مُحَمَّدٍ</w:t>
      </w:r>
      <w:r w:rsidRPr="0056730F">
        <w:rPr>
          <w:rFonts w:ascii="mylotus" w:hAnsi="mylotus" w:cs="mylotus"/>
          <w:sz w:val="27"/>
          <w:szCs w:val="27"/>
        </w:rPr>
        <w:sym w:font="AGA Arabesque" w:char="F072"/>
      </w:r>
      <w:r w:rsidRPr="0046496C">
        <w:rPr>
          <w:rFonts w:ascii="mylotus" w:hAnsi="mylotus" w:cs="mylotus"/>
          <w:b/>
          <w:bCs/>
          <w:sz w:val="27"/>
          <w:szCs w:val="27"/>
          <w:rtl/>
        </w:rPr>
        <w:t xml:space="preserve"> وَعَلَى مِلَّةِ أَبِينَا إِبْرَاهِيمَ حَنِيفًا مُسلِمًا وَمَا كَانَ مِنَ الْمُشْرِكِينَ</w:t>
      </w:r>
      <w:r w:rsidR="0074648C" w:rsidRPr="0074648C">
        <w:rPr>
          <w:rStyle w:val="Char7"/>
          <w:rFonts w:eastAsia="Calibri" w:hint="cs"/>
          <w:rtl/>
        </w:rPr>
        <w:t>»</w:t>
      </w:r>
      <w:r w:rsidR="00553145" w:rsidRPr="00553145">
        <w:rPr>
          <w:rFonts w:ascii="Traditional Arabic" w:eastAsia="Times New Roman" w:hAnsi="Traditional Arabic" w:cs="B Lotus"/>
          <w:szCs w:val="28"/>
          <w:vertAlign w:val="superscript"/>
          <w:rtl/>
        </w:rPr>
        <w:t>(</w:t>
      </w:r>
      <w:r w:rsidR="00553145" w:rsidRPr="00553145">
        <w:rPr>
          <w:rFonts w:ascii="Traditional Arabic" w:eastAsia="Times New Roman" w:hAnsi="Traditional Arabic" w:cs="B Lotus"/>
          <w:szCs w:val="28"/>
          <w:vertAlign w:val="superscript"/>
          <w:rtl/>
        </w:rPr>
        <w:footnoteReference w:id="62"/>
      </w:r>
      <w:r w:rsidR="00553145" w:rsidRPr="00553145">
        <w:rPr>
          <w:rFonts w:ascii="Traditional Arabic" w:eastAsia="Times New Roman" w:hAnsi="Traditional Arabic" w:cs="B Lotus"/>
          <w:szCs w:val="28"/>
          <w:vertAlign w:val="superscript"/>
          <w:rtl/>
        </w:rPr>
        <w:t>)</w:t>
      </w:r>
      <w:r w:rsidRPr="0046496C">
        <w:rPr>
          <w:rFonts w:ascii="Traditional Arabic" w:eastAsia="Times New Roman" w:hAnsi="Traditional Arabic" w:cs="Traditional Arabic" w:hint="cs"/>
          <w:b/>
          <w:bCs/>
          <w:szCs w:val="28"/>
          <w:rtl/>
        </w:rPr>
        <w:t xml:space="preserve"> </w:t>
      </w:r>
      <w:r w:rsidRPr="0046496C">
        <w:rPr>
          <w:rFonts w:eastAsia="Times New Roman" w:cs="B Lotus" w:hint="cs"/>
          <w:szCs w:val="28"/>
          <w:rtl/>
        </w:rPr>
        <w:t xml:space="preserve">یعنی: </w:t>
      </w:r>
      <w:r w:rsidR="00105D43" w:rsidRPr="00105D43">
        <w:rPr>
          <w:rStyle w:val="Char7"/>
          <w:rFonts w:eastAsia="Calibri" w:hint="cs"/>
          <w:rtl/>
        </w:rPr>
        <w:t>«</w:t>
      </w:r>
      <w:r w:rsidRPr="0046496C">
        <w:rPr>
          <w:rFonts w:eastAsia="Times New Roman" w:cs="B Lotus" w:hint="cs"/>
          <w:szCs w:val="28"/>
          <w:rtl/>
        </w:rPr>
        <w:t>بر اساس فطرت اسلام و کلمه‏ی اخلاص و دین پیامبرمان، محمد</w:t>
      </w:r>
      <w:r w:rsidRPr="0046496C">
        <w:rPr>
          <w:rFonts w:eastAsia="Times New Roman" w:cs="B Lotus" w:hint="cs"/>
          <w:sz w:val="28"/>
          <w:szCs w:val="28"/>
        </w:rPr>
        <w:sym w:font="AGA Arabesque" w:char="F072"/>
      </w:r>
      <w:r w:rsidRPr="0046496C">
        <w:rPr>
          <w:rFonts w:eastAsia="Times New Roman" w:cs="B Lotus" w:hint="cs"/>
          <w:szCs w:val="28"/>
          <w:rtl/>
        </w:rPr>
        <w:t xml:space="preserve"> و آیین پدرمان، ابراهیم</w:t>
      </w:r>
      <w:r w:rsidRPr="0046496C">
        <w:rPr>
          <w:rFonts w:eastAsia="Times New Roman" w:cs="B Lotus" w:hint="cs"/>
          <w:sz w:val="28"/>
          <w:szCs w:val="28"/>
        </w:rPr>
        <w:sym w:font="AGA Arabesque" w:char="F075"/>
      </w:r>
      <w:r w:rsidRPr="0046496C">
        <w:rPr>
          <w:rFonts w:eastAsia="Times New Roman" w:cs="B Lotus" w:hint="cs"/>
          <w:szCs w:val="28"/>
          <w:rtl/>
        </w:rPr>
        <w:t>- که حق‌گرا، موحد و مسلمان بود و از مشرکان نبود،- شب را به صبح- یا صبح را به شب- رساندیم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Cs w:val="28"/>
          <w:rtl/>
        </w:rPr>
        <w:t xml:space="preserve"> 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با عبارت «فطرت اسلام» بر سلامت فطرت از انحراف، و بر کلمه‏ی اخلاص که همان شهادت </w:t>
      </w:r>
      <w:r w:rsidRPr="0046496C">
        <w:rPr>
          <w:rFonts w:eastAsia="Times New Roman" w:cs="B Lotus" w:hint="cs"/>
          <w:b/>
          <w:bCs/>
          <w:szCs w:val="28"/>
          <w:rtl/>
        </w:rPr>
        <w:t>لاإله</w:t>
      </w:r>
      <w:r w:rsidRPr="0046496C">
        <w:rPr>
          <w:rFonts w:eastAsia="Times New Roman" w:cs="B Lotus" w:hint="eastAsia"/>
          <w:b/>
          <w:bCs/>
          <w:szCs w:val="28"/>
          <w:rtl/>
        </w:rPr>
        <w:t>‌</w:t>
      </w:r>
      <w:r w:rsidRPr="0046496C">
        <w:rPr>
          <w:rFonts w:eastAsia="Times New Roman" w:cs="B Lotus" w:hint="cs"/>
          <w:b/>
          <w:bCs/>
          <w:szCs w:val="28"/>
          <w:rtl/>
        </w:rPr>
        <w:t>إلاالله</w:t>
      </w:r>
      <w:r w:rsidRPr="0046496C">
        <w:rPr>
          <w:rFonts w:eastAsia="Times New Roman" w:cs="B Lotus" w:hint="cs"/>
          <w:szCs w:val="28"/>
          <w:rtl/>
        </w:rPr>
        <w:t xml:space="preserve"> است، و بر دین پیامبران، محمد</w:t>
      </w:r>
      <w:r w:rsidRPr="0046496C">
        <w:rPr>
          <w:rFonts w:eastAsia="Times New Roman" w:cs="B Lotus" w:hint="cs"/>
          <w:sz w:val="28"/>
          <w:szCs w:val="28"/>
        </w:rPr>
        <w:sym w:font="AGA Arabesque" w:char="F072"/>
      </w:r>
      <w:r w:rsidRPr="0046496C">
        <w:rPr>
          <w:rFonts w:eastAsia="Times New Roman" w:cs="B Lotus" w:hint="cs"/>
          <w:szCs w:val="28"/>
          <w:rtl/>
        </w:rPr>
        <w:t xml:space="preserve"> که همان دین اسلام می‌باشد، و بر آیین پیامبرمان، ابراهیم</w:t>
      </w:r>
      <w:r w:rsidRPr="0046496C">
        <w:rPr>
          <w:rFonts w:eastAsia="Times New Roman" w:cs="B Lotus" w:hint="cs"/>
          <w:sz w:val="28"/>
          <w:szCs w:val="28"/>
        </w:rPr>
        <w:sym w:font="AGA Arabesque" w:char="F075"/>
      </w:r>
      <w:r w:rsidRPr="0046496C">
        <w:rPr>
          <w:rFonts w:eastAsia="Times New Roman" w:cs="B Lotus" w:hint="cs"/>
          <w:szCs w:val="28"/>
          <w:rtl/>
        </w:rPr>
        <w:t xml:space="preserve"> که موحد و مسلمان بود، تأکید نمود.</w:t>
      </w:r>
    </w:p>
    <w:p w:rsidR="00C30BB6" w:rsidRPr="00DE2097" w:rsidRDefault="00C30BB6" w:rsidP="00DE2097">
      <w:pPr>
        <w:spacing w:after="0" w:line="240" w:lineRule="auto"/>
        <w:ind w:firstLine="282"/>
        <w:jc w:val="both"/>
        <w:rPr>
          <w:rFonts w:eastAsia="Times New Roman" w:cs="B Lotus"/>
          <w:spacing w:val="-4"/>
          <w:szCs w:val="28"/>
          <w:rtl/>
        </w:rPr>
      </w:pPr>
      <w:r w:rsidRPr="00DE2097">
        <w:rPr>
          <w:rFonts w:eastAsia="Times New Roman" w:cs="B Lotus" w:hint="cs"/>
          <w:spacing w:val="-4"/>
          <w:szCs w:val="28"/>
          <w:rtl/>
        </w:rPr>
        <w:t xml:space="preserve">عبارت </w:t>
      </w:r>
      <w:r w:rsidRPr="00DE2097">
        <w:rPr>
          <w:rFonts w:ascii="mylotus" w:eastAsia="Times New Roman" w:hAnsi="mylotus" w:cs="mylotus"/>
          <w:b/>
          <w:bCs/>
          <w:spacing w:val="-4"/>
          <w:sz w:val="27"/>
          <w:szCs w:val="27"/>
          <w:rtl/>
        </w:rPr>
        <w:t>«</w:t>
      </w:r>
      <w:r w:rsidRPr="00DE2097">
        <w:rPr>
          <w:rFonts w:ascii="mylotus" w:hAnsi="mylotus" w:cs="mylotus"/>
          <w:b/>
          <w:bCs/>
          <w:spacing w:val="-4"/>
          <w:sz w:val="27"/>
          <w:szCs w:val="27"/>
          <w:rtl/>
        </w:rPr>
        <w:t>حَنِيفًا مُسلِمًا</w:t>
      </w:r>
      <w:r w:rsidRPr="00DE2097">
        <w:rPr>
          <w:rFonts w:ascii="mylotus" w:eastAsia="Times New Roman" w:hAnsi="mylotus" w:cs="mylotus"/>
          <w:b/>
          <w:bCs/>
          <w:spacing w:val="-4"/>
          <w:sz w:val="27"/>
          <w:szCs w:val="27"/>
          <w:rtl/>
        </w:rPr>
        <w:t>»</w:t>
      </w:r>
      <w:r w:rsidRPr="00DE2097">
        <w:rPr>
          <w:rFonts w:eastAsia="Times New Roman" w:cs="B Lotus" w:hint="cs"/>
          <w:spacing w:val="-4"/>
          <w:szCs w:val="28"/>
          <w:rtl/>
        </w:rPr>
        <w:t xml:space="preserve"> بدین معناست که از هر آیین و عقیده‌ی باطلی که با این فطرت مخالف است و پروردگار را انکار می‏نماید یا گمان می‏کند که الله</w:t>
      </w:r>
      <w:r w:rsidRPr="00DE2097">
        <w:rPr>
          <w:rFonts w:eastAsia="Times New Roman" w:cs="B Lotus" w:hint="cs"/>
          <w:spacing w:val="-4"/>
          <w:sz w:val="28"/>
          <w:szCs w:val="28"/>
        </w:rPr>
        <w:sym w:font="AGA Arabesque" w:char="F055"/>
      </w:r>
      <w:r w:rsidRPr="00DE2097">
        <w:rPr>
          <w:rFonts w:eastAsia="Times New Roman" w:cs="B Lotus" w:hint="cs"/>
          <w:spacing w:val="-4"/>
          <w:szCs w:val="28"/>
          <w:rtl/>
        </w:rPr>
        <w:t xml:space="preserve"> در عبودیت یا فرمانروایی</w:t>
      </w:r>
      <w:r w:rsidRPr="00DE2097">
        <w:rPr>
          <w:rFonts w:eastAsia="Times New Roman" w:cs="B Lotus" w:hint="eastAsia"/>
          <w:spacing w:val="-4"/>
          <w:szCs w:val="28"/>
          <w:rtl/>
        </w:rPr>
        <w:t>‌اش</w:t>
      </w:r>
      <w:r w:rsidRPr="00DE2097">
        <w:rPr>
          <w:rFonts w:eastAsia="Times New Roman" w:cs="B Lotus" w:hint="cs"/>
          <w:spacing w:val="-4"/>
          <w:szCs w:val="28"/>
          <w:rtl/>
        </w:rPr>
        <w:t xml:space="preserve"> شریکی دارد، روی</w:t>
      </w:r>
      <w:r w:rsidRPr="00DE2097">
        <w:rPr>
          <w:rFonts w:eastAsia="Times New Roman" w:cs="B Lotus" w:hint="eastAsia"/>
          <w:spacing w:val="-4"/>
          <w:szCs w:val="28"/>
          <w:rtl/>
        </w:rPr>
        <w:t>‌</w:t>
      </w:r>
      <w:r w:rsidRPr="00DE2097">
        <w:rPr>
          <w:rFonts w:eastAsia="Times New Roman" w:cs="B Lotus" w:hint="cs"/>
          <w:spacing w:val="-4"/>
          <w:szCs w:val="28"/>
          <w:rtl/>
        </w:rPr>
        <w:t xml:space="preserve"> گردانده و به اسلام ناب و خالص روی آورده است. اگر انسان توحید الوهیت را محقق سازد، توحید ربوبیت نیز تحقق یافته است؛ زیرا توحید الوهیت، شاملِ توحید ربوبیت نیز می‌شود. بدین</w:t>
      </w:r>
      <w:r w:rsidRPr="00DE2097">
        <w:rPr>
          <w:rFonts w:eastAsia="Times New Roman" w:cs="B Lotus" w:hint="eastAsia"/>
          <w:spacing w:val="-4"/>
          <w:szCs w:val="28"/>
          <w:rtl/>
        </w:rPr>
        <w:t>‌</w:t>
      </w:r>
      <w:r w:rsidRPr="00DE2097">
        <w:rPr>
          <w:rFonts w:eastAsia="Times New Roman" w:cs="B Lotus" w:hint="cs"/>
          <w:spacing w:val="-4"/>
          <w:szCs w:val="28"/>
          <w:rtl/>
        </w:rPr>
        <w:t>سان فطرت، بر توحید ربوبیت دلالت دارد</w:t>
      </w:r>
      <w:r w:rsidR="00553145" w:rsidRPr="00DE2097">
        <w:rPr>
          <w:rFonts w:eastAsia="Times New Roman" w:cs="B Lotus"/>
          <w:spacing w:val="-4"/>
          <w:szCs w:val="28"/>
          <w:vertAlign w:val="superscript"/>
          <w:rtl/>
        </w:rPr>
        <w:t>(</w:t>
      </w:r>
      <w:r w:rsidR="00553145" w:rsidRPr="00DE2097">
        <w:rPr>
          <w:rFonts w:eastAsia="Times New Roman" w:cs="B Lotus"/>
          <w:spacing w:val="-4"/>
          <w:szCs w:val="28"/>
          <w:vertAlign w:val="superscript"/>
          <w:rtl/>
        </w:rPr>
        <w:footnoteReference w:id="63"/>
      </w:r>
      <w:r w:rsidR="00553145" w:rsidRPr="00DE2097">
        <w:rPr>
          <w:rFonts w:eastAsia="Times New Roman" w:cs="B Lotus"/>
          <w:spacing w:val="-4"/>
          <w:szCs w:val="28"/>
          <w:vertAlign w:val="superscript"/>
          <w:rtl/>
        </w:rPr>
        <w:t>)</w:t>
      </w:r>
      <w:r w:rsidR="00DE2097" w:rsidRPr="00DE2097">
        <w:rPr>
          <w:rFonts w:eastAsia="Times New Roman" w:cs="B Lotus" w:hint="cs"/>
          <w:spacing w:val="-4"/>
          <w:szCs w:val="28"/>
          <w:rtl/>
        </w:rPr>
        <w:t>.</w:t>
      </w:r>
    </w:p>
    <w:p w:rsidR="00C30BB6" w:rsidRPr="00DE2097" w:rsidRDefault="00C30BB6" w:rsidP="00DE2097">
      <w:pPr>
        <w:spacing w:after="0" w:line="230" w:lineRule="auto"/>
        <w:ind w:firstLine="282"/>
        <w:jc w:val="both"/>
        <w:rPr>
          <w:rFonts w:ascii="QCF_BSML" w:eastAsia="Times New Roman" w:hAnsi="QCF_BSML" w:cs="QCF_BSML"/>
          <w:color w:val="000000"/>
          <w:spacing w:val="-2"/>
          <w:sz w:val="27"/>
          <w:szCs w:val="27"/>
          <w:rtl/>
        </w:rPr>
      </w:pPr>
      <w:r w:rsidRPr="00DE2097">
        <w:rPr>
          <w:rFonts w:eastAsia="Times New Roman" w:cs="B Lotus" w:hint="cs"/>
          <w:spacing w:val="-2"/>
          <w:szCs w:val="28"/>
          <w:rtl/>
        </w:rPr>
        <w:t>این فطرتی که الله</w:t>
      </w:r>
      <w:r w:rsidR="00DE2097" w:rsidRPr="00DE2097">
        <w:rPr>
          <w:rFonts w:eastAsia="Times New Roman" w:cs="B Lotus" w:hint="cs"/>
          <w:spacing w:val="-2"/>
          <w:szCs w:val="28"/>
          <w:rtl/>
        </w:rPr>
        <w:t xml:space="preserve"> </w:t>
      </w:r>
      <w:r w:rsidRPr="00DE2097">
        <w:rPr>
          <w:rFonts w:eastAsia="Times New Roman" w:cs="B Lotus" w:hint="cs"/>
          <w:spacing w:val="-2"/>
          <w:sz w:val="28"/>
          <w:szCs w:val="28"/>
        </w:rPr>
        <w:sym w:font="AGA Arabesque" w:char="F055"/>
      </w:r>
      <w:r w:rsidRPr="00DE2097">
        <w:rPr>
          <w:rFonts w:eastAsia="Times New Roman" w:cs="B Lotus" w:hint="cs"/>
          <w:spacing w:val="-2"/>
          <w:szCs w:val="28"/>
          <w:rtl/>
        </w:rPr>
        <w:t xml:space="preserve"> بندگانش را بر اساس آن سرشته است، ارتباط تنگاتنگی با پیمانی دارد که الله</w:t>
      </w:r>
      <w:r w:rsidR="00DE2097" w:rsidRPr="00DE2097">
        <w:rPr>
          <w:rFonts w:eastAsia="Times New Roman" w:cs="B Lotus" w:hint="cs"/>
          <w:spacing w:val="-2"/>
          <w:szCs w:val="28"/>
          <w:rtl/>
        </w:rPr>
        <w:t xml:space="preserve"> </w:t>
      </w:r>
      <w:r w:rsidRPr="00DE2097">
        <w:rPr>
          <w:rFonts w:eastAsia="Times New Roman" w:cs="B Lotus" w:hint="cs"/>
          <w:spacing w:val="-2"/>
          <w:sz w:val="28"/>
          <w:szCs w:val="28"/>
        </w:rPr>
        <w:sym w:font="AGA Arabesque" w:char="F055"/>
      </w:r>
      <w:r w:rsidRPr="00DE2097">
        <w:rPr>
          <w:rFonts w:eastAsia="Times New Roman" w:cs="B Lotus" w:hint="cs"/>
          <w:spacing w:val="-2"/>
          <w:szCs w:val="28"/>
          <w:rtl/>
        </w:rPr>
        <w:t xml:space="preserve"> روز ازل از آدمیان گرفت؛ همان‌طور که بدان اشاره نموده، می‏فرماید:</w:t>
      </w:r>
    </w:p>
    <w:p w:rsidR="00C30BB6" w:rsidRPr="0046496C" w:rsidRDefault="00990C54" w:rsidP="00DE2097">
      <w:pPr>
        <w:tabs>
          <w:tab w:val="right" w:pos="7370"/>
        </w:tabs>
        <w:spacing w:after="0" w:line="230" w:lineRule="auto"/>
        <w:ind w:left="567"/>
        <w:jc w:val="both"/>
        <w:rPr>
          <w:rFonts w:eastAsia="Times New Roman" w:cs="B Lotus"/>
          <w:szCs w:val="28"/>
          <w:rtl/>
        </w:rPr>
      </w:pPr>
      <w:r w:rsidRPr="00990C54">
        <w:rPr>
          <w:rStyle w:val="Char7"/>
          <w:rFonts w:eastAsia="Calibri" w:hint="cs"/>
          <w:rtl/>
        </w:rPr>
        <w:t>﴿</w:t>
      </w:r>
      <w:r w:rsidR="00E35CA4" w:rsidRPr="00E35CA4">
        <w:rPr>
          <w:rFonts w:ascii="KFGQPC Uthmanic Script HAFS" w:cs="KFGQPC Uthmanic Script HAFS" w:hint="cs"/>
          <w:sz w:val="28"/>
          <w:szCs w:val="28"/>
          <w:rtl/>
        </w:rPr>
        <w:t>وَإِذۡ</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أَخَذَ</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رَبُّكَ</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بَنِيٓ</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ءَادَمَ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ظُهُورِهِمۡ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ذُرِّيَّتَهُمۡ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وَأَشۡهَدَهُمۡ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عَلَىٰٓ</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أَنفُسِهِمۡ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أَلَسۡتُ</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بِرَبِّكُمۡۖ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قَالُواْ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بَلَىٰ</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شَهِدۡنَآۚ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تَقُولُواْ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يَوۡمَ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ٱلۡقِيَٰمَةِ</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إِنَّا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كُنَّا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عَنۡ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هَٰذَا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غَٰفِلِينَ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١٧٢</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أَوۡ</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تَقُولُوٓاْ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إِنَّمَآ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أَشۡرَكَ</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ءَابَآؤُنَا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قَبۡلُ</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وَكُنَّا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ذُرِّيَّةٗ</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بَعۡدِهِمۡۖ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أَفَتُهۡلِكُنَا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بِمَا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فَعَلَ</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ٱلۡمُبۡطِلُونَ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١٧٣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الأعراف: 172-173</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و زمانی (را یاد کن) که پروردگارت از پشت بنی‌آدم، نسلشان را درآورد و آنان را بر خودشان گواه گرفت (و فرمود:) آیا من پروردگار شما نیستم؟ گفتند: آری؛ گواهی دادیم. (این گواهی را گرفتیم) تا روز قیامت نگویید: ما از این حقیقت، غافل و بی</w:t>
      </w:r>
      <w:r w:rsidR="00C30BB6" w:rsidRPr="00DE2097">
        <w:rPr>
          <w:rStyle w:val="Char"/>
          <w:rFonts w:eastAsia="Calibri" w:hint="eastAsia"/>
          <w:rtl/>
        </w:rPr>
        <w:t>‌</w:t>
      </w:r>
      <w:r w:rsidR="00C30BB6" w:rsidRPr="00DE2097">
        <w:rPr>
          <w:rStyle w:val="Char"/>
          <w:rFonts w:eastAsia="Calibri" w:hint="cs"/>
          <w:rtl/>
        </w:rPr>
        <w:t>خبر بودیم؛ یا نگویید: نیاکانمان پیش</w:t>
      </w:r>
      <w:r w:rsidR="00C30BB6" w:rsidRPr="00DE2097">
        <w:rPr>
          <w:rStyle w:val="Char"/>
          <w:rFonts w:eastAsia="Calibri" w:hint="eastAsia"/>
          <w:rtl/>
        </w:rPr>
        <w:t>‌</w:t>
      </w:r>
      <w:r w:rsidR="00C30BB6" w:rsidRPr="00DE2097">
        <w:rPr>
          <w:rStyle w:val="Char"/>
          <w:rFonts w:eastAsia="Calibri" w:hint="cs"/>
          <w:rtl/>
        </w:rPr>
        <w:t>تر مشرک بودند و ما نسل پس از آنان بودیم (که بر همان راه رفتیم)؛ آیا ما را به خاطر کردار بدکاران نابود می</w:t>
      </w:r>
      <w:r w:rsidR="00C30BB6" w:rsidRPr="00DE2097">
        <w:rPr>
          <w:rStyle w:val="Char"/>
          <w:rFonts w:eastAsia="Calibri" w:hint="eastAsia"/>
          <w:rtl/>
        </w:rPr>
        <w:t>‌</w:t>
      </w:r>
      <w:r w:rsidR="00C30BB6" w:rsidRPr="00DE2097">
        <w:rPr>
          <w:rStyle w:val="Char"/>
          <w:rFonts w:eastAsia="Calibri" w:hint="cs"/>
          <w:rtl/>
        </w:rPr>
        <w:t>کنی‌؟</w:t>
      </w:r>
      <w:r w:rsidR="00DE2097">
        <w:rPr>
          <w:rFonts w:eastAsia="Times New Roman" w:cs="Traditional Arabic" w:hint="cs"/>
          <w:szCs w:val="28"/>
          <w:rtl/>
        </w:rPr>
        <w:t>»</w:t>
      </w:r>
      <w:r w:rsidR="00DE2097">
        <w:rPr>
          <w:rFonts w:eastAsia="Times New Roman" w:cs="B Lotus" w:hint="cs"/>
          <w:szCs w:val="28"/>
          <w:rtl/>
        </w:rPr>
        <w:t>.</w:t>
      </w:r>
    </w:p>
    <w:p w:rsidR="00C30BB6" w:rsidRPr="00DE2097" w:rsidRDefault="00C30BB6" w:rsidP="00DE2097">
      <w:pPr>
        <w:spacing w:after="0" w:line="230" w:lineRule="auto"/>
        <w:ind w:firstLine="282"/>
        <w:jc w:val="both"/>
        <w:rPr>
          <w:rFonts w:eastAsia="Times New Roman" w:cs="B Lotus"/>
          <w:spacing w:val="-4"/>
          <w:szCs w:val="28"/>
          <w:rtl/>
        </w:rPr>
      </w:pPr>
      <w:r w:rsidRPr="00DE2097">
        <w:rPr>
          <w:rFonts w:eastAsia="Times New Roman" w:cs="B Lotus" w:hint="cs"/>
          <w:spacing w:val="-4"/>
          <w:szCs w:val="28"/>
          <w:rtl/>
        </w:rPr>
        <w:t>پس این عهد و پیمان استواری که الله</w:t>
      </w:r>
      <w:r w:rsidR="00DE2097" w:rsidRPr="00DE2097">
        <w:rPr>
          <w:rFonts w:eastAsia="Times New Roman" w:cs="B Lotus" w:hint="cs"/>
          <w:spacing w:val="-4"/>
          <w:szCs w:val="28"/>
          <w:rtl/>
        </w:rPr>
        <w:t xml:space="preserve"> </w:t>
      </w:r>
      <w:r w:rsidRPr="00DE2097">
        <w:rPr>
          <w:rFonts w:eastAsia="Times New Roman" w:cs="B Lotus" w:hint="cs"/>
          <w:spacing w:val="-4"/>
          <w:sz w:val="28"/>
          <w:szCs w:val="28"/>
        </w:rPr>
        <w:sym w:font="AGA Arabesque" w:char="F055"/>
      </w:r>
      <w:r w:rsidRPr="00DE2097">
        <w:rPr>
          <w:rFonts w:eastAsia="Times New Roman" w:cs="B Lotus" w:hint="cs"/>
          <w:spacing w:val="-4"/>
          <w:szCs w:val="28"/>
          <w:rtl/>
        </w:rPr>
        <w:t xml:space="preserve"> از انسان‏ها گرفته، اعتراف و اقرار ما انسان‌ها به ربوبیت الله متعال است. او آدمیان را بر خودشان گواه گرفت و آنان هم گواهی دادند. برخی از مردم بر این پیمان محافظت نموده و به مقتضا و لوازم آن از جمله پرستش پروردگار بی‏همتا و بی‏شریکشان قیام نمودند و پیامبران الاهی را تصدیق کردند و به رسالتشان ایمان آوردند؛ و برخی از مردم، فطرت خویش را تغییر دادند و از آن منحرف شدند و با وسوسه‌های شیاطین، گم</w:t>
      </w:r>
      <w:r w:rsidRPr="00DE2097">
        <w:rPr>
          <w:rFonts w:eastAsia="Times New Roman" w:cs="B Lotus" w:hint="eastAsia"/>
          <w:spacing w:val="-4"/>
          <w:szCs w:val="28"/>
          <w:rtl/>
        </w:rPr>
        <w:t>‌</w:t>
      </w:r>
      <w:r w:rsidRPr="00DE2097">
        <w:rPr>
          <w:rFonts w:eastAsia="Times New Roman" w:cs="B Lotus" w:hint="cs"/>
          <w:spacing w:val="-4"/>
          <w:szCs w:val="28"/>
          <w:rtl/>
        </w:rPr>
        <w:t>راه گشتند و بدین‌سان پس اقرار و اعترافشان به ربوبیت الله را که بر آن سرشته شده بودند، از یاد بردند و در کفر  و الحاد گرفتار شدند؛ البته الله متعال بندگانش را به حال خودشان رها نکرد؛ بلکه پیامبرانی به سوی آنان فرستاد و با فرستادگانش کتاب‏های آسمانی را فرو فرستاد تا این گواهی و این عهد و پیمان استوار را به مردم یادآوری کنند و بدین ترتیب انسان مسلمان، پیمانی را که الله متعال از او گرفته است، همواره به یاد داشته باشد. هم‌چنان‌که در همین راستا رسول</w:t>
      </w:r>
      <w:r w:rsidRPr="00DE2097">
        <w:rPr>
          <w:rFonts w:eastAsia="Times New Roman" w:cs="B Lotus" w:hint="eastAsia"/>
          <w:spacing w:val="-4"/>
          <w:szCs w:val="28"/>
          <w:rtl/>
        </w:rPr>
        <w:t>‌الله</w:t>
      </w:r>
      <w:r w:rsidR="00DE2097">
        <w:rPr>
          <w:rFonts w:eastAsia="Times New Roman" w:cs="B Lotus" w:hint="cs"/>
          <w:spacing w:val="-4"/>
          <w:szCs w:val="28"/>
          <w:rtl/>
        </w:rPr>
        <w:t xml:space="preserve"> </w:t>
      </w:r>
      <w:r w:rsidRPr="00DE2097">
        <w:rPr>
          <w:rFonts w:eastAsia="Times New Roman" w:cs="B Lotus" w:hint="eastAsia"/>
          <w:spacing w:val="-4"/>
          <w:sz w:val="28"/>
          <w:szCs w:val="28"/>
        </w:rPr>
        <w:sym w:font="AGA Arabesque" w:char="F072"/>
      </w:r>
      <w:r w:rsidRPr="00DE2097">
        <w:rPr>
          <w:rFonts w:eastAsia="Times New Roman" w:cs="B Lotus" w:hint="cs"/>
          <w:spacing w:val="-4"/>
          <w:szCs w:val="28"/>
          <w:rtl/>
        </w:rPr>
        <w:t xml:space="preserve"> به یاران خود- بلکه به تمام امتش- یاد داد که صبح و شب، «برترین استغفار» را بر زبان آورند و فرمود: </w:t>
      </w:r>
      <w:r w:rsidR="00105D43" w:rsidRPr="00DE2097">
        <w:rPr>
          <w:rStyle w:val="Char7"/>
          <w:rFonts w:eastAsia="Calibri" w:hint="cs"/>
          <w:spacing w:val="-4"/>
          <w:rtl/>
        </w:rPr>
        <w:t>«</w:t>
      </w:r>
      <w:r w:rsidRPr="00DE2097">
        <w:rPr>
          <w:rFonts w:ascii="mylotus" w:hAnsi="mylotus" w:cs="mylotus"/>
          <w:b/>
          <w:bCs/>
          <w:spacing w:val="-4"/>
          <w:sz w:val="27"/>
          <w:szCs w:val="27"/>
          <w:rtl/>
        </w:rPr>
        <w:t>سَيِّدُ الإسْتِغْفَارِ أَنْ يَقُولَ الْعَبْدُ: اللّهُمَّ أَنْتَ رَبِّي لا إِلهَ إِلاَّ أَنْتَ خَلَقْتَنِي، وَأَنَا عَبْدُكَ وَأَنَا عَلَى عَهْدِكَ وَوَعْدِكَ مَا اسْتَطَعْتُ أَبُوءُ لَكَ بِنِعْمَتِكَ عَلَيَّ وَأَبُوءُ بِذَنْبِي، فَاغْفِرْ لِي إِنَّهُ لا يَغْفِرُ الذُّنُوبَ إِلاَّ أَنْتَ</w:t>
      </w:r>
      <w:r w:rsidR="0074648C" w:rsidRPr="00DE2097">
        <w:rPr>
          <w:rStyle w:val="Char7"/>
          <w:rFonts w:eastAsia="Calibri" w:hint="cs"/>
          <w:spacing w:val="-4"/>
          <w:rtl/>
        </w:rPr>
        <w:t>»</w:t>
      </w:r>
      <w:r w:rsidR="00553145" w:rsidRPr="00DE2097">
        <w:rPr>
          <w:rFonts w:eastAsia="Times New Roman" w:cs="B Lotus"/>
          <w:spacing w:val="-4"/>
          <w:szCs w:val="28"/>
          <w:vertAlign w:val="superscript"/>
          <w:rtl/>
        </w:rPr>
        <w:t>(</w:t>
      </w:r>
      <w:r w:rsidR="00553145" w:rsidRPr="00DE2097">
        <w:rPr>
          <w:rFonts w:eastAsia="Times New Roman" w:cs="B Lotus"/>
          <w:spacing w:val="-4"/>
          <w:szCs w:val="28"/>
          <w:vertAlign w:val="superscript"/>
          <w:rtl/>
        </w:rPr>
        <w:footnoteReference w:id="64"/>
      </w:r>
      <w:r w:rsidR="00553145" w:rsidRPr="00DE2097">
        <w:rPr>
          <w:rFonts w:eastAsia="Times New Roman" w:cs="B Lotus"/>
          <w:spacing w:val="-4"/>
          <w:szCs w:val="28"/>
          <w:vertAlign w:val="superscript"/>
          <w:rtl/>
        </w:rPr>
        <w:t>)</w:t>
      </w:r>
      <w:r w:rsidRPr="00DE2097">
        <w:rPr>
          <w:rFonts w:eastAsia="Times New Roman" w:cs="B Zar" w:hint="cs"/>
          <w:spacing w:val="-4"/>
          <w:szCs w:val="28"/>
          <w:rtl/>
        </w:rPr>
        <w:t xml:space="preserve"> یعنی: </w:t>
      </w:r>
      <w:r w:rsidR="00105D43" w:rsidRPr="00DE2097">
        <w:rPr>
          <w:rStyle w:val="Char7"/>
          <w:rFonts w:eastAsia="Calibri" w:hint="cs"/>
          <w:spacing w:val="-4"/>
          <w:rtl/>
        </w:rPr>
        <w:t>«</w:t>
      </w:r>
      <w:r w:rsidRPr="00DE2097">
        <w:rPr>
          <w:rFonts w:eastAsia="Times New Roman" w:cs="B Lotus" w:hint="cs"/>
          <w:spacing w:val="-4"/>
          <w:szCs w:val="28"/>
          <w:rtl/>
        </w:rPr>
        <w:t xml:space="preserve">برترین استغفار، این است که بنده بگوید: </w:t>
      </w:r>
      <w:r w:rsidR="00105D43" w:rsidRPr="00DE2097">
        <w:rPr>
          <w:rStyle w:val="Char7"/>
          <w:rFonts w:eastAsia="Calibri" w:hint="cs"/>
          <w:spacing w:val="-4"/>
          <w:rtl/>
        </w:rPr>
        <w:t>«</w:t>
      </w:r>
      <w:r w:rsidRPr="00DE2097">
        <w:rPr>
          <w:rFonts w:ascii="mylotus" w:hAnsi="mylotus" w:cs="mylotus"/>
          <w:b/>
          <w:bCs/>
          <w:spacing w:val="-4"/>
          <w:sz w:val="27"/>
          <w:szCs w:val="27"/>
          <w:rtl/>
        </w:rPr>
        <w:t>اللّهُمَّ أَنْتَ رَبِّي لا إِلهَ إِلاَّ أَنْتَ خَلَقْتَنِي، وَأَنَا عَبْدُكَ وَأَنَا عَلَى عَهْدِكَ وَوَعْدِكَ مَا اسْتَطَعْتُ أَبُوءُ لَكَ بِنِعْمَتِكَ عَلَيَّ وَأَبُوءُ بِذَنْبِي، فَاغْفِرْ لِي إِنَّهُ لا يَغْفِرُ الذُّنُوبَ إِلاَّ أَنْتَ</w:t>
      </w:r>
      <w:r w:rsidR="0074648C" w:rsidRPr="00DE2097">
        <w:rPr>
          <w:rStyle w:val="Char7"/>
          <w:rFonts w:eastAsia="Calibri" w:hint="cs"/>
          <w:spacing w:val="-4"/>
          <w:rtl/>
        </w:rPr>
        <w:t>»</w:t>
      </w:r>
      <w:r w:rsidRPr="00DE2097">
        <w:rPr>
          <w:rFonts w:eastAsia="Times New Roman" w:cs="B Lotus" w:hint="cs"/>
          <w:spacing w:val="-4"/>
          <w:szCs w:val="28"/>
          <w:rtl/>
        </w:rPr>
        <w:t xml:space="preserve"> </w:t>
      </w:r>
      <w:r w:rsidRPr="00DE2097">
        <w:rPr>
          <w:rFonts w:eastAsia="Times New Roman" w:cs="B Lotus" w:hint="cs"/>
          <w:spacing w:val="-4"/>
          <w:sz w:val="28"/>
          <w:szCs w:val="28"/>
          <w:rtl/>
        </w:rPr>
        <w:t xml:space="preserve">[ترجمه‌ی دعا: </w:t>
      </w:r>
      <w:r w:rsidR="00105D43" w:rsidRPr="00DE2097">
        <w:rPr>
          <w:rStyle w:val="Char7"/>
          <w:rFonts w:eastAsia="Calibri" w:hint="cs"/>
          <w:spacing w:val="-4"/>
          <w:rtl/>
        </w:rPr>
        <w:t>«</w:t>
      </w:r>
      <w:r w:rsidRPr="00DE2097">
        <w:rPr>
          <w:rFonts w:eastAsia="Times New Roman" w:cs="B Lotus" w:hint="cs"/>
          <w:spacing w:val="-4"/>
          <w:sz w:val="28"/>
          <w:szCs w:val="28"/>
          <w:rtl/>
        </w:rPr>
        <w:t>یا الله! تو پروردگار منی؛ هیچ معبود برحقی جز تو نیست. تو مرا آفریده‌ای و من بنده‏ی تو</w:t>
      </w:r>
      <w:r w:rsidR="00B06B48" w:rsidRPr="00DE2097">
        <w:rPr>
          <w:rFonts w:eastAsia="Times New Roman" w:cs="B Lotus" w:hint="cs"/>
          <w:spacing w:val="-4"/>
          <w:sz w:val="28"/>
          <w:szCs w:val="28"/>
          <w:rtl/>
        </w:rPr>
        <w:t xml:space="preserve"> هستم</w:t>
      </w:r>
      <w:r w:rsidRPr="00DE2097">
        <w:rPr>
          <w:rFonts w:eastAsia="Times New Roman" w:cs="B Lotus" w:hint="cs"/>
          <w:spacing w:val="-4"/>
          <w:sz w:val="28"/>
          <w:szCs w:val="28"/>
          <w:rtl/>
        </w:rPr>
        <w:t xml:space="preserve"> و تا حد توان بر سر پیمان و وعده‏ای که به تو داده‏ام، هستم. از بدی آن‌چه کرده‏ام، به تو پناه می‏برم و به نعمت‏هایی که به من داده</w:t>
      </w:r>
      <w:r w:rsidRPr="00DE2097">
        <w:rPr>
          <w:rFonts w:eastAsia="Times New Roman" w:cs="B Lotus" w:hint="eastAsia"/>
          <w:spacing w:val="-4"/>
          <w:sz w:val="28"/>
          <w:szCs w:val="28"/>
          <w:rtl/>
        </w:rPr>
        <w:t>‌ا</w:t>
      </w:r>
      <w:r w:rsidRPr="00DE2097">
        <w:rPr>
          <w:rFonts w:eastAsia="Times New Roman" w:cs="B Lotus" w:hint="cs"/>
          <w:spacing w:val="-4"/>
          <w:sz w:val="28"/>
          <w:szCs w:val="28"/>
          <w:rtl/>
        </w:rPr>
        <w:t>ی، و همین‌طور به گناهان خویش اعتراف می‏کنم؛ پس مرا بیامرز که به</w:t>
      </w:r>
      <w:r w:rsidRPr="00DE2097">
        <w:rPr>
          <w:rFonts w:eastAsia="Times New Roman" w:cs="B Lotus" w:hint="eastAsia"/>
          <w:spacing w:val="-4"/>
          <w:sz w:val="28"/>
          <w:szCs w:val="28"/>
          <w:rtl/>
        </w:rPr>
        <w:t>‌ر</w:t>
      </w:r>
      <w:r w:rsidRPr="00DE2097">
        <w:rPr>
          <w:rFonts w:eastAsia="Times New Roman" w:cs="B Lotus" w:hint="cs"/>
          <w:spacing w:val="-4"/>
          <w:sz w:val="28"/>
          <w:szCs w:val="28"/>
          <w:rtl/>
        </w:rPr>
        <w:t>استی کسی جز تو، گناهان را نمی‌بخشد</w:t>
      </w:r>
      <w:r w:rsidR="0074648C" w:rsidRPr="00DE2097">
        <w:rPr>
          <w:rFonts w:eastAsia="Times New Roman" w:cs="Traditional Arabic" w:hint="cs"/>
          <w:spacing w:val="-4"/>
          <w:sz w:val="28"/>
          <w:szCs w:val="28"/>
          <w:rtl/>
        </w:rPr>
        <w:t>»</w:t>
      </w:r>
      <w:r w:rsidRPr="00DE2097">
        <w:rPr>
          <w:rFonts w:eastAsia="Times New Roman" w:cs="B Lotus" w:hint="cs"/>
          <w:spacing w:val="-4"/>
          <w:sz w:val="28"/>
          <w:szCs w:val="28"/>
          <w:rtl/>
        </w:rPr>
        <w:t>]</w:t>
      </w:r>
      <w:r w:rsidR="0074648C" w:rsidRPr="00DE2097">
        <w:rPr>
          <w:rFonts w:eastAsia="Times New Roman" w:cs="B Lotus" w:hint="cs"/>
          <w:spacing w:val="-4"/>
          <w:sz w:val="28"/>
          <w:szCs w:val="28"/>
          <w:rtl/>
        </w:rPr>
        <w:t>.</w:t>
      </w:r>
    </w:p>
    <w:p w:rsidR="00C30BB6" w:rsidRPr="0046496C" w:rsidRDefault="00105D43" w:rsidP="0074648C">
      <w:pPr>
        <w:spacing w:after="0" w:line="240" w:lineRule="auto"/>
        <w:ind w:firstLine="282"/>
        <w:jc w:val="both"/>
        <w:rPr>
          <w:rFonts w:eastAsia="Times New Roman" w:cs="B Lotus"/>
          <w:szCs w:val="28"/>
          <w:rtl/>
        </w:rPr>
      </w:pPr>
      <w:r w:rsidRPr="00105D43">
        <w:rPr>
          <w:rStyle w:val="Char7"/>
          <w:rFonts w:eastAsia="Calibri" w:hint="cs"/>
          <w:rtl/>
        </w:rPr>
        <w:t>«</w:t>
      </w:r>
      <w:r w:rsidR="00C30BB6" w:rsidRPr="0046496C">
        <w:rPr>
          <w:rFonts w:ascii="mylotus" w:hAnsi="mylotus" w:cs="mylotus"/>
          <w:b/>
          <w:bCs/>
          <w:sz w:val="27"/>
          <w:szCs w:val="27"/>
          <w:rtl/>
        </w:rPr>
        <w:t>وَأَنَا عَلَى عَهْدِكَ</w:t>
      </w:r>
      <w:r w:rsidR="0074648C" w:rsidRPr="0074648C">
        <w:rPr>
          <w:rStyle w:val="Char7"/>
          <w:rFonts w:eastAsia="Calibri" w:hint="cs"/>
          <w:rtl/>
        </w:rPr>
        <w:t>»</w:t>
      </w:r>
      <w:r w:rsidR="00C30BB6" w:rsidRPr="0046496C">
        <w:rPr>
          <w:rFonts w:eastAsia="Times New Roman" w:cs="B Lotus" w:hint="cs"/>
          <w:szCs w:val="28"/>
          <w:rtl/>
        </w:rPr>
        <w:t xml:space="preserve"> یعنی: من به پیمانی که با تو بسته</w:t>
      </w:r>
      <w:r w:rsidR="00C30BB6" w:rsidRPr="0046496C">
        <w:rPr>
          <w:rFonts w:eastAsia="Times New Roman" w:cs="B Lotus" w:hint="eastAsia"/>
          <w:szCs w:val="28"/>
          <w:rtl/>
        </w:rPr>
        <w:t>‌ا</w:t>
      </w:r>
      <w:r w:rsidR="00C30BB6" w:rsidRPr="0046496C">
        <w:rPr>
          <w:rFonts w:eastAsia="Times New Roman" w:cs="B Lotus" w:hint="cs"/>
          <w:szCs w:val="28"/>
          <w:rtl/>
        </w:rPr>
        <w:t>م، مبنی بر این</w:t>
      </w:r>
      <w:r w:rsidR="00C30BB6" w:rsidRPr="0046496C">
        <w:rPr>
          <w:rFonts w:eastAsia="Times New Roman" w:cs="B Lotus" w:hint="eastAsia"/>
          <w:szCs w:val="28"/>
          <w:rtl/>
        </w:rPr>
        <w:t>‌که</w:t>
      </w:r>
      <w:r w:rsidR="00C30BB6" w:rsidRPr="0046496C">
        <w:rPr>
          <w:rFonts w:eastAsia="Times New Roman" w:cs="B Lotus" w:hint="cs"/>
          <w:szCs w:val="28"/>
          <w:rtl/>
        </w:rPr>
        <w:t xml:space="preserve"> به تو ایمان بیاورم و به وحدانیت تو اقرار کنم، متعهد و پای‌بندم و از آن منحرف نمی‏شوم</w:t>
      </w:r>
      <w:r w:rsidR="0074648C" w:rsidRPr="0074648C">
        <w:rPr>
          <w:rFonts w:eastAsia="Times New Roman" w:cs="Traditional Arabic" w:hint="cs"/>
          <w:sz w:val="28"/>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65"/>
      </w:r>
      <w:r w:rsidR="00553145" w:rsidRPr="00553145">
        <w:rPr>
          <w:rFonts w:eastAsia="Times New Roman" w:cs="B Lotus"/>
          <w:szCs w:val="28"/>
          <w:vertAlign w:val="superscript"/>
          <w:rtl/>
        </w:rPr>
        <w:t>)</w:t>
      </w:r>
      <w:r w:rsidR="0074648C">
        <w:rPr>
          <w:rFonts w:eastAsia="Times New Roman" w:cs="B Lotus" w:hint="cs"/>
          <w:szCs w:val="28"/>
          <w:rtl/>
        </w:rPr>
        <w:t>.</w:t>
      </w:r>
      <w:r w:rsidR="00C30BB6" w:rsidRPr="0046496C">
        <w:rPr>
          <w:rFonts w:eastAsia="Times New Roman" w:cs="B Lotus" w:hint="cs"/>
          <w:szCs w:val="28"/>
          <w:rtl/>
        </w:rPr>
        <w:t xml:space="preserve"> ابن</w:t>
      </w:r>
      <w:r w:rsidR="00C30BB6" w:rsidRPr="0046496C">
        <w:rPr>
          <w:rFonts w:eastAsia="Times New Roman" w:cs="B Lotus" w:hint="eastAsia"/>
          <w:szCs w:val="28"/>
          <w:rtl/>
        </w:rPr>
        <w:t>‌</w:t>
      </w:r>
      <w:r w:rsidR="00C30BB6" w:rsidRPr="0046496C">
        <w:rPr>
          <w:rFonts w:eastAsia="Times New Roman" w:cs="B Lotus" w:hint="cs"/>
          <w:szCs w:val="28"/>
          <w:rtl/>
        </w:rPr>
        <w:t>حجر</w:t>
      </w:r>
      <w:r w:rsidR="00DE2097">
        <w:rPr>
          <w:rFonts w:eastAsia="Times New Roman" w:cs="B Lotus" w:hint="cs"/>
          <w:szCs w:val="28"/>
          <w:rtl/>
        </w:rPr>
        <w:t xml:space="preserve"> </w:t>
      </w:r>
      <w:r w:rsidR="00C30BB6" w:rsidRPr="0046496C">
        <w:rPr>
          <w:rFonts w:eastAsia="Times New Roman" w:cs="CTraditional Arabic" w:hint="cs"/>
          <w:szCs w:val="28"/>
          <w:rtl/>
        </w:rPr>
        <w:t>/</w:t>
      </w:r>
      <w:r w:rsidR="00C30BB6" w:rsidRPr="0046496C">
        <w:rPr>
          <w:rFonts w:eastAsia="Times New Roman" w:cs="B Lotus" w:hint="cs"/>
          <w:szCs w:val="28"/>
          <w:rtl/>
        </w:rPr>
        <w:t xml:space="preserve"> گوید: ابن</w:t>
      </w:r>
      <w:r w:rsidR="00C30BB6" w:rsidRPr="0046496C">
        <w:rPr>
          <w:rFonts w:eastAsia="Times New Roman" w:cs="B Lotus" w:hint="eastAsia"/>
          <w:szCs w:val="28"/>
          <w:rtl/>
        </w:rPr>
        <w:t>‌</w:t>
      </w:r>
      <w:r w:rsidR="00C30BB6" w:rsidRPr="0046496C">
        <w:rPr>
          <w:rFonts w:eastAsia="Times New Roman" w:cs="B Lotus" w:hint="cs"/>
          <w:szCs w:val="28"/>
          <w:rtl/>
        </w:rPr>
        <w:t>بطاله گفته است: این عبارت، اشاره</w:t>
      </w:r>
      <w:r w:rsidR="00C30BB6" w:rsidRPr="0046496C">
        <w:rPr>
          <w:rFonts w:eastAsia="Times New Roman" w:cs="B Lotus" w:hint="eastAsia"/>
          <w:szCs w:val="28"/>
          <w:rtl/>
        </w:rPr>
        <w:t>‌ا</w:t>
      </w:r>
      <w:r w:rsidR="00C30BB6" w:rsidRPr="0046496C">
        <w:rPr>
          <w:rFonts w:eastAsia="Times New Roman" w:cs="B Lotus" w:hint="cs"/>
          <w:szCs w:val="28"/>
          <w:rtl/>
        </w:rPr>
        <w:t>ی‌ست به همان پیمانی که الله</w:t>
      </w:r>
      <w:r w:rsidR="00DE2097">
        <w:rPr>
          <w:rFonts w:eastAsia="Times New Roman" w:cs="B Lotus" w:hint="cs"/>
          <w:szCs w:val="28"/>
          <w:rtl/>
        </w:rPr>
        <w:t xml:space="preserve"> </w:t>
      </w:r>
      <w:r w:rsidR="00C30BB6" w:rsidRPr="0046496C">
        <w:rPr>
          <w:rFonts w:eastAsia="Times New Roman" w:cs="B Lotus" w:hint="cs"/>
          <w:sz w:val="28"/>
          <w:szCs w:val="28"/>
        </w:rPr>
        <w:sym w:font="AGA Arabesque" w:char="F055"/>
      </w:r>
      <w:r w:rsidR="00C30BB6" w:rsidRPr="0046496C">
        <w:rPr>
          <w:rFonts w:eastAsia="Times New Roman" w:cs="B Lotus" w:hint="cs"/>
          <w:szCs w:val="28"/>
          <w:rtl/>
        </w:rPr>
        <w:t xml:space="preserve"> از بندگانش گرفت، آن</w:t>
      </w:r>
      <w:r w:rsidR="00C30BB6" w:rsidRPr="0046496C">
        <w:rPr>
          <w:rFonts w:eastAsia="Times New Roman" w:cs="B Lotus" w:hint="eastAsia"/>
          <w:szCs w:val="28"/>
          <w:rtl/>
        </w:rPr>
        <w:t>‌</w:t>
      </w:r>
      <w:r w:rsidR="00C30BB6" w:rsidRPr="0046496C">
        <w:rPr>
          <w:rFonts w:eastAsia="Times New Roman" w:cs="B Lotus" w:hint="cs"/>
          <w:szCs w:val="28"/>
          <w:rtl/>
        </w:rPr>
        <w:t>گاه که آنان را از پشت پدرانشان بیرون آورد و آنان را بر خودشان گواه گرفت که مگر من پروردگار شما نیستم؟ و همه‌ی آنان به ربوبیت و وحودانیت الله و وعده‌هایی که بر زبان پیامبرش نوید داد، اذعان نمودند.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66"/>
      </w:r>
      <w:r w:rsidR="00553145" w:rsidRPr="00553145">
        <w:rPr>
          <w:rFonts w:eastAsia="Times New Roman" w:cs="B Lotus"/>
          <w:szCs w:val="28"/>
          <w:vertAlign w:val="superscript"/>
          <w:rtl/>
        </w:rPr>
        <w:t>)</w:t>
      </w:r>
      <w:r w:rsidR="00C30BB6" w:rsidRPr="0046496C">
        <w:rPr>
          <w:rFonts w:eastAsia="Times New Roman" w:cs="B Lotus" w:hint="cs"/>
          <w:szCs w:val="28"/>
          <w:rtl/>
        </w:rPr>
        <w:t xml:space="preserve"> بنابراین هرکس همه‏روزه بر این ذکر عظیم، پای‌بندی نماید، به اذن پروردگار متعال، خودش را از انحراف و تغییر فطرتش حفظ نموده و به پیمانی که بین او و پروردگار اوست، وفا کرده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67"/>
      </w:r>
      <w:r w:rsidR="00553145" w:rsidRPr="00553145">
        <w:rPr>
          <w:rFonts w:eastAsia="Times New Roman" w:cs="B Lotus"/>
          <w:szCs w:val="28"/>
          <w:vertAlign w:val="superscript"/>
          <w:rtl/>
        </w:rPr>
        <w:t>)</w:t>
      </w:r>
      <w:r w:rsidR="00DE2097">
        <w:rPr>
          <w:rFonts w:eastAsia="Times New Roman" w:cs="B Lotus" w:hint="cs"/>
          <w:szCs w:val="28"/>
          <w:rtl/>
        </w:rPr>
        <w:t>.</w:t>
      </w:r>
    </w:p>
    <w:p w:rsidR="00C30BB6" w:rsidRPr="0046496C" w:rsidRDefault="00C30BB6" w:rsidP="006137B6">
      <w:pPr>
        <w:pStyle w:val="a0"/>
        <w:rPr>
          <w:rtl/>
        </w:rPr>
      </w:pPr>
      <w:bookmarkStart w:id="89" w:name="_Toc246699995"/>
      <w:bookmarkStart w:id="90" w:name="_Toc254369443"/>
      <w:bookmarkStart w:id="91" w:name="_Toc319776428"/>
      <w:r w:rsidRPr="0046496C">
        <w:rPr>
          <w:rFonts w:hint="cs"/>
          <w:rtl/>
        </w:rPr>
        <w:t>دلیل سوّم: آفاق</w:t>
      </w:r>
      <w:bookmarkEnd w:id="89"/>
      <w:bookmarkEnd w:id="90"/>
      <w:r w:rsidRPr="0046496C">
        <w:rPr>
          <w:rFonts w:hint="cs"/>
          <w:rtl/>
        </w:rPr>
        <w:t xml:space="preserve"> و کرانه‌های هستی</w:t>
      </w:r>
      <w:bookmarkEnd w:id="91"/>
    </w:p>
    <w:p w:rsidR="00C30BB6" w:rsidRPr="0046496C" w:rsidRDefault="00C30BB6" w:rsidP="00DE2097">
      <w:pPr>
        <w:spacing w:after="0" w:line="240" w:lineRule="auto"/>
        <w:jc w:val="both"/>
        <w:rPr>
          <w:rFonts w:ascii="QCF_BSML" w:eastAsia="Times New Roman" w:hAnsi="QCF_BSML" w:cs="QCF_BSML"/>
          <w:color w:val="000000"/>
          <w:sz w:val="27"/>
          <w:szCs w:val="27"/>
          <w:rtl/>
        </w:rPr>
      </w:pPr>
      <w:r w:rsidRPr="0046496C">
        <w:rPr>
          <w:rFonts w:eastAsia="Times New Roman" w:cs="B Lotus" w:hint="cs"/>
          <w:szCs w:val="28"/>
          <w:rtl/>
        </w:rPr>
        <w:t>الله متعال می‏فرماید:</w:t>
      </w:r>
    </w:p>
    <w:p w:rsidR="00C30BB6" w:rsidRPr="0046496C" w:rsidRDefault="00990C54" w:rsidP="002A7B0B">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E35CA4">
        <w:rPr>
          <w:rFonts w:ascii="KFGQPC Uthmanic Script HAFS" w:cs="KFGQPC Uthmanic Script HAFS" w:hint="cs"/>
          <w:sz w:val="28"/>
          <w:szCs w:val="28"/>
          <w:rtl/>
        </w:rPr>
        <w:t>سَنُرِيهِمۡ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ءَايَٰتِنَا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فِي</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ٱلۡأٓفَاقِ</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وَفِيٓ</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أَنفُسِهِمۡ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حَتَّىٰ</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يَتَبَيَّنَ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لَهُمۡ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ٱلۡحَقُّۗ</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أَوَ</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يَكۡفِ</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بِرَبِّكَ</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أَنَّهُۥ</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عَلَىٰ</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كُلِّ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شَيۡءٖ</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شَهِيدٌ</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٥٣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فضلت: 53</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Cs w:val="28"/>
          <w:rtl/>
        </w:rPr>
      </w:pPr>
      <w:r w:rsidRPr="00105D43">
        <w:rPr>
          <w:rStyle w:val="Char7"/>
          <w:rFonts w:eastAsia="Calibri" w:hint="cs"/>
          <w:rtl/>
        </w:rPr>
        <w:t>«</w:t>
      </w:r>
      <w:r w:rsidR="00C30BB6" w:rsidRPr="00DE2097">
        <w:rPr>
          <w:rStyle w:val="Char"/>
          <w:rFonts w:eastAsia="Calibri" w:hint="cs"/>
          <w:rtl/>
        </w:rPr>
        <w:t>نشانه‌هایمان را در اطراف و کرانه‌های هستی و در وجود خودشان به آنان نشان می‌دهیم تا برای آنان آشکار گردد که به‌راستی قرآن، حق است. آیا کافی نیست که پروردگارت بر همه چیز گواه است؟</w:t>
      </w:r>
      <w:r w:rsidR="00DE2097">
        <w:rPr>
          <w:rFonts w:eastAsia="Times New Roman" w:cs="Traditional Arabic" w:hint="cs"/>
          <w:szCs w:val="28"/>
          <w:rtl/>
        </w:rPr>
        <w:t>»</w:t>
      </w:r>
      <w:r w:rsidR="00DE2097">
        <w:rPr>
          <w:rFonts w:eastAsia="Times New Roman" w:cs="B Lotus" w:hint="cs"/>
          <w:szCs w:val="28"/>
          <w:rtl/>
        </w:rPr>
        <w:t>.</w:t>
      </w:r>
    </w:p>
    <w:p w:rsidR="00C30BB6" w:rsidRPr="00DE2097" w:rsidRDefault="00C30BB6" w:rsidP="00E35CA4">
      <w:pPr>
        <w:spacing w:after="0" w:line="240" w:lineRule="auto"/>
        <w:ind w:firstLine="282"/>
        <w:jc w:val="both"/>
        <w:rPr>
          <w:rFonts w:eastAsia="Times New Roman" w:cs="B Lotus"/>
          <w:spacing w:val="-4"/>
          <w:szCs w:val="28"/>
          <w:rtl/>
        </w:rPr>
      </w:pPr>
      <w:r w:rsidRPr="00DE2097">
        <w:rPr>
          <w:rFonts w:eastAsia="Times New Roman" w:cs="B Lotus" w:hint="cs"/>
          <w:spacing w:val="-4"/>
          <w:szCs w:val="28"/>
          <w:rtl/>
        </w:rPr>
        <w:t xml:space="preserve">پس عبارت: </w:t>
      </w:r>
      <w:r w:rsidR="00990C54" w:rsidRPr="00DE2097">
        <w:rPr>
          <w:rStyle w:val="Char7"/>
          <w:rFonts w:eastAsia="Calibri" w:hint="cs"/>
          <w:spacing w:val="-4"/>
          <w:rtl/>
        </w:rPr>
        <w:t>﴿</w:t>
      </w:r>
      <w:r w:rsidR="00E35CA4" w:rsidRPr="00DE2097">
        <w:rPr>
          <w:rFonts w:ascii="KFGQPC Uthmanic Script HAFS" w:cs="KFGQPC Uthmanic Script HAFS" w:hint="cs"/>
          <w:spacing w:val="-4"/>
          <w:sz w:val="28"/>
          <w:szCs w:val="28"/>
          <w:rtl/>
        </w:rPr>
        <w:t>سَنُرِيهِمۡ</w:t>
      </w:r>
      <w:r w:rsidR="00E35CA4" w:rsidRPr="00DE2097">
        <w:rPr>
          <w:rFonts w:ascii="KFGQPC Uthmanic Script HAFS" w:cs="KFGQPC Uthmanic Script HAFS"/>
          <w:spacing w:val="-4"/>
          <w:sz w:val="28"/>
          <w:szCs w:val="28"/>
          <w:rtl/>
        </w:rPr>
        <w:t xml:space="preserve"> </w:t>
      </w:r>
      <w:r w:rsidR="00E35CA4" w:rsidRPr="00DE2097">
        <w:rPr>
          <w:rFonts w:ascii="KFGQPC Uthmanic Script HAFS" w:cs="KFGQPC Uthmanic Script HAFS" w:hint="cs"/>
          <w:spacing w:val="-4"/>
          <w:sz w:val="28"/>
          <w:szCs w:val="28"/>
          <w:rtl/>
        </w:rPr>
        <w:t>ءَايَٰتِنَا</w:t>
      </w:r>
      <w:r w:rsidR="00E35CA4" w:rsidRPr="00DE2097">
        <w:rPr>
          <w:rFonts w:ascii="KFGQPC Uthmanic Script HAFS" w:cs="KFGQPC Uthmanic Script HAFS"/>
          <w:spacing w:val="-4"/>
          <w:sz w:val="28"/>
          <w:szCs w:val="28"/>
          <w:rtl/>
        </w:rPr>
        <w:t xml:space="preserve"> </w:t>
      </w:r>
      <w:r w:rsidR="00E35CA4" w:rsidRPr="00DE2097">
        <w:rPr>
          <w:rFonts w:ascii="KFGQPC Uthmanic Script HAFS" w:cs="KFGQPC Uthmanic Script HAFS" w:hint="cs"/>
          <w:spacing w:val="-4"/>
          <w:sz w:val="28"/>
          <w:szCs w:val="28"/>
          <w:rtl/>
        </w:rPr>
        <w:t>فِي</w:t>
      </w:r>
      <w:r w:rsidR="00E35CA4" w:rsidRPr="00DE2097">
        <w:rPr>
          <w:rFonts w:ascii="KFGQPC Uthmanic Script HAFS" w:cs="KFGQPC Uthmanic Script HAFS"/>
          <w:spacing w:val="-4"/>
          <w:sz w:val="28"/>
          <w:szCs w:val="28"/>
          <w:rtl/>
        </w:rPr>
        <w:t xml:space="preserve"> </w:t>
      </w:r>
      <w:r w:rsidR="00E35CA4" w:rsidRPr="00DE2097">
        <w:rPr>
          <w:rFonts w:ascii="KFGQPC Uthmanic Script HAFS" w:cs="KFGQPC Uthmanic Script HAFS" w:hint="cs"/>
          <w:spacing w:val="-4"/>
          <w:sz w:val="28"/>
          <w:szCs w:val="28"/>
          <w:rtl/>
        </w:rPr>
        <w:t>ٱلۡأٓفَاقِ</w:t>
      </w:r>
      <w:r w:rsidR="00990C54" w:rsidRPr="00DE2097">
        <w:rPr>
          <w:rStyle w:val="Char7"/>
          <w:rFonts w:eastAsia="Calibri" w:hint="cs"/>
          <w:spacing w:val="-4"/>
          <w:rtl/>
        </w:rPr>
        <w:t>﴾</w:t>
      </w:r>
      <w:r w:rsidRPr="00DE2097">
        <w:rPr>
          <w:rFonts w:eastAsia="Times New Roman" w:cs="B Lotus" w:hint="cs"/>
          <w:spacing w:val="-4"/>
          <w:rtl/>
        </w:rPr>
        <w:t xml:space="preserve"> </w:t>
      </w:r>
      <w:r w:rsidRPr="00DE2097">
        <w:rPr>
          <w:rFonts w:eastAsia="Times New Roman" w:cs="B Lotus" w:hint="cs"/>
          <w:spacing w:val="-4"/>
          <w:szCs w:val="28"/>
          <w:rtl/>
        </w:rPr>
        <w:t>یعنی نشانه‏های وحدانیت و قدرت خود را به آنان نشان خواهیم داد.</w:t>
      </w:r>
      <w:r w:rsidR="00553145" w:rsidRPr="00DE2097">
        <w:rPr>
          <w:rFonts w:eastAsia="Times New Roman" w:cs="B Lotus"/>
          <w:spacing w:val="-4"/>
          <w:szCs w:val="28"/>
          <w:vertAlign w:val="superscript"/>
          <w:rtl/>
        </w:rPr>
        <w:t>(</w:t>
      </w:r>
      <w:r w:rsidR="00553145" w:rsidRPr="00DE2097">
        <w:rPr>
          <w:rFonts w:eastAsia="Times New Roman" w:cs="B Lotus"/>
          <w:spacing w:val="-4"/>
          <w:szCs w:val="28"/>
          <w:vertAlign w:val="superscript"/>
          <w:rtl/>
        </w:rPr>
        <w:footnoteReference w:id="68"/>
      </w:r>
      <w:r w:rsidR="00553145" w:rsidRPr="00DE2097">
        <w:rPr>
          <w:rFonts w:eastAsia="Times New Roman" w:cs="B Lotus"/>
          <w:spacing w:val="-4"/>
          <w:szCs w:val="28"/>
          <w:vertAlign w:val="superscript"/>
          <w:rtl/>
        </w:rPr>
        <w:t>)</w:t>
      </w:r>
      <w:r w:rsidRPr="00DE2097">
        <w:rPr>
          <w:rFonts w:eastAsia="Times New Roman" w:cs="B Lotus" w:hint="cs"/>
          <w:spacing w:val="-4"/>
          <w:szCs w:val="28"/>
          <w:rtl/>
        </w:rPr>
        <w:t xml:space="preserve"> عبارت: </w:t>
      </w:r>
      <w:r w:rsidR="00990C54" w:rsidRPr="00DE2097">
        <w:rPr>
          <w:rStyle w:val="Char7"/>
          <w:rFonts w:eastAsia="Calibri" w:hint="cs"/>
          <w:spacing w:val="-4"/>
          <w:rtl/>
        </w:rPr>
        <w:t>﴿</w:t>
      </w:r>
      <w:r w:rsidR="00E35CA4" w:rsidRPr="00DE2097">
        <w:rPr>
          <w:rFonts w:ascii="KFGQPC Uthmanic Script HAFS" w:cs="KFGQPC Uthmanic Script HAFS" w:hint="cs"/>
          <w:spacing w:val="-4"/>
          <w:sz w:val="28"/>
          <w:szCs w:val="28"/>
          <w:rtl/>
        </w:rPr>
        <w:t>فِي</w:t>
      </w:r>
      <w:r w:rsidR="00E35CA4" w:rsidRPr="00DE2097">
        <w:rPr>
          <w:rFonts w:ascii="KFGQPC Uthmanic Script HAFS" w:cs="KFGQPC Uthmanic Script HAFS"/>
          <w:spacing w:val="-4"/>
          <w:sz w:val="28"/>
          <w:szCs w:val="28"/>
          <w:rtl/>
        </w:rPr>
        <w:t xml:space="preserve"> </w:t>
      </w:r>
      <w:r w:rsidR="00E35CA4" w:rsidRPr="00DE2097">
        <w:rPr>
          <w:rFonts w:ascii="KFGQPC Uthmanic Script HAFS" w:cs="KFGQPC Uthmanic Script HAFS" w:hint="cs"/>
          <w:spacing w:val="-4"/>
          <w:sz w:val="28"/>
          <w:szCs w:val="28"/>
          <w:rtl/>
        </w:rPr>
        <w:t>ٱلۡأٓفَاقِ</w:t>
      </w:r>
      <w:r w:rsidR="00990C54" w:rsidRPr="00DE2097">
        <w:rPr>
          <w:rStyle w:val="Char7"/>
          <w:rFonts w:eastAsia="Calibri" w:hint="cs"/>
          <w:spacing w:val="-4"/>
          <w:rtl/>
        </w:rPr>
        <w:t>﴾</w:t>
      </w:r>
      <w:r w:rsidRPr="00DE2097">
        <w:rPr>
          <w:rFonts w:eastAsia="Times New Roman" w:cs="B Lotus" w:hint="cs"/>
          <w:spacing w:val="-4"/>
          <w:szCs w:val="28"/>
          <w:rtl/>
        </w:rPr>
        <w:t xml:space="preserve"> یعنی کرانه‏های هستی اعم از خورشید، ماه، ستارگان، شب و روز، بادها، باران</w:t>
      </w:r>
      <w:r w:rsidRPr="00DE2097">
        <w:rPr>
          <w:rFonts w:eastAsia="Times New Roman" w:cs="B Lotus" w:hint="eastAsia"/>
          <w:spacing w:val="-4"/>
          <w:szCs w:val="28"/>
          <w:rtl/>
        </w:rPr>
        <w:t>‌</w:t>
      </w:r>
      <w:r w:rsidRPr="00DE2097">
        <w:rPr>
          <w:rFonts w:eastAsia="Times New Roman" w:cs="B Lotus" w:hint="cs"/>
          <w:spacing w:val="-4"/>
          <w:szCs w:val="28"/>
          <w:rtl/>
        </w:rPr>
        <w:t>ها، رعد و برق، صاعقه‏ها و گیاهان</w:t>
      </w:r>
      <w:r w:rsidR="00553145" w:rsidRPr="00DE2097">
        <w:rPr>
          <w:rFonts w:eastAsia="Times New Roman" w:cs="B Lotus"/>
          <w:spacing w:val="-4"/>
          <w:szCs w:val="28"/>
          <w:vertAlign w:val="superscript"/>
          <w:rtl/>
        </w:rPr>
        <w:t>(</w:t>
      </w:r>
      <w:r w:rsidR="00553145" w:rsidRPr="00DE2097">
        <w:rPr>
          <w:rFonts w:eastAsia="Times New Roman" w:cs="B Lotus"/>
          <w:spacing w:val="-4"/>
          <w:szCs w:val="28"/>
          <w:vertAlign w:val="superscript"/>
          <w:rtl/>
        </w:rPr>
        <w:footnoteReference w:id="69"/>
      </w:r>
      <w:r w:rsidR="00553145" w:rsidRPr="00DE2097">
        <w:rPr>
          <w:rFonts w:eastAsia="Times New Roman" w:cs="B Lotus"/>
          <w:spacing w:val="-4"/>
          <w:szCs w:val="28"/>
          <w:vertAlign w:val="superscript"/>
          <w:rtl/>
        </w:rPr>
        <w:t>)</w:t>
      </w:r>
      <w:r w:rsidRPr="00DE2097">
        <w:rPr>
          <w:rFonts w:eastAsia="Times New Roman" w:cs="B Lotus" w:hint="cs"/>
          <w:spacing w:val="-4"/>
          <w:szCs w:val="28"/>
          <w:rtl/>
        </w:rPr>
        <w:t xml:space="preserve"> و دیگر پدیده‏هایی که شگفتی</w:t>
      </w:r>
      <w:r w:rsidRPr="00DE2097">
        <w:rPr>
          <w:rFonts w:eastAsia="Times New Roman" w:cs="B Lotus" w:hint="eastAsia"/>
          <w:spacing w:val="-4"/>
          <w:szCs w:val="28"/>
          <w:rtl/>
        </w:rPr>
        <w:t>‌</w:t>
      </w:r>
      <w:r w:rsidRPr="00DE2097">
        <w:rPr>
          <w:rFonts w:eastAsia="Times New Roman" w:cs="B Lotus" w:hint="cs"/>
          <w:spacing w:val="-4"/>
          <w:szCs w:val="28"/>
          <w:rtl/>
        </w:rPr>
        <w:t>های آفرینش الهی هستند. در سخنان دانشمندان درباره‌ی اعجاز علمی در قرآن کریم مواردی وجود دارد که بر نشانه‏های الهی در پدیده‌های طبیعی دلالت می‏کند؛ از جمله:</w:t>
      </w:r>
      <w:bookmarkStart w:id="92" w:name="_Toc246699996"/>
      <w:bookmarkStart w:id="93" w:name="_Toc254369444"/>
    </w:p>
    <w:p w:rsidR="006137B6" w:rsidRPr="0046496C" w:rsidRDefault="00C30BB6" w:rsidP="006137B6">
      <w:pPr>
        <w:pStyle w:val="a7"/>
        <w:rPr>
          <w:rtl/>
        </w:rPr>
      </w:pPr>
      <w:bookmarkStart w:id="94" w:name="_Toc319776429"/>
      <w:r w:rsidRPr="0046496C">
        <w:rPr>
          <w:rFonts w:hint="cs"/>
          <w:rtl/>
        </w:rPr>
        <w:t>1- کمبود اکسیژن در ارتفاعات</w:t>
      </w:r>
      <w:bookmarkEnd w:id="92"/>
      <w:bookmarkEnd w:id="93"/>
      <w:r w:rsidRPr="0046496C">
        <w:rPr>
          <w:rFonts w:hint="cs"/>
          <w:rtl/>
        </w:rPr>
        <w:t>؛</w:t>
      </w:r>
      <w:bookmarkEnd w:id="94"/>
    </w:p>
    <w:p w:rsidR="00C30BB6" w:rsidRPr="0046496C" w:rsidRDefault="00C30BB6" w:rsidP="00DE2097">
      <w:pPr>
        <w:spacing w:after="0" w:line="240" w:lineRule="auto"/>
        <w:jc w:val="both"/>
        <w:rPr>
          <w:rFonts w:eastAsia="Times New Roman" w:cs="B Lotus"/>
          <w:szCs w:val="28"/>
          <w:rtl/>
        </w:rPr>
      </w:pPr>
      <w:r w:rsidRPr="0046496C">
        <w:rPr>
          <w:rFonts w:eastAsia="Times New Roman" w:cs="B Lotus" w:hint="cs"/>
          <w:szCs w:val="28"/>
          <w:rtl/>
        </w:rPr>
        <w:t>الله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E35CA4">
        <w:rPr>
          <w:rFonts w:ascii="KFGQPC Uthmanic Script HAFS" w:cs="KFGQPC Uthmanic Script HAFS" w:hint="cs"/>
          <w:sz w:val="28"/>
          <w:szCs w:val="28"/>
          <w:rtl/>
        </w:rPr>
        <w:t>فَمَن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يُرِدِ</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يَهۡدِيَهُۥ</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يَشۡرَحۡ</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صَدۡرَهُۥ</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لِلۡإِسۡلَٰمِۖ</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وَمَن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يُرِدۡ</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يُضِلَّهُۥ</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يَجۡعَلۡ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صَدۡرَهُۥ</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ضَيِّقًا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حَرَجٗا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كَأَنَّمَا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يَصَّعَّدُ</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فِي</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ٱلسَّمَآءِۚ</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كَذَٰلِكَ</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يَجۡعَلُ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ٱللَّهُ</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ٱلرِّجۡسَ</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عَلَى</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ٱلَّذِينَ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لَا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يُؤۡمِنُونَ١٢٥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الأنعام: 125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8"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sz w:val="28"/>
          <w:szCs w:val="28"/>
          <w:rtl/>
        </w:rPr>
        <w:t>‏</w:t>
      </w:r>
      <w:r w:rsidR="00C30BB6" w:rsidRPr="00DE2097">
        <w:rPr>
          <w:rStyle w:val="Char"/>
          <w:rFonts w:eastAsia="Calibri"/>
          <w:rtl/>
        </w:rPr>
        <w:t>الله اراده‌ی هدایت هر که را نماید، سینه‌اش را برای پذیرش اسلام می‏گشاید؛ و اراده‌ی گم</w:t>
      </w:r>
      <w:r w:rsidR="00C30BB6" w:rsidRPr="00DE2097">
        <w:rPr>
          <w:rStyle w:val="Char"/>
          <w:rFonts w:eastAsia="Calibri" w:hint="eastAsia"/>
          <w:rtl/>
        </w:rPr>
        <w:t>‌</w:t>
      </w:r>
      <w:r w:rsidR="00C30BB6" w:rsidRPr="00DE2097">
        <w:rPr>
          <w:rStyle w:val="Char"/>
          <w:rFonts w:eastAsia="Calibri"/>
          <w:rtl/>
        </w:rPr>
        <w:t>راهی هرکه را نماید، سینه‌اش را به</w:t>
      </w:r>
      <w:r w:rsidR="00C30BB6" w:rsidRPr="00DE2097">
        <w:rPr>
          <w:rStyle w:val="Char"/>
          <w:rFonts w:eastAsia="Calibri" w:hint="eastAsia"/>
          <w:rtl/>
        </w:rPr>
        <w:t>‌</w:t>
      </w:r>
      <w:r w:rsidR="00C30BB6" w:rsidRPr="00DE2097">
        <w:rPr>
          <w:rStyle w:val="Char"/>
          <w:rFonts w:eastAsia="Calibri"/>
          <w:rtl/>
        </w:rPr>
        <w:t>شدت تنگ می‌کند که گویی به آسمان بالا می‌رود. بدین‌سان الله، پلیدی را بر کسانی قرار می‌دهد که ایمان نمی‌آورند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Times New Roman" w:eastAsia="Times New Roman" w:hAnsi="Times New Roman" w:cs="B Lotus"/>
          <w:b/>
          <w:bCs/>
          <w:noProof/>
          <w:sz w:val="28"/>
          <w:szCs w:val="28"/>
          <w:rtl/>
        </w:rPr>
      </w:pPr>
      <w:r w:rsidRPr="0046496C">
        <w:rPr>
          <w:rFonts w:eastAsia="Times New Roman" w:cs="B Lotus"/>
          <w:sz w:val="28"/>
          <w:szCs w:val="28"/>
          <w:rtl/>
        </w:rPr>
        <w:t>این آیه‏ی کریمه به صراحت بیان می‏دارد که انسان وقتی به فضا می‏رود، سینه‏اش تنگ می‏شود و احساس خفگی می‏کند. این یک حقیقت علمی</w:t>
      </w:r>
      <w:r w:rsidRPr="0046496C">
        <w:rPr>
          <w:rFonts w:eastAsia="Times New Roman" w:cs="B Lotus" w:hint="eastAsia"/>
          <w:sz w:val="28"/>
          <w:szCs w:val="28"/>
          <w:rtl/>
        </w:rPr>
        <w:t>‌</w:t>
      </w:r>
      <w:r w:rsidRPr="0046496C">
        <w:rPr>
          <w:rFonts w:eastAsia="Times New Roman" w:cs="B Lotus"/>
          <w:sz w:val="28"/>
          <w:szCs w:val="28"/>
          <w:rtl/>
        </w:rPr>
        <w:t>ست که علت</w:t>
      </w:r>
      <w:r w:rsidRPr="0046496C">
        <w:rPr>
          <w:rFonts w:eastAsia="Times New Roman" w:cs="B Lotus" w:hint="cs"/>
          <w:sz w:val="28"/>
          <w:szCs w:val="28"/>
          <w:rtl/>
        </w:rPr>
        <w:t>ش</w:t>
      </w:r>
      <w:r w:rsidRPr="0046496C">
        <w:rPr>
          <w:rFonts w:eastAsia="Times New Roman" w:cs="B Lotus"/>
          <w:sz w:val="28"/>
          <w:szCs w:val="28"/>
          <w:rtl/>
        </w:rPr>
        <w:t>، این است که هرچه بالاتر رویم، با کاهش فشار جو</w:t>
      </w:r>
      <w:r w:rsidRPr="0046496C">
        <w:rPr>
          <w:rFonts w:eastAsia="Times New Roman" w:cs="B Lotus" w:hint="cs"/>
          <w:sz w:val="28"/>
          <w:szCs w:val="28"/>
          <w:rtl/>
        </w:rPr>
        <w:t>،</w:t>
      </w:r>
      <w:r w:rsidRPr="0046496C">
        <w:rPr>
          <w:rFonts w:eastAsia="Times New Roman" w:cs="B Lotus"/>
          <w:sz w:val="28"/>
          <w:szCs w:val="28"/>
          <w:rtl/>
        </w:rPr>
        <w:t xml:space="preserve"> اکسیژن هوا کم</w:t>
      </w:r>
      <w:r w:rsidRPr="0046496C">
        <w:rPr>
          <w:rFonts w:eastAsia="Times New Roman" w:cs="B Lotus" w:hint="eastAsia"/>
          <w:sz w:val="28"/>
          <w:szCs w:val="28"/>
          <w:rtl/>
        </w:rPr>
        <w:t>‌</w:t>
      </w:r>
      <w:r w:rsidRPr="0046496C">
        <w:rPr>
          <w:rFonts w:eastAsia="Times New Roman" w:cs="B Lotus"/>
          <w:sz w:val="28"/>
          <w:szCs w:val="28"/>
          <w:rtl/>
        </w:rPr>
        <w:t>تر می‏شود و این باعث می‏</w:t>
      </w:r>
      <w:r w:rsidRPr="0046496C">
        <w:rPr>
          <w:rFonts w:eastAsia="Times New Roman" w:cs="B Lotus" w:hint="cs"/>
          <w:sz w:val="28"/>
          <w:szCs w:val="28"/>
          <w:rtl/>
        </w:rPr>
        <w:t>گردد</w:t>
      </w:r>
      <w:r w:rsidRPr="0046496C">
        <w:rPr>
          <w:rFonts w:eastAsia="Times New Roman" w:cs="B Lotus"/>
          <w:sz w:val="28"/>
          <w:szCs w:val="28"/>
          <w:rtl/>
        </w:rPr>
        <w:t xml:space="preserve"> که انسان احساس نفس</w:t>
      </w:r>
      <w:r w:rsidRPr="0046496C">
        <w:rPr>
          <w:rFonts w:eastAsia="Times New Roman" w:cs="B Lotus" w:hint="eastAsia"/>
          <w:sz w:val="28"/>
          <w:szCs w:val="28"/>
          <w:rtl/>
        </w:rPr>
        <w:t>‌</w:t>
      </w:r>
      <w:r w:rsidRPr="0046496C">
        <w:rPr>
          <w:rFonts w:eastAsia="Times New Roman" w:cs="B Lotus"/>
          <w:sz w:val="28"/>
          <w:szCs w:val="28"/>
          <w:rtl/>
        </w:rPr>
        <w:t>تنگی نماید.</w:t>
      </w:r>
      <w:bookmarkStart w:id="95" w:name="_Toc246699997"/>
      <w:bookmarkStart w:id="96" w:name="_Toc254369445"/>
    </w:p>
    <w:p w:rsidR="00C30BB6" w:rsidRPr="0046496C" w:rsidRDefault="00C30BB6" w:rsidP="00DE2097">
      <w:pPr>
        <w:pStyle w:val="a7"/>
        <w:spacing w:line="235" w:lineRule="auto"/>
        <w:rPr>
          <w:rtl/>
        </w:rPr>
      </w:pPr>
      <w:bookmarkStart w:id="97" w:name="_Toc319776430"/>
      <w:r w:rsidRPr="0046496C">
        <w:rPr>
          <w:noProof/>
          <w:rtl/>
        </w:rPr>
        <w:t>2- حرکت ستارگان و سیاره‏ها در مدارهای خود</w:t>
      </w:r>
      <w:bookmarkEnd w:id="95"/>
      <w:bookmarkEnd w:id="96"/>
      <w:r w:rsidRPr="0046496C">
        <w:rPr>
          <w:rFonts w:hint="cs"/>
          <w:noProof/>
          <w:rtl/>
        </w:rPr>
        <w:t>:</w:t>
      </w:r>
      <w:bookmarkEnd w:id="97"/>
    </w:p>
    <w:p w:rsidR="00C30BB6" w:rsidRPr="0046496C" w:rsidRDefault="00C30BB6" w:rsidP="00DE2097">
      <w:pPr>
        <w:spacing w:after="0" w:line="235" w:lineRule="auto"/>
        <w:ind w:firstLine="282"/>
        <w:jc w:val="both"/>
        <w:rPr>
          <w:rFonts w:eastAsia="Times New Roman" w:cs="B Lotus"/>
          <w:sz w:val="28"/>
          <w:szCs w:val="28"/>
          <w:rtl/>
        </w:rPr>
      </w:pPr>
      <w:r w:rsidRPr="0046496C">
        <w:rPr>
          <w:rFonts w:eastAsia="Times New Roman" w:cs="B Lotus"/>
          <w:sz w:val="28"/>
          <w:szCs w:val="28"/>
          <w:rtl/>
        </w:rPr>
        <w:t>در گذشته مردم گمان می</w:t>
      </w:r>
      <w:r w:rsidRPr="0046496C">
        <w:rPr>
          <w:rFonts w:eastAsia="Times New Roman" w:cs="B Lotus" w:hint="eastAsia"/>
          <w:sz w:val="28"/>
          <w:szCs w:val="28"/>
          <w:rtl/>
        </w:rPr>
        <w:t>‌</w:t>
      </w:r>
      <w:r w:rsidRPr="0046496C">
        <w:rPr>
          <w:rFonts w:eastAsia="Times New Roman" w:cs="B Lotus"/>
          <w:sz w:val="28"/>
          <w:szCs w:val="28"/>
          <w:rtl/>
        </w:rPr>
        <w:t>کردند که زمین، مرکز جهان است و خورشید و ماه و ستارگان دور آن می‏چرخند و ستارگان ثابت و</w:t>
      </w:r>
      <w:r w:rsidRPr="0046496C">
        <w:rPr>
          <w:rFonts w:eastAsia="Times New Roman" w:cs="B Lotus" w:hint="cs"/>
          <w:sz w:val="28"/>
          <w:szCs w:val="28"/>
          <w:rtl/>
        </w:rPr>
        <w:t xml:space="preserve"> </w:t>
      </w:r>
      <w:r w:rsidRPr="0046496C">
        <w:rPr>
          <w:rFonts w:eastAsia="Times New Roman" w:cs="B Lotus"/>
          <w:sz w:val="28"/>
          <w:szCs w:val="28"/>
          <w:rtl/>
        </w:rPr>
        <w:t>بی‌حرکت</w:t>
      </w:r>
      <w:r w:rsidRPr="0046496C">
        <w:rPr>
          <w:rFonts w:eastAsia="Times New Roman" w:cs="B Lotus" w:hint="cs"/>
          <w:sz w:val="28"/>
          <w:szCs w:val="28"/>
          <w:rtl/>
        </w:rPr>
        <w:t>ند</w:t>
      </w:r>
      <w:r w:rsidRPr="0046496C">
        <w:rPr>
          <w:rFonts w:eastAsia="Times New Roman" w:cs="B Lotus"/>
          <w:sz w:val="28"/>
          <w:szCs w:val="28"/>
          <w:rtl/>
        </w:rPr>
        <w:t>. در عصر «گالیله»  ثابت شد که این زمین است که به دور خورشید می‏چرخد و خورشید، مرکز منظومه</w:t>
      </w:r>
      <w:r w:rsidRPr="0046496C">
        <w:rPr>
          <w:rFonts w:eastAsia="Times New Roman" w:cs="B Lotus" w:hint="eastAsia"/>
          <w:sz w:val="28"/>
          <w:szCs w:val="28"/>
          <w:rtl/>
        </w:rPr>
        <w:t>‌ی</w:t>
      </w:r>
      <w:r w:rsidRPr="0046496C">
        <w:rPr>
          <w:rFonts w:eastAsia="Times New Roman" w:cs="B Lotus"/>
          <w:sz w:val="28"/>
          <w:szCs w:val="28"/>
          <w:rtl/>
        </w:rPr>
        <w:t xml:space="preserve"> شمسی می‏باشد</w:t>
      </w:r>
      <w:r w:rsidRPr="0046496C">
        <w:rPr>
          <w:rFonts w:eastAsia="Times New Roman" w:cs="B Lotus" w:hint="cs"/>
          <w:sz w:val="28"/>
          <w:szCs w:val="28"/>
          <w:rtl/>
        </w:rPr>
        <w:t>؛</w:t>
      </w:r>
      <w:r w:rsidRPr="0046496C">
        <w:rPr>
          <w:rFonts w:eastAsia="Times New Roman" w:cs="B Lotus"/>
          <w:sz w:val="28"/>
          <w:szCs w:val="28"/>
          <w:rtl/>
        </w:rPr>
        <w:t xml:space="preserve"> اما قرآن کریم خیلی پیش</w:t>
      </w:r>
      <w:r w:rsidRPr="0046496C">
        <w:rPr>
          <w:rFonts w:eastAsia="Times New Roman" w:cs="B Lotus" w:hint="eastAsia"/>
          <w:sz w:val="28"/>
          <w:szCs w:val="28"/>
          <w:rtl/>
        </w:rPr>
        <w:t>‌تر</w:t>
      </w:r>
      <w:r w:rsidRPr="0046496C">
        <w:rPr>
          <w:rFonts w:eastAsia="Times New Roman" w:cs="B Lotus"/>
          <w:sz w:val="28"/>
          <w:szCs w:val="28"/>
          <w:rtl/>
        </w:rPr>
        <w:t xml:space="preserve">، تمامی </w:t>
      </w:r>
      <w:r w:rsidRPr="0046496C">
        <w:rPr>
          <w:rFonts w:eastAsia="Times New Roman" w:cs="B Lotus" w:hint="cs"/>
          <w:sz w:val="28"/>
          <w:szCs w:val="28"/>
          <w:rtl/>
        </w:rPr>
        <w:t xml:space="preserve">نظریه‌های مبتنی بر این دیدگاه را </w:t>
      </w:r>
      <w:r w:rsidRPr="0046496C">
        <w:rPr>
          <w:rFonts w:eastAsia="Times New Roman" w:cs="B Lotus"/>
          <w:sz w:val="28"/>
          <w:szCs w:val="28"/>
          <w:rtl/>
        </w:rPr>
        <w:t>که هستی مرکز ثابتی دارد،</w:t>
      </w:r>
      <w:r w:rsidRPr="0046496C">
        <w:rPr>
          <w:rFonts w:eastAsia="Times New Roman" w:cs="B Lotus" w:hint="cs"/>
          <w:sz w:val="28"/>
          <w:szCs w:val="28"/>
          <w:rtl/>
        </w:rPr>
        <w:t xml:space="preserve"> </w:t>
      </w:r>
      <w:r w:rsidRPr="0046496C">
        <w:rPr>
          <w:rFonts w:eastAsia="Times New Roman" w:cs="B Lotus"/>
          <w:sz w:val="28"/>
          <w:szCs w:val="28"/>
          <w:rtl/>
        </w:rPr>
        <w:t>رد کرد؛</w:t>
      </w:r>
      <w:r w:rsidRPr="0046496C">
        <w:rPr>
          <w:rFonts w:eastAsia="Times New Roman" w:cs="B Lotus" w:hint="cs"/>
          <w:sz w:val="28"/>
          <w:szCs w:val="28"/>
          <w:rtl/>
        </w:rPr>
        <w:t xml:space="preserve"> الله</w:t>
      </w:r>
      <w:r w:rsidRPr="0046496C">
        <w:rPr>
          <w:rFonts w:eastAsia="Times New Roman" w:cs="B Lotus"/>
          <w:sz w:val="28"/>
          <w:szCs w:val="28"/>
          <w:rtl/>
        </w:rPr>
        <w:t xml:space="preserve"> بلندمرتبه می‏فرماید:</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E35CA4">
        <w:rPr>
          <w:rFonts w:ascii="KFGQPC Uthmanic Script HAFS" w:cs="KFGQPC Uthmanic Script HAFS" w:hint="cs"/>
          <w:sz w:val="28"/>
          <w:szCs w:val="28"/>
          <w:rtl/>
        </w:rPr>
        <w:t>وَكُلّٞ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فِي</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فَلَكٖ</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يَسۡبَحُونَ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٤٠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lang w:bidi="fa-IR"/>
        </w:rPr>
        <w:t>یس: 40</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rtl/>
        </w:rPr>
        <w:t>و همه در مسیر خود شناورند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eastAsia="Times New Roman" w:cs="B Lotus"/>
          <w:sz w:val="28"/>
          <w:szCs w:val="28"/>
          <w:rtl/>
        </w:rPr>
        <w:t>و در جای دیگری می‏فرماید:</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E35CA4" w:rsidRPr="00E35CA4">
        <w:rPr>
          <w:rFonts w:ascii="KFGQPC Uthmanic Script HAFS" w:cs="KFGQPC Uthmanic Script HAFS" w:hint="cs"/>
          <w:sz w:val="28"/>
          <w:szCs w:val="28"/>
          <w:rtl/>
        </w:rPr>
        <w:t>فَلَآ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أُقۡسِمُ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بِمَوَٰقِعِ</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ٱلنُّجُومِ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٧٥</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وَإِنَّهُۥ</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لَقَسَمٞ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لَّوۡ</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تَعۡلَمُونَ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عَظِيمٌ</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٧٦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الوا</w:t>
      </w:r>
      <w:r w:rsidR="00E35CA4" w:rsidRPr="00E35CA4">
        <w:rPr>
          <w:rStyle w:val="Char6"/>
          <w:rFonts w:ascii="mylotus" w:eastAsia="Calibri" w:hAnsi="mylotus" w:cs="mylotus"/>
          <w:rtl/>
        </w:rPr>
        <w:t>قعة</w:t>
      </w:r>
      <w:r w:rsidR="00E35CA4">
        <w:rPr>
          <w:rStyle w:val="Char6"/>
          <w:rFonts w:eastAsia="Calibri" w:hint="cs"/>
          <w:rtl/>
        </w:rPr>
        <w:t>: 75-76</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rtl/>
        </w:rPr>
        <w:t>پس به محل فرو افتادن ستارگان سوگند یاد می‌کنم.</w:t>
      </w:r>
      <w:r w:rsidR="00C30BB6" w:rsidRPr="00DE2097">
        <w:rPr>
          <w:rStyle w:val="Char"/>
          <w:rFonts w:eastAsia="Calibri" w:hint="cs"/>
          <w:rtl/>
        </w:rPr>
        <w:t xml:space="preserve"> </w:t>
      </w:r>
      <w:r w:rsidR="00C30BB6" w:rsidRPr="00DE2097">
        <w:rPr>
          <w:rStyle w:val="Char"/>
          <w:rFonts w:eastAsia="Calibri"/>
          <w:rtl/>
        </w:rPr>
        <w:t xml:space="preserve">و اگر بدانید، به‌راستی </w:t>
      </w:r>
      <w:r w:rsidR="00C30BB6" w:rsidRPr="00DE2097">
        <w:rPr>
          <w:rStyle w:val="Char"/>
          <w:rFonts w:eastAsia="Calibri" w:hint="cs"/>
          <w:rtl/>
        </w:rPr>
        <w:t xml:space="preserve">که </w:t>
      </w:r>
      <w:r w:rsidR="00C30BB6" w:rsidRPr="00DE2097">
        <w:rPr>
          <w:rStyle w:val="Char"/>
          <w:rFonts w:eastAsia="Calibri"/>
          <w:rtl/>
        </w:rPr>
        <w:t>این، سوگند بزرگی</w:t>
      </w:r>
      <w:r w:rsidR="00C30BB6" w:rsidRPr="00DE2097">
        <w:rPr>
          <w:rStyle w:val="Char"/>
          <w:rFonts w:eastAsia="Calibri" w:hint="eastAsia"/>
          <w:rtl/>
        </w:rPr>
        <w:t>‌</w:t>
      </w:r>
      <w:r w:rsidR="00C30BB6" w:rsidRPr="00DE2097">
        <w:rPr>
          <w:rStyle w:val="Char"/>
          <w:rFonts w:eastAsia="Calibri"/>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eastAsia="Times New Roman" w:cs="B Lotus"/>
          <w:sz w:val="28"/>
          <w:szCs w:val="28"/>
          <w:rtl/>
        </w:rPr>
      </w:pPr>
      <w:r w:rsidRPr="0046496C">
        <w:rPr>
          <w:rFonts w:eastAsia="Times New Roman" w:cs="B Lotus"/>
          <w:sz w:val="28"/>
          <w:szCs w:val="28"/>
          <w:rtl/>
        </w:rPr>
        <w:t xml:space="preserve">دانشمندان کشف کرده‏اند که </w:t>
      </w:r>
      <w:r w:rsidRPr="0046496C">
        <w:rPr>
          <w:rFonts w:eastAsia="Times New Roman" w:cs="B Lotus" w:hint="cs"/>
          <w:sz w:val="28"/>
          <w:szCs w:val="28"/>
          <w:rtl/>
        </w:rPr>
        <w:t>محل فرو افتادن</w:t>
      </w:r>
      <w:r w:rsidRPr="0046496C">
        <w:rPr>
          <w:rFonts w:eastAsia="Times New Roman" w:cs="B Lotus"/>
          <w:sz w:val="28"/>
          <w:szCs w:val="28"/>
          <w:rtl/>
        </w:rPr>
        <w:t xml:space="preserve">‏ ستارگان و </w:t>
      </w:r>
      <w:r w:rsidRPr="0046496C">
        <w:rPr>
          <w:rFonts w:eastAsia="Times New Roman" w:cs="B Lotus" w:hint="cs"/>
          <w:sz w:val="28"/>
          <w:szCs w:val="28"/>
          <w:rtl/>
        </w:rPr>
        <w:t xml:space="preserve">همین‌طور </w:t>
      </w:r>
      <w:r w:rsidRPr="0046496C">
        <w:rPr>
          <w:rFonts w:eastAsia="Times New Roman" w:cs="B Lotus"/>
          <w:sz w:val="28"/>
          <w:szCs w:val="28"/>
          <w:rtl/>
        </w:rPr>
        <w:t>مدار آن</w:t>
      </w:r>
      <w:r w:rsidRPr="0046496C">
        <w:rPr>
          <w:rFonts w:eastAsia="Times New Roman" w:cs="B Lotus" w:hint="eastAsia"/>
          <w:sz w:val="28"/>
          <w:szCs w:val="28"/>
          <w:rtl/>
        </w:rPr>
        <w:t>‌</w:t>
      </w:r>
      <w:r w:rsidRPr="0046496C">
        <w:rPr>
          <w:rFonts w:eastAsia="Times New Roman" w:cs="B Lotus"/>
          <w:sz w:val="28"/>
          <w:szCs w:val="28"/>
          <w:rtl/>
        </w:rPr>
        <w:t>ها، بیهوده و اتفاقی نیست. هر ستاره</w:t>
      </w:r>
      <w:r w:rsidRPr="0046496C">
        <w:rPr>
          <w:rFonts w:eastAsia="Times New Roman" w:cs="B Lotus" w:hint="eastAsia"/>
          <w:sz w:val="28"/>
          <w:szCs w:val="28"/>
          <w:rtl/>
        </w:rPr>
        <w:t>‌ای</w:t>
      </w:r>
      <w:r w:rsidRPr="0046496C">
        <w:rPr>
          <w:rFonts w:eastAsia="Times New Roman" w:cs="B Lotus"/>
          <w:sz w:val="28"/>
          <w:szCs w:val="28"/>
          <w:rtl/>
        </w:rPr>
        <w:t xml:space="preserve"> در </w:t>
      </w:r>
      <w:r w:rsidRPr="0046496C">
        <w:rPr>
          <w:rFonts w:eastAsia="Times New Roman" w:cs="B Lotus" w:hint="cs"/>
          <w:sz w:val="28"/>
          <w:szCs w:val="28"/>
          <w:rtl/>
        </w:rPr>
        <w:t>مدار</w:t>
      </w:r>
      <w:r w:rsidRPr="0046496C">
        <w:rPr>
          <w:rFonts w:eastAsia="Times New Roman" w:cs="B Lotus"/>
          <w:sz w:val="28"/>
          <w:szCs w:val="28"/>
          <w:rtl/>
        </w:rPr>
        <w:t xml:space="preserve"> خود به گونه‏ای قرار گرفته </w:t>
      </w:r>
      <w:r w:rsidRPr="0046496C">
        <w:rPr>
          <w:rFonts w:eastAsia="Times New Roman" w:cs="B Lotus" w:hint="cs"/>
          <w:sz w:val="28"/>
          <w:szCs w:val="28"/>
          <w:rtl/>
        </w:rPr>
        <w:t xml:space="preserve">است </w:t>
      </w:r>
      <w:r w:rsidRPr="0046496C">
        <w:rPr>
          <w:rFonts w:eastAsia="Times New Roman" w:cs="B Lotus"/>
          <w:sz w:val="28"/>
          <w:szCs w:val="28"/>
          <w:rtl/>
        </w:rPr>
        <w:t xml:space="preserve">که نیروی جاذبه‏ی کیهانی و نیروی ناشی از چرخش </w:t>
      </w:r>
      <w:r w:rsidRPr="0046496C">
        <w:rPr>
          <w:rFonts w:eastAsia="Times New Roman" w:cs="B Lotus" w:hint="cs"/>
          <w:sz w:val="28"/>
          <w:szCs w:val="28"/>
          <w:rtl/>
        </w:rPr>
        <w:t>کیهان</w:t>
      </w:r>
      <w:r w:rsidRPr="0046496C">
        <w:rPr>
          <w:rFonts w:eastAsia="Times New Roman" w:cs="B Lotus"/>
          <w:sz w:val="28"/>
          <w:szCs w:val="28"/>
          <w:rtl/>
        </w:rPr>
        <w:t xml:space="preserve">، </w:t>
      </w:r>
      <w:r w:rsidRPr="0046496C">
        <w:rPr>
          <w:rFonts w:eastAsia="Times New Roman" w:cs="B Lotus" w:hint="cs"/>
          <w:sz w:val="28"/>
          <w:szCs w:val="28"/>
          <w:rtl/>
        </w:rPr>
        <w:t xml:space="preserve">به </w:t>
      </w:r>
      <w:r w:rsidRPr="0046496C">
        <w:rPr>
          <w:rFonts w:eastAsia="Times New Roman" w:cs="B Lotus"/>
          <w:sz w:val="28"/>
          <w:szCs w:val="28"/>
          <w:rtl/>
        </w:rPr>
        <w:t xml:space="preserve">بی‌ثباتی و </w:t>
      </w:r>
      <w:r w:rsidRPr="0046496C">
        <w:rPr>
          <w:rFonts w:eastAsia="Times New Roman" w:cs="B Lotus" w:hint="cs"/>
          <w:sz w:val="28"/>
          <w:szCs w:val="28"/>
          <w:rtl/>
        </w:rPr>
        <w:t>اختلال در نظام</w:t>
      </w:r>
      <w:r w:rsidRPr="0046496C">
        <w:rPr>
          <w:rFonts w:eastAsia="Times New Roman" w:cs="B Lotus"/>
          <w:sz w:val="28"/>
          <w:szCs w:val="28"/>
          <w:rtl/>
        </w:rPr>
        <w:t xml:space="preserve"> کیهانی </w:t>
      </w:r>
      <w:r w:rsidRPr="0046496C">
        <w:rPr>
          <w:rFonts w:eastAsia="Times New Roman" w:cs="B Lotus" w:hint="cs"/>
          <w:sz w:val="28"/>
          <w:szCs w:val="28"/>
          <w:rtl/>
        </w:rPr>
        <w:t>نینجامد؛ از این‌رو هر جرم آسمانی، جایگاه و مدار مخصوص به خود را دارد تا</w:t>
      </w:r>
      <w:r w:rsidRPr="0046496C">
        <w:rPr>
          <w:rFonts w:eastAsia="Times New Roman" w:cs="B Lotus"/>
          <w:sz w:val="28"/>
          <w:szCs w:val="28"/>
          <w:rtl/>
        </w:rPr>
        <w:t xml:space="preserve"> تعادل</w:t>
      </w:r>
      <w:r w:rsidRPr="0046496C">
        <w:rPr>
          <w:rFonts w:eastAsia="Times New Roman" w:cs="B Lotus" w:hint="cs"/>
          <w:sz w:val="28"/>
          <w:szCs w:val="28"/>
          <w:rtl/>
        </w:rPr>
        <w:t xml:space="preserve"> و نظام موجود در افلاک</w:t>
      </w:r>
      <w:r w:rsidRPr="0046496C">
        <w:rPr>
          <w:rFonts w:eastAsia="Times New Roman" w:cs="B Lotus"/>
          <w:sz w:val="28"/>
          <w:szCs w:val="28"/>
          <w:rtl/>
        </w:rPr>
        <w:t xml:space="preserve"> حفظ شود. هم</w:t>
      </w:r>
      <w:r w:rsidRPr="0046496C">
        <w:rPr>
          <w:rFonts w:eastAsia="Times New Roman" w:cs="B Lotus" w:hint="eastAsia"/>
          <w:sz w:val="28"/>
          <w:szCs w:val="28"/>
          <w:rtl/>
        </w:rPr>
        <w:t>‌</w:t>
      </w:r>
      <w:r w:rsidRPr="0046496C">
        <w:rPr>
          <w:rFonts w:eastAsia="Times New Roman" w:cs="B Lotus"/>
          <w:sz w:val="28"/>
          <w:szCs w:val="28"/>
          <w:rtl/>
        </w:rPr>
        <w:t xml:space="preserve">چنین دانشمندان کشف کرده‏اند که ابعاد منظومه‏ی شمسی از یک </w:t>
      </w:r>
      <w:r w:rsidRPr="0046496C">
        <w:rPr>
          <w:rFonts w:eastAsia="Times New Roman" w:cs="B Lotus" w:hint="cs"/>
          <w:sz w:val="28"/>
          <w:szCs w:val="28"/>
          <w:rtl/>
        </w:rPr>
        <w:t>مجموعه</w:t>
      </w:r>
      <w:r w:rsidRPr="0046496C">
        <w:rPr>
          <w:rFonts w:eastAsia="Times New Roman" w:cs="B Lotus"/>
          <w:sz w:val="28"/>
          <w:szCs w:val="28"/>
          <w:rtl/>
        </w:rPr>
        <w:t>‏ی خیلی منظم پیروی می‏کند</w:t>
      </w:r>
      <w:r w:rsidRPr="0046496C">
        <w:rPr>
          <w:rFonts w:eastAsia="Times New Roman" w:cs="B Lotus" w:hint="cs"/>
          <w:sz w:val="28"/>
          <w:szCs w:val="28"/>
          <w:rtl/>
        </w:rPr>
        <w:t>؛</w:t>
      </w:r>
      <w:r w:rsidRPr="0046496C">
        <w:rPr>
          <w:rFonts w:eastAsia="Times New Roman" w:cs="B Lotus"/>
          <w:sz w:val="28"/>
          <w:szCs w:val="28"/>
          <w:rtl/>
        </w:rPr>
        <w:t xml:space="preserve"> زیرا یک عرب عصر جاهلیت، با نگاه به آسمان پرستاره می‌فهمید</w:t>
      </w:r>
      <w:r w:rsidRPr="0046496C">
        <w:rPr>
          <w:rFonts w:eastAsia="Times New Roman" w:cs="B Lotus" w:hint="cs"/>
          <w:sz w:val="28"/>
          <w:szCs w:val="28"/>
          <w:rtl/>
        </w:rPr>
        <w:t xml:space="preserve"> که</w:t>
      </w:r>
      <w:r w:rsidRPr="0046496C">
        <w:rPr>
          <w:rFonts w:eastAsia="Times New Roman" w:cs="B Lotus"/>
          <w:sz w:val="28"/>
          <w:szCs w:val="28"/>
          <w:rtl/>
        </w:rPr>
        <w:t xml:space="preserve"> جایگاه‏</w:t>
      </w:r>
      <w:r w:rsidRPr="0046496C">
        <w:rPr>
          <w:rFonts w:eastAsia="Times New Roman" w:cs="B Lotus" w:hint="cs"/>
          <w:sz w:val="28"/>
          <w:szCs w:val="28"/>
          <w:rtl/>
        </w:rPr>
        <w:t xml:space="preserve"> </w:t>
      </w:r>
      <w:r w:rsidRPr="0046496C">
        <w:rPr>
          <w:rFonts w:eastAsia="Times New Roman" w:cs="B Lotus"/>
          <w:sz w:val="28"/>
          <w:szCs w:val="28"/>
          <w:rtl/>
        </w:rPr>
        <w:t>ستارگان بسیار مهم است</w:t>
      </w:r>
      <w:r w:rsidRPr="0046496C">
        <w:rPr>
          <w:rFonts w:eastAsia="Times New Roman" w:cs="B Lotus" w:hint="cs"/>
          <w:sz w:val="28"/>
          <w:szCs w:val="28"/>
          <w:rtl/>
        </w:rPr>
        <w:t>!</w:t>
      </w:r>
      <w:r w:rsidR="00DE2097">
        <w:rPr>
          <w:rFonts w:eastAsia="Times New Roman" w:cs="B Lotus" w:hint="cs"/>
          <w:sz w:val="28"/>
          <w:szCs w:val="28"/>
          <w:rtl/>
        </w:rPr>
        <w:t>.</w:t>
      </w:r>
    </w:p>
    <w:p w:rsidR="00E42C2C" w:rsidRPr="0046496C" w:rsidRDefault="00C30BB6" w:rsidP="00E42C2C">
      <w:pPr>
        <w:pStyle w:val="a7"/>
        <w:rPr>
          <w:rtl/>
        </w:rPr>
      </w:pPr>
      <w:bookmarkStart w:id="98" w:name="_Toc246699998"/>
      <w:bookmarkStart w:id="99" w:name="_Toc254369446"/>
      <w:bookmarkStart w:id="100" w:name="_Toc319776431"/>
      <w:r w:rsidRPr="0046496C">
        <w:rPr>
          <w:rtl/>
        </w:rPr>
        <w:t>3- چرخش زمین و کوه‏ها</w:t>
      </w:r>
      <w:bookmarkEnd w:id="98"/>
      <w:bookmarkEnd w:id="99"/>
      <w:bookmarkEnd w:id="100"/>
    </w:p>
    <w:p w:rsidR="00C30BB6" w:rsidRPr="0046496C" w:rsidRDefault="00C30BB6" w:rsidP="00E42C2C">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65B29" w:rsidRPr="00261083">
        <w:rPr>
          <w:rStyle w:val="Char8"/>
          <w:rtl/>
        </w:rPr>
        <w:t>وَتَرَى ٱلۡجِبَالَ تَحۡسَبُهَا جَامِدَة</w:t>
      </w:r>
      <w:r w:rsidR="00465B29" w:rsidRPr="00261083">
        <w:rPr>
          <w:rStyle w:val="Char8"/>
          <w:rFonts w:hint="cs"/>
          <w:rtl/>
        </w:rPr>
        <w:t xml:space="preserve">ٗ وَهِيَ تَمُرُّ مَرَّ ٱلسَّحَابِۚ </w:t>
      </w:r>
      <w:r w:rsidR="00465B29" w:rsidRPr="00261083">
        <w:rPr>
          <w:rStyle w:val="Char8"/>
          <w:rtl/>
        </w:rPr>
        <w:t>صُنۡعَ ٱللَّهِ ٱلَّذِيٓ أَتۡقَنَ كُلَّ شَيۡءٍۚ إِنَّهُۥ خَبِيرُۢ بِمَا تَفۡعَلُونَ ٨٨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5B29">
        <w:rPr>
          <w:rStyle w:val="Char6"/>
          <w:rFonts w:eastAsia="Calibri" w:hint="cs"/>
          <w:rtl/>
        </w:rPr>
        <w:t>النمل: 88</w:t>
      </w:r>
      <w:r w:rsidRPr="00990C54">
        <w:rPr>
          <w:rStyle w:val="Char6"/>
          <w:rFonts w:eastAsia="Calibri" w:hint="cs"/>
          <w:rtl/>
        </w:rPr>
        <w:t>]</w:t>
      </w:r>
      <w:r w:rsidRPr="00990C54">
        <w:rPr>
          <w:rStyle w:val="Char1"/>
          <w:rFonts w:eastAsia="Calibri" w:cs="B Lotus" w:hint="cs"/>
          <w:rtl/>
        </w:rPr>
        <w:t>.</w:t>
      </w:r>
    </w:p>
    <w:p w:rsidR="00C30BB6" w:rsidRPr="00DE2097" w:rsidRDefault="00105D43" w:rsidP="0074648C">
      <w:pPr>
        <w:tabs>
          <w:tab w:val="right" w:pos="7370"/>
        </w:tabs>
        <w:spacing w:after="0" w:line="240" w:lineRule="auto"/>
        <w:ind w:left="567"/>
        <w:jc w:val="both"/>
        <w:rPr>
          <w:rFonts w:eastAsia="Times New Roman" w:cs="B Lotus"/>
          <w:spacing w:val="-6"/>
          <w:sz w:val="28"/>
          <w:szCs w:val="28"/>
          <w:rtl/>
        </w:rPr>
      </w:pPr>
      <w:r w:rsidRPr="00DE2097">
        <w:rPr>
          <w:rStyle w:val="Char7"/>
          <w:rFonts w:eastAsia="Calibri" w:hint="cs"/>
          <w:spacing w:val="-6"/>
          <w:rtl/>
        </w:rPr>
        <w:t>«</w:t>
      </w:r>
      <w:r w:rsidR="00C30BB6" w:rsidRPr="00DE2097">
        <w:rPr>
          <w:rStyle w:val="Char"/>
          <w:rFonts w:eastAsia="Calibri"/>
          <w:spacing w:val="-6"/>
          <w:rtl/>
        </w:rPr>
        <w:t>و کوه‌ها را چنان می‌بینی که گویا ثابت و بی‌حرکتند؛ حال آن</w:t>
      </w:r>
      <w:r w:rsidR="00C30BB6" w:rsidRPr="00DE2097">
        <w:rPr>
          <w:rStyle w:val="Char"/>
          <w:rFonts w:eastAsia="Calibri" w:hint="eastAsia"/>
          <w:spacing w:val="-6"/>
          <w:rtl/>
        </w:rPr>
        <w:t>‌</w:t>
      </w:r>
      <w:r w:rsidR="00C30BB6" w:rsidRPr="00DE2097">
        <w:rPr>
          <w:rStyle w:val="Char"/>
          <w:rFonts w:eastAsia="Calibri"/>
          <w:spacing w:val="-6"/>
          <w:rtl/>
        </w:rPr>
        <w:t xml:space="preserve">که همانند ابر در حرکتند. پدیده و ساختِ الله </w:t>
      </w:r>
      <w:r w:rsidR="00C30BB6" w:rsidRPr="00DE2097">
        <w:rPr>
          <w:rStyle w:val="Char"/>
          <w:rFonts w:eastAsia="Calibri" w:hint="cs"/>
          <w:spacing w:val="-6"/>
          <w:rtl/>
        </w:rPr>
        <w:t>می‌باشد</w:t>
      </w:r>
      <w:r w:rsidR="00C30BB6" w:rsidRPr="00DE2097">
        <w:rPr>
          <w:rStyle w:val="Char"/>
          <w:rFonts w:eastAsia="Calibri"/>
          <w:spacing w:val="-6"/>
          <w:rtl/>
        </w:rPr>
        <w:t xml:space="preserve"> که هر چیزی را استوار ساخته است. بی</w:t>
      </w:r>
      <w:r w:rsidR="00C30BB6" w:rsidRPr="00DE2097">
        <w:rPr>
          <w:rStyle w:val="Char"/>
          <w:rFonts w:eastAsia="Calibri" w:hint="eastAsia"/>
          <w:spacing w:val="-6"/>
          <w:rtl/>
        </w:rPr>
        <w:t>‌</w:t>
      </w:r>
      <w:r w:rsidR="00C30BB6" w:rsidRPr="00DE2097">
        <w:rPr>
          <w:rStyle w:val="Char"/>
          <w:rFonts w:eastAsia="Calibri"/>
          <w:spacing w:val="-6"/>
          <w:rtl/>
        </w:rPr>
        <w:t>گمان الله به کردارتان آگاه است</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74648C">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مردم </w:t>
      </w:r>
      <w:r w:rsidRPr="0046496C">
        <w:rPr>
          <w:rFonts w:eastAsia="Times New Roman" w:cs="B Lotus" w:hint="cs"/>
          <w:sz w:val="28"/>
          <w:szCs w:val="28"/>
          <w:rtl/>
        </w:rPr>
        <w:t>در گذشته‌های دور</w:t>
      </w:r>
      <w:r w:rsidRPr="0046496C">
        <w:rPr>
          <w:rFonts w:eastAsia="Times New Roman" w:cs="B Lotus"/>
          <w:sz w:val="28"/>
          <w:szCs w:val="28"/>
          <w:rtl/>
        </w:rPr>
        <w:t xml:space="preserve"> گمان می‌کردند که زمین و کوه‏ها ثابت و</w:t>
      </w:r>
      <w:r w:rsidRPr="0046496C">
        <w:rPr>
          <w:rFonts w:eastAsia="Times New Roman" w:cs="B Lotus" w:hint="cs"/>
          <w:sz w:val="28"/>
          <w:szCs w:val="28"/>
          <w:rtl/>
        </w:rPr>
        <w:t xml:space="preserve"> </w:t>
      </w:r>
      <w:r w:rsidRPr="0046496C">
        <w:rPr>
          <w:rFonts w:eastAsia="Times New Roman" w:cs="B Lotus"/>
          <w:sz w:val="28"/>
          <w:szCs w:val="28"/>
          <w:rtl/>
        </w:rPr>
        <w:t>بی</w:t>
      </w:r>
      <w:r w:rsidRPr="0046496C">
        <w:rPr>
          <w:rFonts w:eastAsia="Times New Roman" w:cs="B Lotus" w:hint="eastAsia"/>
          <w:sz w:val="28"/>
          <w:szCs w:val="28"/>
          <w:rtl/>
        </w:rPr>
        <w:t>‌</w:t>
      </w:r>
      <w:r w:rsidRPr="0046496C">
        <w:rPr>
          <w:rFonts w:eastAsia="Times New Roman" w:cs="B Lotus"/>
          <w:sz w:val="28"/>
          <w:szCs w:val="28"/>
          <w:rtl/>
        </w:rPr>
        <w:t>حرکتند و حتی به ثبات و سکون آن</w:t>
      </w:r>
      <w:r w:rsidRPr="0046496C">
        <w:rPr>
          <w:rFonts w:eastAsia="Times New Roman" w:cs="B Lotus" w:hint="eastAsia"/>
          <w:sz w:val="28"/>
          <w:szCs w:val="28"/>
          <w:rtl/>
        </w:rPr>
        <w:t>‌</w:t>
      </w:r>
      <w:r w:rsidRPr="0046496C">
        <w:rPr>
          <w:rFonts w:eastAsia="Times New Roman" w:cs="B Lotus"/>
          <w:sz w:val="28"/>
          <w:szCs w:val="28"/>
          <w:rtl/>
        </w:rPr>
        <w:t xml:space="preserve">ها مثل می‏زدند. قرآن آمد و این پندار </w:t>
      </w:r>
      <w:r w:rsidRPr="0046496C">
        <w:rPr>
          <w:rFonts w:eastAsia="Times New Roman" w:cs="B Lotus" w:hint="cs"/>
          <w:sz w:val="28"/>
          <w:szCs w:val="28"/>
          <w:rtl/>
        </w:rPr>
        <w:t>نادرست</w:t>
      </w:r>
      <w:r w:rsidRPr="0046496C">
        <w:rPr>
          <w:rFonts w:eastAsia="Times New Roman" w:cs="B Lotus"/>
          <w:sz w:val="28"/>
          <w:szCs w:val="28"/>
          <w:rtl/>
        </w:rPr>
        <w:t xml:space="preserve"> را </w:t>
      </w:r>
      <w:r w:rsidRPr="0046496C">
        <w:rPr>
          <w:rFonts w:eastAsia="Times New Roman" w:cs="B Lotus" w:hint="cs"/>
          <w:sz w:val="28"/>
          <w:szCs w:val="28"/>
          <w:rtl/>
        </w:rPr>
        <w:t>رد کرد</w:t>
      </w:r>
      <w:r w:rsidRPr="0046496C">
        <w:rPr>
          <w:rFonts w:eastAsia="Times New Roman" w:cs="B Lotus"/>
          <w:sz w:val="28"/>
          <w:szCs w:val="28"/>
          <w:rtl/>
        </w:rPr>
        <w:t xml:space="preserve"> و از یک پدیده</w:t>
      </w:r>
      <w:r w:rsidRPr="0046496C">
        <w:rPr>
          <w:rFonts w:eastAsia="Times New Roman" w:cs="B Lotus" w:hint="eastAsia"/>
          <w:sz w:val="28"/>
          <w:szCs w:val="28"/>
          <w:rtl/>
        </w:rPr>
        <w:t>‌ی</w:t>
      </w:r>
      <w:r w:rsidRPr="0046496C">
        <w:rPr>
          <w:rFonts w:eastAsia="Times New Roman" w:cs="B Lotus"/>
          <w:sz w:val="28"/>
          <w:szCs w:val="28"/>
          <w:rtl/>
        </w:rPr>
        <w:t xml:space="preserve"> منظم کیهانی سخن به میان آورد. درباره‏ی کوه‏ها می‏فرماید: </w:t>
      </w:r>
      <w:r w:rsidRPr="0046496C">
        <w:rPr>
          <w:rFonts w:eastAsia="Times New Roman" w:cs="B Lotus" w:hint="cs"/>
          <w:sz w:val="28"/>
          <w:szCs w:val="28"/>
          <w:rtl/>
        </w:rPr>
        <w:t>«</w:t>
      </w: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چون ابرها حرکت می‏کنند</w:t>
      </w:r>
      <w:r w:rsidR="0074648C" w:rsidRPr="0074648C">
        <w:rPr>
          <w:rStyle w:val="Char7"/>
          <w:rFonts w:eastAsia="Calibri" w:hint="cs"/>
          <w:rtl/>
        </w:rPr>
        <w:t>»</w:t>
      </w:r>
      <w:r w:rsidRPr="0046496C">
        <w:rPr>
          <w:rFonts w:eastAsia="Times New Roman" w:cs="B Lotus"/>
          <w:sz w:val="28"/>
          <w:szCs w:val="28"/>
          <w:rtl/>
        </w:rPr>
        <w:t xml:space="preserve"> یعنی کوه‏ها مثل ابرها هستند</w:t>
      </w:r>
      <w:r w:rsidRPr="0046496C">
        <w:rPr>
          <w:rFonts w:eastAsia="Times New Roman" w:cs="B Lotus" w:hint="cs"/>
          <w:sz w:val="28"/>
          <w:szCs w:val="28"/>
          <w:rtl/>
        </w:rPr>
        <w:t>. به عبارت دیگر: حرکت کوه‌ها را به حرکت ابرها تشبیه کرد؛</w:t>
      </w:r>
      <w:r w:rsidRPr="0046496C">
        <w:rPr>
          <w:rFonts w:eastAsia="Times New Roman" w:cs="B Lotus"/>
          <w:sz w:val="28"/>
          <w:szCs w:val="28"/>
          <w:rtl/>
        </w:rPr>
        <w:t xml:space="preserve"> </w:t>
      </w:r>
      <w:r w:rsidRPr="0046496C">
        <w:rPr>
          <w:rFonts w:eastAsia="Times New Roman" w:cs="B Lotus" w:hint="cs"/>
          <w:sz w:val="28"/>
          <w:szCs w:val="28"/>
          <w:rtl/>
        </w:rPr>
        <w:t xml:space="preserve">گفتنی‌ست: </w:t>
      </w:r>
      <w:r w:rsidRPr="0046496C">
        <w:rPr>
          <w:rFonts w:eastAsia="Times New Roman" w:cs="B Lotus"/>
          <w:sz w:val="28"/>
          <w:szCs w:val="28"/>
          <w:rtl/>
        </w:rPr>
        <w:t xml:space="preserve">ابرها </w:t>
      </w:r>
      <w:r w:rsidRPr="0046496C">
        <w:rPr>
          <w:rFonts w:eastAsia="Times New Roman" w:cs="B Lotus" w:hint="cs"/>
          <w:sz w:val="28"/>
          <w:szCs w:val="28"/>
          <w:rtl/>
        </w:rPr>
        <w:t>در ذات خود</w:t>
      </w:r>
      <w:r w:rsidRPr="0046496C">
        <w:rPr>
          <w:rFonts w:eastAsia="Times New Roman" w:cs="B Lotus"/>
          <w:sz w:val="28"/>
          <w:szCs w:val="28"/>
          <w:rtl/>
        </w:rPr>
        <w:t xml:space="preserve"> حرکت نمی</w:t>
      </w:r>
      <w:r w:rsidRPr="0046496C">
        <w:rPr>
          <w:rFonts w:eastAsia="Times New Roman" w:cs="B Lotus" w:hint="eastAsia"/>
          <w:sz w:val="28"/>
          <w:szCs w:val="28"/>
          <w:rtl/>
        </w:rPr>
        <w:t>‌</w:t>
      </w:r>
      <w:r w:rsidRPr="0046496C">
        <w:rPr>
          <w:rFonts w:eastAsia="Times New Roman" w:cs="B Lotus"/>
          <w:sz w:val="28"/>
          <w:szCs w:val="28"/>
          <w:rtl/>
        </w:rPr>
        <w:t>کنند</w:t>
      </w:r>
      <w:r w:rsidRPr="0046496C">
        <w:rPr>
          <w:rFonts w:eastAsia="Times New Roman" w:cs="B Lotus" w:hint="cs"/>
          <w:sz w:val="28"/>
          <w:szCs w:val="28"/>
          <w:rtl/>
        </w:rPr>
        <w:t>،</w:t>
      </w:r>
      <w:r w:rsidRPr="0046496C">
        <w:rPr>
          <w:rFonts w:eastAsia="Times New Roman" w:cs="B Lotus"/>
          <w:sz w:val="28"/>
          <w:szCs w:val="28"/>
          <w:rtl/>
        </w:rPr>
        <w:t xml:space="preserve"> مگر این</w:t>
      </w:r>
      <w:r w:rsidRPr="0046496C">
        <w:rPr>
          <w:rFonts w:eastAsia="Times New Roman" w:cs="B Lotus" w:hint="eastAsia"/>
          <w:sz w:val="28"/>
          <w:szCs w:val="28"/>
          <w:rtl/>
        </w:rPr>
        <w:t>‌</w:t>
      </w:r>
      <w:r w:rsidRPr="0046496C">
        <w:rPr>
          <w:rFonts w:eastAsia="Times New Roman" w:cs="B Lotus"/>
          <w:sz w:val="28"/>
          <w:szCs w:val="28"/>
          <w:rtl/>
        </w:rPr>
        <w:t>که چیزی</w:t>
      </w:r>
      <w:r w:rsidRPr="0046496C">
        <w:rPr>
          <w:rFonts w:eastAsia="Times New Roman" w:cs="B Lotus" w:hint="cs"/>
          <w:sz w:val="28"/>
          <w:szCs w:val="28"/>
          <w:rtl/>
        </w:rPr>
        <w:t>،</w:t>
      </w:r>
      <w:r w:rsidRPr="0046496C">
        <w:rPr>
          <w:rFonts w:eastAsia="Times New Roman" w:cs="B Lotus"/>
          <w:sz w:val="28"/>
          <w:szCs w:val="28"/>
          <w:rtl/>
        </w:rPr>
        <w:t xml:space="preserve"> آن</w:t>
      </w:r>
      <w:r w:rsidRPr="0046496C">
        <w:rPr>
          <w:rFonts w:eastAsia="Times New Roman" w:cs="B Lotus" w:hint="eastAsia"/>
          <w:sz w:val="28"/>
          <w:szCs w:val="28"/>
          <w:rtl/>
        </w:rPr>
        <w:t>‌</w:t>
      </w:r>
      <w:r w:rsidRPr="0046496C">
        <w:rPr>
          <w:rFonts w:eastAsia="Times New Roman" w:cs="B Lotus"/>
          <w:sz w:val="28"/>
          <w:szCs w:val="28"/>
          <w:rtl/>
        </w:rPr>
        <w:t>ها را به حرکت وا دارد</w:t>
      </w:r>
      <w:r w:rsidRPr="0046496C">
        <w:rPr>
          <w:rFonts w:eastAsia="Times New Roman" w:cs="B Lotus" w:hint="cs"/>
          <w:sz w:val="28"/>
          <w:szCs w:val="28"/>
          <w:rtl/>
        </w:rPr>
        <w:t xml:space="preserve"> و همان‌گونه که</w:t>
      </w:r>
      <w:r w:rsidRPr="0046496C">
        <w:rPr>
          <w:rFonts w:eastAsia="Times New Roman" w:cs="B Lotus"/>
          <w:sz w:val="28"/>
          <w:szCs w:val="28"/>
          <w:rtl/>
        </w:rPr>
        <w:t xml:space="preserve"> </w:t>
      </w:r>
      <w:r w:rsidRPr="0046496C">
        <w:rPr>
          <w:rFonts w:eastAsia="Times New Roman" w:cs="B Lotus" w:hint="cs"/>
          <w:sz w:val="28"/>
          <w:szCs w:val="28"/>
          <w:rtl/>
        </w:rPr>
        <w:t xml:space="preserve">می‌دانید عامل حرکت ابرها، </w:t>
      </w:r>
      <w:r w:rsidRPr="0046496C">
        <w:rPr>
          <w:rFonts w:eastAsia="Times New Roman" w:cs="B Lotus"/>
          <w:sz w:val="28"/>
          <w:szCs w:val="28"/>
          <w:rtl/>
        </w:rPr>
        <w:t>بادها هستند</w:t>
      </w:r>
      <w:r w:rsidRPr="0046496C">
        <w:rPr>
          <w:rFonts w:eastAsia="Times New Roman" w:cs="B Lotus" w:hint="cs"/>
          <w:sz w:val="28"/>
          <w:szCs w:val="28"/>
          <w:rtl/>
        </w:rPr>
        <w:t>؛</w:t>
      </w:r>
      <w:r w:rsidRPr="0046496C">
        <w:rPr>
          <w:rFonts w:eastAsia="Times New Roman" w:cs="B Lotus"/>
          <w:sz w:val="28"/>
          <w:szCs w:val="28"/>
          <w:rtl/>
        </w:rPr>
        <w:t xml:space="preserve"> همین</w:t>
      </w:r>
      <w:r w:rsidRPr="0046496C">
        <w:rPr>
          <w:rFonts w:eastAsia="Times New Roman" w:cs="B Lotus" w:hint="eastAsia"/>
          <w:sz w:val="28"/>
          <w:szCs w:val="28"/>
          <w:rtl/>
        </w:rPr>
        <w:t>‌</w:t>
      </w:r>
      <w:r w:rsidRPr="0046496C">
        <w:rPr>
          <w:rFonts w:eastAsia="Times New Roman" w:cs="B Lotus"/>
          <w:sz w:val="28"/>
          <w:szCs w:val="28"/>
          <w:rtl/>
        </w:rPr>
        <w:t>طور کوه‏ها نیز ذاتاً حرکت نمی‏کنند؛ چون کوه‏ها میخ‏های زمین</w:t>
      </w:r>
      <w:r w:rsidRPr="0046496C">
        <w:rPr>
          <w:rFonts w:eastAsia="Times New Roman" w:cs="B Lotus" w:hint="cs"/>
          <w:sz w:val="28"/>
          <w:szCs w:val="28"/>
          <w:rtl/>
        </w:rPr>
        <w:t xml:space="preserve"> هستند،</w:t>
      </w:r>
      <w:r w:rsidRPr="0046496C">
        <w:rPr>
          <w:rFonts w:eastAsia="Times New Roman" w:cs="B Lotus"/>
          <w:sz w:val="28"/>
          <w:szCs w:val="28"/>
          <w:rtl/>
        </w:rPr>
        <w:t xml:space="preserve"> ولی در عین حال حرکت می‏کنند و حرکت آن</w:t>
      </w:r>
      <w:r w:rsidRPr="0046496C">
        <w:rPr>
          <w:rFonts w:eastAsia="Times New Roman" w:cs="B Lotus" w:hint="eastAsia"/>
          <w:sz w:val="28"/>
          <w:szCs w:val="28"/>
          <w:rtl/>
        </w:rPr>
        <w:t>‌</w:t>
      </w:r>
      <w:r w:rsidRPr="0046496C">
        <w:rPr>
          <w:rFonts w:eastAsia="Times New Roman" w:cs="B Lotus"/>
          <w:sz w:val="28"/>
          <w:szCs w:val="28"/>
          <w:rtl/>
        </w:rPr>
        <w:t xml:space="preserve">ها تابع حرکت زمین </w:t>
      </w:r>
      <w:r w:rsidRPr="0046496C">
        <w:rPr>
          <w:rFonts w:eastAsia="Times New Roman" w:cs="B Lotus" w:hint="cs"/>
          <w:sz w:val="28"/>
          <w:szCs w:val="28"/>
          <w:rtl/>
        </w:rPr>
        <w:t>است</w:t>
      </w:r>
      <w:r w:rsidRPr="0046496C">
        <w:rPr>
          <w:rFonts w:eastAsia="Times New Roman" w:cs="B Lotus"/>
          <w:sz w:val="28"/>
          <w:szCs w:val="28"/>
          <w:rtl/>
        </w:rPr>
        <w:t>. پس زمین حرکت می‏کند و می‏چرخد</w:t>
      </w:r>
      <w:r w:rsidRPr="0046496C">
        <w:rPr>
          <w:rFonts w:eastAsia="Times New Roman" w:cs="B Lotus" w:hint="cs"/>
          <w:sz w:val="28"/>
          <w:szCs w:val="28"/>
          <w:rtl/>
        </w:rPr>
        <w:t>؛</w:t>
      </w:r>
      <w:r w:rsidRPr="0046496C">
        <w:rPr>
          <w:rFonts w:eastAsia="Times New Roman" w:cs="B Lotus"/>
          <w:sz w:val="28"/>
          <w:szCs w:val="28"/>
          <w:rtl/>
        </w:rPr>
        <w:t xml:space="preserve"> و گرنه کوه‏ها چگونه حرکت می‏کنند و هم</w:t>
      </w:r>
      <w:r w:rsidRPr="0046496C">
        <w:rPr>
          <w:rFonts w:eastAsia="Times New Roman" w:cs="B Lotus" w:hint="eastAsia"/>
          <w:sz w:val="28"/>
          <w:szCs w:val="28"/>
          <w:rtl/>
        </w:rPr>
        <w:t>‌</w:t>
      </w:r>
      <w:r w:rsidRPr="0046496C">
        <w:rPr>
          <w:rFonts w:eastAsia="Times New Roman" w:cs="B Lotus"/>
          <w:sz w:val="28"/>
          <w:szCs w:val="28"/>
          <w:rtl/>
        </w:rPr>
        <w:t>چون ابرها در حرکتند</w:t>
      </w:r>
      <w:r w:rsidRPr="0046496C">
        <w:rPr>
          <w:rFonts w:eastAsia="Times New Roman" w:cs="B Lotus" w:hint="cs"/>
          <w:sz w:val="28"/>
          <w:szCs w:val="28"/>
          <w:rtl/>
        </w:rPr>
        <w:t>؟</w:t>
      </w:r>
      <w:r w:rsidRPr="0046496C">
        <w:rPr>
          <w:rFonts w:eastAsia="Times New Roman" w:cs="B Lotus"/>
          <w:sz w:val="28"/>
          <w:szCs w:val="28"/>
          <w:rtl/>
        </w:rPr>
        <w:t xml:space="preserve"> این ساخت</w:t>
      </w:r>
      <w:r w:rsidRPr="0046496C">
        <w:rPr>
          <w:rFonts w:eastAsia="Times New Roman" w:cs="B Lotus" w:hint="cs"/>
          <w:sz w:val="28"/>
          <w:szCs w:val="28"/>
          <w:rtl/>
        </w:rPr>
        <w:t>ِ پروردگاری‌ست</w:t>
      </w:r>
      <w:r w:rsidRPr="0046496C">
        <w:rPr>
          <w:rFonts w:eastAsia="Times New Roman" w:cs="B Lotus"/>
          <w:sz w:val="28"/>
          <w:szCs w:val="28"/>
          <w:rtl/>
        </w:rPr>
        <w:t xml:space="preserve"> که هر چیزی را محکم </w:t>
      </w:r>
      <w:r w:rsidRPr="0046496C">
        <w:rPr>
          <w:rFonts w:eastAsia="Times New Roman" w:cs="B Lotus" w:hint="cs"/>
          <w:sz w:val="28"/>
          <w:szCs w:val="28"/>
          <w:rtl/>
        </w:rPr>
        <w:t>و استوار ساخته</w:t>
      </w:r>
      <w:r w:rsidRPr="0046496C">
        <w:rPr>
          <w:rFonts w:eastAsia="Times New Roman" w:cs="B Lotus"/>
          <w:sz w:val="28"/>
          <w:szCs w:val="28"/>
          <w:rtl/>
        </w:rPr>
        <w:t xml:space="preserve"> است. امروزه این موضوع به اثبات رسیده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0"/>
      </w:r>
      <w:r w:rsidR="00553145" w:rsidRPr="00553145">
        <w:rPr>
          <w:rFonts w:eastAsia="Times New Roman" w:cs="B Lotus"/>
          <w:sz w:val="28"/>
          <w:szCs w:val="28"/>
          <w:vertAlign w:val="superscript"/>
          <w:rtl/>
        </w:rPr>
        <w:t>)</w:t>
      </w:r>
      <w:bookmarkStart w:id="101" w:name="_Toc246699999"/>
      <w:bookmarkStart w:id="102" w:name="_Toc254369447"/>
      <w:r w:rsidR="00DE2097">
        <w:rPr>
          <w:rFonts w:eastAsia="Times New Roman" w:cs="B Lotus" w:hint="cs"/>
          <w:sz w:val="28"/>
          <w:szCs w:val="28"/>
          <w:rtl/>
        </w:rPr>
        <w:t>.</w:t>
      </w:r>
    </w:p>
    <w:p w:rsidR="00C30BB6" w:rsidRPr="0046496C" w:rsidRDefault="00C30BB6" w:rsidP="00E42C2C">
      <w:pPr>
        <w:pStyle w:val="a7"/>
        <w:rPr>
          <w:rtl/>
        </w:rPr>
      </w:pPr>
      <w:bookmarkStart w:id="103" w:name="_Toc319776432"/>
      <w:r w:rsidRPr="0046496C">
        <w:rPr>
          <w:rtl/>
        </w:rPr>
        <w:t xml:space="preserve">4- </w:t>
      </w:r>
      <w:r w:rsidRPr="0046496C">
        <w:rPr>
          <w:rFonts w:hint="cs"/>
          <w:rtl/>
        </w:rPr>
        <w:t xml:space="preserve">وجود مانع یا </w:t>
      </w:r>
      <w:r w:rsidRPr="0046496C">
        <w:rPr>
          <w:rtl/>
        </w:rPr>
        <w:t>حا</w:t>
      </w:r>
      <w:r w:rsidRPr="0046496C">
        <w:rPr>
          <w:rFonts w:hint="cs"/>
          <w:rtl/>
        </w:rPr>
        <w:t>ی</w:t>
      </w:r>
      <w:r w:rsidRPr="0046496C">
        <w:rPr>
          <w:rtl/>
        </w:rPr>
        <w:t xml:space="preserve">ل </w:t>
      </w:r>
      <w:r w:rsidRPr="0046496C">
        <w:rPr>
          <w:rFonts w:hint="cs"/>
          <w:rtl/>
        </w:rPr>
        <w:t xml:space="preserve">در محل تلاقی </w:t>
      </w:r>
      <w:r w:rsidRPr="0046496C">
        <w:rPr>
          <w:rtl/>
        </w:rPr>
        <w:t>دو دریا</w:t>
      </w:r>
      <w:bookmarkEnd w:id="101"/>
      <w:bookmarkEnd w:id="102"/>
      <w:bookmarkEnd w:id="103"/>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E35CA4" w:rsidRPr="00E35CA4">
        <w:rPr>
          <w:rFonts w:ascii="KFGQPC Uthmanic Script HAFS" w:cs="KFGQPC Uthmanic Script HAFS" w:hint="cs"/>
          <w:sz w:val="28"/>
          <w:szCs w:val="28"/>
          <w:rtl/>
        </w:rPr>
        <w:t>مَرَجَ</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ٱلۡبَحۡرَيۡنِ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يَلۡتَقِيَانِ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١٩</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بَيۡنَهُمَا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بَرۡزَخٞ</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لَّا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يَبۡغِيَانِ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٢٠</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فَبِأَيِّ</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ءَالَآءِ</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رَبِّكُمَا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تُكَذِّبَانِ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٢١</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يَخۡرُجُ</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مِنۡهُمَا</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ٱللُّؤۡلُؤُ</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وَٱلۡمَرۡجَانُ</w:t>
      </w:r>
      <w:r w:rsidR="00E35CA4" w:rsidRPr="00E35CA4">
        <w:rPr>
          <w:rFonts w:ascii="KFGQPC Uthmanic Script HAFS" w:cs="KFGQPC Uthmanic Script HAFS"/>
          <w:sz w:val="28"/>
          <w:szCs w:val="28"/>
          <w:rtl/>
        </w:rPr>
        <w:t xml:space="preserve"> </w:t>
      </w:r>
      <w:r w:rsidR="00E35CA4" w:rsidRPr="00E35CA4">
        <w:rPr>
          <w:rFonts w:ascii="KFGQPC Uthmanic Script HAFS" w:cs="KFGQPC Uthmanic Script HAFS" w:hint="cs"/>
          <w:sz w:val="28"/>
          <w:szCs w:val="28"/>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الرحمن: 19-22</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3" w:lineRule="auto"/>
        <w:ind w:left="567"/>
        <w:jc w:val="both"/>
        <w:rPr>
          <w:rFonts w:eastAsia="Times New Roman" w:cs="B Lotus"/>
          <w:sz w:val="28"/>
          <w:szCs w:val="28"/>
          <w:rtl/>
        </w:rPr>
      </w:pPr>
      <w:r w:rsidRPr="00DE2097">
        <w:rPr>
          <w:rStyle w:val="Char7"/>
          <w:rFonts w:eastAsia="Calibri" w:hint="cs"/>
          <w:rtl/>
        </w:rPr>
        <w:t>«</w:t>
      </w:r>
      <w:r w:rsidR="00C30BB6" w:rsidRPr="00DE2097">
        <w:rPr>
          <w:rStyle w:val="Char7"/>
          <w:rFonts w:eastAsia="Calibri"/>
          <w:rtl/>
        </w:rPr>
        <w:t>‏</w:t>
      </w:r>
      <w:r w:rsidR="00C30BB6" w:rsidRPr="00DE2097">
        <w:rPr>
          <w:rStyle w:val="Char"/>
          <w:rFonts w:eastAsia="Calibri"/>
          <w:rtl/>
        </w:rPr>
        <w:t>دو دریا(ی شور) را رها کرد تا به هم بپیوندند</w:t>
      </w:r>
      <w:r w:rsidR="00C30BB6" w:rsidRPr="00DE2097">
        <w:rPr>
          <w:rStyle w:val="Char"/>
          <w:rFonts w:eastAsia="Calibri" w:hint="cs"/>
          <w:rtl/>
        </w:rPr>
        <w:t>؛</w:t>
      </w:r>
      <w:r w:rsidR="00C30BB6" w:rsidRPr="00DE2097">
        <w:rPr>
          <w:rStyle w:val="Char"/>
          <w:rFonts w:eastAsia="Calibri"/>
          <w:rtl/>
        </w:rPr>
        <w:t xml:space="preserve"> میان دو دریا مانع و حایلی قرار داد تا در هم نیامیزند.</w:t>
      </w:r>
      <w:r w:rsidR="00C30BB6" w:rsidRPr="00DE2097">
        <w:rPr>
          <w:rStyle w:val="Char"/>
          <w:rFonts w:eastAsia="Calibri" w:hint="cs"/>
          <w:rtl/>
        </w:rPr>
        <w:t xml:space="preserve"> </w:t>
      </w:r>
      <w:r w:rsidR="00C30BB6" w:rsidRPr="00DE2097">
        <w:rPr>
          <w:rStyle w:val="Char"/>
          <w:rFonts w:eastAsia="Calibri"/>
          <w:rtl/>
        </w:rPr>
        <w:t>پس کدامین نعمت پروردگارتان را انکار می‌کنید؟ از آن دو (دریا) مروارید و مرجان بیرون می‌آید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DE2097">
      <w:pPr>
        <w:spacing w:after="0" w:line="233" w:lineRule="auto"/>
        <w:ind w:firstLine="282"/>
        <w:jc w:val="both"/>
        <w:rPr>
          <w:rFonts w:eastAsia="Times New Roman" w:cs="B Lotus"/>
          <w:sz w:val="28"/>
          <w:szCs w:val="28"/>
          <w:rtl/>
        </w:rPr>
      </w:pPr>
      <w:r w:rsidRPr="0046496C">
        <w:rPr>
          <w:rFonts w:eastAsia="Times New Roman" w:cs="B Lotus"/>
          <w:sz w:val="28"/>
          <w:szCs w:val="28"/>
          <w:rtl/>
        </w:rPr>
        <w:t>این آیات کریمه از دو دریایی سخن می‏گویند که در</w:t>
      </w:r>
      <w:r w:rsidRPr="0046496C">
        <w:rPr>
          <w:rFonts w:eastAsia="Times New Roman" w:cs="B Lotus" w:hint="cs"/>
          <w:sz w:val="28"/>
          <w:szCs w:val="28"/>
          <w:rtl/>
        </w:rPr>
        <w:t xml:space="preserve"> </w:t>
      </w:r>
      <w:r w:rsidRPr="0046496C">
        <w:rPr>
          <w:rFonts w:eastAsia="Times New Roman" w:cs="B Lotus"/>
          <w:sz w:val="28"/>
          <w:szCs w:val="28"/>
          <w:rtl/>
        </w:rPr>
        <w:t>محل تلاقی آن</w:t>
      </w:r>
      <w:r w:rsidRPr="0046496C">
        <w:rPr>
          <w:rFonts w:eastAsia="Times New Roman" w:cs="B Lotus" w:hint="eastAsia"/>
          <w:sz w:val="28"/>
          <w:szCs w:val="28"/>
          <w:rtl/>
        </w:rPr>
        <w:t>‌</w:t>
      </w:r>
      <w:r w:rsidRPr="0046496C">
        <w:rPr>
          <w:rFonts w:eastAsia="Times New Roman" w:cs="B Lotus"/>
          <w:sz w:val="28"/>
          <w:szCs w:val="28"/>
          <w:rtl/>
        </w:rPr>
        <w:t>ها، حایلی قرار دارد</w:t>
      </w:r>
      <w:r w:rsidRPr="0046496C">
        <w:rPr>
          <w:rFonts w:eastAsia="Times New Roman" w:cs="B Lotus" w:hint="cs"/>
          <w:sz w:val="28"/>
          <w:szCs w:val="28"/>
          <w:rtl/>
        </w:rPr>
        <w:t>؛</w:t>
      </w:r>
      <w:r w:rsidRPr="0046496C">
        <w:rPr>
          <w:rFonts w:eastAsia="Times New Roman" w:cs="B Lotus"/>
          <w:sz w:val="28"/>
          <w:szCs w:val="28"/>
          <w:rtl/>
        </w:rPr>
        <w:t xml:space="preserve"> ظاهراً آیات فوق از دو دریای حقیقی سخن می‏گویند و از</w:t>
      </w:r>
      <w:r w:rsidRPr="0046496C">
        <w:rPr>
          <w:rFonts w:eastAsia="Times New Roman" w:cs="B Lotus" w:hint="cs"/>
          <w:sz w:val="28"/>
          <w:szCs w:val="28"/>
          <w:rtl/>
        </w:rPr>
        <w:t xml:space="preserve"> </w:t>
      </w:r>
      <w:r w:rsidRPr="0046496C">
        <w:rPr>
          <w:rFonts w:eastAsia="Times New Roman" w:cs="B Lotus"/>
          <w:sz w:val="28"/>
          <w:szCs w:val="28"/>
          <w:rtl/>
        </w:rPr>
        <w:t>یک دریا و</w:t>
      </w:r>
      <w:r w:rsidRPr="0046496C">
        <w:rPr>
          <w:rFonts w:eastAsia="Times New Roman" w:cs="B Lotus" w:hint="cs"/>
          <w:sz w:val="28"/>
          <w:szCs w:val="28"/>
          <w:rtl/>
        </w:rPr>
        <w:t xml:space="preserve"> </w:t>
      </w:r>
      <w:r w:rsidRPr="0046496C">
        <w:rPr>
          <w:rFonts w:eastAsia="Times New Roman" w:cs="B Lotus"/>
          <w:sz w:val="28"/>
          <w:szCs w:val="28"/>
          <w:rtl/>
        </w:rPr>
        <w:t>یک رودخانه سخن نمی‏گویند</w:t>
      </w:r>
      <w:r w:rsidRPr="0046496C">
        <w:rPr>
          <w:rFonts w:eastAsia="Times New Roman" w:cs="B Lotus" w:hint="cs"/>
          <w:sz w:val="28"/>
          <w:szCs w:val="28"/>
          <w:rtl/>
        </w:rPr>
        <w:t>؛ زیرا</w:t>
      </w:r>
      <w:r w:rsidRPr="0046496C">
        <w:rPr>
          <w:rFonts w:eastAsia="Times New Roman" w:cs="B Lotus"/>
          <w:sz w:val="28"/>
          <w:szCs w:val="28"/>
          <w:rtl/>
        </w:rPr>
        <w:t xml:space="preserve"> می‏فرماید:</w:t>
      </w:r>
      <w:r w:rsidRPr="0046496C">
        <w:rPr>
          <w:rFonts w:eastAsia="Times New Roman" w:cs="B Zar"/>
          <w:szCs w:val="28"/>
          <w:rtl/>
        </w:rPr>
        <w:t xml:space="preserve"> </w:t>
      </w:r>
      <w:r w:rsidR="00990C54" w:rsidRPr="00990C54">
        <w:rPr>
          <w:rStyle w:val="Char7"/>
          <w:rFonts w:eastAsia="Calibri" w:hint="cs"/>
          <w:rtl/>
        </w:rPr>
        <w:t>﴿</w:t>
      </w:r>
      <w:r w:rsidR="00E35CA4">
        <w:rPr>
          <w:rFonts w:ascii="KFGQPC Uthmanic Script HAFS" w:cs="KFGQPC Uthmanic Script HAFS" w:hint="cs"/>
          <w:sz w:val="28"/>
          <w:szCs w:val="28"/>
          <w:rtl/>
        </w:rPr>
        <w:t>يَخۡرُجُ</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مِنۡهُمَا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ٱللُّؤۡلُؤُ</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وَٱلۡمَرۡجَانُ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٢٢</w:t>
      </w:r>
      <w:r w:rsidR="00990C54" w:rsidRPr="00990C54">
        <w:rPr>
          <w:rStyle w:val="Char7"/>
          <w:rFonts w:eastAsia="Calibri" w:hint="cs"/>
          <w:rtl/>
        </w:rPr>
        <w:t>﴾</w:t>
      </w:r>
      <w:r w:rsidRPr="0046496C">
        <w:rPr>
          <w:rFonts w:eastAsia="Times New Roman" w:cs="B Lotus" w:hint="cs"/>
          <w:sz w:val="28"/>
          <w:szCs w:val="28"/>
          <w:rtl/>
        </w:rPr>
        <w:t>.</w:t>
      </w:r>
      <w:r w:rsidRPr="0046496C">
        <w:rPr>
          <w:rFonts w:eastAsia="Times New Roman" w:cs="B Lotus"/>
          <w:sz w:val="28"/>
          <w:szCs w:val="28"/>
          <w:rtl/>
        </w:rPr>
        <w:t xml:space="preserve"> مرجان، </w:t>
      </w:r>
      <w:r w:rsidRPr="0046496C">
        <w:rPr>
          <w:rFonts w:eastAsia="Times New Roman" w:cs="B Lotus" w:hint="cs"/>
          <w:sz w:val="28"/>
          <w:szCs w:val="28"/>
          <w:rtl/>
        </w:rPr>
        <w:t xml:space="preserve">دانه یا </w:t>
      </w:r>
      <w:r w:rsidRPr="0046496C">
        <w:rPr>
          <w:rFonts w:eastAsia="Times New Roman" w:cs="B Lotus"/>
          <w:sz w:val="28"/>
          <w:szCs w:val="28"/>
          <w:rtl/>
        </w:rPr>
        <w:t>مهره‏ی قرمزی</w:t>
      </w:r>
      <w:r w:rsidRPr="0046496C">
        <w:rPr>
          <w:rFonts w:eastAsia="Times New Roman" w:cs="B Lotus" w:hint="eastAsia"/>
          <w:sz w:val="28"/>
          <w:szCs w:val="28"/>
          <w:rtl/>
        </w:rPr>
        <w:t>‌</w:t>
      </w:r>
      <w:r w:rsidRPr="0046496C">
        <w:rPr>
          <w:rFonts w:eastAsia="Times New Roman" w:cs="B Lotus"/>
          <w:sz w:val="28"/>
          <w:szCs w:val="28"/>
          <w:rtl/>
        </w:rPr>
        <w:t xml:space="preserve">ست که تنها در آب‏های شور یافت می‌شود. بنابراین، آیه‏ی فوق از یک حایل حقیقی میان دو دریای شور در </w:t>
      </w:r>
      <w:r w:rsidRPr="0046496C">
        <w:rPr>
          <w:rFonts w:eastAsia="Times New Roman" w:cs="B Lotus" w:hint="cs"/>
          <w:sz w:val="28"/>
          <w:szCs w:val="28"/>
          <w:rtl/>
        </w:rPr>
        <w:t>محل تلاقیِ آن‌ها</w:t>
      </w:r>
      <w:r w:rsidRPr="0046496C">
        <w:rPr>
          <w:rFonts w:eastAsia="Times New Roman" w:cs="B Lotus"/>
          <w:sz w:val="28"/>
          <w:szCs w:val="28"/>
          <w:rtl/>
        </w:rPr>
        <w:t xml:space="preserve"> سخن می‏گوید. دو دریا در یک تنگه با هم برخورد می‏کنند</w:t>
      </w:r>
      <w:r w:rsidRPr="0046496C">
        <w:rPr>
          <w:rFonts w:eastAsia="Times New Roman" w:cs="B Lotus" w:hint="cs"/>
          <w:sz w:val="28"/>
          <w:szCs w:val="28"/>
          <w:rtl/>
        </w:rPr>
        <w:t>؛</w:t>
      </w:r>
      <w:r w:rsidRPr="0046496C">
        <w:rPr>
          <w:rFonts w:eastAsia="Times New Roman" w:cs="B Lotus"/>
          <w:sz w:val="28"/>
          <w:szCs w:val="28"/>
          <w:rtl/>
        </w:rPr>
        <w:t xml:space="preserve"> و گرنه، درست نبود که به عنوان دو دریا در نظر گرفته شوند</w:t>
      </w:r>
      <w:r w:rsidRPr="0046496C">
        <w:rPr>
          <w:rFonts w:eastAsia="Times New Roman" w:cs="B Lotus" w:hint="cs"/>
          <w:sz w:val="28"/>
          <w:szCs w:val="28"/>
          <w:rtl/>
        </w:rPr>
        <w:t>؛</w:t>
      </w:r>
      <w:r w:rsidRPr="0046496C">
        <w:rPr>
          <w:rFonts w:eastAsia="Times New Roman" w:cs="B Lotus"/>
          <w:sz w:val="28"/>
          <w:szCs w:val="28"/>
          <w:rtl/>
        </w:rPr>
        <w:t xml:space="preserve"> بلکه یک دریا </w:t>
      </w:r>
      <w:r w:rsidRPr="0046496C">
        <w:rPr>
          <w:rFonts w:eastAsia="Times New Roman" w:cs="B Lotus" w:hint="cs"/>
          <w:sz w:val="28"/>
          <w:szCs w:val="28"/>
          <w:rtl/>
        </w:rPr>
        <w:t>محسوب می‌شدند</w:t>
      </w:r>
      <w:r w:rsidRPr="0046496C">
        <w:rPr>
          <w:rFonts w:eastAsia="Times New Roman" w:cs="B Lotus"/>
          <w:sz w:val="28"/>
          <w:szCs w:val="28"/>
          <w:rtl/>
        </w:rPr>
        <w:t xml:space="preserve">. </w:t>
      </w:r>
      <w:r w:rsidRPr="0046496C">
        <w:rPr>
          <w:rFonts w:eastAsia="Times New Roman" w:cs="B Lotus" w:hint="cs"/>
          <w:sz w:val="28"/>
          <w:szCs w:val="28"/>
          <w:rtl/>
        </w:rPr>
        <w:t>آن‌چه</w:t>
      </w:r>
      <w:r w:rsidRPr="0046496C">
        <w:rPr>
          <w:rFonts w:eastAsia="Times New Roman" w:cs="B Lotus"/>
          <w:sz w:val="28"/>
          <w:szCs w:val="28"/>
          <w:rtl/>
        </w:rPr>
        <w:t xml:space="preserve"> </w:t>
      </w:r>
      <w:r w:rsidRPr="0046496C">
        <w:rPr>
          <w:rFonts w:eastAsia="Times New Roman" w:cs="B Lotus" w:hint="cs"/>
          <w:sz w:val="28"/>
          <w:szCs w:val="28"/>
          <w:rtl/>
        </w:rPr>
        <w:t xml:space="preserve">این </w:t>
      </w:r>
      <w:r w:rsidRPr="0046496C">
        <w:rPr>
          <w:rFonts w:eastAsia="Times New Roman" w:cs="B Lotus"/>
          <w:sz w:val="28"/>
          <w:szCs w:val="28"/>
          <w:rtl/>
        </w:rPr>
        <w:t>آیه‏ی کریمه اثبات نموده</w:t>
      </w:r>
      <w:r w:rsidRPr="0046496C">
        <w:rPr>
          <w:rFonts w:eastAsia="Times New Roman" w:cs="B Lotus" w:hint="cs"/>
          <w:sz w:val="28"/>
          <w:szCs w:val="28"/>
          <w:rtl/>
        </w:rPr>
        <w:t xml:space="preserve"> است</w:t>
      </w:r>
      <w:r w:rsidRPr="0046496C">
        <w:rPr>
          <w:rFonts w:eastAsia="Times New Roman" w:cs="B Lotus"/>
          <w:sz w:val="28"/>
          <w:szCs w:val="28"/>
          <w:rtl/>
        </w:rPr>
        <w:t>، در عرف مردم خیلی غریب بود</w:t>
      </w:r>
      <w:r w:rsidRPr="0046496C">
        <w:rPr>
          <w:rFonts w:eastAsia="Times New Roman" w:cs="B Lotus" w:hint="cs"/>
          <w:sz w:val="28"/>
          <w:szCs w:val="28"/>
          <w:rtl/>
        </w:rPr>
        <w:t>؛</w:t>
      </w:r>
      <w:r w:rsidRPr="0046496C">
        <w:rPr>
          <w:rFonts w:eastAsia="Times New Roman" w:cs="B Lotus"/>
          <w:sz w:val="28"/>
          <w:szCs w:val="28"/>
          <w:rtl/>
        </w:rPr>
        <w:t xml:space="preserve"> چون </w:t>
      </w:r>
      <w:r w:rsidRPr="0046496C">
        <w:rPr>
          <w:rFonts w:eastAsia="Times New Roman" w:cs="B Lotus" w:hint="cs"/>
          <w:sz w:val="28"/>
          <w:szCs w:val="28"/>
          <w:rtl/>
        </w:rPr>
        <w:t>باور مردم،</w:t>
      </w:r>
      <w:r w:rsidRPr="0046496C">
        <w:rPr>
          <w:rFonts w:eastAsia="Times New Roman" w:cs="B Lotus"/>
          <w:sz w:val="28"/>
          <w:szCs w:val="28"/>
          <w:rtl/>
        </w:rPr>
        <w:t xml:space="preserve"> این بود که </w:t>
      </w:r>
      <w:r w:rsidRPr="0046496C">
        <w:rPr>
          <w:rFonts w:eastAsia="Times New Roman" w:cs="B Lotus" w:hint="cs"/>
          <w:sz w:val="28"/>
          <w:szCs w:val="28"/>
          <w:rtl/>
        </w:rPr>
        <w:t xml:space="preserve">در میان </w:t>
      </w:r>
      <w:r w:rsidRPr="0046496C">
        <w:rPr>
          <w:rFonts w:eastAsia="Times New Roman" w:cs="B Lotus"/>
          <w:sz w:val="28"/>
          <w:szCs w:val="28"/>
          <w:rtl/>
        </w:rPr>
        <w:t>آب‏هایی که به هم می‏رسند، حا</w:t>
      </w:r>
      <w:r w:rsidRPr="0046496C">
        <w:rPr>
          <w:rFonts w:eastAsia="Times New Roman" w:cs="B Lotus" w:hint="cs"/>
          <w:sz w:val="28"/>
          <w:szCs w:val="28"/>
          <w:rtl/>
        </w:rPr>
        <w:t>ی</w:t>
      </w:r>
      <w:r w:rsidRPr="0046496C">
        <w:rPr>
          <w:rFonts w:eastAsia="Times New Roman" w:cs="B Lotus"/>
          <w:sz w:val="28"/>
          <w:szCs w:val="28"/>
          <w:rtl/>
        </w:rPr>
        <w:t xml:space="preserve">لی </w:t>
      </w:r>
      <w:r w:rsidRPr="0046496C">
        <w:rPr>
          <w:rFonts w:eastAsia="Times New Roman" w:cs="B Lotus" w:hint="cs"/>
          <w:sz w:val="28"/>
          <w:szCs w:val="28"/>
          <w:rtl/>
        </w:rPr>
        <w:t>وجود ندارد</w:t>
      </w:r>
      <w:r w:rsidRPr="0046496C">
        <w:rPr>
          <w:rFonts w:eastAsia="Times New Roman" w:cs="B Lotus"/>
          <w:sz w:val="28"/>
          <w:szCs w:val="28"/>
          <w:rtl/>
        </w:rPr>
        <w:t xml:space="preserve"> و کسی از این حقیقت آگاهی نداشت؛ حتی به ذهن کسی هم خطور نمی‏کرد تا این</w:t>
      </w:r>
      <w:r w:rsidRPr="0046496C">
        <w:rPr>
          <w:rFonts w:eastAsia="Times New Roman" w:cs="B Lotus" w:hint="eastAsia"/>
          <w:sz w:val="28"/>
          <w:szCs w:val="28"/>
          <w:rtl/>
        </w:rPr>
        <w:t>‌</w:t>
      </w:r>
      <w:r w:rsidRPr="0046496C">
        <w:rPr>
          <w:rFonts w:eastAsia="Times New Roman" w:cs="B Lotus"/>
          <w:sz w:val="28"/>
          <w:szCs w:val="28"/>
          <w:rtl/>
        </w:rPr>
        <w:t>که با کشف سال 1962 میلادی آن‌چه را که قرآن کریم گفته بود، به عنوان یک حقیقت شگفت‏انگیز به ثبت رسید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1"/>
      </w:r>
      <w:r w:rsidR="00553145" w:rsidRPr="00553145">
        <w:rPr>
          <w:rFonts w:eastAsia="Times New Roman" w:cs="B Lotus"/>
          <w:sz w:val="28"/>
          <w:szCs w:val="28"/>
          <w:vertAlign w:val="superscript"/>
          <w:rtl/>
        </w:rPr>
        <w:t>)</w:t>
      </w:r>
      <w:bookmarkStart w:id="104" w:name="_Toc246700000"/>
      <w:bookmarkStart w:id="105" w:name="_Toc254369448"/>
      <w:r w:rsidR="00DE2097">
        <w:rPr>
          <w:rFonts w:eastAsia="Times New Roman" w:cs="B Lotus" w:hint="cs"/>
          <w:sz w:val="28"/>
          <w:szCs w:val="28"/>
          <w:rtl/>
        </w:rPr>
        <w:t>.</w:t>
      </w:r>
    </w:p>
    <w:p w:rsidR="00C30BB6" w:rsidRPr="0046496C" w:rsidRDefault="00C30BB6" w:rsidP="00DE2097">
      <w:pPr>
        <w:pStyle w:val="a7"/>
        <w:spacing w:line="233" w:lineRule="auto"/>
        <w:rPr>
          <w:rtl/>
        </w:rPr>
      </w:pPr>
      <w:bookmarkStart w:id="106" w:name="_Toc319776433"/>
      <w:r w:rsidRPr="0046496C">
        <w:rPr>
          <w:rtl/>
        </w:rPr>
        <w:t xml:space="preserve">5- </w:t>
      </w:r>
      <w:r w:rsidRPr="0046496C">
        <w:rPr>
          <w:rFonts w:hint="cs"/>
          <w:rtl/>
        </w:rPr>
        <w:t>به حرکت درآمدن</w:t>
      </w:r>
      <w:r w:rsidRPr="0046496C">
        <w:rPr>
          <w:rtl/>
        </w:rPr>
        <w:t xml:space="preserve"> زمین </w:t>
      </w:r>
      <w:r w:rsidRPr="0046496C">
        <w:rPr>
          <w:rFonts w:hint="cs"/>
          <w:rtl/>
        </w:rPr>
        <w:t>و پدیده‌ی رشد و نمو در اثر</w:t>
      </w:r>
      <w:r w:rsidRPr="0046496C">
        <w:rPr>
          <w:rtl/>
        </w:rPr>
        <w:t xml:space="preserve"> باران</w:t>
      </w:r>
      <w:bookmarkEnd w:id="104"/>
      <w:bookmarkEnd w:id="105"/>
      <w:bookmarkEnd w:id="106"/>
    </w:p>
    <w:p w:rsidR="00C30BB6" w:rsidRPr="0046496C" w:rsidRDefault="00C30BB6" w:rsidP="00DE2097">
      <w:pPr>
        <w:spacing w:after="0" w:line="233"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p>
    <w:p w:rsidR="00C30BB6" w:rsidRPr="0046496C" w:rsidRDefault="00990C54" w:rsidP="00DE2097">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E35CA4">
        <w:rPr>
          <w:rFonts w:ascii="KFGQPC Uthmanic Script HAFS" w:cs="KFGQPC Uthmanic Script HAFS" w:hint="cs"/>
          <w:sz w:val="28"/>
          <w:szCs w:val="28"/>
          <w:rtl/>
        </w:rPr>
        <w:t>وَتَرَى</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ٱلۡأَرۡضَ</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هَامِدَةٗ</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فَإِذَآ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أَنزَلۡنَا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عَلَيۡهَا</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ٱلۡمَآءَ</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ٱهۡتَزَّتۡ</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وَرَبَتۡ</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وَأَنۢبَتَتۡ</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مِن</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كُلِّ</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زَوۡجِۢ</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بَهِيجٖ</w:t>
      </w:r>
      <w:r w:rsidR="00E35CA4">
        <w:rPr>
          <w:rFonts w:ascii="KFGQPC Uthmanic Script HAFS" w:cs="KFGQPC Uthmanic Script HAFS"/>
          <w:sz w:val="28"/>
          <w:szCs w:val="28"/>
          <w:rtl/>
        </w:rPr>
        <w:t xml:space="preserve"> </w:t>
      </w:r>
      <w:r w:rsidR="00E35CA4">
        <w:rPr>
          <w:rFonts w:ascii="KFGQPC Uthmanic Script HAFS" w:cs="KFGQPC Uthmanic Script HAFS" w:hint="cs"/>
          <w:sz w:val="28"/>
          <w:szCs w:val="28"/>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35CA4">
        <w:rPr>
          <w:rStyle w:val="Char6"/>
          <w:rFonts w:eastAsia="Calibri" w:hint="cs"/>
          <w:rtl/>
        </w:rPr>
        <w:t>الحج: 5</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3"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rtl/>
        </w:rPr>
        <w:t>و زمین را خشک و مرده می‌بینی و چون آب باران بر آن نازل کنیم، به جنبش و حرکت در می‌آید و رشد می‌کند و انواع گیاهان زیبا و باطراوت می‌رویاند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3" w:lineRule="auto"/>
        <w:ind w:firstLine="282"/>
        <w:jc w:val="both"/>
        <w:rPr>
          <w:rFonts w:eastAsia="Times New Roman" w:cs="B Lotus"/>
          <w:sz w:val="28"/>
          <w:szCs w:val="28"/>
          <w:rtl/>
        </w:rPr>
      </w:pPr>
      <w:r w:rsidRPr="0046496C">
        <w:rPr>
          <w:rFonts w:eastAsia="Times New Roman" w:cs="B Lotus"/>
          <w:sz w:val="28"/>
          <w:szCs w:val="28"/>
          <w:rtl/>
        </w:rPr>
        <w:t xml:space="preserve">یافته‌های علمی تأیید می‏کند که زمین به وسیله‏ی بارش باران به جنبش در می‌آید و </w:t>
      </w:r>
      <w:r w:rsidRPr="0046496C">
        <w:rPr>
          <w:rFonts w:eastAsia="Times New Roman" w:cs="B Lotus" w:hint="cs"/>
          <w:sz w:val="28"/>
          <w:szCs w:val="28"/>
          <w:rtl/>
        </w:rPr>
        <w:t>دانه‌ها، پیازچه‌ها، تخم‌ها، غده‌ها و ریشه‌های گیاهی</w:t>
      </w:r>
      <w:r w:rsidRPr="0046496C">
        <w:rPr>
          <w:rFonts w:eastAsia="Times New Roman" w:cs="B Lotus"/>
          <w:sz w:val="28"/>
          <w:szCs w:val="28"/>
          <w:rtl/>
        </w:rPr>
        <w:t xml:space="preserve">، همگی شروع به حرکت و مکیدن آب و جذب مواد </w:t>
      </w:r>
      <w:r w:rsidRPr="0046496C">
        <w:rPr>
          <w:rFonts w:eastAsia="Times New Roman" w:cs="B Lotus" w:hint="cs"/>
          <w:sz w:val="28"/>
          <w:szCs w:val="28"/>
          <w:rtl/>
        </w:rPr>
        <w:t>آ</w:t>
      </w:r>
      <w:r w:rsidRPr="0046496C">
        <w:rPr>
          <w:rFonts w:eastAsia="Times New Roman" w:cs="B Lotus"/>
          <w:sz w:val="28"/>
          <w:szCs w:val="28"/>
          <w:rtl/>
        </w:rPr>
        <w:t>لی می‏</w:t>
      </w:r>
      <w:r w:rsidRPr="0046496C">
        <w:rPr>
          <w:rFonts w:eastAsia="Times New Roman" w:cs="B Lotus" w:hint="cs"/>
          <w:sz w:val="28"/>
          <w:szCs w:val="28"/>
          <w:rtl/>
        </w:rPr>
        <w:t>کنند</w:t>
      </w:r>
      <w:r w:rsidRPr="0046496C">
        <w:rPr>
          <w:rFonts w:eastAsia="Times New Roman" w:cs="B Lotus"/>
          <w:sz w:val="28"/>
          <w:szCs w:val="28"/>
          <w:rtl/>
        </w:rPr>
        <w:t xml:space="preserve">. </w:t>
      </w:r>
      <w:r w:rsidRPr="0046496C">
        <w:rPr>
          <w:rFonts w:eastAsia="Times New Roman" w:cs="B Lotus" w:hint="cs"/>
          <w:sz w:val="28"/>
          <w:szCs w:val="28"/>
          <w:rtl/>
        </w:rPr>
        <w:t>در نتیجه‌ی پرشدن</w:t>
      </w:r>
      <w:r w:rsidRPr="0046496C">
        <w:rPr>
          <w:rFonts w:eastAsia="Times New Roman" w:cs="B Lotus"/>
          <w:sz w:val="28"/>
          <w:szCs w:val="28"/>
          <w:rtl/>
        </w:rPr>
        <w:t xml:space="preserve"> حفره‌های زمین </w:t>
      </w:r>
      <w:r w:rsidRPr="0046496C">
        <w:rPr>
          <w:rFonts w:eastAsia="Times New Roman" w:cs="B Lotus" w:hint="cs"/>
          <w:sz w:val="28"/>
          <w:szCs w:val="28"/>
          <w:rtl/>
        </w:rPr>
        <w:t>از آب،</w:t>
      </w:r>
      <w:r w:rsidRPr="0046496C">
        <w:rPr>
          <w:rFonts w:eastAsia="Times New Roman" w:cs="B Lotus"/>
          <w:sz w:val="28"/>
          <w:szCs w:val="28"/>
          <w:rtl/>
        </w:rPr>
        <w:t xml:space="preserve"> آن قسمت خاک به حرکت در می‏آید و یک </w:t>
      </w:r>
      <w:r w:rsidRPr="0046496C">
        <w:rPr>
          <w:rFonts w:eastAsia="Times New Roman" w:cs="B Lotus" w:hint="cs"/>
          <w:sz w:val="28"/>
          <w:szCs w:val="28"/>
          <w:rtl/>
        </w:rPr>
        <w:t xml:space="preserve">فرآیند </w:t>
      </w:r>
      <w:r w:rsidRPr="0046496C">
        <w:rPr>
          <w:rFonts w:eastAsia="Times New Roman" w:cs="B Lotus"/>
          <w:sz w:val="28"/>
          <w:szCs w:val="28"/>
          <w:rtl/>
        </w:rPr>
        <w:t xml:space="preserve">شگفت‌انگیز </w:t>
      </w:r>
      <w:r w:rsidRPr="0046496C">
        <w:rPr>
          <w:rFonts w:eastAsia="Times New Roman" w:cs="B Lotus" w:hint="cs"/>
          <w:sz w:val="28"/>
          <w:szCs w:val="28"/>
          <w:rtl/>
        </w:rPr>
        <w:t xml:space="preserve">روی می‌دهد؛ </w:t>
      </w:r>
      <w:r w:rsidRPr="0046496C">
        <w:rPr>
          <w:rFonts w:eastAsia="Times New Roman" w:cs="B Lotus"/>
          <w:sz w:val="28"/>
          <w:szCs w:val="28"/>
          <w:rtl/>
        </w:rPr>
        <w:t xml:space="preserve">با پرآب شدن </w:t>
      </w:r>
      <w:r w:rsidRPr="0046496C">
        <w:rPr>
          <w:rFonts w:eastAsia="Times New Roman" w:cs="B Lotus" w:hint="cs"/>
          <w:sz w:val="28"/>
          <w:szCs w:val="28"/>
          <w:rtl/>
        </w:rPr>
        <w:t>روزنه‌های درون خاک، م</w:t>
      </w:r>
      <w:r w:rsidRPr="0046496C">
        <w:rPr>
          <w:rFonts w:eastAsia="Times New Roman" w:cs="B Lotus"/>
          <w:sz w:val="28"/>
          <w:szCs w:val="28"/>
          <w:rtl/>
        </w:rPr>
        <w:t>قادیر زیادی خاک، به هم چسبیده</w:t>
      </w:r>
      <w:r w:rsidRPr="0046496C">
        <w:rPr>
          <w:rFonts w:eastAsia="Times New Roman" w:cs="B Lotus" w:hint="cs"/>
          <w:sz w:val="28"/>
          <w:szCs w:val="28"/>
          <w:rtl/>
        </w:rPr>
        <w:t>،</w:t>
      </w:r>
      <w:r w:rsidRPr="0046496C">
        <w:rPr>
          <w:rFonts w:eastAsia="Times New Roman" w:cs="B Lotus"/>
          <w:sz w:val="28"/>
          <w:szCs w:val="28"/>
          <w:rtl/>
        </w:rPr>
        <w:t xml:space="preserve"> کرم‌های خاکی بی‌شماری در دل زمین به حرکت درآمده</w:t>
      </w:r>
      <w:r w:rsidRPr="0046496C">
        <w:rPr>
          <w:rFonts w:eastAsia="Times New Roman" w:cs="B Lotus" w:hint="cs"/>
          <w:sz w:val="28"/>
          <w:szCs w:val="28"/>
          <w:rtl/>
        </w:rPr>
        <w:t>،</w:t>
      </w:r>
      <w:r w:rsidRPr="0046496C">
        <w:rPr>
          <w:rFonts w:eastAsia="Times New Roman" w:cs="B Lotus"/>
          <w:sz w:val="28"/>
          <w:szCs w:val="28"/>
          <w:rtl/>
        </w:rPr>
        <w:t xml:space="preserve"> این خاکها را </w:t>
      </w:r>
      <w:r w:rsidRPr="0046496C">
        <w:rPr>
          <w:rFonts w:eastAsia="Times New Roman" w:cs="B Lotus" w:hint="cs"/>
          <w:sz w:val="28"/>
          <w:szCs w:val="28"/>
          <w:rtl/>
        </w:rPr>
        <w:t>می‌بلعند و</w:t>
      </w:r>
      <w:r w:rsidRPr="0046496C">
        <w:rPr>
          <w:rFonts w:eastAsia="Times New Roman" w:cs="B Lotus"/>
          <w:sz w:val="28"/>
          <w:szCs w:val="28"/>
          <w:rtl/>
        </w:rPr>
        <w:t xml:space="preserve"> آن </w:t>
      </w:r>
      <w:r w:rsidRPr="0046496C">
        <w:rPr>
          <w:rFonts w:eastAsia="Times New Roman" w:cs="B Lotus" w:hint="cs"/>
          <w:sz w:val="28"/>
          <w:szCs w:val="28"/>
          <w:rtl/>
        </w:rPr>
        <w:t xml:space="preserve">را به صورت </w:t>
      </w:r>
      <w:r w:rsidRPr="0046496C">
        <w:rPr>
          <w:rFonts w:eastAsia="Times New Roman" w:cs="B Lotus"/>
          <w:sz w:val="28"/>
          <w:szCs w:val="28"/>
          <w:rtl/>
        </w:rPr>
        <w:t>خمیر دفع می‌کنند. این عمل منجر به افزایش حجم خاک می‏شود. می‏توانیم صورت کوچکی از این عملیات را با خمیر کردن آرد و زیاد شدن حجم آن ب</w:t>
      </w:r>
      <w:r w:rsidRPr="0046496C">
        <w:rPr>
          <w:rFonts w:eastAsia="Times New Roman" w:cs="B Lotus" w:hint="cs"/>
          <w:sz w:val="28"/>
          <w:szCs w:val="28"/>
          <w:rtl/>
        </w:rPr>
        <w:t>ا</w:t>
      </w:r>
      <w:r w:rsidRPr="0046496C">
        <w:rPr>
          <w:rFonts w:eastAsia="Times New Roman" w:cs="B Lotus"/>
          <w:sz w:val="28"/>
          <w:szCs w:val="28"/>
          <w:rtl/>
        </w:rPr>
        <w:t xml:space="preserve"> ورز دادن خمیر، ببینیم.</w:t>
      </w:r>
      <w:r w:rsidRPr="0046496C">
        <w:rPr>
          <w:rFonts w:eastAsia="Times New Roman" w:cs="B Lotus" w:hint="cs"/>
          <w:sz w:val="28"/>
          <w:szCs w:val="28"/>
          <w:rtl/>
        </w:rPr>
        <w:t xml:space="preserve"> </w:t>
      </w:r>
      <w:r w:rsidRPr="0046496C">
        <w:rPr>
          <w:rFonts w:eastAsia="Times New Roman" w:cs="B Lotus"/>
          <w:sz w:val="28"/>
          <w:szCs w:val="28"/>
          <w:rtl/>
        </w:rPr>
        <w:t>این عمل در خاک به</w:t>
      </w:r>
      <w:r w:rsidRPr="0046496C">
        <w:rPr>
          <w:rFonts w:eastAsia="Times New Roman" w:cs="B Lotus" w:hint="eastAsia"/>
          <w:sz w:val="28"/>
          <w:szCs w:val="28"/>
          <w:rtl/>
        </w:rPr>
        <w:t>‌</w:t>
      </w:r>
      <w:r w:rsidRPr="0046496C">
        <w:rPr>
          <w:rFonts w:eastAsia="Times New Roman" w:cs="B Lotus"/>
          <w:sz w:val="28"/>
          <w:szCs w:val="28"/>
          <w:rtl/>
        </w:rPr>
        <w:t xml:space="preserve">وفور </w:t>
      </w:r>
      <w:r w:rsidRPr="0046496C">
        <w:rPr>
          <w:rFonts w:eastAsia="Times New Roman" w:cs="B Lotus" w:hint="cs"/>
          <w:sz w:val="28"/>
          <w:szCs w:val="28"/>
          <w:rtl/>
        </w:rPr>
        <w:t>روی می‌دهد</w:t>
      </w:r>
      <w:r w:rsidRPr="0046496C">
        <w:rPr>
          <w:rFonts w:eastAsia="Times New Roman" w:cs="B Lotus"/>
          <w:sz w:val="28"/>
          <w:szCs w:val="28"/>
          <w:rtl/>
        </w:rPr>
        <w:t xml:space="preserve">. </w:t>
      </w:r>
      <w:r w:rsidRPr="0046496C">
        <w:rPr>
          <w:rFonts w:eastAsia="Times New Roman" w:cs="B Lotus" w:hint="cs"/>
          <w:sz w:val="28"/>
          <w:szCs w:val="28"/>
          <w:rtl/>
        </w:rPr>
        <w:t xml:space="preserve">بدین‌سان می‌بینید که مطابقت دقیقی </w:t>
      </w:r>
      <w:r w:rsidRPr="0046496C">
        <w:rPr>
          <w:rFonts w:eastAsia="Times New Roman" w:cs="B Lotus"/>
          <w:sz w:val="28"/>
          <w:szCs w:val="28"/>
          <w:rtl/>
        </w:rPr>
        <w:t>میان دست</w:t>
      </w:r>
      <w:r w:rsidRPr="0046496C">
        <w:rPr>
          <w:rFonts w:eastAsia="Times New Roman" w:cs="B Lotus" w:hint="eastAsia"/>
          <w:sz w:val="28"/>
          <w:szCs w:val="28"/>
          <w:rtl/>
        </w:rPr>
        <w:t>‌آ</w:t>
      </w:r>
      <w:r w:rsidRPr="0046496C">
        <w:rPr>
          <w:rFonts w:eastAsia="Times New Roman" w:cs="B Lotus"/>
          <w:sz w:val="28"/>
          <w:szCs w:val="28"/>
          <w:rtl/>
        </w:rPr>
        <w:t>وردهای علم</w:t>
      </w:r>
      <w:r w:rsidRPr="0046496C">
        <w:rPr>
          <w:rFonts w:eastAsia="Times New Roman" w:cs="B Lotus" w:hint="cs"/>
          <w:sz w:val="28"/>
          <w:szCs w:val="28"/>
          <w:rtl/>
        </w:rPr>
        <w:t>ی</w:t>
      </w:r>
      <w:r w:rsidRPr="0046496C">
        <w:rPr>
          <w:rFonts w:eastAsia="Times New Roman" w:cs="B Lotus"/>
          <w:sz w:val="28"/>
          <w:szCs w:val="28"/>
          <w:rtl/>
        </w:rPr>
        <w:t xml:space="preserve"> و توصیف قرآن وجود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2"/>
      </w:r>
      <w:r w:rsidR="00553145" w:rsidRPr="00553145">
        <w:rPr>
          <w:rFonts w:eastAsia="Times New Roman" w:cs="B Lotus"/>
          <w:sz w:val="28"/>
          <w:szCs w:val="28"/>
          <w:vertAlign w:val="superscript"/>
          <w:rtl/>
        </w:rPr>
        <w:t>)</w:t>
      </w:r>
      <w:bookmarkStart w:id="107" w:name="_Toc246700001"/>
      <w:bookmarkStart w:id="108" w:name="_Toc254369449"/>
      <w:r w:rsidR="00DE2097">
        <w:rPr>
          <w:rFonts w:eastAsia="Times New Roman" w:cs="B Lotus" w:hint="cs"/>
          <w:sz w:val="28"/>
          <w:szCs w:val="28"/>
          <w:rtl/>
        </w:rPr>
        <w:t>.</w:t>
      </w:r>
    </w:p>
    <w:p w:rsidR="00C30BB6" w:rsidRPr="0046496C" w:rsidRDefault="00C30BB6" w:rsidP="00093FF5">
      <w:pPr>
        <w:pStyle w:val="a7"/>
        <w:rPr>
          <w:rtl/>
        </w:rPr>
      </w:pPr>
      <w:bookmarkStart w:id="109" w:name="_Toc319776434"/>
      <w:r w:rsidRPr="0046496C">
        <w:rPr>
          <w:rtl/>
        </w:rPr>
        <w:t>6- سست‏ترین خانه‏ها</w:t>
      </w:r>
      <w:bookmarkEnd w:id="107"/>
      <w:bookmarkEnd w:id="108"/>
      <w:bookmarkEnd w:id="109"/>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الله</w:t>
      </w:r>
      <w:r w:rsidRPr="0046496C">
        <w:rPr>
          <w:rFonts w:eastAsia="Times New Roman" w:cs="B Lotus"/>
          <w:sz w:val="28"/>
          <w:szCs w:val="28"/>
          <w:rtl/>
        </w:rPr>
        <w:t xml:space="preserve"> بلندمرتبه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812A48">
        <w:rPr>
          <w:rFonts w:ascii="KFGQPC Uthmanic Script HAFS" w:cs="KFGQPC Uthmanic Script HAFS" w:hint="cs"/>
          <w:sz w:val="28"/>
          <w:szCs w:val="28"/>
          <w:rtl/>
        </w:rPr>
        <w:t>مَثَلُ</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ٱلَّذِينَ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ٱتَّخَذُواْ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مِن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دُونِ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ٱللَّهِ</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أَوۡلِيَآءَ</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كَمَثَلِ</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ٱلۡعَنكَبُوتِ</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ٱتَّخَذَتۡ</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بَيۡتٗاۖ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وَإِنَّ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أَوۡهَنَ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ٱلۡبُيُوتِ</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لَبَيۡتُ</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ٱلۡعَنكَبُوتِۚ</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لَوۡ</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كَانُواْ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يَعۡلَمُونَ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2A48">
        <w:rPr>
          <w:rStyle w:val="Char6"/>
          <w:rFonts w:eastAsia="Calibri" w:hint="cs"/>
          <w:rtl/>
        </w:rPr>
        <w:t>العنکبوت: 41</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sz w:val="28"/>
          <w:szCs w:val="28"/>
          <w:rtl/>
        </w:rPr>
        <w:t>‏</w:t>
      </w:r>
      <w:r w:rsidR="00C30BB6" w:rsidRPr="00DE2097">
        <w:rPr>
          <w:rStyle w:val="Char"/>
          <w:rFonts w:eastAsia="Calibri"/>
          <w:rtl/>
        </w:rPr>
        <w:t>مثال کسانی که دوستانی جز الله برگزیدند، همانند عنکبوت است که خانه‌ای (سست) ساخت. و بی‌شک سست‌ترین خانه‌ها، خانه‌ی عنکبوت است؛ اگر می‌دانستند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40" w:lineRule="auto"/>
        <w:ind w:firstLine="282"/>
        <w:jc w:val="both"/>
        <w:rPr>
          <w:rFonts w:eastAsia="Times New Roman" w:cs="B Lotus"/>
          <w:spacing w:val="-2"/>
          <w:sz w:val="28"/>
          <w:szCs w:val="28"/>
          <w:rtl/>
        </w:rPr>
      </w:pPr>
      <w:r w:rsidRPr="0046496C">
        <w:rPr>
          <w:rFonts w:eastAsia="Times New Roman" w:cs="B Lotus"/>
          <w:spacing w:val="-2"/>
          <w:sz w:val="28"/>
          <w:szCs w:val="28"/>
          <w:rtl/>
        </w:rPr>
        <w:t>عبارت</w:t>
      </w:r>
      <w:r w:rsidRPr="0046496C">
        <w:rPr>
          <w:rFonts w:eastAsia="Times New Roman" w:cs="B Lotus" w:hint="cs"/>
          <w:spacing w:val="-2"/>
          <w:sz w:val="28"/>
          <w:szCs w:val="28"/>
          <w:rtl/>
        </w:rPr>
        <w:t xml:space="preserve"> </w:t>
      </w:r>
      <w:r w:rsidR="00990C54" w:rsidRPr="00990C54">
        <w:rPr>
          <w:rStyle w:val="Char7"/>
          <w:rFonts w:eastAsia="Calibri" w:hint="cs"/>
          <w:rtl/>
        </w:rPr>
        <w:t>﴿</w:t>
      </w:r>
      <w:r w:rsidR="00812A48">
        <w:rPr>
          <w:rFonts w:ascii="KFGQPC Uthmanic Script HAFS" w:cs="KFGQPC Uthmanic Script HAFS" w:hint="cs"/>
          <w:sz w:val="28"/>
          <w:szCs w:val="28"/>
          <w:rtl/>
        </w:rPr>
        <w:t>لَوۡ</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كَانُواْ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يَعۡلَمُونَ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٤١</w:t>
      </w:r>
      <w:r w:rsidR="00990C54" w:rsidRPr="00990C54">
        <w:rPr>
          <w:rStyle w:val="Char7"/>
          <w:rFonts w:eastAsia="Calibri" w:hint="cs"/>
          <w:rtl/>
        </w:rPr>
        <w:t>﴾</w:t>
      </w:r>
      <w:r w:rsidRPr="0046496C">
        <w:rPr>
          <w:rFonts w:eastAsia="Times New Roman" w:cs="B Zar"/>
          <w:spacing w:val="-2"/>
          <w:szCs w:val="28"/>
          <w:rtl/>
        </w:rPr>
        <w:t xml:space="preserve"> </w:t>
      </w:r>
      <w:r w:rsidRPr="0046496C">
        <w:rPr>
          <w:rFonts w:eastAsia="Times New Roman" w:cs="B Lotus"/>
          <w:spacing w:val="-2"/>
          <w:sz w:val="28"/>
          <w:szCs w:val="28"/>
          <w:rtl/>
        </w:rPr>
        <w:t>و عبارت پس از آن</w:t>
      </w:r>
      <w:r w:rsidRPr="0046496C">
        <w:rPr>
          <w:rFonts w:eastAsia="Times New Roman" w:cs="B Lotus" w:hint="cs"/>
          <w:spacing w:val="-2"/>
          <w:sz w:val="28"/>
          <w:szCs w:val="28"/>
          <w:rtl/>
        </w:rPr>
        <w:t xml:space="preserve"> در آیه‌ی43:</w:t>
      </w:r>
      <w:r w:rsidRPr="0046496C">
        <w:rPr>
          <w:rFonts w:eastAsia="Times New Roman" w:cs="B Zar"/>
          <w:spacing w:val="-2"/>
          <w:szCs w:val="28"/>
          <w:rtl/>
        </w:rPr>
        <w:t xml:space="preserve"> </w:t>
      </w:r>
      <w:r w:rsidR="00990C54" w:rsidRPr="00990C54">
        <w:rPr>
          <w:rStyle w:val="Char7"/>
          <w:rFonts w:eastAsia="Calibri" w:hint="cs"/>
          <w:rtl/>
        </w:rPr>
        <w:t>﴿</w:t>
      </w:r>
      <w:r w:rsidR="00812A48">
        <w:rPr>
          <w:rFonts w:ascii="KFGQPC Uthmanic Script HAFS" w:cs="KFGQPC Uthmanic Script HAFS" w:hint="cs"/>
          <w:sz w:val="28"/>
          <w:szCs w:val="28"/>
          <w:rtl/>
        </w:rPr>
        <w:t>وَتِلۡكَ</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ٱلۡأَمۡثَٰلُ</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نَضۡرِبُهَا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لِلنَّاسِۖ</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وَمَا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يَعۡقِلُهَآ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إِلَّا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ٱلۡعَٰلِمُونَ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٤٣</w:t>
      </w:r>
      <w:r w:rsidR="00990C54" w:rsidRPr="00990C54">
        <w:rPr>
          <w:rStyle w:val="Char7"/>
          <w:rFonts w:eastAsia="Calibri" w:hint="cs"/>
          <w:rtl/>
        </w:rPr>
        <w:t>﴾</w:t>
      </w:r>
      <w:r w:rsidRPr="0046496C">
        <w:rPr>
          <w:rFonts w:eastAsia="Times New Roman" w:cs="B Lotus" w:hint="cs"/>
          <w:spacing w:val="-2"/>
          <w:sz w:val="28"/>
          <w:szCs w:val="28"/>
          <w:rtl/>
        </w:rPr>
        <w:t>:</w:t>
      </w:r>
      <w:r w:rsidRPr="0046496C">
        <w:rPr>
          <w:rFonts w:eastAsia="Times New Roman" w:cs="B Lotus"/>
          <w:spacing w:val="-2"/>
          <w:sz w:val="28"/>
          <w:szCs w:val="28"/>
          <w:rtl/>
        </w:rPr>
        <w:t xml:space="preserve"> </w:t>
      </w:r>
      <w:r w:rsidR="00105D43" w:rsidRPr="00DE2097">
        <w:rPr>
          <w:rStyle w:val="Char"/>
          <w:rFonts w:eastAsia="Calibri" w:hint="cs"/>
          <w:rtl/>
        </w:rPr>
        <w:t>«</w:t>
      </w:r>
      <w:r w:rsidRPr="00DE2097">
        <w:rPr>
          <w:rStyle w:val="Char"/>
          <w:rFonts w:eastAsia="Calibri"/>
          <w:rtl/>
        </w:rPr>
        <w:t>‏و این مثال‌ها را برای مردم بیان می‌کنیم و تنها عالمان و دانشمندان، آن را درمی‌یابند</w:t>
      </w:r>
      <w:r w:rsidR="00DE2097">
        <w:rPr>
          <w:rFonts w:eastAsia="Times New Roman" w:cs="Traditional Arabic" w:hint="cs"/>
          <w:spacing w:val="-2"/>
          <w:sz w:val="28"/>
          <w:szCs w:val="28"/>
          <w:rtl/>
        </w:rPr>
        <w:t>»</w:t>
      </w:r>
      <w:r w:rsidRPr="0046496C">
        <w:rPr>
          <w:rFonts w:eastAsia="Times New Roman" w:cs="B Lotus" w:hint="cs"/>
          <w:spacing w:val="-2"/>
          <w:sz w:val="28"/>
          <w:szCs w:val="28"/>
          <w:rtl/>
        </w:rPr>
        <w:t xml:space="preserve">، </w:t>
      </w:r>
      <w:r w:rsidRPr="0046496C">
        <w:rPr>
          <w:rFonts w:eastAsia="Times New Roman" w:cs="B Lotus"/>
          <w:spacing w:val="-2"/>
          <w:sz w:val="28"/>
          <w:szCs w:val="28"/>
          <w:rtl/>
        </w:rPr>
        <w:t>ب</w:t>
      </w:r>
      <w:r w:rsidRPr="0046496C">
        <w:rPr>
          <w:rFonts w:eastAsia="Times New Roman" w:cs="B Lotus" w:hint="cs"/>
          <w:spacing w:val="-2"/>
          <w:sz w:val="28"/>
          <w:szCs w:val="28"/>
          <w:rtl/>
        </w:rPr>
        <w:t>د</w:t>
      </w:r>
      <w:r w:rsidRPr="0046496C">
        <w:rPr>
          <w:rFonts w:eastAsia="Times New Roman" w:cs="B Lotus"/>
          <w:spacing w:val="-2"/>
          <w:sz w:val="28"/>
          <w:szCs w:val="28"/>
          <w:rtl/>
        </w:rPr>
        <w:t xml:space="preserve">ین نکته اشاره </w:t>
      </w:r>
      <w:r w:rsidRPr="0046496C">
        <w:rPr>
          <w:rFonts w:eastAsia="Times New Roman" w:cs="B Lotus" w:hint="cs"/>
          <w:spacing w:val="-2"/>
          <w:sz w:val="28"/>
          <w:szCs w:val="28"/>
          <w:rtl/>
        </w:rPr>
        <w:t>دارند</w:t>
      </w:r>
      <w:r w:rsidRPr="0046496C">
        <w:rPr>
          <w:rFonts w:eastAsia="Times New Roman" w:cs="B Lotus"/>
          <w:spacing w:val="-2"/>
          <w:sz w:val="28"/>
          <w:szCs w:val="28"/>
          <w:rtl/>
        </w:rPr>
        <w:t xml:space="preserve"> که منظور از سستی خانه‏ی عنکبوت که از آن سخن به میان آمده،  غیر از این سستی ظاهری آن است که مردم گمان می‌کنند. این سستی در مقام مث</w:t>
      </w:r>
      <w:r w:rsidRPr="0046496C">
        <w:rPr>
          <w:rFonts w:eastAsia="Times New Roman" w:cs="B Lotus" w:hint="cs"/>
          <w:spacing w:val="-2"/>
          <w:sz w:val="28"/>
          <w:szCs w:val="28"/>
          <w:rtl/>
        </w:rPr>
        <w:t>ا</w:t>
      </w:r>
      <w:r w:rsidRPr="0046496C">
        <w:rPr>
          <w:rFonts w:eastAsia="Times New Roman" w:cs="B Lotus"/>
          <w:spacing w:val="-2"/>
          <w:sz w:val="28"/>
          <w:szCs w:val="28"/>
          <w:rtl/>
        </w:rPr>
        <w:t>لی برای دوستی کافران با هم</w:t>
      </w:r>
      <w:r w:rsidRPr="0046496C">
        <w:rPr>
          <w:rFonts w:eastAsia="Times New Roman" w:cs="B Lotus" w:hint="eastAsia"/>
          <w:spacing w:val="-2"/>
          <w:sz w:val="28"/>
          <w:szCs w:val="28"/>
          <w:rtl/>
        </w:rPr>
        <w:t>‌</w:t>
      </w:r>
      <w:r w:rsidRPr="0046496C">
        <w:rPr>
          <w:rFonts w:eastAsia="Times New Roman" w:cs="B Lotus"/>
          <w:spacing w:val="-2"/>
          <w:sz w:val="28"/>
          <w:szCs w:val="28"/>
          <w:rtl/>
        </w:rPr>
        <w:t>دیگر آمده است. دانشمندان</w:t>
      </w:r>
      <w:r w:rsidRPr="0046496C">
        <w:rPr>
          <w:rFonts w:eastAsia="Times New Roman" w:cs="B Lotus" w:hint="cs"/>
          <w:spacing w:val="-2"/>
          <w:sz w:val="28"/>
          <w:szCs w:val="28"/>
          <w:rtl/>
        </w:rPr>
        <w:t>،</w:t>
      </w:r>
      <w:r w:rsidRPr="0046496C">
        <w:rPr>
          <w:rFonts w:eastAsia="Times New Roman" w:cs="B Lotus"/>
          <w:spacing w:val="-2"/>
          <w:sz w:val="28"/>
          <w:szCs w:val="28"/>
          <w:rtl/>
        </w:rPr>
        <w:t xml:space="preserve"> </w:t>
      </w:r>
      <w:r w:rsidRPr="0046496C">
        <w:rPr>
          <w:rFonts w:eastAsia="Times New Roman" w:cs="B Lotus" w:hint="cs"/>
          <w:spacing w:val="-2"/>
          <w:sz w:val="28"/>
          <w:szCs w:val="28"/>
          <w:rtl/>
        </w:rPr>
        <w:t>ضمن</w:t>
      </w:r>
      <w:r w:rsidRPr="0046496C">
        <w:rPr>
          <w:rFonts w:eastAsia="Times New Roman" w:cs="B Lotus"/>
          <w:spacing w:val="-2"/>
          <w:sz w:val="28"/>
          <w:szCs w:val="28"/>
          <w:rtl/>
        </w:rPr>
        <w:t xml:space="preserve"> بررسی و تحقیق درباره‏ی عنکبوت دریافته‏اند که روابط میان عنکبوت</w:t>
      </w:r>
      <w:r w:rsidRPr="0046496C">
        <w:rPr>
          <w:rFonts w:eastAsia="Times New Roman" w:cs="B Lotus" w:hint="eastAsia"/>
          <w:spacing w:val="-2"/>
          <w:sz w:val="28"/>
          <w:szCs w:val="28"/>
          <w:rtl/>
        </w:rPr>
        <w:t>‌ها با یک‌دیگر</w:t>
      </w:r>
      <w:r w:rsidRPr="0046496C">
        <w:rPr>
          <w:rFonts w:eastAsia="Times New Roman" w:cs="B Lotus"/>
          <w:spacing w:val="-2"/>
          <w:sz w:val="28"/>
          <w:szCs w:val="28"/>
          <w:rtl/>
        </w:rPr>
        <w:t xml:space="preserve"> در نهایت </w:t>
      </w:r>
      <w:r w:rsidRPr="0046496C">
        <w:rPr>
          <w:rFonts w:eastAsia="Times New Roman" w:cs="B Lotus" w:hint="cs"/>
          <w:spacing w:val="-2"/>
          <w:sz w:val="28"/>
          <w:szCs w:val="28"/>
          <w:rtl/>
        </w:rPr>
        <w:t xml:space="preserve">سستی و </w:t>
      </w:r>
      <w:r w:rsidRPr="0046496C">
        <w:rPr>
          <w:rFonts w:eastAsia="Times New Roman" w:cs="B Lotus"/>
          <w:spacing w:val="-2"/>
          <w:sz w:val="28"/>
          <w:szCs w:val="28"/>
          <w:rtl/>
        </w:rPr>
        <w:t>از هم گسیختگی</w:t>
      </w:r>
      <w:r w:rsidRPr="0046496C">
        <w:rPr>
          <w:rFonts w:eastAsia="Times New Roman" w:cs="B Lotus" w:hint="eastAsia"/>
          <w:spacing w:val="-2"/>
          <w:sz w:val="28"/>
          <w:szCs w:val="28"/>
          <w:rtl/>
        </w:rPr>
        <w:t>‌ست</w:t>
      </w:r>
      <w:r w:rsidRPr="0046496C">
        <w:rPr>
          <w:rFonts w:eastAsia="Times New Roman" w:cs="B Lotus" w:hint="cs"/>
          <w:spacing w:val="-2"/>
          <w:sz w:val="28"/>
          <w:szCs w:val="28"/>
          <w:rtl/>
        </w:rPr>
        <w:t>؛</w:t>
      </w:r>
      <w:r w:rsidRPr="0046496C">
        <w:rPr>
          <w:rFonts w:eastAsia="Times New Roman" w:cs="B Lotus"/>
          <w:spacing w:val="-2"/>
          <w:sz w:val="28"/>
          <w:szCs w:val="28"/>
          <w:rtl/>
        </w:rPr>
        <w:t xml:space="preserve"> چون </w:t>
      </w:r>
      <w:r w:rsidRPr="0046496C">
        <w:rPr>
          <w:rFonts w:eastAsia="Times New Roman" w:cs="B Lotus" w:hint="cs"/>
          <w:spacing w:val="-2"/>
          <w:sz w:val="28"/>
          <w:szCs w:val="28"/>
          <w:rtl/>
        </w:rPr>
        <w:t>به‌کثرت</w:t>
      </w:r>
      <w:r w:rsidRPr="0046496C">
        <w:rPr>
          <w:rFonts w:eastAsia="Times New Roman" w:cs="B Lotus"/>
          <w:spacing w:val="-2"/>
          <w:sz w:val="28"/>
          <w:szCs w:val="28"/>
          <w:rtl/>
        </w:rPr>
        <w:t xml:space="preserve"> پیش می‏آید که عنکبوت ماده پس از باروری، </w:t>
      </w:r>
      <w:r w:rsidRPr="0046496C">
        <w:rPr>
          <w:rFonts w:eastAsia="Times New Roman" w:cs="B Lotus" w:hint="cs"/>
          <w:spacing w:val="-2"/>
          <w:sz w:val="28"/>
          <w:szCs w:val="28"/>
          <w:rtl/>
        </w:rPr>
        <w:t xml:space="preserve">عنکبوت </w:t>
      </w:r>
      <w:r w:rsidRPr="0046496C">
        <w:rPr>
          <w:rFonts w:eastAsia="Times New Roman" w:cs="B Lotus"/>
          <w:spacing w:val="-2"/>
          <w:sz w:val="28"/>
          <w:szCs w:val="28"/>
          <w:rtl/>
        </w:rPr>
        <w:t>نر را می‏خورد و</w:t>
      </w:r>
      <w:r w:rsidRPr="0046496C">
        <w:rPr>
          <w:rFonts w:eastAsia="Times New Roman" w:cs="B Lotus" w:hint="cs"/>
          <w:spacing w:val="-2"/>
          <w:sz w:val="28"/>
          <w:szCs w:val="28"/>
          <w:rtl/>
        </w:rPr>
        <w:t xml:space="preserve"> </w:t>
      </w:r>
      <w:r w:rsidRPr="0046496C">
        <w:rPr>
          <w:rFonts w:eastAsia="Times New Roman" w:cs="B Lotus"/>
          <w:spacing w:val="-2"/>
          <w:sz w:val="28"/>
          <w:szCs w:val="28"/>
          <w:rtl/>
        </w:rPr>
        <w:t>گاهی بچه‏ها هم</w:t>
      </w:r>
      <w:r w:rsidRPr="0046496C">
        <w:rPr>
          <w:rFonts w:eastAsia="Times New Roman" w:cs="B Lotus" w:hint="eastAsia"/>
          <w:spacing w:val="-2"/>
          <w:sz w:val="28"/>
          <w:szCs w:val="28"/>
          <w:rtl/>
        </w:rPr>
        <w:t>‌</w:t>
      </w:r>
      <w:r w:rsidRPr="0046496C">
        <w:rPr>
          <w:rFonts w:eastAsia="Times New Roman" w:cs="B Lotus"/>
          <w:spacing w:val="-2"/>
          <w:sz w:val="28"/>
          <w:szCs w:val="28"/>
          <w:rtl/>
        </w:rPr>
        <w:t>دیگر را می‏خورند. پس این خانه، خانه</w:t>
      </w:r>
      <w:r w:rsidRPr="0046496C">
        <w:rPr>
          <w:rFonts w:eastAsia="Times New Roman" w:cs="B Lotus" w:hint="eastAsia"/>
          <w:spacing w:val="-2"/>
          <w:sz w:val="28"/>
          <w:szCs w:val="28"/>
          <w:rtl/>
        </w:rPr>
        <w:t>‌ی بسیار سستی‌ست</w:t>
      </w:r>
      <w:r w:rsidRPr="0046496C">
        <w:rPr>
          <w:rFonts w:eastAsia="Times New Roman" w:cs="B Lotus"/>
          <w:spacing w:val="-2"/>
          <w:sz w:val="28"/>
          <w:szCs w:val="28"/>
          <w:rtl/>
        </w:rPr>
        <w:t xml:space="preserve"> و این</w:t>
      </w:r>
      <w:r w:rsidRPr="0046496C">
        <w:rPr>
          <w:rFonts w:eastAsia="Times New Roman" w:cs="B Lotus" w:hint="cs"/>
          <w:spacing w:val="-2"/>
          <w:sz w:val="28"/>
          <w:szCs w:val="28"/>
          <w:rtl/>
        </w:rPr>
        <w:t>،</w:t>
      </w:r>
      <w:r w:rsidRPr="0046496C">
        <w:rPr>
          <w:rFonts w:eastAsia="Times New Roman" w:cs="B Lotus"/>
          <w:spacing w:val="-2"/>
          <w:sz w:val="28"/>
          <w:szCs w:val="28"/>
          <w:rtl/>
        </w:rPr>
        <w:t xml:space="preserve"> مث</w:t>
      </w:r>
      <w:r w:rsidRPr="0046496C">
        <w:rPr>
          <w:rFonts w:eastAsia="Times New Roman" w:cs="B Lotus" w:hint="cs"/>
          <w:spacing w:val="-2"/>
          <w:sz w:val="28"/>
          <w:szCs w:val="28"/>
          <w:rtl/>
        </w:rPr>
        <w:t>ا</w:t>
      </w:r>
      <w:r w:rsidRPr="0046496C">
        <w:rPr>
          <w:rFonts w:eastAsia="Times New Roman" w:cs="B Lotus"/>
          <w:spacing w:val="-2"/>
          <w:sz w:val="28"/>
          <w:szCs w:val="28"/>
          <w:rtl/>
        </w:rPr>
        <w:t xml:space="preserve">ل دوستی کافران با </w:t>
      </w:r>
      <w:r w:rsidRPr="0046496C">
        <w:rPr>
          <w:rFonts w:eastAsia="Times New Roman" w:cs="B Lotus" w:hint="cs"/>
          <w:spacing w:val="-2"/>
          <w:sz w:val="28"/>
          <w:szCs w:val="28"/>
          <w:rtl/>
        </w:rPr>
        <w:t>یک‌</w:t>
      </w:r>
      <w:r w:rsidRPr="0046496C">
        <w:rPr>
          <w:rFonts w:eastAsia="Times New Roman" w:cs="B Lotus"/>
          <w:spacing w:val="-2"/>
          <w:sz w:val="28"/>
          <w:szCs w:val="28"/>
          <w:rtl/>
        </w:rPr>
        <w:t>دیگر است</w:t>
      </w:r>
      <w:r w:rsidR="00553145" w:rsidRPr="00553145">
        <w:rPr>
          <w:rFonts w:eastAsia="Times New Roman" w:cs="B Lotus"/>
          <w:spacing w:val="-2"/>
          <w:sz w:val="28"/>
          <w:szCs w:val="28"/>
          <w:vertAlign w:val="superscript"/>
          <w:rtl/>
        </w:rPr>
        <w:t>(</w:t>
      </w:r>
      <w:r w:rsidR="00553145" w:rsidRPr="00553145">
        <w:rPr>
          <w:rFonts w:eastAsia="Times New Roman" w:cs="B Lotus"/>
          <w:spacing w:val="-2"/>
          <w:sz w:val="28"/>
          <w:szCs w:val="28"/>
          <w:vertAlign w:val="superscript"/>
          <w:rtl/>
        </w:rPr>
        <w:footnoteReference w:id="73"/>
      </w:r>
      <w:r w:rsidR="00553145" w:rsidRPr="00553145">
        <w:rPr>
          <w:rFonts w:eastAsia="Times New Roman" w:cs="B Lotus"/>
          <w:spacing w:val="-2"/>
          <w:sz w:val="28"/>
          <w:szCs w:val="28"/>
          <w:vertAlign w:val="superscript"/>
          <w:rtl/>
        </w:rPr>
        <w:t>)</w:t>
      </w:r>
      <w:r w:rsidR="00DE2097">
        <w:rPr>
          <w:rFonts w:eastAsia="Times New Roman" w:cs="B Lotus" w:hint="cs"/>
          <w:spacing w:val="-2"/>
          <w:sz w:val="28"/>
          <w:szCs w:val="28"/>
          <w:rtl/>
        </w:rPr>
        <w:t>.</w:t>
      </w:r>
    </w:p>
    <w:p w:rsidR="00C30BB6" w:rsidRPr="0046496C" w:rsidRDefault="00C30BB6" w:rsidP="00C30BB6">
      <w:pPr>
        <w:spacing w:after="0" w:line="240" w:lineRule="auto"/>
        <w:ind w:firstLine="282"/>
        <w:jc w:val="both"/>
        <w:rPr>
          <w:rFonts w:cs="B Lotus"/>
          <w:b/>
          <w:bCs/>
          <w:sz w:val="28"/>
          <w:szCs w:val="28"/>
          <w:rtl/>
        </w:rPr>
      </w:pPr>
      <w:r w:rsidRPr="0046496C">
        <w:rPr>
          <w:rFonts w:eastAsia="Times New Roman" w:cs="B Lotus"/>
          <w:sz w:val="28"/>
          <w:szCs w:val="28"/>
          <w:rtl/>
        </w:rPr>
        <w:t>در یافته‌های علمی</w:t>
      </w:r>
      <w:r w:rsidRPr="0046496C">
        <w:rPr>
          <w:rFonts w:eastAsia="Times New Roman" w:cs="B Lotus" w:hint="cs"/>
          <w:sz w:val="28"/>
          <w:szCs w:val="28"/>
          <w:rtl/>
        </w:rPr>
        <w:t>،</w:t>
      </w:r>
      <w:r w:rsidRPr="0046496C">
        <w:rPr>
          <w:rFonts w:eastAsia="Times New Roman" w:cs="B Lotus"/>
          <w:sz w:val="28"/>
          <w:szCs w:val="28"/>
          <w:rtl/>
        </w:rPr>
        <w:t xml:space="preserve"> مثال‏های فراوانی </w:t>
      </w:r>
      <w:r w:rsidRPr="0046496C">
        <w:rPr>
          <w:rFonts w:eastAsia="Times New Roman" w:cs="B Lotus" w:hint="cs"/>
          <w:sz w:val="28"/>
          <w:szCs w:val="28"/>
          <w:rtl/>
        </w:rPr>
        <w:t xml:space="preserve">برای </w:t>
      </w:r>
      <w:r w:rsidRPr="0046496C">
        <w:rPr>
          <w:rFonts w:eastAsia="Times New Roman" w:cs="B Lotus"/>
          <w:sz w:val="28"/>
          <w:szCs w:val="28"/>
          <w:rtl/>
        </w:rPr>
        <w:t xml:space="preserve">اثبات عقاید اسلامی وجود دارد که در کتاب‏های مربوط به این موضوع از جمله </w:t>
      </w:r>
      <w:r w:rsidRPr="0046496C">
        <w:rPr>
          <w:rFonts w:ascii="mylotus" w:eastAsia="Times New Roman" w:hAnsi="mylotus" w:cs="mylotus"/>
          <w:b/>
          <w:bCs/>
          <w:sz w:val="27"/>
          <w:szCs w:val="27"/>
          <w:rtl/>
        </w:rPr>
        <w:t>«رحلة الإیمان فی جسم الإنسان»</w:t>
      </w:r>
      <w:r w:rsidRPr="0046496C">
        <w:rPr>
          <w:rFonts w:eastAsia="Times New Roman" w:cs="B Lotus"/>
          <w:sz w:val="28"/>
          <w:szCs w:val="28"/>
          <w:rtl/>
        </w:rPr>
        <w:t xml:space="preserve"> اثر دکتر حامد احمد حامد، </w:t>
      </w:r>
      <w:r w:rsidRPr="0046496C">
        <w:rPr>
          <w:rFonts w:ascii="mylotus" w:eastAsia="Times New Roman" w:hAnsi="mylotus" w:cs="mylotus"/>
          <w:b/>
          <w:bCs/>
          <w:sz w:val="27"/>
          <w:szCs w:val="27"/>
          <w:rtl/>
        </w:rPr>
        <w:t>«البراهین العلمیة علی صحة العقیدة»</w:t>
      </w:r>
      <w:r w:rsidRPr="0046496C">
        <w:rPr>
          <w:rFonts w:eastAsia="Times New Roman" w:cs="B Lotus"/>
          <w:sz w:val="28"/>
          <w:szCs w:val="28"/>
          <w:rtl/>
        </w:rPr>
        <w:t xml:space="preserve"> اثر عبدالمجید عرجاوی، </w:t>
      </w:r>
      <w:r w:rsidRPr="0046496C">
        <w:rPr>
          <w:rFonts w:ascii="mylotus" w:eastAsia="Times New Roman" w:hAnsi="mylotus" w:cs="mylotus"/>
          <w:b/>
          <w:bCs/>
          <w:sz w:val="27"/>
          <w:szCs w:val="27"/>
          <w:rtl/>
        </w:rPr>
        <w:t>«وحدانیة الله تتجلی فی وحدة مخلوقاته»</w:t>
      </w:r>
      <w:r w:rsidRPr="0046496C">
        <w:rPr>
          <w:rFonts w:eastAsia="Times New Roman" w:cs="B Lotus"/>
          <w:sz w:val="28"/>
          <w:szCs w:val="28"/>
          <w:rtl/>
        </w:rPr>
        <w:t xml:space="preserve"> اثر استاد عمر احمد هواری و دیگر کتاب‏‌ها بیان شده‏اند</w:t>
      </w:r>
      <w:r w:rsidRPr="0046496C">
        <w:rPr>
          <w:rFonts w:eastAsia="Times New Roman" w:cs="B Lotus" w:hint="cs"/>
          <w:sz w:val="28"/>
          <w:szCs w:val="28"/>
          <w:rtl/>
        </w:rPr>
        <w:t xml:space="preserve"> که می‌توانید به این کتاب‌ها</w:t>
      </w:r>
      <w:r w:rsidRPr="0046496C">
        <w:rPr>
          <w:rFonts w:eastAsia="Times New Roman" w:cs="B Lotus"/>
          <w:sz w:val="28"/>
          <w:szCs w:val="28"/>
          <w:rtl/>
        </w:rPr>
        <w:t xml:space="preserve"> مراجعه </w:t>
      </w:r>
      <w:r w:rsidRPr="0046496C">
        <w:rPr>
          <w:rFonts w:eastAsia="Times New Roman" w:cs="B Lotus" w:hint="cs"/>
          <w:sz w:val="28"/>
          <w:szCs w:val="28"/>
          <w:rtl/>
        </w:rPr>
        <w:t>کنید</w:t>
      </w:r>
      <w:r w:rsidRPr="0046496C">
        <w:rPr>
          <w:rFonts w:eastAsia="Times New Roman" w:cs="B Lotus"/>
          <w:sz w:val="28"/>
          <w:szCs w:val="28"/>
          <w:rtl/>
        </w:rPr>
        <w:t>.</w:t>
      </w:r>
      <w:bookmarkStart w:id="110" w:name="_Toc246700002"/>
      <w:bookmarkStart w:id="111" w:name="_Toc254369450"/>
    </w:p>
    <w:p w:rsidR="00C30BB6" w:rsidRPr="0046496C" w:rsidRDefault="00C30BB6" w:rsidP="00093FF5">
      <w:pPr>
        <w:pStyle w:val="a0"/>
        <w:rPr>
          <w:rtl/>
        </w:rPr>
      </w:pPr>
      <w:bookmarkStart w:id="112" w:name="_Toc319776435"/>
      <w:r w:rsidRPr="0046496C">
        <w:rPr>
          <w:rtl/>
        </w:rPr>
        <w:t>دلیل چهارم</w:t>
      </w:r>
      <w:r w:rsidRPr="0046496C">
        <w:rPr>
          <w:rFonts w:hint="cs"/>
          <w:rtl/>
        </w:rPr>
        <w:t>:</w:t>
      </w:r>
      <w:r w:rsidRPr="0046496C">
        <w:rPr>
          <w:rtl/>
        </w:rPr>
        <w:t xml:space="preserve"> </w:t>
      </w:r>
      <w:bookmarkEnd w:id="110"/>
      <w:bookmarkEnd w:id="111"/>
      <w:r w:rsidRPr="0046496C">
        <w:rPr>
          <w:rtl/>
        </w:rPr>
        <w:t>وجود انسان</w:t>
      </w:r>
      <w:bookmarkEnd w:id="112"/>
    </w:p>
    <w:p w:rsidR="00C30BB6" w:rsidRPr="0046496C" w:rsidRDefault="00C30BB6" w:rsidP="00DE2097">
      <w:pPr>
        <w:spacing w:after="0" w:line="240" w:lineRule="auto"/>
        <w:jc w:val="both"/>
        <w:rPr>
          <w:rFonts w:ascii="QCF_BSML" w:eastAsia="Times New Roman" w:hAnsi="QCF_BSML" w:cs="QCF_BSML"/>
          <w:color w:val="000000"/>
          <w:sz w:val="27"/>
          <w:szCs w:val="27"/>
          <w:rtl/>
        </w:rPr>
      </w:pP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p>
    <w:p w:rsidR="00C30BB6" w:rsidRPr="00812A48" w:rsidRDefault="00990C54" w:rsidP="002A7B0B">
      <w:pPr>
        <w:tabs>
          <w:tab w:val="right" w:pos="7370"/>
        </w:tabs>
        <w:spacing w:after="0" w:line="240" w:lineRule="auto"/>
        <w:ind w:left="567"/>
        <w:jc w:val="both"/>
        <w:rPr>
          <w:rFonts w:eastAsia="Times New Roman" w:cs="Times New Roman"/>
          <w:sz w:val="28"/>
          <w:szCs w:val="28"/>
          <w:rtl/>
        </w:rPr>
      </w:pPr>
      <w:r w:rsidRPr="00990C54">
        <w:rPr>
          <w:rStyle w:val="Char7"/>
          <w:rFonts w:eastAsia="Calibri" w:hint="cs"/>
          <w:rtl/>
        </w:rPr>
        <w:t>﴿</w:t>
      </w:r>
      <w:r w:rsidR="00812A48">
        <w:rPr>
          <w:rFonts w:ascii="KFGQPC Uthmanic Script HAFS" w:cs="KFGQPC Uthmanic Script HAFS" w:hint="cs"/>
          <w:sz w:val="28"/>
          <w:szCs w:val="28"/>
          <w:rtl/>
        </w:rPr>
        <w:t>وَفِيٓ</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أَنفُسِكُمۡۚ</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أَفَلَا</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تُبۡصِرُونَ</w:t>
      </w:r>
      <w:r w:rsidR="00812A48">
        <w:rPr>
          <w:rFonts w:ascii="KFGQPC Uthmanic Script HAFS" w:cs="KFGQPC Uthmanic Script HAFS"/>
          <w:sz w:val="28"/>
          <w:szCs w:val="28"/>
          <w:rtl/>
        </w:rPr>
        <w:t xml:space="preserve"> </w:t>
      </w:r>
      <w:r w:rsidR="00812A48">
        <w:rPr>
          <w:rFonts w:ascii="KFGQPC Uthmanic Script HAFS" w:cs="KFGQPC Uthmanic Script HAFS" w:hint="cs"/>
          <w:sz w:val="28"/>
          <w:szCs w:val="28"/>
          <w:rtl/>
        </w:rPr>
        <w:t>٢١</w:t>
      </w:r>
      <w:r w:rsidRPr="00990C54">
        <w:rPr>
          <w:rStyle w:val="Char7"/>
          <w:rFonts w:eastAsia="Calibri" w:hint="cs"/>
          <w:rtl/>
        </w:rPr>
        <w:t>﴾</w:t>
      </w:r>
      <w:r w:rsidR="00C30BB6" w:rsidRPr="0046496C">
        <w:rPr>
          <w:rFonts w:eastAsia="Times New Roman" w:cs="B Lotus" w:hint="cs"/>
          <w:sz w:val="28"/>
          <w:szCs w:val="28"/>
          <w:rtl/>
        </w:rPr>
        <w:t xml:space="preserve"> </w:t>
      </w:r>
      <w:r w:rsidR="00C30BB6" w:rsidRPr="00812A48">
        <w:rPr>
          <w:rFonts w:eastAsia="Times New Roman" w:cs="B Lotus" w:hint="cs"/>
          <w:sz w:val="26"/>
          <w:szCs w:val="26"/>
          <w:rtl/>
        </w:rPr>
        <w:t>[</w:t>
      </w:r>
      <w:r w:rsidR="00C30BB6" w:rsidRPr="00812A48">
        <w:rPr>
          <w:rFonts w:eastAsia="Times New Roman" w:cs="B Lotus"/>
          <w:sz w:val="26"/>
          <w:szCs w:val="26"/>
          <w:rtl/>
        </w:rPr>
        <w:t>الذاريات:٢١</w:t>
      </w:r>
      <w:r w:rsidR="00C30BB6" w:rsidRPr="00812A48">
        <w:rPr>
          <w:rFonts w:eastAsia="Times New Roman" w:cs="B Lotus" w:hint="cs"/>
          <w:sz w:val="26"/>
          <w:szCs w:val="26"/>
          <w:rtl/>
        </w:rPr>
        <w:t>]</w:t>
      </w:r>
      <w:r w:rsidR="00812A48">
        <w:rPr>
          <w:rFonts w:eastAsia="Times New Roman" w:cs="B Lotus" w:hint="cs"/>
          <w:sz w:val="26"/>
          <w:szCs w:val="26"/>
          <w:rtl/>
        </w:rPr>
        <w:t>.</w:t>
      </w:r>
    </w:p>
    <w:p w:rsidR="00C30BB6" w:rsidRPr="0046496C" w:rsidRDefault="00105D43" w:rsidP="00DE2097">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sz w:val="28"/>
          <w:szCs w:val="28"/>
          <w:rtl/>
        </w:rPr>
        <w:t>‏</w:t>
      </w:r>
      <w:r w:rsidR="00C30BB6" w:rsidRPr="00DE2097">
        <w:rPr>
          <w:rStyle w:val="Char"/>
          <w:rFonts w:eastAsia="Calibri"/>
          <w:rtl/>
        </w:rPr>
        <w:t>و در وجود خودتان</w:t>
      </w:r>
      <w:r w:rsidR="00C30BB6" w:rsidRPr="00DE2097">
        <w:rPr>
          <w:rStyle w:val="Char"/>
          <w:rFonts w:eastAsia="Calibri" w:hint="cs"/>
          <w:rtl/>
        </w:rPr>
        <w:t xml:space="preserve"> (نیز نشانه‌هایی‌ست)</w:t>
      </w:r>
      <w:r w:rsidR="00C30BB6" w:rsidRPr="00DE2097">
        <w:rPr>
          <w:rStyle w:val="Char"/>
          <w:rFonts w:eastAsia="Calibri"/>
          <w:rtl/>
        </w:rPr>
        <w:t>؛ پس آیا نمی‌بینید؟</w:t>
      </w:r>
      <w:r w:rsidR="00DE2097">
        <w:rPr>
          <w:rFonts w:eastAsia="Times New Roman" w:cs="Traditional Arabic" w:hint="cs"/>
          <w:sz w:val="28"/>
          <w:szCs w:val="28"/>
          <w:rtl/>
        </w:rPr>
        <w:t>»</w:t>
      </w:r>
      <w:r w:rsidR="00DE2097">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نزدیک‏ترین </w:t>
      </w:r>
      <w:r w:rsidRPr="0046496C">
        <w:rPr>
          <w:rFonts w:eastAsia="Times New Roman" w:cs="B Lotus" w:hint="cs"/>
          <w:sz w:val="28"/>
          <w:szCs w:val="28"/>
          <w:rtl/>
        </w:rPr>
        <w:t xml:space="preserve">موجود به </w:t>
      </w:r>
      <w:r w:rsidRPr="0046496C">
        <w:rPr>
          <w:rFonts w:eastAsia="Times New Roman" w:cs="B Lotus"/>
          <w:sz w:val="28"/>
          <w:szCs w:val="28"/>
          <w:rtl/>
        </w:rPr>
        <w:t>انسان، خود</w:t>
      </w:r>
      <w:r w:rsidRPr="0046496C">
        <w:rPr>
          <w:rFonts w:eastAsia="Times New Roman" w:cs="B Lotus" w:hint="cs"/>
          <w:sz w:val="28"/>
          <w:szCs w:val="28"/>
          <w:rtl/>
        </w:rPr>
        <w:t>ِ اوست؛ از این‌رو ذاتی ک</w:t>
      </w:r>
      <w:r w:rsidRPr="0046496C">
        <w:rPr>
          <w:rFonts w:eastAsia="Times New Roman" w:cs="B Lotus"/>
          <w:sz w:val="28"/>
          <w:szCs w:val="28"/>
          <w:rtl/>
        </w:rPr>
        <w:t xml:space="preserve">ه او را از یک قطره آب آفریده و </w:t>
      </w:r>
      <w:r w:rsidRPr="0046496C">
        <w:rPr>
          <w:rFonts w:eastAsia="Times New Roman" w:cs="B Lotus" w:hint="cs"/>
          <w:sz w:val="28"/>
          <w:szCs w:val="28"/>
          <w:rtl/>
        </w:rPr>
        <w:t xml:space="preserve">به او </w:t>
      </w:r>
      <w:r w:rsidRPr="0046496C">
        <w:rPr>
          <w:rFonts w:eastAsia="Times New Roman" w:cs="B Lotus"/>
          <w:sz w:val="28"/>
          <w:szCs w:val="28"/>
          <w:rtl/>
        </w:rPr>
        <w:t>هستی</w:t>
      </w:r>
      <w:r w:rsidRPr="0046496C">
        <w:rPr>
          <w:rFonts w:eastAsia="Times New Roman" w:cs="B Lotus" w:hint="cs"/>
          <w:sz w:val="28"/>
          <w:szCs w:val="28"/>
          <w:rtl/>
        </w:rPr>
        <w:t xml:space="preserve"> داده، </w:t>
      </w:r>
      <w:r w:rsidRPr="0046496C">
        <w:rPr>
          <w:rFonts w:eastAsia="Times New Roman" w:cs="B Lotus"/>
          <w:sz w:val="28"/>
          <w:szCs w:val="28"/>
          <w:rtl/>
        </w:rPr>
        <w:t xml:space="preserve">او را به تفکر و </w:t>
      </w:r>
      <w:r w:rsidRPr="0046496C">
        <w:rPr>
          <w:rFonts w:eastAsia="Times New Roman" w:cs="B Lotus" w:hint="cs"/>
          <w:sz w:val="28"/>
          <w:szCs w:val="28"/>
          <w:rtl/>
        </w:rPr>
        <w:t xml:space="preserve">اندیشیدن </w:t>
      </w:r>
      <w:r w:rsidRPr="0046496C">
        <w:rPr>
          <w:rFonts w:eastAsia="Times New Roman" w:cs="B Lotus"/>
          <w:sz w:val="28"/>
          <w:szCs w:val="28"/>
          <w:rtl/>
        </w:rPr>
        <w:t xml:space="preserve">در وجود خودش </w:t>
      </w:r>
      <w:r w:rsidRPr="0046496C">
        <w:rPr>
          <w:rFonts w:eastAsia="Times New Roman" w:cs="B Lotus" w:hint="cs"/>
          <w:sz w:val="28"/>
          <w:szCs w:val="28"/>
          <w:rtl/>
        </w:rPr>
        <w:t>فرا خوانده است؛</w:t>
      </w:r>
      <w:r w:rsidRPr="0046496C">
        <w:rPr>
          <w:rFonts w:eastAsia="Times New Roman" w:cs="B Lotus"/>
          <w:sz w:val="28"/>
          <w:szCs w:val="28"/>
          <w:rtl/>
        </w:rPr>
        <w:t xml:space="preserve"> </w:t>
      </w:r>
      <w:r w:rsidRPr="0046496C">
        <w:rPr>
          <w:rFonts w:eastAsia="Times New Roman" w:cs="B Lotus" w:hint="cs"/>
          <w:sz w:val="28"/>
          <w:szCs w:val="28"/>
          <w:rtl/>
        </w:rPr>
        <w:t>زیرا</w:t>
      </w:r>
      <w:r w:rsidRPr="0046496C">
        <w:rPr>
          <w:rFonts w:eastAsia="Times New Roman" w:cs="B Lotus"/>
          <w:sz w:val="28"/>
          <w:szCs w:val="28"/>
          <w:rtl/>
        </w:rPr>
        <w:t xml:space="preserve"> هرگاه انسان در خودش بیندیشد، برایش نشانه‏های ربوبیت </w:t>
      </w:r>
      <w:r w:rsidRPr="0046496C">
        <w:rPr>
          <w:rFonts w:eastAsia="Times New Roman" w:cs="B Lotus" w:hint="cs"/>
          <w:sz w:val="28"/>
          <w:szCs w:val="28"/>
          <w:rtl/>
        </w:rPr>
        <w:t xml:space="preserve">پروردگار، </w:t>
      </w:r>
      <w:r w:rsidRPr="0046496C">
        <w:rPr>
          <w:rFonts w:eastAsia="Times New Roman" w:cs="B Lotus"/>
          <w:sz w:val="28"/>
          <w:szCs w:val="28"/>
          <w:rtl/>
        </w:rPr>
        <w:t>روشن و انوار یقین</w:t>
      </w:r>
      <w:r w:rsidRPr="0046496C">
        <w:rPr>
          <w:rFonts w:eastAsia="Times New Roman" w:cs="B Lotus" w:hint="cs"/>
          <w:sz w:val="28"/>
          <w:szCs w:val="28"/>
          <w:rtl/>
        </w:rPr>
        <w:t>،</w:t>
      </w:r>
      <w:r w:rsidRPr="0046496C">
        <w:rPr>
          <w:rFonts w:eastAsia="Times New Roman" w:cs="B Lotus"/>
          <w:sz w:val="28"/>
          <w:szCs w:val="28"/>
          <w:rtl/>
        </w:rPr>
        <w:t xml:space="preserve"> درخشان می‏</w:t>
      </w:r>
      <w:r w:rsidRPr="0046496C">
        <w:rPr>
          <w:rFonts w:eastAsia="Times New Roman" w:cs="B Lotus" w:hint="cs"/>
          <w:sz w:val="28"/>
          <w:szCs w:val="28"/>
          <w:rtl/>
        </w:rPr>
        <w:t>شوند</w:t>
      </w:r>
      <w:r w:rsidRPr="0046496C">
        <w:rPr>
          <w:rFonts w:eastAsia="Times New Roman" w:cs="B Lotus"/>
          <w:sz w:val="28"/>
          <w:szCs w:val="28"/>
          <w:rtl/>
        </w:rPr>
        <w:t xml:space="preserve"> و تیرگی‏های شک و تردید از دل</w:t>
      </w:r>
      <w:r w:rsidRPr="0046496C">
        <w:rPr>
          <w:rFonts w:eastAsia="Times New Roman" w:cs="B Lotus" w:hint="cs"/>
          <w:sz w:val="28"/>
          <w:szCs w:val="28"/>
          <w:rtl/>
        </w:rPr>
        <w:t>ش</w:t>
      </w:r>
      <w:r w:rsidRPr="0046496C">
        <w:rPr>
          <w:rFonts w:eastAsia="Times New Roman" w:cs="B Lotus"/>
          <w:sz w:val="28"/>
          <w:szCs w:val="28"/>
          <w:rtl/>
        </w:rPr>
        <w:t xml:space="preserve"> زدوده می‏</w:t>
      </w:r>
      <w:r w:rsidRPr="0046496C">
        <w:rPr>
          <w:rFonts w:eastAsia="Times New Roman" w:cs="B Lotus" w:hint="cs"/>
          <w:sz w:val="28"/>
          <w:szCs w:val="28"/>
          <w:rtl/>
        </w:rPr>
        <w:t>گردد</w:t>
      </w:r>
      <w:r w:rsidRPr="0046496C">
        <w:rPr>
          <w:rFonts w:eastAsia="Times New Roman" w:cs="B Lotus"/>
          <w:sz w:val="28"/>
          <w:szCs w:val="28"/>
          <w:rtl/>
        </w:rPr>
        <w:t xml:space="preserve"> و تاریکی‏های جهل از وی دور می‏شوند؛ </w:t>
      </w:r>
      <w:r w:rsidRPr="0046496C">
        <w:rPr>
          <w:rFonts w:eastAsia="Times New Roman" w:cs="B Lotus" w:hint="cs"/>
          <w:sz w:val="28"/>
          <w:szCs w:val="28"/>
          <w:rtl/>
        </w:rPr>
        <w:t>چراکه وقتی</w:t>
      </w:r>
      <w:r w:rsidRPr="0046496C">
        <w:rPr>
          <w:rFonts w:eastAsia="Times New Roman" w:cs="B Lotus"/>
          <w:sz w:val="28"/>
          <w:szCs w:val="28"/>
          <w:rtl/>
        </w:rPr>
        <w:t xml:space="preserve"> انسان در خودش تأمل و تفکر نماید، آثار تدبیر را مشاهده می‏کند و می‏بیند که </w:t>
      </w:r>
      <w:r w:rsidRPr="0046496C">
        <w:rPr>
          <w:rFonts w:eastAsia="Times New Roman" w:cs="B Lotus" w:hint="cs"/>
          <w:sz w:val="28"/>
          <w:szCs w:val="28"/>
          <w:rtl/>
        </w:rPr>
        <w:t>دلایل</w:t>
      </w:r>
      <w:r w:rsidRPr="0046496C">
        <w:rPr>
          <w:rFonts w:eastAsia="Times New Roman" w:cs="B Lotus"/>
          <w:sz w:val="28"/>
          <w:szCs w:val="28"/>
          <w:rtl/>
        </w:rPr>
        <w:t xml:space="preserve"> توحید پروردگار</w:t>
      </w:r>
      <w:r w:rsidRPr="0046496C">
        <w:rPr>
          <w:rFonts w:eastAsia="Times New Roman" w:cs="B Lotus" w:hint="cs"/>
          <w:sz w:val="28"/>
          <w:szCs w:val="28"/>
          <w:rtl/>
        </w:rPr>
        <w:t xml:space="preserve"> </w:t>
      </w:r>
      <w:r w:rsidRPr="0046496C">
        <w:rPr>
          <w:rFonts w:eastAsia="Times New Roman" w:cs="B Lotus"/>
          <w:sz w:val="28"/>
          <w:szCs w:val="28"/>
          <w:rtl/>
        </w:rPr>
        <w:t>متجلی می‌شو</w:t>
      </w:r>
      <w:r w:rsidRPr="0046496C">
        <w:rPr>
          <w:rFonts w:eastAsia="Times New Roman" w:cs="B Lotus" w:hint="cs"/>
          <w:sz w:val="28"/>
          <w:szCs w:val="28"/>
          <w:rtl/>
        </w:rPr>
        <w:t>ن</w:t>
      </w:r>
      <w:r w:rsidRPr="0046496C">
        <w:rPr>
          <w:rFonts w:eastAsia="Times New Roman" w:cs="B Lotus"/>
          <w:sz w:val="28"/>
          <w:szCs w:val="28"/>
          <w:rtl/>
        </w:rPr>
        <w:t>د و بر وجود یک مدبر</w:t>
      </w:r>
      <w:r w:rsidRPr="0046496C">
        <w:rPr>
          <w:rFonts w:eastAsia="Times New Roman" w:cs="B Lotus" w:hint="cs"/>
          <w:sz w:val="28"/>
          <w:szCs w:val="28"/>
          <w:rtl/>
        </w:rPr>
        <w:t xml:space="preserve"> </w:t>
      </w:r>
      <w:r w:rsidRPr="0046496C">
        <w:rPr>
          <w:rFonts w:eastAsia="Times New Roman" w:cs="B Lotus"/>
          <w:sz w:val="28"/>
          <w:szCs w:val="28"/>
          <w:rtl/>
        </w:rPr>
        <w:t>گواهی می‏دهند و انسان را به وجود پروردگار راهنمایی می‏کنند.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4"/>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w:t>
      </w:r>
      <w:r w:rsidRPr="0046496C">
        <w:rPr>
          <w:rFonts w:eastAsia="Times New Roman" w:cs="B Lotus"/>
          <w:sz w:val="28"/>
          <w:szCs w:val="28"/>
          <w:rtl/>
        </w:rPr>
        <w:t xml:space="preserve">اینک به </w:t>
      </w:r>
      <w:r w:rsidRPr="0046496C">
        <w:rPr>
          <w:rFonts w:eastAsia="Times New Roman" w:cs="B Lotus" w:hint="cs"/>
          <w:sz w:val="28"/>
          <w:szCs w:val="28"/>
          <w:rtl/>
        </w:rPr>
        <w:t xml:space="preserve">بیان </w:t>
      </w:r>
      <w:r w:rsidRPr="0046496C">
        <w:rPr>
          <w:rFonts w:eastAsia="Times New Roman" w:cs="B Lotus"/>
          <w:sz w:val="28"/>
          <w:szCs w:val="28"/>
          <w:rtl/>
        </w:rPr>
        <w:t>برخی از یافته‌های قطعی علمی در‌باره</w:t>
      </w:r>
      <w:r w:rsidRPr="0046496C">
        <w:rPr>
          <w:rFonts w:eastAsia="Times New Roman" w:cs="B Lotus" w:hint="eastAsia"/>
          <w:sz w:val="28"/>
          <w:szCs w:val="28"/>
          <w:rtl/>
        </w:rPr>
        <w:t>‌ی</w:t>
      </w:r>
      <w:r w:rsidRPr="0046496C">
        <w:rPr>
          <w:rFonts w:eastAsia="Times New Roman" w:cs="B Lotus"/>
          <w:sz w:val="28"/>
          <w:szCs w:val="28"/>
          <w:rtl/>
        </w:rPr>
        <w:t xml:space="preserve"> آفرینش انسان توجه کنید:</w:t>
      </w:r>
      <w:bookmarkStart w:id="113" w:name="_Toc246700003"/>
      <w:bookmarkStart w:id="114" w:name="_Toc254369451"/>
    </w:p>
    <w:p w:rsidR="00DE2097" w:rsidRPr="0046496C" w:rsidRDefault="00DE2097" w:rsidP="00C30BB6">
      <w:pPr>
        <w:spacing w:after="0" w:line="240" w:lineRule="auto"/>
        <w:ind w:firstLine="282"/>
        <w:jc w:val="both"/>
        <w:rPr>
          <w:rFonts w:eastAsia="Times New Roman" w:cs="B Lotus"/>
          <w:sz w:val="28"/>
          <w:szCs w:val="28"/>
          <w:rtl/>
        </w:rPr>
      </w:pPr>
    </w:p>
    <w:p w:rsidR="00C30BB6" w:rsidRPr="0046496C" w:rsidRDefault="00C30BB6" w:rsidP="00093FF5">
      <w:pPr>
        <w:pStyle w:val="a7"/>
        <w:rPr>
          <w:rtl/>
        </w:rPr>
      </w:pPr>
      <w:bookmarkStart w:id="115" w:name="_Toc319776436"/>
      <w:r w:rsidRPr="0046496C">
        <w:rPr>
          <w:rtl/>
        </w:rPr>
        <w:t>1- پوست</w:t>
      </w:r>
      <w:bookmarkEnd w:id="113"/>
      <w:bookmarkEnd w:id="114"/>
      <w:r w:rsidRPr="0046496C">
        <w:rPr>
          <w:rFonts w:hint="cs"/>
          <w:rtl/>
        </w:rPr>
        <w:t xml:space="preserve"> و حس لامسه</w:t>
      </w:r>
      <w:bookmarkEnd w:id="115"/>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 بلندمرتبه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ED443D">
        <w:rPr>
          <w:rFonts w:ascii="KFGQPC Uthmanic Script HAFS" w:cs="KFGQPC Uthmanic Script HAFS" w:hint="cs"/>
          <w:sz w:val="28"/>
          <w:szCs w:val="28"/>
          <w:rtl/>
        </w:rPr>
        <w:t>إِنَّ</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ٱلَّذِينَ</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كَفَرُواْ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بِ‍َٔايَٰتِنَا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سَوۡفَ</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نُصۡلِيهِمۡ</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نَارٗا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كُلَّمَا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نَضِجَتۡ</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جُلُودُهُم</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بَدَّلۡنَٰهُمۡ</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جُلُودًا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غَيۡرَهَا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لِيَذُوقُواْ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ٱلۡعَذَابَۗ</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إِنَّ</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ٱللَّهَ</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كَانَ</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عَزِيزًا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حَكِيمٗا</w:t>
      </w:r>
      <w:r w:rsidR="00ED443D">
        <w:rPr>
          <w:rFonts w:ascii="KFGQPC Uthmanic Script HAFS" w:cs="KFGQPC Uthmanic Script HAFS"/>
          <w:sz w:val="28"/>
          <w:szCs w:val="28"/>
          <w:rtl/>
        </w:rPr>
        <w:t xml:space="preserve"> </w:t>
      </w:r>
      <w:r w:rsidR="00ED443D">
        <w:rPr>
          <w:rFonts w:ascii="KFGQPC Uthmanic Script HAFS" w:cs="KFGQPC Uthmanic Script HAFS" w:hint="cs"/>
          <w:sz w:val="28"/>
          <w:szCs w:val="28"/>
          <w:rtl/>
        </w:rPr>
        <w:t>٥٦</w:t>
      </w:r>
      <w:r w:rsidRPr="00990C54">
        <w:rPr>
          <w:rStyle w:val="Char7"/>
          <w:rFonts w:eastAsia="Calibri" w:hint="cs"/>
          <w:rtl/>
        </w:rPr>
        <w:t>﴾</w:t>
      </w:r>
      <w:r w:rsidR="00ED443D" w:rsidRPr="0046496C">
        <w:rPr>
          <w:rFonts w:eastAsia="Times New Roman" w:cs="B Lotus" w:hint="cs"/>
          <w:sz w:val="28"/>
          <w:szCs w:val="28"/>
          <w:rtl/>
        </w:rPr>
        <w:t xml:space="preserve"> </w:t>
      </w:r>
      <w:r w:rsidR="00C30BB6" w:rsidRPr="00ED443D">
        <w:rPr>
          <w:rFonts w:eastAsia="Times New Roman" w:cs="B Lotus" w:hint="cs"/>
          <w:sz w:val="26"/>
          <w:szCs w:val="26"/>
          <w:rtl/>
        </w:rPr>
        <w:t>[النساء:٥٦]</w:t>
      </w:r>
      <w:r w:rsidR="00ED443D">
        <w:rPr>
          <w:rFonts w:eastAsia="Times New Roman" w:cs="B Lotus" w:hint="cs"/>
          <w:sz w:val="28"/>
          <w:szCs w:val="28"/>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hint="cs"/>
          <w:sz w:val="28"/>
          <w:szCs w:val="28"/>
          <w:rtl/>
        </w:rPr>
        <w:t>‏</w:t>
      </w:r>
      <w:r w:rsidR="00C30BB6" w:rsidRPr="00DE2097">
        <w:rPr>
          <w:rStyle w:val="Char"/>
          <w:rFonts w:eastAsia="Calibri" w:hint="cs"/>
          <w:rtl/>
        </w:rPr>
        <w:t>منکِران آیاتمان را به زودی وارد دوزخ می‌کنیم و هر بار که پوست‌هایشان بسوزد، برایشان پوست‌های دیگری جای</w:t>
      </w:r>
      <w:r w:rsidR="00C30BB6" w:rsidRPr="00DE2097">
        <w:rPr>
          <w:rStyle w:val="Char"/>
          <w:rFonts w:eastAsia="Calibri" w:hint="eastAsia"/>
          <w:rtl/>
        </w:rPr>
        <w:t>‌</w:t>
      </w:r>
      <w:r w:rsidR="00C30BB6" w:rsidRPr="00DE2097">
        <w:rPr>
          <w:rStyle w:val="Char"/>
          <w:rFonts w:eastAsia="Calibri" w:hint="cs"/>
          <w:rtl/>
        </w:rPr>
        <w:t>گزین می‌گردانیم تا طعم عذاب را بچشند. همانا الله توانای چیره و حکیم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این یک حقیقت در نظام آفرینش است که حس لامسه‌ی انسان در پوست اوست؛ پس کافران از طریق جای‌گزین شدن پوست</w:t>
      </w:r>
      <w:r w:rsidRPr="0046496C">
        <w:rPr>
          <w:rFonts w:eastAsia="Times New Roman" w:cs="B Lotus" w:hint="eastAsia"/>
          <w:sz w:val="28"/>
          <w:szCs w:val="28"/>
          <w:rtl/>
        </w:rPr>
        <w:t>‌هایشان</w:t>
      </w:r>
      <w:r w:rsidRPr="0046496C">
        <w:rPr>
          <w:rFonts w:eastAsia="Times New Roman" w:cs="B Lotus" w:hint="cs"/>
          <w:sz w:val="28"/>
          <w:szCs w:val="28"/>
          <w:rtl/>
        </w:rPr>
        <w:t xml:space="preserve"> عذاب داده می‏شوند تا هر بار که پوست‌هایشان می‌سوزد، پوست سالمی داشته باشند و طعم  عذاب را بچشند. طبق بیان قرآن، محل احساس درد سوختگی، پوست است. تحقیقات علمی نشان می‏دهد که پوست، پر از بافت‏های عصبی</w:t>
      </w:r>
      <w:r w:rsidRPr="0046496C">
        <w:rPr>
          <w:rFonts w:eastAsia="Times New Roman" w:cs="B Lotus" w:hint="eastAsia"/>
          <w:sz w:val="28"/>
          <w:szCs w:val="28"/>
          <w:rtl/>
        </w:rPr>
        <w:t>‌</w:t>
      </w:r>
      <w:r w:rsidRPr="0046496C">
        <w:rPr>
          <w:rFonts w:eastAsia="Times New Roman" w:cs="B Lotus" w:hint="cs"/>
          <w:sz w:val="28"/>
          <w:szCs w:val="28"/>
          <w:rtl/>
        </w:rPr>
        <w:t>ست که عوامل محرک محیط پیرامون را به‌وسیله لایه</w:t>
      </w:r>
      <w:r w:rsidRPr="0046496C">
        <w:rPr>
          <w:rFonts w:eastAsia="Times New Roman" w:cs="B Lotus" w:hint="eastAsia"/>
          <w:sz w:val="28"/>
          <w:szCs w:val="28"/>
          <w:rtl/>
        </w:rPr>
        <w:t>‌</w:t>
      </w:r>
      <w:r w:rsidRPr="0046496C">
        <w:rPr>
          <w:rFonts w:eastAsia="Times New Roman" w:cs="B Lotus" w:hint="cs"/>
          <w:sz w:val="28"/>
          <w:szCs w:val="28"/>
          <w:rtl/>
        </w:rPr>
        <w:t>های پوست، «لایه</w:t>
      </w:r>
      <w:r w:rsidRPr="0046496C">
        <w:rPr>
          <w:rFonts w:eastAsia="Times New Roman" w:cs="B Lotus" w:hint="eastAsia"/>
          <w:sz w:val="28"/>
          <w:szCs w:val="28"/>
          <w:rtl/>
        </w:rPr>
        <w:t>‌ی</w:t>
      </w:r>
      <w:r w:rsidRPr="0046496C">
        <w:rPr>
          <w:rFonts w:eastAsia="Times New Roman" w:cs="B Lotus" w:hint="cs"/>
          <w:sz w:val="28"/>
          <w:szCs w:val="28"/>
          <w:rtl/>
        </w:rPr>
        <w:t xml:space="preserve"> سطحی پوست، لایه</w:t>
      </w:r>
      <w:r w:rsidRPr="0046496C">
        <w:rPr>
          <w:rFonts w:eastAsia="Times New Roman" w:cs="B Lotus" w:hint="eastAsia"/>
          <w:sz w:val="28"/>
          <w:szCs w:val="28"/>
          <w:rtl/>
        </w:rPr>
        <w:t>‌ی</w:t>
      </w:r>
      <w:r w:rsidRPr="0046496C">
        <w:rPr>
          <w:rFonts w:eastAsia="Times New Roman" w:cs="B Lotus" w:hint="cs"/>
          <w:sz w:val="28"/>
          <w:szCs w:val="28"/>
          <w:rtl/>
        </w:rPr>
        <w:t xml:space="preserve"> زیرین پوست و بافت‏های زیر آن» دریافت و به مغز منتقل می‏کند. بافت‏های عصبی حس درد، گرما، سرما، فشار را دریافت و منتقل می‌نماید. قرآن ما را به این حقیقت متوجه ‏ساخته، می‏گوید: هرگاه الله متعال بخواهد عذاب را به کافران بچشاند، پوست‏های سوخته‌ی آنان و بافت‏های عصبی مرده‌اش را به پوست‏های سالمی که نسوخته، تبدیل می‏کند تا بار دیگر طعم عذاب را بچشند.</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با وجود یافته‌های علمی درباره‌ی بافت‏های عصبی موجود در پوست، می‏گوییم: الله متعال بیش از چهارده قرن قبل، این حقیقت را در قرآن کریم به ما خبر داده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5"/>
      </w:r>
      <w:r w:rsidR="00553145" w:rsidRPr="00553145">
        <w:rPr>
          <w:rFonts w:eastAsia="Times New Roman" w:cs="B Lotus"/>
          <w:sz w:val="28"/>
          <w:szCs w:val="28"/>
          <w:vertAlign w:val="superscript"/>
          <w:rtl/>
        </w:rPr>
        <w:t>)</w:t>
      </w:r>
      <w:bookmarkStart w:id="116" w:name="_Toc246700004"/>
      <w:bookmarkStart w:id="117" w:name="_Toc254369452"/>
    </w:p>
    <w:p w:rsidR="00DE2097" w:rsidRDefault="00DE2097" w:rsidP="00C30BB6">
      <w:pPr>
        <w:spacing w:after="0" w:line="240" w:lineRule="auto"/>
        <w:ind w:firstLine="282"/>
        <w:jc w:val="both"/>
        <w:rPr>
          <w:rFonts w:eastAsia="Times New Roman" w:cs="B Lotus"/>
          <w:sz w:val="28"/>
          <w:szCs w:val="28"/>
          <w:rtl/>
        </w:rPr>
      </w:pPr>
    </w:p>
    <w:p w:rsidR="00DE2097" w:rsidRPr="0046496C" w:rsidRDefault="00DE2097" w:rsidP="00C30BB6">
      <w:pPr>
        <w:spacing w:after="0" w:line="240" w:lineRule="auto"/>
        <w:ind w:firstLine="282"/>
        <w:jc w:val="both"/>
        <w:rPr>
          <w:rFonts w:eastAsia="Times New Roman" w:cs="B Lotus"/>
          <w:sz w:val="28"/>
          <w:szCs w:val="28"/>
          <w:rtl/>
        </w:rPr>
      </w:pPr>
    </w:p>
    <w:p w:rsidR="00C30BB6" w:rsidRPr="0046496C" w:rsidRDefault="00C30BB6" w:rsidP="00093FF5">
      <w:pPr>
        <w:pStyle w:val="a7"/>
        <w:rPr>
          <w:rtl/>
        </w:rPr>
      </w:pPr>
      <w:bookmarkStart w:id="118" w:name="_Toc319776437"/>
      <w:r w:rsidRPr="0046496C">
        <w:rPr>
          <w:rFonts w:hint="cs"/>
          <w:rtl/>
        </w:rPr>
        <w:t>2- اثر انگشت جهت تشخیص هویت انسان</w:t>
      </w:r>
      <w:bookmarkEnd w:id="116"/>
      <w:bookmarkEnd w:id="117"/>
      <w:bookmarkEnd w:id="118"/>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الله متعال می‏فرماید:</w:t>
      </w:r>
    </w:p>
    <w:p w:rsidR="00C30BB6" w:rsidRPr="0046496C" w:rsidRDefault="00990C54" w:rsidP="00DE2097">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ED443D" w:rsidRPr="00ED443D">
        <w:rPr>
          <w:rFonts w:ascii="KFGQPC Uthmanic Script HAFS" w:cs="KFGQPC Uthmanic Script HAFS" w:hint="cs"/>
          <w:sz w:val="28"/>
          <w:szCs w:val="28"/>
          <w:rtl/>
        </w:rPr>
        <w:t>أَيَحۡسَبُ</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ٱلۡإِنسَٰنُ</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أَلَّن</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نَّجۡمَعَ</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عِظَامَهُۥ</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٣</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بَلَىٰ</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قَٰدِرِينَ</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عَلَىٰٓ</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أَن</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نُّسَوِّيَ</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بَنَانَهُۥ</w:t>
      </w:r>
      <w:r w:rsidR="00ED443D" w:rsidRPr="00ED443D">
        <w:rPr>
          <w:rFonts w:ascii="KFGQPC Uthmanic Script HAFS" w:cs="KFGQPC Uthmanic Script HAFS"/>
          <w:sz w:val="28"/>
          <w:szCs w:val="28"/>
          <w:rtl/>
        </w:rPr>
        <w:t xml:space="preserve"> </w:t>
      </w:r>
      <w:r w:rsidR="00ED443D" w:rsidRPr="00ED443D">
        <w:rPr>
          <w:rFonts w:ascii="KFGQPC Uthmanic Script HAFS" w:cs="KFGQPC Uthmanic Script HAFS" w:hint="cs"/>
          <w:sz w:val="28"/>
          <w:szCs w:val="28"/>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443D">
        <w:rPr>
          <w:rStyle w:val="Char6"/>
          <w:rFonts w:eastAsia="Calibri" w:hint="cs"/>
          <w:rtl/>
        </w:rPr>
        <w:t>القیا</w:t>
      </w:r>
      <w:r w:rsidR="00ED443D" w:rsidRPr="00ED443D">
        <w:rPr>
          <w:rStyle w:val="Char6"/>
          <w:rFonts w:ascii="mylotus" w:eastAsia="Calibri" w:hAnsi="mylotus" w:cs="mylotus"/>
          <w:rtl/>
        </w:rPr>
        <w:t>مة</w:t>
      </w:r>
      <w:r w:rsidR="00ED443D">
        <w:rPr>
          <w:rStyle w:val="Char6"/>
          <w:rFonts w:eastAsia="Calibri" w:hint="cs"/>
          <w:rtl/>
        </w:rPr>
        <w:t>: 3-4</w:t>
      </w:r>
      <w:r w:rsidRPr="00990C54">
        <w:rPr>
          <w:rStyle w:val="Char6"/>
          <w:rFonts w:eastAsia="Calibri" w:hint="cs"/>
          <w:rtl/>
        </w:rPr>
        <w:t>]</w:t>
      </w:r>
      <w:r w:rsidRPr="00990C54">
        <w:rPr>
          <w:rStyle w:val="Char1"/>
          <w:rFonts w:eastAsia="Calibri" w:cs="B Lotus" w:hint="cs"/>
          <w:rtl/>
        </w:rPr>
        <w:t>.</w:t>
      </w:r>
    </w:p>
    <w:p w:rsidR="00C30BB6" w:rsidRPr="00DE2097" w:rsidRDefault="00105D43" w:rsidP="00DE2097">
      <w:pPr>
        <w:tabs>
          <w:tab w:val="right" w:pos="7370"/>
        </w:tabs>
        <w:spacing w:after="0" w:line="230" w:lineRule="auto"/>
        <w:ind w:left="567"/>
        <w:jc w:val="both"/>
        <w:rPr>
          <w:rFonts w:eastAsia="Times New Roman" w:cs="B Lotus"/>
          <w:spacing w:val="-4"/>
          <w:sz w:val="28"/>
          <w:szCs w:val="28"/>
          <w:rtl/>
        </w:rPr>
      </w:pPr>
      <w:r w:rsidRPr="00DE2097">
        <w:rPr>
          <w:rStyle w:val="Char7"/>
          <w:rFonts w:eastAsia="Calibri" w:hint="cs"/>
          <w:rtl/>
        </w:rPr>
        <w:t>«</w:t>
      </w:r>
      <w:r w:rsidR="00C30BB6" w:rsidRPr="00DE2097">
        <w:rPr>
          <w:rStyle w:val="Char"/>
          <w:rFonts w:eastAsia="Calibri" w:hint="cs"/>
          <w:spacing w:val="-4"/>
          <w:rtl/>
        </w:rPr>
        <w:t>‏آیا انسان گمان می‌کند که ما هرگز استخوان‌هایش را جمع نخواهیم کرد؟ آری؛ (استخوان‌هایش را جمع خواهیم کرد)؛ در حالی که قادریم سرِ انگشتانش را مرتب کنیم</w:t>
      </w:r>
      <w:r w:rsidR="0074648C" w:rsidRPr="00DE2097">
        <w:rPr>
          <w:rFonts w:eastAsia="Times New Roman" w:cs="Traditional Arabic" w:hint="cs"/>
          <w:spacing w:val="-4"/>
          <w:sz w:val="28"/>
          <w:szCs w:val="28"/>
          <w:rtl/>
        </w:rPr>
        <w:t>»</w:t>
      </w:r>
      <w:r w:rsidR="0074648C" w:rsidRPr="00DE2097">
        <w:rPr>
          <w:rFonts w:eastAsia="Times New Roman" w:cs="B Lotus" w:hint="cs"/>
          <w:spacing w:val="-4"/>
          <w:sz w:val="28"/>
          <w:szCs w:val="28"/>
          <w:rtl/>
        </w:rPr>
        <w:t>.</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در قرن نوزدهم، علم راز اثر انگشت را کشف و روشن نمود که سر انگشت از خط‏های برجسته‌ای در لایه</w:t>
      </w:r>
      <w:r w:rsidRPr="0046496C">
        <w:rPr>
          <w:rFonts w:eastAsia="Times New Roman" w:cs="B Lotus" w:hint="eastAsia"/>
          <w:sz w:val="28"/>
          <w:szCs w:val="28"/>
          <w:rtl/>
        </w:rPr>
        <w:t>‌ی</w:t>
      </w:r>
      <w:r w:rsidRPr="0046496C">
        <w:rPr>
          <w:rFonts w:eastAsia="Times New Roman" w:cs="B Lotus" w:hint="cs"/>
          <w:sz w:val="28"/>
          <w:szCs w:val="28"/>
          <w:rtl/>
        </w:rPr>
        <w:t xml:space="preserve"> سطحی پوست تشکیل شده است. این خطوط برجسته بالای منافذ رگهای انگشتان قرار دارد. این خطوط، کشیده و پیچ</w:t>
      </w:r>
      <w:r w:rsidRPr="0046496C">
        <w:rPr>
          <w:rFonts w:eastAsia="Times New Roman" w:cs="B Lotus" w:hint="eastAsia"/>
          <w:sz w:val="28"/>
          <w:szCs w:val="28"/>
          <w:rtl/>
        </w:rPr>
        <w:t>‌</w:t>
      </w:r>
      <w:r w:rsidRPr="0046496C">
        <w:rPr>
          <w:rFonts w:eastAsia="Times New Roman" w:cs="B Lotus" w:hint="cs"/>
          <w:sz w:val="28"/>
          <w:szCs w:val="28"/>
          <w:rtl/>
        </w:rPr>
        <w:t>خورده هستند و شاخه‏هایی از آن منشعب می‏شود؛ چنان</w:t>
      </w:r>
      <w:r w:rsidRPr="0046496C">
        <w:rPr>
          <w:rFonts w:eastAsia="Times New Roman" w:cs="B Lotus" w:hint="eastAsia"/>
          <w:sz w:val="28"/>
          <w:szCs w:val="28"/>
          <w:rtl/>
        </w:rPr>
        <w:t>‌</w:t>
      </w:r>
      <w:r w:rsidRPr="0046496C">
        <w:rPr>
          <w:rFonts w:eastAsia="Times New Roman" w:cs="B Lotus" w:hint="cs"/>
          <w:sz w:val="28"/>
          <w:szCs w:val="28"/>
          <w:rtl/>
        </w:rPr>
        <w:t>که در نهایت، در هر شخص یک شکل جداگانه به خود می‌گیرد؛ از این‌رو ثابت شده که در دنیا اثر انگشت دو نفر نیز مثل هم نیست؛ حتی دوقلوهای یکسان که از یک تخمک هستند، اثر انگشتشان مثل هم نیست. سر انگشتان، در جنین در ماه چهارم شکل می‏گیرد و در طول حیاتش ثابت و متمایز‌کننده</w:t>
      </w:r>
      <w:r w:rsidRPr="0046496C">
        <w:rPr>
          <w:rFonts w:eastAsia="Times New Roman" w:cs="B Lotus" w:hint="eastAsia"/>
          <w:sz w:val="28"/>
          <w:szCs w:val="28"/>
          <w:rtl/>
        </w:rPr>
        <w:t>‌ی</w:t>
      </w:r>
      <w:r w:rsidRPr="0046496C">
        <w:rPr>
          <w:rFonts w:eastAsia="Times New Roman" w:cs="B Lotus" w:hint="cs"/>
          <w:sz w:val="28"/>
          <w:szCs w:val="28"/>
          <w:rtl/>
        </w:rPr>
        <w:t xml:space="preserve"> هویت اوست؛ ممکن است شکل دو اثر انگشت نزدیک به هم باشد، اما کاملاً مثل هم نیستند. به همین خاطر اثر انگشت، یک دلیل قطعی برای تشخیص هویت انسان در تمام نقاط جهان به شمار می‏آید و در دعاوی کیفری جهت شناسایی مجرمان و سارقان بدان استناد می‏شود. ممکن است راز این مطلب در آن باشد که الله متعال، سرانگشتان را مخصوصاً ذکر کرده تا این دو نکته را برای انسان روشن گرداند:</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 راز پوشیده در سر انگشت که حقیقتش فقط در عصر اکتشافات علمی کشف شد.</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 الله قدرت دارد که خلقت انسان را به همان صورت نخستین تکرا کند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6"/>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اینک به کمک یافته‌های علمی، راه تفکر و تأمل در دستگاه‏های بدن هم</w:t>
      </w:r>
      <w:r w:rsidRPr="0046496C">
        <w:rPr>
          <w:rFonts w:eastAsia="Times New Roman" w:cs="B Lotus" w:hint="eastAsia"/>
          <w:sz w:val="28"/>
          <w:szCs w:val="28"/>
          <w:rtl/>
        </w:rPr>
        <w:t>‌</w:t>
      </w:r>
      <w:r w:rsidRPr="0046496C">
        <w:rPr>
          <w:rFonts w:eastAsia="Times New Roman" w:cs="B Lotus" w:hint="cs"/>
          <w:sz w:val="28"/>
          <w:szCs w:val="28"/>
          <w:rtl/>
        </w:rPr>
        <w:t>چون دستگاه گوارش و گردش خون و دیگر دستگاه‏های بدن و تأمل در جهان احساسات و افکار و اندیشه‌های انسان، باز شده است.</w:t>
      </w:r>
      <w:bookmarkStart w:id="119" w:name="_Toc246700005"/>
      <w:bookmarkStart w:id="120" w:name="_Toc254369453"/>
    </w:p>
    <w:p w:rsidR="00C30BB6" w:rsidRPr="0046496C" w:rsidRDefault="00C30BB6" w:rsidP="00093FF5">
      <w:pPr>
        <w:pStyle w:val="a0"/>
        <w:rPr>
          <w:rtl/>
        </w:rPr>
      </w:pPr>
      <w:bookmarkStart w:id="121" w:name="_Toc319776438"/>
      <w:r w:rsidRPr="0046496C">
        <w:rPr>
          <w:rFonts w:hint="cs"/>
          <w:rtl/>
        </w:rPr>
        <w:t>دلیل پنجم: هدایت</w:t>
      </w:r>
      <w:bookmarkEnd w:id="119"/>
      <w:bookmarkEnd w:id="120"/>
      <w:bookmarkEnd w:id="121"/>
    </w:p>
    <w:p w:rsidR="00C30BB6" w:rsidRPr="0046496C" w:rsidRDefault="00C30BB6" w:rsidP="00DE2097">
      <w:pPr>
        <w:spacing w:after="0" w:line="240" w:lineRule="auto"/>
        <w:jc w:val="both"/>
        <w:rPr>
          <w:rFonts w:ascii="QCF_BSML" w:eastAsia="Times New Roman" w:hAnsi="QCF_BSML" w:cs="QCF_BSML"/>
          <w:color w:val="000000"/>
          <w:sz w:val="27"/>
          <w:szCs w:val="27"/>
          <w:rtl/>
        </w:rPr>
      </w:pPr>
      <w:r w:rsidRPr="0046496C">
        <w:rPr>
          <w:rFonts w:eastAsia="Times New Roman" w:cs="B Lotus" w:hint="cs"/>
          <w:sz w:val="28"/>
          <w:szCs w:val="28"/>
          <w:rtl/>
        </w:rPr>
        <w:t>الله متعال می‏فرماید:</w:t>
      </w:r>
    </w:p>
    <w:p w:rsidR="00C30BB6" w:rsidRPr="00DE2097" w:rsidRDefault="00990C54" w:rsidP="002A7B0B">
      <w:pPr>
        <w:tabs>
          <w:tab w:val="right" w:pos="7370"/>
        </w:tabs>
        <w:spacing w:after="0" w:line="240" w:lineRule="auto"/>
        <w:ind w:left="567"/>
        <w:jc w:val="both"/>
        <w:rPr>
          <w:rFonts w:eastAsia="Times New Roman" w:cs="B Lotus"/>
          <w:spacing w:val="-6"/>
          <w:sz w:val="28"/>
          <w:szCs w:val="28"/>
          <w:rtl/>
        </w:rPr>
      </w:pPr>
      <w:r w:rsidRPr="00DE2097">
        <w:rPr>
          <w:rStyle w:val="Char7"/>
          <w:rFonts w:eastAsia="Calibri" w:hint="cs"/>
          <w:spacing w:val="-6"/>
          <w:rtl/>
        </w:rPr>
        <w:t>﴿</w:t>
      </w:r>
      <w:r w:rsidR="006827FD" w:rsidRPr="00DE2097">
        <w:rPr>
          <w:rFonts w:ascii="KFGQPC Uthmanic Script HAFS" w:cs="KFGQPC Uthmanic Script HAFS" w:hint="cs"/>
          <w:spacing w:val="-6"/>
          <w:sz w:val="28"/>
          <w:szCs w:val="28"/>
          <w:rtl/>
        </w:rPr>
        <w:t>سَبِّحِ</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ٱسۡمَ</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رَبِّكَ</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ٱلۡأَعۡلَى</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١</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ٱلَّذِي</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خَلَقَ</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فَسَوَّىٰ</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٢</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وَٱلَّذِي</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قَدَّرَ</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فَهَدَىٰ</w:t>
      </w:r>
      <w:r w:rsidR="006827FD" w:rsidRPr="00DE2097">
        <w:rPr>
          <w:rFonts w:ascii="KFGQPC Uthmanic Script HAFS" w:cs="KFGQPC Uthmanic Script HAFS"/>
          <w:spacing w:val="-6"/>
          <w:sz w:val="28"/>
          <w:szCs w:val="28"/>
          <w:rtl/>
        </w:rPr>
        <w:t xml:space="preserve"> </w:t>
      </w:r>
      <w:r w:rsidR="006827FD" w:rsidRPr="00DE2097">
        <w:rPr>
          <w:rFonts w:ascii="KFGQPC Uthmanic Script HAFS" w:cs="KFGQPC Uthmanic Script HAFS" w:hint="cs"/>
          <w:spacing w:val="-6"/>
          <w:sz w:val="28"/>
          <w:szCs w:val="28"/>
          <w:rtl/>
        </w:rPr>
        <w:t>٣</w:t>
      </w:r>
      <w:r w:rsidRPr="00DE2097">
        <w:rPr>
          <w:rStyle w:val="Char7"/>
          <w:rFonts w:eastAsia="Calibri" w:hint="cs"/>
          <w:spacing w:val="-6"/>
          <w:rtl/>
        </w:rPr>
        <w:t>﴾</w:t>
      </w:r>
      <w:r w:rsidRPr="00DE2097">
        <w:rPr>
          <w:rFonts w:eastAsia="Times New Roman" w:cs="B Lotus" w:hint="cs"/>
          <w:spacing w:val="-6"/>
          <w:sz w:val="28"/>
          <w:szCs w:val="28"/>
          <w:rtl/>
        </w:rPr>
        <w:t xml:space="preserve"> </w:t>
      </w:r>
      <w:r w:rsidRPr="00DE2097">
        <w:rPr>
          <w:rStyle w:val="Char6"/>
          <w:rFonts w:eastAsia="Calibri" w:hint="cs"/>
          <w:spacing w:val="-6"/>
          <w:rtl/>
        </w:rPr>
        <w:t>[</w:t>
      </w:r>
      <w:r w:rsidR="006827FD" w:rsidRPr="00DE2097">
        <w:rPr>
          <w:rStyle w:val="Char6"/>
          <w:rFonts w:eastAsia="Calibri" w:hint="cs"/>
          <w:spacing w:val="-6"/>
          <w:rtl/>
        </w:rPr>
        <w:t>الأعلی: 1-3</w:t>
      </w:r>
      <w:r w:rsidRPr="00DE2097">
        <w:rPr>
          <w:rStyle w:val="Char6"/>
          <w:rFonts w:eastAsia="Calibri" w:hint="cs"/>
          <w:spacing w:val="-6"/>
          <w:rtl/>
        </w:rPr>
        <w:t>]</w:t>
      </w:r>
      <w:r w:rsidRPr="00DE2097">
        <w:rPr>
          <w:rStyle w:val="Char1"/>
          <w:rFonts w:eastAsia="Calibri" w:cs="B Lotus" w:hint="cs"/>
          <w:spacing w:val="-6"/>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hint="cs"/>
          <w:sz w:val="28"/>
          <w:szCs w:val="28"/>
          <w:rtl/>
        </w:rPr>
        <w:t>‏</w:t>
      </w:r>
      <w:r w:rsidR="00C30BB6" w:rsidRPr="00DE2097">
        <w:rPr>
          <w:rStyle w:val="Char"/>
          <w:rFonts w:eastAsia="Calibri" w:hint="cs"/>
          <w:rtl/>
        </w:rPr>
        <w:t>نام پرورگار برتر و بلندمرتبه‌ات را به</w:t>
      </w:r>
      <w:r w:rsidR="00C30BB6" w:rsidRPr="00DE2097">
        <w:rPr>
          <w:rStyle w:val="Char"/>
          <w:rFonts w:eastAsia="Calibri" w:hint="eastAsia"/>
          <w:rtl/>
        </w:rPr>
        <w:t>‌</w:t>
      </w:r>
      <w:r w:rsidR="00C30BB6" w:rsidRPr="00DE2097">
        <w:rPr>
          <w:rStyle w:val="Char"/>
          <w:rFonts w:eastAsia="Calibri" w:hint="cs"/>
          <w:rtl/>
        </w:rPr>
        <w:t>پاکی یاد کن؛ ذاتی که آفرید و منظم و مرتب ساخت. و ذاتی که (سعادت و شقاوت را) مقدر کرد و هدایت نمود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و در جای دیگری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قَالَ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رَبُّنَا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ٱلَّذِيٓ</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أَعۡطَىٰ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خَلۡقَهُۥ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ثُمَّ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هَدَىٰ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٥٠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طه: 50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hint="cs"/>
          <w:sz w:val="28"/>
          <w:szCs w:val="28"/>
          <w:rtl/>
        </w:rPr>
        <w:t>پ</w:t>
      </w:r>
      <w:r w:rsidR="00C30BB6" w:rsidRPr="00DE2097">
        <w:rPr>
          <w:rStyle w:val="Char"/>
          <w:rFonts w:eastAsia="Calibri" w:hint="cs"/>
          <w:rtl/>
        </w:rPr>
        <w:t>روردگارمان، ذاتی</w:t>
      </w:r>
      <w:r w:rsidR="00C30BB6" w:rsidRPr="00DE2097">
        <w:rPr>
          <w:rStyle w:val="Char"/>
          <w:rFonts w:eastAsia="Calibri" w:hint="eastAsia"/>
          <w:rtl/>
        </w:rPr>
        <w:t>‌</w:t>
      </w:r>
      <w:r w:rsidR="00C30BB6" w:rsidRPr="00DE2097">
        <w:rPr>
          <w:rStyle w:val="Char"/>
          <w:rFonts w:eastAsia="Calibri" w:hint="cs"/>
          <w:rtl/>
        </w:rPr>
        <w:t>ست که به هر مخلوقی، آفرینش ویژه‌ای بخشیده و آن‌گاه (او را به‌سوی نیازهایش) راهنمایی کرده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منظور از هدایت در این آیات، هدایت تکوینی</w:t>
      </w:r>
      <w:r w:rsidRPr="0046496C">
        <w:rPr>
          <w:rFonts w:eastAsia="Times New Roman" w:cs="B Lotus" w:hint="eastAsia"/>
          <w:sz w:val="28"/>
          <w:szCs w:val="28"/>
          <w:rtl/>
        </w:rPr>
        <w:t>‌</w:t>
      </w:r>
      <w:r w:rsidRPr="0046496C">
        <w:rPr>
          <w:rFonts w:eastAsia="Times New Roman" w:cs="B Lotus" w:hint="cs"/>
          <w:sz w:val="28"/>
          <w:szCs w:val="28"/>
          <w:rtl/>
        </w:rPr>
        <w:t>ست؛ یعنی الله، به هر مخلوقی شکل و آفرینش ویژه</w:t>
      </w:r>
      <w:r w:rsidRPr="0046496C">
        <w:rPr>
          <w:rFonts w:eastAsia="Times New Roman" w:cs="B Lotus" w:hint="eastAsia"/>
          <w:sz w:val="28"/>
          <w:szCs w:val="28"/>
          <w:rtl/>
        </w:rPr>
        <w:t xml:space="preserve">‌ای بخشیده </w:t>
      </w:r>
      <w:r w:rsidRPr="0046496C">
        <w:rPr>
          <w:rFonts w:eastAsia="Times New Roman" w:cs="B Lotus" w:hint="cs"/>
          <w:sz w:val="28"/>
          <w:szCs w:val="28"/>
          <w:rtl/>
        </w:rPr>
        <w:t>و او را برای رسیدن به نیازهایش از قبیل: معیشت، غذا، آشامیدنی و جفت</w:t>
      </w:r>
      <w:r w:rsidRPr="0046496C">
        <w:rPr>
          <w:rFonts w:eastAsia="Times New Roman" w:cs="B Lotus" w:hint="eastAsia"/>
          <w:sz w:val="28"/>
          <w:szCs w:val="28"/>
          <w:rtl/>
        </w:rPr>
        <w:t>‌</w:t>
      </w:r>
      <w:r w:rsidRPr="0046496C">
        <w:rPr>
          <w:rFonts w:eastAsia="Times New Roman" w:cs="B Lotus" w:hint="cs"/>
          <w:sz w:val="28"/>
          <w:szCs w:val="28"/>
          <w:rtl/>
        </w:rPr>
        <w:t>یابی راهنمایی کرده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77"/>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B06B48">
      <w:pPr>
        <w:spacing w:after="0" w:line="240" w:lineRule="auto"/>
        <w:ind w:firstLine="282"/>
        <w:jc w:val="both"/>
        <w:rPr>
          <w:rFonts w:eastAsia="Times New Roman" w:cs="B Zar"/>
          <w:szCs w:val="28"/>
          <w:rtl/>
        </w:rPr>
      </w:pPr>
      <w:r w:rsidRPr="0046496C">
        <w:rPr>
          <w:rFonts w:eastAsia="Times New Roman" w:cs="B Lotus" w:hint="cs"/>
          <w:sz w:val="28"/>
          <w:szCs w:val="28"/>
          <w:rtl/>
        </w:rPr>
        <w:t>یکی نام‏های نیک الله، «هادی»ست؛ یعنی ذاتی که راه ایمان و اقرار به الوهیت خود و شناخت راه زندگانی درست و سنن و قوانین زندگی را به بندگانش نشان داده و حتی پرندگان و حیوانات را نیز به سوی مصالح‏</w:t>
      </w:r>
      <w:r w:rsidR="00B06B48">
        <w:rPr>
          <w:rFonts w:eastAsia="Times New Roman" w:cs="B Lotus" w:hint="cs"/>
          <w:sz w:val="28"/>
          <w:szCs w:val="28"/>
          <w:rtl/>
        </w:rPr>
        <w:t>شان</w:t>
      </w:r>
      <w:r w:rsidRPr="0046496C">
        <w:rPr>
          <w:rFonts w:eastAsia="Times New Roman" w:cs="B Lotus" w:hint="cs"/>
          <w:sz w:val="28"/>
          <w:szCs w:val="28"/>
          <w:rtl/>
        </w:rPr>
        <w:t xml:space="preserve"> راهنمایی کرده و آسیب‏هایی را که ممکن است متوجه آنها شود، به آنها خبر داده است. اسم «هادی» در قرآن کریم در آیات ذیل آمده است:</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وَكَفَىٰ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بِرَبِّكَ</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هَادِيٗا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وَنَصِيرٗا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الفرقان: 31</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و همين بس كه پروردگارت راهنما و ياور 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وَإِنَّ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لَهَادِ</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ٱلَّذِينَ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ءَامَنُوٓاْ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صِرَٰطٖ</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مُّسۡتَقِيمٖ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الحج: 54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و بی‌گمان الله، مؤمنان را به راه راست هدایت 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eastAsia="Times New Roman" w:cs="B Lotus"/>
          <w:sz w:val="28"/>
          <w:szCs w:val="28"/>
          <w:rtl/>
        </w:rPr>
      </w:pPr>
      <w:r w:rsidRPr="0046496C">
        <w:rPr>
          <w:rFonts w:eastAsia="Times New Roman" w:cs="B Lotus" w:hint="cs"/>
          <w:sz w:val="28"/>
          <w:szCs w:val="28"/>
          <w:rtl/>
        </w:rPr>
        <w:t>هدایت بر چند نوع است:</w:t>
      </w:r>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نخست: به معنای هدایت و راهنمایی همه</w:t>
      </w:r>
      <w:r w:rsidRPr="0046496C">
        <w:rPr>
          <w:rFonts w:eastAsia="Times New Roman" w:cs="B Lotus" w:hint="eastAsia"/>
          <w:sz w:val="28"/>
          <w:szCs w:val="28"/>
          <w:rtl/>
        </w:rPr>
        <w:t>‌ی</w:t>
      </w:r>
      <w:r w:rsidRPr="0046496C">
        <w:rPr>
          <w:rFonts w:eastAsia="Times New Roman" w:cs="B Lotus" w:hint="cs"/>
          <w:sz w:val="28"/>
          <w:szCs w:val="28"/>
          <w:rtl/>
        </w:rPr>
        <w:t xml:space="preserve"> آفریده‌ها در مسیر رفع نیازهایشان می‌باشد؛ این هدایت به</w:t>
      </w:r>
      <w:r w:rsidRPr="0046496C">
        <w:rPr>
          <w:rFonts w:eastAsia="Times New Roman" w:cs="B Lotus" w:hint="eastAsia"/>
          <w:sz w:val="28"/>
          <w:szCs w:val="28"/>
          <w:rtl/>
        </w:rPr>
        <w:t>‌</w:t>
      </w:r>
      <w:r w:rsidRPr="0046496C">
        <w:rPr>
          <w:rFonts w:eastAsia="Times New Roman" w:cs="B Lotus" w:hint="cs"/>
          <w:sz w:val="28"/>
          <w:szCs w:val="28"/>
          <w:rtl/>
        </w:rPr>
        <w:t>طور فطری در وجود مخلوقات نهاده شده است:</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قَالَ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رَبُّنَا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ٱلَّذِيٓ</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أَعۡطَىٰ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خَلۡقَهُۥ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ثُمَّ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هَدَىٰ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٥٠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طه: 50</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پروردگارمان، ذاتی</w:t>
      </w:r>
      <w:r w:rsidR="00C30BB6" w:rsidRPr="00DE2097">
        <w:rPr>
          <w:rStyle w:val="Char"/>
          <w:rFonts w:eastAsia="Calibri" w:hint="eastAsia"/>
          <w:rtl/>
        </w:rPr>
        <w:t>‌</w:t>
      </w:r>
      <w:r w:rsidR="00C30BB6" w:rsidRPr="00DE2097">
        <w:rPr>
          <w:rStyle w:val="Char"/>
          <w:rFonts w:eastAsia="Calibri" w:hint="cs"/>
          <w:rtl/>
        </w:rPr>
        <w:t>ست که به هر مخلوقی، آفرینش ویژه‌ای بخشیده و آن‌گاه (او را به‌سوی نیازهایش) راهنمایی کرده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دوم: هدایت ارشاد و بیانی</w:t>
      </w:r>
      <w:r w:rsidRPr="0046496C">
        <w:rPr>
          <w:rFonts w:eastAsia="Times New Roman" w:cs="B Lotus" w:hint="eastAsia"/>
          <w:sz w:val="28"/>
          <w:szCs w:val="28"/>
          <w:rtl/>
        </w:rPr>
        <w:t>‌</w:t>
      </w:r>
      <w:r w:rsidRPr="0046496C">
        <w:rPr>
          <w:rFonts w:eastAsia="Times New Roman" w:cs="B Lotus" w:hint="cs"/>
          <w:sz w:val="28"/>
          <w:szCs w:val="28"/>
          <w:rtl/>
        </w:rPr>
        <w:t>ست که الله، پیامبرانش را با آن مبعوث نموده و ‏به ایشان کتاب داده است:</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وَجَعَلۡنَا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مِنۡهُمۡ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أَئِمَّةٗ</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يَهۡدُونَ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بِأَمۡرِنَا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السجد</w:t>
      </w:r>
      <w:r w:rsidR="003774A8" w:rsidRPr="003774A8">
        <w:rPr>
          <w:rStyle w:val="Char6"/>
          <w:rFonts w:ascii="mylotus" w:eastAsia="Calibri" w:hAnsi="mylotus" w:cs="mylotus"/>
          <w:rtl/>
        </w:rPr>
        <w:t>ة</w:t>
      </w:r>
      <w:r w:rsidR="003774A8">
        <w:rPr>
          <w:rStyle w:val="Char6"/>
          <w:rFonts w:eastAsia="Calibri" w:hint="cs"/>
          <w:rtl/>
        </w:rPr>
        <w:t>: 24</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و از ميان بني‌اسرائيل پيشواياني را پديدار كرديم كه به فرمان ما (و برابر قوانين ما، مردمان را) راهنمایي‌ مي‌نمودند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DE2097">
      <w:pPr>
        <w:spacing w:after="0" w:line="235" w:lineRule="auto"/>
        <w:ind w:firstLine="282"/>
        <w:jc w:val="both"/>
        <w:rPr>
          <w:rFonts w:eastAsia="Times New Roman" w:cs="B Lotus"/>
          <w:spacing w:val="-4"/>
          <w:sz w:val="28"/>
          <w:szCs w:val="28"/>
          <w:rtl/>
        </w:rPr>
      </w:pPr>
      <w:r w:rsidRPr="00DE2097">
        <w:rPr>
          <w:rFonts w:eastAsia="Times New Roman" w:cs="B Lotus" w:hint="cs"/>
          <w:spacing w:val="-4"/>
          <w:sz w:val="28"/>
          <w:szCs w:val="28"/>
          <w:rtl/>
        </w:rPr>
        <w:t>سوم: به معنای هدایت قلب‏ها و عقل‏ها از طریق توفیق و الهام و حفظ انسان در مسیری</w:t>
      </w:r>
      <w:r w:rsidRPr="00DE2097">
        <w:rPr>
          <w:rFonts w:eastAsia="Times New Roman" w:cs="B Lotus" w:hint="eastAsia"/>
          <w:spacing w:val="-4"/>
          <w:sz w:val="28"/>
          <w:szCs w:val="28"/>
          <w:rtl/>
        </w:rPr>
        <w:t>‌</w:t>
      </w:r>
      <w:r w:rsidRPr="00DE2097">
        <w:rPr>
          <w:rFonts w:eastAsia="Times New Roman" w:cs="B Lotus" w:hint="cs"/>
          <w:spacing w:val="-4"/>
          <w:sz w:val="28"/>
          <w:szCs w:val="28"/>
          <w:rtl/>
        </w:rPr>
        <w:t>ست که رضای الله در آن می‌باشد؛ چنان</w:t>
      </w:r>
      <w:r w:rsidRPr="00DE2097">
        <w:rPr>
          <w:rFonts w:eastAsia="Times New Roman" w:cs="B Lotus" w:hint="eastAsia"/>
          <w:spacing w:val="-4"/>
          <w:sz w:val="28"/>
          <w:szCs w:val="28"/>
          <w:rtl/>
        </w:rPr>
        <w:t>‌</w:t>
      </w:r>
      <w:r w:rsidRPr="00DE2097">
        <w:rPr>
          <w:rFonts w:eastAsia="Times New Roman" w:cs="B Lotus" w:hint="cs"/>
          <w:spacing w:val="-4"/>
          <w:sz w:val="28"/>
          <w:szCs w:val="28"/>
          <w:rtl/>
        </w:rPr>
        <w:t xml:space="preserve">که وعده داده است: </w:t>
      </w:r>
      <w:r w:rsidR="00990C54" w:rsidRPr="00DE2097">
        <w:rPr>
          <w:rStyle w:val="Char7"/>
          <w:rFonts w:eastAsia="Calibri" w:hint="cs"/>
          <w:spacing w:val="-4"/>
          <w:rtl/>
        </w:rPr>
        <w:t>﴿</w:t>
      </w:r>
      <w:r w:rsidR="003774A8" w:rsidRPr="00DE2097">
        <w:rPr>
          <w:rFonts w:ascii="KFGQPC Uthmanic Script HAFS" w:cs="KFGQPC Uthmanic Script HAFS" w:hint="cs"/>
          <w:spacing w:val="-4"/>
          <w:sz w:val="28"/>
          <w:szCs w:val="28"/>
          <w:rtl/>
        </w:rPr>
        <w:t>إِنَّ</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ٱلَّذِينَ</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ءَامَنُواْ</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وَعَمِلُواْ</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ٱلصَّٰلِحَٰتِ</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يَهۡدِيهِمۡ</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رَبُّهُم</w:t>
      </w:r>
      <w:r w:rsidR="003774A8" w:rsidRPr="00DE2097">
        <w:rPr>
          <w:rFonts w:ascii="KFGQPC Uthmanic Script HAFS" w:cs="KFGQPC Uthmanic Script HAFS"/>
          <w:spacing w:val="-4"/>
          <w:sz w:val="28"/>
          <w:szCs w:val="28"/>
          <w:rtl/>
        </w:rPr>
        <w:t xml:space="preserve"> </w:t>
      </w:r>
      <w:r w:rsidR="003774A8" w:rsidRPr="00DE2097">
        <w:rPr>
          <w:rFonts w:ascii="KFGQPC Uthmanic Script HAFS" w:cs="KFGQPC Uthmanic Script HAFS" w:hint="cs"/>
          <w:spacing w:val="-4"/>
          <w:sz w:val="28"/>
          <w:szCs w:val="28"/>
          <w:rtl/>
        </w:rPr>
        <w:t>بِإِيمَٰنِهِمۡ</w:t>
      </w:r>
      <w:r w:rsidR="00990C54" w:rsidRPr="00DE2097">
        <w:rPr>
          <w:rStyle w:val="Char7"/>
          <w:rFonts w:eastAsia="Calibri" w:hint="cs"/>
          <w:spacing w:val="-4"/>
          <w:rtl/>
        </w:rPr>
        <w:t>﴾</w:t>
      </w:r>
      <w:r w:rsidR="00990C54" w:rsidRPr="00DE2097">
        <w:rPr>
          <w:rFonts w:eastAsia="Times New Roman" w:cs="B Lotus" w:hint="cs"/>
          <w:spacing w:val="-4"/>
          <w:sz w:val="28"/>
          <w:szCs w:val="28"/>
          <w:rtl/>
        </w:rPr>
        <w:t xml:space="preserve"> </w:t>
      </w:r>
      <w:r w:rsidR="00990C54" w:rsidRPr="00DE2097">
        <w:rPr>
          <w:rStyle w:val="Char6"/>
          <w:rFonts w:eastAsia="Calibri" w:hint="cs"/>
          <w:spacing w:val="-4"/>
          <w:rtl/>
        </w:rPr>
        <w:t>[</w:t>
      </w:r>
      <w:r w:rsidR="003774A8" w:rsidRPr="00DE2097">
        <w:rPr>
          <w:rStyle w:val="Char6"/>
          <w:rFonts w:eastAsia="Calibri" w:hint="cs"/>
          <w:spacing w:val="-4"/>
          <w:rtl/>
        </w:rPr>
        <w:t>یونس: 9</w:t>
      </w:r>
      <w:r w:rsidR="00990C54" w:rsidRPr="00DE2097">
        <w:rPr>
          <w:rStyle w:val="Char6"/>
          <w:rFonts w:eastAsia="Calibri" w:hint="cs"/>
          <w:spacing w:val="-4"/>
          <w:rtl/>
        </w:rPr>
        <w:t>]</w:t>
      </w:r>
      <w:r w:rsidR="00990C54" w:rsidRPr="00DE2097">
        <w:rPr>
          <w:rStyle w:val="Char1"/>
          <w:rFonts w:eastAsia="Calibri" w:cs="B Lotus" w:hint="cs"/>
          <w:spacing w:val="-4"/>
          <w:rtl/>
        </w:rPr>
        <w:t>.</w:t>
      </w:r>
      <w:r w:rsidRPr="00DE2097">
        <w:rPr>
          <w:rFonts w:eastAsia="Times New Roman" w:cs="B Lotus" w:hint="cs"/>
          <w:spacing w:val="-4"/>
          <w:sz w:val="28"/>
          <w:szCs w:val="28"/>
          <w:rtl/>
        </w:rPr>
        <w:t xml:space="preserve"> </w:t>
      </w:r>
      <w:r w:rsidR="00105D43" w:rsidRPr="00DE2097">
        <w:rPr>
          <w:rStyle w:val="Char7"/>
          <w:rFonts w:eastAsia="Calibri" w:hint="cs"/>
          <w:spacing w:val="-4"/>
          <w:rtl/>
        </w:rPr>
        <w:t>«</w:t>
      </w:r>
      <w:r w:rsidRPr="00DE2097">
        <w:rPr>
          <w:rStyle w:val="Char"/>
          <w:rFonts w:eastAsia="Calibri" w:hint="cs"/>
          <w:spacing w:val="-4"/>
          <w:rtl/>
        </w:rPr>
        <w:t>بی‌گمان کسانی که ایمان آورده و کارهای شایسته انجام داده‌اند، پروردگارشان آنان را به سبب ایمانشان راهنمایی می‌کند</w:t>
      </w:r>
      <w:r w:rsidR="00DE2097" w:rsidRPr="00DE2097">
        <w:rPr>
          <w:rFonts w:eastAsia="Times New Roman" w:cs="Traditional Arabic" w:hint="cs"/>
          <w:spacing w:val="-4"/>
          <w:sz w:val="28"/>
          <w:szCs w:val="28"/>
          <w:rtl/>
        </w:rPr>
        <w:t>»</w:t>
      </w:r>
      <w:r w:rsidRPr="00DE2097">
        <w:rPr>
          <w:rFonts w:eastAsia="Times New Roman" w:cs="B Lotus" w:hint="cs"/>
          <w:spacing w:val="-4"/>
          <w:sz w:val="28"/>
          <w:szCs w:val="28"/>
          <w:rtl/>
        </w:rPr>
        <w:t xml:space="preserve"> و نیز فرموده است:</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وَٱلَّذِينَ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جَٰهَدُواْ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فِينَا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لَنَهۡدِيَنَّهُمۡ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سُبُلَنَا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العنکبوت: 69</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5"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و کسانی که در راه ما جهاد کنند، به</w:t>
      </w:r>
      <w:r w:rsidR="00C30BB6" w:rsidRPr="00DE2097">
        <w:rPr>
          <w:rStyle w:val="Char"/>
          <w:rFonts w:eastAsia="Calibri" w:hint="eastAsia"/>
          <w:rtl/>
        </w:rPr>
        <w:t>‌</w:t>
      </w:r>
      <w:r w:rsidR="00C30BB6" w:rsidRPr="00DE2097">
        <w:rPr>
          <w:rStyle w:val="Char"/>
          <w:rFonts w:eastAsia="Calibri" w:hint="cs"/>
          <w:rtl/>
        </w:rPr>
        <w:t>طور قطع به راه‌های خویش هدایتشان می‌کنیم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ascii="QCF_BSML" w:eastAsia="Times New Roman" w:hAnsi="QCF_BSML" w:cs="QCF_BSML"/>
          <w:color w:val="000000"/>
          <w:spacing w:val="-6"/>
          <w:sz w:val="27"/>
          <w:szCs w:val="27"/>
          <w:rtl/>
        </w:rPr>
      </w:pPr>
      <w:r w:rsidRPr="0046496C">
        <w:rPr>
          <w:rFonts w:eastAsia="Times New Roman" w:cs="B Lotus" w:hint="cs"/>
          <w:spacing w:val="-6"/>
          <w:sz w:val="28"/>
          <w:szCs w:val="28"/>
          <w:rtl/>
        </w:rPr>
        <w:t>الله</w:t>
      </w:r>
      <w:r w:rsidRPr="0046496C">
        <w:rPr>
          <w:rFonts w:eastAsia="Times New Roman" w:cs="B Lotus" w:hint="cs"/>
          <w:spacing w:val="-6"/>
          <w:sz w:val="28"/>
          <w:szCs w:val="28"/>
        </w:rPr>
        <w:sym w:font="AGA Arabesque" w:char="F055"/>
      </w:r>
      <w:r w:rsidRPr="0046496C">
        <w:rPr>
          <w:rFonts w:eastAsia="Times New Roman" w:cs="B Lotus" w:hint="cs"/>
          <w:spacing w:val="-6"/>
          <w:sz w:val="28"/>
          <w:szCs w:val="28"/>
          <w:rtl/>
        </w:rPr>
        <w:t xml:space="preserve"> کتابی نازل فرموده است که هرکس به آن بی‌توجهی کند، در بیایان زندگی سرگردان می‏شود و هرکس هدایت را در غیر آن بجوید، الله</w:t>
      </w:r>
      <w:r w:rsidRPr="0046496C">
        <w:rPr>
          <w:rFonts w:eastAsia="Times New Roman" w:cs="B Lotus" w:hint="cs"/>
          <w:spacing w:val="-6"/>
          <w:sz w:val="28"/>
          <w:szCs w:val="28"/>
        </w:rPr>
        <w:sym w:font="AGA Arabesque" w:char="F055"/>
      </w:r>
      <w:r w:rsidRPr="0046496C">
        <w:rPr>
          <w:rFonts w:eastAsia="Times New Roman" w:cs="B Lotus" w:hint="cs"/>
          <w:spacing w:val="-6"/>
          <w:sz w:val="28"/>
          <w:szCs w:val="28"/>
          <w:rtl/>
        </w:rPr>
        <w:t xml:space="preserve"> گمراهش می</w:t>
      </w:r>
      <w:r w:rsidRPr="0046496C">
        <w:rPr>
          <w:rFonts w:eastAsia="Times New Roman" w:cs="B Lotus" w:hint="eastAsia"/>
          <w:spacing w:val="-6"/>
          <w:sz w:val="28"/>
          <w:szCs w:val="28"/>
          <w:rtl/>
        </w:rPr>
        <w:t>‌گ</w:t>
      </w:r>
      <w:r w:rsidRPr="0046496C">
        <w:rPr>
          <w:rFonts w:eastAsia="Times New Roman" w:cs="B Lotus" w:hint="cs"/>
          <w:spacing w:val="-6"/>
          <w:sz w:val="28"/>
          <w:szCs w:val="28"/>
          <w:rtl/>
        </w:rPr>
        <w:t>رداند.</w:t>
      </w:r>
      <w:r w:rsidR="00553145" w:rsidRPr="00553145">
        <w:rPr>
          <w:rFonts w:eastAsia="Times New Roman" w:cs="B Lotus"/>
          <w:spacing w:val="-6"/>
          <w:sz w:val="28"/>
          <w:szCs w:val="28"/>
          <w:vertAlign w:val="superscript"/>
          <w:rtl/>
        </w:rPr>
        <w:t>(</w:t>
      </w:r>
      <w:r w:rsidR="00553145" w:rsidRPr="00553145">
        <w:rPr>
          <w:rFonts w:eastAsia="Times New Roman" w:cs="B Lotus"/>
          <w:spacing w:val="-6"/>
          <w:sz w:val="28"/>
          <w:szCs w:val="28"/>
          <w:vertAlign w:val="superscript"/>
          <w:rtl/>
        </w:rPr>
        <w:footnoteReference w:id="78"/>
      </w:r>
      <w:r w:rsidR="00553145" w:rsidRPr="00553145">
        <w:rPr>
          <w:rFonts w:eastAsia="Times New Roman" w:cs="B Lotus"/>
          <w:spacing w:val="-6"/>
          <w:sz w:val="28"/>
          <w:szCs w:val="28"/>
          <w:vertAlign w:val="superscript"/>
          <w:rtl/>
        </w:rPr>
        <w:t>)</w:t>
      </w:r>
      <w:r w:rsidRPr="0046496C">
        <w:rPr>
          <w:rFonts w:eastAsia="Times New Roman" w:cs="B Lotus" w:hint="cs"/>
          <w:spacing w:val="-6"/>
          <w:sz w:val="28"/>
          <w:szCs w:val="28"/>
          <w:rtl/>
        </w:rPr>
        <w:t xml:space="preserve"> دانشمندان اسلامی ، نمونه</w:t>
      </w:r>
      <w:r w:rsidRPr="0046496C">
        <w:rPr>
          <w:rFonts w:eastAsia="Times New Roman" w:cs="B Lotus" w:hint="eastAsia"/>
          <w:spacing w:val="-6"/>
          <w:sz w:val="28"/>
          <w:szCs w:val="28"/>
          <w:rtl/>
        </w:rPr>
        <w:t>‌</w:t>
      </w:r>
      <w:r w:rsidRPr="0046496C">
        <w:rPr>
          <w:rFonts w:eastAsia="Times New Roman" w:cs="B Lotus" w:hint="cs"/>
          <w:spacing w:val="-6"/>
          <w:sz w:val="28"/>
          <w:szCs w:val="28"/>
          <w:rtl/>
        </w:rPr>
        <w:t>های بسیاری از هدایت الهی برای مخلوقات را ذکر کرده و در این</w:t>
      </w:r>
      <w:r w:rsidRPr="0046496C">
        <w:rPr>
          <w:rFonts w:eastAsia="Times New Roman" w:cs="B Lotus" w:hint="eastAsia"/>
          <w:spacing w:val="-6"/>
          <w:sz w:val="28"/>
          <w:szCs w:val="28"/>
          <w:rtl/>
        </w:rPr>
        <w:t>‌</w:t>
      </w:r>
      <w:r w:rsidRPr="0046496C">
        <w:rPr>
          <w:rFonts w:eastAsia="Times New Roman" w:cs="B Lotus" w:hint="cs"/>
          <w:spacing w:val="-6"/>
          <w:sz w:val="28"/>
          <w:szCs w:val="28"/>
          <w:rtl/>
        </w:rPr>
        <w:t>باره کتاب‏های سودمندی نوشته‏اند. این دانشمندان از هدایت مورچه و هدهد و زنبور عسل و دیگر آفریده‏های الله سخن گفته‏اند. اگر جز این آیه، آیه‌</w:t>
      </w:r>
      <w:r w:rsidRPr="0046496C">
        <w:rPr>
          <w:rFonts w:eastAsia="Times New Roman" w:cs="B Lotus" w:hint="eastAsia"/>
          <w:spacing w:val="-6"/>
          <w:sz w:val="28"/>
          <w:szCs w:val="28"/>
          <w:rtl/>
        </w:rPr>
        <w:t xml:space="preserve">‌ی دیگری نبود، </w:t>
      </w:r>
      <w:r w:rsidRPr="0046496C">
        <w:rPr>
          <w:rFonts w:eastAsia="Times New Roman" w:cs="B Lotus" w:hint="cs"/>
          <w:spacing w:val="-6"/>
          <w:sz w:val="28"/>
          <w:szCs w:val="28"/>
          <w:rtl/>
        </w:rPr>
        <w:t>باز هم کفایت می‌کرد:</w:t>
      </w:r>
    </w:p>
    <w:p w:rsidR="00C30BB6" w:rsidRPr="0046496C" w:rsidRDefault="00990C54" w:rsidP="00DE2097">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دَآبَّةٖ</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فِي</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ٱلۡأَرۡضِ</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وَلَا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طَٰٓئِرٖ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يَطِيرُ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بِجَنَاحَيۡهِ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أُمَمٌ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أَمۡثَالُكُمۚ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فَرَّطۡنَا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فِي</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ٱلۡكِتَٰبِ</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ثُمَّ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رَبِّهِمۡ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يُحۡشَرُونَ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٣٨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الأنعام: 38</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هر جانوری که در زمین است و هر پرنده</w:t>
      </w:r>
      <w:r w:rsidR="00C30BB6" w:rsidRPr="00DE2097">
        <w:rPr>
          <w:rStyle w:val="Char"/>
          <w:rFonts w:eastAsia="Calibri" w:hint="eastAsia"/>
          <w:rtl/>
        </w:rPr>
        <w:t>‌</w:t>
      </w:r>
      <w:r w:rsidR="00C30BB6" w:rsidRPr="00DE2097">
        <w:rPr>
          <w:rStyle w:val="Char"/>
          <w:rFonts w:eastAsia="Calibri" w:hint="cs"/>
          <w:rtl/>
        </w:rPr>
        <w:t>ای که با دو بالش می</w:t>
      </w:r>
      <w:r w:rsidR="00C30BB6" w:rsidRPr="00DE2097">
        <w:rPr>
          <w:rStyle w:val="Char"/>
          <w:rFonts w:eastAsia="Calibri" w:hint="eastAsia"/>
          <w:rtl/>
        </w:rPr>
        <w:t>‌</w:t>
      </w:r>
      <w:r w:rsidR="00C30BB6" w:rsidRPr="00DE2097">
        <w:rPr>
          <w:rStyle w:val="Char"/>
          <w:rFonts w:eastAsia="Calibri" w:hint="cs"/>
          <w:rtl/>
        </w:rPr>
        <w:t>پرد، مخلوقی هم</w:t>
      </w:r>
      <w:r w:rsidR="00C30BB6" w:rsidRPr="00DE2097">
        <w:rPr>
          <w:rStyle w:val="Char"/>
          <w:rFonts w:eastAsia="Calibri" w:hint="eastAsia"/>
          <w:rtl/>
        </w:rPr>
        <w:t>‌</w:t>
      </w:r>
      <w:r w:rsidR="00C30BB6" w:rsidRPr="00DE2097">
        <w:rPr>
          <w:rStyle w:val="Char"/>
          <w:rFonts w:eastAsia="Calibri" w:hint="cs"/>
          <w:rtl/>
        </w:rPr>
        <w:t>چون خود شماست. ما در لوح محفوظ از هیچ چیز فروگذار نکرده</w:t>
      </w:r>
      <w:r w:rsidR="00C30BB6" w:rsidRPr="00DE2097">
        <w:rPr>
          <w:rStyle w:val="Char"/>
          <w:rFonts w:eastAsia="Calibri" w:hint="eastAsia"/>
          <w:rtl/>
        </w:rPr>
        <w:t>‌</w:t>
      </w:r>
      <w:r w:rsidR="00C30BB6" w:rsidRPr="00DE2097">
        <w:rPr>
          <w:rStyle w:val="Char"/>
          <w:rFonts w:eastAsia="Calibri" w:hint="cs"/>
          <w:rtl/>
        </w:rPr>
        <w:t>ایم. سپس (همه</w:t>
      </w:r>
      <w:r w:rsidR="00C30BB6" w:rsidRPr="00DE2097">
        <w:rPr>
          <w:rStyle w:val="Char"/>
          <w:rFonts w:eastAsia="Calibri" w:hint="eastAsia"/>
          <w:rtl/>
        </w:rPr>
        <w:t>‌</w:t>
      </w:r>
      <w:r w:rsidR="00C30BB6" w:rsidRPr="00DE2097">
        <w:rPr>
          <w:rStyle w:val="Char"/>
          <w:rFonts w:eastAsia="Calibri" w:hint="cs"/>
          <w:rtl/>
        </w:rPr>
        <w:t>ی مخلوقات) به سوی پروردگارشان برانگیخته می‏شوند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این آفریده‏ها، الله را پرستش و تسبیح و تمجید و ستایش می‏کنند؛ الله متعال می‏فرماید:</w:t>
      </w:r>
    </w:p>
    <w:p w:rsidR="00C30BB6" w:rsidRPr="0046496C" w:rsidRDefault="00990C54" w:rsidP="00DE2097">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وَإِن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يُسَبِّحُ</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بِحَمۡدِهِۦ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الإسراء: 44</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و هیچ موجودی نیست، مگر آن</w:t>
      </w:r>
      <w:r w:rsidR="00C30BB6" w:rsidRPr="00DE2097">
        <w:rPr>
          <w:rStyle w:val="Char"/>
          <w:rFonts w:eastAsia="Calibri" w:hint="eastAsia"/>
          <w:rtl/>
        </w:rPr>
        <w:t>‌</w:t>
      </w:r>
      <w:r w:rsidR="00C30BB6" w:rsidRPr="00DE2097">
        <w:rPr>
          <w:rStyle w:val="Char"/>
          <w:rFonts w:eastAsia="Calibri" w:hint="cs"/>
          <w:rtl/>
        </w:rPr>
        <w:t>که پروردگار را به پاکی و بزرگی می‌ستاید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و در جای دیگری می‏فرماید:</w:t>
      </w:r>
    </w:p>
    <w:p w:rsidR="00C30BB6" w:rsidRPr="0046496C" w:rsidRDefault="00990C54" w:rsidP="00DE2097">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أَلَمۡ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تَرَ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أَنَّ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يُسَبِّحُ</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لَهُۥ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فِي</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ٱلسَّمَٰوَٰتِ</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وَٱلۡأَرۡضِ</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وَٱلطَّيۡرُ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صَٰٓفَّٰتٖۖ</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قَدۡ</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عَلِمَ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صَلَاتَهُۥ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وَتَسۡبِيحَهُۥ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النور: 41</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30" w:lineRule="auto"/>
        <w:ind w:left="567"/>
        <w:jc w:val="both"/>
        <w:rPr>
          <w:rFonts w:eastAsia="Times New Roman" w:cs="B Lotus"/>
          <w:sz w:val="28"/>
          <w:szCs w:val="28"/>
          <w:rtl/>
        </w:rPr>
      </w:pPr>
      <w:r w:rsidRPr="00105D43">
        <w:rPr>
          <w:rStyle w:val="Char7"/>
          <w:rFonts w:eastAsia="Calibri" w:hint="cs"/>
          <w:rtl/>
        </w:rPr>
        <w:t>«</w:t>
      </w:r>
      <w:r w:rsidR="00C30BB6" w:rsidRPr="0046496C">
        <w:rPr>
          <w:rFonts w:eastAsia="Times New Roman" w:cs="B Lotus" w:hint="cs"/>
          <w:sz w:val="28"/>
          <w:szCs w:val="28"/>
          <w:rtl/>
        </w:rPr>
        <w:t>‏</w:t>
      </w:r>
      <w:r w:rsidR="00C30BB6" w:rsidRPr="00DE2097">
        <w:rPr>
          <w:rStyle w:val="Char"/>
          <w:rFonts w:eastAsia="Calibri" w:hint="cs"/>
          <w:rtl/>
        </w:rPr>
        <w:t>آیا ندیدی که همه‌ی موجودات آسمان‌ها و زمین و نیز پرندگان بال‌گشوده، الله را به پاکی یاد می‌کنند؛ هر یک روش دعا و تسبیح خویش را فراگرفته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0" w:lineRule="auto"/>
        <w:ind w:firstLine="282"/>
        <w:jc w:val="both"/>
        <w:rPr>
          <w:rFonts w:eastAsia="Times New Roman" w:cs="B Lotus"/>
          <w:sz w:val="28"/>
          <w:szCs w:val="28"/>
          <w:rtl/>
        </w:rPr>
      </w:pPr>
      <w:r w:rsidRPr="0046496C">
        <w:rPr>
          <w:rFonts w:eastAsia="Times New Roman" w:cs="B Lotus" w:hint="cs"/>
          <w:sz w:val="28"/>
          <w:szCs w:val="28"/>
          <w:rtl/>
        </w:rPr>
        <w:t>اینک با هم به هر یک از این آفریده‏ها می‏نگریم:</w:t>
      </w:r>
      <w:bookmarkStart w:id="122" w:name="_Toc246700006"/>
      <w:bookmarkStart w:id="123" w:name="_Toc254369454"/>
    </w:p>
    <w:p w:rsidR="00C30BB6" w:rsidRPr="0046496C" w:rsidRDefault="00C30BB6" w:rsidP="00DE2097">
      <w:pPr>
        <w:pStyle w:val="a7"/>
        <w:spacing w:line="230" w:lineRule="auto"/>
        <w:rPr>
          <w:rtl/>
        </w:rPr>
      </w:pPr>
      <w:bookmarkStart w:id="124" w:name="_Toc319776439"/>
      <w:r w:rsidRPr="0046496C">
        <w:rPr>
          <w:rFonts w:hint="cs"/>
          <w:rtl/>
        </w:rPr>
        <w:t>1- زنبور عسل</w:t>
      </w:r>
      <w:bookmarkEnd w:id="122"/>
      <w:bookmarkEnd w:id="123"/>
      <w:r w:rsidRPr="0046496C">
        <w:rPr>
          <w:rFonts w:hint="cs"/>
          <w:rtl/>
        </w:rPr>
        <w:t>:</w:t>
      </w:r>
      <w:bookmarkEnd w:id="124"/>
    </w:p>
    <w:p w:rsidR="00C30BB6" w:rsidRPr="0046496C" w:rsidRDefault="00C30BB6" w:rsidP="00DE2097">
      <w:pPr>
        <w:spacing w:after="0" w:line="230" w:lineRule="auto"/>
        <w:jc w:val="both"/>
        <w:rPr>
          <w:rFonts w:ascii="QCF_BSML" w:eastAsia="Times New Roman" w:hAnsi="QCF_BSML" w:cs="QCF_BSML"/>
          <w:color w:val="000000"/>
          <w:sz w:val="27"/>
          <w:szCs w:val="27"/>
          <w:rtl/>
        </w:rPr>
      </w:pP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DE2097">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774A8" w:rsidRPr="003774A8">
        <w:rPr>
          <w:rFonts w:ascii="KFGQPC Uthmanic Script HAFS" w:cs="KFGQPC Uthmanic Script HAFS" w:hint="cs"/>
          <w:sz w:val="28"/>
          <w:szCs w:val="28"/>
          <w:rtl/>
        </w:rPr>
        <w:t>وَأَوۡحَىٰ</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رَبُّكَ</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إِلَى</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ٱلنَّحۡلِ</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أَنِ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ٱتَّخِذِي</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مِنَ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ٱلۡجِبَالِ</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بُيُوتٗا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وَمِنَ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ٱلشَّجَرِ</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وَمِمَّا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يَعۡرِشُونَ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٦٨</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ثُمَّ</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كُلِي</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مِن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كُلِّ</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ٱلثَّمَرَٰتِ</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فَٱسۡلُكِي</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سُبُلَ</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رَبِّكِ</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ذُلُلٗاۚ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يَخۡرُجُ</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مِنۢ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بُطُونِهَا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شَرَابٞ</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مُّخۡتَلِفٌ</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أَلۡوَٰنُهُۥ</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فِيهِ</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شِفَآءٞ</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لِّلنَّاسِۚ</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إِنَّ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فِي</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ذَٰلِكَ</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لَأٓيَةٗ</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لِّقَوۡمٖ</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يَتَفَكَّرُونَ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٦٩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النحل: 68-69</w:t>
      </w:r>
      <w:r w:rsidRPr="00990C54">
        <w:rPr>
          <w:rStyle w:val="Char6"/>
          <w:rFonts w:eastAsia="Calibri" w:hint="cs"/>
          <w:rtl/>
        </w:rPr>
        <w:t>]</w:t>
      </w:r>
      <w:r w:rsidRPr="00990C54">
        <w:rPr>
          <w:rStyle w:val="Char1"/>
          <w:rFonts w:eastAsia="Calibri" w:cs="B Lotus" w:hint="cs"/>
          <w:rtl/>
        </w:rPr>
        <w:t>.</w:t>
      </w:r>
    </w:p>
    <w:p w:rsidR="00C30BB6" w:rsidRPr="00DE2097" w:rsidRDefault="00C30BB6" w:rsidP="00DE2097">
      <w:pPr>
        <w:tabs>
          <w:tab w:val="right" w:pos="7370"/>
        </w:tabs>
        <w:spacing w:after="0" w:line="230" w:lineRule="auto"/>
        <w:ind w:left="567"/>
        <w:jc w:val="both"/>
        <w:rPr>
          <w:rFonts w:eastAsia="Times New Roman" w:cs="B Lotus"/>
          <w:spacing w:val="-2"/>
          <w:sz w:val="28"/>
          <w:szCs w:val="28"/>
          <w:rtl/>
        </w:rPr>
      </w:pPr>
      <w:r w:rsidRPr="00DE2097">
        <w:rPr>
          <w:rStyle w:val="Char7"/>
          <w:rFonts w:eastAsia="Calibri" w:hint="cs"/>
          <w:spacing w:val="-2"/>
          <w:rtl/>
        </w:rPr>
        <w:t>«</w:t>
      </w:r>
      <w:r w:rsidRPr="00DE2097">
        <w:rPr>
          <w:rStyle w:val="Char"/>
          <w:rFonts w:eastAsia="Calibri" w:hint="cs"/>
          <w:spacing w:val="-2"/>
          <w:rtl/>
        </w:rPr>
        <w:t>و پروردگارت به زنبور عسل الهام کرد که در کوه‌ها و درختان و داربست‌هایی که (مردم) می‌سازند، لانه‌سازی کن؛ و از انواع میوه‌ها بخور و راه‌هایی را که برایت هموار شده است، بپیمای. از شکم زنبورهای عسل شهدی با رنگ‌های گوناگون بیرون می‌آید که شفا و بهبود مردم در آن است. به‌راستی در این امر نشانه‌هایی برای اندیشمندان وجود دارد</w:t>
      </w:r>
      <w:r w:rsidRPr="00DE2097">
        <w:rPr>
          <w:rFonts w:eastAsia="Times New Roman" w:cs="B Lotus" w:hint="cs"/>
          <w:spacing w:val="-2"/>
          <w:sz w:val="28"/>
          <w:szCs w:val="28"/>
          <w:rtl/>
        </w:rPr>
        <w:t>‏</w:t>
      </w:r>
      <w:r w:rsidR="0074648C" w:rsidRPr="00DE2097">
        <w:rPr>
          <w:rFonts w:eastAsia="Times New Roman" w:cs="Traditional Arabic" w:hint="cs"/>
          <w:spacing w:val="-2"/>
          <w:sz w:val="28"/>
          <w:szCs w:val="28"/>
          <w:rtl/>
        </w:rPr>
        <w:t>»</w:t>
      </w:r>
      <w:r w:rsidR="0074648C" w:rsidRPr="00DE2097">
        <w:rPr>
          <w:rFonts w:eastAsia="Times New Roman" w:cs="B Lotus" w:hint="cs"/>
          <w:spacing w:val="-2"/>
          <w:sz w:val="28"/>
          <w:szCs w:val="28"/>
          <w:rtl/>
        </w:rPr>
        <w:t>.</w:t>
      </w:r>
    </w:p>
    <w:p w:rsidR="00C30BB6" w:rsidRPr="00DE2097" w:rsidRDefault="00C30BB6" w:rsidP="00D9171F">
      <w:pPr>
        <w:spacing w:after="0" w:line="230" w:lineRule="auto"/>
        <w:ind w:firstLine="284"/>
        <w:jc w:val="both"/>
        <w:rPr>
          <w:rFonts w:eastAsia="Times New Roman" w:cs="B Lotus"/>
          <w:spacing w:val="-2"/>
          <w:sz w:val="28"/>
          <w:szCs w:val="28"/>
          <w:rtl/>
        </w:rPr>
      </w:pPr>
      <w:r w:rsidRPr="00DE2097">
        <w:rPr>
          <w:rFonts w:eastAsia="Times New Roman" w:cs="B Lotus" w:hint="cs"/>
          <w:spacing w:val="-2"/>
          <w:sz w:val="28"/>
          <w:szCs w:val="28"/>
          <w:rtl/>
        </w:rPr>
        <w:t>به زنبور عسل و تلاشی که برای ساختن عسل و کندوی خود- که از کامل‏ترین و زیباترین اشکال هندسی و از محکم‏ترین سازه</w:t>
      </w:r>
      <w:r w:rsidRPr="00DE2097">
        <w:rPr>
          <w:rFonts w:eastAsia="Times New Roman" w:cs="B Lotus" w:hint="eastAsia"/>
          <w:spacing w:val="-2"/>
          <w:sz w:val="28"/>
          <w:szCs w:val="28"/>
          <w:rtl/>
        </w:rPr>
        <w:t>‌</w:t>
      </w:r>
      <w:r w:rsidRPr="00DE2097">
        <w:rPr>
          <w:rFonts w:eastAsia="Times New Roman" w:cs="B Lotus" w:hint="cs"/>
          <w:spacing w:val="-2"/>
          <w:sz w:val="28"/>
          <w:szCs w:val="28"/>
          <w:rtl/>
        </w:rPr>
        <w:t>هاست- نگاه کنید. این ویژگی‌ها، اثر الهام خداوند</w:t>
      </w:r>
      <w:r w:rsidR="00DE2097" w:rsidRPr="00DE2097">
        <w:rPr>
          <w:rFonts w:eastAsia="Times New Roman" w:cs="B Lotus" w:hint="cs"/>
          <w:spacing w:val="-2"/>
          <w:sz w:val="28"/>
          <w:szCs w:val="28"/>
          <w:rtl/>
        </w:rPr>
        <w:t xml:space="preserve"> </w:t>
      </w:r>
      <w:r w:rsidRPr="00DE2097">
        <w:rPr>
          <w:rFonts w:eastAsia="Times New Roman" w:cs="B Lotus" w:hint="cs"/>
          <w:spacing w:val="-2"/>
          <w:sz w:val="28"/>
          <w:szCs w:val="28"/>
        </w:rPr>
        <w:sym w:font="AGA Arabesque" w:char="F055"/>
      </w:r>
      <w:r w:rsidRPr="00DE2097">
        <w:rPr>
          <w:rFonts w:eastAsia="Times New Roman" w:cs="B Lotus" w:hint="cs"/>
          <w:spacing w:val="-2"/>
          <w:sz w:val="28"/>
          <w:szCs w:val="28"/>
          <w:rtl/>
        </w:rPr>
        <w:t xml:space="preserve"> به زنبور عسل می‌باشد. بنگرید که زنبور عسل چه‌سان، این الهام خداوندی را حفظ کرده است . زنبور، ابتدا کندویی درست می‌کند و آن‌گاه که در آن مستقر شد، برای مکیدن شهدِ میوه‏ها و گیاهان از کندویش بیرون‏ می‌آید و سپس به کندو پناه می‏برد؛ این، درست مطابق الهامی</w:t>
      </w:r>
      <w:r w:rsidRPr="00DE2097">
        <w:rPr>
          <w:rFonts w:eastAsia="Times New Roman" w:cs="B Lotus" w:hint="eastAsia"/>
          <w:spacing w:val="-2"/>
          <w:sz w:val="28"/>
          <w:szCs w:val="28"/>
          <w:rtl/>
        </w:rPr>
        <w:t>‌</w:t>
      </w:r>
      <w:r w:rsidRPr="00DE2097">
        <w:rPr>
          <w:rFonts w:eastAsia="Times New Roman" w:cs="B Lotus" w:hint="cs"/>
          <w:spacing w:val="-2"/>
          <w:sz w:val="28"/>
          <w:szCs w:val="28"/>
          <w:rtl/>
        </w:rPr>
        <w:t>ست که الله</w:t>
      </w:r>
      <w:r w:rsidR="00DE2097" w:rsidRPr="00DE2097">
        <w:rPr>
          <w:rFonts w:eastAsia="Times New Roman" w:cs="B Lotus" w:hint="cs"/>
          <w:spacing w:val="-2"/>
          <w:sz w:val="28"/>
          <w:szCs w:val="28"/>
          <w:rtl/>
        </w:rPr>
        <w:t xml:space="preserve"> </w:t>
      </w:r>
      <w:r w:rsidRPr="00DE2097">
        <w:rPr>
          <w:rFonts w:eastAsia="Times New Roman" w:cs="B Lotus" w:hint="cs"/>
          <w:spacing w:val="-2"/>
          <w:sz w:val="28"/>
          <w:szCs w:val="28"/>
        </w:rPr>
        <w:sym w:font="AGA Arabesque" w:char="F055"/>
      </w:r>
      <w:r w:rsidRPr="00DE2097">
        <w:rPr>
          <w:rFonts w:eastAsia="Times New Roman" w:cs="B Lotus" w:hint="cs"/>
          <w:spacing w:val="-2"/>
          <w:sz w:val="28"/>
          <w:szCs w:val="28"/>
          <w:rtl/>
        </w:rPr>
        <w:t xml:space="preserve"> به او کرده است. اگر زنبور برنامه</w:t>
      </w:r>
      <w:r w:rsidRPr="00DE2097">
        <w:rPr>
          <w:rFonts w:eastAsia="Times New Roman" w:cs="B Lotus" w:hint="eastAsia"/>
          <w:spacing w:val="-2"/>
          <w:sz w:val="28"/>
          <w:szCs w:val="28"/>
          <w:rtl/>
        </w:rPr>
        <w:t>‌ی</w:t>
      </w:r>
      <w:r w:rsidRPr="00DE2097">
        <w:rPr>
          <w:rFonts w:eastAsia="Times New Roman" w:cs="B Lotus" w:hint="cs"/>
          <w:spacing w:val="-2"/>
          <w:sz w:val="28"/>
          <w:szCs w:val="28"/>
          <w:rtl/>
        </w:rPr>
        <w:t xml:space="preserve"> پروردگارش را خاضعانه بپیماید، مشکلی نخواهد داشت. یکی از عجیب‏ترین مسایل درباره‌ی زنبورهای عسل، این است که فرمانده‏ای به نام «ملکه» دارند که هر ورود و خروج از کندو و حتی مکیدن شهد گلها به اجازه و دستور او صورت می‏گیرد. زنبوران عسل فرمان</w:t>
      </w:r>
      <w:r w:rsidRPr="00DE2097">
        <w:rPr>
          <w:rFonts w:eastAsia="Times New Roman" w:cs="B Lotus" w:hint="eastAsia"/>
          <w:spacing w:val="-2"/>
          <w:sz w:val="28"/>
          <w:szCs w:val="28"/>
          <w:rtl/>
        </w:rPr>
        <w:t>‌</w:t>
      </w:r>
      <w:r w:rsidRPr="00DE2097">
        <w:rPr>
          <w:rFonts w:eastAsia="Times New Roman" w:cs="B Lotus" w:hint="cs"/>
          <w:spacing w:val="-2"/>
          <w:sz w:val="28"/>
          <w:szCs w:val="28"/>
          <w:rtl/>
        </w:rPr>
        <w:t>بردار و گوش به فرمان این فرمانده هستند. فرمانده حق تکلیف و امر و نهی دارد و زنبوران عسل فرمان</w:t>
      </w:r>
      <w:r w:rsidRPr="00DE2097">
        <w:rPr>
          <w:rFonts w:eastAsia="Times New Roman" w:cs="B Lotus" w:hint="eastAsia"/>
          <w:spacing w:val="-2"/>
          <w:sz w:val="28"/>
          <w:szCs w:val="28"/>
          <w:rtl/>
        </w:rPr>
        <w:t>‌</w:t>
      </w:r>
      <w:r w:rsidRPr="00DE2097">
        <w:rPr>
          <w:rFonts w:eastAsia="Times New Roman" w:cs="B Lotus" w:hint="cs"/>
          <w:spacing w:val="-2"/>
          <w:sz w:val="28"/>
          <w:szCs w:val="28"/>
          <w:rtl/>
        </w:rPr>
        <w:t>بردار اویند. این ملکه، درست مانند یک پادشاه امور زنبوران را اداره می‏کند و برای حل مشکلات چاره‏ می‌اندیشد؛ حتی وقتی زنبوران به کندو باز می‌گردند، ملکه در آستانه</w:t>
      </w:r>
      <w:r w:rsidRPr="00DE2097">
        <w:rPr>
          <w:rFonts w:eastAsia="Times New Roman" w:cs="B Lotus" w:hint="eastAsia"/>
          <w:spacing w:val="-2"/>
          <w:sz w:val="28"/>
          <w:szCs w:val="28"/>
          <w:rtl/>
        </w:rPr>
        <w:t>‌ی</w:t>
      </w:r>
      <w:r w:rsidRPr="00DE2097">
        <w:rPr>
          <w:rFonts w:eastAsia="Times New Roman" w:cs="B Lotus" w:hint="cs"/>
          <w:spacing w:val="-2"/>
          <w:sz w:val="28"/>
          <w:szCs w:val="28"/>
          <w:rtl/>
        </w:rPr>
        <w:t xml:space="preserve"> درب کندو می‏ایستد و بر رعایت نوبت ورود به کندو نظارت می‌</w:t>
      </w:r>
      <w:r w:rsidRPr="00DE2097">
        <w:rPr>
          <w:rFonts w:eastAsia="Times New Roman" w:cs="B Lotus" w:hint="eastAsia"/>
          <w:spacing w:val="-2"/>
          <w:sz w:val="28"/>
          <w:szCs w:val="28"/>
          <w:rtl/>
        </w:rPr>
        <w:t>‌</w:t>
      </w:r>
      <w:r w:rsidRPr="00DE2097">
        <w:rPr>
          <w:rFonts w:eastAsia="Times New Roman" w:cs="B Lotus" w:hint="cs"/>
          <w:spacing w:val="-2"/>
          <w:sz w:val="28"/>
          <w:szCs w:val="28"/>
          <w:rtl/>
        </w:rPr>
        <w:t>کند و حتی خودش هم پیش نمی‌افتد؛ بلکه همانند یک فرمانده به هنگام عبور لشکرش از یک تنگه، مواظب است که زنبورها یکی</w:t>
      </w:r>
      <w:r w:rsidRPr="00DE2097">
        <w:rPr>
          <w:rFonts w:eastAsia="Times New Roman" w:cs="B Lotus" w:hint="eastAsia"/>
          <w:spacing w:val="-2"/>
          <w:sz w:val="28"/>
          <w:szCs w:val="28"/>
          <w:rtl/>
        </w:rPr>
        <w:t>‌</w:t>
      </w:r>
      <w:r w:rsidRPr="00DE2097">
        <w:rPr>
          <w:rFonts w:eastAsia="Times New Roman" w:cs="B Lotus" w:hint="cs"/>
          <w:spacing w:val="-2"/>
          <w:sz w:val="28"/>
          <w:szCs w:val="28"/>
          <w:rtl/>
        </w:rPr>
        <w:t>یکی عبور کنند. اوضاع و احوال زنبوران عسل و عمل</w:t>
      </w:r>
      <w:r w:rsidRPr="00DE2097">
        <w:rPr>
          <w:rFonts w:eastAsia="Times New Roman" w:cs="B Lotus" w:hint="eastAsia"/>
          <w:spacing w:val="-2"/>
          <w:sz w:val="28"/>
          <w:szCs w:val="28"/>
          <w:rtl/>
        </w:rPr>
        <w:t>‌</w:t>
      </w:r>
      <w:r w:rsidRPr="00DE2097">
        <w:rPr>
          <w:rFonts w:eastAsia="Times New Roman" w:cs="B Lotus" w:hint="cs"/>
          <w:spacing w:val="-2"/>
          <w:sz w:val="28"/>
          <w:szCs w:val="28"/>
          <w:rtl/>
        </w:rPr>
        <w:t>کرد و رهبری آن</w:t>
      </w:r>
      <w:r w:rsidRPr="00DE2097">
        <w:rPr>
          <w:rFonts w:eastAsia="Times New Roman" w:cs="B Lotus" w:hint="eastAsia"/>
          <w:spacing w:val="-2"/>
          <w:sz w:val="28"/>
          <w:szCs w:val="28"/>
          <w:rtl/>
        </w:rPr>
        <w:t>‌</w:t>
      </w:r>
      <w:r w:rsidRPr="00DE2097">
        <w:rPr>
          <w:rFonts w:eastAsia="Times New Roman" w:cs="B Lotus" w:hint="cs"/>
          <w:spacing w:val="-2"/>
          <w:sz w:val="28"/>
          <w:szCs w:val="28"/>
          <w:rtl/>
        </w:rPr>
        <w:t>ها و نظم و هماهنگی کارشان و همین‌طور نحوه‌ی تدبیر و چاره‏اندیشی ملکه</w:t>
      </w:r>
      <w:r w:rsidRPr="00DE2097">
        <w:rPr>
          <w:rFonts w:eastAsia="Times New Roman" w:cs="B Lotus" w:hint="eastAsia"/>
          <w:spacing w:val="-2"/>
          <w:sz w:val="28"/>
          <w:szCs w:val="28"/>
          <w:rtl/>
        </w:rPr>
        <w:t>‌</w:t>
      </w:r>
      <w:r w:rsidRPr="00DE2097">
        <w:rPr>
          <w:rFonts w:eastAsia="Times New Roman" w:cs="B Lotus" w:hint="cs"/>
          <w:spacing w:val="-2"/>
          <w:sz w:val="28"/>
          <w:szCs w:val="28"/>
          <w:rtl/>
        </w:rPr>
        <w:t xml:space="preserve"> و این</w:t>
      </w:r>
      <w:r w:rsidRPr="00DE2097">
        <w:rPr>
          <w:rFonts w:eastAsia="Times New Roman" w:cs="B Lotus" w:hint="eastAsia"/>
          <w:spacing w:val="-2"/>
          <w:sz w:val="28"/>
          <w:szCs w:val="28"/>
          <w:rtl/>
        </w:rPr>
        <w:t>‌</w:t>
      </w:r>
      <w:r w:rsidRPr="00DE2097">
        <w:rPr>
          <w:rFonts w:eastAsia="Times New Roman" w:cs="B Lotus" w:hint="cs"/>
          <w:spacing w:val="-2"/>
          <w:sz w:val="28"/>
          <w:szCs w:val="28"/>
          <w:rtl/>
        </w:rPr>
        <w:t>که هر کدام وظیفه</w:t>
      </w:r>
      <w:r w:rsidRPr="00DE2097">
        <w:rPr>
          <w:rFonts w:eastAsia="Times New Roman" w:cs="B Lotus" w:hint="eastAsia"/>
          <w:spacing w:val="-2"/>
          <w:sz w:val="28"/>
          <w:szCs w:val="28"/>
          <w:rtl/>
        </w:rPr>
        <w:t>‌ی</w:t>
      </w:r>
      <w:r w:rsidRPr="00DE2097">
        <w:rPr>
          <w:rFonts w:eastAsia="Times New Roman" w:cs="B Lotus" w:hint="cs"/>
          <w:spacing w:val="-2"/>
          <w:sz w:val="28"/>
          <w:szCs w:val="28"/>
          <w:rtl/>
        </w:rPr>
        <w:t xml:space="preserve"> معینی دارد، بس شگفت‌آور است و نشان می‌دهد که این نظام قانونمند، از سوی خود زنبور عسل نیست؛ چون این کارها در نهایت دقت انجام می‌شود. پس چه کسی این وظایف و کارها را به زنبور عسل الهام نموده و فطرتش را این</w:t>
      </w:r>
      <w:r w:rsidRPr="00DE2097">
        <w:rPr>
          <w:rFonts w:eastAsia="Times New Roman" w:cs="B Lotus" w:hint="eastAsia"/>
          <w:spacing w:val="-2"/>
          <w:sz w:val="28"/>
          <w:szCs w:val="28"/>
          <w:rtl/>
        </w:rPr>
        <w:t>‌</w:t>
      </w:r>
      <w:r w:rsidRPr="00DE2097">
        <w:rPr>
          <w:rFonts w:eastAsia="Times New Roman" w:cs="B Lotus" w:hint="cs"/>
          <w:spacing w:val="-2"/>
          <w:sz w:val="28"/>
          <w:szCs w:val="28"/>
          <w:rtl/>
        </w:rPr>
        <w:t>گونه قرار داده و چه کسی زنبور عسل را برای کار و وظیفه‏ی خود هدایت نموده است؟ چه کسی نم</w:t>
      </w:r>
      <w:r w:rsidRPr="00DE2097">
        <w:rPr>
          <w:rFonts w:eastAsia="Times New Roman" w:cs="B Lotus" w:hint="eastAsia"/>
          <w:spacing w:val="-2"/>
          <w:sz w:val="28"/>
          <w:szCs w:val="28"/>
          <w:rtl/>
        </w:rPr>
        <w:t>‌</w:t>
      </w:r>
      <w:r w:rsidRPr="00DE2097">
        <w:rPr>
          <w:rFonts w:eastAsia="Times New Roman" w:cs="B Lotus" w:hint="cs"/>
          <w:spacing w:val="-2"/>
          <w:sz w:val="28"/>
          <w:szCs w:val="28"/>
          <w:rtl/>
        </w:rPr>
        <w:t>نم باران را برای زنبور عسل نازل کرده که هرگاه آن را بپوشاند، عسلی صاف و با رنگ‏های مختلف در نهایت شیرینی و لذت و منفعت را بیرون می‏آورد؟</w:t>
      </w:r>
      <w:r w:rsidR="00553145" w:rsidRPr="00DE2097">
        <w:rPr>
          <w:rFonts w:eastAsia="Times New Roman" w:cs="B Lotus"/>
          <w:spacing w:val="-2"/>
          <w:sz w:val="28"/>
          <w:szCs w:val="28"/>
          <w:vertAlign w:val="superscript"/>
          <w:rtl/>
        </w:rPr>
        <w:t>(</w:t>
      </w:r>
      <w:r w:rsidR="00553145" w:rsidRPr="00DE2097">
        <w:rPr>
          <w:rFonts w:eastAsia="Times New Roman" w:cs="B Lotus"/>
          <w:spacing w:val="-2"/>
          <w:sz w:val="28"/>
          <w:szCs w:val="28"/>
          <w:vertAlign w:val="superscript"/>
          <w:rtl/>
        </w:rPr>
        <w:footnoteReference w:id="79"/>
      </w:r>
      <w:r w:rsidR="00553145" w:rsidRPr="00DE2097">
        <w:rPr>
          <w:rFonts w:eastAsia="Times New Roman" w:cs="B Lotus"/>
          <w:spacing w:val="-2"/>
          <w:sz w:val="28"/>
          <w:szCs w:val="28"/>
          <w:vertAlign w:val="superscript"/>
          <w:rtl/>
        </w:rPr>
        <w:t>)</w:t>
      </w:r>
      <w:r w:rsidRPr="00DE2097">
        <w:rPr>
          <w:rFonts w:eastAsia="Times New Roman" w:cs="B Lotus" w:hint="cs"/>
          <w:spacing w:val="-2"/>
          <w:sz w:val="28"/>
          <w:szCs w:val="28"/>
          <w:rtl/>
        </w:rPr>
        <w:t xml:space="preserve"> «او ذاتی</w:t>
      </w:r>
      <w:r w:rsidRPr="00DE2097">
        <w:rPr>
          <w:rFonts w:eastAsia="Times New Roman" w:cs="B Lotus" w:hint="eastAsia"/>
          <w:spacing w:val="-2"/>
          <w:sz w:val="28"/>
          <w:szCs w:val="28"/>
          <w:rtl/>
        </w:rPr>
        <w:t>‌</w:t>
      </w:r>
      <w:r w:rsidRPr="00DE2097">
        <w:rPr>
          <w:rFonts w:eastAsia="Times New Roman" w:cs="B Lotus" w:hint="cs"/>
          <w:spacing w:val="-2"/>
          <w:sz w:val="28"/>
          <w:szCs w:val="28"/>
          <w:rtl/>
        </w:rPr>
        <w:t>ست که به هر مخلوقی، آفرینش ویژه‌ای بخشیده و آن‌گاه (او را به‌سوی نیازهایش) راهنمایی کرده است</w:t>
      </w:r>
      <w:r w:rsidR="0074648C" w:rsidRPr="00DE2097">
        <w:rPr>
          <w:rFonts w:eastAsia="Times New Roman" w:cs="Traditional Arabic" w:hint="cs"/>
          <w:spacing w:val="-2"/>
          <w:sz w:val="28"/>
          <w:szCs w:val="28"/>
          <w:rtl/>
        </w:rPr>
        <w:t>»</w:t>
      </w:r>
      <w:r w:rsidR="0074648C" w:rsidRPr="00DE2097">
        <w:rPr>
          <w:rFonts w:eastAsia="Times New Roman" w:cs="B Lotus" w:hint="cs"/>
          <w:spacing w:val="-2"/>
          <w:sz w:val="28"/>
          <w:szCs w:val="28"/>
          <w:rtl/>
        </w:rPr>
        <w:t>.</w:t>
      </w:r>
    </w:p>
    <w:p w:rsidR="00C30BB6" w:rsidRPr="0046496C" w:rsidRDefault="00C30BB6" w:rsidP="00093FF5">
      <w:pPr>
        <w:pStyle w:val="a7"/>
        <w:rPr>
          <w:rtl/>
        </w:rPr>
      </w:pPr>
      <w:bookmarkStart w:id="125" w:name="_Toc246700007"/>
      <w:bookmarkStart w:id="126" w:name="_Toc254369455"/>
      <w:bookmarkStart w:id="127" w:name="_Toc319776440"/>
      <w:r w:rsidRPr="0046496C">
        <w:rPr>
          <w:rFonts w:hint="cs"/>
          <w:rtl/>
        </w:rPr>
        <w:t>2- هدهد</w:t>
      </w:r>
      <w:bookmarkEnd w:id="125"/>
      <w:bookmarkEnd w:id="126"/>
      <w:r w:rsidR="00D67620">
        <w:rPr>
          <w:rFonts w:hint="cs"/>
          <w:rtl/>
        </w:rPr>
        <w:t>(شانه بسر)</w:t>
      </w:r>
      <w:r w:rsidRPr="0046496C">
        <w:rPr>
          <w:rFonts w:hint="cs"/>
          <w:rtl/>
        </w:rPr>
        <w:t>:</w:t>
      </w:r>
      <w:bookmarkEnd w:id="127"/>
    </w:p>
    <w:p w:rsidR="00C30BB6" w:rsidRDefault="00C30BB6" w:rsidP="00D9171F">
      <w:pPr>
        <w:spacing w:after="0" w:line="233" w:lineRule="auto"/>
        <w:ind w:firstLine="284"/>
        <w:jc w:val="both"/>
        <w:rPr>
          <w:rFonts w:eastAsia="Times New Roman" w:cs="B Lotus"/>
          <w:sz w:val="28"/>
          <w:szCs w:val="28"/>
          <w:rtl/>
        </w:rPr>
      </w:pPr>
      <w:r w:rsidRPr="0046496C">
        <w:rPr>
          <w:rFonts w:eastAsia="Times New Roman" w:cs="B Lotus" w:hint="cs"/>
          <w:sz w:val="28"/>
          <w:szCs w:val="28"/>
          <w:rtl/>
        </w:rPr>
        <w:t>یکی از نمونه‌های هدایت هدهد، داستانی</w:t>
      </w:r>
      <w:r w:rsidRPr="0046496C">
        <w:rPr>
          <w:rFonts w:eastAsia="Times New Roman" w:cs="B Lotus" w:hint="eastAsia"/>
          <w:sz w:val="28"/>
          <w:szCs w:val="28"/>
          <w:rtl/>
        </w:rPr>
        <w:t>‌</w:t>
      </w:r>
      <w:r w:rsidRPr="0046496C">
        <w:rPr>
          <w:rFonts w:eastAsia="Times New Roman" w:cs="B Lotus" w:hint="cs"/>
          <w:sz w:val="28"/>
          <w:szCs w:val="28"/>
          <w:rtl/>
        </w:rPr>
        <w:t xml:space="preserve">ست که در قرآن کریم آمده است: </w:t>
      </w:r>
      <w:r w:rsidRPr="0046496C">
        <w:rPr>
          <w:rFonts w:eastAsia="Times New Roman" w:cs="B Lotus"/>
          <w:sz w:val="28"/>
          <w:szCs w:val="28"/>
          <w:rtl/>
        </w:rPr>
        <w:t>سليمان</w:t>
      </w:r>
      <w:r w:rsidRPr="0046496C">
        <w:rPr>
          <w:rFonts w:eastAsia="Times New Roman" w:cs="B Lotus"/>
          <w:sz w:val="28"/>
          <w:szCs w:val="28"/>
        </w:rPr>
        <w:sym w:font="AGA Arabesque" w:char="F075"/>
      </w:r>
      <w:r w:rsidRPr="0046496C">
        <w:rPr>
          <w:rFonts w:eastAsia="Times New Roman" w:cs="B Lotus"/>
          <w:sz w:val="28"/>
          <w:szCs w:val="28"/>
          <w:rtl/>
        </w:rPr>
        <w:t xml:space="preserve"> </w:t>
      </w:r>
      <w:r w:rsidRPr="0046496C">
        <w:rPr>
          <w:rFonts w:eastAsia="Times New Roman" w:cs="B Lotus" w:hint="cs"/>
          <w:sz w:val="28"/>
          <w:szCs w:val="28"/>
          <w:rtl/>
        </w:rPr>
        <w:t>سراغ هدهد را گرفت و فرمود: اگر  دلیل موجهی برای غیبتش نداشته باشد، او را مجازات خواهم کرد.</w:t>
      </w:r>
      <w:r w:rsidRPr="0046496C">
        <w:rPr>
          <w:rFonts w:eastAsia="Times New Roman" w:cs="B Lotus"/>
          <w:sz w:val="28"/>
          <w:szCs w:val="28"/>
          <w:rtl/>
        </w:rPr>
        <w:t xml:space="preserve"> ديرى نپاييد كه هدهد آمد و گفت: از چيزى آگاهى يافتم كه تو از آن آگاهی نداری و برایت از منطقه‏ى «سبا» گزارش کاملا درست</w:t>
      </w:r>
      <w:r w:rsidRPr="0046496C">
        <w:rPr>
          <w:rFonts w:eastAsia="Times New Roman" w:cs="B Lotus" w:hint="cs"/>
          <w:sz w:val="28"/>
          <w:szCs w:val="28"/>
          <w:rtl/>
        </w:rPr>
        <w:t>ی</w:t>
      </w:r>
      <w:r w:rsidRPr="0046496C">
        <w:rPr>
          <w:rFonts w:eastAsia="Times New Roman" w:cs="B Lotus"/>
          <w:sz w:val="28"/>
          <w:szCs w:val="28"/>
          <w:rtl/>
        </w:rPr>
        <w:t xml:space="preserve"> آورده‏ام.</w:t>
      </w:r>
      <w:r w:rsidRPr="0046496C">
        <w:rPr>
          <w:rFonts w:eastAsia="Times New Roman" w:cs="B Lotus" w:hint="cs"/>
          <w:sz w:val="28"/>
          <w:szCs w:val="28"/>
          <w:rtl/>
        </w:rPr>
        <w:t xml:space="preserve"> هدهد به‌قدری جذاب و گیرا با سلیمان نبی</w:t>
      </w:r>
      <w:r w:rsidRPr="0046496C">
        <w:rPr>
          <w:rFonts w:eastAsia="Times New Roman" w:cs="B Lotus" w:hint="cs"/>
          <w:sz w:val="28"/>
          <w:szCs w:val="28"/>
        </w:rPr>
        <w:sym w:font="AGA Arabesque" w:char="F075"/>
      </w:r>
      <w:r w:rsidRPr="0046496C">
        <w:rPr>
          <w:rFonts w:eastAsia="Times New Roman" w:cs="B Lotus" w:hint="cs"/>
          <w:sz w:val="28"/>
          <w:szCs w:val="28"/>
          <w:rtl/>
        </w:rPr>
        <w:t xml:space="preserve"> سخن گفت که که او را بر آن داشت که به سخنش گوش دهد و آن را بپذیرد. در آیات قرآن، از خبری که هدهد آورده بود، به «نبأ» تعبیر شده است؛ «نبأ»، خبری</w:t>
      </w:r>
      <w:r w:rsidRPr="0046496C">
        <w:rPr>
          <w:rFonts w:eastAsia="Times New Roman" w:cs="B Lotus" w:hint="eastAsia"/>
          <w:sz w:val="28"/>
          <w:szCs w:val="28"/>
          <w:rtl/>
        </w:rPr>
        <w:t>‌</w:t>
      </w:r>
      <w:r w:rsidRPr="0046496C">
        <w:rPr>
          <w:rFonts w:eastAsia="Times New Roman" w:cs="B Lotus" w:hint="cs"/>
          <w:sz w:val="28"/>
          <w:szCs w:val="28"/>
          <w:rtl/>
        </w:rPr>
        <w:t>ست که شأن و منزلت خاصی دارد و وجود آدمی برای شناخت آن کنجکاو است. سپس از این خبر عظیم، به</w:t>
      </w:r>
      <w:r w:rsidRPr="0046496C">
        <w:rPr>
          <w:rFonts w:eastAsia="Times New Roman" w:cs="B Lotus"/>
          <w:sz w:val="28"/>
          <w:szCs w:val="28"/>
          <w:rtl/>
        </w:rPr>
        <w:t xml:space="preserve"> </w:t>
      </w:r>
      <w:r w:rsidRPr="0046496C">
        <w:rPr>
          <w:rFonts w:eastAsia="Times New Roman" w:cs="B Lotus" w:hint="cs"/>
          <w:sz w:val="28"/>
          <w:szCs w:val="28"/>
          <w:rtl/>
        </w:rPr>
        <w:t xml:space="preserve">عنوان </w:t>
      </w:r>
      <w:r w:rsidRPr="0046496C">
        <w:rPr>
          <w:rFonts w:eastAsia="Times New Roman" w:cs="B Lotus"/>
          <w:sz w:val="28"/>
          <w:szCs w:val="28"/>
          <w:rtl/>
        </w:rPr>
        <w:t>گزارش</w:t>
      </w:r>
      <w:r w:rsidRPr="0046496C">
        <w:rPr>
          <w:rFonts w:eastAsia="Times New Roman" w:cs="B Lotus" w:hint="cs"/>
          <w:sz w:val="28"/>
          <w:szCs w:val="28"/>
          <w:rtl/>
        </w:rPr>
        <w:t>ِ</w:t>
      </w:r>
      <w:r w:rsidRPr="0046496C">
        <w:rPr>
          <w:rFonts w:eastAsia="Times New Roman" w:cs="B Lotus"/>
          <w:sz w:val="28"/>
          <w:szCs w:val="28"/>
          <w:rtl/>
        </w:rPr>
        <w:t xml:space="preserve"> کاملا درست</w:t>
      </w:r>
      <w:r w:rsidRPr="0046496C">
        <w:rPr>
          <w:rFonts w:eastAsia="Times New Roman" w:cs="B Lotus" w:hint="cs"/>
          <w:sz w:val="28"/>
          <w:szCs w:val="28"/>
          <w:rtl/>
        </w:rPr>
        <w:t>ی که هیچ شک و تردیدی در آن نیست، تعبیر شده است. مقدمه‏ای که هدهد پیش از ارائه‌ی آن خبر عظیم اظهار داشت، قلب سلیمان نبی</w:t>
      </w:r>
      <w:r w:rsidR="00DE2097">
        <w:rPr>
          <w:rFonts w:eastAsia="Times New Roman" w:cs="B Lotus" w:hint="cs"/>
          <w:sz w:val="28"/>
          <w:szCs w:val="28"/>
          <w:rtl/>
        </w:rPr>
        <w:t xml:space="preserve"> </w:t>
      </w:r>
      <w:r w:rsidRPr="0046496C">
        <w:rPr>
          <w:rFonts w:eastAsia="Times New Roman" w:cs="B Lotus" w:hint="cs"/>
          <w:sz w:val="28"/>
          <w:szCs w:val="28"/>
        </w:rPr>
        <w:sym w:font="AGA Arabesque" w:char="F075"/>
      </w:r>
      <w:r w:rsidRPr="0046496C">
        <w:rPr>
          <w:rFonts w:eastAsia="Times New Roman" w:cs="B Lotus" w:hint="cs"/>
          <w:sz w:val="28"/>
          <w:szCs w:val="28"/>
          <w:rtl/>
        </w:rPr>
        <w:t xml:space="preserve"> را جهت دریافت آن خبر آماده ساخت و او را کنجکاو کرد؛ سپس هدهد این خبر را با دلایل مستند اظهار نمود و گفت: من در منطقه‌ی «سبأ» زنی را یافتم که بر آن</w:t>
      </w:r>
      <w:r w:rsidRPr="0046496C">
        <w:rPr>
          <w:rFonts w:eastAsia="Times New Roman" w:cs="B Lotus" w:hint="eastAsia"/>
          <w:sz w:val="28"/>
          <w:szCs w:val="28"/>
          <w:rtl/>
        </w:rPr>
        <w:t>‌</w:t>
      </w:r>
      <w:r w:rsidRPr="0046496C">
        <w:rPr>
          <w:rFonts w:eastAsia="Times New Roman" w:cs="B Lotus" w:hint="cs"/>
          <w:sz w:val="28"/>
          <w:szCs w:val="28"/>
          <w:rtl/>
        </w:rPr>
        <w:t>ها حکومت می‏کند. سپس از شأن و مقام این ملکه و این</w:t>
      </w:r>
      <w:r w:rsidRPr="0046496C">
        <w:rPr>
          <w:rFonts w:eastAsia="Times New Roman" w:cs="B Lotus" w:hint="eastAsia"/>
          <w:sz w:val="28"/>
          <w:szCs w:val="28"/>
          <w:rtl/>
        </w:rPr>
        <w:t>‌</w:t>
      </w:r>
      <w:r w:rsidRPr="0046496C">
        <w:rPr>
          <w:rFonts w:eastAsia="Times New Roman" w:cs="B Lotus" w:hint="cs"/>
          <w:sz w:val="28"/>
          <w:szCs w:val="28"/>
          <w:rtl/>
        </w:rPr>
        <w:t>که از بزرگترین پادشاهان است، خبر داد و او را آن‌چنان توصیف نمود که گویا از هر نعمتی که شایسته</w:t>
      </w:r>
      <w:r w:rsidRPr="0046496C">
        <w:rPr>
          <w:rFonts w:eastAsia="Times New Roman" w:cs="B Lotus" w:hint="eastAsia"/>
          <w:sz w:val="28"/>
          <w:szCs w:val="28"/>
          <w:rtl/>
        </w:rPr>
        <w:t>‌ی</w:t>
      </w:r>
      <w:r w:rsidRPr="0046496C">
        <w:rPr>
          <w:rFonts w:eastAsia="Times New Roman" w:cs="B Lotus" w:hint="cs"/>
          <w:sz w:val="28"/>
          <w:szCs w:val="28"/>
          <w:rtl/>
        </w:rPr>
        <w:t xml:space="preserve"> پادشاهان است، برخوردار می‌باشد. آن‌گاه درباره‌ی ویژگی‌های تخت فرمانرواییِ ملکه سخن به میان آورد که بیان‌گر شأن و منزلت آن زن بود؛ سپس با ارائه‌ی این گزارش که ملکه و قومش به جای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برای خورشید سجده می‌کنند، سلیمان</w:t>
      </w:r>
      <w:r w:rsidRPr="0046496C">
        <w:rPr>
          <w:rFonts w:eastAsia="Times New Roman" w:cs="B Lotus" w:hint="cs"/>
          <w:sz w:val="28"/>
          <w:szCs w:val="28"/>
        </w:rPr>
        <w:sym w:font="AGA Arabesque" w:char="F075"/>
      </w:r>
      <w:r w:rsidRPr="0046496C">
        <w:rPr>
          <w:rFonts w:eastAsia="Times New Roman" w:cs="B Lotus" w:hint="cs"/>
          <w:sz w:val="28"/>
          <w:szCs w:val="28"/>
          <w:rtl/>
        </w:rPr>
        <w:t xml:space="preserve"> را بر آن داشت که آن قوم را به سوی الله دعوت دهد و اگر نپذیرفتند، با آن</w:t>
      </w:r>
      <w:r w:rsidRPr="0046496C">
        <w:rPr>
          <w:rFonts w:eastAsia="Times New Roman" w:cs="B Lotus" w:hint="eastAsia"/>
          <w:sz w:val="28"/>
          <w:szCs w:val="28"/>
          <w:rtl/>
        </w:rPr>
        <w:t>‌</w:t>
      </w:r>
      <w:r w:rsidRPr="0046496C">
        <w:rPr>
          <w:rFonts w:eastAsia="Times New Roman" w:cs="B Lotus" w:hint="cs"/>
          <w:sz w:val="28"/>
          <w:szCs w:val="28"/>
          <w:rtl/>
        </w:rPr>
        <w:t>ها جهاد کند؛ از این</w:t>
      </w:r>
      <w:r w:rsidRPr="0046496C">
        <w:rPr>
          <w:rFonts w:eastAsia="Times New Roman" w:cs="B Lotus" w:hint="eastAsia"/>
          <w:sz w:val="28"/>
          <w:szCs w:val="28"/>
          <w:rtl/>
        </w:rPr>
        <w:t>‌</w:t>
      </w:r>
      <w:r w:rsidRPr="0046496C">
        <w:rPr>
          <w:rFonts w:eastAsia="Times New Roman" w:cs="B Lotus" w:hint="cs"/>
          <w:sz w:val="28"/>
          <w:szCs w:val="28"/>
          <w:rtl/>
        </w:rPr>
        <w:t>رو گفت: ملکه و قومش را چنین یافتم که به جای الله برای خورشید سجده می‏کنند. حرف عطف را از این جمله حذف کرده و جمله را مستقل و بدون عطف بر عبارت قبلی آورده تا این نکته را اعلام کند که این عبارت، مقصود می‌باشد و عبارت قبلی، مقدمه‌ای برای بیان آن بوده است. سپس درباره‌ی کسی که آنان را فریب داده و به سجده‌ی خورشید واداشته و اعمالشان را برایشان آراسته بود، سخن گفت؛ یعنی درباره‌ی شیطان که عامل انحرافشان بود، سخن به میان آورد و بیان داشت که شیطان، آنان را از راه راست- یعنی از سجده و کُرنش برای پروردگار یکتا- باز داشته است. هدهد در ادامه</w:t>
      </w:r>
      <w:r w:rsidRPr="0046496C">
        <w:rPr>
          <w:rFonts w:eastAsia="Times New Roman" w:cs="B Lotus" w:hint="eastAsia"/>
          <w:sz w:val="28"/>
          <w:szCs w:val="28"/>
          <w:rtl/>
        </w:rPr>
        <w:t>‌</w:t>
      </w:r>
      <w:r w:rsidRPr="0046496C">
        <w:rPr>
          <w:rFonts w:eastAsia="Times New Roman" w:cs="B Lotus" w:hint="cs"/>
          <w:sz w:val="28"/>
          <w:szCs w:val="28"/>
          <w:rtl/>
        </w:rPr>
        <w:t>ی گزارش خود، از میان افعال پروردگار متعال، به بیرون آوردن نهان‏های آسمان و زمین [از قبیل: باران و گیاهان و معادن و دیگر نعمت‌هایی که از آسمان، فرود و از زمین بیرون می‏آید،] اشاره کرد؛ اینکه هدهد، این دسته از افعال پروردگار را نام برد، بیان</w:t>
      </w:r>
      <w:r w:rsidRPr="0046496C">
        <w:rPr>
          <w:rFonts w:eastAsia="Times New Roman" w:cs="B Lotus" w:hint="eastAsia"/>
          <w:sz w:val="28"/>
          <w:szCs w:val="28"/>
          <w:rtl/>
        </w:rPr>
        <w:t>‌</w:t>
      </w:r>
      <w:r w:rsidRPr="0046496C">
        <w:rPr>
          <w:rFonts w:eastAsia="Times New Roman" w:cs="B Lotus" w:hint="cs"/>
          <w:sz w:val="28"/>
          <w:szCs w:val="28"/>
          <w:rtl/>
        </w:rPr>
        <w:t>گر یکی از ویژگی‌هایی</w:t>
      </w:r>
      <w:r w:rsidRPr="0046496C">
        <w:rPr>
          <w:rFonts w:eastAsia="Times New Roman" w:cs="B Lotus" w:hint="eastAsia"/>
          <w:sz w:val="28"/>
          <w:szCs w:val="28"/>
          <w:rtl/>
        </w:rPr>
        <w:t>‌ست</w:t>
      </w:r>
      <w:r w:rsidRPr="0046496C">
        <w:rPr>
          <w:rFonts w:eastAsia="Times New Roman" w:cs="B Lotus" w:hint="cs"/>
          <w:sz w:val="28"/>
          <w:szCs w:val="28"/>
          <w:rtl/>
        </w:rPr>
        <w:t xml:space="preserve"> که الله متعال به هدهد اختصاص داده است که همان بیرون آوردن آبِ زیرزمینی</w:t>
      </w:r>
      <w:r w:rsidRPr="0046496C">
        <w:rPr>
          <w:rFonts w:eastAsia="Times New Roman" w:cs="B Lotus" w:hint="eastAsia"/>
          <w:sz w:val="28"/>
          <w:szCs w:val="28"/>
          <w:rtl/>
        </w:rPr>
        <w:t>‌ست</w:t>
      </w:r>
      <w:r w:rsidRPr="0046496C">
        <w:rPr>
          <w:rFonts w:eastAsia="Times New Roman" w:cs="B Lotus" w:hint="cs"/>
          <w:sz w:val="28"/>
          <w:szCs w:val="28"/>
          <w:rtl/>
        </w:rPr>
        <w:t>. صاحب تفسیر «الکشاف» گوید: این قسمت از سخن هدهد که به :«بیرون آوردن نهان</w:t>
      </w:r>
      <w:r w:rsidRPr="0046496C">
        <w:rPr>
          <w:rFonts w:eastAsia="Times New Roman" w:cs="B Lotus" w:hint="eastAsia"/>
          <w:sz w:val="28"/>
          <w:szCs w:val="28"/>
          <w:rtl/>
        </w:rPr>
        <w:t>‌</w:t>
      </w:r>
      <w:r w:rsidRPr="0046496C">
        <w:rPr>
          <w:rFonts w:eastAsia="Times New Roman" w:cs="B Lotus" w:hint="cs"/>
          <w:sz w:val="28"/>
          <w:szCs w:val="28"/>
          <w:rtl/>
        </w:rPr>
        <w:t>های آسمان‌ها و زمین»  به‌عنوان یکی از افعال الهی اشاره کرد، بیان‌گر این است که هدهد به  موقعیت آب</w:t>
      </w:r>
      <w:r w:rsidRPr="0046496C">
        <w:rPr>
          <w:rFonts w:eastAsia="Times New Roman" w:cs="B Lotus" w:hint="eastAsia"/>
          <w:sz w:val="28"/>
          <w:szCs w:val="28"/>
          <w:rtl/>
        </w:rPr>
        <w:t>‌های</w:t>
      </w:r>
      <w:r w:rsidRPr="0046496C">
        <w:rPr>
          <w:rFonts w:eastAsia="Times New Roman" w:cs="B Lotus" w:hint="cs"/>
          <w:sz w:val="28"/>
          <w:szCs w:val="28"/>
          <w:rtl/>
        </w:rPr>
        <w:t xml:space="preserve"> زیرزمینی آگاه می‏باشد، و این امر با الهام ذاتی</w:t>
      </w:r>
      <w:r w:rsidRPr="0046496C">
        <w:rPr>
          <w:rFonts w:eastAsia="Times New Roman" w:cs="B Lotus" w:hint="eastAsia"/>
          <w:sz w:val="28"/>
          <w:szCs w:val="28"/>
          <w:rtl/>
        </w:rPr>
        <w:t>‌</w:t>
      </w:r>
      <w:r w:rsidRPr="0046496C">
        <w:rPr>
          <w:rFonts w:eastAsia="Times New Roman" w:cs="B Lotus" w:hint="cs"/>
          <w:sz w:val="28"/>
          <w:szCs w:val="28"/>
          <w:rtl/>
        </w:rPr>
        <w:t>ست که نهان‌های آسمان‏ و زمین را بیرون می‏آورد؛ ذاتی که علم و قدرت نامحدودش بر هر چیزی احاطه دارد. صاحبان فراست؛ کسانی که با نور خدا به پدیده</w:t>
      </w:r>
      <w:r w:rsidRPr="0046496C">
        <w:rPr>
          <w:rFonts w:eastAsia="Times New Roman" w:cs="B Lotus" w:hint="eastAsia"/>
          <w:sz w:val="28"/>
          <w:szCs w:val="28"/>
          <w:rtl/>
        </w:rPr>
        <w:t>‌</w:t>
      </w:r>
      <w:r w:rsidRPr="0046496C">
        <w:rPr>
          <w:rFonts w:eastAsia="Times New Roman" w:cs="B Lotus" w:hint="cs"/>
          <w:sz w:val="28"/>
          <w:szCs w:val="28"/>
          <w:rtl/>
        </w:rPr>
        <w:t>های هستی می‏نگرند، می‌دانند که تصورات هیچ فردی در هر صنعت یا علمی که باشد، بر الله متعال پنهان نیست؛ پس آدمی هر کاری که انجام دهد، خداوند</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بر آن احاطه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0"/>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093FF5">
      <w:pPr>
        <w:pStyle w:val="a0"/>
        <w:rPr>
          <w:rtl/>
        </w:rPr>
      </w:pPr>
      <w:bookmarkStart w:id="128" w:name="_Toc319776441"/>
      <w:bookmarkStart w:id="129" w:name="_Toc246700008"/>
      <w:bookmarkStart w:id="130" w:name="_Toc254369456"/>
      <w:r w:rsidRPr="0046496C">
        <w:rPr>
          <w:rFonts w:hint="cs"/>
          <w:rtl/>
        </w:rPr>
        <w:t>ششم: نظم جهان هستی</w:t>
      </w:r>
      <w:bookmarkEnd w:id="128"/>
      <w:r w:rsidRPr="0046496C">
        <w:rPr>
          <w:rFonts w:hint="cs"/>
          <w:rtl/>
        </w:rPr>
        <w:t xml:space="preserve"> </w:t>
      </w:r>
      <w:bookmarkEnd w:id="129"/>
      <w:bookmarkEnd w:id="130"/>
    </w:p>
    <w:p w:rsidR="00C30BB6" w:rsidRPr="0046496C" w:rsidRDefault="00C30BB6" w:rsidP="00DE2097">
      <w:pPr>
        <w:widowControl w:val="0"/>
        <w:spacing w:after="0" w:line="240" w:lineRule="auto"/>
        <w:jc w:val="both"/>
        <w:rPr>
          <w:rFonts w:ascii="QCF_BSML" w:eastAsia="Times New Roman" w:hAnsi="QCF_BSML" w:cs="QCF_BSML"/>
          <w:color w:val="000000"/>
          <w:sz w:val="27"/>
          <w:szCs w:val="27"/>
          <w:rtl/>
        </w:rPr>
      </w:pPr>
      <w:r w:rsidRPr="0046496C">
        <w:rPr>
          <w:rFonts w:eastAsia="Times New Roman" w:cs="B Lotus" w:hint="cs"/>
          <w:sz w:val="28"/>
          <w:szCs w:val="28"/>
          <w:rtl/>
        </w:rPr>
        <w:t>نظم جهان بالا (آسمان) و جهان پایین (زمین) و ارتباط آن</w:t>
      </w:r>
      <w:r w:rsidRPr="0046496C">
        <w:rPr>
          <w:rFonts w:eastAsia="Times New Roman" w:cs="B Lotus" w:hint="eastAsia"/>
          <w:sz w:val="28"/>
          <w:szCs w:val="28"/>
          <w:rtl/>
        </w:rPr>
        <w:t>‌</w:t>
      </w:r>
      <w:r w:rsidRPr="0046496C">
        <w:rPr>
          <w:rFonts w:eastAsia="Times New Roman" w:cs="B Lotus" w:hint="cs"/>
          <w:sz w:val="28"/>
          <w:szCs w:val="28"/>
          <w:rtl/>
        </w:rPr>
        <w:t>ها با هم</w:t>
      </w:r>
      <w:r w:rsidRPr="0046496C">
        <w:rPr>
          <w:rFonts w:eastAsia="Times New Roman" w:cs="B Lotus" w:hint="eastAsia"/>
          <w:sz w:val="28"/>
          <w:szCs w:val="28"/>
          <w:rtl/>
        </w:rPr>
        <w:t>‌</w:t>
      </w:r>
      <w:r w:rsidRPr="0046496C">
        <w:rPr>
          <w:rFonts w:eastAsia="Times New Roman" w:cs="B Lotus" w:hint="cs"/>
          <w:sz w:val="28"/>
          <w:szCs w:val="28"/>
          <w:rtl/>
        </w:rPr>
        <w:t>دیگر و جریان آن</w:t>
      </w:r>
      <w:r w:rsidRPr="0046496C">
        <w:rPr>
          <w:rFonts w:eastAsia="Times New Roman" w:cs="B Lotus" w:hint="eastAsia"/>
          <w:sz w:val="28"/>
          <w:szCs w:val="28"/>
          <w:rtl/>
        </w:rPr>
        <w:t>‌</w:t>
      </w:r>
      <w:r w:rsidRPr="0046496C">
        <w:rPr>
          <w:rFonts w:eastAsia="Times New Roman" w:cs="B Lotus" w:hint="cs"/>
          <w:sz w:val="28"/>
          <w:szCs w:val="28"/>
          <w:rtl/>
        </w:rPr>
        <w:t>ها بر اساس نظام استواری که بی‏نظمی، نابسامانی و اختلال به آن راه ندارد، بزرگ</w:t>
      </w:r>
      <w:r w:rsidRPr="0046496C">
        <w:rPr>
          <w:rFonts w:eastAsia="Times New Roman" w:cs="B Lotus" w:hint="eastAsia"/>
          <w:sz w:val="28"/>
          <w:szCs w:val="28"/>
          <w:rtl/>
        </w:rPr>
        <w:t>‌</w:t>
      </w:r>
      <w:r w:rsidRPr="0046496C">
        <w:rPr>
          <w:rFonts w:eastAsia="Times New Roman" w:cs="B Lotus" w:hint="cs"/>
          <w:sz w:val="28"/>
          <w:szCs w:val="28"/>
          <w:rtl/>
        </w:rPr>
        <w:t>ترین دلیل بر این است که تدبیر</w:t>
      </w:r>
      <w:r w:rsidRPr="0046496C">
        <w:rPr>
          <w:rFonts w:eastAsia="Times New Roman" w:cs="B Lotus" w:hint="eastAsia"/>
          <w:sz w:val="28"/>
          <w:szCs w:val="28"/>
          <w:rtl/>
        </w:rPr>
        <w:t>‌</w:t>
      </w:r>
      <w:r w:rsidRPr="0046496C">
        <w:rPr>
          <w:rFonts w:eastAsia="Times New Roman" w:cs="B Lotus" w:hint="cs"/>
          <w:sz w:val="28"/>
          <w:szCs w:val="28"/>
          <w:rtl/>
        </w:rPr>
        <w:t>کننده‏ی جهان، یکی</w:t>
      </w:r>
      <w:r w:rsidRPr="0046496C">
        <w:rPr>
          <w:rFonts w:eastAsia="Times New Roman" w:cs="B Lotus" w:hint="eastAsia"/>
          <w:sz w:val="28"/>
          <w:szCs w:val="28"/>
          <w:rtl/>
        </w:rPr>
        <w:t>‌</w:t>
      </w:r>
      <w:r w:rsidRPr="0046496C">
        <w:rPr>
          <w:rFonts w:eastAsia="Times New Roman" w:cs="B Lotus" w:hint="cs"/>
          <w:sz w:val="28"/>
          <w:szCs w:val="28"/>
          <w:rtl/>
        </w:rPr>
        <w:t>ست و معبود برحقی غیر از او وجود ندارد.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1"/>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الله بلندمرتبه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لَوۡ</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كَانَ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فِيهِمَآ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ءَالِهَةٌ</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لَفَسَدَتَاۚ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فَسُبۡحَٰنَ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رَبِّ</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ٱلۡعَرۡشِ</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عَمَّا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يَصِفُونَ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الأنبیاء: 22</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9171F">
        <w:rPr>
          <w:rStyle w:val="Char7"/>
          <w:rFonts w:eastAsia="Calibri" w:hint="cs"/>
          <w:rtl/>
        </w:rPr>
        <w:t>«</w:t>
      </w:r>
      <w:r w:rsidRPr="0046496C">
        <w:rPr>
          <w:rFonts w:eastAsia="Times New Roman" w:cs="B Lotus" w:hint="cs"/>
          <w:sz w:val="28"/>
          <w:szCs w:val="28"/>
          <w:rtl/>
        </w:rPr>
        <w:t>‏</w:t>
      </w:r>
      <w:r w:rsidRPr="00D9171F">
        <w:rPr>
          <w:rStyle w:val="Char"/>
          <w:rFonts w:eastAsia="Calibri" w:hint="cs"/>
          <w:rtl/>
        </w:rPr>
        <w:t>اگر در آسمان و زمین معبودانی جز الله وجود داشتند، بی‌گمان آسمان و زمین تباه می‌شدند. الله، پررودگار عرش پاک و فراتر از ویژگی‌هایی</w:t>
      </w:r>
      <w:r w:rsidRPr="00D9171F">
        <w:rPr>
          <w:rStyle w:val="Char"/>
          <w:rFonts w:eastAsia="Calibri" w:hint="eastAsia"/>
          <w:rtl/>
        </w:rPr>
        <w:t>‌</w:t>
      </w:r>
      <w:r w:rsidRPr="00D9171F">
        <w:rPr>
          <w:rStyle w:val="Char"/>
          <w:rFonts w:eastAsia="Calibri" w:hint="cs"/>
          <w:rtl/>
        </w:rPr>
        <w:t>ست که می‌گویند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B06B48">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اگر در آسمان و زمین، غیر از آفریننده‏ی موجودات که عبادت و الوهیت ویژه‌ی اوست و هیچ چیز و هیچ‌کس جز او شایسته</w:t>
      </w:r>
      <w:r w:rsidRPr="0046496C">
        <w:rPr>
          <w:rFonts w:eastAsia="Times New Roman" w:cs="B Lotus" w:hint="eastAsia"/>
          <w:sz w:val="28"/>
          <w:szCs w:val="28"/>
          <w:rtl/>
        </w:rPr>
        <w:t>‌ی پرستش</w:t>
      </w:r>
      <w:r w:rsidRPr="0046496C">
        <w:rPr>
          <w:rFonts w:eastAsia="Times New Roman" w:cs="B Lotus" w:hint="cs"/>
          <w:sz w:val="28"/>
          <w:szCs w:val="28"/>
          <w:rtl/>
        </w:rPr>
        <w:t xml:space="preserve"> نیست، معبودان دیگری که شایسته‌ی پرستش باشند، وجود داشتند، به‌قطع موجودات آسمان و زمین تباه می‏شدند.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2"/>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الله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ٱتَّخَذَ</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وَلَدٖ</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كَانَ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مَعَهُۥ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مِنۡ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إِذٗا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لَّذَهَبَ</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إِلَٰهِۢ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خَلَقَ</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وَلَعَلَا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بَعۡضُهُمۡ</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عَلَىٰ</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بَعۡضٖۚ</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سُبۡحَٰنَ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ٱللَّهِ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عَمَّا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يَصِفُونَ</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٩١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المؤمنون: 91</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9171F">
        <w:rPr>
          <w:rStyle w:val="Char7"/>
          <w:rFonts w:eastAsia="Calibri" w:hint="cs"/>
          <w:rtl/>
        </w:rPr>
        <w:t>«</w:t>
      </w:r>
      <w:r w:rsidRPr="0046496C">
        <w:rPr>
          <w:rFonts w:eastAsia="Times New Roman" w:cs="B Lotus" w:hint="cs"/>
          <w:sz w:val="28"/>
          <w:szCs w:val="28"/>
          <w:rtl/>
        </w:rPr>
        <w:t>‏</w:t>
      </w:r>
      <w:r w:rsidRPr="00D9171F">
        <w:rPr>
          <w:rStyle w:val="Char"/>
          <w:rFonts w:eastAsia="Calibri" w:hint="cs"/>
          <w:rtl/>
        </w:rPr>
        <w:t>الله، هیچ فرزندی برنگرفته است و هیچ معبودی با او نیست. (اگر جز این بود) هر معبودی آفریده‌هایش را (به‌سوی خود) می‌برد و بر یک</w:t>
      </w:r>
      <w:r w:rsidRPr="00D9171F">
        <w:rPr>
          <w:rStyle w:val="Char"/>
          <w:rFonts w:eastAsia="Calibri" w:hint="eastAsia"/>
          <w:rtl/>
        </w:rPr>
        <w:t>‌</w:t>
      </w:r>
      <w:r w:rsidRPr="00D9171F">
        <w:rPr>
          <w:rStyle w:val="Char"/>
          <w:rFonts w:eastAsia="Calibri" w:hint="cs"/>
          <w:rtl/>
        </w:rPr>
        <w:t>دیگر برتری می‌جستند. الله از توصیفی که بیان می‌کنند، پاک و منزه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 متعال در این آیه می‏فرماید: الله، فرزندی ندارد و از قدیم یا هنگام آفرینش موجودات، کسی همراهش نبوده که شایسته‏ی پرستش باشد؛ زیرا اگر چنین بود، هر معبودی آن‌چه را که می‌آفرید، با خود می‏برد و حتماً بر هم</w:t>
      </w:r>
      <w:r w:rsidRPr="0046496C">
        <w:rPr>
          <w:rFonts w:eastAsia="Times New Roman" w:cs="B Lotus" w:hint="eastAsia"/>
          <w:sz w:val="28"/>
          <w:szCs w:val="28"/>
          <w:rtl/>
        </w:rPr>
        <w:t>‌</w:t>
      </w:r>
      <w:r w:rsidRPr="0046496C">
        <w:rPr>
          <w:rFonts w:eastAsia="Times New Roman" w:cs="B Lotus" w:hint="cs"/>
          <w:sz w:val="28"/>
          <w:szCs w:val="28"/>
          <w:rtl/>
        </w:rPr>
        <w:t>دیگر برتری می‏جستند و قوی بر ضعیف، مسلط می‏شد؛ چون قوی نمی‏پذیرد که ضعیف بر او برتری یابد و ضعیف هم صلاحیت خدایی ندارد. سبحان</w:t>
      </w:r>
      <w:r w:rsidRPr="0046496C">
        <w:rPr>
          <w:rFonts w:eastAsia="Times New Roman" w:cs="B Lotus" w:hint="eastAsia"/>
          <w:sz w:val="28"/>
          <w:szCs w:val="28"/>
          <w:rtl/>
        </w:rPr>
        <w:t>‌</w:t>
      </w:r>
      <w:r w:rsidRPr="0046496C">
        <w:rPr>
          <w:rFonts w:eastAsia="Times New Roman" w:cs="B Lotus" w:hint="cs"/>
          <w:sz w:val="28"/>
          <w:szCs w:val="28"/>
          <w:rtl/>
        </w:rPr>
        <w:t>الله! این، چه حجت رسا و مختصری</w:t>
      </w:r>
      <w:r w:rsidRPr="0046496C">
        <w:rPr>
          <w:rFonts w:eastAsia="Times New Roman" w:cs="B Lotus" w:hint="eastAsia"/>
          <w:sz w:val="28"/>
          <w:szCs w:val="28"/>
          <w:rtl/>
        </w:rPr>
        <w:t>‌</w:t>
      </w:r>
      <w:r w:rsidRPr="0046496C">
        <w:rPr>
          <w:rFonts w:eastAsia="Times New Roman" w:cs="B Lotus" w:hint="cs"/>
          <w:sz w:val="28"/>
          <w:szCs w:val="28"/>
          <w:rtl/>
        </w:rPr>
        <w:t>ست برای کسی که بیندیشد و عقل خویش به‌کار گیرد!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3"/>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چراکه نظم و هماهنگی هستی و عدم تباهی آن، دلیلی عقلی و قوی بر وحدانیت الله متعال است که هیچ عقل سالمی آن را رد نمی‌کند؛ بلکه عقل‏های سالم، نظم و هماهنگی آسمان</w:t>
      </w:r>
      <w:r w:rsidRPr="0046496C">
        <w:rPr>
          <w:rFonts w:eastAsia="Times New Roman" w:cs="B Lotus" w:hint="eastAsia"/>
          <w:sz w:val="28"/>
          <w:szCs w:val="28"/>
          <w:rtl/>
        </w:rPr>
        <w:t>‌</w:t>
      </w:r>
      <w:r w:rsidRPr="0046496C">
        <w:rPr>
          <w:rFonts w:eastAsia="Times New Roman" w:cs="B Lotus" w:hint="cs"/>
          <w:sz w:val="28"/>
          <w:szCs w:val="28"/>
          <w:rtl/>
        </w:rPr>
        <w:t>ها و زمین و موجوداتی را که در آن</w:t>
      </w:r>
      <w:r w:rsidRPr="0046496C">
        <w:rPr>
          <w:rFonts w:eastAsia="Times New Roman" w:cs="B Lotus" w:hint="eastAsia"/>
          <w:sz w:val="28"/>
          <w:szCs w:val="28"/>
          <w:rtl/>
        </w:rPr>
        <w:t>‌</w:t>
      </w:r>
      <w:r w:rsidRPr="0046496C">
        <w:rPr>
          <w:rFonts w:eastAsia="Times New Roman" w:cs="B Lotus" w:hint="cs"/>
          <w:sz w:val="28"/>
          <w:szCs w:val="28"/>
          <w:rtl/>
        </w:rPr>
        <w:t>هاست، دلیل وجود پروردگار یکتا می‌دانند که آفرینش و تدبیر هستی فقط در انحصار اوست؛ و این، خود موجب می‌شود که فقط الله یکتا شایسته‌ی پرستش 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4"/>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D9171F" w:rsidRPr="0046496C" w:rsidRDefault="00D9171F" w:rsidP="00C30BB6">
      <w:pPr>
        <w:spacing w:after="0" w:line="240" w:lineRule="auto"/>
        <w:ind w:firstLine="282"/>
        <w:jc w:val="both"/>
        <w:rPr>
          <w:rFonts w:eastAsia="Times New Roman" w:cs="B Lotus"/>
          <w:sz w:val="28"/>
          <w:szCs w:val="28"/>
          <w:rtl/>
        </w:rPr>
      </w:pPr>
    </w:p>
    <w:p w:rsidR="00C30BB6" w:rsidRPr="0046496C" w:rsidRDefault="00C30BB6" w:rsidP="00093FF5">
      <w:pPr>
        <w:pStyle w:val="a0"/>
        <w:rPr>
          <w:rtl/>
        </w:rPr>
      </w:pPr>
      <w:bookmarkStart w:id="131" w:name="_Toc246700009"/>
      <w:bookmarkStart w:id="132" w:name="_Toc254369457"/>
      <w:bookmarkStart w:id="133" w:name="_Toc319776442"/>
      <w:r w:rsidRPr="0046496C">
        <w:rPr>
          <w:rFonts w:hint="cs"/>
          <w:rtl/>
        </w:rPr>
        <w:t>دلیل هفتم: تقدیر</w:t>
      </w:r>
      <w:bookmarkEnd w:id="131"/>
      <w:bookmarkEnd w:id="132"/>
      <w:r w:rsidRPr="0046496C">
        <w:rPr>
          <w:rFonts w:hint="cs"/>
          <w:rtl/>
        </w:rPr>
        <w:t xml:space="preserve"> (اندازه و تناسب آفرینش)</w:t>
      </w:r>
      <w:bookmarkEnd w:id="133"/>
    </w:p>
    <w:p w:rsidR="00C30BB6" w:rsidRPr="0046496C" w:rsidRDefault="00C30BB6" w:rsidP="00DE2097">
      <w:pPr>
        <w:spacing w:after="0" w:line="240" w:lineRule="auto"/>
        <w:jc w:val="both"/>
        <w:rPr>
          <w:rFonts w:eastAsia="Times New Roman" w:cs="B Zar"/>
          <w:szCs w:val="28"/>
          <w:rtl/>
        </w:rPr>
      </w:pPr>
      <w:r w:rsidRPr="0046496C">
        <w:rPr>
          <w:rFonts w:eastAsia="Times New Roman" w:cs="B Lotus" w:hint="cs"/>
          <w:sz w:val="28"/>
          <w:szCs w:val="28"/>
          <w:rtl/>
        </w:rPr>
        <w:t>الله متعال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وَخَلَقَ</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فَقَدَّرَهُۥ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تَقۡدِيرٗا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الفرقان: 2</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rtl/>
        </w:rPr>
        <w:t xml:space="preserve">و هر چيزى را آفريده و </w:t>
      </w:r>
      <w:r w:rsidRPr="00DE2097">
        <w:rPr>
          <w:rStyle w:val="Char"/>
          <w:rFonts w:eastAsia="Calibri" w:hint="cs"/>
          <w:rtl/>
        </w:rPr>
        <w:t xml:space="preserve">اندازه و تناسب شایسته و دقیق آن </w:t>
      </w:r>
      <w:r w:rsidRPr="00DE2097">
        <w:rPr>
          <w:rStyle w:val="Char"/>
          <w:rFonts w:eastAsia="Calibri"/>
          <w:rtl/>
        </w:rPr>
        <w:t xml:space="preserve">را </w:t>
      </w:r>
      <w:r w:rsidRPr="00DE2097">
        <w:rPr>
          <w:rStyle w:val="Char"/>
          <w:rFonts w:eastAsia="Calibri" w:hint="cs"/>
          <w:rtl/>
        </w:rPr>
        <w:t>(ب</w:t>
      </w:r>
      <w:r w:rsidRPr="00DE2097">
        <w:rPr>
          <w:rStyle w:val="Char"/>
          <w:rFonts w:eastAsia="Calibri"/>
          <w:rtl/>
        </w:rPr>
        <w:t>ه‏</w:t>
      </w:r>
      <w:r w:rsidRPr="00DE2097">
        <w:rPr>
          <w:rStyle w:val="Char"/>
          <w:rFonts w:eastAsia="Calibri" w:hint="cs"/>
          <w:rtl/>
        </w:rPr>
        <w:t>حکمت خویش) رعایت نموده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و در جای دیگری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إِنَّا</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خَلَقۡنَٰهُ</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بِقَدَرٖ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٤٩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القمر: 49</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به</w:t>
      </w:r>
      <w:r w:rsidRPr="00DE2097">
        <w:rPr>
          <w:rStyle w:val="Char"/>
          <w:rFonts w:eastAsia="Calibri" w:hint="eastAsia"/>
          <w:rtl/>
        </w:rPr>
        <w:t>‌</w:t>
      </w:r>
      <w:r w:rsidRPr="00DE2097">
        <w:rPr>
          <w:rStyle w:val="Char"/>
          <w:rFonts w:eastAsia="Calibri" w:hint="cs"/>
          <w:rtl/>
        </w:rPr>
        <w:t>راستی که ما هر چیزی را به</w:t>
      </w:r>
      <w:r w:rsidRPr="00DE2097">
        <w:rPr>
          <w:rStyle w:val="Char"/>
          <w:rFonts w:eastAsia="Calibri" w:hint="eastAsia"/>
          <w:rtl/>
        </w:rPr>
        <w:t>‌</w:t>
      </w:r>
      <w:r w:rsidRPr="00DE2097">
        <w:rPr>
          <w:rStyle w:val="Char"/>
          <w:rFonts w:eastAsia="Calibri" w:hint="cs"/>
          <w:rtl/>
        </w:rPr>
        <w:t>اندازه‌ آفریده‌ایم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هم</w:t>
      </w:r>
      <w:r w:rsidRPr="0046496C">
        <w:rPr>
          <w:rFonts w:eastAsia="Times New Roman" w:cs="B Lotus" w:hint="eastAsia"/>
          <w:sz w:val="28"/>
          <w:szCs w:val="28"/>
          <w:rtl/>
        </w:rPr>
        <w:t>‌</w:t>
      </w:r>
      <w:r w:rsidRPr="0046496C">
        <w:rPr>
          <w:rFonts w:eastAsia="Times New Roman" w:cs="B Lotus" w:hint="cs"/>
          <w:sz w:val="28"/>
          <w:szCs w:val="28"/>
          <w:rtl/>
        </w:rPr>
        <w:t>چنین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774A8">
        <w:rPr>
          <w:rFonts w:ascii="KFGQPC Uthmanic Script HAFS" w:cs="KFGQPC Uthmanic Script HAFS" w:hint="cs"/>
          <w:sz w:val="28"/>
          <w:szCs w:val="28"/>
          <w:rtl/>
        </w:rPr>
        <w:t>وَكُلُّ</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شَيۡءٍ</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عِندَهُۥ</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بِمِقۡدَارٍ</w:t>
      </w:r>
      <w:r w:rsidR="003774A8">
        <w:rPr>
          <w:rFonts w:ascii="KFGQPC Uthmanic Script HAFS" w:cs="KFGQPC Uthmanic Script HAFS"/>
          <w:sz w:val="28"/>
          <w:szCs w:val="28"/>
          <w:rtl/>
        </w:rPr>
        <w:t xml:space="preserve"> </w:t>
      </w:r>
      <w:r w:rsidR="003774A8">
        <w:rPr>
          <w:rFonts w:ascii="KFGQPC Uthmanic Script HAFS" w:cs="KFGQPC Uthmanic Script HAFS" w:hint="cs"/>
          <w:sz w:val="28"/>
          <w:szCs w:val="28"/>
          <w:rtl/>
        </w:rPr>
        <w:t>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الرعد: 8</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و</w:t>
      </w:r>
      <w:r w:rsidRPr="00DE2097">
        <w:rPr>
          <w:rStyle w:val="Char"/>
          <w:rFonts w:eastAsia="Calibri"/>
          <w:rtl/>
        </w:rPr>
        <w:t xml:space="preserve"> هر چیزی نزدش </w:t>
      </w:r>
      <w:r w:rsidRPr="00DE2097">
        <w:rPr>
          <w:rStyle w:val="Char"/>
          <w:rFonts w:eastAsia="Calibri" w:hint="cs"/>
          <w:rtl/>
        </w:rPr>
        <w:t>به</w:t>
      </w:r>
      <w:r w:rsidRPr="00DE2097">
        <w:rPr>
          <w:rStyle w:val="Char"/>
          <w:rFonts w:eastAsia="Calibri"/>
          <w:rtl/>
        </w:rPr>
        <w:t>‌اندازه‌</w:t>
      </w:r>
      <w:r w:rsidRPr="00DE2097">
        <w:rPr>
          <w:rStyle w:val="Char"/>
          <w:rFonts w:eastAsia="Calibri" w:hint="cs"/>
          <w:rtl/>
        </w:rPr>
        <w:t xml:space="preserve">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تقدیر </w:t>
      </w:r>
      <w:r w:rsidRPr="0046496C">
        <w:rPr>
          <w:rFonts w:eastAsia="Times New Roman" w:cs="B Lotus"/>
          <w:sz w:val="28"/>
          <w:szCs w:val="28"/>
          <w:rtl/>
        </w:rPr>
        <w:t xml:space="preserve">و </w:t>
      </w:r>
      <w:r w:rsidRPr="0046496C">
        <w:rPr>
          <w:rFonts w:eastAsia="Times New Roman" w:cs="B Lotus" w:hint="cs"/>
          <w:sz w:val="28"/>
          <w:szCs w:val="28"/>
          <w:rtl/>
        </w:rPr>
        <w:t>اندازه و تناسب شایسته در تمام آفریده‏های الهی اعم از زمین و آسمان و انسان و گیاهان و حیوانات، آشکار و روشن است؛ زیرا الله متعال اجزای این هستی را بر بهترین و زیباترین نظام که بیش از همه‏ی نظام‏ها بر قدرت و علم و حکمت و آگاهی‏ کامل آفریننده‏اش دلالت دارد، تنظیم نموده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5"/>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093FF5">
      <w:pPr>
        <w:pStyle w:val="a0"/>
        <w:rPr>
          <w:rtl/>
        </w:rPr>
      </w:pPr>
      <w:bookmarkStart w:id="134" w:name="_Toc246700010"/>
      <w:bookmarkStart w:id="135" w:name="_Toc254369458"/>
      <w:bookmarkStart w:id="136" w:name="_Toc319776443"/>
      <w:r w:rsidRPr="0046496C">
        <w:rPr>
          <w:rFonts w:hint="cs"/>
          <w:rtl/>
        </w:rPr>
        <w:t>دلیل هشتم: تسویه (کمال آفرینش)</w:t>
      </w:r>
      <w:bookmarkEnd w:id="134"/>
      <w:bookmarkEnd w:id="135"/>
      <w:bookmarkEnd w:id="136"/>
    </w:p>
    <w:p w:rsidR="00C30BB6" w:rsidRPr="0046496C" w:rsidRDefault="00C30BB6" w:rsidP="00DE2097">
      <w:pPr>
        <w:spacing w:after="0" w:line="240" w:lineRule="auto"/>
        <w:jc w:val="both"/>
        <w:rPr>
          <w:rFonts w:ascii="QCF_BSML" w:eastAsia="Times New Roman" w:hAnsi="QCF_BSML" w:cs="QCF_BSML"/>
          <w:color w:val="000000"/>
          <w:sz w:val="27"/>
          <w:szCs w:val="27"/>
          <w:rtl/>
        </w:rPr>
      </w:pPr>
      <w:r w:rsidRPr="0046496C">
        <w:rPr>
          <w:rFonts w:eastAsia="Times New Roman" w:cs="B Lotus" w:hint="cs"/>
          <w:sz w:val="28"/>
          <w:szCs w:val="28"/>
          <w:rtl/>
        </w:rPr>
        <w:t>الله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lang w:bidi="fa-IR"/>
        </w:rPr>
      </w:pPr>
      <w:r w:rsidRPr="00990C54">
        <w:rPr>
          <w:rStyle w:val="Char7"/>
          <w:rFonts w:eastAsia="Calibri" w:hint="cs"/>
          <w:rtl/>
        </w:rPr>
        <w:t>﴿</w:t>
      </w:r>
      <w:r w:rsidR="003774A8" w:rsidRPr="003774A8">
        <w:rPr>
          <w:rFonts w:ascii="KFGQPC Uthmanic Script HAFS" w:cs="KFGQPC Uthmanic Script HAFS" w:hint="cs"/>
          <w:sz w:val="28"/>
          <w:szCs w:val="28"/>
          <w:rtl/>
        </w:rPr>
        <w:t>إِنَّ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فِي</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ذَٰلِكَ</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لَعِبۡرَةٗ</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لِّمَن</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يَخۡشَىٰٓ</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٢٦ءَأَنتُمۡ</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أَشَدُّ</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خَلۡقًا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أَمِ</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ٱلسَّمَآءُۚ</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بَنَىٰهَا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٢٧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رَفَعَ</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سَمۡكَهَا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فَسَوَّىٰهَا</w:t>
      </w:r>
      <w:r w:rsidR="003774A8" w:rsidRPr="003774A8">
        <w:rPr>
          <w:rFonts w:ascii="KFGQPC Uthmanic Script HAFS" w:cs="KFGQPC Uthmanic Script HAFS"/>
          <w:sz w:val="28"/>
          <w:szCs w:val="28"/>
          <w:rtl/>
        </w:rPr>
        <w:t xml:space="preserve"> </w:t>
      </w:r>
      <w:r w:rsidR="003774A8" w:rsidRPr="003774A8">
        <w:rPr>
          <w:rFonts w:ascii="KFGQPC Uthmanic Script HAFS" w:cs="KFGQPC Uthmanic Script HAFS" w:hint="cs"/>
          <w:sz w:val="28"/>
          <w:szCs w:val="28"/>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774A8">
        <w:rPr>
          <w:rStyle w:val="Char6"/>
          <w:rFonts w:eastAsia="Calibri" w:hint="cs"/>
          <w:rtl/>
        </w:rPr>
        <w:t>النازعات: 27-28</w:t>
      </w:r>
      <w:r w:rsidRPr="00990C54">
        <w:rPr>
          <w:rStyle w:val="Char6"/>
          <w:rFonts w:eastAsia="Calibri" w:hint="cs"/>
          <w:rtl/>
        </w:rPr>
        <w:t>]</w:t>
      </w:r>
      <w:r w:rsidRPr="00990C54">
        <w:rPr>
          <w:rStyle w:val="Char1"/>
          <w:rFonts w:eastAsia="Calibri" w:cs="B Lotus" w:hint="cs"/>
          <w:rtl/>
        </w:rPr>
        <w:t>.</w:t>
      </w:r>
    </w:p>
    <w:p w:rsidR="00C30BB6" w:rsidRPr="0046496C" w:rsidRDefault="00DE2097" w:rsidP="002A7B0B">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00C30BB6" w:rsidRPr="00DE2097">
        <w:rPr>
          <w:rStyle w:val="Char"/>
          <w:rFonts w:eastAsia="Calibri" w:hint="cs"/>
          <w:rtl/>
        </w:rPr>
        <w:t>آیا (در معیار شما) آفرینش شما (پس از مرگ) سخت‌تر است یا آفرینش آسمان که (الله) آن را بنا کرد، سقفش را برافراشت و آن را درست و منظم ساخت؟</w:t>
      </w:r>
      <w:r w:rsidR="00C30BB6" w:rsidRPr="00DE2097">
        <w:rPr>
          <w:rStyle w:val="Char7"/>
          <w:rFonts w:eastAsia="Calibri" w:hint="cs"/>
          <w:rtl/>
        </w:rPr>
        <w:t>»</w:t>
      </w:r>
      <w:r>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و در آیه‌ی دیگری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465B29">
        <w:rPr>
          <w:rStyle w:val="Char7"/>
          <w:rFonts w:eastAsia="Calibri" w:hint="cs"/>
          <w:rtl/>
        </w:rPr>
        <w:t>﴿</w:t>
      </w:r>
      <w:r w:rsidR="00465B29" w:rsidRPr="00261083">
        <w:rPr>
          <w:rStyle w:val="Char8"/>
          <w:rtl/>
        </w:rPr>
        <w:t>وَتَرَى ٱلۡجِبَالَ تَحۡسَبُهَا جَامِدَة</w:t>
      </w:r>
      <w:r w:rsidR="00465B29" w:rsidRPr="00261083">
        <w:rPr>
          <w:rStyle w:val="Char8"/>
          <w:rFonts w:hint="cs"/>
          <w:rtl/>
        </w:rPr>
        <w:t xml:space="preserve">ٗ وَهِيَ تَمُرُّ مَرَّ ٱلسَّحَابِۚ </w:t>
      </w:r>
      <w:r w:rsidR="00465B29" w:rsidRPr="00261083">
        <w:rPr>
          <w:rStyle w:val="Char8"/>
          <w:rtl/>
        </w:rPr>
        <w:t>صُنۡعَ ٱللَّهِ ٱلَّذِيٓ أَتۡقَنَ كُلَّ شَيۡءٍۚ إِنَّهُۥ خَبِيرُۢ بِمَا تَفۡعَلُونَ ٨٨</w:t>
      </w:r>
      <w:r w:rsidRPr="00465B29">
        <w:rPr>
          <w:rStyle w:val="Char7"/>
          <w:rFonts w:eastAsia="Calibri" w:hint="cs"/>
          <w:rtl/>
        </w:rPr>
        <w:t>﴾</w:t>
      </w:r>
      <w:r w:rsidRPr="00465B29">
        <w:rPr>
          <w:rFonts w:eastAsia="Times New Roman" w:cs="B Lotus" w:hint="cs"/>
          <w:sz w:val="28"/>
          <w:szCs w:val="28"/>
          <w:rtl/>
        </w:rPr>
        <w:t xml:space="preserve"> </w:t>
      </w:r>
      <w:r w:rsidRPr="00465B29">
        <w:rPr>
          <w:rStyle w:val="Char6"/>
          <w:rFonts w:eastAsia="Calibri" w:hint="cs"/>
          <w:rtl/>
        </w:rPr>
        <w:t>[</w:t>
      </w:r>
      <w:r w:rsidR="00465B29">
        <w:rPr>
          <w:rStyle w:val="Char6"/>
          <w:rFonts w:eastAsia="Calibri" w:hint="cs"/>
          <w:rtl/>
          <w:lang w:bidi="fa-IR"/>
        </w:rPr>
        <w:t>النمل: 88</w:t>
      </w:r>
      <w:r w:rsidRPr="00465B29">
        <w:rPr>
          <w:rStyle w:val="Char6"/>
          <w:rFonts w:eastAsia="Calibri" w:hint="cs"/>
          <w:rtl/>
        </w:rPr>
        <w:t>]</w:t>
      </w:r>
      <w:r w:rsidRPr="00465B29">
        <w:rPr>
          <w:rStyle w:val="Char1"/>
          <w:rFonts w:eastAsia="Calibri" w:cs="B Lotus" w:hint="cs"/>
          <w:rtl/>
        </w:rPr>
        <w:t>.</w:t>
      </w:r>
    </w:p>
    <w:p w:rsidR="00C30BB6" w:rsidRPr="00D9171F" w:rsidRDefault="00C30BB6" w:rsidP="0074648C">
      <w:pPr>
        <w:tabs>
          <w:tab w:val="right" w:pos="7370"/>
        </w:tabs>
        <w:spacing w:after="0" w:line="240" w:lineRule="auto"/>
        <w:ind w:left="567"/>
        <w:jc w:val="both"/>
        <w:rPr>
          <w:rFonts w:eastAsia="Times New Roman" w:cs="B Lotus"/>
          <w:spacing w:val="-4"/>
          <w:sz w:val="28"/>
          <w:szCs w:val="28"/>
          <w:rtl/>
        </w:rPr>
      </w:pPr>
      <w:r w:rsidRPr="00D9171F">
        <w:rPr>
          <w:rStyle w:val="Char7"/>
          <w:rFonts w:eastAsia="Calibri" w:hint="cs"/>
          <w:spacing w:val="-4"/>
          <w:rtl/>
        </w:rPr>
        <w:t>«</w:t>
      </w:r>
      <w:r w:rsidRPr="00D9171F">
        <w:rPr>
          <w:rStyle w:val="Char"/>
          <w:rFonts w:eastAsia="Calibri" w:hint="cs"/>
          <w:spacing w:val="-4"/>
          <w:rtl/>
        </w:rPr>
        <w:t>و کوه‌ها را چنان می‌بینی که گویا ثابت و بی‌حرکتند؛ حال آن</w:t>
      </w:r>
      <w:r w:rsidRPr="00D9171F">
        <w:rPr>
          <w:rStyle w:val="Char"/>
          <w:rFonts w:eastAsia="Calibri" w:hint="eastAsia"/>
          <w:spacing w:val="-4"/>
          <w:rtl/>
        </w:rPr>
        <w:t>‌</w:t>
      </w:r>
      <w:r w:rsidRPr="00D9171F">
        <w:rPr>
          <w:rStyle w:val="Char"/>
          <w:rFonts w:eastAsia="Calibri" w:hint="cs"/>
          <w:spacing w:val="-4"/>
          <w:rtl/>
        </w:rPr>
        <w:t>که همانند ابر در حرکتند. پدیده و ساختِ الله است که هر چیزی را استوار ساخته است. بی</w:t>
      </w:r>
      <w:r w:rsidRPr="00D9171F">
        <w:rPr>
          <w:rStyle w:val="Char"/>
          <w:rFonts w:eastAsia="Calibri" w:hint="eastAsia"/>
          <w:spacing w:val="-4"/>
          <w:rtl/>
        </w:rPr>
        <w:t>‌</w:t>
      </w:r>
      <w:r w:rsidRPr="00D9171F">
        <w:rPr>
          <w:rStyle w:val="Char"/>
          <w:rFonts w:eastAsia="Calibri" w:hint="cs"/>
          <w:spacing w:val="-4"/>
          <w:rtl/>
        </w:rPr>
        <w:t>گمان الله به کردارتان آگاه است</w:t>
      </w:r>
      <w:r w:rsidR="0074648C" w:rsidRPr="00D9171F">
        <w:rPr>
          <w:rFonts w:eastAsia="Times New Roman" w:cs="Traditional Arabic" w:hint="cs"/>
          <w:spacing w:val="-4"/>
          <w:sz w:val="28"/>
          <w:szCs w:val="28"/>
          <w:rtl/>
        </w:rPr>
        <w:t>»</w:t>
      </w:r>
      <w:r w:rsidR="0074648C" w:rsidRPr="00D9171F">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 xml:space="preserve"> هم</w:t>
      </w:r>
      <w:r w:rsidRPr="0046496C">
        <w:rPr>
          <w:rFonts w:eastAsia="Times New Roman" w:cs="B Lotus" w:hint="eastAsia"/>
          <w:sz w:val="28"/>
          <w:szCs w:val="28"/>
          <w:rtl/>
        </w:rPr>
        <w:t>‌</w:t>
      </w:r>
      <w:r w:rsidRPr="0046496C">
        <w:rPr>
          <w:rFonts w:eastAsia="Times New Roman" w:cs="B Lotus" w:hint="cs"/>
          <w:sz w:val="28"/>
          <w:szCs w:val="28"/>
          <w:rtl/>
        </w:rPr>
        <w:t>چنین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117CA" w:rsidRPr="005117CA">
        <w:rPr>
          <w:rFonts w:ascii="KFGQPC Uthmanic Script HAFS" w:cs="KFGQPC Uthmanic Script HAFS" w:hint="cs"/>
          <w:sz w:val="28"/>
          <w:szCs w:val="28"/>
          <w:rtl/>
        </w:rPr>
        <w:t>ٱلَّذِيٓ</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أَحۡسَنَ</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كُلَّ</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شَيۡءٍ</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خَلَقَهُۥۖ</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وَبَدَأَ</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خَلۡقَ</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ٱلۡإِنسَٰنِ</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مِن</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طِينٖ</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032DF">
        <w:rPr>
          <w:rStyle w:val="Char6"/>
          <w:rFonts w:eastAsia="Calibri" w:hint="cs"/>
          <w:rtl/>
        </w:rPr>
        <w:t>السجد</w:t>
      </w:r>
      <w:r w:rsidR="007032DF" w:rsidRPr="007032DF">
        <w:rPr>
          <w:rStyle w:val="Char6"/>
          <w:rFonts w:ascii="mylotus" w:eastAsia="Calibri" w:hAnsi="mylotus" w:cs="mylotus"/>
          <w:rtl/>
        </w:rPr>
        <w:t>ة</w:t>
      </w:r>
      <w:r w:rsidR="007032DF">
        <w:rPr>
          <w:rStyle w:val="Char6"/>
          <w:rFonts w:eastAsia="Calibri" w:hint="cs"/>
          <w:rtl/>
        </w:rPr>
        <w:t>: 7</w:t>
      </w:r>
      <w:r w:rsidRPr="00990C54">
        <w:rPr>
          <w:rStyle w:val="Char6"/>
          <w:rFonts w:eastAsia="Calibri" w:hint="cs"/>
          <w:rtl/>
        </w:rPr>
        <w:t>]</w:t>
      </w:r>
      <w:r w:rsidRPr="00990C54">
        <w:rPr>
          <w:rStyle w:val="Char1"/>
          <w:rFonts w:eastAsia="Calibri" w:cs="B Lotus" w:hint="cs"/>
          <w:rtl/>
        </w:rPr>
        <w:t>.</w:t>
      </w:r>
    </w:p>
    <w:p w:rsidR="00C30BB6" w:rsidRPr="00DE2097" w:rsidRDefault="00C30BB6" w:rsidP="0074648C">
      <w:pPr>
        <w:tabs>
          <w:tab w:val="right" w:pos="7370"/>
        </w:tabs>
        <w:spacing w:after="0" w:line="240" w:lineRule="auto"/>
        <w:ind w:left="567"/>
        <w:jc w:val="both"/>
        <w:rPr>
          <w:rFonts w:eastAsia="Times New Roman" w:cs="B Lotus"/>
          <w:spacing w:val="-6"/>
          <w:sz w:val="28"/>
          <w:szCs w:val="28"/>
          <w:rtl/>
        </w:rPr>
      </w:pPr>
      <w:r w:rsidRPr="00DE2097">
        <w:rPr>
          <w:rFonts w:eastAsia="Times New Roman" w:cs="B Lotus" w:hint="cs"/>
          <w:spacing w:val="-6"/>
          <w:sz w:val="28"/>
          <w:szCs w:val="28"/>
          <w:rtl/>
        </w:rPr>
        <w:t xml:space="preserve"> </w:t>
      </w:r>
      <w:r w:rsidRPr="00DE2097">
        <w:rPr>
          <w:rStyle w:val="Char7"/>
          <w:rFonts w:eastAsia="Calibri" w:hint="cs"/>
          <w:spacing w:val="-6"/>
          <w:rtl/>
        </w:rPr>
        <w:t>«‏</w:t>
      </w:r>
      <w:r w:rsidRPr="00DE2097">
        <w:rPr>
          <w:rStyle w:val="Char"/>
          <w:rFonts w:eastAsia="Calibri" w:hint="cs"/>
          <w:spacing w:val="-6"/>
          <w:rtl/>
        </w:rPr>
        <w:t>ذاتی که هر چیزی را به نیکوترین وجه آفریده است و آفرینش انسان را از خاک آغاز کرد</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«تسویه» به معنای نیکو کردن آفرینش و کامل کردن آن، به</w:t>
      </w:r>
      <w:r w:rsidRPr="0046496C">
        <w:rPr>
          <w:rFonts w:eastAsia="Times New Roman" w:cs="B Lotus" w:hint="eastAsia"/>
          <w:sz w:val="28"/>
          <w:szCs w:val="28"/>
          <w:rtl/>
        </w:rPr>
        <w:t>‌</w:t>
      </w:r>
      <w:r w:rsidRPr="0046496C">
        <w:rPr>
          <w:rFonts w:eastAsia="Times New Roman" w:cs="B Lotus" w:hint="cs"/>
          <w:sz w:val="28"/>
          <w:szCs w:val="28"/>
          <w:rtl/>
        </w:rPr>
        <w:t>گونه‏ای</w:t>
      </w:r>
      <w:r w:rsidRPr="0046496C">
        <w:rPr>
          <w:rFonts w:eastAsia="Times New Roman" w:cs="B Lotus" w:hint="eastAsia"/>
          <w:sz w:val="28"/>
          <w:szCs w:val="28"/>
          <w:rtl/>
        </w:rPr>
        <w:t>‌ست</w:t>
      </w:r>
      <w:r w:rsidRPr="0046496C">
        <w:rPr>
          <w:rFonts w:eastAsia="Times New Roman" w:cs="B Lotus" w:hint="cs"/>
          <w:sz w:val="28"/>
          <w:szCs w:val="28"/>
          <w:rtl/>
        </w:rPr>
        <w:t xml:space="preserve"> که مخلوق برای ادای وظیفه‏ و رسیدن به کمالی که برایش مقدر شده است، آماده باشد و تمام اعضا یا اجزای تشکیل‌دهنده‌اش، متناسب و درست باشد؛ به</w:t>
      </w:r>
      <w:r w:rsidRPr="0046496C">
        <w:rPr>
          <w:rFonts w:eastAsia="Times New Roman" w:cs="B Lotus" w:hint="eastAsia"/>
          <w:sz w:val="28"/>
          <w:szCs w:val="28"/>
          <w:rtl/>
        </w:rPr>
        <w:t>‌</w:t>
      </w:r>
      <w:r w:rsidRPr="0046496C">
        <w:rPr>
          <w:rFonts w:eastAsia="Times New Roman" w:cs="B Lotus" w:hint="cs"/>
          <w:sz w:val="28"/>
          <w:szCs w:val="28"/>
          <w:rtl/>
        </w:rPr>
        <w:t>گونه‏ای که هیچ</w:t>
      </w:r>
      <w:r w:rsidRPr="0046496C">
        <w:rPr>
          <w:rFonts w:eastAsia="Times New Roman" w:cs="B Lotus" w:hint="eastAsia"/>
          <w:sz w:val="28"/>
          <w:szCs w:val="28"/>
          <w:rtl/>
        </w:rPr>
        <w:t>‌یک از اجزای تشکیل‌دهنده در کار سایر اجزا</w:t>
      </w:r>
      <w:r w:rsidRPr="0046496C">
        <w:rPr>
          <w:rFonts w:eastAsia="Times New Roman" w:cs="B Lotus" w:hint="cs"/>
          <w:sz w:val="28"/>
          <w:szCs w:val="28"/>
          <w:rtl/>
        </w:rPr>
        <w:t xml:space="preserve"> خللی ایجاد نکند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6"/>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با نگاهی به مظاهر کمال آفرینش در انسان، می‌بینیم که الله متعال هر یک از اعضا و اندام انسان را نیکو و در بهترین شکل آفریده است؛ همان‌طور که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117CA">
        <w:rPr>
          <w:rFonts w:ascii="KFGQPC Uthmanic Script HAFS" w:cs="KFGQPC Uthmanic Script HAFS" w:hint="cs"/>
          <w:sz w:val="28"/>
          <w:szCs w:val="28"/>
          <w:rtl/>
        </w:rPr>
        <w:t>لَقَدۡ</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خَلَقۡنَا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ٱلۡإِنسَٰنَ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فِيٓ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أَحۡسَنِ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تَقۡوِيمٖ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117CA">
        <w:rPr>
          <w:rStyle w:val="Char6"/>
          <w:rFonts w:eastAsia="Calibri" w:hint="cs"/>
          <w:rtl/>
        </w:rPr>
        <w:t>التین: 4</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 ما، انسان را در بهترین شکل آفریدیم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آری؛ انسانی، راست</w:t>
      </w:r>
      <w:r w:rsidRPr="0046496C">
        <w:rPr>
          <w:rFonts w:eastAsia="Times New Roman" w:cs="B Lotus" w:hint="eastAsia"/>
          <w:sz w:val="28"/>
          <w:szCs w:val="28"/>
          <w:rtl/>
        </w:rPr>
        <w:t>‌</w:t>
      </w:r>
      <w:r w:rsidRPr="0046496C">
        <w:rPr>
          <w:rFonts w:eastAsia="Times New Roman" w:cs="B Lotus" w:hint="cs"/>
          <w:sz w:val="28"/>
          <w:szCs w:val="28"/>
          <w:rtl/>
        </w:rPr>
        <w:t>قامت و دارای اندام راست و درست و زیبا.</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7"/>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هم</w:t>
      </w:r>
      <w:r w:rsidRPr="0046496C">
        <w:rPr>
          <w:rFonts w:eastAsia="Times New Roman" w:cs="B Lotus" w:hint="eastAsia"/>
          <w:sz w:val="28"/>
          <w:szCs w:val="28"/>
          <w:rtl/>
        </w:rPr>
        <w:t>‌</w:t>
      </w:r>
      <w:r w:rsidRPr="0046496C">
        <w:rPr>
          <w:rFonts w:eastAsia="Times New Roman" w:cs="B Lotus" w:hint="cs"/>
          <w:sz w:val="28"/>
          <w:szCs w:val="28"/>
          <w:rtl/>
        </w:rPr>
        <w:t>چنان</w:t>
      </w:r>
      <w:r w:rsidRPr="0046496C">
        <w:rPr>
          <w:rFonts w:eastAsia="Times New Roman" w:cs="B Lotus" w:hint="eastAsia"/>
          <w:sz w:val="28"/>
          <w:szCs w:val="28"/>
          <w:rtl/>
        </w:rPr>
        <w:t>‌</w:t>
      </w:r>
      <w:r w:rsidRPr="0046496C">
        <w:rPr>
          <w:rFonts w:eastAsia="Times New Roman" w:cs="B Lotus" w:hint="cs"/>
          <w:sz w:val="28"/>
          <w:szCs w:val="28"/>
          <w:rtl/>
        </w:rPr>
        <w:t>که الله متعال در آیه‌ی دیگری می‏فرماید:</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117CA" w:rsidRPr="005117CA">
        <w:rPr>
          <w:rFonts w:ascii="KFGQPC Uthmanic Script HAFS" w:cs="KFGQPC Uthmanic Script HAFS" w:hint="cs"/>
          <w:sz w:val="28"/>
          <w:szCs w:val="28"/>
          <w:rtl/>
        </w:rPr>
        <w:t>ٱلَّذِي</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خَلَقَكَ</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فَسَوَّىٰكَ</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فَعَدَلَكَ</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٧</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فِيٓ</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أَيِّ</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صُورَةٖ</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مَّا</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شَآءَ</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رَكَّبَكَ</w:t>
      </w:r>
      <w:r w:rsidR="005117CA" w:rsidRPr="005117CA">
        <w:rPr>
          <w:rFonts w:ascii="KFGQPC Uthmanic Script HAFS" w:cs="KFGQPC Uthmanic Script HAFS"/>
          <w:sz w:val="28"/>
          <w:szCs w:val="28"/>
          <w:rtl/>
        </w:rPr>
        <w:t xml:space="preserve"> </w:t>
      </w:r>
      <w:r w:rsidR="005117CA" w:rsidRPr="005117CA">
        <w:rPr>
          <w:rFonts w:ascii="KFGQPC Uthmanic Script HAFS" w:cs="KFGQPC Uthmanic Script HAFS" w:hint="cs"/>
          <w:sz w:val="28"/>
          <w:szCs w:val="28"/>
          <w:rtl/>
        </w:rPr>
        <w:t>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117CA">
        <w:rPr>
          <w:rStyle w:val="Char6"/>
          <w:rFonts w:eastAsia="Calibri" w:hint="cs"/>
          <w:rtl/>
        </w:rPr>
        <w:t>الانفطار: 7-8</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...‏همان ذاتی که تو را آفرید و اندامت را درست و هماهنگ ساخت؛ و تو را در هر نقش و صورتی که خواست، ترکیب کرد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cs="B Lotus"/>
          <w:sz w:val="32"/>
          <w:szCs w:val="32"/>
          <w:rtl/>
        </w:rPr>
      </w:pPr>
      <w:r w:rsidRPr="0046496C">
        <w:rPr>
          <w:rFonts w:eastAsia="Times New Roman" w:cs="B Lotus" w:hint="cs"/>
          <w:sz w:val="28"/>
          <w:szCs w:val="28"/>
          <w:rtl/>
        </w:rPr>
        <w:t>زیبایی، تناسب و هماهنگی، در جسم و عقل و روان انسان آشکار است؛ دستگاه‏های تشکیل‌دهنده‌ی جسم انسان مانند: اسکلت و عضلات انسان، و نیز دستگاه گوارش و دستگاه تنفس و دیگر دستگاه‏های متعدد بدن، همگی شگفت‏انگیزند. شگفتی‌های مصنوعی و دست‌سازی که انسان با دیدن آن</w:t>
      </w:r>
      <w:r w:rsidRPr="0046496C">
        <w:rPr>
          <w:rFonts w:eastAsia="Times New Roman" w:cs="B Lotus" w:hint="eastAsia"/>
          <w:sz w:val="28"/>
          <w:szCs w:val="28"/>
          <w:rtl/>
        </w:rPr>
        <w:t>‌ه</w:t>
      </w:r>
      <w:r w:rsidRPr="0046496C">
        <w:rPr>
          <w:rFonts w:eastAsia="Times New Roman" w:cs="B Lotus" w:hint="cs"/>
          <w:sz w:val="28"/>
          <w:szCs w:val="28"/>
          <w:rtl/>
        </w:rPr>
        <w:t>ا شگفت</w:t>
      </w:r>
      <w:r w:rsidRPr="0046496C">
        <w:rPr>
          <w:rFonts w:eastAsia="Times New Roman" w:cs="B Lotus" w:hint="eastAsia"/>
          <w:sz w:val="28"/>
          <w:szCs w:val="28"/>
          <w:rtl/>
        </w:rPr>
        <w:t>‌ز</w:t>
      </w:r>
      <w:r w:rsidRPr="0046496C">
        <w:rPr>
          <w:rFonts w:eastAsia="Times New Roman" w:cs="B Lotus" w:hint="cs"/>
          <w:sz w:val="28"/>
          <w:szCs w:val="28"/>
          <w:rtl/>
        </w:rPr>
        <w:t>ده و از خود بی</w:t>
      </w:r>
      <w:r w:rsidRPr="0046496C">
        <w:rPr>
          <w:rFonts w:eastAsia="Times New Roman" w:cs="B Lotus" w:hint="eastAsia"/>
          <w:sz w:val="28"/>
          <w:szCs w:val="28"/>
          <w:rtl/>
        </w:rPr>
        <w:t>‌</w:t>
      </w:r>
      <w:r w:rsidRPr="0046496C">
        <w:rPr>
          <w:rFonts w:eastAsia="Times New Roman" w:cs="B Lotus" w:hint="cs"/>
          <w:sz w:val="28"/>
          <w:szCs w:val="28"/>
          <w:rtl/>
        </w:rPr>
        <w:t>خود می‌شود، نه تنها با شگفتی‌های موجود در پیکر انسان قابل مقایسه نیست؛ بلکه شگفتی‌های موجود در انسان به‌مراتب دقیق‌تر و عمیق‌تر و بیش‌تر می‌باشد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8"/>
      </w:r>
      <w:r w:rsidR="00553145" w:rsidRPr="00553145">
        <w:rPr>
          <w:rFonts w:eastAsia="Times New Roman" w:cs="B Lotus"/>
          <w:sz w:val="28"/>
          <w:szCs w:val="28"/>
          <w:vertAlign w:val="superscript"/>
          <w:rtl/>
        </w:rPr>
        <w:t>)</w:t>
      </w:r>
      <w:r w:rsidR="00DE2097">
        <w:rPr>
          <w:rFonts w:eastAsia="Times New Roman" w:cs="B Lotus" w:hint="cs"/>
          <w:sz w:val="28"/>
          <w:szCs w:val="28"/>
          <w:rtl/>
        </w:rPr>
        <w:t>.</w:t>
      </w:r>
      <w:r w:rsidRPr="0046496C">
        <w:rPr>
          <w:rFonts w:eastAsia="Times New Roman" w:cs="B Lotus" w:hint="cs"/>
          <w:sz w:val="28"/>
          <w:szCs w:val="28"/>
          <w:rtl/>
        </w:rPr>
        <w:t xml:space="preserve"> شکل و قیافه‌ی متناسب و متعادل انسان، امری‌ست که شایسته‌ی تدبری ژرف و طولانی‌ست؛ زیرا آفرینش انسان، به</w:t>
      </w:r>
      <w:r w:rsidRPr="0046496C">
        <w:rPr>
          <w:rFonts w:eastAsia="Times New Roman" w:cs="B Lotus" w:hint="eastAsia"/>
          <w:sz w:val="28"/>
          <w:szCs w:val="28"/>
          <w:rtl/>
        </w:rPr>
        <w:t>‌قدری شگفت‌انگیز است</w:t>
      </w:r>
      <w:r w:rsidRPr="0046496C">
        <w:rPr>
          <w:rFonts w:eastAsia="Times New Roman" w:cs="B Lotus" w:hint="cs"/>
          <w:sz w:val="28"/>
          <w:szCs w:val="28"/>
          <w:rtl/>
        </w:rPr>
        <w:t xml:space="preserve"> که عقل را بر آن می‌دارد تا به عظمت پروردگار که این خلقت را به انسان بخشیده است، اقرار کند و سپاسش را به‌جای آورَد؛ در صورتی که الله متعال می‏توانست انسان را به شکل و قیافه‌ای دیگر بیافریند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89"/>
      </w:r>
      <w:r w:rsidR="00553145" w:rsidRPr="00553145">
        <w:rPr>
          <w:rFonts w:eastAsia="Times New Roman" w:cs="B Lotus"/>
          <w:sz w:val="28"/>
          <w:szCs w:val="28"/>
          <w:vertAlign w:val="superscript"/>
          <w:rtl/>
        </w:rPr>
        <w:t>)</w:t>
      </w:r>
      <w:bookmarkStart w:id="137" w:name="_Toc246700011"/>
      <w:bookmarkStart w:id="138" w:name="_Toc254369459"/>
      <w:r w:rsidR="00DE2097">
        <w:rPr>
          <w:rFonts w:cs="B Lotus" w:hint="cs"/>
          <w:sz w:val="32"/>
          <w:szCs w:val="32"/>
          <w:rtl/>
        </w:rPr>
        <w:t>.</w:t>
      </w:r>
    </w:p>
    <w:p w:rsidR="00FD250A" w:rsidRPr="0046496C" w:rsidRDefault="00FD250A" w:rsidP="00C30BB6">
      <w:pPr>
        <w:spacing w:after="0" w:line="240" w:lineRule="auto"/>
        <w:ind w:firstLine="282"/>
        <w:jc w:val="both"/>
        <w:rPr>
          <w:rFonts w:cs="B Lotus"/>
          <w:sz w:val="32"/>
          <w:szCs w:val="32"/>
          <w:rtl/>
        </w:rPr>
        <w:sectPr w:rsidR="00FD250A" w:rsidRPr="0046496C" w:rsidSect="00CB299E">
          <w:headerReference w:type="default" r:id="rId19"/>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Fonts w:cs="B Lotus"/>
          <w:rtl/>
        </w:rPr>
      </w:pPr>
      <w:bookmarkStart w:id="139" w:name="_Toc319776444"/>
      <w:r w:rsidRPr="0046496C">
        <w:rPr>
          <w:rFonts w:hint="cs"/>
          <w:rtl/>
        </w:rPr>
        <w:t>مبحث سوّم:</w:t>
      </w:r>
      <w:bookmarkStart w:id="140" w:name="_Toc246910444"/>
      <w:r w:rsidR="00FD250A" w:rsidRPr="0046496C">
        <w:rPr>
          <w:rtl/>
        </w:rPr>
        <w:br/>
      </w:r>
      <w:r w:rsidRPr="0046496C">
        <w:rPr>
          <w:rFonts w:hint="cs"/>
          <w:rtl/>
        </w:rPr>
        <w:t>توحید ربوبیت</w:t>
      </w:r>
      <w:bookmarkEnd w:id="137"/>
      <w:bookmarkEnd w:id="138"/>
      <w:bookmarkEnd w:id="139"/>
      <w:bookmarkEnd w:id="140"/>
    </w:p>
    <w:p w:rsidR="00C30BB6" w:rsidRPr="0046496C" w:rsidRDefault="00C30BB6" w:rsidP="00DE2097">
      <w:pPr>
        <w:spacing w:after="0" w:line="233" w:lineRule="auto"/>
        <w:ind w:firstLine="284"/>
        <w:jc w:val="both"/>
        <w:rPr>
          <w:rFonts w:eastAsia="Times New Roman" w:cs="B Lotus"/>
          <w:sz w:val="28"/>
          <w:szCs w:val="28"/>
          <w:rtl/>
        </w:rPr>
      </w:pPr>
      <w:r w:rsidRPr="0046496C">
        <w:rPr>
          <w:rFonts w:eastAsia="Times New Roman" w:cs="B Lotus" w:hint="cs"/>
          <w:sz w:val="28"/>
          <w:szCs w:val="28"/>
          <w:rtl/>
        </w:rPr>
        <w:t>معنای توحید ربوبیت، این است که انسان اعتقاد جازم داشته باشد که الله، پروردگار و مالک و خالق و مدبر امور و روزی</w:t>
      </w:r>
      <w:r w:rsidRPr="0046496C">
        <w:rPr>
          <w:rFonts w:eastAsia="Times New Roman" w:cs="B Lotus" w:hint="eastAsia"/>
          <w:sz w:val="28"/>
          <w:szCs w:val="28"/>
          <w:rtl/>
        </w:rPr>
        <w:t>‌</w:t>
      </w:r>
      <w:r w:rsidRPr="0046496C">
        <w:rPr>
          <w:rFonts w:eastAsia="Times New Roman" w:cs="B Lotus" w:hint="cs"/>
          <w:sz w:val="28"/>
          <w:szCs w:val="28"/>
          <w:rtl/>
        </w:rPr>
        <w:t>دهنده‏ی اوست و تنها اوست که نفع و ضرر می‏رساند و زنده می‏کند و می‏میراند؛ و تنها اوست که در نظام هستی دخل و تصرف می‏نماید؛ هرچه بخواهد، همان می‏شود و آن‌چه که او نخواهد، نمی‏شود؛ کسی یا چیزی نمی‏تواند از نعمتی که الله داده است، جلوگیری کند و کسی نمی‌تواند چیزی را که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نداده یا منع کرده است، بدهد؛ خیر  و نیکی به دست اوست و بازگشت همه‏ی کارها به سوی اوست و او بر هر چیزی تواناست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0"/>
      </w:r>
      <w:r w:rsidR="00553145" w:rsidRPr="00553145">
        <w:rPr>
          <w:rFonts w:eastAsia="Times New Roman" w:cs="B Lotus"/>
          <w:sz w:val="28"/>
          <w:szCs w:val="28"/>
          <w:vertAlign w:val="superscript"/>
          <w:rtl/>
        </w:rPr>
        <w:t>)</w:t>
      </w:r>
      <w:r w:rsidR="00DE2097">
        <w:rPr>
          <w:rFonts w:eastAsia="Times New Roman" w:cs="B Lotus" w:hint="cs"/>
          <w:sz w:val="28"/>
          <w:szCs w:val="28"/>
          <w:rtl/>
        </w:rPr>
        <w:t>.</w:t>
      </w:r>
      <w:r w:rsidRPr="0046496C">
        <w:rPr>
          <w:rFonts w:eastAsia="Times New Roman" w:cs="B Lotus" w:hint="cs"/>
          <w:sz w:val="28"/>
          <w:szCs w:val="28"/>
          <w:rtl/>
        </w:rPr>
        <w:t xml:space="preserve"> این توحید به تنهایی جهت تحقق اسلام بنده، یعنی برای مسلمان بودن بنده کافی نیست؛ بلکه باید حتماً همراه آن، توحید الوهیت هم باشد؛ زیرا الله متعال از مشرکان نقل می‏کند که آنان، به توحید ربوبیت برای پروردگار یکتا اعتراف می‏کردند؛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DE2097">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5117CA">
        <w:rPr>
          <w:rFonts w:ascii="KFGQPC Uthmanic Script HAFS" w:cs="KFGQPC Uthmanic Script HAFS" w:hint="cs"/>
          <w:sz w:val="28"/>
          <w:szCs w:val="28"/>
          <w:rtl/>
        </w:rPr>
        <w:t>وَلَئِن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سَأَلۡتَهُم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خَلَقَ</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ٱلسَّمَٰوَٰتِ</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وَٱلۡأَرۡضَ</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لَيَقُولُنَّ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ٱللَّهُۚ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قُلۡ</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أَفَرَءَيۡتُم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تَدۡعُونَ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دُونِ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ٱللَّهِ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إِنۡ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أَرَادَنِيَ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ٱللَّهُ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بِضُرٍّ</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هَلۡ</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هُنَّ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كَٰشِفَٰتُ</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ضُرِّهِۦٓ</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أَوۡ</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أَرَادَنِي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بِرَحۡمَةٍ</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هَلۡ</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هُنَّ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مُمۡسِكَٰتُ</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رَحۡمَتِهِۦۚ</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قُلۡ</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حَسۡبِيَ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ٱللَّهُۖ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عَلَيۡهِ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يَتَوَكَّلُ</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ٱلۡمُتَوَكِّلُونَ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٣٨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117CA">
        <w:rPr>
          <w:rStyle w:val="Char6"/>
          <w:rFonts w:eastAsia="Calibri" w:hint="cs"/>
          <w:rtl/>
        </w:rPr>
        <w:t>الزمر: 38</w:t>
      </w:r>
      <w:r w:rsidRPr="00990C54">
        <w:rPr>
          <w:rStyle w:val="Char6"/>
          <w:rFonts w:eastAsia="Calibri" w:hint="cs"/>
          <w:rtl/>
        </w:rPr>
        <w:t>]</w:t>
      </w:r>
      <w:r w:rsidRPr="00990C54">
        <w:rPr>
          <w:rStyle w:val="Char1"/>
          <w:rFonts w:eastAsia="Calibri" w:cs="B Lotus" w:hint="cs"/>
          <w:rtl/>
        </w:rPr>
        <w:t>.</w:t>
      </w:r>
    </w:p>
    <w:p w:rsidR="00C30BB6" w:rsidRPr="0046496C" w:rsidRDefault="00C30BB6" w:rsidP="00DE2097">
      <w:pPr>
        <w:tabs>
          <w:tab w:val="right" w:pos="7370"/>
        </w:tabs>
        <w:spacing w:after="0" w:line="233"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و اگر از آنان بپرسی: چه کسی آسمان</w:t>
      </w:r>
      <w:r w:rsidRPr="00DE2097">
        <w:rPr>
          <w:rStyle w:val="Char"/>
          <w:rFonts w:eastAsia="Calibri" w:hint="eastAsia"/>
          <w:rtl/>
        </w:rPr>
        <w:t>‌ها</w:t>
      </w:r>
      <w:r w:rsidRPr="00DE2097">
        <w:rPr>
          <w:rStyle w:val="Char"/>
          <w:rFonts w:eastAsia="Calibri" w:hint="cs"/>
          <w:rtl/>
        </w:rPr>
        <w:t xml:space="preserve"> و زمین را آفریده است، به</w:t>
      </w:r>
      <w:r w:rsidRPr="00DE2097">
        <w:rPr>
          <w:rStyle w:val="Char"/>
          <w:rFonts w:eastAsia="Calibri" w:hint="eastAsia"/>
          <w:rtl/>
        </w:rPr>
        <w:t>‌</w:t>
      </w:r>
      <w:r w:rsidRPr="00DE2097">
        <w:rPr>
          <w:rStyle w:val="Char"/>
          <w:rFonts w:eastAsia="Calibri" w:hint="cs"/>
          <w:rtl/>
        </w:rPr>
        <w:t>طور قطع خواهند گفت: «الله». بگو آیا درباره‌ی معبودانی که جز الله می‌پرستید، هیچ اندیشیده‌اید که اگر الله زیانی برای من بخواهد، آیا آن</w:t>
      </w:r>
      <w:r w:rsidRPr="00DE2097">
        <w:rPr>
          <w:rStyle w:val="Char"/>
          <w:rFonts w:eastAsia="Calibri" w:hint="eastAsia"/>
          <w:rtl/>
        </w:rPr>
        <w:t>‌</w:t>
      </w:r>
      <w:r w:rsidRPr="00DE2097">
        <w:rPr>
          <w:rStyle w:val="Char"/>
          <w:rFonts w:eastAsia="Calibri" w:hint="cs"/>
          <w:rtl/>
        </w:rPr>
        <w:t>ها می‌توانند زیان و آسیب او را از من دور کنند یا اگر رحمت و بخشایشی برای من بخواهد، آیا آن</w:t>
      </w:r>
      <w:r w:rsidRPr="00DE2097">
        <w:rPr>
          <w:rStyle w:val="Char"/>
          <w:rFonts w:eastAsia="Calibri" w:hint="eastAsia"/>
          <w:rtl/>
        </w:rPr>
        <w:t>‌</w:t>
      </w:r>
      <w:r w:rsidRPr="00DE2097">
        <w:rPr>
          <w:rStyle w:val="Char"/>
          <w:rFonts w:eastAsia="Calibri" w:hint="cs"/>
          <w:rtl/>
        </w:rPr>
        <w:t>ها می‌توانند رحمتش را از من باز دارند؟ بگو: الله، برایم کافی</w:t>
      </w:r>
      <w:r w:rsidRPr="00DE2097">
        <w:rPr>
          <w:rStyle w:val="Char"/>
          <w:rFonts w:eastAsia="Calibri" w:hint="eastAsia"/>
          <w:rtl/>
        </w:rPr>
        <w:t>‌</w:t>
      </w:r>
      <w:r w:rsidRPr="00DE2097">
        <w:rPr>
          <w:rStyle w:val="Char"/>
          <w:rFonts w:eastAsia="Calibri" w:hint="cs"/>
          <w:rtl/>
        </w:rPr>
        <w:t>است و توکل‌کنندگان تنها بر او توکل می‌کنند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QCF_BSML" w:eastAsia="Times New Roman" w:hAnsi="QCF_BSML" w:cs="QCF_BSML"/>
          <w:color w:val="000000"/>
          <w:sz w:val="27"/>
          <w:szCs w:val="27"/>
          <w:rtl/>
        </w:rPr>
      </w:pPr>
      <w:r w:rsidRPr="0046496C">
        <w:rPr>
          <w:rFonts w:eastAsia="Times New Roman" w:cs="B Lotus" w:hint="cs"/>
          <w:sz w:val="28"/>
          <w:szCs w:val="28"/>
          <w:rtl/>
        </w:rPr>
        <w:t>و در آیه‌ی دیگری می‏فرماید:</w:t>
      </w:r>
    </w:p>
    <w:p w:rsidR="00C30BB6" w:rsidRPr="00DE2097" w:rsidRDefault="00990C54" w:rsidP="002A7B0B">
      <w:pPr>
        <w:tabs>
          <w:tab w:val="right" w:pos="7370"/>
        </w:tabs>
        <w:spacing w:after="0" w:line="240" w:lineRule="auto"/>
        <w:ind w:left="567"/>
        <w:jc w:val="both"/>
        <w:rPr>
          <w:rFonts w:eastAsia="Times New Roman" w:cs="B Lotus"/>
          <w:spacing w:val="-4"/>
          <w:sz w:val="28"/>
          <w:szCs w:val="28"/>
          <w:rtl/>
        </w:rPr>
      </w:pPr>
      <w:r w:rsidRPr="00DE2097">
        <w:rPr>
          <w:rStyle w:val="Char7"/>
          <w:rFonts w:eastAsia="Calibri" w:hint="cs"/>
          <w:spacing w:val="-4"/>
          <w:rtl/>
        </w:rPr>
        <w:t>﴿</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ٱلۡأَرۡضُ</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فِيهَآ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إِن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كُنتُمۡ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تَعۡلَمُونَ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٨٤</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سَيَقُولُونَ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أَفَلَا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تَذَكَّرُونَ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٨٥</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رَّبُّ</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ٱلسَّمَٰوَٰتِ</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ٱلسَّبۡعِ</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وَرَبُّ</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ٱلۡعَرۡشِ</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ٱلۡعَظِيمِ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٨٦</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سَيَقُولُونَ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أَفَلَا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تَتَّقُونَ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بِيَدِهِۦ</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مَلَكُوتُ</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كُلِّ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شَيۡءٖ</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وَهُوَ</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يُجِيرُ</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وَلَا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يُجَارُ</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عَلَيۡهِ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إِن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كُنتُمۡ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تَعۡلَمُونَ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٨٨</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سَيَقُولُونَ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قُلۡ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فَأَنَّىٰ</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تُسۡحَرُونَ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٨٩</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أَتَيۡنَٰهُم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بِٱلۡحَقِّ</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وَإِنَّهُمۡ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لَكَٰذِبُونَ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٩٠</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ٱتَّخَذَ</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وَلَدٖ</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وَمَا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كَانَ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مَعَهُۥ</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مِنۡ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إِلَٰهٍۚ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إِذٗا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لَّذَهَبَ</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كُلُّ</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إِلَٰهِۢ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بِمَا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خَلَقَ</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وَلَعَلَا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بَعۡضُهُمۡ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عَلَىٰ</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بَعۡضٖۚ</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سُبۡحَٰنَ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ٱللَّهِ</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عَمَّا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يَصِفُونَ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٩١</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عَٰلِمِ</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ٱلۡغَيۡبِ</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وَٱلشَّهَٰدَةِ</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فَتَعَٰلَىٰ</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عَمَّا</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يُشۡرِكُونَ</w:t>
      </w:r>
      <w:r w:rsidR="005117CA" w:rsidRPr="00DE2097">
        <w:rPr>
          <w:rFonts w:ascii="KFGQPC Uthmanic Script HAFS" w:cs="KFGQPC Uthmanic Script HAFS"/>
          <w:spacing w:val="-4"/>
          <w:sz w:val="28"/>
          <w:szCs w:val="28"/>
          <w:rtl/>
        </w:rPr>
        <w:t xml:space="preserve"> </w:t>
      </w:r>
      <w:r w:rsidR="005117CA" w:rsidRPr="00DE2097">
        <w:rPr>
          <w:rFonts w:ascii="KFGQPC Uthmanic Script HAFS" w:cs="KFGQPC Uthmanic Script HAFS" w:hint="cs"/>
          <w:spacing w:val="-4"/>
          <w:sz w:val="28"/>
          <w:szCs w:val="28"/>
          <w:rtl/>
        </w:rPr>
        <w:t>٩٢</w:t>
      </w:r>
      <w:r w:rsidRPr="00DE2097">
        <w:rPr>
          <w:rStyle w:val="Char7"/>
          <w:rFonts w:eastAsia="Calibri" w:hint="cs"/>
          <w:spacing w:val="-4"/>
          <w:rtl/>
        </w:rPr>
        <w:t>﴾</w:t>
      </w:r>
      <w:r w:rsidRPr="00DE2097">
        <w:rPr>
          <w:rFonts w:eastAsia="Times New Roman" w:cs="B Lotus" w:hint="cs"/>
          <w:spacing w:val="-4"/>
          <w:sz w:val="28"/>
          <w:szCs w:val="28"/>
          <w:rtl/>
        </w:rPr>
        <w:t xml:space="preserve"> </w:t>
      </w:r>
      <w:r w:rsidRPr="00DE2097">
        <w:rPr>
          <w:rStyle w:val="Char6"/>
          <w:rFonts w:eastAsia="Calibri" w:hint="cs"/>
          <w:spacing w:val="-4"/>
          <w:rtl/>
        </w:rPr>
        <w:t>[</w:t>
      </w:r>
      <w:r w:rsidR="005117CA" w:rsidRPr="00DE2097">
        <w:rPr>
          <w:rStyle w:val="Char6"/>
          <w:rFonts w:eastAsia="Calibri" w:hint="cs"/>
          <w:spacing w:val="-4"/>
          <w:rtl/>
        </w:rPr>
        <w:t>المؤمنون: 84-92</w:t>
      </w:r>
      <w:r w:rsidRPr="00DE2097">
        <w:rPr>
          <w:rStyle w:val="Char6"/>
          <w:rFonts w:eastAsia="Calibri" w:hint="cs"/>
          <w:spacing w:val="-4"/>
          <w:rtl/>
        </w:rPr>
        <w:t>]</w:t>
      </w:r>
      <w:r w:rsidRPr="00DE2097">
        <w:rPr>
          <w:rStyle w:val="Char1"/>
          <w:rFonts w:eastAsia="Calibri" w:cs="B Lotus" w:hint="cs"/>
          <w:spacing w:val="-4"/>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بگو: اگر می‌دانید، زمین و هرکه در آنست، از آنِ کیست؟ خواهند گفت: از آنِ الله؛ بگو: آیا پند نمی‌گیرید؟ بگو: پروردگار آسمان‌های هفت‌گانه و پروردگار عرش بزرگ، کیست؟ خواهند گفت: (همه) از آنِ الله است؛ بگو: پس آیا تقوا پیشه نمی‌کنید؟ بگو: اگر می‌دانید، پادشاهی و فرمانروایی بر همه چیز، به دست کیست؟ و کیست که امان می‌دهد و هیچ</w:t>
      </w:r>
      <w:r w:rsidRPr="00DE2097">
        <w:rPr>
          <w:rStyle w:val="Char"/>
          <w:rFonts w:eastAsia="Calibri" w:hint="eastAsia"/>
          <w:rtl/>
        </w:rPr>
        <w:t>‌</w:t>
      </w:r>
      <w:r w:rsidRPr="00DE2097">
        <w:rPr>
          <w:rStyle w:val="Char"/>
          <w:rFonts w:eastAsia="Calibri" w:hint="cs"/>
          <w:rtl/>
        </w:rPr>
        <w:t>کس در برابرش امان نمی‌یابد. خواهند گفت: از آنِ الله است. بگو: پس چگونه فریب می‌خورید؟ بلکه حق و سخن راستین را برایشان آورده‌ایم و به‌راستی آنان، دروغ</w:t>
      </w:r>
      <w:r w:rsidRPr="00DE2097">
        <w:rPr>
          <w:rStyle w:val="Char"/>
          <w:rFonts w:eastAsia="Calibri" w:hint="eastAsia"/>
          <w:rtl/>
        </w:rPr>
        <w:t>‌</w:t>
      </w:r>
      <w:r w:rsidRPr="00DE2097">
        <w:rPr>
          <w:rStyle w:val="Char"/>
          <w:rFonts w:eastAsia="Calibri" w:hint="cs"/>
          <w:rtl/>
        </w:rPr>
        <w:t>گویند. الله، هیچ فرزندی برنگرفته است و هیچ معبودی با او نیست. (اگر جز این بود) هر معبودی آفریده‌هایش را (به‌سوی خود) می‌برد و بر یک</w:t>
      </w:r>
      <w:r w:rsidRPr="00DE2097">
        <w:rPr>
          <w:rStyle w:val="Char"/>
          <w:rFonts w:eastAsia="Calibri" w:hint="eastAsia"/>
          <w:rtl/>
        </w:rPr>
        <w:t>‌</w:t>
      </w:r>
      <w:r w:rsidRPr="00DE2097">
        <w:rPr>
          <w:rStyle w:val="Char"/>
          <w:rFonts w:eastAsia="Calibri" w:hint="cs"/>
          <w:rtl/>
        </w:rPr>
        <w:t>دیگر برتری می‌جستند. الله از توصیفی که بیان می‌کنند، پاک و منزه است؛ دانای نهان و آشکار است و برتر و والاتر از آن‌چه شرک می‌ورزند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 w:val="28"/>
          <w:szCs w:val="28"/>
          <w:rtl/>
        </w:rPr>
        <w:t xml:space="preserve"> </w:t>
      </w:r>
    </w:p>
    <w:p w:rsidR="00C30BB6" w:rsidRPr="0046496C" w:rsidRDefault="00C30BB6" w:rsidP="00C30BB6">
      <w:pPr>
        <w:spacing w:after="0" w:line="240" w:lineRule="auto"/>
        <w:ind w:firstLine="284"/>
        <w:jc w:val="both"/>
        <w:rPr>
          <w:rFonts w:ascii="QCF_BSML" w:eastAsia="Times New Roman" w:hAnsi="QCF_BSML" w:cs="QCF_BSML"/>
          <w:color w:val="000000"/>
          <w:sz w:val="27"/>
          <w:szCs w:val="27"/>
          <w:rtl/>
        </w:rPr>
      </w:pPr>
      <w:r w:rsidRPr="0046496C">
        <w:rPr>
          <w:rFonts w:eastAsia="Times New Roman" w:cs="B Lotus" w:hint="cs"/>
          <w:sz w:val="28"/>
          <w:szCs w:val="28"/>
          <w:rtl/>
        </w:rPr>
        <w:t>و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117CA">
        <w:rPr>
          <w:rFonts w:ascii="KFGQPC Uthmanic Script HAFS" w:cs="KFGQPC Uthmanic Script HAFS" w:hint="cs"/>
          <w:sz w:val="28"/>
          <w:szCs w:val="28"/>
          <w:rtl/>
        </w:rPr>
        <w:t>وَمَا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يُؤۡمِنُ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أَكۡثَرُهُم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بِٱللَّهِ</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إِلَّا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وَهُم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مُّشۡرِكُونَ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١٠٦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117CA">
        <w:rPr>
          <w:rStyle w:val="Char6"/>
          <w:rFonts w:eastAsia="Calibri" w:hint="cs"/>
          <w:rtl/>
        </w:rPr>
        <w:t>یوسف: 106</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rtl/>
        </w:rPr>
        <w:t>و بیش</w:t>
      </w:r>
      <w:r w:rsidRPr="00DE2097">
        <w:rPr>
          <w:rStyle w:val="Char"/>
          <w:rFonts w:eastAsia="Calibri" w:hint="eastAsia"/>
          <w:rtl/>
        </w:rPr>
        <w:t>‌</w:t>
      </w:r>
      <w:r w:rsidRPr="00DE2097">
        <w:rPr>
          <w:rStyle w:val="Char"/>
          <w:rFonts w:eastAsia="Calibri"/>
          <w:rtl/>
        </w:rPr>
        <w:t xml:space="preserve">ترشان به </w:t>
      </w:r>
      <w:r w:rsidRPr="00DE2097">
        <w:rPr>
          <w:rStyle w:val="Char"/>
          <w:rFonts w:eastAsia="Calibri" w:hint="cs"/>
          <w:rtl/>
        </w:rPr>
        <w:t>الله</w:t>
      </w:r>
      <w:r w:rsidRPr="00DE2097">
        <w:rPr>
          <w:rStyle w:val="Char"/>
          <w:rFonts w:eastAsia="Calibri"/>
          <w:rtl/>
        </w:rPr>
        <w:t xml:space="preserve"> ایمان نمی‌آورند</w:t>
      </w:r>
      <w:r w:rsidRPr="00DE2097">
        <w:rPr>
          <w:rStyle w:val="Char"/>
          <w:rFonts w:eastAsia="Calibri" w:hint="cs"/>
          <w:rtl/>
        </w:rPr>
        <w:t xml:space="preserve"> و فقط مشرکند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 w:val="28"/>
          <w:szCs w:val="28"/>
          <w:rtl/>
        </w:rPr>
      </w:pPr>
      <w:r w:rsidRPr="0046496C">
        <w:rPr>
          <w:rFonts w:eastAsia="Times New Roman" w:cs="B Lotus" w:hint="cs"/>
          <w:sz w:val="28"/>
          <w:szCs w:val="28"/>
          <w:rtl/>
        </w:rPr>
        <w:t>و آیات فراوان دیگری که نشان می‏دهند کافران به خالقشان اقرار و اعتراف می</w:t>
      </w:r>
      <w:r w:rsidRPr="0046496C">
        <w:rPr>
          <w:rFonts w:eastAsia="Times New Roman" w:cs="B Lotus" w:hint="eastAsia"/>
          <w:sz w:val="28"/>
          <w:szCs w:val="28"/>
          <w:rtl/>
        </w:rPr>
        <w:t>‌</w:t>
      </w:r>
      <w:r w:rsidRPr="0046496C">
        <w:rPr>
          <w:rFonts w:eastAsia="Times New Roman" w:cs="B Lotus" w:hint="cs"/>
          <w:sz w:val="28"/>
          <w:szCs w:val="28"/>
          <w:rtl/>
        </w:rPr>
        <w:t>کردند؛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1"/>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ولی غیر از الله را می‏پرستیدند یا آن</w:t>
      </w:r>
      <w:r w:rsidRPr="0046496C">
        <w:rPr>
          <w:rFonts w:eastAsia="Times New Roman" w:cs="B Lotus" w:hint="eastAsia"/>
          <w:sz w:val="28"/>
          <w:szCs w:val="28"/>
          <w:rtl/>
        </w:rPr>
        <w:t>‌</w:t>
      </w:r>
      <w:r w:rsidRPr="0046496C">
        <w:rPr>
          <w:rFonts w:eastAsia="Times New Roman" w:cs="B Lotus" w:hint="cs"/>
          <w:sz w:val="28"/>
          <w:szCs w:val="28"/>
          <w:rtl/>
        </w:rPr>
        <w:t>ها را واسطه و شفیع بین خود و الله قرار می‌دادند؛ اما با این حال، هنگام گرفتار شدن به مصایب و سختی‏ها و در شرایط سختی که دستشان از همه جا کوتاه می‌شد، از معبودان باطلشان دست بر می‏داشتند! البته اقرار به الله به عنوان خالقشان، هیچ نفع و سودی به حالشان نداشت؛ چون به وسیله‏ی این اقرار مسلمان نشدند ومال و جان و ناموسشان محفوظ نماند؛ چراکه آنان توحید الوهیت را انکار کردند و به پروردگارشان شرک ورزیدند و به لازمه‏ی آن‌چه که بدان اقرار کردند، پای</w:t>
      </w:r>
      <w:r w:rsidRPr="0046496C">
        <w:rPr>
          <w:rFonts w:eastAsia="Times New Roman" w:cs="B Lotus" w:hint="eastAsia"/>
          <w:sz w:val="28"/>
          <w:szCs w:val="28"/>
          <w:rtl/>
        </w:rPr>
        <w:t>‌</w:t>
      </w:r>
      <w:r w:rsidRPr="0046496C">
        <w:rPr>
          <w:rFonts w:eastAsia="Times New Roman" w:cs="B Lotus" w:hint="cs"/>
          <w:sz w:val="28"/>
          <w:szCs w:val="28"/>
          <w:rtl/>
        </w:rPr>
        <w:t>بند نبودند؛ زیرا لازمه‏ی توحید ربوبیت، توحید الوهیت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2"/>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4"/>
        <w:jc w:val="both"/>
        <w:rPr>
          <w:rFonts w:ascii="QCF_BSML" w:eastAsia="Times New Roman" w:hAnsi="QCF_BSML" w:cs="QCF_BSML"/>
          <w:color w:val="000000"/>
          <w:sz w:val="27"/>
          <w:szCs w:val="27"/>
          <w:rtl/>
        </w:rPr>
      </w:pPr>
      <w:r w:rsidRPr="0046496C">
        <w:rPr>
          <w:rFonts w:eastAsia="Times New Roman" w:cs="B Lotus" w:hint="cs"/>
          <w:sz w:val="28"/>
          <w:szCs w:val="28"/>
          <w:rtl/>
        </w:rPr>
        <w:t>توحید الوهیت به معنای منحصر دانستن تمامی عبادات برای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می‏باشد. انسان مؤمن وقتی در ملکوت و عظمت فرامانرواییِ الله می‌اندیشد، احساس آرامش می‏کند و عظمت الله را در آفرینش او، و همین‌طور حکمت الهی را در تدبیرش می‏بیند</w:t>
      </w:r>
      <w:r w:rsidRPr="0046496C">
        <w:rPr>
          <w:rFonts w:eastAsia="Times New Roman" w:cs="B Zar" w:hint="cs"/>
          <w:szCs w:val="28"/>
          <w:rtl/>
        </w:rPr>
        <w:t>:</w:t>
      </w:r>
    </w:p>
    <w:p w:rsidR="00C30BB6" w:rsidRPr="0046496C" w:rsidRDefault="00990C54" w:rsidP="002A7B0B">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117CA">
        <w:rPr>
          <w:rFonts w:ascii="KFGQPC Uthmanic Script HAFS" w:cs="KFGQPC Uthmanic Script HAFS" w:hint="cs"/>
          <w:sz w:val="28"/>
          <w:szCs w:val="28"/>
          <w:rtl/>
        </w:rPr>
        <w:t>أَفَمَن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يَمۡشِي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مُكِبًّا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عَلَىٰ</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وَجۡهِهِۦٓ</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أَهۡدَىٰٓ</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أَمَّن</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يَمۡشِي</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سَوِيًّا</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عَلَىٰ</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صِرَٰطٖ</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مُّسۡتَقِيمٖ</w:t>
      </w:r>
      <w:r w:rsidR="005117CA">
        <w:rPr>
          <w:rFonts w:ascii="KFGQPC Uthmanic Script HAFS" w:cs="KFGQPC Uthmanic Script HAFS"/>
          <w:sz w:val="28"/>
          <w:szCs w:val="28"/>
          <w:rtl/>
        </w:rPr>
        <w:t xml:space="preserve"> </w:t>
      </w:r>
      <w:r w:rsidR="005117CA">
        <w:rPr>
          <w:rFonts w:ascii="KFGQPC Uthmanic Script HAFS" w:cs="KFGQPC Uthmanic Script HAFS" w:hint="cs"/>
          <w:sz w:val="28"/>
          <w:szCs w:val="28"/>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117CA">
        <w:rPr>
          <w:rStyle w:val="Char6"/>
          <w:rFonts w:eastAsia="Calibri" w:hint="cs"/>
          <w:rtl/>
        </w:rPr>
        <w:t>الملک: 22</w:t>
      </w:r>
      <w:r w:rsidRPr="00990C54">
        <w:rPr>
          <w:rStyle w:val="Char6"/>
          <w:rFonts w:eastAsia="Calibri" w:hint="cs"/>
          <w:rtl/>
        </w:rPr>
        <w:t>]</w:t>
      </w:r>
      <w:r w:rsidRPr="00990C54">
        <w:rPr>
          <w:rStyle w:val="Char1"/>
          <w:rFonts w:eastAsia="Calibri" w:cs="B Lotus" w:hint="cs"/>
          <w:rtl/>
        </w:rPr>
        <w:t>.</w:t>
      </w:r>
    </w:p>
    <w:p w:rsidR="00C30BB6" w:rsidRPr="0046496C" w:rsidRDefault="00C30BB6" w:rsidP="002A7B0B">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آیا کسی که سرنگون و به‌</w:t>
      </w:r>
      <w:r w:rsidRPr="00DE2097">
        <w:rPr>
          <w:rStyle w:val="Char"/>
          <w:rFonts w:eastAsia="Calibri" w:hint="eastAsia"/>
          <w:rtl/>
        </w:rPr>
        <w:t>‌</w:t>
      </w:r>
      <w:r w:rsidRPr="00DE2097">
        <w:rPr>
          <w:rStyle w:val="Char"/>
          <w:rFonts w:eastAsia="Calibri" w:hint="cs"/>
          <w:rtl/>
        </w:rPr>
        <w:t>روافتاده راه می‌رود، هدایت</w:t>
      </w:r>
      <w:r w:rsidRPr="00DE2097">
        <w:rPr>
          <w:rStyle w:val="Char"/>
          <w:rFonts w:eastAsia="Calibri" w:hint="eastAsia"/>
          <w:rtl/>
        </w:rPr>
        <w:t>‌</w:t>
      </w:r>
      <w:r w:rsidRPr="00DE2097">
        <w:rPr>
          <w:rStyle w:val="Char"/>
          <w:rFonts w:eastAsia="Calibri" w:hint="cs"/>
          <w:rtl/>
        </w:rPr>
        <w:t>یافته‌تر است یا کسی که استوار و راست</w:t>
      </w:r>
      <w:r w:rsidRPr="00DE2097">
        <w:rPr>
          <w:rStyle w:val="Char"/>
          <w:rFonts w:eastAsia="Calibri" w:hint="eastAsia"/>
          <w:rtl/>
        </w:rPr>
        <w:t>‌</w:t>
      </w:r>
      <w:r w:rsidRPr="00DE2097">
        <w:rPr>
          <w:rStyle w:val="Char"/>
          <w:rFonts w:eastAsia="Calibri" w:hint="cs"/>
          <w:rtl/>
        </w:rPr>
        <w:t>قامت بر راه راست گام بر‌می‌دارد؟</w:t>
      </w:r>
      <w:r w:rsidRPr="00DE2097">
        <w:rPr>
          <w:rStyle w:val="Char7"/>
          <w:rFonts w:eastAsia="Calibri" w:hint="cs"/>
          <w:rtl/>
        </w:rPr>
        <w:t>»</w:t>
      </w:r>
      <w:r w:rsidR="00DE2097">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 w:val="28"/>
          <w:szCs w:val="28"/>
          <w:rtl/>
        </w:rPr>
      </w:pPr>
      <w:r w:rsidRPr="0046496C">
        <w:rPr>
          <w:rFonts w:eastAsia="Times New Roman" w:cs="B Lotus" w:hint="cs"/>
          <w:sz w:val="28"/>
          <w:szCs w:val="28"/>
          <w:rtl/>
        </w:rPr>
        <w:t>سخن گفتن از عظمت پروردگار، قلب را آکنده از آرامش می‏کند و تدبر و تأمل در عظمت آفرینش آفریده‌های الله، قلب را پر از ایمان می‏گرداند. شاعر حق دارد که پس از تأمل در آفریده‏های الهی سؤال کند و بگوید: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قل للولید بکی وأجهش بالبکاء</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لدی الولادة ما الذ</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أبکاکا</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ascii="mylotus" w:eastAsia="Times New Roman" w:hAnsi="mylotus" w:cs="B Lotus"/>
          <w:sz w:val="28"/>
          <w:szCs w:val="28"/>
          <w:rtl/>
        </w:rPr>
      </w:pPr>
      <w:r w:rsidRPr="0046496C">
        <w:rPr>
          <w:rFonts w:ascii="mylotus" w:eastAsia="Times New Roman" w:hAnsi="mylotus" w:cs="B Lotus"/>
          <w:sz w:val="28"/>
          <w:szCs w:val="28"/>
          <w:rtl/>
        </w:rPr>
        <w:t>«به نوزادی که هنگام ولادت می‌گرید، بگو: چه چیزی تو را به گریه انداخته است؟»</w:t>
      </w:r>
    </w:p>
    <w:tbl>
      <w:tblPr>
        <w:bidiVisual/>
        <w:tblW w:w="0" w:type="auto"/>
        <w:tblInd w:w="79" w:type="dxa"/>
        <w:tblLook w:val="04A0" w:firstRow="1" w:lastRow="0" w:firstColumn="1" w:lastColumn="0" w:noHBand="0" w:noVBand="1"/>
      </w:tblPr>
      <w:tblGrid>
        <w:gridCol w:w="3544"/>
        <w:gridCol w:w="425"/>
        <w:gridCol w:w="3652"/>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وإذا تری الثعبان یُنفثُ سُمّه</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652"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فاسأله من ذا بالسموم حشاکا</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«و هرگاه مار زهرآگین را می‏بینی که زهرش را می‏ریزد، از او بپرس چه کسی تو را آکنده از کرده است؟»</w:t>
      </w:r>
    </w:p>
    <w:tbl>
      <w:tblPr>
        <w:bidiVisual/>
        <w:tblW w:w="0" w:type="auto"/>
        <w:tblLook w:val="04A0" w:firstRow="1" w:lastRow="0" w:firstColumn="1" w:lastColumn="0" w:noHBand="0" w:noVBand="1"/>
      </w:tblPr>
      <w:tblGrid>
        <w:gridCol w:w="3623"/>
        <w:gridCol w:w="425"/>
        <w:gridCol w:w="3652"/>
      </w:tblGrid>
      <w:tr w:rsidR="00C30BB6" w:rsidRPr="0046496C" w:rsidTr="0020117F">
        <w:tc>
          <w:tcPr>
            <w:tcW w:w="3623"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واسأله کیف تعیش یا ثعبان أو</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652"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تحیا وهذا السمُّ یملأ فاکا</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«از او بپرس که ای اژدها! چگونه زندگی می‏کنی یا چگونه زنده‏ای، در حالی که دهانت پر از زهر  است؟»</w:t>
      </w:r>
      <w:r w:rsidR="00DE2097">
        <w:rPr>
          <w:rFonts w:eastAsia="Times New Roman" w:cs="B Lotus" w:hint="cs"/>
          <w:sz w:val="28"/>
          <w:szCs w:val="28"/>
          <w:rtl/>
        </w:rPr>
        <w:t>.</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واسأل بطون النحل کیف تقاطرت</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DE2097">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شهدا وقل للشهد من حلا</w:t>
            </w:r>
            <w:r w:rsidR="00DE2097">
              <w:rPr>
                <w:rFonts w:ascii="mylotus" w:eastAsia="Times New Roman" w:hAnsi="mylotus" w:cs="mylotus" w:hint="cs"/>
                <w:b/>
                <w:bCs/>
                <w:sz w:val="27"/>
                <w:szCs w:val="27"/>
                <w:rtl/>
              </w:rPr>
              <w:t>ك</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«از شکم زنبور عسل بپرس که چگونه عسل را می‏ریزد و به عسل بگو چه کسی تو را شیرین کرده است؟»</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بل سائل اللبن المصفّی کان</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DE2097">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بین دم وفرث ما الذ</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صفّا</w:t>
            </w:r>
            <w:r w:rsidR="00DE2097">
              <w:rPr>
                <w:rFonts w:ascii="mylotus" w:eastAsia="Times New Roman" w:hAnsi="mylotus" w:cs="mylotus" w:hint="cs"/>
                <w:b/>
                <w:bCs/>
                <w:sz w:val="27"/>
                <w:szCs w:val="27"/>
                <w:rtl/>
              </w:rPr>
              <w:t>ك</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«بلکه از شیر خالص و پاکی که میان خون و سرگین است، بپرس که چه کسی تو را خالص و پاک گردانیده است؟»</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واسأل شعاع الشمس یدنو وهی</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أبعد کل ش</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ء ماالذ</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أدناکا</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«خورشید با آن‌که خیلی دور است، اما پرتوهایش نزدیکند؛ از پرتوهایش بپرس که چه کسی تو را نزدیک گردانیده است؟»</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یا أیها الانسان مهلاً ما الذ</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بالله جلّ جلاله أغراکا</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93"/>
            </w:r>
            <w:r w:rsidR="00553145" w:rsidRPr="00553145">
              <w:rPr>
                <w:rFonts w:ascii="mylotus" w:eastAsia="Times New Roman" w:hAnsi="mylotus" w:cs="B Lotus"/>
                <w:b/>
                <w:bCs/>
                <w:sz w:val="27"/>
                <w:szCs w:val="27"/>
                <w:vertAlign w:val="superscript"/>
                <w:rtl/>
              </w:rPr>
              <w:t>)</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«ای انسان! کمی درنگ کن و بیندیش که چه چیزی تو را نسبت به الله</w:t>
      </w:r>
      <w:r w:rsidRPr="0046496C">
        <w:rPr>
          <w:rFonts w:eastAsia="Times New Roman" w:cs="B Lotus" w:hint="cs"/>
          <w:sz w:val="28"/>
          <w:szCs w:val="28"/>
        </w:rPr>
        <w:sym w:font="AGA Arabesque" w:char="F059"/>
      </w:r>
      <w:r w:rsidRPr="0046496C">
        <w:rPr>
          <w:rFonts w:eastAsia="Times New Roman" w:cs="B Lotus" w:hint="cs"/>
          <w:sz w:val="28"/>
          <w:szCs w:val="28"/>
          <w:rtl/>
        </w:rPr>
        <w:t>عزّ وجل فریفته است؟»</w:t>
      </w:r>
      <w:r w:rsidR="00DE2097">
        <w:rPr>
          <w:rFonts w:eastAsia="Times New Roman" w:cs="B Lotus" w:hint="cs"/>
          <w:sz w:val="28"/>
          <w:szCs w:val="28"/>
          <w:rtl/>
        </w:rPr>
        <w:t>.</w:t>
      </w:r>
    </w:p>
    <w:p w:rsidR="00C30BB6" w:rsidRPr="0046496C" w:rsidRDefault="00C30BB6" w:rsidP="00DE2097">
      <w:pPr>
        <w:widowControl w:val="0"/>
        <w:spacing w:after="0" w:line="240" w:lineRule="auto"/>
        <w:ind w:firstLine="282"/>
        <w:jc w:val="both"/>
        <w:rPr>
          <w:rFonts w:eastAsia="Times New Roman" w:cs="B Lotus"/>
          <w:sz w:val="28"/>
          <w:szCs w:val="28"/>
          <w:rtl/>
        </w:rPr>
      </w:pPr>
      <w:r w:rsidRPr="0046496C">
        <w:rPr>
          <w:rFonts w:eastAsia="Times New Roman" w:cs="B Lotus" w:hint="cs"/>
          <w:sz w:val="28"/>
          <w:szCs w:val="28"/>
          <w:rtl/>
        </w:rPr>
        <w:t>تفکر و تأمل در آفرینش و ملکوت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انسان را به سوی ایمانی راسخ به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سوق می‌دهد؛ از این‌رو الله متعال می‏فرماید:</w:t>
      </w:r>
    </w:p>
    <w:p w:rsidR="00C30BB6" w:rsidRPr="00DE2097" w:rsidRDefault="00990C54" w:rsidP="00DE2097">
      <w:pPr>
        <w:widowControl w:val="0"/>
        <w:tabs>
          <w:tab w:val="right" w:pos="7370"/>
        </w:tabs>
        <w:spacing w:after="0" w:line="240" w:lineRule="auto"/>
        <w:ind w:left="567"/>
        <w:jc w:val="both"/>
        <w:rPr>
          <w:rFonts w:eastAsia="Times New Roman" w:cs="B Lotus"/>
          <w:spacing w:val="-2"/>
          <w:sz w:val="28"/>
          <w:szCs w:val="28"/>
          <w:rtl/>
        </w:rPr>
      </w:pPr>
      <w:r w:rsidRPr="00DE2097">
        <w:rPr>
          <w:rStyle w:val="Char7"/>
          <w:rFonts w:eastAsia="Calibri" w:hint="cs"/>
          <w:spacing w:val="-2"/>
          <w:rtl/>
        </w:rPr>
        <w:t>﴿</w:t>
      </w:r>
      <w:r w:rsidR="005117CA" w:rsidRPr="00DE2097">
        <w:rPr>
          <w:rStyle w:val="Char8"/>
          <w:rFonts w:hint="cs"/>
          <w:spacing w:val="-2"/>
          <w:rtl/>
        </w:rPr>
        <w:t>إِنَّ</w:t>
      </w:r>
      <w:r w:rsidR="005117CA" w:rsidRPr="00DE2097">
        <w:rPr>
          <w:rStyle w:val="Char8"/>
          <w:spacing w:val="-2"/>
          <w:rtl/>
        </w:rPr>
        <w:t xml:space="preserve"> </w:t>
      </w:r>
      <w:r w:rsidR="005117CA" w:rsidRPr="00DE2097">
        <w:rPr>
          <w:rStyle w:val="Char8"/>
          <w:rFonts w:hint="cs"/>
          <w:spacing w:val="-2"/>
          <w:rtl/>
        </w:rPr>
        <w:t>فِي</w:t>
      </w:r>
      <w:r w:rsidR="005117CA" w:rsidRPr="00DE2097">
        <w:rPr>
          <w:rStyle w:val="Char8"/>
          <w:spacing w:val="-2"/>
          <w:rtl/>
        </w:rPr>
        <w:t xml:space="preserve"> </w:t>
      </w:r>
      <w:r w:rsidR="005117CA" w:rsidRPr="00DE2097">
        <w:rPr>
          <w:rStyle w:val="Char8"/>
          <w:rFonts w:hint="cs"/>
          <w:spacing w:val="-2"/>
          <w:rtl/>
        </w:rPr>
        <w:t>خَلۡقِ</w:t>
      </w:r>
      <w:r w:rsidR="005117CA" w:rsidRPr="00DE2097">
        <w:rPr>
          <w:rStyle w:val="Char8"/>
          <w:spacing w:val="-2"/>
          <w:rtl/>
        </w:rPr>
        <w:t xml:space="preserve"> </w:t>
      </w:r>
      <w:r w:rsidR="005117CA" w:rsidRPr="00DE2097">
        <w:rPr>
          <w:rStyle w:val="Char8"/>
          <w:rFonts w:hint="cs"/>
          <w:spacing w:val="-2"/>
          <w:rtl/>
        </w:rPr>
        <w:t>ٱلسَّمَٰوَٰتِ</w:t>
      </w:r>
      <w:r w:rsidR="005117CA" w:rsidRPr="00DE2097">
        <w:rPr>
          <w:rStyle w:val="Char8"/>
          <w:spacing w:val="-2"/>
          <w:rtl/>
        </w:rPr>
        <w:t xml:space="preserve"> </w:t>
      </w:r>
      <w:r w:rsidR="005117CA" w:rsidRPr="00DE2097">
        <w:rPr>
          <w:rStyle w:val="Char8"/>
          <w:rFonts w:hint="cs"/>
          <w:spacing w:val="-2"/>
          <w:rtl/>
        </w:rPr>
        <w:t>وَٱلۡأَرۡضِ</w:t>
      </w:r>
      <w:r w:rsidR="005117CA" w:rsidRPr="00DE2097">
        <w:rPr>
          <w:rStyle w:val="Char8"/>
          <w:spacing w:val="-2"/>
          <w:rtl/>
        </w:rPr>
        <w:t xml:space="preserve"> </w:t>
      </w:r>
      <w:r w:rsidR="005117CA" w:rsidRPr="00DE2097">
        <w:rPr>
          <w:rStyle w:val="Char8"/>
          <w:rFonts w:hint="cs"/>
          <w:spacing w:val="-2"/>
          <w:rtl/>
        </w:rPr>
        <w:t>وَٱخۡتِلَٰفِ</w:t>
      </w:r>
      <w:r w:rsidR="005117CA" w:rsidRPr="00DE2097">
        <w:rPr>
          <w:rStyle w:val="Char8"/>
          <w:spacing w:val="-2"/>
          <w:rtl/>
        </w:rPr>
        <w:t xml:space="preserve"> </w:t>
      </w:r>
      <w:r w:rsidR="005117CA" w:rsidRPr="00DE2097">
        <w:rPr>
          <w:rStyle w:val="Char8"/>
          <w:rFonts w:hint="cs"/>
          <w:spacing w:val="-2"/>
          <w:rtl/>
        </w:rPr>
        <w:t>ٱلَّيۡلِ</w:t>
      </w:r>
      <w:r w:rsidR="005117CA" w:rsidRPr="00DE2097">
        <w:rPr>
          <w:rStyle w:val="Char8"/>
          <w:spacing w:val="-2"/>
          <w:rtl/>
        </w:rPr>
        <w:t xml:space="preserve"> </w:t>
      </w:r>
      <w:r w:rsidR="005117CA" w:rsidRPr="00DE2097">
        <w:rPr>
          <w:rStyle w:val="Char8"/>
          <w:rFonts w:hint="cs"/>
          <w:spacing w:val="-2"/>
          <w:rtl/>
        </w:rPr>
        <w:t>وَٱلنَّهَارِ</w:t>
      </w:r>
      <w:r w:rsidR="005117CA" w:rsidRPr="00DE2097">
        <w:rPr>
          <w:rStyle w:val="Char8"/>
          <w:spacing w:val="-2"/>
          <w:rtl/>
        </w:rPr>
        <w:t xml:space="preserve"> </w:t>
      </w:r>
      <w:r w:rsidR="005117CA" w:rsidRPr="00DE2097">
        <w:rPr>
          <w:rStyle w:val="Char8"/>
          <w:rFonts w:hint="cs"/>
          <w:spacing w:val="-2"/>
          <w:rtl/>
        </w:rPr>
        <w:t>لَأٓيَٰتٖ</w:t>
      </w:r>
      <w:r w:rsidR="005117CA" w:rsidRPr="00DE2097">
        <w:rPr>
          <w:rStyle w:val="Char8"/>
          <w:spacing w:val="-2"/>
          <w:rtl/>
        </w:rPr>
        <w:t xml:space="preserve"> </w:t>
      </w:r>
      <w:r w:rsidR="005117CA" w:rsidRPr="00DE2097">
        <w:rPr>
          <w:rStyle w:val="Char8"/>
          <w:rFonts w:hint="cs"/>
          <w:spacing w:val="-2"/>
          <w:rtl/>
        </w:rPr>
        <w:t>لِّأُوْلِي</w:t>
      </w:r>
      <w:r w:rsidR="005117CA" w:rsidRPr="00DE2097">
        <w:rPr>
          <w:rStyle w:val="Char8"/>
          <w:spacing w:val="-2"/>
          <w:rtl/>
        </w:rPr>
        <w:t xml:space="preserve"> </w:t>
      </w:r>
      <w:r w:rsidR="005117CA" w:rsidRPr="00DE2097">
        <w:rPr>
          <w:rStyle w:val="Char8"/>
          <w:rFonts w:hint="cs"/>
          <w:spacing w:val="-2"/>
          <w:rtl/>
        </w:rPr>
        <w:t>ٱلۡأَلۡبَٰبِ</w:t>
      </w:r>
      <w:r w:rsidR="005117CA" w:rsidRPr="00DE2097">
        <w:rPr>
          <w:rStyle w:val="Char8"/>
          <w:spacing w:val="-2"/>
          <w:rtl/>
        </w:rPr>
        <w:t xml:space="preserve"> </w:t>
      </w:r>
      <w:r w:rsidR="005117CA" w:rsidRPr="00DE2097">
        <w:rPr>
          <w:rStyle w:val="Char8"/>
          <w:rFonts w:hint="cs"/>
          <w:spacing w:val="-2"/>
          <w:rtl/>
        </w:rPr>
        <w:t>١٩٠</w:t>
      </w:r>
      <w:r w:rsidR="005117CA" w:rsidRPr="00DE2097">
        <w:rPr>
          <w:rStyle w:val="Char8"/>
          <w:spacing w:val="-2"/>
          <w:rtl/>
        </w:rPr>
        <w:t xml:space="preserve"> </w:t>
      </w:r>
      <w:r w:rsidR="005117CA" w:rsidRPr="00DE2097">
        <w:rPr>
          <w:rStyle w:val="Char8"/>
          <w:rFonts w:hint="cs"/>
          <w:spacing w:val="-2"/>
          <w:rtl/>
        </w:rPr>
        <w:t>ٱلَّذِينَ</w:t>
      </w:r>
      <w:r w:rsidR="005117CA" w:rsidRPr="00DE2097">
        <w:rPr>
          <w:rStyle w:val="Char8"/>
          <w:spacing w:val="-2"/>
          <w:rtl/>
        </w:rPr>
        <w:t xml:space="preserve"> </w:t>
      </w:r>
      <w:r w:rsidR="005117CA" w:rsidRPr="00DE2097">
        <w:rPr>
          <w:rStyle w:val="Char8"/>
          <w:rFonts w:hint="cs"/>
          <w:spacing w:val="-2"/>
          <w:rtl/>
        </w:rPr>
        <w:t>يَذۡكُرُونَ</w:t>
      </w:r>
      <w:r w:rsidR="005117CA" w:rsidRPr="00DE2097">
        <w:rPr>
          <w:rStyle w:val="Char8"/>
          <w:spacing w:val="-2"/>
          <w:rtl/>
        </w:rPr>
        <w:t xml:space="preserve"> </w:t>
      </w:r>
      <w:r w:rsidR="005117CA" w:rsidRPr="00DE2097">
        <w:rPr>
          <w:rStyle w:val="Char8"/>
          <w:rFonts w:hint="cs"/>
          <w:spacing w:val="-2"/>
          <w:rtl/>
        </w:rPr>
        <w:t>ٱللَّهَ</w:t>
      </w:r>
      <w:r w:rsidR="005117CA" w:rsidRPr="00DE2097">
        <w:rPr>
          <w:rStyle w:val="Char8"/>
          <w:spacing w:val="-2"/>
          <w:rtl/>
        </w:rPr>
        <w:t xml:space="preserve"> </w:t>
      </w:r>
      <w:r w:rsidR="005117CA" w:rsidRPr="00DE2097">
        <w:rPr>
          <w:rStyle w:val="Char8"/>
          <w:rFonts w:hint="cs"/>
          <w:spacing w:val="-2"/>
          <w:rtl/>
        </w:rPr>
        <w:t>قِيَٰمٗا</w:t>
      </w:r>
      <w:r w:rsidR="005117CA" w:rsidRPr="00DE2097">
        <w:rPr>
          <w:rStyle w:val="Char8"/>
          <w:spacing w:val="-2"/>
          <w:rtl/>
        </w:rPr>
        <w:t xml:space="preserve"> </w:t>
      </w:r>
      <w:r w:rsidR="005117CA" w:rsidRPr="00DE2097">
        <w:rPr>
          <w:rStyle w:val="Char8"/>
          <w:rFonts w:hint="cs"/>
          <w:spacing w:val="-2"/>
          <w:rtl/>
        </w:rPr>
        <w:t>وَقُعُودٗا</w:t>
      </w:r>
      <w:r w:rsidR="005117CA" w:rsidRPr="00DE2097">
        <w:rPr>
          <w:rStyle w:val="Char8"/>
          <w:spacing w:val="-2"/>
          <w:rtl/>
        </w:rPr>
        <w:t xml:space="preserve"> </w:t>
      </w:r>
      <w:r w:rsidR="005117CA" w:rsidRPr="00DE2097">
        <w:rPr>
          <w:rStyle w:val="Char8"/>
          <w:rFonts w:hint="cs"/>
          <w:spacing w:val="-2"/>
          <w:rtl/>
        </w:rPr>
        <w:t>وَعَلَىٰ</w:t>
      </w:r>
      <w:r w:rsidR="005117CA" w:rsidRPr="00DE2097">
        <w:rPr>
          <w:rStyle w:val="Char8"/>
          <w:spacing w:val="-2"/>
          <w:rtl/>
        </w:rPr>
        <w:t xml:space="preserve"> </w:t>
      </w:r>
      <w:r w:rsidR="005117CA" w:rsidRPr="00DE2097">
        <w:rPr>
          <w:rStyle w:val="Char8"/>
          <w:rFonts w:hint="cs"/>
          <w:spacing w:val="-2"/>
          <w:rtl/>
        </w:rPr>
        <w:t>جُنُوبِهِمۡ</w:t>
      </w:r>
      <w:r w:rsidR="005117CA" w:rsidRPr="00DE2097">
        <w:rPr>
          <w:rStyle w:val="Char8"/>
          <w:spacing w:val="-2"/>
          <w:rtl/>
        </w:rPr>
        <w:t xml:space="preserve"> </w:t>
      </w:r>
      <w:r w:rsidR="005117CA" w:rsidRPr="00DE2097">
        <w:rPr>
          <w:rStyle w:val="Char8"/>
          <w:rFonts w:hint="cs"/>
          <w:spacing w:val="-2"/>
          <w:rtl/>
        </w:rPr>
        <w:t>وَيَتَفَكَّرُونَ</w:t>
      </w:r>
      <w:r w:rsidR="005117CA" w:rsidRPr="00DE2097">
        <w:rPr>
          <w:rStyle w:val="Char8"/>
          <w:spacing w:val="-2"/>
          <w:rtl/>
        </w:rPr>
        <w:t xml:space="preserve"> </w:t>
      </w:r>
      <w:r w:rsidR="005117CA" w:rsidRPr="00DE2097">
        <w:rPr>
          <w:rStyle w:val="Char8"/>
          <w:rFonts w:hint="cs"/>
          <w:spacing w:val="-2"/>
          <w:rtl/>
        </w:rPr>
        <w:t>فِي</w:t>
      </w:r>
      <w:r w:rsidR="005117CA" w:rsidRPr="00DE2097">
        <w:rPr>
          <w:rStyle w:val="Char8"/>
          <w:spacing w:val="-2"/>
          <w:rtl/>
        </w:rPr>
        <w:t xml:space="preserve"> </w:t>
      </w:r>
      <w:r w:rsidR="005117CA" w:rsidRPr="00DE2097">
        <w:rPr>
          <w:rStyle w:val="Char8"/>
          <w:rFonts w:hint="cs"/>
          <w:spacing w:val="-2"/>
          <w:rtl/>
        </w:rPr>
        <w:t>خَلۡقِ</w:t>
      </w:r>
      <w:r w:rsidR="005117CA" w:rsidRPr="00DE2097">
        <w:rPr>
          <w:rStyle w:val="Char8"/>
          <w:spacing w:val="-2"/>
          <w:rtl/>
        </w:rPr>
        <w:t xml:space="preserve"> </w:t>
      </w:r>
      <w:r w:rsidR="005117CA" w:rsidRPr="00DE2097">
        <w:rPr>
          <w:rStyle w:val="Char8"/>
          <w:rFonts w:hint="cs"/>
          <w:spacing w:val="-2"/>
          <w:rtl/>
        </w:rPr>
        <w:t>ٱلسَّمَٰوَٰتِ</w:t>
      </w:r>
      <w:r w:rsidR="005117CA" w:rsidRPr="00DE2097">
        <w:rPr>
          <w:rStyle w:val="Char8"/>
          <w:spacing w:val="-2"/>
          <w:rtl/>
        </w:rPr>
        <w:t xml:space="preserve"> </w:t>
      </w:r>
      <w:r w:rsidR="005117CA" w:rsidRPr="00DE2097">
        <w:rPr>
          <w:rStyle w:val="Char8"/>
          <w:rFonts w:hint="cs"/>
          <w:spacing w:val="-2"/>
          <w:rtl/>
        </w:rPr>
        <w:t>وَٱلۡأَرۡضِ</w:t>
      </w:r>
      <w:r w:rsidR="005117CA" w:rsidRPr="00DE2097">
        <w:rPr>
          <w:rStyle w:val="Char8"/>
          <w:spacing w:val="-2"/>
          <w:rtl/>
        </w:rPr>
        <w:t xml:space="preserve"> </w:t>
      </w:r>
      <w:r w:rsidR="005117CA" w:rsidRPr="00DE2097">
        <w:rPr>
          <w:rStyle w:val="Char8"/>
          <w:rFonts w:hint="cs"/>
          <w:spacing w:val="-2"/>
          <w:rtl/>
        </w:rPr>
        <w:t>رَبَّنَا</w:t>
      </w:r>
      <w:r w:rsidR="005117CA" w:rsidRPr="00DE2097">
        <w:rPr>
          <w:rStyle w:val="Char8"/>
          <w:spacing w:val="-2"/>
          <w:rtl/>
        </w:rPr>
        <w:t xml:space="preserve"> </w:t>
      </w:r>
      <w:r w:rsidR="005117CA" w:rsidRPr="00DE2097">
        <w:rPr>
          <w:rStyle w:val="Char8"/>
          <w:rFonts w:hint="cs"/>
          <w:spacing w:val="-2"/>
          <w:rtl/>
        </w:rPr>
        <w:t>مَا</w:t>
      </w:r>
      <w:r w:rsidR="005117CA" w:rsidRPr="00DE2097">
        <w:rPr>
          <w:rStyle w:val="Char8"/>
          <w:spacing w:val="-2"/>
          <w:rtl/>
        </w:rPr>
        <w:t xml:space="preserve"> </w:t>
      </w:r>
      <w:r w:rsidR="005117CA" w:rsidRPr="00DE2097">
        <w:rPr>
          <w:rStyle w:val="Char8"/>
          <w:rFonts w:hint="cs"/>
          <w:spacing w:val="-2"/>
          <w:rtl/>
        </w:rPr>
        <w:t>خَلَقۡتَ</w:t>
      </w:r>
      <w:r w:rsidR="005117CA" w:rsidRPr="00DE2097">
        <w:rPr>
          <w:rStyle w:val="Char8"/>
          <w:spacing w:val="-2"/>
          <w:rtl/>
        </w:rPr>
        <w:t xml:space="preserve"> </w:t>
      </w:r>
      <w:r w:rsidR="005117CA" w:rsidRPr="00DE2097">
        <w:rPr>
          <w:rStyle w:val="Char8"/>
          <w:rFonts w:hint="cs"/>
          <w:spacing w:val="-2"/>
          <w:rtl/>
        </w:rPr>
        <w:t>هَٰذَا</w:t>
      </w:r>
      <w:r w:rsidR="005117CA" w:rsidRPr="00DE2097">
        <w:rPr>
          <w:rStyle w:val="Char8"/>
          <w:spacing w:val="-2"/>
          <w:rtl/>
        </w:rPr>
        <w:t xml:space="preserve"> </w:t>
      </w:r>
      <w:r w:rsidR="005117CA" w:rsidRPr="00DE2097">
        <w:rPr>
          <w:rStyle w:val="Char8"/>
          <w:rFonts w:hint="cs"/>
          <w:spacing w:val="-2"/>
          <w:rtl/>
        </w:rPr>
        <w:t>بَٰطِلٗا</w:t>
      </w:r>
      <w:r w:rsidR="005117CA" w:rsidRPr="00DE2097">
        <w:rPr>
          <w:rStyle w:val="Char8"/>
          <w:spacing w:val="-2"/>
          <w:rtl/>
        </w:rPr>
        <w:t xml:space="preserve"> </w:t>
      </w:r>
      <w:r w:rsidR="005117CA" w:rsidRPr="00DE2097">
        <w:rPr>
          <w:rStyle w:val="Char8"/>
          <w:rFonts w:hint="cs"/>
          <w:spacing w:val="-2"/>
          <w:rtl/>
        </w:rPr>
        <w:t>سُبۡحَٰنَكَ</w:t>
      </w:r>
      <w:r w:rsidR="005117CA" w:rsidRPr="00DE2097">
        <w:rPr>
          <w:rStyle w:val="Char8"/>
          <w:spacing w:val="-2"/>
          <w:rtl/>
        </w:rPr>
        <w:t xml:space="preserve"> </w:t>
      </w:r>
      <w:r w:rsidR="005117CA" w:rsidRPr="00DE2097">
        <w:rPr>
          <w:rStyle w:val="Char8"/>
          <w:rFonts w:hint="cs"/>
          <w:spacing w:val="-2"/>
          <w:rtl/>
        </w:rPr>
        <w:t>فَقِنَا</w:t>
      </w:r>
      <w:r w:rsidR="005117CA" w:rsidRPr="00DE2097">
        <w:rPr>
          <w:rStyle w:val="Char8"/>
          <w:spacing w:val="-2"/>
          <w:rtl/>
        </w:rPr>
        <w:t xml:space="preserve"> </w:t>
      </w:r>
      <w:r w:rsidR="005117CA" w:rsidRPr="00DE2097">
        <w:rPr>
          <w:rStyle w:val="Char8"/>
          <w:rFonts w:hint="cs"/>
          <w:spacing w:val="-2"/>
          <w:rtl/>
        </w:rPr>
        <w:t>عَذَابَ</w:t>
      </w:r>
      <w:r w:rsidR="005117CA" w:rsidRPr="00DE2097">
        <w:rPr>
          <w:rStyle w:val="Char8"/>
          <w:spacing w:val="-2"/>
          <w:rtl/>
        </w:rPr>
        <w:t xml:space="preserve"> </w:t>
      </w:r>
      <w:r w:rsidR="005117CA" w:rsidRPr="00DE2097">
        <w:rPr>
          <w:rStyle w:val="Char8"/>
          <w:rFonts w:hint="cs"/>
          <w:spacing w:val="-2"/>
          <w:rtl/>
        </w:rPr>
        <w:t>ٱلنَّارِ</w:t>
      </w:r>
      <w:r w:rsidR="005117CA" w:rsidRPr="00DE2097">
        <w:rPr>
          <w:rStyle w:val="Char8"/>
          <w:spacing w:val="-2"/>
          <w:rtl/>
        </w:rPr>
        <w:t xml:space="preserve"> </w:t>
      </w:r>
      <w:r w:rsidR="005117CA" w:rsidRPr="00DE2097">
        <w:rPr>
          <w:rStyle w:val="Char8"/>
          <w:rFonts w:hint="cs"/>
          <w:spacing w:val="-2"/>
          <w:rtl/>
        </w:rPr>
        <w:t>١٩١</w:t>
      </w:r>
      <w:r w:rsidRPr="00DE2097">
        <w:rPr>
          <w:rStyle w:val="Char7"/>
          <w:rFonts w:eastAsia="Calibri" w:hint="cs"/>
          <w:spacing w:val="-2"/>
          <w:rtl/>
        </w:rPr>
        <w:t>﴾</w:t>
      </w:r>
      <w:r w:rsidRPr="00DE2097">
        <w:rPr>
          <w:rFonts w:eastAsia="Times New Roman" w:cs="B Lotus" w:hint="cs"/>
          <w:spacing w:val="-2"/>
          <w:sz w:val="28"/>
          <w:szCs w:val="28"/>
          <w:rtl/>
        </w:rPr>
        <w:t xml:space="preserve"> </w:t>
      </w:r>
      <w:r w:rsidRPr="00DE2097">
        <w:rPr>
          <w:rStyle w:val="Char6"/>
          <w:rFonts w:eastAsia="Calibri" w:hint="cs"/>
          <w:spacing w:val="-2"/>
          <w:rtl/>
        </w:rPr>
        <w:t>[</w:t>
      </w:r>
      <w:r w:rsidR="005117CA" w:rsidRPr="00DE2097">
        <w:rPr>
          <w:rStyle w:val="Char6"/>
          <w:rFonts w:eastAsia="Calibri" w:hint="cs"/>
          <w:spacing w:val="-2"/>
          <w:rtl/>
        </w:rPr>
        <w:t>آل عمران: 190-191</w:t>
      </w:r>
      <w:r w:rsidRPr="00DE2097">
        <w:rPr>
          <w:rStyle w:val="Char6"/>
          <w:rFonts w:eastAsia="Calibri" w:hint="cs"/>
          <w:spacing w:val="-2"/>
          <w:rtl/>
        </w:rPr>
        <w:t>]</w:t>
      </w:r>
      <w:r w:rsidRPr="00DE2097">
        <w:rPr>
          <w:rStyle w:val="Char1"/>
          <w:rFonts w:eastAsia="Calibri" w:cs="B Lotus" w:hint="cs"/>
          <w:spacing w:val="-2"/>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همانا در آفرینش آسمان</w:t>
      </w:r>
      <w:r w:rsidRPr="00DE2097">
        <w:rPr>
          <w:rStyle w:val="Char"/>
          <w:rFonts w:eastAsia="Calibri"/>
          <w:rtl/>
        </w:rPr>
        <w:t>‌</w:t>
      </w:r>
      <w:r w:rsidRPr="00DE2097">
        <w:rPr>
          <w:rStyle w:val="Char"/>
          <w:rFonts w:eastAsia="Calibri" w:hint="cs"/>
          <w:rtl/>
        </w:rPr>
        <w:t>ها و زمین و گردش شب و روز، نشانه</w:t>
      </w:r>
      <w:r w:rsidRPr="00DE2097">
        <w:rPr>
          <w:rStyle w:val="Char"/>
          <w:rFonts w:eastAsia="Calibri"/>
          <w:rtl/>
        </w:rPr>
        <w:t>‌</w:t>
      </w:r>
      <w:r w:rsidRPr="00DE2097">
        <w:rPr>
          <w:rStyle w:val="Char"/>
          <w:rFonts w:eastAsia="Calibri" w:hint="cs"/>
          <w:rtl/>
        </w:rPr>
        <w:t>هایی برای خردمندان وجود دارد. کسانی که ایستاده و نشسته و یا در حالی که بر پهلوها آرمیده</w:t>
      </w:r>
      <w:r w:rsidRPr="00DE2097">
        <w:rPr>
          <w:rStyle w:val="Char"/>
          <w:rFonts w:eastAsia="Calibri"/>
          <w:rtl/>
        </w:rPr>
        <w:t>‌</w:t>
      </w:r>
      <w:r w:rsidRPr="00DE2097">
        <w:rPr>
          <w:rStyle w:val="Char"/>
          <w:rFonts w:eastAsia="Calibri" w:hint="cs"/>
          <w:rtl/>
        </w:rPr>
        <w:t>اند، الله را یاد می</w:t>
      </w:r>
      <w:r w:rsidRPr="00DE2097">
        <w:rPr>
          <w:rStyle w:val="Char"/>
          <w:rFonts w:eastAsia="Calibri"/>
          <w:rtl/>
        </w:rPr>
        <w:t>‌</w:t>
      </w:r>
      <w:r w:rsidRPr="00DE2097">
        <w:rPr>
          <w:rStyle w:val="Char"/>
          <w:rFonts w:eastAsia="Calibri" w:hint="cs"/>
          <w:rtl/>
        </w:rPr>
        <w:t>کنند و در آفرینش آسمان</w:t>
      </w:r>
      <w:r w:rsidRPr="00DE2097">
        <w:rPr>
          <w:rStyle w:val="Char"/>
          <w:rFonts w:eastAsia="Calibri"/>
          <w:rtl/>
        </w:rPr>
        <w:t>‌</w:t>
      </w:r>
      <w:r w:rsidRPr="00DE2097">
        <w:rPr>
          <w:rStyle w:val="Char"/>
          <w:rFonts w:eastAsia="Calibri" w:hint="cs"/>
          <w:rtl/>
        </w:rPr>
        <w:t>ها و زمین می</w:t>
      </w:r>
      <w:r w:rsidRPr="00DE2097">
        <w:rPr>
          <w:rStyle w:val="Char"/>
          <w:rFonts w:eastAsia="Calibri"/>
          <w:rtl/>
        </w:rPr>
        <w:t>‌</w:t>
      </w:r>
      <w:r w:rsidRPr="00DE2097">
        <w:rPr>
          <w:rStyle w:val="Char"/>
          <w:rFonts w:eastAsia="Calibri" w:hint="cs"/>
          <w:rtl/>
        </w:rPr>
        <w:t>اندیشند (و می</w:t>
      </w:r>
      <w:r w:rsidRPr="00DE2097">
        <w:rPr>
          <w:rStyle w:val="Char"/>
          <w:rFonts w:eastAsia="Calibri"/>
          <w:rtl/>
        </w:rPr>
        <w:t>‌</w:t>
      </w:r>
      <w:r w:rsidRPr="00DE2097">
        <w:rPr>
          <w:rStyle w:val="Char"/>
          <w:rFonts w:eastAsia="Calibri" w:hint="cs"/>
          <w:rtl/>
        </w:rPr>
        <w:t>گویند:) ای پروردگار ما! این را بیهوده نیافریده</w:t>
      </w:r>
      <w:r w:rsidRPr="00DE2097">
        <w:rPr>
          <w:rStyle w:val="Char"/>
          <w:rFonts w:eastAsia="Calibri"/>
          <w:rtl/>
        </w:rPr>
        <w:t>‌</w:t>
      </w:r>
      <w:r w:rsidRPr="00DE2097">
        <w:rPr>
          <w:rStyle w:val="Char"/>
          <w:rFonts w:eastAsia="Calibri" w:hint="cs"/>
          <w:rtl/>
        </w:rPr>
        <w:t>ای؛ تو پاکی. پس ما را از عذاب دوزخ محافظت بفرما</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پس بیندیش و به تسبیح و ستایش و پرستش ذاتی که تو را آفریده است، بپرداز و به یاد داشته باش که بازگشت به سوی اوست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4"/>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cs="B Lotus"/>
          <w:b/>
          <w:bCs/>
          <w:sz w:val="28"/>
          <w:szCs w:val="28"/>
          <w:rtl/>
        </w:rPr>
      </w:pPr>
      <w:r w:rsidRPr="0046496C">
        <w:rPr>
          <w:rFonts w:eastAsia="Times New Roman" w:cs="B Lotus" w:hint="cs"/>
          <w:sz w:val="28"/>
          <w:szCs w:val="28"/>
          <w:rtl/>
        </w:rPr>
        <w:t>یکی از بارزترین صفات الله که بر ربوبیتش دلالت می‏کند، صفت آفریدن است. محکم</w:t>
      </w:r>
      <w:r w:rsidRPr="0046496C">
        <w:rPr>
          <w:rFonts w:eastAsia="Times New Roman" w:cs="B Lotus" w:hint="eastAsia"/>
          <w:sz w:val="28"/>
          <w:szCs w:val="28"/>
          <w:rtl/>
        </w:rPr>
        <w:t>‌</w:t>
      </w:r>
      <w:r w:rsidRPr="0046496C">
        <w:rPr>
          <w:rFonts w:eastAsia="Times New Roman" w:cs="B Lotus" w:hint="cs"/>
          <w:sz w:val="28"/>
          <w:szCs w:val="28"/>
          <w:rtl/>
        </w:rPr>
        <w:t>کاری و آفرینش بدیع تنها از جانب پروردگار جهانیان می‌باشد؛ پس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ذاتی</w:t>
      </w:r>
      <w:r w:rsidRPr="0046496C">
        <w:rPr>
          <w:rFonts w:eastAsia="Times New Roman" w:cs="B Lotus" w:hint="eastAsia"/>
          <w:sz w:val="28"/>
          <w:szCs w:val="28"/>
          <w:rtl/>
        </w:rPr>
        <w:t>‌</w:t>
      </w:r>
      <w:r w:rsidRPr="0046496C">
        <w:rPr>
          <w:rFonts w:eastAsia="Times New Roman" w:cs="B Lotus" w:hint="cs"/>
          <w:sz w:val="28"/>
          <w:szCs w:val="28"/>
          <w:rtl/>
        </w:rPr>
        <w:t>ست که مخلوقات را استوار آفریده است؛ چنان‌که قوانین و سنت‏های ثابتی را برای این مخلوقات قرار داده که برخی از آن‌ها، قوانین و سنت‏های عام و فراگیرند که همه‏‏ی مخلوقات را شامل می‏شوند و برخی دیگر، قوانین و سنت‏های خاص و ویژه‌ای هستند که مربوط به برخی از مخلوقات می‏باشند. مدار نظم و انضباط آفریده‏ها، روی این سنت‏ها و قوانین الاهی‌ست و این سنت‏ها را نمی‏توان به غیرالله نسبت داد؛ زیرا تنها الله متعال، متصف به ربوبیت است و او در این زمینه تنهاست و شریکی ندارد.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5"/>
      </w:r>
      <w:r w:rsidR="00553145" w:rsidRPr="00553145">
        <w:rPr>
          <w:rFonts w:eastAsia="Times New Roman" w:cs="B Lotus"/>
          <w:sz w:val="28"/>
          <w:szCs w:val="28"/>
          <w:vertAlign w:val="superscript"/>
          <w:rtl/>
        </w:rPr>
        <w:t>)</w:t>
      </w:r>
      <w:bookmarkStart w:id="141" w:name="_Toc246700012"/>
      <w:bookmarkStart w:id="142" w:name="_Toc254369460"/>
    </w:p>
    <w:p w:rsidR="00C30BB6" w:rsidRPr="0046496C" w:rsidRDefault="00C30BB6" w:rsidP="003003BF">
      <w:pPr>
        <w:pStyle w:val="a0"/>
        <w:rPr>
          <w:rtl/>
        </w:rPr>
      </w:pPr>
      <w:bookmarkStart w:id="143" w:name="_Toc319776445"/>
      <w:r w:rsidRPr="0046496C">
        <w:rPr>
          <w:rFonts w:hint="cs"/>
          <w:rtl/>
        </w:rPr>
        <w:t>سنت‏ها و قوانین عام</w:t>
      </w:r>
      <w:bookmarkEnd w:id="141"/>
      <w:bookmarkEnd w:id="142"/>
      <w:r w:rsidRPr="0046496C">
        <w:rPr>
          <w:rFonts w:hint="cs"/>
          <w:rtl/>
        </w:rPr>
        <w:t xml:space="preserve"> و فراگیر الهی</w:t>
      </w:r>
      <w:bookmarkEnd w:id="143"/>
    </w:p>
    <w:p w:rsidR="00C30BB6" w:rsidRPr="0046496C" w:rsidRDefault="00C30BB6" w:rsidP="00DE2097">
      <w:pPr>
        <w:spacing w:after="0" w:line="240" w:lineRule="auto"/>
        <w:jc w:val="both"/>
        <w:rPr>
          <w:rFonts w:eastAsia="Times New Roman" w:cs="B Lotus"/>
          <w:sz w:val="28"/>
          <w:szCs w:val="28"/>
          <w:rtl/>
        </w:rPr>
      </w:pPr>
      <w:r w:rsidRPr="0046496C">
        <w:rPr>
          <w:rFonts w:eastAsia="Times New Roman" w:cs="B Lotus" w:hint="cs"/>
          <w:sz w:val="28"/>
          <w:szCs w:val="28"/>
          <w:rtl/>
        </w:rPr>
        <w:t>همه‏ی آفریده‌های خداوندی از جمله: پدیده‌های هستی و حوادث و روی</w:t>
      </w:r>
      <w:r w:rsidRPr="0046496C">
        <w:rPr>
          <w:rFonts w:eastAsia="Times New Roman" w:cs="B Lotus" w:hint="eastAsia"/>
          <w:sz w:val="28"/>
          <w:szCs w:val="28"/>
          <w:rtl/>
        </w:rPr>
        <w:t>‌</w:t>
      </w:r>
      <w:r w:rsidRPr="0046496C">
        <w:rPr>
          <w:rFonts w:eastAsia="Times New Roman" w:cs="B Lotus" w:hint="cs"/>
          <w:sz w:val="28"/>
          <w:szCs w:val="28"/>
          <w:rtl/>
        </w:rPr>
        <w:t>دادهای مادی و طبیعی مانند رشد و نمو انسان، حرکت و بیماری انسان و دیگر پدیده‌های گیتی و نیز حوادث و روی</w:t>
      </w:r>
      <w:r w:rsidRPr="0046496C">
        <w:rPr>
          <w:rFonts w:eastAsia="Times New Roman" w:cs="B Lotus" w:hint="eastAsia"/>
          <w:sz w:val="28"/>
          <w:szCs w:val="28"/>
          <w:rtl/>
        </w:rPr>
        <w:t>‌</w:t>
      </w:r>
      <w:r w:rsidRPr="0046496C">
        <w:rPr>
          <w:rFonts w:eastAsia="Times New Roman" w:cs="B Lotus" w:hint="cs"/>
          <w:sz w:val="28"/>
          <w:szCs w:val="28"/>
          <w:rtl/>
        </w:rPr>
        <w:t>دادهای طبیعی هم</w:t>
      </w:r>
      <w:r w:rsidRPr="0046496C">
        <w:rPr>
          <w:rFonts w:eastAsia="Times New Roman" w:cs="B Lotus" w:hint="eastAsia"/>
          <w:sz w:val="28"/>
          <w:szCs w:val="28"/>
          <w:rtl/>
        </w:rPr>
        <w:t>‌</w:t>
      </w:r>
      <w:r w:rsidRPr="0046496C">
        <w:rPr>
          <w:rFonts w:eastAsia="Times New Roman" w:cs="B Lotus" w:hint="cs"/>
          <w:sz w:val="28"/>
          <w:szCs w:val="28"/>
          <w:rtl/>
        </w:rPr>
        <w:t>چون بارش باران، پشت سر هم آمدن شب و روز، همگی مشمول این سنت‏ها قرار می‏گیرند. پیامبران و فرستادگان الهی، اقوام خود را به مشاهده و تأمل و تفکر در این سنت‏ها فرا می‌خواندند؛ سنت‏هایی که به</w:t>
      </w:r>
      <w:r w:rsidRPr="0046496C">
        <w:rPr>
          <w:rFonts w:eastAsia="Times New Roman" w:cs="B Lotus" w:hint="eastAsia"/>
          <w:sz w:val="28"/>
          <w:szCs w:val="28"/>
          <w:rtl/>
        </w:rPr>
        <w:t>‌</w:t>
      </w:r>
      <w:r w:rsidRPr="0046496C">
        <w:rPr>
          <w:rFonts w:eastAsia="Times New Roman" w:cs="B Lotus" w:hint="cs"/>
          <w:sz w:val="28"/>
          <w:szCs w:val="28"/>
          <w:rtl/>
        </w:rPr>
        <w:t>کثرت بر عظمت خالق و تدبیر زیبا و آفرینش بدیعش دلالت می‌کند؛ از جمله‏ی این رهنمودها، گفته‏ی نوح</w:t>
      </w:r>
      <w:r w:rsidRPr="0046496C">
        <w:rPr>
          <w:rFonts w:eastAsia="Times New Roman" w:cs="CTraditional Arabic" w:hint="cs"/>
          <w:sz w:val="28"/>
          <w:szCs w:val="28"/>
        </w:rPr>
        <w:sym w:font="AGA Arabesque" w:char="F075"/>
      </w:r>
      <w:r w:rsidR="00DE2097">
        <w:rPr>
          <w:rFonts w:eastAsia="Times New Roman" w:cs="CTraditional Arabic"/>
          <w:sz w:val="28"/>
          <w:szCs w:val="28"/>
        </w:rPr>
        <w:t xml:space="preserve"> </w:t>
      </w:r>
      <w:r w:rsidRPr="0046496C">
        <w:rPr>
          <w:rFonts w:eastAsia="Times New Roman" w:cs="B Lotus" w:hint="cs"/>
          <w:sz w:val="28"/>
          <w:szCs w:val="28"/>
          <w:rtl/>
        </w:rPr>
        <w:t xml:space="preserve"> به قوم اوست که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از زبان او می‏فرماید:</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EB46B0" w:rsidRPr="00EB46B0">
        <w:rPr>
          <w:rStyle w:val="Char8"/>
          <w:rFonts w:hint="cs"/>
          <w:rtl/>
        </w:rPr>
        <w:t>أَلَمۡ</w:t>
      </w:r>
      <w:r w:rsidR="00EB46B0" w:rsidRPr="00EB46B0">
        <w:rPr>
          <w:rStyle w:val="Char8"/>
          <w:rtl/>
        </w:rPr>
        <w:t xml:space="preserve"> </w:t>
      </w:r>
      <w:r w:rsidR="00EB46B0" w:rsidRPr="00EB46B0">
        <w:rPr>
          <w:rStyle w:val="Char8"/>
          <w:rFonts w:hint="cs"/>
          <w:rtl/>
        </w:rPr>
        <w:t>تَرَوۡاْ</w:t>
      </w:r>
      <w:r w:rsidR="00EB46B0" w:rsidRPr="00EB46B0">
        <w:rPr>
          <w:rStyle w:val="Char8"/>
          <w:rtl/>
        </w:rPr>
        <w:t xml:space="preserve"> </w:t>
      </w:r>
      <w:r w:rsidR="00EB46B0" w:rsidRPr="00EB46B0">
        <w:rPr>
          <w:rStyle w:val="Char8"/>
          <w:rFonts w:hint="cs"/>
          <w:rtl/>
        </w:rPr>
        <w:t>كَيۡفَ</w:t>
      </w:r>
      <w:r w:rsidR="00EB46B0" w:rsidRPr="00EB46B0">
        <w:rPr>
          <w:rStyle w:val="Char8"/>
          <w:rtl/>
        </w:rPr>
        <w:t xml:space="preserve"> </w:t>
      </w:r>
      <w:r w:rsidR="00EB46B0" w:rsidRPr="00EB46B0">
        <w:rPr>
          <w:rStyle w:val="Char8"/>
          <w:rFonts w:hint="cs"/>
          <w:rtl/>
        </w:rPr>
        <w:t>خَلَقَ</w:t>
      </w:r>
      <w:r w:rsidR="00EB46B0" w:rsidRPr="00EB46B0">
        <w:rPr>
          <w:rStyle w:val="Char8"/>
          <w:rtl/>
        </w:rPr>
        <w:t xml:space="preserve"> </w:t>
      </w:r>
      <w:r w:rsidR="00EB46B0" w:rsidRPr="00EB46B0">
        <w:rPr>
          <w:rStyle w:val="Char8"/>
          <w:rFonts w:hint="cs"/>
          <w:rtl/>
        </w:rPr>
        <w:t>ٱللَّهُ</w:t>
      </w:r>
      <w:r w:rsidR="00EB46B0" w:rsidRPr="00EB46B0">
        <w:rPr>
          <w:rStyle w:val="Char8"/>
          <w:rtl/>
        </w:rPr>
        <w:t xml:space="preserve"> </w:t>
      </w:r>
      <w:r w:rsidR="00EB46B0" w:rsidRPr="00EB46B0">
        <w:rPr>
          <w:rStyle w:val="Char8"/>
          <w:rFonts w:hint="cs"/>
          <w:rtl/>
        </w:rPr>
        <w:t>سَبۡعَ</w:t>
      </w:r>
      <w:r w:rsidR="00EB46B0" w:rsidRPr="00EB46B0">
        <w:rPr>
          <w:rStyle w:val="Char8"/>
          <w:rtl/>
        </w:rPr>
        <w:t xml:space="preserve"> </w:t>
      </w:r>
      <w:r w:rsidR="00EB46B0" w:rsidRPr="00EB46B0">
        <w:rPr>
          <w:rStyle w:val="Char8"/>
          <w:rFonts w:hint="cs"/>
          <w:rtl/>
        </w:rPr>
        <w:t>سَمَٰوَٰتٖ</w:t>
      </w:r>
      <w:r w:rsidR="00EB46B0" w:rsidRPr="00EB46B0">
        <w:rPr>
          <w:rStyle w:val="Char8"/>
          <w:rtl/>
        </w:rPr>
        <w:t xml:space="preserve"> </w:t>
      </w:r>
      <w:r w:rsidR="00EB46B0" w:rsidRPr="00EB46B0">
        <w:rPr>
          <w:rStyle w:val="Char8"/>
          <w:rFonts w:hint="cs"/>
          <w:rtl/>
        </w:rPr>
        <w:t>طِبَاقٗا</w:t>
      </w:r>
      <w:r w:rsidR="00EB46B0" w:rsidRPr="00EB46B0">
        <w:rPr>
          <w:rStyle w:val="Char8"/>
          <w:rtl/>
        </w:rPr>
        <w:t xml:space="preserve"> </w:t>
      </w:r>
      <w:r w:rsidR="00EB46B0" w:rsidRPr="00EB46B0">
        <w:rPr>
          <w:rStyle w:val="Char8"/>
          <w:rFonts w:hint="cs"/>
          <w:rtl/>
        </w:rPr>
        <w:t>١٥</w:t>
      </w:r>
      <w:r w:rsidR="00EB46B0" w:rsidRPr="00EB46B0">
        <w:rPr>
          <w:rStyle w:val="Char8"/>
          <w:rtl/>
        </w:rPr>
        <w:t xml:space="preserve"> </w:t>
      </w:r>
      <w:r w:rsidR="00EB46B0" w:rsidRPr="00EB46B0">
        <w:rPr>
          <w:rStyle w:val="Char8"/>
          <w:rFonts w:hint="cs"/>
          <w:rtl/>
        </w:rPr>
        <w:t>وَجَعَلَ</w:t>
      </w:r>
      <w:r w:rsidR="00EB46B0" w:rsidRPr="00EB46B0">
        <w:rPr>
          <w:rStyle w:val="Char8"/>
          <w:rtl/>
        </w:rPr>
        <w:t xml:space="preserve"> </w:t>
      </w:r>
      <w:r w:rsidR="00EB46B0" w:rsidRPr="00EB46B0">
        <w:rPr>
          <w:rStyle w:val="Char8"/>
          <w:rFonts w:hint="cs"/>
          <w:rtl/>
        </w:rPr>
        <w:t>ٱلۡقَمَرَ</w:t>
      </w:r>
      <w:r w:rsidR="00EB46B0" w:rsidRPr="00EB46B0">
        <w:rPr>
          <w:rStyle w:val="Char8"/>
          <w:rtl/>
        </w:rPr>
        <w:t xml:space="preserve"> </w:t>
      </w:r>
      <w:r w:rsidR="00EB46B0" w:rsidRPr="00EB46B0">
        <w:rPr>
          <w:rStyle w:val="Char8"/>
          <w:rFonts w:hint="cs"/>
          <w:rtl/>
        </w:rPr>
        <w:t>فِيهِنَّ</w:t>
      </w:r>
      <w:r w:rsidR="00EB46B0" w:rsidRPr="00EB46B0">
        <w:rPr>
          <w:rStyle w:val="Char8"/>
          <w:rtl/>
        </w:rPr>
        <w:t xml:space="preserve"> </w:t>
      </w:r>
      <w:r w:rsidR="00EB46B0" w:rsidRPr="00EB46B0">
        <w:rPr>
          <w:rStyle w:val="Char8"/>
          <w:rFonts w:hint="cs"/>
          <w:rtl/>
        </w:rPr>
        <w:t>نُورٗا</w:t>
      </w:r>
      <w:r w:rsidR="00EB46B0" w:rsidRPr="00EB46B0">
        <w:rPr>
          <w:rStyle w:val="Char8"/>
          <w:rtl/>
        </w:rPr>
        <w:t xml:space="preserve"> </w:t>
      </w:r>
      <w:r w:rsidR="00EB46B0" w:rsidRPr="00EB46B0">
        <w:rPr>
          <w:rStyle w:val="Char8"/>
          <w:rFonts w:hint="cs"/>
          <w:rtl/>
        </w:rPr>
        <w:t>وَجَعَلَ</w:t>
      </w:r>
      <w:r w:rsidR="00EB46B0" w:rsidRPr="00EB46B0">
        <w:rPr>
          <w:rStyle w:val="Char8"/>
          <w:rtl/>
        </w:rPr>
        <w:t xml:space="preserve"> </w:t>
      </w:r>
      <w:r w:rsidR="00EB46B0" w:rsidRPr="00EB46B0">
        <w:rPr>
          <w:rStyle w:val="Char8"/>
          <w:rFonts w:hint="cs"/>
          <w:rtl/>
        </w:rPr>
        <w:t>ٱلشَّمۡسَ</w:t>
      </w:r>
      <w:r w:rsidR="00EB46B0" w:rsidRPr="00EB46B0">
        <w:rPr>
          <w:rStyle w:val="Char8"/>
          <w:rtl/>
        </w:rPr>
        <w:t xml:space="preserve"> </w:t>
      </w:r>
      <w:r w:rsidR="00EB46B0" w:rsidRPr="00EB46B0">
        <w:rPr>
          <w:rStyle w:val="Char8"/>
          <w:rFonts w:hint="cs"/>
          <w:rtl/>
        </w:rPr>
        <w:t>سِرَاجٗا</w:t>
      </w:r>
      <w:r w:rsidR="00EB46B0" w:rsidRPr="00EB46B0">
        <w:rPr>
          <w:rStyle w:val="Char8"/>
          <w:rtl/>
        </w:rPr>
        <w:t xml:space="preserve"> </w:t>
      </w:r>
      <w:r w:rsidR="00EB46B0" w:rsidRPr="00EB46B0">
        <w:rPr>
          <w:rStyle w:val="Char8"/>
          <w:rFonts w:hint="cs"/>
          <w:rtl/>
        </w:rPr>
        <w:t>١٦</w:t>
      </w:r>
      <w:r w:rsidR="00EB46B0" w:rsidRPr="00EB46B0">
        <w:rPr>
          <w:rStyle w:val="Char8"/>
          <w:rtl/>
        </w:rPr>
        <w:t xml:space="preserve"> </w:t>
      </w:r>
      <w:r w:rsidR="00EB46B0" w:rsidRPr="00EB46B0">
        <w:rPr>
          <w:rStyle w:val="Char8"/>
          <w:rFonts w:hint="cs"/>
          <w:rtl/>
        </w:rPr>
        <w:t>وَٱللَّهُ</w:t>
      </w:r>
      <w:r w:rsidR="00EB46B0" w:rsidRPr="00EB46B0">
        <w:rPr>
          <w:rStyle w:val="Char8"/>
          <w:rtl/>
        </w:rPr>
        <w:t xml:space="preserve"> </w:t>
      </w:r>
      <w:r w:rsidR="00EB46B0" w:rsidRPr="00EB46B0">
        <w:rPr>
          <w:rStyle w:val="Char8"/>
          <w:rFonts w:hint="cs"/>
          <w:rtl/>
        </w:rPr>
        <w:t>أَنۢبَتَكُم</w:t>
      </w:r>
      <w:r w:rsidR="00EB46B0" w:rsidRPr="00EB46B0">
        <w:rPr>
          <w:rStyle w:val="Char8"/>
          <w:rtl/>
        </w:rPr>
        <w:t xml:space="preserve"> </w:t>
      </w:r>
      <w:r w:rsidR="00EB46B0" w:rsidRPr="00EB46B0">
        <w:rPr>
          <w:rStyle w:val="Char8"/>
          <w:rFonts w:hint="cs"/>
          <w:rtl/>
        </w:rPr>
        <w:t>مِّنَ</w:t>
      </w:r>
      <w:r w:rsidR="00EB46B0" w:rsidRPr="00EB46B0">
        <w:rPr>
          <w:rStyle w:val="Char8"/>
          <w:rtl/>
        </w:rPr>
        <w:t xml:space="preserve"> </w:t>
      </w:r>
      <w:r w:rsidR="00EB46B0" w:rsidRPr="00EB46B0">
        <w:rPr>
          <w:rStyle w:val="Char8"/>
          <w:rFonts w:hint="cs"/>
          <w:rtl/>
        </w:rPr>
        <w:t>ٱلۡأَرۡضِ</w:t>
      </w:r>
      <w:r w:rsidR="00EB46B0" w:rsidRPr="00EB46B0">
        <w:rPr>
          <w:rStyle w:val="Char8"/>
          <w:rtl/>
        </w:rPr>
        <w:t xml:space="preserve"> </w:t>
      </w:r>
      <w:r w:rsidR="00EB46B0" w:rsidRPr="00EB46B0">
        <w:rPr>
          <w:rStyle w:val="Char8"/>
          <w:rFonts w:hint="cs"/>
          <w:rtl/>
        </w:rPr>
        <w:t>نَبَاتٗا</w:t>
      </w:r>
      <w:r w:rsidR="00EB46B0" w:rsidRPr="00EB46B0">
        <w:rPr>
          <w:rStyle w:val="Char8"/>
          <w:rtl/>
        </w:rPr>
        <w:t xml:space="preserve"> </w:t>
      </w:r>
      <w:r w:rsidR="00EB46B0" w:rsidRPr="00EB46B0">
        <w:rPr>
          <w:rStyle w:val="Char8"/>
          <w:rFonts w:hint="cs"/>
          <w:rtl/>
        </w:rPr>
        <w:t>١٧</w:t>
      </w:r>
      <w:r w:rsidR="00EB46B0" w:rsidRPr="00EB46B0">
        <w:rPr>
          <w:rStyle w:val="Char8"/>
          <w:rtl/>
        </w:rPr>
        <w:t xml:space="preserve"> </w:t>
      </w:r>
      <w:r w:rsidR="00EB46B0" w:rsidRPr="00EB46B0">
        <w:rPr>
          <w:rStyle w:val="Char8"/>
          <w:rFonts w:hint="cs"/>
          <w:rtl/>
        </w:rPr>
        <w:t>ثُمَّ</w:t>
      </w:r>
      <w:r w:rsidR="00EB46B0" w:rsidRPr="00EB46B0">
        <w:rPr>
          <w:rStyle w:val="Char8"/>
          <w:rtl/>
        </w:rPr>
        <w:t xml:space="preserve"> </w:t>
      </w:r>
      <w:r w:rsidR="00EB46B0" w:rsidRPr="00EB46B0">
        <w:rPr>
          <w:rStyle w:val="Char8"/>
          <w:rFonts w:hint="cs"/>
          <w:rtl/>
        </w:rPr>
        <w:t>يُعِيدُكُمۡ</w:t>
      </w:r>
      <w:r w:rsidR="00EB46B0" w:rsidRPr="00EB46B0">
        <w:rPr>
          <w:rStyle w:val="Char8"/>
          <w:rtl/>
        </w:rPr>
        <w:t xml:space="preserve"> </w:t>
      </w:r>
      <w:r w:rsidR="00EB46B0" w:rsidRPr="00EB46B0">
        <w:rPr>
          <w:rStyle w:val="Char8"/>
          <w:rFonts w:hint="cs"/>
          <w:rtl/>
        </w:rPr>
        <w:t>فِيهَا</w:t>
      </w:r>
      <w:r w:rsidR="00EB46B0" w:rsidRPr="00EB46B0">
        <w:rPr>
          <w:rStyle w:val="Char8"/>
          <w:rtl/>
        </w:rPr>
        <w:t xml:space="preserve"> </w:t>
      </w:r>
      <w:r w:rsidR="00EB46B0" w:rsidRPr="00EB46B0">
        <w:rPr>
          <w:rStyle w:val="Char8"/>
          <w:rFonts w:hint="cs"/>
          <w:rtl/>
        </w:rPr>
        <w:t>وَيُخۡرِجُكُمۡ</w:t>
      </w:r>
      <w:r w:rsidR="00EB46B0" w:rsidRPr="00EB46B0">
        <w:rPr>
          <w:rStyle w:val="Char8"/>
          <w:rtl/>
        </w:rPr>
        <w:t xml:space="preserve"> </w:t>
      </w:r>
      <w:r w:rsidR="00EB46B0" w:rsidRPr="00EB46B0">
        <w:rPr>
          <w:rStyle w:val="Char8"/>
          <w:rFonts w:hint="cs"/>
          <w:rtl/>
        </w:rPr>
        <w:t>إِخۡرَاجٗا</w:t>
      </w:r>
      <w:r w:rsidR="00EB46B0" w:rsidRPr="00EB46B0">
        <w:rPr>
          <w:rStyle w:val="Char8"/>
          <w:rtl/>
        </w:rPr>
        <w:t xml:space="preserve"> </w:t>
      </w:r>
      <w:r w:rsidR="00EB46B0" w:rsidRPr="00EB46B0">
        <w:rPr>
          <w:rStyle w:val="Char8"/>
          <w:rFonts w:hint="cs"/>
          <w:rtl/>
        </w:rPr>
        <w:t>١٨</w:t>
      </w:r>
      <w:r w:rsidR="00EB46B0" w:rsidRPr="00EB46B0">
        <w:rPr>
          <w:rStyle w:val="Char8"/>
          <w:rtl/>
        </w:rPr>
        <w:t xml:space="preserve"> </w:t>
      </w:r>
      <w:r w:rsidR="00EB46B0" w:rsidRPr="00EB46B0">
        <w:rPr>
          <w:rStyle w:val="Char8"/>
          <w:rFonts w:hint="cs"/>
          <w:rtl/>
        </w:rPr>
        <w:t>وَٱللَّهُ</w:t>
      </w:r>
      <w:r w:rsidR="00EB46B0" w:rsidRPr="00EB46B0">
        <w:rPr>
          <w:rStyle w:val="Char8"/>
          <w:rtl/>
        </w:rPr>
        <w:t xml:space="preserve"> </w:t>
      </w:r>
      <w:r w:rsidR="00EB46B0" w:rsidRPr="00EB46B0">
        <w:rPr>
          <w:rStyle w:val="Char8"/>
          <w:rFonts w:hint="cs"/>
          <w:rtl/>
        </w:rPr>
        <w:t>جَعَلَ</w:t>
      </w:r>
      <w:r w:rsidR="00EB46B0" w:rsidRPr="00EB46B0">
        <w:rPr>
          <w:rStyle w:val="Char8"/>
          <w:rtl/>
        </w:rPr>
        <w:t xml:space="preserve"> </w:t>
      </w:r>
      <w:r w:rsidR="00EB46B0" w:rsidRPr="00EB46B0">
        <w:rPr>
          <w:rStyle w:val="Char8"/>
          <w:rFonts w:hint="cs"/>
          <w:rtl/>
        </w:rPr>
        <w:t>لَكُمُ</w:t>
      </w:r>
      <w:r w:rsidR="00EB46B0" w:rsidRPr="00EB46B0">
        <w:rPr>
          <w:rStyle w:val="Char8"/>
          <w:rtl/>
        </w:rPr>
        <w:t xml:space="preserve"> </w:t>
      </w:r>
      <w:r w:rsidR="00EB46B0" w:rsidRPr="00EB46B0">
        <w:rPr>
          <w:rStyle w:val="Char8"/>
          <w:rFonts w:hint="cs"/>
          <w:rtl/>
        </w:rPr>
        <w:t>ٱلۡأَرۡضَ</w:t>
      </w:r>
      <w:r w:rsidR="00EB46B0" w:rsidRPr="00EB46B0">
        <w:rPr>
          <w:rStyle w:val="Char8"/>
          <w:rtl/>
        </w:rPr>
        <w:t xml:space="preserve"> </w:t>
      </w:r>
      <w:r w:rsidR="00EB46B0" w:rsidRPr="00EB46B0">
        <w:rPr>
          <w:rStyle w:val="Char8"/>
          <w:rFonts w:hint="cs"/>
          <w:rtl/>
        </w:rPr>
        <w:t>بِسَاطٗا</w:t>
      </w:r>
      <w:r w:rsidR="00EB46B0" w:rsidRPr="00EB46B0">
        <w:rPr>
          <w:rStyle w:val="Char8"/>
          <w:rtl/>
        </w:rPr>
        <w:t xml:space="preserve"> </w:t>
      </w:r>
      <w:r w:rsidR="00EB46B0" w:rsidRPr="00EB46B0">
        <w:rPr>
          <w:rStyle w:val="Char8"/>
          <w:rFonts w:hint="cs"/>
          <w:rtl/>
        </w:rPr>
        <w:t>١٩</w:t>
      </w:r>
      <w:r w:rsidR="00EB46B0" w:rsidRPr="00EB46B0">
        <w:rPr>
          <w:rStyle w:val="Char8"/>
          <w:rtl/>
        </w:rPr>
        <w:t xml:space="preserve"> </w:t>
      </w:r>
      <w:r w:rsidR="00EB46B0" w:rsidRPr="00EB46B0">
        <w:rPr>
          <w:rStyle w:val="Char8"/>
          <w:rFonts w:hint="cs"/>
          <w:rtl/>
        </w:rPr>
        <w:t>لِّتَسۡلُكُواْ</w:t>
      </w:r>
      <w:r w:rsidR="00EB46B0" w:rsidRPr="00EB46B0">
        <w:rPr>
          <w:rStyle w:val="Char8"/>
          <w:rtl/>
        </w:rPr>
        <w:t xml:space="preserve"> </w:t>
      </w:r>
      <w:r w:rsidR="00EB46B0" w:rsidRPr="00EB46B0">
        <w:rPr>
          <w:rStyle w:val="Char8"/>
          <w:rFonts w:hint="cs"/>
          <w:rtl/>
        </w:rPr>
        <w:t>مِنۡهَا</w:t>
      </w:r>
      <w:r w:rsidR="00EB46B0" w:rsidRPr="00EB46B0">
        <w:rPr>
          <w:rStyle w:val="Char8"/>
          <w:rtl/>
        </w:rPr>
        <w:t xml:space="preserve"> </w:t>
      </w:r>
      <w:r w:rsidR="00EB46B0" w:rsidRPr="00EB46B0">
        <w:rPr>
          <w:rStyle w:val="Char8"/>
          <w:rFonts w:hint="cs"/>
          <w:rtl/>
        </w:rPr>
        <w:t>سُبُلٗا</w:t>
      </w:r>
      <w:r w:rsidR="00EB46B0" w:rsidRPr="00EB46B0">
        <w:rPr>
          <w:rStyle w:val="Char8"/>
          <w:rtl/>
        </w:rPr>
        <w:t xml:space="preserve"> </w:t>
      </w:r>
      <w:r w:rsidR="00EB46B0" w:rsidRPr="00EB46B0">
        <w:rPr>
          <w:rStyle w:val="Char8"/>
          <w:rFonts w:hint="cs"/>
          <w:rtl/>
        </w:rPr>
        <w:t>فِجَاجٗا</w:t>
      </w:r>
      <w:r w:rsidR="00EB46B0" w:rsidRPr="00EB46B0">
        <w:rPr>
          <w:rStyle w:val="Char8"/>
          <w:rtl/>
        </w:rPr>
        <w:t xml:space="preserve"> </w:t>
      </w:r>
      <w:r w:rsidR="00EB46B0" w:rsidRPr="00EB46B0">
        <w:rPr>
          <w:rStyle w:val="Char8"/>
          <w:rFonts w:hint="cs"/>
          <w:rtl/>
        </w:rPr>
        <w:t>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B46B0">
        <w:rPr>
          <w:rStyle w:val="Char6"/>
          <w:rFonts w:eastAsia="Calibri" w:hint="cs"/>
          <w:rtl/>
        </w:rPr>
        <w:t>نوح: 15-20</w:t>
      </w:r>
      <w:r w:rsidRPr="00990C54">
        <w:rPr>
          <w:rStyle w:val="Char6"/>
          <w:rFonts w:eastAsia="Calibri" w:hint="cs"/>
          <w:rtl/>
        </w:rPr>
        <w:t>]</w:t>
      </w:r>
      <w:r w:rsidRPr="00990C54">
        <w:rPr>
          <w:rStyle w:val="Char1"/>
          <w:rFonts w:eastAsia="Calibri" w:cs="B Lotus" w:hint="cs"/>
          <w:rtl/>
        </w:rPr>
        <w:t>.</w:t>
      </w:r>
      <w:r w:rsidR="00B31A0A" w:rsidRPr="00553145">
        <w:rPr>
          <w:rFonts w:eastAsia="Times New Roman" w:cs="B Lotus"/>
          <w:sz w:val="28"/>
          <w:szCs w:val="28"/>
          <w:vertAlign w:val="superscript"/>
          <w:rtl/>
        </w:rPr>
        <w:t xml:space="preserve"> </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6"/>
      </w:r>
      <w:r w:rsidR="00553145" w:rsidRPr="00553145">
        <w:rPr>
          <w:rFonts w:eastAsia="Times New Roman" w:cs="B Lotus"/>
          <w:sz w:val="28"/>
          <w:szCs w:val="28"/>
          <w:vertAlign w:val="superscript"/>
          <w:rtl/>
        </w:rPr>
        <w:t>)</w:t>
      </w:r>
    </w:p>
    <w:p w:rsidR="00C30BB6" w:rsidRPr="0046496C" w:rsidRDefault="00C30BB6" w:rsidP="00DE2097">
      <w:pPr>
        <w:tabs>
          <w:tab w:val="right" w:pos="7370"/>
        </w:tabs>
        <w:spacing w:after="0" w:line="235"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آیا توجه نکرده‌اید که الله، هفت آسمان را بر فراز یک</w:t>
      </w:r>
      <w:r w:rsidRPr="0046496C">
        <w:rPr>
          <w:rFonts w:eastAsia="Times New Roman" w:cs="B Lotus" w:hint="eastAsia"/>
          <w:sz w:val="28"/>
          <w:szCs w:val="28"/>
          <w:rtl/>
        </w:rPr>
        <w:t>‌</w:t>
      </w:r>
      <w:r w:rsidRPr="0046496C">
        <w:rPr>
          <w:rFonts w:eastAsia="Times New Roman" w:cs="B Lotus" w:hint="cs"/>
          <w:sz w:val="28"/>
          <w:szCs w:val="28"/>
          <w:rtl/>
        </w:rPr>
        <w:t>دیگر آفریده است؟ و ماه را در میان آن</w:t>
      </w:r>
      <w:r w:rsidRPr="0046496C">
        <w:rPr>
          <w:rFonts w:eastAsia="Times New Roman" w:cs="B Lotus" w:hint="eastAsia"/>
          <w:sz w:val="28"/>
          <w:szCs w:val="28"/>
          <w:rtl/>
        </w:rPr>
        <w:t>‌</w:t>
      </w:r>
      <w:r w:rsidRPr="0046496C">
        <w:rPr>
          <w:rFonts w:eastAsia="Times New Roman" w:cs="B Lotus" w:hint="cs"/>
          <w:sz w:val="28"/>
          <w:szCs w:val="28"/>
          <w:rtl/>
        </w:rPr>
        <w:t>ها روشنی‌بخش و خورشید را چراغی (تابان) قرار داده است. و الله، شما را هم</w:t>
      </w:r>
      <w:r w:rsidRPr="0046496C">
        <w:rPr>
          <w:rFonts w:eastAsia="Times New Roman" w:cs="B Lotus" w:hint="eastAsia"/>
          <w:sz w:val="28"/>
          <w:szCs w:val="28"/>
          <w:rtl/>
        </w:rPr>
        <w:t>‌</w:t>
      </w:r>
      <w:r w:rsidRPr="0046496C">
        <w:rPr>
          <w:rFonts w:eastAsia="Times New Roman" w:cs="B Lotus" w:hint="cs"/>
          <w:sz w:val="28"/>
          <w:szCs w:val="28"/>
          <w:rtl/>
        </w:rPr>
        <w:t>چون گیاهی از زمین رویاند؛ و سپس شما را به آن باز می‌گرداند و باری دیگر شما را بیرون می‌آورد. و الله، زمین را برای شما فرش گسترده‌ای قرار داد تا از راه‌های وسیع آن (به هر جای زمین که خواستید) بروید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pStyle w:val="a0"/>
        <w:spacing w:line="235" w:lineRule="auto"/>
        <w:rPr>
          <w:rtl/>
        </w:rPr>
      </w:pPr>
      <w:bookmarkStart w:id="144" w:name="_Toc246700013"/>
      <w:bookmarkStart w:id="145" w:name="_Toc254369461"/>
      <w:bookmarkStart w:id="146" w:name="_Toc319776446"/>
      <w:r w:rsidRPr="0046496C">
        <w:rPr>
          <w:rFonts w:hint="cs"/>
          <w:rtl/>
        </w:rPr>
        <w:t>سنت</w:t>
      </w:r>
      <w:r w:rsidRPr="0046496C">
        <w:rPr>
          <w:rFonts w:hint="eastAsia"/>
          <w:rtl/>
        </w:rPr>
        <w:t>‌</w:t>
      </w:r>
      <w:r w:rsidRPr="0046496C">
        <w:rPr>
          <w:rFonts w:hint="cs"/>
          <w:rtl/>
        </w:rPr>
        <w:t>ها و قوانین خاص</w:t>
      </w:r>
      <w:bookmarkEnd w:id="144"/>
      <w:bookmarkEnd w:id="145"/>
      <w:r w:rsidRPr="0046496C">
        <w:rPr>
          <w:rFonts w:hint="cs"/>
          <w:rtl/>
        </w:rPr>
        <w:t xml:space="preserve"> الهی</w:t>
      </w:r>
      <w:bookmarkEnd w:id="146"/>
    </w:p>
    <w:p w:rsidR="00C30BB6" w:rsidRPr="0046496C" w:rsidRDefault="00C30BB6" w:rsidP="00DE2097">
      <w:pPr>
        <w:spacing w:after="0" w:line="235" w:lineRule="auto"/>
        <w:jc w:val="both"/>
        <w:rPr>
          <w:rFonts w:eastAsia="Times New Roman" w:cs="B Lotus"/>
          <w:sz w:val="28"/>
          <w:szCs w:val="28"/>
          <w:rtl/>
        </w:rPr>
      </w:pPr>
      <w:r w:rsidRPr="0046496C">
        <w:rPr>
          <w:rFonts w:eastAsia="Times New Roman" w:cs="B Lotus" w:hint="cs"/>
          <w:sz w:val="28"/>
          <w:szCs w:val="28"/>
          <w:rtl/>
        </w:rPr>
        <w:t>همه‌ی رفتارها، کردارها و تصرفات بشر در قالب افراد، گروه‌ها و ملت‌ها، تابع سنت‌ها و قو</w:t>
      </w:r>
      <w:r w:rsidR="00406A42">
        <w:rPr>
          <w:rFonts w:eastAsia="Times New Roman" w:cs="B Lotus" w:hint="cs"/>
          <w:sz w:val="28"/>
          <w:szCs w:val="28"/>
          <w:rtl/>
          <w:lang w:bidi="fa-IR"/>
        </w:rPr>
        <w:t>ا</w:t>
      </w:r>
      <w:r w:rsidRPr="0046496C">
        <w:rPr>
          <w:rFonts w:eastAsia="Times New Roman" w:cs="B Lotus" w:hint="cs"/>
          <w:sz w:val="28"/>
          <w:szCs w:val="28"/>
          <w:rtl/>
        </w:rPr>
        <w:t>نین خاصی‌ست؛ وضعیت بشر و پی‌آمدهای ناشی از رفتارش از قبیل: سعادت و خوش</w:t>
      </w:r>
      <w:r w:rsidRPr="0046496C">
        <w:rPr>
          <w:rFonts w:eastAsia="Times New Roman" w:cs="B Lotus" w:hint="eastAsia"/>
          <w:sz w:val="28"/>
          <w:szCs w:val="28"/>
          <w:rtl/>
        </w:rPr>
        <w:t>‌</w:t>
      </w:r>
      <w:r w:rsidRPr="0046496C">
        <w:rPr>
          <w:rFonts w:eastAsia="Times New Roman" w:cs="B Lotus" w:hint="cs"/>
          <w:sz w:val="28"/>
          <w:szCs w:val="28"/>
          <w:rtl/>
        </w:rPr>
        <w:t>بختی، عزت و ذلت، قوت و ضعف، پیروزی و شکست، و دیگر پی‌آمدهای دنیوی و نیز پاداش و کیفری که در آخرت بر رفتارها و تصرفات انسان مترتب می‌شود، همگی تابع این قوانین و سنت‌هاست. الله متعال می‏فرماید:</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42022F" w:rsidRPr="0042022F">
        <w:rPr>
          <w:rStyle w:val="Char8"/>
          <w:rFonts w:hint="cs"/>
          <w:rtl/>
        </w:rPr>
        <w:t>قَالَ</w:t>
      </w:r>
      <w:r w:rsidR="0042022F" w:rsidRPr="0042022F">
        <w:rPr>
          <w:rStyle w:val="Char8"/>
          <w:rtl/>
        </w:rPr>
        <w:t xml:space="preserve"> </w:t>
      </w:r>
      <w:r w:rsidR="0042022F" w:rsidRPr="0042022F">
        <w:rPr>
          <w:rStyle w:val="Char8"/>
          <w:rFonts w:hint="cs"/>
          <w:rtl/>
        </w:rPr>
        <w:t>مُوسَىٰ</w:t>
      </w:r>
      <w:r w:rsidR="0042022F" w:rsidRPr="0042022F">
        <w:rPr>
          <w:rStyle w:val="Char8"/>
          <w:rtl/>
        </w:rPr>
        <w:t xml:space="preserve"> </w:t>
      </w:r>
      <w:r w:rsidR="0042022F" w:rsidRPr="0042022F">
        <w:rPr>
          <w:rStyle w:val="Char8"/>
          <w:rFonts w:hint="cs"/>
          <w:rtl/>
        </w:rPr>
        <w:t>لِقَوۡمِهِ</w:t>
      </w:r>
      <w:r w:rsidR="0042022F" w:rsidRPr="0042022F">
        <w:rPr>
          <w:rStyle w:val="Char8"/>
          <w:rtl/>
        </w:rPr>
        <w:t xml:space="preserve"> </w:t>
      </w:r>
      <w:r w:rsidR="0042022F" w:rsidRPr="0042022F">
        <w:rPr>
          <w:rStyle w:val="Char8"/>
          <w:rFonts w:hint="cs"/>
          <w:rtl/>
        </w:rPr>
        <w:t>ٱسۡتَعِينُواْ</w:t>
      </w:r>
      <w:r w:rsidR="0042022F" w:rsidRPr="0042022F">
        <w:rPr>
          <w:rStyle w:val="Char8"/>
          <w:rtl/>
        </w:rPr>
        <w:t xml:space="preserve"> </w:t>
      </w:r>
      <w:r w:rsidR="0042022F" w:rsidRPr="0042022F">
        <w:rPr>
          <w:rStyle w:val="Char8"/>
          <w:rFonts w:hint="cs"/>
          <w:rtl/>
        </w:rPr>
        <w:t>بِٱللَّهِ</w:t>
      </w:r>
      <w:r w:rsidR="0042022F" w:rsidRPr="0042022F">
        <w:rPr>
          <w:rStyle w:val="Char8"/>
          <w:rtl/>
        </w:rPr>
        <w:t xml:space="preserve"> </w:t>
      </w:r>
      <w:r w:rsidR="0042022F" w:rsidRPr="0042022F">
        <w:rPr>
          <w:rStyle w:val="Char8"/>
          <w:rFonts w:hint="cs"/>
          <w:rtl/>
        </w:rPr>
        <w:t>وَٱصۡبِرُوٓاْۖ</w:t>
      </w:r>
      <w:r w:rsidR="0042022F" w:rsidRPr="0042022F">
        <w:rPr>
          <w:rStyle w:val="Char8"/>
          <w:rtl/>
        </w:rPr>
        <w:t xml:space="preserve"> </w:t>
      </w:r>
      <w:r w:rsidR="0042022F" w:rsidRPr="0042022F">
        <w:rPr>
          <w:rStyle w:val="Char8"/>
          <w:rFonts w:hint="cs"/>
          <w:rtl/>
        </w:rPr>
        <w:t>إِنَّ</w:t>
      </w:r>
      <w:r w:rsidR="0042022F" w:rsidRPr="0042022F">
        <w:rPr>
          <w:rStyle w:val="Char8"/>
          <w:rtl/>
        </w:rPr>
        <w:t xml:space="preserve"> </w:t>
      </w:r>
      <w:r w:rsidR="0042022F" w:rsidRPr="0042022F">
        <w:rPr>
          <w:rStyle w:val="Char8"/>
          <w:rFonts w:hint="cs"/>
          <w:rtl/>
        </w:rPr>
        <w:t>ٱلۡأَرۡضَ</w:t>
      </w:r>
      <w:r w:rsidR="0042022F" w:rsidRPr="0042022F">
        <w:rPr>
          <w:rStyle w:val="Char8"/>
          <w:rtl/>
        </w:rPr>
        <w:t xml:space="preserve"> </w:t>
      </w:r>
      <w:r w:rsidR="0042022F" w:rsidRPr="0042022F">
        <w:rPr>
          <w:rStyle w:val="Char8"/>
          <w:rFonts w:hint="cs"/>
          <w:rtl/>
        </w:rPr>
        <w:t>لِلَّهِ</w:t>
      </w:r>
      <w:r w:rsidR="0042022F" w:rsidRPr="0042022F">
        <w:rPr>
          <w:rStyle w:val="Char8"/>
          <w:rtl/>
        </w:rPr>
        <w:t xml:space="preserve"> </w:t>
      </w:r>
      <w:r w:rsidR="0042022F" w:rsidRPr="0042022F">
        <w:rPr>
          <w:rStyle w:val="Char8"/>
          <w:rFonts w:hint="cs"/>
          <w:rtl/>
        </w:rPr>
        <w:t>يُورِثُهَا</w:t>
      </w:r>
      <w:r w:rsidR="0042022F" w:rsidRPr="0042022F">
        <w:rPr>
          <w:rStyle w:val="Char8"/>
          <w:rtl/>
        </w:rPr>
        <w:t xml:space="preserve"> </w:t>
      </w:r>
      <w:r w:rsidR="0042022F" w:rsidRPr="0042022F">
        <w:rPr>
          <w:rStyle w:val="Char8"/>
          <w:rFonts w:hint="cs"/>
          <w:rtl/>
        </w:rPr>
        <w:t>مَن</w:t>
      </w:r>
      <w:r w:rsidR="0042022F" w:rsidRPr="0042022F">
        <w:rPr>
          <w:rStyle w:val="Char8"/>
          <w:rtl/>
        </w:rPr>
        <w:t xml:space="preserve"> </w:t>
      </w:r>
      <w:r w:rsidR="0042022F" w:rsidRPr="0042022F">
        <w:rPr>
          <w:rStyle w:val="Char8"/>
          <w:rFonts w:hint="cs"/>
          <w:rtl/>
        </w:rPr>
        <w:t>يَشَآءُ</w:t>
      </w:r>
      <w:r w:rsidR="0042022F" w:rsidRPr="0042022F">
        <w:rPr>
          <w:rStyle w:val="Char8"/>
          <w:rtl/>
        </w:rPr>
        <w:t xml:space="preserve"> </w:t>
      </w:r>
      <w:r w:rsidR="0042022F" w:rsidRPr="0042022F">
        <w:rPr>
          <w:rStyle w:val="Char8"/>
          <w:rFonts w:hint="cs"/>
          <w:rtl/>
        </w:rPr>
        <w:t>مِنۡ</w:t>
      </w:r>
      <w:r w:rsidR="0042022F" w:rsidRPr="0042022F">
        <w:rPr>
          <w:rStyle w:val="Char8"/>
          <w:rtl/>
        </w:rPr>
        <w:t xml:space="preserve"> </w:t>
      </w:r>
      <w:r w:rsidR="0042022F" w:rsidRPr="0042022F">
        <w:rPr>
          <w:rStyle w:val="Char8"/>
          <w:rFonts w:hint="cs"/>
          <w:rtl/>
        </w:rPr>
        <w:t>عِبَادِهِۦۖ</w:t>
      </w:r>
      <w:r w:rsidR="0042022F" w:rsidRPr="0042022F">
        <w:rPr>
          <w:rStyle w:val="Char8"/>
          <w:rtl/>
        </w:rPr>
        <w:t xml:space="preserve"> </w:t>
      </w:r>
      <w:r w:rsidR="0042022F" w:rsidRPr="0042022F">
        <w:rPr>
          <w:rStyle w:val="Char8"/>
          <w:rFonts w:hint="cs"/>
          <w:rtl/>
        </w:rPr>
        <w:t>وَٱلۡعَٰقِبَةُ</w:t>
      </w:r>
      <w:r w:rsidR="0042022F" w:rsidRPr="0042022F">
        <w:rPr>
          <w:rStyle w:val="Char8"/>
          <w:rtl/>
        </w:rPr>
        <w:t xml:space="preserve"> </w:t>
      </w:r>
      <w:r w:rsidR="0042022F" w:rsidRPr="0042022F">
        <w:rPr>
          <w:rStyle w:val="Char8"/>
          <w:rFonts w:hint="cs"/>
          <w:rtl/>
        </w:rPr>
        <w:t>لِلۡمُتَّقِينَ</w:t>
      </w:r>
      <w:r w:rsidR="0042022F" w:rsidRPr="0042022F">
        <w:rPr>
          <w:rStyle w:val="Char8"/>
          <w:rtl/>
        </w:rPr>
        <w:t xml:space="preserve"> </w:t>
      </w:r>
      <w:r w:rsidR="0042022F" w:rsidRPr="0042022F">
        <w:rPr>
          <w:rStyle w:val="Char8"/>
          <w:rFonts w:hint="cs"/>
          <w:rtl/>
        </w:rPr>
        <w:t>١٢٨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2022F">
        <w:rPr>
          <w:rStyle w:val="Char6"/>
          <w:rFonts w:eastAsia="Calibri" w:hint="cs"/>
          <w:rtl/>
        </w:rPr>
        <w:t>الأعراف: 128</w:t>
      </w:r>
      <w:r w:rsidRPr="00990C54">
        <w:rPr>
          <w:rStyle w:val="Char6"/>
          <w:rFonts w:eastAsia="Calibri" w:hint="cs"/>
          <w:rtl/>
        </w:rPr>
        <w:t>]</w:t>
      </w:r>
      <w:r w:rsidRPr="00990C54">
        <w:rPr>
          <w:rStyle w:val="Char1"/>
          <w:rFonts w:eastAsia="Calibri" w:cs="B Lotus" w:hint="cs"/>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7"/>
      </w:r>
      <w:r w:rsidR="00553145" w:rsidRPr="00553145">
        <w:rPr>
          <w:rFonts w:eastAsia="Times New Roman" w:cs="B Lotus"/>
          <w:sz w:val="28"/>
          <w:szCs w:val="28"/>
          <w:vertAlign w:val="superscript"/>
          <w:rtl/>
        </w:rPr>
        <w:t>)</w:t>
      </w:r>
    </w:p>
    <w:p w:rsidR="00C30BB6" w:rsidRPr="00DE2097" w:rsidRDefault="00C30BB6" w:rsidP="00DE2097">
      <w:pPr>
        <w:tabs>
          <w:tab w:val="right" w:pos="7370"/>
        </w:tabs>
        <w:spacing w:after="0" w:line="235" w:lineRule="auto"/>
        <w:ind w:left="567"/>
        <w:jc w:val="both"/>
        <w:rPr>
          <w:rFonts w:eastAsia="Times New Roman" w:cs="B Lotus"/>
          <w:spacing w:val="-6"/>
          <w:sz w:val="28"/>
          <w:szCs w:val="28"/>
          <w:rtl/>
        </w:rPr>
      </w:pPr>
      <w:r w:rsidRPr="00DE2097">
        <w:rPr>
          <w:rStyle w:val="Char7"/>
          <w:rFonts w:eastAsia="Calibri" w:hint="cs"/>
          <w:spacing w:val="-6"/>
          <w:rtl/>
        </w:rPr>
        <w:t>«</w:t>
      </w:r>
      <w:r w:rsidRPr="00DE2097">
        <w:rPr>
          <w:rStyle w:val="Char"/>
          <w:rFonts w:eastAsia="Calibri" w:hint="cs"/>
          <w:spacing w:val="-6"/>
          <w:rtl/>
        </w:rPr>
        <w:t>‏موسی به قومش گفت: از الله یاری بخواهید و شکیبا باشید که به راستی زمین از آنِ الله است و آن را به هر کس از بندگانش که بخواهد، می</w:t>
      </w:r>
      <w:r w:rsidRPr="00DE2097">
        <w:rPr>
          <w:rStyle w:val="Char"/>
          <w:rFonts w:eastAsia="Calibri"/>
          <w:spacing w:val="-6"/>
          <w:rtl/>
        </w:rPr>
        <w:t>‏</w:t>
      </w:r>
      <w:r w:rsidRPr="00DE2097">
        <w:rPr>
          <w:rStyle w:val="Char"/>
          <w:rFonts w:eastAsia="Calibri" w:hint="cs"/>
          <w:spacing w:val="-6"/>
          <w:rtl/>
        </w:rPr>
        <w:t>بخشد و سرانجام نیک از آنِ پرهیزکاران است</w:t>
      </w:r>
      <w:r w:rsidR="0074648C" w:rsidRPr="00DE2097">
        <w:rPr>
          <w:rFonts w:eastAsia="Times New Roman" w:cs="Traditional Arabic" w:hint="cs"/>
          <w:spacing w:val="-6"/>
          <w:sz w:val="28"/>
          <w:szCs w:val="28"/>
          <w:rtl/>
        </w:rPr>
        <w:t>»</w:t>
      </w:r>
      <w:r w:rsidR="0074648C" w:rsidRPr="00DE2097">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درباره‌ی سنت‌ها و قوانین خاص می‌توان به آن‌چه که در قرآن کریم درباره‌ی غزوه‏ی احد آمده است، اشاره کرد؛ مانندِ این آیه که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2022F" w:rsidRPr="0042022F">
        <w:rPr>
          <w:rStyle w:val="Char8"/>
          <w:rFonts w:hint="cs"/>
          <w:rtl/>
        </w:rPr>
        <w:t>إِن</w:t>
      </w:r>
      <w:r w:rsidR="0042022F" w:rsidRPr="0042022F">
        <w:rPr>
          <w:rStyle w:val="Char8"/>
          <w:rtl/>
        </w:rPr>
        <w:t xml:space="preserve"> </w:t>
      </w:r>
      <w:r w:rsidR="0042022F" w:rsidRPr="0042022F">
        <w:rPr>
          <w:rStyle w:val="Char8"/>
          <w:rFonts w:hint="cs"/>
          <w:rtl/>
        </w:rPr>
        <w:t>يَنصُرۡكُمُ</w:t>
      </w:r>
      <w:r w:rsidR="0042022F" w:rsidRPr="0042022F">
        <w:rPr>
          <w:rStyle w:val="Char8"/>
          <w:rtl/>
        </w:rPr>
        <w:t xml:space="preserve"> </w:t>
      </w:r>
      <w:r w:rsidR="0042022F" w:rsidRPr="0042022F">
        <w:rPr>
          <w:rStyle w:val="Char8"/>
          <w:rFonts w:hint="cs"/>
          <w:rtl/>
        </w:rPr>
        <w:t>ٱللَّهُ</w:t>
      </w:r>
      <w:r w:rsidR="0042022F" w:rsidRPr="0042022F">
        <w:rPr>
          <w:rStyle w:val="Char8"/>
          <w:rtl/>
        </w:rPr>
        <w:t xml:space="preserve"> </w:t>
      </w:r>
      <w:r w:rsidR="0042022F" w:rsidRPr="0042022F">
        <w:rPr>
          <w:rStyle w:val="Char8"/>
          <w:rFonts w:hint="cs"/>
          <w:rtl/>
        </w:rPr>
        <w:t>فَلَا</w:t>
      </w:r>
      <w:r w:rsidR="0042022F" w:rsidRPr="0042022F">
        <w:rPr>
          <w:rStyle w:val="Char8"/>
          <w:rtl/>
        </w:rPr>
        <w:t xml:space="preserve"> </w:t>
      </w:r>
      <w:r w:rsidR="0042022F" w:rsidRPr="0042022F">
        <w:rPr>
          <w:rStyle w:val="Char8"/>
          <w:rFonts w:hint="cs"/>
          <w:rtl/>
        </w:rPr>
        <w:t>غَالِبَ</w:t>
      </w:r>
      <w:r w:rsidR="0042022F" w:rsidRPr="0042022F">
        <w:rPr>
          <w:rStyle w:val="Char8"/>
          <w:rtl/>
        </w:rPr>
        <w:t xml:space="preserve"> </w:t>
      </w:r>
      <w:r w:rsidR="0042022F" w:rsidRPr="0042022F">
        <w:rPr>
          <w:rStyle w:val="Char8"/>
          <w:rFonts w:hint="cs"/>
          <w:rtl/>
        </w:rPr>
        <w:t>لَكُمۡ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2022F">
        <w:rPr>
          <w:rStyle w:val="Char6"/>
          <w:rFonts w:eastAsia="Calibri" w:hint="cs"/>
          <w:rtl/>
        </w:rPr>
        <w:t>آل عمران: 160</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اگر الله شما را یاری کند، کسی بر شما پیروز نخواهد 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سنت‌های الهی از هر نوعی که باشند، ثابت و تغییرناپذیرند؛ همان‌گونه که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2022F" w:rsidRPr="0042022F">
        <w:rPr>
          <w:rStyle w:val="Char8"/>
          <w:rFonts w:hint="cs"/>
          <w:rtl/>
        </w:rPr>
        <w:t>وَلَن</w:t>
      </w:r>
      <w:r w:rsidR="0042022F" w:rsidRPr="0042022F">
        <w:rPr>
          <w:rStyle w:val="Char8"/>
          <w:rtl/>
        </w:rPr>
        <w:t xml:space="preserve"> </w:t>
      </w:r>
      <w:r w:rsidR="0042022F" w:rsidRPr="0042022F">
        <w:rPr>
          <w:rStyle w:val="Char8"/>
          <w:rFonts w:hint="cs"/>
          <w:rtl/>
        </w:rPr>
        <w:t>تَجِدَ</w:t>
      </w:r>
      <w:r w:rsidR="0042022F" w:rsidRPr="0042022F">
        <w:rPr>
          <w:rStyle w:val="Char8"/>
          <w:rtl/>
        </w:rPr>
        <w:t xml:space="preserve"> </w:t>
      </w:r>
      <w:r w:rsidR="0042022F" w:rsidRPr="0042022F">
        <w:rPr>
          <w:rStyle w:val="Char8"/>
          <w:rFonts w:hint="cs"/>
          <w:rtl/>
        </w:rPr>
        <w:t>لِسُنَّةِ</w:t>
      </w:r>
      <w:r w:rsidR="0042022F" w:rsidRPr="0042022F">
        <w:rPr>
          <w:rStyle w:val="Char8"/>
          <w:rtl/>
        </w:rPr>
        <w:t xml:space="preserve"> </w:t>
      </w:r>
      <w:r w:rsidR="0042022F" w:rsidRPr="0042022F">
        <w:rPr>
          <w:rStyle w:val="Char8"/>
          <w:rFonts w:hint="cs"/>
          <w:rtl/>
        </w:rPr>
        <w:t>ٱللَّهِ</w:t>
      </w:r>
      <w:r w:rsidR="0042022F" w:rsidRPr="0042022F">
        <w:rPr>
          <w:rStyle w:val="Char8"/>
          <w:rtl/>
        </w:rPr>
        <w:t xml:space="preserve"> </w:t>
      </w:r>
      <w:r w:rsidR="0042022F" w:rsidRPr="0042022F">
        <w:rPr>
          <w:rStyle w:val="Char8"/>
          <w:rFonts w:hint="cs"/>
          <w:rtl/>
        </w:rPr>
        <w:t>تَبۡدِيلٗا</w:t>
      </w:r>
      <w:r w:rsidR="0042022F" w:rsidRPr="0042022F">
        <w:rPr>
          <w:rStyle w:val="Char8"/>
          <w:rtl/>
        </w:rPr>
        <w:t xml:space="preserve"> </w:t>
      </w:r>
      <w:r w:rsidR="0042022F" w:rsidRPr="0042022F">
        <w:rPr>
          <w:rStyle w:val="Char8"/>
          <w:rFonts w:hint="cs"/>
          <w:rtl/>
        </w:rPr>
        <w:t>٦٢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2022F">
        <w:rPr>
          <w:rStyle w:val="Char6"/>
          <w:rFonts w:eastAsia="Calibri" w:hint="cs"/>
          <w:rtl/>
        </w:rPr>
        <w:t>الأحزاب: 62</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در سنت الله هیچ دگرگونی و تغییری نخواهی یافت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یعنی سنت الله، ثابت و همیشگی و تغییرناپذیر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8"/>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همه</w:t>
      </w:r>
      <w:r w:rsidRPr="0046496C">
        <w:rPr>
          <w:rFonts w:eastAsia="Times New Roman" w:cs="B Lotus" w:hint="eastAsia"/>
          <w:sz w:val="28"/>
          <w:szCs w:val="28"/>
          <w:rtl/>
        </w:rPr>
        <w:t>‌ی</w:t>
      </w:r>
      <w:r w:rsidRPr="0046496C">
        <w:rPr>
          <w:rFonts w:eastAsia="Times New Roman" w:cs="B Lotus" w:hint="cs"/>
          <w:sz w:val="28"/>
          <w:szCs w:val="28"/>
          <w:rtl/>
        </w:rPr>
        <w:t xml:space="preserve"> پیامبران، اقوام خود را جهت رسیدن به توحید خالق، به سوی این سنت‏ها به‌ویژه به نوع دوم که مربوط به اوضاع و احوال اجتماعی</w:t>
      </w:r>
      <w:r w:rsidRPr="0046496C">
        <w:rPr>
          <w:rFonts w:eastAsia="Times New Roman" w:cs="B Lotus" w:hint="eastAsia"/>
          <w:sz w:val="28"/>
          <w:szCs w:val="28"/>
          <w:rtl/>
        </w:rPr>
        <w:t>‌</w:t>
      </w:r>
      <w:r w:rsidRPr="0046496C">
        <w:rPr>
          <w:rFonts w:eastAsia="Times New Roman" w:cs="B Lotus" w:hint="cs"/>
          <w:sz w:val="28"/>
          <w:szCs w:val="28"/>
          <w:rtl/>
        </w:rPr>
        <w:t>ست، راهنمایی کرده</w:t>
      </w:r>
      <w:r w:rsidRPr="0046496C">
        <w:rPr>
          <w:rFonts w:eastAsia="Times New Roman" w:cs="B Lotus" w:hint="eastAsia"/>
          <w:sz w:val="28"/>
          <w:szCs w:val="28"/>
          <w:rtl/>
        </w:rPr>
        <w:t>‌</w:t>
      </w:r>
      <w:r w:rsidRPr="0046496C">
        <w:rPr>
          <w:rFonts w:eastAsia="Times New Roman" w:cs="B Lotus" w:hint="cs"/>
          <w:sz w:val="28"/>
          <w:szCs w:val="28"/>
          <w:rtl/>
        </w:rPr>
        <w:t>اند؛ پس با پند و اندرز گرفتن است که استقامت پسندیده در رفتار بشر تحقق می‏یابد و نیز ضوابط و قواعد مورد انتظار در راه تحقق بندگی خالص برای الله</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محقق می‌شود؛ از این‌رو یکی از اهداف داستان‏های قرآن کریم، پند گرفتن از ذکر سنت‏هایی</w:t>
      </w:r>
      <w:r w:rsidRPr="0046496C">
        <w:rPr>
          <w:rFonts w:eastAsia="Times New Roman" w:cs="B Lotus" w:hint="eastAsia"/>
          <w:sz w:val="28"/>
          <w:szCs w:val="28"/>
          <w:rtl/>
        </w:rPr>
        <w:t>‌</w:t>
      </w:r>
      <w:r w:rsidRPr="0046496C">
        <w:rPr>
          <w:rFonts w:eastAsia="Times New Roman" w:cs="B Lotus" w:hint="cs"/>
          <w:sz w:val="28"/>
          <w:szCs w:val="28"/>
          <w:rtl/>
        </w:rPr>
        <w:t>ست که در این داستان‏ها آمده است؛ مانند سنت اخذ اسباب، سنت تدافع یا رویارویی با دشمن، سنت الهی در یاری رساندن به مؤمنان، سنت آزمایش و ابتلا، و نیز سنت الهی درباره‌ی ظلم و سرکشی و....</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99"/>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hint="cs"/>
          <w:sz w:val="28"/>
          <w:szCs w:val="28"/>
          <w:rtl/>
        </w:rPr>
        <w:t>توحید ربوبیت، بزرگ</w:t>
      </w:r>
      <w:r w:rsidRPr="0046496C">
        <w:rPr>
          <w:rFonts w:eastAsia="Times New Roman" w:cs="B Lotus" w:hint="eastAsia"/>
          <w:sz w:val="28"/>
          <w:szCs w:val="28"/>
          <w:rtl/>
        </w:rPr>
        <w:t>‌</w:t>
      </w:r>
      <w:r w:rsidRPr="0046496C">
        <w:rPr>
          <w:rFonts w:eastAsia="Times New Roman" w:cs="B Lotus" w:hint="cs"/>
          <w:sz w:val="28"/>
          <w:szCs w:val="28"/>
          <w:rtl/>
        </w:rPr>
        <w:t>ترین برهان و دلیل برای توحید الوهیت می‏باشد. توحید ربوبیت در رابطه با توحید الوهیت، نسبت مقدمه با نتیجه را دارد؛ پس هرکس صادقانه معتقد باشد که این هستی پهناور و عظیم، آفریننده و تدبیرگر و مالکی دارد که در آن تصرف می‌کند و هرچه بخواهد، انجام می‌دهد و برای تغییر و دگرگونیِ هستی، قدرتی کامل دارد و او، روزی‏دهنده‏ی تمامی آفریده‏هاست و نفع و ضرر به دست اوست، و هموست که می‏دهد و می‌گیرد، می‏میراند و زنده می‏کند، و در سختی‏ها و ناراحتی‏ها نجات می‏دهد و به داد درمانده می‏رسد؛ حب و دوستی این آفریننده‏ی بزرگ در دلش ریشه می‌دواند و به‌قطع نتیجه‌ی این محبت، خضوع و فروتنی و فرمان‌برداری و طاعت و بندگی و بردگی برای مالک این هستی</w:t>
      </w:r>
      <w:r w:rsidRPr="0046496C">
        <w:rPr>
          <w:rFonts w:eastAsia="Times New Roman" w:cs="B Lotus" w:hint="eastAsia"/>
          <w:sz w:val="28"/>
          <w:szCs w:val="28"/>
          <w:rtl/>
        </w:rPr>
        <w:t>‌ست</w:t>
      </w:r>
      <w:r w:rsidRPr="0046496C">
        <w:rPr>
          <w:rFonts w:eastAsia="Times New Roman" w:cs="B Lotus" w:hint="cs"/>
          <w:sz w:val="28"/>
          <w:szCs w:val="28"/>
          <w:rtl/>
        </w:rPr>
        <w:t>. الله متعال در بسیاری از آیات قرآن کریم، از همه‏ی مردم سخن به میان می‌آورد و یادآوری می‌کند که نعمت‏های فراوانی به ایشان ارزانی داشته و با آفرینش آن‌ها و روزی دادن به آن‌ها و سایر نعمت‌هایی که به آنان داده، در حقشان لطف نموده است. و آن‌گاه با ذکر نعمت‌هایش، آنان را به عبادت خویش فرا خوانده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0"/>
      </w:r>
      <w:r w:rsidR="00553145" w:rsidRPr="00553145">
        <w:rPr>
          <w:rFonts w:eastAsia="Times New Roman" w:cs="B Lotus"/>
          <w:sz w:val="28"/>
          <w:szCs w:val="28"/>
          <w:vertAlign w:val="superscript"/>
          <w:rtl/>
        </w:rPr>
        <w:t>)</w:t>
      </w:r>
      <w:r w:rsidR="00DE2097">
        <w:rPr>
          <w:rFonts w:eastAsia="Times New Roman" w:cs="B Lotus" w:hint="cs"/>
          <w:sz w:val="28"/>
          <w:szCs w:val="28"/>
          <w:rtl/>
        </w:rPr>
        <w:t>.</w:t>
      </w:r>
      <w:r w:rsidRPr="0046496C">
        <w:rPr>
          <w:rFonts w:eastAsia="Times New Roman" w:cs="B Lotus" w:hint="cs"/>
          <w:sz w:val="28"/>
          <w:szCs w:val="28"/>
          <w:rtl/>
        </w:rPr>
        <w:t xml:space="preserve">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2022F" w:rsidRPr="0042022F">
        <w:rPr>
          <w:rStyle w:val="Char8"/>
          <w:rFonts w:hint="cs"/>
          <w:rtl/>
        </w:rPr>
        <w:t>يَٰٓأَيُّهَا</w:t>
      </w:r>
      <w:r w:rsidR="0042022F" w:rsidRPr="0042022F">
        <w:rPr>
          <w:rStyle w:val="Char8"/>
          <w:rtl/>
        </w:rPr>
        <w:t xml:space="preserve"> </w:t>
      </w:r>
      <w:r w:rsidR="0042022F" w:rsidRPr="0042022F">
        <w:rPr>
          <w:rStyle w:val="Char8"/>
          <w:rFonts w:hint="cs"/>
          <w:rtl/>
        </w:rPr>
        <w:t>ٱلنَّاسُ</w:t>
      </w:r>
      <w:r w:rsidR="0042022F" w:rsidRPr="0042022F">
        <w:rPr>
          <w:rStyle w:val="Char8"/>
          <w:rtl/>
        </w:rPr>
        <w:t xml:space="preserve"> </w:t>
      </w:r>
      <w:r w:rsidR="0042022F" w:rsidRPr="0042022F">
        <w:rPr>
          <w:rStyle w:val="Char8"/>
          <w:rFonts w:hint="cs"/>
          <w:rtl/>
        </w:rPr>
        <w:t>ٱذۡكُرُواْ</w:t>
      </w:r>
      <w:r w:rsidR="0042022F" w:rsidRPr="0042022F">
        <w:rPr>
          <w:rStyle w:val="Char8"/>
          <w:rtl/>
        </w:rPr>
        <w:t xml:space="preserve"> </w:t>
      </w:r>
      <w:r w:rsidR="0042022F" w:rsidRPr="0042022F">
        <w:rPr>
          <w:rStyle w:val="Char8"/>
          <w:rFonts w:hint="cs"/>
          <w:rtl/>
        </w:rPr>
        <w:t>نِعۡمَتَ</w:t>
      </w:r>
      <w:r w:rsidR="0042022F" w:rsidRPr="0042022F">
        <w:rPr>
          <w:rStyle w:val="Char8"/>
          <w:rtl/>
        </w:rPr>
        <w:t xml:space="preserve"> </w:t>
      </w:r>
      <w:r w:rsidR="0042022F" w:rsidRPr="0042022F">
        <w:rPr>
          <w:rStyle w:val="Char8"/>
          <w:rFonts w:hint="cs"/>
          <w:rtl/>
        </w:rPr>
        <w:t>ٱللَّهِ</w:t>
      </w:r>
      <w:r w:rsidR="0042022F" w:rsidRPr="0042022F">
        <w:rPr>
          <w:rStyle w:val="Char8"/>
          <w:rtl/>
        </w:rPr>
        <w:t xml:space="preserve"> </w:t>
      </w:r>
      <w:r w:rsidR="0042022F" w:rsidRPr="0042022F">
        <w:rPr>
          <w:rStyle w:val="Char8"/>
          <w:rFonts w:hint="cs"/>
          <w:rtl/>
        </w:rPr>
        <w:t>عَلَيۡكُمۡۚ</w:t>
      </w:r>
      <w:r w:rsidR="0042022F" w:rsidRPr="0042022F">
        <w:rPr>
          <w:rStyle w:val="Char8"/>
          <w:rtl/>
        </w:rPr>
        <w:t xml:space="preserve"> </w:t>
      </w:r>
      <w:r w:rsidR="0042022F" w:rsidRPr="0042022F">
        <w:rPr>
          <w:rStyle w:val="Char8"/>
          <w:rFonts w:hint="cs"/>
          <w:rtl/>
        </w:rPr>
        <w:t>هَلۡ</w:t>
      </w:r>
      <w:r w:rsidR="0042022F" w:rsidRPr="0042022F">
        <w:rPr>
          <w:rStyle w:val="Char8"/>
          <w:rtl/>
        </w:rPr>
        <w:t xml:space="preserve"> </w:t>
      </w:r>
      <w:r w:rsidR="0042022F" w:rsidRPr="0042022F">
        <w:rPr>
          <w:rStyle w:val="Char8"/>
          <w:rFonts w:hint="cs"/>
          <w:rtl/>
        </w:rPr>
        <w:t>مِنۡ</w:t>
      </w:r>
      <w:r w:rsidR="0042022F" w:rsidRPr="0042022F">
        <w:rPr>
          <w:rStyle w:val="Char8"/>
          <w:rtl/>
        </w:rPr>
        <w:t xml:space="preserve"> </w:t>
      </w:r>
      <w:r w:rsidR="0042022F" w:rsidRPr="0042022F">
        <w:rPr>
          <w:rStyle w:val="Char8"/>
          <w:rFonts w:hint="cs"/>
          <w:rtl/>
        </w:rPr>
        <w:t>خَٰلِقٍ</w:t>
      </w:r>
      <w:r w:rsidR="0042022F" w:rsidRPr="0042022F">
        <w:rPr>
          <w:rStyle w:val="Char8"/>
          <w:rtl/>
        </w:rPr>
        <w:t xml:space="preserve"> </w:t>
      </w:r>
      <w:r w:rsidR="0042022F" w:rsidRPr="0042022F">
        <w:rPr>
          <w:rStyle w:val="Char8"/>
          <w:rFonts w:hint="cs"/>
          <w:rtl/>
        </w:rPr>
        <w:t>غَيۡرُ</w:t>
      </w:r>
      <w:r w:rsidR="0042022F" w:rsidRPr="0042022F">
        <w:rPr>
          <w:rStyle w:val="Char8"/>
          <w:rtl/>
        </w:rPr>
        <w:t xml:space="preserve"> </w:t>
      </w:r>
      <w:r w:rsidR="0042022F" w:rsidRPr="0042022F">
        <w:rPr>
          <w:rStyle w:val="Char8"/>
          <w:rFonts w:hint="cs"/>
          <w:rtl/>
        </w:rPr>
        <w:t>ٱللَّهِ</w:t>
      </w:r>
      <w:r w:rsidR="0042022F" w:rsidRPr="0042022F">
        <w:rPr>
          <w:rStyle w:val="Char8"/>
          <w:rtl/>
        </w:rPr>
        <w:t xml:space="preserve"> </w:t>
      </w:r>
      <w:r w:rsidR="0042022F" w:rsidRPr="0042022F">
        <w:rPr>
          <w:rStyle w:val="Char8"/>
          <w:rFonts w:hint="cs"/>
          <w:rtl/>
        </w:rPr>
        <w:t>يَرۡزُقُكُم</w:t>
      </w:r>
      <w:r w:rsidR="0042022F" w:rsidRPr="0042022F">
        <w:rPr>
          <w:rStyle w:val="Char8"/>
          <w:rtl/>
        </w:rPr>
        <w:t xml:space="preserve"> </w:t>
      </w:r>
      <w:r w:rsidR="0042022F" w:rsidRPr="0042022F">
        <w:rPr>
          <w:rStyle w:val="Char8"/>
          <w:rFonts w:hint="cs"/>
          <w:rtl/>
        </w:rPr>
        <w:t>مِّنَ</w:t>
      </w:r>
      <w:r w:rsidR="0042022F" w:rsidRPr="0042022F">
        <w:rPr>
          <w:rStyle w:val="Char8"/>
          <w:rtl/>
        </w:rPr>
        <w:t xml:space="preserve"> </w:t>
      </w:r>
      <w:r w:rsidR="0042022F" w:rsidRPr="0042022F">
        <w:rPr>
          <w:rStyle w:val="Char8"/>
          <w:rFonts w:hint="cs"/>
          <w:rtl/>
        </w:rPr>
        <w:t>ٱلسَّمَآءِ</w:t>
      </w:r>
      <w:r w:rsidR="0042022F" w:rsidRPr="0042022F">
        <w:rPr>
          <w:rStyle w:val="Char8"/>
          <w:rtl/>
        </w:rPr>
        <w:t xml:space="preserve"> </w:t>
      </w:r>
      <w:r w:rsidR="0042022F" w:rsidRPr="0042022F">
        <w:rPr>
          <w:rStyle w:val="Char8"/>
          <w:rFonts w:hint="cs"/>
          <w:rtl/>
        </w:rPr>
        <w:t>وَٱلۡأَرۡضِۚ</w:t>
      </w:r>
      <w:r w:rsidR="0042022F" w:rsidRPr="0042022F">
        <w:rPr>
          <w:rStyle w:val="Char8"/>
          <w:rtl/>
        </w:rPr>
        <w:t xml:space="preserve"> </w:t>
      </w:r>
      <w:r w:rsidR="0042022F" w:rsidRPr="0042022F">
        <w:rPr>
          <w:rStyle w:val="Char8"/>
          <w:rFonts w:hint="cs"/>
          <w:rtl/>
        </w:rPr>
        <w:t>لَآ</w:t>
      </w:r>
      <w:r w:rsidR="0042022F" w:rsidRPr="0042022F">
        <w:rPr>
          <w:rStyle w:val="Char8"/>
          <w:rtl/>
        </w:rPr>
        <w:t xml:space="preserve"> </w:t>
      </w:r>
      <w:r w:rsidR="0042022F" w:rsidRPr="0042022F">
        <w:rPr>
          <w:rStyle w:val="Char8"/>
          <w:rFonts w:hint="cs"/>
          <w:rtl/>
        </w:rPr>
        <w:t>إِلَٰهَ</w:t>
      </w:r>
      <w:r w:rsidR="0042022F" w:rsidRPr="0042022F">
        <w:rPr>
          <w:rStyle w:val="Char8"/>
          <w:rtl/>
        </w:rPr>
        <w:t xml:space="preserve"> </w:t>
      </w:r>
      <w:r w:rsidR="0042022F" w:rsidRPr="0042022F">
        <w:rPr>
          <w:rStyle w:val="Char8"/>
          <w:rFonts w:hint="cs"/>
          <w:rtl/>
        </w:rPr>
        <w:t>إِلَّا</w:t>
      </w:r>
      <w:r w:rsidR="0042022F" w:rsidRPr="0042022F">
        <w:rPr>
          <w:rStyle w:val="Char8"/>
          <w:rtl/>
        </w:rPr>
        <w:t xml:space="preserve"> </w:t>
      </w:r>
      <w:r w:rsidR="0042022F" w:rsidRPr="0042022F">
        <w:rPr>
          <w:rStyle w:val="Char8"/>
          <w:rFonts w:hint="cs"/>
          <w:rtl/>
        </w:rPr>
        <w:t>هُوَۖ</w:t>
      </w:r>
      <w:r w:rsidR="0042022F" w:rsidRPr="0042022F">
        <w:rPr>
          <w:rStyle w:val="Char8"/>
          <w:rtl/>
        </w:rPr>
        <w:t xml:space="preserve"> </w:t>
      </w:r>
      <w:r w:rsidR="0042022F" w:rsidRPr="0042022F">
        <w:rPr>
          <w:rStyle w:val="Char8"/>
          <w:rFonts w:hint="cs"/>
          <w:rtl/>
        </w:rPr>
        <w:t>فَأَنَّىٰ</w:t>
      </w:r>
      <w:r w:rsidR="0042022F" w:rsidRPr="0042022F">
        <w:rPr>
          <w:rStyle w:val="Char8"/>
          <w:rtl/>
        </w:rPr>
        <w:t xml:space="preserve"> </w:t>
      </w:r>
      <w:r w:rsidR="0042022F" w:rsidRPr="0042022F">
        <w:rPr>
          <w:rStyle w:val="Char8"/>
          <w:rFonts w:hint="cs"/>
          <w:rtl/>
        </w:rPr>
        <w:t>تُؤۡفَكُونَ</w:t>
      </w:r>
      <w:r w:rsidR="0042022F" w:rsidRPr="0042022F">
        <w:rPr>
          <w:rStyle w:val="Char8"/>
          <w:rtl/>
        </w:rPr>
        <w:t xml:space="preserve"> </w:t>
      </w:r>
      <w:r w:rsidR="0042022F" w:rsidRPr="0042022F">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2022F">
        <w:rPr>
          <w:rStyle w:val="Char6"/>
          <w:rFonts w:eastAsia="Calibri" w:hint="cs"/>
          <w:rtl/>
        </w:rPr>
        <w:t>فاطر: 3</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ای مردم! نعمت‌های الهی را بر خود یاد کنید. آیا خالق و آفریننده‌ای جز الله که از آسمان و زمین به شما روزی می‌دهد، وجود دارد؟ هیچ معبود برحقی جز او وجود ندارد؛ پس چگونه- از توحید و عبادت الله- روی</w:t>
      </w:r>
      <w:r w:rsidRPr="00DE2097">
        <w:rPr>
          <w:rStyle w:val="Char"/>
          <w:rFonts w:eastAsia="Calibri" w:hint="eastAsia"/>
          <w:rtl/>
        </w:rPr>
        <w:t>‌</w:t>
      </w:r>
      <w:r w:rsidRPr="00DE2097">
        <w:rPr>
          <w:rStyle w:val="Char"/>
          <w:rFonts w:eastAsia="Calibri" w:hint="cs"/>
          <w:rtl/>
        </w:rPr>
        <w:t>گردان می‌شوید؟</w:t>
      </w:r>
      <w:r w:rsidRPr="00DE2097">
        <w:rPr>
          <w:rStyle w:val="Char7"/>
          <w:rFonts w:eastAsia="Calibri" w:hint="cs"/>
          <w:rtl/>
        </w:rPr>
        <w:t>»</w:t>
      </w:r>
      <w:r w:rsidR="00DE2097">
        <w:rPr>
          <w:rFonts w:eastAsia="Times New Roman" w:cs="B Lotus" w:hint="cs"/>
          <w:sz w:val="28"/>
          <w:szCs w:val="28"/>
          <w:rtl/>
        </w:rPr>
        <w:t>.</w:t>
      </w:r>
    </w:p>
    <w:p w:rsidR="00C30BB6" w:rsidRPr="0046496C" w:rsidRDefault="00C30BB6" w:rsidP="00C30BB6">
      <w:pPr>
        <w:spacing w:after="0" w:line="240" w:lineRule="auto"/>
        <w:ind w:left="707"/>
        <w:jc w:val="both"/>
        <w:rPr>
          <w:rFonts w:eastAsia="Times New Roman" w:cs="B Lotus"/>
          <w:sz w:val="28"/>
          <w:szCs w:val="28"/>
          <w:rtl/>
        </w:rPr>
      </w:pPr>
    </w:p>
    <w:p w:rsidR="00C30BB6" w:rsidRPr="0046496C" w:rsidRDefault="00C30BB6" w:rsidP="00C30BB6">
      <w:pPr>
        <w:spacing w:after="0" w:line="240" w:lineRule="auto"/>
        <w:jc w:val="both"/>
        <w:rPr>
          <w:rFonts w:eastAsia="Times New Roman" w:cs="B Zar"/>
          <w:szCs w:val="28"/>
          <w:rtl/>
        </w:rPr>
        <w:sectPr w:rsidR="00C30BB6" w:rsidRPr="0046496C" w:rsidSect="00CB299E">
          <w:headerReference w:type="default" r:id="rId20"/>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tl/>
        </w:rPr>
      </w:pPr>
      <w:bookmarkStart w:id="147" w:name="_Toc246700014"/>
      <w:bookmarkStart w:id="148" w:name="_Toc254369462"/>
      <w:bookmarkStart w:id="149" w:name="_Toc319776447"/>
      <w:r w:rsidRPr="0046496C">
        <w:rPr>
          <w:rFonts w:hint="cs"/>
          <w:rtl/>
        </w:rPr>
        <w:t>مبحث چهارم</w:t>
      </w:r>
      <w:bookmarkStart w:id="150" w:name="_Toc246910446"/>
      <w:r w:rsidRPr="0046496C">
        <w:rPr>
          <w:rFonts w:hint="cs"/>
          <w:rtl/>
        </w:rPr>
        <w:t>:</w:t>
      </w:r>
      <w:r w:rsidR="003003BF" w:rsidRPr="0046496C">
        <w:rPr>
          <w:rtl/>
        </w:rPr>
        <w:br/>
      </w:r>
      <w:r w:rsidRPr="0046496C">
        <w:rPr>
          <w:rFonts w:hint="cs"/>
          <w:rtl/>
        </w:rPr>
        <w:t>توحید اسماء و صفات</w:t>
      </w:r>
      <w:bookmarkEnd w:id="147"/>
      <w:bookmarkEnd w:id="148"/>
      <w:bookmarkEnd w:id="149"/>
      <w:bookmarkEnd w:id="150"/>
    </w:p>
    <w:p w:rsidR="00C30BB6" w:rsidRPr="0046496C" w:rsidRDefault="00C30BB6" w:rsidP="00C30BB6">
      <w:pPr>
        <w:spacing w:after="0" w:line="240" w:lineRule="auto"/>
        <w:ind w:firstLine="282"/>
        <w:jc w:val="both"/>
        <w:rPr>
          <w:rFonts w:cs="B Lotus"/>
          <w:b/>
          <w:bCs/>
          <w:sz w:val="28"/>
          <w:szCs w:val="28"/>
          <w:rtl/>
        </w:rPr>
      </w:pPr>
      <w:r w:rsidRPr="0046496C">
        <w:rPr>
          <w:rFonts w:eastAsia="Times New Roman" w:cs="B Lotus" w:hint="cs"/>
          <w:sz w:val="28"/>
          <w:szCs w:val="28"/>
          <w:rtl/>
        </w:rPr>
        <w:t>منظور از توحید اسماء و صفات، ایمان به نام</w:t>
      </w:r>
      <w:r w:rsidRPr="0046496C">
        <w:rPr>
          <w:rFonts w:eastAsia="Times New Roman" w:cs="B Lotus" w:hint="eastAsia"/>
          <w:sz w:val="28"/>
          <w:szCs w:val="28"/>
          <w:rtl/>
        </w:rPr>
        <w:t>‌</w:t>
      </w:r>
      <w:r w:rsidRPr="0046496C">
        <w:rPr>
          <w:rFonts w:eastAsia="Times New Roman" w:cs="B Lotus" w:hint="cs"/>
          <w:sz w:val="28"/>
          <w:szCs w:val="28"/>
          <w:rtl/>
        </w:rPr>
        <w:t>های نیک و صفات والایی</w:t>
      </w:r>
      <w:r w:rsidRPr="0046496C">
        <w:rPr>
          <w:rFonts w:eastAsia="Times New Roman" w:cs="B Lotus" w:hint="eastAsia"/>
          <w:sz w:val="28"/>
          <w:szCs w:val="28"/>
          <w:rtl/>
        </w:rPr>
        <w:t>‌</w:t>
      </w:r>
      <w:r w:rsidRPr="0046496C">
        <w:rPr>
          <w:rFonts w:eastAsia="Times New Roman" w:cs="B Lotus" w:hint="cs"/>
          <w:sz w:val="28"/>
          <w:szCs w:val="28"/>
          <w:rtl/>
        </w:rPr>
        <w:t>ست که الله متعال در کتاب خود و پیامبر</w:t>
      </w:r>
      <w:r w:rsidR="00DE2097">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در سنت خویش برای الله اثبات نموده</w:t>
      </w:r>
      <w:r w:rsidRPr="0046496C">
        <w:rPr>
          <w:rFonts w:eastAsia="Times New Roman" w:cs="B Lotus" w:hint="eastAsia"/>
          <w:sz w:val="28"/>
          <w:szCs w:val="28"/>
          <w:rtl/>
        </w:rPr>
        <w:t>‌</w:t>
      </w:r>
      <w:r w:rsidRPr="0046496C">
        <w:rPr>
          <w:rFonts w:eastAsia="Times New Roman" w:cs="B Lotus" w:hint="cs"/>
          <w:sz w:val="28"/>
          <w:szCs w:val="28"/>
          <w:rtl/>
        </w:rPr>
        <w:t>اند؛ البته الفاظ یا معانی نام</w:t>
      </w:r>
      <w:r w:rsidRPr="0046496C">
        <w:rPr>
          <w:rFonts w:eastAsia="Times New Roman" w:cs="B Lotus" w:hint="eastAsia"/>
          <w:sz w:val="28"/>
          <w:szCs w:val="28"/>
          <w:rtl/>
        </w:rPr>
        <w:t>‌</w:t>
      </w:r>
      <w:r w:rsidRPr="0046496C">
        <w:rPr>
          <w:rFonts w:eastAsia="Times New Roman" w:cs="B Lotus" w:hint="cs"/>
          <w:sz w:val="28"/>
          <w:szCs w:val="28"/>
          <w:rtl/>
        </w:rPr>
        <w:t>ها و صفات نباید تحریف شود و نباید با نفی همه یا بعضی از نام‌ها وصفات آنها را تعطیل دانست‏ و هم</w:t>
      </w:r>
      <w:r w:rsidRPr="0046496C">
        <w:rPr>
          <w:rFonts w:eastAsia="Times New Roman" w:cs="B Lotus" w:hint="eastAsia"/>
          <w:sz w:val="28"/>
          <w:szCs w:val="28"/>
          <w:rtl/>
        </w:rPr>
        <w:t>‌</w:t>
      </w:r>
      <w:r w:rsidRPr="0046496C">
        <w:rPr>
          <w:rFonts w:eastAsia="Times New Roman" w:cs="B Lotus" w:hint="cs"/>
          <w:sz w:val="28"/>
          <w:szCs w:val="28"/>
          <w:rtl/>
        </w:rPr>
        <w:t>چنین نباید به وسیله‏ی محدود نمودن حقیقتشان و اثبات کیفیت معینی برای آن</w:t>
      </w:r>
      <w:r w:rsidRPr="0046496C">
        <w:rPr>
          <w:rFonts w:eastAsia="Times New Roman" w:cs="B Lotus" w:hint="eastAsia"/>
          <w:sz w:val="28"/>
          <w:szCs w:val="28"/>
          <w:rtl/>
        </w:rPr>
        <w:t>‌</w:t>
      </w:r>
      <w:r w:rsidRPr="0046496C">
        <w:rPr>
          <w:rFonts w:eastAsia="Times New Roman" w:cs="B Lotus" w:hint="cs"/>
          <w:sz w:val="28"/>
          <w:szCs w:val="28"/>
          <w:rtl/>
        </w:rPr>
        <w:t>ها، برای هیچ</w:t>
      </w:r>
      <w:r w:rsidRPr="0046496C">
        <w:rPr>
          <w:rFonts w:eastAsia="Times New Roman" w:cs="B Lotus" w:hint="eastAsia"/>
          <w:sz w:val="28"/>
          <w:szCs w:val="28"/>
          <w:rtl/>
        </w:rPr>
        <w:t>‌یک از این نام‌ها و صفات</w:t>
      </w:r>
      <w:r w:rsidRPr="0046496C">
        <w:rPr>
          <w:rFonts w:eastAsia="Times New Roman" w:cs="B Lotus" w:hint="cs"/>
          <w:sz w:val="28"/>
          <w:szCs w:val="28"/>
          <w:rtl/>
        </w:rPr>
        <w:t>، کیفیتی قایل شد؛ و نیز نباید این صفات را به صفات مخلوقات، تشبیه نمود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1"/>
      </w:r>
      <w:r w:rsidR="00553145" w:rsidRPr="00553145">
        <w:rPr>
          <w:rFonts w:eastAsia="Times New Roman" w:cs="B Lotus"/>
          <w:sz w:val="28"/>
          <w:szCs w:val="28"/>
          <w:vertAlign w:val="superscript"/>
          <w:rtl/>
        </w:rPr>
        <w:t>)</w:t>
      </w:r>
      <w:bookmarkStart w:id="151" w:name="_Toc246700015"/>
      <w:bookmarkStart w:id="152" w:name="_Toc254369463"/>
      <w:r w:rsidR="00DE2097">
        <w:rPr>
          <w:rFonts w:cs="B Lotus" w:hint="cs"/>
          <w:b/>
          <w:bCs/>
          <w:sz w:val="28"/>
          <w:szCs w:val="28"/>
          <w:rtl/>
        </w:rPr>
        <w:t>.</w:t>
      </w:r>
    </w:p>
    <w:p w:rsidR="00C30BB6" w:rsidRPr="0046496C" w:rsidRDefault="00C30BB6" w:rsidP="00E30CE7">
      <w:pPr>
        <w:pStyle w:val="a0"/>
        <w:rPr>
          <w:rtl/>
        </w:rPr>
      </w:pPr>
      <w:bookmarkStart w:id="153" w:name="_Toc319776448"/>
      <w:r w:rsidRPr="0046496C">
        <w:rPr>
          <w:rFonts w:hint="cs"/>
          <w:rtl/>
        </w:rPr>
        <w:t>اول: اصول توحید اسماء و صفات</w:t>
      </w:r>
      <w:bookmarkEnd w:id="153"/>
      <w:r w:rsidRPr="0046496C">
        <w:rPr>
          <w:rFonts w:hint="cs"/>
          <w:rtl/>
        </w:rPr>
        <w:t xml:space="preserve"> </w:t>
      </w:r>
      <w:bookmarkEnd w:id="151"/>
      <w:bookmarkEnd w:id="152"/>
    </w:p>
    <w:p w:rsidR="00C30BB6" w:rsidRPr="00DE2097" w:rsidRDefault="00C30BB6" w:rsidP="00DE2097">
      <w:pPr>
        <w:spacing w:after="0" w:line="240" w:lineRule="auto"/>
        <w:jc w:val="both"/>
        <w:rPr>
          <w:rFonts w:eastAsia="Times New Roman" w:cs="B Lotus"/>
          <w:spacing w:val="-6"/>
          <w:sz w:val="28"/>
          <w:szCs w:val="28"/>
          <w:rtl/>
        </w:rPr>
      </w:pPr>
      <w:r w:rsidRPr="00DE2097">
        <w:rPr>
          <w:rFonts w:eastAsia="Times New Roman" w:cs="B Lotus" w:hint="cs"/>
          <w:spacing w:val="-6"/>
          <w:sz w:val="28"/>
          <w:szCs w:val="28"/>
          <w:rtl/>
        </w:rPr>
        <w:t>برای بیان توحید اسماء و صفات الله، تنها باید به کتاب الله و سنت پیامبر</w:t>
      </w:r>
      <w:r w:rsidR="00DE2097" w:rsidRPr="00DE2097">
        <w:rPr>
          <w:rFonts w:eastAsia="Times New Roman" w:cs="B Lotus" w:hint="cs"/>
          <w:spacing w:val="-6"/>
          <w:sz w:val="28"/>
          <w:szCs w:val="28"/>
          <w:rtl/>
        </w:rPr>
        <w:t xml:space="preserve"> </w:t>
      </w:r>
      <w:r w:rsidRPr="00DE2097">
        <w:rPr>
          <w:rFonts w:eastAsia="Times New Roman" w:cs="B Lotus" w:hint="cs"/>
          <w:spacing w:val="-6"/>
          <w:sz w:val="28"/>
          <w:szCs w:val="28"/>
        </w:rPr>
        <w:sym w:font="AGA Arabesque" w:char="F072"/>
      </w:r>
      <w:r w:rsidRPr="00DE2097">
        <w:rPr>
          <w:rFonts w:eastAsia="Times New Roman" w:cs="B Lotus" w:hint="cs"/>
          <w:spacing w:val="-6"/>
          <w:sz w:val="28"/>
          <w:szCs w:val="28"/>
          <w:rtl/>
        </w:rPr>
        <w:t xml:space="preserve">  مراجعه کنیم؛ هر اسم یا صفتی که در این دو منبع نیامده، به الله نسبت ندهیم و الله را به هیچ یک از آفریده‏هایش تشبیه نکنیم؛ چرا که الله</w:t>
      </w:r>
      <w:r w:rsidR="00DE2097" w:rsidRPr="00DE2097">
        <w:rPr>
          <w:rFonts w:eastAsia="Times New Roman" w:cs="B Lotus" w:hint="cs"/>
          <w:spacing w:val="-6"/>
          <w:sz w:val="28"/>
          <w:szCs w:val="28"/>
          <w:rtl/>
        </w:rPr>
        <w:t xml:space="preserve"> </w:t>
      </w:r>
      <w:r w:rsidRPr="00DE2097">
        <w:rPr>
          <w:rFonts w:eastAsia="Times New Roman" w:cs="B Lotus" w:hint="cs"/>
          <w:spacing w:val="-6"/>
          <w:sz w:val="28"/>
          <w:szCs w:val="28"/>
        </w:rPr>
        <w:sym w:font="AGA Arabesque" w:char="F055"/>
      </w:r>
      <w:r w:rsidRPr="00DE2097">
        <w:rPr>
          <w:rFonts w:eastAsia="Times New Roman" w:cs="B Lotus" w:hint="cs"/>
          <w:spacing w:val="-6"/>
          <w:sz w:val="28"/>
          <w:szCs w:val="28"/>
          <w:rtl/>
        </w:rPr>
        <w:t>، به هر صفت کمال متصف و از هر نقصی منز</w:t>
      </w:r>
      <w:r w:rsidR="00406A42" w:rsidRPr="00DE2097">
        <w:rPr>
          <w:rFonts w:eastAsia="Times New Roman" w:cs="B Lotus" w:hint="cs"/>
          <w:spacing w:val="-6"/>
          <w:sz w:val="28"/>
          <w:szCs w:val="28"/>
          <w:rtl/>
        </w:rPr>
        <w:t>ّ</w:t>
      </w:r>
      <w:r w:rsidRPr="00DE2097">
        <w:rPr>
          <w:rFonts w:eastAsia="Times New Roman" w:cs="B Lotus" w:hint="cs"/>
          <w:spacing w:val="-6"/>
          <w:sz w:val="28"/>
          <w:szCs w:val="28"/>
          <w:rtl/>
        </w:rPr>
        <w:t>ه می‏باشد:</w:t>
      </w:r>
    </w:p>
    <w:p w:rsidR="00C30BB6" w:rsidRPr="0046496C" w:rsidRDefault="00990C54" w:rsidP="00DE2097">
      <w:pPr>
        <w:widowControl w:val="0"/>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2022F" w:rsidRPr="0042022F">
        <w:rPr>
          <w:rStyle w:val="Char8"/>
          <w:rFonts w:hint="cs"/>
          <w:rtl/>
        </w:rPr>
        <w:t>فَاطِرُ</w:t>
      </w:r>
      <w:r w:rsidR="0042022F" w:rsidRPr="0042022F">
        <w:rPr>
          <w:rStyle w:val="Char8"/>
          <w:rtl/>
        </w:rPr>
        <w:t xml:space="preserve"> </w:t>
      </w:r>
      <w:r w:rsidR="0042022F" w:rsidRPr="0042022F">
        <w:rPr>
          <w:rStyle w:val="Char8"/>
          <w:rFonts w:hint="cs"/>
          <w:rtl/>
        </w:rPr>
        <w:t>ٱلسَّمَٰوَٰتِ</w:t>
      </w:r>
      <w:r w:rsidR="0042022F" w:rsidRPr="0042022F">
        <w:rPr>
          <w:rStyle w:val="Char8"/>
          <w:rtl/>
        </w:rPr>
        <w:t xml:space="preserve"> </w:t>
      </w:r>
      <w:r w:rsidR="0042022F" w:rsidRPr="0042022F">
        <w:rPr>
          <w:rStyle w:val="Char8"/>
          <w:rFonts w:hint="cs"/>
          <w:rtl/>
        </w:rPr>
        <w:t>وَٱلۡأَرۡضِۚ</w:t>
      </w:r>
      <w:r w:rsidR="0042022F" w:rsidRPr="0042022F">
        <w:rPr>
          <w:rStyle w:val="Char8"/>
          <w:rtl/>
        </w:rPr>
        <w:t xml:space="preserve"> </w:t>
      </w:r>
      <w:r w:rsidR="0042022F" w:rsidRPr="0042022F">
        <w:rPr>
          <w:rStyle w:val="Char8"/>
          <w:rFonts w:hint="cs"/>
          <w:rtl/>
        </w:rPr>
        <w:t>جَعَلَ</w:t>
      </w:r>
      <w:r w:rsidR="0042022F" w:rsidRPr="0042022F">
        <w:rPr>
          <w:rStyle w:val="Char8"/>
          <w:rtl/>
        </w:rPr>
        <w:t xml:space="preserve"> </w:t>
      </w:r>
      <w:r w:rsidR="0042022F" w:rsidRPr="0042022F">
        <w:rPr>
          <w:rStyle w:val="Char8"/>
          <w:rFonts w:hint="cs"/>
          <w:rtl/>
        </w:rPr>
        <w:t>لَكُم</w:t>
      </w:r>
      <w:r w:rsidR="0042022F" w:rsidRPr="0042022F">
        <w:rPr>
          <w:rStyle w:val="Char8"/>
          <w:rtl/>
        </w:rPr>
        <w:t xml:space="preserve"> </w:t>
      </w:r>
      <w:r w:rsidR="0042022F" w:rsidRPr="0042022F">
        <w:rPr>
          <w:rStyle w:val="Char8"/>
          <w:rFonts w:hint="cs"/>
          <w:rtl/>
        </w:rPr>
        <w:t>مِّنۡ</w:t>
      </w:r>
      <w:r w:rsidR="0042022F" w:rsidRPr="0042022F">
        <w:rPr>
          <w:rStyle w:val="Char8"/>
          <w:rtl/>
        </w:rPr>
        <w:t xml:space="preserve"> </w:t>
      </w:r>
      <w:r w:rsidR="0042022F" w:rsidRPr="0042022F">
        <w:rPr>
          <w:rStyle w:val="Char8"/>
          <w:rFonts w:hint="cs"/>
          <w:rtl/>
        </w:rPr>
        <w:t>أَنفُسِكُمۡ</w:t>
      </w:r>
      <w:r w:rsidR="0042022F" w:rsidRPr="0042022F">
        <w:rPr>
          <w:rStyle w:val="Char8"/>
          <w:rtl/>
        </w:rPr>
        <w:t xml:space="preserve"> </w:t>
      </w:r>
      <w:r w:rsidR="0042022F" w:rsidRPr="0042022F">
        <w:rPr>
          <w:rStyle w:val="Char8"/>
          <w:rFonts w:hint="cs"/>
          <w:rtl/>
        </w:rPr>
        <w:t>أَزۡوَٰجٗا</w:t>
      </w:r>
      <w:r w:rsidR="0042022F" w:rsidRPr="0042022F">
        <w:rPr>
          <w:rStyle w:val="Char8"/>
          <w:rtl/>
        </w:rPr>
        <w:t xml:space="preserve"> </w:t>
      </w:r>
      <w:r w:rsidR="0042022F" w:rsidRPr="0042022F">
        <w:rPr>
          <w:rStyle w:val="Char8"/>
          <w:rFonts w:hint="cs"/>
          <w:rtl/>
        </w:rPr>
        <w:t>وَمِنَ</w:t>
      </w:r>
      <w:r w:rsidR="0042022F" w:rsidRPr="0042022F">
        <w:rPr>
          <w:rStyle w:val="Char8"/>
          <w:rtl/>
        </w:rPr>
        <w:t xml:space="preserve"> </w:t>
      </w:r>
      <w:r w:rsidR="0042022F" w:rsidRPr="0042022F">
        <w:rPr>
          <w:rStyle w:val="Char8"/>
          <w:rFonts w:hint="cs"/>
          <w:rtl/>
        </w:rPr>
        <w:t>ٱلۡأَنۡعَٰمِ</w:t>
      </w:r>
      <w:r w:rsidR="0042022F" w:rsidRPr="0042022F">
        <w:rPr>
          <w:rStyle w:val="Char8"/>
          <w:rtl/>
        </w:rPr>
        <w:t xml:space="preserve"> </w:t>
      </w:r>
      <w:r w:rsidR="0042022F" w:rsidRPr="0042022F">
        <w:rPr>
          <w:rStyle w:val="Char8"/>
          <w:rFonts w:hint="cs"/>
          <w:rtl/>
        </w:rPr>
        <w:t>أَزۡوَٰجٗا</w:t>
      </w:r>
      <w:r w:rsidR="0042022F" w:rsidRPr="0042022F">
        <w:rPr>
          <w:rStyle w:val="Char8"/>
          <w:rtl/>
        </w:rPr>
        <w:t xml:space="preserve"> </w:t>
      </w:r>
      <w:r w:rsidR="0042022F" w:rsidRPr="0042022F">
        <w:rPr>
          <w:rStyle w:val="Char8"/>
          <w:rFonts w:hint="cs"/>
          <w:rtl/>
        </w:rPr>
        <w:t>يَذۡرَؤُكُمۡ</w:t>
      </w:r>
      <w:r w:rsidR="0042022F" w:rsidRPr="0042022F">
        <w:rPr>
          <w:rStyle w:val="Char8"/>
          <w:rtl/>
        </w:rPr>
        <w:t xml:space="preserve"> </w:t>
      </w:r>
      <w:r w:rsidR="0042022F" w:rsidRPr="0042022F">
        <w:rPr>
          <w:rStyle w:val="Char8"/>
          <w:rFonts w:hint="cs"/>
          <w:rtl/>
        </w:rPr>
        <w:t>فِيهِۚ</w:t>
      </w:r>
      <w:r w:rsidR="0042022F" w:rsidRPr="0042022F">
        <w:rPr>
          <w:rStyle w:val="Char8"/>
          <w:rtl/>
        </w:rPr>
        <w:t xml:space="preserve"> </w:t>
      </w:r>
      <w:r w:rsidR="0042022F" w:rsidRPr="0042022F">
        <w:rPr>
          <w:rStyle w:val="Char8"/>
          <w:rFonts w:hint="cs"/>
          <w:rtl/>
        </w:rPr>
        <w:t>لَيۡسَ</w:t>
      </w:r>
      <w:r w:rsidR="0042022F" w:rsidRPr="0042022F">
        <w:rPr>
          <w:rStyle w:val="Char8"/>
          <w:rtl/>
        </w:rPr>
        <w:t xml:space="preserve"> </w:t>
      </w:r>
      <w:r w:rsidR="0042022F" w:rsidRPr="0042022F">
        <w:rPr>
          <w:rStyle w:val="Char8"/>
          <w:rFonts w:hint="cs"/>
          <w:rtl/>
        </w:rPr>
        <w:t>كَمِثۡلِهِۦ</w:t>
      </w:r>
      <w:r w:rsidR="0042022F" w:rsidRPr="0042022F">
        <w:rPr>
          <w:rStyle w:val="Char8"/>
          <w:rtl/>
        </w:rPr>
        <w:t xml:space="preserve"> </w:t>
      </w:r>
      <w:r w:rsidR="0042022F" w:rsidRPr="0042022F">
        <w:rPr>
          <w:rStyle w:val="Char8"/>
          <w:rFonts w:hint="cs"/>
          <w:rtl/>
        </w:rPr>
        <w:t>شَيۡءٞۖ</w:t>
      </w:r>
      <w:r w:rsidR="0042022F" w:rsidRPr="0042022F">
        <w:rPr>
          <w:rStyle w:val="Char8"/>
          <w:rtl/>
        </w:rPr>
        <w:t xml:space="preserve"> </w:t>
      </w:r>
      <w:r w:rsidR="0042022F" w:rsidRPr="0042022F">
        <w:rPr>
          <w:rStyle w:val="Char8"/>
          <w:rFonts w:hint="cs"/>
          <w:rtl/>
        </w:rPr>
        <w:t>وَهُوَ</w:t>
      </w:r>
      <w:r w:rsidR="0042022F" w:rsidRPr="0042022F">
        <w:rPr>
          <w:rStyle w:val="Char8"/>
          <w:rtl/>
        </w:rPr>
        <w:t xml:space="preserve"> </w:t>
      </w:r>
      <w:r w:rsidR="0042022F" w:rsidRPr="0042022F">
        <w:rPr>
          <w:rStyle w:val="Char8"/>
          <w:rFonts w:hint="cs"/>
          <w:rtl/>
        </w:rPr>
        <w:t>ٱلسَّمِيعُ</w:t>
      </w:r>
      <w:r w:rsidR="0042022F" w:rsidRPr="0042022F">
        <w:rPr>
          <w:rStyle w:val="Char8"/>
          <w:rtl/>
        </w:rPr>
        <w:t xml:space="preserve"> </w:t>
      </w:r>
      <w:r w:rsidR="0042022F" w:rsidRPr="0042022F">
        <w:rPr>
          <w:rStyle w:val="Char8"/>
          <w:rFonts w:hint="cs"/>
          <w:rtl/>
        </w:rPr>
        <w:t>ٱلۡبَصِيرُ</w:t>
      </w:r>
      <w:r w:rsidR="0042022F" w:rsidRPr="0042022F">
        <w:rPr>
          <w:rStyle w:val="Char8"/>
          <w:rtl/>
        </w:rPr>
        <w:t xml:space="preserve"> </w:t>
      </w:r>
      <w:r w:rsidR="0042022F" w:rsidRPr="0042022F">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2022F">
        <w:rPr>
          <w:rStyle w:val="Char6"/>
          <w:rFonts w:eastAsia="Calibri" w:hint="cs"/>
          <w:rtl/>
        </w:rPr>
        <w:t>الشوری: 11</w:t>
      </w:r>
      <w:r w:rsidRPr="00990C54">
        <w:rPr>
          <w:rStyle w:val="Char6"/>
          <w:rFonts w:eastAsia="Calibri" w:hint="cs"/>
          <w:rtl/>
        </w:rPr>
        <w:t>]</w:t>
      </w:r>
      <w:r w:rsidRPr="00990C54">
        <w:rPr>
          <w:rStyle w:val="Char1"/>
          <w:rFonts w:eastAsia="Calibri" w:cs="B Lotus" w:hint="cs"/>
          <w:rtl/>
        </w:rPr>
        <w:t>.</w:t>
      </w:r>
    </w:p>
    <w:p w:rsidR="00C30BB6" w:rsidRPr="0046496C" w:rsidRDefault="00C30BB6" w:rsidP="00DE2097">
      <w:pPr>
        <w:widowControl w:val="0"/>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آفریننده‌ی آسمان‌ها و زمین است. همسرانی از جنس خودتان برای شما پدید آورده و گونه‌های مختلفی از چارپایان آفریده است؛ و در فرآیند جفت‌گیری، تعدادتان را زیاد می‌کند. هیچ چیزی همانند او نیست؛ و او، شنوای بیناست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بر این اساس اصول اسماء و صفات این گونه خواهد بود:</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1- اسماء و صفات الله، توقیفی</w:t>
      </w:r>
      <w:r w:rsidRPr="0046496C">
        <w:rPr>
          <w:rFonts w:eastAsia="Times New Roman" w:cs="B Lotus" w:hint="eastAsia"/>
          <w:sz w:val="28"/>
          <w:szCs w:val="28"/>
          <w:rtl/>
        </w:rPr>
        <w:t>‌</w:t>
      </w:r>
      <w:r w:rsidRPr="0046496C">
        <w:rPr>
          <w:rFonts w:eastAsia="Times New Roman" w:cs="B Lotus" w:hint="cs"/>
          <w:sz w:val="28"/>
          <w:szCs w:val="28"/>
          <w:rtl/>
        </w:rPr>
        <w:t>ست؛ یعنی اسم یا صفتی را برای خدا ثابت می‏دانیم یا از او نفی می‏کنیم که از قرآن یا سنت برای آن دلیلی داشته باشیم؛ زیرا غیر از این دو منبع، هیچ منبع دیگری برای این مهم وجود ندارد.</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2- ایمان به این</w:t>
      </w:r>
      <w:r w:rsidRPr="0046496C">
        <w:rPr>
          <w:rFonts w:eastAsia="Times New Roman" w:cs="B Lotus" w:hint="eastAsia"/>
          <w:sz w:val="28"/>
          <w:szCs w:val="28"/>
          <w:rtl/>
        </w:rPr>
        <w:t>‌</w:t>
      </w:r>
      <w:r w:rsidRPr="0046496C">
        <w:rPr>
          <w:rFonts w:eastAsia="Times New Roman" w:cs="B Lotus" w:hint="cs"/>
          <w:sz w:val="28"/>
          <w:szCs w:val="28"/>
          <w:rtl/>
        </w:rPr>
        <w:t>که الله متعال در اسماء و صفاتش شبیه هیچ</w:t>
      </w:r>
      <w:r w:rsidRPr="0046496C">
        <w:rPr>
          <w:rFonts w:eastAsia="Times New Roman" w:cs="B Lotus" w:hint="eastAsia"/>
          <w:sz w:val="28"/>
          <w:szCs w:val="28"/>
          <w:rtl/>
        </w:rPr>
        <w:t>‌</w:t>
      </w:r>
      <w:r w:rsidRPr="0046496C">
        <w:rPr>
          <w:rFonts w:eastAsia="Times New Roman" w:cs="B Lotus" w:hint="cs"/>
          <w:sz w:val="28"/>
          <w:szCs w:val="28"/>
          <w:rtl/>
        </w:rPr>
        <w:t>یک از آفریده‏هایش نیست؛ همان‌طور که هیچ</w:t>
      </w:r>
      <w:r w:rsidRPr="0046496C">
        <w:rPr>
          <w:rFonts w:eastAsia="Times New Roman" w:cs="B Lotus" w:hint="eastAsia"/>
          <w:sz w:val="28"/>
          <w:szCs w:val="28"/>
          <w:rtl/>
        </w:rPr>
        <w:t>‌</w:t>
      </w:r>
      <w:r w:rsidRPr="0046496C">
        <w:rPr>
          <w:rFonts w:eastAsia="Times New Roman" w:cs="B Lotus" w:hint="cs"/>
          <w:sz w:val="28"/>
          <w:szCs w:val="28"/>
          <w:rtl/>
        </w:rPr>
        <w:t>یک از آفریده‏ها به او شباهت ندارند. اگر یکی از مخلوقات به این اسماء و صفات، نام</w:t>
      </w:r>
      <w:r w:rsidRPr="0046496C">
        <w:rPr>
          <w:rFonts w:eastAsia="Times New Roman" w:cs="B Lotus" w:hint="eastAsia"/>
          <w:sz w:val="28"/>
          <w:szCs w:val="28"/>
          <w:rtl/>
        </w:rPr>
        <w:t>‌</w:t>
      </w:r>
      <w:r w:rsidRPr="0046496C">
        <w:rPr>
          <w:rFonts w:eastAsia="Times New Roman" w:cs="B Lotus" w:hint="cs"/>
          <w:sz w:val="28"/>
          <w:szCs w:val="28"/>
          <w:rtl/>
        </w:rPr>
        <w:t>گذاری یا متصف شود، این فقط اشتراک در لفظ است و موجب مشابهت مخلوقات با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در مدلول این اسماء و صفات نمی‏گردد. پس اسماء و صفات الله، آن‌گونه است که شایسته‌ی اوست و اسم و صفتی که هر مخلوقی به آن نام</w:t>
      </w:r>
      <w:r w:rsidRPr="0046496C">
        <w:rPr>
          <w:rFonts w:eastAsia="Times New Roman" w:cs="B Lotus" w:hint="eastAsia"/>
          <w:sz w:val="28"/>
          <w:szCs w:val="28"/>
          <w:rtl/>
        </w:rPr>
        <w:t>‌</w:t>
      </w:r>
      <w:r w:rsidRPr="0046496C">
        <w:rPr>
          <w:rFonts w:eastAsia="Times New Roman" w:cs="B Lotus" w:hint="cs"/>
          <w:sz w:val="28"/>
          <w:szCs w:val="28"/>
          <w:rtl/>
        </w:rPr>
        <w:t>گذاری یا متصف می‏شود، به</w:t>
      </w:r>
      <w:r w:rsidRPr="0046496C">
        <w:rPr>
          <w:rFonts w:eastAsia="Times New Roman" w:cs="B Lotus" w:hint="eastAsia"/>
          <w:sz w:val="28"/>
          <w:szCs w:val="28"/>
          <w:rtl/>
        </w:rPr>
        <w:t>‌</w:t>
      </w:r>
      <w:r w:rsidRPr="0046496C">
        <w:rPr>
          <w:rFonts w:eastAsia="Times New Roman" w:cs="B Lotus" w:hint="cs"/>
          <w:sz w:val="28"/>
          <w:szCs w:val="28"/>
          <w:rtl/>
        </w:rPr>
        <w:t>گونه‏ای</w:t>
      </w:r>
      <w:r w:rsidRPr="0046496C">
        <w:rPr>
          <w:rFonts w:eastAsia="Times New Roman" w:cs="B Lotus" w:hint="eastAsia"/>
          <w:sz w:val="28"/>
          <w:szCs w:val="28"/>
          <w:rtl/>
        </w:rPr>
        <w:t>‌</w:t>
      </w:r>
      <w:r w:rsidRPr="0046496C">
        <w:rPr>
          <w:rFonts w:eastAsia="Times New Roman" w:cs="B Lotus" w:hint="cs"/>
          <w:sz w:val="28"/>
          <w:szCs w:val="28"/>
          <w:rtl/>
        </w:rPr>
        <w:t>ست که شایسته خود آن مخلوق است. بنابراین هر کدام به تناسب شأن خودش می‏‏باشد.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فَاطِرُ</w:t>
      </w:r>
      <w:r w:rsidR="006203EB" w:rsidRPr="006203EB">
        <w:rPr>
          <w:rStyle w:val="Char8"/>
          <w:rtl/>
        </w:rPr>
        <w:t xml:space="preserve"> </w:t>
      </w:r>
      <w:r w:rsidR="006203EB" w:rsidRPr="006203EB">
        <w:rPr>
          <w:rStyle w:val="Char8"/>
          <w:rFonts w:hint="cs"/>
          <w:rtl/>
        </w:rPr>
        <w:t>ٱلسَّمَٰوَٰتِ</w:t>
      </w:r>
      <w:r w:rsidR="006203EB" w:rsidRPr="006203EB">
        <w:rPr>
          <w:rStyle w:val="Char8"/>
          <w:rtl/>
        </w:rPr>
        <w:t xml:space="preserve"> </w:t>
      </w:r>
      <w:r w:rsidR="006203EB" w:rsidRPr="006203EB">
        <w:rPr>
          <w:rStyle w:val="Char8"/>
          <w:rFonts w:hint="cs"/>
          <w:rtl/>
        </w:rPr>
        <w:t>وَٱلۡأَرۡضِۚ</w:t>
      </w:r>
      <w:r w:rsidR="006203EB" w:rsidRPr="006203EB">
        <w:rPr>
          <w:rStyle w:val="Char8"/>
          <w:rtl/>
        </w:rPr>
        <w:t xml:space="preserve"> </w:t>
      </w:r>
      <w:r w:rsidR="006203EB" w:rsidRPr="006203EB">
        <w:rPr>
          <w:rStyle w:val="Char8"/>
          <w:rFonts w:hint="cs"/>
          <w:rtl/>
        </w:rPr>
        <w:t>جَعَلَ</w:t>
      </w:r>
      <w:r w:rsidR="006203EB" w:rsidRPr="006203EB">
        <w:rPr>
          <w:rStyle w:val="Char8"/>
          <w:rtl/>
        </w:rPr>
        <w:t xml:space="preserve"> </w:t>
      </w:r>
      <w:r w:rsidR="006203EB" w:rsidRPr="006203EB">
        <w:rPr>
          <w:rStyle w:val="Char8"/>
          <w:rFonts w:hint="cs"/>
          <w:rtl/>
        </w:rPr>
        <w:t>لَكُم</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أَنفُسِكُمۡ</w:t>
      </w:r>
      <w:r w:rsidR="006203EB" w:rsidRPr="006203EB">
        <w:rPr>
          <w:rStyle w:val="Char8"/>
          <w:rtl/>
        </w:rPr>
        <w:t xml:space="preserve"> </w:t>
      </w:r>
      <w:r w:rsidR="006203EB" w:rsidRPr="006203EB">
        <w:rPr>
          <w:rStyle w:val="Char8"/>
          <w:rFonts w:hint="cs"/>
          <w:rtl/>
        </w:rPr>
        <w:t>أَزۡوَٰجٗا</w:t>
      </w:r>
      <w:r w:rsidR="006203EB" w:rsidRPr="006203EB">
        <w:rPr>
          <w:rStyle w:val="Char8"/>
          <w:rtl/>
        </w:rPr>
        <w:t xml:space="preserve"> </w:t>
      </w:r>
      <w:r w:rsidR="006203EB" w:rsidRPr="006203EB">
        <w:rPr>
          <w:rStyle w:val="Char8"/>
          <w:rFonts w:hint="cs"/>
          <w:rtl/>
        </w:rPr>
        <w:t>وَمِنَ</w:t>
      </w:r>
      <w:r w:rsidR="006203EB" w:rsidRPr="006203EB">
        <w:rPr>
          <w:rStyle w:val="Char8"/>
          <w:rtl/>
        </w:rPr>
        <w:t xml:space="preserve"> </w:t>
      </w:r>
      <w:r w:rsidR="006203EB" w:rsidRPr="006203EB">
        <w:rPr>
          <w:rStyle w:val="Char8"/>
          <w:rFonts w:hint="cs"/>
          <w:rtl/>
        </w:rPr>
        <w:t>ٱلۡأَنۡعَٰمِ</w:t>
      </w:r>
      <w:r w:rsidR="006203EB" w:rsidRPr="006203EB">
        <w:rPr>
          <w:rStyle w:val="Char8"/>
          <w:rtl/>
        </w:rPr>
        <w:t xml:space="preserve"> </w:t>
      </w:r>
      <w:r w:rsidR="006203EB" w:rsidRPr="006203EB">
        <w:rPr>
          <w:rStyle w:val="Char8"/>
          <w:rFonts w:hint="cs"/>
          <w:rtl/>
        </w:rPr>
        <w:t>أَزۡوَٰجٗا</w:t>
      </w:r>
      <w:r w:rsidR="006203EB" w:rsidRPr="006203EB">
        <w:rPr>
          <w:rStyle w:val="Char8"/>
          <w:rtl/>
        </w:rPr>
        <w:t xml:space="preserve"> </w:t>
      </w:r>
      <w:r w:rsidR="006203EB" w:rsidRPr="006203EB">
        <w:rPr>
          <w:rStyle w:val="Char8"/>
          <w:rFonts w:hint="cs"/>
          <w:rtl/>
        </w:rPr>
        <w:t>يَذۡرَؤُكُمۡ</w:t>
      </w:r>
      <w:r w:rsidR="006203EB" w:rsidRPr="006203EB">
        <w:rPr>
          <w:rStyle w:val="Char8"/>
          <w:rtl/>
        </w:rPr>
        <w:t xml:space="preserve"> </w:t>
      </w:r>
      <w:r w:rsidR="006203EB" w:rsidRPr="006203EB">
        <w:rPr>
          <w:rStyle w:val="Char8"/>
          <w:rFonts w:hint="cs"/>
          <w:rtl/>
        </w:rPr>
        <w:t>فِيهِۚ</w:t>
      </w:r>
      <w:r w:rsidR="006203EB" w:rsidRPr="006203EB">
        <w:rPr>
          <w:rStyle w:val="Char8"/>
          <w:rtl/>
        </w:rPr>
        <w:t xml:space="preserve"> </w:t>
      </w:r>
      <w:r w:rsidR="006203EB" w:rsidRPr="006203EB">
        <w:rPr>
          <w:rStyle w:val="Char8"/>
          <w:rFonts w:hint="cs"/>
          <w:rtl/>
        </w:rPr>
        <w:t>لَيۡسَ</w:t>
      </w:r>
      <w:r w:rsidR="006203EB" w:rsidRPr="006203EB">
        <w:rPr>
          <w:rStyle w:val="Char8"/>
          <w:rtl/>
        </w:rPr>
        <w:t xml:space="preserve"> </w:t>
      </w:r>
      <w:r w:rsidR="006203EB" w:rsidRPr="006203EB">
        <w:rPr>
          <w:rStyle w:val="Char8"/>
          <w:rFonts w:hint="cs"/>
          <w:rtl/>
        </w:rPr>
        <w:t>كَمِثۡلِهِۦ</w:t>
      </w:r>
      <w:r w:rsidR="006203EB" w:rsidRPr="006203EB">
        <w:rPr>
          <w:rStyle w:val="Char8"/>
          <w:rtl/>
        </w:rPr>
        <w:t xml:space="preserve"> </w:t>
      </w:r>
      <w:r w:rsidR="006203EB" w:rsidRPr="006203EB">
        <w:rPr>
          <w:rStyle w:val="Char8"/>
          <w:rFonts w:hint="cs"/>
          <w:rtl/>
        </w:rPr>
        <w:t>شَيۡءٞۖ</w:t>
      </w:r>
      <w:r w:rsidR="006203EB" w:rsidRPr="006203EB">
        <w:rPr>
          <w:rStyle w:val="Char8"/>
          <w:rtl/>
        </w:rPr>
        <w:t xml:space="preserve"> </w:t>
      </w:r>
      <w:r w:rsidR="006203EB" w:rsidRPr="006203EB">
        <w:rPr>
          <w:rStyle w:val="Char8"/>
          <w:rFonts w:hint="cs"/>
          <w:rtl/>
        </w:rPr>
        <w:t>وَهُوَ</w:t>
      </w:r>
      <w:r w:rsidR="006203EB" w:rsidRPr="006203EB">
        <w:rPr>
          <w:rStyle w:val="Char8"/>
          <w:rtl/>
        </w:rPr>
        <w:t xml:space="preserve"> </w:t>
      </w:r>
      <w:r w:rsidR="006203EB" w:rsidRPr="006203EB">
        <w:rPr>
          <w:rStyle w:val="Char8"/>
          <w:rFonts w:hint="cs"/>
          <w:rtl/>
        </w:rPr>
        <w:t>ٱلسَّمِيعُ</w:t>
      </w:r>
      <w:r w:rsidR="006203EB" w:rsidRPr="006203EB">
        <w:rPr>
          <w:rStyle w:val="Char8"/>
          <w:rtl/>
        </w:rPr>
        <w:t xml:space="preserve"> </w:t>
      </w:r>
      <w:r w:rsidR="006203EB" w:rsidRPr="006203EB">
        <w:rPr>
          <w:rStyle w:val="Char8"/>
          <w:rFonts w:hint="cs"/>
          <w:rtl/>
        </w:rPr>
        <w:t>ٱلۡبَصِيرُ</w:t>
      </w:r>
      <w:r w:rsidR="006203EB" w:rsidRPr="006203EB">
        <w:rPr>
          <w:rStyle w:val="Char8"/>
          <w:rtl/>
        </w:rPr>
        <w:t xml:space="preserve"> </w:t>
      </w:r>
      <w:r w:rsidR="006203EB" w:rsidRPr="006203EB">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الشوری: 11</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آفریننده‌ی آسمان‌ها و زمین است. همسرانی از جنس خودتان برای شما پدید آورده و گونه‌های مختلفی از چارپایان آفریده است؛ و در فرآیند جفت‌گیری، تعدادتان را زیاد می‌کند. هیچ چیزی همانند او نیست؛ و او، شنوای بیناست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3- همه</w:t>
      </w:r>
      <w:r w:rsidRPr="0046496C">
        <w:rPr>
          <w:rFonts w:eastAsia="Times New Roman" w:cs="B Lotus" w:hint="eastAsia"/>
          <w:sz w:val="28"/>
          <w:szCs w:val="28"/>
          <w:rtl/>
        </w:rPr>
        <w:t>‌ی</w:t>
      </w:r>
      <w:r w:rsidRPr="0046496C">
        <w:rPr>
          <w:rFonts w:eastAsia="Times New Roman" w:cs="B Lotus" w:hint="cs"/>
          <w:sz w:val="28"/>
          <w:szCs w:val="28"/>
          <w:rtl/>
        </w:rPr>
        <w:t xml:space="preserve"> صفات الله،در نهایت کمال است. خداوند سبحان، کمال مطلق است و از هر نقصی پاک و منز</w:t>
      </w:r>
      <w:r w:rsidR="00406A42">
        <w:rPr>
          <w:rFonts w:eastAsia="Times New Roman" w:cs="B Lotus" w:hint="cs"/>
          <w:sz w:val="28"/>
          <w:szCs w:val="28"/>
          <w:rtl/>
        </w:rPr>
        <w:t>ّ</w:t>
      </w:r>
      <w:r w:rsidRPr="0046496C">
        <w:rPr>
          <w:rFonts w:eastAsia="Times New Roman" w:cs="B Lotus" w:hint="cs"/>
          <w:sz w:val="28"/>
          <w:szCs w:val="28"/>
          <w:rtl/>
        </w:rPr>
        <w:t>ه می‌باشد. در ارتباط با ایمان به اسماء و صفات الله، لازم است بدانیم که انسان مؤمن نباید درباره</w:t>
      </w:r>
      <w:r w:rsidRPr="0046496C">
        <w:rPr>
          <w:rFonts w:eastAsia="Times New Roman" w:cs="B Lotus" w:hint="eastAsia"/>
          <w:sz w:val="28"/>
          <w:szCs w:val="28"/>
          <w:rtl/>
        </w:rPr>
        <w:t>‌ی</w:t>
      </w:r>
      <w:r w:rsidRPr="0046496C">
        <w:rPr>
          <w:rFonts w:eastAsia="Times New Roman" w:cs="B Lotus" w:hint="cs"/>
          <w:sz w:val="28"/>
          <w:szCs w:val="28"/>
          <w:rtl/>
        </w:rPr>
        <w:t xml:space="preserve"> کیفیت اسماء و صفات الله فکر کند و در این باره سؤال نماید؛ بلکه بداند و معتقد باشد که این صفات، معنای معلوم و روشنی دارند. الله متعال بندگانش را به چیزهایی که معنایش را نمی‏دانند، مورد خطاب قرار نداده و آنان را مکلف ننموده است. به همین خاطر امام مالک و دیگر دانشمندان امت اسلامی به کسی که درباره‏ی کیفیت استوای الله بر عرش سؤال کرده، گفته‏اند: استواء، معلوم است و کیفیتش مجهول؛ و ایمان به آن، واجب و پرسیدن درباره‌اش بدعت می‏باشد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2"/>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ربیعه استاد مالک پیش از او گفته است: استواء معلوم و کیفیت آن مجهول است. خداوند</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این مسأله را بیان کرده و ابلاغ آن وظیفه‏ی پیامبر</w:t>
      </w:r>
      <w:r w:rsidR="00DE2097">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و ایمان به آن وظیفه‏ی ماست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3"/>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E30CE7">
      <w:pPr>
        <w:pStyle w:val="a0"/>
        <w:rPr>
          <w:rtl/>
        </w:rPr>
      </w:pPr>
      <w:bookmarkStart w:id="154" w:name="_Toc246700016"/>
      <w:bookmarkStart w:id="155" w:name="_Toc254369464"/>
      <w:bookmarkStart w:id="156" w:name="_Toc319776449"/>
      <w:r w:rsidRPr="0046496C">
        <w:rPr>
          <w:rFonts w:hint="cs"/>
          <w:rtl/>
        </w:rPr>
        <w:t>دوّم: ادله‏ی توحید اسماء و صفات</w:t>
      </w:r>
      <w:bookmarkEnd w:id="154"/>
      <w:bookmarkEnd w:id="155"/>
      <w:bookmarkEnd w:id="156"/>
    </w:p>
    <w:p w:rsidR="00C30BB6" w:rsidRPr="0046496C" w:rsidRDefault="00C30BB6" w:rsidP="00DE2097">
      <w:pPr>
        <w:spacing w:after="0" w:line="240" w:lineRule="auto"/>
        <w:jc w:val="both"/>
        <w:rPr>
          <w:rFonts w:eastAsia="Times New Roman" w:cs="B Lotus"/>
          <w:sz w:val="28"/>
          <w:szCs w:val="28"/>
          <w:rtl/>
        </w:rPr>
      </w:pPr>
      <w:r w:rsidRPr="0046496C">
        <w:rPr>
          <w:rFonts w:eastAsia="Times New Roman" w:cs="B Lotus" w:hint="cs"/>
          <w:sz w:val="28"/>
          <w:szCs w:val="28"/>
          <w:rtl/>
        </w:rPr>
        <w:t>هیچ سوره</w:t>
      </w:r>
      <w:r w:rsidR="00406A42">
        <w:rPr>
          <w:rFonts w:eastAsia="Times New Roman" w:cs="B Lotus" w:hint="cs"/>
          <w:sz w:val="28"/>
          <w:szCs w:val="28"/>
          <w:rtl/>
        </w:rPr>
        <w:t xml:space="preserve"> ا</w:t>
      </w:r>
      <w:r w:rsidRPr="0046496C">
        <w:rPr>
          <w:rFonts w:eastAsia="Times New Roman" w:cs="B Lotus" w:hint="cs"/>
          <w:sz w:val="28"/>
          <w:szCs w:val="28"/>
          <w:rtl/>
        </w:rPr>
        <w:t>‏ی از قرآن کریم نیست که اسمی از نام‌های الله یا صفتی از صفاتش در آن نیامده باشد؛ از جمله سوره‏ی اخلاص که کاملاً از اسماء و صفات الله بحث می‏کند.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قُلۡ</w:t>
      </w:r>
      <w:r w:rsidR="006203EB" w:rsidRPr="006203EB">
        <w:rPr>
          <w:rStyle w:val="Char8"/>
          <w:rtl/>
        </w:rPr>
        <w:t xml:space="preserve"> </w:t>
      </w:r>
      <w:r w:rsidR="006203EB" w:rsidRPr="006203EB">
        <w:rPr>
          <w:rStyle w:val="Char8"/>
          <w:rFonts w:hint="cs"/>
          <w:rtl/>
        </w:rPr>
        <w:t>هُوَ</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أَحَدٌ</w:t>
      </w:r>
      <w:r w:rsidR="006203EB" w:rsidRPr="006203EB">
        <w:rPr>
          <w:rStyle w:val="Char8"/>
          <w:rtl/>
        </w:rPr>
        <w:t xml:space="preserve"> </w:t>
      </w:r>
      <w:r w:rsidR="006203EB" w:rsidRPr="006203EB">
        <w:rPr>
          <w:rStyle w:val="Char8"/>
          <w:rFonts w:hint="cs"/>
          <w:rtl/>
        </w:rPr>
        <w:t>١</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ٱلصَّمَدُ</w:t>
      </w:r>
      <w:r w:rsidR="006203EB" w:rsidRPr="006203EB">
        <w:rPr>
          <w:rStyle w:val="Char8"/>
          <w:rtl/>
        </w:rPr>
        <w:t xml:space="preserve"> </w:t>
      </w:r>
      <w:r w:rsidR="006203EB" w:rsidRPr="006203EB">
        <w:rPr>
          <w:rStyle w:val="Char8"/>
          <w:rFonts w:hint="cs"/>
          <w:rtl/>
        </w:rPr>
        <w:t>٢</w:t>
      </w:r>
      <w:r w:rsidR="006203EB" w:rsidRPr="006203EB">
        <w:rPr>
          <w:rStyle w:val="Char8"/>
          <w:rtl/>
        </w:rPr>
        <w:t xml:space="preserve"> </w:t>
      </w:r>
      <w:r w:rsidR="006203EB" w:rsidRPr="006203EB">
        <w:rPr>
          <w:rStyle w:val="Char8"/>
          <w:rFonts w:hint="cs"/>
          <w:rtl/>
        </w:rPr>
        <w:t>لَمۡ</w:t>
      </w:r>
      <w:r w:rsidR="006203EB" w:rsidRPr="006203EB">
        <w:rPr>
          <w:rStyle w:val="Char8"/>
          <w:rtl/>
        </w:rPr>
        <w:t xml:space="preserve"> </w:t>
      </w:r>
      <w:r w:rsidR="006203EB" w:rsidRPr="006203EB">
        <w:rPr>
          <w:rStyle w:val="Char8"/>
          <w:rFonts w:hint="cs"/>
          <w:rtl/>
        </w:rPr>
        <w:t>يَلِدۡ</w:t>
      </w:r>
      <w:r w:rsidR="006203EB" w:rsidRPr="006203EB">
        <w:rPr>
          <w:rStyle w:val="Char8"/>
          <w:rtl/>
        </w:rPr>
        <w:t xml:space="preserve"> </w:t>
      </w:r>
      <w:r w:rsidR="006203EB" w:rsidRPr="006203EB">
        <w:rPr>
          <w:rStyle w:val="Char8"/>
          <w:rFonts w:hint="cs"/>
          <w:rtl/>
        </w:rPr>
        <w:t>وَلَمۡ</w:t>
      </w:r>
      <w:r w:rsidR="006203EB" w:rsidRPr="006203EB">
        <w:rPr>
          <w:rStyle w:val="Char8"/>
          <w:rtl/>
        </w:rPr>
        <w:t xml:space="preserve"> </w:t>
      </w:r>
      <w:r w:rsidR="006203EB" w:rsidRPr="006203EB">
        <w:rPr>
          <w:rStyle w:val="Char8"/>
          <w:rFonts w:hint="cs"/>
          <w:rtl/>
        </w:rPr>
        <w:t>يُولَدۡ</w:t>
      </w:r>
      <w:r w:rsidR="006203EB" w:rsidRPr="006203EB">
        <w:rPr>
          <w:rStyle w:val="Char8"/>
          <w:rtl/>
        </w:rPr>
        <w:t xml:space="preserve"> </w:t>
      </w:r>
      <w:r w:rsidR="006203EB" w:rsidRPr="006203EB">
        <w:rPr>
          <w:rStyle w:val="Char8"/>
          <w:rFonts w:hint="cs"/>
          <w:rtl/>
        </w:rPr>
        <w:t>٣</w:t>
      </w:r>
      <w:r w:rsidR="006203EB" w:rsidRPr="006203EB">
        <w:rPr>
          <w:rStyle w:val="Char8"/>
          <w:rtl/>
        </w:rPr>
        <w:t xml:space="preserve"> </w:t>
      </w:r>
      <w:r w:rsidR="006203EB" w:rsidRPr="006203EB">
        <w:rPr>
          <w:rStyle w:val="Char8"/>
          <w:rFonts w:hint="cs"/>
          <w:rtl/>
        </w:rPr>
        <w:t>وَلَمۡ</w:t>
      </w:r>
      <w:r w:rsidR="006203EB" w:rsidRPr="006203EB">
        <w:rPr>
          <w:rStyle w:val="Char8"/>
          <w:rtl/>
        </w:rPr>
        <w:t xml:space="preserve"> </w:t>
      </w:r>
      <w:r w:rsidR="006203EB" w:rsidRPr="006203EB">
        <w:rPr>
          <w:rStyle w:val="Char8"/>
          <w:rFonts w:hint="cs"/>
          <w:rtl/>
        </w:rPr>
        <w:t>يَكُن</w:t>
      </w:r>
      <w:r w:rsidR="006203EB" w:rsidRPr="006203EB">
        <w:rPr>
          <w:rStyle w:val="Char8"/>
          <w:rtl/>
        </w:rPr>
        <w:t xml:space="preserve"> </w:t>
      </w:r>
      <w:r w:rsidR="006203EB" w:rsidRPr="006203EB">
        <w:rPr>
          <w:rStyle w:val="Char8"/>
          <w:rFonts w:hint="cs"/>
          <w:rtl/>
        </w:rPr>
        <w:t>لَّهُۥ</w:t>
      </w:r>
      <w:r w:rsidR="006203EB" w:rsidRPr="006203EB">
        <w:rPr>
          <w:rStyle w:val="Char8"/>
          <w:rtl/>
        </w:rPr>
        <w:t xml:space="preserve"> </w:t>
      </w:r>
      <w:r w:rsidR="006203EB" w:rsidRPr="006203EB">
        <w:rPr>
          <w:rStyle w:val="Char8"/>
          <w:rFonts w:hint="cs"/>
          <w:rtl/>
        </w:rPr>
        <w:t>كُفُوًا</w:t>
      </w:r>
      <w:r w:rsidR="006203EB" w:rsidRPr="006203EB">
        <w:rPr>
          <w:rStyle w:val="Char8"/>
          <w:rtl/>
        </w:rPr>
        <w:t xml:space="preserve"> </w:t>
      </w:r>
      <w:r w:rsidR="006203EB" w:rsidRPr="006203EB">
        <w:rPr>
          <w:rStyle w:val="Char8"/>
          <w:rFonts w:hint="cs"/>
          <w:rtl/>
        </w:rPr>
        <w:t>أَحَدُۢ</w:t>
      </w:r>
      <w:r w:rsidR="006203EB" w:rsidRPr="006203EB">
        <w:rPr>
          <w:rStyle w:val="Char8"/>
          <w:rtl/>
        </w:rPr>
        <w:t xml:space="preserve"> </w:t>
      </w:r>
      <w:r w:rsidR="006203EB" w:rsidRPr="006203EB">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الإخلاص: 1-4</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بگو: او، الله یکتاست (که در ذات و صفاتش، یگانه می‌باشد).  الله، یگانه</w:t>
      </w:r>
      <w:r w:rsidRPr="00DE2097">
        <w:rPr>
          <w:rStyle w:val="Char"/>
          <w:rFonts w:eastAsia="Calibri" w:hint="eastAsia"/>
          <w:rtl/>
        </w:rPr>
        <w:t>‌</w:t>
      </w:r>
      <w:r w:rsidRPr="00DE2097">
        <w:rPr>
          <w:rStyle w:val="Char"/>
          <w:rFonts w:eastAsia="Calibri" w:hint="cs"/>
          <w:rtl/>
        </w:rPr>
        <w:t>سرورِ بی‌نیاز است (که همه</w:t>
      </w:r>
      <w:r w:rsidRPr="00DE2097">
        <w:rPr>
          <w:rStyle w:val="Char"/>
          <w:rFonts w:eastAsia="Calibri" w:hint="eastAsia"/>
          <w:rtl/>
        </w:rPr>
        <w:t>‌</w:t>
      </w:r>
      <w:r w:rsidRPr="00DE2097">
        <w:rPr>
          <w:rStyle w:val="Char"/>
          <w:rFonts w:eastAsia="Calibri" w:hint="cs"/>
          <w:rtl/>
        </w:rPr>
        <w:t>ی نیازمندان برای رفع نیازهایشان به سوی او روی می‌آورند). نه (فرزندی) زاده و نه (خود،) زاده شده است. و هیچ‌کس، همتای او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 متعال در این سوره، خود را به «اَحَد» و «صَمَد» توصیف نموده است. این دو وصف، نشان</w:t>
      </w:r>
      <w:r w:rsidRPr="0046496C">
        <w:rPr>
          <w:rFonts w:eastAsia="Times New Roman" w:cs="B Lotus" w:hint="eastAsia"/>
          <w:sz w:val="28"/>
          <w:szCs w:val="28"/>
          <w:rtl/>
        </w:rPr>
        <w:t>‌</w:t>
      </w:r>
      <w:r w:rsidRPr="0046496C">
        <w:rPr>
          <w:rFonts w:eastAsia="Times New Roman" w:cs="B Lotus" w:hint="cs"/>
          <w:sz w:val="28"/>
          <w:szCs w:val="28"/>
          <w:rtl/>
        </w:rPr>
        <w:t>دهنده‏ی اتصاف الله به نهایتِ کمال مطلق می‏باشد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4"/>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معنای </w:t>
      </w:r>
      <w:r w:rsidRPr="0046496C">
        <w:rPr>
          <w:rFonts w:eastAsia="Times New Roman" w:cs="B Lotus"/>
          <w:sz w:val="28"/>
          <w:szCs w:val="28"/>
          <w:rtl/>
        </w:rPr>
        <w:t>«صمد</w:t>
      </w:r>
      <w:r w:rsidRPr="0046496C">
        <w:rPr>
          <w:rFonts w:eastAsia="Times New Roman" w:cs="B Lotus" w:hint="cs"/>
          <w:sz w:val="28"/>
          <w:szCs w:val="28"/>
          <w:rtl/>
        </w:rPr>
        <w:t xml:space="preserve">» این است که الله از همه چیز و همه‌کس بی‏نیاز است و همه به او نیازمندند. این مفهوم، بر اثبات بی‏نیازی الله از هر مخلوقی و تنزیه او از نیازمند بودن به مخلوقات دلالت می‏کند. </w:t>
      </w:r>
      <w:r w:rsidRPr="0046496C">
        <w:rPr>
          <w:rFonts w:eastAsia="Times New Roman" w:cs="B Lotus"/>
          <w:sz w:val="28"/>
          <w:szCs w:val="28"/>
          <w:rtl/>
        </w:rPr>
        <w:t>اثبات</w:t>
      </w:r>
      <w:r w:rsidRPr="0046496C">
        <w:rPr>
          <w:rFonts w:eastAsia="Times New Roman" w:cs="B Lotus" w:hint="cs"/>
          <w:sz w:val="28"/>
          <w:szCs w:val="28"/>
          <w:rtl/>
        </w:rPr>
        <w:t xml:space="preserve"> بدین معناست که هر چیزی به او بر می‏گردد، چون او متصف به تمامی صفات کمال است. پس او بر هر چیزی قادر است و هر چه بخواهد، انجام می‌دهد و آفرینش و فرمان و پاداش و کیفر به دست اوست، و غیرالله هر نیرو و توانی که داشته باشد، از جانب خداست؛ اگر الله بخواهد، آن را باقی می‏گذارد و هرگاه بخواهد، آن را می‏گیرد؛ پس مقصد و بازگشت همه  به سوی خداوند سبحان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5"/>
      </w:r>
      <w:r w:rsidR="00553145" w:rsidRPr="00553145">
        <w:rPr>
          <w:rFonts w:eastAsia="Times New Roman" w:cs="B Lotus"/>
          <w:sz w:val="28"/>
          <w:szCs w:val="28"/>
          <w:vertAlign w:val="superscript"/>
          <w:rtl/>
        </w:rPr>
        <w:t>)</w:t>
      </w:r>
    </w:p>
    <w:p w:rsidR="00C30BB6" w:rsidRPr="00DE2097" w:rsidRDefault="00C30BB6" w:rsidP="00C30BB6">
      <w:pPr>
        <w:tabs>
          <w:tab w:val="left" w:pos="566"/>
        </w:tabs>
        <w:spacing w:after="0" w:line="240" w:lineRule="auto"/>
        <w:ind w:firstLine="282"/>
        <w:jc w:val="both"/>
        <w:rPr>
          <w:rFonts w:eastAsia="Times New Roman" w:cs="B Lotus"/>
          <w:spacing w:val="-4"/>
          <w:sz w:val="28"/>
          <w:szCs w:val="28"/>
          <w:rtl/>
        </w:rPr>
      </w:pPr>
      <w:r w:rsidRPr="00DE2097">
        <w:rPr>
          <w:rFonts w:eastAsia="Times New Roman" w:cs="B Lotus" w:hint="cs"/>
          <w:spacing w:val="-4"/>
          <w:sz w:val="28"/>
          <w:szCs w:val="28"/>
          <w:rtl/>
        </w:rPr>
        <w:t>تنزیه بدین معناست که الله متعال از هر چیزی بی‏نیاز است؛ پس به هیچ وجه، در الله هیچ نیازی وجود ندارد: نه در وجودِ الله؛ چون الله، اول است؛ ذاتی که چیزی قبل از او نبوده و ذاتی</w:t>
      </w:r>
      <w:r w:rsidRPr="00DE2097">
        <w:rPr>
          <w:rFonts w:eastAsia="Times New Roman" w:cs="B Lotus" w:hint="eastAsia"/>
          <w:spacing w:val="-4"/>
          <w:sz w:val="28"/>
          <w:szCs w:val="28"/>
          <w:rtl/>
        </w:rPr>
        <w:t>‌</w:t>
      </w:r>
      <w:r w:rsidRPr="00DE2097">
        <w:rPr>
          <w:rFonts w:eastAsia="Times New Roman" w:cs="B Lotus" w:hint="cs"/>
          <w:spacing w:val="-4"/>
          <w:sz w:val="28"/>
          <w:szCs w:val="28"/>
          <w:rtl/>
        </w:rPr>
        <w:t>ست که نزاییده و زاده نشده است. و نه در بقای الله؛ زیرا او ذاتی</w:t>
      </w:r>
      <w:r w:rsidRPr="00DE2097">
        <w:rPr>
          <w:rFonts w:eastAsia="Times New Roman" w:cs="B Lotus" w:hint="eastAsia"/>
          <w:spacing w:val="-4"/>
          <w:sz w:val="28"/>
          <w:szCs w:val="28"/>
          <w:rtl/>
        </w:rPr>
        <w:t>‌</w:t>
      </w:r>
      <w:r w:rsidRPr="00DE2097">
        <w:rPr>
          <w:rFonts w:eastAsia="Times New Roman" w:cs="B Lotus" w:hint="cs"/>
          <w:spacing w:val="-4"/>
          <w:sz w:val="28"/>
          <w:szCs w:val="28"/>
          <w:rtl/>
        </w:rPr>
        <w:t>ست که روزی می</w:t>
      </w:r>
      <w:r w:rsidRPr="00DE2097">
        <w:rPr>
          <w:rFonts w:eastAsia="Times New Roman" w:cs="B Lotus" w:hint="eastAsia"/>
          <w:spacing w:val="-4"/>
          <w:sz w:val="28"/>
          <w:szCs w:val="28"/>
          <w:rtl/>
        </w:rPr>
        <w:t>‌</w:t>
      </w:r>
      <w:r w:rsidRPr="00DE2097">
        <w:rPr>
          <w:rFonts w:eastAsia="Times New Roman" w:cs="B Lotus" w:hint="cs"/>
          <w:spacing w:val="-4"/>
          <w:sz w:val="28"/>
          <w:szCs w:val="28"/>
          <w:rtl/>
        </w:rPr>
        <w:t>دهد و روزی نمی</w:t>
      </w:r>
      <w:r w:rsidRPr="00DE2097">
        <w:rPr>
          <w:rFonts w:eastAsia="Times New Roman" w:cs="B Lotus" w:hint="eastAsia"/>
          <w:spacing w:val="-4"/>
          <w:sz w:val="28"/>
          <w:szCs w:val="28"/>
          <w:rtl/>
        </w:rPr>
        <w:t>‌</w:t>
      </w:r>
      <w:r w:rsidRPr="00DE2097">
        <w:rPr>
          <w:rFonts w:eastAsia="Times New Roman" w:cs="B Lotus" w:hint="cs"/>
          <w:spacing w:val="-4"/>
          <w:sz w:val="28"/>
          <w:szCs w:val="28"/>
          <w:rtl/>
        </w:rPr>
        <w:t>گیرد. و در افعالش نیز به چیزی نیاز ندارد و الله، از شریک و پشتیبانی بی‌نیاز است و هیچ شریکی ندارد</w:t>
      </w:r>
      <w:r w:rsidR="00553145" w:rsidRPr="00DE2097">
        <w:rPr>
          <w:rFonts w:eastAsia="Times New Roman" w:cs="B Lotus"/>
          <w:spacing w:val="-4"/>
          <w:sz w:val="28"/>
          <w:szCs w:val="28"/>
          <w:vertAlign w:val="superscript"/>
          <w:rtl/>
        </w:rPr>
        <w:t>(</w:t>
      </w:r>
      <w:r w:rsidR="00553145" w:rsidRPr="00DE2097">
        <w:rPr>
          <w:rFonts w:eastAsia="Times New Roman" w:cs="B Lotus"/>
          <w:spacing w:val="-4"/>
          <w:sz w:val="28"/>
          <w:szCs w:val="28"/>
          <w:vertAlign w:val="superscript"/>
          <w:rtl/>
        </w:rPr>
        <w:footnoteReference w:id="106"/>
      </w:r>
      <w:r w:rsidR="00553145" w:rsidRPr="00DE2097">
        <w:rPr>
          <w:rFonts w:eastAsia="Times New Roman" w:cs="B Lotus"/>
          <w:spacing w:val="-4"/>
          <w:sz w:val="28"/>
          <w:szCs w:val="28"/>
          <w:vertAlign w:val="superscript"/>
          <w:rtl/>
        </w:rPr>
        <w:t>)</w:t>
      </w:r>
      <w:r w:rsidRPr="00DE2097">
        <w:rPr>
          <w:rFonts w:eastAsia="Times New Roman" w:cs="B Lotus" w:hint="cs"/>
          <w:spacing w:val="-4"/>
          <w:sz w:val="28"/>
          <w:szCs w:val="28"/>
          <w:rtl/>
        </w:rPr>
        <w:t xml:space="preserve"> هم‌چنین توصیف الله به این</w:t>
      </w:r>
      <w:r w:rsidRPr="00DE2097">
        <w:rPr>
          <w:rFonts w:eastAsia="Times New Roman" w:cs="B Lotus" w:hint="eastAsia"/>
          <w:spacing w:val="-4"/>
          <w:sz w:val="28"/>
          <w:szCs w:val="28"/>
          <w:rtl/>
        </w:rPr>
        <w:t>‌</w:t>
      </w:r>
      <w:r w:rsidRPr="00DE2097">
        <w:rPr>
          <w:rFonts w:eastAsia="Times New Roman" w:cs="B Lotus" w:hint="cs"/>
          <w:spacing w:val="-4"/>
          <w:sz w:val="28"/>
          <w:szCs w:val="28"/>
          <w:rtl/>
        </w:rPr>
        <w:t>که یکتا و بی‏نیاز است، بر متصف بودن او به کمال مطلق دلالت دارد. این دو وصف بر معنای دیگری نیز دلالت می‏کنند و آن، نفی ولادت و تولید (زادن و زاییدن) از خداوند سبحان است؛ الله</w:t>
      </w:r>
      <w:r w:rsidRPr="00DE2097">
        <w:rPr>
          <w:rFonts w:eastAsia="Times New Roman" w:cs="B Lotus" w:hint="cs"/>
          <w:spacing w:val="-4"/>
          <w:sz w:val="28"/>
          <w:szCs w:val="28"/>
        </w:rPr>
        <w:sym w:font="AGA Arabesque" w:char="F059"/>
      </w:r>
      <w:r w:rsidRPr="00DE2097">
        <w:rPr>
          <w:rFonts w:eastAsia="Times New Roman" w:cs="B Lotus" w:hint="cs"/>
          <w:spacing w:val="-4"/>
          <w:sz w:val="28"/>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قُلۡ</w:t>
      </w:r>
      <w:r w:rsidR="006203EB" w:rsidRPr="006203EB">
        <w:rPr>
          <w:rStyle w:val="Char8"/>
          <w:rtl/>
        </w:rPr>
        <w:t xml:space="preserve"> </w:t>
      </w:r>
      <w:r w:rsidR="006203EB" w:rsidRPr="006203EB">
        <w:rPr>
          <w:rStyle w:val="Char8"/>
          <w:rFonts w:hint="cs"/>
          <w:rtl/>
        </w:rPr>
        <w:t>أَغَيۡرَ</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أَتَّخِذُ</w:t>
      </w:r>
      <w:r w:rsidR="006203EB" w:rsidRPr="006203EB">
        <w:rPr>
          <w:rStyle w:val="Char8"/>
          <w:rtl/>
        </w:rPr>
        <w:t xml:space="preserve"> </w:t>
      </w:r>
      <w:r w:rsidR="006203EB" w:rsidRPr="006203EB">
        <w:rPr>
          <w:rStyle w:val="Char8"/>
          <w:rFonts w:hint="cs"/>
          <w:rtl/>
        </w:rPr>
        <w:t>وَلِيّٗا</w:t>
      </w:r>
      <w:r w:rsidR="006203EB" w:rsidRPr="006203EB">
        <w:rPr>
          <w:rStyle w:val="Char8"/>
          <w:rtl/>
        </w:rPr>
        <w:t xml:space="preserve"> </w:t>
      </w:r>
      <w:r w:rsidR="006203EB" w:rsidRPr="006203EB">
        <w:rPr>
          <w:rStyle w:val="Char8"/>
          <w:rFonts w:hint="cs"/>
          <w:rtl/>
        </w:rPr>
        <w:t>فَاطِرِ</w:t>
      </w:r>
      <w:r w:rsidR="006203EB" w:rsidRPr="006203EB">
        <w:rPr>
          <w:rStyle w:val="Char8"/>
          <w:rtl/>
        </w:rPr>
        <w:t xml:space="preserve"> </w:t>
      </w:r>
      <w:r w:rsidR="006203EB" w:rsidRPr="006203EB">
        <w:rPr>
          <w:rStyle w:val="Char8"/>
          <w:rFonts w:hint="cs"/>
          <w:rtl/>
        </w:rPr>
        <w:t>ٱلسَّمَٰوَٰتِ</w:t>
      </w:r>
      <w:r w:rsidR="006203EB" w:rsidRPr="006203EB">
        <w:rPr>
          <w:rStyle w:val="Char8"/>
          <w:rtl/>
        </w:rPr>
        <w:t xml:space="preserve"> </w:t>
      </w:r>
      <w:r w:rsidR="006203EB" w:rsidRPr="006203EB">
        <w:rPr>
          <w:rStyle w:val="Char8"/>
          <w:rFonts w:hint="cs"/>
          <w:rtl/>
        </w:rPr>
        <w:t>وَٱلۡأَرۡضِ</w:t>
      </w:r>
      <w:r w:rsidR="006203EB" w:rsidRPr="006203EB">
        <w:rPr>
          <w:rStyle w:val="Char8"/>
          <w:rtl/>
        </w:rPr>
        <w:t xml:space="preserve"> </w:t>
      </w:r>
      <w:r w:rsidR="006203EB" w:rsidRPr="006203EB">
        <w:rPr>
          <w:rStyle w:val="Char8"/>
          <w:rFonts w:hint="cs"/>
          <w:rtl/>
        </w:rPr>
        <w:t>وَهُوَ</w:t>
      </w:r>
      <w:r w:rsidR="006203EB" w:rsidRPr="006203EB">
        <w:rPr>
          <w:rStyle w:val="Char8"/>
          <w:rtl/>
        </w:rPr>
        <w:t xml:space="preserve"> </w:t>
      </w:r>
      <w:r w:rsidR="006203EB" w:rsidRPr="006203EB">
        <w:rPr>
          <w:rStyle w:val="Char8"/>
          <w:rFonts w:hint="cs"/>
          <w:rtl/>
        </w:rPr>
        <w:t>يُطۡعِمُ</w:t>
      </w:r>
      <w:r w:rsidR="006203EB" w:rsidRPr="006203EB">
        <w:rPr>
          <w:rStyle w:val="Char8"/>
          <w:rtl/>
        </w:rPr>
        <w:t xml:space="preserve"> </w:t>
      </w:r>
      <w:r w:rsidR="006203EB" w:rsidRPr="006203EB">
        <w:rPr>
          <w:rStyle w:val="Char8"/>
          <w:rFonts w:hint="cs"/>
          <w:rtl/>
        </w:rPr>
        <w:t>وَلَا</w:t>
      </w:r>
      <w:r w:rsidR="006203EB" w:rsidRPr="006203EB">
        <w:rPr>
          <w:rStyle w:val="Char8"/>
          <w:rtl/>
        </w:rPr>
        <w:t xml:space="preserve"> </w:t>
      </w:r>
      <w:r w:rsidR="006203EB" w:rsidRPr="006203EB">
        <w:rPr>
          <w:rStyle w:val="Char8"/>
          <w:rFonts w:hint="cs"/>
          <w:rtl/>
        </w:rPr>
        <w:t>يُطۡعَمُۗ</w:t>
      </w:r>
      <w:r w:rsidR="006203EB" w:rsidRPr="006203EB">
        <w:rPr>
          <w:rStyle w:val="Char8"/>
          <w:rtl/>
        </w:rPr>
        <w:t xml:space="preserve"> </w:t>
      </w:r>
      <w:r w:rsidR="006203EB" w:rsidRPr="006203EB">
        <w:rPr>
          <w:rStyle w:val="Char8"/>
          <w:rFonts w:hint="cs"/>
          <w:rtl/>
        </w:rPr>
        <w:t>قُلۡ</w:t>
      </w:r>
      <w:r w:rsidR="006203EB" w:rsidRPr="006203EB">
        <w:rPr>
          <w:rStyle w:val="Char8"/>
          <w:rtl/>
        </w:rPr>
        <w:t xml:space="preserve"> </w:t>
      </w:r>
      <w:r w:rsidR="006203EB" w:rsidRPr="006203EB">
        <w:rPr>
          <w:rStyle w:val="Char8"/>
          <w:rFonts w:hint="cs"/>
          <w:rtl/>
        </w:rPr>
        <w:t>إِنِّيٓ</w:t>
      </w:r>
      <w:r w:rsidR="006203EB" w:rsidRPr="006203EB">
        <w:rPr>
          <w:rStyle w:val="Char8"/>
          <w:rtl/>
        </w:rPr>
        <w:t xml:space="preserve"> </w:t>
      </w:r>
      <w:r w:rsidR="006203EB" w:rsidRPr="006203EB">
        <w:rPr>
          <w:rStyle w:val="Char8"/>
          <w:rFonts w:hint="cs"/>
          <w:rtl/>
        </w:rPr>
        <w:t>أُمِرۡتُ</w:t>
      </w:r>
      <w:r w:rsidR="006203EB" w:rsidRPr="006203EB">
        <w:rPr>
          <w:rStyle w:val="Char8"/>
          <w:rtl/>
        </w:rPr>
        <w:t xml:space="preserve"> </w:t>
      </w:r>
      <w:r w:rsidR="006203EB" w:rsidRPr="006203EB">
        <w:rPr>
          <w:rStyle w:val="Char8"/>
          <w:rFonts w:hint="cs"/>
          <w:rtl/>
        </w:rPr>
        <w:t>أَنۡ</w:t>
      </w:r>
      <w:r w:rsidR="006203EB" w:rsidRPr="006203EB">
        <w:rPr>
          <w:rStyle w:val="Char8"/>
          <w:rtl/>
        </w:rPr>
        <w:t xml:space="preserve"> </w:t>
      </w:r>
      <w:r w:rsidR="006203EB" w:rsidRPr="006203EB">
        <w:rPr>
          <w:rStyle w:val="Char8"/>
          <w:rFonts w:hint="cs"/>
          <w:rtl/>
        </w:rPr>
        <w:t>أَكُونَ</w:t>
      </w:r>
      <w:r w:rsidR="006203EB" w:rsidRPr="006203EB">
        <w:rPr>
          <w:rStyle w:val="Char8"/>
          <w:rtl/>
        </w:rPr>
        <w:t xml:space="preserve"> </w:t>
      </w:r>
      <w:r w:rsidR="006203EB" w:rsidRPr="006203EB">
        <w:rPr>
          <w:rStyle w:val="Char8"/>
          <w:rFonts w:hint="cs"/>
          <w:rtl/>
        </w:rPr>
        <w:t>أَوَّلَ</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أَسۡلَمَۖ</w:t>
      </w:r>
      <w:r w:rsidR="006203EB" w:rsidRPr="006203EB">
        <w:rPr>
          <w:rStyle w:val="Char8"/>
          <w:rtl/>
        </w:rPr>
        <w:t xml:space="preserve"> </w:t>
      </w:r>
      <w:r w:rsidR="006203EB" w:rsidRPr="006203EB">
        <w:rPr>
          <w:rStyle w:val="Char8"/>
          <w:rFonts w:hint="cs"/>
          <w:rtl/>
        </w:rPr>
        <w:t>وَلَا</w:t>
      </w:r>
      <w:r w:rsidR="006203EB" w:rsidRPr="006203EB">
        <w:rPr>
          <w:rStyle w:val="Char8"/>
          <w:rtl/>
        </w:rPr>
        <w:t xml:space="preserve"> </w:t>
      </w:r>
      <w:r w:rsidR="006203EB" w:rsidRPr="006203EB">
        <w:rPr>
          <w:rStyle w:val="Char8"/>
          <w:rFonts w:hint="cs"/>
          <w:rtl/>
        </w:rPr>
        <w:t>تَكُونَنَّ</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ٱلۡمُشۡرِكِينَ</w:t>
      </w:r>
      <w:r w:rsidR="006203EB" w:rsidRPr="006203EB">
        <w:rPr>
          <w:rStyle w:val="Char8"/>
          <w:rtl/>
        </w:rPr>
        <w:t xml:space="preserve"> </w:t>
      </w:r>
      <w:r w:rsidR="006203EB" w:rsidRPr="006203EB">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الأنعام: 14</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بگو: آیا جز الله، پدیدآورنده</w:t>
      </w:r>
      <w:r w:rsidRPr="00DE2097">
        <w:rPr>
          <w:rStyle w:val="Char"/>
          <w:rFonts w:eastAsia="Calibri" w:hint="eastAsia"/>
          <w:rtl/>
        </w:rPr>
        <w:t>‌</w:t>
      </w:r>
      <w:r w:rsidRPr="00DE2097">
        <w:rPr>
          <w:rStyle w:val="Char"/>
          <w:rFonts w:eastAsia="Calibri" w:hint="cs"/>
          <w:rtl/>
        </w:rPr>
        <w:t>ی آسمان</w:t>
      </w:r>
      <w:r w:rsidRPr="00DE2097">
        <w:rPr>
          <w:rStyle w:val="Char"/>
          <w:rFonts w:eastAsia="Calibri" w:hint="eastAsia"/>
          <w:rtl/>
        </w:rPr>
        <w:t>‌</w:t>
      </w:r>
      <w:r w:rsidRPr="00DE2097">
        <w:rPr>
          <w:rStyle w:val="Char"/>
          <w:rFonts w:eastAsia="Calibri" w:hint="cs"/>
          <w:rtl/>
        </w:rPr>
        <w:t>ها و زمین، (کسی دیگر) را دوست و یاور بگیرم؟! حال آن</w:t>
      </w:r>
      <w:r w:rsidRPr="00DE2097">
        <w:rPr>
          <w:rStyle w:val="Char"/>
          <w:rFonts w:eastAsia="Calibri" w:hint="eastAsia"/>
          <w:rtl/>
        </w:rPr>
        <w:t>‌</w:t>
      </w:r>
      <w:r w:rsidRPr="00DE2097">
        <w:rPr>
          <w:rStyle w:val="Char"/>
          <w:rFonts w:eastAsia="Calibri" w:hint="cs"/>
          <w:rtl/>
        </w:rPr>
        <w:t>که اوست که روزی می</w:t>
      </w:r>
      <w:r w:rsidRPr="00DE2097">
        <w:rPr>
          <w:rStyle w:val="Char"/>
          <w:rFonts w:eastAsia="Calibri" w:hint="eastAsia"/>
          <w:rtl/>
        </w:rPr>
        <w:t>‌</w:t>
      </w:r>
      <w:r w:rsidRPr="00DE2097">
        <w:rPr>
          <w:rStyle w:val="Char"/>
          <w:rFonts w:eastAsia="Calibri" w:hint="cs"/>
          <w:rtl/>
        </w:rPr>
        <w:t>دهد و روزی نمی</w:t>
      </w:r>
      <w:r w:rsidRPr="00DE2097">
        <w:rPr>
          <w:rStyle w:val="Char"/>
          <w:rFonts w:eastAsia="Calibri" w:hint="eastAsia"/>
          <w:rtl/>
        </w:rPr>
        <w:t>‌</w:t>
      </w:r>
      <w:r w:rsidRPr="00DE2097">
        <w:rPr>
          <w:rStyle w:val="Char"/>
          <w:rFonts w:eastAsia="Calibri" w:hint="cs"/>
          <w:rtl/>
        </w:rPr>
        <w:t>گیرد. بگو: فرمان یافته</w:t>
      </w:r>
      <w:r w:rsidRPr="00DE2097">
        <w:rPr>
          <w:rStyle w:val="Char"/>
          <w:rFonts w:eastAsia="Calibri" w:hint="eastAsia"/>
          <w:rtl/>
        </w:rPr>
        <w:t>‌</w:t>
      </w:r>
      <w:r w:rsidRPr="00DE2097">
        <w:rPr>
          <w:rStyle w:val="Char"/>
          <w:rFonts w:eastAsia="Calibri" w:hint="cs"/>
          <w:rtl/>
        </w:rPr>
        <w:t>ام نخستین مسلمان باشم و (به من دستور داده شد) که از مشرکان مباش</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tabs>
          <w:tab w:val="left" w:pos="566"/>
        </w:tabs>
        <w:spacing w:after="0" w:line="240" w:lineRule="auto"/>
        <w:ind w:firstLine="282"/>
        <w:jc w:val="both"/>
        <w:rPr>
          <w:rFonts w:eastAsia="Times New Roman" w:cs="B Lotus"/>
          <w:sz w:val="28"/>
          <w:szCs w:val="28"/>
          <w:rtl/>
        </w:rPr>
      </w:pPr>
      <w:r w:rsidRPr="0046496C">
        <w:rPr>
          <w:rFonts w:eastAsia="Times New Roman" w:cs="B Lotus" w:hint="cs"/>
          <w:sz w:val="28"/>
          <w:szCs w:val="28"/>
          <w:rtl/>
        </w:rPr>
        <w:t>و در آیه‌ی دیگری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وَمَا</w:t>
      </w:r>
      <w:r w:rsidR="006203EB" w:rsidRPr="006203EB">
        <w:rPr>
          <w:rStyle w:val="Char8"/>
          <w:rtl/>
        </w:rPr>
        <w:t xml:space="preserve"> </w:t>
      </w:r>
      <w:r w:rsidR="006203EB" w:rsidRPr="006203EB">
        <w:rPr>
          <w:rStyle w:val="Char8"/>
          <w:rFonts w:hint="cs"/>
          <w:rtl/>
        </w:rPr>
        <w:t>خَلَقۡتُ</w:t>
      </w:r>
      <w:r w:rsidR="006203EB" w:rsidRPr="006203EB">
        <w:rPr>
          <w:rStyle w:val="Char8"/>
          <w:rtl/>
        </w:rPr>
        <w:t xml:space="preserve"> </w:t>
      </w:r>
      <w:r w:rsidR="006203EB" w:rsidRPr="006203EB">
        <w:rPr>
          <w:rStyle w:val="Char8"/>
          <w:rFonts w:hint="cs"/>
          <w:rtl/>
        </w:rPr>
        <w:t>ٱلۡجِنَّ</w:t>
      </w:r>
      <w:r w:rsidR="006203EB" w:rsidRPr="006203EB">
        <w:rPr>
          <w:rStyle w:val="Char8"/>
          <w:rtl/>
        </w:rPr>
        <w:t xml:space="preserve"> </w:t>
      </w:r>
      <w:r w:rsidR="006203EB" w:rsidRPr="006203EB">
        <w:rPr>
          <w:rStyle w:val="Char8"/>
          <w:rFonts w:hint="cs"/>
          <w:rtl/>
        </w:rPr>
        <w:t>وَٱلۡإِنسَ</w:t>
      </w:r>
      <w:r w:rsidR="006203EB" w:rsidRPr="006203EB">
        <w:rPr>
          <w:rStyle w:val="Char8"/>
          <w:rtl/>
        </w:rPr>
        <w:t xml:space="preserve"> </w:t>
      </w:r>
      <w:r w:rsidR="006203EB" w:rsidRPr="006203EB">
        <w:rPr>
          <w:rStyle w:val="Char8"/>
          <w:rFonts w:hint="cs"/>
          <w:rtl/>
        </w:rPr>
        <w:t>إِلَّا</w:t>
      </w:r>
      <w:r w:rsidR="006203EB" w:rsidRPr="006203EB">
        <w:rPr>
          <w:rStyle w:val="Char8"/>
          <w:rtl/>
        </w:rPr>
        <w:t xml:space="preserve"> </w:t>
      </w:r>
      <w:r w:rsidR="006203EB" w:rsidRPr="006203EB">
        <w:rPr>
          <w:rStyle w:val="Char8"/>
          <w:rFonts w:hint="cs"/>
          <w:rtl/>
        </w:rPr>
        <w:t>لِيَعۡبُدُونِ</w:t>
      </w:r>
      <w:r w:rsidR="006203EB" w:rsidRPr="006203EB">
        <w:rPr>
          <w:rStyle w:val="Char8"/>
          <w:rtl/>
        </w:rPr>
        <w:t xml:space="preserve"> </w:t>
      </w:r>
      <w:r w:rsidR="006203EB" w:rsidRPr="006203EB">
        <w:rPr>
          <w:rStyle w:val="Char8"/>
          <w:rFonts w:hint="cs"/>
          <w:rtl/>
        </w:rPr>
        <w:t>٥٦</w:t>
      </w:r>
      <w:r w:rsidR="006203EB" w:rsidRPr="006203EB">
        <w:rPr>
          <w:rStyle w:val="Char8"/>
          <w:rtl/>
        </w:rPr>
        <w:t xml:space="preserve"> </w:t>
      </w:r>
      <w:r w:rsidR="006203EB" w:rsidRPr="006203EB">
        <w:rPr>
          <w:rStyle w:val="Char8"/>
          <w:rFonts w:hint="cs"/>
          <w:rtl/>
        </w:rPr>
        <w:t>مَآ</w:t>
      </w:r>
      <w:r w:rsidR="006203EB" w:rsidRPr="006203EB">
        <w:rPr>
          <w:rStyle w:val="Char8"/>
          <w:rtl/>
        </w:rPr>
        <w:t xml:space="preserve"> </w:t>
      </w:r>
      <w:r w:rsidR="006203EB" w:rsidRPr="006203EB">
        <w:rPr>
          <w:rStyle w:val="Char8"/>
          <w:rFonts w:hint="cs"/>
          <w:rtl/>
        </w:rPr>
        <w:t>أُرِيدُ</w:t>
      </w:r>
      <w:r w:rsidR="006203EB" w:rsidRPr="006203EB">
        <w:rPr>
          <w:rStyle w:val="Char8"/>
          <w:rtl/>
        </w:rPr>
        <w:t xml:space="preserve"> </w:t>
      </w:r>
      <w:r w:rsidR="006203EB" w:rsidRPr="006203EB">
        <w:rPr>
          <w:rStyle w:val="Char8"/>
          <w:rFonts w:hint="cs"/>
          <w:rtl/>
        </w:rPr>
        <w:t>مِنۡهُم</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رِّزۡقٖ</w:t>
      </w:r>
      <w:r w:rsidR="006203EB" w:rsidRPr="006203EB">
        <w:rPr>
          <w:rStyle w:val="Char8"/>
          <w:rtl/>
        </w:rPr>
        <w:t xml:space="preserve"> </w:t>
      </w:r>
      <w:r w:rsidR="006203EB" w:rsidRPr="006203EB">
        <w:rPr>
          <w:rStyle w:val="Char8"/>
          <w:rFonts w:hint="cs"/>
          <w:rtl/>
        </w:rPr>
        <w:t>وَمَآ</w:t>
      </w:r>
      <w:r w:rsidR="006203EB" w:rsidRPr="006203EB">
        <w:rPr>
          <w:rStyle w:val="Char8"/>
          <w:rtl/>
        </w:rPr>
        <w:t xml:space="preserve"> </w:t>
      </w:r>
      <w:r w:rsidR="006203EB" w:rsidRPr="006203EB">
        <w:rPr>
          <w:rStyle w:val="Char8"/>
          <w:rFonts w:hint="cs"/>
          <w:rtl/>
        </w:rPr>
        <w:t>أُرِيدُ</w:t>
      </w:r>
      <w:r w:rsidR="006203EB" w:rsidRPr="006203EB">
        <w:rPr>
          <w:rStyle w:val="Char8"/>
          <w:rtl/>
        </w:rPr>
        <w:t xml:space="preserve"> </w:t>
      </w:r>
      <w:r w:rsidR="006203EB" w:rsidRPr="006203EB">
        <w:rPr>
          <w:rStyle w:val="Char8"/>
          <w:rFonts w:hint="cs"/>
          <w:rtl/>
        </w:rPr>
        <w:t>أَن</w:t>
      </w:r>
      <w:r w:rsidR="006203EB" w:rsidRPr="006203EB">
        <w:rPr>
          <w:rStyle w:val="Char8"/>
          <w:rtl/>
        </w:rPr>
        <w:t xml:space="preserve"> </w:t>
      </w:r>
      <w:r w:rsidR="006203EB" w:rsidRPr="006203EB">
        <w:rPr>
          <w:rStyle w:val="Char8"/>
          <w:rFonts w:hint="cs"/>
          <w:rtl/>
        </w:rPr>
        <w:t>يُطۡعِمُونِ</w:t>
      </w:r>
      <w:r w:rsidR="006203EB" w:rsidRPr="006203EB">
        <w:rPr>
          <w:rStyle w:val="Char8"/>
          <w:rtl/>
        </w:rPr>
        <w:t xml:space="preserve"> </w:t>
      </w:r>
      <w:r w:rsidR="006203EB" w:rsidRPr="006203EB">
        <w:rPr>
          <w:rStyle w:val="Char8"/>
          <w:rFonts w:hint="cs"/>
          <w:rtl/>
        </w:rPr>
        <w:t>٥٧</w:t>
      </w:r>
      <w:r w:rsidR="006203EB" w:rsidRPr="006203EB">
        <w:rPr>
          <w:rStyle w:val="Char8"/>
          <w:rtl/>
        </w:rPr>
        <w:t xml:space="preserve"> </w:t>
      </w:r>
      <w:r w:rsidR="006203EB" w:rsidRPr="006203EB">
        <w:rPr>
          <w:rStyle w:val="Char8"/>
          <w:rFonts w:hint="cs"/>
          <w:rtl/>
        </w:rPr>
        <w:t>إِنَّ</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هُوَ</w:t>
      </w:r>
      <w:r w:rsidR="006203EB" w:rsidRPr="006203EB">
        <w:rPr>
          <w:rStyle w:val="Char8"/>
          <w:rtl/>
        </w:rPr>
        <w:t xml:space="preserve"> </w:t>
      </w:r>
      <w:r w:rsidR="006203EB" w:rsidRPr="006203EB">
        <w:rPr>
          <w:rStyle w:val="Char8"/>
          <w:rFonts w:hint="cs"/>
          <w:rtl/>
        </w:rPr>
        <w:t>ٱلرَّزَّاقُ</w:t>
      </w:r>
      <w:r w:rsidR="006203EB" w:rsidRPr="006203EB">
        <w:rPr>
          <w:rStyle w:val="Char8"/>
          <w:rtl/>
        </w:rPr>
        <w:t xml:space="preserve"> </w:t>
      </w:r>
      <w:r w:rsidR="006203EB" w:rsidRPr="006203EB">
        <w:rPr>
          <w:rStyle w:val="Char8"/>
          <w:rFonts w:hint="cs"/>
          <w:rtl/>
        </w:rPr>
        <w:t>ذُو</w:t>
      </w:r>
      <w:r w:rsidR="006203EB" w:rsidRPr="006203EB">
        <w:rPr>
          <w:rStyle w:val="Char8"/>
          <w:rtl/>
        </w:rPr>
        <w:t xml:space="preserve"> </w:t>
      </w:r>
      <w:r w:rsidR="006203EB" w:rsidRPr="006203EB">
        <w:rPr>
          <w:rStyle w:val="Char8"/>
          <w:rFonts w:hint="cs"/>
          <w:rtl/>
        </w:rPr>
        <w:t>ٱلۡقُوَّةِ</w:t>
      </w:r>
      <w:r w:rsidR="006203EB" w:rsidRPr="006203EB">
        <w:rPr>
          <w:rStyle w:val="Char8"/>
          <w:rtl/>
        </w:rPr>
        <w:t xml:space="preserve"> </w:t>
      </w:r>
      <w:r w:rsidR="006203EB" w:rsidRPr="006203EB">
        <w:rPr>
          <w:rStyle w:val="Char8"/>
          <w:rFonts w:hint="cs"/>
          <w:rtl/>
        </w:rPr>
        <w:t>ٱلۡمَتِينُ</w:t>
      </w:r>
      <w:r w:rsidR="006203EB" w:rsidRPr="006203EB">
        <w:rPr>
          <w:rStyle w:val="Char8"/>
          <w:rtl/>
        </w:rPr>
        <w:t xml:space="preserve"> </w:t>
      </w:r>
      <w:r w:rsidR="006203EB" w:rsidRPr="006203EB">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الذریات: 56-58</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انسان‌ها و جن‌ها را تنها برای این آفریدم که مرا عبادت و پرستش نمایند. از آنان هیچ روزی و رزقی نمی‌خواهم و خواهان این نیستم که به من خوراک بدهند. بی‌گمان الله، خود روزی‌دهنده و دارای توان و نیروست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 «اَ</w:t>
      </w:r>
      <w:r w:rsidRPr="0046496C">
        <w:rPr>
          <w:rFonts w:eastAsia="Times New Roman" w:cs="B Lotus"/>
          <w:sz w:val="28"/>
          <w:szCs w:val="28"/>
          <w:rtl/>
        </w:rPr>
        <w:t>ح</w:t>
      </w:r>
      <w:r w:rsidRPr="0046496C">
        <w:rPr>
          <w:rFonts w:eastAsia="Times New Roman" w:cs="B Lotus" w:hint="cs"/>
          <w:sz w:val="28"/>
          <w:szCs w:val="28"/>
          <w:rtl/>
        </w:rPr>
        <w:t>َ</w:t>
      </w:r>
      <w:r w:rsidRPr="0046496C">
        <w:rPr>
          <w:rFonts w:eastAsia="Times New Roman" w:cs="B Lotus"/>
          <w:sz w:val="28"/>
          <w:szCs w:val="28"/>
          <w:rtl/>
        </w:rPr>
        <w:t>د</w:t>
      </w:r>
      <w:r w:rsidRPr="0046496C">
        <w:rPr>
          <w:rFonts w:eastAsia="Times New Roman" w:cs="B Lotus" w:hint="cs"/>
          <w:sz w:val="28"/>
          <w:szCs w:val="28"/>
          <w:rtl/>
        </w:rPr>
        <w:t>»، ذاتی‌ست که همتا و مانند و نظیری ندارد؛ پس محال است که همسر و فرزندی داشته باشد.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بَدِيعُ</w:t>
      </w:r>
      <w:r w:rsidR="006203EB" w:rsidRPr="006203EB">
        <w:rPr>
          <w:rStyle w:val="Char8"/>
          <w:rtl/>
        </w:rPr>
        <w:t xml:space="preserve"> </w:t>
      </w:r>
      <w:r w:rsidR="006203EB" w:rsidRPr="006203EB">
        <w:rPr>
          <w:rStyle w:val="Char8"/>
          <w:rFonts w:hint="cs"/>
          <w:rtl/>
        </w:rPr>
        <w:t>ٱلسَّمَٰوَٰتِ</w:t>
      </w:r>
      <w:r w:rsidR="006203EB" w:rsidRPr="006203EB">
        <w:rPr>
          <w:rStyle w:val="Char8"/>
          <w:rtl/>
        </w:rPr>
        <w:t xml:space="preserve"> </w:t>
      </w:r>
      <w:r w:rsidR="006203EB" w:rsidRPr="006203EB">
        <w:rPr>
          <w:rStyle w:val="Char8"/>
          <w:rFonts w:hint="cs"/>
          <w:rtl/>
        </w:rPr>
        <w:t>وَٱلۡأَرۡضِۖ</w:t>
      </w:r>
      <w:r w:rsidR="006203EB" w:rsidRPr="006203EB">
        <w:rPr>
          <w:rStyle w:val="Char8"/>
          <w:rtl/>
        </w:rPr>
        <w:t xml:space="preserve"> </w:t>
      </w:r>
      <w:r w:rsidR="006203EB" w:rsidRPr="006203EB">
        <w:rPr>
          <w:rStyle w:val="Char8"/>
          <w:rFonts w:hint="cs"/>
          <w:rtl/>
        </w:rPr>
        <w:t>أَنَّىٰ</w:t>
      </w:r>
      <w:r w:rsidR="006203EB" w:rsidRPr="006203EB">
        <w:rPr>
          <w:rStyle w:val="Char8"/>
          <w:rtl/>
        </w:rPr>
        <w:t xml:space="preserve"> </w:t>
      </w:r>
      <w:r w:rsidR="006203EB" w:rsidRPr="006203EB">
        <w:rPr>
          <w:rStyle w:val="Char8"/>
          <w:rFonts w:hint="cs"/>
          <w:rtl/>
        </w:rPr>
        <w:t>يَكُونُ</w:t>
      </w:r>
      <w:r w:rsidR="006203EB" w:rsidRPr="006203EB">
        <w:rPr>
          <w:rStyle w:val="Char8"/>
          <w:rtl/>
        </w:rPr>
        <w:t xml:space="preserve"> </w:t>
      </w:r>
      <w:r w:rsidR="006203EB" w:rsidRPr="006203EB">
        <w:rPr>
          <w:rStyle w:val="Char8"/>
          <w:rFonts w:hint="cs"/>
          <w:rtl/>
        </w:rPr>
        <w:t>لَهُۥ</w:t>
      </w:r>
      <w:r w:rsidR="006203EB" w:rsidRPr="006203EB">
        <w:rPr>
          <w:rStyle w:val="Char8"/>
          <w:rtl/>
        </w:rPr>
        <w:t xml:space="preserve"> </w:t>
      </w:r>
      <w:r w:rsidR="006203EB" w:rsidRPr="006203EB">
        <w:rPr>
          <w:rStyle w:val="Char8"/>
          <w:rFonts w:hint="cs"/>
          <w:rtl/>
        </w:rPr>
        <w:t>وَلَدٞ</w:t>
      </w:r>
      <w:r w:rsidR="006203EB" w:rsidRPr="006203EB">
        <w:rPr>
          <w:rStyle w:val="Char8"/>
          <w:rtl/>
        </w:rPr>
        <w:t xml:space="preserve"> </w:t>
      </w:r>
      <w:r w:rsidR="006203EB" w:rsidRPr="006203EB">
        <w:rPr>
          <w:rStyle w:val="Char8"/>
          <w:rFonts w:hint="cs"/>
          <w:rtl/>
        </w:rPr>
        <w:t>وَلَمۡ</w:t>
      </w:r>
      <w:r w:rsidR="006203EB" w:rsidRPr="006203EB">
        <w:rPr>
          <w:rStyle w:val="Char8"/>
          <w:rtl/>
        </w:rPr>
        <w:t xml:space="preserve"> </w:t>
      </w:r>
      <w:r w:rsidR="006203EB" w:rsidRPr="006203EB">
        <w:rPr>
          <w:rStyle w:val="Char8"/>
          <w:rFonts w:hint="cs"/>
          <w:rtl/>
        </w:rPr>
        <w:t>تَكُن</w:t>
      </w:r>
      <w:r w:rsidR="006203EB" w:rsidRPr="006203EB">
        <w:rPr>
          <w:rStyle w:val="Char8"/>
          <w:rtl/>
        </w:rPr>
        <w:t xml:space="preserve"> </w:t>
      </w:r>
      <w:r w:rsidR="006203EB" w:rsidRPr="006203EB">
        <w:rPr>
          <w:rStyle w:val="Char8"/>
          <w:rFonts w:hint="cs"/>
          <w:rtl/>
        </w:rPr>
        <w:t>لَّهُۥ</w:t>
      </w:r>
      <w:r w:rsidR="006203EB" w:rsidRPr="006203EB">
        <w:rPr>
          <w:rStyle w:val="Char8"/>
          <w:rtl/>
        </w:rPr>
        <w:t xml:space="preserve"> </w:t>
      </w:r>
      <w:r w:rsidR="006203EB" w:rsidRPr="006203EB">
        <w:rPr>
          <w:rStyle w:val="Char8"/>
          <w:rFonts w:hint="cs"/>
          <w:rtl/>
        </w:rPr>
        <w:t>صَٰحِبَةٞۖ</w:t>
      </w:r>
      <w:r w:rsidR="006203EB" w:rsidRPr="006203EB">
        <w:rPr>
          <w:rStyle w:val="Char8"/>
          <w:rtl/>
        </w:rPr>
        <w:t xml:space="preserve"> </w:t>
      </w:r>
      <w:r w:rsidR="006203EB" w:rsidRPr="006203EB">
        <w:rPr>
          <w:rStyle w:val="Char8"/>
          <w:rFonts w:hint="cs"/>
          <w:rtl/>
        </w:rPr>
        <w:t>وَخَلَقَ</w:t>
      </w:r>
      <w:r w:rsidR="006203EB" w:rsidRPr="006203EB">
        <w:rPr>
          <w:rStyle w:val="Char8"/>
          <w:rtl/>
        </w:rPr>
        <w:t xml:space="preserve"> </w:t>
      </w:r>
      <w:r w:rsidR="006203EB" w:rsidRPr="006203EB">
        <w:rPr>
          <w:rStyle w:val="Char8"/>
          <w:rFonts w:hint="cs"/>
          <w:rtl/>
        </w:rPr>
        <w:t>كُلَّ</w:t>
      </w:r>
      <w:r w:rsidR="006203EB" w:rsidRPr="006203EB">
        <w:rPr>
          <w:rStyle w:val="Char8"/>
          <w:rtl/>
        </w:rPr>
        <w:t xml:space="preserve"> </w:t>
      </w:r>
      <w:r w:rsidR="006203EB" w:rsidRPr="006203EB">
        <w:rPr>
          <w:rStyle w:val="Char8"/>
          <w:rFonts w:hint="cs"/>
          <w:rtl/>
        </w:rPr>
        <w:t>شَيۡءٖۖ</w:t>
      </w:r>
      <w:r w:rsidR="006203EB" w:rsidRPr="006203EB">
        <w:rPr>
          <w:rStyle w:val="Char8"/>
          <w:rtl/>
        </w:rPr>
        <w:t xml:space="preserve"> </w:t>
      </w:r>
      <w:r w:rsidR="006203EB" w:rsidRPr="006203EB">
        <w:rPr>
          <w:rStyle w:val="Char8"/>
          <w:rFonts w:hint="cs"/>
          <w:rtl/>
        </w:rPr>
        <w:t>وَهُوَ</w:t>
      </w:r>
      <w:r w:rsidR="006203EB" w:rsidRPr="006203EB">
        <w:rPr>
          <w:rStyle w:val="Char8"/>
          <w:rtl/>
        </w:rPr>
        <w:t xml:space="preserve"> </w:t>
      </w:r>
      <w:r w:rsidR="006203EB" w:rsidRPr="006203EB">
        <w:rPr>
          <w:rStyle w:val="Char8"/>
          <w:rFonts w:hint="cs"/>
          <w:rtl/>
        </w:rPr>
        <w:t>بِكُلِّ</w:t>
      </w:r>
      <w:r w:rsidR="006203EB" w:rsidRPr="006203EB">
        <w:rPr>
          <w:rStyle w:val="Char8"/>
          <w:rtl/>
        </w:rPr>
        <w:t xml:space="preserve"> </w:t>
      </w:r>
      <w:r w:rsidR="006203EB" w:rsidRPr="006203EB">
        <w:rPr>
          <w:rStyle w:val="Char8"/>
          <w:rFonts w:hint="cs"/>
          <w:rtl/>
        </w:rPr>
        <w:t>شَيۡءٍ</w:t>
      </w:r>
      <w:r w:rsidR="006203EB" w:rsidRPr="006203EB">
        <w:rPr>
          <w:rStyle w:val="Char8"/>
          <w:rtl/>
        </w:rPr>
        <w:t xml:space="preserve"> </w:t>
      </w:r>
      <w:r w:rsidR="006203EB" w:rsidRPr="006203EB">
        <w:rPr>
          <w:rStyle w:val="Char8"/>
          <w:rFonts w:hint="cs"/>
          <w:rtl/>
        </w:rPr>
        <w:t>عَلِيمٞ</w:t>
      </w:r>
      <w:r w:rsidR="006203EB" w:rsidRPr="006203EB">
        <w:rPr>
          <w:rStyle w:val="Char8"/>
          <w:rtl/>
        </w:rPr>
        <w:t xml:space="preserve"> </w:t>
      </w:r>
      <w:r w:rsidR="006203EB" w:rsidRPr="006203EB">
        <w:rPr>
          <w:rStyle w:val="Char8"/>
          <w:rFonts w:hint="cs"/>
          <w:rtl/>
        </w:rPr>
        <w:t>١٠١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الأنعام: 101</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DE2097">
        <w:rPr>
          <w:rStyle w:val="Char"/>
          <w:rFonts w:eastAsia="Calibri" w:hint="cs"/>
          <w:rtl/>
        </w:rPr>
        <w:t>پدیدآورنده</w:t>
      </w:r>
      <w:r w:rsidRPr="00DE2097">
        <w:rPr>
          <w:rStyle w:val="Char"/>
          <w:rFonts w:eastAsia="Calibri" w:hint="eastAsia"/>
          <w:rtl/>
        </w:rPr>
        <w:t>‌</w:t>
      </w:r>
      <w:r w:rsidRPr="00DE2097">
        <w:rPr>
          <w:rStyle w:val="Char"/>
          <w:rFonts w:eastAsia="Calibri" w:hint="cs"/>
          <w:rtl/>
        </w:rPr>
        <w:t>ی آسمان</w:t>
      </w:r>
      <w:r w:rsidRPr="00DE2097">
        <w:rPr>
          <w:rStyle w:val="Char"/>
          <w:rFonts w:eastAsia="Calibri" w:hint="eastAsia"/>
          <w:rtl/>
        </w:rPr>
        <w:t>‌</w:t>
      </w:r>
      <w:r w:rsidRPr="00DE2097">
        <w:rPr>
          <w:rStyle w:val="Char"/>
          <w:rFonts w:eastAsia="Calibri" w:hint="cs"/>
          <w:rtl/>
        </w:rPr>
        <w:t>ها و زمین است؛ چگونه می</w:t>
      </w:r>
      <w:r w:rsidRPr="00DE2097">
        <w:rPr>
          <w:rStyle w:val="Char"/>
          <w:rFonts w:eastAsia="Calibri" w:hint="eastAsia"/>
          <w:rtl/>
        </w:rPr>
        <w:t>‌</w:t>
      </w:r>
      <w:r w:rsidRPr="00DE2097">
        <w:rPr>
          <w:rStyle w:val="Char"/>
          <w:rFonts w:eastAsia="Calibri" w:hint="cs"/>
          <w:rtl/>
        </w:rPr>
        <w:t>شود فرزندی داشته باشد، حال آن</w:t>
      </w:r>
      <w:r w:rsidRPr="00DE2097">
        <w:rPr>
          <w:rStyle w:val="Char"/>
          <w:rFonts w:eastAsia="Calibri" w:hint="eastAsia"/>
          <w:rtl/>
        </w:rPr>
        <w:t>‌</w:t>
      </w:r>
      <w:r w:rsidRPr="00DE2097">
        <w:rPr>
          <w:rStyle w:val="Char"/>
          <w:rFonts w:eastAsia="Calibri" w:hint="cs"/>
          <w:rtl/>
        </w:rPr>
        <w:t>که همسری ندارد؟ و همه چیز را آفریده و به هر چیزی داناس</w:t>
      </w:r>
      <w:r w:rsidRPr="0046496C">
        <w:rPr>
          <w:rFonts w:eastAsia="Times New Roman" w:cs="B Lotus" w:hint="cs"/>
          <w:sz w:val="28"/>
          <w:szCs w:val="28"/>
          <w:rtl/>
        </w:rPr>
        <w:t>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E2097" w:rsidRDefault="00C30BB6" w:rsidP="00C30BB6">
      <w:pPr>
        <w:spacing w:after="0" w:line="240" w:lineRule="auto"/>
        <w:ind w:firstLine="282"/>
        <w:jc w:val="both"/>
        <w:rPr>
          <w:rFonts w:eastAsia="Times New Roman" w:cs="B Lotus"/>
          <w:spacing w:val="-6"/>
          <w:sz w:val="28"/>
          <w:szCs w:val="28"/>
          <w:rtl/>
        </w:rPr>
      </w:pPr>
      <w:r w:rsidRPr="00DE2097">
        <w:rPr>
          <w:rFonts w:eastAsia="Times New Roman" w:cs="B Lotus" w:hint="cs"/>
          <w:spacing w:val="-6"/>
          <w:sz w:val="28"/>
          <w:szCs w:val="28"/>
          <w:rtl/>
        </w:rPr>
        <w:t>در این آیه، همانندی مخلوقات با خالق نفی شده است. الله</w:t>
      </w:r>
      <w:r w:rsidR="00DE2097">
        <w:rPr>
          <w:rFonts w:eastAsia="Times New Roman" w:cs="B Lotus" w:hint="cs"/>
          <w:spacing w:val="-6"/>
          <w:sz w:val="28"/>
          <w:szCs w:val="28"/>
          <w:rtl/>
        </w:rPr>
        <w:t xml:space="preserve"> </w:t>
      </w:r>
      <w:r w:rsidRPr="00DE2097">
        <w:rPr>
          <w:rFonts w:eastAsia="Times New Roman" w:cs="B Lotus" w:hint="cs"/>
          <w:spacing w:val="-6"/>
          <w:sz w:val="28"/>
          <w:szCs w:val="28"/>
        </w:rPr>
        <w:sym w:font="AGA Arabesque" w:char="F059"/>
      </w:r>
      <w:r w:rsidRPr="00DE2097">
        <w:rPr>
          <w:rFonts w:eastAsia="Times New Roman" w:cs="B Lotus" w:hint="cs"/>
          <w:spacing w:val="-6"/>
          <w:sz w:val="28"/>
          <w:szCs w:val="28"/>
          <w:rtl/>
        </w:rPr>
        <w:t xml:space="preserve"> در آیه‌ی دیگری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ٱلۡحَمۡدُ</w:t>
      </w:r>
      <w:r w:rsidR="006203EB" w:rsidRPr="006203EB">
        <w:rPr>
          <w:rStyle w:val="Char8"/>
          <w:rtl/>
        </w:rPr>
        <w:t xml:space="preserve"> </w:t>
      </w:r>
      <w:r w:rsidR="006203EB" w:rsidRPr="006203EB">
        <w:rPr>
          <w:rStyle w:val="Char8"/>
          <w:rFonts w:hint="cs"/>
          <w:rtl/>
        </w:rPr>
        <w:t>لِلَّهِ</w:t>
      </w:r>
      <w:r w:rsidR="006203EB" w:rsidRPr="006203EB">
        <w:rPr>
          <w:rStyle w:val="Char8"/>
          <w:rtl/>
        </w:rPr>
        <w:t xml:space="preserve"> </w:t>
      </w:r>
      <w:r w:rsidR="006203EB" w:rsidRPr="006203EB">
        <w:rPr>
          <w:rStyle w:val="Char8"/>
          <w:rFonts w:hint="cs"/>
          <w:rtl/>
        </w:rPr>
        <w:t>ٱلَّذِي</w:t>
      </w:r>
      <w:r w:rsidR="006203EB" w:rsidRPr="006203EB">
        <w:rPr>
          <w:rStyle w:val="Char8"/>
          <w:rtl/>
        </w:rPr>
        <w:t xml:space="preserve"> </w:t>
      </w:r>
      <w:r w:rsidR="006203EB" w:rsidRPr="006203EB">
        <w:rPr>
          <w:rStyle w:val="Char8"/>
          <w:rFonts w:hint="cs"/>
          <w:rtl/>
        </w:rPr>
        <w:t>خَلَقَ</w:t>
      </w:r>
      <w:r w:rsidR="006203EB" w:rsidRPr="006203EB">
        <w:rPr>
          <w:rStyle w:val="Char8"/>
          <w:rtl/>
        </w:rPr>
        <w:t xml:space="preserve"> </w:t>
      </w:r>
      <w:r w:rsidR="006203EB" w:rsidRPr="006203EB">
        <w:rPr>
          <w:rStyle w:val="Char8"/>
          <w:rFonts w:hint="cs"/>
          <w:rtl/>
        </w:rPr>
        <w:t>ٱلسَّمَٰوَٰتِ</w:t>
      </w:r>
      <w:r w:rsidR="006203EB" w:rsidRPr="006203EB">
        <w:rPr>
          <w:rStyle w:val="Char8"/>
          <w:rtl/>
        </w:rPr>
        <w:t xml:space="preserve"> </w:t>
      </w:r>
      <w:r w:rsidR="006203EB" w:rsidRPr="006203EB">
        <w:rPr>
          <w:rStyle w:val="Char8"/>
          <w:rFonts w:hint="cs"/>
          <w:rtl/>
        </w:rPr>
        <w:t>وَٱلۡأَرۡضَ</w:t>
      </w:r>
      <w:r w:rsidR="006203EB" w:rsidRPr="006203EB">
        <w:rPr>
          <w:rStyle w:val="Char8"/>
          <w:rtl/>
        </w:rPr>
        <w:t xml:space="preserve"> </w:t>
      </w:r>
      <w:r w:rsidR="006203EB" w:rsidRPr="006203EB">
        <w:rPr>
          <w:rStyle w:val="Char8"/>
          <w:rFonts w:hint="cs"/>
          <w:rtl/>
        </w:rPr>
        <w:t>وَجَعَلَ</w:t>
      </w:r>
      <w:r w:rsidR="006203EB" w:rsidRPr="006203EB">
        <w:rPr>
          <w:rStyle w:val="Char8"/>
          <w:rtl/>
        </w:rPr>
        <w:t xml:space="preserve"> </w:t>
      </w:r>
      <w:r w:rsidR="006203EB" w:rsidRPr="006203EB">
        <w:rPr>
          <w:rStyle w:val="Char8"/>
          <w:rFonts w:hint="cs"/>
          <w:rtl/>
        </w:rPr>
        <w:t>ٱلظُّلُمَٰتِ</w:t>
      </w:r>
      <w:r w:rsidR="006203EB" w:rsidRPr="006203EB">
        <w:rPr>
          <w:rStyle w:val="Char8"/>
          <w:rtl/>
        </w:rPr>
        <w:t xml:space="preserve"> </w:t>
      </w:r>
      <w:r w:rsidR="006203EB" w:rsidRPr="006203EB">
        <w:rPr>
          <w:rStyle w:val="Char8"/>
          <w:rFonts w:hint="cs"/>
          <w:rtl/>
        </w:rPr>
        <w:t>وَٱلنُّورَۖ</w:t>
      </w:r>
      <w:r w:rsidR="006203EB" w:rsidRPr="006203EB">
        <w:rPr>
          <w:rStyle w:val="Char8"/>
          <w:rtl/>
        </w:rPr>
        <w:t xml:space="preserve"> </w:t>
      </w:r>
      <w:r w:rsidR="006203EB" w:rsidRPr="006203EB">
        <w:rPr>
          <w:rStyle w:val="Char8"/>
          <w:rFonts w:hint="cs"/>
          <w:rtl/>
        </w:rPr>
        <w:t>ثُمَّ</w:t>
      </w:r>
      <w:r w:rsidR="006203EB" w:rsidRPr="006203EB">
        <w:rPr>
          <w:rStyle w:val="Char8"/>
          <w:rtl/>
        </w:rPr>
        <w:t xml:space="preserve"> </w:t>
      </w:r>
      <w:r w:rsidR="006203EB" w:rsidRPr="006203EB">
        <w:rPr>
          <w:rStyle w:val="Char8"/>
          <w:rFonts w:hint="cs"/>
          <w:rtl/>
        </w:rPr>
        <w:t>ٱلَّذِينَ</w:t>
      </w:r>
      <w:r w:rsidR="006203EB" w:rsidRPr="006203EB">
        <w:rPr>
          <w:rStyle w:val="Char8"/>
          <w:rtl/>
        </w:rPr>
        <w:t xml:space="preserve"> </w:t>
      </w:r>
      <w:r w:rsidR="006203EB" w:rsidRPr="006203EB">
        <w:rPr>
          <w:rStyle w:val="Char8"/>
          <w:rFonts w:hint="cs"/>
          <w:rtl/>
        </w:rPr>
        <w:t>كَفَرُواْ</w:t>
      </w:r>
      <w:r w:rsidR="006203EB" w:rsidRPr="006203EB">
        <w:rPr>
          <w:rStyle w:val="Char8"/>
          <w:rtl/>
        </w:rPr>
        <w:t xml:space="preserve"> </w:t>
      </w:r>
      <w:r w:rsidR="006203EB" w:rsidRPr="006203EB">
        <w:rPr>
          <w:rStyle w:val="Char8"/>
          <w:rFonts w:hint="cs"/>
          <w:rtl/>
        </w:rPr>
        <w:t>بِرَبِّهِمۡ</w:t>
      </w:r>
      <w:r w:rsidR="006203EB" w:rsidRPr="006203EB">
        <w:rPr>
          <w:rStyle w:val="Char8"/>
          <w:rtl/>
        </w:rPr>
        <w:t xml:space="preserve"> </w:t>
      </w:r>
      <w:r w:rsidR="006203EB" w:rsidRPr="006203EB">
        <w:rPr>
          <w:rStyle w:val="Char8"/>
          <w:rFonts w:hint="cs"/>
          <w:rtl/>
        </w:rPr>
        <w:t>يَعۡدِلُونَ</w:t>
      </w:r>
      <w:r w:rsidR="006203EB" w:rsidRPr="006203EB">
        <w:rPr>
          <w:rStyle w:val="Char8"/>
          <w:rtl/>
        </w:rPr>
        <w:t xml:space="preserve"> </w:t>
      </w:r>
      <w:r w:rsidR="006203EB" w:rsidRPr="006203EB">
        <w:rPr>
          <w:rStyle w:val="Char8"/>
          <w:rFonts w:hint="cs"/>
          <w:rtl/>
        </w:rPr>
        <w:t>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الأنعام: 1</w:t>
      </w:r>
      <w:r w:rsidRPr="00990C54">
        <w:rPr>
          <w:rStyle w:val="Char6"/>
          <w:rFonts w:eastAsia="Calibri" w:hint="cs"/>
          <w:rtl/>
        </w:rPr>
        <w:t>]</w:t>
      </w:r>
      <w:r w:rsidRPr="00990C54">
        <w:rPr>
          <w:rStyle w:val="Char1"/>
          <w:rFonts w:eastAsia="Calibri" w:cs="B Lotus" w:hint="cs"/>
          <w:rtl/>
        </w:rPr>
        <w:t>.</w:t>
      </w:r>
    </w:p>
    <w:p w:rsidR="00C30BB6" w:rsidRPr="00DE2097" w:rsidRDefault="00C30BB6" w:rsidP="0074648C">
      <w:pPr>
        <w:tabs>
          <w:tab w:val="right" w:pos="7370"/>
        </w:tabs>
        <w:spacing w:after="0" w:line="240" w:lineRule="auto"/>
        <w:ind w:left="567"/>
        <w:jc w:val="both"/>
        <w:rPr>
          <w:rFonts w:eastAsia="Times New Roman" w:cs="B Lotus"/>
          <w:spacing w:val="-4"/>
          <w:sz w:val="28"/>
          <w:szCs w:val="28"/>
          <w:rtl/>
        </w:rPr>
      </w:pPr>
      <w:r w:rsidRPr="00DE2097">
        <w:rPr>
          <w:rStyle w:val="Char7"/>
          <w:rFonts w:eastAsia="Calibri" w:hint="cs"/>
          <w:spacing w:val="-4"/>
          <w:rtl/>
        </w:rPr>
        <w:t>«</w:t>
      </w:r>
      <w:r w:rsidRPr="00DE2097">
        <w:rPr>
          <w:rStyle w:val="Char"/>
          <w:rFonts w:eastAsia="Calibri" w:hint="cs"/>
          <w:spacing w:val="-4"/>
          <w:rtl/>
        </w:rPr>
        <w:t>‏همه</w:t>
      </w:r>
      <w:r w:rsidRPr="00DE2097">
        <w:rPr>
          <w:rStyle w:val="Char"/>
          <w:rFonts w:eastAsia="Calibri" w:hint="eastAsia"/>
          <w:spacing w:val="-4"/>
          <w:rtl/>
        </w:rPr>
        <w:t>‌</w:t>
      </w:r>
      <w:r w:rsidRPr="00DE2097">
        <w:rPr>
          <w:rStyle w:val="Char"/>
          <w:rFonts w:eastAsia="Calibri" w:hint="cs"/>
          <w:spacing w:val="-4"/>
          <w:rtl/>
        </w:rPr>
        <w:t>ی حمد و ستایش ویژه</w:t>
      </w:r>
      <w:r w:rsidRPr="00DE2097">
        <w:rPr>
          <w:rStyle w:val="Char"/>
          <w:rFonts w:eastAsia="Calibri" w:hint="eastAsia"/>
          <w:spacing w:val="-4"/>
          <w:rtl/>
        </w:rPr>
        <w:t>‌</w:t>
      </w:r>
      <w:r w:rsidRPr="00DE2097">
        <w:rPr>
          <w:rStyle w:val="Char"/>
          <w:rFonts w:eastAsia="Calibri" w:hint="cs"/>
          <w:spacing w:val="-4"/>
          <w:rtl/>
        </w:rPr>
        <w:t>ی الله است که آسمان</w:t>
      </w:r>
      <w:r w:rsidRPr="00DE2097">
        <w:rPr>
          <w:rStyle w:val="Char"/>
          <w:rFonts w:eastAsia="Calibri" w:hint="eastAsia"/>
          <w:spacing w:val="-4"/>
          <w:rtl/>
        </w:rPr>
        <w:t>‌</w:t>
      </w:r>
      <w:r w:rsidRPr="00DE2097">
        <w:rPr>
          <w:rStyle w:val="Char"/>
          <w:rFonts w:eastAsia="Calibri" w:hint="cs"/>
          <w:spacing w:val="-4"/>
          <w:rtl/>
        </w:rPr>
        <w:t>ها و زمین را آفریده و تاریکی</w:t>
      </w:r>
      <w:r w:rsidRPr="00DE2097">
        <w:rPr>
          <w:rStyle w:val="Char"/>
          <w:rFonts w:eastAsia="Calibri" w:hint="eastAsia"/>
          <w:spacing w:val="-4"/>
          <w:rtl/>
        </w:rPr>
        <w:t>‌</w:t>
      </w:r>
      <w:r w:rsidRPr="00DE2097">
        <w:rPr>
          <w:rStyle w:val="Char"/>
          <w:rFonts w:eastAsia="Calibri" w:hint="cs"/>
          <w:spacing w:val="-4"/>
          <w:rtl/>
        </w:rPr>
        <w:t>ها و روشنی را پدید آورده است؛ باز هم کافران برای پروردگارشان شریک و همتا قرار می</w:t>
      </w:r>
      <w:r w:rsidRPr="00DE2097">
        <w:rPr>
          <w:rStyle w:val="Char"/>
          <w:rFonts w:eastAsia="Calibri" w:hint="eastAsia"/>
          <w:spacing w:val="-4"/>
          <w:rtl/>
        </w:rPr>
        <w:t>‌</w:t>
      </w:r>
      <w:r w:rsidRPr="00DE2097">
        <w:rPr>
          <w:rStyle w:val="Char"/>
          <w:rFonts w:eastAsia="Calibri" w:hint="cs"/>
          <w:spacing w:val="-4"/>
          <w:rtl/>
        </w:rPr>
        <w:t>دهند</w:t>
      </w:r>
      <w:r w:rsidR="0074648C" w:rsidRPr="00DE2097">
        <w:rPr>
          <w:rFonts w:eastAsia="Times New Roman" w:cs="Traditional Arabic" w:hint="cs"/>
          <w:spacing w:val="-4"/>
          <w:sz w:val="28"/>
          <w:szCs w:val="28"/>
          <w:rtl/>
        </w:rPr>
        <w:t>»</w:t>
      </w:r>
      <w:r w:rsidR="0074648C" w:rsidRPr="00DE2097">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یعنی غیرالله را همتای الله قرار می‏دهند؛ به عبارت دیگر: از میان آفریده‏های الله، کسی را همتا و نظیرش قرار می‏دهند.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7"/>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رَّبُّ</w:t>
      </w:r>
      <w:r w:rsidR="006203EB" w:rsidRPr="006203EB">
        <w:rPr>
          <w:rStyle w:val="Char8"/>
          <w:rtl/>
        </w:rPr>
        <w:t xml:space="preserve"> </w:t>
      </w:r>
      <w:r w:rsidR="006203EB" w:rsidRPr="006203EB">
        <w:rPr>
          <w:rStyle w:val="Char8"/>
          <w:rFonts w:hint="cs"/>
          <w:rtl/>
        </w:rPr>
        <w:t>ٱلسَّمَٰوَٰتِ</w:t>
      </w:r>
      <w:r w:rsidR="006203EB" w:rsidRPr="006203EB">
        <w:rPr>
          <w:rStyle w:val="Char8"/>
          <w:rtl/>
        </w:rPr>
        <w:t xml:space="preserve"> </w:t>
      </w:r>
      <w:r w:rsidR="006203EB" w:rsidRPr="006203EB">
        <w:rPr>
          <w:rStyle w:val="Char8"/>
          <w:rFonts w:hint="cs"/>
          <w:rtl/>
        </w:rPr>
        <w:t>وَٱلۡأَرۡضِ</w:t>
      </w:r>
      <w:r w:rsidR="006203EB" w:rsidRPr="006203EB">
        <w:rPr>
          <w:rStyle w:val="Char8"/>
          <w:rtl/>
        </w:rPr>
        <w:t xml:space="preserve"> </w:t>
      </w:r>
      <w:r w:rsidR="006203EB" w:rsidRPr="006203EB">
        <w:rPr>
          <w:rStyle w:val="Char8"/>
          <w:rFonts w:hint="cs"/>
          <w:rtl/>
        </w:rPr>
        <w:t>وَمَا</w:t>
      </w:r>
      <w:r w:rsidR="006203EB" w:rsidRPr="006203EB">
        <w:rPr>
          <w:rStyle w:val="Char8"/>
          <w:rtl/>
        </w:rPr>
        <w:t xml:space="preserve"> </w:t>
      </w:r>
      <w:r w:rsidR="006203EB" w:rsidRPr="006203EB">
        <w:rPr>
          <w:rStyle w:val="Char8"/>
          <w:rFonts w:hint="cs"/>
          <w:rtl/>
        </w:rPr>
        <w:t>بَيۡنَهُمَا</w:t>
      </w:r>
      <w:r w:rsidR="006203EB" w:rsidRPr="006203EB">
        <w:rPr>
          <w:rStyle w:val="Char8"/>
          <w:rtl/>
        </w:rPr>
        <w:t xml:space="preserve"> </w:t>
      </w:r>
      <w:r w:rsidR="006203EB" w:rsidRPr="006203EB">
        <w:rPr>
          <w:rStyle w:val="Char8"/>
          <w:rFonts w:hint="cs"/>
          <w:rtl/>
        </w:rPr>
        <w:t>فَٱعۡبُدۡهُ</w:t>
      </w:r>
      <w:r w:rsidR="006203EB" w:rsidRPr="006203EB">
        <w:rPr>
          <w:rStyle w:val="Char8"/>
          <w:rtl/>
        </w:rPr>
        <w:t xml:space="preserve"> </w:t>
      </w:r>
      <w:r w:rsidR="006203EB" w:rsidRPr="006203EB">
        <w:rPr>
          <w:rStyle w:val="Char8"/>
          <w:rFonts w:hint="cs"/>
          <w:rtl/>
        </w:rPr>
        <w:t>وَٱصۡطَبِرۡ</w:t>
      </w:r>
      <w:r w:rsidR="006203EB" w:rsidRPr="006203EB">
        <w:rPr>
          <w:rStyle w:val="Char8"/>
          <w:rtl/>
        </w:rPr>
        <w:t xml:space="preserve"> </w:t>
      </w:r>
      <w:r w:rsidR="006203EB" w:rsidRPr="006203EB">
        <w:rPr>
          <w:rStyle w:val="Char8"/>
          <w:rFonts w:hint="cs"/>
          <w:rtl/>
        </w:rPr>
        <w:t>لِعِبَٰدَتِهِۦۚ</w:t>
      </w:r>
      <w:r w:rsidR="006203EB" w:rsidRPr="006203EB">
        <w:rPr>
          <w:rStyle w:val="Char8"/>
          <w:rtl/>
        </w:rPr>
        <w:t xml:space="preserve"> </w:t>
      </w:r>
      <w:r w:rsidR="006203EB" w:rsidRPr="006203EB">
        <w:rPr>
          <w:rStyle w:val="Char8"/>
          <w:rFonts w:hint="cs"/>
          <w:rtl/>
        </w:rPr>
        <w:t>هَلۡ</w:t>
      </w:r>
      <w:r w:rsidR="006203EB" w:rsidRPr="006203EB">
        <w:rPr>
          <w:rStyle w:val="Char8"/>
          <w:rtl/>
        </w:rPr>
        <w:t xml:space="preserve"> </w:t>
      </w:r>
      <w:r w:rsidR="006203EB" w:rsidRPr="006203EB">
        <w:rPr>
          <w:rStyle w:val="Char8"/>
          <w:rFonts w:hint="cs"/>
          <w:rtl/>
        </w:rPr>
        <w:t>تَعۡلَمُ</w:t>
      </w:r>
      <w:r w:rsidR="006203EB" w:rsidRPr="006203EB">
        <w:rPr>
          <w:rStyle w:val="Char8"/>
          <w:rtl/>
        </w:rPr>
        <w:t xml:space="preserve"> </w:t>
      </w:r>
      <w:r w:rsidR="006203EB" w:rsidRPr="006203EB">
        <w:rPr>
          <w:rStyle w:val="Char8"/>
          <w:rFonts w:hint="cs"/>
          <w:rtl/>
        </w:rPr>
        <w:t>لَهُۥ</w:t>
      </w:r>
      <w:r w:rsidR="006203EB" w:rsidRPr="006203EB">
        <w:rPr>
          <w:rStyle w:val="Char8"/>
          <w:rtl/>
        </w:rPr>
        <w:t xml:space="preserve"> </w:t>
      </w:r>
      <w:r w:rsidR="006203EB" w:rsidRPr="006203EB">
        <w:rPr>
          <w:rStyle w:val="Char8"/>
          <w:rFonts w:hint="cs"/>
          <w:rtl/>
        </w:rPr>
        <w:t>سَمِيّٗا</w:t>
      </w:r>
      <w:r w:rsidR="006203EB" w:rsidRPr="006203EB">
        <w:rPr>
          <w:rStyle w:val="Char8"/>
          <w:rtl/>
        </w:rPr>
        <w:t xml:space="preserve"> </w:t>
      </w:r>
      <w:r w:rsidR="006203EB" w:rsidRPr="006203EB">
        <w:rPr>
          <w:rStyle w:val="Char8"/>
          <w:rFonts w:hint="cs"/>
          <w:rtl/>
        </w:rPr>
        <w:t>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مریم: 65</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
          <w:rFonts w:eastAsia="Calibri" w:hint="cs"/>
          <w:rtl/>
        </w:rPr>
        <w:t>پروردگار آسمان‌ها و زمین و آن‌چه میان آن</w:t>
      </w:r>
      <w:r w:rsidRPr="00DE2097">
        <w:rPr>
          <w:rStyle w:val="Char"/>
          <w:rFonts w:eastAsia="Calibri" w:hint="eastAsia"/>
          <w:rtl/>
        </w:rPr>
        <w:t>‌</w:t>
      </w:r>
      <w:r w:rsidRPr="00DE2097">
        <w:rPr>
          <w:rStyle w:val="Char"/>
          <w:rFonts w:eastAsia="Calibri" w:hint="cs"/>
          <w:rtl/>
        </w:rPr>
        <w:t>هاست؛ پس او را عبادت و پرستش کن و بر عبادتش شکیبا باش. آیا همانند و همتایی برایش سراغ داری؟</w:t>
      </w:r>
      <w:r w:rsidRPr="00DE2097">
        <w:rPr>
          <w:rStyle w:val="Char7"/>
          <w:rFonts w:eastAsia="Calibri" w:hint="cs"/>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یعنی شریک و همتا و نظیری ندارد که هم</w:t>
      </w:r>
      <w:r w:rsidRPr="0046496C">
        <w:rPr>
          <w:rFonts w:eastAsia="Times New Roman" w:cs="B Lotus" w:hint="eastAsia"/>
          <w:sz w:val="28"/>
          <w:szCs w:val="28"/>
          <w:rtl/>
        </w:rPr>
        <w:t>‌</w:t>
      </w:r>
      <w:r w:rsidRPr="0046496C">
        <w:rPr>
          <w:rFonts w:eastAsia="Times New Roman" w:cs="B Lotus" w:hint="cs"/>
          <w:sz w:val="28"/>
          <w:szCs w:val="28"/>
          <w:rtl/>
        </w:rPr>
        <w:t>نام و همانند او باشد.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در این آیه، تشبیه و تمثیل را رد نموده است. بدین</w:t>
      </w:r>
      <w:r w:rsidRPr="0046496C">
        <w:rPr>
          <w:rFonts w:eastAsia="Times New Roman" w:cs="B Lotus" w:hint="eastAsia"/>
          <w:sz w:val="28"/>
          <w:szCs w:val="28"/>
          <w:rtl/>
        </w:rPr>
        <w:t>‌سان</w:t>
      </w:r>
      <w:r w:rsidRPr="0046496C">
        <w:rPr>
          <w:rFonts w:eastAsia="Times New Roman" w:cs="B Lotus" w:hint="cs"/>
          <w:sz w:val="28"/>
          <w:szCs w:val="28"/>
          <w:rtl/>
        </w:rPr>
        <w:t xml:space="preserve"> برای ما روشن می‏شود که منزه دانستن الله سبحان از هر عیب و نقصی،  واجب است؛ همان‌طور که سوره‏ی اخلاص بر این مطلب دلالت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08"/>
      </w:r>
      <w:r w:rsidR="00553145" w:rsidRPr="00553145">
        <w:rPr>
          <w:rFonts w:eastAsia="Times New Roman" w:cs="B Lotus"/>
          <w:sz w:val="28"/>
          <w:szCs w:val="28"/>
          <w:vertAlign w:val="superscript"/>
          <w:rtl/>
        </w:rPr>
        <w:t>)</w:t>
      </w:r>
      <w:bookmarkStart w:id="157" w:name="_Toc246700017"/>
      <w:bookmarkStart w:id="158" w:name="_Toc254369465"/>
      <w:r w:rsidR="00DE2097">
        <w:rPr>
          <w:rFonts w:eastAsia="Times New Roman" w:cs="B Lotus" w:hint="cs"/>
          <w:sz w:val="28"/>
          <w:szCs w:val="28"/>
          <w:rtl/>
        </w:rPr>
        <w:t>.</w:t>
      </w:r>
    </w:p>
    <w:p w:rsidR="00C30BB6" w:rsidRPr="0046496C" w:rsidRDefault="00C30BB6" w:rsidP="00E30CE7">
      <w:pPr>
        <w:pStyle w:val="a0"/>
        <w:rPr>
          <w:rtl/>
        </w:rPr>
      </w:pPr>
      <w:bookmarkStart w:id="159" w:name="_Toc319776450"/>
      <w:r w:rsidRPr="0046496C">
        <w:rPr>
          <w:rFonts w:hint="cs"/>
          <w:rtl/>
        </w:rPr>
        <w:t xml:space="preserve">سوّم: نام‏های نیکوی </w:t>
      </w:r>
      <w:bookmarkEnd w:id="157"/>
      <w:bookmarkEnd w:id="158"/>
      <w:r w:rsidRPr="0046496C">
        <w:rPr>
          <w:rFonts w:hint="cs"/>
          <w:rtl/>
        </w:rPr>
        <w:t>الله</w:t>
      </w:r>
      <w:bookmarkEnd w:id="159"/>
    </w:p>
    <w:p w:rsidR="00C30BB6" w:rsidRPr="0046496C" w:rsidRDefault="00C30BB6" w:rsidP="00DE2097">
      <w:pPr>
        <w:spacing w:after="0" w:line="235" w:lineRule="auto"/>
        <w:jc w:val="both"/>
        <w:rPr>
          <w:rFonts w:eastAsia="Times New Roman" w:cs="B Lotus"/>
          <w:b/>
          <w:bCs/>
          <w:sz w:val="28"/>
          <w:szCs w:val="28"/>
          <w:rtl/>
        </w:rPr>
      </w:pPr>
      <w:r w:rsidRPr="0046496C">
        <w:rPr>
          <w:rFonts w:eastAsia="Times New Roman" w:cs="B Lotus" w:hint="cs"/>
          <w:sz w:val="28"/>
          <w:szCs w:val="28"/>
          <w:rtl/>
        </w:rPr>
        <w:t>پروردگارمان نام‏هایی دارد که برخی از آن‌ها را در قرآن کریم ذکر کرده و برخی دیگر را به بعضی از بندگانش، از قبیل پیامبران و فرستادگان و فرشتگان مقرب یا هرکس دیگری که خواسته، یاد داده است؛ هم‌چنین برخی از نام‌های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در علم خود اوست و کسی آن را نمی</w:t>
      </w:r>
      <w:r w:rsidRPr="0046496C">
        <w:rPr>
          <w:rFonts w:eastAsia="Times New Roman" w:cs="B Lotus" w:hint="eastAsia"/>
          <w:sz w:val="28"/>
          <w:szCs w:val="28"/>
          <w:rtl/>
        </w:rPr>
        <w:t>‌</w:t>
      </w:r>
      <w:r w:rsidRPr="0046496C">
        <w:rPr>
          <w:rFonts w:eastAsia="Times New Roman" w:cs="B Lotus" w:hint="cs"/>
          <w:sz w:val="28"/>
          <w:szCs w:val="28"/>
          <w:rtl/>
        </w:rPr>
        <w:t>داند؛ زیرا معانی باعظمت آن</w:t>
      </w:r>
      <w:r w:rsidRPr="0046496C">
        <w:rPr>
          <w:rFonts w:eastAsia="Times New Roman" w:cs="B Lotus" w:hint="eastAsia"/>
          <w:sz w:val="28"/>
          <w:szCs w:val="28"/>
          <w:rtl/>
        </w:rPr>
        <w:t>‌</w:t>
      </w:r>
      <w:r w:rsidRPr="0046496C">
        <w:rPr>
          <w:rFonts w:eastAsia="Times New Roman" w:cs="B Lotus" w:hint="cs"/>
          <w:sz w:val="28"/>
          <w:szCs w:val="28"/>
          <w:rtl/>
        </w:rPr>
        <w:t>ها از دایره</w:t>
      </w:r>
      <w:r w:rsidRPr="0046496C">
        <w:rPr>
          <w:rFonts w:eastAsia="Times New Roman" w:cs="B Lotus" w:hint="eastAsia"/>
          <w:sz w:val="28"/>
          <w:szCs w:val="28"/>
          <w:rtl/>
        </w:rPr>
        <w:t>‌ی</w:t>
      </w:r>
      <w:r w:rsidRPr="0046496C">
        <w:rPr>
          <w:rFonts w:eastAsia="Times New Roman" w:cs="B Lotus" w:hint="cs"/>
          <w:sz w:val="28"/>
          <w:szCs w:val="28"/>
          <w:rtl/>
        </w:rPr>
        <w:t xml:space="preserve"> فهم  مخلوقات خارج است؛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معبود حقیقی</w:t>
      </w:r>
      <w:r w:rsidRPr="0046496C">
        <w:rPr>
          <w:rFonts w:eastAsia="Times New Roman" w:cs="B Lotus" w:hint="eastAsia"/>
          <w:sz w:val="28"/>
          <w:szCs w:val="28"/>
          <w:rtl/>
        </w:rPr>
        <w:t>‌</w:t>
      </w:r>
      <w:r w:rsidRPr="0046496C">
        <w:rPr>
          <w:rFonts w:eastAsia="Times New Roman" w:cs="B Lotus" w:hint="cs"/>
          <w:sz w:val="28"/>
          <w:szCs w:val="28"/>
          <w:rtl/>
        </w:rPr>
        <w:t>ست و جمال مطلق، کمال مطلق، ج</w:t>
      </w:r>
      <w:r w:rsidR="00406A42">
        <w:rPr>
          <w:rFonts w:eastAsia="Times New Roman" w:cs="B Lotus" w:hint="cs"/>
          <w:sz w:val="28"/>
          <w:szCs w:val="28"/>
          <w:rtl/>
        </w:rPr>
        <w:t>لال مطلق، عظمت کامل و قدرت کامل</w:t>
      </w:r>
      <w:r w:rsidRPr="0046496C">
        <w:rPr>
          <w:rFonts w:eastAsia="Times New Roman" w:cs="B Lotus" w:hint="cs"/>
          <w:sz w:val="28"/>
          <w:szCs w:val="28"/>
          <w:rtl/>
        </w:rPr>
        <w:t xml:space="preserve"> ویژه‌ی اوست.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نام‏ها و صفاتی دارد که کسی جز او به آن</w:t>
      </w:r>
      <w:r w:rsidRPr="0046496C">
        <w:rPr>
          <w:rFonts w:eastAsia="Times New Roman" w:cs="B Lotus" w:hint="eastAsia"/>
          <w:sz w:val="28"/>
          <w:szCs w:val="28"/>
          <w:rtl/>
        </w:rPr>
        <w:t>‌</w:t>
      </w:r>
      <w:r w:rsidRPr="0046496C">
        <w:rPr>
          <w:rFonts w:eastAsia="Times New Roman" w:cs="B Lotus" w:hint="cs"/>
          <w:sz w:val="28"/>
          <w:szCs w:val="28"/>
          <w:rtl/>
        </w:rPr>
        <w:t>ها احاطه ندارد.</w:t>
      </w:r>
      <w:bookmarkStart w:id="160" w:name="_Toc246700018"/>
      <w:bookmarkStart w:id="161" w:name="_Toc254369466"/>
    </w:p>
    <w:p w:rsidR="00C30BB6" w:rsidRPr="0046496C" w:rsidRDefault="00C30BB6" w:rsidP="00DE2097">
      <w:pPr>
        <w:pStyle w:val="a7"/>
        <w:spacing w:line="235" w:lineRule="auto"/>
        <w:rPr>
          <w:rtl/>
        </w:rPr>
      </w:pPr>
      <w:bookmarkStart w:id="162" w:name="_Toc319776451"/>
      <w:r w:rsidRPr="0046496C">
        <w:rPr>
          <w:rFonts w:hint="cs"/>
          <w:rtl/>
        </w:rPr>
        <w:t>1- اسم</w:t>
      </w:r>
      <w:r w:rsidRPr="0046496C">
        <w:rPr>
          <w:rFonts w:hint="eastAsia"/>
          <w:rtl/>
        </w:rPr>
        <w:t>‌</w:t>
      </w:r>
      <w:r w:rsidRPr="0046496C">
        <w:rPr>
          <w:rFonts w:hint="cs"/>
          <w:rtl/>
        </w:rPr>
        <w:t>های الله</w:t>
      </w:r>
      <w:r w:rsidR="00DE2097">
        <w:rPr>
          <w:rFonts w:hint="cs"/>
          <w:rtl/>
        </w:rPr>
        <w:t xml:space="preserve"> </w:t>
      </w:r>
      <w:r w:rsidRPr="0046496C">
        <w:rPr>
          <w:rFonts w:hint="cs"/>
          <w:b w:val="0"/>
          <w:bCs w:val="0"/>
          <w:sz w:val="28"/>
          <w:szCs w:val="28"/>
        </w:rPr>
        <w:sym w:font="AGA Arabesque" w:char="F055"/>
      </w:r>
      <w:r w:rsidRPr="0046496C">
        <w:rPr>
          <w:rFonts w:hint="cs"/>
          <w:rtl/>
        </w:rPr>
        <w:t xml:space="preserve"> فراوان هستند:</w:t>
      </w:r>
      <w:bookmarkEnd w:id="160"/>
      <w:bookmarkEnd w:id="161"/>
      <w:bookmarkEnd w:id="162"/>
    </w:p>
    <w:p w:rsidR="00C30BB6" w:rsidRPr="0046496C" w:rsidRDefault="00C30BB6" w:rsidP="00DE2097">
      <w:pPr>
        <w:spacing w:after="0" w:line="235" w:lineRule="auto"/>
        <w:ind w:firstLine="282"/>
        <w:jc w:val="both"/>
        <w:rPr>
          <w:rFonts w:eastAsia="Times New Roman" w:cs="B Lotus"/>
          <w:sz w:val="28"/>
          <w:szCs w:val="28"/>
          <w:rtl/>
        </w:rPr>
      </w:pPr>
      <w:r w:rsidRPr="0046496C">
        <w:rPr>
          <w:rFonts w:eastAsia="Times New Roman" w:cs="B Lotus" w:hint="cs"/>
          <w:sz w:val="28"/>
          <w:szCs w:val="28"/>
          <w:rtl/>
        </w:rPr>
        <w:t>همان‌طور که پروردگارمان فرموده است:</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قُل</w:t>
      </w:r>
      <w:r w:rsidR="006203EB" w:rsidRPr="006203EB">
        <w:rPr>
          <w:rStyle w:val="Char8"/>
          <w:rtl/>
        </w:rPr>
        <w:t xml:space="preserve"> </w:t>
      </w:r>
      <w:r w:rsidR="006203EB" w:rsidRPr="006203EB">
        <w:rPr>
          <w:rStyle w:val="Char8"/>
          <w:rFonts w:hint="cs"/>
          <w:rtl/>
        </w:rPr>
        <w:t>لَّوۡ</w:t>
      </w:r>
      <w:r w:rsidR="006203EB" w:rsidRPr="006203EB">
        <w:rPr>
          <w:rStyle w:val="Char8"/>
          <w:rtl/>
        </w:rPr>
        <w:t xml:space="preserve"> </w:t>
      </w:r>
      <w:r w:rsidR="006203EB" w:rsidRPr="006203EB">
        <w:rPr>
          <w:rStyle w:val="Char8"/>
          <w:rFonts w:hint="cs"/>
          <w:rtl/>
        </w:rPr>
        <w:t>كَانَ</w:t>
      </w:r>
      <w:r w:rsidR="006203EB" w:rsidRPr="006203EB">
        <w:rPr>
          <w:rStyle w:val="Char8"/>
          <w:rtl/>
        </w:rPr>
        <w:t xml:space="preserve"> </w:t>
      </w:r>
      <w:r w:rsidR="006203EB" w:rsidRPr="006203EB">
        <w:rPr>
          <w:rStyle w:val="Char8"/>
          <w:rFonts w:hint="cs"/>
          <w:rtl/>
        </w:rPr>
        <w:t>ٱلۡبَحۡرُ</w:t>
      </w:r>
      <w:r w:rsidR="006203EB" w:rsidRPr="006203EB">
        <w:rPr>
          <w:rStyle w:val="Char8"/>
          <w:rtl/>
        </w:rPr>
        <w:t xml:space="preserve"> </w:t>
      </w:r>
      <w:r w:rsidR="006203EB" w:rsidRPr="006203EB">
        <w:rPr>
          <w:rStyle w:val="Char8"/>
          <w:rFonts w:hint="cs"/>
          <w:rtl/>
        </w:rPr>
        <w:t>مِدَادٗا</w:t>
      </w:r>
      <w:r w:rsidR="006203EB" w:rsidRPr="006203EB">
        <w:rPr>
          <w:rStyle w:val="Char8"/>
          <w:rtl/>
        </w:rPr>
        <w:t xml:space="preserve"> </w:t>
      </w:r>
      <w:r w:rsidR="006203EB" w:rsidRPr="006203EB">
        <w:rPr>
          <w:rStyle w:val="Char8"/>
          <w:rFonts w:hint="cs"/>
          <w:rtl/>
        </w:rPr>
        <w:t>لِّكَلِمَٰتِ</w:t>
      </w:r>
      <w:r w:rsidR="006203EB" w:rsidRPr="006203EB">
        <w:rPr>
          <w:rStyle w:val="Char8"/>
          <w:rtl/>
        </w:rPr>
        <w:t xml:space="preserve"> </w:t>
      </w:r>
      <w:r w:rsidR="006203EB" w:rsidRPr="006203EB">
        <w:rPr>
          <w:rStyle w:val="Char8"/>
          <w:rFonts w:hint="cs"/>
          <w:rtl/>
        </w:rPr>
        <w:t>رَبِّي</w:t>
      </w:r>
      <w:r w:rsidR="006203EB" w:rsidRPr="006203EB">
        <w:rPr>
          <w:rStyle w:val="Char8"/>
          <w:rtl/>
        </w:rPr>
        <w:t xml:space="preserve"> </w:t>
      </w:r>
      <w:r w:rsidR="006203EB" w:rsidRPr="006203EB">
        <w:rPr>
          <w:rStyle w:val="Char8"/>
          <w:rFonts w:hint="cs"/>
          <w:rtl/>
        </w:rPr>
        <w:t>لَنَفِدَ</w:t>
      </w:r>
      <w:r w:rsidR="006203EB" w:rsidRPr="006203EB">
        <w:rPr>
          <w:rStyle w:val="Char8"/>
          <w:rtl/>
        </w:rPr>
        <w:t xml:space="preserve"> </w:t>
      </w:r>
      <w:r w:rsidR="006203EB" w:rsidRPr="006203EB">
        <w:rPr>
          <w:rStyle w:val="Char8"/>
          <w:rFonts w:hint="cs"/>
          <w:rtl/>
        </w:rPr>
        <w:t>ٱلۡبَحۡرُ</w:t>
      </w:r>
      <w:r w:rsidR="006203EB" w:rsidRPr="006203EB">
        <w:rPr>
          <w:rStyle w:val="Char8"/>
          <w:rtl/>
        </w:rPr>
        <w:t xml:space="preserve"> </w:t>
      </w:r>
      <w:r w:rsidR="006203EB" w:rsidRPr="006203EB">
        <w:rPr>
          <w:rStyle w:val="Char8"/>
          <w:rFonts w:hint="cs"/>
          <w:rtl/>
        </w:rPr>
        <w:t>قَبۡلَ</w:t>
      </w:r>
      <w:r w:rsidR="006203EB" w:rsidRPr="006203EB">
        <w:rPr>
          <w:rStyle w:val="Char8"/>
          <w:rtl/>
        </w:rPr>
        <w:t xml:space="preserve"> </w:t>
      </w:r>
      <w:r w:rsidR="006203EB" w:rsidRPr="006203EB">
        <w:rPr>
          <w:rStyle w:val="Char8"/>
          <w:rFonts w:hint="cs"/>
          <w:rtl/>
        </w:rPr>
        <w:t>أَن</w:t>
      </w:r>
      <w:r w:rsidR="006203EB" w:rsidRPr="006203EB">
        <w:rPr>
          <w:rStyle w:val="Char8"/>
          <w:rtl/>
        </w:rPr>
        <w:t xml:space="preserve"> </w:t>
      </w:r>
      <w:r w:rsidR="006203EB" w:rsidRPr="006203EB">
        <w:rPr>
          <w:rStyle w:val="Char8"/>
          <w:rFonts w:hint="cs"/>
          <w:rtl/>
        </w:rPr>
        <w:t>تَنفَدَ</w:t>
      </w:r>
      <w:r w:rsidR="006203EB" w:rsidRPr="006203EB">
        <w:rPr>
          <w:rStyle w:val="Char8"/>
          <w:rtl/>
        </w:rPr>
        <w:t xml:space="preserve"> </w:t>
      </w:r>
      <w:r w:rsidR="006203EB" w:rsidRPr="006203EB">
        <w:rPr>
          <w:rStyle w:val="Char8"/>
          <w:rFonts w:hint="cs"/>
          <w:rtl/>
        </w:rPr>
        <w:t>كَلِمَٰتُ</w:t>
      </w:r>
      <w:r w:rsidR="006203EB" w:rsidRPr="006203EB">
        <w:rPr>
          <w:rStyle w:val="Char8"/>
          <w:rtl/>
        </w:rPr>
        <w:t xml:space="preserve"> </w:t>
      </w:r>
      <w:r w:rsidR="006203EB" w:rsidRPr="006203EB">
        <w:rPr>
          <w:rStyle w:val="Char8"/>
          <w:rFonts w:hint="cs"/>
          <w:rtl/>
        </w:rPr>
        <w:t>رَبِّي</w:t>
      </w:r>
      <w:r w:rsidR="006203EB" w:rsidRPr="006203EB">
        <w:rPr>
          <w:rStyle w:val="Char8"/>
          <w:rtl/>
        </w:rPr>
        <w:t xml:space="preserve"> </w:t>
      </w:r>
      <w:r w:rsidR="006203EB" w:rsidRPr="006203EB">
        <w:rPr>
          <w:rStyle w:val="Char8"/>
          <w:rFonts w:hint="cs"/>
          <w:rtl/>
        </w:rPr>
        <w:t>وَلَوۡ</w:t>
      </w:r>
      <w:r w:rsidR="006203EB" w:rsidRPr="006203EB">
        <w:rPr>
          <w:rStyle w:val="Char8"/>
          <w:rtl/>
        </w:rPr>
        <w:t xml:space="preserve"> </w:t>
      </w:r>
      <w:r w:rsidR="006203EB" w:rsidRPr="006203EB">
        <w:rPr>
          <w:rStyle w:val="Char8"/>
          <w:rFonts w:hint="cs"/>
          <w:rtl/>
        </w:rPr>
        <w:t>جِئۡنَا</w:t>
      </w:r>
      <w:r w:rsidR="006203EB" w:rsidRPr="006203EB">
        <w:rPr>
          <w:rStyle w:val="Char8"/>
          <w:rtl/>
        </w:rPr>
        <w:t xml:space="preserve"> </w:t>
      </w:r>
      <w:r w:rsidR="006203EB" w:rsidRPr="006203EB">
        <w:rPr>
          <w:rStyle w:val="Char8"/>
          <w:rFonts w:hint="cs"/>
          <w:rtl/>
        </w:rPr>
        <w:t>بِمِثۡلِهِۦ</w:t>
      </w:r>
      <w:r w:rsidR="006203EB" w:rsidRPr="006203EB">
        <w:rPr>
          <w:rStyle w:val="Char8"/>
          <w:rtl/>
        </w:rPr>
        <w:t xml:space="preserve"> </w:t>
      </w:r>
      <w:r w:rsidR="006203EB" w:rsidRPr="006203EB">
        <w:rPr>
          <w:rStyle w:val="Char8"/>
          <w:rFonts w:hint="cs"/>
          <w:rtl/>
        </w:rPr>
        <w:t>مَدَدٗا</w:t>
      </w:r>
      <w:r w:rsidR="006203EB" w:rsidRPr="006203EB">
        <w:rPr>
          <w:rStyle w:val="Char8"/>
          <w:rtl/>
        </w:rPr>
        <w:t xml:space="preserve"> </w:t>
      </w:r>
      <w:r w:rsidR="006203EB" w:rsidRPr="006203EB">
        <w:rPr>
          <w:rStyle w:val="Char8"/>
          <w:rFonts w:hint="cs"/>
          <w:rtl/>
        </w:rPr>
        <w:t>١٠٩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الکهف: 109</w:t>
      </w:r>
      <w:r w:rsidRPr="00990C54">
        <w:rPr>
          <w:rStyle w:val="Char6"/>
          <w:rFonts w:eastAsia="Calibri" w:hint="cs"/>
          <w:rtl/>
        </w:rPr>
        <w:t>]</w:t>
      </w:r>
      <w:r w:rsidRPr="00990C54">
        <w:rPr>
          <w:rStyle w:val="Char1"/>
          <w:rFonts w:eastAsia="Calibri" w:cs="B Lotus" w:hint="cs"/>
          <w:rtl/>
        </w:rPr>
        <w:t>.</w:t>
      </w:r>
    </w:p>
    <w:p w:rsidR="00C30BB6" w:rsidRPr="0046496C" w:rsidRDefault="00C30BB6" w:rsidP="00DE2097">
      <w:pPr>
        <w:tabs>
          <w:tab w:val="right" w:pos="7370"/>
        </w:tabs>
        <w:spacing w:after="0" w:line="235" w:lineRule="auto"/>
        <w:ind w:left="567"/>
        <w:jc w:val="both"/>
        <w:rPr>
          <w:rFonts w:eastAsia="Times New Roman" w:cs="B Lotus"/>
          <w:sz w:val="28"/>
          <w:szCs w:val="28"/>
          <w:rtl/>
        </w:rPr>
      </w:pPr>
      <w:r w:rsidRPr="00DE2097">
        <w:rPr>
          <w:rStyle w:val="Char7"/>
          <w:rFonts w:eastAsia="Calibri" w:hint="cs"/>
          <w:rtl/>
        </w:rPr>
        <w:t>«</w:t>
      </w:r>
      <w:r w:rsidRPr="0046496C">
        <w:rPr>
          <w:rFonts w:eastAsia="Times New Roman" w:cs="B Lotus" w:hint="cs"/>
          <w:sz w:val="28"/>
          <w:szCs w:val="28"/>
          <w:rtl/>
        </w:rPr>
        <w:t>‏‏</w:t>
      </w:r>
      <w:r w:rsidRPr="00DE2097">
        <w:rPr>
          <w:rStyle w:val="Char7"/>
          <w:rFonts w:eastAsia="Calibri" w:hint="cs"/>
          <w:rtl/>
        </w:rPr>
        <w:t>‏</w:t>
      </w:r>
      <w:r w:rsidRPr="00DE2097">
        <w:rPr>
          <w:rStyle w:val="Char"/>
          <w:rFonts w:eastAsia="Calibri" w:hint="cs"/>
          <w:rtl/>
        </w:rPr>
        <w:t>بگو: اگر دریا برای نوشتن سخنان- و نام‌های- پروردگارم جوهر شود، پیش از آن</w:t>
      </w:r>
      <w:r w:rsidRPr="00DE2097">
        <w:rPr>
          <w:rStyle w:val="Char"/>
          <w:rFonts w:eastAsia="Calibri" w:hint="eastAsia"/>
          <w:rtl/>
        </w:rPr>
        <w:t>‌</w:t>
      </w:r>
      <w:r w:rsidRPr="00DE2097">
        <w:rPr>
          <w:rStyle w:val="Char"/>
          <w:rFonts w:eastAsia="Calibri" w:hint="cs"/>
          <w:rtl/>
        </w:rPr>
        <w:t>که- نوشتنِ- سخنان پروردگارم پایان پذیرد، دریا پایان می</w:t>
      </w:r>
      <w:r w:rsidRPr="00DE2097">
        <w:rPr>
          <w:rStyle w:val="Char"/>
          <w:rFonts w:eastAsia="Calibri" w:hint="eastAsia"/>
          <w:rtl/>
        </w:rPr>
        <w:t>‌</w:t>
      </w:r>
      <w:r w:rsidRPr="00DE2097">
        <w:rPr>
          <w:rStyle w:val="Char"/>
          <w:rFonts w:eastAsia="Calibri" w:hint="cs"/>
          <w:rtl/>
        </w:rPr>
        <w:t>یابد؛ هرچند دریای دیگری همانندِ آن به کمک بیاوریم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E2097">
      <w:pPr>
        <w:spacing w:after="0" w:line="235" w:lineRule="auto"/>
        <w:ind w:firstLine="282"/>
        <w:jc w:val="both"/>
        <w:rPr>
          <w:rFonts w:eastAsia="Times New Roman" w:cs="B Lotus"/>
          <w:sz w:val="28"/>
          <w:szCs w:val="28"/>
          <w:rtl/>
        </w:rPr>
      </w:pPr>
      <w:r w:rsidRPr="0046496C">
        <w:rPr>
          <w:rFonts w:eastAsia="Times New Roman" w:cs="B Lotus" w:hint="cs"/>
          <w:sz w:val="28"/>
          <w:szCs w:val="28"/>
          <w:rtl/>
        </w:rPr>
        <w:t>و باز می‏فرماید:</w:t>
      </w:r>
    </w:p>
    <w:p w:rsidR="00C30BB6" w:rsidRPr="0046496C" w:rsidRDefault="00990C54" w:rsidP="00DE2097">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وَلَوۡ</w:t>
      </w:r>
      <w:r w:rsidR="006203EB" w:rsidRPr="006203EB">
        <w:rPr>
          <w:rStyle w:val="Char8"/>
          <w:rtl/>
        </w:rPr>
        <w:t xml:space="preserve"> </w:t>
      </w:r>
      <w:r w:rsidR="006203EB" w:rsidRPr="006203EB">
        <w:rPr>
          <w:rStyle w:val="Char8"/>
          <w:rFonts w:hint="cs"/>
          <w:rtl/>
        </w:rPr>
        <w:t>أَنَّمَا</w:t>
      </w:r>
      <w:r w:rsidR="006203EB" w:rsidRPr="006203EB">
        <w:rPr>
          <w:rStyle w:val="Char8"/>
          <w:rtl/>
        </w:rPr>
        <w:t xml:space="preserve"> </w:t>
      </w:r>
      <w:r w:rsidR="006203EB" w:rsidRPr="006203EB">
        <w:rPr>
          <w:rStyle w:val="Char8"/>
          <w:rFonts w:hint="cs"/>
          <w:rtl/>
        </w:rPr>
        <w:t>فِي</w:t>
      </w:r>
      <w:r w:rsidR="006203EB" w:rsidRPr="006203EB">
        <w:rPr>
          <w:rStyle w:val="Char8"/>
          <w:rtl/>
        </w:rPr>
        <w:t xml:space="preserve"> </w:t>
      </w:r>
      <w:r w:rsidR="006203EB" w:rsidRPr="006203EB">
        <w:rPr>
          <w:rStyle w:val="Char8"/>
          <w:rFonts w:hint="cs"/>
          <w:rtl/>
        </w:rPr>
        <w:t>ٱلۡأَرۡضِ</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شَجَرَةٍ</w:t>
      </w:r>
      <w:r w:rsidR="006203EB" w:rsidRPr="006203EB">
        <w:rPr>
          <w:rStyle w:val="Char8"/>
          <w:rtl/>
        </w:rPr>
        <w:t xml:space="preserve"> </w:t>
      </w:r>
      <w:r w:rsidR="006203EB" w:rsidRPr="006203EB">
        <w:rPr>
          <w:rStyle w:val="Char8"/>
          <w:rFonts w:hint="cs"/>
          <w:rtl/>
        </w:rPr>
        <w:t>أَقۡلَٰمٞ</w:t>
      </w:r>
      <w:r w:rsidR="006203EB" w:rsidRPr="006203EB">
        <w:rPr>
          <w:rStyle w:val="Char8"/>
          <w:rtl/>
        </w:rPr>
        <w:t xml:space="preserve"> </w:t>
      </w:r>
      <w:r w:rsidR="006203EB" w:rsidRPr="006203EB">
        <w:rPr>
          <w:rStyle w:val="Char8"/>
          <w:rFonts w:hint="cs"/>
          <w:rtl/>
        </w:rPr>
        <w:t>وَٱلۡبَحۡرُ</w:t>
      </w:r>
      <w:r w:rsidR="006203EB" w:rsidRPr="006203EB">
        <w:rPr>
          <w:rStyle w:val="Char8"/>
          <w:rtl/>
        </w:rPr>
        <w:t xml:space="preserve"> </w:t>
      </w:r>
      <w:r w:rsidR="006203EB" w:rsidRPr="006203EB">
        <w:rPr>
          <w:rStyle w:val="Char8"/>
          <w:rFonts w:hint="cs"/>
          <w:rtl/>
        </w:rPr>
        <w:t>يَمُدُّهُۥ</w:t>
      </w:r>
      <w:r w:rsidR="006203EB" w:rsidRPr="006203EB">
        <w:rPr>
          <w:rStyle w:val="Char8"/>
          <w:rtl/>
        </w:rPr>
        <w:t xml:space="preserve"> </w:t>
      </w:r>
      <w:r w:rsidR="006203EB" w:rsidRPr="006203EB">
        <w:rPr>
          <w:rStyle w:val="Char8"/>
          <w:rFonts w:hint="cs"/>
          <w:rtl/>
        </w:rPr>
        <w:t>مِنۢ</w:t>
      </w:r>
      <w:r w:rsidR="006203EB" w:rsidRPr="006203EB">
        <w:rPr>
          <w:rStyle w:val="Char8"/>
          <w:rtl/>
        </w:rPr>
        <w:t xml:space="preserve"> </w:t>
      </w:r>
      <w:r w:rsidR="006203EB" w:rsidRPr="006203EB">
        <w:rPr>
          <w:rStyle w:val="Char8"/>
          <w:rFonts w:hint="cs"/>
          <w:rtl/>
        </w:rPr>
        <w:t>بَعۡدِهِۦ</w:t>
      </w:r>
      <w:r w:rsidR="006203EB" w:rsidRPr="006203EB">
        <w:rPr>
          <w:rStyle w:val="Char8"/>
          <w:rtl/>
        </w:rPr>
        <w:t xml:space="preserve"> </w:t>
      </w:r>
      <w:r w:rsidR="006203EB" w:rsidRPr="006203EB">
        <w:rPr>
          <w:rStyle w:val="Char8"/>
          <w:rFonts w:hint="cs"/>
          <w:rtl/>
        </w:rPr>
        <w:t>سَبۡعَةُ</w:t>
      </w:r>
      <w:r w:rsidR="006203EB" w:rsidRPr="006203EB">
        <w:rPr>
          <w:rStyle w:val="Char8"/>
          <w:rtl/>
        </w:rPr>
        <w:t xml:space="preserve"> </w:t>
      </w:r>
      <w:r w:rsidR="006203EB" w:rsidRPr="006203EB">
        <w:rPr>
          <w:rStyle w:val="Char8"/>
          <w:rFonts w:hint="cs"/>
          <w:rtl/>
        </w:rPr>
        <w:t>أَبۡحُرٖ</w:t>
      </w:r>
      <w:r w:rsidR="006203EB" w:rsidRPr="006203EB">
        <w:rPr>
          <w:rStyle w:val="Char8"/>
          <w:rtl/>
        </w:rPr>
        <w:t xml:space="preserve"> </w:t>
      </w:r>
      <w:r w:rsidR="006203EB" w:rsidRPr="006203EB">
        <w:rPr>
          <w:rStyle w:val="Char8"/>
          <w:rFonts w:hint="cs"/>
          <w:rtl/>
        </w:rPr>
        <w:t>مَّا</w:t>
      </w:r>
      <w:r w:rsidR="006203EB" w:rsidRPr="006203EB">
        <w:rPr>
          <w:rStyle w:val="Char8"/>
          <w:rtl/>
        </w:rPr>
        <w:t xml:space="preserve"> </w:t>
      </w:r>
      <w:r w:rsidR="006203EB" w:rsidRPr="006203EB">
        <w:rPr>
          <w:rStyle w:val="Char8"/>
          <w:rFonts w:hint="cs"/>
          <w:rtl/>
        </w:rPr>
        <w:t>نَفِدَتۡ</w:t>
      </w:r>
      <w:r w:rsidR="006203EB" w:rsidRPr="006203EB">
        <w:rPr>
          <w:rStyle w:val="Char8"/>
          <w:rtl/>
        </w:rPr>
        <w:t xml:space="preserve"> </w:t>
      </w:r>
      <w:r w:rsidR="006203EB" w:rsidRPr="006203EB">
        <w:rPr>
          <w:rStyle w:val="Char8"/>
          <w:rFonts w:hint="cs"/>
          <w:rtl/>
        </w:rPr>
        <w:t>كَلِمَٰتُ</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إِنَّ</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عَزِيزٌ</w:t>
      </w:r>
      <w:r w:rsidR="006203EB" w:rsidRPr="006203EB">
        <w:rPr>
          <w:rStyle w:val="Char8"/>
          <w:rtl/>
        </w:rPr>
        <w:t xml:space="preserve"> </w:t>
      </w:r>
      <w:r w:rsidR="006203EB" w:rsidRPr="006203EB">
        <w:rPr>
          <w:rStyle w:val="Char8"/>
          <w:rFonts w:hint="cs"/>
          <w:rtl/>
        </w:rPr>
        <w:t>حَكِيمٞ</w:t>
      </w:r>
      <w:r w:rsidR="006203EB" w:rsidRPr="006203EB">
        <w:rPr>
          <w:rStyle w:val="Char8"/>
          <w:rtl/>
        </w:rPr>
        <w:t xml:space="preserve"> </w:t>
      </w:r>
      <w:r w:rsidR="006203EB" w:rsidRPr="006203EB">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لقمان: 27</w:t>
      </w:r>
      <w:r w:rsidRPr="00990C54">
        <w:rPr>
          <w:rStyle w:val="Char6"/>
          <w:rFonts w:eastAsia="Calibri" w:hint="cs"/>
          <w:rtl/>
        </w:rPr>
        <w:t>]</w:t>
      </w:r>
      <w:r w:rsidRPr="00990C54">
        <w:rPr>
          <w:rStyle w:val="Char1"/>
          <w:rFonts w:eastAsia="Calibri" w:cs="B Lotus" w:hint="cs"/>
          <w:rtl/>
        </w:rPr>
        <w:t>.</w:t>
      </w:r>
    </w:p>
    <w:p w:rsidR="00C30BB6" w:rsidRPr="00DE2097" w:rsidRDefault="00C30BB6" w:rsidP="00DE2097">
      <w:pPr>
        <w:tabs>
          <w:tab w:val="right" w:pos="7370"/>
        </w:tabs>
        <w:spacing w:after="0" w:line="235" w:lineRule="auto"/>
        <w:ind w:left="567"/>
        <w:jc w:val="both"/>
        <w:rPr>
          <w:rFonts w:eastAsia="Times New Roman" w:cs="B Lotus"/>
          <w:spacing w:val="-2"/>
          <w:sz w:val="28"/>
          <w:szCs w:val="28"/>
          <w:rtl/>
        </w:rPr>
      </w:pPr>
      <w:r w:rsidRPr="00DE2097">
        <w:rPr>
          <w:rStyle w:val="Char7"/>
          <w:rFonts w:eastAsia="Calibri" w:hint="cs"/>
          <w:spacing w:val="-2"/>
          <w:rtl/>
        </w:rPr>
        <w:t>«</w:t>
      </w:r>
      <w:r w:rsidRPr="00DE2097">
        <w:rPr>
          <w:rStyle w:val="Char"/>
          <w:rFonts w:eastAsia="Calibri" w:hint="cs"/>
          <w:spacing w:val="-2"/>
          <w:rtl/>
        </w:rPr>
        <w:t>‏اگر درختان روی زمین، قلم شوند و دریا مرکب گردد و پس از آن، هفت دریای دیگر به مددش بیایند، سخنان (و شگفتی‌های) الله پایان نمی‌‌یابد. بی‌شک الله، توانای حکیم است</w:t>
      </w:r>
      <w:r w:rsidR="0074648C" w:rsidRPr="00DE2097">
        <w:rPr>
          <w:rFonts w:eastAsia="Times New Roman" w:cs="Traditional Arabic" w:hint="cs"/>
          <w:spacing w:val="-2"/>
          <w:sz w:val="28"/>
          <w:szCs w:val="28"/>
          <w:rtl/>
        </w:rPr>
        <w:t>»</w:t>
      </w:r>
      <w:r w:rsidR="0074648C" w:rsidRPr="00DE2097">
        <w:rPr>
          <w:rFonts w:eastAsia="Times New Roman" w:cs="B Lotus" w:hint="cs"/>
          <w:spacing w:val="-2"/>
          <w:sz w:val="28"/>
          <w:szCs w:val="28"/>
          <w:rtl/>
        </w:rPr>
        <w:t>.</w:t>
      </w:r>
    </w:p>
    <w:p w:rsidR="00C30BB6" w:rsidRPr="0046496C" w:rsidRDefault="00C30BB6" w:rsidP="00DE2097">
      <w:pPr>
        <w:spacing w:after="0" w:line="235" w:lineRule="auto"/>
        <w:ind w:firstLine="282"/>
        <w:jc w:val="both"/>
        <w:rPr>
          <w:rFonts w:eastAsia="Times New Roman" w:cs="B Lotus"/>
          <w:sz w:val="28"/>
          <w:szCs w:val="28"/>
          <w:rtl/>
        </w:rPr>
      </w:pPr>
      <w:r w:rsidRPr="00DE2097">
        <w:rPr>
          <w:rFonts w:eastAsia="Times New Roman" w:cs="B Lotus" w:hint="cs"/>
          <w:spacing w:val="-2"/>
          <w:sz w:val="28"/>
          <w:szCs w:val="28"/>
          <w:rtl/>
        </w:rPr>
        <w:t>پس معانی حمد و ستایش و مجد و عظمت و کمال‏ و قوت و قدرت و تسلط که بشر به آن</w:t>
      </w:r>
      <w:r w:rsidRPr="00DE2097">
        <w:rPr>
          <w:rFonts w:eastAsia="Times New Roman" w:cs="B Lotus" w:hint="eastAsia"/>
          <w:spacing w:val="-2"/>
          <w:sz w:val="28"/>
          <w:szCs w:val="28"/>
          <w:rtl/>
        </w:rPr>
        <w:t>‌</w:t>
      </w:r>
      <w:r w:rsidRPr="00DE2097">
        <w:rPr>
          <w:rFonts w:eastAsia="Times New Roman" w:cs="B Lotus" w:hint="cs"/>
          <w:spacing w:val="-2"/>
          <w:sz w:val="28"/>
          <w:szCs w:val="28"/>
          <w:rtl/>
        </w:rPr>
        <w:t>ها احاطه ندارد، از آنِ خداست؛ عقل او را درنمی‏یابد و ادارک به کنه ذاتش نمی‏رسد. حدیثی که از اسماء خداوند سخن می‏گوید، بدین معنا نیست که نام</w:t>
      </w:r>
      <w:r w:rsidRPr="00DE2097">
        <w:rPr>
          <w:rFonts w:eastAsia="Times New Roman" w:cs="B Lotus" w:hint="eastAsia"/>
          <w:spacing w:val="-2"/>
          <w:sz w:val="28"/>
          <w:szCs w:val="28"/>
          <w:rtl/>
        </w:rPr>
        <w:t>‌</w:t>
      </w:r>
      <w:r w:rsidRPr="00DE2097">
        <w:rPr>
          <w:rFonts w:eastAsia="Times New Roman" w:cs="B Lotus" w:hint="cs"/>
          <w:spacing w:val="-2"/>
          <w:sz w:val="28"/>
          <w:szCs w:val="28"/>
          <w:rtl/>
        </w:rPr>
        <w:t>های نیکوی خداوند به نود و نه اسم محدود می</w:t>
      </w:r>
      <w:r w:rsidRPr="00DE2097">
        <w:rPr>
          <w:rFonts w:eastAsia="Times New Roman" w:cs="B Lotus" w:hint="eastAsia"/>
          <w:spacing w:val="-2"/>
          <w:sz w:val="28"/>
          <w:szCs w:val="28"/>
          <w:rtl/>
        </w:rPr>
        <w:t>‌شود</w:t>
      </w:r>
      <w:r w:rsidRPr="00DE2097">
        <w:rPr>
          <w:rFonts w:eastAsia="Times New Roman" w:cs="B Lotus" w:hint="cs"/>
          <w:spacing w:val="-2"/>
          <w:sz w:val="28"/>
          <w:szCs w:val="28"/>
          <w:rtl/>
        </w:rPr>
        <w:t>؛ زیرا پیامبر</w:t>
      </w:r>
      <w:r w:rsidR="00DE2097" w:rsidRPr="00DE2097">
        <w:rPr>
          <w:rFonts w:eastAsia="Times New Roman" w:cs="B Lotus" w:hint="cs"/>
          <w:spacing w:val="-2"/>
          <w:sz w:val="28"/>
          <w:szCs w:val="28"/>
          <w:rtl/>
        </w:rPr>
        <w:t xml:space="preserve"> </w:t>
      </w:r>
      <w:r w:rsidRPr="00DE2097">
        <w:rPr>
          <w:rFonts w:eastAsia="Times New Roman" w:cs="B Lotus" w:hint="cs"/>
          <w:spacing w:val="-2"/>
          <w:sz w:val="28"/>
          <w:szCs w:val="28"/>
        </w:rPr>
        <w:sym w:font="AGA Arabesque" w:char="F072"/>
      </w:r>
      <w:r w:rsidRPr="00DE2097">
        <w:rPr>
          <w:rFonts w:eastAsia="Times New Roman" w:cs="B Lotus" w:hint="cs"/>
          <w:spacing w:val="-2"/>
          <w:sz w:val="28"/>
          <w:szCs w:val="28"/>
          <w:rtl/>
        </w:rPr>
        <w:t xml:space="preserve"> در حدیث صحیحی که ابن</w:t>
      </w:r>
      <w:r w:rsidRPr="00DE2097">
        <w:rPr>
          <w:rFonts w:eastAsia="Times New Roman" w:cs="B Lotus" w:hint="eastAsia"/>
          <w:spacing w:val="-2"/>
          <w:sz w:val="28"/>
          <w:szCs w:val="28"/>
          <w:rtl/>
        </w:rPr>
        <w:t>‌</w:t>
      </w:r>
      <w:r w:rsidRPr="00DE2097">
        <w:rPr>
          <w:rFonts w:eastAsia="Times New Roman" w:cs="B Lotus" w:hint="cs"/>
          <w:spacing w:val="-2"/>
          <w:sz w:val="28"/>
          <w:szCs w:val="28"/>
          <w:rtl/>
        </w:rPr>
        <w:t>مسعود</w:t>
      </w:r>
      <w:r w:rsidR="00DE2097" w:rsidRPr="00DE2097">
        <w:rPr>
          <w:rFonts w:eastAsia="Times New Roman" w:cs="B Lotus" w:hint="cs"/>
          <w:spacing w:val="-2"/>
          <w:sz w:val="28"/>
          <w:szCs w:val="28"/>
          <w:rtl/>
        </w:rPr>
        <w:t xml:space="preserve"> </w:t>
      </w:r>
      <w:r w:rsidRPr="00DE2097">
        <w:rPr>
          <w:rFonts w:eastAsia="Times New Roman" w:cs="B Lotus" w:hint="cs"/>
          <w:spacing w:val="-2"/>
          <w:sz w:val="28"/>
          <w:szCs w:val="28"/>
        </w:rPr>
        <w:sym w:font="AGA Arabesque" w:char="F074"/>
      </w:r>
      <w:r w:rsidRPr="0046496C">
        <w:rPr>
          <w:rFonts w:eastAsia="Times New Roman" w:cs="B Lotus" w:hint="cs"/>
          <w:sz w:val="28"/>
          <w:szCs w:val="28"/>
          <w:rtl/>
        </w:rPr>
        <w:t xml:space="preserve"> روایت کرده، با پروردگارش مناجات نموده و او را به فریاد خوانده است که: </w:t>
      </w:r>
      <w:r w:rsidRPr="0046496C">
        <w:rPr>
          <w:rFonts w:ascii="mylotus" w:eastAsia="Times New Roman" w:hAnsi="mylotus" w:cs="mylotus"/>
          <w:b/>
          <w:bCs/>
          <w:sz w:val="27"/>
          <w:szCs w:val="27"/>
          <w:rtl/>
        </w:rPr>
        <w:t>«</w:t>
      </w:r>
      <w:r w:rsidRPr="0046496C">
        <w:rPr>
          <w:rFonts w:ascii="mylotus" w:hAnsi="mylotus" w:cs="mylotus"/>
          <w:b/>
          <w:bCs/>
          <w:sz w:val="27"/>
          <w:szCs w:val="27"/>
          <w:rtl/>
        </w:rPr>
        <w:t>أَسْأَلُكَ بِكُلِّ اسْمٍ هُوَ لَكَ سَمَّيْتَ بِهِ نَفْسَكَ أَوْ أَنْزَلْتَهُ فِي كِتَابِكَ أَوْ عَلَّمْتَهُ أَحَدًا مِنْ خَلْقِكَ أَوْ اسْتَأْثَرْتَ بِهِ فِي عِلْمِ الْغَيْبِ عِنْدَكَ</w:t>
      </w:r>
      <w:r w:rsidR="0074648C" w:rsidRPr="0074648C">
        <w:rPr>
          <w:rStyle w:val="Char7"/>
          <w:rFonts w:eastAsia="Calibri" w:hint="cs"/>
          <w:rtl/>
        </w:rPr>
        <w:t>»</w:t>
      </w:r>
      <w:r w:rsidR="0074648C" w:rsidRPr="00553145">
        <w:rPr>
          <w:rFonts w:eastAsia="Times New Roman" w:cs="B Lotus"/>
          <w:szCs w:val="28"/>
          <w:vertAlign w:val="superscript"/>
          <w:rtl/>
        </w:rPr>
        <w:t xml:space="preserve"> </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09"/>
      </w:r>
      <w:r w:rsidR="00553145" w:rsidRPr="00553145">
        <w:rPr>
          <w:rFonts w:eastAsia="Times New Roman" w:cs="B Lotus"/>
          <w:szCs w:val="28"/>
          <w:vertAlign w:val="superscript"/>
          <w:rtl/>
        </w:rPr>
        <w:t>)</w:t>
      </w:r>
      <w:r w:rsidRPr="0046496C">
        <w:rPr>
          <w:rFonts w:eastAsia="Times New Roman" w:cs="B Zar"/>
          <w:szCs w:val="28"/>
          <w:rtl/>
        </w:rPr>
        <w:t xml:space="preserve"> </w:t>
      </w:r>
      <w:r w:rsidRPr="0046496C">
        <w:rPr>
          <w:rFonts w:eastAsia="Times New Roman" w:cs="B Zar" w:hint="cs"/>
          <w:szCs w:val="28"/>
          <w:rtl/>
        </w:rPr>
        <w:t xml:space="preserve">یعنی: </w:t>
      </w:r>
      <w:r w:rsidRPr="0074648C">
        <w:rPr>
          <w:rStyle w:val="Char7"/>
          <w:rFonts w:eastAsia="Calibri"/>
          <w:rtl/>
        </w:rPr>
        <w:t>«</w:t>
      </w:r>
      <w:r w:rsidRPr="0046496C">
        <w:rPr>
          <w:rFonts w:eastAsia="Times New Roman" w:cs="B Lotus"/>
          <w:sz w:val="28"/>
          <w:szCs w:val="28"/>
          <w:rtl/>
        </w:rPr>
        <w:t>با توسل به هر اسمی که از آن</w:t>
      </w:r>
      <w:r w:rsidRPr="0046496C">
        <w:rPr>
          <w:rFonts w:eastAsia="Times New Roman" w:cs="B Lotus" w:hint="cs"/>
          <w:sz w:val="28"/>
          <w:szCs w:val="28"/>
          <w:rtl/>
        </w:rPr>
        <w:t>ِ</w:t>
      </w:r>
      <w:r w:rsidRPr="0046496C">
        <w:rPr>
          <w:rFonts w:eastAsia="Times New Roman" w:cs="B Lotus"/>
          <w:sz w:val="28"/>
          <w:szCs w:val="28"/>
          <w:rtl/>
        </w:rPr>
        <w:t xml:space="preserve"> توست و خودت را ب</w:t>
      </w:r>
      <w:r w:rsidRPr="0046496C">
        <w:rPr>
          <w:rFonts w:eastAsia="Times New Roman" w:cs="B Lotus" w:hint="cs"/>
          <w:sz w:val="28"/>
          <w:szCs w:val="28"/>
          <w:rtl/>
        </w:rPr>
        <w:t>دان نامیده‌ای</w:t>
      </w:r>
      <w:r w:rsidRPr="0046496C">
        <w:rPr>
          <w:rFonts w:eastAsia="Times New Roman" w:cs="B Lotus"/>
          <w:sz w:val="28"/>
          <w:szCs w:val="28"/>
          <w:rtl/>
        </w:rPr>
        <w:t xml:space="preserve"> یا آن را در کتابت نازل کرده‏ای، یا به یکی از مخلوقاتت یاد داده‏ای یا</w:t>
      </w:r>
      <w:r w:rsidRPr="0046496C">
        <w:rPr>
          <w:rFonts w:eastAsia="Times New Roman" w:cs="B Lotus" w:hint="cs"/>
          <w:sz w:val="28"/>
          <w:szCs w:val="28"/>
          <w:rtl/>
        </w:rPr>
        <w:t xml:space="preserve"> نزد تو در</w:t>
      </w:r>
      <w:r w:rsidRPr="0046496C">
        <w:rPr>
          <w:rFonts w:eastAsia="Times New Roman" w:cs="B Lotus"/>
          <w:sz w:val="28"/>
          <w:szCs w:val="28"/>
          <w:rtl/>
        </w:rPr>
        <w:t xml:space="preserve"> علم غیب</w:t>
      </w:r>
      <w:r w:rsidRPr="0046496C">
        <w:rPr>
          <w:rFonts w:eastAsia="Times New Roman" w:cs="B Lotus" w:hint="cs"/>
          <w:sz w:val="28"/>
          <w:szCs w:val="28"/>
          <w:rtl/>
        </w:rPr>
        <w:t>،</w:t>
      </w:r>
      <w:r w:rsidRPr="0046496C">
        <w:rPr>
          <w:rFonts w:eastAsia="Times New Roman" w:cs="B Lotus"/>
          <w:sz w:val="28"/>
          <w:szCs w:val="28"/>
          <w:rtl/>
        </w:rPr>
        <w:t xml:space="preserve"> محفوظ است، از تو مسألت می‏نمایم</w:t>
      </w:r>
      <w:r w:rsidRPr="0046496C">
        <w:rPr>
          <w:rFonts w:eastAsia="Times New Roman" w:cs="B Lotus" w:hint="cs"/>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در حدیث شفاعت آمده </w:t>
      </w:r>
      <w:r w:rsidRPr="0046496C">
        <w:rPr>
          <w:rFonts w:eastAsia="Times New Roman" w:cs="B Lotus" w:hint="cs"/>
          <w:sz w:val="28"/>
          <w:szCs w:val="28"/>
          <w:rtl/>
        </w:rPr>
        <w:t xml:space="preserve">است </w:t>
      </w:r>
      <w:r w:rsidRPr="0046496C">
        <w:rPr>
          <w:rFonts w:eastAsia="Times New Roman" w:cs="B Lotus"/>
          <w:sz w:val="28"/>
          <w:szCs w:val="28"/>
          <w:rtl/>
        </w:rPr>
        <w:t>که پیامبر</w:t>
      </w:r>
      <w:r w:rsidR="00DE2097">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sz w:val="28"/>
          <w:szCs w:val="28"/>
          <w:rtl/>
        </w:rPr>
        <w:t xml:space="preserve"> زیر عرش سجده می‏کند</w:t>
      </w:r>
      <w:r w:rsidRPr="0046496C">
        <w:rPr>
          <w:rFonts w:eastAsia="Times New Roman" w:cs="B Lotus" w:hint="cs"/>
          <w:sz w:val="28"/>
          <w:szCs w:val="28"/>
          <w:rtl/>
        </w:rPr>
        <w:t>؛ آن</w:t>
      </w:r>
      <w:r w:rsidRPr="0046496C">
        <w:rPr>
          <w:rFonts w:eastAsia="Times New Roman" w:cs="B Lotus" w:hint="eastAsia"/>
          <w:sz w:val="28"/>
          <w:szCs w:val="28"/>
          <w:rtl/>
        </w:rPr>
        <w:t>‌</w:t>
      </w:r>
      <w:r w:rsidRPr="0046496C">
        <w:rPr>
          <w:rFonts w:eastAsia="Times New Roman" w:cs="B Lotus" w:hint="cs"/>
          <w:sz w:val="28"/>
          <w:szCs w:val="28"/>
          <w:rtl/>
        </w:rPr>
        <w:t>گاه</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hint="cs"/>
          <w:sz w:val="28"/>
          <w:szCs w:val="28"/>
        </w:rPr>
        <w:sym w:font="AGA Arabesque" w:char="F055"/>
      </w:r>
      <w:r w:rsidR="00DE2097">
        <w:rPr>
          <w:rFonts w:eastAsia="Times New Roman" w:cs="B Lotus"/>
          <w:sz w:val="28"/>
          <w:szCs w:val="28"/>
        </w:rPr>
        <w:t xml:space="preserve"> </w:t>
      </w:r>
      <w:r w:rsidRPr="0046496C">
        <w:rPr>
          <w:rFonts w:eastAsia="Times New Roman" w:cs="B Lotus"/>
          <w:sz w:val="28"/>
          <w:szCs w:val="28"/>
          <w:rtl/>
        </w:rPr>
        <w:t xml:space="preserve"> ستایش‏هایی را به او یاد می‏دهد که </w:t>
      </w:r>
      <w:r w:rsidRPr="0046496C">
        <w:rPr>
          <w:rFonts w:eastAsia="Times New Roman" w:cs="B Lotus" w:hint="cs"/>
          <w:sz w:val="28"/>
          <w:szCs w:val="28"/>
          <w:rtl/>
        </w:rPr>
        <w:t xml:space="preserve">پیش‌تر </w:t>
      </w:r>
      <w:r w:rsidRPr="0046496C">
        <w:rPr>
          <w:rFonts w:eastAsia="Times New Roman" w:cs="B Lotus"/>
          <w:sz w:val="28"/>
          <w:szCs w:val="28"/>
          <w:rtl/>
        </w:rPr>
        <w:t>به او یاد نداده بود.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0"/>
      </w:r>
      <w:r w:rsidR="00553145" w:rsidRPr="00553145">
        <w:rPr>
          <w:rFonts w:eastAsia="Times New Roman" w:cs="B Lotus"/>
          <w:sz w:val="28"/>
          <w:szCs w:val="28"/>
          <w:vertAlign w:val="superscript"/>
          <w:rtl/>
        </w:rPr>
        <w:t>)</w:t>
      </w:r>
      <w:bookmarkStart w:id="163" w:name="_Toc246700019"/>
      <w:bookmarkStart w:id="164" w:name="_Toc254369467"/>
    </w:p>
    <w:p w:rsidR="00C30BB6" w:rsidRPr="0046496C" w:rsidRDefault="00C30BB6" w:rsidP="00E30CE7">
      <w:pPr>
        <w:pStyle w:val="a7"/>
        <w:rPr>
          <w:rtl/>
        </w:rPr>
      </w:pPr>
      <w:bookmarkStart w:id="165" w:name="_Toc319776452"/>
      <w:r w:rsidRPr="0046496C">
        <w:rPr>
          <w:rtl/>
        </w:rPr>
        <w:t xml:space="preserve">2- اسم‌های </w:t>
      </w:r>
      <w:r w:rsidRPr="0046496C">
        <w:rPr>
          <w:rFonts w:hint="cs"/>
          <w:rtl/>
        </w:rPr>
        <w:t>الله</w:t>
      </w:r>
      <w:r w:rsidRPr="0046496C">
        <w:rPr>
          <w:rtl/>
        </w:rPr>
        <w:t xml:space="preserve"> متعال توقیف</w:t>
      </w:r>
      <w:r w:rsidRPr="0046496C">
        <w:rPr>
          <w:rFonts w:hint="cs"/>
          <w:rtl/>
        </w:rPr>
        <w:t>ی</w:t>
      </w:r>
      <w:r w:rsidRPr="0046496C">
        <w:rPr>
          <w:rFonts w:hint="cs"/>
          <w:cs/>
        </w:rPr>
        <w:t>‎</w:t>
      </w:r>
      <w:r w:rsidRPr="0046496C">
        <w:rPr>
          <w:rFonts w:hint="cs"/>
          <w:rtl/>
        </w:rPr>
        <w:t>اند</w:t>
      </w:r>
      <w:bookmarkEnd w:id="163"/>
      <w:bookmarkEnd w:id="164"/>
      <w:r w:rsidRPr="0046496C">
        <w:rPr>
          <w:rFonts w:hint="cs"/>
          <w:rtl/>
        </w:rPr>
        <w:t>:</w:t>
      </w:r>
      <w:bookmarkEnd w:id="165"/>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هیچ</w:t>
      </w:r>
      <w:r w:rsidRPr="0046496C">
        <w:rPr>
          <w:rFonts w:eastAsia="Times New Roman" w:cs="B Lotus" w:hint="eastAsia"/>
          <w:sz w:val="28"/>
          <w:szCs w:val="28"/>
          <w:rtl/>
        </w:rPr>
        <w:t>‌</w:t>
      </w:r>
      <w:r w:rsidRPr="0046496C">
        <w:rPr>
          <w:rFonts w:eastAsia="Times New Roman" w:cs="B Lotus" w:hint="cs"/>
          <w:sz w:val="28"/>
          <w:szCs w:val="28"/>
          <w:rtl/>
        </w:rPr>
        <w:t>کس نمی‌تواند اسمی را برای الله، درست کند یا نامی را از پیش خود به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نسبت دهد؛ زیرا اسم‌</w:t>
      </w:r>
      <w:r w:rsidRPr="0046496C">
        <w:rPr>
          <w:rFonts w:eastAsia="Times New Roman" w:cs="B Lotus" w:hint="eastAsia"/>
          <w:sz w:val="28"/>
          <w:szCs w:val="28"/>
          <w:rtl/>
        </w:rPr>
        <w:t>‌ها</w:t>
      </w:r>
      <w:r w:rsidRPr="0046496C">
        <w:rPr>
          <w:rFonts w:eastAsia="Times New Roman" w:cs="B Lotus" w:hint="cs"/>
          <w:sz w:val="28"/>
          <w:szCs w:val="28"/>
          <w:rtl/>
        </w:rPr>
        <w:t>ی الله، همان</w:t>
      </w:r>
      <w:r w:rsidRPr="0046496C">
        <w:rPr>
          <w:rFonts w:eastAsia="Times New Roman" w:cs="B Lotus" w:hint="eastAsia"/>
          <w:sz w:val="28"/>
          <w:szCs w:val="28"/>
          <w:rtl/>
        </w:rPr>
        <w:t>‌ها</w:t>
      </w:r>
      <w:r w:rsidRPr="0046496C">
        <w:rPr>
          <w:rFonts w:eastAsia="Times New Roman" w:cs="B Lotus" w:hint="cs"/>
          <w:sz w:val="28"/>
          <w:szCs w:val="28"/>
          <w:rtl/>
        </w:rPr>
        <w:t>ست که در قرآن یا سنت آمده است؛ مانند: خالق، بارئ، مصور، ملک، قدوس، سلام، عزیز، حکیم، علی، عظیم، مؤمن و مهیمن و....</w:t>
      </w:r>
      <w:bookmarkStart w:id="166" w:name="_Toc246700020"/>
      <w:bookmarkStart w:id="167" w:name="_Toc254369468"/>
    </w:p>
    <w:p w:rsidR="00C30BB6" w:rsidRPr="0046496C" w:rsidRDefault="00C30BB6" w:rsidP="00E30CE7">
      <w:pPr>
        <w:pStyle w:val="a7"/>
        <w:rPr>
          <w:rtl/>
        </w:rPr>
      </w:pPr>
      <w:bookmarkStart w:id="168" w:name="_Toc319776453"/>
      <w:r w:rsidRPr="0046496C">
        <w:rPr>
          <w:rFonts w:hint="cs"/>
          <w:rtl/>
        </w:rPr>
        <w:t>3- برخی از نام‏های نیکوی الله، فقط به او اختصاص دارند</w:t>
      </w:r>
      <w:bookmarkEnd w:id="166"/>
      <w:bookmarkEnd w:id="167"/>
      <w:r w:rsidRPr="0046496C">
        <w:rPr>
          <w:rFonts w:hint="cs"/>
          <w:rtl/>
        </w:rPr>
        <w:t>:</w:t>
      </w:r>
      <w:bookmarkEnd w:id="168"/>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 جایز نیست که غیر الله، با نام‏های «الرحمن» و «الله» نام</w:t>
      </w:r>
      <w:r w:rsidRPr="0046496C">
        <w:rPr>
          <w:rFonts w:eastAsia="Times New Roman" w:cs="B Lotus" w:hint="eastAsia"/>
          <w:sz w:val="28"/>
          <w:szCs w:val="28"/>
          <w:rtl/>
        </w:rPr>
        <w:t>‌</w:t>
      </w:r>
      <w:r w:rsidRPr="0046496C">
        <w:rPr>
          <w:rFonts w:eastAsia="Times New Roman" w:cs="B Lotus" w:hint="cs"/>
          <w:sz w:val="28"/>
          <w:szCs w:val="28"/>
          <w:rtl/>
        </w:rPr>
        <w:t>گذاری شوند: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قُلِ</w:t>
      </w:r>
      <w:r w:rsidR="006203EB" w:rsidRPr="006203EB">
        <w:rPr>
          <w:rStyle w:val="Char8"/>
          <w:rtl/>
        </w:rPr>
        <w:t xml:space="preserve"> </w:t>
      </w:r>
      <w:r w:rsidR="006203EB" w:rsidRPr="006203EB">
        <w:rPr>
          <w:rStyle w:val="Char8"/>
          <w:rFonts w:hint="cs"/>
          <w:rtl/>
        </w:rPr>
        <w:t>ٱدۡعُواْ</w:t>
      </w:r>
      <w:r w:rsidR="006203EB" w:rsidRPr="006203EB">
        <w:rPr>
          <w:rStyle w:val="Char8"/>
          <w:rtl/>
        </w:rPr>
        <w:t xml:space="preserve"> </w:t>
      </w:r>
      <w:r w:rsidR="006203EB" w:rsidRPr="006203EB">
        <w:rPr>
          <w:rStyle w:val="Char8"/>
          <w:rFonts w:hint="cs"/>
          <w:rtl/>
        </w:rPr>
        <w:t>ٱللَّهَ</w:t>
      </w:r>
      <w:r w:rsidR="006203EB" w:rsidRPr="006203EB">
        <w:rPr>
          <w:rStyle w:val="Char8"/>
          <w:rtl/>
        </w:rPr>
        <w:t xml:space="preserve"> </w:t>
      </w:r>
      <w:r w:rsidR="006203EB" w:rsidRPr="006203EB">
        <w:rPr>
          <w:rStyle w:val="Char8"/>
          <w:rFonts w:hint="cs"/>
          <w:rtl/>
        </w:rPr>
        <w:t>أَوِ</w:t>
      </w:r>
      <w:r w:rsidR="006203EB" w:rsidRPr="006203EB">
        <w:rPr>
          <w:rStyle w:val="Char8"/>
          <w:rtl/>
        </w:rPr>
        <w:t xml:space="preserve"> </w:t>
      </w:r>
      <w:r w:rsidR="006203EB" w:rsidRPr="006203EB">
        <w:rPr>
          <w:rStyle w:val="Char8"/>
          <w:rFonts w:hint="cs"/>
          <w:rtl/>
        </w:rPr>
        <w:t>ٱدۡعُواْ</w:t>
      </w:r>
      <w:r w:rsidR="006203EB" w:rsidRPr="006203EB">
        <w:rPr>
          <w:rStyle w:val="Char8"/>
          <w:rtl/>
        </w:rPr>
        <w:t xml:space="preserve"> </w:t>
      </w:r>
      <w:r w:rsidR="006203EB" w:rsidRPr="006203EB">
        <w:rPr>
          <w:rStyle w:val="Char8"/>
          <w:rFonts w:hint="cs"/>
          <w:rtl/>
        </w:rPr>
        <w:t>ٱلرَّحۡمَٰنَ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الإسراء: 110</w:t>
      </w:r>
      <w:r w:rsidRPr="00990C54">
        <w:rPr>
          <w:rStyle w:val="Char6"/>
          <w:rFonts w:eastAsia="Calibri" w:hint="cs"/>
          <w:rtl/>
        </w:rPr>
        <w:t>]</w:t>
      </w:r>
      <w:r w:rsidRPr="00990C54">
        <w:rPr>
          <w:rStyle w:val="Char1"/>
          <w:rFonts w:eastAsia="Calibri" w:cs="B Lotus" w:hint="cs"/>
          <w:rtl/>
        </w:rPr>
        <w:t>.</w:t>
      </w:r>
    </w:p>
    <w:p w:rsidR="00C30BB6" w:rsidRPr="0046496C" w:rsidRDefault="00105D43" w:rsidP="00DE2097">
      <w:pPr>
        <w:tabs>
          <w:tab w:val="right" w:pos="7370"/>
        </w:tabs>
        <w:spacing w:after="0" w:line="240" w:lineRule="auto"/>
        <w:ind w:left="567"/>
        <w:jc w:val="both"/>
        <w:rPr>
          <w:rFonts w:eastAsia="Times New Roman" w:cs="B Lotus"/>
          <w:sz w:val="28"/>
          <w:szCs w:val="28"/>
          <w:rtl/>
        </w:rPr>
      </w:pPr>
      <w:r w:rsidRPr="00105D43">
        <w:rPr>
          <w:rStyle w:val="Char7"/>
          <w:rFonts w:eastAsia="Calibri" w:hint="cs"/>
          <w:rtl/>
        </w:rPr>
        <w:t>«</w:t>
      </w:r>
      <w:r w:rsidR="00C30BB6" w:rsidRPr="00DE2097">
        <w:rPr>
          <w:rStyle w:val="Char"/>
          <w:rFonts w:eastAsia="Calibri" w:hint="cs"/>
          <w:rtl/>
        </w:rPr>
        <w:t xml:space="preserve">بگو: </w:t>
      </w:r>
      <w:r w:rsidR="00DE2097">
        <w:rPr>
          <w:rStyle w:val="Char"/>
          <w:rFonts w:eastAsia="Calibri" w:hint="cs"/>
          <w:rtl/>
          <w:lang w:bidi="fa-IR"/>
        </w:rPr>
        <w:t>«</w:t>
      </w:r>
      <w:r w:rsidR="00C30BB6" w:rsidRPr="00DE2097">
        <w:rPr>
          <w:rStyle w:val="Char"/>
          <w:rFonts w:eastAsia="Calibri" w:hint="cs"/>
          <w:rtl/>
        </w:rPr>
        <w:t>الله</w:t>
      </w:r>
      <w:r w:rsidR="00DE2097">
        <w:rPr>
          <w:rStyle w:val="Char"/>
          <w:rFonts w:eastAsia="Calibri" w:hint="cs"/>
          <w:rtl/>
          <w:lang w:bidi="fa-IR"/>
        </w:rPr>
        <w:t>»</w:t>
      </w:r>
      <w:r w:rsidR="00C30BB6" w:rsidRPr="00DE2097">
        <w:rPr>
          <w:rStyle w:val="Char"/>
          <w:rFonts w:eastAsia="Calibri" w:hint="cs"/>
          <w:rtl/>
        </w:rPr>
        <w:t xml:space="preserve"> را بخوانید یا </w:t>
      </w:r>
      <w:r w:rsidR="00DE2097">
        <w:rPr>
          <w:rStyle w:val="Char"/>
          <w:rFonts w:eastAsia="Calibri" w:hint="cs"/>
          <w:rtl/>
          <w:lang w:bidi="fa-IR"/>
        </w:rPr>
        <w:t>«</w:t>
      </w:r>
      <w:r w:rsidR="00C30BB6" w:rsidRPr="00DE2097">
        <w:rPr>
          <w:rStyle w:val="Char"/>
          <w:rFonts w:eastAsia="Calibri" w:hint="cs"/>
          <w:rtl/>
        </w:rPr>
        <w:t>رحمن</w:t>
      </w:r>
      <w:r w:rsidR="00DE2097">
        <w:rPr>
          <w:rStyle w:val="Char"/>
          <w:rFonts w:eastAsia="Calibri" w:hint="cs"/>
          <w:rtl/>
          <w:lang w:bidi="fa-IR"/>
        </w:rPr>
        <w:t>»</w:t>
      </w:r>
      <w:r w:rsidR="00C30BB6" w:rsidRPr="00DE2097">
        <w:rPr>
          <w:rStyle w:val="Char"/>
          <w:rFonts w:eastAsia="Calibri" w:hint="cs"/>
          <w:rtl/>
        </w:rPr>
        <w:t xml:space="preserve"> را بخوانید؛ هر کدام را که بخوانید، (خوبست)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به همین خاطر هرگز کسی از انسان</w:t>
      </w:r>
      <w:r w:rsidRPr="0046496C">
        <w:rPr>
          <w:rFonts w:eastAsia="Times New Roman" w:cs="B Lotus" w:hint="eastAsia"/>
          <w:sz w:val="28"/>
          <w:szCs w:val="28"/>
          <w:rtl/>
        </w:rPr>
        <w:t>‌</w:t>
      </w:r>
      <w:r w:rsidRPr="0046496C">
        <w:rPr>
          <w:rFonts w:eastAsia="Times New Roman" w:cs="B Lotus" w:hint="cs"/>
          <w:sz w:val="28"/>
          <w:szCs w:val="28"/>
          <w:rtl/>
        </w:rPr>
        <w:t>ها به این دو نام، نام</w:t>
      </w:r>
      <w:r w:rsidRPr="0046496C">
        <w:rPr>
          <w:rFonts w:eastAsia="Times New Roman" w:cs="B Lotus" w:hint="eastAsia"/>
          <w:sz w:val="28"/>
          <w:szCs w:val="28"/>
          <w:rtl/>
        </w:rPr>
        <w:t>‌</w:t>
      </w:r>
      <w:r w:rsidRPr="0046496C">
        <w:rPr>
          <w:rFonts w:eastAsia="Times New Roman" w:cs="B Lotus" w:hint="cs"/>
          <w:sz w:val="28"/>
          <w:szCs w:val="28"/>
          <w:rtl/>
        </w:rPr>
        <w:t>گذاری نمی‏شود و اگر کسی این کار را بکند،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او را نیست و نابود می‏گرداند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1"/>
      </w:r>
      <w:r w:rsidR="00553145" w:rsidRPr="00553145">
        <w:rPr>
          <w:rFonts w:eastAsia="Times New Roman" w:cs="B Lotus"/>
          <w:sz w:val="28"/>
          <w:szCs w:val="28"/>
          <w:vertAlign w:val="superscript"/>
          <w:rtl/>
        </w:rPr>
        <w:t>)</w:t>
      </w:r>
      <w:bookmarkStart w:id="169" w:name="_Toc246700021"/>
      <w:bookmarkStart w:id="170" w:name="_Toc254369469"/>
      <w:r w:rsidR="00DE2097">
        <w:rPr>
          <w:rFonts w:eastAsia="Times New Roman" w:cs="B Lotus" w:hint="cs"/>
          <w:sz w:val="28"/>
          <w:szCs w:val="28"/>
          <w:rtl/>
        </w:rPr>
        <w:t>.</w:t>
      </w:r>
    </w:p>
    <w:p w:rsidR="00DE2097" w:rsidRPr="0046496C" w:rsidRDefault="00DE2097" w:rsidP="00C30BB6">
      <w:pPr>
        <w:spacing w:after="0" w:line="240" w:lineRule="auto"/>
        <w:ind w:firstLine="282"/>
        <w:jc w:val="both"/>
        <w:rPr>
          <w:rFonts w:eastAsia="Times New Roman" w:cs="B Lotus"/>
          <w:sz w:val="28"/>
          <w:szCs w:val="28"/>
          <w:rtl/>
        </w:rPr>
      </w:pPr>
    </w:p>
    <w:p w:rsidR="00C30BB6" w:rsidRPr="0046496C" w:rsidRDefault="00C30BB6" w:rsidP="00E30CE7">
      <w:pPr>
        <w:pStyle w:val="a7"/>
        <w:rPr>
          <w:rtl/>
        </w:rPr>
      </w:pPr>
      <w:bookmarkStart w:id="171" w:name="_Toc319776454"/>
      <w:r w:rsidRPr="0046496C">
        <w:rPr>
          <w:rFonts w:hint="cs"/>
          <w:rtl/>
        </w:rPr>
        <w:t>4- برخی از نام‏های الله جایز است که به تنهایی ذکر شوند</w:t>
      </w:r>
      <w:bookmarkEnd w:id="169"/>
      <w:bookmarkEnd w:id="170"/>
      <w:r w:rsidRPr="0046496C">
        <w:rPr>
          <w:rFonts w:hint="cs"/>
          <w:rtl/>
        </w:rPr>
        <w:t>:</w:t>
      </w:r>
      <w:bookmarkEnd w:id="171"/>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مانند عزیز، حمید، حکیم، رحیم، علیم، خبیر، بصیر و مانند آن</w:t>
      </w:r>
      <w:r w:rsidRPr="0046496C">
        <w:rPr>
          <w:rFonts w:eastAsia="Times New Roman" w:cs="B Lotus" w:hint="eastAsia"/>
          <w:sz w:val="28"/>
          <w:szCs w:val="28"/>
          <w:rtl/>
        </w:rPr>
        <w:t>‌</w:t>
      </w:r>
      <w:r w:rsidRPr="0046496C">
        <w:rPr>
          <w:rFonts w:eastAsia="Times New Roman" w:cs="B Lotus" w:hint="cs"/>
          <w:sz w:val="28"/>
          <w:szCs w:val="28"/>
          <w:rtl/>
        </w:rPr>
        <w:t>ها؛  لذا می‏توان الله</w:t>
      </w:r>
      <w:r w:rsidRPr="0046496C">
        <w:rPr>
          <w:rFonts w:eastAsia="Times New Roman" w:cs="B Lotus" w:hint="cs"/>
          <w:sz w:val="28"/>
          <w:szCs w:val="28"/>
        </w:rPr>
        <w:sym w:font="AGA Arabesque" w:char="F055"/>
      </w:r>
      <w:r w:rsidR="00DE2097">
        <w:rPr>
          <w:rFonts w:eastAsia="Times New Roman" w:cs="B Lotus"/>
          <w:sz w:val="28"/>
          <w:szCs w:val="28"/>
        </w:rPr>
        <w:t xml:space="preserve"> </w:t>
      </w:r>
      <w:r w:rsidRPr="0046496C">
        <w:rPr>
          <w:rFonts w:eastAsia="Times New Roman" w:cs="B Lotus" w:hint="cs"/>
          <w:sz w:val="28"/>
          <w:szCs w:val="28"/>
          <w:rtl/>
        </w:rPr>
        <w:t xml:space="preserve"> را با این نام‏ها صدا زد و او را به فریادرسی خواند و او را با این نام‌ها شناخت. و برخی از نام‏‏های الله، فقط با نظیر خود ذکر می‏شوند؛ مانند اینکه الله متعال را چنین توصیف کنی: «النافع الضار»، «القابض الباسط» و دیگر نام‏هایی که متضاد دارند. پس اگر پروردگار متعال، چنین توصیف شود که او فقط «الضار» یا فقط «القابض» است و بس، این وصف، معنایی را می</w:t>
      </w:r>
      <w:r w:rsidRPr="0046496C">
        <w:rPr>
          <w:rFonts w:eastAsia="Times New Roman" w:cs="B Lotus" w:hint="eastAsia"/>
          <w:sz w:val="28"/>
          <w:szCs w:val="28"/>
          <w:rtl/>
        </w:rPr>
        <w:t>‌</w:t>
      </w:r>
      <w:r w:rsidRPr="0046496C">
        <w:rPr>
          <w:rFonts w:eastAsia="Times New Roman" w:cs="B Lotus" w:hint="cs"/>
          <w:sz w:val="28"/>
          <w:szCs w:val="28"/>
          <w:rtl/>
        </w:rPr>
        <w:t>رساند که شایسته‌ی مجد و کرم و عظمت و کمال و قداست الله</w:t>
      </w:r>
      <w:r w:rsidR="00DE2097">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نیست؛ به همین خاطر این</w:t>
      </w:r>
      <w:r w:rsidRPr="0046496C">
        <w:rPr>
          <w:rFonts w:eastAsia="Times New Roman" w:cs="B Lotus" w:hint="eastAsia"/>
          <w:sz w:val="28"/>
          <w:szCs w:val="28"/>
          <w:rtl/>
        </w:rPr>
        <w:t>‌</w:t>
      </w:r>
      <w:r w:rsidRPr="0046496C">
        <w:rPr>
          <w:rFonts w:eastAsia="Times New Roman" w:cs="B Lotus" w:hint="cs"/>
          <w:sz w:val="28"/>
          <w:szCs w:val="28"/>
          <w:rtl/>
        </w:rPr>
        <w:t>گونه نام‏ها به تنهایی ذکر نمی‏شوند، بلکه به همراه نامی ذکر می‏شوند که نظیر یا مقابل آن‌هاست.</w:t>
      </w:r>
      <w:bookmarkStart w:id="172" w:name="_Toc246700022"/>
      <w:bookmarkStart w:id="173" w:name="_Toc254369470"/>
    </w:p>
    <w:p w:rsidR="00C30BB6" w:rsidRPr="0046496C" w:rsidRDefault="00C30BB6" w:rsidP="00E30CE7">
      <w:pPr>
        <w:pStyle w:val="a7"/>
        <w:rPr>
          <w:rtl/>
        </w:rPr>
      </w:pPr>
      <w:bookmarkStart w:id="174" w:name="_Toc319776455"/>
      <w:r w:rsidRPr="0046496C">
        <w:rPr>
          <w:rFonts w:hint="cs"/>
          <w:rtl/>
        </w:rPr>
        <w:t>5- منظور از برشمردن نام‏های الله در حدیث پیامبر</w:t>
      </w:r>
      <w:r w:rsidR="00DE2097">
        <w:rPr>
          <w:rFonts w:hint="cs"/>
          <w:rtl/>
        </w:rPr>
        <w:t xml:space="preserve"> </w:t>
      </w:r>
      <w:r w:rsidRPr="0046496C">
        <w:rPr>
          <w:rFonts w:hint="cs"/>
          <w:b w:val="0"/>
          <w:bCs w:val="0"/>
          <w:sz w:val="28"/>
          <w:szCs w:val="28"/>
        </w:rPr>
        <w:sym w:font="AGA Arabesque" w:char="F072"/>
      </w:r>
      <w:r w:rsidRPr="0046496C">
        <w:rPr>
          <w:rFonts w:hint="cs"/>
          <w:rtl/>
        </w:rPr>
        <w:t>:</w:t>
      </w:r>
      <w:bookmarkEnd w:id="172"/>
      <w:bookmarkEnd w:id="173"/>
      <w:bookmarkEnd w:id="174"/>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این حدیث که: «الله نود و نُه اسم دارد و هرکس این اسم</w:t>
      </w:r>
      <w:r w:rsidRPr="0046496C">
        <w:rPr>
          <w:rFonts w:eastAsia="Times New Roman" w:cs="B Lotus" w:hint="eastAsia"/>
          <w:sz w:val="28"/>
          <w:szCs w:val="28"/>
          <w:rtl/>
        </w:rPr>
        <w:t>‌ها</w:t>
      </w:r>
      <w:r w:rsidRPr="0046496C">
        <w:rPr>
          <w:rFonts w:eastAsia="Times New Roman" w:cs="B Lotus" w:hint="cs"/>
          <w:sz w:val="28"/>
          <w:szCs w:val="28"/>
          <w:rtl/>
        </w:rPr>
        <w:t xml:space="preserve"> را بشمارد، وارد بهشت می‏شود»، چند معنا دارد:</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الف- شناختن و حفظ این نام‏ها، به</w:t>
      </w:r>
      <w:r w:rsidRPr="0046496C">
        <w:rPr>
          <w:rFonts w:eastAsia="Times New Roman" w:cs="B Lotus" w:hint="eastAsia"/>
          <w:sz w:val="28"/>
          <w:szCs w:val="28"/>
          <w:rtl/>
        </w:rPr>
        <w:t>‌</w:t>
      </w:r>
      <w:r w:rsidRPr="0046496C">
        <w:rPr>
          <w:rFonts w:eastAsia="Times New Roman" w:cs="B Lotus" w:hint="cs"/>
          <w:sz w:val="28"/>
          <w:szCs w:val="28"/>
          <w:rtl/>
        </w:rPr>
        <w:t>گونه‏ای که انسان بتواند آن</w:t>
      </w:r>
      <w:r w:rsidRPr="0046496C">
        <w:rPr>
          <w:rFonts w:eastAsia="Times New Roman" w:cs="B Lotus" w:hint="eastAsia"/>
          <w:sz w:val="28"/>
          <w:szCs w:val="28"/>
          <w:rtl/>
        </w:rPr>
        <w:t>‌</w:t>
      </w:r>
      <w:r w:rsidRPr="0046496C">
        <w:rPr>
          <w:rFonts w:eastAsia="Times New Roman" w:cs="B Lotus" w:hint="cs"/>
          <w:sz w:val="28"/>
          <w:szCs w:val="28"/>
          <w:rtl/>
        </w:rPr>
        <w:t>ها را بشمارد. گروهی از دانشمندان اسلامی هم</w:t>
      </w:r>
      <w:r w:rsidRPr="0046496C">
        <w:rPr>
          <w:rFonts w:eastAsia="Times New Roman" w:cs="B Lotus" w:hint="eastAsia"/>
          <w:sz w:val="28"/>
          <w:szCs w:val="28"/>
          <w:rtl/>
        </w:rPr>
        <w:t>‌</w:t>
      </w:r>
      <w:r w:rsidRPr="0046496C">
        <w:rPr>
          <w:rFonts w:eastAsia="Times New Roman" w:cs="B Lotus" w:hint="cs"/>
          <w:sz w:val="28"/>
          <w:szCs w:val="28"/>
          <w:rtl/>
        </w:rPr>
        <w:t>چون: زجاج، ابن</w:t>
      </w:r>
      <w:r w:rsidRPr="0046496C">
        <w:rPr>
          <w:rFonts w:eastAsia="Times New Roman" w:cs="B Lotus" w:hint="eastAsia"/>
          <w:sz w:val="28"/>
          <w:szCs w:val="28"/>
          <w:rtl/>
        </w:rPr>
        <w:t>‌</w:t>
      </w:r>
      <w:r w:rsidRPr="0046496C">
        <w:rPr>
          <w:rFonts w:eastAsia="Times New Roman" w:cs="B Lotus" w:hint="cs"/>
          <w:sz w:val="28"/>
          <w:szCs w:val="28"/>
          <w:rtl/>
        </w:rPr>
        <w:t>منده، ابن</w:t>
      </w:r>
      <w:r w:rsidRPr="0046496C">
        <w:rPr>
          <w:rFonts w:eastAsia="Times New Roman" w:cs="B Lotus" w:hint="eastAsia"/>
          <w:sz w:val="28"/>
          <w:szCs w:val="28"/>
          <w:rtl/>
        </w:rPr>
        <w:t>‌</w:t>
      </w:r>
      <w:r w:rsidRPr="0046496C">
        <w:rPr>
          <w:rFonts w:eastAsia="Times New Roman" w:cs="B Lotus" w:hint="cs"/>
          <w:sz w:val="28"/>
          <w:szCs w:val="28"/>
          <w:rtl/>
        </w:rPr>
        <w:t>حزم، ابوحامد غزالی، ابن</w:t>
      </w:r>
      <w:r w:rsidRPr="0046496C">
        <w:rPr>
          <w:rFonts w:eastAsia="Times New Roman" w:cs="B Lotus" w:hint="eastAsia"/>
          <w:sz w:val="28"/>
          <w:szCs w:val="28"/>
          <w:rtl/>
        </w:rPr>
        <w:t>‌الع</w:t>
      </w:r>
      <w:r w:rsidRPr="0046496C">
        <w:rPr>
          <w:rFonts w:eastAsia="Times New Roman" w:cs="B Lotus" w:hint="cs"/>
          <w:sz w:val="28"/>
          <w:szCs w:val="28"/>
          <w:rtl/>
        </w:rPr>
        <w:t>ربی، قرطبی و دیگر مصنفان و دانشمندان اسلامی به نام بردن و شمردن و استخراج این نام‏ها از قرآن و سنت صحیح نبوی مبادرت ورزیده‌اند. این امر در مفهوم احصا و شمردن نام‏های نیکوی خدا داخل است و برای انسان فضیلت عظیمی</w:t>
      </w:r>
      <w:r w:rsidRPr="0046496C">
        <w:rPr>
          <w:rFonts w:eastAsia="Times New Roman" w:cs="B Lotus" w:hint="eastAsia"/>
          <w:sz w:val="28"/>
          <w:szCs w:val="28"/>
          <w:rtl/>
        </w:rPr>
        <w:t>‌</w:t>
      </w:r>
      <w:r w:rsidRPr="0046496C">
        <w:rPr>
          <w:rFonts w:eastAsia="Times New Roman" w:cs="B Lotus" w:hint="cs"/>
          <w:sz w:val="28"/>
          <w:szCs w:val="28"/>
          <w:rtl/>
        </w:rPr>
        <w:t>ست که نام‌های الله را بشناسد و آن</w:t>
      </w:r>
      <w:r w:rsidRPr="0046496C">
        <w:rPr>
          <w:rFonts w:eastAsia="Times New Roman" w:cs="B Lotus" w:hint="eastAsia"/>
          <w:sz w:val="28"/>
          <w:szCs w:val="28"/>
          <w:rtl/>
        </w:rPr>
        <w:t>‌</w:t>
      </w:r>
      <w:r w:rsidRPr="0046496C">
        <w:rPr>
          <w:rFonts w:eastAsia="Times New Roman" w:cs="B Lotus" w:hint="cs"/>
          <w:sz w:val="28"/>
          <w:szCs w:val="28"/>
          <w:rtl/>
        </w:rPr>
        <w:t>ها را پیاپی بر زبان بیاورد و او را با آن</w:t>
      </w:r>
      <w:r w:rsidRPr="0046496C">
        <w:rPr>
          <w:rFonts w:eastAsia="Times New Roman" w:cs="B Lotus" w:hint="eastAsia"/>
          <w:sz w:val="28"/>
          <w:szCs w:val="28"/>
          <w:rtl/>
        </w:rPr>
        <w:t>‌</w:t>
      </w:r>
      <w:r w:rsidRPr="0046496C">
        <w:rPr>
          <w:rFonts w:eastAsia="Times New Roman" w:cs="B Lotus" w:hint="cs"/>
          <w:sz w:val="28"/>
          <w:szCs w:val="28"/>
          <w:rtl/>
        </w:rPr>
        <w:t>ها بخواند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2"/>
      </w:r>
      <w:r w:rsidR="00553145" w:rsidRPr="00553145">
        <w:rPr>
          <w:rFonts w:eastAsia="Times New Roman" w:cs="B Lotus"/>
          <w:sz w:val="28"/>
          <w:szCs w:val="28"/>
          <w:vertAlign w:val="superscript"/>
          <w:rtl/>
        </w:rPr>
        <w:t>)</w:t>
      </w:r>
      <w:r w:rsidR="00DE2097">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ب- مفهوم دیگر این حدیث، معرفت معانی اسم‌های الهی</w:t>
      </w:r>
      <w:r w:rsidRPr="0046496C">
        <w:rPr>
          <w:rFonts w:eastAsia="Times New Roman" w:cs="B Lotus" w:hint="eastAsia"/>
          <w:sz w:val="28"/>
          <w:szCs w:val="28"/>
          <w:rtl/>
        </w:rPr>
        <w:t>‌</w:t>
      </w:r>
      <w:r w:rsidRPr="0046496C">
        <w:rPr>
          <w:rFonts w:eastAsia="Times New Roman" w:cs="B Lotus" w:hint="cs"/>
          <w:sz w:val="28"/>
          <w:szCs w:val="28"/>
          <w:rtl/>
        </w:rPr>
        <w:t>ست؛ زیرا این نام‏ها، نام‏های رمزی و وهمی و مبهم نیستند؛ بلکه به زبان عربی هستند و از انسان خواسته شده که معانی آن</w:t>
      </w:r>
      <w:r w:rsidRPr="0046496C">
        <w:rPr>
          <w:rFonts w:eastAsia="Times New Roman" w:cs="B Lotus" w:hint="eastAsia"/>
          <w:sz w:val="28"/>
          <w:szCs w:val="28"/>
          <w:rtl/>
        </w:rPr>
        <w:t>‌</w:t>
      </w:r>
      <w:r w:rsidRPr="0046496C">
        <w:rPr>
          <w:rFonts w:eastAsia="Times New Roman" w:cs="B Lotus" w:hint="cs"/>
          <w:sz w:val="28"/>
          <w:szCs w:val="28"/>
          <w:rtl/>
        </w:rPr>
        <w:t>ها را بفهمد تا هنگامی که این اسم</w:t>
      </w:r>
      <w:r w:rsidRPr="0046496C">
        <w:rPr>
          <w:rFonts w:eastAsia="Times New Roman" w:cs="B Lotus" w:hint="eastAsia"/>
          <w:sz w:val="28"/>
          <w:szCs w:val="28"/>
          <w:rtl/>
        </w:rPr>
        <w:t>‌ها</w:t>
      </w:r>
      <w:r w:rsidRPr="0046496C">
        <w:rPr>
          <w:rFonts w:eastAsia="Times New Roman" w:cs="B Lotus" w:hint="cs"/>
          <w:sz w:val="28"/>
          <w:szCs w:val="28"/>
          <w:rtl/>
        </w:rPr>
        <w:t xml:space="preserve"> را می‏خواند، معنادار باشند و تنها تکرار الفاظ نباشد. ذات این امر، ارزشمند است و درون را پربرکت و پاک، و قلب و عقل و روان را سالم می‏گرداند.</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ج- اصرار در دعا با توسل به این اسم</w:t>
      </w:r>
      <w:r w:rsidRPr="0046496C">
        <w:rPr>
          <w:rFonts w:eastAsia="Times New Roman" w:cs="B Lotus" w:hint="eastAsia"/>
          <w:sz w:val="28"/>
          <w:szCs w:val="28"/>
          <w:rtl/>
        </w:rPr>
        <w:t>‌ها</w:t>
      </w:r>
      <w:r w:rsidRPr="0046496C">
        <w:rPr>
          <w:rFonts w:eastAsia="Times New Roman" w:cs="B Lotus" w:hint="cs"/>
          <w:sz w:val="28"/>
          <w:szCs w:val="28"/>
          <w:rtl/>
        </w:rPr>
        <w:t>؛ همان‌طور که الله متعال می‏فرماید:</w:t>
      </w:r>
    </w:p>
    <w:p w:rsidR="00C30BB6" w:rsidRPr="00DE2097" w:rsidRDefault="00990C54" w:rsidP="00720EFE">
      <w:pPr>
        <w:tabs>
          <w:tab w:val="right" w:pos="7370"/>
        </w:tabs>
        <w:spacing w:after="0" w:line="240" w:lineRule="auto"/>
        <w:ind w:left="567"/>
        <w:jc w:val="both"/>
        <w:rPr>
          <w:rFonts w:eastAsia="Times New Roman" w:cs="B Lotus"/>
          <w:spacing w:val="-4"/>
          <w:sz w:val="28"/>
          <w:szCs w:val="28"/>
          <w:rtl/>
        </w:rPr>
      </w:pPr>
      <w:r w:rsidRPr="00DE2097">
        <w:rPr>
          <w:rStyle w:val="Char7"/>
          <w:rFonts w:eastAsia="Calibri" w:hint="cs"/>
          <w:spacing w:val="-4"/>
          <w:rtl/>
        </w:rPr>
        <w:t>﴿</w:t>
      </w:r>
      <w:r w:rsidR="006203EB" w:rsidRPr="00DE2097">
        <w:rPr>
          <w:rStyle w:val="Char8"/>
          <w:rFonts w:hint="cs"/>
          <w:spacing w:val="-4"/>
          <w:rtl/>
        </w:rPr>
        <w:t>وَلِلَّهِ</w:t>
      </w:r>
      <w:r w:rsidR="006203EB" w:rsidRPr="00DE2097">
        <w:rPr>
          <w:rStyle w:val="Char8"/>
          <w:spacing w:val="-4"/>
          <w:rtl/>
        </w:rPr>
        <w:t xml:space="preserve"> </w:t>
      </w:r>
      <w:r w:rsidR="006203EB" w:rsidRPr="00DE2097">
        <w:rPr>
          <w:rStyle w:val="Char8"/>
          <w:rFonts w:hint="cs"/>
          <w:spacing w:val="-4"/>
          <w:rtl/>
        </w:rPr>
        <w:t>ٱلۡأَسۡمَآءُ</w:t>
      </w:r>
      <w:r w:rsidR="006203EB" w:rsidRPr="00DE2097">
        <w:rPr>
          <w:rStyle w:val="Char8"/>
          <w:spacing w:val="-4"/>
          <w:rtl/>
        </w:rPr>
        <w:t xml:space="preserve"> </w:t>
      </w:r>
      <w:r w:rsidR="006203EB" w:rsidRPr="00DE2097">
        <w:rPr>
          <w:rStyle w:val="Char8"/>
          <w:rFonts w:hint="cs"/>
          <w:spacing w:val="-4"/>
          <w:rtl/>
        </w:rPr>
        <w:t>ٱلۡحُسۡنَىٰ</w:t>
      </w:r>
      <w:r w:rsidR="006203EB" w:rsidRPr="00DE2097">
        <w:rPr>
          <w:rStyle w:val="Char8"/>
          <w:spacing w:val="-4"/>
          <w:rtl/>
        </w:rPr>
        <w:t xml:space="preserve"> </w:t>
      </w:r>
      <w:r w:rsidR="006203EB" w:rsidRPr="00DE2097">
        <w:rPr>
          <w:rStyle w:val="Char8"/>
          <w:rFonts w:hint="cs"/>
          <w:spacing w:val="-4"/>
          <w:rtl/>
        </w:rPr>
        <w:t>فَٱدۡعُوهُ</w:t>
      </w:r>
      <w:r w:rsidR="006203EB" w:rsidRPr="00DE2097">
        <w:rPr>
          <w:rStyle w:val="Char8"/>
          <w:spacing w:val="-4"/>
          <w:rtl/>
        </w:rPr>
        <w:t xml:space="preserve"> </w:t>
      </w:r>
      <w:r w:rsidR="006203EB" w:rsidRPr="00DE2097">
        <w:rPr>
          <w:rStyle w:val="Char8"/>
          <w:rFonts w:hint="cs"/>
          <w:spacing w:val="-4"/>
          <w:rtl/>
        </w:rPr>
        <w:t>بِهَاۖ</w:t>
      </w:r>
      <w:r w:rsidR="006203EB" w:rsidRPr="00DE2097">
        <w:rPr>
          <w:rStyle w:val="Char8"/>
          <w:spacing w:val="-4"/>
          <w:rtl/>
        </w:rPr>
        <w:t xml:space="preserve"> </w:t>
      </w:r>
      <w:r w:rsidR="006203EB" w:rsidRPr="00DE2097">
        <w:rPr>
          <w:rStyle w:val="Char8"/>
          <w:rFonts w:hint="cs"/>
          <w:spacing w:val="-4"/>
          <w:rtl/>
        </w:rPr>
        <w:t>وَذَرُواْ</w:t>
      </w:r>
      <w:r w:rsidR="006203EB" w:rsidRPr="00DE2097">
        <w:rPr>
          <w:rStyle w:val="Char8"/>
          <w:spacing w:val="-4"/>
          <w:rtl/>
        </w:rPr>
        <w:t xml:space="preserve"> </w:t>
      </w:r>
      <w:r w:rsidR="006203EB" w:rsidRPr="00DE2097">
        <w:rPr>
          <w:rStyle w:val="Char8"/>
          <w:rFonts w:hint="cs"/>
          <w:spacing w:val="-4"/>
          <w:rtl/>
        </w:rPr>
        <w:t>ٱلَّذِينَ</w:t>
      </w:r>
      <w:r w:rsidR="006203EB" w:rsidRPr="00DE2097">
        <w:rPr>
          <w:rStyle w:val="Char8"/>
          <w:spacing w:val="-4"/>
          <w:rtl/>
        </w:rPr>
        <w:t xml:space="preserve"> </w:t>
      </w:r>
      <w:r w:rsidR="006203EB" w:rsidRPr="00DE2097">
        <w:rPr>
          <w:rStyle w:val="Char8"/>
          <w:rFonts w:hint="cs"/>
          <w:spacing w:val="-4"/>
          <w:rtl/>
        </w:rPr>
        <w:t>يُلۡحِدُونَ</w:t>
      </w:r>
      <w:r w:rsidR="006203EB" w:rsidRPr="00DE2097">
        <w:rPr>
          <w:rStyle w:val="Char8"/>
          <w:spacing w:val="-4"/>
          <w:rtl/>
        </w:rPr>
        <w:t xml:space="preserve"> </w:t>
      </w:r>
      <w:r w:rsidR="006203EB" w:rsidRPr="00DE2097">
        <w:rPr>
          <w:rStyle w:val="Char8"/>
          <w:rFonts w:hint="cs"/>
          <w:spacing w:val="-4"/>
          <w:rtl/>
        </w:rPr>
        <w:t>فِيٓ</w:t>
      </w:r>
      <w:r w:rsidR="006203EB" w:rsidRPr="00DE2097">
        <w:rPr>
          <w:rStyle w:val="Char8"/>
          <w:spacing w:val="-4"/>
          <w:rtl/>
        </w:rPr>
        <w:t xml:space="preserve"> </w:t>
      </w:r>
      <w:r w:rsidR="006203EB" w:rsidRPr="00DE2097">
        <w:rPr>
          <w:rStyle w:val="Char8"/>
          <w:rFonts w:hint="cs"/>
          <w:spacing w:val="-4"/>
          <w:rtl/>
        </w:rPr>
        <w:t>أَسۡمَٰٓئِهِۦ</w:t>
      </w:r>
      <w:r w:rsidRPr="00DE2097">
        <w:rPr>
          <w:rStyle w:val="Char7"/>
          <w:rFonts w:eastAsia="Calibri" w:hint="cs"/>
          <w:spacing w:val="-4"/>
          <w:rtl/>
        </w:rPr>
        <w:t>﴾</w:t>
      </w:r>
      <w:r w:rsidRPr="00DE2097">
        <w:rPr>
          <w:rFonts w:eastAsia="Times New Roman" w:cs="B Lotus" w:hint="cs"/>
          <w:spacing w:val="-4"/>
          <w:sz w:val="28"/>
          <w:szCs w:val="28"/>
          <w:rtl/>
        </w:rPr>
        <w:t xml:space="preserve"> </w:t>
      </w:r>
      <w:r w:rsidRPr="00DE2097">
        <w:rPr>
          <w:rStyle w:val="Char6"/>
          <w:rFonts w:eastAsia="Calibri" w:hint="cs"/>
          <w:spacing w:val="-4"/>
          <w:rtl/>
        </w:rPr>
        <w:t>[</w:t>
      </w:r>
      <w:r w:rsidR="006203EB" w:rsidRPr="00DE2097">
        <w:rPr>
          <w:rStyle w:val="Char6"/>
          <w:rFonts w:eastAsia="Calibri" w:hint="cs"/>
          <w:spacing w:val="-4"/>
          <w:rtl/>
        </w:rPr>
        <w:t>الأعراف: 180</w:t>
      </w:r>
      <w:r w:rsidRPr="00DE2097">
        <w:rPr>
          <w:rStyle w:val="Char6"/>
          <w:rFonts w:eastAsia="Calibri" w:hint="cs"/>
          <w:spacing w:val="-4"/>
          <w:rtl/>
        </w:rPr>
        <w:t>]</w:t>
      </w:r>
      <w:r w:rsidRPr="00DE2097">
        <w:rPr>
          <w:rStyle w:val="Char1"/>
          <w:rFonts w:eastAsia="Calibri" w:cs="B Lotus" w:hint="cs"/>
          <w:spacing w:val="-4"/>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46496C">
        <w:rPr>
          <w:rFonts w:eastAsia="Times New Roman" w:cs="B Lotus" w:hint="cs"/>
          <w:sz w:val="28"/>
          <w:szCs w:val="28"/>
          <w:rtl/>
        </w:rPr>
        <w:t>«و بهترین نام</w:t>
      </w:r>
      <w:r w:rsidRPr="0046496C">
        <w:rPr>
          <w:rFonts w:eastAsia="Times New Roman" w:cs="B Lotus" w:hint="eastAsia"/>
          <w:sz w:val="28"/>
          <w:szCs w:val="28"/>
          <w:rtl/>
        </w:rPr>
        <w:t>‌</w:t>
      </w:r>
      <w:r w:rsidRPr="0046496C">
        <w:rPr>
          <w:rFonts w:eastAsia="Times New Roman" w:cs="B Lotus" w:hint="cs"/>
          <w:sz w:val="28"/>
          <w:szCs w:val="28"/>
          <w:rtl/>
        </w:rPr>
        <w:t>ها از آنِ الله است. پس او را با این نام</w:t>
      </w:r>
      <w:r w:rsidRPr="0046496C">
        <w:rPr>
          <w:rFonts w:eastAsia="Times New Roman" w:cs="B Lotus" w:hint="cs"/>
          <w:sz w:val="28"/>
          <w:szCs w:val="28"/>
          <w:rtl/>
        </w:rPr>
        <w:softHyphen/>
        <w:t>ها بخوانید و کسانی را که در نام</w:t>
      </w:r>
      <w:r w:rsidRPr="0046496C">
        <w:rPr>
          <w:rFonts w:eastAsia="Times New Roman" w:cs="B Lotus" w:hint="eastAsia"/>
          <w:sz w:val="28"/>
          <w:szCs w:val="28"/>
          <w:rtl/>
        </w:rPr>
        <w:t>‌</w:t>
      </w:r>
      <w:r w:rsidRPr="0046496C">
        <w:rPr>
          <w:rFonts w:eastAsia="Times New Roman" w:cs="B Lotus" w:hint="cs"/>
          <w:sz w:val="28"/>
          <w:szCs w:val="28"/>
          <w:rtl/>
        </w:rPr>
        <w:t>هایش کج</w:t>
      </w:r>
      <w:r w:rsidRPr="0046496C">
        <w:rPr>
          <w:rFonts w:eastAsia="Times New Roman" w:cs="B Lotus" w:hint="eastAsia"/>
          <w:sz w:val="28"/>
          <w:szCs w:val="28"/>
          <w:rtl/>
        </w:rPr>
        <w:t>‌</w:t>
      </w:r>
      <w:r w:rsidRPr="0046496C">
        <w:rPr>
          <w:rFonts w:eastAsia="Times New Roman" w:cs="B Lotus" w:hint="cs"/>
          <w:sz w:val="28"/>
          <w:szCs w:val="28"/>
          <w:rtl/>
        </w:rPr>
        <w:t>روی می</w:t>
      </w:r>
      <w:r w:rsidRPr="0046496C">
        <w:rPr>
          <w:rFonts w:eastAsia="Times New Roman" w:cs="B Lotus" w:hint="eastAsia"/>
          <w:sz w:val="28"/>
          <w:szCs w:val="28"/>
          <w:rtl/>
        </w:rPr>
        <w:t>‌</w:t>
      </w:r>
      <w:r w:rsidRPr="0046496C">
        <w:rPr>
          <w:rFonts w:eastAsia="Times New Roman" w:cs="B Lotus" w:hint="cs"/>
          <w:sz w:val="28"/>
          <w:szCs w:val="28"/>
          <w:rtl/>
        </w:rPr>
        <w:t>کنند، رها کنید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واجب است که هر چیزی را فقط از الله متعال و با توسل به نام او بخواهیم؛ به همین خاطر گفته شده که:</w:t>
      </w:r>
    </w:p>
    <w:tbl>
      <w:tblPr>
        <w:bidiVisual/>
        <w:tblW w:w="0" w:type="auto"/>
        <w:tblInd w:w="79" w:type="dxa"/>
        <w:tblLook w:val="04A0" w:firstRow="1" w:lastRow="0" w:firstColumn="1" w:lastColumn="0" w:noHBand="0" w:noVBand="1"/>
      </w:tblPr>
      <w:tblGrid>
        <w:gridCol w:w="3544"/>
        <w:gridCol w:w="425"/>
        <w:gridCol w:w="3544"/>
      </w:tblGrid>
      <w:tr w:rsidR="00C30BB6" w:rsidRPr="0046496C" w:rsidTr="00DE2097">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لا تسألنّ بُنیّ آدم حاجة</w:t>
            </w:r>
            <w:r w:rsidRPr="0046496C">
              <w:rPr>
                <w:rFonts w:ascii="mylotus" w:eastAsia="Times New Roman" w:hAnsi="mylotus" w:cs="mylotu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وسل الذی أبوابه لاتُحجب</w:t>
            </w:r>
            <w:r w:rsidRPr="0046496C">
              <w:rPr>
                <w:rFonts w:ascii="mylotus" w:eastAsia="Times New Roman" w:hAnsi="mylotus" w:cs="mylotus"/>
                <w:sz w:val="27"/>
                <w:szCs w:val="27"/>
                <w:rtl/>
              </w:rPr>
              <w:br/>
            </w:r>
          </w:p>
        </w:tc>
      </w:tr>
    </w:tbl>
    <w:p w:rsidR="00C30BB6" w:rsidRPr="0046496C" w:rsidRDefault="00C30BB6" w:rsidP="00C30BB6">
      <w:pPr>
        <w:spacing w:after="0" w:line="240" w:lineRule="auto"/>
        <w:ind w:firstLine="284"/>
        <w:jc w:val="lowKashida"/>
        <w:rPr>
          <w:rFonts w:eastAsia="Times New Roman" w:cs="B Lotus"/>
          <w:sz w:val="28"/>
          <w:szCs w:val="28"/>
          <w:rtl/>
        </w:rPr>
      </w:pPr>
      <w:r w:rsidRPr="0046496C">
        <w:rPr>
          <w:rFonts w:eastAsia="Times New Roman" w:cs="B Lotus" w:hint="cs"/>
          <w:sz w:val="28"/>
          <w:szCs w:val="28"/>
          <w:rtl/>
        </w:rPr>
        <w:t>«حاجت خود را از پسرک ‏آدم مخواه؛ بلکه از کسی بخواه که دروازه‏هایش  به روی کسی بسته نیست».</w:t>
      </w:r>
    </w:p>
    <w:tbl>
      <w:tblPr>
        <w:bidiVisual/>
        <w:tblW w:w="0" w:type="auto"/>
        <w:tblInd w:w="79" w:type="dxa"/>
        <w:tblLook w:val="04A0" w:firstRow="1" w:lastRow="0" w:firstColumn="1" w:lastColumn="0" w:noHBand="0" w:noVBand="1"/>
      </w:tblPr>
      <w:tblGrid>
        <w:gridCol w:w="3685"/>
        <w:gridCol w:w="426"/>
        <w:gridCol w:w="3402"/>
      </w:tblGrid>
      <w:tr w:rsidR="00C30BB6" w:rsidRPr="0046496C" w:rsidTr="00DE2097">
        <w:tc>
          <w:tcPr>
            <w:tcW w:w="3685"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الله یغضب إن ترکت سؤاله</w:t>
            </w:r>
            <w:r w:rsidRPr="0046496C">
              <w:rPr>
                <w:rFonts w:ascii="mylotus" w:eastAsia="Times New Roman" w:hAnsi="mylotus" w:cs="mylotus"/>
                <w:b/>
                <w:bCs/>
                <w:sz w:val="27"/>
                <w:szCs w:val="27"/>
                <w:rtl/>
              </w:rPr>
              <w:br/>
            </w:r>
          </w:p>
        </w:tc>
        <w:tc>
          <w:tcPr>
            <w:tcW w:w="426" w:type="dxa"/>
          </w:tcPr>
          <w:p w:rsidR="00C30BB6" w:rsidRPr="0046496C" w:rsidRDefault="00C30BB6" w:rsidP="0020117F">
            <w:pPr>
              <w:spacing w:after="0" w:line="240" w:lineRule="auto"/>
              <w:jc w:val="lowKashida"/>
              <w:rPr>
                <w:rFonts w:ascii="mylotus" w:eastAsia="Times New Roman" w:hAnsi="mylotus" w:cs="mylotus"/>
                <w:sz w:val="27"/>
                <w:szCs w:val="27"/>
                <w:rtl/>
              </w:rPr>
            </w:pPr>
          </w:p>
        </w:tc>
        <w:tc>
          <w:tcPr>
            <w:tcW w:w="3402" w:type="dxa"/>
          </w:tcPr>
          <w:p w:rsidR="00C30BB6" w:rsidRPr="0046496C" w:rsidRDefault="00C30BB6" w:rsidP="0020117F">
            <w:pPr>
              <w:spacing w:after="0" w:line="240" w:lineRule="auto"/>
              <w:jc w:val="lowKashida"/>
              <w:rPr>
                <w:rFonts w:ascii="mylotus" w:eastAsia="Times New Roman" w:hAnsi="mylotus" w:cs="mylotus"/>
                <w:sz w:val="2"/>
                <w:szCs w:val="2"/>
                <w:rtl/>
              </w:rPr>
            </w:pPr>
            <w:r w:rsidRPr="0046496C">
              <w:rPr>
                <w:rFonts w:ascii="mylotus" w:eastAsia="Times New Roman" w:hAnsi="mylotus" w:cs="mylotus"/>
                <w:b/>
                <w:bCs/>
                <w:sz w:val="27"/>
                <w:szCs w:val="27"/>
                <w:rtl/>
              </w:rPr>
              <w:t>وبُنیّ آدم حین یُسألُ یغضب</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ind w:firstLine="284"/>
        <w:jc w:val="lowKashida"/>
        <w:rPr>
          <w:rFonts w:eastAsia="Times New Roman" w:cs="B Lotus"/>
          <w:sz w:val="28"/>
          <w:szCs w:val="28"/>
          <w:rtl/>
        </w:rPr>
      </w:pPr>
      <w:r w:rsidRPr="0046496C">
        <w:rPr>
          <w:rFonts w:eastAsia="Times New Roman" w:cs="B Lotus" w:hint="cs"/>
          <w:sz w:val="28"/>
          <w:szCs w:val="28"/>
          <w:rtl/>
        </w:rPr>
        <w:t>«الله متعال، زمانی خشم می‌گیرد که خواستن از او را ترک کنی؛ ولی ‏آدمی‌زاد به‌گونه‌ای‌ست که اگر چیزی از او بخواهی، ناراحت می‏شود».</w:t>
      </w:r>
    </w:p>
    <w:p w:rsidR="00C30BB6" w:rsidRPr="00DE2097" w:rsidRDefault="00C30BB6" w:rsidP="00C30BB6">
      <w:pPr>
        <w:spacing w:after="0" w:line="240" w:lineRule="auto"/>
        <w:ind w:firstLine="282"/>
        <w:jc w:val="both"/>
        <w:rPr>
          <w:rFonts w:eastAsia="Times New Roman" w:cs="B Lotus"/>
          <w:spacing w:val="-2"/>
          <w:sz w:val="28"/>
          <w:szCs w:val="28"/>
          <w:rtl/>
        </w:rPr>
      </w:pPr>
      <w:r w:rsidRPr="00DE2097">
        <w:rPr>
          <w:rFonts w:eastAsia="Times New Roman" w:cs="B Lotus" w:hint="cs"/>
          <w:spacing w:val="-2"/>
          <w:sz w:val="28"/>
          <w:szCs w:val="28"/>
          <w:rtl/>
        </w:rPr>
        <w:t>پس با توسل به نام‏های نیکوی الله و با رعایت اعتدال، الله را به فریاد بخوانید؛ به این صورت که دست نیاز به سوی او دراز کنید و در هر امر خوشایند یا ناخوشایند که در امور دنیا و آخرت به شما می</w:t>
      </w:r>
      <w:r w:rsidRPr="00DE2097">
        <w:rPr>
          <w:rFonts w:eastAsia="Times New Roman" w:cs="B Lotus" w:hint="eastAsia"/>
          <w:spacing w:val="-2"/>
          <w:sz w:val="28"/>
          <w:szCs w:val="28"/>
          <w:rtl/>
        </w:rPr>
        <w:t>‌</w:t>
      </w:r>
      <w:r w:rsidRPr="00DE2097">
        <w:rPr>
          <w:rFonts w:eastAsia="Times New Roman" w:cs="B Lotus" w:hint="cs"/>
          <w:spacing w:val="-2"/>
          <w:sz w:val="28"/>
          <w:szCs w:val="28"/>
          <w:rtl/>
        </w:rPr>
        <w:t>رسد، به او امیدوار باشید. لذا به وسیله‏ی نام‏های نیکوی الله و با امیدواری به او و تأمل و تدبر در معانی نام‌هایش و تعبد به مقتضای آن‌ها و با تسبیح و تمجید و تهلیل و تکبیر و دعا و ذکر و خضوع و خشوع قلب، الله را به فریاد بخوانید</w:t>
      </w:r>
      <w:r w:rsidR="00553145" w:rsidRPr="00DE2097">
        <w:rPr>
          <w:rFonts w:eastAsia="Times New Roman" w:cs="B Lotus"/>
          <w:spacing w:val="-2"/>
          <w:sz w:val="28"/>
          <w:szCs w:val="28"/>
          <w:vertAlign w:val="superscript"/>
          <w:rtl/>
        </w:rPr>
        <w:t>(</w:t>
      </w:r>
      <w:r w:rsidR="00553145" w:rsidRPr="00DE2097">
        <w:rPr>
          <w:rFonts w:eastAsia="Times New Roman" w:cs="B Lotus"/>
          <w:spacing w:val="-2"/>
          <w:sz w:val="28"/>
          <w:szCs w:val="28"/>
          <w:vertAlign w:val="superscript"/>
          <w:rtl/>
        </w:rPr>
        <w:footnoteReference w:id="113"/>
      </w:r>
      <w:r w:rsidR="00553145" w:rsidRPr="00DE2097">
        <w:rPr>
          <w:rFonts w:eastAsia="Times New Roman" w:cs="B Lotus"/>
          <w:spacing w:val="-2"/>
          <w:sz w:val="28"/>
          <w:szCs w:val="28"/>
          <w:vertAlign w:val="superscript"/>
          <w:rtl/>
        </w:rPr>
        <w:t>)</w:t>
      </w:r>
      <w:r w:rsidR="00DE2097" w:rsidRPr="00DE2097">
        <w:rPr>
          <w:rFonts w:eastAsia="Times New Roman" w:cs="B Lotus" w:hint="cs"/>
          <w:spacing w:val="-2"/>
          <w:sz w:val="28"/>
          <w:szCs w:val="28"/>
          <w:rtl/>
        </w:rPr>
        <w:t>.</w:t>
      </w: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ح- مفهوم دیگری که از این حدیث استنباط می‌شود، این است که معانی این اسماء و صفات را هم</w:t>
      </w:r>
      <w:r w:rsidRPr="0046496C">
        <w:rPr>
          <w:rFonts w:eastAsia="Times New Roman" w:cs="B Lotus" w:hint="eastAsia"/>
          <w:sz w:val="28"/>
          <w:szCs w:val="28"/>
          <w:rtl/>
        </w:rPr>
        <w:t>‌</w:t>
      </w:r>
      <w:r w:rsidRPr="0046496C">
        <w:rPr>
          <w:rFonts w:eastAsia="Times New Roman" w:cs="B Lotus" w:hint="cs"/>
          <w:sz w:val="28"/>
          <w:szCs w:val="28"/>
          <w:rtl/>
        </w:rPr>
        <w:t>نشین و هم‌دمِ دل و</w:t>
      </w:r>
      <w:r w:rsidRPr="0046496C">
        <w:rPr>
          <w:rFonts w:eastAsia="Times New Roman" w:cs="B Lotus"/>
          <w:sz w:val="28"/>
          <w:szCs w:val="28"/>
        </w:rPr>
        <w:t xml:space="preserve"> </w:t>
      </w:r>
      <w:r w:rsidRPr="0046496C">
        <w:rPr>
          <w:rFonts w:eastAsia="Times New Roman" w:cs="B Lotus" w:hint="cs"/>
          <w:sz w:val="28"/>
          <w:szCs w:val="28"/>
          <w:rtl/>
        </w:rPr>
        <w:t>جان خود بگردانید؛ چون بدترین گرفتاری انسان، غفلت و غرق شدن در مادیات و تعلقات دنیوی</w:t>
      </w:r>
      <w:r w:rsidRPr="0046496C">
        <w:rPr>
          <w:rFonts w:eastAsia="Times New Roman" w:cs="B Lotus" w:hint="eastAsia"/>
          <w:sz w:val="28"/>
          <w:szCs w:val="28"/>
          <w:rtl/>
        </w:rPr>
        <w:t>‌</w:t>
      </w:r>
      <w:r w:rsidRPr="0046496C">
        <w:rPr>
          <w:rFonts w:eastAsia="Times New Roman" w:cs="B Lotus" w:hint="cs"/>
          <w:sz w:val="28"/>
          <w:szCs w:val="28"/>
          <w:rtl/>
        </w:rPr>
        <w:t>ست و بهترین درمان دل‏ها، این است که عظمت داننده‏ی رازها را در دل داشته باشیم نفس خویش را به معرفت و ایمان به  ذات یگانه</w:t>
      </w:r>
      <w:r w:rsidRPr="0046496C">
        <w:rPr>
          <w:rFonts w:eastAsia="Times New Roman" w:cs="B Lotus" w:hint="eastAsia"/>
          <w:sz w:val="28"/>
          <w:szCs w:val="28"/>
          <w:rtl/>
        </w:rPr>
        <w:t>‌</w:t>
      </w:r>
      <w:r w:rsidRPr="0046496C">
        <w:rPr>
          <w:rFonts w:eastAsia="Times New Roman" w:cs="B Lotus" w:hint="cs"/>
          <w:sz w:val="28"/>
          <w:szCs w:val="28"/>
          <w:rtl/>
        </w:rPr>
        <w:t>ی الله ع</w:t>
      </w:r>
      <w:r w:rsidR="00406A42">
        <w:rPr>
          <w:rFonts w:eastAsia="Times New Roman" w:cs="B Lotus" w:hint="cs"/>
          <w:sz w:val="28"/>
          <w:szCs w:val="28"/>
          <w:rtl/>
        </w:rPr>
        <w:t>اد</w:t>
      </w:r>
      <w:r w:rsidRPr="0046496C">
        <w:rPr>
          <w:rFonts w:eastAsia="Times New Roman" w:cs="B Lotus" w:hint="cs"/>
          <w:sz w:val="28"/>
          <w:szCs w:val="28"/>
          <w:rtl/>
        </w:rPr>
        <w:t>ت دهیم تا به این درجه برسیم که الله را آن</w:t>
      </w:r>
      <w:r w:rsidRPr="0046496C">
        <w:rPr>
          <w:rFonts w:eastAsia="Times New Roman" w:cs="B Lotus" w:hint="eastAsia"/>
          <w:sz w:val="28"/>
          <w:szCs w:val="28"/>
          <w:rtl/>
        </w:rPr>
        <w:t>‌گ</w:t>
      </w:r>
      <w:r w:rsidRPr="0046496C">
        <w:rPr>
          <w:rFonts w:eastAsia="Times New Roman" w:cs="B Lotus" w:hint="cs"/>
          <w:sz w:val="28"/>
          <w:szCs w:val="28"/>
          <w:rtl/>
        </w:rPr>
        <w:t>ونه بپرستیم که گویی او را می‏بینیم.</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4"/>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این امر بر روی آوردن انسان به طاعت و نیز بر نشاط و چالاکی</w:t>
      </w:r>
      <w:r w:rsidRPr="0046496C">
        <w:rPr>
          <w:rFonts w:eastAsia="Times New Roman" w:cs="B Lotus" w:hint="eastAsia"/>
          <w:sz w:val="28"/>
          <w:szCs w:val="28"/>
          <w:rtl/>
        </w:rPr>
        <w:t>‌اش</w:t>
      </w:r>
      <w:r w:rsidRPr="0046496C">
        <w:rPr>
          <w:rFonts w:eastAsia="Times New Roman" w:cs="B Lotus" w:hint="cs"/>
          <w:sz w:val="28"/>
          <w:szCs w:val="28"/>
          <w:rtl/>
        </w:rPr>
        <w:t xml:space="preserve"> در مسیر بندگی می‏افزاید؛ همان‌طور که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ٱلَّذِي</w:t>
      </w:r>
      <w:r w:rsidR="006203EB" w:rsidRPr="006203EB">
        <w:rPr>
          <w:rStyle w:val="Char8"/>
          <w:rtl/>
        </w:rPr>
        <w:t xml:space="preserve"> </w:t>
      </w:r>
      <w:r w:rsidR="006203EB" w:rsidRPr="006203EB">
        <w:rPr>
          <w:rStyle w:val="Char8"/>
          <w:rFonts w:hint="cs"/>
          <w:rtl/>
        </w:rPr>
        <w:t>يَرَىٰكَ</w:t>
      </w:r>
      <w:r w:rsidR="006203EB" w:rsidRPr="006203EB">
        <w:rPr>
          <w:rStyle w:val="Char8"/>
          <w:rtl/>
        </w:rPr>
        <w:t xml:space="preserve"> </w:t>
      </w:r>
      <w:r w:rsidR="006203EB" w:rsidRPr="006203EB">
        <w:rPr>
          <w:rStyle w:val="Char8"/>
          <w:rFonts w:hint="cs"/>
          <w:rtl/>
        </w:rPr>
        <w:t>حِينَ</w:t>
      </w:r>
      <w:r w:rsidR="006203EB" w:rsidRPr="006203EB">
        <w:rPr>
          <w:rStyle w:val="Char8"/>
          <w:rtl/>
        </w:rPr>
        <w:t xml:space="preserve"> </w:t>
      </w:r>
      <w:r w:rsidR="006203EB" w:rsidRPr="006203EB">
        <w:rPr>
          <w:rStyle w:val="Char8"/>
          <w:rFonts w:hint="cs"/>
          <w:rtl/>
        </w:rPr>
        <w:t>تَقُومُ</w:t>
      </w:r>
      <w:r w:rsidR="006203EB" w:rsidRPr="006203EB">
        <w:rPr>
          <w:rStyle w:val="Char8"/>
          <w:rtl/>
        </w:rPr>
        <w:t xml:space="preserve"> </w:t>
      </w:r>
      <w:r w:rsidR="006203EB" w:rsidRPr="006203EB">
        <w:rPr>
          <w:rStyle w:val="Char8"/>
          <w:rFonts w:hint="cs"/>
          <w:rtl/>
        </w:rPr>
        <w:t>٢١٨</w:t>
      </w:r>
      <w:r w:rsidR="006203EB" w:rsidRPr="006203EB">
        <w:rPr>
          <w:rStyle w:val="Char8"/>
          <w:rtl/>
        </w:rPr>
        <w:t xml:space="preserve"> </w:t>
      </w:r>
      <w:r w:rsidR="006203EB" w:rsidRPr="006203EB">
        <w:rPr>
          <w:rStyle w:val="Char8"/>
          <w:rFonts w:hint="cs"/>
          <w:rtl/>
        </w:rPr>
        <w:t>وَتَقَلُّبَكَ</w:t>
      </w:r>
      <w:r w:rsidR="006203EB" w:rsidRPr="006203EB">
        <w:rPr>
          <w:rStyle w:val="Char8"/>
          <w:rtl/>
        </w:rPr>
        <w:t xml:space="preserve"> </w:t>
      </w:r>
      <w:r w:rsidR="006203EB" w:rsidRPr="006203EB">
        <w:rPr>
          <w:rStyle w:val="Char8"/>
          <w:rFonts w:hint="cs"/>
          <w:rtl/>
        </w:rPr>
        <w:t>فِي</w:t>
      </w:r>
      <w:r w:rsidR="006203EB" w:rsidRPr="006203EB">
        <w:rPr>
          <w:rStyle w:val="Char8"/>
          <w:rtl/>
        </w:rPr>
        <w:t xml:space="preserve"> </w:t>
      </w:r>
      <w:r w:rsidR="006203EB" w:rsidRPr="006203EB">
        <w:rPr>
          <w:rStyle w:val="Char8"/>
          <w:rFonts w:hint="cs"/>
          <w:rtl/>
        </w:rPr>
        <w:t>ٱلسَّٰجِدِينَ</w:t>
      </w:r>
      <w:r w:rsidR="006203EB" w:rsidRPr="006203EB">
        <w:rPr>
          <w:rStyle w:val="Char8"/>
          <w:rtl/>
        </w:rPr>
        <w:t xml:space="preserve"> </w:t>
      </w:r>
      <w:r w:rsidR="006203EB" w:rsidRPr="006203EB">
        <w:rPr>
          <w:rStyle w:val="Char8"/>
          <w:rFonts w:hint="cs"/>
          <w:rtl/>
        </w:rPr>
        <w:t>٢١٩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الشعراء: 219</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4E7FEA">
        <w:rPr>
          <w:rStyle w:val="Char7"/>
          <w:rFonts w:eastAsia="Calibri" w:hint="cs"/>
          <w:rtl/>
        </w:rPr>
        <w:t>«‏</w:t>
      </w:r>
      <w:r w:rsidRPr="004E7FEA">
        <w:rPr>
          <w:rStyle w:val="Char"/>
          <w:rFonts w:eastAsia="Calibri"/>
          <w:rtl/>
        </w:rPr>
        <w:t xml:space="preserve">ذاتی كه چون </w:t>
      </w:r>
      <w:r w:rsidRPr="004E7FEA">
        <w:rPr>
          <w:rStyle w:val="Char"/>
          <w:rFonts w:eastAsia="Calibri" w:hint="cs"/>
          <w:rtl/>
        </w:rPr>
        <w:t>(</w:t>
      </w:r>
      <w:r w:rsidRPr="004E7FEA">
        <w:rPr>
          <w:rStyle w:val="Char"/>
          <w:rFonts w:eastAsia="Calibri"/>
          <w:rtl/>
        </w:rPr>
        <w:t>به عبادت</w:t>
      </w:r>
      <w:r w:rsidRPr="004E7FEA">
        <w:rPr>
          <w:rStyle w:val="Char"/>
          <w:rFonts w:eastAsia="Calibri" w:hint="cs"/>
          <w:rtl/>
        </w:rPr>
        <w:t>)</w:t>
      </w:r>
      <w:r w:rsidRPr="004E7FEA">
        <w:rPr>
          <w:rStyle w:val="Char"/>
          <w:rFonts w:eastAsia="Calibri"/>
          <w:rtl/>
        </w:rPr>
        <w:t>‏ مى‏ايستى، تو را مى‏بيند</w:t>
      </w:r>
      <w:r w:rsidRPr="004E7FEA">
        <w:rPr>
          <w:rStyle w:val="Char"/>
          <w:rFonts w:eastAsia="Calibri" w:hint="cs"/>
          <w:rtl/>
        </w:rPr>
        <w:t xml:space="preserve"> </w:t>
      </w:r>
      <w:r w:rsidRPr="004E7FEA">
        <w:rPr>
          <w:rStyle w:val="Char"/>
          <w:rFonts w:eastAsia="Calibri"/>
          <w:rtl/>
        </w:rPr>
        <w:t>و گردش و حركت تو را در ميان سجده‏كنندگان (مشاهده مى‏كند)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جا گرفتن معانی و معارف این نام‌ها در دل، باعث می‌شود که انسان مؤمن از گناه  روی بگرداند و به</w:t>
      </w:r>
      <w:r w:rsidRPr="0046496C">
        <w:rPr>
          <w:rFonts w:eastAsia="Times New Roman" w:cs="B Lotus" w:hint="eastAsia"/>
          <w:sz w:val="28"/>
          <w:szCs w:val="28"/>
          <w:rtl/>
        </w:rPr>
        <w:t>‌</w:t>
      </w:r>
      <w:r w:rsidRPr="0046496C">
        <w:rPr>
          <w:rFonts w:eastAsia="Times New Roman" w:cs="B Lotus" w:hint="cs"/>
          <w:sz w:val="28"/>
          <w:szCs w:val="28"/>
          <w:rtl/>
        </w:rPr>
        <w:t>سرعت وجود خود را از گناه شستشو دهد؛ چنان</w:t>
      </w:r>
      <w:r w:rsidRPr="0046496C">
        <w:rPr>
          <w:rFonts w:eastAsia="Times New Roman" w:cs="B Lotus" w:hint="eastAsia"/>
          <w:sz w:val="28"/>
          <w:szCs w:val="28"/>
          <w:rtl/>
        </w:rPr>
        <w:t>‌</w:t>
      </w:r>
      <w:r w:rsidRPr="0046496C">
        <w:rPr>
          <w:rFonts w:eastAsia="Times New Roman" w:cs="B Lotus" w:hint="cs"/>
          <w:sz w:val="28"/>
          <w:szCs w:val="28"/>
          <w:rtl/>
        </w:rPr>
        <w:t>که عزم و اراده</w:t>
      </w:r>
      <w:r w:rsidRPr="0046496C">
        <w:rPr>
          <w:rFonts w:eastAsia="Times New Roman" w:cs="B Lotus" w:hint="eastAsia"/>
          <w:sz w:val="28"/>
          <w:szCs w:val="28"/>
          <w:rtl/>
        </w:rPr>
        <w:t>‌ی</w:t>
      </w:r>
      <w:r w:rsidRPr="0046496C">
        <w:rPr>
          <w:rFonts w:eastAsia="Times New Roman" w:cs="B Lotus" w:hint="cs"/>
          <w:sz w:val="28"/>
          <w:szCs w:val="28"/>
          <w:rtl/>
        </w:rPr>
        <w:t xml:space="preserve"> مسلمان را برای توبه مضاعف نموده، اضطراب و وحشت قلب را کم و انسان را به الله نزدیک می‌کند و بر ترس انسان از خشم و عتاب خداوند</w:t>
      </w:r>
      <w:r w:rsidR="004E7FE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یا بازخواست بنده به خاطر اصرار بر گناه می‏افزاید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5"/>
      </w:r>
      <w:r w:rsidR="00553145" w:rsidRPr="00553145">
        <w:rPr>
          <w:rFonts w:eastAsia="Times New Roman" w:cs="B Lotus"/>
          <w:sz w:val="28"/>
          <w:szCs w:val="28"/>
          <w:vertAlign w:val="superscript"/>
          <w:rtl/>
        </w:rPr>
        <w:t>)</w:t>
      </w:r>
      <w:r w:rsidR="004E7FEA">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از بهترین نتایج این نام‌ها، آرامش و متانت و وقار و بی‌نیازی از مردم و برگشتنِ توجه انسان از صاحبان جاه و مکنت است و باعث می‌شود که توجه انسان به‌طور کامل به سوی الله</w:t>
      </w:r>
      <w:r w:rsidR="004E7FE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باشد.</w:t>
      </w:r>
    </w:p>
    <w:p w:rsidR="00C30BB6" w:rsidRDefault="00C30BB6" w:rsidP="00C30BB6">
      <w:pPr>
        <w:spacing w:after="0" w:line="240" w:lineRule="auto"/>
        <w:ind w:firstLine="282"/>
        <w:jc w:val="both"/>
        <w:rPr>
          <w:rFonts w:cs="B Lotus"/>
          <w:b/>
          <w:bCs/>
          <w:sz w:val="28"/>
          <w:szCs w:val="28"/>
          <w:rtl/>
        </w:rPr>
      </w:pPr>
      <w:r w:rsidRPr="0046496C">
        <w:rPr>
          <w:rFonts w:eastAsia="Times New Roman" w:cs="B Lotus" w:hint="cs"/>
          <w:sz w:val="28"/>
          <w:szCs w:val="28"/>
          <w:rtl/>
        </w:rPr>
        <w:t>هرچند برشمردن نام‌های الله</w:t>
      </w:r>
      <w:r w:rsidR="004E7FE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برای کسی که خواستار پیمودن راه است، لازم و ضروری‌ست؛ اما باید توجه داشت که این امر، منشأ ستیزه‏جویی و جدلی که شناخت قلبی ر</w:t>
      </w:r>
      <w:r w:rsidR="00406A42">
        <w:rPr>
          <w:rFonts w:eastAsia="Times New Roman" w:cs="B Lotus" w:hint="cs"/>
          <w:sz w:val="28"/>
          <w:szCs w:val="28"/>
          <w:rtl/>
        </w:rPr>
        <w:t>ا</w:t>
      </w:r>
      <w:r w:rsidRPr="0046496C">
        <w:rPr>
          <w:rFonts w:eastAsia="Times New Roman" w:cs="B Lotus" w:hint="cs"/>
          <w:sz w:val="28"/>
          <w:szCs w:val="28"/>
          <w:rtl/>
        </w:rPr>
        <w:t xml:space="preserve"> در پی ندارد، نگردد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6"/>
      </w:r>
      <w:r w:rsidR="00553145" w:rsidRPr="00553145">
        <w:rPr>
          <w:rFonts w:eastAsia="Times New Roman" w:cs="B Lotus"/>
          <w:sz w:val="28"/>
          <w:szCs w:val="28"/>
          <w:vertAlign w:val="superscript"/>
          <w:rtl/>
        </w:rPr>
        <w:t>)</w:t>
      </w:r>
      <w:bookmarkStart w:id="175" w:name="_Toc246700023"/>
      <w:bookmarkStart w:id="176" w:name="_Toc254369471"/>
      <w:r w:rsidR="004E7FEA">
        <w:rPr>
          <w:rFonts w:cs="B Lotus" w:hint="cs"/>
          <w:b/>
          <w:bCs/>
          <w:sz w:val="28"/>
          <w:szCs w:val="28"/>
          <w:rtl/>
        </w:rPr>
        <w:t>.</w:t>
      </w:r>
    </w:p>
    <w:p w:rsidR="004E7FEA" w:rsidRPr="0046496C" w:rsidRDefault="004E7FEA" w:rsidP="00C30BB6">
      <w:pPr>
        <w:spacing w:after="0" w:line="240" w:lineRule="auto"/>
        <w:ind w:firstLine="282"/>
        <w:jc w:val="both"/>
        <w:rPr>
          <w:rFonts w:cs="B Lotus"/>
          <w:b/>
          <w:bCs/>
          <w:sz w:val="28"/>
          <w:szCs w:val="28"/>
          <w:rtl/>
        </w:rPr>
      </w:pPr>
    </w:p>
    <w:p w:rsidR="00C30BB6" w:rsidRPr="0046496C" w:rsidRDefault="00C30BB6" w:rsidP="00E30CE7">
      <w:pPr>
        <w:pStyle w:val="a0"/>
        <w:rPr>
          <w:rtl/>
        </w:rPr>
      </w:pPr>
      <w:bookmarkStart w:id="177" w:name="_Toc319776456"/>
      <w:r w:rsidRPr="0046496C">
        <w:rPr>
          <w:rFonts w:hint="cs"/>
          <w:rtl/>
        </w:rPr>
        <w:t>چهارم: صفات الهی</w:t>
      </w:r>
      <w:bookmarkEnd w:id="175"/>
      <w:bookmarkEnd w:id="176"/>
      <w:bookmarkEnd w:id="177"/>
    </w:p>
    <w:p w:rsidR="00C30BB6" w:rsidRDefault="00C30BB6" w:rsidP="004E7FEA">
      <w:pPr>
        <w:spacing w:after="0" w:line="240" w:lineRule="auto"/>
        <w:jc w:val="both"/>
        <w:rPr>
          <w:rFonts w:eastAsia="Times New Roman" w:cs="B Lotus"/>
          <w:sz w:val="28"/>
          <w:szCs w:val="28"/>
          <w:rtl/>
        </w:rPr>
      </w:pPr>
      <w:r w:rsidRPr="0046496C">
        <w:rPr>
          <w:rFonts w:eastAsia="Times New Roman" w:cs="B Lotus" w:hint="cs"/>
          <w:sz w:val="28"/>
          <w:szCs w:val="28"/>
          <w:rtl/>
        </w:rPr>
        <w:t>صفات الهی به چهار دسته تقسیم می‏شود: صفات عقلی، صفات خبری، صفات ذاتی و صفات فعلی اختیاری. صفات عقلی و خبری در قرآن و سنت آمده است.</w:t>
      </w:r>
      <w:bookmarkStart w:id="178" w:name="_Toc246700024"/>
      <w:bookmarkStart w:id="179" w:name="_Toc254369472"/>
    </w:p>
    <w:p w:rsidR="00E30CE7" w:rsidRPr="0046496C" w:rsidRDefault="00C30BB6" w:rsidP="00E30CE7">
      <w:pPr>
        <w:pStyle w:val="a7"/>
        <w:rPr>
          <w:rtl/>
        </w:rPr>
      </w:pPr>
      <w:bookmarkStart w:id="180" w:name="_Toc319776457"/>
      <w:r w:rsidRPr="0046496C">
        <w:rPr>
          <w:rFonts w:hint="cs"/>
          <w:rtl/>
        </w:rPr>
        <w:t>1- صفات عقلی</w:t>
      </w:r>
      <w:bookmarkEnd w:id="178"/>
      <w:bookmarkEnd w:id="179"/>
      <w:r w:rsidRPr="0046496C">
        <w:rPr>
          <w:rFonts w:hint="cs"/>
          <w:rtl/>
        </w:rPr>
        <w:t>:</w:t>
      </w:r>
      <w:bookmarkEnd w:id="180"/>
    </w:p>
    <w:p w:rsidR="00C30BB6" w:rsidRPr="0046496C" w:rsidRDefault="00C30BB6" w:rsidP="00E30CE7">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صفاتی</w:t>
      </w:r>
      <w:r w:rsidRPr="0046496C">
        <w:rPr>
          <w:rFonts w:eastAsia="Times New Roman" w:cs="B Lotus" w:hint="eastAsia"/>
          <w:sz w:val="28"/>
          <w:szCs w:val="28"/>
          <w:rtl/>
        </w:rPr>
        <w:t>‌</w:t>
      </w:r>
      <w:r w:rsidRPr="0046496C">
        <w:rPr>
          <w:rFonts w:eastAsia="Times New Roman" w:cs="B Lotus" w:hint="cs"/>
          <w:sz w:val="28"/>
          <w:szCs w:val="28"/>
          <w:rtl/>
        </w:rPr>
        <w:t>ست که به</w:t>
      </w:r>
      <w:r w:rsidRPr="0046496C">
        <w:rPr>
          <w:rFonts w:eastAsia="Times New Roman" w:cs="B Lotus" w:hint="eastAsia"/>
          <w:sz w:val="28"/>
          <w:szCs w:val="28"/>
          <w:rtl/>
        </w:rPr>
        <w:t>‌</w:t>
      </w:r>
      <w:r w:rsidRPr="0046496C">
        <w:rPr>
          <w:rFonts w:eastAsia="Times New Roman" w:cs="B Lotus" w:hint="cs"/>
          <w:sz w:val="28"/>
          <w:szCs w:val="28"/>
          <w:rtl/>
        </w:rPr>
        <w:t>وسیله‏ی عقل می‏توان آن</w:t>
      </w:r>
      <w:r w:rsidRPr="0046496C">
        <w:rPr>
          <w:rFonts w:eastAsia="Times New Roman" w:cs="B Lotus" w:hint="eastAsia"/>
          <w:sz w:val="28"/>
          <w:szCs w:val="28"/>
          <w:rtl/>
        </w:rPr>
        <w:t>‌</w:t>
      </w:r>
      <w:r w:rsidRPr="0046496C">
        <w:rPr>
          <w:rFonts w:eastAsia="Times New Roman" w:cs="B Lotus" w:hint="cs"/>
          <w:sz w:val="28"/>
          <w:szCs w:val="28"/>
          <w:rtl/>
        </w:rPr>
        <w:t>ها را شناخت و راه اثبات این صفات، شنوایی و بیناییست. برخی از صفات عقلی عبارتند از: علم، قدرت، اراده، حیات، سمع، بصر، کلام، رحمت، حکمت، علو (بلندی) و مانند آن</w:t>
      </w:r>
      <w:r w:rsidRPr="0046496C">
        <w:rPr>
          <w:rFonts w:eastAsia="Times New Roman" w:cs="B Lotus" w:hint="eastAsia"/>
          <w:sz w:val="28"/>
          <w:szCs w:val="28"/>
          <w:rtl/>
        </w:rPr>
        <w:t>‌</w:t>
      </w:r>
      <w:r w:rsidRPr="0046496C">
        <w:rPr>
          <w:rFonts w:eastAsia="Times New Roman" w:cs="B Lotus" w:hint="cs"/>
          <w:sz w:val="28"/>
          <w:szCs w:val="28"/>
          <w:rtl/>
        </w:rPr>
        <w:t>ها</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7"/>
      </w:r>
      <w:r w:rsidR="00553145" w:rsidRPr="00553145">
        <w:rPr>
          <w:rFonts w:eastAsia="Times New Roman" w:cs="B Lotus"/>
          <w:sz w:val="28"/>
          <w:szCs w:val="28"/>
          <w:vertAlign w:val="superscript"/>
          <w:rtl/>
        </w:rPr>
        <w:t>)</w:t>
      </w:r>
      <w:bookmarkStart w:id="181" w:name="_Toc246700025"/>
      <w:bookmarkStart w:id="182" w:name="_Toc254369473"/>
      <w:r w:rsidR="004E7FEA">
        <w:rPr>
          <w:rFonts w:eastAsia="Times New Roman" w:cs="B Lotus" w:hint="cs"/>
          <w:sz w:val="28"/>
          <w:szCs w:val="28"/>
          <w:rtl/>
        </w:rPr>
        <w:t>.</w:t>
      </w:r>
    </w:p>
    <w:p w:rsidR="00E30CE7" w:rsidRPr="0046496C" w:rsidRDefault="00C30BB6" w:rsidP="00E30CE7">
      <w:pPr>
        <w:pStyle w:val="a7"/>
        <w:rPr>
          <w:rtl/>
        </w:rPr>
      </w:pPr>
      <w:bookmarkStart w:id="183" w:name="_Toc319776458"/>
      <w:r w:rsidRPr="0046496C">
        <w:rPr>
          <w:rFonts w:hint="cs"/>
          <w:rtl/>
        </w:rPr>
        <w:t>2- صفات خبری</w:t>
      </w:r>
      <w:bookmarkEnd w:id="181"/>
      <w:bookmarkEnd w:id="182"/>
      <w:r w:rsidRPr="0046496C">
        <w:rPr>
          <w:rFonts w:hint="cs"/>
          <w:rtl/>
        </w:rPr>
        <w:t>:</w:t>
      </w:r>
      <w:bookmarkEnd w:id="183"/>
    </w:p>
    <w:p w:rsidR="00C30BB6" w:rsidRPr="0046496C" w:rsidRDefault="00C30BB6" w:rsidP="0071006A">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صفاتی</w:t>
      </w:r>
      <w:r w:rsidRPr="0046496C">
        <w:rPr>
          <w:rFonts w:eastAsia="Times New Roman" w:cs="B Lotus" w:hint="eastAsia"/>
          <w:sz w:val="28"/>
          <w:szCs w:val="28"/>
          <w:rtl/>
        </w:rPr>
        <w:t>‌</w:t>
      </w:r>
      <w:r w:rsidRPr="0046496C">
        <w:rPr>
          <w:rFonts w:eastAsia="Times New Roman" w:cs="B Lotus" w:hint="cs"/>
          <w:sz w:val="28"/>
          <w:szCs w:val="28"/>
          <w:rtl/>
        </w:rPr>
        <w:t>ست که عقل به تنهایی نمی</w:t>
      </w:r>
      <w:r w:rsidRPr="0046496C">
        <w:rPr>
          <w:rFonts w:eastAsia="Times New Roman" w:cs="B Lotus" w:hint="eastAsia"/>
          <w:sz w:val="28"/>
          <w:szCs w:val="28"/>
          <w:rtl/>
        </w:rPr>
        <w:t>‌</w:t>
      </w:r>
      <w:r w:rsidRPr="0046496C">
        <w:rPr>
          <w:rFonts w:eastAsia="Times New Roman" w:cs="B Lotus" w:hint="cs"/>
          <w:sz w:val="28"/>
          <w:szCs w:val="28"/>
          <w:rtl/>
        </w:rPr>
        <w:t>تواند آن</w:t>
      </w:r>
      <w:r w:rsidRPr="0046496C">
        <w:rPr>
          <w:rFonts w:eastAsia="Times New Roman" w:cs="B Lotus" w:hint="eastAsia"/>
          <w:sz w:val="28"/>
          <w:szCs w:val="28"/>
          <w:rtl/>
        </w:rPr>
        <w:t>‌</w:t>
      </w:r>
      <w:r w:rsidRPr="0046496C">
        <w:rPr>
          <w:rFonts w:eastAsia="Times New Roman" w:cs="B Lotus" w:hint="cs"/>
          <w:sz w:val="28"/>
          <w:szCs w:val="28"/>
          <w:rtl/>
        </w:rPr>
        <w:t xml:space="preserve">ها را درک کند و اثبات آن‌ها از طریق نصوص امکان‌پذیر است. لذا راه اثباتشان، آنست که در خبر صحیح آمده باشد. برخی از صفات خبری عبارتند از: وجه (صورت)، دو دست، چشم، </w:t>
      </w:r>
      <w:r w:rsidR="0071006A">
        <w:rPr>
          <w:rFonts w:eastAsia="Times New Roman" w:cs="B Lotus" w:hint="cs"/>
          <w:sz w:val="28"/>
          <w:szCs w:val="28"/>
          <w:rtl/>
        </w:rPr>
        <w:t>استوی</w:t>
      </w:r>
      <w:r w:rsidRPr="0046496C">
        <w:rPr>
          <w:rFonts w:eastAsia="Times New Roman" w:cs="B Lotus" w:hint="cs"/>
          <w:sz w:val="28"/>
          <w:szCs w:val="28"/>
          <w:rtl/>
        </w:rPr>
        <w:t xml:space="preserve"> بر عرش و مانند آن</w:t>
      </w:r>
      <w:r w:rsidRPr="0046496C">
        <w:rPr>
          <w:rFonts w:eastAsia="Times New Roman" w:cs="B Lotus" w:hint="eastAsia"/>
          <w:sz w:val="28"/>
          <w:szCs w:val="28"/>
          <w:rtl/>
        </w:rPr>
        <w:t>‌</w:t>
      </w:r>
      <w:r w:rsidRPr="0046496C">
        <w:rPr>
          <w:rFonts w:eastAsia="Times New Roman" w:cs="B Lotus" w:hint="cs"/>
          <w:sz w:val="28"/>
          <w:szCs w:val="28"/>
          <w:rtl/>
        </w:rPr>
        <w:t>ها.</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8"/>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ایمان به صفات خبری، همانند صفات عقلی واجب است؛ بدون آن</w:t>
      </w:r>
      <w:r w:rsidRPr="0046496C">
        <w:rPr>
          <w:rFonts w:eastAsia="Times New Roman" w:cs="B Lotus" w:hint="eastAsia"/>
          <w:sz w:val="28"/>
          <w:szCs w:val="28"/>
          <w:rtl/>
        </w:rPr>
        <w:t>‌</w:t>
      </w:r>
      <w:r w:rsidRPr="0046496C">
        <w:rPr>
          <w:rFonts w:eastAsia="Times New Roman" w:cs="B Lotus" w:hint="cs"/>
          <w:sz w:val="28"/>
          <w:szCs w:val="28"/>
          <w:rtl/>
        </w:rPr>
        <w:t>که تمثیل و تعطیل و تحریف و بیان کیفیت صورت گیرد.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19"/>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الله متعال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6203EB" w:rsidRPr="006203EB">
        <w:rPr>
          <w:rStyle w:val="Char8"/>
          <w:rFonts w:hint="cs"/>
          <w:rtl/>
        </w:rPr>
        <w:t>لَيۡسَ</w:t>
      </w:r>
      <w:r w:rsidR="006203EB" w:rsidRPr="006203EB">
        <w:rPr>
          <w:rStyle w:val="Char8"/>
          <w:rtl/>
        </w:rPr>
        <w:t xml:space="preserve"> </w:t>
      </w:r>
      <w:r w:rsidR="006203EB" w:rsidRPr="006203EB">
        <w:rPr>
          <w:rStyle w:val="Char8"/>
          <w:rFonts w:hint="cs"/>
          <w:rtl/>
        </w:rPr>
        <w:t>كَمِثۡلِهِۦ</w:t>
      </w:r>
      <w:r w:rsidR="006203EB" w:rsidRPr="006203EB">
        <w:rPr>
          <w:rStyle w:val="Char8"/>
          <w:rtl/>
        </w:rPr>
        <w:t xml:space="preserve"> </w:t>
      </w:r>
      <w:r w:rsidR="006203EB" w:rsidRPr="006203EB">
        <w:rPr>
          <w:rStyle w:val="Char8"/>
          <w:rFonts w:hint="cs"/>
          <w:rtl/>
        </w:rPr>
        <w:t>شَيۡءٞۖ</w:t>
      </w:r>
      <w:r w:rsidR="006203EB" w:rsidRPr="006203EB">
        <w:rPr>
          <w:rStyle w:val="Char8"/>
          <w:rtl/>
        </w:rPr>
        <w:t xml:space="preserve"> </w:t>
      </w:r>
      <w:r w:rsidR="006203EB" w:rsidRPr="006203EB">
        <w:rPr>
          <w:rStyle w:val="Char8"/>
          <w:rFonts w:hint="cs"/>
          <w:rtl/>
        </w:rPr>
        <w:t>وَهُوَ</w:t>
      </w:r>
      <w:r w:rsidR="006203EB" w:rsidRPr="006203EB">
        <w:rPr>
          <w:rStyle w:val="Char8"/>
          <w:rtl/>
        </w:rPr>
        <w:t xml:space="preserve"> </w:t>
      </w:r>
      <w:r w:rsidR="006203EB" w:rsidRPr="006203EB">
        <w:rPr>
          <w:rStyle w:val="Char8"/>
          <w:rFonts w:hint="cs"/>
          <w:rtl/>
        </w:rPr>
        <w:t>ٱلسَّمِيعُ</w:t>
      </w:r>
      <w:r w:rsidR="006203EB" w:rsidRPr="006203EB">
        <w:rPr>
          <w:rStyle w:val="Char8"/>
          <w:rtl/>
        </w:rPr>
        <w:t xml:space="preserve"> </w:t>
      </w:r>
      <w:r w:rsidR="006203EB" w:rsidRPr="006203EB">
        <w:rPr>
          <w:rStyle w:val="Char8"/>
          <w:rFonts w:hint="cs"/>
          <w:rtl/>
        </w:rPr>
        <w:t>ٱلۡبَصِيرُ</w:t>
      </w:r>
      <w:r w:rsidR="006203EB" w:rsidRPr="006203EB">
        <w:rPr>
          <w:rStyle w:val="Char8"/>
          <w:rtl/>
        </w:rPr>
        <w:t xml:space="preserve"> </w:t>
      </w:r>
      <w:r w:rsidR="006203EB" w:rsidRPr="006203EB">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03EB">
        <w:rPr>
          <w:rStyle w:val="Char6"/>
          <w:rFonts w:eastAsia="Calibri" w:hint="cs"/>
          <w:rtl/>
        </w:rPr>
        <w:t>الشوری: 11</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4E7FEA">
        <w:rPr>
          <w:rStyle w:val="Char7"/>
          <w:rFonts w:eastAsia="Calibri" w:hint="cs"/>
          <w:rtl/>
        </w:rPr>
        <w:t>«</w:t>
      </w:r>
      <w:r w:rsidRPr="004E7FEA">
        <w:rPr>
          <w:rStyle w:val="Char"/>
          <w:rFonts w:eastAsia="Calibri" w:hint="cs"/>
          <w:rtl/>
        </w:rPr>
        <w:t>هیچ چیزی همانند او نیست؛ و او، شنوای بیناست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E30CE7" w:rsidRPr="0046496C" w:rsidRDefault="00C30BB6" w:rsidP="004E7FEA">
      <w:pPr>
        <w:pStyle w:val="a7"/>
        <w:widowControl w:val="0"/>
        <w:rPr>
          <w:rtl/>
        </w:rPr>
      </w:pPr>
      <w:bookmarkStart w:id="184" w:name="_Toc246700026"/>
      <w:bookmarkStart w:id="185" w:name="_Toc254369474"/>
      <w:bookmarkStart w:id="186" w:name="_Toc319776459"/>
      <w:r w:rsidRPr="0046496C">
        <w:rPr>
          <w:rFonts w:hint="cs"/>
          <w:noProof/>
          <w:rtl/>
        </w:rPr>
        <w:t xml:space="preserve">3- </w:t>
      </w:r>
      <w:r w:rsidRPr="0046496C">
        <w:rPr>
          <w:rFonts w:hint="cs"/>
          <w:rtl/>
        </w:rPr>
        <w:t>صفات</w:t>
      </w:r>
      <w:r w:rsidRPr="0046496C">
        <w:rPr>
          <w:rFonts w:hint="cs"/>
          <w:noProof/>
          <w:rtl/>
        </w:rPr>
        <w:t xml:space="preserve"> ذاتی</w:t>
      </w:r>
      <w:bookmarkEnd w:id="184"/>
      <w:bookmarkEnd w:id="185"/>
      <w:r w:rsidRPr="0046496C">
        <w:rPr>
          <w:rFonts w:hint="cs"/>
          <w:noProof/>
          <w:rtl/>
        </w:rPr>
        <w:t>:</w:t>
      </w:r>
      <w:bookmarkEnd w:id="186"/>
    </w:p>
    <w:p w:rsidR="00C30BB6" w:rsidRDefault="00C30BB6" w:rsidP="004E7FEA">
      <w:pPr>
        <w:widowControl w:val="0"/>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صفاتی‌ست که ذات </w:t>
      </w:r>
      <w:r w:rsidRPr="0046496C">
        <w:rPr>
          <w:rFonts w:eastAsia="Times New Roman" w:cs="B Lotus" w:hint="cs"/>
          <w:sz w:val="28"/>
          <w:szCs w:val="28"/>
          <w:rtl/>
        </w:rPr>
        <w:t>الله از آن‌ها</w:t>
      </w:r>
      <w:r w:rsidRPr="0046496C">
        <w:rPr>
          <w:rFonts w:eastAsia="Times New Roman" w:cs="B Lotus"/>
          <w:sz w:val="28"/>
          <w:szCs w:val="28"/>
          <w:rtl/>
        </w:rPr>
        <w:t xml:space="preserve"> جدا نیست</w:t>
      </w:r>
      <w:r w:rsidRPr="0046496C">
        <w:rPr>
          <w:rFonts w:eastAsia="Times New Roman" w:cs="B Lotus" w:hint="cs"/>
          <w:sz w:val="28"/>
          <w:szCs w:val="28"/>
          <w:rtl/>
        </w:rPr>
        <w:t>؛</w:t>
      </w:r>
      <w:r w:rsidRPr="0046496C">
        <w:rPr>
          <w:rFonts w:eastAsia="Times New Roman" w:cs="B Lotus"/>
          <w:sz w:val="28"/>
          <w:szCs w:val="28"/>
          <w:rtl/>
        </w:rPr>
        <w:t xml:space="preserve"> بلکه </w:t>
      </w:r>
      <w:r w:rsidRPr="0046496C">
        <w:rPr>
          <w:rFonts w:eastAsia="Times New Roman" w:cs="B Lotus" w:hint="cs"/>
          <w:sz w:val="28"/>
          <w:szCs w:val="28"/>
          <w:rtl/>
        </w:rPr>
        <w:t>به صورت ازلی و ابدی،</w:t>
      </w:r>
      <w:r w:rsidRPr="0046496C">
        <w:rPr>
          <w:rFonts w:eastAsia="Times New Roman" w:cs="B Lotus"/>
          <w:sz w:val="28"/>
          <w:szCs w:val="28"/>
          <w:rtl/>
        </w:rPr>
        <w:t xml:space="preserve"> </w:t>
      </w:r>
      <w:r w:rsidRPr="0046496C">
        <w:rPr>
          <w:rFonts w:eastAsia="Times New Roman" w:cs="B Lotus" w:hint="cs"/>
          <w:sz w:val="28"/>
          <w:szCs w:val="28"/>
          <w:rtl/>
        </w:rPr>
        <w:t xml:space="preserve">با ذات الاهی‌ست؛ </w:t>
      </w:r>
      <w:r w:rsidRPr="0046496C">
        <w:rPr>
          <w:rFonts w:eastAsia="Times New Roman" w:cs="B Lotus"/>
          <w:sz w:val="28"/>
          <w:szCs w:val="28"/>
          <w:rtl/>
        </w:rPr>
        <w:t>مانند</w:t>
      </w:r>
      <w:r w:rsidRPr="0046496C">
        <w:rPr>
          <w:rFonts w:eastAsia="Times New Roman" w:cs="B Lotus" w:hint="cs"/>
          <w:sz w:val="28"/>
          <w:szCs w:val="28"/>
          <w:rtl/>
        </w:rPr>
        <w:t>:</w:t>
      </w:r>
      <w:r w:rsidRPr="0046496C">
        <w:rPr>
          <w:rFonts w:eastAsia="Times New Roman" w:cs="B Lotus"/>
          <w:sz w:val="28"/>
          <w:szCs w:val="28"/>
          <w:rtl/>
        </w:rPr>
        <w:t xml:space="preserve"> حیات، علم، قدرت، قوت، م</w:t>
      </w:r>
      <w:r w:rsidRPr="0046496C">
        <w:rPr>
          <w:rFonts w:eastAsia="Times New Roman" w:cs="B Lotus" w:hint="cs"/>
          <w:sz w:val="28"/>
          <w:szCs w:val="28"/>
          <w:rtl/>
        </w:rPr>
        <w:t>ُ</w:t>
      </w:r>
      <w:r w:rsidRPr="0046496C">
        <w:rPr>
          <w:rFonts w:eastAsia="Times New Roman" w:cs="B Lotus"/>
          <w:sz w:val="28"/>
          <w:szCs w:val="28"/>
          <w:rtl/>
        </w:rPr>
        <w:t xml:space="preserve">لک، عظمت، کبریایی، مجد، علو، جلال، </w:t>
      </w:r>
      <w:r w:rsidRPr="0046496C">
        <w:rPr>
          <w:rFonts w:eastAsia="Times New Roman" w:cs="B Lotus" w:hint="cs"/>
          <w:sz w:val="28"/>
          <w:szCs w:val="28"/>
          <w:rtl/>
        </w:rPr>
        <w:t>وجه</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0"/>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و مانند آن</w:t>
      </w:r>
      <w:r w:rsidRPr="0046496C">
        <w:rPr>
          <w:rFonts w:eastAsia="Times New Roman" w:cs="B Lotus" w:hint="eastAsia"/>
          <w:sz w:val="28"/>
          <w:szCs w:val="28"/>
          <w:rtl/>
        </w:rPr>
        <w:t>‌</w:t>
      </w:r>
      <w:r w:rsidRPr="0046496C">
        <w:rPr>
          <w:rFonts w:eastAsia="Times New Roman" w:cs="B Lotus"/>
          <w:sz w:val="28"/>
          <w:szCs w:val="28"/>
          <w:rtl/>
        </w:rPr>
        <w:t>ها.</w:t>
      </w:r>
      <w:bookmarkStart w:id="187" w:name="_Toc246700027"/>
      <w:bookmarkStart w:id="188" w:name="_Toc254369475"/>
    </w:p>
    <w:p w:rsidR="00E30CE7" w:rsidRPr="0046496C" w:rsidRDefault="00C30BB6" w:rsidP="00E30CE7">
      <w:pPr>
        <w:pStyle w:val="a7"/>
        <w:rPr>
          <w:rtl/>
        </w:rPr>
      </w:pPr>
      <w:bookmarkStart w:id="189" w:name="_Toc319776460"/>
      <w:r w:rsidRPr="0046496C">
        <w:rPr>
          <w:noProof/>
          <w:rtl/>
        </w:rPr>
        <w:t>4- صفات فعلی</w:t>
      </w:r>
      <w:bookmarkEnd w:id="187"/>
      <w:bookmarkEnd w:id="188"/>
      <w:r w:rsidRPr="0046496C">
        <w:rPr>
          <w:rFonts w:hint="cs"/>
          <w:noProof/>
          <w:rtl/>
        </w:rPr>
        <w:t>:</w:t>
      </w:r>
      <w:bookmarkEnd w:id="189"/>
    </w:p>
    <w:p w:rsidR="00C30BB6" w:rsidRPr="0046496C" w:rsidRDefault="00C30BB6" w:rsidP="00E30CE7">
      <w:pPr>
        <w:spacing w:after="0" w:line="240" w:lineRule="auto"/>
        <w:ind w:firstLine="282"/>
        <w:jc w:val="both"/>
        <w:rPr>
          <w:rFonts w:eastAsia="Times New Roman" w:cs="B Lotus"/>
          <w:sz w:val="28"/>
          <w:szCs w:val="28"/>
          <w:rtl/>
        </w:rPr>
      </w:pPr>
      <w:r w:rsidRPr="0046496C">
        <w:rPr>
          <w:rFonts w:eastAsia="Times New Roman" w:cs="B Lotus"/>
          <w:sz w:val="28"/>
          <w:szCs w:val="28"/>
          <w:rtl/>
        </w:rPr>
        <w:t>صفاتی</w:t>
      </w:r>
      <w:r w:rsidRPr="0046496C">
        <w:rPr>
          <w:rFonts w:eastAsia="Times New Roman" w:cs="B Lotus" w:hint="eastAsia"/>
          <w:sz w:val="28"/>
          <w:szCs w:val="28"/>
          <w:rtl/>
        </w:rPr>
        <w:t>‌</w:t>
      </w:r>
      <w:r w:rsidRPr="0046496C">
        <w:rPr>
          <w:rFonts w:eastAsia="Times New Roman" w:cs="B Lotus"/>
          <w:sz w:val="28"/>
          <w:szCs w:val="28"/>
          <w:rtl/>
        </w:rPr>
        <w:t xml:space="preserve">ست که مشیت و قدرت </w:t>
      </w:r>
      <w:r w:rsidRPr="0046496C">
        <w:rPr>
          <w:rFonts w:eastAsia="Times New Roman" w:cs="B Lotus" w:hint="cs"/>
          <w:sz w:val="28"/>
          <w:szCs w:val="28"/>
          <w:rtl/>
        </w:rPr>
        <w:t>الله</w:t>
      </w:r>
      <w:r w:rsidRPr="0046496C">
        <w:rPr>
          <w:rFonts w:eastAsia="Times New Roman" w:cs="B Lotus"/>
          <w:sz w:val="28"/>
          <w:szCs w:val="28"/>
          <w:rtl/>
        </w:rPr>
        <w:t xml:space="preserve"> در هر لحظه بدان تعلق می‏گیرد و تک</w:t>
      </w:r>
      <w:r w:rsidRPr="0046496C">
        <w:rPr>
          <w:rFonts w:eastAsia="Times New Roman" w:cs="B Lotus" w:hint="eastAsia"/>
          <w:sz w:val="28"/>
          <w:szCs w:val="28"/>
          <w:rtl/>
        </w:rPr>
        <w:t>‌</w:t>
      </w:r>
      <w:r w:rsidRPr="0046496C">
        <w:rPr>
          <w:rFonts w:eastAsia="Times New Roman" w:cs="B Lotus"/>
          <w:sz w:val="28"/>
          <w:szCs w:val="28"/>
          <w:rtl/>
        </w:rPr>
        <w:t xml:space="preserve">تک این صفات تحت مشیت و قدرت </w:t>
      </w:r>
      <w:r w:rsidRPr="0046496C">
        <w:rPr>
          <w:rFonts w:eastAsia="Times New Roman" w:cs="B Lotus" w:hint="cs"/>
          <w:sz w:val="28"/>
          <w:szCs w:val="28"/>
          <w:rtl/>
        </w:rPr>
        <w:t>الله</w:t>
      </w:r>
      <w:r w:rsidRPr="0046496C">
        <w:rPr>
          <w:rFonts w:eastAsia="Times New Roman" w:cs="B Lotus"/>
          <w:sz w:val="28"/>
          <w:szCs w:val="28"/>
          <w:rtl/>
        </w:rPr>
        <w:t xml:space="preserve"> می‏باشد</w:t>
      </w:r>
      <w:r w:rsidRPr="0046496C">
        <w:rPr>
          <w:rFonts w:eastAsia="Times New Roman" w:cs="B Lotus" w:hint="cs"/>
          <w:sz w:val="28"/>
          <w:szCs w:val="28"/>
          <w:rtl/>
        </w:rPr>
        <w:t>؛</w:t>
      </w:r>
      <w:r w:rsidRPr="0046496C">
        <w:rPr>
          <w:rFonts w:eastAsia="Times New Roman" w:cs="B Lotus"/>
          <w:sz w:val="28"/>
          <w:szCs w:val="28"/>
          <w:rtl/>
        </w:rPr>
        <w:t xml:space="preserve"> هر چند </w:t>
      </w:r>
      <w:r w:rsidRPr="0046496C">
        <w:rPr>
          <w:rFonts w:eastAsia="Times New Roman" w:cs="B Lotus" w:hint="cs"/>
          <w:sz w:val="28"/>
          <w:szCs w:val="28"/>
          <w:rtl/>
        </w:rPr>
        <w:t>الله متعال</w:t>
      </w:r>
      <w:r w:rsidRPr="0046496C">
        <w:rPr>
          <w:rFonts w:eastAsia="Times New Roman" w:cs="B Lotus"/>
          <w:sz w:val="28"/>
          <w:szCs w:val="28"/>
          <w:rtl/>
        </w:rPr>
        <w:t xml:space="preserve"> پیوسته متصف به فعل می‏باشد، ب</w:t>
      </w:r>
      <w:r w:rsidRPr="0046496C">
        <w:rPr>
          <w:rFonts w:eastAsia="Times New Roman" w:cs="B Lotus" w:hint="cs"/>
          <w:sz w:val="28"/>
          <w:szCs w:val="28"/>
          <w:rtl/>
        </w:rPr>
        <w:t>د</w:t>
      </w:r>
      <w:r w:rsidRPr="0046496C">
        <w:rPr>
          <w:rFonts w:eastAsia="Times New Roman" w:cs="B Lotus"/>
          <w:sz w:val="28"/>
          <w:szCs w:val="28"/>
          <w:rtl/>
        </w:rPr>
        <w:t>ین معنا که نوع افعال، قدیم است</w:t>
      </w:r>
      <w:r w:rsidRPr="0046496C">
        <w:rPr>
          <w:rFonts w:eastAsia="Times New Roman" w:cs="B Lotus" w:hint="cs"/>
          <w:sz w:val="28"/>
          <w:szCs w:val="28"/>
          <w:rtl/>
        </w:rPr>
        <w:t>؛</w:t>
      </w:r>
      <w:r w:rsidRPr="0046496C">
        <w:rPr>
          <w:rFonts w:eastAsia="Times New Roman" w:cs="B Lotus"/>
          <w:sz w:val="28"/>
          <w:szCs w:val="28"/>
          <w:rtl/>
        </w:rPr>
        <w:t xml:space="preserve"> ولی مصادیق این افعال؛ حادثند.</w:t>
      </w:r>
      <w:r w:rsidRPr="0046496C">
        <w:rPr>
          <w:rFonts w:eastAsia="Times New Roman" w:cs="B Lotus" w:hint="cs"/>
          <w:sz w:val="28"/>
          <w:szCs w:val="28"/>
          <w:rtl/>
        </w:rPr>
        <w:t xml:space="preserve"> زیرا</w:t>
      </w:r>
      <w:r w:rsidRPr="0046496C">
        <w:rPr>
          <w:rFonts w:eastAsia="Times New Roman" w:cs="B Lotus"/>
          <w:sz w:val="28"/>
          <w:szCs w:val="28"/>
          <w:rtl/>
        </w:rPr>
        <w:t xml:space="preserve"> خداوند متعال همواره آن‌چه را كه خواسته</w:t>
      </w:r>
      <w:r w:rsidRPr="0046496C">
        <w:rPr>
          <w:rFonts w:eastAsia="Times New Roman" w:cs="B Lotus" w:hint="cs"/>
          <w:sz w:val="28"/>
          <w:szCs w:val="28"/>
          <w:rtl/>
        </w:rPr>
        <w:t>،</w:t>
      </w:r>
      <w:r w:rsidRPr="0046496C">
        <w:rPr>
          <w:rFonts w:eastAsia="Times New Roman" w:cs="B Lotus"/>
          <w:sz w:val="28"/>
          <w:szCs w:val="28"/>
          <w:rtl/>
        </w:rPr>
        <w:t xml:space="preserve"> انجام داده است و انجام می</w:t>
      </w:r>
      <w:r w:rsidRPr="0046496C">
        <w:rPr>
          <w:rFonts w:eastAsia="Times New Roman" w:cs="B Lotus" w:hint="eastAsia"/>
          <w:sz w:val="28"/>
          <w:szCs w:val="28"/>
          <w:rtl/>
        </w:rPr>
        <w:t>‌</w:t>
      </w:r>
      <w:r w:rsidRPr="0046496C">
        <w:rPr>
          <w:rFonts w:eastAsia="Times New Roman" w:cs="B Lotus"/>
          <w:sz w:val="28"/>
          <w:szCs w:val="28"/>
          <w:rtl/>
        </w:rPr>
        <w:t xml:space="preserve">دهد و هيچ پاياني براي اقوال و افعال او متصور </w:t>
      </w:r>
      <w:r w:rsidRPr="0046496C">
        <w:rPr>
          <w:rFonts w:eastAsia="Times New Roman" w:cs="B Lotus" w:hint="cs"/>
          <w:sz w:val="28"/>
          <w:szCs w:val="28"/>
          <w:rtl/>
        </w:rPr>
        <w:t>نیست</w:t>
      </w:r>
      <w:r w:rsidRPr="0046496C">
        <w:rPr>
          <w:rFonts w:eastAsia="Times New Roman" w:cs="B Lotus"/>
          <w:sz w:val="28"/>
          <w:szCs w:val="28"/>
          <w:rtl/>
        </w:rPr>
        <w:t>؛ پیوسته سخن می‏گوید و می</w:t>
      </w:r>
      <w:r w:rsidRPr="0046496C">
        <w:rPr>
          <w:rFonts w:eastAsia="Times New Roman" w:cs="B Lotus" w:hint="eastAsia"/>
          <w:sz w:val="28"/>
          <w:szCs w:val="28"/>
          <w:rtl/>
        </w:rPr>
        <w:t>‌</w:t>
      </w:r>
      <w:r w:rsidRPr="0046496C">
        <w:rPr>
          <w:rFonts w:eastAsia="Times New Roman" w:cs="B Lotus"/>
          <w:sz w:val="28"/>
          <w:szCs w:val="28"/>
          <w:rtl/>
        </w:rPr>
        <w:t xml:space="preserve">آفریند و امور </w:t>
      </w:r>
      <w:r w:rsidRPr="0046496C">
        <w:rPr>
          <w:rFonts w:eastAsia="Times New Roman" w:cs="B Lotus" w:hint="cs"/>
          <w:sz w:val="28"/>
          <w:szCs w:val="28"/>
          <w:rtl/>
        </w:rPr>
        <w:t xml:space="preserve">را </w:t>
      </w:r>
      <w:r w:rsidRPr="0046496C">
        <w:rPr>
          <w:rFonts w:eastAsia="Times New Roman" w:cs="B Lotus"/>
          <w:sz w:val="28"/>
          <w:szCs w:val="28"/>
          <w:rtl/>
        </w:rPr>
        <w:t>تدبیر می‏کند</w:t>
      </w:r>
      <w:r w:rsidRPr="0046496C">
        <w:rPr>
          <w:rFonts w:eastAsia="Times New Roman" w:cs="B Lotus" w:hint="cs"/>
          <w:sz w:val="28"/>
          <w:szCs w:val="28"/>
          <w:rtl/>
        </w:rPr>
        <w:t>؛</w:t>
      </w:r>
      <w:r w:rsidRPr="0046496C">
        <w:rPr>
          <w:rFonts w:eastAsia="Times New Roman" w:cs="B Lotus"/>
          <w:sz w:val="28"/>
          <w:szCs w:val="28"/>
          <w:rtl/>
        </w:rPr>
        <w:t xml:space="preserve"> ولی افعال او بنا به مقتضای حکمت و اراده‏اش به مرور زمان واقع می‏شوند.</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از جمله‏ی این صفات، </w:t>
      </w:r>
      <w:r w:rsidR="0071006A">
        <w:rPr>
          <w:rFonts w:eastAsia="Times New Roman" w:cs="B Lotus"/>
          <w:sz w:val="28"/>
          <w:szCs w:val="28"/>
          <w:rtl/>
        </w:rPr>
        <w:t>استوی بر عرش</w:t>
      </w:r>
      <w:r w:rsidRPr="0046496C">
        <w:rPr>
          <w:rFonts w:eastAsia="Times New Roman" w:cs="B Lotus"/>
          <w:sz w:val="28"/>
          <w:szCs w:val="28"/>
          <w:rtl/>
        </w:rPr>
        <w:t xml:space="preserve">، آمدن و رفتن، پایین آمدن به آسمان دنیا، خندیدن، خشنود شدن، خشم، ناخوش داشتن، محبت، آفریدن، روزی دادن، زنده کردن، میراندن و انواع تدبیر </w:t>
      </w:r>
      <w:r w:rsidRPr="0046496C">
        <w:rPr>
          <w:rFonts w:eastAsia="Times New Roman" w:cs="B Lotus" w:hint="cs"/>
          <w:sz w:val="28"/>
          <w:szCs w:val="28"/>
          <w:rtl/>
        </w:rPr>
        <w:t>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1"/>
      </w:r>
      <w:r w:rsidR="00553145" w:rsidRPr="00553145">
        <w:rPr>
          <w:rFonts w:eastAsia="Times New Roman" w:cs="B Lotus"/>
          <w:sz w:val="28"/>
          <w:szCs w:val="28"/>
          <w:vertAlign w:val="superscript"/>
          <w:rtl/>
        </w:rPr>
        <w:t>)</w:t>
      </w:r>
      <w:r w:rsidR="004E7FEA">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برخی از افعال </w:t>
      </w:r>
      <w:r w:rsidRPr="0046496C">
        <w:rPr>
          <w:rFonts w:eastAsia="Times New Roman" w:cs="B Lotus" w:hint="cs"/>
          <w:sz w:val="28"/>
          <w:szCs w:val="28"/>
          <w:rtl/>
        </w:rPr>
        <w:t>الهی</w:t>
      </w:r>
      <w:r w:rsidRPr="0046496C">
        <w:rPr>
          <w:rFonts w:eastAsia="Times New Roman" w:cs="B Lotus"/>
          <w:sz w:val="28"/>
          <w:szCs w:val="28"/>
          <w:rtl/>
        </w:rPr>
        <w:t>، لازم و برخی متعدی هستند</w:t>
      </w:r>
      <w:r w:rsidRPr="0046496C">
        <w:rPr>
          <w:rFonts w:eastAsia="Times New Roman" w:cs="B Lotus" w:hint="cs"/>
          <w:sz w:val="28"/>
          <w:szCs w:val="28"/>
          <w:rtl/>
        </w:rPr>
        <w:t>؛</w:t>
      </w:r>
      <w:r w:rsidRPr="0046496C">
        <w:rPr>
          <w:rFonts w:eastAsia="Times New Roman" w:cs="B Lotus"/>
          <w:sz w:val="28"/>
          <w:szCs w:val="28"/>
          <w:rtl/>
        </w:rPr>
        <w:t xml:space="preserve"> </w:t>
      </w:r>
      <w:r w:rsidR="0071006A">
        <w:rPr>
          <w:rFonts w:eastAsia="Times New Roman" w:cs="B Lotus"/>
          <w:sz w:val="28"/>
          <w:szCs w:val="28"/>
          <w:rtl/>
        </w:rPr>
        <w:t>استوی بر عرش</w:t>
      </w:r>
      <w:r w:rsidRPr="0046496C">
        <w:rPr>
          <w:rFonts w:eastAsia="Times New Roman" w:cs="B Lotus"/>
          <w:sz w:val="28"/>
          <w:szCs w:val="28"/>
          <w:rtl/>
        </w:rPr>
        <w:t xml:space="preserve"> و پایین آمدن به آسمان دنیا و...</w:t>
      </w:r>
      <w:r w:rsidRPr="0046496C">
        <w:rPr>
          <w:rFonts w:eastAsia="Times New Roman" w:cs="B Lotus" w:hint="cs"/>
          <w:sz w:val="28"/>
          <w:szCs w:val="28"/>
          <w:rtl/>
        </w:rPr>
        <w:t>،</w:t>
      </w:r>
      <w:r w:rsidRPr="0046496C">
        <w:rPr>
          <w:rFonts w:eastAsia="Times New Roman" w:cs="B Lotus"/>
          <w:sz w:val="28"/>
          <w:szCs w:val="28"/>
          <w:rtl/>
        </w:rPr>
        <w:t xml:space="preserve"> افعال لازمی هستند که به مفعول نیاز ندارند و فقط فاعل دارند</w:t>
      </w:r>
      <w:r w:rsidRPr="0046496C">
        <w:rPr>
          <w:rFonts w:eastAsia="Times New Roman" w:cs="B Lotus" w:hint="cs"/>
          <w:sz w:val="28"/>
          <w:szCs w:val="28"/>
          <w:rtl/>
        </w:rPr>
        <w:t>؛</w:t>
      </w:r>
      <w:r w:rsidRPr="0046496C">
        <w:rPr>
          <w:rFonts w:eastAsia="Times New Roman" w:cs="B Lotus"/>
          <w:sz w:val="28"/>
          <w:szCs w:val="28"/>
          <w:rtl/>
        </w:rPr>
        <w:t xml:space="preserve"> ولی آفریدن و روزی دادن و زنده کردن و میراندن و دادن و گرفتن و...</w:t>
      </w:r>
      <w:r w:rsidRPr="0046496C">
        <w:rPr>
          <w:rFonts w:eastAsia="Times New Roman" w:cs="B Lotus" w:hint="cs"/>
          <w:sz w:val="28"/>
          <w:szCs w:val="28"/>
          <w:rtl/>
        </w:rPr>
        <w:t>،</w:t>
      </w:r>
      <w:r w:rsidRPr="0046496C">
        <w:rPr>
          <w:rFonts w:eastAsia="Times New Roman" w:cs="B Lotus"/>
          <w:sz w:val="28"/>
          <w:szCs w:val="28"/>
          <w:rtl/>
        </w:rPr>
        <w:t xml:space="preserve"> افعال متعدی هستند که به مفعول نیاز دارند.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2"/>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w:t>
      </w:r>
      <w:r w:rsidRPr="0046496C">
        <w:rPr>
          <w:rFonts w:eastAsia="Times New Roman" w:cs="B Lotus" w:hint="cs"/>
          <w:sz w:val="28"/>
          <w:szCs w:val="28"/>
          <w:rtl/>
        </w:rPr>
        <w:t>الله متعال</w:t>
      </w:r>
      <w:r w:rsidRPr="0046496C">
        <w:rPr>
          <w:rFonts w:eastAsia="Times New Roman" w:cs="B Lotus"/>
          <w:sz w:val="28"/>
          <w:szCs w:val="28"/>
          <w:rtl/>
        </w:rPr>
        <w:t xml:space="preserve"> در این آیه</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از هر</w:t>
      </w:r>
      <w:r w:rsidRPr="0046496C">
        <w:rPr>
          <w:rFonts w:eastAsia="Times New Roman" w:cs="B Lotus"/>
          <w:sz w:val="28"/>
          <w:szCs w:val="28"/>
          <w:rtl/>
        </w:rPr>
        <w:t xml:space="preserve"> دو </w:t>
      </w:r>
      <w:r w:rsidRPr="0046496C">
        <w:rPr>
          <w:rFonts w:eastAsia="Times New Roman" w:cs="B Lotus" w:hint="cs"/>
          <w:sz w:val="28"/>
          <w:szCs w:val="28"/>
          <w:rtl/>
        </w:rPr>
        <w:t xml:space="preserve">نوع </w:t>
      </w:r>
      <w:r w:rsidRPr="0046496C">
        <w:rPr>
          <w:rFonts w:eastAsia="Times New Roman" w:cs="B Lotus"/>
          <w:sz w:val="28"/>
          <w:szCs w:val="28"/>
          <w:rtl/>
        </w:rPr>
        <w:t>افعال</w:t>
      </w:r>
      <w:r w:rsidRPr="0046496C">
        <w:rPr>
          <w:rFonts w:eastAsia="Times New Roman" w:cs="B Lotus" w:hint="cs"/>
          <w:sz w:val="28"/>
          <w:szCs w:val="28"/>
          <w:rtl/>
        </w:rPr>
        <w:t>ش</w:t>
      </w:r>
      <w:r w:rsidRPr="0046496C">
        <w:rPr>
          <w:rFonts w:eastAsia="Times New Roman" w:cs="B Lotus"/>
          <w:sz w:val="28"/>
          <w:szCs w:val="28"/>
          <w:rtl/>
        </w:rPr>
        <w:t xml:space="preserve"> </w:t>
      </w:r>
      <w:r w:rsidRPr="0046496C">
        <w:rPr>
          <w:rFonts w:eastAsia="Times New Roman" w:cs="B Lotus" w:hint="cs"/>
          <w:sz w:val="28"/>
          <w:szCs w:val="28"/>
          <w:rtl/>
        </w:rPr>
        <w:t xml:space="preserve">سخن گفته </w:t>
      </w:r>
      <w:r w:rsidRPr="0046496C">
        <w:rPr>
          <w:rFonts w:eastAsia="Times New Roman" w:cs="B Lotus"/>
          <w:sz w:val="28"/>
          <w:szCs w:val="28"/>
          <w:rtl/>
        </w:rPr>
        <w:t>است</w:t>
      </w:r>
      <w:r w:rsidRPr="0046496C">
        <w:rPr>
          <w:rFonts w:eastAsia="Times New Roman" w:cs="B Lotus" w:hint="cs"/>
          <w:sz w:val="28"/>
          <w:szCs w:val="28"/>
          <w:rtl/>
        </w:rPr>
        <w:t>:</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C42F0F" w:rsidRPr="00C42F0F">
        <w:rPr>
          <w:rStyle w:val="Char8"/>
          <w:rFonts w:hint="cs"/>
          <w:rtl/>
        </w:rPr>
        <w:t>ٱلَّذِي</w:t>
      </w:r>
      <w:r w:rsidR="00C42F0F" w:rsidRPr="00C42F0F">
        <w:rPr>
          <w:rStyle w:val="Char8"/>
          <w:rtl/>
        </w:rPr>
        <w:t xml:space="preserve"> </w:t>
      </w:r>
      <w:r w:rsidR="00C42F0F" w:rsidRPr="00C42F0F">
        <w:rPr>
          <w:rStyle w:val="Char8"/>
          <w:rFonts w:hint="cs"/>
          <w:rtl/>
        </w:rPr>
        <w:t>خَلَقَ</w:t>
      </w:r>
      <w:r w:rsidR="00C42F0F" w:rsidRPr="00C42F0F">
        <w:rPr>
          <w:rStyle w:val="Char8"/>
          <w:rtl/>
        </w:rPr>
        <w:t xml:space="preserve"> </w:t>
      </w:r>
      <w:r w:rsidR="00C42F0F" w:rsidRPr="00C42F0F">
        <w:rPr>
          <w:rStyle w:val="Char8"/>
          <w:rFonts w:hint="cs"/>
          <w:rtl/>
        </w:rPr>
        <w:t>ٱلسَّمَٰوَٰتِ</w:t>
      </w:r>
      <w:r w:rsidR="00C42F0F" w:rsidRPr="00C42F0F">
        <w:rPr>
          <w:rStyle w:val="Char8"/>
          <w:rtl/>
        </w:rPr>
        <w:t xml:space="preserve"> </w:t>
      </w:r>
      <w:r w:rsidR="00C42F0F" w:rsidRPr="00C42F0F">
        <w:rPr>
          <w:rStyle w:val="Char8"/>
          <w:rFonts w:hint="cs"/>
          <w:rtl/>
        </w:rPr>
        <w:t>وَٱلۡأَرۡضَ</w:t>
      </w:r>
      <w:r w:rsidR="00C42F0F" w:rsidRPr="00C42F0F">
        <w:rPr>
          <w:rStyle w:val="Char8"/>
          <w:rtl/>
        </w:rPr>
        <w:t xml:space="preserve"> </w:t>
      </w:r>
      <w:r w:rsidR="00C42F0F" w:rsidRPr="00C42F0F">
        <w:rPr>
          <w:rStyle w:val="Char8"/>
          <w:rFonts w:hint="cs"/>
          <w:rtl/>
        </w:rPr>
        <w:t>وَمَا</w:t>
      </w:r>
      <w:r w:rsidR="00C42F0F" w:rsidRPr="00C42F0F">
        <w:rPr>
          <w:rStyle w:val="Char8"/>
          <w:rtl/>
        </w:rPr>
        <w:t xml:space="preserve"> </w:t>
      </w:r>
      <w:r w:rsidR="00C42F0F" w:rsidRPr="00C42F0F">
        <w:rPr>
          <w:rStyle w:val="Char8"/>
          <w:rFonts w:hint="cs"/>
          <w:rtl/>
        </w:rPr>
        <w:t>بَيۡنَهُمَا</w:t>
      </w:r>
      <w:r w:rsidR="00C42F0F" w:rsidRPr="00C42F0F">
        <w:rPr>
          <w:rStyle w:val="Char8"/>
          <w:rtl/>
        </w:rPr>
        <w:t xml:space="preserve"> </w:t>
      </w:r>
      <w:r w:rsidR="00C42F0F" w:rsidRPr="00C42F0F">
        <w:rPr>
          <w:rStyle w:val="Char8"/>
          <w:rFonts w:hint="cs"/>
          <w:rtl/>
        </w:rPr>
        <w:t>فِي</w:t>
      </w:r>
      <w:r w:rsidR="00C42F0F" w:rsidRPr="00C42F0F">
        <w:rPr>
          <w:rStyle w:val="Char8"/>
          <w:rtl/>
        </w:rPr>
        <w:t xml:space="preserve"> </w:t>
      </w:r>
      <w:r w:rsidR="00C42F0F" w:rsidRPr="00C42F0F">
        <w:rPr>
          <w:rStyle w:val="Char8"/>
          <w:rFonts w:hint="cs"/>
          <w:rtl/>
        </w:rPr>
        <w:t>سِتَّةِ</w:t>
      </w:r>
      <w:r w:rsidR="00C42F0F" w:rsidRPr="00C42F0F">
        <w:rPr>
          <w:rStyle w:val="Char8"/>
          <w:rtl/>
        </w:rPr>
        <w:t xml:space="preserve"> </w:t>
      </w:r>
      <w:r w:rsidR="00C42F0F" w:rsidRPr="00C42F0F">
        <w:rPr>
          <w:rStyle w:val="Char8"/>
          <w:rFonts w:hint="cs"/>
          <w:rtl/>
        </w:rPr>
        <w:t>أَيَّامٖ</w:t>
      </w:r>
      <w:r w:rsidR="00C42F0F" w:rsidRPr="00C42F0F">
        <w:rPr>
          <w:rStyle w:val="Char8"/>
          <w:rtl/>
        </w:rPr>
        <w:t xml:space="preserve"> </w:t>
      </w:r>
      <w:r w:rsidR="00C42F0F" w:rsidRPr="00C42F0F">
        <w:rPr>
          <w:rStyle w:val="Char8"/>
          <w:rFonts w:hint="cs"/>
          <w:rtl/>
        </w:rPr>
        <w:t>ثُمَّ</w:t>
      </w:r>
      <w:r w:rsidR="00C42F0F" w:rsidRPr="00C42F0F">
        <w:rPr>
          <w:rStyle w:val="Char8"/>
          <w:rtl/>
        </w:rPr>
        <w:t xml:space="preserve"> </w:t>
      </w:r>
      <w:r w:rsidR="00C42F0F" w:rsidRPr="00C42F0F">
        <w:rPr>
          <w:rStyle w:val="Char8"/>
          <w:rFonts w:hint="cs"/>
          <w:rtl/>
        </w:rPr>
        <w:t>ٱسۡتَوَىٰ</w:t>
      </w:r>
      <w:r w:rsidR="00C42F0F" w:rsidRPr="00C42F0F">
        <w:rPr>
          <w:rStyle w:val="Char8"/>
          <w:rtl/>
        </w:rPr>
        <w:t xml:space="preserve"> </w:t>
      </w:r>
      <w:r w:rsidR="00C42F0F" w:rsidRPr="00C42F0F">
        <w:rPr>
          <w:rStyle w:val="Char8"/>
          <w:rFonts w:hint="cs"/>
          <w:rtl/>
        </w:rPr>
        <w:t>عَلَى</w:t>
      </w:r>
      <w:r w:rsidR="00C42F0F" w:rsidRPr="00C42F0F">
        <w:rPr>
          <w:rStyle w:val="Char8"/>
          <w:rtl/>
        </w:rPr>
        <w:t xml:space="preserve"> </w:t>
      </w:r>
      <w:r w:rsidR="00C42F0F" w:rsidRPr="00C42F0F">
        <w:rPr>
          <w:rStyle w:val="Char8"/>
          <w:rFonts w:hint="cs"/>
          <w:rtl/>
        </w:rPr>
        <w:t>ٱلۡعَرۡشِۖ</w:t>
      </w:r>
      <w:r w:rsidR="00C42F0F" w:rsidRPr="00C42F0F">
        <w:rPr>
          <w:rStyle w:val="Char8"/>
          <w:rtl/>
        </w:rPr>
        <w:t xml:space="preserve"> </w:t>
      </w:r>
      <w:r w:rsidR="00C42F0F" w:rsidRPr="00C42F0F">
        <w:rPr>
          <w:rStyle w:val="Char8"/>
          <w:rFonts w:hint="cs"/>
          <w:rtl/>
        </w:rPr>
        <w:t>ٱلرَّحۡمَٰنُ</w:t>
      </w:r>
      <w:r w:rsidR="00C42F0F" w:rsidRPr="00C42F0F">
        <w:rPr>
          <w:rStyle w:val="Char8"/>
          <w:rtl/>
        </w:rPr>
        <w:t xml:space="preserve"> </w:t>
      </w:r>
      <w:r w:rsidR="00C42F0F" w:rsidRPr="00C42F0F">
        <w:rPr>
          <w:rStyle w:val="Char8"/>
          <w:rFonts w:hint="cs"/>
          <w:rtl/>
        </w:rPr>
        <w:t>فَسۡ‍َٔلۡ</w:t>
      </w:r>
      <w:r w:rsidR="00C42F0F" w:rsidRPr="00C42F0F">
        <w:rPr>
          <w:rStyle w:val="Char8"/>
          <w:rtl/>
        </w:rPr>
        <w:t xml:space="preserve"> </w:t>
      </w:r>
      <w:r w:rsidR="00C42F0F" w:rsidRPr="00C42F0F">
        <w:rPr>
          <w:rStyle w:val="Char8"/>
          <w:rFonts w:hint="cs"/>
          <w:rtl/>
        </w:rPr>
        <w:t>بِهِۦ</w:t>
      </w:r>
      <w:r w:rsidR="00C42F0F" w:rsidRPr="00C42F0F">
        <w:rPr>
          <w:rStyle w:val="Char8"/>
          <w:rtl/>
        </w:rPr>
        <w:t xml:space="preserve"> </w:t>
      </w:r>
      <w:r w:rsidR="00C42F0F" w:rsidRPr="00C42F0F">
        <w:rPr>
          <w:rStyle w:val="Char8"/>
          <w:rFonts w:hint="cs"/>
          <w:rtl/>
        </w:rPr>
        <w:t>خَبِيرٗا</w:t>
      </w:r>
      <w:r w:rsidR="00C42F0F" w:rsidRPr="00C42F0F">
        <w:rPr>
          <w:rStyle w:val="Char8"/>
          <w:rtl/>
        </w:rPr>
        <w:t xml:space="preserve"> </w:t>
      </w:r>
      <w:r w:rsidR="00C42F0F" w:rsidRPr="00C42F0F">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F0F">
        <w:rPr>
          <w:rStyle w:val="Char6"/>
          <w:rFonts w:eastAsia="Calibri" w:hint="cs"/>
          <w:rtl/>
        </w:rPr>
        <w:t>الفرقان: 59</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4E7FEA">
        <w:rPr>
          <w:rStyle w:val="Char7"/>
          <w:rFonts w:eastAsia="Calibri"/>
          <w:rtl/>
        </w:rPr>
        <w:t>«</w:t>
      </w:r>
      <w:r w:rsidRPr="004E7FEA">
        <w:rPr>
          <w:rStyle w:val="Char"/>
          <w:rFonts w:eastAsia="Calibri"/>
          <w:rtl/>
        </w:rPr>
        <w:t>ذاتی كه آسمان‏ها و زمين و موجودات میان آن</w:t>
      </w:r>
      <w:r w:rsidRPr="004E7FEA">
        <w:rPr>
          <w:rStyle w:val="Char"/>
          <w:rFonts w:eastAsia="Calibri" w:hint="eastAsia"/>
          <w:rtl/>
        </w:rPr>
        <w:t>‌</w:t>
      </w:r>
      <w:r w:rsidRPr="004E7FEA">
        <w:rPr>
          <w:rStyle w:val="Char"/>
          <w:rFonts w:eastAsia="Calibri"/>
          <w:rtl/>
        </w:rPr>
        <w:t xml:space="preserve">ها را در شش روز آفريد و بر عرش </w:t>
      </w:r>
      <w:r w:rsidR="0071006A" w:rsidRPr="004E7FEA">
        <w:rPr>
          <w:rStyle w:val="Char"/>
          <w:rFonts w:eastAsia="Calibri" w:hint="cs"/>
          <w:rtl/>
        </w:rPr>
        <w:t>استوا</w:t>
      </w:r>
      <w:r w:rsidR="00EA2F72" w:rsidRPr="004E7FEA">
        <w:rPr>
          <w:rStyle w:val="Char"/>
          <w:rFonts w:eastAsia="Calibri" w:hint="cs"/>
          <w:rtl/>
        </w:rPr>
        <w:t>ء</w:t>
      </w:r>
      <w:r w:rsidRPr="004E7FEA">
        <w:rPr>
          <w:rStyle w:val="Char"/>
          <w:rFonts w:eastAsia="Calibri"/>
          <w:rtl/>
        </w:rPr>
        <w:t xml:space="preserve"> یافت. (او، پروردگار) رحمان (گسترده‏مهر است)؛ پس درباره‏اش از (افراد) آگاه، سؤال کن</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sz w:val="28"/>
          <w:szCs w:val="28"/>
          <w:rtl/>
        </w:rPr>
        <w:t>خداوند در این آیه</w:t>
      </w:r>
      <w:r w:rsidRPr="0046496C">
        <w:rPr>
          <w:rFonts w:eastAsia="Times New Roman" w:cs="B Lotus" w:hint="cs"/>
          <w:sz w:val="28"/>
          <w:szCs w:val="28"/>
          <w:rtl/>
        </w:rPr>
        <w:t>،</w:t>
      </w:r>
      <w:r w:rsidRPr="0046496C">
        <w:rPr>
          <w:rFonts w:eastAsia="Times New Roman" w:cs="B Lotus"/>
          <w:sz w:val="28"/>
          <w:szCs w:val="28"/>
          <w:rtl/>
        </w:rPr>
        <w:t xml:space="preserve"> دو فعل متعدی و لازم را آورده و هر دو فعل</w:t>
      </w:r>
      <w:r w:rsidRPr="0046496C">
        <w:rPr>
          <w:rFonts w:eastAsia="Times New Roman" w:cs="B Lotus" w:hint="cs"/>
          <w:sz w:val="28"/>
          <w:szCs w:val="28"/>
          <w:rtl/>
        </w:rPr>
        <w:t>،</w:t>
      </w:r>
      <w:r w:rsidRPr="0046496C">
        <w:rPr>
          <w:rFonts w:eastAsia="Times New Roman" w:cs="B Lotus"/>
          <w:sz w:val="28"/>
          <w:szCs w:val="28"/>
          <w:rtl/>
        </w:rPr>
        <w:t xml:space="preserve"> ب</w:t>
      </w:r>
      <w:r w:rsidRPr="0046496C">
        <w:rPr>
          <w:rFonts w:eastAsia="Times New Roman" w:cs="B Lotus" w:hint="cs"/>
          <w:sz w:val="28"/>
          <w:szCs w:val="28"/>
          <w:rtl/>
        </w:rPr>
        <w:t>ا</w:t>
      </w:r>
      <w:r w:rsidRPr="0046496C">
        <w:rPr>
          <w:rFonts w:eastAsia="Times New Roman" w:cs="B Lotus"/>
          <w:sz w:val="28"/>
          <w:szCs w:val="28"/>
          <w:rtl/>
        </w:rPr>
        <w:t xml:space="preserve"> مشیت</w:t>
      </w:r>
      <w:r w:rsidR="00406A42">
        <w:rPr>
          <w:rFonts w:eastAsia="Times New Roman" w:cs="B Lotus" w:hint="cs"/>
          <w:sz w:val="28"/>
          <w:szCs w:val="28"/>
          <w:rtl/>
        </w:rPr>
        <w:t>(خواست)</w:t>
      </w:r>
      <w:r w:rsidRPr="0046496C">
        <w:rPr>
          <w:rFonts w:eastAsia="Times New Roman" w:cs="B Lotus"/>
          <w:sz w:val="28"/>
          <w:szCs w:val="28"/>
          <w:rtl/>
        </w:rPr>
        <w:t xml:space="preserve"> و قدرت </w:t>
      </w:r>
      <w:r w:rsidRPr="0046496C">
        <w:rPr>
          <w:rFonts w:eastAsia="Times New Roman" w:cs="B Lotus" w:hint="cs"/>
          <w:sz w:val="28"/>
          <w:szCs w:val="28"/>
          <w:rtl/>
        </w:rPr>
        <w:t>الله</w:t>
      </w:r>
      <w:r w:rsidRPr="0046496C">
        <w:rPr>
          <w:rFonts w:eastAsia="Times New Roman" w:cs="B Lotus"/>
          <w:sz w:val="28"/>
          <w:szCs w:val="28"/>
          <w:rtl/>
        </w:rPr>
        <w:t xml:space="preserve"> حاصل می‏شود</w:t>
      </w:r>
      <w:r w:rsidRPr="0046496C">
        <w:rPr>
          <w:rFonts w:eastAsia="Times New Roman" w:cs="B Lotus" w:hint="cs"/>
          <w:sz w:val="28"/>
          <w:szCs w:val="28"/>
          <w:rtl/>
        </w:rPr>
        <w:t xml:space="preserve"> و</w:t>
      </w:r>
      <w:r w:rsidRPr="0046496C">
        <w:rPr>
          <w:rFonts w:eastAsia="Times New Roman" w:cs="B Lotus"/>
          <w:sz w:val="28"/>
          <w:szCs w:val="28"/>
          <w:rtl/>
        </w:rPr>
        <w:t xml:space="preserve"> </w:t>
      </w:r>
      <w:r w:rsidRPr="0046496C">
        <w:rPr>
          <w:rFonts w:eastAsia="Times New Roman" w:cs="B Lotus" w:hint="cs"/>
          <w:sz w:val="28"/>
          <w:szCs w:val="28"/>
          <w:rtl/>
        </w:rPr>
        <w:t xml:space="preserve">الله، </w:t>
      </w:r>
      <w:r w:rsidRPr="0046496C">
        <w:rPr>
          <w:rFonts w:eastAsia="Times New Roman" w:cs="B Lotus"/>
          <w:sz w:val="28"/>
          <w:szCs w:val="28"/>
          <w:rtl/>
        </w:rPr>
        <w:t>به این دو فعل متصف است. هم</w:t>
      </w:r>
      <w:r w:rsidRPr="0046496C">
        <w:rPr>
          <w:rFonts w:eastAsia="Times New Roman" w:cs="B Lotus" w:hint="eastAsia"/>
          <w:sz w:val="28"/>
          <w:szCs w:val="28"/>
          <w:rtl/>
        </w:rPr>
        <w:t>‌</w:t>
      </w:r>
      <w:r w:rsidRPr="0046496C">
        <w:rPr>
          <w:rFonts w:eastAsia="Times New Roman" w:cs="B Lotus"/>
          <w:sz w:val="28"/>
          <w:szCs w:val="28"/>
          <w:rtl/>
        </w:rPr>
        <w:t xml:space="preserve">چنین باید توجه </w:t>
      </w:r>
      <w:r w:rsidRPr="0046496C">
        <w:rPr>
          <w:rFonts w:eastAsia="Times New Roman" w:cs="B Lotus" w:hint="cs"/>
          <w:sz w:val="28"/>
          <w:szCs w:val="28"/>
          <w:rtl/>
        </w:rPr>
        <w:t xml:space="preserve">داشت </w:t>
      </w:r>
      <w:r w:rsidRPr="0046496C">
        <w:rPr>
          <w:rFonts w:eastAsia="Times New Roman" w:cs="B Lotus"/>
          <w:sz w:val="28"/>
          <w:szCs w:val="28"/>
          <w:rtl/>
        </w:rPr>
        <w:t xml:space="preserve">که برخی از صفات </w:t>
      </w:r>
      <w:r w:rsidRPr="0046496C">
        <w:rPr>
          <w:rFonts w:eastAsia="Times New Roman" w:cs="B Lotus" w:hint="cs"/>
          <w:sz w:val="28"/>
          <w:szCs w:val="28"/>
          <w:rtl/>
        </w:rPr>
        <w:t xml:space="preserve">الهی، </w:t>
      </w:r>
      <w:r w:rsidRPr="0046496C">
        <w:rPr>
          <w:rFonts w:eastAsia="Times New Roman" w:cs="B Lotus"/>
          <w:sz w:val="28"/>
          <w:szCs w:val="28"/>
          <w:rtl/>
        </w:rPr>
        <w:t xml:space="preserve">هم صفت ذات و هم صفت فعل </w:t>
      </w:r>
      <w:r w:rsidRPr="0046496C">
        <w:rPr>
          <w:rFonts w:eastAsia="Times New Roman" w:cs="B Lotus" w:hint="cs"/>
          <w:sz w:val="28"/>
          <w:szCs w:val="28"/>
          <w:rtl/>
        </w:rPr>
        <w:t xml:space="preserve">هستند؛ </w:t>
      </w:r>
      <w:r w:rsidRPr="0046496C">
        <w:rPr>
          <w:rFonts w:eastAsia="Times New Roman" w:cs="B Lotus"/>
          <w:sz w:val="28"/>
          <w:szCs w:val="28"/>
          <w:rtl/>
        </w:rPr>
        <w:t>مانند صفت کلام، خلق و رحمت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3"/>
      </w:r>
      <w:r w:rsidR="00553145" w:rsidRPr="00553145">
        <w:rPr>
          <w:rFonts w:eastAsia="Times New Roman" w:cs="B Lotus"/>
          <w:sz w:val="28"/>
          <w:szCs w:val="28"/>
          <w:vertAlign w:val="superscript"/>
          <w:rtl/>
        </w:rPr>
        <w:t>)</w:t>
      </w:r>
      <w:r w:rsidR="004E7FEA">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sz w:val="28"/>
          <w:szCs w:val="28"/>
          <w:rtl/>
        </w:rPr>
        <w:t xml:space="preserve">آیات و احادیث بر اتصاف </w:t>
      </w:r>
      <w:r w:rsidRPr="0046496C">
        <w:rPr>
          <w:rFonts w:eastAsia="Times New Roman" w:cs="B Lotus" w:hint="cs"/>
          <w:sz w:val="28"/>
          <w:szCs w:val="28"/>
          <w:rtl/>
        </w:rPr>
        <w:t>الله</w:t>
      </w:r>
      <w:r w:rsidR="004E7FE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به صفات ذاتی و صفات فعلی دلالت می‏کنند؛ </w:t>
      </w: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r w:rsidRPr="0046496C">
        <w:rPr>
          <w:rFonts w:eastAsia="Times New Roman" w:cs="B Lotus" w:hint="cs"/>
          <w:sz w:val="28"/>
          <w:szCs w:val="28"/>
          <w:rtl/>
        </w:rPr>
        <w:t>:</w:t>
      </w:r>
    </w:p>
    <w:p w:rsidR="00C30BB6" w:rsidRPr="0046496C" w:rsidRDefault="00990C54" w:rsidP="004E7FE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C42F0F" w:rsidRPr="00331C20">
        <w:rPr>
          <w:rStyle w:val="Char8"/>
          <w:rFonts w:hint="cs"/>
          <w:rtl/>
        </w:rPr>
        <w:t>وَيَبۡقَىٰ</w:t>
      </w:r>
      <w:r w:rsidR="00C42F0F" w:rsidRPr="00331C20">
        <w:rPr>
          <w:rStyle w:val="Char8"/>
          <w:rtl/>
        </w:rPr>
        <w:t xml:space="preserve"> </w:t>
      </w:r>
      <w:r w:rsidR="00C42F0F" w:rsidRPr="00331C20">
        <w:rPr>
          <w:rStyle w:val="Char8"/>
          <w:rFonts w:hint="cs"/>
          <w:rtl/>
        </w:rPr>
        <w:t>وَجۡهُ</w:t>
      </w:r>
      <w:r w:rsidR="00C42F0F" w:rsidRPr="00331C20">
        <w:rPr>
          <w:rStyle w:val="Char8"/>
          <w:rtl/>
        </w:rPr>
        <w:t xml:space="preserve"> </w:t>
      </w:r>
      <w:r w:rsidR="00C42F0F" w:rsidRPr="00331C20">
        <w:rPr>
          <w:rStyle w:val="Char8"/>
          <w:rFonts w:hint="cs"/>
          <w:rtl/>
        </w:rPr>
        <w:t>رَبِّكَ</w:t>
      </w:r>
      <w:r w:rsidR="00C42F0F" w:rsidRPr="00331C20">
        <w:rPr>
          <w:rStyle w:val="Char8"/>
          <w:rtl/>
        </w:rPr>
        <w:t xml:space="preserve"> </w:t>
      </w:r>
      <w:r w:rsidR="00C42F0F" w:rsidRPr="00331C20">
        <w:rPr>
          <w:rStyle w:val="Char8"/>
          <w:rFonts w:hint="cs"/>
          <w:rtl/>
        </w:rPr>
        <w:t>ذُو</w:t>
      </w:r>
      <w:r w:rsidR="00C42F0F" w:rsidRPr="00331C20">
        <w:rPr>
          <w:rStyle w:val="Char8"/>
          <w:rtl/>
        </w:rPr>
        <w:t xml:space="preserve"> </w:t>
      </w:r>
      <w:r w:rsidR="00C42F0F" w:rsidRPr="00331C20">
        <w:rPr>
          <w:rStyle w:val="Char8"/>
          <w:rFonts w:hint="cs"/>
          <w:rtl/>
        </w:rPr>
        <w:t>ٱلۡجَلَٰلِ</w:t>
      </w:r>
      <w:r w:rsidR="00C42F0F" w:rsidRPr="00331C20">
        <w:rPr>
          <w:rStyle w:val="Char8"/>
          <w:rtl/>
        </w:rPr>
        <w:t xml:space="preserve"> </w:t>
      </w:r>
      <w:r w:rsidR="00C42F0F" w:rsidRPr="00331C20">
        <w:rPr>
          <w:rStyle w:val="Char8"/>
          <w:rFonts w:hint="cs"/>
          <w:rtl/>
        </w:rPr>
        <w:t>وَٱلۡإِكۡرَامِ</w:t>
      </w:r>
      <w:r w:rsidR="00C42F0F" w:rsidRPr="00331C20">
        <w:rPr>
          <w:rStyle w:val="Char8"/>
          <w:rtl/>
        </w:rPr>
        <w:t xml:space="preserve"> </w:t>
      </w:r>
      <w:r w:rsidR="00C42F0F" w:rsidRPr="00331C20">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F0F">
        <w:rPr>
          <w:rStyle w:val="Char6"/>
          <w:rFonts w:eastAsia="Calibri" w:hint="cs"/>
          <w:rtl/>
        </w:rPr>
        <w:t>الرحمن: 27</w:t>
      </w:r>
      <w:r w:rsidRPr="00990C54">
        <w:rPr>
          <w:rStyle w:val="Char6"/>
          <w:rFonts w:eastAsia="Calibri" w:hint="cs"/>
          <w:rtl/>
        </w:rPr>
        <w:t>]</w:t>
      </w:r>
      <w:r w:rsidRPr="00990C54">
        <w:rPr>
          <w:rStyle w:val="Char1"/>
          <w:rFonts w:eastAsia="Calibri" w:cs="B Lotus" w:hint="cs"/>
          <w:rtl/>
        </w:rPr>
        <w:t>.</w:t>
      </w:r>
    </w:p>
    <w:p w:rsidR="00C30BB6" w:rsidRPr="0046496C" w:rsidRDefault="00C30BB6" w:rsidP="004E7FEA">
      <w:pPr>
        <w:tabs>
          <w:tab w:val="right" w:pos="7370"/>
        </w:tabs>
        <w:spacing w:after="0" w:line="235" w:lineRule="auto"/>
        <w:ind w:left="567"/>
        <w:jc w:val="both"/>
        <w:rPr>
          <w:rFonts w:eastAsia="Times New Roman" w:cs="B Lotus"/>
          <w:sz w:val="28"/>
          <w:szCs w:val="28"/>
          <w:rtl/>
        </w:rPr>
      </w:pPr>
      <w:r w:rsidRPr="004E7FEA">
        <w:rPr>
          <w:rStyle w:val="Char7"/>
          <w:rFonts w:eastAsia="Calibri"/>
          <w:rtl/>
        </w:rPr>
        <w:t>«‏</w:t>
      </w:r>
      <w:r w:rsidRPr="004E7FEA">
        <w:rPr>
          <w:rStyle w:val="Char"/>
          <w:rFonts w:eastAsia="Calibri"/>
          <w:rtl/>
        </w:rPr>
        <w:t xml:space="preserve">و </w:t>
      </w:r>
      <w:r w:rsidRPr="004E7FEA">
        <w:rPr>
          <w:rStyle w:val="Char"/>
          <w:rFonts w:eastAsia="Calibri" w:hint="cs"/>
          <w:rtl/>
        </w:rPr>
        <w:t>وجه (=</w:t>
      </w:r>
      <w:r w:rsidRPr="004E7FEA">
        <w:rPr>
          <w:rStyle w:val="Char"/>
          <w:rFonts w:eastAsia="Calibri"/>
          <w:rtl/>
        </w:rPr>
        <w:t>ذات</w:t>
      </w:r>
      <w:r w:rsidRPr="004E7FEA">
        <w:rPr>
          <w:rStyle w:val="Char"/>
          <w:rFonts w:eastAsia="Calibri" w:hint="cs"/>
          <w:rtl/>
        </w:rPr>
        <w:t>)</w:t>
      </w:r>
      <w:r w:rsidRPr="004E7FEA">
        <w:rPr>
          <w:rStyle w:val="Char"/>
          <w:rFonts w:eastAsia="Calibri"/>
          <w:rtl/>
        </w:rPr>
        <w:t xml:space="preserve"> پروردگارت، </w:t>
      </w:r>
      <w:r w:rsidRPr="004E7FEA">
        <w:rPr>
          <w:rStyle w:val="Char"/>
          <w:rFonts w:eastAsia="Calibri" w:hint="cs"/>
          <w:rtl/>
        </w:rPr>
        <w:t xml:space="preserve">(پروردگارِ) </w:t>
      </w:r>
      <w:r w:rsidRPr="004E7FEA">
        <w:rPr>
          <w:rStyle w:val="Char"/>
          <w:rFonts w:eastAsia="Calibri"/>
          <w:rtl/>
        </w:rPr>
        <w:t>صاحب شکوه و بخشش باقی می‌ماند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sz w:val="28"/>
          <w:szCs w:val="28"/>
          <w:rtl/>
        </w:rPr>
        <w:t xml:space="preserve">در </w:t>
      </w:r>
      <w:r w:rsidRPr="0046496C">
        <w:rPr>
          <w:rFonts w:eastAsia="Times New Roman" w:cs="B Lotus" w:hint="cs"/>
          <w:sz w:val="28"/>
          <w:szCs w:val="28"/>
          <w:rtl/>
        </w:rPr>
        <w:t>آیه‌ی</w:t>
      </w:r>
      <w:r w:rsidRPr="0046496C">
        <w:rPr>
          <w:rFonts w:eastAsia="Times New Roman" w:cs="B Lotus"/>
          <w:sz w:val="28"/>
          <w:szCs w:val="28"/>
          <w:rtl/>
        </w:rPr>
        <w:t xml:space="preserve"> دیگری می‏فرماید</w:t>
      </w:r>
      <w:r w:rsidRPr="0046496C">
        <w:rPr>
          <w:rFonts w:eastAsia="Times New Roman" w:cs="B Lotus" w:hint="cs"/>
          <w:sz w:val="28"/>
          <w:szCs w:val="28"/>
          <w:rtl/>
        </w:rPr>
        <w:t>:</w:t>
      </w:r>
    </w:p>
    <w:p w:rsidR="00C30BB6" w:rsidRPr="0046496C" w:rsidRDefault="00990C54" w:rsidP="004E7FE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وَلَقَدۡ</w:t>
      </w:r>
      <w:r w:rsidR="003B5514" w:rsidRPr="003B5514">
        <w:rPr>
          <w:rStyle w:val="Char8"/>
          <w:rtl/>
        </w:rPr>
        <w:t xml:space="preserve"> </w:t>
      </w:r>
      <w:r w:rsidR="003B5514" w:rsidRPr="003B5514">
        <w:rPr>
          <w:rStyle w:val="Char8"/>
          <w:rFonts w:hint="cs"/>
          <w:rtl/>
        </w:rPr>
        <w:t>خَلَقۡنَٰكُمۡ</w:t>
      </w:r>
      <w:r w:rsidR="003B5514" w:rsidRPr="003B5514">
        <w:rPr>
          <w:rStyle w:val="Char8"/>
          <w:rtl/>
        </w:rPr>
        <w:t xml:space="preserve"> </w:t>
      </w:r>
      <w:r w:rsidR="003B5514" w:rsidRPr="003B5514">
        <w:rPr>
          <w:rStyle w:val="Char8"/>
          <w:rFonts w:hint="cs"/>
          <w:rtl/>
        </w:rPr>
        <w:t>ثُمَّ</w:t>
      </w:r>
      <w:r w:rsidR="003B5514" w:rsidRPr="003B5514">
        <w:rPr>
          <w:rStyle w:val="Char8"/>
          <w:rtl/>
        </w:rPr>
        <w:t xml:space="preserve"> </w:t>
      </w:r>
      <w:r w:rsidR="003B5514" w:rsidRPr="003B5514">
        <w:rPr>
          <w:rStyle w:val="Char8"/>
          <w:rFonts w:hint="cs"/>
          <w:rtl/>
        </w:rPr>
        <w:t>صَوَّرۡنَٰكُمۡ</w:t>
      </w:r>
      <w:r w:rsidR="003B5514" w:rsidRPr="003B5514">
        <w:rPr>
          <w:rStyle w:val="Char8"/>
          <w:rtl/>
        </w:rPr>
        <w:t xml:space="preserve"> </w:t>
      </w:r>
      <w:r w:rsidR="003B5514" w:rsidRPr="003B5514">
        <w:rPr>
          <w:rStyle w:val="Char8"/>
          <w:rFonts w:hint="cs"/>
          <w:rtl/>
        </w:rPr>
        <w:t>ثُمَّ</w:t>
      </w:r>
      <w:r w:rsidR="003B5514" w:rsidRPr="003B5514">
        <w:rPr>
          <w:rStyle w:val="Char8"/>
          <w:rtl/>
        </w:rPr>
        <w:t xml:space="preserve"> </w:t>
      </w:r>
      <w:r w:rsidR="003B5514" w:rsidRPr="003B5514">
        <w:rPr>
          <w:rStyle w:val="Char8"/>
          <w:rFonts w:hint="cs"/>
          <w:rtl/>
        </w:rPr>
        <w:t>قُلۡنَا</w:t>
      </w:r>
      <w:r w:rsidR="003B5514" w:rsidRPr="003B5514">
        <w:rPr>
          <w:rStyle w:val="Char8"/>
          <w:rtl/>
        </w:rPr>
        <w:t xml:space="preserve"> </w:t>
      </w:r>
      <w:r w:rsidR="003B5514" w:rsidRPr="003B5514">
        <w:rPr>
          <w:rStyle w:val="Char8"/>
          <w:rFonts w:hint="cs"/>
          <w:rtl/>
        </w:rPr>
        <w:t>لِلۡمَلَٰٓئِكَةِ</w:t>
      </w:r>
      <w:r w:rsidR="003B5514" w:rsidRPr="003B5514">
        <w:rPr>
          <w:rStyle w:val="Char8"/>
          <w:rtl/>
        </w:rPr>
        <w:t xml:space="preserve"> </w:t>
      </w:r>
      <w:r w:rsidR="003B5514" w:rsidRPr="003B5514">
        <w:rPr>
          <w:rStyle w:val="Char8"/>
          <w:rFonts w:hint="cs"/>
          <w:rtl/>
        </w:rPr>
        <w:t>ٱسۡجُدُواْ</w:t>
      </w:r>
      <w:r w:rsidR="003B5514" w:rsidRPr="003B5514">
        <w:rPr>
          <w:rStyle w:val="Char8"/>
          <w:rtl/>
        </w:rPr>
        <w:t xml:space="preserve"> </w:t>
      </w:r>
      <w:r w:rsidR="003B5514" w:rsidRPr="003B5514">
        <w:rPr>
          <w:rStyle w:val="Char8"/>
          <w:rFonts w:hint="cs"/>
          <w:rtl/>
        </w:rPr>
        <w:t>لِأٓدَمَ</w:t>
      </w:r>
      <w:r w:rsidR="003B5514" w:rsidRPr="003B5514">
        <w:rPr>
          <w:rStyle w:val="Char8"/>
          <w:rtl/>
        </w:rPr>
        <w:t xml:space="preserve"> </w:t>
      </w:r>
      <w:r w:rsidR="003B5514" w:rsidRPr="003B5514">
        <w:rPr>
          <w:rStyle w:val="Char8"/>
          <w:rFonts w:hint="cs"/>
          <w:rtl/>
        </w:rPr>
        <w:t>فَسَجَدُوٓاْ</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إِبۡلِيسَ</w:t>
      </w:r>
      <w:r w:rsidR="003B5514" w:rsidRPr="003B5514">
        <w:rPr>
          <w:rStyle w:val="Char8"/>
          <w:rtl/>
        </w:rPr>
        <w:t xml:space="preserve"> </w:t>
      </w:r>
      <w:r w:rsidR="003B5514" w:rsidRPr="003B5514">
        <w:rPr>
          <w:rStyle w:val="Char8"/>
          <w:rFonts w:hint="cs"/>
          <w:rtl/>
        </w:rPr>
        <w:t>لَمۡ</w:t>
      </w:r>
      <w:r w:rsidR="003B5514" w:rsidRPr="003B5514">
        <w:rPr>
          <w:rStyle w:val="Char8"/>
          <w:rtl/>
        </w:rPr>
        <w:t xml:space="preserve"> </w:t>
      </w:r>
      <w:r w:rsidR="003B5514" w:rsidRPr="003B5514">
        <w:rPr>
          <w:rStyle w:val="Char8"/>
          <w:rFonts w:hint="cs"/>
          <w:rtl/>
        </w:rPr>
        <w:t>يَكُن</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ٱلسَّٰجِدِينَ</w:t>
      </w:r>
      <w:r w:rsidR="003B5514" w:rsidRPr="003B5514">
        <w:rPr>
          <w:rStyle w:val="Char8"/>
          <w:rtl/>
        </w:rPr>
        <w:t xml:space="preserve"> </w:t>
      </w:r>
      <w:r w:rsidR="003B5514" w:rsidRPr="003B5514">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الأعراف: 11</w:t>
      </w:r>
      <w:r w:rsidRPr="00990C54">
        <w:rPr>
          <w:rStyle w:val="Char6"/>
          <w:rFonts w:eastAsia="Calibri" w:hint="cs"/>
          <w:rtl/>
        </w:rPr>
        <w:t>]</w:t>
      </w:r>
      <w:r w:rsidRPr="00990C54">
        <w:rPr>
          <w:rStyle w:val="Char1"/>
          <w:rFonts w:eastAsia="Calibri" w:cs="B Lotus" w:hint="cs"/>
          <w:rtl/>
        </w:rPr>
        <w:t>.</w:t>
      </w:r>
    </w:p>
    <w:p w:rsidR="00C30BB6" w:rsidRPr="0046496C" w:rsidRDefault="00C30BB6" w:rsidP="004E7FEA">
      <w:pPr>
        <w:tabs>
          <w:tab w:val="right" w:pos="7370"/>
        </w:tabs>
        <w:spacing w:after="0" w:line="235"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و شما را آفریدیم و سپس به شما شکل و صورت بخشیدیم و آن‌گاه به فرشتگان گفتیم: برای آدم سجده کنید؛ و همگی سجده کردند</w:t>
      </w:r>
      <w:r w:rsidRPr="004E7FEA">
        <w:rPr>
          <w:rStyle w:val="Char"/>
          <w:rFonts w:eastAsia="Calibri" w:hint="cs"/>
          <w:rtl/>
        </w:rPr>
        <w:t>،</w:t>
      </w:r>
      <w:r w:rsidRPr="004E7FEA">
        <w:rPr>
          <w:rStyle w:val="Char"/>
          <w:rFonts w:eastAsia="Calibri"/>
          <w:rtl/>
        </w:rPr>
        <w:t xml:space="preserve"> جز ابلیس که از سجده‌کنندگان نبود</w:t>
      </w:r>
      <w:r w:rsidR="0074648C" w:rsidRPr="004E7FEA">
        <w:rPr>
          <w:rStyle w:val="Char"/>
          <w:rFonts w:eastAsia="Calibri" w:hint="cs"/>
          <w:rtl/>
        </w:rPr>
        <w:t>».</w:t>
      </w:r>
    </w:p>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چنین می‏فرماید</w:t>
      </w:r>
      <w:r w:rsidRPr="0046496C">
        <w:rPr>
          <w:rFonts w:eastAsia="Times New Roman" w:cs="B Lotus" w:hint="cs"/>
          <w:sz w:val="28"/>
          <w:szCs w:val="28"/>
          <w:rtl/>
        </w:rPr>
        <w:t>:</w:t>
      </w:r>
    </w:p>
    <w:p w:rsidR="00C30BB6" w:rsidRPr="0046496C" w:rsidRDefault="00990C54" w:rsidP="004E7FE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إِنَّ</w:t>
      </w:r>
      <w:r w:rsidR="003B5514" w:rsidRPr="003B5514">
        <w:rPr>
          <w:rStyle w:val="Char8"/>
          <w:rtl/>
        </w:rPr>
        <w:t xml:space="preserve"> </w:t>
      </w:r>
      <w:r w:rsidR="003B5514" w:rsidRPr="003B5514">
        <w:rPr>
          <w:rStyle w:val="Char8"/>
          <w:rFonts w:hint="cs"/>
          <w:rtl/>
        </w:rPr>
        <w:t>مَثَلَ</w:t>
      </w:r>
      <w:r w:rsidR="003B5514" w:rsidRPr="003B5514">
        <w:rPr>
          <w:rStyle w:val="Char8"/>
          <w:rtl/>
        </w:rPr>
        <w:t xml:space="preserve"> </w:t>
      </w:r>
      <w:r w:rsidR="003B5514" w:rsidRPr="003B5514">
        <w:rPr>
          <w:rStyle w:val="Char8"/>
          <w:rFonts w:hint="cs"/>
          <w:rtl/>
        </w:rPr>
        <w:t>عِيسَىٰ</w:t>
      </w:r>
      <w:r w:rsidR="003B5514" w:rsidRPr="003B5514">
        <w:rPr>
          <w:rStyle w:val="Char8"/>
          <w:rtl/>
        </w:rPr>
        <w:t xml:space="preserve"> </w:t>
      </w:r>
      <w:r w:rsidR="003B5514" w:rsidRPr="003B5514">
        <w:rPr>
          <w:rStyle w:val="Char8"/>
          <w:rFonts w:hint="cs"/>
          <w:rtl/>
        </w:rPr>
        <w:t>عِندَ</w:t>
      </w:r>
      <w:r w:rsidR="003B5514" w:rsidRPr="003B5514">
        <w:rPr>
          <w:rStyle w:val="Char8"/>
          <w:rtl/>
        </w:rPr>
        <w:t xml:space="preserve"> </w:t>
      </w:r>
      <w:r w:rsidR="003B5514" w:rsidRPr="003B5514">
        <w:rPr>
          <w:rStyle w:val="Char8"/>
          <w:rFonts w:hint="cs"/>
          <w:rtl/>
        </w:rPr>
        <w:t>ٱللَّهِ</w:t>
      </w:r>
      <w:r w:rsidR="003B5514" w:rsidRPr="003B5514">
        <w:rPr>
          <w:rStyle w:val="Char8"/>
          <w:rtl/>
        </w:rPr>
        <w:t xml:space="preserve"> </w:t>
      </w:r>
      <w:r w:rsidR="003B5514" w:rsidRPr="003B5514">
        <w:rPr>
          <w:rStyle w:val="Char8"/>
          <w:rFonts w:hint="cs"/>
          <w:rtl/>
        </w:rPr>
        <w:t>كَمَثَلِ</w:t>
      </w:r>
      <w:r w:rsidR="003B5514" w:rsidRPr="003B5514">
        <w:rPr>
          <w:rStyle w:val="Char8"/>
          <w:rtl/>
        </w:rPr>
        <w:t xml:space="preserve"> </w:t>
      </w:r>
      <w:r w:rsidR="003B5514" w:rsidRPr="003B5514">
        <w:rPr>
          <w:rStyle w:val="Char8"/>
          <w:rFonts w:hint="cs"/>
          <w:rtl/>
        </w:rPr>
        <w:t>ءَادَمَۖ</w:t>
      </w:r>
      <w:r w:rsidR="003B5514" w:rsidRPr="003B5514">
        <w:rPr>
          <w:rStyle w:val="Char8"/>
          <w:rtl/>
        </w:rPr>
        <w:t xml:space="preserve"> </w:t>
      </w:r>
      <w:r w:rsidR="003B5514" w:rsidRPr="003B5514">
        <w:rPr>
          <w:rStyle w:val="Char8"/>
          <w:rFonts w:hint="cs"/>
          <w:rtl/>
        </w:rPr>
        <w:t>خَلَقَهُۥ</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تُرَابٖ</w:t>
      </w:r>
      <w:r w:rsidR="003B5514" w:rsidRPr="003B5514">
        <w:rPr>
          <w:rStyle w:val="Char8"/>
          <w:rtl/>
        </w:rPr>
        <w:t xml:space="preserve"> </w:t>
      </w:r>
      <w:r w:rsidR="003B5514" w:rsidRPr="003B5514">
        <w:rPr>
          <w:rStyle w:val="Char8"/>
          <w:rFonts w:hint="cs"/>
          <w:rtl/>
        </w:rPr>
        <w:t>ثُمَّ</w:t>
      </w:r>
      <w:r w:rsidR="003B5514" w:rsidRPr="003B5514">
        <w:rPr>
          <w:rStyle w:val="Char8"/>
          <w:rtl/>
        </w:rPr>
        <w:t xml:space="preserve"> </w:t>
      </w:r>
      <w:r w:rsidR="003B5514" w:rsidRPr="003B5514">
        <w:rPr>
          <w:rStyle w:val="Char8"/>
          <w:rFonts w:hint="cs"/>
          <w:rtl/>
        </w:rPr>
        <w:t>قَالَ</w:t>
      </w:r>
      <w:r w:rsidR="003B5514" w:rsidRPr="003B5514">
        <w:rPr>
          <w:rStyle w:val="Char8"/>
          <w:rtl/>
        </w:rPr>
        <w:t xml:space="preserve"> </w:t>
      </w:r>
      <w:r w:rsidR="003B5514" w:rsidRPr="003B5514">
        <w:rPr>
          <w:rStyle w:val="Char8"/>
          <w:rFonts w:hint="cs"/>
          <w:rtl/>
        </w:rPr>
        <w:t>لَهُۥ</w:t>
      </w:r>
      <w:r w:rsidR="003B5514" w:rsidRPr="003B5514">
        <w:rPr>
          <w:rStyle w:val="Char8"/>
          <w:rtl/>
        </w:rPr>
        <w:t xml:space="preserve"> </w:t>
      </w:r>
      <w:r w:rsidR="003B5514" w:rsidRPr="003B5514">
        <w:rPr>
          <w:rStyle w:val="Char8"/>
          <w:rFonts w:hint="cs"/>
          <w:rtl/>
        </w:rPr>
        <w:t>كُن</w:t>
      </w:r>
      <w:r w:rsidR="003B5514" w:rsidRPr="003B5514">
        <w:rPr>
          <w:rStyle w:val="Char8"/>
          <w:rtl/>
        </w:rPr>
        <w:t xml:space="preserve"> </w:t>
      </w:r>
      <w:r w:rsidR="003B5514" w:rsidRPr="003B5514">
        <w:rPr>
          <w:rStyle w:val="Char8"/>
          <w:rFonts w:hint="cs"/>
          <w:rtl/>
        </w:rPr>
        <w:t>فَيَكُونُ</w:t>
      </w:r>
      <w:r w:rsidR="003B5514" w:rsidRPr="003B5514">
        <w:rPr>
          <w:rStyle w:val="Char8"/>
          <w:rtl/>
        </w:rPr>
        <w:t xml:space="preserve"> </w:t>
      </w:r>
      <w:r w:rsidR="003B5514" w:rsidRPr="003B5514">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آل عمران: 59</w:t>
      </w:r>
      <w:r w:rsidRPr="00990C54">
        <w:rPr>
          <w:rStyle w:val="Char6"/>
          <w:rFonts w:eastAsia="Calibri" w:hint="cs"/>
          <w:rtl/>
        </w:rPr>
        <w:t>]</w:t>
      </w:r>
      <w:r w:rsidRPr="00990C54">
        <w:rPr>
          <w:rStyle w:val="Char1"/>
          <w:rFonts w:eastAsia="Calibri" w:cs="B Lotus" w:hint="cs"/>
          <w:rtl/>
        </w:rPr>
        <w:t>.</w:t>
      </w:r>
    </w:p>
    <w:p w:rsidR="00C30BB6" w:rsidRPr="0046496C" w:rsidRDefault="00C30BB6" w:rsidP="004E7FEA">
      <w:pPr>
        <w:tabs>
          <w:tab w:val="right" w:pos="7370"/>
        </w:tabs>
        <w:spacing w:after="0" w:line="235" w:lineRule="auto"/>
        <w:ind w:left="567"/>
        <w:jc w:val="both"/>
        <w:rPr>
          <w:rFonts w:eastAsia="Times New Roman" w:cs="B Lotus"/>
          <w:sz w:val="28"/>
          <w:szCs w:val="28"/>
          <w:rtl/>
        </w:rPr>
      </w:pPr>
      <w:r w:rsidRPr="0074648C">
        <w:rPr>
          <w:rStyle w:val="Char7"/>
          <w:rFonts w:eastAsia="Calibri"/>
          <w:rtl/>
        </w:rPr>
        <w:t>«</w:t>
      </w:r>
      <w:r w:rsidRPr="0046496C">
        <w:rPr>
          <w:rFonts w:eastAsia="Times New Roman" w:cs="B Lotus"/>
          <w:sz w:val="28"/>
          <w:szCs w:val="28"/>
          <w:rtl/>
        </w:rPr>
        <w:t>‏</w:t>
      </w:r>
      <w:r w:rsidRPr="004E7FEA">
        <w:rPr>
          <w:rStyle w:val="Char"/>
          <w:rFonts w:eastAsia="Calibri"/>
          <w:rtl/>
        </w:rPr>
        <w:t>همانا آفرینش عیسی برای الله</w:t>
      </w:r>
      <w:r w:rsidRPr="004E7FEA">
        <w:rPr>
          <w:rStyle w:val="Char"/>
          <w:rFonts w:eastAsia="Calibri" w:hint="cs"/>
          <w:rtl/>
        </w:rPr>
        <w:t>،</w:t>
      </w:r>
      <w:r w:rsidRPr="004E7FEA">
        <w:rPr>
          <w:rStyle w:val="Char"/>
          <w:rFonts w:eastAsia="Calibri"/>
          <w:rtl/>
        </w:rPr>
        <w:t xml:space="preserve"> همانند آفرینش آدم بود که او را از خاک آفرید و سپس به او فرمود: به وجود بیا؛ پس به وجود آمد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sz w:val="28"/>
          <w:szCs w:val="28"/>
          <w:rtl/>
        </w:rPr>
        <w:t>و می‌فرماید</w:t>
      </w:r>
      <w:r w:rsidRPr="0046496C">
        <w:rPr>
          <w:rFonts w:eastAsia="Times New Roman" w:cs="B Lotus" w:hint="cs"/>
          <w:sz w:val="28"/>
          <w:szCs w:val="28"/>
          <w:rtl/>
        </w:rPr>
        <w:t>:</w:t>
      </w:r>
    </w:p>
    <w:p w:rsidR="00C30BB6" w:rsidRPr="004E7FEA" w:rsidRDefault="00990C54" w:rsidP="004E7FEA">
      <w:pPr>
        <w:tabs>
          <w:tab w:val="right" w:pos="7370"/>
        </w:tabs>
        <w:spacing w:after="0" w:line="235" w:lineRule="auto"/>
        <w:ind w:left="567"/>
        <w:jc w:val="both"/>
        <w:rPr>
          <w:rFonts w:eastAsia="Times New Roman" w:cs="B Lotus"/>
          <w:spacing w:val="-4"/>
          <w:sz w:val="28"/>
          <w:szCs w:val="28"/>
          <w:rtl/>
        </w:rPr>
      </w:pPr>
      <w:r w:rsidRPr="004E7FEA">
        <w:rPr>
          <w:rStyle w:val="Char7"/>
          <w:rFonts w:eastAsia="Calibri" w:hint="cs"/>
          <w:spacing w:val="-4"/>
          <w:rtl/>
        </w:rPr>
        <w:t>﴿</w:t>
      </w:r>
      <w:r w:rsidR="003B5514" w:rsidRPr="004E7FEA">
        <w:rPr>
          <w:rStyle w:val="Char8"/>
          <w:rFonts w:hint="cs"/>
          <w:spacing w:val="-4"/>
          <w:rtl/>
        </w:rPr>
        <w:t>ذَٰلِكَ</w:t>
      </w:r>
      <w:r w:rsidR="003B5514" w:rsidRPr="004E7FEA">
        <w:rPr>
          <w:rStyle w:val="Char8"/>
          <w:spacing w:val="-4"/>
          <w:rtl/>
        </w:rPr>
        <w:t xml:space="preserve"> </w:t>
      </w:r>
      <w:r w:rsidR="003B5514" w:rsidRPr="004E7FEA">
        <w:rPr>
          <w:rStyle w:val="Char8"/>
          <w:rFonts w:hint="cs"/>
          <w:spacing w:val="-4"/>
          <w:rtl/>
        </w:rPr>
        <w:t>بِأَنَّهُمُ</w:t>
      </w:r>
      <w:r w:rsidR="003B5514" w:rsidRPr="004E7FEA">
        <w:rPr>
          <w:rStyle w:val="Char8"/>
          <w:spacing w:val="-4"/>
          <w:rtl/>
        </w:rPr>
        <w:t xml:space="preserve"> </w:t>
      </w:r>
      <w:r w:rsidR="003B5514" w:rsidRPr="004E7FEA">
        <w:rPr>
          <w:rStyle w:val="Char8"/>
          <w:rFonts w:hint="cs"/>
          <w:spacing w:val="-4"/>
          <w:rtl/>
        </w:rPr>
        <w:t>ٱتَّبَعُواْ</w:t>
      </w:r>
      <w:r w:rsidR="003B5514" w:rsidRPr="004E7FEA">
        <w:rPr>
          <w:rStyle w:val="Char8"/>
          <w:spacing w:val="-4"/>
          <w:rtl/>
        </w:rPr>
        <w:t xml:space="preserve"> </w:t>
      </w:r>
      <w:r w:rsidR="003B5514" w:rsidRPr="004E7FEA">
        <w:rPr>
          <w:rStyle w:val="Char8"/>
          <w:rFonts w:hint="cs"/>
          <w:spacing w:val="-4"/>
          <w:rtl/>
        </w:rPr>
        <w:t>مَآ</w:t>
      </w:r>
      <w:r w:rsidR="003B5514" w:rsidRPr="004E7FEA">
        <w:rPr>
          <w:rStyle w:val="Char8"/>
          <w:spacing w:val="-4"/>
          <w:rtl/>
        </w:rPr>
        <w:t xml:space="preserve"> </w:t>
      </w:r>
      <w:r w:rsidR="003B5514" w:rsidRPr="004E7FEA">
        <w:rPr>
          <w:rStyle w:val="Char8"/>
          <w:rFonts w:hint="cs"/>
          <w:spacing w:val="-4"/>
          <w:rtl/>
        </w:rPr>
        <w:t>أَسۡخَطَ</w:t>
      </w:r>
      <w:r w:rsidR="003B5514" w:rsidRPr="004E7FEA">
        <w:rPr>
          <w:rStyle w:val="Char8"/>
          <w:spacing w:val="-4"/>
          <w:rtl/>
        </w:rPr>
        <w:t xml:space="preserve"> </w:t>
      </w:r>
      <w:r w:rsidR="003B5514" w:rsidRPr="004E7FEA">
        <w:rPr>
          <w:rStyle w:val="Char8"/>
          <w:rFonts w:hint="cs"/>
          <w:spacing w:val="-4"/>
          <w:rtl/>
        </w:rPr>
        <w:t>ٱللَّهَ</w:t>
      </w:r>
      <w:r w:rsidR="003B5514" w:rsidRPr="004E7FEA">
        <w:rPr>
          <w:rStyle w:val="Char8"/>
          <w:spacing w:val="-4"/>
          <w:rtl/>
        </w:rPr>
        <w:t xml:space="preserve"> </w:t>
      </w:r>
      <w:r w:rsidR="003B5514" w:rsidRPr="004E7FEA">
        <w:rPr>
          <w:rStyle w:val="Char8"/>
          <w:rFonts w:hint="cs"/>
          <w:spacing w:val="-4"/>
          <w:rtl/>
        </w:rPr>
        <w:t>وَكَرِهُواْ</w:t>
      </w:r>
      <w:r w:rsidR="003B5514" w:rsidRPr="004E7FEA">
        <w:rPr>
          <w:rStyle w:val="Char8"/>
          <w:spacing w:val="-4"/>
          <w:rtl/>
        </w:rPr>
        <w:t xml:space="preserve"> </w:t>
      </w:r>
      <w:r w:rsidR="003B5514" w:rsidRPr="004E7FEA">
        <w:rPr>
          <w:rStyle w:val="Char8"/>
          <w:rFonts w:hint="cs"/>
          <w:spacing w:val="-4"/>
          <w:rtl/>
        </w:rPr>
        <w:t>رِضۡوَٰنَهُۥ</w:t>
      </w:r>
      <w:r w:rsidR="003B5514" w:rsidRPr="004E7FEA">
        <w:rPr>
          <w:rStyle w:val="Char8"/>
          <w:spacing w:val="-4"/>
          <w:rtl/>
        </w:rPr>
        <w:t xml:space="preserve"> </w:t>
      </w:r>
      <w:r w:rsidR="003B5514" w:rsidRPr="004E7FEA">
        <w:rPr>
          <w:rStyle w:val="Char8"/>
          <w:rFonts w:hint="cs"/>
          <w:spacing w:val="-4"/>
          <w:rtl/>
        </w:rPr>
        <w:t>فَأَحۡبَطَ</w:t>
      </w:r>
      <w:r w:rsidR="003B5514" w:rsidRPr="004E7FEA">
        <w:rPr>
          <w:rStyle w:val="Char8"/>
          <w:spacing w:val="-4"/>
          <w:rtl/>
        </w:rPr>
        <w:t xml:space="preserve"> </w:t>
      </w:r>
      <w:r w:rsidR="003B5514" w:rsidRPr="004E7FEA">
        <w:rPr>
          <w:rStyle w:val="Char8"/>
          <w:rFonts w:hint="cs"/>
          <w:spacing w:val="-4"/>
          <w:rtl/>
        </w:rPr>
        <w:t>أَعۡمَٰلَهُمۡ</w:t>
      </w:r>
      <w:r w:rsidR="003B5514" w:rsidRPr="004E7FEA">
        <w:rPr>
          <w:rStyle w:val="Char8"/>
          <w:spacing w:val="-4"/>
          <w:rtl/>
        </w:rPr>
        <w:t xml:space="preserve"> </w:t>
      </w:r>
      <w:r w:rsidR="003B5514" w:rsidRPr="004E7FEA">
        <w:rPr>
          <w:rStyle w:val="Char8"/>
          <w:rFonts w:hint="cs"/>
          <w:spacing w:val="-4"/>
          <w:rtl/>
        </w:rPr>
        <w:t>٢٨</w:t>
      </w:r>
      <w:r w:rsidRPr="004E7FEA">
        <w:rPr>
          <w:rStyle w:val="Char7"/>
          <w:rFonts w:eastAsia="Calibri" w:hint="cs"/>
          <w:spacing w:val="-4"/>
          <w:rtl/>
        </w:rPr>
        <w:t>﴾</w:t>
      </w:r>
      <w:r w:rsidRPr="004E7FEA">
        <w:rPr>
          <w:rFonts w:eastAsia="Times New Roman" w:cs="B Lotus" w:hint="cs"/>
          <w:spacing w:val="-4"/>
          <w:sz w:val="28"/>
          <w:szCs w:val="28"/>
          <w:rtl/>
        </w:rPr>
        <w:t xml:space="preserve"> </w:t>
      </w:r>
      <w:r w:rsidRPr="004E7FEA">
        <w:rPr>
          <w:rStyle w:val="Char6"/>
          <w:rFonts w:eastAsia="Calibri" w:hint="cs"/>
          <w:spacing w:val="-4"/>
          <w:rtl/>
        </w:rPr>
        <w:t>[</w:t>
      </w:r>
      <w:r w:rsidR="003B5514" w:rsidRPr="004E7FEA">
        <w:rPr>
          <w:rStyle w:val="Char6"/>
          <w:rFonts w:eastAsia="Calibri" w:hint="cs"/>
          <w:spacing w:val="-4"/>
          <w:rtl/>
        </w:rPr>
        <w:t>محمد: 28</w:t>
      </w:r>
      <w:r w:rsidRPr="004E7FEA">
        <w:rPr>
          <w:rStyle w:val="Char6"/>
          <w:rFonts w:eastAsia="Calibri" w:hint="cs"/>
          <w:spacing w:val="-4"/>
          <w:rtl/>
        </w:rPr>
        <w:t>]</w:t>
      </w:r>
      <w:r w:rsidRPr="004E7FEA">
        <w:rPr>
          <w:rStyle w:val="Char1"/>
          <w:rFonts w:eastAsia="Calibri" w:cs="B Lotus" w:hint="cs"/>
          <w:spacing w:val="-4"/>
          <w:rtl/>
        </w:rPr>
        <w:t>.</w:t>
      </w:r>
    </w:p>
    <w:p w:rsidR="00C30BB6" w:rsidRPr="0046496C" w:rsidRDefault="00C30BB6" w:rsidP="004E7FEA">
      <w:pPr>
        <w:tabs>
          <w:tab w:val="right" w:pos="7370"/>
        </w:tabs>
        <w:spacing w:after="0" w:line="235" w:lineRule="auto"/>
        <w:ind w:left="567"/>
        <w:jc w:val="both"/>
        <w:rPr>
          <w:rFonts w:eastAsia="Times New Roman" w:cs="B Lotus"/>
          <w:sz w:val="28"/>
          <w:szCs w:val="28"/>
          <w:rtl/>
        </w:rPr>
      </w:pPr>
      <w:r w:rsidRPr="0074648C">
        <w:rPr>
          <w:rStyle w:val="Char7"/>
          <w:rFonts w:eastAsia="Calibri"/>
          <w:rtl/>
        </w:rPr>
        <w:t>«</w:t>
      </w:r>
      <w:r w:rsidRPr="0046496C">
        <w:rPr>
          <w:rFonts w:eastAsia="Times New Roman" w:cs="B Lotus"/>
          <w:sz w:val="28"/>
          <w:szCs w:val="28"/>
          <w:rtl/>
        </w:rPr>
        <w:t>‏</w:t>
      </w:r>
      <w:r w:rsidRPr="004E7FEA">
        <w:rPr>
          <w:rStyle w:val="Char"/>
          <w:rFonts w:eastAsia="Calibri"/>
          <w:rtl/>
        </w:rPr>
        <w:t xml:space="preserve">این عذاب، برای آن است که آنان از چیزی پیروی کردند که الله را به خشم می‌آورد و خشنودی او را نپسندیدند؛ پس (الله) اعمالشان را تباه و نابود </w:t>
      </w:r>
      <w:r w:rsidRPr="004E7FEA">
        <w:rPr>
          <w:rStyle w:val="Char"/>
          <w:rFonts w:eastAsia="Calibri" w:hint="cs"/>
          <w:rtl/>
        </w:rPr>
        <w:t>گردانید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و</w:t>
      </w:r>
      <w:r w:rsidRPr="0046496C">
        <w:rPr>
          <w:rFonts w:eastAsia="Times New Roman" w:cs="B Lotus" w:hint="cs"/>
          <w:sz w:val="28"/>
          <w:szCs w:val="28"/>
          <w:rtl/>
        </w:rPr>
        <w:t xml:space="preserve"> این آیه که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قُلۡ</w:t>
      </w:r>
      <w:r w:rsidR="003B5514" w:rsidRPr="003B5514">
        <w:rPr>
          <w:rStyle w:val="Char8"/>
          <w:rtl/>
        </w:rPr>
        <w:t xml:space="preserve"> </w:t>
      </w:r>
      <w:r w:rsidR="003B5514" w:rsidRPr="003B5514">
        <w:rPr>
          <w:rStyle w:val="Char8"/>
          <w:rFonts w:hint="cs"/>
          <w:rtl/>
        </w:rPr>
        <w:t>إِن</w:t>
      </w:r>
      <w:r w:rsidR="003B5514" w:rsidRPr="003B5514">
        <w:rPr>
          <w:rStyle w:val="Char8"/>
          <w:rtl/>
        </w:rPr>
        <w:t xml:space="preserve"> </w:t>
      </w:r>
      <w:r w:rsidR="003B5514" w:rsidRPr="003B5514">
        <w:rPr>
          <w:rStyle w:val="Char8"/>
          <w:rFonts w:hint="cs"/>
          <w:rtl/>
        </w:rPr>
        <w:t>كُنتُمۡ</w:t>
      </w:r>
      <w:r w:rsidR="003B5514" w:rsidRPr="003B5514">
        <w:rPr>
          <w:rStyle w:val="Char8"/>
          <w:rtl/>
        </w:rPr>
        <w:t xml:space="preserve"> </w:t>
      </w:r>
      <w:r w:rsidR="003B5514" w:rsidRPr="003B5514">
        <w:rPr>
          <w:rStyle w:val="Char8"/>
          <w:rFonts w:hint="cs"/>
          <w:rtl/>
        </w:rPr>
        <w:t>تُحِبُّونَ</w:t>
      </w:r>
      <w:r w:rsidR="003B5514" w:rsidRPr="003B5514">
        <w:rPr>
          <w:rStyle w:val="Char8"/>
          <w:rtl/>
        </w:rPr>
        <w:t xml:space="preserve"> </w:t>
      </w:r>
      <w:r w:rsidR="003B5514" w:rsidRPr="003B5514">
        <w:rPr>
          <w:rStyle w:val="Char8"/>
          <w:rFonts w:hint="cs"/>
          <w:rtl/>
        </w:rPr>
        <w:t>ٱللَّهَ</w:t>
      </w:r>
      <w:r w:rsidR="003B5514" w:rsidRPr="003B5514">
        <w:rPr>
          <w:rStyle w:val="Char8"/>
          <w:rtl/>
        </w:rPr>
        <w:t xml:space="preserve"> </w:t>
      </w:r>
      <w:r w:rsidR="003B5514" w:rsidRPr="003B5514">
        <w:rPr>
          <w:rStyle w:val="Char8"/>
          <w:rFonts w:hint="cs"/>
          <w:rtl/>
        </w:rPr>
        <w:t>فَٱتَّبِعُونِي</w:t>
      </w:r>
      <w:r w:rsidR="003B5514" w:rsidRPr="003B5514">
        <w:rPr>
          <w:rStyle w:val="Char8"/>
          <w:rtl/>
        </w:rPr>
        <w:t xml:space="preserve"> </w:t>
      </w:r>
      <w:r w:rsidR="003B5514" w:rsidRPr="003B5514">
        <w:rPr>
          <w:rStyle w:val="Char8"/>
          <w:rFonts w:hint="cs"/>
          <w:rtl/>
        </w:rPr>
        <w:t>يُحۡبِبۡكُمُ</w:t>
      </w:r>
      <w:r w:rsidR="003B5514" w:rsidRPr="003B5514">
        <w:rPr>
          <w:rStyle w:val="Char8"/>
          <w:rtl/>
        </w:rPr>
        <w:t xml:space="preserve"> </w:t>
      </w:r>
      <w:r w:rsidR="003B5514" w:rsidRPr="003B5514">
        <w:rPr>
          <w:rStyle w:val="Char8"/>
          <w:rFonts w:hint="cs"/>
          <w:rtl/>
        </w:rPr>
        <w:t>ٱللَّهُ</w:t>
      </w:r>
      <w:r w:rsidR="003B5514" w:rsidRPr="003B5514">
        <w:rPr>
          <w:rStyle w:val="Char8"/>
          <w:rtl/>
        </w:rPr>
        <w:t xml:space="preserve"> </w:t>
      </w:r>
      <w:r w:rsidR="003B5514" w:rsidRPr="003B5514">
        <w:rPr>
          <w:rStyle w:val="Char8"/>
          <w:rFonts w:hint="cs"/>
          <w:rtl/>
        </w:rPr>
        <w:t>وَيَغۡفِرۡ</w:t>
      </w:r>
      <w:r w:rsidR="003B5514" w:rsidRPr="003B5514">
        <w:rPr>
          <w:rStyle w:val="Char8"/>
          <w:rtl/>
        </w:rPr>
        <w:t xml:space="preserve"> </w:t>
      </w:r>
      <w:r w:rsidR="003B5514" w:rsidRPr="003B5514">
        <w:rPr>
          <w:rStyle w:val="Char8"/>
          <w:rFonts w:hint="cs"/>
          <w:rtl/>
        </w:rPr>
        <w:t>لَكُمۡ</w:t>
      </w:r>
      <w:r w:rsidR="003B5514" w:rsidRPr="003B5514">
        <w:rPr>
          <w:rStyle w:val="Char8"/>
          <w:rtl/>
        </w:rPr>
        <w:t xml:space="preserve"> </w:t>
      </w:r>
      <w:r w:rsidR="003B5514" w:rsidRPr="003B5514">
        <w:rPr>
          <w:rStyle w:val="Char8"/>
          <w:rFonts w:hint="cs"/>
          <w:rtl/>
        </w:rPr>
        <w:t>ذُنُوبَكُمۡۚ</w:t>
      </w:r>
      <w:r w:rsidR="003B5514" w:rsidRPr="003B5514">
        <w:rPr>
          <w:rStyle w:val="Char8"/>
          <w:rtl/>
        </w:rPr>
        <w:t xml:space="preserve"> </w:t>
      </w:r>
      <w:r w:rsidR="003B5514" w:rsidRPr="003B5514">
        <w:rPr>
          <w:rStyle w:val="Char8"/>
          <w:rFonts w:hint="cs"/>
          <w:rtl/>
        </w:rPr>
        <w:t>وَٱللَّهُ</w:t>
      </w:r>
      <w:r w:rsidR="003B5514" w:rsidRPr="003B5514">
        <w:rPr>
          <w:rStyle w:val="Char8"/>
          <w:rtl/>
        </w:rPr>
        <w:t xml:space="preserve"> </w:t>
      </w:r>
      <w:r w:rsidR="003B5514" w:rsidRPr="003B5514">
        <w:rPr>
          <w:rStyle w:val="Char8"/>
          <w:rFonts w:hint="cs"/>
          <w:rtl/>
        </w:rPr>
        <w:t>غَفُورٞ</w:t>
      </w:r>
      <w:r w:rsidR="003B5514" w:rsidRPr="003B5514">
        <w:rPr>
          <w:rStyle w:val="Char8"/>
          <w:rtl/>
        </w:rPr>
        <w:t xml:space="preserve"> </w:t>
      </w:r>
      <w:r w:rsidR="003B5514" w:rsidRPr="003B5514">
        <w:rPr>
          <w:rStyle w:val="Char8"/>
          <w:rFonts w:hint="cs"/>
          <w:rtl/>
        </w:rPr>
        <w:t>رَّحِيمٞ</w:t>
      </w:r>
      <w:r w:rsidR="003B5514" w:rsidRPr="003B5514">
        <w:rPr>
          <w:rStyle w:val="Char8"/>
          <w:rtl/>
        </w:rPr>
        <w:t xml:space="preserve"> </w:t>
      </w:r>
      <w:r w:rsidR="003B5514" w:rsidRPr="003B5514">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آل عمران: 31</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بگو: اگر الله را دوست دارید، از من پیروی کنید تا الله شما را دوست بدارد و گناهانتان را ببخشد. و الله، آمرزنده‌ی مهرورز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eastAsia="Times New Roman" w:cs="B Lotus"/>
          <w:sz w:val="28"/>
          <w:szCs w:val="28"/>
          <w:rtl/>
        </w:rPr>
      </w:pPr>
      <w:r w:rsidRPr="0046496C">
        <w:rPr>
          <w:rFonts w:eastAsia="Times New Roman" w:cs="B Lotus"/>
          <w:sz w:val="28"/>
          <w:szCs w:val="28"/>
          <w:rtl/>
        </w:rPr>
        <w:t>ابوهریره</w:t>
      </w:r>
      <w:r w:rsidR="004E7FEA">
        <w:rPr>
          <w:rFonts w:eastAsia="Times New Roman" w:cs="B Lotus" w:hint="cs"/>
          <w:sz w:val="28"/>
          <w:szCs w:val="28"/>
          <w:rtl/>
        </w:rPr>
        <w:t xml:space="preserve"> </w:t>
      </w:r>
      <w:r w:rsidRPr="0046496C">
        <w:rPr>
          <w:rFonts w:eastAsia="Times New Roman" w:cs="B Lotus"/>
          <w:sz w:val="28"/>
          <w:szCs w:val="28"/>
        </w:rPr>
        <w:sym w:font="AGA Arabesque" w:char="F074"/>
      </w:r>
      <w:r w:rsidRPr="0046496C">
        <w:rPr>
          <w:rFonts w:eastAsia="Times New Roman" w:cs="B Lotus" w:hint="cs"/>
          <w:sz w:val="28"/>
          <w:szCs w:val="28"/>
          <w:rtl/>
        </w:rPr>
        <w:t xml:space="preserve"> می‌گوید</w:t>
      </w:r>
      <w:r w:rsidRPr="0046496C">
        <w:rPr>
          <w:rFonts w:eastAsia="Times New Roman" w:cs="B Lotus"/>
          <w:sz w:val="28"/>
          <w:szCs w:val="28"/>
          <w:rtl/>
        </w:rPr>
        <w:t>:</w:t>
      </w:r>
      <w:r w:rsidRPr="0046496C">
        <w:rPr>
          <w:rFonts w:eastAsia="Times New Roman" w:cs="B Lotus" w:hint="cs"/>
          <w:sz w:val="28"/>
          <w:szCs w:val="28"/>
          <w:rtl/>
        </w:rPr>
        <w:t xml:space="preserve"> با رسول‌الله</w:t>
      </w:r>
      <w:r w:rsidR="004E7FEA">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hint="cs"/>
          <w:sz w:val="28"/>
          <w:szCs w:val="28"/>
          <w:rtl/>
        </w:rPr>
        <w:t xml:space="preserve"> در مهمانی بودیم که دست گوسفندی را آوردند و ایشان که دست گوسفند را دوست داشت، به آن، گازي زد و فرمود: «من سرور و آقای مردم در روز قيامت هستم» و سپس علتش را بیان نمود؛ تا آن‌جا که فرمود: </w:t>
      </w:r>
      <w:r w:rsidRPr="0074648C">
        <w:rPr>
          <w:rStyle w:val="Char7"/>
          <w:rFonts w:eastAsia="Calibri"/>
          <w:rtl/>
        </w:rPr>
        <w:t>«</w:t>
      </w:r>
      <w:r w:rsidRPr="0046496C">
        <w:rPr>
          <w:rFonts w:ascii="mylotus" w:hAnsi="mylotus" w:cs="mylotus"/>
          <w:b/>
          <w:bCs/>
          <w:color w:val="000000"/>
          <w:sz w:val="27"/>
          <w:szCs w:val="27"/>
          <w:rtl/>
        </w:rPr>
        <w:t>وَيَأتُونَهُ فَيقُولُونَ: يَا آدَمُ أنْتَ أَبُو البَشَرِ، خَلَقَكَ اللهُ بِيَدِهِ، وَنَفَخَ فِيكَ مِنْ رُوحِهِ، وأمَرَ المَلاَئِكَةَ فَسَجَدُوا لَكَ، وأسْكَنَكَ الجَنَّةَ، ألا تَشْفَعُ لَنَا إِلَى رَبِّكَ؟ ألا تَرَى إِلَى مَا نَحْنُ فِيهِ وَمَا بَلَغَنَا؟ فَقَالَ: إنَّ رَبِّي غَضِبَ اليَوْمَ غَضَباً لَمْ يَغْضَبْ قَبْلَهُ مِثْلَهُ، وَلا يَغْضَبُ بَعْدَهُ مِثْلَهُ</w:t>
      </w:r>
      <w:r w:rsidR="0074648C" w:rsidRPr="0074648C">
        <w:rPr>
          <w:rStyle w:val="Char7"/>
          <w:rFonts w:eastAsia="Calibri" w:hint="cs"/>
          <w:rtl/>
        </w:rPr>
        <w:t>»</w:t>
      </w:r>
      <w:r w:rsidR="0074648C" w:rsidRPr="00553145">
        <w:rPr>
          <w:rFonts w:ascii="Traditional Arabic" w:eastAsia="Times New Roman" w:hAnsi="Traditional Arabic" w:cs="B Lotus"/>
          <w:szCs w:val="28"/>
          <w:vertAlign w:val="superscript"/>
          <w:rtl/>
        </w:rPr>
        <w:t xml:space="preserve"> </w:t>
      </w:r>
      <w:r w:rsidR="00553145" w:rsidRPr="00553145">
        <w:rPr>
          <w:rFonts w:ascii="Traditional Arabic" w:eastAsia="Times New Roman" w:hAnsi="Traditional Arabic" w:cs="B Lotus"/>
          <w:szCs w:val="28"/>
          <w:vertAlign w:val="superscript"/>
          <w:rtl/>
        </w:rPr>
        <w:t>(</w:t>
      </w:r>
      <w:r w:rsidR="00553145" w:rsidRPr="00553145">
        <w:rPr>
          <w:rFonts w:ascii="Traditional Arabic" w:eastAsia="Times New Roman" w:hAnsi="Traditional Arabic" w:cs="B Lotus"/>
          <w:szCs w:val="28"/>
          <w:vertAlign w:val="superscript"/>
          <w:rtl/>
        </w:rPr>
        <w:footnoteReference w:id="124"/>
      </w:r>
      <w:r w:rsidR="00553145" w:rsidRPr="00553145">
        <w:rPr>
          <w:rFonts w:ascii="Traditional Arabic" w:eastAsia="Times New Roman" w:hAnsi="Traditional Arabic" w:cs="B Lotus"/>
          <w:szCs w:val="28"/>
          <w:vertAlign w:val="superscript"/>
          <w:rtl/>
        </w:rPr>
        <w:t>)</w:t>
      </w:r>
      <w:r w:rsidRPr="0046496C">
        <w:rPr>
          <w:rFonts w:eastAsia="Times New Roman" w:cs="B Lotus" w:hint="cs"/>
          <w:sz w:val="28"/>
          <w:szCs w:val="28"/>
          <w:rtl/>
        </w:rPr>
        <w:t xml:space="preserve"> یعنی: </w:t>
      </w:r>
      <w:r w:rsidRPr="0074648C">
        <w:rPr>
          <w:rStyle w:val="Char7"/>
          <w:rFonts w:eastAsia="Calibri" w:hint="cs"/>
          <w:rtl/>
        </w:rPr>
        <w:t>«</w:t>
      </w:r>
      <w:r w:rsidRPr="0046496C">
        <w:rPr>
          <w:rFonts w:eastAsia="Times New Roman" w:cs="B Lotus" w:hint="cs"/>
          <w:sz w:val="28"/>
          <w:szCs w:val="28"/>
          <w:rtl/>
        </w:rPr>
        <w:t>پس نزد آدم مي</w:t>
      </w:r>
      <w:r w:rsidRPr="0046496C">
        <w:rPr>
          <w:rFonts w:eastAsia="Times New Roman" w:cs="B Lotus" w:hint="cs"/>
          <w:sz w:val="28"/>
          <w:szCs w:val="28"/>
          <w:rtl/>
          <w:cs/>
        </w:rPr>
        <w:t>‎</w:t>
      </w:r>
      <w:r w:rsidRPr="0046496C">
        <w:rPr>
          <w:rFonts w:eastAsia="Times New Roman" w:cs="B Lotus" w:hint="cs"/>
          <w:sz w:val="28"/>
          <w:szCs w:val="28"/>
          <w:rtl/>
        </w:rPr>
        <w:t>روند و به او مي‌گويند: اي آدم! تو ابوالبشر هستي؛ الله تو را با دست خویش خلق کرد و از روحی که خود آفرید، در تو دمید و به فرشتگان دستور داد كه تو را سجده كنند و آن‌ها نیز برای تو سجده کردند؛ آیا براي ما نزد پروردگارت شفاعت نمي‌كني؟ آیا نمی‌بینی که چه حال و روزی داریم و به چه مشقتي، گرفتار شده‌ايم؟ آدم(</w:t>
      </w:r>
      <w:r w:rsidRPr="0046496C">
        <w:rPr>
          <w:rFonts w:eastAsia="Times New Roman" w:cs="B Lotus" w:hint="cs"/>
          <w:sz w:val="28"/>
          <w:szCs w:val="28"/>
        </w:rPr>
        <w:sym w:font="AGA Arabesque" w:char="F075"/>
      </w:r>
      <w:r w:rsidRPr="0046496C">
        <w:rPr>
          <w:rFonts w:eastAsia="Times New Roman" w:cs="B Lotus" w:hint="cs"/>
          <w:sz w:val="28"/>
          <w:szCs w:val="28"/>
          <w:rtl/>
        </w:rPr>
        <w:t>) مي‌گويد: امروز، پروردگارم چنان خشمگين است كه پیش از اين، هرگز چنين خشمگین نشده است و پس از اين هم، هرگز چنين خشمگین نخواهد 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cs="Times New Roman"/>
          <w:sz w:val="28"/>
          <w:szCs w:val="28"/>
          <w:rtl/>
        </w:rPr>
      </w:pPr>
      <w:r w:rsidRPr="0046496C">
        <w:rPr>
          <w:rFonts w:eastAsia="Times New Roman" w:cs="B Lotus"/>
          <w:sz w:val="28"/>
          <w:szCs w:val="28"/>
          <w:rtl/>
        </w:rPr>
        <w:t xml:space="preserve">بر ما واجب است </w:t>
      </w:r>
      <w:r w:rsidRPr="0046496C">
        <w:rPr>
          <w:rFonts w:eastAsia="Times New Roman" w:cs="B Lotus" w:hint="cs"/>
          <w:sz w:val="28"/>
          <w:szCs w:val="28"/>
          <w:rtl/>
        </w:rPr>
        <w:t xml:space="preserve">که </w:t>
      </w:r>
      <w:r w:rsidRPr="0046496C">
        <w:rPr>
          <w:rFonts w:eastAsia="Times New Roman" w:cs="B Lotus"/>
          <w:sz w:val="28"/>
          <w:szCs w:val="28"/>
          <w:rtl/>
        </w:rPr>
        <w:t xml:space="preserve">تمامی صفاتی </w:t>
      </w:r>
      <w:r w:rsidRPr="0046496C">
        <w:rPr>
          <w:rFonts w:eastAsia="Times New Roman" w:cs="B Lotus" w:hint="cs"/>
          <w:sz w:val="28"/>
          <w:szCs w:val="28"/>
          <w:rtl/>
        </w:rPr>
        <w:t xml:space="preserve">را </w:t>
      </w:r>
      <w:r w:rsidRPr="0046496C">
        <w:rPr>
          <w:rFonts w:eastAsia="Times New Roman" w:cs="B Lotus"/>
          <w:sz w:val="28"/>
          <w:szCs w:val="28"/>
          <w:rtl/>
        </w:rPr>
        <w:t>که در قرآن و سنت آمده، بدون تحریف و تعطیل و تشبیه و تمثیل ث</w:t>
      </w:r>
      <w:r w:rsidRPr="0046496C">
        <w:rPr>
          <w:rFonts w:eastAsia="Times New Roman" w:cs="B Lotus" w:hint="cs"/>
          <w:sz w:val="28"/>
          <w:szCs w:val="28"/>
          <w:rtl/>
        </w:rPr>
        <w:t>ا</w:t>
      </w:r>
      <w:r w:rsidRPr="0046496C">
        <w:rPr>
          <w:rFonts w:eastAsia="Times New Roman" w:cs="B Lotus"/>
          <w:sz w:val="28"/>
          <w:szCs w:val="28"/>
          <w:rtl/>
        </w:rPr>
        <w:t xml:space="preserve">بت </w:t>
      </w:r>
      <w:r w:rsidRPr="0046496C">
        <w:rPr>
          <w:rFonts w:eastAsia="Times New Roman" w:cs="B Lotus" w:hint="cs"/>
          <w:sz w:val="28"/>
          <w:szCs w:val="28"/>
          <w:rtl/>
        </w:rPr>
        <w:t>بدانیم</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25"/>
      </w:r>
      <w:r w:rsidR="00553145" w:rsidRPr="00553145">
        <w:rPr>
          <w:rFonts w:eastAsia="Times New Roman" w:cs="B Lotus"/>
          <w:sz w:val="28"/>
          <w:szCs w:val="28"/>
          <w:vertAlign w:val="superscript"/>
          <w:rtl/>
        </w:rPr>
        <w:t>)</w:t>
      </w:r>
      <w:bookmarkStart w:id="190" w:name="_Toc246700028"/>
      <w:bookmarkStart w:id="191" w:name="_Toc254369476"/>
      <w:r w:rsidR="004E7FEA">
        <w:rPr>
          <w:rFonts w:cs="Times New Roman" w:hint="cs"/>
          <w:sz w:val="28"/>
          <w:szCs w:val="28"/>
          <w:rtl/>
        </w:rPr>
        <w:t>.</w:t>
      </w:r>
    </w:p>
    <w:p w:rsidR="004E7FEA" w:rsidRPr="004E7FEA" w:rsidRDefault="004E7FEA" w:rsidP="00C30BB6">
      <w:pPr>
        <w:spacing w:after="0" w:line="240" w:lineRule="auto"/>
        <w:ind w:firstLine="282"/>
        <w:jc w:val="both"/>
        <w:rPr>
          <w:rFonts w:cs="Times New Roman"/>
          <w:sz w:val="28"/>
          <w:szCs w:val="28"/>
          <w:rtl/>
        </w:rPr>
      </w:pPr>
    </w:p>
    <w:p w:rsidR="00C30BB6" w:rsidRPr="0046496C" w:rsidRDefault="00C30BB6" w:rsidP="00E30CE7">
      <w:pPr>
        <w:pStyle w:val="a8"/>
        <w:rPr>
          <w:rFonts w:ascii="Times New Roman" w:hAnsi="Times New Roman"/>
          <w:rtl/>
        </w:rPr>
      </w:pPr>
      <w:bookmarkStart w:id="192" w:name="_Toc319776461"/>
      <w:r w:rsidRPr="0046496C">
        <w:rPr>
          <w:rFonts w:hint="cs"/>
          <w:rtl/>
        </w:rPr>
        <w:t>الف-</w:t>
      </w:r>
      <w:r w:rsidRPr="0046496C">
        <w:rPr>
          <w:rtl/>
        </w:rPr>
        <w:t xml:space="preserve"> برخی از صفات ذاتی</w:t>
      </w:r>
      <w:bookmarkStart w:id="193" w:name="_Toc246700029"/>
      <w:bookmarkEnd w:id="190"/>
      <w:bookmarkEnd w:id="191"/>
      <w:r w:rsidRPr="0046496C">
        <w:rPr>
          <w:rFonts w:hint="cs"/>
          <w:rtl/>
        </w:rPr>
        <w:t>:</w:t>
      </w:r>
      <w:bookmarkEnd w:id="192"/>
    </w:p>
    <w:p w:rsidR="00C30BB6" w:rsidRPr="0046496C" w:rsidRDefault="00C30BB6" w:rsidP="00A97D6C">
      <w:pPr>
        <w:pStyle w:val="a9"/>
        <w:spacing w:before="0"/>
        <w:rPr>
          <w:rtl/>
        </w:rPr>
      </w:pPr>
      <w:bookmarkStart w:id="194" w:name="_Toc313616979"/>
      <w:bookmarkStart w:id="195" w:name="_Toc319776462"/>
      <w:r w:rsidRPr="0046496C">
        <w:rPr>
          <w:rtl/>
        </w:rPr>
        <w:t>* صفت حیات</w:t>
      </w:r>
      <w:bookmarkEnd w:id="193"/>
      <w:r w:rsidRPr="0046496C">
        <w:rPr>
          <w:rFonts w:hint="cs"/>
          <w:rtl/>
        </w:rPr>
        <w:t>:</w:t>
      </w:r>
      <w:bookmarkEnd w:id="194"/>
      <w:bookmarkEnd w:id="195"/>
    </w:p>
    <w:p w:rsidR="00C30BB6" w:rsidRPr="0046496C" w:rsidRDefault="00C30BB6" w:rsidP="00C30BB6">
      <w:pPr>
        <w:spacing w:after="0" w:line="240" w:lineRule="auto"/>
        <w:ind w:firstLine="284"/>
        <w:jc w:val="both"/>
        <w:rPr>
          <w:rFonts w:eastAsia="Times New Roman" w:cs="B Lotus"/>
          <w:sz w:val="28"/>
          <w:szCs w:val="28"/>
          <w:rtl/>
        </w:rPr>
      </w:pPr>
      <w:r w:rsidRPr="0046496C">
        <w:rPr>
          <w:rFonts w:eastAsia="Times New Roman" w:cs="B Lotus"/>
          <w:sz w:val="28"/>
          <w:szCs w:val="28"/>
          <w:rtl/>
        </w:rPr>
        <w:t>حیات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همیشگی و در نهایت کمال است و هیچ نقصی </w:t>
      </w:r>
      <w:r w:rsidRPr="0046496C">
        <w:rPr>
          <w:rFonts w:eastAsia="Times New Roman" w:cs="B Lotus" w:hint="cs"/>
          <w:sz w:val="28"/>
          <w:szCs w:val="28"/>
          <w:rtl/>
        </w:rPr>
        <w:t>به</w:t>
      </w:r>
      <w:r w:rsidRPr="0046496C">
        <w:rPr>
          <w:rFonts w:eastAsia="Times New Roman" w:cs="B Lotus"/>
          <w:sz w:val="28"/>
          <w:szCs w:val="28"/>
          <w:rtl/>
        </w:rPr>
        <w:t xml:space="preserve"> آن راه ندارد.</w:t>
      </w:r>
      <w:r w:rsidRPr="0046496C">
        <w:rPr>
          <w:rFonts w:eastAsia="Times New Roman" w:cs="B Lotus" w:hint="cs"/>
          <w:sz w:val="28"/>
          <w:szCs w:val="28"/>
          <w:rtl/>
        </w:rPr>
        <w:t>؛ همان‌گونه که 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تَأۡخُذُهُۥ</w:t>
      </w:r>
      <w:r w:rsidR="003B5514" w:rsidRPr="003B5514">
        <w:rPr>
          <w:rStyle w:val="Char8"/>
          <w:rtl/>
        </w:rPr>
        <w:t xml:space="preserve"> </w:t>
      </w:r>
      <w:r w:rsidR="003B5514" w:rsidRPr="003B5514">
        <w:rPr>
          <w:rStyle w:val="Char8"/>
          <w:rFonts w:hint="cs"/>
          <w:rtl/>
        </w:rPr>
        <w:t>سِنَةٞ</w:t>
      </w:r>
      <w:r w:rsidR="003B5514" w:rsidRPr="003B5514">
        <w:rPr>
          <w:rStyle w:val="Char8"/>
          <w:rtl/>
        </w:rPr>
        <w:t xml:space="preserve"> </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نَوۡمٞ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البقر</w:t>
      </w:r>
      <w:r w:rsidR="003B5514" w:rsidRPr="003B5514">
        <w:rPr>
          <w:rStyle w:val="Char6"/>
          <w:rFonts w:ascii="mylotus" w:eastAsia="Calibri" w:hAnsi="mylotus" w:cs="mylotus"/>
          <w:rtl/>
        </w:rPr>
        <w:t>ة</w:t>
      </w:r>
      <w:r w:rsidR="003B5514">
        <w:rPr>
          <w:rStyle w:val="Char6"/>
          <w:rFonts w:eastAsia="Calibri" w:hint="cs"/>
          <w:rtl/>
        </w:rPr>
        <w:t>: 255</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او را هرگز نه چُرت می‌گیرد و نه خواب</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 w:val="28"/>
          <w:szCs w:val="28"/>
          <w:rtl/>
        </w:rPr>
      </w:pPr>
      <w:r w:rsidRPr="0046496C">
        <w:rPr>
          <w:rFonts w:eastAsia="Times New Roman" w:cs="B Lotus"/>
          <w:sz w:val="28"/>
          <w:szCs w:val="28"/>
          <w:rtl/>
        </w:rPr>
        <w:t>صفت حیات، به وسیله‏ی آیات قرآنی و احادیث نبوی ثابت شده است. برخی از آیات قرآنی که صفت حیات را اثبات می‏کنند، عبارتند از</w:t>
      </w:r>
      <w:r w:rsidRPr="0046496C">
        <w:rPr>
          <w:rFonts w:eastAsia="Times New Roman" w:cs="B Lotus" w:hint="cs"/>
          <w:sz w:val="28"/>
          <w:szCs w:val="28"/>
          <w:rtl/>
        </w:rPr>
        <w:t>:</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ٱللَّهُ</w:t>
      </w:r>
      <w:r w:rsidR="003B5514" w:rsidRPr="003B5514">
        <w:rPr>
          <w:rStyle w:val="Char8"/>
          <w:rtl/>
        </w:rPr>
        <w:t xml:space="preserve"> </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إِلَٰهَ</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هُوَ</w:t>
      </w:r>
      <w:r w:rsidR="003B5514" w:rsidRPr="003B5514">
        <w:rPr>
          <w:rStyle w:val="Char8"/>
          <w:rtl/>
        </w:rPr>
        <w:t xml:space="preserve"> </w:t>
      </w:r>
      <w:r w:rsidR="003B5514" w:rsidRPr="003B5514">
        <w:rPr>
          <w:rStyle w:val="Char8"/>
          <w:rFonts w:hint="cs"/>
          <w:rtl/>
        </w:rPr>
        <w:t>ٱلۡحَيُّ</w:t>
      </w:r>
      <w:r w:rsidR="003B5514" w:rsidRPr="003B5514">
        <w:rPr>
          <w:rStyle w:val="Char8"/>
          <w:rtl/>
        </w:rPr>
        <w:t xml:space="preserve"> </w:t>
      </w:r>
      <w:r w:rsidR="003B5514" w:rsidRPr="003B5514">
        <w:rPr>
          <w:rStyle w:val="Char8"/>
          <w:rFonts w:hint="cs"/>
          <w:rtl/>
        </w:rPr>
        <w:t>ٱلۡقَيُّومُ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البقر</w:t>
      </w:r>
      <w:r w:rsidR="003B5514" w:rsidRPr="003B5514">
        <w:rPr>
          <w:rStyle w:val="Char6"/>
          <w:rFonts w:ascii="mylotus" w:eastAsia="Calibri" w:hAnsi="mylotus" w:cs="mylotus"/>
          <w:rtl/>
        </w:rPr>
        <w:t>ة</w:t>
      </w:r>
      <w:r w:rsidR="003B5514">
        <w:rPr>
          <w:rStyle w:val="Char6"/>
          <w:rFonts w:eastAsia="Calibri" w:hint="cs"/>
          <w:rtl/>
        </w:rPr>
        <w:t>: 255</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الله؛ هیچ معبود برحقی جز او وجود ندارد؛ همیشه‌زنده‌ای</w:t>
      </w:r>
      <w:r w:rsidRPr="004E7FEA">
        <w:rPr>
          <w:rStyle w:val="Char"/>
          <w:rFonts w:eastAsia="Calibri" w:hint="eastAsia"/>
          <w:rtl/>
        </w:rPr>
        <w:t>‌</w:t>
      </w:r>
      <w:r w:rsidRPr="004E7FEA">
        <w:rPr>
          <w:rStyle w:val="Char"/>
          <w:rFonts w:eastAsia="Calibri"/>
          <w:rtl/>
        </w:rPr>
        <w:t>ست که اداره و تدبیر تمام هستی را در دست دارد</w:t>
      </w:r>
      <w:r w:rsidRPr="0074648C">
        <w:rPr>
          <w:rStyle w:val="Char7"/>
          <w:rFonts w:eastAsia="Calibri"/>
          <w:rtl/>
        </w:rPr>
        <w:t>»</w:t>
      </w:r>
      <w:r w:rsidRPr="0074648C">
        <w:rPr>
          <w:rStyle w:val="Char1"/>
          <w:rFonts w:eastAsia="Calibri" w:hint="cs"/>
          <w:rtl/>
        </w:rPr>
        <w:t>.</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هُوَ</w:t>
      </w:r>
      <w:r w:rsidR="003B5514" w:rsidRPr="003B5514">
        <w:rPr>
          <w:rStyle w:val="Char8"/>
          <w:rtl/>
        </w:rPr>
        <w:t xml:space="preserve"> </w:t>
      </w:r>
      <w:r w:rsidR="003B5514" w:rsidRPr="003B5514">
        <w:rPr>
          <w:rStyle w:val="Char8"/>
          <w:rFonts w:hint="cs"/>
          <w:rtl/>
        </w:rPr>
        <w:t>ٱلۡحَيُّ</w:t>
      </w:r>
      <w:r w:rsidR="003B5514" w:rsidRPr="003B5514">
        <w:rPr>
          <w:rStyle w:val="Char8"/>
          <w:rtl/>
        </w:rPr>
        <w:t xml:space="preserve"> </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إِلَٰهَ</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هُوَ</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غافر: 65</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اوست زنده؛ معبود راستینی جز او وجود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 w:val="28"/>
          <w:szCs w:val="28"/>
          <w:rtl/>
        </w:rPr>
      </w:pPr>
      <w:r w:rsidRPr="0046496C">
        <w:rPr>
          <w:rFonts w:eastAsia="Times New Roman" w:cs="B Lotus" w:hint="cs"/>
          <w:sz w:val="28"/>
          <w:szCs w:val="28"/>
          <w:rtl/>
        </w:rPr>
        <w:t>و نیز این آیه که الله</w:t>
      </w:r>
      <w:r w:rsidR="004E7FE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B5514" w:rsidRPr="003B5514">
        <w:rPr>
          <w:rStyle w:val="Char8"/>
          <w:rFonts w:hint="cs"/>
          <w:rtl/>
        </w:rPr>
        <w:t>وَتَوَكَّلۡ</w:t>
      </w:r>
      <w:r w:rsidR="003B5514" w:rsidRPr="003B5514">
        <w:rPr>
          <w:rStyle w:val="Char8"/>
          <w:rtl/>
        </w:rPr>
        <w:t xml:space="preserve"> </w:t>
      </w:r>
      <w:r w:rsidR="003B5514" w:rsidRPr="003B5514">
        <w:rPr>
          <w:rStyle w:val="Char8"/>
          <w:rFonts w:hint="cs"/>
          <w:rtl/>
        </w:rPr>
        <w:t>عَلَى</w:t>
      </w:r>
      <w:r w:rsidR="003B5514" w:rsidRPr="003B5514">
        <w:rPr>
          <w:rStyle w:val="Char8"/>
          <w:rtl/>
        </w:rPr>
        <w:t xml:space="preserve"> </w:t>
      </w:r>
      <w:r w:rsidR="003B5514" w:rsidRPr="003B5514">
        <w:rPr>
          <w:rStyle w:val="Char8"/>
          <w:rFonts w:hint="cs"/>
          <w:rtl/>
        </w:rPr>
        <w:t>ٱلۡحَيِّ</w:t>
      </w:r>
      <w:r w:rsidR="003B5514" w:rsidRPr="003B5514">
        <w:rPr>
          <w:rStyle w:val="Char8"/>
          <w:rtl/>
        </w:rPr>
        <w:t xml:space="preserve"> </w:t>
      </w:r>
      <w:r w:rsidR="003B5514" w:rsidRPr="003B5514">
        <w:rPr>
          <w:rStyle w:val="Char8"/>
          <w:rFonts w:hint="cs"/>
          <w:rtl/>
        </w:rPr>
        <w:t>ٱلَّذِي</w:t>
      </w:r>
      <w:r w:rsidR="003B5514" w:rsidRPr="003B5514">
        <w:rPr>
          <w:rStyle w:val="Char8"/>
          <w:rtl/>
        </w:rPr>
        <w:t xml:space="preserve"> </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يَمُوتُ</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الفرقان: 85</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 w:val="28"/>
          <w:szCs w:val="28"/>
          <w:rtl/>
        </w:rPr>
      </w:pPr>
      <w:r w:rsidRPr="0074648C">
        <w:rPr>
          <w:rStyle w:val="Char7"/>
          <w:rFonts w:eastAsia="Calibri"/>
          <w:rtl/>
        </w:rPr>
        <w:t>«</w:t>
      </w:r>
      <w:r w:rsidRPr="004E7FEA">
        <w:rPr>
          <w:rStyle w:val="Char"/>
          <w:rFonts w:eastAsia="Calibri"/>
          <w:rtl/>
        </w:rPr>
        <w:t>و بر پروردگار همیشه‏زنده‏اى توكل نما كه هرگز نمى‏ميرد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E7FEA" w:rsidRDefault="00C30BB6" w:rsidP="004E7FEA">
      <w:pPr>
        <w:spacing w:after="0" w:line="240" w:lineRule="auto"/>
        <w:ind w:firstLine="284"/>
        <w:jc w:val="both"/>
        <w:rPr>
          <w:rFonts w:ascii="Times New Roman" w:eastAsia="Times New Roman" w:hAnsi="Times New Roman" w:cs="B Lotus"/>
          <w:b/>
          <w:bCs/>
          <w:noProof/>
          <w:spacing w:val="-2"/>
          <w:sz w:val="27"/>
          <w:szCs w:val="28"/>
          <w:rtl/>
        </w:rPr>
      </w:pPr>
      <w:r w:rsidRPr="004E7FEA">
        <w:rPr>
          <w:rFonts w:eastAsia="Times New Roman" w:cs="B Lotus"/>
          <w:spacing w:val="-2"/>
          <w:sz w:val="28"/>
          <w:szCs w:val="28"/>
          <w:rtl/>
        </w:rPr>
        <w:t>از میان احادیث هم می‏توان به حدیث ابن‌عباس</w:t>
      </w:r>
      <w:r w:rsidR="004E7FEA" w:rsidRPr="004E7FEA">
        <w:rPr>
          <w:rFonts w:eastAsia="Times New Roman" w:cs="B Lotus" w:hint="cs"/>
          <w:spacing w:val="-2"/>
          <w:sz w:val="28"/>
          <w:szCs w:val="28"/>
          <w:rtl/>
        </w:rPr>
        <w:t xml:space="preserve"> </w:t>
      </w:r>
      <w:r w:rsidR="004E7FEA" w:rsidRPr="004E7FEA">
        <w:rPr>
          <w:rFonts w:eastAsia="Times New Roman" w:cs="CTraditional Arabic" w:hint="cs"/>
          <w:spacing w:val="-2"/>
          <w:sz w:val="28"/>
          <w:szCs w:val="28"/>
          <w:rtl/>
        </w:rPr>
        <w:t>ب</w:t>
      </w:r>
      <w:r w:rsidRPr="004E7FEA">
        <w:rPr>
          <w:rFonts w:eastAsia="Times New Roman" w:cs="B Lotus"/>
          <w:spacing w:val="-2"/>
          <w:sz w:val="28"/>
          <w:szCs w:val="28"/>
          <w:rtl/>
        </w:rPr>
        <w:t xml:space="preserve"> اشاره کرد که گوید: رسول</w:t>
      </w:r>
      <w:r w:rsidRPr="004E7FEA">
        <w:rPr>
          <w:rFonts w:eastAsia="Times New Roman" w:cs="B Lotus" w:hint="eastAsia"/>
          <w:spacing w:val="-2"/>
          <w:sz w:val="28"/>
          <w:szCs w:val="28"/>
          <w:rtl/>
        </w:rPr>
        <w:t>‌الله</w:t>
      </w:r>
      <w:r w:rsidR="004E7FEA" w:rsidRPr="004E7FEA">
        <w:rPr>
          <w:rFonts w:eastAsia="Times New Roman" w:cs="B Lotus" w:hint="cs"/>
          <w:spacing w:val="-2"/>
          <w:sz w:val="28"/>
          <w:szCs w:val="28"/>
          <w:rtl/>
        </w:rPr>
        <w:t xml:space="preserve"> </w:t>
      </w:r>
      <w:r w:rsidRPr="004E7FEA">
        <w:rPr>
          <w:rFonts w:eastAsia="Times New Roman" w:cs="B Lotus" w:hint="eastAsia"/>
          <w:spacing w:val="-2"/>
          <w:sz w:val="28"/>
          <w:szCs w:val="28"/>
        </w:rPr>
        <w:sym w:font="AGA Arabesque" w:char="F072"/>
      </w:r>
      <w:r w:rsidRPr="004E7FEA">
        <w:rPr>
          <w:rFonts w:eastAsia="Times New Roman" w:cs="B Lotus" w:hint="cs"/>
          <w:spacing w:val="-2"/>
          <w:sz w:val="28"/>
          <w:szCs w:val="28"/>
          <w:rtl/>
        </w:rPr>
        <w:t xml:space="preserve"> این‌چنین دعا کرد: </w:t>
      </w:r>
      <w:r w:rsidRPr="004E7FEA">
        <w:rPr>
          <w:rStyle w:val="Char7"/>
          <w:rFonts w:eastAsia="Calibri"/>
          <w:spacing w:val="-2"/>
          <w:rtl/>
        </w:rPr>
        <w:t>«</w:t>
      </w:r>
      <w:r w:rsidRPr="004E7FEA">
        <w:rPr>
          <w:rFonts w:ascii="mylotus" w:hAnsi="mylotus" w:cs="mylotus"/>
          <w:b/>
          <w:bCs/>
          <w:spacing w:val="-2"/>
          <w:sz w:val="27"/>
          <w:szCs w:val="27"/>
          <w:rtl/>
        </w:rPr>
        <w:t>اللَّهُمَّ لَكَ أَسْلَمْتُ وَبِكَ آمَنْتُ وَعَلَيْكَ تَوَكَّلْتُ وَإِلَيْكَ أَنَبْتُ وَبِكَ خَاصَمْتُ اللَّهُمَّ إِنِّي أَعُوذُ بِعِزَّتِكَ لَا إِلَهَ إِلَّا أَنْتَ أَنْ تُضِلَّنِي أَنْتَ الْحَيُّ الَّذِي لَا يَمُوتُ وَالْجِنُّ وَالْإِنْسُ يموتون</w:t>
      </w:r>
      <w:r w:rsidR="0074648C" w:rsidRPr="004E7FEA">
        <w:rPr>
          <w:rStyle w:val="Char7"/>
          <w:rFonts w:eastAsia="Calibri" w:hint="cs"/>
          <w:spacing w:val="-2"/>
          <w:rtl/>
        </w:rPr>
        <w:t>»</w:t>
      </w:r>
      <w:r w:rsidR="00553145" w:rsidRPr="004E7FEA">
        <w:rPr>
          <w:rFonts w:eastAsia="Times New Roman" w:cs="B Lotus"/>
          <w:spacing w:val="-2"/>
          <w:szCs w:val="28"/>
          <w:vertAlign w:val="superscript"/>
          <w:rtl/>
        </w:rPr>
        <w:t>(</w:t>
      </w:r>
      <w:r w:rsidR="00553145" w:rsidRPr="004E7FEA">
        <w:rPr>
          <w:rFonts w:eastAsia="Times New Roman" w:cs="B Lotus"/>
          <w:spacing w:val="-2"/>
          <w:szCs w:val="28"/>
          <w:vertAlign w:val="superscript"/>
          <w:rtl/>
        </w:rPr>
        <w:footnoteReference w:id="126"/>
      </w:r>
      <w:r w:rsidR="00553145" w:rsidRPr="004E7FEA">
        <w:rPr>
          <w:rFonts w:eastAsia="Times New Roman" w:cs="B Lotus"/>
          <w:spacing w:val="-2"/>
          <w:szCs w:val="28"/>
          <w:vertAlign w:val="superscript"/>
          <w:rtl/>
        </w:rPr>
        <w:t>)</w:t>
      </w:r>
      <w:r w:rsidRPr="004E7FEA">
        <w:rPr>
          <w:rFonts w:eastAsia="Times New Roman" w:cs="B Lotus" w:hint="cs"/>
          <w:spacing w:val="-2"/>
          <w:szCs w:val="28"/>
          <w:rtl/>
        </w:rPr>
        <w:t xml:space="preserve"> يعني: </w:t>
      </w:r>
      <w:r w:rsidRPr="004E7FEA">
        <w:rPr>
          <w:rStyle w:val="Char7"/>
          <w:rFonts w:eastAsia="Calibri" w:hint="cs"/>
          <w:spacing w:val="-2"/>
          <w:rtl/>
        </w:rPr>
        <w:t>«</w:t>
      </w:r>
      <w:r w:rsidRPr="004E7FEA">
        <w:rPr>
          <w:rFonts w:eastAsia="Times New Roman" w:cs="B Lotus" w:hint="cs"/>
          <w:spacing w:val="-2"/>
          <w:szCs w:val="28"/>
          <w:rtl/>
        </w:rPr>
        <w:t xml:space="preserve">يا الله! تسلیم تو شدم، به تو ایمان آوردم و بر تو توکل نمودم، به سوی تو بازگشتم و به </w:t>
      </w:r>
      <w:r w:rsidRPr="004E7FEA">
        <w:rPr>
          <w:rFonts w:eastAsia="Times New Roman" w:cs="B Lotus"/>
          <w:spacing w:val="-2"/>
          <w:szCs w:val="28"/>
          <w:rtl/>
        </w:rPr>
        <w:t>خاطر تو (و با ياري تو</w:t>
      </w:r>
      <w:r w:rsidRPr="004E7FEA">
        <w:rPr>
          <w:rFonts w:eastAsia="Times New Roman" w:cs="B Lotus" w:hint="cs"/>
          <w:spacing w:val="-2"/>
          <w:szCs w:val="28"/>
          <w:rtl/>
        </w:rPr>
        <w:t xml:space="preserve"> با دشمنانت</w:t>
      </w:r>
      <w:r w:rsidRPr="004E7FEA">
        <w:rPr>
          <w:rFonts w:eastAsia="Times New Roman" w:cs="B Lotus"/>
          <w:spacing w:val="-2"/>
          <w:szCs w:val="28"/>
          <w:rtl/>
        </w:rPr>
        <w:t>)</w:t>
      </w:r>
      <w:r w:rsidRPr="004E7FEA">
        <w:rPr>
          <w:rFonts w:eastAsia="Times New Roman" w:cs="B Lotus" w:hint="cs"/>
          <w:spacing w:val="-2"/>
          <w:szCs w:val="28"/>
          <w:rtl/>
        </w:rPr>
        <w:t xml:space="preserve"> پیکار</w:t>
      </w:r>
      <w:r w:rsidRPr="004E7FEA">
        <w:rPr>
          <w:rFonts w:eastAsia="Times New Roman" w:cs="B Lotus"/>
          <w:spacing w:val="-2"/>
          <w:szCs w:val="28"/>
          <w:rtl/>
        </w:rPr>
        <w:t xml:space="preserve"> کردم. </w:t>
      </w:r>
      <w:r w:rsidRPr="004E7FEA">
        <w:rPr>
          <w:rFonts w:eastAsia="Times New Roman" w:cs="B Lotus" w:hint="cs"/>
          <w:spacing w:val="-2"/>
          <w:szCs w:val="28"/>
          <w:rtl/>
        </w:rPr>
        <w:t xml:space="preserve">یا الله! به عزت تو که معبود برحقی جز تو وجود ندارد، پناه می‌جویم که مبادا گمراهم کنی؛ </w:t>
      </w:r>
      <w:r w:rsidRPr="004E7FEA">
        <w:rPr>
          <w:rFonts w:eastAsia="Times New Roman" w:cs="B Lotus"/>
          <w:spacing w:val="-2"/>
          <w:szCs w:val="28"/>
          <w:rtl/>
        </w:rPr>
        <w:t xml:space="preserve">تو </w:t>
      </w:r>
      <w:r w:rsidRPr="004E7FEA">
        <w:rPr>
          <w:rFonts w:eastAsia="Times New Roman" w:cs="B Lotus" w:hint="cs"/>
          <w:spacing w:val="-2"/>
          <w:szCs w:val="28"/>
          <w:rtl/>
        </w:rPr>
        <w:t>همیشه‌</w:t>
      </w:r>
      <w:r w:rsidRPr="004E7FEA">
        <w:rPr>
          <w:rFonts w:eastAsia="Times New Roman" w:cs="B Lotus"/>
          <w:spacing w:val="-2"/>
          <w:szCs w:val="28"/>
          <w:rtl/>
        </w:rPr>
        <w:t>زنده‏ای هستی که نمی‏میرد و جنیان و آدمیان می‏میرند</w:t>
      </w:r>
      <w:r w:rsidR="0074648C" w:rsidRPr="004E7FEA">
        <w:rPr>
          <w:rFonts w:eastAsia="Times New Roman" w:cs="Traditional Arabic" w:hint="cs"/>
          <w:spacing w:val="-2"/>
          <w:sz w:val="28"/>
          <w:szCs w:val="28"/>
          <w:rtl/>
        </w:rPr>
        <w:t>»</w:t>
      </w:r>
      <w:r w:rsidR="0074648C" w:rsidRPr="004E7FEA">
        <w:rPr>
          <w:rFonts w:eastAsia="Times New Roman" w:cs="B Lotus" w:hint="cs"/>
          <w:spacing w:val="-2"/>
          <w:sz w:val="28"/>
          <w:szCs w:val="28"/>
          <w:rtl/>
        </w:rPr>
        <w:t>.</w:t>
      </w:r>
      <w:r w:rsidRPr="004E7FEA">
        <w:rPr>
          <w:rFonts w:eastAsia="Times New Roman" w:cs="B Lotus" w:hint="cs"/>
          <w:spacing w:val="-2"/>
          <w:szCs w:val="28"/>
          <w:rtl/>
        </w:rPr>
        <w:t xml:space="preserve"> یکی</w:t>
      </w:r>
      <w:r w:rsidRPr="004E7FEA">
        <w:rPr>
          <w:rFonts w:eastAsia="Times New Roman" w:cs="B Lotus"/>
          <w:spacing w:val="-2"/>
          <w:szCs w:val="28"/>
          <w:rtl/>
        </w:rPr>
        <w:t xml:space="preserve"> از معانی «حی»</w:t>
      </w:r>
      <w:r w:rsidRPr="004E7FEA">
        <w:rPr>
          <w:rFonts w:eastAsia="Times New Roman" w:cs="B Lotus" w:hint="cs"/>
          <w:spacing w:val="-2"/>
          <w:szCs w:val="28"/>
          <w:rtl/>
        </w:rPr>
        <w:t>،</w:t>
      </w:r>
      <w:r w:rsidRPr="004E7FEA">
        <w:rPr>
          <w:rFonts w:eastAsia="Times New Roman" w:cs="B Lotus"/>
          <w:spacing w:val="-2"/>
          <w:szCs w:val="28"/>
          <w:rtl/>
        </w:rPr>
        <w:t xml:space="preserve"> این است که حیات </w:t>
      </w:r>
      <w:r w:rsidRPr="004E7FEA">
        <w:rPr>
          <w:rFonts w:eastAsia="Times New Roman" w:cs="B Lotus" w:hint="cs"/>
          <w:spacing w:val="-2"/>
          <w:szCs w:val="28"/>
          <w:rtl/>
        </w:rPr>
        <w:t xml:space="preserve">الله، </w:t>
      </w:r>
      <w:r w:rsidRPr="004E7FEA">
        <w:rPr>
          <w:rFonts w:eastAsia="Times New Roman" w:cs="B Lotus"/>
          <w:spacing w:val="-2"/>
          <w:szCs w:val="28"/>
          <w:rtl/>
        </w:rPr>
        <w:t>صفتی ذاتی</w:t>
      </w:r>
      <w:r w:rsidRPr="004E7FEA">
        <w:rPr>
          <w:rFonts w:eastAsia="Times New Roman" w:cs="B Lotus" w:hint="eastAsia"/>
          <w:spacing w:val="-2"/>
          <w:szCs w:val="28"/>
          <w:rtl/>
        </w:rPr>
        <w:t>‌</w:t>
      </w:r>
      <w:r w:rsidRPr="004E7FEA">
        <w:rPr>
          <w:rFonts w:eastAsia="Times New Roman" w:cs="B Lotus"/>
          <w:spacing w:val="-2"/>
          <w:szCs w:val="28"/>
          <w:rtl/>
        </w:rPr>
        <w:t>ست</w:t>
      </w:r>
      <w:r w:rsidRPr="004E7FEA">
        <w:rPr>
          <w:rFonts w:eastAsia="Times New Roman" w:cs="B Lotus" w:hint="cs"/>
          <w:spacing w:val="-2"/>
          <w:szCs w:val="28"/>
          <w:rtl/>
        </w:rPr>
        <w:t>؛</w:t>
      </w:r>
      <w:r w:rsidRPr="004E7FEA">
        <w:rPr>
          <w:rFonts w:eastAsia="Times New Roman" w:cs="B Lotus"/>
          <w:spacing w:val="-2"/>
          <w:szCs w:val="28"/>
          <w:rtl/>
        </w:rPr>
        <w:t xml:space="preserve"> بر</w:t>
      </w:r>
      <w:r w:rsidRPr="004E7FEA">
        <w:rPr>
          <w:rFonts w:eastAsia="Times New Roman" w:cs="B Lotus" w:hint="cs"/>
          <w:spacing w:val="-2"/>
          <w:szCs w:val="28"/>
          <w:rtl/>
        </w:rPr>
        <w:t xml:space="preserve"> </w:t>
      </w:r>
      <w:r w:rsidRPr="004E7FEA">
        <w:rPr>
          <w:rFonts w:eastAsia="Times New Roman" w:cs="B Lotus"/>
          <w:spacing w:val="-2"/>
          <w:szCs w:val="28"/>
          <w:rtl/>
        </w:rPr>
        <w:t xml:space="preserve">خلاف مخلوقات که حیاتشان مرهون لطف و فضل </w:t>
      </w:r>
      <w:r w:rsidRPr="004E7FEA">
        <w:rPr>
          <w:rFonts w:eastAsia="Times New Roman" w:cs="B Lotus" w:hint="cs"/>
          <w:spacing w:val="-2"/>
          <w:szCs w:val="28"/>
          <w:rtl/>
        </w:rPr>
        <w:t>الله متعال</w:t>
      </w:r>
      <w:r w:rsidRPr="004E7FEA">
        <w:rPr>
          <w:rFonts w:eastAsia="Times New Roman" w:cs="B Lotus"/>
          <w:spacing w:val="-2"/>
          <w:szCs w:val="28"/>
          <w:rtl/>
        </w:rPr>
        <w:t xml:space="preserve"> است و معیشتشان</w:t>
      </w:r>
      <w:r w:rsidRPr="004E7FEA">
        <w:rPr>
          <w:rFonts w:eastAsia="Times New Roman" w:cs="B Lotus" w:hint="cs"/>
          <w:spacing w:val="-2"/>
          <w:szCs w:val="28"/>
          <w:rtl/>
        </w:rPr>
        <w:t>،</w:t>
      </w:r>
      <w:r w:rsidRPr="004E7FEA">
        <w:rPr>
          <w:rFonts w:eastAsia="Times New Roman" w:cs="B Lotus"/>
          <w:spacing w:val="-2"/>
          <w:szCs w:val="28"/>
          <w:rtl/>
        </w:rPr>
        <w:t xml:space="preserve"> مرهون بخشش و لطف و کرم </w:t>
      </w:r>
      <w:r w:rsidRPr="004E7FEA">
        <w:rPr>
          <w:rFonts w:eastAsia="Times New Roman" w:cs="B Lotus" w:hint="cs"/>
          <w:spacing w:val="-2"/>
          <w:szCs w:val="28"/>
          <w:rtl/>
        </w:rPr>
        <w:t>او</w:t>
      </w:r>
      <w:r w:rsidRPr="004E7FEA">
        <w:rPr>
          <w:rFonts w:eastAsia="Times New Roman" w:cs="B Lotus"/>
          <w:spacing w:val="-2"/>
          <w:szCs w:val="28"/>
          <w:rtl/>
        </w:rPr>
        <w:t xml:space="preserve">؛ پس </w:t>
      </w:r>
      <w:r w:rsidRPr="004E7FEA">
        <w:rPr>
          <w:rFonts w:eastAsia="Times New Roman" w:cs="B Lotus" w:hint="cs"/>
          <w:spacing w:val="-2"/>
          <w:szCs w:val="28"/>
          <w:rtl/>
        </w:rPr>
        <w:t>الله</w:t>
      </w:r>
      <w:r w:rsidR="004E7FEA" w:rsidRPr="004E7FEA">
        <w:rPr>
          <w:rFonts w:eastAsia="Times New Roman" w:cs="B Lotus" w:hint="cs"/>
          <w:spacing w:val="-2"/>
          <w:szCs w:val="28"/>
          <w:rtl/>
        </w:rPr>
        <w:t xml:space="preserve"> </w:t>
      </w:r>
      <w:r w:rsidRPr="004E7FEA">
        <w:rPr>
          <w:rFonts w:eastAsia="Times New Roman" w:cs="B Lotus" w:hint="cs"/>
          <w:spacing w:val="-2"/>
          <w:sz w:val="28"/>
          <w:szCs w:val="34"/>
        </w:rPr>
        <w:sym w:font="AGA Arabesque" w:char="F055"/>
      </w:r>
      <w:r w:rsidRPr="004E7FEA">
        <w:rPr>
          <w:rFonts w:eastAsia="Times New Roman" w:cs="B Lotus"/>
          <w:spacing w:val="-2"/>
          <w:szCs w:val="28"/>
          <w:rtl/>
        </w:rPr>
        <w:t xml:space="preserve"> متصف به حیات است و حیات</w:t>
      </w:r>
      <w:r w:rsidRPr="004E7FEA">
        <w:rPr>
          <w:rFonts w:eastAsia="Times New Roman" w:cs="B Lotus" w:hint="cs"/>
          <w:spacing w:val="-2"/>
          <w:szCs w:val="28"/>
          <w:rtl/>
        </w:rPr>
        <w:t>،</w:t>
      </w:r>
      <w:r w:rsidRPr="004E7FEA">
        <w:rPr>
          <w:rFonts w:eastAsia="Times New Roman" w:cs="B Lotus"/>
          <w:spacing w:val="-2"/>
          <w:szCs w:val="28"/>
          <w:rtl/>
        </w:rPr>
        <w:t xml:space="preserve"> صفتی برای ذات پروردگار می‏باشد. هم</w:t>
      </w:r>
      <w:r w:rsidRPr="004E7FEA">
        <w:rPr>
          <w:rFonts w:eastAsia="Times New Roman" w:cs="B Lotus" w:hint="eastAsia"/>
          <w:spacing w:val="-2"/>
          <w:szCs w:val="28"/>
          <w:rtl/>
        </w:rPr>
        <w:t>‌</w:t>
      </w:r>
      <w:r w:rsidRPr="004E7FEA">
        <w:rPr>
          <w:rFonts w:eastAsia="Times New Roman" w:cs="B Lotus"/>
          <w:spacing w:val="-2"/>
          <w:szCs w:val="28"/>
          <w:rtl/>
        </w:rPr>
        <w:t xml:space="preserve">چنین از </w:t>
      </w:r>
      <w:r w:rsidRPr="004E7FEA">
        <w:rPr>
          <w:rFonts w:eastAsia="Times New Roman" w:cs="B Lotus" w:hint="cs"/>
          <w:spacing w:val="-2"/>
          <w:szCs w:val="28"/>
          <w:rtl/>
        </w:rPr>
        <w:t xml:space="preserve">دیگر </w:t>
      </w:r>
      <w:r w:rsidRPr="004E7FEA">
        <w:rPr>
          <w:rFonts w:eastAsia="Times New Roman" w:cs="B Lotus"/>
          <w:spacing w:val="-2"/>
          <w:szCs w:val="28"/>
          <w:rtl/>
        </w:rPr>
        <w:t>معانی «حی»</w:t>
      </w:r>
      <w:r w:rsidRPr="004E7FEA">
        <w:rPr>
          <w:rFonts w:eastAsia="Times New Roman" w:cs="B Lotus" w:hint="cs"/>
          <w:spacing w:val="-2"/>
          <w:szCs w:val="28"/>
          <w:rtl/>
        </w:rPr>
        <w:t>،</w:t>
      </w:r>
      <w:r w:rsidRPr="004E7FEA">
        <w:rPr>
          <w:rFonts w:eastAsia="Times New Roman" w:cs="B Lotus"/>
          <w:spacing w:val="-2"/>
          <w:szCs w:val="28"/>
          <w:rtl/>
        </w:rPr>
        <w:t xml:space="preserve"> این است که </w:t>
      </w:r>
      <w:r w:rsidRPr="004E7FEA">
        <w:rPr>
          <w:rFonts w:eastAsia="Times New Roman" w:cs="B Lotus" w:hint="cs"/>
          <w:spacing w:val="-2"/>
          <w:szCs w:val="28"/>
          <w:rtl/>
        </w:rPr>
        <w:t>الله متعال،</w:t>
      </w:r>
      <w:r w:rsidRPr="004E7FEA">
        <w:rPr>
          <w:rFonts w:eastAsia="Times New Roman" w:cs="B Lotus"/>
          <w:spacing w:val="-2"/>
          <w:szCs w:val="28"/>
          <w:rtl/>
        </w:rPr>
        <w:t xml:space="preserve"> در این دنیا به زنده‌ها حیات می‏بخشد و به اهل بهشت، حیات</w:t>
      </w:r>
      <w:r w:rsidRPr="004E7FEA">
        <w:rPr>
          <w:rFonts w:eastAsia="Times New Roman" w:cs="B Lotus" w:hint="cs"/>
          <w:spacing w:val="-2"/>
          <w:szCs w:val="28"/>
          <w:rtl/>
        </w:rPr>
        <w:t>ی</w:t>
      </w:r>
      <w:r w:rsidRPr="004E7FEA">
        <w:rPr>
          <w:rFonts w:eastAsia="Times New Roman" w:cs="B Lotus"/>
          <w:spacing w:val="-2"/>
          <w:szCs w:val="28"/>
          <w:rtl/>
        </w:rPr>
        <w:t xml:space="preserve"> ابدی</w:t>
      </w:r>
      <w:r w:rsidRPr="004E7FEA">
        <w:rPr>
          <w:rFonts w:eastAsia="Times New Roman" w:cs="B Lotus" w:hint="cs"/>
          <w:spacing w:val="-2"/>
          <w:szCs w:val="28"/>
          <w:rtl/>
        </w:rPr>
        <w:t xml:space="preserve"> و همیشگی</w:t>
      </w:r>
      <w:r w:rsidRPr="004E7FEA">
        <w:rPr>
          <w:rFonts w:eastAsia="Times New Roman" w:cs="B Lotus"/>
          <w:spacing w:val="-2"/>
          <w:szCs w:val="28"/>
          <w:rtl/>
        </w:rPr>
        <w:t xml:space="preserve"> </w:t>
      </w:r>
      <w:r w:rsidRPr="004E7FEA">
        <w:rPr>
          <w:rFonts w:eastAsia="Times New Roman" w:cs="B Lotus" w:hint="cs"/>
          <w:spacing w:val="-2"/>
          <w:szCs w:val="28"/>
          <w:rtl/>
        </w:rPr>
        <w:t>می‌دهد ک</w:t>
      </w:r>
      <w:r w:rsidRPr="004E7FEA">
        <w:rPr>
          <w:rFonts w:eastAsia="Times New Roman" w:cs="B Lotus"/>
          <w:spacing w:val="-2"/>
          <w:szCs w:val="28"/>
          <w:rtl/>
        </w:rPr>
        <w:t>ه زوال و پایان</w:t>
      </w:r>
      <w:r w:rsidRPr="004E7FEA">
        <w:rPr>
          <w:rFonts w:eastAsia="Times New Roman" w:cs="B Lotus" w:hint="cs"/>
          <w:spacing w:val="-2"/>
          <w:szCs w:val="28"/>
          <w:rtl/>
        </w:rPr>
        <w:t>ی</w:t>
      </w:r>
      <w:r w:rsidRPr="004E7FEA">
        <w:rPr>
          <w:rFonts w:eastAsia="Times New Roman" w:cs="B Lotus"/>
          <w:spacing w:val="-2"/>
          <w:szCs w:val="28"/>
          <w:rtl/>
        </w:rPr>
        <w:t xml:space="preserve"> ندارد. حیات بهشتیان</w:t>
      </w:r>
      <w:r w:rsidRPr="004E7FEA">
        <w:rPr>
          <w:rFonts w:eastAsia="Times New Roman" w:cs="B Lotus" w:hint="cs"/>
          <w:spacing w:val="-2"/>
          <w:szCs w:val="28"/>
          <w:rtl/>
        </w:rPr>
        <w:t>،</w:t>
      </w:r>
      <w:r w:rsidRPr="004E7FEA">
        <w:rPr>
          <w:rFonts w:eastAsia="Times New Roman" w:cs="B Lotus"/>
          <w:spacing w:val="-2"/>
          <w:szCs w:val="28"/>
          <w:rtl/>
        </w:rPr>
        <w:t xml:space="preserve"> ابدی</w:t>
      </w:r>
      <w:r w:rsidRPr="004E7FEA">
        <w:rPr>
          <w:rFonts w:eastAsia="Times New Roman" w:cs="B Lotus" w:hint="eastAsia"/>
          <w:spacing w:val="-2"/>
          <w:szCs w:val="28"/>
          <w:rtl/>
        </w:rPr>
        <w:t>‌</w:t>
      </w:r>
      <w:r w:rsidRPr="004E7FEA">
        <w:rPr>
          <w:rFonts w:eastAsia="Times New Roman" w:cs="B Lotus"/>
          <w:spacing w:val="-2"/>
          <w:szCs w:val="28"/>
          <w:rtl/>
        </w:rPr>
        <w:t xml:space="preserve">ست و مرگ بدان راه </w:t>
      </w:r>
      <w:r w:rsidRPr="004E7FEA">
        <w:rPr>
          <w:rFonts w:eastAsia="Times New Roman" w:cs="B Lotus" w:hint="cs"/>
          <w:spacing w:val="-2"/>
          <w:szCs w:val="28"/>
          <w:rtl/>
        </w:rPr>
        <w:t>نمی‌یابد</w:t>
      </w:r>
      <w:r w:rsidRPr="004E7FEA">
        <w:rPr>
          <w:rFonts w:eastAsia="Times New Roman" w:cs="B Lotus"/>
          <w:spacing w:val="-2"/>
          <w:szCs w:val="28"/>
          <w:rtl/>
        </w:rPr>
        <w:t>.</w:t>
      </w:r>
      <w:bookmarkStart w:id="196" w:name="_Toc246700030"/>
    </w:p>
    <w:p w:rsidR="00C30BB6" w:rsidRPr="0046496C" w:rsidRDefault="00C30BB6" w:rsidP="00E30CE7">
      <w:pPr>
        <w:pStyle w:val="a9"/>
        <w:rPr>
          <w:rtl/>
        </w:rPr>
      </w:pPr>
      <w:bookmarkStart w:id="197" w:name="_Toc313616980"/>
      <w:bookmarkStart w:id="198" w:name="_Toc319776463"/>
      <w:r w:rsidRPr="0046496C">
        <w:rPr>
          <w:rtl/>
        </w:rPr>
        <w:t>* صفت علم</w:t>
      </w:r>
      <w:bookmarkEnd w:id="196"/>
      <w:r w:rsidRPr="0046496C">
        <w:rPr>
          <w:rFonts w:hint="cs"/>
          <w:rtl/>
        </w:rPr>
        <w:t>:</w:t>
      </w:r>
      <w:bookmarkEnd w:id="197"/>
      <w:bookmarkEnd w:id="198"/>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مقتضای </w:t>
      </w:r>
      <w:r w:rsidRPr="0046496C">
        <w:rPr>
          <w:rFonts w:eastAsia="Times New Roman" w:cs="B Lotus"/>
          <w:szCs w:val="28"/>
          <w:rtl/>
        </w:rPr>
        <w:t>علم</w:t>
      </w:r>
      <w:r w:rsidRPr="0046496C">
        <w:rPr>
          <w:rFonts w:eastAsia="Times New Roman" w:cs="B Lotus" w:hint="cs"/>
          <w:szCs w:val="28"/>
          <w:rtl/>
        </w:rPr>
        <w:t>، نفی یا نبودِ جهل است؛</w:t>
      </w:r>
      <w:r w:rsidRPr="0046496C">
        <w:rPr>
          <w:rFonts w:eastAsia="Times New Roman" w:cs="B Lotus"/>
          <w:szCs w:val="28"/>
          <w:rtl/>
        </w:rPr>
        <w:t xml:space="preserve"> علم</w:t>
      </w:r>
      <w:r w:rsidRPr="0046496C">
        <w:rPr>
          <w:rFonts w:eastAsia="Times New Roman" w:cs="B Lotus" w:hint="cs"/>
          <w:szCs w:val="28"/>
          <w:rtl/>
        </w:rPr>
        <w:t>ِ الله</w:t>
      </w:r>
      <w:r w:rsidRPr="0046496C">
        <w:rPr>
          <w:rFonts w:eastAsia="Times New Roman" w:cs="B Lotus"/>
          <w:szCs w:val="28"/>
          <w:rtl/>
        </w:rPr>
        <w:t xml:space="preserve">، شامل و کامل و فراگیر </w:t>
      </w:r>
      <w:r w:rsidRPr="0046496C">
        <w:rPr>
          <w:rFonts w:eastAsia="Times New Roman" w:cs="B Lotus" w:hint="cs"/>
          <w:szCs w:val="28"/>
          <w:rtl/>
        </w:rPr>
        <w:t xml:space="preserve">می‌باشد و </w:t>
      </w:r>
      <w:r w:rsidRPr="0046496C">
        <w:rPr>
          <w:rFonts w:eastAsia="Times New Roman" w:cs="B Lotus"/>
          <w:szCs w:val="28"/>
          <w:rtl/>
        </w:rPr>
        <w:t>گذشته و حال و آینده</w:t>
      </w:r>
      <w:r w:rsidRPr="0046496C">
        <w:rPr>
          <w:rFonts w:eastAsia="Times New Roman" w:cs="B Lotus" w:hint="cs"/>
          <w:szCs w:val="28"/>
          <w:rtl/>
        </w:rPr>
        <w:t xml:space="preserve"> را در بر می‌گیرد</w:t>
      </w:r>
      <w:r w:rsidRPr="0046496C">
        <w:rPr>
          <w:rFonts w:eastAsia="Times New Roman" w:cs="B Lotus"/>
          <w:szCs w:val="28"/>
          <w:rtl/>
        </w:rPr>
        <w:t xml:space="preserve"> و مطابق با واقعیت است؛ </w:t>
      </w:r>
      <w:r w:rsidRPr="0046496C">
        <w:rPr>
          <w:rFonts w:eastAsia="Times New Roman" w:cs="B Lotus" w:hint="cs"/>
          <w:szCs w:val="28"/>
          <w:rtl/>
        </w:rPr>
        <w:t>الله</w:t>
      </w:r>
      <w:r w:rsidRPr="0046496C">
        <w:rPr>
          <w:rFonts w:eastAsia="Times New Roman" w:cs="B Lotus"/>
          <w:szCs w:val="28"/>
          <w:rtl/>
        </w:rPr>
        <w:t xml:space="preserve"> بلندمرتبه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أَلَا</w:t>
      </w:r>
      <w:r w:rsidR="003B5514" w:rsidRPr="003B5514">
        <w:rPr>
          <w:rStyle w:val="Char8"/>
          <w:rtl/>
        </w:rPr>
        <w:t xml:space="preserve"> </w:t>
      </w:r>
      <w:r w:rsidR="003B5514" w:rsidRPr="003B5514">
        <w:rPr>
          <w:rStyle w:val="Char8"/>
          <w:rFonts w:hint="cs"/>
          <w:rtl/>
        </w:rPr>
        <w:t>يَعۡلَمُ</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خَلَقَ</w:t>
      </w:r>
      <w:r w:rsidR="003B5514" w:rsidRPr="003B5514">
        <w:rPr>
          <w:rStyle w:val="Char8"/>
          <w:rtl/>
        </w:rPr>
        <w:t xml:space="preserve"> </w:t>
      </w:r>
      <w:r w:rsidR="003B5514" w:rsidRPr="003B5514">
        <w:rPr>
          <w:rStyle w:val="Char8"/>
          <w:rFonts w:hint="cs"/>
          <w:rtl/>
        </w:rPr>
        <w:t>وَهُوَ</w:t>
      </w:r>
      <w:r w:rsidR="003B5514" w:rsidRPr="003B5514">
        <w:rPr>
          <w:rStyle w:val="Char8"/>
          <w:rtl/>
        </w:rPr>
        <w:t xml:space="preserve"> </w:t>
      </w:r>
      <w:r w:rsidR="003B5514" w:rsidRPr="003B5514">
        <w:rPr>
          <w:rStyle w:val="Char8"/>
          <w:rFonts w:hint="cs"/>
          <w:rtl/>
        </w:rPr>
        <w:t>ٱللَّطِيفُ</w:t>
      </w:r>
      <w:r w:rsidR="003B5514" w:rsidRPr="003B5514">
        <w:rPr>
          <w:rStyle w:val="Char8"/>
          <w:rtl/>
        </w:rPr>
        <w:t xml:space="preserve"> </w:t>
      </w:r>
      <w:r w:rsidR="003B5514" w:rsidRPr="003B5514">
        <w:rPr>
          <w:rStyle w:val="Char8"/>
          <w:rFonts w:hint="cs"/>
          <w:rtl/>
        </w:rPr>
        <w:t>ٱلۡخَبِيرُ</w:t>
      </w:r>
      <w:r w:rsidR="003B5514" w:rsidRPr="003B5514">
        <w:rPr>
          <w:rStyle w:val="Char8"/>
          <w:rtl/>
        </w:rPr>
        <w:t xml:space="preserve"> </w:t>
      </w:r>
      <w:r w:rsidR="003B5514" w:rsidRPr="003B5514">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الملک: 14</w:t>
      </w:r>
      <w:r w:rsidRPr="00990C54">
        <w:rPr>
          <w:rStyle w:val="Char6"/>
          <w:rFonts w:eastAsia="Calibri" w:hint="cs"/>
          <w:rtl/>
        </w:rPr>
        <w:t>]</w:t>
      </w:r>
      <w:r w:rsidRPr="00990C54">
        <w:rPr>
          <w:rStyle w:val="Char1"/>
          <w:rFonts w:eastAsia="Calibri" w:cs="B Lotus" w:hint="cs"/>
          <w:rtl/>
        </w:rPr>
        <w:t>.</w:t>
      </w:r>
    </w:p>
    <w:p w:rsidR="00C30BB6" w:rsidRPr="004E7FEA" w:rsidRDefault="00C30BB6" w:rsidP="0074648C">
      <w:pPr>
        <w:tabs>
          <w:tab w:val="right" w:pos="7370"/>
        </w:tabs>
        <w:spacing w:after="0" w:line="240" w:lineRule="auto"/>
        <w:ind w:left="567"/>
        <w:jc w:val="both"/>
        <w:rPr>
          <w:rFonts w:eastAsia="Times New Roman" w:cs="B Lotus"/>
          <w:spacing w:val="-4"/>
          <w:szCs w:val="28"/>
          <w:rtl/>
        </w:rPr>
      </w:pPr>
      <w:r w:rsidRPr="004E7FEA">
        <w:rPr>
          <w:rStyle w:val="Char7"/>
          <w:rFonts w:eastAsia="Calibri"/>
          <w:spacing w:val="-4"/>
          <w:rtl/>
        </w:rPr>
        <w:t>«‏</w:t>
      </w:r>
      <w:r w:rsidRPr="004E7FEA">
        <w:rPr>
          <w:rStyle w:val="Char"/>
          <w:rFonts w:eastAsia="Calibri"/>
          <w:spacing w:val="-4"/>
          <w:rtl/>
        </w:rPr>
        <w:t>آیا ذاتی که (همه چیز را) آفریده، (اسرار و رموز را) نمی‌داند؟ و او، باریک‌بین آگاه است</w:t>
      </w:r>
      <w:r w:rsidR="0074648C" w:rsidRPr="004E7FEA">
        <w:rPr>
          <w:rFonts w:eastAsia="Times New Roman" w:cs="Traditional Arabic" w:hint="cs"/>
          <w:spacing w:val="-4"/>
          <w:sz w:val="28"/>
          <w:szCs w:val="28"/>
          <w:rtl/>
        </w:rPr>
        <w:t>»</w:t>
      </w:r>
      <w:r w:rsidR="0074648C" w:rsidRPr="004E7FE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در جای دیگری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يُحِيطُونَ</w:t>
      </w:r>
      <w:r w:rsidR="003B5514" w:rsidRPr="003B5514">
        <w:rPr>
          <w:rStyle w:val="Char8"/>
          <w:rtl/>
        </w:rPr>
        <w:t xml:space="preserve"> </w:t>
      </w:r>
      <w:r w:rsidR="003B5514" w:rsidRPr="003B5514">
        <w:rPr>
          <w:rStyle w:val="Char8"/>
          <w:rFonts w:hint="cs"/>
          <w:rtl/>
        </w:rPr>
        <w:t>بِشَيۡءٖ</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عِلۡمِهِۦٓ</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بِمَا</w:t>
      </w:r>
      <w:r w:rsidR="003B5514" w:rsidRPr="003B5514">
        <w:rPr>
          <w:rStyle w:val="Char8"/>
          <w:rtl/>
        </w:rPr>
        <w:t xml:space="preserve"> </w:t>
      </w:r>
      <w:r w:rsidR="003B5514" w:rsidRPr="003B5514">
        <w:rPr>
          <w:rStyle w:val="Char8"/>
          <w:rFonts w:hint="cs"/>
          <w:rtl/>
        </w:rPr>
        <w:t>شَآءَ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البقر</w:t>
      </w:r>
      <w:r w:rsidR="003B5514" w:rsidRPr="003B5514">
        <w:rPr>
          <w:rStyle w:val="Char6"/>
          <w:rFonts w:ascii="mylotus" w:eastAsia="Calibri" w:hAnsi="mylotus" w:cs="mylotus"/>
          <w:rtl/>
        </w:rPr>
        <w:t>ة</w:t>
      </w:r>
      <w:r w:rsidR="003B5514">
        <w:rPr>
          <w:rStyle w:val="Char6"/>
          <w:rFonts w:eastAsia="Calibri" w:hint="cs"/>
          <w:rtl/>
        </w:rPr>
        <w:t>: 255</w:t>
      </w:r>
      <w:r w:rsidRPr="00990C54">
        <w:rPr>
          <w:rStyle w:val="Char6"/>
          <w:rFonts w:eastAsia="Calibri" w:hint="cs"/>
          <w:rtl/>
        </w:rPr>
        <w:t>]</w:t>
      </w:r>
      <w:r w:rsidRPr="00990C54">
        <w:rPr>
          <w:rStyle w:val="Char1"/>
          <w:rFonts w:eastAsia="Calibri" w:cs="B Lotus" w:hint="cs"/>
          <w:rtl/>
        </w:rPr>
        <w:t>.</w:t>
      </w:r>
    </w:p>
    <w:p w:rsidR="00C30BB6" w:rsidRPr="0074648C" w:rsidRDefault="00C30BB6" w:rsidP="0074648C">
      <w:pPr>
        <w:tabs>
          <w:tab w:val="right" w:pos="7370"/>
        </w:tabs>
        <w:spacing w:after="0" w:line="240" w:lineRule="auto"/>
        <w:ind w:left="567"/>
        <w:jc w:val="both"/>
        <w:rPr>
          <w:rFonts w:eastAsia="Times New Roman" w:cs="B Lotus"/>
          <w:b/>
          <w:bCs/>
          <w:szCs w:val="28"/>
          <w:rtl/>
        </w:rPr>
      </w:pPr>
      <w:r w:rsidRPr="0074648C">
        <w:rPr>
          <w:rStyle w:val="Char7"/>
          <w:rFonts w:eastAsia="Calibri"/>
          <w:rtl/>
        </w:rPr>
        <w:t>«</w:t>
      </w:r>
      <w:r w:rsidRPr="004E7FEA">
        <w:rPr>
          <w:rStyle w:val="Char"/>
          <w:rFonts w:eastAsia="Calibri"/>
          <w:rtl/>
        </w:rPr>
        <w:t>و به چیزی از علم الهی (اعم از علم ذات و صفاتش) آگاهی نمی‌یابند، مگر آن‌چه خود خواسته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هم</w:t>
      </w:r>
      <w:r w:rsidRPr="0046496C">
        <w:rPr>
          <w:rFonts w:eastAsia="Times New Roman" w:cs="B Lotus" w:hint="eastAsia"/>
          <w:szCs w:val="28"/>
          <w:rtl/>
        </w:rPr>
        <w:t>‌</w:t>
      </w:r>
      <w:r w:rsidRPr="0046496C">
        <w:rPr>
          <w:rFonts w:eastAsia="Times New Roman" w:cs="B Lotus"/>
          <w:szCs w:val="28"/>
          <w:rtl/>
        </w:rPr>
        <w:t>چنین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لَّٰكِنِ</w:t>
      </w:r>
      <w:r w:rsidR="003B5514" w:rsidRPr="003B5514">
        <w:rPr>
          <w:rStyle w:val="Char8"/>
          <w:rtl/>
        </w:rPr>
        <w:t xml:space="preserve"> </w:t>
      </w:r>
      <w:r w:rsidR="003B5514" w:rsidRPr="003B5514">
        <w:rPr>
          <w:rStyle w:val="Char8"/>
          <w:rFonts w:hint="cs"/>
          <w:rtl/>
        </w:rPr>
        <w:t>ٱللَّهُ</w:t>
      </w:r>
      <w:r w:rsidR="003B5514" w:rsidRPr="003B5514">
        <w:rPr>
          <w:rStyle w:val="Char8"/>
          <w:rtl/>
        </w:rPr>
        <w:t xml:space="preserve"> </w:t>
      </w:r>
      <w:r w:rsidR="003B5514" w:rsidRPr="003B5514">
        <w:rPr>
          <w:rStyle w:val="Char8"/>
          <w:rFonts w:hint="cs"/>
          <w:rtl/>
        </w:rPr>
        <w:t>يَشۡهَدُ</w:t>
      </w:r>
      <w:r w:rsidR="003B5514" w:rsidRPr="003B5514">
        <w:rPr>
          <w:rStyle w:val="Char8"/>
          <w:rtl/>
        </w:rPr>
        <w:t xml:space="preserve"> </w:t>
      </w:r>
      <w:r w:rsidR="003B5514" w:rsidRPr="003B5514">
        <w:rPr>
          <w:rStyle w:val="Char8"/>
          <w:rFonts w:hint="cs"/>
          <w:rtl/>
        </w:rPr>
        <w:t>بِمَآ</w:t>
      </w:r>
      <w:r w:rsidR="003B5514" w:rsidRPr="003B5514">
        <w:rPr>
          <w:rStyle w:val="Char8"/>
          <w:rtl/>
        </w:rPr>
        <w:t xml:space="preserve"> </w:t>
      </w:r>
      <w:r w:rsidR="003B5514" w:rsidRPr="003B5514">
        <w:rPr>
          <w:rStyle w:val="Char8"/>
          <w:rFonts w:hint="cs"/>
          <w:rtl/>
        </w:rPr>
        <w:t>أَنزَلَ</w:t>
      </w:r>
      <w:r w:rsidR="003B5514" w:rsidRPr="003B5514">
        <w:rPr>
          <w:rStyle w:val="Char8"/>
          <w:rtl/>
        </w:rPr>
        <w:t xml:space="preserve"> </w:t>
      </w:r>
      <w:r w:rsidR="003B5514" w:rsidRPr="003B5514">
        <w:rPr>
          <w:rStyle w:val="Char8"/>
          <w:rFonts w:hint="cs"/>
          <w:rtl/>
        </w:rPr>
        <w:t>إِلَيۡكَۖ</w:t>
      </w:r>
      <w:r w:rsidR="003B5514" w:rsidRPr="003B5514">
        <w:rPr>
          <w:rStyle w:val="Char8"/>
          <w:rtl/>
        </w:rPr>
        <w:t xml:space="preserve"> </w:t>
      </w:r>
      <w:r w:rsidR="003B5514" w:rsidRPr="003B5514">
        <w:rPr>
          <w:rStyle w:val="Char8"/>
          <w:rFonts w:hint="cs"/>
          <w:rtl/>
        </w:rPr>
        <w:t>أَنزَلَهُۥ</w:t>
      </w:r>
      <w:r w:rsidR="003B5514" w:rsidRPr="003B5514">
        <w:rPr>
          <w:rStyle w:val="Char8"/>
          <w:rtl/>
        </w:rPr>
        <w:t xml:space="preserve"> </w:t>
      </w:r>
      <w:r w:rsidR="003B5514" w:rsidRPr="003B5514">
        <w:rPr>
          <w:rStyle w:val="Char8"/>
          <w:rFonts w:hint="cs"/>
          <w:rtl/>
        </w:rPr>
        <w:t>بِعِلۡمِهِۦ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النساء: 166</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eastAsia="Times New Roman" w:cs="B Lotus"/>
          <w:szCs w:val="28"/>
          <w:rtl/>
        </w:rPr>
      </w:pPr>
      <w:r w:rsidRPr="0074648C">
        <w:rPr>
          <w:rStyle w:val="Char7"/>
          <w:rFonts w:eastAsia="Calibri" w:hint="cs"/>
          <w:rtl/>
        </w:rPr>
        <w:t>«</w:t>
      </w:r>
      <w:r w:rsidRPr="004E7FEA">
        <w:rPr>
          <w:rStyle w:val="Char"/>
          <w:rFonts w:eastAsia="Calibri"/>
          <w:rtl/>
        </w:rPr>
        <w:t xml:space="preserve">اما الله در مورد آن‌چه نازل نموده، ثابت می‌کند که آن را به علم و دانش خود </w:t>
      </w:r>
      <w:r w:rsidRPr="004E7FEA">
        <w:rPr>
          <w:rStyle w:val="Char"/>
          <w:rFonts w:eastAsia="Calibri" w:hint="cs"/>
          <w:rtl/>
        </w:rPr>
        <w:t>فرو فرستاده</w:t>
      </w:r>
      <w:r w:rsidRPr="004E7FEA">
        <w:rPr>
          <w:rStyle w:val="Char"/>
          <w:rFonts w:eastAsia="Calibri"/>
          <w:rtl/>
        </w:rPr>
        <w:t xml:space="preserve">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پس علم الله سبحان به هر چیزی احاطه دارد و رحمت و حکمت او هر چیزی را در بر گرفته</w:t>
      </w:r>
      <w:r w:rsidRPr="0046496C">
        <w:rPr>
          <w:rFonts w:eastAsia="Times New Roman" w:cs="B Lotus" w:hint="cs"/>
          <w:szCs w:val="28"/>
          <w:rtl/>
        </w:rPr>
        <w:t xml:space="preserve"> است</w:t>
      </w:r>
      <w:r w:rsidRPr="0046496C">
        <w:rPr>
          <w:rFonts w:eastAsia="Times New Roman" w:cs="B Lotus"/>
          <w:szCs w:val="28"/>
          <w:rtl/>
        </w:rPr>
        <w:t xml:space="preserve"> و چیزی در زمین و آسمان از او پنهان نمی‏ماند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وَعِندَهُۥ</w:t>
      </w:r>
      <w:r w:rsidR="003B5514" w:rsidRPr="003B5514">
        <w:rPr>
          <w:rStyle w:val="Char8"/>
          <w:rtl/>
        </w:rPr>
        <w:t xml:space="preserve"> </w:t>
      </w:r>
      <w:r w:rsidR="003B5514" w:rsidRPr="003B5514">
        <w:rPr>
          <w:rStyle w:val="Char8"/>
          <w:rFonts w:hint="cs"/>
          <w:rtl/>
        </w:rPr>
        <w:t>مَفَاتِحُ</w:t>
      </w:r>
      <w:r w:rsidR="003B5514" w:rsidRPr="003B5514">
        <w:rPr>
          <w:rStyle w:val="Char8"/>
          <w:rtl/>
        </w:rPr>
        <w:t xml:space="preserve"> </w:t>
      </w:r>
      <w:r w:rsidR="003B5514" w:rsidRPr="003B5514">
        <w:rPr>
          <w:rStyle w:val="Char8"/>
          <w:rFonts w:hint="cs"/>
          <w:rtl/>
        </w:rPr>
        <w:t>ٱلۡغَيۡبِ</w:t>
      </w:r>
      <w:r w:rsidR="003B5514" w:rsidRPr="003B5514">
        <w:rPr>
          <w:rStyle w:val="Char8"/>
          <w:rtl/>
        </w:rPr>
        <w:t xml:space="preserve"> </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يَعۡلَمُهَآ</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هُوَۚ</w:t>
      </w:r>
      <w:r w:rsidR="003B5514" w:rsidRPr="003B5514">
        <w:rPr>
          <w:rStyle w:val="Char8"/>
          <w:rtl/>
        </w:rPr>
        <w:t xml:space="preserve"> </w:t>
      </w:r>
      <w:r w:rsidR="003B5514" w:rsidRPr="003B5514">
        <w:rPr>
          <w:rStyle w:val="Char8"/>
          <w:rFonts w:hint="cs"/>
          <w:rtl/>
        </w:rPr>
        <w:t>وَيَعۡلَمُ</w:t>
      </w:r>
      <w:r w:rsidR="003B5514" w:rsidRPr="003B5514">
        <w:rPr>
          <w:rStyle w:val="Char8"/>
          <w:rtl/>
        </w:rPr>
        <w:t xml:space="preserve"> </w:t>
      </w:r>
      <w:r w:rsidR="003B5514" w:rsidRPr="003B5514">
        <w:rPr>
          <w:rStyle w:val="Char8"/>
          <w:rFonts w:hint="cs"/>
          <w:rtl/>
        </w:rPr>
        <w:t>مَا</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ٱلۡبَرِّ</w:t>
      </w:r>
      <w:r w:rsidR="003B5514" w:rsidRPr="003B5514">
        <w:rPr>
          <w:rStyle w:val="Char8"/>
          <w:rtl/>
        </w:rPr>
        <w:t xml:space="preserve"> </w:t>
      </w:r>
      <w:r w:rsidR="003B5514" w:rsidRPr="003B5514">
        <w:rPr>
          <w:rStyle w:val="Char8"/>
          <w:rFonts w:hint="cs"/>
          <w:rtl/>
        </w:rPr>
        <w:t>وَٱلۡبَحۡرِۚ</w:t>
      </w:r>
      <w:r w:rsidR="003B5514" w:rsidRPr="003B5514">
        <w:rPr>
          <w:rStyle w:val="Char8"/>
          <w:rtl/>
        </w:rPr>
        <w:t xml:space="preserve"> </w:t>
      </w:r>
      <w:r w:rsidR="003B5514" w:rsidRPr="003B5514">
        <w:rPr>
          <w:rStyle w:val="Char8"/>
          <w:rFonts w:hint="cs"/>
          <w:rtl/>
        </w:rPr>
        <w:t>وَمَا</w:t>
      </w:r>
      <w:r w:rsidR="003B5514" w:rsidRPr="003B5514">
        <w:rPr>
          <w:rStyle w:val="Char8"/>
          <w:rtl/>
        </w:rPr>
        <w:t xml:space="preserve"> </w:t>
      </w:r>
      <w:r w:rsidR="003B5514" w:rsidRPr="003B5514">
        <w:rPr>
          <w:rStyle w:val="Char8"/>
          <w:rFonts w:hint="cs"/>
          <w:rtl/>
        </w:rPr>
        <w:t>تَسۡقُطُ</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وَرَقَةٍ</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يَعۡلَمُهَا</w:t>
      </w:r>
      <w:r w:rsidR="003B5514" w:rsidRPr="003B5514">
        <w:rPr>
          <w:rStyle w:val="Char8"/>
          <w:rtl/>
        </w:rPr>
        <w:t xml:space="preserve"> </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حَبَّةٖ</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ظُلُمَٰتِ</w:t>
      </w:r>
      <w:r w:rsidR="003B5514" w:rsidRPr="003B5514">
        <w:rPr>
          <w:rStyle w:val="Char8"/>
          <w:rtl/>
        </w:rPr>
        <w:t xml:space="preserve"> </w:t>
      </w:r>
      <w:r w:rsidR="003B5514" w:rsidRPr="003B5514">
        <w:rPr>
          <w:rStyle w:val="Char8"/>
          <w:rFonts w:hint="cs"/>
          <w:rtl/>
        </w:rPr>
        <w:t>ٱلۡأَرۡضِ</w:t>
      </w:r>
      <w:r w:rsidR="003B5514" w:rsidRPr="003B5514">
        <w:rPr>
          <w:rStyle w:val="Char8"/>
          <w:rtl/>
        </w:rPr>
        <w:t xml:space="preserve"> </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رَطۡبٖ</w:t>
      </w:r>
      <w:r w:rsidR="003B5514" w:rsidRPr="003B5514">
        <w:rPr>
          <w:rStyle w:val="Char8"/>
          <w:rtl/>
        </w:rPr>
        <w:t xml:space="preserve"> </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يَابِسٍ</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كِتَٰبٖ</w:t>
      </w:r>
      <w:r w:rsidR="003B5514" w:rsidRPr="003B5514">
        <w:rPr>
          <w:rStyle w:val="Char8"/>
          <w:rtl/>
        </w:rPr>
        <w:t xml:space="preserve"> </w:t>
      </w:r>
      <w:r w:rsidR="003B5514" w:rsidRPr="003B5514">
        <w:rPr>
          <w:rStyle w:val="Char8"/>
          <w:rFonts w:hint="cs"/>
          <w:rtl/>
        </w:rPr>
        <w:t>مُّبِينٖ</w:t>
      </w:r>
      <w:r w:rsidR="003B5514" w:rsidRPr="003B5514">
        <w:rPr>
          <w:rStyle w:val="Char8"/>
          <w:rtl/>
        </w:rPr>
        <w:t xml:space="preserve"> </w:t>
      </w:r>
      <w:r w:rsidR="003B5514" w:rsidRPr="003B5514">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الأنعام: 59</w:t>
      </w:r>
      <w:r w:rsidRPr="00990C54">
        <w:rPr>
          <w:rStyle w:val="Char6"/>
          <w:rFonts w:eastAsia="Calibri" w:hint="cs"/>
          <w:rtl/>
        </w:rPr>
        <w:t>]</w:t>
      </w:r>
      <w:r w:rsidRPr="00990C54">
        <w:rPr>
          <w:rStyle w:val="Char1"/>
          <w:rFonts w:eastAsia="Calibri" w:cs="B Lotus" w:hint="cs"/>
          <w:rtl/>
        </w:rPr>
        <w:t>.</w:t>
      </w:r>
    </w:p>
    <w:p w:rsidR="00C30BB6" w:rsidRPr="004E7FEA" w:rsidRDefault="00C30BB6" w:rsidP="0074648C">
      <w:pPr>
        <w:tabs>
          <w:tab w:val="right" w:pos="7370"/>
        </w:tabs>
        <w:spacing w:after="0" w:line="240" w:lineRule="auto"/>
        <w:ind w:left="567"/>
        <w:jc w:val="both"/>
        <w:rPr>
          <w:rFonts w:eastAsia="Times New Roman" w:cs="B Lotus"/>
          <w:spacing w:val="-4"/>
          <w:szCs w:val="28"/>
          <w:rtl/>
        </w:rPr>
      </w:pPr>
      <w:r w:rsidRPr="004E7FEA">
        <w:rPr>
          <w:rStyle w:val="Char7"/>
          <w:rFonts w:eastAsia="Calibri"/>
          <w:spacing w:val="-4"/>
          <w:rtl/>
        </w:rPr>
        <w:t>«</w:t>
      </w:r>
      <w:r w:rsidRPr="004E7FEA">
        <w:rPr>
          <w:rStyle w:val="Char"/>
          <w:rFonts w:eastAsia="Calibri"/>
          <w:spacing w:val="-4"/>
          <w:rtl/>
        </w:rPr>
        <w:t>و کلید‌های غیب نزد اوست و کسی جز او از آن آگاه نیست. به آن‌چه در خشکی و دریاست، آگاه است. و هیچ برگی نمی‌افتد</w:t>
      </w:r>
      <w:r w:rsidRPr="004E7FEA">
        <w:rPr>
          <w:rStyle w:val="Char"/>
          <w:rFonts w:eastAsia="Calibri" w:hint="cs"/>
          <w:spacing w:val="-4"/>
          <w:rtl/>
        </w:rPr>
        <w:t>،</w:t>
      </w:r>
      <w:r w:rsidRPr="004E7FEA">
        <w:rPr>
          <w:rStyle w:val="Char"/>
          <w:rFonts w:eastAsia="Calibri"/>
          <w:spacing w:val="-4"/>
          <w:rtl/>
        </w:rPr>
        <w:t xml:space="preserve"> مگر آن</w:t>
      </w:r>
      <w:r w:rsidRPr="004E7FEA">
        <w:rPr>
          <w:rStyle w:val="Char"/>
          <w:rFonts w:eastAsia="Calibri" w:hint="eastAsia"/>
          <w:spacing w:val="-4"/>
          <w:rtl/>
        </w:rPr>
        <w:t>‌</w:t>
      </w:r>
      <w:r w:rsidRPr="004E7FEA">
        <w:rPr>
          <w:rStyle w:val="Char"/>
          <w:rFonts w:eastAsia="Calibri"/>
          <w:spacing w:val="-4"/>
          <w:rtl/>
        </w:rPr>
        <w:t>که آن را می‌داند و هیچ دانه‌ای در تاریکی‌های زمین، و هیچ تَر و خشکی نیست مگر آن</w:t>
      </w:r>
      <w:r w:rsidRPr="004E7FEA">
        <w:rPr>
          <w:rStyle w:val="Char"/>
          <w:rFonts w:eastAsia="Calibri" w:hint="eastAsia"/>
          <w:spacing w:val="-4"/>
          <w:rtl/>
        </w:rPr>
        <w:t>‌</w:t>
      </w:r>
      <w:r w:rsidRPr="004E7FEA">
        <w:rPr>
          <w:rStyle w:val="Char"/>
          <w:rFonts w:eastAsia="Calibri"/>
          <w:spacing w:val="-4"/>
          <w:rtl/>
        </w:rPr>
        <w:t>که در کتابی روشن ثبت شده است</w:t>
      </w:r>
      <w:r w:rsidR="0074648C" w:rsidRPr="004E7FEA">
        <w:rPr>
          <w:rFonts w:eastAsia="Times New Roman" w:cs="Traditional Arabic" w:hint="cs"/>
          <w:spacing w:val="-4"/>
          <w:sz w:val="28"/>
          <w:szCs w:val="28"/>
          <w:rtl/>
        </w:rPr>
        <w:t>»</w:t>
      </w:r>
      <w:r w:rsidR="0074648C" w:rsidRPr="004E7FE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 هم</w:t>
      </w:r>
      <w:r w:rsidRPr="0046496C">
        <w:rPr>
          <w:rFonts w:eastAsia="Times New Roman" w:cs="B Lotus" w:hint="eastAsia"/>
          <w:szCs w:val="28"/>
          <w:rtl/>
        </w:rPr>
        <w:t>‌</w:t>
      </w:r>
      <w:r w:rsidRPr="0046496C">
        <w:rPr>
          <w:rFonts w:eastAsia="Times New Roman" w:cs="B Lotus"/>
          <w:szCs w:val="28"/>
          <w:rtl/>
        </w:rPr>
        <w:t xml:space="preserve">چنین علم </w:t>
      </w:r>
      <w:r w:rsidRPr="0046496C">
        <w:rPr>
          <w:rFonts w:eastAsia="Times New Roman" w:cs="B Lotus" w:hint="cs"/>
          <w:szCs w:val="28"/>
          <w:rtl/>
        </w:rPr>
        <w:t>الله،</w:t>
      </w:r>
      <w:r w:rsidRPr="0046496C">
        <w:rPr>
          <w:rFonts w:eastAsia="Times New Roman" w:cs="B Lotus"/>
          <w:szCs w:val="28"/>
          <w:rtl/>
        </w:rPr>
        <w:t>علمی</w:t>
      </w:r>
      <w:r w:rsidRPr="0046496C">
        <w:rPr>
          <w:rFonts w:eastAsia="Times New Roman" w:cs="B Lotus" w:hint="eastAsia"/>
          <w:szCs w:val="28"/>
          <w:rtl/>
        </w:rPr>
        <w:t>‌</w:t>
      </w:r>
      <w:r w:rsidRPr="0046496C">
        <w:rPr>
          <w:rFonts w:eastAsia="Times New Roman" w:cs="B Lotus"/>
          <w:szCs w:val="28"/>
          <w:rtl/>
        </w:rPr>
        <w:t>ست که پیش از آن جهل نبوده، و فراموشی بدان راه ندارد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لَّا</w:t>
      </w:r>
      <w:r w:rsidR="003B5514" w:rsidRPr="003B5514">
        <w:rPr>
          <w:rStyle w:val="Char8"/>
          <w:rtl/>
        </w:rPr>
        <w:t xml:space="preserve"> </w:t>
      </w:r>
      <w:r w:rsidR="003B5514" w:rsidRPr="003B5514">
        <w:rPr>
          <w:rStyle w:val="Char8"/>
          <w:rFonts w:hint="cs"/>
          <w:rtl/>
        </w:rPr>
        <w:t>يَضِلُّ</w:t>
      </w:r>
      <w:r w:rsidR="003B5514" w:rsidRPr="003B5514">
        <w:rPr>
          <w:rStyle w:val="Char8"/>
          <w:rtl/>
        </w:rPr>
        <w:t xml:space="preserve"> </w:t>
      </w:r>
      <w:r w:rsidR="003B5514" w:rsidRPr="003B5514">
        <w:rPr>
          <w:rStyle w:val="Char8"/>
          <w:rFonts w:hint="cs"/>
          <w:rtl/>
        </w:rPr>
        <w:t>رَبِّي</w:t>
      </w:r>
      <w:r w:rsidR="003B5514" w:rsidRPr="003B5514">
        <w:rPr>
          <w:rStyle w:val="Char8"/>
          <w:rtl/>
        </w:rPr>
        <w:t xml:space="preserve"> </w:t>
      </w:r>
      <w:r w:rsidR="003B5514" w:rsidRPr="003B5514">
        <w:rPr>
          <w:rStyle w:val="Char8"/>
          <w:rFonts w:hint="cs"/>
          <w:rtl/>
        </w:rPr>
        <w:t>وَلَا</w:t>
      </w:r>
      <w:r w:rsidR="003B5514" w:rsidRPr="003B5514">
        <w:rPr>
          <w:rStyle w:val="Char8"/>
          <w:rtl/>
        </w:rPr>
        <w:t xml:space="preserve"> </w:t>
      </w:r>
      <w:r w:rsidR="003B5514" w:rsidRPr="003B5514">
        <w:rPr>
          <w:rStyle w:val="Char8"/>
          <w:rFonts w:hint="cs"/>
          <w:rtl/>
        </w:rPr>
        <w:t>يَنسَى</w:t>
      </w:r>
      <w:r w:rsidR="003B5514" w:rsidRPr="003B5514">
        <w:rPr>
          <w:rStyle w:val="Char8"/>
          <w:rtl/>
        </w:rPr>
        <w:t xml:space="preserve"> </w:t>
      </w:r>
      <w:r w:rsidR="003B5514" w:rsidRPr="003B5514">
        <w:rPr>
          <w:rStyle w:val="Char8"/>
          <w:rFonts w:hint="cs"/>
          <w:rtl/>
        </w:rPr>
        <w:t>٥٢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طه: 52</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پروردگارم اشتباه نمی‌کند و از یاد نمی‌برد</w:t>
      </w:r>
      <w:r w:rsidRPr="0074648C">
        <w:rPr>
          <w:rStyle w:val="Char7"/>
          <w:rFonts w:eastAsia="Calibri"/>
          <w:rtl/>
        </w:rPr>
        <w:t>»</w:t>
      </w:r>
      <w:r w:rsidRPr="0046496C">
        <w:rPr>
          <w:rFonts w:eastAsia="Times New Roman" w:cs="B Lotu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و</w:t>
      </w:r>
      <w:r w:rsidRPr="0046496C">
        <w:rPr>
          <w:rFonts w:eastAsia="Times New Roman" w:cs="B Lotus"/>
          <w:szCs w:val="28"/>
          <w:rtl/>
        </w:rPr>
        <w:t xml:space="preserve"> 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وَمَا</w:t>
      </w:r>
      <w:r w:rsidR="003B5514" w:rsidRPr="003B5514">
        <w:rPr>
          <w:rStyle w:val="Char8"/>
          <w:rtl/>
        </w:rPr>
        <w:t xml:space="preserve"> </w:t>
      </w:r>
      <w:r w:rsidR="003B5514" w:rsidRPr="003B5514">
        <w:rPr>
          <w:rStyle w:val="Char8"/>
          <w:rFonts w:hint="cs"/>
          <w:rtl/>
        </w:rPr>
        <w:t>كُنَّا</w:t>
      </w:r>
      <w:r w:rsidR="003B5514" w:rsidRPr="003B5514">
        <w:rPr>
          <w:rStyle w:val="Char8"/>
          <w:rtl/>
        </w:rPr>
        <w:t xml:space="preserve"> </w:t>
      </w:r>
      <w:r w:rsidR="003B5514" w:rsidRPr="003B5514">
        <w:rPr>
          <w:rStyle w:val="Char8"/>
          <w:rFonts w:hint="cs"/>
          <w:rtl/>
        </w:rPr>
        <w:t>غَآئِبِينَ</w:t>
      </w:r>
      <w:r w:rsidR="003B5514" w:rsidRPr="003B5514">
        <w:rPr>
          <w:rStyle w:val="Char8"/>
          <w:rtl/>
        </w:rPr>
        <w:t xml:space="preserve"> </w:t>
      </w:r>
      <w:r w:rsidR="003B5514" w:rsidRPr="003B5514">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الأعراف: 7</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و ما از کردارشان غافل نبوده‌ایم</w:t>
      </w:r>
      <w:r w:rsidRPr="0074648C">
        <w:rPr>
          <w:rStyle w:val="Char7"/>
          <w:rFonts w:eastAsia="Calibri"/>
          <w:rtl/>
        </w:rPr>
        <w:t>»</w:t>
      </w:r>
      <w:r w:rsidRPr="0046496C">
        <w:rPr>
          <w:rFonts w:eastAsia="Times New Roman" w:cs="B Lotus"/>
          <w:szCs w:val="28"/>
          <w:rtl/>
        </w:rPr>
        <w:t>.</w:t>
      </w:r>
    </w:p>
    <w:p w:rsidR="00C30BB6" w:rsidRPr="004E7FEA" w:rsidRDefault="00C30BB6" w:rsidP="00C30BB6">
      <w:pPr>
        <w:spacing w:after="0" w:line="240" w:lineRule="auto"/>
        <w:ind w:firstLine="282"/>
        <w:jc w:val="both"/>
        <w:rPr>
          <w:rFonts w:eastAsia="Times New Roman" w:cs="B Lotus"/>
          <w:spacing w:val="-4"/>
          <w:szCs w:val="28"/>
          <w:rtl/>
        </w:rPr>
      </w:pPr>
      <w:r w:rsidRPr="004E7FEA">
        <w:rPr>
          <w:rFonts w:eastAsia="Times New Roman" w:cs="B Lotus"/>
          <w:spacing w:val="-4"/>
          <w:szCs w:val="28"/>
          <w:rtl/>
        </w:rPr>
        <w:t>الله</w:t>
      </w:r>
      <w:r w:rsidR="004E7FEA" w:rsidRPr="004E7FEA">
        <w:rPr>
          <w:rFonts w:eastAsia="Times New Roman" w:cs="B Lotus" w:hint="cs"/>
          <w:spacing w:val="-4"/>
          <w:szCs w:val="28"/>
          <w:rtl/>
        </w:rPr>
        <w:t xml:space="preserve"> </w:t>
      </w:r>
      <w:r w:rsidRPr="004E7FEA">
        <w:rPr>
          <w:rFonts w:eastAsia="Times New Roman" w:cs="B Lotus" w:hint="cs"/>
          <w:spacing w:val="-4"/>
          <w:sz w:val="28"/>
          <w:szCs w:val="28"/>
        </w:rPr>
        <w:sym w:font="AGA Arabesque" w:char="F055"/>
      </w:r>
      <w:r w:rsidRPr="004E7FEA">
        <w:rPr>
          <w:rFonts w:eastAsia="Times New Roman" w:cs="B Lotus" w:hint="cs"/>
          <w:spacing w:val="-4"/>
          <w:szCs w:val="28"/>
          <w:rtl/>
        </w:rPr>
        <w:t xml:space="preserve"> </w:t>
      </w:r>
      <w:r w:rsidRPr="004E7FEA">
        <w:rPr>
          <w:rFonts w:eastAsia="Times New Roman" w:cs="B Lotus"/>
          <w:spacing w:val="-4"/>
          <w:szCs w:val="28"/>
          <w:rtl/>
        </w:rPr>
        <w:t>ظاهر و باطن‏</w:t>
      </w:r>
      <w:r w:rsidRPr="004E7FEA">
        <w:rPr>
          <w:rFonts w:eastAsia="Times New Roman" w:cs="B Lotus" w:hint="cs"/>
          <w:spacing w:val="-4"/>
          <w:szCs w:val="28"/>
          <w:rtl/>
        </w:rPr>
        <w:t>،</w:t>
      </w:r>
      <w:r w:rsidRPr="004E7FEA">
        <w:rPr>
          <w:rFonts w:eastAsia="Times New Roman" w:cs="B Lotus"/>
          <w:spacing w:val="-4"/>
          <w:szCs w:val="28"/>
          <w:rtl/>
        </w:rPr>
        <w:t xml:space="preserve"> کلیات و جزئیات، </w:t>
      </w:r>
      <w:r w:rsidRPr="004E7FEA">
        <w:rPr>
          <w:rFonts w:eastAsia="Times New Roman" w:cs="B Lotus" w:hint="cs"/>
          <w:spacing w:val="-4"/>
          <w:szCs w:val="28"/>
          <w:rtl/>
        </w:rPr>
        <w:t xml:space="preserve">و </w:t>
      </w:r>
      <w:r w:rsidRPr="004E7FEA">
        <w:rPr>
          <w:rFonts w:eastAsia="Times New Roman" w:cs="B Lotus"/>
          <w:spacing w:val="-4"/>
          <w:szCs w:val="28"/>
          <w:rtl/>
        </w:rPr>
        <w:t>معنویات و مادیات، همه را می‏داند و اندازه</w:t>
      </w:r>
      <w:r w:rsidRPr="004E7FEA">
        <w:rPr>
          <w:rFonts w:eastAsia="Times New Roman" w:cs="B Lotus" w:hint="eastAsia"/>
          <w:spacing w:val="-4"/>
          <w:szCs w:val="28"/>
          <w:rtl/>
        </w:rPr>
        <w:t>‌ی</w:t>
      </w:r>
      <w:r w:rsidRPr="004E7FEA">
        <w:rPr>
          <w:rFonts w:eastAsia="Times New Roman" w:cs="B Lotus"/>
          <w:spacing w:val="-4"/>
          <w:szCs w:val="28"/>
          <w:rtl/>
        </w:rPr>
        <w:t xml:space="preserve"> هر چیزی را مشخص و در کتابی نزد خودش نوشته است. به همین خاطر می‏فرماید</w:t>
      </w:r>
      <w:r w:rsidRPr="004E7FEA">
        <w:rPr>
          <w:rFonts w:eastAsia="Times New Roman" w:cs="B Lotus" w:hint="cs"/>
          <w:spacing w:val="-4"/>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وَمَآ</w:t>
      </w:r>
      <w:r w:rsidR="003B5514" w:rsidRPr="003B5514">
        <w:rPr>
          <w:rStyle w:val="Char8"/>
          <w:rtl/>
        </w:rPr>
        <w:t xml:space="preserve"> </w:t>
      </w:r>
      <w:r w:rsidR="003B5514" w:rsidRPr="003B5514">
        <w:rPr>
          <w:rStyle w:val="Char8"/>
          <w:rFonts w:hint="cs"/>
          <w:rtl/>
        </w:rPr>
        <w:t>أُوتِيتُم</w:t>
      </w:r>
      <w:r w:rsidR="003B5514" w:rsidRPr="003B5514">
        <w:rPr>
          <w:rStyle w:val="Char8"/>
          <w:rtl/>
        </w:rPr>
        <w:t xml:space="preserve"> </w:t>
      </w:r>
      <w:r w:rsidR="003B5514" w:rsidRPr="003B5514">
        <w:rPr>
          <w:rStyle w:val="Char8"/>
          <w:rFonts w:hint="cs"/>
          <w:rtl/>
        </w:rPr>
        <w:t>مِّنَ</w:t>
      </w:r>
      <w:r w:rsidR="003B5514" w:rsidRPr="003B5514">
        <w:rPr>
          <w:rStyle w:val="Char8"/>
          <w:rtl/>
        </w:rPr>
        <w:t xml:space="preserve"> </w:t>
      </w:r>
      <w:r w:rsidR="003B5514" w:rsidRPr="003B5514">
        <w:rPr>
          <w:rStyle w:val="Char8"/>
          <w:rFonts w:hint="cs"/>
          <w:rtl/>
        </w:rPr>
        <w:t>ٱلۡعِلۡمِ</w:t>
      </w:r>
      <w:r w:rsidR="003B5514" w:rsidRPr="003B5514">
        <w:rPr>
          <w:rStyle w:val="Char8"/>
          <w:rtl/>
        </w:rPr>
        <w:t xml:space="preserve"> </w:t>
      </w:r>
      <w:r w:rsidR="003B5514" w:rsidRPr="003B5514">
        <w:rPr>
          <w:rStyle w:val="Char8"/>
          <w:rFonts w:hint="cs"/>
          <w:rtl/>
        </w:rPr>
        <w:t>إِلَّا</w:t>
      </w:r>
      <w:r w:rsidR="003B5514" w:rsidRPr="003B5514">
        <w:rPr>
          <w:rStyle w:val="Char8"/>
          <w:rtl/>
        </w:rPr>
        <w:t xml:space="preserve"> </w:t>
      </w:r>
      <w:r w:rsidR="003B5514" w:rsidRPr="003B5514">
        <w:rPr>
          <w:rStyle w:val="Char8"/>
          <w:rFonts w:hint="cs"/>
          <w:rtl/>
        </w:rPr>
        <w:t>قَلِيلٗا</w:t>
      </w:r>
      <w:r w:rsidR="003B5514" w:rsidRPr="003B5514">
        <w:rPr>
          <w:rStyle w:val="Char8"/>
          <w:rtl/>
        </w:rPr>
        <w:t xml:space="preserve"> </w:t>
      </w:r>
      <w:r w:rsidR="003B5514" w:rsidRPr="003B5514">
        <w:rPr>
          <w:rStyle w:val="Char8"/>
          <w:rFonts w:hint="cs"/>
          <w:rtl/>
        </w:rPr>
        <w:t>٨٥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الإسراء: 85</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و تنها از دانش اندکی برخوردار شده‌اید</w:t>
      </w:r>
      <w:r w:rsidRPr="0074648C">
        <w:rPr>
          <w:rStyle w:val="Char7"/>
          <w:rFonts w:eastAsia="Calibri"/>
          <w:rtl/>
        </w:rPr>
        <w:t>»</w:t>
      </w:r>
      <w:r w:rsidRPr="0046496C">
        <w:rPr>
          <w:rFonts w:eastAsia="Times New Roman" w:cs="B Lotu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همین مقدار</w:t>
      </w:r>
      <w:r w:rsidRPr="0046496C">
        <w:rPr>
          <w:rFonts w:eastAsia="Times New Roman" w:cs="B Lotus" w:hint="cs"/>
          <w:szCs w:val="28"/>
          <w:rtl/>
        </w:rPr>
        <w:t xml:space="preserve"> اندک دانش نیز</w:t>
      </w:r>
      <w:r w:rsidRPr="0046496C">
        <w:rPr>
          <w:rFonts w:eastAsia="Times New Roman" w:cs="B Lotus"/>
          <w:szCs w:val="28"/>
          <w:rtl/>
        </w:rPr>
        <w:t xml:space="preserve">، موجب خشیت و ترس از </w:t>
      </w:r>
      <w:r w:rsidRPr="0046496C">
        <w:rPr>
          <w:rFonts w:eastAsia="Times New Roman" w:cs="B Lotus" w:hint="cs"/>
          <w:szCs w:val="28"/>
          <w:rtl/>
        </w:rPr>
        <w:t>الله</w:t>
      </w:r>
      <w:r w:rsidRPr="0046496C">
        <w:rPr>
          <w:rFonts w:eastAsia="Times New Roman" w:cs="B Lotus"/>
          <w:szCs w:val="28"/>
          <w:rtl/>
        </w:rPr>
        <w:t xml:space="preserve"> و تعظیم و بزرگ</w:t>
      </w:r>
      <w:r w:rsidRPr="0046496C">
        <w:rPr>
          <w:rFonts w:eastAsia="Times New Roman" w:cs="B Lotus" w:hint="eastAsia"/>
          <w:szCs w:val="28"/>
          <w:rtl/>
        </w:rPr>
        <w:t>‌</w:t>
      </w:r>
      <w:r w:rsidRPr="0046496C">
        <w:rPr>
          <w:rFonts w:eastAsia="Times New Roman" w:cs="B Lotus"/>
          <w:szCs w:val="28"/>
          <w:rtl/>
        </w:rPr>
        <w:t>داشت اوست</w:t>
      </w:r>
      <w:r w:rsidRPr="0046496C">
        <w:rPr>
          <w:rFonts w:eastAsia="Times New Roman" w:cs="B Lotus" w:hint="cs"/>
          <w:szCs w:val="28"/>
          <w:rtl/>
        </w:rPr>
        <w:t>؛</w:t>
      </w:r>
      <w:r w:rsidRPr="0046496C">
        <w:rPr>
          <w:rFonts w:eastAsia="Times New Roman" w:cs="B Lotus"/>
          <w:szCs w:val="28"/>
          <w:rtl/>
        </w:rPr>
        <w:t xml:space="preserve"> از این رو گفته‏اند: هر</w:t>
      </w:r>
      <w:r w:rsidRPr="0046496C">
        <w:rPr>
          <w:rFonts w:eastAsia="Times New Roman" w:cs="B Lotus" w:hint="cs"/>
          <w:szCs w:val="28"/>
          <w:rtl/>
        </w:rPr>
        <w:t>که</w:t>
      </w:r>
      <w:r w:rsidRPr="0046496C">
        <w:rPr>
          <w:rFonts w:eastAsia="Times New Roman" w:cs="B Lotus"/>
          <w:szCs w:val="28"/>
          <w:rtl/>
        </w:rPr>
        <w:t xml:space="preserve"> بیش</w:t>
      </w:r>
      <w:r w:rsidRPr="0046496C">
        <w:rPr>
          <w:rFonts w:eastAsia="Times New Roman" w:cs="B Lotus" w:hint="eastAsia"/>
          <w:szCs w:val="28"/>
          <w:rtl/>
        </w:rPr>
        <w:t>‌</w:t>
      </w:r>
      <w:r w:rsidRPr="0046496C">
        <w:rPr>
          <w:rFonts w:eastAsia="Times New Roman" w:cs="B Lotus"/>
          <w:szCs w:val="28"/>
          <w:rtl/>
        </w:rPr>
        <w:t xml:space="preserve">تر خداشناس باشد، </w:t>
      </w:r>
      <w:r w:rsidRPr="0046496C">
        <w:rPr>
          <w:rFonts w:eastAsia="Times New Roman" w:cs="B Lotus" w:hint="cs"/>
          <w:szCs w:val="28"/>
          <w:rtl/>
        </w:rPr>
        <w:t>خوف و خشیتش بیش‌تر است.</w:t>
      </w:r>
      <w:r w:rsidRPr="0046496C">
        <w:rPr>
          <w:rFonts w:eastAsia="Times New Roman" w:cs="B Lotus"/>
          <w:szCs w:val="28"/>
          <w:rtl/>
        </w:rPr>
        <w:t xml:space="preserve"> این علم هم</w:t>
      </w:r>
      <w:r w:rsidRPr="0046496C">
        <w:rPr>
          <w:rFonts w:eastAsia="Times New Roman" w:cs="B Lotus" w:hint="eastAsia"/>
          <w:szCs w:val="28"/>
          <w:rtl/>
        </w:rPr>
        <w:t>‌</w:t>
      </w:r>
      <w:r w:rsidRPr="0046496C">
        <w:rPr>
          <w:rFonts w:eastAsia="Times New Roman" w:cs="B Lotus"/>
          <w:szCs w:val="28"/>
          <w:rtl/>
        </w:rPr>
        <w:t xml:space="preserve">چنین موجب در نظر گرفتن </w:t>
      </w:r>
      <w:r w:rsidRPr="0046496C">
        <w:rPr>
          <w:rFonts w:eastAsia="Times New Roman" w:cs="B Lotus" w:hint="cs"/>
          <w:szCs w:val="28"/>
          <w:rtl/>
        </w:rPr>
        <w:t>الله</w:t>
      </w:r>
      <w:r w:rsidRPr="0046496C">
        <w:rPr>
          <w:rFonts w:eastAsia="Times New Roman" w:cs="B Lotus"/>
          <w:szCs w:val="28"/>
          <w:rtl/>
        </w:rPr>
        <w:t xml:space="preserve"> در همه‏ی احوال می‏باشد؛ زیرا هر چیزی تحت علم و سمع و بصر و تسلط </w:t>
      </w:r>
      <w:r w:rsidRPr="0046496C">
        <w:rPr>
          <w:rFonts w:eastAsia="Times New Roman" w:cs="B Lotus" w:hint="cs"/>
          <w:szCs w:val="28"/>
          <w:rtl/>
        </w:rPr>
        <w:t>الله متعال</w:t>
      </w:r>
      <w:r w:rsidRPr="0046496C">
        <w:rPr>
          <w:rFonts w:eastAsia="Times New Roman" w:cs="B Lotus"/>
          <w:szCs w:val="28"/>
          <w:rtl/>
        </w:rPr>
        <w:t xml:space="preserve"> است.</w:t>
      </w:r>
    </w:p>
    <w:p w:rsidR="00C30BB6" w:rsidRPr="004E7FEA" w:rsidRDefault="00C30BB6" w:rsidP="00406A42">
      <w:pPr>
        <w:spacing w:after="0" w:line="240" w:lineRule="auto"/>
        <w:ind w:firstLine="282"/>
        <w:jc w:val="both"/>
        <w:rPr>
          <w:rFonts w:eastAsia="Times New Roman" w:cs="B Lotus"/>
          <w:spacing w:val="-4"/>
          <w:szCs w:val="28"/>
          <w:rtl/>
        </w:rPr>
      </w:pPr>
      <w:r w:rsidRPr="004E7FEA">
        <w:rPr>
          <w:rFonts w:eastAsia="Times New Roman" w:cs="B Lotus" w:hint="cs"/>
          <w:spacing w:val="-4"/>
          <w:szCs w:val="28"/>
          <w:rtl/>
        </w:rPr>
        <w:t xml:space="preserve">این </w:t>
      </w:r>
      <w:r w:rsidRPr="004E7FEA">
        <w:rPr>
          <w:rFonts w:eastAsia="Times New Roman" w:cs="B Lotus"/>
          <w:spacing w:val="-4"/>
          <w:szCs w:val="28"/>
          <w:rtl/>
        </w:rPr>
        <w:t>علم</w:t>
      </w:r>
      <w:r w:rsidRPr="004E7FEA">
        <w:rPr>
          <w:rFonts w:eastAsia="Times New Roman" w:cs="B Lotus" w:hint="cs"/>
          <w:spacing w:val="-4"/>
          <w:szCs w:val="28"/>
          <w:rtl/>
        </w:rPr>
        <w:t>، محبت الله را هم در پی دارد و نیز باعث می‌شود که انسانِ مومن به علم و دانش علاقه‌مند گردد و در راه کسب علم، تلاش کند و از این کار، لذ</w:t>
      </w:r>
      <w:r w:rsidR="00406A42" w:rsidRPr="004E7FEA">
        <w:rPr>
          <w:rFonts w:eastAsia="Times New Roman" w:cs="B Lotus" w:hint="cs"/>
          <w:spacing w:val="-4"/>
          <w:szCs w:val="28"/>
          <w:rtl/>
        </w:rPr>
        <w:t>ت</w:t>
      </w:r>
      <w:r w:rsidRPr="004E7FEA">
        <w:rPr>
          <w:rFonts w:eastAsia="Times New Roman" w:cs="B Lotus" w:hint="cs"/>
          <w:spacing w:val="-4"/>
          <w:szCs w:val="28"/>
          <w:rtl/>
        </w:rPr>
        <w:t xml:space="preserve"> ببرد؛</w:t>
      </w:r>
      <w:r w:rsidRPr="004E7FEA">
        <w:rPr>
          <w:rFonts w:eastAsia="Times New Roman" w:cs="B Lotus"/>
          <w:spacing w:val="-4"/>
          <w:szCs w:val="28"/>
          <w:rtl/>
        </w:rPr>
        <w:t xml:space="preserve"> زیرا </w:t>
      </w:r>
      <w:r w:rsidRPr="004E7FEA">
        <w:rPr>
          <w:rFonts w:eastAsia="Times New Roman" w:cs="B Lotus" w:hint="cs"/>
          <w:spacing w:val="-4"/>
          <w:szCs w:val="28"/>
          <w:rtl/>
        </w:rPr>
        <w:t>الله متعال</w:t>
      </w:r>
      <w:r w:rsidRPr="004E7FEA">
        <w:rPr>
          <w:rFonts w:eastAsia="Times New Roman" w:cs="B Lotus"/>
          <w:spacing w:val="-4"/>
          <w:szCs w:val="28"/>
          <w:rtl/>
        </w:rPr>
        <w:t xml:space="preserve"> علم و علما را دوست دارد و از جهل و جاهلان بیزار است.  علم</w:t>
      </w:r>
      <w:r w:rsidRPr="004E7FEA">
        <w:rPr>
          <w:rFonts w:eastAsia="Times New Roman" w:cs="B Lotus" w:hint="cs"/>
          <w:spacing w:val="-4"/>
          <w:szCs w:val="28"/>
          <w:rtl/>
        </w:rPr>
        <w:t xml:space="preserve"> و دانش، خود</w:t>
      </w:r>
      <w:r w:rsidRPr="004E7FEA">
        <w:rPr>
          <w:rFonts w:eastAsia="Times New Roman" w:cs="B Lotus"/>
          <w:spacing w:val="-4"/>
          <w:szCs w:val="28"/>
          <w:rtl/>
        </w:rPr>
        <w:t xml:space="preserve"> عامل صبر و پایداری در راه یادگیری</w:t>
      </w:r>
      <w:r w:rsidRPr="004E7FEA">
        <w:rPr>
          <w:rFonts w:eastAsia="Times New Roman" w:cs="B Lotus" w:hint="cs"/>
          <w:spacing w:val="-4"/>
          <w:szCs w:val="28"/>
          <w:rtl/>
        </w:rPr>
        <w:t xml:space="preserve"> و دانش‌اندوزی‌ست</w:t>
      </w:r>
      <w:r w:rsidRPr="004E7FEA">
        <w:rPr>
          <w:rFonts w:eastAsia="Times New Roman" w:cs="B Lotus"/>
          <w:spacing w:val="-4"/>
          <w:szCs w:val="28"/>
          <w:rtl/>
        </w:rPr>
        <w:t xml:space="preserve">؛ </w:t>
      </w:r>
      <w:r w:rsidRPr="004E7FEA">
        <w:rPr>
          <w:rFonts w:eastAsia="Times New Roman" w:cs="B Lotus" w:hint="cs"/>
          <w:spacing w:val="-4"/>
          <w:szCs w:val="28"/>
          <w:rtl/>
        </w:rPr>
        <w:t>چراکه</w:t>
      </w:r>
      <w:r w:rsidRPr="004E7FEA">
        <w:rPr>
          <w:rFonts w:eastAsia="Times New Roman" w:cs="B Lotus"/>
          <w:spacing w:val="-4"/>
          <w:szCs w:val="28"/>
          <w:rtl/>
        </w:rPr>
        <w:t xml:space="preserve"> کسب علم، عبادت است. </w:t>
      </w:r>
      <w:r w:rsidRPr="004E7FEA">
        <w:rPr>
          <w:rFonts w:eastAsia="Times New Roman" w:cs="B Lotus" w:hint="cs"/>
          <w:spacing w:val="-4"/>
          <w:szCs w:val="28"/>
          <w:rtl/>
        </w:rPr>
        <w:t xml:space="preserve"> گفتنی‌ست: </w:t>
      </w:r>
      <w:r w:rsidRPr="004E7FEA">
        <w:rPr>
          <w:rFonts w:eastAsia="Times New Roman" w:cs="B Lotus"/>
          <w:spacing w:val="-4"/>
          <w:szCs w:val="28"/>
          <w:rtl/>
        </w:rPr>
        <w:t>از آن</w:t>
      </w:r>
      <w:r w:rsidRPr="004E7FEA">
        <w:rPr>
          <w:rFonts w:eastAsia="Times New Roman" w:cs="B Lotus" w:hint="eastAsia"/>
          <w:spacing w:val="-4"/>
          <w:szCs w:val="28"/>
          <w:rtl/>
        </w:rPr>
        <w:t>‌</w:t>
      </w:r>
      <w:r w:rsidRPr="004E7FEA">
        <w:rPr>
          <w:rFonts w:eastAsia="Times New Roman" w:cs="B Lotus"/>
          <w:spacing w:val="-4"/>
          <w:szCs w:val="28"/>
          <w:rtl/>
        </w:rPr>
        <w:t>جا که علوم دنیوی و انواع و اشکال معارف بشری، بصیرت و آگاهی به آفرینش الله و قدرت و حکمت و عظمت او را در نظر بندگان می‏افزاید و بهره</w:t>
      </w:r>
      <w:r w:rsidRPr="004E7FEA">
        <w:rPr>
          <w:rFonts w:eastAsia="Times New Roman" w:cs="B Lotus" w:hint="eastAsia"/>
          <w:spacing w:val="-4"/>
          <w:szCs w:val="28"/>
          <w:rtl/>
        </w:rPr>
        <w:t>‌بری</w:t>
      </w:r>
      <w:r w:rsidRPr="004E7FEA">
        <w:rPr>
          <w:rFonts w:eastAsia="Times New Roman" w:cs="B Lotus"/>
          <w:spacing w:val="-4"/>
          <w:szCs w:val="28"/>
          <w:rtl/>
        </w:rPr>
        <w:t xml:space="preserve"> از هستی را برای بندگان</w:t>
      </w:r>
      <w:r w:rsidRPr="004E7FEA">
        <w:rPr>
          <w:rFonts w:eastAsia="Times New Roman" w:cs="B Lotus" w:hint="cs"/>
          <w:spacing w:val="-4"/>
          <w:szCs w:val="28"/>
          <w:rtl/>
        </w:rPr>
        <w:t>ش</w:t>
      </w:r>
      <w:r w:rsidRPr="004E7FEA">
        <w:rPr>
          <w:rFonts w:eastAsia="Times New Roman" w:cs="B Lotus"/>
          <w:spacing w:val="-4"/>
          <w:szCs w:val="28"/>
          <w:rtl/>
        </w:rPr>
        <w:t xml:space="preserve"> آسان می‏گرداند</w:t>
      </w:r>
      <w:r w:rsidRPr="004E7FEA">
        <w:rPr>
          <w:rFonts w:eastAsia="Times New Roman" w:cs="B Lotus" w:hint="cs"/>
          <w:spacing w:val="-4"/>
          <w:szCs w:val="28"/>
          <w:rtl/>
        </w:rPr>
        <w:t>،</w:t>
      </w:r>
      <w:r w:rsidRPr="004E7FEA">
        <w:rPr>
          <w:rFonts w:eastAsia="Times New Roman" w:cs="B Lotus"/>
          <w:spacing w:val="-4"/>
          <w:szCs w:val="28"/>
          <w:rtl/>
        </w:rPr>
        <w:t xml:space="preserve"> </w:t>
      </w:r>
      <w:r w:rsidRPr="004E7FEA">
        <w:rPr>
          <w:rFonts w:eastAsia="Times New Roman" w:cs="B Lotus" w:hint="cs"/>
          <w:spacing w:val="-4"/>
          <w:szCs w:val="28"/>
          <w:rtl/>
        </w:rPr>
        <w:t xml:space="preserve">پس چنین علومی نیز پسندیده و </w:t>
      </w:r>
      <w:r w:rsidRPr="004E7FEA">
        <w:rPr>
          <w:rFonts w:eastAsia="Times New Roman" w:cs="B Lotus"/>
          <w:spacing w:val="-4"/>
          <w:szCs w:val="28"/>
          <w:rtl/>
        </w:rPr>
        <w:t>محبوب و دوست‏داشتنی</w:t>
      </w:r>
      <w:r w:rsidRPr="004E7FEA">
        <w:rPr>
          <w:rFonts w:eastAsia="Times New Roman" w:cs="B Lotus" w:hint="eastAsia"/>
          <w:spacing w:val="-4"/>
          <w:szCs w:val="28"/>
          <w:rtl/>
        </w:rPr>
        <w:t>‌</w:t>
      </w:r>
      <w:r w:rsidRPr="004E7FEA">
        <w:rPr>
          <w:rFonts w:eastAsia="Times New Roman" w:cs="B Lotus"/>
          <w:spacing w:val="-4"/>
          <w:szCs w:val="28"/>
          <w:rtl/>
        </w:rPr>
        <w:t>ست</w:t>
      </w:r>
      <w:r w:rsidRPr="004E7FEA">
        <w:rPr>
          <w:rFonts w:eastAsia="Times New Roman" w:cs="B Lotus" w:hint="cs"/>
          <w:spacing w:val="-4"/>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3B5514" w:rsidRPr="003B5514">
        <w:rPr>
          <w:rStyle w:val="Char8"/>
          <w:rFonts w:hint="cs"/>
          <w:rtl/>
        </w:rPr>
        <w:t>وَسَخَّرَ</w:t>
      </w:r>
      <w:r w:rsidR="003B5514" w:rsidRPr="003B5514">
        <w:rPr>
          <w:rStyle w:val="Char8"/>
          <w:rtl/>
        </w:rPr>
        <w:t xml:space="preserve"> </w:t>
      </w:r>
      <w:r w:rsidR="003B5514" w:rsidRPr="003B5514">
        <w:rPr>
          <w:rStyle w:val="Char8"/>
          <w:rFonts w:hint="cs"/>
          <w:rtl/>
        </w:rPr>
        <w:t>لَكُم</w:t>
      </w:r>
      <w:r w:rsidR="003B5514" w:rsidRPr="003B5514">
        <w:rPr>
          <w:rStyle w:val="Char8"/>
          <w:rtl/>
        </w:rPr>
        <w:t xml:space="preserve"> </w:t>
      </w:r>
      <w:r w:rsidR="003B5514" w:rsidRPr="003B5514">
        <w:rPr>
          <w:rStyle w:val="Char8"/>
          <w:rFonts w:hint="cs"/>
          <w:rtl/>
        </w:rPr>
        <w:t>مَّا</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ٱلسَّمَٰوَٰتِ</w:t>
      </w:r>
      <w:r w:rsidR="003B5514" w:rsidRPr="003B5514">
        <w:rPr>
          <w:rStyle w:val="Char8"/>
          <w:rtl/>
        </w:rPr>
        <w:t xml:space="preserve"> </w:t>
      </w:r>
      <w:r w:rsidR="003B5514" w:rsidRPr="003B5514">
        <w:rPr>
          <w:rStyle w:val="Char8"/>
          <w:rFonts w:hint="cs"/>
          <w:rtl/>
        </w:rPr>
        <w:t>وَمَا</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ٱلۡأَرۡضِ</w:t>
      </w:r>
      <w:r w:rsidR="003B5514" w:rsidRPr="003B5514">
        <w:rPr>
          <w:rStyle w:val="Char8"/>
          <w:rtl/>
        </w:rPr>
        <w:t xml:space="preserve"> </w:t>
      </w:r>
      <w:r w:rsidR="003B5514" w:rsidRPr="003B5514">
        <w:rPr>
          <w:rStyle w:val="Char8"/>
          <w:rFonts w:hint="cs"/>
          <w:rtl/>
        </w:rPr>
        <w:t>جَمِيعٗا</w:t>
      </w:r>
      <w:r w:rsidR="003B5514" w:rsidRPr="003B5514">
        <w:rPr>
          <w:rStyle w:val="Char8"/>
          <w:rtl/>
        </w:rPr>
        <w:t xml:space="preserve"> </w:t>
      </w:r>
      <w:r w:rsidR="003B5514" w:rsidRPr="003B5514">
        <w:rPr>
          <w:rStyle w:val="Char8"/>
          <w:rFonts w:hint="cs"/>
          <w:rtl/>
        </w:rPr>
        <w:t>مِّنۡهُۚ</w:t>
      </w:r>
      <w:r w:rsidR="003B5514" w:rsidRPr="003B5514">
        <w:rPr>
          <w:rStyle w:val="Char8"/>
          <w:rtl/>
        </w:rPr>
        <w:t xml:space="preserve"> </w:t>
      </w:r>
      <w:r w:rsidR="003B5514" w:rsidRPr="003B5514">
        <w:rPr>
          <w:rStyle w:val="Char8"/>
          <w:rFonts w:hint="cs"/>
          <w:rtl/>
        </w:rPr>
        <w:t>إِنَّ</w:t>
      </w:r>
      <w:r w:rsidR="003B5514" w:rsidRPr="003B5514">
        <w:rPr>
          <w:rStyle w:val="Char8"/>
          <w:rtl/>
        </w:rPr>
        <w:t xml:space="preserve"> </w:t>
      </w:r>
      <w:r w:rsidR="003B5514" w:rsidRPr="003B5514">
        <w:rPr>
          <w:rStyle w:val="Char8"/>
          <w:rFonts w:hint="cs"/>
          <w:rtl/>
        </w:rPr>
        <w:t>فِي</w:t>
      </w:r>
      <w:r w:rsidR="003B5514" w:rsidRPr="003B5514">
        <w:rPr>
          <w:rStyle w:val="Char8"/>
          <w:rtl/>
        </w:rPr>
        <w:t xml:space="preserve"> </w:t>
      </w:r>
      <w:r w:rsidR="003B5514" w:rsidRPr="003B5514">
        <w:rPr>
          <w:rStyle w:val="Char8"/>
          <w:rFonts w:hint="cs"/>
          <w:rtl/>
        </w:rPr>
        <w:t>ذَٰلِكَ</w:t>
      </w:r>
      <w:r w:rsidR="003B5514" w:rsidRPr="003B5514">
        <w:rPr>
          <w:rStyle w:val="Char8"/>
          <w:rtl/>
        </w:rPr>
        <w:t xml:space="preserve"> </w:t>
      </w:r>
      <w:r w:rsidR="003B5514" w:rsidRPr="003B5514">
        <w:rPr>
          <w:rStyle w:val="Char8"/>
          <w:rFonts w:hint="cs"/>
          <w:rtl/>
        </w:rPr>
        <w:t>لَأٓيَٰتٖ</w:t>
      </w:r>
      <w:r w:rsidR="003B5514" w:rsidRPr="003B5514">
        <w:rPr>
          <w:rStyle w:val="Char8"/>
          <w:rtl/>
        </w:rPr>
        <w:t xml:space="preserve"> </w:t>
      </w:r>
      <w:r w:rsidR="003B5514" w:rsidRPr="003B5514">
        <w:rPr>
          <w:rStyle w:val="Char8"/>
          <w:rFonts w:hint="cs"/>
          <w:rtl/>
        </w:rPr>
        <w:t>لِّقَوۡمٖ</w:t>
      </w:r>
      <w:r w:rsidR="003B5514" w:rsidRPr="003B5514">
        <w:rPr>
          <w:rStyle w:val="Char8"/>
          <w:rtl/>
        </w:rPr>
        <w:t xml:space="preserve"> </w:t>
      </w:r>
      <w:r w:rsidR="003B5514" w:rsidRPr="003B5514">
        <w:rPr>
          <w:rStyle w:val="Char8"/>
          <w:rFonts w:hint="cs"/>
          <w:rtl/>
        </w:rPr>
        <w:t>يَتَفَكَّرُونَ</w:t>
      </w:r>
      <w:r w:rsidR="003B5514" w:rsidRPr="003B5514">
        <w:rPr>
          <w:rStyle w:val="Char8"/>
          <w:rtl/>
        </w:rPr>
        <w:t xml:space="preserve"> </w:t>
      </w:r>
      <w:r w:rsidR="003B5514" w:rsidRPr="003B5514">
        <w:rPr>
          <w:rStyle w:val="Char8"/>
          <w:rFonts w:hint="cs"/>
          <w:rtl/>
        </w:rPr>
        <w:t>١٣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B5514">
        <w:rPr>
          <w:rStyle w:val="Char6"/>
          <w:rFonts w:eastAsia="Calibri" w:hint="cs"/>
          <w:rtl/>
        </w:rPr>
        <w:t>الجا</w:t>
      </w:r>
      <w:r w:rsidR="003B5514" w:rsidRPr="003B5514">
        <w:rPr>
          <w:rStyle w:val="Char6"/>
          <w:rFonts w:ascii="mylotus" w:eastAsia="Calibri" w:hAnsi="mylotus" w:cs="mylotus"/>
          <w:rtl/>
        </w:rPr>
        <w:t>ثیة</w:t>
      </w:r>
      <w:r w:rsidR="003B5514">
        <w:rPr>
          <w:rStyle w:val="Char6"/>
          <w:rFonts w:eastAsia="Calibri" w:hint="cs"/>
          <w:rtl/>
        </w:rPr>
        <w:t>: 13</w:t>
      </w:r>
      <w:r w:rsidRPr="00990C54">
        <w:rPr>
          <w:rStyle w:val="Char6"/>
          <w:rFonts w:eastAsia="Calibri" w:hint="cs"/>
          <w:rtl/>
        </w:rPr>
        <w:t>]</w:t>
      </w:r>
      <w:r w:rsidRPr="00990C54">
        <w:rPr>
          <w:rStyle w:val="Char1"/>
          <w:rFonts w:eastAsia="Calibri" w:cs="B Lotus" w:hint="cs"/>
          <w:rtl/>
        </w:rPr>
        <w:t>.</w:t>
      </w:r>
    </w:p>
    <w:p w:rsidR="00C30BB6" w:rsidRPr="004E7FEA" w:rsidRDefault="00C30BB6" w:rsidP="00720EFE">
      <w:pPr>
        <w:tabs>
          <w:tab w:val="right" w:pos="7370"/>
        </w:tabs>
        <w:spacing w:after="0" w:line="240" w:lineRule="auto"/>
        <w:ind w:left="567"/>
        <w:jc w:val="both"/>
        <w:rPr>
          <w:rFonts w:eastAsia="Times New Roman" w:cs="B Lotus"/>
          <w:spacing w:val="-2"/>
          <w:szCs w:val="28"/>
          <w:rtl/>
        </w:rPr>
      </w:pPr>
      <w:r w:rsidRPr="004E7FEA">
        <w:rPr>
          <w:rStyle w:val="Char7"/>
          <w:rFonts w:eastAsia="Calibri"/>
          <w:spacing w:val="-2"/>
          <w:rtl/>
        </w:rPr>
        <w:t>«</w:t>
      </w:r>
      <w:r w:rsidRPr="004E7FEA">
        <w:rPr>
          <w:rStyle w:val="Char"/>
          <w:rFonts w:eastAsia="Calibri"/>
          <w:spacing w:val="-2"/>
          <w:rtl/>
        </w:rPr>
        <w:t>و همه‌ی آن‌چه را که در آسمان‌ها و زمین است، از فضل خویش برای شما مسخّر کرد</w:t>
      </w:r>
      <w:r w:rsidRPr="004E7FEA">
        <w:rPr>
          <w:rStyle w:val="Char7"/>
          <w:rFonts w:eastAsia="Calibri"/>
          <w:spacing w:val="-2"/>
          <w:rtl/>
        </w:rPr>
        <w:t>»</w:t>
      </w:r>
      <w:r w:rsidRPr="004E7FEA">
        <w:rPr>
          <w:rFonts w:eastAsia="Times New Roman" w:cs="B Lotus"/>
          <w:spacing w:val="-2"/>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صفت علم از اسم </w:t>
      </w:r>
      <w:r w:rsidRPr="0046496C">
        <w:rPr>
          <w:rFonts w:eastAsia="Times New Roman" w:cs="B Lotus" w:hint="cs"/>
          <w:szCs w:val="28"/>
          <w:rtl/>
        </w:rPr>
        <w:t>«</w:t>
      </w:r>
      <w:r w:rsidRPr="0046496C">
        <w:rPr>
          <w:rFonts w:eastAsia="Times New Roman" w:cs="B Lotus"/>
          <w:szCs w:val="28"/>
          <w:rtl/>
        </w:rPr>
        <w:t>علیم</w:t>
      </w:r>
      <w:r w:rsidRPr="0046496C">
        <w:rPr>
          <w:rFonts w:eastAsia="Times New Roman" w:cs="B Lotus" w:hint="cs"/>
          <w:szCs w:val="28"/>
          <w:rtl/>
        </w:rPr>
        <w:t>» که یکی از نام‌های الله متعال می‌باشد،</w:t>
      </w:r>
      <w:r w:rsidRPr="0046496C">
        <w:rPr>
          <w:rFonts w:eastAsia="Times New Roman" w:cs="B Lotus"/>
          <w:szCs w:val="28"/>
          <w:rtl/>
        </w:rPr>
        <w:t xml:space="preserve"> گرفته می‏شود. این اسم مبارک، نفس آدمی را در برابر تابلوی شگفت‌انگیز </w:t>
      </w:r>
      <w:r w:rsidRPr="0046496C">
        <w:rPr>
          <w:rFonts w:eastAsia="Times New Roman" w:cs="B Lotus" w:hint="cs"/>
          <w:szCs w:val="28"/>
          <w:rtl/>
        </w:rPr>
        <w:t xml:space="preserve">نظام هستی که آفریده‌ی الاست، </w:t>
      </w:r>
      <w:r w:rsidRPr="0046496C">
        <w:rPr>
          <w:rFonts w:eastAsia="Times New Roman" w:cs="B Lotus"/>
          <w:szCs w:val="28"/>
          <w:rtl/>
        </w:rPr>
        <w:t>به تسلیم وا</w:t>
      </w:r>
      <w:r w:rsidRPr="0046496C">
        <w:rPr>
          <w:rFonts w:eastAsia="Times New Roman" w:cs="B Lotus" w:hint="cs"/>
          <w:szCs w:val="28"/>
          <w:rtl/>
        </w:rPr>
        <w:t xml:space="preserve"> می‌دارد</w:t>
      </w:r>
      <w:r w:rsidRPr="0046496C">
        <w:rPr>
          <w:rFonts w:eastAsia="Times New Roman" w:cs="B Lotus"/>
          <w:szCs w:val="28"/>
          <w:rtl/>
        </w:rPr>
        <w:t xml:space="preserve"> و روشن می‏</w:t>
      </w:r>
      <w:r w:rsidRPr="0046496C">
        <w:rPr>
          <w:rFonts w:eastAsia="Times New Roman" w:cs="B Lotus" w:hint="cs"/>
          <w:szCs w:val="28"/>
          <w:rtl/>
        </w:rPr>
        <w:t>سازد</w:t>
      </w:r>
      <w:r w:rsidRPr="0046496C">
        <w:rPr>
          <w:rFonts w:eastAsia="Times New Roman" w:cs="B Lotus"/>
          <w:szCs w:val="28"/>
          <w:rtl/>
        </w:rPr>
        <w:t xml:space="preserve"> که آن‌چه </w:t>
      </w:r>
      <w:r w:rsidRPr="0046496C">
        <w:rPr>
          <w:rFonts w:eastAsia="Times New Roman" w:cs="B Lotus" w:hint="cs"/>
          <w:szCs w:val="28"/>
          <w:rtl/>
        </w:rPr>
        <w:t>الله</w:t>
      </w:r>
      <w:r w:rsidRPr="0046496C">
        <w:rPr>
          <w:rFonts w:eastAsia="Times New Roman" w:cs="B Lotus"/>
          <w:szCs w:val="28"/>
          <w:rtl/>
        </w:rPr>
        <w:t xml:space="preserve"> در هستی انجام می‏دهد، به علم و اراده و حکمت اوست. پس حکمت</w:t>
      </w:r>
      <w:r w:rsidRPr="0046496C">
        <w:rPr>
          <w:rFonts w:eastAsia="Times New Roman" w:cs="B Lotus" w:hint="cs"/>
          <w:szCs w:val="28"/>
          <w:rtl/>
        </w:rPr>
        <w:t>،</w:t>
      </w:r>
      <w:r w:rsidRPr="0046496C">
        <w:rPr>
          <w:rFonts w:eastAsia="Times New Roman" w:cs="B Lotus"/>
          <w:szCs w:val="28"/>
          <w:rtl/>
        </w:rPr>
        <w:t xml:space="preserve"> همان علم است و قدرت، قرین و همراه علم</w:t>
      </w:r>
      <w:r w:rsidRPr="0046496C">
        <w:rPr>
          <w:rFonts w:eastAsia="Times New Roman" w:cs="B Lotus" w:hint="cs"/>
          <w:szCs w:val="28"/>
          <w:rtl/>
        </w:rPr>
        <w:t>:</w:t>
      </w:r>
      <w:r w:rsidRPr="0046496C">
        <w:rPr>
          <w:rFonts w:eastAsia="Times New Roman" w:cs="B Lotus"/>
          <w:szCs w:val="28"/>
          <w:rtl/>
        </w:rPr>
        <w:t xml:space="preserve"> </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وَهُوَ</w:t>
      </w:r>
      <w:r w:rsidR="001C284F" w:rsidRPr="001C284F">
        <w:rPr>
          <w:rStyle w:val="Char8"/>
          <w:rtl/>
        </w:rPr>
        <w:t xml:space="preserve"> </w:t>
      </w:r>
      <w:r w:rsidR="001C284F" w:rsidRPr="001C284F">
        <w:rPr>
          <w:rStyle w:val="Char8"/>
          <w:rFonts w:hint="cs"/>
          <w:rtl/>
        </w:rPr>
        <w:t>ٱلۡعَلِيمُ</w:t>
      </w:r>
      <w:r w:rsidR="001C284F" w:rsidRPr="001C284F">
        <w:rPr>
          <w:rStyle w:val="Char8"/>
          <w:rtl/>
        </w:rPr>
        <w:t xml:space="preserve"> </w:t>
      </w:r>
      <w:r w:rsidR="001C284F" w:rsidRPr="001C284F">
        <w:rPr>
          <w:rStyle w:val="Char8"/>
          <w:rFonts w:hint="cs"/>
          <w:rtl/>
        </w:rPr>
        <w:t>ٱلۡحَكِيمُ</w:t>
      </w:r>
      <w:r w:rsidR="001C284F" w:rsidRPr="001C284F">
        <w:rPr>
          <w:rStyle w:val="Char8"/>
          <w:rtl/>
        </w:rPr>
        <w:t xml:space="preserve"> </w:t>
      </w:r>
      <w:r w:rsidR="001C284F" w:rsidRPr="001C284F">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التحریم: 2</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و او، دانای حکیم است</w:t>
      </w:r>
      <w:r w:rsidRPr="0074648C">
        <w:rPr>
          <w:rStyle w:val="Char7"/>
          <w:rFonts w:eastAsia="Calibri"/>
          <w:rtl/>
        </w:rPr>
        <w:t>»</w:t>
      </w:r>
      <w:r w:rsidRPr="0046496C">
        <w:rPr>
          <w:rFonts w:eastAsia="Times New Roman" w:cs="B Lotu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 و</w:t>
      </w:r>
      <w:r w:rsidRPr="0046496C">
        <w:rPr>
          <w:rFonts w:eastAsia="Times New Roman" w:cs="B Lotus" w:hint="cs"/>
          <w:szCs w:val="28"/>
          <w:rtl/>
        </w:rPr>
        <w:t xml:space="preserve"> می‌فرماید:</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وَهُوَ</w:t>
      </w:r>
      <w:r w:rsidR="001C284F" w:rsidRPr="001C284F">
        <w:rPr>
          <w:rStyle w:val="Char8"/>
          <w:rtl/>
        </w:rPr>
        <w:t xml:space="preserve"> </w:t>
      </w:r>
      <w:r w:rsidR="001C284F" w:rsidRPr="001C284F">
        <w:rPr>
          <w:rStyle w:val="Char8"/>
          <w:rFonts w:hint="cs"/>
          <w:rtl/>
        </w:rPr>
        <w:t>ٱلۡعَلِيمُ</w:t>
      </w:r>
      <w:r w:rsidR="001C284F" w:rsidRPr="001C284F">
        <w:rPr>
          <w:rStyle w:val="Char8"/>
          <w:rtl/>
        </w:rPr>
        <w:t xml:space="preserve"> </w:t>
      </w:r>
      <w:r w:rsidR="001C284F" w:rsidRPr="001C284F">
        <w:rPr>
          <w:rStyle w:val="Char8"/>
          <w:rFonts w:hint="cs"/>
          <w:rtl/>
        </w:rPr>
        <w:t>ٱلۡقَدِيرُ</w:t>
      </w:r>
      <w:r w:rsidR="001C284F" w:rsidRPr="001C284F">
        <w:rPr>
          <w:rStyle w:val="Char8"/>
          <w:rtl/>
        </w:rPr>
        <w:t xml:space="preserve"> </w:t>
      </w:r>
      <w:r w:rsidR="001C284F" w:rsidRPr="001C284F">
        <w:rPr>
          <w:rStyle w:val="Char8"/>
          <w:rFonts w:hint="cs"/>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الروم: 54</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و او، دانای تواناست</w:t>
      </w:r>
      <w:r w:rsidRPr="0074648C">
        <w:rPr>
          <w:rStyle w:val="Char7"/>
          <w:rFonts w:eastAsia="Calibri"/>
          <w:rtl/>
        </w:rPr>
        <w:t>»</w:t>
      </w:r>
      <w:r w:rsidRPr="0046496C">
        <w:rPr>
          <w:rFonts w:eastAsia="Times New Roman" w:cs="B Lotu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پس هر چیزی بنا به تقدیر</w:t>
      </w:r>
      <w:r w:rsidRPr="0046496C">
        <w:rPr>
          <w:rFonts w:eastAsia="Times New Roman" w:cs="B Lotus" w:hint="cs"/>
          <w:szCs w:val="28"/>
          <w:rtl/>
        </w:rPr>
        <w:t>،</w:t>
      </w:r>
      <w:r w:rsidRPr="0046496C">
        <w:rPr>
          <w:rFonts w:eastAsia="Times New Roman" w:cs="B Lotus"/>
          <w:szCs w:val="28"/>
          <w:rtl/>
        </w:rPr>
        <w:t xml:space="preserve"> و هر تقدیری از روی حکمت</w:t>
      </w:r>
      <w:r w:rsidRPr="0046496C">
        <w:rPr>
          <w:rFonts w:eastAsia="Times New Roman" w:cs="B Lotus" w:hint="cs"/>
          <w:szCs w:val="28"/>
          <w:rtl/>
        </w:rPr>
        <w:t xml:space="preserve"> است:</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مَآ</w:t>
      </w:r>
      <w:r w:rsidR="001C284F" w:rsidRPr="001C284F">
        <w:rPr>
          <w:rStyle w:val="Char8"/>
          <w:rtl/>
        </w:rPr>
        <w:t xml:space="preserve"> </w:t>
      </w:r>
      <w:r w:rsidR="001C284F" w:rsidRPr="001C284F">
        <w:rPr>
          <w:rStyle w:val="Char8"/>
          <w:rFonts w:hint="cs"/>
          <w:rtl/>
        </w:rPr>
        <w:t>أَصَابَ</w:t>
      </w:r>
      <w:r w:rsidR="001C284F" w:rsidRPr="001C284F">
        <w:rPr>
          <w:rStyle w:val="Char8"/>
          <w:rtl/>
        </w:rPr>
        <w:t xml:space="preserve"> </w:t>
      </w:r>
      <w:r w:rsidR="001C284F" w:rsidRPr="001C284F">
        <w:rPr>
          <w:rStyle w:val="Char8"/>
          <w:rFonts w:hint="cs"/>
          <w:rtl/>
        </w:rPr>
        <w:t>مِن</w:t>
      </w:r>
      <w:r w:rsidR="001C284F" w:rsidRPr="001C284F">
        <w:rPr>
          <w:rStyle w:val="Char8"/>
          <w:rtl/>
        </w:rPr>
        <w:t xml:space="preserve"> </w:t>
      </w:r>
      <w:r w:rsidR="001C284F" w:rsidRPr="001C284F">
        <w:rPr>
          <w:rStyle w:val="Char8"/>
          <w:rFonts w:hint="cs"/>
          <w:rtl/>
        </w:rPr>
        <w:t>مُّصِيبَةٍ</w:t>
      </w:r>
      <w:r w:rsidR="001C284F" w:rsidRPr="001C284F">
        <w:rPr>
          <w:rStyle w:val="Char8"/>
          <w:rtl/>
        </w:rPr>
        <w:t xml:space="preserve"> </w:t>
      </w:r>
      <w:r w:rsidR="001C284F" w:rsidRPr="001C284F">
        <w:rPr>
          <w:rStyle w:val="Char8"/>
          <w:rFonts w:hint="cs"/>
          <w:rtl/>
        </w:rPr>
        <w:t>إِلَّا</w:t>
      </w:r>
      <w:r w:rsidR="001C284F" w:rsidRPr="001C284F">
        <w:rPr>
          <w:rStyle w:val="Char8"/>
          <w:rtl/>
        </w:rPr>
        <w:t xml:space="preserve"> </w:t>
      </w:r>
      <w:r w:rsidR="001C284F" w:rsidRPr="001C284F">
        <w:rPr>
          <w:rStyle w:val="Char8"/>
          <w:rFonts w:hint="cs"/>
          <w:rtl/>
        </w:rPr>
        <w:t>بِإِذۡنِ</w:t>
      </w:r>
      <w:r w:rsidR="001C284F" w:rsidRPr="001C284F">
        <w:rPr>
          <w:rStyle w:val="Char8"/>
          <w:rtl/>
        </w:rPr>
        <w:t xml:space="preserve"> </w:t>
      </w:r>
      <w:r w:rsidR="001C284F" w:rsidRPr="001C284F">
        <w:rPr>
          <w:rStyle w:val="Char8"/>
          <w:rFonts w:hint="cs"/>
          <w:rtl/>
        </w:rPr>
        <w:t>ٱللَّهِۗ</w:t>
      </w:r>
      <w:r w:rsidR="001C284F" w:rsidRPr="001C284F">
        <w:rPr>
          <w:rStyle w:val="Char8"/>
          <w:rtl/>
        </w:rPr>
        <w:t xml:space="preserve"> </w:t>
      </w:r>
      <w:r w:rsidR="001C284F" w:rsidRPr="001C284F">
        <w:rPr>
          <w:rStyle w:val="Char8"/>
          <w:rFonts w:hint="cs"/>
          <w:rtl/>
        </w:rPr>
        <w:t>وَمَن</w:t>
      </w:r>
      <w:r w:rsidR="001C284F" w:rsidRPr="001C284F">
        <w:rPr>
          <w:rStyle w:val="Char8"/>
          <w:rtl/>
        </w:rPr>
        <w:t xml:space="preserve"> </w:t>
      </w:r>
      <w:r w:rsidR="001C284F" w:rsidRPr="001C284F">
        <w:rPr>
          <w:rStyle w:val="Char8"/>
          <w:rFonts w:hint="cs"/>
          <w:rtl/>
        </w:rPr>
        <w:t>يُؤۡمِنۢ</w:t>
      </w:r>
      <w:r w:rsidR="001C284F" w:rsidRPr="001C284F">
        <w:rPr>
          <w:rStyle w:val="Char8"/>
          <w:rtl/>
        </w:rPr>
        <w:t xml:space="preserve"> </w:t>
      </w:r>
      <w:r w:rsidR="001C284F" w:rsidRPr="001C284F">
        <w:rPr>
          <w:rStyle w:val="Char8"/>
          <w:rFonts w:hint="cs"/>
          <w:rtl/>
        </w:rPr>
        <w:t>بِٱللَّهِ</w:t>
      </w:r>
      <w:r w:rsidR="001C284F" w:rsidRPr="001C284F">
        <w:rPr>
          <w:rStyle w:val="Char8"/>
          <w:rtl/>
        </w:rPr>
        <w:t xml:space="preserve"> </w:t>
      </w:r>
      <w:r w:rsidR="001C284F" w:rsidRPr="001C284F">
        <w:rPr>
          <w:rStyle w:val="Char8"/>
          <w:rFonts w:hint="cs"/>
          <w:rtl/>
        </w:rPr>
        <w:t>يَهۡدِ</w:t>
      </w:r>
      <w:r w:rsidR="001C284F" w:rsidRPr="001C284F">
        <w:rPr>
          <w:rStyle w:val="Char8"/>
          <w:rtl/>
        </w:rPr>
        <w:t xml:space="preserve"> </w:t>
      </w:r>
      <w:r w:rsidR="001C284F" w:rsidRPr="001C284F">
        <w:rPr>
          <w:rStyle w:val="Char8"/>
          <w:rFonts w:hint="cs"/>
          <w:rtl/>
        </w:rPr>
        <w:t>قَلۡبَهُۥۚ</w:t>
      </w:r>
      <w:r w:rsidR="001C284F" w:rsidRPr="001C284F">
        <w:rPr>
          <w:rStyle w:val="Char8"/>
          <w:rtl/>
        </w:rPr>
        <w:t xml:space="preserve"> </w:t>
      </w:r>
      <w:r w:rsidR="001C284F" w:rsidRPr="001C284F">
        <w:rPr>
          <w:rStyle w:val="Char8"/>
          <w:rFonts w:hint="cs"/>
          <w:rtl/>
        </w:rPr>
        <w:t>وَٱللَّهُ</w:t>
      </w:r>
      <w:r w:rsidR="001C284F" w:rsidRPr="001C284F">
        <w:rPr>
          <w:rStyle w:val="Char8"/>
          <w:rtl/>
        </w:rPr>
        <w:t xml:space="preserve"> </w:t>
      </w:r>
      <w:r w:rsidR="001C284F" w:rsidRPr="001C284F">
        <w:rPr>
          <w:rStyle w:val="Char8"/>
          <w:rFonts w:hint="cs"/>
          <w:rtl/>
        </w:rPr>
        <w:t>بِكُلِّ</w:t>
      </w:r>
      <w:r w:rsidR="001C284F" w:rsidRPr="001C284F">
        <w:rPr>
          <w:rStyle w:val="Char8"/>
          <w:rtl/>
        </w:rPr>
        <w:t xml:space="preserve"> </w:t>
      </w:r>
      <w:r w:rsidR="001C284F" w:rsidRPr="001C284F">
        <w:rPr>
          <w:rStyle w:val="Char8"/>
          <w:rFonts w:hint="cs"/>
          <w:rtl/>
        </w:rPr>
        <w:t>شَيۡءٍ</w:t>
      </w:r>
      <w:r w:rsidR="001C284F" w:rsidRPr="001C284F">
        <w:rPr>
          <w:rStyle w:val="Char8"/>
          <w:rtl/>
        </w:rPr>
        <w:t xml:space="preserve"> </w:t>
      </w:r>
      <w:r w:rsidR="001C284F" w:rsidRPr="001C284F">
        <w:rPr>
          <w:rStyle w:val="Char8"/>
          <w:rFonts w:hint="cs"/>
          <w:rtl/>
        </w:rPr>
        <w:t>عَلِيمٞ</w:t>
      </w:r>
      <w:r w:rsidR="001C284F" w:rsidRPr="001C284F">
        <w:rPr>
          <w:rStyle w:val="Char8"/>
          <w:rtl/>
        </w:rPr>
        <w:t xml:space="preserve"> </w:t>
      </w:r>
      <w:r w:rsidR="001C284F" w:rsidRPr="001C284F">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التغابن: 11</w:t>
      </w:r>
      <w:r w:rsidRPr="00990C54">
        <w:rPr>
          <w:rStyle w:val="Char6"/>
          <w:rFonts w:eastAsia="Calibri" w:hint="cs"/>
          <w:rtl/>
        </w:rPr>
        <w:t>]</w:t>
      </w:r>
      <w:r w:rsidRPr="00990C54">
        <w:rPr>
          <w:rStyle w:val="Char1"/>
          <w:rFonts w:eastAsia="Calibri" w:cs="B Lotus" w:hint="cs"/>
          <w:rtl/>
        </w:rPr>
        <w:t>.</w:t>
      </w:r>
    </w:p>
    <w:p w:rsidR="00C30BB6" w:rsidRPr="0046496C" w:rsidRDefault="00C30BB6" w:rsidP="00720EFE">
      <w:pPr>
        <w:tabs>
          <w:tab w:val="right" w:pos="7370"/>
        </w:tabs>
        <w:spacing w:after="0" w:line="240" w:lineRule="auto"/>
        <w:ind w:left="567"/>
        <w:jc w:val="both"/>
        <w:rPr>
          <w:rFonts w:eastAsia="Times New Roman" w:cs="B Lotus"/>
          <w:szCs w:val="28"/>
          <w:rtl/>
        </w:rPr>
      </w:pPr>
      <w:r w:rsidRPr="0074648C">
        <w:rPr>
          <w:rStyle w:val="Char7"/>
          <w:rFonts w:eastAsia="Calibri"/>
          <w:rtl/>
        </w:rPr>
        <w:t>«</w:t>
      </w:r>
      <w:r w:rsidRPr="004E7FEA">
        <w:rPr>
          <w:rStyle w:val="Char"/>
          <w:rFonts w:eastAsia="Calibri"/>
          <w:rtl/>
        </w:rPr>
        <w:t>هیچ مصیبتی جز به حکم الله، نمی‌رسد. و هرکس به الله ایمان بیاورد، (الله) قلبش را هدایت می‌کند. و الله، به همه چیز داناست</w:t>
      </w:r>
      <w:r w:rsidRPr="0074648C">
        <w:rPr>
          <w:rStyle w:val="Char7"/>
          <w:rFonts w:eastAsia="Calibri"/>
          <w:rtl/>
        </w:rPr>
        <w:t>»</w:t>
      </w:r>
      <w:r w:rsidRPr="0046496C">
        <w:rPr>
          <w:rFonts w:eastAsia="Times New Roman" w:cs="B Lotu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ایمان به پروردگار «علیم» بنده را به پروردگارش </w:t>
      </w:r>
      <w:r w:rsidRPr="0046496C">
        <w:rPr>
          <w:rFonts w:eastAsia="Times New Roman" w:cs="B Lotus" w:hint="cs"/>
          <w:szCs w:val="28"/>
          <w:rtl/>
        </w:rPr>
        <w:t xml:space="preserve">بسیار </w:t>
      </w:r>
      <w:r w:rsidRPr="0046496C">
        <w:rPr>
          <w:rFonts w:eastAsia="Times New Roman" w:cs="B Lotus"/>
          <w:szCs w:val="28"/>
          <w:rtl/>
        </w:rPr>
        <w:t>نزدیک می‏گرداند و باعث می‏شود که او بیش</w:t>
      </w:r>
      <w:r w:rsidRPr="0046496C">
        <w:rPr>
          <w:rFonts w:eastAsia="Times New Roman" w:cs="B Lotus" w:hint="eastAsia"/>
          <w:szCs w:val="28"/>
          <w:rtl/>
        </w:rPr>
        <w:t>‌</w:t>
      </w:r>
      <w:r w:rsidRPr="0046496C">
        <w:rPr>
          <w:rFonts w:eastAsia="Times New Roman" w:cs="B Lotus"/>
          <w:szCs w:val="28"/>
          <w:rtl/>
        </w:rPr>
        <w:t>تر و بیش</w:t>
      </w:r>
      <w:r w:rsidRPr="0046496C">
        <w:rPr>
          <w:rFonts w:eastAsia="Times New Roman" w:cs="B Lotus" w:hint="eastAsia"/>
          <w:szCs w:val="28"/>
          <w:rtl/>
        </w:rPr>
        <w:t>‌</w:t>
      </w:r>
      <w:r w:rsidRPr="0046496C">
        <w:rPr>
          <w:rFonts w:eastAsia="Times New Roman" w:cs="B Lotus"/>
          <w:szCs w:val="28"/>
          <w:rtl/>
        </w:rPr>
        <w:t>تر معیت و همراهی خداوند با خود را احساس کند.</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شاعر گوید: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4E7FEA">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هو العلیم أحاط علماً بالذ</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br/>
            </w:r>
          </w:p>
        </w:tc>
        <w:tc>
          <w:tcPr>
            <w:tcW w:w="425" w:type="dxa"/>
          </w:tcPr>
          <w:p w:rsidR="00C30BB6" w:rsidRPr="0046496C" w:rsidRDefault="00C30BB6" w:rsidP="004E7FEA">
            <w:pPr>
              <w:spacing w:after="0" w:line="235" w:lineRule="auto"/>
              <w:jc w:val="lowKashida"/>
              <w:rPr>
                <w:rFonts w:ascii="mylotus" w:eastAsia="Times New Roman" w:hAnsi="mylotus" w:cs="mylotus"/>
                <w:b/>
                <w:bCs/>
                <w:sz w:val="27"/>
                <w:szCs w:val="27"/>
                <w:rtl/>
              </w:rPr>
            </w:pPr>
          </w:p>
        </w:tc>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ف</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t xml:space="preserve"> الکون من سر ومن إعلان</w:t>
            </w:r>
            <w:r w:rsidRPr="0046496C">
              <w:rPr>
                <w:rFonts w:ascii="mylotus" w:eastAsia="Times New Roman" w:hAnsi="mylotus" w:cs="mylotus"/>
                <w:b/>
                <w:bCs/>
                <w:sz w:val="27"/>
                <w:szCs w:val="27"/>
                <w:rtl/>
              </w:rPr>
              <w:br/>
            </w:r>
          </w:p>
        </w:tc>
      </w:tr>
    </w:tbl>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hint="cs"/>
          <w:sz w:val="28"/>
          <w:szCs w:val="28"/>
          <w:rtl/>
        </w:rPr>
        <w:t>«او علیم است که به همه</w:t>
      </w:r>
      <w:r w:rsidRPr="0046496C">
        <w:rPr>
          <w:rFonts w:eastAsia="Times New Roman" w:cs="B Lotus" w:hint="eastAsia"/>
          <w:sz w:val="28"/>
          <w:szCs w:val="28"/>
          <w:rtl/>
        </w:rPr>
        <w:t>‌ي</w:t>
      </w:r>
      <w:r w:rsidRPr="0046496C">
        <w:rPr>
          <w:rFonts w:eastAsia="Times New Roman" w:cs="B Lotus" w:hint="cs"/>
          <w:sz w:val="28"/>
          <w:szCs w:val="28"/>
          <w:rtl/>
        </w:rPr>
        <w:t xml:space="preserve"> موجودات پنهان و آشکار هستی، احاطه‏ی علمی دارد».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4E7FEA">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وبکل ش</w:t>
            </w:r>
            <w:r w:rsidRPr="0046496C">
              <w:rPr>
                <w:rFonts w:ascii="mylotus" w:eastAsia="Times New Roman" w:hAnsi="mylotus" w:cs="mylotus" w:hint="cs"/>
                <w:b/>
                <w:bCs/>
                <w:sz w:val="27"/>
                <w:szCs w:val="27"/>
                <w:rtl/>
              </w:rPr>
              <w:t>يء</w:t>
            </w:r>
            <w:r w:rsidRPr="0046496C">
              <w:rPr>
                <w:rFonts w:ascii="mylotus" w:eastAsia="Times New Roman" w:hAnsi="mylotus" w:cs="mylotus"/>
                <w:b/>
                <w:bCs/>
                <w:sz w:val="27"/>
                <w:szCs w:val="27"/>
                <w:rtl/>
              </w:rPr>
              <w:t xml:space="preserve"> علمه سبحانه</w:t>
            </w:r>
            <w:r w:rsidRPr="0046496C">
              <w:rPr>
                <w:rFonts w:ascii="mylotus" w:eastAsia="Times New Roman" w:hAnsi="mylotus" w:cs="mylotus"/>
                <w:b/>
                <w:bCs/>
                <w:sz w:val="27"/>
                <w:szCs w:val="27"/>
                <w:rtl/>
              </w:rPr>
              <w:br/>
            </w:r>
          </w:p>
        </w:tc>
        <w:tc>
          <w:tcPr>
            <w:tcW w:w="425" w:type="dxa"/>
          </w:tcPr>
          <w:p w:rsidR="00C30BB6" w:rsidRPr="0046496C" w:rsidRDefault="00C30BB6" w:rsidP="004E7FEA">
            <w:pPr>
              <w:spacing w:after="0" w:line="235" w:lineRule="auto"/>
              <w:jc w:val="lowKashida"/>
              <w:rPr>
                <w:rFonts w:ascii="mylotus" w:eastAsia="Times New Roman" w:hAnsi="mylotus" w:cs="mylotus"/>
                <w:b/>
                <w:bCs/>
                <w:sz w:val="27"/>
                <w:szCs w:val="27"/>
                <w:rtl/>
              </w:rPr>
            </w:pPr>
          </w:p>
        </w:tc>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قاصی الأمور لدیه قبل الدان</w:t>
            </w:r>
            <w:r w:rsidRPr="0046496C">
              <w:rPr>
                <w:rFonts w:ascii="mylotus" w:eastAsia="Times New Roman" w:hAnsi="mylotus" w:cs="mylotus" w:hint="cs"/>
                <w:b/>
                <w:bCs/>
                <w:sz w:val="27"/>
                <w:szCs w:val="27"/>
                <w:rtl/>
              </w:rPr>
              <w:t>ي</w:t>
            </w:r>
            <w:r w:rsidRPr="0046496C">
              <w:rPr>
                <w:rFonts w:ascii="mylotus" w:eastAsia="Times New Roman" w:hAnsi="mylotus" w:cs="mylotus"/>
                <w:b/>
                <w:bCs/>
                <w:sz w:val="27"/>
                <w:szCs w:val="27"/>
                <w:rtl/>
              </w:rPr>
              <w:br/>
            </w:r>
          </w:p>
        </w:tc>
      </w:tr>
    </w:tbl>
    <w:p w:rsidR="00C30BB6" w:rsidRPr="0046496C" w:rsidRDefault="00C30BB6" w:rsidP="004E7FEA">
      <w:pPr>
        <w:spacing w:after="0" w:line="235" w:lineRule="auto"/>
        <w:ind w:firstLine="282"/>
        <w:jc w:val="both"/>
        <w:rPr>
          <w:rFonts w:eastAsia="Times New Roman" w:cs="B Lotus"/>
          <w:sz w:val="28"/>
          <w:szCs w:val="28"/>
          <w:rtl/>
        </w:rPr>
      </w:pPr>
      <w:r w:rsidRPr="0046496C">
        <w:rPr>
          <w:rFonts w:eastAsia="Times New Roman" w:cs="B Lotus" w:hint="cs"/>
          <w:sz w:val="28"/>
          <w:szCs w:val="28"/>
          <w:rtl/>
        </w:rPr>
        <w:t>«خداوند سبحان به هر چیزی علم دارد و به دورترین</w:t>
      </w:r>
      <w:r w:rsidRPr="0046496C">
        <w:rPr>
          <w:rFonts w:eastAsia="Times New Roman" w:cs="B Lotus" w:hint="eastAsia"/>
          <w:sz w:val="28"/>
          <w:szCs w:val="28"/>
          <w:rtl/>
        </w:rPr>
        <w:t>‌</w:t>
      </w:r>
      <w:r w:rsidRPr="0046496C">
        <w:rPr>
          <w:rFonts w:eastAsia="Times New Roman" w:cs="B Lotus" w:hint="cs"/>
          <w:sz w:val="28"/>
          <w:szCs w:val="28"/>
          <w:rtl/>
        </w:rPr>
        <w:t>ها قبل از نزدیک‏ترین</w:t>
      </w:r>
      <w:r w:rsidRPr="0046496C">
        <w:rPr>
          <w:rFonts w:eastAsia="Times New Roman" w:cs="B Lotus" w:hint="eastAsia"/>
          <w:sz w:val="28"/>
          <w:szCs w:val="28"/>
          <w:rtl/>
        </w:rPr>
        <w:t>‌</w:t>
      </w:r>
      <w:r w:rsidRPr="0046496C">
        <w:rPr>
          <w:rFonts w:eastAsia="Times New Roman" w:cs="B Lotus" w:hint="cs"/>
          <w:sz w:val="28"/>
          <w:szCs w:val="28"/>
          <w:rtl/>
        </w:rPr>
        <w:t>ها آگاه است».</w:t>
      </w:r>
    </w:p>
    <w:tbl>
      <w:tblPr>
        <w:bidiVisual/>
        <w:tblW w:w="0" w:type="auto"/>
        <w:tblInd w:w="79" w:type="dxa"/>
        <w:tblLook w:val="04A0" w:firstRow="1" w:lastRow="0" w:firstColumn="1" w:lastColumn="0" w:noHBand="0" w:noVBand="1"/>
      </w:tblPr>
      <w:tblGrid>
        <w:gridCol w:w="3544"/>
        <w:gridCol w:w="425"/>
        <w:gridCol w:w="3544"/>
      </w:tblGrid>
      <w:tr w:rsidR="00C30BB6" w:rsidRPr="0046496C" w:rsidTr="004E7FEA">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لا جهل یسبق علمه کلا ولا</w:t>
            </w:r>
            <w:r w:rsidRPr="0046496C">
              <w:rPr>
                <w:rFonts w:ascii="mylotus" w:eastAsia="Times New Roman" w:hAnsi="mylotus" w:cs="mylotus"/>
                <w:b/>
                <w:bCs/>
                <w:sz w:val="27"/>
                <w:szCs w:val="27"/>
                <w:rtl/>
              </w:rPr>
              <w:br/>
            </w:r>
          </w:p>
        </w:tc>
        <w:tc>
          <w:tcPr>
            <w:tcW w:w="425" w:type="dxa"/>
          </w:tcPr>
          <w:p w:rsidR="00C30BB6" w:rsidRPr="0046496C" w:rsidRDefault="00C30BB6" w:rsidP="004E7FEA">
            <w:pPr>
              <w:spacing w:after="0" w:line="235" w:lineRule="auto"/>
              <w:jc w:val="lowKashida"/>
              <w:rPr>
                <w:rFonts w:ascii="mylotus" w:eastAsia="Times New Roman" w:hAnsi="mylotus" w:cs="mylotus"/>
                <w:b/>
                <w:bCs/>
                <w:sz w:val="27"/>
                <w:szCs w:val="27"/>
                <w:rtl/>
              </w:rPr>
            </w:pPr>
          </w:p>
        </w:tc>
        <w:tc>
          <w:tcPr>
            <w:tcW w:w="3544" w:type="dxa"/>
          </w:tcPr>
          <w:p w:rsidR="00C30BB6" w:rsidRPr="0046496C" w:rsidRDefault="00C30BB6" w:rsidP="004E7FEA">
            <w:pPr>
              <w:spacing w:after="0" w:line="235"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ینسی کما الإنسان ذو نسیان</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127"/>
            </w:r>
            <w:r w:rsidR="00553145" w:rsidRPr="00553145">
              <w:rPr>
                <w:rFonts w:ascii="mylotus" w:eastAsia="Times New Roman" w:hAnsi="mylotus" w:cs="B Lotus"/>
                <w:b/>
                <w:bCs/>
                <w:sz w:val="27"/>
                <w:szCs w:val="27"/>
                <w:vertAlign w:val="superscript"/>
                <w:rtl/>
              </w:rPr>
              <w:t>)</w:t>
            </w:r>
            <w:r w:rsidRPr="0046496C">
              <w:rPr>
                <w:rFonts w:ascii="mylotus" w:eastAsia="Times New Roman" w:hAnsi="mylotus" w:cs="mylotus"/>
                <w:b/>
                <w:bCs/>
                <w:sz w:val="27"/>
                <w:szCs w:val="27"/>
                <w:rtl/>
              </w:rPr>
              <w:br/>
            </w:r>
          </w:p>
        </w:tc>
      </w:tr>
    </w:tbl>
    <w:p w:rsidR="00C30BB6" w:rsidRDefault="00C30BB6" w:rsidP="004E7FEA">
      <w:pPr>
        <w:spacing w:after="0" w:line="235" w:lineRule="auto"/>
        <w:ind w:firstLine="282"/>
        <w:jc w:val="both"/>
        <w:rPr>
          <w:rFonts w:eastAsia="Times New Roman" w:cs="B Lotus"/>
          <w:sz w:val="28"/>
          <w:szCs w:val="28"/>
          <w:rtl/>
        </w:rPr>
      </w:pPr>
      <w:r w:rsidRPr="0046496C">
        <w:rPr>
          <w:rFonts w:eastAsia="Times New Roman" w:cs="B Lotus" w:hint="cs"/>
          <w:sz w:val="28"/>
          <w:szCs w:val="28"/>
          <w:rtl/>
        </w:rPr>
        <w:t>«هرگز چنان نبوده که الله پیش از علم، جاهل بوده باشد؛ و الله متعال هرگز فراموش نمی‏کند و مانند انسان</w:t>
      </w:r>
      <w:r w:rsidR="004E6394">
        <w:rPr>
          <w:rFonts w:eastAsia="Times New Roman" w:cs="B Lotus" w:hint="cs"/>
          <w:sz w:val="28"/>
          <w:szCs w:val="28"/>
          <w:rtl/>
        </w:rPr>
        <w:t>،</w:t>
      </w:r>
      <w:r w:rsidRPr="0046496C">
        <w:rPr>
          <w:rFonts w:eastAsia="Times New Roman" w:cs="B Lotus" w:hint="cs"/>
          <w:sz w:val="28"/>
          <w:szCs w:val="28"/>
          <w:rtl/>
        </w:rPr>
        <w:t xml:space="preserve"> فراموش‏کار </w:t>
      </w:r>
      <w:r w:rsidR="004E6394">
        <w:rPr>
          <w:rFonts w:eastAsia="Times New Roman" w:cs="B Lotus" w:hint="cs"/>
          <w:sz w:val="28"/>
          <w:szCs w:val="28"/>
          <w:rtl/>
        </w:rPr>
        <w:t>نی</w:t>
      </w:r>
      <w:r w:rsidRPr="0046496C">
        <w:rPr>
          <w:rFonts w:eastAsia="Times New Roman" w:cs="B Lotus" w:hint="cs"/>
          <w:sz w:val="28"/>
          <w:szCs w:val="28"/>
          <w:rtl/>
        </w:rPr>
        <w:t>ست».</w:t>
      </w:r>
    </w:p>
    <w:p w:rsidR="00C30BB6" w:rsidRPr="0046496C" w:rsidRDefault="00C30BB6" w:rsidP="004E7FEA">
      <w:pPr>
        <w:pStyle w:val="a9"/>
        <w:spacing w:line="235" w:lineRule="auto"/>
        <w:rPr>
          <w:rtl/>
        </w:rPr>
      </w:pPr>
      <w:bookmarkStart w:id="199" w:name="_Toc246700031"/>
      <w:bookmarkStart w:id="200" w:name="_Toc313616981"/>
      <w:bookmarkStart w:id="201" w:name="_Toc319776464"/>
      <w:r w:rsidRPr="0046496C">
        <w:rPr>
          <w:rFonts w:hint="cs"/>
          <w:rtl/>
        </w:rPr>
        <w:t>* صفت قدرت</w:t>
      </w:r>
      <w:bookmarkEnd w:id="199"/>
      <w:r w:rsidRPr="0046496C">
        <w:rPr>
          <w:rFonts w:hint="cs"/>
          <w:rtl/>
        </w:rPr>
        <w:t>:</w:t>
      </w:r>
      <w:bookmarkEnd w:id="200"/>
      <w:bookmarkEnd w:id="201"/>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 xml:space="preserve">الله متعال </w:t>
      </w:r>
      <w:r w:rsidRPr="0046496C">
        <w:rPr>
          <w:rFonts w:eastAsia="Times New Roman" w:cs="B Lotus" w:hint="cs"/>
          <w:szCs w:val="28"/>
          <w:rtl/>
        </w:rPr>
        <w:t xml:space="preserve">و </w:t>
      </w:r>
      <w:r w:rsidRPr="0046496C">
        <w:rPr>
          <w:rFonts w:eastAsia="Times New Roman" w:cs="B Lotus"/>
          <w:szCs w:val="28"/>
          <w:rtl/>
        </w:rPr>
        <w:t>توانا</w:t>
      </w:r>
      <w:r w:rsidRPr="0046496C">
        <w:rPr>
          <w:rFonts w:eastAsia="Times New Roman" w:cs="B Lotus" w:hint="cs"/>
          <w:szCs w:val="28"/>
          <w:rtl/>
        </w:rPr>
        <w:t xml:space="preserve">، ذاتی‌ست که </w:t>
      </w:r>
      <w:r w:rsidRPr="0046496C">
        <w:rPr>
          <w:rFonts w:eastAsia="Times New Roman" w:cs="B Lotus"/>
          <w:szCs w:val="28"/>
          <w:rtl/>
        </w:rPr>
        <w:t xml:space="preserve">قدرتش کامل </w:t>
      </w:r>
      <w:r w:rsidRPr="0046496C">
        <w:rPr>
          <w:rFonts w:eastAsia="Times New Roman" w:cs="B Lotus" w:hint="cs"/>
          <w:szCs w:val="28"/>
          <w:rtl/>
        </w:rPr>
        <w:t>می‌باشد؛</w:t>
      </w:r>
      <w:r w:rsidRPr="0046496C">
        <w:rPr>
          <w:rFonts w:eastAsia="Times New Roman" w:cs="B Lotus"/>
          <w:szCs w:val="28"/>
          <w:rtl/>
        </w:rPr>
        <w:t xml:space="preserve"> با قدرت خویش، موجودات را به وجود آورده است </w:t>
      </w:r>
      <w:r w:rsidRPr="0046496C">
        <w:rPr>
          <w:rFonts w:eastAsia="Times New Roman" w:cs="B Lotus" w:hint="cs"/>
          <w:szCs w:val="28"/>
          <w:rtl/>
        </w:rPr>
        <w:t xml:space="preserve">و </w:t>
      </w:r>
      <w:r w:rsidRPr="0046496C">
        <w:rPr>
          <w:rFonts w:eastAsia="Times New Roman" w:cs="B Lotus"/>
          <w:szCs w:val="28"/>
          <w:rtl/>
        </w:rPr>
        <w:t xml:space="preserve">با قدرت خویش </w:t>
      </w:r>
      <w:r w:rsidRPr="0046496C">
        <w:rPr>
          <w:rFonts w:eastAsia="Times New Roman" w:cs="B Lotus" w:hint="cs"/>
          <w:szCs w:val="28"/>
          <w:rtl/>
        </w:rPr>
        <w:t>به امورشان رسیدگی</w:t>
      </w:r>
      <w:r w:rsidRPr="0046496C">
        <w:rPr>
          <w:rFonts w:eastAsia="Times New Roman" w:cs="B Lotus"/>
          <w:szCs w:val="28"/>
          <w:rtl/>
        </w:rPr>
        <w:t xml:space="preserve"> می‏کند و با قدرت خود </w:t>
      </w:r>
      <w:r w:rsidRPr="0046496C">
        <w:rPr>
          <w:rFonts w:eastAsia="Times New Roman" w:cs="B Lotus" w:hint="cs"/>
          <w:szCs w:val="28"/>
          <w:rtl/>
        </w:rPr>
        <w:t xml:space="preserve">به </w:t>
      </w:r>
      <w:r w:rsidRPr="0046496C">
        <w:rPr>
          <w:rFonts w:eastAsia="Times New Roman" w:cs="B Lotus"/>
          <w:szCs w:val="28"/>
          <w:rtl/>
        </w:rPr>
        <w:t>آن</w:t>
      </w:r>
      <w:r w:rsidRPr="0046496C">
        <w:rPr>
          <w:rFonts w:eastAsia="Times New Roman" w:cs="B Lotus" w:hint="eastAsia"/>
          <w:szCs w:val="28"/>
          <w:rtl/>
        </w:rPr>
        <w:t>‌</w:t>
      </w:r>
      <w:r w:rsidRPr="0046496C">
        <w:rPr>
          <w:rFonts w:eastAsia="Times New Roman" w:cs="B Lotus"/>
          <w:szCs w:val="28"/>
          <w:rtl/>
        </w:rPr>
        <w:t>ها سامان داده و آ</w:t>
      </w:r>
      <w:r w:rsidRPr="0046496C">
        <w:rPr>
          <w:rFonts w:eastAsia="Times New Roman" w:cs="B Lotus" w:hint="cs"/>
          <w:szCs w:val="28"/>
          <w:rtl/>
        </w:rPr>
        <w:t>نان</w:t>
      </w:r>
      <w:r w:rsidRPr="0046496C">
        <w:rPr>
          <w:rFonts w:eastAsia="Times New Roman" w:cs="B Lotus"/>
          <w:szCs w:val="28"/>
          <w:rtl/>
        </w:rPr>
        <w:t xml:space="preserve"> را </w:t>
      </w:r>
      <w:r w:rsidRPr="0046496C">
        <w:rPr>
          <w:rFonts w:eastAsia="Times New Roman" w:cs="B Lotus" w:hint="cs"/>
          <w:szCs w:val="28"/>
          <w:rtl/>
        </w:rPr>
        <w:t xml:space="preserve">مرتب و </w:t>
      </w:r>
      <w:r w:rsidRPr="0046496C">
        <w:rPr>
          <w:rFonts w:eastAsia="Times New Roman" w:cs="B Lotus"/>
          <w:szCs w:val="28"/>
          <w:rtl/>
        </w:rPr>
        <w:t>استوار ساخته است</w:t>
      </w:r>
      <w:r w:rsidRPr="0046496C">
        <w:rPr>
          <w:rFonts w:eastAsia="Times New Roman" w:cs="B Lotus" w:hint="cs"/>
          <w:szCs w:val="28"/>
          <w:rtl/>
        </w:rPr>
        <w:t>؛</w:t>
      </w:r>
      <w:r w:rsidRPr="0046496C">
        <w:rPr>
          <w:rFonts w:eastAsia="Times New Roman" w:cs="B Lotus"/>
          <w:szCs w:val="28"/>
          <w:rtl/>
        </w:rPr>
        <w:t xml:space="preserve"> با قدرت خویش زنده می‏کند و می‏میراند و بندگان را برای </w:t>
      </w:r>
      <w:r w:rsidRPr="0046496C">
        <w:rPr>
          <w:rFonts w:eastAsia="Times New Roman" w:cs="B Lotus" w:hint="cs"/>
          <w:szCs w:val="28"/>
          <w:rtl/>
        </w:rPr>
        <w:t xml:space="preserve">پاداش و کیفر </w:t>
      </w:r>
      <w:r w:rsidRPr="0046496C">
        <w:rPr>
          <w:rFonts w:eastAsia="Times New Roman" w:cs="B Lotus"/>
          <w:szCs w:val="28"/>
          <w:rtl/>
        </w:rPr>
        <w:t>از قبر بر می‏انگیزد و با قدرت خود دل</w:t>
      </w:r>
      <w:r w:rsidRPr="0046496C">
        <w:rPr>
          <w:rFonts w:eastAsia="Times New Roman" w:cs="B Lotus" w:hint="eastAsia"/>
          <w:szCs w:val="28"/>
          <w:rtl/>
        </w:rPr>
        <w:t>‌</w:t>
      </w:r>
      <w:r w:rsidRPr="0046496C">
        <w:rPr>
          <w:rFonts w:eastAsia="Times New Roman" w:cs="B Lotus"/>
          <w:szCs w:val="28"/>
          <w:rtl/>
        </w:rPr>
        <w:t>ها را بر اساس آن‌چه که می‏خواهد و اراده می‏ن</w:t>
      </w:r>
      <w:r w:rsidRPr="0046496C">
        <w:rPr>
          <w:rFonts w:eastAsia="Times New Roman" w:cs="B Lotus" w:hint="cs"/>
          <w:szCs w:val="28"/>
          <w:rtl/>
        </w:rPr>
        <w:t>مای</w:t>
      </w:r>
      <w:r w:rsidRPr="0046496C">
        <w:rPr>
          <w:rFonts w:eastAsia="Times New Roman" w:cs="B Lotus"/>
          <w:szCs w:val="28"/>
          <w:rtl/>
        </w:rPr>
        <w:t>د، دگرگون می‏</w:t>
      </w:r>
      <w:r w:rsidRPr="0046496C">
        <w:rPr>
          <w:rFonts w:eastAsia="Times New Roman" w:cs="B Lotus" w:hint="cs"/>
          <w:szCs w:val="28"/>
          <w:rtl/>
        </w:rPr>
        <w:t>ساز</w:t>
      </w:r>
      <w:r w:rsidRPr="0046496C">
        <w:rPr>
          <w:rFonts w:eastAsia="Times New Roman" w:cs="B Lotus"/>
          <w:szCs w:val="28"/>
          <w:rtl/>
        </w:rPr>
        <w:t>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28"/>
      </w:r>
      <w:r w:rsidR="00553145" w:rsidRPr="00553145">
        <w:rPr>
          <w:rFonts w:eastAsia="Times New Roman" w:cs="B Lotus"/>
          <w:szCs w:val="28"/>
          <w:vertAlign w:val="superscript"/>
          <w:rtl/>
        </w:rPr>
        <w:t>)</w:t>
      </w:r>
      <w:r w:rsidRPr="0046496C">
        <w:rPr>
          <w:rFonts w:eastAsia="Times New Roman" w:cs="B Lotus"/>
          <w:szCs w:val="28"/>
          <w:rtl/>
        </w:rPr>
        <w:t xml:space="preserve"> </w:t>
      </w: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بَلَىٰ</w:t>
      </w:r>
      <w:r w:rsidR="001C284F" w:rsidRPr="001C284F">
        <w:rPr>
          <w:rStyle w:val="Char8"/>
          <w:rtl/>
        </w:rPr>
        <w:t xml:space="preserve"> </w:t>
      </w:r>
      <w:r w:rsidR="001C284F" w:rsidRPr="001C284F">
        <w:rPr>
          <w:rStyle w:val="Char8"/>
          <w:rFonts w:hint="cs"/>
          <w:rtl/>
        </w:rPr>
        <w:t>قَٰدِرِينَ</w:t>
      </w:r>
      <w:r w:rsidR="001C284F" w:rsidRPr="001C284F">
        <w:rPr>
          <w:rStyle w:val="Char8"/>
          <w:rtl/>
        </w:rPr>
        <w:t xml:space="preserve"> </w:t>
      </w:r>
      <w:r w:rsidR="001C284F" w:rsidRPr="001C284F">
        <w:rPr>
          <w:rStyle w:val="Char8"/>
          <w:rFonts w:hint="cs"/>
          <w:rtl/>
        </w:rPr>
        <w:t>عَلَىٰٓ</w:t>
      </w:r>
      <w:r w:rsidR="001C284F" w:rsidRPr="001C284F">
        <w:rPr>
          <w:rStyle w:val="Char8"/>
          <w:rtl/>
        </w:rPr>
        <w:t xml:space="preserve"> </w:t>
      </w:r>
      <w:r w:rsidR="001C284F" w:rsidRPr="001C284F">
        <w:rPr>
          <w:rStyle w:val="Char8"/>
          <w:rFonts w:hint="cs"/>
          <w:rtl/>
        </w:rPr>
        <w:t>أَن</w:t>
      </w:r>
      <w:r w:rsidR="001C284F" w:rsidRPr="001C284F">
        <w:rPr>
          <w:rStyle w:val="Char8"/>
          <w:rtl/>
        </w:rPr>
        <w:t xml:space="preserve"> </w:t>
      </w:r>
      <w:r w:rsidR="001C284F" w:rsidRPr="001C284F">
        <w:rPr>
          <w:rStyle w:val="Char8"/>
          <w:rFonts w:hint="cs"/>
          <w:rtl/>
        </w:rPr>
        <w:t>نُّسَوِّيَ</w:t>
      </w:r>
      <w:r w:rsidR="001C284F" w:rsidRPr="001C284F">
        <w:rPr>
          <w:rStyle w:val="Char8"/>
          <w:rtl/>
        </w:rPr>
        <w:t xml:space="preserve"> </w:t>
      </w:r>
      <w:r w:rsidR="001C284F" w:rsidRPr="001C284F">
        <w:rPr>
          <w:rStyle w:val="Char8"/>
          <w:rFonts w:hint="cs"/>
          <w:rtl/>
        </w:rPr>
        <w:t>بَنَانَهُۥ</w:t>
      </w:r>
      <w:r w:rsidR="001C284F" w:rsidRPr="001C284F">
        <w:rPr>
          <w:rStyle w:val="Char8"/>
          <w:rtl/>
        </w:rPr>
        <w:t xml:space="preserve"> </w:t>
      </w:r>
      <w:r w:rsidR="001C284F" w:rsidRPr="001C284F">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القیا</w:t>
      </w:r>
      <w:r w:rsidR="001C284F" w:rsidRPr="001C284F">
        <w:rPr>
          <w:rStyle w:val="Char6"/>
          <w:rFonts w:ascii="mylotus" w:eastAsia="Calibri" w:hAnsi="mylotus" w:cs="mylotus"/>
          <w:rtl/>
        </w:rPr>
        <w:t>مة</w:t>
      </w:r>
      <w:r w:rsidR="001C284F">
        <w:rPr>
          <w:rStyle w:val="Char6"/>
          <w:rFonts w:eastAsia="Calibri" w:hint="cs"/>
          <w:rtl/>
        </w:rPr>
        <w:t>: 4</w:t>
      </w:r>
      <w:r w:rsidRPr="00990C54">
        <w:rPr>
          <w:rStyle w:val="Char6"/>
          <w:rFonts w:eastAsia="Calibri" w:hint="cs"/>
          <w:rtl/>
        </w:rPr>
        <w:t>]</w:t>
      </w:r>
      <w:r w:rsidRPr="00990C54">
        <w:rPr>
          <w:rStyle w:val="Char1"/>
          <w:rFonts w:eastAsia="Calibri" w:cs="B Lotus" w:hint="cs"/>
          <w:rtl/>
        </w:rPr>
        <w:t>.</w:t>
      </w:r>
    </w:p>
    <w:p w:rsidR="00C30BB6" w:rsidRPr="0046496C" w:rsidRDefault="00C30BB6" w:rsidP="004E7FEA">
      <w:pPr>
        <w:tabs>
          <w:tab w:val="right" w:pos="7370"/>
        </w:tabs>
        <w:spacing w:after="0" w:line="235" w:lineRule="auto"/>
        <w:ind w:left="567"/>
        <w:jc w:val="both"/>
        <w:rPr>
          <w:rFonts w:eastAsia="Times New Roman" w:cs="B Lotus"/>
          <w:szCs w:val="28"/>
          <w:rtl/>
        </w:rPr>
      </w:pPr>
      <w:r w:rsidRPr="0074648C">
        <w:rPr>
          <w:rStyle w:val="Char7"/>
          <w:rFonts w:eastAsia="Calibri"/>
          <w:rtl/>
        </w:rPr>
        <w:t>«</w:t>
      </w:r>
      <w:r w:rsidRPr="0046496C">
        <w:rPr>
          <w:rFonts w:eastAsia="Times New Roman" w:cs="B Lotus"/>
          <w:szCs w:val="28"/>
          <w:rtl/>
        </w:rPr>
        <w:t>‏</w:t>
      </w:r>
      <w:r w:rsidRPr="004E7FEA">
        <w:rPr>
          <w:rStyle w:val="Char"/>
          <w:rFonts w:eastAsia="Calibri"/>
          <w:rtl/>
        </w:rPr>
        <w:t>آری؛ (استخوان‌هایش را جمع خواهیم کرد)؛ در حالی که قادریم سرِ انگشتانش را مرتب کنیم</w:t>
      </w:r>
      <w:r w:rsidRPr="0074648C">
        <w:rPr>
          <w:rStyle w:val="Char7"/>
          <w:rFonts w:eastAsia="Calibri"/>
          <w:rtl/>
        </w:rPr>
        <w:t>‏»</w:t>
      </w:r>
      <w:r w:rsidRPr="0046496C">
        <w:rPr>
          <w:rFonts w:eastAsia="Times New Roman" w:cs="B Lotus"/>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 xml:space="preserve"> هم</w:t>
      </w:r>
      <w:r w:rsidRPr="0046496C">
        <w:rPr>
          <w:rFonts w:eastAsia="Times New Roman" w:cs="B Lotus" w:hint="eastAsia"/>
          <w:szCs w:val="28"/>
          <w:rtl/>
        </w:rPr>
        <w:t>‌</w:t>
      </w:r>
      <w:r w:rsidRPr="0046496C">
        <w:rPr>
          <w:rFonts w:eastAsia="Times New Roman" w:cs="B Lotus"/>
          <w:szCs w:val="28"/>
          <w:rtl/>
        </w:rPr>
        <w:t>چنین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وَإِنَّا</w:t>
      </w:r>
      <w:r w:rsidR="001C284F" w:rsidRPr="001C284F">
        <w:rPr>
          <w:rStyle w:val="Char8"/>
          <w:rtl/>
        </w:rPr>
        <w:t xml:space="preserve"> </w:t>
      </w:r>
      <w:r w:rsidR="001C284F" w:rsidRPr="001C284F">
        <w:rPr>
          <w:rStyle w:val="Char8"/>
          <w:rFonts w:hint="cs"/>
          <w:rtl/>
        </w:rPr>
        <w:t>عَلَىٰٓ</w:t>
      </w:r>
      <w:r w:rsidR="001C284F" w:rsidRPr="001C284F">
        <w:rPr>
          <w:rStyle w:val="Char8"/>
          <w:rtl/>
        </w:rPr>
        <w:t xml:space="preserve"> </w:t>
      </w:r>
      <w:r w:rsidR="001C284F" w:rsidRPr="001C284F">
        <w:rPr>
          <w:rStyle w:val="Char8"/>
          <w:rFonts w:hint="cs"/>
          <w:rtl/>
        </w:rPr>
        <w:t>أَن</w:t>
      </w:r>
      <w:r w:rsidR="001C284F" w:rsidRPr="001C284F">
        <w:rPr>
          <w:rStyle w:val="Char8"/>
          <w:rtl/>
        </w:rPr>
        <w:t xml:space="preserve"> </w:t>
      </w:r>
      <w:r w:rsidR="001C284F" w:rsidRPr="001C284F">
        <w:rPr>
          <w:rStyle w:val="Char8"/>
          <w:rFonts w:hint="cs"/>
          <w:rtl/>
        </w:rPr>
        <w:t>نُّرِيَكَ</w:t>
      </w:r>
      <w:r w:rsidR="001C284F" w:rsidRPr="001C284F">
        <w:rPr>
          <w:rStyle w:val="Char8"/>
          <w:rtl/>
        </w:rPr>
        <w:t xml:space="preserve"> </w:t>
      </w:r>
      <w:r w:rsidR="001C284F" w:rsidRPr="001C284F">
        <w:rPr>
          <w:rStyle w:val="Char8"/>
          <w:rFonts w:hint="cs"/>
          <w:rtl/>
        </w:rPr>
        <w:t>مَا</w:t>
      </w:r>
      <w:r w:rsidR="001C284F" w:rsidRPr="001C284F">
        <w:rPr>
          <w:rStyle w:val="Char8"/>
          <w:rtl/>
        </w:rPr>
        <w:t xml:space="preserve"> </w:t>
      </w:r>
      <w:r w:rsidR="001C284F" w:rsidRPr="001C284F">
        <w:rPr>
          <w:rStyle w:val="Char8"/>
          <w:rFonts w:hint="cs"/>
          <w:rtl/>
        </w:rPr>
        <w:t>نَعِدُهُمۡ</w:t>
      </w:r>
      <w:r w:rsidR="001C284F" w:rsidRPr="001C284F">
        <w:rPr>
          <w:rStyle w:val="Char8"/>
          <w:rtl/>
        </w:rPr>
        <w:t xml:space="preserve"> </w:t>
      </w:r>
      <w:r w:rsidR="001C284F" w:rsidRPr="001C284F">
        <w:rPr>
          <w:rStyle w:val="Char8"/>
          <w:rFonts w:hint="cs"/>
          <w:rtl/>
        </w:rPr>
        <w:t>لَقَٰدِرُونَ</w:t>
      </w:r>
      <w:r w:rsidR="001C284F" w:rsidRPr="001C284F">
        <w:rPr>
          <w:rStyle w:val="Char8"/>
          <w:rtl/>
        </w:rPr>
        <w:t xml:space="preserve"> </w:t>
      </w:r>
      <w:r w:rsidR="001C284F" w:rsidRPr="001C284F">
        <w:rPr>
          <w:rStyle w:val="Char8"/>
          <w:rFonts w:hint="cs"/>
          <w:rtl/>
        </w:rPr>
        <w:t>٩٥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المؤمنون: 95</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74648C">
        <w:rPr>
          <w:rStyle w:val="Char7"/>
          <w:rFonts w:eastAsia="Calibri"/>
          <w:rtl/>
        </w:rPr>
        <w:t>«</w:t>
      </w:r>
      <w:r w:rsidR="00C30BB6" w:rsidRPr="004E7FEA">
        <w:rPr>
          <w:rStyle w:val="Char"/>
          <w:rFonts w:eastAsia="Calibri"/>
          <w:rtl/>
        </w:rPr>
        <w:t>و به‌راستی ما تواناييم كه آن‌چه را به آن</w:t>
      </w:r>
      <w:r w:rsidR="00C30BB6" w:rsidRPr="004E7FEA">
        <w:rPr>
          <w:rStyle w:val="Char"/>
          <w:rFonts w:eastAsia="Calibri" w:hint="eastAsia"/>
          <w:rtl/>
        </w:rPr>
        <w:t>‌</w:t>
      </w:r>
      <w:r w:rsidR="00C30BB6" w:rsidRPr="004E7FEA">
        <w:rPr>
          <w:rStyle w:val="Char"/>
          <w:rFonts w:eastAsia="Calibri"/>
          <w:rtl/>
        </w:rPr>
        <w:t>ها وعده مى‏دهيم، به تو نشان دهيم</w:t>
      </w:r>
      <w:r w:rsidR="00C30BB6" w:rsidRPr="0074648C">
        <w:rPr>
          <w:rStyle w:val="Char7"/>
          <w:rFonts w:eastAsia="Calibri"/>
          <w:rtl/>
        </w:rPr>
        <w:t>‏»</w:t>
      </w:r>
      <w:r w:rsidR="00C30BB6" w:rsidRPr="0046496C">
        <w:rPr>
          <w:rFonts w:eastAsia="Times New Roman" w:cs="B Lotus"/>
          <w:szCs w:val="28"/>
          <w:rtl/>
        </w:rPr>
        <w:t>.</w:t>
      </w:r>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hint="cs"/>
          <w:szCs w:val="28"/>
          <w:rtl/>
        </w:rPr>
        <w:t xml:space="preserve">و اما دلیلی از سنت </w:t>
      </w:r>
      <w:r w:rsidRPr="0046496C">
        <w:rPr>
          <w:rFonts w:eastAsia="Times New Roman" w:cs="B Lotus"/>
          <w:szCs w:val="28"/>
          <w:rtl/>
        </w:rPr>
        <w:t xml:space="preserve">مطهر نبوی </w:t>
      </w:r>
      <w:r w:rsidRPr="0046496C">
        <w:rPr>
          <w:rFonts w:eastAsia="Times New Roman" w:cs="B Lotus" w:hint="cs"/>
          <w:szCs w:val="28"/>
          <w:rtl/>
        </w:rPr>
        <w:t xml:space="preserve">درباره‌ی علم و قدرت الله متعال: </w:t>
      </w:r>
      <w:r w:rsidRPr="0046496C">
        <w:rPr>
          <w:rFonts w:eastAsia="Times New Roman" w:cs="B Lotus"/>
          <w:szCs w:val="28"/>
          <w:rtl/>
        </w:rPr>
        <w:t>جابر بن عبدالله</w:t>
      </w:r>
      <w:r w:rsidRPr="0046496C">
        <w:rPr>
          <w:rFonts w:eastAsia="Times New Roman" w:cs="(M. Aiyada Ayoub ALKobaisi)" w:hint="cs"/>
          <w:szCs w:val="28"/>
          <w:rtl/>
        </w:rPr>
        <w:t>$</w:t>
      </w:r>
      <w:r w:rsidRPr="0046496C">
        <w:rPr>
          <w:rFonts w:eastAsia="Times New Roman" w:cs="B Lotus"/>
          <w:szCs w:val="28"/>
          <w:rtl/>
        </w:rPr>
        <w:t xml:space="preserve"> </w:t>
      </w:r>
      <w:r w:rsidRPr="0046496C">
        <w:rPr>
          <w:rFonts w:eastAsia="Times New Roman" w:cs="B Lotus" w:hint="cs"/>
          <w:szCs w:val="28"/>
          <w:rtl/>
        </w:rPr>
        <w:t>می‌</w:t>
      </w:r>
      <w:r w:rsidRPr="0046496C">
        <w:rPr>
          <w:rFonts w:eastAsia="Times New Roman" w:cs="B Lotus"/>
          <w:szCs w:val="28"/>
          <w:rtl/>
        </w:rPr>
        <w:t>گوید:</w:t>
      </w:r>
      <w:r w:rsidRPr="0046496C">
        <w:rPr>
          <w:rFonts w:eastAsia="Times New Roman" w:cs="B Lotus" w:hint="cs"/>
          <w:szCs w:val="28"/>
          <w:rtl/>
        </w:rPr>
        <w:t xml:space="preserve"> </w:t>
      </w:r>
      <w:r w:rsidR="00105D43" w:rsidRPr="00105D43">
        <w:rPr>
          <w:rStyle w:val="Char7"/>
          <w:rFonts w:eastAsia="Calibri"/>
          <w:rtl/>
        </w:rPr>
        <w:t>«</w:t>
      </w:r>
      <w:r w:rsidRPr="0046496C">
        <w:rPr>
          <w:rFonts w:ascii="mylotus" w:eastAsia="Times New Roman" w:hAnsi="mylotus" w:cs="mylotus"/>
          <w:b/>
          <w:bCs/>
          <w:sz w:val="27"/>
          <w:szCs w:val="27"/>
          <w:rtl/>
        </w:rPr>
        <w:t>كَانَ رَسُولُ اللَّهِ</w:t>
      </w:r>
      <w:r w:rsidRPr="0056730F">
        <w:rPr>
          <w:rFonts w:ascii="mylotus" w:eastAsia="Times New Roman" w:hAnsi="mylotus" w:cs="mylotus"/>
          <w:sz w:val="27"/>
          <w:szCs w:val="27"/>
        </w:rPr>
        <w:sym w:font="AGA Arabesque" w:char="F072"/>
      </w:r>
      <w:r w:rsidRPr="0046496C">
        <w:rPr>
          <w:rFonts w:ascii="mylotus" w:eastAsia="Times New Roman" w:hAnsi="mylotus" w:cs="mylotus"/>
          <w:b/>
          <w:bCs/>
          <w:sz w:val="27"/>
          <w:szCs w:val="27"/>
          <w:rtl/>
        </w:rPr>
        <w:t xml:space="preserve"> يُعَلِّمُنَا الاسْتِخَارَةَ فِي الأُمُورِ كُلِّهَا كَمَا يُعَلِّمُنَا السُّورَةَ مِنَ الْقُرْآنِ، يَقُولُ: "إِذَا هَمَّ أَحَدُكُمْ بِالأَمْرِ، فَلْيَرْكَعْ رَكْعَتَيْنِ مِنْ غَيْرِ الْفَرِيضَةِ، ثُمَّ لِيَقُلِ: اللَّهُمَّ إِنِّي أَسْتَخِيرُكَ بِعِلْمِكَ وَأَسْتَقْدِرُكَ بِقُدْرَتِكَ</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29"/>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Pr="0046496C">
        <w:rPr>
          <w:rFonts w:eastAsia="Times New Roman" w:cs="B Lotus"/>
          <w:szCs w:val="28"/>
          <w:rtl/>
        </w:rPr>
        <w:t>رسول</w:t>
      </w:r>
      <w:r w:rsidRPr="0046496C">
        <w:rPr>
          <w:rFonts w:eastAsia="Times New Roman" w:cs="B Lotus" w:hint="eastAsia"/>
          <w:szCs w:val="28"/>
          <w:rtl/>
        </w:rPr>
        <w:t>‌</w:t>
      </w:r>
      <w:r w:rsidRPr="0046496C">
        <w:rPr>
          <w:rFonts w:eastAsia="Times New Roman" w:cs="B Lotus"/>
          <w:szCs w:val="28"/>
          <w:rtl/>
        </w:rPr>
        <w:t>الله</w:t>
      </w:r>
      <w:r w:rsidRPr="0046496C">
        <w:rPr>
          <w:rFonts w:eastAsia="Times New Roman" w:cs="B Lotus"/>
          <w:sz w:val="28"/>
          <w:szCs w:val="28"/>
        </w:rPr>
        <w:sym w:font="AGA Arabesque" w:char="F072"/>
      </w:r>
      <w:r w:rsidRPr="0046496C">
        <w:rPr>
          <w:rFonts w:eastAsia="Times New Roman" w:cs="B Lotus"/>
          <w:szCs w:val="28"/>
          <w:rtl/>
        </w:rPr>
        <w:t xml:space="preserve"> همان</w:t>
      </w:r>
      <w:r w:rsidRPr="0046496C">
        <w:rPr>
          <w:rFonts w:eastAsia="Times New Roman" w:cs="B Lotus" w:hint="eastAsia"/>
          <w:szCs w:val="28"/>
          <w:rtl/>
        </w:rPr>
        <w:t>‌</w:t>
      </w:r>
      <w:r w:rsidRPr="0046496C">
        <w:rPr>
          <w:rFonts w:eastAsia="Times New Roman" w:cs="B Lotus"/>
          <w:szCs w:val="28"/>
          <w:rtl/>
        </w:rPr>
        <w:t>گونه كه سوره</w:t>
      </w:r>
      <w:r w:rsidRPr="0046496C">
        <w:rPr>
          <w:rFonts w:eastAsia="Times New Roman" w:cs="B Lotus" w:hint="eastAsia"/>
          <w:szCs w:val="28"/>
          <w:rtl/>
        </w:rPr>
        <w:t>‌</w:t>
      </w:r>
      <w:r w:rsidRPr="0046496C">
        <w:rPr>
          <w:rFonts w:eastAsia="Times New Roman" w:cs="B Lotus"/>
          <w:szCs w:val="28"/>
          <w:rtl/>
        </w:rPr>
        <w:t xml:space="preserve">اي از قرآن را به ما </w:t>
      </w:r>
      <w:r w:rsidRPr="0046496C">
        <w:rPr>
          <w:rFonts w:eastAsia="Times New Roman" w:cs="B Lotus" w:hint="cs"/>
          <w:szCs w:val="28"/>
          <w:rtl/>
        </w:rPr>
        <w:t>آموزش می‌داد</w:t>
      </w:r>
      <w:r w:rsidRPr="0046496C">
        <w:rPr>
          <w:rFonts w:eastAsia="Times New Roman" w:cs="B Lotus"/>
          <w:szCs w:val="28"/>
          <w:rtl/>
        </w:rPr>
        <w:t>، استخاره در هم</w:t>
      </w:r>
      <w:r w:rsidRPr="0046496C">
        <w:rPr>
          <w:rFonts w:eastAsia="Times New Roman" w:cs="B Lotus" w:hint="cs"/>
          <w:szCs w:val="28"/>
          <w:rtl/>
        </w:rPr>
        <w:t>ه‌ی</w:t>
      </w:r>
      <w:r w:rsidRPr="0046496C">
        <w:rPr>
          <w:rFonts w:eastAsia="Times New Roman" w:cs="B Lotus"/>
          <w:szCs w:val="28"/>
          <w:rtl/>
        </w:rPr>
        <w:t xml:space="preserve"> كارها را نيز به ما ياد مي</w:t>
      </w:r>
      <w:r w:rsidRPr="0046496C">
        <w:rPr>
          <w:rFonts w:eastAsia="Times New Roman" w:cs="B Lotus" w:hint="eastAsia"/>
          <w:szCs w:val="28"/>
          <w:rtl/>
        </w:rPr>
        <w:t>‌</w:t>
      </w:r>
      <w:r w:rsidRPr="0046496C">
        <w:rPr>
          <w:rFonts w:eastAsia="Times New Roman" w:cs="B Lotus"/>
          <w:szCs w:val="28"/>
          <w:rtl/>
        </w:rPr>
        <w:t>داد و</w:t>
      </w:r>
      <w:r w:rsidRPr="0046496C">
        <w:rPr>
          <w:rFonts w:eastAsia="Times New Roman" w:cs="B Lotus" w:hint="cs"/>
          <w:szCs w:val="28"/>
          <w:rtl/>
        </w:rPr>
        <w:t xml:space="preserve"> </w:t>
      </w:r>
      <w:r w:rsidRPr="0046496C">
        <w:rPr>
          <w:rFonts w:eastAsia="Times New Roman" w:cs="B Lotus"/>
          <w:szCs w:val="28"/>
          <w:rtl/>
        </w:rPr>
        <w:t>مي</w:t>
      </w:r>
      <w:r w:rsidRPr="0046496C">
        <w:rPr>
          <w:rFonts w:eastAsia="Times New Roman" w:cs="B Lotus" w:hint="eastAsia"/>
          <w:szCs w:val="28"/>
          <w:rtl/>
        </w:rPr>
        <w:t>‌</w:t>
      </w:r>
      <w:r w:rsidRPr="0046496C">
        <w:rPr>
          <w:rFonts w:eastAsia="Times New Roman" w:cs="B Lotus"/>
          <w:szCs w:val="28"/>
          <w:rtl/>
        </w:rPr>
        <w:t>فرمود: «هرگاه قصد انجام كاري را كرديد، دو ركعت نماز نفل بخوانيد و دعا كنيد:</w:t>
      </w:r>
      <w:r w:rsidRPr="0046496C">
        <w:rPr>
          <w:rFonts w:eastAsia="Times New Roman" w:cs="B Lotus" w:hint="cs"/>
          <w:szCs w:val="28"/>
          <w:rtl/>
        </w:rPr>
        <w:t xml:space="preserve"> </w:t>
      </w:r>
      <w:r w:rsidR="00105D43" w:rsidRPr="00105D43">
        <w:rPr>
          <w:rStyle w:val="Char7"/>
          <w:rFonts w:eastAsia="Calibri"/>
          <w:rtl/>
        </w:rPr>
        <w:t>«</w:t>
      </w:r>
      <w:r w:rsidRPr="0046496C">
        <w:rPr>
          <w:rFonts w:ascii="mylotus" w:eastAsia="Times New Roman" w:hAnsi="mylotus" w:cs="mylotus"/>
          <w:b/>
          <w:bCs/>
          <w:sz w:val="27"/>
          <w:szCs w:val="27"/>
          <w:rtl/>
        </w:rPr>
        <w:t>اللَّهُمَّ إِنِّي أَسْتَخِيرُكَ بِعِلْمِكَ وَأَسْتَقْدِرُكَ بِقُدْرَتِكَ..."</w:t>
      </w:r>
      <w:r w:rsidRPr="0046496C">
        <w:rPr>
          <w:rFonts w:eastAsia="Times New Roman" w:cs="B Lotus" w:hint="cs"/>
          <w:szCs w:val="28"/>
          <w:rtl/>
        </w:rPr>
        <w:t xml:space="preserve"> [ترجمه‌ی دعا: </w:t>
      </w:r>
      <w:r w:rsidR="00105D43" w:rsidRPr="00105D43">
        <w:rPr>
          <w:rStyle w:val="Char7"/>
          <w:rFonts w:eastAsia="Calibri"/>
          <w:rtl/>
        </w:rPr>
        <w:t>«</w:t>
      </w:r>
      <w:r w:rsidRPr="0046496C">
        <w:rPr>
          <w:rFonts w:eastAsia="Times New Roman" w:cs="B Lotus" w:hint="cs"/>
          <w:szCs w:val="28"/>
          <w:rtl/>
        </w:rPr>
        <w:t xml:space="preserve">یا الله! </w:t>
      </w:r>
      <w:r w:rsidRPr="0046496C">
        <w:rPr>
          <w:rFonts w:eastAsia="Times New Roman" w:cs="B Lotus"/>
          <w:szCs w:val="28"/>
          <w:rtl/>
        </w:rPr>
        <w:t>از علم تو، طلب خير</w:t>
      </w:r>
      <w:r w:rsidRPr="0046496C">
        <w:rPr>
          <w:rFonts w:eastAsia="Times New Roman" w:cs="B Lotus" w:hint="cs"/>
          <w:szCs w:val="28"/>
          <w:rtl/>
        </w:rPr>
        <w:t xml:space="preserve"> و نیکی؛ </w:t>
      </w:r>
      <w:r w:rsidRPr="0046496C">
        <w:rPr>
          <w:rFonts w:eastAsia="Times New Roman" w:cs="B Lotus"/>
          <w:szCs w:val="28"/>
          <w:rtl/>
        </w:rPr>
        <w:t>و از قدرت تو، توانايي مي</w:t>
      </w:r>
      <w:r w:rsidRPr="0046496C">
        <w:rPr>
          <w:rFonts w:eastAsia="Times New Roman" w:cs="B Lotus" w:hint="eastAsia"/>
          <w:szCs w:val="28"/>
          <w:rtl/>
        </w:rPr>
        <w:t>‌</w:t>
      </w:r>
      <w:r w:rsidRPr="0046496C">
        <w:rPr>
          <w:rFonts w:eastAsia="Times New Roman" w:cs="B Lotus"/>
          <w:szCs w:val="28"/>
          <w:rtl/>
        </w:rPr>
        <w:t>طلبم</w:t>
      </w:r>
      <w:r w:rsidR="0074648C" w:rsidRPr="0074648C">
        <w:rPr>
          <w:rFonts w:eastAsia="Times New Roman" w:cs="Traditional Arabic" w:hint="cs"/>
          <w:sz w:val="28"/>
          <w:szCs w:val="28"/>
          <w:rtl/>
        </w:rPr>
        <w:t>»</w:t>
      </w:r>
      <w:r w:rsidRPr="0046496C">
        <w:rPr>
          <w:rFonts w:eastAsia="Times New Roman" w:cs="B Lotus" w:hint="cs"/>
          <w:szCs w:val="28"/>
          <w:rtl/>
        </w:rPr>
        <w:t>]</w:t>
      </w:r>
      <w:bookmarkStart w:id="202" w:name="_Toc246700032"/>
      <w:r w:rsidR="0074648C">
        <w:rPr>
          <w:rFonts w:eastAsia="Times New Roman" w:cs="B Lotus" w:hint="cs"/>
          <w:szCs w:val="28"/>
          <w:rtl/>
        </w:rPr>
        <w:t>.</w:t>
      </w:r>
    </w:p>
    <w:p w:rsidR="00C30BB6" w:rsidRPr="0046496C" w:rsidRDefault="00C30BB6" w:rsidP="00E30CE7">
      <w:pPr>
        <w:pStyle w:val="a9"/>
        <w:rPr>
          <w:rtl/>
        </w:rPr>
      </w:pPr>
      <w:bookmarkStart w:id="203" w:name="_Toc313616982"/>
      <w:bookmarkStart w:id="204" w:name="_Toc319776465"/>
      <w:r w:rsidRPr="0046496C">
        <w:rPr>
          <w:rtl/>
        </w:rPr>
        <w:t>* صفت اراده</w:t>
      </w:r>
      <w:bookmarkEnd w:id="202"/>
      <w:r w:rsidRPr="0046496C">
        <w:rPr>
          <w:rFonts w:hint="cs"/>
          <w:rtl/>
        </w:rPr>
        <w:t>:</w:t>
      </w:r>
      <w:bookmarkEnd w:id="203"/>
      <w:bookmarkEnd w:id="204"/>
    </w:p>
    <w:p w:rsidR="00C30BB6" w:rsidRPr="004E7FEA" w:rsidRDefault="00C30BB6" w:rsidP="00C30BB6">
      <w:pPr>
        <w:spacing w:after="0" w:line="240" w:lineRule="auto"/>
        <w:ind w:firstLine="282"/>
        <w:jc w:val="both"/>
        <w:rPr>
          <w:rFonts w:eastAsia="Times New Roman" w:cs="B Lotus"/>
          <w:szCs w:val="28"/>
          <w:rtl/>
        </w:rPr>
      </w:pPr>
      <w:r w:rsidRPr="004E7FEA">
        <w:rPr>
          <w:rFonts w:eastAsia="Times New Roman" w:cs="B Lotus"/>
          <w:szCs w:val="28"/>
          <w:rtl/>
        </w:rPr>
        <w:t>اراده و مشیت یک معنا دارند. اراده‏ای که به معنای مشیت است، اراده‏ی تکوینی</w:t>
      </w:r>
      <w:r w:rsidRPr="004E7FEA">
        <w:rPr>
          <w:rFonts w:eastAsia="Times New Roman" w:cs="B Lotus" w:hint="eastAsia"/>
          <w:szCs w:val="28"/>
          <w:rtl/>
        </w:rPr>
        <w:t>‌</w:t>
      </w:r>
      <w:r w:rsidRPr="004E7FEA">
        <w:rPr>
          <w:rFonts w:eastAsia="Times New Roman" w:cs="B Lotus" w:hint="cs"/>
          <w:szCs w:val="28"/>
          <w:rtl/>
        </w:rPr>
        <w:t>ست؛</w:t>
      </w:r>
      <w:r w:rsidRPr="004E7FEA">
        <w:rPr>
          <w:rFonts w:eastAsia="Times New Roman" w:cs="B Lotus"/>
          <w:szCs w:val="28"/>
          <w:rtl/>
        </w:rPr>
        <w:t xml:space="preserve"> اما اراده‏ی تشریعی با اراده‏ی تکوینی فرق دارد. </w:t>
      </w:r>
      <w:r w:rsidRPr="004E7FEA">
        <w:rPr>
          <w:rFonts w:eastAsia="Times New Roman" w:cs="B Lotus" w:hint="cs"/>
          <w:szCs w:val="28"/>
          <w:rtl/>
        </w:rPr>
        <w:t>ان شاء الله</w:t>
      </w:r>
      <w:r w:rsidRPr="004E7FEA">
        <w:rPr>
          <w:rFonts w:eastAsia="Times New Roman" w:cs="B Lotus"/>
          <w:szCs w:val="28"/>
          <w:rtl/>
        </w:rPr>
        <w:t xml:space="preserve"> به</w:t>
      </w:r>
      <w:r w:rsidRPr="004E7FEA">
        <w:rPr>
          <w:rFonts w:eastAsia="Times New Roman" w:cs="B Lotus" w:hint="eastAsia"/>
          <w:szCs w:val="28"/>
          <w:rtl/>
        </w:rPr>
        <w:t>‌</w:t>
      </w:r>
      <w:r w:rsidRPr="004E7FEA">
        <w:rPr>
          <w:rFonts w:eastAsia="Times New Roman" w:cs="B Lotus"/>
          <w:szCs w:val="28"/>
          <w:rtl/>
        </w:rPr>
        <w:t>طور مفصل درباره‏ی آن سخن خواهیم گفت. آیات و احادیث</w:t>
      </w:r>
      <w:r w:rsidRPr="004E7FEA">
        <w:rPr>
          <w:rFonts w:eastAsia="Times New Roman" w:cs="B Lotus" w:hint="cs"/>
          <w:szCs w:val="28"/>
          <w:rtl/>
        </w:rPr>
        <w:t xml:space="preserve"> فراوانی در این</w:t>
      </w:r>
      <w:r w:rsidRPr="004E7FEA">
        <w:rPr>
          <w:rFonts w:eastAsia="Times New Roman" w:cs="B Lotus" w:hint="eastAsia"/>
          <w:szCs w:val="28"/>
          <w:rtl/>
        </w:rPr>
        <w:t>‌</w:t>
      </w:r>
      <w:r w:rsidRPr="004E7FEA">
        <w:rPr>
          <w:rFonts w:eastAsia="Times New Roman" w:cs="B Lotus" w:hint="cs"/>
          <w:szCs w:val="28"/>
          <w:rtl/>
        </w:rPr>
        <w:t>باره وجود دارد؛</w:t>
      </w:r>
      <w:r w:rsidRPr="004E7FEA">
        <w:rPr>
          <w:rFonts w:eastAsia="Times New Roman" w:cs="B Lotus"/>
          <w:szCs w:val="28"/>
          <w:rtl/>
        </w:rPr>
        <w:t xml:space="preserve"> از جمله</w:t>
      </w:r>
      <w:r w:rsidRPr="004E7FEA">
        <w:rPr>
          <w:rFonts w:eastAsia="Times New Roman" w:cs="B Lotus" w:hint="cs"/>
          <w:szCs w:val="28"/>
          <w:rtl/>
        </w:rPr>
        <w:t xml:space="preserve"> این</w:t>
      </w:r>
      <w:r w:rsidRPr="004E7FEA">
        <w:rPr>
          <w:rFonts w:eastAsia="Times New Roman" w:cs="B Lotus" w:hint="eastAsia"/>
          <w:szCs w:val="28"/>
          <w:rtl/>
        </w:rPr>
        <w:t>‌</w:t>
      </w:r>
      <w:r w:rsidRPr="004E7FEA">
        <w:rPr>
          <w:rFonts w:eastAsia="Times New Roman" w:cs="B Lotus" w:hint="cs"/>
          <w:szCs w:val="28"/>
          <w:rtl/>
        </w:rPr>
        <w:t>که الله</w:t>
      </w:r>
      <w:r w:rsidRPr="004E7FEA">
        <w:rPr>
          <w:rFonts w:eastAsia="Times New Roman" w:cs="B Lotus"/>
          <w:szCs w:val="28"/>
          <w:rtl/>
        </w:rPr>
        <w:t xml:space="preserve"> متعال می‏فرماید</w:t>
      </w:r>
      <w:r w:rsidRPr="004E7FEA">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1C284F" w:rsidRPr="001C284F">
        <w:rPr>
          <w:rStyle w:val="Char8"/>
          <w:rFonts w:hint="cs"/>
          <w:rtl/>
        </w:rPr>
        <w:t>مَا</w:t>
      </w:r>
      <w:r w:rsidR="001C284F" w:rsidRPr="001C284F">
        <w:rPr>
          <w:rStyle w:val="Char8"/>
          <w:rtl/>
        </w:rPr>
        <w:t xml:space="preserve"> </w:t>
      </w:r>
      <w:r w:rsidR="001C284F" w:rsidRPr="001C284F">
        <w:rPr>
          <w:rStyle w:val="Char8"/>
          <w:rFonts w:hint="cs"/>
          <w:rtl/>
        </w:rPr>
        <w:t>يُرِيدُ</w:t>
      </w:r>
      <w:r w:rsidR="001C284F" w:rsidRPr="001C284F">
        <w:rPr>
          <w:rStyle w:val="Char8"/>
          <w:rtl/>
        </w:rPr>
        <w:t xml:space="preserve"> </w:t>
      </w:r>
      <w:r w:rsidR="001C284F" w:rsidRPr="001C284F">
        <w:rPr>
          <w:rStyle w:val="Char8"/>
          <w:rFonts w:hint="cs"/>
          <w:rtl/>
        </w:rPr>
        <w:t>ٱللَّهُ</w:t>
      </w:r>
      <w:r w:rsidR="001C284F" w:rsidRPr="001C284F">
        <w:rPr>
          <w:rStyle w:val="Char8"/>
          <w:rtl/>
        </w:rPr>
        <w:t xml:space="preserve"> </w:t>
      </w:r>
      <w:r w:rsidR="001C284F" w:rsidRPr="001C284F">
        <w:rPr>
          <w:rStyle w:val="Char8"/>
          <w:rFonts w:hint="cs"/>
          <w:rtl/>
        </w:rPr>
        <w:t>لِيَجۡعَلَ</w:t>
      </w:r>
      <w:r w:rsidR="001C284F" w:rsidRPr="001C284F">
        <w:rPr>
          <w:rStyle w:val="Char8"/>
          <w:rtl/>
        </w:rPr>
        <w:t xml:space="preserve"> </w:t>
      </w:r>
      <w:r w:rsidR="001C284F" w:rsidRPr="001C284F">
        <w:rPr>
          <w:rStyle w:val="Char8"/>
          <w:rFonts w:hint="cs"/>
          <w:rtl/>
        </w:rPr>
        <w:t>عَلَيۡكُم</w:t>
      </w:r>
      <w:r w:rsidR="001C284F" w:rsidRPr="001C284F">
        <w:rPr>
          <w:rStyle w:val="Char8"/>
          <w:rtl/>
        </w:rPr>
        <w:t xml:space="preserve"> </w:t>
      </w:r>
      <w:r w:rsidR="001C284F" w:rsidRPr="001C284F">
        <w:rPr>
          <w:rStyle w:val="Char8"/>
          <w:rFonts w:hint="cs"/>
          <w:rtl/>
        </w:rPr>
        <w:t>مِّنۡ</w:t>
      </w:r>
      <w:r w:rsidR="001C284F" w:rsidRPr="001C284F">
        <w:rPr>
          <w:rStyle w:val="Char8"/>
          <w:rtl/>
        </w:rPr>
        <w:t xml:space="preserve"> </w:t>
      </w:r>
      <w:r w:rsidR="001C284F" w:rsidRPr="001C284F">
        <w:rPr>
          <w:rStyle w:val="Char8"/>
          <w:rFonts w:hint="cs"/>
          <w:rtl/>
        </w:rPr>
        <w:t>حَرَجٖ</w:t>
      </w:r>
      <w:r w:rsidR="001C284F" w:rsidRPr="001C284F">
        <w:rPr>
          <w:rStyle w:val="Char8"/>
          <w:rtl/>
        </w:rPr>
        <w:t xml:space="preserve"> </w:t>
      </w:r>
      <w:r w:rsidR="001C284F" w:rsidRPr="001C284F">
        <w:rPr>
          <w:rStyle w:val="Char8"/>
          <w:rFonts w:hint="cs"/>
          <w:rtl/>
        </w:rPr>
        <w:t>وَلَٰكِن</w:t>
      </w:r>
      <w:r w:rsidR="001C284F" w:rsidRPr="001C284F">
        <w:rPr>
          <w:rStyle w:val="Char8"/>
          <w:rtl/>
        </w:rPr>
        <w:t xml:space="preserve"> </w:t>
      </w:r>
      <w:r w:rsidR="001C284F" w:rsidRPr="001C284F">
        <w:rPr>
          <w:rStyle w:val="Char8"/>
          <w:rFonts w:hint="cs"/>
          <w:rtl/>
        </w:rPr>
        <w:t>يُرِيدُ</w:t>
      </w:r>
      <w:r w:rsidR="001C284F" w:rsidRPr="001C284F">
        <w:rPr>
          <w:rStyle w:val="Char8"/>
          <w:rtl/>
        </w:rPr>
        <w:t xml:space="preserve"> </w:t>
      </w:r>
      <w:r w:rsidR="001C284F" w:rsidRPr="001C284F">
        <w:rPr>
          <w:rStyle w:val="Char8"/>
          <w:rFonts w:hint="cs"/>
          <w:rtl/>
        </w:rPr>
        <w:t>لِيُطَهِّرَكُمۡ</w:t>
      </w:r>
      <w:r w:rsidR="001C284F" w:rsidRPr="001C284F">
        <w:rPr>
          <w:rStyle w:val="Char8"/>
          <w:rtl/>
        </w:rPr>
        <w:t xml:space="preserve"> </w:t>
      </w:r>
      <w:r w:rsidR="001C284F" w:rsidRPr="001C284F">
        <w:rPr>
          <w:rStyle w:val="Char8"/>
          <w:rFonts w:hint="cs"/>
          <w:rtl/>
        </w:rPr>
        <w:t>وَلِيُتِمَّ</w:t>
      </w:r>
      <w:r w:rsidR="001C284F" w:rsidRPr="001C284F">
        <w:rPr>
          <w:rStyle w:val="Char8"/>
          <w:rtl/>
        </w:rPr>
        <w:t xml:space="preserve"> </w:t>
      </w:r>
      <w:r w:rsidR="001C284F" w:rsidRPr="001C284F">
        <w:rPr>
          <w:rStyle w:val="Char8"/>
          <w:rFonts w:hint="cs"/>
          <w:rtl/>
        </w:rPr>
        <w:t>نِعۡمَتَهُۥ</w:t>
      </w:r>
      <w:r w:rsidR="001C284F" w:rsidRPr="001C284F">
        <w:rPr>
          <w:rStyle w:val="Char8"/>
          <w:rtl/>
        </w:rPr>
        <w:t xml:space="preserve"> </w:t>
      </w:r>
      <w:r w:rsidR="001C284F" w:rsidRPr="001C284F">
        <w:rPr>
          <w:rStyle w:val="Char8"/>
          <w:rFonts w:hint="cs"/>
          <w:rtl/>
        </w:rPr>
        <w:t>عَلَيۡكُمۡ</w:t>
      </w:r>
      <w:r w:rsidR="001C284F" w:rsidRPr="001C284F">
        <w:rPr>
          <w:rStyle w:val="Char8"/>
          <w:rtl/>
        </w:rPr>
        <w:t xml:space="preserve"> </w:t>
      </w:r>
      <w:r w:rsidR="001C284F" w:rsidRPr="001C284F">
        <w:rPr>
          <w:rStyle w:val="Char8"/>
          <w:rFonts w:hint="cs"/>
          <w:rtl/>
        </w:rPr>
        <w:t>لَعَلَّكُمۡ</w:t>
      </w:r>
      <w:r w:rsidR="001C284F" w:rsidRPr="001C284F">
        <w:rPr>
          <w:rStyle w:val="Char8"/>
          <w:rtl/>
        </w:rPr>
        <w:t xml:space="preserve"> </w:t>
      </w:r>
      <w:r w:rsidR="001C284F" w:rsidRPr="001C284F">
        <w:rPr>
          <w:rStyle w:val="Char8"/>
          <w:rFonts w:hint="cs"/>
          <w:rtl/>
        </w:rPr>
        <w:t>تَشۡكُرُونَ</w:t>
      </w:r>
      <w:r w:rsidR="001C284F" w:rsidRPr="001C284F">
        <w:rPr>
          <w:rStyle w:val="Char8"/>
          <w:rtl/>
        </w:rPr>
        <w:t xml:space="preserve"> </w:t>
      </w:r>
      <w:r w:rsidR="001C284F" w:rsidRPr="001C284F">
        <w:rPr>
          <w:rStyle w:val="Char8"/>
          <w:rFonts w:hint="cs"/>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C284F">
        <w:rPr>
          <w:rStyle w:val="Char6"/>
          <w:rFonts w:eastAsia="Calibri" w:hint="cs"/>
          <w:rtl/>
        </w:rPr>
        <w:t>المائد</w:t>
      </w:r>
      <w:r w:rsidR="001C284F" w:rsidRPr="001C284F">
        <w:rPr>
          <w:rStyle w:val="Char6"/>
          <w:rFonts w:ascii="mylotus" w:eastAsia="Calibri" w:hAnsi="mylotus" w:cs="mylotus"/>
          <w:rtl/>
        </w:rPr>
        <w:t>ة</w:t>
      </w:r>
      <w:r w:rsidR="001C284F">
        <w:rPr>
          <w:rStyle w:val="Char6"/>
          <w:rFonts w:eastAsia="Calibri" w:hint="cs"/>
          <w:rtl/>
        </w:rPr>
        <w:t>: 6</w:t>
      </w:r>
      <w:r w:rsidRPr="00990C54">
        <w:rPr>
          <w:rStyle w:val="Char6"/>
          <w:rFonts w:eastAsia="Calibri" w:hint="cs"/>
          <w:rtl/>
        </w:rPr>
        <w:t>]</w:t>
      </w:r>
      <w:r w:rsidRPr="00990C54">
        <w:rPr>
          <w:rStyle w:val="Char1"/>
          <w:rFonts w:eastAsia="Calibri" w:cs="B Lotus" w:hint="cs"/>
          <w:rtl/>
        </w:rPr>
        <w:t>.</w:t>
      </w:r>
    </w:p>
    <w:p w:rsidR="00C30BB6" w:rsidRPr="004E7FEA"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hint="cs"/>
          <w:rtl/>
        </w:rPr>
        <w:t>الله</w:t>
      </w:r>
      <w:r w:rsidR="00C30BB6" w:rsidRPr="004E7FEA">
        <w:rPr>
          <w:rStyle w:val="Char"/>
          <w:rFonts w:eastAsia="Calibri"/>
          <w:rtl/>
        </w:rPr>
        <w:t xml:space="preserve"> نمی‌خواهد حکم دشواری بر شما قرار دهد؛ بلکه می‌خواهد شما را پاک بدارد و نعمتش را بر شما تمام کند؛ باشد که سپاس‌گزاری نمایید</w:t>
      </w:r>
      <w:r w:rsidR="0074648C" w:rsidRPr="004E7FEA">
        <w:rPr>
          <w:rFonts w:eastAsia="Times New Roman" w:cs="Traditional Arabic" w:hint="cs"/>
          <w:sz w:val="28"/>
          <w:szCs w:val="28"/>
          <w:rtl/>
        </w:rPr>
        <w:t>»</w:t>
      </w:r>
      <w:r w:rsidR="0074648C" w:rsidRPr="004E7FEA">
        <w:rPr>
          <w:rFonts w:eastAsia="Times New Roman" w:cs="B Lotus" w:hint="cs"/>
          <w:sz w:val="28"/>
          <w:szCs w:val="28"/>
          <w:rtl/>
        </w:rPr>
        <w:t>.</w:t>
      </w:r>
    </w:p>
    <w:p w:rsidR="00C30BB6" w:rsidRPr="004E7FEA" w:rsidRDefault="00C30BB6" w:rsidP="00C30BB6">
      <w:pPr>
        <w:spacing w:after="0" w:line="240" w:lineRule="auto"/>
        <w:ind w:firstLine="282"/>
        <w:jc w:val="both"/>
        <w:rPr>
          <w:rFonts w:eastAsia="Times New Roman" w:cs="B Lotus"/>
          <w:szCs w:val="28"/>
          <w:rtl/>
        </w:rPr>
      </w:pPr>
      <w:r w:rsidRPr="004E7FEA">
        <w:rPr>
          <w:rFonts w:eastAsia="Times New Roman" w:cs="B Lotus"/>
          <w:szCs w:val="28"/>
          <w:rtl/>
        </w:rPr>
        <w:t>و می‏فرماید</w:t>
      </w:r>
      <w:r w:rsidRPr="004E7FEA">
        <w:rPr>
          <w:rFonts w:eastAsia="Times New Roman" w:cs="B Lotus" w:hint="cs"/>
          <w:szCs w:val="28"/>
          <w:rtl/>
        </w:rPr>
        <w:t>:</w:t>
      </w:r>
    </w:p>
    <w:p w:rsidR="00C30BB6" w:rsidRPr="004E7FEA" w:rsidRDefault="00990C54" w:rsidP="00720EFE">
      <w:pPr>
        <w:tabs>
          <w:tab w:val="right" w:pos="7370"/>
        </w:tabs>
        <w:spacing w:after="0" w:line="240" w:lineRule="auto"/>
        <w:ind w:left="567"/>
        <w:jc w:val="both"/>
        <w:rPr>
          <w:rFonts w:eastAsia="Times New Roman" w:cs="B Lotus"/>
          <w:szCs w:val="28"/>
          <w:rtl/>
        </w:rPr>
      </w:pPr>
      <w:r w:rsidRPr="004E7FEA">
        <w:rPr>
          <w:rStyle w:val="Char7"/>
          <w:rFonts w:eastAsia="Calibri" w:hint="cs"/>
          <w:rtl/>
        </w:rPr>
        <w:t>﴿</w:t>
      </w:r>
      <w:r w:rsidR="006C4F52" w:rsidRPr="004E7FEA">
        <w:rPr>
          <w:rStyle w:val="Char8"/>
          <w:rFonts w:hint="cs"/>
          <w:rtl/>
        </w:rPr>
        <w:t>يُرِيدُ</w:t>
      </w:r>
      <w:r w:rsidR="006C4F52" w:rsidRPr="004E7FEA">
        <w:rPr>
          <w:rStyle w:val="Char8"/>
          <w:rtl/>
        </w:rPr>
        <w:t xml:space="preserve"> </w:t>
      </w:r>
      <w:r w:rsidR="006C4F52" w:rsidRPr="004E7FEA">
        <w:rPr>
          <w:rStyle w:val="Char8"/>
          <w:rFonts w:hint="cs"/>
          <w:rtl/>
        </w:rPr>
        <w:t>ٱللَّهُ</w:t>
      </w:r>
      <w:r w:rsidR="006C4F52" w:rsidRPr="004E7FEA">
        <w:rPr>
          <w:rStyle w:val="Char8"/>
          <w:rtl/>
        </w:rPr>
        <w:t xml:space="preserve"> </w:t>
      </w:r>
      <w:r w:rsidR="006C4F52" w:rsidRPr="004E7FEA">
        <w:rPr>
          <w:rStyle w:val="Char8"/>
          <w:rFonts w:hint="cs"/>
          <w:rtl/>
        </w:rPr>
        <w:t>بِكُمُ</w:t>
      </w:r>
      <w:r w:rsidR="006C4F52" w:rsidRPr="004E7FEA">
        <w:rPr>
          <w:rStyle w:val="Char8"/>
          <w:rtl/>
        </w:rPr>
        <w:t xml:space="preserve"> </w:t>
      </w:r>
      <w:r w:rsidR="006C4F52" w:rsidRPr="004E7FEA">
        <w:rPr>
          <w:rStyle w:val="Char8"/>
          <w:rFonts w:hint="cs"/>
          <w:rtl/>
        </w:rPr>
        <w:t>ٱلۡيُسۡرَ</w:t>
      </w:r>
      <w:r w:rsidR="006C4F52" w:rsidRPr="004E7FEA">
        <w:rPr>
          <w:rStyle w:val="Char8"/>
          <w:rtl/>
        </w:rPr>
        <w:t xml:space="preserve"> </w:t>
      </w:r>
      <w:r w:rsidR="006C4F52" w:rsidRPr="004E7FEA">
        <w:rPr>
          <w:rStyle w:val="Char8"/>
          <w:rFonts w:hint="cs"/>
          <w:rtl/>
        </w:rPr>
        <w:t>وَلَا</w:t>
      </w:r>
      <w:r w:rsidR="006C4F52" w:rsidRPr="004E7FEA">
        <w:rPr>
          <w:rStyle w:val="Char8"/>
          <w:rtl/>
        </w:rPr>
        <w:t xml:space="preserve"> </w:t>
      </w:r>
      <w:r w:rsidR="006C4F52" w:rsidRPr="004E7FEA">
        <w:rPr>
          <w:rStyle w:val="Char8"/>
          <w:rFonts w:hint="cs"/>
          <w:rtl/>
        </w:rPr>
        <w:t>يُرِيدُ</w:t>
      </w:r>
      <w:r w:rsidR="006C4F52" w:rsidRPr="004E7FEA">
        <w:rPr>
          <w:rStyle w:val="Char8"/>
          <w:rtl/>
        </w:rPr>
        <w:t xml:space="preserve"> </w:t>
      </w:r>
      <w:r w:rsidR="006C4F52" w:rsidRPr="004E7FEA">
        <w:rPr>
          <w:rStyle w:val="Char8"/>
          <w:rFonts w:hint="cs"/>
          <w:rtl/>
        </w:rPr>
        <w:t>بِكُمُ</w:t>
      </w:r>
      <w:r w:rsidR="006C4F52" w:rsidRPr="004E7FEA">
        <w:rPr>
          <w:rStyle w:val="Char8"/>
          <w:rtl/>
        </w:rPr>
        <w:t xml:space="preserve"> </w:t>
      </w:r>
      <w:r w:rsidR="006C4F52" w:rsidRPr="004E7FEA">
        <w:rPr>
          <w:rStyle w:val="Char8"/>
          <w:rFonts w:hint="cs"/>
          <w:rtl/>
        </w:rPr>
        <w:t>ٱلۡعُسۡرَ</w:t>
      </w:r>
      <w:r w:rsidRPr="004E7FEA">
        <w:rPr>
          <w:rStyle w:val="Char7"/>
          <w:rFonts w:eastAsia="Calibri" w:hint="cs"/>
          <w:rtl/>
        </w:rPr>
        <w:t>﴾</w:t>
      </w:r>
      <w:r w:rsidRPr="004E7FEA">
        <w:rPr>
          <w:rFonts w:eastAsia="Times New Roman" w:cs="B Lotus" w:hint="cs"/>
          <w:sz w:val="28"/>
          <w:szCs w:val="28"/>
          <w:rtl/>
        </w:rPr>
        <w:t xml:space="preserve"> </w:t>
      </w:r>
      <w:r w:rsidRPr="004E7FEA">
        <w:rPr>
          <w:rStyle w:val="Char6"/>
          <w:rFonts w:eastAsia="Calibri" w:hint="cs"/>
          <w:rtl/>
        </w:rPr>
        <w:t>[</w:t>
      </w:r>
      <w:r w:rsidR="006C4F52" w:rsidRPr="004E7FEA">
        <w:rPr>
          <w:rStyle w:val="Char6"/>
          <w:rFonts w:eastAsia="Calibri" w:hint="cs"/>
          <w:rtl/>
        </w:rPr>
        <w:t>البقر</w:t>
      </w:r>
      <w:r w:rsidR="006C4F52" w:rsidRPr="004E7FEA">
        <w:rPr>
          <w:rStyle w:val="Char6"/>
          <w:rFonts w:ascii="mylotus" w:eastAsia="Calibri" w:hAnsi="mylotus" w:cs="mylotus"/>
          <w:rtl/>
        </w:rPr>
        <w:t>ة</w:t>
      </w:r>
      <w:r w:rsidR="006C4F52" w:rsidRPr="004E7FEA">
        <w:rPr>
          <w:rStyle w:val="Char6"/>
          <w:rFonts w:eastAsia="Calibri" w:hint="cs"/>
          <w:rtl/>
        </w:rPr>
        <w:t>: 185</w:t>
      </w:r>
      <w:r w:rsidRPr="004E7FEA">
        <w:rPr>
          <w:rStyle w:val="Char6"/>
          <w:rFonts w:eastAsia="Calibri" w:hint="cs"/>
          <w:rtl/>
        </w:rPr>
        <w:t>]</w:t>
      </w:r>
      <w:r w:rsidRPr="004E7FEA">
        <w:rPr>
          <w:rStyle w:val="Char1"/>
          <w:rFonts w:eastAsia="Calibri" w:cs="B Lotus" w:hint="cs"/>
          <w:rtl/>
        </w:rPr>
        <w:t>.</w:t>
      </w:r>
    </w:p>
    <w:p w:rsidR="00C30BB6" w:rsidRPr="0046496C" w:rsidRDefault="00105D43" w:rsidP="004E7FEA">
      <w:pPr>
        <w:widowControl w:val="0"/>
        <w:tabs>
          <w:tab w:val="right" w:pos="7370"/>
        </w:tabs>
        <w:spacing w:after="0" w:line="240" w:lineRule="auto"/>
        <w:ind w:left="567"/>
        <w:jc w:val="both"/>
        <w:rPr>
          <w:rFonts w:eastAsia="Times New Roman" w:cs="B Lotus"/>
          <w:szCs w:val="28"/>
          <w:rtl/>
        </w:rPr>
      </w:pPr>
      <w:r w:rsidRPr="004E7FEA">
        <w:rPr>
          <w:rStyle w:val="Char7"/>
          <w:rFonts w:eastAsia="Calibri"/>
          <w:rtl/>
        </w:rPr>
        <w:t>«</w:t>
      </w:r>
      <w:r w:rsidR="00C30BB6" w:rsidRPr="004E7FEA">
        <w:rPr>
          <w:rStyle w:val="Char"/>
          <w:rFonts w:eastAsia="Calibri"/>
          <w:rtl/>
        </w:rPr>
        <w:t>الله برای شما (حکمی)آسان می‌خواهد، نه (دستوری)</w:t>
      </w:r>
      <w:r w:rsidR="00C30BB6" w:rsidRPr="004E7FEA">
        <w:rPr>
          <w:rStyle w:val="Char"/>
          <w:rFonts w:eastAsia="Calibri" w:hint="cs"/>
          <w:rtl/>
        </w:rPr>
        <w:t xml:space="preserve"> </w:t>
      </w:r>
      <w:r w:rsidR="00C30BB6" w:rsidRPr="004E7FEA">
        <w:rPr>
          <w:rStyle w:val="Char"/>
          <w:rFonts w:eastAsia="Calibri"/>
          <w:rtl/>
        </w:rPr>
        <w:t>سخت و دشوار</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widowControl w:val="0"/>
        <w:spacing w:after="0" w:line="240" w:lineRule="auto"/>
        <w:ind w:firstLine="282"/>
        <w:jc w:val="both"/>
        <w:rPr>
          <w:rFonts w:eastAsia="Times New Roman" w:cs="B Lotus"/>
          <w:szCs w:val="28"/>
          <w:rtl/>
        </w:rPr>
      </w:pPr>
      <w:r w:rsidRPr="0046496C">
        <w:rPr>
          <w:rFonts w:eastAsia="Times New Roman" w:cs="B Lotus"/>
          <w:szCs w:val="28"/>
          <w:rtl/>
        </w:rPr>
        <w:t>در میان احادیث می‏توان به حدیث معاویه</w:t>
      </w:r>
      <w:r w:rsidR="004E7FEA">
        <w:rPr>
          <w:rFonts w:eastAsia="Times New Roman" w:cs="B Lotus" w:hint="cs"/>
          <w:szCs w:val="28"/>
          <w:rtl/>
        </w:rPr>
        <w:t xml:space="preserve"> </w:t>
      </w:r>
      <w:r w:rsidRPr="0046496C">
        <w:rPr>
          <w:rFonts w:eastAsia="Times New Roman" w:cs="B Lotus"/>
          <w:sz w:val="28"/>
          <w:szCs w:val="28"/>
        </w:rPr>
        <w:sym w:font="AGA Arabesque" w:char="F074"/>
      </w:r>
      <w:r w:rsidRPr="0046496C">
        <w:rPr>
          <w:rFonts w:eastAsia="Times New Roman" w:cs="B Lotus"/>
          <w:szCs w:val="28"/>
          <w:rtl/>
        </w:rPr>
        <w:t xml:space="preserve"> اشاره کرد که گوید: از رسول</w:t>
      </w:r>
      <w:r w:rsidRPr="0046496C">
        <w:rPr>
          <w:rFonts w:eastAsia="Times New Roman" w:cs="B Lotus" w:hint="eastAsia"/>
          <w:szCs w:val="28"/>
          <w:rtl/>
        </w:rPr>
        <w:t>‌الله</w:t>
      </w:r>
      <w:r w:rsidR="004E7FEA">
        <w:rPr>
          <w:rFonts w:eastAsia="Times New Roman" w:cs="B Lotus" w:hint="cs"/>
          <w:szCs w:val="28"/>
          <w:rtl/>
        </w:rPr>
        <w:t xml:space="preserve"> </w:t>
      </w:r>
      <w:r w:rsidRPr="0046496C">
        <w:rPr>
          <w:rFonts w:eastAsia="Times New Roman" w:cs="B Lotus" w:hint="eastAsia"/>
          <w:sz w:val="28"/>
          <w:szCs w:val="28"/>
        </w:rPr>
        <w:sym w:font="AGA Arabesque" w:char="F072"/>
      </w:r>
      <w:r w:rsidRPr="0046496C">
        <w:rPr>
          <w:rFonts w:eastAsia="Times New Roman" w:cs="B Lotus"/>
          <w:szCs w:val="28"/>
          <w:rtl/>
        </w:rPr>
        <w:t xml:space="preserve"> شنیدم که می‏فرمود:</w:t>
      </w:r>
      <w:r w:rsidRPr="0046496C">
        <w:rPr>
          <w:rFonts w:eastAsia="Times New Roman" w:cs="B Lotus" w:hint="cs"/>
          <w:szCs w:val="28"/>
          <w:rtl/>
        </w:rPr>
        <w:t xml:space="preserve"> </w:t>
      </w:r>
      <w:r w:rsidR="00105D43" w:rsidRPr="00105D43">
        <w:rPr>
          <w:rStyle w:val="Char7"/>
          <w:rFonts w:eastAsia="Calibri"/>
          <w:rtl/>
        </w:rPr>
        <w:t>«</w:t>
      </w:r>
      <w:r w:rsidRPr="0046496C">
        <w:rPr>
          <w:rFonts w:ascii="mylotus" w:eastAsia="MS Mincho" w:hAnsi="mylotus" w:cs="mylotus"/>
          <w:b/>
          <w:bCs/>
          <w:color w:val="000000"/>
          <w:sz w:val="27"/>
          <w:szCs w:val="27"/>
          <w:rtl/>
        </w:rPr>
        <w:t>مَنْ يُرِدِ اللَّهُ بِهِ خَيْرًا يُفَقِّهْهُ فِي الدِّينِ</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30"/>
      </w:r>
      <w:r w:rsidR="00553145" w:rsidRPr="00553145">
        <w:rPr>
          <w:rFonts w:eastAsia="Times New Roman" w:cs="B Lotus"/>
          <w:szCs w:val="28"/>
          <w:vertAlign w:val="superscript"/>
          <w:rtl/>
        </w:rPr>
        <w:t>)</w:t>
      </w:r>
      <w:r w:rsidRPr="0046496C">
        <w:rPr>
          <w:rFonts w:eastAsia="Times New Roman" w:cs="B Zar"/>
          <w:szCs w:val="28"/>
          <w:rtl/>
        </w:rPr>
        <w:t xml:space="preserve"> </w:t>
      </w:r>
      <w:r w:rsidRPr="0046496C">
        <w:rPr>
          <w:rFonts w:eastAsia="Times New Roman" w:cs="B Lotus" w:hint="cs"/>
          <w:szCs w:val="28"/>
          <w:rtl/>
        </w:rPr>
        <w:t xml:space="preserve">یعنی: </w:t>
      </w:r>
      <w:r w:rsidR="00105D43" w:rsidRPr="00105D43">
        <w:rPr>
          <w:rStyle w:val="Char7"/>
          <w:rFonts w:eastAsia="Calibri"/>
          <w:rtl/>
        </w:rPr>
        <w:t>«</w:t>
      </w:r>
      <w:r w:rsidRPr="0046496C">
        <w:rPr>
          <w:rFonts w:eastAsia="Times New Roman" w:cs="B Lotus"/>
          <w:szCs w:val="28"/>
          <w:rtl/>
        </w:rPr>
        <w:t xml:space="preserve">هرکس </w:t>
      </w:r>
      <w:r w:rsidRPr="0046496C">
        <w:rPr>
          <w:rFonts w:eastAsia="Times New Roman" w:cs="B Lotus" w:hint="cs"/>
          <w:szCs w:val="28"/>
          <w:rtl/>
        </w:rPr>
        <w:t xml:space="preserve">که </w:t>
      </w:r>
      <w:r w:rsidRPr="0046496C">
        <w:rPr>
          <w:rFonts w:eastAsia="Times New Roman" w:cs="B Lotus"/>
          <w:szCs w:val="28"/>
          <w:rtl/>
        </w:rPr>
        <w:t xml:space="preserve">خداوند اراده‏ی خیری به او داشته باشد، </w:t>
      </w:r>
      <w:r w:rsidRPr="0046496C">
        <w:rPr>
          <w:rFonts w:eastAsia="Times New Roman" w:cs="B Lotus" w:hint="cs"/>
          <w:szCs w:val="28"/>
          <w:rtl/>
        </w:rPr>
        <w:t>فهم</w:t>
      </w:r>
      <w:r w:rsidRPr="0046496C">
        <w:rPr>
          <w:rFonts w:eastAsia="Times New Roman" w:cs="B Lotus"/>
          <w:szCs w:val="28"/>
          <w:rtl/>
        </w:rPr>
        <w:t xml:space="preserve"> دین را به او عطا می‏کند</w:t>
      </w:r>
      <w:bookmarkStart w:id="205" w:name="_Toc246700033"/>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pStyle w:val="a9"/>
        <w:widowControl w:val="0"/>
        <w:spacing w:line="235" w:lineRule="auto"/>
        <w:rPr>
          <w:rtl/>
        </w:rPr>
      </w:pPr>
      <w:bookmarkStart w:id="206" w:name="_Toc313616983"/>
      <w:bookmarkStart w:id="207" w:name="_Toc319776466"/>
      <w:r w:rsidRPr="0046496C">
        <w:rPr>
          <w:rtl/>
        </w:rPr>
        <w:t>اثبات صفت سمع</w:t>
      </w:r>
      <w:r w:rsidRPr="0046496C">
        <w:rPr>
          <w:rFonts w:hint="cs"/>
          <w:rtl/>
        </w:rPr>
        <w:t xml:space="preserve"> (شنوایی)</w:t>
      </w:r>
      <w:r w:rsidRPr="0046496C">
        <w:rPr>
          <w:rtl/>
        </w:rPr>
        <w:t xml:space="preserve"> و بصر</w:t>
      </w:r>
      <w:bookmarkEnd w:id="205"/>
      <w:r w:rsidRPr="0046496C">
        <w:rPr>
          <w:rFonts w:hint="cs"/>
          <w:rtl/>
        </w:rPr>
        <w:t xml:space="preserve"> (بینایی):</w:t>
      </w:r>
      <w:bookmarkEnd w:id="206"/>
      <w:bookmarkEnd w:id="207"/>
    </w:p>
    <w:p w:rsidR="00C30BB6" w:rsidRPr="004E7FEA" w:rsidRDefault="00C30BB6" w:rsidP="004E7FEA">
      <w:pPr>
        <w:spacing w:after="0" w:line="235" w:lineRule="auto"/>
        <w:ind w:firstLine="282"/>
        <w:jc w:val="both"/>
        <w:rPr>
          <w:rFonts w:eastAsia="Times New Roman" w:cs="B Lotus"/>
          <w:spacing w:val="-4"/>
          <w:szCs w:val="28"/>
          <w:rtl/>
        </w:rPr>
      </w:pPr>
      <w:r w:rsidRPr="004E7FEA">
        <w:rPr>
          <w:rFonts w:eastAsia="Times New Roman" w:cs="B Lotus"/>
          <w:spacing w:val="-4"/>
          <w:szCs w:val="28"/>
          <w:rtl/>
        </w:rPr>
        <w:t>از نظر اهل سنت</w:t>
      </w:r>
      <w:r w:rsidRPr="004E7FEA">
        <w:rPr>
          <w:rFonts w:eastAsia="Times New Roman" w:cs="B Lotus" w:hint="cs"/>
          <w:spacing w:val="-4"/>
          <w:szCs w:val="28"/>
          <w:rtl/>
        </w:rPr>
        <w:t>،</w:t>
      </w:r>
      <w:r w:rsidRPr="004E7FEA">
        <w:rPr>
          <w:rFonts w:eastAsia="Times New Roman" w:cs="B Lotus"/>
          <w:spacing w:val="-4"/>
          <w:szCs w:val="28"/>
          <w:rtl/>
        </w:rPr>
        <w:t xml:space="preserve"> معلوم و محرز است که سمیع (شنوا) تنها ب</w:t>
      </w:r>
      <w:r w:rsidRPr="004E7FEA">
        <w:rPr>
          <w:rFonts w:eastAsia="Times New Roman" w:cs="B Lotus" w:hint="cs"/>
          <w:spacing w:val="-4"/>
          <w:szCs w:val="28"/>
          <w:rtl/>
        </w:rPr>
        <w:t>ا</w:t>
      </w:r>
      <w:r w:rsidRPr="004E7FEA">
        <w:rPr>
          <w:rFonts w:eastAsia="Times New Roman" w:cs="B Lotus"/>
          <w:spacing w:val="-4"/>
          <w:szCs w:val="28"/>
          <w:rtl/>
        </w:rPr>
        <w:t xml:space="preserve"> سمع </w:t>
      </w:r>
      <w:r w:rsidRPr="004E7FEA">
        <w:rPr>
          <w:rFonts w:eastAsia="Times New Roman" w:cs="B Lotus" w:hint="cs"/>
          <w:spacing w:val="-4"/>
          <w:szCs w:val="28"/>
          <w:rtl/>
        </w:rPr>
        <w:t xml:space="preserve">یا </w:t>
      </w:r>
      <w:r w:rsidRPr="004E7FEA">
        <w:rPr>
          <w:rFonts w:eastAsia="Times New Roman" w:cs="B Lotus"/>
          <w:spacing w:val="-4"/>
          <w:szCs w:val="28"/>
          <w:rtl/>
        </w:rPr>
        <w:t>قوه</w:t>
      </w:r>
      <w:r w:rsidRPr="004E7FEA">
        <w:rPr>
          <w:rFonts w:eastAsia="Times New Roman" w:cs="B Lotus" w:hint="eastAsia"/>
          <w:spacing w:val="-4"/>
          <w:szCs w:val="28"/>
          <w:rtl/>
        </w:rPr>
        <w:t>‌ی</w:t>
      </w:r>
      <w:r w:rsidRPr="004E7FEA">
        <w:rPr>
          <w:rFonts w:eastAsia="Times New Roman" w:cs="B Lotus"/>
          <w:spacing w:val="-4"/>
          <w:szCs w:val="28"/>
          <w:rtl/>
        </w:rPr>
        <w:t xml:space="preserve"> شنوایی</w:t>
      </w:r>
      <w:r w:rsidRPr="004E7FEA">
        <w:rPr>
          <w:rFonts w:eastAsia="Times New Roman" w:cs="B Lotus" w:hint="eastAsia"/>
          <w:spacing w:val="-4"/>
          <w:szCs w:val="28"/>
          <w:rtl/>
        </w:rPr>
        <w:t>‌س</w:t>
      </w:r>
      <w:r w:rsidRPr="004E7FEA">
        <w:rPr>
          <w:rFonts w:eastAsia="Times New Roman" w:cs="B Lotus" w:hint="cs"/>
          <w:spacing w:val="-4"/>
          <w:szCs w:val="28"/>
          <w:rtl/>
        </w:rPr>
        <w:t>ت</w:t>
      </w:r>
      <w:r w:rsidRPr="004E7FEA">
        <w:rPr>
          <w:rFonts w:eastAsia="Times New Roman" w:cs="B Lotus"/>
          <w:spacing w:val="-4"/>
          <w:szCs w:val="28"/>
          <w:rtl/>
        </w:rPr>
        <w:t xml:space="preserve"> و بصیر (بینا) تنها ب</w:t>
      </w:r>
      <w:r w:rsidRPr="004E7FEA">
        <w:rPr>
          <w:rFonts w:eastAsia="Times New Roman" w:cs="B Lotus" w:hint="cs"/>
          <w:spacing w:val="-4"/>
          <w:szCs w:val="28"/>
          <w:rtl/>
        </w:rPr>
        <w:t>ا</w:t>
      </w:r>
      <w:r w:rsidRPr="004E7FEA">
        <w:rPr>
          <w:rFonts w:eastAsia="Times New Roman" w:cs="B Lotus"/>
          <w:spacing w:val="-4"/>
          <w:szCs w:val="28"/>
          <w:rtl/>
        </w:rPr>
        <w:t xml:space="preserve"> بصر </w:t>
      </w:r>
      <w:r w:rsidRPr="004E7FEA">
        <w:rPr>
          <w:rFonts w:eastAsia="Times New Roman" w:cs="B Lotus" w:hint="cs"/>
          <w:spacing w:val="-4"/>
          <w:szCs w:val="28"/>
          <w:rtl/>
        </w:rPr>
        <w:t xml:space="preserve">یا </w:t>
      </w:r>
      <w:r w:rsidRPr="004E7FEA">
        <w:rPr>
          <w:rFonts w:eastAsia="Times New Roman" w:cs="B Lotus"/>
          <w:spacing w:val="-4"/>
          <w:szCs w:val="28"/>
          <w:rtl/>
        </w:rPr>
        <w:t>قوه بینایی</w:t>
      </w:r>
      <w:r w:rsidRPr="004E7FEA">
        <w:rPr>
          <w:rFonts w:eastAsia="Times New Roman" w:cs="B Lotus" w:hint="cs"/>
          <w:spacing w:val="-4"/>
          <w:szCs w:val="28"/>
          <w:rtl/>
        </w:rPr>
        <w:t>؛</w:t>
      </w:r>
      <w:r w:rsidRPr="004E7FEA">
        <w:rPr>
          <w:rFonts w:eastAsia="Times New Roman" w:cs="B Lotus"/>
          <w:spacing w:val="-4"/>
          <w:szCs w:val="28"/>
          <w:rtl/>
        </w:rPr>
        <w:t xml:space="preserve"> همان‌طور که قدیر (توانا) و حکیم (فرزانه) تنها به وسیله‏ی قدرت و حکمت می‏باشد.</w:t>
      </w:r>
      <w:r w:rsidR="00553145" w:rsidRPr="004E7FEA">
        <w:rPr>
          <w:rFonts w:eastAsia="Times New Roman" w:cs="B Lotus"/>
          <w:spacing w:val="-4"/>
          <w:szCs w:val="28"/>
          <w:vertAlign w:val="superscript"/>
          <w:rtl/>
        </w:rPr>
        <w:t>(</w:t>
      </w:r>
      <w:r w:rsidR="00553145" w:rsidRPr="004E7FEA">
        <w:rPr>
          <w:rFonts w:eastAsia="Times New Roman" w:cs="B Lotus"/>
          <w:spacing w:val="-4"/>
          <w:szCs w:val="28"/>
          <w:vertAlign w:val="superscript"/>
          <w:rtl/>
        </w:rPr>
        <w:footnoteReference w:id="131"/>
      </w:r>
      <w:r w:rsidR="00553145" w:rsidRPr="004E7FEA">
        <w:rPr>
          <w:rFonts w:eastAsia="Times New Roman" w:cs="B Lotus"/>
          <w:spacing w:val="-4"/>
          <w:szCs w:val="28"/>
          <w:vertAlign w:val="superscript"/>
          <w:rtl/>
        </w:rPr>
        <w:t>)</w:t>
      </w:r>
      <w:r w:rsidRPr="004E7FEA">
        <w:rPr>
          <w:rFonts w:eastAsia="Times New Roman" w:cs="B Lotus"/>
          <w:spacing w:val="-4"/>
          <w:szCs w:val="28"/>
          <w:rtl/>
        </w:rPr>
        <w:t xml:space="preserve"> آیات واحادیث وارده درباره‏ی دو صفت</w:t>
      </w:r>
      <w:r w:rsidRPr="004E7FEA">
        <w:rPr>
          <w:rFonts w:eastAsia="Times New Roman" w:cs="B Lotus" w:hint="cs"/>
          <w:spacing w:val="-4"/>
          <w:szCs w:val="28"/>
          <w:rtl/>
        </w:rPr>
        <w:t xml:space="preserve"> </w:t>
      </w:r>
      <w:r w:rsidRPr="004E7FEA">
        <w:rPr>
          <w:rFonts w:eastAsia="Times New Roman" w:cs="B Lotus"/>
          <w:spacing w:val="-4"/>
          <w:szCs w:val="28"/>
          <w:rtl/>
        </w:rPr>
        <w:t>سمع و بصر</w:t>
      </w:r>
      <w:r w:rsidRPr="004E7FEA">
        <w:rPr>
          <w:rFonts w:eastAsia="Times New Roman" w:cs="B Lotus" w:hint="cs"/>
          <w:spacing w:val="-4"/>
          <w:szCs w:val="28"/>
          <w:rtl/>
        </w:rPr>
        <w:t>،</w:t>
      </w:r>
      <w:r w:rsidRPr="004E7FEA">
        <w:rPr>
          <w:rFonts w:eastAsia="Times New Roman" w:cs="B Lotus"/>
          <w:spacing w:val="-4"/>
          <w:szCs w:val="28"/>
          <w:rtl/>
        </w:rPr>
        <w:t xml:space="preserve"> زیادند. به همین خاطر تنها به برخی از آیات قرآن</w:t>
      </w:r>
      <w:r w:rsidRPr="004E7FEA">
        <w:rPr>
          <w:rFonts w:eastAsia="Times New Roman" w:cs="B Lotus" w:hint="cs"/>
          <w:spacing w:val="-4"/>
          <w:szCs w:val="28"/>
          <w:rtl/>
        </w:rPr>
        <w:t xml:space="preserve"> اشاره می‌کنیم؛ الله</w:t>
      </w:r>
      <w:r w:rsidRPr="004E7FEA">
        <w:rPr>
          <w:rFonts w:eastAsia="Times New Roman" w:cs="B Lotus"/>
          <w:spacing w:val="-4"/>
          <w:szCs w:val="28"/>
          <w:rtl/>
        </w:rPr>
        <w:t xml:space="preserve"> متعال می‏فرماید</w:t>
      </w:r>
      <w:r w:rsidRPr="004E7FEA">
        <w:rPr>
          <w:rFonts w:eastAsia="Times New Roman" w:cs="B Lotus" w:hint="cs"/>
          <w:spacing w:val="-4"/>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فَٱسۡتَعِذۡ</w:t>
      </w:r>
      <w:r w:rsidR="006C4F52" w:rsidRPr="006C4F52">
        <w:rPr>
          <w:rStyle w:val="Char8"/>
          <w:rtl/>
        </w:rPr>
        <w:t xml:space="preserve"> </w:t>
      </w:r>
      <w:r w:rsidR="006C4F52" w:rsidRPr="006C4F52">
        <w:rPr>
          <w:rStyle w:val="Char8"/>
          <w:rFonts w:hint="cs"/>
          <w:rtl/>
        </w:rPr>
        <w:t>بِٱللَّهِۖ</w:t>
      </w:r>
      <w:r w:rsidR="006C4F52" w:rsidRPr="006C4F52">
        <w:rPr>
          <w:rStyle w:val="Char8"/>
          <w:rtl/>
        </w:rPr>
        <w:t xml:space="preserve"> </w:t>
      </w:r>
      <w:r w:rsidR="006C4F52" w:rsidRPr="006C4F52">
        <w:rPr>
          <w:rStyle w:val="Char8"/>
          <w:rFonts w:hint="cs"/>
          <w:rtl/>
        </w:rPr>
        <w:t>إِنَّهُۥ</w:t>
      </w:r>
      <w:r w:rsidR="006C4F52" w:rsidRPr="006C4F52">
        <w:rPr>
          <w:rStyle w:val="Char8"/>
          <w:rtl/>
        </w:rPr>
        <w:t xml:space="preserve"> </w:t>
      </w:r>
      <w:r w:rsidR="006C4F52" w:rsidRPr="006C4F52">
        <w:rPr>
          <w:rStyle w:val="Char8"/>
          <w:rFonts w:hint="cs"/>
          <w:rtl/>
        </w:rPr>
        <w:t>هُوَ</w:t>
      </w:r>
      <w:r w:rsidR="006C4F52" w:rsidRPr="006C4F52">
        <w:rPr>
          <w:rStyle w:val="Char8"/>
          <w:rtl/>
        </w:rPr>
        <w:t xml:space="preserve"> </w:t>
      </w:r>
      <w:r w:rsidR="006C4F52" w:rsidRPr="006C4F52">
        <w:rPr>
          <w:rStyle w:val="Char8"/>
          <w:rFonts w:hint="cs"/>
          <w:rtl/>
        </w:rPr>
        <w:t>ٱلسَّمِيعُ</w:t>
      </w:r>
      <w:r w:rsidR="006C4F52" w:rsidRPr="006C4F52">
        <w:rPr>
          <w:rStyle w:val="Char8"/>
          <w:rtl/>
        </w:rPr>
        <w:t xml:space="preserve"> </w:t>
      </w:r>
      <w:r w:rsidR="006C4F52" w:rsidRPr="006C4F52">
        <w:rPr>
          <w:rStyle w:val="Char8"/>
          <w:rFonts w:hint="cs"/>
          <w:rtl/>
        </w:rPr>
        <w:t>ٱلۡبَصِيرُ</w:t>
      </w:r>
      <w:r w:rsidR="006C4F52" w:rsidRPr="006C4F52">
        <w:rPr>
          <w:rStyle w:val="Char8"/>
          <w:rtl/>
        </w:rPr>
        <w:t xml:space="preserve"> </w:t>
      </w:r>
      <w:r w:rsidR="006C4F52" w:rsidRPr="006C4F52">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غافر: 56</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پس به الله پناه ببر؛ بی‌گمان او، شنوای بیناست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و</w:t>
      </w:r>
      <w:r w:rsidRPr="0046496C">
        <w:rPr>
          <w:rFonts w:eastAsia="Times New Roman" w:cs="B Lotus" w:hint="cs"/>
          <w:szCs w:val="28"/>
          <w:rtl/>
        </w:rPr>
        <w:t xml:space="preserve"> می‌فرماید:</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وَكَانَ</w:t>
      </w:r>
      <w:r w:rsidR="006C4F52" w:rsidRPr="006C4F52">
        <w:rPr>
          <w:rStyle w:val="Char8"/>
          <w:rtl/>
        </w:rPr>
        <w:t xml:space="preserve"> </w:t>
      </w:r>
      <w:r w:rsidR="006C4F52" w:rsidRPr="006C4F52">
        <w:rPr>
          <w:rStyle w:val="Char8"/>
          <w:rFonts w:hint="cs"/>
          <w:rtl/>
        </w:rPr>
        <w:t>ٱللَّهُ</w:t>
      </w:r>
      <w:r w:rsidR="006C4F52" w:rsidRPr="006C4F52">
        <w:rPr>
          <w:rStyle w:val="Char8"/>
          <w:rtl/>
        </w:rPr>
        <w:t xml:space="preserve"> </w:t>
      </w:r>
      <w:r w:rsidR="006C4F52" w:rsidRPr="006C4F52">
        <w:rPr>
          <w:rStyle w:val="Char8"/>
          <w:rFonts w:hint="cs"/>
          <w:rtl/>
        </w:rPr>
        <w:t>سَمِيعَۢا</w:t>
      </w:r>
      <w:r w:rsidR="006C4F52" w:rsidRPr="006C4F52">
        <w:rPr>
          <w:rStyle w:val="Char8"/>
          <w:rtl/>
        </w:rPr>
        <w:t xml:space="preserve"> </w:t>
      </w:r>
      <w:r w:rsidR="006C4F52" w:rsidRPr="006C4F52">
        <w:rPr>
          <w:rStyle w:val="Char8"/>
          <w:rFonts w:hint="cs"/>
          <w:rtl/>
        </w:rPr>
        <w:t>بَصِيرٗا</w:t>
      </w:r>
      <w:r w:rsidR="006C4F52" w:rsidRPr="006C4F52">
        <w:rPr>
          <w:rStyle w:val="Char8"/>
          <w:rtl/>
        </w:rPr>
        <w:t xml:space="preserve"> </w:t>
      </w:r>
      <w:r w:rsidR="006C4F52" w:rsidRPr="006C4F52">
        <w:rPr>
          <w:rStyle w:val="Char8"/>
          <w:rFonts w:hint="cs"/>
          <w:rtl/>
        </w:rPr>
        <w:t>١٣٤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النساء: 134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Zar"/>
          <w:szCs w:val="28"/>
          <w:rtl/>
        </w:rPr>
      </w:pPr>
      <w:r w:rsidRPr="00105D43">
        <w:rPr>
          <w:rStyle w:val="Char7"/>
          <w:rFonts w:eastAsia="Calibri"/>
          <w:rtl/>
        </w:rPr>
        <w:t>«</w:t>
      </w:r>
      <w:r w:rsidR="00C30BB6" w:rsidRPr="004E7FEA">
        <w:rPr>
          <w:rStyle w:val="Char"/>
          <w:rFonts w:eastAsia="Calibri"/>
          <w:rtl/>
        </w:rPr>
        <w:t>و الله شنوای بیناست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pStyle w:val="a9"/>
        <w:spacing w:line="235" w:lineRule="auto"/>
        <w:rPr>
          <w:rtl/>
        </w:rPr>
      </w:pPr>
      <w:bookmarkStart w:id="208" w:name="_Toc246700034"/>
      <w:bookmarkStart w:id="209" w:name="_Toc313616984"/>
      <w:bookmarkStart w:id="210" w:name="_Toc319776467"/>
      <w:r w:rsidRPr="0046496C">
        <w:rPr>
          <w:rtl/>
        </w:rPr>
        <w:t>اثبات صفت کلام</w:t>
      </w:r>
      <w:bookmarkEnd w:id="208"/>
      <w:r w:rsidRPr="0046496C">
        <w:rPr>
          <w:rFonts w:hint="cs"/>
          <w:rtl/>
        </w:rPr>
        <w:t>:</w:t>
      </w:r>
      <w:bookmarkEnd w:id="209"/>
      <w:bookmarkEnd w:id="210"/>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 xml:space="preserve">اهل سنت اتفاق نظر دارند که </w:t>
      </w:r>
      <w:r w:rsidRPr="0046496C">
        <w:rPr>
          <w:rFonts w:eastAsia="Times New Roman" w:cs="B Lotus" w:hint="cs"/>
          <w:szCs w:val="28"/>
          <w:rtl/>
        </w:rPr>
        <w:t>الله</w:t>
      </w:r>
      <w:r w:rsidRPr="0046496C">
        <w:rPr>
          <w:rFonts w:eastAsia="Times New Roman" w:cs="B Lotus"/>
          <w:szCs w:val="28"/>
          <w:rtl/>
        </w:rPr>
        <w:t xml:space="preserve"> به </w:t>
      </w:r>
      <w:r w:rsidRPr="0046496C">
        <w:rPr>
          <w:rFonts w:eastAsia="Times New Roman" w:cs="B Lotus" w:hint="cs"/>
          <w:szCs w:val="28"/>
          <w:rtl/>
        </w:rPr>
        <w:t>اراده</w:t>
      </w:r>
      <w:r w:rsidRPr="0046496C">
        <w:rPr>
          <w:rFonts w:eastAsia="Times New Roman" w:cs="B Lotus"/>
          <w:szCs w:val="28"/>
          <w:rtl/>
        </w:rPr>
        <w:t xml:space="preserve"> و خواست خود، پیوسته</w:t>
      </w:r>
      <w:r w:rsidRPr="0046496C">
        <w:rPr>
          <w:rFonts w:eastAsia="Times New Roman" w:cs="B Lotus" w:hint="cs"/>
          <w:szCs w:val="28"/>
          <w:rtl/>
        </w:rPr>
        <w:t>،</w:t>
      </w:r>
      <w:r w:rsidRPr="0046496C">
        <w:rPr>
          <w:rFonts w:eastAsia="Times New Roman" w:cs="B Lotus"/>
          <w:szCs w:val="28"/>
          <w:rtl/>
        </w:rPr>
        <w:t xml:space="preserve"> هر وقت و به هر کیفیتی که بخواهد</w:t>
      </w:r>
      <w:r w:rsidRPr="0046496C">
        <w:rPr>
          <w:rFonts w:eastAsia="Times New Roman" w:cs="B Lotus" w:hint="cs"/>
          <w:szCs w:val="28"/>
          <w:rtl/>
        </w:rPr>
        <w:t>،</w:t>
      </w:r>
      <w:r w:rsidRPr="0046496C">
        <w:rPr>
          <w:rFonts w:eastAsia="Times New Roman" w:cs="B Lotus"/>
          <w:szCs w:val="28"/>
          <w:rtl/>
        </w:rPr>
        <w:t xml:space="preserve"> سخن می‏گوید؛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32"/>
      </w:r>
      <w:r w:rsidR="00553145" w:rsidRPr="00553145">
        <w:rPr>
          <w:rFonts w:eastAsia="Times New Roman" w:cs="B Lotus"/>
          <w:szCs w:val="28"/>
          <w:vertAlign w:val="superscript"/>
          <w:rtl/>
        </w:rPr>
        <w:t>)</w:t>
      </w:r>
      <w:r w:rsidRPr="0046496C">
        <w:rPr>
          <w:rFonts w:eastAsia="Times New Roman" w:cs="B Lotus" w:hint="cs"/>
          <w:szCs w:val="28"/>
          <w:rtl/>
        </w:rPr>
        <w:t xml:space="preserve"> الله</w:t>
      </w:r>
      <w:r w:rsidRPr="0046496C">
        <w:rPr>
          <w:rFonts w:eastAsia="Times New Roman" w:cs="B Lotus"/>
          <w:szCs w:val="28"/>
          <w:rtl/>
        </w:rPr>
        <w:t xml:space="preserve"> بلندمرتبه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مِّنۡهُم</w:t>
      </w:r>
      <w:r w:rsidR="006C4F52" w:rsidRPr="006C4F52">
        <w:rPr>
          <w:rStyle w:val="Char8"/>
          <w:rtl/>
        </w:rPr>
        <w:t xml:space="preserve"> </w:t>
      </w:r>
      <w:r w:rsidR="006C4F52" w:rsidRPr="006C4F52">
        <w:rPr>
          <w:rStyle w:val="Char8"/>
          <w:rFonts w:hint="cs"/>
          <w:rtl/>
        </w:rPr>
        <w:t>مَّن</w:t>
      </w:r>
      <w:r w:rsidR="006C4F52" w:rsidRPr="006C4F52">
        <w:rPr>
          <w:rStyle w:val="Char8"/>
          <w:rtl/>
        </w:rPr>
        <w:t xml:space="preserve"> </w:t>
      </w:r>
      <w:r w:rsidR="006C4F52" w:rsidRPr="006C4F52">
        <w:rPr>
          <w:rStyle w:val="Char8"/>
          <w:rFonts w:hint="cs"/>
          <w:rtl/>
        </w:rPr>
        <w:t>كَلَّمَ</w:t>
      </w:r>
      <w:r w:rsidR="006C4F52" w:rsidRPr="006C4F52">
        <w:rPr>
          <w:rStyle w:val="Char8"/>
          <w:rtl/>
        </w:rPr>
        <w:t xml:space="preserve"> </w:t>
      </w:r>
      <w:r w:rsidR="006C4F52" w:rsidRPr="006C4F52">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البقر</w:t>
      </w:r>
      <w:r w:rsidR="006C4F52" w:rsidRPr="006C4F52">
        <w:rPr>
          <w:rStyle w:val="Char6"/>
          <w:rFonts w:ascii="mylotus" w:eastAsia="Calibri" w:hAnsi="mylotus" w:cs="mylotus"/>
          <w:rtl/>
        </w:rPr>
        <w:t>ة</w:t>
      </w:r>
      <w:r w:rsidR="006C4F52">
        <w:rPr>
          <w:rStyle w:val="Char6"/>
          <w:rFonts w:eastAsia="Calibri" w:hint="cs"/>
          <w:rtl/>
        </w:rPr>
        <w:t>: 253</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الله با برخی از ایشان سخن گفت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در جای دیگری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وَكَلَّمَ</w:t>
      </w:r>
      <w:r w:rsidR="006C4F52" w:rsidRPr="006C4F52">
        <w:rPr>
          <w:rStyle w:val="Char8"/>
          <w:rtl/>
        </w:rPr>
        <w:t xml:space="preserve"> </w:t>
      </w:r>
      <w:r w:rsidR="006C4F52" w:rsidRPr="006C4F52">
        <w:rPr>
          <w:rStyle w:val="Char8"/>
          <w:rFonts w:hint="cs"/>
          <w:rtl/>
        </w:rPr>
        <w:t>ٱللَّهُ</w:t>
      </w:r>
      <w:r w:rsidR="006C4F52" w:rsidRPr="006C4F52">
        <w:rPr>
          <w:rStyle w:val="Char8"/>
          <w:rtl/>
        </w:rPr>
        <w:t xml:space="preserve"> </w:t>
      </w:r>
      <w:r w:rsidR="006C4F52" w:rsidRPr="006C4F52">
        <w:rPr>
          <w:rStyle w:val="Char8"/>
          <w:rFonts w:hint="cs"/>
          <w:rtl/>
        </w:rPr>
        <w:t>مُوسَىٰ</w:t>
      </w:r>
      <w:r w:rsidR="006C4F52" w:rsidRPr="006C4F52">
        <w:rPr>
          <w:rStyle w:val="Char8"/>
          <w:rtl/>
        </w:rPr>
        <w:t xml:space="preserve"> </w:t>
      </w:r>
      <w:r w:rsidR="006C4F52" w:rsidRPr="006C4F52">
        <w:rPr>
          <w:rStyle w:val="Char8"/>
          <w:rFonts w:hint="cs"/>
          <w:rtl/>
        </w:rPr>
        <w:t>تَكۡلِيمٗا</w:t>
      </w:r>
      <w:r w:rsidR="006C4F52" w:rsidRPr="006C4F52">
        <w:rPr>
          <w:rStyle w:val="Char8"/>
          <w:rtl/>
        </w:rPr>
        <w:t xml:space="preserve"> </w:t>
      </w:r>
      <w:r w:rsidR="006C4F52" w:rsidRPr="006C4F52">
        <w:rPr>
          <w:rStyle w:val="Char8"/>
          <w:rFonts w:hint="cs"/>
          <w:rtl/>
        </w:rPr>
        <w:t>١٦٤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النساء: 164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الله به</w:t>
      </w:r>
      <w:r w:rsidR="00C30BB6" w:rsidRPr="0046496C">
        <w:rPr>
          <w:rFonts w:eastAsia="Times New Roman" w:cs="B Lotus" w:hint="eastAsia"/>
          <w:szCs w:val="28"/>
          <w:rtl/>
        </w:rPr>
        <w:t>‌</w:t>
      </w:r>
      <w:r w:rsidR="00C30BB6" w:rsidRPr="0046496C">
        <w:rPr>
          <w:rFonts w:eastAsia="Times New Roman" w:cs="B Lotus"/>
          <w:szCs w:val="28"/>
          <w:rtl/>
        </w:rPr>
        <w:t>طور ویژه و بی‌واسطه با موسی سخن گفت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E7FEA" w:rsidRDefault="00C30BB6" w:rsidP="004E7FEA">
      <w:pPr>
        <w:spacing w:after="0" w:line="235" w:lineRule="auto"/>
        <w:ind w:firstLine="282"/>
        <w:jc w:val="both"/>
        <w:rPr>
          <w:rFonts w:eastAsia="Times New Roman" w:cs="B Lotus"/>
          <w:spacing w:val="-2"/>
          <w:szCs w:val="28"/>
          <w:rtl/>
        </w:rPr>
      </w:pPr>
      <w:r w:rsidRPr="004E7FEA">
        <w:rPr>
          <w:rFonts w:eastAsia="Times New Roman" w:cs="B Lotus"/>
          <w:spacing w:val="-2"/>
          <w:szCs w:val="28"/>
          <w:rtl/>
        </w:rPr>
        <w:t>ب</w:t>
      </w:r>
      <w:r w:rsidRPr="004E7FEA">
        <w:rPr>
          <w:rFonts w:eastAsia="Times New Roman" w:cs="B Lotus" w:hint="cs"/>
          <w:spacing w:val="-2"/>
          <w:szCs w:val="28"/>
          <w:rtl/>
        </w:rPr>
        <w:t>د</w:t>
      </w:r>
      <w:r w:rsidRPr="004E7FEA">
        <w:rPr>
          <w:rFonts w:eastAsia="Times New Roman" w:cs="B Lotus"/>
          <w:spacing w:val="-2"/>
          <w:szCs w:val="28"/>
          <w:rtl/>
        </w:rPr>
        <w:t xml:space="preserve">ین ترتیب یکی از صفات </w:t>
      </w:r>
      <w:r w:rsidRPr="004E7FEA">
        <w:rPr>
          <w:rFonts w:eastAsia="Times New Roman" w:cs="B Lotus" w:hint="cs"/>
          <w:spacing w:val="-2"/>
          <w:szCs w:val="28"/>
          <w:rtl/>
        </w:rPr>
        <w:t>الله</w:t>
      </w:r>
      <w:r w:rsidR="004E7FEA" w:rsidRPr="004E7FEA">
        <w:rPr>
          <w:rFonts w:eastAsia="Times New Roman" w:cs="B Lotus" w:hint="cs"/>
          <w:spacing w:val="-2"/>
          <w:szCs w:val="28"/>
          <w:rtl/>
        </w:rPr>
        <w:t xml:space="preserve"> </w:t>
      </w:r>
      <w:r w:rsidRPr="004E7FEA">
        <w:rPr>
          <w:rFonts w:eastAsia="Times New Roman" w:cs="B Lotus" w:hint="cs"/>
          <w:spacing w:val="-2"/>
          <w:sz w:val="28"/>
          <w:szCs w:val="28"/>
        </w:rPr>
        <w:sym w:font="AGA Arabesque" w:char="F055"/>
      </w:r>
      <w:r w:rsidRPr="004E7FEA">
        <w:rPr>
          <w:rFonts w:eastAsia="Times New Roman" w:cs="B Lotus"/>
          <w:spacing w:val="-2"/>
          <w:szCs w:val="28"/>
          <w:rtl/>
        </w:rPr>
        <w:t>، صفت کلام می‏باشد. این صفت</w:t>
      </w:r>
      <w:r w:rsidRPr="004E7FEA">
        <w:rPr>
          <w:rFonts w:eastAsia="Times New Roman" w:cs="B Lotus" w:hint="cs"/>
          <w:spacing w:val="-2"/>
          <w:szCs w:val="28"/>
          <w:rtl/>
        </w:rPr>
        <w:t>،</w:t>
      </w:r>
      <w:r w:rsidRPr="004E7FEA">
        <w:rPr>
          <w:rFonts w:eastAsia="Times New Roman" w:cs="B Lotus"/>
          <w:spacing w:val="-2"/>
          <w:szCs w:val="28"/>
          <w:rtl/>
        </w:rPr>
        <w:t xml:space="preserve"> قا</w:t>
      </w:r>
      <w:r w:rsidRPr="004E7FEA">
        <w:rPr>
          <w:rFonts w:eastAsia="Times New Roman" w:cs="B Lotus" w:hint="cs"/>
          <w:spacing w:val="-2"/>
          <w:szCs w:val="28"/>
          <w:rtl/>
        </w:rPr>
        <w:t>ی</w:t>
      </w:r>
      <w:r w:rsidRPr="004E7FEA">
        <w:rPr>
          <w:rFonts w:eastAsia="Times New Roman" w:cs="B Lotus"/>
          <w:spacing w:val="-2"/>
          <w:szCs w:val="28"/>
          <w:rtl/>
        </w:rPr>
        <w:t>م به خداست و از او جدا نمی‏شود. این صفت</w:t>
      </w:r>
      <w:r w:rsidRPr="004E7FEA">
        <w:rPr>
          <w:rFonts w:eastAsia="Times New Roman" w:cs="B Lotus" w:hint="cs"/>
          <w:spacing w:val="-2"/>
          <w:szCs w:val="28"/>
          <w:rtl/>
        </w:rPr>
        <w:t>،</w:t>
      </w:r>
      <w:r w:rsidRPr="004E7FEA">
        <w:rPr>
          <w:rFonts w:eastAsia="Times New Roman" w:cs="B Lotus"/>
          <w:spacing w:val="-2"/>
          <w:szCs w:val="28"/>
          <w:rtl/>
        </w:rPr>
        <w:t xml:space="preserve"> آغازی ندارد</w:t>
      </w:r>
      <w:r w:rsidRPr="004E7FEA">
        <w:rPr>
          <w:rFonts w:eastAsia="Times New Roman" w:cs="B Lotus" w:hint="cs"/>
          <w:spacing w:val="-2"/>
          <w:szCs w:val="28"/>
          <w:rtl/>
        </w:rPr>
        <w:t>؛</w:t>
      </w:r>
      <w:r w:rsidRPr="004E7FEA">
        <w:rPr>
          <w:rFonts w:eastAsia="Times New Roman" w:cs="B Lotus"/>
          <w:spacing w:val="-2"/>
          <w:szCs w:val="28"/>
          <w:rtl/>
        </w:rPr>
        <w:t xml:space="preserve"> چون خداوند بدان متصف است و پایانی هم ندارد. </w:t>
      </w:r>
      <w:r w:rsidRPr="004E7FEA">
        <w:rPr>
          <w:rFonts w:eastAsia="Times New Roman" w:cs="B Lotus" w:hint="cs"/>
          <w:spacing w:val="-2"/>
          <w:szCs w:val="28"/>
          <w:rtl/>
        </w:rPr>
        <w:t>الله متعال</w:t>
      </w:r>
      <w:r w:rsidRPr="004E7FEA">
        <w:rPr>
          <w:rFonts w:eastAsia="Times New Roman" w:cs="B Lotus"/>
          <w:spacing w:val="-2"/>
          <w:szCs w:val="28"/>
          <w:rtl/>
        </w:rPr>
        <w:t xml:space="preserve"> به مشیت و خواست و اختیار خود، سخن می‏گوید. کلام او، بهترین و زیباترین کلام است و به </w:t>
      </w:r>
      <w:r w:rsidRPr="004E7FEA">
        <w:rPr>
          <w:rFonts w:eastAsia="Times New Roman" w:cs="B Lotus" w:hint="cs"/>
          <w:spacing w:val="-2"/>
          <w:szCs w:val="28"/>
          <w:rtl/>
        </w:rPr>
        <w:t>سخن</w:t>
      </w:r>
      <w:r w:rsidRPr="004E7FEA">
        <w:rPr>
          <w:rFonts w:eastAsia="Times New Roman" w:cs="B Lotus"/>
          <w:spacing w:val="-2"/>
          <w:szCs w:val="28"/>
          <w:rtl/>
        </w:rPr>
        <w:t xml:space="preserve"> هیچ</w:t>
      </w:r>
      <w:r w:rsidRPr="004E7FEA">
        <w:rPr>
          <w:rFonts w:eastAsia="Times New Roman" w:cs="B Lotus" w:hint="eastAsia"/>
          <w:spacing w:val="-2"/>
          <w:szCs w:val="28"/>
          <w:rtl/>
        </w:rPr>
        <w:t>‌</w:t>
      </w:r>
      <w:r w:rsidRPr="004E7FEA">
        <w:rPr>
          <w:rFonts w:eastAsia="Times New Roman" w:cs="B Lotus"/>
          <w:spacing w:val="-2"/>
          <w:szCs w:val="28"/>
          <w:rtl/>
        </w:rPr>
        <w:t xml:space="preserve">یک از انسان‌ها </w:t>
      </w:r>
      <w:r w:rsidRPr="004E7FEA">
        <w:rPr>
          <w:rFonts w:eastAsia="Times New Roman" w:cs="B Lotus" w:hint="cs"/>
          <w:spacing w:val="-2"/>
          <w:szCs w:val="28"/>
          <w:rtl/>
        </w:rPr>
        <w:t xml:space="preserve">نمی‌ماند؛ زیرا </w:t>
      </w:r>
      <w:r w:rsidRPr="004E7FEA">
        <w:rPr>
          <w:rFonts w:eastAsia="Times New Roman" w:cs="B Lotus"/>
          <w:spacing w:val="-2"/>
          <w:szCs w:val="28"/>
          <w:rtl/>
        </w:rPr>
        <w:t>خالق با مخلوق مقایسه نمی‏شود. خداوند با هرکه بخواهد</w:t>
      </w:r>
      <w:r w:rsidRPr="004E7FEA">
        <w:rPr>
          <w:rFonts w:eastAsia="Times New Roman" w:cs="B Lotus" w:hint="cs"/>
          <w:spacing w:val="-2"/>
          <w:szCs w:val="28"/>
          <w:rtl/>
        </w:rPr>
        <w:t>،</w:t>
      </w:r>
      <w:r w:rsidRPr="004E7FEA">
        <w:rPr>
          <w:rFonts w:eastAsia="Times New Roman" w:cs="B Lotus"/>
          <w:spacing w:val="-2"/>
          <w:szCs w:val="28"/>
          <w:rtl/>
        </w:rPr>
        <w:t xml:space="preserve"> به وسیله‏ی صفت کلام، سخن می‏گوید و کلام خود را به صورت حقیقی به هر</w:t>
      </w:r>
      <w:r w:rsidRPr="004E7FEA">
        <w:rPr>
          <w:rFonts w:eastAsia="Times New Roman" w:cs="B Lotus" w:hint="cs"/>
          <w:spacing w:val="-2"/>
          <w:szCs w:val="28"/>
          <w:rtl/>
        </w:rPr>
        <w:t xml:space="preserve"> یک</w:t>
      </w:r>
      <w:r w:rsidRPr="004E7FEA">
        <w:rPr>
          <w:rFonts w:eastAsia="Times New Roman" w:cs="B Lotus"/>
          <w:spacing w:val="-2"/>
          <w:szCs w:val="28"/>
          <w:rtl/>
        </w:rPr>
        <w:t xml:space="preserve"> از فرشتگان و پیامبرانش که بخواهد، می‏شنواند؛ در سرای آخرت با صدای خودش با بندگانش سخن می‌گوید</w:t>
      </w:r>
      <w:r w:rsidRPr="004E7FEA">
        <w:rPr>
          <w:rFonts w:eastAsia="Times New Roman" w:cs="B Lotus" w:hint="cs"/>
          <w:spacing w:val="-2"/>
          <w:szCs w:val="28"/>
          <w:rtl/>
        </w:rPr>
        <w:t>؛</w:t>
      </w:r>
      <w:r w:rsidRPr="004E7FEA">
        <w:rPr>
          <w:rFonts w:eastAsia="Times New Roman" w:cs="B Lotus"/>
          <w:spacing w:val="-2"/>
          <w:szCs w:val="28"/>
          <w:rtl/>
        </w:rPr>
        <w:t xml:space="preserve"> همان‌طور که وقتی موسی</w:t>
      </w:r>
      <w:r w:rsidR="004E7FEA" w:rsidRPr="004E7FEA">
        <w:rPr>
          <w:rFonts w:eastAsia="Times New Roman" w:cs="B Lotus" w:hint="cs"/>
          <w:spacing w:val="-2"/>
          <w:szCs w:val="28"/>
          <w:rtl/>
        </w:rPr>
        <w:t xml:space="preserve"> </w:t>
      </w:r>
      <w:r w:rsidRPr="004E7FEA">
        <w:rPr>
          <w:rFonts w:eastAsia="Times New Roman" w:cs="B Lotus"/>
          <w:spacing w:val="-2"/>
          <w:sz w:val="28"/>
          <w:szCs w:val="28"/>
        </w:rPr>
        <w:sym w:font="AGA Arabesque" w:char="F075"/>
      </w:r>
      <w:r w:rsidRPr="0046496C">
        <w:rPr>
          <w:rFonts w:eastAsia="Times New Roman" w:cs="B Lotus"/>
          <w:szCs w:val="28"/>
          <w:rtl/>
        </w:rPr>
        <w:t xml:space="preserve"> </w:t>
      </w:r>
      <w:r w:rsidRPr="004E7FEA">
        <w:rPr>
          <w:rFonts w:eastAsia="Times New Roman" w:cs="B Lotus"/>
          <w:spacing w:val="-2"/>
          <w:szCs w:val="28"/>
          <w:rtl/>
        </w:rPr>
        <w:t>کنار درخت آمد</w:t>
      </w:r>
      <w:r w:rsidRPr="004E7FEA">
        <w:rPr>
          <w:rFonts w:eastAsia="Times New Roman" w:cs="B Lotus" w:hint="cs"/>
          <w:spacing w:val="-2"/>
          <w:szCs w:val="28"/>
          <w:rtl/>
        </w:rPr>
        <w:t>،</w:t>
      </w:r>
      <w:r w:rsidRPr="004E7FEA">
        <w:rPr>
          <w:rFonts w:eastAsia="Times New Roman" w:cs="B Lotus"/>
          <w:spacing w:val="-2"/>
          <w:szCs w:val="28"/>
          <w:rtl/>
        </w:rPr>
        <w:t xml:space="preserve"> الله</w:t>
      </w:r>
      <w:r w:rsidRPr="004E7FEA">
        <w:rPr>
          <w:rFonts w:eastAsia="Times New Roman" w:cs="B Lotus" w:hint="cs"/>
          <w:spacing w:val="-2"/>
          <w:szCs w:val="28"/>
          <w:rtl/>
        </w:rPr>
        <w:t xml:space="preserve"> متعال</w:t>
      </w:r>
      <w:r w:rsidRPr="004E7FEA">
        <w:rPr>
          <w:rFonts w:eastAsia="Times New Roman" w:cs="B Lotus"/>
          <w:spacing w:val="-2"/>
          <w:szCs w:val="28"/>
          <w:rtl/>
        </w:rPr>
        <w:t xml:space="preserve"> با صدای خویش با </w:t>
      </w:r>
      <w:r w:rsidRPr="004E7FEA">
        <w:rPr>
          <w:rFonts w:eastAsia="Times New Roman" w:cs="B Lotus" w:hint="cs"/>
          <w:spacing w:val="-2"/>
          <w:szCs w:val="28"/>
          <w:rtl/>
        </w:rPr>
        <w:t xml:space="preserve">او </w:t>
      </w:r>
      <w:r w:rsidRPr="004E7FEA">
        <w:rPr>
          <w:rFonts w:eastAsia="Times New Roman" w:cs="B Lotus"/>
          <w:spacing w:val="-2"/>
          <w:szCs w:val="28"/>
          <w:rtl/>
        </w:rPr>
        <w:t xml:space="preserve">سخن گفت و او را صدا زد و او هم آن را شنید. کلام </w:t>
      </w:r>
      <w:r w:rsidRPr="004E7FEA">
        <w:rPr>
          <w:rFonts w:eastAsia="Times New Roman" w:cs="B Lotus" w:hint="cs"/>
          <w:spacing w:val="-2"/>
          <w:szCs w:val="28"/>
          <w:rtl/>
        </w:rPr>
        <w:t>الله</w:t>
      </w:r>
      <w:r w:rsidRPr="004E7FEA">
        <w:rPr>
          <w:rFonts w:eastAsia="Times New Roman" w:cs="B Lotus"/>
          <w:spacing w:val="-2"/>
          <w:szCs w:val="28"/>
          <w:rtl/>
        </w:rPr>
        <w:t xml:space="preserve"> شبیه کلام مخلوقات نیست</w:t>
      </w:r>
      <w:r w:rsidRPr="004E7FEA">
        <w:rPr>
          <w:rFonts w:eastAsia="Times New Roman" w:cs="B Lotus" w:hint="cs"/>
          <w:spacing w:val="-2"/>
          <w:szCs w:val="28"/>
          <w:rtl/>
        </w:rPr>
        <w:t>؛</w:t>
      </w:r>
      <w:r w:rsidRPr="004E7FEA">
        <w:rPr>
          <w:rFonts w:eastAsia="Times New Roman" w:cs="B Lotus"/>
          <w:spacing w:val="-2"/>
          <w:szCs w:val="28"/>
          <w:rtl/>
        </w:rPr>
        <w:t xml:space="preserve"> به همین صورت صدایش </w:t>
      </w:r>
      <w:r w:rsidRPr="004E7FEA">
        <w:rPr>
          <w:rFonts w:eastAsia="Times New Roman" w:cs="B Lotus" w:hint="cs"/>
          <w:spacing w:val="-2"/>
          <w:szCs w:val="28"/>
          <w:rtl/>
        </w:rPr>
        <w:t>نیز به</w:t>
      </w:r>
      <w:r w:rsidRPr="004E7FEA">
        <w:rPr>
          <w:rFonts w:eastAsia="Times New Roman" w:cs="B Lotus"/>
          <w:spacing w:val="-2"/>
          <w:szCs w:val="28"/>
          <w:rtl/>
        </w:rPr>
        <w:t xml:space="preserve"> صدای مخلوقات </w:t>
      </w:r>
      <w:r w:rsidRPr="004E7FEA">
        <w:rPr>
          <w:rFonts w:eastAsia="Times New Roman" w:cs="B Lotus" w:hint="cs"/>
          <w:spacing w:val="-2"/>
          <w:szCs w:val="28"/>
          <w:rtl/>
        </w:rPr>
        <w:t>نمی‌مانَد</w:t>
      </w:r>
      <w:r w:rsidRPr="004E7FEA">
        <w:rPr>
          <w:rFonts w:eastAsia="Times New Roman" w:cs="B Lotus"/>
          <w:spacing w:val="-2"/>
          <w:szCs w:val="28"/>
          <w:rtl/>
        </w:rPr>
        <w:t>. کلام خدا، پایانی ندارند</w:t>
      </w:r>
      <w:r w:rsidRPr="004E7FEA">
        <w:rPr>
          <w:rFonts w:eastAsia="Times New Roman" w:cs="B Lotus" w:hint="cs"/>
          <w:spacing w:val="-2"/>
          <w:szCs w:val="28"/>
          <w:rtl/>
        </w:rPr>
        <w:t>؛</w:t>
      </w:r>
      <w:r w:rsidRPr="004E7FEA">
        <w:rPr>
          <w:rFonts w:eastAsia="Times New Roman" w:cs="B Lotus"/>
          <w:spacing w:val="-2"/>
          <w:szCs w:val="28"/>
          <w:rtl/>
        </w:rPr>
        <w:t xml:space="preserve"> قرآن</w:t>
      </w:r>
      <w:r w:rsidRPr="004E7FEA">
        <w:rPr>
          <w:rFonts w:eastAsia="Times New Roman" w:cs="B Lotus" w:hint="cs"/>
          <w:spacing w:val="-2"/>
          <w:szCs w:val="28"/>
          <w:rtl/>
        </w:rPr>
        <w:t>، تورات و انجیل، کلام خداست؛</w:t>
      </w:r>
      <w:r w:rsidRPr="004E7FEA">
        <w:rPr>
          <w:rFonts w:eastAsia="Times New Roman" w:cs="B Lotus"/>
          <w:spacing w:val="-2"/>
          <w:szCs w:val="28"/>
          <w:rtl/>
        </w:rPr>
        <w:t xml:space="preserve"> پس قرآن با تمام سوره‏ها و آیاتش، کلام پروردگار</w:t>
      </w:r>
      <w:r w:rsidRPr="004E7FEA">
        <w:rPr>
          <w:rFonts w:eastAsia="Times New Roman" w:cs="B Lotus" w:hint="cs"/>
          <w:spacing w:val="-2"/>
          <w:szCs w:val="28"/>
          <w:rtl/>
        </w:rPr>
        <w:t xml:space="preserve"> متعال</w:t>
      </w:r>
      <w:r w:rsidRPr="004E7FEA">
        <w:rPr>
          <w:rFonts w:eastAsia="Times New Roman" w:cs="B Lotus"/>
          <w:spacing w:val="-2"/>
          <w:szCs w:val="28"/>
          <w:rtl/>
        </w:rPr>
        <w:t xml:space="preserve"> است.</w:t>
      </w:r>
      <w:r w:rsidR="00553145" w:rsidRPr="004E7FEA">
        <w:rPr>
          <w:rFonts w:eastAsia="Times New Roman" w:cs="B Lotus"/>
          <w:spacing w:val="-2"/>
          <w:szCs w:val="28"/>
          <w:vertAlign w:val="superscript"/>
          <w:rtl/>
        </w:rPr>
        <w:t>(</w:t>
      </w:r>
      <w:r w:rsidR="00553145" w:rsidRPr="004E7FEA">
        <w:rPr>
          <w:rFonts w:eastAsia="Times New Roman" w:cs="B Lotus"/>
          <w:spacing w:val="-2"/>
          <w:szCs w:val="28"/>
          <w:vertAlign w:val="superscript"/>
          <w:rtl/>
        </w:rPr>
        <w:footnoteReference w:id="133"/>
      </w:r>
      <w:r w:rsidR="00553145" w:rsidRPr="004E7FEA">
        <w:rPr>
          <w:rFonts w:eastAsia="Times New Roman" w:cs="B Lotus"/>
          <w:spacing w:val="-2"/>
          <w:szCs w:val="28"/>
          <w:vertAlign w:val="superscript"/>
          <w:rtl/>
        </w:rPr>
        <w:t>)</w:t>
      </w:r>
      <w:r w:rsidRPr="004E7FEA">
        <w:rPr>
          <w:rFonts w:eastAsia="Times New Roman" w:cs="B Lotus"/>
          <w:spacing w:val="-2"/>
          <w:szCs w:val="28"/>
          <w:rtl/>
        </w:rPr>
        <w:t xml:space="preserve"> قرآن کریم، مخلوق نیست</w:t>
      </w:r>
      <w:r w:rsidRPr="004E7FEA">
        <w:rPr>
          <w:rFonts w:eastAsia="Times New Roman" w:cs="B Lotus" w:hint="cs"/>
          <w:spacing w:val="-2"/>
          <w:szCs w:val="28"/>
          <w:rtl/>
        </w:rPr>
        <w:t>؛ بلکه</w:t>
      </w:r>
      <w:r w:rsidRPr="004E7FEA">
        <w:rPr>
          <w:rFonts w:eastAsia="Times New Roman" w:cs="B Lotus"/>
          <w:spacing w:val="-2"/>
          <w:szCs w:val="28"/>
          <w:rtl/>
        </w:rPr>
        <w:t xml:space="preserve"> از </w:t>
      </w:r>
      <w:r w:rsidRPr="004E7FEA">
        <w:rPr>
          <w:rFonts w:eastAsia="Times New Roman" w:cs="B Lotus" w:hint="cs"/>
          <w:spacing w:val="-2"/>
          <w:szCs w:val="28"/>
          <w:rtl/>
        </w:rPr>
        <w:t>الله متعال</w:t>
      </w:r>
      <w:r w:rsidRPr="004E7FEA">
        <w:rPr>
          <w:rFonts w:eastAsia="Times New Roman" w:cs="B Lotus"/>
          <w:spacing w:val="-2"/>
          <w:szCs w:val="28"/>
          <w:rtl/>
        </w:rPr>
        <w:t xml:space="preserve"> سر زده و به سوی </w:t>
      </w:r>
      <w:r w:rsidRPr="004E7FEA">
        <w:rPr>
          <w:rFonts w:eastAsia="Times New Roman" w:cs="B Lotus" w:hint="cs"/>
          <w:spacing w:val="-2"/>
          <w:szCs w:val="28"/>
          <w:rtl/>
        </w:rPr>
        <w:t>او</w:t>
      </w:r>
      <w:r w:rsidRPr="004E7FEA">
        <w:rPr>
          <w:rFonts w:eastAsia="Times New Roman" w:cs="B Lotus"/>
          <w:spacing w:val="-2"/>
          <w:szCs w:val="28"/>
          <w:rtl/>
        </w:rPr>
        <w:t xml:space="preserve"> بر می‏گردد</w:t>
      </w:r>
      <w:r w:rsidRPr="004E7FEA">
        <w:rPr>
          <w:rFonts w:eastAsia="Times New Roman" w:cs="B Lotus" w:hint="cs"/>
          <w:spacing w:val="-2"/>
          <w:szCs w:val="28"/>
          <w:rtl/>
        </w:rPr>
        <w:t>؛</w:t>
      </w:r>
      <w:r w:rsidRPr="004E7FEA">
        <w:rPr>
          <w:rFonts w:eastAsia="Times New Roman" w:cs="B Lotus"/>
          <w:spacing w:val="-2"/>
          <w:szCs w:val="28"/>
          <w:rtl/>
        </w:rPr>
        <w:t xml:space="preserve"> پس تمام حروف و معانی قرآن، کلام </w:t>
      </w:r>
      <w:r w:rsidRPr="004E7FEA">
        <w:rPr>
          <w:rFonts w:eastAsia="Times New Roman" w:cs="B Lotus" w:hint="cs"/>
          <w:spacing w:val="-2"/>
          <w:szCs w:val="28"/>
          <w:rtl/>
        </w:rPr>
        <w:t>الله متعال</w:t>
      </w:r>
      <w:r w:rsidRPr="004E7FEA">
        <w:rPr>
          <w:rFonts w:eastAsia="Times New Roman" w:cs="B Lotus"/>
          <w:spacing w:val="-2"/>
          <w:szCs w:val="28"/>
          <w:rtl/>
        </w:rPr>
        <w:t xml:space="preserve"> می‏باشد. دلیل اینکه قرآن</w:t>
      </w:r>
      <w:r w:rsidRPr="004E7FEA">
        <w:rPr>
          <w:rFonts w:eastAsia="Times New Roman" w:cs="B Lotus" w:hint="cs"/>
          <w:spacing w:val="-2"/>
          <w:szCs w:val="28"/>
          <w:rtl/>
        </w:rPr>
        <w:t>، جزو کلام الهی‌ست،</w:t>
      </w:r>
      <w:r w:rsidRPr="004E7FEA">
        <w:rPr>
          <w:rFonts w:eastAsia="Times New Roman" w:cs="B Lotus"/>
          <w:spacing w:val="-2"/>
          <w:szCs w:val="28"/>
          <w:rtl/>
        </w:rPr>
        <w:t xml:space="preserve"> این آیه</w:t>
      </w:r>
      <w:r w:rsidRPr="004E7FEA">
        <w:rPr>
          <w:rFonts w:eastAsia="Times New Roman" w:cs="B Lotus" w:hint="cs"/>
          <w:spacing w:val="-2"/>
          <w:szCs w:val="28"/>
          <w:rtl/>
        </w:rPr>
        <w:t xml:space="preserve"> است که الله</w:t>
      </w:r>
      <w:r w:rsidR="004E7FEA" w:rsidRPr="004E7FEA">
        <w:rPr>
          <w:rFonts w:eastAsia="Times New Roman" w:cs="B Lotus" w:hint="cs"/>
          <w:spacing w:val="-2"/>
          <w:szCs w:val="28"/>
          <w:rtl/>
        </w:rPr>
        <w:t xml:space="preserve"> </w:t>
      </w:r>
      <w:r w:rsidRPr="004E7FEA">
        <w:rPr>
          <w:rFonts w:eastAsia="Times New Roman" w:cs="B Lotus" w:hint="cs"/>
          <w:spacing w:val="-2"/>
          <w:sz w:val="28"/>
          <w:szCs w:val="28"/>
        </w:rPr>
        <w:sym w:font="AGA Arabesque" w:char="F059"/>
      </w:r>
      <w:r w:rsidRPr="004E7FEA">
        <w:rPr>
          <w:rFonts w:eastAsia="Times New Roman" w:cs="B Lotus"/>
          <w:spacing w:val="-2"/>
          <w:szCs w:val="28"/>
          <w:rtl/>
        </w:rPr>
        <w:t xml:space="preserve"> می‏‏</w:t>
      </w:r>
      <w:r w:rsidRPr="004E7FEA">
        <w:rPr>
          <w:rFonts w:eastAsia="Times New Roman" w:cs="B Lotus" w:hint="cs"/>
          <w:spacing w:val="-2"/>
          <w:szCs w:val="28"/>
          <w:rtl/>
        </w:rPr>
        <w:t>فرماید:</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وَإِنۡ</w:t>
      </w:r>
      <w:r w:rsidR="006C4F52" w:rsidRPr="006C4F52">
        <w:rPr>
          <w:rStyle w:val="Char8"/>
          <w:rtl/>
        </w:rPr>
        <w:t xml:space="preserve"> </w:t>
      </w:r>
      <w:r w:rsidR="006C4F52" w:rsidRPr="006C4F52">
        <w:rPr>
          <w:rStyle w:val="Char8"/>
          <w:rFonts w:hint="cs"/>
          <w:rtl/>
        </w:rPr>
        <w:t>أَحَدٞ</w:t>
      </w:r>
      <w:r w:rsidR="006C4F52" w:rsidRPr="006C4F52">
        <w:rPr>
          <w:rStyle w:val="Char8"/>
          <w:rtl/>
        </w:rPr>
        <w:t xml:space="preserve"> </w:t>
      </w:r>
      <w:r w:rsidR="006C4F52" w:rsidRPr="006C4F52">
        <w:rPr>
          <w:rStyle w:val="Char8"/>
          <w:rFonts w:hint="cs"/>
          <w:rtl/>
        </w:rPr>
        <w:t>مِّنَ</w:t>
      </w:r>
      <w:r w:rsidR="006C4F52" w:rsidRPr="006C4F52">
        <w:rPr>
          <w:rStyle w:val="Char8"/>
          <w:rtl/>
        </w:rPr>
        <w:t xml:space="preserve"> </w:t>
      </w:r>
      <w:r w:rsidR="006C4F52" w:rsidRPr="006C4F52">
        <w:rPr>
          <w:rStyle w:val="Char8"/>
          <w:rFonts w:hint="cs"/>
          <w:rtl/>
        </w:rPr>
        <w:t>ٱلۡمُشۡرِكِينَ</w:t>
      </w:r>
      <w:r w:rsidR="006C4F52" w:rsidRPr="006C4F52">
        <w:rPr>
          <w:rStyle w:val="Char8"/>
          <w:rtl/>
        </w:rPr>
        <w:t xml:space="preserve"> </w:t>
      </w:r>
      <w:r w:rsidR="006C4F52" w:rsidRPr="006C4F52">
        <w:rPr>
          <w:rStyle w:val="Char8"/>
          <w:rFonts w:hint="cs"/>
          <w:rtl/>
        </w:rPr>
        <w:t>ٱسۡتَجَارَكَ</w:t>
      </w:r>
      <w:r w:rsidR="006C4F52" w:rsidRPr="006C4F52">
        <w:rPr>
          <w:rStyle w:val="Char8"/>
          <w:rtl/>
        </w:rPr>
        <w:t xml:space="preserve"> </w:t>
      </w:r>
      <w:r w:rsidR="006C4F52" w:rsidRPr="006C4F52">
        <w:rPr>
          <w:rStyle w:val="Char8"/>
          <w:rFonts w:hint="cs"/>
          <w:rtl/>
        </w:rPr>
        <w:t>فَأَجِرۡهُ</w:t>
      </w:r>
      <w:r w:rsidR="006C4F52" w:rsidRPr="006C4F52">
        <w:rPr>
          <w:rStyle w:val="Char8"/>
          <w:rtl/>
        </w:rPr>
        <w:t xml:space="preserve"> </w:t>
      </w:r>
      <w:r w:rsidR="006C4F52" w:rsidRPr="006C4F52">
        <w:rPr>
          <w:rStyle w:val="Char8"/>
          <w:rFonts w:hint="cs"/>
          <w:rtl/>
        </w:rPr>
        <w:t>حَتَّىٰ</w:t>
      </w:r>
      <w:r w:rsidR="006C4F52" w:rsidRPr="006C4F52">
        <w:rPr>
          <w:rStyle w:val="Char8"/>
          <w:rtl/>
        </w:rPr>
        <w:t xml:space="preserve"> </w:t>
      </w:r>
      <w:r w:rsidR="006C4F52" w:rsidRPr="006C4F52">
        <w:rPr>
          <w:rStyle w:val="Char8"/>
          <w:rFonts w:hint="cs"/>
          <w:rtl/>
        </w:rPr>
        <w:t>يَسۡمَعَ</w:t>
      </w:r>
      <w:r w:rsidR="006C4F52" w:rsidRPr="006C4F52">
        <w:rPr>
          <w:rStyle w:val="Char8"/>
          <w:rtl/>
        </w:rPr>
        <w:t xml:space="preserve"> </w:t>
      </w:r>
      <w:r w:rsidR="006C4F52" w:rsidRPr="006C4F52">
        <w:rPr>
          <w:rStyle w:val="Char8"/>
          <w:rFonts w:hint="cs"/>
          <w:rtl/>
        </w:rPr>
        <w:t>كَلَٰمَ</w:t>
      </w:r>
      <w:r w:rsidR="006C4F52" w:rsidRPr="006C4F52">
        <w:rPr>
          <w:rStyle w:val="Char8"/>
          <w:rtl/>
        </w:rPr>
        <w:t xml:space="preserve"> </w:t>
      </w:r>
      <w:r w:rsidR="006C4F52" w:rsidRPr="006C4F52">
        <w:rPr>
          <w:rStyle w:val="Char8"/>
          <w:rFonts w:hint="cs"/>
          <w:rtl/>
        </w:rPr>
        <w:t>ٱللَّهِ</w:t>
      </w:r>
      <w:r w:rsidR="006C4F52" w:rsidRPr="006C4F52">
        <w:rPr>
          <w:rStyle w:val="Char8"/>
          <w:rtl/>
        </w:rPr>
        <w:t xml:space="preserve"> </w:t>
      </w:r>
      <w:r w:rsidR="006C4F52" w:rsidRPr="006C4F52">
        <w:rPr>
          <w:rStyle w:val="Char8"/>
          <w:rFonts w:hint="cs"/>
          <w:rtl/>
        </w:rPr>
        <w:t>ثُمَّ</w:t>
      </w:r>
      <w:r w:rsidR="006C4F52" w:rsidRPr="006C4F52">
        <w:rPr>
          <w:rStyle w:val="Char8"/>
          <w:rtl/>
        </w:rPr>
        <w:t xml:space="preserve"> </w:t>
      </w:r>
      <w:r w:rsidR="006C4F52" w:rsidRPr="006C4F52">
        <w:rPr>
          <w:rStyle w:val="Char8"/>
          <w:rFonts w:hint="cs"/>
          <w:rtl/>
        </w:rPr>
        <w:t>أَبۡلِغۡهُ</w:t>
      </w:r>
      <w:r w:rsidR="006C4F52" w:rsidRPr="006C4F52">
        <w:rPr>
          <w:rStyle w:val="Char8"/>
          <w:rtl/>
        </w:rPr>
        <w:t xml:space="preserve"> </w:t>
      </w:r>
      <w:r w:rsidR="006C4F52" w:rsidRPr="006C4F52">
        <w:rPr>
          <w:rStyle w:val="Char8"/>
          <w:rFonts w:hint="cs"/>
          <w:rtl/>
        </w:rPr>
        <w:t>مَأۡمَنَهُۥۚ</w:t>
      </w:r>
      <w:r w:rsidR="006C4F52" w:rsidRPr="006C4F52">
        <w:rPr>
          <w:rStyle w:val="Char8"/>
          <w:rtl/>
        </w:rPr>
        <w:t xml:space="preserve"> </w:t>
      </w:r>
      <w:r w:rsidR="006C4F52" w:rsidRPr="006C4F52">
        <w:rPr>
          <w:rStyle w:val="Char8"/>
          <w:rFonts w:hint="cs"/>
          <w:rtl/>
        </w:rPr>
        <w:t>ذَٰلِكَ</w:t>
      </w:r>
      <w:r w:rsidR="006C4F52" w:rsidRPr="006C4F52">
        <w:rPr>
          <w:rStyle w:val="Char8"/>
          <w:rtl/>
        </w:rPr>
        <w:t xml:space="preserve"> </w:t>
      </w:r>
      <w:r w:rsidR="006C4F52" w:rsidRPr="006C4F52">
        <w:rPr>
          <w:rStyle w:val="Char8"/>
          <w:rFonts w:hint="cs"/>
          <w:rtl/>
        </w:rPr>
        <w:t>بِأَنَّهُمۡ</w:t>
      </w:r>
      <w:r w:rsidR="006C4F52" w:rsidRPr="006C4F52">
        <w:rPr>
          <w:rStyle w:val="Char8"/>
          <w:rtl/>
        </w:rPr>
        <w:t xml:space="preserve"> </w:t>
      </w:r>
      <w:r w:rsidR="006C4F52" w:rsidRPr="006C4F52">
        <w:rPr>
          <w:rStyle w:val="Char8"/>
          <w:rFonts w:hint="cs"/>
          <w:rtl/>
        </w:rPr>
        <w:t>قَوۡمٞ</w:t>
      </w:r>
      <w:r w:rsidR="006C4F52" w:rsidRPr="006C4F52">
        <w:rPr>
          <w:rStyle w:val="Char8"/>
          <w:rtl/>
        </w:rPr>
        <w:t xml:space="preserve"> </w:t>
      </w:r>
      <w:r w:rsidR="006C4F52" w:rsidRPr="006C4F52">
        <w:rPr>
          <w:rStyle w:val="Char8"/>
          <w:rFonts w:hint="cs"/>
          <w:rtl/>
        </w:rPr>
        <w:t>لَّا</w:t>
      </w:r>
      <w:r w:rsidR="006C4F52" w:rsidRPr="006C4F52">
        <w:rPr>
          <w:rStyle w:val="Char8"/>
          <w:rtl/>
        </w:rPr>
        <w:t xml:space="preserve"> </w:t>
      </w:r>
      <w:r w:rsidR="006C4F52" w:rsidRPr="006C4F52">
        <w:rPr>
          <w:rStyle w:val="Char8"/>
          <w:rFonts w:hint="cs"/>
          <w:rtl/>
        </w:rPr>
        <w:t>يَعۡلَمُونَ</w:t>
      </w:r>
      <w:r w:rsidR="006C4F52" w:rsidRPr="006C4F52">
        <w:rPr>
          <w:rStyle w:val="Char8"/>
          <w:rtl/>
        </w:rPr>
        <w:t xml:space="preserve"> </w:t>
      </w:r>
      <w:r w:rsidR="006C4F52" w:rsidRPr="006C4F52">
        <w:rPr>
          <w:rStyle w:val="Char8"/>
          <w:rFonts w:hint="cs"/>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التو</w:t>
      </w:r>
      <w:r w:rsidR="006C4F52" w:rsidRPr="006C4F52">
        <w:rPr>
          <w:rStyle w:val="Char6"/>
          <w:rFonts w:ascii="mylotus" w:eastAsia="Calibri" w:hAnsi="mylotus" w:cs="mylotus"/>
          <w:rtl/>
        </w:rPr>
        <w:t>بة</w:t>
      </w:r>
      <w:r w:rsidR="006C4F52">
        <w:rPr>
          <w:rStyle w:val="Char6"/>
          <w:rFonts w:eastAsia="Calibri" w:hint="cs"/>
          <w:rtl/>
        </w:rPr>
        <w:t>: 6</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و اگر مشرکی از تو امان خواست، به او امان بده تا کلام الله را بشنود و آن‌گاه او را به جایگاه امنش برسان</w:t>
      </w:r>
      <w:r w:rsidR="00C30BB6" w:rsidRPr="004E7FEA">
        <w:rPr>
          <w:rStyle w:val="Char"/>
          <w:rFonts w:eastAsia="Calibri" w:hint="cs"/>
          <w:rtl/>
        </w:rPr>
        <w:t>؛</w:t>
      </w:r>
      <w:r w:rsidR="00C30BB6" w:rsidRPr="004E7FEA">
        <w:rPr>
          <w:rStyle w:val="Char"/>
          <w:rFonts w:eastAsia="Calibri"/>
          <w:rtl/>
        </w:rPr>
        <w:t xml:space="preserve"> زیرا آنان مردم ناآگاهی هستند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 xml:space="preserve">قرآن از جانب </w:t>
      </w:r>
      <w:r w:rsidRPr="0046496C">
        <w:rPr>
          <w:rFonts w:eastAsia="Times New Roman" w:cs="B Lotus" w:hint="cs"/>
          <w:szCs w:val="28"/>
          <w:rtl/>
        </w:rPr>
        <w:t>الله متعال</w:t>
      </w:r>
      <w:r w:rsidRPr="0046496C">
        <w:rPr>
          <w:rFonts w:eastAsia="Times New Roman" w:cs="B Lotus"/>
          <w:szCs w:val="28"/>
          <w:rtl/>
        </w:rPr>
        <w:t xml:space="preserve"> پاک نازل شده است</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تَبَارَكَ</w:t>
      </w:r>
      <w:r w:rsidR="006C4F52" w:rsidRPr="006C4F52">
        <w:rPr>
          <w:rStyle w:val="Char8"/>
          <w:rtl/>
        </w:rPr>
        <w:t xml:space="preserve"> </w:t>
      </w:r>
      <w:r w:rsidR="006C4F52" w:rsidRPr="006C4F52">
        <w:rPr>
          <w:rStyle w:val="Char8"/>
          <w:rFonts w:hint="cs"/>
          <w:rtl/>
        </w:rPr>
        <w:t>ٱلَّذِي</w:t>
      </w:r>
      <w:r w:rsidR="006C4F52" w:rsidRPr="006C4F52">
        <w:rPr>
          <w:rStyle w:val="Char8"/>
          <w:rtl/>
        </w:rPr>
        <w:t xml:space="preserve"> </w:t>
      </w:r>
      <w:r w:rsidR="006C4F52" w:rsidRPr="006C4F52">
        <w:rPr>
          <w:rStyle w:val="Char8"/>
          <w:rFonts w:hint="cs"/>
          <w:rtl/>
        </w:rPr>
        <w:t>نَزَّلَ</w:t>
      </w:r>
      <w:r w:rsidR="006C4F52" w:rsidRPr="006C4F52">
        <w:rPr>
          <w:rStyle w:val="Char8"/>
          <w:rtl/>
        </w:rPr>
        <w:t xml:space="preserve"> </w:t>
      </w:r>
      <w:r w:rsidR="006C4F52" w:rsidRPr="006C4F52">
        <w:rPr>
          <w:rStyle w:val="Char8"/>
          <w:rFonts w:hint="cs"/>
          <w:rtl/>
        </w:rPr>
        <w:t>ٱلۡفُرۡقَانَ</w:t>
      </w:r>
      <w:r w:rsidR="006C4F52" w:rsidRPr="006C4F52">
        <w:rPr>
          <w:rStyle w:val="Char8"/>
          <w:rtl/>
        </w:rPr>
        <w:t xml:space="preserve"> </w:t>
      </w:r>
      <w:r w:rsidR="006C4F52" w:rsidRPr="006C4F52">
        <w:rPr>
          <w:rStyle w:val="Char8"/>
          <w:rFonts w:hint="cs"/>
          <w:rtl/>
        </w:rPr>
        <w:t>عَلَىٰ</w:t>
      </w:r>
      <w:r w:rsidR="006C4F52" w:rsidRPr="006C4F52">
        <w:rPr>
          <w:rStyle w:val="Char8"/>
          <w:rtl/>
        </w:rPr>
        <w:t xml:space="preserve"> </w:t>
      </w:r>
      <w:r w:rsidR="006C4F52" w:rsidRPr="006C4F52">
        <w:rPr>
          <w:rStyle w:val="Char8"/>
          <w:rFonts w:hint="cs"/>
          <w:rtl/>
        </w:rPr>
        <w:t>عَبۡدِهِۦ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الفرقان: 1</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بس والا و بابركت است ذاتی كه قرآن را بر بنده‏اش نازل كرد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قرآن، مخلوق نیست</w:t>
      </w:r>
      <w:r w:rsidRPr="0046496C">
        <w:rPr>
          <w:rFonts w:eastAsia="Times New Roman" w:cs="B Lotus" w:hint="cs"/>
          <w:szCs w:val="28"/>
          <w:rtl/>
        </w:rPr>
        <w:t>؛</w:t>
      </w:r>
      <w:r w:rsidRPr="0046496C">
        <w:rPr>
          <w:rFonts w:eastAsia="Times New Roman" w:cs="B Lotus"/>
          <w:szCs w:val="28"/>
          <w:rtl/>
        </w:rPr>
        <w:t xml:space="preserve"> دلیل‏اش این فرموده‏ی </w:t>
      </w:r>
      <w:r w:rsidRPr="0046496C">
        <w:rPr>
          <w:rFonts w:eastAsia="Times New Roman" w:cs="B Lotus" w:hint="cs"/>
          <w:szCs w:val="28"/>
          <w:rtl/>
        </w:rPr>
        <w:t>الله متعال است که:</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أَلَا</w:t>
      </w:r>
      <w:r w:rsidR="006C4F52" w:rsidRPr="006C4F52">
        <w:rPr>
          <w:rStyle w:val="Char8"/>
          <w:rtl/>
        </w:rPr>
        <w:t xml:space="preserve"> </w:t>
      </w:r>
      <w:r w:rsidR="006C4F52" w:rsidRPr="006C4F52">
        <w:rPr>
          <w:rStyle w:val="Char8"/>
          <w:rFonts w:hint="cs"/>
          <w:rtl/>
        </w:rPr>
        <w:t>لَهُ</w:t>
      </w:r>
      <w:r w:rsidR="006C4F52" w:rsidRPr="006C4F52">
        <w:rPr>
          <w:rStyle w:val="Char8"/>
          <w:rtl/>
        </w:rPr>
        <w:t xml:space="preserve"> </w:t>
      </w:r>
      <w:r w:rsidR="006C4F52" w:rsidRPr="006C4F52">
        <w:rPr>
          <w:rStyle w:val="Char8"/>
          <w:rFonts w:hint="cs"/>
          <w:rtl/>
        </w:rPr>
        <w:t>ٱلۡخَلۡقُ</w:t>
      </w:r>
      <w:r w:rsidR="006C4F52" w:rsidRPr="006C4F52">
        <w:rPr>
          <w:rStyle w:val="Char8"/>
          <w:rtl/>
        </w:rPr>
        <w:t xml:space="preserve"> </w:t>
      </w:r>
      <w:r w:rsidR="006C4F52" w:rsidRPr="006C4F52">
        <w:rPr>
          <w:rStyle w:val="Char8"/>
          <w:rFonts w:hint="cs"/>
          <w:rtl/>
        </w:rPr>
        <w:t>وَٱلۡأَمۡرُ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الأعراف: 54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آگاه باشید که آفرینش و فرمان، از آنِ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hint="cs"/>
          <w:szCs w:val="28"/>
          <w:rtl/>
        </w:rPr>
        <w:t>الله متعال</w:t>
      </w:r>
      <w:r w:rsidRPr="0046496C">
        <w:rPr>
          <w:rFonts w:eastAsia="Times New Roman" w:cs="B Lotus"/>
          <w:szCs w:val="28"/>
          <w:rtl/>
        </w:rPr>
        <w:t xml:space="preserve"> در این آیه، </w:t>
      </w:r>
      <w:r w:rsidRPr="0046496C">
        <w:rPr>
          <w:rFonts w:eastAsia="Times New Roman" w:cs="B Lotus" w:hint="cs"/>
          <w:szCs w:val="28"/>
          <w:rtl/>
        </w:rPr>
        <w:t>«</w:t>
      </w:r>
      <w:r w:rsidRPr="0046496C">
        <w:rPr>
          <w:rFonts w:eastAsia="Times New Roman" w:cs="B Lotus"/>
          <w:szCs w:val="28"/>
          <w:rtl/>
        </w:rPr>
        <w:t>امر</w:t>
      </w:r>
      <w:r w:rsidRPr="0046496C">
        <w:rPr>
          <w:rFonts w:eastAsia="Times New Roman" w:cs="B Lotus" w:hint="cs"/>
          <w:szCs w:val="28"/>
          <w:rtl/>
        </w:rPr>
        <w:t>»</w:t>
      </w:r>
      <w:r w:rsidRPr="0046496C">
        <w:rPr>
          <w:rFonts w:eastAsia="Times New Roman" w:cs="B Lotus"/>
          <w:szCs w:val="28"/>
          <w:rtl/>
        </w:rPr>
        <w:t xml:space="preserve"> را چیزی غیر از </w:t>
      </w:r>
      <w:r w:rsidRPr="0046496C">
        <w:rPr>
          <w:rFonts w:eastAsia="Times New Roman" w:cs="B Lotus" w:hint="cs"/>
          <w:szCs w:val="28"/>
          <w:rtl/>
        </w:rPr>
        <w:t>«</w:t>
      </w:r>
      <w:r w:rsidRPr="0046496C">
        <w:rPr>
          <w:rFonts w:eastAsia="Times New Roman" w:cs="B Lotus"/>
          <w:szCs w:val="28"/>
          <w:rtl/>
        </w:rPr>
        <w:t>خلق</w:t>
      </w:r>
      <w:r w:rsidRPr="0046496C">
        <w:rPr>
          <w:rFonts w:eastAsia="Times New Roman" w:cs="B Lotus" w:hint="cs"/>
          <w:szCs w:val="28"/>
          <w:rtl/>
        </w:rPr>
        <w:t>»</w:t>
      </w:r>
      <w:r w:rsidRPr="0046496C">
        <w:rPr>
          <w:rFonts w:eastAsia="Times New Roman" w:cs="B Lotus"/>
          <w:szCs w:val="28"/>
          <w:rtl/>
        </w:rPr>
        <w:t xml:space="preserve"> قرار داده، و قرآن امر خداوند است</w:t>
      </w:r>
      <w:r w:rsidRPr="0046496C">
        <w:rPr>
          <w:rFonts w:eastAsia="Times New Roman" w:cs="B Lotus" w:hint="cs"/>
          <w:szCs w:val="28"/>
          <w:rtl/>
        </w:rPr>
        <w:t>؛ زیرا</w:t>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وَكَذَٰلِكَ</w:t>
      </w:r>
      <w:r w:rsidR="006C4F52" w:rsidRPr="006C4F52">
        <w:rPr>
          <w:rStyle w:val="Char8"/>
          <w:rtl/>
        </w:rPr>
        <w:t xml:space="preserve"> </w:t>
      </w:r>
      <w:r w:rsidR="006C4F52" w:rsidRPr="006C4F52">
        <w:rPr>
          <w:rStyle w:val="Char8"/>
          <w:rFonts w:hint="cs"/>
          <w:rtl/>
        </w:rPr>
        <w:t>أَوۡحَيۡنَآ</w:t>
      </w:r>
      <w:r w:rsidR="006C4F52" w:rsidRPr="006C4F52">
        <w:rPr>
          <w:rStyle w:val="Char8"/>
          <w:rtl/>
        </w:rPr>
        <w:t xml:space="preserve"> </w:t>
      </w:r>
      <w:r w:rsidR="006C4F52" w:rsidRPr="006C4F52">
        <w:rPr>
          <w:rStyle w:val="Char8"/>
          <w:rFonts w:hint="cs"/>
          <w:rtl/>
        </w:rPr>
        <w:t>إِلَيۡكَ</w:t>
      </w:r>
      <w:r w:rsidR="006C4F52" w:rsidRPr="006C4F52">
        <w:rPr>
          <w:rStyle w:val="Char8"/>
          <w:rtl/>
        </w:rPr>
        <w:t xml:space="preserve"> </w:t>
      </w:r>
      <w:r w:rsidR="006C4F52" w:rsidRPr="006C4F52">
        <w:rPr>
          <w:rStyle w:val="Char8"/>
          <w:rFonts w:hint="cs"/>
          <w:rtl/>
        </w:rPr>
        <w:t>رُوحٗا</w:t>
      </w:r>
      <w:r w:rsidR="006C4F52" w:rsidRPr="006C4F52">
        <w:rPr>
          <w:rStyle w:val="Char8"/>
          <w:rtl/>
        </w:rPr>
        <w:t xml:space="preserve"> </w:t>
      </w:r>
      <w:r w:rsidR="006C4F52" w:rsidRPr="006C4F52">
        <w:rPr>
          <w:rStyle w:val="Char8"/>
          <w:rFonts w:hint="cs"/>
          <w:rtl/>
        </w:rPr>
        <w:t>مِّنۡ</w:t>
      </w:r>
      <w:r w:rsidR="006C4F52" w:rsidRPr="006C4F52">
        <w:rPr>
          <w:rStyle w:val="Char8"/>
          <w:rtl/>
        </w:rPr>
        <w:t xml:space="preserve"> </w:t>
      </w:r>
      <w:r w:rsidR="006C4F52" w:rsidRPr="006C4F52">
        <w:rPr>
          <w:rStyle w:val="Char8"/>
          <w:rFonts w:hint="cs"/>
          <w:rtl/>
        </w:rPr>
        <w:t>أَمۡرِنَا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الشوری: 52</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 xml:space="preserve">و همان‌گونه (که بر پیامبران گذشته وحی کردیم) قرآن حیات‌بخش را از </w:t>
      </w:r>
      <w:r w:rsidR="00C30BB6" w:rsidRPr="004E7FEA">
        <w:rPr>
          <w:rStyle w:val="Char"/>
          <w:rFonts w:eastAsia="Calibri" w:hint="cs"/>
          <w:rtl/>
        </w:rPr>
        <w:t>امر (=</w:t>
      </w:r>
      <w:r w:rsidR="00C30BB6" w:rsidRPr="004E7FEA">
        <w:rPr>
          <w:rStyle w:val="Char"/>
          <w:rFonts w:eastAsia="Calibri"/>
          <w:rtl/>
        </w:rPr>
        <w:t>کلام</w:t>
      </w:r>
      <w:r w:rsidR="00C30BB6" w:rsidRPr="004E7FEA">
        <w:rPr>
          <w:rStyle w:val="Char"/>
          <w:rFonts w:eastAsia="Calibri" w:hint="cs"/>
          <w:rtl/>
        </w:rPr>
        <w:t>)</w:t>
      </w:r>
      <w:r w:rsidR="00C30BB6" w:rsidRPr="004E7FEA">
        <w:rPr>
          <w:rStyle w:val="Char"/>
          <w:rFonts w:eastAsia="Calibri"/>
          <w:rtl/>
        </w:rPr>
        <w:t xml:space="preserve"> خویش بر تو نازل نمودیم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2"/>
        <w:jc w:val="both"/>
        <w:rPr>
          <w:rFonts w:eastAsia="Times New Roman" w:cs="B Lotus"/>
          <w:szCs w:val="28"/>
          <w:rtl/>
        </w:rPr>
      </w:pPr>
      <w:r w:rsidRPr="0046496C">
        <w:rPr>
          <w:rFonts w:eastAsia="Times New Roman" w:cs="B Lotus"/>
          <w:szCs w:val="28"/>
          <w:rtl/>
        </w:rPr>
        <w:t>هم</w:t>
      </w:r>
      <w:r w:rsidRPr="0046496C">
        <w:rPr>
          <w:rFonts w:eastAsia="Times New Roman" w:cs="B Lotus" w:hint="eastAsia"/>
          <w:szCs w:val="28"/>
          <w:rtl/>
        </w:rPr>
        <w:t>‌</w:t>
      </w:r>
      <w:r w:rsidRPr="0046496C">
        <w:rPr>
          <w:rFonts w:eastAsia="Times New Roman" w:cs="B Lotus"/>
          <w:szCs w:val="28"/>
          <w:rtl/>
        </w:rPr>
        <w:t>چنین می‏فرماید</w:t>
      </w:r>
      <w:r w:rsidRPr="0046496C">
        <w:rPr>
          <w:rFonts w:eastAsia="Times New Roman" w:cs="B Lotus" w:hint="cs"/>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ذَٰلِكَ</w:t>
      </w:r>
      <w:r w:rsidR="006C4F52" w:rsidRPr="006C4F52">
        <w:rPr>
          <w:rStyle w:val="Char8"/>
          <w:rtl/>
        </w:rPr>
        <w:t xml:space="preserve"> </w:t>
      </w:r>
      <w:r w:rsidR="006C4F52" w:rsidRPr="006C4F52">
        <w:rPr>
          <w:rStyle w:val="Char8"/>
          <w:rFonts w:hint="cs"/>
          <w:rtl/>
        </w:rPr>
        <w:t>أَمۡرُ</w:t>
      </w:r>
      <w:r w:rsidR="006C4F52" w:rsidRPr="006C4F52">
        <w:rPr>
          <w:rStyle w:val="Char8"/>
          <w:rtl/>
        </w:rPr>
        <w:t xml:space="preserve"> </w:t>
      </w:r>
      <w:r w:rsidR="006C4F52" w:rsidRPr="006C4F52">
        <w:rPr>
          <w:rStyle w:val="Char8"/>
          <w:rFonts w:hint="cs"/>
          <w:rtl/>
        </w:rPr>
        <w:t>ٱللَّهِ</w:t>
      </w:r>
      <w:r w:rsidR="006C4F52" w:rsidRPr="006C4F52">
        <w:rPr>
          <w:rStyle w:val="Char8"/>
          <w:rtl/>
        </w:rPr>
        <w:t xml:space="preserve"> </w:t>
      </w:r>
      <w:r w:rsidR="006C4F52" w:rsidRPr="006C4F52">
        <w:rPr>
          <w:rStyle w:val="Char8"/>
          <w:rFonts w:hint="cs"/>
          <w:rtl/>
        </w:rPr>
        <w:t>أَنزَلَهُۥٓ</w:t>
      </w:r>
      <w:r w:rsidR="006C4F52" w:rsidRPr="006C4F52">
        <w:rPr>
          <w:rStyle w:val="Char8"/>
          <w:rtl/>
        </w:rPr>
        <w:t xml:space="preserve"> </w:t>
      </w:r>
      <w:r w:rsidR="006C4F52" w:rsidRPr="006C4F52">
        <w:rPr>
          <w:rStyle w:val="Char8"/>
          <w:rFonts w:hint="cs"/>
          <w:rtl/>
        </w:rPr>
        <w:t>إِلَيۡكُمۡ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الطلاق: 5</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 xml:space="preserve">این، </w:t>
      </w:r>
      <w:r w:rsidR="00C30BB6" w:rsidRPr="004E7FEA">
        <w:rPr>
          <w:rStyle w:val="Char"/>
          <w:rFonts w:eastAsia="Calibri" w:hint="cs"/>
          <w:rtl/>
        </w:rPr>
        <w:t>امرِ</w:t>
      </w:r>
      <w:r w:rsidR="00C30BB6" w:rsidRPr="004E7FEA">
        <w:rPr>
          <w:rStyle w:val="Char"/>
          <w:rFonts w:eastAsia="Calibri"/>
          <w:rtl/>
        </w:rPr>
        <w:t xml:space="preserve"> الله است که آن‌ را به سوی شما فرو فرستاده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pStyle w:val="a9"/>
        <w:spacing w:line="235" w:lineRule="auto"/>
        <w:rPr>
          <w:rtl/>
        </w:rPr>
      </w:pPr>
      <w:bookmarkStart w:id="211" w:name="_Toc246700035"/>
      <w:bookmarkStart w:id="212" w:name="_Toc313616985"/>
      <w:bookmarkStart w:id="213" w:name="_Toc319776468"/>
      <w:r w:rsidRPr="0046496C">
        <w:rPr>
          <w:rtl/>
        </w:rPr>
        <w:t>صفت علوِ</w:t>
      </w:r>
      <w:r w:rsidRPr="0046496C">
        <w:rPr>
          <w:rFonts w:hint="cs"/>
          <w:rtl/>
        </w:rPr>
        <w:t xml:space="preserve"> </w:t>
      </w:r>
      <w:r w:rsidRPr="0046496C">
        <w:rPr>
          <w:rtl/>
        </w:rPr>
        <w:t>الله</w:t>
      </w:r>
      <w:bookmarkEnd w:id="211"/>
      <w:r w:rsidRPr="0046496C">
        <w:rPr>
          <w:rFonts w:hint="cs"/>
          <w:rtl/>
        </w:rPr>
        <w:t>:</w:t>
      </w:r>
      <w:bookmarkEnd w:id="212"/>
      <w:bookmarkEnd w:id="213"/>
    </w:p>
    <w:p w:rsidR="00C30BB6" w:rsidRPr="004E7FEA" w:rsidRDefault="00C30BB6" w:rsidP="004E7FEA">
      <w:pPr>
        <w:spacing w:after="0" w:line="235" w:lineRule="auto"/>
        <w:ind w:firstLine="282"/>
        <w:jc w:val="both"/>
        <w:rPr>
          <w:rFonts w:eastAsia="Times New Roman" w:cs="B Lotus"/>
          <w:spacing w:val="-2"/>
          <w:szCs w:val="28"/>
          <w:rtl/>
        </w:rPr>
      </w:pPr>
      <w:r w:rsidRPr="004E7FEA">
        <w:rPr>
          <w:rFonts w:eastAsia="Times New Roman" w:cs="B Lotus" w:hint="cs"/>
          <w:spacing w:val="-2"/>
          <w:szCs w:val="28"/>
          <w:rtl/>
        </w:rPr>
        <w:t>الله</w:t>
      </w:r>
      <w:r w:rsidRPr="004E7FEA">
        <w:rPr>
          <w:rFonts w:eastAsia="Times New Roman" w:cs="B Lotus"/>
          <w:spacing w:val="-2"/>
          <w:szCs w:val="28"/>
          <w:rtl/>
        </w:rPr>
        <w:t xml:space="preserve"> متعال خودش را به علو و بلندی در آسمان توصیف نموده و محمد، خاتم پیامبران نیز او را به این امر توصیف نموده است. همه‏ی دانشمندان اسلامی از عصر صحابه‏ی پرهیزگار</w:t>
      </w:r>
      <w:r w:rsidR="004E7FEA" w:rsidRPr="004E7FEA">
        <w:rPr>
          <w:rFonts w:eastAsia="Times New Roman" w:cs="B Lotus" w:hint="cs"/>
          <w:spacing w:val="-2"/>
          <w:szCs w:val="28"/>
          <w:rtl/>
        </w:rPr>
        <w:t xml:space="preserve"> </w:t>
      </w:r>
      <w:r w:rsidRPr="004E7FEA">
        <w:rPr>
          <w:rFonts w:eastAsia="Times New Roman" w:cs="(M. Aiyada Ayoub ALKobaisi)" w:hint="cs"/>
          <w:spacing w:val="-2"/>
          <w:szCs w:val="28"/>
          <w:rtl/>
        </w:rPr>
        <w:t>#</w:t>
      </w:r>
      <w:r w:rsidRPr="004E7FEA">
        <w:rPr>
          <w:rFonts w:eastAsia="Times New Roman" w:cs="B Lotus"/>
          <w:spacing w:val="-2"/>
          <w:szCs w:val="28"/>
          <w:rtl/>
        </w:rPr>
        <w:t xml:space="preserve"> و پیشوایان دین بر این امر اجماع نموده‏اند. احادیث وارده در این</w:t>
      </w:r>
      <w:r w:rsidRPr="004E7FEA">
        <w:rPr>
          <w:rFonts w:eastAsia="Times New Roman" w:cs="B Lotus" w:hint="eastAsia"/>
          <w:spacing w:val="-2"/>
          <w:szCs w:val="28"/>
          <w:rtl/>
        </w:rPr>
        <w:t>‌</w:t>
      </w:r>
      <w:r w:rsidRPr="004E7FEA">
        <w:rPr>
          <w:rFonts w:eastAsia="Times New Roman" w:cs="B Lotus"/>
          <w:spacing w:val="-2"/>
          <w:szCs w:val="28"/>
          <w:rtl/>
        </w:rPr>
        <w:t>باره به حد تواتر رسیده</w:t>
      </w:r>
      <w:r w:rsidRPr="004E7FEA">
        <w:rPr>
          <w:rFonts w:eastAsia="Times New Roman" w:cs="B Lotus" w:hint="cs"/>
          <w:spacing w:val="-2"/>
          <w:szCs w:val="28"/>
          <w:rtl/>
        </w:rPr>
        <w:t xml:space="preserve"> است؛</w:t>
      </w:r>
      <w:r w:rsidRPr="004E7FEA">
        <w:rPr>
          <w:rFonts w:eastAsia="Times New Roman" w:cs="B Lotus"/>
          <w:spacing w:val="-2"/>
          <w:szCs w:val="28"/>
          <w:rtl/>
        </w:rPr>
        <w:t xml:space="preserve">‏ به گونه‏ای که </w:t>
      </w:r>
      <w:r w:rsidRPr="004E7FEA">
        <w:rPr>
          <w:rFonts w:eastAsia="Times New Roman" w:cs="B Lotus" w:hint="cs"/>
          <w:spacing w:val="-2"/>
          <w:szCs w:val="28"/>
          <w:rtl/>
        </w:rPr>
        <w:t>این امر به صورتی قطعی و یقینی درآمده</w:t>
      </w:r>
      <w:r w:rsidRPr="004E7FEA">
        <w:rPr>
          <w:rFonts w:eastAsia="Times New Roman" w:cs="B Lotus"/>
          <w:spacing w:val="-2"/>
          <w:szCs w:val="28"/>
          <w:rtl/>
        </w:rPr>
        <w:t xml:space="preserve"> و مسلمانان بر </w:t>
      </w:r>
      <w:r w:rsidRPr="004E7FEA">
        <w:rPr>
          <w:rFonts w:eastAsia="Times New Roman" w:cs="B Lotus" w:hint="cs"/>
          <w:spacing w:val="-2"/>
          <w:szCs w:val="28"/>
          <w:rtl/>
        </w:rPr>
        <w:t>آن</w:t>
      </w:r>
      <w:r w:rsidRPr="004E7FEA">
        <w:rPr>
          <w:rFonts w:eastAsia="Times New Roman" w:cs="B Lotus"/>
          <w:spacing w:val="-2"/>
          <w:szCs w:val="28"/>
          <w:rtl/>
        </w:rPr>
        <w:t xml:space="preserve"> هم‌صدا شده‌اند</w:t>
      </w:r>
      <w:r w:rsidRPr="004E7FEA">
        <w:rPr>
          <w:rFonts w:eastAsia="Times New Roman" w:cs="B Lotus" w:hint="cs"/>
          <w:spacing w:val="-2"/>
          <w:szCs w:val="28"/>
          <w:rtl/>
        </w:rPr>
        <w:t>؛</w:t>
      </w:r>
      <w:r w:rsidRPr="004E7FEA">
        <w:rPr>
          <w:rFonts w:eastAsia="Times New Roman" w:cs="B Lotus"/>
          <w:spacing w:val="-2"/>
          <w:szCs w:val="28"/>
          <w:rtl/>
        </w:rPr>
        <w:t xml:space="preserve"> بلکه این باور در سرشت همه‏ی مخلوقات قرار داده شده است. </w:t>
      </w:r>
      <w:r w:rsidRPr="004E7FEA">
        <w:rPr>
          <w:rFonts w:eastAsia="Times New Roman" w:cs="B Lotus" w:hint="cs"/>
          <w:spacing w:val="-2"/>
          <w:szCs w:val="28"/>
          <w:rtl/>
        </w:rPr>
        <w:t xml:space="preserve">همان‌گونه </w:t>
      </w:r>
      <w:r w:rsidRPr="004E7FEA">
        <w:rPr>
          <w:rFonts w:eastAsia="Times New Roman" w:cs="B Lotus"/>
          <w:spacing w:val="-2"/>
          <w:szCs w:val="28"/>
          <w:rtl/>
        </w:rPr>
        <w:t>که می‏بینید انسان</w:t>
      </w:r>
      <w:r w:rsidRPr="004E7FEA">
        <w:rPr>
          <w:rFonts w:eastAsia="Times New Roman" w:cs="B Lotus" w:hint="eastAsia"/>
          <w:spacing w:val="-2"/>
          <w:szCs w:val="28"/>
          <w:rtl/>
        </w:rPr>
        <w:t>‌</w:t>
      </w:r>
      <w:r w:rsidRPr="004E7FEA">
        <w:rPr>
          <w:rFonts w:eastAsia="Times New Roman" w:cs="B Lotus"/>
          <w:spacing w:val="-2"/>
          <w:szCs w:val="28"/>
          <w:rtl/>
        </w:rPr>
        <w:t xml:space="preserve">ها </w:t>
      </w:r>
      <w:r w:rsidRPr="004E7FEA">
        <w:rPr>
          <w:rFonts w:eastAsia="Times New Roman" w:cs="B Lotus" w:hint="cs"/>
          <w:spacing w:val="-2"/>
          <w:szCs w:val="28"/>
          <w:rtl/>
        </w:rPr>
        <w:t xml:space="preserve">در گرفتاری‌ها یا هنگام ابتلا به مصایب و سختی‌ها، چشم به آسمان می‌دوزند یا </w:t>
      </w:r>
      <w:r w:rsidRPr="004E7FEA">
        <w:rPr>
          <w:rFonts w:eastAsia="Times New Roman" w:cs="B Lotus"/>
          <w:spacing w:val="-2"/>
          <w:szCs w:val="28"/>
          <w:rtl/>
        </w:rPr>
        <w:t>با چشمانشان به آسمان می</w:t>
      </w:r>
      <w:r w:rsidRPr="004E7FEA">
        <w:rPr>
          <w:rFonts w:eastAsia="Times New Roman" w:cs="B Lotus" w:hint="eastAsia"/>
          <w:spacing w:val="-2"/>
          <w:szCs w:val="28"/>
          <w:rtl/>
        </w:rPr>
        <w:t>‌</w:t>
      </w:r>
      <w:r w:rsidRPr="004E7FEA">
        <w:rPr>
          <w:rFonts w:eastAsia="Times New Roman" w:cs="B Lotus"/>
          <w:spacing w:val="-2"/>
          <w:szCs w:val="28"/>
          <w:rtl/>
        </w:rPr>
        <w:t>نگرند و دستانشان را به سوی آسمان بلند</w:t>
      </w:r>
      <w:r w:rsidRPr="004E7FEA">
        <w:rPr>
          <w:rFonts w:eastAsia="Times New Roman" w:cs="B Lotus" w:hint="cs"/>
          <w:spacing w:val="-2"/>
          <w:szCs w:val="28"/>
          <w:rtl/>
        </w:rPr>
        <w:t xml:space="preserve"> کرده، به امید گشایشی از سوی </w:t>
      </w:r>
      <w:r w:rsidRPr="004E7FEA">
        <w:rPr>
          <w:rFonts w:eastAsia="Times New Roman" w:cs="B Lotus"/>
          <w:spacing w:val="-2"/>
          <w:szCs w:val="28"/>
          <w:rtl/>
        </w:rPr>
        <w:t xml:space="preserve">پروردگارشان </w:t>
      </w:r>
      <w:r w:rsidRPr="004E7FEA">
        <w:rPr>
          <w:rFonts w:eastAsia="Times New Roman" w:cs="B Lotus" w:hint="cs"/>
          <w:spacing w:val="-2"/>
          <w:szCs w:val="28"/>
          <w:rtl/>
        </w:rPr>
        <w:t xml:space="preserve">دعا می‌کنند؛ عموما همه به زبان خود به علو و برتری الله در آسمان اذعان دارند و جز </w:t>
      </w:r>
      <w:r w:rsidRPr="004E7FEA">
        <w:rPr>
          <w:rFonts w:eastAsia="Times New Roman" w:cs="B Lotus"/>
          <w:spacing w:val="-2"/>
          <w:szCs w:val="28"/>
          <w:rtl/>
        </w:rPr>
        <w:t>بدعت‏گذاران افراطی و شیفتگان تقلید</w:t>
      </w:r>
      <w:r w:rsidRPr="004E7FEA">
        <w:rPr>
          <w:rFonts w:eastAsia="Times New Roman" w:cs="B Lotus" w:hint="cs"/>
          <w:spacing w:val="-2"/>
          <w:szCs w:val="28"/>
          <w:rtl/>
        </w:rPr>
        <w:t xml:space="preserve"> و کسانی که در ورطه</w:t>
      </w:r>
      <w:r w:rsidRPr="004E7FEA">
        <w:rPr>
          <w:rFonts w:eastAsia="Times New Roman" w:cs="B Lotus" w:hint="eastAsia"/>
          <w:spacing w:val="-2"/>
          <w:szCs w:val="28"/>
          <w:rtl/>
        </w:rPr>
        <w:t>‌ی</w:t>
      </w:r>
      <w:r w:rsidRPr="004E7FEA">
        <w:rPr>
          <w:rFonts w:eastAsia="Times New Roman" w:cs="B Lotus" w:hint="cs"/>
          <w:spacing w:val="-2"/>
          <w:szCs w:val="28"/>
          <w:rtl/>
        </w:rPr>
        <w:t xml:space="preserve"> گمراهی افتاده</w:t>
      </w:r>
      <w:r w:rsidRPr="004E7FEA">
        <w:rPr>
          <w:rFonts w:eastAsia="Times New Roman" w:cs="B Lotus" w:hint="eastAsia"/>
          <w:spacing w:val="-2"/>
          <w:szCs w:val="28"/>
          <w:rtl/>
        </w:rPr>
        <w:t>‌ا</w:t>
      </w:r>
      <w:r w:rsidRPr="004E7FEA">
        <w:rPr>
          <w:rFonts w:eastAsia="Times New Roman" w:cs="B Lotus" w:hint="cs"/>
          <w:spacing w:val="-2"/>
          <w:szCs w:val="28"/>
          <w:rtl/>
        </w:rPr>
        <w:t>ند،</w:t>
      </w:r>
      <w:r w:rsidRPr="004E7FEA">
        <w:rPr>
          <w:rFonts w:eastAsia="Times New Roman" w:cs="B Lotus"/>
          <w:spacing w:val="-2"/>
          <w:szCs w:val="28"/>
          <w:rtl/>
        </w:rPr>
        <w:t xml:space="preserve"> </w:t>
      </w:r>
      <w:r w:rsidRPr="004E7FEA">
        <w:rPr>
          <w:rFonts w:eastAsia="Times New Roman" w:cs="B Lotus" w:hint="cs"/>
          <w:spacing w:val="-2"/>
          <w:szCs w:val="28"/>
          <w:rtl/>
        </w:rPr>
        <w:t xml:space="preserve">کسی </w:t>
      </w:r>
      <w:r w:rsidRPr="004E7FEA">
        <w:rPr>
          <w:rFonts w:eastAsia="Times New Roman" w:cs="B Lotus"/>
          <w:spacing w:val="-2"/>
          <w:szCs w:val="28"/>
          <w:rtl/>
        </w:rPr>
        <w:t>این حقیقت را انکار نمی‏کند.</w:t>
      </w:r>
      <w:r w:rsidR="00553145" w:rsidRPr="004E7FEA">
        <w:rPr>
          <w:rFonts w:eastAsia="Times New Roman" w:cs="B Lotus"/>
          <w:spacing w:val="-2"/>
          <w:szCs w:val="28"/>
          <w:vertAlign w:val="superscript"/>
          <w:rtl/>
        </w:rPr>
        <w:t>(</w:t>
      </w:r>
      <w:r w:rsidR="00553145" w:rsidRPr="004E7FEA">
        <w:rPr>
          <w:rFonts w:eastAsia="Times New Roman" w:cs="B Lotus"/>
          <w:spacing w:val="-2"/>
          <w:szCs w:val="28"/>
          <w:vertAlign w:val="superscript"/>
          <w:rtl/>
        </w:rPr>
        <w:footnoteReference w:id="134"/>
      </w:r>
      <w:r w:rsidR="00553145" w:rsidRPr="004E7FEA">
        <w:rPr>
          <w:rFonts w:eastAsia="Times New Roman" w:cs="B Lotus"/>
          <w:spacing w:val="-2"/>
          <w:szCs w:val="28"/>
          <w:vertAlign w:val="superscript"/>
          <w:rtl/>
        </w:rPr>
        <w:t>)</w:t>
      </w:r>
      <w:r w:rsidRPr="004E7FEA">
        <w:rPr>
          <w:rFonts w:eastAsia="Times New Roman" w:cs="B Lotus"/>
          <w:spacing w:val="-2"/>
          <w:szCs w:val="28"/>
          <w:rtl/>
        </w:rPr>
        <w:t xml:space="preserve"> </w:t>
      </w:r>
      <w:r w:rsidRPr="004E7FEA">
        <w:rPr>
          <w:rFonts w:eastAsia="Times New Roman" w:cs="B Lotus" w:hint="cs"/>
          <w:spacing w:val="-2"/>
          <w:szCs w:val="28"/>
          <w:rtl/>
        </w:rPr>
        <w:t>الله متعال</w:t>
      </w:r>
      <w:r w:rsidRPr="004E7FEA">
        <w:rPr>
          <w:rFonts w:eastAsia="Times New Roman" w:cs="B Lotus"/>
          <w:spacing w:val="-2"/>
          <w:szCs w:val="28"/>
          <w:rtl/>
        </w:rPr>
        <w:t xml:space="preserve"> می‏فرماید</w:t>
      </w:r>
      <w:r w:rsidRPr="004E7FEA">
        <w:rPr>
          <w:rFonts w:eastAsia="Times New Roman" w:cs="B Lotus" w:hint="cs"/>
          <w:spacing w:val="-2"/>
          <w:szCs w:val="28"/>
          <w:rtl/>
        </w:rPr>
        <w:t>:</w:t>
      </w:r>
    </w:p>
    <w:p w:rsidR="00C30BB6" w:rsidRPr="0046496C" w:rsidRDefault="00990C54" w:rsidP="004E7FE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تَعۡرُجُ</w:t>
      </w:r>
      <w:r w:rsidR="006C4F52" w:rsidRPr="006C4F52">
        <w:rPr>
          <w:rStyle w:val="Char8"/>
          <w:rtl/>
        </w:rPr>
        <w:t xml:space="preserve"> </w:t>
      </w:r>
      <w:r w:rsidR="006C4F52" w:rsidRPr="006C4F52">
        <w:rPr>
          <w:rStyle w:val="Char8"/>
          <w:rFonts w:hint="cs"/>
          <w:rtl/>
        </w:rPr>
        <w:t>ٱلۡمَلَٰٓئِكَةُ</w:t>
      </w:r>
      <w:r w:rsidR="006C4F52" w:rsidRPr="006C4F52">
        <w:rPr>
          <w:rStyle w:val="Char8"/>
          <w:rtl/>
        </w:rPr>
        <w:t xml:space="preserve"> </w:t>
      </w:r>
      <w:r w:rsidR="006C4F52" w:rsidRPr="006C4F52">
        <w:rPr>
          <w:rStyle w:val="Char8"/>
          <w:rFonts w:hint="cs"/>
          <w:rtl/>
        </w:rPr>
        <w:t>وَٱلرُّوحُ</w:t>
      </w:r>
      <w:r w:rsidR="006C4F52" w:rsidRPr="006C4F52">
        <w:rPr>
          <w:rStyle w:val="Char8"/>
          <w:rtl/>
        </w:rPr>
        <w:t xml:space="preserve"> </w:t>
      </w:r>
      <w:r w:rsidR="006C4F52" w:rsidRPr="006C4F52">
        <w:rPr>
          <w:rStyle w:val="Char8"/>
          <w:rFonts w:hint="cs"/>
          <w:rtl/>
        </w:rPr>
        <w:t>إِلَيۡهِ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المعارج: 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فرشتگان و جبرئیل ، (در آسمان‌ها) به سوی او بالا می‌روند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 xml:space="preserve">در </w:t>
      </w:r>
      <w:r w:rsidRPr="0046496C">
        <w:rPr>
          <w:rFonts w:eastAsia="Times New Roman" w:cs="B Lotus" w:hint="cs"/>
          <w:szCs w:val="28"/>
          <w:rtl/>
        </w:rPr>
        <w:t>آیه</w:t>
      </w:r>
      <w:r w:rsidRPr="0046496C">
        <w:rPr>
          <w:rFonts w:eastAsia="Times New Roman" w:cs="B Lotus" w:hint="eastAsia"/>
          <w:szCs w:val="28"/>
          <w:rtl/>
        </w:rPr>
        <w:t>‌ی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4E7FEA">
      <w:pPr>
        <w:tabs>
          <w:tab w:val="right" w:pos="7370"/>
        </w:tabs>
        <w:spacing w:after="0" w:line="228"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وَهُوَ</w:t>
      </w:r>
      <w:r w:rsidR="006C4F52" w:rsidRPr="006C4F52">
        <w:rPr>
          <w:rStyle w:val="Char8"/>
          <w:rtl/>
        </w:rPr>
        <w:t xml:space="preserve"> </w:t>
      </w:r>
      <w:r w:rsidR="006C4F52" w:rsidRPr="006C4F52">
        <w:rPr>
          <w:rStyle w:val="Char8"/>
          <w:rFonts w:hint="cs"/>
          <w:rtl/>
        </w:rPr>
        <w:t>ٱلۡقَاهِرُ</w:t>
      </w:r>
      <w:r w:rsidR="006C4F52" w:rsidRPr="006C4F52">
        <w:rPr>
          <w:rStyle w:val="Char8"/>
          <w:rtl/>
        </w:rPr>
        <w:t xml:space="preserve"> </w:t>
      </w:r>
      <w:r w:rsidR="006C4F52" w:rsidRPr="006C4F52">
        <w:rPr>
          <w:rStyle w:val="Char8"/>
          <w:rFonts w:hint="cs"/>
          <w:rtl/>
        </w:rPr>
        <w:t>فَوۡقَ</w:t>
      </w:r>
      <w:r w:rsidR="006C4F52" w:rsidRPr="006C4F52">
        <w:rPr>
          <w:rStyle w:val="Char8"/>
          <w:rtl/>
        </w:rPr>
        <w:t xml:space="preserve"> </w:t>
      </w:r>
      <w:r w:rsidR="006C4F52" w:rsidRPr="006C4F52">
        <w:rPr>
          <w:rStyle w:val="Char8"/>
          <w:rFonts w:hint="cs"/>
          <w:rtl/>
        </w:rPr>
        <w:t>عِبَادِهِۦ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الأنعام: 18</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اوست كه بر بندگانش، چیره است و اوست حكيم آگاه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szCs w:val="28"/>
          <w:rtl/>
        </w:rPr>
        <w:t xml:space="preserve">تمامی معانی علو، از قبیل علو قدرت، علو قهر و غلبه و علو حجت برای </w:t>
      </w:r>
      <w:r w:rsidRPr="0046496C">
        <w:rPr>
          <w:rFonts w:eastAsia="Times New Roman" w:cs="B Lotus" w:hint="cs"/>
          <w:szCs w:val="28"/>
          <w:rtl/>
        </w:rPr>
        <w:t>الله متعال،</w:t>
      </w:r>
      <w:r w:rsidRPr="0046496C">
        <w:rPr>
          <w:rFonts w:eastAsia="Times New Roman" w:cs="B Lotus"/>
          <w:szCs w:val="28"/>
          <w:rtl/>
        </w:rPr>
        <w:t xml:space="preserve"> ثابت است</w:t>
      </w:r>
      <w:r w:rsidRPr="0046496C">
        <w:rPr>
          <w:rFonts w:eastAsia="Times New Roman" w:cs="B Lotus" w:hint="cs"/>
          <w:szCs w:val="28"/>
          <w:rtl/>
        </w:rPr>
        <w:t>؛</w:t>
      </w:r>
      <w:r w:rsidRPr="0046496C">
        <w:rPr>
          <w:rFonts w:eastAsia="Times New Roman" w:cs="B Lotus"/>
          <w:szCs w:val="28"/>
          <w:rtl/>
        </w:rPr>
        <w:t xml:space="preserve"> پس الله متعال</w:t>
      </w:r>
      <w:r w:rsidRPr="0046496C">
        <w:rPr>
          <w:rFonts w:eastAsia="Times New Roman" w:cs="B Lotus" w:hint="cs"/>
          <w:szCs w:val="28"/>
          <w:rtl/>
        </w:rPr>
        <w:t>،</w:t>
      </w:r>
      <w:r w:rsidRPr="0046496C">
        <w:rPr>
          <w:rFonts w:eastAsia="Times New Roman" w:cs="B Lotus"/>
          <w:szCs w:val="28"/>
          <w:rtl/>
        </w:rPr>
        <w:t xml:space="preserve"> صاحب علو ذات و علو صفات می‏باشد</w:t>
      </w:r>
      <w:r w:rsidRPr="0046496C">
        <w:rPr>
          <w:rFonts w:eastAsia="Times New Roman" w:cs="B Lotus" w:hint="cs"/>
          <w:szCs w:val="28"/>
          <w:rtl/>
        </w:rPr>
        <w:t>؛ از همین روی</w:t>
      </w:r>
      <w:r w:rsidRPr="0046496C">
        <w:rPr>
          <w:rFonts w:eastAsia="Times New Roman" w:cs="B Lotus"/>
          <w:szCs w:val="28"/>
          <w:rtl/>
        </w:rPr>
        <w:t xml:space="preserve">  خودش را چنین توصیف نموده است</w:t>
      </w:r>
      <w:r w:rsidRPr="0046496C">
        <w:rPr>
          <w:rFonts w:eastAsia="Times New Roman" w:cs="B Lotus" w:hint="cs"/>
          <w:szCs w:val="28"/>
          <w:rtl/>
        </w:rPr>
        <w:t>:</w:t>
      </w:r>
    </w:p>
    <w:p w:rsidR="00C30BB6" w:rsidRPr="0046496C" w:rsidRDefault="00990C54" w:rsidP="004E7FEA">
      <w:pPr>
        <w:tabs>
          <w:tab w:val="right" w:pos="7370"/>
        </w:tabs>
        <w:spacing w:after="0" w:line="228"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ٱلرَّحۡمَٰنُ</w:t>
      </w:r>
      <w:r w:rsidR="006C4F52" w:rsidRPr="006C4F52">
        <w:rPr>
          <w:rStyle w:val="Char8"/>
          <w:rtl/>
        </w:rPr>
        <w:t xml:space="preserve"> </w:t>
      </w:r>
      <w:r w:rsidR="006C4F52" w:rsidRPr="006C4F52">
        <w:rPr>
          <w:rStyle w:val="Char8"/>
          <w:rFonts w:hint="cs"/>
          <w:rtl/>
        </w:rPr>
        <w:t>عَلَى</w:t>
      </w:r>
      <w:r w:rsidR="006C4F52" w:rsidRPr="006C4F52">
        <w:rPr>
          <w:rStyle w:val="Char8"/>
          <w:rtl/>
        </w:rPr>
        <w:t xml:space="preserve"> </w:t>
      </w:r>
      <w:r w:rsidR="006C4F52" w:rsidRPr="006C4F52">
        <w:rPr>
          <w:rStyle w:val="Char8"/>
          <w:rFonts w:hint="cs"/>
          <w:rtl/>
        </w:rPr>
        <w:t>ٱلۡعَرۡشِ</w:t>
      </w:r>
      <w:r w:rsidR="006C4F52" w:rsidRPr="006C4F52">
        <w:rPr>
          <w:rStyle w:val="Char8"/>
          <w:rtl/>
        </w:rPr>
        <w:t xml:space="preserve"> </w:t>
      </w:r>
      <w:r w:rsidR="006C4F52" w:rsidRPr="006C4F52">
        <w:rPr>
          <w:rStyle w:val="Char8"/>
          <w:rFonts w:hint="cs"/>
          <w:rtl/>
        </w:rPr>
        <w:t>ٱسۡتَوَىٰ</w:t>
      </w:r>
      <w:r w:rsidR="006C4F52" w:rsidRPr="006C4F52">
        <w:rPr>
          <w:rStyle w:val="Char8"/>
          <w:rtl/>
        </w:rPr>
        <w:t xml:space="preserve"> </w:t>
      </w:r>
      <w:r w:rsidR="006C4F52" w:rsidRPr="006C4F52">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طه: 5</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 xml:space="preserve">‏(او) پروردگار گسترده‌مهر و رحمان است که بر عرش </w:t>
      </w:r>
      <w:r w:rsidR="004E6394" w:rsidRPr="004E7FEA">
        <w:rPr>
          <w:rStyle w:val="Char"/>
          <w:rFonts w:eastAsia="Calibri" w:hint="cs"/>
          <w:rtl/>
        </w:rPr>
        <w:t>استوا</w:t>
      </w:r>
      <w:r w:rsidR="00EA2F72" w:rsidRPr="004E7FEA">
        <w:rPr>
          <w:rStyle w:val="Char"/>
          <w:rFonts w:eastAsia="Calibri" w:hint="cs"/>
          <w:rtl/>
        </w:rPr>
        <w:t>ء</w:t>
      </w:r>
      <w:r w:rsidR="00C30BB6" w:rsidRPr="004E7FEA">
        <w:rPr>
          <w:rStyle w:val="Char"/>
          <w:rFonts w:eastAsia="Calibri"/>
          <w:rtl/>
        </w:rPr>
        <w:t xml:space="preserve"> </w:t>
      </w:r>
      <w:r w:rsidR="004E6394" w:rsidRPr="004E7FEA">
        <w:rPr>
          <w:rStyle w:val="Char"/>
          <w:rFonts w:eastAsia="Calibri" w:hint="cs"/>
          <w:rtl/>
        </w:rPr>
        <w:t>یافت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szCs w:val="28"/>
          <w:rtl/>
        </w:rPr>
        <w:t>بنابراین علو کامل و علو دا</w:t>
      </w:r>
      <w:r w:rsidRPr="0046496C">
        <w:rPr>
          <w:rFonts w:eastAsia="Times New Roman" w:cs="B Lotus" w:hint="cs"/>
          <w:szCs w:val="28"/>
          <w:rtl/>
        </w:rPr>
        <w:t>ی</w:t>
      </w:r>
      <w:r w:rsidRPr="0046496C">
        <w:rPr>
          <w:rFonts w:eastAsia="Times New Roman" w:cs="B Lotus"/>
          <w:szCs w:val="28"/>
          <w:rtl/>
        </w:rPr>
        <w:t>م و همیشگی</w:t>
      </w:r>
      <w:r w:rsidRPr="0046496C">
        <w:rPr>
          <w:rFonts w:eastAsia="Times New Roman" w:cs="B Lotus" w:hint="cs"/>
          <w:szCs w:val="28"/>
          <w:rtl/>
        </w:rPr>
        <w:t>،</w:t>
      </w:r>
      <w:r w:rsidRPr="0046496C">
        <w:rPr>
          <w:rFonts w:eastAsia="Times New Roman" w:cs="B Lotus"/>
          <w:szCs w:val="28"/>
          <w:rtl/>
        </w:rPr>
        <w:t xml:space="preserve"> از آن</w:t>
      </w:r>
      <w:r w:rsidRPr="0046496C">
        <w:rPr>
          <w:rFonts w:eastAsia="Times New Roman" w:cs="B Lotus" w:hint="cs"/>
          <w:szCs w:val="28"/>
          <w:rtl/>
        </w:rPr>
        <w:t>ِ الله</w:t>
      </w:r>
      <w:r w:rsidR="004E7FEA">
        <w:rPr>
          <w:rFonts w:eastAsia="Times New Roman" w:cs="B Lotus" w:hint="cs"/>
          <w:szCs w:val="28"/>
          <w:rtl/>
        </w:rPr>
        <w:t xml:space="preserve"> </w:t>
      </w:r>
      <w:r w:rsidRPr="0046496C">
        <w:rPr>
          <w:rFonts w:eastAsia="Times New Roman" w:cs="B Lotus" w:hint="cs"/>
          <w:sz w:val="28"/>
          <w:szCs w:val="28"/>
        </w:rPr>
        <w:sym w:font="AGA Arabesque" w:char="F059"/>
      </w:r>
      <w:r w:rsidRPr="0046496C">
        <w:rPr>
          <w:rFonts w:eastAsia="Times New Roman" w:cs="B Lotus"/>
          <w:szCs w:val="28"/>
          <w:rtl/>
        </w:rPr>
        <w:t xml:space="preserve"> </w:t>
      </w:r>
      <w:r w:rsidRPr="0046496C">
        <w:rPr>
          <w:rFonts w:eastAsia="Times New Roman" w:cs="B Lotus" w:hint="cs"/>
          <w:szCs w:val="28"/>
          <w:rtl/>
        </w:rPr>
        <w:t>می‌باشد؛ رسول‌الله</w:t>
      </w:r>
      <w:r w:rsidR="004E7FEA">
        <w:rPr>
          <w:rFonts w:eastAsia="Times New Roman" w:cs="B Lotus" w:hint="cs"/>
          <w:szCs w:val="28"/>
          <w:rtl/>
        </w:rPr>
        <w:t xml:space="preserve"> </w:t>
      </w:r>
      <w:r w:rsidRPr="0046496C">
        <w:rPr>
          <w:rFonts w:eastAsia="Times New Roman" w:cs="B Lotus" w:hint="cs"/>
          <w:sz w:val="28"/>
          <w:szCs w:val="28"/>
        </w:rPr>
        <w:sym w:font="AGA Arabesque" w:char="F072"/>
      </w:r>
      <w:r w:rsidRPr="0046496C">
        <w:rPr>
          <w:rFonts w:eastAsia="Times New Roman" w:cs="B Lotus" w:hint="cs"/>
          <w:szCs w:val="28"/>
          <w:rtl/>
        </w:rPr>
        <w:t xml:space="preserve"> فرموده است: </w:t>
      </w:r>
      <w:r w:rsidR="00105D43" w:rsidRPr="00105D43">
        <w:rPr>
          <w:rStyle w:val="Char7"/>
          <w:rFonts w:eastAsia="Calibri"/>
          <w:rtl/>
        </w:rPr>
        <w:t>«</w:t>
      </w:r>
      <w:r w:rsidRPr="0046496C">
        <w:rPr>
          <w:rFonts w:ascii="mylotus" w:eastAsia="MS Mincho" w:hAnsi="mylotus" w:cs="mylotus"/>
          <w:b/>
          <w:bCs/>
          <w:sz w:val="27"/>
          <w:szCs w:val="27"/>
          <w:rtl/>
        </w:rPr>
        <w:t>حَقٌّ عَلَى اللَّهِ أَنْ لا يَرْتَفِعَ شَيْءٌ مِنَ الدُّنْيَا إِلاَّ وَضَعَهُ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35"/>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105D43" w:rsidRPr="00105D43">
        <w:rPr>
          <w:rStyle w:val="Char7"/>
          <w:rFonts w:eastAsia="Calibri"/>
          <w:rtl/>
        </w:rPr>
        <w:t>«</w:t>
      </w:r>
      <w:r w:rsidRPr="0046496C">
        <w:rPr>
          <w:rFonts w:eastAsia="Times New Roman" w:cs="B Lotus" w:hint="cs"/>
          <w:szCs w:val="28"/>
          <w:rtl/>
        </w:rPr>
        <w:t>سنت الله، اين است كه هيچ چيزي در دنيا صعود نمي</w:t>
      </w:r>
      <w:r w:rsidRPr="0046496C">
        <w:rPr>
          <w:rFonts w:eastAsia="Times New Roman" w:cs="B Lotus" w:hint="eastAsia"/>
          <w:szCs w:val="28"/>
          <w:rtl/>
        </w:rPr>
        <w:t>‌</w:t>
      </w:r>
      <w:r w:rsidRPr="0046496C">
        <w:rPr>
          <w:rFonts w:eastAsia="Times New Roman" w:cs="B Lotus" w:hint="cs"/>
          <w:szCs w:val="28"/>
          <w:rtl/>
        </w:rPr>
        <w:t>كند، مگر اين</w:t>
      </w:r>
      <w:r w:rsidRPr="0046496C">
        <w:rPr>
          <w:rFonts w:eastAsia="Times New Roman" w:cs="B Lotus" w:hint="eastAsia"/>
          <w:szCs w:val="28"/>
          <w:rtl/>
        </w:rPr>
        <w:t>‌</w:t>
      </w:r>
      <w:r w:rsidRPr="0046496C">
        <w:rPr>
          <w:rFonts w:eastAsia="Times New Roman" w:cs="B Lotus" w:hint="cs"/>
          <w:szCs w:val="28"/>
          <w:rtl/>
        </w:rPr>
        <w:t>كه الله آن را پايين  ‌مي‌آورد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szCs w:val="28"/>
          <w:rtl/>
        </w:rPr>
        <w:t>از جمله</w:t>
      </w:r>
      <w:r w:rsidRPr="0046496C">
        <w:rPr>
          <w:rFonts w:eastAsia="Times New Roman" w:cs="B Lotus" w:hint="eastAsia"/>
          <w:szCs w:val="28"/>
          <w:rtl/>
        </w:rPr>
        <w:t>‌ی</w:t>
      </w:r>
      <w:r w:rsidRPr="0046496C">
        <w:rPr>
          <w:rFonts w:eastAsia="Times New Roman" w:cs="B Lotus"/>
          <w:szCs w:val="28"/>
          <w:rtl/>
        </w:rPr>
        <w:t xml:space="preserve"> علو </w:t>
      </w:r>
      <w:r w:rsidRPr="0046496C">
        <w:rPr>
          <w:rFonts w:eastAsia="Times New Roman" w:cs="B Lotus" w:hint="cs"/>
          <w:szCs w:val="28"/>
          <w:rtl/>
        </w:rPr>
        <w:t>الله</w:t>
      </w:r>
      <w:r w:rsidR="004E7FEA">
        <w:rPr>
          <w:rFonts w:eastAsia="Times New Roman" w:cs="B Lotus" w:hint="cs"/>
          <w:szCs w:val="28"/>
          <w:rtl/>
        </w:rPr>
        <w:t xml:space="preserve"> </w:t>
      </w:r>
      <w:r w:rsidRPr="0046496C">
        <w:rPr>
          <w:rFonts w:eastAsia="Times New Roman" w:cs="B Lotus" w:hint="cs"/>
          <w:sz w:val="28"/>
          <w:szCs w:val="28"/>
        </w:rPr>
        <w:sym w:font="AGA Arabesque" w:char="F055"/>
      </w:r>
      <w:r w:rsidRPr="0046496C">
        <w:rPr>
          <w:rFonts w:eastAsia="Times New Roman" w:cs="B Lotus" w:hint="cs"/>
          <w:szCs w:val="28"/>
          <w:rtl/>
        </w:rPr>
        <w:t>،</w:t>
      </w:r>
      <w:r w:rsidRPr="0046496C">
        <w:rPr>
          <w:rFonts w:eastAsia="Times New Roman" w:cs="B Lotus"/>
          <w:szCs w:val="28"/>
          <w:rtl/>
        </w:rPr>
        <w:t xml:space="preserve"> این است که </w:t>
      </w:r>
      <w:r w:rsidRPr="0046496C">
        <w:rPr>
          <w:rFonts w:eastAsia="Times New Roman" w:cs="B Lotus" w:hint="cs"/>
          <w:szCs w:val="28"/>
          <w:rtl/>
        </w:rPr>
        <w:t xml:space="preserve">الله متعال، </w:t>
      </w:r>
      <w:r w:rsidRPr="0046496C">
        <w:rPr>
          <w:rFonts w:eastAsia="Times New Roman" w:cs="B Lotus"/>
          <w:szCs w:val="28"/>
          <w:rtl/>
        </w:rPr>
        <w:t>رفعت و بلندی را برای کتاب و دین‏ و اولیای راستینش قرار داده است؛ چنان‌که می‏فرماید</w:t>
      </w:r>
      <w:r w:rsidRPr="0046496C">
        <w:rPr>
          <w:rFonts w:eastAsia="Times New Roman" w:cs="B Lotus" w:hint="cs"/>
          <w:szCs w:val="28"/>
          <w:rtl/>
        </w:rPr>
        <w:t>:</w:t>
      </w:r>
    </w:p>
    <w:p w:rsidR="00C30BB6" w:rsidRPr="0046496C" w:rsidRDefault="00990C54" w:rsidP="004E7FEA">
      <w:pPr>
        <w:tabs>
          <w:tab w:val="right" w:pos="7370"/>
        </w:tabs>
        <w:spacing w:after="0" w:line="228"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قُلۡنَا</w:t>
      </w:r>
      <w:r w:rsidR="006C4F52" w:rsidRPr="006C4F52">
        <w:rPr>
          <w:rStyle w:val="Char8"/>
          <w:rtl/>
        </w:rPr>
        <w:t xml:space="preserve"> </w:t>
      </w:r>
      <w:r w:rsidR="006C4F52" w:rsidRPr="006C4F52">
        <w:rPr>
          <w:rStyle w:val="Char8"/>
          <w:rFonts w:hint="cs"/>
          <w:rtl/>
        </w:rPr>
        <w:t>لَا</w:t>
      </w:r>
      <w:r w:rsidR="006C4F52" w:rsidRPr="006C4F52">
        <w:rPr>
          <w:rStyle w:val="Char8"/>
          <w:rtl/>
        </w:rPr>
        <w:t xml:space="preserve"> </w:t>
      </w:r>
      <w:r w:rsidR="006C4F52" w:rsidRPr="006C4F52">
        <w:rPr>
          <w:rStyle w:val="Char8"/>
          <w:rFonts w:hint="cs"/>
          <w:rtl/>
        </w:rPr>
        <w:t>تَخَفۡ</w:t>
      </w:r>
      <w:r w:rsidR="006C4F52" w:rsidRPr="006C4F52">
        <w:rPr>
          <w:rStyle w:val="Char8"/>
          <w:rtl/>
        </w:rPr>
        <w:t xml:space="preserve"> </w:t>
      </w:r>
      <w:r w:rsidR="006C4F52" w:rsidRPr="006C4F52">
        <w:rPr>
          <w:rStyle w:val="Char8"/>
          <w:rFonts w:hint="cs"/>
          <w:rtl/>
        </w:rPr>
        <w:t>إِنَّكَ</w:t>
      </w:r>
      <w:r w:rsidR="006C4F52" w:rsidRPr="006C4F52">
        <w:rPr>
          <w:rStyle w:val="Char8"/>
          <w:rtl/>
        </w:rPr>
        <w:t xml:space="preserve"> </w:t>
      </w:r>
      <w:r w:rsidR="006C4F52" w:rsidRPr="006C4F52">
        <w:rPr>
          <w:rStyle w:val="Char8"/>
          <w:rFonts w:hint="cs"/>
          <w:rtl/>
        </w:rPr>
        <w:t>أَنتَ</w:t>
      </w:r>
      <w:r w:rsidR="006C4F52" w:rsidRPr="006C4F52">
        <w:rPr>
          <w:rStyle w:val="Char8"/>
          <w:rtl/>
        </w:rPr>
        <w:t xml:space="preserve"> </w:t>
      </w:r>
      <w:r w:rsidR="006C4F52" w:rsidRPr="006C4F52">
        <w:rPr>
          <w:rStyle w:val="Char8"/>
          <w:rFonts w:hint="cs"/>
          <w:rtl/>
        </w:rPr>
        <w:t>ٱلۡأَعۡلَىٰ</w:t>
      </w:r>
      <w:r w:rsidR="006C4F52" w:rsidRPr="006C4F52">
        <w:rPr>
          <w:rStyle w:val="Char8"/>
          <w:rtl/>
        </w:rPr>
        <w:t xml:space="preserve"> </w:t>
      </w:r>
      <w:r w:rsidR="006C4F52" w:rsidRPr="006C4F52">
        <w:rPr>
          <w:rStyle w:val="Char8"/>
          <w:rFonts w:hint="cs"/>
          <w:rtl/>
        </w:rPr>
        <w:t>٦٨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طه: 68</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hint="cs"/>
          <w:rtl/>
        </w:rPr>
        <w:t xml:space="preserve">(به موسی) </w:t>
      </w:r>
      <w:r w:rsidR="00C30BB6" w:rsidRPr="004E7FEA">
        <w:rPr>
          <w:rStyle w:val="Char"/>
          <w:rFonts w:eastAsia="Calibri"/>
          <w:rtl/>
        </w:rPr>
        <w:t>گفتیم: نترس؛ به‌راستی تو، چیره و برتری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4E7FEA">
      <w:pPr>
        <w:tabs>
          <w:tab w:val="right" w:pos="7370"/>
        </w:tabs>
        <w:spacing w:after="0" w:line="228"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وَإِنَّهُۥ</w:t>
      </w:r>
      <w:r w:rsidR="006C4F52" w:rsidRPr="006C4F52">
        <w:rPr>
          <w:rStyle w:val="Char8"/>
          <w:rtl/>
        </w:rPr>
        <w:t xml:space="preserve"> </w:t>
      </w:r>
      <w:r w:rsidR="006C4F52" w:rsidRPr="006C4F52">
        <w:rPr>
          <w:rStyle w:val="Char8"/>
          <w:rFonts w:hint="cs"/>
          <w:rtl/>
        </w:rPr>
        <w:t>فِيٓ</w:t>
      </w:r>
      <w:r w:rsidR="006C4F52" w:rsidRPr="006C4F52">
        <w:rPr>
          <w:rStyle w:val="Char8"/>
          <w:rtl/>
        </w:rPr>
        <w:t xml:space="preserve"> </w:t>
      </w:r>
      <w:r w:rsidR="006C4F52" w:rsidRPr="006C4F52">
        <w:rPr>
          <w:rStyle w:val="Char8"/>
          <w:rFonts w:hint="cs"/>
          <w:rtl/>
        </w:rPr>
        <w:t>أُمِّ</w:t>
      </w:r>
      <w:r w:rsidR="006C4F52" w:rsidRPr="006C4F52">
        <w:rPr>
          <w:rStyle w:val="Char8"/>
          <w:rtl/>
        </w:rPr>
        <w:t xml:space="preserve"> </w:t>
      </w:r>
      <w:r w:rsidR="006C4F52" w:rsidRPr="006C4F52">
        <w:rPr>
          <w:rStyle w:val="Char8"/>
          <w:rFonts w:hint="cs"/>
          <w:rtl/>
        </w:rPr>
        <w:t>ٱلۡكِتَٰبِ</w:t>
      </w:r>
      <w:r w:rsidR="006C4F52" w:rsidRPr="006C4F52">
        <w:rPr>
          <w:rStyle w:val="Char8"/>
          <w:rtl/>
        </w:rPr>
        <w:t xml:space="preserve"> </w:t>
      </w:r>
      <w:r w:rsidR="006C4F52" w:rsidRPr="006C4F52">
        <w:rPr>
          <w:rStyle w:val="Char8"/>
          <w:rFonts w:hint="cs"/>
          <w:rtl/>
        </w:rPr>
        <w:t>لَدَيۡنَا</w:t>
      </w:r>
      <w:r w:rsidR="006C4F52" w:rsidRPr="006C4F52">
        <w:rPr>
          <w:rStyle w:val="Char8"/>
          <w:rtl/>
        </w:rPr>
        <w:t xml:space="preserve"> </w:t>
      </w:r>
      <w:r w:rsidR="006C4F52" w:rsidRPr="006C4F52">
        <w:rPr>
          <w:rStyle w:val="Char8"/>
          <w:rFonts w:hint="cs"/>
          <w:rtl/>
        </w:rPr>
        <w:t>لَعَلِيٌّ</w:t>
      </w:r>
      <w:r w:rsidR="006C4F52" w:rsidRPr="006C4F52">
        <w:rPr>
          <w:rStyle w:val="Char8"/>
          <w:rtl/>
        </w:rPr>
        <w:t xml:space="preserve"> </w:t>
      </w:r>
      <w:r w:rsidR="006C4F52" w:rsidRPr="006C4F52">
        <w:rPr>
          <w:rStyle w:val="Char8"/>
          <w:rFonts w:hint="cs"/>
          <w:rtl/>
        </w:rPr>
        <w:t>حَكِيمٌ</w:t>
      </w:r>
      <w:r w:rsidR="006C4F52" w:rsidRPr="006C4F52">
        <w:rPr>
          <w:rStyle w:val="Char8"/>
          <w:rtl/>
        </w:rPr>
        <w:t xml:space="preserve"> </w:t>
      </w:r>
      <w:r w:rsidR="006C4F52" w:rsidRPr="006C4F52">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الزخرف: 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 xml:space="preserve">و به‌راستی قرآن در </w:t>
      </w:r>
      <w:r w:rsidR="004E7FEA">
        <w:rPr>
          <w:rStyle w:val="Char"/>
          <w:rFonts w:eastAsia="Calibri" w:hint="cs"/>
          <w:rtl/>
          <w:lang w:bidi="fa-IR"/>
        </w:rPr>
        <w:t>«</w:t>
      </w:r>
      <w:r w:rsidR="00C30BB6" w:rsidRPr="004E7FEA">
        <w:rPr>
          <w:rStyle w:val="Char"/>
          <w:rFonts w:eastAsia="Calibri"/>
          <w:rtl/>
        </w:rPr>
        <w:t>لوح محفوظ</w:t>
      </w:r>
      <w:r w:rsidR="004E7FEA">
        <w:rPr>
          <w:rStyle w:val="Char"/>
          <w:rFonts w:eastAsia="Calibri" w:hint="cs"/>
          <w:rtl/>
          <w:lang w:bidi="fa-IR"/>
        </w:rPr>
        <w:t>»</w:t>
      </w:r>
      <w:r w:rsidR="00C30BB6" w:rsidRPr="004E7FEA">
        <w:rPr>
          <w:rStyle w:val="Char"/>
          <w:rFonts w:eastAsia="Calibri"/>
          <w:rtl/>
        </w:rPr>
        <w:t xml:space="preserve"> نزد ما ثبت است و ارجمند و حکمت‌آمیز می‌باشد</w:t>
      </w:r>
      <w:r w:rsidR="00C30BB6" w:rsidRPr="0046496C">
        <w:rPr>
          <w:rFonts w:eastAsia="Times New Roman" w:cs="B Lotus"/>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E7FEA" w:rsidRDefault="00C30BB6" w:rsidP="004E7FEA">
      <w:pPr>
        <w:spacing w:after="0" w:line="228" w:lineRule="auto"/>
        <w:ind w:firstLine="282"/>
        <w:jc w:val="both"/>
        <w:rPr>
          <w:rFonts w:eastAsia="Times New Roman" w:cs="B Lotus"/>
          <w:spacing w:val="-4"/>
          <w:szCs w:val="28"/>
          <w:rtl/>
        </w:rPr>
      </w:pPr>
      <w:r w:rsidRPr="004E7FEA">
        <w:rPr>
          <w:rFonts w:eastAsia="Times New Roman" w:cs="B Lotus"/>
          <w:spacing w:val="-4"/>
          <w:szCs w:val="28"/>
          <w:rtl/>
        </w:rPr>
        <w:t>پیامبر</w:t>
      </w:r>
      <w:r w:rsidRPr="004E7FEA">
        <w:rPr>
          <w:rFonts w:eastAsia="Times New Roman" w:cs="B Lotus"/>
          <w:spacing w:val="-4"/>
          <w:sz w:val="28"/>
          <w:szCs w:val="28"/>
        </w:rPr>
        <w:sym w:font="AGA Arabesque" w:char="F072"/>
      </w:r>
      <w:r w:rsidRPr="004E7FEA">
        <w:rPr>
          <w:rFonts w:eastAsia="Times New Roman" w:cs="B Lotus"/>
          <w:spacing w:val="-4"/>
          <w:szCs w:val="28"/>
          <w:rtl/>
        </w:rPr>
        <w:t xml:space="preserve"> نیز </w:t>
      </w:r>
      <w:r w:rsidRPr="004E7FEA">
        <w:rPr>
          <w:rFonts w:eastAsia="Times New Roman" w:cs="B Lotus" w:hint="cs"/>
          <w:spacing w:val="-4"/>
          <w:szCs w:val="28"/>
          <w:rtl/>
        </w:rPr>
        <w:t xml:space="preserve">فرموده است: </w:t>
      </w:r>
      <w:r w:rsidR="00105D43" w:rsidRPr="004E7FEA">
        <w:rPr>
          <w:rStyle w:val="Char7"/>
          <w:rFonts w:eastAsia="Calibri"/>
          <w:spacing w:val="-4"/>
          <w:rtl/>
        </w:rPr>
        <w:t>«</w:t>
      </w:r>
      <w:r w:rsidRPr="004E7FEA">
        <w:rPr>
          <w:rFonts w:ascii="mylotus" w:hAnsi="mylotus" w:cs="mylotus"/>
          <w:b/>
          <w:bCs/>
          <w:color w:val="000000"/>
          <w:spacing w:val="-4"/>
          <w:sz w:val="27"/>
          <w:szCs w:val="27"/>
          <w:rtl/>
        </w:rPr>
        <w:t>إنَّ اللهَ يَرْفَعُ بِهَذَا الكِتَابِ أقْوَاماً وَيَضَعُ بِهِ آخرِينَ</w:t>
      </w:r>
      <w:r w:rsidR="0074648C" w:rsidRPr="004E7FEA">
        <w:rPr>
          <w:rStyle w:val="Char7"/>
          <w:rFonts w:eastAsia="Calibri" w:hint="cs"/>
          <w:spacing w:val="-4"/>
          <w:rtl/>
        </w:rPr>
        <w:t>»</w:t>
      </w:r>
      <w:r w:rsidR="00553145" w:rsidRPr="004E7FEA">
        <w:rPr>
          <w:rFonts w:eastAsia="Times New Roman" w:cs="B Lotus"/>
          <w:spacing w:val="-4"/>
          <w:szCs w:val="28"/>
          <w:vertAlign w:val="superscript"/>
          <w:rtl/>
        </w:rPr>
        <w:t>(</w:t>
      </w:r>
      <w:r w:rsidR="00553145" w:rsidRPr="004E7FEA">
        <w:rPr>
          <w:rFonts w:eastAsia="Times New Roman" w:cs="B Lotus"/>
          <w:spacing w:val="-4"/>
          <w:szCs w:val="28"/>
          <w:vertAlign w:val="superscript"/>
          <w:rtl/>
        </w:rPr>
        <w:footnoteReference w:id="136"/>
      </w:r>
      <w:r w:rsidR="00553145" w:rsidRPr="004E7FEA">
        <w:rPr>
          <w:rFonts w:eastAsia="Times New Roman" w:cs="B Lotus"/>
          <w:spacing w:val="-4"/>
          <w:szCs w:val="28"/>
          <w:vertAlign w:val="superscript"/>
          <w:rtl/>
        </w:rPr>
        <w:t>)</w:t>
      </w:r>
      <w:r w:rsidRPr="004E7FEA">
        <w:rPr>
          <w:rFonts w:eastAsia="Times New Roman" w:cs="B Zar"/>
          <w:spacing w:val="-4"/>
          <w:szCs w:val="28"/>
          <w:rtl/>
        </w:rPr>
        <w:t xml:space="preserve"> </w:t>
      </w:r>
      <w:r w:rsidR="00105D43" w:rsidRPr="004E7FEA">
        <w:rPr>
          <w:rStyle w:val="Char7"/>
          <w:rFonts w:eastAsia="Calibri"/>
          <w:spacing w:val="-4"/>
          <w:rtl/>
        </w:rPr>
        <w:t>«</w:t>
      </w:r>
      <w:r w:rsidRPr="004E7FEA">
        <w:rPr>
          <w:rFonts w:eastAsia="Times New Roman" w:cs="B Lotus"/>
          <w:spacing w:val="-4"/>
          <w:szCs w:val="28"/>
          <w:rtl/>
        </w:rPr>
        <w:t xml:space="preserve">همانا خداوند به وسیله‏ی این کتاب اقوامی را بلند </w:t>
      </w:r>
      <w:r w:rsidRPr="004E7FEA">
        <w:rPr>
          <w:rFonts w:eastAsia="Times New Roman" w:cs="B Lotus" w:hint="cs"/>
          <w:spacing w:val="-4"/>
          <w:szCs w:val="28"/>
          <w:rtl/>
        </w:rPr>
        <w:t>و ارجمند می‌گرداند و گروهی دیگر را خوار و زبون</w:t>
      </w:r>
      <w:r w:rsidR="0074648C" w:rsidRPr="004E7FEA">
        <w:rPr>
          <w:rFonts w:eastAsia="Times New Roman" w:cs="Traditional Arabic" w:hint="cs"/>
          <w:spacing w:val="-4"/>
          <w:sz w:val="28"/>
          <w:szCs w:val="28"/>
          <w:rtl/>
        </w:rPr>
        <w:t>»</w:t>
      </w:r>
      <w:r w:rsidR="0074648C" w:rsidRPr="004E7FEA">
        <w:rPr>
          <w:rFonts w:eastAsia="Times New Roman" w:cs="B Lotus" w:hint="cs"/>
          <w:spacing w:val="-4"/>
          <w:sz w:val="28"/>
          <w:szCs w:val="28"/>
          <w:rtl/>
        </w:rPr>
        <w:t>.</w:t>
      </w:r>
    </w:p>
    <w:p w:rsidR="00C30BB6" w:rsidRPr="0046496C" w:rsidRDefault="00C30BB6" w:rsidP="004E7FEA">
      <w:pPr>
        <w:spacing w:after="0" w:line="228"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hint="cs"/>
          <w:sz w:val="28"/>
          <w:szCs w:val="28"/>
        </w:rPr>
        <w:sym w:font="AGA Arabesque" w:char="F059"/>
      </w:r>
      <w:r w:rsidRPr="0046496C">
        <w:rPr>
          <w:rFonts w:eastAsia="Times New Roman" w:cs="B Lotus" w:hint="cs"/>
          <w:szCs w:val="28"/>
          <w:rtl/>
        </w:rPr>
        <w:t xml:space="preserve"> </w:t>
      </w:r>
      <w:r w:rsidRPr="0046496C">
        <w:rPr>
          <w:rFonts w:eastAsia="Times New Roman" w:cs="B Lotus"/>
          <w:szCs w:val="28"/>
          <w:rtl/>
        </w:rPr>
        <w:t xml:space="preserve">با </w:t>
      </w:r>
      <w:r w:rsidRPr="0046496C">
        <w:rPr>
          <w:rFonts w:eastAsia="Times New Roman" w:cs="B Lotus" w:hint="cs"/>
          <w:szCs w:val="28"/>
          <w:rtl/>
        </w:rPr>
        <w:t>این‌که دارای صفت</w:t>
      </w:r>
      <w:r w:rsidRPr="0046496C">
        <w:rPr>
          <w:rFonts w:eastAsia="Times New Roman" w:cs="B Lotus"/>
          <w:szCs w:val="28"/>
          <w:rtl/>
        </w:rPr>
        <w:t xml:space="preserve"> علو و بلندی</w:t>
      </w:r>
      <w:r w:rsidRPr="0046496C">
        <w:rPr>
          <w:rFonts w:eastAsia="Times New Roman" w:cs="B Lotus" w:hint="eastAsia"/>
          <w:szCs w:val="28"/>
          <w:rtl/>
        </w:rPr>
        <w:t>‌ست،</w:t>
      </w:r>
      <w:r w:rsidRPr="0046496C">
        <w:rPr>
          <w:rFonts w:eastAsia="Times New Roman" w:cs="B Lotus"/>
          <w:szCs w:val="28"/>
          <w:rtl/>
        </w:rPr>
        <w:t xml:space="preserve"> نزدیک </w:t>
      </w:r>
      <w:r w:rsidRPr="0046496C">
        <w:rPr>
          <w:rFonts w:eastAsia="Times New Roman" w:cs="B Lotus" w:hint="cs"/>
          <w:szCs w:val="28"/>
          <w:rtl/>
        </w:rPr>
        <w:t>هم می‌باشد</w:t>
      </w:r>
      <w:r w:rsidRPr="0046496C">
        <w:rPr>
          <w:rFonts w:eastAsia="Times New Roman" w:cs="B Lotus"/>
          <w:szCs w:val="28"/>
          <w:rtl/>
        </w:rPr>
        <w:t xml:space="preserve"> و دعای بندگان</w:t>
      </w:r>
      <w:r w:rsidRPr="0046496C">
        <w:rPr>
          <w:rFonts w:eastAsia="Times New Roman" w:cs="B Lotus" w:hint="cs"/>
          <w:szCs w:val="28"/>
          <w:rtl/>
        </w:rPr>
        <w:t>ش</w:t>
      </w:r>
      <w:r w:rsidRPr="0046496C">
        <w:rPr>
          <w:rFonts w:eastAsia="Times New Roman" w:cs="B Lotus"/>
          <w:szCs w:val="28"/>
          <w:rtl/>
        </w:rPr>
        <w:t xml:space="preserve"> را اجابت می‏کند و همه چیز را می‏شنود</w:t>
      </w:r>
      <w:r w:rsidRPr="0046496C">
        <w:rPr>
          <w:rFonts w:eastAsia="Times New Roman" w:cs="B Lotus" w:hint="cs"/>
          <w:szCs w:val="28"/>
          <w:rtl/>
        </w:rPr>
        <w:t>؛ از همین روی</w:t>
      </w:r>
      <w:r w:rsidRPr="0046496C">
        <w:rPr>
          <w:rFonts w:eastAsia="Times New Roman" w:cs="B Lotus"/>
          <w:szCs w:val="28"/>
          <w:rtl/>
        </w:rPr>
        <w:t xml:space="preserve"> بنده</w:t>
      </w:r>
      <w:r w:rsidRPr="0046496C">
        <w:rPr>
          <w:rFonts w:eastAsia="Times New Roman" w:cs="B Lotus" w:hint="cs"/>
          <w:szCs w:val="28"/>
          <w:rtl/>
        </w:rPr>
        <w:t>،</w:t>
      </w:r>
      <w:r w:rsidRPr="0046496C">
        <w:rPr>
          <w:rFonts w:eastAsia="Times New Roman" w:cs="B Lotus"/>
          <w:szCs w:val="28"/>
          <w:rtl/>
        </w:rPr>
        <w:t xml:space="preserve"> او را </w:t>
      </w:r>
      <w:r w:rsidRPr="0046496C">
        <w:rPr>
          <w:rFonts w:eastAsia="Times New Roman" w:cs="B Lotus" w:hint="cs"/>
          <w:szCs w:val="28"/>
          <w:rtl/>
        </w:rPr>
        <w:t>آهسته ندا می‌دهد:</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C4F52" w:rsidRPr="006C4F52">
        <w:rPr>
          <w:rStyle w:val="Char8"/>
          <w:rFonts w:hint="cs"/>
          <w:rtl/>
        </w:rPr>
        <w:t>إِذۡ</w:t>
      </w:r>
      <w:r w:rsidR="006C4F52" w:rsidRPr="006C4F52">
        <w:rPr>
          <w:rStyle w:val="Char8"/>
          <w:rtl/>
        </w:rPr>
        <w:t xml:space="preserve"> </w:t>
      </w:r>
      <w:r w:rsidR="006C4F52" w:rsidRPr="006C4F52">
        <w:rPr>
          <w:rStyle w:val="Char8"/>
          <w:rFonts w:hint="cs"/>
          <w:rtl/>
        </w:rPr>
        <w:t>نَادَىٰ</w:t>
      </w:r>
      <w:r w:rsidR="006C4F52" w:rsidRPr="006C4F52">
        <w:rPr>
          <w:rStyle w:val="Char8"/>
          <w:rtl/>
        </w:rPr>
        <w:t xml:space="preserve"> </w:t>
      </w:r>
      <w:r w:rsidR="006C4F52" w:rsidRPr="006C4F52">
        <w:rPr>
          <w:rStyle w:val="Char8"/>
          <w:rFonts w:hint="cs"/>
          <w:rtl/>
        </w:rPr>
        <w:t>رَبَّهُۥ</w:t>
      </w:r>
      <w:r w:rsidR="006C4F52" w:rsidRPr="006C4F52">
        <w:rPr>
          <w:rStyle w:val="Char8"/>
          <w:rtl/>
        </w:rPr>
        <w:t xml:space="preserve"> </w:t>
      </w:r>
      <w:r w:rsidR="006C4F52" w:rsidRPr="006C4F52">
        <w:rPr>
          <w:rStyle w:val="Char8"/>
          <w:rFonts w:hint="cs"/>
          <w:rtl/>
        </w:rPr>
        <w:t>نِدَآءً</w:t>
      </w:r>
      <w:r w:rsidR="006C4F52" w:rsidRPr="006C4F52">
        <w:rPr>
          <w:rStyle w:val="Char8"/>
          <w:rtl/>
        </w:rPr>
        <w:t xml:space="preserve"> </w:t>
      </w:r>
      <w:r w:rsidR="006C4F52" w:rsidRPr="006C4F52">
        <w:rPr>
          <w:rStyle w:val="Char8"/>
          <w:rFonts w:hint="cs"/>
          <w:rtl/>
        </w:rPr>
        <w:t>خَفِيّٗا</w:t>
      </w:r>
      <w:r w:rsidR="006C4F52" w:rsidRPr="006C4F52">
        <w:rPr>
          <w:rStyle w:val="Char8"/>
          <w:rtl/>
        </w:rPr>
        <w:t xml:space="preserve"> </w:t>
      </w:r>
      <w:r w:rsidR="006C4F52" w:rsidRPr="006C4F52">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4F52">
        <w:rPr>
          <w:rStyle w:val="Char6"/>
          <w:rFonts w:eastAsia="Calibri" w:hint="cs"/>
          <w:rtl/>
        </w:rPr>
        <w:t>مریم: 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4E7FEA">
        <w:rPr>
          <w:rStyle w:val="Char"/>
          <w:rFonts w:eastAsia="Calibri"/>
          <w:rtl/>
        </w:rPr>
        <w:t>آن‌گاه که پروردگارش را با دعایی پنهان</w:t>
      </w:r>
      <w:r w:rsidR="00C30BB6" w:rsidRPr="004E7FEA">
        <w:rPr>
          <w:rStyle w:val="Char"/>
          <w:rFonts w:eastAsia="Calibri" w:hint="cs"/>
          <w:rtl/>
        </w:rPr>
        <w:t>- وآهسته-</w:t>
      </w:r>
      <w:r w:rsidR="00C30BB6" w:rsidRPr="004E7FEA">
        <w:rPr>
          <w:rStyle w:val="Char"/>
          <w:rFonts w:eastAsia="Calibri"/>
          <w:rtl/>
        </w:rPr>
        <w:t xml:space="preserve"> ندا داد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Zar"/>
          <w:szCs w:val="28"/>
          <w:rtl/>
        </w:rPr>
      </w:pPr>
      <w:r w:rsidRPr="0046496C">
        <w:rPr>
          <w:rFonts w:eastAsia="Times New Roman" w:cs="B Lotus"/>
          <w:szCs w:val="28"/>
          <w:rtl/>
        </w:rPr>
        <w:t>الله</w:t>
      </w:r>
      <w:r w:rsidR="004E7FEA">
        <w:rPr>
          <w:rFonts w:eastAsia="Times New Roman" w:cs="B Lotus" w:hint="cs"/>
          <w:szCs w:val="28"/>
          <w:rtl/>
        </w:rPr>
        <w:t xml:space="preserve"> </w:t>
      </w:r>
      <w:r w:rsidRPr="0046496C">
        <w:rPr>
          <w:rFonts w:eastAsia="Times New Roman" w:cs="B Lotus"/>
          <w:sz w:val="28"/>
          <w:szCs w:val="28"/>
        </w:rPr>
        <w:sym w:font="AGA Arabesque" w:char="F059"/>
      </w:r>
      <w:r w:rsidRPr="0046496C">
        <w:rPr>
          <w:rFonts w:eastAsia="Times New Roman" w:cs="B Lotus" w:hint="cs"/>
          <w:szCs w:val="28"/>
          <w:rtl/>
        </w:rPr>
        <w:t>، خود</w:t>
      </w:r>
      <w:r w:rsidRPr="0046496C">
        <w:rPr>
          <w:rFonts w:eastAsia="Times New Roman" w:cs="B Lotus"/>
          <w:szCs w:val="28"/>
          <w:rtl/>
        </w:rPr>
        <w:t xml:space="preserve"> خبر </w:t>
      </w:r>
      <w:r w:rsidRPr="0046496C">
        <w:rPr>
          <w:rFonts w:eastAsia="Times New Roman" w:cs="B Lotus" w:hint="cs"/>
          <w:szCs w:val="28"/>
          <w:rtl/>
        </w:rPr>
        <w:t xml:space="preserve">داده است </w:t>
      </w:r>
      <w:r w:rsidRPr="0046496C">
        <w:rPr>
          <w:rFonts w:eastAsia="Times New Roman" w:cs="B Lotus"/>
          <w:szCs w:val="28"/>
          <w:rtl/>
        </w:rPr>
        <w:t xml:space="preserve">که پنهان‌ترین چیزها را ‌می‌بیند و می‏شنود؛ حتی چیزهای پنهان‌تر از راز را؛ </w:t>
      </w:r>
      <w:r w:rsidRPr="0046496C">
        <w:rPr>
          <w:rFonts w:eastAsia="Times New Roman" w:cs="B Lotus" w:hint="cs"/>
          <w:szCs w:val="28"/>
          <w:rtl/>
        </w:rPr>
        <w:t xml:space="preserve">یعنی </w:t>
      </w:r>
      <w:r w:rsidRPr="0046496C">
        <w:rPr>
          <w:rFonts w:eastAsia="Times New Roman" w:cs="B Lotus"/>
          <w:szCs w:val="28"/>
          <w:rtl/>
        </w:rPr>
        <w:t>همان افکار و جرقه‌هایی که در ذهن می‌گذرد و</w:t>
      </w:r>
      <w:r w:rsidRPr="0046496C">
        <w:rPr>
          <w:rFonts w:eastAsia="Times New Roman" w:cs="B Lotus" w:hint="cs"/>
          <w:szCs w:val="28"/>
          <w:rtl/>
        </w:rPr>
        <w:t xml:space="preserve"> </w:t>
      </w:r>
      <w:r w:rsidRPr="0046496C">
        <w:rPr>
          <w:rFonts w:eastAsia="Times New Roman" w:cs="B Lotus"/>
          <w:szCs w:val="28"/>
          <w:rtl/>
        </w:rPr>
        <w:t>خود فرد هم متوجه آن نیست و آن را درک نمی‏کند. هر انسان دارای عوالمی</w:t>
      </w:r>
      <w:r w:rsidRPr="0046496C">
        <w:rPr>
          <w:rFonts w:eastAsia="Times New Roman" w:cs="B Lotus" w:hint="eastAsia"/>
          <w:szCs w:val="28"/>
          <w:rtl/>
        </w:rPr>
        <w:t>‌</w:t>
      </w:r>
      <w:r w:rsidRPr="0046496C">
        <w:rPr>
          <w:rFonts w:eastAsia="Times New Roman" w:cs="B Lotus"/>
          <w:szCs w:val="28"/>
          <w:rtl/>
        </w:rPr>
        <w:t>ست که هنوز علم آن</w:t>
      </w:r>
      <w:r w:rsidRPr="0046496C">
        <w:rPr>
          <w:rFonts w:eastAsia="Times New Roman" w:cs="B Lotus" w:hint="eastAsia"/>
          <w:szCs w:val="28"/>
          <w:rtl/>
        </w:rPr>
        <w:t>‌</w:t>
      </w:r>
      <w:r w:rsidRPr="0046496C">
        <w:rPr>
          <w:rFonts w:eastAsia="Times New Roman" w:cs="B Lotus"/>
          <w:szCs w:val="28"/>
          <w:rtl/>
        </w:rPr>
        <w:t>ها را کشف نکرده</w:t>
      </w:r>
      <w:r w:rsidRPr="0046496C">
        <w:rPr>
          <w:rFonts w:eastAsia="Times New Roman" w:cs="B Lotus" w:hint="cs"/>
          <w:szCs w:val="28"/>
          <w:rtl/>
        </w:rPr>
        <w:t xml:space="preserve"> است؛ مانند:</w:t>
      </w:r>
      <w:r w:rsidRPr="0046496C">
        <w:rPr>
          <w:rFonts w:eastAsia="Times New Roman" w:cs="B Lotus"/>
          <w:szCs w:val="28"/>
          <w:rtl/>
        </w:rPr>
        <w:t xml:space="preserve"> عال</w:t>
      </w:r>
      <w:r w:rsidRPr="0046496C">
        <w:rPr>
          <w:rFonts w:eastAsia="Times New Roman" w:cs="B Lotus" w:hint="cs"/>
          <w:szCs w:val="28"/>
          <w:rtl/>
        </w:rPr>
        <w:t>َ</w:t>
      </w:r>
      <w:r w:rsidRPr="0046496C">
        <w:rPr>
          <w:rFonts w:eastAsia="Times New Roman" w:cs="B Lotus"/>
          <w:szCs w:val="28"/>
          <w:rtl/>
        </w:rPr>
        <w:t>م اسرار و شعور که الله از آن‌چه در این عوالم انسان می‌گذرد</w:t>
      </w:r>
      <w:r w:rsidRPr="0046496C">
        <w:rPr>
          <w:rFonts w:eastAsia="Times New Roman" w:cs="B Lotus" w:hint="cs"/>
          <w:szCs w:val="28"/>
          <w:rtl/>
        </w:rPr>
        <w:t>،</w:t>
      </w:r>
      <w:r w:rsidRPr="0046496C">
        <w:rPr>
          <w:rFonts w:eastAsia="Times New Roman" w:cs="B Lotus"/>
          <w:szCs w:val="28"/>
          <w:rtl/>
        </w:rPr>
        <w:t xml:space="preserve"> آگاه است. پس خداوند</w:t>
      </w:r>
      <w:r w:rsidR="004E7FEA">
        <w:rPr>
          <w:rFonts w:eastAsia="Times New Roman" w:cs="B Lotus" w:hint="cs"/>
          <w:szCs w:val="28"/>
          <w:rtl/>
        </w:rPr>
        <w:t xml:space="preserve"> </w:t>
      </w:r>
      <w:r w:rsidRPr="0046496C">
        <w:rPr>
          <w:rFonts w:eastAsia="Times New Roman" w:cs="B Lotus"/>
          <w:sz w:val="28"/>
          <w:szCs w:val="28"/>
        </w:rPr>
        <w:sym w:font="AGA Arabesque" w:char="F055"/>
      </w:r>
      <w:r w:rsidRPr="0046496C">
        <w:rPr>
          <w:rFonts w:eastAsia="Times New Roman" w:cs="B Lotus"/>
          <w:szCs w:val="28"/>
          <w:rtl/>
        </w:rPr>
        <w:t xml:space="preserve"> با وجود علو و قرار گرفتن بر عرش، به همه‏ی آن</w:t>
      </w:r>
      <w:r w:rsidRPr="0046496C">
        <w:rPr>
          <w:rFonts w:eastAsia="Times New Roman" w:cs="B Lotus" w:hint="eastAsia"/>
          <w:szCs w:val="28"/>
          <w:rtl/>
        </w:rPr>
        <w:t>‌</w:t>
      </w:r>
      <w:r w:rsidRPr="0046496C">
        <w:rPr>
          <w:rFonts w:eastAsia="Times New Roman" w:cs="B Lotus"/>
          <w:szCs w:val="28"/>
          <w:rtl/>
        </w:rPr>
        <w:t>ها محیط است و چیزی از او پنهان نیست. به همین خاطر خودش را به «ذوالمعارج» (صاحب درجات و مراتب) نام برده است:</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CF44F9" w:rsidRPr="00CF44F9">
        <w:rPr>
          <w:rStyle w:val="Char8"/>
          <w:rFonts w:hint="cs"/>
          <w:rtl/>
        </w:rPr>
        <w:t>مِّنَ</w:t>
      </w:r>
      <w:r w:rsidR="00CF44F9" w:rsidRPr="00CF44F9">
        <w:rPr>
          <w:rStyle w:val="Char8"/>
          <w:rtl/>
        </w:rPr>
        <w:t xml:space="preserve"> </w:t>
      </w:r>
      <w:r w:rsidR="00CF44F9" w:rsidRPr="00CF44F9">
        <w:rPr>
          <w:rStyle w:val="Char8"/>
          <w:rFonts w:hint="cs"/>
          <w:rtl/>
        </w:rPr>
        <w:t>ٱللَّهِ</w:t>
      </w:r>
      <w:r w:rsidR="00CF44F9" w:rsidRPr="00CF44F9">
        <w:rPr>
          <w:rStyle w:val="Char8"/>
          <w:rtl/>
        </w:rPr>
        <w:t xml:space="preserve"> </w:t>
      </w:r>
      <w:r w:rsidR="00CF44F9" w:rsidRPr="00CF44F9">
        <w:rPr>
          <w:rStyle w:val="Char8"/>
          <w:rFonts w:hint="cs"/>
          <w:rtl/>
        </w:rPr>
        <w:t>ذِي</w:t>
      </w:r>
      <w:r w:rsidR="00CF44F9" w:rsidRPr="00CF44F9">
        <w:rPr>
          <w:rStyle w:val="Char8"/>
          <w:rtl/>
        </w:rPr>
        <w:t xml:space="preserve"> </w:t>
      </w:r>
      <w:r w:rsidR="00CF44F9" w:rsidRPr="00CF44F9">
        <w:rPr>
          <w:rStyle w:val="Char8"/>
          <w:rFonts w:hint="cs"/>
          <w:rtl/>
        </w:rPr>
        <w:t>ٱلۡمَعَارِجِ</w:t>
      </w:r>
      <w:r w:rsidR="00CF44F9" w:rsidRPr="00CF44F9">
        <w:rPr>
          <w:rStyle w:val="Char8"/>
          <w:rtl/>
        </w:rPr>
        <w:t xml:space="preserve"> </w:t>
      </w:r>
      <w:r w:rsidR="00CF44F9" w:rsidRPr="00CF44F9">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F44F9">
        <w:rPr>
          <w:rStyle w:val="Char6"/>
          <w:rFonts w:eastAsia="Calibri" w:hint="cs"/>
          <w:rtl/>
        </w:rPr>
        <w:t>المعارج: 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از سوی الله که مالک آسمان‌هاست</w:t>
      </w:r>
      <w:r w:rsidR="00C30BB6" w:rsidRPr="0046496C">
        <w:rPr>
          <w:rFonts w:eastAsia="Times New Roman" w:cs="B Lotus"/>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و </w:t>
      </w:r>
      <w:r w:rsidRPr="0046496C">
        <w:rPr>
          <w:rFonts w:eastAsia="Times New Roman" w:cs="B Lotus" w:hint="cs"/>
          <w:szCs w:val="28"/>
          <w:rtl/>
        </w:rPr>
        <w:t>این آیه را</w:t>
      </w:r>
      <w:r w:rsidRPr="0046496C">
        <w:rPr>
          <w:rFonts w:eastAsia="Times New Roman" w:cs="B Lotus"/>
          <w:szCs w:val="28"/>
          <w:rtl/>
        </w:rPr>
        <w:t xml:space="preserve"> با آیه</w:t>
      </w:r>
      <w:r w:rsidRPr="0046496C">
        <w:rPr>
          <w:rFonts w:eastAsia="Times New Roman" w:cs="B Lotus" w:hint="eastAsia"/>
          <w:szCs w:val="28"/>
          <w:rtl/>
        </w:rPr>
        <w:t>‌ی ذیل</w:t>
      </w:r>
      <w:r w:rsidRPr="0046496C">
        <w:rPr>
          <w:rFonts w:eastAsia="Times New Roman" w:cs="B Lotus"/>
          <w:szCs w:val="28"/>
          <w:rtl/>
        </w:rPr>
        <w:t xml:space="preserve"> تفسیر کرده است</w:t>
      </w:r>
      <w:r w:rsidRPr="0046496C">
        <w:rPr>
          <w:rFonts w:eastAsia="Times New Roman" w:cs="B Lotus" w:hint="cs"/>
          <w:szCs w:val="28"/>
          <w:rtl/>
        </w:rPr>
        <w:t>:</w:t>
      </w:r>
    </w:p>
    <w:p w:rsidR="00C30BB6" w:rsidRPr="004E7FEA" w:rsidRDefault="00990C54" w:rsidP="00720EFE">
      <w:pPr>
        <w:tabs>
          <w:tab w:val="right" w:pos="7370"/>
        </w:tabs>
        <w:spacing w:after="0" w:line="240" w:lineRule="auto"/>
        <w:ind w:left="567"/>
        <w:jc w:val="both"/>
        <w:rPr>
          <w:rFonts w:eastAsia="Times New Roman" w:cs="B Lotus"/>
          <w:spacing w:val="-4"/>
          <w:szCs w:val="28"/>
          <w:rtl/>
        </w:rPr>
      </w:pPr>
      <w:r w:rsidRPr="004E7FEA">
        <w:rPr>
          <w:rStyle w:val="Char7"/>
          <w:rFonts w:eastAsia="Calibri" w:hint="cs"/>
          <w:spacing w:val="-4"/>
          <w:rtl/>
        </w:rPr>
        <w:t>﴿</w:t>
      </w:r>
      <w:r w:rsidR="00CF44F9" w:rsidRPr="004E7FEA">
        <w:rPr>
          <w:rStyle w:val="Char8"/>
          <w:rFonts w:hint="cs"/>
          <w:spacing w:val="-4"/>
          <w:rtl/>
        </w:rPr>
        <w:t>تَعۡرُجُ</w:t>
      </w:r>
      <w:r w:rsidR="00CF44F9" w:rsidRPr="004E7FEA">
        <w:rPr>
          <w:rStyle w:val="Char8"/>
          <w:spacing w:val="-4"/>
          <w:rtl/>
        </w:rPr>
        <w:t xml:space="preserve"> </w:t>
      </w:r>
      <w:r w:rsidR="00CF44F9" w:rsidRPr="004E7FEA">
        <w:rPr>
          <w:rStyle w:val="Char8"/>
          <w:rFonts w:hint="cs"/>
          <w:spacing w:val="-4"/>
          <w:rtl/>
        </w:rPr>
        <w:t>ٱلۡمَلَٰٓئِكَةُ</w:t>
      </w:r>
      <w:r w:rsidR="00CF44F9" w:rsidRPr="004E7FEA">
        <w:rPr>
          <w:rStyle w:val="Char8"/>
          <w:spacing w:val="-4"/>
          <w:rtl/>
        </w:rPr>
        <w:t xml:space="preserve"> </w:t>
      </w:r>
      <w:r w:rsidR="00CF44F9" w:rsidRPr="004E7FEA">
        <w:rPr>
          <w:rStyle w:val="Char8"/>
          <w:rFonts w:hint="cs"/>
          <w:spacing w:val="-4"/>
          <w:rtl/>
        </w:rPr>
        <w:t>وَٱلرُّوحُ</w:t>
      </w:r>
      <w:r w:rsidR="00CF44F9" w:rsidRPr="004E7FEA">
        <w:rPr>
          <w:rStyle w:val="Char8"/>
          <w:spacing w:val="-4"/>
          <w:rtl/>
        </w:rPr>
        <w:t xml:space="preserve"> </w:t>
      </w:r>
      <w:r w:rsidR="00CF44F9" w:rsidRPr="004E7FEA">
        <w:rPr>
          <w:rStyle w:val="Char8"/>
          <w:rFonts w:hint="cs"/>
          <w:spacing w:val="-4"/>
          <w:rtl/>
        </w:rPr>
        <w:t>إِلَيۡهِ</w:t>
      </w:r>
      <w:r w:rsidR="00CF44F9" w:rsidRPr="004E7FEA">
        <w:rPr>
          <w:rStyle w:val="Char8"/>
          <w:spacing w:val="-4"/>
          <w:rtl/>
        </w:rPr>
        <w:t xml:space="preserve"> </w:t>
      </w:r>
      <w:r w:rsidR="00CF44F9" w:rsidRPr="004E7FEA">
        <w:rPr>
          <w:rStyle w:val="Char8"/>
          <w:rFonts w:hint="cs"/>
          <w:spacing w:val="-4"/>
          <w:rtl/>
        </w:rPr>
        <w:t>فِي</w:t>
      </w:r>
      <w:r w:rsidR="00CF44F9" w:rsidRPr="004E7FEA">
        <w:rPr>
          <w:rStyle w:val="Char8"/>
          <w:spacing w:val="-4"/>
          <w:rtl/>
        </w:rPr>
        <w:t xml:space="preserve"> </w:t>
      </w:r>
      <w:r w:rsidR="00CF44F9" w:rsidRPr="004E7FEA">
        <w:rPr>
          <w:rStyle w:val="Char8"/>
          <w:rFonts w:hint="cs"/>
          <w:spacing w:val="-4"/>
          <w:rtl/>
        </w:rPr>
        <w:t>يَوۡمٖ</w:t>
      </w:r>
      <w:r w:rsidR="00CF44F9" w:rsidRPr="004E7FEA">
        <w:rPr>
          <w:rStyle w:val="Char8"/>
          <w:spacing w:val="-4"/>
          <w:rtl/>
        </w:rPr>
        <w:t xml:space="preserve"> </w:t>
      </w:r>
      <w:r w:rsidR="00CF44F9" w:rsidRPr="004E7FEA">
        <w:rPr>
          <w:rStyle w:val="Char8"/>
          <w:rFonts w:hint="cs"/>
          <w:spacing w:val="-4"/>
          <w:rtl/>
        </w:rPr>
        <w:t>كَانَ</w:t>
      </w:r>
      <w:r w:rsidR="00CF44F9" w:rsidRPr="004E7FEA">
        <w:rPr>
          <w:rStyle w:val="Char8"/>
          <w:spacing w:val="-4"/>
          <w:rtl/>
        </w:rPr>
        <w:t xml:space="preserve"> </w:t>
      </w:r>
      <w:r w:rsidR="00CF44F9" w:rsidRPr="004E7FEA">
        <w:rPr>
          <w:rStyle w:val="Char8"/>
          <w:rFonts w:hint="cs"/>
          <w:spacing w:val="-4"/>
          <w:rtl/>
        </w:rPr>
        <w:t>مِقۡدَارُهُۥ</w:t>
      </w:r>
      <w:r w:rsidR="00CF44F9" w:rsidRPr="004E7FEA">
        <w:rPr>
          <w:rStyle w:val="Char8"/>
          <w:spacing w:val="-4"/>
          <w:rtl/>
        </w:rPr>
        <w:t xml:space="preserve"> </w:t>
      </w:r>
      <w:r w:rsidR="00CF44F9" w:rsidRPr="004E7FEA">
        <w:rPr>
          <w:rStyle w:val="Char8"/>
          <w:rFonts w:hint="cs"/>
          <w:spacing w:val="-4"/>
          <w:rtl/>
        </w:rPr>
        <w:t>خَمۡسِينَ</w:t>
      </w:r>
      <w:r w:rsidR="00CF44F9" w:rsidRPr="004E7FEA">
        <w:rPr>
          <w:rStyle w:val="Char8"/>
          <w:spacing w:val="-4"/>
          <w:rtl/>
        </w:rPr>
        <w:t xml:space="preserve"> </w:t>
      </w:r>
      <w:r w:rsidR="00CF44F9" w:rsidRPr="004E7FEA">
        <w:rPr>
          <w:rStyle w:val="Char8"/>
          <w:rFonts w:hint="cs"/>
          <w:spacing w:val="-4"/>
          <w:rtl/>
        </w:rPr>
        <w:t>أَلۡفَ</w:t>
      </w:r>
      <w:r w:rsidR="00CF44F9" w:rsidRPr="004E7FEA">
        <w:rPr>
          <w:rStyle w:val="Char8"/>
          <w:spacing w:val="-4"/>
          <w:rtl/>
        </w:rPr>
        <w:t xml:space="preserve"> </w:t>
      </w:r>
      <w:r w:rsidR="00CF44F9" w:rsidRPr="004E7FEA">
        <w:rPr>
          <w:rStyle w:val="Char8"/>
          <w:rFonts w:hint="cs"/>
          <w:spacing w:val="-4"/>
          <w:rtl/>
        </w:rPr>
        <w:t>سَنَةٖ</w:t>
      </w:r>
      <w:r w:rsidR="00CF44F9" w:rsidRPr="004E7FEA">
        <w:rPr>
          <w:rStyle w:val="Char8"/>
          <w:spacing w:val="-4"/>
          <w:rtl/>
        </w:rPr>
        <w:t xml:space="preserve"> </w:t>
      </w:r>
      <w:r w:rsidR="00CF44F9" w:rsidRPr="004E7FEA">
        <w:rPr>
          <w:rStyle w:val="Char8"/>
          <w:rFonts w:hint="cs"/>
          <w:spacing w:val="-4"/>
          <w:rtl/>
        </w:rPr>
        <w:t>٤</w:t>
      </w:r>
      <w:r w:rsidRPr="004E7FEA">
        <w:rPr>
          <w:rStyle w:val="Char7"/>
          <w:rFonts w:eastAsia="Calibri" w:hint="cs"/>
          <w:spacing w:val="-4"/>
          <w:rtl/>
        </w:rPr>
        <w:t>﴾</w:t>
      </w:r>
      <w:r w:rsidRPr="004E7FEA">
        <w:rPr>
          <w:rFonts w:eastAsia="Times New Roman" w:cs="B Lotus" w:hint="cs"/>
          <w:spacing w:val="-4"/>
          <w:sz w:val="28"/>
          <w:szCs w:val="28"/>
          <w:rtl/>
        </w:rPr>
        <w:t xml:space="preserve"> </w:t>
      </w:r>
      <w:r w:rsidRPr="004E7FEA">
        <w:rPr>
          <w:rStyle w:val="Char6"/>
          <w:rFonts w:eastAsia="Calibri" w:hint="cs"/>
          <w:spacing w:val="-4"/>
          <w:rtl/>
        </w:rPr>
        <w:t>[</w:t>
      </w:r>
      <w:r w:rsidR="00CF44F9" w:rsidRPr="004E7FEA">
        <w:rPr>
          <w:rStyle w:val="Char6"/>
          <w:rFonts w:eastAsia="Calibri" w:hint="cs"/>
          <w:spacing w:val="-4"/>
          <w:rtl/>
        </w:rPr>
        <w:t>المعارج: 4</w:t>
      </w:r>
      <w:r w:rsidRPr="004E7FEA">
        <w:rPr>
          <w:rStyle w:val="Char6"/>
          <w:rFonts w:eastAsia="Calibri" w:hint="cs"/>
          <w:spacing w:val="-4"/>
          <w:rtl/>
        </w:rPr>
        <w:t>]</w:t>
      </w:r>
      <w:r w:rsidRPr="004E7FEA">
        <w:rPr>
          <w:rStyle w:val="Char1"/>
          <w:rFonts w:eastAsia="Calibri" w:cs="B Lotus" w:hint="cs"/>
          <w:spacing w:val="-4"/>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فرشتگان و جبرئیل در روزی که مقدارش پنجاه‌هزار سال است، (در آسمان‌ها) به سوی او بالا می‌روند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قرآن کریم</w:t>
      </w:r>
      <w:r w:rsidRPr="0046496C">
        <w:rPr>
          <w:rFonts w:eastAsia="Times New Roman" w:cs="B Lotus"/>
          <w:szCs w:val="28"/>
          <w:rtl/>
        </w:rPr>
        <w:t xml:space="preserve"> </w:t>
      </w:r>
      <w:r w:rsidRPr="0046496C">
        <w:rPr>
          <w:rFonts w:eastAsia="Times New Roman" w:cs="B Lotus" w:hint="cs"/>
          <w:szCs w:val="28"/>
          <w:rtl/>
        </w:rPr>
        <w:t>به</w:t>
      </w:r>
      <w:r w:rsidRPr="0046496C">
        <w:rPr>
          <w:rFonts w:eastAsia="Times New Roman" w:cs="B Lotus"/>
          <w:szCs w:val="28"/>
          <w:rtl/>
        </w:rPr>
        <w:t xml:space="preserve"> نزول فرشتگان و روح و نزول وحی </w:t>
      </w:r>
      <w:r w:rsidRPr="0046496C">
        <w:rPr>
          <w:rFonts w:eastAsia="Times New Roman" w:cs="B Lotus" w:hint="cs"/>
          <w:szCs w:val="28"/>
          <w:rtl/>
        </w:rPr>
        <w:t>تصریح کرده و نیز</w:t>
      </w:r>
      <w:r w:rsidRPr="0046496C">
        <w:rPr>
          <w:rFonts w:eastAsia="Times New Roman" w:cs="B Lotus"/>
          <w:szCs w:val="28"/>
          <w:rtl/>
        </w:rPr>
        <w:t xml:space="preserve"> از ب</w:t>
      </w:r>
      <w:r w:rsidRPr="0046496C">
        <w:rPr>
          <w:rFonts w:eastAsia="Times New Roman" w:cs="B Lotus" w:hint="cs"/>
          <w:szCs w:val="28"/>
          <w:rtl/>
        </w:rPr>
        <w:t xml:space="preserve">الا رفتن چیزهایی چون سخن پاک به سوی الله </w:t>
      </w:r>
      <w:r w:rsidRPr="0046496C">
        <w:rPr>
          <w:rFonts w:eastAsia="Times New Roman" w:cs="B Lotus"/>
          <w:szCs w:val="28"/>
          <w:rtl/>
        </w:rPr>
        <w:t>سخن گفته است</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CF44F9" w:rsidRPr="00CF44F9">
        <w:rPr>
          <w:rStyle w:val="Char8"/>
          <w:rFonts w:hint="cs"/>
          <w:rtl/>
        </w:rPr>
        <w:t>مَن</w:t>
      </w:r>
      <w:r w:rsidR="00CF44F9" w:rsidRPr="00CF44F9">
        <w:rPr>
          <w:rStyle w:val="Char8"/>
          <w:rtl/>
        </w:rPr>
        <w:t xml:space="preserve"> </w:t>
      </w:r>
      <w:r w:rsidR="00CF44F9" w:rsidRPr="00CF44F9">
        <w:rPr>
          <w:rStyle w:val="Char8"/>
          <w:rFonts w:hint="cs"/>
          <w:rtl/>
        </w:rPr>
        <w:t>كَانَ</w:t>
      </w:r>
      <w:r w:rsidR="00CF44F9" w:rsidRPr="00CF44F9">
        <w:rPr>
          <w:rStyle w:val="Char8"/>
          <w:rtl/>
        </w:rPr>
        <w:t xml:space="preserve"> </w:t>
      </w:r>
      <w:r w:rsidR="00CF44F9" w:rsidRPr="00CF44F9">
        <w:rPr>
          <w:rStyle w:val="Char8"/>
          <w:rFonts w:hint="cs"/>
          <w:rtl/>
        </w:rPr>
        <w:t>يُرِيدُ</w:t>
      </w:r>
      <w:r w:rsidR="00CF44F9" w:rsidRPr="00CF44F9">
        <w:rPr>
          <w:rStyle w:val="Char8"/>
          <w:rtl/>
        </w:rPr>
        <w:t xml:space="preserve"> </w:t>
      </w:r>
      <w:r w:rsidR="00CF44F9" w:rsidRPr="00CF44F9">
        <w:rPr>
          <w:rStyle w:val="Char8"/>
          <w:rFonts w:hint="cs"/>
          <w:rtl/>
        </w:rPr>
        <w:t>ٱلۡعِزَّةَ</w:t>
      </w:r>
      <w:r w:rsidR="00CF44F9" w:rsidRPr="00CF44F9">
        <w:rPr>
          <w:rStyle w:val="Char8"/>
          <w:rtl/>
        </w:rPr>
        <w:t xml:space="preserve"> </w:t>
      </w:r>
      <w:r w:rsidR="00CF44F9" w:rsidRPr="00CF44F9">
        <w:rPr>
          <w:rStyle w:val="Char8"/>
          <w:rFonts w:hint="cs"/>
          <w:rtl/>
        </w:rPr>
        <w:t>فَلِلَّهِ</w:t>
      </w:r>
      <w:r w:rsidR="00CF44F9" w:rsidRPr="00CF44F9">
        <w:rPr>
          <w:rStyle w:val="Char8"/>
          <w:rtl/>
        </w:rPr>
        <w:t xml:space="preserve"> </w:t>
      </w:r>
      <w:r w:rsidR="00CF44F9" w:rsidRPr="00CF44F9">
        <w:rPr>
          <w:rStyle w:val="Char8"/>
          <w:rFonts w:hint="cs"/>
          <w:rtl/>
        </w:rPr>
        <w:t>ٱلۡعِزَّةُ</w:t>
      </w:r>
      <w:r w:rsidR="00CF44F9" w:rsidRPr="00CF44F9">
        <w:rPr>
          <w:rStyle w:val="Char8"/>
          <w:rtl/>
        </w:rPr>
        <w:t xml:space="preserve"> </w:t>
      </w:r>
      <w:r w:rsidR="00CF44F9" w:rsidRPr="00CF44F9">
        <w:rPr>
          <w:rStyle w:val="Char8"/>
          <w:rFonts w:hint="cs"/>
          <w:rtl/>
        </w:rPr>
        <w:t>جَمِيعًاۚ</w:t>
      </w:r>
      <w:r w:rsidR="00CF44F9" w:rsidRPr="00CF44F9">
        <w:rPr>
          <w:rStyle w:val="Char8"/>
          <w:rtl/>
        </w:rPr>
        <w:t xml:space="preserve"> </w:t>
      </w:r>
      <w:r w:rsidR="00CF44F9" w:rsidRPr="00CF44F9">
        <w:rPr>
          <w:rStyle w:val="Char8"/>
          <w:rFonts w:hint="cs"/>
          <w:rtl/>
        </w:rPr>
        <w:t>إِلَيۡهِ</w:t>
      </w:r>
      <w:r w:rsidR="00CF44F9" w:rsidRPr="00CF44F9">
        <w:rPr>
          <w:rStyle w:val="Char8"/>
          <w:rtl/>
        </w:rPr>
        <w:t xml:space="preserve"> </w:t>
      </w:r>
      <w:r w:rsidR="00CF44F9" w:rsidRPr="00CF44F9">
        <w:rPr>
          <w:rStyle w:val="Char8"/>
          <w:rFonts w:hint="cs"/>
          <w:rtl/>
        </w:rPr>
        <w:t>يَصۡعَدُ</w:t>
      </w:r>
      <w:r w:rsidR="00CF44F9" w:rsidRPr="00CF44F9">
        <w:rPr>
          <w:rStyle w:val="Char8"/>
          <w:rtl/>
        </w:rPr>
        <w:t xml:space="preserve"> </w:t>
      </w:r>
      <w:r w:rsidR="00CF44F9" w:rsidRPr="00CF44F9">
        <w:rPr>
          <w:rStyle w:val="Char8"/>
          <w:rFonts w:hint="cs"/>
          <w:rtl/>
        </w:rPr>
        <w:t>ٱلۡكَلِمُ</w:t>
      </w:r>
      <w:r w:rsidR="00CF44F9" w:rsidRPr="00CF44F9">
        <w:rPr>
          <w:rStyle w:val="Char8"/>
          <w:rtl/>
        </w:rPr>
        <w:t xml:space="preserve"> </w:t>
      </w:r>
      <w:r w:rsidR="00CF44F9" w:rsidRPr="00CF44F9">
        <w:rPr>
          <w:rStyle w:val="Char8"/>
          <w:rFonts w:hint="cs"/>
          <w:rtl/>
        </w:rPr>
        <w:t>ٱلطَّيِّبُ</w:t>
      </w:r>
      <w:r w:rsidR="00CF44F9" w:rsidRPr="00CF44F9">
        <w:rPr>
          <w:rStyle w:val="Char8"/>
          <w:rtl/>
        </w:rPr>
        <w:t xml:space="preserve"> </w:t>
      </w:r>
      <w:r w:rsidR="00CF44F9" w:rsidRPr="00CF44F9">
        <w:rPr>
          <w:rStyle w:val="Char8"/>
          <w:rFonts w:hint="cs"/>
          <w:rtl/>
        </w:rPr>
        <w:t>وَٱلۡعَمَلُ</w:t>
      </w:r>
      <w:r w:rsidR="00CF44F9" w:rsidRPr="00CF44F9">
        <w:rPr>
          <w:rStyle w:val="Char8"/>
          <w:rtl/>
        </w:rPr>
        <w:t xml:space="preserve"> </w:t>
      </w:r>
      <w:r w:rsidR="00CF44F9" w:rsidRPr="00CF44F9">
        <w:rPr>
          <w:rStyle w:val="Char8"/>
          <w:rFonts w:hint="cs"/>
          <w:rtl/>
        </w:rPr>
        <w:t>ٱلصَّٰلِحُ</w:t>
      </w:r>
      <w:r w:rsidR="00CF44F9" w:rsidRPr="00CF44F9">
        <w:rPr>
          <w:rStyle w:val="Char8"/>
          <w:rtl/>
        </w:rPr>
        <w:t xml:space="preserve"> </w:t>
      </w:r>
      <w:r w:rsidR="00CF44F9" w:rsidRPr="00CF44F9">
        <w:rPr>
          <w:rStyle w:val="Char8"/>
          <w:rFonts w:hint="cs"/>
          <w:rtl/>
        </w:rPr>
        <w:t>يَرۡفَعُهُۥۚ</w:t>
      </w:r>
      <w:r w:rsidR="00CF44F9" w:rsidRPr="00CF44F9">
        <w:rPr>
          <w:rStyle w:val="Char8"/>
          <w:rtl/>
        </w:rPr>
        <w:t xml:space="preserve"> </w:t>
      </w:r>
      <w:r w:rsidR="00CF44F9" w:rsidRPr="00CF44F9">
        <w:rPr>
          <w:rStyle w:val="Char8"/>
          <w:rFonts w:hint="cs"/>
          <w:rtl/>
        </w:rPr>
        <w:t>وَٱلَّذِينَ</w:t>
      </w:r>
      <w:r w:rsidR="00CF44F9" w:rsidRPr="00CF44F9">
        <w:rPr>
          <w:rStyle w:val="Char8"/>
          <w:rtl/>
        </w:rPr>
        <w:t xml:space="preserve"> </w:t>
      </w:r>
      <w:r w:rsidR="00CF44F9" w:rsidRPr="00CF44F9">
        <w:rPr>
          <w:rStyle w:val="Char8"/>
          <w:rFonts w:hint="cs"/>
          <w:rtl/>
        </w:rPr>
        <w:t>يَمۡكُرُونَ</w:t>
      </w:r>
      <w:r w:rsidR="00CF44F9" w:rsidRPr="00CF44F9">
        <w:rPr>
          <w:rStyle w:val="Char8"/>
          <w:rtl/>
        </w:rPr>
        <w:t xml:space="preserve"> </w:t>
      </w:r>
      <w:r w:rsidR="00CF44F9" w:rsidRPr="00CF44F9">
        <w:rPr>
          <w:rStyle w:val="Char8"/>
          <w:rFonts w:hint="cs"/>
          <w:rtl/>
        </w:rPr>
        <w:t>ٱلسَّيِّ‍َٔاتِ</w:t>
      </w:r>
      <w:r w:rsidR="00CF44F9" w:rsidRPr="00CF44F9">
        <w:rPr>
          <w:rStyle w:val="Char8"/>
          <w:rtl/>
        </w:rPr>
        <w:t xml:space="preserve"> </w:t>
      </w:r>
      <w:r w:rsidR="00CF44F9" w:rsidRPr="00CF44F9">
        <w:rPr>
          <w:rStyle w:val="Char8"/>
          <w:rFonts w:hint="cs"/>
          <w:rtl/>
        </w:rPr>
        <w:t>لَهُمۡ</w:t>
      </w:r>
      <w:r w:rsidR="00CF44F9" w:rsidRPr="00CF44F9">
        <w:rPr>
          <w:rStyle w:val="Char8"/>
          <w:rtl/>
        </w:rPr>
        <w:t xml:space="preserve"> </w:t>
      </w:r>
      <w:r w:rsidR="00CF44F9" w:rsidRPr="00CF44F9">
        <w:rPr>
          <w:rStyle w:val="Char8"/>
          <w:rFonts w:hint="cs"/>
          <w:rtl/>
        </w:rPr>
        <w:t>عَذَابٞ</w:t>
      </w:r>
      <w:r w:rsidR="00CF44F9" w:rsidRPr="00CF44F9">
        <w:rPr>
          <w:rStyle w:val="Char8"/>
          <w:rtl/>
        </w:rPr>
        <w:t xml:space="preserve"> </w:t>
      </w:r>
      <w:r w:rsidR="00CF44F9" w:rsidRPr="00CF44F9">
        <w:rPr>
          <w:rStyle w:val="Char8"/>
          <w:rFonts w:hint="cs"/>
          <w:rtl/>
        </w:rPr>
        <w:t>شَدِيدٞۖ</w:t>
      </w:r>
      <w:r w:rsidR="00CF44F9" w:rsidRPr="00CF44F9">
        <w:rPr>
          <w:rStyle w:val="Char8"/>
          <w:rtl/>
        </w:rPr>
        <w:t xml:space="preserve"> </w:t>
      </w:r>
      <w:r w:rsidR="00CF44F9" w:rsidRPr="00CF44F9">
        <w:rPr>
          <w:rStyle w:val="Char8"/>
          <w:rFonts w:hint="cs"/>
          <w:rtl/>
        </w:rPr>
        <w:t>وَمَكۡرُ</w:t>
      </w:r>
      <w:r w:rsidR="00CF44F9" w:rsidRPr="00CF44F9">
        <w:rPr>
          <w:rStyle w:val="Char8"/>
          <w:rtl/>
        </w:rPr>
        <w:t xml:space="preserve"> </w:t>
      </w:r>
      <w:r w:rsidR="00CF44F9" w:rsidRPr="00CF44F9">
        <w:rPr>
          <w:rStyle w:val="Char8"/>
          <w:rFonts w:hint="cs"/>
          <w:rtl/>
        </w:rPr>
        <w:t>أُوْلَٰٓئِكَ</w:t>
      </w:r>
      <w:r w:rsidR="00CF44F9" w:rsidRPr="00CF44F9">
        <w:rPr>
          <w:rStyle w:val="Char8"/>
          <w:rtl/>
        </w:rPr>
        <w:t xml:space="preserve"> </w:t>
      </w:r>
      <w:r w:rsidR="00CF44F9" w:rsidRPr="00CF44F9">
        <w:rPr>
          <w:rStyle w:val="Char8"/>
          <w:rFonts w:hint="cs"/>
          <w:rtl/>
        </w:rPr>
        <w:t>هُوَ</w:t>
      </w:r>
      <w:r w:rsidR="00CF44F9" w:rsidRPr="00CF44F9">
        <w:rPr>
          <w:rStyle w:val="Char8"/>
          <w:rtl/>
        </w:rPr>
        <w:t xml:space="preserve"> </w:t>
      </w:r>
      <w:r w:rsidR="00CF44F9" w:rsidRPr="00CF44F9">
        <w:rPr>
          <w:rStyle w:val="Char8"/>
          <w:rFonts w:hint="cs"/>
          <w:rtl/>
        </w:rPr>
        <w:t>يَبُورُ</w:t>
      </w:r>
      <w:r w:rsidR="00CF44F9" w:rsidRPr="00CF44F9">
        <w:rPr>
          <w:rStyle w:val="Char8"/>
          <w:rtl/>
        </w:rPr>
        <w:t xml:space="preserve"> </w:t>
      </w:r>
      <w:r w:rsidR="00CF44F9" w:rsidRPr="00CF44F9">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F44F9">
        <w:rPr>
          <w:rStyle w:val="Char6"/>
          <w:rFonts w:eastAsia="Calibri" w:hint="cs"/>
          <w:rtl/>
        </w:rPr>
        <w:t>فاطر: 10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هرکس عزت می‌خواهد، بداند که همه‌ی عزت از</w:t>
      </w:r>
      <w:r w:rsidR="00C30BB6" w:rsidRPr="004E7FEA">
        <w:rPr>
          <w:rStyle w:val="Char"/>
          <w:rFonts w:eastAsia="Calibri" w:hint="cs"/>
          <w:rtl/>
        </w:rPr>
        <w:t xml:space="preserve"> </w:t>
      </w:r>
      <w:r w:rsidR="00C30BB6" w:rsidRPr="004E7FEA">
        <w:rPr>
          <w:rStyle w:val="Char"/>
          <w:rFonts w:eastAsia="Calibri"/>
          <w:rtl/>
        </w:rPr>
        <w:t>آنِ الله است. سخن پاک به‌</w:t>
      </w:r>
      <w:r w:rsidR="00C30BB6" w:rsidRPr="004E7FEA">
        <w:rPr>
          <w:rStyle w:val="Char"/>
          <w:rFonts w:eastAsia="Calibri" w:hint="cs"/>
          <w:rtl/>
        </w:rPr>
        <w:t xml:space="preserve"> </w:t>
      </w:r>
      <w:r w:rsidR="00C30BB6" w:rsidRPr="004E7FEA">
        <w:rPr>
          <w:rStyle w:val="Char"/>
          <w:rFonts w:eastAsia="Calibri"/>
          <w:rtl/>
        </w:rPr>
        <w:t>سوی او بالا می‌رود و عمل شایسته، آن را بالا می‌برد. و آنان که نیرنگ و بداندیشی می‌کنند، عذاب سختی (در پیش) دارند و بداندیشی و نیرنگشان نابود می‌شود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CF44F9" w:rsidRPr="00CF44F9">
        <w:rPr>
          <w:rStyle w:val="Char8"/>
          <w:rFonts w:hint="cs"/>
          <w:rtl/>
        </w:rPr>
        <w:t>بَل</w:t>
      </w:r>
      <w:r w:rsidR="00CF44F9" w:rsidRPr="00CF44F9">
        <w:rPr>
          <w:rStyle w:val="Char8"/>
          <w:rtl/>
        </w:rPr>
        <w:t xml:space="preserve"> </w:t>
      </w:r>
      <w:r w:rsidR="00CF44F9" w:rsidRPr="00CF44F9">
        <w:rPr>
          <w:rStyle w:val="Char8"/>
          <w:rFonts w:hint="cs"/>
          <w:rtl/>
        </w:rPr>
        <w:t>رَّفَعَهُ</w:t>
      </w:r>
      <w:r w:rsidR="00CF44F9" w:rsidRPr="00CF44F9">
        <w:rPr>
          <w:rStyle w:val="Char8"/>
          <w:rtl/>
        </w:rPr>
        <w:t xml:space="preserve"> </w:t>
      </w:r>
      <w:r w:rsidR="00CF44F9" w:rsidRPr="00CF44F9">
        <w:rPr>
          <w:rStyle w:val="Char8"/>
          <w:rFonts w:hint="cs"/>
          <w:rtl/>
        </w:rPr>
        <w:t>ٱللَّهُ</w:t>
      </w:r>
      <w:r w:rsidR="00CF44F9" w:rsidRPr="00CF44F9">
        <w:rPr>
          <w:rStyle w:val="Char8"/>
          <w:rtl/>
        </w:rPr>
        <w:t xml:space="preserve"> </w:t>
      </w:r>
      <w:r w:rsidR="00CF44F9" w:rsidRPr="00CF44F9">
        <w:rPr>
          <w:rStyle w:val="Char8"/>
          <w:rFonts w:hint="cs"/>
          <w:rtl/>
        </w:rPr>
        <w:t>إِلَيۡهِ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F44F9">
        <w:rPr>
          <w:rStyle w:val="Char6"/>
          <w:rFonts w:eastAsia="Calibri" w:hint="cs"/>
          <w:rtl/>
        </w:rPr>
        <w:t>النساء: 158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بلکه الله، او را به سوی خویش بالا برد؛ و الله، غالبِ باحکمت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شاعر گوید:</w:t>
      </w:r>
    </w:p>
    <w:tbl>
      <w:tblPr>
        <w:bidiVisual/>
        <w:tblW w:w="7513" w:type="dxa"/>
        <w:tblInd w:w="79" w:type="dxa"/>
        <w:tblLook w:val="04A0" w:firstRow="1" w:lastRow="0" w:firstColumn="1" w:lastColumn="0" w:noHBand="0" w:noVBand="1"/>
      </w:tblPr>
      <w:tblGrid>
        <w:gridCol w:w="3544"/>
        <w:gridCol w:w="425"/>
        <w:gridCol w:w="3544"/>
      </w:tblGrid>
      <w:tr w:rsidR="00C30BB6" w:rsidRPr="0046496C" w:rsidTr="004E7FEA">
        <w:tc>
          <w:tcPr>
            <w:tcW w:w="3544" w:type="dxa"/>
          </w:tcPr>
          <w:p w:rsidR="00C30BB6" w:rsidRPr="0046496C" w:rsidRDefault="00C30BB6" w:rsidP="0020117F">
            <w:pPr>
              <w:spacing w:after="0" w:line="240"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إذا ضاقت بک الأحوال یوماً</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jc w:val="lowKashida"/>
              <w:rPr>
                <w:rFonts w:ascii="mylotus" w:eastAsia="Times New Roman" w:hAnsi="mylotus" w:cs="mylotus"/>
                <w:b/>
                <w:bCs/>
                <w:sz w:val="27"/>
                <w:szCs w:val="27"/>
                <w:rtl/>
              </w:rPr>
            </w:pPr>
          </w:p>
        </w:tc>
        <w:tc>
          <w:tcPr>
            <w:tcW w:w="3544" w:type="dxa"/>
          </w:tcPr>
          <w:p w:rsidR="00C30BB6" w:rsidRPr="0046496C" w:rsidRDefault="00C30BB6" w:rsidP="0020117F">
            <w:pPr>
              <w:spacing w:after="0" w:line="240" w:lineRule="auto"/>
              <w:jc w:val="lowKashida"/>
              <w:rPr>
                <w:rFonts w:ascii="mylotus" w:eastAsia="Times New Roman" w:hAnsi="mylotus" w:cs="mylotus"/>
                <w:b/>
                <w:bCs/>
                <w:sz w:val="2"/>
                <w:szCs w:val="2"/>
                <w:rtl/>
              </w:rPr>
            </w:pPr>
            <w:r w:rsidRPr="0046496C">
              <w:rPr>
                <w:rFonts w:ascii="mylotus" w:eastAsia="Times New Roman" w:hAnsi="mylotus" w:cs="mylotus"/>
                <w:b/>
                <w:bCs/>
                <w:sz w:val="27"/>
                <w:szCs w:val="27"/>
                <w:rtl/>
              </w:rPr>
              <w:t>فثق بالواحد الصمد العلیّ</w:t>
            </w:r>
            <w:r w:rsidR="00553145" w:rsidRPr="00553145">
              <w:rPr>
                <w:rFonts w:ascii="mylotus" w:eastAsia="Times New Roman" w:hAnsi="mylotus" w:cs="B Lotus"/>
                <w:b/>
                <w:bCs/>
                <w:sz w:val="27"/>
                <w:szCs w:val="27"/>
                <w:vertAlign w:val="superscript"/>
                <w:rtl/>
              </w:rPr>
              <w:t>(</w:t>
            </w:r>
            <w:r w:rsidR="00553145" w:rsidRPr="00553145">
              <w:rPr>
                <w:rFonts w:ascii="mylotus" w:eastAsia="Times New Roman" w:hAnsi="mylotus" w:cs="B Lotus"/>
                <w:b/>
                <w:bCs/>
                <w:sz w:val="27"/>
                <w:szCs w:val="27"/>
                <w:vertAlign w:val="superscript"/>
                <w:rtl/>
              </w:rPr>
              <w:footnoteReference w:id="137"/>
            </w:r>
            <w:r w:rsidR="00553145" w:rsidRPr="00553145">
              <w:rPr>
                <w:rFonts w:ascii="mylotus" w:eastAsia="Times New Roman" w:hAnsi="mylotus" w:cs="B Lotus"/>
                <w:b/>
                <w:bCs/>
                <w:sz w:val="27"/>
                <w:szCs w:val="27"/>
                <w:vertAlign w:val="superscript"/>
                <w:rtl/>
              </w:rPr>
              <w:t>)</w:t>
            </w:r>
            <w:r w:rsidRPr="0046496C">
              <w:rPr>
                <w:rFonts w:ascii="mylotus" w:eastAsia="Times New Roman" w:hAnsi="mylotus" w:cs="mylotus"/>
                <w:b/>
                <w:bCs/>
                <w:sz w:val="27"/>
                <w:szCs w:val="27"/>
                <w:rtl/>
              </w:rPr>
              <w:br/>
            </w:r>
          </w:p>
        </w:tc>
      </w:tr>
    </w:tbl>
    <w:p w:rsidR="00C30BB6" w:rsidRPr="00A97D6C" w:rsidRDefault="00C30BB6" w:rsidP="00C30BB6">
      <w:pPr>
        <w:spacing w:after="0" w:line="240" w:lineRule="auto"/>
        <w:ind w:firstLine="282"/>
        <w:jc w:val="both"/>
        <w:rPr>
          <w:rFonts w:eastAsia="Times New Roman" w:cs="B Lotus"/>
          <w:spacing w:val="-6"/>
          <w:sz w:val="28"/>
          <w:szCs w:val="28"/>
          <w:rtl/>
        </w:rPr>
      </w:pPr>
      <w:r w:rsidRPr="00A97D6C">
        <w:rPr>
          <w:rFonts w:eastAsia="Times New Roman" w:cs="B Lotus"/>
          <w:spacing w:val="-6"/>
          <w:sz w:val="28"/>
          <w:szCs w:val="28"/>
          <w:rtl/>
        </w:rPr>
        <w:t>«هرگاه دچار احوال سخت و ناگواری شدی</w:t>
      </w:r>
      <w:r w:rsidRPr="00A97D6C">
        <w:rPr>
          <w:rFonts w:eastAsia="Times New Roman" w:cs="B Lotus" w:hint="cs"/>
          <w:spacing w:val="-6"/>
          <w:sz w:val="28"/>
          <w:szCs w:val="28"/>
          <w:rtl/>
        </w:rPr>
        <w:t>،</w:t>
      </w:r>
      <w:r w:rsidRPr="00A97D6C">
        <w:rPr>
          <w:rFonts w:eastAsia="Times New Roman" w:cs="B Lotus"/>
          <w:spacing w:val="-6"/>
          <w:sz w:val="28"/>
          <w:szCs w:val="28"/>
          <w:rtl/>
        </w:rPr>
        <w:t xml:space="preserve"> به </w:t>
      </w:r>
      <w:r w:rsidRPr="00A97D6C">
        <w:rPr>
          <w:rFonts w:eastAsia="Times New Roman" w:cs="B Lotus" w:hint="cs"/>
          <w:spacing w:val="-6"/>
          <w:sz w:val="28"/>
          <w:szCs w:val="28"/>
          <w:rtl/>
        </w:rPr>
        <w:t>پروردگار</w:t>
      </w:r>
      <w:r w:rsidRPr="00A97D6C">
        <w:rPr>
          <w:rFonts w:eastAsia="Times New Roman" w:cs="B Lotus"/>
          <w:spacing w:val="-6"/>
          <w:sz w:val="28"/>
          <w:szCs w:val="28"/>
          <w:rtl/>
        </w:rPr>
        <w:t xml:space="preserve"> یکتا و بی‏نیاز و والا اعتماد کن».</w:t>
      </w:r>
    </w:p>
    <w:p w:rsidR="00C30BB6" w:rsidRPr="0046496C" w:rsidRDefault="00C30BB6" w:rsidP="00E30CE7">
      <w:pPr>
        <w:pStyle w:val="a9"/>
        <w:rPr>
          <w:rtl/>
        </w:rPr>
      </w:pPr>
      <w:bookmarkStart w:id="214" w:name="_Toc246700036"/>
      <w:bookmarkStart w:id="215" w:name="_Toc313616986"/>
      <w:bookmarkStart w:id="216" w:name="_Toc319776469"/>
      <w:r w:rsidRPr="0046496C">
        <w:rPr>
          <w:rtl/>
        </w:rPr>
        <w:t>اثبات صفت وجه</w:t>
      </w:r>
      <w:bookmarkEnd w:id="214"/>
      <w:r w:rsidRPr="0046496C">
        <w:rPr>
          <w:rFonts w:hint="cs"/>
          <w:rtl/>
        </w:rPr>
        <w:t>:</w:t>
      </w:r>
      <w:bookmarkEnd w:id="215"/>
      <w:bookmarkEnd w:id="216"/>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صفت وجه را برای الله</w:t>
      </w:r>
      <w:r w:rsidR="004E7FEA">
        <w:rPr>
          <w:rFonts w:eastAsia="Times New Roman" w:cs="B Lotus" w:hint="cs"/>
          <w:szCs w:val="28"/>
          <w:rtl/>
        </w:rPr>
        <w:t xml:space="preserve"> </w:t>
      </w:r>
      <w:r w:rsidRPr="0046496C">
        <w:rPr>
          <w:rFonts w:eastAsia="Times New Roman" w:cs="B Lotus"/>
          <w:sz w:val="28"/>
          <w:szCs w:val="28"/>
        </w:rPr>
        <w:sym w:font="AGA Arabesque" w:char="F055"/>
      </w:r>
      <w:r w:rsidRPr="0046496C">
        <w:rPr>
          <w:rFonts w:eastAsia="Times New Roman" w:cs="B Lotus" w:hint="cs"/>
          <w:szCs w:val="28"/>
          <w:rtl/>
        </w:rPr>
        <w:t xml:space="preserve"> آن‌گونه که شایسته‌ی اوست،</w:t>
      </w:r>
      <w:r w:rsidRPr="0046496C">
        <w:rPr>
          <w:rFonts w:eastAsia="Times New Roman" w:cs="B Lotus"/>
          <w:szCs w:val="28"/>
          <w:rtl/>
        </w:rPr>
        <w:t xml:space="preserve"> بدون تحریف و تعطیل و تمثیل </w:t>
      </w:r>
      <w:r w:rsidRPr="0046496C">
        <w:rPr>
          <w:rFonts w:eastAsia="Times New Roman" w:cs="B Lotus" w:hint="cs"/>
          <w:szCs w:val="28"/>
          <w:rtl/>
        </w:rPr>
        <w:t xml:space="preserve"> یا بیان</w:t>
      </w:r>
      <w:r w:rsidRPr="0046496C">
        <w:rPr>
          <w:rFonts w:eastAsia="Times New Roman" w:cs="B Lotus"/>
          <w:szCs w:val="28"/>
          <w:rtl/>
        </w:rPr>
        <w:t xml:space="preserve"> کیفیت</w:t>
      </w:r>
      <w:r w:rsidRPr="0046496C">
        <w:rPr>
          <w:rFonts w:eastAsia="Times New Roman" w:cs="B Lotus" w:hint="cs"/>
          <w:szCs w:val="28"/>
          <w:rtl/>
        </w:rPr>
        <w:t xml:space="preserve">، </w:t>
      </w:r>
      <w:r w:rsidRPr="0046496C">
        <w:rPr>
          <w:rFonts w:eastAsia="Times New Roman" w:cs="B Lotus"/>
          <w:szCs w:val="28"/>
          <w:rtl/>
        </w:rPr>
        <w:t>ث</w:t>
      </w:r>
      <w:r w:rsidRPr="0046496C">
        <w:rPr>
          <w:rFonts w:eastAsia="Times New Roman" w:cs="B Lotus" w:hint="cs"/>
          <w:szCs w:val="28"/>
          <w:rtl/>
        </w:rPr>
        <w:t>ا</w:t>
      </w:r>
      <w:r w:rsidRPr="0046496C">
        <w:rPr>
          <w:rFonts w:eastAsia="Times New Roman" w:cs="B Lotus"/>
          <w:szCs w:val="28"/>
          <w:rtl/>
        </w:rPr>
        <w:t>بت می‏</w:t>
      </w:r>
      <w:r w:rsidRPr="0046496C">
        <w:rPr>
          <w:rFonts w:eastAsia="Times New Roman" w:cs="B Lotus" w:hint="cs"/>
          <w:szCs w:val="28"/>
          <w:rtl/>
        </w:rPr>
        <w:t xml:space="preserve">دانیم؛ الله </w:t>
      </w:r>
      <w:r w:rsidRPr="0046496C">
        <w:rPr>
          <w:rFonts w:eastAsia="Times New Roman" w:cs="B Lotus"/>
          <w:szCs w:val="28"/>
          <w:rtl/>
        </w:rPr>
        <w:t>متعال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CF44F9" w:rsidRPr="00CF44F9">
        <w:rPr>
          <w:rStyle w:val="Char8"/>
          <w:rFonts w:hint="cs"/>
          <w:rtl/>
        </w:rPr>
        <w:t>وَيَبۡقَىٰ</w:t>
      </w:r>
      <w:r w:rsidR="00CF44F9" w:rsidRPr="00CF44F9">
        <w:rPr>
          <w:rStyle w:val="Char8"/>
          <w:rtl/>
        </w:rPr>
        <w:t xml:space="preserve"> </w:t>
      </w:r>
      <w:r w:rsidR="00CF44F9" w:rsidRPr="00CF44F9">
        <w:rPr>
          <w:rStyle w:val="Char8"/>
          <w:rFonts w:hint="cs"/>
          <w:rtl/>
        </w:rPr>
        <w:t>وَجۡهُ</w:t>
      </w:r>
      <w:r w:rsidR="00CF44F9" w:rsidRPr="00CF44F9">
        <w:rPr>
          <w:rStyle w:val="Char8"/>
          <w:rtl/>
        </w:rPr>
        <w:t xml:space="preserve"> </w:t>
      </w:r>
      <w:r w:rsidR="00CF44F9" w:rsidRPr="00CF44F9">
        <w:rPr>
          <w:rStyle w:val="Char8"/>
          <w:rFonts w:hint="cs"/>
          <w:rtl/>
        </w:rPr>
        <w:t>رَبِّكَ</w:t>
      </w:r>
      <w:r w:rsidR="00CF44F9" w:rsidRPr="00CF44F9">
        <w:rPr>
          <w:rStyle w:val="Char8"/>
          <w:rtl/>
        </w:rPr>
        <w:t xml:space="preserve"> </w:t>
      </w:r>
      <w:r w:rsidR="00CF44F9" w:rsidRPr="00CF44F9">
        <w:rPr>
          <w:rStyle w:val="Char8"/>
          <w:rFonts w:hint="cs"/>
          <w:rtl/>
        </w:rPr>
        <w:t>ذُو</w:t>
      </w:r>
      <w:r w:rsidR="00CF44F9" w:rsidRPr="00CF44F9">
        <w:rPr>
          <w:rStyle w:val="Char8"/>
          <w:rtl/>
        </w:rPr>
        <w:t xml:space="preserve"> </w:t>
      </w:r>
      <w:r w:rsidR="00CF44F9" w:rsidRPr="00CF44F9">
        <w:rPr>
          <w:rStyle w:val="Char8"/>
          <w:rFonts w:hint="cs"/>
          <w:rtl/>
        </w:rPr>
        <w:t>ٱلۡجَلَٰلِ</w:t>
      </w:r>
      <w:r w:rsidR="00CF44F9" w:rsidRPr="00CF44F9">
        <w:rPr>
          <w:rStyle w:val="Char8"/>
          <w:rtl/>
        </w:rPr>
        <w:t xml:space="preserve"> </w:t>
      </w:r>
      <w:r w:rsidR="00CF44F9" w:rsidRPr="00CF44F9">
        <w:rPr>
          <w:rStyle w:val="Char8"/>
          <w:rFonts w:hint="cs"/>
          <w:rtl/>
        </w:rPr>
        <w:t>وَٱلۡإِكۡرَامِ</w:t>
      </w:r>
      <w:r w:rsidR="00CF44F9" w:rsidRPr="00CF44F9">
        <w:rPr>
          <w:rStyle w:val="Char8"/>
          <w:rtl/>
        </w:rPr>
        <w:t xml:space="preserve"> </w:t>
      </w:r>
      <w:r w:rsidR="00CF44F9" w:rsidRPr="00CF44F9">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F44F9">
        <w:rPr>
          <w:rStyle w:val="Char6"/>
          <w:rFonts w:eastAsia="Calibri" w:hint="cs"/>
          <w:rtl/>
        </w:rPr>
        <w:t>الرحمن: 27</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4E7FEA">
        <w:rPr>
          <w:rStyle w:val="Char"/>
          <w:rFonts w:eastAsia="Calibri"/>
          <w:rtl/>
        </w:rPr>
        <w:t xml:space="preserve">و </w:t>
      </w:r>
      <w:r w:rsidR="00C30BB6" w:rsidRPr="004E7FEA">
        <w:rPr>
          <w:rStyle w:val="Char"/>
          <w:rFonts w:eastAsia="Calibri" w:hint="cs"/>
          <w:rtl/>
        </w:rPr>
        <w:t>وجه</w:t>
      </w:r>
      <w:r w:rsidR="00C30BB6" w:rsidRPr="004E7FEA">
        <w:rPr>
          <w:rStyle w:val="Char"/>
          <w:rFonts w:eastAsia="Calibri"/>
          <w:rtl/>
        </w:rPr>
        <w:t xml:space="preserve"> پروردگارت، صاحب شکوه و بخشش، باقی می‌ماند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720EFE">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وَلَا</w:t>
      </w:r>
      <w:r w:rsidR="000B0534" w:rsidRPr="000B0534">
        <w:rPr>
          <w:rStyle w:val="Char8"/>
          <w:rtl/>
        </w:rPr>
        <w:t xml:space="preserve"> </w:t>
      </w:r>
      <w:r w:rsidR="000B0534" w:rsidRPr="000B0534">
        <w:rPr>
          <w:rStyle w:val="Char8"/>
          <w:rFonts w:hint="cs"/>
          <w:rtl/>
        </w:rPr>
        <w:t>تَدۡعُ</w:t>
      </w:r>
      <w:r w:rsidR="000B0534" w:rsidRPr="000B0534">
        <w:rPr>
          <w:rStyle w:val="Char8"/>
          <w:rtl/>
        </w:rPr>
        <w:t xml:space="preserve"> </w:t>
      </w:r>
      <w:r w:rsidR="000B0534" w:rsidRPr="000B0534">
        <w:rPr>
          <w:rStyle w:val="Char8"/>
          <w:rFonts w:hint="cs"/>
          <w:rtl/>
        </w:rPr>
        <w:t>مَعَ</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إِلَٰهًا</w:t>
      </w:r>
      <w:r w:rsidR="000B0534" w:rsidRPr="000B0534">
        <w:rPr>
          <w:rStyle w:val="Char8"/>
          <w:rtl/>
        </w:rPr>
        <w:t xml:space="preserve"> </w:t>
      </w:r>
      <w:r w:rsidR="000B0534" w:rsidRPr="000B0534">
        <w:rPr>
          <w:rStyle w:val="Char8"/>
          <w:rFonts w:hint="cs"/>
          <w:rtl/>
        </w:rPr>
        <w:t>ءَاخَرَۘ</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إِلَٰهَ</w:t>
      </w:r>
      <w:r w:rsidR="000B0534" w:rsidRPr="000B0534">
        <w:rPr>
          <w:rStyle w:val="Char8"/>
          <w:rtl/>
        </w:rPr>
        <w:t xml:space="preserve"> </w:t>
      </w:r>
      <w:r w:rsidR="000B0534" w:rsidRPr="000B0534">
        <w:rPr>
          <w:rStyle w:val="Char8"/>
          <w:rFonts w:hint="cs"/>
          <w:rtl/>
        </w:rPr>
        <w:t>إِلَّا</w:t>
      </w:r>
      <w:r w:rsidR="000B0534" w:rsidRPr="000B0534">
        <w:rPr>
          <w:rStyle w:val="Char8"/>
          <w:rtl/>
        </w:rPr>
        <w:t xml:space="preserve"> </w:t>
      </w:r>
      <w:r w:rsidR="000B0534" w:rsidRPr="000B0534">
        <w:rPr>
          <w:rStyle w:val="Char8"/>
          <w:rFonts w:hint="cs"/>
          <w:rtl/>
        </w:rPr>
        <w:t>هُوَۚ</w:t>
      </w:r>
      <w:r w:rsidR="000B0534" w:rsidRPr="000B0534">
        <w:rPr>
          <w:rStyle w:val="Char8"/>
          <w:rtl/>
        </w:rPr>
        <w:t xml:space="preserve"> </w:t>
      </w:r>
      <w:r w:rsidR="000B0534" w:rsidRPr="000B0534">
        <w:rPr>
          <w:rStyle w:val="Char8"/>
          <w:rFonts w:hint="cs"/>
          <w:rtl/>
        </w:rPr>
        <w:t>كُلُّ</w:t>
      </w:r>
      <w:r w:rsidR="000B0534" w:rsidRPr="000B0534">
        <w:rPr>
          <w:rStyle w:val="Char8"/>
          <w:rtl/>
        </w:rPr>
        <w:t xml:space="preserve"> </w:t>
      </w:r>
      <w:r w:rsidR="000B0534" w:rsidRPr="000B0534">
        <w:rPr>
          <w:rStyle w:val="Char8"/>
          <w:rFonts w:hint="cs"/>
          <w:rtl/>
        </w:rPr>
        <w:t>شَيۡءٍ</w:t>
      </w:r>
      <w:r w:rsidR="000B0534" w:rsidRPr="000B0534">
        <w:rPr>
          <w:rStyle w:val="Char8"/>
          <w:rtl/>
        </w:rPr>
        <w:t xml:space="preserve"> </w:t>
      </w:r>
      <w:r w:rsidR="000B0534" w:rsidRPr="000B0534">
        <w:rPr>
          <w:rStyle w:val="Char8"/>
          <w:rFonts w:hint="cs"/>
          <w:rtl/>
        </w:rPr>
        <w:t>هَالِكٌ</w:t>
      </w:r>
      <w:r w:rsidR="000B0534" w:rsidRPr="000B0534">
        <w:rPr>
          <w:rStyle w:val="Char8"/>
          <w:rtl/>
        </w:rPr>
        <w:t xml:space="preserve"> </w:t>
      </w:r>
      <w:r w:rsidR="000B0534" w:rsidRPr="000B0534">
        <w:rPr>
          <w:rStyle w:val="Char8"/>
          <w:rFonts w:hint="cs"/>
          <w:rtl/>
        </w:rPr>
        <w:t>إِلَّا</w:t>
      </w:r>
      <w:r w:rsidR="000B0534" w:rsidRPr="000B0534">
        <w:rPr>
          <w:rStyle w:val="Char8"/>
          <w:rtl/>
        </w:rPr>
        <w:t xml:space="preserve"> </w:t>
      </w:r>
      <w:r w:rsidR="000B0534" w:rsidRPr="000B0534">
        <w:rPr>
          <w:rStyle w:val="Char8"/>
          <w:rFonts w:hint="cs"/>
          <w:rtl/>
        </w:rPr>
        <w:t>وَجۡهَهُۥۚ</w:t>
      </w:r>
      <w:r w:rsidR="000B0534" w:rsidRPr="000B0534">
        <w:rPr>
          <w:rStyle w:val="Char8"/>
          <w:rtl/>
        </w:rPr>
        <w:t xml:space="preserve"> </w:t>
      </w:r>
      <w:r w:rsidR="000B0534" w:rsidRPr="000B0534">
        <w:rPr>
          <w:rStyle w:val="Char8"/>
          <w:rFonts w:hint="cs"/>
          <w:rtl/>
        </w:rPr>
        <w:t>لَهُ</w:t>
      </w:r>
      <w:r w:rsidR="000B0534" w:rsidRPr="000B0534">
        <w:rPr>
          <w:rStyle w:val="Char8"/>
          <w:rtl/>
        </w:rPr>
        <w:t xml:space="preserve"> </w:t>
      </w:r>
      <w:r w:rsidR="000B0534" w:rsidRPr="000B0534">
        <w:rPr>
          <w:rStyle w:val="Char8"/>
          <w:rFonts w:hint="cs"/>
          <w:rtl/>
        </w:rPr>
        <w:t>ٱلۡحُكۡمُ</w:t>
      </w:r>
      <w:r w:rsidR="000B0534" w:rsidRPr="000B0534">
        <w:rPr>
          <w:rStyle w:val="Char8"/>
          <w:rtl/>
        </w:rPr>
        <w:t xml:space="preserve"> </w:t>
      </w:r>
      <w:r w:rsidR="000B0534" w:rsidRPr="000B0534">
        <w:rPr>
          <w:rStyle w:val="Char8"/>
          <w:rFonts w:hint="cs"/>
          <w:rtl/>
        </w:rPr>
        <w:t>وَإِلَيۡهِ</w:t>
      </w:r>
      <w:r w:rsidR="000B0534" w:rsidRPr="000B0534">
        <w:rPr>
          <w:rStyle w:val="Char8"/>
          <w:rtl/>
        </w:rPr>
        <w:t xml:space="preserve"> </w:t>
      </w:r>
      <w:r w:rsidR="000B0534" w:rsidRPr="000B0534">
        <w:rPr>
          <w:rStyle w:val="Char8"/>
          <w:rFonts w:hint="cs"/>
          <w:rtl/>
        </w:rPr>
        <w:t>تُرۡجَعُونَ</w:t>
      </w:r>
      <w:r w:rsidR="000B0534" w:rsidRPr="000B0534">
        <w:rPr>
          <w:rStyle w:val="Char8"/>
          <w:rtl/>
        </w:rPr>
        <w:t xml:space="preserve"> </w:t>
      </w:r>
      <w:r w:rsidR="000B0534" w:rsidRPr="000B0534">
        <w:rPr>
          <w:rStyle w:val="Char8"/>
          <w:rFonts w:hint="cs"/>
          <w:rtl/>
        </w:rPr>
        <w:t>٨٨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القصص: 88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 xml:space="preserve">و معبود دیگری با الله مخوان. هیچ معبود راستینی جز او وجود ندارد. هر چیزی جز </w:t>
      </w:r>
      <w:r w:rsidR="00C30BB6" w:rsidRPr="004E7FEA">
        <w:rPr>
          <w:rStyle w:val="Char"/>
          <w:rFonts w:eastAsia="Calibri" w:hint="cs"/>
          <w:rtl/>
        </w:rPr>
        <w:t xml:space="preserve">وجه (=ذات) </w:t>
      </w:r>
      <w:r w:rsidR="00C30BB6" w:rsidRPr="004E7FEA">
        <w:rPr>
          <w:rStyle w:val="Char"/>
          <w:rFonts w:eastAsia="Calibri"/>
          <w:rtl/>
        </w:rPr>
        <w:t>او هلاک و نابود می‌شود؛ فرمانروایی از آن اوست و به‌</w:t>
      </w:r>
      <w:r w:rsidR="00C30BB6" w:rsidRPr="004E7FEA">
        <w:rPr>
          <w:rStyle w:val="Char"/>
          <w:rFonts w:eastAsia="Calibri" w:hint="cs"/>
          <w:rtl/>
        </w:rPr>
        <w:t xml:space="preserve"> </w:t>
      </w:r>
      <w:r w:rsidR="00C30BB6" w:rsidRPr="004E7FEA">
        <w:rPr>
          <w:rStyle w:val="Char"/>
          <w:rFonts w:eastAsia="Calibri"/>
          <w:rtl/>
        </w:rPr>
        <w:t>سوی او بازگردانیده می‌شوید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74648C">
      <w:pPr>
        <w:spacing w:after="0" w:line="240" w:lineRule="auto"/>
        <w:ind w:firstLine="284"/>
        <w:jc w:val="both"/>
        <w:rPr>
          <w:rFonts w:eastAsia="Times New Roman" w:cs="B Lotus"/>
          <w:szCs w:val="28"/>
          <w:rtl/>
        </w:rPr>
      </w:pPr>
      <w:r w:rsidRPr="0046496C">
        <w:rPr>
          <w:rFonts w:eastAsia="Times New Roman" w:cs="B Lotus"/>
          <w:szCs w:val="28"/>
          <w:rtl/>
        </w:rPr>
        <w:t>پیامبر</w:t>
      </w:r>
      <w:r w:rsidRPr="0046496C">
        <w:rPr>
          <w:rFonts w:eastAsia="Times New Roman" w:cs="B Lotus"/>
          <w:sz w:val="28"/>
          <w:szCs w:val="28"/>
        </w:rPr>
        <w:sym w:font="AGA Arabesque" w:char="F072"/>
      </w:r>
      <w:r w:rsidRPr="0046496C">
        <w:rPr>
          <w:rFonts w:eastAsia="Times New Roman" w:cs="B Lotus"/>
          <w:szCs w:val="28"/>
          <w:rtl/>
        </w:rPr>
        <w:t xml:space="preserve"> نیز </w:t>
      </w:r>
      <w:r w:rsidRPr="0046496C">
        <w:rPr>
          <w:rFonts w:eastAsia="Times New Roman" w:cs="B Lotus" w:hint="cs"/>
          <w:szCs w:val="28"/>
          <w:rtl/>
        </w:rPr>
        <w:t xml:space="preserve">فرموده است: </w:t>
      </w:r>
      <w:r w:rsidR="00105D43" w:rsidRPr="00105D43">
        <w:rPr>
          <w:rStyle w:val="Char7"/>
          <w:rFonts w:eastAsia="Calibri"/>
          <w:rtl/>
        </w:rPr>
        <w:t>«</w:t>
      </w:r>
      <w:r w:rsidRPr="0046496C">
        <w:rPr>
          <w:rFonts w:ascii="mylotus" w:eastAsia="Times New Roman" w:hAnsi="mylotus" w:cs="mylotus"/>
          <w:b/>
          <w:bCs/>
          <w:sz w:val="27"/>
          <w:szCs w:val="27"/>
          <w:rtl/>
        </w:rPr>
        <w:t>وَإِنَّكَ لَنْ تُنْفِقَ نَفَقَةً تَبْتَغِي بِهَا وَجْهَ اللَّهِ إِلاَّ أُجِرْتَ بِهَا</w:t>
      </w:r>
      <w:r w:rsidR="0074648C" w:rsidRPr="0074648C">
        <w:rPr>
          <w:rStyle w:val="Char7"/>
          <w:rFonts w:eastAsia="Calibri" w:hint="cs"/>
          <w:rtl/>
        </w:rPr>
        <w:t>»</w:t>
      </w:r>
      <w:r w:rsidR="00553145" w:rsidRPr="00553145">
        <w:rPr>
          <w:rFonts w:ascii="Lotus Linotype" w:eastAsia="Times New Roman" w:hAnsi="Lotus Linotype" w:cs="B Lotus"/>
          <w:szCs w:val="28"/>
          <w:vertAlign w:val="superscript"/>
          <w:rtl/>
        </w:rPr>
        <w:t>(</w:t>
      </w:r>
      <w:r w:rsidR="00553145" w:rsidRPr="00553145">
        <w:rPr>
          <w:rFonts w:ascii="Lotus Linotype" w:eastAsia="Times New Roman" w:hAnsi="Lotus Linotype" w:cs="B Lotus"/>
          <w:szCs w:val="28"/>
          <w:vertAlign w:val="superscript"/>
          <w:rtl/>
        </w:rPr>
        <w:footnoteReference w:id="138"/>
      </w:r>
      <w:r w:rsidR="00553145" w:rsidRPr="00553145">
        <w:rPr>
          <w:rFonts w:ascii="Lotus Linotype" w:eastAsia="Times New Roman" w:hAnsi="Lotus Linotype" w:cs="B Lotus"/>
          <w:szCs w:val="28"/>
          <w:vertAlign w:val="superscript"/>
          <w:rtl/>
        </w:rPr>
        <w:t>)</w:t>
      </w:r>
      <w:r w:rsidRPr="0046496C">
        <w:rPr>
          <w:rFonts w:eastAsia="Times New Roman" w:cs="B Zar"/>
          <w:szCs w:val="28"/>
          <w:rtl/>
        </w:rPr>
        <w:t xml:space="preserve"> </w:t>
      </w:r>
      <w:r w:rsidRPr="0046496C">
        <w:rPr>
          <w:rFonts w:eastAsia="Times New Roman" w:cs="B Lotus" w:hint="cs"/>
          <w:szCs w:val="28"/>
          <w:rtl/>
        </w:rPr>
        <w:t xml:space="preserve">یعنی: </w:t>
      </w:r>
      <w:r w:rsidR="00105D43" w:rsidRPr="00105D43">
        <w:rPr>
          <w:rStyle w:val="Char7"/>
          <w:rFonts w:eastAsia="Calibri"/>
          <w:rtl/>
        </w:rPr>
        <w:t>«</w:t>
      </w:r>
      <w:r w:rsidRPr="0046496C">
        <w:rPr>
          <w:rFonts w:eastAsia="Times New Roman" w:cs="B Lotus"/>
          <w:szCs w:val="28"/>
          <w:rtl/>
        </w:rPr>
        <w:t>و</w:t>
      </w:r>
      <w:r w:rsidRPr="0046496C">
        <w:rPr>
          <w:rFonts w:eastAsia="Times New Roman" w:cs="B Lotus" w:hint="cs"/>
          <w:szCs w:val="28"/>
          <w:rtl/>
        </w:rPr>
        <w:t xml:space="preserve"> </w:t>
      </w:r>
      <w:r w:rsidRPr="0046496C">
        <w:rPr>
          <w:rFonts w:eastAsia="Times New Roman" w:cs="B Lotus"/>
          <w:szCs w:val="28"/>
          <w:rtl/>
        </w:rPr>
        <w:t>هرچه</w:t>
      </w:r>
      <w:r w:rsidRPr="0046496C">
        <w:rPr>
          <w:rFonts w:eastAsia="Times New Roman" w:cs="B Lotus" w:hint="cs"/>
          <w:szCs w:val="28"/>
          <w:rtl/>
        </w:rPr>
        <w:t xml:space="preserve"> برای</w:t>
      </w:r>
      <w:r w:rsidRPr="0046496C">
        <w:rPr>
          <w:rFonts w:eastAsia="Times New Roman" w:cs="B Lotus"/>
          <w:szCs w:val="28"/>
          <w:rtl/>
        </w:rPr>
        <w:t xml:space="preserve"> خشنودي الله انفاق كني، </w:t>
      </w:r>
      <w:r w:rsidRPr="0046496C">
        <w:rPr>
          <w:rFonts w:eastAsia="Times New Roman" w:cs="B Lotus" w:hint="cs"/>
          <w:szCs w:val="28"/>
          <w:rtl/>
        </w:rPr>
        <w:t>پاداش آن را خواهی یافت</w:t>
      </w:r>
      <w:bookmarkStart w:id="217" w:name="_Toc246700037"/>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4E7FEA" w:rsidRPr="0046496C" w:rsidRDefault="004E7FEA" w:rsidP="0074648C">
      <w:pPr>
        <w:spacing w:after="0" w:line="240" w:lineRule="auto"/>
        <w:ind w:firstLine="284"/>
        <w:jc w:val="both"/>
        <w:rPr>
          <w:rFonts w:eastAsia="Times New Roman" w:cs="B Lotus"/>
          <w:szCs w:val="28"/>
          <w:rtl/>
        </w:rPr>
      </w:pPr>
    </w:p>
    <w:p w:rsidR="00C30BB6" w:rsidRPr="0046496C" w:rsidRDefault="00C30BB6" w:rsidP="00E30CE7">
      <w:pPr>
        <w:pStyle w:val="a9"/>
        <w:rPr>
          <w:rtl/>
        </w:rPr>
      </w:pPr>
      <w:bookmarkStart w:id="218" w:name="_Toc313616987"/>
      <w:bookmarkStart w:id="219" w:name="_Toc319776470"/>
      <w:r w:rsidRPr="0046496C">
        <w:rPr>
          <w:rtl/>
        </w:rPr>
        <w:t xml:space="preserve">اثبات صفت </w:t>
      </w:r>
      <w:bookmarkEnd w:id="217"/>
      <w:r w:rsidRPr="0046496C">
        <w:rPr>
          <w:rtl/>
        </w:rPr>
        <w:t>دو دست</w:t>
      </w:r>
      <w:r w:rsidRPr="0046496C">
        <w:rPr>
          <w:rFonts w:hint="cs"/>
          <w:rtl/>
        </w:rPr>
        <w:t>:</w:t>
      </w:r>
      <w:bookmarkEnd w:id="218"/>
      <w:bookmarkEnd w:id="219"/>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بلندمرتبه می‏فرماید</w:t>
      </w:r>
      <w:r w:rsidRPr="0046496C">
        <w:rPr>
          <w:rFonts w:eastAsia="Times New Roman" w:cs="B Lotus" w:hint="cs"/>
          <w:szCs w:val="28"/>
          <w:rtl/>
        </w:rPr>
        <w:t>:</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بَلۡ</w:t>
      </w:r>
      <w:r w:rsidR="000B0534" w:rsidRPr="000B0534">
        <w:rPr>
          <w:rStyle w:val="Char8"/>
          <w:rtl/>
        </w:rPr>
        <w:t xml:space="preserve"> </w:t>
      </w:r>
      <w:r w:rsidR="000B0534" w:rsidRPr="000B0534">
        <w:rPr>
          <w:rStyle w:val="Char8"/>
          <w:rFonts w:hint="cs"/>
          <w:rtl/>
        </w:rPr>
        <w:t>يَدَاهُ</w:t>
      </w:r>
      <w:r w:rsidR="000B0534" w:rsidRPr="000B0534">
        <w:rPr>
          <w:rStyle w:val="Char8"/>
          <w:rtl/>
        </w:rPr>
        <w:t xml:space="preserve"> </w:t>
      </w:r>
      <w:r w:rsidR="000B0534" w:rsidRPr="000B0534">
        <w:rPr>
          <w:rStyle w:val="Char8"/>
          <w:rFonts w:hint="cs"/>
          <w:rtl/>
        </w:rPr>
        <w:t>مَبۡسُوطَتَانِ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المائد</w:t>
      </w:r>
      <w:r w:rsidR="000B0534" w:rsidRPr="000B0534">
        <w:rPr>
          <w:rStyle w:val="Char6"/>
          <w:rFonts w:ascii="mylotus" w:eastAsia="Calibri" w:hAnsi="mylotus" w:cs="mylotus"/>
          <w:rtl/>
        </w:rPr>
        <w:t>ة</w:t>
      </w:r>
      <w:r w:rsidR="000B0534">
        <w:rPr>
          <w:rStyle w:val="Char6"/>
          <w:rFonts w:eastAsia="Calibri" w:hint="cs"/>
          <w:rtl/>
        </w:rPr>
        <w:t>: 64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بلکه دو دست الله باز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يَٰٓإِبۡلِيسُ</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مَنَعَكَ</w:t>
      </w:r>
      <w:r w:rsidR="000B0534" w:rsidRPr="000B0534">
        <w:rPr>
          <w:rStyle w:val="Char8"/>
          <w:rtl/>
        </w:rPr>
        <w:t xml:space="preserve"> </w:t>
      </w:r>
      <w:r w:rsidR="000B0534" w:rsidRPr="000B0534">
        <w:rPr>
          <w:rStyle w:val="Char8"/>
          <w:rFonts w:hint="cs"/>
          <w:rtl/>
        </w:rPr>
        <w:t>أَن</w:t>
      </w:r>
      <w:r w:rsidR="000B0534" w:rsidRPr="000B0534">
        <w:rPr>
          <w:rStyle w:val="Char8"/>
          <w:rtl/>
        </w:rPr>
        <w:t xml:space="preserve"> </w:t>
      </w:r>
      <w:r w:rsidR="000B0534" w:rsidRPr="000B0534">
        <w:rPr>
          <w:rStyle w:val="Char8"/>
          <w:rFonts w:hint="cs"/>
          <w:rtl/>
        </w:rPr>
        <w:t>تَسۡجُدَ</w:t>
      </w:r>
      <w:r w:rsidR="000B0534" w:rsidRPr="000B0534">
        <w:rPr>
          <w:rStyle w:val="Char8"/>
          <w:rtl/>
        </w:rPr>
        <w:t xml:space="preserve"> </w:t>
      </w:r>
      <w:r w:rsidR="000B0534" w:rsidRPr="000B0534">
        <w:rPr>
          <w:rStyle w:val="Char8"/>
          <w:rFonts w:hint="cs"/>
          <w:rtl/>
        </w:rPr>
        <w:t>لِمَا</w:t>
      </w:r>
      <w:r w:rsidR="000B0534" w:rsidRPr="000B0534">
        <w:rPr>
          <w:rStyle w:val="Char8"/>
          <w:rtl/>
        </w:rPr>
        <w:t xml:space="preserve"> </w:t>
      </w:r>
      <w:r w:rsidR="000B0534" w:rsidRPr="000B0534">
        <w:rPr>
          <w:rStyle w:val="Char8"/>
          <w:rFonts w:hint="cs"/>
          <w:rtl/>
        </w:rPr>
        <w:t>خَلَقۡتُ</w:t>
      </w:r>
      <w:r w:rsidR="000B0534" w:rsidRPr="000B0534">
        <w:rPr>
          <w:rStyle w:val="Char8"/>
          <w:rtl/>
        </w:rPr>
        <w:t xml:space="preserve"> </w:t>
      </w:r>
      <w:r w:rsidR="000B0534" w:rsidRPr="000B0534">
        <w:rPr>
          <w:rStyle w:val="Char8"/>
          <w:rFonts w:hint="cs"/>
          <w:rtl/>
        </w:rPr>
        <w:t>بِيَدَيَّۖ</w:t>
      </w:r>
      <w:r w:rsidR="000B0534" w:rsidRPr="000B0534">
        <w:rPr>
          <w:rStyle w:val="Char8"/>
          <w:rtl/>
        </w:rPr>
        <w:t xml:space="preserve"> </w:t>
      </w:r>
      <w:r w:rsidR="000B0534" w:rsidRPr="000B0534">
        <w:rPr>
          <w:rStyle w:val="Char8"/>
          <w:rFonts w:hint="cs"/>
          <w:rtl/>
        </w:rPr>
        <w:t>أَسۡتَكۡبَرۡتَ</w:t>
      </w:r>
      <w:r w:rsidR="000B0534" w:rsidRPr="000B0534">
        <w:rPr>
          <w:rStyle w:val="Char8"/>
          <w:rtl/>
        </w:rPr>
        <w:t xml:space="preserve"> </w:t>
      </w:r>
      <w:r w:rsidR="000B0534" w:rsidRPr="000B0534">
        <w:rPr>
          <w:rStyle w:val="Char8"/>
          <w:rFonts w:hint="cs"/>
          <w:rtl/>
        </w:rPr>
        <w:t>أَمۡ</w:t>
      </w:r>
      <w:r w:rsidR="000B0534" w:rsidRPr="000B0534">
        <w:rPr>
          <w:rStyle w:val="Char8"/>
          <w:rtl/>
        </w:rPr>
        <w:t xml:space="preserve"> </w:t>
      </w:r>
      <w:r w:rsidR="000B0534" w:rsidRPr="000B0534">
        <w:rPr>
          <w:rStyle w:val="Char8"/>
          <w:rFonts w:hint="cs"/>
          <w:rtl/>
        </w:rPr>
        <w:t>كُنتَ</w:t>
      </w:r>
      <w:r w:rsidR="000B0534" w:rsidRPr="000B0534">
        <w:rPr>
          <w:rStyle w:val="Char8"/>
          <w:rtl/>
        </w:rPr>
        <w:t xml:space="preserve"> </w:t>
      </w:r>
      <w:r w:rsidR="000B0534" w:rsidRPr="000B0534">
        <w:rPr>
          <w:rStyle w:val="Char8"/>
          <w:rFonts w:hint="cs"/>
          <w:rtl/>
        </w:rPr>
        <w:t>مِنَ</w:t>
      </w:r>
      <w:r w:rsidR="000B0534" w:rsidRPr="000B0534">
        <w:rPr>
          <w:rStyle w:val="Char8"/>
          <w:rtl/>
        </w:rPr>
        <w:t xml:space="preserve"> </w:t>
      </w:r>
      <w:r w:rsidR="000B0534" w:rsidRPr="000B0534">
        <w:rPr>
          <w:rStyle w:val="Char8"/>
          <w:rFonts w:hint="cs"/>
          <w:rtl/>
        </w:rPr>
        <w:t>ٱلۡعَالِينَ</w:t>
      </w:r>
      <w:r w:rsidR="000B0534" w:rsidRPr="000B0534">
        <w:rPr>
          <w:rStyle w:val="Char8"/>
          <w:rtl/>
        </w:rPr>
        <w:t xml:space="preserve"> </w:t>
      </w:r>
      <w:r w:rsidR="000B0534" w:rsidRPr="000B0534">
        <w:rPr>
          <w:rStyle w:val="Char8"/>
          <w:rFonts w:hint="cs"/>
          <w:rtl/>
        </w:rPr>
        <w:t>٧٥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ص: 75</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ای ابلیس! چه چیزی تو را از سجده بر آن‌چه با دو دستم آفریدم، بازداشت؟</w:t>
      </w:r>
      <w:r w:rsidR="004E7FEA">
        <w:rPr>
          <w:rFonts w:eastAsia="Times New Roman" w:cs="Traditional Arabic" w:hint="cs"/>
          <w:szCs w:val="28"/>
          <w:rtl/>
        </w:rPr>
        <w:t>»</w:t>
      </w:r>
      <w:r w:rsidR="004E7FEA">
        <w:rPr>
          <w:rFonts w:eastAsia="Times New Roman" w:cs="B Lotus" w:hint="cs"/>
          <w:szCs w:val="28"/>
          <w:rtl/>
        </w:rPr>
        <w:t>.</w:t>
      </w:r>
    </w:p>
    <w:p w:rsidR="00C30BB6" w:rsidRPr="0046496C" w:rsidRDefault="00C30BB6" w:rsidP="0074648C">
      <w:pPr>
        <w:spacing w:after="0" w:line="240" w:lineRule="auto"/>
        <w:ind w:firstLine="284"/>
        <w:jc w:val="both"/>
        <w:rPr>
          <w:rFonts w:eastAsia="Times New Roman" w:cs="B Lotus"/>
          <w:szCs w:val="28"/>
          <w:rtl/>
        </w:rPr>
      </w:pPr>
      <w:r w:rsidRPr="0046496C">
        <w:rPr>
          <w:rFonts w:eastAsia="Times New Roman" w:cs="B Lotus"/>
          <w:szCs w:val="28"/>
          <w:rtl/>
        </w:rPr>
        <w:t>پیامبر</w:t>
      </w:r>
      <w:r w:rsidRPr="0046496C">
        <w:rPr>
          <w:rFonts w:eastAsia="Times New Roman" w:cs="B Lotus"/>
          <w:sz w:val="28"/>
          <w:szCs w:val="28"/>
        </w:rPr>
        <w:sym w:font="AGA Arabesque" w:char="F072"/>
      </w:r>
      <w:r w:rsidRPr="0046496C">
        <w:rPr>
          <w:rFonts w:eastAsia="Times New Roman" w:cs="B Lotus" w:hint="cs"/>
          <w:szCs w:val="28"/>
          <w:rtl/>
        </w:rPr>
        <w:t xml:space="preserve"> فرموده است: </w:t>
      </w:r>
      <w:r w:rsidR="00105D43" w:rsidRPr="00105D43">
        <w:rPr>
          <w:rStyle w:val="Char7"/>
          <w:rFonts w:eastAsia="Calibri"/>
          <w:rtl/>
        </w:rPr>
        <w:t>«</w:t>
      </w:r>
      <w:r w:rsidRPr="0046496C">
        <w:rPr>
          <w:rFonts w:ascii="mylotus" w:hAnsi="mylotus" w:cs="mylotus"/>
          <w:b/>
          <w:bCs/>
          <w:sz w:val="27"/>
          <w:szCs w:val="27"/>
          <w:rtl/>
        </w:rPr>
        <w:t>إِنَّ الْمُقْسِطِينَ عِنْدَ اللَّهِ عَلَى مَنَابِرَ مِنْ نُورٍ عَنْ يَمِينِ الرَّحْمَنِ- وَكِلْتَا يَدَيْهِ يَمِينٌ- الَّذِينَ يَعْدِلُونَ فِي حُكْمِهِمْ وَأَهْلِهِمْ مَا وُلُّوا</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39"/>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105D43" w:rsidRPr="00105D43">
        <w:rPr>
          <w:rStyle w:val="Char7"/>
          <w:rFonts w:eastAsia="Calibri"/>
          <w:rtl/>
        </w:rPr>
        <w:t>«</w:t>
      </w:r>
      <w:r w:rsidRPr="0046496C">
        <w:rPr>
          <w:rFonts w:eastAsia="Times New Roman" w:cs="B Lotus"/>
          <w:szCs w:val="28"/>
          <w:rtl/>
        </w:rPr>
        <w:t>اهل قسط</w:t>
      </w:r>
      <w:r w:rsidRPr="0046496C">
        <w:rPr>
          <w:rFonts w:eastAsia="Times New Roman" w:cs="B Lotus" w:hint="cs"/>
          <w:szCs w:val="28"/>
          <w:rtl/>
        </w:rPr>
        <w:t>- و افراد عادل و دادگر-</w:t>
      </w:r>
      <w:r w:rsidRPr="0046496C">
        <w:rPr>
          <w:rFonts w:eastAsia="Times New Roman" w:cs="B Lotus"/>
          <w:szCs w:val="28"/>
          <w:rtl/>
        </w:rPr>
        <w:t xml:space="preserve"> </w:t>
      </w:r>
      <w:r w:rsidRPr="0046496C">
        <w:rPr>
          <w:rFonts w:eastAsia="Times New Roman" w:cs="B Lotus" w:hint="cs"/>
          <w:szCs w:val="28"/>
          <w:rtl/>
        </w:rPr>
        <w:t xml:space="preserve">بر </w:t>
      </w:r>
      <w:r w:rsidRPr="0046496C">
        <w:rPr>
          <w:rFonts w:eastAsia="Times New Roman" w:cs="B Lotus"/>
          <w:szCs w:val="28"/>
          <w:rtl/>
        </w:rPr>
        <w:t xml:space="preserve">منبرهایی از نور در سمت راست </w:t>
      </w:r>
      <w:r w:rsidRPr="0046496C">
        <w:rPr>
          <w:rFonts w:eastAsia="Times New Roman" w:cs="B Lotus" w:hint="cs"/>
          <w:szCs w:val="28"/>
          <w:rtl/>
        </w:rPr>
        <w:t>پروردگار</w:t>
      </w:r>
      <w:r w:rsidRPr="0046496C">
        <w:rPr>
          <w:rFonts w:eastAsia="Times New Roman" w:cs="B Lotus"/>
          <w:szCs w:val="28"/>
          <w:rtl/>
        </w:rPr>
        <w:t xml:space="preserve"> رحمان نشسته‌ا‌ند و هر دو دست خدا، راست است</w:t>
      </w:r>
      <w:r w:rsidRPr="0046496C">
        <w:rPr>
          <w:rFonts w:eastAsia="Times New Roman" w:cs="B Lotus" w:hint="cs"/>
          <w:szCs w:val="28"/>
          <w:rtl/>
        </w:rPr>
        <w:t>؛ همان‌ها</w:t>
      </w:r>
      <w:r w:rsidRPr="0046496C">
        <w:rPr>
          <w:rFonts w:eastAsia="Times New Roman" w:cs="B Lotus"/>
          <w:szCs w:val="28"/>
          <w:rtl/>
        </w:rPr>
        <w:t xml:space="preserve"> که درباره‏ی همسران</w:t>
      </w:r>
      <w:r w:rsidRPr="0046496C">
        <w:rPr>
          <w:rFonts w:eastAsia="Times New Roman" w:cs="B Lotus" w:hint="cs"/>
          <w:szCs w:val="28"/>
          <w:rtl/>
        </w:rPr>
        <w:t>ش</w:t>
      </w:r>
      <w:r w:rsidRPr="0046496C">
        <w:rPr>
          <w:rFonts w:eastAsia="Times New Roman" w:cs="B Lotus"/>
          <w:szCs w:val="28"/>
          <w:rtl/>
        </w:rPr>
        <w:t>ان و در حک</w:t>
      </w:r>
      <w:r w:rsidRPr="0046496C">
        <w:rPr>
          <w:rFonts w:eastAsia="Times New Roman" w:cs="B Lotus" w:hint="cs"/>
          <w:szCs w:val="28"/>
          <w:rtl/>
        </w:rPr>
        <w:t>م</w:t>
      </w:r>
      <w:r w:rsidRPr="0046496C">
        <w:rPr>
          <w:rFonts w:eastAsia="Times New Roman" w:cs="B Lotus"/>
          <w:szCs w:val="28"/>
          <w:rtl/>
        </w:rPr>
        <w:t xml:space="preserve">شان عدالت </w:t>
      </w:r>
      <w:r w:rsidRPr="0046496C">
        <w:rPr>
          <w:rFonts w:eastAsia="Times New Roman" w:cs="B Lotus" w:hint="cs"/>
          <w:szCs w:val="28"/>
          <w:rtl/>
        </w:rPr>
        <w:t>می‌ورزند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hint="cs"/>
          <w:szCs w:val="28"/>
          <w:rtl/>
        </w:rPr>
        <w:t>الله متعال،</w:t>
      </w:r>
      <w:r w:rsidRPr="0046496C">
        <w:rPr>
          <w:rFonts w:eastAsia="Times New Roman" w:cs="B Lotus"/>
          <w:szCs w:val="28"/>
          <w:rtl/>
        </w:rPr>
        <w:t xml:space="preserve"> صفت ید</w:t>
      </w:r>
      <w:r w:rsidRPr="0046496C">
        <w:rPr>
          <w:rFonts w:eastAsia="Times New Roman" w:cs="B Lotus" w:hint="cs"/>
          <w:szCs w:val="28"/>
          <w:rtl/>
        </w:rPr>
        <w:t xml:space="preserve"> (=دست) </w:t>
      </w:r>
      <w:r w:rsidRPr="0046496C">
        <w:rPr>
          <w:rFonts w:eastAsia="Times New Roman" w:cs="B Lotus"/>
          <w:szCs w:val="28"/>
          <w:rtl/>
        </w:rPr>
        <w:t>را به صورت مفرد و مثنی و جمع آورده است. درباره‏ی آوردن صفت ید به صورت مفرد، می‏توان به این آیه اشاره کرد:</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تَبَٰرَكَ</w:t>
      </w:r>
      <w:r w:rsidR="000B0534" w:rsidRPr="000B0534">
        <w:rPr>
          <w:rStyle w:val="Char8"/>
          <w:rtl/>
        </w:rPr>
        <w:t xml:space="preserve"> </w:t>
      </w:r>
      <w:r w:rsidR="000B0534" w:rsidRPr="000B0534">
        <w:rPr>
          <w:rStyle w:val="Char8"/>
          <w:rFonts w:hint="cs"/>
          <w:rtl/>
        </w:rPr>
        <w:t>ٱلَّذِي</w:t>
      </w:r>
      <w:r w:rsidR="000B0534" w:rsidRPr="000B0534">
        <w:rPr>
          <w:rStyle w:val="Char8"/>
          <w:rtl/>
        </w:rPr>
        <w:t xml:space="preserve"> </w:t>
      </w:r>
      <w:r w:rsidR="000B0534" w:rsidRPr="000B0534">
        <w:rPr>
          <w:rStyle w:val="Char8"/>
          <w:rFonts w:hint="cs"/>
          <w:rtl/>
        </w:rPr>
        <w:t>بِيَدِهِ</w:t>
      </w:r>
      <w:r w:rsidR="000B0534" w:rsidRPr="000B0534">
        <w:rPr>
          <w:rStyle w:val="Char8"/>
          <w:rtl/>
        </w:rPr>
        <w:t xml:space="preserve"> </w:t>
      </w:r>
      <w:r w:rsidR="000B0534" w:rsidRPr="000B0534">
        <w:rPr>
          <w:rStyle w:val="Char8"/>
          <w:rFonts w:hint="cs"/>
          <w:rtl/>
        </w:rPr>
        <w:t>ٱلۡمُلۡكُ</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الملک: 1</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4E7FEA">
        <w:rPr>
          <w:rStyle w:val="Char"/>
          <w:rFonts w:eastAsia="Calibri"/>
          <w:rtl/>
        </w:rPr>
        <w:t>خجسته است ذاتی که فرما</w:t>
      </w:r>
      <w:r w:rsidR="00C30BB6" w:rsidRPr="004E7FEA">
        <w:rPr>
          <w:rStyle w:val="Char"/>
          <w:rFonts w:eastAsia="Calibri" w:hint="cs"/>
          <w:rtl/>
        </w:rPr>
        <w:t>ن</w:t>
      </w:r>
      <w:r w:rsidR="00C30BB6" w:rsidRPr="004E7FEA">
        <w:rPr>
          <w:rStyle w:val="Char"/>
          <w:rFonts w:eastAsia="Calibri"/>
          <w:rtl/>
        </w:rPr>
        <w:t>روایی به دست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hint="cs"/>
          <w:szCs w:val="28"/>
          <w:rtl/>
        </w:rPr>
        <w:t>و</w:t>
      </w:r>
      <w:r w:rsidRPr="0046496C">
        <w:rPr>
          <w:rFonts w:eastAsia="Times New Roman" w:cs="B Lotus"/>
          <w:szCs w:val="28"/>
          <w:rtl/>
        </w:rPr>
        <w:t xml:space="preserve"> به صورت مثنی</w:t>
      </w:r>
      <w:r w:rsidRPr="0046496C">
        <w:rPr>
          <w:rFonts w:eastAsia="Times New Roman" w:cs="B Lotus" w:hint="cs"/>
          <w:szCs w:val="28"/>
          <w:rtl/>
        </w:rPr>
        <w:t>،</w:t>
      </w:r>
      <w:r w:rsidRPr="0046496C">
        <w:rPr>
          <w:rFonts w:eastAsia="Times New Roman" w:cs="B Lotus"/>
          <w:szCs w:val="28"/>
          <w:rtl/>
        </w:rPr>
        <w:t xml:space="preserve"> این آیه</w:t>
      </w:r>
      <w:r w:rsidRPr="0046496C">
        <w:rPr>
          <w:rFonts w:eastAsia="Times New Roman" w:cs="B Lotus" w:hint="cs"/>
          <w:szCs w:val="28"/>
          <w:rtl/>
        </w:rPr>
        <w:t xml:space="preserve"> که</w:t>
      </w:r>
      <w:r w:rsidRPr="0046496C">
        <w:rPr>
          <w:rFonts w:eastAsia="Times New Roman" w:cs="B Lotus"/>
          <w:szCs w:val="28"/>
          <w:rtl/>
        </w:rPr>
        <w:t xml:space="preserve"> می‏فرماید:</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بَلۡ</w:t>
      </w:r>
      <w:r w:rsidR="000B0534" w:rsidRPr="000B0534">
        <w:rPr>
          <w:rStyle w:val="Char8"/>
          <w:rtl/>
        </w:rPr>
        <w:t xml:space="preserve"> </w:t>
      </w:r>
      <w:r w:rsidR="000B0534" w:rsidRPr="000B0534">
        <w:rPr>
          <w:rStyle w:val="Char8"/>
          <w:rFonts w:hint="cs"/>
          <w:rtl/>
        </w:rPr>
        <w:t>يَدَاهُ</w:t>
      </w:r>
      <w:r w:rsidR="000B0534" w:rsidRPr="000B0534">
        <w:rPr>
          <w:rStyle w:val="Char8"/>
          <w:rtl/>
        </w:rPr>
        <w:t xml:space="preserve"> </w:t>
      </w:r>
      <w:r w:rsidR="000B0534" w:rsidRPr="000B0534">
        <w:rPr>
          <w:rStyle w:val="Char8"/>
          <w:rFonts w:hint="cs"/>
          <w:rtl/>
        </w:rPr>
        <w:t>مَبۡسُوطَتَانِ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المائد</w:t>
      </w:r>
      <w:r w:rsidR="000B0534" w:rsidRPr="000B0534">
        <w:rPr>
          <w:rStyle w:val="Char6"/>
          <w:rFonts w:ascii="mylotus" w:eastAsia="Calibri" w:hAnsi="mylotus" w:cs="mylotus"/>
          <w:rtl/>
        </w:rPr>
        <w:t>ة</w:t>
      </w:r>
      <w:r w:rsidR="000B0534">
        <w:rPr>
          <w:rStyle w:val="Char6"/>
          <w:rFonts w:eastAsia="Calibri" w:hint="cs"/>
          <w:rtl/>
        </w:rPr>
        <w:t>: 64</w:t>
      </w:r>
      <w:r w:rsidRPr="00990C54">
        <w:rPr>
          <w:rStyle w:val="Char6"/>
          <w:rFonts w:eastAsia="Calibri" w:hint="cs"/>
          <w:rtl/>
        </w:rPr>
        <w:t>]</w:t>
      </w:r>
      <w:r w:rsidR="000B0534">
        <w:rPr>
          <w:rStyle w:val="Char6"/>
          <w:rFonts w:eastAsia="Calibri"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بلکه دو دست الله باز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szCs w:val="28"/>
          <w:rtl/>
        </w:rPr>
        <w:t xml:space="preserve">صفت ید </w:t>
      </w:r>
      <w:r w:rsidRPr="0046496C">
        <w:rPr>
          <w:rFonts w:eastAsia="Times New Roman" w:cs="B Lotus" w:hint="cs"/>
          <w:szCs w:val="28"/>
          <w:rtl/>
        </w:rPr>
        <w:t xml:space="preserve">در آیه‌ی ذیل </w:t>
      </w:r>
      <w:r w:rsidRPr="0046496C">
        <w:rPr>
          <w:rFonts w:eastAsia="Times New Roman" w:cs="B Lotus"/>
          <w:szCs w:val="28"/>
          <w:rtl/>
        </w:rPr>
        <w:t>به صورت جمع</w:t>
      </w:r>
      <w:r w:rsidRPr="0046496C">
        <w:rPr>
          <w:rFonts w:eastAsia="Times New Roman" w:cs="B Lotus" w:hint="cs"/>
          <w:szCs w:val="28"/>
          <w:rtl/>
        </w:rPr>
        <w:t xml:space="preserve"> آمده است:</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أَوَ</w:t>
      </w:r>
      <w:r w:rsidR="000B0534" w:rsidRPr="000B0534">
        <w:rPr>
          <w:rStyle w:val="Char8"/>
          <w:rtl/>
        </w:rPr>
        <w:t xml:space="preserve"> </w:t>
      </w:r>
      <w:r w:rsidR="000B0534" w:rsidRPr="000B0534">
        <w:rPr>
          <w:rStyle w:val="Char8"/>
          <w:rFonts w:hint="cs"/>
          <w:rtl/>
        </w:rPr>
        <w:t>لَمۡ</w:t>
      </w:r>
      <w:r w:rsidR="000B0534" w:rsidRPr="000B0534">
        <w:rPr>
          <w:rStyle w:val="Char8"/>
          <w:rtl/>
        </w:rPr>
        <w:t xml:space="preserve"> </w:t>
      </w:r>
      <w:r w:rsidR="000B0534" w:rsidRPr="000B0534">
        <w:rPr>
          <w:rStyle w:val="Char8"/>
          <w:rFonts w:hint="cs"/>
          <w:rtl/>
        </w:rPr>
        <w:t>يَرَوۡاْ</w:t>
      </w:r>
      <w:r w:rsidR="000B0534" w:rsidRPr="000B0534">
        <w:rPr>
          <w:rStyle w:val="Char8"/>
          <w:rtl/>
        </w:rPr>
        <w:t xml:space="preserve"> </w:t>
      </w:r>
      <w:r w:rsidR="000B0534" w:rsidRPr="000B0534">
        <w:rPr>
          <w:rStyle w:val="Char8"/>
          <w:rFonts w:hint="cs"/>
          <w:rtl/>
        </w:rPr>
        <w:t>أَنَّا</w:t>
      </w:r>
      <w:r w:rsidR="000B0534" w:rsidRPr="000B0534">
        <w:rPr>
          <w:rStyle w:val="Char8"/>
          <w:rtl/>
        </w:rPr>
        <w:t xml:space="preserve"> </w:t>
      </w:r>
      <w:r w:rsidR="000B0534" w:rsidRPr="000B0534">
        <w:rPr>
          <w:rStyle w:val="Char8"/>
          <w:rFonts w:hint="cs"/>
          <w:rtl/>
        </w:rPr>
        <w:t>خَلَقۡنَا</w:t>
      </w:r>
      <w:r w:rsidR="000B0534" w:rsidRPr="000B0534">
        <w:rPr>
          <w:rStyle w:val="Char8"/>
          <w:rtl/>
        </w:rPr>
        <w:t xml:space="preserve"> </w:t>
      </w:r>
      <w:r w:rsidR="000B0534" w:rsidRPr="000B0534">
        <w:rPr>
          <w:rStyle w:val="Char8"/>
          <w:rFonts w:hint="cs"/>
          <w:rtl/>
        </w:rPr>
        <w:t>لَهُم</w:t>
      </w:r>
      <w:r w:rsidR="000B0534" w:rsidRPr="000B0534">
        <w:rPr>
          <w:rStyle w:val="Char8"/>
          <w:rtl/>
        </w:rPr>
        <w:t xml:space="preserve"> </w:t>
      </w:r>
      <w:r w:rsidR="000B0534" w:rsidRPr="000B0534">
        <w:rPr>
          <w:rStyle w:val="Char8"/>
          <w:rFonts w:hint="cs"/>
          <w:rtl/>
        </w:rPr>
        <w:t>مِّمَّا</w:t>
      </w:r>
      <w:r w:rsidR="000B0534" w:rsidRPr="000B0534">
        <w:rPr>
          <w:rStyle w:val="Char8"/>
          <w:rtl/>
        </w:rPr>
        <w:t xml:space="preserve"> </w:t>
      </w:r>
      <w:r w:rsidR="000B0534" w:rsidRPr="000B0534">
        <w:rPr>
          <w:rStyle w:val="Char8"/>
          <w:rFonts w:hint="cs"/>
          <w:rtl/>
        </w:rPr>
        <w:t>عَمِلَتۡ</w:t>
      </w:r>
      <w:r w:rsidR="000B0534" w:rsidRPr="000B0534">
        <w:rPr>
          <w:rStyle w:val="Char8"/>
          <w:rtl/>
        </w:rPr>
        <w:t xml:space="preserve"> </w:t>
      </w:r>
      <w:r w:rsidR="000B0534" w:rsidRPr="000B0534">
        <w:rPr>
          <w:rStyle w:val="Char8"/>
          <w:rFonts w:hint="cs"/>
          <w:rtl/>
        </w:rPr>
        <w:t>أَيۡدِينَآ</w:t>
      </w:r>
      <w:r w:rsidR="000B0534" w:rsidRPr="000B0534">
        <w:rPr>
          <w:rStyle w:val="Char8"/>
          <w:rtl/>
        </w:rPr>
        <w:t xml:space="preserve"> </w:t>
      </w:r>
      <w:r w:rsidR="000B0534" w:rsidRPr="000B0534">
        <w:rPr>
          <w:rStyle w:val="Char8"/>
          <w:rFonts w:hint="cs"/>
          <w:rtl/>
        </w:rPr>
        <w:t>أَنۡعَٰمٗا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یس: 71</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آیا توجه نکرده‌اند که ما، برای آنان از ساخته‌ی دست خویش چارپایان را آفریده‌ایم و ایشان، چارپایان را در اختیار دارند؟</w:t>
      </w:r>
      <w:r w:rsidR="00C30BB6" w:rsidRPr="004E7FEA">
        <w:rPr>
          <w:rStyle w:val="Char7"/>
          <w:rFonts w:eastAsia="Calibri"/>
          <w:rtl/>
        </w:rPr>
        <w:t>»</w:t>
      </w:r>
      <w:r w:rsidR="004E7FEA">
        <w:rPr>
          <w:rFonts w:eastAsia="Times New Roman" w:cs="B Lotus" w:hint="cs"/>
          <w:szCs w:val="28"/>
          <w:rtl/>
        </w:rPr>
        <w:t>.</w:t>
      </w:r>
    </w:p>
    <w:p w:rsidR="00C30BB6" w:rsidRPr="0046496C" w:rsidRDefault="00C30BB6" w:rsidP="00C30BB6">
      <w:pPr>
        <w:spacing w:after="0" w:line="240" w:lineRule="auto"/>
        <w:ind w:firstLine="284"/>
        <w:jc w:val="both"/>
        <w:rPr>
          <w:rFonts w:eastAsia="Times New Roman" w:cs="B Lotus"/>
          <w:szCs w:val="28"/>
          <w:rtl/>
        </w:rPr>
      </w:pPr>
      <w:r w:rsidRPr="0046496C">
        <w:rPr>
          <w:rFonts w:eastAsia="Times New Roman" w:cs="B Lotus"/>
          <w:szCs w:val="28"/>
          <w:rtl/>
        </w:rPr>
        <w:t>حال چ</w:t>
      </w:r>
      <w:r w:rsidRPr="0046496C">
        <w:rPr>
          <w:rFonts w:eastAsia="Times New Roman" w:cs="B Lotus" w:hint="cs"/>
          <w:szCs w:val="28"/>
          <w:rtl/>
        </w:rPr>
        <w:t>ه‌</w:t>
      </w:r>
      <w:r w:rsidRPr="0046496C">
        <w:rPr>
          <w:rFonts w:eastAsia="Times New Roman" w:cs="B Lotus"/>
          <w:szCs w:val="28"/>
          <w:rtl/>
        </w:rPr>
        <w:t>طور می‌توان میان این سه حالت جمع کرد؟</w:t>
      </w:r>
      <w:r w:rsidRPr="0046496C">
        <w:rPr>
          <w:rFonts w:eastAsia="Times New Roman" w:cs="B Lotus" w:hint="cs"/>
          <w:szCs w:val="28"/>
          <w:rtl/>
        </w:rPr>
        <w:t xml:space="preserve"> </w:t>
      </w:r>
      <w:r w:rsidRPr="0046496C">
        <w:rPr>
          <w:rFonts w:eastAsia="Times New Roman" w:cs="B Lotus"/>
          <w:szCs w:val="28"/>
          <w:rtl/>
        </w:rPr>
        <w:t>می‌گوییم: صورت اول، مفرد</w:t>
      </w:r>
      <w:r w:rsidRPr="0046496C">
        <w:rPr>
          <w:rFonts w:eastAsia="Times New Roman" w:cs="B Lotus" w:hint="cs"/>
          <w:szCs w:val="28"/>
          <w:rtl/>
        </w:rPr>
        <w:t>ِ</w:t>
      </w:r>
      <w:r w:rsidRPr="0046496C">
        <w:rPr>
          <w:rFonts w:eastAsia="Times New Roman" w:cs="B Lotus"/>
          <w:szCs w:val="28"/>
          <w:rtl/>
        </w:rPr>
        <w:t xml:space="preserve"> مضاف است</w:t>
      </w:r>
      <w:r w:rsidRPr="0046496C">
        <w:rPr>
          <w:rFonts w:eastAsia="Times New Roman" w:cs="B Lotus" w:hint="cs"/>
          <w:szCs w:val="28"/>
          <w:rtl/>
        </w:rPr>
        <w:t>؛</w:t>
      </w:r>
      <w:r w:rsidRPr="0046496C">
        <w:rPr>
          <w:rFonts w:eastAsia="Times New Roman" w:cs="B Lotus"/>
          <w:szCs w:val="28"/>
          <w:rtl/>
        </w:rPr>
        <w:t xml:space="preserve"> پس شامل هر دستی</w:t>
      </w:r>
      <w:r w:rsidRPr="0046496C">
        <w:rPr>
          <w:rFonts w:eastAsia="Times New Roman" w:cs="B Lotus" w:hint="eastAsia"/>
          <w:szCs w:val="28"/>
          <w:rtl/>
        </w:rPr>
        <w:t>‌ست</w:t>
      </w:r>
      <w:r w:rsidRPr="0046496C">
        <w:rPr>
          <w:rFonts w:eastAsia="Times New Roman" w:cs="B Lotus"/>
          <w:szCs w:val="28"/>
          <w:rtl/>
        </w:rPr>
        <w:t xml:space="preserve"> که برای </w:t>
      </w:r>
      <w:r w:rsidRPr="0046496C">
        <w:rPr>
          <w:rFonts w:eastAsia="Times New Roman" w:cs="B Lotus" w:hint="cs"/>
          <w:szCs w:val="28"/>
          <w:rtl/>
        </w:rPr>
        <w:t>الله</w:t>
      </w:r>
      <w:r w:rsidRPr="0046496C">
        <w:rPr>
          <w:rFonts w:eastAsia="Times New Roman" w:cs="B Lotus"/>
          <w:szCs w:val="28"/>
          <w:rtl/>
        </w:rPr>
        <w:t xml:space="preserve"> ثابت شده</w:t>
      </w:r>
      <w:r w:rsidRPr="0046496C">
        <w:rPr>
          <w:rFonts w:eastAsia="Times New Roman" w:cs="B Lotus" w:hint="cs"/>
          <w:szCs w:val="28"/>
          <w:rtl/>
        </w:rPr>
        <w:t xml:space="preserve"> است</w:t>
      </w:r>
      <w:r w:rsidRPr="0046496C">
        <w:rPr>
          <w:rFonts w:eastAsia="Times New Roman" w:cs="B Lotus"/>
          <w:szCs w:val="28"/>
          <w:rtl/>
        </w:rPr>
        <w:t xml:space="preserve"> و با آمدن </w:t>
      </w:r>
      <w:r w:rsidRPr="0046496C">
        <w:rPr>
          <w:rFonts w:eastAsia="Times New Roman" w:cs="B Lotus" w:hint="cs"/>
          <w:szCs w:val="28"/>
          <w:rtl/>
        </w:rPr>
        <w:t>«</w:t>
      </w:r>
      <w:r w:rsidRPr="0046496C">
        <w:rPr>
          <w:rFonts w:eastAsia="Times New Roman" w:cs="B Lotus"/>
          <w:szCs w:val="28"/>
          <w:rtl/>
        </w:rPr>
        <w:t>ید</w:t>
      </w:r>
      <w:r w:rsidRPr="0046496C">
        <w:rPr>
          <w:rFonts w:eastAsia="Times New Roman" w:cs="B Lotus" w:hint="cs"/>
          <w:szCs w:val="28"/>
          <w:rtl/>
        </w:rPr>
        <w:t>»</w:t>
      </w:r>
      <w:r w:rsidRPr="0046496C">
        <w:rPr>
          <w:rFonts w:eastAsia="Times New Roman" w:cs="B Lotus"/>
          <w:szCs w:val="28"/>
          <w:rtl/>
        </w:rPr>
        <w:t xml:space="preserve"> به صورت مثنی منافات ندارد</w:t>
      </w:r>
      <w:r w:rsidRPr="0046496C">
        <w:rPr>
          <w:rFonts w:eastAsia="Times New Roman" w:cs="B Lotus" w:hint="cs"/>
          <w:szCs w:val="28"/>
          <w:rtl/>
        </w:rPr>
        <w:t>؛</w:t>
      </w:r>
      <w:r w:rsidRPr="0046496C">
        <w:rPr>
          <w:rFonts w:eastAsia="Times New Roman" w:cs="B Lotus"/>
          <w:szCs w:val="28"/>
          <w:rtl/>
        </w:rPr>
        <w:t xml:space="preserve"> اما </w:t>
      </w:r>
      <w:r w:rsidRPr="0046496C">
        <w:rPr>
          <w:rFonts w:eastAsia="Times New Roman" w:cs="B Lotus" w:hint="cs"/>
          <w:szCs w:val="28"/>
          <w:rtl/>
        </w:rPr>
        <w:t>در رابطه با</w:t>
      </w:r>
      <w:r w:rsidRPr="0046496C">
        <w:rPr>
          <w:rFonts w:eastAsia="Times New Roman" w:cs="B Lotus"/>
          <w:szCs w:val="28"/>
          <w:rtl/>
        </w:rPr>
        <w:t xml:space="preserve"> صفت </w:t>
      </w:r>
      <w:r w:rsidRPr="0046496C">
        <w:rPr>
          <w:rFonts w:eastAsia="Times New Roman" w:cs="B Lotus" w:hint="cs"/>
          <w:szCs w:val="28"/>
          <w:rtl/>
        </w:rPr>
        <w:t>«</w:t>
      </w:r>
      <w:r w:rsidRPr="0046496C">
        <w:rPr>
          <w:rFonts w:eastAsia="Times New Roman" w:cs="B Lotus"/>
          <w:szCs w:val="28"/>
          <w:rtl/>
        </w:rPr>
        <w:t>ید</w:t>
      </w:r>
      <w:r w:rsidRPr="0046496C">
        <w:rPr>
          <w:rFonts w:eastAsia="Times New Roman" w:cs="B Lotus" w:hint="cs"/>
          <w:szCs w:val="28"/>
          <w:rtl/>
        </w:rPr>
        <w:t>»</w:t>
      </w:r>
      <w:r w:rsidRPr="0046496C">
        <w:rPr>
          <w:rFonts w:eastAsia="Times New Roman" w:cs="B Lotus"/>
          <w:szCs w:val="28"/>
          <w:rtl/>
        </w:rPr>
        <w:t xml:space="preserve"> به صورت جمع</w:t>
      </w:r>
      <w:r w:rsidRPr="0046496C">
        <w:rPr>
          <w:rFonts w:eastAsia="Times New Roman" w:cs="B Lotus" w:hint="cs"/>
          <w:szCs w:val="28"/>
          <w:rtl/>
        </w:rPr>
        <w:t>،</w:t>
      </w:r>
      <w:r w:rsidRPr="0046496C">
        <w:rPr>
          <w:rFonts w:eastAsia="Times New Roman" w:cs="B Lotus"/>
          <w:szCs w:val="28"/>
          <w:rtl/>
        </w:rPr>
        <w:t xml:space="preserve"> باید گفت که این برای تعظیم است و هرگز به معنای حقیقت عدد جمع</w:t>
      </w:r>
      <w:r w:rsidRPr="0046496C">
        <w:rPr>
          <w:rFonts w:eastAsia="Times New Roman" w:cs="B Lotus" w:hint="cs"/>
          <w:szCs w:val="28"/>
          <w:rtl/>
        </w:rPr>
        <w:t>-</w:t>
      </w:r>
      <w:r w:rsidRPr="0046496C">
        <w:rPr>
          <w:rFonts w:eastAsia="Times New Roman" w:cs="B Lotus"/>
          <w:szCs w:val="28"/>
          <w:rtl/>
        </w:rPr>
        <w:t xml:space="preserve"> که سه و بیش</w:t>
      </w:r>
      <w:r w:rsidRPr="0046496C">
        <w:rPr>
          <w:rFonts w:eastAsia="Times New Roman" w:cs="B Lotus" w:hint="eastAsia"/>
          <w:szCs w:val="28"/>
          <w:rtl/>
        </w:rPr>
        <w:t>‌</w:t>
      </w:r>
      <w:r w:rsidRPr="0046496C">
        <w:rPr>
          <w:rFonts w:eastAsia="Times New Roman" w:cs="B Lotus"/>
          <w:szCs w:val="28"/>
          <w:rtl/>
        </w:rPr>
        <w:t>تر از سه است</w:t>
      </w:r>
      <w:r w:rsidRPr="0046496C">
        <w:rPr>
          <w:rFonts w:eastAsia="Times New Roman" w:cs="B Lotus" w:hint="cs"/>
          <w:szCs w:val="28"/>
          <w:rtl/>
        </w:rPr>
        <w:t>-</w:t>
      </w:r>
      <w:r w:rsidRPr="0046496C">
        <w:rPr>
          <w:rFonts w:eastAsia="Times New Roman" w:cs="B Lotus"/>
          <w:szCs w:val="28"/>
          <w:rtl/>
        </w:rPr>
        <w:t xml:space="preserve">، نمی‏باشد. و اگر بر اساس قول عده‏ای باشد که گفته‏اند: حداقل جمع دو است، منافاتی با آمدن صفت ید به صورت مثنی ندارد. پس هرگاه جمع بر حداقل آن حمل شود، با تثنیه </w:t>
      </w:r>
      <w:r w:rsidRPr="0046496C">
        <w:rPr>
          <w:rFonts w:eastAsia="Times New Roman" w:cs="B Lotus" w:hint="cs"/>
          <w:szCs w:val="28"/>
          <w:rtl/>
        </w:rPr>
        <w:t>هیچ</w:t>
      </w:r>
      <w:r w:rsidRPr="0046496C">
        <w:rPr>
          <w:rFonts w:eastAsia="Times New Roman" w:cs="B Lotus"/>
          <w:szCs w:val="28"/>
          <w:rtl/>
        </w:rPr>
        <w:t xml:space="preserve"> منافاتی ندارد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40"/>
      </w:r>
      <w:r w:rsidR="00553145" w:rsidRPr="00553145">
        <w:rPr>
          <w:rFonts w:eastAsia="Times New Roman" w:cs="B Lotus"/>
          <w:szCs w:val="28"/>
          <w:vertAlign w:val="superscript"/>
          <w:rtl/>
        </w:rPr>
        <w:t>)</w:t>
      </w:r>
      <w:bookmarkStart w:id="220" w:name="_Toc246700038"/>
      <w:r w:rsidR="004E7FEA">
        <w:rPr>
          <w:rFonts w:eastAsia="Times New Roman" w:cs="B Lotus" w:hint="cs"/>
          <w:szCs w:val="28"/>
          <w:rtl/>
        </w:rPr>
        <w:t>.</w:t>
      </w:r>
    </w:p>
    <w:p w:rsidR="00C30BB6" w:rsidRPr="0046496C" w:rsidRDefault="00C30BB6" w:rsidP="00E30CE7">
      <w:pPr>
        <w:pStyle w:val="a9"/>
        <w:rPr>
          <w:rtl/>
        </w:rPr>
      </w:pPr>
      <w:bookmarkStart w:id="221" w:name="_Toc313616988"/>
      <w:bookmarkStart w:id="222" w:name="_Toc319776471"/>
      <w:r w:rsidRPr="0046496C">
        <w:rPr>
          <w:rtl/>
        </w:rPr>
        <w:t>اثبات صفت عین</w:t>
      </w:r>
      <w:bookmarkEnd w:id="220"/>
      <w:r w:rsidRPr="0046496C">
        <w:rPr>
          <w:rFonts w:hint="cs"/>
          <w:rtl/>
        </w:rPr>
        <w:t xml:space="preserve"> (=چشم):</w:t>
      </w:r>
      <w:bookmarkEnd w:id="221"/>
      <w:bookmarkEnd w:id="222"/>
    </w:p>
    <w:p w:rsidR="00C30BB6" w:rsidRDefault="00C30BB6" w:rsidP="004E6394">
      <w:pPr>
        <w:spacing w:after="0" w:line="240" w:lineRule="auto"/>
        <w:ind w:firstLine="284"/>
        <w:jc w:val="both"/>
        <w:rPr>
          <w:rFonts w:eastAsia="Times New Roman" w:cs="B Lotus"/>
          <w:szCs w:val="28"/>
          <w:rtl/>
        </w:rPr>
      </w:pPr>
      <w:r w:rsidRPr="0046496C">
        <w:rPr>
          <w:rFonts w:eastAsia="Times New Roman" w:cs="B Lotus"/>
          <w:szCs w:val="28"/>
          <w:rtl/>
        </w:rPr>
        <w:t>اثبات صفت عین</w:t>
      </w:r>
      <w:r w:rsidRPr="0046496C">
        <w:rPr>
          <w:rFonts w:eastAsia="Times New Roman" w:cs="B Lotus" w:hint="cs"/>
          <w:szCs w:val="28"/>
          <w:rtl/>
        </w:rPr>
        <w:t xml:space="preserve"> یا چشم-</w:t>
      </w:r>
      <w:r w:rsidRPr="0046496C">
        <w:rPr>
          <w:rFonts w:eastAsia="Times New Roman" w:cs="B Lotus"/>
          <w:szCs w:val="28"/>
          <w:rtl/>
        </w:rPr>
        <w:t xml:space="preserve"> به</w:t>
      </w:r>
      <w:r w:rsidRPr="0046496C">
        <w:rPr>
          <w:rFonts w:eastAsia="Times New Roman" w:cs="B Lotus" w:hint="eastAsia"/>
          <w:szCs w:val="28"/>
          <w:rtl/>
        </w:rPr>
        <w:t>‌</w:t>
      </w:r>
      <w:r w:rsidRPr="0046496C">
        <w:rPr>
          <w:rFonts w:eastAsia="Times New Roman" w:cs="B Lotus" w:hint="cs"/>
          <w:szCs w:val="28"/>
          <w:rtl/>
        </w:rPr>
        <w:t>گ</w:t>
      </w:r>
      <w:r w:rsidRPr="0046496C">
        <w:rPr>
          <w:rFonts w:eastAsia="Times New Roman" w:cs="B Lotus"/>
          <w:szCs w:val="28"/>
          <w:rtl/>
        </w:rPr>
        <w:t xml:space="preserve">ونه‏ای که </w:t>
      </w:r>
      <w:r w:rsidRPr="0046496C">
        <w:rPr>
          <w:rFonts w:eastAsia="Times New Roman" w:cs="B Lotus" w:hint="cs"/>
          <w:szCs w:val="28"/>
          <w:rtl/>
        </w:rPr>
        <w:t>شایسته‌ی الله</w:t>
      </w:r>
      <w:r w:rsidR="004E7FEA">
        <w:rPr>
          <w:rFonts w:eastAsia="Times New Roman" w:cs="B Lotus" w:hint="cs"/>
          <w:szCs w:val="28"/>
          <w:rtl/>
        </w:rPr>
        <w:t xml:space="preserve"> </w:t>
      </w:r>
      <w:r w:rsidRPr="0046496C">
        <w:rPr>
          <w:rFonts w:eastAsia="Times New Roman" w:cs="B Lotus" w:hint="cs"/>
          <w:sz w:val="28"/>
          <w:szCs w:val="28"/>
        </w:rPr>
        <w:sym w:font="AGA Arabesque" w:char="F055"/>
      </w:r>
      <w:r w:rsidRPr="0046496C">
        <w:rPr>
          <w:rFonts w:eastAsia="Times New Roman" w:cs="B Lotus"/>
          <w:szCs w:val="28"/>
          <w:rtl/>
        </w:rPr>
        <w:t xml:space="preserve"> </w:t>
      </w:r>
      <w:r w:rsidRPr="0046496C">
        <w:rPr>
          <w:rFonts w:eastAsia="Times New Roman" w:cs="B Lotus" w:hint="cs"/>
          <w:szCs w:val="28"/>
          <w:rtl/>
        </w:rPr>
        <w:t>می‌باشد-،</w:t>
      </w:r>
      <w:r w:rsidRPr="0046496C">
        <w:rPr>
          <w:rFonts w:eastAsia="Times New Roman" w:cs="B Lotus"/>
          <w:szCs w:val="28"/>
          <w:rtl/>
        </w:rPr>
        <w:t xml:space="preserve"> از معتقدات اهل سنت </w:t>
      </w:r>
      <w:r w:rsidRPr="0046496C">
        <w:rPr>
          <w:rFonts w:eastAsia="Times New Roman" w:cs="B Lotus" w:hint="cs"/>
          <w:szCs w:val="28"/>
          <w:rtl/>
        </w:rPr>
        <w:t>است</w:t>
      </w:r>
      <w:r w:rsidRPr="0046496C">
        <w:rPr>
          <w:rFonts w:eastAsia="Times New Roman" w:cs="B Lotus"/>
          <w:szCs w:val="28"/>
          <w:rtl/>
        </w:rPr>
        <w:t xml:space="preserve">. از صفت عین </w:t>
      </w:r>
      <w:r w:rsidRPr="0046496C">
        <w:rPr>
          <w:rFonts w:eastAsia="Times New Roman" w:cs="B Lotus" w:hint="cs"/>
          <w:szCs w:val="28"/>
          <w:rtl/>
        </w:rPr>
        <w:t>این‌گونه برداشت</w:t>
      </w:r>
      <w:r w:rsidRPr="0046496C">
        <w:rPr>
          <w:rFonts w:eastAsia="Times New Roman" w:cs="B Lotus"/>
          <w:szCs w:val="28"/>
          <w:rtl/>
        </w:rPr>
        <w:t xml:space="preserve"> نمی‏شود که چشم </w:t>
      </w:r>
      <w:r w:rsidRPr="0046496C">
        <w:rPr>
          <w:rFonts w:eastAsia="Times New Roman" w:cs="B Lotus" w:hint="cs"/>
          <w:szCs w:val="28"/>
          <w:rtl/>
        </w:rPr>
        <w:t>الله</w:t>
      </w:r>
      <w:r w:rsidRPr="0046496C">
        <w:rPr>
          <w:rFonts w:eastAsia="Times New Roman" w:cs="B Lotus"/>
          <w:szCs w:val="28"/>
          <w:rtl/>
        </w:rPr>
        <w:t>، هم</w:t>
      </w:r>
      <w:r w:rsidRPr="0046496C">
        <w:rPr>
          <w:rFonts w:eastAsia="Times New Roman" w:cs="B Lotus" w:hint="eastAsia"/>
          <w:szCs w:val="28"/>
          <w:rtl/>
        </w:rPr>
        <w:t>‌</w:t>
      </w:r>
      <w:r w:rsidRPr="0046496C">
        <w:rPr>
          <w:rFonts w:eastAsia="Times New Roman" w:cs="B Lotus"/>
          <w:szCs w:val="28"/>
          <w:rtl/>
        </w:rPr>
        <w:t>چون چشمان ما</w:t>
      </w:r>
      <w:r w:rsidRPr="0046496C">
        <w:rPr>
          <w:rFonts w:eastAsia="Times New Roman" w:cs="B Lotus" w:hint="cs"/>
          <w:szCs w:val="28"/>
          <w:rtl/>
        </w:rPr>
        <w:t>،</w:t>
      </w:r>
      <w:r w:rsidRPr="0046496C">
        <w:rPr>
          <w:rFonts w:eastAsia="Times New Roman" w:cs="B Lotus"/>
          <w:szCs w:val="28"/>
          <w:rtl/>
        </w:rPr>
        <w:t xml:space="preserve"> یک عضو بدن است</w:t>
      </w:r>
      <w:r w:rsidRPr="0046496C">
        <w:rPr>
          <w:rFonts w:eastAsia="Times New Roman" w:cs="B Lotus" w:hint="cs"/>
          <w:szCs w:val="28"/>
          <w:rtl/>
        </w:rPr>
        <w:t>؛</w:t>
      </w:r>
      <w:r w:rsidRPr="0046496C">
        <w:rPr>
          <w:rFonts w:eastAsia="Times New Roman" w:cs="B Lotus"/>
          <w:szCs w:val="28"/>
          <w:rtl/>
        </w:rPr>
        <w:t xml:space="preserve"> بلکه </w:t>
      </w:r>
      <w:r w:rsidRPr="0046496C">
        <w:rPr>
          <w:rFonts w:eastAsia="Times New Roman" w:cs="B Lotus" w:hint="cs"/>
          <w:szCs w:val="28"/>
          <w:rtl/>
        </w:rPr>
        <w:t xml:space="preserve">الله متعال، </w:t>
      </w:r>
      <w:r w:rsidRPr="0046496C">
        <w:rPr>
          <w:rFonts w:eastAsia="Times New Roman" w:cs="B Lotus"/>
          <w:szCs w:val="28"/>
          <w:rtl/>
        </w:rPr>
        <w:t xml:space="preserve">چشم حقیقی دارد که لایق عظمت و جلال و قدیم بودن اوست. مخلوق </w:t>
      </w:r>
      <w:r w:rsidRPr="0046496C">
        <w:rPr>
          <w:rFonts w:eastAsia="Times New Roman" w:cs="B Lotus" w:hint="cs"/>
          <w:szCs w:val="28"/>
          <w:rtl/>
        </w:rPr>
        <w:t>نیز</w:t>
      </w:r>
      <w:r w:rsidRPr="0046496C">
        <w:rPr>
          <w:rFonts w:eastAsia="Times New Roman" w:cs="B Lotus"/>
          <w:szCs w:val="28"/>
          <w:rtl/>
        </w:rPr>
        <w:t xml:space="preserve"> </w:t>
      </w:r>
      <w:r w:rsidRPr="0046496C">
        <w:rPr>
          <w:rFonts w:eastAsia="Times New Roman" w:cs="B Lotus" w:hint="cs"/>
          <w:szCs w:val="28"/>
          <w:rtl/>
        </w:rPr>
        <w:t xml:space="preserve">دارای </w:t>
      </w:r>
      <w:r w:rsidRPr="0046496C">
        <w:rPr>
          <w:rFonts w:eastAsia="Times New Roman" w:cs="B Lotus"/>
          <w:szCs w:val="28"/>
          <w:rtl/>
        </w:rPr>
        <w:t>چشمی حقیقی</w:t>
      </w:r>
      <w:r w:rsidRPr="0046496C">
        <w:rPr>
          <w:rFonts w:eastAsia="Times New Roman" w:cs="B Lotus" w:hint="eastAsia"/>
          <w:szCs w:val="28"/>
          <w:rtl/>
        </w:rPr>
        <w:t>‌ست</w:t>
      </w:r>
      <w:r w:rsidRPr="0046496C">
        <w:rPr>
          <w:rFonts w:eastAsia="Times New Roman" w:cs="B Lotus"/>
          <w:szCs w:val="28"/>
          <w:rtl/>
        </w:rPr>
        <w:t xml:space="preserve"> که با حال و وضع و ضعف و حادث بودنش تناسب دارد. تمامی صفات الله که در لفظ</w:t>
      </w:r>
      <w:r w:rsidRPr="0046496C">
        <w:rPr>
          <w:rFonts w:eastAsia="Times New Roman" w:cs="B Lotus" w:hint="cs"/>
          <w:szCs w:val="28"/>
          <w:rtl/>
        </w:rPr>
        <w:t>،</w:t>
      </w:r>
      <w:r w:rsidRPr="0046496C">
        <w:rPr>
          <w:rFonts w:eastAsia="Times New Roman" w:cs="B Lotus"/>
          <w:szCs w:val="28"/>
          <w:rtl/>
        </w:rPr>
        <w:t xml:space="preserve"> شبیه صفات مخلوقات است، </w:t>
      </w:r>
      <w:r w:rsidRPr="0046496C">
        <w:rPr>
          <w:rFonts w:eastAsia="Times New Roman" w:cs="B Lotus" w:hint="cs"/>
          <w:szCs w:val="28"/>
          <w:rtl/>
        </w:rPr>
        <w:t>همین</w:t>
      </w:r>
      <w:r w:rsidRPr="0046496C">
        <w:rPr>
          <w:rFonts w:eastAsia="Times New Roman" w:cs="B Lotus" w:hint="eastAsia"/>
          <w:szCs w:val="28"/>
          <w:rtl/>
        </w:rPr>
        <w:t>‌گ</w:t>
      </w:r>
      <w:r w:rsidRPr="0046496C">
        <w:rPr>
          <w:rFonts w:eastAsia="Times New Roman" w:cs="B Lotus" w:hint="cs"/>
          <w:szCs w:val="28"/>
          <w:rtl/>
        </w:rPr>
        <w:t>ونه</w:t>
      </w:r>
      <w:r w:rsidRPr="0046496C">
        <w:rPr>
          <w:rFonts w:eastAsia="Times New Roman" w:cs="B Lotus"/>
          <w:szCs w:val="28"/>
          <w:rtl/>
        </w:rPr>
        <w:t xml:space="preserve"> هستند</w:t>
      </w:r>
      <w:r w:rsidRPr="0046496C">
        <w:rPr>
          <w:rFonts w:eastAsia="Times New Roman" w:cs="B Lotus" w:hint="cs"/>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141"/>
      </w:r>
      <w:r w:rsidR="00553145" w:rsidRPr="00553145">
        <w:rPr>
          <w:rFonts w:eastAsia="Times New Roman" w:cs="B Lotus"/>
          <w:szCs w:val="28"/>
          <w:vertAlign w:val="superscript"/>
          <w:rtl/>
        </w:rPr>
        <w:t>)</w:t>
      </w:r>
      <w:r w:rsidRPr="0046496C">
        <w:rPr>
          <w:rFonts w:eastAsia="Times New Roman" w:cs="B Lotus" w:hint="cs"/>
          <w:szCs w:val="28"/>
          <w:rtl/>
        </w:rPr>
        <w:t xml:space="preserve"> </w:t>
      </w:r>
      <w:r w:rsidRPr="0046496C">
        <w:rPr>
          <w:rFonts w:eastAsia="Times New Roman" w:cs="B Lotus"/>
          <w:szCs w:val="28"/>
          <w:rtl/>
        </w:rPr>
        <w:t>یعنی صفات الله</w:t>
      </w:r>
      <w:r w:rsidRPr="0046496C">
        <w:rPr>
          <w:rFonts w:eastAsia="Times New Roman" w:cs="B Lotus" w:hint="cs"/>
          <w:szCs w:val="28"/>
          <w:rtl/>
        </w:rPr>
        <w:t>،</w:t>
      </w:r>
      <w:r w:rsidRPr="0046496C">
        <w:rPr>
          <w:rFonts w:eastAsia="Times New Roman" w:cs="B Lotus"/>
          <w:szCs w:val="28"/>
          <w:rtl/>
        </w:rPr>
        <w:t xml:space="preserve"> آن</w:t>
      </w:r>
      <w:r w:rsidRPr="0046496C">
        <w:rPr>
          <w:rFonts w:eastAsia="Times New Roman" w:cs="B Lotus" w:hint="eastAsia"/>
          <w:szCs w:val="28"/>
          <w:rtl/>
        </w:rPr>
        <w:t>‌</w:t>
      </w:r>
      <w:r w:rsidRPr="0046496C">
        <w:rPr>
          <w:rFonts w:eastAsia="Times New Roman" w:cs="B Lotus"/>
          <w:szCs w:val="28"/>
          <w:rtl/>
        </w:rPr>
        <w:t>گونه است که لایق عظمت و جلال و قدیم بودن اوست و صفات مخلوق به</w:t>
      </w:r>
      <w:r w:rsidRPr="0046496C">
        <w:rPr>
          <w:rFonts w:eastAsia="Times New Roman" w:cs="B Lotus" w:hint="eastAsia"/>
          <w:szCs w:val="28"/>
          <w:rtl/>
        </w:rPr>
        <w:t>‌</w:t>
      </w:r>
      <w:r w:rsidRPr="0046496C">
        <w:rPr>
          <w:rFonts w:eastAsia="Times New Roman" w:cs="B Lotus"/>
          <w:szCs w:val="28"/>
          <w:rtl/>
        </w:rPr>
        <w:t>گونه‏ای</w:t>
      </w:r>
      <w:r w:rsidRPr="0046496C">
        <w:rPr>
          <w:rFonts w:eastAsia="Times New Roman" w:cs="B Lotus" w:hint="eastAsia"/>
          <w:szCs w:val="28"/>
          <w:rtl/>
        </w:rPr>
        <w:t>‌</w:t>
      </w:r>
      <w:r w:rsidRPr="0046496C">
        <w:rPr>
          <w:rFonts w:eastAsia="Times New Roman" w:cs="B Lotus"/>
          <w:szCs w:val="28"/>
          <w:rtl/>
        </w:rPr>
        <w:t xml:space="preserve">ست که با حدوث و ضعف و وضعیت او تناسب دارد. چشم، صفتی برای </w:t>
      </w:r>
      <w:r w:rsidRPr="0046496C">
        <w:rPr>
          <w:rFonts w:eastAsia="Times New Roman" w:cs="B Lotus" w:hint="cs"/>
          <w:szCs w:val="28"/>
          <w:rtl/>
        </w:rPr>
        <w:t>الله</w:t>
      </w:r>
      <w:r w:rsidRPr="0046496C">
        <w:rPr>
          <w:rFonts w:eastAsia="Times New Roman" w:cs="B Lotus"/>
          <w:szCs w:val="28"/>
          <w:rtl/>
        </w:rPr>
        <w:t xml:space="preserve"> متعال</w:t>
      </w:r>
      <w:r w:rsidRPr="0046496C">
        <w:rPr>
          <w:rFonts w:eastAsia="Times New Roman" w:cs="B Lotus" w:hint="cs"/>
          <w:szCs w:val="28"/>
          <w:rtl/>
        </w:rPr>
        <w:t xml:space="preserve"> است؛ البته بی‌آن‌که</w:t>
      </w:r>
      <w:r w:rsidRPr="0046496C">
        <w:rPr>
          <w:rFonts w:eastAsia="Times New Roman" w:cs="B Lotus"/>
          <w:szCs w:val="28"/>
          <w:rtl/>
        </w:rPr>
        <w:t xml:space="preserve"> </w:t>
      </w:r>
      <w:r w:rsidRPr="0046496C">
        <w:rPr>
          <w:rFonts w:eastAsia="Times New Roman" w:cs="B Lotus" w:hint="cs"/>
          <w:szCs w:val="28"/>
          <w:rtl/>
        </w:rPr>
        <w:t>برایش قایل به کیفیت شویم.</w:t>
      </w:r>
      <w:r w:rsidRPr="0046496C">
        <w:rPr>
          <w:rFonts w:eastAsia="Times New Roman" w:cs="B Lotus"/>
          <w:szCs w:val="28"/>
          <w:rtl/>
        </w:rPr>
        <w:t xml:space="preserve"> صفت عین از صفات خبری ذاتی</w:t>
      </w:r>
      <w:r w:rsidRPr="0046496C">
        <w:rPr>
          <w:rFonts w:eastAsia="Times New Roman" w:cs="B Lotus" w:hint="eastAsia"/>
          <w:szCs w:val="28"/>
          <w:rtl/>
        </w:rPr>
        <w:t>‌</w:t>
      </w:r>
      <w:r w:rsidRPr="0046496C">
        <w:rPr>
          <w:rFonts w:eastAsia="Times New Roman" w:cs="B Lotus"/>
          <w:szCs w:val="28"/>
          <w:rtl/>
        </w:rPr>
        <w:t xml:space="preserve">ست. </w:t>
      </w:r>
      <w:r w:rsidRPr="0046496C">
        <w:rPr>
          <w:rFonts w:eastAsia="Times New Roman" w:cs="B Lotus" w:hint="cs"/>
          <w:szCs w:val="28"/>
          <w:rtl/>
        </w:rPr>
        <w:t>الله متعال</w:t>
      </w:r>
      <w:r w:rsidRPr="0046496C">
        <w:rPr>
          <w:rFonts w:eastAsia="Times New Roman" w:cs="B Lotus"/>
          <w:szCs w:val="28"/>
          <w:rtl/>
        </w:rPr>
        <w:t xml:space="preserve"> می‏فرماید:</w:t>
      </w:r>
    </w:p>
    <w:p w:rsidR="00C30BB6" w:rsidRPr="0046496C" w:rsidRDefault="00990C54" w:rsidP="00DC50D9">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0B0534" w:rsidRPr="000B0534">
        <w:rPr>
          <w:rStyle w:val="Char8"/>
          <w:rFonts w:hint="cs"/>
          <w:rtl/>
        </w:rPr>
        <w:t>وَلِتُصۡنَعَ</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عَيۡنِيٓ</w:t>
      </w:r>
      <w:r w:rsidR="000B0534" w:rsidRPr="000B0534">
        <w:rPr>
          <w:rStyle w:val="Char8"/>
          <w:rtl/>
        </w:rPr>
        <w:t xml:space="preserve"> </w:t>
      </w:r>
      <w:r w:rsidR="000B0534" w:rsidRPr="000B0534">
        <w:rPr>
          <w:rStyle w:val="Char8"/>
          <w:rFonts w:hint="cs"/>
          <w:rtl/>
        </w:rPr>
        <w:t>٣٩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طه: 39</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تا زیر نظرم پرورش یابی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4"/>
        <w:jc w:val="both"/>
        <w:rPr>
          <w:rFonts w:eastAsia="Times New Roman" w:cs="B Lotus"/>
          <w:szCs w:val="28"/>
          <w:rtl/>
        </w:rPr>
      </w:pPr>
      <w:r w:rsidRPr="0046496C">
        <w:rPr>
          <w:rFonts w:eastAsia="Times New Roman" w:cs="B Lotus"/>
          <w:szCs w:val="28"/>
          <w:rtl/>
        </w:rPr>
        <w:t>آمدن چشم به صورت مفرد، نشان</w:t>
      </w:r>
      <w:r w:rsidRPr="0046496C">
        <w:rPr>
          <w:rFonts w:eastAsia="Times New Roman" w:cs="B Lotus" w:hint="eastAsia"/>
          <w:szCs w:val="28"/>
          <w:rtl/>
        </w:rPr>
        <w:t>‌</w:t>
      </w:r>
      <w:r w:rsidRPr="0046496C">
        <w:rPr>
          <w:rFonts w:eastAsia="Times New Roman" w:cs="B Lotus"/>
          <w:szCs w:val="28"/>
          <w:rtl/>
        </w:rPr>
        <w:t>دهنده‏ی این نیست که این</w:t>
      </w:r>
      <w:r w:rsidRPr="0046496C">
        <w:rPr>
          <w:rFonts w:eastAsia="Times New Roman" w:cs="B Lotus" w:hint="cs"/>
          <w:szCs w:val="28"/>
          <w:rtl/>
        </w:rPr>
        <w:t>،</w:t>
      </w:r>
      <w:r w:rsidRPr="0046496C">
        <w:rPr>
          <w:rFonts w:eastAsia="Times New Roman" w:cs="B Lotus"/>
          <w:szCs w:val="28"/>
          <w:rtl/>
        </w:rPr>
        <w:t xml:space="preserve"> فقط یک چشم است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زیرا</w:t>
      </w:r>
      <w:r w:rsidRPr="0046496C">
        <w:rPr>
          <w:rFonts w:eastAsia="Times New Roman" w:cs="B Lotus"/>
          <w:szCs w:val="28"/>
          <w:rtl/>
        </w:rPr>
        <w:t xml:space="preserve"> مفرد مضاف، بیش</w:t>
      </w:r>
      <w:r w:rsidRPr="0046496C">
        <w:rPr>
          <w:rFonts w:eastAsia="Times New Roman" w:cs="B Lotus" w:hint="eastAsia"/>
          <w:szCs w:val="28"/>
          <w:rtl/>
        </w:rPr>
        <w:t>‌</w:t>
      </w:r>
      <w:r w:rsidRPr="0046496C">
        <w:rPr>
          <w:rFonts w:eastAsia="Times New Roman" w:cs="B Lotus"/>
          <w:szCs w:val="28"/>
          <w:rtl/>
        </w:rPr>
        <w:t>تر از یک</w:t>
      </w:r>
      <w:r w:rsidRPr="0046496C">
        <w:rPr>
          <w:rFonts w:eastAsia="Times New Roman" w:cs="B Lotus" w:hint="cs"/>
          <w:szCs w:val="28"/>
          <w:rtl/>
        </w:rPr>
        <w:t xml:space="preserve"> را افاده می‌کند؛</w:t>
      </w:r>
      <w:r w:rsidRPr="0046496C">
        <w:rPr>
          <w:rFonts w:eastAsia="Times New Roman" w:cs="B Lotus"/>
          <w:szCs w:val="28"/>
          <w:rtl/>
        </w:rPr>
        <w:t xml:space="preserve"> مانند این آیه:</w:t>
      </w:r>
    </w:p>
    <w:p w:rsidR="000B0534" w:rsidRPr="0046496C" w:rsidRDefault="00990C54" w:rsidP="004E7FEA">
      <w:pPr>
        <w:tabs>
          <w:tab w:val="right" w:pos="7370"/>
        </w:tabs>
        <w:spacing w:after="0" w:line="235" w:lineRule="auto"/>
        <w:ind w:left="567"/>
        <w:jc w:val="both"/>
        <w:rPr>
          <w:rFonts w:eastAsia="Times New Roman" w:cs="B Lotus"/>
          <w:szCs w:val="28"/>
        </w:rPr>
      </w:pPr>
      <w:r w:rsidRPr="00990C54">
        <w:rPr>
          <w:rStyle w:val="Char7"/>
          <w:rFonts w:eastAsia="Calibri" w:hint="cs"/>
          <w:rtl/>
        </w:rPr>
        <w:t>﴿</w:t>
      </w:r>
      <w:r w:rsidR="000B0534" w:rsidRPr="000B0534">
        <w:rPr>
          <w:rStyle w:val="Char8"/>
          <w:rFonts w:hint="cs"/>
          <w:rtl/>
        </w:rPr>
        <w:t>وَءَاتَىٰكُم</w:t>
      </w:r>
      <w:r w:rsidR="000B0534" w:rsidRPr="000B0534">
        <w:rPr>
          <w:rStyle w:val="Char8"/>
          <w:rtl/>
        </w:rPr>
        <w:t xml:space="preserve"> </w:t>
      </w:r>
      <w:r w:rsidR="000B0534" w:rsidRPr="000B0534">
        <w:rPr>
          <w:rStyle w:val="Char8"/>
          <w:rFonts w:hint="cs"/>
          <w:rtl/>
        </w:rPr>
        <w:t>مِّن</w:t>
      </w:r>
      <w:r w:rsidR="000B0534" w:rsidRPr="000B0534">
        <w:rPr>
          <w:rStyle w:val="Char8"/>
          <w:rtl/>
        </w:rPr>
        <w:t xml:space="preserve"> </w:t>
      </w:r>
      <w:r w:rsidR="000B0534" w:rsidRPr="000B0534">
        <w:rPr>
          <w:rStyle w:val="Char8"/>
          <w:rFonts w:hint="cs"/>
          <w:rtl/>
        </w:rPr>
        <w:t>كُلِّ</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سَأَلۡتُمُوهُۚ</w:t>
      </w:r>
      <w:r w:rsidR="000B0534" w:rsidRPr="000B0534">
        <w:rPr>
          <w:rStyle w:val="Char8"/>
          <w:rtl/>
        </w:rPr>
        <w:t xml:space="preserve"> </w:t>
      </w:r>
      <w:r w:rsidR="000B0534" w:rsidRPr="000B0534">
        <w:rPr>
          <w:rStyle w:val="Char8"/>
          <w:rFonts w:hint="cs"/>
          <w:rtl/>
        </w:rPr>
        <w:t>وَإِن</w:t>
      </w:r>
      <w:r w:rsidR="000B0534" w:rsidRPr="000B0534">
        <w:rPr>
          <w:rStyle w:val="Char8"/>
          <w:rtl/>
        </w:rPr>
        <w:t xml:space="preserve"> </w:t>
      </w:r>
      <w:r w:rsidR="000B0534" w:rsidRPr="000B0534">
        <w:rPr>
          <w:rStyle w:val="Char8"/>
          <w:rFonts w:hint="cs"/>
          <w:rtl/>
        </w:rPr>
        <w:t>تَعُدُّواْ</w:t>
      </w:r>
      <w:r w:rsidR="000B0534" w:rsidRPr="000B0534">
        <w:rPr>
          <w:rStyle w:val="Char8"/>
          <w:rtl/>
        </w:rPr>
        <w:t xml:space="preserve"> </w:t>
      </w:r>
      <w:r w:rsidR="000B0534" w:rsidRPr="000B0534">
        <w:rPr>
          <w:rStyle w:val="Char8"/>
          <w:rFonts w:hint="cs"/>
          <w:rtl/>
        </w:rPr>
        <w:t>نِعۡمَتَ</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تُحۡصُوهَآۗ</w:t>
      </w:r>
      <w:r w:rsidR="000B0534" w:rsidRPr="000B0534">
        <w:rPr>
          <w:rStyle w:val="Char8"/>
          <w:rtl/>
        </w:rPr>
        <w:t xml:space="preserve"> </w:t>
      </w:r>
      <w:r w:rsidR="000B0534" w:rsidRPr="000B0534">
        <w:rPr>
          <w:rStyle w:val="Char8"/>
          <w:rFonts w:hint="cs"/>
          <w:rtl/>
        </w:rPr>
        <w:t>إِنَّ</w:t>
      </w:r>
      <w:r w:rsidR="000B0534" w:rsidRPr="000B0534">
        <w:rPr>
          <w:rStyle w:val="Char8"/>
          <w:rtl/>
        </w:rPr>
        <w:t xml:space="preserve"> </w:t>
      </w:r>
      <w:r w:rsidR="000B0534" w:rsidRPr="000B0534">
        <w:rPr>
          <w:rStyle w:val="Char8"/>
          <w:rFonts w:hint="cs"/>
          <w:rtl/>
        </w:rPr>
        <w:t>ٱلۡإِنسَٰنَ</w:t>
      </w:r>
      <w:r w:rsidR="000B0534" w:rsidRPr="000B0534">
        <w:rPr>
          <w:rStyle w:val="Char8"/>
          <w:rtl/>
        </w:rPr>
        <w:t xml:space="preserve"> </w:t>
      </w:r>
      <w:r w:rsidR="000B0534" w:rsidRPr="000B0534">
        <w:rPr>
          <w:rStyle w:val="Char8"/>
          <w:rFonts w:hint="cs"/>
          <w:rtl/>
        </w:rPr>
        <w:t>لَظَلُومٞ</w:t>
      </w:r>
      <w:r w:rsidR="000B0534" w:rsidRPr="000B0534">
        <w:rPr>
          <w:rStyle w:val="Char8"/>
          <w:rtl/>
        </w:rPr>
        <w:t xml:space="preserve"> </w:t>
      </w:r>
      <w:r w:rsidR="000B0534" w:rsidRPr="000B0534">
        <w:rPr>
          <w:rStyle w:val="Char8"/>
          <w:rFonts w:hint="cs"/>
          <w:rtl/>
        </w:rPr>
        <w:t>كَفَّارٞ</w:t>
      </w:r>
      <w:r w:rsidR="000B0534" w:rsidRPr="000B0534">
        <w:rPr>
          <w:rStyle w:val="Char8"/>
          <w:rtl/>
        </w:rPr>
        <w:t xml:space="preserve"> </w:t>
      </w:r>
      <w:r w:rsidR="000B0534" w:rsidRPr="000B0534">
        <w:rPr>
          <w:rStyle w:val="Char8"/>
          <w:rFonts w:hint="cs"/>
          <w:rtl/>
        </w:rPr>
        <w:t>٣٤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ابراهیم: 34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4E7FEA">
        <w:rPr>
          <w:rStyle w:val="Char"/>
          <w:rFonts w:eastAsia="Calibri"/>
          <w:rtl/>
        </w:rPr>
        <w:t>و اگر بخواهید نعمت‌های الله را بشمارید، نمی‌توانید آن</w:t>
      </w:r>
      <w:r w:rsidR="00C30BB6" w:rsidRPr="004E7FEA">
        <w:rPr>
          <w:rStyle w:val="Char"/>
          <w:rFonts w:eastAsia="Calibri" w:hint="eastAsia"/>
          <w:rtl/>
        </w:rPr>
        <w:t>‌</w:t>
      </w:r>
      <w:r w:rsidR="00C30BB6" w:rsidRPr="004E7FEA">
        <w:rPr>
          <w:rStyle w:val="Char"/>
          <w:rFonts w:eastAsia="Calibri"/>
          <w:rtl/>
        </w:rPr>
        <w:t>ها را به شمارش درآورید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4"/>
        <w:jc w:val="both"/>
        <w:rPr>
          <w:rFonts w:eastAsia="Times New Roman" w:cs="B Zar"/>
          <w:szCs w:val="28"/>
          <w:rtl/>
        </w:rPr>
      </w:pPr>
      <w:r w:rsidRPr="0046496C">
        <w:rPr>
          <w:rFonts w:eastAsia="Times New Roman" w:cs="B Lotus"/>
          <w:szCs w:val="28"/>
          <w:rtl/>
        </w:rPr>
        <w:t>در جای دیگری می‏فرماید:</w:t>
      </w:r>
    </w:p>
    <w:p w:rsidR="00C30BB6" w:rsidRPr="0046496C" w:rsidRDefault="00990C54" w:rsidP="004E7FE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0B0534" w:rsidRPr="000B0534">
        <w:rPr>
          <w:rStyle w:val="Char8"/>
          <w:rFonts w:hint="cs"/>
          <w:rtl/>
        </w:rPr>
        <w:t>تَجۡرِي</w:t>
      </w:r>
      <w:r w:rsidR="000B0534" w:rsidRPr="000B0534">
        <w:rPr>
          <w:rStyle w:val="Char8"/>
          <w:rtl/>
        </w:rPr>
        <w:t xml:space="preserve"> </w:t>
      </w:r>
      <w:r w:rsidR="000B0534" w:rsidRPr="000B0534">
        <w:rPr>
          <w:rStyle w:val="Char8"/>
          <w:rFonts w:hint="cs"/>
          <w:rtl/>
        </w:rPr>
        <w:t>بِأَعۡيُنِنَا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القمر: 14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E7FEA">
        <w:rPr>
          <w:rStyle w:val="Char"/>
          <w:rFonts w:eastAsia="Calibri"/>
          <w:rtl/>
        </w:rPr>
        <w:t>(کشتی) زیر نظر ما در حرکت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4"/>
        <w:jc w:val="both"/>
        <w:rPr>
          <w:rFonts w:ascii="Times New Roman" w:eastAsia="Times New Roman" w:hAnsi="Times New Roman" w:cs="B Lotus"/>
          <w:noProof/>
          <w:sz w:val="28"/>
          <w:szCs w:val="28"/>
          <w:rtl/>
        </w:rPr>
      </w:pPr>
      <w:r w:rsidRPr="0046496C">
        <w:rPr>
          <w:rFonts w:eastAsia="Times New Roman" w:cs="B Lotus"/>
          <w:sz w:val="28"/>
          <w:szCs w:val="28"/>
          <w:rtl/>
        </w:rPr>
        <w:t>در این آیه، صفت عین با صیغه‏ی جمع که به ضمیر جمع اضافه شده، آمده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142"/>
      </w:r>
      <w:r w:rsidR="00553145" w:rsidRPr="00553145">
        <w:rPr>
          <w:rFonts w:eastAsia="Times New Roman" w:cs="B Lotus"/>
          <w:sz w:val="28"/>
          <w:szCs w:val="28"/>
          <w:vertAlign w:val="superscript"/>
          <w:rtl/>
        </w:rPr>
        <w:t>)</w:t>
      </w:r>
      <w:bookmarkStart w:id="223" w:name="_Toc246700039"/>
    </w:p>
    <w:p w:rsidR="00C30BB6" w:rsidRPr="0046496C" w:rsidRDefault="00C30BB6" w:rsidP="004E7FEA">
      <w:pPr>
        <w:pStyle w:val="a9"/>
        <w:spacing w:line="235" w:lineRule="auto"/>
        <w:rPr>
          <w:rtl/>
        </w:rPr>
      </w:pPr>
      <w:bookmarkStart w:id="224" w:name="_Toc313616989"/>
      <w:bookmarkStart w:id="225" w:name="_Toc319776472"/>
      <w:r w:rsidRPr="0046496C">
        <w:rPr>
          <w:rtl/>
        </w:rPr>
        <w:t>اثبات صفت نفس</w:t>
      </w:r>
      <w:bookmarkEnd w:id="223"/>
      <w:r w:rsidRPr="0046496C">
        <w:rPr>
          <w:rFonts w:hint="cs"/>
          <w:rtl/>
        </w:rPr>
        <w:t>:</w:t>
      </w:r>
      <w:bookmarkEnd w:id="224"/>
      <w:bookmarkEnd w:id="225"/>
    </w:p>
    <w:p w:rsidR="00C30BB6" w:rsidRPr="0046496C" w:rsidRDefault="00C30BB6" w:rsidP="004E7FEA">
      <w:pPr>
        <w:spacing w:after="0" w:line="235" w:lineRule="auto"/>
        <w:ind w:firstLine="284"/>
        <w:jc w:val="both"/>
        <w:rPr>
          <w:rFonts w:ascii="QCF_BSML" w:eastAsia="Times New Roman" w:hAnsi="QCF_BSML" w:cs="QCF_BSML"/>
          <w:color w:val="000000"/>
          <w:sz w:val="27"/>
          <w:szCs w:val="27"/>
          <w:rtl/>
        </w:rPr>
      </w:pP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p>
    <w:p w:rsidR="00C30BB6" w:rsidRPr="0046496C" w:rsidRDefault="00990C54" w:rsidP="004E7FEA">
      <w:pPr>
        <w:tabs>
          <w:tab w:val="right" w:pos="7370"/>
        </w:tabs>
        <w:spacing w:after="0" w:line="235"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كَتَبَ</w:t>
      </w:r>
      <w:r w:rsidR="000B0534" w:rsidRPr="000B0534">
        <w:rPr>
          <w:rStyle w:val="Char8"/>
          <w:rtl/>
        </w:rPr>
        <w:t xml:space="preserve"> </w:t>
      </w:r>
      <w:r w:rsidR="000B0534" w:rsidRPr="000B0534">
        <w:rPr>
          <w:rStyle w:val="Char8"/>
          <w:rFonts w:hint="cs"/>
          <w:rtl/>
        </w:rPr>
        <w:t>رَبُّكُمۡ</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نَفۡسِهِ</w:t>
      </w:r>
      <w:r w:rsidR="000B0534" w:rsidRPr="000B0534">
        <w:rPr>
          <w:rStyle w:val="Char8"/>
          <w:rtl/>
        </w:rPr>
        <w:t xml:space="preserve"> </w:t>
      </w:r>
      <w:r w:rsidR="000B0534" w:rsidRPr="000B0534">
        <w:rPr>
          <w:rStyle w:val="Char8"/>
          <w:rFonts w:hint="cs"/>
          <w:rtl/>
        </w:rPr>
        <w:t>ٱلرَّحۡمَةَ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الأنعام: 54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eastAsia="Times New Roman" w:cs="B Zar"/>
          <w:szCs w:val="28"/>
          <w:rtl/>
        </w:rPr>
      </w:pPr>
      <w:r w:rsidRPr="00105D43">
        <w:rPr>
          <w:rStyle w:val="Char7"/>
          <w:rFonts w:eastAsia="Calibri"/>
          <w:rtl/>
        </w:rPr>
        <w:t>«</w:t>
      </w:r>
      <w:r w:rsidR="00C30BB6" w:rsidRPr="004E7FEA">
        <w:rPr>
          <w:rStyle w:val="Char"/>
          <w:rFonts w:eastAsia="Calibri"/>
          <w:rtl/>
        </w:rPr>
        <w:t>پروردگارتان رحمت را بر خود لازم نموده</w:t>
      </w:r>
      <w:r w:rsidR="00C30BB6" w:rsidRPr="004E7FEA">
        <w:rPr>
          <w:rStyle w:val="Char"/>
          <w:rFonts w:eastAsia="Calibri" w:hint="cs"/>
          <w:rtl/>
        </w:rPr>
        <w:t xml:space="preserve">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5" w:lineRule="auto"/>
        <w:ind w:firstLine="284"/>
        <w:jc w:val="both"/>
        <w:rPr>
          <w:rFonts w:ascii="QCF_BSML" w:eastAsia="Times New Roman" w:hAnsi="QCF_BSML" w:cs="QCF_BSML"/>
          <w:color w:val="000000"/>
          <w:sz w:val="27"/>
          <w:szCs w:val="27"/>
          <w:rtl/>
        </w:rPr>
      </w:pPr>
      <w:r w:rsidRPr="0046496C">
        <w:rPr>
          <w:rFonts w:ascii="Times New Roman" w:eastAsia="Times New Roman" w:hAnsi="Times New Roman" w:cs="B Lotus"/>
          <w:noProof/>
          <w:sz w:val="28"/>
          <w:szCs w:val="28"/>
          <w:rtl/>
        </w:rPr>
        <w:t xml:space="preserve">در </w:t>
      </w:r>
      <w:r w:rsidRPr="0046496C">
        <w:rPr>
          <w:rFonts w:ascii="Times New Roman" w:eastAsia="Times New Roman" w:hAnsi="Times New Roman" w:cs="B Lotus" w:hint="cs"/>
          <w:noProof/>
          <w:sz w:val="28"/>
          <w:szCs w:val="28"/>
          <w:rtl/>
        </w:rPr>
        <w:t>آیه</w:t>
      </w:r>
      <w:r w:rsidRPr="0046496C">
        <w:rPr>
          <w:rFonts w:ascii="Times New Roman" w:eastAsia="Times New Roman" w:hAnsi="Times New Roman" w:cs="B Lotus"/>
          <w:noProof/>
          <w:sz w:val="28"/>
          <w:szCs w:val="28"/>
          <w:rtl/>
        </w:rPr>
        <w:t xml:space="preserve"> </w:t>
      </w:r>
      <w:r w:rsidRPr="0046496C">
        <w:rPr>
          <w:rFonts w:eastAsia="Times New Roman" w:cs="B Lotus"/>
          <w:sz w:val="28"/>
          <w:szCs w:val="28"/>
          <w:rtl/>
        </w:rPr>
        <w:t>دیگری</w:t>
      </w:r>
      <w:r w:rsidRPr="0046496C">
        <w:rPr>
          <w:rFonts w:ascii="Times New Roman" w:eastAsia="Times New Roman" w:hAnsi="Times New Roman" w:cs="B Lotus"/>
          <w:noProof/>
          <w:sz w:val="28"/>
          <w:szCs w:val="28"/>
          <w:rtl/>
        </w:rPr>
        <w:t xml:space="preserve"> می‏فرماید</w:t>
      </w:r>
      <w:r w:rsidRPr="0046496C">
        <w:rPr>
          <w:rFonts w:ascii="Times New Roman" w:eastAsia="Times New Roman" w:hAnsi="Times New Roman" w:cs="B Lotus" w:hint="cs"/>
          <w:noProof/>
          <w:sz w:val="28"/>
          <w:szCs w:val="28"/>
          <w:rtl/>
        </w:rPr>
        <w:t>:</w:t>
      </w:r>
    </w:p>
    <w:p w:rsidR="00C30BB6" w:rsidRPr="0046496C" w:rsidRDefault="00990C54" w:rsidP="004E7FEA">
      <w:pPr>
        <w:tabs>
          <w:tab w:val="right" w:pos="7370"/>
        </w:tabs>
        <w:spacing w:after="0" w:line="235"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تَعۡلَمُ</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نَفۡسِي</w:t>
      </w:r>
      <w:r w:rsidR="000B0534" w:rsidRPr="000B0534">
        <w:rPr>
          <w:rStyle w:val="Char8"/>
          <w:rtl/>
        </w:rPr>
        <w:t xml:space="preserve"> </w:t>
      </w:r>
      <w:r w:rsidR="000B0534" w:rsidRPr="000B0534">
        <w:rPr>
          <w:rStyle w:val="Char8"/>
          <w:rFonts w:hint="cs"/>
          <w:rtl/>
        </w:rPr>
        <w:t>وَلَآ</w:t>
      </w:r>
      <w:r w:rsidR="000B0534" w:rsidRPr="000B0534">
        <w:rPr>
          <w:rStyle w:val="Char8"/>
          <w:rtl/>
        </w:rPr>
        <w:t xml:space="preserve"> </w:t>
      </w:r>
      <w:r w:rsidR="000B0534" w:rsidRPr="000B0534">
        <w:rPr>
          <w:rStyle w:val="Char8"/>
          <w:rFonts w:hint="cs"/>
          <w:rtl/>
        </w:rPr>
        <w:t>أَعۡلَمُ</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نَفۡسِكَ</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المائد</w:t>
      </w:r>
      <w:r w:rsidR="000B0534" w:rsidRPr="000B0534">
        <w:rPr>
          <w:rStyle w:val="Char6"/>
          <w:rFonts w:ascii="mylotus" w:eastAsia="Calibri" w:hAnsi="mylotus" w:cs="mylotus"/>
          <w:rtl/>
        </w:rPr>
        <w:t>ة</w:t>
      </w:r>
      <w:r w:rsidR="000B0534">
        <w:rPr>
          <w:rStyle w:val="Char6"/>
          <w:rFonts w:eastAsia="Calibri" w:hint="cs"/>
          <w:rtl/>
        </w:rPr>
        <w:t>: 116</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5"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تو از آن‌چه در درون من است، آگاهی</w:t>
      </w:r>
      <w:r w:rsidR="00C30BB6" w:rsidRPr="004E7FEA">
        <w:rPr>
          <w:rStyle w:val="Char"/>
          <w:rFonts w:eastAsia="Calibri" w:hint="cs"/>
          <w:rtl/>
        </w:rPr>
        <w:t>؛</w:t>
      </w:r>
      <w:r w:rsidR="00C30BB6" w:rsidRPr="004E7FEA">
        <w:rPr>
          <w:rStyle w:val="Char"/>
          <w:rFonts w:eastAsia="Calibri"/>
          <w:rtl/>
        </w:rPr>
        <w:t xml:space="preserve"> و من از اسراری که نزد توست، آگاهی ندارم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E7FEA" w:rsidRDefault="00C30BB6" w:rsidP="004E7FEA">
      <w:pPr>
        <w:spacing w:after="0" w:line="235" w:lineRule="auto"/>
        <w:ind w:firstLine="284"/>
        <w:jc w:val="both"/>
        <w:rPr>
          <w:rFonts w:ascii="Times New Roman" w:eastAsia="Times New Roman" w:hAnsi="Times New Roman" w:cs="B Lotus"/>
          <w:noProof/>
          <w:spacing w:val="-2"/>
          <w:sz w:val="28"/>
          <w:szCs w:val="28"/>
          <w:rtl/>
        </w:rPr>
      </w:pPr>
      <w:r w:rsidRPr="004E7FEA">
        <w:rPr>
          <w:rFonts w:ascii="Times New Roman" w:eastAsia="Times New Roman" w:hAnsi="Times New Roman" w:cs="B Lotus"/>
          <w:noProof/>
          <w:spacing w:val="-2"/>
          <w:sz w:val="28"/>
          <w:szCs w:val="28"/>
          <w:rtl/>
        </w:rPr>
        <w:t>پیامبر</w:t>
      </w:r>
      <w:r w:rsidR="004E7FEA" w:rsidRPr="004E7FEA">
        <w:rPr>
          <w:rFonts w:ascii="Times New Roman" w:eastAsia="Times New Roman" w:hAnsi="Times New Roman" w:cs="B Lotus" w:hint="cs"/>
          <w:noProof/>
          <w:spacing w:val="-2"/>
          <w:sz w:val="28"/>
          <w:szCs w:val="28"/>
          <w:rtl/>
        </w:rPr>
        <w:t xml:space="preserve"> </w:t>
      </w:r>
      <w:r w:rsidRPr="004E7FEA">
        <w:rPr>
          <w:rFonts w:ascii="Times New Roman" w:eastAsia="Times New Roman" w:hAnsi="Times New Roman" w:cs="B Lotus"/>
          <w:noProof/>
          <w:spacing w:val="-2"/>
          <w:sz w:val="28"/>
          <w:szCs w:val="28"/>
        </w:rPr>
        <w:sym w:font="AGA Arabesque" w:char="F072"/>
      </w:r>
      <w:r w:rsidRPr="004E7FEA">
        <w:rPr>
          <w:rFonts w:ascii="Times New Roman" w:eastAsia="Times New Roman" w:hAnsi="Times New Roman" w:cs="B Lotus" w:hint="cs"/>
          <w:noProof/>
          <w:spacing w:val="-2"/>
          <w:sz w:val="28"/>
          <w:szCs w:val="28"/>
          <w:rtl/>
        </w:rPr>
        <w:t xml:space="preserve"> فرموده است:</w:t>
      </w:r>
      <w:r w:rsidRPr="004E7FEA">
        <w:rPr>
          <w:rFonts w:eastAsia="Times New Roman" w:cs="B Zar"/>
          <w:spacing w:val="-2"/>
          <w:szCs w:val="28"/>
          <w:rtl/>
        </w:rPr>
        <w:t xml:space="preserve"> </w:t>
      </w:r>
      <w:r w:rsidR="00105D43" w:rsidRPr="004E7FEA">
        <w:rPr>
          <w:rStyle w:val="Char7"/>
          <w:rFonts w:eastAsia="Calibri"/>
          <w:spacing w:val="-2"/>
          <w:rtl/>
        </w:rPr>
        <w:t>«</w:t>
      </w:r>
      <w:r w:rsidRPr="004E7FEA">
        <w:rPr>
          <w:rFonts w:ascii="mylotus" w:eastAsia="MS Mincho" w:hAnsi="mylotus" w:cs="mylotus"/>
          <w:b/>
          <w:bCs/>
          <w:spacing w:val="-2"/>
          <w:sz w:val="27"/>
          <w:szCs w:val="27"/>
          <w:rtl/>
        </w:rPr>
        <w:t>يَقُولُ اللَّهُ تَعَالَى: أَنَا عِنْدَ ظَنِّ عَبْدِي بِي، وَأَنَا مَعَهُ إِذَا ذَكَرَنِي، فَإِنْ ذَكَرَنِي فِي نَفْسِهِ ذَكَرْتُهُ فِي نَفْسِي، وَإِنْ ذَكَرَنِي فِي مَلإٍ ذَكَرْتُهُ فِي مَلإٍ خَيْرٍ مِنْهُمْ</w:t>
      </w:r>
      <w:r w:rsidR="0074648C" w:rsidRPr="004E7FEA">
        <w:rPr>
          <w:rStyle w:val="Char7"/>
          <w:rFonts w:eastAsia="Calibri" w:hint="cs"/>
          <w:spacing w:val="-2"/>
          <w:rtl/>
        </w:rPr>
        <w:t>»</w:t>
      </w:r>
      <w:r w:rsidR="00553145" w:rsidRPr="004E7FEA">
        <w:rPr>
          <w:rFonts w:eastAsia="Times New Roman" w:cs="B Lotus"/>
          <w:spacing w:val="-2"/>
          <w:sz w:val="28"/>
          <w:szCs w:val="28"/>
          <w:vertAlign w:val="superscript"/>
          <w:rtl/>
        </w:rPr>
        <w:footnoteReference w:id="143"/>
      </w:r>
      <w:r w:rsidR="00553145" w:rsidRPr="004E7FEA">
        <w:rPr>
          <w:rFonts w:eastAsia="Times New Roman" w:cs="B Lotus"/>
          <w:spacing w:val="-2"/>
          <w:sz w:val="28"/>
          <w:szCs w:val="28"/>
          <w:vertAlign w:val="superscript"/>
          <w:rtl/>
        </w:rPr>
        <w:t>)</w:t>
      </w:r>
      <w:r w:rsidRPr="004E7FEA">
        <w:rPr>
          <w:rFonts w:eastAsia="Times New Roman" w:cs="B Lotus"/>
          <w:spacing w:val="-2"/>
          <w:sz w:val="28"/>
          <w:szCs w:val="28"/>
          <w:rtl/>
        </w:rPr>
        <w:t xml:space="preserve"> </w:t>
      </w:r>
      <w:r w:rsidRPr="004E7FEA">
        <w:rPr>
          <w:rFonts w:ascii="AGA Arabesque" w:eastAsia="MS Mincho" w:hAnsi="AGA Arabesque" w:cs="B Lotus" w:hint="cs"/>
          <w:spacing w:val="-2"/>
          <w:sz w:val="28"/>
          <w:szCs w:val="28"/>
          <w:rtl/>
        </w:rPr>
        <w:t xml:space="preserve">یعنی: </w:t>
      </w:r>
      <w:r w:rsidR="00105D43" w:rsidRPr="004E7FEA">
        <w:rPr>
          <w:rStyle w:val="Char7"/>
          <w:rFonts w:eastAsia="Calibri"/>
          <w:spacing w:val="-2"/>
          <w:rtl/>
        </w:rPr>
        <w:t>«</w:t>
      </w:r>
      <w:r w:rsidRPr="004E7FEA">
        <w:rPr>
          <w:rFonts w:ascii="AGA Arabesque" w:eastAsia="MS Mincho" w:hAnsi="AGA Arabesque" w:cs="B Lotus" w:hint="cs"/>
          <w:spacing w:val="-2"/>
          <w:sz w:val="28"/>
          <w:szCs w:val="28"/>
          <w:rtl/>
        </w:rPr>
        <w:t>الله متعال می‌فرماید: من نزد گمان بنده‌ام هستم- و با او مطابق گمانی که نسبت به من دارد، رفتار می‌کنم- و هرگاه مرا یاد کند، با او خواهم بود؛ اگر مرا در تنهایی یاد کند، من نیز او را پیش خود یاد می‌کنم و اگر مرا در جمعی یاد نمايد، او را در جمعی بهتر از آنان یاد می‌کنم</w:t>
      </w:r>
      <w:r w:rsidR="0074648C" w:rsidRPr="004E7FEA">
        <w:rPr>
          <w:rFonts w:eastAsia="Times New Roman" w:cs="Traditional Arabic" w:hint="cs"/>
          <w:spacing w:val="-2"/>
          <w:sz w:val="28"/>
          <w:szCs w:val="28"/>
          <w:rtl/>
        </w:rPr>
        <w:t>»</w:t>
      </w:r>
      <w:r w:rsidR="0074648C" w:rsidRPr="004E7FEA">
        <w:rPr>
          <w:rFonts w:eastAsia="Times New Roman" w:cs="B Lotus" w:hint="cs"/>
          <w:spacing w:val="-2"/>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پس خداوند</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Pr>
        <w:sym w:font="AGA Arabesque" w:char="F055"/>
      </w:r>
      <w:r w:rsidRPr="0046496C">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tl/>
        </w:rPr>
        <w:t xml:space="preserve">در کتابش </w:t>
      </w:r>
      <w:r w:rsidRPr="0046496C">
        <w:rPr>
          <w:rFonts w:ascii="Times New Roman" w:eastAsia="Times New Roman" w:hAnsi="Times New Roman" w:cs="B Lotus" w:hint="cs"/>
          <w:noProof/>
          <w:sz w:val="28"/>
          <w:szCs w:val="28"/>
          <w:rtl/>
        </w:rPr>
        <w:t xml:space="preserve">بیان فرموده است </w:t>
      </w:r>
      <w:r w:rsidRPr="0046496C">
        <w:rPr>
          <w:rFonts w:ascii="Times New Roman" w:eastAsia="Times New Roman" w:hAnsi="Times New Roman" w:cs="B Lotus"/>
          <w:noProof/>
          <w:sz w:val="28"/>
          <w:szCs w:val="28"/>
          <w:rtl/>
        </w:rPr>
        <w:t>که او نفس دارد. پیامبر</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Pr>
        <w:sym w:font="AGA Arabesque" w:char="F072"/>
      </w:r>
      <w:r w:rsidRPr="0046496C">
        <w:rPr>
          <w:rFonts w:ascii="Times New Roman" w:eastAsia="Times New Roman" w:hAnsi="Times New Roman" w:cs="B Lotus" w:hint="cs"/>
          <w:noProof/>
          <w:sz w:val="28"/>
          <w:szCs w:val="28"/>
          <w:rtl/>
        </w:rPr>
        <w:t xml:space="preserve"> نیز </w:t>
      </w:r>
      <w:r w:rsidRPr="0046496C">
        <w:rPr>
          <w:rFonts w:ascii="Times New Roman" w:eastAsia="Times New Roman" w:hAnsi="Times New Roman" w:cs="B Lotus"/>
          <w:noProof/>
          <w:sz w:val="28"/>
          <w:szCs w:val="28"/>
          <w:rtl/>
        </w:rPr>
        <w:t xml:space="preserve">بیان </w:t>
      </w:r>
      <w:r w:rsidRPr="0046496C">
        <w:rPr>
          <w:rFonts w:ascii="Times New Roman" w:eastAsia="Times New Roman" w:hAnsi="Times New Roman" w:cs="B Lotus" w:hint="cs"/>
          <w:noProof/>
          <w:sz w:val="28"/>
          <w:szCs w:val="28"/>
          <w:rtl/>
        </w:rPr>
        <w:t>نموده</w:t>
      </w:r>
      <w:r w:rsidRPr="0046496C">
        <w:rPr>
          <w:rFonts w:ascii="Times New Roman" w:eastAsia="Times New Roman" w:hAnsi="Times New Roman" w:cs="B Lotus"/>
          <w:noProof/>
          <w:sz w:val="28"/>
          <w:szCs w:val="28"/>
          <w:rtl/>
        </w:rPr>
        <w:t xml:space="preserve"> که </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tl/>
        </w:rPr>
        <w:t>نفس دارد. ما نیز صفت نفس را برای خداوند</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Pr>
        <w:sym w:font="AGA Arabesque" w:char="F055"/>
      </w:r>
      <w:r w:rsidRPr="0046496C">
        <w:rPr>
          <w:rFonts w:ascii="Times New Roman" w:eastAsia="Times New Roman" w:hAnsi="Times New Roman" w:cs="B Lotus"/>
          <w:noProof/>
          <w:sz w:val="28"/>
          <w:szCs w:val="28"/>
          <w:rtl/>
        </w:rPr>
        <w:t xml:space="preserve"> به</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گونه‏ای که</w:t>
      </w:r>
      <w:r w:rsidRPr="0046496C">
        <w:rPr>
          <w:rFonts w:ascii="Times New Roman" w:eastAsia="Times New Roman" w:hAnsi="Times New Roman" w:cs="B Lotus" w:hint="cs"/>
          <w:noProof/>
          <w:sz w:val="28"/>
          <w:szCs w:val="28"/>
          <w:rtl/>
        </w:rPr>
        <w:t xml:space="preserve"> شایسته‌ی</w:t>
      </w:r>
      <w:r w:rsidRPr="0046496C">
        <w:rPr>
          <w:rFonts w:ascii="Times New Roman" w:eastAsia="Times New Roman" w:hAnsi="Times New Roman" w:cs="B Lotus"/>
          <w:noProof/>
          <w:sz w:val="28"/>
          <w:szCs w:val="28"/>
          <w:rtl/>
        </w:rPr>
        <w:t xml:space="preserve"> اوست، </w:t>
      </w:r>
      <w:r w:rsidRPr="0046496C">
        <w:rPr>
          <w:rFonts w:ascii="Times New Roman" w:eastAsia="Times New Roman" w:hAnsi="Times New Roman" w:cs="B Lotus" w:hint="cs"/>
          <w:noProof/>
          <w:sz w:val="28"/>
          <w:szCs w:val="28"/>
          <w:rtl/>
        </w:rPr>
        <w:t>ثابت می‌دانیم و به آن باور داریم</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44"/>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E30CE7">
      <w:pPr>
        <w:pStyle w:val="a8"/>
        <w:rPr>
          <w:rtl/>
        </w:rPr>
      </w:pPr>
      <w:bookmarkStart w:id="226" w:name="_Toc246700040"/>
      <w:bookmarkStart w:id="227" w:name="_Toc254369477"/>
      <w:bookmarkStart w:id="228" w:name="_Toc319776473"/>
      <w:r w:rsidRPr="0046496C">
        <w:rPr>
          <w:rtl/>
        </w:rPr>
        <w:t>ب- برخی از صفات خبری</w:t>
      </w:r>
      <w:bookmarkEnd w:id="226"/>
      <w:bookmarkEnd w:id="227"/>
      <w:bookmarkEnd w:id="228"/>
    </w:p>
    <w:p w:rsidR="00C30BB6" w:rsidRPr="0046496C" w:rsidRDefault="00C30BB6" w:rsidP="0071006A">
      <w:pPr>
        <w:pStyle w:val="a9"/>
        <w:spacing w:before="0"/>
        <w:rPr>
          <w:rtl/>
        </w:rPr>
      </w:pPr>
      <w:bookmarkStart w:id="229" w:name="_Toc313616991"/>
      <w:bookmarkStart w:id="230" w:name="_Toc319776474"/>
      <w:r w:rsidRPr="0046496C">
        <w:rPr>
          <w:rtl/>
        </w:rPr>
        <w:t xml:space="preserve">اثبات صفت </w:t>
      </w:r>
      <w:r w:rsidR="0071006A">
        <w:rPr>
          <w:rFonts w:hint="cs"/>
          <w:rtl/>
        </w:rPr>
        <w:t>استوای</w:t>
      </w:r>
      <w:r w:rsidRPr="0046496C">
        <w:rPr>
          <w:rtl/>
        </w:rPr>
        <w:t xml:space="preserve"> الله بر عرش:</w:t>
      </w:r>
      <w:bookmarkEnd w:id="229"/>
      <w:bookmarkEnd w:id="230"/>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إِنَّ</w:t>
      </w:r>
      <w:r w:rsidR="000B0534" w:rsidRPr="000B0534">
        <w:rPr>
          <w:rStyle w:val="Char8"/>
          <w:rtl/>
        </w:rPr>
        <w:t xml:space="preserve"> </w:t>
      </w:r>
      <w:r w:rsidR="000B0534" w:rsidRPr="000B0534">
        <w:rPr>
          <w:rStyle w:val="Char8"/>
          <w:rFonts w:hint="cs"/>
          <w:rtl/>
        </w:rPr>
        <w:t>رَبَّكُمُ</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ٱلَّذِي</w:t>
      </w:r>
      <w:r w:rsidR="000B0534" w:rsidRPr="000B0534">
        <w:rPr>
          <w:rStyle w:val="Char8"/>
          <w:rtl/>
        </w:rPr>
        <w:t xml:space="preserve"> </w:t>
      </w:r>
      <w:r w:rsidR="000B0534" w:rsidRPr="000B0534">
        <w:rPr>
          <w:rStyle w:val="Char8"/>
          <w:rFonts w:hint="cs"/>
          <w:rtl/>
        </w:rPr>
        <w:t>خَلَقَ</w:t>
      </w:r>
      <w:r w:rsidR="000B0534" w:rsidRPr="000B0534">
        <w:rPr>
          <w:rStyle w:val="Char8"/>
          <w:rtl/>
        </w:rPr>
        <w:t xml:space="preserve"> </w:t>
      </w:r>
      <w:r w:rsidR="000B0534" w:rsidRPr="000B0534">
        <w:rPr>
          <w:rStyle w:val="Char8"/>
          <w:rFonts w:hint="cs"/>
          <w:rtl/>
        </w:rPr>
        <w:t>ٱلسَّمَٰوَٰتِ</w:t>
      </w:r>
      <w:r w:rsidR="000B0534" w:rsidRPr="000B0534">
        <w:rPr>
          <w:rStyle w:val="Char8"/>
          <w:rtl/>
        </w:rPr>
        <w:t xml:space="preserve"> </w:t>
      </w:r>
      <w:r w:rsidR="000B0534" w:rsidRPr="000B0534">
        <w:rPr>
          <w:rStyle w:val="Char8"/>
          <w:rFonts w:hint="cs"/>
          <w:rtl/>
        </w:rPr>
        <w:t>وَٱلۡأَرۡضَ</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سِتَّةِ</w:t>
      </w:r>
      <w:r w:rsidR="000B0534" w:rsidRPr="000B0534">
        <w:rPr>
          <w:rStyle w:val="Char8"/>
          <w:rtl/>
        </w:rPr>
        <w:t xml:space="preserve"> </w:t>
      </w:r>
      <w:r w:rsidR="000B0534" w:rsidRPr="000B0534">
        <w:rPr>
          <w:rStyle w:val="Char8"/>
          <w:rFonts w:hint="cs"/>
          <w:rtl/>
        </w:rPr>
        <w:t>أَيَّامٖ</w:t>
      </w:r>
      <w:r w:rsidR="000B0534" w:rsidRPr="000B0534">
        <w:rPr>
          <w:rStyle w:val="Char8"/>
          <w:rtl/>
        </w:rPr>
        <w:t xml:space="preserve"> </w:t>
      </w:r>
      <w:r w:rsidR="000B0534" w:rsidRPr="000B0534">
        <w:rPr>
          <w:rStyle w:val="Char8"/>
          <w:rFonts w:hint="cs"/>
          <w:rtl/>
        </w:rPr>
        <w:t>ثُمَّ</w:t>
      </w:r>
      <w:r w:rsidR="000B0534" w:rsidRPr="000B0534">
        <w:rPr>
          <w:rStyle w:val="Char8"/>
          <w:rtl/>
        </w:rPr>
        <w:t xml:space="preserve"> </w:t>
      </w:r>
      <w:r w:rsidR="000B0534" w:rsidRPr="000B0534">
        <w:rPr>
          <w:rStyle w:val="Char8"/>
          <w:rFonts w:hint="cs"/>
          <w:rtl/>
        </w:rPr>
        <w:t>ٱسۡتَوَىٰ</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ٱلۡعَرۡشِۖ</w:t>
      </w:r>
      <w:r w:rsidR="000B0534" w:rsidRPr="000B0534">
        <w:rPr>
          <w:rStyle w:val="Char8"/>
          <w:rtl/>
        </w:rPr>
        <w:t xml:space="preserve"> </w:t>
      </w:r>
      <w:r w:rsidR="000B0534" w:rsidRPr="000B0534">
        <w:rPr>
          <w:rStyle w:val="Char8"/>
          <w:rFonts w:hint="cs"/>
          <w:rtl/>
        </w:rPr>
        <w:t>يُغۡشِي</w:t>
      </w:r>
      <w:r w:rsidR="000B0534" w:rsidRPr="000B0534">
        <w:rPr>
          <w:rStyle w:val="Char8"/>
          <w:rtl/>
        </w:rPr>
        <w:t xml:space="preserve"> </w:t>
      </w:r>
      <w:r w:rsidR="000B0534" w:rsidRPr="000B0534">
        <w:rPr>
          <w:rStyle w:val="Char8"/>
          <w:rFonts w:hint="cs"/>
          <w:rtl/>
        </w:rPr>
        <w:t>ٱلَّيۡلَ</w:t>
      </w:r>
      <w:r w:rsidR="000B0534" w:rsidRPr="000B0534">
        <w:rPr>
          <w:rStyle w:val="Char8"/>
          <w:rtl/>
        </w:rPr>
        <w:t xml:space="preserve"> </w:t>
      </w:r>
      <w:r w:rsidR="000B0534" w:rsidRPr="000B0534">
        <w:rPr>
          <w:rStyle w:val="Char8"/>
          <w:rFonts w:hint="cs"/>
          <w:rtl/>
        </w:rPr>
        <w:t>ٱلنَّهَارَ</w:t>
      </w:r>
      <w:r w:rsidR="000B0534" w:rsidRPr="000B0534">
        <w:rPr>
          <w:rStyle w:val="Char8"/>
          <w:rtl/>
        </w:rPr>
        <w:t xml:space="preserve"> </w:t>
      </w:r>
      <w:r w:rsidR="000B0534" w:rsidRPr="000B0534">
        <w:rPr>
          <w:rStyle w:val="Char8"/>
          <w:rFonts w:hint="cs"/>
          <w:rtl/>
        </w:rPr>
        <w:t>يَطۡلُبُهُۥ</w:t>
      </w:r>
      <w:r w:rsidR="000B0534" w:rsidRPr="000B0534">
        <w:rPr>
          <w:rStyle w:val="Char8"/>
          <w:rtl/>
        </w:rPr>
        <w:t xml:space="preserve"> </w:t>
      </w:r>
      <w:r w:rsidR="000B0534" w:rsidRPr="000B0534">
        <w:rPr>
          <w:rStyle w:val="Char8"/>
          <w:rFonts w:hint="cs"/>
          <w:rtl/>
        </w:rPr>
        <w:t>حَثِيثٗا</w:t>
      </w:r>
      <w:r w:rsidR="000B0534" w:rsidRPr="000B0534">
        <w:rPr>
          <w:rStyle w:val="Char8"/>
          <w:rtl/>
        </w:rPr>
        <w:t xml:space="preserve"> </w:t>
      </w:r>
      <w:r w:rsidR="000B0534" w:rsidRPr="000B0534">
        <w:rPr>
          <w:rStyle w:val="Char8"/>
          <w:rFonts w:hint="cs"/>
          <w:rtl/>
        </w:rPr>
        <w:t>وَٱلشَّمۡسَ</w:t>
      </w:r>
      <w:r w:rsidR="000B0534" w:rsidRPr="000B0534">
        <w:rPr>
          <w:rStyle w:val="Char8"/>
          <w:rtl/>
        </w:rPr>
        <w:t xml:space="preserve"> </w:t>
      </w:r>
      <w:r w:rsidR="000B0534" w:rsidRPr="000B0534">
        <w:rPr>
          <w:rStyle w:val="Char8"/>
          <w:rFonts w:hint="cs"/>
          <w:rtl/>
        </w:rPr>
        <w:t>وَٱلۡقَمَرَ</w:t>
      </w:r>
      <w:r w:rsidR="000B0534" w:rsidRPr="000B0534">
        <w:rPr>
          <w:rStyle w:val="Char8"/>
          <w:rtl/>
        </w:rPr>
        <w:t xml:space="preserve"> </w:t>
      </w:r>
      <w:r w:rsidR="000B0534" w:rsidRPr="000B0534">
        <w:rPr>
          <w:rStyle w:val="Char8"/>
          <w:rFonts w:hint="cs"/>
          <w:rtl/>
        </w:rPr>
        <w:t>وَٱلنُّجُومَ</w:t>
      </w:r>
      <w:r w:rsidR="000B0534" w:rsidRPr="000B0534">
        <w:rPr>
          <w:rStyle w:val="Char8"/>
          <w:rtl/>
        </w:rPr>
        <w:t xml:space="preserve"> </w:t>
      </w:r>
      <w:r w:rsidR="000B0534" w:rsidRPr="000B0534">
        <w:rPr>
          <w:rStyle w:val="Char8"/>
          <w:rFonts w:hint="cs"/>
          <w:rtl/>
        </w:rPr>
        <w:t>مُسَخَّرَٰتِۢ</w:t>
      </w:r>
      <w:r w:rsidR="000B0534" w:rsidRPr="000B0534">
        <w:rPr>
          <w:rStyle w:val="Char8"/>
          <w:rtl/>
        </w:rPr>
        <w:t xml:space="preserve"> </w:t>
      </w:r>
      <w:r w:rsidR="000B0534" w:rsidRPr="000B0534">
        <w:rPr>
          <w:rStyle w:val="Char8"/>
          <w:rFonts w:hint="cs"/>
          <w:rtl/>
        </w:rPr>
        <w:t>بِأَمۡرِهِۦٓۗ</w:t>
      </w:r>
      <w:r w:rsidR="000B0534" w:rsidRPr="000B0534">
        <w:rPr>
          <w:rStyle w:val="Char8"/>
          <w:rtl/>
        </w:rPr>
        <w:t xml:space="preserve"> </w:t>
      </w:r>
      <w:r w:rsidR="000B0534" w:rsidRPr="000B0534">
        <w:rPr>
          <w:rStyle w:val="Char8"/>
          <w:rFonts w:hint="cs"/>
          <w:rtl/>
        </w:rPr>
        <w:t>أَلَا</w:t>
      </w:r>
      <w:r w:rsidR="000B0534" w:rsidRPr="000B0534">
        <w:rPr>
          <w:rStyle w:val="Char8"/>
          <w:rtl/>
        </w:rPr>
        <w:t xml:space="preserve"> </w:t>
      </w:r>
      <w:r w:rsidR="000B0534" w:rsidRPr="000B0534">
        <w:rPr>
          <w:rStyle w:val="Char8"/>
          <w:rFonts w:hint="cs"/>
          <w:rtl/>
        </w:rPr>
        <w:t>لَهُ</w:t>
      </w:r>
      <w:r w:rsidR="000B0534" w:rsidRPr="000B0534">
        <w:rPr>
          <w:rStyle w:val="Char8"/>
          <w:rtl/>
        </w:rPr>
        <w:t xml:space="preserve"> </w:t>
      </w:r>
      <w:r w:rsidR="000B0534" w:rsidRPr="000B0534">
        <w:rPr>
          <w:rStyle w:val="Char8"/>
          <w:rFonts w:hint="cs"/>
          <w:rtl/>
        </w:rPr>
        <w:t>ٱلۡخَلۡقُ</w:t>
      </w:r>
      <w:r w:rsidR="000B0534" w:rsidRPr="000B0534">
        <w:rPr>
          <w:rStyle w:val="Char8"/>
          <w:rtl/>
        </w:rPr>
        <w:t xml:space="preserve"> </w:t>
      </w:r>
      <w:r w:rsidR="000B0534" w:rsidRPr="000B0534">
        <w:rPr>
          <w:rStyle w:val="Char8"/>
          <w:rFonts w:hint="cs"/>
          <w:rtl/>
        </w:rPr>
        <w:t>وَٱلۡأَمۡرُۗ</w:t>
      </w:r>
      <w:r w:rsidR="000B0534" w:rsidRPr="000B0534">
        <w:rPr>
          <w:rStyle w:val="Char8"/>
          <w:rtl/>
        </w:rPr>
        <w:t xml:space="preserve"> </w:t>
      </w:r>
      <w:r w:rsidR="000B0534" w:rsidRPr="000B0534">
        <w:rPr>
          <w:rStyle w:val="Char8"/>
          <w:rFonts w:hint="cs"/>
          <w:rtl/>
        </w:rPr>
        <w:t>تَبَارَكَ</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رَبُّ</w:t>
      </w:r>
      <w:r w:rsidR="000B0534" w:rsidRPr="000B0534">
        <w:rPr>
          <w:rStyle w:val="Char8"/>
          <w:rtl/>
        </w:rPr>
        <w:t xml:space="preserve"> </w:t>
      </w:r>
      <w:r w:rsidR="000B0534" w:rsidRPr="000B0534">
        <w:rPr>
          <w:rStyle w:val="Char8"/>
          <w:rFonts w:hint="cs"/>
          <w:rtl/>
        </w:rPr>
        <w:t>ٱلۡعَٰلَمِينَ</w:t>
      </w:r>
      <w:r w:rsidR="000B0534" w:rsidRPr="000B0534">
        <w:rPr>
          <w:rStyle w:val="Char8"/>
          <w:rtl/>
        </w:rPr>
        <w:t xml:space="preserve"> </w:t>
      </w:r>
      <w:r w:rsidR="000B0534" w:rsidRPr="000B0534">
        <w:rPr>
          <w:rStyle w:val="Char8"/>
          <w:rFonts w:hint="cs"/>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الأعراف: 54</w:t>
      </w:r>
      <w:r w:rsidRPr="00990C54">
        <w:rPr>
          <w:rStyle w:val="Char6"/>
          <w:rFonts w:eastAsia="Calibri" w:hint="cs"/>
          <w:rtl/>
        </w:rPr>
        <w:t>]</w:t>
      </w:r>
      <w:r w:rsidRPr="00990C54">
        <w:rPr>
          <w:rStyle w:val="Char1"/>
          <w:rFonts w:eastAsia="Calibri" w:cs="B Lotus" w:hint="cs"/>
          <w:rtl/>
        </w:rPr>
        <w:t>.</w:t>
      </w:r>
    </w:p>
    <w:p w:rsidR="00C30BB6" w:rsidRPr="00A97D6C" w:rsidRDefault="00105D43" w:rsidP="0074648C">
      <w:pPr>
        <w:tabs>
          <w:tab w:val="right" w:pos="7370"/>
        </w:tabs>
        <w:spacing w:after="0" w:line="240" w:lineRule="auto"/>
        <w:ind w:left="567"/>
        <w:jc w:val="both"/>
        <w:rPr>
          <w:rFonts w:ascii="Times New Roman" w:eastAsia="Times New Roman" w:hAnsi="Times New Roman" w:cs="B Lotus"/>
          <w:noProof/>
          <w:spacing w:val="-4"/>
          <w:sz w:val="28"/>
          <w:szCs w:val="28"/>
          <w:rtl/>
        </w:rPr>
      </w:pPr>
      <w:r w:rsidRPr="00105D43">
        <w:rPr>
          <w:rStyle w:val="Char7"/>
          <w:rFonts w:eastAsia="Calibri"/>
          <w:rtl/>
        </w:rPr>
        <w:t>«</w:t>
      </w:r>
      <w:r w:rsidR="00C30BB6" w:rsidRPr="004E7FEA">
        <w:rPr>
          <w:rStyle w:val="Char"/>
          <w:rFonts w:eastAsia="Calibri"/>
          <w:rtl/>
        </w:rPr>
        <w:t xml:space="preserve">همانا پروردگارتان، الله است؛ ذاتی که آسمان‌ها و زمین را در شش روز آفرید و بر عرش </w:t>
      </w:r>
      <w:r w:rsidR="0071006A" w:rsidRPr="004E7FEA">
        <w:rPr>
          <w:rStyle w:val="Char"/>
          <w:rFonts w:eastAsia="Calibri" w:hint="cs"/>
          <w:rtl/>
        </w:rPr>
        <w:t>استوا</w:t>
      </w:r>
      <w:r w:rsidR="001F3F69" w:rsidRPr="004E7FEA">
        <w:rPr>
          <w:rStyle w:val="Char"/>
          <w:rFonts w:eastAsia="Calibri" w:hint="cs"/>
          <w:rtl/>
        </w:rPr>
        <w:t>ء</w:t>
      </w:r>
      <w:r w:rsidR="00C30BB6" w:rsidRPr="004E7FEA">
        <w:rPr>
          <w:rStyle w:val="Char"/>
          <w:rFonts w:eastAsia="Calibri"/>
          <w:rtl/>
        </w:rPr>
        <w:t xml:space="preserve"> یافت. روز و شب را که با شتاب در پی هم می‏آیند، به هم می‌رساند و خورشید و ماه و ستارگان را آفرید که به فرمانش هستند. آگاه باشید که آفرینش و فرمان، از آنِ اوست. الله، پروردگار جهانیان، بزرگ و برتر و والا‌مقام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در </w:t>
      </w:r>
      <w:r w:rsidRPr="0046496C">
        <w:rPr>
          <w:rFonts w:ascii="Times New Roman" w:eastAsia="Times New Roman" w:hAnsi="Times New Roman" w:cs="B Lotus" w:hint="cs"/>
          <w:noProof/>
          <w:sz w:val="28"/>
          <w:szCs w:val="28"/>
          <w:rtl/>
        </w:rPr>
        <w:t>آیه‌ی</w:t>
      </w:r>
      <w:r w:rsidRPr="0046496C">
        <w:rPr>
          <w:rFonts w:ascii="Times New Roman" w:eastAsia="Times New Roman" w:hAnsi="Times New Roman" w:cs="B Lotus"/>
          <w:noProof/>
          <w:sz w:val="28"/>
          <w:szCs w:val="28"/>
          <w:rtl/>
        </w:rPr>
        <w:t xml:space="preserve"> دیگری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وَتَوَكَّلۡ</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ٱلۡحَيِّ</w:t>
      </w:r>
      <w:r w:rsidR="000B0534" w:rsidRPr="000B0534">
        <w:rPr>
          <w:rStyle w:val="Char8"/>
          <w:rtl/>
        </w:rPr>
        <w:t xml:space="preserve"> </w:t>
      </w:r>
      <w:r w:rsidR="000B0534" w:rsidRPr="000B0534">
        <w:rPr>
          <w:rStyle w:val="Char8"/>
          <w:rFonts w:hint="cs"/>
          <w:rtl/>
        </w:rPr>
        <w:t>ٱلَّذِي</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يَمُوتُ</w:t>
      </w:r>
      <w:r w:rsidR="000B0534" w:rsidRPr="000B0534">
        <w:rPr>
          <w:rStyle w:val="Char8"/>
          <w:rtl/>
        </w:rPr>
        <w:t xml:space="preserve"> </w:t>
      </w:r>
      <w:r w:rsidR="000B0534" w:rsidRPr="000B0534">
        <w:rPr>
          <w:rStyle w:val="Char8"/>
          <w:rFonts w:hint="cs"/>
          <w:rtl/>
        </w:rPr>
        <w:t>وَسَبِّحۡ</w:t>
      </w:r>
      <w:r w:rsidR="000B0534" w:rsidRPr="000B0534">
        <w:rPr>
          <w:rStyle w:val="Char8"/>
          <w:rtl/>
        </w:rPr>
        <w:t xml:space="preserve"> </w:t>
      </w:r>
      <w:r w:rsidR="000B0534" w:rsidRPr="000B0534">
        <w:rPr>
          <w:rStyle w:val="Char8"/>
          <w:rFonts w:hint="cs"/>
          <w:rtl/>
        </w:rPr>
        <w:t>بِحَمۡدِهِۦۚ</w:t>
      </w:r>
      <w:r w:rsidR="000B0534" w:rsidRPr="000B0534">
        <w:rPr>
          <w:rStyle w:val="Char8"/>
          <w:rtl/>
        </w:rPr>
        <w:t xml:space="preserve"> </w:t>
      </w:r>
      <w:r w:rsidR="000B0534" w:rsidRPr="000B0534">
        <w:rPr>
          <w:rStyle w:val="Char8"/>
          <w:rFonts w:hint="cs"/>
          <w:rtl/>
        </w:rPr>
        <w:t>وَكَفَىٰ</w:t>
      </w:r>
      <w:r w:rsidR="000B0534" w:rsidRPr="000B0534">
        <w:rPr>
          <w:rStyle w:val="Char8"/>
          <w:rtl/>
        </w:rPr>
        <w:t xml:space="preserve"> </w:t>
      </w:r>
      <w:r w:rsidR="000B0534" w:rsidRPr="000B0534">
        <w:rPr>
          <w:rStyle w:val="Char8"/>
          <w:rFonts w:hint="cs"/>
          <w:rtl/>
        </w:rPr>
        <w:t>بِهِۦ</w:t>
      </w:r>
      <w:r w:rsidR="000B0534" w:rsidRPr="000B0534">
        <w:rPr>
          <w:rStyle w:val="Char8"/>
          <w:rtl/>
        </w:rPr>
        <w:t xml:space="preserve"> </w:t>
      </w:r>
      <w:r w:rsidR="000B0534" w:rsidRPr="000B0534">
        <w:rPr>
          <w:rStyle w:val="Char8"/>
          <w:rFonts w:hint="cs"/>
          <w:rtl/>
        </w:rPr>
        <w:t>بِذُنُوبِ</w:t>
      </w:r>
      <w:r w:rsidR="000B0534" w:rsidRPr="000B0534">
        <w:rPr>
          <w:rStyle w:val="Char8"/>
          <w:rtl/>
        </w:rPr>
        <w:t xml:space="preserve"> </w:t>
      </w:r>
      <w:r w:rsidR="000B0534" w:rsidRPr="000B0534">
        <w:rPr>
          <w:rStyle w:val="Char8"/>
          <w:rFonts w:hint="cs"/>
          <w:rtl/>
        </w:rPr>
        <w:t>عِبَادِهِۦ</w:t>
      </w:r>
      <w:r w:rsidR="000B0534" w:rsidRPr="000B0534">
        <w:rPr>
          <w:rStyle w:val="Char8"/>
          <w:rtl/>
        </w:rPr>
        <w:t xml:space="preserve"> </w:t>
      </w:r>
      <w:r w:rsidR="000B0534" w:rsidRPr="000B0534">
        <w:rPr>
          <w:rStyle w:val="Char8"/>
          <w:rFonts w:hint="cs"/>
          <w:rtl/>
        </w:rPr>
        <w:t>خَبِيرًا</w:t>
      </w:r>
      <w:r w:rsidR="000B0534" w:rsidRPr="000B0534">
        <w:rPr>
          <w:rStyle w:val="Char8"/>
          <w:rtl/>
        </w:rPr>
        <w:t xml:space="preserve"> </w:t>
      </w:r>
      <w:r w:rsidR="000B0534" w:rsidRPr="000B0534">
        <w:rPr>
          <w:rStyle w:val="Char8"/>
          <w:rFonts w:hint="cs"/>
          <w:rtl/>
        </w:rPr>
        <w:t>٥٨</w:t>
      </w:r>
      <w:r w:rsidR="000B0534" w:rsidRPr="000B0534">
        <w:rPr>
          <w:rStyle w:val="Char8"/>
          <w:rtl/>
        </w:rPr>
        <w:t xml:space="preserve"> </w:t>
      </w:r>
      <w:r w:rsidR="000B0534" w:rsidRPr="000B0534">
        <w:rPr>
          <w:rStyle w:val="Char8"/>
          <w:rFonts w:hint="cs"/>
          <w:rtl/>
        </w:rPr>
        <w:t>ٱلَّذِي</w:t>
      </w:r>
      <w:r w:rsidR="000B0534" w:rsidRPr="000B0534">
        <w:rPr>
          <w:rStyle w:val="Char8"/>
          <w:rtl/>
        </w:rPr>
        <w:t xml:space="preserve"> </w:t>
      </w:r>
      <w:r w:rsidR="000B0534" w:rsidRPr="000B0534">
        <w:rPr>
          <w:rStyle w:val="Char8"/>
          <w:rFonts w:hint="cs"/>
          <w:rtl/>
        </w:rPr>
        <w:t>خَلَقَ</w:t>
      </w:r>
      <w:r w:rsidR="000B0534" w:rsidRPr="000B0534">
        <w:rPr>
          <w:rStyle w:val="Char8"/>
          <w:rtl/>
        </w:rPr>
        <w:t xml:space="preserve"> </w:t>
      </w:r>
      <w:r w:rsidR="000B0534" w:rsidRPr="000B0534">
        <w:rPr>
          <w:rStyle w:val="Char8"/>
          <w:rFonts w:hint="cs"/>
          <w:rtl/>
        </w:rPr>
        <w:t>ٱلسَّمَٰوَٰتِ</w:t>
      </w:r>
      <w:r w:rsidR="000B0534" w:rsidRPr="000B0534">
        <w:rPr>
          <w:rStyle w:val="Char8"/>
          <w:rtl/>
        </w:rPr>
        <w:t xml:space="preserve"> </w:t>
      </w:r>
      <w:r w:rsidR="000B0534" w:rsidRPr="000B0534">
        <w:rPr>
          <w:rStyle w:val="Char8"/>
          <w:rFonts w:hint="cs"/>
          <w:rtl/>
        </w:rPr>
        <w:t>وَٱلۡأَرۡضَ</w:t>
      </w:r>
      <w:r w:rsidR="000B0534" w:rsidRPr="000B0534">
        <w:rPr>
          <w:rStyle w:val="Char8"/>
          <w:rtl/>
        </w:rPr>
        <w:t xml:space="preserve"> </w:t>
      </w:r>
      <w:r w:rsidR="000B0534" w:rsidRPr="000B0534">
        <w:rPr>
          <w:rStyle w:val="Char8"/>
          <w:rFonts w:hint="cs"/>
          <w:rtl/>
        </w:rPr>
        <w:t>وَمَا</w:t>
      </w:r>
      <w:r w:rsidR="000B0534" w:rsidRPr="000B0534">
        <w:rPr>
          <w:rStyle w:val="Char8"/>
          <w:rtl/>
        </w:rPr>
        <w:t xml:space="preserve"> </w:t>
      </w:r>
      <w:r w:rsidR="000B0534" w:rsidRPr="000B0534">
        <w:rPr>
          <w:rStyle w:val="Char8"/>
          <w:rFonts w:hint="cs"/>
          <w:rtl/>
        </w:rPr>
        <w:t>بَيۡنَهُمَا</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سِتَّةِ</w:t>
      </w:r>
      <w:r w:rsidR="000B0534" w:rsidRPr="000B0534">
        <w:rPr>
          <w:rStyle w:val="Char8"/>
          <w:rtl/>
        </w:rPr>
        <w:t xml:space="preserve"> </w:t>
      </w:r>
      <w:r w:rsidR="000B0534" w:rsidRPr="000B0534">
        <w:rPr>
          <w:rStyle w:val="Char8"/>
          <w:rFonts w:hint="cs"/>
          <w:rtl/>
        </w:rPr>
        <w:t>أَيَّامٖ</w:t>
      </w:r>
      <w:r w:rsidR="000B0534" w:rsidRPr="000B0534">
        <w:rPr>
          <w:rStyle w:val="Char8"/>
          <w:rtl/>
        </w:rPr>
        <w:t xml:space="preserve"> </w:t>
      </w:r>
      <w:r w:rsidR="000B0534" w:rsidRPr="000B0534">
        <w:rPr>
          <w:rStyle w:val="Char8"/>
          <w:rFonts w:hint="cs"/>
          <w:rtl/>
        </w:rPr>
        <w:t>ثُمَّ</w:t>
      </w:r>
      <w:r w:rsidR="000B0534" w:rsidRPr="000B0534">
        <w:rPr>
          <w:rStyle w:val="Char8"/>
          <w:rtl/>
        </w:rPr>
        <w:t xml:space="preserve"> </w:t>
      </w:r>
      <w:r w:rsidR="000B0534" w:rsidRPr="000B0534">
        <w:rPr>
          <w:rStyle w:val="Char8"/>
          <w:rFonts w:hint="cs"/>
          <w:rtl/>
        </w:rPr>
        <w:t>ٱسۡتَوَىٰ</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ٱلۡعَرۡشِۖ</w:t>
      </w:r>
      <w:r w:rsidR="000B0534" w:rsidRPr="000B0534">
        <w:rPr>
          <w:rStyle w:val="Char8"/>
          <w:rtl/>
        </w:rPr>
        <w:t xml:space="preserve"> </w:t>
      </w:r>
      <w:r w:rsidR="000B0534" w:rsidRPr="000B0534">
        <w:rPr>
          <w:rStyle w:val="Char8"/>
          <w:rFonts w:hint="cs"/>
          <w:rtl/>
        </w:rPr>
        <w:t>ٱلرَّحۡمَٰنُ</w:t>
      </w:r>
      <w:r w:rsidR="000B0534" w:rsidRPr="000B0534">
        <w:rPr>
          <w:rStyle w:val="Char8"/>
          <w:rtl/>
        </w:rPr>
        <w:t xml:space="preserve"> </w:t>
      </w:r>
      <w:r w:rsidR="000B0534" w:rsidRPr="000B0534">
        <w:rPr>
          <w:rStyle w:val="Char8"/>
          <w:rFonts w:hint="cs"/>
          <w:rtl/>
        </w:rPr>
        <w:t>فَسۡ‍َٔلۡ</w:t>
      </w:r>
      <w:r w:rsidR="000B0534" w:rsidRPr="000B0534">
        <w:rPr>
          <w:rStyle w:val="Char8"/>
          <w:rtl/>
        </w:rPr>
        <w:t xml:space="preserve"> </w:t>
      </w:r>
      <w:r w:rsidR="000B0534" w:rsidRPr="000B0534">
        <w:rPr>
          <w:rStyle w:val="Char8"/>
          <w:rFonts w:hint="cs"/>
          <w:rtl/>
        </w:rPr>
        <w:t>بِهِۦ</w:t>
      </w:r>
      <w:r w:rsidR="000B0534" w:rsidRPr="000B0534">
        <w:rPr>
          <w:rStyle w:val="Char8"/>
          <w:rtl/>
        </w:rPr>
        <w:t xml:space="preserve"> </w:t>
      </w:r>
      <w:r w:rsidR="000B0534" w:rsidRPr="000B0534">
        <w:rPr>
          <w:rStyle w:val="Char8"/>
          <w:rFonts w:hint="cs"/>
          <w:rtl/>
        </w:rPr>
        <w:t>خَبِيرٗا</w:t>
      </w:r>
      <w:r w:rsidR="000B0534" w:rsidRPr="000B0534">
        <w:rPr>
          <w:rStyle w:val="Char8"/>
          <w:rtl/>
        </w:rPr>
        <w:t xml:space="preserve"> </w:t>
      </w:r>
      <w:r w:rsidR="000B0534" w:rsidRPr="000B0534">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الفرقان: 58-59</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noProof/>
          <w:sz w:val="28"/>
          <w:szCs w:val="28"/>
          <w:rtl/>
        </w:rPr>
        <w:t>‏</w:t>
      </w:r>
      <w:r w:rsidR="00C30BB6" w:rsidRPr="004E7FEA">
        <w:rPr>
          <w:rStyle w:val="Char"/>
          <w:rFonts w:eastAsia="Calibri"/>
          <w:rtl/>
        </w:rPr>
        <w:t>و بر پروردگار همیشه‏زنده‏اى توكل نما كه هرگز نمى‏ميرد و او را همراه با ستايش، به پاکی یاد کن. و همین بس كه او به گناهان بندگانش آگاه است. ذاتی كه آسمان‏ها و زمين و موجودات میان آن</w:t>
      </w:r>
      <w:r w:rsidR="00C30BB6" w:rsidRPr="004E7FEA">
        <w:rPr>
          <w:rStyle w:val="Char"/>
          <w:rFonts w:eastAsia="Calibri" w:hint="cs"/>
          <w:rtl/>
        </w:rPr>
        <w:t>‌</w:t>
      </w:r>
      <w:r w:rsidR="00C30BB6" w:rsidRPr="004E7FEA">
        <w:rPr>
          <w:rStyle w:val="Char"/>
          <w:rFonts w:eastAsia="Calibri"/>
          <w:rtl/>
        </w:rPr>
        <w:t xml:space="preserve">ها را در شش روز آفريد و بر عرش </w:t>
      </w:r>
      <w:r w:rsidR="0071006A" w:rsidRPr="004E7FEA">
        <w:rPr>
          <w:rStyle w:val="Char"/>
          <w:rFonts w:eastAsia="Calibri" w:hint="cs"/>
          <w:rtl/>
        </w:rPr>
        <w:t>استوا</w:t>
      </w:r>
      <w:r w:rsidR="00EA2F72" w:rsidRPr="004E7FEA">
        <w:rPr>
          <w:rStyle w:val="Char"/>
          <w:rFonts w:eastAsia="Calibri" w:hint="cs"/>
          <w:rtl/>
        </w:rPr>
        <w:t>ء</w:t>
      </w:r>
      <w:r w:rsidR="000D296A" w:rsidRPr="004E7FEA">
        <w:rPr>
          <w:rStyle w:val="Char"/>
          <w:rFonts w:eastAsia="Calibri" w:hint="cs"/>
          <w:rtl/>
        </w:rPr>
        <w:t xml:space="preserve"> </w:t>
      </w:r>
      <w:r w:rsidR="00C30BB6" w:rsidRPr="004E7FEA">
        <w:rPr>
          <w:rStyle w:val="Char"/>
          <w:rFonts w:eastAsia="Calibri"/>
          <w:rtl/>
        </w:rPr>
        <w:t>یافت. (او، پروردگار) رحمان (گسترده‏مهر است)؛ پس درباره‏اش از (افراد) آگاه، سؤال کن</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1006A">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اثبات </w:t>
      </w:r>
      <w:r w:rsidR="0071006A">
        <w:rPr>
          <w:rFonts w:ascii="Times New Roman" w:eastAsia="Times New Roman" w:hAnsi="Times New Roman" w:cs="B Lotus" w:hint="cs"/>
          <w:noProof/>
          <w:sz w:val="28"/>
          <w:szCs w:val="28"/>
          <w:rtl/>
        </w:rPr>
        <w:t>استوای</w:t>
      </w:r>
      <w:r w:rsidRPr="0046496C">
        <w:rPr>
          <w:rFonts w:ascii="Times New Roman" w:eastAsia="Times New Roman" w:hAnsi="Times New Roman" w:cs="B Lotus"/>
          <w:noProof/>
          <w:sz w:val="28"/>
          <w:szCs w:val="28"/>
          <w:rtl/>
        </w:rPr>
        <w:t xml:space="preserve"> الله بر عرش بدون تحریف و تعطیل و بدون تمثیل و کیفیت قایل شدن واجب است. </w:t>
      </w:r>
      <w:r w:rsidR="0071006A">
        <w:rPr>
          <w:rFonts w:ascii="Times New Roman" w:eastAsia="Times New Roman" w:hAnsi="Times New Roman" w:cs="B Lotus" w:hint="cs"/>
          <w:noProof/>
          <w:sz w:val="28"/>
          <w:szCs w:val="28"/>
          <w:rtl/>
        </w:rPr>
        <w:t>استوای</w:t>
      </w:r>
      <w:r w:rsidRPr="0046496C">
        <w:rPr>
          <w:rFonts w:ascii="Times New Roman" w:eastAsia="Times New Roman" w:hAnsi="Times New Roman" w:cs="B Lotus"/>
          <w:noProof/>
          <w:sz w:val="28"/>
          <w:szCs w:val="28"/>
          <w:rtl/>
        </w:rPr>
        <w:t xml:space="preserve"> الله بر عرش،</w:t>
      </w:r>
      <w:r w:rsidRPr="0046496C">
        <w:rPr>
          <w:rFonts w:ascii="Times New Roman" w:eastAsia="Times New Roman" w:hAnsi="Times New Roman" w:cs="B Lotus" w:hint="cs"/>
          <w:noProof/>
          <w:sz w:val="28"/>
          <w:szCs w:val="28"/>
          <w:rtl/>
        </w:rPr>
        <w:t xml:space="preserve"> </w:t>
      </w:r>
      <w:r w:rsidR="0071006A">
        <w:rPr>
          <w:rFonts w:ascii="Times New Roman" w:eastAsia="Times New Roman" w:hAnsi="Times New Roman" w:cs="B Lotus" w:hint="cs"/>
          <w:noProof/>
          <w:sz w:val="28"/>
          <w:szCs w:val="28"/>
          <w:rtl/>
        </w:rPr>
        <w:t>استوا</w:t>
      </w:r>
      <w:r w:rsidR="00EA2F72">
        <w:rPr>
          <w:rFonts w:ascii="Times New Roman" w:eastAsia="Times New Roman" w:hAnsi="Times New Roman" w:cs="B Lotus" w:hint="cs"/>
          <w:noProof/>
          <w:sz w:val="28"/>
          <w:szCs w:val="28"/>
          <w:rtl/>
        </w:rPr>
        <w:t>ء</w:t>
      </w:r>
      <w:r w:rsidRPr="0046496C">
        <w:rPr>
          <w:rFonts w:ascii="Times New Roman" w:eastAsia="Times New Roman" w:hAnsi="Times New Roman" w:cs="B Lotus"/>
          <w:noProof/>
          <w:sz w:val="28"/>
          <w:szCs w:val="28"/>
          <w:rtl/>
        </w:rPr>
        <w:t xml:space="preserve"> گرفتنی حقیقی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ست که معنایش، بلندی و </w:t>
      </w:r>
      <w:r w:rsidR="0071006A">
        <w:rPr>
          <w:rFonts w:ascii="Times New Roman" w:eastAsia="Times New Roman" w:hAnsi="Times New Roman" w:cs="B Lotus" w:hint="cs"/>
          <w:noProof/>
          <w:sz w:val="28"/>
          <w:szCs w:val="28"/>
          <w:rtl/>
        </w:rPr>
        <w:t>استوا</w:t>
      </w:r>
      <w:r w:rsidR="00EA2F72">
        <w:rPr>
          <w:rFonts w:ascii="Times New Roman" w:eastAsia="Times New Roman" w:hAnsi="Times New Roman" w:cs="B Lotus" w:hint="cs"/>
          <w:noProof/>
          <w:sz w:val="28"/>
          <w:szCs w:val="28"/>
          <w:rtl/>
        </w:rPr>
        <w:t>ء</w:t>
      </w:r>
      <w:r w:rsidRPr="0046496C">
        <w:rPr>
          <w:rFonts w:ascii="Times New Roman" w:eastAsia="Times New Roman" w:hAnsi="Times New Roman" w:cs="B Lotus"/>
          <w:noProof/>
          <w:sz w:val="28"/>
          <w:szCs w:val="28"/>
          <w:rtl/>
        </w:rPr>
        <w:t xml:space="preserve"> به</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گونه‏ای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ست که </w:t>
      </w:r>
      <w:r w:rsidRPr="0046496C">
        <w:rPr>
          <w:rFonts w:ascii="Times New Roman" w:eastAsia="Times New Roman" w:hAnsi="Times New Roman" w:cs="B Lotus" w:hint="cs"/>
          <w:noProof/>
          <w:sz w:val="28"/>
          <w:szCs w:val="28"/>
          <w:rtl/>
        </w:rPr>
        <w:t>شایسته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الله متعال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45"/>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از امام مالک</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CTraditional Arabic" w:hint="cs"/>
          <w:noProof/>
          <w:sz w:val="28"/>
          <w:szCs w:val="28"/>
          <w:rtl/>
        </w:rPr>
        <w:t>/</w:t>
      </w:r>
      <w:r w:rsidRPr="0046496C">
        <w:rPr>
          <w:rFonts w:ascii="Times New Roman" w:eastAsia="Times New Roman" w:hAnsi="Times New Roman" w:cs="B Lotus"/>
          <w:noProof/>
          <w:sz w:val="28"/>
          <w:szCs w:val="28"/>
          <w:rtl/>
        </w:rPr>
        <w:t xml:space="preserve"> درباره‏ی </w:t>
      </w:r>
      <w:r w:rsidRPr="0046496C">
        <w:rPr>
          <w:rFonts w:ascii="Times New Roman" w:eastAsia="Times New Roman" w:hAnsi="Times New Roman" w:cs="B Lotus" w:hint="cs"/>
          <w:noProof/>
          <w:sz w:val="28"/>
          <w:szCs w:val="28"/>
          <w:rtl/>
        </w:rPr>
        <w:t xml:space="preserve">این </w:t>
      </w:r>
      <w:r w:rsidRPr="0046496C">
        <w:rPr>
          <w:rFonts w:ascii="Times New Roman" w:eastAsia="Times New Roman" w:hAnsi="Times New Roman" w:cs="B Lotus"/>
          <w:noProof/>
          <w:sz w:val="28"/>
          <w:szCs w:val="28"/>
          <w:rtl/>
        </w:rPr>
        <w:t>آیه</w:t>
      </w:r>
      <w:r w:rsidRPr="0046496C">
        <w:rPr>
          <w:rFonts w:ascii="Times New Roman" w:eastAsia="Times New Roman" w:hAnsi="Times New Roman" w:cs="B Lotus" w:hint="cs"/>
          <w:noProof/>
          <w:sz w:val="28"/>
          <w:szCs w:val="28"/>
          <w:rtl/>
        </w:rPr>
        <w:t xml:space="preserve"> سؤال شد که 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9"/>
      </w:r>
      <w:r w:rsidRPr="0046496C">
        <w:rPr>
          <w:rFonts w:ascii="Times New Roman" w:eastAsia="Times New Roman" w:hAnsi="Times New Roman" w:cs="B Lotus" w:hint="cs"/>
          <w:noProof/>
          <w:sz w:val="28"/>
          <w:szCs w:val="28"/>
          <w:rtl/>
        </w:rPr>
        <w:t xml:space="preserve">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ٱلرَّحۡمَٰنُ</w:t>
      </w:r>
      <w:r w:rsidR="000B0534" w:rsidRPr="000B0534">
        <w:rPr>
          <w:rStyle w:val="Char8"/>
          <w:rtl/>
        </w:rPr>
        <w:t xml:space="preserve"> </w:t>
      </w:r>
      <w:r w:rsidR="000B0534" w:rsidRPr="000B0534">
        <w:rPr>
          <w:rStyle w:val="Char8"/>
          <w:rFonts w:hint="cs"/>
          <w:rtl/>
        </w:rPr>
        <w:t>عَلَى</w:t>
      </w:r>
      <w:r w:rsidR="000B0534" w:rsidRPr="000B0534">
        <w:rPr>
          <w:rStyle w:val="Char8"/>
          <w:rtl/>
        </w:rPr>
        <w:t xml:space="preserve"> </w:t>
      </w:r>
      <w:r w:rsidR="000B0534" w:rsidRPr="000B0534">
        <w:rPr>
          <w:rStyle w:val="Char8"/>
          <w:rFonts w:hint="cs"/>
          <w:rtl/>
        </w:rPr>
        <w:t>ٱلۡعَرۡشِ</w:t>
      </w:r>
      <w:r w:rsidR="000B0534" w:rsidRPr="000B0534">
        <w:rPr>
          <w:rStyle w:val="Char8"/>
          <w:rtl/>
        </w:rPr>
        <w:t xml:space="preserve"> </w:t>
      </w:r>
      <w:r w:rsidR="000B0534" w:rsidRPr="000B0534">
        <w:rPr>
          <w:rStyle w:val="Char8"/>
          <w:rFonts w:hint="cs"/>
          <w:rtl/>
        </w:rPr>
        <w:t>ٱسۡتَوَىٰ</w:t>
      </w:r>
      <w:r w:rsidR="000B0534" w:rsidRPr="000B0534">
        <w:rPr>
          <w:rStyle w:val="Char8"/>
          <w:rtl/>
        </w:rPr>
        <w:t xml:space="preserve"> </w:t>
      </w:r>
      <w:r w:rsidR="000B0534" w:rsidRPr="000B0534">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طه: 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 xml:space="preserve">پروردگار رحمان (گسترده‏مهر) بر عرش </w:t>
      </w:r>
      <w:r w:rsidR="0071006A" w:rsidRPr="004E7FEA">
        <w:rPr>
          <w:rStyle w:val="Char"/>
          <w:rFonts w:eastAsia="Calibri" w:hint="cs"/>
          <w:rtl/>
        </w:rPr>
        <w:t>استوا</w:t>
      </w:r>
      <w:r w:rsidR="00EA2F72" w:rsidRPr="004E7FEA">
        <w:rPr>
          <w:rStyle w:val="Char"/>
          <w:rFonts w:eastAsia="Calibri" w:hint="cs"/>
          <w:rtl/>
        </w:rPr>
        <w:t>ء</w:t>
      </w:r>
      <w:r w:rsidR="00C30BB6" w:rsidRPr="004E7FEA">
        <w:rPr>
          <w:rStyle w:val="Char"/>
          <w:rFonts w:eastAsia="Calibri"/>
          <w:rtl/>
        </w:rPr>
        <w:t xml:space="preserve"> یافت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امام مالک</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CTraditional Arabic" w:hint="cs"/>
          <w:noProof/>
          <w:sz w:val="28"/>
          <w:szCs w:val="28"/>
          <w:rtl/>
        </w:rPr>
        <w:t>/</w:t>
      </w:r>
      <w:r w:rsidRPr="0046496C">
        <w:rPr>
          <w:rFonts w:ascii="Times New Roman" w:eastAsia="Times New Roman" w:hAnsi="Times New Roman" w:cs="B Lotus" w:hint="cs"/>
          <w:noProof/>
          <w:sz w:val="28"/>
          <w:szCs w:val="28"/>
          <w:rtl/>
        </w:rPr>
        <w:t xml:space="preserve"> پاسخ داد: </w:t>
      </w:r>
      <w:r w:rsidRPr="0046496C">
        <w:rPr>
          <w:rFonts w:ascii="Times New Roman" w:eastAsia="Times New Roman" w:hAnsi="Times New Roman" w:cs="B Lotus"/>
          <w:noProof/>
          <w:sz w:val="28"/>
          <w:szCs w:val="28"/>
          <w:rtl/>
        </w:rPr>
        <w:t>«استواء</w:t>
      </w:r>
      <w:r w:rsidRPr="0046496C">
        <w:rPr>
          <w:rFonts w:ascii="Times New Roman" w:eastAsia="Times New Roman" w:hAnsi="Times New Roman" w:cs="B Lotus" w:hint="cs"/>
          <w:noProof/>
          <w:sz w:val="28"/>
          <w:szCs w:val="28"/>
          <w:rtl/>
        </w:rPr>
        <w:t xml:space="preserve"> (=قرار گرفتن)</w:t>
      </w:r>
      <w:r w:rsidRPr="0046496C">
        <w:rPr>
          <w:rFonts w:ascii="Times New Roman" w:eastAsia="Times New Roman" w:hAnsi="Times New Roman" w:cs="B Lotus"/>
          <w:noProof/>
          <w:sz w:val="28"/>
          <w:szCs w:val="28"/>
          <w:rtl/>
        </w:rPr>
        <w:t>، معلوم است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کیفیت آن</w:t>
      </w:r>
      <w:r w:rsidRPr="0046496C">
        <w:rPr>
          <w:rFonts w:ascii="Times New Roman" w:eastAsia="Times New Roman" w:hAnsi="Times New Roman" w:cs="B Lotus" w:hint="cs"/>
          <w:noProof/>
          <w:sz w:val="28"/>
          <w:szCs w:val="28"/>
          <w:rtl/>
        </w:rPr>
        <w:t>، مجهول و غیر قابل درک می‌باشد؛</w:t>
      </w:r>
      <w:r w:rsidRPr="0046496C">
        <w:rPr>
          <w:rFonts w:ascii="Times New Roman" w:eastAsia="Times New Roman" w:hAnsi="Times New Roman" w:cs="B Lotus"/>
          <w:noProof/>
          <w:sz w:val="28"/>
          <w:szCs w:val="28"/>
          <w:rtl/>
        </w:rPr>
        <w:t xml:space="preserve"> ایمان به آن واجب</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و سؤال کردن درباره‏اش بدعت است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w:t>
      </w:r>
      <w:r w:rsidRPr="0046496C">
        <w:rPr>
          <w:rFonts w:ascii="Times New Roman" w:eastAsia="Times New Roman" w:hAnsi="Times New Roman" w:cs="B Lotus" w:hint="cs"/>
          <w:noProof/>
          <w:sz w:val="28"/>
          <w:szCs w:val="28"/>
          <w:rtl/>
        </w:rPr>
        <w:t xml:space="preserve"> و سپس به سؤال‌کننده فرمود: «به </w:t>
      </w:r>
      <w:r w:rsidRPr="0046496C">
        <w:rPr>
          <w:rFonts w:ascii="Times New Roman" w:eastAsia="Times New Roman" w:hAnsi="Times New Roman" w:cs="B Lotus"/>
          <w:noProof/>
          <w:sz w:val="28"/>
          <w:szCs w:val="28"/>
          <w:rtl/>
        </w:rPr>
        <w:t>نظر من تو گمراه هستی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و دستور داد که سؤال</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کننده</w:t>
      </w:r>
      <w:r w:rsidRPr="0046496C">
        <w:rPr>
          <w:rFonts w:ascii="Times New Roman" w:eastAsia="Times New Roman" w:hAnsi="Times New Roman" w:cs="B Lotus" w:hint="cs"/>
          <w:noProof/>
          <w:sz w:val="28"/>
          <w:szCs w:val="28"/>
          <w:rtl/>
        </w:rPr>
        <w:t xml:space="preserve"> را</w:t>
      </w:r>
      <w:r w:rsidRPr="0046496C">
        <w:rPr>
          <w:rFonts w:ascii="Times New Roman" w:eastAsia="Times New Roman" w:hAnsi="Times New Roman" w:cs="B Lotus"/>
          <w:noProof/>
          <w:sz w:val="28"/>
          <w:szCs w:val="28"/>
          <w:rtl/>
        </w:rPr>
        <w:t xml:space="preserve"> از مجلس</w:t>
      </w:r>
      <w:r w:rsidRPr="0046496C">
        <w:rPr>
          <w:rFonts w:ascii="Times New Roman" w:eastAsia="Times New Roman" w:hAnsi="Times New Roman" w:cs="B Lotus" w:hint="cs"/>
          <w:noProof/>
          <w:sz w:val="28"/>
          <w:szCs w:val="28"/>
          <w:rtl/>
        </w:rPr>
        <w:t>ش</w:t>
      </w:r>
      <w:r w:rsidRPr="0046496C">
        <w:rPr>
          <w:rFonts w:ascii="Times New Roman" w:eastAsia="Times New Roman" w:hAnsi="Times New Roman" w:cs="B Lotus"/>
          <w:noProof/>
          <w:sz w:val="28"/>
          <w:szCs w:val="28"/>
          <w:rtl/>
        </w:rPr>
        <w:t xml:space="preserve"> بیرون ک</w:t>
      </w:r>
      <w:r w:rsidRPr="0046496C">
        <w:rPr>
          <w:rFonts w:ascii="Times New Roman" w:eastAsia="Times New Roman" w:hAnsi="Times New Roman" w:cs="B Lotus" w:hint="cs"/>
          <w:noProof/>
          <w:sz w:val="28"/>
          <w:szCs w:val="28"/>
          <w:rtl/>
        </w:rPr>
        <w:t>نند</w:t>
      </w:r>
      <w:r w:rsidRPr="0046496C">
        <w:rPr>
          <w:rFonts w:ascii="Times New Roman" w:eastAsia="Times New Roman" w:hAnsi="Times New Roman" w:cs="B Lotus"/>
          <w:noProof/>
          <w:sz w:val="28"/>
          <w:szCs w:val="28"/>
          <w:rtl/>
        </w:rPr>
        <w:t>»</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46"/>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4E7FEA">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بیش‌تر</w:t>
      </w:r>
      <w:r w:rsidRPr="0046496C">
        <w:rPr>
          <w:rFonts w:ascii="Times New Roman" w:eastAsia="Times New Roman" w:hAnsi="Times New Roman" w:cs="B Lotus"/>
          <w:noProof/>
          <w:sz w:val="28"/>
          <w:szCs w:val="28"/>
          <w:rtl/>
        </w:rPr>
        <w:t xml:space="preserve"> کسانی که </w:t>
      </w:r>
      <w:r w:rsidRPr="0046496C">
        <w:rPr>
          <w:rFonts w:ascii="Times New Roman" w:eastAsia="Times New Roman" w:hAnsi="Times New Roman" w:cs="B Lotus" w:hint="cs"/>
          <w:noProof/>
          <w:sz w:val="28"/>
          <w:szCs w:val="28"/>
          <w:rtl/>
        </w:rPr>
        <w:t xml:space="preserve">به </w:t>
      </w:r>
      <w:r w:rsidR="000254A4">
        <w:rPr>
          <w:rFonts w:ascii="Times New Roman" w:eastAsia="Times New Roman" w:hAnsi="Times New Roman" w:cs="B Lotus" w:hint="cs"/>
          <w:noProof/>
          <w:sz w:val="28"/>
          <w:szCs w:val="28"/>
          <w:rtl/>
        </w:rPr>
        <w:t xml:space="preserve">استوای </w:t>
      </w:r>
      <w:r w:rsidRPr="0046496C">
        <w:rPr>
          <w:rFonts w:ascii="Times New Roman" w:eastAsia="Times New Roman" w:hAnsi="Times New Roman" w:cs="B Lotus" w:hint="cs"/>
          <w:noProof/>
          <w:sz w:val="28"/>
          <w:szCs w:val="28"/>
          <w:rtl/>
        </w:rPr>
        <w:t xml:space="preserve">الله بر </w:t>
      </w:r>
      <w:r w:rsidRPr="0046496C">
        <w:rPr>
          <w:rFonts w:ascii="Times New Roman" w:eastAsia="Times New Roman" w:hAnsi="Times New Roman" w:cs="B Lotus"/>
          <w:noProof/>
          <w:sz w:val="28"/>
          <w:szCs w:val="28"/>
          <w:rtl/>
        </w:rPr>
        <w:t>روی عرش</w:t>
      </w:r>
      <w:r w:rsidRPr="0046496C">
        <w:rPr>
          <w:rFonts w:ascii="Times New Roman" w:eastAsia="Times New Roman" w:hAnsi="Times New Roman" w:cs="B Lotus" w:hint="cs"/>
          <w:noProof/>
          <w:sz w:val="28"/>
          <w:szCs w:val="28"/>
          <w:rtl/>
        </w:rPr>
        <w:t xml:space="preserve"> تصریح کرده‌اند،</w:t>
      </w:r>
      <w:r w:rsidRPr="0046496C">
        <w:rPr>
          <w:rFonts w:ascii="Times New Roman" w:eastAsia="Times New Roman" w:hAnsi="Times New Roman" w:cs="B Lotus"/>
          <w:noProof/>
          <w:sz w:val="28"/>
          <w:szCs w:val="28"/>
          <w:rtl/>
        </w:rPr>
        <w:t xml:space="preserve"> ائمه‏ی مالکی هستند. ابومحمد بن ابی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یزید در سه جا</w:t>
      </w:r>
      <w:r w:rsidRPr="0046496C">
        <w:rPr>
          <w:rFonts w:ascii="Times New Roman" w:eastAsia="Times New Roman" w:hAnsi="Times New Roman" w:cs="B Lotus" w:hint="cs"/>
          <w:noProof/>
          <w:sz w:val="28"/>
          <w:szCs w:val="28"/>
          <w:rtl/>
        </w:rPr>
        <w:t xml:space="preserve"> از</w:t>
      </w:r>
      <w:r w:rsidRPr="0046496C">
        <w:rPr>
          <w:rFonts w:ascii="Times New Roman" w:eastAsia="Times New Roman" w:hAnsi="Times New Roman" w:cs="B Lotus"/>
          <w:noProof/>
          <w:sz w:val="28"/>
          <w:szCs w:val="28"/>
          <w:rtl/>
        </w:rPr>
        <w:t xml:space="preserve"> کتاب</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هایش که مشهورترینشان </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noProof/>
          <w:sz w:val="28"/>
          <w:szCs w:val="28"/>
          <w:rtl/>
        </w:rPr>
        <w:t>الرساله</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noProof/>
          <w:sz w:val="28"/>
          <w:szCs w:val="28"/>
          <w:rtl/>
        </w:rPr>
        <w:t xml:space="preserve"> می‏باشد، و در کتاب جامع النوادر و در کتاب الآداب بد</w:t>
      </w:r>
      <w:r w:rsidRPr="0046496C">
        <w:rPr>
          <w:rFonts w:ascii="Times New Roman" w:eastAsia="Times New Roman" w:hAnsi="Times New Roman" w:cs="B Lotus" w:hint="cs"/>
          <w:noProof/>
          <w:sz w:val="28"/>
          <w:szCs w:val="28"/>
          <w:rtl/>
        </w:rPr>
        <w:t xml:space="preserve">ین نکته </w:t>
      </w:r>
      <w:r w:rsidRPr="0046496C">
        <w:rPr>
          <w:rFonts w:ascii="Times New Roman" w:eastAsia="Times New Roman" w:hAnsi="Times New Roman" w:cs="B Lotus"/>
          <w:noProof/>
          <w:sz w:val="28"/>
          <w:szCs w:val="28"/>
          <w:rtl/>
        </w:rPr>
        <w:t>تصریح کرده است. هم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چنین قاضی ابوبکر باقلانی که مالکی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مذهب بوده و ابوعبدالله قرطبی در کتاب «الأسماء الحسنی» و ابوعمر بن عبدالبر و طلمنکی و دیگر اندلسی‏ها و بزرگان مالکی ب</w:t>
      </w:r>
      <w:r w:rsidRPr="0046496C">
        <w:rPr>
          <w:rFonts w:ascii="Times New Roman" w:eastAsia="Times New Roman" w:hAnsi="Times New Roman" w:cs="B Lotus" w:hint="cs"/>
          <w:noProof/>
          <w:sz w:val="28"/>
          <w:szCs w:val="28"/>
          <w:rtl/>
        </w:rPr>
        <w:t xml:space="preserve">ه </w:t>
      </w:r>
      <w:r w:rsidR="000254A4">
        <w:rPr>
          <w:rFonts w:ascii="Times New Roman" w:eastAsia="Times New Roman" w:hAnsi="Times New Roman" w:cs="B Lotus" w:hint="cs"/>
          <w:noProof/>
          <w:sz w:val="28"/>
          <w:szCs w:val="28"/>
          <w:rtl/>
        </w:rPr>
        <w:t>استوای</w:t>
      </w:r>
      <w:r w:rsidRPr="0046496C">
        <w:rPr>
          <w:rFonts w:ascii="Times New Roman" w:eastAsia="Times New Roman" w:hAnsi="Times New Roman" w:cs="B Lotus" w:hint="cs"/>
          <w:noProof/>
          <w:sz w:val="28"/>
          <w:szCs w:val="28"/>
          <w:rtl/>
        </w:rPr>
        <w:t xml:space="preserve"> الله بر عرش</w:t>
      </w:r>
      <w:r w:rsidRPr="0046496C">
        <w:rPr>
          <w:rFonts w:ascii="Times New Roman" w:eastAsia="Times New Roman" w:hAnsi="Times New Roman" w:cs="B Lotus"/>
          <w:noProof/>
          <w:sz w:val="28"/>
          <w:szCs w:val="28"/>
          <w:rtl/>
        </w:rPr>
        <w:t xml:space="preserve"> تصریح </w:t>
      </w:r>
      <w:r w:rsidRPr="0046496C">
        <w:rPr>
          <w:rFonts w:ascii="Times New Roman" w:eastAsia="Times New Roman" w:hAnsi="Times New Roman" w:cs="B Lotus" w:hint="cs"/>
          <w:noProof/>
          <w:sz w:val="28"/>
          <w:szCs w:val="28"/>
          <w:rtl/>
        </w:rPr>
        <w:t>نمو</w:t>
      </w:r>
      <w:r w:rsidRPr="0046496C">
        <w:rPr>
          <w:rFonts w:ascii="Times New Roman" w:eastAsia="Times New Roman" w:hAnsi="Times New Roman" w:cs="B Lotus"/>
          <w:noProof/>
          <w:sz w:val="28"/>
          <w:szCs w:val="28"/>
          <w:rtl/>
        </w:rPr>
        <w:t>ده‏اند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47"/>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در جای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جای کتاب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و سنت رسول</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72"/>
      </w:r>
      <w:r w:rsidRPr="0046496C">
        <w:rPr>
          <w:rFonts w:ascii="Times New Roman" w:eastAsia="Times New Roman" w:hAnsi="Times New Roman" w:cs="B Lotus"/>
          <w:noProof/>
          <w:sz w:val="28"/>
          <w:szCs w:val="28"/>
          <w:rtl/>
        </w:rPr>
        <w:t xml:space="preserve"> و کلام صحابه و تابعین و سایر پیشوایان دین، گاه به تصریح و گاه به اشاره، این مطلب آمده است که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فراتر از هر چیزی یا فوق</w:t>
      </w:r>
      <w:r w:rsidRPr="0046496C">
        <w:rPr>
          <w:rFonts w:ascii="Times New Roman" w:eastAsia="Times New Roman" w:hAnsi="Times New Roman" w:cs="B Lotus"/>
          <w:noProof/>
          <w:sz w:val="28"/>
          <w:szCs w:val="28"/>
          <w:rtl/>
        </w:rPr>
        <w:t xml:space="preserve"> هر چیزی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ست و او بالای آسمان‏هاست و روی عرش قرار گرفته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48"/>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E30CE7">
      <w:pPr>
        <w:pStyle w:val="a9"/>
        <w:rPr>
          <w:rtl/>
        </w:rPr>
      </w:pPr>
      <w:bookmarkStart w:id="231" w:name="_Toc246700041"/>
      <w:bookmarkStart w:id="232" w:name="_Toc313616992"/>
      <w:bookmarkStart w:id="233" w:name="_Toc319776475"/>
      <w:r w:rsidRPr="0046496C">
        <w:rPr>
          <w:rtl/>
        </w:rPr>
        <w:t>صفت آمدن</w:t>
      </w:r>
      <w:bookmarkEnd w:id="231"/>
      <w:r w:rsidRPr="0046496C">
        <w:rPr>
          <w:rFonts w:hint="cs"/>
          <w:rtl/>
        </w:rPr>
        <w:t>:</w:t>
      </w:r>
      <w:bookmarkEnd w:id="232"/>
      <w:bookmarkEnd w:id="233"/>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وَجَآءَ</w:t>
      </w:r>
      <w:r w:rsidR="000B0534" w:rsidRPr="000B0534">
        <w:rPr>
          <w:rStyle w:val="Char8"/>
          <w:rtl/>
        </w:rPr>
        <w:t xml:space="preserve"> </w:t>
      </w:r>
      <w:r w:rsidR="000B0534" w:rsidRPr="000B0534">
        <w:rPr>
          <w:rStyle w:val="Char8"/>
          <w:rFonts w:hint="cs"/>
          <w:rtl/>
        </w:rPr>
        <w:t>رَبُّكَ</w:t>
      </w:r>
      <w:r w:rsidR="000B0534" w:rsidRPr="000B0534">
        <w:rPr>
          <w:rStyle w:val="Char8"/>
          <w:rtl/>
        </w:rPr>
        <w:t xml:space="preserve"> </w:t>
      </w:r>
      <w:r w:rsidR="000B0534" w:rsidRPr="000B0534">
        <w:rPr>
          <w:rStyle w:val="Char8"/>
          <w:rFonts w:hint="cs"/>
          <w:rtl/>
        </w:rPr>
        <w:t>وَٱلۡمَلَكُ</w:t>
      </w:r>
      <w:r w:rsidR="000B0534" w:rsidRPr="000B0534">
        <w:rPr>
          <w:rStyle w:val="Char8"/>
          <w:rtl/>
        </w:rPr>
        <w:t xml:space="preserve"> </w:t>
      </w:r>
      <w:r w:rsidR="000B0534" w:rsidRPr="000B0534">
        <w:rPr>
          <w:rStyle w:val="Char8"/>
          <w:rFonts w:hint="cs"/>
          <w:rtl/>
        </w:rPr>
        <w:t>صَفّٗا</w:t>
      </w:r>
      <w:r w:rsidR="000B0534" w:rsidRPr="000B0534">
        <w:rPr>
          <w:rStyle w:val="Char8"/>
          <w:rtl/>
        </w:rPr>
        <w:t xml:space="preserve"> </w:t>
      </w:r>
      <w:r w:rsidR="000B0534" w:rsidRPr="000B0534">
        <w:rPr>
          <w:rStyle w:val="Char8"/>
          <w:rFonts w:hint="cs"/>
          <w:rtl/>
        </w:rPr>
        <w:t>صَفّٗا</w:t>
      </w:r>
      <w:r w:rsidR="000B0534" w:rsidRPr="000B0534">
        <w:rPr>
          <w:rStyle w:val="Char8"/>
          <w:rtl/>
        </w:rPr>
        <w:t xml:space="preserve"> </w:t>
      </w:r>
      <w:r w:rsidR="000B0534" w:rsidRPr="000B0534">
        <w:rPr>
          <w:rStyle w:val="Char8"/>
          <w:rFonts w:hint="cs"/>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الفجر: 22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پروردگارت بیاید و فرشتگان صف در صف حاضر شوند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و </w:t>
      </w:r>
      <w:r w:rsidRPr="0046496C">
        <w:rPr>
          <w:rFonts w:ascii="Times New Roman" w:eastAsia="Times New Roman" w:hAnsi="Times New Roman" w:cs="B Lotus"/>
          <w:noProof/>
          <w:sz w:val="28"/>
          <w:szCs w:val="28"/>
          <w:rtl/>
        </w:rPr>
        <w:t xml:space="preserve">در </w:t>
      </w:r>
      <w:r w:rsidRPr="0046496C">
        <w:rPr>
          <w:rFonts w:ascii="Times New Roman" w:eastAsia="Times New Roman" w:hAnsi="Times New Roman" w:cs="B Lotus" w:hint="cs"/>
          <w:noProof/>
          <w:sz w:val="28"/>
          <w:szCs w:val="28"/>
          <w:rtl/>
        </w:rPr>
        <w:t>آیه‌ی</w:t>
      </w:r>
      <w:r w:rsidRPr="0046496C">
        <w:rPr>
          <w:rFonts w:ascii="Times New Roman" w:eastAsia="Times New Roman" w:hAnsi="Times New Roman" w:cs="B Lotus"/>
          <w:noProof/>
          <w:sz w:val="28"/>
          <w:szCs w:val="28"/>
          <w:rtl/>
        </w:rPr>
        <w:t xml:space="preserve"> دیگری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هَلۡ</w:t>
      </w:r>
      <w:r w:rsidR="000B0534" w:rsidRPr="000B0534">
        <w:rPr>
          <w:rStyle w:val="Char8"/>
          <w:rtl/>
        </w:rPr>
        <w:t xml:space="preserve"> </w:t>
      </w:r>
      <w:r w:rsidR="000B0534" w:rsidRPr="000B0534">
        <w:rPr>
          <w:rStyle w:val="Char8"/>
          <w:rFonts w:hint="cs"/>
          <w:rtl/>
        </w:rPr>
        <w:t>يَنظُرُونَ</w:t>
      </w:r>
      <w:r w:rsidR="000B0534" w:rsidRPr="000B0534">
        <w:rPr>
          <w:rStyle w:val="Char8"/>
          <w:rtl/>
        </w:rPr>
        <w:t xml:space="preserve"> </w:t>
      </w:r>
      <w:r w:rsidR="000B0534" w:rsidRPr="000B0534">
        <w:rPr>
          <w:rStyle w:val="Char8"/>
          <w:rFonts w:hint="cs"/>
          <w:rtl/>
        </w:rPr>
        <w:t>إِلَّآ</w:t>
      </w:r>
      <w:r w:rsidR="000B0534" w:rsidRPr="000B0534">
        <w:rPr>
          <w:rStyle w:val="Char8"/>
          <w:rtl/>
        </w:rPr>
        <w:t xml:space="preserve"> </w:t>
      </w:r>
      <w:r w:rsidR="000B0534" w:rsidRPr="000B0534">
        <w:rPr>
          <w:rStyle w:val="Char8"/>
          <w:rFonts w:hint="cs"/>
          <w:rtl/>
        </w:rPr>
        <w:t>أَن</w:t>
      </w:r>
      <w:r w:rsidR="000B0534" w:rsidRPr="000B0534">
        <w:rPr>
          <w:rStyle w:val="Char8"/>
          <w:rtl/>
        </w:rPr>
        <w:t xml:space="preserve"> </w:t>
      </w:r>
      <w:r w:rsidR="000B0534" w:rsidRPr="000B0534">
        <w:rPr>
          <w:rStyle w:val="Char8"/>
          <w:rFonts w:hint="cs"/>
          <w:rtl/>
        </w:rPr>
        <w:t>يَأۡتِيَهُمُ</w:t>
      </w:r>
      <w:r w:rsidR="000B0534" w:rsidRPr="000B0534">
        <w:rPr>
          <w:rStyle w:val="Char8"/>
          <w:rtl/>
        </w:rPr>
        <w:t xml:space="preserve"> </w:t>
      </w:r>
      <w:r w:rsidR="000B0534" w:rsidRPr="000B0534">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البقر</w:t>
      </w:r>
      <w:r w:rsidR="000B0534" w:rsidRPr="000B0534">
        <w:rPr>
          <w:rStyle w:val="Char6"/>
          <w:rFonts w:ascii="mylotus" w:eastAsia="Calibri" w:hAnsi="mylotus" w:cs="mylotus"/>
          <w:rtl/>
        </w:rPr>
        <w:t>ة</w:t>
      </w:r>
      <w:r w:rsidR="000B0534">
        <w:rPr>
          <w:rStyle w:val="Char6"/>
          <w:rFonts w:eastAsia="Calibri" w:hint="cs"/>
          <w:rtl/>
        </w:rPr>
        <w:t>: 210</w:t>
      </w:r>
      <w:r w:rsidRPr="00990C54">
        <w:rPr>
          <w:rStyle w:val="Char6"/>
          <w:rFonts w:eastAsia="Calibri" w:hint="cs"/>
          <w:rtl/>
        </w:rPr>
        <w:t>]</w:t>
      </w:r>
      <w:r w:rsidRPr="00990C54">
        <w:rPr>
          <w:rStyle w:val="Char1"/>
          <w:rFonts w:eastAsia="Calibri" w:cs="B Lotus" w:hint="cs"/>
          <w:rtl/>
        </w:rPr>
        <w:t>.</w:t>
      </w:r>
    </w:p>
    <w:p w:rsidR="00C30BB6" w:rsidRPr="0046496C" w:rsidRDefault="00105D43" w:rsidP="00DC50D9">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آیا انتظار دارند که الله به همراه فرشتگان، در سایه‌بانی از ابر سراغشان بیاید</w:t>
      </w:r>
      <w:r w:rsidR="00C30BB6" w:rsidRPr="004E7FEA">
        <w:rPr>
          <w:rStyle w:val="Char"/>
          <w:rFonts w:eastAsia="Calibri" w:hint="cs"/>
          <w:rtl/>
        </w:rPr>
        <w:t>؟</w:t>
      </w:r>
      <w:r w:rsidR="00C30BB6" w:rsidRPr="004E7FEA">
        <w:rPr>
          <w:rStyle w:val="Char7"/>
          <w:rFonts w:eastAsia="Calibri"/>
          <w:rtl/>
        </w:rPr>
        <w:t>»</w:t>
      </w:r>
      <w:r w:rsidR="004E7FEA">
        <w:rPr>
          <w:rFonts w:ascii="Times New Roman" w:eastAsia="Times New Roman" w:hAnsi="Times New Roman" w:cs="B Lotus" w:hint="cs"/>
          <w:noProof/>
          <w:sz w:val="28"/>
          <w:szCs w:val="28"/>
          <w:rtl/>
        </w:rPr>
        <w:t>.</w:t>
      </w:r>
    </w:p>
    <w:p w:rsidR="00C30BB6" w:rsidRPr="004E7FEA" w:rsidRDefault="00C30BB6" w:rsidP="00C30BB6">
      <w:pPr>
        <w:spacing w:after="0" w:line="240" w:lineRule="auto"/>
        <w:ind w:firstLine="284"/>
        <w:jc w:val="both"/>
        <w:rPr>
          <w:rFonts w:ascii="Times New Roman" w:eastAsia="Times New Roman" w:hAnsi="Times New Roman" w:cs="B Lotus"/>
          <w:noProof/>
          <w:spacing w:val="-4"/>
          <w:sz w:val="28"/>
          <w:szCs w:val="28"/>
          <w:rtl/>
        </w:rPr>
      </w:pPr>
      <w:r w:rsidRPr="004E7FEA">
        <w:rPr>
          <w:rFonts w:ascii="Times New Roman" w:eastAsia="Times New Roman" w:hAnsi="Times New Roman" w:cs="B Lotus" w:hint="cs"/>
          <w:noProof/>
          <w:spacing w:val="-4"/>
          <w:sz w:val="28"/>
          <w:szCs w:val="28"/>
          <w:rtl/>
        </w:rPr>
        <w:t>اعتقاد به صفت آمدن برای</w:t>
      </w:r>
      <w:r w:rsidRPr="004E7FEA">
        <w:rPr>
          <w:rFonts w:ascii="Times New Roman" w:eastAsia="Times New Roman" w:hAnsi="Times New Roman" w:cs="B Lotus"/>
          <w:noProof/>
          <w:spacing w:val="-4"/>
          <w:sz w:val="28"/>
          <w:szCs w:val="28"/>
          <w:rtl/>
        </w:rPr>
        <w:t xml:space="preserve"> </w:t>
      </w:r>
      <w:r w:rsidRPr="004E7FEA">
        <w:rPr>
          <w:rFonts w:ascii="Times New Roman" w:eastAsia="Times New Roman" w:hAnsi="Times New Roman" w:cs="B Lotus" w:hint="cs"/>
          <w:noProof/>
          <w:spacing w:val="-4"/>
          <w:sz w:val="28"/>
          <w:szCs w:val="28"/>
          <w:rtl/>
        </w:rPr>
        <w:t>الله</w:t>
      </w:r>
      <w:r w:rsidRPr="004E7FEA">
        <w:rPr>
          <w:rFonts w:ascii="Times New Roman" w:eastAsia="Times New Roman" w:hAnsi="Times New Roman" w:cs="B Lotus"/>
          <w:noProof/>
          <w:spacing w:val="-4"/>
          <w:sz w:val="28"/>
          <w:szCs w:val="28"/>
          <w:rtl/>
        </w:rPr>
        <w:t xml:space="preserve"> بدون تحریف و تعطیل و بدون کیفیت قایل شدن و بدون تمثیل</w:t>
      </w:r>
      <w:r w:rsidRPr="004E7FEA">
        <w:rPr>
          <w:rFonts w:ascii="Times New Roman" w:eastAsia="Times New Roman" w:hAnsi="Times New Roman" w:cs="B Lotus" w:hint="cs"/>
          <w:noProof/>
          <w:spacing w:val="-4"/>
          <w:sz w:val="28"/>
          <w:szCs w:val="28"/>
          <w:rtl/>
        </w:rPr>
        <w:t>،</w:t>
      </w:r>
      <w:r w:rsidRPr="004E7FEA">
        <w:rPr>
          <w:rFonts w:ascii="Times New Roman" w:eastAsia="Times New Roman" w:hAnsi="Times New Roman" w:cs="B Lotus"/>
          <w:noProof/>
          <w:spacing w:val="-4"/>
          <w:sz w:val="28"/>
          <w:szCs w:val="28"/>
          <w:rtl/>
        </w:rPr>
        <w:t xml:space="preserve"> واجب است. آمدن </w:t>
      </w:r>
      <w:r w:rsidRPr="004E7FEA">
        <w:rPr>
          <w:rFonts w:ascii="Times New Roman" w:eastAsia="Times New Roman" w:hAnsi="Times New Roman" w:cs="B Lotus" w:hint="cs"/>
          <w:noProof/>
          <w:spacing w:val="-4"/>
          <w:sz w:val="28"/>
          <w:szCs w:val="28"/>
          <w:rtl/>
        </w:rPr>
        <w:t>الله</w:t>
      </w:r>
      <w:r w:rsidRPr="004E7FEA">
        <w:rPr>
          <w:rFonts w:ascii="Times New Roman" w:eastAsia="Times New Roman" w:hAnsi="Times New Roman" w:cs="B Lotus"/>
          <w:noProof/>
          <w:spacing w:val="-4"/>
          <w:sz w:val="28"/>
          <w:szCs w:val="28"/>
          <w:rtl/>
        </w:rPr>
        <w:t>، آمدن</w:t>
      </w:r>
      <w:r w:rsidRPr="004E7FEA">
        <w:rPr>
          <w:rFonts w:ascii="Times New Roman" w:eastAsia="Times New Roman" w:hAnsi="Times New Roman" w:cs="B Lotus" w:hint="cs"/>
          <w:noProof/>
          <w:spacing w:val="-4"/>
          <w:sz w:val="28"/>
          <w:szCs w:val="28"/>
          <w:rtl/>
        </w:rPr>
        <w:t>ی</w:t>
      </w:r>
      <w:r w:rsidRPr="004E7FEA">
        <w:rPr>
          <w:rFonts w:ascii="Times New Roman" w:eastAsia="Times New Roman" w:hAnsi="Times New Roman" w:cs="B Lotus"/>
          <w:noProof/>
          <w:spacing w:val="-4"/>
          <w:sz w:val="28"/>
          <w:szCs w:val="28"/>
          <w:rtl/>
        </w:rPr>
        <w:t xml:space="preserve"> حقیقی</w:t>
      </w:r>
      <w:r w:rsidRPr="004E7FEA">
        <w:rPr>
          <w:rFonts w:ascii="Times New Roman" w:eastAsia="Times New Roman" w:hAnsi="Times New Roman" w:cs="B Lotus" w:hint="cs"/>
          <w:noProof/>
          <w:spacing w:val="-4"/>
          <w:sz w:val="28"/>
          <w:szCs w:val="28"/>
          <w:rtl/>
        </w:rPr>
        <w:t>‌</w:t>
      </w:r>
      <w:r w:rsidRPr="004E7FEA">
        <w:rPr>
          <w:rFonts w:ascii="Times New Roman" w:eastAsia="Times New Roman" w:hAnsi="Times New Roman" w:cs="B Lotus"/>
          <w:noProof/>
          <w:spacing w:val="-4"/>
          <w:sz w:val="28"/>
          <w:szCs w:val="28"/>
          <w:rtl/>
        </w:rPr>
        <w:t>ست</w:t>
      </w:r>
      <w:r w:rsidRPr="004E7FEA">
        <w:rPr>
          <w:rFonts w:ascii="Times New Roman" w:eastAsia="Times New Roman" w:hAnsi="Times New Roman" w:cs="B Lotus" w:hint="cs"/>
          <w:noProof/>
          <w:spacing w:val="-4"/>
          <w:sz w:val="28"/>
          <w:szCs w:val="28"/>
          <w:rtl/>
        </w:rPr>
        <w:t>؛</w:t>
      </w:r>
      <w:r w:rsidRPr="004E7FEA">
        <w:rPr>
          <w:rFonts w:ascii="Times New Roman" w:eastAsia="Times New Roman" w:hAnsi="Times New Roman" w:cs="B Lotus"/>
          <w:noProof/>
          <w:spacing w:val="-4"/>
          <w:sz w:val="28"/>
          <w:szCs w:val="28"/>
          <w:rtl/>
        </w:rPr>
        <w:t xml:space="preserve"> به</w:t>
      </w:r>
      <w:r w:rsidRPr="004E7FEA">
        <w:rPr>
          <w:rFonts w:ascii="Times New Roman" w:eastAsia="Times New Roman" w:hAnsi="Times New Roman" w:cs="B Lotus" w:hint="cs"/>
          <w:noProof/>
          <w:spacing w:val="-4"/>
          <w:sz w:val="28"/>
          <w:szCs w:val="28"/>
          <w:rtl/>
        </w:rPr>
        <w:t>‌</w:t>
      </w:r>
      <w:r w:rsidRPr="004E7FEA">
        <w:rPr>
          <w:rFonts w:ascii="Times New Roman" w:eastAsia="Times New Roman" w:hAnsi="Times New Roman" w:cs="B Lotus"/>
          <w:noProof/>
          <w:spacing w:val="-4"/>
          <w:sz w:val="28"/>
          <w:szCs w:val="28"/>
          <w:rtl/>
        </w:rPr>
        <w:t xml:space="preserve">گونه‏ای که لایق </w:t>
      </w:r>
      <w:r w:rsidRPr="004E7FEA">
        <w:rPr>
          <w:rFonts w:ascii="Times New Roman" w:eastAsia="Times New Roman" w:hAnsi="Times New Roman" w:cs="B Lotus" w:hint="cs"/>
          <w:noProof/>
          <w:spacing w:val="-4"/>
          <w:sz w:val="28"/>
          <w:szCs w:val="28"/>
          <w:rtl/>
        </w:rPr>
        <w:t>الله متعال</w:t>
      </w:r>
      <w:r w:rsidRPr="004E7FEA">
        <w:rPr>
          <w:rFonts w:ascii="Times New Roman" w:eastAsia="Times New Roman" w:hAnsi="Times New Roman" w:cs="B Lotus"/>
          <w:noProof/>
          <w:spacing w:val="-4"/>
          <w:sz w:val="28"/>
          <w:szCs w:val="28"/>
          <w:rtl/>
        </w:rPr>
        <w:t xml:space="preserve"> است</w:t>
      </w:r>
      <w:r w:rsidR="00553145" w:rsidRPr="004E7FEA">
        <w:rPr>
          <w:rFonts w:ascii="Times New Roman" w:eastAsia="Times New Roman" w:hAnsi="Times New Roman" w:cs="B Lotus"/>
          <w:noProof/>
          <w:spacing w:val="-4"/>
          <w:sz w:val="28"/>
          <w:szCs w:val="28"/>
          <w:vertAlign w:val="superscript"/>
          <w:rtl/>
        </w:rPr>
        <w:t>(</w:t>
      </w:r>
      <w:r w:rsidR="00553145" w:rsidRPr="004E7FEA">
        <w:rPr>
          <w:rFonts w:ascii="Times New Roman" w:eastAsia="Times New Roman" w:hAnsi="Times New Roman" w:cs="B Lotus"/>
          <w:noProof/>
          <w:spacing w:val="-4"/>
          <w:sz w:val="28"/>
          <w:szCs w:val="28"/>
          <w:vertAlign w:val="superscript"/>
          <w:rtl/>
        </w:rPr>
        <w:footnoteReference w:id="149"/>
      </w:r>
      <w:r w:rsidR="00553145" w:rsidRPr="004E7FEA">
        <w:rPr>
          <w:rFonts w:ascii="Times New Roman" w:eastAsia="Times New Roman" w:hAnsi="Times New Roman" w:cs="B Lotus"/>
          <w:noProof/>
          <w:spacing w:val="-4"/>
          <w:sz w:val="28"/>
          <w:szCs w:val="28"/>
          <w:vertAlign w:val="superscript"/>
          <w:rtl/>
        </w:rPr>
        <w:t>)</w:t>
      </w:r>
      <w:r w:rsidR="004E7FEA" w:rsidRPr="004E7FEA">
        <w:rPr>
          <w:rFonts w:ascii="Times New Roman" w:eastAsia="Times New Roman" w:hAnsi="Times New Roman" w:cs="B Lotus" w:hint="cs"/>
          <w:noProof/>
          <w:spacing w:val="-4"/>
          <w:sz w:val="28"/>
          <w:szCs w:val="28"/>
          <w:rtl/>
        </w:rPr>
        <w:t>.</w:t>
      </w:r>
    </w:p>
    <w:p w:rsidR="00C30BB6" w:rsidRPr="0046496C" w:rsidRDefault="00C30BB6" w:rsidP="007F78C6">
      <w:pPr>
        <w:pStyle w:val="a9"/>
        <w:rPr>
          <w:rtl/>
        </w:rPr>
      </w:pPr>
      <w:bookmarkStart w:id="234" w:name="_Toc246700042"/>
      <w:bookmarkStart w:id="235" w:name="_Toc313616993"/>
      <w:bookmarkStart w:id="236" w:name="_Toc319776476"/>
      <w:r w:rsidRPr="0046496C">
        <w:rPr>
          <w:rtl/>
        </w:rPr>
        <w:t>صفت رضا</w:t>
      </w:r>
      <w:bookmarkEnd w:id="234"/>
      <w:r w:rsidRPr="0046496C">
        <w:rPr>
          <w:rFonts w:hint="cs"/>
          <w:rtl/>
        </w:rPr>
        <w:t>:</w:t>
      </w:r>
      <w:bookmarkEnd w:id="235"/>
      <w:bookmarkEnd w:id="236"/>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الله </w:t>
      </w:r>
      <w:r w:rsidRPr="0046496C">
        <w:rPr>
          <w:rFonts w:ascii="Times New Roman" w:eastAsia="Times New Roman" w:hAnsi="Times New Roman" w:cs="B Lotus"/>
          <w:noProof/>
          <w:sz w:val="28"/>
          <w:szCs w:val="28"/>
          <w:rtl/>
        </w:rPr>
        <w:t>متعال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رَّضِيَ</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عَنۡهُمۡ</w:t>
      </w:r>
      <w:r w:rsidR="000B0534" w:rsidRPr="000B0534">
        <w:rPr>
          <w:rStyle w:val="Char8"/>
          <w:rtl/>
        </w:rPr>
        <w:t xml:space="preserve"> </w:t>
      </w:r>
      <w:r w:rsidR="000B0534" w:rsidRPr="000B0534">
        <w:rPr>
          <w:rStyle w:val="Char8"/>
          <w:rFonts w:hint="cs"/>
          <w:rtl/>
        </w:rPr>
        <w:t>وَرَضُواْ</w:t>
      </w:r>
      <w:r w:rsidR="000B0534" w:rsidRPr="000B0534">
        <w:rPr>
          <w:rStyle w:val="Char8"/>
          <w:rtl/>
        </w:rPr>
        <w:t xml:space="preserve"> </w:t>
      </w:r>
      <w:r w:rsidR="000B0534" w:rsidRPr="000B0534">
        <w:rPr>
          <w:rStyle w:val="Char8"/>
          <w:rFonts w:hint="cs"/>
          <w:rtl/>
        </w:rPr>
        <w:t>عَنۡهُ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المائد</w:t>
      </w:r>
      <w:r w:rsidR="000B0534" w:rsidRPr="000B0534">
        <w:rPr>
          <w:rStyle w:val="Char6"/>
          <w:rFonts w:ascii="mylotus" w:eastAsia="Calibri" w:hAnsi="mylotus" w:cs="mylotus"/>
          <w:rtl/>
        </w:rPr>
        <w:t>ة</w:t>
      </w:r>
      <w:r w:rsidR="000B0534">
        <w:rPr>
          <w:rStyle w:val="Char6"/>
          <w:rFonts w:eastAsia="Calibri" w:hint="cs"/>
          <w:rtl/>
        </w:rPr>
        <w:t>: 119</w:t>
      </w:r>
      <w:r w:rsidRPr="00990C54">
        <w:rPr>
          <w:rStyle w:val="Char6"/>
          <w:rFonts w:eastAsia="Calibri" w:hint="cs"/>
          <w:rtl/>
        </w:rPr>
        <w:t>]</w:t>
      </w:r>
      <w:r w:rsidRPr="00990C54">
        <w:rPr>
          <w:rStyle w:val="Char1"/>
          <w:rFonts w:eastAsia="Calibri" w:cs="B Lotus" w:hint="cs"/>
          <w:rtl/>
        </w:rPr>
        <w:t>.</w:t>
      </w:r>
    </w:p>
    <w:p w:rsidR="00C30BB6"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الله از آنان خشنود شد و آنان نیز از الله راضی گشتند. این، رستگاری بزرگ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F78C6">
      <w:pPr>
        <w:pStyle w:val="a9"/>
        <w:rPr>
          <w:rtl/>
        </w:rPr>
      </w:pPr>
      <w:bookmarkStart w:id="237" w:name="_Toc246700043"/>
      <w:bookmarkStart w:id="238" w:name="_Toc313616994"/>
      <w:bookmarkStart w:id="239" w:name="_Toc319776477"/>
      <w:r w:rsidRPr="0046496C">
        <w:rPr>
          <w:rtl/>
        </w:rPr>
        <w:t>صفت محبت</w:t>
      </w:r>
      <w:bookmarkEnd w:id="237"/>
      <w:r w:rsidRPr="0046496C">
        <w:rPr>
          <w:rFonts w:hint="cs"/>
          <w:rtl/>
        </w:rPr>
        <w:t>:</w:t>
      </w:r>
      <w:bookmarkEnd w:id="238"/>
      <w:bookmarkEnd w:id="239"/>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بلندمرتبه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فَسَوۡفَ</w:t>
      </w:r>
      <w:r w:rsidR="000B0534" w:rsidRPr="000B0534">
        <w:rPr>
          <w:rStyle w:val="Char8"/>
          <w:rtl/>
        </w:rPr>
        <w:t xml:space="preserve"> </w:t>
      </w:r>
      <w:r w:rsidR="000B0534" w:rsidRPr="000B0534">
        <w:rPr>
          <w:rStyle w:val="Char8"/>
          <w:rFonts w:hint="cs"/>
          <w:rtl/>
        </w:rPr>
        <w:t>يَأۡتِي</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بِقَوۡمٖ</w:t>
      </w:r>
      <w:r w:rsidR="000B0534" w:rsidRPr="000B0534">
        <w:rPr>
          <w:rStyle w:val="Char8"/>
          <w:rtl/>
        </w:rPr>
        <w:t xml:space="preserve"> </w:t>
      </w:r>
      <w:r w:rsidR="000B0534" w:rsidRPr="000B0534">
        <w:rPr>
          <w:rStyle w:val="Char8"/>
          <w:rFonts w:hint="cs"/>
          <w:rtl/>
        </w:rPr>
        <w:t>يُحِبُّهُمۡ</w:t>
      </w:r>
      <w:r w:rsidR="000B0534" w:rsidRPr="000B0534">
        <w:rPr>
          <w:rStyle w:val="Char8"/>
          <w:rtl/>
        </w:rPr>
        <w:t xml:space="preserve"> </w:t>
      </w:r>
      <w:r w:rsidR="000B0534" w:rsidRPr="000B0534">
        <w:rPr>
          <w:rStyle w:val="Char8"/>
          <w:rFonts w:hint="cs"/>
          <w:rtl/>
        </w:rPr>
        <w:t>وَيُحِبُّونَهُۥٓ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المائد</w:t>
      </w:r>
      <w:r w:rsidR="000B0534" w:rsidRPr="000B0534">
        <w:rPr>
          <w:rStyle w:val="Char6"/>
          <w:rFonts w:ascii="mylotus" w:eastAsia="Calibri" w:hAnsi="mylotus" w:cs="mylotus"/>
          <w:rtl/>
        </w:rPr>
        <w:t>ة</w:t>
      </w:r>
      <w:r w:rsidR="000B0534">
        <w:rPr>
          <w:rStyle w:val="Char6"/>
          <w:rFonts w:eastAsia="Calibri" w:hint="cs"/>
          <w:rtl/>
        </w:rPr>
        <w:t>: 54</w:t>
      </w:r>
      <w:r w:rsidRPr="00990C54">
        <w:rPr>
          <w:rStyle w:val="Char6"/>
          <w:rFonts w:eastAsia="Calibri" w:hint="cs"/>
          <w:rtl/>
        </w:rPr>
        <w:t>]</w:t>
      </w:r>
      <w:r w:rsidRPr="00990C54">
        <w:rPr>
          <w:rStyle w:val="Char1"/>
          <w:rFonts w:eastAsia="Calibri" w:cs="B Lotus" w:hint="cs"/>
          <w:rtl/>
        </w:rPr>
        <w:t>.</w:t>
      </w:r>
    </w:p>
    <w:p w:rsidR="00C30BB6" w:rsidRPr="00A97D6C" w:rsidRDefault="00105D43" w:rsidP="0074648C">
      <w:pPr>
        <w:tabs>
          <w:tab w:val="right" w:pos="7370"/>
        </w:tabs>
        <w:spacing w:after="0" w:line="240" w:lineRule="auto"/>
        <w:ind w:left="567"/>
        <w:jc w:val="both"/>
        <w:rPr>
          <w:rFonts w:ascii="Times New Roman" w:eastAsia="Times New Roman" w:hAnsi="Times New Roman" w:cs="B Lotus"/>
          <w:noProof/>
          <w:spacing w:val="-4"/>
          <w:sz w:val="28"/>
          <w:szCs w:val="28"/>
          <w:rtl/>
        </w:rPr>
      </w:pPr>
      <w:r w:rsidRPr="00105D43">
        <w:rPr>
          <w:rStyle w:val="Char7"/>
          <w:rFonts w:eastAsia="Calibri"/>
          <w:rtl/>
        </w:rPr>
        <w:t>«</w:t>
      </w:r>
      <w:r w:rsidR="00C30BB6" w:rsidRPr="004E7FEA">
        <w:rPr>
          <w:rStyle w:val="Char"/>
          <w:rFonts w:eastAsia="Calibri" w:hint="cs"/>
          <w:rtl/>
        </w:rPr>
        <w:t>...</w:t>
      </w:r>
      <w:r w:rsidR="00C30BB6" w:rsidRPr="004E7FEA">
        <w:rPr>
          <w:rStyle w:val="Char"/>
          <w:rFonts w:eastAsia="Calibri"/>
          <w:rtl/>
        </w:rPr>
        <w:t>الله</w:t>
      </w:r>
      <w:r w:rsidR="00C30BB6" w:rsidRPr="004E7FEA">
        <w:rPr>
          <w:rStyle w:val="Char"/>
          <w:rFonts w:eastAsia="Calibri" w:hint="cs"/>
          <w:rtl/>
        </w:rPr>
        <w:t>،</w:t>
      </w:r>
      <w:r w:rsidR="00C30BB6" w:rsidRPr="004E7FEA">
        <w:rPr>
          <w:rStyle w:val="Char"/>
          <w:rFonts w:eastAsia="Calibri"/>
          <w:rtl/>
        </w:rPr>
        <w:t xml:space="preserve"> گروهی خواهد آورد که آنان را دوست دارد و آن</w:t>
      </w:r>
      <w:r w:rsidR="00C30BB6" w:rsidRPr="004E7FEA">
        <w:rPr>
          <w:rStyle w:val="Char"/>
          <w:rFonts w:eastAsia="Calibri" w:hint="cs"/>
          <w:rtl/>
        </w:rPr>
        <w:t>‌</w:t>
      </w:r>
      <w:r w:rsidR="00C30BB6" w:rsidRPr="004E7FEA">
        <w:rPr>
          <w:rStyle w:val="Char"/>
          <w:rFonts w:eastAsia="Calibri"/>
          <w:rtl/>
        </w:rPr>
        <w:t>ها نیز الله را دوست دارند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F78C6">
      <w:pPr>
        <w:pStyle w:val="a9"/>
        <w:rPr>
          <w:rtl/>
        </w:rPr>
      </w:pPr>
      <w:bookmarkStart w:id="240" w:name="_Toc246700044"/>
      <w:bookmarkStart w:id="241" w:name="_Toc313616995"/>
      <w:bookmarkStart w:id="242" w:name="_Toc319776478"/>
      <w:r w:rsidRPr="0046496C">
        <w:rPr>
          <w:rtl/>
        </w:rPr>
        <w:t>صفت غضب (خشم)</w:t>
      </w:r>
      <w:bookmarkEnd w:id="240"/>
      <w:r w:rsidRPr="0046496C">
        <w:rPr>
          <w:rFonts w:hint="cs"/>
          <w:rtl/>
        </w:rPr>
        <w:t>:</w:t>
      </w:r>
      <w:bookmarkEnd w:id="241"/>
      <w:bookmarkEnd w:id="242"/>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hint="cs"/>
          <w:noProof/>
          <w:sz w:val="28"/>
          <w:szCs w:val="28"/>
        </w:rPr>
        <w:sym w:font="AGA Arabesque" w:char="F059"/>
      </w:r>
      <w:r w:rsidRPr="0046496C">
        <w:rPr>
          <w:rFonts w:ascii="Times New Roman" w:eastAsia="Times New Roman" w:hAnsi="Times New Roman" w:cs="B Lotus"/>
          <w:noProof/>
          <w:sz w:val="28"/>
          <w:szCs w:val="28"/>
          <w:rtl/>
        </w:rPr>
        <w:t xml:space="preserve">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وَغَضِبَ</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عَلَيۡهِ</w:t>
      </w:r>
      <w:r w:rsidR="000B0534" w:rsidRPr="000B0534">
        <w:rPr>
          <w:rStyle w:val="Char8"/>
          <w:rtl/>
        </w:rPr>
        <w:t xml:space="preserve"> </w:t>
      </w:r>
      <w:r w:rsidR="000B0534" w:rsidRPr="000B0534">
        <w:rPr>
          <w:rStyle w:val="Char8"/>
          <w:rFonts w:hint="cs"/>
          <w:rtl/>
        </w:rPr>
        <w:t>وَلَعَنَهُۥ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النساء: 93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الله بر او خشم گرفته، و او را از رحمتش دور نموده</w:t>
      </w:r>
      <w:r w:rsidR="00C30BB6" w:rsidRPr="004E7FEA">
        <w:rPr>
          <w:rStyle w:val="Char"/>
          <w:rFonts w:eastAsia="Calibri" w:hint="cs"/>
          <w:rtl/>
        </w:rPr>
        <w:t xml:space="preserve">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F78C6">
      <w:pPr>
        <w:pStyle w:val="a9"/>
        <w:rPr>
          <w:rtl/>
        </w:rPr>
      </w:pPr>
      <w:bookmarkStart w:id="243" w:name="_Toc246700045"/>
      <w:bookmarkStart w:id="244" w:name="_Toc313616996"/>
      <w:bookmarkStart w:id="245" w:name="_Toc319776479"/>
      <w:r w:rsidRPr="0046496C">
        <w:rPr>
          <w:rtl/>
        </w:rPr>
        <w:t>صفت سخط (</w:t>
      </w:r>
      <w:r w:rsidRPr="0046496C">
        <w:rPr>
          <w:rFonts w:hint="cs"/>
          <w:rtl/>
        </w:rPr>
        <w:t>نارضایتی</w:t>
      </w:r>
      <w:r w:rsidRPr="0046496C">
        <w:rPr>
          <w:rtl/>
        </w:rPr>
        <w:t>)</w:t>
      </w:r>
      <w:bookmarkEnd w:id="243"/>
      <w:r w:rsidRPr="0046496C">
        <w:rPr>
          <w:rFonts w:hint="cs"/>
          <w:rtl/>
        </w:rPr>
        <w:t>:</w:t>
      </w:r>
      <w:bookmarkEnd w:id="244"/>
      <w:bookmarkEnd w:id="245"/>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Pr>
        <w:sym w:font="AGA Arabesque" w:char="F059"/>
      </w:r>
      <w:r w:rsidRPr="0046496C">
        <w:rPr>
          <w:rFonts w:ascii="Times New Roman" w:eastAsia="Times New Roman" w:hAnsi="Times New Roman" w:cs="B Lotus"/>
          <w:noProof/>
          <w:sz w:val="28"/>
          <w:szCs w:val="28"/>
          <w:rtl/>
        </w:rPr>
        <w:t xml:space="preserve">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ذَٰلِكَ</w:t>
      </w:r>
      <w:r w:rsidR="000B0534" w:rsidRPr="000B0534">
        <w:rPr>
          <w:rStyle w:val="Char8"/>
          <w:rtl/>
        </w:rPr>
        <w:t xml:space="preserve"> </w:t>
      </w:r>
      <w:r w:rsidR="000B0534" w:rsidRPr="000B0534">
        <w:rPr>
          <w:rStyle w:val="Char8"/>
          <w:rFonts w:hint="cs"/>
          <w:rtl/>
        </w:rPr>
        <w:t>بِأَنَّهُمُ</w:t>
      </w:r>
      <w:r w:rsidR="000B0534" w:rsidRPr="000B0534">
        <w:rPr>
          <w:rStyle w:val="Char8"/>
          <w:rtl/>
        </w:rPr>
        <w:t xml:space="preserve"> </w:t>
      </w:r>
      <w:r w:rsidR="000B0534" w:rsidRPr="000B0534">
        <w:rPr>
          <w:rStyle w:val="Char8"/>
          <w:rFonts w:hint="cs"/>
          <w:rtl/>
        </w:rPr>
        <w:t>ٱتَّبَعُواْ</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أَسۡخَطَ</w:t>
      </w:r>
      <w:r w:rsidR="000B0534" w:rsidRPr="000B0534">
        <w:rPr>
          <w:rStyle w:val="Char8"/>
          <w:rtl/>
        </w:rPr>
        <w:t xml:space="preserve"> </w:t>
      </w:r>
      <w:r w:rsidR="000B0534" w:rsidRPr="000B0534">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محمد: 28</w:t>
      </w:r>
      <w:r w:rsidRPr="00990C54">
        <w:rPr>
          <w:rStyle w:val="Char6"/>
          <w:rFonts w:eastAsia="Calibri" w:hint="cs"/>
          <w:rtl/>
        </w:rPr>
        <w:t>]</w:t>
      </w:r>
      <w:r w:rsidRPr="00990C54">
        <w:rPr>
          <w:rStyle w:val="Char1"/>
          <w:rFonts w:eastAsia="Calibri" w:cs="B Lotus" w:hint="cs"/>
          <w:rtl/>
        </w:rPr>
        <w:t>.</w:t>
      </w:r>
    </w:p>
    <w:p w:rsidR="00C30BB6"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این عذاب، برای آن است که آنان از چیزی پیروی کردند که الله را به خشم می‌آورد</w:t>
      </w:r>
      <w:r w:rsidR="00C30BB6" w:rsidRPr="004E7FEA">
        <w:rPr>
          <w:rStyle w:val="Char"/>
          <w:rFonts w:eastAsia="Calibri" w:hint="cs"/>
          <w:rtl/>
        </w:rPr>
        <w:t xml:space="preserve"> (و او را ناخشنود می‌گرداند)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F78C6">
      <w:pPr>
        <w:pStyle w:val="a9"/>
        <w:rPr>
          <w:rtl/>
        </w:rPr>
      </w:pPr>
      <w:bookmarkStart w:id="246" w:name="_Toc246700046"/>
      <w:bookmarkStart w:id="247" w:name="_Toc313616997"/>
      <w:bookmarkStart w:id="248" w:name="_Toc319776480"/>
      <w:r w:rsidRPr="0046496C">
        <w:rPr>
          <w:rtl/>
        </w:rPr>
        <w:t>صفت کراهت (نا</w:t>
      </w:r>
      <w:r w:rsidRPr="0046496C">
        <w:rPr>
          <w:rFonts w:hint="cs"/>
          <w:rtl/>
        </w:rPr>
        <w:t>پسند</w:t>
      </w:r>
      <w:r w:rsidRPr="0046496C">
        <w:rPr>
          <w:rtl/>
        </w:rPr>
        <w:t xml:space="preserve"> داشتن)</w:t>
      </w:r>
      <w:bookmarkEnd w:id="246"/>
      <w:r w:rsidRPr="0046496C">
        <w:rPr>
          <w:rFonts w:hint="cs"/>
          <w:rtl/>
        </w:rPr>
        <w:t>:</w:t>
      </w:r>
      <w:bookmarkEnd w:id="247"/>
      <w:bookmarkEnd w:id="248"/>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وَلَٰكِن</w:t>
      </w:r>
      <w:r w:rsidR="000B0534" w:rsidRPr="000B0534">
        <w:rPr>
          <w:rStyle w:val="Char8"/>
          <w:rtl/>
        </w:rPr>
        <w:t xml:space="preserve"> </w:t>
      </w:r>
      <w:r w:rsidR="000B0534" w:rsidRPr="000B0534">
        <w:rPr>
          <w:rStyle w:val="Char8"/>
          <w:rFonts w:hint="cs"/>
          <w:rtl/>
        </w:rPr>
        <w:t>كَرِهَ</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ٱنۢبِعَاثَهُمۡ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التو</w:t>
      </w:r>
      <w:r w:rsidR="000B0534" w:rsidRPr="000B0534">
        <w:rPr>
          <w:rStyle w:val="Char6"/>
          <w:rFonts w:ascii="mylotus" w:eastAsia="Calibri" w:hAnsi="mylotus" w:cs="mylotus"/>
          <w:rtl/>
        </w:rPr>
        <w:t>بة</w:t>
      </w:r>
      <w:r w:rsidR="000B0534">
        <w:rPr>
          <w:rStyle w:val="Char6"/>
          <w:rFonts w:eastAsia="Calibri" w:hint="cs"/>
          <w:rtl/>
        </w:rPr>
        <w:t>: 46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hint="cs"/>
          <w:rtl/>
        </w:rPr>
        <w:t>...</w:t>
      </w:r>
      <w:r w:rsidR="00C30BB6" w:rsidRPr="004E7FEA">
        <w:rPr>
          <w:rStyle w:val="Char"/>
          <w:rFonts w:eastAsia="Calibri"/>
          <w:rtl/>
        </w:rPr>
        <w:t>ولی الله خروجشان را ناپسند داشت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پس صفت رضا و محبت و خشم و </w:t>
      </w:r>
      <w:r w:rsidRPr="0046496C">
        <w:rPr>
          <w:rFonts w:ascii="Times New Roman" w:eastAsia="Times New Roman" w:hAnsi="Times New Roman" w:cs="B Lotus" w:hint="cs"/>
          <w:noProof/>
          <w:sz w:val="28"/>
          <w:szCs w:val="28"/>
          <w:rtl/>
        </w:rPr>
        <w:t>نارضایتی</w:t>
      </w:r>
      <w:r w:rsidRPr="0046496C">
        <w:rPr>
          <w:rFonts w:ascii="Times New Roman" w:eastAsia="Times New Roman" w:hAnsi="Times New Roman" w:cs="B Lotus"/>
          <w:noProof/>
          <w:sz w:val="28"/>
          <w:szCs w:val="28"/>
          <w:rtl/>
        </w:rPr>
        <w:t xml:space="preserve"> و نا</w:t>
      </w:r>
      <w:r w:rsidRPr="0046496C">
        <w:rPr>
          <w:rFonts w:ascii="Times New Roman" w:eastAsia="Times New Roman" w:hAnsi="Times New Roman" w:cs="B Lotus" w:hint="cs"/>
          <w:noProof/>
          <w:sz w:val="28"/>
          <w:szCs w:val="28"/>
          <w:rtl/>
        </w:rPr>
        <w:t>پسند داشتن،</w:t>
      </w:r>
      <w:r w:rsidRPr="0046496C">
        <w:rPr>
          <w:rFonts w:ascii="Times New Roman" w:eastAsia="Times New Roman" w:hAnsi="Times New Roman" w:cs="B Lotus"/>
          <w:noProof/>
          <w:sz w:val="28"/>
          <w:szCs w:val="28"/>
          <w:rtl/>
        </w:rPr>
        <w:t xml:space="preserve"> صفاتی ثابت برای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هستند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البته </w:t>
      </w:r>
      <w:r w:rsidRPr="0046496C">
        <w:rPr>
          <w:rFonts w:ascii="Times New Roman" w:eastAsia="Times New Roman" w:hAnsi="Times New Roman" w:cs="B Lotus"/>
          <w:noProof/>
          <w:sz w:val="28"/>
          <w:szCs w:val="28"/>
          <w:rtl/>
        </w:rPr>
        <w:t>ب</w:t>
      </w:r>
      <w:r w:rsidRPr="0046496C">
        <w:rPr>
          <w:rFonts w:ascii="Times New Roman" w:eastAsia="Times New Roman" w:hAnsi="Times New Roman" w:cs="B Lotus" w:hint="cs"/>
          <w:noProof/>
          <w:sz w:val="28"/>
          <w:szCs w:val="28"/>
          <w:rtl/>
        </w:rPr>
        <w:t>ی‌</w:t>
      </w:r>
      <w:r w:rsidRPr="0046496C">
        <w:rPr>
          <w:rFonts w:ascii="Times New Roman" w:eastAsia="Times New Roman" w:hAnsi="Times New Roman" w:cs="B Lotus"/>
          <w:noProof/>
          <w:sz w:val="28"/>
          <w:szCs w:val="28"/>
          <w:rtl/>
        </w:rPr>
        <w:t>آن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که تحریف و تعطیل و کیفیت قایل شدن و تمثیل در این صفات صورت گیرد</w:t>
      </w:r>
      <w:r w:rsidRPr="0046496C">
        <w:rPr>
          <w:rFonts w:ascii="Times New Roman" w:eastAsia="Times New Roman" w:hAnsi="Times New Roman" w:cs="B Lotus" w:hint="cs"/>
          <w:noProof/>
          <w:sz w:val="28"/>
          <w:szCs w:val="28"/>
          <w:rtl/>
        </w:rPr>
        <w:t xml:space="preserve">؛ پس </w:t>
      </w:r>
      <w:r w:rsidRPr="0046496C">
        <w:rPr>
          <w:rFonts w:ascii="Times New Roman" w:eastAsia="Times New Roman" w:hAnsi="Times New Roman" w:cs="B Lotus"/>
          <w:noProof/>
          <w:sz w:val="28"/>
          <w:szCs w:val="28"/>
          <w:rtl/>
        </w:rPr>
        <w:t xml:space="preserve">این صفات برای </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به گونه‏ای هستند که لایق پروردگار می‏باشد.</w:t>
      </w:r>
    </w:p>
    <w:p w:rsidR="00C30BB6" w:rsidRPr="004E7FEA" w:rsidRDefault="00C30BB6" w:rsidP="00C30BB6">
      <w:pPr>
        <w:spacing w:after="0" w:line="240" w:lineRule="auto"/>
        <w:ind w:firstLine="284"/>
        <w:jc w:val="both"/>
        <w:rPr>
          <w:rFonts w:ascii="Times New Roman" w:eastAsia="Times New Roman" w:hAnsi="Times New Roman" w:cs="B Lotus"/>
          <w:noProof/>
          <w:spacing w:val="-4"/>
          <w:sz w:val="28"/>
          <w:szCs w:val="28"/>
          <w:rtl/>
        </w:rPr>
      </w:pPr>
      <w:r w:rsidRPr="004E7FEA">
        <w:rPr>
          <w:rFonts w:ascii="Times New Roman" w:eastAsia="Times New Roman" w:hAnsi="Times New Roman" w:cs="B Lotus"/>
          <w:noProof/>
          <w:spacing w:val="-4"/>
          <w:sz w:val="28"/>
          <w:szCs w:val="28"/>
          <w:rtl/>
        </w:rPr>
        <w:t xml:space="preserve">صفت غیرت و </w:t>
      </w:r>
      <w:r w:rsidRPr="004E7FEA">
        <w:rPr>
          <w:rFonts w:ascii="Times New Roman" w:eastAsia="Times New Roman" w:hAnsi="Times New Roman" w:cs="B Lotus" w:hint="cs"/>
          <w:noProof/>
          <w:spacing w:val="-4"/>
          <w:sz w:val="28"/>
          <w:szCs w:val="28"/>
          <w:rtl/>
        </w:rPr>
        <w:t>شادی</w:t>
      </w:r>
      <w:r w:rsidRPr="004E7FEA">
        <w:rPr>
          <w:rFonts w:ascii="Times New Roman" w:eastAsia="Times New Roman" w:hAnsi="Times New Roman" w:cs="B Lotus"/>
          <w:noProof/>
          <w:spacing w:val="-4"/>
          <w:sz w:val="28"/>
          <w:szCs w:val="28"/>
          <w:rtl/>
        </w:rPr>
        <w:t xml:space="preserve"> و خندیدن نیز </w:t>
      </w:r>
      <w:r w:rsidRPr="004E7FEA">
        <w:rPr>
          <w:rFonts w:ascii="Times New Roman" w:eastAsia="Times New Roman" w:hAnsi="Times New Roman" w:cs="B Lotus" w:hint="cs"/>
          <w:noProof/>
          <w:spacing w:val="-4"/>
          <w:sz w:val="28"/>
          <w:szCs w:val="28"/>
          <w:rtl/>
        </w:rPr>
        <w:t xml:space="preserve">که در </w:t>
      </w:r>
      <w:r w:rsidRPr="004E7FEA">
        <w:rPr>
          <w:rFonts w:ascii="Times New Roman" w:eastAsia="Times New Roman" w:hAnsi="Times New Roman" w:cs="B Lotus"/>
          <w:noProof/>
          <w:spacing w:val="-4"/>
          <w:sz w:val="28"/>
          <w:szCs w:val="28"/>
          <w:rtl/>
        </w:rPr>
        <w:t>احادیث صحیح نبوی آمده‏اند</w:t>
      </w:r>
      <w:r w:rsidRPr="004E7FEA">
        <w:rPr>
          <w:rFonts w:ascii="Times New Roman" w:eastAsia="Times New Roman" w:hAnsi="Times New Roman" w:cs="B Lotus" w:hint="cs"/>
          <w:noProof/>
          <w:spacing w:val="-4"/>
          <w:sz w:val="28"/>
          <w:szCs w:val="28"/>
          <w:rtl/>
        </w:rPr>
        <w:t xml:space="preserve">، </w:t>
      </w:r>
      <w:r w:rsidRPr="004E7FEA">
        <w:rPr>
          <w:rFonts w:ascii="Times New Roman" w:eastAsia="Times New Roman" w:hAnsi="Times New Roman" w:cs="B Lotus"/>
          <w:noProof/>
          <w:spacing w:val="-4"/>
          <w:sz w:val="28"/>
          <w:szCs w:val="28"/>
          <w:rtl/>
        </w:rPr>
        <w:t>چنین هستند.</w:t>
      </w:r>
    </w:p>
    <w:p w:rsidR="00C30BB6" w:rsidRPr="0046496C" w:rsidRDefault="00C30BB6" w:rsidP="007F78C6">
      <w:pPr>
        <w:pStyle w:val="a8"/>
        <w:rPr>
          <w:rtl/>
        </w:rPr>
      </w:pPr>
      <w:bookmarkStart w:id="249" w:name="_Toc246700047"/>
      <w:bookmarkStart w:id="250" w:name="_Toc254369478"/>
      <w:bookmarkStart w:id="251" w:name="_Toc319776481"/>
      <w:r w:rsidRPr="0046496C">
        <w:rPr>
          <w:rtl/>
        </w:rPr>
        <w:t xml:space="preserve">ج- صفاتی که </w:t>
      </w:r>
      <w:r w:rsidRPr="0046496C">
        <w:rPr>
          <w:rFonts w:hint="cs"/>
          <w:rtl/>
        </w:rPr>
        <w:t>در باب</w:t>
      </w:r>
      <w:r w:rsidRPr="0046496C">
        <w:rPr>
          <w:rtl/>
        </w:rPr>
        <w:t xml:space="preserve"> مقابله </w:t>
      </w:r>
      <w:r w:rsidRPr="0046496C">
        <w:rPr>
          <w:rFonts w:hint="cs"/>
          <w:rtl/>
        </w:rPr>
        <w:t>ذکر شده‌اند:</w:t>
      </w:r>
      <w:bookmarkEnd w:id="249"/>
      <w:bookmarkEnd w:id="250"/>
      <w:bookmarkEnd w:id="251"/>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در قرآن کریم، افعالی آمده‏اند که </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آن‌ها </w:t>
      </w:r>
      <w:r w:rsidRPr="0046496C">
        <w:rPr>
          <w:rFonts w:ascii="Times New Roman" w:eastAsia="Times New Roman" w:hAnsi="Times New Roman" w:cs="B Lotus"/>
          <w:noProof/>
          <w:sz w:val="28"/>
          <w:szCs w:val="28"/>
          <w:rtl/>
        </w:rPr>
        <w:t xml:space="preserve">در مقام سزا و مقابله بر خودش اطلاق نموده است. این افعال در مواردی که </w:t>
      </w:r>
      <w:r w:rsidRPr="0046496C">
        <w:rPr>
          <w:rFonts w:ascii="Times New Roman" w:eastAsia="Times New Roman" w:hAnsi="Times New Roman" w:cs="B Lotus" w:hint="cs"/>
          <w:noProof/>
          <w:sz w:val="28"/>
          <w:szCs w:val="28"/>
          <w:rtl/>
        </w:rPr>
        <w:t>ذکر شده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اند</w:t>
      </w:r>
      <w:r w:rsidRPr="0046496C">
        <w:rPr>
          <w:rFonts w:ascii="Times New Roman" w:eastAsia="Times New Roman" w:hAnsi="Times New Roman" w:cs="B Lotus"/>
          <w:noProof/>
          <w:sz w:val="28"/>
          <w:szCs w:val="28"/>
          <w:rtl/>
        </w:rPr>
        <w:t xml:space="preserve">، برای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مدح و کمال است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ولی جایز نیست که از این افعال، </w:t>
      </w:r>
      <w:r w:rsidRPr="0046496C">
        <w:rPr>
          <w:rFonts w:ascii="Times New Roman" w:eastAsia="Times New Roman" w:hAnsi="Times New Roman" w:cs="B Lotus" w:hint="cs"/>
          <w:noProof/>
          <w:sz w:val="28"/>
          <w:szCs w:val="28"/>
          <w:rtl/>
        </w:rPr>
        <w:t>نام‌هایی</w:t>
      </w:r>
      <w:r w:rsidRPr="0046496C">
        <w:rPr>
          <w:rFonts w:ascii="Times New Roman" w:eastAsia="Times New Roman" w:hAnsi="Times New Roman" w:cs="B Lotus"/>
          <w:noProof/>
          <w:sz w:val="28"/>
          <w:szCs w:val="28"/>
          <w:rtl/>
        </w:rPr>
        <w:t xml:space="preserve"> برای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مشتق شوند و نباید </w:t>
      </w:r>
      <w:r w:rsidRPr="0046496C">
        <w:rPr>
          <w:rFonts w:ascii="Times New Roman" w:eastAsia="Times New Roman" w:hAnsi="Times New Roman" w:cs="B Lotus" w:hint="cs"/>
          <w:noProof/>
          <w:sz w:val="28"/>
          <w:szCs w:val="28"/>
          <w:rtl/>
        </w:rPr>
        <w:t xml:space="preserve">این افعال را </w:t>
      </w:r>
      <w:r w:rsidRPr="0046496C">
        <w:rPr>
          <w:rFonts w:ascii="Times New Roman" w:eastAsia="Times New Roman" w:hAnsi="Times New Roman" w:cs="B Lotus"/>
          <w:noProof/>
          <w:sz w:val="28"/>
          <w:szCs w:val="28"/>
          <w:rtl/>
        </w:rPr>
        <w:t>در غیر از آیاتی که آمده</w:t>
      </w:r>
      <w:r w:rsidRPr="0046496C">
        <w:rPr>
          <w:rFonts w:ascii="Times New Roman" w:eastAsia="Times New Roman" w:hAnsi="Times New Roman" w:cs="B Lotus" w:hint="cs"/>
          <w:noProof/>
          <w:sz w:val="28"/>
          <w:szCs w:val="28"/>
          <w:rtl/>
        </w:rPr>
        <w:t>‌اند</w:t>
      </w:r>
      <w:r w:rsidRPr="0046496C">
        <w:rPr>
          <w:rFonts w:ascii="Times New Roman" w:eastAsia="Times New Roman" w:hAnsi="Times New Roman" w:cs="B Lotus"/>
          <w:noProof/>
          <w:sz w:val="28"/>
          <w:szCs w:val="28"/>
          <w:rtl/>
        </w:rPr>
        <w:t xml:space="preserve">، بر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اطلاق نمود. </w:t>
      </w:r>
      <w:r w:rsidRPr="0046496C">
        <w:rPr>
          <w:rFonts w:ascii="Times New Roman" w:eastAsia="Times New Roman" w:hAnsi="Times New Roman" w:cs="B Lotus" w:hint="cs"/>
          <w:noProof/>
          <w:sz w:val="28"/>
          <w:szCs w:val="28"/>
          <w:rtl/>
        </w:rPr>
        <w:t>و اما نمونه‌ای</w:t>
      </w:r>
      <w:r w:rsidRPr="0046496C">
        <w:rPr>
          <w:rFonts w:ascii="Times New Roman" w:eastAsia="Times New Roman" w:hAnsi="Times New Roman" w:cs="B Lotus"/>
          <w:noProof/>
          <w:sz w:val="28"/>
          <w:szCs w:val="28"/>
          <w:rtl/>
        </w:rPr>
        <w:t xml:space="preserve"> از آیاتی که </w:t>
      </w:r>
      <w:r w:rsidRPr="0046496C">
        <w:rPr>
          <w:rFonts w:ascii="Times New Roman" w:eastAsia="Times New Roman" w:hAnsi="Times New Roman" w:cs="B Lotus" w:hint="cs"/>
          <w:noProof/>
          <w:sz w:val="28"/>
          <w:szCs w:val="28"/>
          <w:rtl/>
        </w:rPr>
        <w:t>چنین</w:t>
      </w:r>
      <w:r w:rsidRPr="0046496C">
        <w:rPr>
          <w:rFonts w:ascii="Times New Roman" w:eastAsia="Times New Roman" w:hAnsi="Times New Roman" w:cs="B Lotus"/>
          <w:noProof/>
          <w:sz w:val="28"/>
          <w:szCs w:val="28"/>
          <w:rtl/>
        </w:rPr>
        <w:t xml:space="preserve"> افعال</w:t>
      </w:r>
      <w:r w:rsidRPr="0046496C">
        <w:rPr>
          <w:rFonts w:ascii="Times New Roman" w:eastAsia="Times New Roman" w:hAnsi="Times New Roman" w:cs="B Lotus" w:hint="cs"/>
          <w:noProof/>
          <w:sz w:val="28"/>
          <w:szCs w:val="28"/>
          <w:rtl/>
        </w:rPr>
        <w:t>ی در آن‌ها</w:t>
      </w:r>
      <w:r w:rsidRPr="0046496C">
        <w:rPr>
          <w:rFonts w:ascii="Times New Roman" w:eastAsia="Times New Roman" w:hAnsi="Times New Roman" w:cs="B Lotus"/>
          <w:noProof/>
          <w:sz w:val="28"/>
          <w:szCs w:val="28"/>
          <w:rtl/>
        </w:rPr>
        <w:t xml:space="preserve"> آمده </w:t>
      </w:r>
      <w:r w:rsidRPr="0046496C">
        <w:rPr>
          <w:rFonts w:ascii="Times New Roman" w:eastAsia="Times New Roman" w:hAnsi="Times New Roman" w:cs="B Lotus" w:hint="cs"/>
          <w:noProof/>
          <w:sz w:val="28"/>
          <w:szCs w:val="28"/>
          <w:rtl/>
        </w:rPr>
        <w:t xml:space="preserve"> است:</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إِنَّ</w:t>
      </w:r>
      <w:r w:rsidR="000B0534" w:rsidRPr="000B0534">
        <w:rPr>
          <w:rStyle w:val="Char8"/>
          <w:rtl/>
        </w:rPr>
        <w:t xml:space="preserve"> </w:t>
      </w:r>
      <w:r w:rsidR="000B0534" w:rsidRPr="000B0534">
        <w:rPr>
          <w:rStyle w:val="Char8"/>
          <w:rFonts w:hint="cs"/>
          <w:rtl/>
        </w:rPr>
        <w:t>ٱلۡمُنَٰفِقِينَ</w:t>
      </w:r>
      <w:r w:rsidR="000B0534" w:rsidRPr="000B0534">
        <w:rPr>
          <w:rStyle w:val="Char8"/>
          <w:rtl/>
        </w:rPr>
        <w:t xml:space="preserve"> </w:t>
      </w:r>
      <w:r w:rsidR="000B0534" w:rsidRPr="000B0534">
        <w:rPr>
          <w:rStyle w:val="Char8"/>
          <w:rFonts w:hint="cs"/>
          <w:rtl/>
        </w:rPr>
        <w:t>يُخَٰدِعُونَ</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خَٰدِعُهُمۡ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النساء: 142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noProof/>
          <w:sz w:val="28"/>
          <w:szCs w:val="28"/>
          <w:rtl/>
        </w:rPr>
        <w:t>‏</w:t>
      </w:r>
      <w:r w:rsidR="00C30BB6" w:rsidRPr="004E7FEA">
        <w:rPr>
          <w:rStyle w:val="Char"/>
          <w:rFonts w:eastAsia="Calibri"/>
          <w:rtl/>
        </w:rPr>
        <w:t xml:space="preserve">منافقان (به پندار خود) الله را می‌فریبند؛ و الله، </w:t>
      </w:r>
      <w:r w:rsidR="00C30BB6" w:rsidRPr="004E7FEA">
        <w:rPr>
          <w:rStyle w:val="Char"/>
          <w:rFonts w:eastAsia="Calibri" w:hint="cs"/>
          <w:rtl/>
        </w:rPr>
        <w:t xml:space="preserve">آنان را می‌فریبد، (یعنی </w:t>
      </w:r>
      <w:r w:rsidR="00C30BB6" w:rsidRPr="004E7FEA">
        <w:rPr>
          <w:rStyle w:val="Char"/>
          <w:rFonts w:eastAsia="Calibri"/>
          <w:rtl/>
        </w:rPr>
        <w:t>کیفر نیرنگشان را به خودشان باز می‏گرداند</w:t>
      </w:r>
      <w:r w:rsidR="00C30BB6" w:rsidRPr="004E7FEA">
        <w:rPr>
          <w:rStyle w:val="Char"/>
          <w:rFonts w:eastAsia="Calibri" w:hint="cs"/>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وَمَكَرُواْ</w:t>
      </w:r>
      <w:r w:rsidR="000B0534" w:rsidRPr="000B0534">
        <w:rPr>
          <w:rStyle w:val="Char8"/>
          <w:rtl/>
        </w:rPr>
        <w:t xml:space="preserve"> </w:t>
      </w:r>
      <w:r w:rsidR="000B0534" w:rsidRPr="000B0534">
        <w:rPr>
          <w:rStyle w:val="Char8"/>
          <w:rFonts w:hint="cs"/>
          <w:rtl/>
        </w:rPr>
        <w:t>وَمَكَرَ</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وَٱللَّهُ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lang w:bidi="fa-IR"/>
        </w:rPr>
        <w:t>آل عمران: 54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(برای کشتن عیسی) دسیسه کردند و الله هم تدبیر نمود (و</w:t>
      </w:r>
      <w:r w:rsidR="00C30BB6" w:rsidRPr="004E7FEA">
        <w:rPr>
          <w:rStyle w:val="Char"/>
          <w:rFonts w:eastAsia="Calibri" w:hint="cs"/>
          <w:rtl/>
        </w:rPr>
        <w:t xml:space="preserve"> </w:t>
      </w:r>
      <w:r w:rsidR="00C30BB6" w:rsidRPr="004E7FEA">
        <w:rPr>
          <w:rStyle w:val="Char"/>
          <w:rFonts w:eastAsia="Calibri"/>
          <w:rtl/>
        </w:rPr>
        <w:t>مکرشان را باطل کرد</w:t>
      </w:r>
      <w:r w:rsidR="00C30BB6" w:rsidRPr="0046496C">
        <w:rPr>
          <w:rFonts w:ascii="Times New Roman" w:eastAsia="Times New Roman" w:hAnsi="Times New Roman" w:cs="B Lotus"/>
          <w:noProof/>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نَسُواْ</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فَنَسِيَهُمۡ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التو</w:t>
      </w:r>
      <w:r w:rsidR="000B0534" w:rsidRPr="000B0534">
        <w:rPr>
          <w:rStyle w:val="Char6"/>
          <w:rFonts w:ascii="mylotus" w:eastAsia="Calibri" w:hAnsi="mylotus" w:cs="mylotus"/>
          <w:rtl/>
        </w:rPr>
        <w:t>بة</w:t>
      </w:r>
      <w:r w:rsidR="000B0534">
        <w:rPr>
          <w:rStyle w:val="Char6"/>
          <w:rFonts w:eastAsia="Calibri" w:hint="cs"/>
          <w:rtl/>
        </w:rPr>
        <w:t>: 67</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noProof/>
          <w:sz w:val="28"/>
          <w:szCs w:val="28"/>
          <w:rtl/>
        </w:rPr>
        <w:t>الله را از یاد برده‌اند و در مقابل، الله، آنان را از یاد برد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وَإِذَا</w:t>
      </w:r>
      <w:r w:rsidR="000B0534" w:rsidRPr="000B0534">
        <w:rPr>
          <w:rStyle w:val="Char8"/>
          <w:rtl/>
        </w:rPr>
        <w:t xml:space="preserve"> </w:t>
      </w:r>
      <w:r w:rsidR="000B0534" w:rsidRPr="000B0534">
        <w:rPr>
          <w:rStyle w:val="Char8"/>
          <w:rFonts w:hint="cs"/>
          <w:rtl/>
        </w:rPr>
        <w:t>لَقُواْ</w:t>
      </w:r>
      <w:r w:rsidR="000B0534" w:rsidRPr="000B0534">
        <w:rPr>
          <w:rStyle w:val="Char8"/>
          <w:rtl/>
        </w:rPr>
        <w:t xml:space="preserve"> </w:t>
      </w:r>
      <w:r w:rsidR="000B0534" w:rsidRPr="000B0534">
        <w:rPr>
          <w:rStyle w:val="Char8"/>
          <w:rFonts w:hint="cs"/>
          <w:rtl/>
        </w:rPr>
        <w:t>ٱلَّذِينَ</w:t>
      </w:r>
      <w:r w:rsidR="000B0534" w:rsidRPr="000B0534">
        <w:rPr>
          <w:rStyle w:val="Char8"/>
          <w:rtl/>
        </w:rPr>
        <w:t xml:space="preserve"> </w:t>
      </w:r>
      <w:r w:rsidR="000B0534" w:rsidRPr="000B0534">
        <w:rPr>
          <w:rStyle w:val="Char8"/>
          <w:rFonts w:hint="cs"/>
          <w:rtl/>
        </w:rPr>
        <w:t>ءَامَنُواْ</w:t>
      </w:r>
      <w:r w:rsidR="000B0534" w:rsidRPr="000B0534">
        <w:rPr>
          <w:rStyle w:val="Char8"/>
          <w:rtl/>
        </w:rPr>
        <w:t xml:space="preserve"> </w:t>
      </w:r>
      <w:r w:rsidR="000B0534" w:rsidRPr="000B0534">
        <w:rPr>
          <w:rStyle w:val="Char8"/>
          <w:rFonts w:hint="cs"/>
          <w:rtl/>
        </w:rPr>
        <w:t>قَالُوٓاْ</w:t>
      </w:r>
      <w:r w:rsidR="000B0534" w:rsidRPr="000B0534">
        <w:rPr>
          <w:rStyle w:val="Char8"/>
          <w:rtl/>
        </w:rPr>
        <w:t xml:space="preserve"> </w:t>
      </w:r>
      <w:r w:rsidR="000B0534" w:rsidRPr="000B0534">
        <w:rPr>
          <w:rStyle w:val="Char8"/>
          <w:rFonts w:hint="cs"/>
          <w:rtl/>
        </w:rPr>
        <w:t>ءَامَنَّا</w:t>
      </w:r>
      <w:r w:rsidR="000B0534" w:rsidRPr="000B0534">
        <w:rPr>
          <w:rStyle w:val="Char8"/>
          <w:rtl/>
        </w:rPr>
        <w:t xml:space="preserve"> </w:t>
      </w:r>
      <w:r w:rsidR="000B0534" w:rsidRPr="000B0534">
        <w:rPr>
          <w:rStyle w:val="Char8"/>
          <w:rFonts w:hint="cs"/>
          <w:rtl/>
        </w:rPr>
        <w:t>وَإِذَا</w:t>
      </w:r>
      <w:r w:rsidR="000B0534" w:rsidRPr="000B0534">
        <w:rPr>
          <w:rStyle w:val="Char8"/>
          <w:rtl/>
        </w:rPr>
        <w:t xml:space="preserve"> </w:t>
      </w:r>
      <w:r w:rsidR="000B0534" w:rsidRPr="000B0534">
        <w:rPr>
          <w:rStyle w:val="Char8"/>
          <w:rFonts w:hint="cs"/>
          <w:rtl/>
        </w:rPr>
        <w:t>خَلَوۡاْ</w:t>
      </w:r>
      <w:r w:rsidR="000B0534" w:rsidRPr="000B0534">
        <w:rPr>
          <w:rStyle w:val="Char8"/>
          <w:rtl/>
        </w:rPr>
        <w:t xml:space="preserve"> </w:t>
      </w:r>
      <w:r w:rsidR="000B0534" w:rsidRPr="000B0534">
        <w:rPr>
          <w:rStyle w:val="Char8"/>
          <w:rFonts w:hint="cs"/>
          <w:rtl/>
        </w:rPr>
        <w:t>إِلَىٰ</w:t>
      </w:r>
      <w:r w:rsidR="000B0534" w:rsidRPr="000B0534">
        <w:rPr>
          <w:rStyle w:val="Char8"/>
          <w:rtl/>
        </w:rPr>
        <w:t xml:space="preserve"> </w:t>
      </w:r>
      <w:r w:rsidR="000B0534" w:rsidRPr="000B0534">
        <w:rPr>
          <w:rStyle w:val="Char8"/>
          <w:rFonts w:hint="cs"/>
          <w:rtl/>
        </w:rPr>
        <w:t>شَيَٰطِينِهِمۡ</w:t>
      </w:r>
      <w:r w:rsidR="000B0534" w:rsidRPr="000B0534">
        <w:rPr>
          <w:rStyle w:val="Char8"/>
          <w:rtl/>
        </w:rPr>
        <w:t xml:space="preserve"> </w:t>
      </w:r>
      <w:r w:rsidR="000B0534" w:rsidRPr="000B0534">
        <w:rPr>
          <w:rStyle w:val="Char8"/>
          <w:rFonts w:hint="cs"/>
          <w:rtl/>
        </w:rPr>
        <w:t>قَالُوٓاْ</w:t>
      </w:r>
      <w:r w:rsidR="000B0534" w:rsidRPr="000B0534">
        <w:rPr>
          <w:rStyle w:val="Char8"/>
          <w:rtl/>
        </w:rPr>
        <w:t xml:space="preserve"> </w:t>
      </w:r>
      <w:r w:rsidR="000B0534" w:rsidRPr="000B0534">
        <w:rPr>
          <w:rStyle w:val="Char8"/>
          <w:rFonts w:hint="cs"/>
          <w:rtl/>
        </w:rPr>
        <w:t>إِنَّا</w:t>
      </w:r>
      <w:r w:rsidR="000B0534" w:rsidRPr="000B0534">
        <w:rPr>
          <w:rStyle w:val="Char8"/>
          <w:rtl/>
        </w:rPr>
        <w:t xml:space="preserve"> </w:t>
      </w:r>
      <w:r w:rsidR="000B0534" w:rsidRPr="000B0534">
        <w:rPr>
          <w:rStyle w:val="Char8"/>
          <w:rFonts w:hint="cs"/>
          <w:rtl/>
        </w:rPr>
        <w:t>مَعَكُمۡ</w:t>
      </w:r>
      <w:r w:rsidR="000B0534" w:rsidRPr="000B0534">
        <w:rPr>
          <w:rStyle w:val="Char8"/>
          <w:rtl/>
        </w:rPr>
        <w:t xml:space="preserve"> </w:t>
      </w:r>
      <w:r w:rsidR="000B0534" w:rsidRPr="000B0534">
        <w:rPr>
          <w:rStyle w:val="Char8"/>
          <w:rFonts w:hint="cs"/>
          <w:rtl/>
        </w:rPr>
        <w:t>إِنَّمَا</w:t>
      </w:r>
      <w:r w:rsidR="000B0534" w:rsidRPr="000B0534">
        <w:rPr>
          <w:rStyle w:val="Char8"/>
          <w:rtl/>
        </w:rPr>
        <w:t xml:space="preserve"> </w:t>
      </w:r>
      <w:r w:rsidR="000B0534" w:rsidRPr="000B0534">
        <w:rPr>
          <w:rStyle w:val="Char8"/>
          <w:rFonts w:hint="cs"/>
          <w:rtl/>
        </w:rPr>
        <w:t>نَحۡنُ</w:t>
      </w:r>
      <w:r w:rsidR="000B0534" w:rsidRPr="000B0534">
        <w:rPr>
          <w:rStyle w:val="Char8"/>
          <w:rtl/>
        </w:rPr>
        <w:t xml:space="preserve"> </w:t>
      </w:r>
      <w:r w:rsidR="000B0534" w:rsidRPr="000B0534">
        <w:rPr>
          <w:rStyle w:val="Char8"/>
          <w:rFonts w:hint="cs"/>
          <w:rtl/>
        </w:rPr>
        <w:t>مُسۡتَهۡزِءُونَ</w:t>
      </w:r>
      <w:r w:rsidR="000B0534" w:rsidRPr="000B0534">
        <w:rPr>
          <w:rStyle w:val="Char8"/>
          <w:rtl/>
        </w:rPr>
        <w:t xml:space="preserve"> </w:t>
      </w:r>
      <w:r w:rsidR="000B0534" w:rsidRPr="000B0534">
        <w:rPr>
          <w:rStyle w:val="Char8"/>
          <w:rFonts w:hint="cs"/>
          <w:rtl/>
        </w:rPr>
        <w:t>١٤</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يَسۡتَهۡزِئُ</w:t>
      </w:r>
      <w:r w:rsidR="000B0534" w:rsidRPr="000B0534">
        <w:rPr>
          <w:rStyle w:val="Char8"/>
          <w:rtl/>
        </w:rPr>
        <w:t xml:space="preserve"> </w:t>
      </w:r>
      <w:r w:rsidR="000B0534" w:rsidRPr="000B0534">
        <w:rPr>
          <w:rStyle w:val="Char8"/>
          <w:rFonts w:hint="cs"/>
          <w:rtl/>
        </w:rPr>
        <w:t>بِهِمۡ</w:t>
      </w:r>
      <w:r w:rsidR="000B0534" w:rsidRPr="000B0534">
        <w:rPr>
          <w:rStyle w:val="Char8"/>
          <w:rtl/>
        </w:rPr>
        <w:t xml:space="preserve"> </w:t>
      </w:r>
      <w:r w:rsidR="000B0534" w:rsidRPr="000B0534">
        <w:rPr>
          <w:rStyle w:val="Char8"/>
          <w:rFonts w:hint="cs"/>
          <w:rtl/>
        </w:rPr>
        <w:t>وَيَمُدُّهُمۡ</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طُغۡيَٰنِهِمۡ</w:t>
      </w:r>
      <w:r w:rsidR="000B0534" w:rsidRPr="000B0534">
        <w:rPr>
          <w:rStyle w:val="Char8"/>
          <w:rtl/>
        </w:rPr>
        <w:t xml:space="preserve"> </w:t>
      </w:r>
      <w:r w:rsidR="000B0534" w:rsidRPr="000B0534">
        <w:rPr>
          <w:rStyle w:val="Char8"/>
          <w:rFonts w:hint="cs"/>
          <w:rtl/>
        </w:rPr>
        <w:t>يَعۡمَهُونَ</w:t>
      </w:r>
      <w:r w:rsidR="000B0534" w:rsidRPr="000B0534">
        <w:rPr>
          <w:rStyle w:val="Char8"/>
          <w:rtl/>
        </w:rPr>
        <w:t xml:space="preserve"> </w:t>
      </w:r>
      <w:r w:rsidR="000B0534" w:rsidRPr="000B0534">
        <w:rPr>
          <w:rStyle w:val="Char8"/>
          <w:rFonts w:hint="cs"/>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البقر</w:t>
      </w:r>
      <w:r w:rsidR="000B0534" w:rsidRPr="000B0534">
        <w:rPr>
          <w:rStyle w:val="Char6"/>
          <w:rFonts w:ascii="mylotus" w:eastAsia="Calibri" w:hAnsi="mylotus" w:cs="mylotus"/>
          <w:rtl/>
        </w:rPr>
        <w:t>ة</w:t>
      </w:r>
      <w:r w:rsidR="000B0534">
        <w:rPr>
          <w:rStyle w:val="Char6"/>
          <w:rFonts w:eastAsia="Calibri" w:hint="cs"/>
          <w:rtl/>
        </w:rPr>
        <w:t>: 14-15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هنگامی که با مؤمنان روبرو می‌شوند، می‌گویند: (ما نیز همانند شما) ایمان آورده‌ایم؛ و چون با شیاطین (و دوستان گمراهِ) خویش تنها می‌شوند، می‌گویند: ما با شما هستیم و تنها (مؤمنان را) به استهزا و ریشخند می‏گیریم. الله، آنها را به استهزا می‌گیرد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پس الفاظ مخادع (فریب</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دهنده)، ماکر (مکر‌کننده)، ناسی (فراموش‌کار)، مستهزئ (مسخره‌کننده) و مانند آن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ها بر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اطلاق نمی‏شوند.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از </w:t>
      </w:r>
      <w:r w:rsidRPr="0046496C">
        <w:rPr>
          <w:rFonts w:ascii="Times New Roman" w:eastAsia="Times New Roman" w:hAnsi="Times New Roman" w:cs="B Lotus" w:hint="cs"/>
          <w:noProof/>
          <w:sz w:val="28"/>
          <w:szCs w:val="28"/>
          <w:rtl/>
        </w:rPr>
        <w:t>چنین صفاتی، بسی</w:t>
      </w:r>
      <w:r w:rsidRPr="0046496C">
        <w:rPr>
          <w:rFonts w:ascii="Times New Roman" w:eastAsia="Times New Roman" w:hAnsi="Times New Roman" w:cs="B Lotus"/>
          <w:noProof/>
          <w:sz w:val="28"/>
          <w:szCs w:val="28"/>
          <w:rtl/>
        </w:rPr>
        <w:t xml:space="preserve"> برتر </w:t>
      </w:r>
      <w:r w:rsidRPr="0046496C">
        <w:rPr>
          <w:rFonts w:ascii="Times New Roman" w:eastAsia="Times New Roman" w:hAnsi="Times New Roman" w:cs="B Lotus" w:hint="cs"/>
          <w:noProof/>
          <w:sz w:val="28"/>
          <w:szCs w:val="28"/>
          <w:rtl/>
        </w:rPr>
        <w:t xml:space="preserve">و </w:t>
      </w:r>
      <w:r w:rsidRPr="0046496C">
        <w:rPr>
          <w:rFonts w:ascii="Times New Roman" w:eastAsia="Times New Roman" w:hAnsi="Times New Roman" w:cs="B Lotus"/>
          <w:noProof/>
          <w:sz w:val="28"/>
          <w:szCs w:val="28"/>
          <w:rtl/>
        </w:rPr>
        <w:t>والاتر است. هم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چنین به صورت مطلق گفته نمی‏شود: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مسخره می‏کند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فریب می‏دهد</w:t>
      </w:r>
      <w:r w:rsidRPr="0046496C">
        <w:rPr>
          <w:rFonts w:ascii="Times New Roman" w:eastAsia="Times New Roman" w:hAnsi="Times New Roman" w:cs="B Lotus" w:hint="cs"/>
          <w:noProof/>
          <w:sz w:val="28"/>
          <w:szCs w:val="28"/>
          <w:rtl/>
        </w:rPr>
        <w:t>» یا</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مکر می‏کند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یا</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«از یاد می‌برد و </w:t>
      </w:r>
      <w:r w:rsidRPr="0046496C">
        <w:rPr>
          <w:rFonts w:ascii="Times New Roman" w:eastAsia="Times New Roman" w:hAnsi="Times New Roman" w:cs="B Lotus"/>
          <w:noProof/>
          <w:sz w:val="28"/>
          <w:szCs w:val="28"/>
          <w:rtl/>
        </w:rPr>
        <w:t>فراموش می‏کند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کسانی که این افعال را </w:t>
      </w:r>
      <w:r w:rsidRPr="0046496C">
        <w:rPr>
          <w:rFonts w:ascii="Times New Roman" w:eastAsia="Times New Roman" w:hAnsi="Times New Roman" w:cs="B Lotus" w:hint="cs"/>
          <w:noProof/>
          <w:sz w:val="28"/>
          <w:szCs w:val="28"/>
          <w:rtl/>
        </w:rPr>
        <w:t>جزو</w:t>
      </w:r>
      <w:r w:rsidRPr="0046496C">
        <w:rPr>
          <w:rFonts w:ascii="Times New Roman" w:eastAsia="Times New Roman" w:hAnsi="Times New Roman" w:cs="B Lotus"/>
          <w:noProof/>
          <w:sz w:val="28"/>
          <w:szCs w:val="28"/>
          <w:rtl/>
        </w:rPr>
        <w:t xml:space="preserve"> نام‏های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به حساب آورده‏اند، سخت اشتباه کرده‏اند؛ چون فریب</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هم مدح است و هم ذم. پس جایز نیست که بر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اطلاق شود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مگر این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که مقید و همراه چیزی باشد که احتمال </w:t>
      </w:r>
      <w:r w:rsidRPr="0046496C">
        <w:rPr>
          <w:rFonts w:ascii="Times New Roman" w:eastAsia="Times New Roman" w:hAnsi="Times New Roman" w:cs="B Lotus" w:hint="cs"/>
          <w:noProof/>
          <w:sz w:val="28"/>
          <w:szCs w:val="28"/>
          <w:rtl/>
        </w:rPr>
        <w:t>ذم و نکوهش</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را </w:t>
      </w:r>
      <w:r w:rsidRPr="0046496C">
        <w:rPr>
          <w:rFonts w:ascii="Times New Roman" w:eastAsia="Times New Roman" w:hAnsi="Times New Roman" w:cs="B Lotus"/>
          <w:noProof/>
          <w:sz w:val="28"/>
          <w:szCs w:val="28"/>
          <w:rtl/>
        </w:rPr>
        <w:t>از آن زایل کند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همان‌طور که در آیات قرآنی به صورت مقید آمده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0"/>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7E2370" w:rsidP="007E2370">
      <w:pPr>
        <w:pStyle w:val="a9"/>
        <w:rPr>
          <w:rtl/>
        </w:rPr>
      </w:pPr>
      <w:bookmarkStart w:id="252" w:name="_Toc246700048"/>
      <w:bookmarkStart w:id="253" w:name="_Toc254369479"/>
      <w:bookmarkStart w:id="254" w:name="_Toc319776482"/>
      <w:r w:rsidRPr="0046496C">
        <w:rPr>
          <w:rFonts w:hint="cs"/>
          <w:rtl/>
        </w:rPr>
        <w:t xml:space="preserve">1- </w:t>
      </w:r>
      <w:r w:rsidR="00C30BB6" w:rsidRPr="0046496C">
        <w:rPr>
          <w:rFonts w:hint="cs"/>
          <w:rtl/>
        </w:rPr>
        <w:t>الله،</w:t>
      </w:r>
      <w:r w:rsidR="00C30BB6" w:rsidRPr="0046496C">
        <w:rPr>
          <w:rtl/>
        </w:rPr>
        <w:t xml:space="preserve"> از هر نقصی منزه است</w:t>
      </w:r>
      <w:bookmarkEnd w:id="252"/>
      <w:bookmarkEnd w:id="253"/>
      <w:r w:rsidR="00C30BB6" w:rsidRPr="0046496C">
        <w:rPr>
          <w:rFonts w:hint="cs"/>
          <w:rtl/>
        </w:rPr>
        <w:t>:</w:t>
      </w:r>
      <w:bookmarkEnd w:id="254"/>
    </w:p>
    <w:p w:rsidR="00C30BB6" w:rsidRPr="0046496C" w:rsidRDefault="00C30BB6" w:rsidP="004E7FEA">
      <w:pPr>
        <w:widowControl w:val="0"/>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از غفلت و فراموشی به هر صورتی که باشد، منزه و </w:t>
      </w:r>
      <w:r w:rsidRPr="0046496C">
        <w:rPr>
          <w:rFonts w:ascii="Times New Roman" w:eastAsia="Times New Roman" w:hAnsi="Times New Roman" w:cs="B Lotus" w:hint="cs"/>
          <w:noProof/>
          <w:sz w:val="28"/>
          <w:szCs w:val="28"/>
          <w:rtl/>
        </w:rPr>
        <w:t>پاک</w:t>
      </w:r>
      <w:r w:rsidRPr="0046496C">
        <w:rPr>
          <w:rFonts w:ascii="Times New Roman" w:eastAsia="Times New Roman" w:hAnsi="Times New Roman" w:cs="B Lotus"/>
          <w:noProof/>
          <w:sz w:val="28"/>
          <w:szCs w:val="28"/>
          <w:rtl/>
        </w:rPr>
        <w:t xml:space="preserve"> است؛ </w:t>
      </w:r>
      <w:r w:rsidRPr="0046496C">
        <w:rPr>
          <w:rFonts w:ascii="Times New Roman" w:eastAsia="Times New Roman" w:hAnsi="Times New Roman" w:cs="B Lotus" w:hint="cs"/>
          <w:noProof/>
          <w:sz w:val="28"/>
          <w:szCs w:val="28"/>
          <w:rtl/>
        </w:rPr>
        <w:t>زیرا</w:t>
      </w:r>
      <w:r w:rsidRPr="0046496C">
        <w:rPr>
          <w:rFonts w:ascii="Times New Roman" w:eastAsia="Times New Roman" w:hAnsi="Times New Roman" w:cs="B Lotus"/>
          <w:noProof/>
          <w:sz w:val="28"/>
          <w:szCs w:val="28"/>
          <w:rtl/>
        </w:rPr>
        <w:t xml:space="preserve"> او دانای نهان</w:t>
      </w:r>
      <w:r w:rsidRPr="0046496C">
        <w:rPr>
          <w:rFonts w:ascii="Times New Roman" w:eastAsia="Times New Roman" w:hAnsi="Times New Roman" w:cs="B Lotus" w:hint="cs"/>
          <w:noProof/>
          <w:sz w:val="28"/>
          <w:szCs w:val="28"/>
          <w:rtl/>
        </w:rPr>
        <w:t xml:space="preserve"> و آشکار</w:t>
      </w:r>
      <w:r w:rsidRPr="0046496C">
        <w:rPr>
          <w:rFonts w:ascii="Times New Roman" w:eastAsia="Times New Roman" w:hAnsi="Times New Roman" w:cs="B Lotus"/>
          <w:noProof/>
          <w:sz w:val="28"/>
          <w:szCs w:val="28"/>
          <w:rtl/>
        </w:rPr>
        <w:t xml:space="preserve"> است و علم</w:t>
      </w:r>
      <w:r w:rsidRPr="0046496C">
        <w:rPr>
          <w:rFonts w:ascii="Times New Roman" w:eastAsia="Times New Roman" w:hAnsi="Times New Roman" w:cs="B Lotus" w:hint="cs"/>
          <w:noProof/>
          <w:sz w:val="28"/>
          <w:szCs w:val="28"/>
          <w:rtl/>
        </w:rPr>
        <w:t>ش</w:t>
      </w:r>
      <w:r w:rsidRPr="0046496C">
        <w:rPr>
          <w:rFonts w:ascii="Times New Roman" w:eastAsia="Times New Roman" w:hAnsi="Times New Roman" w:cs="B Lotus"/>
          <w:noProof/>
          <w:sz w:val="28"/>
          <w:szCs w:val="28"/>
          <w:rtl/>
        </w:rPr>
        <w:t xml:space="preserve"> بر هر چیزی احاطه دارد. پس خطا یا فراموشی و غفلت از برخی </w:t>
      </w:r>
      <w:r w:rsidRPr="0046496C">
        <w:rPr>
          <w:rFonts w:ascii="Times New Roman" w:eastAsia="Times New Roman" w:hAnsi="Times New Roman" w:cs="B Lotus" w:hint="cs"/>
          <w:noProof/>
          <w:sz w:val="28"/>
          <w:szCs w:val="28"/>
          <w:rtl/>
        </w:rPr>
        <w:t>از م</w:t>
      </w:r>
      <w:r w:rsidRPr="0046496C">
        <w:rPr>
          <w:rFonts w:ascii="Times New Roman" w:eastAsia="Times New Roman" w:hAnsi="Times New Roman" w:cs="B Lotus"/>
          <w:noProof/>
          <w:sz w:val="28"/>
          <w:szCs w:val="28"/>
          <w:rtl/>
        </w:rPr>
        <w:t xml:space="preserve">علومات که بر علم مخلوق عارض می‏شود، بر علم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عارض نمی‏</w:t>
      </w:r>
      <w:r w:rsidRPr="0046496C">
        <w:rPr>
          <w:rFonts w:ascii="Times New Roman" w:eastAsia="Times New Roman" w:hAnsi="Times New Roman" w:cs="B Lotus" w:hint="cs"/>
          <w:noProof/>
          <w:sz w:val="28"/>
          <w:szCs w:val="28"/>
          <w:rtl/>
        </w:rPr>
        <w:t>گردد</w:t>
      </w:r>
      <w:r w:rsidRPr="0046496C">
        <w:rPr>
          <w:rFonts w:ascii="Times New Roman" w:eastAsia="Times New Roman" w:hAnsi="Times New Roman" w:cs="B Lotus"/>
          <w:noProof/>
          <w:sz w:val="28"/>
          <w:szCs w:val="28"/>
          <w:rtl/>
        </w:rPr>
        <w:t>.</w:t>
      </w:r>
      <w:r w:rsidRPr="0046496C">
        <w:rPr>
          <w:rFonts w:ascii="Times New Roman" w:eastAsia="Times New Roman" w:hAnsi="Times New Roman" w:cs="B Lotus" w:hint="cs"/>
          <w:noProof/>
          <w:sz w:val="28"/>
          <w:szCs w:val="28"/>
          <w:rtl/>
        </w:rPr>
        <w:t xml:space="preserve"> الله</w:t>
      </w:r>
      <w:r w:rsidRPr="0046496C">
        <w:rPr>
          <w:rFonts w:ascii="Times New Roman" w:eastAsia="Times New Roman" w:hAnsi="Times New Roman" w:cs="B Lotus"/>
          <w:noProof/>
          <w:sz w:val="28"/>
          <w:szCs w:val="28"/>
          <w:rtl/>
        </w:rPr>
        <w:t xml:space="preserve"> متعال می‏فرماید</w:t>
      </w:r>
      <w:r w:rsidRPr="0046496C">
        <w:rPr>
          <w:rFonts w:ascii="Times New Roman" w:eastAsia="Times New Roman" w:hAnsi="Times New Roman" w:cs="B Lotus" w:hint="cs"/>
          <w:noProof/>
          <w:sz w:val="28"/>
          <w:szCs w:val="28"/>
          <w:rtl/>
        </w:rPr>
        <w:t>:</w:t>
      </w:r>
    </w:p>
    <w:p w:rsidR="00C30BB6" w:rsidRPr="0046496C" w:rsidRDefault="00990C54" w:rsidP="004E7FEA">
      <w:pPr>
        <w:tabs>
          <w:tab w:val="right" w:pos="7370"/>
        </w:tabs>
        <w:spacing w:after="0" w:line="23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قَالَ</w:t>
      </w:r>
      <w:r w:rsidR="000B0534" w:rsidRPr="000B0534">
        <w:rPr>
          <w:rStyle w:val="Char8"/>
          <w:rtl/>
        </w:rPr>
        <w:t xml:space="preserve"> </w:t>
      </w:r>
      <w:r w:rsidR="000B0534" w:rsidRPr="000B0534">
        <w:rPr>
          <w:rStyle w:val="Char8"/>
          <w:rFonts w:hint="cs"/>
          <w:rtl/>
        </w:rPr>
        <w:t>عِلۡمُهَا</w:t>
      </w:r>
      <w:r w:rsidR="000B0534" w:rsidRPr="000B0534">
        <w:rPr>
          <w:rStyle w:val="Char8"/>
          <w:rtl/>
        </w:rPr>
        <w:t xml:space="preserve"> </w:t>
      </w:r>
      <w:r w:rsidR="000B0534" w:rsidRPr="000B0534">
        <w:rPr>
          <w:rStyle w:val="Char8"/>
          <w:rFonts w:hint="cs"/>
          <w:rtl/>
        </w:rPr>
        <w:t>عِندَ</w:t>
      </w:r>
      <w:r w:rsidR="000B0534" w:rsidRPr="000B0534">
        <w:rPr>
          <w:rStyle w:val="Char8"/>
          <w:rtl/>
        </w:rPr>
        <w:t xml:space="preserve"> </w:t>
      </w:r>
      <w:r w:rsidR="000B0534" w:rsidRPr="000B0534">
        <w:rPr>
          <w:rStyle w:val="Char8"/>
          <w:rFonts w:hint="cs"/>
          <w:rtl/>
        </w:rPr>
        <w:t>رَبِّي</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كِتَٰبٖۖ</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يَضِلُّ</w:t>
      </w:r>
      <w:r w:rsidR="000B0534" w:rsidRPr="000B0534">
        <w:rPr>
          <w:rStyle w:val="Char8"/>
          <w:rtl/>
        </w:rPr>
        <w:t xml:space="preserve"> </w:t>
      </w:r>
      <w:r w:rsidR="000B0534" w:rsidRPr="000B0534">
        <w:rPr>
          <w:rStyle w:val="Char8"/>
          <w:rFonts w:hint="cs"/>
          <w:rtl/>
        </w:rPr>
        <w:t>رَبِّي</w:t>
      </w:r>
      <w:r w:rsidR="000B0534" w:rsidRPr="000B0534">
        <w:rPr>
          <w:rStyle w:val="Char8"/>
          <w:rtl/>
        </w:rPr>
        <w:t xml:space="preserve"> </w:t>
      </w:r>
      <w:r w:rsidR="000B0534" w:rsidRPr="000B0534">
        <w:rPr>
          <w:rStyle w:val="Char8"/>
          <w:rFonts w:hint="cs"/>
          <w:rtl/>
        </w:rPr>
        <w:t>وَلَا</w:t>
      </w:r>
      <w:r w:rsidR="000B0534" w:rsidRPr="000B0534">
        <w:rPr>
          <w:rStyle w:val="Char8"/>
          <w:rtl/>
        </w:rPr>
        <w:t xml:space="preserve"> </w:t>
      </w:r>
      <w:r w:rsidR="000B0534" w:rsidRPr="000B0534">
        <w:rPr>
          <w:rStyle w:val="Char8"/>
          <w:rFonts w:hint="cs"/>
          <w:rtl/>
        </w:rPr>
        <w:t>يَنسَى</w:t>
      </w:r>
      <w:r w:rsidR="000B0534" w:rsidRPr="000B0534">
        <w:rPr>
          <w:rStyle w:val="Char8"/>
          <w:rtl/>
        </w:rPr>
        <w:t xml:space="preserve"> </w:t>
      </w:r>
      <w:r w:rsidR="000B0534" w:rsidRPr="000B0534">
        <w:rPr>
          <w:rStyle w:val="Char8"/>
          <w:rFonts w:hint="cs"/>
          <w:rtl/>
        </w:rPr>
        <w:t>٥٢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طه: 52</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علمش در کتابی نزد پروردگار من است. پروردگارم اشتباه نمی‌کند و از یاد نمی‌برد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هم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چنین پروردگار </w:t>
      </w:r>
      <w:r w:rsidRPr="0046496C">
        <w:rPr>
          <w:rFonts w:ascii="Times New Roman" w:eastAsia="Times New Roman" w:hAnsi="Times New Roman" w:cs="B Lotus" w:hint="cs"/>
          <w:noProof/>
          <w:sz w:val="28"/>
          <w:szCs w:val="28"/>
          <w:rtl/>
        </w:rPr>
        <w:t>جهانیان،</w:t>
      </w:r>
      <w:r w:rsidRPr="0046496C">
        <w:rPr>
          <w:rFonts w:ascii="Times New Roman" w:eastAsia="Times New Roman" w:hAnsi="Times New Roman" w:cs="B Lotus"/>
          <w:noProof/>
          <w:sz w:val="28"/>
          <w:szCs w:val="28"/>
          <w:rtl/>
        </w:rPr>
        <w:t xml:space="preserve"> از نیاز به روزی و غذا منزه است</w:t>
      </w:r>
      <w:r w:rsidRPr="0046496C">
        <w:rPr>
          <w:rFonts w:ascii="Times New Roman" w:eastAsia="Times New Roman" w:hAnsi="Times New Roman" w:cs="B Lotus" w:hint="cs"/>
          <w:noProof/>
          <w:sz w:val="28"/>
          <w:szCs w:val="28"/>
          <w:rtl/>
        </w:rPr>
        <w:t>؛ زیرا</w:t>
      </w:r>
      <w:r w:rsidRPr="0046496C">
        <w:rPr>
          <w:rFonts w:ascii="Times New Roman" w:eastAsia="Times New Roman" w:hAnsi="Times New Roman" w:cs="B Lotus"/>
          <w:noProof/>
          <w:sz w:val="28"/>
          <w:szCs w:val="28"/>
          <w:rtl/>
        </w:rPr>
        <w:t xml:space="preserve"> او روزی‏رسان تمامی آفریده‏ها و بی‏نیاز از آن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هاست و تمام موجودات و </w:t>
      </w:r>
      <w:r w:rsidRPr="0046496C">
        <w:rPr>
          <w:rFonts w:ascii="Times New Roman" w:eastAsia="Times New Roman" w:hAnsi="Times New Roman" w:cs="B Lotus" w:hint="cs"/>
          <w:noProof/>
          <w:sz w:val="28"/>
          <w:szCs w:val="28"/>
          <w:rtl/>
        </w:rPr>
        <w:t>آفریده‌ها</w:t>
      </w:r>
      <w:r w:rsidRPr="0046496C">
        <w:rPr>
          <w:rFonts w:ascii="Times New Roman" w:eastAsia="Times New Roman" w:hAnsi="Times New Roman" w:cs="B Lotus"/>
          <w:noProof/>
          <w:sz w:val="28"/>
          <w:szCs w:val="28"/>
          <w:rtl/>
        </w:rPr>
        <w:t xml:space="preserve"> نیازمند او هستند؛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می‏فرماید</w:t>
      </w:r>
      <w:r w:rsidRPr="0046496C">
        <w:rPr>
          <w:rFonts w:ascii="Times New Roman" w:eastAsia="Times New Roman" w:hAnsi="Times New Roman" w:cs="B Lotus" w:hint="cs"/>
          <w:noProof/>
          <w:sz w:val="28"/>
          <w:szCs w:val="28"/>
          <w:rtl/>
        </w:rPr>
        <w:t>:</w:t>
      </w:r>
    </w:p>
    <w:p w:rsidR="00C30BB6" w:rsidRPr="0046496C" w:rsidRDefault="00990C54" w:rsidP="004E7FEA">
      <w:pPr>
        <w:tabs>
          <w:tab w:val="right" w:pos="7370"/>
        </w:tabs>
        <w:spacing w:after="0" w:line="23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وَمَا</w:t>
      </w:r>
      <w:r w:rsidR="000B0534" w:rsidRPr="000B0534">
        <w:rPr>
          <w:rStyle w:val="Char8"/>
          <w:rtl/>
        </w:rPr>
        <w:t xml:space="preserve"> </w:t>
      </w:r>
      <w:r w:rsidR="000B0534" w:rsidRPr="000B0534">
        <w:rPr>
          <w:rStyle w:val="Char8"/>
          <w:rFonts w:hint="cs"/>
          <w:rtl/>
        </w:rPr>
        <w:t>خَلَقۡتُ</w:t>
      </w:r>
      <w:r w:rsidR="000B0534" w:rsidRPr="000B0534">
        <w:rPr>
          <w:rStyle w:val="Char8"/>
          <w:rtl/>
        </w:rPr>
        <w:t xml:space="preserve"> </w:t>
      </w:r>
      <w:r w:rsidR="000B0534" w:rsidRPr="000B0534">
        <w:rPr>
          <w:rStyle w:val="Char8"/>
          <w:rFonts w:hint="cs"/>
          <w:rtl/>
        </w:rPr>
        <w:t>ٱلۡجِنَّ</w:t>
      </w:r>
      <w:r w:rsidR="000B0534" w:rsidRPr="000B0534">
        <w:rPr>
          <w:rStyle w:val="Char8"/>
          <w:rtl/>
        </w:rPr>
        <w:t xml:space="preserve"> </w:t>
      </w:r>
      <w:r w:rsidR="000B0534" w:rsidRPr="000B0534">
        <w:rPr>
          <w:rStyle w:val="Char8"/>
          <w:rFonts w:hint="cs"/>
          <w:rtl/>
        </w:rPr>
        <w:t>وَٱلۡإِنسَ</w:t>
      </w:r>
      <w:r w:rsidR="000B0534" w:rsidRPr="000B0534">
        <w:rPr>
          <w:rStyle w:val="Char8"/>
          <w:rtl/>
        </w:rPr>
        <w:t xml:space="preserve"> </w:t>
      </w:r>
      <w:r w:rsidR="000B0534" w:rsidRPr="000B0534">
        <w:rPr>
          <w:rStyle w:val="Char8"/>
          <w:rFonts w:hint="cs"/>
          <w:rtl/>
        </w:rPr>
        <w:t>إِلَّا</w:t>
      </w:r>
      <w:r w:rsidR="000B0534" w:rsidRPr="000B0534">
        <w:rPr>
          <w:rStyle w:val="Char8"/>
          <w:rtl/>
        </w:rPr>
        <w:t xml:space="preserve"> </w:t>
      </w:r>
      <w:r w:rsidR="000B0534" w:rsidRPr="000B0534">
        <w:rPr>
          <w:rStyle w:val="Char8"/>
          <w:rFonts w:hint="cs"/>
          <w:rtl/>
        </w:rPr>
        <w:t>لِيَعۡبُدُونِ</w:t>
      </w:r>
      <w:r w:rsidR="000B0534" w:rsidRPr="000B0534">
        <w:rPr>
          <w:rStyle w:val="Char8"/>
          <w:rtl/>
        </w:rPr>
        <w:t xml:space="preserve"> </w:t>
      </w:r>
      <w:r w:rsidR="000B0534" w:rsidRPr="000B0534">
        <w:rPr>
          <w:rStyle w:val="Char8"/>
          <w:rFonts w:hint="cs"/>
          <w:rtl/>
        </w:rPr>
        <w:t>٥٦</w:t>
      </w:r>
      <w:r w:rsidR="000B0534" w:rsidRPr="000B0534">
        <w:rPr>
          <w:rStyle w:val="Char8"/>
          <w:rtl/>
        </w:rPr>
        <w:t xml:space="preserve"> </w:t>
      </w:r>
      <w:r w:rsidR="000B0534" w:rsidRPr="000B0534">
        <w:rPr>
          <w:rStyle w:val="Char8"/>
          <w:rFonts w:hint="cs"/>
          <w:rtl/>
        </w:rPr>
        <w:t>مَآ</w:t>
      </w:r>
      <w:r w:rsidR="000B0534" w:rsidRPr="000B0534">
        <w:rPr>
          <w:rStyle w:val="Char8"/>
          <w:rtl/>
        </w:rPr>
        <w:t xml:space="preserve"> </w:t>
      </w:r>
      <w:r w:rsidR="000B0534" w:rsidRPr="000B0534">
        <w:rPr>
          <w:rStyle w:val="Char8"/>
          <w:rFonts w:hint="cs"/>
          <w:rtl/>
        </w:rPr>
        <w:t>أُرِيدُ</w:t>
      </w:r>
      <w:r w:rsidR="000B0534" w:rsidRPr="000B0534">
        <w:rPr>
          <w:rStyle w:val="Char8"/>
          <w:rtl/>
        </w:rPr>
        <w:t xml:space="preserve"> </w:t>
      </w:r>
      <w:r w:rsidR="000B0534" w:rsidRPr="000B0534">
        <w:rPr>
          <w:rStyle w:val="Char8"/>
          <w:rFonts w:hint="cs"/>
          <w:rtl/>
        </w:rPr>
        <w:t>مِنۡهُم</w:t>
      </w:r>
      <w:r w:rsidR="000B0534" w:rsidRPr="000B0534">
        <w:rPr>
          <w:rStyle w:val="Char8"/>
          <w:rtl/>
        </w:rPr>
        <w:t xml:space="preserve"> </w:t>
      </w:r>
      <w:r w:rsidR="000B0534" w:rsidRPr="000B0534">
        <w:rPr>
          <w:rStyle w:val="Char8"/>
          <w:rFonts w:hint="cs"/>
          <w:rtl/>
        </w:rPr>
        <w:t>مِّن</w:t>
      </w:r>
      <w:r w:rsidR="000B0534" w:rsidRPr="000B0534">
        <w:rPr>
          <w:rStyle w:val="Char8"/>
          <w:rtl/>
        </w:rPr>
        <w:t xml:space="preserve"> </w:t>
      </w:r>
      <w:r w:rsidR="000B0534" w:rsidRPr="000B0534">
        <w:rPr>
          <w:rStyle w:val="Char8"/>
          <w:rFonts w:hint="cs"/>
          <w:rtl/>
        </w:rPr>
        <w:t>رِّزۡقٖ</w:t>
      </w:r>
      <w:r w:rsidR="000B0534" w:rsidRPr="000B0534">
        <w:rPr>
          <w:rStyle w:val="Char8"/>
          <w:rtl/>
        </w:rPr>
        <w:t xml:space="preserve"> </w:t>
      </w:r>
      <w:r w:rsidR="000B0534" w:rsidRPr="000B0534">
        <w:rPr>
          <w:rStyle w:val="Char8"/>
          <w:rFonts w:hint="cs"/>
          <w:rtl/>
        </w:rPr>
        <w:t>وَمَآ</w:t>
      </w:r>
      <w:r w:rsidR="000B0534" w:rsidRPr="000B0534">
        <w:rPr>
          <w:rStyle w:val="Char8"/>
          <w:rtl/>
        </w:rPr>
        <w:t xml:space="preserve"> </w:t>
      </w:r>
      <w:r w:rsidR="000B0534" w:rsidRPr="000B0534">
        <w:rPr>
          <w:rStyle w:val="Char8"/>
          <w:rFonts w:hint="cs"/>
          <w:rtl/>
        </w:rPr>
        <w:t>أُرِيدُ</w:t>
      </w:r>
      <w:r w:rsidR="000B0534" w:rsidRPr="000B0534">
        <w:rPr>
          <w:rStyle w:val="Char8"/>
          <w:rtl/>
        </w:rPr>
        <w:t xml:space="preserve"> </w:t>
      </w:r>
      <w:r w:rsidR="000B0534" w:rsidRPr="000B0534">
        <w:rPr>
          <w:rStyle w:val="Char8"/>
          <w:rFonts w:hint="cs"/>
          <w:rtl/>
        </w:rPr>
        <w:t>أَن</w:t>
      </w:r>
      <w:r w:rsidR="000B0534" w:rsidRPr="000B0534">
        <w:rPr>
          <w:rStyle w:val="Char8"/>
          <w:rtl/>
        </w:rPr>
        <w:t xml:space="preserve"> </w:t>
      </w:r>
      <w:r w:rsidR="000B0534" w:rsidRPr="000B0534">
        <w:rPr>
          <w:rStyle w:val="Char8"/>
          <w:rFonts w:hint="cs"/>
          <w:rtl/>
        </w:rPr>
        <w:t>يُطۡعِمُونِ</w:t>
      </w:r>
      <w:r w:rsidR="000B0534" w:rsidRPr="000B0534">
        <w:rPr>
          <w:rStyle w:val="Char8"/>
          <w:rtl/>
        </w:rPr>
        <w:t xml:space="preserve"> </w:t>
      </w:r>
      <w:r w:rsidR="000B0534" w:rsidRPr="000B0534">
        <w:rPr>
          <w:rStyle w:val="Char8"/>
          <w:rFonts w:hint="cs"/>
          <w:rtl/>
        </w:rPr>
        <w:t>٥٧</w:t>
      </w:r>
      <w:r w:rsidR="000B0534" w:rsidRPr="000B0534">
        <w:rPr>
          <w:rStyle w:val="Char8"/>
          <w:rtl/>
        </w:rPr>
        <w:t xml:space="preserve"> </w:t>
      </w:r>
      <w:r w:rsidR="000B0534" w:rsidRPr="000B0534">
        <w:rPr>
          <w:rStyle w:val="Char8"/>
          <w:rFonts w:hint="cs"/>
          <w:rtl/>
        </w:rPr>
        <w:t>إِنَّ</w:t>
      </w:r>
      <w:r w:rsidR="000B0534" w:rsidRPr="000B0534">
        <w:rPr>
          <w:rStyle w:val="Char8"/>
          <w:rtl/>
        </w:rPr>
        <w:t xml:space="preserve"> </w:t>
      </w:r>
      <w:r w:rsidR="000B0534" w:rsidRPr="000B0534">
        <w:rPr>
          <w:rStyle w:val="Char8"/>
          <w:rFonts w:hint="cs"/>
          <w:rtl/>
        </w:rPr>
        <w:t>ٱللَّهَ</w:t>
      </w:r>
      <w:r w:rsidR="000B0534" w:rsidRPr="000B0534">
        <w:rPr>
          <w:rStyle w:val="Char8"/>
          <w:rtl/>
        </w:rPr>
        <w:t xml:space="preserve"> </w:t>
      </w:r>
      <w:r w:rsidR="000B0534" w:rsidRPr="000B0534">
        <w:rPr>
          <w:rStyle w:val="Char8"/>
          <w:rFonts w:hint="cs"/>
          <w:rtl/>
        </w:rPr>
        <w:t>هُوَ</w:t>
      </w:r>
      <w:r w:rsidR="000B0534" w:rsidRPr="000B0534">
        <w:rPr>
          <w:rStyle w:val="Char8"/>
          <w:rtl/>
        </w:rPr>
        <w:t xml:space="preserve"> </w:t>
      </w:r>
      <w:r w:rsidR="000B0534" w:rsidRPr="000B0534">
        <w:rPr>
          <w:rStyle w:val="Char8"/>
          <w:rFonts w:hint="cs"/>
          <w:rtl/>
        </w:rPr>
        <w:t>ٱلرَّزَّاقُ</w:t>
      </w:r>
      <w:r w:rsidR="000B0534" w:rsidRPr="000B0534">
        <w:rPr>
          <w:rStyle w:val="Char8"/>
          <w:rtl/>
        </w:rPr>
        <w:t xml:space="preserve"> </w:t>
      </w:r>
      <w:r w:rsidR="000B0534" w:rsidRPr="000B0534">
        <w:rPr>
          <w:rStyle w:val="Char8"/>
          <w:rFonts w:hint="cs"/>
          <w:rtl/>
        </w:rPr>
        <w:t>ذُو</w:t>
      </w:r>
      <w:r w:rsidR="000B0534" w:rsidRPr="000B0534">
        <w:rPr>
          <w:rStyle w:val="Char8"/>
          <w:rtl/>
        </w:rPr>
        <w:t xml:space="preserve"> </w:t>
      </w:r>
      <w:r w:rsidR="000B0534" w:rsidRPr="000B0534">
        <w:rPr>
          <w:rStyle w:val="Char8"/>
          <w:rFonts w:hint="cs"/>
          <w:rtl/>
        </w:rPr>
        <w:t>ٱلۡقُوَّةِ</w:t>
      </w:r>
      <w:r w:rsidR="000B0534" w:rsidRPr="000B0534">
        <w:rPr>
          <w:rStyle w:val="Char8"/>
          <w:rtl/>
        </w:rPr>
        <w:t xml:space="preserve"> </w:t>
      </w:r>
      <w:r w:rsidR="000B0534" w:rsidRPr="000B0534">
        <w:rPr>
          <w:rStyle w:val="Char8"/>
          <w:rFonts w:hint="cs"/>
          <w:rtl/>
        </w:rPr>
        <w:t>ٱلۡمَتِينُ</w:t>
      </w:r>
      <w:r w:rsidR="000B0534" w:rsidRPr="000B0534">
        <w:rPr>
          <w:rStyle w:val="Char8"/>
          <w:rtl/>
        </w:rPr>
        <w:t xml:space="preserve"> </w:t>
      </w:r>
      <w:r w:rsidR="000B0534" w:rsidRPr="000B0534">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الذریات: 56-58</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انسان‌ها و جن‌ها را تنها برای این آفریدم که مرا عبادت و پرستش نمایند. از آنان هیچ روزی و رزقی نمی‌خواهم و خواهان این نیستم که به من خوراک بدهند.</w:t>
      </w:r>
      <w:r w:rsidR="00C30BB6" w:rsidRPr="004E7FEA">
        <w:rPr>
          <w:rStyle w:val="Char"/>
          <w:rFonts w:eastAsia="Calibri" w:hint="cs"/>
          <w:rtl/>
        </w:rPr>
        <w:t xml:space="preserve"> </w:t>
      </w:r>
      <w:r w:rsidR="00C30BB6" w:rsidRPr="004E7FEA">
        <w:rPr>
          <w:rStyle w:val="Char"/>
          <w:rFonts w:eastAsia="Calibri"/>
          <w:rtl/>
        </w:rPr>
        <w:t>بی‌گمان الله</w:t>
      </w:r>
      <w:r w:rsidR="00C30BB6" w:rsidRPr="004E7FEA">
        <w:rPr>
          <w:rStyle w:val="Char"/>
          <w:rFonts w:eastAsia="Calibri" w:hint="cs"/>
          <w:rtl/>
        </w:rPr>
        <w:t>،</w:t>
      </w:r>
      <w:r w:rsidR="00C30BB6" w:rsidRPr="004E7FEA">
        <w:rPr>
          <w:rStyle w:val="Char"/>
          <w:rFonts w:eastAsia="Calibri"/>
          <w:rtl/>
        </w:rPr>
        <w:t xml:space="preserve"> خود روزی‌دهنده و دارای توان و نیروست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و </w:t>
      </w:r>
      <w:r w:rsidRPr="0046496C">
        <w:rPr>
          <w:rFonts w:ascii="Times New Roman" w:eastAsia="Times New Roman" w:hAnsi="Times New Roman" w:cs="B Lotus"/>
          <w:noProof/>
          <w:sz w:val="28"/>
          <w:szCs w:val="28"/>
          <w:rtl/>
        </w:rPr>
        <w:t>در جای دیگری می‏فرماید</w:t>
      </w:r>
      <w:r w:rsidRPr="0046496C">
        <w:rPr>
          <w:rFonts w:ascii="Times New Roman" w:eastAsia="Times New Roman" w:hAnsi="Times New Roman" w:cs="B Lotus" w:hint="cs"/>
          <w:noProof/>
          <w:sz w:val="28"/>
          <w:szCs w:val="28"/>
          <w:rtl/>
        </w:rPr>
        <w:t>:</w:t>
      </w:r>
    </w:p>
    <w:p w:rsidR="00C30BB6" w:rsidRPr="0046496C" w:rsidRDefault="00990C54" w:rsidP="004E7FEA">
      <w:pPr>
        <w:tabs>
          <w:tab w:val="right" w:pos="7370"/>
        </w:tabs>
        <w:spacing w:after="0" w:line="23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يُطۡعِمُ</w:t>
      </w:r>
      <w:r w:rsidR="000B0534" w:rsidRPr="000B0534">
        <w:rPr>
          <w:rStyle w:val="Char8"/>
          <w:rtl/>
        </w:rPr>
        <w:t xml:space="preserve"> </w:t>
      </w:r>
      <w:r w:rsidR="000B0534" w:rsidRPr="000B0534">
        <w:rPr>
          <w:rStyle w:val="Char8"/>
          <w:rFonts w:hint="cs"/>
          <w:rtl/>
        </w:rPr>
        <w:t>وَلَا</w:t>
      </w:r>
      <w:r w:rsidR="000B0534" w:rsidRPr="000B0534">
        <w:rPr>
          <w:rStyle w:val="Char8"/>
          <w:rtl/>
        </w:rPr>
        <w:t xml:space="preserve"> </w:t>
      </w:r>
      <w:r w:rsidR="000B0534" w:rsidRPr="000B0534">
        <w:rPr>
          <w:rStyle w:val="Char8"/>
          <w:rFonts w:hint="cs"/>
          <w:rtl/>
        </w:rPr>
        <w:t>يُطۡعَمُ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الأنعام: 14</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اوست که روزی می‌دهد و روزی نمی‌گیرد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4E7FEA">
      <w:pPr>
        <w:spacing w:after="0" w:line="23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هم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چنین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از این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که به بندگان ظلم کند</w:t>
      </w:r>
      <w:r w:rsidRPr="0046496C">
        <w:rPr>
          <w:rFonts w:ascii="Times New Roman" w:eastAsia="Times New Roman" w:hAnsi="Times New Roman" w:cs="B Lotus" w:hint="cs"/>
          <w:noProof/>
          <w:sz w:val="28"/>
          <w:szCs w:val="28"/>
          <w:rtl/>
        </w:rPr>
        <w:t>، پاک و</w:t>
      </w:r>
      <w:r w:rsidRPr="0046496C">
        <w:rPr>
          <w:rFonts w:ascii="Times New Roman" w:eastAsia="Times New Roman" w:hAnsi="Times New Roman" w:cs="B Lotus"/>
          <w:noProof/>
          <w:sz w:val="28"/>
          <w:szCs w:val="28"/>
          <w:rtl/>
        </w:rPr>
        <w:t xml:space="preserve"> منزه است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یعنی هرگز ب</w:t>
      </w:r>
      <w:r w:rsidRPr="0046496C">
        <w:rPr>
          <w:rFonts w:ascii="Times New Roman" w:eastAsia="Times New Roman" w:hAnsi="Times New Roman" w:cs="B Lotus" w:hint="cs"/>
          <w:noProof/>
          <w:sz w:val="28"/>
          <w:szCs w:val="28"/>
          <w:rtl/>
        </w:rPr>
        <w:t>ر</w:t>
      </w:r>
      <w:r w:rsidRPr="0046496C">
        <w:rPr>
          <w:rFonts w:ascii="Times New Roman" w:eastAsia="Times New Roman" w:hAnsi="Times New Roman" w:cs="B Lotus"/>
          <w:noProof/>
          <w:sz w:val="28"/>
          <w:szCs w:val="28"/>
          <w:rtl/>
        </w:rPr>
        <w:t xml:space="preserve"> گناهان و بدی‏هایشان نمی‌افزاید یا از نیکی‏هایشان </w:t>
      </w:r>
      <w:r w:rsidRPr="0046496C">
        <w:rPr>
          <w:rFonts w:ascii="Times New Roman" w:eastAsia="Times New Roman" w:hAnsi="Times New Roman" w:cs="B Lotus" w:hint="cs"/>
          <w:noProof/>
          <w:sz w:val="28"/>
          <w:szCs w:val="28"/>
          <w:rtl/>
        </w:rPr>
        <w:t>نمی‌کاهد</w:t>
      </w:r>
      <w:r w:rsidRPr="0046496C">
        <w:rPr>
          <w:rFonts w:ascii="Times New Roman" w:eastAsia="Times New Roman" w:hAnsi="Times New Roman" w:cs="B Lotus"/>
          <w:noProof/>
          <w:sz w:val="28"/>
          <w:szCs w:val="28"/>
          <w:rtl/>
        </w:rPr>
        <w:t xml:space="preserve"> یا آنان را به خاطر کارهایی که نکرده‏اند، مجازات نمی‌نماید</w:t>
      </w:r>
      <w:r w:rsidRPr="0046496C">
        <w:rPr>
          <w:rFonts w:ascii="Times New Roman" w:eastAsia="Times New Roman" w:hAnsi="Times New Roman" w:cs="B Lotus" w:hint="cs"/>
          <w:noProof/>
          <w:sz w:val="28"/>
          <w:szCs w:val="28"/>
          <w:rtl/>
        </w:rPr>
        <w:t>؛ زیرا</w:t>
      </w:r>
      <w:r w:rsidRPr="0046496C">
        <w:rPr>
          <w:rFonts w:ascii="Times New Roman" w:eastAsia="Times New Roman" w:hAnsi="Times New Roman" w:cs="B Lotus"/>
          <w:noProof/>
          <w:sz w:val="28"/>
          <w:szCs w:val="28"/>
          <w:rtl/>
        </w:rPr>
        <w:t xml:space="preserve"> تنها کسی ظلم می‏کند که به ظلم نیاز دارد یا به جور و ستم، متصف است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اما</w:t>
      </w:r>
      <w:r w:rsidRPr="0046496C">
        <w:rPr>
          <w:rFonts w:ascii="Times New Roman" w:eastAsia="Times New Roman" w:hAnsi="Times New Roman" w:cs="B Lotus" w:hint="cs"/>
          <w:noProof/>
          <w:sz w:val="28"/>
          <w:szCs w:val="28"/>
          <w:rtl/>
        </w:rPr>
        <w:t xml:space="preserve"> 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از تمامی جهات از آفریده‏هایش بی‏نیاز است و او حاکم و عادل و ستوده </w:t>
      </w:r>
      <w:r w:rsidRPr="0046496C">
        <w:rPr>
          <w:rFonts w:ascii="Times New Roman" w:eastAsia="Times New Roman" w:hAnsi="Times New Roman" w:cs="B Lotus" w:hint="cs"/>
          <w:noProof/>
          <w:sz w:val="28"/>
          <w:szCs w:val="28"/>
          <w:rtl/>
        </w:rPr>
        <w:t>می‌باشد؛</w:t>
      </w:r>
      <w:r w:rsidRPr="0046496C">
        <w:rPr>
          <w:rFonts w:ascii="Times New Roman" w:eastAsia="Times New Roman" w:hAnsi="Times New Roman" w:cs="B Lotus"/>
          <w:noProof/>
          <w:sz w:val="28"/>
          <w:szCs w:val="28"/>
          <w:rtl/>
        </w:rPr>
        <w:t xml:space="preserve"> پس چرا به بندگان</w:t>
      </w:r>
      <w:r w:rsidRPr="0046496C">
        <w:rPr>
          <w:rFonts w:ascii="Times New Roman" w:eastAsia="Times New Roman" w:hAnsi="Times New Roman" w:cs="B Lotus" w:hint="cs"/>
          <w:noProof/>
          <w:sz w:val="28"/>
          <w:szCs w:val="28"/>
          <w:rtl/>
        </w:rPr>
        <w:t>ش</w:t>
      </w:r>
      <w:r w:rsidRPr="0046496C">
        <w:rPr>
          <w:rFonts w:ascii="Times New Roman" w:eastAsia="Times New Roman" w:hAnsi="Times New Roman" w:cs="B Lotus"/>
          <w:noProof/>
          <w:sz w:val="28"/>
          <w:szCs w:val="28"/>
          <w:rtl/>
        </w:rPr>
        <w:t xml:space="preserve"> ظلم کند؟ </w:t>
      </w:r>
      <w:r w:rsidRPr="0046496C">
        <w:rPr>
          <w:rFonts w:ascii="Times New Roman" w:eastAsia="Times New Roman" w:hAnsi="Times New Roman" w:cs="B Lotus" w:hint="cs"/>
          <w:noProof/>
          <w:sz w:val="28"/>
          <w:szCs w:val="28"/>
          <w:rtl/>
        </w:rPr>
        <w:t>خود می‌فرماید:</w:t>
      </w:r>
    </w:p>
    <w:p w:rsidR="00C30BB6" w:rsidRPr="0046496C" w:rsidRDefault="00990C54" w:rsidP="004E7FEA">
      <w:pPr>
        <w:tabs>
          <w:tab w:val="right" w:pos="7370"/>
        </w:tabs>
        <w:spacing w:after="0" w:line="23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وَمَا</w:t>
      </w:r>
      <w:r w:rsidR="000B0534" w:rsidRPr="000B0534">
        <w:rPr>
          <w:rStyle w:val="Char8"/>
          <w:rtl/>
        </w:rPr>
        <w:t xml:space="preserve"> </w:t>
      </w:r>
      <w:r w:rsidR="000B0534" w:rsidRPr="000B0534">
        <w:rPr>
          <w:rStyle w:val="Char8"/>
          <w:rFonts w:hint="cs"/>
          <w:rtl/>
        </w:rPr>
        <w:t>رَبُّكَ</w:t>
      </w:r>
      <w:r w:rsidR="000B0534" w:rsidRPr="000B0534">
        <w:rPr>
          <w:rStyle w:val="Char8"/>
          <w:rtl/>
        </w:rPr>
        <w:t xml:space="preserve"> </w:t>
      </w:r>
      <w:r w:rsidR="000B0534" w:rsidRPr="000B0534">
        <w:rPr>
          <w:rStyle w:val="Char8"/>
          <w:rFonts w:hint="cs"/>
          <w:rtl/>
        </w:rPr>
        <w:t>بِظَلَّٰمٖ</w:t>
      </w:r>
      <w:r w:rsidR="000B0534" w:rsidRPr="000B0534">
        <w:rPr>
          <w:rStyle w:val="Char8"/>
          <w:rtl/>
        </w:rPr>
        <w:t xml:space="preserve"> </w:t>
      </w:r>
      <w:r w:rsidR="000B0534" w:rsidRPr="000B0534">
        <w:rPr>
          <w:rStyle w:val="Char8"/>
          <w:rFonts w:hint="cs"/>
          <w:rtl/>
        </w:rPr>
        <w:t>لِّلۡعَبِيدِ</w:t>
      </w:r>
      <w:r w:rsidR="000B0534" w:rsidRPr="000B0534">
        <w:rPr>
          <w:rStyle w:val="Char8"/>
          <w:rtl/>
        </w:rPr>
        <w:t xml:space="preserve"> </w:t>
      </w:r>
      <w:r w:rsidR="000B0534" w:rsidRPr="000B0534">
        <w:rPr>
          <w:rStyle w:val="Char8"/>
          <w:rFonts w:hint="cs"/>
          <w:rtl/>
        </w:rPr>
        <w:t>٤٦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فضلت: 46</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3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پروردگارت به بندگان</w:t>
      </w:r>
      <w:r w:rsidR="00C30BB6" w:rsidRPr="004E7FEA">
        <w:rPr>
          <w:rStyle w:val="Char"/>
          <w:rFonts w:eastAsia="Calibri" w:hint="cs"/>
          <w:rtl/>
        </w:rPr>
        <w:t>،</w:t>
      </w:r>
      <w:r w:rsidR="00C30BB6" w:rsidRPr="004E7FEA">
        <w:rPr>
          <w:rStyle w:val="Char"/>
          <w:rFonts w:eastAsia="Calibri"/>
          <w:rtl/>
        </w:rPr>
        <w:t xml:space="preserve"> ستم</w:t>
      </w:r>
      <w:r w:rsidR="00C30BB6" w:rsidRPr="004E7FEA">
        <w:rPr>
          <w:rStyle w:val="Char"/>
          <w:rFonts w:eastAsia="Calibri" w:hint="cs"/>
          <w:rtl/>
        </w:rPr>
        <w:t>‌</w:t>
      </w:r>
      <w:r w:rsidR="00C30BB6" w:rsidRPr="004E7FEA">
        <w:rPr>
          <w:rStyle w:val="Char"/>
          <w:rFonts w:eastAsia="Calibri"/>
          <w:rtl/>
        </w:rPr>
        <w:t>گر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30" w:lineRule="auto"/>
        <w:ind w:firstLine="284"/>
        <w:jc w:val="both"/>
        <w:rPr>
          <w:rFonts w:ascii="Times New Roman" w:eastAsia="Times New Roman" w:hAnsi="Times New Roman" w:cs="B Lotus"/>
          <w:b/>
          <w:bCs/>
          <w:noProof/>
          <w:sz w:val="28"/>
          <w:szCs w:val="28"/>
          <w:rtl/>
        </w:rPr>
      </w:pPr>
      <w:r w:rsidRPr="0046496C">
        <w:rPr>
          <w:rFonts w:ascii="Times New Roman" w:eastAsia="Times New Roman" w:hAnsi="Times New Roman" w:cs="B Lotus"/>
          <w:noProof/>
          <w:sz w:val="28"/>
          <w:szCs w:val="28"/>
          <w:rtl/>
        </w:rPr>
        <w:t xml:space="preserve">هم‌چنین </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از این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که در آفرینش و اوامر خود به بندگان</w:t>
      </w:r>
      <w:r w:rsidRPr="0046496C">
        <w:rPr>
          <w:rFonts w:ascii="Times New Roman" w:eastAsia="Times New Roman" w:hAnsi="Times New Roman" w:cs="B Lotus" w:hint="cs"/>
          <w:noProof/>
          <w:sz w:val="28"/>
          <w:szCs w:val="28"/>
          <w:rtl/>
        </w:rPr>
        <w:t>ش</w:t>
      </w:r>
      <w:r w:rsidRPr="0046496C">
        <w:rPr>
          <w:rFonts w:ascii="Times New Roman" w:eastAsia="Times New Roman" w:hAnsi="Times New Roman" w:cs="B Lotus"/>
          <w:noProof/>
          <w:sz w:val="28"/>
          <w:szCs w:val="28"/>
          <w:rtl/>
        </w:rPr>
        <w:t xml:space="preserve"> کار بیهوده</w:t>
      </w:r>
      <w:r w:rsidRPr="0046496C">
        <w:rPr>
          <w:rFonts w:ascii="Times New Roman" w:eastAsia="Times New Roman" w:hAnsi="Times New Roman" w:cs="B Lotus" w:hint="cs"/>
          <w:noProof/>
          <w:sz w:val="28"/>
          <w:szCs w:val="28"/>
          <w:rtl/>
        </w:rPr>
        <w:t>‌ای</w:t>
      </w:r>
      <w:r w:rsidRPr="0046496C">
        <w:rPr>
          <w:rFonts w:ascii="Times New Roman" w:eastAsia="Times New Roman" w:hAnsi="Times New Roman" w:cs="B Lotus"/>
          <w:noProof/>
          <w:sz w:val="28"/>
          <w:szCs w:val="28"/>
          <w:rtl/>
        </w:rPr>
        <w:t xml:space="preserve"> انجام دهد؛ منزه </w:t>
      </w:r>
      <w:r w:rsidRPr="0046496C">
        <w:rPr>
          <w:rFonts w:ascii="Times New Roman" w:eastAsia="Times New Roman" w:hAnsi="Times New Roman" w:cs="B Lotus" w:hint="cs"/>
          <w:noProof/>
          <w:sz w:val="28"/>
          <w:szCs w:val="28"/>
          <w:rtl/>
        </w:rPr>
        <w:t>می‌باشد؛</w:t>
      </w:r>
      <w:r w:rsidRPr="0046496C">
        <w:rPr>
          <w:rFonts w:ascii="Times New Roman" w:eastAsia="Times New Roman" w:hAnsi="Times New Roman" w:cs="B Lotus"/>
          <w:noProof/>
          <w:sz w:val="28"/>
          <w:szCs w:val="28"/>
          <w:rtl/>
        </w:rPr>
        <w:t xml:space="preserve"> پس </w:t>
      </w:r>
      <w:r w:rsidRPr="0046496C">
        <w:rPr>
          <w:rFonts w:ascii="Times New Roman" w:eastAsia="Times New Roman" w:hAnsi="Times New Roman" w:cs="B Lotus" w:hint="cs"/>
          <w:noProof/>
          <w:sz w:val="28"/>
          <w:szCs w:val="28"/>
          <w:rtl/>
        </w:rPr>
        <w:t>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چیزی را بیهوده و باطل نیافریده و </w:t>
      </w:r>
      <w:r w:rsidRPr="0046496C">
        <w:rPr>
          <w:rFonts w:ascii="Times New Roman" w:eastAsia="Times New Roman" w:hAnsi="Times New Roman" w:cs="B Lotus" w:hint="cs"/>
          <w:noProof/>
          <w:sz w:val="28"/>
          <w:szCs w:val="28"/>
          <w:rtl/>
        </w:rPr>
        <w:t>حکمی</w:t>
      </w:r>
      <w:r w:rsidRPr="0046496C">
        <w:rPr>
          <w:rFonts w:ascii="Times New Roman" w:eastAsia="Times New Roman" w:hAnsi="Times New Roman" w:cs="B Lotus"/>
          <w:noProof/>
          <w:sz w:val="28"/>
          <w:szCs w:val="28"/>
          <w:rtl/>
        </w:rPr>
        <w:t xml:space="preserve"> را تشریع نفرموده</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مگر این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که به خاطر حکمت عظیمی</w:t>
      </w:r>
      <w:r w:rsidRPr="0046496C">
        <w:rPr>
          <w:rFonts w:ascii="Times New Roman" w:eastAsia="Times New Roman" w:hAnsi="Times New Roman" w:cs="B Lotus" w:hint="cs"/>
          <w:noProof/>
          <w:sz w:val="28"/>
          <w:szCs w:val="28"/>
          <w:rtl/>
        </w:rPr>
        <w:t>‌ست</w:t>
      </w:r>
      <w:r w:rsidRPr="0046496C">
        <w:rPr>
          <w:rFonts w:ascii="Times New Roman" w:eastAsia="Times New Roman" w:hAnsi="Times New Roman" w:cs="B Lotus"/>
          <w:noProof/>
          <w:sz w:val="28"/>
          <w:szCs w:val="28"/>
          <w:rtl/>
        </w:rPr>
        <w:t>؛ چون او حکیم و ستوده است. پس</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از جمله</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حکمت و ستودگی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استوار آفریدن موجودات و محکم نمودن شرایع و فرامین به کامل‏ترین صورت می‏باشد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1"/>
      </w:r>
      <w:r w:rsidR="00553145" w:rsidRPr="00553145">
        <w:rPr>
          <w:rFonts w:ascii="Times New Roman" w:eastAsia="Times New Roman" w:hAnsi="Times New Roman" w:cs="B Lotus"/>
          <w:noProof/>
          <w:sz w:val="28"/>
          <w:szCs w:val="28"/>
          <w:vertAlign w:val="superscript"/>
          <w:rtl/>
        </w:rPr>
        <w:t>)</w:t>
      </w:r>
      <w:bookmarkStart w:id="255" w:name="_Toc246700049"/>
      <w:bookmarkStart w:id="256" w:name="_Toc254369480"/>
      <w:r w:rsidR="004E7FEA">
        <w:rPr>
          <w:rFonts w:ascii="Times New Roman" w:eastAsia="Times New Roman" w:hAnsi="Times New Roman" w:cs="B Lotus" w:hint="cs"/>
          <w:b/>
          <w:bCs/>
          <w:noProof/>
          <w:sz w:val="28"/>
          <w:szCs w:val="28"/>
          <w:rtl/>
        </w:rPr>
        <w:t>.</w:t>
      </w:r>
    </w:p>
    <w:p w:rsidR="00C30BB6" w:rsidRPr="0046496C" w:rsidRDefault="007E2370" w:rsidP="004E7FEA">
      <w:pPr>
        <w:pStyle w:val="a9"/>
        <w:spacing w:line="228" w:lineRule="auto"/>
        <w:rPr>
          <w:rtl/>
        </w:rPr>
      </w:pPr>
      <w:bookmarkStart w:id="257" w:name="_Toc319776483"/>
      <w:r w:rsidRPr="0046496C">
        <w:rPr>
          <w:rFonts w:hint="cs"/>
          <w:rtl/>
        </w:rPr>
        <w:t xml:space="preserve">2- </w:t>
      </w:r>
      <w:r w:rsidR="00C30BB6" w:rsidRPr="0046496C">
        <w:rPr>
          <w:rtl/>
        </w:rPr>
        <w:t>همه</w:t>
      </w:r>
      <w:r w:rsidR="00C30BB6" w:rsidRPr="0046496C">
        <w:rPr>
          <w:rFonts w:hint="cs"/>
          <w:rtl/>
        </w:rPr>
        <w:t>‌ی</w:t>
      </w:r>
      <w:r w:rsidR="00C30BB6" w:rsidRPr="0046496C">
        <w:rPr>
          <w:rtl/>
        </w:rPr>
        <w:t xml:space="preserve"> صفات الله</w:t>
      </w:r>
      <w:r w:rsidR="00C30BB6" w:rsidRPr="0046496C">
        <w:rPr>
          <w:rFonts w:hint="cs"/>
          <w:rtl/>
        </w:rPr>
        <w:t>،</w:t>
      </w:r>
      <w:r w:rsidR="00C30BB6" w:rsidRPr="0046496C">
        <w:rPr>
          <w:rtl/>
        </w:rPr>
        <w:t xml:space="preserve"> صفات کمالند</w:t>
      </w:r>
      <w:bookmarkEnd w:id="255"/>
      <w:bookmarkEnd w:id="256"/>
      <w:r w:rsidR="00C30BB6" w:rsidRPr="0046496C">
        <w:rPr>
          <w:rFonts w:hint="cs"/>
          <w:rtl/>
        </w:rPr>
        <w:t>:</w:t>
      </w:r>
      <w:bookmarkEnd w:id="257"/>
    </w:p>
    <w:p w:rsidR="00C30BB6" w:rsidRPr="0046496C" w:rsidRDefault="00C30BB6" w:rsidP="004E7FEA">
      <w:pPr>
        <w:spacing w:after="0" w:line="228"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در صفات الله از</w:t>
      </w:r>
      <w:r w:rsidRPr="0046496C">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tl/>
        </w:rPr>
        <w:t>قبیل</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حیات، علم، قدرت، </w:t>
      </w:r>
      <w:r w:rsidRPr="0046496C">
        <w:rPr>
          <w:rFonts w:ascii="Times New Roman" w:eastAsia="Times New Roman" w:hAnsi="Times New Roman" w:cs="B Lotus" w:hint="cs"/>
          <w:noProof/>
          <w:sz w:val="28"/>
          <w:szCs w:val="28"/>
          <w:rtl/>
        </w:rPr>
        <w:t>شنوایی</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بینایی</w:t>
      </w:r>
      <w:r w:rsidRPr="0046496C">
        <w:rPr>
          <w:rFonts w:ascii="Times New Roman" w:eastAsia="Times New Roman" w:hAnsi="Times New Roman" w:cs="B Lotus"/>
          <w:noProof/>
          <w:sz w:val="28"/>
          <w:szCs w:val="28"/>
          <w:rtl/>
        </w:rPr>
        <w:t>، رحمت، عزت، حکمت، علو</w:t>
      </w:r>
      <w:r w:rsidRPr="0046496C">
        <w:rPr>
          <w:rFonts w:ascii="Times New Roman" w:eastAsia="Times New Roman" w:hAnsi="Times New Roman" w:cs="B Lotus" w:hint="cs"/>
          <w:noProof/>
          <w:sz w:val="28"/>
          <w:szCs w:val="28"/>
          <w:rtl/>
        </w:rPr>
        <w:t xml:space="preserve"> و</w:t>
      </w:r>
      <w:r w:rsidRPr="0046496C">
        <w:rPr>
          <w:rFonts w:ascii="Times New Roman" w:eastAsia="Times New Roman" w:hAnsi="Times New Roman" w:cs="B Lotus"/>
          <w:noProof/>
          <w:sz w:val="28"/>
          <w:szCs w:val="28"/>
          <w:rtl/>
        </w:rPr>
        <w:t xml:space="preserve"> عظمت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به هیچ وجه </w:t>
      </w:r>
      <w:r w:rsidRPr="0046496C">
        <w:rPr>
          <w:rFonts w:ascii="Times New Roman" w:eastAsia="Times New Roman" w:hAnsi="Times New Roman" w:cs="B Lotus"/>
          <w:noProof/>
          <w:sz w:val="28"/>
          <w:szCs w:val="28"/>
          <w:rtl/>
        </w:rPr>
        <w:t>هیچ نقص</w:t>
      </w:r>
      <w:r w:rsidRPr="0046496C">
        <w:rPr>
          <w:rFonts w:ascii="Times New Roman" w:eastAsia="Times New Roman" w:hAnsi="Times New Roman" w:cs="B Lotus" w:hint="cs"/>
          <w:noProof/>
          <w:sz w:val="28"/>
          <w:szCs w:val="28"/>
          <w:rtl/>
        </w:rPr>
        <w:t>ی</w:t>
      </w:r>
      <w:r w:rsidRPr="0046496C">
        <w:rPr>
          <w:rFonts w:ascii="Times New Roman" w:eastAsia="Times New Roman" w:hAnsi="Times New Roman" w:cs="B Lotus"/>
          <w:noProof/>
          <w:sz w:val="28"/>
          <w:szCs w:val="28"/>
          <w:rtl/>
        </w:rPr>
        <w:t xml:space="preserve"> وجود ندارد.</w:t>
      </w:r>
    </w:p>
    <w:p w:rsidR="00C30BB6" w:rsidRPr="0046496C" w:rsidRDefault="00C30BB6" w:rsidP="004E7FEA">
      <w:pPr>
        <w:spacing w:after="0" w:line="228"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برترین صف</w:t>
      </w:r>
      <w:r w:rsidRPr="0046496C">
        <w:rPr>
          <w:rFonts w:ascii="Times New Roman" w:eastAsia="Times New Roman" w:hAnsi="Times New Roman" w:cs="B Lotus" w:hint="cs"/>
          <w:noProof/>
          <w:sz w:val="28"/>
          <w:szCs w:val="28"/>
          <w:rtl/>
        </w:rPr>
        <w:t>ا</w:t>
      </w:r>
      <w:r w:rsidRPr="0046496C">
        <w:rPr>
          <w:rFonts w:ascii="Times New Roman" w:eastAsia="Times New Roman" w:hAnsi="Times New Roman" w:cs="B Lotus"/>
          <w:noProof/>
          <w:sz w:val="28"/>
          <w:szCs w:val="28"/>
          <w:rtl/>
        </w:rPr>
        <w:t xml:space="preserve">ت از آنِ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hint="cs"/>
          <w:noProof/>
          <w:sz w:val="28"/>
          <w:szCs w:val="28"/>
        </w:rPr>
        <w:sym w:font="AGA Arabesque" w:char="F055"/>
      </w:r>
      <w:r w:rsidR="004E7FEA">
        <w:rPr>
          <w:rFonts w:ascii="Times New Roman" w:eastAsia="Times New Roman" w:hAnsi="Times New Roman" w:cs="B Lotus"/>
          <w:noProof/>
          <w:sz w:val="28"/>
          <w:szCs w:val="28"/>
        </w:rPr>
        <w:t xml:space="preserve"> </w:t>
      </w:r>
      <w:r w:rsidRPr="0046496C">
        <w:rPr>
          <w:rFonts w:ascii="Times New Roman" w:eastAsia="Times New Roman" w:hAnsi="Times New Roman" w:cs="B Lotus" w:hint="cs"/>
          <w:noProof/>
          <w:sz w:val="28"/>
          <w:szCs w:val="28"/>
          <w:rtl/>
        </w:rPr>
        <w:t xml:space="preserve"> می‌باشد؛ خود می‌فرماید:</w:t>
      </w:r>
    </w:p>
    <w:p w:rsidR="00C30BB6" w:rsidRPr="0046496C" w:rsidRDefault="00990C54" w:rsidP="004E7FEA">
      <w:pPr>
        <w:tabs>
          <w:tab w:val="right" w:pos="7370"/>
        </w:tabs>
        <w:spacing w:after="0" w:line="228"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لِلَّذِينَ</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يُؤۡمِنُونَ</w:t>
      </w:r>
      <w:r w:rsidR="000B0534" w:rsidRPr="000B0534">
        <w:rPr>
          <w:rStyle w:val="Char8"/>
          <w:rtl/>
        </w:rPr>
        <w:t xml:space="preserve"> </w:t>
      </w:r>
      <w:r w:rsidR="000B0534" w:rsidRPr="000B0534">
        <w:rPr>
          <w:rStyle w:val="Char8"/>
          <w:rFonts w:hint="cs"/>
          <w:rtl/>
        </w:rPr>
        <w:t>بِٱلۡأٓخِرَةِ</w:t>
      </w:r>
      <w:r w:rsidR="000B0534" w:rsidRPr="000B0534">
        <w:rPr>
          <w:rStyle w:val="Char8"/>
          <w:rtl/>
        </w:rPr>
        <w:t xml:space="preserve"> </w:t>
      </w:r>
      <w:r w:rsidR="000B0534" w:rsidRPr="000B0534">
        <w:rPr>
          <w:rStyle w:val="Char8"/>
          <w:rFonts w:hint="cs"/>
          <w:rtl/>
        </w:rPr>
        <w:t>مَثَلُ</w:t>
      </w:r>
      <w:r w:rsidR="000B0534" w:rsidRPr="000B0534">
        <w:rPr>
          <w:rStyle w:val="Char8"/>
          <w:rtl/>
        </w:rPr>
        <w:t xml:space="preserve"> </w:t>
      </w:r>
      <w:r w:rsidR="000B0534" w:rsidRPr="000B0534">
        <w:rPr>
          <w:rStyle w:val="Char8"/>
          <w:rFonts w:hint="cs"/>
          <w:rtl/>
        </w:rPr>
        <w:t>ٱلسَّوۡءِۖ</w:t>
      </w:r>
      <w:r w:rsidR="000B0534" w:rsidRPr="000B0534">
        <w:rPr>
          <w:rStyle w:val="Char8"/>
          <w:rtl/>
        </w:rPr>
        <w:t xml:space="preserve"> </w:t>
      </w:r>
      <w:r w:rsidR="000B0534" w:rsidRPr="000B0534">
        <w:rPr>
          <w:rStyle w:val="Char8"/>
          <w:rFonts w:hint="cs"/>
          <w:rtl/>
        </w:rPr>
        <w:t>وَلِلَّهِ</w:t>
      </w:r>
      <w:r w:rsidR="000B0534" w:rsidRPr="000B0534">
        <w:rPr>
          <w:rStyle w:val="Char8"/>
          <w:rtl/>
        </w:rPr>
        <w:t xml:space="preserve"> </w:t>
      </w:r>
      <w:r w:rsidR="000B0534" w:rsidRPr="000B0534">
        <w:rPr>
          <w:rStyle w:val="Char8"/>
          <w:rFonts w:hint="cs"/>
          <w:rtl/>
        </w:rPr>
        <w:t>ٱلۡمَثَلُ</w:t>
      </w:r>
      <w:r w:rsidR="000B0534" w:rsidRPr="000B0534">
        <w:rPr>
          <w:rStyle w:val="Char8"/>
          <w:rtl/>
        </w:rPr>
        <w:t xml:space="preserve"> </w:t>
      </w:r>
      <w:r w:rsidR="000B0534" w:rsidRPr="000B0534">
        <w:rPr>
          <w:rStyle w:val="Char8"/>
          <w:rFonts w:hint="cs"/>
          <w:rtl/>
        </w:rPr>
        <w:t>ٱلۡأَعۡلَىٰۚ</w:t>
      </w:r>
      <w:r w:rsidR="000B0534" w:rsidRPr="000B0534">
        <w:rPr>
          <w:rStyle w:val="Char8"/>
          <w:rtl/>
        </w:rPr>
        <w:t xml:space="preserve"> </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ٱلۡعَزِيزُ</w:t>
      </w:r>
      <w:r w:rsidR="000B0534" w:rsidRPr="000B0534">
        <w:rPr>
          <w:rStyle w:val="Char8"/>
          <w:rtl/>
        </w:rPr>
        <w:t xml:space="preserve"> </w:t>
      </w:r>
      <w:r w:rsidR="000B0534" w:rsidRPr="000B0534">
        <w:rPr>
          <w:rStyle w:val="Char8"/>
          <w:rFonts w:hint="cs"/>
          <w:rtl/>
        </w:rPr>
        <w:t>ٱلۡحَكِيمُ</w:t>
      </w:r>
      <w:r w:rsidR="000B0534" w:rsidRPr="000B0534">
        <w:rPr>
          <w:rStyle w:val="Char8"/>
          <w:rtl/>
        </w:rPr>
        <w:t xml:space="preserve"> </w:t>
      </w:r>
      <w:r w:rsidR="000B0534" w:rsidRPr="000B0534">
        <w:rPr>
          <w:rStyle w:val="Char8"/>
          <w:rFonts w:hint="cs"/>
          <w:rtl/>
        </w:rPr>
        <w:t>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النحل: 60</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 xml:space="preserve">کسانی که به آخرت ایمان ندارند، ویژگی زشتی دارند و صفات برتر از آنِ الله </w:t>
      </w:r>
      <w:r w:rsidR="00C30BB6" w:rsidRPr="004E7FEA">
        <w:rPr>
          <w:rStyle w:val="Char"/>
          <w:rFonts w:eastAsia="Calibri" w:hint="cs"/>
          <w:rtl/>
        </w:rPr>
        <w:t>می‌باشد</w:t>
      </w:r>
      <w:r w:rsidR="00C30BB6" w:rsidRPr="004E7FEA">
        <w:rPr>
          <w:rStyle w:val="Char"/>
          <w:rFonts w:eastAsia="Calibri"/>
          <w:rtl/>
        </w:rPr>
        <w:t>. و او توانای چیره و حکیم است</w:t>
      </w:r>
      <w:r w:rsidR="00C30BB6" w:rsidRPr="0046496C">
        <w:rPr>
          <w:rFonts w:ascii="Times New Roman" w:eastAsia="Times New Roman" w:hAnsi="Times New Roman" w:cs="B Lotus"/>
          <w:noProof/>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28"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و </w:t>
      </w:r>
      <w:r w:rsidRPr="0046496C">
        <w:rPr>
          <w:rFonts w:ascii="Times New Roman" w:eastAsia="Times New Roman" w:hAnsi="Times New Roman" w:cs="B Lotus"/>
          <w:noProof/>
          <w:sz w:val="28"/>
          <w:szCs w:val="28"/>
          <w:rtl/>
        </w:rPr>
        <w:t xml:space="preserve">در </w:t>
      </w:r>
      <w:r w:rsidRPr="0046496C">
        <w:rPr>
          <w:rFonts w:ascii="Times New Roman" w:eastAsia="Times New Roman" w:hAnsi="Times New Roman" w:cs="B Lotus" w:hint="cs"/>
          <w:noProof/>
          <w:sz w:val="28"/>
          <w:szCs w:val="28"/>
          <w:rtl/>
        </w:rPr>
        <w:t>آیه‌ی</w:t>
      </w:r>
      <w:r w:rsidRPr="0046496C">
        <w:rPr>
          <w:rFonts w:ascii="Times New Roman" w:eastAsia="Times New Roman" w:hAnsi="Times New Roman" w:cs="B Lotus"/>
          <w:noProof/>
          <w:sz w:val="28"/>
          <w:szCs w:val="28"/>
          <w:rtl/>
        </w:rPr>
        <w:t xml:space="preserve"> دیگری می‏فرماید</w:t>
      </w:r>
      <w:r w:rsidRPr="0046496C">
        <w:rPr>
          <w:rFonts w:ascii="Times New Roman" w:eastAsia="Times New Roman" w:hAnsi="Times New Roman" w:cs="B Lotus" w:hint="cs"/>
          <w:noProof/>
          <w:sz w:val="28"/>
          <w:szCs w:val="28"/>
          <w:rtl/>
        </w:rPr>
        <w:t>:</w:t>
      </w:r>
    </w:p>
    <w:p w:rsidR="00C30BB6" w:rsidRPr="0046496C" w:rsidRDefault="00990C54" w:rsidP="004E7FEA">
      <w:pPr>
        <w:tabs>
          <w:tab w:val="right" w:pos="7370"/>
        </w:tabs>
        <w:spacing w:after="0" w:line="228"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ٱلَّذِي</w:t>
      </w:r>
      <w:r w:rsidR="000B0534" w:rsidRPr="000B0534">
        <w:rPr>
          <w:rStyle w:val="Char8"/>
          <w:rtl/>
        </w:rPr>
        <w:t xml:space="preserve"> </w:t>
      </w:r>
      <w:r w:rsidR="000B0534" w:rsidRPr="000B0534">
        <w:rPr>
          <w:rStyle w:val="Char8"/>
          <w:rFonts w:hint="cs"/>
          <w:rtl/>
        </w:rPr>
        <w:t>يَبۡدَؤُاْ</w:t>
      </w:r>
      <w:r w:rsidR="000B0534" w:rsidRPr="000B0534">
        <w:rPr>
          <w:rStyle w:val="Char8"/>
          <w:rtl/>
        </w:rPr>
        <w:t xml:space="preserve"> </w:t>
      </w:r>
      <w:r w:rsidR="000B0534" w:rsidRPr="000B0534">
        <w:rPr>
          <w:rStyle w:val="Char8"/>
          <w:rFonts w:hint="cs"/>
          <w:rtl/>
        </w:rPr>
        <w:t>ٱلۡخَلۡقَ</w:t>
      </w:r>
      <w:r w:rsidR="000B0534" w:rsidRPr="000B0534">
        <w:rPr>
          <w:rStyle w:val="Char8"/>
          <w:rtl/>
        </w:rPr>
        <w:t xml:space="preserve"> </w:t>
      </w:r>
      <w:r w:rsidR="000B0534" w:rsidRPr="000B0534">
        <w:rPr>
          <w:rStyle w:val="Char8"/>
          <w:rFonts w:hint="cs"/>
          <w:rtl/>
        </w:rPr>
        <w:t>ثُمَّ</w:t>
      </w:r>
      <w:r w:rsidR="000B0534" w:rsidRPr="000B0534">
        <w:rPr>
          <w:rStyle w:val="Char8"/>
          <w:rtl/>
        </w:rPr>
        <w:t xml:space="preserve"> </w:t>
      </w:r>
      <w:r w:rsidR="000B0534" w:rsidRPr="000B0534">
        <w:rPr>
          <w:rStyle w:val="Char8"/>
          <w:rFonts w:hint="cs"/>
          <w:rtl/>
        </w:rPr>
        <w:t>يُعِيدُهُۥ</w:t>
      </w:r>
      <w:r w:rsidR="000B0534" w:rsidRPr="000B0534">
        <w:rPr>
          <w:rStyle w:val="Char8"/>
          <w:rtl/>
        </w:rPr>
        <w:t xml:space="preserve"> </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أَهۡوَنُ</w:t>
      </w:r>
      <w:r w:rsidR="000B0534" w:rsidRPr="000B0534">
        <w:rPr>
          <w:rStyle w:val="Char8"/>
          <w:rtl/>
        </w:rPr>
        <w:t xml:space="preserve"> </w:t>
      </w:r>
      <w:r w:rsidR="000B0534" w:rsidRPr="000B0534">
        <w:rPr>
          <w:rStyle w:val="Char8"/>
          <w:rFonts w:hint="cs"/>
          <w:rtl/>
        </w:rPr>
        <w:t>عَلَيۡهِۚ</w:t>
      </w:r>
      <w:r w:rsidR="000B0534" w:rsidRPr="000B0534">
        <w:rPr>
          <w:rStyle w:val="Char8"/>
          <w:rtl/>
        </w:rPr>
        <w:t xml:space="preserve"> </w:t>
      </w:r>
      <w:r w:rsidR="000B0534" w:rsidRPr="000B0534">
        <w:rPr>
          <w:rStyle w:val="Char8"/>
          <w:rFonts w:hint="cs"/>
          <w:rtl/>
        </w:rPr>
        <w:t>وَلَهُ</w:t>
      </w:r>
      <w:r w:rsidR="000B0534" w:rsidRPr="000B0534">
        <w:rPr>
          <w:rStyle w:val="Char8"/>
          <w:rtl/>
        </w:rPr>
        <w:t xml:space="preserve"> </w:t>
      </w:r>
      <w:r w:rsidR="000B0534" w:rsidRPr="000B0534">
        <w:rPr>
          <w:rStyle w:val="Char8"/>
          <w:rFonts w:hint="cs"/>
          <w:rtl/>
        </w:rPr>
        <w:t>ٱلۡمَثَلُ</w:t>
      </w:r>
      <w:r w:rsidR="000B0534" w:rsidRPr="000B0534">
        <w:rPr>
          <w:rStyle w:val="Char8"/>
          <w:rtl/>
        </w:rPr>
        <w:t xml:space="preserve"> </w:t>
      </w:r>
      <w:r w:rsidR="000B0534" w:rsidRPr="000B0534">
        <w:rPr>
          <w:rStyle w:val="Char8"/>
          <w:rFonts w:hint="cs"/>
          <w:rtl/>
        </w:rPr>
        <w:t>ٱلۡأَعۡلَىٰ</w:t>
      </w:r>
      <w:r w:rsidR="000B0534" w:rsidRPr="000B0534">
        <w:rPr>
          <w:rStyle w:val="Char8"/>
          <w:rtl/>
        </w:rPr>
        <w:t xml:space="preserve"> </w:t>
      </w:r>
      <w:r w:rsidR="000B0534" w:rsidRPr="000B0534">
        <w:rPr>
          <w:rStyle w:val="Char8"/>
          <w:rFonts w:hint="cs"/>
          <w:rtl/>
        </w:rPr>
        <w:t>فِي</w:t>
      </w:r>
      <w:r w:rsidR="000B0534" w:rsidRPr="000B0534">
        <w:rPr>
          <w:rStyle w:val="Char8"/>
          <w:rtl/>
        </w:rPr>
        <w:t xml:space="preserve"> </w:t>
      </w:r>
      <w:r w:rsidR="000B0534" w:rsidRPr="000B0534">
        <w:rPr>
          <w:rStyle w:val="Char8"/>
          <w:rFonts w:hint="cs"/>
          <w:rtl/>
        </w:rPr>
        <w:t>ٱلسَّمَٰوَٰتِ</w:t>
      </w:r>
      <w:r w:rsidR="000B0534" w:rsidRPr="000B0534">
        <w:rPr>
          <w:rStyle w:val="Char8"/>
          <w:rtl/>
        </w:rPr>
        <w:t xml:space="preserve"> </w:t>
      </w:r>
      <w:r w:rsidR="000B0534" w:rsidRPr="000B0534">
        <w:rPr>
          <w:rStyle w:val="Char8"/>
          <w:rFonts w:hint="cs"/>
          <w:rtl/>
        </w:rPr>
        <w:t>وَٱلۡأَرۡضِۚ</w:t>
      </w:r>
      <w:r w:rsidR="000B0534" w:rsidRPr="000B0534">
        <w:rPr>
          <w:rStyle w:val="Char8"/>
          <w:rtl/>
        </w:rPr>
        <w:t xml:space="preserve"> </w:t>
      </w:r>
      <w:r w:rsidR="000B0534" w:rsidRPr="000B0534">
        <w:rPr>
          <w:rStyle w:val="Char8"/>
          <w:rFonts w:hint="cs"/>
          <w:rtl/>
        </w:rPr>
        <w:t>وَهُوَ</w:t>
      </w:r>
      <w:r w:rsidR="000B0534" w:rsidRPr="000B0534">
        <w:rPr>
          <w:rStyle w:val="Char8"/>
          <w:rtl/>
        </w:rPr>
        <w:t xml:space="preserve"> </w:t>
      </w:r>
      <w:r w:rsidR="000B0534" w:rsidRPr="000B0534">
        <w:rPr>
          <w:rStyle w:val="Char8"/>
          <w:rFonts w:hint="cs"/>
          <w:rtl/>
        </w:rPr>
        <w:t>ٱلۡعَزِيزُ</w:t>
      </w:r>
      <w:r w:rsidR="000B0534" w:rsidRPr="000B0534">
        <w:rPr>
          <w:rStyle w:val="Char8"/>
          <w:rtl/>
        </w:rPr>
        <w:t xml:space="preserve"> </w:t>
      </w:r>
      <w:r w:rsidR="000B0534" w:rsidRPr="000B0534">
        <w:rPr>
          <w:rStyle w:val="Char8"/>
          <w:rFonts w:hint="cs"/>
          <w:rtl/>
        </w:rPr>
        <w:t>ٱلۡحَكِيمُ</w:t>
      </w:r>
      <w:r w:rsidR="000B0534" w:rsidRPr="000B0534">
        <w:rPr>
          <w:rStyle w:val="Char8"/>
          <w:rtl/>
        </w:rPr>
        <w:t xml:space="preserve"> </w:t>
      </w:r>
      <w:r w:rsidR="000B0534" w:rsidRPr="000B0534">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الروم: 27</w:t>
      </w:r>
      <w:r w:rsidRPr="00990C54">
        <w:rPr>
          <w:rStyle w:val="Char6"/>
          <w:rFonts w:eastAsia="Calibri" w:hint="cs"/>
          <w:rtl/>
        </w:rPr>
        <w:t>]</w:t>
      </w:r>
      <w:r w:rsidRPr="00990C54">
        <w:rPr>
          <w:rStyle w:val="Char1"/>
          <w:rFonts w:eastAsia="Calibri" w:cs="B Lotus" w:hint="cs"/>
          <w:rtl/>
        </w:rPr>
        <w:t>.</w:t>
      </w:r>
    </w:p>
    <w:p w:rsidR="00C30BB6" w:rsidRPr="0046496C" w:rsidRDefault="00105D43" w:rsidP="004E7FEA">
      <w:pPr>
        <w:tabs>
          <w:tab w:val="right" w:pos="7370"/>
        </w:tabs>
        <w:spacing w:after="0" w:line="228"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او، ذاتی</w:t>
      </w:r>
      <w:r w:rsidR="00C30BB6" w:rsidRPr="004E7FEA">
        <w:rPr>
          <w:rStyle w:val="Char"/>
          <w:rFonts w:eastAsia="Calibri" w:hint="cs"/>
          <w:rtl/>
        </w:rPr>
        <w:t>‌</w:t>
      </w:r>
      <w:r w:rsidR="00C30BB6" w:rsidRPr="004E7FEA">
        <w:rPr>
          <w:rStyle w:val="Char"/>
          <w:rFonts w:eastAsia="Calibri"/>
          <w:rtl/>
        </w:rPr>
        <w:t>ست که آفرینش را آغاز می‌کند و سپس تکرارش می‌نماید و این کار برای او آسان‌تر است. و برترین وصف‌ها در آسمان‌ها و زمین، از آنِ اوست. و او، پیروزمند حکیم می‌باشد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990C54" w:rsidP="004E7FEA">
      <w:pPr>
        <w:spacing w:after="0" w:line="228" w:lineRule="auto"/>
        <w:ind w:firstLine="284"/>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ٱلۡمَثَلُ</w:t>
      </w:r>
      <w:r w:rsidR="000B0534" w:rsidRPr="000B0534">
        <w:rPr>
          <w:rStyle w:val="Char8"/>
          <w:rtl/>
        </w:rPr>
        <w:t xml:space="preserve"> </w:t>
      </w:r>
      <w:r w:rsidR="000B0534" w:rsidRPr="000B0534">
        <w:rPr>
          <w:rStyle w:val="Char8"/>
          <w:rFonts w:hint="cs"/>
          <w:rtl/>
        </w:rPr>
        <w:t>ٱلۡأَعۡلَىٰ</w:t>
      </w:r>
      <w:r w:rsidRPr="00990C54">
        <w:rPr>
          <w:rStyle w:val="Char7"/>
          <w:rFonts w:eastAsia="Calibri" w:hint="cs"/>
          <w:rtl/>
        </w:rPr>
        <w:t>﴾</w:t>
      </w:r>
      <w:r w:rsidR="00C30BB6" w:rsidRPr="0046496C">
        <w:rPr>
          <w:rFonts w:ascii="Times New Roman" w:eastAsia="Times New Roman" w:hAnsi="Times New Roman" w:cs="B Lotus" w:hint="cs"/>
          <w:noProof/>
          <w:sz w:val="28"/>
          <w:szCs w:val="28"/>
          <w:rtl/>
        </w:rPr>
        <w:t xml:space="preserve">، </w:t>
      </w:r>
      <w:r w:rsidR="00C30BB6" w:rsidRPr="0046496C">
        <w:rPr>
          <w:rFonts w:ascii="Times New Roman" w:eastAsia="Times New Roman" w:hAnsi="Times New Roman" w:cs="B Lotus"/>
          <w:noProof/>
          <w:sz w:val="28"/>
          <w:szCs w:val="28"/>
          <w:rtl/>
        </w:rPr>
        <w:t xml:space="preserve">به معنای صفت برتر می‏باشد. </w:t>
      </w:r>
      <w:r w:rsidR="00C30BB6" w:rsidRPr="0046496C">
        <w:rPr>
          <w:rFonts w:ascii="Times New Roman" w:eastAsia="Times New Roman" w:hAnsi="Times New Roman" w:cs="B Lotus" w:hint="cs"/>
          <w:noProof/>
          <w:sz w:val="28"/>
          <w:szCs w:val="28"/>
          <w:rtl/>
        </w:rPr>
        <w:t xml:space="preserve">همه‌ی </w:t>
      </w:r>
      <w:r w:rsidR="00C30BB6" w:rsidRPr="0046496C">
        <w:rPr>
          <w:rFonts w:ascii="Times New Roman" w:eastAsia="Times New Roman" w:hAnsi="Times New Roman" w:cs="B Lotus"/>
          <w:noProof/>
          <w:sz w:val="28"/>
          <w:szCs w:val="28"/>
          <w:rtl/>
        </w:rPr>
        <w:t>آفریده‏ها</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به وجود خالق بزرگ</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تر و برتر و عظیم‏تر و کامل‏تر از هر چیزی نیازمندند. این حقیقت در فطرت انسان‏ها </w:t>
      </w:r>
      <w:r w:rsidR="00C30BB6" w:rsidRPr="0046496C">
        <w:rPr>
          <w:rFonts w:ascii="Times New Roman" w:eastAsia="Times New Roman" w:hAnsi="Times New Roman" w:cs="B Lotus" w:hint="cs"/>
          <w:noProof/>
          <w:sz w:val="28"/>
          <w:szCs w:val="28"/>
          <w:rtl/>
        </w:rPr>
        <w:t>جای دارد و</w:t>
      </w:r>
      <w:r w:rsidR="00C30BB6" w:rsidRPr="0046496C">
        <w:rPr>
          <w:rFonts w:ascii="Times New Roman" w:eastAsia="Times New Roman" w:hAnsi="Times New Roman" w:cs="B Lotus"/>
          <w:noProof/>
          <w:sz w:val="28"/>
          <w:szCs w:val="28"/>
          <w:rtl/>
        </w:rPr>
        <w:t xml:space="preserve"> برای کسانی که فطرتشان سالم است، یک امر بدیهی</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ست</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پس دلالت فطرت بر صفات </w:t>
      </w:r>
      <w:r w:rsidR="00C30BB6" w:rsidRPr="0046496C">
        <w:rPr>
          <w:rFonts w:ascii="Times New Roman" w:eastAsia="Times New Roman" w:hAnsi="Times New Roman" w:cs="B Lotus" w:hint="cs"/>
          <w:noProof/>
          <w:sz w:val="28"/>
          <w:szCs w:val="28"/>
          <w:rtl/>
        </w:rPr>
        <w:t>الله</w:t>
      </w:r>
      <w:r w:rsidR="00C30BB6" w:rsidRPr="0046496C">
        <w:rPr>
          <w:rFonts w:ascii="Times New Roman" w:eastAsia="Times New Roman" w:hAnsi="Times New Roman" w:cs="B Lotus"/>
          <w:noProof/>
          <w:sz w:val="28"/>
          <w:szCs w:val="28"/>
          <w:rtl/>
        </w:rPr>
        <w:t xml:space="preserve">، واضح و روشن است؛ چون هر پدیده‏ای حتماً به </w:t>
      </w:r>
      <w:r w:rsidR="00C30BB6" w:rsidRPr="0046496C">
        <w:rPr>
          <w:rFonts w:ascii="Times New Roman" w:eastAsia="Times New Roman" w:hAnsi="Times New Roman" w:cs="B Lotus" w:hint="cs"/>
          <w:noProof/>
          <w:sz w:val="28"/>
          <w:szCs w:val="28"/>
          <w:rtl/>
        </w:rPr>
        <w:t>پدیدآ</w:t>
      </w:r>
      <w:r w:rsidR="00C30BB6" w:rsidRPr="0046496C">
        <w:rPr>
          <w:rFonts w:ascii="Times New Roman" w:eastAsia="Times New Roman" w:hAnsi="Times New Roman" w:cs="B Lotus"/>
          <w:noProof/>
          <w:sz w:val="28"/>
          <w:szCs w:val="28"/>
          <w:rtl/>
        </w:rPr>
        <w:t xml:space="preserve">ورنده‏ای نیاز دارد و این </w:t>
      </w:r>
      <w:r w:rsidR="00C30BB6" w:rsidRPr="0046496C">
        <w:rPr>
          <w:rFonts w:ascii="Times New Roman" w:eastAsia="Times New Roman" w:hAnsi="Times New Roman" w:cs="B Lotus" w:hint="cs"/>
          <w:noProof/>
          <w:sz w:val="28"/>
          <w:szCs w:val="28"/>
          <w:rtl/>
        </w:rPr>
        <w:t>سازنده یا پدیدآورنده،</w:t>
      </w:r>
      <w:r w:rsidR="00C30BB6" w:rsidRPr="0046496C">
        <w:rPr>
          <w:rFonts w:ascii="Times New Roman" w:eastAsia="Times New Roman" w:hAnsi="Times New Roman" w:cs="B Lotus"/>
          <w:noProof/>
          <w:sz w:val="28"/>
          <w:szCs w:val="28"/>
          <w:rtl/>
        </w:rPr>
        <w:t xml:space="preserve"> حتماً باید توانا، دانا، بااراده و باحکمت باشد. </w:t>
      </w:r>
      <w:r w:rsidR="00C30BB6" w:rsidRPr="0046496C">
        <w:rPr>
          <w:rFonts w:ascii="Times New Roman" w:eastAsia="Times New Roman" w:hAnsi="Times New Roman" w:cs="B Lotus" w:hint="cs"/>
          <w:noProof/>
          <w:sz w:val="28"/>
          <w:szCs w:val="28"/>
          <w:rtl/>
        </w:rPr>
        <w:t>لذا</w:t>
      </w:r>
      <w:r w:rsidR="00C30BB6" w:rsidRPr="0046496C">
        <w:rPr>
          <w:rFonts w:ascii="Times New Roman" w:eastAsia="Times New Roman" w:hAnsi="Times New Roman" w:cs="B Lotus"/>
          <w:noProof/>
          <w:sz w:val="28"/>
          <w:szCs w:val="28"/>
          <w:rtl/>
        </w:rPr>
        <w:t xml:space="preserve"> فعل، مستلزم قدرت و توانایی</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ست و احکام، مستلزم علم</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اختصاص دادن استعدادها و نیروها به موجودی</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مستلزم اراده</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و حسن سرانجام</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مستلزم حکمت </w:t>
      </w:r>
      <w:r w:rsidR="00C30BB6" w:rsidRPr="0046496C">
        <w:rPr>
          <w:rFonts w:ascii="Times New Roman" w:eastAsia="Times New Roman" w:hAnsi="Times New Roman" w:cs="B Lotus" w:hint="cs"/>
          <w:noProof/>
          <w:sz w:val="28"/>
          <w:szCs w:val="28"/>
          <w:rtl/>
        </w:rPr>
        <w:t>است</w:t>
      </w:r>
      <w:r w:rsidR="00C30BB6" w:rsidRPr="0046496C">
        <w:rPr>
          <w:rFonts w:ascii="Times New Roman" w:eastAsia="Times New Roman" w:hAnsi="Times New Roman" w:cs="B Lotus"/>
          <w:noProof/>
          <w:sz w:val="28"/>
          <w:szCs w:val="28"/>
          <w:rtl/>
        </w:rPr>
        <w:t>. در فطرت آدمی</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اقرار به کمال مطلق برای </w:t>
      </w:r>
      <w:r w:rsidR="00C30BB6" w:rsidRPr="0046496C">
        <w:rPr>
          <w:rFonts w:ascii="Times New Roman" w:eastAsia="Times New Roman" w:hAnsi="Times New Roman" w:cs="B Lotus" w:hint="cs"/>
          <w:noProof/>
          <w:sz w:val="28"/>
          <w:szCs w:val="28"/>
          <w:rtl/>
        </w:rPr>
        <w:t>الله</w:t>
      </w:r>
      <w:r w:rsidR="00C30BB6" w:rsidRPr="0046496C">
        <w:rPr>
          <w:rFonts w:ascii="Times New Roman" w:eastAsia="Times New Roman" w:hAnsi="Times New Roman" w:cs="B Lotus"/>
          <w:noProof/>
          <w:sz w:val="28"/>
          <w:szCs w:val="28"/>
          <w:rtl/>
        </w:rPr>
        <w:t xml:space="preserve"> متعال و ذاتی که به هیچ صورتی نقص به او راه ندارد، نهفته است. هم</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چنین منزه دانستن خداوند</w:t>
      </w:r>
      <w:r w:rsidR="004E7FEA">
        <w:rPr>
          <w:rFonts w:ascii="Times New Roman" w:eastAsia="Times New Roman" w:hAnsi="Times New Roman" w:cs="B Lotus" w:hint="cs"/>
          <w:noProof/>
          <w:sz w:val="28"/>
          <w:szCs w:val="28"/>
          <w:rtl/>
        </w:rPr>
        <w:t xml:space="preserve"> </w:t>
      </w:r>
      <w:r w:rsidR="00C30BB6" w:rsidRPr="0046496C">
        <w:rPr>
          <w:rFonts w:ascii="Times New Roman" w:eastAsia="Times New Roman" w:hAnsi="Times New Roman" w:cs="B Lotus"/>
          <w:noProof/>
          <w:sz w:val="28"/>
          <w:szCs w:val="28"/>
        </w:rPr>
        <w:sym w:font="AGA Arabesque" w:char="F055"/>
      </w:r>
      <w:r w:rsidR="00C30BB6" w:rsidRPr="0046496C">
        <w:rPr>
          <w:rFonts w:ascii="Times New Roman" w:eastAsia="Times New Roman" w:hAnsi="Times New Roman" w:cs="B Lotus"/>
          <w:noProof/>
          <w:sz w:val="28"/>
          <w:szCs w:val="28"/>
          <w:rtl/>
        </w:rPr>
        <w:t xml:space="preserve"> از هر </w:t>
      </w:r>
      <w:r w:rsidR="00C30BB6" w:rsidRPr="0046496C">
        <w:rPr>
          <w:rFonts w:ascii="Times New Roman" w:eastAsia="Times New Roman" w:hAnsi="Times New Roman" w:cs="B Lotus" w:hint="cs"/>
          <w:noProof/>
          <w:sz w:val="28"/>
          <w:szCs w:val="28"/>
          <w:rtl/>
        </w:rPr>
        <w:t xml:space="preserve">عیب و </w:t>
      </w:r>
      <w:r w:rsidR="00C30BB6" w:rsidRPr="0046496C">
        <w:rPr>
          <w:rFonts w:ascii="Times New Roman" w:eastAsia="Times New Roman" w:hAnsi="Times New Roman" w:cs="B Lotus"/>
          <w:noProof/>
          <w:sz w:val="28"/>
          <w:szCs w:val="28"/>
          <w:rtl/>
        </w:rPr>
        <w:t>نقص</w:t>
      </w:r>
      <w:r w:rsidR="00C30BB6" w:rsidRPr="0046496C">
        <w:rPr>
          <w:rFonts w:ascii="Times New Roman" w:eastAsia="Times New Roman" w:hAnsi="Times New Roman" w:cs="B Lotus" w:hint="cs"/>
          <w:noProof/>
          <w:sz w:val="28"/>
          <w:szCs w:val="28"/>
          <w:rtl/>
        </w:rPr>
        <w:t>ی،</w:t>
      </w:r>
      <w:r w:rsidR="00C30BB6" w:rsidRPr="0046496C">
        <w:rPr>
          <w:rFonts w:ascii="Times New Roman" w:eastAsia="Times New Roman" w:hAnsi="Times New Roman" w:cs="B Lotus"/>
          <w:noProof/>
          <w:sz w:val="28"/>
          <w:szCs w:val="28"/>
          <w:rtl/>
        </w:rPr>
        <w:t xml:space="preserve"> در فطرت انسان وجود دارد. </w:t>
      </w:r>
      <w:r w:rsidR="00C30BB6" w:rsidRPr="0046496C">
        <w:rPr>
          <w:rFonts w:ascii="Times New Roman" w:eastAsia="Times New Roman" w:hAnsi="Times New Roman" w:cs="B Lotus" w:hint="cs"/>
          <w:noProof/>
          <w:sz w:val="28"/>
          <w:szCs w:val="28"/>
          <w:rtl/>
        </w:rPr>
        <w:t xml:space="preserve">یکی </w:t>
      </w:r>
      <w:r w:rsidR="00C30BB6" w:rsidRPr="0046496C">
        <w:rPr>
          <w:rFonts w:ascii="Times New Roman" w:eastAsia="Times New Roman" w:hAnsi="Times New Roman" w:cs="B Lotus"/>
          <w:noProof/>
          <w:sz w:val="28"/>
          <w:szCs w:val="28"/>
          <w:rtl/>
        </w:rPr>
        <w:t xml:space="preserve">از </w:t>
      </w:r>
      <w:r w:rsidR="00C30BB6" w:rsidRPr="0046496C">
        <w:rPr>
          <w:rFonts w:ascii="Times New Roman" w:eastAsia="Times New Roman" w:hAnsi="Times New Roman" w:cs="B Lotus" w:hint="cs"/>
          <w:noProof/>
          <w:sz w:val="28"/>
          <w:szCs w:val="28"/>
          <w:rtl/>
        </w:rPr>
        <w:t xml:space="preserve">بدیهیاتی </w:t>
      </w:r>
      <w:r w:rsidR="00C30BB6" w:rsidRPr="0046496C">
        <w:rPr>
          <w:rFonts w:ascii="Times New Roman" w:eastAsia="Times New Roman" w:hAnsi="Times New Roman" w:cs="B Lotus"/>
          <w:noProof/>
          <w:sz w:val="28"/>
          <w:szCs w:val="28"/>
          <w:rtl/>
        </w:rPr>
        <w:t>که در فطرت آدمی وجود دارد، این است که کسی که می‏داند و می‏تواند و سخن می‏گوید و می‏بیند</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w:t>
      </w:r>
      <w:r w:rsidR="00C30BB6" w:rsidRPr="0046496C">
        <w:rPr>
          <w:rFonts w:ascii="Times New Roman" w:eastAsia="Times New Roman" w:hAnsi="Times New Roman" w:cs="B Lotus" w:hint="cs"/>
          <w:noProof/>
          <w:sz w:val="28"/>
          <w:szCs w:val="28"/>
          <w:rtl/>
        </w:rPr>
        <w:t>از کسی که این‌ها را ندارد، کامل‌تر است؛</w:t>
      </w:r>
      <w:r w:rsidR="00C30BB6" w:rsidRPr="0046496C">
        <w:rPr>
          <w:rFonts w:ascii="Times New Roman" w:eastAsia="Times New Roman" w:hAnsi="Times New Roman" w:cs="B Lotus"/>
          <w:noProof/>
          <w:sz w:val="28"/>
          <w:szCs w:val="28"/>
          <w:rtl/>
        </w:rPr>
        <w:t xml:space="preserve"> </w:t>
      </w:r>
      <w:r w:rsidR="00C30BB6" w:rsidRPr="0046496C">
        <w:rPr>
          <w:rFonts w:ascii="Times New Roman" w:eastAsia="Times New Roman" w:hAnsi="Times New Roman" w:cs="B Lotus" w:hint="cs"/>
          <w:noProof/>
          <w:sz w:val="28"/>
          <w:szCs w:val="28"/>
          <w:rtl/>
        </w:rPr>
        <w:t>از همین‌روی الله متعال</w:t>
      </w:r>
      <w:r w:rsidR="00C30BB6" w:rsidRPr="0046496C">
        <w:rPr>
          <w:rFonts w:ascii="Times New Roman" w:eastAsia="Times New Roman" w:hAnsi="Times New Roman" w:cs="B Lotus"/>
          <w:noProof/>
          <w:sz w:val="28"/>
          <w:szCs w:val="28"/>
          <w:rtl/>
        </w:rPr>
        <w:t xml:space="preserve"> این مسأله را با استفهام انکاری بیان می‏کند تا روشن گرد</w:t>
      </w:r>
      <w:r w:rsidR="00C30BB6" w:rsidRPr="0046496C">
        <w:rPr>
          <w:rFonts w:ascii="Times New Roman" w:eastAsia="Times New Roman" w:hAnsi="Times New Roman" w:cs="B Lotus" w:hint="cs"/>
          <w:noProof/>
          <w:sz w:val="28"/>
          <w:szCs w:val="28"/>
          <w:rtl/>
        </w:rPr>
        <w:t>د</w:t>
      </w:r>
      <w:r w:rsidR="00C30BB6" w:rsidRPr="0046496C">
        <w:rPr>
          <w:rFonts w:ascii="Times New Roman" w:eastAsia="Times New Roman" w:hAnsi="Times New Roman" w:cs="B Lotus"/>
          <w:noProof/>
          <w:sz w:val="28"/>
          <w:szCs w:val="28"/>
          <w:rtl/>
        </w:rPr>
        <w:t xml:space="preserve"> که این موضوع</w:t>
      </w:r>
      <w:r w:rsidR="00C30BB6" w:rsidRPr="0046496C">
        <w:rPr>
          <w:rFonts w:ascii="Times New Roman" w:eastAsia="Times New Roman" w:hAnsi="Times New Roman" w:cs="B Lotus" w:hint="cs"/>
          <w:noProof/>
          <w:sz w:val="28"/>
          <w:szCs w:val="28"/>
          <w:rtl/>
        </w:rPr>
        <w:t>،</w:t>
      </w:r>
      <w:r w:rsidR="00C30BB6" w:rsidRPr="0046496C">
        <w:rPr>
          <w:rFonts w:ascii="Times New Roman" w:eastAsia="Times New Roman" w:hAnsi="Times New Roman" w:cs="B Lotus"/>
          <w:noProof/>
          <w:sz w:val="28"/>
          <w:szCs w:val="28"/>
          <w:rtl/>
        </w:rPr>
        <w:t xml:space="preserve"> در فطرت انسان وجود دارد و کسی که آن را نفی می‏کند، امر</w:t>
      </w:r>
      <w:r w:rsidR="00C30BB6" w:rsidRPr="0046496C">
        <w:rPr>
          <w:rFonts w:ascii="Times New Roman" w:eastAsia="Times New Roman" w:hAnsi="Times New Roman" w:cs="B Lotus" w:hint="cs"/>
          <w:noProof/>
          <w:sz w:val="28"/>
          <w:szCs w:val="28"/>
          <w:rtl/>
        </w:rPr>
        <w:t>ی</w:t>
      </w:r>
      <w:r w:rsidR="00C30BB6" w:rsidRPr="0046496C">
        <w:rPr>
          <w:rFonts w:ascii="Times New Roman" w:eastAsia="Times New Roman" w:hAnsi="Times New Roman" w:cs="B Lotus"/>
          <w:noProof/>
          <w:sz w:val="28"/>
          <w:szCs w:val="28"/>
          <w:rtl/>
        </w:rPr>
        <w:t xml:space="preserve"> بدیهی در فطرت را نفی می‏ن</w:t>
      </w:r>
      <w:r w:rsidR="00C30BB6" w:rsidRPr="0046496C">
        <w:rPr>
          <w:rFonts w:ascii="Times New Roman" w:eastAsia="Times New Roman" w:hAnsi="Times New Roman" w:cs="B Lotus" w:hint="cs"/>
          <w:noProof/>
          <w:sz w:val="28"/>
          <w:szCs w:val="28"/>
          <w:rtl/>
        </w:rPr>
        <w:t>ماید؛</w:t>
      </w:r>
      <w:r w:rsidR="00C30BB6" w:rsidRPr="0046496C">
        <w:rPr>
          <w:rFonts w:ascii="Times New Roman" w:eastAsia="Times New Roman" w:hAnsi="Times New Roman" w:cs="B Lotus"/>
          <w:noProof/>
          <w:sz w:val="28"/>
          <w:szCs w:val="28"/>
          <w:rtl/>
        </w:rPr>
        <w:t xml:space="preserve"> </w:t>
      </w:r>
      <w:r w:rsidR="00C30BB6" w:rsidRPr="0046496C">
        <w:rPr>
          <w:rFonts w:ascii="Times New Roman" w:eastAsia="Times New Roman" w:hAnsi="Times New Roman" w:cs="B Lotus" w:hint="cs"/>
          <w:noProof/>
          <w:sz w:val="28"/>
          <w:szCs w:val="28"/>
          <w:rtl/>
        </w:rPr>
        <w:t>الله</w:t>
      </w:r>
      <w:r w:rsidR="00C30BB6" w:rsidRPr="0046496C">
        <w:rPr>
          <w:rFonts w:ascii="Times New Roman" w:eastAsia="Times New Roman" w:hAnsi="Times New Roman" w:cs="B Lotus"/>
          <w:noProof/>
          <w:sz w:val="28"/>
          <w:szCs w:val="28"/>
          <w:rtl/>
        </w:rPr>
        <w:t xml:space="preserve"> متعال می‏فرماید</w:t>
      </w:r>
      <w:r w:rsidR="00C30BB6"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0B0534" w:rsidRPr="000B0534">
        <w:rPr>
          <w:rStyle w:val="Char8"/>
          <w:rFonts w:hint="cs"/>
          <w:rtl/>
        </w:rPr>
        <w:t>أَفَمَن</w:t>
      </w:r>
      <w:r w:rsidR="000B0534" w:rsidRPr="000B0534">
        <w:rPr>
          <w:rStyle w:val="Char8"/>
          <w:rtl/>
        </w:rPr>
        <w:t xml:space="preserve"> </w:t>
      </w:r>
      <w:r w:rsidR="000B0534" w:rsidRPr="000B0534">
        <w:rPr>
          <w:rStyle w:val="Char8"/>
          <w:rFonts w:hint="cs"/>
          <w:rtl/>
        </w:rPr>
        <w:t>يَخۡلُقُ</w:t>
      </w:r>
      <w:r w:rsidR="000B0534" w:rsidRPr="000B0534">
        <w:rPr>
          <w:rStyle w:val="Char8"/>
          <w:rtl/>
        </w:rPr>
        <w:t xml:space="preserve"> </w:t>
      </w:r>
      <w:r w:rsidR="000B0534" w:rsidRPr="000B0534">
        <w:rPr>
          <w:rStyle w:val="Char8"/>
          <w:rFonts w:hint="cs"/>
          <w:rtl/>
        </w:rPr>
        <w:t>كَمَن</w:t>
      </w:r>
      <w:r w:rsidR="000B0534" w:rsidRPr="000B0534">
        <w:rPr>
          <w:rStyle w:val="Char8"/>
          <w:rtl/>
        </w:rPr>
        <w:t xml:space="preserve"> </w:t>
      </w:r>
      <w:r w:rsidR="000B0534" w:rsidRPr="000B0534">
        <w:rPr>
          <w:rStyle w:val="Char8"/>
          <w:rFonts w:hint="cs"/>
          <w:rtl/>
        </w:rPr>
        <w:t>لَّا</w:t>
      </w:r>
      <w:r w:rsidR="000B0534" w:rsidRPr="000B0534">
        <w:rPr>
          <w:rStyle w:val="Char8"/>
          <w:rtl/>
        </w:rPr>
        <w:t xml:space="preserve"> </w:t>
      </w:r>
      <w:r w:rsidR="000B0534" w:rsidRPr="000B0534">
        <w:rPr>
          <w:rStyle w:val="Char8"/>
          <w:rFonts w:hint="cs"/>
          <w:rtl/>
        </w:rPr>
        <w:t>يَخۡلُقُۚ</w:t>
      </w:r>
      <w:r w:rsidR="000B0534" w:rsidRPr="000B0534">
        <w:rPr>
          <w:rStyle w:val="Char8"/>
          <w:rtl/>
        </w:rPr>
        <w:t xml:space="preserve"> </w:t>
      </w:r>
      <w:r w:rsidR="000B0534" w:rsidRPr="000B0534">
        <w:rPr>
          <w:rStyle w:val="Char8"/>
          <w:rFonts w:hint="cs"/>
          <w:rtl/>
        </w:rPr>
        <w:t>أَفَلَا</w:t>
      </w:r>
      <w:r w:rsidR="000B0534" w:rsidRPr="000B0534">
        <w:rPr>
          <w:rStyle w:val="Char8"/>
          <w:rtl/>
        </w:rPr>
        <w:t xml:space="preserve"> </w:t>
      </w:r>
      <w:r w:rsidR="000B0534" w:rsidRPr="000B0534">
        <w:rPr>
          <w:rStyle w:val="Char8"/>
          <w:rFonts w:hint="cs"/>
          <w:rtl/>
        </w:rPr>
        <w:t>تَذَكَّرُونَ</w:t>
      </w:r>
      <w:r w:rsidR="000B0534" w:rsidRPr="000B0534">
        <w:rPr>
          <w:rStyle w:val="Char8"/>
          <w:rtl/>
        </w:rPr>
        <w:t xml:space="preserve"> </w:t>
      </w:r>
      <w:r w:rsidR="000B0534" w:rsidRPr="000B0534">
        <w:rPr>
          <w:rStyle w:val="Char8"/>
          <w:rFonts w:hint="cs"/>
          <w:rtl/>
        </w:rPr>
        <w:t>١٧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B0534">
        <w:rPr>
          <w:rStyle w:val="Char6"/>
          <w:rFonts w:eastAsia="Calibri" w:hint="cs"/>
          <w:rtl/>
        </w:rPr>
        <w:t>النحل: 17</w:t>
      </w:r>
      <w:r w:rsidRPr="00990C54">
        <w:rPr>
          <w:rStyle w:val="Char6"/>
          <w:rFonts w:eastAsia="Calibri" w:hint="cs"/>
          <w:rtl/>
        </w:rPr>
        <w:t>]</w:t>
      </w:r>
      <w:r w:rsidRPr="00990C54">
        <w:rPr>
          <w:rStyle w:val="Char1"/>
          <w:rFonts w:eastAsia="Calibri" w:cs="B Lotus" w:hint="cs"/>
          <w:rtl/>
        </w:rPr>
        <w:t>.</w:t>
      </w:r>
    </w:p>
    <w:p w:rsidR="00C30BB6" w:rsidRPr="0046496C" w:rsidRDefault="00105D43" w:rsidP="00DC50D9">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آیا ذاتی که می‌آفریند</w:t>
      </w:r>
      <w:r w:rsidR="00C30BB6" w:rsidRPr="004E7FEA">
        <w:rPr>
          <w:rStyle w:val="Char"/>
          <w:rFonts w:eastAsia="Calibri" w:hint="cs"/>
          <w:rtl/>
        </w:rPr>
        <w:t>،</w:t>
      </w:r>
      <w:r w:rsidR="00C30BB6" w:rsidRPr="004E7FEA">
        <w:rPr>
          <w:rStyle w:val="Char"/>
          <w:rFonts w:eastAsia="Calibri"/>
          <w:rtl/>
        </w:rPr>
        <w:t xml:space="preserve"> مانند کسی</w:t>
      </w:r>
      <w:r w:rsidR="00C30BB6" w:rsidRPr="004E7FEA">
        <w:rPr>
          <w:rStyle w:val="Char"/>
          <w:rFonts w:eastAsia="Calibri" w:hint="cs"/>
          <w:rtl/>
        </w:rPr>
        <w:t>‌</w:t>
      </w:r>
      <w:r w:rsidR="00C30BB6" w:rsidRPr="004E7FEA">
        <w:rPr>
          <w:rStyle w:val="Char"/>
          <w:rFonts w:eastAsia="Calibri"/>
          <w:rtl/>
        </w:rPr>
        <w:t>ست که نمی‌آفریند؟ آیا پند نمی‌گیرید؟!</w:t>
      </w:r>
      <w:r w:rsidR="00C30BB6" w:rsidRPr="004E7FEA">
        <w:rPr>
          <w:rStyle w:val="Char7"/>
          <w:rFonts w:eastAsia="Calibri"/>
          <w:rtl/>
        </w:rPr>
        <w:t>»</w:t>
      </w:r>
      <w:r w:rsidR="004E7FEA">
        <w:rPr>
          <w:rFonts w:ascii="Times New Roman" w:eastAsia="Times New Roman" w:hAnsi="Times New Roman" w:cs="B Lotus" w:hint="cs"/>
          <w:noProof/>
          <w:sz w:val="28"/>
          <w:szCs w:val="28"/>
          <w:rtl/>
        </w:rPr>
        <w:t>.</w:t>
      </w:r>
    </w:p>
    <w:p w:rsidR="00C30BB6" w:rsidRPr="0046496C" w:rsidRDefault="00C30BB6" w:rsidP="000D296A">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پس یکسان قرار دادن کسی که می‏آفریند </w:t>
      </w:r>
      <w:r w:rsidRPr="0046496C">
        <w:rPr>
          <w:rFonts w:ascii="Times New Roman" w:eastAsia="Times New Roman" w:hAnsi="Times New Roman" w:cs="B Lotus" w:hint="cs"/>
          <w:noProof/>
          <w:sz w:val="28"/>
          <w:szCs w:val="28"/>
          <w:rtl/>
        </w:rPr>
        <w:t>با</w:t>
      </w:r>
      <w:r w:rsidRPr="0046496C">
        <w:rPr>
          <w:rFonts w:ascii="Times New Roman" w:eastAsia="Times New Roman" w:hAnsi="Times New Roman" w:cs="B Lotus"/>
          <w:noProof/>
          <w:sz w:val="28"/>
          <w:szCs w:val="28"/>
          <w:rtl/>
        </w:rPr>
        <w:t xml:space="preserve"> کسی که نمی‏آفریند، از نظر فطرت، منکر و ناپسند است و کسی که این دو را برابر و </w:t>
      </w:r>
      <w:r w:rsidRPr="0046496C">
        <w:rPr>
          <w:rFonts w:ascii="Times New Roman" w:eastAsia="Times New Roman" w:hAnsi="Times New Roman" w:cs="B Lotus" w:hint="cs"/>
          <w:noProof/>
          <w:sz w:val="28"/>
          <w:szCs w:val="28"/>
          <w:rtl/>
        </w:rPr>
        <w:t>هم‌سان</w:t>
      </w:r>
      <w:r w:rsidRPr="0046496C">
        <w:rPr>
          <w:rFonts w:ascii="Times New Roman" w:eastAsia="Times New Roman" w:hAnsi="Times New Roman" w:cs="B Lotus"/>
          <w:noProof/>
          <w:sz w:val="28"/>
          <w:szCs w:val="28"/>
          <w:rtl/>
        </w:rPr>
        <w:t xml:space="preserve"> می‏داند، </w:t>
      </w:r>
      <w:r w:rsidRPr="0046496C">
        <w:rPr>
          <w:rFonts w:ascii="Times New Roman" w:eastAsia="Times New Roman" w:hAnsi="Times New Roman" w:cs="B Lotus" w:hint="cs"/>
          <w:noProof/>
          <w:sz w:val="28"/>
          <w:szCs w:val="28"/>
          <w:rtl/>
        </w:rPr>
        <w:t>از سوی الله متعال سرزنش شده است؛ زیرا</w:t>
      </w:r>
      <w:r w:rsidRPr="0046496C">
        <w:rPr>
          <w:rFonts w:ascii="Times New Roman" w:eastAsia="Times New Roman" w:hAnsi="Times New Roman" w:cs="B Lotus"/>
          <w:noProof/>
          <w:sz w:val="28"/>
          <w:szCs w:val="28"/>
          <w:rtl/>
        </w:rPr>
        <w:t xml:space="preserve"> کسی که </w:t>
      </w:r>
      <w:r w:rsidRPr="0046496C">
        <w:rPr>
          <w:rFonts w:ascii="Times New Roman" w:eastAsia="Times New Roman" w:hAnsi="Times New Roman" w:cs="B Lotus" w:hint="cs"/>
          <w:noProof/>
          <w:sz w:val="28"/>
          <w:szCs w:val="28"/>
          <w:rtl/>
        </w:rPr>
        <w:t xml:space="preserve">دارای </w:t>
      </w:r>
      <w:r w:rsidRPr="0046496C">
        <w:rPr>
          <w:rFonts w:ascii="Times New Roman" w:eastAsia="Times New Roman" w:hAnsi="Times New Roman" w:cs="B Lotus"/>
          <w:noProof/>
          <w:sz w:val="28"/>
          <w:szCs w:val="28"/>
          <w:rtl/>
        </w:rPr>
        <w:t xml:space="preserve">صفات کمال </w:t>
      </w:r>
      <w:r w:rsidRPr="0046496C">
        <w:rPr>
          <w:rFonts w:ascii="Times New Roman" w:eastAsia="Times New Roman" w:hAnsi="Times New Roman" w:cs="B Lotus" w:hint="cs"/>
          <w:noProof/>
          <w:sz w:val="28"/>
          <w:szCs w:val="28"/>
          <w:rtl/>
        </w:rPr>
        <w:t>نیست</w:t>
      </w:r>
      <w:r w:rsidRPr="0046496C">
        <w:rPr>
          <w:rFonts w:ascii="Times New Roman" w:eastAsia="Times New Roman" w:hAnsi="Times New Roman" w:cs="B Lotus"/>
          <w:noProof/>
          <w:sz w:val="28"/>
          <w:szCs w:val="28"/>
          <w:rtl/>
        </w:rPr>
        <w:t>، امکان ندارد که پروردگار و معبود</w:t>
      </w:r>
      <w:r w:rsidRPr="0046496C">
        <w:rPr>
          <w:rFonts w:ascii="Times New Roman" w:eastAsia="Times New Roman" w:hAnsi="Times New Roman" w:cs="B Lotus" w:hint="cs"/>
          <w:noProof/>
          <w:sz w:val="28"/>
          <w:szCs w:val="28"/>
          <w:rtl/>
        </w:rPr>
        <w:t xml:space="preserve"> برحق</w:t>
      </w:r>
      <w:r w:rsidRPr="0046496C">
        <w:rPr>
          <w:rFonts w:ascii="Times New Roman" w:eastAsia="Times New Roman" w:hAnsi="Times New Roman" w:cs="B Lotus"/>
          <w:noProof/>
          <w:sz w:val="28"/>
          <w:szCs w:val="28"/>
          <w:rtl/>
        </w:rPr>
        <w:t xml:space="preserve"> باشد و علم به این موضوع</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یک امر فطری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2"/>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همان‌طور که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از زبان ابراهیم خلیل</w:t>
      </w:r>
      <w:r w:rsidRPr="0046496C">
        <w:rPr>
          <w:rFonts w:ascii="Times New Roman" w:eastAsia="Times New Roman" w:hAnsi="Times New Roman" w:cs="B Lotus"/>
          <w:noProof/>
          <w:sz w:val="28"/>
          <w:szCs w:val="28"/>
        </w:rPr>
        <w:sym w:font="AGA Arabesque" w:char="F075"/>
      </w:r>
      <w:r w:rsidRPr="0046496C">
        <w:rPr>
          <w:rFonts w:ascii="Times New Roman" w:eastAsia="Times New Roman" w:hAnsi="Times New Roman" w:cs="B Lotus"/>
          <w:noProof/>
          <w:sz w:val="28"/>
          <w:szCs w:val="28"/>
          <w:rtl/>
        </w:rPr>
        <w:t xml:space="preserve">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إِذۡ</w:t>
      </w:r>
      <w:r w:rsidR="00317BFC" w:rsidRPr="00317BFC">
        <w:rPr>
          <w:rStyle w:val="Char8"/>
          <w:rtl/>
        </w:rPr>
        <w:t xml:space="preserve"> </w:t>
      </w:r>
      <w:r w:rsidR="00317BFC" w:rsidRPr="00317BFC">
        <w:rPr>
          <w:rStyle w:val="Char8"/>
          <w:rFonts w:hint="cs"/>
          <w:rtl/>
        </w:rPr>
        <w:t>قَالَ</w:t>
      </w:r>
      <w:r w:rsidR="00317BFC" w:rsidRPr="00317BFC">
        <w:rPr>
          <w:rStyle w:val="Char8"/>
          <w:rtl/>
        </w:rPr>
        <w:t xml:space="preserve"> </w:t>
      </w:r>
      <w:r w:rsidR="00317BFC" w:rsidRPr="00317BFC">
        <w:rPr>
          <w:rStyle w:val="Char8"/>
          <w:rFonts w:hint="cs"/>
          <w:rtl/>
        </w:rPr>
        <w:t>لِأَبِيهِ</w:t>
      </w:r>
      <w:r w:rsidR="00317BFC" w:rsidRPr="00317BFC">
        <w:rPr>
          <w:rStyle w:val="Char8"/>
          <w:rtl/>
        </w:rPr>
        <w:t xml:space="preserve"> </w:t>
      </w:r>
      <w:r w:rsidR="00317BFC" w:rsidRPr="00317BFC">
        <w:rPr>
          <w:rStyle w:val="Char8"/>
          <w:rFonts w:hint="cs"/>
          <w:rtl/>
        </w:rPr>
        <w:t>يَٰٓأَبَتِ</w:t>
      </w:r>
      <w:r w:rsidR="00317BFC" w:rsidRPr="00317BFC">
        <w:rPr>
          <w:rStyle w:val="Char8"/>
          <w:rtl/>
        </w:rPr>
        <w:t xml:space="preserve"> </w:t>
      </w:r>
      <w:r w:rsidR="00317BFC" w:rsidRPr="00317BFC">
        <w:rPr>
          <w:rStyle w:val="Char8"/>
          <w:rFonts w:hint="cs"/>
          <w:rtl/>
        </w:rPr>
        <w:t>لِمَ</w:t>
      </w:r>
      <w:r w:rsidR="00317BFC" w:rsidRPr="00317BFC">
        <w:rPr>
          <w:rStyle w:val="Char8"/>
          <w:rtl/>
        </w:rPr>
        <w:t xml:space="preserve"> </w:t>
      </w:r>
      <w:r w:rsidR="00317BFC" w:rsidRPr="00317BFC">
        <w:rPr>
          <w:rStyle w:val="Char8"/>
          <w:rFonts w:hint="cs"/>
          <w:rtl/>
        </w:rPr>
        <w:t>تَعۡبُدُ</w:t>
      </w:r>
      <w:r w:rsidR="00317BFC" w:rsidRPr="00317BFC">
        <w:rPr>
          <w:rStyle w:val="Char8"/>
          <w:rtl/>
        </w:rPr>
        <w:t xml:space="preserve"> </w:t>
      </w:r>
      <w:r w:rsidR="00317BFC" w:rsidRPr="00317BFC">
        <w:rPr>
          <w:rStyle w:val="Char8"/>
          <w:rFonts w:hint="cs"/>
          <w:rtl/>
        </w:rPr>
        <w:t>مَا</w:t>
      </w:r>
      <w:r w:rsidR="00317BFC" w:rsidRPr="00317BFC">
        <w:rPr>
          <w:rStyle w:val="Char8"/>
          <w:rtl/>
        </w:rPr>
        <w:t xml:space="preserve"> </w:t>
      </w:r>
      <w:r w:rsidR="00317BFC" w:rsidRPr="00317BFC">
        <w:rPr>
          <w:rStyle w:val="Char8"/>
          <w:rFonts w:hint="cs"/>
          <w:rtl/>
        </w:rPr>
        <w:t>لَا</w:t>
      </w:r>
      <w:r w:rsidR="00317BFC" w:rsidRPr="00317BFC">
        <w:rPr>
          <w:rStyle w:val="Char8"/>
          <w:rtl/>
        </w:rPr>
        <w:t xml:space="preserve"> </w:t>
      </w:r>
      <w:r w:rsidR="00317BFC" w:rsidRPr="00317BFC">
        <w:rPr>
          <w:rStyle w:val="Char8"/>
          <w:rFonts w:hint="cs"/>
          <w:rtl/>
        </w:rPr>
        <w:t>يَسۡمَعُ</w:t>
      </w:r>
      <w:r w:rsidR="00317BFC" w:rsidRPr="00317BFC">
        <w:rPr>
          <w:rStyle w:val="Char8"/>
          <w:rtl/>
        </w:rPr>
        <w:t xml:space="preserve"> </w:t>
      </w:r>
      <w:r w:rsidR="00317BFC" w:rsidRPr="00317BFC">
        <w:rPr>
          <w:rStyle w:val="Char8"/>
          <w:rFonts w:hint="cs"/>
          <w:rtl/>
        </w:rPr>
        <w:t>وَلَا</w:t>
      </w:r>
      <w:r w:rsidR="00317BFC" w:rsidRPr="00317BFC">
        <w:rPr>
          <w:rStyle w:val="Char8"/>
          <w:rtl/>
        </w:rPr>
        <w:t xml:space="preserve"> </w:t>
      </w:r>
      <w:r w:rsidR="00317BFC" w:rsidRPr="00317BFC">
        <w:rPr>
          <w:rStyle w:val="Char8"/>
          <w:rFonts w:hint="cs"/>
          <w:rtl/>
        </w:rPr>
        <w:t>يُبۡصِرُ</w:t>
      </w:r>
      <w:r w:rsidR="00317BFC" w:rsidRPr="00317BFC">
        <w:rPr>
          <w:rStyle w:val="Char8"/>
          <w:rtl/>
        </w:rPr>
        <w:t xml:space="preserve"> </w:t>
      </w:r>
      <w:r w:rsidR="00317BFC" w:rsidRPr="00317BFC">
        <w:rPr>
          <w:rStyle w:val="Char8"/>
          <w:rFonts w:hint="cs"/>
          <w:rtl/>
        </w:rPr>
        <w:t>وَلَا</w:t>
      </w:r>
      <w:r w:rsidR="00317BFC" w:rsidRPr="00317BFC">
        <w:rPr>
          <w:rStyle w:val="Char8"/>
          <w:rtl/>
        </w:rPr>
        <w:t xml:space="preserve"> </w:t>
      </w:r>
      <w:r w:rsidR="00317BFC" w:rsidRPr="00317BFC">
        <w:rPr>
          <w:rStyle w:val="Char8"/>
          <w:rFonts w:hint="cs"/>
          <w:rtl/>
        </w:rPr>
        <w:t>يُغۡنِي</w:t>
      </w:r>
      <w:r w:rsidR="00317BFC" w:rsidRPr="00317BFC">
        <w:rPr>
          <w:rStyle w:val="Char8"/>
          <w:rtl/>
        </w:rPr>
        <w:t xml:space="preserve"> </w:t>
      </w:r>
      <w:r w:rsidR="00317BFC" w:rsidRPr="00317BFC">
        <w:rPr>
          <w:rStyle w:val="Char8"/>
          <w:rFonts w:hint="cs"/>
          <w:rtl/>
        </w:rPr>
        <w:t>عَنكَ</w:t>
      </w:r>
      <w:r w:rsidR="00317BFC" w:rsidRPr="00317BFC">
        <w:rPr>
          <w:rStyle w:val="Char8"/>
          <w:rtl/>
        </w:rPr>
        <w:t xml:space="preserve"> </w:t>
      </w:r>
      <w:r w:rsidR="00317BFC" w:rsidRPr="00317BFC">
        <w:rPr>
          <w:rStyle w:val="Char8"/>
          <w:rFonts w:hint="cs"/>
          <w:rtl/>
        </w:rPr>
        <w:t>شَيۡ‍ٔٗا</w:t>
      </w:r>
      <w:r w:rsidR="00317BFC" w:rsidRPr="00317BFC">
        <w:rPr>
          <w:rStyle w:val="Char8"/>
          <w:rtl/>
        </w:rPr>
        <w:t xml:space="preserve"> </w:t>
      </w:r>
      <w:r w:rsidR="00317BFC" w:rsidRPr="00317BFC">
        <w:rPr>
          <w:rStyle w:val="Char8"/>
          <w:rFonts w:hint="cs"/>
          <w:rtl/>
        </w:rPr>
        <w:t>٤٢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مریم: 42</w:t>
      </w:r>
      <w:r w:rsidRPr="00990C54">
        <w:rPr>
          <w:rStyle w:val="Char6"/>
          <w:rFonts w:eastAsia="Calibri" w:hint="cs"/>
          <w:rtl/>
        </w:rPr>
        <w:t>]</w:t>
      </w:r>
      <w:r w:rsidRPr="00990C54">
        <w:rPr>
          <w:rStyle w:val="Char1"/>
          <w:rFonts w:eastAsia="Calibri" w:cs="B Lotus" w:hint="cs"/>
          <w:rtl/>
        </w:rPr>
        <w:t>.</w:t>
      </w:r>
    </w:p>
    <w:p w:rsidR="00C30BB6" w:rsidRPr="0046496C" w:rsidRDefault="00105D43" w:rsidP="00DC50D9">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پدر جان! چرا چیزی را می‌پرستی که نمی‌شنود و نمی‌بیند و نمی‌تواند هیچ</w:t>
      </w:r>
      <w:r w:rsidR="00C30BB6" w:rsidRPr="004E7FEA">
        <w:rPr>
          <w:rStyle w:val="Char"/>
          <w:rFonts w:eastAsia="Calibri" w:hint="cs"/>
          <w:rtl/>
        </w:rPr>
        <w:t>‌</w:t>
      </w:r>
      <w:r w:rsidR="00C30BB6" w:rsidRPr="004E7FEA">
        <w:rPr>
          <w:rStyle w:val="Char"/>
          <w:rFonts w:eastAsia="Calibri"/>
          <w:rtl/>
        </w:rPr>
        <w:t>یک از نیازهایت را برآورده نماید؟</w:t>
      </w:r>
      <w:r w:rsidR="00C30BB6" w:rsidRPr="004E7FEA">
        <w:rPr>
          <w:rStyle w:val="Char7"/>
          <w:rFonts w:eastAsia="Calibri"/>
          <w:rtl/>
        </w:rPr>
        <w:t>»</w:t>
      </w:r>
      <w:r w:rsidR="004E7FEA">
        <w:rPr>
          <w:rFonts w:ascii="Times New Roman" w:eastAsia="Times New Roman" w:hAnsi="Times New Roman" w:cs="B Lotus" w:hint="cs"/>
          <w:noProof/>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درباره‏ی گوساله‏ی بنی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اسرائیل می‏فرماید</w:t>
      </w:r>
      <w:r w:rsidRPr="0046496C">
        <w:rPr>
          <w:rFonts w:ascii="Times New Roman" w:eastAsia="Times New Roman" w:hAnsi="Times New Roman" w:cs="B Lotus" w:hint="cs"/>
          <w:noProof/>
          <w:sz w:val="28"/>
          <w:szCs w:val="28"/>
          <w:rtl/>
        </w:rPr>
        <w:t>:</w:t>
      </w:r>
    </w:p>
    <w:p w:rsidR="00C30BB6" w:rsidRPr="004E7FEA" w:rsidRDefault="00990C54" w:rsidP="00DC50D9">
      <w:pPr>
        <w:tabs>
          <w:tab w:val="right" w:pos="7370"/>
        </w:tabs>
        <w:spacing w:after="0" w:line="240" w:lineRule="auto"/>
        <w:ind w:left="567"/>
        <w:jc w:val="both"/>
        <w:rPr>
          <w:rFonts w:ascii="Times New Roman" w:eastAsia="Times New Roman" w:hAnsi="Times New Roman" w:cs="B Lotus"/>
          <w:noProof/>
          <w:spacing w:val="-6"/>
          <w:sz w:val="28"/>
          <w:szCs w:val="28"/>
          <w:rtl/>
        </w:rPr>
      </w:pPr>
      <w:r w:rsidRPr="004E7FEA">
        <w:rPr>
          <w:rStyle w:val="Char7"/>
          <w:rFonts w:eastAsia="Calibri" w:hint="cs"/>
          <w:spacing w:val="-6"/>
          <w:rtl/>
        </w:rPr>
        <w:t>﴿</w:t>
      </w:r>
      <w:r w:rsidR="00317BFC" w:rsidRPr="004E7FEA">
        <w:rPr>
          <w:rStyle w:val="Char8"/>
          <w:rFonts w:hint="cs"/>
          <w:spacing w:val="-6"/>
          <w:rtl/>
        </w:rPr>
        <w:t>أَلَمۡ</w:t>
      </w:r>
      <w:r w:rsidR="00317BFC" w:rsidRPr="004E7FEA">
        <w:rPr>
          <w:rStyle w:val="Char8"/>
          <w:spacing w:val="-6"/>
          <w:rtl/>
        </w:rPr>
        <w:t xml:space="preserve"> </w:t>
      </w:r>
      <w:r w:rsidR="00317BFC" w:rsidRPr="004E7FEA">
        <w:rPr>
          <w:rStyle w:val="Char8"/>
          <w:rFonts w:hint="cs"/>
          <w:spacing w:val="-6"/>
          <w:rtl/>
        </w:rPr>
        <w:t>يَرَوۡاْ</w:t>
      </w:r>
      <w:r w:rsidR="00317BFC" w:rsidRPr="004E7FEA">
        <w:rPr>
          <w:rStyle w:val="Char8"/>
          <w:spacing w:val="-6"/>
          <w:rtl/>
        </w:rPr>
        <w:t xml:space="preserve"> </w:t>
      </w:r>
      <w:r w:rsidR="00317BFC" w:rsidRPr="004E7FEA">
        <w:rPr>
          <w:rStyle w:val="Char8"/>
          <w:rFonts w:hint="cs"/>
          <w:spacing w:val="-6"/>
          <w:rtl/>
        </w:rPr>
        <w:t>أَنَّهُۥ</w:t>
      </w:r>
      <w:r w:rsidR="00317BFC" w:rsidRPr="004E7FEA">
        <w:rPr>
          <w:rStyle w:val="Char8"/>
          <w:spacing w:val="-6"/>
          <w:rtl/>
        </w:rPr>
        <w:t xml:space="preserve"> </w:t>
      </w:r>
      <w:r w:rsidR="00317BFC" w:rsidRPr="004E7FEA">
        <w:rPr>
          <w:rStyle w:val="Char8"/>
          <w:rFonts w:hint="cs"/>
          <w:spacing w:val="-6"/>
          <w:rtl/>
        </w:rPr>
        <w:t>لَا</w:t>
      </w:r>
      <w:r w:rsidR="00317BFC" w:rsidRPr="004E7FEA">
        <w:rPr>
          <w:rStyle w:val="Char8"/>
          <w:spacing w:val="-6"/>
          <w:rtl/>
        </w:rPr>
        <w:t xml:space="preserve"> </w:t>
      </w:r>
      <w:r w:rsidR="00317BFC" w:rsidRPr="004E7FEA">
        <w:rPr>
          <w:rStyle w:val="Char8"/>
          <w:rFonts w:hint="cs"/>
          <w:spacing w:val="-6"/>
          <w:rtl/>
        </w:rPr>
        <w:t>يُكَلِّمُهُمۡ</w:t>
      </w:r>
      <w:r w:rsidR="00317BFC" w:rsidRPr="004E7FEA">
        <w:rPr>
          <w:rStyle w:val="Char8"/>
          <w:spacing w:val="-6"/>
          <w:rtl/>
        </w:rPr>
        <w:t xml:space="preserve"> </w:t>
      </w:r>
      <w:r w:rsidR="00317BFC" w:rsidRPr="004E7FEA">
        <w:rPr>
          <w:rStyle w:val="Char8"/>
          <w:rFonts w:hint="cs"/>
          <w:spacing w:val="-6"/>
          <w:rtl/>
        </w:rPr>
        <w:t>وَلَا</w:t>
      </w:r>
      <w:r w:rsidR="00317BFC" w:rsidRPr="004E7FEA">
        <w:rPr>
          <w:rStyle w:val="Char8"/>
          <w:spacing w:val="-6"/>
          <w:rtl/>
        </w:rPr>
        <w:t xml:space="preserve"> </w:t>
      </w:r>
      <w:r w:rsidR="00317BFC" w:rsidRPr="004E7FEA">
        <w:rPr>
          <w:rStyle w:val="Char8"/>
          <w:rFonts w:hint="cs"/>
          <w:spacing w:val="-6"/>
          <w:rtl/>
        </w:rPr>
        <w:t>يَهۡدِيهِمۡ</w:t>
      </w:r>
      <w:r w:rsidR="00317BFC" w:rsidRPr="004E7FEA">
        <w:rPr>
          <w:rStyle w:val="Char8"/>
          <w:spacing w:val="-6"/>
          <w:rtl/>
        </w:rPr>
        <w:t xml:space="preserve"> </w:t>
      </w:r>
      <w:r w:rsidR="00317BFC" w:rsidRPr="004E7FEA">
        <w:rPr>
          <w:rStyle w:val="Char8"/>
          <w:rFonts w:hint="cs"/>
          <w:spacing w:val="-6"/>
          <w:rtl/>
        </w:rPr>
        <w:t>سَبِيلًاۘ</w:t>
      </w:r>
      <w:r w:rsidR="00317BFC" w:rsidRPr="004E7FEA">
        <w:rPr>
          <w:rStyle w:val="Char8"/>
          <w:spacing w:val="-6"/>
          <w:rtl/>
        </w:rPr>
        <w:t xml:space="preserve"> </w:t>
      </w:r>
      <w:r w:rsidR="00317BFC" w:rsidRPr="004E7FEA">
        <w:rPr>
          <w:rStyle w:val="Char8"/>
          <w:rFonts w:hint="cs"/>
          <w:spacing w:val="-6"/>
          <w:rtl/>
        </w:rPr>
        <w:t>ٱتَّخَذُوهُ</w:t>
      </w:r>
      <w:r w:rsidR="00317BFC" w:rsidRPr="004E7FEA">
        <w:rPr>
          <w:rStyle w:val="Char8"/>
          <w:spacing w:val="-6"/>
          <w:rtl/>
        </w:rPr>
        <w:t xml:space="preserve"> </w:t>
      </w:r>
      <w:r w:rsidR="00317BFC" w:rsidRPr="004E7FEA">
        <w:rPr>
          <w:rStyle w:val="Char8"/>
          <w:rFonts w:hint="cs"/>
          <w:spacing w:val="-6"/>
          <w:rtl/>
        </w:rPr>
        <w:t>وَكَانُواْ</w:t>
      </w:r>
      <w:r w:rsidR="00317BFC" w:rsidRPr="004E7FEA">
        <w:rPr>
          <w:rStyle w:val="Char8"/>
          <w:spacing w:val="-6"/>
          <w:rtl/>
        </w:rPr>
        <w:t xml:space="preserve"> </w:t>
      </w:r>
      <w:r w:rsidR="00317BFC" w:rsidRPr="004E7FEA">
        <w:rPr>
          <w:rStyle w:val="Char8"/>
          <w:rFonts w:hint="cs"/>
          <w:spacing w:val="-6"/>
          <w:rtl/>
        </w:rPr>
        <w:t>ظَٰلِمِينَ</w:t>
      </w:r>
      <w:r w:rsidR="00317BFC" w:rsidRPr="004E7FEA">
        <w:rPr>
          <w:rStyle w:val="Char8"/>
          <w:spacing w:val="-6"/>
          <w:rtl/>
        </w:rPr>
        <w:t xml:space="preserve"> </w:t>
      </w:r>
      <w:r w:rsidR="00317BFC" w:rsidRPr="004E7FEA">
        <w:rPr>
          <w:rStyle w:val="Char8"/>
          <w:rFonts w:hint="cs"/>
          <w:spacing w:val="-6"/>
          <w:rtl/>
        </w:rPr>
        <w:t>١٤٨</w:t>
      </w:r>
      <w:r w:rsidRPr="004E7FEA">
        <w:rPr>
          <w:rStyle w:val="Char7"/>
          <w:rFonts w:eastAsia="Calibri" w:hint="cs"/>
          <w:spacing w:val="-6"/>
          <w:rtl/>
        </w:rPr>
        <w:t>﴾</w:t>
      </w:r>
      <w:r w:rsidRPr="004E7FEA">
        <w:rPr>
          <w:rFonts w:eastAsia="Times New Roman" w:cs="B Lotus" w:hint="cs"/>
          <w:spacing w:val="-6"/>
          <w:sz w:val="28"/>
          <w:szCs w:val="28"/>
          <w:rtl/>
        </w:rPr>
        <w:t xml:space="preserve"> </w:t>
      </w:r>
      <w:r w:rsidRPr="004E7FEA">
        <w:rPr>
          <w:rStyle w:val="Char6"/>
          <w:rFonts w:eastAsia="Calibri" w:hint="cs"/>
          <w:spacing w:val="-6"/>
          <w:rtl/>
        </w:rPr>
        <w:t>[</w:t>
      </w:r>
      <w:r w:rsidR="00317BFC" w:rsidRPr="004E7FEA">
        <w:rPr>
          <w:rStyle w:val="Char6"/>
          <w:rFonts w:eastAsia="Calibri" w:hint="cs"/>
          <w:spacing w:val="-6"/>
          <w:rtl/>
        </w:rPr>
        <w:t>الأعراف: 148</w:t>
      </w:r>
      <w:r w:rsidRPr="004E7FEA">
        <w:rPr>
          <w:rStyle w:val="Char6"/>
          <w:rFonts w:eastAsia="Calibri" w:hint="cs"/>
          <w:spacing w:val="-6"/>
          <w:rtl/>
        </w:rPr>
        <w:t>]</w:t>
      </w:r>
      <w:r w:rsidRPr="004E7FEA">
        <w:rPr>
          <w:rStyle w:val="Char1"/>
          <w:rFonts w:eastAsia="Calibri" w:cs="B Lotus" w:hint="cs"/>
          <w:spacing w:val="-6"/>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آیا نمی‌دیدند که آن مجسمه</w:t>
      </w:r>
      <w:r w:rsidR="00C30BB6" w:rsidRPr="004E7FEA">
        <w:rPr>
          <w:rStyle w:val="Char"/>
          <w:rFonts w:eastAsia="Calibri" w:hint="cs"/>
          <w:rtl/>
        </w:rPr>
        <w:t>،</w:t>
      </w:r>
      <w:r w:rsidR="00C30BB6" w:rsidRPr="004E7FEA">
        <w:rPr>
          <w:rStyle w:val="Char"/>
          <w:rFonts w:eastAsia="Calibri"/>
          <w:rtl/>
        </w:rPr>
        <w:t xml:space="preserve"> با آنان سخن نمی‏گوید و هیچ راهی به آنان نشان نمی‌دهد؟ آن مجسمه را ظالمانه معبود قرار دادند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7E2370" w:rsidP="007E2370">
      <w:pPr>
        <w:pStyle w:val="a9"/>
        <w:rPr>
          <w:rtl/>
        </w:rPr>
      </w:pPr>
      <w:bookmarkStart w:id="258" w:name="_Toc246700050"/>
      <w:bookmarkStart w:id="259" w:name="_Toc254369481"/>
      <w:bookmarkStart w:id="260" w:name="_Toc319776484"/>
      <w:r w:rsidRPr="0046496C">
        <w:rPr>
          <w:rFonts w:hint="cs"/>
          <w:rtl/>
        </w:rPr>
        <w:t xml:space="preserve">3- </w:t>
      </w:r>
      <w:r w:rsidR="00C30BB6" w:rsidRPr="0046496C">
        <w:rPr>
          <w:rtl/>
        </w:rPr>
        <w:t xml:space="preserve">از لوازم استحقاق </w:t>
      </w:r>
      <w:r w:rsidR="00C30BB6" w:rsidRPr="0046496C">
        <w:rPr>
          <w:rFonts w:hint="cs"/>
          <w:rtl/>
        </w:rPr>
        <w:t>الله</w:t>
      </w:r>
      <w:r w:rsidR="00C30BB6" w:rsidRPr="00A97D6C">
        <w:rPr>
          <w:rFonts w:hint="cs"/>
          <w:b w:val="0"/>
          <w:bCs w:val="0"/>
        </w:rPr>
        <w:sym w:font="AGA Arabesque" w:char="F055"/>
      </w:r>
      <w:r w:rsidR="00C30BB6" w:rsidRPr="0046496C">
        <w:rPr>
          <w:rtl/>
        </w:rPr>
        <w:t xml:space="preserve"> به صفات کمال، اختصاص دادن حکم به اوست</w:t>
      </w:r>
      <w:bookmarkEnd w:id="258"/>
      <w:bookmarkEnd w:id="259"/>
      <w:r w:rsidR="00C30BB6" w:rsidRPr="0046496C">
        <w:rPr>
          <w:rFonts w:hint="cs"/>
          <w:rtl/>
        </w:rPr>
        <w:t>:</w:t>
      </w:r>
      <w:bookmarkEnd w:id="260"/>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یکی از آیاتی که بیان‌گر این موضوع می‌باشد، این آیه است که الله</w:t>
      </w:r>
      <w:r w:rsidRPr="0046496C">
        <w:rPr>
          <w:rFonts w:ascii="Times New Roman" w:eastAsia="Times New Roman" w:hAnsi="Times New Roman" w:cs="B Lotus" w:hint="cs"/>
          <w:noProof/>
          <w:sz w:val="28"/>
          <w:szCs w:val="28"/>
        </w:rPr>
        <w:sym w:font="AGA Arabesque" w:char="F059"/>
      </w:r>
      <w:r w:rsidRPr="0046496C">
        <w:rPr>
          <w:rFonts w:ascii="Times New Roman" w:eastAsia="Times New Roman" w:hAnsi="Times New Roman" w:cs="B Lotus" w:hint="cs"/>
          <w:noProof/>
          <w:sz w:val="28"/>
          <w:szCs w:val="28"/>
          <w:rtl/>
        </w:rPr>
        <w:t xml:space="preserve">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وَمَا</w:t>
      </w:r>
      <w:r w:rsidR="00317BFC" w:rsidRPr="00317BFC">
        <w:rPr>
          <w:rStyle w:val="Char8"/>
          <w:rtl/>
        </w:rPr>
        <w:t xml:space="preserve"> </w:t>
      </w:r>
      <w:r w:rsidR="00317BFC" w:rsidRPr="00317BFC">
        <w:rPr>
          <w:rStyle w:val="Char8"/>
          <w:rFonts w:hint="cs"/>
          <w:rtl/>
        </w:rPr>
        <w:t>ٱخۡتَلَفۡتُمۡ</w:t>
      </w:r>
      <w:r w:rsidR="00317BFC" w:rsidRPr="00317BFC">
        <w:rPr>
          <w:rStyle w:val="Char8"/>
          <w:rtl/>
        </w:rPr>
        <w:t xml:space="preserve"> </w:t>
      </w:r>
      <w:r w:rsidR="00317BFC" w:rsidRPr="00317BFC">
        <w:rPr>
          <w:rStyle w:val="Char8"/>
          <w:rFonts w:hint="cs"/>
          <w:rtl/>
        </w:rPr>
        <w:t>فِيهِ</w:t>
      </w:r>
      <w:r w:rsidR="00317BFC" w:rsidRPr="00317BFC">
        <w:rPr>
          <w:rStyle w:val="Char8"/>
          <w:rtl/>
        </w:rPr>
        <w:t xml:space="preserve"> </w:t>
      </w:r>
      <w:r w:rsidR="00317BFC" w:rsidRPr="00317BFC">
        <w:rPr>
          <w:rStyle w:val="Char8"/>
          <w:rFonts w:hint="cs"/>
          <w:rtl/>
        </w:rPr>
        <w:t>مِن</w:t>
      </w:r>
      <w:r w:rsidR="00317BFC" w:rsidRPr="00317BFC">
        <w:rPr>
          <w:rStyle w:val="Char8"/>
          <w:rtl/>
        </w:rPr>
        <w:t xml:space="preserve"> </w:t>
      </w:r>
      <w:r w:rsidR="00317BFC" w:rsidRPr="00317BFC">
        <w:rPr>
          <w:rStyle w:val="Char8"/>
          <w:rFonts w:hint="cs"/>
          <w:rtl/>
        </w:rPr>
        <w:t>شَيۡءٖ</w:t>
      </w:r>
      <w:r w:rsidR="00317BFC" w:rsidRPr="00317BFC">
        <w:rPr>
          <w:rStyle w:val="Char8"/>
          <w:rtl/>
        </w:rPr>
        <w:t xml:space="preserve"> </w:t>
      </w:r>
      <w:r w:rsidR="00317BFC" w:rsidRPr="00317BFC">
        <w:rPr>
          <w:rStyle w:val="Char8"/>
          <w:rFonts w:hint="cs"/>
          <w:rtl/>
        </w:rPr>
        <w:t>فَحُكۡمُهُۥٓ</w:t>
      </w:r>
      <w:r w:rsidR="00317BFC" w:rsidRPr="00317BFC">
        <w:rPr>
          <w:rStyle w:val="Char8"/>
          <w:rtl/>
        </w:rPr>
        <w:t xml:space="preserve"> </w:t>
      </w:r>
      <w:r w:rsidR="00317BFC" w:rsidRPr="00317BFC">
        <w:rPr>
          <w:rStyle w:val="Char8"/>
          <w:rFonts w:hint="cs"/>
          <w:rtl/>
        </w:rPr>
        <w:t>إِلَى</w:t>
      </w:r>
      <w:r w:rsidR="00317BFC" w:rsidRPr="00317BFC">
        <w:rPr>
          <w:rStyle w:val="Char8"/>
          <w:rtl/>
        </w:rPr>
        <w:t xml:space="preserve"> </w:t>
      </w:r>
      <w:r w:rsidR="00317BFC" w:rsidRPr="00317BFC">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الشوری: 10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در هر چیزی که اختلاف کنید، حکمش به الله باز می‌گرد</w:t>
      </w:r>
      <w:r w:rsidR="00C30BB6" w:rsidRPr="0046496C">
        <w:rPr>
          <w:rFonts w:ascii="Times New Roman" w:eastAsia="Times New Roman" w:hAnsi="Times New Roman" w:cs="B Lotus"/>
          <w:noProof/>
          <w:sz w:val="28"/>
          <w:szCs w:val="28"/>
          <w:rtl/>
        </w:rPr>
        <w:t>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سپس صفات</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کسی را </w:t>
      </w:r>
      <w:r w:rsidRPr="0046496C">
        <w:rPr>
          <w:rFonts w:ascii="Times New Roman" w:eastAsia="Times New Roman" w:hAnsi="Times New Roman" w:cs="B Lotus" w:hint="cs"/>
          <w:noProof/>
          <w:sz w:val="28"/>
          <w:szCs w:val="28"/>
          <w:rtl/>
        </w:rPr>
        <w:t xml:space="preserve">بیان فرموده </w:t>
      </w:r>
      <w:r w:rsidRPr="0046496C">
        <w:rPr>
          <w:rFonts w:ascii="Times New Roman" w:eastAsia="Times New Roman" w:hAnsi="Times New Roman" w:cs="B Lotus"/>
          <w:noProof/>
          <w:sz w:val="28"/>
          <w:szCs w:val="28"/>
          <w:rtl/>
        </w:rPr>
        <w:t>که حکم مخصوص اوست</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ذَٰلِكُمُ</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رَبِّي</w:t>
      </w:r>
      <w:r w:rsidR="00317BFC" w:rsidRPr="00317BFC">
        <w:rPr>
          <w:rStyle w:val="Char8"/>
          <w:rtl/>
        </w:rPr>
        <w:t xml:space="preserve"> </w:t>
      </w:r>
      <w:r w:rsidR="00317BFC" w:rsidRPr="00317BFC">
        <w:rPr>
          <w:rStyle w:val="Char8"/>
          <w:rFonts w:hint="cs"/>
          <w:rtl/>
        </w:rPr>
        <w:t>عَلَيۡهِ</w:t>
      </w:r>
      <w:r w:rsidR="00317BFC" w:rsidRPr="00317BFC">
        <w:rPr>
          <w:rStyle w:val="Char8"/>
          <w:rtl/>
        </w:rPr>
        <w:t xml:space="preserve"> </w:t>
      </w:r>
      <w:r w:rsidR="00317BFC" w:rsidRPr="00317BFC">
        <w:rPr>
          <w:rStyle w:val="Char8"/>
          <w:rFonts w:hint="cs"/>
          <w:rtl/>
        </w:rPr>
        <w:t>تَوَكَّلۡتُ</w:t>
      </w:r>
      <w:r w:rsidR="00317BFC" w:rsidRPr="00317BFC">
        <w:rPr>
          <w:rStyle w:val="Char8"/>
          <w:rtl/>
        </w:rPr>
        <w:t xml:space="preserve"> </w:t>
      </w:r>
      <w:r w:rsidR="00317BFC" w:rsidRPr="00317BFC">
        <w:rPr>
          <w:rStyle w:val="Char8"/>
          <w:rFonts w:hint="cs"/>
          <w:rtl/>
        </w:rPr>
        <w:t>وَإِلَيۡهِ</w:t>
      </w:r>
      <w:r w:rsidR="00317BFC" w:rsidRPr="00317BFC">
        <w:rPr>
          <w:rStyle w:val="Char8"/>
          <w:rtl/>
        </w:rPr>
        <w:t xml:space="preserve"> </w:t>
      </w:r>
      <w:r w:rsidR="00317BFC" w:rsidRPr="00317BFC">
        <w:rPr>
          <w:rStyle w:val="Char8"/>
          <w:rFonts w:hint="cs"/>
          <w:rtl/>
        </w:rPr>
        <w:t>أُنِيبُ</w:t>
      </w:r>
      <w:r w:rsidR="00317BFC" w:rsidRPr="00317BFC">
        <w:rPr>
          <w:rStyle w:val="Char8"/>
          <w:rtl/>
        </w:rPr>
        <w:t xml:space="preserve"> </w:t>
      </w:r>
      <w:r w:rsidR="00317BFC" w:rsidRPr="00317BFC">
        <w:rPr>
          <w:rStyle w:val="Char8"/>
          <w:rFonts w:hint="cs"/>
          <w:rtl/>
        </w:rPr>
        <w:t>١٠</w:t>
      </w:r>
      <w:r w:rsidR="00317BFC" w:rsidRPr="00317BFC">
        <w:rPr>
          <w:rStyle w:val="Char8"/>
          <w:rtl/>
        </w:rPr>
        <w:t xml:space="preserve"> </w:t>
      </w:r>
      <w:r w:rsidR="00317BFC" w:rsidRPr="00317BFC">
        <w:rPr>
          <w:rStyle w:val="Char8"/>
          <w:rFonts w:hint="cs"/>
          <w:rtl/>
        </w:rPr>
        <w:t>فَاطِرُ</w:t>
      </w:r>
      <w:r w:rsidR="00317BFC" w:rsidRPr="00317BFC">
        <w:rPr>
          <w:rStyle w:val="Char8"/>
          <w:rtl/>
        </w:rPr>
        <w:t xml:space="preserve"> </w:t>
      </w:r>
      <w:r w:rsidR="00317BFC" w:rsidRPr="00317BFC">
        <w:rPr>
          <w:rStyle w:val="Char8"/>
          <w:rFonts w:hint="cs"/>
          <w:rtl/>
        </w:rPr>
        <w:t>ٱلسَّمَٰوَٰتِ</w:t>
      </w:r>
      <w:r w:rsidR="00317BFC" w:rsidRPr="00317BFC">
        <w:rPr>
          <w:rStyle w:val="Char8"/>
          <w:rtl/>
        </w:rPr>
        <w:t xml:space="preserve"> </w:t>
      </w:r>
      <w:r w:rsidR="00317BFC" w:rsidRPr="00317BFC">
        <w:rPr>
          <w:rStyle w:val="Char8"/>
          <w:rFonts w:hint="cs"/>
          <w:rtl/>
        </w:rPr>
        <w:t>وَٱلۡأَرۡضِۚ</w:t>
      </w:r>
      <w:r w:rsidR="00317BFC" w:rsidRPr="00317BFC">
        <w:rPr>
          <w:rStyle w:val="Char8"/>
          <w:rtl/>
        </w:rPr>
        <w:t xml:space="preserve"> </w:t>
      </w:r>
      <w:r w:rsidR="00317BFC" w:rsidRPr="00317BFC">
        <w:rPr>
          <w:rStyle w:val="Char8"/>
          <w:rFonts w:hint="cs"/>
          <w:rtl/>
        </w:rPr>
        <w:t>جَعَلَ</w:t>
      </w:r>
      <w:r w:rsidR="00317BFC" w:rsidRPr="00317BFC">
        <w:rPr>
          <w:rStyle w:val="Char8"/>
          <w:rtl/>
        </w:rPr>
        <w:t xml:space="preserve"> </w:t>
      </w:r>
      <w:r w:rsidR="00317BFC" w:rsidRPr="00317BFC">
        <w:rPr>
          <w:rStyle w:val="Char8"/>
          <w:rFonts w:hint="cs"/>
          <w:rtl/>
        </w:rPr>
        <w:t>لَكُم</w:t>
      </w:r>
      <w:r w:rsidR="00317BFC" w:rsidRPr="00317BFC">
        <w:rPr>
          <w:rStyle w:val="Char8"/>
          <w:rtl/>
        </w:rPr>
        <w:t xml:space="preserve"> </w:t>
      </w:r>
      <w:r w:rsidR="00317BFC" w:rsidRPr="00317BFC">
        <w:rPr>
          <w:rStyle w:val="Char8"/>
          <w:rFonts w:hint="cs"/>
          <w:rtl/>
        </w:rPr>
        <w:t>مِّنۡ</w:t>
      </w:r>
      <w:r w:rsidR="00317BFC" w:rsidRPr="00317BFC">
        <w:rPr>
          <w:rStyle w:val="Char8"/>
          <w:rtl/>
        </w:rPr>
        <w:t xml:space="preserve"> </w:t>
      </w:r>
      <w:r w:rsidR="00317BFC" w:rsidRPr="00317BFC">
        <w:rPr>
          <w:rStyle w:val="Char8"/>
          <w:rFonts w:hint="cs"/>
          <w:rtl/>
        </w:rPr>
        <w:t>أَنفُسِكُمۡ</w:t>
      </w:r>
      <w:r w:rsidR="00317BFC" w:rsidRPr="00317BFC">
        <w:rPr>
          <w:rStyle w:val="Char8"/>
          <w:rtl/>
        </w:rPr>
        <w:t xml:space="preserve"> </w:t>
      </w:r>
      <w:r w:rsidR="00317BFC" w:rsidRPr="00317BFC">
        <w:rPr>
          <w:rStyle w:val="Char8"/>
          <w:rFonts w:hint="cs"/>
          <w:rtl/>
        </w:rPr>
        <w:t>أَزۡوَٰجٗا</w:t>
      </w:r>
      <w:r w:rsidR="00317BFC" w:rsidRPr="00317BFC">
        <w:rPr>
          <w:rStyle w:val="Char8"/>
          <w:rtl/>
        </w:rPr>
        <w:t xml:space="preserve"> </w:t>
      </w:r>
      <w:r w:rsidR="00317BFC" w:rsidRPr="00317BFC">
        <w:rPr>
          <w:rStyle w:val="Char8"/>
          <w:rFonts w:hint="cs"/>
          <w:rtl/>
        </w:rPr>
        <w:t>وَمِنَ</w:t>
      </w:r>
      <w:r w:rsidR="00317BFC" w:rsidRPr="00317BFC">
        <w:rPr>
          <w:rStyle w:val="Char8"/>
          <w:rtl/>
        </w:rPr>
        <w:t xml:space="preserve"> </w:t>
      </w:r>
      <w:r w:rsidR="00317BFC" w:rsidRPr="00317BFC">
        <w:rPr>
          <w:rStyle w:val="Char8"/>
          <w:rFonts w:hint="cs"/>
          <w:rtl/>
        </w:rPr>
        <w:t>ٱلۡأَنۡعَٰمِ</w:t>
      </w:r>
      <w:r w:rsidR="00317BFC" w:rsidRPr="00317BFC">
        <w:rPr>
          <w:rStyle w:val="Char8"/>
          <w:rtl/>
        </w:rPr>
        <w:t xml:space="preserve"> </w:t>
      </w:r>
      <w:r w:rsidR="00317BFC" w:rsidRPr="00317BFC">
        <w:rPr>
          <w:rStyle w:val="Char8"/>
          <w:rFonts w:hint="cs"/>
          <w:rtl/>
        </w:rPr>
        <w:t>أَزۡوَٰجٗا</w:t>
      </w:r>
      <w:r w:rsidR="00317BFC" w:rsidRPr="00317BFC">
        <w:rPr>
          <w:rStyle w:val="Char8"/>
          <w:rtl/>
        </w:rPr>
        <w:t xml:space="preserve"> </w:t>
      </w:r>
      <w:r w:rsidR="00317BFC" w:rsidRPr="00317BFC">
        <w:rPr>
          <w:rStyle w:val="Char8"/>
          <w:rFonts w:hint="cs"/>
          <w:rtl/>
        </w:rPr>
        <w:t>يَذۡرَؤُكُمۡ</w:t>
      </w:r>
      <w:r w:rsidR="00317BFC" w:rsidRPr="00317BFC">
        <w:rPr>
          <w:rStyle w:val="Char8"/>
          <w:rtl/>
        </w:rPr>
        <w:t xml:space="preserve"> </w:t>
      </w:r>
      <w:r w:rsidR="00317BFC" w:rsidRPr="00317BFC">
        <w:rPr>
          <w:rStyle w:val="Char8"/>
          <w:rFonts w:hint="cs"/>
          <w:rtl/>
        </w:rPr>
        <w:t>فِيهِۚ</w:t>
      </w:r>
      <w:r w:rsidR="00317BFC" w:rsidRPr="00317BFC">
        <w:rPr>
          <w:rStyle w:val="Char8"/>
          <w:rtl/>
        </w:rPr>
        <w:t xml:space="preserve"> </w:t>
      </w:r>
      <w:r w:rsidR="00317BFC" w:rsidRPr="00317BFC">
        <w:rPr>
          <w:rStyle w:val="Char8"/>
          <w:rFonts w:hint="cs"/>
          <w:rtl/>
        </w:rPr>
        <w:t>لَيۡسَ</w:t>
      </w:r>
      <w:r w:rsidR="00317BFC" w:rsidRPr="00317BFC">
        <w:rPr>
          <w:rStyle w:val="Char8"/>
          <w:rtl/>
        </w:rPr>
        <w:t xml:space="preserve"> </w:t>
      </w:r>
      <w:r w:rsidR="00317BFC" w:rsidRPr="00317BFC">
        <w:rPr>
          <w:rStyle w:val="Char8"/>
          <w:rFonts w:hint="cs"/>
          <w:rtl/>
        </w:rPr>
        <w:t>كَمِثۡلِهِۦ</w:t>
      </w:r>
      <w:r w:rsidR="00317BFC" w:rsidRPr="00317BFC">
        <w:rPr>
          <w:rStyle w:val="Char8"/>
          <w:rtl/>
        </w:rPr>
        <w:t xml:space="preserve"> </w:t>
      </w:r>
      <w:r w:rsidR="00317BFC" w:rsidRPr="00317BFC">
        <w:rPr>
          <w:rStyle w:val="Char8"/>
          <w:rFonts w:hint="cs"/>
          <w:rtl/>
        </w:rPr>
        <w:t>شَيۡءٞۖ</w:t>
      </w:r>
      <w:r w:rsidR="00317BFC" w:rsidRPr="00317BFC">
        <w:rPr>
          <w:rStyle w:val="Char8"/>
          <w:rtl/>
        </w:rPr>
        <w:t xml:space="preserve"> </w:t>
      </w:r>
      <w:r w:rsidR="00317BFC" w:rsidRPr="00317BFC">
        <w:rPr>
          <w:rStyle w:val="Char8"/>
          <w:rFonts w:hint="cs"/>
          <w:rtl/>
        </w:rPr>
        <w:t>وَهُوَ</w:t>
      </w:r>
      <w:r w:rsidR="00317BFC" w:rsidRPr="00317BFC">
        <w:rPr>
          <w:rStyle w:val="Char8"/>
          <w:rtl/>
        </w:rPr>
        <w:t xml:space="preserve"> </w:t>
      </w:r>
      <w:r w:rsidR="00317BFC" w:rsidRPr="00317BFC">
        <w:rPr>
          <w:rStyle w:val="Char8"/>
          <w:rFonts w:hint="cs"/>
          <w:rtl/>
        </w:rPr>
        <w:t>ٱلسَّمِيعُ</w:t>
      </w:r>
      <w:r w:rsidR="00317BFC" w:rsidRPr="00317BFC">
        <w:rPr>
          <w:rStyle w:val="Char8"/>
          <w:rtl/>
        </w:rPr>
        <w:t xml:space="preserve"> </w:t>
      </w:r>
      <w:r w:rsidR="00317BFC" w:rsidRPr="00317BFC">
        <w:rPr>
          <w:rStyle w:val="Char8"/>
          <w:rFonts w:hint="cs"/>
          <w:rtl/>
        </w:rPr>
        <w:t>ٱلۡبَصِيرُ</w:t>
      </w:r>
      <w:r w:rsidR="00317BFC" w:rsidRPr="00317BFC">
        <w:rPr>
          <w:rStyle w:val="Char8"/>
          <w:rtl/>
        </w:rPr>
        <w:t xml:space="preserve"> </w:t>
      </w:r>
      <w:r w:rsidR="00317BFC" w:rsidRPr="00317BFC">
        <w:rPr>
          <w:rStyle w:val="Char8"/>
          <w:rFonts w:hint="cs"/>
          <w:rtl/>
        </w:rPr>
        <w:t>١١</w:t>
      </w:r>
      <w:r w:rsidR="00317BFC" w:rsidRPr="00317BFC">
        <w:rPr>
          <w:rStyle w:val="Char8"/>
          <w:rtl/>
        </w:rPr>
        <w:t xml:space="preserve"> </w:t>
      </w:r>
      <w:r w:rsidR="00317BFC" w:rsidRPr="00317BFC">
        <w:rPr>
          <w:rStyle w:val="Char8"/>
          <w:rFonts w:hint="cs"/>
          <w:rtl/>
        </w:rPr>
        <w:t>لَهُۥ</w:t>
      </w:r>
      <w:r w:rsidR="00317BFC" w:rsidRPr="00317BFC">
        <w:rPr>
          <w:rStyle w:val="Char8"/>
          <w:rtl/>
        </w:rPr>
        <w:t xml:space="preserve"> </w:t>
      </w:r>
      <w:r w:rsidR="00317BFC" w:rsidRPr="00317BFC">
        <w:rPr>
          <w:rStyle w:val="Char8"/>
          <w:rFonts w:hint="cs"/>
          <w:rtl/>
        </w:rPr>
        <w:t>مَقَالِيدُ</w:t>
      </w:r>
      <w:r w:rsidR="00317BFC" w:rsidRPr="00317BFC">
        <w:rPr>
          <w:rStyle w:val="Char8"/>
          <w:rtl/>
        </w:rPr>
        <w:t xml:space="preserve"> </w:t>
      </w:r>
      <w:r w:rsidR="00317BFC" w:rsidRPr="00317BFC">
        <w:rPr>
          <w:rStyle w:val="Char8"/>
          <w:rFonts w:hint="cs"/>
          <w:rtl/>
        </w:rPr>
        <w:t>ٱلسَّمَٰوَٰتِ</w:t>
      </w:r>
      <w:r w:rsidR="00317BFC" w:rsidRPr="00317BFC">
        <w:rPr>
          <w:rStyle w:val="Char8"/>
          <w:rtl/>
        </w:rPr>
        <w:t xml:space="preserve"> </w:t>
      </w:r>
      <w:r w:rsidR="00317BFC" w:rsidRPr="00317BFC">
        <w:rPr>
          <w:rStyle w:val="Char8"/>
          <w:rFonts w:hint="cs"/>
          <w:rtl/>
        </w:rPr>
        <w:t>وَٱلۡأَرۡضِۖ</w:t>
      </w:r>
      <w:r w:rsidR="00317BFC" w:rsidRPr="00317BFC">
        <w:rPr>
          <w:rStyle w:val="Char8"/>
          <w:rtl/>
        </w:rPr>
        <w:t xml:space="preserve"> </w:t>
      </w:r>
      <w:r w:rsidR="00317BFC" w:rsidRPr="00317BFC">
        <w:rPr>
          <w:rStyle w:val="Char8"/>
          <w:rFonts w:hint="cs"/>
          <w:rtl/>
        </w:rPr>
        <w:t>يَبۡسُطُ</w:t>
      </w:r>
      <w:r w:rsidR="00317BFC" w:rsidRPr="00317BFC">
        <w:rPr>
          <w:rStyle w:val="Char8"/>
          <w:rtl/>
        </w:rPr>
        <w:t xml:space="preserve"> </w:t>
      </w:r>
      <w:r w:rsidR="00317BFC" w:rsidRPr="00317BFC">
        <w:rPr>
          <w:rStyle w:val="Char8"/>
          <w:rFonts w:hint="cs"/>
          <w:rtl/>
        </w:rPr>
        <w:t>ٱلرِّزۡقَ</w:t>
      </w:r>
      <w:r w:rsidR="00317BFC" w:rsidRPr="00317BFC">
        <w:rPr>
          <w:rStyle w:val="Char8"/>
          <w:rtl/>
        </w:rPr>
        <w:t xml:space="preserve"> </w:t>
      </w:r>
      <w:r w:rsidR="00317BFC" w:rsidRPr="00317BFC">
        <w:rPr>
          <w:rStyle w:val="Char8"/>
          <w:rFonts w:hint="cs"/>
          <w:rtl/>
        </w:rPr>
        <w:t>لِمَن</w:t>
      </w:r>
      <w:r w:rsidR="00317BFC" w:rsidRPr="00317BFC">
        <w:rPr>
          <w:rStyle w:val="Char8"/>
          <w:rtl/>
        </w:rPr>
        <w:t xml:space="preserve"> </w:t>
      </w:r>
      <w:r w:rsidR="00317BFC" w:rsidRPr="00317BFC">
        <w:rPr>
          <w:rStyle w:val="Char8"/>
          <w:rFonts w:hint="cs"/>
          <w:rtl/>
        </w:rPr>
        <w:t>يَشَآءُ</w:t>
      </w:r>
      <w:r w:rsidR="00317BFC" w:rsidRPr="00317BFC">
        <w:rPr>
          <w:rStyle w:val="Char8"/>
          <w:rtl/>
        </w:rPr>
        <w:t xml:space="preserve"> </w:t>
      </w:r>
      <w:r w:rsidR="00317BFC" w:rsidRPr="00317BFC">
        <w:rPr>
          <w:rStyle w:val="Char8"/>
          <w:rFonts w:hint="cs"/>
          <w:rtl/>
        </w:rPr>
        <w:t>وَيَقۡدِرُۚ</w:t>
      </w:r>
      <w:r w:rsidR="00317BFC" w:rsidRPr="00317BFC">
        <w:rPr>
          <w:rStyle w:val="Char8"/>
          <w:rtl/>
        </w:rPr>
        <w:t xml:space="preserve"> </w:t>
      </w:r>
      <w:r w:rsidR="00317BFC" w:rsidRPr="00317BFC">
        <w:rPr>
          <w:rStyle w:val="Char8"/>
          <w:rFonts w:hint="cs"/>
          <w:rtl/>
        </w:rPr>
        <w:t>إِنَّهُۥ</w:t>
      </w:r>
      <w:r w:rsidR="00317BFC" w:rsidRPr="00317BFC">
        <w:rPr>
          <w:rStyle w:val="Char8"/>
          <w:rtl/>
        </w:rPr>
        <w:t xml:space="preserve"> </w:t>
      </w:r>
      <w:r w:rsidR="00317BFC" w:rsidRPr="00317BFC">
        <w:rPr>
          <w:rStyle w:val="Char8"/>
          <w:rFonts w:hint="cs"/>
          <w:rtl/>
        </w:rPr>
        <w:t>بِكُلِّ</w:t>
      </w:r>
      <w:r w:rsidR="00317BFC" w:rsidRPr="00317BFC">
        <w:rPr>
          <w:rStyle w:val="Char8"/>
          <w:rtl/>
        </w:rPr>
        <w:t xml:space="preserve"> </w:t>
      </w:r>
      <w:r w:rsidR="00317BFC" w:rsidRPr="00317BFC">
        <w:rPr>
          <w:rStyle w:val="Char8"/>
          <w:rFonts w:hint="cs"/>
          <w:rtl/>
        </w:rPr>
        <w:t>شَيۡءٍ</w:t>
      </w:r>
      <w:r w:rsidR="00317BFC" w:rsidRPr="00317BFC">
        <w:rPr>
          <w:rStyle w:val="Char8"/>
          <w:rtl/>
        </w:rPr>
        <w:t xml:space="preserve"> </w:t>
      </w:r>
      <w:r w:rsidR="00317BFC" w:rsidRPr="00317BFC">
        <w:rPr>
          <w:rStyle w:val="Char8"/>
          <w:rFonts w:hint="cs"/>
          <w:rtl/>
        </w:rPr>
        <w:t>عَلِيمٞ</w:t>
      </w:r>
      <w:r w:rsidR="00317BFC" w:rsidRPr="00317BFC">
        <w:rPr>
          <w:rStyle w:val="Char8"/>
          <w:rtl/>
        </w:rPr>
        <w:t xml:space="preserve"> </w:t>
      </w:r>
      <w:r w:rsidR="00317BFC" w:rsidRPr="00317BFC">
        <w:rPr>
          <w:rStyle w:val="Char8"/>
          <w:rFonts w:hint="cs"/>
          <w:rtl/>
        </w:rPr>
        <w:t>١٢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الشوری: 10-12</w:t>
      </w:r>
      <w:r w:rsidRPr="00990C54">
        <w:rPr>
          <w:rStyle w:val="Char6"/>
          <w:rFonts w:eastAsia="Calibri" w:hint="cs"/>
          <w:rtl/>
        </w:rPr>
        <w:t>]</w:t>
      </w:r>
      <w:r w:rsidRPr="00990C54">
        <w:rPr>
          <w:rStyle w:val="Char1"/>
          <w:rFonts w:eastAsia="Calibri" w:cs="B Lotus" w:hint="cs"/>
          <w:rtl/>
        </w:rPr>
        <w:t>.</w:t>
      </w:r>
    </w:p>
    <w:p w:rsidR="00C30BB6" w:rsidRPr="004E7FEA" w:rsidRDefault="00105D43" w:rsidP="0074648C">
      <w:pPr>
        <w:tabs>
          <w:tab w:val="right" w:pos="7370"/>
        </w:tabs>
        <w:spacing w:after="0" w:line="240" w:lineRule="auto"/>
        <w:ind w:left="567"/>
        <w:jc w:val="both"/>
        <w:rPr>
          <w:rFonts w:ascii="Times New Roman" w:eastAsia="Times New Roman" w:hAnsi="Times New Roman" w:cs="B Lotus"/>
          <w:noProof/>
          <w:spacing w:val="-2"/>
          <w:sz w:val="28"/>
          <w:szCs w:val="28"/>
          <w:rtl/>
        </w:rPr>
      </w:pPr>
      <w:r w:rsidRPr="004E7FEA">
        <w:rPr>
          <w:rStyle w:val="Char7"/>
          <w:rFonts w:eastAsia="Calibri"/>
          <w:spacing w:val="-2"/>
          <w:rtl/>
        </w:rPr>
        <w:t>«</w:t>
      </w:r>
      <w:r w:rsidR="00C30BB6" w:rsidRPr="004E7FEA">
        <w:rPr>
          <w:rStyle w:val="Char"/>
          <w:rFonts w:eastAsia="Calibri"/>
          <w:spacing w:val="-2"/>
          <w:rtl/>
        </w:rPr>
        <w:t>این است الله، پروردگارم که بر او توکل کرده‌ام و به سوی او باز می‌گردم.</w:t>
      </w:r>
      <w:r w:rsidR="00C30BB6" w:rsidRPr="004E7FEA">
        <w:rPr>
          <w:rStyle w:val="Char"/>
          <w:rFonts w:eastAsia="Calibri" w:hint="cs"/>
          <w:spacing w:val="-2"/>
          <w:rtl/>
        </w:rPr>
        <w:t xml:space="preserve"> </w:t>
      </w:r>
      <w:r w:rsidR="00C30BB6" w:rsidRPr="004E7FEA">
        <w:rPr>
          <w:rStyle w:val="Char"/>
          <w:rFonts w:eastAsia="Calibri"/>
          <w:spacing w:val="-2"/>
          <w:rtl/>
        </w:rPr>
        <w:t>آفریننده‌ی آسمان‌ها و زمین است. همسرانی از جنس خودتان برای شما پدید آورده و گونه‌های مختلفی از چارپایان آفریده است؛ و در فرآیند جفت‌گیری، تعدادتان را زیاد می‌کند. هیچ چیزی همانند او نیست؛</w:t>
      </w:r>
      <w:r w:rsidR="00C30BB6" w:rsidRPr="004E7FEA">
        <w:rPr>
          <w:rStyle w:val="Char"/>
          <w:rFonts w:eastAsia="Calibri" w:hint="cs"/>
          <w:spacing w:val="-2"/>
          <w:rtl/>
        </w:rPr>
        <w:t xml:space="preserve"> </w:t>
      </w:r>
      <w:r w:rsidR="00C30BB6" w:rsidRPr="004E7FEA">
        <w:rPr>
          <w:rStyle w:val="Char"/>
          <w:rFonts w:eastAsia="Calibri"/>
          <w:spacing w:val="-2"/>
          <w:rtl/>
        </w:rPr>
        <w:t>و او، شنوای بیناست.</w:t>
      </w:r>
      <w:r w:rsidR="00C30BB6" w:rsidRPr="004E7FEA">
        <w:rPr>
          <w:rStyle w:val="Char"/>
          <w:rFonts w:eastAsia="Calibri" w:hint="cs"/>
          <w:spacing w:val="-2"/>
          <w:rtl/>
        </w:rPr>
        <w:t xml:space="preserve"> </w:t>
      </w:r>
      <w:r w:rsidR="00C30BB6" w:rsidRPr="004E7FEA">
        <w:rPr>
          <w:rStyle w:val="Char"/>
          <w:rFonts w:eastAsia="Calibri"/>
          <w:spacing w:val="-2"/>
          <w:rtl/>
        </w:rPr>
        <w:t>کلیدهای آسمان و زمین از آنِ اوست. روزی را برای هرکس که بخواهد، گسترده و یا تنگ می‌گرداند. بی‌گمان او به همه چیز داناست</w:t>
      </w:r>
      <w:r w:rsidR="0074648C" w:rsidRPr="004E7FEA">
        <w:rPr>
          <w:rFonts w:eastAsia="Times New Roman" w:cs="Traditional Arabic" w:hint="cs"/>
          <w:spacing w:val="-2"/>
          <w:sz w:val="28"/>
          <w:szCs w:val="28"/>
          <w:rtl/>
        </w:rPr>
        <w:t>»</w:t>
      </w:r>
      <w:r w:rsidR="0074648C" w:rsidRPr="004E7FEA">
        <w:rPr>
          <w:rFonts w:eastAsia="Times New Roman" w:cs="B Lotus" w:hint="cs"/>
          <w:spacing w:val="-2"/>
          <w:sz w:val="28"/>
          <w:szCs w:val="28"/>
          <w:rtl/>
        </w:rPr>
        <w:t>.</w:t>
      </w:r>
    </w:p>
    <w:p w:rsidR="00C30BB6" w:rsidRPr="0046496C" w:rsidRDefault="00C30BB6" w:rsidP="0074648C">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صفات پروردگاری را ذکر کرده که کارها به او سپرده می‌شوند و به او توکل می‏</w:t>
      </w:r>
      <w:r w:rsidRPr="0046496C">
        <w:rPr>
          <w:rFonts w:ascii="Times New Roman" w:eastAsia="Times New Roman" w:hAnsi="Times New Roman" w:cs="B Lotus" w:hint="cs"/>
          <w:noProof/>
          <w:sz w:val="28"/>
          <w:szCs w:val="28"/>
          <w:rtl/>
        </w:rPr>
        <w:t>گرد</w:t>
      </w:r>
      <w:r w:rsidRPr="0046496C">
        <w:rPr>
          <w:rFonts w:ascii="Times New Roman" w:eastAsia="Times New Roman" w:hAnsi="Times New Roman" w:cs="B Lotus"/>
          <w:noProof/>
          <w:sz w:val="28"/>
          <w:szCs w:val="28"/>
          <w:rtl/>
        </w:rPr>
        <w:t>د، و او</w:t>
      </w:r>
      <w:r w:rsidRPr="0046496C">
        <w:rPr>
          <w:rFonts w:ascii="Times New Roman" w:eastAsia="Times New Roman" w:hAnsi="Times New Roman" w:cs="B Lotus" w:hint="cs"/>
          <w:noProof/>
          <w:sz w:val="28"/>
          <w:szCs w:val="28"/>
          <w:rtl/>
        </w:rPr>
        <w:t>ست</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پدیدآور</w:t>
      </w:r>
      <w:r w:rsidRPr="0046496C">
        <w:rPr>
          <w:rFonts w:ascii="Times New Roman" w:eastAsia="Times New Roman" w:hAnsi="Times New Roman" w:cs="B Lotus"/>
          <w:noProof/>
          <w:sz w:val="28"/>
          <w:szCs w:val="28"/>
          <w:rtl/>
        </w:rPr>
        <w:t xml:space="preserve">نده و خالق </w:t>
      </w:r>
      <w:r w:rsidRPr="0046496C">
        <w:rPr>
          <w:rFonts w:ascii="Times New Roman" w:eastAsia="Times New Roman" w:hAnsi="Times New Roman" w:cs="B Lotus" w:hint="cs"/>
          <w:noProof/>
          <w:sz w:val="28"/>
          <w:szCs w:val="28"/>
          <w:rtl/>
        </w:rPr>
        <w:t xml:space="preserve">که </w:t>
      </w:r>
      <w:r w:rsidRPr="0046496C">
        <w:rPr>
          <w:rFonts w:ascii="Times New Roman" w:eastAsia="Times New Roman" w:hAnsi="Times New Roman" w:cs="B Lotus"/>
          <w:noProof/>
          <w:sz w:val="28"/>
          <w:szCs w:val="28"/>
          <w:rtl/>
        </w:rPr>
        <w:t>آسمان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ها و زمین</w:t>
      </w:r>
      <w:r w:rsidRPr="0046496C">
        <w:rPr>
          <w:rFonts w:ascii="Times New Roman" w:eastAsia="Times New Roman" w:hAnsi="Times New Roman" w:cs="B Lotus" w:hint="cs"/>
          <w:noProof/>
          <w:sz w:val="28"/>
          <w:szCs w:val="28"/>
          <w:rtl/>
        </w:rPr>
        <w:t xml:space="preserve"> را بدون</w:t>
      </w:r>
      <w:r w:rsidRPr="0046496C">
        <w:rPr>
          <w:rFonts w:ascii="Times New Roman" w:eastAsia="Times New Roman" w:hAnsi="Times New Roman" w:cs="B Lotus"/>
          <w:noProof/>
          <w:sz w:val="28"/>
          <w:szCs w:val="28"/>
          <w:rtl/>
        </w:rPr>
        <w:t xml:space="preserve"> نمونه‏ی قبلی </w:t>
      </w:r>
      <w:r w:rsidRPr="0046496C">
        <w:rPr>
          <w:rFonts w:ascii="Times New Roman" w:eastAsia="Times New Roman" w:hAnsi="Times New Roman" w:cs="B Lotus" w:hint="cs"/>
          <w:noProof/>
          <w:sz w:val="28"/>
          <w:szCs w:val="28"/>
          <w:rtl/>
        </w:rPr>
        <w:t>آفریده است</w:t>
      </w:r>
      <w:r w:rsidRPr="0046496C">
        <w:rPr>
          <w:rFonts w:ascii="Times New Roman" w:eastAsia="Times New Roman" w:hAnsi="Times New Roman" w:cs="B Lotus"/>
          <w:noProof/>
          <w:sz w:val="28"/>
          <w:szCs w:val="28"/>
          <w:rtl/>
        </w:rPr>
        <w:t xml:space="preserve"> و اوست که برای بشر</w:t>
      </w:r>
      <w:r w:rsidRPr="0046496C">
        <w:rPr>
          <w:rFonts w:ascii="Times New Roman" w:eastAsia="Times New Roman" w:hAnsi="Times New Roman" w:cs="B Lotus" w:hint="cs"/>
          <w:noProof/>
          <w:sz w:val="28"/>
          <w:szCs w:val="28"/>
          <w:rtl/>
        </w:rPr>
        <w:t xml:space="preserve"> همسرانی</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خلق کرده و گونه</w:t>
      </w:r>
      <w:r w:rsidRPr="0046496C">
        <w:rPr>
          <w:rFonts w:ascii="Times New Roman" w:eastAsia="Times New Roman" w:hAnsi="Times New Roman" w:cs="B Lotus" w:hint="eastAsia"/>
          <w:noProof/>
          <w:sz w:val="28"/>
          <w:szCs w:val="28"/>
          <w:rtl/>
        </w:rPr>
        <w:t>‌ه</w:t>
      </w:r>
      <w:r w:rsidRPr="0046496C">
        <w:rPr>
          <w:rFonts w:ascii="Times New Roman" w:eastAsia="Times New Roman" w:hAnsi="Times New Roman" w:cs="B Lotus" w:hint="cs"/>
          <w:noProof/>
          <w:sz w:val="28"/>
          <w:szCs w:val="28"/>
          <w:rtl/>
        </w:rPr>
        <w:t>ای مختلفی از چارپایان را پدید آورده است</w:t>
      </w:r>
      <w:r w:rsidRPr="0046496C">
        <w:rPr>
          <w:rFonts w:ascii="Times New Roman" w:eastAsia="Times New Roman" w:hAnsi="Times New Roman" w:cs="B Lotus"/>
          <w:noProof/>
          <w:sz w:val="28"/>
          <w:szCs w:val="28"/>
          <w:rtl/>
        </w:rPr>
        <w:t>.</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3"/>
      </w:r>
      <w:r w:rsidR="00553145" w:rsidRPr="00553145">
        <w:rPr>
          <w:rFonts w:ascii="Times New Roman" w:eastAsia="Times New Roman" w:hAnsi="Times New Roman" w:cs="B Lotus"/>
          <w:noProof/>
          <w:sz w:val="28"/>
          <w:szCs w:val="28"/>
          <w:vertAlign w:val="superscript"/>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 xml:space="preserve">همان ذاتی که: </w:t>
      </w:r>
      <w:r w:rsidR="00990C54" w:rsidRPr="00990C54">
        <w:rPr>
          <w:rStyle w:val="Char7"/>
          <w:rFonts w:eastAsia="Calibri" w:hint="cs"/>
          <w:rtl/>
        </w:rPr>
        <w:t>﴿</w:t>
      </w:r>
      <w:r w:rsidR="00317BFC" w:rsidRPr="00317BFC">
        <w:rPr>
          <w:rStyle w:val="Char8"/>
          <w:rFonts w:hint="cs"/>
          <w:rtl/>
        </w:rPr>
        <w:t>لَيۡسَ</w:t>
      </w:r>
      <w:r w:rsidR="00317BFC" w:rsidRPr="00317BFC">
        <w:rPr>
          <w:rStyle w:val="Char8"/>
          <w:rtl/>
        </w:rPr>
        <w:t xml:space="preserve"> </w:t>
      </w:r>
      <w:r w:rsidR="00317BFC" w:rsidRPr="00317BFC">
        <w:rPr>
          <w:rStyle w:val="Char8"/>
          <w:rFonts w:hint="cs"/>
          <w:rtl/>
        </w:rPr>
        <w:t>كَمِثۡلِهِۦ</w:t>
      </w:r>
      <w:r w:rsidR="00317BFC" w:rsidRPr="00317BFC">
        <w:rPr>
          <w:rStyle w:val="Char8"/>
          <w:rtl/>
        </w:rPr>
        <w:t xml:space="preserve"> </w:t>
      </w:r>
      <w:r w:rsidR="00317BFC" w:rsidRPr="00317BFC">
        <w:rPr>
          <w:rStyle w:val="Char8"/>
          <w:rFonts w:hint="cs"/>
          <w:rtl/>
        </w:rPr>
        <w:t>شَيۡءٞۖ</w:t>
      </w:r>
      <w:r w:rsidR="00317BFC" w:rsidRPr="00317BFC">
        <w:rPr>
          <w:rStyle w:val="Char8"/>
          <w:rtl/>
        </w:rPr>
        <w:t xml:space="preserve"> </w:t>
      </w:r>
      <w:r w:rsidR="00317BFC" w:rsidRPr="00317BFC">
        <w:rPr>
          <w:rStyle w:val="Char8"/>
          <w:rFonts w:hint="cs"/>
          <w:rtl/>
        </w:rPr>
        <w:t>وَهُوَ</w:t>
      </w:r>
      <w:r w:rsidR="00317BFC" w:rsidRPr="00317BFC">
        <w:rPr>
          <w:rStyle w:val="Char8"/>
          <w:rtl/>
        </w:rPr>
        <w:t xml:space="preserve"> </w:t>
      </w:r>
      <w:r w:rsidR="00317BFC" w:rsidRPr="00317BFC">
        <w:rPr>
          <w:rStyle w:val="Char8"/>
          <w:rFonts w:hint="cs"/>
          <w:rtl/>
        </w:rPr>
        <w:t>ٱلسَّمِيعُ</w:t>
      </w:r>
      <w:r w:rsidR="00317BFC" w:rsidRPr="00317BFC">
        <w:rPr>
          <w:rStyle w:val="Char8"/>
          <w:rtl/>
        </w:rPr>
        <w:t xml:space="preserve"> </w:t>
      </w:r>
      <w:r w:rsidR="00317BFC" w:rsidRPr="00317BFC">
        <w:rPr>
          <w:rStyle w:val="Char8"/>
          <w:rFonts w:hint="cs"/>
          <w:rtl/>
        </w:rPr>
        <w:t>ٱلۡبَصِيرُ</w:t>
      </w:r>
      <w:r w:rsidR="00317BFC" w:rsidRPr="00317BFC">
        <w:rPr>
          <w:rStyle w:val="Char8"/>
          <w:rtl/>
        </w:rPr>
        <w:t xml:space="preserve"> </w:t>
      </w:r>
      <w:r w:rsidR="00317BFC" w:rsidRPr="00317BFC">
        <w:rPr>
          <w:rStyle w:val="Char8"/>
          <w:rFonts w:hint="cs"/>
          <w:rtl/>
        </w:rPr>
        <w:t>١١</w:t>
      </w:r>
      <w:r w:rsidR="00990C54" w:rsidRPr="00990C54">
        <w:rPr>
          <w:rStyle w:val="Char7"/>
          <w:rFonts w:eastAsia="Calibri" w:hint="cs"/>
          <w:rtl/>
        </w:rPr>
        <w:t>﴾</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00105D43" w:rsidRPr="00105D43">
        <w:rPr>
          <w:rStyle w:val="Char7"/>
          <w:rFonts w:eastAsia="Calibri"/>
          <w:rtl/>
        </w:rPr>
        <w:t>«</w:t>
      </w:r>
      <w:r w:rsidRPr="004E7FEA">
        <w:rPr>
          <w:rStyle w:val="Char"/>
          <w:rFonts w:eastAsia="Calibri"/>
          <w:rtl/>
        </w:rPr>
        <w:t>هیچ چیزی همانند او نیست</w:t>
      </w:r>
      <w:r w:rsidRPr="004E7FEA">
        <w:rPr>
          <w:rStyle w:val="Char"/>
          <w:rFonts w:eastAsia="Calibri" w:hint="cs"/>
          <w:rtl/>
        </w:rPr>
        <w:t xml:space="preserve"> </w:t>
      </w:r>
      <w:r w:rsidRPr="004E7FEA">
        <w:rPr>
          <w:rStyle w:val="Char"/>
          <w:rFonts w:eastAsia="Calibri"/>
          <w:rtl/>
        </w:rPr>
        <w:t>و او شنوای بیناست</w:t>
      </w:r>
      <w:r w:rsidR="0074648C" w:rsidRPr="0074648C">
        <w:rPr>
          <w:rStyle w:val="Char7"/>
          <w:rFonts w:eastAsia="Calibri" w:hint="cs"/>
          <w:rtl/>
        </w:rPr>
        <w:t>»</w:t>
      </w:r>
      <w:r w:rsidRPr="0046496C">
        <w:rPr>
          <w:rFonts w:ascii="Times New Roman" w:eastAsia="Times New Roman" w:hAnsi="Times New Roman" w:cs="B Lotus" w:hint="cs"/>
          <w:noProof/>
          <w:sz w:val="28"/>
          <w:szCs w:val="28"/>
          <w:rtl/>
        </w:rPr>
        <w:t xml:space="preserve"> و</w:t>
      </w:r>
      <w:r w:rsidRPr="0046496C">
        <w:rPr>
          <w:rFonts w:eastAsia="Times New Roman" w:cs="B Zar"/>
          <w:szCs w:val="28"/>
          <w:rtl/>
        </w:rPr>
        <w:t xml:space="preserve"> </w:t>
      </w:r>
      <w:r w:rsidR="00990C54" w:rsidRPr="00990C54">
        <w:rPr>
          <w:rStyle w:val="Char7"/>
          <w:rFonts w:eastAsia="Calibri" w:hint="cs"/>
          <w:rtl/>
        </w:rPr>
        <w:t>﴿</w:t>
      </w:r>
      <w:r w:rsidR="00317BFC" w:rsidRPr="00317BFC">
        <w:rPr>
          <w:rStyle w:val="Char8"/>
          <w:rFonts w:hint="cs"/>
          <w:rtl/>
        </w:rPr>
        <w:t>لَهُۥ</w:t>
      </w:r>
      <w:r w:rsidR="00317BFC" w:rsidRPr="00317BFC">
        <w:rPr>
          <w:rStyle w:val="Char8"/>
          <w:rtl/>
        </w:rPr>
        <w:t xml:space="preserve"> </w:t>
      </w:r>
      <w:r w:rsidR="00317BFC" w:rsidRPr="00317BFC">
        <w:rPr>
          <w:rStyle w:val="Char8"/>
          <w:rFonts w:hint="cs"/>
          <w:rtl/>
        </w:rPr>
        <w:t>مَقَالِيدُ</w:t>
      </w:r>
      <w:r w:rsidR="00317BFC" w:rsidRPr="00317BFC">
        <w:rPr>
          <w:rStyle w:val="Char8"/>
          <w:rtl/>
        </w:rPr>
        <w:t xml:space="preserve"> </w:t>
      </w:r>
      <w:r w:rsidR="00317BFC" w:rsidRPr="00317BFC">
        <w:rPr>
          <w:rStyle w:val="Char8"/>
          <w:rFonts w:hint="cs"/>
          <w:rtl/>
        </w:rPr>
        <w:t>ٱلسَّمَٰوَٰتِ</w:t>
      </w:r>
      <w:r w:rsidR="00317BFC" w:rsidRPr="00317BFC">
        <w:rPr>
          <w:rStyle w:val="Char8"/>
          <w:rtl/>
        </w:rPr>
        <w:t xml:space="preserve"> </w:t>
      </w:r>
      <w:r w:rsidR="00317BFC" w:rsidRPr="00317BFC">
        <w:rPr>
          <w:rStyle w:val="Char8"/>
          <w:rFonts w:hint="cs"/>
          <w:rtl/>
        </w:rPr>
        <w:t>وَٱلۡأَرۡضِ</w:t>
      </w:r>
      <w:r w:rsidR="00990C54" w:rsidRPr="00990C54">
        <w:rPr>
          <w:rStyle w:val="Char7"/>
          <w:rFonts w:eastAsia="Calibri" w:hint="cs"/>
          <w:rtl/>
        </w:rPr>
        <w:t>﴾</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00105D43" w:rsidRPr="00105D43">
        <w:rPr>
          <w:rStyle w:val="Char7"/>
          <w:rFonts w:eastAsia="Calibri"/>
          <w:rtl/>
        </w:rPr>
        <w:t>«</w:t>
      </w:r>
      <w:r w:rsidRPr="004E7FEA">
        <w:rPr>
          <w:rStyle w:val="Char"/>
          <w:rFonts w:eastAsia="Calibri"/>
          <w:rtl/>
        </w:rPr>
        <w:t>كليدهاي آسمان</w:t>
      </w:r>
      <w:r w:rsidRPr="004E7FEA">
        <w:rPr>
          <w:rStyle w:val="Char"/>
          <w:rFonts w:eastAsia="Calibri" w:hint="cs"/>
          <w:rtl/>
        </w:rPr>
        <w:t>‌</w:t>
      </w:r>
      <w:r w:rsidRPr="004E7FEA">
        <w:rPr>
          <w:rStyle w:val="Char"/>
          <w:rFonts w:eastAsia="Calibri"/>
          <w:rtl/>
        </w:rPr>
        <w:t>ها و زمين از آن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Zar"/>
          <w:szCs w:val="28"/>
          <w:rtl/>
        </w:rPr>
        <w:t xml:space="preserve"> </w:t>
      </w:r>
      <w:r w:rsidR="00990C54" w:rsidRPr="00990C54">
        <w:rPr>
          <w:rStyle w:val="Char7"/>
          <w:rFonts w:eastAsia="Calibri" w:hint="cs"/>
          <w:rtl/>
        </w:rPr>
        <w:t>﴿</w:t>
      </w:r>
      <w:r w:rsidR="00317BFC" w:rsidRPr="00317BFC">
        <w:rPr>
          <w:rStyle w:val="Char8"/>
          <w:rFonts w:hint="cs"/>
          <w:rtl/>
        </w:rPr>
        <w:t>يَبۡسُطُ</w:t>
      </w:r>
      <w:r w:rsidR="00317BFC" w:rsidRPr="00317BFC">
        <w:rPr>
          <w:rStyle w:val="Char8"/>
          <w:rtl/>
        </w:rPr>
        <w:t xml:space="preserve"> </w:t>
      </w:r>
      <w:r w:rsidR="00317BFC" w:rsidRPr="00317BFC">
        <w:rPr>
          <w:rStyle w:val="Char8"/>
          <w:rFonts w:hint="cs"/>
          <w:rtl/>
        </w:rPr>
        <w:t>ٱلرِّزۡقَ</w:t>
      </w:r>
      <w:r w:rsidR="00317BFC" w:rsidRPr="00317BFC">
        <w:rPr>
          <w:rStyle w:val="Char8"/>
          <w:rtl/>
        </w:rPr>
        <w:t xml:space="preserve"> </w:t>
      </w:r>
      <w:r w:rsidR="00317BFC" w:rsidRPr="00317BFC">
        <w:rPr>
          <w:rStyle w:val="Char8"/>
          <w:rFonts w:hint="cs"/>
          <w:rtl/>
        </w:rPr>
        <w:t>لِمَن</w:t>
      </w:r>
      <w:r w:rsidR="00317BFC" w:rsidRPr="00317BFC">
        <w:rPr>
          <w:rStyle w:val="Char8"/>
          <w:rtl/>
        </w:rPr>
        <w:t xml:space="preserve"> </w:t>
      </w:r>
      <w:r w:rsidR="00317BFC" w:rsidRPr="00317BFC">
        <w:rPr>
          <w:rStyle w:val="Char8"/>
          <w:rFonts w:hint="cs"/>
          <w:rtl/>
        </w:rPr>
        <w:t>يَشَآءُ</w:t>
      </w:r>
      <w:r w:rsidR="00317BFC" w:rsidRPr="00317BFC">
        <w:rPr>
          <w:rStyle w:val="Char8"/>
          <w:rtl/>
        </w:rPr>
        <w:t xml:space="preserve"> </w:t>
      </w:r>
      <w:r w:rsidR="00317BFC" w:rsidRPr="00317BFC">
        <w:rPr>
          <w:rStyle w:val="Char8"/>
          <w:rFonts w:hint="cs"/>
          <w:rtl/>
        </w:rPr>
        <w:t>وَيَقۡدِرُ</w:t>
      </w:r>
      <w:r w:rsidR="00990C54" w:rsidRPr="00990C54">
        <w:rPr>
          <w:rStyle w:val="Char7"/>
          <w:rFonts w:eastAsia="Calibri" w:hint="cs"/>
          <w:rtl/>
        </w:rPr>
        <w:t>﴾</w:t>
      </w:r>
      <w:r w:rsidRPr="0046496C">
        <w:rPr>
          <w:rFonts w:ascii="Times New Roman" w:eastAsia="Times New Roman" w:hAnsi="Times New Roman" w:cs="B Lotus"/>
          <w:noProof/>
          <w:sz w:val="28"/>
          <w:szCs w:val="28"/>
          <w:rtl/>
        </w:rPr>
        <w:t xml:space="preserve">: </w:t>
      </w:r>
      <w:r w:rsidR="00105D43" w:rsidRPr="00105D43">
        <w:rPr>
          <w:rStyle w:val="Char7"/>
          <w:rFonts w:eastAsia="Calibri"/>
          <w:rtl/>
        </w:rPr>
        <w:t>«</w:t>
      </w:r>
      <w:r w:rsidRPr="004E7FEA">
        <w:rPr>
          <w:rStyle w:val="Char"/>
          <w:rFonts w:eastAsia="Calibri"/>
          <w:rtl/>
        </w:rPr>
        <w:t>روزی را برای هرکس که بخواهد، گسترده و یا</w:t>
      </w:r>
      <w:r w:rsidRPr="004E7FEA">
        <w:rPr>
          <w:rStyle w:val="Char"/>
          <w:rFonts w:eastAsia="Calibri" w:hint="cs"/>
          <w:rtl/>
        </w:rPr>
        <w:t xml:space="preserve"> </w:t>
      </w:r>
      <w:r w:rsidRPr="004E7FEA">
        <w:rPr>
          <w:rStyle w:val="Char"/>
          <w:rFonts w:eastAsia="Calibri"/>
          <w:rtl/>
        </w:rPr>
        <w:t>تنگ می‌گرداند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317BFC">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Traditional Arabic" w:hint="cs"/>
          <w:noProof/>
          <w:sz w:val="28"/>
          <w:szCs w:val="28"/>
          <w:rtl/>
        </w:rPr>
        <w:t>﴿</w:t>
      </w:r>
      <w:r w:rsidR="00317BFC" w:rsidRPr="00317BFC">
        <w:rPr>
          <w:rStyle w:val="Char8"/>
          <w:rFonts w:hint="cs"/>
          <w:rtl/>
        </w:rPr>
        <w:t>وَيَقۡدِرُ</w:t>
      </w:r>
      <w:r w:rsidRPr="0046496C">
        <w:rPr>
          <w:rFonts w:ascii="Times New Roman" w:eastAsia="Times New Roman" w:hAnsi="Times New Roman" w:cs="Traditional Arabic" w:hint="cs"/>
          <w:noProof/>
          <w:sz w:val="28"/>
          <w:szCs w:val="28"/>
          <w:rtl/>
        </w:rPr>
        <w:t>﴾</w:t>
      </w:r>
      <w:r w:rsidRPr="0046496C">
        <w:rPr>
          <w:rFonts w:ascii="Times New Roman" w:eastAsia="Times New Roman" w:hAnsi="Times New Roman" w:cs="B Lotus"/>
          <w:noProof/>
          <w:sz w:val="28"/>
          <w:szCs w:val="28"/>
          <w:rtl/>
        </w:rPr>
        <w:t xml:space="preserve"> یعنی روزی را بر هرکس که بخواهد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تنگ می‏گرداند و او به هر چیزی داناست. پس بر مسلمان واجب است که درباره‏ی صفات کسی که استحقاق تشریع و قانون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گذاری  وحلال و حرام کردن را دارد، </w:t>
      </w:r>
      <w:r w:rsidRPr="0046496C">
        <w:rPr>
          <w:rFonts w:ascii="Times New Roman" w:eastAsia="Times New Roman" w:hAnsi="Times New Roman" w:cs="B Lotus" w:hint="cs"/>
          <w:noProof/>
          <w:sz w:val="28"/>
          <w:szCs w:val="28"/>
          <w:rtl/>
        </w:rPr>
        <w:t xml:space="preserve">علم و </w:t>
      </w:r>
      <w:r w:rsidRPr="0046496C">
        <w:rPr>
          <w:rFonts w:ascii="Times New Roman" w:eastAsia="Times New Roman" w:hAnsi="Times New Roman" w:cs="B Lotus"/>
          <w:noProof/>
          <w:sz w:val="28"/>
          <w:szCs w:val="28"/>
          <w:rtl/>
        </w:rPr>
        <w:t>آگاهی حاصل نماید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4"/>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7E2370" w:rsidP="007E2370">
      <w:pPr>
        <w:pStyle w:val="a9"/>
        <w:rPr>
          <w:rtl/>
        </w:rPr>
      </w:pPr>
      <w:bookmarkStart w:id="261" w:name="_Toc246700051"/>
      <w:bookmarkStart w:id="262" w:name="_Toc254369482"/>
      <w:bookmarkStart w:id="263" w:name="_Toc319776485"/>
      <w:r w:rsidRPr="0046496C">
        <w:rPr>
          <w:rFonts w:hint="cs"/>
          <w:rtl/>
        </w:rPr>
        <w:t xml:space="preserve">4- </w:t>
      </w:r>
      <w:r w:rsidR="00C30BB6" w:rsidRPr="0046496C">
        <w:rPr>
          <w:rtl/>
        </w:rPr>
        <w:t xml:space="preserve">نفی معانی </w:t>
      </w:r>
      <w:r w:rsidR="00C30BB6" w:rsidRPr="0046496C">
        <w:rPr>
          <w:rFonts w:hint="cs"/>
          <w:rtl/>
        </w:rPr>
        <w:t xml:space="preserve">و مفاهیم </w:t>
      </w:r>
      <w:r w:rsidR="00C30BB6" w:rsidRPr="0046496C">
        <w:rPr>
          <w:rtl/>
        </w:rPr>
        <w:t>نام‏های نیکوی الله</w:t>
      </w:r>
      <w:r w:rsidR="00C30BB6" w:rsidRPr="0046496C">
        <w:rPr>
          <w:rFonts w:hint="cs"/>
          <w:rtl/>
        </w:rPr>
        <w:t>،</w:t>
      </w:r>
      <w:r w:rsidR="00C30BB6" w:rsidRPr="0046496C">
        <w:rPr>
          <w:rtl/>
        </w:rPr>
        <w:t xml:space="preserve"> از بزرگ</w:t>
      </w:r>
      <w:r w:rsidR="00C30BB6" w:rsidRPr="0046496C">
        <w:rPr>
          <w:rFonts w:hint="cs"/>
          <w:rtl/>
        </w:rPr>
        <w:t>‌</w:t>
      </w:r>
      <w:r w:rsidR="00C30BB6" w:rsidRPr="0046496C">
        <w:rPr>
          <w:rtl/>
        </w:rPr>
        <w:t xml:space="preserve">ترین انواع الحاد و انحراف در این موضوع </w:t>
      </w:r>
      <w:bookmarkEnd w:id="261"/>
      <w:bookmarkEnd w:id="262"/>
      <w:r w:rsidR="00C30BB6" w:rsidRPr="0046496C">
        <w:rPr>
          <w:rFonts w:hint="cs"/>
          <w:rtl/>
        </w:rPr>
        <w:t>می‌باشد:</w:t>
      </w:r>
      <w:bookmarkEnd w:id="263"/>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بلندمرتبه می‏فرماید</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وَذَرُواْ</w:t>
      </w:r>
      <w:r w:rsidR="00317BFC" w:rsidRPr="00317BFC">
        <w:rPr>
          <w:rStyle w:val="Char8"/>
          <w:rtl/>
        </w:rPr>
        <w:t xml:space="preserve"> </w:t>
      </w:r>
      <w:r w:rsidR="00317BFC" w:rsidRPr="00317BFC">
        <w:rPr>
          <w:rStyle w:val="Char8"/>
          <w:rFonts w:hint="cs"/>
          <w:rtl/>
        </w:rPr>
        <w:t>ٱلَّذِينَ</w:t>
      </w:r>
      <w:r w:rsidR="00317BFC" w:rsidRPr="00317BFC">
        <w:rPr>
          <w:rStyle w:val="Char8"/>
          <w:rtl/>
        </w:rPr>
        <w:t xml:space="preserve"> </w:t>
      </w:r>
      <w:r w:rsidR="00317BFC" w:rsidRPr="00317BFC">
        <w:rPr>
          <w:rStyle w:val="Char8"/>
          <w:rFonts w:hint="cs"/>
          <w:rtl/>
        </w:rPr>
        <w:t>يُلۡحِدُونَ</w:t>
      </w:r>
      <w:r w:rsidR="00317BFC" w:rsidRPr="00317BFC">
        <w:rPr>
          <w:rStyle w:val="Char8"/>
          <w:rtl/>
        </w:rPr>
        <w:t xml:space="preserve"> </w:t>
      </w:r>
      <w:r w:rsidR="00317BFC" w:rsidRPr="00317BFC">
        <w:rPr>
          <w:rStyle w:val="Char8"/>
          <w:rFonts w:hint="cs"/>
          <w:rtl/>
        </w:rPr>
        <w:t>فِيٓ</w:t>
      </w:r>
      <w:r w:rsidR="00317BFC" w:rsidRPr="00317BFC">
        <w:rPr>
          <w:rStyle w:val="Char8"/>
          <w:rtl/>
        </w:rPr>
        <w:t xml:space="preserve"> </w:t>
      </w:r>
      <w:r w:rsidR="00317BFC" w:rsidRPr="00317BFC">
        <w:rPr>
          <w:rStyle w:val="Char8"/>
          <w:rFonts w:hint="cs"/>
          <w:rtl/>
        </w:rPr>
        <w:t>أَسۡمَٰٓئِهِۦۚ</w:t>
      </w:r>
      <w:r w:rsidR="00317BFC" w:rsidRPr="00317BFC">
        <w:rPr>
          <w:rStyle w:val="Char8"/>
          <w:rtl/>
        </w:rPr>
        <w:t xml:space="preserve"> </w:t>
      </w:r>
      <w:r w:rsidR="00317BFC" w:rsidRPr="00317BFC">
        <w:rPr>
          <w:rStyle w:val="Char8"/>
          <w:rFonts w:hint="cs"/>
          <w:rtl/>
        </w:rPr>
        <w:t>سَيُجۡزَوۡنَ</w:t>
      </w:r>
      <w:r w:rsidR="00317BFC" w:rsidRPr="00317BFC">
        <w:rPr>
          <w:rStyle w:val="Char8"/>
          <w:rtl/>
        </w:rPr>
        <w:t xml:space="preserve"> </w:t>
      </w:r>
      <w:r w:rsidR="00317BFC" w:rsidRPr="00317BFC">
        <w:rPr>
          <w:rStyle w:val="Char8"/>
          <w:rFonts w:hint="cs"/>
          <w:rtl/>
        </w:rPr>
        <w:t>مَا</w:t>
      </w:r>
      <w:r w:rsidR="00317BFC" w:rsidRPr="00317BFC">
        <w:rPr>
          <w:rStyle w:val="Char8"/>
          <w:rtl/>
        </w:rPr>
        <w:t xml:space="preserve"> </w:t>
      </w:r>
      <w:r w:rsidR="00317BFC" w:rsidRPr="00317BFC">
        <w:rPr>
          <w:rStyle w:val="Char8"/>
          <w:rFonts w:hint="cs"/>
          <w:rtl/>
        </w:rPr>
        <w:t>كَانُواْ</w:t>
      </w:r>
      <w:r w:rsidR="00317BFC" w:rsidRPr="00317BFC">
        <w:rPr>
          <w:rStyle w:val="Char8"/>
          <w:rtl/>
        </w:rPr>
        <w:t xml:space="preserve"> </w:t>
      </w:r>
      <w:r w:rsidR="00317BFC" w:rsidRPr="00317BFC">
        <w:rPr>
          <w:rStyle w:val="Char8"/>
          <w:rFonts w:hint="cs"/>
          <w:rtl/>
        </w:rPr>
        <w:t>يَعۡمَلُونَ</w:t>
      </w:r>
      <w:r w:rsidR="00317BFC" w:rsidRPr="00317BFC">
        <w:rPr>
          <w:rStyle w:val="Char8"/>
          <w:rtl/>
        </w:rPr>
        <w:t xml:space="preserve"> </w:t>
      </w:r>
      <w:r w:rsidR="00317BFC" w:rsidRPr="00317BFC">
        <w:rPr>
          <w:rStyle w:val="Char8"/>
          <w:rFonts w:hint="cs"/>
          <w:rtl/>
        </w:rPr>
        <w:t>١٨٠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الأعراف: 180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و کسانی را که در نام‌هایش کج‌روی می‌کنند،</w:t>
      </w:r>
      <w:r w:rsidR="00C30BB6" w:rsidRPr="004E7FEA">
        <w:rPr>
          <w:rStyle w:val="Char"/>
          <w:rFonts w:eastAsia="Calibri" w:hint="cs"/>
          <w:rtl/>
        </w:rPr>
        <w:t xml:space="preserve"> </w:t>
      </w:r>
      <w:r w:rsidR="00C30BB6" w:rsidRPr="004E7FEA">
        <w:rPr>
          <w:rStyle w:val="Char"/>
          <w:rFonts w:eastAsia="Calibri"/>
          <w:rtl/>
        </w:rPr>
        <w:t>رها کنید. به</w:t>
      </w:r>
      <w:r w:rsidR="00C30BB6" w:rsidRPr="004E7FEA">
        <w:rPr>
          <w:rStyle w:val="Char"/>
          <w:rFonts w:eastAsia="Calibri" w:hint="cs"/>
          <w:rtl/>
        </w:rPr>
        <w:t>‌</w:t>
      </w:r>
      <w:r w:rsidR="00C30BB6" w:rsidRPr="004E7FEA">
        <w:rPr>
          <w:rStyle w:val="Char"/>
          <w:rFonts w:eastAsia="Calibri"/>
          <w:rtl/>
        </w:rPr>
        <w:t>زودی سزای کردارشان را خواهند دید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E7FEA">
        <w:rPr>
          <w:rFonts w:ascii="Times New Roman" w:eastAsia="Times New Roman" w:hAnsi="Times New Roman" w:cs="B Lotus"/>
          <w:noProof/>
          <w:spacing w:val="-4"/>
          <w:sz w:val="28"/>
          <w:szCs w:val="28"/>
          <w:rtl/>
        </w:rPr>
        <w:t>اگر نام‏های نیکوی الله بر معانی و اوصافی دلالت نمی</w:t>
      </w:r>
      <w:r w:rsidRPr="004E7FEA">
        <w:rPr>
          <w:rFonts w:ascii="Times New Roman" w:eastAsia="Times New Roman" w:hAnsi="Times New Roman" w:cs="B Lotus" w:hint="cs"/>
          <w:noProof/>
          <w:spacing w:val="-4"/>
          <w:sz w:val="28"/>
          <w:szCs w:val="28"/>
          <w:rtl/>
        </w:rPr>
        <w:t>‌</w:t>
      </w:r>
      <w:r w:rsidRPr="004E7FEA">
        <w:rPr>
          <w:rFonts w:ascii="Times New Roman" w:eastAsia="Times New Roman" w:hAnsi="Times New Roman" w:cs="B Lotus"/>
          <w:noProof/>
          <w:spacing w:val="-4"/>
          <w:sz w:val="28"/>
          <w:szCs w:val="28"/>
          <w:rtl/>
        </w:rPr>
        <w:t xml:space="preserve">کرد، عقلاً جایز نبود </w:t>
      </w:r>
      <w:r w:rsidRPr="004E7FEA">
        <w:rPr>
          <w:rFonts w:ascii="Times New Roman" w:eastAsia="Times New Roman" w:hAnsi="Times New Roman" w:cs="B Lotus" w:hint="cs"/>
          <w:noProof/>
          <w:spacing w:val="-4"/>
          <w:sz w:val="28"/>
          <w:szCs w:val="28"/>
          <w:rtl/>
        </w:rPr>
        <w:t xml:space="preserve">و معنا نداشت </w:t>
      </w:r>
      <w:r w:rsidRPr="004E7FEA">
        <w:rPr>
          <w:rFonts w:ascii="Times New Roman" w:eastAsia="Times New Roman" w:hAnsi="Times New Roman" w:cs="B Lotus"/>
          <w:noProof/>
          <w:spacing w:val="-4"/>
          <w:sz w:val="28"/>
          <w:szCs w:val="28"/>
          <w:rtl/>
        </w:rPr>
        <w:t xml:space="preserve">که از </w:t>
      </w:r>
      <w:r w:rsidRPr="004E7FEA">
        <w:rPr>
          <w:rFonts w:ascii="Times New Roman" w:eastAsia="Times New Roman" w:hAnsi="Times New Roman" w:cs="B Lotus" w:hint="cs"/>
          <w:noProof/>
          <w:spacing w:val="-4"/>
          <w:sz w:val="28"/>
          <w:szCs w:val="28"/>
          <w:rtl/>
        </w:rPr>
        <w:t xml:space="preserve">اساس، ذکر شوند یا الله متعال </w:t>
      </w:r>
      <w:r w:rsidRPr="004E7FEA">
        <w:rPr>
          <w:rFonts w:ascii="Times New Roman" w:eastAsia="Times New Roman" w:hAnsi="Times New Roman" w:cs="B Lotus"/>
          <w:noProof/>
          <w:spacing w:val="-4"/>
          <w:sz w:val="28"/>
          <w:szCs w:val="28"/>
          <w:rtl/>
        </w:rPr>
        <w:t xml:space="preserve">به این نام‏ها و صفات متصف </w:t>
      </w:r>
      <w:r w:rsidRPr="004E7FEA">
        <w:rPr>
          <w:rFonts w:ascii="Times New Roman" w:eastAsia="Times New Roman" w:hAnsi="Times New Roman" w:cs="B Lotus" w:hint="cs"/>
          <w:noProof/>
          <w:spacing w:val="-4"/>
          <w:sz w:val="28"/>
          <w:szCs w:val="28"/>
          <w:rtl/>
        </w:rPr>
        <w:t>گردد؛</w:t>
      </w:r>
      <w:r w:rsidRPr="004E7FEA">
        <w:rPr>
          <w:rFonts w:ascii="Times New Roman" w:eastAsia="Times New Roman" w:hAnsi="Times New Roman" w:cs="B Lotus"/>
          <w:noProof/>
          <w:spacing w:val="-4"/>
          <w:sz w:val="28"/>
          <w:szCs w:val="28"/>
          <w:rtl/>
        </w:rPr>
        <w:t xml:space="preserve"> ولی‌ </w:t>
      </w:r>
      <w:r w:rsidRPr="004E7FEA">
        <w:rPr>
          <w:rFonts w:ascii="Times New Roman" w:eastAsia="Times New Roman" w:hAnsi="Times New Roman" w:cs="B Lotus" w:hint="cs"/>
          <w:noProof/>
          <w:spacing w:val="-4"/>
          <w:sz w:val="28"/>
          <w:szCs w:val="28"/>
          <w:rtl/>
        </w:rPr>
        <w:t>الله</w:t>
      </w:r>
      <w:r w:rsidR="004E7FEA" w:rsidRPr="004E7FEA">
        <w:rPr>
          <w:rFonts w:ascii="Times New Roman" w:eastAsia="Times New Roman" w:hAnsi="Times New Roman" w:cs="B Lotus" w:hint="cs"/>
          <w:noProof/>
          <w:spacing w:val="-4"/>
          <w:sz w:val="28"/>
          <w:szCs w:val="28"/>
          <w:rtl/>
        </w:rPr>
        <w:t xml:space="preserve"> </w:t>
      </w:r>
      <w:r w:rsidRPr="004E7FEA">
        <w:rPr>
          <w:rFonts w:ascii="Times New Roman" w:eastAsia="Times New Roman" w:hAnsi="Times New Roman" w:cs="B Lotus" w:hint="cs"/>
          <w:noProof/>
          <w:spacing w:val="-4"/>
          <w:sz w:val="28"/>
          <w:szCs w:val="28"/>
        </w:rPr>
        <w:sym w:font="AGA Arabesque" w:char="F055"/>
      </w:r>
      <w:r w:rsidRPr="004E7FEA">
        <w:rPr>
          <w:rFonts w:ascii="Times New Roman" w:eastAsia="Times New Roman" w:hAnsi="Times New Roman" w:cs="B Lotus" w:hint="cs"/>
          <w:noProof/>
          <w:spacing w:val="-4"/>
          <w:sz w:val="28"/>
          <w:szCs w:val="28"/>
          <w:rtl/>
        </w:rPr>
        <w:t>،</w:t>
      </w:r>
      <w:r w:rsidRPr="0046496C">
        <w:rPr>
          <w:rFonts w:ascii="Times New Roman" w:eastAsia="Times New Roman" w:hAnsi="Times New Roman" w:cs="B Lotus" w:hint="cs"/>
          <w:noProof/>
          <w:sz w:val="28"/>
          <w:szCs w:val="28"/>
          <w:rtl/>
        </w:rPr>
        <w:t xml:space="preserve"> خود</w:t>
      </w:r>
      <w:r w:rsidRPr="0046496C">
        <w:rPr>
          <w:rFonts w:ascii="Times New Roman" w:eastAsia="Times New Roman" w:hAnsi="Times New Roman" w:cs="B Lotus"/>
          <w:noProof/>
          <w:sz w:val="28"/>
          <w:szCs w:val="28"/>
          <w:rtl/>
        </w:rPr>
        <w:t xml:space="preserve"> از صفات</w:t>
      </w:r>
      <w:r w:rsidRPr="0046496C">
        <w:rPr>
          <w:rFonts w:ascii="Times New Roman" w:eastAsia="Times New Roman" w:hAnsi="Times New Roman" w:cs="B Lotus" w:hint="cs"/>
          <w:noProof/>
          <w:sz w:val="28"/>
          <w:szCs w:val="28"/>
          <w:rtl/>
        </w:rPr>
        <w:t>ش</w:t>
      </w:r>
      <w:r w:rsidRPr="0046496C">
        <w:rPr>
          <w:rFonts w:ascii="Times New Roman" w:eastAsia="Times New Roman" w:hAnsi="Times New Roman" w:cs="B Lotus"/>
          <w:noProof/>
          <w:sz w:val="28"/>
          <w:szCs w:val="28"/>
          <w:rtl/>
        </w:rPr>
        <w:t xml:space="preserve"> خبر داده و آن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ها را برای خود اثبات </w:t>
      </w:r>
      <w:r w:rsidRPr="0046496C">
        <w:rPr>
          <w:rFonts w:ascii="Times New Roman" w:eastAsia="Times New Roman" w:hAnsi="Times New Roman" w:cs="B Lotus" w:hint="cs"/>
          <w:noProof/>
          <w:sz w:val="28"/>
          <w:szCs w:val="28"/>
          <w:rtl/>
        </w:rPr>
        <w:t>فرموده</w:t>
      </w:r>
      <w:r w:rsidRPr="0046496C">
        <w:rPr>
          <w:rFonts w:ascii="Times New Roman" w:eastAsia="Times New Roman" w:hAnsi="Times New Roman" w:cs="B Lotus"/>
          <w:noProof/>
          <w:sz w:val="28"/>
          <w:szCs w:val="28"/>
          <w:rtl/>
        </w:rPr>
        <w:t xml:space="preserve"> و پیامبر</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noProof/>
          <w:sz w:val="28"/>
          <w:szCs w:val="28"/>
        </w:rPr>
        <w:sym w:font="AGA Arabesque" w:char="F072"/>
      </w:r>
      <w:r w:rsidRPr="0046496C">
        <w:rPr>
          <w:rFonts w:ascii="Times New Roman" w:eastAsia="Times New Roman" w:hAnsi="Times New Roman" w:cs="B Lotus"/>
          <w:noProof/>
          <w:sz w:val="28"/>
          <w:szCs w:val="28"/>
          <w:rtl/>
        </w:rPr>
        <w:t xml:space="preserve"> نیز آن</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ها را برای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noProof/>
          <w:sz w:val="28"/>
          <w:szCs w:val="28"/>
          <w:rtl/>
        </w:rPr>
        <w:t xml:space="preserve"> اثبات نموده است؛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متعال می‏فرماید</w:t>
      </w:r>
      <w:r w:rsidRPr="0046496C">
        <w:rPr>
          <w:rFonts w:ascii="Times New Roman" w:eastAsia="Times New Roman" w:hAnsi="Times New Roman" w:cs="B Lotus" w:hint="cs"/>
          <w:noProof/>
          <w:sz w:val="28"/>
          <w:szCs w:val="28"/>
          <w:rtl/>
        </w:rPr>
        <w:t>:</w:t>
      </w:r>
    </w:p>
    <w:p w:rsidR="00C30BB6" w:rsidRPr="00317BFC" w:rsidRDefault="00990C54" w:rsidP="00DC50D9">
      <w:pPr>
        <w:tabs>
          <w:tab w:val="right" w:pos="7370"/>
        </w:tabs>
        <w:spacing w:after="0" w:line="240" w:lineRule="auto"/>
        <w:ind w:left="567"/>
        <w:jc w:val="both"/>
        <w:rPr>
          <w:rFonts w:cs="B Lotus"/>
          <w:sz w:val="26"/>
          <w:szCs w:val="26"/>
          <w:rtl/>
        </w:rPr>
      </w:pPr>
      <w:r w:rsidRPr="00990C54">
        <w:rPr>
          <w:rStyle w:val="Char7"/>
          <w:rFonts w:eastAsia="Calibri" w:hint="cs"/>
          <w:rtl/>
        </w:rPr>
        <w:t>﴿</w:t>
      </w:r>
      <w:r w:rsidR="00317BFC" w:rsidRPr="00317BFC">
        <w:rPr>
          <w:rStyle w:val="Char8"/>
          <w:rFonts w:hint="cs"/>
          <w:rtl/>
        </w:rPr>
        <w:t>إِنَّ</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هُوَ</w:t>
      </w:r>
      <w:r w:rsidR="00317BFC" w:rsidRPr="00317BFC">
        <w:rPr>
          <w:rStyle w:val="Char8"/>
          <w:rtl/>
        </w:rPr>
        <w:t xml:space="preserve"> </w:t>
      </w:r>
      <w:r w:rsidR="00317BFC" w:rsidRPr="00317BFC">
        <w:rPr>
          <w:rStyle w:val="Char8"/>
          <w:rFonts w:hint="cs"/>
          <w:rtl/>
        </w:rPr>
        <w:t>ٱلرَّزَّاقُ</w:t>
      </w:r>
      <w:r w:rsidR="00317BFC" w:rsidRPr="00317BFC">
        <w:rPr>
          <w:rStyle w:val="Char8"/>
          <w:rtl/>
        </w:rPr>
        <w:t xml:space="preserve"> </w:t>
      </w:r>
      <w:r w:rsidR="00317BFC" w:rsidRPr="00317BFC">
        <w:rPr>
          <w:rStyle w:val="Char8"/>
          <w:rFonts w:hint="cs"/>
          <w:rtl/>
        </w:rPr>
        <w:t>ذُو</w:t>
      </w:r>
      <w:r w:rsidR="00317BFC" w:rsidRPr="00317BFC">
        <w:rPr>
          <w:rStyle w:val="Char8"/>
          <w:rtl/>
        </w:rPr>
        <w:t xml:space="preserve"> </w:t>
      </w:r>
      <w:r w:rsidR="00317BFC" w:rsidRPr="00317BFC">
        <w:rPr>
          <w:rStyle w:val="Char8"/>
          <w:rFonts w:hint="cs"/>
          <w:rtl/>
        </w:rPr>
        <w:t>ٱلۡقُوَّةِ</w:t>
      </w:r>
      <w:r w:rsidR="00317BFC" w:rsidRPr="00317BFC">
        <w:rPr>
          <w:rStyle w:val="Char8"/>
          <w:rtl/>
        </w:rPr>
        <w:t xml:space="preserve"> </w:t>
      </w:r>
      <w:r w:rsidR="00317BFC" w:rsidRPr="00317BFC">
        <w:rPr>
          <w:rStyle w:val="Char8"/>
          <w:rFonts w:hint="cs"/>
          <w:rtl/>
        </w:rPr>
        <w:t>ٱلۡمَتِينُ</w:t>
      </w:r>
      <w:r w:rsidR="00317BFC" w:rsidRPr="00317BFC">
        <w:rPr>
          <w:rStyle w:val="Char8"/>
          <w:rtl/>
        </w:rPr>
        <w:t xml:space="preserve"> </w:t>
      </w:r>
      <w:r w:rsidR="00317BFC" w:rsidRPr="00317BFC">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الذاریات: 58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‏بی‌گمان الله خود روزی‌دهنده و دارای توان و نیروست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پس معلوم شده که «قوی» از </w:t>
      </w:r>
      <w:r w:rsidRPr="0046496C">
        <w:rPr>
          <w:rFonts w:ascii="Times New Roman" w:eastAsia="Times New Roman" w:hAnsi="Times New Roman" w:cs="B Lotus" w:hint="cs"/>
          <w:noProof/>
          <w:sz w:val="28"/>
          <w:szCs w:val="28"/>
          <w:rtl/>
        </w:rPr>
        <w:t>نام‌های الله متعال می‌باشد</w:t>
      </w:r>
      <w:r w:rsidRPr="0046496C">
        <w:rPr>
          <w:rFonts w:ascii="Times New Roman" w:eastAsia="Times New Roman" w:hAnsi="Times New Roman" w:cs="B Lotus"/>
          <w:noProof/>
          <w:sz w:val="28"/>
          <w:szCs w:val="28"/>
          <w:rtl/>
        </w:rPr>
        <w:t xml:space="preserve"> و معنایش این است که </w:t>
      </w:r>
      <w:r w:rsidRPr="0046496C">
        <w:rPr>
          <w:rFonts w:ascii="Times New Roman" w:eastAsia="Times New Roman" w:hAnsi="Times New Roman" w:cs="B Lotus" w:hint="cs"/>
          <w:noProof/>
          <w:sz w:val="28"/>
          <w:szCs w:val="28"/>
          <w:rtl/>
        </w:rPr>
        <w:t>الله متعال،</w:t>
      </w:r>
      <w:r w:rsidRPr="0046496C">
        <w:rPr>
          <w:rFonts w:ascii="Times New Roman" w:eastAsia="Times New Roman" w:hAnsi="Times New Roman" w:cs="B Lotus"/>
          <w:noProof/>
          <w:sz w:val="28"/>
          <w:szCs w:val="28"/>
          <w:rtl/>
        </w:rPr>
        <w:t xml:space="preserve"> متصف به قوت می‏باشد. هم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چنین است آیه‏ی</w:t>
      </w:r>
      <w:r w:rsidRPr="0046496C">
        <w:rPr>
          <w:rFonts w:ascii="Times New Roman" w:eastAsia="Times New Roman" w:hAnsi="Times New Roman" w:cs="B Lotus" w:hint="cs"/>
          <w:noProof/>
          <w:sz w:val="28"/>
          <w:szCs w:val="28"/>
          <w:rtl/>
        </w:rPr>
        <w:t>:</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فَلِلَّهِ</w:t>
      </w:r>
      <w:r w:rsidR="00317BFC" w:rsidRPr="00317BFC">
        <w:rPr>
          <w:rStyle w:val="Char8"/>
          <w:rtl/>
        </w:rPr>
        <w:t xml:space="preserve"> </w:t>
      </w:r>
      <w:r w:rsidR="00317BFC" w:rsidRPr="00317BFC">
        <w:rPr>
          <w:rStyle w:val="Char8"/>
          <w:rFonts w:hint="cs"/>
          <w:rtl/>
        </w:rPr>
        <w:t>ٱلۡعِزَّةُ</w:t>
      </w:r>
      <w:r w:rsidR="00317BFC" w:rsidRPr="00317BFC">
        <w:rPr>
          <w:rStyle w:val="Char8"/>
          <w:rtl/>
        </w:rPr>
        <w:t xml:space="preserve"> </w:t>
      </w:r>
      <w:r w:rsidR="00317BFC" w:rsidRPr="00317BFC">
        <w:rPr>
          <w:rStyle w:val="Char8"/>
          <w:rFonts w:hint="cs"/>
          <w:rtl/>
        </w:rPr>
        <w:t>جَمِيعًا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فاطر: 10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rtl/>
        </w:rPr>
        <w:t>همه‌ی عزت ازآنِ الله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عزیز</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کسی‌ست</w:t>
      </w:r>
      <w:r w:rsidRPr="0046496C">
        <w:rPr>
          <w:rFonts w:ascii="Times New Roman" w:eastAsia="Times New Roman" w:hAnsi="Times New Roman" w:cs="B Lotus"/>
          <w:noProof/>
          <w:sz w:val="28"/>
          <w:szCs w:val="28"/>
          <w:rtl/>
        </w:rPr>
        <w:t xml:space="preserve"> که عزت دارد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بنابراین اگر قوت و عزت برای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ثابت نبود، </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قوی</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و </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عزیز</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نام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گذاری نمی‏شد. سایر نام‏های الله </w:t>
      </w:r>
      <w:r w:rsidRPr="0046496C">
        <w:rPr>
          <w:rFonts w:ascii="Times New Roman" w:eastAsia="Times New Roman" w:hAnsi="Times New Roman" w:cs="B Lotus" w:hint="cs"/>
          <w:noProof/>
          <w:sz w:val="28"/>
          <w:szCs w:val="28"/>
          <w:rtl/>
        </w:rPr>
        <w:t>نیز همین‌گونه‌اند.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الحاد در </w:t>
      </w:r>
      <w:r w:rsidRPr="0046496C">
        <w:rPr>
          <w:rFonts w:ascii="Times New Roman" w:eastAsia="Times New Roman" w:hAnsi="Times New Roman" w:cs="B Lotus" w:hint="cs"/>
          <w:noProof/>
          <w:sz w:val="28"/>
          <w:szCs w:val="28"/>
          <w:rtl/>
        </w:rPr>
        <w:t>نام‌های الله</w:t>
      </w:r>
      <w:r w:rsidRPr="0046496C">
        <w:rPr>
          <w:rFonts w:ascii="Times New Roman" w:eastAsia="Times New Roman" w:hAnsi="Times New Roman" w:cs="B Lotus"/>
          <w:noProof/>
          <w:sz w:val="28"/>
          <w:szCs w:val="28"/>
          <w:rtl/>
        </w:rPr>
        <w:t>، یعنی عدول از معانی واقعی</w:t>
      </w:r>
      <w:r w:rsidRPr="0046496C">
        <w:rPr>
          <w:rFonts w:ascii="Times New Roman" w:eastAsia="Times New Roman" w:hAnsi="Times New Roman" w:cs="B Lotus" w:hint="cs"/>
          <w:noProof/>
          <w:sz w:val="28"/>
          <w:szCs w:val="28"/>
          <w:rtl/>
        </w:rPr>
        <w:t xml:space="preserve"> و حقیقی</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نام‌های الله</w:t>
      </w:r>
      <w:r w:rsidRPr="0046496C">
        <w:rPr>
          <w:rFonts w:ascii="Times New Roman" w:eastAsia="Times New Roman" w:hAnsi="Times New Roman" w:cs="B Lotus"/>
          <w:noProof/>
          <w:sz w:val="28"/>
          <w:szCs w:val="28"/>
          <w:rtl/>
        </w:rPr>
        <w:t xml:space="preserve"> متعال و آوردن معانی و توجیهاتی که از معانی نام‏های </w:t>
      </w: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noProof/>
          <w:sz w:val="28"/>
          <w:szCs w:val="28"/>
          <w:rtl/>
        </w:rPr>
        <w:t xml:space="preserve"> نیست؛ مانند: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noProof/>
          <w:sz w:val="28"/>
          <w:szCs w:val="28"/>
          <w:rtl/>
        </w:rPr>
        <w:t xml:space="preserve">- اینکه برخی از معبودان باطل به اسمی از اسم‏های الله متعال یا به اسمی که از یکی از </w:t>
      </w:r>
      <w:r w:rsidRPr="0046496C">
        <w:rPr>
          <w:rFonts w:ascii="Times New Roman" w:eastAsia="Times New Roman" w:hAnsi="Times New Roman" w:cs="B Lotus" w:hint="cs"/>
          <w:noProof/>
          <w:sz w:val="28"/>
          <w:szCs w:val="28"/>
          <w:rtl/>
        </w:rPr>
        <w:t>نام‌های</w:t>
      </w:r>
      <w:r w:rsidRPr="0046496C">
        <w:rPr>
          <w:rFonts w:ascii="Times New Roman" w:eastAsia="Times New Roman" w:hAnsi="Times New Roman" w:cs="B Lotus"/>
          <w:noProof/>
          <w:sz w:val="28"/>
          <w:szCs w:val="28"/>
          <w:rtl/>
        </w:rPr>
        <w:t xml:space="preserve"> خداوند اقتباس شده</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نام</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گذاری شوند</w:t>
      </w:r>
      <w:r w:rsidRPr="0046496C">
        <w:rPr>
          <w:rFonts w:ascii="Times New Roman" w:eastAsia="Times New Roman" w:hAnsi="Times New Roman" w:cs="B Lotus" w:hint="cs"/>
          <w:noProof/>
          <w:sz w:val="28"/>
          <w:szCs w:val="28"/>
          <w:rtl/>
        </w:rPr>
        <w:t>؛</w:t>
      </w:r>
      <w:r w:rsidRPr="0046496C">
        <w:rPr>
          <w:rFonts w:ascii="Times New Roman" w:eastAsia="Times New Roman" w:hAnsi="Times New Roman" w:cs="B Lotus"/>
          <w:noProof/>
          <w:sz w:val="28"/>
          <w:szCs w:val="28"/>
          <w:rtl/>
        </w:rPr>
        <w:t xml:space="preserve"> </w:t>
      </w:r>
      <w:r w:rsidRPr="0046496C">
        <w:rPr>
          <w:rFonts w:ascii="Times New Roman" w:eastAsia="Times New Roman" w:hAnsi="Times New Roman" w:cs="B Lotus" w:hint="cs"/>
          <w:noProof/>
          <w:sz w:val="28"/>
          <w:szCs w:val="28"/>
          <w:rtl/>
        </w:rPr>
        <w:t>مثلاً</w:t>
      </w:r>
      <w:r w:rsidRPr="0046496C">
        <w:rPr>
          <w:rFonts w:ascii="Times New Roman" w:eastAsia="Times New Roman" w:hAnsi="Times New Roman" w:cs="B Lotus"/>
          <w:noProof/>
          <w:sz w:val="28"/>
          <w:szCs w:val="28"/>
          <w:rtl/>
        </w:rPr>
        <w:t xml:space="preserve"> مشرکان </w:t>
      </w:r>
      <w:r w:rsidRPr="0046496C">
        <w:rPr>
          <w:rFonts w:ascii="Times New Roman" w:eastAsia="Times New Roman" w:hAnsi="Times New Roman" w:cs="B Lotus" w:hint="cs"/>
          <w:noProof/>
          <w:sz w:val="28"/>
          <w:szCs w:val="28"/>
          <w:rtl/>
        </w:rPr>
        <w:t>یکی</w:t>
      </w:r>
      <w:r w:rsidRPr="0046496C">
        <w:rPr>
          <w:rFonts w:ascii="Times New Roman" w:eastAsia="Times New Roman" w:hAnsi="Times New Roman" w:cs="B Lotus"/>
          <w:noProof/>
          <w:sz w:val="28"/>
          <w:szCs w:val="28"/>
          <w:rtl/>
        </w:rPr>
        <w:t xml:space="preserve"> از بت‏های</w:t>
      </w:r>
      <w:r w:rsidRPr="0046496C">
        <w:rPr>
          <w:rFonts w:ascii="Times New Roman" w:eastAsia="Times New Roman" w:hAnsi="Times New Roman" w:cs="B Lotus" w:hint="cs"/>
          <w:noProof/>
          <w:sz w:val="28"/>
          <w:szCs w:val="28"/>
          <w:rtl/>
        </w:rPr>
        <w:t>شان</w:t>
      </w:r>
      <w:r w:rsidRPr="0046496C">
        <w:rPr>
          <w:rFonts w:ascii="Times New Roman" w:eastAsia="Times New Roman" w:hAnsi="Times New Roman" w:cs="B Lotus"/>
          <w:noProof/>
          <w:sz w:val="28"/>
          <w:szCs w:val="28"/>
          <w:rtl/>
        </w:rPr>
        <w:t xml:space="preserve"> را «لات» </w:t>
      </w:r>
      <w:r w:rsidRPr="0046496C">
        <w:rPr>
          <w:rFonts w:ascii="Times New Roman" w:eastAsia="Times New Roman" w:hAnsi="Times New Roman" w:cs="B Lotus" w:hint="cs"/>
          <w:noProof/>
          <w:sz w:val="28"/>
          <w:szCs w:val="28"/>
          <w:rtl/>
        </w:rPr>
        <w:t xml:space="preserve">نامیدند </w:t>
      </w:r>
      <w:r w:rsidRPr="0046496C">
        <w:rPr>
          <w:rFonts w:ascii="Times New Roman" w:eastAsia="Times New Roman" w:hAnsi="Times New Roman" w:cs="B Lotus"/>
          <w:noProof/>
          <w:sz w:val="28"/>
          <w:szCs w:val="28"/>
          <w:rtl/>
        </w:rPr>
        <w:t xml:space="preserve">که از «اله» گرفته شده و </w:t>
      </w:r>
      <w:r w:rsidRPr="0046496C">
        <w:rPr>
          <w:rFonts w:ascii="Times New Roman" w:eastAsia="Times New Roman" w:hAnsi="Times New Roman" w:cs="B Lotus" w:hint="cs"/>
          <w:noProof/>
          <w:sz w:val="28"/>
          <w:szCs w:val="28"/>
          <w:rtl/>
        </w:rPr>
        <w:t xml:space="preserve">نام یکی دیگر از بت‌هایشان را </w:t>
      </w:r>
      <w:r w:rsidRPr="0046496C">
        <w:rPr>
          <w:rFonts w:ascii="Times New Roman" w:eastAsia="Times New Roman" w:hAnsi="Times New Roman" w:cs="B Lotus"/>
          <w:noProof/>
          <w:sz w:val="28"/>
          <w:szCs w:val="28"/>
          <w:rtl/>
        </w:rPr>
        <w:t>«عزی»</w:t>
      </w:r>
      <w:r w:rsidRPr="0046496C">
        <w:rPr>
          <w:rFonts w:ascii="Times New Roman" w:eastAsia="Times New Roman" w:hAnsi="Times New Roman" w:cs="B Lotus" w:hint="cs"/>
          <w:noProof/>
          <w:sz w:val="28"/>
          <w:szCs w:val="28"/>
          <w:rtl/>
        </w:rPr>
        <w:t xml:space="preserve"> گذاشتند که برگرفته از </w:t>
      </w:r>
      <w:r w:rsidRPr="0046496C">
        <w:rPr>
          <w:rFonts w:ascii="Times New Roman" w:eastAsia="Times New Roman" w:hAnsi="Times New Roman" w:cs="B Lotus"/>
          <w:noProof/>
          <w:sz w:val="28"/>
          <w:szCs w:val="28"/>
          <w:rtl/>
        </w:rPr>
        <w:t xml:space="preserve">«عزیز» </w:t>
      </w:r>
      <w:r w:rsidRPr="0046496C">
        <w:rPr>
          <w:rFonts w:ascii="Times New Roman" w:eastAsia="Times New Roman" w:hAnsi="Times New Roman" w:cs="B Lotus" w:hint="cs"/>
          <w:noProof/>
          <w:sz w:val="28"/>
          <w:szCs w:val="28"/>
          <w:rtl/>
        </w:rPr>
        <w:t>بود؛ هم‌چنین بت‏هایشان را «آلهه» می‌نامیدند. این کار همان‌طور که می‏بینید، الحاد و انحراف است؛ چون آن</w:t>
      </w:r>
      <w:r w:rsidRPr="0046496C">
        <w:rPr>
          <w:rFonts w:ascii="Times New Roman" w:eastAsia="Times New Roman" w:hAnsi="Times New Roman" w:cs="B Lotus" w:hint="eastAsia"/>
          <w:noProof/>
          <w:sz w:val="28"/>
          <w:szCs w:val="28"/>
          <w:rtl/>
        </w:rPr>
        <w:t>‌ها</w:t>
      </w:r>
      <w:r w:rsidRPr="0046496C">
        <w:rPr>
          <w:rFonts w:ascii="Times New Roman" w:eastAsia="Times New Roman" w:hAnsi="Times New Roman" w:cs="B Lotus" w:hint="cs"/>
          <w:noProof/>
          <w:sz w:val="28"/>
          <w:szCs w:val="28"/>
          <w:rtl/>
        </w:rPr>
        <w:t xml:space="preserve"> نام‌های الله متعال را به سمت معبودان باطل خود، منحرف کردند.</w:t>
      </w:r>
    </w:p>
    <w:p w:rsidR="00C30BB6" w:rsidRPr="004E7FEA" w:rsidRDefault="00C30BB6" w:rsidP="00C30BB6">
      <w:pPr>
        <w:spacing w:after="0" w:line="240" w:lineRule="auto"/>
        <w:ind w:firstLine="282"/>
        <w:jc w:val="both"/>
        <w:rPr>
          <w:rFonts w:ascii="Times New Roman" w:eastAsia="Times New Roman" w:hAnsi="Times New Roman" w:cs="B Lotus"/>
          <w:noProof/>
          <w:spacing w:val="-4"/>
          <w:sz w:val="28"/>
          <w:szCs w:val="28"/>
          <w:rtl/>
        </w:rPr>
      </w:pPr>
      <w:r w:rsidRPr="004E7FEA">
        <w:rPr>
          <w:rFonts w:ascii="Times New Roman" w:eastAsia="Times New Roman" w:hAnsi="Times New Roman" w:cs="B Lotus" w:hint="cs"/>
          <w:noProof/>
          <w:spacing w:val="-4"/>
          <w:sz w:val="28"/>
          <w:szCs w:val="28"/>
          <w:rtl/>
        </w:rPr>
        <w:t>- نام</w:t>
      </w:r>
      <w:r w:rsidRPr="004E7FEA">
        <w:rPr>
          <w:rFonts w:ascii="Times New Roman" w:eastAsia="Times New Roman" w:hAnsi="Times New Roman" w:cs="B Lotus" w:hint="eastAsia"/>
          <w:noProof/>
          <w:spacing w:val="-4"/>
          <w:sz w:val="28"/>
          <w:szCs w:val="28"/>
          <w:rtl/>
        </w:rPr>
        <w:t>‌</w:t>
      </w:r>
      <w:r w:rsidRPr="004E7FEA">
        <w:rPr>
          <w:rFonts w:ascii="Times New Roman" w:eastAsia="Times New Roman" w:hAnsi="Times New Roman" w:cs="B Lotus" w:hint="cs"/>
          <w:noProof/>
          <w:spacing w:val="-4"/>
          <w:sz w:val="28"/>
          <w:szCs w:val="28"/>
          <w:rtl/>
        </w:rPr>
        <w:t xml:space="preserve">گذاری الله به آن‌چه که لایق او نیست. مانند آنکه مسیحیان،  الله را «أب» نامیده‌اند و فلاسفه عبارت </w:t>
      </w:r>
      <w:r w:rsidRPr="004E7FEA">
        <w:rPr>
          <w:rFonts w:ascii="mylotus" w:eastAsia="Times New Roman" w:hAnsi="mylotus" w:cs="mylotus"/>
          <w:b/>
          <w:bCs/>
          <w:noProof/>
          <w:spacing w:val="-4"/>
          <w:sz w:val="27"/>
          <w:szCs w:val="27"/>
          <w:rtl/>
        </w:rPr>
        <w:t>«موجباً لذاته»</w:t>
      </w:r>
      <w:r w:rsidRPr="004E7FEA">
        <w:rPr>
          <w:rFonts w:ascii="Times New Roman" w:eastAsia="Times New Roman" w:hAnsi="Times New Roman" w:cs="B Lotus" w:hint="cs"/>
          <w:noProof/>
          <w:spacing w:val="-4"/>
          <w:sz w:val="28"/>
          <w:szCs w:val="28"/>
          <w:rtl/>
        </w:rPr>
        <w:t xml:space="preserve"> یا </w:t>
      </w:r>
      <w:r w:rsidRPr="004E7FEA">
        <w:rPr>
          <w:rFonts w:ascii="mylotus" w:eastAsia="Times New Roman" w:hAnsi="mylotus" w:cs="mylotus"/>
          <w:b/>
          <w:bCs/>
          <w:noProof/>
          <w:spacing w:val="-4"/>
          <w:sz w:val="27"/>
          <w:szCs w:val="27"/>
          <w:rtl/>
        </w:rPr>
        <w:t>«علة فاعلة بالطبع»</w:t>
      </w:r>
      <w:r w:rsidRPr="004E7FEA">
        <w:rPr>
          <w:rFonts w:ascii="Times New Roman" w:eastAsia="Times New Roman" w:hAnsi="Times New Roman" w:cs="B Lotus" w:hint="cs"/>
          <w:noProof/>
          <w:spacing w:val="-4"/>
          <w:sz w:val="28"/>
          <w:szCs w:val="28"/>
          <w:rtl/>
        </w:rPr>
        <w:t xml:space="preserve"> و مانند آن را بر خداوند</w:t>
      </w:r>
      <w:r w:rsidRPr="004E7FEA">
        <w:rPr>
          <w:rFonts w:ascii="Times New Roman" w:eastAsia="Times New Roman" w:hAnsi="Times New Roman" w:cs="B Lotus" w:hint="cs"/>
          <w:noProof/>
          <w:spacing w:val="-4"/>
          <w:sz w:val="28"/>
          <w:szCs w:val="28"/>
        </w:rPr>
        <w:sym w:font="AGA Arabesque" w:char="F055"/>
      </w:r>
      <w:r w:rsidRPr="004E7FEA">
        <w:rPr>
          <w:rFonts w:ascii="Times New Roman" w:eastAsia="Times New Roman" w:hAnsi="Times New Roman" w:cs="B Lotus" w:hint="cs"/>
          <w:noProof/>
          <w:spacing w:val="-4"/>
          <w:sz w:val="28"/>
          <w:szCs w:val="28"/>
          <w:rtl/>
        </w:rPr>
        <w:t xml:space="preserve"> اطلاق کرده‌اند.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توصیف الله متعال به هر چیزی که از آن منزه است؛ مانند سخن یهودیان که می‏گفتند: «الله، نیازمند است!» و می‏گفتند: «خداوند پس از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که آفریده‏هایش را آفرید، استراحت نمود».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چنین می‏گفتند: «دست الله بسته است» و دیگر الفاظی که دشمنان گذشته و کنونیِ الله، بر او اطلاق نموده‏اند.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تعطیل نام‏ها و صفات الله از معانی‏ اصلی و انکار حقایق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مانند کاری که برخی از فرقه‌های بدعت‏گذار کرده‌</w:t>
      </w:r>
      <w:r w:rsidR="000D296A">
        <w:rPr>
          <w:rFonts w:ascii="Times New Roman" w:eastAsia="Times New Roman" w:hAnsi="Times New Roman" w:cs="B Lotus" w:hint="cs"/>
          <w:noProof/>
          <w:sz w:val="28"/>
          <w:szCs w:val="28"/>
          <w:rtl/>
        </w:rPr>
        <w:t xml:space="preserve"> ا</w:t>
      </w:r>
      <w:r w:rsidRPr="0046496C">
        <w:rPr>
          <w:rFonts w:ascii="Times New Roman" w:eastAsia="Times New Roman" w:hAnsi="Times New Roman" w:cs="B Lotus" w:hint="cs"/>
          <w:noProof/>
          <w:sz w:val="28"/>
          <w:szCs w:val="28"/>
          <w:rtl/>
        </w:rPr>
        <w:t>ند؛ به گونه‏ای که آنان نام‌های الله را الفاظی مجرد و بی‌معنا که بر صفات دلالت نکند، قرار داده‌اند؛ مثلاً گفته‌اند و می‏گفتند که: خدا شنواست؛ اما بی‌آن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که شنوایی داشته باشد؛ و داناست، بی‌آن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که علم داشته باشد.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تشبیه نمودن خداوند متعال به صفات مخلوقات.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5"/>
      </w:r>
      <w:r w:rsidR="00553145" w:rsidRPr="00553145">
        <w:rPr>
          <w:rFonts w:ascii="Times New Roman" w:eastAsia="Times New Roman" w:hAnsi="Times New Roman" w:cs="B Lotus"/>
          <w:noProof/>
          <w:sz w:val="28"/>
          <w:szCs w:val="28"/>
          <w:vertAlign w:val="superscript"/>
          <w:rtl/>
        </w:rPr>
        <w:t>)</w:t>
      </w:r>
    </w:p>
    <w:p w:rsidR="00C30BB6" w:rsidRPr="0046496C" w:rsidRDefault="007E2370" w:rsidP="007E2370">
      <w:pPr>
        <w:pStyle w:val="a9"/>
        <w:rPr>
          <w:rtl/>
        </w:rPr>
      </w:pPr>
      <w:bookmarkStart w:id="264" w:name="_Toc246700052"/>
      <w:bookmarkStart w:id="265" w:name="_Toc254369483"/>
      <w:bookmarkStart w:id="266" w:name="_Toc319776486"/>
      <w:r w:rsidRPr="0046496C">
        <w:rPr>
          <w:rFonts w:hint="cs"/>
          <w:rtl/>
        </w:rPr>
        <w:t xml:space="preserve">5- </w:t>
      </w:r>
      <w:r w:rsidR="00C30BB6" w:rsidRPr="0046496C">
        <w:rPr>
          <w:rFonts w:hint="cs"/>
          <w:rtl/>
        </w:rPr>
        <w:t>آثار صفات الهی در درون انسان و جهان هستی و زندگی</w:t>
      </w:r>
      <w:bookmarkEnd w:id="264"/>
      <w:bookmarkEnd w:id="265"/>
      <w:r w:rsidR="00C30BB6" w:rsidRPr="0046496C">
        <w:rPr>
          <w:rFonts w:hint="cs"/>
          <w:rtl/>
        </w:rPr>
        <w:t>:</w:t>
      </w:r>
      <w:bookmarkEnd w:id="266"/>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اسماء و صفات از بزرگ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ترین جلوه‌هاست و کسی که از این جلوه اطلاع یابد، پی می‏برد که وجود از نظر آفرینش و امر، به نام‏های نیکو و صفات والای الله وابسته و مرتبط می‌باشد و هر آن‌چه در جهان است، از برخی آثار و مقتضیات اسماء و صفات الهی</w:t>
      </w:r>
      <w:r w:rsidRPr="0046496C">
        <w:rPr>
          <w:rFonts w:ascii="Times New Roman" w:eastAsia="Times New Roman" w:hAnsi="Times New Roman" w:cs="B Lotus" w:hint="eastAsia"/>
          <w:noProof/>
          <w:sz w:val="28"/>
          <w:szCs w:val="28"/>
          <w:rtl/>
        </w:rPr>
        <w:t>‌ست</w:t>
      </w:r>
      <w:r w:rsidRPr="0046496C">
        <w:rPr>
          <w:rFonts w:ascii="Times New Roman" w:eastAsia="Times New Roman" w:hAnsi="Times New Roman" w:cs="B Lotus" w:hint="cs"/>
          <w:noProof/>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اسم «حمید» و «مجید» الله، مانع از این است که انسان، بیهوده رها شود، امر و نهی نگردد و پاداش نیابد و عقاب نشود. اسم «حکیم» نیز به‌عنوان یکی از نام‌های الله، این را نمی‏پذیرد.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چنین هریک از نام‌های الله، موجبات و صفاتی دارد و سزاوار نیست که از کمال و مقتضیاتش مهمَل و جدا شود. پروردگار، ذات و صفات و نام‌های خود را دوست می‏دارد؛ او، «عَفُوّ» است و عفو و گذشت و مغفرت را دوست دارد. از توبه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بنده‏اش، بدان‌گاه که به سوی او باز می‏گردد، به حدی شاد می‏شود که انسان تصورش را هم نمی‌تواند بکند.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 اینکه الله مقدر نموده که از گناهکار در</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گذرد و بردبار باشد و توبه‏اش را بپذیرد و بر او آسان بگیرد، به موجب اسماء و صفاتش می‌باشد.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چنین تحقق آن‌چه که الله دوست دارد و می‏پسندد، به موجب اسماء و صفات اوست. آن‌چه که الله خودش را با آن می‏ستاید و اهل آسمان‏ها و زمین او را با آن ستایش می‌کنند و آن‌چه که از موجبات کمال و مقتضای حمد و ستایش اوست و این</w:t>
      </w:r>
      <w:r w:rsidRPr="0046496C">
        <w:rPr>
          <w:rFonts w:ascii="Times New Roman" w:eastAsia="Times New Roman" w:hAnsi="Times New Roman" w:cs="B Lotus" w:hint="eastAsia"/>
          <w:noProof/>
          <w:sz w:val="28"/>
          <w:szCs w:val="28"/>
          <w:rtl/>
        </w:rPr>
        <w:t>‌که پروردگار</w:t>
      </w:r>
      <w:r w:rsidRPr="0046496C">
        <w:rPr>
          <w:rFonts w:ascii="Times New Roman" w:eastAsia="Times New Roman" w:hAnsi="Times New Roman" w:cs="B Lotus" w:hint="cs"/>
          <w:noProof/>
          <w:sz w:val="28"/>
          <w:szCs w:val="28"/>
          <w:rtl/>
        </w:rPr>
        <w:t xml:space="preserve"> سبحان، ستوده و بزرگوار است، همه‏ی این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از آثار صفات الهی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از جمله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آثار اسماء و صفات الله، آمرزش لغزش‏ها و بخشیدن خطاها و گذشت از بدی‏ها و گناهان و نیز مدارا و آسان‌گیری در برابر جنایات بندگان است؛ با وجودی که الله متعال برای مجازات و احقاق حق، قدرت کامل دارد و به جنایت و مقدار عقوبت آن آگاه است؛ لذا این حلم و بردباری الله، از روی علم و آگاهی‌ست  و عفو و گذشت‏ او نیز در حالی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که  قدرت مجازات گناهکار را دارد و مغفرت او، همه از روی عزت و حکمت کامل اوست.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6"/>
      </w:r>
      <w:r w:rsidR="00553145" w:rsidRPr="00553145">
        <w:rPr>
          <w:rFonts w:ascii="Times New Roman" w:eastAsia="Times New Roman" w:hAnsi="Times New Roman" w:cs="B Lotus"/>
          <w:noProof/>
          <w:sz w:val="28"/>
          <w:szCs w:val="28"/>
          <w:vertAlign w:val="superscript"/>
          <w:rtl/>
        </w:rPr>
        <w:t>)</w:t>
      </w:r>
      <w:r w:rsidRPr="0046496C">
        <w:rPr>
          <w:rFonts w:ascii="Times New Roman" w:eastAsia="Times New Roman" w:hAnsi="Times New Roman" w:cs="B Lotus" w:hint="cs"/>
          <w:noProof/>
          <w:sz w:val="28"/>
          <w:szCs w:val="28"/>
          <w:rtl/>
        </w:rPr>
        <w:t xml:space="preserve"> همان‌گونه که الله متعال از زبان عیسی</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75"/>
      </w:r>
      <w:r w:rsidRPr="0046496C">
        <w:rPr>
          <w:rFonts w:ascii="Times New Roman" w:eastAsia="Times New Roman" w:hAnsi="Times New Roman" w:cs="B Lotus" w:hint="cs"/>
          <w:noProof/>
          <w:sz w:val="28"/>
          <w:szCs w:val="28"/>
          <w:rtl/>
        </w:rPr>
        <w:t xml:space="preserve"> در قرآن کریم می‏فرماید:</w:t>
      </w:r>
    </w:p>
    <w:p w:rsidR="00C30BB6" w:rsidRPr="004E7FEA" w:rsidRDefault="00990C54" w:rsidP="00DC50D9">
      <w:pPr>
        <w:tabs>
          <w:tab w:val="right" w:pos="7370"/>
        </w:tabs>
        <w:spacing w:after="0" w:line="240" w:lineRule="auto"/>
        <w:ind w:left="567"/>
        <w:jc w:val="both"/>
        <w:rPr>
          <w:rFonts w:ascii="Times New Roman" w:eastAsia="Times New Roman" w:hAnsi="Times New Roman" w:cs="B Lotus"/>
          <w:noProof/>
          <w:spacing w:val="-4"/>
          <w:sz w:val="28"/>
          <w:szCs w:val="28"/>
          <w:rtl/>
        </w:rPr>
      </w:pPr>
      <w:r w:rsidRPr="004E7FEA">
        <w:rPr>
          <w:rStyle w:val="Char7"/>
          <w:rFonts w:eastAsia="Calibri" w:hint="cs"/>
          <w:spacing w:val="-4"/>
          <w:rtl/>
        </w:rPr>
        <w:t>﴿</w:t>
      </w:r>
      <w:r w:rsidR="00317BFC" w:rsidRPr="004E7FEA">
        <w:rPr>
          <w:rStyle w:val="Char8"/>
          <w:rFonts w:hint="cs"/>
          <w:spacing w:val="-4"/>
          <w:rtl/>
        </w:rPr>
        <w:t>إِن</w:t>
      </w:r>
      <w:r w:rsidR="00317BFC" w:rsidRPr="004E7FEA">
        <w:rPr>
          <w:rStyle w:val="Char8"/>
          <w:spacing w:val="-4"/>
          <w:rtl/>
        </w:rPr>
        <w:t xml:space="preserve"> </w:t>
      </w:r>
      <w:r w:rsidR="00317BFC" w:rsidRPr="004E7FEA">
        <w:rPr>
          <w:rStyle w:val="Char8"/>
          <w:rFonts w:hint="cs"/>
          <w:spacing w:val="-4"/>
          <w:rtl/>
        </w:rPr>
        <w:t>تُعَذِّبۡهُمۡ</w:t>
      </w:r>
      <w:r w:rsidR="00317BFC" w:rsidRPr="004E7FEA">
        <w:rPr>
          <w:rStyle w:val="Char8"/>
          <w:spacing w:val="-4"/>
          <w:rtl/>
        </w:rPr>
        <w:t xml:space="preserve"> </w:t>
      </w:r>
      <w:r w:rsidR="00317BFC" w:rsidRPr="004E7FEA">
        <w:rPr>
          <w:rStyle w:val="Char8"/>
          <w:rFonts w:hint="cs"/>
          <w:spacing w:val="-4"/>
          <w:rtl/>
        </w:rPr>
        <w:t>فَإِنَّهُمۡ</w:t>
      </w:r>
      <w:r w:rsidR="00317BFC" w:rsidRPr="004E7FEA">
        <w:rPr>
          <w:rStyle w:val="Char8"/>
          <w:spacing w:val="-4"/>
          <w:rtl/>
        </w:rPr>
        <w:t xml:space="preserve"> </w:t>
      </w:r>
      <w:r w:rsidR="00317BFC" w:rsidRPr="004E7FEA">
        <w:rPr>
          <w:rStyle w:val="Char8"/>
          <w:rFonts w:hint="cs"/>
          <w:spacing w:val="-4"/>
          <w:rtl/>
        </w:rPr>
        <w:t>عِبَادُكَۖ</w:t>
      </w:r>
      <w:r w:rsidR="00317BFC" w:rsidRPr="004E7FEA">
        <w:rPr>
          <w:rStyle w:val="Char8"/>
          <w:spacing w:val="-4"/>
          <w:rtl/>
        </w:rPr>
        <w:t xml:space="preserve"> </w:t>
      </w:r>
      <w:r w:rsidR="00317BFC" w:rsidRPr="004E7FEA">
        <w:rPr>
          <w:rStyle w:val="Char8"/>
          <w:rFonts w:hint="cs"/>
          <w:spacing w:val="-4"/>
          <w:rtl/>
        </w:rPr>
        <w:t>وَإِن</w:t>
      </w:r>
      <w:r w:rsidR="00317BFC" w:rsidRPr="004E7FEA">
        <w:rPr>
          <w:rStyle w:val="Char8"/>
          <w:spacing w:val="-4"/>
          <w:rtl/>
        </w:rPr>
        <w:t xml:space="preserve"> </w:t>
      </w:r>
      <w:r w:rsidR="00317BFC" w:rsidRPr="004E7FEA">
        <w:rPr>
          <w:rStyle w:val="Char8"/>
          <w:rFonts w:hint="cs"/>
          <w:spacing w:val="-4"/>
          <w:rtl/>
        </w:rPr>
        <w:t>تَغۡفِرۡ</w:t>
      </w:r>
      <w:r w:rsidR="00317BFC" w:rsidRPr="004E7FEA">
        <w:rPr>
          <w:rStyle w:val="Char8"/>
          <w:spacing w:val="-4"/>
          <w:rtl/>
        </w:rPr>
        <w:t xml:space="preserve"> </w:t>
      </w:r>
      <w:r w:rsidR="00317BFC" w:rsidRPr="004E7FEA">
        <w:rPr>
          <w:rStyle w:val="Char8"/>
          <w:rFonts w:hint="cs"/>
          <w:spacing w:val="-4"/>
          <w:rtl/>
        </w:rPr>
        <w:t>لَهُمۡ</w:t>
      </w:r>
      <w:r w:rsidR="00317BFC" w:rsidRPr="004E7FEA">
        <w:rPr>
          <w:rStyle w:val="Char8"/>
          <w:spacing w:val="-4"/>
          <w:rtl/>
        </w:rPr>
        <w:t xml:space="preserve"> </w:t>
      </w:r>
      <w:r w:rsidR="00317BFC" w:rsidRPr="004E7FEA">
        <w:rPr>
          <w:rStyle w:val="Char8"/>
          <w:rFonts w:hint="cs"/>
          <w:spacing w:val="-4"/>
          <w:rtl/>
        </w:rPr>
        <w:t>فَإِنَّكَ</w:t>
      </w:r>
      <w:r w:rsidR="00317BFC" w:rsidRPr="004E7FEA">
        <w:rPr>
          <w:rStyle w:val="Char8"/>
          <w:spacing w:val="-4"/>
          <w:rtl/>
        </w:rPr>
        <w:t xml:space="preserve"> </w:t>
      </w:r>
      <w:r w:rsidR="00317BFC" w:rsidRPr="004E7FEA">
        <w:rPr>
          <w:rStyle w:val="Char8"/>
          <w:rFonts w:hint="cs"/>
          <w:spacing w:val="-4"/>
          <w:rtl/>
        </w:rPr>
        <w:t>أَنتَ</w:t>
      </w:r>
      <w:r w:rsidR="00317BFC" w:rsidRPr="004E7FEA">
        <w:rPr>
          <w:rStyle w:val="Char8"/>
          <w:spacing w:val="-4"/>
          <w:rtl/>
        </w:rPr>
        <w:t xml:space="preserve"> </w:t>
      </w:r>
      <w:r w:rsidR="00317BFC" w:rsidRPr="004E7FEA">
        <w:rPr>
          <w:rStyle w:val="Char8"/>
          <w:rFonts w:hint="cs"/>
          <w:spacing w:val="-4"/>
          <w:rtl/>
        </w:rPr>
        <w:t>ٱلۡعَزِيزُ</w:t>
      </w:r>
      <w:r w:rsidR="00317BFC" w:rsidRPr="004E7FEA">
        <w:rPr>
          <w:rStyle w:val="Char8"/>
          <w:spacing w:val="-4"/>
          <w:rtl/>
        </w:rPr>
        <w:t xml:space="preserve"> </w:t>
      </w:r>
      <w:r w:rsidR="00317BFC" w:rsidRPr="004E7FEA">
        <w:rPr>
          <w:rStyle w:val="Char8"/>
          <w:rFonts w:hint="cs"/>
          <w:spacing w:val="-4"/>
          <w:rtl/>
        </w:rPr>
        <w:t>ٱلۡحَكِيمُ</w:t>
      </w:r>
      <w:r w:rsidR="00317BFC" w:rsidRPr="004E7FEA">
        <w:rPr>
          <w:rStyle w:val="Char8"/>
          <w:spacing w:val="-4"/>
          <w:rtl/>
        </w:rPr>
        <w:t xml:space="preserve"> </w:t>
      </w:r>
      <w:r w:rsidR="00317BFC" w:rsidRPr="004E7FEA">
        <w:rPr>
          <w:rStyle w:val="Char8"/>
          <w:rFonts w:hint="cs"/>
          <w:spacing w:val="-4"/>
          <w:rtl/>
        </w:rPr>
        <w:t>١١٨</w:t>
      </w:r>
      <w:r w:rsidRPr="004E7FEA">
        <w:rPr>
          <w:rStyle w:val="Char7"/>
          <w:rFonts w:eastAsia="Calibri" w:hint="cs"/>
          <w:spacing w:val="-4"/>
          <w:rtl/>
        </w:rPr>
        <w:t>﴾</w:t>
      </w:r>
      <w:r w:rsidRPr="004E7FEA">
        <w:rPr>
          <w:rFonts w:eastAsia="Times New Roman" w:cs="B Lotus" w:hint="cs"/>
          <w:spacing w:val="-4"/>
          <w:sz w:val="28"/>
          <w:szCs w:val="28"/>
          <w:rtl/>
        </w:rPr>
        <w:t xml:space="preserve"> </w:t>
      </w:r>
      <w:r w:rsidRPr="004E7FEA">
        <w:rPr>
          <w:rStyle w:val="Char6"/>
          <w:rFonts w:eastAsia="Calibri" w:hint="cs"/>
          <w:spacing w:val="-4"/>
          <w:rtl/>
        </w:rPr>
        <w:t>[</w:t>
      </w:r>
      <w:r w:rsidR="00317BFC" w:rsidRPr="004E7FEA">
        <w:rPr>
          <w:rStyle w:val="Char6"/>
          <w:rFonts w:eastAsia="Calibri" w:hint="cs"/>
          <w:spacing w:val="-4"/>
          <w:rtl/>
        </w:rPr>
        <w:t>المائد</w:t>
      </w:r>
      <w:r w:rsidR="00317BFC" w:rsidRPr="004E7FEA">
        <w:rPr>
          <w:rStyle w:val="Char6"/>
          <w:rFonts w:ascii="mylotus" w:eastAsia="Calibri" w:hAnsi="mylotus" w:cs="mylotus"/>
          <w:spacing w:val="-4"/>
          <w:rtl/>
        </w:rPr>
        <w:t>ة</w:t>
      </w:r>
      <w:r w:rsidR="00317BFC" w:rsidRPr="004E7FEA">
        <w:rPr>
          <w:rStyle w:val="Char6"/>
          <w:rFonts w:eastAsia="Calibri" w:hint="cs"/>
          <w:spacing w:val="-4"/>
          <w:rtl/>
        </w:rPr>
        <w:t>: 118</w:t>
      </w:r>
      <w:r w:rsidRPr="004E7FEA">
        <w:rPr>
          <w:rStyle w:val="Char6"/>
          <w:rFonts w:eastAsia="Calibri" w:hint="cs"/>
          <w:spacing w:val="-4"/>
          <w:rtl/>
        </w:rPr>
        <w:t>]</w:t>
      </w:r>
      <w:r w:rsidRPr="004E7FEA">
        <w:rPr>
          <w:rStyle w:val="Char1"/>
          <w:rFonts w:eastAsia="Calibri" w:cs="B Lotus" w:hint="cs"/>
          <w:spacing w:val="-4"/>
          <w:rtl/>
        </w:rPr>
        <w:t>.</w:t>
      </w:r>
    </w:p>
    <w:p w:rsidR="00C30BB6" w:rsidRPr="004E7FEA" w:rsidRDefault="00105D43" w:rsidP="0074648C">
      <w:pPr>
        <w:tabs>
          <w:tab w:val="right" w:pos="7370"/>
        </w:tabs>
        <w:spacing w:after="0" w:line="240" w:lineRule="auto"/>
        <w:ind w:left="567"/>
        <w:jc w:val="both"/>
        <w:rPr>
          <w:rFonts w:ascii="Times New Roman" w:eastAsia="Times New Roman" w:hAnsi="Times New Roman" w:cs="B Lotus"/>
          <w:noProof/>
          <w:spacing w:val="-6"/>
          <w:sz w:val="28"/>
          <w:szCs w:val="28"/>
          <w:rtl/>
        </w:rPr>
      </w:pPr>
      <w:r w:rsidRPr="004E7FEA">
        <w:rPr>
          <w:rStyle w:val="Char7"/>
          <w:rFonts w:eastAsia="Calibri"/>
          <w:spacing w:val="-6"/>
          <w:rtl/>
        </w:rPr>
        <w:t>«</w:t>
      </w:r>
      <w:r w:rsidR="00C30BB6" w:rsidRPr="004E7FEA">
        <w:rPr>
          <w:rFonts w:ascii="Times New Roman" w:eastAsia="Times New Roman" w:hAnsi="Times New Roman" w:cs="B Lotus" w:hint="cs"/>
          <w:noProof/>
          <w:spacing w:val="-6"/>
          <w:sz w:val="28"/>
          <w:szCs w:val="28"/>
          <w:rtl/>
        </w:rPr>
        <w:t>‏</w:t>
      </w:r>
      <w:r w:rsidR="00C30BB6" w:rsidRPr="004E7FEA">
        <w:rPr>
          <w:rStyle w:val="Char"/>
          <w:rFonts w:eastAsia="Calibri" w:hint="cs"/>
          <w:spacing w:val="-6"/>
          <w:rtl/>
        </w:rPr>
        <w:t>اگر عذابشان کنی، بندگان تو هستند؛ و اگر آن</w:t>
      </w:r>
      <w:r w:rsidR="00C30BB6" w:rsidRPr="004E7FEA">
        <w:rPr>
          <w:rStyle w:val="Char"/>
          <w:rFonts w:eastAsia="Calibri" w:hint="eastAsia"/>
          <w:spacing w:val="-6"/>
          <w:rtl/>
        </w:rPr>
        <w:t>‌</w:t>
      </w:r>
      <w:r w:rsidR="00C30BB6" w:rsidRPr="004E7FEA">
        <w:rPr>
          <w:rStyle w:val="Char"/>
          <w:rFonts w:eastAsia="Calibri" w:hint="cs"/>
          <w:spacing w:val="-6"/>
          <w:rtl/>
        </w:rPr>
        <w:t>ها را ببخشی، به راستی که تو توانای حکیمی</w:t>
      </w:r>
      <w:r w:rsidR="0074648C" w:rsidRPr="004E7FEA">
        <w:rPr>
          <w:rFonts w:eastAsia="Times New Roman" w:cs="Traditional Arabic" w:hint="cs"/>
          <w:spacing w:val="-6"/>
          <w:sz w:val="28"/>
          <w:szCs w:val="28"/>
          <w:rtl/>
        </w:rPr>
        <w:t>»</w:t>
      </w:r>
      <w:r w:rsidR="0074648C" w:rsidRPr="004E7FEA">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یعنی مغفرت و بخشش تو، از روی کمال قدرت و حکمتِ توست و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چون کسی نیست که از روی ناتوانی می‌بخشد یا به سبب بی‌اطلاعی از حد و اندازه‌ی حق و حقیقت، مدارا می‌کند؛ بلکه تو نسبت به حق خودت دانایی و بر استیفای آن توانایی و در گرفتنِ حق خویش حکمت داری؛ لذا کسی که در آثار اسماء و صفات الاهی در جهان و در اوامر الهی بیندیشد، برایش روشن می‏گردد که سرچشمه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چنین گذشتی از گناهان بندگان را باید در کمال اسماء و صفات و افعال پروردگار دانست. غایت افعال نیز مقتضای حمد و مجد الله</w:t>
      </w:r>
      <w:r w:rsidR="004E7FEA">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hint="cs"/>
          <w:noProof/>
          <w:sz w:val="28"/>
          <w:szCs w:val="28"/>
          <w:rtl/>
        </w:rPr>
        <w:t xml:space="preserve"> می‌باشد؛ همان‌طور که مقتضای ربوبیت و الوهیت اوست. پس در تمام آن‌چه که الله مقدر و مقرر نموده، حکمت کامل و آیات روشن او هویداست.</w:t>
      </w:r>
    </w:p>
    <w:p w:rsidR="00C30BB6" w:rsidRPr="004E7FEA" w:rsidRDefault="00C30BB6" w:rsidP="00C30BB6">
      <w:pPr>
        <w:spacing w:after="0" w:line="240" w:lineRule="auto"/>
        <w:ind w:firstLine="282"/>
        <w:jc w:val="both"/>
        <w:rPr>
          <w:rFonts w:ascii="Times New Roman" w:eastAsia="Times New Roman" w:hAnsi="Times New Roman" w:cs="B Lotus"/>
          <w:noProof/>
          <w:spacing w:val="-2"/>
          <w:sz w:val="28"/>
          <w:szCs w:val="28"/>
          <w:rtl/>
        </w:rPr>
      </w:pPr>
      <w:r w:rsidRPr="004E7FEA">
        <w:rPr>
          <w:rFonts w:ascii="Times New Roman" w:eastAsia="Times New Roman" w:hAnsi="Times New Roman" w:cs="B Lotus" w:hint="cs"/>
          <w:noProof/>
          <w:spacing w:val="-2"/>
          <w:sz w:val="28"/>
          <w:szCs w:val="28"/>
          <w:rtl/>
        </w:rPr>
        <w:t xml:space="preserve"> الله متعال، بندگانش را به شناخت اسماء و صفاتش فرا خوانده و به آنان دستور داده است که شکر و سپاس او را به جای آورند و نسبت به او محبت داشته باشند و او را یاد کنند و به نام‏های نیکو و صفات والایش از نظر علم و شناخت، متعبد باشند؛ زیرا هر اسمی تعبد مخصوص به خود را دارد. کامل</w:t>
      </w:r>
      <w:r w:rsidRPr="004E7FEA">
        <w:rPr>
          <w:rFonts w:ascii="Times New Roman" w:eastAsia="Times New Roman" w:hAnsi="Times New Roman" w:cs="B Lotus" w:hint="eastAsia"/>
          <w:noProof/>
          <w:spacing w:val="-2"/>
          <w:sz w:val="28"/>
          <w:szCs w:val="28"/>
          <w:rtl/>
        </w:rPr>
        <w:t>‌</w:t>
      </w:r>
      <w:r w:rsidRPr="004E7FEA">
        <w:rPr>
          <w:rFonts w:ascii="Times New Roman" w:eastAsia="Times New Roman" w:hAnsi="Times New Roman" w:cs="B Lotus" w:hint="cs"/>
          <w:noProof/>
          <w:spacing w:val="-2"/>
          <w:sz w:val="28"/>
          <w:szCs w:val="28"/>
          <w:rtl/>
        </w:rPr>
        <w:t>ترین مردمان از نظر بندگی الله، کسی</w:t>
      </w:r>
      <w:r w:rsidRPr="004E7FEA">
        <w:rPr>
          <w:rFonts w:ascii="Times New Roman" w:eastAsia="Times New Roman" w:hAnsi="Times New Roman" w:cs="B Lotus" w:hint="eastAsia"/>
          <w:noProof/>
          <w:spacing w:val="-2"/>
          <w:sz w:val="28"/>
          <w:szCs w:val="28"/>
          <w:rtl/>
        </w:rPr>
        <w:t>‌</w:t>
      </w:r>
      <w:r w:rsidRPr="004E7FEA">
        <w:rPr>
          <w:rFonts w:ascii="Times New Roman" w:eastAsia="Times New Roman" w:hAnsi="Times New Roman" w:cs="B Lotus" w:hint="cs"/>
          <w:noProof/>
          <w:spacing w:val="-2"/>
          <w:sz w:val="28"/>
          <w:szCs w:val="28"/>
          <w:rtl/>
        </w:rPr>
        <w:t>ست که به همه‏ی اسماء و صفاتی که بشر از آن</w:t>
      </w:r>
      <w:r w:rsidRPr="004E7FEA">
        <w:rPr>
          <w:rFonts w:ascii="Times New Roman" w:eastAsia="Times New Roman" w:hAnsi="Times New Roman" w:cs="B Lotus" w:hint="eastAsia"/>
          <w:noProof/>
          <w:spacing w:val="-2"/>
          <w:sz w:val="28"/>
          <w:szCs w:val="28"/>
          <w:rtl/>
        </w:rPr>
        <w:t>‌</w:t>
      </w:r>
      <w:r w:rsidRPr="004E7FEA">
        <w:rPr>
          <w:rFonts w:ascii="Times New Roman" w:eastAsia="Times New Roman" w:hAnsi="Times New Roman" w:cs="B Lotus" w:hint="cs"/>
          <w:noProof/>
          <w:spacing w:val="-2"/>
          <w:sz w:val="28"/>
          <w:szCs w:val="28"/>
          <w:rtl/>
        </w:rPr>
        <w:t xml:space="preserve">ها اطلاع حاصل کرده است، متعبد باشد و بدین‌ترتیب عبودیت یک اسم، او را از عبودیت اسم دیگر منع نکند؛ یعنی عبودیت اسم «القدیر» به‌عنوان یکی از نام‌های الله، بنده را از عبودیت اسم «الحلیم الرحیم» باز ندارد و همین‌طور عبودیت اسم «المعطی»، بنده را از عبودیت اسم «المانع»؛ و عبودیت نام‌های «الرحیم» و «العفو» و «الغفور»، بنده را از عبودیت اسم «المنتقم»، و عبودیت نام‌های «البَر و «اللطیف» انسان مؤمن را از عبودیت نام‌های </w:t>
      </w:r>
      <w:r w:rsidRPr="004E7FEA">
        <w:rPr>
          <w:rFonts w:ascii="mylotus" w:eastAsia="Times New Roman" w:hAnsi="mylotus" w:cs="mylotus"/>
          <w:b/>
          <w:bCs/>
          <w:noProof/>
          <w:spacing w:val="-2"/>
          <w:sz w:val="27"/>
          <w:szCs w:val="27"/>
          <w:rtl/>
        </w:rPr>
        <w:t>«العدل و الجبروت و العظمة و الکبریاء»</w:t>
      </w:r>
      <w:r w:rsidRPr="004E7FEA">
        <w:rPr>
          <w:rFonts w:ascii="Times New Roman" w:eastAsia="Times New Roman" w:hAnsi="Times New Roman" w:cs="B Lotus" w:hint="cs"/>
          <w:noProof/>
          <w:spacing w:val="-2"/>
          <w:sz w:val="28"/>
          <w:szCs w:val="28"/>
          <w:rtl/>
        </w:rPr>
        <w:t xml:space="preserve"> منع نمی‏کند. این طریقه‏ی سالکان راه خداست که برگرفته از قرآن کریم است؛ الله متعال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وَلِلَّهِ</w:t>
      </w:r>
      <w:r w:rsidR="00317BFC" w:rsidRPr="00317BFC">
        <w:rPr>
          <w:rStyle w:val="Char8"/>
          <w:rtl/>
        </w:rPr>
        <w:t xml:space="preserve"> </w:t>
      </w:r>
      <w:r w:rsidR="00317BFC" w:rsidRPr="00317BFC">
        <w:rPr>
          <w:rStyle w:val="Char8"/>
          <w:rFonts w:hint="cs"/>
          <w:rtl/>
        </w:rPr>
        <w:t>ٱلۡأَسۡمَآءُ</w:t>
      </w:r>
      <w:r w:rsidR="00317BFC" w:rsidRPr="00317BFC">
        <w:rPr>
          <w:rStyle w:val="Char8"/>
          <w:rtl/>
        </w:rPr>
        <w:t xml:space="preserve"> </w:t>
      </w:r>
      <w:r w:rsidR="00317BFC" w:rsidRPr="00317BFC">
        <w:rPr>
          <w:rStyle w:val="Char8"/>
          <w:rFonts w:hint="cs"/>
          <w:rtl/>
        </w:rPr>
        <w:t>ٱلۡحُسۡنَىٰ</w:t>
      </w:r>
      <w:r w:rsidR="00317BFC" w:rsidRPr="00317BFC">
        <w:rPr>
          <w:rStyle w:val="Char8"/>
          <w:rtl/>
        </w:rPr>
        <w:t xml:space="preserve"> </w:t>
      </w:r>
      <w:r w:rsidR="00317BFC" w:rsidRPr="00317BFC">
        <w:rPr>
          <w:rStyle w:val="Char8"/>
          <w:rFonts w:hint="cs"/>
          <w:rtl/>
        </w:rPr>
        <w:t>فَٱدۡعُوهُ</w:t>
      </w:r>
      <w:r w:rsidR="00317BFC" w:rsidRPr="00317BFC">
        <w:rPr>
          <w:rStyle w:val="Char8"/>
          <w:rtl/>
        </w:rPr>
        <w:t xml:space="preserve"> </w:t>
      </w:r>
      <w:r w:rsidR="00317BFC" w:rsidRPr="00317BFC">
        <w:rPr>
          <w:rStyle w:val="Char8"/>
          <w:rFonts w:hint="cs"/>
          <w:rtl/>
        </w:rPr>
        <w:t>بِهَا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الأعراف: 180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E7FEA">
        <w:rPr>
          <w:rStyle w:val="Char"/>
          <w:rFonts w:eastAsia="Calibri" w:hint="cs"/>
          <w:rtl/>
        </w:rPr>
        <w:t>و بهترین نام</w:t>
      </w:r>
      <w:r w:rsidR="00C30BB6" w:rsidRPr="004E7FEA">
        <w:rPr>
          <w:rStyle w:val="Char"/>
          <w:rFonts w:eastAsia="Calibri" w:hint="eastAsia"/>
          <w:rtl/>
        </w:rPr>
        <w:t>‌</w:t>
      </w:r>
      <w:r w:rsidR="00C30BB6" w:rsidRPr="004E7FEA">
        <w:rPr>
          <w:rStyle w:val="Char"/>
          <w:rFonts w:eastAsia="Calibri" w:hint="cs"/>
          <w:rtl/>
        </w:rPr>
        <w:t>ها از آنِ الله است. پس او را با این نام</w:t>
      </w:r>
      <w:r w:rsidR="00C30BB6" w:rsidRPr="004E7FEA">
        <w:rPr>
          <w:rStyle w:val="Char"/>
          <w:rFonts w:eastAsia="Calibri" w:hint="eastAsia"/>
          <w:rtl/>
        </w:rPr>
        <w:t>‌</w:t>
      </w:r>
      <w:r w:rsidR="00C30BB6" w:rsidRPr="004E7FEA">
        <w:rPr>
          <w:rStyle w:val="Char"/>
          <w:rFonts w:eastAsia="Calibri" w:hint="cs"/>
          <w:rtl/>
        </w:rPr>
        <w:t>ها بخوانید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E7FEA">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دعا کردن به وسیله‏ی نام‏های نیکوی الله، انواع دعا اعم از دعای درخواست، و دعای ثنا و ستایش، و دعای عبادت را شامل می‌شود</w:t>
      </w:r>
      <w:r w:rsidR="004E7FEA" w:rsidRPr="00553145">
        <w:rPr>
          <w:rFonts w:ascii="Times New Roman" w:eastAsia="Times New Roman" w:hAnsi="Times New Roman" w:cs="B Lotus"/>
          <w:noProof/>
          <w:sz w:val="28"/>
          <w:szCs w:val="28"/>
          <w:vertAlign w:val="superscript"/>
          <w:rtl/>
        </w:rPr>
        <w:t xml:space="preserve"> </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7"/>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r w:rsidRPr="0046496C">
        <w:rPr>
          <w:rFonts w:ascii="Times New Roman" w:eastAsia="Times New Roman" w:hAnsi="Times New Roman" w:cs="B Lotus" w:hint="cs"/>
          <w:noProof/>
          <w:sz w:val="28"/>
          <w:szCs w:val="28"/>
          <w:rtl/>
        </w:rPr>
        <w:t xml:space="preserve"> الله سبحان بندگانش را دعوت می‏کند که نام‌ها و صفاتش را بشناسند و به وسیله‏ی این اسماء و صفات، او را ستایش کنند و از عبودیت این اسماء و صفات، بهره کافی ببرند؛ پس الله بلندمرتبه، موجب و مقتضای نام‌ها و صفات خود را دوست دارد. به عبارت ساده‌تر: او «علیم»، یعنی داناست و هر دانایی را دوست دارد؛ «جواد» و بخشنده است و هر بخشنده‏ای را دوست دارد؛ «وتر»، یعنی فرد است و هر فردی را دوست دارد؛ «جمیل» و زیباست و هر زیبایی را دوست دارد؛ «عَفُو» و باگذشت است و گذشت و اهل گذشت را دوست دارد؛ «حَیی»، یعنی باحیاست و حیا </w:t>
      </w:r>
      <w:r w:rsidRPr="004E7FEA">
        <w:rPr>
          <w:rFonts w:ascii="Times New Roman" w:eastAsia="Times New Roman" w:hAnsi="Times New Roman" w:cs="B Lotus" w:hint="cs"/>
          <w:noProof/>
          <w:spacing w:val="-2"/>
          <w:sz w:val="28"/>
          <w:szCs w:val="28"/>
          <w:rtl/>
        </w:rPr>
        <w:t>و اهل حیا را دوست دارد؛ «بر»، یعنی نیکی</w:t>
      </w:r>
      <w:r w:rsidRPr="004E7FEA">
        <w:rPr>
          <w:rFonts w:ascii="Times New Roman" w:eastAsia="Times New Roman" w:hAnsi="Times New Roman" w:cs="B Lotus" w:hint="eastAsia"/>
          <w:noProof/>
          <w:spacing w:val="-2"/>
          <w:sz w:val="28"/>
          <w:szCs w:val="28"/>
          <w:rtl/>
        </w:rPr>
        <w:t>‌</w:t>
      </w:r>
      <w:r w:rsidRPr="004E7FEA">
        <w:rPr>
          <w:rFonts w:ascii="Times New Roman" w:eastAsia="Times New Roman" w:hAnsi="Times New Roman" w:cs="B Lotus" w:hint="cs"/>
          <w:noProof/>
          <w:spacing w:val="-2"/>
          <w:sz w:val="28"/>
          <w:szCs w:val="28"/>
          <w:rtl/>
        </w:rPr>
        <w:t>کننده است و نیوکاران را دوست دارد؛ «شکور» است و شکرگزاران را دوست دارد؛ «صبور» است و صابران را دوست دارد؛ «حلیم» و بردبار است و بردباران را دوست دارد. پروردگار به خاطر دوست داشتن توبه و مغفرت و گذشت، کسانی را آفریده تا آنان را ببخشاید و توبه‏شان را بپذیرد و از آنان گذشت نماید. افعالی را برای آنان مقدر نموده که مقتضی وقوع چیزی</w:t>
      </w:r>
      <w:r w:rsidRPr="004E7FEA">
        <w:rPr>
          <w:rFonts w:ascii="Times New Roman" w:eastAsia="Times New Roman" w:hAnsi="Times New Roman" w:cs="B Lotus" w:hint="eastAsia"/>
          <w:noProof/>
          <w:spacing w:val="-2"/>
          <w:sz w:val="28"/>
          <w:szCs w:val="28"/>
          <w:rtl/>
        </w:rPr>
        <w:t>‌</w:t>
      </w:r>
      <w:r w:rsidRPr="004E7FEA">
        <w:rPr>
          <w:rFonts w:ascii="Times New Roman" w:eastAsia="Times New Roman" w:hAnsi="Times New Roman" w:cs="B Lotus" w:hint="cs"/>
          <w:noProof/>
          <w:spacing w:val="-2"/>
          <w:sz w:val="28"/>
          <w:szCs w:val="28"/>
          <w:rtl/>
        </w:rPr>
        <w:t>ست که برای الله ناخوشایند و منفور است تا چیزی که برای او محبوب و پسندیده است، بر آن مترتب باشد</w:t>
      </w:r>
      <w:r w:rsidR="00553145" w:rsidRPr="004E7FEA">
        <w:rPr>
          <w:rFonts w:ascii="Times New Roman" w:eastAsia="Times New Roman" w:hAnsi="Times New Roman" w:cs="B Lotus"/>
          <w:noProof/>
          <w:spacing w:val="-2"/>
          <w:sz w:val="28"/>
          <w:szCs w:val="28"/>
          <w:vertAlign w:val="superscript"/>
          <w:rtl/>
        </w:rPr>
        <w:t>(</w:t>
      </w:r>
      <w:r w:rsidR="00553145" w:rsidRPr="004E7FEA">
        <w:rPr>
          <w:rFonts w:ascii="Times New Roman" w:eastAsia="Times New Roman" w:hAnsi="Times New Roman" w:cs="B Lotus"/>
          <w:noProof/>
          <w:spacing w:val="-2"/>
          <w:sz w:val="28"/>
          <w:szCs w:val="28"/>
          <w:vertAlign w:val="superscript"/>
          <w:rtl/>
        </w:rPr>
        <w:footnoteReference w:id="158"/>
      </w:r>
      <w:r w:rsidR="00553145" w:rsidRPr="004E7FEA">
        <w:rPr>
          <w:rFonts w:ascii="Times New Roman" w:eastAsia="Times New Roman" w:hAnsi="Times New Roman" w:cs="B Lotus"/>
          <w:noProof/>
          <w:spacing w:val="-2"/>
          <w:sz w:val="28"/>
          <w:szCs w:val="28"/>
          <w:vertAlign w:val="superscript"/>
          <w:rtl/>
        </w:rPr>
        <w:t>)</w:t>
      </w:r>
      <w:r w:rsidR="004E7FEA" w:rsidRPr="004E7FEA">
        <w:rPr>
          <w:rFonts w:ascii="Times New Roman" w:eastAsia="Times New Roman" w:hAnsi="Times New Roman" w:cs="B Lotus" w:hint="cs"/>
          <w:noProof/>
          <w:spacing w:val="-2"/>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ظهور اسماء و صفات الله در این حیات و در وجود انسان و در تمام هستی، واضح و روشن است و نیازی به دلیل ندارد؛ البته ره</w:t>
      </w:r>
      <w:r w:rsidRPr="0046496C">
        <w:rPr>
          <w:rFonts w:ascii="Times New Roman" w:eastAsia="Times New Roman" w:hAnsi="Times New Roman" w:cs="B Lotus" w:hint="eastAsia"/>
          <w:noProof/>
          <w:sz w:val="28"/>
          <w:szCs w:val="28"/>
          <w:rtl/>
        </w:rPr>
        <w:t>‌یابی</w:t>
      </w:r>
      <w:r w:rsidRPr="0046496C">
        <w:rPr>
          <w:rFonts w:ascii="Times New Roman" w:eastAsia="Times New Roman" w:hAnsi="Times New Roman" w:cs="B Lotus" w:hint="cs"/>
          <w:noProof/>
          <w:sz w:val="28"/>
          <w:szCs w:val="28"/>
          <w:rtl/>
        </w:rPr>
        <w:t xml:space="preserve"> به این آثار و کشف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به توفیق الله بستگی دارد؛ بلکه خودِ توفیق، از آثار رحمت اوست که هر چیزی را تحت پوشش قرار داده است. اگر انسان، در این هستیِ پهناور و در وجود خویش بیندیشد، به‌قطع شگفتی‏هایی به دست می‏آورد و فوایدی حاصل می‌کند که تصورش را هم ندارد. چنان‌چه در این آیه‏ی کریمه تأمل و دقت کنیم، اموری می‏بینم که حتی نمی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توانیم بر زبان بیاوریم؛ الله متعال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أَفَحَسِبۡتُمۡ</w:t>
      </w:r>
      <w:r w:rsidR="00317BFC" w:rsidRPr="00317BFC">
        <w:rPr>
          <w:rStyle w:val="Char8"/>
          <w:rtl/>
        </w:rPr>
        <w:t xml:space="preserve"> </w:t>
      </w:r>
      <w:r w:rsidR="00317BFC" w:rsidRPr="00317BFC">
        <w:rPr>
          <w:rStyle w:val="Char8"/>
          <w:rFonts w:hint="cs"/>
          <w:rtl/>
        </w:rPr>
        <w:t>أَنَّمَا</w:t>
      </w:r>
      <w:r w:rsidR="00317BFC" w:rsidRPr="00317BFC">
        <w:rPr>
          <w:rStyle w:val="Char8"/>
          <w:rtl/>
        </w:rPr>
        <w:t xml:space="preserve"> </w:t>
      </w:r>
      <w:r w:rsidR="00317BFC" w:rsidRPr="00317BFC">
        <w:rPr>
          <w:rStyle w:val="Char8"/>
          <w:rFonts w:hint="cs"/>
          <w:rtl/>
        </w:rPr>
        <w:t>خَلَقۡنَٰكُمۡ</w:t>
      </w:r>
      <w:r w:rsidR="00317BFC" w:rsidRPr="00317BFC">
        <w:rPr>
          <w:rStyle w:val="Char8"/>
          <w:rtl/>
        </w:rPr>
        <w:t xml:space="preserve"> </w:t>
      </w:r>
      <w:r w:rsidR="00317BFC" w:rsidRPr="00317BFC">
        <w:rPr>
          <w:rStyle w:val="Char8"/>
          <w:rFonts w:hint="cs"/>
          <w:rtl/>
        </w:rPr>
        <w:t>عَبَثٗا</w:t>
      </w:r>
      <w:r w:rsidR="00317BFC" w:rsidRPr="00317BFC">
        <w:rPr>
          <w:rStyle w:val="Char8"/>
          <w:rtl/>
        </w:rPr>
        <w:t xml:space="preserve"> </w:t>
      </w:r>
      <w:r w:rsidR="00317BFC" w:rsidRPr="00317BFC">
        <w:rPr>
          <w:rStyle w:val="Char8"/>
          <w:rFonts w:hint="cs"/>
          <w:rtl/>
        </w:rPr>
        <w:t>وَأَنَّكُمۡ</w:t>
      </w:r>
      <w:r w:rsidR="00317BFC" w:rsidRPr="00317BFC">
        <w:rPr>
          <w:rStyle w:val="Char8"/>
          <w:rtl/>
        </w:rPr>
        <w:t xml:space="preserve"> </w:t>
      </w:r>
      <w:r w:rsidR="00317BFC" w:rsidRPr="00317BFC">
        <w:rPr>
          <w:rStyle w:val="Char8"/>
          <w:rFonts w:hint="cs"/>
          <w:rtl/>
        </w:rPr>
        <w:t>إِلَيۡنَا</w:t>
      </w:r>
      <w:r w:rsidR="00317BFC" w:rsidRPr="00317BFC">
        <w:rPr>
          <w:rStyle w:val="Char8"/>
          <w:rtl/>
        </w:rPr>
        <w:t xml:space="preserve"> </w:t>
      </w:r>
      <w:r w:rsidR="00317BFC" w:rsidRPr="00317BFC">
        <w:rPr>
          <w:rStyle w:val="Char8"/>
          <w:rFonts w:hint="cs"/>
          <w:rtl/>
        </w:rPr>
        <w:t>لَا</w:t>
      </w:r>
      <w:r w:rsidR="00317BFC" w:rsidRPr="00317BFC">
        <w:rPr>
          <w:rStyle w:val="Char8"/>
          <w:rtl/>
        </w:rPr>
        <w:t xml:space="preserve"> </w:t>
      </w:r>
      <w:r w:rsidR="00317BFC" w:rsidRPr="00317BFC">
        <w:rPr>
          <w:rStyle w:val="Char8"/>
          <w:rFonts w:hint="cs"/>
          <w:rtl/>
        </w:rPr>
        <w:t>تُرۡجَعُونَ</w:t>
      </w:r>
      <w:r w:rsidR="00317BFC" w:rsidRPr="00317BFC">
        <w:rPr>
          <w:rStyle w:val="Char8"/>
          <w:rtl/>
        </w:rPr>
        <w:t xml:space="preserve"> </w:t>
      </w:r>
      <w:r w:rsidR="00317BFC" w:rsidRPr="00317BFC">
        <w:rPr>
          <w:rStyle w:val="Char8"/>
          <w:rFonts w:hint="cs"/>
          <w:rtl/>
        </w:rPr>
        <w:t>١١٥</w:t>
      </w:r>
      <w:r w:rsidR="00317BFC" w:rsidRPr="00317BFC">
        <w:rPr>
          <w:rStyle w:val="Char8"/>
          <w:rtl/>
        </w:rPr>
        <w:t xml:space="preserve"> </w:t>
      </w:r>
      <w:r w:rsidR="00317BFC" w:rsidRPr="00317BFC">
        <w:rPr>
          <w:rStyle w:val="Char8"/>
          <w:rFonts w:hint="cs"/>
          <w:rtl/>
        </w:rPr>
        <w:t>فَتَعَٰلَى</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ٱلۡمَلِكُ</w:t>
      </w:r>
      <w:r w:rsidR="00317BFC" w:rsidRPr="00317BFC">
        <w:rPr>
          <w:rStyle w:val="Char8"/>
          <w:rtl/>
        </w:rPr>
        <w:t xml:space="preserve"> </w:t>
      </w:r>
      <w:r w:rsidR="00317BFC" w:rsidRPr="00317BFC">
        <w:rPr>
          <w:rStyle w:val="Char8"/>
          <w:rFonts w:hint="cs"/>
          <w:rtl/>
        </w:rPr>
        <w:t>ٱلۡحَقُّۖ</w:t>
      </w:r>
      <w:r w:rsidR="00317BFC" w:rsidRPr="00317BFC">
        <w:rPr>
          <w:rStyle w:val="Char8"/>
          <w:rtl/>
        </w:rPr>
        <w:t xml:space="preserve"> </w:t>
      </w:r>
      <w:r w:rsidR="00317BFC" w:rsidRPr="00317BFC">
        <w:rPr>
          <w:rStyle w:val="Char8"/>
          <w:rFonts w:hint="cs"/>
          <w:rtl/>
        </w:rPr>
        <w:t>لَآ</w:t>
      </w:r>
      <w:r w:rsidR="00317BFC" w:rsidRPr="00317BFC">
        <w:rPr>
          <w:rStyle w:val="Char8"/>
          <w:rtl/>
        </w:rPr>
        <w:t xml:space="preserve"> </w:t>
      </w:r>
      <w:r w:rsidR="00317BFC" w:rsidRPr="00317BFC">
        <w:rPr>
          <w:rStyle w:val="Char8"/>
          <w:rFonts w:hint="cs"/>
          <w:rtl/>
        </w:rPr>
        <w:t>إِلَٰهَ</w:t>
      </w:r>
      <w:r w:rsidR="00317BFC" w:rsidRPr="00317BFC">
        <w:rPr>
          <w:rStyle w:val="Char8"/>
          <w:rtl/>
        </w:rPr>
        <w:t xml:space="preserve"> </w:t>
      </w:r>
      <w:r w:rsidR="00317BFC" w:rsidRPr="00317BFC">
        <w:rPr>
          <w:rStyle w:val="Char8"/>
          <w:rFonts w:hint="cs"/>
          <w:rtl/>
        </w:rPr>
        <w:t>إِلَّا</w:t>
      </w:r>
      <w:r w:rsidR="00317BFC" w:rsidRPr="00317BFC">
        <w:rPr>
          <w:rStyle w:val="Char8"/>
          <w:rtl/>
        </w:rPr>
        <w:t xml:space="preserve"> </w:t>
      </w:r>
      <w:r w:rsidR="00317BFC" w:rsidRPr="00317BFC">
        <w:rPr>
          <w:rStyle w:val="Char8"/>
          <w:rFonts w:hint="cs"/>
          <w:rtl/>
        </w:rPr>
        <w:t>هُوَ</w:t>
      </w:r>
      <w:r w:rsidR="00317BFC" w:rsidRPr="00317BFC">
        <w:rPr>
          <w:rStyle w:val="Char8"/>
          <w:rtl/>
        </w:rPr>
        <w:t xml:space="preserve"> </w:t>
      </w:r>
      <w:r w:rsidR="00317BFC" w:rsidRPr="00317BFC">
        <w:rPr>
          <w:rStyle w:val="Char8"/>
          <w:rFonts w:hint="cs"/>
          <w:rtl/>
        </w:rPr>
        <w:t>رَبُّ</w:t>
      </w:r>
      <w:r w:rsidR="00317BFC" w:rsidRPr="00317BFC">
        <w:rPr>
          <w:rStyle w:val="Char8"/>
          <w:rtl/>
        </w:rPr>
        <w:t xml:space="preserve"> </w:t>
      </w:r>
      <w:r w:rsidR="00317BFC" w:rsidRPr="00317BFC">
        <w:rPr>
          <w:rStyle w:val="Char8"/>
          <w:rFonts w:hint="cs"/>
          <w:rtl/>
        </w:rPr>
        <w:t>ٱلۡعَرۡشِ</w:t>
      </w:r>
      <w:r w:rsidR="00317BFC" w:rsidRPr="00317BFC">
        <w:rPr>
          <w:rStyle w:val="Char8"/>
          <w:rtl/>
        </w:rPr>
        <w:t xml:space="preserve"> </w:t>
      </w:r>
      <w:r w:rsidR="00317BFC" w:rsidRPr="00317BFC">
        <w:rPr>
          <w:rStyle w:val="Char8"/>
          <w:rFonts w:hint="cs"/>
          <w:rtl/>
        </w:rPr>
        <w:t>ٱلۡكَرِيمِ</w:t>
      </w:r>
      <w:r w:rsidR="00317BFC" w:rsidRPr="00317BFC">
        <w:rPr>
          <w:rStyle w:val="Char8"/>
          <w:rtl/>
        </w:rPr>
        <w:t xml:space="preserve"> </w:t>
      </w:r>
      <w:r w:rsidR="00317BFC" w:rsidRPr="00317BFC">
        <w:rPr>
          <w:rStyle w:val="Char8"/>
          <w:rFonts w:hint="cs"/>
          <w:rtl/>
        </w:rPr>
        <w:t>١١٦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المؤمنون: 115-116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hint="cs"/>
          <w:noProof/>
          <w:sz w:val="28"/>
          <w:szCs w:val="28"/>
          <w:rtl/>
        </w:rPr>
        <w:t>‏</w:t>
      </w:r>
      <w:r w:rsidR="00C30BB6" w:rsidRPr="004E7FEA">
        <w:rPr>
          <w:rStyle w:val="Char"/>
          <w:rFonts w:eastAsia="Calibri" w:hint="cs"/>
          <w:rtl/>
        </w:rPr>
        <w:t>آیا گمان بردید که ما شما را بیهوده آفریدیم و شما به‌سوی ما بازگردانده نمی‌شوید. الله، فرمانروای حق و راستین، بس برتر و فراتر است؛ هیچ معبود راستینی جز او که پروردگار عرش گران</w:t>
      </w:r>
      <w:r w:rsidR="00C30BB6" w:rsidRPr="004E7FEA">
        <w:rPr>
          <w:rStyle w:val="Char"/>
          <w:rFonts w:eastAsia="Calibri" w:hint="eastAsia"/>
          <w:rtl/>
        </w:rPr>
        <w:t>‌</w:t>
      </w:r>
      <w:r w:rsidR="00C30BB6" w:rsidRPr="004E7FEA">
        <w:rPr>
          <w:rStyle w:val="Char"/>
          <w:rFonts w:eastAsia="Calibri" w:hint="cs"/>
          <w:rtl/>
        </w:rPr>
        <w:t>قدر است، وجود ندارد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یکی از مواردی که بر اهمیت این توحید می‌افزاید، ثمره‏ی اسماء و صفات الله در قلب مؤمن است؛ از قبیل افزودن بر ایمان مؤمن و ریشه دواندن یقین در قلب او؛ و نیز نور و بصیرتی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که به او می‌بخشد و او را از شبهات گمراه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کننده و شهوت‏های گناه‏آور مصون می‏دارد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59"/>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این علم هرگاه در قلب ریشه دوانَد، به‌طور قطع خشیت و ترس از الله را به وجود می‏آورد؛ پس هر اسمی از نام‌های الله، در قلب و سلوک بنده، تأثیر دارد. هرگاه قلب، معنای اسم و مقتضیات آن را درک و احساس نماید، از این معانی تأثیر می‏پذیرد و این معرفت در فکر و سلوکش منعکس می‏شود. هر صفتی، عبودیت خاصی دارد که این عبودیت از موجبات و مقتضیات این صفت است؛ لذا مقتضای نام‏های نیکو و صفات والا، همان آثاری‌ست که در نتیجه‌ی عبودیت و بندگی برای الله، حاصل می‌گردد؛ این امر در تمامی انواع عبودیت که بر دل و اعضا تاثیر می‌گذارد، جاری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مثلاً همین‌که بنده می‌داند و علم دارد که تنها پروردگار است که نفع و ضرر می‏رساند و تنها اوست که می‏دهد و منع می‏کند و می‏آفریند و روزی می‏دهد و زنده می‏کند و می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میراند، ثمره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این علم، عبودیت توکل بر الله در باطن و نیز لوازم و نتایج توکل در ظاهر خواهد بود. یا به عنوان مثال: بنده می‌داند که الله شنوا و بیناست و حالات ذره‏ای در آسمان و زمین از الله پنهان نمی‏ماند؛ بلکه او از حال مخفی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ترین اشیا نیز آگاه است و نگاه‏های خیانت</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بار و رازهای درون سینه‏ها را می‏داند؛ در نتیجه بنده، دل و زبان و اعضا</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ی خویش را از چیزهایی که باعث ناخوشنودی الله است، حفظ می‌نماید و این اعضا را به چیزهایی وابسته می‌کند که الله می‏پسندد. این امر، شرم و حیا را برای مؤمن در پی دارد که ثمره‏اش، دوری از محرمات و زشتی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هاست.</w:t>
      </w:r>
    </w:p>
    <w:p w:rsidR="00C30BB6" w:rsidRPr="00A97D6C" w:rsidRDefault="00C30BB6" w:rsidP="000D296A">
      <w:pPr>
        <w:spacing w:after="0" w:line="240" w:lineRule="auto"/>
        <w:ind w:firstLine="282"/>
        <w:jc w:val="both"/>
        <w:rPr>
          <w:rFonts w:eastAsia="Times New Roman" w:cs="B Zar"/>
          <w:spacing w:val="-2"/>
          <w:szCs w:val="28"/>
          <w:rtl/>
        </w:rPr>
      </w:pPr>
      <w:r w:rsidRPr="00A97D6C">
        <w:rPr>
          <w:rFonts w:ascii="Times New Roman" w:eastAsia="Times New Roman" w:hAnsi="Times New Roman" w:cs="B Lotus" w:hint="cs"/>
          <w:noProof/>
          <w:spacing w:val="-2"/>
          <w:sz w:val="28"/>
          <w:szCs w:val="28"/>
          <w:rtl/>
        </w:rPr>
        <w:t>هم</w:t>
      </w:r>
      <w:r w:rsidRPr="00A97D6C">
        <w:rPr>
          <w:rFonts w:ascii="Times New Roman" w:eastAsia="Times New Roman" w:hAnsi="Times New Roman" w:cs="B Lotus" w:hint="eastAsia"/>
          <w:noProof/>
          <w:spacing w:val="-2"/>
          <w:sz w:val="28"/>
          <w:szCs w:val="28"/>
          <w:rtl/>
        </w:rPr>
        <w:t>‌</w:t>
      </w:r>
      <w:r w:rsidRPr="00A97D6C">
        <w:rPr>
          <w:rFonts w:ascii="Times New Roman" w:eastAsia="Times New Roman" w:hAnsi="Times New Roman" w:cs="B Lotus" w:hint="cs"/>
          <w:noProof/>
          <w:spacing w:val="-2"/>
          <w:sz w:val="28"/>
          <w:szCs w:val="28"/>
          <w:rtl/>
        </w:rPr>
        <w:t>چنین شناخت بنده نسبت به بی‏نیازیِ الله و بخشش و کرم و نیکی و احسان و رحمت الهی، انگیزه‌ی امید بنده به الله متعال است؛ در نتیجه بنده</w:t>
      </w:r>
      <w:r w:rsidRPr="00A97D6C">
        <w:rPr>
          <w:rFonts w:ascii="Times New Roman" w:eastAsia="Times New Roman" w:hAnsi="Times New Roman" w:cs="B Lotus" w:hint="eastAsia"/>
          <w:noProof/>
          <w:spacing w:val="-2"/>
          <w:sz w:val="28"/>
          <w:szCs w:val="28"/>
          <w:rtl/>
        </w:rPr>
        <w:t>‌ی</w:t>
      </w:r>
      <w:r w:rsidRPr="00A97D6C">
        <w:rPr>
          <w:rFonts w:ascii="Times New Roman" w:eastAsia="Times New Roman" w:hAnsi="Times New Roman" w:cs="B Lotus" w:hint="cs"/>
          <w:noProof/>
          <w:spacing w:val="-2"/>
          <w:sz w:val="28"/>
          <w:szCs w:val="28"/>
          <w:rtl/>
        </w:rPr>
        <w:t xml:space="preserve"> م</w:t>
      </w:r>
      <w:r w:rsidR="000D296A">
        <w:rPr>
          <w:rFonts w:ascii="Times New Roman" w:eastAsia="Times New Roman" w:hAnsi="Times New Roman" w:cs="B Lotus" w:hint="cs"/>
          <w:noProof/>
          <w:spacing w:val="-2"/>
          <w:sz w:val="28"/>
          <w:szCs w:val="28"/>
          <w:rtl/>
        </w:rPr>
        <w:t>ؤ</w:t>
      </w:r>
      <w:r w:rsidRPr="00A97D6C">
        <w:rPr>
          <w:rFonts w:ascii="Times New Roman" w:eastAsia="Times New Roman" w:hAnsi="Times New Roman" w:cs="B Lotus" w:hint="cs"/>
          <w:noProof/>
          <w:spacing w:val="-2"/>
          <w:sz w:val="28"/>
          <w:szCs w:val="28"/>
          <w:rtl/>
        </w:rPr>
        <w:t>من، متناسب با علم و معرفتش به انواع عبودیت ظاهر و باطن روی می‌آورد</w:t>
      </w:r>
      <w:r w:rsidR="00553145" w:rsidRPr="00553145">
        <w:rPr>
          <w:rFonts w:ascii="Times New Roman" w:eastAsia="Times New Roman" w:hAnsi="Times New Roman" w:cs="B Lotus"/>
          <w:noProof/>
          <w:spacing w:val="-2"/>
          <w:sz w:val="28"/>
          <w:szCs w:val="28"/>
          <w:vertAlign w:val="superscript"/>
          <w:rtl/>
        </w:rPr>
        <w:t>(</w:t>
      </w:r>
      <w:r w:rsidR="00553145" w:rsidRPr="00553145">
        <w:rPr>
          <w:rFonts w:ascii="Times New Roman" w:eastAsia="Times New Roman" w:hAnsi="Times New Roman" w:cs="B Lotus"/>
          <w:noProof/>
          <w:spacing w:val="-2"/>
          <w:sz w:val="28"/>
          <w:szCs w:val="28"/>
          <w:vertAlign w:val="superscript"/>
          <w:rtl/>
        </w:rPr>
        <w:footnoteReference w:id="160"/>
      </w:r>
      <w:r w:rsidR="00553145" w:rsidRPr="00553145">
        <w:rPr>
          <w:rFonts w:ascii="Times New Roman" w:eastAsia="Times New Roman" w:hAnsi="Times New Roman" w:cs="B Lotus"/>
          <w:noProof/>
          <w:spacing w:val="-2"/>
          <w:sz w:val="28"/>
          <w:szCs w:val="28"/>
          <w:vertAlign w:val="superscript"/>
          <w:rtl/>
        </w:rPr>
        <w:t>)</w:t>
      </w:r>
      <w:r w:rsidR="004E7FEA">
        <w:rPr>
          <w:rFonts w:ascii="Times New Roman" w:eastAsia="Times New Roman" w:hAnsi="Times New Roman" w:cs="B Lotus" w:hint="cs"/>
          <w:noProof/>
          <w:spacing w:val="-2"/>
          <w:sz w:val="28"/>
          <w:szCs w:val="28"/>
          <w:rtl/>
        </w:rPr>
        <w:t>.</w:t>
      </w:r>
      <w:r w:rsidRPr="00A97D6C">
        <w:rPr>
          <w:rFonts w:ascii="Times New Roman" w:eastAsia="Times New Roman" w:hAnsi="Times New Roman" w:cs="B Lotus" w:hint="cs"/>
          <w:noProof/>
          <w:spacing w:val="-2"/>
          <w:sz w:val="28"/>
          <w:szCs w:val="28"/>
          <w:rtl/>
        </w:rPr>
        <w:t xml:space="preserve"> و نیز معرفت انسان مؤمن نسبت به جلال و شکوه و عزت الله، به او خضوع و فروتنی و محبت می‏دهد. علمِ بنده به کمال و جمال الله و صفات والایش، زمینه‌ساز پیدایش محبتی خاص نسبت به انواع عبودیت است. مرجع و منشأ همه‏ی این عبودیت‏ها، مقتضای نام</w:t>
      </w:r>
      <w:r w:rsidRPr="00A97D6C">
        <w:rPr>
          <w:rFonts w:ascii="Times New Roman" w:eastAsia="Times New Roman" w:hAnsi="Times New Roman" w:cs="B Lotus" w:hint="eastAsia"/>
          <w:noProof/>
          <w:spacing w:val="-2"/>
          <w:sz w:val="28"/>
          <w:szCs w:val="28"/>
          <w:rtl/>
        </w:rPr>
        <w:t>‌ه</w:t>
      </w:r>
      <w:r w:rsidRPr="00A97D6C">
        <w:rPr>
          <w:rFonts w:ascii="Times New Roman" w:eastAsia="Times New Roman" w:hAnsi="Times New Roman" w:cs="B Lotus" w:hint="cs"/>
          <w:noProof/>
          <w:spacing w:val="-2"/>
          <w:sz w:val="28"/>
          <w:szCs w:val="28"/>
          <w:rtl/>
        </w:rPr>
        <w:t>ا و صفات الاهی</w:t>
      </w:r>
      <w:r w:rsidRPr="00A97D6C">
        <w:rPr>
          <w:rFonts w:ascii="Times New Roman" w:eastAsia="Times New Roman" w:hAnsi="Times New Roman" w:cs="B Lotus" w:hint="eastAsia"/>
          <w:noProof/>
          <w:spacing w:val="-2"/>
          <w:sz w:val="28"/>
          <w:szCs w:val="28"/>
          <w:rtl/>
        </w:rPr>
        <w:t>‌س</w:t>
      </w:r>
      <w:r w:rsidRPr="00A97D6C">
        <w:rPr>
          <w:rFonts w:ascii="Times New Roman" w:eastAsia="Times New Roman" w:hAnsi="Times New Roman" w:cs="B Lotus" w:hint="cs"/>
          <w:noProof/>
          <w:spacing w:val="-2"/>
          <w:sz w:val="28"/>
          <w:szCs w:val="28"/>
          <w:rtl/>
        </w:rPr>
        <w:t>ت</w:t>
      </w:r>
      <w:r w:rsidR="00553145" w:rsidRPr="00553145">
        <w:rPr>
          <w:rFonts w:ascii="Times New Roman" w:eastAsia="Times New Roman" w:hAnsi="Times New Roman" w:cs="B Lotus"/>
          <w:noProof/>
          <w:spacing w:val="-2"/>
          <w:sz w:val="28"/>
          <w:szCs w:val="28"/>
          <w:vertAlign w:val="superscript"/>
          <w:rtl/>
        </w:rPr>
        <w:t>(</w:t>
      </w:r>
      <w:r w:rsidR="00553145" w:rsidRPr="00553145">
        <w:rPr>
          <w:rFonts w:ascii="Times New Roman" w:eastAsia="Times New Roman" w:hAnsi="Times New Roman" w:cs="B Lotus"/>
          <w:noProof/>
          <w:spacing w:val="-2"/>
          <w:sz w:val="28"/>
          <w:szCs w:val="28"/>
          <w:vertAlign w:val="superscript"/>
          <w:rtl/>
        </w:rPr>
        <w:footnoteReference w:id="161"/>
      </w:r>
      <w:r w:rsidR="00553145" w:rsidRPr="00553145">
        <w:rPr>
          <w:rFonts w:ascii="Times New Roman" w:eastAsia="Times New Roman" w:hAnsi="Times New Roman" w:cs="B Lotus"/>
          <w:noProof/>
          <w:spacing w:val="-2"/>
          <w:sz w:val="28"/>
          <w:szCs w:val="28"/>
          <w:vertAlign w:val="superscript"/>
          <w:rtl/>
        </w:rPr>
        <w:t>)</w:t>
      </w:r>
      <w:r w:rsidR="004E7FEA">
        <w:rPr>
          <w:rFonts w:ascii="Times New Roman" w:eastAsia="Times New Roman" w:hAnsi="Times New Roman" w:cs="B Lotus" w:hint="cs"/>
          <w:noProof/>
          <w:spacing w:val="-2"/>
          <w:sz w:val="28"/>
          <w:szCs w:val="28"/>
          <w:rtl/>
        </w:rPr>
        <w:t>.</w:t>
      </w:r>
      <w:r w:rsidRPr="00A97D6C">
        <w:rPr>
          <w:rFonts w:ascii="Times New Roman" w:eastAsia="Times New Roman" w:hAnsi="Times New Roman" w:cs="B Lotus" w:hint="cs"/>
          <w:noProof/>
          <w:spacing w:val="-2"/>
          <w:sz w:val="28"/>
          <w:szCs w:val="28"/>
          <w:rtl/>
        </w:rPr>
        <w:t xml:space="preserve"> خشوعی که به قلب دست می</w:t>
      </w:r>
      <w:r w:rsidRPr="00A97D6C">
        <w:rPr>
          <w:rFonts w:ascii="Times New Roman" w:eastAsia="Times New Roman" w:hAnsi="Times New Roman" w:cs="B Lotus" w:hint="eastAsia"/>
          <w:noProof/>
          <w:spacing w:val="-2"/>
          <w:sz w:val="28"/>
          <w:szCs w:val="28"/>
          <w:rtl/>
        </w:rPr>
        <w:t>‌دهد</w:t>
      </w:r>
      <w:r w:rsidRPr="00A97D6C">
        <w:rPr>
          <w:rFonts w:ascii="Times New Roman" w:eastAsia="Times New Roman" w:hAnsi="Times New Roman" w:cs="B Lotus" w:hint="cs"/>
          <w:noProof/>
          <w:spacing w:val="-2"/>
          <w:sz w:val="28"/>
          <w:szCs w:val="28"/>
          <w:rtl/>
        </w:rPr>
        <w:t>، کامل‏ترین و بهترین احوالی</w:t>
      </w:r>
      <w:r w:rsidRPr="00A97D6C">
        <w:rPr>
          <w:rFonts w:ascii="Times New Roman" w:eastAsia="Times New Roman" w:hAnsi="Times New Roman" w:cs="B Lotus" w:hint="eastAsia"/>
          <w:noProof/>
          <w:spacing w:val="-2"/>
          <w:sz w:val="28"/>
          <w:szCs w:val="28"/>
          <w:rtl/>
        </w:rPr>
        <w:t>‌</w:t>
      </w:r>
      <w:r w:rsidRPr="00A97D6C">
        <w:rPr>
          <w:rFonts w:ascii="Times New Roman" w:eastAsia="Times New Roman" w:hAnsi="Times New Roman" w:cs="B Lotus" w:hint="cs"/>
          <w:noProof/>
          <w:spacing w:val="-2"/>
          <w:sz w:val="28"/>
          <w:szCs w:val="28"/>
          <w:rtl/>
        </w:rPr>
        <w:t>ست که دل بدان آراسته می‌گردد و بنده</w:t>
      </w:r>
      <w:r w:rsidRPr="00A97D6C">
        <w:rPr>
          <w:rFonts w:ascii="Times New Roman" w:eastAsia="Times New Roman" w:hAnsi="Times New Roman" w:cs="B Lotus" w:hint="eastAsia"/>
          <w:noProof/>
          <w:spacing w:val="-2"/>
          <w:sz w:val="28"/>
          <w:szCs w:val="28"/>
          <w:rtl/>
        </w:rPr>
        <w:t>‌ی</w:t>
      </w:r>
      <w:r w:rsidRPr="00A97D6C">
        <w:rPr>
          <w:rFonts w:ascii="Times New Roman" w:eastAsia="Times New Roman" w:hAnsi="Times New Roman" w:cs="B Lotus" w:hint="cs"/>
          <w:noProof/>
          <w:spacing w:val="-2"/>
          <w:sz w:val="28"/>
          <w:szCs w:val="28"/>
          <w:rtl/>
        </w:rPr>
        <w:t xml:space="preserve"> مؤمن همیشه خویشتن را بر این احوال تمرین می‏دهد تا این</w:t>
      </w:r>
      <w:r w:rsidRPr="00A97D6C">
        <w:rPr>
          <w:rFonts w:ascii="Times New Roman" w:eastAsia="Times New Roman" w:hAnsi="Times New Roman" w:cs="B Lotus" w:hint="eastAsia"/>
          <w:noProof/>
          <w:spacing w:val="-2"/>
          <w:sz w:val="28"/>
          <w:szCs w:val="28"/>
          <w:rtl/>
        </w:rPr>
        <w:t>‌</w:t>
      </w:r>
      <w:r w:rsidRPr="00A97D6C">
        <w:rPr>
          <w:rFonts w:ascii="Times New Roman" w:eastAsia="Times New Roman" w:hAnsi="Times New Roman" w:cs="B Lotus" w:hint="cs"/>
          <w:noProof/>
          <w:spacing w:val="-2"/>
          <w:sz w:val="28"/>
          <w:szCs w:val="28"/>
          <w:rtl/>
        </w:rPr>
        <w:t>که آثار آن در درون و روانش پدیدار می‌شود. به وسیله‏ی این اعمال قلبی، اعمال بدنی نیز کامل می‏شوند. از الله متعال درخواست می</w:t>
      </w:r>
      <w:r w:rsidRPr="00A97D6C">
        <w:rPr>
          <w:rFonts w:ascii="Times New Roman" w:eastAsia="Times New Roman" w:hAnsi="Times New Roman" w:cs="B Lotus" w:hint="eastAsia"/>
          <w:noProof/>
          <w:spacing w:val="-2"/>
          <w:sz w:val="28"/>
          <w:szCs w:val="28"/>
          <w:rtl/>
        </w:rPr>
        <w:t>‌ک</w:t>
      </w:r>
      <w:r w:rsidRPr="00A97D6C">
        <w:rPr>
          <w:rFonts w:ascii="Times New Roman" w:eastAsia="Times New Roman" w:hAnsi="Times New Roman" w:cs="B Lotus" w:hint="cs"/>
          <w:noProof/>
          <w:spacing w:val="-2"/>
          <w:sz w:val="28"/>
          <w:szCs w:val="28"/>
          <w:rtl/>
        </w:rPr>
        <w:t>نم که دل‏های ما را از معرفت، محبت و رجوع به سوی خویش مملو بگرداند؛ به</w:t>
      </w:r>
      <w:r w:rsidRPr="00A97D6C">
        <w:rPr>
          <w:rFonts w:ascii="Times New Roman" w:eastAsia="Times New Roman" w:hAnsi="Times New Roman" w:cs="B Lotus" w:hint="eastAsia"/>
          <w:noProof/>
          <w:spacing w:val="-2"/>
          <w:sz w:val="28"/>
          <w:szCs w:val="28"/>
          <w:rtl/>
        </w:rPr>
        <w:t>‌ی</w:t>
      </w:r>
      <w:r w:rsidRPr="00A97D6C">
        <w:rPr>
          <w:rFonts w:ascii="Times New Roman" w:eastAsia="Times New Roman" w:hAnsi="Times New Roman" w:cs="B Lotus" w:hint="cs"/>
          <w:noProof/>
          <w:spacing w:val="-2"/>
          <w:sz w:val="28"/>
          <w:szCs w:val="28"/>
          <w:rtl/>
        </w:rPr>
        <w:t>قین که او سخاوتمندترین سخاوتمندان و بخشنده‏ترین بخشندگان است</w:t>
      </w:r>
      <w:r w:rsidR="00553145" w:rsidRPr="00553145">
        <w:rPr>
          <w:rFonts w:ascii="Times New Roman" w:eastAsia="Times New Roman" w:hAnsi="Times New Roman" w:cs="B Lotus"/>
          <w:noProof/>
          <w:spacing w:val="-2"/>
          <w:sz w:val="28"/>
          <w:szCs w:val="28"/>
          <w:vertAlign w:val="superscript"/>
          <w:rtl/>
        </w:rPr>
        <w:t>(</w:t>
      </w:r>
      <w:r w:rsidR="00553145" w:rsidRPr="00553145">
        <w:rPr>
          <w:rFonts w:ascii="Times New Roman" w:eastAsia="Times New Roman" w:hAnsi="Times New Roman" w:cs="B Lotus"/>
          <w:noProof/>
          <w:spacing w:val="-2"/>
          <w:sz w:val="28"/>
          <w:szCs w:val="28"/>
          <w:vertAlign w:val="superscript"/>
          <w:rtl/>
        </w:rPr>
        <w:footnoteReference w:id="162"/>
      </w:r>
      <w:r w:rsidR="00553145" w:rsidRPr="00553145">
        <w:rPr>
          <w:rFonts w:ascii="Times New Roman" w:eastAsia="Times New Roman" w:hAnsi="Times New Roman" w:cs="B Lotus"/>
          <w:noProof/>
          <w:spacing w:val="-2"/>
          <w:sz w:val="28"/>
          <w:szCs w:val="28"/>
          <w:vertAlign w:val="superscript"/>
          <w:rtl/>
        </w:rPr>
        <w:t>)</w:t>
      </w:r>
      <w:r w:rsidR="004E7FEA">
        <w:rPr>
          <w:rFonts w:eastAsia="Times New Roman" w:cs="B Zar" w:hint="cs"/>
          <w:spacing w:val="-2"/>
          <w:szCs w:val="28"/>
          <w:rtl/>
        </w:rPr>
        <w:t>.</w:t>
      </w:r>
    </w:p>
    <w:p w:rsidR="00C30BB6" w:rsidRPr="0046496C" w:rsidRDefault="00C30BB6" w:rsidP="007E2370">
      <w:pPr>
        <w:pStyle w:val="a0"/>
        <w:rPr>
          <w:noProof/>
          <w:rtl/>
        </w:rPr>
      </w:pPr>
      <w:bookmarkStart w:id="267" w:name="_Toc246700053"/>
      <w:bookmarkStart w:id="268" w:name="_Toc254369484"/>
      <w:bookmarkStart w:id="269" w:name="_Toc319776487"/>
      <w:r w:rsidRPr="0046496C">
        <w:rPr>
          <w:rFonts w:hint="cs"/>
          <w:noProof/>
          <w:rtl/>
        </w:rPr>
        <w:t>پنجم: آثار صفات الهی بر اخلاق</w:t>
      </w:r>
      <w:bookmarkEnd w:id="267"/>
      <w:bookmarkEnd w:id="268"/>
      <w:bookmarkEnd w:id="269"/>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E7FEA">
        <w:rPr>
          <w:rFonts w:ascii="Times New Roman" w:eastAsia="Times New Roman" w:hAnsi="Times New Roman" w:cs="B Lotus" w:hint="cs"/>
          <w:noProof/>
          <w:spacing w:val="-2"/>
          <w:sz w:val="28"/>
          <w:szCs w:val="28"/>
          <w:rtl/>
        </w:rPr>
        <w:t xml:space="preserve">شیخ عزالدین بن عبدالسلام در کتاب </w:t>
      </w:r>
      <w:r w:rsidRPr="004E7FEA">
        <w:rPr>
          <w:rFonts w:ascii="mylotus" w:eastAsia="Times New Roman" w:hAnsi="mylotus" w:cs="mylotus"/>
          <w:b/>
          <w:bCs/>
          <w:noProof/>
          <w:spacing w:val="-2"/>
          <w:sz w:val="27"/>
          <w:szCs w:val="27"/>
          <w:rtl/>
        </w:rPr>
        <w:t>«شجرة المعارف والأحوال وصالح الأقوال والأعمال»</w:t>
      </w:r>
      <w:r w:rsidRPr="004E7FEA">
        <w:rPr>
          <w:rFonts w:ascii="Times New Roman" w:eastAsia="Times New Roman" w:hAnsi="Times New Roman" w:cs="B Lotus" w:hint="cs"/>
          <w:noProof/>
          <w:spacing w:val="-2"/>
          <w:sz w:val="28"/>
          <w:szCs w:val="28"/>
          <w:rtl/>
        </w:rPr>
        <w:t xml:space="preserve"> درباره‌ی صفات الله و کیفیت توحید پروردگار و منزه داشتن او، و اعتقادات درست در زمينه</w:t>
      </w:r>
      <w:r w:rsidRPr="004E7FEA">
        <w:rPr>
          <w:rFonts w:ascii="Times New Roman" w:eastAsia="Times New Roman" w:hAnsi="Times New Roman" w:cs="B Lotus" w:hint="eastAsia"/>
          <w:noProof/>
          <w:spacing w:val="-2"/>
          <w:sz w:val="28"/>
          <w:szCs w:val="28"/>
          <w:rtl/>
        </w:rPr>
        <w:t>‌ی</w:t>
      </w:r>
      <w:r w:rsidRPr="004E7FEA">
        <w:rPr>
          <w:rFonts w:ascii="Times New Roman" w:eastAsia="Times New Roman" w:hAnsi="Times New Roman" w:cs="B Lotus" w:hint="cs"/>
          <w:noProof/>
          <w:spacing w:val="-2"/>
          <w:sz w:val="28"/>
          <w:szCs w:val="28"/>
          <w:rtl/>
        </w:rPr>
        <w:t xml:space="preserve"> نام‌ها و صفات الاهی و چگونگی آراسته شدن یا تخلق به صفات الله</w:t>
      </w:r>
      <w:r w:rsidR="004E7FEA" w:rsidRPr="004E7FEA">
        <w:rPr>
          <w:rFonts w:ascii="Times New Roman" w:eastAsia="Times New Roman" w:hAnsi="Times New Roman" w:cs="B Lotus" w:hint="cs"/>
          <w:noProof/>
          <w:spacing w:val="-2"/>
          <w:sz w:val="28"/>
          <w:szCs w:val="28"/>
          <w:rtl/>
        </w:rPr>
        <w:t xml:space="preserve"> </w:t>
      </w:r>
      <w:r w:rsidRPr="004E7FEA">
        <w:rPr>
          <w:rFonts w:ascii="Times New Roman" w:eastAsia="Times New Roman" w:hAnsi="Times New Roman" w:cs="B Lotus" w:hint="cs"/>
          <w:noProof/>
          <w:spacing w:val="-2"/>
          <w:sz w:val="28"/>
          <w:szCs w:val="28"/>
        </w:rPr>
        <w:sym w:font="AGA Arabesque" w:char="F055"/>
      </w:r>
      <w:r w:rsidRPr="0046496C">
        <w:rPr>
          <w:rFonts w:ascii="Times New Roman" w:eastAsia="Times New Roman" w:hAnsi="Times New Roman" w:cs="B Lotus" w:hint="cs"/>
          <w:noProof/>
          <w:sz w:val="28"/>
          <w:szCs w:val="28"/>
          <w:rtl/>
        </w:rPr>
        <w:t xml:space="preserve"> سخن گفته است:</w:t>
      </w:r>
    </w:p>
    <w:p w:rsidR="00C30BB6" w:rsidRPr="0046496C" w:rsidRDefault="00C30BB6" w:rsidP="002F0931">
      <w:pPr>
        <w:pStyle w:val="a7"/>
        <w:rPr>
          <w:noProof/>
          <w:rtl/>
        </w:rPr>
      </w:pPr>
      <w:bookmarkStart w:id="270" w:name="_Toc246700054"/>
      <w:bookmarkStart w:id="271" w:name="_Toc254369485"/>
      <w:bookmarkStart w:id="272" w:name="_Toc319776488"/>
      <w:r w:rsidRPr="0046496C">
        <w:rPr>
          <w:rFonts w:hint="cs"/>
          <w:noProof/>
          <w:rtl/>
        </w:rPr>
        <w:t xml:space="preserve">1- </w:t>
      </w:r>
      <w:r w:rsidR="002F0931">
        <w:rPr>
          <w:rFonts w:hint="cs"/>
          <w:noProof/>
          <w:rtl/>
        </w:rPr>
        <w:t>متخلق شدن</w:t>
      </w:r>
      <w:r w:rsidRPr="0046496C">
        <w:rPr>
          <w:rFonts w:hint="cs"/>
          <w:noProof/>
          <w:rtl/>
        </w:rPr>
        <w:t xml:space="preserve"> به قدوس</w:t>
      </w:r>
      <w:bookmarkEnd w:id="270"/>
      <w:bookmarkEnd w:id="271"/>
      <w:r w:rsidRPr="0046496C">
        <w:rPr>
          <w:rFonts w:hint="cs"/>
          <w:noProof/>
          <w:rtl/>
        </w:rPr>
        <w:t>:</w:t>
      </w:r>
      <w:bookmarkEnd w:id="272"/>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ابن عبدالسلام گوید: قدوس، ذاتی‌ست که از هر عیب و نقصی پاک است. ثمره‏ی معرفت این اسم، تعظیم و بزرگ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داشت الله متعال و آراسته شدن به این اسم به وسیله‏ی پاک کردن خود از هر حرام و مکروه و شبهه و حتی مباحی</w:t>
      </w:r>
      <w:r w:rsidRPr="0046496C">
        <w:rPr>
          <w:rFonts w:ascii="Times New Roman" w:eastAsia="Times New Roman" w:hAnsi="Times New Roman" w:cs="B Lotus" w:hint="eastAsia"/>
          <w:noProof/>
          <w:sz w:val="28"/>
          <w:szCs w:val="28"/>
          <w:rtl/>
        </w:rPr>
        <w:t>‌ست</w:t>
      </w:r>
      <w:r w:rsidRPr="0046496C">
        <w:rPr>
          <w:rFonts w:ascii="Times New Roman" w:eastAsia="Times New Roman" w:hAnsi="Times New Roman" w:cs="B Lotus" w:hint="cs"/>
          <w:noProof/>
          <w:sz w:val="28"/>
          <w:szCs w:val="28"/>
          <w:rtl/>
        </w:rPr>
        <w:t xml:space="preserve"> که تو را از مولایت به خود مشغول می‏کند.</w:t>
      </w:r>
    </w:p>
    <w:p w:rsidR="00C30BB6" w:rsidRPr="0046496C" w:rsidRDefault="00C30BB6" w:rsidP="007E2370">
      <w:pPr>
        <w:pStyle w:val="a7"/>
        <w:rPr>
          <w:noProof/>
          <w:rtl/>
        </w:rPr>
      </w:pPr>
      <w:bookmarkStart w:id="273" w:name="_Toc246700055"/>
      <w:bookmarkStart w:id="274" w:name="_Toc254369486"/>
      <w:bookmarkStart w:id="275" w:name="_Toc319776489"/>
      <w:r w:rsidRPr="0046496C">
        <w:rPr>
          <w:rFonts w:hint="cs"/>
          <w:noProof/>
          <w:rtl/>
        </w:rPr>
        <w:t>2- متخلق شدن به سلام</w:t>
      </w:r>
      <w:bookmarkEnd w:id="273"/>
      <w:bookmarkEnd w:id="274"/>
      <w:r w:rsidRPr="0046496C">
        <w:rPr>
          <w:rFonts w:hint="cs"/>
          <w:noProof/>
          <w:rtl/>
        </w:rPr>
        <w:t>:</w:t>
      </w:r>
      <w:bookmarkEnd w:id="275"/>
    </w:p>
    <w:p w:rsidR="00C30BB6" w:rsidRPr="0046496C" w:rsidRDefault="00C30BB6" w:rsidP="000D296A">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اگر درباره‌ی این اسم، مفهوم سلام کردن الله بر بندگانش مد نظر باشد، بر بنده‌ی م</w:t>
      </w:r>
      <w:r w:rsidR="000D296A">
        <w:rPr>
          <w:rFonts w:ascii="Times New Roman" w:eastAsia="Times New Roman" w:hAnsi="Times New Roman" w:cs="B Lotus" w:hint="cs"/>
          <w:noProof/>
          <w:sz w:val="28"/>
          <w:szCs w:val="28"/>
          <w:rtl/>
        </w:rPr>
        <w:t>ؤ</w:t>
      </w:r>
      <w:r w:rsidRPr="0046496C">
        <w:rPr>
          <w:rFonts w:ascii="Times New Roman" w:eastAsia="Times New Roman" w:hAnsi="Times New Roman" w:cs="B Lotus" w:hint="cs"/>
          <w:noProof/>
          <w:sz w:val="28"/>
          <w:szCs w:val="28"/>
          <w:rtl/>
        </w:rPr>
        <w:t>من واجب است که سلام را رواج دهد؛ زیرا این کار، جزو برترین ویژگی‌ها و خصایل اسلام است. و اگر سالم بودن یا مبر</w:t>
      </w:r>
      <w:r w:rsidR="000D296A">
        <w:rPr>
          <w:rFonts w:ascii="Times New Roman" w:eastAsia="Times New Roman" w:hAnsi="Times New Roman" w:cs="B Lotus" w:hint="cs"/>
          <w:noProof/>
          <w:sz w:val="28"/>
          <w:szCs w:val="28"/>
          <w:rtl/>
        </w:rPr>
        <w:t>ّ</w:t>
      </w:r>
      <w:r w:rsidRPr="0046496C">
        <w:rPr>
          <w:rFonts w:ascii="Times New Roman" w:eastAsia="Times New Roman" w:hAnsi="Times New Roman" w:cs="B Lotus" w:hint="cs"/>
          <w:noProof/>
          <w:sz w:val="28"/>
          <w:szCs w:val="28"/>
          <w:rtl/>
        </w:rPr>
        <w:t>ا بودن الله از هرگونه عیب و نقصی لحاظ گردد،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چون قد</w:t>
      </w:r>
      <w:r w:rsidR="000D296A">
        <w:rPr>
          <w:rFonts w:ascii="Times New Roman" w:eastAsia="Times New Roman" w:hAnsi="Times New Roman" w:cs="B Lotus" w:hint="cs"/>
          <w:noProof/>
          <w:sz w:val="28"/>
          <w:szCs w:val="28"/>
          <w:rtl/>
        </w:rPr>
        <w:t>ّ</w:t>
      </w:r>
      <w:r w:rsidRPr="0046496C">
        <w:rPr>
          <w:rFonts w:ascii="Times New Roman" w:eastAsia="Times New Roman" w:hAnsi="Times New Roman" w:cs="B Lotus" w:hint="cs"/>
          <w:noProof/>
          <w:sz w:val="28"/>
          <w:szCs w:val="28"/>
          <w:rtl/>
        </w:rPr>
        <w:t>وس است که باید به آثار آن آراسته شد. و اگر به معناي ذاتی باشد که به بندگانش ظلم نمي‌كند، تو نیز باید به مردم، فریب و ظلم و زیان و بدی روا نداری؛ زیرا مسلمان، کسی</w:t>
      </w:r>
      <w:r w:rsidRPr="0046496C">
        <w:rPr>
          <w:rFonts w:ascii="Times New Roman" w:eastAsia="Times New Roman" w:hAnsi="Times New Roman" w:cs="B Lotus" w:hint="eastAsia"/>
          <w:noProof/>
          <w:sz w:val="28"/>
          <w:szCs w:val="28"/>
          <w:rtl/>
        </w:rPr>
        <w:t>‌ست</w:t>
      </w:r>
      <w:r w:rsidRPr="0046496C">
        <w:rPr>
          <w:rFonts w:ascii="Times New Roman" w:eastAsia="Times New Roman" w:hAnsi="Times New Roman" w:cs="B Lotus" w:hint="cs"/>
          <w:noProof/>
          <w:sz w:val="28"/>
          <w:szCs w:val="28"/>
          <w:rtl/>
        </w:rPr>
        <w:t xml:space="preserve"> که سایر مسلمانان از دست و زبانش در امان باشند.</w:t>
      </w:r>
    </w:p>
    <w:p w:rsidR="00C30BB6" w:rsidRPr="0046496C" w:rsidRDefault="00C30BB6" w:rsidP="007E2370">
      <w:pPr>
        <w:pStyle w:val="a7"/>
        <w:rPr>
          <w:noProof/>
          <w:rtl/>
        </w:rPr>
      </w:pPr>
      <w:bookmarkStart w:id="276" w:name="_Toc246700056"/>
      <w:bookmarkStart w:id="277" w:name="_Toc254369487"/>
      <w:bookmarkStart w:id="278" w:name="_Toc319776490"/>
      <w:r w:rsidRPr="0046496C">
        <w:rPr>
          <w:rFonts w:hint="cs"/>
          <w:noProof/>
          <w:rtl/>
        </w:rPr>
        <w:t>3- آراسته شدن به ایمان</w:t>
      </w:r>
      <w:bookmarkEnd w:id="276"/>
      <w:bookmarkEnd w:id="277"/>
      <w:r w:rsidRPr="0046496C">
        <w:rPr>
          <w:rFonts w:hint="cs"/>
          <w:noProof/>
          <w:rtl/>
        </w:rPr>
        <w:t>:</w:t>
      </w:r>
      <w:bookmarkEnd w:id="278"/>
    </w:p>
    <w:p w:rsidR="00C30BB6"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اگر از اسم «المؤمن»، این مفهوم لحاظ شود که الله، ذات والای خودش را تصدیق نموده، در این صورت واجب است که به تمامی آن‌چه که پروردگار رحمان نازل فرموده، ایمان داشته باشیم. و اگر این مفهوم مورد نظر باشد که الله متعال بندگانش را از ظلم امان داده، پس تو نیز به مردم  نیکی کن و شر مرسان! و اگر برگرفته از این مفهوم باشد که الله آفریننده‏ی هر امن و امانی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تو نیز هیچ امنیتی را از بندگان الله دریغ نکن</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63"/>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4E7FEA" w:rsidRDefault="004E7FEA" w:rsidP="00C30BB6">
      <w:pPr>
        <w:spacing w:after="0" w:line="240" w:lineRule="auto"/>
        <w:ind w:firstLine="282"/>
        <w:jc w:val="both"/>
        <w:rPr>
          <w:rFonts w:ascii="Times New Roman" w:eastAsia="Times New Roman" w:hAnsi="Times New Roman" w:cs="B Lotus"/>
          <w:noProof/>
          <w:sz w:val="28"/>
          <w:szCs w:val="28"/>
          <w:rtl/>
        </w:rPr>
      </w:pPr>
    </w:p>
    <w:p w:rsidR="004E7FEA" w:rsidRDefault="004E7FEA" w:rsidP="00C30BB6">
      <w:pPr>
        <w:spacing w:after="0" w:line="240" w:lineRule="auto"/>
        <w:ind w:firstLine="282"/>
        <w:jc w:val="both"/>
        <w:rPr>
          <w:rFonts w:ascii="Times New Roman" w:eastAsia="Times New Roman" w:hAnsi="Times New Roman" w:cs="B Lotus"/>
          <w:noProof/>
          <w:sz w:val="28"/>
          <w:szCs w:val="28"/>
          <w:rtl/>
        </w:rPr>
      </w:pPr>
    </w:p>
    <w:p w:rsidR="00C30BB6" w:rsidRPr="0046496C" w:rsidRDefault="00C30BB6" w:rsidP="007E2370">
      <w:pPr>
        <w:pStyle w:val="a7"/>
        <w:rPr>
          <w:noProof/>
          <w:rtl/>
        </w:rPr>
      </w:pPr>
      <w:bookmarkStart w:id="279" w:name="_Toc246700057"/>
      <w:bookmarkStart w:id="280" w:name="_Toc254369488"/>
      <w:bookmarkStart w:id="281" w:name="_Toc319776491"/>
      <w:r w:rsidRPr="0046496C">
        <w:rPr>
          <w:rFonts w:hint="cs"/>
          <w:noProof/>
          <w:rtl/>
        </w:rPr>
        <w:t>4- متخلق شدن به هیمن</w:t>
      </w:r>
      <w:bookmarkEnd w:id="279"/>
      <w:r w:rsidRPr="0046496C">
        <w:rPr>
          <w:rFonts w:hint="cs"/>
          <w:noProof/>
          <w:rtl/>
        </w:rPr>
        <w:t>ه</w:t>
      </w:r>
      <w:bookmarkEnd w:id="280"/>
      <w:bookmarkEnd w:id="281"/>
    </w:p>
    <w:p w:rsidR="00C30BB6" w:rsidRPr="0046496C" w:rsidRDefault="00C30BB6" w:rsidP="004E7FEA">
      <w:pPr>
        <w:spacing w:after="0" w:line="235"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«مهیمن» به معنای شهید یا نگهبان یا ذاتی‌ست که ناظر بر بندگان است؛ در نتیجه اگر از این اسم، این مفهوم لحاظ شود که الله متعال در روز رستاخیز به نفع بندگانش یا بر ضد آنان گواهی می‌دهد، در این صورت از الله متعال پروا کرده، از این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که از او نافرمانی کنید، شرمتان می‌آید که مبادا بر ضد شما شهادت دهد؛ در عین حال، در پیِ شناخت این اسم، امیدوار می‌شوید که در صورت فرمان‌برداری از الله، به نفع شما شهادت دهد. آراسته شدن به این صفت، باعث می‌شود که به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حق شهادت دهید؛ چه به نفع دیگران باشد و چه به زیان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چه ناخوشایند باشد و چه خوشایند، حتی اگر به ضرر خودتان یا والدین و نزدیکانتان هم باشد، باز هم به‌حق شهادت می‌دهید، نه به‌ستم.</w:t>
      </w:r>
    </w:p>
    <w:p w:rsidR="00C30BB6" w:rsidRPr="0046496C" w:rsidRDefault="00C30BB6" w:rsidP="004E7FEA">
      <w:pPr>
        <w:pStyle w:val="a7"/>
        <w:spacing w:line="235" w:lineRule="auto"/>
        <w:rPr>
          <w:noProof/>
          <w:rtl/>
        </w:rPr>
      </w:pPr>
      <w:bookmarkStart w:id="282" w:name="_Toc246700058"/>
      <w:bookmarkStart w:id="283" w:name="_Toc254369489"/>
      <w:bookmarkStart w:id="284" w:name="_Toc319776492"/>
      <w:r w:rsidRPr="0046496C">
        <w:rPr>
          <w:rFonts w:hint="cs"/>
          <w:noProof/>
          <w:rtl/>
        </w:rPr>
        <w:t>5- متخلق شدن به عز</w:t>
      </w:r>
      <w:r w:rsidR="000D296A">
        <w:rPr>
          <w:rFonts w:hint="cs"/>
          <w:noProof/>
          <w:rtl/>
        </w:rPr>
        <w:t>ّ</w:t>
      </w:r>
      <w:r w:rsidRPr="0046496C">
        <w:rPr>
          <w:rFonts w:hint="cs"/>
          <w:noProof/>
          <w:rtl/>
        </w:rPr>
        <w:t>ت</w:t>
      </w:r>
      <w:bookmarkEnd w:id="282"/>
      <w:bookmarkEnd w:id="283"/>
      <w:r w:rsidRPr="0046496C">
        <w:rPr>
          <w:rFonts w:hint="cs"/>
          <w:noProof/>
          <w:rtl/>
        </w:rPr>
        <w:t>:</w:t>
      </w:r>
      <w:bookmarkEnd w:id="284"/>
    </w:p>
    <w:p w:rsidR="00C30BB6" w:rsidRPr="0046496C" w:rsidRDefault="00C30BB6" w:rsidP="004E7FEA">
      <w:pPr>
        <w:spacing w:after="0" w:line="235"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اگر در اسم «عزیز»، مفهوم </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غلبه</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 xml:space="preserve"> لحاظ شود، این اسم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 xml:space="preserve">چون اسم قهار است و ثمره‏ی معرفتش، ترس یا خوف و خشیت الاهی‌ست. اگر مفهومِ </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امتناع از ظلم و ستم</w:t>
      </w:r>
      <w:r w:rsidR="004E7FEA">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 xml:space="preserve"> لحاظ گردد، پس باید بنگری که کجا و در چه مواردی، بدین اسم آراسته شوی؛ در نتیجه در برابر کافران تبه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کار، مقابله به مثل کن و تن به ذل</w:t>
      </w:r>
      <w:r w:rsidR="000D296A">
        <w:rPr>
          <w:rFonts w:ascii="Times New Roman" w:eastAsia="Times New Roman" w:hAnsi="Times New Roman" w:cs="B Lotus" w:hint="cs"/>
          <w:noProof/>
          <w:sz w:val="28"/>
          <w:szCs w:val="28"/>
          <w:rtl/>
        </w:rPr>
        <w:t>ّ</w:t>
      </w:r>
      <w:r w:rsidRPr="0046496C">
        <w:rPr>
          <w:rFonts w:ascii="Times New Roman" w:eastAsia="Times New Roman" w:hAnsi="Times New Roman" w:cs="B Lotus" w:hint="cs"/>
          <w:noProof/>
          <w:sz w:val="28"/>
          <w:szCs w:val="28"/>
          <w:rtl/>
        </w:rPr>
        <w:t>ت و خواری مده. یکی از مفاهیم عزتِ الله، این است که وجود نظیر را برای خود نفی می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کند؛ لذا اگر از اسم عزیز، این مفهوم گرفته شود که ذاتی‌ست بی‌نظیر که همتا و همانندی ندارد، در این صورت برای آراسته شدن به این صفت، در حد توان، خودت را نسبت به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عصرانت در زمینه‌ی طاعت و معرفت الله، بی‏نظیر بگردان</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64"/>
      </w:r>
      <w:r w:rsidR="00553145" w:rsidRPr="00553145">
        <w:rPr>
          <w:rFonts w:ascii="Times New Roman" w:eastAsia="Times New Roman" w:hAnsi="Times New Roman" w:cs="B Lotus"/>
          <w:noProof/>
          <w:sz w:val="28"/>
          <w:szCs w:val="28"/>
          <w:vertAlign w:val="superscript"/>
          <w:rtl/>
        </w:rPr>
        <w:t>)</w:t>
      </w:r>
      <w:r w:rsidR="004E7FEA">
        <w:rPr>
          <w:rFonts w:ascii="Times New Roman" w:eastAsia="Times New Roman" w:hAnsi="Times New Roman" w:cs="B Lotus" w:hint="cs"/>
          <w:noProof/>
          <w:sz w:val="28"/>
          <w:szCs w:val="28"/>
          <w:rtl/>
        </w:rPr>
        <w:t>.</w:t>
      </w:r>
    </w:p>
    <w:p w:rsidR="00C30BB6" w:rsidRPr="0046496C" w:rsidRDefault="00C30BB6" w:rsidP="007E2370">
      <w:pPr>
        <w:pStyle w:val="a7"/>
        <w:rPr>
          <w:noProof/>
          <w:rtl/>
        </w:rPr>
      </w:pPr>
      <w:bookmarkStart w:id="285" w:name="_Toc246700059"/>
      <w:bookmarkStart w:id="286" w:name="_Toc254369490"/>
      <w:bookmarkStart w:id="287" w:name="_Toc319776493"/>
      <w:r w:rsidRPr="0046496C">
        <w:rPr>
          <w:rFonts w:hint="cs"/>
          <w:noProof/>
          <w:rtl/>
        </w:rPr>
        <w:t>6- متخلق شدن به صفت جبر</w:t>
      </w:r>
      <w:bookmarkEnd w:id="285"/>
      <w:bookmarkEnd w:id="286"/>
      <w:r w:rsidRPr="0046496C">
        <w:rPr>
          <w:rFonts w:hint="cs"/>
          <w:noProof/>
          <w:rtl/>
        </w:rPr>
        <w:t>:</w:t>
      </w:r>
      <w:bookmarkEnd w:id="287"/>
    </w:p>
    <w:p w:rsidR="00C30BB6" w:rsidRPr="007D7861" w:rsidRDefault="00C30BB6" w:rsidP="004E7FEA">
      <w:pPr>
        <w:spacing w:after="0" w:line="240" w:lineRule="auto"/>
        <w:ind w:firstLine="282"/>
        <w:jc w:val="both"/>
        <w:rPr>
          <w:rFonts w:ascii="Times New Roman" w:eastAsia="Times New Roman" w:hAnsi="Times New Roman" w:cs="B Lotus"/>
          <w:noProof/>
          <w:spacing w:val="-4"/>
          <w:sz w:val="28"/>
          <w:szCs w:val="28"/>
          <w:rtl/>
        </w:rPr>
      </w:pPr>
      <w:r w:rsidRPr="007D7861">
        <w:rPr>
          <w:rFonts w:ascii="Times New Roman" w:eastAsia="Times New Roman" w:hAnsi="Times New Roman" w:cs="B Lotus" w:hint="cs"/>
          <w:noProof/>
          <w:spacing w:val="-4"/>
          <w:sz w:val="28"/>
          <w:szCs w:val="28"/>
          <w:rtl/>
        </w:rPr>
        <w:t>[در عربی به آتلِ شکسته‌بند، «جبیره» می‌گویند؛ هم‌چنین صفت جبر، به مفهوم جبرانِ کم‌بود</w:t>
      </w:r>
      <w:r w:rsidRPr="007D7861">
        <w:rPr>
          <w:rFonts w:ascii="Times New Roman" w:eastAsia="Times New Roman" w:hAnsi="Times New Roman" w:cs="B Lotus" w:hint="eastAsia"/>
          <w:noProof/>
          <w:spacing w:val="-4"/>
          <w:sz w:val="28"/>
          <w:szCs w:val="28"/>
          <w:rtl/>
        </w:rPr>
        <w:t>‌ها</w:t>
      </w:r>
      <w:r w:rsidRPr="007D7861">
        <w:rPr>
          <w:rFonts w:ascii="Times New Roman" w:eastAsia="Times New Roman" w:hAnsi="Times New Roman" w:cs="B Lotus" w:hint="cs"/>
          <w:noProof/>
          <w:spacing w:val="-4"/>
          <w:sz w:val="28"/>
          <w:szCs w:val="28"/>
          <w:rtl/>
        </w:rPr>
        <w:t xml:space="preserve"> یا اصلاح چیزی‌ست.] اگر مفهوم جبر در اسم «الجبار»، از بهبود استخوانِ شکسته و اصلاح حال محتاج آمده باشد، ثمره‏ی معرفتش و آراسته شدن به چنین مفاهیم و ارزش‌هایی، این است که در حد توانِتان مصلح و خیرخواه بندگان الله باشید. اگر در اسم «الجبار، مفهوم علو و برتری لحاظ شود، هم</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چون «العلی»</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ست و ثمره</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ی معرفت آن، هم</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 xml:space="preserve">چون ثمره‏ی معرفت تمامی صفات الاهی‌ست و اگر برگرفته از مفهوم </w:t>
      </w:r>
      <w:r w:rsidR="004E7FEA" w:rsidRPr="007D7861">
        <w:rPr>
          <w:rFonts w:ascii="Times New Roman" w:eastAsia="Times New Roman" w:hAnsi="Times New Roman" w:cs="B Lotus" w:hint="cs"/>
          <w:noProof/>
          <w:spacing w:val="-4"/>
          <w:sz w:val="28"/>
          <w:szCs w:val="28"/>
          <w:rtl/>
          <w:lang w:bidi="fa-IR"/>
        </w:rPr>
        <w:t>«</w:t>
      </w:r>
      <w:r w:rsidRPr="007D7861">
        <w:rPr>
          <w:rFonts w:ascii="Times New Roman" w:eastAsia="Times New Roman" w:hAnsi="Times New Roman" w:cs="B Lotus" w:hint="cs"/>
          <w:noProof/>
          <w:spacing w:val="-4"/>
          <w:sz w:val="28"/>
          <w:szCs w:val="28"/>
          <w:rtl/>
        </w:rPr>
        <w:t>اِجبار</w:t>
      </w:r>
      <w:r w:rsidR="004E7FEA" w:rsidRPr="007D7861">
        <w:rPr>
          <w:rFonts w:ascii="Times New Roman" w:eastAsia="Times New Roman" w:hAnsi="Times New Roman" w:cs="B Lotus" w:hint="cs"/>
          <w:noProof/>
          <w:spacing w:val="-4"/>
          <w:sz w:val="28"/>
          <w:szCs w:val="28"/>
          <w:rtl/>
          <w:lang w:bidi="fa-IR"/>
        </w:rPr>
        <w:t>»</w:t>
      </w:r>
      <w:r w:rsidRPr="007D7861">
        <w:rPr>
          <w:rFonts w:ascii="Times New Roman" w:eastAsia="Times New Roman" w:hAnsi="Times New Roman" w:cs="B Lotus" w:hint="cs"/>
          <w:noProof/>
          <w:spacing w:val="-4"/>
          <w:sz w:val="28"/>
          <w:szCs w:val="28"/>
          <w:rtl/>
        </w:rPr>
        <w:t xml:space="preserve"> باشد، هم</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چون «القهار» است</w:t>
      </w:r>
      <w:r w:rsidR="00553145" w:rsidRPr="007D7861">
        <w:rPr>
          <w:rFonts w:ascii="Times New Roman" w:eastAsia="Times New Roman" w:hAnsi="Times New Roman" w:cs="B Lotus"/>
          <w:noProof/>
          <w:spacing w:val="-4"/>
          <w:sz w:val="28"/>
          <w:szCs w:val="28"/>
          <w:vertAlign w:val="superscript"/>
          <w:rtl/>
        </w:rPr>
        <w:t>(</w:t>
      </w:r>
      <w:r w:rsidR="00553145" w:rsidRPr="007D7861">
        <w:rPr>
          <w:rFonts w:ascii="Times New Roman" w:eastAsia="Times New Roman" w:hAnsi="Times New Roman" w:cs="B Lotus"/>
          <w:noProof/>
          <w:spacing w:val="-4"/>
          <w:sz w:val="28"/>
          <w:szCs w:val="28"/>
          <w:vertAlign w:val="superscript"/>
          <w:rtl/>
        </w:rPr>
        <w:footnoteReference w:id="165"/>
      </w:r>
      <w:r w:rsidR="00553145" w:rsidRPr="007D7861">
        <w:rPr>
          <w:rFonts w:ascii="Times New Roman" w:eastAsia="Times New Roman" w:hAnsi="Times New Roman" w:cs="B Lotus"/>
          <w:noProof/>
          <w:spacing w:val="-4"/>
          <w:sz w:val="28"/>
          <w:szCs w:val="28"/>
          <w:vertAlign w:val="superscript"/>
          <w:rtl/>
        </w:rPr>
        <w:t>)</w:t>
      </w:r>
      <w:r w:rsidR="004E7FEA" w:rsidRPr="007D7861">
        <w:rPr>
          <w:rFonts w:ascii="Times New Roman" w:eastAsia="Times New Roman" w:hAnsi="Times New Roman" w:cs="B Lotus" w:hint="cs"/>
          <w:noProof/>
          <w:spacing w:val="-4"/>
          <w:sz w:val="28"/>
          <w:szCs w:val="28"/>
          <w:rtl/>
        </w:rPr>
        <w:t>.</w:t>
      </w:r>
    </w:p>
    <w:p w:rsidR="00C30BB6" w:rsidRPr="0046496C" w:rsidRDefault="00C30BB6" w:rsidP="007D7861">
      <w:pPr>
        <w:pStyle w:val="a7"/>
        <w:spacing w:line="233" w:lineRule="auto"/>
        <w:rPr>
          <w:noProof/>
          <w:rtl/>
        </w:rPr>
      </w:pPr>
      <w:bookmarkStart w:id="288" w:name="_Toc246700060"/>
      <w:bookmarkStart w:id="289" w:name="_Toc254369491"/>
      <w:bookmarkStart w:id="290" w:name="_Toc319776494"/>
      <w:r w:rsidRPr="0046496C">
        <w:rPr>
          <w:rFonts w:hint="cs"/>
          <w:noProof/>
          <w:rtl/>
        </w:rPr>
        <w:t xml:space="preserve">7- </w:t>
      </w:r>
      <w:bookmarkEnd w:id="288"/>
      <w:bookmarkEnd w:id="289"/>
      <w:r w:rsidRPr="0046496C">
        <w:rPr>
          <w:rFonts w:hint="cs"/>
          <w:noProof/>
          <w:rtl/>
        </w:rPr>
        <w:t>مفهوم صفت تکبر و آراسته شدن به آن:</w:t>
      </w:r>
      <w:bookmarkEnd w:id="290"/>
    </w:p>
    <w:p w:rsidR="00C30BB6" w:rsidRDefault="00C30BB6" w:rsidP="007D7861">
      <w:pPr>
        <w:spacing w:after="0" w:line="233" w:lineRule="auto"/>
        <w:ind w:firstLine="282"/>
        <w:jc w:val="both"/>
        <w:rPr>
          <w:rFonts w:ascii="Times New Roman" w:eastAsia="Times New Roman" w:hAnsi="Times New Roman" w:cs="B Lotus"/>
          <w:noProof/>
          <w:sz w:val="28"/>
          <w:szCs w:val="28"/>
          <w:vertAlign w:val="superscript"/>
          <w:rtl/>
        </w:rPr>
      </w:pPr>
      <w:r w:rsidRPr="0046496C">
        <w:rPr>
          <w:rFonts w:ascii="Times New Roman" w:eastAsia="Times New Roman" w:hAnsi="Times New Roman" w:cs="B Lotus" w:hint="cs"/>
          <w:noProof/>
          <w:sz w:val="28"/>
          <w:szCs w:val="28"/>
          <w:rtl/>
        </w:rPr>
        <w:t>اگر از اسم «المتکبر»، این مفهوم برداشت شود که الله، بزرگ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تر از آن است که به نقصی تعریف شود؛ در این صورت این اسم،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چون «القدوس» است؛ لذا باید خود را برتر از این بدانیم که به خُلق و خوی زشتی دچار شویم. و اگر شامل تمامی اوصاف قرار گیرد، ثمره‏ی معرفتش بزرگ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داشت الله متعال و ترس و هیبت از او در تمامی احوالی‌ست که از تخلق به سایر صفات نیز حاصل می‌شود؛ هم‌چنان‌که صفاتی چون: «العظیم»، «الجلیل»، «العلی» و «الاعلی» همین‌گونه‌اند.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66"/>
      </w:r>
      <w:r w:rsidR="00553145" w:rsidRPr="00553145">
        <w:rPr>
          <w:rFonts w:ascii="Times New Roman" w:eastAsia="Times New Roman" w:hAnsi="Times New Roman" w:cs="B Lotus"/>
          <w:noProof/>
          <w:sz w:val="28"/>
          <w:szCs w:val="28"/>
          <w:vertAlign w:val="superscript"/>
          <w:rtl/>
        </w:rPr>
        <w:t>)</w:t>
      </w:r>
    </w:p>
    <w:p w:rsidR="00C30BB6" w:rsidRPr="0046496C" w:rsidRDefault="00C30BB6" w:rsidP="007D7861">
      <w:pPr>
        <w:pStyle w:val="a7"/>
        <w:spacing w:line="233" w:lineRule="auto"/>
        <w:rPr>
          <w:noProof/>
          <w:rtl/>
        </w:rPr>
      </w:pPr>
      <w:bookmarkStart w:id="291" w:name="_Toc246700061"/>
      <w:bookmarkStart w:id="292" w:name="_Toc254369492"/>
      <w:bookmarkStart w:id="293" w:name="_Toc319776495"/>
      <w:r w:rsidRPr="0046496C">
        <w:rPr>
          <w:rFonts w:hint="cs"/>
          <w:noProof/>
          <w:rtl/>
        </w:rPr>
        <w:t>8- آراسته شدن به صفت حلم</w:t>
      </w:r>
      <w:bookmarkEnd w:id="291"/>
      <w:bookmarkEnd w:id="292"/>
      <w:r w:rsidRPr="0046496C">
        <w:rPr>
          <w:rFonts w:hint="cs"/>
          <w:noProof/>
          <w:rtl/>
        </w:rPr>
        <w:t>:</w:t>
      </w:r>
      <w:bookmarkEnd w:id="293"/>
    </w:p>
    <w:p w:rsidR="00C30BB6" w:rsidRPr="0046496C" w:rsidRDefault="00C30BB6" w:rsidP="007D7861">
      <w:pPr>
        <w:spacing w:after="0" w:line="233"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«الحلیم»، ذاتی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که برای عقوبت و مجازات گناهکاران عجله نمی‏کند؛ پس تو نیز نسبت به کسی که تو را آزرده و به تو ظلم نموده یا بد و بیراه گفته است، بردبار باش؛ زیرا مولایت، صبور و بردبار و نیکی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کننده و بزرگوار است که توبه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ی بندگانش را می‏پذیرد و از بدی‏ها در می‏گذرد و  از اعمالتان، باخبر است.</w:t>
      </w:r>
    </w:p>
    <w:p w:rsidR="00C30BB6" w:rsidRPr="0046496C" w:rsidRDefault="00C30BB6" w:rsidP="007D7861">
      <w:pPr>
        <w:pStyle w:val="a7"/>
        <w:spacing w:line="233" w:lineRule="auto"/>
        <w:rPr>
          <w:noProof/>
          <w:rtl/>
        </w:rPr>
      </w:pPr>
      <w:bookmarkStart w:id="294" w:name="_Toc246700062"/>
      <w:bookmarkStart w:id="295" w:name="_Toc254369493"/>
      <w:bookmarkStart w:id="296" w:name="_Toc319776496"/>
      <w:r w:rsidRPr="0046496C">
        <w:rPr>
          <w:rFonts w:hint="cs"/>
          <w:noProof/>
          <w:rtl/>
        </w:rPr>
        <w:t>9- متخلق شدن به صبر</w:t>
      </w:r>
      <w:bookmarkEnd w:id="294"/>
      <w:bookmarkEnd w:id="295"/>
      <w:r w:rsidRPr="0046496C">
        <w:rPr>
          <w:rFonts w:hint="cs"/>
          <w:noProof/>
          <w:rtl/>
        </w:rPr>
        <w:t>:</w:t>
      </w:r>
      <w:bookmarkEnd w:id="296"/>
    </w:p>
    <w:p w:rsidR="00C30BB6" w:rsidRPr="007D7861" w:rsidRDefault="00C30BB6" w:rsidP="007D7861">
      <w:pPr>
        <w:spacing w:after="0" w:line="233" w:lineRule="auto"/>
        <w:ind w:firstLine="282"/>
        <w:jc w:val="both"/>
        <w:rPr>
          <w:rFonts w:ascii="Times New Roman" w:eastAsia="Times New Roman" w:hAnsi="Times New Roman" w:cs="B Lotus"/>
          <w:noProof/>
          <w:spacing w:val="-4"/>
          <w:sz w:val="28"/>
          <w:szCs w:val="28"/>
          <w:rtl/>
        </w:rPr>
      </w:pPr>
      <w:r w:rsidRPr="007D7861">
        <w:rPr>
          <w:rFonts w:ascii="Times New Roman" w:eastAsia="Times New Roman" w:hAnsi="Times New Roman" w:cs="B Lotus" w:hint="cs"/>
          <w:noProof/>
          <w:spacing w:val="-4"/>
          <w:sz w:val="28"/>
          <w:szCs w:val="28"/>
          <w:rtl/>
        </w:rPr>
        <w:t>«الصبور»، ذاتی</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ست که با بندگانش صبورانه رفتار می‏کند؛ پس بر تو واجب است که نسبت به اذیتِ اذیت</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کنندگان و بدیِ بدکاران صبر کنی؛ زیرا الله، صابران را دوست دارد</w:t>
      </w:r>
      <w:r w:rsidR="00553145" w:rsidRPr="007D7861">
        <w:rPr>
          <w:rFonts w:ascii="Times New Roman" w:eastAsia="Times New Roman" w:hAnsi="Times New Roman" w:cs="B Lotus"/>
          <w:noProof/>
          <w:spacing w:val="-4"/>
          <w:sz w:val="28"/>
          <w:szCs w:val="28"/>
          <w:vertAlign w:val="superscript"/>
          <w:rtl/>
        </w:rPr>
        <w:t>(</w:t>
      </w:r>
      <w:r w:rsidR="00553145" w:rsidRPr="007D7861">
        <w:rPr>
          <w:rFonts w:ascii="Times New Roman" w:eastAsia="Times New Roman" w:hAnsi="Times New Roman" w:cs="B Lotus"/>
          <w:noProof/>
          <w:spacing w:val="-4"/>
          <w:sz w:val="28"/>
          <w:szCs w:val="28"/>
          <w:vertAlign w:val="superscript"/>
          <w:rtl/>
        </w:rPr>
        <w:footnoteReference w:id="167"/>
      </w:r>
      <w:r w:rsidR="00553145" w:rsidRPr="007D7861">
        <w:rPr>
          <w:rFonts w:ascii="Times New Roman" w:eastAsia="Times New Roman" w:hAnsi="Times New Roman" w:cs="B Lotus"/>
          <w:noProof/>
          <w:spacing w:val="-4"/>
          <w:sz w:val="28"/>
          <w:szCs w:val="28"/>
          <w:vertAlign w:val="superscript"/>
          <w:rtl/>
        </w:rPr>
        <w:t>)</w:t>
      </w:r>
      <w:r w:rsidR="007D7861" w:rsidRPr="007D7861">
        <w:rPr>
          <w:rFonts w:ascii="Times New Roman" w:eastAsia="Times New Roman" w:hAnsi="Times New Roman" w:cs="B Lotus" w:hint="cs"/>
          <w:noProof/>
          <w:spacing w:val="-4"/>
          <w:sz w:val="28"/>
          <w:szCs w:val="28"/>
          <w:rtl/>
        </w:rPr>
        <w:t>.</w:t>
      </w:r>
    </w:p>
    <w:p w:rsidR="00C30BB6" w:rsidRPr="0046496C" w:rsidRDefault="00C30BB6" w:rsidP="007D7861">
      <w:pPr>
        <w:pStyle w:val="a7"/>
        <w:spacing w:line="230" w:lineRule="auto"/>
        <w:rPr>
          <w:noProof/>
          <w:rtl/>
        </w:rPr>
      </w:pPr>
      <w:bookmarkStart w:id="297" w:name="_Toc246700063"/>
      <w:bookmarkStart w:id="298" w:name="_Toc254369494"/>
      <w:bookmarkStart w:id="299" w:name="_Toc319776497"/>
      <w:r w:rsidRPr="0046496C">
        <w:rPr>
          <w:rFonts w:hint="cs"/>
          <w:noProof/>
          <w:rtl/>
        </w:rPr>
        <w:t>10- متخلق شدن به اعزاز</w:t>
      </w:r>
      <w:bookmarkEnd w:id="297"/>
      <w:bookmarkEnd w:id="298"/>
      <w:r w:rsidRPr="0046496C">
        <w:rPr>
          <w:rFonts w:hint="cs"/>
          <w:noProof/>
          <w:rtl/>
        </w:rPr>
        <w:t xml:space="preserve"> (ارج نهادن به دین و بندگان نیک خدا):</w:t>
      </w:r>
      <w:bookmarkEnd w:id="299"/>
    </w:p>
    <w:p w:rsidR="00C30BB6" w:rsidRPr="0046496C" w:rsidRDefault="00C30BB6" w:rsidP="007D7861">
      <w:pPr>
        <w:spacing w:after="0" w:line="23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«المُعِز» آفریننده‏ی عزت است و ثمره‏ی معرفتش، این است که انسان امیدوار می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شود که الله او را با طاعات و  معارف و امور پسندیده ارجمند بگرداند. متخلق شدن به این صفت، چنان است که در جهت تقویت دین و بندگان مؤمن خدا بکوشید.</w:t>
      </w:r>
    </w:p>
    <w:p w:rsidR="00C30BB6" w:rsidRPr="0046496C" w:rsidRDefault="00C30BB6" w:rsidP="007D7861">
      <w:pPr>
        <w:pStyle w:val="a7"/>
        <w:spacing w:line="230" w:lineRule="auto"/>
        <w:rPr>
          <w:noProof/>
          <w:rtl/>
        </w:rPr>
      </w:pPr>
      <w:bookmarkStart w:id="300" w:name="_Toc246700064"/>
      <w:bookmarkStart w:id="301" w:name="_Toc254369495"/>
      <w:bookmarkStart w:id="302" w:name="_Toc319776498"/>
      <w:r w:rsidRPr="0046496C">
        <w:rPr>
          <w:rFonts w:hint="cs"/>
          <w:noProof/>
          <w:rtl/>
        </w:rPr>
        <w:t>11- متخلق شدن به اذلال</w:t>
      </w:r>
      <w:bookmarkEnd w:id="300"/>
      <w:bookmarkEnd w:id="301"/>
      <w:bookmarkEnd w:id="302"/>
    </w:p>
    <w:p w:rsidR="00C30BB6" w:rsidRPr="0046496C" w:rsidRDefault="00C30BB6" w:rsidP="007D7861">
      <w:pPr>
        <w:spacing w:after="0" w:line="23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«المُذِل» آفریننده‏ی ذلت است و ثمره‏ی معرفتش، این است که انسان بترسد که مبادا </w:t>
      </w:r>
      <w:r w:rsidRPr="007D7861">
        <w:rPr>
          <w:rFonts w:ascii="Times New Roman" w:eastAsia="Times New Roman" w:hAnsi="Times New Roman" w:cs="B Lotus" w:hint="cs"/>
          <w:noProof/>
          <w:spacing w:val="-4"/>
          <w:sz w:val="28"/>
          <w:szCs w:val="28"/>
          <w:rtl/>
        </w:rPr>
        <w:t>الله</w:t>
      </w:r>
      <w:r w:rsidR="007D7861" w:rsidRPr="007D7861">
        <w:rPr>
          <w:rFonts w:ascii="Times New Roman" w:eastAsia="Times New Roman" w:hAnsi="Times New Roman" w:cs="B Lotus" w:hint="cs"/>
          <w:noProof/>
          <w:spacing w:val="-4"/>
          <w:sz w:val="28"/>
          <w:szCs w:val="28"/>
          <w:rtl/>
        </w:rPr>
        <w:t xml:space="preserve"> </w:t>
      </w:r>
      <w:r w:rsidRPr="007D7861">
        <w:rPr>
          <w:rFonts w:ascii="Times New Roman" w:eastAsia="Times New Roman" w:hAnsi="Times New Roman" w:cs="B Lotus" w:hint="cs"/>
          <w:noProof/>
          <w:spacing w:val="-4"/>
          <w:sz w:val="28"/>
          <w:szCs w:val="28"/>
        </w:rPr>
        <w:sym w:font="AGA Arabesque" w:char="F055"/>
      </w:r>
      <w:r w:rsidRPr="007D7861">
        <w:rPr>
          <w:rFonts w:ascii="Times New Roman" w:eastAsia="Times New Roman" w:hAnsi="Times New Roman" w:cs="B Lotus" w:hint="cs"/>
          <w:noProof/>
          <w:spacing w:val="-4"/>
          <w:sz w:val="28"/>
          <w:szCs w:val="28"/>
          <w:rtl/>
        </w:rPr>
        <w:t xml:space="preserve"> او را به خاطر گناهان و نافرمانی از احکامش، ذلیل کند؛ آراسته شدن به این صفت، بدین معناست که بنده‌ی مومن، باطل و پیروانش را خوار و دشمنان دین را بی‏قدر بگرداند</w:t>
      </w:r>
      <w:r w:rsidR="00553145" w:rsidRPr="007D7861">
        <w:rPr>
          <w:rFonts w:ascii="Times New Roman" w:eastAsia="Times New Roman" w:hAnsi="Times New Roman" w:cs="B Lotus"/>
          <w:noProof/>
          <w:spacing w:val="-4"/>
          <w:sz w:val="28"/>
          <w:szCs w:val="28"/>
          <w:vertAlign w:val="superscript"/>
          <w:rtl/>
        </w:rPr>
        <w:t>(</w:t>
      </w:r>
      <w:r w:rsidR="00553145" w:rsidRPr="007D7861">
        <w:rPr>
          <w:rFonts w:ascii="Times New Roman" w:eastAsia="Times New Roman" w:hAnsi="Times New Roman" w:cs="B Lotus"/>
          <w:noProof/>
          <w:spacing w:val="-4"/>
          <w:sz w:val="28"/>
          <w:szCs w:val="28"/>
          <w:vertAlign w:val="superscript"/>
          <w:rtl/>
        </w:rPr>
        <w:footnoteReference w:id="168"/>
      </w:r>
      <w:r w:rsidR="00553145" w:rsidRPr="007D7861">
        <w:rPr>
          <w:rFonts w:ascii="Times New Roman" w:eastAsia="Times New Roman" w:hAnsi="Times New Roman" w:cs="B Lotus"/>
          <w:noProof/>
          <w:spacing w:val="-4"/>
          <w:sz w:val="28"/>
          <w:szCs w:val="28"/>
          <w:vertAlign w:val="superscript"/>
          <w:rtl/>
        </w:rPr>
        <w:t>)</w:t>
      </w:r>
      <w:r w:rsidR="007D7861" w:rsidRPr="007D7861">
        <w:rPr>
          <w:rFonts w:ascii="Times New Roman" w:eastAsia="Times New Roman" w:hAnsi="Times New Roman" w:cs="B Lotus" w:hint="cs"/>
          <w:noProof/>
          <w:spacing w:val="-4"/>
          <w:sz w:val="28"/>
          <w:szCs w:val="28"/>
          <w:rtl/>
        </w:rPr>
        <w:t>.</w:t>
      </w:r>
    </w:p>
    <w:p w:rsidR="00C30BB6" w:rsidRPr="0046496C" w:rsidRDefault="00C30BB6" w:rsidP="007D7861">
      <w:pPr>
        <w:pStyle w:val="a7"/>
        <w:spacing w:line="230" w:lineRule="auto"/>
        <w:rPr>
          <w:noProof/>
          <w:rtl/>
        </w:rPr>
      </w:pPr>
      <w:bookmarkStart w:id="303" w:name="_Toc246700065"/>
      <w:bookmarkStart w:id="304" w:name="_Toc254369496"/>
      <w:bookmarkStart w:id="305" w:name="_Toc319776499"/>
      <w:r w:rsidRPr="0046496C">
        <w:rPr>
          <w:rFonts w:hint="cs"/>
          <w:noProof/>
          <w:rtl/>
        </w:rPr>
        <w:t>12- متخلق شدن به انتقام</w:t>
      </w:r>
      <w:bookmarkEnd w:id="303"/>
      <w:bookmarkEnd w:id="304"/>
      <w:r w:rsidRPr="0046496C">
        <w:rPr>
          <w:rFonts w:hint="cs"/>
          <w:noProof/>
          <w:rtl/>
        </w:rPr>
        <w:t>:</w:t>
      </w:r>
      <w:bookmarkEnd w:id="305"/>
    </w:p>
    <w:p w:rsidR="00C30BB6" w:rsidRPr="0046496C" w:rsidRDefault="00C30BB6" w:rsidP="007D7861">
      <w:pPr>
        <w:spacing w:after="0" w:line="23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«المنتقم»، ذاتی</w:t>
      </w:r>
      <w:r w:rsidRPr="0046496C">
        <w:rPr>
          <w:rFonts w:ascii="Times New Roman" w:eastAsia="Times New Roman" w:hAnsi="Times New Roman" w:cs="B Lotus" w:hint="eastAsia"/>
          <w:noProof/>
          <w:sz w:val="28"/>
          <w:szCs w:val="28"/>
          <w:rtl/>
        </w:rPr>
        <w:t>‌ست</w:t>
      </w:r>
      <w:r w:rsidRPr="0046496C">
        <w:rPr>
          <w:rFonts w:ascii="Times New Roman" w:eastAsia="Times New Roman" w:hAnsi="Times New Roman" w:cs="B Lotus" w:hint="cs"/>
          <w:noProof/>
          <w:sz w:val="28"/>
          <w:szCs w:val="28"/>
          <w:rtl/>
        </w:rPr>
        <w:t xml:space="preserve"> که از روی عدالت و نه از روی ظلم، هرکه از بندگانش را که بخواهد، عذاب می‏دهد. ثمره‏ی معرفتش، ترس از انتقام خداوند</w:t>
      </w:r>
      <w:r w:rsidR="007D7861">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hint="cs"/>
          <w:noProof/>
          <w:sz w:val="28"/>
          <w:szCs w:val="28"/>
          <w:rtl/>
        </w:rPr>
        <w:t xml:space="preserve"> می‌باشد و متخلق شدن به آن برای کسی که مسؤولیت یا قدرتی دارد، این است که با اجرای حدود و تعزیرات و مجازات‏های شرعی، از جنایت‏کاران انتقام بگیرد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69"/>
      </w:r>
      <w:r w:rsidR="00553145" w:rsidRPr="00553145">
        <w:rPr>
          <w:rFonts w:ascii="Times New Roman" w:eastAsia="Times New Roman" w:hAnsi="Times New Roman" w:cs="B Lotus"/>
          <w:noProof/>
          <w:sz w:val="28"/>
          <w:szCs w:val="28"/>
          <w:vertAlign w:val="superscript"/>
          <w:rtl/>
        </w:rPr>
        <w:t>)</w:t>
      </w:r>
      <w:r w:rsidRPr="0046496C">
        <w:rPr>
          <w:rFonts w:ascii="Times New Roman" w:eastAsia="Times New Roman" w:hAnsi="Times New Roman" w:cs="B Lotus" w:hint="cs"/>
          <w:noProof/>
          <w:sz w:val="28"/>
          <w:szCs w:val="28"/>
          <w:rtl/>
        </w:rPr>
        <w:t xml:space="preserve"> و مجازاتشان کند.</w:t>
      </w:r>
    </w:p>
    <w:p w:rsidR="00C30BB6" w:rsidRPr="0046496C" w:rsidRDefault="00C30BB6" w:rsidP="007D7861">
      <w:pPr>
        <w:pStyle w:val="a7"/>
        <w:spacing w:line="230" w:lineRule="auto"/>
        <w:rPr>
          <w:noProof/>
          <w:rtl/>
        </w:rPr>
      </w:pPr>
      <w:bookmarkStart w:id="306" w:name="_Toc246700066"/>
      <w:bookmarkStart w:id="307" w:name="_Toc254369497"/>
      <w:bookmarkStart w:id="308" w:name="_Toc319776500"/>
      <w:r w:rsidRPr="0046496C">
        <w:rPr>
          <w:rFonts w:hint="cs"/>
          <w:noProof/>
          <w:rtl/>
        </w:rPr>
        <w:t>13- متخلق شدن به لطف</w:t>
      </w:r>
      <w:bookmarkEnd w:id="306"/>
      <w:bookmarkEnd w:id="307"/>
      <w:r w:rsidRPr="0046496C">
        <w:rPr>
          <w:rFonts w:hint="cs"/>
          <w:noProof/>
          <w:rtl/>
        </w:rPr>
        <w:t>:</w:t>
      </w:r>
      <w:bookmarkEnd w:id="308"/>
    </w:p>
    <w:p w:rsidR="00C30BB6" w:rsidRPr="0046496C" w:rsidRDefault="00C30BB6" w:rsidP="007D7861">
      <w:pPr>
        <w:spacing w:after="0" w:line="230" w:lineRule="auto"/>
        <w:ind w:firstLine="282"/>
        <w:jc w:val="both"/>
        <w:rPr>
          <w:rFonts w:ascii="Times New Roman" w:eastAsia="Times New Roman" w:hAnsi="Times New Roman" w:cs="B Lotus"/>
          <w:noProof/>
          <w:sz w:val="28"/>
          <w:szCs w:val="28"/>
          <w:rtl/>
        </w:rPr>
      </w:pPr>
      <w:r w:rsidRPr="007D7861">
        <w:rPr>
          <w:rFonts w:ascii="Times New Roman" w:eastAsia="Times New Roman" w:hAnsi="Times New Roman" w:cs="B Lotus" w:hint="cs"/>
          <w:noProof/>
          <w:spacing w:val="-4"/>
          <w:sz w:val="28"/>
          <w:szCs w:val="28"/>
          <w:rtl/>
        </w:rPr>
        <w:t>اگر از اسم «اللطیف»، معنای باریک‌بین گرفته شود و بدین معنا باشد که الله از جزئی</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ترین حالات بندگان واقف است، ثمره‏ی معرفتش، ترس و حیا از این است که الله</w:t>
      </w:r>
      <w:r w:rsidR="007D7861" w:rsidRPr="007D7861">
        <w:rPr>
          <w:rFonts w:ascii="Times New Roman" w:eastAsia="Times New Roman" w:hAnsi="Times New Roman" w:cs="B Lotus" w:hint="cs"/>
          <w:noProof/>
          <w:spacing w:val="-4"/>
          <w:sz w:val="28"/>
          <w:szCs w:val="28"/>
          <w:rtl/>
        </w:rPr>
        <w:t xml:space="preserve"> </w:t>
      </w:r>
      <w:r w:rsidRPr="007D7861">
        <w:rPr>
          <w:rFonts w:ascii="Times New Roman" w:eastAsia="Times New Roman" w:hAnsi="Times New Roman" w:cs="B Lotus" w:hint="cs"/>
          <w:noProof/>
          <w:spacing w:val="-4"/>
          <w:sz w:val="28"/>
          <w:szCs w:val="28"/>
        </w:rPr>
        <w:sym w:font="AGA Arabesque" w:char="F055"/>
      </w:r>
      <w:r w:rsidRPr="007D7861">
        <w:rPr>
          <w:rFonts w:ascii="Times New Roman" w:eastAsia="Times New Roman" w:hAnsi="Times New Roman" w:cs="B Lotus" w:hint="cs"/>
          <w:noProof/>
          <w:spacing w:val="-4"/>
          <w:sz w:val="28"/>
          <w:szCs w:val="28"/>
          <w:rtl/>
        </w:rPr>
        <w:t xml:space="preserve"> </w:t>
      </w:r>
      <w:r w:rsidRPr="0046496C">
        <w:rPr>
          <w:rFonts w:ascii="Times New Roman" w:eastAsia="Times New Roman" w:hAnsi="Times New Roman" w:cs="B Lotus" w:hint="cs"/>
          <w:noProof/>
          <w:sz w:val="28"/>
          <w:szCs w:val="28"/>
          <w:rtl/>
        </w:rPr>
        <w:t>از آن‌چه در پس پرده</w:t>
      </w:r>
      <w:r w:rsidRPr="0046496C">
        <w:rPr>
          <w:rFonts w:ascii="Times New Roman" w:eastAsia="Times New Roman" w:hAnsi="Times New Roman" w:cs="B Lotus" w:hint="eastAsia"/>
          <w:noProof/>
          <w:sz w:val="28"/>
          <w:szCs w:val="28"/>
          <w:rtl/>
        </w:rPr>
        <w:t>‌ی</w:t>
      </w:r>
      <w:r w:rsidRPr="0046496C">
        <w:rPr>
          <w:rFonts w:ascii="Times New Roman" w:eastAsia="Times New Roman" w:hAnsi="Times New Roman" w:cs="B Lotus" w:hint="cs"/>
          <w:noProof/>
          <w:sz w:val="28"/>
          <w:szCs w:val="28"/>
          <w:rtl/>
        </w:rPr>
        <w:t xml:space="preserve"> اقوال و اعمالمان می‌گذرد، آگاه </w:t>
      </w:r>
      <w:r w:rsidRPr="0046496C">
        <w:rPr>
          <w:rFonts w:ascii="Times New Roman" w:eastAsia="Times New Roman" w:hAnsi="Times New Roman" w:cs="B Lotus" w:hint="eastAsia"/>
          <w:noProof/>
          <w:sz w:val="28"/>
          <w:szCs w:val="28"/>
          <w:rtl/>
        </w:rPr>
        <w:t>‌می‌</w:t>
      </w:r>
      <w:r w:rsidRPr="0046496C">
        <w:rPr>
          <w:rFonts w:ascii="Times New Roman" w:eastAsia="Times New Roman" w:hAnsi="Times New Roman" w:cs="B Lotus" w:hint="cs"/>
          <w:noProof/>
          <w:sz w:val="28"/>
          <w:szCs w:val="28"/>
          <w:rtl/>
        </w:rPr>
        <w:t>باشد؛ زیرا کوچک‌ترین ذره نیز در زمین و آسمان، از آفریننده‏ی موجودات پنهان نمی‏ماند:</w:t>
      </w:r>
    </w:p>
    <w:p w:rsidR="00C30BB6" w:rsidRPr="0046496C" w:rsidRDefault="00990C54" w:rsidP="007D7861">
      <w:pPr>
        <w:tabs>
          <w:tab w:val="right" w:pos="7370"/>
        </w:tabs>
        <w:spacing w:after="0" w:line="23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أَلَا</w:t>
      </w:r>
      <w:r w:rsidR="00317BFC" w:rsidRPr="00317BFC">
        <w:rPr>
          <w:rStyle w:val="Char8"/>
          <w:rtl/>
        </w:rPr>
        <w:t xml:space="preserve"> </w:t>
      </w:r>
      <w:r w:rsidR="00317BFC" w:rsidRPr="00317BFC">
        <w:rPr>
          <w:rStyle w:val="Char8"/>
          <w:rFonts w:hint="cs"/>
          <w:rtl/>
        </w:rPr>
        <w:t>يَعۡلَمُ</w:t>
      </w:r>
      <w:r w:rsidR="00317BFC" w:rsidRPr="00317BFC">
        <w:rPr>
          <w:rStyle w:val="Char8"/>
          <w:rtl/>
        </w:rPr>
        <w:t xml:space="preserve"> </w:t>
      </w:r>
      <w:r w:rsidR="00317BFC" w:rsidRPr="00317BFC">
        <w:rPr>
          <w:rStyle w:val="Char8"/>
          <w:rFonts w:hint="cs"/>
          <w:rtl/>
        </w:rPr>
        <w:t>مَنۡ</w:t>
      </w:r>
      <w:r w:rsidR="00317BFC" w:rsidRPr="00317BFC">
        <w:rPr>
          <w:rStyle w:val="Char8"/>
          <w:rtl/>
        </w:rPr>
        <w:t xml:space="preserve"> </w:t>
      </w:r>
      <w:r w:rsidR="00317BFC" w:rsidRPr="00317BFC">
        <w:rPr>
          <w:rStyle w:val="Char8"/>
          <w:rFonts w:hint="cs"/>
          <w:rtl/>
        </w:rPr>
        <w:t>خَلَقَ</w:t>
      </w:r>
      <w:r w:rsidR="00317BFC" w:rsidRPr="00317BFC">
        <w:rPr>
          <w:rStyle w:val="Char8"/>
          <w:rtl/>
        </w:rPr>
        <w:t xml:space="preserve"> </w:t>
      </w:r>
      <w:r w:rsidR="00317BFC" w:rsidRPr="00317BFC">
        <w:rPr>
          <w:rStyle w:val="Char8"/>
          <w:rFonts w:hint="cs"/>
          <w:rtl/>
        </w:rPr>
        <w:t>وَهُوَ</w:t>
      </w:r>
      <w:r w:rsidR="00317BFC" w:rsidRPr="00317BFC">
        <w:rPr>
          <w:rStyle w:val="Char8"/>
          <w:rtl/>
        </w:rPr>
        <w:t xml:space="preserve"> </w:t>
      </w:r>
      <w:r w:rsidR="00317BFC" w:rsidRPr="00317BFC">
        <w:rPr>
          <w:rStyle w:val="Char8"/>
          <w:rFonts w:hint="cs"/>
          <w:rtl/>
        </w:rPr>
        <w:t>ٱللَّطِيفُ</w:t>
      </w:r>
      <w:r w:rsidR="00317BFC" w:rsidRPr="00317BFC">
        <w:rPr>
          <w:rStyle w:val="Char8"/>
          <w:rtl/>
        </w:rPr>
        <w:t xml:space="preserve"> </w:t>
      </w:r>
      <w:r w:rsidR="00317BFC" w:rsidRPr="00317BFC">
        <w:rPr>
          <w:rStyle w:val="Char8"/>
          <w:rFonts w:hint="cs"/>
          <w:rtl/>
        </w:rPr>
        <w:t>ٱلۡخَبِيرُ</w:t>
      </w:r>
      <w:r w:rsidR="00317BFC" w:rsidRPr="00317BFC">
        <w:rPr>
          <w:rStyle w:val="Char8"/>
          <w:rtl/>
        </w:rPr>
        <w:t xml:space="preserve"> </w:t>
      </w:r>
      <w:r w:rsidR="00317BFC" w:rsidRPr="00317BFC">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الملک: 14</w:t>
      </w:r>
      <w:r w:rsidRPr="00990C54">
        <w:rPr>
          <w:rStyle w:val="Char6"/>
          <w:rFonts w:eastAsia="Calibri" w:hint="cs"/>
          <w:rtl/>
        </w:rPr>
        <w:t>]</w:t>
      </w:r>
      <w:r w:rsidRPr="00990C54">
        <w:rPr>
          <w:rStyle w:val="Char1"/>
          <w:rFonts w:eastAsia="Calibri" w:cs="B Lotus" w:hint="cs"/>
          <w:rtl/>
        </w:rPr>
        <w:t>.</w:t>
      </w:r>
    </w:p>
    <w:p w:rsidR="00C30BB6" w:rsidRPr="007D7861" w:rsidRDefault="00105D43" w:rsidP="007D7861">
      <w:pPr>
        <w:tabs>
          <w:tab w:val="right" w:pos="7370"/>
        </w:tabs>
        <w:spacing w:after="0" w:line="230" w:lineRule="auto"/>
        <w:ind w:left="567"/>
        <w:jc w:val="both"/>
        <w:rPr>
          <w:rFonts w:ascii="Times New Roman" w:eastAsia="Times New Roman" w:hAnsi="Times New Roman" w:cs="B Lotus"/>
          <w:noProof/>
          <w:spacing w:val="-4"/>
          <w:sz w:val="28"/>
          <w:szCs w:val="28"/>
          <w:rtl/>
        </w:rPr>
      </w:pPr>
      <w:r w:rsidRPr="007D7861">
        <w:rPr>
          <w:rStyle w:val="Char7"/>
          <w:rFonts w:eastAsia="Calibri"/>
          <w:spacing w:val="-4"/>
          <w:rtl/>
        </w:rPr>
        <w:t>«</w:t>
      </w:r>
      <w:r w:rsidR="00C30BB6" w:rsidRPr="007D7861">
        <w:rPr>
          <w:rFonts w:ascii="Times New Roman" w:eastAsia="Times New Roman" w:hAnsi="Times New Roman" w:cs="B Lotus" w:hint="cs"/>
          <w:noProof/>
          <w:spacing w:val="-4"/>
          <w:sz w:val="28"/>
          <w:szCs w:val="28"/>
          <w:rtl/>
        </w:rPr>
        <w:t>‏</w:t>
      </w:r>
      <w:r w:rsidR="00C30BB6" w:rsidRPr="007D7861">
        <w:rPr>
          <w:rStyle w:val="Char"/>
          <w:rFonts w:eastAsia="Calibri" w:hint="cs"/>
          <w:spacing w:val="-4"/>
          <w:rtl/>
        </w:rPr>
        <w:t>آیا ذاتی که (همه چیز را) آفریده، (اسرار و رموز را) نمی</w:t>
      </w:r>
      <w:r w:rsidR="00C30BB6" w:rsidRPr="007D7861">
        <w:rPr>
          <w:rStyle w:val="Char"/>
          <w:rFonts w:eastAsia="Calibri" w:hint="eastAsia"/>
          <w:spacing w:val="-4"/>
          <w:rtl/>
        </w:rPr>
        <w:t>‌داند؟ و او</w:t>
      </w:r>
      <w:r w:rsidR="00C30BB6" w:rsidRPr="007D7861">
        <w:rPr>
          <w:rStyle w:val="Char"/>
          <w:rFonts w:eastAsia="Calibri" w:hint="cs"/>
          <w:spacing w:val="-4"/>
          <w:rtl/>
        </w:rPr>
        <w:t>،</w:t>
      </w:r>
      <w:r w:rsidR="00C30BB6" w:rsidRPr="007D7861">
        <w:rPr>
          <w:rStyle w:val="Char"/>
          <w:rFonts w:eastAsia="Calibri" w:hint="eastAsia"/>
          <w:spacing w:val="-4"/>
          <w:rtl/>
        </w:rPr>
        <w:t xml:space="preserve"> باریک‌بین آگاه است</w:t>
      </w:r>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7E2370">
      <w:pPr>
        <w:pStyle w:val="a7"/>
        <w:rPr>
          <w:noProof/>
          <w:rtl/>
        </w:rPr>
      </w:pPr>
      <w:bookmarkStart w:id="309" w:name="_Toc246700067"/>
      <w:bookmarkStart w:id="310" w:name="_Toc254369498"/>
      <w:bookmarkStart w:id="311" w:name="_Toc319776501"/>
      <w:r w:rsidRPr="0046496C">
        <w:rPr>
          <w:rFonts w:hint="cs"/>
          <w:noProof/>
          <w:rtl/>
        </w:rPr>
        <w:t>14- متخلق شدن به شکر</w:t>
      </w:r>
      <w:bookmarkEnd w:id="309"/>
      <w:bookmarkEnd w:id="310"/>
      <w:r w:rsidRPr="0046496C">
        <w:rPr>
          <w:rFonts w:hint="cs"/>
          <w:noProof/>
          <w:rtl/>
        </w:rPr>
        <w:t>:</w:t>
      </w:r>
      <w:bookmarkEnd w:id="311"/>
    </w:p>
    <w:p w:rsidR="00C30BB6" w:rsidRPr="0046496C" w:rsidRDefault="00C30BB6" w:rsidP="000D296A">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اگر در اسم «الشکور»، این لحاظ شود که الله</w:t>
      </w:r>
      <w:r w:rsidR="007D7861">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hint="cs"/>
          <w:noProof/>
          <w:sz w:val="28"/>
          <w:szCs w:val="28"/>
          <w:rtl/>
        </w:rPr>
        <w:t xml:space="preserve"> بندگانش را می‌ستاید و از آن‌ها قدردانی می‌کند، ثمره‏ی معرفتش، این خواهد بود که انسان م</w:t>
      </w:r>
      <w:r w:rsidR="000D296A">
        <w:rPr>
          <w:rFonts w:ascii="Times New Roman" w:eastAsia="Times New Roman" w:hAnsi="Times New Roman" w:cs="B Lotus" w:hint="cs"/>
          <w:noProof/>
          <w:sz w:val="28"/>
          <w:szCs w:val="28"/>
          <w:rtl/>
        </w:rPr>
        <w:t>ؤ</w:t>
      </w:r>
      <w:r w:rsidRPr="0046496C">
        <w:rPr>
          <w:rFonts w:ascii="Times New Roman" w:eastAsia="Times New Roman" w:hAnsi="Times New Roman" w:cs="B Lotus" w:hint="cs"/>
          <w:noProof/>
          <w:sz w:val="28"/>
          <w:szCs w:val="28"/>
          <w:rtl/>
        </w:rPr>
        <w:t>من هم امیدوار می‌شود که با شناخت الله و فرمان‌برداری از او، ستایش شود و از او قدردانی گردد.</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چنین ثمره‏ی معرفتش، این است که انسانِ متخلق به اخلاق «الشکور»، شکرگزار مولا و نیز پدر و مادر خود و هر کس</w:t>
      </w:r>
      <w:r w:rsidRPr="0046496C">
        <w:rPr>
          <w:rFonts w:ascii="Times New Roman" w:eastAsia="Times New Roman" w:hAnsi="Times New Roman" w:cs="B Lotus" w:hint="eastAsia"/>
          <w:noProof/>
          <w:sz w:val="28"/>
          <w:szCs w:val="28"/>
          <w:rtl/>
        </w:rPr>
        <w:t>ی‌ست</w:t>
      </w:r>
      <w:r w:rsidRPr="0046496C">
        <w:rPr>
          <w:rFonts w:ascii="Times New Roman" w:eastAsia="Times New Roman" w:hAnsi="Times New Roman" w:cs="B Lotus" w:hint="cs"/>
          <w:noProof/>
          <w:sz w:val="28"/>
          <w:szCs w:val="28"/>
          <w:rtl/>
        </w:rPr>
        <w:t xml:space="preserve"> که به او نیکی کرده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0"/>
      </w:r>
      <w:r w:rsidR="00553145" w:rsidRPr="00553145">
        <w:rPr>
          <w:rFonts w:ascii="Times New Roman" w:eastAsia="Times New Roman" w:hAnsi="Times New Roman" w:cs="B Lotus"/>
          <w:noProof/>
          <w:sz w:val="28"/>
          <w:szCs w:val="28"/>
          <w:vertAlign w:val="superscript"/>
          <w:rtl/>
        </w:rPr>
        <w:t>)</w:t>
      </w:r>
      <w:r w:rsidRPr="0046496C">
        <w:rPr>
          <w:rFonts w:ascii="Times New Roman" w:eastAsia="Times New Roman" w:hAnsi="Times New Roman" w:cs="B Lotus" w:hint="cs"/>
          <w:noProof/>
          <w:sz w:val="28"/>
          <w:szCs w:val="28"/>
          <w:rtl/>
        </w:rPr>
        <w:t xml:space="preserve"> زیرا کسی که شکرگزار و قدرشناس مردم نباشد، الله را نیز شکرگزاری نکرده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1"/>
      </w:r>
      <w:r w:rsidR="00553145" w:rsidRPr="00553145">
        <w:rPr>
          <w:rFonts w:ascii="Times New Roman" w:eastAsia="Times New Roman" w:hAnsi="Times New Roman" w:cs="B Lotus"/>
          <w:noProof/>
          <w:sz w:val="28"/>
          <w:szCs w:val="28"/>
          <w:vertAlign w:val="superscript"/>
          <w:rtl/>
        </w:rPr>
        <w:t>)</w:t>
      </w:r>
      <w:r w:rsidR="007D7861">
        <w:rPr>
          <w:rFonts w:ascii="Times New Roman" w:eastAsia="Times New Roman" w:hAnsi="Times New Roman" w:cs="B Lotus" w:hint="cs"/>
          <w:noProof/>
          <w:sz w:val="28"/>
          <w:szCs w:val="28"/>
          <w:rtl/>
        </w:rPr>
        <w:t>.</w:t>
      </w:r>
    </w:p>
    <w:p w:rsidR="00C30BB6" w:rsidRPr="0046496C" w:rsidRDefault="00C30BB6" w:rsidP="007E2370">
      <w:pPr>
        <w:pStyle w:val="a7"/>
        <w:rPr>
          <w:noProof/>
          <w:rtl/>
        </w:rPr>
      </w:pPr>
      <w:bookmarkStart w:id="312" w:name="_Toc246700068"/>
      <w:bookmarkStart w:id="313" w:name="_Toc254369499"/>
      <w:bookmarkStart w:id="314" w:name="_Toc319776502"/>
      <w:r w:rsidRPr="0046496C">
        <w:rPr>
          <w:rFonts w:hint="cs"/>
          <w:noProof/>
          <w:rtl/>
        </w:rPr>
        <w:t>15- متخلق شدن به صفت حفظ</w:t>
      </w:r>
      <w:bookmarkEnd w:id="312"/>
      <w:bookmarkEnd w:id="313"/>
      <w:r w:rsidRPr="0046496C">
        <w:rPr>
          <w:rFonts w:hint="cs"/>
          <w:noProof/>
          <w:rtl/>
        </w:rPr>
        <w:t>:</w:t>
      </w:r>
      <w:bookmarkEnd w:id="314"/>
    </w:p>
    <w:p w:rsidR="00C30BB6" w:rsidRPr="0046496C" w:rsidRDefault="00C30BB6" w:rsidP="000D296A">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«الحفیظ»، اگر به مفهوم </w:t>
      </w:r>
      <w:r w:rsidRPr="0046496C">
        <w:rPr>
          <w:rFonts w:ascii="Times New Roman" w:eastAsia="Times New Roman" w:hAnsi="Times New Roman" w:cs="Times New Roman" w:hint="cs"/>
          <w:noProof/>
          <w:sz w:val="28"/>
          <w:szCs w:val="28"/>
          <w:rtl/>
        </w:rPr>
        <w:t>"</w:t>
      </w:r>
      <w:r w:rsidRPr="0046496C">
        <w:rPr>
          <w:rFonts w:ascii="Times New Roman" w:eastAsia="Times New Roman" w:hAnsi="Times New Roman" w:cs="B Lotus" w:hint="cs"/>
          <w:noProof/>
          <w:sz w:val="28"/>
          <w:szCs w:val="28"/>
          <w:rtl/>
        </w:rPr>
        <w:t>علم</w:t>
      </w:r>
      <w:r w:rsidRPr="0046496C">
        <w:rPr>
          <w:rFonts w:ascii="Times New Roman" w:eastAsia="Times New Roman" w:hAnsi="Times New Roman" w:cs="Times New Roman" w:hint="cs"/>
          <w:noProof/>
          <w:sz w:val="28"/>
          <w:szCs w:val="28"/>
          <w:rtl/>
        </w:rPr>
        <w:t>"</w:t>
      </w:r>
      <w:r w:rsidRPr="0046496C">
        <w:rPr>
          <w:rFonts w:ascii="Times New Roman" w:eastAsia="Times New Roman" w:hAnsi="Times New Roman" w:cs="B Lotus" w:hint="cs"/>
          <w:noProof/>
          <w:sz w:val="28"/>
          <w:szCs w:val="28"/>
          <w:rtl/>
        </w:rPr>
        <w:t xml:space="preserve"> گرفته شود، پیش‌تر بیان شد که به چه معناست و ثمره‏ی معرفتش، چیست؛ و اگر مفهوم نگهداری و حفظ اشیاء لحاظ گردد، ثمره‏ی معرفت</w:t>
      </w:r>
      <w:r w:rsidRPr="0046496C">
        <w:rPr>
          <w:rFonts w:ascii="Times New Roman" w:eastAsia="Times New Roman" w:hAnsi="Times New Roman" w:cs="B Lotus" w:hint="eastAsia"/>
          <w:noProof/>
          <w:sz w:val="28"/>
          <w:szCs w:val="28"/>
          <w:rtl/>
        </w:rPr>
        <w:t>ش</w:t>
      </w:r>
      <w:r w:rsidRPr="0046496C">
        <w:rPr>
          <w:rFonts w:ascii="Times New Roman" w:eastAsia="Times New Roman" w:hAnsi="Times New Roman" w:cs="B Lotus" w:hint="cs"/>
          <w:noProof/>
          <w:sz w:val="28"/>
          <w:szCs w:val="28"/>
          <w:rtl/>
        </w:rPr>
        <w:t>، این است که امیدوار می‌شوی که الله، فرزندان و آخرتِ تو را حفظ</w:t>
      </w:r>
      <w:r w:rsidRPr="0046496C">
        <w:rPr>
          <w:rFonts w:ascii="Times New Roman" w:eastAsia="Times New Roman" w:hAnsi="Times New Roman" w:cs="B Lotus" w:hint="eastAsia"/>
          <w:noProof/>
          <w:sz w:val="28"/>
          <w:szCs w:val="28"/>
          <w:rtl/>
        </w:rPr>
        <w:t xml:space="preserve">‌ </w:t>
      </w:r>
      <w:r w:rsidR="000D296A">
        <w:rPr>
          <w:rFonts w:ascii="Times New Roman" w:eastAsia="Times New Roman" w:hAnsi="Times New Roman" w:cs="B Lotus" w:hint="cs"/>
          <w:noProof/>
          <w:sz w:val="28"/>
          <w:szCs w:val="28"/>
          <w:rtl/>
        </w:rPr>
        <w:t>کند؛ ضمن این‌که</w:t>
      </w:r>
      <w:r w:rsidRPr="0046496C">
        <w:rPr>
          <w:rFonts w:ascii="Times New Roman" w:eastAsia="Times New Roman" w:hAnsi="Times New Roman" w:cs="B Lotus" w:hint="cs"/>
          <w:noProof/>
          <w:sz w:val="28"/>
          <w:szCs w:val="28"/>
          <w:rtl/>
        </w:rPr>
        <w:t xml:space="preserve"> با حفاظت و رعایت طاعات و اماناتی که مأمور به انجام آن هستی؛ به اسم حفیظ، متخلق می</w:t>
      </w:r>
      <w:r w:rsidRPr="0046496C">
        <w:rPr>
          <w:rFonts w:ascii="Times New Roman" w:eastAsia="Times New Roman" w:hAnsi="Times New Roman" w:cs="B Lotus" w:hint="eastAsia"/>
          <w:noProof/>
          <w:sz w:val="28"/>
          <w:szCs w:val="28"/>
          <w:rtl/>
        </w:rPr>
        <w:t>‌شوی</w:t>
      </w:r>
      <w:r w:rsidRPr="0046496C">
        <w:rPr>
          <w:rFonts w:ascii="Times New Roman" w:eastAsia="Times New Roman" w:hAnsi="Times New Roman" w:cs="B Lotus" w:hint="cs"/>
          <w:noProof/>
          <w:sz w:val="28"/>
          <w:szCs w:val="28"/>
          <w:rtl/>
        </w:rPr>
        <w:t>؛ زیرا الله متعال، حافظان حدودش را ستوده و آنان را به وفای به وعده‏هایش مژده داده است؛ همان‌گونه که می‏فرماید: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هَٰذَا</w:t>
      </w:r>
      <w:r w:rsidR="00317BFC" w:rsidRPr="00317BFC">
        <w:rPr>
          <w:rStyle w:val="Char8"/>
          <w:rtl/>
        </w:rPr>
        <w:t xml:space="preserve"> </w:t>
      </w:r>
      <w:r w:rsidR="00317BFC" w:rsidRPr="00317BFC">
        <w:rPr>
          <w:rStyle w:val="Char8"/>
          <w:rFonts w:hint="cs"/>
          <w:rtl/>
        </w:rPr>
        <w:t>مَا</w:t>
      </w:r>
      <w:r w:rsidR="00317BFC" w:rsidRPr="00317BFC">
        <w:rPr>
          <w:rStyle w:val="Char8"/>
          <w:rtl/>
        </w:rPr>
        <w:t xml:space="preserve"> </w:t>
      </w:r>
      <w:r w:rsidR="00317BFC" w:rsidRPr="00317BFC">
        <w:rPr>
          <w:rStyle w:val="Char8"/>
          <w:rFonts w:hint="cs"/>
          <w:rtl/>
        </w:rPr>
        <w:t>تُوعَدُونَ</w:t>
      </w:r>
      <w:r w:rsidR="00317BFC" w:rsidRPr="00317BFC">
        <w:rPr>
          <w:rStyle w:val="Char8"/>
          <w:rtl/>
        </w:rPr>
        <w:t xml:space="preserve"> </w:t>
      </w:r>
      <w:r w:rsidR="00317BFC" w:rsidRPr="00317BFC">
        <w:rPr>
          <w:rStyle w:val="Char8"/>
          <w:rFonts w:hint="cs"/>
          <w:rtl/>
        </w:rPr>
        <w:t>لِكُلِّ</w:t>
      </w:r>
      <w:r w:rsidR="00317BFC" w:rsidRPr="00317BFC">
        <w:rPr>
          <w:rStyle w:val="Char8"/>
          <w:rtl/>
        </w:rPr>
        <w:t xml:space="preserve"> </w:t>
      </w:r>
      <w:r w:rsidR="00317BFC" w:rsidRPr="00317BFC">
        <w:rPr>
          <w:rStyle w:val="Char8"/>
          <w:rFonts w:hint="cs"/>
          <w:rtl/>
        </w:rPr>
        <w:t>أَوَّابٍ</w:t>
      </w:r>
      <w:r w:rsidR="00317BFC" w:rsidRPr="00317BFC">
        <w:rPr>
          <w:rStyle w:val="Char8"/>
          <w:rtl/>
        </w:rPr>
        <w:t xml:space="preserve"> </w:t>
      </w:r>
      <w:r w:rsidR="00317BFC" w:rsidRPr="00317BFC">
        <w:rPr>
          <w:rStyle w:val="Char8"/>
          <w:rFonts w:hint="cs"/>
          <w:rtl/>
        </w:rPr>
        <w:t>حَفِيظٖ</w:t>
      </w:r>
      <w:r w:rsidR="00317BFC" w:rsidRPr="00317BFC">
        <w:rPr>
          <w:rStyle w:val="Char8"/>
          <w:rtl/>
        </w:rPr>
        <w:t xml:space="preserve"> </w:t>
      </w:r>
      <w:r w:rsidR="00317BFC" w:rsidRPr="00317BFC">
        <w:rPr>
          <w:rStyle w:val="Char8"/>
          <w:rFonts w:hint="cs"/>
          <w:rtl/>
        </w:rPr>
        <w:t>٣٢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ق: 32</w:t>
      </w:r>
      <w:r w:rsidRPr="00990C54">
        <w:rPr>
          <w:rStyle w:val="Char6"/>
          <w:rFonts w:eastAsia="Calibri" w:hint="cs"/>
          <w:rtl/>
        </w:rPr>
        <w:t>]</w:t>
      </w:r>
      <w:r w:rsidRPr="00990C54">
        <w:rPr>
          <w:rStyle w:val="Char1"/>
          <w:rFonts w:eastAsia="Calibri" w:cs="B Lotus" w:hint="cs"/>
          <w:rtl/>
        </w:rPr>
        <w:t>.</w:t>
      </w:r>
    </w:p>
    <w:p w:rsidR="00C30BB6"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(به آنان می‌گویند:) این، همان وعده‌ای</w:t>
      </w:r>
      <w:r w:rsidR="00C30BB6" w:rsidRPr="007D7861">
        <w:rPr>
          <w:rStyle w:val="Char"/>
          <w:rFonts w:eastAsia="Calibri" w:hint="eastAsia"/>
          <w:rtl/>
        </w:rPr>
        <w:t>‌</w:t>
      </w:r>
      <w:r w:rsidR="00C30BB6" w:rsidRPr="007D7861">
        <w:rPr>
          <w:rStyle w:val="Char"/>
          <w:rFonts w:eastAsia="Calibri" w:hint="cs"/>
          <w:rtl/>
        </w:rPr>
        <w:t>ست که برای هر توبه‌کار باتقوایی- که حدود الاهی را پاس می‌دارد- به شما داده می‌شد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E2370">
      <w:pPr>
        <w:pStyle w:val="a7"/>
        <w:rPr>
          <w:noProof/>
          <w:rtl/>
        </w:rPr>
      </w:pPr>
      <w:bookmarkStart w:id="315" w:name="_Toc246700069"/>
      <w:bookmarkStart w:id="316" w:name="_Toc254369500"/>
      <w:bookmarkStart w:id="317" w:name="_Toc319776503"/>
      <w:r w:rsidRPr="0046496C">
        <w:rPr>
          <w:rFonts w:hint="cs"/>
          <w:noProof/>
          <w:rtl/>
        </w:rPr>
        <w:t>16- متخلق شدن به ارزش‌ها و مفاهیم تقدیم و تأخیر</w:t>
      </w:r>
      <w:bookmarkEnd w:id="315"/>
      <w:bookmarkEnd w:id="316"/>
      <w:r w:rsidRPr="0046496C">
        <w:rPr>
          <w:rFonts w:hint="cs"/>
          <w:noProof/>
          <w:rtl/>
        </w:rPr>
        <w:t>:</w:t>
      </w:r>
      <w:bookmarkEnd w:id="317"/>
    </w:p>
    <w:p w:rsidR="00C30BB6" w:rsidRPr="00A97D6C" w:rsidRDefault="00C30BB6" w:rsidP="00C30BB6">
      <w:pPr>
        <w:spacing w:after="0" w:line="240" w:lineRule="auto"/>
        <w:ind w:firstLine="282"/>
        <w:jc w:val="both"/>
        <w:rPr>
          <w:rFonts w:ascii="Times New Roman" w:eastAsia="Times New Roman" w:hAnsi="Times New Roman" w:cs="B Lotus"/>
          <w:noProof/>
          <w:spacing w:val="-4"/>
          <w:sz w:val="28"/>
          <w:szCs w:val="28"/>
          <w:rtl/>
        </w:rPr>
      </w:pPr>
      <w:r w:rsidRPr="00A97D6C">
        <w:rPr>
          <w:rFonts w:ascii="Times New Roman" w:eastAsia="Times New Roman" w:hAnsi="Times New Roman" w:cs="B Lotus" w:hint="cs"/>
          <w:noProof/>
          <w:spacing w:val="-4"/>
          <w:sz w:val="28"/>
          <w:szCs w:val="28"/>
          <w:rtl/>
        </w:rPr>
        <w:t>ثمره‏ی معرفت «المقدِّم و المؤخِّر»، ترس از الله و بزرگ</w:t>
      </w:r>
      <w:r w:rsidRPr="00A97D6C">
        <w:rPr>
          <w:rFonts w:ascii="Times New Roman" w:eastAsia="Times New Roman" w:hAnsi="Times New Roman" w:cs="B Lotus" w:hint="eastAsia"/>
          <w:noProof/>
          <w:spacing w:val="-4"/>
          <w:sz w:val="28"/>
          <w:szCs w:val="28"/>
          <w:rtl/>
        </w:rPr>
        <w:t>‌</w:t>
      </w:r>
      <w:r w:rsidRPr="00A97D6C">
        <w:rPr>
          <w:rFonts w:ascii="Times New Roman" w:eastAsia="Times New Roman" w:hAnsi="Times New Roman" w:cs="B Lotus" w:hint="cs"/>
          <w:noProof/>
          <w:spacing w:val="-4"/>
          <w:sz w:val="28"/>
          <w:szCs w:val="28"/>
          <w:rtl/>
        </w:rPr>
        <w:t>داشتِ او، و اعتماد بر او در تقدیم و تأخیرش می‌باشد؛ و نیز امیدواری به این‌که تو را با اطاعت و فرمان‌برداری، مقدّم و پیش‌گام قرار دهد و همین‌طور ترس از این‌که تو را با معصیت و نافرمانی</w:t>
      </w:r>
      <w:r w:rsidRPr="00A97D6C">
        <w:rPr>
          <w:rFonts w:ascii="Times New Roman" w:eastAsia="Times New Roman" w:hAnsi="Times New Roman" w:cs="B Lotus" w:hint="eastAsia"/>
          <w:noProof/>
          <w:spacing w:val="-4"/>
          <w:sz w:val="28"/>
          <w:szCs w:val="28"/>
          <w:rtl/>
        </w:rPr>
        <w:t>، از کاروان نیکان عقب بیندازد</w:t>
      </w:r>
      <w:r w:rsidRPr="00A97D6C">
        <w:rPr>
          <w:rFonts w:ascii="Times New Roman" w:eastAsia="Times New Roman" w:hAnsi="Times New Roman" w:cs="B Lotus" w:hint="cs"/>
          <w:noProof/>
          <w:spacing w:val="-4"/>
          <w:sz w:val="28"/>
          <w:szCs w:val="28"/>
          <w:rtl/>
        </w:rPr>
        <w:t>. دیگر ثمره‏ی معرفتش، متخلق شدن به مفهوم تقدیم و تأخیر است؛ یعنی هر چیزی را که به تقدیم آن مأموری، مقدم نمایی و هر چیزی را که به تأخیر آن امر شده‏ای، مؤخر قرار دهی؛ بدین صورت که انسان‏های خوب و نمونه را بر انسان‏های فرومایه، مقدم نمایی و طاعات و عباداتی را که واجب‏ترند، بر طاعات و عباداتی که اهمیت کم‌تری دارند، مقدم قرار دهی؛ طاعات برتر را بر اعمالی که فضیلت کم‌تری دارند، و هم‌چنین طاعاتی را که وقتشان تنگ است، بر طاعاتی که وقتشان زیاد است، مقدم نمایی؛ و نیز طاعات و عبادات را به اول وقتشان مقدم نمایی؛ یعنی طاعات و عبادات را در اول وقتشان انجام دهی؛ زیرا الله</w:t>
      </w:r>
      <w:r w:rsidR="007D7861">
        <w:rPr>
          <w:rFonts w:ascii="Times New Roman" w:eastAsia="Times New Roman" w:hAnsi="Times New Roman" w:cs="B Lotus" w:hint="cs"/>
          <w:noProof/>
          <w:spacing w:val="-4"/>
          <w:sz w:val="28"/>
          <w:szCs w:val="28"/>
          <w:rtl/>
        </w:rPr>
        <w:t xml:space="preserve"> </w:t>
      </w:r>
      <w:r w:rsidRPr="00A97D6C">
        <w:rPr>
          <w:rFonts w:ascii="Times New Roman" w:eastAsia="Times New Roman" w:hAnsi="Times New Roman" w:cs="B Lotus" w:hint="cs"/>
          <w:noProof/>
          <w:spacing w:val="-4"/>
          <w:sz w:val="28"/>
          <w:szCs w:val="28"/>
        </w:rPr>
        <w:sym w:font="AGA Arabesque" w:char="F055"/>
      </w:r>
      <w:r w:rsidRPr="00A97D6C">
        <w:rPr>
          <w:rFonts w:ascii="Times New Roman" w:eastAsia="Times New Roman" w:hAnsi="Times New Roman" w:cs="B Lotus" w:hint="cs"/>
          <w:noProof/>
          <w:spacing w:val="-4"/>
          <w:sz w:val="28"/>
          <w:szCs w:val="28"/>
          <w:rtl/>
        </w:rPr>
        <w:t>، کسانی را که در کارهای خیر شتاب می‏کنند، ستوده است</w:t>
      </w:r>
      <w:r w:rsidR="00553145" w:rsidRPr="00553145">
        <w:rPr>
          <w:rFonts w:ascii="Times New Roman" w:eastAsia="Times New Roman" w:hAnsi="Times New Roman" w:cs="B Lotus"/>
          <w:noProof/>
          <w:spacing w:val="-4"/>
          <w:sz w:val="28"/>
          <w:szCs w:val="28"/>
          <w:vertAlign w:val="superscript"/>
          <w:rtl/>
        </w:rPr>
        <w:t>(</w:t>
      </w:r>
      <w:r w:rsidR="00553145" w:rsidRPr="00553145">
        <w:rPr>
          <w:rFonts w:ascii="Times New Roman" w:eastAsia="Times New Roman" w:hAnsi="Times New Roman" w:cs="B Lotus"/>
          <w:noProof/>
          <w:spacing w:val="-4"/>
          <w:sz w:val="28"/>
          <w:szCs w:val="28"/>
          <w:vertAlign w:val="superscript"/>
          <w:rtl/>
        </w:rPr>
        <w:footnoteReference w:id="172"/>
      </w:r>
      <w:r w:rsidR="00553145" w:rsidRPr="00553145">
        <w:rPr>
          <w:rFonts w:ascii="Times New Roman" w:eastAsia="Times New Roman" w:hAnsi="Times New Roman" w:cs="B Lotus"/>
          <w:noProof/>
          <w:spacing w:val="-4"/>
          <w:sz w:val="28"/>
          <w:szCs w:val="28"/>
          <w:vertAlign w:val="superscript"/>
          <w:rtl/>
        </w:rPr>
        <w:t>)</w:t>
      </w:r>
      <w:r w:rsidR="007D7861">
        <w:rPr>
          <w:rFonts w:ascii="Times New Roman" w:eastAsia="Times New Roman" w:hAnsi="Times New Roman" w:cs="B Lotus" w:hint="cs"/>
          <w:noProof/>
          <w:spacing w:val="-4"/>
          <w:sz w:val="28"/>
          <w:szCs w:val="28"/>
          <w:rtl/>
        </w:rPr>
        <w:t>.</w:t>
      </w:r>
    </w:p>
    <w:p w:rsidR="00C30BB6" w:rsidRPr="0046496C" w:rsidRDefault="00C30BB6" w:rsidP="007D7861">
      <w:pPr>
        <w:pStyle w:val="a7"/>
        <w:spacing w:line="235" w:lineRule="auto"/>
        <w:rPr>
          <w:noProof/>
          <w:rtl/>
        </w:rPr>
      </w:pPr>
      <w:bookmarkStart w:id="318" w:name="_Toc246700070"/>
      <w:bookmarkStart w:id="319" w:name="_Toc254369501"/>
      <w:bookmarkStart w:id="320" w:name="_Toc319776504"/>
      <w:r w:rsidRPr="0046496C">
        <w:rPr>
          <w:rFonts w:hint="cs"/>
          <w:noProof/>
          <w:rtl/>
        </w:rPr>
        <w:t>17- متخلق شدن به «البَرّ</w:t>
      </w:r>
      <w:bookmarkEnd w:id="318"/>
      <w:bookmarkEnd w:id="319"/>
      <w:r w:rsidRPr="0046496C">
        <w:rPr>
          <w:rFonts w:hint="cs"/>
          <w:noProof/>
          <w:rtl/>
        </w:rPr>
        <w:t>»:</w:t>
      </w:r>
      <w:bookmarkEnd w:id="320"/>
    </w:p>
    <w:p w:rsidR="00C30BB6" w:rsidRPr="0046496C" w:rsidRDefault="00C30BB6" w:rsidP="007D7861">
      <w:pPr>
        <w:spacing w:after="0" w:line="235"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«البَر»، یعنی نعمت‌دهنده؛ و ثمره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ی معرفتش، امید به انواع نیکی‏های او و متخلق شدن به نیکوکاری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بدین صورت که در حقّ هرکس که می‏توانی، از طریق بذل و بخششِ محبوب‏ترین و باارزش‏ترین اموالت به او، نیکی کنی؛ زیرا مولایت می‏فرماید:</w:t>
      </w:r>
    </w:p>
    <w:p w:rsidR="00C30BB6" w:rsidRPr="0046496C" w:rsidRDefault="00990C54" w:rsidP="007D7861">
      <w:pPr>
        <w:tabs>
          <w:tab w:val="right" w:pos="7370"/>
        </w:tabs>
        <w:spacing w:after="0" w:line="235"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لَن</w:t>
      </w:r>
      <w:r w:rsidR="00317BFC" w:rsidRPr="00317BFC">
        <w:rPr>
          <w:rStyle w:val="Char8"/>
          <w:rtl/>
        </w:rPr>
        <w:t xml:space="preserve"> </w:t>
      </w:r>
      <w:r w:rsidR="00317BFC" w:rsidRPr="00317BFC">
        <w:rPr>
          <w:rStyle w:val="Char8"/>
          <w:rFonts w:hint="cs"/>
          <w:rtl/>
        </w:rPr>
        <w:t>تَنَالُواْ</w:t>
      </w:r>
      <w:r w:rsidR="00317BFC" w:rsidRPr="00317BFC">
        <w:rPr>
          <w:rStyle w:val="Char8"/>
          <w:rtl/>
        </w:rPr>
        <w:t xml:space="preserve"> </w:t>
      </w:r>
      <w:r w:rsidR="00317BFC" w:rsidRPr="00317BFC">
        <w:rPr>
          <w:rStyle w:val="Char8"/>
          <w:rFonts w:hint="cs"/>
          <w:rtl/>
        </w:rPr>
        <w:t>ٱلۡبِرَّ</w:t>
      </w:r>
      <w:r w:rsidR="00317BFC" w:rsidRPr="00317BFC">
        <w:rPr>
          <w:rStyle w:val="Char8"/>
          <w:rtl/>
        </w:rPr>
        <w:t xml:space="preserve"> </w:t>
      </w:r>
      <w:r w:rsidR="00317BFC" w:rsidRPr="00317BFC">
        <w:rPr>
          <w:rStyle w:val="Char8"/>
          <w:rFonts w:hint="cs"/>
          <w:rtl/>
        </w:rPr>
        <w:t>حَتَّىٰ</w:t>
      </w:r>
      <w:r w:rsidR="00317BFC" w:rsidRPr="00317BFC">
        <w:rPr>
          <w:rStyle w:val="Char8"/>
          <w:rtl/>
        </w:rPr>
        <w:t xml:space="preserve"> </w:t>
      </w:r>
      <w:r w:rsidR="00317BFC" w:rsidRPr="00317BFC">
        <w:rPr>
          <w:rStyle w:val="Char8"/>
          <w:rFonts w:hint="cs"/>
          <w:rtl/>
        </w:rPr>
        <w:t>تُنفِقُواْ</w:t>
      </w:r>
      <w:r w:rsidR="00317BFC" w:rsidRPr="00317BFC">
        <w:rPr>
          <w:rStyle w:val="Char8"/>
          <w:rtl/>
        </w:rPr>
        <w:t xml:space="preserve"> </w:t>
      </w:r>
      <w:r w:rsidR="00317BFC" w:rsidRPr="00317BFC">
        <w:rPr>
          <w:rStyle w:val="Char8"/>
          <w:rFonts w:hint="cs"/>
          <w:rtl/>
        </w:rPr>
        <w:t>مِمَّا</w:t>
      </w:r>
      <w:r w:rsidR="00317BFC" w:rsidRPr="00317BFC">
        <w:rPr>
          <w:rStyle w:val="Char8"/>
          <w:rtl/>
        </w:rPr>
        <w:t xml:space="preserve"> </w:t>
      </w:r>
      <w:r w:rsidR="00317BFC" w:rsidRPr="00317BFC">
        <w:rPr>
          <w:rStyle w:val="Char8"/>
          <w:rFonts w:hint="cs"/>
          <w:rtl/>
        </w:rPr>
        <w:t>تُحِبُّونَۚ</w:t>
      </w:r>
      <w:r w:rsidR="00317BFC" w:rsidRPr="00317BFC">
        <w:rPr>
          <w:rStyle w:val="Char8"/>
          <w:rtl/>
        </w:rPr>
        <w:t xml:space="preserve"> </w:t>
      </w:r>
      <w:r w:rsidR="00317BFC" w:rsidRPr="00317BFC">
        <w:rPr>
          <w:rStyle w:val="Char8"/>
          <w:rFonts w:hint="cs"/>
          <w:rtl/>
        </w:rPr>
        <w:t>وَمَا</w:t>
      </w:r>
      <w:r w:rsidR="00317BFC" w:rsidRPr="00317BFC">
        <w:rPr>
          <w:rStyle w:val="Char8"/>
          <w:rtl/>
        </w:rPr>
        <w:t xml:space="preserve"> </w:t>
      </w:r>
      <w:r w:rsidR="00317BFC" w:rsidRPr="00317BFC">
        <w:rPr>
          <w:rStyle w:val="Char8"/>
          <w:rFonts w:hint="cs"/>
          <w:rtl/>
        </w:rPr>
        <w:t>تُنفِقُواْ</w:t>
      </w:r>
      <w:r w:rsidR="00317BFC" w:rsidRPr="00317BFC">
        <w:rPr>
          <w:rStyle w:val="Char8"/>
          <w:rtl/>
        </w:rPr>
        <w:t xml:space="preserve"> </w:t>
      </w:r>
      <w:r w:rsidR="00317BFC" w:rsidRPr="00317BFC">
        <w:rPr>
          <w:rStyle w:val="Char8"/>
          <w:rFonts w:hint="cs"/>
          <w:rtl/>
        </w:rPr>
        <w:t>مِن</w:t>
      </w:r>
      <w:r w:rsidR="00317BFC" w:rsidRPr="00317BFC">
        <w:rPr>
          <w:rStyle w:val="Char8"/>
          <w:rtl/>
        </w:rPr>
        <w:t xml:space="preserve"> </w:t>
      </w:r>
      <w:r w:rsidR="00317BFC" w:rsidRPr="00317BFC">
        <w:rPr>
          <w:rStyle w:val="Char8"/>
          <w:rFonts w:hint="cs"/>
          <w:rtl/>
        </w:rPr>
        <w:t>شَيۡءٖ</w:t>
      </w:r>
      <w:r w:rsidR="00317BFC" w:rsidRPr="00317BFC">
        <w:rPr>
          <w:rStyle w:val="Char8"/>
          <w:rtl/>
        </w:rPr>
        <w:t xml:space="preserve"> </w:t>
      </w:r>
      <w:r w:rsidR="00317BFC" w:rsidRPr="00317BFC">
        <w:rPr>
          <w:rStyle w:val="Char8"/>
          <w:rFonts w:hint="cs"/>
          <w:rtl/>
        </w:rPr>
        <w:t>فَإِنَّ</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بِهِۦ</w:t>
      </w:r>
      <w:r w:rsidR="00317BFC" w:rsidRPr="00317BFC">
        <w:rPr>
          <w:rStyle w:val="Char8"/>
          <w:rtl/>
        </w:rPr>
        <w:t xml:space="preserve"> </w:t>
      </w:r>
      <w:r w:rsidR="00317BFC" w:rsidRPr="00317BFC">
        <w:rPr>
          <w:rStyle w:val="Char8"/>
          <w:rFonts w:hint="cs"/>
          <w:rtl/>
        </w:rPr>
        <w:t>عَلِيمٞ</w:t>
      </w:r>
      <w:r w:rsidR="00317BFC" w:rsidRPr="00317BFC">
        <w:rPr>
          <w:rStyle w:val="Char8"/>
          <w:rtl/>
        </w:rPr>
        <w:t xml:space="preserve"> </w:t>
      </w:r>
      <w:r w:rsidR="00317BFC" w:rsidRPr="00317BFC">
        <w:rPr>
          <w:rStyle w:val="Char8"/>
          <w:rFonts w:hint="cs"/>
          <w:rtl/>
        </w:rPr>
        <w:t>٩٢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آل عمران: 92</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هرگز به نیکی دست ن</w:t>
      </w:r>
      <w:r w:rsidR="00C30BB6" w:rsidRPr="007D7861">
        <w:rPr>
          <w:rStyle w:val="Char"/>
          <w:rFonts w:eastAsia="Calibri"/>
          <w:rtl/>
        </w:rPr>
        <w:t>می</w:t>
      </w:r>
      <w:r w:rsidR="00C30BB6" w:rsidRPr="007D7861">
        <w:rPr>
          <w:rStyle w:val="Char"/>
          <w:rFonts w:eastAsia="Calibri" w:hint="eastAsia"/>
          <w:rtl/>
        </w:rPr>
        <w:t>‌</w:t>
      </w:r>
      <w:r w:rsidR="00C30BB6" w:rsidRPr="007D7861">
        <w:rPr>
          <w:rStyle w:val="Char"/>
          <w:rFonts w:eastAsia="Calibri" w:hint="cs"/>
          <w:rtl/>
        </w:rPr>
        <w:t>یابید، مگر آن</w:t>
      </w:r>
      <w:r w:rsidR="00C30BB6" w:rsidRPr="007D7861">
        <w:rPr>
          <w:rStyle w:val="Char"/>
          <w:rFonts w:eastAsia="Calibri" w:hint="eastAsia"/>
          <w:rtl/>
        </w:rPr>
        <w:t>‌</w:t>
      </w:r>
      <w:r w:rsidR="00C30BB6" w:rsidRPr="007D7861">
        <w:rPr>
          <w:rStyle w:val="Char"/>
          <w:rFonts w:eastAsia="Calibri" w:hint="cs"/>
          <w:rtl/>
        </w:rPr>
        <w:t xml:space="preserve">که از آن‌چه دوست دارید، انفاق کنید. الله از آن‌چه انفاق </w:t>
      </w:r>
      <w:r w:rsidR="00C30BB6" w:rsidRPr="007D7861">
        <w:rPr>
          <w:rStyle w:val="Char"/>
          <w:rFonts w:eastAsia="Calibri"/>
          <w:rtl/>
        </w:rPr>
        <w:t>می</w:t>
      </w:r>
      <w:r w:rsidR="00C30BB6" w:rsidRPr="007D7861">
        <w:rPr>
          <w:rStyle w:val="Char"/>
          <w:rFonts w:eastAsia="Calibri" w:hint="eastAsia"/>
          <w:rtl/>
        </w:rPr>
        <w:t>‌</w:t>
      </w:r>
      <w:r w:rsidR="00C30BB6" w:rsidRPr="007D7861">
        <w:rPr>
          <w:rStyle w:val="Char"/>
          <w:rFonts w:eastAsia="Calibri" w:hint="cs"/>
          <w:rtl/>
        </w:rPr>
        <w:t>کنید، آگاه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pStyle w:val="a7"/>
        <w:spacing w:line="235" w:lineRule="auto"/>
        <w:rPr>
          <w:noProof/>
          <w:rtl/>
        </w:rPr>
      </w:pPr>
      <w:bookmarkStart w:id="321" w:name="_Toc246700071"/>
      <w:bookmarkStart w:id="322" w:name="_Toc254369502"/>
      <w:bookmarkStart w:id="323" w:name="_Toc319776505"/>
      <w:r w:rsidRPr="0046496C">
        <w:rPr>
          <w:rFonts w:hint="cs"/>
          <w:noProof/>
          <w:rtl/>
        </w:rPr>
        <w:t>18- متخلق شدن به توبه</w:t>
      </w:r>
      <w:bookmarkEnd w:id="321"/>
      <w:bookmarkEnd w:id="322"/>
      <w:r w:rsidRPr="0046496C">
        <w:rPr>
          <w:rFonts w:hint="cs"/>
          <w:noProof/>
          <w:rtl/>
        </w:rPr>
        <w:t>:</w:t>
      </w:r>
      <w:bookmarkEnd w:id="323"/>
    </w:p>
    <w:p w:rsidR="00C30BB6" w:rsidRPr="007D7861" w:rsidRDefault="00C30BB6" w:rsidP="007D7861">
      <w:pPr>
        <w:widowControl w:val="0"/>
        <w:spacing w:after="0" w:line="235" w:lineRule="auto"/>
        <w:ind w:firstLine="284"/>
        <w:jc w:val="both"/>
        <w:rPr>
          <w:rFonts w:ascii="Times New Roman" w:eastAsia="Times New Roman" w:hAnsi="Times New Roman" w:cs="B Lotus"/>
          <w:noProof/>
          <w:spacing w:val="-2"/>
          <w:sz w:val="28"/>
          <w:szCs w:val="28"/>
          <w:rtl/>
        </w:rPr>
      </w:pPr>
      <w:r w:rsidRPr="007D7861">
        <w:rPr>
          <w:rFonts w:ascii="Times New Roman" w:eastAsia="Times New Roman" w:hAnsi="Times New Roman" w:cs="B Lotus" w:hint="cs"/>
          <w:noProof/>
          <w:spacing w:val="-2"/>
          <w:sz w:val="28"/>
          <w:szCs w:val="28"/>
          <w:rtl/>
        </w:rPr>
        <w:t>«التواب» اگر به معنای توفیق‏دهنده برای توبه باشد، ثمره‏ی معرفتش، امید به توفیق خداوند برای توبه و آراسته شدن شدن به این ارزش والاست؛ بدین صورت که انسانِ گنهکار را به توبه و بازگشت به سوی الله تشویق کنی. و اگر به معنای توبه‏پذیر باشد، پس تو نیز عذر کسانی را که به تو بدی کرده و از گستاخیِ خود بر تو پشیمان شده‏اند، بپذیر</w:t>
      </w:r>
      <w:r w:rsidR="00553145" w:rsidRPr="007D7861">
        <w:rPr>
          <w:rFonts w:ascii="Times New Roman" w:eastAsia="Times New Roman" w:hAnsi="Times New Roman" w:cs="B Lotus"/>
          <w:noProof/>
          <w:spacing w:val="-2"/>
          <w:sz w:val="28"/>
          <w:szCs w:val="28"/>
          <w:vertAlign w:val="superscript"/>
          <w:rtl/>
        </w:rPr>
        <w:t>(</w:t>
      </w:r>
      <w:r w:rsidR="00553145" w:rsidRPr="007D7861">
        <w:rPr>
          <w:rFonts w:ascii="Times New Roman" w:eastAsia="Times New Roman" w:hAnsi="Times New Roman" w:cs="B Lotus"/>
          <w:noProof/>
          <w:spacing w:val="-2"/>
          <w:sz w:val="28"/>
          <w:szCs w:val="28"/>
          <w:vertAlign w:val="superscript"/>
          <w:rtl/>
        </w:rPr>
        <w:footnoteReference w:id="173"/>
      </w:r>
      <w:r w:rsidR="00553145" w:rsidRPr="007D7861">
        <w:rPr>
          <w:rFonts w:ascii="Times New Roman" w:eastAsia="Times New Roman" w:hAnsi="Times New Roman" w:cs="B Lotus"/>
          <w:noProof/>
          <w:spacing w:val="-2"/>
          <w:sz w:val="28"/>
          <w:szCs w:val="28"/>
          <w:vertAlign w:val="superscript"/>
          <w:rtl/>
        </w:rPr>
        <w:t>)</w:t>
      </w:r>
      <w:r w:rsidR="007D7861" w:rsidRPr="007D7861">
        <w:rPr>
          <w:rFonts w:ascii="Times New Roman" w:eastAsia="Times New Roman" w:hAnsi="Times New Roman" w:cs="B Lotus" w:hint="cs"/>
          <w:noProof/>
          <w:spacing w:val="-2"/>
          <w:sz w:val="28"/>
          <w:szCs w:val="28"/>
          <w:rtl/>
        </w:rPr>
        <w:t>.</w:t>
      </w:r>
    </w:p>
    <w:p w:rsidR="00C30BB6" w:rsidRPr="0046496C" w:rsidRDefault="00C30BB6" w:rsidP="007D7861">
      <w:pPr>
        <w:pStyle w:val="a7"/>
        <w:spacing w:line="235" w:lineRule="auto"/>
        <w:rPr>
          <w:noProof/>
          <w:rtl/>
        </w:rPr>
      </w:pPr>
      <w:bookmarkStart w:id="324" w:name="_Toc246700072"/>
      <w:bookmarkStart w:id="325" w:name="_Toc254369503"/>
      <w:bookmarkStart w:id="326" w:name="_Toc319776506"/>
      <w:r w:rsidRPr="0046496C">
        <w:rPr>
          <w:rFonts w:hint="cs"/>
          <w:noProof/>
          <w:rtl/>
        </w:rPr>
        <w:t>19- متخلق شدن به معنای «المغنی</w:t>
      </w:r>
      <w:bookmarkEnd w:id="324"/>
      <w:bookmarkEnd w:id="325"/>
      <w:r w:rsidRPr="0046496C">
        <w:rPr>
          <w:rFonts w:hint="cs"/>
          <w:noProof/>
          <w:rtl/>
        </w:rPr>
        <w:t>»:</w:t>
      </w:r>
      <w:bookmarkEnd w:id="326"/>
    </w:p>
    <w:p w:rsidR="00C30BB6" w:rsidRPr="0046496C" w:rsidRDefault="00C30BB6" w:rsidP="007D7861">
      <w:pPr>
        <w:spacing w:after="0" w:line="235"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بدین صورت که هر نیازمندی را- چه نیازمند علم باشد و چه نیازمند چیزی غیر از علم- تا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جا که می‏توانی، بی‏نیاز گردانی؛ و نیز غافل را از غفلتش درآوری و به جاهل و ناآگاه، علم و دانش آموزش دهی و انسان منحرف را به راه راست بیاوری و به تهی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دست و بینوا کمک مادی و معنوی کنی.</w:t>
      </w:r>
    </w:p>
    <w:p w:rsidR="00C30BB6" w:rsidRPr="0046496C" w:rsidRDefault="00C30BB6" w:rsidP="007D7861">
      <w:pPr>
        <w:pStyle w:val="a7"/>
        <w:spacing w:line="235" w:lineRule="auto"/>
        <w:rPr>
          <w:noProof/>
          <w:rtl/>
        </w:rPr>
      </w:pPr>
      <w:bookmarkStart w:id="327" w:name="_Toc246700073"/>
      <w:bookmarkStart w:id="328" w:name="_Toc254369504"/>
      <w:bookmarkStart w:id="329" w:name="_Toc319776507"/>
      <w:r w:rsidRPr="0046496C">
        <w:rPr>
          <w:rFonts w:hint="cs"/>
          <w:noProof/>
          <w:rtl/>
        </w:rPr>
        <w:t>20- متخلق شدن به مفاهیم نفع و ضرر</w:t>
      </w:r>
      <w:bookmarkEnd w:id="327"/>
      <w:bookmarkEnd w:id="328"/>
      <w:r w:rsidRPr="0046496C">
        <w:rPr>
          <w:rFonts w:hint="cs"/>
          <w:noProof/>
          <w:rtl/>
        </w:rPr>
        <w:t>:</w:t>
      </w:r>
      <w:bookmarkEnd w:id="329"/>
    </w:p>
    <w:p w:rsidR="00C30BB6" w:rsidRPr="007D7861" w:rsidRDefault="00C30BB6" w:rsidP="007D7861">
      <w:pPr>
        <w:spacing w:after="0" w:line="235" w:lineRule="auto"/>
        <w:ind w:firstLine="282"/>
        <w:jc w:val="both"/>
        <w:rPr>
          <w:rFonts w:ascii="Times New Roman" w:eastAsia="Times New Roman" w:hAnsi="Times New Roman" w:cs="B Lotus"/>
          <w:noProof/>
          <w:spacing w:val="-4"/>
          <w:sz w:val="28"/>
          <w:szCs w:val="28"/>
          <w:rtl/>
        </w:rPr>
      </w:pPr>
      <w:r w:rsidRPr="007D7861">
        <w:rPr>
          <w:rFonts w:ascii="Times New Roman" w:eastAsia="Times New Roman" w:hAnsi="Times New Roman" w:cs="B Lotus" w:hint="cs"/>
          <w:noProof/>
          <w:spacing w:val="-4"/>
          <w:sz w:val="28"/>
          <w:szCs w:val="28"/>
          <w:rtl/>
        </w:rPr>
        <w:t>ثمره‏ی معرفت «الضار النافع»، ترس از ضرر و امید به نفع، و متخلق شدن به این دو صفت می‌باشد؛ یعنی به هر کسی که مأمور شده</w:t>
      </w:r>
      <w:r w:rsidRPr="007D7861">
        <w:rPr>
          <w:rFonts w:ascii="Times New Roman" w:eastAsia="Times New Roman" w:hAnsi="Times New Roman" w:cs="B Lotus" w:hint="eastAsia"/>
          <w:noProof/>
          <w:spacing w:val="-4"/>
          <w:sz w:val="28"/>
          <w:szCs w:val="28"/>
          <w:rtl/>
        </w:rPr>
        <w:t>‌ای</w:t>
      </w:r>
      <w:r w:rsidRPr="007D7861">
        <w:rPr>
          <w:rFonts w:ascii="Times New Roman" w:eastAsia="Times New Roman" w:hAnsi="Times New Roman" w:cs="B Lotus" w:hint="cs"/>
          <w:noProof/>
          <w:spacing w:val="-4"/>
          <w:sz w:val="28"/>
          <w:szCs w:val="28"/>
          <w:rtl/>
        </w:rPr>
        <w:t>‏، نفع برسان و به کسی که به تو امر شده است که به او- از طریق قتل و قتال و امثال آن- ضرر برسانی، مطالبق وظیفه‌ات عمل کنی. انسان‏ها، همه عیالِ خدا هستند و محبوب‏ترین انسان‏ها نزد الله، کسی</w:t>
      </w:r>
      <w:r w:rsidRPr="007D7861">
        <w:rPr>
          <w:rFonts w:ascii="Times New Roman" w:eastAsia="Times New Roman" w:hAnsi="Times New Roman" w:cs="B Lotus" w:hint="eastAsia"/>
          <w:noProof/>
          <w:spacing w:val="-4"/>
          <w:sz w:val="28"/>
          <w:szCs w:val="28"/>
          <w:rtl/>
        </w:rPr>
        <w:t>‌</w:t>
      </w:r>
      <w:r w:rsidRPr="007D7861">
        <w:rPr>
          <w:rFonts w:ascii="Times New Roman" w:eastAsia="Times New Roman" w:hAnsi="Times New Roman" w:cs="B Lotus" w:hint="cs"/>
          <w:noProof/>
          <w:spacing w:val="-4"/>
          <w:sz w:val="28"/>
          <w:szCs w:val="28"/>
          <w:rtl/>
        </w:rPr>
        <w:t>ست که برای عیالِ خداوند، یعنی برای بندگان نیازمندش، سودمندتر باشد؛ پس بر توست که به زیردستانت، نفع برسانی</w:t>
      </w:r>
      <w:r w:rsidR="00553145" w:rsidRPr="007D7861">
        <w:rPr>
          <w:rFonts w:ascii="Times New Roman" w:eastAsia="Times New Roman" w:hAnsi="Times New Roman" w:cs="B Lotus"/>
          <w:noProof/>
          <w:spacing w:val="-4"/>
          <w:sz w:val="28"/>
          <w:szCs w:val="28"/>
          <w:vertAlign w:val="superscript"/>
          <w:rtl/>
        </w:rPr>
        <w:t>(</w:t>
      </w:r>
      <w:r w:rsidR="00553145" w:rsidRPr="007D7861">
        <w:rPr>
          <w:rFonts w:ascii="Times New Roman" w:eastAsia="Times New Roman" w:hAnsi="Times New Roman" w:cs="B Lotus"/>
          <w:noProof/>
          <w:spacing w:val="-4"/>
          <w:sz w:val="28"/>
          <w:szCs w:val="28"/>
          <w:vertAlign w:val="superscript"/>
          <w:rtl/>
        </w:rPr>
        <w:footnoteReference w:id="174"/>
      </w:r>
      <w:r w:rsidR="00553145" w:rsidRPr="007D7861">
        <w:rPr>
          <w:rFonts w:ascii="Times New Roman" w:eastAsia="Times New Roman" w:hAnsi="Times New Roman" w:cs="B Lotus"/>
          <w:noProof/>
          <w:spacing w:val="-4"/>
          <w:sz w:val="28"/>
          <w:szCs w:val="28"/>
          <w:vertAlign w:val="superscript"/>
          <w:rtl/>
        </w:rPr>
        <w:t>)</w:t>
      </w:r>
      <w:r w:rsidR="007D7861" w:rsidRPr="007D7861">
        <w:rPr>
          <w:rFonts w:ascii="Times New Roman" w:eastAsia="Times New Roman" w:hAnsi="Times New Roman" w:cs="B Lotus" w:hint="cs"/>
          <w:noProof/>
          <w:spacing w:val="-4"/>
          <w:sz w:val="28"/>
          <w:szCs w:val="28"/>
          <w:rtl/>
        </w:rPr>
        <w:t>.</w:t>
      </w:r>
    </w:p>
    <w:p w:rsidR="00C30BB6" w:rsidRPr="0046496C" w:rsidRDefault="00C30BB6" w:rsidP="007D7861">
      <w:pPr>
        <w:pStyle w:val="a7"/>
        <w:spacing w:line="235" w:lineRule="auto"/>
        <w:rPr>
          <w:noProof/>
        </w:rPr>
      </w:pPr>
      <w:bookmarkStart w:id="330" w:name="_Toc246700074"/>
      <w:bookmarkStart w:id="331" w:name="_Toc254369505"/>
      <w:bookmarkStart w:id="332" w:name="_Toc319776508"/>
      <w:r w:rsidRPr="0046496C">
        <w:rPr>
          <w:rFonts w:hint="cs"/>
          <w:noProof/>
          <w:rtl/>
        </w:rPr>
        <w:t>21</w:t>
      </w:r>
      <w:r w:rsidRPr="0046496C">
        <w:rPr>
          <w:noProof/>
          <w:rtl/>
        </w:rPr>
        <w:t>- متخلق شدن به</w:t>
      </w:r>
      <w:r w:rsidRPr="0046496C">
        <w:rPr>
          <w:rFonts w:hint="cs"/>
          <w:noProof/>
          <w:rtl/>
        </w:rPr>
        <w:t xml:space="preserve"> صفت</w:t>
      </w:r>
      <w:r w:rsidRPr="0046496C">
        <w:rPr>
          <w:noProof/>
          <w:rtl/>
        </w:rPr>
        <w:t xml:space="preserve"> هدايت</w:t>
      </w:r>
      <w:bookmarkEnd w:id="330"/>
      <w:bookmarkEnd w:id="331"/>
      <w:r w:rsidRPr="0046496C">
        <w:rPr>
          <w:rFonts w:hint="cs"/>
          <w:noProof/>
          <w:rtl/>
        </w:rPr>
        <w:t>:</w:t>
      </w:r>
      <w:bookmarkEnd w:id="332"/>
    </w:p>
    <w:p w:rsidR="00C30BB6" w:rsidRPr="0046496C" w:rsidRDefault="00C30BB6" w:rsidP="007D7861">
      <w:pPr>
        <w:pStyle w:val="ListParagraph"/>
        <w:widowControl w:val="0"/>
        <w:numPr>
          <w:ilvl w:val="0"/>
          <w:numId w:val="26"/>
        </w:numPr>
        <w:autoSpaceDE w:val="0"/>
        <w:autoSpaceDN w:val="0"/>
        <w:adjustRightInd w:val="0"/>
        <w:spacing w:after="0" w:line="235" w:lineRule="auto"/>
        <w:ind w:left="-6"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ثمره</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 xml:space="preserve">ي معرفت اسم </w:t>
      </w:r>
      <w:r w:rsidRPr="0046496C">
        <w:rPr>
          <w:rFonts w:ascii="Times New Roman" w:eastAsia="Times New Roman" w:hAnsi="Times New Roman" w:cs="B Lotus"/>
          <w:noProof/>
          <w:sz w:val="28"/>
          <w:szCs w:val="28"/>
          <w:rtl/>
        </w:rPr>
        <w:t>«النور الهادي»</w:t>
      </w:r>
      <w:r w:rsidRPr="0046496C">
        <w:rPr>
          <w:rFonts w:ascii="Times New Roman" w:eastAsia="Times New Roman" w:hAnsi="Times New Roman" w:cs="B Lotus" w:hint="cs"/>
          <w:noProof/>
          <w:sz w:val="28"/>
          <w:szCs w:val="28"/>
          <w:rtl/>
        </w:rPr>
        <w:t>، اين است كه اميدوار باشي که الله متعال، قلبت را به نور معرفت خود، منور بگرداند و آثار هدايتش را بر اعضاي بدنت نمایان سازد.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چنين متخلق شدن به اين دو اسم، بدين صورت است كه نوري از انوار الله باشيد و ديگران را به راه  الله، هدايت نماييد؛ زیرا «اگر الله، یک نفر را به‌وسیله‌ی تو هدایت کند، برای تو از شتران سرخ‌مو بهتر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5"/>
      </w:r>
      <w:r w:rsidR="00553145" w:rsidRPr="00553145">
        <w:rPr>
          <w:rFonts w:ascii="Times New Roman" w:eastAsia="Times New Roman" w:hAnsi="Times New Roman" w:cs="B Lotus"/>
          <w:noProof/>
          <w:sz w:val="28"/>
          <w:szCs w:val="28"/>
          <w:vertAlign w:val="superscript"/>
          <w:rtl/>
        </w:rPr>
        <w:t>)</w:t>
      </w:r>
      <w:r w:rsidR="007D7861">
        <w:rPr>
          <w:rFonts w:ascii="Times New Roman" w:eastAsia="Times New Roman" w:hAnsi="Times New Roman" w:cs="B Lotus" w:hint="cs"/>
          <w:noProof/>
          <w:sz w:val="28"/>
          <w:szCs w:val="28"/>
          <w:rtl/>
        </w:rPr>
        <w:t>.</w:t>
      </w:r>
      <w:r w:rsidRPr="0046496C">
        <w:rPr>
          <w:rFonts w:ascii="Times New Roman" w:eastAsia="Times New Roman" w:hAnsi="Times New Roman" w:cs="B Lotus" w:hint="cs"/>
          <w:noProof/>
          <w:sz w:val="28"/>
          <w:szCs w:val="28"/>
          <w:rtl/>
        </w:rPr>
        <w:t xml:space="preserve"> شترانِ سرخ‌مو نزد عرب‌ها از بهترین انواع شتر و جزو نفیس‌ترین اموالشان بود.</w:t>
      </w:r>
    </w:p>
    <w:p w:rsidR="00C30BB6" w:rsidRPr="0046496C" w:rsidRDefault="00C30BB6" w:rsidP="007E2370">
      <w:pPr>
        <w:pStyle w:val="a7"/>
        <w:rPr>
          <w:noProof/>
        </w:rPr>
      </w:pPr>
      <w:bookmarkStart w:id="333" w:name="_Toc246700075"/>
      <w:bookmarkStart w:id="334" w:name="_Toc254369506"/>
      <w:bookmarkStart w:id="335" w:name="_Toc319776509"/>
      <w:r w:rsidRPr="0046496C">
        <w:rPr>
          <w:rFonts w:hint="cs"/>
          <w:noProof/>
          <w:rtl/>
        </w:rPr>
        <w:t>22- متخلق شدن به قبض و بسط (القابض الباسط):</w:t>
      </w:r>
      <w:bookmarkEnd w:id="333"/>
      <w:bookmarkEnd w:id="334"/>
      <w:bookmarkEnd w:id="335"/>
    </w:p>
    <w:p w:rsidR="00C30BB6" w:rsidRPr="0046496C" w:rsidRDefault="00C30BB6" w:rsidP="007D7861">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ثمره</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ي معرفتِ «القابض الباسط»، این است که بترسی مبادا منافع دنيا و آخرت</w:t>
      </w:r>
      <w:r w:rsidRPr="0046496C">
        <w:rPr>
          <w:rFonts w:ascii="Times New Roman" w:eastAsia="Times New Roman" w:hAnsi="Times New Roman" w:cs="B Lotus" w:hint="eastAsia"/>
          <w:noProof/>
          <w:sz w:val="28"/>
          <w:szCs w:val="28"/>
          <w:rtl/>
        </w:rPr>
        <w:t>ت</w:t>
      </w:r>
      <w:r w:rsidRPr="0046496C">
        <w:rPr>
          <w:rFonts w:ascii="Times New Roman" w:eastAsia="Times New Roman" w:hAnsi="Times New Roman" w:cs="B Lotus" w:hint="cs"/>
          <w:noProof/>
          <w:sz w:val="28"/>
          <w:szCs w:val="28"/>
          <w:rtl/>
        </w:rPr>
        <w:t xml:space="preserve"> را از دست بدهی و در عین حال به گسترشِ خيرات و نیکی‌های حال و آينده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ات، اميدوار</w:t>
      </w:r>
      <w:r w:rsidRPr="0046496C">
        <w:rPr>
          <w:rFonts w:ascii="Times New Roman" w:eastAsia="Times New Roman" w:hAnsi="Times New Roman" w:cs="B Lotus" w:hint="cs"/>
          <w:noProof/>
          <w:sz w:val="28"/>
          <w:szCs w:val="28"/>
          <w:rtl/>
          <w:cs/>
        </w:rPr>
        <w:t xml:space="preserve"> </w:t>
      </w:r>
      <w:r w:rsidRPr="0046496C">
        <w:rPr>
          <w:rFonts w:ascii="Times New Roman" w:eastAsia="Times New Roman" w:hAnsi="Times New Roman" w:cs="B Lotus" w:hint="cs"/>
          <w:noProof/>
          <w:sz w:val="28"/>
          <w:szCs w:val="28"/>
          <w:rtl/>
        </w:rPr>
        <w:t xml:space="preserve">باشی. متخلق شدن به </w:t>
      </w:r>
      <w:r w:rsidR="007D7861">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بسط</w:t>
      </w:r>
      <w:r w:rsidR="007D7861">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 xml:space="preserve"> بدين صورت است كه خیر و نیکی</w:t>
      </w:r>
      <w:r w:rsidRPr="0046496C">
        <w:rPr>
          <w:rFonts w:ascii="Times New Roman" w:eastAsia="Times New Roman" w:hAnsi="Times New Roman" w:cs="B Lotus" w:hint="eastAsia"/>
          <w:noProof/>
          <w:sz w:val="28"/>
          <w:szCs w:val="28"/>
          <w:rtl/>
        </w:rPr>
        <w:t>‌ا</w:t>
      </w:r>
      <w:r w:rsidRPr="0046496C">
        <w:rPr>
          <w:rFonts w:ascii="Times New Roman" w:eastAsia="Times New Roman" w:hAnsi="Times New Roman" w:cs="B Lotus" w:hint="cs"/>
          <w:noProof/>
          <w:sz w:val="28"/>
          <w:szCs w:val="28"/>
          <w:rtl/>
        </w:rPr>
        <w:t>ت به هر نيازمندي، حتي جانوران و سگ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و حشرات نیز برسد؛ زیرا «نیکی کردن به هر موجود زنده و جان‌داری ثواب دارد».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6"/>
      </w:r>
      <w:r w:rsidR="00553145" w:rsidRPr="00553145">
        <w:rPr>
          <w:rFonts w:ascii="Times New Roman" w:eastAsia="Times New Roman" w:hAnsi="Times New Roman" w:cs="B Lotus"/>
          <w:noProof/>
          <w:sz w:val="28"/>
          <w:szCs w:val="28"/>
          <w:vertAlign w:val="superscript"/>
          <w:rtl/>
        </w:rPr>
        <w:t>)</w:t>
      </w:r>
      <w:r w:rsidRPr="0046496C">
        <w:rPr>
          <w:rFonts w:ascii="Times New Roman" w:eastAsia="Times New Roman" w:hAnsi="Times New Roman" w:cs="B Lotus" w:hint="cs"/>
          <w:noProof/>
          <w:sz w:val="28"/>
          <w:szCs w:val="28"/>
          <w:rtl/>
        </w:rPr>
        <w:t xml:space="preserve"> متخلق شدن به </w:t>
      </w:r>
      <w:r w:rsidR="007D7861">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قبض</w:t>
      </w:r>
      <w:r w:rsidR="007D7861">
        <w:rPr>
          <w:rFonts w:ascii="Times New Roman" w:eastAsia="Times New Roman" w:hAnsi="Times New Roman" w:cs="B Lotus" w:hint="cs"/>
          <w:noProof/>
          <w:sz w:val="28"/>
          <w:szCs w:val="28"/>
          <w:rtl/>
          <w:lang w:bidi="fa-IR"/>
        </w:rPr>
        <w:t>»</w:t>
      </w:r>
      <w:r w:rsidRPr="0046496C">
        <w:rPr>
          <w:rFonts w:ascii="Times New Roman" w:eastAsia="Times New Roman" w:hAnsi="Times New Roman" w:cs="B Lotus" w:hint="cs"/>
          <w:noProof/>
          <w:sz w:val="28"/>
          <w:szCs w:val="28"/>
          <w:rtl/>
        </w:rPr>
        <w:t xml:space="preserve"> اين است كه از هر كسي آن‌چه را كه صلاحیت</w:t>
      </w:r>
      <w:r w:rsidRPr="0046496C">
        <w:rPr>
          <w:rFonts w:ascii="Times New Roman" w:eastAsia="Times New Roman" w:hAnsi="Times New Roman" w:cs="B Lotus" w:hint="eastAsia"/>
          <w:noProof/>
          <w:sz w:val="28"/>
          <w:szCs w:val="28"/>
          <w:rtl/>
        </w:rPr>
        <w:t>ش را ندارد</w:t>
      </w:r>
      <w:r w:rsidRPr="0046496C">
        <w:rPr>
          <w:rFonts w:ascii="Times New Roman" w:eastAsia="Times New Roman" w:hAnsi="Times New Roman" w:cs="B Lotus" w:hint="cs"/>
          <w:noProof/>
          <w:sz w:val="28"/>
          <w:szCs w:val="28"/>
          <w:rtl/>
        </w:rPr>
        <w:t>، از قبيل: مال و ولايت و علم و حكمت، بگيري؛ همان‌گونه که اختیار تصرف در اموال، از سفيهان و بی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خردان، سلب می‌شود تا آن را تلف نكنند</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7"/>
      </w:r>
      <w:r w:rsidR="00553145" w:rsidRPr="00553145">
        <w:rPr>
          <w:rFonts w:ascii="Times New Roman" w:eastAsia="Times New Roman" w:hAnsi="Times New Roman" w:cs="B Lotus"/>
          <w:noProof/>
          <w:sz w:val="28"/>
          <w:szCs w:val="28"/>
          <w:vertAlign w:val="superscript"/>
          <w:rtl/>
        </w:rPr>
        <w:t>)</w:t>
      </w:r>
      <w:r w:rsidR="007D7861">
        <w:rPr>
          <w:rFonts w:ascii="Times New Roman" w:eastAsia="Times New Roman" w:hAnsi="Times New Roman" w:cs="B Lotus" w:hint="cs"/>
          <w:noProof/>
          <w:sz w:val="28"/>
          <w:szCs w:val="28"/>
          <w:rtl/>
        </w:rPr>
        <w:t>.</w:t>
      </w:r>
    </w:p>
    <w:p w:rsidR="00C30BB6" w:rsidRPr="0046496C" w:rsidRDefault="00C30BB6" w:rsidP="007E2370">
      <w:pPr>
        <w:pStyle w:val="a7"/>
        <w:rPr>
          <w:noProof/>
          <w:rtl/>
        </w:rPr>
      </w:pPr>
      <w:bookmarkStart w:id="336" w:name="_Toc246700076"/>
      <w:bookmarkStart w:id="337" w:name="_Toc254369507"/>
      <w:bookmarkStart w:id="338" w:name="_Toc319776510"/>
      <w:r w:rsidRPr="0046496C">
        <w:rPr>
          <w:rFonts w:hint="cs"/>
          <w:noProof/>
          <w:rtl/>
        </w:rPr>
        <w:t>23- متخلق شدن به الوهاب (بسیار بخشنده):</w:t>
      </w:r>
      <w:bookmarkEnd w:id="336"/>
      <w:bookmarkEnd w:id="337"/>
      <w:bookmarkEnd w:id="338"/>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ثمره</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ي معرفت «الوهاب»، اميد به انواع بخشش</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هاي خداست. متخلق شدن به اين اسم، بدين صورت است كه به پدران و مادران و پسران و دختران، زياد هبه كنيم (و به‌کثرت هدیه دهیم) و پیوند خویشاوندی یا صله</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ي رحم را به جاي آوريم.</w:t>
      </w:r>
    </w:p>
    <w:p w:rsidR="00C30BB6" w:rsidRPr="0046496C" w:rsidRDefault="00C30BB6" w:rsidP="007E2370">
      <w:pPr>
        <w:pStyle w:val="a7"/>
        <w:rPr>
          <w:noProof/>
          <w:rtl/>
        </w:rPr>
      </w:pPr>
      <w:bookmarkStart w:id="339" w:name="_Toc246700077"/>
      <w:bookmarkStart w:id="340" w:name="_Toc254369508"/>
      <w:bookmarkStart w:id="341" w:name="_Toc319776511"/>
      <w:r w:rsidRPr="0046496C">
        <w:rPr>
          <w:rFonts w:hint="cs"/>
          <w:noProof/>
          <w:rtl/>
        </w:rPr>
        <w:t>24- متخلق شدن به الجواد (بخشش و كرم):</w:t>
      </w:r>
      <w:bookmarkEnd w:id="339"/>
      <w:bookmarkEnd w:id="340"/>
      <w:bookmarkEnd w:id="341"/>
    </w:p>
    <w:p w:rsidR="00C30BB6" w:rsidRPr="00A97D6C" w:rsidRDefault="00C30BB6" w:rsidP="00C30BB6">
      <w:pPr>
        <w:spacing w:after="0" w:line="240" w:lineRule="auto"/>
        <w:ind w:firstLine="282"/>
        <w:jc w:val="both"/>
        <w:rPr>
          <w:rFonts w:ascii="Times New Roman" w:eastAsia="Times New Roman" w:hAnsi="Times New Roman" w:cs="B Lotus"/>
          <w:noProof/>
          <w:spacing w:val="-2"/>
          <w:sz w:val="28"/>
          <w:szCs w:val="28"/>
          <w:rtl/>
        </w:rPr>
      </w:pPr>
      <w:r w:rsidRPr="00A97D6C">
        <w:rPr>
          <w:rFonts w:ascii="Times New Roman" w:eastAsia="Times New Roman" w:hAnsi="Times New Roman" w:cs="B Lotus" w:hint="cs"/>
          <w:noProof/>
          <w:spacing w:val="-2"/>
          <w:sz w:val="28"/>
          <w:szCs w:val="28"/>
          <w:rtl/>
        </w:rPr>
        <w:t>ثمره‌ي معرفت «الجواد الكريم»، اميد به آثار بخشش و كَرَم الله و متخلق شدن به این دو صفت براي هر كسي</w:t>
      </w:r>
      <w:r w:rsidRPr="00A97D6C">
        <w:rPr>
          <w:rFonts w:ascii="Times New Roman" w:eastAsia="Times New Roman" w:hAnsi="Times New Roman" w:cs="B Lotus" w:hint="eastAsia"/>
          <w:noProof/>
          <w:spacing w:val="-2"/>
          <w:sz w:val="28"/>
          <w:szCs w:val="28"/>
          <w:rtl/>
        </w:rPr>
        <w:t>‌ست که خواهان رسیدن به اوست</w:t>
      </w:r>
      <w:r w:rsidRPr="00A97D6C">
        <w:rPr>
          <w:rFonts w:ascii="Times New Roman" w:eastAsia="Times New Roman" w:hAnsi="Times New Roman" w:cs="B Lotus" w:hint="cs"/>
          <w:noProof/>
          <w:spacing w:val="-2"/>
          <w:sz w:val="28"/>
          <w:szCs w:val="28"/>
          <w:rtl/>
        </w:rPr>
        <w:t>؛ بدين</w:t>
      </w:r>
      <w:r w:rsidRPr="00A97D6C">
        <w:rPr>
          <w:rFonts w:ascii="Times New Roman" w:eastAsia="Times New Roman" w:hAnsi="Times New Roman" w:cs="B Lotus" w:hint="eastAsia"/>
          <w:noProof/>
          <w:spacing w:val="-2"/>
          <w:sz w:val="28"/>
          <w:szCs w:val="28"/>
          <w:rtl/>
        </w:rPr>
        <w:t>‌سان</w:t>
      </w:r>
      <w:r w:rsidRPr="00A97D6C">
        <w:rPr>
          <w:rFonts w:ascii="Times New Roman" w:eastAsia="Times New Roman" w:hAnsi="Times New Roman" w:cs="B Lotus" w:hint="cs"/>
          <w:noProof/>
          <w:spacing w:val="-2"/>
          <w:sz w:val="28"/>
          <w:szCs w:val="28"/>
          <w:rtl/>
        </w:rPr>
        <w:t xml:space="preserve"> كه در حد توان خود، از مال و موقعيت و علم و حكمت و نيكي و مساعدت خویش، ببخشایی و دریغ نکنی.</w:t>
      </w:r>
    </w:p>
    <w:p w:rsidR="00C30BB6" w:rsidRPr="0046496C" w:rsidRDefault="00C30BB6" w:rsidP="007E2370">
      <w:pPr>
        <w:pStyle w:val="a7"/>
        <w:rPr>
          <w:noProof/>
          <w:rtl/>
        </w:rPr>
      </w:pPr>
      <w:bookmarkStart w:id="342" w:name="_Toc246700078"/>
      <w:bookmarkStart w:id="343" w:name="_Toc254369509"/>
      <w:bookmarkStart w:id="344" w:name="_Toc319776512"/>
      <w:r w:rsidRPr="0046496C">
        <w:rPr>
          <w:rFonts w:hint="cs"/>
          <w:noProof/>
          <w:rtl/>
        </w:rPr>
        <w:t>25- متخلق شدن به اجابت:</w:t>
      </w:r>
      <w:bookmarkEnd w:id="342"/>
      <w:bookmarkEnd w:id="343"/>
      <w:bookmarkEnd w:id="344"/>
    </w:p>
    <w:p w:rsidR="00C30BB6" w:rsidRPr="0046496C" w:rsidRDefault="00C30BB6" w:rsidP="007D7861">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ثمره</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ي معرفت «المجيب»، اميد به پذیرفته شدن دعايت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باشد؛ زیرا الله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داند كه تو به او نيازمندي و به او تكيه كرده</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اي و او دعايت را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شنود و از مصيبت و بلايی که بر تو رفته، آگاه است و از آن‌چه به تو نفع یا ضرر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رساند، خبر دارد. هم</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چنين ثمره</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ي معرفت اين اسم، متخلق شدن به آن می‌باشد؛ یعنی در طاعات و نوافلی که مولايت تو را به انجام آن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امر فرموده، بکوشی و هر دعوتی را كه در راستای طاعت و بندگیِ مولای تو و مایه‌ی خشنودی اوست، اجابت کنی</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8"/>
      </w:r>
      <w:r w:rsidR="00553145" w:rsidRPr="00553145">
        <w:rPr>
          <w:rFonts w:ascii="Times New Roman" w:eastAsia="Times New Roman" w:hAnsi="Times New Roman" w:cs="B Lotus"/>
          <w:noProof/>
          <w:sz w:val="28"/>
          <w:szCs w:val="28"/>
          <w:vertAlign w:val="superscript"/>
          <w:rtl/>
        </w:rPr>
        <w:t>)</w:t>
      </w:r>
      <w:r w:rsidR="007D7861">
        <w:rPr>
          <w:rFonts w:ascii="Times New Roman" w:eastAsia="Times New Roman" w:hAnsi="Times New Roman" w:cs="B Lotus" w:hint="cs"/>
          <w:noProof/>
          <w:sz w:val="28"/>
          <w:szCs w:val="28"/>
          <w:rtl/>
        </w:rPr>
        <w:t>.</w:t>
      </w:r>
    </w:p>
    <w:p w:rsidR="00C30BB6" w:rsidRPr="0046496C" w:rsidRDefault="00C30BB6" w:rsidP="007E2370">
      <w:pPr>
        <w:pStyle w:val="a7"/>
        <w:rPr>
          <w:noProof/>
          <w:rtl/>
        </w:rPr>
      </w:pPr>
      <w:bookmarkStart w:id="345" w:name="_Toc246700079"/>
      <w:bookmarkStart w:id="346" w:name="_Toc254369510"/>
      <w:bookmarkStart w:id="347" w:name="_Toc319776513"/>
      <w:r w:rsidRPr="0046496C">
        <w:rPr>
          <w:rFonts w:hint="cs"/>
          <w:noProof/>
          <w:rtl/>
        </w:rPr>
        <w:t>26- متخلق شدن به مجد:</w:t>
      </w:r>
      <w:bookmarkEnd w:id="345"/>
      <w:bookmarkEnd w:id="346"/>
      <w:bookmarkEnd w:id="347"/>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«المجيد»، ذاتی</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ست كه شرف و عظمتش بی‌نهایت است و كمال و جلالش در ذات و صفات، در حد اعلي می‌باشد. ثمره</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ي معرفت اين اسم، بزرگ</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داشت و هيبت از الله و آراسته شدن به مجد و شَرَف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باشد. با توجه به آن‌چه گذشت،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توان به این اسم متخلق شد؛ زیرا اين اسم، تمامي صفات را در بر مي</w:t>
      </w:r>
      <w:r w:rsidRPr="0046496C">
        <w:rPr>
          <w:rFonts w:ascii="Times New Roman" w:eastAsia="Times New Roman" w:hAnsi="Times New Roman" w:cs="B Lotus" w:hint="cs"/>
          <w:noProof/>
          <w:sz w:val="28"/>
          <w:szCs w:val="28"/>
          <w:rtl/>
          <w:cs/>
        </w:rPr>
        <w:t>‌</w:t>
      </w:r>
      <w:r w:rsidRPr="0046496C">
        <w:rPr>
          <w:rFonts w:ascii="Times New Roman" w:eastAsia="Times New Roman" w:hAnsi="Times New Roman" w:cs="B Lotus" w:hint="cs"/>
          <w:noProof/>
          <w:sz w:val="28"/>
          <w:szCs w:val="28"/>
          <w:rtl/>
        </w:rPr>
        <w:t>گيرد؛ همان</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طور كه ذوالجلال و الإكرام شاملِ همه‌ی صفات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شود.</w:t>
      </w:r>
    </w:p>
    <w:p w:rsidR="00C30BB6" w:rsidRDefault="00C30BB6" w:rsidP="00C30BB6">
      <w:pPr>
        <w:spacing w:after="0" w:line="240" w:lineRule="auto"/>
        <w:ind w:firstLine="282"/>
        <w:jc w:val="both"/>
        <w:rPr>
          <w:rFonts w:ascii="Times New Roman" w:eastAsia="Times New Roman" w:hAnsi="Times New Roman" w:cs="B Lotus"/>
          <w:noProof/>
          <w:sz w:val="28"/>
          <w:szCs w:val="28"/>
          <w:vertAlign w:val="superscript"/>
          <w:rtl/>
        </w:rPr>
      </w:pPr>
      <w:r w:rsidRPr="0046496C">
        <w:rPr>
          <w:rFonts w:ascii="Times New Roman" w:eastAsia="Times New Roman" w:hAnsi="Times New Roman" w:cs="B Lotus" w:hint="cs"/>
          <w:noProof/>
          <w:sz w:val="28"/>
          <w:szCs w:val="28"/>
          <w:rtl/>
        </w:rPr>
        <w:t>اين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 اشاراتي به كيفيت متخلق شدن به صفات باری تعالی بود. آراسته شدن به صفات، تنها براي كسي امكان</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پذير است كه در مفاهیم این صفات عمیقاً بیندیشد و به ارزش‌های چنین مفاهیمی روی بیاورد؛ از همین روی الله متعال به ما امر فرموده كه او را فراوان ياد كنيم تا ثمرات ياد او را در تمام احوال و اقوال و اعمال خویش درآمیزیم و از آن بهره‌مند شویم</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79"/>
      </w:r>
      <w:r w:rsidR="00553145" w:rsidRPr="00553145">
        <w:rPr>
          <w:rFonts w:ascii="Times New Roman" w:eastAsia="Times New Roman" w:hAnsi="Times New Roman" w:cs="B Lotus"/>
          <w:noProof/>
          <w:sz w:val="28"/>
          <w:szCs w:val="28"/>
          <w:vertAlign w:val="superscript"/>
          <w:rtl/>
        </w:rPr>
        <w:t>)</w:t>
      </w:r>
      <w:r w:rsidR="007D7861" w:rsidRPr="007D7861">
        <w:rPr>
          <w:rFonts w:ascii="Times New Roman" w:eastAsia="Times New Roman" w:hAnsi="Times New Roman" w:cs="B Lotus" w:hint="cs"/>
          <w:noProof/>
          <w:sz w:val="28"/>
          <w:szCs w:val="28"/>
          <w:rtl/>
        </w:rPr>
        <w:t>.</w:t>
      </w:r>
    </w:p>
    <w:p w:rsidR="00C30BB6" w:rsidRPr="0046496C" w:rsidRDefault="00C30BB6" w:rsidP="007E2370">
      <w:pPr>
        <w:pStyle w:val="a0"/>
        <w:rPr>
          <w:noProof/>
          <w:rtl/>
        </w:rPr>
      </w:pPr>
      <w:bookmarkStart w:id="348" w:name="_Toc246700080"/>
      <w:bookmarkStart w:id="349" w:name="_Toc254369511"/>
      <w:bookmarkStart w:id="350" w:name="_Toc319776514"/>
      <w:r w:rsidRPr="0046496C">
        <w:rPr>
          <w:rFonts w:hint="cs"/>
          <w:noProof/>
          <w:rtl/>
        </w:rPr>
        <w:t>ششم: غفار بودن پروردگار، بدين معنا نيست كه در گناهان، زياده</w:t>
      </w:r>
      <w:r w:rsidRPr="0046496C">
        <w:rPr>
          <w:noProof/>
          <w:cs/>
        </w:rPr>
        <w:t>‎</w:t>
      </w:r>
      <w:r w:rsidRPr="0046496C">
        <w:rPr>
          <w:rFonts w:hint="cs"/>
          <w:noProof/>
          <w:rtl/>
        </w:rPr>
        <w:t>روي كنيم</w:t>
      </w:r>
      <w:bookmarkEnd w:id="348"/>
      <w:bookmarkEnd w:id="349"/>
      <w:bookmarkEnd w:id="350"/>
    </w:p>
    <w:p w:rsidR="00C30BB6" w:rsidRPr="0046496C" w:rsidRDefault="00C30BB6" w:rsidP="007D7861">
      <w:pPr>
        <w:spacing w:after="0" w:line="240" w:lineRule="auto"/>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 متعال، خودش را چنين توصيف فرموده كه گناهان و خطاها، و بدي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هاي كوچك و بزرگ را مي</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بخشد؛ حتي اگر مشرکی از گناه شرك توبه كند و از پروردگارش درخواست مغفرت نمايد، الله متعال از او در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گذرد و توبه</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اش را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پذيرد و گناهش را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بخشايد؛ همان‌گونه که خود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قُلۡ</w:t>
      </w:r>
      <w:r w:rsidR="00317BFC" w:rsidRPr="00317BFC">
        <w:rPr>
          <w:rStyle w:val="Char8"/>
          <w:rtl/>
        </w:rPr>
        <w:t xml:space="preserve"> </w:t>
      </w:r>
      <w:r w:rsidR="00317BFC" w:rsidRPr="00317BFC">
        <w:rPr>
          <w:rStyle w:val="Char8"/>
          <w:rFonts w:hint="cs"/>
          <w:rtl/>
        </w:rPr>
        <w:t>يَٰعِبَادِيَ</w:t>
      </w:r>
      <w:r w:rsidR="00317BFC" w:rsidRPr="00317BFC">
        <w:rPr>
          <w:rStyle w:val="Char8"/>
          <w:rtl/>
        </w:rPr>
        <w:t xml:space="preserve"> </w:t>
      </w:r>
      <w:r w:rsidR="00317BFC" w:rsidRPr="00317BFC">
        <w:rPr>
          <w:rStyle w:val="Char8"/>
          <w:rFonts w:hint="cs"/>
          <w:rtl/>
        </w:rPr>
        <w:t>ٱلَّذِينَ</w:t>
      </w:r>
      <w:r w:rsidR="00317BFC" w:rsidRPr="00317BFC">
        <w:rPr>
          <w:rStyle w:val="Char8"/>
          <w:rtl/>
        </w:rPr>
        <w:t xml:space="preserve"> </w:t>
      </w:r>
      <w:r w:rsidR="00317BFC" w:rsidRPr="00317BFC">
        <w:rPr>
          <w:rStyle w:val="Char8"/>
          <w:rFonts w:hint="cs"/>
          <w:rtl/>
        </w:rPr>
        <w:t>أَسۡرَفُواْ</w:t>
      </w:r>
      <w:r w:rsidR="00317BFC" w:rsidRPr="00317BFC">
        <w:rPr>
          <w:rStyle w:val="Char8"/>
          <w:rtl/>
        </w:rPr>
        <w:t xml:space="preserve"> </w:t>
      </w:r>
      <w:r w:rsidR="00317BFC" w:rsidRPr="00317BFC">
        <w:rPr>
          <w:rStyle w:val="Char8"/>
          <w:rFonts w:hint="cs"/>
          <w:rtl/>
        </w:rPr>
        <w:t>عَلَىٰٓ</w:t>
      </w:r>
      <w:r w:rsidR="00317BFC" w:rsidRPr="00317BFC">
        <w:rPr>
          <w:rStyle w:val="Char8"/>
          <w:rtl/>
        </w:rPr>
        <w:t xml:space="preserve"> </w:t>
      </w:r>
      <w:r w:rsidR="00317BFC" w:rsidRPr="00317BFC">
        <w:rPr>
          <w:rStyle w:val="Char8"/>
          <w:rFonts w:hint="cs"/>
          <w:rtl/>
        </w:rPr>
        <w:t>أَنفُسِهِمۡ</w:t>
      </w:r>
      <w:r w:rsidR="00317BFC" w:rsidRPr="00317BFC">
        <w:rPr>
          <w:rStyle w:val="Char8"/>
          <w:rtl/>
        </w:rPr>
        <w:t xml:space="preserve"> </w:t>
      </w:r>
      <w:r w:rsidR="00317BFC" w:rsidRPr="00317BFC">
        <w:rPr>
          <w:rStyle w:val="Char8"/>
          <w:rFonts w:hint="cs"/>
          <w:rtl/>
        </w:rPr>
        <w:t>لَا</w:t>
      </w:r>
      <w:r w:rsidR="00317BFC" w:rsidRPr="00317BFC">
        <w:rPr>
          <w:rStyle w:val="Char8"/>
          <w:rtl/>
        </w:rPr>
        <w:t xml:space="preserve"> </w:t>
      </w:r>
      <w:r w:rsidR="00317BFC" w:rsidRPr="00317BFC">
        <w:rPr>
          <w:rStyle w:val="Char8"/>
          <w:rFonts w:hint="cs"/>
          <w:rtl/>
        </w:rPr>
        <w:t>تَقۡنَطُواْ</w:t>
      </w:r>
      <w:r w:rsidR="00317BFC" w:rsidRPr="00317BFC">
        <w:rPr>
          <w:rStyle w:val="Char8"/>
          <w:rtl/>
        </w:rPr>
        <w:t xml:space="preserve"> </w:t>
      </w:r>
      <w:r w:rsidR="00317BFC" w:rsidRPr="00317BFC">
        <w:rPr>
          <w:rStyle w:val="Char8"/>
          <w:rFonts w:hint="cs"/>
          <w:rtl/>
        </w:rPr>
        <w:t>مِن</w:t>
      </w:r>
      <w:r w:rsidR="00317BFC" w:rsidRPr="00317BFC">
        <w:rPr>
          <w:rStyle w:val="Char8"/>
          <w:rtl/>
        </w:rPr>
        <w:t xml:space="preserve"> </w:t>
      </w:r>
      <w:r w:rsidR="00317BFC" w:rsidRPr="00317BFC">
        <w:rPr>
          <w:rStyle w:val="Char8"/>
          <w:rFonts w:hint="cs"/>
          <w:rtl/>
        </w:rPr>
        <w:t>رَّحۡمَةِ</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إِنَّ</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يَغۡفِرُ</w:t>
      </w:r>
      <w:r w:rsidR="00317BFC" w:rsidRPr="00317BFC">
        <w:rPr>
          <w:rStyle w:val="Char8"/>
          <w:rtl/>
        </w:rPr>
        <w:t xml:space="preserve"> </w:t>
      </w:r>
      <w:r w:rsidR="00317BFC" w:rsidRPr="00317BFC">
        <w:rPr>
          <w:rStyle w:val="Char8"/>
          <w:rFonts w:hint="cs"/>
          <w:rtl/>
        </w:rPr>
        <w:t>ٱلذُّنُوبَ</w:t>
      </w:r>
      <w:r w:rsidR="00317BFC" w:rsidRPr="00317BFC">
        <w:rPr>
          <w:rStyle w:val="Char8"/>
          <w:rtl/>
        </w:rPr>
        <w:t xml:space="preserve"> </w:t>
      </w:r>
      <w:r w:rsidR="00317BFC" w:rsidRPr="00317BFC">
        <w:rPr>
          <w:rStyle w:val="Char8"/>
          <w:rFonts w:hint="cs"/>
          <w:rtl/>
        </w:rPr>
        <w:t>جَمِيعًاۚ</w:t>
      </w:r>
      <w:r w:rsidR="00317BFC" w:rsidRPr="00317BFC">
        <w:rPr>
          <w:rStyle w:val="Char8"/>
          <w:rtl/>
        </w:rPr>
        <w:t xml:space="preserve"> </w:t>
      </w:r>
      <w:r w:rsidR="00317BFC" w:rsidRPr="00317BFC">
        <w:rPr>
          <w:rStyle w:val="Char8"/>
          <w:rFonts w:hint="cs"/>
          <w:rtl/>
        </w:rPr>
        <w:t>إِنَّهُۥ</w:t>
      </w:r>
      <w:r w:rsidR="00317BFC" w:rsidRPr="00317BFC">
        <w:rPr>
          <w:rStyle w:val="Char8"/>
          <w:rtl/>
        </w:rPr>
        <w:t xml:space="preserve"> </w:t>
      </w:r>
      <w:r w:rsidR="00317BFC" w:rsidRPr="00317BFC">
        <w:rPr>
          <w:rStyle w:val="Char8"/>
          <w:rFonts w:hint="cs"/>
          <w:rtl/>
        </w:rPr>
        <w:t>هُوَ</w:t>
      </w:r>
      <w:r w:rsidR="00317BFC" w:rsidRPr="00317BFC">
        <w:rPr>
          <w:rStyle w:val="Char8"/>
          <w:rtl/>
        </w:rPr>
        <w:t xml:space="preserve"> </w:t>
      </w:r>
      <w:r w:rsidR="00317BFC" w:rsidRPr="00317BFC">
        <w:rPr>
          <w:rStyle w:val="Char8"/>
          <w:rFonts w:hint="cs"/>
          <w:rtl/>
        </w:rPr>
        <w:t>ٱلۡغَفُورُ</w:t>
      </w:r>
      <w:r w:rsidR="00317BFC" w:rsidRPr="00317BFC">
        <w:rPr>
          <w:rStyle w:val="Char8"/>
          <w:rtl/>
        </w:rPr>
        <w:t xml:space="preserve"> </w:t>
      </w:r>
      <w:r w:rsidR="00317BFC" w:rsidRPr="00317BFC">
        <w:rPr>
          <w:rStyle w:val="Char8"/>
          <w:rFonts w:hint="cs"/>
          <w:rtl/>
        </w:rPr>
        <w:t>ٱلرَّحِيمُ</w:t>
      </w:r>
      <w:r w:rsidR="00317BFC" w:rsidRPr="00317BFC">
        <w:rPr>
          <w:rStyle w:val="Char8"/>
          <w:rtl/>
        </w:rPr>
        <w:t xml:space="preserve"> </w:t>
      </w:r>
      <w:r w:rsidR="00317BFC" w:rsidRPr="00317BFC">
        <w:rPr>
          <w:rStyle w:val="Char8"/>
          <w:rFonts w:hint="cs"/>
          <w:rtl/>
        </w:rPr>
        <w:t>٥٣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الزمر: 53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imes New Roman" w:eastAsia="Times New Roman" w:hAnsi="Times New Roman" w:cs="B Lotus"/>
          <w:noProof/>
          <w:sz w:val="28"/>
          <w:szCs w:val="28"/>
          <w:rtl/>
        </w:rPr>
      </w:pPr>
      <w:r>
        <w:rPr>
          <w:rFonts w:eastAsia="Times New Roman" w:cs="Traditional Arabic" w:hint="cs"/>
          <w:sz w:val="28"/>
          <w:szCs w:val="28"/>
          <w:rtl/>
        </w:rPr>
        <w:t>«</w:t>
      </w:r>
      <w:r w:rsidR="00C30BB6" w:rsidRPr="007D7861">
        <w:rPr>
          <w:rStyle w:val="Char"/>
          <w:rFonts w:eastAsia="Calibri" w:hint="cs"/>
          <w:rtl/>
        </w:rPr>
        <w:t>بگو: ای بندگان من که با زیاده‌روی در گناهان به خویشتن ستم کرده‌اید! از رحمت الله ناامید نباشید. بی‌گمان الله، همه‌ی گناهان را می‌آمرزد. به</w:t>
      </w:r>
      <w:r w:rsidR="00C30BB6" w:rsidRPr="007D7861">
        <w:rPr>
          <w:rStyle w:val="Char"/>
          <w:rFonts w:eastAsia="Calibri" w:hint="eastAsia"/>
          <w:rtl/>
        </w:rPr>
        <w:t>‌</w:t>
      </w:r>
      <w:r w:rsidR="00C30BB6" w:rsidRPr="007D7861">
        <w:rPr>
          <w:rStyle w:val="Char"/>
          <w:rFonts w:eastAsia="Calibri" w:hint="cs"/>
          <w:rtl/>
        </w:rPr>
        <w:t>راستی که او، همان ذات آمرزنده و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و در آیه‌ی ديگري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وَمَن</w:t>
      </w:r>
      <w:r w:rsidR="00317BFC" w:rsidRPr="00317BFC">
        <w:rPr>
          <w:rStyle w:val="Char8"/>
          <w:rtl/>
        </w:rPr>
        <w:t xml:space="preserve"> </w:t>
      </w:r>
      <w:r w:rsidR="00317BFC" w:rsidRPr="00317BFC">
        <w:rPr>
          <w:rStyle w:val="Char8"/>
          <w:rFonts w:hint="cs"/>
          <w:rtl/>
        </w:rPr>
        <w:t>يَعۡمَلۡ</w:t>
      </w:r>
      <w:r w:rsidR="00317BFC" w:rsidRPr="00317BFC">
        <w:rPr>
          <w:rStyle w:val="Char8"/>
          <w:rtl/>
        </w:rPr>
        <w:t xml:space="preserve"> </w:t>
      </w:r>
      <w:r w:rsidR="00317BFC" w:rsidRPr="00317BFC">
        <w:rPr>
          <w:rStyle w:val="Char8"/>
          <w:rFonts w:hint="cs"/>
          <w:rtl/>
        </w:rPr>
        <w:t>سُوٓءًا</w:t>
      </w:r>
      <w:r w:rsidR="00317BFC" w:rsidRPr="00317BFC">
        <w:rPr>
          <w:rStyle w:val="Char8"/>
          <w:rtl/>
        </w:rPr>
        <w:t xml:space="preserve"> </w:t>
      </w:r>
      <w:r w:rsidR="00317BFC" w:rsidRPr="00317BFC">
        <w:rPr>
          <w:rStyle w:val="Char8"/>
          <w:rFonts w:hint="cs"/>
          <w:rtl/>
        </w:rPr>
        <w:t>أَوۡ</w:t>
      </w:r>
      <w:r w:rsidR="00317BFC" w:rsidRPr="00317BFC">
        <w:rPr>
          <w:rStyle w:val="Char8"/>
          <w:rtl/>
        </w:rPr>
        <w:t xml:space="preserve"> </w:t>
      </w:r>
      <w:r w:rsidR="00317BFC" w:rsidRPr="00317BFC">
        <w:rPr>
          <w:rStyle w:val="Char8"/>
          <w:rFonts w:hint="cs"/>
          <w:rtl/>
        </w:rPr>
        <w:t>يَظۡلِمۡ</w:t>
      </w:r>
      <w:r w:rsidR="00317BFC" w:rsidRPr="00317BFC">
        <w:rPr>
          <w:rStyle w:val="Char8"/>
          <w:rtl/>
        </w:rPr>
        <w:t xml:space="preserve"> </w:t>
      </w:r>
      <w:r w:rsidR="00317BFC" w:rsidRPr="00317BFC">
        <w:rPr>
          <w:rStyle w:val="Char8"/>
          <w:rFonts w:hint="cs"/>
          <w:rtl/>
        </w:rPr>
        <w:t>نَفۡسَهُۥ</w:t>
      </w:r>
      <w:r w:rsidR="00317BFC" w:rsidRPr="00317BFC">
        <w:rPr>
          <w:rStyle w:val="Char8"/>
          <w:rtl/>
        </w:rPr>
        <w:t xml:space="preserve"> </w:t>
      </w:r>
      <w:r w:rsidR="00317BFC" w:rsidRPr="00317BFC">
        <w:rPr>
          <w:rStyle w:val="Char8"/>
          <w:rFonts w:hint="cs"/>
          <w:rtl/>
        </w:rPr>
        <w:t>ثُمَّ</w:t>
      </w:r>
      <w:r w:rsidR="00317BFC" w:rsidRPr="00317BFC">
        <w:rPr>
          <w:rStyle w:val="Char8"/>
          <w:rtl/>
        </w:rPr>
        <w:t xml:space="preserve"> </w:t>
      </w:r>
      <w:r w:rsidR="00317BFC" w:rsidRPr="00317BFC">
        <w:rPr>
          <w:rStyle w:val="Char8"/>
          <w:rFonts w:hint="cs"/>
          <w:rtl/>
        </w:rPr>
        <w:t>يَسۡتَغۡفِرِ</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يَجِدِ</w:t>
      </w:r>
      <w:r w:rsidR="00317BFC" w:rsidRPr="00317BFC">
        <w:rPr>
          <w:rStyle w:val="Char8"/>
          <w:rtl/>
        </w:rPr>
        <w:t xml:space="preserve"> </w:t>
      </w:r>
      <w:r w:rsidR="00317BFC" w:rsidRPr="00317BFC">
        <w:rPr>
          <w:rStyle w:val="Char8"/>
          <w:rFonts w:hint="cs"/>
          <w:rtl/>
        </w:rPr>
        <w:t>ٱللَّهَ</w:t>
      </w:r>
      <w:r w:rsidR="00317BFC" w:rsidRPr="00317BFC">
        <w:rPr>
          <w:rStyle w:val="Char8"/>
          <w:rtl/>
        </w:rPr>
        <w:t xml:space="preserve"> </w:t>
      </w:r>
      <w:r w:rsidR="00317BFC" w:rsidRPr="00317BFC">
        <w:rPr>
          <w:rStyle w:val="Char8"/>
          <w:rFonts w:hint="cs"/>
          <w:rtl/>
        </w:rPr>
        <w:t>غَفُورٗا</w:t>
      </w:r>
      <w:r w:rsidR="00317BFC" w:rsidRPr="00317BFC">
        <w:rPr>
          <w:rStyle w:val="Char8"/>
          <w:rtl/>
        </w:rPr>
        <w:t xml:space="preserve"> </w:t>
      </w:r>
      <w:r w:rsidR="00317BFC" w:rsidRPr="00317BFC">
        <w:rPr>
          <w:rStyle w:val="Char8"/>
          <w:rFonts w:hint="cs"/>
          <w:rtl/>
        </w:rPr>
        <w:t>رَّحِيمٗا</w:t>
      </w:r>
      <w:r w:rsidR="00317BFC" w:rsidRPr="00317BFC">
        <w:rPr>
          <w:rStyle w:val="Char8"/>
          <w:rtl/>
        </w:rPr>
        <w:t xml:space="preserve"> </w:t>
      </w:r>
      <w:r w:rsidR="00317BFC" w:rsidRPr="00317BFC">
        <w:rPr>
          <w:rStyle w:val="Char8"/>
          <w:rFonts w:hint="cs"/>
          <w:rtl/>
        </w:rPr>
        <w:t>١١٠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النساء: 110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hint="cs"/>
          <w:noProof/>
          <w:sz w:val="28"/>
          <w:szCs w:val="28"/>
          <w:rtl/>
        </w:rPr>
        <w:t>‏</w:t>
      </w:r>
      <w:r w:rsidR="00C30BB6" w:rsidRPr="007D7861">
        <w:rPr>
          <w:rStyle w:val="Char"/>
          <w:rFonts w:eastAsia="Calibri" w:hint="cs"/>
          <w:rtl/>
        </w:rPr>
        <w:t>و هر کس، کار بدی انجام دهد یا به خویشتن ستم کند و سپس از الله آمرزش بخواهد، الله را آمرزنده‌ی مهربان خواهد یافت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گناهان انسان هر چه‌قدر هم که بزرگ باشد، مغفرت و بخشش و رحمت الله، از آن بزرگ‌تر است؛ الله متعال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إِنَّ</w:t>
      </w:r>
      <w:r w:rsidR="00317BFC" w:rsidRPr="00317BFC">
        <w:rPr>
          <w:rStyle w:val="Char8"/>
          <w:rtl/>
        </w:rPr>
        <w:t xml:space="preserve"> </w:t>
      </w:r>
      <w:r w:rsidR="00317BFC" w:rsidRPr="00317BFC">
        <w:rPr>
          <w:rStyle w:val="Char8"/>
          <w:rFonts w:hint="cs"/>
          <w:rtl/>
        </w:rPr>
        <w:t>رَبَّكَ</w:t>
      </w:r>
      <w:r w:rsidR="00317BFC" w:rsidRPr="00317BFC">
        <w:rPr>
          <w:rStyle w:val="Char8"/>
          <w:rtl/>
        </w:rPr>
        <w:t xml:space="preserve"> </w:t>
      </w:r>
      <w:r w:rsidR="00317BFC" w:rsidRPr="00317BFC">
        <w:rPr>
          <w:rStyle w:val="Char8"/>
          <w:rFonts w:hint="cs"/>
          <w:rtl/>
        </w:rPr>
        <w:t>وَٰسِعُ</w:t>
      </w:r>
      <w:r w:rsidR="00317BFC" w:rsidRPr="00317BFC">
        <w:rPr>
          <w:rStyle w:val="Char8"/>
          <w:rtl/>
        </w:rPr>
        <w:t xml:space="preserve"> </w:t>
      </w:r>
      <w:r w:rsidR="00317BFC" w:rsidRPr="00317BFC">
        <w:rPr>
          <w:rStyle w:val="Char8"/>
          <w:rFonts w:hint="cs"/>
          <w:rtl/>
        </w:rPr>
        <w:t>ٱلۡمَغۡفِرَةِ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النجم: 32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بی‌گمان پروردگارت دارای آمرزش گسترده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 متعال، خود عهده</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دار بخشش گناهان كساني شده است كه توبه كرده و ايمان آورده</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اند؛ همان‌گونه که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317BFC" w:rsidRPr="00317BFC">
        <w:rPr>
          <w:rStyle w:val="Char8"/>
          <w:rFonts w:hint="cs"/>
          <w:rtl/>
        </w:rPr>
        <w:t>وَإِنِّي</w:t>
      </w:r>
      <w:r w:rsidR="00317BFC" w:rsidRPr="00317BFC">
        <w:rPr>
          <w:rStyle w:val="Char8"/>
          <w:rtl/>
        </w:rPr>
        <w:t xml:space="preserve"> </w:t>
      </w:r>
      <w:r w:rsidR="00317BFC" w:rsidRPr="00317BFC">
        <w:rPr>
          <w:rStyle w:val="Char8"/>
          <w:rFonts w:hint="cs"/>
          <w:rtl/>
        </w:rPr>
        <w:t>لَغَفَّارٞ</w:t>
      </w:r>
      <w:r w:rsidR="00317BFC" w:rsidRPr="00317BFC">
        <w:rPr>
          <w:rStyle w:val="Char8"/>
          <w:rtl/>
        </w:rPr>
        <w:t xml:space="preserve"> </w:t>
      </w:r>
      <w:r w:rsidR="00317BFC" w:rsidRPr="00317BFC">
        <w:rPr>
          <w:rStyle w:val="Char8"/>
          <w:rFonts w:hint="cs"/>
          <w:rtl/>
        </w:rPr>
        <w:t>لِّمَن</w:t>
      </w:r>
      <w:r w:rsidR="00317BFC" w:rsidRPr="00317BFC">
        <w:rPr>
          <w:rStyle w:val="Char8"/>
          <w:rtl/>
        </w:rPr>
        <w:t xml:space="preserve"> </w:t>
      </w:r>
      <w:r w:rsidR="00317BFC" w:rsidRPr="00317BFC">
        <w:rPr>
          <w:rStyle w:val="Char8"/>
          <w:rFonts w:hint="cs"/>
          <w:rtl/>
        </w:rPr>
        <w:t>تَابَ</w:t>
      </w:r>
      <w:r w:rsidR="00317BFC" w:rsidRPr="00317BFC">
        <w:rPr>
          <w:rStyle w:val="Char8"/>
          <w:rtl/>
        </w:rPr>
        <w:t xml:space="preserve"> </w:t>
      </w:r>
      <w:r w:rsidR="00317BFC" w:rsidRPr="00317BFC">
        <w:rPr>
          <w:rStyle w:val="Char8"/>
          <w:rFonts w:hint="cs"/>
          <w:rtl/>
        </w:rPr>
        <w:t>وَءَامَنَ</w:t>
      </w:r>
      <w:r w:rsidR="00317BFC" w:rsidRPr="00317BFC">
        <w:rPr>
          <w:rStyle w:val="Char8"/>
          <w:rtl/>
        </w:rPr>
        <w:t xml:space="preserve"> </w:t>
      </w:r>
      <w:r w:rsidR="00317BFC" w:rsidRPr="00317BFC">
        <w:rPr>
          <w:rStyle w:val="Char8"/>
          <w:rFonts w:hint="cs"/>
          <w:rtl/>
        </w:rPr>
        <w:t>وَعَمِلَ</w:t>
      </w:r>
      <w:r w:rsidR="00317BFC" w:rsidRPr="00317BFC">
        <w:rPr>
          <w:rStyle w:val="Char8"/>
          <w:rtl/>
        </w:rPr>
        <w:t xml:space="preserve"> </w:t>
      </w:r>
      <w:r w:rsidR="00317BFC" w:rsidRPr="00317BFC">
        <w:rPr>
          <w:rStyle w:val="Char8"/>
          <w:rFonts w:hint="cs"/>
          <w:rtl/>
        </w:rPr>
        <w:t>صَٰلِحٗا</w:t>
      </w:r>
      <w:r w:rsidR="00317BFC" w:rsidRPr="00317BFC">
        <w:rPr>
          <w:rStyle w:val="Char8"/>
          <w:rtl/>
        </w:rPr>
        <w:t xml:space="preserve"> </w:t>
      </w:r>
      <w:r w:rsidR="00317BFC" w:rsidRPr="00317BFC">
        <w:rPr>
          <w:rStyle w:val="Char8"/>
          <w:rFonts w:hint="cs"/>
          <w:rtl/>
        </w:rPr>
        <w:t>ثُمَّ</w:t>
      </w:r>
      <w:r w:rsidR="00317BFC" w:rsidRPr="00317BFC">
        <w:rPr>
          <w:rStyle w:val="Char8"/>
          <w:rtl/>
        </w:rPr>
        <w:t xml:space="preserve"> </w:t>
      </w:r>
      <w:r w:rsidR="00317BFC" w:rsidRPr="00317BFC">
        <w:rPr>
          <w:rStyle w:val="Char8"/>
          <w:rFonts w:hint="cs"/>
          <w:rtl/>
        </w:rPr>
        <w:t>ٱهۡتَدَىٰ</w:t>
      </w:r>
      <w:r w:rsidR="00317BFC" w:rsidRPr="00317BFC">
        <w:rPr>
          <w:rStyle w:val="Char8"/>
          <w:rtl/>
        </w:rPr>
        <w:t xml:space="preserve"> </w:t>
      </w:r>
      <w:r w:rsidR="00317BFC" w:rsidRPr="00317BFC">
        <w:rPr>
          <w:rStyle w:val="Char8"/>
          <w:rFonts w:hint="cs"/>
          <w:rtl/>
        </w:rPr>
        <w:t>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17BFC">
        <w:rPr>
          <w:rStyle w:val="Char6"/>
          <w:rFonts w:eastAsia="Calibri" w:hint="cs"/>
          <w:rtl/>
        </w:rPr>
        <w:t>طه: 82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hint="cs"/>
          <w:noProof/>
          <w:sz w:val="28"/>
          <w:szCs w:val="28"/>
          <w:rtl/>
        </w:rPr>
        <w:t>‏</w:t>
      </w:r>
      <w:r w:rsidR="00C30BB6" w:rsidRPr="007D7861">
        <w:rPr>
          <w:rStyle w:val="Char"/>
          <w:rFonts w:eastAsia="Calibri" w:hint="cs"/>
          <w:rtl/>
        </w:rPr>
        <w:t>و به‌راستی من، آمرزنده‌ی کسی هستم که توبه نماید و ایمان بیاورد و کار شایسته انجام دهد و آن‌گاه هدایت یابد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الله</w:t>
      </w:r>
      <w:r w:rsidRPr="0046496C">
        <w:rPr>
          <w:rFonts w:ascii="Times New Roman" w:eastAsia="Times New Roman" w:hAnsi="Times New Roman" w:cs="B Lotus" w:hint="cs"/>
          <w:noProof/>
          <w:sz w:val="28"/>
          <w:szCs w:val="28"/>
        </w:rPr>
        <w:sym w:font="AGA Arabesque" w:char="F059"/>
      </w:r>
      <w:r w:rsidRPr="0046496C">
        <w:rPr>
          <w:rFonts w:ascii="Times New Roman" w:eastAsia="Times New Roman" w:hAnsi="Times New Roman" w:cs="B Lotus" w:hint="cs"/>
          <w:noProof/>
          <w:sz w:val="28"/>
          <w:szCs w:val="28"/>
          <w:rtl/>
        </w:rPr>
        <w:t xml:space="preserve"> از روی فضل و لطف و بخشش خویش، متعهد شده كه بدي</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هاي گنهكاران را به نيكي تبديل نمايد: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2B6498" w:rsidRPr="002B6498">
        <w:rPr>
          <w:rStyle w:val="Char8"/>
          <w:rFonts w:hint="cs"/>
          <w:rtl/>
        </w:rPr>
        <w:t>وَكَانَ</w:t>
      </w:r>
      <w:r w:rsidR="002B6498" w:rsidRPr="002B6498">
        <w:rPr>
          <w:rStyle w:val="Char8"/>
          <w:rtl/>
        </w:rPr>
        <w:t xml:space="preserve"> </w:t>
      </w:r>
      <w:r w:rsidR="002B6498" w:rsidRPr="002B6498">
        <w:rPr>
          <w:rStyle w:val="Char8"/>
          <w:rFonts w:hint="cs"/>
          <w:rtl/>
        </w:rPr>
        <w:t>ٱللَّهُ</w:t>
      </w:r>
      <w:r w:rsidR="002B6498" w:rsidRPr="002B6498">
        <w:rPr>
          <w:rStyle w:val="Char8"/>
          <w:rtl/>
        </w:rPr>
        <w:t xml:space="preserve"> </w:t>
      </w:r>
      <w:r w:rsidR="002B6498" w:rsidRPr="002B6498">
        <w:rPr>
          <w:rStyle w:val="Char8"/>
          <w:rFonts w:hint="cs"/>
          <w:rtl/>
        </w:rPr>
        <w:t>غَفُورٗا</w:t>
      </w:r>
      <w:r w:rsidR="002B6498" w:rsidRPr="002B6498">
        <w:rPr>
          <w:rStyle w:val="Char8"/>
          <w:rtl/>
        </w:rPr>
        <w:t xml:space="preserve"> </w:t>
      </w:r>
      <w:r w:rsidR="002B6498" w:rsidRPr="002B6498">
        <w:rPr>
          <w:rStyle w:val="Char8"/>
          <w:rFonts w:hint="cs"/>
          <w:rtl/>
        </w:rPr>
        <w:t>رَّحِيمٗا</w:t>
      </w:r>
      <w:r w:rsidR="002B6498" w:rsidRPr="002B6498">
        <w:rPr>
          <w:rStyle w:val="Char8"/>
          <w:rtl/>
        </w:rPr>
        <w:t xml:space="preserve"> </w:t>
      </w:r>
      <w:r w:rsidR="002B6498" w:rsidRPr="002B6498">
        <w:rPr>
          <w:rStyle w:val="Char8"/>
          <w:rFonts w:hint="cs"/>
          <w:rtl/>
        </w:rPr>
        <w:t>٧٠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B6498">
        <w:rPr>
          <w:rStyle w:val="Char6"/>
          <w:rFonts w:eastAsia="Calibri" w:hint="cs"/>
          <w:rtl/>
        </w:rPr>
        <w:t>الفرقان: 70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rtl/>
        </w:rPr>
        <w:t xml:space="preserve">و الله، بسيار آمرزنده و </w:t>
      </w:r>
      <w:r w:rsidR="00C30BB6" w:rsidRPr="007D7861">
        <w:rPr>
          <w:rStyle w:val="Char"/>
          <w:rFonts w:eastAsia="Calibri" w:hint="cs"/>
          <w:rtl/>
        </w:rPr>
        <w:t>مهرورز</w:t>
      </w:r>
      <w:r w:rsidR="00C30BB6" w:rsidRPr="007D7861">
        <w:rPr>
          <w:rStyle w:val="Char"/>
          <w:rFonts w:eastAsia="Calibri"/>
          <w:rtl/>
        </w:rPr>
        <w:t xml:space="preserve">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A97D6C" w:rsidRDefault="00C30BB6" w:rsidP="00C30BB6">
      <w:pPr>
        <w:spacing w:after="0" w:line="240" w:lineRule="auto"/>
        <w:ind w:firstLine="282"/>
        <w:jc w:val="both"/>
        <w:rPr>
          <w:rFonts w:ascii="Times New Roman" w:eastAsia="Times New Roman" w:hAnsi="Times New Roman" w:cs="B Lotus"/>
          <w:noProof/>
          <w:spacing w:val="-4"/>
          <w:sz w:val="28"/>
          <w:szCs w:val="28"/>
          <w:rtl/>
        </w:rPr>
      </w:pPr>
      <w:r w:rsidRPr="00A97D6C">
        <w:rPr>
          <w:rFonts w:ascii="Times New Roman" w:eastAsia="Times New Roman" w:hAnsi="Times New Roman" w:cs="B Lotus" w:hint="cs"/>
          <w:noProof/>
          <w:spacing w:val="-4"/>
          <w:sz w:val="28"/>
          <w:szCs w:val="28"/>
          <w:rtl/>
        </w:rPr>
        <w:t>البته برای مسلمان جایز نیست که با استدلال به این‌که الله بخشاينده</w:t>
      </w:r>
      <w:r w:rsidRPr="00A97D6C">
        <w:rPr>
          <w:rFonts w:ascii="Times New Roman" w:eastAsia="Times New Roman" w:hAnsi="Times New Roman" w:cs="B Lotus"/>
          <w:noProof/>
          <w:spacing w:val="-4"/>
          <w:sz w:val="28"/>
          <w:szCs w:val="28"/>
          <w:cs/>
        </w:rPr>
        <w:t>‎</w:t>
      </w:r>
      <w:r w:rsidRPr="00A97D6C">
        <w:rPr>
          <w:rFonts w:ascii="Times New Roman" w:eastAsia="Times New Roman" w:hAnsi="Times New Roman" w:cs="B Lotus" w:hint="cs"/>
          <w:noProof/>
          <w:spacing w:val="-4"/>
          <w:sz w:val="28"/>
          <w:szCs w:val="28"/>
          <w:rtl/>
        </w:rPr>
        <w:t>ي مهربان است،  در ارتکاب گناه و معصيت یا پرداختن به كارهاي زشت زياده</w:t>
      </w:r>
      <w:r w:rsidRPr="00A97D6C">
        <w:rPr>
          <w:rFonts w:ascii="Times New Roman" w:eastAsia="Times New Roman" w:hAnsi="Times New Roman" w:cs="B Lotus"/>
          <w:noProof/>
          <w:spacing w:val="-4"/>
          <w:sz w:val="28"/>
          <w:szCs w:val="28"/>
          <w:cs/>
        </w:rPr>
        <w:t>‎</w:t>
      </w:r>
      <w:r w:rsidRPr="00A97D6C">
        <w:rPr>
          <w:rFonts w:ascii="Times New Roman" w:eastAsia="Times New Roman" w:hAnsi="Times New Roman" w:cs="B Lotus" w:hint="cs"/>
          <w:noProof/>
          <w:spacing w:val="-4"/>
          <w:sz w:val="28"/>
          <w:szCs w:val="28"/>
          <w:rtl/>
        </w:rPr>
        <w:t>روي كند؛ چون مغفرت و بخشش، تنها از آن توبه</w:t>
      </w:r>
      <w:r w:rsidRPr="00A97D6C">
        <w:rPr>
          <w:rFonts w:ascii="Times New Roman" w:eastAsia="Times New Roman" w:hAnsi="Times New Roman" w:cs="B Lotus" w:hint="eastAsia"/>
          <w:noProof/>
          <w:spacing w:val="-4"/>
          <w:sz w:val="28"/>
          <w:szCs w:val="28"/>
          <w:rtl/>
        </w:rPr>
        <w:t>‌</w:t>
      </w:r>
      <w:r w:rsidRPr="00A97D6C">
        <w:rPr>
          <w:rFonts w:ascii="Times New Roman" w:eastAsia="Times New Roman" w:hAnsi="Times New Roman" w:cs="B Lotus" w:hint="cs"/>
          <w:noProof/>
          <w:spacing w:val="-4"/>
          <w:sz w:val="28"/>
          <w:szCs w:val="28"/>
          <w:rtl/>
        </w:rPr>
        <w:t>كنندگان و کسانی‌ست که به سوی الله باز می‌گردند؛ الله متعال مي</w:t>
      </w:r>
      <w:r w:rsidRPr="00A97D6C">
        <w:rPr>
          <w:rFonts w:ascii="Times New Roman" w:eastAsia="Times New Roman" w:hAnsi="Times New Roman" w:cs="B Lotus"/>
          <w:noProof/>
          <w:spacing w:val="-4"/>
          <w:sz w:val="28"/>
          <w:szCs w:val="28"/>
          <w:cs/>
        </w:rPr>
        <w:t>‎</w:t>
      </w:r>
      <w:r w:rsidRPr="00A97D6C">
        <w:rPr>
          <w:rFonts w:ascii="Times New Roman" w:eastAsia="Times New Roman" w:hAnsi="Times New Roman" w:cs="B Lotus" w:hint="cs"/>
          <w:noProof/>
          <w:spacing w:val="-4"/>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2B6498" w:rsidRPr="002B6498">
        <w:rPr>
          <w:rStyle w:val="Char8"/>
          <w:rFonts w:hint="cs"/>
          <w:rtl/>
        </w:rPr>
        <w:t>إِن</w:t>
      </w:r>
      <w:r w:rsidR="002B6498" w:rsidRPr="002B6498">
        <w:rPr>
          <w:rStyle w:val="Char8"/>
          <w:rtl/>
        </w:rPr>
        <w:t xml:space="preserve"> </w:t>
      </w:r>
      <w:r w:rsidR="002B6498" w:rsidRPr="002B6498">
        <w:rPr>
          <w:rStyle w:val="Char8"/>
          <w:rFonts w:hint="cs"/>
          <w:rtl/>
        </w:rPr>
        <w:t>تَكُونُواْ</w:t>
      </w:r>
      <w:r w:rsidR="002B6498" w:rsidRPr="002B6498">
        <w:rPr>
          <w:rStyle w:val="Char8"/>
          <w:rtl/>
        </w:rPr>
        <w:t xml:space="preserve"> </w:t>
      </w:r>
      <w:r w:rsidR="002B6498" w:rsidRPr="002B6498">
        <w:rPr>
          <w:rStyle w:val="Char8"/>
          <w:rFonts w:hint="cs"/>
          <w:rtl/>
        </w:rPr>
        <w:t>صَٰلِحِينَ</w:t>
      </w:r>
      <w:r w:rsidR="002B6498" w:rsidRPr="002B6498">
        <w:rPr>
          <w:rStyle w:val="Char8"/>
          <w:rtl/>
        </w:rPr>
        <w:t xml:space="preserve"> </w:t>
      </w:r>
      <w:r w:rsidR="002B6498" w:rsidRPr="002B6498">
        <w:rPr>
          <w:rStyle w:val="Char8"/>
          <w:rFonts w:hint="cs"/>
          <w:rtl/>
        </w:rPr>
        <w:t>فَإِنَّهُۥ</w:t>
      </w:r>
      <w:r w:rsidR="002B6498" w:rsidRPr="002B6498">
        <w:rPr>
          <w:rStyle w:val="Char8"/>
          <w:rtl/>
        </w:rPr>
        <w:t xml:space="preserve"> </w:t>
      </w:r>
      <w:r w:rsidR="002B6498" w:rsidRPr="002B6498">
        <w:rPr>
          <w:rStyle w:val="Char8"/>
          <w:rFonts w:hint="cs"/>
          <w:rtl/>
        </w:rPr>
        <w:t>كَانَ</w:t>
      </w:r>
      <w:r w:rsidR="002B6498" w:rsidRPr="002B6498">
        <w:rPr>
          <w:rStyle w:val="Char8"/>
          <w:rtl/>
        </w:rPr>
        <w:t xml:space="preserve"> </w:t>
      </w:r>
      <w:r w:rsidR="002B6498" w:rsidRPr="002B6498">
        <w:rPr>
          <w:rStyle w:val="Char8"/>
          <w:rFonts w:hint="cs"/>
          <w:rtl/>
        </w:rPr>
        <w:t>لِلۡأَوَّٰبِينَ</w:t>
      </w:r>
      <w:r w:rsidR="002B6498" w:rsidRPr="002B6498">
        <w:rPr>
          <w:rStyle w:val="Char8"/>
          <w:rtl/>
        </w:rPr>
        <w:t xml:space="preserve"> </w:t>
      </w:r>
      <w:r w:rsidR="002B6498" w:rsidRPr="002B6498">
        <w:rPr>
          <w:rStyle w:val="Char8"/>
          <w:rFonts w:hint="cs"/>
          <w:rtl/>
        </w:rPr>
        <w:t>غَفُورٗا</w:t>
      </w:r>
      <w:r w:rsidR="002B6498" w:rsidRPr="002B6498">
        <w:rPr>
          <w:rStyle w:val="Char8"/>
          <w:rtl/>
        </w:rPr>
        <w:t xml:space="preserve"> </w:t>
      </w:r>
      <w:r w:rsidR="002B6498" w:rsidRPr="002B6498">
        <w:rPr>
          <w:rStyle w:val="Char8"/>
          <w:rFonts w:hint="cs"/>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B6498">
        <w:rPr>
          <w:rStyle w:val="Char6"/>
          <w:rFonts w:eastAsia="Calibri" w:hint="cs"/>
          <w:rtl/>
        </w:rPr>
        <w:t>الإسراء: 25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اگر نیکوکار و شایسته باشید، به‌راستی که او برای توبه‌کاران آمرزنده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و در آیه‌ی ديگري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DC50D9">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9A6260" w:rsidRPr="009A6260">
        <w:rPr>
          <w:rStyle w:val="Char8"/>
          <w:rFonts w:hint="cs"/>
          <w:rtl/>
        </w:rPr>
        <w:t>إِلَّا</w:t>
      </w:r>
      <w:r w:rsidR="009A6260" w:rsidRPr="009A6260">
        <w:rPr>
          <w:rStyle w:val="Char8"/>
          <w:rtl/>
        </w:rPr>
        <w:t xml:space="preserve"> </w:t>
      </w:r>
      <w:r w:rsidR="009A6260" w:rsidRPr="009A6260">
        <w:rPr>
          <w:rStyle w:val="Char8"/>
          <w:rFonts w:hint="cs"/>
          <w:rtl/>
        </w:rPr>
        <w:t>مَن</w:t>
      </w:r>
      <w:r w:rsidR="009A6260" w:rsidRPr="009A6260">
        <w:rPr>
          <w:rStyle w:val="Char8"/>
          <w:rtl/>
        </w:rPr>
        <w:t xml:space="preserve"> </w:t>
      </w:r>
      <w:r w:rsidR="009A6260" w:rsidRPr="009A6260">
        <w:rPr>
          <w:rStyle w:val="Char8"/>
          <w:rFonts w:hint="cs"/>
          <w:rtl/>
        </w:rPr>
        <w:t>ظَلَمَ</w:t>
      </w:r>
      <w:r w:rsidR="009A6260" w:rsidRPr="009A6260">
        <w:rPr>
          <w:rStyle w:val="Char8"/>
          <w:rtl/>
        </w:rPr>
        <w:t xml:space="preserve"> </w:t>
      </w:r>
      <w:r w:rsidR="009A6260" w:rsidRPr="009A6260">
        <w:rPr>
          <w:rStyle w:val="Char8"/>
          <w:rFonts w:hint="cs"/>
          <w:rtl/>
        </w:rPr>
        <w:t>ثُمَّ</w:t>
      </w:r>
      <w:r w:rsidR="009A6260" w:rsidRPr="009A6260">
        <w:rPr>
          <w:rStyle w:val="Char8"/>
          <w:rtl/>
        </w:rPr>
        <w:t xml:space="preserve"> </w:t>
      </w:r>
      <w:r w:rsidR="009A6260" w:rsidRPr="009A6260">
        <w:rPr>
          <w:rStyle w:val="Char8"/>
          <w:rFonts w:hint="cs"/>
          <w:rtl/>
        </w:rPr>
        <w:t>بَدَّلَ</w:t>
      </w:r>
      <w:r w:rsidR="009A6260" w:rsidRPr="009A6260">
        <w:rPr>
          <w:rStyle w:val="Char8"/>
          <w:rtl/>
        </w:rPr>
        <w:t xml:space="preserve"> </w:t>
      </w:r>
      <w:r w:rsidR="009A6260" w:rsidRPr="009A6260">
        <w:rPr>
          <w:rStyle w:val="Char8"/>
          <w:rFonts w:hint="cs"/>
          <w:rtl/>
        </w:rPr>
        <w:t>حُسۡنَۢا</w:t>
      </w:r>
      <w:r w:rsidR="009A6260" w:rsidRPr="009A6260">
        <w:rPr>
          <w:rStyle w:val="Char8"/>
          <w:rtl/>
        </w:rPr>
        <w:t xml:space="preserve"> </w:t>
      </w:r>
      <w:r w:rsidR="009A6260" w:rsidRPr="009A6260">
        <w:rPr>
          <w:rStyle w:val="Char8"/>
          <w:rFonts w:hint="cs"/>
          <w:rtl/>
        </w:rPr>
        <w:t>بَعۡدَ</w:t>
      </w:r>
      <w:r w:rsidR="009A6260" w:rsidRPr="009A6260">
        <w:rPr>
          <w:rStyle w:val="Char8"/>
          <w:rtl/>
        </w:rPr>
        <w:t xml:space="preserve"> </w:t>
      </w:r>
      <w:r w:rsidR="009A6260" w:rsidRPr="009A6260">
        <w:rPr>
          <w:rStyle w:val="Char8"/>
          <w:rFonts w:hint="cs"/>
          <w:rtl/>
        </w:rPr>
        <w:t>سُوٓءٖ</w:t>
      </w:r>
      <w:r w:rsidR="009A6260" w:rsidRPr="009A6260">
        <w:rPr>
          <w:rStyle w:val="Char8"/>
          <w:rtl/>
        </w:rPr>
        <w:t xml:space="preserve"> </w:t>
      </w:r>
      <w:r w:rsidR="009A6260" w:rsidRPr="009A6260">
        <w:rPr>
          <w:rStyle w:val="Char8"/>
          <w:rFonts w:hint="cs"/>
          <w:rtl/>
        </w:rPr>
        <w:t>فَإِنِّي</w:t>
      </w:r>
      <w:r w:rsidR="009A6260" w:rsidRPr="009A6260">
        <w:rPr>
          <w:rStyle w:val="Char8"/>
          <w:rtl/>
        </w:rPr>
        <w:t xml:space="preserve"> </w:t>
      </w:r>
      <w:r w:rsidR="009A6260" w:rsidRPr="009A6260">
        <w:rPr>
          <w:rStyle w:val="Char8"/>
          <w:rFonts w:hint="cs"/>
          <w:rtl/>
        </w:rPr>
        <w:t>غَفُورٞ</w:t>
      </w:r>
      <w:r w:rsidR="009A6260" w:rsidRPr="009A6260">
        <w:rPr>
          <w:rStyle w:val="Char8"/>
          <w:rtl/>
        </w:rPr>
        <w:t xml:space="preserve"> </w:t>
      </w:r>
      <w:r w:rsidR="009A6260" w:rsidRPr="009A6260">
        <w:rPr>
          <w:rStyle w:val="Char8"/>
          <w:rFonts w:hint="cs"/>
          <w:rtl/>
        </w:rPr>
        <w:t>رَّحِيمٞ</w:t>
      </w:r>
      <w:r w:rsidR="009A6260" w:rsidRPr="009A6260">
        <w:rPr>
          <w:rStyle w:val="Char8"/>
          <w:rtl/>
        </w:rPr>
        <w:t xml:space="preserve"> </w:t>
      </w:r>
      <w:r w:rsidR="009A6260" w:rsidRPr="009A6260">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A6260">
        <w:rPr>
          <w:rStyle w:val="Char6"/>
          <w:rFonts w:eastAsia="Calibri" w:hint="cs"/>
          <w:rtl/>
        </w:rPr>
        <w:t>النمل: 11</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46496C">
        <w:rPr>
          <w:rFonts w:ascii="Times New Roman" w:eastAsia="Times New Roman" w:hAnsi="Times New Roman" w:cs="B Lotus" w:hint="cs"/>
          <w:noProof/>
          <w:sz w:val="28"/>
          <w:szCs w:val="28"/>
          <w:rtl/>
        </w:rPr>
        <w:t>‏</w:t>
      </w:r>
      <w:r w:rsidR="00C30BB6" w:rsidRPr="007D7861">
        <w:rPr>
          <w:rStyle w:val="Char"/>
          <w:rFonts w:eastAsia="Calibri"/>
          <w:rtl/>
        </w:rPr>
        <w:t>ولى كسى كه ستم كند و آن</w:t>
      </w:r>
      <w:r w:rsidR="00C30BB6" w:rsidRPr="007D7861">
        <w:rPr>
          <w:rStyle w:val="Char"/>
          <w:rFonts w:eastAsia="Calibri" w:hint="cs"/>
          <w:rtl/>
        </w:rPr>
        <w:t>‌</w:t>
      </w:r>
      <w:r w:rsidR="00C30BB6" w:rsidRPr="007D7861">
        <w:rPr>
          <w:rStyle w:val="Char"/>
          <w:rFonts w:eastAsia="Calibri"/>
          <w:rtl/>
        </w:rPr>
        <w:t xml:space="preserve">گاه به جای بدى، به انجام نيكى بپردازد، بداند كه من آمرزنده‏ی </w:t>
      </w:r>
      <w:r w:rsidR="00C30BB6" w:rsidRPr="007D7861">
        <w:rPr>
          <w:rStyle w:val="Char"/>
          <w:rFonts w:eastAsia="Calibri" w:hint="cs"/>
          <w:rtl/>
        </w:rPr>
        <w:t>مهرورزم</w:t>
      </w:r>
      <w:r w:rsidR="00C30BB6" w:rsidRPr="0046496C">
        <w:rPr>
          <w:rFonts w:ascii="Times New Roman" w:eastAsia="Times New Roman" w:hAnsi="Times New Roman" w:cs="B Lotus"/>
          <w:noProof/>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پس الله برای بخشش گناهان، شرط گذاشته است كه وضعيت گنهكار از ارتکاب گناهان و بدي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ها، به انجام كارهاي شايسته و نيك تغيير يابد تا مغفرت و رحمت الهی شامل حالَش شود؛ الله متعال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2A7B0B">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9A6260" w:rsidRPr="009A6260">
        <w:rPr>
          <w:rStyle w:val="Char8"/>
          <w:rFonts w:hint="cs"/>
          <w:rtl/>
        </w:rPr>
        <w:t>إِنَّ</w:t>
      </w:r>
      <w:r w:rsidR="009A6260" w:rsidRPr="009A6260">
        <w:rPr>
          <w:rStyle w:val="Char8"/>
          <w:rtl/>
        </w:rPr>
        <w:t xml:space="preserve"> </w:t>
      </w:r>
      <w:r w:rsidR="009A6260" w:rsidRPr="009A6260">
        <w:rPr>
          <w:rStyle w:val="Char8"/>
          <w:rFonts w:hint="cs"/>
          <w:rtl/>
        </w:rPr>
        <w:t>ٱللَّهَ</w:t>
      </w:r>
      <w:r w:rsidR="009A6260" w:rsidRPr="009A6260">
        <w:rPr>
          <w:rStyle w:val="Char8"/>
          <w:rtl/>
        </w:rPr>
        <w:t xml:space="preserve"> </w:t>
      </w:r>
      <w:r w:rsidR="009A6260" w:rsidRPr="009A6260">
        <w:rPr>
          <w:rStyle w:val="Char8"/>
          <w:rFonts w:hint="cs"/>
          <w:rtl/>
        </w:rPr>
        <w:t>لَا</w:t>
      </w:r>
      <w:r w:rsidR="009A6260" w:rsidRPr="009A6260">
        <w:rPr>
          <w:rStyle w:val="Char8"/>
          <w:rtl/>
        </w:rPr>
        <w:t xml:space="preserve"> </w:t>
      </w:r>
      <w:r w:rsidR="009A6260" w:rsidRPr="009A6260">
        <w:rPr>
          <w:rStyle w:val="Char8"/>
          <w:rFonts w:hint="cs"/>
          <w:rtl/>
        </w:rPr>
        <w:t>يَغۡفِرُ</w:t>
      </w:r>
      <w:r w:rsidR="009A6260" w:rsidRPr="009A6260">
        <w:rPr>
          <w:rStyle w:val="Char8"/>
          <w:rtl/>
        </w:rPr>
        <w:t xml:space="preserve"> </w:t>
      </w:r>
      <w:r w:rsidR="009A6260" w:rsidRPr="009A6260">
        <w:rPr>
          <w:rStyle w:val="Char8"/>
          <w:rFonts w:hint="cs"/>
          <w:rtl/>
        </w:rPr>
        <w:t>أَن</w:t>
      </w:r>
      <w:r w:rsidR="009A6260" w:rsidRPr="009A6260">
        <w:rPr>
          <w:rStyle w:val="Char8"/>
          <w:rtl/>
        </w:rPr>
        <w:t xml:space="preserve"> </w:t>
      </w:r>
      <w:r w:rsidR="009A6260" w:rsidRPr="009A6260">
        <w:rPr>
          <w:rStyle w:val="Char8"/>
          <w:rFonts w:hint="cs"/>
          <w:rtl/>
        </w:rPr>
        <w:t>يُشۡرَكَ</w:t>
      </w:r>
      <w:r w:rsidR="009A6260" w:rsidRPr="009A6260">
        <w:rPr>
          <w:rStyle w:val="Char8"/>
          <w:rtl/>
        </w:rPr>
        <w:t xml:space="preserve"> </w:t>
      </w:r>
      <w:r w:rsidR="009A6260" w:rsidRPr="009A6260">
        <w:rPr>
          <w:rStyle w:val="Char8"/>
          <w:rFonts w:hint="cs"/>
          <w:rtl/>
        </w:rPr>
        <w:t>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A6260">
        <w:rPr>
          <w:rStyle w:val="Char6"/>
          <w:rFonts w:eastAsia="Calibri" w:hint="cs"/>
          <w:rtl/>
        </w:rPr>
        <w:t>النساء: 48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همانا الله این را که به او شرک ورزند، نمی‌آمرزد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C30BB6">
      <w:pPr>
        <w:spacing w:after="0" w:line="240" w:lineRule="auto"/>
        <w:ind w:firstLine="282"/>
        <w:jc w:val="both"/>
        <w:rPr>
          <w:rFonts w:ascii="Times New Roman" w:eastAsia="Times New Roman" w:hAnsi="Times New Roman" w:cs="B Lotus"/>
          <w:noProof/>
          <w:spacing w:val="-2"/>
          <w:sz w:val="28"/>
          <w:szCs w:val="28"/>
          <w:rtl/>
        </w:rPr>
      </w:pPr>
      <w:r w:rsidRPr="007D7861">
        <w:rPr>
          <w:rFonts w:ascii="Times New Roman" w:eastAsia="Times New Roman" w:hAnsi="Times New Roman" w:cs="B Lotus" w:hint="cs"/>
          <w:noProof/>
          <w:spacing w:val="-2"/>
          <w:sz w:val="28"/>
          <w:szCs w:val="28"/>
          <w:rtl/>
        </w:rPr>
        <w:t>الله</w:t>
      </w:r>
      <w:r w:rsidR="007D7861" w:rsidRPr="007D7861">
        <w:rPr>
          <w:rFonts w:ascii="Times New Roman" w:eastAsia="Times New Roman" w:hAnsi="Times New Roman" w:cs="B Lotus" w:hint="cs"/>
          <w:noProof/>
          <w:spacing w:val="-2"/>
          <w:sz w:val="28"/>
          <w:szCs w:val="28"/>
          <w:rtl/>
        </w:rPr>
        <w:t xml:space="preserve"> </w:t>
      </w:r>
      <w:r w:rsidRPr="007D7861">
        <w:rPr>
          <w:rFonts w:ascii="Times New Roman" w:eastAsia="Times New Roman" w:hAnsi="Times New Roman" w:cs="B Lotus" w:hint="cs"/>
          <w:noProof/>
          <w:spacing w:val="-2"/>
          <w:sz w:val="28"/>
          <w:szCs w:val="28"/>
        </w:rPr>
        <w:sym w:font="AGA Arabesque" w:char="F059"/>
      </w:r>
      <w:r w:rsidRPr="007D7861">
        <w:rPr>
          <w:rFonts w:ascii="Times New Roman" w:eastAsia="Times New Roman" w:hAnsi="Times New Roman" w:cs="B Lotus" w:hint="cs"/>
          <w:noProof/>
          <w:spacing w:val="-2"/>
          <w:sz w:val="28"/>
          <w:szCs w:val="28"/>
          <w:rtl/>
        </w:rPr>
        <w:t xml:space="preserve"> بيان فرموده است که اگر كسي تا زمانِ مرگ بر شرك بماند و مشرک بمیرد، گناهانش بخشیده نمي</w:t>
      </w:r>
      <w:r w:rsidRPr="007D7861">
        <w:rPr>
          <w:rFonts w:ascii="Times New Roman" w:eastAsia="Times New Roman" w:hAnsi="Times New Roman" w:cs="B Lotus"/>
          <w:noProof/>
          <w:spacing w:val="-2"/>
          <w:sz w:val="28"/>
          <w:szCs w:val="28"/>
          <w:cs/>
        </w:rPr>
        <w:t>‎</w:t>
      </w:r>
      <w:r w:rsidRPr="007D7861">
        <w:rPr>
          <w:rFonts w:ascii="Times New Roman" w:eastAsia="Times New Roman" w:hAnsi="Times New Roman" w:cs="B Lotus" w:hint="cs"/>
          <w:noProof/>
          <w:spacing w:val="-2"/>
          <w:sz w:val="28"/>
          <w:szCs w:val="28"/>
          <w:rtl/>
        </w:rPr>
        <w:t>شوند؛ زیرا چنین کسی، وضعيت خود را پس از بدي و ارتکاب بزرگ‌ترین گناه، به خوبي تبديل نكرده است. هم</w:t>
      </w:r>
      <w:r w:rsidRPr="007D7861">
        <w:rPr>
          <w:rFonts w:ascii="Times New Roman" w:eastAsia="Times New Roman" w:hAnsi="Times New Roman" w:cs="B Lotus" w:hint="eastAsia"/>
          <w:noProof/>
          <w:spacing w:val="-2"/>
          <w:sz w:val="28"/>
          <w:szCs w:val="28"/>
          <w:rtl/>
        </w:rPr>
        <w:t>‌</w:t>
      </w:r>
      <w:r w:rsidRPr="007D7861">
        <w:rPr>
          <w:rFonts w:ascii="Times New Roman" w:eastAsia="Times New Roman" w:hAnsi="Times New Roman" w:cs="B Lotus" w:hint="cs"/>
          <w:noProof/>
          <w:spacing w:val="-2"/>
          <w:sz w:val="28"/>
          <w:szCs w:val="28"/>
          <w:rtl/>
        </w:rPr>
        <w:t>چنين الله متعال درباره</w:t>
      </w:r>
      <w:r w:rsidRPr="007D7861">
        <w:rPr>
          <w:rFonts w:ascii="Times New Roman" w:eastAsia="Times New Roman" w:hAnsi="Times New Roman" w:cs="B Lotus" w:hint="eastAsia"/>
          <w:noProof/>
          <w:spacing w:val="-2"/>
          <w:sz w:val="28"/>
          <w:szCs w:val="28"/>
          <w:rtl/>
        </w:rPr>
        <w:t>‌ی</w:t>
      </w:r>
      <w:r w:rsidRPr="007D7861">
        <w:rPr>
          <w:rFonts w:ascii="Times New Roman" w:eastAsia="Times New Roman" w:hAnsi="Times New Roman" w:cs="B Lotus" w:hint="cs"/>
          <w:noProof/>
          <w:spacing w:val="-2"/>
          <w:sz w:val="28"/>
          <w:szCs w:val="28"/>
          <w:rtl/>
        </w:rPr>
        <w:t xml:space="preserve"> منافقان مي</w:t>
      </w:r>
      <w:r w:rsidRPr="007D7861">
        <w:rPr>
          <w:rFonts w:ascii="Times New Roman" w:eastAsia="Times New Roman" w:hAnsi="Times New Roman" w:cs="B Lotus"/>
          <w:noProof/>
          <w:spacing w:val="-2"/>
          <w:sz w:val="28"/>
          <w:szCs w:val="28"/>
          <w:cs/>
        </w:rPr>
        <w:t>‎</w:t>
      </w:r>
      <w:r w:rsidRPr="007D7861">
        <w:rPr>
          <w:rFonts w:ascii="Times New Roman" w:eastAsia="Times New Roman" w:hAnsi="Times New Roman" w:cs="B Lotus" w:hint="cs"/>
          <w:noProof/>
          <w:spacing w:val="-2"/>
          <w:sz w:val="28"/>
          <w:szCs w:val="28"/>
          <w:rtl/>
        </w:rPr>
        <w:t>فرمايد:</w:t>
      </w:r>
    </w:p>
    <w:p w:rsidR="00C30BB6" w:rsidRPr="0046496C" w:rsidRDefault="00990C54" w:rsidP="002A7B0B">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ED170F" w:rsidRPr="00ED170F">
        <w:rPr>
          <w:rStyle w:val="Char8"/>
          <w:rFonts w:hint="cs"/>
          <w:rtl/>
        </w:rPr>
        <w:t>سَوَآءٌ</w:t>
      </w:r>
      <w:r w:rsidR="00ED170F" w:rsidRPr="00ED170F">
        <w:rPr>
          <w:rStyle w:val="Char8"/>
          <w:rtl/>
        </w:rPr>
        <w:t xml:space="preserve"> </w:t>
      </w:r>
      <w:r w:rsidR="00ED170F" w:rsidRPr="00ED170F">
        <w:rPr>
          <w:rStyle w:val="Char8"/>
          <w:rFonts w:hint="cs"/>
          <w:rtl/>
        </w:rPr>
        <w:t>عَلَيۡهِمۡ</w:t>
      </w:r>
      <w:r w:rsidR="00ED170F" w:rsidRPr="00ED170F">
        <w:rPr>
          <w:rStyle w:val="Char8"/>
          <w:rtl/>
        </w:rPr>
        <w:t xml:space="preserve"> </w:t>
      </w:r>
      <w:r w:rsidR="00ED170F" w:rsidRPr="00ED170F">
        <w:rPr>
          <w:rStyle w:val="Char8"/>
          <w:rFonts w:hint="cs"/>
          <w:rtl/>
        </w:rPr>
        <w:t>أَسۡتَغۡفَرۡتَ</w:t>
      </w:r>
      <w:r w:rsidR="00ED170F" w:rsidRPr="00ED170F">
        <w:rPr>
          <w:rStyle w:val="Char8"/>
          <w:rtl/>
        </w:rPr>
        <w:t xml:space="preserve"> </w:t>
      </w:r>
      <w:r w:rsidR="00ED170F" w:rsidRPr="00ED170F">
        <w:rPr>
          <w:rStyle w:val="Char8"/>
          <w:rFonts w:hint="cs"/>
          <w:rtl/>
        </w:rPr>
        <w:t>لَهُمۡ</w:t>
      </w:r>
      <w:r w:rsidR="00ED170F" w:rsidRPr="00ED170F">
        <w:rPr>
          <w:rStyle w:val="Char8"/>
          <w:rtl/>
        </w:rPr>
        <w:t xml:space="preserve"> </w:t>
      </w:r>
      <w:r w:rsidR="00ED170F" w:rsidRPr="00ED170F">
        <w:rPr>
          <w:rStyle w:val="Char8"/>
          <w:rFonts w:hint="cs"/>
          <w:rtl/>
        </w:rPr>
        <w:t>أَمۡ</w:t>
      </w:r>
      <w:r w:rsidR="00ED170F" w:rsidRPr="00ED170F">
        <w:rPr>
          <w:rStyle w:val="Char8"/>
          <w:rtl/>
        </w:rPr>
        <w:t xml:space="preserve"> </w:t>
      </w:r>
      <w:r w:rsidR="00ED170F" w:rsidRPr="00ED170F">
        <w:rPr>
          <w:rStyle w:val="Char8"/>
          <w:rFonts w:hint="cs"/>
          <w:rtl/>
        </w:rPr>
        <w:t>لَمۡ</w:t>
      </w:r>
      <w:r w:rsidR="00ED170F" w:rsidRPr="00ED170F">
        <w:rPr>
          <w:rStyle w:val="Char8"/>
          <w:rtl/>
        </w:rPr>
        <w:t xml:space="preserve"> </w:t>
      </w:r>
      <w:r w:rsidR="00ED170F" w:rsidRPr="00ED170F">
        <w:rPr>
          <w:rStyle w:val="Char8"/>
          <w:rFonts w:hint="cs"/>
          <w:rtl/>
        </w:rPr>
        <w:t>تَسۡتَغۡفِرۡ</w:t>
      </w:r>
      <w:r w:rsidR="00ED170F" w:rsidRPr="00ED170F">
        <w:rPr>
          <w:rStyle w:val="Char8"/>
          <w:rtl/>
        </w:rPr>
        <w:t xml:space="preserve"> </w:t>
      </w:r>
      <w:r w:rsidR="00ED170F" w:rsidRPr="00ED170F">
        <w:rPr>
          <w:rStyle w:val="Char8"/>
          <w:rFonts w:hint="cs"/>
          <w:rtl/>
        </w:rPr>
        <w:t>لَهُمۡ</w:t>
      </w:r>
      <w:r w:rsidR="00ED170F" w:rsidRPr="00ED170F">
        <w:rPr>
          <w:rStyle w:val="Char8"/>
          <w:rtl/>
        </w:rPr>
        <w:t xml:space="preserve"> </w:t>
      </w:r>
      <w:r w:rsidR="00ED170F" w:rsidRPr="00ED170F">
        <w:rPr>
          <w:rStyle w:val="Char8"/>
          <w:rFonts w:hint="cs"/>
          <w:rtl/>
        </w:rPr>
        <w:t>لَن</w:t>
      </w:r>
      <w:r w:rsidR="00ED170F" w:rsidRPr="00ED170F">
        <w:rPr>
          <w:rStyle w:val="Char8"/>
          <w:rtl/>
        </w:rPr>
        <w:t xml:space="preserve"> </w:t>
      </w:r>
      <w:r w:rsidR="00ED170F" w:rsidRPr="00ED170F">
        <w:rPr>
          <w:rStyle w:val="Char8"/>
          <w:rFonts w:hint="cs"/>
          <w:rtl/>
        </w:rPr>
        <w:t>يَغۡفِرَ</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لَهُمۡ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المنافقون: 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برای آنان یکسان است؛ چه برایشان درخواست آمرزش کنی و چه نکنی، الله هرگز آنان‌ را نمی‌آمرزد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40" w:lineRule="auto"/>
        <w:ind w:firstLine="284"/>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زیرا منافان، دين خود را براي الله</w:t>
      </w:r>
      <w:r w:rsidR="007D7861">
        <w:rPr>
          <w:rFonts w:ascii="Times New Roman" w:eastAsia="Times New Roman" w:hAnsi="Times New Roman" w:cs="B Lotus" w:hint="cs"/>
          <w:noProof/>
          <w:sz w:val="28"/>
          <w:szCs w:val="28"/>
          <w:rtl/>
        </w:rPr>
        <w:t xml:space="preserve"> </w:t>
      </w:r>
      <w:r w:rsidRPr="0046496C">
        <w:rPr>
          <w:rFonts w:ascii="Times New Roman" w:eastAsia="Times New Roman" w:hAnsi="Times New Roman" w:cs="B Lotus" w:hint="cs"/>
          <w:noProof/>
          <w:sz w:val="28"/>
          <w:szCs w:val="28"/>
        </w:rPr>
        <w:sym w:font="AGA Arabesque" w:char="F055"/>
      </w:r>
      <w:r w:rsidRPr="0046496C">
        <w:rPr>
          <w:rFonts w:ascii="Times New Roman" w:eastAsia="Times New Roman" w:hAnsi="Times New Roman" w:cs="B Lotus" w:hint="cs"/>
          <w:noProof/>
          <w:sz w:val="28"/>
          <w:szCs w:val="28"/>
          <w:rtl/>
        </w:rPr>
        <w:t xml:space="preserve"> خالص نگردانیدند و احوال خود را اصلاح نکردند؛ اما در صورتي كه دين خود را براي الله خالص بگردانند و احوال خود را اصلاح نمايند، در اين صورت از مغفرت و بخششی که شامل حالِ م</w:t>
      </w:r>
      <w:r w:rsidR="000D296A">
        <w:rPr>
          <w:rFonts w:ascii="Times New Roman" w:eastAsia="Times New Roman" w:hAnsi="Times New Roman" w:cs="B Lotus" w:hint="cs"/>
          <w:noProof/>
          <w:sz w:val="28"/>
          <w:szCs w:val="28"/>
          <w:rtl/>
        </w:rPr>
        <w:t>ؤ</w:t>
      </w:r>
      <w:r w:rsidRPr="0046496C">
        <w:rPr>
          <w:rFonts w:ascii="Times New Roman" w:eastAsia="Times New Roman" w:hAnsi="Times New Roman" w:cs="B Lotus" w:hint="cs"/>
          <w:noProof/>
          <w:sz w:val="28"/>
          <w:szCs w:val="28"/>
          <w:rtl/>
        </w:rPr>
        <w:t>منان می‌شود، برخوردار می‌گردند؛ الله متعال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فرمايد:</w:t>
      </w:r>
    </w:p>
    <w:p w:rsidR="00C30BB6" w:rsidRPr="0046496C" w:rsidRDefault="00990C54" w:rsidP="002A7B0B">
      <w:pPr>
        <w:tabs>
          <w:tab w:val="right" w:pos="7370"/>
        </w:tabs>
        <w:spacing w:after="0" w:line="240" w:lineRule="auto"/>
        <w:ind w:left="567"/>
        <w:jc w:val="both"/>
        <w:rPr>
          <w:rFonts w:ascii="Times New Roman" w:eastAsia="Times New Roman" w:hAnsi="Times New Roman" w:cs="B Lotus"/>
          <w:noProof/>
          <w:sz w:val="28"/>
          <w:szCs w:val="28"/>
          <w:rtl/>
        </w:rPr>
      </w:pPr>
      <w:r w:rsidRPr="00990C54">
        <w:rPr>
          <w:rStyle w:val="Char7"/>
          <w:rFonts w:eastAsia="Calibri" w:hint="cs"/>
          <w:rtl/>
        </w:rPr>
        <w:t>﴿</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ٱلَّذِينَ</w:t>
      </w:r>
      <w:r w:rsidR="00ED170F" w:rsidRPr="00ED170F">
        <w:rPr>
          <w:rStyle w:val="Char8"/>
          <w:rtl/>
        </w:rPr>
        <w:t xml:space="preserve"> </w:t>
      </w:r>
      <w:r w:rsidR="00ED170F" w:rsidRPr="00ED170F">
        <w:rPr>
          <w:rStyle w:val="Char8"/>
          <w:rFonts w:hint="cs"/>
          <w:rtl/>
        </w:rPr>
        <w:t>تَابُواْ</w:t>
      </w:r>
      <w:r w:rsidR="00ED170F" w:rsidRPr="00ED170F">
        <w:rPr>
          <w:rStyle w:val="Char8"/>
          <w:rtl/>
        </w:rPr>
        <w:t xml:space="preserve"> </w:t>
      </w:r>
      <w:r w:rsidR="00ED170F" w:rsidRPr="00ED170F">
        <w:rPr>
          <w:rStyle w:val="Char8"/>
          <w:rFonts w:hint="cs"/>
          <w:rtl/>
        </w:rPr>
        <w:t>وَأَصۡلَحُواْ</w:t>
      </w:r>
      <w:r w:rsidR="00ED170F" w:rsidRPr="00ED170F">
        <w:rPr>
          <w:rStyle w:val="Char8"/>
          <w:rtl/>
        </w:rPr>
        <w:t xml:space="preserve"> </w:t>
      </w:r>
      <w:r w:rsidR="00ED170F" w:rsidRPr="00ED170F">
        <w:rPr>
          <w:rStyle w:val="Char8"/>
          <w:rFonts w:hint="cs"/>
          <w:rtl/>
        </w:rPr>
        <w:t>وَٱعۡتَصَمُواْ</w:t>
      </w:r>
      <w:r w:rsidR="00ED170F" w:rsidRPr="00ED170F">
        <w:rPr>
          <w:rStyle w:val="Char8"/>
          <w:rtl/>
        </w:rPr>
        <w:t xml:space="preserve"> </w:t>
      </w:r>
      <w:r w:rsidR="00ED170F" w:rsidRPr="00ED170F">
        <w:rPr>
          <w:rStyle w:val="Char8"/>
          <w:rFonts w:hint="cs"/>
          <w:rtl/>
        </w:rPr>
        <w:t>بِٱللَّهِ</w:t>
      </w:r>
      <w:r w:rsidR="00ED170F" w:rsidRPr="00ED170F">
        <w:rPr>
          <w:rStyle w:val="Char8"/>
          <w:rtl/>
        </w:rPr>
        <w:t xml:space="preserve"> </w:t>
      </w:r>
      <w:r w:rsidR="00ED170F" w:rsidRPr="00ED170F">
        <w:rPr>
          <w:rStyle w:val="Char8"/>
          <w:rFonts w:hint="cs"/>
          <w:rtl/>
        </w:rPr>
        <w:t>وَأَخۡلَصُواْ</w:t>
      </w:r>
      <w:r w:rsidR="00ED170F" w:rsidRPr="00ED170F">
        <w:rPr>
          <w:rStyle w:val="Char8"/>
          <w:rtl/>
        </w:rPr>
        <w:t xml:space="preserve"> </w:t>
      </w:r>
      <w:r w:rsidR="00ED170F" w:rsidRPr="00ED170F">
        <w:rPr>
          <w:rStyle w:val="Char8"/>
          <w:rFonts w:hint="cs"/>
          <w:rtl/>
        </w:rPr>
        <w:t>دِينَهُمۡ</w:t>
      </w:r>
      <w:r w:rsidR="00ED170F" w:rsidRPr="00ED170F">
        <w:rPr>
          <w:rStyle w:val="Char8"/>
          <w:rtl/>
        </w:rPr>
        <w:t xml:space="preserve"> </w:t>
      </w:r>
      <w:r w:rsidR="00ED170F" w:rsidRPr="00ED170F">
        <w:rPr>
          <w:rStyle w:val="Char8"/>
          <w:rFonts w:hint="cs"/>
          <w:rtl/>
        </w:rPr>
        <w:t>لِلَّهِ</w:t>
      </w:r>
      <w:r w:rsidR="00ED170F" w:rsidRPr="00ED170F">
        <w:rPr>
          <w:rStyle w:val="Char8"/>
          <w:rtl/>
        </w:rPr>
        <w:t xml:space="preserve"> </w:t>
      </w:r>
      <w:r w:rsidR="00ED170F" w:rsidRPr="00ED170F">
        <w:rPr>
          <w:rStyle w:val="Char8"/>
          <w:rFonts w:hint="cs"/>
          <w:rtl/>
        </w:rPr>
        <w:t>فَأُوْلَٰٓئِكَ</w:t>
      </w:r>
      <w:r w:rsidR="00ED170F" w:rsidRPr="00ED170F">
        <w:rPr>
          <w:rStyle w:val="Char8"/>
          <w:rtl/>
        </w:rPr>
        <w:t xml:space="preserve"> </w:t>
      </w:r>
      <w:r w:rsidR="00ED170F" w:rsidRPr="00ED170F">
        <w:rPr>
          <w:rStyle w:val="Char8"/>
          <w:rFonts w:hint="cs"/>
          <w:rtl/>
        </w:rPr>
        <w:t>مَعَ</w:t>
      </w:r>
      <w:r w:rsidR="00ED170F" w:rsidRPr="00ED170F">
        <w:rPr>
          <w:rStyle w:val="Char8"/>
          <w:rtl/>
        </w:rPr>
        <w:t xml:space="preserve"> </w:t>
      </w:r>
      <w:r w:rsidR="00ED170F" w:rsidRPr="00ED170F">
        <w:rPr>
          <w:rStyle w:val="Char8"/>
          <w:rFonts w:hint="cs"/>
          <w:rtl/>
        </w:rPr>
        <w:t>ٱلۡمُؤۡمِنِينَۖ</w:t>
      </w:r>
      <w:r w:rsidR="00ED170F" w:rsidRPr="00ED170F">
        <w:rPr>
          <w:rStyle w:val="Char8"/>
          <w:rtl/>
        </w:rPr>
        <w:t xml:space="preserve"> </w:t>
      </w:r>
      <w:r w:rsidR="00ED170F" w:rsidRPr="00ED170F">
        <w:rPr>
          <w:rStyle w:val="Char8"/>
          <w:rFonts w:hint="cs"/>
          <w:rtl/>
        </w:rPr>
        <w:t>وَسَوۡفَ</w:t>
      </w:r>
      <w:r w:rsidR="00ED170F" w:rsidRPr="00ED170F">
        <w:rPr>
          <w:rStyle w:val="Char8"/>
          <w:rtl/>
        </w:rPr>
        <w:t xml:space="preserve"> </w:t>
      </w:r>
      <w:r w:rsidR="00ED170F" w:rsidRPr="00ED170F">
        <w:rPr>
          <w:rStyle w:val="Char8"/>
          <w:rFonts w:hint="cs"/>
          <w:rtl/>
        </w:rPr>
        <w:t>يُؤۡتِ</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ٱلۡمُؤۡمِنِينَ</w:t>
      </w:r>
      <w:r w:rsidR="00ED170F" w:rsidRPr="00ED170F">
        <w:rPr>
          <w:rStyle w:val="Char8"/>
          <w:rtl/>
        </w:rPr>
        <w:t xml:space="preserve"> </w:t>
      </w:r>
      <w:r w:rsidR="00ED170F" w:rsidRPr="00ED170F">
        <w:rPr>
          <w:rStyle w:val="Char8"/>
          <w:rFonts w:hint="cs"/>
          <w:rtl/>
        </w:rPr>
        <w:t>أَجۡرًا</w:t>
      </w:r>
      <w:r w:rsidR="00ED170F" w:rsidRPr="00ED170F">
        <w:rPr>
          <w:rStyle w:val="Char8"/>
          <w:rtl/>
        </w:rPr>
        <w:t xml:space="preserve"> </w:t>
      </w:r>
      <w:r w:rsidR="00ED170F" w:rsidRPr="00ED170F">
        <w:rPr>
          <w:rStyle w:val="Char8"/>
          <w:rFonts w:hint="cs"/>
          <w:rtl/>
        </w:rPr>
        <w:t>عَظِيمٗا</w:t>
      </w:r>
      <w:r w:rsidR="00ED170F" w:rsidRPr="00ED170F">
        <w:rPr>
          <w:rStyle w:val="Char8"/>
          <w:rtl/>
        </w:rPr>
        <w:t xml:space="preserve"> </w:t>
      </w:r>
      <w:r w:rsidR="00ED170F" w:rsidRPr="00ED170F">
        <w:rPr>
          <w:rStyle w:val="Char8"/>
          <w:rFonts w:hint="cs"/>
          <w:rtl/>
        </w:rPr>
        <w:t>١٤٦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النساء: 146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imes New Roman" w:eastAsia="Times New Roman" w:hAnsi="Times New Roman" w:cs="B Lotus"/>
          <w:noProof/>
          <w:sz w:val="28"/>
          <w:szCs w:val="28"/>
          <w:rtl/>
        </w:rPr>
      </w:pPr>
      <w:r w:rsidRPr="00105D43">
        <w:rPr>
          <w:rStyle w:val="Char7"/>
          <w:rFonts w:eastAsia="Calibri"/>
          <w:rtl/>
        </w:rPr>
        <w:t>«</w:t>
      </w:r>
      <w:r w:rsidR="00C30BB6" w:rsidRPr="007D7861">
        <w:rPr>
          <w:rStyle w:val="Char"/>
          <w:rFonts w:eastAsia="Calibri" w:hint="cs"/>
          <w:rtl/>
        </w:rPr>
        <w:t>جز کسانی که توبه کنند و (اعمالشان را) اصلاح نمایند و به الله پناه ببرند و دینشان را برای پروردگار خالص بگردانند. و الله به مؤمنان پاداش بزرگی خواهد داد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0D296A">
      <w:pPr>
        <w:spacing w:after="0" w:line="240" w:lineRule="auto"/>
        <w:ind w:firstLine="282"/>
        <w:jc w:val="both"/>
        <w:rPr>
          <w:rFonts w:ascii="Times New Roman" w:eastAsia="Times New Roman" w:hAnsi="Times New Roman" w:cs="B Lotus"/>
          <w:noProof/>
          <w:sz w:val="28"/>
          <w:szCs w:val="28"/>
          <w:rtl/>
        </w:rPr>
      </w:pPr>
      <w:r w:rsidRPr="0046496C">
        <w:rPr>
          <w:rFonts w:ascii="Times New Roman" w:eastAsia="Times New Roman" w:hAnsi="Times New Roman" w:cs="B Lotus" w:hint="cs"/>
          <w:noProof/>
          <w:sz w:val="28"/>
          <w:szCs w:val="28"/>
          <w:rtl/>
        </w:rPr>
        <w:t xml:space="preserve">پس اسباب و </w:t>
      </w:r>
      <w:r w:rsidR="000D296A">
        <w:rPr>
          <w:rFonts w:ascii="Times New Roman" w:eastAsia="Times New Roman" w:hAnsi="Times New Roman" w:cs="B Lotus" w:hint="cs"/>
          <w:noProof/>
          <w:sz w:val="28"/>
          <w:szCs w:val="28"/>
          <w:rtl/>
        </w:rPr>
        <w:t>زمینه‌های برخورداری از مغفرت ال</w:t>
      </w:r>
      <w:r w:rsidRPr="0046496C">
        <w:rPr>
          <w:rFonts w:ascii="Times New Roman" w:eastAsia="Times New Roman" w:hAnsi="Times New Roman" w:cs="B Lotus" w:hint="cs"/>
          <w:noProof/>
          <w:sz w:val="28"/>
          <w:szCs w:val="28"/>
          <w:rtl/>
        </w:rPr>
        <w:t>هی، یک ضرورت گریزناپذیر است؛ اما اگر كسي در حالی بمیرد که همواره مرتکب گناهان کبیره شده و توبه نکرده است، نزد الله متعال عهد و پيماني مبني بر مغفرت و رحمت  ندارد؛ بلكه اگر الله بخواهد، به لطف خويش او را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بخشد و از او در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گذرد یا این‌که مطابق عدالتش، او را در دوزخ عذاب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دهد و سپس به رحمت خود و شفاعتِ شفاعت</w:t>
      </w:r>
      <w:r w:rsidRPr="0046496C">
        <w:rPr>
          <w:rFonts w:ascii="Times New Roman" w:eastAsia="Times New Roman" w:hAnsi="Times New Roman" w:cs="B Lotus" w:hint="eastAsia"/>
          <w:noProof/>
          <w:sz w:val="28"/>
          <w:szCs w:val="28"/>
          <w:rtl/>
        </w:rPr>
        <w:t>‌</w:t>
      </w:r>
      <w:r w:rsidRPr="0046496C">
        <w:rPr>
          <w:rFonts w:ascii="Times New Roman" w:eastAsia="Times New Roman" w:hAnsi="Times New Roman" w:cs="B Lotus" w:hint="cs"/>
          <w:noProof/>
          <w:sz w:val="28"/>
          <w:szCs w:val="28"/>
          <w:rtl/>
        </w:rPr>
        <w:t>كنندگانی که جزو بندگان مطیع و فرمان‌بردار اویند، چنین بنده‌ای را از دوزخ بيرون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آورد و سپس او را وارد بهشت مي</w:t>
      </w:r>
      <w:r w:rsidRPr="0046496C">
        <w:rPr>
          <w:rFonts w:ascii="Times New Roman" w:eastAsia="Times New Roman" w:hAnsi="Times New Roman" w:cs="B Lotus"/>
          <w:noProof/>
          <w:sz w:val="28"/>
          <w:szCs w:val="28"/>
          <w:cs/>
        </w:rPr>
        <w:t>‎</w:t>
      </w:r>
      <w:r w:rsidRPr="0046496C">
        <w:rPr>
          <w:rFonts w:ascii="Times New Roman" w:eastAsia="Times New Roman" w:hAnsi="Times New Roman" w:cs="B Lotus" w:hint="cs"/>
          <w:noProof/>
          <w:sz w:val="28"/>
          <w:szCs w:val="28"/>
          <w:rtl/>
        </w:rPr>
        <w:t>گرداند. اين امر فقط براي موحدان و يكتاپرستان است</w:t>
      </w:r>
      <w:r w:rsidR="00553145" w:rsidRPr="00553145">
        <w:rPr>
          <w:rFonts w:ascii="Times New Roman" w:eastAsia="Times New Roman" w:hAnsi="Times New Roman" w:cs="B Lotus"/>
          <w:noProof/>
          <w:sz w:val="28"/>
          <w:szCs w:val="28"/>
          <w:vertAlign w:val="superscript"/>
          <w:rtl/>
        </w:rPr>
        <w:t>(</w:t>
      </w:r>
      <w:r w:rsidR="00553145" w:rsidRPr="00553145">
        <w:rPr>
          <w:rFonts w:ascii="Times New Roman" w:eastAsia="Times New Roman" w:hAnsi="Times New Roman" w:cs="B Lotus"/>
          <w:noProof/>
          <w:sz w:val="28"/>
          <w:szCs w:val="28"/>
          <w:vertAlign w:val="superscript"/>
          <w:rtl/>
        </w:rPr>
        <w:footnoteReference w:id="180"/>
      </w:r>
      <w:r w:rsidR="00553145" w:rsidRPr="00553145">
        <w:rPr>
          <w:rFonts w:ascii="Times New Roman" w:eastAsia="Times New Roman" w:hAnsi="Times New Roman" w:cs="B Lotus"/>
          <w:noProof/>
          <w:sz w:val="28"/>
          <w:szCs w:val="28"/>
          <w:vertAlign w:val="superscript"/>
          <w:rtl/>
        </w:rPr>
        <w:t>)</w:t>
      </w:r>
      <w:r w:rsidR="007D7861">
        <w:rPr>
          <w:rFonts w:ascii="Times New Roman" w:eastAsia="Times New Roman" w:hAnsi="Times New Roman" w:cs="B Lotus" w:hint="cs"/>
          <w:noProof/>
          <w:sz w:val="28"/>
          <w:szCs w:val="28"/>
          <w:rtl/>
        </w:rPr>
        <w:t>.</w:t>
      </w:r>
    </w:p>
    <w:p w:rsidR="00C30BB6" w:rsidRPr="0046496C" w:rsidRDefault="00C30BB6" w:rsidP="00C30BB6">
      <w:pPr>
        <w:spacing w:after="0" w:line="240" w:lineRule="auto"/>
        <w:ind w:firstLine="282"/>
        <w:jc w:val="both"/>
        <w:rPr>
          <w:rFonts w:ascii="Times New Roman" w:eastAsia="Times New Roman" w:hAnsi="Times New Roman" w:cs="B Lotus"/>
          <w:noProof/>
          <w:sz w:val="28"/>
          <w:szCs w:val="28"/>
          <w:rtl/>
        </w:rPr>
      </w:pPr>
    </w:p>
    <w:p w:rsidR="00C30BB6" w:rsidRPr="0046496C" w:rsidRDefault="00C30BB6" w:rsidP="00C30BB6">
      <w:pPr>
        <w:spacing w:after="0" w:line="240" w:lineRule="auto"/>
        <w:jc w:val="both"/>
        <w:rPr>
          <w:rFonts w:ascii="2  Badr" w:eastAsia="Times New Roman" w:hAnsi="Arial" w:cs="B Zar"/>
          <w:color w:val="000000"/>
          <w:sz w:val="28"/>
          <w:szCs w:val="28"/>
          <w:rtl/>
        </w:rPr>
        <w:sectPr w:rsidR="00C30BB6" w:rsidRPr="0046496C" w:rsidSect="00CB299E">
          <w:headerReference w:type="default" r:id="rId21"/>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tl/>
        </w:rPr>
      </w:pPr>
      <w:bookmarkStart w:id="351" w:name="_Toc246700081"/>
      <w:bookmarkStart w:id="352" w:name="_Toc254369512"/>
      <w:bookmarkStart w:id="353" w:name="_Toc319776515"/>
      <w:r w:rsidRPr="0046496C">
        <w:rPr>
          <w:rFonts w:hint="cs"/>
          <w:rtl/>
        </w:rPr>
        <w:t>مبحث پنجم:</w:t>
      </w:r>
      <w:bookmarkStart w:id="354" w:name="_Toc246910448"/>
      <w:r w:rsidR="007E2370" w:rsidRPr="0046496C">
        <w:rPr>
          <w:rtl/>
        </w:rPr>
        <w:br/>
      </w:r>
      <w:r w:rsidRPr="0046496C">
        <w:rPr>
          <w:rFonts w:hint="cs"/>
          <w:rtl/>
        </w:rPr>
        <w:t>توحيد الوهيت</w:t>
      </w:r>
      <w:bookmarkEnd w:id="351"/>
      <w:bookmarkEnd w:id="352"/>
      <w:bookmarkEnd w:id="353"/>
      <w:bookmarkEnd w:id="354"/>
    </w:p>
    <w:p w:rsidR="00C30BB6" w:rsidRPr="0046496C" w:rsidRDefault="00C30BB6" w:rsidP="007E2370">
      <w:pPr>
        <w:pStyle w:val="a0"/>
        <w:rPr>
          <w:rFonts w:ascii="2  Badr" w:hAnsi="Arial"/>
          <w:color w:val="000000"/>
          <w:rtl/>
        </w:rPr>
      </w:pPr>
      <w:bookmarkStart w:id="355" w:name="_Toc246700082"/>
      <w:bookmarkStart w:id="356" w:name="_Toc254369513"/>
      <w:bookmarkStart w:id="357" w:name="_Toc319776516"/>
      <w:r w:rsidRPr="0046496C">
        <w:rPr>
          <w:rFonts w:hint="cs"/>
          <w:rtl/>
        </w:rPr>
        <w:t>اول: تعريف توحيد الوهيت و جايگاه خاص آن</w:t>
      </w:r>
      <w:r w:rsidR="00553145" w:rsidRPr="00553145">
        <w:rPr>
          <w:rFonts w:cs="B Lotus"/>
          <w:vertAlign w:val="superscript"/>
          <w:rtl/>
        </w:rPr>
        <w:t>(</w:t>
      </w:r>
      <w:r w:rsidR="00553145" w:rsidRPr="00553145">
        <w:rPr>
          <w:rFonts w:cs="B Lotus"/>
          <w:vertAlign w:val="superscript"/>
          <w:rtl/>
        </w:rPr>
        <w:footnoteReference w:id="181"/>
      </w:r>
      <w:r w:rsidR="00553145" w:rsidRPr="00553145">
        <w:rPr>
          <w:rFonts w:cs="B Lotus"/>
          <w:vertAlign w:val="superscript"/>
          <w:rtl/>
        </w:rPr>
        <w:t>)</w:t>
      </w:r>
      <w:bookmarkEnd w:id="355"/>
      <w:bookmarkEnd w:id="356"/>
      <w:bookmarkEnd w:id="357"/>
    </w:p>
    <w:p w:rsidR="00C30BB6" w:rsidRPr="0046496C" w:rsidRDefault="00C30BB6" w:rsidP="007D7861">
      <w:pPr>
        <w:spacing w:after="0" w:line="240" w:lineRule="auto"/>
        <w:jc w:val="both"/>
        <w:rPr>
          <w:rFonts w:ascii="2  Badr" w:eastAsia="Times New Roman" w:hAnsi="Arial" w:cs="B Lotus"/>
          <w:color w:val="000000"/>
          <w:sz w:val="28"/>
          <w:szCs w:val="28"/>
          <w:rtl/>
        </w:rPr>
      </w:pPr>
      <w:r w:rsidRPr="0046496C">
        <w:rPr>
          <w:rFonts w:ascii="2  Badr" w:eastAsia="Times New Roman" w:hAnsi="Arial" w:cs="B Lotus"/>
          <w:color w:val="000000"/>
          <w:sz w:val="28"/>
          <w:szCs w:val="28"/>
          <w:rtl/>
        </w:rPr>
        <w:t xml:space="preserve">توحيد الوهيت به معناي منحصر كردن تمامي انواع عبادات و خالص گردانيدن آن‌ها در ظاهر و باطن براي خداي يكتا و بي‌شريك است. اين توحيد، توحيد عبادت </w:t>
      </w:r>
      <w:r w:rsidRPr="0046496C">
        <w:rPr>
          <w:rFonts w:ascii="2  Badr" w:eastAsia="Times New Roman" w:hAnsi="Arial" w:cs="B Lotus" w:hint="cs"/>
          <w:color w:val="000000"/>
          <w:sz w:val="28"/>
          <w:szCs w:val="28"/>
          <w:rtl/>
        </w:rPr>
        <w:t xml:space="preserve">نیز </w:t>
      </w:r>
      <w:r w:rsidRPr="0046496C">
        <w:rPr>
          <w:rFonts w:ascii="2  Badr" w:eastAsia="Times New Roman" w:hAnsi="Arial" w:cs="B Lotus"/>
          <w:color w:val="000000"/>
          <w:sz w:val="28"/>
          <w:szCs w:val="28"/>
          <w:rtl/>
        </w:rPr>
        <w:t>نام</w:t>
      </w:r>
      <w:r w:rsidRPr="0046496C">
        <w:rPr>
          <w:rFonts w:ascii="2  Badr" w:eastAsia="Times New Roman" w:hAnsi="Arial" w:cs="B Lotus" w:hint="cs"/>
          <w:color w:val="000000"/>
          <w:sz w:val="28"/>
          <w:szCs w:val="28"/>
          <w:rtl/>
        </w:rPr>
        <w:t>یده می</w:t>
      </w:r>
      <w:r w:rsidRPr="0046496C">
        <w:rPr>
          <w:rFonts w:ascii="2  Badr" w:eastAsia="Times New Roman" w:hAnsi="Arial" w:cs="B Lotus" w:hint="eastAsia"/>
          <w:color w:val="000000"/>
          <w:sz w:val="28"/>
          <w:szCs w:val="28"/>
          <w:rtl/>
        </w:rPr>
        <w:t>‌ش</w:t>
      </w:r>
      <w:r w:rsidRPr="0046496C">
        <w:rPr>
          <w:rFonts w:ascii="2  Badr" w:eastAsia="Times New Roman" w:hAnsi="Arial" w:cs="B Lotus" w:hint="cs"/>
          <w:color w:val="000000"/>
          <w:sz w:val="28"/>
          <w:szCs w:val="28"/>
          <w:rtl/>
        </w:rPr>
        <w:t>ود</w:t>
      </w:r>
      <w:r w:rsidRPr="0046496C">
        <w:rPr>
          <w:rFonts w:ascii="2  Badr" w:eastAsia="Times New Roman" w:hAnsi="Arial" w:cs="B Lotus"/>
          <w:color w:val="000000"/>
          <w:sz w:val="28"/>
          <w:szCs w:val="28"/>
          <w:rtl/>
        </w:rPr>
        <w:t xml:space="preserve">؛ </w:t>
      </w:r>
      <w:r w:rsidRPr="0046496C">
        <w:rPr>
          <w:rFonts w:ascii="2  Badr" w:eastAsia="Times New Roman" w:hAnsi="Arial" w:cs="B Lotus" w:hint="cs"/>
          <w:color w:val="000000"/>
          <w:sz w:val="28"/>
          <w:szCs w:val="28"/>
          <w:rtl/>
        </w:rPr>
        <w:t>زیرا</w:t>
      </w:r>
      <w:r w:rsidRPr="0046496C">
        <w:rPr>
          <w:rFonts w:ascii="2  Badr" w:eastAsia="Times New Roman" w:hAnsi="Arial" w:cs="B Lotus"/>
          <w:color w:val="000000"/>
          <w:sz w:val="28"/>
          <w:szCs w:val="28"/>
          <w:rtl/>
        </w:rPr>
        <w:t xml:space="preserve"> الوهيت و عبوديت به يك معنا هستند</w:t>
      </w:r>
      <w:r w:rsidRPr="0046496C">
        <w:rPr>
          <w:rFonts w:ascii="2  Badr" w:eastAsia="Times New Roman" w:hAnsi="Arial" w:cs="B Lotus" w:hint="cs"/>
          <w:color w:val="000000"/>
          <w:sz w:val="28"/>
          <w:szCs w:val="28"/>
          <w:rtl/>
        </w:rPr>
        <w:t xml:space="preserve"> و </w:t>
      </w:r>
      <w:r w:rsidR="007D7861">
        <w:rPr>
          <w:rFonts w:eastAsia="Times New Roman" w:cs="B Lotus" w:hint="cs"/>
          <w:color w:val="000000"/>
          <w:sz w:val="28"/>
          <w:szCs w:val="28"/>
          <w:rtl/>
          <w:lang w:bidi="fa-IR"/>
        </w:rPr>
        <w:t>«</w:t>
      </w:r>
      <w:r w:rsidRPr="0046496C">
        <w:rPr>
          <w:rFonts w:ascii="2  Badr" w:eastAsia="Times New Roman" w:hAnsi="Arial" w:cs="B Lotus"/>
          <w:color w:val="000000"/>
          <w:sz w:val="28"/>
          <w:szCs w:val="28"/>
          <w:rtl/>
        </w:rPr>
        <w:t>اله</w:t>
      </w:r>
      <w:r w:rsidR="007D7861">
        <w:rPr>
          <w:rFonts w:ascii="2  Badr" w:eastAsia="Times New Roman" w:hAnsi="Arial" w:cs="B Lotus" w:hint="cs"/>
          <w:color w:val="000000"/>
          <w:sz w:val="28"/>
          <w:szCs w:val="28"/>
          <w:rtl/>
        </w:rPr>
        <w:t>»</w:t>
      </w:r>
      <w:r w:rsidRPr="0046496C">
        <w:rPr>
          <w:rFonts w:ascii="2  Badr" w:eastAsia="Times New Roman" w:hAnsi="Arial" w:cs="B Lotus"/>
          <w:color w:val="000000"/>
          <w:sz w:val="28"/>
          <w:szCs w:val="28"/>
          <w:rtl/>
        </w:rPr>
        <w:t xml:space="preserve">، </w:t>
      </w:r>
      <w:r w:rsidRPr="0046496C">
        <w:rPr>
          <w:rFonts w:ascii="2  Badr" w:eastAsia="Times New Roman" w:hAnsi="Arial" w:cs="B Lotus" w:hint="cs"/>
          <w:color w:val="000000"/>
          <w:sz w:val="28"/>
          <w:szCs w:val="28"/>
          <w:rtl/>
        </w:rPr>
        <w:t xml:space="preserve">به معنای </w:t>
      </w:r>
      <w:r w:rsidR="007D7861">
        <w:rPr>
          <w:rFonts w:eastAsia="Times New Roman" w:cs="B Lotus" w:hint="cs"/>
          <w:color w:val="000000"/>
          <w:sz w:val="28"/>
          <w:szCs w:val="28"/>
          <w:rtl/>
          <w:lang w:bidi="fa-IR"/>
        </w:rPr>
        <w:t>«</w:t>
      </w:r>
      <w:r w:rsidRPr="0046496C">
        <w:rPr>
          <w:rFonts w:ascii="2  Badr" w:eastAsia="Times New Roman" w:hAnsi="Arial" w:cs="B Lotus"/>
          <w:color w:val="000000"/>
          <w:sz w:val="28"/>
          <w:szCs w:val="28"/>
          <w:rtl/>
        </w:rPr>
        <w:t>معبود</w:t>
      </w:r>
      <w:r w:rsidR="007D7861">
        <w:rPr>
          <w:rFonts w:eastAsia="Times New Roman" w:cs="B Lotus" w:hint="cs"/>
          <w:color w:val="000000"/>
          <w:sz w:val="28"/>
          <w:szCs w:val="28"/>
          <w:rtl/>
          <w:lang w:bidi="fa-IR"/>
        </w:rPr>
        <w:t>»</w:t>
      </w:r>
      <w:r w:rsidRPr="0046496C">
        <w:rPr>
          <w:rFonts w:ascii="2  Badr" w:eastAsia="Times New Roman" w:hAnsi="Arial" w:cs="B Lotus"/>
          <w:color w:val="000000"/>
          <w:sz w:val="28"/>
          <w:szCs w:val="28"/>
          <w:rtl/>
        </w:rPr>
        <w:t xml:space="preserve"> </w:t>
      </w:r>
      <w:r w:rsidRPr="0046496C">
        <w:rPr>
          <w:rFonts w:ascii="2  Badr" w:eastAsia="Times New Roman" w:hAnsi="Arial" w:cs="B Lotus" w:hint="cs"/>
          <w:color w:val="000000"/>
          <w:sz w:val="28"/>
          <w:szCs w:val="28"/>
          <w:rtl/>
        </w:rPr>
        <w:t>است</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182"/>
      </w:r>
      <w:r w:rsidR="00553145" w:rsidRPr="00553145">
        <w:rPr>
          <w:rFonts w:ascii="2  Badr" w:eastAsia="Times New Roman" w:hAnsi="Arial" w:cs="B Lotus"/>
          <w:color w:val="000000"/>
          <w:sz w:val="28"/>
          <w:szCs w:val="28"/>
          <w:vertAlign w:val="superscript"/>
          <w:rtl/>
        </w:rPr>
        <w:t>)</w:t>
      </w:r>
      <w:r w:rsidR="007D7861">
        <w:rPr>
          <w:rFonts w:ascii="2  Badr" w:eastAsia="Times New Roman" w:hAnsi="Arial" w:cs="B Lotus" w:hint="cs"/>
          <w:color w:val="000000"/>
          <w:sz w:val="28"/>
          <w:szCs w:val="28"/>
          <w:rtl/>
        </w:rPr>
        <w:t>.</w:t>
      </w:r>
      <w:r w:rsidRPr="0046496C">
        <w:rPr>
          <w:rFonts w:ascii="2  Badr" w:eastAsia="Times New Roman" w:hAnsi="Arial" w:cs="B Lotus"/>
          <w:color w:val="000000"/>
          <w:sz w:val="28"/>
          <w:szCs w:val="28"/>
          <w:rtl/>
        </w:rPr>
        <w:t xml:space="preserve"> ابن</w:t>
      </w:r>
      <w:r w:rsidRPr="0046496C">
        <w:rPr>
          <w:rFonts w:ascii="2  Badr" w:eastAsia="Times New Roman" w:hAnsi="Arial" w:cs="B Lotus" w:hint="cs"/>
          <w:color w:val="000000"/>
          <w:sz w:val="28"/>
          <w:szCs w:val="28"/>
          <w:rtl/>
        </w:rPr>
        <w:t>‌</w:t>
      </w:r>
      <w:r w:rsidRPr="0046496C">
        <w:rPr>
          <w:rFonts w:ascii="2  Badr" w:eastAsia="Times New Roman" w:hAnsi="Arial" w:cs="B Lotus"/>
          <w:color w:val="000000"/>
          <w:sz w:val="28"/>
          <w:szCs w:val="28"/>
          <w:rtl/>
        </w:rPr>
        <w:t>عباس</w:t>
      </w:r>
      <w:r w:rsidR="007D7861">
        <w:rPr>
          <w:rFonts w:ascii="2  Badr" w:eastAsia="Times New Roman" w:hAnsi="Arial" w:cs="B Lotus" w:hint="cs"/>
          <w:color w:val="000000"/>
          <w:sz w:val="28"/>
          <w:szCs w:val="28"/>
          <w:rtl/>
        </w:rPr>
        <w:t xml:space="preserve"> </w:t>
      </w:r>
      <w:r w:rsidR="007D7861">
        <w:rPr>
          <w:rFonts w:ascii="2  Badr" w:eastAsia="Times New Roman" w:hAnsi="Arial" w:cs="CTraditional Arabic" w:hint="cs"/>
          <w:color w:val="000000"/>
          <w:sz w:val="28"/>
          <w:szCs w:val="28"/>
          <w:rtl/>
        </w:rPr>
        <w:t>ب</w:t>
      </w:r>
      <w:r w:rsidRPr="0046496C">
        <w:rPr>
          <w:rFonts w:ascii="2  Badr" w:eastAsia="Times New Roman" w:hAnsi="Arial" w:cs="B Lotus"/>
          <w:color w:val="000000"/>
          <w:sz w:val="28"/>
          <w:szCs w:val="28"/>
          <w:rtl/>
        </w:rPr>
        <w:t xml:space="preserve"> گويد: </w:t>
      </w:r>
      <w:r w:rsidRPr="0046496C">
        <w:rPr>
          <w:rFonts w:ascii="2  Badr" w:eastAsia="Times New Roman" w:hAnsi="Arial" w:cs="B Lotus" w:hint="cs"/>
          <w:color w:val="000000"/>
          <w:sz w:val="28"/>
          <w:szCs w:val="28"/>
          <w:rtl/>
        </w:rPr>
        <w:t>الله،</w:t>
      </w:r>
      <w:r w:rsidRPr="0046496C">
        <w:rPr>
          <w:rFonts w:ascii="2  Badr" w:eastAsia="Times New Roman" w:hAnsi="Arial" w:cs="B Lotus"/>
          <w:color w:val="000000"/>
          <w:sz w:val="28"/>
          <w:szCs w:val="28"/>
          <w:rtl/>
        </w:rPr>
        <w:t xml:space="preserve"> صاحب الوهيت و عبوديت بر تمام آفريده</w:t>
      </w:r>
      <w:r w:rsidRPr="0046496C">
        <w:rPr>
          <w:rFonts w:ascii="2  Badr" w:eastAsia="Times New Roman" w:hAnsi="Arial" w:cs="B Lotus"/>
          <w:color w:val="000000"/>
          <w:sz w:val="28"/>
          <w:szCs w:val="28"/>
          <w:cs/>
        </w:rPr>
        <w:t>‎</w:t>
      </w:r>
      <w:r w:rsidRPr="0046496C">
        <w:rPr>
          <w:rFonts w:ascii="2  Badr" w:eastAsia="Times New Roman" w:hAnsi="Arial" w:cs="B Lotus"/>
          <w:color w:val="000000"/>
          <w:sz w:val="28"/>
          <w:szCs w:val="28"/>
          <w:rtl/>
        </w:rPr>
        <w:t xml:space="preserve">هايش </w:t>
      </w:r>
      <w:r w:rsidRPr="0046496C">
        <w:rPr>
          <w:rFonts w:ascii="2  Badr" w:eastAsia="Times New Roman" w:hAnsi="Arial" w:cs="B Lotus" w:hint="cs"/>
          <w:color w:val="000000"/>
          <w:sz w:val="28"/>
          <w:szCs w:val="28"/>
          <w:rtl/>
        </w:rPr>
        <w:t>می‌باشد</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183"/>
      </w:r>
      <w:r w:rsidR="00553145" w:rsidRPr="00553145">
        <w:rPr>
          <w:rFonts w:ascii="2  Badr" w:eastAsia="Times New Roman" w:hAnsi="Arial" w:cs="B Lotus"/>
          <w:color w:val="000000"/>
          <w:sz w:val="28"/>
          <w:szCs w:val="28"/>
          <w:vertAlign w:val="superscript"/>
          <w:rtl/>
        </w:rPr>
        <w:t>)</w:t>
      </w:r>
      <w:r w:rsidR="007D7861">
        <w:rPr>
          <w:rFonts w:ascii="2  Badr" w:eastAsia="Times New Roman" w:hAnsi="Arial" w:cs="B Lotus" w:hint="cs"/>
          <w:color w:val="000000"/>
          <w:sz w:val="28"/>
          <w:szCs w:val="28"/>
          <w:rtl/>
        </w:rPr>
        <w:t>.</w:t>
      </w:r>
    </w:p>
    <w:p w:rsidR="00C30BB6" w:rsidRPr="0046496C" w:rsidRDefault="00C30BB6" w:rsidP="00C30BB6">
      <w:pPr>
        <w:spacing w:after="0" w:line="240" w:lineRule="auto"/>
        <w:ind w:firstLine="282"/>
        <w:jc w:val="both"/>
        <w:rPr>
          <w:rFonts w:ascii="Traditional Arabic" w:eastAsia="Times New Roman" w:hAnsi="Traditional Arabic" w:cs="B Lotus"/>
          <w:sz w:val="32"/>
          <w:szCs w:val="28"/>
          <w:rtl/>
        </w:rPr>
      </w:pPr>
      <w:r w:rsidRPr="0046496C">
        <w:rPr>
          <w:rFonts w:ascii="2  Badr" w:eastAsia="Times New Roman" w:hAnsi="Arial" w:cs="B Lotus"/>
          <w:color w:val="000000"/>
          <w:sz w:val="28"/>
          <w:szCs w:val="28"/>
          <w:rtl/>
        </w:rPr>
        <w:t>اين توحيد، بزرگ</w:t>
      </w:r>
      <w:r w:rsidRPr="0046496C">
        <w:rPr>
          <w:rFonts w:ascii="2  Badr" w:eastAsia="Times New Roman" w:hAnsi="Arial" w:cs="B Lotus" w:hint="cs"/>
          <w:color w:val="000000"/>
          <w:sz w:val="28"/>
          <w:szCs w:val="28"/>
          <w:rtl/>
        </w:rPr>
        <w:t>‌</w:t>
      </w:r>
      <w:r w:rsidRPr="0046496C">
        <w:rPr>
          <w:rFonts w:ascii="2  Badr" w:eastAsia="Times New Roman" w:hAnsi="Arial" w:cs="B Lotus"/>
          <w:color w:val="000000"/>
          <w:sz w:val="28"/>
          <w:szCs w:val="28"/>
          <w:rtl/>
        </w:rPr>
        <w:t>ترين و مهم</w:t>
      </w:r>
      <w:r w:rsidRPr="0046496C">
        <w:rPr>
          <w:rFonts w:ascii="2  Badr" w:eastAsia="Times New Roman" w:hAnsi="Arial" w:cs="B Lotus"/>
          <w:color w:val="000000"/>
          <w:sz w:val="28"/>
          <w:szCs w:val="28"/>
          <w:cs/>
        </w:rPr>
        <w:t>‎</w:t>
      </w:r>
      <w:r w:rsidRPr="0046496C">
        <w:rPr>
          <w:rFonts w:ascii="2  Badr" w:eastAsia="Times New Roman" w:hAnsi="Arial" w:cs="B Lotus"/>
          <w:color w:val="000000"/>
          <w:sz w:val="28"/>
          <w:szCs w:val="28"/>
          <w:rtl/>
        </w:rPr>
        <w:t xml:space="preserve">ترين نوع توحيد است و </w:t>
      </w:r>
      <w:r w:rsidRPr="0046496C">
        <w:rPr>
          <w:rFonts w:ascii="2  Badr" w:eastAsia="Times New Roman" w:hAnsi="Arial" w:cs="B Lotus" w:hint="cs"/>
          <w:color w:val="000000"/>
          <w:sz w:val="28"/>
          <w:szCs w:val="28"/>
          <w:rtl/>
        </w:rPr>
        <w:t>همه‌ی</w:t>
      </w:r>
      <w:r w:rsidRPr="0046496C">
        <w:rPr>
          <w:rFonts w:ascii="2  Badr" w:eastAsia="Times New Roman" w:hAnsi="Arial" w:cs="B Lotus"/>
          <w:color w:val="000000"/>
          <w:sz w:val="28"/>
          <w:szCs w:val="28"/>
          <w:rtl/>
        </w:rPr>
        <w:t xml:space="preserve"> انواع توحيد را در بر مي</w:t>
      </w:r>
      <w:r w:rsidRPr="0046496C">
        <w:rPr>
          <w:rFonts w:ascii="2  Badr" w:eastAsia="Times New Roman" w:hAnsi="Arial" w:cs="B Lotus"/>
          <w:color w:val="000000"/>
          <w:sz w:val="28"/>
          <w:szCs w:val="28"/>
          <w:cs/>
        </w:rPr>
        <w:t>‎</w:t>
      </w:r>
      <w:r w:rsidRPr="0046496C">
        <w:rPr>
          <w:rFonts w:ascii="2  Badr" w:eastAsia="Times New Roman" w:hAnsi="Arial" w:cs="B Lotus"/>
          <w:color w:val="000000"/>
          <w:sz w:val="28"/>
          <w:szCs w:val="28"/>
          <w:rtl/>
        </w:rPr>
        <w:t>گيرد. بنده، مؤمن نمي</w:t>
      </w:r>
      <w:r w:rsidRPr="0046496C">
        <w:rPr>
          <w:rFonts w:ascii="2  Badr" w:eastAsia="Times New Roman" w:hAnsi="Arial" w:cs="B Lotus"/>
          <w:color w:val="000000"/>
          <w:sz w:val="28"/>
          <w:szCs w:val="28"/>
          <w:cs/>
        </w:rPr>
        <w:t>‎</w:t>
      </w:r>
      <w:r w:rsidRPr="0046496C">
        <w:rPr>
          <w:rFonts w:ascii="2  Badr" w:eastAsia="Times New Roman" w:hAnsi="Arial" w:cs="B Lotus"/>
          <w:color w:val="000000"/>
          <w:sz w:val="28"/>
          <w:szCs w:val="28"/>
          <w:rtl/>
        </w:rPr>
        <w:t>شود مگر اين</w:t>
      </w:r>
      <w:r w:rsidRPr="0046496C">
        <w:rPr>
          <w:rFonts w:ascii="2  Badr" w:eastAsia="Times New Roman" w:hAnsi="Arial" w:cs="B Lotus" w:hint="cs"/>
          <w:color w:val="000000"/>
          <w:sz w:val="28"/>
          <w:szCs w:val="28"/>
          <w:rtl/>
        </w:rPr>
        <w:t>‌</w:t>
      </w:r>
      <w:r w:rsidRPr="0046496C">
        <w:rPr>
          <w:rFonts w:ascii="2  Badr" w:eastAsia="Times New Roman" w:hAnsi="Arial" w:cs="B Lotus"/>
          <w:color w:val="000000"/>
          <w:sz w:val="28"/>
          <w:szCs w:val="28"/>
          <w:rtl/>
        </w:rPr>
        <w:t xml:space="preserve">كه توحيد الوهيت را محقق </w:t>
      </w:r>
      <w:r w:rsidRPr="0046496C">
        <w:rPr>
          <w:rFonts w:ascii="2  Badr" w:eastAsia="Times New Roman" w:hAnsi="Arial" w:cs="B Lotus" w:hint="cs"/>
          <w:color w:val="000000"/>
          <w:sz w:val="28"/>
          <w:szCs w:val="28"/>
          <w:rtl/>
        </w:rPr>
        <w:t>سازد</w:t>
      </w:r>
      <w:r w:rsidRPr="0046496C">
        <w:rPr>
          <w:rFonts w:ascii="2  Badr" w:eastAsia="Times New Roman" w:hAnsi="Arial" w:cs="B Lotus"/>
          <w:color w:val="000000"/>
          <w:sz w:val="28"/>
          <w:szCs w:val="28"/>
          <w:rtl/>
        </w:rPr>
        <w:t xml:space="preserve">. توحيد الوهيت </w:t>
      </w:r>
      <w:r w:rsidRPr="0046496C">
        <w:rPr>
          <w:rFonts w:ascii="Traditional Arabic" w:eastAsia="Times New Roman" w:hAnsi="Traditional Arabic" w:cs="B Lotus"/>
          <w:sz w:val="32"/>
          <w:szCs w:val="28"/>
          <w:rtl/>
        </w:rPr>
        <w:t xml:space="preserve">است كه </w:t>
      </w:r>
      <w:r w:rsidRPr="0046496C">
        <w:rPr>
          <w:rFonts w:ascii="Traditional Arabic" w:eastAsia="Times New Roman" w:hAnsi="Traditional Arabic" w:cs="B Lotus" w:hint="cs"/>
          <w:sz w:val="32"/>
          <w:szCs w:val="28"/>
          <w:rtl/>
        </w:rPr>
        <w:t>الله متعال</w:t>
      </w:r>
      <w:r w:rsidRPr="0046496C">
        <w:rPr>
          <w:rFonts w:ascii="Traditional Arabic" w:eastAsia="Times New Roman" w:hAnsi="Traditional Arabic" w:cs="B Lotus"/>
          <w:sz w:val="32"/>
          <w:szCs w:val="28"/>
          <w:rtl/>
        </w:rPr>
        <w:t xml:space="preserve"> به خاطر آن</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بندگانش را آفريده و كتاب</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 xml:space="preserve">هايش را </w:t>
      </w:r>
      <w:r w:rsidRPr="0046496C">
        <w:rPr>
          <w:rFonts w:ascii="Traditional Arabic" w:eastAsia="Times New Roman" w:hAnsi="Traditional Arabic" w:cs="B Lotus" w:hint="cs"/>
          <w:sz w:val="32"/>
          <w:szCs w:val="28"/>
          <w:rtl/>
        </w:rPr>
        <w:t>فرو فرستاده</w:t>
      </w:r>
      <w:r w:rsidRPr="0046496C">
        <w:rPr>
          <w:rFonts w:ascii="Traditional Arabic" w:eastAsia="Times New Roman" w:hAnsi="Traditional Arabic" w:cs="B Lotus"/>
          <w:sz w:val="32"/>
          <w:szCs w:val="28"/>
          <w:rtl/>
        </w:rPr>
        <w:t xml:space="preserve"> و پيامبران و فرستادگانش را مبعوث </w:t>
      </w:r>
      <w:r w:rsidRPr="0046496C">
        <w:rPr>
          <w:rFonts w:ascii="Traditional Arabic" w:eastAsia="Times New Roman" w:hAnsi="Traditional Arabic" w:cs="B Lotus" w:hint="cs"/>
          <w:sz w:val="32"/>
          <w:szCs w:val="28"/>
          <w:rtl/>
        </w:rPr>
        <w:t xml:space="preserve">کرده </w:t>
      </w:r>
      <w:r w:rsidRPr="0046496C">
        <w:rPr>
          <w:rFonts w:ascii="Traditional Arabic" w:eastAsia="Times New Roman" w:hAnsi="Traditional Arabic" w:cs="B Lotus"/>
          <w:sz w:val="32"/>
          <w:szCs w:val="28"/>
          <w:rtl/>
        </w:rPr>
        <w:t>است</w:t>
      </w:r>
      <w:r w:rsidR="00553145" w:rsidRPr="00553145">
        <w:rPr>
          <w:rFonts w:ascii="Traditional Arabic" w:eastAsia="Times New Roman" w:hAnsi="Traditional Arabic" w:cs="B Lotus"/>
          <w:sz w:val="32"/>
          <w:szCs w:val="28"/>
          <w:vertAlign w:val="superscript"/>
          <w:rtl/>
        </w:rPr>
        <w:t>(</w:t>
      </w:r>
      <w:r w:rsidR="00553145" w:rsidRPr="00553145">
        <w:rPr>
          <w:rFonts w:ascii="Traditional Arabic" w:eastAsia="Times New Roman" w:hAnsi="Traditional Arabic" w:cs="B Lotus"/>
          <w:sz w:val="32"/>
          <w:szCs w:val="28"/>
          <w:vertAlign w:val="superscript"/>
          <w:rtl/>
        </w:rPr>
        <w:footnoteReference w:id="184"/>
      </w:r>
      <w:r w:rsidR="00553145" w:rsidRPr="00553145">
        <w:rPr>
          <w:rFonts w:ascii="Traditional Arabic" w:eastAsia="Times New Roman" w:hAnsi="Traditional Arabic" w:cs="B Lotus"/>
          <w:sz w:val="32"/>
          <w:szCs w:val="28"/>
          <w:vertAlign w:val="superscript"/>
          <w:rtl/>
        </w:rPr>
        <w:t>)</w:t>
      </w:r>
      <w:r w:rsidR="007D7861">
        <w:rPr>
          <w:rFonts w:ascii="Traditional Arabic" w:eastAsia="Times New Roman" w:hAnsi="Traditional Arabic" w:cs="B Lotus" w:hint="cs"/>
          <w:sz w:val="32"/>
          <w:szCs w:val="28"/>
          <w:rtl/>
        </w:rPr>
        <w:t>.</w:t>
      </w:r>
      <w:r w:rsidRPr="0046496C">
        <w:rPr>
          <w:rFonts w:ascii="Traditional Arabic" w:eastAsia="Times New Roman" w:hAnsi="Traditional Arabic" w:cs="B Lotus" w:hint="cs"/>
          <w:sz w:val="32"/>
          <w:szCs w:val="28"/>
          <w:rtl/>
        </w:rPr>
        <w:t xml:space="preserve"> الله</w:t>
      </w:r>
      <w:r w:rsidRPr="0046496C">
        <w:rPr>
          <w:rFonts w:ascii="Traditional Arabic" w:eastAsia="Times New Roman" w:hAnsi="Traditional Arabic" w:cs="B Lotus"/>
          <w:sz w:val="32"/>
          <w:szCs w:val="28"/>
          <w:rtl/>
        </w:rPr>
        <w:t xml:space="preserve"> متعال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وَمَا</w:t>
      </w:r>
      <w:r w:rsidR="00ED170F" w:rsidRPr="00ED170F">
        <w:rPr>
          <w:rStyle w:val="Char8"/>
          <w:rtl/>
        </w:rPr>
        <w:t xml:space="preserve"> </w:t>
      </w:r>
      <w:r w:rsidR="00ED170F" w:rsidRPr="00ED170F">
        <w:rPr>
          <w:rStyle w:val="Char8"/>
          <w:rFonts w:hint="cs"/>
          <w:rtl/>
        </w:rPr>
        <w:t>خَلَقۡتُ</w:t>
      </w:r>
      <w:r w:rsidR="00ED170F" w:rsidRPr="00ED170F">
        <w:rPr>
          <w:rStyle w:val="Char8"/>
          <w:rtl/>
        </w:rPr>
        <w:t xml:space="preserve"> </w:t>
      </w:r>
      <w:r w:rsidR="00ED170F" w:rsidRPr="00ED170F">
        <w:rPr>
          <w:rStyle w:val="Char8"/>
          <w:rFonts w:hint="cs"/>
          <w:rtl/>
        </w:rPr>
        <w:t>ٱلۡجِنَّ</w:t>
      </w:r>
      <w:r w:rsidR="00ED170F" w:rsidRPr="00ED170F">
        <w:rPr>
          <w:rStyle w:val="Char8"/>
          <w:rtl/>
        </w:rPr>
        <w:t xml:space="preserve"> </w:t>
      </w:r>
      <w:r w:rsidR="00ED170F" w:rsidRPr="00ED170F">
        <w:rPr>
          <w:rStyle w:val="Char8"/>
          <w:rFonts w:hint="cs"/>
          <w:rtl/>
        </w:rPr>
        <w:t>وَٱلۡإِنسَ</w:t>
      </w:r>
      <w:r w:rsidR="00ED170F" w:rsidRPr="00ED170F">
        <w:rPr>
          <w:rStyle w:val="Char8"/>
          <w:rtl/>
        </w:rPr>
        <w:t xml:space="preserve"> </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لِيَعۡبُدُونِ</w:t>
      </w:r>
      <w:r w:rsidR="00ED170F" w:rsidRPr="00ED170F">
        <w:rPr>
          <w:rStyle w:val="Char8"/>
          <w:rtl/>
        </w:rPr>
        <w:t xml:space="preserve"> </w:t>
      </w:r>
      <w:r w:rsidR="00ED170F" w:rsidRPr="00ED170F">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الذاریات: 56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tl/>
        </w:rPr>
      </w:pPr>
      <w:r w:rsidRPr="00105D43">
        <w:rPr>
          <w:rStyle w:val="Char7"/>
          <w:rFonts w:eastAsia="Calibri"/>
          <w:rtl/>
        </w:rPr>
        <w:t>«</w:t>
      </w:r>
      <w:r w:rsidR="00C30BB6" w:rsidRPr="0046496C">
        <w:rPr>
          <w:rFonts w:ascii="Traditional Arabic" w:eastAsia="Times New Roman" w:hAnsi="Traditional Arabic" w:cs="B Lotus"/>
          <w:sz w:val="32"/>
          <w:szCs w:val="28"/>
          <w:rtl/>
        </w:rPr>
        <w:t>‏</w:t>
      </w:r>
      <w:r w:rsidR="00C30BB6" w:rsidRPr="007D7861">
        <w:rPr>
          <w:rStyle w:val="Char"/>
          <w:rFonts w:eastAsia="Calibri"/>
          <w:rtl/>
        </w:rPr>
        <w:t>و انسان‌ها و جن‌ها را تنها برای این آفریدم که مرا عبادت و پرستش نمایند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hint="cs"/>
          <w:sz w:val="32"/>
          <w:szCs w:val="28"/>
          <w:rtl/>
        </w:rPr>
        <w:t xml:space="preserve">و </w:t>
      </w:r>
      <w:r w:rsidRPr="0046496C">
        <w:rPr>
          <w:rFonts w:ascii="Traditional Arabic" w:eastAsia="Times New Roman" w:hAnsi="Traditional Arabic" w:cs="B Lotus"/>
          <w:sz w:val="32"/>
          <w:szCs w:val="28"/>
          <w:rtl/>
        </w:rPr>
        <w:t xml:space="preserve">در </w:t>
      </w:r>
      <w:r w:rsidRPr="0046496C">
        <w:rPr>
          <w:rFonts w:ascii="Traditional Arabic" w:eastAsia="Times New Roman" w:hAnsi="Traditional Arabic" w:cs="B Lotus" w:hint="cs"/>
          <w:sz w:val="32"/>
          <w:szCs w:val="28"/>
          <w:rtl/>
        </w:rPr>
        <w:t xml:space="preserve">آیه‌ی </w:t>
      </w:r>
      <w:r w:rsidRPr="0046496C">
        <w:rPr>
          <w:rFonts w:ascii="Traditional Arabic" w:eastAsia="Times New Roman" w:hAnsi="Traditional Arabic" w:cs="B Lotus"/>
          <w:sz w:val="32"/>
          <w:szCs w:val="28"/>
          <w:rtl/>
        </w:rPr>
        <w:t>ديگري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w:t>
      </w:r>
      <w:r w:rsidRPr="0046496C">
        <w:rPr>
          <w:rFonts w:ascii="Traditional Arabic" w:eastAsia="Times New Roman" w:hAnsi="Traditional Arabic" w:cs="B Lotus" w:hint="cs"/>
          <w:sz w:val="32"/>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وَلَقَدۡ</w:t>
      </w:r>
      <w:r w:rsidR="00ED170F" w:rsidRPr="00ED170F">
        <w:rPr>
          <w:rStyle w:val="Char8"/>
          <w:rtl/>
        </w:rPr>
        <w:t xml:space="preserve"> </w:t>
      </w:r>
      <w:r w:rsidR="00ED170F" w:rsidRPr="00ED170F">
        <w:rPr>
          <w:rStyle w:val="Char8"/>
          <w:rFonts w:hint="cs"/>
          <w:rtl/>
        </w:rPr>
        <w:t>بَعَثۡنَا</w:t>
      </w:r>
      <w:r w:rsidR="00ED170F" w:rsidRPr="00ED170F">
        <w:rPr>
          <w:rStyle w:val="Char8"/>
          <w:rtl/>
        </w:rPr>
        <w:t xml:space="preserve"> </w:t>
      </w:r>
      <w:r w:rsidR="00ED170F" w:rsidRPr="00ED170F">
        <w:rPr>
          <w:rStyle w:val="Char8"/>
          <w:rFonts w:hint="cs"/>
          <w:rtl/>
        </w:rPr>
        <w:t>فِي</w:t>
      </w:r>
      <w:r w:rsidR="00ED170F" w:rsidRPr="00ED170F">
        <w:rPr>
          <w:rStyle w:val="Char8"/>
          <w:rtl/>
        </w:rPr>
        <w:t xml:space="preserve"> </w:t>
      </w:r>
      <w:r w:rsidR="00ED170F" w:rsidRPr="00ED170F">
        <w:rPr>
          <w:rStyle w:val="Char8"/>
          <w:rFonts w:hint="cs"/>
          <w:rtl/>
        </w:rPr>
        <w:t>كُلِّ</w:t>
      </w:r>
      <w:r w:rsidR="00ED170F" w:rsidRPr="00ED170F">
        <w:rPr>
          <w:rStyle w:val="Char8"/>
          <w:rtl/>
        </w:rPr>
        <w:t xml:space="preserve"> </w:t>
      </w:r>
      <w:r w:rsidR="00ED170F" w:rsidRPr="00ED170F">
        <w:rPr>
          <w:rStyle w:val="Char8"/>
          <w:rFonts w:hint="cs"/>
          <w:rtl/>
        </w:rPr>
        <w:t>أُمَّةٖ</w:t>
      </w:r>
      <w:r w:rsidR="00ED170F" w:rsidRPr="00ED170F">
        <w:rPr>
          <w:rStyle w:val="Char8"/>
          <w:rtl/>
        </w:rPr>
        <w:t xml:space="preserve"> </w:t>
      </w:r>
      <w:r w:rsidR="00ED170F" w:rsidRPr="00ED170F">
        <w:rPr>
          <w:rStyle w:val="Char8"/>
          <w:rFonts w:hint="cs"/>
          <w:rtl/>
        </w:rPr>
        <w:t>رَّسُولًا</w:t>
      </w:r>
      <w:r w:rsidR="00ED170F" w:rsidRPr="00ED170F">
        <w:rPr>
          <w:rStyle w:val="Char8"/>
          <w:rtl/>
        </w:rPr>
        <w:t xml:space="preserve"> </w:t>
      </w:r>
      <w:r w:rsidR="00ED170F" w:rsidRPr="00ED170F">
        <w:rPr>
          <w:rStyle w:val="Char8"/>
          <w:rFonts w:hint="cs"/>
          <w:rtl/>
        </w:rPr>
        <w:t>أَنِ</w:t>
      </w:r>
      <w:r w:rsidR="00ED170F" w:rsidRPr="00ED170F">
        <w:rPr>
          <w:rStyle w:val="Char8"/>
          <w:rtl/>
        </w:rPr>
        <w:t xml:space="preserve"> </w:t>
      </w:r>
      <w:r w:rsidR="00ED170F" w:rsidRPr="00ED170F">
        <w:rPr>
          <w:rStyle w:val="Char8"/>
          <w:rFonts w:hint="cs"/>
          <w:rtl/>
        </w:rPr>
        <w:t>ٱعۡبُدُواْ</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وَٱجۡتَنِبُواْ</w:t>
      </w:r>
      <w:r w:rsidR="00ED170F" w:rsidRPr="00ED170F">
        <w:rPr>
          <w:rStyle w:val="Char8"/>
          <w:rtl/>
        </w:rPr>
        <w:t xml:space="preserve"> </w:t>
      </w:r>
      <w:r w:rsidR="00ED170F" w:rsidRPr="00ED170F">
        <w:rPr>
          <w:rStyle w:val="Char8"/>
          <w:rFonts w:hint="cs"/>
          <w:rtl/>
        </w:rPr>
        <w:t>ٱلطَّٰغُوتَۖ</w:t>
      </w:r>
      <w:r w:rsidR="00ED170F" w:rsidRPr="00ED170F">
        <w:rPr>
          <w:rStyle w:val="Char8"/>
          <w:rtl/>
        </w:rPr>
        <w:t xml:space="preserve"> </w:t>
      </w:r>
      <w:r w:rsidR="00ED170F" w:rsidRPr="00ED170F">
        <w:rPr>
          <w:rStyle w:val="Char8"/>
          <w:rFonts w:hint="cs"/>
          <w:rtl/>
        </w:rPr>
        <w:t>فَمِنۡهُم</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هَدَى</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وَمِنۡهُم</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حَقَّتۡ</w:t>
      </w:r>
      <w:r w:rsidR="00ED170F" w:rsidRPr="00ED170F">
        <w:rPr>
          <w:rStyle w:val="Char8"/>
          <w:rtl/>
        </w:rPr>
        <w:t xml:space="preserve"> </w:t>
      </w:r>
      <w:r w:rsidR="00ED170F" w:rsidRPr="00ED170F">
        <w:rPr>
          <w:rStyle w:val="Char8"/>
          <w:rFonts w:hint="cs"/>
          <w:rtl/>
        </w:rPr>
        <w:t>عَلَيۡهِ</w:t>
      </w:r>
      <w:r w:rsidR="00ED170F" w:rsidRPr="00ED170F">
        <w:rPr>
          <w:rStyle w:val="Char8"/>
          <w:rtl/>
        </w:rPr>
        <w:t xml:space="preserve"> </w:t>
      </w:r>
      <w:r w:rsidR="00ED170F" w:rsidRPr="00ED170F">
        <w:rPr>
          <w:rStyle w:val="Char8"/>
          <w:rFonts w:hint="cs"/>
          <w:rtl/>
        </w:rPr>
        <w:t>ٱلضَّلَٰلَةُۚ</w:t>
      </w:r>
      <w:r w:rsidR="00ED170F" w:rsidRPr="00ED170F">
        <w:rPr>
          <w:rStyle w:val="Char8"/>
          <w:rtl/>
        </w:rPr>
        <w:t xml:space="preserve"> </w:t>
      </w:r>
      <w:r w:rsidR="00ED170F" w:rsidRPr="00ED170F">
        <w:rPr>
          <w:rStyle w:val="Char8"/>
          <w:rFonts w:hint="cs"/>
          <w:rtl/>
        </w:rPr>
        <w:t>فَسِيرُواْ</w:t>
      </w:r>
      <w:r w:rsidR="00ED170F" w:rsidRPr="00ED170F">
        <w:rPr>
          <w:rStyle w:val="Char8"/>
          <w:rtl/>
        </w:rPr>
        <w:t xml:space="preserve"> </w:t>
      </w:r>
      <w:r w:rsidR="00ED170F" w:rsidRPr="00ED170F">
        <w:rPr>
          <w:rStyle w:val="Char8"/>
          <w:rFonts w:hint="cs"/>
          <w:rtl/>
        </w:rPr>
        <w:t>فِي</w:t>
      </w:r>
      <w:r w:rsidR="00ED170F" w:rsidRPr="00ED170F">
        <w:rPr>
          <w:rStyle w:val="Char8"/>
          <w:rtl/>
        </w:rPr>
        <w:t xml:space="preserve"> </w:t>
      </w:r>
      <w:r w:rsidR="00ED170F" w:rsidRPr="00ED170F">
        <w:rPr>
          <w:rStyle w:val="Char8"/>
          <w:rFonts w:hint="cs"/>
          <w:rtl/>
        </w:rPr>
        <w:t>ٱلۡأَرۡضِ</w:t>
      </w:r>
      <w:r w:rsidR="00ED170F" w:rsidRPr="00ED170F">
        <w:rPr>
          <w:rStyle w:val="Char8"/>
          <w:rtl/>
        </w:rPr>
        <w:t xml:space="preserve"> </w:t>
      </w:r>
      <w:r w:rsidR="00ED170F" w:rsidRPr="00ED170F">
        <w:rPr>
          <w:rStyle w:val="Char8"/>
          <w:rFonts w:hint="cs"/>
          <w:rtl/>
        </w:rPr>
        <w:t>فَٱنظُرُواْ</w:t>
      </w:r>
      <w:r w:rsidR="00ED170F" w:rsidRPr="00ED170F">
        <w:rPr>
          <w:rStyle w:val="Char8"/>
          <w:rtl/>
        </w:rPr>
        <w:t xml:space="preserve"> </w:t>
      </w:r>
      <w:r w:rsidR="00ED170F" w:rsidRPr="00ED170F">
        <w:rPr>
          <w:rStyle w:val="Char8"/>
          <w:rFonts w:hint="cs"/>
          <w:rtl/>
        </w:rPr>
        <w:t>كَيۡفَ</w:t>
      </w:r>
      <w:r w:rsidR="00ED170F" w:rsidRPr="00ED170F">
        <w:rPr>
          <w:rStyle w:val="Char8"/>
          <w:rtl/>
        </w:rPr>
        <w:t xml:space="preserve"> </w:t>
      </w:r>
      <w:r w:rsidR="00ED170F" w:rsidRPr="00ED170F">
        <w:rPr>
          <w:rStyle w:val="Char8"/>
          <w:rFonts w:hint="cs"/>
          <w:rtl/>
        </w:rPr>
        <w:t>كَانَ</w:t>
      </w:r>
      <w:r w:rsidR="00ED170F" w:rsidRPr="00ED170F">
        <w:rPr>
          <w:rStyle w:val="Char8"/>
          <w:rtl/>
        </w:rPr>
        <w:t xml:space="preserve"> </w:t>
      </w:r>
      <w:r w:rsidR="00ED170F" w:rsidRPr="00ED170F">
        <w:rPr>
          <w:rStyle w:val="Char8"/>
          <w:rFonts w:hint="cs"/>
          <w:rtl/>
        </w:rPr>
        <w:t>عَٰقِبَةُ</w:t>
      </w:r>
      <w:r w:rsidR="00ED170F" w:rsidRPr="00ED170F">
        <w:rPr>
          <w:rStyle w:val="Char8"/>
          <w:rtl/>
        </w:rPr>
        <w:t xml:space="preserve"> </w:t>
      </w:r>
      <w:r w:rsidR="00ED170F" w:rsidRPr="00ED170F">
        <w:rPr>
          <w:rStyle w:val="Char8"/>
          <w:rFonts w:hint="cs"/>
          <w:rtl/>
        </w:rPr>
        <w:t>ٱلۡمُكَذِّبِينَ</w:t>
      </w:r>
      <w:r w:rsidR="00ED170F" w:rsidRPr="00ED170F">
        <w:rPr>
          <w:rStyle w:val="Char8"/>
          <w:rtl/>
        </w:rPr>
        <w:t xml:space="preserve"> </w:t>
      </w:r>
      <w:r w:rsidR="00ED170F" w:rsidRPr="00ED170F">
        <w:rPr>
          <w:rStyle w:val="Char8"/>
          <w:rFonts w:hint="cs"/>
          <w:rtl/>
        </w:rPr>
        <w:t>٣٦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النحل: 36</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32"/>
          <w:szCs w:val="28"/>
          <w:rtl/>
        </w:rPr>
      </w:pPr>
      <w:r w:rsidRPr="00105D43">
        <w:rPr>
          <w:rStyle w:val="Char7"/>
          <w:rFonts w:eastAsia="Calibri"/>
          <w:rtl/>
        </w:rPr>
        <w:t>«</w:t>
      </w:r>
      <w:r w:rsidR="00C30BB6" w:rsidRPr="0046496C">
        <w:rPr>
          <w:rFonts w:ascii="Traditional Arabic" w:eastAsia="Times New Roman" w:hAnsi="Traditional Arabic" w:cs="B Lotus"/>
          <w:sz w:val="32"/>
          <w:szCs w:val="28"/>
          <w:rtl/>
        </w:rPr>
        <w:t>‏</w:t>
      </w:r>
      <w:r w:rsidR="00C30BB6" w:rsidRPr="007D7861">
        <w:rPr>
          <w:rStyle w:val="Char"/>
          <w:rFonts w:eastAsia="Calibri"/>
          <w:rtl/>
        </w:rPr>
        <w:t>در هر امتی پیامبری (با این پیام) فرستادیم که الله را عبادت و پرستش کنید و از معبودان باطل دوری نمایید. الله، گروهی از آنان را هدایت نمود و برخی از آنان سزاوار ضلالت و گمراهی شدند. پس در زمین بگردید و بنگرید که سرانجام تکذیب‌کنندگان چگونه بوده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sz w:val="32"/>
          <w:szCs w:val="28"/>
          <w:rtl/>
        </w:rPr>
        <w:t>هم</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چنين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w:t>
      </w:r>
      <w:r w:rsidRPr="0046496C">
        <w:rPr>
          <w:rFonts w:ascii="Traditional Arabic" w:eastAsia="Times New Roman" w:hAnsi="Traditional Arabic" w:cs="B Lotus" w:hint="cs"/>
          <w:sz w:val="32"/>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وَمَآ</w:t>
      </w:r>
      <w:r w:rsidR="00ED170F" w:rsidRPr="00ED170F">
        <w:rPr>
          <w:rStyle w:val="Char8"/>
          <w:rtl/>
        </w:rPr>
        <w:t xml:space="preserve"> </w:t>
      </w:r>
      <w:r w:rsidR="00ED170F" w:rsidRPr="00ED170F">
        <w:rPr>
          <w:rStyle w:val="Char8"/>
          <w:rFonts w:hint="cs"/>
          <w:rtl/>
        </w:rPr>
        <w:t>أُمِرُوٓاْ</w:t>
      </w:r>
      <w:r w:rsidR="00ED170F" w:rsidRPr="00ED170F">
        <w:rPr>
          <w:rStyle w:val="Char8"/>
          <w:rtl/>
        </w:rPr>
        <w:t xml:space="preserve"> </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لِيَعۡبُدُواْ</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مُخۡلِصِينَ</w:t>
      </w:r>
      <w:r w:rsidR="00ED170F" w:rsidRPr="00ED170F">
        <w:rPr>
          <w:rStyle w:val="Char8"/>
          <w:rtl/>
        </w:rPr>
        <w:t xml:space="preserve"> </w:t>
      </w:r>
      <w:r w:rsidR="00ED170F" w:rsidRPr="00ED170F">
        <w:rPr>
          <w:rStyle w:val="Char8"/>
          <w:rFonts w:hint="cs"/>
          <w:rtl/>
        </w:rPr>
        <w:t>لَهُ</w:t>
      </w:r>
      <w:r w:rsidR="00ED170F" w:rsidRPr="00ED170F">
        <w:rPr>
          <w:rStyle w:val="Char8"/>
          <w:rtl/>
        </w:rPr>
        <w:t xml:space="preserve"> </w:t>
      </w:r>
      <w:r w:rsidR="00ED170F" w:rsidRPr="00ED170F">
        <w:rPr>
          <w:rStyle w:val="Char8"/>
          <w:rFonts w:hint="cs"/>
          <w:rtl/>
        </w:rPr>
        <w:t>ٱلدِّينَ</w:t>
      </w:r>
      <w:r w:rsidR="00ED170F" w:rsidRPr="00ED170F">
        <w:rPr>
          <w:rStyle w:val="Char8"/>
          <w:rtl/>
        </w:rPr>
        <w:t xml:space="preserve"> </w:t>
      </w:r>
      <w:r w:rsidR="00ED170F" w:rsidRPr="00ED170F">
        <w:rPr>
          <w:rStyle w:val="Char8"/>
          <w:rFonts w:hint="cs"/>
          <w:rtl/>
        </w:rPr>
        <w:t>حُنَفَآءَ</w:t>
      </w:r>
      <w:r w:rsidR="00ED170F" w:rsidRPr="00ED170F">
        <w:rPr>
          <w:rStyle w:val="Char8"/>
          <w:rtl/>
        </w:rPr>
        <w:t xml:space="preserve"> </w:t>
      </w:r>
      <w:r w:rsidR="00ED170F" w:rsidRPr="00ED170F">
        <w:rPr>
          <w:rStyle w:val="Char8"/>
          <w:rFonts w:hint="cs"/>
          <w:rtl/>
        </w:rPr>
        <w:t>وَيُقِيمُواْ</w:t>
      </w:r>
      <w:r w:rsidR="00ED170F" w:rsidRPr="00ED170F">
        <w:rPr>
          <w:rStyle w:val="Char8"/>
          <w:rtl/>
        </w:rPr>
        <w:t xml:space="preserve"> </w:t>
      </w:r>
      <w:r w:rsidR="00ED170F" w:rsidRPr="00ED170F">
        <w:rPr>
          <w:rStyle w:val="Char8"/>
          <w:rFonts w:hint="cs"/>
          <w:rtl/>
        </w:rPr>
        <w:t>ٱلصَّلَوٰةَ</w:t>
      </w:r>
      <w:r w:rsidR="00ED170F" w:rsidRPr="00ED170F">
        <w:rPr>
          <w:rStyle w:val="Char8"/>
          <w:rtl/>
        </w:rPr>
        <w:t xml:space="preserve"> </w:t>
      </w:r>
      <w:r w:rsidR="00ED170F" w:rsidRPr="00ED170F">
        <w:rPr>
          <w:rStyle w:val="Char8"/>
          <w:rFonts w:hint="cs"/>
          <w:rtl/>
        </w:rPr>
        <w:t>وَيُؤۡتُواْ</w:t>
      </w:r>
      <w:r w:rsidR="00ED170F" w:rsidRPr="00ED170F">
        <w:rPr>
          <w:rStyle w:val="Char8"/>
          <w:rtl/>
        </w:rPr>
        <w:t xml:space="preserve"> </w:t>
      </w:r>
      <w:r w:rsidR="00ED170F" w:rsidRPr="00ED170F">
        <w:rPr>
          <w:rStyle w:val="Char8"/>
          <w:rFonts w:hint="cs"/>
          <w:rtl/>
        </w:rPr>
        <w:t>ٱلزَّكَوٰةَۚ</w:t>
      </w:r>
      <w:r w:rsidR="00ED170F" w:rsidRPr="00ED170F">
        <w:rPr>
          <w:rStyle w:val="Char8"/>
          <w:rtl/>
        </w:rPr>
        <w:t xml:space="preserve"> </w:t>
      </w:r>
      <w:r w:rsidR="00ED170F" w:rsidRPr="00ED170F">
        <w:rPr>
          <w:rStyle w:val="Char8"/>
          <w:rFonts w:hint="cs"/>
          <w:rtl/>
        </w:rPr>
        <w:t>وَذَٰلِكَ</w:t>
      </w:r>
      <w:r w:rsidR="00ED170F" w:rsidRPr="00ED170F">
        <w:rPr>
          <w:rStyle w:val="Char8"/>
          <w:rtl/>
        </w:rPr>
        <w:t xml:space="preserve"> </w:t>
      </w:r>
      <w:r w:rsidR="00ED170F" w:rsidRPr="00ED170F">
        <w:rPr>
          <w:rStyle w:val="Char8"/>
          <w:rFonts w:hint="cs"/>
          <w:rtl/>
        </w:rPr>
        <w:t>دِينُ</w:t>
      </w:r>
      <w:r w:rsidR="00ED170F" w:rsidRPr="00ED170F">
        <w:rPr>
          <w:rStyle w:val="Char8"/>
          <w:rtl/>
        </w:rPr>
        <w:t xml:space="preserve"> </w:t>
      </w:r>
      <w:r w:rsidR="00ED170F" w:rsidRPr="00ED170F">
        <w:rPr>
          <w:rStyle w:val="Char8"/>
          <w:rFonts w:hint="cs"/>
          <w:rtl/>
        </w:rPr>
        <w:t>ٱلۡقَيِّمَةِ</w:t>
      </w:r>
      <w:r w:rsidR="00ED170F" w:rsidRPr="00ED170F">
        <w:rPr>
          <w:rStyle w:val="Char8"/>
          <w:rtl/>
        </w:rPr>
        <w:t xml:space="preserve"> </w:t>
      </w:r>
      <w:r w:rsidR="00ED170F" w:rsidRPr="00ED170F">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w:t>
      </w:r>
      <w:r w:rsidR="00ED170F" w:rsidRPr="00ED170F">
        <w:rPr>
          <w:rStyle w:val="Char6"/>
          <w:rFonts w:ascii="mylotus" w:eastAsia="Calibri" w:hAnsi="mylotus" w:cs="mylotus"/>
          <w:rtl/>
        </w:rPr>
        <w:t>لبینة</w:t>
      </w:r>
      <w:r w:rsidR="00ED170F">
        <w:rPr>
          <w:rStyle w:val="Char6"/>
          <w:rFonts w:eastAsia="Calibri" w:hint="cs"/>
          <w:rtl/>
        </w:rPr>
        <w:t>: 5</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32"/>
          <w:szCs w:val="28"/>
          <w:rtl/>
        </w:rPr>
      </w:pPr>
      <w:r w:rsidRPr="00105D43">
        <w:rPr>
          <w:rStyle w:val="Char7"/>
          <w:rFonts w:eastAsia="Calibri"/>
          <w:rtl/>
        </w:rPr>
        <w:t>«</w:t>
      </w:r>
      <w:r w:rsidR="00C30BB6" w:rsidRPr="0046496C">
        <w:rPr>
          <w:rFonts w:ascii="Traditional Arabic" w:eastAsia="Times New Roman" w:hAnsi="Traditional Arabic" w:cs="B Lotus"/>
          <w:sz w:val="32"/>
          <w:szCs w:val="28"/>
          <w:rtl/>
        </w:rPr>
        <w:t>‏</w:t>
      </w:r>
      <w:r w:rsidR="00C30BB6" w:rsidRPr="007D7861">
        <w:rPr>
          <w:rStyle w:val="Char"/>
          <w:rFonts w:eastAsia="Calibri"/>
          <w:rtl/>
        </w:rPr>
        <w:t>و فرمان نیافتند جز آن</w:t>
      </w:r>
      <w:r w:rsidR="00C30BB6" w:rsidRPr="007D7861">
        <w:rPr>
          <w:rStyle w:val="Char"/>
          <w:rFonts w:eastAsia="Calibri" w:hint="cs"/>
          <w:rtl/>
        </w:rPr>
        <w:t>‌</w:t>
      </w:r>
      <w:r w:rsidR="00C30BB6" w:rsidRPr="007D7861">
        <w:rPr>
          <w:rStyle w:val="Char"/>
          <w:rFonts w:eastAsia="Calibri"/>
          <w:rtl/>
        </w:rPr>
        <w:t>که الله را مخلصانه و بر پایه‌ی آیین توحیدی، در حالی عبادت کنند که دین و عبادت را ویژه‌ی او بدانند و نماز را برپا دارند و زکات دهند. این، همان آیین استوار و راستین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numPr>
          <w:ilvl w:val="0"/>
          <w:numId w:val="2"/>
        </w:numPr>
        <w:spacing w:after="0" w:line="235" w:lineRule="auto"/>
        <w:contextualSpacing/>
        <w:jc w:val="both"/>
        <w:rPr>
          <w:rFonts w:ascii="Traditional Arabic" w:eastAsia="Times New Roman" w:hAnsi="Traditional Arabic" w:cs="B Lotus"/>
          <w:sz w:val="32"/>
          <w:szCs w:val="28"/>
        </w:rPr>
      </w:pPr>
      <w:r w:rsidRPr="0046496C">
        <w:rPr>
          <w:rFonts w:ascii="Traditional Arabic" w:eastAsia="Times New Roman" w:hAnsi="Traditional Arabic" w:cs="B Lotus"/>
          <w:sz w:val="32"/>
          <w:szCs w:val="28"/>
          <w:rtl/>
        </w:rPr>
        <w:t>توحيد الوهيت</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همان معناي </w:t>
      </w:r>
      <w:r w:rsidRPr="0046496C">
        <w:rPr>
          <w:rFonts w:ascii="Traditional Arabic" w:eastAsia="Times New Roman" w:hAnsi="Traditional Arabic" w:cs="B Lotus"/>
          <w:b/>
          <w:bCs/>
          <w:sz w:val="32"/>
          <w:szCs w:val="28"/>
          <w:rtl/>
        </w:rPr>
        <w:t>لاإله</w:t>
      </w:r>
      <w:r w:rsidRPr="0046496C">
        <w:rPr>
          <w:rFonts w:ascii="Traditional Arabic" w:eastAsia="Times New Roman" w:hAnsi="Traditional Arabic" w:cs="B Lotus" w:hint="cs"/>
          <w:b/>
          <w:bCs/>
          <w:sz w:val="32"/>
          <w:szCs w:val="28"/>
          <w:rtl/>
        </w:rPr>
        <w:t>‌</w:t>
      </w:r>
      <w:r w:rsidRPr="0046496C">
        <w:rPr>
          <w:rFonts w:ascii="Traditional Arabic" w:eastAsia="Times New Roman" w:hAnsi="Traditional Arabic" w:cs="B Lotus"/>
          <w:b/>
          <w:bCs/>
          <w:sz w:val="32"/>
          <w:szCs w:val="28"/>
          <w:rtl/>
        </w:rPr>
        <w:t>إلاّالله</w:t>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 xml:space="preserve">می‌باشد؛ یعنی بدین معناست که </w:t>
      </w:r>
      <w:r w:rsidRPr="0046496C">
        <w:rPr>
          <w:rFonts w:ascii="Traditional Arabic" w:eastAsia="Times New Roman" w:hAnsi="Traditional Arabic" w:cs="B Lotus"/>
          <w:sz w:val="32"/>
          <w:szCs w:val="28"/>
          <w:rtl/>
        </w:rPr>
        <w:t xml:space="preserve">معبود برحقي جز الله </w:t>
      </w:r>
      <w:r w:rsidRPr="0046496C">
        <w:rPr>
          <w:rFonts w:ascii="Traditional Arabic" w:eastAsia="Times New Roman" w:hAnsi="Traditional Arabic" w:cs="B Lotus" w:hint="cs"/>
          <w:sz w:val="32"/>
          <w:szCs w:val="28"/>
          <w:rtl/>
        </w:rPr>
        <w:t>وجود ندارد</w:t>
      </w:r>
      <w:r w:rsidR="00553145" w:rsidRPr="00553145">
        <w:rPr>
          <w:rFonts w:ascii="Traditional Arabic" w:eastAsia="Times New Roman" w:hAnsi="Traditional Arabic" w:cs="B Lotus"/>
          <w:sz w:val="32"/>
          <w:szCs w:val="28"/>
          <w:vertAlign w:val="superscript"/>
          <w:rtl/>
        </w:rPr>
        <w:t>(</w:t>
      </w:r>
      <w:r w:rsidR="00553145" w:rsidRPr="00553145">
        <w:rPr>
          <w:rFonts w:ascii="Traditional Arabic" w:eastAsia="Times New Roman" w:hAnsi="Traditional Arabic" w:cs="B Lotus"/>
          <w:sz w:val="32"/>
          <w:szCs w:val="28"/>
          <w:vertAlign w:val="superscript"/>
          <w:rtl/>
        </w:rPr>
        <w:footnoteReference w:id="185"/>
      </w:r>
      <w:r w:rsidR="00553145" w:rsidRPr="00553145">
        <w:rPr>
          <w:rFonts w:ascii="Traditional Arabic" w:eastAsia="Times New Roman" w:hAnsi="Traditional Arabic" w:cs="B Lotus"/>
          <w:sz w:val="32"/>
          <w:szCs w:val="28"/>
          <w:vertAlign w:val="superscript"/>
          <w:rtl/>
        </w:rPr>
        <w:t>)</w:t>
      </w:r>
      <w:r w:rsidR="007D7861">
        <w:rPr>
          <w:rFonts w:ascii="Traditional Arabic" w:eastAsia="Times New Roman" w:hAnsi="Traditional Arabic" w:cs="B Lotus" w:hint="cs"/>
          <w:sz w:val="32"/>
          <w:szCs w:val="28"/>
          <w:rtl/>
        </w:rPr>
        <w:t>.</w:t>
      </w:r>
    </w:p>
    <w:p w:rsidR="00C30BB6" w:rsidRPr="0046496C" w:rsidRDefault="00C30BB6" w:rsidP="007D7861">
      <w:pPr>
        <w:widowControl w:val="0"/>
        <w:numPr>
          <w:ilvl w:val="0"/>
          <w:numId w:val="2"/>
        </w:numPr>
        <w:spacing w:after="0" w:line="235" w:lineRule="auto"/>
        <w:ind w:left="357" w:hanging="357"/>
        <w:contextualSpacing/>
        <w:jc w:val="both"/>
        <w:rPr>
          <w:rFonts w:ascii="Traditional Arabic" w:eastAsia="Times New Roman" w:hAnsi="Traditional Arabic" w:cs="B Lotus"/>
          <w:sz w:val="32"/>
          <w:szCs w:val="28"/>
        </w:rPr>
      </w:pPr>
      <w:r w:rsidRPr="0046496C">
        <w:rPr>
          <w:rFonts w:ascii="Traditional Arabic" w:eastAsia="Times New Roman" w:hAnsi="Traditional Arabic" w:cs="B Lotus" w:hint="cs"/>
          <w:sz w:val="32"/>
          <w:szCs w:val="28"/>
          <w:rtl/>
        </w:rPr>
        <w:t xml:space="preserve">یکی از مواردی </w:t>
      </w:r>
      <w:r w:rsidRPr="0046496C">
        <w:rPr>
          <w:rFonts w:ascii="Traditional Arabic" w:eastAsia="Times New Roman" w:hAnsi="Traditional Arabic" w:cs="B Lotus"/>
          <w:sz w:val="32"/>
          <w:szCs w:val="28"/>
          <w:rtl/>
        </w:rPr>
        <w:t xml:space="preserve">كه بر اهميت توحيد الوهيت دلالت دارد، اين است كه اين توحيد، </w:t>
      </w:r>
      <w:r w:rsidRPr="0046496C">
        <w:rPr>
          <w:rFonts w:ascii="Traditional Arabic" w:eastAsia="Times New Roman" w:hAnsi="Traditional Arabic" w:cs="B Lotus" w:hint="cs"/>
          <w:sz w:val="32"/>
          <w:szCs w:val="28"/>
          <w:rtl/>
        </w:rPr>
        <w:t xml:space="preserve">همان </w:t>
      </w:r>
      <w:r w:rsidRPr="0046496C">
        <w:rPr>
          <w:rFonts w:ascii="Traditional Arabic" w:eastAsia="Times New Roman" w:hAnsi="Traditional Arabic" w:cs="B Lotus"/>
          <w:sz w:val="32"/>
          <w:szCs w:val="28"/>
          <w:rtl/>
        </w:rPr>
        <w:t>توحيدي</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ست كه </w:t>
      </w:r>
      <w:r w:rsidRPr="0046496C">
        <w:rPr>
          <w:rFonts w:ascii="Traditional Arabic" w:eastAsia="Times New Roman" w:hAnsi="Traditional Arabic" w:cs="B Lotus" w:hint="cs"/>
          <w:sz w:val="32"/>
          <w:szCs w:val="28"/>
          <w:rtl/>
        </w:rPr>
        <w:t>الله</w:t>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 xml:space="preserve">همه‌ی </w:t>
      </w:r>
      <w:r w:rsidRPr="0046496C">
        <w:rPr>
          <w:rFonts w:ascii="Traditional Arabic" w:eastAsia="Times New Roman" w:hAnsi="Traditional Arabic" w:cs="B Lotus"/>
          <w:sz w:val="32"/>
          <w:szCs w:val="28"/>
          <w:rtl/>
        </w:rPr>
        <w:t>پيامبرانش از اولین تا آخرین</w:t>
      </w:r>
      <w:r w:rsidRPr="0046496C">
        <w:rPr>
          <w:rFonts w:ascii="Traditional Arabic" w:eastAsia="Times New Roman" w:hAnsi="Traditional Arabic" w:cs="B Lotus" w:hint="cs"/>
          <w:sz w:val="32"/>
          <w:szCs w:val="28"/>
          <w:rtl/>
        </w:rPr>
        <w:t xml:space="preserve"> را بر اساس همین توحید</w:t>
      </w:r>
      <w:r w:rsidRPr="0046496C">
        <w:rPr>
          <w:rFonts w:ascii="Traditional Arabic" w:eastAsia="Times New Roman" w:hAnsi="Traditional Arabic" w:cs="B Lotus"/>
          <w:sz w:val="32"/>
          <w:szCs w:val="28"/>
          <w:rtl/>
        </w:rPr>
        <w:t xml:space="preserve"> فرستاده</w:t>
      </w:r>
      <w:r w:rsidRPr="0046496C">
        <w:rPr>
          <w:rFonts w:ascii="Traditional Arabic" w:eastAsia="Times New Roman" w:hAnsi="Traditional Arabic" w:cs="B Lotus" w:hint="cs"/>
          <w:sz w:val="32"/>
          <w:szCs w:val="28"/>
          <w:rtl/>
        </w:rPr>
        <w:t xml:space="preserve"> است و همه‌ی پیامبران از ابتدا تا</w:t>
      </w:r>
      <w:r w:rsidRPr="0046496C">
        <w:rPr>
          <w:rFonts w:ascii="Traditional Arabic" w:eastAsia="Times New Roman" w:hAnsi="Traditional Arabic" w:cs="B Lotus"/>
          <w:sz w:val="32"/>
          <w:szCs w:val="28"/>
          <w:rtl/>
        </w:rPr>
        <w:t xml:space="preserve"> خاتم پیامبران، محمد</w:t>
      </w:r>
      <w:r w:rsidRPr="0046496C">
        <w:rPr>
          <w:rFonts w:ascii="Traditional Arabic" w:eastAsia="Times New Roman" w:hAnsi="Traditional Arabic" w:cs="B Lotus" w:hint="cs"/>
          <w:sz w:val="32"/>
          <w:szCs w:val="28"/>
          <w:rtl/>
        </w:rPr>
        <w:t xml:space="preserve"> مصطفی</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دعوتشان را با فرا خواندن به سوی همین توحید، آغاز کرده‌اند؛ همه‌ی آن‌ها ا</w:t>
      </w:r>
      <w:r w:rsidRPr="0046496C">
        <w:rPr>
          <w:rFonts w:ascii="Traditional Arabic" w:eastAsia="Times New Roman" w:hAnsi="Traditional Arabic" w:cs="B Lotus"/>
          <w:sz w:val="32"/>
          <w:szCs w:val="28"/>
          <w:rtl/>
        </w:rPr>
        <w:t>قو</w:t>
      </w:r>
      <w:r w:rsidRPr="0046496C">
        <w:rPr>
          <w:rFonts w:ascii="Traditional Arabic" w:eastAsia="Times New Roman" w:hAnsi="Traditional Arabic" w:cs="B Lotus" w:hint="cs"/>
          <w:sz w:val="32"/>
          <w:szCs w:val="28"/>
          <w:rtl/>
        </w:rPr>
        <w:t>ا</w:t>
      </w:r>
      <w:r w:rsidRPr="0046496C">
        <w:rPr>
          <w:rFonts w:ascii="Traditional Arabic" w:eastAsia="Times New Roman" w:hAnsi="Traditional Arabic" w:cs="B Lotus"/>
          <w:sz w:val="32"/>
          <w:szCs w:val="28"/>
          <w:rtl/>
        </w:rPr>
        <w:t xml:space="preserve">م خويش را به سوي خالص كردن عبادت براي </w:t>
      </w:r>
      <w:r w:rsidRPr="0046496C">
        <w:rPr>
          <w:rFonts w:ascii="Traditional Arabic" w:eastAsia="Times New Roman" w:hAnsi="Traditional Arabic" w:cs="B Lotus" w:hint="cs"/>
          <w:sz w:val="32"/>
          <w:szCs w:val="28"/>
          <w:rtl/>
        </w:rPr>
        <w:t>الله</w:t>
      </w:r>
      <w:r w:rsidRPr="0046496C">
        <w:rPr>
          <w:rFonts w:ascii="Traditional Arabic" w:eastAsia="Times New Roman" w:hAnsi="Traditional Arabic" w:cs="B Lotus"/>
          <w:sz w:val="32"/>
          <w:szCs w:val="28"/>
          <w:rtl/>
        </w:rPr>
        <w:t xml:space="preserve"> و کنار</w:t>
      </w:r>
      <w:r w:rsidRPr="0046496C">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t>گذاشتن تمام صورت</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ها و اشكال و اسباب و وسايل منجر به شرك، فرا خوانده</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اند.</w:t>
      </w:r>
      <w:r w:rsidRPr="0046496C">
        <w:rPr>
          <w:rFonts w:ascii="Traditional Arabic" w:eastAsia="Times New Roman" w:hAnsi="Traditional Arabic" w:cs="B Lotus" w:hint="cs"/>
          <w:sz w:val="32"/>
          <w:szCs w:val="28"/>
          <w:rtl/>
        </w:rPr>
        <w:t xml:space="preserve"> الله متعال</w:t>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وَمَآ</w:t>
      </w:r>
      <w:r w:rsidR="00ED170F" w:rsidRPr="00ED170F">
        <w:rPr>
          <w:rStyle w:val="Char8"/>
          <w:rtl/>
        </w:rPr>
        <w:t xml:space="preserve"> </w:t>
      </w:r>
      <w:r w:rsidR="00ED170F" w:rsidRPr="00ED170F">
        <w:rPr>
          <w:rStyle w:val="Char8"/>
          <w:rFonts w:hint="cs"/>
          <w:rtl/>
        </w:rPr>
        <w:t>أَرۡسَلۡنَا</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قَبۡلِكَ</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رَّسُولٍ</w:t>
      </w:r>
      <w:r w:rsidR="00ED170F" w:rsidRPr="00ED170F">
        <w:rPr>
          <w:rStyle w:val="Char8"/>
          <w:rtl/>
        </w:rPr>
        <w:t xml:space="preserve"> </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نُوحِيٓ</w:t>
      </w:r>
      <w:r w:rsidR="00ED170F" w:rsidRPr="00ED170F">
        <w:rPr>
          <w:rStyle w:val="Char8"/>
          <w:rtl/>
        </w:rPr>
        <w:t xml:space="preserve"> </w:t>
      </w:r>
      <w:r w:rsidR="00ED170F" w:rsidRPr="00ED170F">
        <w:rPr>
          <w:rStyle w:val="Char8"/>
          <w:rFonts w:hint="cs"/>
          <w:rtl/>
        </w:rPr>
        <w:t>إِلَيۡهِ</w:t>
      </w:r>
      <w:r w:rsidR="00ED170F" w:rsidRPr="00ED170F">
        <w:rPr>
          <w:rStyle w:val="Char8"/>
          <w:rtl/>
        </w:rPr>
        <w:t xml:space="preserve"> </w:t>
      </w:r>
      <w:r w:rsidR="00ED170F" w:rsidRPr="00ED170F">
        <w:rPr>
          <w:rStyle w:val="Char8"/>
          <w:rFonts w:hint="cs"/>
          <w:rtl/>
        </w:rPr>
        <w:t>أَنَّهُۥ</w:t>
      </w:r>
      <w:r w:rsidR="00ED170F" w:rsidRPr="00ED170F">
        <w:rPr>
          <w:rStyle w:val="Char8"/>
          <w:rtl/>
        </w:rPr>
        <w:t xml:space="preserve"> </w:t>
      </w:r>
      <w:r w:rsidR="00ED170F" w:rsidRPr="00ED170F">
        <w:rPr>
          <w:rStyle w:val="Char8"/>
          <w:rFonts w:hint="cs"/>
          <w:rtl/>
        </w:rPr>
        <w:t>لَآ</w:t>
      </w:r>
      <w:r w:rsidR="00ED170F" w:rsidRPr="00ED170F">
        <w:rPr>
          <w:rStyle w:val="Char8"/>
          <w:rtl/>
        </w:rPr>
        <w:t xml:space="preserve"> </w:t>
      </w:r>
      <w:r w:rsidR="00ED170F" w:rsidRPr="00ED170F">
        <w:rPr>
          <w:rStyle w:val="Char8"/>
          <w:rFonts w:hint="cs"/>
          <w:rtl/>
        </w:rPr>
        <w:t>إِلَٰهَ</w:t>
      </w:r>
      <w:r w:rsidR="00ED170F" w:rsidRPr="00ED170F">
        <w:rPr>
          <w:rStyle w:val="Char8"/>
          <w:rtl/>
        </w:rPr>
        <w:t xml:space="preserve"> </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أَنَا۠</w:t>
      </w:r>
      <w:r w:rsidR="00ED170F" w:rsidRPr="00ED170F">
        <w:rPr>
          <w:rStyle w:val="Char8"/>
          <w:rtl/>
        </w:rPr>
        <w:t xml:space="preserve"> </w:t>
      </w:r>
      <w:r w:rsidR="00ED170F" w:rsidRPr="00ED170F">
        <w:rPr>
          <w:rStyle w:val="Char8"/>
          <w:rFonts w:hint="cs"/>
          <w:rtl/>
        </w:rPr>
        <w:t>فَٱعۡبُدُونِ</w:t>
      </w:r>
      <w:r w:rsidR="00ED170F" w:rsidRPr="00ED170F">
        <w:rPr>
          <w:rStyle w:val="Char8"/>
          <w:rtl/>
        </w:rPr>
        <w:t xml:space="preserve"> </w:t>
      </w:r>
      <w:r w:rsidR="00ED170F" w:rsidRPr="00ED170F">
        <w:rPr>
          <w:rStyle w:val="Char8"/>
          <w:rFonts w:hint="cs"/>
          <w:rtl/>
        </w:rPr>
        <w:t>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الأنبیاء: 25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Pr>
      </w:pPr>
      <w:r w:rsidRPr="007D7861">
        <w:rPr>
          <w:rStyle w:val="Char"/>
          <w:rFonts w:eastAsia="Calibri"/>
          <w:rtl/>
        </w:rPr>
        <w:t>«</w:t>
      </w:r>
      <w:r w:rsidR="00C30BB6" w:rsidRPr="007D7861">
        <w:rPr>
          <w:rStyle w:val="Char"/>
          <w:rFonts w:eastAsia="Calibri"/>
          <w:rtl/>
        </w:rPr>
        <w:t>‏و پیش از تو هیچ پیامبری نفرستادیم مگر این</w:t>
      </w:r>
      <w:r w:rsidR="00C30BB6" w:rsidRPr="007D7861">
        <w:rPr>
          <w:rStyle w:val="Char"/>
          <w:rFonts w:eastAsia="Calibri" w:hint="cs"/>
          <w:rtl/>
        </w:rPr>
        <w:t>‌</w:t>
      </w:r>
      <w:r w:rsidR="00C30BB6" w:rsidRPr="007D7861">
        <w:rPr>
          <w:rStyle w:val="Char"/>
          <w:rFonts w:eastAsia="Calibri"/>
          <w:rtl/>
        </w:rPr>
        <w:t>که به او وحی کردیم که هیچ معبود برحقی جز من وجود ندارد؛ پس مرا عبادت و پرستش کنید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hint="cs"/>
          <w:sz w:val="32"/>
          <w:szCs w:val="28"/>
          <w:rtl/>
        </w:rPr>
        <w:t>الله</w:t>
      </w:r>
      <w:r w:rsidRPr="0046496C">
        <w:rPr>
          <w:rFonts w:ascii="Traditional Arabic" w:eastAsia="Times New Roman" w:hAnsi="Traditional Arabic" w:cs="B Lotus"/>
          <w:sz w:val="32"/>
          <w:szCs w:val="28"/>
          <w:rtl/>
        </w:rPr>
        <w:t xml:space="preserve"> متعال از زبان نوح</w:t>
      </w:r>
      <w:r w:rsidRPr="0046496C">
        <w:rPr>
          <w:rFonts w:ascii="Traditional Arabic" w:eastAsia="Times New Roman" w:hAnsi="Traditional Arabic" w:cs="B Lotus"/>
          <w:sz w:val="32"/>
          <w:szCs w:val="28"/>
        </w:rPr>
        <w:sym w:font="AGA Arabesque" w:char="F075"/>
      </w:r>
      <w:r w:rsidR="007D7861">
        <w:rPr>
          <w:rFonts w:eastAsia="Times New Roman" w:cs="B Lotus"/>
          <w:sz w:val="32"/>
          <w:szCs w:val="28"/>
        </w:rPr>
        <w:t xml:space="preserve"> </w:t>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 كه او به قومش گفت</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ٱعۡبُدُواْ</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مَا</w:t>
      </w:r>
      <w:r w:rsidR="00ED170F" w:rsidRPr="00ED170F">
        <w:rPr>
          <w:rStyle w:val="Char8"/>
          <w:rtl/>
        </w:rPr>
        <w:t xml:space="preserve"> </w:t>
      </w:r>
      <w:r w:rsidR="00ED170F" w:rsidRPr="00ED170F">
        <w:rPr>
          <w:rStyle w:val="Char8"/>
          <w:rFonts w:hint="cs"/>
          <w:rtl/>
        </w:rPr>
        <w:t>لَكُم</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إِلَٰهٍ</w:t>
      </w:r>
      <w:r w:rsidR="00ED170F" w:rsidRPr="00ED170F">
        <w:rPr>
          <w:rStyle w:val="Char8"/>
          <w:rtl/>
        </w:rPr>
        <w:t xml:space="preserve"> </w:t>
      </w:r>
      <w:r w:rsidR="00ED170F" w:rsidRPr="00ED170F">
        <w:rPr>
          <w:rStyle w:val="Char8"/>
          <w:rFonts w:hint="cs"/>
          <w:rtl/>
        </w:rPr>
        <w:t>غَيۡرُهُۥٓ</w:t>
      </w:r>
      <w:r w:rsidR="00ED170F" w:rsidRPr="00ED170F">
        <w:rPr>
          <w:rStyle w:val="Char8"/>
          <w:rtl/>
        </w:rPr>
        <w:t xml:space="preserve"> </w:t>
      </w:r>
      <w:r w:rsidR="00ED170F" w:rsidRPr="00ED170F">
        <w:rPr>
          <w:rStyle w:val="Char8"/>
          <w:rFonts w:hint="cs"/>
          <w:rtl/>
        </w:rPr>
        <w:t>إِنِّيٓ</w:t>
      </w:r>
      <w:r w:rsidR="00ED170F" w:rsidRPr="00ED170F">
        <w:rPr>
          <w:rStyle w:val="Char8"/>
          <w:rtl/>
        </w:rPr>
        <w:t xml:space="preserve"> </w:t>
      </w:r>
      <w:r w:rsidR="00ED170F" w:rsidRPr="00ED170F">
        <w:rPr>
          <w:rStyle w:val="Char8"/>
          <w:rFonts w:hint="cs"/>
          <w:rtl/>
        </w:rPr>
        <w:t>أَخَافُ</w:t>
      </w:r>
      <w:r w:rsidR="00ED170F" w:rsidRPr="00ED170F">
        <w:rPr>
          <w:rStyle w:val="Char8"/>
          <w:rtl/>
        </w:rPr>
        <w:t xml:space="preserve"> </w:t>
      </w:r>
      <w:r w:rsidR="00ED170F" w:rsidRPr="00ED170F">
        <w:rPr>
          <w:rStyle w:val="Char8"/>
          <w:rFonts w:hint="cs"/>
          <w:rtl/>
        </w:rPr>
        <w:t>عَلَيۡكُمۡ</w:t>
      </w:r>
      <w:r w:rsidR="00ED170F" w:rsidRPr="00ED170F">
        <w:rPr>
          <w:rStyle w:val="Char8"/>
          <w:rtl/>
        </w:rPr>
        <w:t xml:space="preserve"> </w:t>
      </w:r>
      <w:r w:rsidR="00ED170F" w:rsidRPr="00ED170F">
        <w:rPr>
          <w:rStyle w:val="Char8"/>
          <w:rFonts w:hint="cs"/>
          <w:rtl/>
        </w:rPr>
        <w:t>عَذَابَ</w:t>
      </w:r>
      <w:r w:rsidR="00ED170F" w:rsidRPr="00ED170F">
        <w:rPr>
          <w:rStyle w:val="Char8"/>
          <w:rtl/>
        </w:rPr>
        <w:t xml:space="preserve"> </w:t>
      </w:r>
      <w:r w:rsidR="00ED170F" w:rsidRPr="00ED170F">
        <w:rPr>
          <w:rStyle w:val="Char8"/>
          <w:rFonts w:hint="cs"/>
          <w:rtl/>
        </w:rPr>
        <w:t>يَوۡمٍ</w:t>
      </w:r>
      <w:r w:rsidR="00ED170F" w:rsidRPr="00ED170F">
        <w:rPr>
          <w:rStyle w:val="Char8"/>
          <w:rtl/>
        </w:rPr>
        <w:t xml:space="preserve"> </w:t>
      </w:r>
      <w:r w:rsidR="00ED170F" w:rsidRPr="00ED170F">
        <w:rPr>
          <w:rStyle w:val="Char8"/>
          <w:rFonts w:hint="cs"/>
          <w:rtl/>
        </w:rPr>
        <w:t>عَظِيمٖ</w:t>
      </w:r>
      <w:r w:rsidR="00ED170F" w:rsidRPr="00ED170F">
        <w:rPr>
          <w:rStyle w:val="Char8"/>
          <w:rtl/>
        </w:rPr>
        <w:t xml:space="preserve"> </w:t>
      </w:r>
      <w:r w:rsidR="00ED170F" w:rsidRPr="00ED170F">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الأعراف: 59</w:t>
      </w:r>
      <w:r w:rsidRPr="00990C54">
        <w:rPr>
          <w:rStyle w:val="Char6"/>
          <w:rFonts w:eastAsia="Calibri" w:hint="cs"/>
          <w:rtl/>
        </w:rPr>
        <w:t>]</w:t>
      </w:r>
      <w:r w:rsidRPr="00990C54">
        <w:rPr>
          <w:rStyle w:val="Char1"/>
          <w:rFonts w:eastAsia="Calibri" w:cs="B Lotus" w:hint="cs"/>
          <w:rtl/>
        </w:rPr>
        <w:t>.</w:t>
      </w:r>
    </w:p>
    <w:p w:rsidR="00C30BB6" w:rsidRPr="007D7861" w:rsidRDefault="00105D43" w:rsidP="0074648C">
      <w:pPr>
        <w:tabs>
          <w:tab w:val="right" w:pos="7370"/>
        </w:tabs>
        <w:spacing w:after="0" w:line="240" w:lineRule="auto"/>
        <w:ind w:left="567"/>
        <w:jc w:val="both"/>
        <w:rPr>
          <w:rFonts w:ascii="Traditional Arabic" w:eastAsia="Times New Roman" w:hAnsi="Traditional Arabic" w:cs="B Lotus"/>
          <w:spacing w:val="-6"/>
          <w:sz w:val="32"/>
          <w:szCs w:val="28"/>
          <w:rtl/>
        </w:rPr>
      </w:pPr>
      <w:r w:rsidRPr="007D7861">
        <w:rPr>
          <w:rStyle w:val="Char7"/>
          <w:rFonts w:eastAsia="Calibri"/>
          <w:spacing w:val="-6"/>
          <w:rtl/>
        </w:rPr>
        <w:t>«</w:t>
      </w:r>
      <w:r w:rsidR="00C30BB6" w:rsidRPr="007D7861">
        <w:rPr>
          <w:rStyle w:val="Char"/>
          <w:rFonts w:eastAsia="Calibri"/>
          <w:spacing w:val="-6"/>
          <w:rtl/>
        </w:rPr>
        <w:t>الله را عبادت کنید؛ معبود برحقی جز او ندارید؛ من برای شما از عذاب روز بزرگ نگرانم</w:t>
      </w:r>
      <w:r w:rsidR="0074648C" w:rsidRPr="007D7861">
        <w:rPr>
          <w:rFonts w:eastAsia="Times New Roman" w:cs="Traditional Arabic" w:hint="cs"/>
          <w:spacing w:val="-6"/>
          <w:sz w:val="28"/>
          <w:szCs w:val="28"/>
          <w:rtl/>
        </w:rPr>
        <w:t>»</w:t>
      </w:r>
      <w:r w:rsidR="0074648C" w:rsidRPr="007D7861">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hint="cs"/>
          <w:sz w:val="32"/>
          <w:szCs w:val="28"/>
          <w:rtl/>
        </w:rPr>
        <w:t xml:space="preserve">هم‌چنین الله متعال، </w:t>
      </w:r>
      <w:r w:rsidRPr="0046496C">
        <w:rPr>
          <w:rFonts w:ascii="Traditional Arabic" w:eastAsia="Times New Roman" w:hAnsi="Traditional Arabic" w:cs="B Lotus"/>
          <w:sz w:val="32"/>
          <w:szCs w:val="28"/>
          <w:rtl/>
        </w:rPr>
        <w:t>از زبان ابراهيم</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Pr>
        <w:sym w:font="AGA Arabesque" w:char="F075"/>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 كه او به قومش گفت</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وَإِبۡرَٰهِيمَ</w:t>
      </w:r>
      <w:r w:rsidR="00ED170F" w:rsidRPr="00ED170F">
        <w:rPr>
          <w:rStyle w:val="Char8"/>
          <w:rtl/>
        </w:rPr>
        <w:t xml:space="preserve"> </w:t>
      </w:r>
      <w:r w:rsidR="00ED170F" w:rsidRPr="00ED170F">
        <w:rPr>
          <w:rStyle w:val="Char8"/>
          <w:rFonts w:hint="cs"/>
          <w:rtl/>
        </w:rPr>
        <w:t>إِذۡ</w:t>
      </w:r>
      <w:r w:rsidR="00ED170F" w:rsidRPr="00ED170F">
        <w:rPr>
          <w:rStyle w:val="Char8"/>
          <w:rtl/>
        </w:rPr>
        <w:t xml:space="preserve"> </w:t>
      </w:r>
      <w:r w:rsidR="00ED170F" w:rsidRPr="00ED170F">
        <w:rPr>
          <w:rStyle w:val="Char8"/>
          <w:rFonts w:hint="cs"/>
          <w:rtl/>
        </w:rPr>
        <w:t>قَالَ</w:t>
      </w:r>
      <w:r w:rsidR="00ED170F" w:rsidRPr="00ED170F">
        <w:rPr>
          <w:rStyle w:val="Char8"/>
          <w:rtl/>
        </w:rPr>
        <w:t xml:space="preserve"> </w:t>
      </w:r>
      <w:r w:rsidR="00ED170F" w:rsidRPr="00ED170F">
        <w:rPr>
          <w:rStyle w:val="Char8"/>
          <w:rFonts w:hint="cs"/>
          <w:rtl/>
        </w:rPr>
        <w:t>لِقَوۡمِهِ</w:t>
      </w:r>
      <w:r w:rsidR="00ED170F" w:rsidRPr="00ED170F">
        <w:rPr>
          <w:rStyle w:val="Char8"/>
          <w:rtl/>
        </w:rPr>
        <w:t xml:space="preserve"> </w:t>
      </w:r>
      <w:r w:rsidR="00ED170F" w:rsidRPr="00ED170F">
        <w:rPr>
          <w:rStyle w:val="Char8"/>
          <w:rFonts w:hint="cs"/>
          <w:rtl/>
        </w:rPr>
        <w:t>ٱعۡبُدُواْ</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وَٱتَّقُوهُۖ</w:t>
      </w:r>
      <w:r w:rsidR="00ED170F" w:rsidRPr="00ED170F">
        <w:rPr>
          <w:rStyle w:val="Char8"/>
          <w:rtl/>
        </w:rPr>
        <w:t xml:space="preserve"> </w:t>
      </w:r>
      <w:r w:rsidR="00ED170F" w:rsidRPr="00ED170F">
        <w:rPr>
          <w:rStyle w:val="Char8"/>
          <w:rFonts w:hint="cs"/>
          <w:rtl/>
        </w:rPr>
        <w:t>ذَٰلِكُمۡ</w:t>
      </w:r>
      <w:r w:rsidR="00ED170F" w:rsidRPr="00ED170F">
        <w:rPr>
          <w:rStyle w:val="Char8"/>
          <w:rtl/>
        </w:rPr>
        <w:t xml:space="preserve"> </w:t>
      </w:r>
      <w:r w:rsidR="00ED170F" w:rsidRPr="00ED170F">
        <w:rPr>
          <w:rStyle w:val="Char8"/>
          <w:rFonts w:hint="cs"/>
          <w:rtl/>
        </w:rPr>
        <w:t>خَيۡرٞ</w:t>
      </w:r>
      <w:r w:rsidR="00ED170F" w:rsidRPr="00ED170F">
        <w:rPr>
          <w:rStyle w:val="Char8"/>
          <w:rtl/>
        </w:rPr>
        <w:t xml:space="preserve"> </w:t>
      </w:r>
      <w:r w:rsidR="00ED170F" w:rsidRPr="00ED170F">
        <w:rPr>
          <w:rStyle w:val="Char8"/>
          <w:rFonts w:hint="cs"/>
          <w:rtl/>
        </w:rPr>
        <w:t>لَّكُمۡ</w:t>
      </w:r>
      <w:r w:rsidR="00ED170F" w:rsidRPr="00ED170F">
        <w:rPr>
          <w:rStyle w:val="Char8"/>
          <w:rtl/>
        </w:rPr>
        <w:t xml:space="preserve"> </w:t>
      </w:r>
      <w:r w:rsidR="00ED170F" w:rsidRPr="00ED170F">
        <w:rPr>
          <w:rStyle w:val="Char8"/>
          <w:rFonts w:hint="cs"/>
          <w:rtl/>
        </w:rPr>
        <w:t>إِن</w:t>
      </w:r>
      <w:r w:rsidR="00ED170F" w:rsidRPr="00ED170F">
        <w:rPr>
          <w:rStyle w:val="Char8"/>
          <w:rtl/>
        </w:rPr>
        <w:t xml:space="preserve"> </w:t>
      </w:r>
      <w:r w:rsidR="00ED170F" w:rsidRPr="00ED170F">
        <w:rPr>
          <w:rStyle w:val="Char8"/>
          <w:rFonts w:hint="cs"/>
          <w:rtl/>
        </w:rPr>
        <w:t>كُنتُمۡ</w:t>
      </w:r>
      <w:r w:rsidR="00ED170F" w:rsidRPr="00ED170F">
        <w:rPr>
          <w:rStyle w:val="Char8"/>
          <w:rtl/>
        </w:rPr>
        <w:t xml:space="preserve"> </w:t>
      </w:r>
      <w:r w:rsidR="00ED170F" w:rsidRPr="00ED170F">
        <w:rPr>
          <w:rStyle w:val="Char8"/>
          <w:rFonts w:hint="cs"/>
          <w:rtl/>
        </w:rPr>
        <w:t>تَعۡلَمُونَ</w:t>
      </w:r>
      <w:r w:rsidR="007D7861">
        <w:rPr>
          <w:rStyle w:val="Char8"/>
          <w:rFonts w:hint="cs"/>
          <w:rtl/>
        </w:rPr>
        <w:t xml:space="preserve"> </w:t>
      </w:r>
      <w:r w:rsidR="00ED170F" w:rsidRPr="00ED170F">
        <w:rPr>
          <w:rStyle w:val="Char8"/>
          <w:rFonts w:hint="cs"/>
          <w:rtl/>
        </w:rPr>
        <w:t>١٦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العنکبوت: 16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tl/>
        </w:rPr>
      </w:pPr>
      <w:r w:rsidRPr="00105D43">
        <w:rPr>
          <w:rStyle w:val="Char7"/>
          <w:rFonts w:eastAsia="Calibri"/>
          <w:rtl/>
        </w:rPr>
        <w:t>«</w:t>
      </w:r>
      <w:r w:rsidR="00C30BB6" w:rsidRPr="007D7861">
        <w:rPr>
          <w:rStyle w:val="Char"/>
          <w:rFonts w:eastAsia="Calibri"/>
          <w:rtl/>
        </w:rPr>
        <w:t>و ابراهیم را به‌سوی قومش فرستادیم؛ آن‌گاه که به قومش گفت: الله را عبادت کنید و تقوای الهی پیشه نمایید. این</w:t>
      </w:r>
      <w:r w:rsidR="00C30BB6" w:rsidRPr="007D7861">
        <w:rPr>
          <w:rStyle w:val="Char"/>
          <w:rFonts w:eastAsia="Calibri" w:hint="cs"/>
          <w:rtl/>
        </w:rPr>
        <w:t>،</w:t>
      </w:r>
      <w:r w:rsidR="00C30BB6" w:rsidRPr="007D7861">
        <w:rPr>
          <w:rStyle w:val="Char"/>
          <w:rFonts w:eastAsia="Calibri"/>
          <w:rtl/>
        </w:rPr>
        <w:t xml:space="preserve"> برای شما بهتر است؛ اگر می‌دانستید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Traditional Arabic" w:eastAsia="Times New Roman" w:hAnsi="Traditional Arabic" w:cs="B Lotus"/>
          <w:sz w:val="32"/>
          <w:szCs w:val="28"/>
          <w:rtl/>
        </w:rPr>
        <w:t>از زبان كليمش، موسي</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Pr>
        <w:sym w:font="AGA Arabesque" w:char="F075"/>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 كه به قومش گفت</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إِنَّمَآ</w:t>
      </w:r>
      <w:r w:rsidR="00ED170F" w:rsidRPr="00ED170F">
        <w:rPr>
          <w:rStyle w:val="Char8"/>
          <w:rtl/>
        </w:rPr>
        <w:t xml:space="preserve"> </w:t>
      </w:r>
      <w:r w:rsidR="00ED170F" w:rsidRPr="00ED170F">
        <w:rPr>
          <w:rStyle w:val="Char8"/>
          <w:rFonts w:hint="cs"/>
          <w:rtl/>
        </w:rPr>
        <w:t>إِلَٰهُكُمُ</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ٱلَّذِي</w:t>
      </w:r>
      <w:r w:rsidR="00ED170F" w:rsidRPr="00ED170F">
        <w:rPr>
          <w:rStyle w:val="Char8"/>
          <w:rtl/>
        </w:rPr>
        <w:t xml:space="preserve"> </w:t>
      </w:r>
      <w:r w:rsidR="00ED170F" w:rsidRPr="00ED170F">
        <w:rPr>
          <w:rStyle w:val="Char8"/>
          <w:rFonts w:hint="cs"/>
          <w:rtl/>
        </w:rPr>
        <w:t>لَآ</w:t>
      </w:r>
      <w:r w:rsidR="00ED170F" w:rsidRPr="00ED170F">
        <w:rPr>
          <w:rStyle w:val="Char8"/>
          <w:rtl/>
        </w:rPr>
        <w:t xml:space="preserve"> </w:t>
      </w:r>
      <w:r w:rsidR="00ED170F" w:rsidRPr="00ED170F">
        <w:rPr>
          <w:rStyle w:val="Char8"/>
          <w:rFonts w:hint="cs"/>
          <w:rtl/>
        </w:rPr>
        <w:t>إِلَٰهَ</w:t>
      </w:r>
      <w:r w:rsidR="00ED170F" w:rsidRPr="00ED170F">
        <w:rPr>
          <w:rStyle w:val="Char8"/>
          <w:rtl/>
        </w:rPr>
        <w:t xml:space="preserve"> </w:t>
      </w:r>
      <w:r w:rsidR="00ED170F" w:rsidRPr="00ED170F">
        <w:rPr>
          <w:rStyle w:val="Char8"/>
          <w:rFonts w:hint="cs"/>
          <w:rtl/>
        </w:rPr>
        <w:t>إِلَّا</w:t>
      </w:r>
      <w:r w:rsidR="00ED170F" w:rsidRPr="00ED170F">
        <w:rPr>
          <w:rStyle w:val="Char8"/>
          <w:rtl/>
        </w:rPr>
        <w:t xml:space="preserve"> </w:t>
      </w:r>
      <w:r w:rsidR="00ED170F" w:rsidRPr="00ED170F">
        <w:rPr>
          <w:rStyle w:val="Char8"/>
          <w:rFonts w:hint="cs"/>
          <w:rtl/>
        </w:rPr>
        <w:t>هُوَۚ</w:t>
      </w:r>
      <w:r w:rsidR="00ED170F" w:rsidRPr="00ED170F">
        <w:rPr>
          <w:rStyle w:val="Char8"/>
          <w:rtl/>
        </w:rPr>
        <w:t xml:space="preserve"> </w:t>
      </w:r>
      <w:r w:rsidR="00ED170F" w:rsidRPr="00ED170F">
        <w:rPr>
          <w:rStyle w:val="Char8"/>
          <w:rFonts w:hint="cs"/>
          <w:rtl/>
        </w:rPr>
        <w:t>وَسِعَ</w:t>
      </w:r>
      <w:r w:rsidR="00ED170F" w:rsidRPr="00ED170F">
        <w:rPr>
          <w:rStyle w:val="Char8"/>
          <w:rtl/>
        </w:rPr>
        <w:t xml:space="preserve"> </w:t>
      </w:r>
      <w:r w:rsidR="00ED170F" w:rsidRPr="00ED170F">
        <w:rPr>
          <w:rStyle w:val="Char8"/>
          <w:rFonts w:hint="cs"/>
          <w:rtl/>
        </w:rPr>
        <w:t>كُلَّ</w:t>
      </w:r>
      <w:r w:rsidR="00ED170F" w:rsidRPr="00ED170F">
        <w:rPr>
          <w:rStyle w:val="Char8"/>
          <w:rtl/>
        </w:rPr>
        <w:t xml:space="preserve"> </w:t>
      </w:r>
      <w:r w:rsidR="00ED170F" w:rsidRPr="00ED170F">
        <w:rPr>
          <w:rStyle w:val="Char8"/>
          <w:rFonts w:hint="cs"/>
          <w:rtl/>
        </w:rPr>
        <w:t>شَيۡءٍ</w:t>
      </w:r>
      <w:r w:rsidR="00ED170F" w:rsidRPr="00ED170F">
        <w:rPr>
          <w:rStyle w:val="Char8"/>
          <w:rtl/>
        </w:rPr>
        <w:t xml:space="preserve"> </w:t>
      </w:r>
      <w:r w:rsidR="00ED170F" w:rsidRPr="00ED170F">
        <w:rPr>
          <w:rStyle w:val="Char8"/>
          <w:rFonts w:hint="cs"/>
          <w:rtl/>
        </w:rPr>
        <w:t>عِلۡمٗا</w:t>
      </w:r>
      <w:r w:rsidR="00ED170F" w:rsidRPr="00ED170F">
        <w:rPr>
          <w:rStyle w:val="Char8"/>
          <w:rtl/>
        </w:rPr>
        <w:t xml:space="preserve"> </w:t>
      </w:r>
      <w:r w:rsidR="00ED170F" w:rsidRPr="00ED170F">
        <w:rPr>
          <w:rStyle w:val="Char8"/>
          <w:rFonts w:hint="cs"/>
          <w:rtl/>
        </w:rPr>
        <w:t>٩٨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طه: 98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Pr>
      </w:pPr>
      <w:r w:rsidRPr="00105D43">
        <w:rPr>
          <w:rStyle w:val="Char7"/>
          <w:rFonts w:eastAsia="Calibri"/>
          <w:rtl/>
        </w:rPr>
        <w:t>«</w:t>
      </w:r>
      <w:r w:rsidR="00C30BB6" w:rsidRPr="007D7861">
        <w:rPr>
          <w:rStyle w:val="Char"/>
          <w:rFonts w:eastAsia="Calibri"/>
          <w:rtl/>
        </w:rPr>
        <w:t>جز این نیست که معبودتان، الله است؛ ذاتی که هیچ معبود برحقی جز او نیست. و در علم و دانش، همه چیز را در بر گرفته است</w:t>
      </w:r>
      <w:r w:rsidR="00C30BB6" w:rsidRPr="0046496C">
        <w:rPr>
          <w:rFonts w:ascii="Traditional Arabic" w:eastAsia="Times New Roman" w:hAnsi="Traditional Arabic" w:cs="B Lotus"/>
          <w:sz w:val="32"/>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sz w:val="32"/>
          <w:szCs w:val="28"/>
          <w:rtl/>
        </w:rPr>
        <w:t>از زبان عيسي</w:t>
      </w:r>
      <w:r w:rsidRPr="0046496C">
        <w:rPr>
          <w:rFonts w:ascii="Traditional Arabic" w:eastAsia="Times New Roman" w:hAnsi="Traditional Arabic" w:cs="B Lotus"/>
          <w:sz w:val="32"/>
          <w:szCs w:val="28"/>
        </w:rPr>
        <w:sym w:font="AGA Arabesque" w:char="F075"/>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فرمايد كه خطاب به قومش گفت</w:t>
      </w:r>
      <w:r w:rsidRPr="0046496C">
        <w:rPr>
          <w:rFonts w:ascii="Traditional Arabic" w:eastAsia="Times New Roman" w:hAnsi="Traditional Arabic" w:cs="B Lotus" w:hint="cs"/>
          <w:sz w:val="32"/>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وَلَمَّا</w:t>
      </w:r>
      <w:r w:rsidR="00ED170F" w:rsidRPr="00ED170F">
        <w:rPr>
          <w:rStyle w:val="Char8"/>
          <w:rtl/>
        </w:rPr>
        <w:t xml:space="preserve"> </w:t>
      </w:r>
      <w:r w:rsidR="00ED170F" w:rsidRPr="00ED170F">
        <w:rPr>
          <w:rStyle w:val="Char8"/>
          <w:rFonts w:hint="cs"/>
          <w:rtl/>
        </w:rPr>
        <w:t>جَآءَ</w:t>
      </w:r>
      <w:r w:rsidR="00ED170F" w:rsidRPr="00ED170F">
        <w:rPr>
          <w:rStyle w:val="Char8"/>
          <w:rtl/>
        </w:rPr>
        <w:t xml:space="preserve"> </w:t>
      </w:r>
      <w:r w:rsidR="00ED170F" w:rsidRPr="00ED170F">
        <w:rPr>
          <w:rStyle w:val="Char8"/>
          <w:rFonts w:hint="cs"/>
          <w:rtl/>
        </w:rPr>
        <w:t>عِيسَىٰ</w:t>
      </w:r>
      <w:r w:rsidR="00ED170F" w:rsidRPr="00ED170F">
        <w:rPr>
          <w:rStyle w:val="Char8"/>
          <w:rtl/>
        </w:rPr>
        <w:t xml:space="preserve"> </w:t>
      </w:r>
      <w:r w:rsidR="00ED170F" w:rsidRPr="00ED170F">
        <w:rPr>
          <w:rStyle w:val="Char8"/>
          <w:rFonts w:hint="cs"/>
          <w:rtl/>
        </w:rPr>
        <w:t>بِٱلۡبَيِّنَٰتِ</w:t>
      </w:r>
      <w:r w:rsidR="00ED170F" w:rsidRPr="00ED170F">
        <w:rPr>
          <w:rStyle w:val="Char8"/>
          <w:rtl/>
        </w:rPr>
        <w:t xml:space="preserve"> </w:t>
      </w:r>
      <w:r w:rsidR="00ED170F" w:rsidRPr="00ED170F">
        <w:rPr>
          <w:rStyle w:val="Char8"/>
          <w:rFonts w:hint="cs"/>
          <w:rtl/>
        </w:rPr>
        <w:t>قَالَ</w:t>
      </w:r>
      <w:r w:rsidR="00ED170F" w:rsidRPr="00ED170F">
        <w:rPr>
          <w:rStyle w:val="Char8"/>
          <w:rtl/>
        </w:rPr>
        <w:t xml:space="preserve"> </w:t>
      </w:r>
      <w:r w:rsidR="00ED170F" w:rsidRPr="00ED170F">
        <w:rPr>
          <w:rStyle w:val="Char8"/>
          <w:rFonts w:hint="cs"/>
          <w:rtl/>
        </w:rPr>
        <w:t>قَدۡ</w:t>
      </w:r>
      <w:r w:rsidR="00ED170F" w:rsidRPr="00ED170F">
        <w:rPr>
          <w:rStyle w:val="Char8"/>
          <w:rtl/>
        </w:rPr>
        <w:t xml:space="preserve"> </w:t>
      </w:r>
      <w:r w:rsidR="00ED170F" w:rsidRPr="00ED170F">
        <w:rPr>
          <w:rStyle w:val="Char8"/>
          <w:rFonts w:hint="cs"/>
          <w:rtl/>
        </w:rPr>
        <w:t>جِئۡتُكُم</w:t>
      </w:r>
      <w:r w:rsidR="00ED170F" w:rsidRPr="00ED170F">
        <w:rPr>
          <w:rStyle w:val="Char8"/>
          <w:rtl/>
        </w:rPr>
        <w:t xml:space="preserve"> </w:t>
      </w:r>
      <w:r w:rsidR="00ED170F" w:rsidRPr="00ED170F">
        <w:rPr>
          <w:rStyle w:val="Char8"/>
          <w:rFonts w:hint="cs"/>
          <w:rtl/>
        </w:rPr>
        <w:t>بِٱلۡحِكۡمَةِ</w:t>
      </w:r>
      <w:r w:rsidR="00ED170F" w:rsidRPr="00ED170F">
        <w:rPr>
          <w:rStyle w:val="Char8"/>
          <w:rtl/>
        </w:rPr>
        <w:t xml:space="preserve"> </w:t>
      </w:r>
      <w:r w:rsidR="00ED170F" w:rsidRPr="00ED170F">
        <w:rPr>
          <w:rStyle w:val="Char8"/>
          <w:rFonts w:hint="cs"/>
          <w:rtl/>
        </w:rPr>
        <w:t>وَلِأُبَيِّنَ</w:t>
      </w:r>
      <w:r w:rsidR="00ED170F" w:rsidRPr="00ED170F">
        <w:rPr>
          <w:rStyle w:val="Char8"/>
          <w:rtl/>
        </w:rPr>
        <w:t xml:space="preserve"> </w:t>
      </w:r>
      <w:r w:rsidR="00ED170F" w:rsidRPr="00ED170F">
        <w:rPr>
          <w:rStyle w:val="Char8"/>
          <w:rFonts w:hint="cs"/>
          <w:rtl/>
        </w:rPr>
        <w:t>لَكُم</w:t>
      </w:r>
      <w:r w:rsidR="00ED170F" w:rsidRPr="00ED170F">
        <w:rPr>
          <w:rStyle w:val="Char8"/>
          <w:rtl/>
        </w:rPr>
        <w:t xml:space="preserve"> </w:t>
      </w:r>
      <w:r w:rsidR="00ED170F" w:rsidRPr="00ED170F">
        <w:rPr>
          <w:rStyle w:val="Char8"/>
          <w:rFonts w:hint="cs"/>
          <w:rtl/>
        </w:rPr>
        <w:t>بَعۡضَ</w:t>
      </w:r>
      <w:r w:rsidR="00ED170F" w:rsidRPr="00ED170F">
        <w:rPr>
          <w:rStyle w:val="Char8"/>
          <w:rtl/>
        </w:rPr>
        <w:t xml:space="preserve"> </w:t>
      </w:r>
      <w:r w:rsidR="00ED170F" w:rsidRPr="00ED170F">
        <w:rPr>
          <w:rStyle w:val="Char8"/>
          <w:rFonts w:hint="cs"/>
          <w:rtl/>
        </w:rPr>
        <w:t>ٱلَّذِي</w:t>
      </w:r>
      <w:r w:rsidR="00ED170F" w:rsidRPr="00ED170F">
        <w:rPr>
          <w:rStyle w:val="Char8"/>
          <w:rtl/>
        </w:rPr>
        <w:t xml:space="preserve"> </w:t>
      </w:r>
      <w:r w:rsidR="00ED170F" w:rsidRPr="00ED170F">
        <w:rPr>
          <w:rStyle w:val="Char8"/>
          <w:rFonts w:hint="cs"/>
          <w:rtl/>
        </w:rPr>
        <w:t>تَخۡتَلِفُونَ</w:t>
      </w:r>
      <w:r w:rsidR="00ED170F" w:rsidRPr="00ED170F">
        <w:rPr>
          <w:rStyle w:val="Char8"/>
          <w:rtl/>
        </w:rPr>
        <w:t xml:space="preserve"> </w:t>
      </w:r>
      <w:r w:rsidR="00ED170F" w:rsidRPr="00ED170F">
        <w:rPr>
          <w:rStyle w:val="Char8"/>
          <w:rFonts w:hint="cs"/>
          <w:rtl/>
        </w:rPr>
        <w:t>فِيهِۖ</w:t>
      </w:r>
      <w:r w:rsidR="00ED170F" w:rsidRPr="00ED170F">
        <w:rPr>
          <w:rStyle w:val="Char8"/>
          <w:rtl/>
        </w:rPr>
        <w:t xml:space="preserve"> </w:t>
      </w:r>
      <w:r w:rsidR="00ED170F" w:rsidRPr="00ED170F">
        <w:rPr>
          <w:rStyle w:val="Char8"/>
          <w:rFonts w:hint="cs"/>
          <w:rtl/>
        </w:rPr>
        <w:t>فَٱتَّقُواْ</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وَأَطِيعُونِ</w:t>
      </w:r>
      <w:r w:rsidR="00ED170F" w:rsidRPr="00ED170F">
        <w:rPr>
          <w:rStyle w:val="Char8"/>
          <w:rtl/>
        </w:rPr>
        <w:t xml:space="preserve"> </w:t>
      </w:r>
      <w:r w:rsidR="00ED170F" w:rsidRPr="00ED170F">
        <w:rPr>
          <w:rStyle w:val="Char8"/>
          <w:rFonts w:hint="cs"/>
          <w:rtl/>
        </w:rPr>
        <w:t>٦٣</w:t>
      </w:r>
      <w:r w:rsidR="00ED170F" w:rsidRPr="00ED170F">
        <w:rPr>
          <w:rStyle w:val="Char8"/>
          <w:rtl/>
        </w:rPr>
        <w:t xml:space="preserve"> </w:t>
      </w:r>
      <w:r w:rsidR="00ED170F" w:rsidRPr="00ED170F">
        <w:rPr>
          <w:rStyle w:val="Char8"/>
          <w:rFonts w:hint="cs"/>
          <w:rtl/>
        </w:rPr>
        <w:t>إِنَّ</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هُوَ</w:t>
      </w:r>
      <w:r w:rsidR="00ED170F" w:rsidRPr="00ED170F">
        <w:rPr>
          <w:rStyle w:val="Char8"/>
          <w:rtl/>
        </w:rPr>
        <w:t xml:space="preserve"> </w:t>
      </w:r>
      <w:r w:rsidR="00ED170F" w:rsidRPr="00ED170F">
        <w:rPr>
          <w:rStyle w:val="Char8"/>
          <w:rFonts w:hint="cs"/>
          <w:rtl/>
        </w:rPr>
        <w:t>رَبِّي</w:t>
      </w:r>
      <w:r w:rsidR="00ED170F" w:rsidRPr="00ED170F">
        <w:rPr>
          <w:rStyle w:val="Char8"/>
          <w:rtl/>
        </w:rPr>
        <w:t xml:space="preserve"> </w:t>
      </w:r>
      <w:r w:rsidR="00ED170F" w:rsidRPr="00ED170F">
        <w:rPr>
          <w:rStyle w:val="Char8"/>
          <w:rFonts w:hint="cs"/>
          <w:rtl/>
        </w:rPr>
        <w:t>وَرَبُّكُمۡ</w:t>
      </w:r>
      <w:r w:rsidR="00ED170F" w:rsidRPr="00ED170F">
        <w:rPr>
          <w:rStyle w:val="Char8"/>
          <w:rtl/>
        </w:rPr>
        <w:t xml:space="preserve"> </w:t>
      </w:r>
      <w:r w:rsidR="00ED170F" w:rsidRPr="00ED170F">
        <w:rPr>
          <w:rStyle w:val="Char8"/>
          <w:rFonts w:hint="cs"/>
          <w:rtl/>
        </w:rPr>
        <w:t>فَٱعۡبُدُوهُۚ</w:t>
      </w:r>
      <w:r w:rsidR="00ED170F" w:rsidRPr="00ED170F">
        <w:rPr>
          <w:rStyle w:val="Char8"/>
          <w:rtl/>
        </w:rPr>
        <w:t xml:space="preserve"> </w:t>
      </w:r>
      <w:r w:rsidR="00ED170F" w:rsidRPr="00ED170F">
        <w:rPr>
          <w:rStyle w:val="Char8"/>
          <w:rFonts w:hint="cs"/>
          <w:rtl/>
        </w:rPr>
        <w:t>هَٰذَا</w:t>
      </w:r>
      <w:r w:rsidR="00ED170F" w:rsidRPr="00ED170F">
        <w:rPr>
          <w:rStyle w:val="Char8"/>
          <w:rtl/>
        </w:rPr>
        <w:t xml:space="preserve"> </w:t>
      </w:r>
      <w:r w:rsidR="00ED170F" w:rsidRPr="00ED170F">
        <w:rPr>
          <w:rStyle w:val="Char8"/>
          <w:rFonts w:hint="cs"/>
          <w:rtl/>
        </w:rPr>
        <w:t>صِرَٰطٞ</w:t>
      </w:r>
      <w:r w:rsidR="00ED170F" w:rsidRPr="00ED170F">
        <w:rPr>
          <w:rStyle w:val="Char8"/>
          <w:rtl/>
        </w:rPr>
        <w:t xml:space="preserve"> </w:t>
      </w:r>
      <w:r w:rsidR="00ED170F" w:rsidRPr="00ED170F">
        <w:rPr>
          <w:rStyle w:val="Char8"/>
          <w:rFonts w:hint="cs"/>
          <w:rtl/>
        </w:rPr>
        <w:t>مُّسۡتَقِيمٞ</w:t>
      </w:r>
      <w:r w:rsidR="00ED170F" w:rsidRPr="00ED170F">
        <w:rPr>
          <w:rStyle w:val="Char8"/>
          <w:rtl/>
        </w:rPr>
        <w:t xml:space="preserve"> </w:t>
      </w:r>
      <w:r w:rsidR="00ED170F" w:rsidRPr="00ED170F">
        <w:rPr>
          <w:rStyle w:val="Char8"/>
          <w:rFonts w:hint="cs"/>
          <w:rtl/>
        </w:rPr>
        <w:t>٦٤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الزخرف: 63-64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Pr>
      </w:pPr>
      <w:r w:rsidRPr="00105D43">
        <w:rPr>
          <w:rStyle w:val="Char7"/>
          <w:rFonts w:eastAsia="Calibri"/>
          <w:rtl/>
        </w:rPr>
        <w:t>«</w:t>
      </w:r>
      <w:r w:rsidR="00C30BB6" w:rsidRPr="007D7861">
        <w:rPr>
          <w:rStyle w:val="Char"/>
          <w:rFonts w:eastAsia="Calibri"/>
          <w:rtl/>
        </w:rPr>
        <w:t>و هنگامی که عیسی با معجزه‌ها و نشانه‌های آشکار آمد، گفت: به‌راستی برای شما حکمت آورده‌ام و آمده‌ام تا برخی از مسایلی را که در آن اختلاف دارید، برایتان روشن سازم؛ پس تقوای الله پیشه کنید و از من اطاعت نمایید.</w:t>
      </w:r>
      <w:r w:rsidR="00C30BB6" w:rsidRPr="007D7861">
        <w:rPr>
          <w:rStyle w:val="Char"/>
          <w:rFonts w:eastAsia="Calibri" w:hint="cs"/>
          <w:rtl/>
        </w:rPr>
        <w:t xml:space="preserve"> </w:t>
      </w:r>
      <w:r w:rsidR="00C30BB6" w:rsidRPr="007D7861">
        <w:rPr>
          <w:rStyle w:val="Char"/>
          <w:rFonts w:eastAsia="Calibri"/>
          <w:rtl/>
        </w:rPr>
        <w:t>همانا الله، پروردگار من و پروردگار شماست؛ پس او را عبادت و پرستش کنید. این، راه راست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40" w:lineRule="auto"/>
        <w:ind w:firstLine="282"/>
        <w:jc w:val="both"/>
        <w:rPr>
          <w:rFonts w:ascii="Traditional Arabic" w:eastAsia="Times New Roman" w:hAnsi="Traditional Arabic" w:cs="B Lotus"/>
          <w:sz w:val="32"/>
          <w:szCs w:val="28"/>
          <w:rtl/>
        </w:rPr>
      </w:pPr>
      <w:r w:rsidRPr="0046496C">
        <w:rPr>
          <w:rFonts w:ascii="Traditional Arabic" w:eastAsia="Times New Roman" w:hAnsi="Traditional Arabic" w:cs="B Lotus"/>
          <w:sz w:val="32"/>
          <w:szCs w:val="28"/>
          <w:rtl/>
        </w:rPr>
        <w:t>نخستين چيزي كه خاتم پيامبران، محمد</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دعوتش را با آن آغاز كرد، دعوت مردم به سوي خالص كردن پرستش براي الله و کنارگذاشتن تمام انواع و وسايل و </w:t>
      </w:r>
      <w:r w:rsidRPr="0046496C">
        <w:rPr>
          <w:rFonts w:ascii="Traditional Arabic" w:eastAsia="Times New Roman" w:hAnsi="Traditional Arabic" w:cs="B Lotus" w:hint="cs"/>
          <w:sz w:val="32"/>
          <w:szCs w:val="28"/>
          <w:rtl/>
        </w:rPr>
        <w:t>زمینه‌های</w:t>
      </w:r>
      <w:r w:rsidRPr="0046496C">
        <w:rPr>
          <w:rFonts w:ascii="Traditional Arabic" w:eastAsia="Times New Roman" w:hAnsi="Traditional Arabic" w:cs="B Lotus"/>
          <w:sz w:val="32"/>
          <w:szCs w:val="28"/>
          <w:rtl/>
        </w:rPr>
        <w:t xml:space="preserve"> قولی و فعلی</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شرك بود</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لذا</w:t>
      </w:r>
      <w:r w:rsidRPr="0046496C">
        <w:rPr>
          <w:rFonts w:ascii="Traditional Arabic" w:eastAsia="Times New Roman" w:hAnsi="Traditional Arabic" w:cs="B Lotus"/>
          <w:sz w:val="32"/>
          <w:szCs w:val="28"/>
          <w:rtl/>
        </w:rPr>
        <w:t xml:space="preserve"> پيامبر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از توحيد، حمايت و به سوي آن دعوت كرد و </w:t>
      </w:r>
      <w:r w:rsidRPr="0046496C">
        <w:rPr>
          <w:rFonts w:ascii="Traditional Arabic" w:eastAsia="Times New Roman" w:hAnsi="Traditional Arabic" w:cs="B Lotus" w:hint="cs"/>
          <w:sz w:val="32"/>
          <w:szCs w:val="28"/>
          <w:rtl/>
        </w:rPr>
        <w:t xml:space="preserve">تا واپسین لحظات حیات خویش، به </w:t>
      </w:r>
      <w:r w:rsidRPr="0046496C">
        <w:rPr>
          <w:rFonts w:ascii="Traditional Arabic" w:eastAsia="Times New Roman" w:hAnsi="Traditional Arabic" w:cs="B Lotus"/>
          <w:sz w:val="32"/>
          <w:szCs w:val="28"/>
          <w:rtl/>
        </w:rPr>
        <w:t xml:space="preserve">مردم </w:t>
      </w:r>
      <w:r w:rsidRPr="0046496C">
        <w:rPr>
          <w:rFonts w:ascii="Traditional Arabic" w:eastAsia="Times New Roman" w:hAnsi="Traditional Arabic" w:cs="B Lotus" w:hint="cs"/>
          <w:sz w:val="32"/>
          <w:szCs w:val="28"/>
          <w:rtl/>
        </w:rPr>
        <w:t>درباره‌ی شرک</w:t>
      </w:r>
      <w:r w:rsidRPr="0046496C">
        <w:rPr>
          <w:rFonts w:ascii="Traditional Arabic" w:eastAsia="Times New Roman" w:hAnsi="Traditional Arabic" w:cs="B Lotus"/>
          <w:sz w:val="32"/>
          <w:szCs w:val="28"/>
          <w:rtl/>
        </w:rPr>
        <w:t xml:space="preserve"> انذار داد</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يارانش</w:t>
      </w:r>
      <w:r w:rsidR="007D7861">
        <w:rPr>
          <w:rFonts w:ascii="Traditional Arabic" w:eastAsia="Times New Roman" w:hAnsi="Traditional Arabic" w:cs="B Lotus" w:hint="cs"/>
          <w:sz w:val="32"/>
          <w:szCs w:val="28"/>
          <w:rtl/>
        </w:rPr>
        <w:t xml:space="preserve"> </w:t>
      </w:r>
      <w:r w:rsidR="007D7861">
        <w:rPr>
          <w:rFonts w:ascii="Traditional Arabic" w:eastAsia="Times New Roman" w:hAnsi="Traditional Arabic" w:cs="B Lotus" w:hint="cs"/>
          <w:sz w:val="32"/>
          <w:szCs w:val="28"/>
        </w:rPr>
        <w:sym w:font="AGA Arabesque" w:char="F079"/>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t>و تمام رهروان راستین</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سنتش به او اقتدا كردند. </w:t>
      </w:r>
      <w:r w:rsidRPr="0046496C">
        <w:rPr>
          <w:rFonts w:ascii="Traditional Arabic" w:eastAsia="Times New Roman" w:hAnsi="Traditional Arabic" w:cs="B Lotus" w:hint="cs"/>
          <w:sz w:val="32"/>
          <w:szCs w:val="28"/>
          <w:rtl/>
        </w:rPr>
        <w:t>روش محمد مصطفی</w:t>
      </w:r>
      <w:r w:rsidR="007D7861">
        <w:rPr>
          <w:rFonts w:ascii="Traditional Arabic" w:eastAsia="Times New Roman" w:hAnsi="Traditional Arabic" w:cs="B Lotus" w:hint="cs"/>
          <w:sz w:val="32"/>
          <w:szCs w:val="28"/>
          <w:rtl/>
        </w:rPr>
        <w:t xml:space="preserve"> </w:t>
      </w:r>
      <w:r w:rsidRPr="007D7861">
        <w:rPr>
          <w:rFonts w:ascii="Traditional Arabic" w:eastAsia="Times New Roman" w:hAnsi="Traditional Arabic" w:cs="B Lotus" w:hint="cs"/>
          <w:sz w:val="28"/>
          <w:szCs w:val="24"/>
        </w:rPr>
        <w:sym w:font="AGA Arabesque" w:char="F072"/>
      </w:r>
      <w:r w:rsidRPr="0046496C">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t>در دعوت، اين بود</w:t>
      </w:r>
      <w:r w:rsidRPr="0046496C">
        <w:rPr>
          <w:rFonts w:ascii="Traditional Arabic" w:eastAsia="Times New Roman" w:hAnsi="Traditional Arabic" w:cs="B Lotus" w:hint="cs"/>
          <w:sz w:val="32"/>
          <w:szCs w:val="28"/>
          <w:rtl/>
        </w:rPr>
        <w:t xml:space="preserve"> که الله متعال به او فرمود:</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32"/>
          <w:szCs w:val="28"/>
          <w:rtl/>
        </w:rPr>
      </w:pPr>
      <w:r w:rsidRPr="00990C54">
        <w:rPr>
          <w:rStyle w:val="Char7"/>
          <w:rFonts w:eastAsia="Calibri" w:hint="cs"/>
          <w:rtl/>
        </w:rPr>
        <w:t>﴿</w:t>
      </w:r>
      <w:r w:rsidR="00ED170F" w:rsidRPr="00ED170F">
        <w:rPr>
          <w:rStyle w:val="Char8"/>
          <w:rFonts w:hint="cs"/>
          <w:rtl/>
        </w:rPr>
        <w:t>قُلۡ</w:t>
      </w:r>
      <w:r w:rsidR="00ED170F" w:rsidRPr="00ED170F">
        <w:rPr>
          <w:rStyle w:val="Char8"/>
          <w:rtl/>
        </w:rPr>
        <w:t xml:space="preserve"> </w:t>
      </w:r>
      <w:r w:rsidR="00ED170F" w:rsidRPr="00ED170F">
        <w:rPr>
          <w:rStyle w:val="Char8"/>
          <w:rFonts w:hint="cs"/>
          <w:rtl/>
        </w:rPr>
        <w:t>هَٰذِهِۦ</w:t>
      </w:r>
      <w:r w:rsidR="00ED170F" w:rsidRPr="00ED170F">
        <w:rPr>
          <w:rStyle w:val="Char8"/>
          <w:rtl/>
        </w:rPr>
        <w:t xml:space="preserve"> </w:t>
      </w:r>
      <w:r w:rsidR="00ED170F" w:rsidRPr="00ED170F">
        <w:rPr>
          <w:rStyle w:val="Char8"/>
          <w:rFonts w:hint="cs"/>
          <w:rtl/>
        </w:rPr>
        <w:t>سَبِيلِيٓ</w:t>
      </w:r>
      <w:r w:rsidR="00ED170F" w:rsidRPr="00ED170F">
        <w:rPr>
          <w:rStyle w:val="Char8"/>
          <w:rtl/>
        </w:rPr>
        <w:t xml:space="preserve"> </w:t>
      </w:r>
      <w:r w:rsidR="00ED170F" w:rsidRPr="00ED170F">
        <w:rPr>
          <w:rStyle w:val="Char8"/>
          <w:rFonts w:hint="cs"/>
          <w:rtl/>
        </w:rPr>
        <w:t>أَدۡعُوٓاْ</w:t>
      </w:r>
      <w:r w:rsidR="00ED170F" w:rsidRPr="00ED170F">
        <w:rPr>
          <w:rStyle w:val="Char8"/>
          <w:rtl/>
        </w:rPr>
        <w:t xml:space="preserve"> </w:t>
      </w:r>
      <w:r w:rsidR="00ED170F" w:rsidRPr="00ED170F">
        <w:rPr>
          <w:rStyle w:val="Char8"/>
          <w:rFonts w:hint="cs"/>
          <w:rtl/>
        </w:rPr>
        <w:t>إِلَى</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عَلَىٰ</w:t>
      </w:r>
      <w:r w:rsidR="00ED170F" w:rsidRPr="00ED170F">
        <w:rPr>
          <w:rStyle w:val="Char8"/>
          <w:rtl/>
        </w:rPr>
        <w:t xml:space="preserve"> </w:t>
      </w:r>
      <w:r w:rsidR="00ED170F" w:rsidRPr="00ED170F">
        <w:rPr>
          <w:rStyle w:val="Char8"/>
          <w:rFonts w:hint="cs"/>
          <w:rtl/>
        </w:rPr>
        <w:t>بَصِيرَةٍ</w:t>
      </w:r>
      <w:r w:rsidR="00ED170F" w:rsidRPr="00ED170F">
        <w:rPr>
          <w:rStyle w:val="Char8"/>
          <w:rtl/>
        </w:rPr>
        <w:t xml:space="preserve"> </w:t>
      </w:r>
      <w:r w:rsidR="00ED170F" w:rsidRPr="00ED170F">
        <w:rPr>
          <w:rStyle w:val="Char8"/>
          <w:rFonts w:hint="cs"/>
          <w:rtl/>
        </w:rPr>
        <w:t>أَنَا۠</w:t>
      </w:r>
      <w:r w:rsidR="00ED170F" w:rsidRPr="00ED170F">
        <w:rPr>
          <w:rStyle w:val="Char8"/>
          <w:rtl/>
        </w:rPr>
        <w:t xml:space="preserve"> </w:t>
      </w:r>
      <w:r w:rsidR="00ED170F" w:rsidRPr="00ED170F">
        <w:rPr>
          <w:rStyle w:val="Char8"/>
          <w:rFonts w:hint="cs"/>
          <w:rtl/>
        </w:rPr>
        <w:t>وَمَنِ</w:t>
      </w:r>
      <w:r w:rsidR="00ED170F" w:rsidRPr="00ED170F">
        <w:rPr>
          <w:rStyle w:val="Char8"/>
          <w:rtl/>
        </w:rPr>
        <w:t xml:space="preserve"> </w:t>
      </w:r>
      <w:r w:rsidR="00ED170F" w:rsidRPr="00ED170F">
        <w:rPr>
          <w:rStyle w:val="Char8"/>
          <w:rFonts w:hint="cs"/>
          <w:rtl/>
        </w:rPr>
        <w:t>ٱتَّبَعَنِيۖ</w:t>
      </w:r>
      <w:r w:rsidR="00ED170F" w:rsidRPr="00ED170F">
        <w:rPr>
          <w:rStyle w:val="Char8"/>
          <w:rtl/>
        </w:rPr>
        <w:t xml:space="preserve"> </w:t>
      </w:r>
      <w:r w:rsidR="00ED170F" w:rsidRPr="00ED170F">
        <w:rPr>
          <w:rStyle w:val="Char8"/>
          <w:rFonts w:hint="cs"/>
          <w:rtl/>
        </w:rPr>
        <w:t>وَسُبۡحَٰنَ</w:t>
      </w:r>
      <w:r w:rsidR="00ED170F" w:rsidRPr="00ED170F">
        <w:rPr>
          <w:rStyle w:val="Char8"/>
          <w:rtl/>
        </w:rPr>
        <w:t xml:space="preserve"> </w:t>
      </w:r>
      <w:r w:rsidR="00ED170F" w:rsidRPr="00ED170F">
        <w:rPr>
          <w:rStyle w:val="Char8"/>
          <w:rFonts w:hint="cs"/>
          <w:rtl/>
        </w:rPr>
        <w:t>ٱللَّهِ</w:t>
      </w:r>
      <w:r w:rsidR="00ED170F" w:rsidRPr="00ED170F">
        <w:rPr>
          <w:rStyle w:val="Char8"/>
          <w:rtl/>
        </w:rPr>
        <w:t xml:space="preserve"> </w:t>
      </w:r>
      <w:r w:rsidR="00ED170F" w:rsidRPr="00ED170F">
        <w:rPr>
          <w:rStyle w:val="Char8"/>
          <w:rFonts w:hint="cs"/>
          <w:rtl/>
        </w:rPr>
        <w:t>وَمَآ</w:t>
      </w:r>
      <w:r w:rsidR="00ED170F" w:rsidRPr="00ED170F">
        <w:rPr>
          <w:rStyle w:val="Char8"/>
          <w:rtl/>
        </w:rPr>
        <w:t xml:space="preserve"> </w:t>
      </w:r>
      <w:r w:rsidR="00ED170F" w:rsidRPr="00ED170F">
        <w:rPr>
          <w:rStyle w:val="Char8"/>
          <w:rFonts w:hint="cs"/>
          <w:rtl/>
        </w:rPr>
        <w:t>أَنَا۠</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ٱلۡمُشۡرِكِينَ</w:t>
      </w:r>
      <w:r w:rsidR="00ED170F" w:rsidRPr="00ED170F">
        <w:rPr>
          <w:rStyle w:val="Char8"/>
          <w:rtl/>
        </w:rPr>
        <w:t xml:space="preserve"> </w:t>
      </w:r>
      <w:r w:rsidR="00ED170F" w:rsidRPr="00ED170F">
        <w:rPr>
          <w:rStyle w:val="Char8"/>
          <w:rFonts w:hint="cs"/>
          <w:rtl/>
        </w:rPr>
        <w:t>١٠٨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یوسف: 108</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32"/>
          <w:szCs w:val="28"/>
          <w:rtl/>
        </w:rPr>
      </w:pPr>
      <w:r w:rsidRPr="00105D43">
        <w:rPr>
          <w:rStyle w:val="Char7"/>
          <w:rFonts w:eastAsia="Calibri"/>
          <w:rtl/>
        </w:rPr>
        <w:t>«</w:t>
      </w:r>
      <w:r w:rsidR="00C30BB6" w:rsidRPr="0046496C">
        <w:rPr>
          <w:rFonts w:ascii="Traditional Arabic" w:eastAsia="Times New Roman" w:hAnsi="Traditional Arabic" w:cs="B Lotus"/>
          <w:sz w:val="32"/>
          <w:szCs w:val="28"/>
          <w:rtl/>
        </w:rPr>
        <w:t>‏</w:t>
      </w:r>
      <w:r w:rsidR="00C30BB6" w:rsidRPr="007D7861">
        <w:rPr>
          <w:rStyle w:val="Char"/>
          <w:rFonts w:eastAsia="Calibri"/>
          <w:rtl/>
        </w:rPr>
        <w:t>بگو: این، راه من است که همراه پیروانم با بصیرت و آگاهی به‌سوی الله فرا می‌خوانم؛ و الله، پاک و منزه است. ومن جزو مشرکان نیستم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Traditional Arabic" w:eastAsia="Times New Roman" w:hAnsi="Traditional Arabic" w:cs="B Lotus"/>
          <w:sz w:val="32"/>
          <w:szCs w:val="28"/>
        </w:rPr>
      </w:pPr>
      <w:r w:rsidRPr="0046496C">
        <w:rPr>
          <w:rFonts w:ascii="Traditional Arabic" w:eastAsia="Times New Roman" w:hAnsi="Traditional Arabic" w:cs="B Lotus"/>
          <w:sz w:val="32"/>
          <w:szCs w:val="28"/>
          <w:rtl/>
        </w:rPr>
        <w:t xml:space="preserve">در اين آيه، </w:t>
      </w:r>
      <w:r w:rsidRPr="0046496C">
        <w:rPr>
          <w:rFonts w:ascii="Traditional Arabic" w:eastAsia="Times New Roman" w:hAnsi="Traditional Arabic" w:cs="B Lotus" w:hint="cs"/>
          <w:sz w:val="32"/>
          <w:szCs w:val="28"/>
          <w:rtl/>
        </w:rPr>
        <w:t>الله</w:t>
      </w:r>
      <w:r w:rsidR="007D7861">
        <w:rPr>
          <w:rFonts w:ascii="Traditional Arabic" w:eastAsia="Times New Roman" w:hAnsi="Traditional Arabic" w:cs="B Lotus" w:hint="cs"/>
          <w:sz w:val="32"/>
          <w:szCs w:val="28"/>
          <w:rtl/>
        </w:rPr>
        <w:t xml:space="preserve"> </w:t>
      </w:r>
      <w:r w:rsidRPr="007D7861">
        <w:rPr>
          <w:rFonts w:ascii="Traditional Arabic" w:eastAsia="Times New Roman" w:hAnsi="Traditional Arabic" w:cs="B Lotus" w:hint="cs"/>
          <w:sz w:val="28"/>
          <w:szCs w:val="24"/>
        </w:rPr>
        <w:sym w:font="AGA Arabesque" w:char="F055"/>
      </w:r>
      <w:r w:rsidRPr="0046496C">
        <w:rPr>
          <w:rFonts w:ascii="Traditional Arabic" w:eastAsia="Times New Roman" w:hAnsi="Traditional Arabic" w:cs="B Lotus" w:hint="cs"/>
          <w:sz w:val="32"/>
          <w:szCs w:val="28"/>
          <w:rtl/>
        </w:rPr>
        <w:t xml:space="preserve"> به</w:t>
      </w:r>
      <w:r w:rsidRPr="0046496C">
        <w:rPr>
          <w:rFonts w:ascii="Traditional Arabic" w:eastAsia="Times New Roman" w:hAnsi="Traditional Arabic" w:cs="B Lotus"/>
          <w:sz w:val="32"/>
          <w:szCs w:val="28"/>
          <w:rtl/>
        </w:rPr>
        <w:t xml:space="preserve"> پيامبرش امر </w:t>
      </w:r>
      <w:r w:rsidRPr="0046496C">
        <w:rPr>
          <w:rFonts w:ascii="Traditional Arabic" w:eastAsia="Times New Roman" w:hAnsi="Traditional Arabic" w:cs="B Lotus" w:hint="cs"/>
          <w:sz w:val="32"/>
          <w:szCs w:val="28"/>
          <w:rtl/>
        </w:rPr>
        <w:t>نموده</w:t>
      </w:r>
      <w:r w:rsidRPr="0046496C">
        <w:rPr>
          <w:rFonts w:ascii="Traditional Arabic" w:eastAsia="Times New Roman" w:hAnsi="Traditional Arabic" w:cs="B Lotus"/>
          <w:sz w:val="32"/>
          <w:szCs w:val="28"/>
          <w:rtl/>
        </w:rPr>
        <w:t xml:space="preserve"> كه به مردم بگويد</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اين راه اوست</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يعني طريقه و مسلك و سنت او</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دعوت به این</w:t>
      </w:r>
      <w:r w:rsidRPr="0046496C">
        <w:rPr>
          <w:rFonts w:ascii="Traditional Arabic" w:eastAsia="Times New Roman" w:hAnsi="Traditional Arabic" w:cs="B Lotus" w:hint="cs"/>
          <w:sz w:val="32"/>
          <w:szCs w:val="28"/>
          <w:rtl/>
        </w:rPr>
        <w:t xml:space="preserve"> است </w:t>
      </w:r>
      <w:r w:rsidRPr="0046496C">
        <w:rPr>
          <w:rFonts w:ascii="Traditional Arabic" w:eastAsia="Times New Roman" w:hAnsi="Traditional Arabic" w:cs="B Lotus"/>
          <w:sz w:val="32"/>
          <w:szCs w:val="28"/>
          <w:rtl/>
        </w:rPr>
        <w:t>که</w:t>
      </w:r>
      <w:r w:rsidRPr="0046496C">
        <w:rPr>
          <w:rFonts w:ascii="Traditional Arabic" w:eastAsia="Times New Roman" w:hAnsi="Traditional Arabic" w:cs="B Lotus" w:hint="cs"/>
          <w:sz w:val="32"/>
          <w:szCs w:val="28"/>
          <w:rtl/>
        </w:rPr>
        <w:t xml:space="preserve">: </w:t>
      </w:r>
      <w:r w:rsidRPr="0046496C">
        <w:rPr>
          <w:rFonts w:ascii="mylotus" w:eastAsia="Times New Roman" w:hAnsi="mylotus" w:cs="mylotus"/>
          <w:b/>
          <w:bCs/>
          <w:sz w:val="27"/>
          <w:szCs w:val="27"/>
          <w:rtl/>
        </w:rPr>
        <w:t>«لاإله</w:t>
      </w:r>
      <w:r w:rsidRPr="0046496C">
        <w:rPr>
          <w:rFonts w:ascii="mylotus" w:eastAsia="Times New Roman" w:hAnsi="mylotus" w:cs="Traditional Arabic"/>
          <w:b/>
          <w:bCs/>
          <w:sz w:val="27"/>
          <w:szCs w:val="27"/>
          <w:rtl/>
        </w:rPr>
        <w:t>‌</w:t>
      </w:r>
      <w:r w:rsidRPr="0046496C">
        <w:rPr>
          <w:rFonts w:ascii="mylotus" w:eastAsia="Times New Roman" w:hAnsi="mylotus" w:cs="mylotus"/>
          <w:b/>
          <w:bCs/>
          <w:sz w:val="27"/>
          <w:szCs w:val="27"/>
          <w:rtl/>
        </w:rPr>
        <w:t>إلاالله وحده لا شريك له»</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 «معبود برحقي جز الله </w:t>
      </w:r>
      <w:r w:rsidRPr="0046496C">
        <w:rPr>
          <w:rFonts w:ascii="Traditional Arabic" w:eastAsia="Times New Roman" w:hAnsi="Traditional Arabic" w:cs="B Lotus" w:hint="cs"/>
          <w:sz w:val="32"/>
          <w:szCs w:val="28"/>
          <w:rtl/>
        </w:rPr>
        <w:t>وجود ندارد؛ او،</w:t>
      </w:r>
      <w:r w:rsidRPr="0046496C">
        <w:rPr>
          <w:rFonts w:ascii="Traditional Arabic" w:eastAsia="Times New Roman" w:hAnsi="Traditional Arabic" w:cs="B Lotus"/>
          <w:sz w:val="32"/>
          <w:szCs w:val="28"/>
          <w:rtl/>
        </w:rPr>
        <w:t xml:space="preserve"> يكتا و بي</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شريك است». پيامبر</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با بصيرت و يقين و برهان به </w:t>
      </w:r>
      <w:r w:rsidR="000D296A">
        <w:rPr>
          <w:rFonts w:ascii="Traditional Arabic" w:eastAsia="Times New Roman" w:hAnsi="Traditional Arabic" w:cs="B Lotus" w:hint="cs"/>
          <w:sz w:val="32"/>
          <w:szCs w:val="28"/>
          <w:rtl/>
        </w:rPr>
        <w:t>سوی این حقیقت فرا می‌خوان</w:t>
      </w:r>
      <w:r w:rsidRPr="0046496C">
        <w:rPr>
          <w:rFonts w:ascii="Traditional Arabic" w:eastAsia="Times New Roman" w:hAnsi="Traditional Arabic" w:cs="B Lotus" w:hint="cs"/>
          <w:sz w:val="32"/>
          <w:szCs w:val="28"/>
          <w:rtl/>
        </w:rPr>
        <w:t xml:space="preserve">د </w:t>
      </w:r>
      <w:r w:rsidRPr="0046496C">
        <w:rPr>
          <w:rFonts w:ascii="Traditional Arabic" w:eastAsia="Times New Roman" w:hAnsi="Traditional Arabic" w:cs="B Lotus"/>
          <w:sz w:val="32"/>
          <w:szCs w:val="28"/>
          <w:rtl/>
        </w:rPr>
        <w:t xml:space="preserve">و پيروانش </w:t>
      </w:r>
      <w:r w:rsidRPr="0046496C">
        <w:rPr>
          <w:rFonts w:ascii="Traditional Arabic" w:eastAsia="Times New Roman" w:hAnsi="Traditional Arabic" w:cs="B Lotus" w:hint="cs"/>
          <w:sz w:val="32"/>
          <w:szCs w:val="28"/>
          <w:rtl/>
        </w:rPr>
        <w:t xml:space="preserve">نیز </w:t>
      </w:r>
      <w:r w:rsidRPr="0046496C">
        <w:rPr>
          <w:rFonts w:ascii="Traditional Arabic" w:eastAsia="Times New Roman" w:hAnsi="Traditional Arabic" w:cs="B Lotus"/>
          <w:sz w:val="32"/>
          <w:szCs w:val="28"/>
          <w:rtl/>
        </w:rPr>
        <w:t xml:space="preserve">به </w:t>
      </w:r>
      <w:r w:rsidRPr="0046496C">
        <w:rPr>
          <w:rFonts w:ascii="Traditional Arabic" w:eastAsia="Times New Roman" w:hAnsi="Traditional Arabic" w:cs="B Lotus" w:hint="cs"/>
          <w:sz w:val="32"/>
          <w:szCs w:val="28"/>
          <w:rtl/>
        </w:rPr>
        <w:t xml:space="preserve">همان </w:t>
      </w:r>
      <w:r w:rsidRPr="0046496C">
        <w:rPr>
          <w:rFonts w:ascii="Traditional Arabic" w:eastAsia="Times New Roman" w:hAnsi="Traditional Arabic" w:cs="B Lotus"/>
          <w:sz w:val="32"/>
          <w:szCs w:val="28"/>
          <w:rtl/>
        </w:rPr>
        <w:t>چيزي دعوت مي</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كنند كه رسول</w:t>
      </w:r>
      <w:r w:rsidRPr="0046496C">
        <w:rPr>
          <w:rFonts w:ascii="Traditional Arabic" w:eastAsia="Times New Roman" w:hAnsi="Traditional Arabic" w:cs="B Lotus" w:hint="cs"/>
          <w:sz w:val="32"/>
          <w:szCs w:val="28"/>
          <w:rtl/>
        </w:rPr>
        <w:t>‌الله</w:t>
      </w:r>
      <w:r w:rsidR="007D7861">
        <w:rPr>
          <w:rFonts w:ascii="Traditional Arabic" w:eastAsia="Times New Roman" w:hAnsi="Traditional Arabic" w:cs="B Lotus" w:hint="cs"/>
          <w:sz w:val="32"/>
          <w:szCs w:val="28"/>
          <w:rtl/>
        </w:rPr>
        <w:t xml:space="preserve"> </w:t>
      </w:r>
      <w:r w:rsidRPr="00A97D6C">
        <w:rPr>
          <w:rFonts w:ascii="Traditional Arabic" w:eastAsia="Times New Roman" w:hAnsi="Traditional Arabic" w:cs="B Lotus" w:hint="cs"/>
          <w:sz w:val="28"/>
          <w:szCs w:val="24"/>
        </w:rPr>
        <w:sym w:font="AGA Arabesque" w:char="F072"/>
      </w:r>
      <w:r w:rsidRPr="0046496C">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t>با بصيرت و برهان عقلي و شرعي به سوي آن دعوت می‌كرد</w:t>
      </w:r>
      <w:r w:rsidR="00553145" w:rsidRPr="00553145">
        <w:rPr>
          <w:rFonts w:ascii="Traditional Arabic" w:eastAsia="Times New Roman" w:hAnsi="Traditional Arabic" w:cs="B Lotus"/>
          <w:sz w:val="32"/>
          <w:szCs w:val="28"/>
          <w:vertAlign w:val="superscript"/>
          <w:rtl/>
        </w:rPr>
        <w:t>(</w:t>
      </w:r>
      <w:r w:rsidR="00553145" w:rsidRPr="00553145">
        <w:rPr>
          <w:rFonts w:ascii="Traditional Arabic" w:eastAsia="Times New Roman" w:hAnsi="Traditional Arabic" w:cs="B Lotus"/>
          <w:sz w:val="32"/>
          <w:szCs w:val="28"/>
          <w:vertAlign w:val="superscript"/>
          <w:rtl/>
        </w:rPr>
        <w:footnoteReference w:id="186"/>
      </w:r>
      <w:r w:rsidR="00553145" w:rsidRPr="00553145">
        <w:rPr>
          <w:rFonts w:ascii="Traditional Arabic" w:eastAsia="Times New Roman" w:hAnsi="Traditional Arabic" w:cs="B Lotus"/>
          <w:sz w:val="32"/>
          <w:szCs w:val="28"/>
          <w:vertAlign w:val="superscript"/>
          <w:rtl/>
        </w:rPr>
        <w:t>)</w:t>
      </w:r>
      <w:r w:rsidR="007D7861">
        <w:rPr>
          <w:rFonts w:ascii="Traditional Arabic" w:eastAsia="Times New Roman" w:hAnsi="Traditional Arabic" w:cs="B Lotus" w:hint="cs"/>
          <w:sz w:val="32"/>
          <w:szCs w:val="28"/>
          <w:rtl/>
        </w:rPr>
        <w:t>.</w:t>
      </w:r>
    </w:p>
    <w:p w:rsidR="00C30BB6" w:rsidRPr="0046496C" w:rsidRDefault="00C30BB6" w:rsidP="000D296A">
      <w:pPr>
        <w:spacing w:after="0" w:line="240" w:lineRule="auto"/>
        <w:ind w:firstLine="282"/>
        <w:contextualSpacing/>
        <w:jc w:val="both"/>
        <w:rPr>
          <w:rFonts w:ascii="Traditional Arabic" w:eastAsia="Times New Roman" w:hAnsi="Traditional Arabic" w:cs="B Lotus"/>
          <w:sz w:val="32"/>
          <w:szCs w:val="28"/>
          <w:rtl/>
        </w:rPr>
      </w:pPr>
      <w:r w:rsidRPr="0046496C">
        <w:rPr>
          <w:rFonts w:ascii="Traditional Arabic" w:eastAsia="Times New Roman" w:hAnsi="Traditional Arabic" w:cs="B Lotus"/>
          <w:sz w:val="32"/>
          <w:szCs w:val="28"/>
          <w:rtl/>
        </w:rPr>
        <w:t>رسول</w:t>
      </w:r>
      <w:r w:rsidRPr="0046496C">
        <w:rPr>
          <w:rFonts w:ascii="Traditional Arabic" w:eastAsia="Times New Roman" w:hAnsi="Traditional Arabic" w:cs="B Lotus" w:hint="cs"/>
          <w:sz w:val="32"/>
          <w:szCs w:val="28"/>
          <w:rtl/>
        </w:rPr>
        <w:t>‌الله</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بيان كرده كه توحيد عبادت، اساس اسلام و نخستين چيزي</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 xml:space="preserve">ست كه دعوت به سوي الله با آن </w:t>
      </w:r>
      <w:r w:rsidRPr="0046496C">
        <w:rPr>
          <w:rFonts w:ascii="Traditional Arabic" w:eastAsia="Times New Roman" w:hAnsi="Traditional Arabic" w:cs="B Lotus" w:hint="cs"/>
          <w:sz w:val="32"/>
          <w:szCs w:val="28"/>
          <w:rtl/>
        </w:rPr>
        <w:t>آغاز</w:t>
      </w:r>
      <w:r w:rsidRPr="0046496C">
        <w:rPr>
          <w:rFonts w:ascii="Traditional Arabic" w:eastAsia="Times New Roman" w:hAnsi="Traditional Arabic" w:cs="B Lotus"/>
          <w:sz w:val="32"/>
          <w:szCs w:val="28"/>
          <w:rtl/>
        </w:rPr>
        <w:t xml:space="preserve"> مي</w:t>
      </w:r>
      <w:r w:rsidRPr="0046496C">
        <w:rPr>
          <w:rFonts w:ascii="Traditional Arabic" w:eastAsia="Times New Roman" w:hAnsi="Traditional Arabic" w:cs="B Lotus"/>
          <w:sz w:val="32"/>
          <w:szCs w:val="28"/>
          <w:cs/>
        </w:rPr>
        <w:t>‎</w:t>
      </w:r>
      <w:r w:rsidR="000D296A">
        <w:rPr>
          <w:rFonts w:ascii="Traditional Arabic" w:eastAsia="Times New Roman" w:hAnsi="Traditional Arabic" w:cs="B Lotus" w:hint="cs"/>
          <w:sz w:val="32"/>
          <w:szCs w:val="28"/>
          <w:rtl/>
        </w:rPr>
        <w:t>شود</w:t>
      </w:r>
      <w:r w:rsidRPr="0046496C">
        <w:rPr>
          <w:rFonts w:ascii="Traditional Arabic" w:eastAsia="Times New Roman" w:hAnsi="Traditional Arabic" w:cs="B Lotus" w:hint="cs"/>
          <w:sz w:val="32"/>
          <w:szCs w:val="28"/>
          <w:rtl/>
        </w:rPr>
        <w:t>؛ هم‌چنان‌که</w:t>
      </w:r>
      <w:r w:rsidRPr="0046496C">
        <w:rPr>
          <w:rFonts w:ascii="Traditional Arabic" w:eastAsia="Times New Roman" w:hAnsi="Traditional Arabic" w:cs="B Lotus"/>
          <w:sz w:val="32"/>
          <w:szCs w:val="28"/>
          <w:rtl/>
        </w:rPr>
        <w:t xml:space="preserve"> نامه</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هاي پيامبر</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و بيعت</w:t>
      </w:r>
      <w:r w:rsidRPr="0046496C">
        <w:rPr>
          <w:rFonts w:ascii="Traditional Arabic" w:eastAsia="Times New Roman" w:hAnsi="Traditional Arabic" w:cs="B Lotus"/>
          <w:sz w:val="32"/>
          <w:szCs w:val="28"/>
          <w:cs/>
        </w:rPr>
        <w:t>‎</w:t>
      </w:r>
      <w:r w:rsidRPr="0046496C">
        <w:rPr>
          <w:rFonts w:ascii="Traditional Arabic" w:eastAsia="Times New Roman" w:hAnsi="Traditional Arabic" w:cs="B Lotus"/>
          <w:sz w:val="32"/>
          <w:szCs w:val="28"/>
          <w:rtl/>
        </w:rPr>
        <w:t xml:space="preserve"> و جهاد و </w:t>
      </w:r>
      <w:r w:rsidRPr="0046496C">
        <w:rPr>
          <w:rFonts w:ascii="Traditional Arabic" w:eastAsia="Times New Roman" w:hAnsi="Traditional Arabic" w:cs="B Lotus" w:hint="cs"/>
          <w:sz w:val="32"/>
          <w:szCs w:val="28"/>
          <w:rtl/>
        </w:rPr>
        <w:t>رهنمودهایش</w:t>
      </w:r>
      <w:r w:rsidRPr="0046496C">
        <w:rPr>
          <w:rFonts w:ascii="Traditional Arabic" w:eastAsia="Times New Roman" w:hAnsi="Traditional Arabic" w:cs="B Lotus"/>
          <w:sz w:val="32"/>
          <w:szCs w:val="28"/>
          <w:rtl/>
        </w:rPr>
        <w:t xml:space="preserve"> به فرماندهان و ديگر موارد</w:t>
      </w:r>
      <w:r w:rsidRPr="0046496C">
        <w:rPr>
          <w:rFonts w:ascii="Traditional Arabic" w:eastAsia="Times New Roman" w:hAnsi="Traditional Arabic" w:cs="B Lotus" w:hint="cs"/>
          <w:sz w:val="32"/>
          <w:szCs w:val="28"/>
          <w:rtl/>
        </w:rPr>
        <w:t>، بیان‌گر این حقیقت است:</w:t>
      </w:r>
    </w:p>
    <w:p w:rsidR="00C30BB6" w:rsidRPr="0046496C" w:rsidRDefault="00C30BB6" w:rsidP="007D7861">
      <w:pPr>
        <w:spacing w:after="0" w:line="240" w:lineRule="auto"/>
        <w:ind w:firstLine="282"/>
        <w:contextualSpacing/>
        <w:jc w:val="both"/>
        <w:rPr>
          <w:rFonts w:ascii="Traditional Arabic" w:eastAsia="Times New Roman" w:hAnsi="Traditional Arabic" w:cs="B Lotus"/>
          <w:sz w:val="32"/>
          <w:szCs w:val="28"/>
        </w:rPr>
      </w:pPr>
      <w:r w:rsidRPr="0046496C">
        <w:rPr>
          <w:rFonts w:ascii="Traditional Arabic" w:eastAsia="Times New Roman" w:hAnsi="Traditional Arabic" w:cs="B Lotus" w:hint="cs"/>
          <w:sz w:val="32"/>
          <w:szCs w:val="28"/>
          <w:rtl/>
        </w:rPr>
        <w:t xml:space="preserve">1. </w:t>
      </w:r>
      <w:r w:rsidRPr="0046496C">
        <w:rPr>
          <w:rFonts w:ascii="Traditional Arabic" w:eastAsia="Times New Roman" w:hAnsi="Traditional Arabic" w:cs="B Lotus"/>
          <w:sz w:val="32"/>
          <w:szCs w:val="28"/>
          <w:rtl/>
        </w:rPr>
        <w:t>پيامبر</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معاذ</w:t>
      </w:r>
      <w:r w:rsidR="007D7861">
        <w:rPr>
          <w:rFonts w:ascii="Traditional Arabic" w:eastAsia="Times New Roman" w:hAnsi="Traditional Arabic" w:cs="B Lotus" w:hint="cs"/>
          <w:sz w:val="32"/>
          <w:szCs w:val="28"/>
          <w:rtl/>
        </w:rPr>
        <w:t xml:space="preserve"> </w:t>
      </w:r>
      <w:r w:rsidRPr="00A97D6C">
        <w:rPr>
          <w:rFonts w:ascii="Traditional Arabic" w:eastAsia="Times New Roman" w:hAnsi="Traditional Arabic" w:cs="B Lotus"/>
          <w:sz w:val="28"/>
          <w:szCs w:val="24"/>
        </w:rPr>
        <w:sym w:font="AGA Arabesque" w:char="F074"/>
      </w:r>
      <w:r w:rsidRPr="0046496C">
        <w:rPr>
          <w:rFonts w:ascii="Traditional Arabic" w:eastAsia="Times New Roman" w:hAnsi="Traditional Arabic" w:cs="B Lotus" w:hint="cs"/>
          <w:sz w:val="32"/>
          <w:szCs w:val="28"/>
          <w:rtl/>
        </w:rPr>
        <w:t xml:space="preserve"> ر</w:t>
      </w:r>
      <w:r w:rsidRPr="0046496C">
        <w:rPr>
          <w:rFonts w:ascii="Traditional Arabic" w:eastAsia="Times New Roman" w:hAnsi="Traditional Arabic" w:cs="B Lotus"/>
          <w:sz w:val="32"/>
          <w:szCs w:val="28"/>
          <w:rtl/>
        </w:rPr>
        <w:t xml:space="preserve">ا به يمن فرستاد تا </w:t>
      </w:r>
      <w:r w:rsidRPr="0046496C">
        <w:rPr>
          <w:rFonts w:ascii="Traditional Arabic" w:eastAsia="Times New Roman" w:hAnsi="Traditional Arabic" w:cs="B Lotus" w:hint="cs"/>
          <w:sz w:val="32"/>
          <w:szCs w:val="28"/>
          <w:rtl/>
        </w:rPr>
        <w:t>گروهی</w:t>
      </w:r>
      <w:r w:rsidRPr="0046496C">
        <w:rPr>
          <w:rFonts w:ascii="Traditional Arabic" w:eastAsia="Times New Roman" w:hAnsi="Traditional Arabic" w:cs="B Lotus"/>
          <w:sz w:val="32"/>
          <w:szCs w:val="28"/>
          <w:rtl/>
        </w:rPr>
        <w:t xml:space="preserve"> از اهل كتاب را به سوي توحيد خداوند</w:t>
      </w:r>
      <w:r w:rsidR="007D7861">
        <w:rPr>
          <w:rFonts w:ascii="Traditional Arabic" w:eastAsia="Times New Roman" w:hAnsi="Traditional Arabic" w:cs="B Lotus" w:hint="cs"/>
          <w:sz w:val="32"/>
          <w:szCs w:val="28"/>
          <w:rtl/>
        </w:rPr>
        <w:t xml:space="preserve"> </w:t>
      </w:r>
      <w:r w:rsidRPr="00A97D6C">
        <w:rPr>
          <w:rFonts w:ascii="Traditional Arabic" w:eastAsia="Times New Roman" w:hAnsi="Traditional Arabic" w:cs="B Lotus"/>
          <w:sz w:val="28"/>
          <w:szCs w:val="24"/>
        </w:rPr>
        <w:sym w:font="AGA Arabesque" w:char="F055"/>
      </w:r>
      <w:r w:rsidRPr="0046496C">
        <w:rPr>
          <w:rFonts w:ascii="Traditional Arabic" w:eastAsia="Times New Roman" w:hAnsi="Traditional Arabic" w:cs="B Lotus"/>
          <w:sz w:val="32"/>
          <w:szCs w:val="28"/>
          <w:rtl/>
        </w:rPr>
        <w:t xml:space="preserve"> دعوت نمايد. </w:t>
      </w:r>
      <w:r w:rsidRPr="0046496C">
        <w:rPr>
          <w:rFonts w:ascii="Traditional Arabic" w:eastAsia="Times New Roman" w:hAnsi="Traditional Arabic" w:cs="B Lotus" w:hint="cs"/>
          <w:sz w:val="32"/>
          <w:szCs w:val="28"/>
          <w:rtl/>
        </w:rPr>
        <w:t>ابن</w:t>
      </w:r>
      <w:r w:rsidRPr="0046496C">
        <w:rPr>
          <w:rFonts w:ascii="Traditional Arabic" w:eastAsia="Times New Roman" w:hAnsi="Traditional Arabic" w:cs="B Lotus" w:hint="eastAsia"/>
          <w:sz w:val="32"/>
          <w:szCs w:val="28"/>
          <w:rtl/>
        </w:rPr>
        <w:t>‌</w:t>
      </w:r>
      <w:r w:rsidRPr="0046496C">
        <w:rPr>
          <w:rFonts w:ascii="Traditional Arabic" w:eastAsia="Times New Roman" w:hAnsi="Traditional Arabic" w:cs="B Lotus" w:hint="cs"/>
          <w:sz w:val="32"/>
          <w:szCs w:val="28"/>
          <w:rtl/>
        </w:rPr>
        <w:t>عباس</w:t>
      </w:r>
      <w:r w:rsidR="007D7861">
        <w:rPr>
          <w:rFonts w:ascii="Traditional Arabic" w:eastAsia="Times New Roman" w:hAnsi="Traditional Arabic" w:cs="B Lotus" w:hint="cs"/>
          <w:sz w:val="32"/>
          <w:szCs w:val="28"/>
          <w:rtl/>
        </w:rPr>
        <w:t xml:space="preserve"> </w:t>
      </w:r>
      <w:r w:rsidR="007D7861">
        <w:rPr>
          <w:rFonts w:ascii="Traditional Arabic" w:eastAsia="Times New Roman" w:hAnsi="Traditional Arabic" w:cs="CTraditional Arabic" w:hint="cs"/>
          <w:sz w:val="32"/>
          <w:szCs w:val="28"/>
          <w:rtl/>
        </w:rPr>
        <w:t>ب</w:t>
      </w:r>
      <w:r w:rsidRPr="0046496C">
        <w:rPr>
          <w:rFonts w:ascii="Traditional Arabic" w:eastAsia="Times New Roman" w:hAnsi="Traditional Arabic" w:cs="B Lotus" w:hint="cs"/>
          <w:sz w:val="32"/>
          <w:szCs w:val="28"/>
          <w:rtl/>
        </w:rPr>
        <w:t xml:space="preserve"> می‌گوید: پیامبر</w:t>
      </w:r>
      <w:r w:rsidR="007D7861">
        <w:rPr>
          <w:rFonts w:ascii="Traditional Arabic" w:eastAsia="Times New Roman" w:hAnsi="Traditional Arabic" w:cs="B Lotus" w:hint="cs"/>
          <w:sz w:val="32"/>
          <w:szCs w:val="28"/>
          <w:rtl/>
        </w:rPr>
        <w:t xml:space="preserve"> </w:t>
      </w:r>
      <w:r w:rsidRPr="00A97D6C">
        <w:rPr>
          <w:rFonts w:ascii="Traditional Arabic" w:eastAsia="Times New Roman" w:hAnsi="Traditional Arabic" w:cs="B Lotus" w:hint="cs"/>
          <w:sz w:val="28"/>
          <w:szCs w:val="24"/>
        </w:rPr>
        <w:sym w:font="AGA Arabesque" w:char="F072"/>
      </w:r>
      <w:r w:rsidRPr="0046496C">
        <w:rPr>
          <w:rFonts w:ascii="Traditional Arabic" w:eastAsia="Times New Roman" w:hAnsi="Traditional Arabic" w:cs="B Lotus" w:hint="cs"/>
          <w:sz w:val="32"/>
          <w:szCs w:val="28"/>
          <w:rtl/>
        </w:rPr>
        <w:t xml:space="preserve"> معاذ</w:t>
      </w:r>
      <w:r w:rsidRPr="00A97D6C">
        <w:rPr>
          <w:rFonts w:ascii="Traditional Arabic" w:eastAsia="Times New Roman" w:hAnsi="Traditional Arabic" w:cs="B Lotus" w:hint="cs"/>
          <w:sz w:val="28"/>
          <w:szCs w:val="24"/>
        </w:rPr>
        <w:sym w:font="AGA Arabesque" w:char="F074"/>
      </w:r>
      <w:r w:rsidR="007D7861">
        <w:rPr>
          <w:rFonts w:eastAsia="Times New Roman" w:cs="B Lotus"/>
          <w:sz w:val="28"/>
          <w:szCs w:val="24"/>
        </w:rPr>
        <w:t xml:space="preserve"> </w:t>
      </w:r>
      <w:r w:rsidRPr="0046496C">
        <w:rPr>
          <w:rFonts w:ascii="Traditional Arabic" w:eastAsia="Times New Roman" w:hAnsi="Traditional Arabic" w:cs="B Lotus" w:hint="cs"/>
          <w:sz w:val="32"/>
          <w:szCs w:val="28"/>
          <w:rtl/>
        </w:rPr>
        <w:t xml:space="preserve"> را (برای دعوت) به یمن فرستاد و فرمود: </w:t>
      </w:r>
      <w:r w:rsidR="00105D43" w:rsidRPr="00105D43">
        <w:rPr>
          <w:rStyle w:val="Char7"/>
          <w:rFonts w:eastAsia="Calibri"/>
          <w:rtl/>
        </w:rPr>
        <w:t>«</w:t>
      </w:r>
      <w:r w:rsidRPr="0046496C">
        <w:rPr>
          <w:rFonts w:ascii="mylotus" w:eastAsia="Times New Roman" w:hAnsi="mylotus" w:cs="mylotus"/>
          <w:b/>
          <w:bCs/>
          <w:color w:val="000000"/>
          <w:sz w:val="27"/>
          <w:szCs w:val="27"/>
          <w:rtl/>
        </w:rPr>
        <w:t>ادْعُهُمْ إِلَى شَهَادَةِ أَنْ لا إِلَهَ إِلاَّ اللَّهُ وَأَنِّي رَسُولُ اللَّهِ، فَإِنْ هُمْ أَطَاعُوا لِذَلِكَ، فَأَعْلِمْهُمْ أَنَّ اللَّهَ قَدِ افْتَرَضَ عَلَيْهِمْ خَمْسَ صَلَوَاتٍ فِي كُلِّ يَوْمٍ وَلَيْلَةٍ</w:t>
      </w:r>
      <w:r w:rsidR="0074648C" w:rsidRPr="0074648C">
        <w:rPr>
          <w:rStyle w:val="Char7"/>
          <w:rFonts w:eastAsia="Calibri" w:hint="cs"/>
          <w:rtl/>
        </w:rPr>
        <w:t>»</w:t>
      </w:r>
      <w:r w:rsidR="00553145" w:rsidRPr="00553145">
        <w:rPr>
          <w:rFonts w:ascii="Traditional Arabic" w:eastAsia="Times New Roman" w:hAnsi="Traditional Arabic" w:cs="B Lotus"/>
          <w:color w:val="000000"/>
          <w:sz w:val="28"/>
          <w:szCs w:val="28"/>
          <w:vertAlign w:val="superscript"/>
          <w:rtl/>
        </w:rPr>
        <w:t>(</w:t>
      </w:r>
      <w:r w:rsidR="00553145" w:rsidRPr="00553145">
        <w:rPr>
          <w:rFonts w:ascii="Traditional Arabic" w:eastAsia="Times New Roman" w:hAnsi="Traditional Arabic" w:cs="B Lotus"/>
          <w:color w:val="000000"/>
          <w:sz w:val="28"/>
          <w:szCs w:val="28"/>
          <w:vertAlign w:val="superscript"/>
          <w:rtl/>
        </w:rPr>
        <w:footnoteReference w:id="187"/>
      </w:r>
      <w:r w:rsidR="00553145" w:rsidRPr="00553145">
        <w:rPr>
          <w:rFonts w:ascii="Traditional Arabic" w:eastAsia="Times New Roman" w:hAnsi="Traditional Arabic" w:cs="B Lotus"/>
          <w:color w:val="000000"/>
          <w:sz w:val="28"/>
          <w:szCs w:val="28"/>
          <w:vertAlign w:val="superscript"/>
          <w:rtl/>
        </w:rPr>
        <w:t>)</w:t>
      </w:r>
      <w:r w:rsidRPr="0046496C">
        <w:rPr>
          <w:rFonts w:ascii="Traditional Arabic" w:eastAsia="Times New Roman" w:hAnsi="Traditional Arabic" w:cs="B Lotus" w:hint="cs"/>
          <w:sz w:val="32"/>
          <w:szCs w:val="28"/>
          <w:rtl/>
        </w:rPr>
        <w:t xml:space="preserve"> یعنی: </w:t>
      </w:r>
      <w:r w:rsidR="00105D43" w:rsidRPr="00105D43">
        <w:rPr>
          <w:rStyle w:val="Char7"/>
          <w:rFonts w:eastAsia="Calibri"/>
          <w:rtl/>
        </w:rPr>
        <w:t>«</w:t>
      </w:r>
      <w:r w:rsidRPr="0046496C">
        <w:rPr>
          <w:rFonts w:ascii="Traditional Arabic" w:eastAsia="Times New Roman" w:hAnsi="Traditional Arabic" w:cs="B Lotus" w:hint="cs"/>
          <w:sz w:val="32"/>
          <w:szCs w:val="28"/>
          <w:rtl/>
        </w:rPr>
        <w:t>آنان را به گفتن شهادتین (اقرار به وحدانیت الله، و رسالت من) دعوت کن و چون شهادتین را گفتند، به آن‌ها خبر بده که الله در شبانه‌روز، پنج نماز بر آنان فرض کرده است...</w:t>
      </w:r>
      <w:r w:rsidR="0074648C" w:rsidRPr="0074648C">
        <w:rPr>
          <w:rFonts w:eastAsia="Times New Roman" w:cs="Traditional Arabic" w:hint="cs"/>
          <w:sz w:val="28"/>
          <w:szCs w:val="28"/>
          <w:rtl/>
        </w:rPr>
        <w:t xml:space="preserve"> »</w:t>
      </w:r>
      <w:r w:rsidR="0074648C" w:rsidRPr="0074648C">
        <w:rPr>
          <w:rFonts w:eastAsia="Times New Roman" w:cs="B Lotus" w:hint="cs"/>
          <w:sz w:val="28"/>
          <w:szCs w:val="28"/>
          <w:rtl/>
        </w:rPr>
        <w:t>.</w:t>
      </w:r>
      <w:r w:rsidRPr="0046496C">
        <w:rPr>
          <w:rFonts w:ascii="Traditional Arabic" w:eastAsia="Times New Roman" w:hAnsi="Traditional Arabic" w:cs="B Lotus" w:hint="cs"/>
          <w:sz w:val="32"/>
          <w:szCs w:val="28"/>
          <w:rtl/>
        </w:rPr>
        <w:t xml:space="preserve"> بدین‌سان پ</w:t>
      </w:r>
      <w:r w:rsidRPr="0046496C">
        <w:rPr>
          <w:rFonts w:ascii="Traditional Arabic" w:eastAsia="Times New Roman" w:hAnsi="Traditional Arabic" w:cs="B Lotus"/>
          <w:sz w:val="32"/>
          <w:szCs w:val="28"/>
          <w:rtl/>
        </w:rPr>
        <w:t>يامبر</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بيان </w:t>
      </w:r>
      <w:r w:rsidRPr="0046496C">
        <w:rPr>
          <w:rFonts w:ascii="Traditional Arabic" w:eastAsia="Times New Roman" w:hAnsi="Traditional Arabic" w:cs="B Lotus" w:hint="cs"/>
          <w:sz w:val="32"/>
          <w:szCs w:val="28"/>
          <w:rtl/>
        </w:rPr>
        <w:t>فرمود</w:t>
      </w:r>
      <w:r w:rsidRPr="0046496C">
        <w:rPr>
          <w:rFonts w:ascii="Traditional Arabic" w:eastAsia="Times New Roman" w:hAnsi="Traditional Arabic" w:cs="B Lotus"/>
          <w:sz w:val="32"/>
          <w:szCs w:val="28"/>
          <w:rtl/>
        </w:rPr>
        <w:t xml:space="preserve"> كه </w:t>
      </w:r>
      <w:r w:rsidRPr="0046496C">
        <w:rPr>
          <w:rFonts w:ascii="Traditional Arabic" w:eastAsia="Times New Roman" w:hAnsi="Traditional Arabic" w:cs="B Lotus" w:hint="cs"/>
          <w:sz w:val="32"/>
          <w:szCs w:val="28"/>
          <w:rtl/>
        </w:rPr>
        <w:t>نخستین موضوعِ دعوت، فرا خواندن به گفتن شهادتین و اقرار به وحدانیت و الوهیت الله متعال است؛ یعنی شهادت</w:t>
      </w:r>
      <w:r w:rsidRPr="0046496C">
        <w:rPr>
          <w:rFonts w:ascii="Traditional Arabic" w:eastAsia="Times New Roman" w:hAnsi="Traditional Arabic" w:cs="B Lotus"/>
          <w:sz w:val="32"/>
          <w:szCs w:val="28"/>
          <w:rtl/>
        </w:rPr>
        <w:t xml:space="preserve"> به این</w:t>
      </w:r>
      <w:r w:rsidRPr="0046496C">
        <w:rPr>
          <w:rFonts w:ascii="Traditional Arabic" w:eastAsia="Times New Roman" w:hAnsi="Traditional Arabic" w:cs="B Lotus" w:hint="cs"/>
          <w:sz w:val="32"/>
          <w:szCs w:val="28"/>
          <w:rtl/>
        </w:rPr>
        <w:t>‌که</w:t>
      </w:r>
      <w:r w:rsidRPr="0046496C">
        <w:rPr>
          <w:rFonts w:ascii="Traditional Arabic" w:eastAsia="Times New Roman" w:hAnsi="Traditional Arabic" w:cs="B Lotus"/>
          <w:sz w:val="32"/>
          <w:szCs w:val="28"/>
          <w:rtl/>
        </w:rPr>
        <w:t xml:space="preserve"> معبود برحقي جز الله </w:t>
      </w:r>
      <w:r w:rsidRPr="0046496C">
        <w:rPr>
          <w:rFonts w:ascii="Traditional Arabic" w:eastAsia="Times New Roman" w:hAnsi="Traditional Arabic" w:cs="B Lotus" w:hint="cs"/>
          <w:sz w:val="32"/>
          <w:szCs w:val="28"/>
          <w:rtl/>
        </w:rPr>
        <w:t xml:space="preserve">وجود ندارد </w:t>
      </w:r>
      <w:r w:rsidRPr="0046496C">
        <w:rPr>
          <w:rFonts w:ascii="Traditional Arabic" w:eastAsia="Times New Roman" w:hAnsi="Traditional Arabic" w:cs="B Lotus"/>
          <w:sz w:val="32"/>
          <w:szCs w:val="28"/>
          <w:rtl/>
        </w:rPr>
        <w:t xml:space="preserve">و پرستش </w:t>
      </w:r>
      <w:r w:rsidRPr="0046496C">
        <w:rPr>
          <w:rFonts w:ascii="Traditional Arabic" w:eastAsia="Times New Roman" w:hAnsi="Traditional Arabic" w:cs="B Lotus" w:hint="cs"/>
          <w:sz w:val="32"/>
          <w:szCs w:val="28"/>
          <w:rtl/>
        </w:rPr>
        <w:t>به‌طور خالص، از آنِ الله</w:t>
      </w:r>
      <w:r w:rsidR="007D7861">
        <w:rPr>
          <w:rFonts w:ascii="Traditional Arabic" w:eastAsia="Times New Roman" w:hAnsi="Traditional Arabic" w:cs="B Lotus" w:hint="cs"/>
          <w:sz w:val="32"/>
          <w:szCs w:val="28"/>
          <w:rtl/>
        </w:rPr>
        <w:t xml:space="preserve"> </w:t>
      </w:r>
      <w:r w:rsidRPr="00A97D6C">
        <w:rPr>
          <w:rFonts w:ascii="Traditional Arabic" w:eastAsia="Times New Roman" w:hAnsi="Traditional Arabic" w:cs="B Lotus" w:hint="cs"/>
          <w:sz w:val="28"/>
          <w:szCs w:val="24"/>
        </w:rPr>
        <w:sym w:font="AGA Arabesque" w:char="F059"/>
      </w:r>
      <w:r w:rsidRPr="0046496C">
        <w:rPr>
          <w:rFonts w:ascii="Traditional Arabic" w:eastAsia="Times New Roman" w:hAnsi="Traditional Arabic" w:cs="B Lotus" w:hint="cs"/>
          <w:sz w:val="32"/>
          <w:szCs w:val="28"/>
          <w:rtl/>
        </w:rPr>
        <w:t xml:space="preserve"> می‌باشد</w:t>
      </w:r>
      <w:r w:rsidR="00553145" w:rsidRPr="00553145">
        <w:rPr>
          <w:rFonts w:ascii="Traditional Arabic" w:eastAsia="Times New Roman" w:hAnsi="Traditional Arabic" w:cs="B Lotus"/>
          <w:sz w:val="32"/>
          <w:szCs w:val="28"/>
          <w:vertAlign w:val="superscript"/>
          <w:rtl/>
        </w:rPr>
        <w:t>(</w:t>
      </w:r>
      <w:r w:rsidR="00553145" w:rsidRPr="00553145">
        <w:rPr>
          <w:rFonts w:ascii="Traditional Arabic" w:eastAsia="Times New Roman" w:hAnsi="Traditional Arabic" w:cs="B Lotus"/>
          <w:sz w:val="32"/>
          <w:szCs w:val="28"/>
          <w:vertAlign w:val="superscript"/>
          <w:rtl/>
        </w:rPr>
        <w:footnoteReference w:id="188"/>
      </w:r>
      <w:r w:rsidR="00553145" w:rsidRPr="00553145">
        <w:rPr>
          <w:rFonts w:ascii="Traditional Arabic" w:eastAsia="Times New Roman" w:hAnsi="Traditional Arabic" w:cs="B Lotus"/>
          <w:sz w:val="32"/>
          <w:szCs w:val="28"/>
          <w:vertAlign w:val="superscript"/>
          <w:rtl/>
        </w:rPr>
        <w:t>)</w:t>
      </w:r>
      <w:r w:rsidR="007D7861">
        <w:rPr>
          <w:rFonts w:ascii="Traditional Arabic" w:eastAsia="Times New Roman" w:hAnsi="Traditional Arabic" w:cs="B Lotus" w:hint="cs"/>
          <w:sz w:val="32"/>
          <w:szCs w:val="28"/>
          <w:rtl/>
        </w:rPr>
        <w:t>.</w:t>
      </w:r>
    </w:p>
    <w:p w:rsidR="00C30BB6" w:rsidRPr="0046496C" w:rsidRDefault="00C30BB6" w:rsidP="0074648C">
      <w:pPr>
        <w:spacing w:after="0" w:line="240" w:lineRule="auto"/>
        <w:ind w:firstLine="282"/>
        <w:contextualSpacing/>
        <w:jc w:val="both"/>
        <w:rPr>
          <w:rFonts w:ascii="2  Badr" w:eastAsia="Times New Roman" w:hAnsi="Arial" w:cs="B Lotus"/>
          <w:color w:val="000000"/>
          <w:sz w:val="24"/>
          <w:szCs w:val="28"/>
          <w:rtl/>
        </w:rPr>
      </w:pPr>
      <w:r w:rsidRPr="0046496C">
        <w:rPr>
          <w:rFonts w:ascii="Traditional Arabic" w:eastAsia="Times New Roman" w:hAnsi="Traditional Arabic" w:cs="B Lotus" w:hint="cs"/>
          <w:sz w:val="32"/>
          <w:szCs w:val="28"/>
          <w:rtl/>
        </w:rPr>
        <w:t xml:space="preserve">2. </w:t>
      </w:r>
      <w:r w:rsidRPr="0046496C">
        <w:rPr>
          <w:rFonts w:ascii="Traditional Arabic" w:eastAsia="Times New Roman" w:hAnsi="Traditional Arabic" w:cs="B Lotus"/>
          <w:sz w:val="32"/>
          <w:szCs w:val="28"/>
          <w:rtl/>
        </w:rPr>
        <w:t>هم</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چنين پيامبر</w:t>
      </w:r>
      <w:r w:rsidR="007D7861">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sym w:font="AGA Arabesque" w:char="0072"/>
      </w:r>
      <w:r w:rsidRPr="0046496C">
        <w:rPr>
          <w:rFonts w:ascii="Traditional Arabic" w:eastAsia="Times New Roman" w:hAnsi="Traditional Arabic" w:cs="B Lotus"/>
          <w:sz w:val="32"/>
          <w:szCs w:val="28"/>
          <w:rtl/>
        </w:rPr>
        <w:t xml:space="preserve"> </w:t>
      </w:r>
      <w:r w:rsidRPr="0046496C">
        <w:rPr>
          <w:rFonts w:ascii="Traditional Arabic" w:eastAsia="Times New Roman" w:hAnsi="Traditional Arabic" w:cs="B Lotus" w:hint="cs"/>
          <w:sz w:val="32"/>
          <w:szCs w:val="28"/>
          <w:rtl/>
        </w:rPr>
        <w:t xml:space="preserve">هنگامی که در روز خیبر، پرچم را </w:t>
      </w:r>
      <w:r w:rsidRPr="0046496C">
        <w:rPr>
          <w:rFonts w:ascii="Traditional Arabic" w:eastAsia="Times New Roman" w:hAnsi="Traditional Arabic" w:cs="B Lotus"/>
          <w:sz w:val="32"/>
          <w:szCs w:val="28"/>
          <w:rtl/>
        </w:rPr>
        <w:t>به علي بن ابي</w:t>
      </w:r>
      <w:r w:rsidRPr="0046496C">
        <w:rPr>
          <w:rFonts w:ascii="Traditional Arabic" w:eastAsia="Times New Roman" w:hAnsi="Traditional Arabic" w:cs="B Lotus" w:hint="cs"/>
          <w:sz w:val="32"/>
          <w:szCs w:val="28"/>
          <w:rtl/>
        </w:rPr>
        <w:t>‌</w:t>
      </w:r>
      <w:r w:rsidRPr="0046496C">
        <w:rPr>
          <w:rFonts w:ascii="Traditional Arabic" w:eastAsia="Times New Roman" w:hAnsi="Traditional Arabic" w:cs="B Lotus"/>
          <w:sz w:val="32"/>
          <w:szCs w:val="28"/>
          <w:rtl/>
        </w:rPr>
        <w:t>طال</w:t>
      </w:r>
      <w:r w:rsidRPr="0046496C">
        <w:rPr>
          <w:rFonts w:ascii="Traditional Arabic" w:eastAsia="Times New Roman" w:hAnsi="Traditional Arabic" w:cs="B Lotus" w:hint="cs"/>
          <w:sz w:val="32"/>
          <w:szCs w:val="28"/>
          <w:rtl/>
        </w:rPr>
        <w:t>ب</w:t>
      </w:r>
      <w:r w:rsidRPr="0046496C">
        <w:rPr>
          <w:rFonts w:ascii="Traditional Arabic" w:eastAsia="Times New Roman" w:hAnsi="Traditional Arabic" w:cs="B Lotus" w:hint="cs"/>
          <w:sz w:val="32"/>
          <w:szCs w:val="28"/>
        </w:rPr>
        <w:sym w:font="AGA Arabesque" w:char="F074"/>
      </w:r>
      <w:r w:rsidRPr="0046496C">
        <w:rPr>
          <w:rFonts w:ascii="Traditional Arabic" w:eastAsia="Times New Roman" w:hAnsi="Traditional Arabic" w:cs="B Lotus" w:hint="cs"/>
          <w:sz w:val="32"/>
          <w:szCs w:val="28"/>
          <w:rtl/>
        </w:rPr>
        <w:t xml:space="preserve"> </w:t>
      </w:r>
      <w:r w:rsidRPr="0046496C">
        <w:rPr>
          <w:rFonts w:ascii="Traditional Arabic" w:eastAsia="Times New Roman" w:hAnsi="Traditional Arabic" w:cs="B Lotus"/>
          <w:sz w:val="32"/>
          <w:szCs w:val="28"/>
          <w:rtl/>
        </w:rPr>
        <w:t>داد</w:t>
      </w:r>
      <w:r w:rsidRPr="0046496C">
        <w:rPr>
          <w:rFonts w:ascii="Traditional Arabic" w:eastAsia="Times New Roman" w:hAnsi="Traditional Arabic" w:cs="B Lotus" w:hint="cs"/>
          <w:sz w:val="32"/>
          <w:szCs w:val="28"/>
          <w:rtl/>
        </w:rPr>
        <w:t>، به او امر فرمود که</w:t>
      </w:r>
      <w:r w:rsidRPr="0046496C">
        <w:rPr>
          <w:rFonts w:ascii="Traditional Arabic" w:eastAsia="Times New Roman" w:hAnsi="Traditional Arabic" w:cs="B Lotus"/>
          <w:sz w:val="32"/>
          <w:szCs w:val="28"/>
          <w:rtl/>
        </w:rPr>
        <w:t xml:space="preserve"> ابتدا يهوديان را به سوي توحيد فرا </w:t>
      </w:r>
      <w:r w:rsidRPr="0046496C">
        <w:rPr>
          <w:rFonts w:ascii="Traditional Arabic" w:eastAsia="Times New Roman" w:hAnsi="Traditional Arabic" w:cs="B Lotus" w:hint="cs"/>
          <w:sz w:val="32"/>
          <w:szCs w:val="28"/>
          <w:rtl/>
        </w:rPr>
        <w:t>ب</w:t>
      </w:r>
      <w:r w:rsidRPr="0046496C">
        <w:rPr>
          <w:rFonts w:ascii="Traditional Arabic" w:eastAsia="Times New Roman" w:hAnsi="Traditional Arabic" w:cs="B Lotus"/>
          <w:sz w:val="32"/>
          <w:szCs w:val="28"/>
          <w:rtl/>
        </w:rPr>
        <w:t>خواند، و فرمود:</w:t>
      </w:r>
      <w:r w:rsidRPr="0046496C">
        <w:rPr>
          <w:rFonts w:ascii="2  Badr" w:eastAsia="Times New Roman" w:hAnsi="Arial" w:cs="B Zar" w:hint="cs"/>
          <w:color w:val="000000"/>
          <w:sz w:val="24"/>
          <w:szCs w:val="28"/>
          <w:rtl/>
        </w:rPr>
        <w:t xml:space="preserve"> </w:t>
      </w:r>
      <w:r w:rsidR="00105D43" w:rsidRPr="00105D43">
        <w:rPr>
          <w:rStyle w:val="Char7"/>
          <w:rFonts w:eastAsia="Calibri"/>
          <w:rtl/>
        </w:rPr>
        <w:t>«</w:t>
      </w:r>
      <w:r w:rsidRPr="0046496C">
        <w:rPr>
          <w:rFonts w:ascii="mylotus" w:eastAsia="Times New Roman" w:hAnsi="mylotus" w:cs="mylotus"/>
          <w:b/>
          <w:bCs/>
          <w:color w:val="000000"/>
          <w:sz w:val="27"/>
          <w:szCs w:val="27"/>
          <w:rtl/>
        </w:rPr>
        <w:t>عَلَى رِسْلِكَ حَتَّى تَنْزِلَ بِسَاحَتِهِمْ، ثُمَّ ادْعُهُمْ إِلَى الإِسْلامِ وَأَخْبِرْهُمْ بِمَا يَجِبُ عَلَيْهِمْ فَوَاللَّهِ لأَنْ يُهْدَى بِكَ رَجُلٌ وَاحِدٌ خَيْرٌ لَكَ مِنْ حُمْرِ النَّعَمِ</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189"/>
      </w:r>
      <w:r w:rsidR="00553145" w:rsidRPr="00553145">
        <w:rPr>
          <w:rFonts w:ascii="2  Badr" w:eastAsia="Times New Roman" w:hAnsi="Arial" w:cs="B Lotus"/>
          <w:color w:val="000000"/>
          <w:sz w:val="24"/>
          <w:szCs w:val="28"/>
          <w:vertAlign w:val="superscript"/>
          <w:rtl/>
        </w:rPr>
        <w:t>)</w:t>
      </w:r>
      <w:r w:rsidRPr="0046496C">
        <w:rPr>
          <w:rFonts w:ascii="2  Badr" w:eastAsia="Times New Roman" w:hAnsi="Arial" w:cs="B Lotus" w:hint="cs"/>
          <w:color w:val="000000"/>
          <w:sz w:val="24"/>
          <w:szCs w:val="28"/>
          <w:rtl/>
        </w:rPr>
        <w:t xml:space="preserve"> یعنی: </w:t>
      </w:r>
      <w:r w:rsidR="00105D43" w:rsidRPr="00105D43">
        <w:rPr>
          <w:rStyle w:val="Char7"/>
          <w:rFonts w:eastAsia="Calibri"/>
          <w:rtl/>
        </w:rPr>
        <w:t>«</w:t>
      </w:r>
      <w:r w:rsidRPr="0046496C">
        <w:rPr>
          <w:rFonts w:ascii="2  Badr" w:eastAsia="Times New Roman" w:hAnsi="Arial" w:cs="B Lotus"/>
          <w:color w:val="000000"/>
          <w:sz w:val="24"/>
          <w:szCs w:val="28"/>
          <w:rtl/>
        </w:rPr>
        <w:t>با تأني</w:t>
      </w:r>
      <w:r w:rsidRPr="0046496C">
        <w:rPr>
          <w:rFonts w:ascii="2  Badr" w:eastAsia="Times New Roman" w:hAnsi="Arial" w:cs="B Lotus" w:hint="cs"/>
          <w:color w:val="000000"/>
          <w:sz w:val="24"/>
          <w:szCs w:val="28"/>
          <w:rtl/>
        </w:rPr>
        <w:t xml:space="preserve"> و به</w:t>
      </w:r>
      <w:r w:rsidRPr="0046496C">
        <w:rPr>
          <w:rFonts w:ascii="2  Badr" w:eastAsia="Times New Roman" w:hAnsi="Arial" w:cs="B Lotus" w:hint="eastAsia"/>
          <w:color w:val="000000"/>
          <w:sz w:val="24"/>
          <w:szCs w:val="28"/>
          <w:rtl/>
        </w:rPr>
        <w:t>‌</w:t>
      </w:r>
      <w:r w:rsidRPr="0046496C">
        <w:rPr>
          <w:rFonts w:ascii="2  Badr" w:eastAsia="Times New Roman" w:hAnsi="Arial" w:cs="B Lotus" w:hint="cs"/>
          <w:color w:val="000000"/>
          <w:sz w:val="24"/>
          <w:szCs w:val="28"/>
          <w:rtl/>
        </w:rPr>
        <w:t>دور از شتاب</w:t>
      </w:r>
      <w:r w:rsidRPr="0046496C">
        <w:rPr>
          <w:rFonts w:ascii="2  Badr" w:eastAsia="Times New Roman" w:hAnsi="Arial" w:cs="B Lotus" w:hint="eastAsia"/>
          <w:color w:val="000000"/>
          <w:sz w:val="24"/>
          <w:szCs w:val="28"/>
          <w:rtl/>
        </w:rPr>
        <w:t>‌زدگی</w:t>
      </w:r>
      <w:r w:rsidRPr="0046496C">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4"/>
          <w:szCs w:val="28"/>
          <w:rtl/>
        </w:rPr>
        <w:t>نزد</w:t>
      </w:r>
      <w:r w:rsidRPr="0046496C">
        <w:rPr>
          <w:rFonts w:ascii="2  Badr" w:eastAsia="Times New Roman" w:hAnsi="Arial" w:cs="B Lotus" w:hint="cs"/>
          <w:color w:val="000000"/>
          <w:sz w:val="24"/>
          <w:szCs w:val="28"/>
          <w:rtl/>
        </w:rPr>
        <w:t>شان</w:t>
      </w:r>
      <w:r w:rsidRPr="0046496C">
        <w:rPr>
          <w:rFonts w:ascii="2  Badr" w:eastAsia="Times New Roman" w:hAnsi="Arial" w:cs="B Lotus"/>
          <w:color w:val="000000"/>
          <w:sz w:val="24"/>
          <w:szCs w:val="28"/>
          <w:rtl/>
        </w:rPr>
        <w:t xml:space="preserve"> برو تا بدان‌جا برسي</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 xml:space="preserve"> سپس آن</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 xml:space="preserve">ها را به اسلام، </w:t>
      </w:r>
      <w:r w:rsidRPr="0046496C">
        <w:rPr>
          <w:rFonts w:ascii="2  Badr" w:eastAsia="Times New Roman" w:hAnsi="Arial" w:cs="B Lotus" w:hint="cs"/>
          <w:color w:val="000000"/>
          <w:sz w:val="24"/>
          <w:szCs w:val="28"/>
          <w:rtl/>
        </w:rPr>
        <w:t xml:space="preserve">فرا بخوان </w:t>
      </w:r>
      <w:r w:rsidRPr="0046496C">
        <w:rPr>
          <w:rFonts w:ascii="2  Badr" w:eastAsia="Times New Roman" w:hAnsi="Arial" w:cs="B Lotus"/>
          <w:color w:val="000000"/>
          <w:sz w:val="24"/>
          <w:szCs w:val="28"/>
          <w:rtl/>
        </w:rPr>
        <w:t xml:space="preserve">و از دستورات </w:t>
      </w:r>
      <w:r w:rsidRPr="0046496C">
        <w:rPr>
          <w:rFonts w:ascii="2  Badr" w:eastAsia="Times New Roman" w:hAnsi="Arial" w:cs="B Lotus" w:hint="cs"/>
          <w:color w:val="000000"/>
          <w:sz w:val="24"/>
          <w:szCs w:val="28"/>
          <w:rtl/>
        </w:rPr>
        <w:t>و واجبات الاهی</w:t>
      </w:r>
      <w:r w:rsidRPr="0046496C">
        <w:rPr>
          <w:rFonts w:ascii="2  Badr" w:eastAsia="Times New Roman" w:hAnsi="Arial" w:cs="B Lotus"/>
          <w:color w:val="000000"/>
          <w:sz w:val="24"/>
          <w:szCs w:val="28"/>
          <w:rtl/>
        </w:rPr>
        <w:t xml:space="preserve"> باخبر ساز</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 xml:space="preserve"> </w:t>
      </w:r>
      <w:r w:rsidRPr="0046496C">
        <w:rPr>
          <w:rFonts w:ascii="2  Badr" w:eastAsia="Times New Roman" w:hAnsi="Arial" w:cs="B Lotus" w:hint="cs"/>
          <w:color w:val="000000"/>
          <w:sz w:val="24"/>
          <w:szCs w:val="28"/>
          <w:rtl/>
        </w:rPr>
        <w:t>به الله سوگند که اگر الله، یک نفر را به‌وسیله‌ی تو هدایت نماید، برای تو از شتران سرخ‌مو بهتر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Arial" w:cs="B Lotus"/>
          <w:color w:val="000000"/>
          <w:sz w:val="24"/>
          <w:szCs w:val="28"/>
          <w:rtl/>
        </w:rPr>
        <w:t xml:space="preserve"> در روايت ديگري آمده است: علي</w:t>
      </w:r>
      <w:r w:rsidR="007D7861">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8"/>
          <w:szCs w:val="28"/>
        </w:rPr>
        <w:sym w:font="AGA Arabesque" w:char="F074"/>
      </w:r>
      <w:r w:rsidRPr="0046496C">
        <w:rPr>
          <w:rFonts w:ascii="2  Badr" w:eastAsia="Times New Roman" w:hAnsi="Arial" w:cs="B Lotus"/>
          <w:color w:val="000000"/>
          <w:sz w:val="24"/>
          <w:szCs w:val="28"/>
          <w:rtl/>
        </w:rPr>
        <w:t xml:space="preserve"> حركت كرد، سپس ايستاد و فرياد زد: اي رسول</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خدا</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 xml:space="preserve"> بر سر چه چيزي با مردم پيكار كنم؟ پيامبر</w:t>
      </w:r>
      <w:r w:rsidR="007D7861">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4"/>
          <w:szCs w:val="28"/>
          <w:rtl/>
        </w:rPr>
        <w:sym w:font="AGA Arabesque" w:char="0072"/>
      </w:r>
      <w:r w:rsidRPr="0046496C">
        <w:rPr>
          <w:rFonts w:ascii="2  Badr" w:eastAsia="Times New Roman" w:hAnsi="Arial" w:cs="B Lotus"/>
          <w:color w:val="000000"/>
          <w:sz w:val="24"/>
          <w:szCs w:val="28"/>
          <w:rtl/>
        </w:rPr>
        <w:t xml:space="preserve"> فرمود:</w:t>
      </w:r>
      <w:r w:rsidRPr="0046496C">
        <w:rPr>
          <w:rFonts w:ascii="2  Badr" w:eastAsia="Times New Roman" w:hAnsi="Arial" w:cs="B Lotus" w:hint="cs"/>
          <w:color w:val="000000"/>
          <w:sz w:val="24"/>
          <w:szCs w:val="28"/>
          <w:rtl/>
        </w:rPr>
        <w:t xml:space="preserve"> </w:t>
      </w:r>
      <w:r w:rsidR="00105D43" w:rsidRPr="00105D43">
        <w:rPr>
          <w:rStyle w:val="Char7"/>
          <w:rFonts w:eastAsia="Calibri"/>
          <w:rtl/>
        </w:rPr>
        <w:t>«</w:t>
      </w:r>
      <w:r w:rsidRPr="0046496C">
        <w:rPr>
          <w:rFonts w:ascii="mylotus" w:eastAsia="Times New Roman" w:hAnsi="mylotus" w:cs="mylotus"/>
          <w:b/>
          <w:bCs/>
          <w:color w:val="000000"/>
          <w:sz w:val="27"/>
          <w:szCs w:val="27"/>
          <w:rtl/>
        </w:rPr>
        <w:t>قَاتِلهم حَتَّى يَشْهَدُوا أَنْ لا إِلَهَ إِلاَّ اللَّهُ وَأَنَّ مُحَمَّدًا رَسُولُ اللَّهِ، فَإِذَا فَعَلُوا ذَلِكَ عَصَمُوا مِنِّي دِمَاءَهُمْ وَأَمْوَالَهُمْ إِلا بِحَقِّ الإِسْلامِ، وَحِسَابُهُمْ عَلَى اللَّهِ</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190"/>
      </w:r>
      <w:r w:rsidR="00553145" w:rsidRPr="00553145">
        <w:rPr>
          <w:rFonts w:ascii="2  Badr" w:eastAsia="Times New Roman" w:hAnsi="Arial" w:cs="B Lotus"/>
          <w:color w:val="000000"/>
          <w:sz w:val="24"/>
          <w:szCs w:val="28"/>
          <w:vertAlign w:val="superscript"/>
          <w:rtl/>
        </w:rPr>
        <w:t>)</w:t>
      </w:r>
      <w:r w:rsidRPr="0046496C">
        <w:rPr>
          <w:rFonts w:ascii="2  Badr" w:eastAsia="Times New Roman" w:hAnsi="Arial" w:cs="B Lotus" w:hint="cs"/>
          <w:color w:val="000000"/>
          <w:sz w:val="24"/>
          <w:szCs w:val="28"/>
          <w:rtl/>
        </w:rPr>
        <w:t xml:space="preserve"> یعنی: </w:t>
      </w:r>
      <w:r w:rsidR="00105D43" w:rsidRPr="00105D43">
        <w:rPr>
          <w:rStyle w:val="Char7"/>
          <w:rFonts w:eastAsia="Calibri"/>
          <w:rtl/>
        </w:rPr>
        <w:t>«</w:t>
      </w:r>
      <w:r w:rsidRPr="0046496C">
        <w:rPr>
          <w:rFonts w:ascii="2  Badr" w:eastAsia="Times New Roman" w:hAnsi="Arial" w:cs="B Lotus" w:hint="cs"/>
          <w:color w:val="000000"/>
          <w:sz w:val="24"/>
          <w:szCs w:val="28"/>
          <w:rtl/>
        </w:rPr>
        <w:t>با آنان پیکار کن تا این‌که گواهی دهند که معبود راستینی جز الله وجود ندارد و محمد فرستاده‌ی اوست؛ آن‌گاه که چنین کردند، خون‌ها و اموالشان را جز در مواردی که اسلام تعیین کرده است، از من مصون داشته‌اند و حسابشان با الله متعال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ascii="2  Badr" w:eastAsia="Times New Roman" w:hAnsi="Arial" w:cs="B Lotus"/>
          <w:color w:val="000000"/>
          <w:sz w:val="24"/>
          <w:szCs w:val="28"/>
        </w:rPr>
      </w:pPr>
      <w:r w:rsidRPr="0046496C">
        <w:rPr>
          <w:rFonts w:ascii="2  Badr" w:eastAsia="Times New Roman" w:hAnsi="Arial" w:cs="B Lotus" w:hint="cs"/>
          <w:color w:val="000000"/>
          <w:sz w:val="24"/>
          <w:szCs w:val="28"/>
          <w:rtl/>
        </w:rPr>
        <w:t xml:space="preserve">3. </w:t>
      </w:r>
      <w:r w:rsidRPr="0046496C">
        <w:rPr>
          <w:rFonts w:ascii="2  Badr" w:eastAsia="Times New Roman" w:hAnsi="Arial" w:cs="B Lotus"/>
          <w:color w:val="000000"/>
          <w:sz w:val="24"/>
          <w:szCs w:val="28"/>
          <w:rtl/>
        </w:rPr>
        <w:t>بيعت</w:t>
      </w:r>
      <w:r w:rsidRPr="0046496C">
        <w:rPr>
          <w:rFonts w:ascii="2  Badr" w:eastAsia="Times New Roman" w:hAnsi="Arial" w:cs="B Lotus"/>
          <w:color w:val="000000"/>
          <w:sz w:val="24"/>
          <w:szCs w:val="28"/>
          <w:cs/>
        </w:rPr>
        <w:t>‎</w:t>
      </w:r>
      <w:r w:rsidRPr="0046496C">
        <w:rPr>
          <w:rFonts w:ascii="2  Badr" w:eastAsia="Times New Roman" w:hAnsi="Arial" w:cs="B Lotus"/>
          <w:color w:val="000000"/>
          <w:sz w:val="24"/>
          <w:szCs w:val="28"/>
          <w:rtl/>
        </w:rPr>
        <w:t>هاي پيامبر</w:t>
      </w:r>
      <w:r w:rsidR="007D7861">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4"/>
          <w:szCs w:val="28"/>
          <w:rtl/>
        </w:rPr>
        <w:sym w:font="AGA Arabesque" w:char="0072"/>
      </w:r>
      <w:r w:rsidRPr="0046496C">
        <w:rPr>
          <w:rFonts w:ascii="2  Badr" w:eastAsia="Times New Roman" w:hAnsi="Arial" w:cs="B Lotus"/>
          <w:color w:val="000000"/>
          <w:sz w:val="24"/>
          <w:szCs w:val="28"/>
          <w:rtl/>
        </w:rPr>
        <w:t xml:space="preserve"> </w:t>
      </w:r>
      <w:r w:rsidRPr="0046496C">
        <w:rPr>
          <w:rFonts w:ascii="2  Badr" w:eastAsia="Times New Roman" w:hAnsi="Arial" w:cs="B Lotus" w:hint="cs"/>
          <w:color w:val="000000"/>
          <w:sz w:val="24"/>
          <w:szCs w:val="28"/>
          <w:rtl/>
        </w:rPr>
        <w:t xml:space="preserve">نیز </w:t>
      </w:r>
      <w:r w:rsidRPr="0046496C">
        <w:rPr>
          <w:rFonts w:ascii="2  Badr" w:eastAsia="Times New Roman" w:hAnsi="Arial" w:cs="B Lotus"/>
          <w:color w:val="000000"/>
          <w:sz w:val="24"/>
          <w:szCs w:val="28"/>
          <w:rtl/>
        </w:rPr>
        <w:t>نشان مي</w:t>
      </w:r>
      <w:r w:rsidRPr="0046496C">
        <w:rPr>
          <w:rFonts w:ascii="2  Badr" w:eastAsia="Times New Roman" w:hAnsi="Arial" w:cs="B Lotus"/>
          <w:color w:val="000000"/>
          <w:sz w:val="24"/>
          <w:szCs w:val="28"/>
          <w:cs/>
        </w:rPr>
        <w:t>‎</w:t>
      </w:r>
      <w:r w:rsidRPr="0046496C">
        <w:rPr>
          <w:rFonts w:ascii="2  Badr" w:eastAsia="Times New Roman" w:hAnsi="Arial" w:cs="B Lotus"/>
          <w:color w:val="000000"/>
          <w:sz w:val="24"/>
          <w:szCs w:val="28"/>
          <w:rtl/>
        </w:rPr>
        <w:t xml:space="preserve">دهند كه نخستين </w:t>
      </w:r>
      <w:r w:rsidRPr="0046496C">
        <w:rPr>
          <w:rFonts w:ascii="2  Badr" w:eastAsia="Times New Roman" w:hAnsi="Arial" w:cs="B Lotus" w:hint="cs"/>
          <w:color w:val="000000"/>
          <w:sz w:val="24"/>
          <w:szCs w:val="28"/>
          <w:rtl/>
        </w:rPr>
        <w:t>موضوعِ دعوت،</w:t>
      </w:r>
      <w:r w:rsidRPr="0046496C">
        <w:rPr>
          <w:rFonts w:ascii="2  Badr" w:eastAsia="Times New Roman" w:hAnsi="Arial" w:cs="B Lotus"/>
          <w:color w:val="000000"/>
          <w:sz w:val="24"/>
          <w:szCs w:val="28"/>
          <w:rtl/>
        </w:rPr>
        <w:t xml:space="preserve"> خالص كردن پرستش</w:t>
      </w:r>
      <w:r w:rsidRPr="0046496C">
        <w:rPr>
          <w:rFonts w:ascii="2  Badr" w:eastAsia="Times New Roman" w:hAnsi="Arial" w:cs="B Lotus" w:hint="cs"/>
          <w:color w:val="000000"/>
          <w:sz w:val="24"/>
          <w:szCs w:val="28"/>
          <w:rtl/>
        </w:rPr>
        <w:t xml:space="preserve"> برای الله متعال است</w:t>
      </w:r>
      <w:r w:rsidRPr="0046496C">
        <w:rPr>
          <w:rFonts w:ascii="2  Badr" w:eastAsia="Times New Roman" w:hAnsi="Arial" w:cs="B Lotus"/>
          <w:color w:val="000000"/>
          <w:sz w:val="24"/>
          <w:szCs w:val="28"/>
          <w:rtl/>
        </w:rPr>
        <w:t xml:space="preserve"> كه همان توحيد </w:t>
      </w:r>
      <w:r w:rsidRPr="0046496C">
        <w:rPr>
          <w:rFonts w:ascii="2  Badr" w:eastAsia="Times New Roman" w:hAnsi="Arial" w:cs="B Lotus" w:hint="cs"/>
          <w:color w:val="000000"/>
          <w:sz w:val="24"/>
          <w:szCs w:val="28"/>
          <w:rtl/>
        </w:rPr>
        <w:t>می‌باشد.</w:t>
      </w:r>
      <w:r w:rsidRPr="0046496C">
        <w:rPr>
          <w:rFonts w:ascii="2  Badr" w:eastAsia="Times New Roman" w:hAnsi="Arial" w:cs="B Lotus"/>
          <w:color w:val="000000"/>
          <w:sz w:val="24"/>
          <w:szCs w:val="28"/>
          <w:rtl/>
        </w:rPr>
        <w:t xml:space="preserve"> از </w:t>
      </w:r>
      <w:r w:rsidRPr="0046496C">
        <w:rPr>
          <w:rFonts w:ascii="2  Badr" w:eastAsia="Times New Roman" w:hAnsi="Arial" w:cs="B Lotus" w:hint="cs"/>
          <w:color w:val="000000"/>
          <w:sz w:val="24"/>
          <w:szCs w:val="28"/>
          <w:rtl/>
        </w:rPr>
        <w:t xml:space="preserve">آن </w:t>
      </w:r>
      <w:r w:rsidRPr="0046496C">
        <w:rPr>
          <w:rFonts w:ascii="2  Badr" w:eastAsia="Times New Roman" w:hAnsi="Arial" w:cs="B Lotus"/>
          <w:color w:val="000000"/>
          <w:sz w:val="24"/>
          <w:szCs w:val="28"/>
          <w:rtl/>
        </w:rPr>
        <w:t>جمله مي</w:t>
      </w:r>
      <w:r w:rsidRPr="0046496C">
        <w:rPr>
          <w:rFonts w:ascii="2  Badr" w:eastAsia="Times New Roman" w:hAnsi="Arial" w:cs="B Lotus"/>
          <w:color w:val="000000"/>
          <w:sz w:val="24"/>
          <w:szCs w:val="28"/>
          <w:cs/>
        </w:rPr>
        <w:t>‎</w:t>
      </w:r>
      <w:r w:rsidRPr="0046496C">
        <w:rPr>
          <w:rFonts w:ascii="2  Badr" w:eastAsia="Times New Roman" w:hAnsi="Arial" w:cs="B Lotus"/>
          <w:color w:val="000000"/>
          <w:sz w:val="24"/>
          <w:szCs w:val="28"/>
          <w:rtl/>
        </w:rPr>
        <w:t>توان به اين روايت اشاره كرد</w:t>
      </w:r>
      <w:r w:rsidRPr="0046496C">
        <w:rPr>
          <w:rFonts w:ascii="2  Badr" w:eastAsia="Times New Roman" w:hAnsi="Arial" w:cs="B Lotus" w:hint="cs"/>
          <w:color w:val="000000"/>
          <w:sz w:val="24"/>
          <w:szCs w:val="28"/>
          <w:rtl/>
        </w:rPr>
        <w:t xml:space="preserve"> که</w:t>
      </w:r>
      <w:r w:rsidRPr="0046496C">
        <w:rPr>
          <w:rFonts w:ascii="2  Badr" w:eastAsia="Times New Roman" w:hAnsi="Arial" w:cs="B Lotus"/>
          <w:color w:val="000000"/>
          <w:sz w:val="24"/>
          <w:szCs w:val="28"/>
          <w:rtl/>
        </w:rPr>
        <w:t xml:space="preserve"> عباده بن صامت</w:t>
      </w:r>
      <w:r w:rsidR="007D7861">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8"/>
          <w:szCs w:val="28"/>
        </w:rPr>
        <w:sym w:font="AGA Arabesque" w:char="F074"/>
      </w:r>
      <w:r w:rsidRPr="0046496C">
        <w:rPr>
          <w:rFonts w:ascii="2  Badr" w:eastAsia="Times New Roman" w:hAnsi="Arial" w:cs="B Lotus"/>
          <w:color w:val="000000"/>
          <w:sz w:val="24"/>
          <w:szCs w:val="28"/>
          <w:rtl/>
        </w:rPr>
        <w:t xml:space="preserve"> </w:t>
      </w:r>
      <w:r w:rsidRPr="0046496C">
        <w:rPr>
          <w:rFonts w:ascii="2  Badr" w:eastAsia="Times New Roman" w:hAnsi="Arial" w:cs="B Lotus" w:hint="cs"/>
          <w:color w:val="000000"/>
          <w:sz w:val="24"/>
          <w:szCs w:val="28"/>
          <w:rtl/>
        </w:rPr>
        <w:t>می‌</w:t>
      </w:r>
      <w:r w:rsidRPr="0046496C">
        <w:rPr>
          <w:rFonts w:ascii="2  Badr" w:eastAsia="Times New Roman" w:hAnsi="Arial" w:cs="B Lotus"/>
          <w:color w:val="000000"/>
          <w:sz w:val="24"/>
          <w:szCs w:val="28"/>
          <w:rtl/>
        </w:rPr>
        <w:t>گويد: رسول</w:t>
      </w:r>
      <w:r w:rsidRPr="0046496C">
        <w:rPr>
          <w:rFonts w:ascii="2  Badr" w:eastAsia="Times New Roman" w:hAnsi="Arial" w:cs="B Lotus" w:hint="cs"/>
          <w:color w:val="000000"/>
          <w:sz w:val="24"/>
          <w:szCs w:val="28"/>
          <w:rtl/>
        </w:rPr>
        <w:t>‌الله</w:t>
      </w:r>
      <w:r w:rsidR="007D7861">
        <w:rPr>
          <w:rFonts w:ascii="2  Badr" w:eastAsia="Times New Roman" w:hAnsi="Arial" w:cs="B Lotus" w:hint="cs"/>
          <w:color w:val="000000"/>
          <w:sz w:val="24"/>
          <w:szCs w:val="28"/>
          <w:rtl/>
        </w:rPr>
        <w:t xml:space="preserve"> </w:t>
      </w:r>
      <w:r w:rsidRPr="0046496C">
        <w:rPr>
          <w:rFonts w:ascii="2  Badr" w:eastAsia="Times New Roman" w:hAnsi="Arial" w:cs="B Lotus" w:hint="cs"/>
          <w:color w:val="000000"/>
          <w:sz w:val="28"/>
          <w:szCs w:val="28"/>
        </w:rPr>
        <w:sym w:font="AGA Arabesque" w:char="F072"/>
      </w:r>
      <w:r w:rsidRPr="0046496C">
        <w:rPr>
          <w:rFonts w:ascii="2  Badr" w:eastAsia="Times New Roman" w:hAnsi="Arial" w:cs="B Lotus"/>
          <w:color w:val="000000"/>
          <w:sz w:val="24"/>
          <w:szCs w:val="28"/>
          <w:rtl/>
        </w:rPr>
        <w:t xml:space="preserve"> در </w:t>
      </w:r>
      <w:r w:rsidRPr="0046496C">
        <w:rPr>
          <w:rFonts w:ascii="2  Badr" w:eastAsia="Times New Roman" w:hAnsi="Arial" w:cs="B Lotus" w:hint="cs"/>
          <w:color w:val="000000"/>
          <w:sz w:val="24"/>
          <w:szCs w:val="28"/>
          <w:rtl/>
        </w:rPr>
        <w:t xml:space="preserve">میان جمعی از یارانش فرمود: </w:t>
      </w:r>
      <w:r w:rsidR="00105D43" w:rsidRPr="00105D43">
        <w:rPr>
          <w:rStyle w:val="Char7"/>
          <w:rFonts w:eastAsia="Calibri"/>
          <w:rtl/>
        </w:rPr>
        <w:t>«</w:t>
      </w:r>
      <w:r w:rsidRPr="0046496C">
        <w:rPr>
          <w:rFonts w:ascii="mylotus" w:eastAsia="Times New Roman" w:hAnsi="mylotus" w:cs="mylotus"/>
          <w:b/>
          <w:bCs/>
          <w:color w:val="000000"/>
          <w:sz w:val="27"/>
          <w:szCs w:val="27"/>
          <w:rtl/>
        </w:rPr>
        <w:t>بَايِعُونِي عَلَى أَنْ لا تُشْرِكُوا بِاللَّهِ شَيْئًا</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191"/>
      </w:r>
      <w:r w:rsidR="00553145" w:rsidRPr="00553145">
        <w:rPr>
          <w:rFonts w:ascii="2  Badr" w:eastAsia="Times New Roman" w:hAnsi="Arial" w:cs="B Lotus"/>
          <w:color w:val="000000"/>
          <w:sz w:val="24"/>
          <w:szCs w:val="28"/>
          <w:vertAlign w:val="superscript"/>
          <w:rtl/>
        </w:rPr>
        <w:t>)</w:t>
      </w:r>
      <w:r w:rsidRPr="0046496C">
        <w:rPr>
          <w:rFonts w:ascii="2  Badr" w:eastAsia="Times New Roman" w:hAnsi="Arial" w:cs="B Lotus" w:hint="cs"/>
          <w:color w:val="000000"/>
          <w:sz w:val="24"/>
          <w:szCs w:val="28"/>
          <w:rtl/>
        </w:rPr>
        <w:t xml:space="preserve"> یعنی:</w:t>
      </w:r>
      <w:r w:rsidRPr="0046496C">
        <w:rPr>
          <w:rFonts w:ascii="2  Badr" w:eastAsia="Times New Roman" w:hAnsi="Arial" w:cs="B Zar"/>
          <w:color w:val="000000"/>
          <w:sz w:val="24"/>
          <w:szCs w:val="28"/>
          <w:rtl/>
        </w:rPr>
        <w:t xml:space="preserve"> </w:t>
      </w:r>
      <w:r w:rsidR="00105D43" w:rsidRPr="00105D43">
        <w:rPr>
          <w:rStyle w:val="Char7"/>
          <w:rFonts w:eastAsia="Calibri"/>
          <w:rtl/>
        </w:rPr>
        <w:t>«</w:t>
      </w:r>
      <w:r w:rsidRPr="0046496C">
        <w:rPr>
          <w:rFonts w:ascii="2  Badr" w:eastAsia="Times New Roman" w:hAnsi="Arial" w:cs="B Lotus"/>
          <w:color w:val="000000"/>
          <w:sz w:val="24"/>
          <w:szCs w:val="28"/>
          <w:rtl/>
        </w:rPr>
        <w:t>با من بيعت كنيد بر اين</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 xml:space="preserve">كه </w:t>
      </w:r>
      <w:r w:rsidRPr="0046496C">
        <w:rPr>
          <w:rFonts w:ascii="2  Badr" w:eastAsia="Times New Roman" w:hAnsi="Arial" w:cs="B Lotus" w:hint="cs"/>
          <w:color w:val="000000"/>
          <w:sz w:val="24"/>
          <w:szCs w:val="28"/>
          <w:rtl/>
        </w:rPr>
        <w:t xml:space="preserve">هیچ چیزی را با الله شریک نسازید (و </w:t>
      </w:r>
      <w:r w:rsidRPr="0046496C">
        <w:rPr>
          <w:rFonts w:ascii="2  Badr" w:eastAsia="Times New Roman" w:hAnsi="Arial" w:cs="B Lotus"/>
          <w:color w:val="000000"/>
          <w:sz w:val="24"/>
          <w:szCs w:val="28"/>
          <w:rtl/>
        </w:rPr>
        <w:t>غير از الله كسي ديگر را عبادت نكنيد</w:t>
      </w:r>
      <w:r w:rsidRPr="0046496C">
        <w:rPr>
          <w:rFonts w:ascii="2  Badr" w:eastAsia="Times New Roman" w:hAnsi="Arial" w:cs="B Lotus" w:hint="cs"/>
          <w:color w:val="000000"/>
          <w:sz w:val="24"/>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Arial" w:cs="B Lotus"/>
          <w:color w:val="000000"/>
          <w:sz w:val="24"/>
          <w:szCs w:val="28"/>
          <w:rtl/>
        </w:rPr>
        <w:t xml:space="preserve"> ام</w:t>
      </w:r>
      <w:r w:rsidRPr="0046496C">
        <w:rPr>
          <w:rFonts w:ascii="2  Badr" w:eastAsia="Times New Roman" w:hAnsi="Arial" w:cs="B Lotus" w:hint="cs"/>
          <w:color w:val="000000"/>
          <w:sz w:val="24"/>
          <w:szCs w:val="28"/>
          <w:rtl/>
        </w:rPr>
        <w:t>‌</w:t>
      </w:r>
      <w:r w:rsidRPr="0046496C">
        <w:rPr>
          <w:rFonts w:ascii="2  Badr" w:eastAsia="Times New Roman" w:hAnsi="Arial" w:cs="B Lotus"/>
          <w:color w:val="000000"/>
          <w:sz w:val="24"/>
          <w:szCs w:val="28"/>
          <w:rtl/>
        </w:rPr>
        <w:t>عطيه</w:t>
      </w:r>
      <w:r w:rsidR="007D7861">
        <w:rPr>
          <w:rFonts w:ascii="2  Badr" w:eastAsia="Times New Roman" w:hAnsi="Arial" w:cs="B Lotus" w:hint="cs"/>
          <w:color w:val="000000"/>
          <w:sz w:val="24"/>
          <w:szCs w:val="28"/>
          <w:rtl/>
        </w:rPr>
        <w:t xml:space="preserve"> </w:t>
      </w:r>
      <w:r w:rsidR="007D7861">
        <w:rPr>
          <w:rFonts w:ascii="2  Badr" w:eastAsia="Times New Roman" w:hAnsi="Arial" w:cs="CTraditional Arabic" w:hint="cs"/>
          <w:color w:val="000000"/>
          <w:sz w:val="24"/>
          <w:szCs w:val="28"/>
          <w:rtl/>
        </w:rPr>
        <w:t>ب</w:t>
      </w:r>
      <w:r w:rsidRPr="0046496C">
        <w:rPr>
          <w:rFonts w:ascii="2  Badr" w:eastAsia="Times New Roman" w:hAnsi="Arial" w:cs="B Lotus" w:hint="cs"/>
          <w:color w:val="000000"/>
          <w:sz w:val="24"/>
          <w:szCs w:val="28"/>
          <w:rtl/>
        </w:rPr>
        <w:t xml:space="preserve"> می‌گوید: با </w:t>
      </w:r>
      <w:r w:rsidRPr="0046496C">
        <w:rPr>
          <w:rFonts w:ascii="2  Badr" w:eastAsia="Times New Roman" w:hAnsi="Arial" w:cs="B Lotus"/>
          <w:color w:val="000000"/>
          <w:sz w:val="24"/>
          <w:szCs w:val="28"/>
          <w:rtl/>
        </w:rPr>
        <w:t>رسول</w:t>
      </w:r>
      <w:r w:rsidRPr="0046496C">
        <w:rPr>
          <w:rFonts w:ascii="2  Badr" w:eastAsia="Times New Roman" w:hAnsi="Arial" w:cs="B Lotus" w:hint="cs"/>
          <w:color w:val="000000"/>
          <w:sz w:val="24"/>
          <w:szCs w:val="28"/>
          <w:rtl/>
        </w:rPr>
        <w:t>‌الله</w:t>
      </w:r>
      <w:r w:rsidR="007D7861">
        <w:rPr>
          <w:rFonts w:ascii="2  Badr" w:eastAsia="Times New Roman" w:hAnsi="Arial" w:cs="B Lotus" w:hint="cs"/>
          <w:color w:val="000000"/>
          <w:sz w:val="24"/>
          <w:szCs w:val="28"/>
          <w:rtl/>
        </w:rPr>
        <w:t xml:space="preserve"> </w:t>
      </w:r>
      <w:r w:rsidRPr="0046496C">
        <w:rPr>
          <w:rFonts w:ascii="2  Badr" w:eastAsia="Times New Roman" w:hAnsi="Arial" w:cs="B Lotus"/>
          <w:color w:val="000000"/>
          <w:sz w:val="24"/>
          <w:szCs w:val="28"/>
          <w:rtl/>
        </w:rPr>
        <w:sym w:font="AGA Arabesque" w:char="0072"/>
      </w:r>
      <w:r w:rsidRPr="0046496C">
        <w:rPr>
          <w:rFonts w:ascii="2  Badr" w:eastAsia="Times New Roman" w:hAnsi="Arial" w:cs="B Lotus"/>
          <w:color w:val="000000"/>
          <w:sz w:val="24"/>
          <w:szCs w:val="28"/>
          <w:rtl/>
        </w:rPr>
        <w:t xml:space="preserve"> بيعت كرد</w:t>
      </w:r>
      <w:r w:rsidRPr="0046496C">
        <w:rPr>
          <w:rFonts w:ascii="2  Badr" w:eastAsia="Times New Roman" w:hAnsi="Arial" w:cs="B Lotus" w:hint="cs"/>
          <w:color w:val="000000"/>
          <w:sz w:val="24"/>
          <w:szCs w:val="28"/>
          <w:rtl/>
        </w:rPr>
        <w:t xml:space="preserve">یم؛ آن‌گاه آن بزرگوار این آیه را برای ما تلاوت فرمود: </w:t>
      </w:r>
      <w:r w:rsidR="00990C54" w:rsidRPr="00990C54">
        <w:rPr>
          <w:rStyle w:val="Char7"/>
          <w:rFonts w:eastAsia="Calibri" w:hint="cs"/>
          <w:rtl/>
        </w:rPr>
        <w:t>﴿</w:t>
      </w:r>
      <w:r w:rsidR="00ED170F" w:rsidRPr="00ED170F">
        <w:rPr>
          <w:rStyle w:val="Char8"/>
          <w:rFonts w:hint="cs"/>
          <w:rtl/>
        </w:rPr>
        <w:t>أَن</w:t>
      </w:r>
      <w:r w:rsidR="00ED170F" w:rsidRPr="00ED170F">
        <w:rPr>
          <w:rStyle w:val="Char8"/>
          <w:rtl/>
        </w:rPr>
        <w:t xml:space="preserve"> </w:t>
      </w:r>
      <w:r w:rsidR="00ED170F" w:rsidRPr="00ED170F">
        <w:rPr>
          <w:rStyle w:val="Char8"/>
          <w:rFonts w:hint="cs"/>
          <w:rtl/>
        </w:rPr>
        <w:t>لَّا</w:t>
      </w:r>
      <w:r w:rsidR="00ED170F" w:rsidRPr="00ED170F">
        <w:rPr>
          <w:rStyle w:val="Char8"/>
          <w:rtl/>
        </w:rPr>
        <w:t xml:space="preserve"> </w:t>
      </w:r>
      <w:r w:rsidR="00ED170F" w:rsidRPr="00ED170F">
        <w:rPr>
          <w:rStyle w:val="Char8"/>
          <w:rFonts w:hint="cs"/>
          <w:rtl/>
        </w:rPr>
        <w:t>يُشۡرِكۡنَ</w:t>
      </w:r>
      <w:r w:rsidR="00ED170F" w:rsidRPr="00ED170F">
        <w:rPr>
          <w:rStyle w:val="Char8"/>
          <w:rtl/>
        </w:rPr>
        <w:t xml:space="preserve"> </w:t>
      </w:r>
      <w:r w:rsidR="00ED170F" w:rsidRPr="00ED170F">
        <w:rPr>
          <w:rStyle w:val="Char8"/>
          <w:rFonts w:hint="cs"/>
          <w:rtl/>
        </w:rPr>
        <w:t>بِٱللَّهِ</w:t>
      </w:r>
      <w:r w:rsidR="00ED170F" w:rsidRPr="00ED170F">
        <w:rPr>
          <w:rStyle w:val="Char8"/>
          <w:rtl/>
        </w:rPr>
        <w:t xml:space="preserve"> </w:t>
      </w:r>
      <w:r w:rsidR="00ED170F" w:rsidRPr="00ED170F">
        <w:rPr>
          <w:rStyle w:val="Char8"/>
          <w:rFonts w:hint="cs"/>
          <w:rtl/>
        </w:rPr>
        <w:t>شَيۡ‍ٔٗا</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ED170F">
        <w:rPr>
          <w:rStyle w:val="Char6"/>
          <w:rFonts w:eastAsia="Calibri" w:hint="cs"/>
          <w:rtl/>
        </w:rPr>
        <w:t>ا</w:t>
      </w:r>
      <w:r w:rsidR="00ED170F" w:rsidRPr="00ED170F">
        <w:rPr>
          <w:rStyle w:val="Char6"/>
          <w:rFonts w:ascii="mylotus" w:eastAsia="Calibri" w:hAnsi="mylotus" w:cs="mylotus"/>
          <w:rtl/>
        </w:rPr>
        <w:t>ل</w:t>
      </w:r>
      <w:r w:rsidR="007D7861">
        <w:rPr>
          <w:rStyle w:val="Char6"/>
          <w:rFonts w:ascii="mylotus" w:eastAsia="Calibri" w:hAnsi="mylotus" w:cs="mylotus" w:hint="cs"/>
          <w:rtl/>
        </w:rPr>
        <w:t>ـ</w:t>
      </w:r>
      <w:r w:rsidR="00ED170F" w:rsidRPr="00ED170F">
        <w:rPr>
          <w:rStyle w:val="Char6"/>
          <w:rFonts w:ascii="mylotus" w:eastAsia="Calibri" w:hAnsi="mylotus" w:cs="mylotus"/>
          <w:rtl/>
        </w:rPr>
        <w:t>ممتحنة</w:t>
      </w:r>
      <w:r w:rsidR="00ED170F">
        <w:rPr>
          <w:rStyle w:val="Char6"/>
          <w:rFonts w:eastAsia="Calibri" w:hint="cs"/>
          <w:rtl/>
        </w:rPr>
        <w:t>: 12</w:t>
      </w:r>
      <w:r w:rsidR="00990C54" w:rsidRPr="00990C54">
        <w:rPr>
          <w:rStyle w:val="Char6"/>
          <w:rFonts w:eastAsia="Calibri" w:hint="cs"/>
          <w:rtl/>
        </w:rPr>
        <w:t>]</w:t>
      </w:r>
      <w:r w:rsidR="00990C54" w:rsidRPr="00990C54">
        <w:rPr>
          <w:rStyle w:val="Char1"/>
          <w:rFonts w:eastAsia="Calibri" w:cs="B Lotus" w:hint="cs"/>
          <w:rtl/>
        </w:rPr>
        <w:t>.</w:t>
      </w:r>
      <w:r w:rsidR="00ED170F" w:rsidRPr="00553145">
        <w:rPr>
          <w:rFonts w:ascii="2  Badr" w:eastAsia="Times New Roman" w:hAnsi="Arial" w:cs="B Lotus"/>
          <w:color w:val="000000"/>
          <w:sz w:val="24"/>
          <w:szCs w:val="28"/>
          <w:vertAlign w:val="superscript"/>
          <w:rtl/>
        </w:rPr>
        <w:t xml:space="preserve"> </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192"/>
      </w:r>
      <w:r w:rsidR="00553145" w:rsidRPr="00553145">
        <w:rPr>
          <w:rFonts w:ascii="2  Badr" w:eastAsia="Times New Roman" w:hAnsi="Arial" w:cs="B Lotus"/>
          <w:color w:val="000000"/>
          <w:sz w:val="24"/>
          <w:szCs w:val="28"/>
          <w:vertAlign w:val="superscript"/>
          <w:rtl/>
        </w:rPr>
        <w:t>)</w:t>
      </w:r>
    </w:p>
    <w:p w:rsidR="00C30BB6" w:rsidRPr="007D7861" w:rsidRDefault="00C30BB6" w:rsidP="007D7861">
      <w:pPr>
        <w:spacing w:after="0" w:line="230" w:lineRule="auto"/>
        <w:ind w:firstLine="282"/>
        <w:contextualSpacing/>
        <w:jc w:val="both"/>
        <w:rPr>
          <w:rFonts w:ascii="Traditional Arabic" w:eastAsia="Times New Roman" w:hAnsi="Traditional Arabic" w:cs="B Lotus"/>
          <w:b/>
          <w:bCs/>
          <w:spacing w:val="-4"/>
          <w:sz w:val="28"/>
          <w:szCs w:val="28"/>
          <w:rtl/>
        </w:rPr>
      </w:pPr>
      <w:r w:rsidRPr="007D7861">
        <w:rPr>
          <w:rFonts w:ascii="2  Badr" w:eastAsia="Times New Roman" w:hAnsi="Arial" w:cs="B Lotus" w:hint="cs"/>
          <w:color w:val="000000"/>
          <w:spacing w:val="-4"/>
          <w:sz w:val="24"/>
          <w:szCs w:val="28"/>
          <w:rtl/>
        </w:rPr>
        <w:t xml:space="preserve">4. </w:t>
      </w:r>
      <w:r w:rsidRPr="007D7861">
        <w:rPr>
          <w:rFonts w:ascii="2  Badr" w:eastAsia="Times New Roman" w:hAnsi="Arial" w:cs="B Lotus"/>
          <w:color w:val="000000"/>
          <w:spacing w:val="-4"/>
          <w:sz w:val="24"/>
          <w:szCs w:val="28"/>
          <w:rtl/>
        </w:rPr>
        <w:t>جهاد و پيكار پيامبر</w:t>
      </w:r>
      <w:r w:rsidRPr="007D7861">
        <w:rPr>
          <w:rFonts w:ascii="2  Badr" w:eastAsia="Times New Roman" w:hAnsi="Arial" w:cs="B Lotus"/>
          <w:color w:val="000000"/>
          <w:spacing w:val="-4"/>
          <w:sz w:val="24"/>
          <w:szCs w:val="28"/>
          <w:rtl/>
        </w:rPr>
        <w:sym w:font="AGA Arabesque" w:char="0072"/>
      </w:r>
      <w:r w:rsidRPr="007D7861">
        <w:rPr>
          <w:rFonts w:ascii="2  Badr" w:eastAsia="Times New Roman" w:hAnsi="Arial" w:cs="B Lotus"/>
          <w:color w:val="000000"/>
          <w:spacing w:val="-4"/>
          <w:sz w:val="24"/>
          <w:szCs w:val="28"/>
          <w:rtl/>
        </w:rPr>
        <w:t xml:space="preserve"> تنها برای این بود که مردم</w:t>
      </w:r>
      <w:r w:rsidRPr="007D7861">
        <w:rPr>
          <w:rFonts w:ascii="2  Badr" w:eastAsia="Times New Roman" w:hAnsi="Arial" w:cs="B Lotus" w:hint="cs"/>
          <w:color w:val="000000"/>
          <w:spacing w:val="-4"/>
          <w:sz w:val="24"/>
          <w:szCs w:val="28"/>
          <w:rtl/>
        </w:rPr>
        <w:t>،</w:t>
      </w:r>
      <w:r w:rsidRPr="007D7861">
        <w:rPr>
          <w:rFonts w:ascii="2  Badr" w:eastAsia="Times New Roman" w:hAnsi="Arial" w:cs="B Lotus"/>
          <w:color w:val="000000"/>
          <w:spacing w:val="-4"/>
          <w:sz w:val="24"/>
          <w:szCs w:val="28"/>
          <w:rtl/>
        </w:rPr>
        <w:t xml:space="preserve"> عبادات خود را براي الله خالص کنند و از شرك و مشركان برائت و بيزاري بجویند و از پرچم توحيد، دفاع </w:t>
      </w:r>
      <w:r w:rsidRPr="007D7861">
        <w:rPr>
          <w:rFonts w:ascii="2  Badr" w:eastAsia="Times New Roman" w:hAnsi="Arial" w:cs="B Lotus" w:hint="cs"/>
          <w:color w:val="000000"/>
          <w:spacing w:val="-4"/>
          <w:sz w:val="24"/>
          <w:szCs w:val="28"/>
          <w:rtl/>
        </w:rPr>
        <w:t>نمایند</w:t>
      </w:r>
      <w:r w:rsidRPr="007D7861">
        <w:rPr>
          <w:rFonts w:ascii="2  Badr" w:eastAsia="Times New Roman" w:hAnsi="Arial" w:cs="B Lotus"/>
          <w:color w:val="000000"/>
          <w:spacing w:val="-4"/>
          <w:sz w:val="24"/>
          <w:szCs w:val="28"/>
          <w:rtl/>
        </w:rPr>
        <w:t xml:space="preserve">. </w:t>
      </w:r>
      <w:r w:rsidRPr="007D7861">
        <w:rPr>
          <w:rFonts w:ascii="2  Badr" w:eastAsia="Times New Roman" w:hAnsi="Arial" w:cs="B Lotus" w:hint="cs"/>
          <w:color w:val="000000"/>
          <w:spacing w:val="-4"/>
          <w:sz w:val="24"/>
          <w:szCs w:val="28"/>
          <w:rtl/>
        </w:rPr>
        <w:t xml:space="preserve">عبدالله </w:t>
      </w:r>
      <w:r w:rsidRPr="007D7861">
        <w:rPr>
          <w:rFonts w:ascii="2  Badr" w:eastAsia="Times New Roman" w:hAnsi="Arial" w:cs="B Lotus"/>
          <w:color w:val="000000"/>
          <w:spacing w:val="-4"/>
          <w:sz w:val="24"/>
          <w:szCs w:val="28"/>
          <w:rtl/>
        </w:rPr>
        <w:t>بن عمر</w:t>
      </w:r>
      <w:r w:rsidR="007D7861" w:rsidRPr="007D7861">
        <w:rPr>
          <w:rFonts w:ascii="2  Badr" w:eastAsia="Times New Roman" w:hAnsi="Arial" w:cs="B Lotus" w:hint="cs"/>
          <w:color w:val="000000"/>
          <w:spacing w:val="-4"/>
          <w:sz w:val="24"/>
          <w:szCs w:val="28"/>
          <w:rtl/>
        </w:rPr>
        <w:t xml:space="preserve"> </w:t>
      </w:r>
      <w:r w:rsidR="007D7861" w:rsidRPr="007D7861">
        <w:rPr>
          <w:rFonts w:ascii="2  Badr" w:eastAsia="Times New Roman" w:hAnsi="Arial" w:cs="CTraditional Arabic" w:hint="cs"/>
          <w:color w:val="000000"/>
          <w:spacing w:val="-4"/>
          <w:sz w:val="24"/>
          <w:szCs w:val="28"/>
          <w:rtl/>
        </w:rPr>
        <w:t>ب</w:t>
      </w:r>
      <w:r w:rsidRPr="007D7861">
        <w:rPr>
          <w:rFonts w:ascii="2  Badr" w:eastAsia="Times New Roman" w:hAnsi="Arial" w:cs="B Lotus" w:hint="cs"/>
          <w:color w:val="000000"/>
          <w:spacing w:val="-4"/>
          <w:sz w:val="24"/>
          <w:szCs w:val="28"/>
          <w:rtl/>
        </w:rPr>
        <w:t xml:space="preserve"> می‌گوید: </w:t>
      </w:r>
      <w:r w:rsidRPr="007D7861">
        <w:rPr>
          <w:rFonts w:ascii="2  Badr" w:eastAsia="Times New Roman" w:hAnsi="Arial" w:cs="B Lotus"/>
          <w:color w:val="000000"/>
          <w:spacing w:val="-4"/>
          <w:sz w:val="24"/>
          <w:szCs w:val="28"/>
          <w:rtl/>
        </w:rPr>
        <w:t>رسول</w:t>
      </w:r>
      <w:r w:rsidRPr="007D7861">
        <w:rPr>
          <w:rFonts w:ascii="2  Badr" w:eastAsia="Times New Roman" w:hAnsi="Arial" w:cs="B Lotus" w:hint="cs"/>
          <w:color w:val="000000"/>
          <w:spacing w:val="-4"/>
          <w:sz w:val="24"/>
          <w:szCs w:val="28"/>
          <w:rtl/>
        </w:rPr>
        <w:t>‌الله</w:t>
      </w:r>
      <w:r w:rsidR="007D7861" w:rsidRPr="007D7861">
        <w:rPr>
          <w:rFonts w:ascii="2  Badr" w:eastAsia="Times New Roman" w:hAnsi="Arial" w:cs="B Lotus" w:hint="cs"/>
          <w:color w:val="000000"/>
          <w:spacing w:val="-4"/>
          <w:sz w:val="24"/>
          <w:szCs w:val="28"/>
          <w:rtl/>
        </w:rPr>
        <w:t xml:space="preserve"> </w:t>
      </w:r>
      <w:r w:rsidRPr="007D7861">
        <w:rPr>
          <w:rFonts w:ascii="2  Badr" w:eastAsia="Times New Roman" w:hAnsi="Arial" w:cs="B Lotus"/>
          <w:color w:val="000000"/>
          <w:spacing w:val="-4"/>
          <w:sz w:val="24"/>
          <w:szCs w:val="28"/>
          <w:rtl/>
        </w:rPr>
        <w:sym w:font="AGA Arabesque" w:char="0072"/>
      </w:r>
      <w:r w:rsidRPr="007D7861">
        <w:rPr>
          <w:rFonts w:ascii="2  Badr" w:eastAsia="Times New Roman" w:hAnsi="Arial" w:cs="B Lotus"/>
          <w:color w:val="000000"/>
          <w:spacing w:val="-4"/>
          <w:sz w:val="24"/>
          <w:szCs w:val="28"/>
          <w:rtl/>
        </w:rPr>
        <w:t xml:space="preserve"> فرمود:</w:t>
      </w:r>
      <w:r w:rsidRPr="007D7861">
        <w:rPr>
          <w:rFonts w:ascii="2  Badr" w:eastAsia="Times New Roman" w:hAnsi="Arial" w:cs="B Lotus" w:hint="cs"/>
          <w:color w:val="000000"/>
          <w:spacing w:val="-4"/>
          <w:sz w:val="24"/>
          <w:szCs w:val="28"/>
          <w:rtl/>
        </w:rPr>
        <w:t xml:space="preserve"> </w:t>
      </w:r>
      <w:r w:rsidR="00105D43" w:rsidRPr="007D7861">
        <w:rPr>
          <w:rStyle w:val="Char7"/>
          <w:rFonts w:eastAsia="Calibri"/>
          <w:spacing w:val="-4"/>
          <w:rtl/>
        </w:rPr>
        <w:t>«</w:t>
      </w:r>
      <w:r w:rsidRPr="007D7861">
        <w:rPr>
          <w:rFonts w:ascii="mylotus" w:eastAsia="Times New Roman" w:hAnsi="mylotus" w:cs="mylotus"/>
          <w:b/>
          <w:bCs/>
          <w:color w:val="000000"/>
          <w:spacing w:val="-4"/>
          <w:sz w:val="27"/>
          <w:szCs w:val="27"/>
          <w:rtl/>
        </w:rPr>
        <w:t>أُمِرْتُ أَنْ أُقَاتِلَ النَّاسَ حَتَّى يَشْهَدُوا أَنْ لا إِلَهَ إِلاَّ اللَّهُ وَأَنَّ مُحَمَّدًا رَسُولُ اللَّهِ، وَيُقِيمُوا الصَّلاةَ، وَيُوُتُوا الزَّكَاةَ، فَإِذَا فَعَلُوا ذَلِكَ عَصَمُوا مِنِّي دِمَاءَهُمْ وَأَمْوَالَهُمْ إِلا بِحَقِّ الإِسْلامِ، وَحِسَابُهُمْ عَلَى اللَّهِ</w:t>
      </w:r>
      <w:r w:rsidR="0074648C" w:rsidRPr="007D7861">
        <w:rPr>
          <w:rStyle w:val="Char7"/>
          <w:rFonts w:eastAsia="Calibri" w:hint="cs"/>
          <w:spacing w:val="-4"/>
          <w:rtl/>
        </w:rPr>
        <w:t>»</w:t>
      </w:r>
      <w:r w:rsidR="00553145" w:rsidRPr="007D7861">
        <w:rPr>
          <w:rFonts w:ascii="2  Badr" w:eastAsia="Times New Roman" w:hAnsi="Arial" w:cs="B Lotus"/>
          <w:color w:val="000000"/>
          <w:spacing w:val="-4"/>
          <w:sz w:val="24"/>
          <w:szCs w:val="28"/>
          <w:vertAlign w:val="superscript"/>
          <w:rtl/>
        </w:rPr>
        <w:t>(</w:t>
      </w:r>
      <w:r w:rsidR="00553145" w:rsidRPr="007D7861">
        <w:rPr>
          <w:rFonts w:ascii="2  Badr" w:eastAsia="Times New Roman" w:hAnsi="Arial" w:cs="B Lotus"/>
          <w:color w:val="000000"/>
          <w:spacing w:val="-4"/>
          <w:sz w:val="24"/>
          <w:szCs w:val="28"/>
          <w:vertAlign w:val="superscript"/>
          <w:rtl/>
        </w:rPr>
        <w:footnoteReference w:id="193"/>
      </w:r>
      <w:r w:rsidR="00553145" w:rsidRPr="007D7861">
        <w:rPr>
          <w:rFonts w:ascii="2  Badr" w:eastAsia="Times New Roman" w:hAnsi="Arial" w:cs="B Lotus"/>
          <w:color w:val="000000"/>
          <w:spacing w:val="-4"/>
          <w:sz w:val="24"/>
          <w:szCs w:val="28"/>
          <w:vertAlign w:val="superscript"/>
          <w:rtl/>
        </w:rPr>
        <w:t>)</w:t>
      </w:r>
      <w:r w:rsidRPr="007D7861">
        <w:rPr>
          <w:rFonts w:ascii="2  Badr" w:eastAsia="Times New Roman" w:hAnsi="Arial" w:cs="B Zar"/>
          <w:color w:val="000000"/>
          <w:spacing w:val="-4"/>
          <w:sz w:val="24"/>
          <w:szCs w:val="28"/>
          <w:rtl/>
        </w:rPr>
        <w:t xml:space="preserve"> </w:t>
      </w:r>
      <w:r w:rsidRPr="007D7861">
        <w:rPr>
          <w:rFonts w:ascii="2  Badr" w:eastAsia="Times New Roman" w:hAnsi="Arial" w:cs="B Lotus" w:hint="cs"/>
          <w:color w:val="000000"/>
          <w:spacing w:val="-4"/>
          <w:sz w:val="24"/>
          <w:szCs w:val="28"/>
          <w:rtl/>
        </w:rPr>
        <w:t xml:space="preserve">یعنی: </w:t>
      </w:r>
      <w:r w:rsidR="00105D43" w:rsidRPr="007D7861">
        <w:rPr>
          <w:rStyle w:val="Char7"/>
          <w:rFonts w:eastAsia="Calibri"/>
          <w:spacing w:val="-4"/>
          <w:rtl/>
        </w:rPr>
        <w:t>«</w:t>
      </w:r>
      <w:r w:rsidRPr="007D7861">
        <w:rPr>
          <w:rFonts w:ascii="2  Badr" w:eastAsia="Times New Roman" w:hAnsi="Arial" w:cs="B Lotus" w:hint="cs"/>
          <w:color w:val="000000"/>
          <w:spacing w:val="-4"/>
          <w:sz w:val="24"/>
          <w:szCs w:val="28"/>
          <w:rtl/>
        </w:rPr>
        <w:t>(از سوي الله) مأموریت یافته‌ام که با مردم پیکار کنم تا این‌که گواهی دهند که معبود راستینی جز الله وجود ندارد و محمد فرستاده‌ی اوست و نماز را برپا دارند و زکات دهند؛ آن‌گاه که چنین کردند، خون‌ها و اموالشان را جز در مواردی که اسلام تعیین کرده است، از من مصون داشته‌اند و حسابشان با الله متعال است</w:t>
      </w:r>
      <w:bookmarkStart w:id="358" w:name="_Toc246700083"/>
      <w:bookmarkStart w:id="359" w:name="_Toc254369514"/>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7D7861">
      <w:pPr>
        <w:pStyle w:val="a0"/>
        <w:spacing w:line="230" w:lineRule="auto"/>
        <w:rPr>
          <w:rtl/>
        </w:rPr>
      </w:pPr>
      <w:bookmarkStart w:id="360" w:name="_Toc319776517"/>
      <w:r w:rsidRPr="0046496C">
        <w:rPr>
          <w:rtl/>
        </w:rPr>
        <w:t>دوّم</w:t>
      </w:r>
      <w:r w:rsidRPr="0046496C">
        <w:rPr>
          <w:rFonts w:hint="cs"/>
          <w:rtl/>
        </w:rPr>
        <w:t>:</w:t>
      </w:r>
      <w:r w:rsidRPr="0046496C">
        <w:rPr>
          <w:rtl/>
        </w:rPr>
        <w:t xml:space="preserve"> </w:t>
      </w:r>
      <w:r w:rsidRPr="0046496C">
        <w:rPr>
          <w:rFonts w:hint="cs"/>
          <w:rtl/>
        </w:rPr>
        <w:t xml:space="preserve">روش </w:t>
      </w:r>
      <w:r w:rsidRPr="0046496C">
        <w:rPr>
          <w:rtl/>
        </w:rPr>
        <w:t xml:space="preserve">قرآن در دعوت </w:t>
      </w:r>
      <w:r w:rsidRPr="0046496C">
        <w:rPr>
          <w:rFonts w:hint="cs"/>
          <w:rtl/>
        </w:rPr>
        <w:t>به</w:t>
      </w:r>
      <w:r w:rsidRPr="0046496C">
        <w:rPr>
          <w:rtl/>
        </w:rPr>
        <w:t xml:space="preserve"> توحيد الوهيت</w:t>
      </w:r>
      <w:bookmarkEnd w:id="358"/>
      <w:bookmarkEnd w:id="359"/>
      <w:bookmarkEnd w:id="360"/>
    </w:p>
    <w:p w:rsidR="00C30BB6" w:rsidRPr="0046496C" w:rsidRDefault="00C30BB6" w:rsidP="007D7861">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روش‌های</w:t>
      </w:r>
      <w:r w:rsidRPr="0046496C">
        <w:rPr>
          <w:rFonts w:ascii="Traditional Arabic" w:eastAsia="Times New Roman" w:hAnsi="Traditional Arabic" w:cs="B Lotus"/>
          <w:sz w:val="28"/>
          <w:szCs w:val="28"/>
          <w:rtl/>
        </w:rPr>
        <w:t xml:space="preserve"> قرآني در بيان دعوت به سوي توحيد الوهيت، متعدد هستند. </w:t>
      </w:r>
      <w:r w:rsidRPr="0046496C">
        <w:rPr>
          <w:rFonts w:ascii="Traditional Arabic" w:eastAsia="Times New Roman" w:hAnsi="Traditional Arabic" w:cs="B Lotus" w:hint="cs"/>
          <w:sz w:val="28"/>
          <w:szCs w:val="28"/>
          <w:rtl/>
        </w:rPr>
        <w:t xml:space="preserve">اینک </w:t>
      </w:r>
      <w:r w:rsidRPr="0046496C">
        <w:rPr>
          <w:rFonts w:ascii="Traditional Arabic" w:eastAsia="Times New Roman" w:hAnsi="Traditional Arabic" w:cs="B Lotus"/>
          <w:sz w:val="28"/>
          <w:szCs w:val="28"/>
          <w:rtl/>
        </w:rPr>
        <w:t xml:space="preserve">به برخي از </w:t>
      </w:r>
      <w:r w:rsidRPr="0046496C">
        <w:rPr>
          <w:rFonts w:ascii="Traditional Arabic" w:eastAsia="Times New Roman" w:hAnsi="Traditional Arabic" w:cs="B Lotus" w:hint="cs"/>
          <w:sz w:val="28"/>
          <w:szCs w:val="28"/>
          <w:rtl/>
        </w:rPr>
        <w:t xml:space="preserve">این روش‌ها </w:t>
      </w:r>
      <w:r w:rsidRPr="0046496C">
        <w:rPr>
          <w:rFonts w:ascii="Traditional Arabic" w:eastAsia="Times New Roman" w:hAnsi="Traditional Arabic" w:cs="B Lotus"/>
          <w:sz w:val="28"/>
          <w:szCs w:val="28"/>
          <w:rtl/>
        </w:rPr>
        <w:t>اشاره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کنیم:</w:t>
      </w:r>
    </w:p>
    <w:p w:rsidR="00C30BB6" w:rsidRPr="0046496C" w:rsidRDefault="00C30BB6" w:rsidP="007E2370">
      <w:pPr>
        <w:pStyle w:val="a7"/>
        <w:rPr>
          <w:rtl/>
        </w:rPr>
      </w:pPr>
      <w:bookmarkStart w:id="361" w:name="_Toc319776518"/>
      <w:r w:rsidRPr="0046496C">
        <w:rPr>
          <w:rtl/>
        </w:rPr>
        <w:t>1- بيان آيات ربوبيت</w:t>
      </w:r>
      <w:r w:rsidRPr="0046496C">
        <w:rPr>
          <w:rFonts w:hint="cs"/>
          <w:rtl/>
        </w:rPr>
        <w:t>ِ</w:t>
      </w:r>
      <w:r w:rsidRPr="0046496C">
        <w:rPr>
          <w:rtl/>
        </w:rPr>
        <w:t xml:space="preserve"> خداوند سبحان</w:t>
      </w:r>
      <w:r w:rsidRPr="0046496C">
        <w:rPr>
          <w:rFonts w:hint="cs"/>
          <w:rtl/>
        </w:rPr>
        <w:t>:</w:t>
      </w:r>
      <w:bookmarkEnd w:id="361"/>
    </w:p>
    <w:p w:rsidR="00C30BB6" w:rsidRPr="0046496C" w:rsidRDefault="00C30BB6" w:rsidP="00C30BB6">
      <w:pPr>
        <w:spacing w:after="0" w:line="240"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sz w:val="28"/>
          <w:szCs w:val="28"/>
          <w:rtl/>
        </w:rPr>
        <w:t>این آيات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بیان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گر نشانه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هايي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مردم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بينند و اقرار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كنند</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كه الله، آفريننده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اين نشانه‌هاست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سپس این آیات با دعوت به سوي منحصر كردن عبادت براي 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55"/>
      </w:r>
      <w:r w:rsidRPr="0046496C">
        <w:rPr>
          <w:rFonts w:ascii="Traditional Arabic" w:eastAsia="Times New Roman" w:hAnsi="Traditional Arabic" w:cs="B Lotus"/>
          <w:sz w:val="28"/>
          <w:szCs w:val="28"/>
          <w:rtl/>
        </w:rPr>
        <w:t xml:space="preserve"> پايان</w:t>
      </w:r>
      <w:r w:rsidRPr="0046496C">
        <w:rPr>
          <w:rFonts w:ascii="2  Badr" w:eastAsia="Times New Roman" w:hAnsi="Arial" w:cs="B Zar"/>
          <w:color w:val="000000"/>
          <w:sz w:val="24"/>
          <w:szCs w:val="28"/>
          <w:rtl/>
        </w:rPr>
        <w:t xml:space="preserve">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پذیرد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يعني همان‌طور كه فقط الله آفريننده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هاست، پس به همين صورت واجب است كه فقط او پرستش شود و شريكي ندارد. از </w:t>
      </w:r>
      <w:r w:rsidRPr="0046496C">
        <w:rPr>
          <w:rFonts w:ascii="Traditional Arabic" w:eastAsia="Times New Roman" w:hAnsi="Traditional Arabic" w:cs="B Lotus" w:hint="cs"/>
          <w:sz w:val="28"/>
          <w:szCs w:val="28"/>
          <w:rtl/>
        </w:rPr>
        <w:t xml:space="preserve">آن </w:t>
      </w:r>
      <w:r w:rsidRPr="0046496C">
        <w:rPr>
          <w:rFonts w:ascii="Traditional Arabic" w:eastAsia="Times New Roman" w:hAnsi="Traditional Arabic" w:cs="B Lotus"/>
          <w:sz w:val="28"/>
          <w:szCs w:val="28"/>
          <w:rtl/>
        </w:rPr>
        <w:t>جمله</w:t>
      </w:r>
      <w:r w:rsidRPr="0046496C">
        <w:rPr>
          <w:rFonts w:ascii="Traditional Arabic" w:eastAsia="Times New Roman" w:hAnsi="Traditional Arabic" w:cs="B Lotus" w:hint="cs"/>
          <w:sz w:val="28"/>
          <w:szCs w:val="28"/>
          <w:rtl/>
        </w:rPr>
        <w:t>، این آیه است که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ED170F" w:rsidRPr="00ED170F">
        <w:rPr>
          <w:rStyle w:val="Char8"/>
          <w:rFonts w:hint="cs"/>
          <w:rtl/>
        </w:rPr>
        <w:t>يَٰٓأَيُّهَا</w:t>
      </w:r>
      <w:r w:rsidR="00ED170F" w:rsidRPr="00ED170F">
        <w:rPr>
          <w:rStyle w:val="Char8"/>
          <w:rtl/>
        </w:rPr>
        <w:t xml:space="preserve"> </w:t>
      </w:r>
      <w:r w:rsidR="00ED170F" w:rsidRPr="00ED170F">
        <w:rPr>
          <w:rStyle w:val="Char8"/>
          <w:rFonts w:hint="cs"/>
          <w:rtl/>
        </w:rPr>
        <w:t>ٱلنَّاسُ</w:t>
      </w:r>
      <w:r w:rsidR="00ED170F" w:rsidRPr="00ED170F">
        <w:rPr>
          <w:rStyle w:val="Char8"/>
          <w:rtl/>
        </w:rPr>
        <w:t xml:space="preserve"> </w:t>
      </w:r>
      <w:r w:rsidR="00ED170F" w:rsidRPr="00ED170F">
        <w:rPr>
          <w:rStyle w:val="Char8"/>
          <w:rFonts w:hint="cs"/>
          <w:rtl/>
        </w:rPr>
        <w:t>ٱعۡبُدُواْ</w:t>
      </w:r>
      <w:r w:rsidR="00ED170F" w:rsidRPr="00ED170F">
        <w:rPr>
          <w:rStyle w:val="Char8"/>
          <w:rtl/>
        </w:rPr>
        <w:t xml:space="preserve"> </w:t>
      </w:r>
      <w:r w:rsidR="00ED170F" w:rsidRPr="00ED170F">
        <w:rPr>
          <w:rStyle w:val="Char8"/>
          <w:rFonts w:hint="cs"/>
          <w:rtl/>
        </w:rPr>
        <w:t>رَبَّكُمُ</w:t>
      </w:r>
      <w:r w:rsidR="00ED170F" w:rsidRPr="00ED170F">
        <w:rPr>
          <w:rStyle w:val="Char8"/>
          <w:rtl/>
        </w:rPr>
        <w:t xml:space="preserve"> </w:t>
      </w:r>
      <w:r w:rsidR="00ED170F" w:rsidRPr="00ED170F">
        <w:rPr>
          <w:rStyle w:val="Char8"/>
          <w:rFonts w:hint="cs"/>
          <w:rtl/>
        </w:rPr>
        <w:t>ٱلَّذِي</w:t>
      </w:r>
      <w:r w:rsidR="00ED170F" w:rsidRPr="00ED170F">
        <w:rPr>
          <w:rStyle w:val="Char8"/>
          <w:rtl/>
        </w:rPr>
        <w:t xml:space="preserve"> </w:t>
      </w:r>
      <w:r w:rsidR="00ED170F" w:rsidRPr="00ED170F">
        <w:rPr>
          <w:rStyle w:val="Char8"/>
          <w:rFonts w:hint="cs"/>
          <w:rtl/>
        </w:rPr>
        <w:t>خَلَقَكُمۡ</w:t>
      </w:r>
      <w:r w:rsidR="00ED170F" w:rsidRPr="00ED170F">
        <w:rPr>
          <w:rStyle w:val="Char8"/>
          <w:rtl/>
        </w:rPr>
        <w:t xml:space="preserve"> </w:t>
      </w:r>
      <w:r w:rsidR="00ED170F" w:rsidRPr="00ED170F">
        <w:rPr>
          <w:rStyle w:val="Char8"/>
          <w:rFonts w:hint="cs"/>
          <w:rtl/>
        </w:rPr>
        <w:t>وَٱلَّذِينَ</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قَبۡلِكُمۡ</w:t>
      </w:r>
      <w:r w:rsidR="00ED170F" w:rsidRPr="00ED170F">
        <w:rPr>
          <w:rStyle w:val="Char8"/>
          <w:rtl/>
        </w:rPr>
        <w:t xml:space="preserve"> </w:t>
      </w:r>
      <w:r w:rsidR="00ED170F" w:rsidRPr="00ED170F">
        <w:rPr>
          <w:rStyle w:val="Char8"/>
          <w:rFonts w:hint="cs"/>
          <w:rtl/>
        </w:rPr>
        <w:t>لَعَلَّكُمۡ</w:t>
      </w:r>
      <w:r w:rsidR="00ED170F" w:rsidRPr="00ED170F">
        <w:rPr>
          <w:rStyle w:val="Char8"/>
          <w:rtl/>
        </w:rPr>
        <w:t xml:space="preserve"> </w:t>
      </w:r>
      <w:r w:rsidR="00ED170F" w:rsidRPr="00ED170F">
        <w:rPr>
          <w:rStyle w:val="Char8"/>
          <w:rFonts w:hint="cs"/>
          <w:rtl/>
        </w:rPr>
        <w:t>تَتَّقُونَ</w:t>
      </w:r>
      <w:r w:rsidR="00ED170F" w:rsidRPr="00ED170F">
        <w:rPr>
          <w:rStyle w:val="Char8"/>
          <w:rtl/>
        </w:rPr>
        <w:t xml:space="preserve"> </w:t>
      </w:r>
      <w:r w:rsidR="00ED170F" w:rsidRPr="00ED170F">
        <w:rPr>
          <w:rStyle w:val="Char8"/>
          <w:rFonts w:hint="cs"/>
          <w:rtl/>
        </w:rPr>
        <w:t>٢١</w:t>
      </w:r>
      <w:r w:rsidR="00ED170F" w:rsidRPr="00ED170F">
        <w:rPr>
          <w:rStyle w:val="Char8"/>
          <w:rtl/>
        </w:rPr>
        <w:t xml:space="preserve"> </w:t>
      </w:r>
      <w:r w:rsidR="00ED170F" w:rsidRPr="00ED170F">
        <w:rPr>
          <w:rStyle w:val="Char8"/>
          <w:rFonts w:hint="cs"/>
          <w:rtl/>
        </w:rPr>
        <w:t>ٱلَّذِي</w:t>
      </w:r>
      <w:r w:rsidR="00ED170F" w:rsidRPr="00ED170F">
        <w:rPr>
          <w:rStyle w:val="Char8"/>
          <w:rtl/>
        </w:rPr>
        <w:t xml:space="preserve"> </w:t>
      </w:r>
      <w:r w:rsidR="00ED170F" w:rsidRPr="00ED170F">
        <w:rPr>
          <w:rStyle w:val="Char8"/>
          <w:rFonts w:hint="cs"/>
          <w:rtl/>
        </w:rPr>
        <w:t>جَعَلَ</w:t>
      </w:r>
      <w:r w:rsidR="00ED170F" w:rsidRPr="00ED170F">
        <w:rPr>
          <w:rStyle w:val="Char8"/>
          <w:rtl/>
        </w:rPr>
        <w:t xml:space="preserve"> </w:t>
      </w:r>
      <w:r w:rsidR="00ED170F" w:rsidRPr="00ED170F">
        <w:rPr>
          <w:rStyle w:val="Char8"/>
          <w:rFonts w:hint="cs"/>
          <w:rtl/>
        </w:rPr>
        <w:t>لَكُمُ</w:t>
      </w:r>
      <w:r w:rsidR="00ED170F" w:rsidRPr="00ED170F">
        <w:rPr>
          <w:rStyle w:val="Char8"/>
          <w:rtl/>
        </w:rPr>
        <w:t xml:space="preserve"> </w:t>
      </w:r>
      <w:r w:rsidR="00ED170F" w:rsidRPr="00ED170F">
        <w:rPr>
          <w:rStyle w:val="Char8"/>
          <w:rFonts w:hint="cs"/>
          <w:rtl/>
        </w:rPr>
        <w:t>ٱلۡأَرۡضَ</w:t>
      </w:r>
      <w:r w:rsidR="00ED170F" w:rsidRPr="00ED170F">
        <w:rPr>
          <w:rStyle w:val="Char8"/>
          <w:rtl/>
        </w:rPr>
        <w:t xml:space="preserve"> </w:t>
      </w:r>
      <w:r w:rsidR="00ED170F" w:rsidRPr="00ED170F">
        <w:rPr>
          <w:rStyle w:val="Char8"/>
          <w:rFonts w:hint="cs"/>
          <w:rtl/>
        </w:rPr>
        <w:t>فِرَٰشٗا</w:t>
      </w:r>
      <w:r w:rsidR="00ED170F" w:rsidRPr="00ED170F">
        <w:rPr>
          <w:rStyle w:val="Char8"/>
          <w:rtl/>
        </w:rPr>
        <w:t xml:space="preserve"> </w:t>
      </w:r>
      <w:r w:rsidR="00ED170F" w:rsidRPr="00ED170F">
        <w:rPr>
          <w:rStyle w:val="Char8"/>
          <w:rFonts w:hint="cs"/>
          <w:rtl/>
        </w:rPr>
        <w:t>وَٱلسَّمَآءَ</w:t>
      </w:r>
      <w:r w:rsidR="00ED170F" w:rsidRPr="00ED170F">
        <w:rPr>
          <w:rStyle w:val="Char8"/>
          <w:rtl/>
        </w:rPr>
        <w:t xml:space="preserve"> </w:t>
      </w:r>
      <w:r w:rsidR="00ED170F" w:rsidRPr="00ED170F">
        <w:rPr>
          <w:rStyle w:val="Char8"/>
          <w:rFonts w:hint="cs"/>
          <w:rtl/>
        </w:rPr>
        <w:t>بِنَآءٗ</w:t>
      </w:r>
      <w:r w:rsidR="00ED170F" w:rsidRPr="00ED170F">
        <w:rPr>
          <w:rStyle w:val="Char8"/>
          <w:rtl/>
        </w:rPr>
        <w:t xml:space="preserve"> </w:t>
      </w:r>
      <w:r w:rsidR="00ED170F" w:rsidRPr="00ED170F">
        <w:rPr>
          <w:rStyle w:val="Char8"/>
          <w:rFonts w:hint="cs"/>
          <w:rtl/>
        </w:rPr>
        <w:t>وَأَنزَلَ</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ٱلسَّمَآءِ</w:t>
      </w:r>
      <w:r w:rsidR="00ED170F" w:rsidRPr="00ED170F">
        <w:rPr>
          <w:rStyle w:val="Char8"/>
          <w:rtl/>
        </w:rPr>
        <w:t xml:space="preserve"> </w:t>
      </w:r>
      <w:r w:rsidR="00ED170F" w:rsidRPr="00ED170F">
        <w:rPr>
          <w:rStyle w:val="Char8"/>
          <w:rFonts w:hint="cs"/>
          <w:rtl/>
        </w:rPr>
        <w:t>مَآءٗ</w:t>
      </w:r>
      <w:r w:rsidR="00ED170F" w:rsidRPr="00ED170F">
        <w:rPr>
          <w:rStyle w:val="Char8"/>
          <w:rtl/>
        </w:rPr>
        <w:t xml:space="preserve"> </w:t>
      </w:r>
      <w:r w:rsidR="00ED170F" w:rsidRPr="00ED170F">
        <w:rPr>
          <w:rStyle w:val="Char8"/>
          <w:rFonts w:hint="cs"/>
          <w:rtl/>
        </w:rPr>
        <w:t>فَأَخۡرَجَ</w:t>
      </w:r>
      <w:r w:rsidR="00ED170F" w:rsidRPr="00ED170F">
        <w:rPr>
          <w:rStyle w:val="Char8"/>
          <w:rtl/>
        </w:rPr>
        <w:t xml:space="preserve"> </w:t>
      </w:r>
      <w:r w:rsidR="00ED170F" w:rsidRPr="00ED170F">
        <w:rPr>
          <w:rStyle w:val="Char8"/>
          <w:rFonts w:hint="cs"/>
          <w:rtl/>
        </w:rPr>
        <w:t>بِهِۦ</w:t>
      </w:r>
      <w:r w:rsidR="00ED170F" w:rsidRPr="00ED170F">
        <w:rPr>
          <w:rStyle w:val="Char8"/>
          <w:rtl/>
        </w:rPr>
        <w:t xml:space="preserve"> </w:t>
      </w:r>
      <w:r w:rsidR="00ED170F" w:rsidRPr="00ED170F">
        <w:rPr>
          <w:rStyle w:val="Char8"/>
          <w:rFonts w:hint="cs"/>
          <w:rtl/>
        </w:rPr>
        <w:t>مِنَ</w:t>
      </w:r>
      <w:r w:rsidR="00ED170F" w:rsidRPr="00ED170F">
        <w:rPr>
          <w:rStyle w:val="Char8"/>
          <w:rtl/>
        </w:rPr>
        <w:t xml:space="preserve"> </w:t>
      </w:r>
      <w:r w:rsidR="00ED170F" w:rsidRPr="00ED170F">
        <w:rPr>
          <w:rStyle w:val="Char8"/>
          <w:rFonts w:hint="cs"/>
          <w:rtl/>
        </w:rPr>
        <w:t>ٱلثَّمَرَٰتِ</w:t>
      </w:r>
      <w:r w:rsidR="00ED170F" w:rsidRPr="00ED170F">
        <w:rPr>
          <w:rStyle w:val="Char8"/>
          <w:rtl/>
        </w:rPr>
        <w:t xml:space="preserve"> </w:t>
      </w:r>
      <w:r w:rsidR="00ED170F" w:rsidRPr="00ED170F">
        <w:rPr>
          <w:rStyle w:val="Char8"/>
          <w:rFonts w:hint="cs"/>
          <w:rtl/>
        </w:rPr>
        <w:t>رِزۡقٗا</w:t>
      </w:r>
      <w:r w:rsidR="00ED170F" w:rsidRPr="00ED170F">
        <w:rPr>
          <w:rStyle w:val="Char8"/>
          <w:rtl/>
        </w:rPr>
        <w:t xml:space="preserve"> </w:t>
      </w:r>
      <w:r w:rsidR="00ED170F" w:rsidRPr="00ED170F">
        <w:rPr>
          <w:rStyle w:val="Char8"/>
          <w:rFonts w:hint="cs"/>
          <w:rtl/>
        </w:rPr>
        <w:t>لَّكُمۡۖ</w:t>
      </w:r>
      <w:r w:rsidR="00ED170F" w:rsidRPr="00ED170F">
        <w:rPr>
          <w:rStyle w:val="Char8"/>
          <w:rtl/>
        </w:rPr>
        <w:t xml:space="preserve"> </w:t>
      </w:r>
      <w:r w:rsidR="00ED170F" w:rsidRPr="00ED170F">
        <w:rPr>
          <w:rStyle w:val="Char8"/>
          <w:rFonts w:hint="cs"/>
          <w:rtl/>
        </w:rPr>
        <w:t>فَلَا</w:t>
      </w:r>
      <w:r w:rsidR="00ED170F" w:rsidRPr="00ED170F">
        <w:rPr>
          <w:rStyle w:val="Char8"/>
          <w:rtl/>
        </w:rPr>
        <w:t xml:space="preserve"> </w:t>
      </w:r>
      <w:r w:rsidR="00ED170F" w:rsidRPr="00ED170F">
        <w:rPr>
          <w:rStyle w:val="Char8"/>
          <w:rFonts w:hint="cs"/>
          <w:rtl/>
        </w:rPr>
        <w:t>تَجۡعَلُواْ</w:t>
      </w:r>
      <w:r w:rsidR="00ED170F" w:rsidRPr="00ED170F">
        <w:rPr>
          <w:rStyle w:val="Char8"/>
          <w:rtl/>
        </w:rPr>
        <w:t xml:space="preserve"> </w:t>
      </w:r>
      <w:r w:rsidR="00ED170F" w:rsidRPr="00ED170F">
        <w:rPr>
          <w:rStyle w:val="Char8"/>
          <w:rFonts w:hint="cs"/>
          <w:rtl/>
        </w:rPr>
        <w:t>لِلَّهِ</w:t>
      </w:r>
      <w:r w:rsidR="00ED170F" w:rsidRPr="00ED170F">
        <w:rPr>
          <w:rStyle w:val="Char8"/>
          <w:rtl/>
        </w:rPr>
        <w:t xml:space="preserve"> </w:t>
      </w:r>
      <w:r w:rsidR="00ED170F" w:rsidRPr="00ED170F">
        <w:rPr>
          <w:rStyle w:val="Char8"/>
          <w:rFonts w:hint="cs"/>
          <w:rtl/>
        </w:rPr>
        <w:t>أَندَادٗا</w:t>
      </w:r>
      <w:r w:rsidR="00ED170F" w:rsidRPr="00ED170F">
        <w:rPr>
          <w:rStyle w:val="Char8"/>
          <w:rtl/>
        </w:rPr>
        <w:t xml:space="preserve"> </w:t>
      </w:r>
      <w:r w:rsidR="00ED170F" w:rsidRPr="00ED170F">
        <w:rPr>
          <w:rStyle w:val="Char8"/>
          <w:rFonts w:hint="cs"/>
          <w:rtl/>
        </w:rPr>
        <w:t>وَأَنتُمۡ</w:t>
      </w:r>
      <w:r w:rsidR="00ED170F" w:rsidRPr="00ED170F">
        <w:rPr>
          <w:rStyle w:val="Char8"/>
          <w:rtl/>
        </w:rPr>
        <w:t xml:space="preserve"> </w:t>
      </w:r>
      <w:r w:rsidR="00ED170F" w:rsidRPr="00ED170F">
        <w:rPr>
          <w:rStyle w:val="Char8"/>
          <w:rFonts w:hint="cs"/>
          <w:rtl/>
        </w:rPr>
        <w:t>تَعۡلَمُونَ</w:t>
      </w:r>
      <w:r w:rsidR="00ED170F" w:rsidRPr="00ED170F">
        <w:rPr>
          <w:rStyle w:val="Char8"/>
          <w:rtl/>
        </w:rPr>
        <w:t xml:space="preserve"> </w:t>
      </w:r>
      <w:r w:rsidR="00ED170F" w:rsidRPr="00ED170F">
        <w:rPr>
          <w:rStyle w:val="Char8"/>
          <w:rFonts w:hint="cs"/>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D170F">
        <w:rPr>
          <w:rStyle w:val="Char6"/>
          <w:rFonts w:eastAsia="Calibri" w:hint="cs"/>
          <w:rtl/>
        </w:rPr>
        <w:t>البقر</w:t>
      </w:r>
      <w:r w:rsidR="00ED170F" w:rsidRPr="00ED170F">
        <w:rPr>
          <w:rStyle w:val="Char6"/>
          <w:rFonts w:ascii="mylotus" w:eastAsia="Calibri" w:hAnsi="mylotus" w:cs="mylotus"/>
          <w:rtl/>
        </w:rPr>
        <w:t>ة</w:t>
      </w:r>
      <w:r w:rsidR="00ED170F">
        <w:rPr>
          <w:rStyle w:val="Char6"/>
          <w:rFonts w:eastAsia="Calibri" w:hint="cs"/>
          <w:rtl/>
        </w:rPr>
        <w:t>: 21-22</w:t>
      </w:r>
      <w:r w:rsidRPr="00990C54">
        <w:rPr>
          <w:rStyle w:val="Char6"/>
          <w:rFonts w:eastAsia="Calibri" w:hint="cs"/>
          <w:rtl/>
        </w:rPr>
        <w:t>]</w:t>
      </w:r>
      <w:r w:rsidRPr="00990C54">
        <w:rPr>
          <w:rStyle w:val="Char1"/>
          <w:rFonts w:eastAsia="Calibri" w:cs="B Lotus" w:hint="cs"/>
          <w:rtl/>
        </w:rPr>
        <w:t>.</w:t>
      </w:r>
    </w:p>
    <w:p w:rsidR="00C30BB6" w:rsidRPr="007D7861" w:rsidRDefault="00105D43" w:rsidP="0074648C">
      <w:pPr>
        <w:tabs>
          <w:tab w:val="right" w:pos="7370"/>
        </w:tabs>
        <w:spacing w:after="0" w:line="240" w:lineRule="auto"/>
        <w:ind w:left="567"/>
        <w:jc w:val="both"/>
        <w:rPr>
          <w:rFonts w:ascii="Traditional Arabic" w:eastAsia="Times New Roman" w:hAnsi="Traditional Arabic" w:cs="B Lotus"/>
          <w:spacing w:val="-2"/>
          <w:sz w:val="28"/>
          <w:szCs w:val="28"/>
          <w:rtl/>
        </w:rPr>
      </w:pPr>
      <w:r w:rsidRPr="007D7861">
        <w:rPr>
          <w:rStyle w:val="Char7"/>
          <w:rFonts w:eastAsia="Calibri"/>
          <w:spacing w:val="-2"/>
          <w:rtl/>
        </w:rPr>
        <w:t>«</w:t>
      </w:r>
      <w:r w:rsidR="00C30BB6" w:rsidRPr="007D7861">
        <w:rPr>
          <w:rFonts w:ascii="Traditional Arabic" w:eastAsia="Times New Roman" w:hAnsi="Traditional Arabic" w:cs="B Lotus"/>
          <w:spacing w:val="-2"/>
          <w:sz w:val="28"/>
          <w:szCs w:val="28"/>
          <w:rtl/>
        </w:rPr>
        <w:t>‏</w:t>
      </w:r>
      <w:r w:rsidR="00C30BB6" w:rsidRPr="007D7861">
        <w:rPr>
          <w:rStyle w:val="Char"/>
          <w:rFonts w:eastAsia="Calibri"/>
          <w:spacing w:val="-2"/>
          <w:rtl/>
        </w:rPr>
        <w:t>ای مردم! پروردگارتان را پرستش کنید؛ همان ذاتی که شما و پیشینیانتان را آفریده است</w:t>
      </w:r>
      <w:r w:rsidR="00C30BB6" w:rsidRPr="007D7861">
        <w:rPr>
          <w:rStyle w:val="Char"/>
          <w:rFonts w:eastAsia="Calibri" w:hint="cs"/>
          <w:spacing w:val="-2"/>
          <w:rtl/>
        </w:rPr>
        <w:t>؛</w:t>
      </w:r>
      <w:r w:rsidR="00C30BB6" w:rsidRPr="007D7861">
        <w:rPr>
          <w:rStyle w:val="Char"/>
          <w:rFonts w:eastAsia="Calibri"/>
          <w:spacing w:val="-2"/>
          <w:rtl/>
        </w:rPr>
        <w:t xml:space="preserve"> باشد که پرهیزکار شوید.</w:t>
      </w:r>
      <w:r w:rsidR="00C30BB6" w:rsidRPr="007D7861">
        <w:rPr>
          <w:rStyle w:val="Char"/>
          <w:rFonts w:eastAsia="Calibri" w:hint="cs"/>
          <w:spacing w:val="-2"/>
          <w:rtl/>
        </w:rPr>
        <w:t xml:space="preserve"> </w:t>
      </w:r>
      <w:r w:rsidR="00C30BB6" w:rsidRPr="007D7861">
        <w:rPr>
          <w:rStyle w:val="Char"/>
          <w:rFonts w:eastAsia="Calibri"/>
          <w:spacing w:val="-2"/>
          <w:rtl/>
        </w:rPr>
        <w:t>ذاتی که زمین را برایتان بستر قرار داد و آسمان را (هم</w:t>
      </w:r>
      <w:r w:rsidR="00C30BB6" w:rsidRPr="007D7861">
        <w:rPr>
          <w:rStyle w:val="Char"/>
          <w:rFonts w:eastAsia="Calibri" w:hint="cs"/>
          <w:spacing w:val="-2"/>
          <w:rtl/>
        </w:rPr>
        <w:t>‌</w:t>
      </w:r>
      <w:r w:rsidR="00C30BB6" w:rsidRPr="007D7861">
        <w:rPr>
          <w:rStyle w:val="Char"/>
          <w:rFonts w:eastAsia="Calibri"/>
          <w:spacing w:val="-2"/>
          <w:rtl/>
        </w:rPr>
        <w:t>چون) سقفی بالای سرتان برافراشت، و از آسمان برایتان آب فرو فرستاد و با آن، انواع میوه‌ها را به ثمر رساند تا روزیِ شما باشد. پس دانسته و در حالی که می‌دانید، برای الله شریکانی قرار ندهید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آیه‌ی</w:t>
      </w:r>
      <w:r w:rsidRPr="0046496C">
        <w:rPr>
          <w:rFonts w:ascii="Traditional Arabic" w:eastAsia="Times New Roman" w:hAnsi="Traditional Arabic" w:cs="B Lotus"/>
          <w:sz w:val="28"/>
          <w:szCs w:val="28"/>
          <w:rtl/>
        </w:rPr>
        <w:t xml:space="preserve"> 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widowControl w:val="0"/>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48595E" w:rsidRPr="0048595E">
        <w:rPr>
          <w:rStyle w:val="Char8"/>
          <w:rtl/>
        </w:rPr>
        <w:t>قُلِ ٱلۡحَمۡدُ لِلَّهِ وَسَلَٰمٌ عَلَىٰ عِبَادِهِ ٱلَّذِينَ ٱصۡطَفَىٰٓۗ ءَآللَّهُ خَيۡرٌ أَمَّا يُشۡرِكُونَ</w:t>
      </w:r>
      <w:r w:rsidR="0048595E" w:rsidRPr="0048595E">
        <w:rPr>
          <w:rStyle w:val="Char8"/>
          <w:rFonts w:hint="cs"/>
          <w:rtl/>
        </w:rPr>
        <w:t xml:space="preserve"> </w:t>
      </w:r>
      <w:r w:rsidR="0048595E" w:rsidRPr="0048595E">
        <w:rPr>
          <w:rStyle w:val="Char8"/>
          <w:rtl/>
        </w:rPr>
        <w:t>٥٩ أَمَّنۡ خَلَقَ ٱلسَّمَٰوَٰتِ وَٱلۡأَرۡضَ وَأَنزَلَ لَكُم مِّنَ ٱلسَّمَآءِ مَآء</w:t>
      </w:r>
      <w:r w:rsidR="0048595E" w:rsidRPr="0048595E">
        <w:rPr>
          <w:rStyle w:val="Char8"/>
          <w:rFonts w:hint="cs"/>
          <w:rtl/>
        </w:rPr>
        <w:t xml:space="preserve">ٗ </w:t>
      </w:r>
      <w:r w:rsidR="0048595E" w:rsidRPr="0048595E">
        <w:rPr>
          <w:rStyle w:val="Char8"/>
          <w:rtl/>
        </w:rPr>
        <w:t>فَأَنۢبَتۡنَا بِهِۦ حَدَآئِقَ ذَاتَ بَهۡجَة</w:t>
      </w:r>
      <w:r w:rsidR="0048595E" w:rsidRPr="0048595E">
        <w:rPr>
          <w:rStyle w:val="Char8"/>
          <w:rFonts w:hint="cs"/>
          <w:rtl/>
        </w:rPr>
        <w:t xml:space="preserve">ٖ مَّا كَانَ لَكُمۡ أَن </w:t>
      </w:r>
      <w:r w:rsidR="0048595E" w:rsidRPr="0048595E">
        <w:rPr>
          <w:rStyle w:val="Char8"/>
          <w:rtl/>
        </w:rPr>
        <w:t xml:space="preserve">تُنۢبِتُواْ شَجَرَهَآۗ </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 مَّعَ ٱ</w:t>
      </w:r>
      <w:r w:rsidR="0048595E" w:rsidRPr="0048595E">
        <w:rPr>
          <w:rStyle w:val="Char8"/>
          <w:rtl/>
        </w:rPr>
        <w:t>للَّهِۚ بَلۡ هُمۡ قَوۡم</w:t>
      </w:r>
      <w:r w:rsidR="0048595E" w:rsidRPr="0048595E">
        <w:rPr>
          <w:rStyle w:val="Char8"/>
          <w:rFonts w:hint="cs"/>
          <w:rtl/>
        </w:rPr>
        <w:t>ٞ يَعۡدِلُونَ</w:t>
      </w:r>
      <w:r w:rsidR="0048595E" w:rsidRPr="0048595E">
        <w:rPr>
          <w:rStyle w:val="Char8"/>
          <w:rtl/>
        </w:rPr>
        <w:t xml:space="preserve"> ٦٠</w:t>
      </w:r>
      <w:r w:rsidR="0048595E" w:rsidRPr="0048595E">
        <w:rPr>
          <w:rStyle w:val="Char8"/>
          <w:rFonts w:hint="cs"/>
          <w:rtl/>
        </w:rPr>
        <w:t xml:space="preserve"> </w:t>
      </w:r>
      <w:r w:rsidR="0048595E" w:rsidRPr="0048595E">
        <w:rPr>
          <w:rStyle w:val="Char8"/>
          <w:rtl/>
        </w:rPr>
        <w:t>أَمَّن جَعَلَ ٱلۡأَرۡضَ قَرَار</w:t>
      </w:r>
      <w:r w:rsidR="0048595E" w:rsidRPr="0048595E">
        <w:rPr>
          <w:rStyle w:val="Char8"/>
          <w:rFonts w:hint="cs"/>
          <w:rtl/>
        </w:rPr>
        <w:t xml:space="preserve">ٗا وَجَعَلَ خِلَٰلَهَآ أَنۡهَٰرٗا وَجَعَلَ </w:t>
      </w:r>
      <w:r w:rsidR="0048595E" w:rsidRPr="0048595E">
        <w:rPr>
          <w:rStyle w:val="Char8"/>
          <w:rtl/>
        </w:rPr>
        <w:t>لَهَا رَوَٰسِيَ وَجَعَلَ بَيۡنَ ٱلۡبَحۡرَيۡنِ حَاجِز</w:t>
      </w:r>
      <w:r w:rsidR="0048595E" w:rsidRPr="0048595E">
        <w:rPr>
          <w:rStyle w:val="Char8"/>
          <w:rFonts w:hint="cs"/>
          <w:rtl/>
        </w:rPr>
        <w:t>ً</w:t>
      </w:r>
      <w:r w:rsidR="0048595E" w:rsidRPr="0048595E">
        <w:rPr>
          <w:rStyle w:val="Char8"/>
          <w:rtl/>
        </w:rPr>
        <w:t xml:space="preserve">اۗ </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w:t>
      </w:r>
      <w:r w:rsidR="0048595E" w:rsidRPr="0048595E">
        <w:rPr>
          <w:rStyle w:val="Char8"/>
          <w:rtl/>
        </w:rPr>
        <w:t xml:space="preserve"> مَّعَ ٱللَّهِۚ بَلۡ أَكۡثَرُهُمۡ لَا يَعۡلَمُونَ ٦١ أَمَّن يُجِيبُ ٱلۡمُضۡطَرَّ إِذَا دَعَاهُ وَيَكۡشِفُ ٱلسُّوٓءَ وَيَجۡعَلُكُمۡ خُلَفَآءَ ٱلۡأَرۡضِۗ </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w:t>
      </w:r>
      <w:r w:rsidR="0048595E" w:rsidRPr="0048595E">
        <w:rPr>
          <w:rStyle w:val="Char8"/>
          <w:rtl/>
        </w:rPr>
        <w:t xml:space="preserve"> مَّعَ ٱللَّهِۚ قَلِيل</w:t>
      </w:r>
      <w:r w:rsidR="0048595E" w:rsidRPr="0048595E">
        <w:rPr>
          <w:rStyle w:val="Char8"/>
          <w:rFonts w:hint="cs"/>
          <w:rtl/>
        </w:rPr>
        <w:t xml:space="preserve">ٗا مَّا تَذَكَّرُونَ ٦٢ أَمَّن يَهۡدِيكُمۡ فِي </w:t>
      </w:r>
      <w:r w:rsidR="0048595E" w:rsidRPr="0048595E">
        <w:rPr>
          <w:rStyle w:val="Char8"/>
          <w:rtl/>
        </w:rPr>
        <w:t xml:space="preserve">ظُلُمَٰتِ ٱلۡبَرِّ وَٱلۡبَحۡرِ وَمَن يُرۡسِلُ ٱلرِّيَٰحَ بُشۡرَۢا بَيۡنَ يَدَيۡ رَحۡمَتِهِۦٓۗ </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w:t>
      </w:r>
      <w:r w:rsidR="0048595E" w:rsidRPr="0048595E">
        <w:rPr>
          <w:rStyle w:val="Char8"/>
          <w:rtl/>
        </w:rPr>
        <w:t xml:space="preserve"> مَّعَ ٱللَّهِۚ تَعَٰلَى ٱللَّهُ عَمَّا يُشۡرِكُونَ ٦٣</w:t>
      </w:r>
      <w:r w:rsidR="0048595E" w:rsidRPr="0048595E">
        <w:rPr>
          <w:rStyle w:val="Char8"/>
          <w:rFonts w:hint="cs"/>
          <w:rtl/>
        </w:rPr>
        <w:t xml:space="preserve"> </w:t>
      </w:r>
      <w:r w:rsidR="0048595E" w:rsidRPr="0048595E">
        <w:rPr>
          <w:rStyle w:val="Char8"/>
          <w:rtl/>
        </w:rPr>
        <w:t>أَمَّن يَبۡدَؤُا</w:t>
      </w:r>
      <w:r w:rsidR="0048595E" w:rsidRPr="0048595E">
        <w:rPr>
          <w:rStyle w:val="Char8"/>
          <w:rFonts w:hint="cs"/>
          <w:rtl/>
        </w:rPr>
        <w:t>ْ</w:t>
      </w:r>
      <w:r w:rsidR="0048595E" w:rsidRPr="0048595E">
        <w:rPr>
          <w:rStyle w:val="Char8"/>
          <w:rtl/>
        </w:rPr>
        <w:t xml:space="preserve"> ٱلۡخَلۡقَ ثُمَّ يُعِيدُهُۥ وَمَن يَرۡزُقُكُم مِّنَ ٱلسَّمَآءِ وَٱلۡأَرۡضِۗ </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w:t>
      </w:r>
      <w:r w:rsidR="0048595E" w:rsidRPr="0048595E">
        <w:rPr>
          <w:rStyle w:val="Char8"/>
          <w:rtl/>
        </w:rPr>
        <w:t xml:space="preserve"> مَّعَ ٱللَّهِۚ قُلۡ هَاتُواْ بُرۡهَٰنَكُمۡ إِن كُنتُمۡ صَٰدِقِينَ ٦٤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8595E">
        <w:rPr>
          <w:rStyle w:val="Char6"/>
          <w:rFonts w:eastAsia="Calibri" w:hint="cs"/>
          <w:rtl/>
        </w:rPr>
        <w:t>النمل: 59-64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بگو: حمد و ستایش از آنِ الله است و درود و سلام بر بندگانش که (آنان را) برگزید. آیا الله بهتر است یا آن‌چه شریکش قرار می‌دهند؟</w:t>
      </w:r>
      <w:r w:rsidR="00C30BB6" w:rsidRPr="007D7861">
        <w:rPr>
          <w:rStyle w:val="Char"/>
          <w:rFonts w:eastAsia="Calibri" w:hint="cs"/>
          <w:rtl/>
        </w:rPr>
        <w:t xml:space="preserve"> </w:t>
      </w:r>
      <w:r w:rsidR="00C30BB6" w:rsidRPr="007D7861">
        <w:rPr>
          <w:rStyle w:val="Char"/>
          <w:rFonts w:eastAsia="Calibri"/>
          <w:rtl/>
        </w:rPr>
        <w:t>آیا (معبودان باطل بهترند یا) ذاتی که آسمان‌ها و زمین را آفرید و برایتان از آسمان آبی نازل کرد</w:t>
      </w:r>
      <w:r w:rsidR="00C30BB6" w:rsidRPr="007D7861">
        <w:rPr>
          <w:rStyle w:val="Char"/>
          <w:rFonts w:eastAsia="Calibri" w:hint="cs"/>
          <w:rtl/>
        </w:rPr>
        <w:t>؟</w:t>
      </w:r>
      <w:r w:rsidR="00C30BB6" w:rsidRPr="007D7861">
        <w:rPr>
          <w:rStyle w:val="Char"/>
          <w:rFonts w:eastAsia="Calibri"/>
          <w:rtl/>
        </w:rPr>
        <w:t xml:space="preserve"> پس با آن</w:t>
      </w:r>
      <w:r w:rsidR="00C30BB6" w:rsidRPr="007D7861">
        <w:rPr>
          <w:rStyle w:val="Char"/>
          <w:rFonts w:eastAsia="Calibri" w:hint="cs"/>
          <w:rtl/>
        </w:rPr>
        <w:t>،</w:t>
      </w:r>
      <w:r w:rsidR="00C30BB6" w:rsidRPr="007D7861">
        <w:rPr>
          <w:rStyle w:val="Char"/>
          <w:rFonts w:eastAsia="Calibri"/>
          <w:rtl/>
        </w:rPr>
        <w:t xml:space="preserve"> باغ‌های باطراوتی رویاندیم که برای شما ممکن نبود درختانش را برویانید. آیا معبود برحقی جز الله وجود دارد؟ بلکه آنان</w:t>
      </w:r>
      <w:r w:rsidR="00C30BB6" w:rsidRPr="007D7861">
        <w:rPr>
          <w:rStyle w:val="Char"/>
          <w:rFonts w:eastAsia="Calibri" w:hint="cs"/>
          <w:rtl/>
        </w:rPr>
        <w:t>،</w:t>
      </w:r>
      <w:r w:rsidR="00C30BB6" w:rsidRPr="007D7861">
        <w:rPr>
          <w:rStyle w:val="Char"/>
          <w:rFonts w:eastAsia="Calibri"/>
          <w:rtl/>
        </w:rPr>
        <w:t xml:space="preserve"> مردم کج</w:t>
      </w:r>
      <w:r w:rsidR="00C30BB6" w:rsidRPr="007D7861">
        <w:rPr>
          <w:rStyle w:val="Char"/>
          <w:rFonts w:eastAsia="Calibri" w:hint="cs"/>
          <w:rtl/>
        </w:rPr>
        <w:t>‌</w:t>
      </w:r>
      <w:r w:rsidR="00C30BB6" w:rsidRPr="007D7861">
        <w:rPr>
          <w:rStyle w:val="Char"/>
          <w:rFonts w:eastAsia="Calibri"/>
          <w:rtl/>
        </w:rPr>
        <w:t>رو و منحرفی هستند</w:t>
      </w:r>
      <w:r w:rsidR="00C30BB6" w:rsidRPr="007D7861">
        <w:rPr>
          <w:rStyle w:val="Char"/>
          <w:rFonts w:eastAsia="Calibri" w:hint="cs"/>
          <w:rtl/>
        </w:rPr>
        <w:t xml:space="preserve">. </w:t>
      </w:r>
      <w:r w:rsidR="00C30BB6" w:rsidRPr="007D7861">
        <w:rPr>
          <w:rStyle w:val="Char"/>
          <w:rFonts w:eastAsia="Calibri"/>
          <w:rtl/>
        </w:rPr>
        <w:t>آیا (معبودان باطل بهترند یا) ذاتی که زمین را آرام ساخت و در آن نهرها و جویبارها روان کرد</w:t>
      </w:r>
      <w:r w:rsidR="00C30BB6" w:rsidRPr="007D7861">
        <w:rPr>
          <w:rStyle w:val="Char"/>
          <w:rFonts w:eastAsia="Calibri" w:hint="cs"/>
          <w:rtl/>
        </w:rPr>
        <w:t xml:space="preserve"> و</w:t>
      </w:r>
      <w:r w:rsidR="00C30BB6" w:rsidRPr="007D7861">
        <w:rPr>
          <w:rStyle w:val="Char"/>
          <w:rFonts w:eastAsia="Calibri"/>
          <w:rtl/>
        </w:rPr>
        <w:t xml:space="preserve"> برایش کوه‌های استواری قرار داد و میان دو دریا(ی شیرین و شور) مانعی پدید آورد</w:t>
      </w:r>
      <w:r w:rsidR="00C30BB6" w:rsidRPr="007D7861">
        <w:rPr>
          <w:rStyle w:val="Char"/>
          <w:rFonts w:eastAsia="Calibri" w:hint="cs"/>
          <w:rtl/>
        </w:rPr>
        <w:t>؟</w:t>
      </w:r>
      <w:r w:rsidR="00C30BB6" w:rsidRPr="007D7861">
        <w:rPr>
          <w:rStyle w:val="Char"/>
          <w:rFonts w:eastAsia="Calibri"/>
          <w:rtl/>
        </w:rPr>
        <w:t xml:space="preserve"> آیا معبود برحقی جز الله وجود دارد؟ بلکه بیش</w:t>
      </w:r>
      <w:r w:rsidR="00C30BB6" w:rsidRPr="007D7861">
        <w:rPr>
          <w:rStyle w:val="Char"/>
          <w:rFonts w:eastAsia="Calibri" w:hint="cs"/>
          <w:rtl/>
        </w:rPr>
        <w:t>‌</w:t>
      </w:r>
      <w:r w:rsidR="00C30BB6" w:rsidRPr="007D7861">
        <w:rPr>
          <w:rStyle w:val="Char"/>
          <w:rFonts w:eastAsia="Calibri"/>
          <w:rtl/>
        </w:rPr>
        <w:t>ترشان نمی‌دانند.</w:t>
      </w:r>
      <w:r w:rsidR="00C30BB6" w:rsidRPr="007D7861">
        <w:rPr>
          <w:rStyle w:val="Char"/>
          <w:rFonts w:eastAsia="Calibri" w:hint="cs"/>
          <w:rtl/>
        </w:rPr>
        <w:t xml:space="preserve"> </w:t>
      </w:r>
      <w:r w:rsidR="00C30BB6" w:rsidRPr="007D7861">
        <w:rPr>
          <w:rStyle w:val="Char"/>
          <w:rFonts w:eastAsia="Calibri"/>
          <w:rtl/>
        </w:rPr>
        <w:t>آیا (معبودان باطل بهترند یا) ذاتی که دعای درمانده را آن‌گاه که او را بخواند، اجابت می‌کند و سختی و گرفتاری را برطرف می‌نماید و شما را جانشین</w:t>
      </w:r>
      <w:r w:rsidR="00C30BB6" w:rsidRPr="007D7861">
        <w:rPr>
          <w:rStyle w:val="Char"/>
          <w:rFonts w:eastAsia="Calibri" w:hint="cs"/>
          <w:rtl/>
        </w:rPr>
        <w:t>ان</w:t>
      </w:r>
      <w:r w:rsidR="00C30BB6" w:rsidRPr="007D7861">
        <w:rPr>
          <w:rStyle w:val="Char"/>
          <w:rFonts w:eastAsia="Calibri"/>
          <w:rtl/>
        </w:rPr>
        <w:t xml:space="preserve"> (یک</w:t>
      </w:r>
      <w:r w:rsidR="00C30BB6" w:rsidRPr="007D7861">
        <w:rPr>
          <w:rStyle w:val="Char"/>
          <w:rFonts w:eastAsia="Calibri" w:hint="cs"/>
          <w:rtl/>
        </w:rPr>
        <w:t>‌</w:t>
      </w:r>
      <w:r w:rsidR="00C30BB6" w:rsidRPr="007D7861">
        <w:rPr>
          <w:rStyle w:val="Char"/>
          <w:rFonts w:eastAsia="Calibri"/>
          <w:rtl/>
        </w:rPr>
        <w:t>دیگر) در زمین می‌گرداند؟ آیا معبود برحقی جز الله وجود دارد؟ اندک پند می‌پذیرید.</w:t>
      </w:r>
      <w:r w:rsidR="00C30BB6" w:rsidRPr="007D7861">
        <w:rPr>
          <w:rStyle w:val="Char"/>
          <w:rFonts w:eastAsia="Calibri" w:hint="cs"/>
          <w:rtl/>
        </w:rPr>
        <w:t xml:space="preserve"> </w:t>
      </w:r>
      <w:r w:rsidR="00C30BB6" w:rsidRPr="007D7861">
        <w:rPr>
          <w:rStyle w:val="Char"/>
          <w:rFonts w:eastAsia="Calibri"/>
          <w:rtl/>
        </w:rPr>
        <w:t>(آیا معبودان باطل بهترند یا) ذاتی که در تاریکی‌های خشکی و دریا راه را به شما نشان می‌دهد و ذاتی که بادها را پیش از (نزول بارانِ) رحمتش، به مژده می‌فرستد؟ آیا معبود دیگری با الله هست؟ الله از آن‌چه شریکش قرار می‌دهند، بس والاتر و برتر است.</w:t>
      </w:r>
      <w:r w:rsidR="00C30BB6" w:rsidRPr="007D7861">
        <w:rPr>
          <w:rStyle w:val="Char"/>
          <w:rFonts w:eastAsia="Calibri" w:hint="cs"/>
          <w:rtl/>
        </w:rPr>
        <w:t xml:space="preserve"> </w:t>
      </w:r>
      <w:r w:rsidR="00C30BB6" w:rsidRPr="007D7861">
        <w:rPr>
          <w:rStyle w:val="Char"/>
          <w:rFonts w:eastAsia="Calibri"/>
          <w:rtl/>
        </w:rPr>
        <w:t>(آیا معبودان باطل بهترند یا) ذاتی که آفرینش را آغاز می‌کند و دوباره تکرارش می‌نماید و ذاتی که شما را از آسمان و زمین روزی می‌دهد؟ آیا معبود برحقی جز الله وجود دارد؟ بگو: اگر راست می‌گویید، دلیلتان را بیاورید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48595E">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 متعال</w:t>
      </w:r>
      <w:r w:rsidRPr="0046496C">
        <w:rPr>
          <w:rFonts w:ascii="Traditional Arabic" w:eastAsia="Times New Roman" w:hAnsi="Traditional Arabic" w:cs="B Lotus"/>
          <w:sz w:val="28"/>
          <w:szCs w:val="28"/>
          <w:rtl/>
        </w:rPr>
        <w:t xml:space="preserve"> در آخر هر آيه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 xml:space="preserve"> </w:t>
      </w:r>
      <w:r w:rsidR="00990C54" w:rsidRPr="00990C54">
        <w:rPr>
          <w:rStyle w:val="Char7"/>
          <w:rFonts w:eastAsia="Calibri" w:hint="cs"/>
          <w:rtl/>
        </w:rPr>
        <w:t>﴿</w:t>
      </w:r>
      <w:r w:rsidR="0048595E" w:rsidRPr="0048595E">
        <w:rPr>
          <w:rStyle w:val="Char8"/>
          <w:rFonts w:hint="cs"/>
          <w:rtl/>
        </w:rPr>
        <w:t>أَ</w:t>
      </w:r>
      <w:r w:rsidR="0048595E" w:rsidRPr="0048595E">
        <w:rPr>
          <w:rStyle w:val="Char8"/>
          <w:rtl/>
        </w:rPr>
        <w:t>ء</w:t>
      </w:r>
      <w:r w:rsidR="0048595E" w:rsidRPr="0048595E">
        <w:rPr>
          <w:rStyle w:val="Char8"/>
          <w:rFonts w:hint="cs"/>
          <w:rtl/>
        </w:rPr>
        <w:t>ِ</w:t>
      </w:r>
      <w:r w:rsidR="0048595E" w:rsidRPr="0048595E">
        <w:rPr>
          <w:rStyle w:val="Char8"/>
          <w:rtl/>
        </w:rPr>
        <w:t>لَٰه</w:t>
      </w:r>
      <w:r w:rsidR="0048595E" w:rsidRPr="0048595E">
        <w:rPr>
          <w:rStyle w:val="Char8"/>
          <w:rFonts w:hint="cs"/>
          <w:rtl/>
        </w:rPr>
        <w:t>ٞ مَّعَ ٱ</w:t>
      </w:r>
      <w:r w:rsidR="0048595E" w:rsidRPr="0048595E">
        <w:rPr>
          <w:rStyle w:val="Char8"/>
          <w:rtl/>
        </w:rPr>
        <w:t>للَّهِ</w:t>
      </w:r>
      <w:r w:rsidR="00990C54" w:rsidRPr="00990C54">
        <w:rPr>
          <w:rStyle w:val="Char7"/>
          <w:rFonts w:eastAsia="Calibri" w:hint="cs"/>
          <w:rtl/>
        </w:rPr>
        <w:t>﴾</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يعني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آیا معبود برحقی جز الله وجود دارد؟ اين عبارت، استفهام انكاري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در بردارنده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نفي آن است. و آنان  اقرار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كردند كه </w:t>
      </w:r>
      <w:r w:rsidRPr="0046496C">
        <w:rPr>
          <w:rFonts w:ascii="Traditional Arabic" w:eastAsia="Times New Roman" w:hAnsi="Traditional Arabic" w:cs="B Lotus" w:hint="cs"/>
          <w:sz w:val="28"/>
          <w:szCs w:val="28"/>
          <w:rtl/>
        </w:rPr>
        <w:t>همه‌ی این کارها را الله</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hint="cs"/>
          <w:sz w:val="28"/>
          <w:szCs w:val="28"/>
          <w:rtl/>
        </w:rPr>
        <w:t xml:space="preserve"> انجام داده است؛ نه کسی دیگر</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194"/>
      </w:r>
      <w:r w:rsidR="00553145" w:rsidRPr="00553145">
        <w:rPr>
          <w:rFonts w:ascii="Traditional Arabic" w:eastAsia="Times New Roman" w:hAnsi="Traditional Arabic" w:cs="B Lotus"/>
          <w:sz w:val="28"/>
          <w:szCs w:val="28"/>
          <w:vertAlign w:val="superscript"/>
          <w:rtl/>
        </w:rPr>
        <w:t>)</w:t>
      </w:r>
      <w:bookmarkStart w:id="362" w:name="_Toc246700085"/>
      <w:bookmarkStart w:id="363" w:name="_Toc254369516"/>
      <w:r w:rsidR="007D7861">
        <w:rPr>
          <w:rFonts w:ascii="Traditional Arabic" w:eastAsia="Times New Roman" w:hAnsi="Traditional Arabic" w:cs="B Lotus" w:hint="cs"/>
          <w:sz w:val="28"/>
          <w:szCs w:val="28"/>
          <w:rtl/>
        </w:rPr>
        <w:t>.</w:t>
      </w:r>
    </w:p>
    <w:p w:rsidR="007D7861" w:rsidRDefault="007D7861" w:rsidP="0048595E">
      <w:pPr>
        <w:spacing w:after="0" w:line="240" w:lineRule="auto"/>
        <w:ind w:firstLine="282"/>
        <w:contextualSpacing/>
        <w:jc w:val="both"/>
        <w:rPr>
          <w:rFonts w:ascii="Traditional Arabic" w:eastAsia="Times New Roman" w:hAnsi="Traditional Arabic" w:cs="B Lotus"/>
          <w:sz w:val="28"/>
          <w:szCs w:val="28"/>
          <w:rtl/>
        </w:rPr>
      </w:pPr>
    </w:p>
    <w:p w:rsidR="007D7861" w:rsidRPr="0046496C" w:rsidRDefault="007D7861" w:rsidP="0048595E">
      <w:pPr>
        <w:spacing w:after="0" w:line="240" w:lineRule="auto"/>
        <w:ind w:firstLine="282"/>
        <w:contextualSpacing/>
        <w:jc w:val="both"/>
        <w:rPr>
          <w:rFonts w:ascii="Traditional Arabic" w:eastAsia="Times New Roman" w:hAnsi="Traditional Arabic" w:cs="B Lotus"/>
          <w:sz w:val="28"/>
          <w:szCs w:val="28"/>
          <w:rtl/>
        </w:rPr>
      </w:pPr>
    </w:p>
    <w:p w:rsidR="00C30BB6" w:rsidRPr="0046496C" w:rsidRDefault="00C30BB6" w:rsidP="007D7861">
      <w:pPr>
        <w:pStyle w:val="a7"/>
        <w:spacing w:line="235" w:lineRule="auto"/>
        <w:rPr>
          <w:rtl/>
        </w:rPr>
      </w:pPr>
      <w:bookmarkStart w:id="364" w:name="_Toc319776519"/>
      <w:r w:rsidRPr="0046496C">
        <w:rPr>
          <w:rtl/>
        </w:rPr>
        <w:t>2- شهادت خداوند سبحان بر توحيد الوهيت</w:t>
      </w:r>
      <w:bookmarkEnd w:id="362"/>
      <w:bookmarkEnd w:id="363"/>
      <w:r w:rsidRPr="0046496C">
        <w:rPr>
          <w:rFonts w:hint="cs"/>
          <w:rtl/>
        </w:rPr>
        <w:t>:</w:t>
      </w:r>
      <w:bookmarkEnd w:id="364"/>
    </w:p>
    <w:p w:rsidR="00C30BB6" w:rsidRPr="0046496C" w:rsidRDefault="00C30BB6" w:rsidP="007D7861">
      <w:pPr>
        <w:spacing w:after="0" w:line="235"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براي خودش به اين توحيد گواهي داده و فرشتگان و پيامبران و فرستادگانش </w:t>
      </w:r>
      <w:r w:rsidRPr="0046496C">
        <w:rPr>
          <w:rFonts w:ascii="Traditional Arabic" w:eastAsia="Times New Roman" w:hAnsi="Traditional Arabic" w:cs="B Lotus" w:hint="cs"/>
          <w:sz w:val="28"/>
          <w:szCs w:val="28"/>
          <w:rtl/>
        </w:rPr>
        <w:t xml:space="preserve">نیز </w:t>
      </w:r>
      <w:r w:rsidRPr="0046496C">
        <w:rPr>
          <w:rFonts w:ascii="Traditional Arabic" w:eastAsia="Times New Roman" w:hAnsi="Traditional Arabic" w:cs="B Lotus"/>
          <w:sz w:val="28"/>
          <w:szCs w:val="28"/>
          <w:rtl/>
        </w:rPr>
        <w:t>به اين توحيد گواهي داده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اند؛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متعال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48595E" w:rsidRPr="0048595E">
        <w:rPr>
          <w:rStyle w:val="Char8"/>
          <w:rFonts w:hint="cs"/>
          <w:rtl/>
        </w:rPr>
        <w:t>شَهِدَ</w:t>
      </w:r>
      <w:r w:rsidR="0048595E" w:rsidRPr="0048595E">
        <w:rPr>
          <w:rStyle w:val="Char8"/>
          <w:rtl/>
        </w:rPr>
        <w:t xml:space="preserve"> </w:t>
      </w:r>
      <w:r w:rsidR="0048595E" w:rsidRPr="0048595E">
        <w:rPr>
          <w:rStyle w:val="Char8"/>
          <w:rFonts w:hint="cs"/>
          <w:rtl/>
        </w:rPr>
        <w:t>ٱللَّهُ</w:t>
      </w:r>
      <w:r w:rsidR="0048595E" w:rsidRPr="0048595E">
        <w:rPr>
          <w:rStyle w:val="Char8"/>
          <w:rtl/>
        </w:rPr>
        <w:t xml:space="preserve"> </w:t>
      </w:r>
      <w:r w:rsidR="0048595E" w:rsidRPr="0048595E">
        <w:rPr>
          <w:rStyle w:val="Char8"/>
          <w:rFonts w:hint="cs"/>
          <w:rtl/>
        </w:rPr>
        <w:t>أَنَّهُۥ</w:t>
      </w:r>
      <w:r w:rsidR="0048595E" w:rsidRPr="0048595E">
        <w:rPr>
          <w:rStyle w:val="Char8"/>
          <w:rtl/>
        </w:rPr>
        <w:t xml:space="preserve"> </w:t>
      </w:r>
      <w:r w:rsidR="0048595E" w:rsidRPr="0048595E">
        <w:rPr>
          <w:rStyle w:val="Char8"/>
          <w:rFonts w:hint="cs"/>
          <w:rtl/>
        </w:rPr>
        <w:t>لَآ</w:t>
      </w:r>
      <w:r w:rsidR="0048595E" w:rsidRPr="0048595E">
        <w:rPr>
          <w:rStyle w:val="Char8"/>
          <w:rtl/>
        </w:rPr>
        <w:t xml:space="preserve"> </w:t>
      </w:r>
      <w:r w:rsidR="0048595E" w:rsidRPr="0048595E">
        <w:rPr>
          <w:rStyle w:val="Char8"/>
          <w:rFonts w:hint="cs"/>
          <w:rtl/>
        </w:rPr>
        <w:t>إِلَٰهَ</w:t>
      </w:r>
      <w:r w:rsidR="0048595E" w:rsidRPr="0048595E">
        <w:rPr>
          <w:rStyle w:val="Char8"/>
          <w:rtl/>
        </w:rPr>
        <w:t xml:space="preserve"> </w:t>
      </w:r>
      <w:r w:rsidR="0048595E" w:rsidRPr="0048595E">
        <w:rPr>
          <w:rStyle w:val="Char8"/>
          <w:rFonts w:hint="cs"/>
          <w:rtl/>
        </w:rPr>
        <w:t>إِلَّا</w:t>
      </w:r>
      <w:r w:rsidR="0048595E" w:rsidRPr="0048595E">
        <w:rPr>
          <w:rStyle w:val="Char8"/>
          <w:rtl/>
        </w:rPr>
        <w:t xml:space="preserve"> </w:t>
      </w:r>
      <w:r w:rsidR="0048595E" w:rsidRPr="0048595E">
        <w:rPr>
          <w:rStyle w:val="Char8"/>
          <w:rFonts w:hint="cs"/>
          <w:rtl/>
        </w:rPr>
        <w:t>هُوَ</w:t>
      </w:r>
      <w:r w:rsidR="0048595E" w:rsidRPr="0048595E">
        <w:rPr>
          <w:rStyle w:val="Char8"/>
          <w:rtl/>
        </w:rPr>
        <w:t xml:space="preserve"> </w:t>
      </w:r>
      <w:r w:rsidR="0048595E" w:rsidRPr="0048595E">
        <w:rPr>
          <w:rStyle w:val="Char8"/>
          <w:rFonts w:hint="cs"/>
          <w:rtl/>
        </w:rPr>
        <w:t>وَٱلۡمَلَٰٓئِكَةُ</w:t>
      </w:r>
      <w:r w:rsidR="0048595E" w:rsidRPr="0048595E">
        <w:rPr>
          <w:rStyle w:val="Char8"/>
          <w:rtl/>
        </w:rPr>
        <w:t xml:space="preserve"> </w:t>
      </w:r>
      <w:r w:rsidR="0048595E" w:rsidRPr="0048595E">
        <w:rPr>
          <w:rStyle w:val="Char8"/>
          <w:rFonts w:hint="cs"/>
          <w:rtl/>
        </w:rPr>
        <w:t>وَأُوْلُواْ</w:t>
      </w:r>
      <w:r w:rsidR="0048595E" w:rsidRPr="0048595E">
        <w:rPr>
          <w:rStyle w:val="Char8"/>
          <w:rtl/>
        </w:rPr>
        <w:t xml:space="preserve"> </w:t>
      </w:r>
      <w:r w:rsidR="0048595E" w:rsidRPr="0048595E">
        <w:rPr>
          <w:rStyle w:val="Char8"/>
          <w:rFonts w:hint="cs"/>
          <w:rtl/>
        </w:rPr>
        <w:t>ٱلۡعِلۡمِ</w:t>
      </w:r>
      <w:r w:rsidR="0048595E" w:rsidRPr="0048595E">
        <w:rPr>
          <w:rStyle w:val="Char8"/>
          <w:rtl/>
        </w:rPr>
        <w:t xml:space="preserve"> </w:t>
      </w:r>
      <w:r w:rsidR="0048595E" w:rsidRPr="0048595E">
        <w:rPr>
          <w:rStyle w:val="Char8"/>
          <w:rFonts w:hint="cs"/>
          <w:rtl/>
        </w:rPr>
        <w:t>قَآئِمَۢا</w:t>
      </w:r>
      <w:r w:rsidR="0048595E" w:rsidRPr="0048595E">
        <w:rPr>
          <w:rStyle w:val="Char8"/>
          <w:rtl/>
        </w:rPr>
        <w:t xml:space="preserve"> </w:t>
      </w:r>
      <w:r w:rsidR="0048595E" w:rsidRPr="0048595E">
        <w:rPr>
          <w:rStyle w:val="Char8"/>
          <w:rFonts w:hint="cs"/>
          <w:rtl/>
        </w:rPr>
        <w:t>بِٱلۡقِسۡطِۚ</w:t>
      </w:r>
      <w:r w:rsidR="0048595E" w:rsidRPr="0048595E">
        <w:rPr>
          <w:rStyle w:val="Char8"/>
          <w:rtl/>
        </w:rPr>
        <w:t xml:space="preserve"> </w:t>
      </w:r>
      <w:r w:rsidR="0048595E" w:rsidRPr="0048595E">
        <w:rPr>
          <w:rStyle w:val="Char8"/>
          <w:rFonts w:hint="cs"/>
          <w:rtl/>
        </w:rPr>
        <w:t>لَآ</w:t>
      </w:r>
      <w:r w:rsidR="0048595E" w:rsidRPr="0048595E">
        <w:rPr>
          <w:rStyle w:val="Char8"/>
          <w:rtl/>
        </w:rPr>
        <w:t xml:space="preserve"> </w:t>
      </w:r>
      <w:r w:rsidR="0048595E" w:rsidRPr="0048595E">
        <w:rPr>
          <w:rStyle w:val="Char8"/>
          <w:rFonts w:hint="cs"/>
          <w:rtl/>
        </w:rPr>
        <w:t>إِلَٰهَ</w:t>
      </w:r>
      <w:r w:rsidR="0048595E" w:rsidRPr="0048595E">
        <w:rPr>
          <w:rStyle w:val="Char8"/>
          <w:rtl/>
        </w:rPr>
        <w:t xml:space="preserve"> </w:t>
      </w:r>
      <w:r w:rsidR="0048595E" w:rsidRPr="0048595E">
        <w:rPr>
          <w:rStyle w:val="Char8"/>
          <w:rFonts w:hint="cs"/>
          <w:rtl/>
        </w:rPr>
        <w:t>إِلَّا</w:t>
      </w:r>
      <w:r w:rsidR="0048595E" w:rsidRPr="0048595E">
        <w:rPr>
          <w:rStyle w:val="Char8"/>
          <w:rtl/>
        </w:rPr>
        <w:t xml:space="preserve"> </w:t>
      </w:r>
      <w:r w:rsidR="0048595E" w:rsidRPr="0048595E">
        <w:rPr>
          <w:rStyle w:val="Char8"/>
          <w:rFonts w:hint="cs"/>
          <w:rtl/>
        </w:rPr>
        <w:t>هُوَ</w:t>
      </w:r>
      <w:r w:rsidR="0048595E" w:rsidRPr="0048595E">
        <w:rPr>
          <w:rStyle w:val="Char8"/>
          <w:rtl/>
        </w:rPr>
        <w:t xml:space="preserve"> </w:t>
      </w:r>
      <w:r w:rsidR="0048595E" w:rsidRPr="0048595E">
        <w:rPr>
          <w:rStyle w:val="Char8"/>
          <w:rFonts w:hint="cs"/>
          <w:rtl/>
        </w:rPr>
        <w:t>ٱلۡعَزِيزُ</w:t>
      </w:r>
      <w:r w:rsidR="0048595E" w:rsidRPr="0048595E">
        <w:rPr>
          <w:rStyle w:val="Char8"/>
          <w:rtl/>
        </w:rPr>
        <w:t xml:space="preserve"> </w:t>
      </w:r>
      <w:r w:rsidR="0048595E" w:rsidRPr="0048595E">
        <w:rPr>
          <w:rStyle w:val="Char8"/>
          <w:rFonts w:hint="cs"/>
          <w:rtl/>
        </w:rPr>
        <w:t>ٱلۡحَكِيمُ</w:t>
      </w:r>
      <w:r w:rsidR="0048595E" w:rsidRPr="0048595E">
        <w:rPr>
          <w:rStyle w:val="Char8"/>
          <w:rtl/>
        </w:rPr>
        <w:t xml:space="preserve"> </w:t>
      </w:r>
      <w:r w:rsidR="0048595E" w:rsidRPr="0048595E">
        <w:rPr>
          <w:rStyle w:val="Char8"/>
          <w:rFonts w:hint="cs"/>
          <w:rtl/>
        </w:rPr>
        <w:t>١٨</w:t>
      </w:r>
      <w:r w:rsidR="0048595E" w:rsidRPr="0048595E">
        <w:rPr>
          <w:rStyle w:val="Char8"/>
          <w:rtl/>
        </w:rPr>
        <w:t xml:space="preserve"> </w:t>
      </w:r>
      <w:r w:rsidR="0048595E" w:rsidRPr="0048595E">
        <w:rPr>
          <w:rStyle w:val="Char8"/>
          <w:rFonts w:hint="cs"/>
          <w:rtl/>
        </w:rPr>
        <w:t>إِنَّ</w:t>
      </w:r>
      <w:r w:rsidR="0048595E" w:rsidRPr="0048595E">
        <w:rPr>
          <w:rStyle w:val="Char8"/>
          <w:rtl/>
        </w:rPr>
        <w:t xml:space="preserve"> </w:t>
      </w:r>
      <w:r w:rsidR="0048595E" w:rsidRPr="0048595E">
        <w:rPr>
          <w:rStyle w:val="Char8"/>
          <w:rFonts w:hint="cs"/>
          <w:rtl/>
        </w:rPr>
        <w:t>ٱلدِّينَ</w:t>
      </w:r>
      <w:r w:rsidR="0048595E" w:rsidRPr="0048595E">
        <w:rPr>
          <w:rStyle w:val="Char8"/>
          <w:rtl/>
        </w:rPr>
        <w:t xml:space="preserve"> </w:t>
      </w:r>
      <w:r w:rsidR="0048595E" w:rsidRPr="0048595E">
        <w:rPr>
          <w:rStyle w:val="Char8"/>
          <w:rFonts w:hint="cs"/>
          <w:rtl/>
        </w:rPr>
        <w:t>عِندَ</w:t>
      </w:r>
      <w:r w:rsidR="0048595E" w:rsidRPr="0048595E">
        <w:rPr>
          <w:rStyle w:val="Char8"/>
          <w:rtl/>
        </w:rPr>
        <w:t xml:space="preserve"> </w:t>
      </w:r>
      <w:r w:rsidR="0048595E" w:rsidRPr="0048595E">
        <w:rPr>
          <w:rStyle w:val="Char8"/>
          <w:rFonts w:hint="cs"/>
          <w:rtl/>
        </w:rPr>
        <w:t>ٱللَّهِ</w:t>
      </w:r>
      <w:r w:rsidR="0048595E" w:rsidRPr="0048595E">
        <w:rPr>
          <w:rStyle w:val="Char8"/>
          <w:rtl/>
        </w:rPr>
        <w:t xml:space="preserve"> </w:t>
      </w:r>
      <w:r w:rsidR="0048595E" w:rsidRPr="0048595E">
        <w:rPr>
          <w:rStyle w:val="Char8"/>
          <w:rFonts w:hint="cs"/>
          <w:rtl/>
        </w:rPr>
        <w:t>ٱلۡإِسۡلَٰمُۗ</w:t>
      </w:r>
      <w:r w:rsidR="0048595E" w:rsidRPr="0048595E">
        <w:rPr>
          <w:rStyle w:val="Char8"/>
          <w:rtl/>
        </w:rPr>
        <w:t xml:space="preserve"> </w:t>
      </w:r>
      <w:r w:rsidR="0048595E" w:rsidRPr="0048595E">
        <w:rPr>
          <w:rStyle w:val="Char8"/>
          <w:rFonts w:hint="cs"/>
          <w:rtl/>
        </w:rPr>
        <w:t>وَمَا</w:t>
      </w:r>
      <w:r w:rsidR="0048595E" w:rsidRPr="0048595E">
        <w:rPr>
          <w:rStyle w:val="Char8"/>
          <w:rtl/>
        </w:rPr>
        <w:t xml:space="preserve"> </w:t>
      </w:r>
      <w:r w:rsidR="0048595E" w:rsidRPr="0048595E">
        <w:rPr>
          <w:rStyle w:val="Char8"/>
          <w:rFonts w:hint="cs"/>
          <w:rtl/>
        </w:rPr>
        <w:t>ٱخۡتَلَفَ</w:t>
      </w:r>
      <w:r w:rsidR="0048595E" w:rsidRPr="0048595E">
        <w:rPr>
          <w:rStyle w:val="Char8"/>
          <w:rtl/>
        </w:rPr>
        <w:t xml:space="preserve"> </w:t>
      </w:r>
      <w:r w:rsidR="0048595E" w:rsidRPr="0048595E">
        <w:rPr>
          <w:rStyle w:val="Char8"/>
          <w:rFonts w:hint="cs"/>
          <w:rtl/>
        </w:rPr>
        <w:t>ٱلَّذِينَ</w:t>
      </w:r>
      <w:r w:rsidR="0048595E" w:rsidRPr="0048595E">
        <w:rPr>
          <w:rStyle w:val="Char8"/>
          <w:rtl/>
        </w:rPr>
        <w:t xml:space="preserve"> </w:t>
      </w:r>
      <w:r w:rsidR="0048595E" w:rsidRPr="0048595E">
        <w:rPr>
          <w:rStyle w:val="Char8"/>
          <w:rFonts w:hint="cs"/>
          <w:rtl/>
        </w:rPr>
        <w:t>أُوتُواْ</w:t>
      </w:r>
      <w:r w:rsidR="0048595E" w:rsidRPr="0048595E">
        <w:rPr>
          <w:rStyle w:val="Char8"/>
          <w:rtl/>
        </w:rPr>
        <w:t xml:space="preserve"> </w:t>
      </w:r>
      <w:r w:rsidR="0048595E" w:rsidRPr="0048595E">
        <w:rPr>
          <w:rStyle w:val="Char8"/>
          <w:rFonts w:hint="cs"/>
          <w:rtl/>
        </w:rPr>
        <w:t>ٱلۡكِتَٰبَ</w:t>
      </w:r>
      <w:r w:rsidR="0048595E" w:rsidRPr="0048595E">
        <w:rPr>
          <w:rStyle w:val="Char8"/>
          <w:rtl/>
        </w:rPr>
        <w:t xml:space="preserve"> </w:t>
      </w:r>
      <w:r w:rsidR="0048595E" w:rsidRPr="0048595E">
        <w:rPr>
          <w:rStyle w:val="Char8"/>
          <w:rFonts w:hint="cs"/>
          <w:rtl/>
        </w:rPr>
        <w:t>إِلَّا</w:t>
      </w:r>
      <w:r w:rsidR="0048595E" w:rsidRPr="0048595E">
        <w:rPr>
          <w:rStyle w:val="Char8"/>
          <w:rtl/>
        </w:rPr>
        <w:t xml:space="preserve"> </w:t>
      </w:r>
      <w:r w:rsidR="0048595E" w:rsidRPr="0048595E">
        <w:rPr>
          <w:rStyle w:val="Char8"/>
          <w:rFonts w:hint="cs"/>
          <w:rtl/>
        </w:rPr>
        <w:t>مِنۢ</w:t>
      </w:r>
      <w:r w:rsidR="0048595E" w:rsidRPr="0048595E">
        <w:rPr>
          <w:rStyle w:val="Char8"/>
          <w:rtl/>
        </w:rPr>
        <w:t xml:space="preserve"> </w:t>
      </w:r>
      <w:r w:rsidR="0048595E" w:rsidRPr="0048595E">
        <w:rPr>
          <w:rStyle w:val="Char8"/>
          <w:rFonts w:hint="cs"/>
          <w:rtl/>
        </w:rPr>
        <w:t>بَعۡدِ</w:t>
      </w:r>
      <w:r w:rsidR="0048595E" w:rsidRPr="0048595E">
        <w:rPr>
          <w:rStyle w:val="Char8"/>
          <w:rtl/>
        </w:rPr>
        <w:t xml:space="preserve"> </w:t>
      </w:r>
      <w:r w:rsidR="0048595E" w:rsidRPr="0048595E">
        <w:rPr>
          <w:rStyle w:val="Char8"/>
          <w:rFonts w:hint="cs"/>
          <w:rtl/>
        </w:rPr>
        <w:t>مَا</w:t>
      </w:r>
      <w:r w:rsidR="0048595E" w:rsidRPr="0048595E">
        <w:rPr>
          <w:rStyle w:val="Char8"/>
          <w:rtl/>
        </w:rPr>
        <w:t xml:space="preserve"> </w:t>
      </w:r>
      <w:r w:rsidR="0048595E" w:rsidRPr="0048595E">
        <w:rPr>
          <w:rStyle w:val="Char8"/>
          <w:rFonts w:hint="cs"/>
          <w:rtl/>
        </w:rPr>
        <w:t>جَآءَهُمُ</w:t>
      </w:r>
      <w:r w:rsidR="0048595E" w:rsidRPr="0048595E">
        <w:rPr>
          <w:rStyle w:val="Char8"/>
          <w:rtl/>
        </w:rPr>
        <w:t xml:space="preserve"> </w:t>
      </w:r>
      <w:r w:rsidR="0048595E" w:rsidRPr="0048595E">
        <w:rPr>
          <w:rStyle w:val="Char8"/>
          <w:rFonts w:hint="cs"/>
          <w:rtl/>
        </w:rPr>
        <w:t>ٱلۡعِلۡمُ</w:t>
      </w:r>
      <w:r w:rsidR="0048595E" w:rsidRPr="0048595E">
        <w:rPr>
          <w:rStyle w:val="Char8"/>
          <w:rtl/>
        </w:rPr>
        <w:t xml:space="preserve"> </w:t>
      </w:r>
      <w:r w:rsidR="0048595E" w:rsidRPr="0048595E">
        <w:rPr>
          <w:rStyle w:val="Char8"/>
          <w:rFonts w:hint="cs"/>
          <w:rtl/>
        </w:rPr>
        <w:t>بَغۡيَۢا</w:t>
      </w:r>
      <w:r w:rsidR="0048595E" w:rsidRPr="0048595E">
        <w:rPr>
          <w:rStyle w:val="Char8"/>
          <w:rtl/>
        </w:rPr>
        <w:t xml:space="preserve"> </w:t>
      </w:r>
      <w:r w:rsidR="0048595E" w:rsidRPr="0048595E">
        <w:rPr>
          <w:rStyle w:val="Char8"/>
          <w:rFonts w:hint="cs"/>
          <w:rtl/>
        </w:rPr>
        <w:t>بَيۡنَهُمۡۗ</w:t>
      </w:r>
      <w:r w:rsidR="0048595E" w:rsidRPr="0048595E">
        <w:rPr>
          <w:rStyle w:val="Char8"/>
          <w:rtl/>
        </w:rPr>
        <w:t xml:space="preserve"> </w:t>
      </w:r>
      <w:r w:rsidR="0048595E" w:rsidRPr="0048595E">
        <w:rPr>
          <w:rStyle w:val="Char8"/>
          <w:rFonts w:hint="cs"/>
          <w:rtl/>
        </w:rPr>
        <w:t>وَمَن</w:t>
      </w:r>
      <w:r w:rsidR="0048595E" w:rsidRPr="0048595E">
        <w:rPr>
          <w:rStyle w:val="Char8"/>
          <w:rtl/>
        </w:rPr>
        <w:t xml:space="preserve"> </w:t>
      </w:r>
      <w:r w:rsidR="0048595E" w:rsidRPr="0048595E">
        <w:rPr>
          <w:rStyle w:val="Char8"/>
          <w:rFonts w:hint="cs"/>
          <w:rtl/>
        </w:rPr>
        <w:t>يَكۡفُرۡ</w:t>
      </w:r>
      <w:r w:rsidR="0048595E" w:rsidRPr="0048595E">
        <w:rPr>
          <w:rStyle w:val="Char8"/>
          <w:rtl/>
        </w:rPr>
        <w:t xml:space="preserve"> </w:t>
      </w:r>
      <w:r w:rsidR="0048595E" w:rsidRPr="0048595E">
        <w:rPr>
          <w:rStyle w:val="Char8"/>
          <w:rFonts w:hint="cs"/>
          <w:rtl/>
        </w:rPr>
        <w:t>بِ‍َٔايَٰتِ</w:t>
      </w:r>
      <w:r w:rsidR="0048595E" w:rsidRPr="0048595E">
        <w:rPr>
          <w:rStyle w:val="Char8"/>
          <w:rtl/>
        </w:rPr>
        <w:t xml:space="preserve"> </w:t>
      </w:r>
      <w:r w:rsidR="0048595E" w:rsidRPr="0048595E">
        <w:rPr>
          <w:rStyle w:val="Char8"/>
          <w:rFonts w:hint="cs"/>
          <w:rtl/>
        </w:rPr>
        <w:t>ٱللَّهِ</w:t>
      </w:r>
      <w:r w:rsidR="0048595E" w:rsidRPr="0048595E">
        <w:rPr>
          <w:rStyle w:val="Char8"/>
          <w:rtl/>
        </w:rPr>
        <w:t xml:space="preserve"> </w:t>
      </w:r>
      <w:r w:rsidR="0048595E" w:rsidRPr="0048595E">
        <w:rPr>
          <w:rStyle w:val="Char8"/>
          <w:rFonts w:hint="cs"/>
          <w:rtl/>
        </w:rPr>
        <w:t>فَإِنَّ</w:t>
      </w:r>
      <w:r w:rsidR="0048595E" w:rsidRPr="0048595E">
        <w:rPr>
          <w:rStyle w:val="Char8"/>
          <w:rtl/>
        </w:rPr>
        <w:t xml:space="preserve"> </w:t>
      </w:r>
      <w:r w:rsidR="0048595E" w:rsidRPr="0048595E">
        <w:rPr>
          <w:rStyle w:val="Char8"/>
          <w:rFonts w:hint="cs"/>
          <w:rtl/>
        </w:rPr>
        <w:t>ٱللَّهَ</w:t>
      </w:r>
      <w:r w:rsidR="0048595E" w:rsidRPr="0048595E">
        <w:rPr>
          <w:rStyle w:val="Char8"/>
          <w:rtl/>
        </w:rPr>
        <w:t xml:space="preserve"> </w:t>
      </w:r>
      <w:r w:rsidR="0048595E" w:rsidRPr="0048595E">
        <w:rPr>
          <w:rStyle w:val="Char8"/>
          <w:rFonts w:hint="cs"/>
          <w:rtl/>
        </w:rPr>
        <w:t>سَرِيعُ</w:t>
      </w:r>
      <w:r w:rsidR="0048595E" w:rsidRPr="0048595E">
        <w:rPr>
          <w:rStyle w:val="Char8"/>
          <w:rtl/>
        </w:rPr>
        <w:t xml:space="preserve"> </w:t>
      </w:r>
      <w:r w:rsidR="0048595E" w:rsidRPr="0048595E">
        <w:rPr>
          <w:rStyle w:val="Char8"/>
          <w:rFonts w:hint="cs"/>
          <w:rtl/>
        </w:rPr>
        <w:t>ٱلۡحِسَابِ</w:t>
      </w:r>
      <w:r w:rsidR="0048595E" w:rsidRPr="0048595E">
        <w:rPr>
          <w:rStyle w:val="Char8"/>
          <w:rtl/>
        </w:rPr>
        <w:t xml:space="preserve"> </w:t>
      </w:r>
      <w:r w:rsidR="0048595E" w:rsidRPr="0048595E">
        <w:rPr>
          <w:rStyle w:val="Char8"/>
          <w:rFonts w:hint="cs"/>
          <w:rtl/>
        </w:rPr>
        <w:t>١٩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8595E">
        <w:rPr>
          <w:rStyle w:val="Char6"/>
          <w:rFonts w:eastAsia="Calibri" w:hint="cs"/>
          <w:rtl/>
        </w:rPr>
        <w:t>آال عمران: 18-19</w:t>
      </w:r>
      <w:r w:rsidRPr="00990C54">
        <w:rPr>
          <w:rStyle w:val="Char6"/>
          <w:rFonts w:eastAsia="Calibri" w:hint="cs"/>
          <w:rtl/>
        </w:rPr>
        <w:t>]</w:t>
      </w:r>
      <w:r w:rsidRPr="00990C54">
        <w:rPr>
          <w:rStyle w:val="Char1"/>
          <w:rFonts w:eastAsia="Calibri" w:cs="B Lotus" w:hint="cs"/>
          <w:rtl/>
        </w:rPr>
        <w:t>.</w:t>
      </w:r>
    </w:p>
    <w:p w:rsidR="00C30BB6" w:rsidRPr="007D7861" w:rsidRDefault="00105D43" w:rsidP="007D7861">
      <w:pPr>
        <w:tabs>
          <w:tab w:val="right" w:pos="7370"/>
        </w:tabs>
        <w:spacing w:after="0" w:line="235" w:lineRule="auto"/>
        <w:ind w:left="567"/>
        <w:jc w:val="both"/>
        <w:rPr>
          <w:rFonts w:ascii="Traditional Arabic" w:eastAsia="Times New Roman" w:hAnsi="Traditional Arabic" w:cs="B Lotus"/>
          <w:spacing w:val="-2"/>
          <w:sz w:val="28"/>
          <w:szCs w:val="28"/>
          <w:rtl/>
        </w:rPr>
      </w:pPr>
      <w:r w:rsidRPr="007D7861">
        <w:rPr>
          <w:rStyle w:val="Char7"/>
          <w:rFonts w:eastAsia="Calibri"/>
          <w:spacing w:val="-2"/>
          <w:rtl/>
        </w:rPr>
        <w:t>«</w:t>
      </w:r>
      <w:r w:rsidR="00C30BB6" w:rsidRPr="007D7861">
        <w:rPr>
          <w:rFonts w:ascii="Traditional Arabic" w:eastAsia="Times New Roman" w:hAnsi="Traditional Arabic" w:cs="B Lotus"/>
          <w:spacing w:val="-2"/>
          <w:sz w:val="28"/>
          <w:szCs w:val="28"/>
          <w:rtl/>
        </w:rPr>
        <w:t>‏</w:t>
      </w:r>
      <w:r w:rsidR="00C30BB6" w:rsidRPr="007D7861">
        <w:rPr>
          <w:rStyle w:val="Char"/>
          <w:rFonts w:eastAsia="Calibri"/>
          <w:spacing w:val="-2"/>
          <w:rtl/>
        </w:rPr>
        <w:t>الله که همواره امور هستی را به‌ عدالت تدبیر می‌کند، گواهی می‌دهد که هیچ معبود برحقی جز او وجود ندارد؛ و فرشتگان و صاحبان دانش (نیز همین‌گونه گواهی می‌دهند). هیچ معبود برحقی جز الله که توانای شکست‌ناپذیر و حکیم (</w:t>
      </w:r>
      <w:r w:rsidR="00C30BB6" w:rsidRPr="007D7861">
        <w:rPr>
          <w:rStyle w:val="Char"/>
          <w:rFonts w:eastAsia="Calibri" w:hint="cs"/>
          <w:spacing w:val="-2"/>
          <w:rtl/>
        </w:rPr>
        <w:t>=</w:t>
      </w:r>
      <w:r w:rsidR="00C30BB6" w:rsidRPr="007D7861">
        <w:rPr>
          <w:rStyle w:val="Char"/>
          <w:rFonts w:eastAsia="Calibri"/>
          <w:spacing w:val="-2"/>
          <w:rtl/>
        </w:rPr>
        <w:t>سنجیده‌کار) است، وجود ندارد.</w:t>
      </w:r>
      <w:r w:rsidR="00C30BB6" w:rsidRPr="007D7861">
        <w:rPr>
          <w:rStyle w:val="Char"/>
          <w:rFonts w:eastAsia="Calibri" w:hint="cs"/>
          <w:spacing w:val="-2"/>
          <w:rtl/>
        </w:rPr>
        <w:t xml:space="preserve"> </w:t>
      </w:r>
      <w:r w:rsidR="00C30BB6" w:rsidRPr="007D7861">
        <w:rPr>
          <w:rStyle w:val="Char"/>
          <w:rFonts w:eastAsia="Calibri"/>
          <w:spacing w:val="-2"/>
          <w:rtl/>
        </w:rPr>
        <w:t>بی‌گمان دین حق (و قابل قبول) در نزد الله</w:t>
      </w:r>
      <w:r w:rsidR="00C30BB6" w:rsidRPr="007D7861">
        <w:rPr>
          <w:rStyle w:val="Char"/>
          <w:rFonts w:eastAsia="Calibri" w:hint="cs"/>
          <w:spacing w:val="-2"/>
          <w:rtl/>
        </w:rPr>
        <w:t>،</w:t>
      </w:r>
      <w:r w:rsidR="00C30BB6" w:rsidRPr="007D7861">
        <w:rPr>
          <w:rStyle w:val="Char"/>
          <w:rFonts w:eastAsia="Calibri"/>
          <w:spacing w:val="-2"/>
          <w:rtl/>
        </w:rPr>
        <w:t xml:space="preserve"> اسلام است و اهل کتاب تنها پس از آن، (در قبول اسلام) با هم اختلاف نمودند که با وجود آگاهی از حق، از روی حسادتی که در میانشان بود، به سرکشی پرداختند (و از حد انصاف گذشتند). و هرکس به آیات الله کفر ورزد، بداند که الله خیلی زود به حسابِ</w:t>
      </w:r>
      <w:r w:rsidR="00C30BB6" w:rsidRPr="007D7861">
        <w:rPr>
          <w:rStyle w:val="Char"/>
          <w:rFonts w:eastAsia="Calibri" w:hint="cs"/>
          <w:spacing w:val="-2"/>
          <w:rtl/>
        </w:rPr>
        <w:t xml:space="preserve"> </w:t>
      </w:r>
      <w:r w:rsidR="00C30BB6" w:rsidRPr="007D7861">
        <w:rPr>
          <w:rStyle w:val="Char"/>
          <w:rFonts w:eastAsia="Calibri"/>
          <w:spacing w:val="-2"/>
          <w:rtl/>
        </w:rPr>
        <w:t>(بندگانش) رسیدگی می‌کند</w:t>
      </w:r>
      <w:bookmarkStart w:id="365" w:name="_Toc246700086"/>
      <w:bookmarkStart w:id="366" w:name="_Toc254369517"/>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7D7861">
      <w:pPr>
        <w:pStyle w:val="a7"/>
        <w:spacing w:line="235" w:lineRule="auto"/>
        <w:rPr>
          <w:rtl/>
        </w:rPr>
      </w:pPr>
      <w:bookmarkStart w:id="367" w:name="_Toc319776520"/>
      <w:r w:rsidRPr="0046496C">
        <w:rPr>
          <w:rtl/>
        </w:rPr>
        <w:t xml:space="preserve">3- </w:t>
      </w:r>
      <w:bookmarkEnd w:id="365"/>
      <w:bookmarkEnd w:id="366"/>
      <w:r w:rsidRPr="0046496C">
        <w:rPr>
          <w:rtl/>
        </w:rPr>
        <w:t xml:space="preserve">بيان عجز و ناتواني </w:t>
      </w:r>
      <w:r w:rsidRPr="0046496C">
        <w:rPr>
          <w:rFonts w:hint="cs"/>
          <w:rtl/>
        </w:rPr>
        <w:t>معبودانی</w:t>
      </w:r>
      <w:r w:rsidRPr="0046496C">
        <w:rPr>
          <w:rtl/>
        </w:rPr>
        <w:t xml:space="preserve"> كه به جاي الله</w:t>
      </w:r>
      <w:r w:rsidRPr="0046496C">
        <w:rPr>
          <w:rFonts w:hint="cs"/>
          <w:rtl/>
        </w:rPr>
        <w:t xml:space="preserve"> تعالی</w:t>
      </w:r>
      <w:r w:rsidRPr="0046496C">
        <w:rPr>
          <w:rtl/>
        </w:rPr>
        <w:t xml:space="preserve"> به فرياد مي</w:t>
      </w:r>
      <w:r w:rsidRPr="0046496C">
        <w:rPr>
          <w:cs/>
        </w:rPr>
        <w:t>‎</w:t>
      </w:r>
      <w:r w:rsidRPr="0046496C">
        <w:rPr>
          <w:rtl/>
        </w:rPr>
        <w:t>خوانند</w:t>
      </w:r>
      <w:r w:rsidRPr="0046496C">
        <w:rPr>
          <w:rFonts w:hint="cs"/>
          <w:rtl/>
        </w:rPr>
        <w:t>:</w:t>
      </w:r>
      <w:bookmarkEnd w:id="367"/>
    </w:p>
    <w:p w:rsidR="00C30BB6" w:rsidRPr="0046496C" w:rsidRDefault="00C30BB6" w:rsidP="007D7861">
      <w:pPr>
        <w:spacing w:after="0" w:line="235"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59"/>
      </w:r>
      <w:r w:rsidRPr="0046496C">
        <w:rPr>
          <w:rFonts w:ascii="Traditional Arabic" w:eastAsia="Times New Roman" w:hAnsi="Traditional Arabic" w:cs="B Lotus"/>
          <w:sz w:val="28"/>
          <w:szCs w:val="28"/>
          <w:rtl/>
        </w:rPr>
        <w:t xml:space="preserve"> بیان می‌کند که </w:t>
      </w:r>
      <w:r w:rsidRPr="0046496C">
        <w:rPr>
          <w:rFonts w:ascii="Traditional Arabic" w:eastAsia="Times New Roman" w:hAnsi="Traditional Arabic" w:cs="B Lotus" w:hint="cs"/>
          <w:sz w:val="28"/>
          <w:szCs w:val="28"/>
          <w:rtl/>
        </w:rPr>
        <w:t xml:space="preserve">از این معبودان، نه کاری برای خودشان ساخته است و نه برای دیگران؛ و </w:t>
      </w:r>
      <w:r w:rsidRPr="0046496C">
        <w:rPr>
          <w:rFonts w:ascii="Traditional Arabic" w:eastAsia="Times New Roman" w:hAnsi="Traditional Arabic" w:cs="B Lotus"/>
          <w:sz w:val="28"/>
          <w:szCs w:val="28"/>
          <w:rtl/>
        </w:rPr>
        <w:t xml:space="preserve">هيچ نفع و زياني براي خودشان </w:t>
      </w:r>
      <w:r w:rsidRPr="0046496C">
        <w:rPr>
          <w:rFonts w:ascii="Traditional Arabic" w:eastAsia="Times New Roman" w:hAnsi="Traditional Arabic" w:cs="B Lotus" w:hint="cs"/>
          <w:sz w:val="28"/>
          <w:szCs w:val="28"/>
          <w:rtl/>
        </w:rPr>
        <w:t xml:space="preserve">و دیگران </w:t>
      </w:r>
      <w:r w:rsidRPr="0046496C">
        <w:rPr>
          <w:rFonts w:ascii="Traditional Arabic" w:eastAsia="Times New Roman" w:hAnsi="Traditional Arabic" w:cs="B Lotus"/>
          <w:sz w:val="28"/>
          <w:szCs w:val="28"/>
          <w:rtl/>
        </w:rPr>
        <w:t xml:space="preserve">ندارند. در آيات </w:t>
      </w:r>
      <w:r w:rsidRPr="0046496C">
        <w:rPr>
          <w:rFonts w:ascii="Traditional Arabic" w:eastAsia="Times New Roman" w:hAnsi="Traditional Arabic" w:cs="B Lotus" w:hint="cs"/>
          <w:sz w:val="28"/>
          <w:szCs w:val="28"/>
          <w:rtl/>
        </w:rPr>
        <w:t xml:space="preserve">فراوانی </w:t>
      </w:r>
      <w:r w:rsidRPr="0046496C">
        <w:rPr>
          <w:rFonts w:ascii="Traditional Arabic" w:eastAsia="Times New Roman" w:hAnsi="Traditional Arabic" w:cs="B Lotus"/>
          <w:sz w:val="28"/>
          <w:szCs w:val="28"/>
          <w:rtl/>
        </w:rPr>
        <w:t xml:space="preserve">از قرآن </w:t>
      </w:r>
      <w:r w:rsidRPr="0046496C">
        <w:rPr>
          <w:rFonts w:ascii="Traditional Arabic" w:eastAsia="Times New Roman" w:hAnsi="Traditional Arabic" w:cs="B Lotus" w:hint="cs"/>
          <w:sz w:val="28"/>
          <w:szCs w:val="28"/>
          <w:rtl/>
        </w:rPr>
        <w:t xml:space="preserve">کریم بدین نکته تصریح شده است؛ </w:t>
      </w:r>
      <w:r w:rsidRPr="0046496C">
        <w:rPr>
          <w:rFonts w:ascii="Traditional Arabic" w:eastAsia="Times New Roman" w:hAnsi="Traditional Arabic" w:cs="B Lotus"/>
          <w:sz w:val="28"/>
          <w:szCs w:val="28"/>
          <w:rtl/>
        </w:rPr>
        <w:t>به عنوان مثال</w:t>
      </w:r>
      <w:r w:rsidRPr="0046496C">
        <w:rPr>
          <w:rFonts w:ascii="Traditional Arabic" w:eastAsia="Times New Roman" w:hAnsi="Traditional Arabic" w:cs="B Lotus" w:hint="cs"/>
          <w:sz w:val="28"/>
          <w:szCs w:val="28"/>
          <w:rtl/>
        </w:rPr>
        <w:t xml:space="preserve"> الله متعال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يَٰٓأَيُّهَا</w:t>
      </w:r>
      <w:r w:rsidR="00F65E67" w:rsidRPr="00F65E67">
        <w:rPr>
          <w:rStyle w:val="Char8"/>
          <w:rtl/>
        </w:rPr>
        <w:t xml:space="preserve"> </w:t>
      </w:r>
      <w:r w:rsidR="00F65E67" w:rsidRPr="00F65E67">
        <w:rPr>
          <w:rStyle w:val="Char8"/>
          <w:rFonts w:hint="cs"/>
          <w:rtl/>
        </w:rPr>
        <w:t>ٱلنَّاسُ</w:t>
      </w:r>
      <w:r w:rsidR="00F65E67" w:rsidRPr="00F65E67">
        <w:rPr>
          <w:rStyle w:val="Char8"/>
          <w:rtl/>
        </w:rPr>
        <w:t xml:space="preserve"> </w:t>
      </w:r>
      <w:r w:rsidR="00F65E67" w:rsidRPr="00F65E67">
        <w:rPr>
          <w:rStyle w:val="Char8"/>
          <w:rFonts w:hint="cs"/>
          <w:rtl/>
        </w:rPr>
        <w:t>ضُرِبَ</w:t>
      </w:r>
      <w:r w:rsidR="00F65E67" w:rsidRPr="00F65E67">
        <w:rPr>
          <w:rStyle w:val="Char8"/>
          <w:rtl/>
        </w:rPr>
        <w:t xml:space="preserve"> </w:t>
      </w:r>
      <w:r w:rsidR="00F65E67" w:rsidRPr="00F65E67">
        <w:rPr>
          <w:rStyle w:val="Char8"/>
          <w:rFonts w:hint="cs"/>
          <w:rtl/>
        </w:rPr>
        <w:t>مَثَلٞ</w:t>
      </w:r>
      <w:r w:rsidR="00F65E67" w:rsidRPr="00F65E67">
        <w:rPr>
          <w:rStyle w:val="Char8"/>
          <w:rtl/>
        </w:rPr>
        <w:t xml:space="preserve"> </w:t>
      </w:r>
      <w:r w:rsidR="00F65E67" w:rsidRPr="00F65E67">
        <w:rPr>
          <w:rStyle w:val="Char8"/>
          <w:rFonts w:hint="cs"/>
          <w:rtl/>
        </w:rPr>
        <w:t>فَٱسۡتَمِعُواْ</w:t>
      </w:r>
      <w:r w:rsidR="00F65E67" w:rsidRPr="00F65E67">
        <w:rPr>
          <w:rStyle w:val="Char8"/>
          <w:rtl/>
        </w:rPr>
        <w:t xml:space="preserve"> </w:t>
      </w:r>
      <w:r w:rsidR="00F65E67" w:rsidRPr="00F65E67">
        <w:rPr>
          <w:rStyle w:val="Char8"/>
          <w:rFonts w:hint="cs"/>
          <w:rtl/>
        </w:rPr>
        <w:t>لَهُۥٓۚ</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ٱلَّذِينَ</w:t>
      </w:r>
      <w:r w:rsidR="00F65E67" w:rsidRPr="00F65E67">
        <w:rPr>
          <w:rStyle w:val="Char8"/>
          <w:rtl/>
        </w:rPr>
        <w:t xml:space="preserve"> </w:t>
      </w:r>
      <w:r w:rsidR="00F65E67" w:rsidRPr="00F65E67">
        <w:rPr>
          <w:rStyle w:val="Char8"/>
          <w:rFonts w:hint="cs"/>
          <w:rtl/>
        </w:rPr>
        <w:t>تَدۡعُونَ</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دُونِ</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لَن</w:t>
      </w:r>
      <w:r w:rsidR="00F65E67" w:rsidRPr="00F65E67">
        <w:rPr>
          <w:rStyle w:val="Char8"/>
          <w:rtl/>
        </w:rPr>
        <w:t xml:space="preserve"> </w:t>
      </w:r>
      <w:r w:rsidR="00F65E67" w:rsidRPr="00F65E67">
        <w:rPr>
          <w:rStyle w:val="Char8"/>
          <w:rFonts w:hint="cs"/>
          <w:rtl/>
        </w:rPr>
        <w:t>يَخۡلُقُواْ</w:t>
      </w:r>
      <w:r w:rsidR="00F65E67" w:rsidRPr="00F65E67">
        <w:rPr>
          <w:rStyle w:val="Char8"/>
          <w:rtl/>
        </w:rPr>
        <w:t xml:space="preserve"> </w:t>
      </w:r>
      <w:r w:rsidR="00F65E67" w:rsidRPr="00F65E67">
        <w:rPr>
          <w:rStyle w:val="Char8"/>
          <w:rFonts w:hint="cs"/>
          <w:rtl/>
        </w:rPr>
        <w:t>ذُبَابٗا</w:t>
      </w:r>
      <w:r w:rsidR="00F65E67" w:rsidRPr="00F65E67">
        <w:rPr>
          <w:rStyle w:val="Char8"/>
          <w:rtl/>
        </w:rPr>
        <w:t xml:space="preserve"> </w:t>
      </w:r>
      <w:r w:rsidR="00F65E67" w:rsidRPr="00F65E67">
        <w:rPr>
          <w:rStyle w:val="Char8"/>
          <w:rFonts w:hint="cs"/>
          <w:rtl/>
        </w:rPr>
        <w:t>وَلَوِ</w:t>
      </w:r>
      <w:r w:rsidR="00F65E67" w:rsidRPr="00F65E67">
        <w:rPr>
          <w:rStyle w:val="Char8"/>
          <w:rtl/>
        </w:rPr>
        <w:t xml:space="preserve"> </w:t>
      </w:r>
      <w:r w:rsidR="00F65E67" w:rsidRPr="00F65E67">
        <w:rPr>
          <w:rStyle w:val="Char8"/>
          <w:rFonts w:hint="cs"/>
          <w:rtl/>
        </w:rPr>
        <w:t>ٱجۡتَمَعُواْ</w:t>
      </w:r>
      <w:r w:rsidR="00F65E67" w:rsidRPr="00F65E67">
        <w:rPr>
          <w:rStyle w:val="Char8"/>
          <w:rtl/>
        </w:rPr>
        <w:t xml:space="preserve"> </w:t>
      </w:r>
      <w:r w:rsidR="00F65E67" w:rsidRPr="00F65E67">
        <w:rPr>
          <w:rStyle w:val="Char8"/>
          <w:rFonts w:hint="cs"/>
          <w:rtl/>
        </w:rPr>
        <w:t>لَهُۥۖ</w:t>
      </w:r>
      <w:r w:rsidR="00F65E67" w:rsidRPr="00F65E67">
        <w:rPr>
          <w:rStyle w:val="Char8"/>
          <w:rtl/>
        </w:rPr>
        <w:t xml:space="preserve"> </w:t>
      </w:r>
      <w:r w:rsidR="00F65E67" w:rsidRPr="00F65E67">
        <w:rPr>
          <w:rStyle w:val="Char8"/>
          <w:rFonts w:hint="cs"/>
          <w:rtl/>
        </w:rPr>
        <w:t>وَإِن</w:t>
      </w:r>
      <w:r w:rsidR="00F65E67" w:rsidRPr="00F65E67">
        <w:rPr>
          <w:rStyle w:val="Char8"/>
          <w:rtl/>
        </w:rPr>
        <w:t xml:space="preserve"> </w:t>
      </w:r>
      <w:r w:rsidR="00F65E67" w:rsidRPr="00F65E67">
        <w:rPr>
          <w:rStyle w:val="Char8"/>
          <w:rFonts w:hint="cs"/>
          <w:rtl/>
        </w:rPr>
        <w:t>يَسۡلُبۡهُمُ</w:t>
      </w:r>
      <w:r w:rsidR="00F65E67" w:rsidRPr="00F65E67">
        <w:rPr>
          <w:rStyle w:val="Char8"/>
          <w:rtl/>
        </w:rPr>
        <w:t xml:space="preserve"> </w:t>
      </w:r>
      <w:r w:rsidR="00F65E67" w:rsidRPr="00F65E67">
        <w:rPr>
          <w:rStyle w:val="Char8"/>
          <w:rFonts w:hint="cs"/>
          <w:rtl/>
        </w:rPr>
        <w:t>ٱلذُّبَابُ</w:t>
      </w:r>
      <w:r w:rsidR="00F65E67" w:rsidRPr="00F65E67">
        <w:rPr>
          <w:rStyle w:val="Char8"/>
          <w:rtl/>
        </w:rPr>
        <w:t xml:space="preserve"> </w:t>
      </w:r>
      <w:r w:rsidR="00F65E67" w:rsidRPr="00F65E67">
        <w:rPr>
          <w:rStyle w:val="Char8"/>
          <w:rFonts w:hint="cs"/>
          <w:rtl/>
        </w:rPr>
        <w:t>شَيۡ‍ٔٗا</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يَسۡتَنقِذُوهُ</w:t>
      </w:r>
      <w:r w:rsidR="00F65E67" w:rsidRPr="00F65E67">
        <w:rPr>
          <w:rStyle w:val="Char8"/>
          <w:rtl/>
        </w:rPr>
        <w:t xml:space="preserve"> </w:t>
      </w:r>
      <w:r w:rsidR="00F65E67" w:rsidRPr="00F65E67">
        <w:rPr>
          <w:rStyle w:val="Char8"/>
          <w:rFonts w:hint="cs"/>
          <w:rtl/>
        </w:rPr>
        <w:t>مِنۡهُۚ</w:t>
      </w:r>
      <w:r w:rsidR="00F65E67" w:rsidRPr="00F65E67">
        <w:rPr>
          <w:rStyle w:val="Char8"/>
          <w:rtl/>
        </w:rPr>
        <w:t xml:space="preserve"> </w:t>
      </w:r>
      <w:r w:rsidR="00F65E67" w:rsidRPr="00F65E67">
        <w:rPr>
          <w:rStyle w:val="Char8"/>
          <w:rFonts w:hint="cs"/>
          <w:rtl/>
        </w:rPr>
        <w:t>ضَعُفَ</w:t>
      </w:r>
      <w:r w:rsidR="00F65E67" w:rsidRPr="00F65E67">
        <w:rPr>
          <w:rStyle w:val="Char8"/>
          <w:rtl/>
        </w:rPr>
        <w:t xml:space="preserve"> </w:t>
      </w:r>
      <w:r w:rsidR="00F65E67" w:rsidRPr="00F65E67">
        <w:rPr>
          <w:rStyle w:val="Char8"/>
          <w:rFonts w:hint="cs"/>
          <w:rtl/>
        </w:rPr>
        <w:t>ٱلطَّالِبُ</w:t>
      </w:r>
      <w:r w:rsidR="00F65E67" w:rsidRPr="00F65E67">
        <w:rPr>
          <w:rStyle w:val="Char8"/>
          <w:rtl/>
        </w:rPr>
        <w:t xml:space="preserve"> </w:t>
      </w:r>
      <w:r w:rsidR="00F65E67" w:rsidRPr="00F65E67">
        <w:rPr>
          <w:rStyle w:val="Char8"/>
          <w:rFonts w:hint="cs"/>
          <w:rtl/>
        </w:rPr>
        <w:t>وَٱلۡمَطۡلُوبُ</w:t>
      </w:r>
      <w:r w:rsidR="00F65E67" w:rsidRPr="00F65E67">
        <w:rPr>
          <w:rStyle w:val="Char8"/>
          <w:rtl/>
        </w:rPr>
        <w:t xml:space="preserve"> </w:t>
      </w:r>
      <w:r w:rsidR="00F65E67" w:rsidRPr="00F65E67">
        <w:rPr>
          <w:rStyle w:val="Char8"/>
          <w:rFonts w:hint="cs"/>
          <w:rtl/>
        </w:rPr>
        <w:t>٧٣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الحج: 73</w:t>
      </w:r>
      <w:r w:rsidRPr="00990C54">
        <w:rPr>
          <w:rStyle w:val="Char6"/>
          <w:rFonts w:eastAsia="Calibri" w:hint="cs"/>
          <w:rtl/>
        </w:rPr>
        <w:t>]</w:t>
      </w:r>
      <w:r w:rsidR="0048595E"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ای مردم! مثالی بیان می‌شود؛ پس به آن گوش بسپارید. بی‌گمان معبودانی که به جای الله می‌خوانید، هرگز نمی‌توانند مگسی بیافرینند؛ هرچند برای آفریدن مگس همه‌ی آن</w:t>
      </w:r>
      <w:r w:rsidR="00C30BB6" w:rsidRPr="007D7861">
        <w:rPr>
          <w:rStyle w:val="Char"/>
          <w:rFonts w:eastAsia="Calibri" w:hint="cs"/>
          <w:rtl/>
        </w:rPr>
        <w:t>‌</w:t>
      </w:r>
      <w:r w:rsidR="00C30BB6" w:rsidRPr="007D7861">
        <w:rPr>
          <w:rStyle w:val="Char"/>
          <w:rFonts w:eastAsia="Calibri"/>
          <w:rtl/>
        </w:rPr>
        <w:t>ها جمع شوند. و اگر مگس، چیزی از آنان برباید، نمی‌توانند آن</w:t>
      </w:r>
      <w:r w:rsidR="00C30BB6" w:rsidRPr="007D7861">
        <w:rPr>
          <w:rStyle w:val="Char"/>
          <w:rFonts w:eastAsia="Calibri" w:hint="cs"/>
          <w:rtl/>
        </w:rPr>
        <w:t xml:space="preserve"> </w:t>
      </w:r>
      <w:r w:rsidR="00C30BB6" w:rsidRPr="007D7861">
        <w:rPr>
          <w:rStyle w:val="Char"/>
          <w:rFonts w:eastAsia="Calibri"/>
          <w:rtl/>
        </w:rPr>
        <w:t xml:space="preserve">را از او پس بگیرند. عبادت‌گزاران و </w:t>
      </w:r>
      <w:r w:rsidR="00C30BB6" w:rsidRPr="007D7861">
        <w:rPr>
          <w:rStyle w:val="Char"/>
          <w:rFonts w:eastAsia="Calibri" w:hint="cs"/>
          <w:rtl/>
        </w:rPr>
        <w:t xml:space="preserve">نیز </w:t>
      </w:r>
      <w:r w:rsidR="00C30BB6" w:rsidRPr="007D7861">
        <w:rPr>
          <w:rStyle w:val="Char"/>
          <w:rFonts w:eastAsia="Calibri"/>
          <w:rtl/>
        </w:rPr>
        <w:t>معبودان</w:t>
      </w:r>
      <w:r w:rsidR="00C30BB6" w:rsidRPr="007D7861">
        <w:rPr>
          <w:rStyle w:val="Char"/>
          <w:rFonts w:eastAsia="Calibri" w:hint="cs"/>
          <w:rtl/>
        </w:rPr>
        <w:t>ِ</w:t>
      </w:r>
      <w:r w:rsidR="00C30BB6" w:rsidRPr="007D7861">
        <w:rPr>
          <w:rStyle w:val="Char"/>
          <w:rFonts w:eastAsia="Calibri"/>
          <w:rtl/>
        </w:rPr>
        <w:t xml:space="preserve"> (باطل)، همه ضعیف و ناتوانند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آيات </w:t>
      </w:r>
      <w:r w:rsidRPr="0046496C">
        <w:rPr>
          <w:rFonts w:ascii="Traditional Arabic" w:eastAsia="Times New Roman" w:hAnsi="Traditional Arabic" w:cs="B Lotus" w:hint="cs"/>
          <w:sz w:val="28"/>
          <w:szCs w:val="28"/>
          <w:rtl/>
        </w:rPr>
        <w:t>فراوانی در این‌باره وجود دارد</w:t>
      </w:r>
      <w:r w:rsidRPr="0046496C">
        <w:rPr>
          <w:rFonts w:ascii="Traditional Arabic" w:eastAsia="Times New Roman" w:hAnsi="Traditional Arabic" w:cs="B Lotus"/>
          <w:sz w:val="28"/>
          <w:szCs w:val="28"/>
          <w:rtl/>
        </w:rPr>
        <w:t xml:space="preserve"> كه هم</w:t>
      </w:r>
      <w:r w:rsidRPr="0046496C">
        <w:rPr>
          <w:rFonts w:ascii="Traditional Arabic" w:eastAsia="Times New Roman" w:hAnsi="Traditional Arabic" w:cs="B Lotus" w:hint="cs"/>
          <w:sz w:val="28"/>
          <w:szCs w:val="28"/>
          <w:rtl/>
        </w:rPr>
        <w:t>گی بیان‌گر</w:t>
      </w:r>
      <w:r w:rsidRPr="0046496C">
        <w:rPr>
          <w:rFonts w:ascii="Traditional Arabic" w:eastAsia="Times New Roman" w:hAnsi="Traditional Arabic" w:cs="B Lotus"/>
          <w:sz w:val="28"/>
          <w:szCs w:val="28"/>
          <w:rtl/>
        </w:rPr>
        <w:t xml:space="preserve"> عجز و ناتواني</w:t>
      </w:r>
      <w:r w:rsidRPr="0046496C">
        <w:rPr>
          <w:rFonts w:ascii="Traditional Arabic" w:eastAsia="Times New Roman" w:hAnsi="Traditional Arabic" w:cs="B Lotus" w:hint="cs"/>
          <w:sz w:val="28"/>
          <w:szCs w:val="28"/>
          <w:rtl/>
        </w:rPr>
        <w:t xml:space="preserve"> معبودان باطلی‌ست که</w:t>
      </w:r>
      <w:r w:rsidRPr="0046496C">
        <w:rPr>
          <w:rFonts w:ascii="Traditional Arabic" w:eastAsia="Times New Roman" w:hAnsi="Traditional Arabic" w:cs="B Lotus"/>
          <w:sz w:val="28"/>
          <w:szCs w:val="28"/>
          <w:rtl/>
        </w:rPr>
        <w:t xml:space="preserve"> به جاي الله </w:t>
      </w:r>
      <w:r w:rsidRPr="0046496C">
        <w:rPr>
          <w:rFonts w:ascii="Traditional Arabic" w:eastAsia="Times New Roman" w:hAnsi="Traditional Arabic" w:cs="B Lotus" w:hint="cs"/>
          <w:sz w:val="28"/>
          <w:szCs w:val="28"/>
          <w:rtl/>
        </w:rPr>
        <w:t>پرستش می‌شوند</w:t>
      </w:r>
      <w:r w:rsidRPr="0046496C">
        <w:rPr>
          <w:rFonts w:ascii="Traditional Arabic" w:eastAsia="Times New Roman" w:hAnsi="Traditional Arabic" w:cs="B Lotus"/>
          <w:sz w:val="28"/>
          <w:szCs w:val="28"/>
          <w:rtl/>
        </w:rPr>
        <w:t>؛ معبودان باطلی که نه برای خودشان و نه عبادت کنندگان خود، هيچ نفع و زياني از دستشان بر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آيد.</w:t>
      </w:r>
      <w:bookmarkStart w:id="368" w:name="_Toc246700087"/>
      <w:bookmarkStart w:id="369" w:name="_Toc254369518"/>
    </w:p>
    <w:p w:rsidR="00C30BB6" w:rsidRPr="0046496C" w:rsidRDefault="00C30BB6" w:rsidP="007D7861">
      <w:pPr>
        <w:pStyle w:val="a7"/>
        <w:spacing w:line="235" w:lineRule="auto"/>
        <w:rPr>
          <w:rtl/>
        </w:rPr>
      </w:pPr>
      <w:bookmarkStart w:id="370" w:name="_Toc319776521"/>
      <w:r w:rsidRPr="0046496C">
        <w:rPr>
          <w:rtl/>
        </w:rPr>
        <w:t>4- وضع</w:t>
      </w:r>
      <w:r w:rsidRPr="0046496C">
        <w:rPr>
          <w:rFonts w:hint="cs"/>
          <w:rtl/>
        </w:rPr>
        <w:t>یت</w:t>
      </w:r>
      <w:r w:rsidRPr="0046496C">
        <w:rPr>
          <w:rtl/>
        </w:rPr>
        <w:t xml:space="preserve"> </w:t>
      </w:r>
      <w:bookmarkEnd w:id="368"/>
      <w:bookmarkEnd w:id="369"/>
      <w:r w:rsidRPr="0046496C">
        <w:rPr>
          <w:rFonts w:hint="cs"/>
          <w:rtl/>
        </w:rPr>
        <w:t>پ</w:t>
      </w:r>
      <w:r w:rsidRPr="0046496C">
        <w:rPr>
          <w:rtl/>
        </w:rPr>
        <w:t>رستش</w:t>
      </w:r>
      <w:r w:rsidRPr="0046496C">
        <w:rPr>
          <w:rFonts w:hint="cs"/>
          <w:rtl/>
        </w:rPr>
        <w:t>‌</w:t>
      </w:r>
      <w:r w:rsidRPr="0046496C">
        <w:rPr>
          <w:rtl/>
        </w:rPr>
        <w:t>کنندگان معبودان باطل</w:t>
      </w:r>
      <w:r w:rsidRPr="0046496C">
        <w:rPr>
          <w:rFonts w:hint="cs"/>
          <w:rtl/>
        </w:rPr>
        <w:t>:</w:t>
      </w:r>
      <w:bookmarkEnd w:id="370"/>
    </w:p>
    <w:p w:rsidR="00C30BB6" w:rsidRPr="0046496C" w:rsidRDefault="00C30BB6" w:rsidP="007D7861">
      <w:pPr>
        <w:spacing w:after="0" w:line="235"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59"/>
      </w:r>
      <w:r w:rsidRPr="0046496C">
        <w:rPr>
          <w:rFonts w:ascii="Traditional Arabic" w:eastAsia="Times New Roman" w:hAnsi="Traditional Arabic" w:cs="B Lotus"/>
          <w:sz w:val="28"/>
          <w:szCs w:val="28"/>
          <w:rtl/>
        </w:rPr>
        <w:t xml:space="preserve"> در آیاتی دیگر</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پرستش</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كنندگان معبودان باطل</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را سرزنش </w:t>
      </w:r>
      <w:r w:rsidRPr="0046496C">
        <w:rPr>
          <w:rFonts w:ascii="Traditional Arabic" w:eastAsia="Times New Roman" w:hAnsi="Traditional Arabic" w:cs="B Lotus" w:hint="cs"/>
          <w:sz w:val="28"/>
          <w:szCs w:val="28"/>
          <w:rtl/>
        </w:rPr>
        <w:t xml:space="preserve">نموده </w:t>
      </w:r>
      <w:r w:rsidRPr="0046496C">
        <w:rPr>
          <w:rFonts w:ascii="Traditional Arabic" w:eastAsia="Times New Roman" w:hAnsi="Traditional Arabic" w:cs="B Lotus"/>
          <w:sz w:val="28"/>
          <w:szCs w:val="28"/>
          <w:rtl/>
        </w:rPr>
        <w:t>و آنان را به گمراهي و سرگرداني و كوري و دوري از هدايت توصيف کرده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چنان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که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وَمَنۡ</w:t>
      </w:r>
      <w:r w:rsidR="00F65E67" w:rsidRPr="00F65E67">
        <w:rPr>
          <w:rStyle w:val="Char8"/>
          <w:rtl/>
        </w:rPr>
        <w:t xml:space="preserve"> </w:t>
      </w:r>
      <w:r w:rsidR="00F65E67" w:rsidRPr="00F65E67">
        <w:rPr>
          <w:rStyle w:val="Char8"/>
          <w:rFonts w:hint="cs"/>
          <w:rtl/>
        </w:rPr>
        <w:t>أَضَلُّ</w:t>
      </w:r>
      <w:r w:rsidR="00F65E67" w:rsidRPr="00F65E67">
        <w:rPr>
          <w:rStyle w:val="Char8"/>
          <w:rtl/>
        </w:rPr>
        <w:t xml:space="preserve"> </w:t>
      </w:r>
      <w:r w:rsidR="00F65E67" w:rsidRPr="00F65E67">
        <w:rPr>
          <w:rStyle w:val="Char8"/>
          <w:rFonts w:hint="cs"/>
          <w:rtl/>
        </w:rPr>
        <w:t>مِمَّن</w:t>
      </w:r>
      <w:r w:rsidR="00F65E67" w:rsidRPr="00F65E67">
        <w:rPr>
          <w:rStyle w:val="Char8"/>
          <w:rtl/>
        </w:rPr>
        <w:t xml:space="preserve"> </w:t>
      </w:r>
      <w:r w:rsidR="00F65E67" w:rsidRPr="00F65E67">
        <w:rPr>
          <w:rStyle w:val="Char8"/>
          <w:rFonts w:hint="cs"/>
          <w:rtl/>
        </w:rPr>
        <w:t>يَدۡعُواْ</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دُونِ</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يَسۡتَجِيبُ</w:t>
      </w:r>
      <w:r w:rsidR="00F65E67" w:rsidRPr="00F65E67">
        <w:rPr>
          <w:rStyle w:val="Char8"/>
          <w:rtl/>
        </w:rPr>
        <w:t xml:space="preserve"> </w:t>
      </w:r>
      <w:r w:rsidR="00F65E67" w:rsidRPr="00F65E67">
        <w:rPr>
          <w:rStyle w:val="Char8"/>
          <w:rFonts w:hint="cs"/>
          <w:rtl/>
        </w:rPr>
        <w:t>لَهُۥٓ</w:t>
      </w:r>
      <w:r w:rsidR="00F65E67" w:rsidRPr="00F65E67">
        <w:rPr>
          <w:rStyle w:val="Char8"/>
          <w:rtl/>
        </w:rPr>
        <w:t xml:space="preserve"> </w:t>
      </w:r>
      <w:r w:rsidR="00F65E67" w:rsidRPr="00F65E67">
        <w:rPr>
          <w:rStyle w:val="Char8"/>
          <w:rFonts w:hint="cs"/>
          <w:rtl/>
        </w:rPr>
        <w:t>إِلَىٰ</w:t>
      </w:r>
      <w:r w:rsidR="00F65E67" w:rsidRPr="00F65E67">
        <w:rPr>
          <w:rStyle w:val="Char8"/>
          <w:rtl/>
        </w:rPr>
        <w:t xml:space="preserve"> </w:t>
      </w:r>
      <w:r w:rsidR="00F65E67" w:rsidRPr="00F65E67">
        <w:rPr>
          <w:rStyle w:val="Char8"/>
          <w:rFonts w:hint="cs"/>
          <w:rtl/>
        </w:rPr>
        <w:t>يَوۡمِ</w:t>
      </w:r>
      <w:r w:rsidR="00F65E67" w:rsidRPr="00F65E67">
        <w:rPr>
          <w:rStyle w:val="Char8"/>
          <w:rtl/>
        </w:rPr>
        <w:t xml:space="preserve"> </w:t>
      </w:r>
      <w:r w:rsidR="00F65E67" w:rsidRPr="00F65E67">
        <w:rPr>
          <w:rStyle w:val="Char8"/>
          <w:rFonts w:hint="cs"/>
          <w:rtl/>
        </w:rPr>
        <w:t>ٱلۡقِيَٰمَةِ</w:t>
      </w:r>
      <w:r w:rsidR="00F65E67" w:rsidRPr="00F65E67">
        <w:rPr>
          <w:rStyle w:val="Char8"/>
          <w:rtl/>
        </w:rPr>
        <w:t xml:space="preserve"> </w:t>
      </w:r>
      <w:r w:rsidR="00F65E67" w:rsidRPr="00F65E67">
        <w:rPr>
          <w:rStyle w:val="Char8"/>
          <w:rFonts w:hint="cs"/>
          <w:rtl/>
        </w:rPr>
        <w:t>وَهُمۡ</w:t>
      </w:r>
      <w:r w:rsidR="00F65E67" w:rsidRPr="00F65E67">
        <w:rPr>
          <w:rStyle w:val="Char8"/>
          <w:rtl/>
        </w:rPr>
        <w:t xml:space="preserve"> </w:t>
      </w:r>
      <w:r w:rsidR="00F65E67" w:rsidRPr="00F65E67">
        <w:rPr>
          <w:rStyle w:val="Char8"/>
          <w:rFonts w:hint="cs"/>
          <w:rtl/>
        </w:rPr>
        <w:t>عَن</w:t>
      </w:r>
      <w:r w:rsidR="00F65E67" w:rsidRPr="00F65E67">
        <w:rPr>
          <w:rStyle w:val="Char8"/>
          <w:rtl/>
        </w:rPr>
        <w:t xml:space="preserve"> </w:t>
      </w:r>
      <w:r w:rsidR="00F65E67" w:rsidRPr="00F65E67">
        <w:rPr>
          <w:rStyle w:val="Char8"/>
          <w:rFonts w:hint="cs"/>
          <w:rtl/>
        </w:rPr>
        <w:t>دُعَآئِهِمۡ</w:t>
      </w:r>
      <w:r w:rsidR="00F65E67" w:rsidRPr="00F65E67">
        <w:rPr>
          <w:rStyle w:val="Char8"/>
          <w:rtl/>
        </w:rPr>
        <w:t xml:space="preserve"> </w:t>
      </w:r>
      <w:r w:rsidR="00F65E67" w:rsidRPr="00F65E67">
        <w:rPr>
          <w:rStyle w:val="Char8"/>
          <w:rFonts w:hint="cs"/>
          <w:rtl/>
        </w:rPr>
        <w:t>غَٰفِلُونَ</w:t>
      </w:r>
      <w:r w:rsidR="00F65E67" w:rsidRPr="00F65E67">
        <w:rPr>
          <w:rStyle w:val="Char8"/>
          <w:rtl/>
        </w:rPr>
        <w:t xml:space="preserve"> </w:t>
      </w:r>
      <w:r w:rsidR="00F65E67" w:rsidRPr="00F65E67">
        <w:rPr>
          <w:rStyle w:val="Char8"/>
          <w:rFonts w:hint="cs"/>
          <w:rtl/>
        </w:rPr>
        <w:t>٥</w:t>
      </w:r>
      <w:r w:rsidR="00F65E67" w:rsidRPr="00F65E67">
        <w:rPr>
          <w:rStyle w:val="Char8"/>
          <w:rtl/>
        </w:rPr>
        <w:t xml:space="preserve"> </w:t>
      </w:r>
      <w:r w:rsidR="00F65E67" w:rsidRPr="00F65E67">
        <w:rPr>
          <w:rStyle w:val="Char8"/>
          <w:rFonts w:hint="cs"/>
          <w:rtl/>
        </w:rPr>
        <w:t>وَإِذَا</w:t>
      </w:r>
      <w:r w:rsidR="00F65E67" w:rsidRPr="00F65E67">
        <w:rPr>
          <w:rStyle w:val="Char8"/>
          <w:rtl/>
        </w:rPr>
        <w:t xml:space="preserve"> </w:t>
      </w:r>
      <w:r w:rsidR="00F65E67" w:rsidRPr="00F65E67">
        <w:rPr>
          <w:rStyle w:val="Char8"/>
          <w:rFonts w:hint="cs"/>
          <w:rtl/>
        </w:rPr>
        <w:t>حُشِرَ</w:t>
      </w:r>
      <w:r w:rsidR="00F65E67" w:rsidRPr="00F65E67">
        <w:rPr>
          <w:rStyle w:val="Char8"/>
          <w:rtl/>
        </w:rPr>
        <w:t xml:space="preserve"> </w:t>
      </w:r>
      <w:r w:rsidR="00F65E67" w:rsidRPr="00F65E67">
        <w:rPr>
          <w:rStyle w:val="Char8"/>
          <w:rFonts w:hint="cs"/>
          <w:rtl/>
        </w:rPr>
        <w:t>ٱلنَّاسُ</w:t>
      </w:r>
      <w:r w:rsidR="00F65E67" w:rsidRPr="00F65E67">
        <w:rPr>
          <w:rStyle w:val="Char8"/>
          <w:rtl/>
        </w:rPr>
        <w:t xml:space="preserve"> </w:t>
      </w:r>
      <w:r w:rsidR="00F65E67" w:rsidRPr="00F65E67">
        <w:rPr>
          <w:rStyle w:val="Char8"/>
          <w:rFonts w:hint="cs"/>
          <w:rtl/>
        </w:rPr>
        <w:t>كَانُواْ</w:t>
      </w:r>
      <w:r w:rsidR="00F65E67" w:rsidRPr="00F65E67">
        <w:rPr>
          <w:rStyle w:val="Char8"/>
          <w:rtl/>
        </w:rPr>
        <w:t xml:space="preserve"> </w:t>
      </w:r>
      <w:r w:rsidR="00F65E67" w:rsidRPr="00F65E67">
        <w:rPr>
          <w:rStyle w:val="Char8"/>
          <w:rFonts w:hint="cs"/>
          <w:rtl/>
        </w:rPr>
        <w:t>لَهُمۡ</w:t>
      </w:r>
      <w:r w:rsidR="00F65E67" w:rsidRPr="00F65E67">
        <w:rPr>
          <w:rStyle w:val="Char8"/>
          <w:rtl/>
        </w:rPr>
        <w:t xml:space="preserve"> </w:t>
      </w:r>
      <w:r w:rsidR="00F65E67" w:rsidRPr="00F65E67">
        <w:rPr>
          <w:rStyle w:val="Char8"/>
          <w:rFonts w:hint="cs"/>
          <w:rtl/>
        </w:rPr>
        <w:t>أَعۡدَآءٗ</w:t>
      </w:r>
      <w:r w:rsidR="00F65E67" w:rsidRPr="00F65E67">
        <w:rPr>
          <w:rStyle w:val="Char8"/>
          <w:rtl/>
        </w:rPr>
        <w:t xml:space="preserve"> </w:t>
      </w:r>
      <w:r w:rsidR="00F65E67" w:rsidRPr="00F65E67">
        <w:rPr>
          <w:rStyle w:val="Char8"/>
          <w:rFonts w:hint="cs"/>
          <w:rtl/>
        </w:rPr>
        <w:t>وَكَانُواْ</w:t>
      </w:r>
      <w:r w:rsidR="00F65E67" w:rsidRPr="00F65E67">
        <w:rPr>
          <w:rStyle w:val="Char8"/>
          <w:rtl/>
        </w:rPr>
        <w:t xml:space="preserve"> </w:t>
      </w:r>
      <w:r w:rsidR="00F65E67" w:rsidRPr="00F65E67">
        <w:rPr>
          <w:rStyle w:val="Char8"/>
          <w:rFonts w:hint="cs"/>
          <w:rtl/>
        </w:rPr>
        <w:t>بِعِبَادَتِهِمۡ</w:t>
      </w:r>
      <w:r w:rsidR="00F65E67" w:rsidRPr="00F65E67">
        <w:rPr>
          <w:rStyle w:val="Char8"/>
          <w:rtl/>
        </w:rPr>
        <w:t xml:space="preserve"> </w:t>
      </w:r>
      <w:r w:rsidR="00F65E67" w:rsidRPr="00F65E67">
        <w:rPr>
          <w:rStyle w:val="Char8"/>
          <w:rFonts w:hint="cs"/>
          <w:rtl/>
        </w:rPr>
        <w:t>كَٰفِرِينَ</w:t>
      </w:r>
      <w:r w:rsidR="00F65E67" w:rsidRPr="00F65E67">
        <w:rPr>
          <w:rStyle w:val="Char8"/>
          <w:rtl/>
        </w:rPr>
        <w:t xml:space="preserve"> </w:t>
      </w:r>
      <w:r w:rsidR="00F65E67" w:rsidRPr="00F65E67">
        <w:rPr>
          <w:rStyle w:val="Char8"/>
          <w:rFonts w:hint="cs"/>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الأحقاف: 5-6</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هیچ‌کس گمراه‌تر از کسی نیست که کسانی جز الله را به‌فریاد می‌خواند که تا روز قیامت نیز درخواستش را پاسخ نمی‌گویند و آنان (</w:t>
      </w:r>
      <w:r w:rsidR="00C30BB6" w:rsidRPr="007D7861">
        <w:rPr>
          <w:rStyle w:val="Char"/>
          <w:rFonts w:eastAsia="Calibri" w:hint="cs"/>
          <w:rtl/>
        </w:rPr>
        <w:t>=</w:t>
      </w:r>
      <w:r w:rsidR="00C30BB6" w:rsidRPr="007D7861">
        <w:rPr>
          <w:rStyle w:val="Char"/>
          <w:rFonts w:eastAsia="Calibri"/>
          <w:rtl/>
        </w:rPr>
        <w:t>معبودان باطل) از دعا و درخواست ایشان بی‌خبرند.</w:t>
      </w:r>
      <w:r w:rsidR="00C30BB6" w:rsidRPr="007D7861">
        <w:rPr>
          <w:rStyle w:val="Char"/>
          <w:rFonts w:eastAsia="Calibri" w:hint="cs"/>
          <w:rtl/>
        </w:rPr>
        <w:t xml:space="preserve"> </w:t>
      </w:r>
      <w:r w:rsidR="00C30BB6" w:rsidRPr="007D7861">
        <w:rPr>
          <w:rStyle w:val="Char"/>
          <w:rFonts w:eastAsia="Calibri"/>
          <w:rtl/>
        </w:rPr>
        <w:t>و هنگامی که مردم برانگیخته می‌شوند، معبودان باطل، دشمن ایشان خواهند بود و منکِر عبادت این</w:t>
      </w:r>
      <w:r w:rsidR="00C30BB6" w:rsidRPr="007D7861">
        <w:rPr>
          <w:rStyle w:val="Char"/>
          <w:rFonts w:eastAsia="Calibri" w:hint="cs"/>
          <w:rtl/>
        </w:rPr>
        <w:t>‌</w:t>
      </w:r>
      <w:r w:rsidR="00C30BB6" w:rsidRPr="007D7861">
        <w:rPr>
          <w:rStyle w:val="Char"/>
          <w:rFonts w:eastAsia="Calibri"/>
          <w:rtl/>
        </w:rPr>
        <w:t>ها خواهند گشت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 xml:space="preserve">آیه‌ی </w:t>
      </w:r>
      <w:r w:rsidRPr="0046496C">
        <w:rPr>
          <w:rFonts w:ascii="Traditional Arabic" w:eastAsia="Times New Roman" w:hAnsi="Traditional Arabic" w:cs="B Lotus"/>
          <w:sz w:val="28"/>
          <w:szCs w:val="28"/>
          <w:rtl/>
        </w:rPr>
        <w:t>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مَثَلُ</w:t>
      </w:r>
      <w:r w:rsidR="00F65E67" w:rsidRPr="00F65E67">
        <w:rPr>
          <w:rStyle w:val="Char8"/>
          <w:rtl/>
        </w:rPr>
        <w:t xml:space="preserve"> </w:t>
      </w:r>
      <w:r w:rsidR="00F65E67" w:rsidRPr="00F65E67">
        <w:rPr>
          <w:rStyle w:val="Char8"/>
          <w:rFonts w:hint="cs"/>
          <w:rtl/>
        </w:rPr>
        <w:t>ٱلَّذِينَ</w:t>
      </w:r>
      <w:r w:rsidR="00F65E67" w:rsidRPr="00F65E67">
        <w:rPr>
          <w:rStyle w:val="Char8"/>
          <w:rtl/>
        </w:rPr>
        <w:t xml:space="preserve"> </w:t>
      </w:r>
      <w:r w:rsidR="00F65E67" w:rsidRPr="00F65E67">
        <w:rPr>
          <w:rStyle w:val="Char8"/>
          <w:rFonts w:hint="cs"/>
          <w:rtl/>
        </w:rPr>
        <w:t>ٱتَّخَذُواْ</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دُونِ</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أَوۡلِيَآءَ</w:t>
      </w:r>
      <w:r w:rsidR="00F65E67" w:rsidRPr="00F65E67">
        <w:rPr>
          <w:rStyle w:val="Char8"/>
          <w:rtl/>
        </w:rPr>
        <w:t xml:space="preserve"> </w:t>
      </w:r>
      <w:r w:rsidR="00F65E67" w:rsidRPr="00F65E67">
        <w:rPr>
          <w:rStyle w:val="Char8"/>
          <w:rFonts w:hint="cs"/>
          <w:rtl/>
        </w:rPr>
        <w:t>كَمَثَلِ</w:t>
      </w:r>
      <w:r w:rsidR="00F65E67" w:rsidRPr="00F65E67">
        <w:rPr>
          <w:rStyle w:val="Char8"/>
          <w:rtl/>
        </w:rPr>
        <w:t xml:space="preserve"> </w:t>
      </w:r>
      <w:r w:rsidR="00F65E67" w:rsidRPr="00F65E67">
        <w:rPr>
          <w:rStyle w:val="Char8"/>
          <w:rFonts w:hint="cs"/>
          <w:rtl/>
        </w:rPr>
        <w:t>ٱلۡعَنكَبُوتِ</w:t>
      </w:r>
      <w:r w:rsidR="00F65E67" w:rsidRPr="00F65E67">
        <w:rPr>
          <w:rStyle w:val="Char8"/>
          <w:rtl/>
        </w:rPr>
        <w:t xml:space="preserve"> </w:t>
      </w:r>
      <w:r w:rsidR="00F65E67" w:rsidRPr="00F65E67">
        <w:rPr>
          <w:rStyle w:val="Char8"/>
          <w:rFonts w:hint="cs"/>
          <w:rtl/>
        </w:rPr>
        <w:t>ٱتَّخَذَتۡ</w:t>
      </w:r>
      <w:r w:rsidR="00F65E67" w:rsidRPr="00F65E67">
        <w:rPr>
          <w:rStyle w:val="Char8"/>
          <w:rtl/>
        </w:rPr>
        <w:t xml:space="preserve"> </w:t>
      </w:r>
      <w:r w:rsidR="00F65E67" w:rsidRPr="00F65E67">
        <w:rPr>
          <w:rStyle w:val="Char8"/>
          <w:rFonts w:hint="cs"/>
          <w:rtl/>
        </w:rPr>
        <w:t>بَيۡتٗاۖ</w:t>
      </w:r>
      <w:r w:rsidR="00F65E67" w:rsidRPr="00F65E67">
        <w:rPr>
          <w:rStyle w:val="Char8"/>
          <w:rtl/>
        </w:rPr>
        <w:t xml:space="preserve"> </w:t>
      </w:r>
      <w:r w:rsidR="00F65E67" w:rsidRPr="00F65E67">
        <w:rPr>
          <w:rStyle w:val="Char8"/>
          <w:rFonts w:hint="cs"/>
          <w:rtl/>
        </w:rPr>
        <w:t>وَإِنَّ</w:t>
      </w:r>
      <w:r w:rsidR="00F65E67" w:rsidRPr="00F65E67">
        <w:rPr>
          <w:rStyle w:val="Char8"/>
          <w:rtl/>
        </w:rPr>
        <w:t xml:space="preserve"> </w:t>
      </w:r>
      <w:r w:rsidR="00F65E67" w:rsidRPr="00F65E67">
        <w:rPr>
          <w:rStyle w:val="Char8"/>
          <w:rFonts w:hint="cs"/>
          <w:rtl/>
        </w:rPr>
        <w:t>أَوۡهَنَ</w:t>
      </w:r>
      <w:r w:rsidR="00F65E67" w:rsidRPr="00F65E67">
        <w:rPr>
          <w:rStyle w:val="Char8"/>
          <w:rtl/>
        </w:rPr>
        <w:t xml:space="preserve"> </w:t>
      </w:r>
      <w:r w:rsidR="00F65E67" w:rsidRPr="00F65E67">
        <w:rPr>
          <w:rStyle w:val="Char8"/>
          <w:rFonts w:hint="cs"/>
          <w:rtl/>
        </w:rPr>
        <w:t>ٱلۡبُيُوتِ</w:t>
      </w:r>
      <w:r w:rsidR="00F65E67" w:rsidRPr="00F65E67">
        <w:rPr>
          <w:rStyle w:val="Char8"/>
          <w:rtl/>
        </w:rPr>
        <w:t xml:space="preserve"> </w:t>
      </w:r>
      <w:r w:rsidR="00F65E67" w:rsidRPr="00F65E67">
        <w:rPr>
          <w:rStyle w:val="Char8"/>
          <w:rFonts w:hint="cs"/>
          <w:rtl/>
        </w:rPr>
        <w:t>لَبَيۡتُ</w:t>
      </w:r>
      <w:r w:rsidR="00F65E67" w:rsidRPr="00F65E67">
        <w:rPr>
          <w:rStyle w:val="Char8"/>
          <w:rtl/>
        </w:rPr>
        <w:t xml:space="preserve"> </w:t>
      </w:r>
      <w:r w:rsidR="00F65E67" w:rsidRPr="00F65E67">
        <w:rPr>
          <w:rStyle w:val="Char8"/>
          <w:rFonts w:hint="cs"/>
          <w:rtl/>
        </w:rPr>
        <w:t>ٱلۡعَنكَبُوتِۚ</w:t>
      </w:r>
      <w:r w:rsidR="00F65E67" w:rsidRPr="00F65E67">
        <w:rPr>
          <w:rStyle w:val="Char8"/>
          <w:rtl/>
        </w:rPr>
        <w:t xml:space="preserve"> </w:t>
      </w:r>
      <w:r w:rsidR="00F65E67" w:rsidRPr="00F65E67">
        <w:rPr>
          <w:rStyle w:val="Char8"/>
          <w:rFonts w:hint="cs"/>
          <w:rtl/>
        </w:rPr>
        <w:t>لَوۡ</w:t>
      </w:r>
      <w:r w:rsidR="00F65E67" w:rsidRPr="00F65E67">
        <w:rPr>
          <w:rStyle w:val="Char8"/>
          <w:rtl/>
        </w:rPr>
        <w:t xml:space="preserve"> </w:t>
      </w:r>
      <w:r w:rsidR="00F65E67" w:rsidRPr="00F65E67">
        <w:rPr>
          <w:rStyle w:val="Char8"/>
          <w:rFonts w:hint="cs"/>
          <w:rtl/>
        </w:rPr>
        <w:t>كَانُواْ</w:t>
      </w:r>
      <w:r w:rsidR="00F65E67" w:rsidRPr="00F65E67">
        <w:rPr>
          <w:rStyle w:val="Char8"/>
          <w:rtl/>
        </w:rPr>
        <w:t xml:space="preserve"> </w:t>
      </w:r>
      <w:r w:rsidR="00F65E67" w:rsidRPr="00F65E67">
        <w:rPr>
          <w:rStyle w:val="Char8"/>
          <w:rFonts w:hint="cs"/>
          <w:rtl/>
        </w:rPr>
        <w:t>يَعۡلَمُونَ</w:t>
      </w:r>
      <w:r w:rsidR="00F65E67" w:rsidRPr="00F65E67">
        <w:rPr>
          <w:rStyle w:val="Char8"/>
          <w:rtl/>
        </w:rPr>
        <w:t xml:space="preserve"> </w:t>
      </w:r>
      <w:r w:rsidR="00F65E67" w:rsidRPr="00F65E67">
        <w:rPr>
          <w:rStyle w:val="Char8"/>
          <w:rFonts w:hint="cs"/>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العنکبوت: 41</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مثال کسانی که دوستانی جز الله برگزیدند، همانند عنکبوت است که خانه‌ای (سست) ساخت. و بی‌شک سست‌ترین خانه‌ها، خانه‌ی عنکبوت است؛ اگر می‌دانستند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چنين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5"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وَٱتَّخَذُواْ</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دُونِهِۦٓ</w:t>
      </w:r>
      <w:r w:rsidR="00F65E67" w:rsidRPr="00F65E67">
        <w:rPr>
          <w:rStyle w:val="Char8"/>
          <w:rtl/>
        </w:rPr>
        <w:t xml:space="preserve"> </w:t>
      </w:r>
      <w:r w:rsidR="00F65E67" w:rsidRPr="00F65E67">
        <w:rPr>
          <w:rStyle w:val="Char8"/>
          <w:rFonts w:hint="cs"/>
          <w:rtl/>
        </w:rPr>
        <w:t>ءَالِهَةٗ</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يَخۡلُقُونَ</w:t>
      </w:r>
      <w:r w:rsidR="00F65E67" w:rsidRPr="00F65E67">
        <w:rPr>
          <w:rStyle w:val="Char8"/>
          <w:rtl/>
        </w:rPr>
        <w:t xml:space="preserve"> </w:t>
      </w:r>
      <w:r w:rsidR="00F65E67" w:rsidRPr="00F65E67">
        <w:rPr>
          <w:rStyle w:val="Char8"/>
          <w:rFonts w:hint="cs"/>
          <w:rtl/>
        </w:rPr>
        <w:t>شَيۡ‍ٔٗا</w:t>
      </w:r>
      <w:r w:rsidR="00F65E67" w:rsidRPr="00F65E67">
        <w:rPr>
          <w:rStyle w:val="Char8"/>
          <w:rtl/>
        </w:rPr>
        <w:t xml:space="preserve"> </w:t>
      </w:r>
      <w:r w:rsidR="00F65E67" w:rsidRPr="00F65E67">
        <w:rPr>
          <w:rStyle w:val="Char8"/>
          <w:rFonts w:hint="cs"/>
          <w:rtl/>
        </w:rPr>
        <w:t>وَهُمۡ</w:t>
      </w:r>
      <w:r w:rsidR="00F65E67" w:rsidRPr="00F65E67">
        <w:rPr>
          <w:rStyle w:val="Char8"/>
          <w:rtl/>
        </w:rPr>
        <w:t xml:space="preserve"> </w:t>
      </w:r>
      <w:r w:rsidR="00F65E67" w:rsidRPr="00F65E67">
        <w:rPr>
          <w:rStyle w:val="Char8"/>
          <w:rFonts w:hint="cs"/>
          <w:rtl/>
        </w:rPr>
        <w:t>يُخۡلَقُونَ</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يَمۡلِكُونَ</w:t>
      </w:r>
      <w:r w:rsidR="00F65E67" w:rsidRPr="00F65E67">
        <w:rPr>
          <w:rStyle w:val="Char8"/>
          <w:rtl/>
        </w:rPr>
        <w:t xml:space="preserve"> </w:t>
      </w:r>
      <w:r w:rsidR="00F65E67" w:rsidRPr="00F65E67">
        <w:rPr>
          <w:rStyle w:val="Char8"/>
          <w:rFonts w:hint="cs"/>
          <w:rtl/>
        </w:rPr>
        <w:t>لِأَنفُسِهِمۡ</w:t>
      </w:r>
      <w:r w:rsidR="00F65E67" w:rsidRPr="00F65E67">
        <w:rPr>
          <w:rStyle w:val="Char8"/>
          <w:rtl/>
        </w:rPr>
        <w:t xml:space="preserve"> </w:t>
      </w:r>
      <w:r w:rsidR="00F65E67" w:rsidRPr="00F65E67">
        <w:rPr>
          <w:rStyle w:val="Char8"/>
          <w:rFonts w:hint="cs"/>
          <w:rtl/>
        </w:rPr>
        <w:t>ضَرّٗا</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نَفۡعٗا</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يَمۡلِكُونَ</w:t>
      </w:r>
      <w:r w:rsidR="00F65E67" w:rsidRPr="00F65E67">
        <w:rPr>
          <w:rStyle w:val="Char8"/>
          <w:rtl/>
        </w:rPr>
        <w:t xml:space="preserve"> </w:t>
      </w:r>
      <w:r w:rsidR="00F65E67" w:rsidRPr="00F65E67">
        <w:rPr>
          <w:rStyle w:val="Char8"/>
          <w:rFonts w:hint="cs"/>
          <w:rtl/>
        </w:rPr>
        <w:t>مَوۡتٗا</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حَيَوٰةٗ</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نُشُورٗا</w:t>
      </w:r>
      <w:r w:rsidR="00F65E67" w:rsidRPr="00F65E67">
        <w:rPr>
          <w:rStyle w:val="Char8"/>
          <w:rtl/>
        </w:rPr>
        <w:t xml:space="preserve"> </w:t>
      </w:r>
      <w:r w:rsidR="00F65E67" w:rsidRPr="00F65E67">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الفرقان: 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(کافران) معبودانى جز الله گرفتند كه چيزى نمى‏آفرينند و خود</w:t>
      </w:r>
      <w:r w:rsidR="00C30BB6" w:rsidRPr="007D7861">
        <w:rPr>
          <w:rStyle w:val="Char"/>
          <w:rFonts w:eastAsia="Calibri" w:hint="cs"/>
          <w:rtl/>
        </w:rPr>
        <w:t>شان</w:t>
      </w:r>
      <w:r w:rsidR="00C30BB6" w:rsidRPr="007D7861">
        <w:rPr>
          <w:rStyle w:val="Char"/>
          <w:rFonts w:eastAsia="Calibri"/>
          <w:rtl/>
        </w:rPr>
        <w:t xml:space="preserve"> آفريده شده‏اند و مالک هیچ زيان و سودى برای خویش نیستند و اختيار و توانایی مرگ و زندگانى و برانگيختن ندارند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آيات </w:t>
      </w:r>
      <w:r w:rsidRPr="0046496C">
        <w:rPr>
          <w:rFonts w:ascii="Traditional Arabic" w:eastAsia="Times New Roman" w:hAnsi="Traditional Arabic" w:cs="B Lotus" w:hint="cs"/>
          <w:sz w:val="28"/>
          <w:szCs w:val="28"/>
          <w:rtl/>
        </w:rPr>
        <w:t>فراوانی در این‌باره وجود دارد.</w:t>
      </w:r>
      <w:bookmarkStart w:id="371" w:name="_Toc246700088"/>
      <w:bookmarkStart w:id="372" w:name="_Toc254369519"/>
    </w:p>
    <w:p w:rsidR="00C30BB6" w:rsidRPr="0046496C" w:rsidRDefault="00C30BB6" w:rsidP="007E2370">
      <w:pPr>
        <w:pStyle w:val="a7"/>
        <w:rPr>
          <w:rtl/>
        </w:rPr>
      </w:pPr>
      <w:bookmarkStart w:id="373" w:name="_Toc319776522"/>
      <w:r w:rsidRPr="0046496C">
        <w:rPr>
          <w:rtl/>
        </w:rPr>
        <w:t>5- بيان وقايع روز قيامت</w:t>
      </w:r>
      <w:bookmarkEnd w:id="371"/>
      <w:bookmarkEnd w:id="372"/>
      <w:r w:rsidRPr="0046496C">
        <w:rPr>
          <w:rFonts w:hint="cs"/>
          <w:rtl/>
        </w:rPr>
        <w:t>:</w:t>
      </w:r>
      <w:bookmarkEnd w:id="373"/>
    </w:p>
    <w:p w:rsidR="00C30BB6" w:rsidRPr="007D7861" w:rsidRDefault="00C30BB6" w:rsidP="000D296A">
      <w:pPr>
        <w:spacing w:after="0" w:line="240" w:lineRule="auto"/>
        <w:ind w:firstLine="282"/>
        <w:contextualSpacing/>
        <w:jc w:val="both"/>
        <w:rPr>
          <w:rFonts w:ascii="Traditional Arabic" w:eastAsia="Times New Roman" w:hAnsi="Traditional Arabic" w:cs="B Lotus"/>
          <w:spacing w:val="-6"/>
          <w:sz w:val="28"/>
          <w:szCs w:val="28"/>
          <w:rtl/>
        </w:rPr>
      </w:pPr>
      <w:r w:rsidRPr="007D7861">
        <w:rPr>
          <w:rFonts w:ascii="Traditional Arabic" w:eastAsia="Times New Roman" w:hAnsi="Traditional Arabic" w:cs="B Lotus" w:hint="cs"/>
          <w:spacing w:val="-6"/>
          <w:sz w:val="28"/>
          <w:szCs w:val="28"/>
          <w:rtl/>
        </w:rPr>
        <w:t>الله متعال از وقایعی خبر می‌دهد که روز قیامت،</w:t>
      </w:r>
      <w:r w:rsidRPr="007D7861">
        <w:rPr>
          <w:rFonts w:ascii="Traditional Arabic" w:eastAsia="Times New Roman" w:hAnsi="Traditional Arabic" w:cs="B Lotus"/>
          <w:spacing w:val="-6"/>
          <w:sz w:val="28"/>
          <w:szCs w:val="28"/>
          <w:rtl/>
        </w:rPr>
        <w:t xml:space="preserve"> ميان مشركان و </w:t>
      </w:r>
      <w:r w:rsidRPr="007D7861">
        <w:rPr>
          <w:rFonts w:ascii="Traditional Arabic" w:eastAsia="Times New Roman" w:hAnsi="Traditional Arabic" w:cs="B Lotus" w:hint="cs"/>
          <w:spacing w:val="-6"/>
          <w:sz w:val="28"/>
          <w:szCs w:val="28"/>
          <w:rtl/>
        </w:rPr>
        <w:t xml:space="preserve">معبودانشان می‌گذرد؛ بدین‌سان که </w:t>
      </w:r>
      <w:r w:rsidRPr="007D7861">
        <w:rPr>
          <w:rFonts w:ascii="Traditional Arabic" w:eastAsia="Times New Roman" w:hAnsi="Traditional Arabic" w:cs="B Lotus"/>
          <w:spacing w:val="-6"/>
          <w:sz w:val="28"/>
          <w:szCs w:val="28"/>
          <w:rtl/>
        </w:rPr>
        <w:t>از يك</w:t>
      </w:r>
      <w:r w:rsidRPr="007D7861">
        <w:rPr>
          <w:rFonts w:ascii="Traditional Arabic" w:eastAsia="Times New Roman" w:hAnsi="Traditional Arabic" w:cs="B Lotus" w:hint="cs"/>
          <w:spacing w:val="-6"/>
          <w:sz w:val="28"/>
          <w:szCs w:val="28"/>
          <w:rtl/>
        </w:rPr>
        <w:t>‌</w:t>
      </w:r>
      <w:r w:rsidRPr="007D7861">
        <w:rPr>
          <w:rFonts w:ascii="Traditional Arabic" w:eastAsia="Times New Roman" w:hAnsi="Traditional Arabic" w:cs="B Lotus"/>
          <w:spacing w:val="-6"/>
          <w:sz w:val="28"/>
          <w:szCs w:val="28"/>
          <w:rtl/>
        </w:rPr>
        <w:t>ديگر بيزاري مي</w:t>
      </w:r>
      <w:r w:rsidRPr="007D7861">
        <w:rPr>
          <w:rFonts w:ascii="Traditional Arabic" w:eastAsia="Times New Roman" w:hAnsi="Traditional Arabic" w:cs="B Lotus"/>
          <w:spacing w:val="-6"/>
          <w:sz w:val="28"/>
          <w:szCs w:val="28"/>
          <w:cs/>
        </w:rPr>
        <w:t>‎</w:t>
      </w:r>
      <w:r w:rsidRPr="007D7861">
        <w:rPr>
          <w:rFonts w:ascii="Traditional Arabic" w:eastAsia="Times New Roman" w:hAnsi="Traditional Arabic" w:cs="B Lotus"/>
          <w:spacing w:val="-6"/>
          <w:sz w:val="28"/>
          <w:szCs w:val="28"/>
          <w:rtl/>
        </w:rPr>
        <w:t>جويند</w:t>
      </w:r>
      <w:r w:rsidRPr="007D7861">
        <w:rPr>
          <w:rFonts w:ascii="Traditional Arabic" w:eastAsia="Times New Roman" w:hAnsi="Traditional Arabic" w:cs="B Lotus" w:hint="cs"/>
          <w:spacing w:val="-6"/>
          <w:sz w:val="28"/>
          <w:szCs w:val="28"/>
          <w:rtl/>
        </w:rPr>
        <w:t xml:space="preserve">؛ در آن روز، معبودان باطل، از </w:t>
      </w:r>
      <w:r w:rsidRPr="007D7861">
        <w:rPr>
          <w:rFonts w:ascii="Traditional Arabic" w:eastAsia="Times New Roman" w:hAnsi="Traditional Arabic" w:cs="B Lotus"/>
          <w:spacing w:val="-6"/>
          <w:sz w:val="28"/>
          <w:szCs w:val="28"/>
          <w:rtl/>
        </w:rPr>
        <w:t>پرستش</w:t>
      </w:r>
      <w:r w:rsidRPr="007D7861">
        <w:rPr>
          <w:rFonts w:ascii="Traditional Arabic" w:eastAsia="Times New Roman" w:hAnsi="Traditional Arabic" w:cs="B Lotus" w:hint="cs"/>
          <w:spacing w:val="-6"/>
          <w:sz w:val="28"/>
          <w:szCs w:val="28"/>
          <w:rtl/>
        </w:rPr>
        <w:t>‌</w:t>
      </w:r>
      <w:r w:rsidRPr="007D7861">
        <w:rPr>
          <w:rFonts w:ascii="Traditional Arabic" w:eastAsia="Times New Roman" w:hAnsi="Traditional Arabic" w:cs="B Lotus"/>
          <w:spacing w:val="-6"/>
          <w:sz w:val="28"/>
          <w:szCs w:val="28"/>
          <w:rtl/>
        </w:rPr>
        <w:t xml:space="preserve">كنندگان </w:t>
      </w:r>
      <w:r w:rsidRPr="007D7861">
        <w:rPr>
          <w:rFonts w:ascii="Traditional Arabic" w:eastAsia="Times New Roman" w:hAnsi="Traditional Arabic" w:cs="B Lotus" w:hint="cs"/>
          <w:spacing w:val="-6"/>
          <w:sz w:val="28"/>
          <w:szCs w:val="28"/>
          <w:rtl/>
        </w:rPr>
        <w:t>تبری می‌جویند</w:t>
      </w:r>
      <w:r w:rsidRPr="007D7861">
        <w:rPr>
          <w:rFonts w:ascii="Traditional Arabic" w:eastAsia="Times New Roman" w:hAnsi="Traditional Arabic" w:cs="B Lotus"/>
          <w:spacing w:val="-6"/>
          <w:sz w:val="28"/>
          <w:szCs w:val="28"/>
          <w:rtl/>
        </w:rPr>
        <w:t xml:space="preserve"> و پيروانشان را سرزنش مي</w:t>
      </w:r>
      <w:r w:rsidRPr="007D7861">
        <w:rPr>
          <w:rFonts w:ascii="Traditional Arabic" w:eastAsia="Times New Roman" w:hAnsi="Traditional Arabic" w:cs="B Lotus"/>
          <w:spacing w:val="-6"/>
          <w:sz w:val="28"/>
          <w:szCs w:val="28"/>
          <w:cs/>
        </w:rPr>
        <w:t>‎</w:t>
      </w:r>
      <w:r w:rsidRPr="007D7861">
        <w:rPr>
          <w:rFonts w:ascii="Traditional Arabic" w:eastAsia="Times New Roman" w:hAnsi="Traditional Arabic" w:cs="B Lotus" w:hint="cs"/>
          <w:spacing w:val="-6"/>
          <w:sz w:val="28"/>
          <w:szCs w:val="28"/>
          <w:rtl/>
        </w:rPr>
        <w:t>کنند</w:t>
      </w:r>
      <w:r w:rsidRPr="007D7861">
        <w:rPr>
          <w:rFonts w:ascii="Traditional Arabic" w:eastAsia="Times New Roman" w:hAnsi="Traditional Arabic" w:cs="B Lotus"/>
          <w:spacing w:val="-6"/>
          <w:sz w:val="28"/>
          <w:szCs w:val="28"/>
          <w:rtl/>
        </w:rPr>
        <w:t xml:space="preserve">؛ آن هم در حالي كه </w:t>
      </w:r>
      <w:r w:rsidRPr="007D7861">
        <w:rPr>
          <w:rFonts w:ascii="Traditional Arabic" w:eastAsia="Times New Roman" w:hAnsi="Traditional Arabic" w:cs="B Lotus" w:hint="cs"/>
          <w:spacing w:val="-6"/>
          <w:sz w:val="28"/>
          <w:szCs w:val="28"/>
          <w:rtl/>
        </w:rPr>
        <w:t>این پرستش‌گران،</w:t>
      </w:r>
      <w:r w:rsidRPr="007D7861">
        <w:rPr>
          <w:rFonts w:ascii="Traditional Arabic" w:eastAsia="Times New Roman" w:hAnsi="Traditional Arabic" w:cs="B Lotus"/>
          <w:spacing w:val="-6"/>
          <w:sz w:val="28"/>
          <w:szCs w:val="28"/>
          <w:rtl/>
        </w:rPr>
        <w:t xml:space="preserve"> </w:t>
      </w:r>
      <w:r w:rsidRPr="007D7861">
        <w:rPr>
          <w:rFonts w:ascii="Traditional Arabic" w:eastAsia="Times New Roman" w:hAnsi="Traditional Arabic" w:cs="B Lotus" w:hint="cs"/>
          <w:spacing w:val="-6"/>
          <w:sz w:val="28"/>
          <w:szCs w:val="28"/>
          <w:rtl/>
        </w:rPr>
        <w:t>به‌ش</w:t>
      </w:r>
      <w:r w:rsidR="000D296A" w:rsidRPr="007D7861">
        <w:rPr>
          <w:rFonts w:ascii="Traditional Arabic" w:eastAsia="Times New Roman" w:hAnsi="Traditional Arabic" w:cs="B Lotus" w:hint="cs"/>
          <w:spacing w:val="-6"/>
          <w:sz w:val="28"/>
          <w:szCs w:val="28"/>
          <w:rtl/>
        </w:rPr>
        <w:t>د</w:t>
      </w:r>
      <w:r w:rsidRPr="007D7861">
        <w:rPr>
          <w:rFonts w:ascii="Traditional Arabic" w:eastAsia="Times New Roman" w:hAnsi="Traditional Arabic" w:cs="B Lotus" w:hint="cs"/>
          <w:spacing w:val="-6"/>
          <w:sz w:val="28"/>
          <w:szCs w:val="28"/>
          <w:rtl/>
        </w:rPr>
        <w:t xml:space="preserve">ت نیازمند کسی هستند </w:t>
      </w:r>
      <w:r w:rsidRPr="007D7861">
        <w:rPr>
          <w:rFonts w:ascii="Traditional Arabic" w:eastAsia="Times New Roman" w:hAnsi="Traditional Arabic" w:cs="B Lotus"/>
          <w:spacing w:val="-6"/>
          <w:sz w:val="28"/>
          <w:szCs w:val="28"/>
          <w:rtl/>
        </w:rPr>
        <w:t>كه برايشان شفاعت كند و از آنان دفاع و حمايت نمايد</w:t>
      </w:r>
      <w:r w:rsidRPr="007D7861">
        <w:rPr>
          <w:rFonts w:ascii="Traditional Arabic" w:eastAsia="Times New Roman" w:hAnsi="Traditional Arabic" w:cs="B Lotus" w:hint="cs"/>
          <w:spacing w:val="-6"/>
          <w:sz w:val="28"/>
          <w:szCs w:val="28"/>
          <w:rtl/>
        </w:rPr>
        <w:t>! الله</w:t>
      </w:r>
      <w:r w:rsidR="007D7861" w:rsidRPr="007D7861">
        <w:rPr>
          <w:rFonts w:ascii="Traditional Arabic" w:eastAsia="Times New Roman" w:hAnsi="Traditional Arabic" w:cs="B Lotus" w:hint="cs"/>
          <w:spacing w:val="-6"/>
          <w:sz w:val="28"/>
          <w:szCs w:val="28"/>
          <w:rtl/>
        </w:rPr>
        <w:t xml:space="preserve"> </w:t>
      </w:r>
      <w:r w:rsidRPr="007D7861">
        <w:rPr>
          <w:rFonts w:ascii="Traditional Arabic" w:eastAsia="Times New Roman" w:hAnsi="Traditional Arabic" w:cs="B Lotus" w:hint="cs"/>
          <w:spacing w:val="-6"/>
          <w:sz w:val="28"/>
          <w:szCs w:val="28"/>
        </w:rPr>
        <w:sym w:font="AGA Arabesque" w:char="F059"/>
      </w:r>
      <w:r w:rsidRPr="007D7861">
        <w:rPr>
          <w:rFonts w:ascii="Traditional Arabic" w:eastAsia="Times New Roman" w:hAnsi="Traditional Arabic" w:cs="B Lotus"/>
          <w:spacing w:val="-6"/>
          <w:sz w:val="28"/>
          <w:szCs w:val="28"/>
          <w:rtl/>
        </w:rPr>
        <w:t xml:space="preserve"> مي</w:t>
      </w:r>
      <w:r w:rsidRPr="007D7861">
        <w:rPr>
          <w:rFonts w:ascii="Traditional Arabic" w:eastAsia="Times New Roman" w:hAnsi="Traditional Arabic" w:cs="B Lotus"/>
          <w:spacing w:val="-6"/>
          <w:sz w:val="28"/>
          <w:szCs w:val="28"/>
          <w:cs/>
        </w:rPr>
        <w:t>‎</w:t>
      </w:r>
      <w:r w:rsidRPr="007D7861">
        <w:rPr>
          <w:rFonts w:ascii="Traditional Arabic" w:eastAsia="Times New Roman" w:hAnsi="Traditional Arabic" w:cs="B Lotus"/>
          <w:spacing w:val="-6"/>
          <w:sz w:val="28"/>
          <w:szCs w:val="28"/>
          <w:rtl/>
        </w:rPr>
        <w:t>فرمايد</w:t>
      </w:r>
      <w:r w:rsidRPr="007D7861">
        <w:rPr>
          <w:rFonts w:ascii="Traditional Arabic" w:eastAsia="Times New Roman" w:hAnsi="Traditional Arabic" w:cs="B Lotus" w:hint="cs"/>
          <w:spacing w:val="-6"/>
          <w:sz w:val="28"/>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وَيَوۡمَ</w:t>
      </w:r>
      <w:r w:rsidR="00F65E67" w:rsidRPr="00F65E67">
        <w:rPr>
          <w:rStyle w:val="Char8"/>
          <w:rtl/>
        </w:rPr>
        <w:t xml:space="preserve"> </w:t>
      </w:r>
      <w:r w:rsidR="00F65E67" w:rsidRPr="00F65E67">
        <w:rPr>
          <w:rStyle w:val="Char8"/>
          <w:rFonts w:hint="cs"/>
          <w:rtl/>
        </w:rPr>
        <w:t>نَحۡشُرُهُمۡ</w:t>
      </w:r>
      <w:r w:rsidR="00F65E67" w:rsidRPr="00F65E67">
        <w:rPr>
          <w:rStyle w:val="Char8"/>
          <w:rtl/>
        </w:rPr>
        <w:t xml:space="preserve"> </w:t>
      </w:r>
      <w:r w:rsidR="00F65E67" w:rsidRPr="00F65E67">
        <w:rPr>
          <w:rStyle w:val="Char8"/>
          <w:rFonts w:hint="cs"/>
          <w:rtl/>
        </w:rPr>
        <w:t>جَمِيعٗا</w:t>
      </w:r>
      <w:r w:rsidR="00F65E67" w:rsidRPr="00F65E67">
        <w:rPr>
          <w:rStyle w:val="Char8"/>
          <w:rtl/>
        </w:rPr>
        <w:t xml:space="preserve"> </w:t>
      </w:r>
      <w:r w:rsidR="00F65E67" w:rsidRPr="00F65E67">
        <w:rPr>
          <w:rStyle w:val="Char8"/>
          <w:rFonts w:hint="cs"/>
          <w:rtl/>
        </w:rPr>
        <w:t>ثُمَّ</w:t>
      </w:r>
      <w:r w:rsidR="00F65E67" w:rsidRPr="00F65E67">
        <w:rPr>
          <w:rStyle w:val="Char8"/>
          <w:rtl/>
        </w:rPr>
        <w:t xml:space="preserve"> </w:t>
      </w:r>
      <w:r w:rsidR="00F65E67" w:rsidRPr="00F65E67">
        <w:rPr>
          <w:rStyle w:val="Char8"/>
          <w:rFonts w:hint="cs"/>
          <w:rtl/>
        </w:rPr>
        <w:t>نَقُولُ</w:t>
      </w:r>
      <w:r w:rsidR="00F65E67" w:rsidRPr="00F65E67">
        <w:rPr>
          <w:rStyle w:val="Char8"/>
          <w:rtl/>
        </w:rPr>
        <w:t xml:space="preserve"> </w:t>
      </w:r>
      <w:r w:rsidR="00F65E67" w:rsidRPr="00F65E67">
        <w:rPr>
          <w:rStyle w:val="Char8"/>
          <w:rFonts w:hint="cs"/>
          <w:rtl/>
        </w:rPr>
        <w:t>لِلَّذِينَ</w:t>
      </w:r>
      <w:r w:rsidR="00F65E67" w:rsidRPr="00F65E67">
        <w:rPr>
          <w:rStyle w:val="Char8"/>
          <w:rtl/>
        </w:rPr>
        <w:t xml:space="preserve"> </w:t>
      </w:r>
      <w:r w:rsidR="00F65E67" w:rsidRPr="00F65E67">
        <w:rPr>
          <w:rStyle w:val="Char8"/>
          <w:rFonts w:hint="cs"/>
          <w:rtl/>
        </w:rPr>
        <w:t>أَشۡرَكُواْ</w:t>
      </w:r>
      <w:r w:rsidR="00F65E67" w:rsidRPr="00F65E67">
        <w:rPr>
          <w:rStyle w:val="Char8"/>
          <w:rtl/>
        </w:rPr>
        <w:t xml:space="preserve"> </w:t>
      </w:r>
      <w:r w:rsidR="00F65E67" w:rsidRPr="00F65E67">
        <w:rPr>
          <w:rStyle w:val="Char8"/>
          <w:rFonts w:hint="cs"/>
          <w:rtl/>
        </w:rPr>
        <w:t>مَكَانَكُمۡ</w:t>
      </w:r>
      <w:r w:rsidR="00F65E67" w:rsidRPr="00F65E67">
        <w:rPr>
          <w:rStyle w:val="Char8"/>
          <w:rtl/>
        </w:rPr>
        <w:t xml:space="preserve"> </w:t>
      </w:r>
      <w:r w:rsidR="00F65E67" w:rsidRPr="00F65E67">
        <w:rPr>
          <w:rStyle w:val="Char8"/>
          <w:rFonts w:hint="cs"/>
          <w:rtl/>
        </w:rPr>
        <w:t>أَنتُمۡ</w:t>
      </w:r>
      <w:r w:rsidR="00F65E67" w:rsidRPr="00F65E67">
        <w:rPr>
          <w:rStyle w:val="Char8"/>
          <w:rtl/>
        </w:rPr>
        <w:t xml:space="preserve"> </w:t>
      </w:r>
      <w:r w:rsidR="00F65E67" w:rsidRPr="00F65E67">
        <w:rPr>
          <w:rStyle w:val="Char8"/>
          <w:rFonts w:hint="cs"/>
          <w:rtl/>
        </w:rPr>
        <w:t>وَشُرَكَآؤُكُمۡۚ</w:t>
      </w:r>
      <w:r w:rsidR="00F65E67" w:rsidRPr="00F65E67">
        <w:rPr>
          <w:rStyle w:val="Char8"/>
          <w:rtl/>
        </w:rPr>
        <w:t xml:space="preserve"> </w:t>
      </w:r>
      <w:r w:rsidR="00F65E67" w:rsidRPr="00F65E67">
        <w:rPr>
          <w:rStyle w:val="Char8"/>
          <w:rFonts w:hint="cs"/>
          <w:rtl/>
        </w:rPr>
        <w:t>فَزَيَّلۡنَا</w:t>
      </w:r>
      <w:r w:rsidR="00F65E67" w:rsidRPr="00F65E67">
        <w:rPr>
          <w:rStyle w:val="Char8"/>
          <w:rtl/>
        </w:rPr>
        <w:t xml:space="preserve"> </w:t>
      </w:r>
      <w:r w:rsidR="00F65E67" w:rsidRPr="00F65E67">
        <w:rPr>
          <w:rStyle w:val="Char8"/>
          <w:rFonts w:hint="cs"/>
          <w:rtl/>
        </w:rPr>
        <w:t>بَيۡنَهُمۡۖ</w:t>
      </w:r>
      <w:r w:rsidR="00F65E67" w:rsidRPr="00F65E67">
        <w:rPr>
          <w:rStyle w:val="Char8"/>
          <w:rtl/>
        </w:rPr>
        <w:t xml:space="preserve"> </w:t>
      </w:r>
      <w:r w:rsidR="00F65E67" w:rsidRPr="00F65E67">
        <w:rPr>
          <w:rStyle w:val="Char8"/>
          <w:rFonts w:hint="cs"/>
          <w:rtl/>
        </w:rPr>
        <w:t>وَقَالَ</w:t>
      </w:r>
      <w:r w:rsidR="00F65E67" w:rsidRPr="00F65E67">
        <w:rPr>
          <w:rStyle w:val="Char8"/>
          <w:rtl/>
        </w:rPr>
        <w:t xml:space="preserve"> </w:t>
      </w:r>
      <w:r w:rsidR="00F65E67" w:rsidRPr="00F65E67">
        <w:rPr>
          <w:rStyle w:val="Char8"/>
          <w:rFonts w:hint="cs"/>
          <w:rtl/>
        </w:rPr>
        <w:t>شُرَكَآؤُهُم</w:t>
      </w:r>
      <w:r w:rsidR="00F65E67" w:rsidRPr="00F65E67">
        <w:rPr>
          <w:rStyle w:val="Char8"/>
          <w:rtl/>
        </w:rPr>
        <w:t xml:space="preserve"> </w:t>
      </w:r>
      <w:r w:rsidR="00F65E67" w:rsidRPr="00F65E67">
        <w:rPr>
          <w:rStyle w:val="Char8"/>
          <w:rFonts w:hint="cs"/>
          <w:rtl/>
        </w:rPr>
        <w:t>مَّا</w:t>
      </w:r>
      <w:r w:rsidR="00F65E67" w:rsidRPr="00F65E67">
        <w:rPr>
          <w:rStyle w:val="Char8"/>
          <w:rtl/>
        </w:rPr>
        <w:t xml:space="preserve"> </w:t>
      </w:r>
      <w:r w:rsidR="00F65E67" w:rsidRPr="00F65E67">
        <w:rPr>
          <w:rStyle w:val="Char8"/>
          <w:rFonts w:hint="cs"/>
          <w:rtl/>
        </w:rPr>
        <w:t>كُنتُمۡ</w:t>
      </w:r>
      <w:r w:rsidR="00F65E67" w:rsidRPr="00F65E67">
        <w:rPr>
          <w:rStyle w:val="Char8"/>
          <w:rtl/>
        </w:rPr>
        <w:t xml:space="preserve"> </w:t>
      </w:r>
      <w:r w:rsidR="00F65E67" w:rsidRPr="00F65E67">
        <w:rPr>
          <w:rStyle w:val="Char8"/>
          <w:rFonts w:hint="cs"/>
          <w:rtl/>
        </w:rPr>
        <w:t>إِيَّانَا</w:t>
      </w:r>
      <w:r w:rsidR="00F65E67" w:rsidRPr="00F65E67">
        <w:rPr>
          <w:rStyle w:val="Char8"/>
          <w:rtl/>
        </w:rPr>
        <w:t xml:space="preserve"> </w:t>
      </w:r>
      <w:r w:rsidR="00F65E67" w:rsidRPr="00F65E67">
        <w:rPr>
          <w:rStyle w:val="Char8"/>
          <w:rFonts w:hint="cs"/>
          <w:rtl/>
        </w:rPr>
        <w:t>تَعۡبُدُونَ</w:t>
      </w:r>
      <w:r w:rsidR="00F65E67" w:rsidRPr="00F65E67">
        <w:rPr>
          <w:rStyle w:val="Char8"/>
          <w:rtl/>
        </w:rPr>
        <w:t xml:space="preserve"> </w:t>
      </w:r>
      <w:r w:rsidR="00F65E67" w:rsidRPr="00F65E67">
        <w:rPr>
          <w:rStyle w:val="Char8"/>
          <w:rFonts w:hint="cs"/>
          <w:rtl/>
        </w:rPr>
        <w:t>٢٨</w:t>
      </w:r>
      <w:r w:rsidR="00F65E67" w:rsidRPr="00F65E67">
        <w:rPr>
          <w:rStyle w:val="Char8"/>
          <w:rtl/>
        </w:rPr>
        <w:t xml:space="preserve"> </w:t>
      </w:r>
      <w:r w:rsidR="00F65E67" w:rsidRPr="00F65E67">
        <w:rPr>
          <w:rStyle w:val="Char8"/>
          <w:rFonts w:hint="cs"/>
          <w:rtl/>
        </w:rPr>
        <w:t>فَكَفَىٰ</w:t>
      </w:r>
      <w:r w:rsidR="00F65E67" w:rsidRPr="00F65E67">
        <w:rPr>
          <w:rStyle w:val="Char8"/>
          <w:rtl/>
        </w:rPr>
        <w:t xml:space="preserve"> </w:t>
      </w:r>
      <w:r w:rsidR="00F65E67" w:rsidRPr="00F65E67">
        <w:rPr>
          <w:rStyle w:val="Char8"/>
          <w:rFonts w:hint="cs"/>
          <w:rtl/>
        </w:rPr>
        <w:t>بِٱللَّهِ</w:t>
      </w:r>
      <w:r w:rsidR="00F65E67" w:rsidRPr="00F65E67">
        <w:rPr>
          <w:rStyle w:val="Char8"/>
          <w:rtl/>
        </w:rPr>
        <w:t xml:space="preserve"> </w:t>
      </w:r>
      <w:r w:rsidR="00F65E67" w:rsidRPr="00F65E67">
        <w:rPr>
          <w:rStyle w:val="Char8"/>
          <w:rFonts w:hint="cs"/>
          <w:rtl/>
        </w:rPr>
        <w:t>شَهِيدَۢا</w:t>
      </w:r>
      <w:r w:rsidR="00F65E67" w:rsidRPr="00F65E67">
        <w:rPr>
          <w:rStyle w:val="Char8"/>
          <w:rtl/>
        </w:rPr>
        <w:t xml:space="preserve"> </w:t>
      </w:r>
      <w:r w:rsidR="00F65E67" w:rsidRPr="00F65E67">
        <w:rPr>
          <w:rStyle w:val="Char8"/>
          <w:rFonts w:hint="cs"/>
          <w:rtl/>
        </w:rPr>
        <w:t>بَيۡنَنَا</w:t>
      </w:r>
      <w:r w:rsidR="00F65E67" w:rsidRPr="00F65E67">
        <w:rPr>
          <w:rStyle w:val="Char8"/>
          <w:rtl/>
        </w:rPr>
        <w:t xml:space="preserve"> </w:t>
      </w:r>
      <w:r w:rsidR="00F65E67" w:rsidRPr="00F65E67">
        <w:rPr>
          <w:rStyle w:val="Char8"/>
          <w:rFonts w:hint="cs"/>
          <w:rtl/>
        </w:rPr>
        <w:t>وَبَيۡنَكُمۡ</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كُنَّا</w:t>
      </w:r>
      <w:r w:rsidR="00F65E67" w:rsidRPr="00F65E67">
        <w:rPr>
          <w:rStyle w:val="Char8"/>
          <w:rtl/>
        </w:rPr>
        <w:t xml:space="preserve"> </w:t>
      </w:r>
      <w:r w:rsidR="00F65E67" w:rsidRPr="00F65E67">
        <w:rPr>
          <w:rStyle w:val="Char8"/>
          <w:rFonts w:hint="cs"/>
          <w:rtl/>
        </w:rPr>
        <w:t>عَنۡ</w:t>
      </w:r>
      <w:r w:rsidR="00F65E67" w:rsidRPr="00F65E67">
        <w:rPr>
          <w:rStyle w:val="Char8"/>
          <w:rtl/>
        </w:rPr>
        <w:t xml:space="preserve"> </w:t>
      </w:r>
      <w:r w:rsidR="00F65E67" w:rsidRPr="00F65E67">
        <w:rPr>
          <w:rStyle w:val="Char8"/>
          <w:rFonts w:hint="cs"/>
          <w:rtl/>
        </w:rPr>
        <w:t>عِبَادَتِكُمۡ</w:t>
      </w:r>
      <w:r w:rsidR="00F65E67" w:rsidRPr="00F65E67">
        <w:rPr>
          <w:rStyle w:val="Char8"/>
          <w:rtl/>
        </w:rPr>
        <w:t xml:space="preserve"> </w:t>
      </w:r>
      <w:r w:rsidR="00F65E67" w:rsidRPr="00F65E67">
        <w:rPr>
          <w:rStyle w:val="Char8"/>
          <w:rFonts w:hint="cs"/>
          <w:rtl/>
        </w:rPr>
        <w:t>لَغَٰفِلِينَ</w:t>
      </w:r>
      <w:r w:rsidR="00F65E67" w:rsidRPr="00F65E67">
        <w:rPr>
          <w:rStyle w:val="Char8"/>
          <w:rtl/>
        </w:rPr>
        <w:t xml:space="preserve"> </w:t>
      </w:r>
      <w:r w:rsidR="00F65E67" w:rsidRPr="00F65E67">
        <w:rPr>
          <w:rStyle w:val="Char8"/>
          <w:rFonts w:hint="cs"/>
          <w:rtl/>
        </w:rPr>
        <w:t>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یونس: 28-29</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روزی که همه‌ی آنان را حشر می‌کنیم و آن‌گاه به مشرکان می‌گوییم: «با معبودانتان، در جای خود بایستید». و بدین ترتیب آن</w:t>
      </w:r>
      <w:r w:rsidR="00C30BB6" w:rsidRPr="007D7861">
        <w:rPr>
          <w:rStyle w:val="Char"/>
          <w:rFonts w:eastAsia="Calibri" w:hint="cs"/>
          <w:rtl/>
        </w:rPr>
        <w:t>‌</w:t>
      </w:r>
      <w:r w:rsidR="00C30BB6" w:rsidRPr="007D7861">
        <w:rPr>
          <w:rStyle w:val="Char"/>
          <w:rFonts w:eastAsia="Calibri"/>
          <w:rtl/>
        </w:rPr>
        <w:t>ها را از هم جدا مى‏سازيم‏ و معبودانشان می‌گویند: «شما، ما را پرستش نمی‌کردید.</w:t>
      </w:r>
      <w:r w:rsidR="00C30BB6" w:rsidRPr="007D7861">
        <w:rPr>
          <w:rStyle w:val="Char"/>
          <w:rFonts w:eastAsia="Calibri" w:hint="cs"/>
          <w:rtl/>
        </w:rPr>
        <w:t xml:space="preserve"> </w:t>
      </w:r>
      <w:r w:rsidR="00C30BB6" w:rsidRPr="007D7861">
        <w:rPr>
          <w:rStyle w:val="Char"/>
          <w:rFonts w:eastAsia="Calibri"/>
          <w:rtl/>
        </w:rPr>
        <w:t>همین بس که الله، میان ما و شما گواه است که ما از پرستش شما بی‌خبر بودیم</w:t>
      </w:r>
      <w:bookmarkStart w:id="374" w:name="_Toc246700089"/>
      <w:bookmarkStart w:id="375" w:name="_Toc254369520"/>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E2370">
      <w:pPr>
        <w:pStyle w:val="a7"/>
        <w:rPr>
          <w:rtl/>
        </w:rPr>
      </w:pPr>
      <w:bookmarkStart w:id="376" w:name="_Toc319776523"/>
      <w:r w:rsidRPr="0046496C">
        <w:rPr>
          <w:rtl/>
        </w:rPr>
        <w:t>6- فراخوان</w:t>
      </w:r>
      <w:r w:rsidRPr="0046496C">
        <w:rPr>
          <w:rFonts w:hint="cs"/>
          <w:rtl/>
        </w:rPr>
        <w:t>دن</w:t>
      </w:r>
      <w:r w:rsidRPr="0046496C">
        <w:rPr>
          <w:rtl/>
        </w:rPr>
        <w:t xml:space="preserve"> همه</w:t>
      </w:r>
      <w:r w:rsidRPr="0046496C">
        <w:rPr>
          <w:rFonts w:hint="cs"/>
          <w:rtl/>
        </w:rPr>
        <w:t>‌ی</w:t>
      </w:r>
      <w:r w:rsidRPr="0046496C">
        <w:rPr>
          <w:rtl/>
        </w:rPr>
        <w:t xml:space="preserve"> پیامبران به سوی توحید</w:t>
      </w:r>
      <w:bookmarkEnd w:id="374"/>
      <w:bookmarkEnd w:id="375"/>
      <w:r w:rsidRPr="0046496C">
        <w:rPr>
          <w:rFonts w:hint="cs"/>
          <w:rtl/>
        </w:rPr>
        <w:t>:</w:t>
      </w:r>
      <w:bookmarkEnd w:id="376"/>
    </w:p>
    <w:p w:rsidR="00C30BB6" w:rsidRPr="007D7861" w:rsidRDefault="00C30BB6" w:rsidP="00C30BB6">
      <w:pPr>
        <w:spacing w:after="0" w:line="240" w:lineRule="auto"/>
        <w:ind w:firstLine="282"/>
        <w:contextualSpacing/>
        <w:jc w:val="both"/>
        <w:rPr>
          <w:rFonts w:ascii="Traditional Arabic" w:eastAsia="Times New Roman" w:hAnsi="Traditional Arabic" w:cs="B Lotus"/>
          <w:spacing w:val="-4"/>
          <w:sz w:val="28"/>
          <w:szCs w:val="28"/>
          <w:rtl/>
        </w:rPr>
      </w:pPr>
      <w:r w:rsidRPr="007D7861">
        <w:rPr>
          <w:rFonts w:ascii="Traditional Arabic" w:eastAsia="Times New Roman" w:hAnsi="Traditional Arabic" w:cs="B Lotus" w:hint="cs"/>
          <w:spacing w:val="-4"/>
          <w:sz w:val="28"/>
          <w:szCs w:val="28"/>
          <w:rtl/>
        </w:rPr>
        <w:t xml:space="preserve">یکی از روش‌های قرآنی در دعوت به سوی توحید، بیان </w:t>
      </w:r>
      <w:r w:rsidRPr="007D7861">
        <w:rPr>
          <w:rFonts w:ascii="Traditional Arabic" w:eastAsia="Times New Roman" w:hAnsi="Traditional Arabic" w:cs="B Lotus"/>
          <w:spacing w:val="-4"/>
          <w:sz w:val="28"/>
          <w:szCs w:val="28"/>
          <w:rtl/>
        </w:rPr>
        <w:t>داستان</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هاي پيامبران و فرستادگان </w:t>
      </w:r>
      <w:r w:rsidRPr="007D7861">
        <w:rPr>
          <w:rFonts w:ascii="Traditional Arabic" w:eastAsia="Times New Roman" w:hAnsi="Traditional Arabic" w:cs="B Lotus" w:hint="cs"/>
          <w:spacing w:val="-4"/>
          <w:sz w:val="28"/>
          <w:szCs w:val="28"/>
          <w:rtl/>
        </w:rPr>
        <w:t>الهی</w:t>
      </w:r>
      <w:r w:rsidRPr="007D7861">
        <w:rPr>
          <w:rFonts w:ascii="Traditional Arabic" w:eastAsia="Times New Roman" w:hAnsi="Traditional Arabic" w:cs="B Lotus" w:hint="eastAsia"/>
          <w:spacing w:val="-4"/>
          <w:sz w:val="28"/>
          <w:szCs w:val="28"/>
          <w:rtl/>
        </w:rPr>
        <w:t xml:space="preserve">‌ست </w:t>
      </w:r>
      <w:r w:rsidRPr="007D7861">
        <w:rPr>
          <w:rFonts w:ascii="Traditional Arabic" w:eastAsia="Times New Roman" w:hAnsi="Traditional Arabic" w:cs="B Lotus"/>
          <w:spacing w:val="-4"/>
          <w:sz w:val="28"/>
          <w:szCs w:val="28"/>
          <w:rtl/>
        </w:rPr>
        <w:t>كه امت</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 xml:space="preserve">هاي خود را به سوي توحيد و يگانه دانستن </w:t>
      </w:r>
      <w:r w:rsidRPr="007D7861">
        <w:rPr>
          <w:rFonts w:ascii="Traditional Arabic" w:eastAsia="Times New Roman" w:hAnsi="Traditional Arabic" w:cs="B Lotus" w:hint="cs"/>
          <w:spacing w:val="-4"/>
          <w:sz w:val="28"/>
          <w:szCs w:val="28"/>
          <w:rtl/>
        </w:rPr>
        <w:t>الله</w:t>
      </w:r>
      <w:r w:rsidRPr="007D7861">
        <w:rPr>
          <w:rFonts w:ascii="Traditional Arabic" w:eastAsia="Times New Roman" w:hAnsi="Traditional Arabic" w:cs="B Lotus"/>
          <w:spacing w:val="-4"/>
          <w:sz w:val="28"/>
          <w:szCs w:val="28"/>
          <w:rtl/>
        </w:rPr>
        <w:t xml:space="preserve"> و منحصر كردن عبادت براي او </w:t>
      </w:r>
      <w:r w:rsidRPr="007D7861">
        <w:rPr>
          <w:rFonts w:ascii="Traditional Arabic" w:eastAsia="Times New Roman" w:hAnsi="Traditional Arabic" w:cs="B Lotus" w:hint="cs"/>
          <w:spacing w:val="-4"/>
          <w:sz w:val="28"/>
          <w:szCs w:val="28"/>
          <w:rtl/>
        </w:rPr>
        <w:t>فرا می</w:t>
      </w:r>
      <w:r w:rsidRPr="007D7861">
        <w:rPr>
          <w:rFonts w:ascii="Traditional Arabic" w:eastAsia="Times New Roman" w:hAnsi="Traditional Arabic" w:cs="B Lotus" w:hint="eastAsia"/>
          <w:spacing w:val="-4"/>
          <w:sz w:val="28"/>
          <w:szCs w:val="28"/>
          <w:rtl/>
        </w:rPr>
        <w:t>‌</w:t>
      </w:r>
      <w:r w:rsidRPr="007D7861">
        <w:rPr>
          <w:rFonts w:ascii="Traditional Arabic" w:eastAsia="Times New Roman" w:hAnsi="Traditional Arabic" w:cs="B Lotus" w:hint="cs"/>
          <w:spacing w:val="-4"/>
          <w:sz w:val="28"/>
          <w:szCs w:val="28"/>
          <w:rtl/>
        </w:rPr>
        <w:t xml:space="preserve">خواندند؛ در این داستان‌ها می‌بینیم که دعوت به سوی توحید، </w:t>
      </w:r>
      <w:r w:rsidRPr="007D7861">
        <w:rPr>
          <w:rFonts w:ascii="Traditional Arabic" w:eastAsia="Times New Roman" w:hAnsi="Traditional Arabic" w:cs="B Lotus"/>
          <w:spacing w:val="-4"/>
          <w:sz w:val="28"/>
          <w:szCs w:val="28"/>
          <w:rtl/>
        </w:rPr>
        <w:t>كليد دعوت ه</w:t>
      </w:r>
      <w:r w:rsidRPr="007D7861">
        <w:rPr>
          <w:rFonts w:ascii="Traditional Arabic" w:eastAsia="Times New Roman" w:hAnsi="Traditional Arabic" w:cs="B Lotus" w:hint="cs"/>
          <w:spacing w:val="-4"/>
          <w:sz w:val="28"/>
          <w:szCs w:val="28"/>
          <w:rtl/>
        </w:rPr>
        <w:t>مه</w:t>
      </w:r>
      <w:r w:rsidRPr="007D7861">
        <w:rPr>
          <w:rFonts w:ascii="Traditional Arabic" w:eastAsia="Times New Roman" w:hAnsi="Traditional Arabic" w:cs="B Lotus" w:hint="eastAsia"/>
          <w:spacing w:val="-4"/>
          <w:sz w:val="28"/>
          <w:szCs w:val="28"/>
          <w:rtl/>
        </w:rPr>
        <w:t>‌</w:t>
      </w:r>
      <w:r w:rsidRPr="007D7861">
        <w:rPr>
          <w:rFonts w:ascii="Traditional Arabic" w:eastAsia="Times New Roman" w:hAnsi="Traditional Arabic" w:cs="B Lotus" w:hint="cs"/>
          <w:spacing w:val="-4"/>
          <w:sz w:val="28"/>
          <w:szCs w:val="28"/>
          <w:rtl/>
        </w:rPr>
        <w:t>ی</w:t>
      </w:r>
      <w:r w:rsidRPr="007D7861">
        <w:rPr>
          <w:rFonts w:ascii="Traditional Arabic" w:eastAsia="Times New Roman" w:hAnsi="Traditional Arabic" w:cs="B Lotus"/>
          <w:spacing w:val="-4"/>
          <w:sz w:val="28"/>
          <w:szCs w:val="28"/>
          <w:rtl/>
        </w:rPr>
        <w:t xml:space="preserve"> پيامبر</w:t>
      </w:r>
      <w:r w:rsidRPr="007D7861">
        <w:rPr>
          <w:rFonts w:ascii="Traditional Arabic" w:eastAsia="Times New Roman" w:hAnsi="Traditional Arabic" w:cs="B Lotus" w:hint="cs"/>
          <w:spacing w:val="-4"/>
          <w:sz w:val="28"/>
          <w:szCs w:val="28"/>
          <w:rtl/>
        </w:rPr>
        <w:t>ان</w:t>
      </w:r>
      <w:r w:rsidRPr="007D7861">
        <w:rPr>
          <w:rFonts w:ascii="Traditional Arabic" w:eastAsia="Times New Roman" w:hAnsi="Traditional Arabic" w:cs="B Lotus"/>
          <w:spacing w:val="-4"/>
          <w:sz w:val="28"/>
          <w:szCs w:val="28"/>
          <w:rtl/>
        </w:rPr>
        <w:t xml:space="preserve"> </w:t>
      </w:r>
      <w:r w:rsidRPr="007D7861">
        <w:rPr>
          <w:rFonts w:ascii="Traditional Arabic" w:eastAsia="Times New Roman" w:hAnsi="Traditional Arabic" w:cs="B Lotus" w:hint="cs"/>
          <w:spacing w:val="-4"/>
          <w:sz w:val="28"/>
          <w:szCs w:val="28"/>
          <w:rtl/>
        </w:rPr>
        <w:t xml:space="preserve">بوده و </w:t>
      </w:r>
      <w:r w:rsidRPr="007D7861">
        <w:rPr>
          <w:rFonts w:ascii="Traditional Arabic" w:eastAsia="Times New Roman" w:hAnsi="Traditional Arabic" w:cs="B Lotus"/>
          <w:spacing w:val="-4"/>
          <w:sz w:val="28"/>
          <w:szCs w:val="28"/>
          <w:rtl/>
        </w:rPr>
        <w:t xml:space="preserve">خصومت و نزاعي كه ميان پيامبران و اقوامشان </w:t>
      </w:r>
      <w:r w:rsidRPr="007D7861">
        <w:rPr>
          <w:rFonts w:ascii="Traditional Arabic" w:eastAsia="Times New Roman" w:hAnsi="Traditional Arabic" w:cs="B Lotus" w:hint="cs"/>
          <w:spacing w:val="-4"/>
          <w:sz w:val="28"/>
          <w:szCs w:val="28"/>
          <w:rtl/>
        </w:rPr>
        <w:t>روی</w:t>
      </w:r>
      <w:r w:rsidRPr="007D7861">
        <w:rPr>
          <w:rFonts w:ascii="Traditional Arabic" w:eastAsia="Times New Roman" w:hAnsi="Traditional Arabic" w:cs="B Lotus"/>
          <w:spacing w:val="-4"/>
          <w:sz w:val="28"/>
          <w:szCs w:val="28"/>
          <w:rtl/>
        </w:rPr>
        <w:t xml:space="preserve"> داده و </w:t>
      </w:r>
      <w:r w:rsidRPr="007D7861">
        <w:rPr>
          <w:rFonts w:ascii="Traditional Arabic" w:eastAsia="Times New Roman" w:hAnsi="Traditional Arabic" w:cs="B Lotus" w:hint="cs"/>
          <w:spacing w:val="-4"/>
          <w:sz w:val="28"/>
          <w:szCs w:val="28"/>
          <w:rtl/>
        </w:rPr>
        <w:t xml:space="preserve">نیز </w:t>
      </w:r>
      <w:r w:rsidRPr="007D7861">
        <w:rPr>
          <w:rFonts w:ascii="Traditional Arabic" w:eastAsia="Times New Roman" w:hAnsi="Traditional Arabic" w:cs="B Lotus"/>
          <w:spacing w:val="-4"/>
          <w:sz w:val="28"/>
          <w:szCs w:val="28"/>
          <w:rtl/>
        </w:rPr>
        <w:t>درگيري</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ها</w:t>
      </w:r>
      <w:r w:rsidRPr="007D7861">
        <w:rPr>
          <w:rFonts w:ascii="Traditional Arabic" w:eastAsia="Times New Roman" w:hAnsi="Traditional Arabic" w:cs="B Lotus" w:hint="cs"/>
          <w:spacing w:val="-4"/>
          <w:sz w:val="28"/>
          <w:szCs w:val="28"/>
          <w:rtl/>
        </w:rPr>
        <w:t xml:space="preserve">ی زبانی </w:t>
      </w:r>
      <w:r w:rsidRPr="007D7861">
        <w:rPr>
          <w:rFonts w:ascii="Traditional Arabic" w:eastAsia="Times New Roman" w:hAnsi="Traditional Arabic" w:cs="B Lotus"/>
          <w:spacing w:val="-4"/>
          <w:sz w:val="28"/>
          <w:szCs w:val="28"/>
          <w:rtl/>
        </w:rPr>
        <w:t>و جنگ</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ها</w:t>
      </w:r>
      <w:r w:rsidRPr="007D7861">
        <w:rPr>
          <w:rFonts w:ascii="Traditional Arabic" w:eastAsia="Times New Roman" w:hAnsi="Traditional Arabic" w:cs="B Lotus" w:hint="cs"/>
          <w:spacing w:val="-4"/>
          <w:sz w:val="28"/>
          <w:szCs w:val="28"/>
          <w:rtl/>
        </w:rPr>
        <w:t>ی</w:t>
      </w:r>
      <w:r w:rsidRPr="007D7861">
        <w:rPr>
          <w:rFonts w:ascii="Traditional Arabic" w:eastAsia="Times New Roman" w:hAnsi="Traditional Arabic" w:cs="B Lotus"/>
          <w:spacing w:val="-4"/>
          <w:sz w:val="28"/>
          <w:szCs w:val="28"/>
          <w:rtl/>
        </w:rPr>
        <w:t xml:space="preserve">ي </w:t>
      </w:r>
      <w:r w:rsidRPr="007D7861">
        <w:rPr>
          <w:rFonts w:ascii="Traditional Arabic" w:eastAsia="Times New Roman" w:hAnsi="Traditional Arabic" w:cs="B Lotus" w:hint="cs"/>
          <w:spacing w:val="-4"/>
          <w:sz w:val="28"/>
          <w:szCs w:val="28"/>
          <w:rtl/>
        </w:rPr>
        <w:t xml:space="preserve">که اتفاق افتاده، به خاطر همین دعوت بزرگ بوده است؛ در </w:t>
      </w:r>
      <w:r w:rsidRPr="007D7861">
        <w:rPr>
          <w:rFonts w:ascii="Traditional Arabic" w:eastAsia="Times New Roman" w:hAnsi="Traditional Arabic" w:cs="B Lotus"/>
          <w:spacing w:val="-4"/>
          <w:sz w:val="28"/>
          <w:szCs w:val="28"/>
          <w:rtl/>
        </w:rPr>
        <w:t>نتيجه</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دشمنان </w:t>
      </w:r>
      <w:r w:rsidRPr="007D7861">
        <w:rPr>
          <w:rFonts w:ascii="Traditional Arabic" w:eastAsia="Times New Roman" w:hAnsi="Traditional Arabic" w:cs="B Lotus" w:hint="cs"/>
          <w:spacing w:val="-4"/>
          <w:sz w:val="28"/>
          <w:szCs w:val="28"/>
          <w:rtl/>
        </w:rPr>
        <w:t>الله و دشمنان فرستادگانش</w:t>
      </w:r>
      <w:r w:rsidRPr="007D7861">
        <w:rPr>
          <w:rFonts w:ascii="Traditional Arabic" w:eastAsia="Times New Roman" w:hAnsi="Traditional Arabic" w:cs="B Lotus"/>
          <w:spacing w:val="-4"/>
          <w:sz w:val="28"/>
          <w:szCs w:val="28"/>
          <w:rtl/>
        </w:rPr>
        <w:t>، خوار</w:t>
      </w:r>
      <w:r w:rsidRPr="007D7861">
        <w:rPr>
          <w:rFonts w:ascii="Traditional Arabic" w:eastAsia="Times New Roman" w:hAnsi="Traditional Arabic" w:cs="B Lotus" w:hint="cs"/>
          <w:spacing w:val="-4"/>
          <w:sz w:val="28"/>
          <w:szCs w:val="28"/>
          <w:rtl/>
        </w:rPr>
        <w:t xml:space="preserve"> و زبون</w:t>
      </w:r>
      <w:r w:rsidRPr="007D7861">
        <w:rPr>
          <w:rFonts w:ascii="Traditional Arabic" w:eastAsia="Times New Roman" w:hAnsi="Traditional Arabic" w:cs="B Lotus"/>
          <w:spacing w:val="-4"/>
          <w:sz w:val="28"/>
          <w:szCs w:val="28"/>
          <w:rtl/>
        </w:rPr>
        <w:t xml:space="preserve"> و هلاك شدند و فرستادگان </w:t>
      </w:r>
      <w:r w:rsidRPr="007D7861">
        <w:rPr>
          <w:rFonts w:ascii="Traditional Arabic" w:eastAsia="Times New Roman" w:hAnsi="Traditional Arabic" w:cs="B Lotus" w:hint="cs"/>
          <w:spacing w:val="-4"/>
          <w:sz w:val="28"/>
          <w:szCs w:val="28"/>
          <w:rtl/>
        </w:rPr>
        <w:t>الهی</w:t>
      </w:r>
      <w:r w:rsidRPr="007D7861">
        <w:rPr>
          <w:rFonts w:ascii="Traditional Arabic" w:eastAsia="Times New Roman" w:hAnsi="Traditional Arabic" w:cs="B Lotus"/>
          <w:spacing w:val="-4"/>
          <w:sz w:val="28"/>
          <w:szCs w:val="28"/>
          <w:rtl/>
        </w:rPr>
        <w:t xml:space="preserve"> و پيروانشان، موفق و پيروز </w:t>
      </w:r>
      <w:r w:rsidRPr="007D7861">
        <w:rPr>
          <w:rFonts w:ascii="Traditional Arabic" w:eastAsia="Times New Roman" w:hAnsi="Traditional Arabic" w:cs="B Lotus" w:hint="cs"/>
          <w:spacing w:val="-4"/>
          <w:sz w:val="28"/>
          <w:szCs w:val="28"/>
          <w:rtl/>
        </w:rPr>
        <w:t>گردیند</w:t>
      </w:r>
      <w:r w:rsidRPr="007D7861">
        <w:rPr>
          <w:rFonts w:ascii="Traditional Arabic" w:eastAsia="Times New Roman" w:hAnsi="Traditional Arabic" w:cs="B Lotus"/>
          <w:spacing w:val="-4"/>
          <w:sz w:val="28"/>
          <w:szCs w:val="28"/>
          <w:rtl/>
        </w:rPr>
        <w:t xml:space="preserve">. اين سنت </w:t>
      </w:r>
      <w:r w:rsidRPr="007D7861">
        <w:rPr>
          <w:rFonts w:ascii="Traditional Arabic" w:eastAsia="Times New Roman" w:hAnsi="Traditional Arabic" w:cs="B Lotus" w:hint="cs"/>
          <w:spacing w:val="-4"/>
          <w:sz w:val="28"/>
          <w:szCs w:val="28"/>
          <w:rtl/>
        </w:rPr>
        <w:t xml:space="preserve">الله متعال </w:t>
      </w:r>
      <w:r w:rsidRPr="007D7861">
        <w:rPr>
          <w:rFonts w:ascii="Traditional Arabic" w:eastAsia="Times New Roman" w:hAnsi="Traditional Arabic" w:cs="B Lotus"/>
          <w:spacing w:val="-4"/>
          <w:sz w:val="28"/>
          <w:szCs w:val="28"/>
          <w:rtl/>
        </w:rPr>
        <w:t>در ميان آفريده</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 xml:space="preserve">هايش </w:t>
      </w:r>
      <w:r w:rsidRPr="007D7861">
        <w:rPr>
          <w:rFonts w:ascii="Traditional Arabic" w:eastAsia="Times New Roman" w:hAnsi="Traditional Arabic" w:cs="B Lotus" w:hint="cs"/>
          <w:spacing w:val="-4"/>
          <w:sz w:val="28"/>
          <w:szCs w:val="28"/>
          <w:rtl/>
        </w:rPr>
        <w:t>می‌باشد؛ چنان‌</w:t>
      </w:r>
      <w:r w:rsidRPr="007D7861">
        <w:rPr>
          <w:rFonts w:ascii="Traditional Arabic" w:eastAsia="Times New Roman" w:hAnsi="Traditional Arabic" w:cs="B Lotus"/>
          <w:spacing w:val="-4"/>
          <w:sz w:val="28"/>
          <w:szCs w:val="28"/>
          <w:rtl/>
        </w:rPr>
        <w:t xml:space="preserve">كه </w:t>
      </w:r>
      <w:r w:rsidRPr="007D7861">
        <w:rPr>
          <w:rFonts w:ascii="Traditional Arabic" w:eastAsia="Times New Roman" w:hAnsi="Traditional Arabic" w:cs="B Lotus" w:hint="cs"/>
          <w:spacing w:val="-4"/>
          <w:sz w:val="28"/>
          <w:szCs w:val="28"/>
          <w:rtl/>
        </w:rPr>
        <w:t>الله</w:t>
      </w:r>
      <w:r w:rsidRPr="007D7861">
        <w:rPr>
          <w:rFonts w:ascii="Traditional Arabic" w:eastAsia="Times New Roman" w:hAnsi="Traditional Arabic" w:cs="B Lotus" w:hint="cs"/>
          <w:spacing w:val="-4"/>
          <w:sz w:val="28"/>
          <w:szCs w:val="28"/>
        </w:rPr>
        <w:sym w:font="AGA Arabesque" w:char="F055"/>
      </w:r>
      <w:r w:rsidR="007D7861" w:rsidRPr="007D7861">
        <w:rPr>
          <w:rFonts w:eastAsia="Times New Roman" w:cs="B Lotus"/>
          <w:spacing w:val="-4"/>
          <w:sz w:val="28"/>
          <w:szCs w:val="28"/>
        </w:rPr>
        <w:t xml:space="preserve"> </w:t>
      </w:r>
      <w:r w:rsidRPr="007D7861">
        <w:rPr>
          <w:rFonts w:ascii="Traditional Arabic" w:eastAsia="Times New Roman" w:hAnsi="Traditional Arabic" w:cs="B Lotus"/>
          <w:spacing w:val="-4"/>
          <w:sz w:val="28"/>
          <w:szCs w:val="28"/>
          <w:rtl/>
        </w:rPr>
        <w:t xml:space="preserve"> پس از </w:t>
      </w:r>
      <w:r w:rsidRPr="007D7861">
        <w:rPr>
          <w:rFonts w:ascii="Traditional Arabic" w:eastAsia="Times New Roman" w:hAnsi="Traditional Arabic" w:cs="B Lotus" w:hint="cs"/>
          <w:spacing w:val="-4"/>
          <w:sz w:val="28"/>
          <w:szCs w:val="28"/>
          <w:rtl/>
        </w:rPr>
        <w:t>بازگو کردن</w:t>
      </w:r>
      <w:r w:rsidRPr="007D7861">
        <w:rPr>
          <w:rFonts w:ascii="Traditional Arabic" w:eastAsia="Times New Roman" w:hAnsi="Traditional Arabic" w:cs="B Lotus"/>
          <w:spacing w:val="-4"/>
          <w:sz w:val="28"/>
          <w:szCs w:val="28"/>
          <w:rtl/>
        </w:rPr>
        <w:t xml:space="preserve"> دعوت تعدادي از پيامبران و فرستادگان</w:t>
      </w:r>
      <w:r w:rsidRPr="007D7861">
        <w:rPr>
          <w:rFonts w:ascii="Traditional Arabic" w:eastAsia="Times New Roman" w:hAnsi="Traditional Arabic" w:cs="B Lotus" w:hint="cs"/>
          <w:spacing w:val="-4"/>
          <w:sz w:val="28"/>
          <w:szCs w:val="28"/>
          <w:rtl/>
        </w:rPr>
        <w:t xml:space="preserve"> خود،</w:t>
      </w:r>
      <w:r w:rsidRPr="007D7861">
        <w:rPr>
          <w:rFonts w:ascii="Traditional Arabic" w:eastAsia="Times New Roman" w:hAnsi="Traditional Arabic" w:cs="B Lotus"/>
          <w:spacing w:val="-4"/>
          <w:sz w:val="28"/>
          <w:szCs w:val="28"/>
          <w:rtl/>
        </w:rPr>
        <w:t xml:space="preserve"> مي</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فرمايد</w:t>
      </w:r>
      <w:r w:rsidRPr="007D7861">
        <w:rPr>
          <w:rFonts w:ascii="Traditional Arabic" w:eastAsia="Times New Roman" w:hAnsi="Traditional Arabic" w:cs="B Lotus" w:hint="cs"/>
          <w:spacing w:val="-4"/>
          <w:sz w:val="28"/>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وَمَا</w:t>
      </w:r>
      <w:r w:rsidR="00F65E67" w:rsidRPr="00F65E67">
        <w:rPr>
          <w:rStyle w:val="Char8"/>
          <w:rtl/>
        </w:rPr>
        <w:t xml:space="preserve"> </w:t>
      </w:r>
      <w:r w:rsidR="00F65E67" w:rsidRPr="00F65E67">
        <w:rPr>
          <w:rStyle w:val="Char8"/>
          <w:rFonts w:hint="cs"/>
          <w:rtl/>
        </w:rPr>
        <w:t>هِيَ</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ٱلظَّٰلِمِينَ</w:t>
      </w:r>
      <w:r w:rsidR="00F65E67" w:rsidRPr="00F65E67">
        <w:rPr>
          <w:rStyle w:val="Char8"/>
          <w:rtl/>
        </w:rPr>
        <w:t xml:space="preserve"> </w:t>
      </w:r>
      <w:r w:rsidR="00F65E67" w:rsidRPr="00F65E67">
        <w:rPr>
          <w:rStyle w:val="Char8"/>
          <w:rFonts w:hint="cs"/>
          <w:rtl/>
        </w:rPr>
        <w:t>بِبَعِيدٖ</w:t>
      </w:r>
      <w:r w:rsidR="00F65E67" w:rsidRPr="00F65E67">
        <w:rPr>
          <w:rStyle w:val="Char8"/>
          <w:rtl/>
        </w:rPr>
        <w:t xml:space="preserve"> </w:t>
      </w:r>
      <w:r w:rsidR="00F65E67" w:rsidRPr="00F65E67">
        <w:rPr>
          <w:rStyle w:val="Char8"/>
          <w:rFonts w:hint="cs"/>
          <w:rtl/>
        </w:rPr>
        <w:t>٨٣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هود: 83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چنین عذابی از ستم</w:t>
      </w:r>
      <w:r w:rsidR="00C30BB6" w:rsidRPr="007D7861">
        <w:rPr>
          <w:rStyle w:val="Char"/>
          <w:rFonts w:eastAsia="Calibri" w:hint="cs"/>
          <w:rtl/>
        </w:rPr>
        <w:t>‌</w:t>
      </w:r>
      <w:r w:rsidR="00C30BB6" w:rsidRPr="007D7861">
        <w:rPr>
          <w:rStyle w:val="Char"/>
          <w:rFonts w:eastAsia="Calibri"/>
          <w:rtl/>
        </w:rPr>
        <w:t>کاران دور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آيات </w:t>
      </w:r>
      <w:r w:rsidRPr="0046496C">
        <w:rPr>
          <w:rFonts w:ascii="Traditional Arabic" w:eastAsia="Times New Roman" w:hAnsi="Traditional Arabic" w:cs="B Lotus" w:hint="cs"/>
          <w:sz w:val="28"/>
          <w:szCs w:val="28"/>
          <w:rtl/>
        </w:rPr>
        <w:t>فراوانی درباره‌ی</w:t>
      </w:r>
      <w:r w:rsidRPr="0046496C">
        <w:rPr>
          <w:rFonts w:ascii="Traditional Arabic" w:eastAsia="Times New Roman" w:hAnsi="Traditional Arabic" w:cs="B Lotus"/>
          <w:sz w:val="28"/>
          <w:szCs w:val="28"/>
          <w:rtl/>
        </w:rPr>
        <w:t xml:space="preserve"> داستان</w:t>
      </w:r>
      <w:r w:rsidRPr="0046496C">
        <w:rPr>
          <w:rFonts w:ascii="Traditional Arabic" w:eastAsia="Times New Roman" w:hAnsi="Traditional Arabic" w:cs="B Lotus" w:hint="cs"/>
          <w:sz w:val="28"/>
          <w:szCs w:val="28"/>
          <w:rtl/>
        </w:rPr>
        <w:t>‌های</w:t>
      </w:r>
      <w:r w:rsidRPr="0046496C">
        <w:rPr>
          <w:rFonts w:ascii="Traditional Arabic" w:eastAsia="Times New Roman" w:hAnsi="Traditional Arabic" w:cs="B Lotus"/>
          <w:sz w:val="28"/>
          <w:szCs w:val="28"/>
          <w:rtl/>
        </w:rPr>
        <w:t xml:space="preserve"> پيامبران و </w:t>
      </w:r>
      <w:r w:rsidRPr="0046496C">
        <w:rPr>
          <w:rFonts w:ascii="Traditional Arabic" w:eastAsia="Times New Roman" w:hAnsi="Traditional Arabic" w:cs="B Lotus" w:hint="cs"/>
          <w:sz w:val="28"/>
          <w:szCs w:val="28"/>
          <w:rtl/>
        </w:rPr>
        <w:t>تعلاملشان با اقوامشان وجود دارد که به ذکر نمونه‌ای از این آیات بسنده</w:t>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كنيم</w:t>
      </w:r>
      <w:r w:rsidRPr="0046496C">
        <w:rPr>
          <w:rFonts w:ascii="Traditional Arabic" w:eastAsia="Times New Roman" w:hAnsi="Traditional Arabic" w:cs="B Lotus" w:hint="cs"/>
          <w:sz w:val="28"/>
          <w:szCs w:val="28"/>
          <w:rtl/>
        </w:rPr>
        <w:t>؛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7D7861" w:rsidRDefault="00990C54" w:rsidP="002A7B0B">
      <w:pPr>
        <w:tabs>
          <w:tab w:val="right" w:pos="7370"/>
        </w:tabs>
        <w:spacing w:after="0" w:line="240" w:lineRule="auto"/>
        <w:ind w:left="567"/>
        <w:jc w:val="both"/>
        <w:rPr>
          <w:rFonts w:ascii="Traditional Arabic" w:eastAsia="Times New Roman" w:hAnsi="Traditional Arabic" w:cs="B Lotus"/>
          <w:spacing w:val="-2"/>
          <w:sz w:val="28"/>
          <w:szCs w:val="28"/>
          <w:rtl/>
        </w:rPr>
      </w:pPr>
      <w:r w:rsidRPr="007D7861">
        <w:rPr>
          <w:rStyle w:val="Char7"/>
          <w:rFonts w:eastAsia="Calibri" w:hint="cs"/>
          <w:spacing w:val="-2"/>
          <w:rtl/>
        </w:rPr>
        <w:t>﴿</w:t>
      </w:r>
      <w:r w:rsidR="00F65E67" w:rsidRPr="007D7861">
        <w:rPr>
          <w:rStyle w:val="Char8"/>
          <w:rFonts w:hint="cs"/>
          <w:spacing w:val="-2"/>
          <w:rtl/>
        </w:rPr>
        <w:t>أَلَمۡ</w:t>
      </w:r>
      <w:r w:rsidR="00F65E67" w:rsidRPr="007D7861">
        <w:rPr>
          <w:rStyle w:val="Char8"/>
          <w:spacing w:val="-2"/>
          <w:rtl/>
        </w:rPr>
        <w:t xml:space="preserve"> </w:t>
      </w:r>
      <w:r w:rsidR="00F65E67" w:rsidRPr="007D7861">
        <w:rPr>
          <w:rStyle w:val="Char8"/>
          <w:rFonts w:hint="cs"/>
          <w:spacing w:val="-2"/>
          <w:rtl/>
        </w:rPr>
        <w:t>يَأۡتِكُمۡ</w:t>
      </w:r>
      <w:r w:rsidR="00F65E67" w:rsidRPr="007D7861">
        <w:rPr>
          <w:rStyle w:val="Char8"/>
          <w:spacing w:val="-2"/>
          <w:rtl/>
        </w:rPr>
        <w:t xml:space="preserve"> </w:t>
      </w:r>
      <w:r w:rsidR="00F65E67" w:rsidRPr="007D7861">
        <w:rPr>
          <w:rStyle w:val="Char8"/>
          <w:rFonts w:hint="cs"/>
          <w:spacing w:val="-2"/>
          <w:rtl/>
        </w:rPr>
        <w:t>نَبَؤُاْ</w:t>
      </w:r>
      <w:r w:rsidR="00F65E67" w:rsidRPr="007D7861">
        <w:rPr>
          <w:rStyle w:val="Char8"/>
          <w:spacing w:val="-2"/>
          <w:rtl/>
        </w:rPr>
        <w:t xml:space="preserve"> </w:t>
      </w:r>
      <w:r w:rsidR="00F65E67" w:rsidRPr="007D7861">
        <w:rPr>
          <w:rStyle w:val="Char8"/>
          <w:rFonts w:hint="cs"/>
          <w:spacing w:val="-2"/>
          <w:rtl/>
        </w:rPr>
        <w:t>ٱلَّذِينَ</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قَبۡلِكُمۡ</w:t>
      </w:r>
      <w:r w:rsidR="00F65E67" w:rsidRPr="007D7861">
        <w:rPr>
          <w:rStyle w:val="Char8"/>
          <w:spacing w:val="-2"/>
          <w:rtl/>
        </w:rPr>
        <w:t xml:space="preserve"> </w:t>
      </w:r>
      <w:r w:rsidR="00F65E67" w:rsidRPr="007D7861">
        <w:rPr>
          <w:rStyle w:val="Char8"/>
          <w:rFonts w:hint="cs"/>
          <w:spacing w:val="-2"/>
          <w:rtl/>
        </w:rPr>
        <w:t>قَوۡمِ</w:t>
      </w:r>
      <w:r w:rsidR="00F65E67" w:rsidRPr="007D7861">
        <w:rPr>
          <w:rStyle w:val="Char8"/>
          <w:spacing w:val="-2"/>
          <w:rtl/>
        </w:rPr>
        <w:t xml:space="preserve"> </w:t>
      </w:r>
      <w:r w:rsidR="00F65E67" w:rsidRPr="007D7861">
        <w:rPr>
          <w:rStyle w:val="Char8"/>
          <w:rFonts w:hint="cs"/>
          <w:spacing w:val="-2"/>
          <w:rtl/>
        </w:rPr>
        <w:t>نُوحٖ</w:t>
      </w:r>
      <w:r w:rsidR="00F65E67" w:rsidRPr="007D7861">
        <w:rPr>
          <w:rStyle w:val="Char8"/>
          <w:spacing w:val="-2"/>
          <w:rtl/>
        </w:rPr>
        <w:t xml:space="preserve"> </w:t>
      </w:r>
      <w:r w:rsidR="00F65E67" w:rsidRPr="007D7861">
        <w:rPr>
          <w:rStyle w:val="Char8"/>
          <w:rFonts w:hint="cs"/>
          <w:spacing w:val="-2"/>
          <w:rtl/>
        </w:rPr>
        <w:t>وَعَادٖ</w:t>
      </w:r>
      <w:r w:rsidR="00F65E67" w:rsidRPr="007D7861">
        <w:rPr>
          <w:rStyle w:val="Char8"/>
          <w:spacing w:val="-2"/>
          <w:rtl/>
        </w:rPr>
        <w:t xml:space="preserve"> </w:t>
      </w:r>
      <w:r w:rsidR="00F65E67" w:rsidRPr="007D7861">
        <w:rPr>
          <w:rStyle w:val="Char8"/>
          <w:rFonts w:hint="cs"/>
          <w:spacing w:val="-2"/>
          <w:rtl/>
        </w:rPr>
        <w:t>وَثَمُودَ</w:t>
      </w:r>
      <w:r w:rsidR="00F65E67" w:rsidRPr="007D7861">
        <w:rPr>
          <w:rStyle w:val="Char8"/>
          <w:spacing w:val="-2"/>
          <w:rtl/>
        </w:rPr>
        <w:t xml:space="preserve"> </w:t>
      </w:r>
      <w:r w:rsidR="00F65E67" w:rsidRPr="007D7861">
        <w:rPr>
          <w:rStyle w:val="Char8"/>
          <w:rFonts w:hint="cs"/>
          <w:spacing w:val="-2"/>
          <w:rtl/>
        </w:rPr>
        <w:t>وَٱلَّذِينَ</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بَعۡدِهِمۡ</w:t>
      </w:r>
      <w:r w:rsidR="00F65E67" w:rsidRPr="007D7861">
        <w:rPr>
          <w:rStyle w:val="Char8"/>
          <w:spacing w:val="-2"/>
          <w:rtl/>
        </w:rPr>
        <w:t xml:space="preserve"> </w:t>
      </w:r>
      <w:r w:rsidR="00F65E67" w:rsidRPr="007D7861">
        <w:rPr>
          <w:rStyle w:val="Char8"/>
          <w:rFonts w:hint="cs"/>
          <w:spacing w:val="-2"/>
          <w:rtl/>
        </w:rPr>
        <w:t>لَا</w:t>
      </w:r>
      <w:r w:rsidR="00F65E67" w:rsidRPr="007D7861">
        <w:rPr>
          <w:rStyle w:val="Char8"/>
          <w:spacing w:val="-2"/>
          <w:rtl/>
        </w:rPr>
        <w:t xml:space="preserve"> </w:t>
      </w:r>
      <w:r w:rsidR="00F65E67" w:rsidRPr="007D7861">
        <w:rPr>
          <w:rStyle w:val="Char8"/>
          <w:rFonts w:hint="cs"/>
          <w:spacing w:val="-2"/>
          <w:rtl/>
        </w:rPr>
        <w:t>يَعۡلَمُهُمۡ</w:t>
      </w:r>
      <w:r w:rsidR="00F65E67" w:rsidRPr="007D7861">
        <w:rPr>
          <w:rStyle w:val="Char8"/>
          <w:spacing w:val="-2"/>
          <w:rtl/>
        </w:rPr>
        <w:t xml:space="preserve"> </w:t>
      </w:r>
      <w:r w:rsidR="00F65E67" w:rsidRPr="007D7861">
        <w:rPr>
          <w:rStyle w:val="Char8"/>
          <w:rFonts w:hint="cs"/>
          <w:spacing w:val="-2"/>
          <w:rtl/>
        </w:rPr>
        <w:t>إِلَّا</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جَآءَتۡهُمۡ</w:t>
      </w:r>
      <w:r w:rsidR="00F65E67" w:rsidRPr="007D7861">
        <w:rPr>
          <w:rStyle w:val="Char8"/>
          <w:spacing w:val="-2"/>
          <w:rtl/>
        </w:rPr>
        <w:t xml:space="preserve"> </w:t>
      </w:r>
      <w:r w:rsidR="00F65E67" w:rsidRPr="007D7861">
        <w:rPr>
          <w:rStyle w:val="Char8"/>
          <w:rFonts w:hint="cs"/>
          <w:spacing w:val="-2"/>
          <w:rtl/>
        </w:rPr>
        <w:t>رُسُلُهُم</w:t>
      </w:r>
      <w:r w:rsidR="00F65E67" w:rsidRPr="007D7861">
        <w:rPr>
          <w:rStyle w:val="Char8"/>
          <w:spacing w:val="-2"/>
          <w:rtl/>
        </w:rPr>
        <w:t xml:space="preserve"> </w:t>
      </w:r>
      <w:r w:rsidR="00F65E67" w:rsidRPr="007D7861">
        <w:rPr>
          <w:rStyle w:val="Char8"/>
          <w:rFonts w:hint="cs"/>
          <w:spacing w:val="-2"/>
          <w:rtl/>
        </w:rPr>
        <w:t>بِٱلۡبَيِّنَٰتِ</w:t>
      </w:r>
      <w:r w:rsidR="00F65E67" w:rsidRPr="007D7861">
        <w:rPr>
          <w:rStyle w:val="Char8"/>
          <w:spacing w:val="-2"/>
          <w:rtl/>
        </w:rPr>
        <w:t xml:space="preserve"> </w:t>
      </w:r>
      <w:r w:rsidR="00F65E67" w:rsidRPr="007D7861">
        <w:rPr>
          <w:rStyle w:val="Char8"/>
          <w:rFonts w:hint="cs"/>
          <w:spacing w:val="-2"/>
          <w:rtl/>
        </w:rPr>
        <w:t>فَرَدُّوٓاْ</w:t>
      </w:r>
      <w:r w:rsidR="00F65E67" w:rsidRPr="007D7861">
        <w:rPr>
          <w:rStyle w:val="Char8"/>
          <w:spacing w:val="-2"/>
          <w:rtl/>
        </w:rPr>
        <w:t xml:space="preserve"> </w:t>
      </w:r>
      <w:r w:rsidR="00F65E67" w:rsidRPr="007D7861">
        <w:rPr>
          <w:rStyle w:val="Char8"/>
          <w:rFonts w:hint="cs"/>
          <w:spacing w:val="-2"/>
          <w:rtl/>
        </w:rPr>
        <w:t>أَيۡدِيَهُمۡ</w:t>
      </w:r>
      <w:r w:rsidR="00F65E67" w:rsidRPr="007D7861">
        <w:rPr>
          <w:rStyle w:val="Char8"/>
          <w:spacing w:val="-2"/>
          <w:rtl/>
        </w:rPr>
        <w:t xml:space="preserve"> </w:t>
      </w:r>
      <w:r w:rsidR="00F65E67" w:rsidRPr="007D7861">
        <w:rPr>
          <w:rStyle w:val="Char8"/>
          <w:rFonts w:hint="cs"/>
          <w:spacing w:val="-2"/>
          <w:rtl/>
        </w:rPr>
        <w:t>فِيٓ</w:t>
      </w:r>
      <w:r w:rsidR="00F65E67" w:rsidRPr="007D7861">
        <w:rPr>
          <w:rStyle w:val="Char8"/>
          <w:spacing w:val="-2"/>
          <w:rtl/>
        </w:rPr>
        <w:t xml:space="preserve"> </w:t>
      </w:r>
      <w:r w:rsidR="00F65E67" w:rsidRPr="007D7861">
        <w:rPr>
          <w:rStyle w:val="Char8"/>
          <w:rFonts w:hint="cs"/>
          <w:spacing w:val="-2"/>
          <w:rtl/>
        </w:rPr>
        <w:t>أَفۡوَٰهِهِمۡ</w:t>
      </w:r>
      <w:r w:rsidR="00F65E67" w:rsidRPr="007D7861">
        <w:rPr>
          <w:rStyle w:val="Char8"/>
          <w:spacing w:val="-2"/>
          <w:rtl/>
        </w:rPr>
        <w:t xml:space="preserve"> </w:t>
      </w:r>
      <w:r w:rsidR="00F65E67" w:rsidRPr="007D7861">
        <w:rPr>
          <w:rStyle w:val="Char8"/>
          <w:rFonts w:hint="cs"/>
          <w:spacing w:val="-2"/>
          <w:rtl/>
        </w:rPr>
        <w:t>وَقَالُوٓاْ</w:t>
      </w:r>
      <w:r w:rsidR="00F65E67" w:rsidRPr="007D7861">
        <w:rPr>
          <w:rStyle w:val="Char8"/>
          <w:spacing w:val="-2"/>
          <w:rtl/>
        </w:rPr>
        <w:t xml:space="preserve"> </w:t>
      </w:r>
      <w:r w:rsidR="00F65E67" w:rsidRPr="007D7861">
        <w:rPr>
          <w:rStyle w:val="Char8"/>
          <w:rFonts w:hint="cs"/>
          <w:spacing w:val="-2"/>
          <w:rtl/>
        </w:rPr>
        <w:t>إِنَّا</w:t>
      </w:r>
      <w:r w:rsidR="00F65E67" w:rsidRPr="007D7861">
        <w:rPr>
          <w:rStyle w:val="Char8"/>
          <w:spacing w:val="-2"/>
          <w:rtl/>
        </w:rPr>
        <w:t xml:space="preserve"> </w:t>
      </w:r>
      <w:r w:rsidR="00F65E67" w:rsidRPr="007D7861">
        <w:rPr>
          <w:rStyle w:val="Char8"/>
          <w:rFonts w:hint="cs"/>
          <w:spacing w:val="-2"/>
          <w:rtl/>
        </w:rPr>
        <w:t>كَفَرۡنَا</w:t>
      </w:r>
      <w:r w:rsidR="00F65E67" w:rsidRPr="007D7861">
        <w:rPr>
          <w:rStyle w:val="Char8"/>
          <w:spacing w:val="-2"/>
          <w:rtl/>
        </w:rPr>
        <w:t xml:space="preserve"> </w:t>
      </w:r>
      <w:r w:rsidR="00F65E67" w:rsidRPr="007D7861">
        <w:rPr>
          <w:rStyle w:val="Char8"/>
          <w:rFonts w:hint="cs"/>
          <w:spacing w:val="-2"/>
          <w:rtl/>
        </w:rPr>
        <w:t>بِمَآ</w:t>
      </w:r>
      <w:r w:rsidR="00F65E67" w:rsidRPr="007D7861">
        <w:rPr>
          <w:rStyle w:val="Char8"/>
          <w:spacing w:val="-2"/>
          <w:rtl/>
        </w:rPr>
        <w:t xml:space="preserve"> </w:t>
      </w:r>
      <w:r w:rsidR="00F65E67" w:rsidRPr="007D7861">
        <w:rPr>
          <w:rStyle w:val="Char8"/>
          <w:rFonts w:hint="cs"/>
          <w:spacing w:val="-2"/>
          <w:rtl/>
        </w:rPr>
        <w:t>أُرۡسِلۡتُم</w:t>
      </w:r>
      <w:r w:rsidR="00F65E67" w:rsidRPr="007D7861">
        <w:rPr>
          <w:rStyle w:val="Char8"/>
          <w:spacing w:val="-2"/>
          <w:rtl/>
        </w:rPr>
        <w:t xml:space="preserve"> </w:t>
      </w:r>
      <w:r w:rsidR="00F65E67" w:rsidRPr="007D7861">
        <w:rPr>
          <w:rStyle w:val="Char8"/>
          <w:rFonts w:hint="cs"/>
          <w:spacing w:val="-2"/>
          <w:rtl/>
        </w:rPr>
        <w:t>بِهِۦ</w:t>
      </w:r>
      <w:r w:rsidR="00F65E67" w:rsidRPr="007D7861">
        <w:rPr>
          <w:rStyle w:val="Char8"/>
          <w:spacing w:val="-2"/>
          <w:rtl/>
        </w:rPr>
        <w:t xml:space="preserve"> </w:t>
      </w:r>
      <w:r w:rsidR="00F65E67" w:rsidRPr="007D7861">
        <w:rPr>
          <w:rStyle w:val="Char8"/>
          <w:rFonts w:hint="cs"/>
          <w:spacing w:val="-2"/>
          <w:rtl/>
        </w:rPr>
        <w:t>وَإِنَّا</w:t>
      </w:r>
      <w:r w:rsidR="00F65E67" w:rsidRPr="007D7861">
        <w:rPr>
          <w:rStyle w:val="Char8"/>
          <w:spacing w:val="-2"/>
          <w:rtl/>
        </w:rPr>
        <w:t xml:space="preserve"> </w:t>
      </w:r>
      <w:r w:rsidR="00F65E67" w:rsidRPr="007D7861">
        <w:rPr>
          <w:rStyle w:val="Char8"/>
          <w:rFonts w:hint="cs"/>
          <w:spacing w:val="-2"/>
          <w:rtl/>
        </w:rPr>
        <w:t>لَفِي</w:t>
      </w:r>
      <w:r w:rsidR="00F65E67" w:rsidRPr="007D7861">
        <w:rPr>
          <w:rStyle w:val="Char8"/>
          <w:spacing w:val="-2"/>
          <w:rtl/>
        </w:rPr>
        <w:t xml:space="preserve"> </w:t>
      </w:r>
      <w:r w:rsidR="00F65E67" w:rsidRPr="007D7861">
        <w:rPr>
          <w:rStyle w:val="Char8"/>
          <w:rFonts w:hint="cs"/>
          <w:spacing w:val="-2"/>
          <w:rtl/>
        </w:rPr>
        <w:t>شَكّٖ</w:t>
      </w:r>
      <w:r w:rsidR="00F65E67" w:rsidRPr="007D7861">
        <w:rPr>
          <w:rStyle w:val="Char8"/>
          <w:spacing w:val="-2"/>
          <w:rtl/>
        </w:rPr>
        <w:t xml:space="preserve"> </w:t>
      </w:r>
      <w:r w:rsidR="00F65E67" w:rsidRPr="007D7861">
        <w:rPr>
          <w:rStyle w:val="Char8"/>
          <w:rFonts w:hint="cs"/>
          <w:spacing w:val="-2"/>
          <w:rtl/>
        </w:rPr>
        <w:t>مِّمَّا</w:t>
      </w:r>
      <w:r w:rsidR="00F65E67" w:rsidRPr="007D7861">
        <w:rPr>
          <w:rStyle w:val="Char8"/>
          <w:spacing w:val="-2"/>
          <w:rtl/>
        </w:rPr>
        <w:t xml:space="preserve"> </w:t>
      </w:r>
      <w:r w:rsidR="00F65E67" w:rsidRPr="007D7861">
        <w:rPr>
          <w:rStyle w:val="Char8"/>
          <w:rFonts w:hint="cs"/>
          <w:spacing w:val="-2"/>
          <w:rtl/>
        </w:rPr>
        <w:t>تَدۡعُونَنَآ</w:t>
      </w:r>
      <w:r w:rsidR="00F65E67" w:rsidRPr="007D7861">
        <w:rPr>
          <w:rStyle w:val="Char8"/>
          <w:spacing w:val="-2"/>
          <w:rtl/>
        </w:rPr>
        <w:t xml:space="preserve"> </w:t>
      </w:r>
      <w:r w:rsidR="00F65E67" w:rsidRPr="007D7861">
        <w:rPr>
          <w:rStyle w:val="Char8"/>
          <w:rFonts w:hint="cs"/>
          <w:spacing w:val="-2"/>
          <w:rtl/>
        </w:rPr>
        <w:t>إِلَيۡهِ</w:t>
      </w:r>
      <w:r w:rsidR="00F65E67" w:rsidRPr="007D7861">
        <w:rPr>
          <w:rStyle w:val="Char8"/>
          <w:spacing w:val="-2"/>
          <w:rtl/>
        </w:rPr>
        <w:t xml:space="preserve"> </w:t>
      </w:r>
      <w:r w:rsidR="00F65E67" w:rsidRPr="007D7861">
        <w:rPr>
          <w:rStyle w:val="Char8"/>
          <w:rFonts w:hint="cs"/>
          <w:spacing w:val="-2"/>
          <w:rtl/>
        </w:rPr>
        <w:t>مُرِيبٖ</w:t>
      </w:r>
      <w:r w:rsidR="00F65E67" w:rsidRPr="007D7861">
        <w:rPr>
          <w:rStyle w:val="Char8"/>
          <w:spacing w:val="-2"/>
          <w:rtl/>
        </w:rPr>
        <w:t xml:space="preserve"> </w:t>
      </w:r>
      <w:r w:rsidR="00F65E67" w:rsidRPr="007D7861">
        <w:rPr>
          <w:rStyle w:val="Char8"/>
          <w:rFonts w:hint="cs"/>
          <w:spacing w:val="-2"/>
          <w:rtl/>
        </w:rPr>
        <w:t>٩</w:t>
      </w:r>
      <w:r w:rsidR="00F65E67" w:rsidRPr="007D7861">
        <w:rPr>
          <w:rStyle w:val="Char8"/>
          <w:spacing w:val="-2"/>
          <w:rtl/>
        </w:rPr>
        <w:t xml:space="preserve"> </w:t>
      </w:r>
      <w:r w:rsidR="00F65E67" w:rsidRPr="007D7861">
        <w:rPr>
          <w:rStyle w:val="Char8"/>
          <w:rFonts w:hint="cs"/>
          <w:spacing w:val="-2"/>
          <w:rtl/>
        </w:rPr>
        <w:t>۞قَالَتۡ</w:t>
      </w:r>
      <w:r w:rsidR="00F65E67" w:rsidRPr="007D7861">
        <w:rPr>
          <w:rStyle w:val="Char8"/>
          <w:spacing w:val="-2"/>
          <w:rtl/>
        </w:rPr>
        <w:t xml:space="preserve"> </w:t>
      </w:r>
      <w:r w:rsidR="00F65E67" w:rsidRPr="007D7861">
        <w:rPr>
          <w:rStyle w:val="Char8"/>
          <w:rFonts w:hint="cs"/>
          <w:spacing w:val="-2"/>
          <w:rtl/>
        </w:rPr>
        <w:t>رُسُلُهُمۡ</w:t>
      </w:r>
      <w:r w:rsidR="00F65E67" w:rsidRPr="007D7861">
        <w:rPr>
          <w:rStyle w:val="Char8"/>
          <w:spacing w:val="-2"/>
          <w:rtl/>
        </w:rPr>
        <w:t xml:space="preserve"> </w:t>
      </w:r>
      <w:r w:rsidR="00F65E67" w:rsidRPr="007D7861">
        <w:rPr>
          <w:rStyle w:val="Char8"/>
          <w:rFonts w:hint="cs"/>
          <w:spacing w:val="-2"/>
          <w:rtl/>
        </w:rPr>
        <w:t>أَفِي</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شَكّٞ</w:t>
      </w:r>
      <w:r w:rsidR="00F65E67" w:rsidRPr="007D7861">
        <w:rPr>
          <w:rStyle w:val="Char8"/>
          <w:spacing w:val="-2"/>
          <w:rtl/>
        </w:rPr>
        <w:t xml:space="preserve"> </w:t>
      </w:r>
      <w:r w:rsidR="00F65E67" w:rsidRPr="007D7861">
        <w:rPr>
          <w:rStyle w:val="Char8"/>
          <w:rFonts w:hint="cs"/>
          <w:spacing w:val="-2"/>
          <w:rtl/>
        </w:rPr>
        <w:t>فَاطِرِ</w:t>
      </w:r>
      <w:r w:rsidR="00F65E67" w:rsidRPr="007D7861">
        <w:rPr>
          <w:rStyle w:val="Char8"/>
          <w:spacing w:val="-2"/>
          <w:rtl/>
        </w:rPr>
        <w:t xml:space="preserve"> </w:t>
      </w:r>
      <w:r w:rsidR="00F65E67" w:rsidRPr="007D7861">
        <w:rPr>
          <w:rStyle w:val="Char8"/>
          <w:rFonts w:hint="cs"/>
          <w:spacing w:val="-2"/>
          <w:rtl/>
        </w:rPr>
        <w:t>ٱلسَّمَٰوَٰتِ</w:t>
      </w:r>
      <w:r w:rsidR="00F65E67" w:rsidRPr="007D7861">
        <w:rPr>
          <w:rStyle w:val="Char8"/>
          <w:spacing w:val="-2"/>
          <w:rtl/>
        </w:rPr>
        <w:t xml:space="preserve"> </w:t>
      </w:r>
      <w:r w:rsidR="00F65E67" w:rsidRPr="007D7861">
        <w:rPr>
          <w:rStyle w:val="Char8"/>
          <w:rFonts w:hint="cs"/>
          <w:spacing w:val="-2"/>
          <w:rtl/>
        </w:rPr>
        <w:t>وَٱلۡأَرۡضِۖ</w:t>
      </w:r>
      <w:r w:rsidR="00F65E67" w:rsidRPr="007D7861">
        <w:rPr>
          <w:rStyle w:val="Char8"/>
          <w:spacing w:val="-2"/>
          <w:rtl/>
        </w:rPr>
        <w:t xml:space="preserve"> </w:t>
      </w:r>
      <w:r w:rsidR="00F65E67" w:rsidRPr="007D7861">
        <w:rPr>
          <w:rStyle w:val="Char8"/>
          <w:rFonts w:hint="cs"/>
          <w:spacing w:val="-2"/>
          <w:rtl/>
        </w:rPr>
        <w:t>يَدۡعُوكُمۡ</w:t>
      </w:r>
      <w:r w:rsidR="00F65E67" w:rsidRPr="007D7861">
        <w:rPr>
          <w:rStyle w:val="Char8"/>
          <w:spacing w:val="-2"/>
          <w:rtl/>
        </w:rPr>
        <w:t xml:space="preserve"> </w:t>
      </w:r>
      <w:r w:rsidR="00F65E67" w:rsidRPr="007D7861">
        <w:rPr>
          <w:rStyle w:val="Char8"/>
          <w:rFonts w:hint="cs"/>
          <w:spacing w:val="-2"/>
          <w:rtl/>
        </w:rPr>
        <w:t>لِيَغۡفِرَ</w:t>
      </w:r>
      <w:r w:rsidR="00F65E67" w:rsidRPr="007D7861">
        <w:rPr>
          <w:rStyle w:val="Char8"/>
          <w:spacing w:val="-2"/>
          <w:rtl/>
        </w:rPr>
        <w:t xml:space="preserve"> </w:t>
      </w:r>
      <w:r w:rsidR="00F65E67" w:rsidRPr="007D7861">
        <w:rPr>
          <w:rStyle w:val="Char8"/>
          <w:rFonts w:hint="cs"/>
          <w:spacing w:val="-2"/>
          <w:rtl/>
        </w:rPr>
        <w:t>لَكُم</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ذُنُوبِكُمۡ</w:t>
      </w:r>
      <w:r w:rsidR="00F65E67" w:rsidRPr="007D7861">
        <w:rPr>
          <w:rStyle w:val="Char8"/>
          <w:spacing w:val="-2"/>
          <w:rtl/>
        </w:rPr>
        <w:t xml:space="preserve"> </w:t>
      </w:r>
      <w:r w:rsidR="00F65E67" w:rsidRPr="007D7861">
        <w:rPr>
          <w:rStyle w:val="Char8"/>
          <w:rFonts w:hint="cs"/>
          <w:spacing w:val="-2"/>
          <w:rtl/>
        </w:rPr>
        <w:t>وَيُؤَخِّرَكُمۡ</w:t>
      </w:r>
      <w:r w:rsidR="00F65E67" w:rsidRPr="007D7861">
        <w:rPr>
          <w:rStyle w:val="Char8"/>
          <w:spacing w:val="-2"/>
          <w:rtl/>
        </w:rPr>
        <w:t xml:space="preserve"> </w:t>
      </w:r>
      <w:r w:rsidR="00F65E67" w:rsidRPr="007D7861">
        <w:rPr>
          <w:rStyle w:val="Char8"/>
          <w:rFonts w:hint="cs"/>
          <w:spacing w:val="-2"/>
          <w:rtl/>
        </w:rPr>
        <w:t>إِلَىٰٓ</w:t>
      </w:r>
      <w:r w:rsidR="00F65E67" w:rsidRPr="007D7861">
        <w:rPr>
          <w:rStyle w:val="Char8"/>
          <w:spacing w:val="-2"/>
          <w:rtl/>
        </w:rPr>
        <w:t xml:space="preserve"> </w:t>
      </w:r>
      <w:r w:rsidR="00F65E67" w:rsidRPr="007D7861">
        <w:rPr>
          <w:rStyle w:val="Char8"/>
          <w:rFonts w:hint="cs"/>
          <w:spacing w:val="-2"/>
          <w:rtl/>
        </w:rPr>
        <w:t>أَجَلٖ</w:t>
      </w:r>
      <w:r w:rsidR="00F65E67" w:rsidRPr="007D7861">
        <w:rPr>
          <w:rStyle w:val="Char8"/>
          <w:spacing w:val="-2"/>
          <w:rtl/>
        </w:rPr>
        <w:t xml:space="preserve"> </w:t>
      </w:r>
      <w:r w:rsidR="00F65E67" w:rsidRPr="007D7861">
        <w:rPr>
          <w:rStyle w:val="Char8"/>
          <w:rFonts w:hint="cs"/>
          <w:spacing w:val="-2"/>
          <w:rtl/>
        </w:rPr>
        <w:t>مُّسَمّٗىۚ</w:t>
      </w:r>
      <w:r w:rsidR="00F65E67" w:rsidRPr="007D7861">
        <w:rPr>
          <w:rStyle w:val="Char8"/>
          <w:spacing w:val="-2"/>
          <w:rtl/>
        </w:rPr>
        <w:t xml:space="preserve"> </w:t>
      </w:r>
      <w:r w:rsidR="00F65E67" w:rsidRPr="007D7861">
        <w:rPr>
          <w:rStyle w:val="Char8"/>
          <w:rFonts w:hint="cs"/>
          <w:spacing w:val="-2"/>
          <w:rtl/>
        </w:rPr>
        <w:t>قَالُوٓاْ</w:t>
      </w:r>
      <w:r w:rsidR="00F65E67" w:rsidRPr="007D7861">
        <w:rPr>
          <w:rStyle w:val="Char8"/>
          <w:spacing w:val="-2"/>
          <w:rtl/>
        </w:rPr>
        <w:t xml:space="preserve"> </w:t>
      </w:r>
      <w:r w:rsidR="00F65E67" w:rsidRPr="007D7861">
        <w:rPr>
          <w:rStyle w:val="Char8"/>
          <w:rFonts w:hint="cs"/>
          <w:spacing w:val="-2"/>
          <w:rtl/>
        </w:rPr>
        <w:t>إِنۡ</w:t>
      </w:r>
      <w:r w:rsidR="00F65E67" w:rsidRPr="007D7861">
        <w:rPr>
          <w:rStyle w:val="Char8"/>
          <w:spacing w:val="-2"/>
          <w:rtl/>
        </w:rPr>
        <w:t xml:space="preserve"> </w:t>
      </w:r>
      <w:r w:rsidR="00F65E67" w:rsidRPr="007D7861">
        <w:rPr>
          <w:rStyle w:val="Char8"/>
          <w:rFonts w:hint="cs"/>
          <w:spacing w:val="-2"/>
          <w:rtl/>
        </w:rPr>
        <w:t>أَنتُمۡ</w:t>
      </w:r>
      <w:r w:rsidR="00F65E67" w:rsidRPr="007D7861">
        <w:rPr>
          <w:rStyle w:val="Char8"/>
          <w:spacing w:val="-2"/>
          <w:rtl/>
        </w:rPr>
        <w:t xml:space="preserve"> </w:t>
      </w:r>
      <w:r w:rsidR="00F65E67" w:rsidRPr="007D7861">
        <w:rPr>
          <w:rStyle w:val="Char8"/>
          <w:rFonts w:hint="cs"/>
          <w:spacing w:val="-2"/>
          <w:rtl/>
        </w:rPr>
        <w:t>إِلَّا</w:t>
      </w:r>
      <w:r w:rsidR="00F65E67" w:rsidRPr="007D7861">
        <w:rPr>
          <w:rStyle w:val="Char8"/>
          <w:spacing w:val="-2"/>
          <w:rtl/>
        </w:rPr>
        <w:t xml:space="preserve"> </w:t>
      </w:r>
      <w:r w:rsidR="00F65E67" w:rsidRPr="007D7861">
        <w:rPr>
          <w:rStyle w:val="Char8"/>
          <w:rFonts w:hint="cs"/>
          <w:spacing w:val="-2"/>
          <w:rtl/>
        </w:rPr>
        <w:t>بَشَرٞ</w:t>
      </w:r>
      <w:r w:rsidR="00F65E67" w:rsidRPr="007D7861">
        <w:rPr>
          <w:rStyle w:val="Char8"/>
          <w:spacing w:val="-2"/>
          <w:rtl/>
        </w:rPr>
        <w:t xml:space="preserve"> </w:t>
      </w:r>
      <w:r w:rsidR="00F65E67" w:rsidRPr="007D7861">
        <w:rPr>
          <w:rStyle w:val="Char8"/>
          <w:rFonts w:hint="cs"/>
          <w:spacing w:val="-2"/>
          <w:rtl/>
        </w:rPr>
        <w:t>مِّثۡلُنَا</w:t>
      </w:r>
      <w:r w:rsidR="00F65E67" w:rsidRPr="007D7861">
        <w:rPr>
          <w:rStyle w:val="Char8"/>
          <w:spacing w:val="-2"/>
          <w:rtl/>
        </w:rPr>
        <w:t xml:space="preserve"> </w:t>
      </w:r>
      <w:r w:rsidR="00F65E67" w:rsidRPr="007D7861">
        <w:rPr>
          <w:rStyle w:val="Char8"/>
          <w:rFonts w:hint="cs"/>
          <w:spacing w:val="-2"/>
          <w:rtl/>
        </w:rPr>
        <w:t>تُرِيدُونَ</w:t>
      </w:r>
      <w:r w:rsidR="00F65E67" w:rsidRPr="007D7861">
        <w:rPr>
          <w:rStyle w:val="Char8"/>
          <w:spacing w:val="-2"/>
          <w:rtl/>
        </w:rPr>
        <w:t xml:space="preserve"> </w:t>
      </w:r>
      <w:r w:rsidR="00F65E67" w:rsidRPr="007D7861">
        <w:rPr>
          <w:rStyle w:val="Char8"/>
          <w:rFonts w:hint="cs"/>
          <w:spacing w:val="-2"/>
          <w:rtl/>
        </w:rPr>
        <w:t>أَن</w:t>
      </w:r>
      <w:r w:rsidR="00F65E67" w:rsidRPr="007D7861">
        <w:rPr>
          <w:rStyle w:val="Char8"/>
          <w:spacing w:val="-2"/>
          <w:rtl/>
        </w:rPr>
        <w:t xml:space="preserve"> </w:t>
      </w:r>
      <w:r w:rsidR="00F65E67" w:rsidRPr="007D7861">
        <w:rPr>
          <w:rStyle w:val="Char8"/>
          <w:rFonts w:hint="cs"/>
          <w:spacing w:val="-2"/>
          <w:rtl/>
        </w:rPr>
        <w:t>تَصُدُّونَا</w:t>
      </w:r>
      <w:r w:rsidR="00F65E67" w:rsidRPr="007D7861">
        <w:rPr>
          <w:rStyle w:val="Char8"/>
          <w:spacing w:val="-2"/>
          <w:rtl/>
        </w:rPr>
        <w:t xml:space="preserve"> </w:t>
      </w:r>
      <w:r w:rsidR="00F65E67" w:rsidRPr="007D7861">
        <w:rPr>
          <w:rStyle w:val="Char8"/>
          <w:rFonts w:hint="cs"/>
          <w:spacing w:val="-2"/>
          <w:rtl/>
        </w:rPr>
        <w:t>عَمَّا</w:t>
      </w:r>
      <w:r w:rsidR="00F65E67" w:rsidRPr="007D7861">
        <w:rPr>
          <w:rStyle w:val="Char8"/>
          <w:spacing w:val="-2"/>
          <w:rtl/>
        </w:rPr>
        <w:t xml:space="preserve"> </w:t>
      </w:r>
      <w:r w:rsidR="00F65E67" w:rsidRPr="007D7861">
        <w:rPr>
          <w:rStyle w:val="Char8"/>
          <w:rFonts w:hint="cs"/>
          <w:spacing w:val="-2"/>
          <w:rtl/>
        </w:rPr>
        <w:t>كَانَ</w:t>
      </w:r>
      <w:r w:rsidR="00F65E67" w:rsidRPr="007D7861">
        <w:rPr>
          <w:rStyle w:val="Char8"/>
          <w:spacing w:val="-2"/>
          <w:rtl/>
        </w:rPr>
        <w:t xml:space="preserve"> </w:t>
      </w:r>
      <w:r w:rsidR="00F65E67" w:rsidRPr="007D7861">
        <w:rPr>
          <w:rStyle w:val="Char8"/>
          <w:rFonts w:hint="cs"/>
          <w:spacing w:val="-2"/>
          <w:rtl/>
        </w:rPr>
        <w:t>يَعۡبُدُ</w:t>
      </w:r>
      <w:r w:rsidR="00F65E67" w:rsidRPr="007D7861">
        <w:rPr>
          <w:rStyle w:val="Char8"/>
          <w:spacing w:val="-2"/>
          <w:rtl/>
        </w:rPr>
        <w:t xml:space="preserve"> </w:t>
      </w:r>
      <w:r w:rsidR="00F65E67" w:rsidRPr="007D7861">
        <w:rPr>
          <w:rStyle w:val="Char8"/>
          <w:rFonts w:hint="cs"/>
          <w:spacing w:val="-2"/>
          <w:rtl/>
        </w:rPr>
        <w:t>ءَابَآؤُنَا</w:t>
      </w:r>
      <w:r w:rsidR="00F65E67" w:rsidRPr="007D7861">
        <w:rPr>
          <w:rStyle w:val="Char8"/>
          <w:spacing w:val="-2"/>
          <w:rtl/>
        </w:rPr>
        <w:t xml:space="preserve"> </w:t>
      </w:r>
      <w:r w:rsidR="00F65E67" w:rsidRPr="007D7861">
        <w:rPr>
          <w:rStyle w:val="Char8"/>
          <w:rFonts w:hint="cs"/>
          <w:spacing w:val="-2"/>
          <w:rtl/>
        </w:rPr>
        <w:t>فَأۡتُونَا</w:t>
      </w:r>
      <w:r w:rsidR="00F65E67" w:rsidRPr="007D7861">
        <w:rPr>
          <w:rStyle w:val="Char8"/>
          <w:spacing w:val="-2"/>
          <w:rtl/>
        </w:rPr>
        <w:t xml:space="preserve"> </w:t>
      </w:r>
      <w:r w:rsidR="00F65E67" w:rsidRPr="007D7861">
        <w:rPr>
          <w:rStyle w:val="Char8"/>
          <w:rFonts w:hint="cs"/>
          <w:spacing w:val="-2"/>
          <w:rtl/>
        </w:rPr>
        <w:t>بِسُلۡطَٰنٖ</w:t>
      </w:r>
      <w:r w:rsidR="00F65E67" w:rsidRPr="007D7861">
        <w:rPr>
          <w:rStyle w:val="Char8"/>
          <w:spacing w:val="-2"/>
          <w:rtl/>
        </w:rPr>
        <w:t xml:space="preserve"> </w:t>
      </w:r>
      <w:r w:rsidR="00F65E67" w:rsidRPr="007D7861">
        <w:rPr>
          <w:rStyle w:val="Char8"/>
          <w:rFonts w:hint="cs"/>
          <w:spacing w:val="-2"/>
          <w:rtl/>
        </w:rPr>
        <w:t>مُّبِينٖ</w:t>
      </w:r>
      <w:r w:rsidR="00F65E67" w:rsidRPr="007D7861">
        <w:rPr>
          <w:rStyle w:val="Char8"/>
          <w:spacing w:val="-2"/>
          <w:rtl/>
        </w:rPr>
        <w:t xml:space="preserve"> </w:t>
      </w:r>
      <w:r w:rsidR="00F65E67" w:rsidRPr="007D7861">
        <w:rPr>
          <w:rStyle w:val="Char8"/>
          <w:rFonts w:hint="cs"/>
          <w:spacing w:val="-2"/>
          <w:rtl/>
        </w:rPr>
        <w:t>١٠</w:t>
      </w:r>
      <w:r w:rsidR="00F65E67" w:rsidRPr="007D7861">
        <w:rPr>
          <w:rStyle w:val="Char8"/>
          <w:spacing w:val="-2"/>
          <w:rtl/>
        </w:rPr>
        <w:t xml:space="preserve"> </w:t>
      </w:r>
      <w:r w:rsidR="00F65E67" w:rsidRPr="007D7861">
        <w:rPr>
          <w:rStyle w:val="Char8"/>
          <w:rFonts w:hint="cs"/>
          <w:spacing w:val="-2"/>
          <w:rtl/>
        </w:rPr>
        <w:t>قَالَتۡ</w:t>
      </w:r>
      <w:r w:rsidR="00F65E67" w:rsidRPr="007D7861">
        <w:rPr>
          <w:rStyle w:val="Char8"/>
          <w:spacing w:val="-2"/>
          <w:rtl/>
        </w:rPr>
        <w:t xml:space="preserve"> </w:t>
      </w:r>
      <w:r w:rsidR="00F65E67" w:rsidRPr="007D7861">
        <w:rPr>
          <w:rStyle w:val="Char8"/>
          <w:rFonts w:hint="cs"/>
          <w:spacing w:val="-2"/>
          <w:rtl/>
        </w:rPr>
        <w:t>لَهُمۡ</w:t>
      </w:r>
      <w:r w:rsidR="00F65E67" w:rsidRPr="007D7861">
        <w:rPr>
          <w:rStyle w:val="Char8"/>
          <w:spacing w:val="-2"/>
          <w:rtl/>
        </w:rPr>
        <w:t xml:space="preserve"> </w:t>
      </w:r>
      <w:r w:rsidR="00F65E67" w:rsidRPr="007D7861">
        <w:rPr>
          <w:rStyle w:val="Char8"/>
          <w:rFonts w:hint="cs"/>
          <w:spacing w:val="-2"/>
          <w:rtl/>
        </w:rPr>
        <w:t>رُسُلُهُمۡ</w:t>
      </w:r>
      <w:r w:rsidR="00F65E67" w:rsidRPr="007D7861">
        <w:rPr>
          <w:rStyle w:val="Char8"/>
          <w:spacing w:val="-2"/>
          <w:rtl/>
        </w:rPr>
        <w:t xml:space="preserve"> </w:t>
      </w:r>
      <w:r w:rsidR="00F65E67" w:rsidRPr="007D7861">
        <w:rPr>
          <w:rStyle w:val="Char8"/>
          <w:rFonts w:hint="cs"/>
          <w:spacing w:val="-2"/>
          <w:rtl/>
        </w:rPr>
        <w:t>إِن</w:t>
      </w:r>
      <w:r w:rsidR="00F65E67" w:rsidRPr="007D7861">
        <w:rPr>
          <w:rStyle w:val="Char8"/>
          <w:spacing w:val="-2"/>
          <w:rtl/>
        </w:rPr>
        <w:t xml:space="preserve"> </w:t>
      </w:r>
      <w:r w:rsidR="00F65E67" w:rsidRPr="007D7861">
        <w:rPr>
          <w:rStyle w:val="Char8"/>
          <w:rFonts w:hint="cs"/>
          <w:spacing w:val="-2"/>
          <w:rtl/>
        </w:rPr>
        <w:t>نَّحۡنُ</w:t>
      </w:r>
      <w:r w:rsidR="00F65E67" w:rsidRPr="007D7861">
        <w:rPr>
          <w:rStyle w:val="Char8"/>
          <w:spacing w:val="-2"/>
          <w:rtl/>
        </w:rPr>
        <w:t xml:space="preserve"> </w:t>
      </w:r>
      <w:r w:rsidR="00F65E67" w:rsidRPr="007D7861">
        <w:rPr>
          <w:rStyle w:val="Char8"/>
          <w:rFonts w:hint="cs"/>
          <w:spacing w:val="-2"/>
          <w:rtl/>
        </w:rPr>
        <w:t>إِلَّا</w:t>
      </w:r>
      <w:r w:rsidR="00F65E67" w:rsidRPr="007D7861">
        <w:rPr>
          <w:rStyle w:val="Char8"/>
          <w:spacing w:val="-2"/>
          <w:rtl/>
        </w:rPr>
        <w:t xml:space="preserve"> </w:t>
      </w:r>
      <w:r w:rsidR="00F65E67" w:rsidRPr="007D7861">
        <w:rPr>
          <w:rStyle w:val="Char8"/>
          <w:rFonts w:hint="cs"/>
          <w:spacing w:val="-2"/>
          <w:rtl/>
        </w:rPr>
        <w:t>بَشَرٞ</w:t>
      </w:r>
      <w:r w:rsidR="00F65E67" w:rsidRPr="007D7861">
        <w:rPr>
          <w:rStyle w:val="Char8"/>
          <w:spacing w:val="-2"/>
          <w:rtl/>
        </w:rPr>
        <w:t xml:space="preserve"> </w:t>
      </w:r>
      <w:r w:rsidR="00F65E67" w:rsidRPr="007D7861">
        <w:rPr>
          <w:rStyle w:val="Char8"/>
          <w:rFonts w:hint="cs"/>
          <w:spacing w:val="-2"/>
          <w:rtl/>
        </w:rPr>
        <w:t>مِّثۡلُكُمۡ</w:t>
      </w:r>
      <w:r w:rsidR="00F65E67" w:rsidRPr="007D7861">
        <w:rPr>
          <w:rStyle w:val="Char8"/>
          <w:spacing w:val="-2"/>
          <w:rtl/>
        </w:rPr>
        <w:t xml:space="preserve"> </w:t>
      </w:r>
      <w:r w:rsidR="00F65E67" w:rsidRPr="007D7861">
        <w:rPr>
          <w:rStyle w:val="Char8"/>
          <w:rFonts w:hint="cs"/>
          <w:spacing w:val="-2"/>
          <w:rtl/>
        </w:rPr>
        <w:t>وَلَٰكِنَّ</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يَمُنُّ</w:t>
      </w:r>
      <w:r w:rsidR="00F65E67" w:rsidRPr="007D7861">
        <w:rPr>
          <w:rStyle w:val="Char8"/>
          <w:spacing w:val="-2"/>
          <w:rtl/>
        </w:rPr>
        <w:t xml:space="preserve"> </w:t>
      </w:r>
      <w:r w:rsidR="00F65E67" w:rsidRPr="007D7861">
        <w:rPr>
          <w:rStyle w:val="Char8"/>
          <w:rFonts w:hint="cs"/>
          <w:spacing w:val="-2"/>
          <w:rtl/>
        </w:rPr>
        <w:t>عَلَىٰ</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يَشَآءُ</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عِبَادِهِۦۖ</w:t>
      </w:r>
      <w:r w:rsidR="00F65E67" w:rsidRPr="007D7861">
        <w:rPr>
          <w:rStyle w:val="Char8"/>
          <w:spacing w:val="-2"/>
          <w:rtl/>
        </w:rPr>
        <w:t xml:space="preserve"> </w:t>
      </w:r>
      <w:r w:rsidR="00F65E67" w:rsidRPr="007D7861">
        <w:rPr>
          <w:rStyle w:val="Char8"/>
          <w:rFonts w:hint="cs"/>
          <w:spacing w:val="-2"/>
          <w:rtl/>
        </w:rPr>
        <w:t>وَمَا</w:t>
      </w:r>
      <w:r w:rsidR="00F65E67" w:rsidRPr="007D7861">
        <w:rPr>
          <w:rStyle w:val="Char8"/>
          <w:spacing w:val="-2"/>
          <w:rtl/>
        </w:rPr>
        <w:t xml:space="preserve"> </w:t>
      </w:r>
      <w:r w:rsidR="00F65E67" w:rsidRPr="007D7861">
        <w:rPr>
          <w:rStyle w:val="Char8"/>
          <w:rFonts w:hint="cs"/>
          <w:spacing w:val="-2"/>
          <w:rtl/>
        </w:rPr>
        <w:t>كَانَ</w:t>
      </w:r>
      <w:r w:rsidR="00F65E67" w:rsidRPr="007D7861">
        <w:rPr>
          <w:rStyle w:val="Char8"/>
          <w:spacing w:val="-2"/>
          <w:rtl/>
        </w:rPr>
        <w:t xml:space="preserve"> </w:t>
      </w:r>
      <w:r w:rsidR="00F65E67" w:rsidRPr="007D7861">
        <w:rPr>
          <w:rStyle w:val="Char8"/>
          <w:rFonts w:hint="cs"/>
          <w:spacing w:val="-2"/>
          <w:rtl/>
        </w:rPr>
        <w:t>لَنَآ</w:t>
      </w:r>
      <w:r w:rsidR="00F65E67" w:rsidRPr="007D7861">
        <w:rPr>
          <w:rStyle w:val="Char8"/>
          <w:spacing w:val="-2"/>
          <w:rtl/>
        </w:rPr>
        <w:t xml:space="preserve"> </w:t>
      </w:r>
      <w:r w:rsidR="00F65E67" w:rsidRPr="007D7861">
        <w:rPr>
          <w:rStyle w:val="Char8"/>
          <w:rFonts w:hint="cs"/>
          <w:spacing w:val="-2"/>
          <w:rtl/>
        </w:rPr>
        <w:t>أَن</w:t>
      </w:r>
      <w:r w:rsidR="00F65E67" w:rsidRPr="007D7861">
        <w:rPr>
          <w:rStyle w:val="Char8"/>
          <w:spacing w:val="-2"/>
          <w:rtl/>
        </w:rPr>
        <w:t xml:space="preserve"> </w:t>
      </w:r>
      <w:r w:rsidR="00F65E67" w:rsidRPr="007D7861">
        <w:rPr>
          <w:rStyle w:val="Char8"/>
          <w:rFonts w:hint="cs"/>
          <w:spacing w:val="-2"/>
          <w:rtl/>
        </w:rPr>
        <w:t>نَّأۡتِيَكُم</w:t>
      </w:r>
      <w:r w:rsidR="00F65E67" w:rsidRPr="007D7861">
        <w:rPr>
          <w:rStyle w:val="Char8"/>
          <w:spacing w:val="-2"/>
          <w:rtl/>
        </w:rPr>
        <w:t xml:space="preserve"> </w:t>
      </w:r>
      <w:r w:rsidR="00F65E67" w:rsidRPr="007D7861">
        <w:rPr>
          <w:rStyle w:val="Char8"/>
          <w:rFonts w:hint="cs"/>
          <w:spacing w:val="-2"/>
          <w:rtl/>
        </w:rPr>
        <w:t>بِسُلۡطَٰنٍ</w:t>
      </w:r>
      <w:r w:rsidR="00F65E67" w:rsidRPr="007D7861">
        <w:rPr>
          <w:rStyle w:val="Char8"/>
          <w:spacing w:val="-2"/>
          <w:rtl/>
        </w:rPr>
        <w:t xml:space="preserve"> </w:t>
      </w:r>
      <w:r w:rsidR="00F65E67" w:rsidRPr="007D7861">
        <w:rPr>
          <w:rStyle w:val="Char8"/>
          <w:rFonts w:hint="cs"/>
          <w:spacing w:val="-2"/>
          <w:rtl/>
        </w:rPr>
        <w:t>إِلَّا</w:t>
      </w:r>
      <w:r w:rsidR="00F65E67" w:rsidRPr="007D7861">
        <w:rPr>
          <w:rStyle w:val="Char8"/>
          <w:spacing w:val="-2"/>
          <w:rtl/>
        </w:rPr>
        <w:t xml:space="preserve"> </w:t>
      </w:r>
      <w:r w:rsidR="00F65E67" w:rsidRPr="007D7861">
        <w:rPr>
          <w:rStyle w:val="Char8"/>
          <w:rFonts w:hint="cs"/>
          <w:spacing w:val="-2"/>
          <w:rtl/>
        </w:rPr>
        <w:t>بِإِذۡنِ</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وَعَلَى</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فَلۡيَتَوَكَّلِ</w:t>
      </w:r>
      <w:r w:rsidR="00F65E67" w:rsidRPr="007D7861">
        <w:rPr>
          <w:rStyle w:val="Char8"/>
          <w:spacing w:val="-2"/>
          <w:rtl/>
        </w:rPr>
        <w:t xml:space="preserve"> </w:t>
      </w:r>
      <w:r w:rsidR="00F65E67" w:rsidRPr="007D7861">
        <w:rPr>
          <w:rStyle w:val="Char8"/>
          <w:rFonts w:hint="cs"/>
          <w:spacing w:val="-2"/>
          <w:rtl/>
        </w:rPr>
        <w:t>ٱلۡمُؤۡمِنُونَ</w:t>
      </w:r>
      <w:r w:rsidR="00F65E67" w:rsidRPr="007D7861">
        <w:rPr>
          <w:rStyle w:val="Char8"/>
          <w:spacing w:val="-2"/>
          <w:rtl/>
        </w:rPr>
        <w:t xml:space="preserve"> </w:t>
      </w:r>
      <w:r w:rsidR="00F65E67" w:rsidRPr="007D7861">
        <w:rPr>
          <w:rStyle w:val="Char8"/>
          <w:rFonts w:hint="cs"/>
          <w:spacing w:val="-2"/>
          <w:rtl/>
        </w:rPr>
        <w:t>١١</w:t>
      </w:r>
      <w:r w:rsidR="00F65E67" w:rsidRPr="007D7861">
        <w:rPr>
          <w:rStyle w:val="Char8"/>
          <w:spacing w:val="-2"/>
          <w:rtl/>
        </w:rPr>
        <w:t xml:space="preserve"> </w:t>
      </w:r>
      <w:r w:rsidR="00F65E67" w:rsidRPr="007D7861">
        <w:rPr>
          <w:rStyle w:val="Char8"/>
          <w:rFonts w:hint="cs"/>
          <w:spacing w:val="-2"/>
          <w:rtl/>
        </w:rPr>
        <w:t>وَمَا</w:t>
      </w:r>
      <w:r w:rsidR="00F65E67" w:rsidRPr="007D7861">
        <w:rPr>
          <w:rStyle w:val="Char8"/>
          <w:spacing w:val="-2"/>
          <w:rtl/>
        </w:rPr>
        <w:t xml:space="preserve"> </w:t>
      </w:r>
      <w:r w:rsidR="00F65E67" w:rsidRPr="007D7861">
        <w:rPr>
          <w:rStyle w:val="Char8"/>
          <w:rFonts w:hint="cs"/>
          <w:spacing w:val="-2"/>
          <w:rtl/>
        </w:rPr>
        <w:t>لَنَآ</w:t>
      </w:r>
      <w:r w:rsidR="00F65E67" w:rsidRPr="007D7861">
        <w:rPr>
          <w:rStyle w:val="Char8"/>
          <w:spacing w:val="-2"/>
          <w:rtl/>
        </w:rPr>
        <w:t xml:space="preserve"> </w:t>
      </w:r>
      <w:r w:rsidR="00F65E67" w:rsidRPr="007D7861">
        <w:rPr>
          <w:rStyle w:val="Char8"/>
          <w:rFonts w:hint="cs"/>
          <w:spacing w:val="-2"/>
          <w:rtl/>
        </w:rPr>
        <w:t>أَلَّا</w:t>
      </w:r>
      <w:r w:rsidR="00F65E67" w:rsidRPr="007D7861">
        <w:rPr>
          <w:rStyle w:val="Char8"/>
          <w:spacing w:val="-2"/>
          <w:rtl/>
        </w:rPr>
        <w:t xml:space="preserve"> </w:t>
      </w:r>
      <w:r w:rsidR="00F65E67" w:rsidRPr="007D7861">
        <w:rPr>
          <w:rStyle w:val="Char8"/>
          <w:rFonts w:hint="cs"/>
          <w:spacing w:val="-2"/>
          <w:rtl/>
        </w:rPr>
        <w:t>نَتَوَكَّلَ</w:t>
      </w:r>
      <w:r w:rsidR="00F65E67" w:rsidRPr="007D7861">
        <w:rPr>
          <w:rStyle w:val="Char8"/>
          <w:spacing w:val="-2"/>
          <w:rtl/>
        </w:rPr>
        <w:t xml:space="preserve"> </w:t>
      </w:r>
      <w:r w:rsidR="00F65E67" w:rsidRPr="007D7861">
        <w:rPr>
          <w:rStyle w:val="Char8"/>
          <w:rFonts w:hint="cs"/>
          <w:spacing w:val="-2"/>
          <w:rtl/>
        </w:rPr>
        <w:t>عَلَى</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وَقَدۡ</w:t>
      </w:r>
      <w:r w:rsidR="00F65E67" w:rsidRPr="007D7861">
        <w:rPr>
          <w:rStyle w:val="Char8"/>
          <w:spacing w:val="-2"/>
          <w:rtl/>
        </w:rPr>
        <w:t xml:space="preserve"> </w:t>
      </w:r>
      <w:r w:rsidR="00F65E67" w:rsidRPr="007D7861">
        <w:rPr>
          <w:rStyle w:val="Char8"/>
          <w:rFonts w:hint="cs"/>
          <w:spacing w:val="-2"/>
          <w:rtl/>
        </w:rPr>
        <w:t>هَدَىٰنَا</w:t>
      </w:r>
      <w:r w:rsidR="00F65E67" w:rsidRPr="007D7861">
        <w:rPr>
          <w:rStyle w:val="Char8"/>
          <w:spacing w:val="-2"/>
          <w:rtl/>
        </w:rPr>
        <w:t xml:space="preserve"> </w:t>
      </w:r>
      <w:r w:rsidR="00F65E67" w:rsidRPr="007D7861">
        <w:rPr>
          <w:rStyle w:val="Char8"/>
          <w:rFonts w:hint="cs"/>
          <w:spacing w:val="-2"/>
          <w:rtl/>
        </w:rPr>
        <w:t>سُبُلَنَاۚ</w:t>
      </w:r>
      <w:r w:rsidR="00F65E67" w:rsidRPr="007D7861">
        <w:rPr>
          <w:rStyle w:val="Char8"/>
          <w:spacing w:val="-2"/>
          <w:rtl/>
        </w:rPr>
        <w:t xml:space="preserve"> </w:t>
      </w:r>
      <w:r w:rsidR="00F65E67" w:rsidRPr="007D7861">
        <w:rPr>
          <w:rStyle w:val="Char8"/>
          <w:rFonts w:hint="cs"/>
          <w:spacing w:val="-2"/>
          <w:rtl/>
        </w:rPr>
        <w:t>وَلَنَصۡبِرَنَّ</w:t>
      </w:r>
      <w:r w:rsidR="00F65E67" w:rsidRPr="007D7861">
        <w:rPr>
          <w:rStyle w:val="Char8"/>
          <w:spacing w:val="-2"/>
          <w:rtl/>
        </w:rPr>
        <w:t xml:space="preserve"> </w:t>
      </w:r>
      <w:r w:rsidR="00F65E67" w:rsidRPr="007D7861">
        <w:rPr>
          <w:rStyle w:val="Char8"/>
          <w:rFonts w:hint="cs"/>
          <w:spacing w:val="-2"/>
          <w:rtl/>
        </w:rPr>
        <w:t>عَلَىٰ</w:t>
      </w:r>
      <w:r w:rsidR="00F65E67" w:rsidRPr="007D7861">
        <w:rPr>
          <w:rStyle w:val="Char8"/>
          <w:spacing w:val="-2"/>
          <w:rtl/>
        </w:rPr>
        <w:t xml:space="preserve"> </w:t>
      </w:r>
      <w:r w:rsidR="00F65E67" w:rsidRPr="007D7861">
        <w:rPr>
          <w:rStyle w:val="Char8"/>
          <w:rFonts w:hint="cs"/>
          <w:spacing w:val="-2"/>
          <w:rtl/>
        </w:rPr>
        <w:t>مَآ</w:t>
      </w:r>
      <w:r w:rsidR="00F65E67" w:rsidRPr="007D7861">
        <w:rPr>
          <w:rStyle w:val="Char8"/>
          <w:spacing w:val="-2"/>
          <w:rtl/>
        </w:rPr>
        <w:t xml:space="preserve"> </w:t>
      </w:r>
      <w:r w:rsidR="00F65E67" w:rsidRPr="007D7861">
        <w:rPr>
          <w:rStyle w:val="Char8"/>
          <w:rFonts w:hint="cs"/>
          <w:spacing w:val="-2"/>
          <w:rtl/>
        </w:rPr>
        <w:t>ءَاذَيۡتُمُونَاۚ</w:t>
      </w:r>
      <w:r w:rsidR="00F65E67" w:rsidRPr="007D7861">
        <w:rPr>
          <w:rStyle w:val="Char8"/>
          <w:spacing w:val="-2"/>
          <w:rtl/>
        </w:rPr>
        <w:t xml:space="preserve"> </w:t>
      </w:r>
      <w:r w:rsidR="00F65E67" w:rsidRPr="007D7861">
        <w:rPr>
          <w:rStyle w:val="Char8"/>
          <w:rFonts w:hint="cs"/>
          <w:spacing w:val="-2"/>
          <w:rtl/>
        </w:rPr>
        <w:t>وَعَلَى</w:t>
      </w:r>
      <w:r w:rsidR="00F65E67" w:rsidRPr="007D7861">
        <w:rPr>
          <w:rStyle w:val="Char8"/>
          <w:spacing w:val="-2"/>
          <w:rtl/>
        </w:rPr>
        <w:t xml:space="preserve"> </w:t>
      </w:r>
      <w:r w:rsidR="00F65E67" w:rsidRPr="007D7861">
        <w:rPr>
          <w:rStyle w:val="Char8"/>
          <w:rFonts w:hint="cs"/>
          <w:spacing w:val="-2"/>
          <w:rtl/>
        </w:rPr>
        <w:t>ٱللَّهِ</w:t>
      </w:r>
      <w:r w:rsidR="00F65E67" w:rsidRPr="007D7861">
        <w:rPr>
          <w:rStyle w:val="Char8"/>
          <w:spacing w:val="-2"/>
          <w:rtl/>
        </w:rPr>
        <w:t xml:space="preserve"> </w:t>
      </w:r>
      <w:r w:rsidR="00F65E67" w:rsidRPr="007D7861">
        <w:rPr>
          <w:rStyle w:val="Char8"/>
          <w:rFonts w:hint="cs"/>
          <w:spacing w:val="-2"/>
          <w:rtl/>
        </w:rPr>
        <w:t>فَلۡيَتَوَكَّلِ</w:t>
      </w:r>
      <w:r w:rsidR="00F65E67" w:rsidRPr="007D7861">
        <w:rPr>
          <w:rStyle w:val="Char8"/>
          <w:spacing w:val="-2"/>
          <w:rtl/>
        </w:rPr>
        <w:t xml:space="preserve"> </w:t>
      </w:r>
      <w:r w:rsidR="00F65E67" w:rsidRPr="007D7861">
        <w:rPr>
          <w:rStyle w:val="Char8"/>
          <w:rFonts w:hint="cs"/>
          <w:spacing w:val="-2"/>
          <w:rtl/>
        </w:rPr>
        <w:t>ٱلۡمُتَوَكِّلُونَ</w:t>
      </w:r>
      <w:r w:rsidR="00F65E67" w:rsidRPr="007D7861">
        <w:rPr>
          <w:rStyle w:val="Char8"/>
          <w:spacing w:val="-2"/>
          <w:rtl/>
        </w:rPr>
        <w:t xml:space="preserve"> </w:t>
      </w:r>
      <w:r w:rsidR="00F65E67" w:rsidRPr="007D7861">
        <w:rPr>
          <w:rStyle w:val="Char8"/>
          <w:rFonts w:hint="cs"/>
          <w:spacing w:val="-2"/>
          <w:rtl/>
        </w:rPr>
        <w:t>١٢</w:t>
      </w:r>
      <w:r w:rsidR="00F65E67" w:rsidRPr="007D7861">
        <w:rPr>
          <w:rStyle w:val="Char8"/>
          <w:spacing w:val="-2"/>
          <w:rtl/>
        </w:rPr>
        <w:t xml:space="preserve"> </w:t>
      </w:r>
      <w:r w:rsidR="00F65E67" w:rsidRPr="007D7861">
        <w:rPr>
          <w:rStyle w:val="Char8"/>
          <w:rFonts w:hint="cs"/>
          <w:spacing w:val="-2"/>
          <w:rtl/>
        </w:rPr>
        <w:t>وَقَالَ</w:t>
      </w:r>
      <w:r w:rsidR="00F65E67" w:rsidRPr="007D7861">
        <w:rPr>
          <w:rStyle w:val="Char8"/>
          <w:spacing w:val="-2"/>
          <w:rtl/>
        </w:rPr>
        <w:t xml:space="preserve"> </w:t>
      </w:r>
      <w:r w:rsidR="00F65E67" w:rsidRPr="007D7861">
        <w:rPr>
          <w:rStyle w:val="Char8"/>
          <w:rFonts w:hint="cs"/>
          <w:spacing w:val="-2"/>
          <w:rtl/>
        </w:rPr>
        <w:t>ٱلَّذِينَ</w:t>
      </w:r>
      <w:r w:rsidR="00F65E67" w:rsidRPr="007D7861">
        <w:rPr>
          <w:rStyle w:val="Char8"/>
          <w:spacing w:val="-2"/>
          <w:rtl/>
        </w:rPr>
        <w:t xml:space="preserve"> </w:t>
      </w:r>
      <w:r w:rsidR="00F65E67" w:rsidRPr="007D7861">
        <w:rPr>
          <w:rStyle w:val="Char8"/>
          <w:rFonts w:hint="cs"/>
          <w:spacing w:val="-2"/>
          <w:rtl/>
        </w:rPr>
        <w:t>كَفَرُواْ</w:t>
      </w:r>
      <w:r w:rsidR="00F65E67" w:rsidRPr="007D7861">
        <w:rPr>
          <w:rStyle w:val="Char8"/>
          <w:spacing w:val="-2"/>
          <w:rtl/>
        </w:rPr>
        <w:t xml:space="preserve"> </w:t>
      </w:r>
      <w:r w:rsidR="00F65E67" w:rsidRPr="007D7861">
        <w:rPr>
          <w:rStyle w:val="Char8"/>
          <w:rFonts w:hint="cs"/>
          <w:spacing w:val="-2"/>
          <w:rtl/>
        </w:rPr>
        <w:t>لِرُسُلِهِمۡ</w:t>
      </w:r>
      <w:r w:rsidR="00F65E67" w:rsidRPr="007D7861">
        <w:rPr>
          <w:rStyle w:val="Char8"/>
          <w:spacing w:val="-2"/>
          <w:rtl/>
        </w:rPr>
        <w:t xml:space="preserve"> </w:t>
      </w:r>
      <w:r w:rsidR="00F65E67" w:rsidRPr="007D7861">
        <w:rPr>
          <w:rStyle w:val="Char8"/>
          <w:rFonts w:hint="cs"/>
          <w:spacing w:val="-2"/>
          <w:rtl/>
        </w:rPr>
        <w:t>لَنُخۡرِجَنَّكُم</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أَرۡضِنَآ</w:t>
      </w:r>
      <w:r w:rsidR="00F65E67" w:rsidRPr="007D7861">
        <w:rPr>
          <w:rStyle w:val="Char8"/>
          <w:spacing w:val="-2"/>
          <w:rtl/>
        </w:rPr>
        <w:t xml:space="preserve"> </w:t>
      </w:r>
      <w:r w:rsidR="00F65E67" w:rsidRPr="007D7861">
        <w:rPr>
          <w:rStyle w:val="Char8"/>
          <w:rFonts w:hint="cs"/>
          <w:spacing w:val="-2"/>
          <w:rtl/>
        </w:rPr>
        <w:t>أَوۡ</w:t>
      </w:r>
      <w:r w:rsidR="00F65E67" w:rsidRPr="007D7861">
        <w:rPr>
          <w:rStyle w:val="Char8"/>
          <w:spacing w:val="-2"/>
          <w:rtl/>
        </w:rPr>
        <w:t xml:space="preserve"> </w:t>
      </w:r>
      <w:r w:rsidR="00F65E67" w:rsidRPr="007D7861">
        <w:rPr>
          <w:rStyle w:val="Char8"/>
          <w:rFonts w:hint="cs"/>
          <w:spacing w:val="-2"/>
          <w:rtl/>
        </w:rPr>
        <w:t>لَتَعُودُنَّ</w:t>
      </w:r>
      <w:r w:rsidR="00F65E67" w:rsidRPr="007D7861">
        <w:rPr>
          <w:rStyle w:val="Char8"/>
          <w:spacing w:val="-2"/>
          <w:rtl/>
        </w:rPr>
        <w:t xml:space="preserve"> </w:t>
      </w:r>
      <w:r w:rsidR="00F65E67" w:rsidRPr="007D7861">
        <w:rPr>
          <w:rStyle w:val="Char8"/>
          <w:rFonts w:hint="cs"/>
          <w:spacing w:val="-2"/>
          <w:rtl/>
        </w:rPr>
        <w:t>فِي</w:t>
      </w:r>
      <w:r w:rsidR="00F65E67" w:rsidRPr="007D7861">
        <w:rPr>
          <w:rStyle w:val="Char8"/>
          <w:spacing w:val="-2"/>
          <w:rtl/>
        </w:rPr>
        <w:t xml:space="preserve"> </w:t>
      </w:r>
      <w:r w:rsidR="00F65E67" w:rsidRPr="007D7861">
        <w:rPr>
          <w:rStyle w:val="Char8"/>
          <w:rFonts w:hint="cs"/>
          <w:spacing w:val="-2"/>
          <w:rtl/>
        </w:rPr>
        <w:t>مِلَّتِنَاۖ</w:t>
      </w:r>
      <w:r w:rsidR="00F65E67" w:rsidRPr="007D7861">
        <w:rPr>
          <w:rStyle w:val="Char8"/>
          <w:spacing w:val="-2"/>
          <w:rtl/>
        </w:rPr>
        <w:t xml:space="preserve"> </w:t>
      </w:r>
      <w:r w:rsidR="00F65E67" w:rsidRPr="007D7861">
        <w:rPr>
          <w:rStyle w:val="Char8"/>
          <w:rFonts w:hint="cs"/>
          <w:spacing w:val="-2"/>
          <w:rtl/>
        </w:rPr>
        <w:t>فَأَوۡحَىٰٓ</w:t>
      </w:r>
      <w:r w:rsidR="00F65E67" w:rsidRPr="007D7861">
        <w:rPr>
          <w:rStyle w:val="Char8"/>
          <w:spacing w:val="-2"/>
          <w:rtl/>
        </w:rPr>
        <w:t xml:space="preserve"> </w:t>
      </w:r>
      <w:r w:rsidR="00F65E67" w:rsidRPr="007D7861">
        <w:rPr>
          <w:rStyle w:val="Char8"/>
          <w:rFonts w:hint="cs"/>
          <w:spacing w:val="-2"/>
          <w:rtl/>
        </w:rPr>
        <w:t>إِلَيۡهِمۡ</w:t>
      </w:r>
      <w:r w:rsidR="00F65E67" w:rsidRPr="007D7861">
        <w:rPr>
          <w:rStyle w:val="Char8"/>
          <w:spacing w:val="-2"/>
          <w:rtl/>
        </w:rPr>
        <w:t xml:space="preserve"> </w:t>
      </w:r>
      <w:r w:rsidR="00F65E67" w:rsidRPr="007D7861">
        <w:rPr>
          <w:rStyle w:val="Char8"/>
          <w:rFonts w:hint="cs"/>
          <w:spacing w:val="-2"/>
          <w:rtl/>
        </w:rPr>
        <w:t>رَبُّهُمۡ</w:t>
      </w:r>
      <w:r w:rsidR="00F65E67" w:rsidRPr="007D7861">
        <w:rPr>
          <w:rStyle w:val="Char8"/>
          <w:spacing w:val="-2"/>
          <w:rtl/>
        </w:rPr>
        <w:t xml:space="preserve"> </w:t>
      </w:r>
      <w:r w:rsidR="00F65E67" w:rsidRPr="007D7861">
        <w:rPr>
          <w:rStyle w:val="Char8"/>
          <w:rFonts w:hint="cs"/>
          <w:spacing w:val="-2"/>
          <w:rtl/>
        </w:rPr>
        <w:t>لَنُهۡلِكَنَّ</w:t>
      </w:r>
      <w:r w:rsidR="00F65E67" w:rsidRPr="007D7861">
        <w:rPr>
          <w:rStyle w:val="Char8"/>
          <w:spacing w:val="-2"/>
          <w:rtl/>
        </w:rPr>
        <w:t xml:space="preserve"> </w:t>
      </w:r>
      <w:r w:rsidR="00F65E67" w:rsidRPr="007D7861">
        <w:rPr>
          <w:rStyle w:val="Char8"/>
          <w:rFonts w:hint="cs"/>
          <w:spacing w:val="-2"/>
          <w:rtl/>
        </w:rPr>
        <w:t>ٱلظَّٰلِمِينَ</w:t>
      </w:r>
      <w:r w:rsidR="00F65E67" w:rsidRPr="007D7861">
        <w:rPr>
          <w:rStyle w:val="Char8"/>
          <w:spacing w:val="-2"/>
          <w:rtl/>
        </w:rPr>
        <w:t xml:space="preserve"> </w:t>
      </w:r>
      <w:r w:rsidR="00F65E67" w:rsidRPr="007D7861">
        <w:rPr>
          <w:rStyle w:val="Char8"/>
          <w:rFonts w:hint="cs"/>
          <w:spacing w:val="-2"/>
          <w:rtl/>
        </w:rPr>
        <w:t>١٣</w:t>
      </w:r>
      <w:r w:rsidR="00F65E67" w:rsidRPr="007D7861">
        <w:rPr>
          <w:rStyle w:val="Char8"/>
          <w:spacing w:val="-2"/>
          <w:rtl/>
        </w:rPr>
        <w:t xml:space="preserve"> </w:t>
      </w:r>
      <w:r w:rsidR="00F65E67" w:rsidRPr="007D7861">
        <w:rPr>
          <w:rStyle w:val="Char8"/>
          <w:rFonts w:hint="cs"/>
          <w:spacing w:val="-2"/>
          <w:rtl/>
        </w:rPr>
        <w:t>وَلَنُسۡكِنَنَّكُمُ</w:t>
      </w:r>
      <w:r w:rsidR="00F65E67" w:rsidRPr="007D7861">
        <w:rPr>
          <w:rStyle w:val="Char8"/>
          <w:spacing w:val="-2"/>
          <w:rtl/>
        </w:rPr>
        <w:t xml:space="preserve"> </w:t>
      </w:r>
      <w:r w:rsidR="00F65E67" w:rsidRPr="007D7861">
        <w:rPr>
          <w:rStyle w:val="Char8"/>
          <w:rFonts w:hint="cs"/>
          <w:spacing w:val="-2"/>
          <w:rtl/>
        </w:rPr>
        <w:t>ٱلۡأَرۡضَ</w:t>
      </w:r>
      <w:r w:rsidR="00F65E67" w:rsidRPr="007D7861">
        <w:rPr>
          <w:rStyle w:val="Char8"/>
          <w:spacing w:val="-2"/>
          <w:rtl/>
        </w:rPr>
        <w:t xml:space="preserve"> </w:t>
      </w:r>
      <w:r w:rsidR="00F65E67" w:rsidRPr="007D7861">
        <w:rPr>
          <w:rStyle w:val="Char8"/>
          <w:rFonts w:hint="cs"/>
          <w:spacing w:val="-2"/>
          <w:rtl/>
        </w:rPr>
        <w:t>مِنۢ</w:t>
      </w:r>
      <w:r w:rsidR="00F65E67" w:rsidRPr="007D7861">
        <w:rPr>
          <w:rStyle w:val="Char8"/>
          <w:spacing w:val="-2"/>
          <w:rtl/>
        </w:rPr>
        <w:t xml:space="preserve"> </w:t>
      </w:r>
      <w:r w:rsidR="00F65E67" w:rsidRPr="007D7861">
        <w:rPr>
          <w:rStyle w:val="Char8"/>
          <w:rFonts w:hint="cs"/>
          <w:spacing w:val="-2"/>
          <w:rtl/>
        </w:rPr>
        <w:t>بَعۡدِهِمۡۚ</w:t>
      </w:r>
      <w:r w:rsidR="00F65E67" w:rsidRPr="007D7861">
        <w:rPr>
          <w:rStyle w:val="Char8"/>
          <w:spacing w:val="-2"/>
          <w:rtl/>
        </w:rPr>
        <w:t xml:space="preserve"> </w:t>
      </w:r>
      <w:r w:rsidR="00F65E67" w:rsidRPr="007D7861">
        <w:rPr>
          <w:rStyle w:val="Char8"/>
          <w:rFonts w:hint="cs"/>
          <w:spacing w:val="-2"/>
          <w:rtl/>
        </w:rPr>
        <w:t>ذَٰلِكَ</w:t>
      </w:r>
      <w:r w:rsidR="00F65E67" w:rsidRPr="007D7861">
        <w:rPr>
          <w:rStyle w:val="Char8"/>
          <w:spacing w:val="-2"/>
          <w:rtl/>
        </w:rPr>
        <w:t xml:space="preserve"> </w:t>
      </w:r>
      <w:r w:rsidR="00F65E67" w:rsidRPr="007D7861">
        <w:rPr>
          <w:rStyle w:val="Char8"/>
          <w:rFonts w:hint="cs"/>
          <w:spacing w:val="-2"/>
          <w:rtl/>
        </w:rPr>
        <w:t>لِمَنۡ</w:t>
      </w:r>
      <w:r w:rsidR="00F65E67" w:rsidRPr="007D7861">
        <w:rPr>
          <w:rStyle w:val="Char8"/>
          <w:spacing w:val="-2"/>
          <w:rtl/>
        </w:rPr>
        <w:t xml:space="preserve"> </w:t>
      </w:r>
      <w:r w:rsidR="00F65E67" w:rsidRPr="007D7861">
        <w:rPr>
          <w:rStyle w:val="Char8"/>
          <w:rFonts w:hint="cs"/>
          <w:spacing w:val="-2"/>
          <w:rtl/>
        </w:rPr>
        <w:t>خَافَ</w:t>
      </w:r>
      <w:r w:rsidR="00F65E67" w:rsidRPr="007D7861">
        <w:rPr>
          <w:rStyle w:val="Char8"/>
          <w:spacing w:val="-2"/>
          <w:rtl/>
        </w:rPr>
        <w:t xml:space="preserve"> </w:t>
      </w:r>
      <w:r w:rsidR="00F65E67" w:rsidRPr="007D7861">
        <w:rPr>
          <w:rStyle w:val="Char8"/>
          <w:rFonts w:hint="cs"/>
          <w:spacing w:val="-2"/>
          <w:rtl/>
        </w:rPr>
        <w:t>مَقَامِي</w:t>
      </w:r>
      <w:r w:rsidR="00F65E67" w:rsidRPr="007D7861">
        <w:rPr>
          <w:rStyle w:val="Char8"/>
          <w:spacing w:val="-2"/>
          <w:rtl/>
        </w:rPr>
        <w:t xml:space="preserve"> </w:t>
      </w:r>
      <w:r w:rsidR="00F65E67" w:rsidRPr="007D7861">
        <w:rPr>
          <w:rStyle w:val="Char8"/>
          <w:rFonts w:hint="cs"/>
          <w:spacing w:val="-2"/>
          <w:rtl/>
        </w:rPr>
        <w:t>وَخَافَ</w:t>
      </w:r>
      <w:r w:rsidR="00F65E67" w:rsidRPr="007D7861">
        <w:rPr>
          <w:rStyle w:val="Char8"/>
          <w:spacing w:val="-2"/>
          <w:rtl/>
        </w:rPr>
        <w:t xml:space="preserve"> </w:t>
      </w:r>
      <w:r w:rsidR="00F65E67" w:rsidRPr="007D7861">
        <w:rPr>
          <w:rStyle w:val="Char8"/>
          <w:rFonts w:hint="cs"/>
          <w:spacing w:val="-2"/>
          <w:rtl/>
        </w:rPr>
        <w:t>وَعِيدِ</w:t>
      </w:r>
      <w:r w:rsidR="00F65E67" w:rsidRPr="007D7861">
        <w:rPr>
          <w:rStyle w:val="Char8"/>
          <w:spacing w:val="-2"/>
          <w:rtl/>
        </w:rPr>
        <w:t xml:space="preserve"> </w:t>
      </w:r>
      <w:r w:rsidR="00F65E67" w:rsidRPr="007D7861">
        <w:rPr>
          <w:rStyle w:val="Char8"/>
          <w:rFonts w:hint="cs"/>
          <w:spacing w:val="-2"/>
          <w:rtl/>
        </w:rPr>
        <w:t>١٤</w:t>
      </w:r>
      <w:r w:rsidRPr="007D7861">
        <w:rPr>
          <w:rStyle w:val="Char7"/>
          <w:rFonts w:eastAsia="Calibri" w:hint="cs"/>
          <w:spacing w:val="-2"/>
          <w:rtl/>
        </w:rPr>
        <w:t>﴾</w:t>
      </w:r>
      <w:r w:rsidRPr="007D7861">
        <w:rPr>
          <w:rFonts w:eastAsia="Times New Roman" w:cs="B Lotus" w:hint="cs"/>
          <w:spacing w:val="-2"/>
          <w:sz w:val="28"/>
          <w:szCs w:val="28"/>
          <w:rtl/>
        </w:rPr>
        <w:t xml:space="preserve"> </w:t>
      </w:r>
      <w:r w:rsidRPr="007D7861">
        <w:rPr>
          <w:rStyle w:val="Char6"/>
          <w:rFonts w:eastAsia="Calibri" w:hint="cs"/>
          <w:spacing w:val="-2"/>
          <w:rtl/>
        </w:rPr>
        <w:t>[</w:t>
      </w:r>
      <w:r w:rsidR="00F65E67" w:rsidRPr="007D7861">
        <w:rPr>
          <w:rStyle w:val="Char6"/>
          <w:rFonts w:eastAsia="Calibri" w:hint="cs"/>
          <w:spacing w:val="-2"/>
          <w:rtl/>
        </w:rPr>
        <w:t>ابراهیم: 9-14</w:t>
      </w:r>
      <w:r w:rsidRPr="007D7861">
        <w:rPr>
          <w:rStyle w:val="Char6"/>
          <w:rFonts w:eastAsia="Calibri" w:hint="cs"/>
          <w:spacing w:val="-2"/>
          <w:rtl/>
        </w:rPr>
        <w:t>]</w:t>
      </w:r>
      <w:r w:rsidRPr="007D7861">
        <w:rPr>
          <w:rStyle w:val="Char1"/>
          <w:rFonts w:eastAsia="Calibri" w:cs="B Lotus" w:hint="cs"/>
          <w:spacing w:val="-2"/>
          <w:rtl/>
        </w:rPr>
        <w:t>.</w:t>
      </w:r>
    </w:p>
    <w:p w:rsidR="00C30BB6" w:rsidRPr="0046496C" w:rsidRDefault="00105D43" w:rsidP="007D7861">
      <w:pPr>
        <w:tabs>
          <w:tab w:val="right" w:pos="7370"/>
        </w:tabs>
        <w:spacing w:after="0" w:line="235"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آیا خبر گذشتگانتان اعم از قوم نوح، و عاد و ثمود به شما نرسیده است؟ و سرگذشت کسانی را که پس از آنان آمدند، تنها الله می‌داند. پیامبرانشان با نشانه‌های آشکار نزدشان آمدند؛ ولی آنان (در برابر پیامبران) دستانشان را بر دهانشان گذاشتند (که خاموش!) و گفتند: ما رسالت شما را قبول نداریم و به آن‌چه ما را به سویش فرا</w:t>
      </w:r>
      <w:r w:rsidR="00C30BB6" w:rsidRPr="007D7861">
        <w:rPr>
          <w:rStyle w:val="Char"/>
          <w:rFonts w:eastAsia="Calibri" w:hint="cs"/>
          <w:rtl/>
        </w:rPr>
        <w:t xml:space="preserve"> </w:t>
      </w:r>
      <w:r w:rsidR="00C30BB6" w:rsidRPr="007D7861">
        <w:rPr>
          <w:rStyle w:val="Char"/>
          <w:rFonts w:eastAsia="Calibri"/>
          <w:rtl/>
        </w:rPr>
        <w:t>می‌خوانید، شک و تردید داریم.</w:t>
      </w:r>
      <w:r w:rsidR="00C30BB6" w:rsidRPr="007D7861">
        <w:rPr>
          <w:rStyle w:val="Char"/>
          <w:rFonts w:eastAsia="Calibri" w:hint="cs"/>
          <w:rtl/>
        </w:rPr>
        <w:t xml:space="preserve"> </w:t>
      </w:r>
      <w:r w:rsidR="00C30BB6" w:rsidRPr="007D7861">
        <w:rPr>
          <w:rStyle w:val="Char"/>
          <w:rFonts w:eastAsia="Calibri"/>
          <w:rtl/>
        </w:rPr>
        <w:t>پیامبران</w:t>
      </w:r>
      <w:r w:rsidR="00C30BB6" w:rsidRPr="007D7861">
        <w:rPr>
          <w:rStyle w:val="Char"/>
          <w:rFonts w:eastAsia="Calibri" w:hint="cs"/>
          <w:rtl/>
        </w:rPr>
        <w:t>‌</w:t>
      </w:r>
      <w:r w:rsidR="00C30BB6" w:rsidRPr="007D7861">
        <w:rPr>
          <w:rStyle w:val="Char"/>
          <w:rFonts w:eastAsia="Calibri"/>
          <w:rtl/>
        </w:rPr>
        <w:t>شان گفتند: آیا درباره‌ی الله که پدیدآورنده‌ی آسمان‌ها و زمین است، شک دارید؟</w:t>
      </w:r>
      <w:r w:rsidR="00C30BB6" w:rsidRPr="007D7861">
        <w:rPr>
          <w:rStyle w:val="Char"/>
          <w:rFonts w:eastAsia="Calibri" w:hint="cs"/>
          <w:rtl/>
        </w:rPr>
        <w:t xml:space="preserve"> </w:t>
      </w:r>
      <w:r w:rsidR="00C30BB6" w:rsidRPr="007D7861">
        <w:rPr>
          <w:rStyle w:val="Char"/>
          <w:rFonts w:eastAsia="Calibri"/>
          <w:rtl/>
        </w:rPr>
        <w:t>او شما را (به‌سوی ایمان) فرا</w:t>
      </w:r>
      <w:r w:rsidR="00C30BB6" w:rsidRPr="007D7861">
        <w:rPr>
          <w:rStyle w:val="Char"/>
          <w:rFonts w:eastAsia="Calibri" w:hint="cs"/>
          <w:rtl/>
        </w:rPr>
        <w:t xml:space="preserve"> </w:t>
      </w:r>
      <w:r w:rsidR="00C30BB6" w:rsidRPr="007D7861">
        <w:rPr>
          <w:rStyle w:val="Char"/>
          <w:rFonts w:eastAsia="Calibri"/>
          <w:rtl/>
        </w:rPr>
        <w:t>می‌خواند تا گناهانتان را ببخشد و تا مدت مشخصی به شما مهلت دهد. گفتند: شما فقط انسان‌هایی هم</w:t>
      </w:r>
      <w:r w:rsidR="00C30BB6" w:rsidRPr="007D7861">
        <w:rPr>
          <w:rStyle w:val="Char"/>
          <w:rFonts w:eastAsia="Calibri" w:hint="cs"/>
          <w:rtl/>
        </w:rPr>
        <w:t>‌</w:t>
      </w:r>
      <w:r w:rsidR="00C30BB6" w:rsidRPr="007D7861">
        <w:rPr>
          <w:rStyle w:val="Char"/>
          <w:rFonts w:eastAsia="Calibri"/>
          <w:rtl/>
        </w:rPr>
        <w:t xml:space="preserve">چون خود ما هستید </w:t>
      </w:r>
      <w:r w:rsidR="00C30BB6" w:rsidRPr="007D7861">
        <w:rPr>
          <w:rStyle w:val="Char"/>
          <w:rFonts w:eastAsia="Calibri" w:hint="cs"/>
          <w:rtl/>
        </w:rPr>
        <w:t>که</w:t>
      </w:r>
      <w:r w:rsidR="00C30BB6" w:rsidRPr="007D7861">
        <w:rPr>
          <w:rStyle w:val="Char"/>
          <w:rFonts w:eastAsia="Calibri"/>
          <w:rtl/>
        </w:rPr>
        <w:t xml:space="preserve"> می‌خواهید ما را از پرستش معبودانی که نیاکانمان عبادت می‌کردند، بازدارید؛ </w:t>
      </w:r>
      <w:r w:rsidR="00C30BB6" w:rsidRPr="007D7861">
        <w:rPr>
          <w:rStyle w:val="Char"/>
          <w:rFonts w:eastAsia="Calibri" w:hint="cs"/>
          <w:rtl/>
        </w:rPr>
        <w:t xml:space="preserve">پس </w:t>
      </w:r>
      <w:r w:rsidR="00C30BB6" w:rsidRPr="007D7861">
        <w:rPr>
          <w:rStyle w:val="Char"/>
          <w:rFonts w:eastAsia="Calibri"/>
          <w:rtl/>
        </w:rPr>
        <w:t>برایمان دلیل و معجزه‌ی آشکاری بیاورید.</w:t>
      </w:r>
      <w:r w:rsidR="00C30BB6" w:rsidRPr="007D7861">
        <w:rPr>
          <w:rStyle w:val="Char"/>
          <w:rFonts w:eastAsia="Calibri" w:hint="cs"/>
          <w:rtl/>
        </w:rPr>
        <w:t xml:space="preserve"> </w:t>
      </w:r>
      <w:r w:rsidR="00C30BB6" w:rsidRPr="007D7861">
        <w:rPr>
          <w:rStyle w:val="Char"/>
          <w:rFonts w:eastAsia="Calibri"/>
          <w:rtl/>
        </w:rPr>
        <w:t xml:space="preserve">پیامبرانشان </w:t>
      </w:r>
      <w:r w:rsidR="00C30BB6" w:rsidRPr="007D7861">
        <w:rPr>
          <w:rStyle w:val="Char"/>
          <w:rFonts w:eastAsia="Calibri" w:hint="cs"/>
          <w:rtl/>
        </w:rPr>
        <w:t xml:space="preserve">به آنان </w:t>
      </w:r>
      <w:r w:rsidR="00C30BB6" w:rsidRPr="007D7861">
        <w:rPr>
          <w:rStyle w:val="Char"/>
          <w:rFonts w:eastAsia="Calibri"/>
          <w:rtl/>
        </w:rPr>
        <w:t xml:space="preserve">گفتند: ما انسان‌هایی همانند خود شما هستیم؛ ولی </w:t>
      </w:r>
      <w:r w:rsidR="00C30BB6" w:rsidRPr="007D7861">
        <w:rPr>
          <w:rStyle w:val="Char"/>
          <w:rFonts w:eastAsia="Calibri" w:hint="cs"/>
          <w:rtl/>
        </w:rPr>
        <w:t>الله</w:t>
      </w:r>
      <w:r w:rsidR="00C30BB6" w:rsidRPr="007D7861">
        <w:rPr>
          <w:rStyle w:val="Char"/>
          <w:rFonts w:eastAsia="Calibri"/>
          <w:rtl/>
        </w:rPr>
        <w:t xml:space="preserve"> بر هر</w:t>
      </w:r>
      <w:r w:rsidR="00C30BB6" w:rsidRPr="007D7861">
        <w:rPr>
          <w:rStyle w:val="Char"/>
          <w:rFonts w:eastAsia="Calibri" w:hint="cs"/>
          <w:rtl/>
        </w:rPr>
        <w:t>کس</w:t>
      </w:r>
      <w:r w:rsidR="00C30BB6" w:rsidRPr="007D7861">
        <w:rPr>
          <w:rStyle w:val="Char"/>
          <w:rFonts w:eastAsia="Calibri"/>
          <w:rtl/>
        </w:rPr>
        <w:t xml:space="preserve"> از بندگانش که بخواهد، منت می‌گذارد و ما جز به </w:t>
      </w:r>
      <w:r w:rsidR="00C30BB6" w:rsidRPr="007D7861">
        <w:rPr>
          <w:rStyle w:val="Char"/>
          <w:rFonts w:eastAsia="Calibri"/>
          <w:spacing w:val="-2"/>
          <w:rtl/>
        </w:rPr>
        <w:t xml:space="preserve">خواست </w:t>
      </w:r>
      <w:r w:rsidR="00C30BB6" w:rsidRPr="007D7861">
        <w:rPr>
          <w:rStyle w:val="Char"/>
          <w:rFonts w:eastAsia="Calibri" w:hint="cs"/>
          <w:spacing w:val="-2"/>
          <w:rtl/>
        </w:rPr>
        <w:t>الله</w:t>
      </w:r>
      <w:r w:rsidR="00C30BB6" w:rsidRPr="007D7861">
        <w:rPr>
          <w:rStyle w:val="Char"/>
          <w:rFonts w:eastAsia="Calibri"/>
          <w:spacing w:val="-2"/>
          <w:rtl/>
        </w:rPr>
        <w:t xml:space="preserve"> نمی‌توانیم برایتان معجزه‌ای بیاوریم. و م</w:t>
      </w:r>
      <w:r w:rsidR="000D296A" w:rsidRPr="007D7861">
        <w:rPr>
          <w:rStyle w:val="Char"/>
          <w:rFonts w:eastAsia="Calibri" w:hint="cs"/>
          <w:spacing w:val="-2"/>
          <w:rtl/>
        </w:rPr>
        <w:t>ؤ</w:t>
      </w:r>
      <w:r w:rsidR="00C30BB6" w:rsidRPr="007D7861">
        <w:rPr>
          <w:rStyle w:val="Char"/>
          <w:rFonts w:eastAsia="Calibri"/>
          <w:spacing w:val="-2"/>
          <w:rtl/>
        </w:rPr>
        <w:t>منان باید بر الله توکل کنند.</w:t>
      </w:r>
      <w:r w:rsidR="00C30BB6" w:rsidRPr="007D7861">
        <w:rPr>
          <w:rStyle w:val="Char"/>
          <w:rFonts w:eastAsia="Calibri" w:hint="cs"/>
          <w:spacing w:val="-2"/>
          <w:rtl/>
        </w:rPr>
        <w:t xml:space="preserve"> </w:t>
      </w:r>
      <w:r w:rsidR="00C30BB6" w:rsidRPr="007D7861">
        <w:rPr>
          <w:rStyle w:val="Char"/>
          <w:rFonts w:eastAsia="Calibri"/>
          <w:spacing w:val="-2"/>
          <w:rtl/>
        </w:rPr>
        <w:t>و چرا با وجودی که الله، ما را به بهترین راه هدایت نموده، بر او توکل نکنیم؟ و حتما در برابر اذیت و آزاری که به ما می‌رسانید، صبر و شکیبایی می‌نماییم. و توکل‌کنندگان باید بر الله توکل کنند.</w:t>
      </w:r>
      <w:r w:rsidR="00C30BB6" w:rsidRPr="007D7861">
        <w:rPr>
          <w:rStyle w:val="Char"/>
          <w:rFonts w:eastAsia="Calibri" w:hint="cs"/>
          <w:spacing w:val="-2"/>
          <w:rtl/>
        </w:rPr>
        <w:t xml:space="preserve"> </w:t>
      </w:r>
      <w:r w:rsidR="00C30BB6" w:rsidRPr="007D7861">
        <w:rPr>
          <w:rStyle w:val="Char"/>
          <w:rFonts w:eastAsia="Calibri"/>
          <w:spacing w:val="-2"/>
          <w:rtl/>
        </w:rPr>
        <w:t>وکافران به پیامبرانشان گفتند: ما شما را از دیار خود می</w:t>
      </w:r>
      <w:r w:rsidR="00C30BB6" w:rsidRPr="007D7861">
        <w:rPr>
          <w:rStyle w:val="Char"/>
          <w:rFonts w:eastAsia="Calibri" w:hint="cs"/>
          <w:spacing w:val="-2"/>
          <w:rtl/>
        </w:rPr>
        <w:t>‌</w:t>
      </w:r>
      <w:r w:rsidR="00C30BB6" w:rsidRPr="007D7861">
        <w:rPr>
          <w:rStyle w:val="Char"/>
          <w:rFonts w:eastAsia="Calibri"/>
          <w:spacing w:val="-2"/>
          <w:rtl/>
        </w:rPr>
        <w:t>رانیم یا این</w:t>
      </w:r>
      <w:r w:rsidR="00C30BB6" w:rsidRPr="007D7861">
        <w:rPr>
          <w:rStyle w:val="Char"/>
          <w:rFonts w:eastAsia="Calibri" w:hint="cs"/>
          <w:spacing w:val="-2"/>
          <w:rtl/>
        </w:rPr>
        <w:t>‌</w:t>
      </w:r>
      <w:r w:rsidR="00C30BB6" w:rsidRPr="007D7861">
        <w:rPr>
          <w:rStyle w:val="Char"/>
          <w:rFonts w:eastAsia="Calibri"/>
          <w:spacing w:val="-2"/>
          <w:rtl/>
        </w:rPr>
        <w:t>که به دین و</w:t>
      </w:r>
      <w:r w:rsidR="00C30BB6" w:rsidRPr="007D7861">
        <w:rPr>
          <w:rStyle w:val="Char"/>
          <w:rFonts w:eastAsia="Calibri" w:hint="cs"/>
          <w:spacing w:val="-2"/>
          <w:rtl/>
        </w:rPr>
        <w:t xml:space="preserve"> آ</w:t>
      </w:r>
      <w:r w:rsidR="00C30BB6" w:rsidRPr="007D7861">
        <w:rPr>
          <w:rStyle w:val="Char"/>
          <w:rFonts w:eastAsia="Calibri"/>
          <w:spacing w:val="-2"/>
          <w:rtl/>
        </w:rPr>
        <w:t>یین ما بازگردید. پس پروردگارشان به آنان وحی نمود که حتما ستم</w:t>
      </w:r>
      <w:r w:rsidR="00C30BB6" w:rsidRPr="007D7861">
        <w:rPr>
          <w:rStyle w:val="Char"/>
          <w:rFonts w:eastAsia="Calibri" w:hint="cs"/>
          <w:spacing w:val="-2"/>
          <w:rtl/>
        </w:rPr>
        <w:t>‌</w:t>
      </w:r>
      <w:r w:rsidR="00C30BB6" w:rsidRPr="007D7861">
        <w:rPr>
          <w:rStyle w:val="Char"/>
          <w:rFonts w:eastAsia="Calibri"/>
          <w:spacing w:val="-2"/>
          <w:rtl/>
        </w:rPr>
        <w:t>کاران را نابود خواهیم کرد</w:t>
      </w:r>
      <w:r w:rsidR="00C30BB6" w:rsidRPr="007D7861">
        <w:rPr>
          <w:rStyle w:val="Char"/>
          <w:rFonts w:eastAsia="Calibri" w:hint="cs"/>
          <w:spacing w:val="-2"/>
          <w:rtl/>
        </w:rPr>
        <w:t xml:space="preserve">؛ </w:t>
      </w:r>
      <w:r w:rsidR="00C30BB6" w:rsidRPr="007D7861">
        <w:rPr>
          <w:rStyle w:val="Char"/>
          <w:rFonts w:eastAsia="Calibri"/>
          <w:spacing w:val="-2"/>
          <w:rtl/>
        </w:rPr>
        <w:t>و پس از آنان</w:t>
      </w:r>
      <w:r w:rsidR="00C30BB6" w:rsidRPr="007D7861">
        <w:rPr>
          <w:rStyle w:val="Char"/>
          <w:rFonts w:eastAsia="Calibri" w:hint="cs"/>
          <w:spacing w:val="-2"/>
          <w:rtl/>
        </w:rPr>
        <w:t>،</w:t>
      </w:r>
      <w:r w:rsidR="00C30BB6" w:rsidRPr="007D7861">
        <w:rPr>
          <w:rStyle w:val="Char"/>
          <w:rFonts w:eastAsia="Calibri"/>
          <w:spacing w:val="-2"/>
          <w:rtl/>
        </w:rPr>
        <w:t xml:space="preserve"> شما را در </w:t>
      </w:r>
      <w:r w:rsidR="00C30BB6" w:rsidRPr="007D7861">
        <w:rPr>
          <w:rStyle w:val="Char"/>
          <w:rFonts w:eastAsia="Calibri" w:hint="cs"/>
          <w:spacing w:val="-2"/>
          <w:rtl/>
        </w:rPr>
        <w:t>(</w:t>
      </w:r>
      <w:r w:rsidR="00C30BB6" w:rsidRPr="007D7861">
        <w:rPr>
          <w:rStyle w:val="Char"/>
          <w:rFonts w:eastAsia="Calibri"/>
          <w:spacing w:val="-2"/>
          <w:rtl/>
        </w:rPr>
        <w:t>اين</w:t>
      </w:r>
      <w:r w:rsidR="00C30BB6" w:rsidRPr="007D7861">
        <w:rPr>
          <w:rStyle w:val="Char"/>
          <w:rFonts w:eastAsia="Calibri" w:hint="cs"/>
          <w:spacing w:val="-2"/>
          <w:rtl/>
        </w:rPr>
        <w:t>)</w:t>
      </w:r>
      <w:r w:rsidR="00C30BB6" w:rsidRPr="007D7861">
        <w:rPr>
          <w:rStyle w:val="Char"/>
          <w:rFonts w:eastAsia="Calibri"/>
          <w:spacing w:val="-2"/>
          <w:rtl/>
        </w:rPr>
        <w:t xml:space="preserve"> سرزمين ساكن خواهيم كرد. اینست (پاداش) کسی که از ایستادن در پیش</w:t>
      </w:r>
      <w:r w:rsidR="00C30BB6" w:rsidRPr="007D7861">
        <w:rPr>
          <w:rStyle w:val="Char"/>
          <w:rFonts w:eastAsia="Calibri" w:hint="cs"/>
          <w:spacing w:val="-2"/>
          <w:rtl/>
        </w:rPr>
        <w:t>‌</w:t>
      </w:r>
      <w:r w:rsidR="00C30BB6" w:rsidRPr="007D7861">
        <w:rPr>
          <w:rStyle w:val="Char"/>
          <w:rFonts w:eastAsia="Calibri"/>
          <w:spacing w:val="-2"/>
          <w:rtl/>
        </w:rPr>
        <w:t>گاه من (در روز رستاخیز) و از تهدید و وعید من بیم دارد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7D7861">
      <w:pPr>
        <w:spacing w:after="0" w:line="235" w:lineRule="auto"/>
        <w:ind w:firstLine="282"/>
        <w:contextualSpacing/>
        <w:jc w:val="both"/>
        <w:rPr>
          <w:rFonts w:cs="B Lotus"/>
          <w:sz w:val="28"/>
          <w:szCs w:val="28"/>
          <w:rtl/>
        </w:rPr>
      </w:pPr>
      <w:r w:rsidRPr="0046496C">
        <w:rPr>
          <w:rFonts w:ascii="Traditional Arabic" w:eastAsia="Times New Roman" w:hAnsi="Traditional Arabic" w:cs="B Lotus" w:hint="cs"/>
          <w:sz w:val="28"/>
          <w:szCs w:val="28"/>
          <w:rtl/>
        </w:rPr>
        <w:t>سخن درباره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داستان پيامبران و تعامل فرستادگان الهی با امت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هايشان در زمينه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دعوت، روشن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cs/>
        </w:rPr>
        <w:t>سازد</w:t>
      </w:r>
      <w:r w:rsidRPr="0046496C">
        <w:rPr>
          <w:rFonts w:ascii="Traditional Arabic" w:eastAsia="Times New Roman" w:hAnsi="Traditional Arabic" w:cs="B Lotus" w:hint="cs"/>
          <w:sz w:val="28"/>
          <w:szCs w:val="28"/>
          <w:rtl/>
        </w:rPr>
        <w:t xml:space="preserve"> كه بیان توحيد و يگانه دانستن الله و منحصر كردن پرستش براي الله</w:t>
      </w:r>
      <w:r w:rsidR="000D296A">
        <w:rPr>
          <w:rFonts w:ascii="Traditional Arabic" w:eastAsia="Times New Roman" w:hAnsi="Traditional Arabic" w:cs="B Lotus" w:hint="cs"/>
          <w:sz w:val="28"/>
          <w:szCs w:val="28"/>
          <w:rtl/>
        </w:rPr>
        <w:t>ِ</w:t>
      </w:r>
      <w:r w:rsidRPr="0046496C">
        <w:rPr>
          <w:rFonts w:ascii="Traditional Arabic" w:eastAsia="Times New Roman" w:hAnsi="Traditional Arabic" w:cs="B Lotus" w:hint="cs"/>
          <w:sz w:val="28"/>
          <w:szCs w:val="28"/>
          <w:rtl/>
        </w:rPr>
        <w:t xml:space="preserve"> يكتا و بي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شريك، نخستين وظيفه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پيامبران عليهم</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السلام بوده است. از آن‌چه گذشت، اهميت توحيد الوهيت كه در بردارنده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تمامي انواع توحيد است و از همه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مردمان خواسته شده، روشن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گردد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195"/>
      </w:r>
      <w:r w:rsidR="00553145" w:rsidRPr="00553145">
        <w:rPr>
          <w:rFonts w:ascii="Traditional Arabic" w:eastAsia="Times New Roman" w:hAnsi="Traditional Arabic" w:cs="B Lotus"/>
          <w:sz w:val="28"/>
          <w:szCs w:val="28"/>
          <w:vertAlign w:val="superscript"/>
          <w:rtl/>
        </w:rPr>
        <w:t>)</w:t>
      </w:r>
      <w:bookmarkStart w:id="377" w:name="_Toc246700090"/>
      <w:bookmarkStart w:id="378" w:name="_Toc254369521"/>
      <w:r w:rsidR="007D7861">
        <w:rPr>
          <w:rFonts w:cs="B Lotus" w:hint="cs"/>
          <w:sz w:val="28"/>
          <w:szCs w:val="28"/>
          <w:rtl/>
        </w:rPr>
        <w:t>.</w:t>
      </w:r>
    </w:p>
    <w:p w:rsidR="00C30BB6" w:rsidRPr="0046496C" w:rsidRDefault="00C30BB6" w:rsidP="007D7861">
      <w:pPr>
        <w:pStyle w:val="a0"/>
        <w:spacing w:line="235" w:lineRule="auto"/>
        <w:rPr>
          <w:rFonts w:ascii="Traditional Arabic" w:hAnsi="Traditional Arabic"/>
          <w:rtl/>
        </w:rPr>
      </w:pPr>
      <w:bookmarkStart w:id="379" w:name="_Toc319776524"/>
      <w:r w:rsidRPr="0046496C">
        <w:rPr>
          <w:rFonts w:hint="cs"/>
          <w:rtl/>
        </w:rPr>
        <w:t>سوم: معنای عبادت و شروط پذیرفته شدن آن:</w:t>
      </w:r>
      <w:bookmarkEnd w:id="377"/>
      <w:bookmarkEnd w:id="378"/>
      <w:bookmarkEnd w:id="379"/>
    </w:p>
    <w:p w:rsidR="00C30BB6" w:rsidRPr="007D7861" w:rsidRDefault="00C30BB6" w:rsidP="007D7861">
      <w:pPr>
        <w:widowControl w:val="0"/>
        <w:spacing w:after="0" w:line="235" w:lineRule="auto"/>
        <w:contextualSpacing/>
        <w:jc w:val="both"/>
        <w:rPr>
          <w:rFonts w:ascii="Traditional Arabic" w:eastAsia="Times New Roman" w:hAnsi="Traditional Arabic" w:cs="B Lotus"/>
          <w:spacing w:val="-2"/>
          <w:sz w:val="28"/>
          <w:szCs w:val="28"/>
          <w:rtl/>
        </w:rPr>
      </w:pPr>
      <w:r w:rsidRPr="007D7861">
        <w:rPr>
          <w:rFonts w:ascii="Traditional Arabic" w:eastAsia="Times New Roman" w:hAnsi="Traditional Arabic" w:cs="B Lotus" w:hint="cs"/>
          <w:spacing w:val="-2"/>
          <w:sz w:val="28"/>
          <w:szCs w:val="28"/>
          <w:rtl/>
        </w:rPr>
        <w:t>عبادت در لغت و شریعت، بر محور تذلل و خاکساری، و خضوع و فروتني و فرمان</w:t>
      </w:r>
      <w:r w:rsidRPr="007D7861">
        <w:rPr>
          <w:rFonts w:ascii="Traditional Arabic" w:eastAsia="Times New Roman" w:hAnsi="Traditional Arabic" w:cs="B Lotus" w:hint="eastAsia"/>
          <w:spacing w:val="-2"/>
          <w:sz w:val="28"/>
          <w:szCs w:val="28"/>
          <w:rtl/>
        </w:rPr>
        <w:t>‌</w:t>
      </w:r>
      <w:r w:rsidRPr="007D7861">
        <w:rPr>
          <w:rFonts w:ascii="Traditional Arabic" w:eastAsia="Times New Roman" w:hAnsi="Traditional Arabic" w:cs="B Lotus" w:hint="cs"/>
          <w:spacing w:val="-2"/>
          <w:sz w:val="28"/>
          <w:szCs w:val="28"/>
          <w:rtl/>
        </w:rPr>
        <w:t>برداري</w:t>
      </w:r>
      <w:r w:rsidRPr="007D7861">
        <w:rPr>
          <w:rFonts w:ascii="Traditional Arabic" w:eastAsia="Times New Roman" w:hAnsi="Traditional Arabic" w:cs="B Lotus" w:hint="eastAsia"/>
          <w:spacing w:val="-2"/>
          <w:sz w:val="28"/>
          <w:szCs w:val="28"/>
          <w:rtl/>
        </w:rPr>
        <w:t>‌ست</w:t>
      </w:r>
      <w:r w:rsidRPr="007D7861">
        <w:rPr>
          <w:rFonts w:ascii="Traditional Arabic" w:eastAsia="Times New Roman" w:hAnsi="Traditional Arabic" w:cs="B Lotus" w:hint="cs"/>
          <w:spacing w:val="-2"/>
          <w:sz w:val="28"/>
          <w:szCs w:val="28"/>
          <w:rtl/>
        </w:rPr>
        <w:t>. عبادت در لغت، از ذلت به معنای افتادگی آمده است؛ گفته مي</w:t>
      </w:r>
      <w:r w:rsidRPr="007D7861">
        <w:rPr>
          <w:rFonts w:ascii="Traditional Arabic" w:eastAsia="Times New Roman" w:hAnsi="Traditional Arabic" w:cs="B Lotus"/>
          <w:spacing w:val="-2"/>
          <w:sz w:val="28"/>
          <w:szCs w:val="28"/>
          <w:cs/>
        </w:rPr>
        <w:t>‎</w:t>
      </w:r>
      <w:r w:rsidRPr="007D7861">
        <w:rPr>
          <w:rFonts w:ascii="Traditional Arabic" w:eastAsia="Times New Roman" w:hAnsi="Traditional Arabic" w:cs="B Lotus" w:hint="cs"/>
          <w:spacing w:val="-2"/>
          <w:sz w:val="28"/>
          <w:szCs w:val="28"/>
          <w:rtl/>
        </w:rPr>
        <w:t xml:space="preserve">شود: «طريق معبد»، یعنی: «راه </w:t>
      </w:r>
      <w:r w:rsidRPr="007D7861">
        <w:rPr>
          <w:rFonts w:ascii="Traditional Arabic" w:eastAsia="Times New Roman" w:hAnsi="Traditional Arabic" w:cs="B Lotus" w:hint="cs"/>
          <w:spacing w:val="-2"/>
          <w:sz w:val="28"/>
          <w:szCs w:val="28"/>
          <w:u w:val="single"/>
          <w:rtl/>
        </w:rPr>
        <w:t>هموار</w:t>
      </w:r>
      <w:r w:rsidRPr="007D7861">
        <w:rPr>
          <w:rFonts w:ascii="Traditional Arabic" w:eastAsia="Times New Roman" w:hAnsi="Traditional Arabic" w:cs="B Lotus" w:hint="cs"/>
          <w:spacing w:val="-2"/>
          <w:sz w:val="28"/>
          <w:szCs w:val="28"/>
          <w:rtl/>
        </w:rPr>
        <w:t xml:space="preserve">» و «بعير معبد»، يعني: «شتر </w:t>
      </w:r>
      <w:r w:rsidRPr="007D7861">
        <w:rPr>
          <w:rFonts w:ascii="Traditional Arabic" w:eastAsia="Times New Roman" w:hAnsi="Traditional Arabic" w:cs="B Lotus" w:hint="cs"/>
          <w:spacing w:val="-2"/>
          <w:sz w:val="28"/>
          <w:szCs w:val="28"/>
          <w:u w:val="single"/>
          <w:rtl/>
        </w:rPr>
        <w:t>رام</w:t>
      </w:r>
      <w:r w:rsidRPr="007D7861">
        <w:rPr>
          <w:rFonts w:ascii="Traditional Arabic" w:eastAsia="Times New Roman" w:hAnsi="Traditional Arabic" w:cs="B Lotus" w:hint="cs"/>
          <w:spacing w:val="-2"/>
          <w:sz w:val="28"/>
          <w:szCs w:val="28"/>
          <w:rtl/>
        </w:rPr>
        <w:t>».</w:t>
      </w:r>
      <w:r w:rsidR="00E5621A" w:rsidRPr="007D7861">
        <w:rPr>
          <w:rFonts w:ascii="Traditional Arabic" w:eastAsia="Times New Roman" w:hAnsi="Traditional Arabic" w:cs="B Lotus" w:hint="cs"/>
          <w:spacing w:val="-2"/>
          <w:sz w:val="28"/>
          <w:szCs w:val="28"/>
          <w:rtl/>
        </w:rPr>
        <w:t xml:space="preserve"> و در اصطلاح شرع، عبارتست از روی</w:t>
      </w:r>
      <w:r w:rsidRPr="007D7861">
        <w:rPr>
          <w:rFonts w:ascii="Traditional Arabic" w:eastAsia="Times New Roman" w:hAnsi="Traditional Arabic" w:cs="B Lotus" w:hint="cs"/>
          <w:spacing w:val="-2"/>
          <w:sz w:val="28"/>
          <w:szCs w:val="28"/>
          <w:rtl/>
        </w:rPr>
        <w:t>کردی كه در آن، كمال محبت و خضوع و فروتني و ترس، جمع است</w:t>
      </w:r>
      <w:r w:rsidR="00553145" w:rsidRPr="007D7861">
        <w:rPr>
          <w:rFonts w:ascii="Traditional Arabic" w:eastAsia="Times New Roman" w:hAnsi="Traditional Arabic" w:cs="B Lotus"/>
          <w:spacing w:val="-2"/>
          <w:sz w:val="28"/>
          <w:szCs w:val="28"/>
          <w:vertAlign w:val="superscript"/>
          <w:rtl/>
        </w:rPr>
        <w:t>(</w:t>
      </w:r>
      <w:r w:rsidR="00553145" w:rsidRPr="007D7861">
        <w:rPr>
          <w:rFonts w:ascii="Traditional Arabic" w:eastAsia="Times New Roman" w:hAnsi="Traditional Arabic" w:cs="B Lotus"/>
          <w:spacing w:val="-2"/>
          <w:sz w:val="28"/>
          <w:szCs w:val="28"/>
          <w:vertAlign w:val="superscript"/>
          <w:rtl/>
        </w:rPr>
        <w:footnoteReference w:id="196"/>
      </w:r>
      <w:r w:rsidR="00553145" w:rsidRPr="007D7861">
        <w:rPr>
          <w:rFonts w:ascii="Traditional Arabic" w:eastAsia="Times New Roman" w:hAnsi="Traditional Arabic" w:cs="B Lotus"/>
          <w:spacing w:val="-2"/>
          <w:sz w:val="28"/>
          <w:szCs w:val="28"/>
          <w:vertAlign w:val="superscript"/>
          <w:rtl/>
        </w:rPr>
        <w:t>)</w:t>
      </w:r>
      <w:r w:rsidR="007D7861" w:rsidRPr="007D7861">
        <w:rPr>
          <w:rFonts w:ascii="Traditional Arabic" w:eastAsia="Times New Roman" w:hAnsi="Traditional Arabic" w:cs="B Lotus" w:hint="cs"/>
          <w:spacing w:val="-2"/>
          <w:sz w:val="28"/>
          <w:szCs w:val="28"/>
          <w:rtl/>
        </w:rPr>
        <w:t>.</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عبادت در تعريف جامع و فراگيرش، اسمي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ست كه جامع هر گفتار و كردار باطني و ظاهري</w:t>
      </w:r>
      <w:r w:rsidRPr="0046496C">
        <w:rPr>
          <w:rFonts w:ascii="Traditional Arabic" w:eastAsia="Times New Roman" w:hAnsi="Traditional Arabic" w:cs="B Lotus" w:hint="eastAsia"/>
          <w:sz w:val="28"/>
          <w:szCs w:val="28"/>
          <w:rtl/>
        </w:rPr>
        <w:t>‌ست</w:t>
      </w:r>
      <w:r w:rsidRPr="0046496C">
        <w:rPr>
          <w:rFonts w:ascii="Traditional Arabic" w:eastAsia="Times New Roman" w:hAnsi="Traditional Arabic" w:cs="B Lotus" w:hint="cs"/>
          <w:sz w:val="28"/>
          <w:szCs w:val="28"/>
          <w:rtl/>
        </w:rPr>
        <w:t xml:space="preserve"> كه الله، آن را دوست دارد و بدان راضي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ست؛ پس نماز، زكات، روزه، حج، راست</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گويي، امانت</w:t>
      </w:r>
      <w:r w:rsidRPr="0046496C">
        <w:rPr>
          <w:rFonts w:ascii="Traditional Arabic" w:eastAsia="Times New Roman" w:hAnsi="Traditional Arabic" w:cs="B Lotus" w:hint="eastAsia"/>
          <w:sz w:val="28"/>
          <w:szCs w:val="28"/>
          <w:rtl/>
        </w:rPr>
        <w:t>‌داری</w:t>
      </w:r>
      <w:r w:rsidRPr="0046496C">
        <w:rPr>
          <w:rFonts w:ascii="Traditional Arabic" w:eastAsia="Times New Roman" w:hAnsi="Traditional Arabic" w:cs="B Lotus" w:hint="cs"/>
          <w:sz w:val="28"/>
          <w:szCs w:val="28"/>
          <w:rtl/>
        </w:rPr>
        <w:t>، نيكي به پدر و مادر، به جاي آوردن صله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رحم، وفاي به عهد، امر به معروف و نهي از منكر، جهاد با كافران و منافقان، نيكي كردن به همسايه و يتيم و مستمند و فقير و در راه</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مانده و برده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ها و چارپايان، دعا، ذكر، قرائت قرآن، و امثال آن، همگي عبادتند. هم</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چنين محبت  الله و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hint="cs"/>
          <w:sz w:val="28"/>
          <w:szCs w:val="28"/>
          <w:rtl/>
        </w:rPr>
        <w:t>، خشيت و ترس از الله، شكرگزاري نعمت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هاي الله، راضي شدن به قضا و تقدير الهی، توكل بر الله، اميد به رحمت الله و ترس از عذابش و مانند آن</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ها عبادتند؛ زیرا عبادت، غايت و هدفی‌ست که محبوب الله و مورد پسندِ اوست كه مخلوقات را براي آن آفريده است؛ همان</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طور كه خود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فرمايد:</w:t>
      </w:r>
    </w:p>
    <w:p w:rsidR="00C30BB6" w:rsidRPr="0046496C" w:rsidRDefault="00990C54" w:rsidP="007D7861">
      <w:pPr>
        <w:tabs>
          <w:tab w:val="right" w:pos="7370"/>
        </w:tabs>
        <w:spacing w:after="0" w:line="233"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وَمَا</w:t>
      </w:r>
      <w:r w:rsidR="00F65E67" w:rsidRPr="00F65E67">
        <w:rPr>
          <w:rStyle w:val="Char8"/>
          <w:rtl/>
        </w:rPr>
        <w:t xml:space="preserve"> </w:t>
      </w:r>
      <w:r w:rsidR="00F65E67" w:rsidRPr="00F65E67">
        <w:rPr>
          <w:rStyle w:val="Char8"/>
          <w:rFonts w:hint="cs"/>
          <w:rtl/>
        </w:rPr>
        <w:t>خَلَقۡتُ</w:t>
      </w:r>
      <w:r w:rsidR="00F65E67" w:rsidRPr="00F65E67">
        <w:rPr>
          <w:rStyle w:val="Char8"/>
          <w:rtl/>
        </w:rPr>
        <w:t xml:space="preserve"> </w:t>
      </w:r>
      <w:r w:rsidR="00F65E67" w:rsidRPr="00F65E67">
        <w:rPr>
          <w:rStyle w:val="Char8"/>
          <w:rFonts w:hint="cs"/>
          <w:rtl/>
        </w:rPr>
        <w:t>ٱلۡجِنَّ</w:t>
      </w:r>
      <w:r w:rsidR="00F65E67" w:rsidRPr="00F65E67">
        <w:rPr>
          <w:rStyle w:val="Char8"/>
          <w:rtl/>
        </w:rPr>
        <w:t xml:space="preserve"> </w:t>
      </w:r>
      <w:r w:rsidR="00F65E67" w:rsidRPr="00F65E67">
        <w:rPr>
          <w:rStyle w:val="Char8"/>
          <w:rFonts w:hint="cs"/>
          <w:rtl/>
        </w:rPr>
        <w:t>وَٱلۡإِنسَ</w:t>
      </w:r>
      <w:r w:rsidR="00F65E67" w:rsidRPr="00F65E67">
        <w:rPr>
          <w:rStyle w:val="Char8"/>
          <w:rtl/>
        </w:rPr>
        <w:t xml:space="preserve"> </w:t>
      </w:r>
      <w:r w:rsidR="00F65E67" w:rsidRPr="00F65E67">
        <w:rPr>
          <w:rStyle w:val="Char8"/>
          <w:rFonts w:hint="cs"/>
          <w:rtl/>
        </w:rPr>
        <w:t>إِلَّا</w:t>
      </w:r>
      <w:r w:rsidR="00F65E67" w:rsidRPr="00F65E67">
        <w:rPr>
          <w:rStyle w:val="Char8"/>
          <w:rtl/>
        </w:rPr>
        <w:t xml:space="preserve"> </w:t>
      </w:r>
      <w:r w:rsidR="00F65E67" w:rsidRPr="00F65E67">
        <w:rPr>
          <w:rStyle w:val="Char8"/>
          <w:rFonts w:hint="cs"/>
          <w:rtl/>
        </w:rPr>
        <w:t>لِيَعۡبُدُونِ</w:t>
      </w:r>
      <w:r w:rsidR="00F65E67" w:rsidRPr="00F65E67">
        <w:rPr>
          <w:rStyle w:val="Char8"/>
          <w:rtl/>
        </w:rPr>
        <w:t xml:space="preserve"> </w:t>
      </w:r>
      <w:r w:rsidR="00F65E67" w:rsidRPr="00F65E67">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الذاریات: 56</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3"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hint="cs"/>
          <w:sz w:val="28"/>
          <w:szCs w:val="28"/>
          <w:rtl/>
        </w:rPr>
        <w:t>‏</w:t>
      </w:r>
      <w:r w:rsidR="00C30BB6" w:rsidRPr="007D7861">
        <w:rPr>
          <w:rStyle w:val="Char"/>
          <w:rFonts w:eastAsia="Calibri" w:hint="cs"/>
          <w:rtl/>
        </w:rPr>
        <w:t>و انسان‌ها و جن‌ها را تنها برای این آفریدم که مرا عبادت و پرستش نمایند</w:t>
      </w:r>
      <w:r w:rsidR="0074648C" w:rsidRPr="0074648C">
        <w:rPr>
          <w:rFonts w:eastAsia="Times New Roman" w:cs="Traditional Arabic" w:hint="cs"/>
          <w:sz w:val="28"/>
          <w:szCs w:val="28"/>
          <w:rtl/>
        </w:rPr>
        <w:t>»</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197"/>
      </w:r>
      <w:r w:rsidR="00553145" w:rsidRPr="00553145">
        <w:rPr>
          <w:rFonts w:ascii="Traditional Arabic" w:eastAsia="Times New Roman" w:hAnsi="Traditional Arabic" w:cs="B Lotus"/>
          <w:sz w:val="28"/>
          <w:szCs w:val="28"/>
          <w:vertAlign w:val="superscript"/>
          <w:rtl/>
        </w:rPr>
        <w:t>)</w:t>
      </w:r>
      <w:r w:rsidR="0074648C">
        <w:rPr>
          <w:rFonts w:ascii="Traditional Arabic" w:eastAsia="Times New Roman" w:hAnsi="Traditional Arabic" w:cs="B Lotus" w:hint="cs"/>
          <w:sz w:val="28"/>
          <w:szCs w:val="28"/>
          <w:rtl/>
        </w:rPr>
        <w:t>.</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عبادت در بردارنده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كمال و نهايت محبت و دوستي؛ و كمال و نهايت فروتنی و تذلل و افتادگی براي الله متعال است؛ زیرا محبوبي كه مورد تعظيم قرار نگيرد و در برابرش اظهار تذلل و خاکساری نگردد، معبود نيست؛ هم‌چنین كسي كه مورد تعظيم و بزرگ</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داشت قرار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گيرد، ولي مورد محبت قرار نگيرد، معبود نيست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198"/>
      </w:r>
      <w:r w:rsidR="00553145" w:rsidRPr="00553145">
        <w:rPr>
          <w:rFonts w:ascii="Traditional Arabic" w:eastAsia="Times New Roman" w:hAnsi="Traditional Arabic" w:cs="B Lotus"/>
          <w:sz w:val="28"/>
          <w:szCs w:val="28"/>
          <w:vertAlign w:val="superscript"/>
          <w:rtl/>
        </w:rPr>
        <w:t>)</w:t>
      </w:r>
      <w:bookmarkStart w:id="380" w:name="_Toc246700091"/>
      <w:bookmarkStart w:id="381" w:name="_Toc254369522"/>
      <w:r w:rsidR="007D7861">
        <w:rPr>
          <w:rFonts w:ascii="Traditional Arabic" w:eastAsia="Times New Roman" w:hAnsi="Traditional Arabic" w:cs="B Lotus" w:hint="cs"/>
          <w:sz w:val="28"/>
          <w:szCs w:val="28"/>
          <w:rtl/>
        </w:rPr>
        <w:t>.</w:t>
      </w:r>
    </w:p>
    <w:p w:rsidR="00C30BB6" w:rsidRPr="0046496C" w:rsidRDefault="00C30BB6" w:rsidP="007D7861">
      <w:pPr>
        <w:pStyle w:val="a7"/>
        <w:spacing w:line="233" w:lineRule="auto"/>
        <w:rPr>
          <w:rtl/>
        </w:rPr>
      </w:pPr>
      <w:bookmarkStart w:id="382" w:name="_Toc319776525"/>
      <w:r w:rsidRPr="0046496C">
        <w:rPr>
          <w:rFonts w:hint="cs"/>
          <w:rtl/>
        </w:rPr>
        <w:t>شرایط قبول شدن عبادت در قرآن كريم</w:t>
      </w:r>
      <w:bookmarkStart w:id="383" w:name="_Toc246700092"/>
      <w:bookmarkStart w:id="384" w:name="_Toc254369523"/>
      <w:bookmarkEnd w:id="380"/>
      <w:bookmarkEnd w:id="381"/>
      <w:bookmarkEnd w:id="382"/>
    </w:p>
    <w:p w:rsidR="00C30BB6" w:rsidRPr="0046496C" w:rsidRDefault="00C30BB6" w:rsidP="007D7861">
      <w:pPr>
        <w:pStyle w:val="a8"/>
        <w:spacing w:before="0" w:line="233" w:lineRule="auto"/>
        <w:rPr>
          <w:rtl/>
        </w:rPr>
      </w:pPr>
      <w:bookmarkStart w:id="385" w:name="_Toc319776526"/>
      <w:r w:rsidRPr="0046496C">
        <w:rPr>
          <w:rFonts w:hint="cs"/>
          <w:rtl/>
        </w:rPr>
        <w:t>شرط اول: اخلاص</w:t>
      </w:r>
      <w:bookmarkEnd w:id="383"/>
      <w:bookmarkEnd w:id="384"/>
      <w:bookmarkEnd w:id="385"/>
    </w:p>
    <w:p w:rsidR="00C30BB6" w:rsidRPr="00A97D6C" w:rsidRDefault="00C30BB6" w:rsidP="007D7861">
      <w:pPr>
        <w:spacing w:after="0" w:line="233" w:lineRule="auto"/>
        <w:ind w:firstLine="282"/>
        <w:contextualSpacing/>
        <w:jc w:val="both"/>
        <w:rPr>
          <w:rFonts w:ascii="Traditional Arabic" w:eastAsia="Times New Roman" w:hAnsi="Traditional Arabic" w:cs="B Lotus"/>
          <w:spacing w:val="-6"/>
          <w:sz w:val="28"/>
          <w:szCs w:val="28"/>
          <w:rtl/>
        </w:rPr>
      </w:pPr>
      <w:r w:rsidRPr="00A97D6C">
        <w:rPr>
          <w:rFonts w:ascii="Traditional Arabic" w:eastAsia="Times New Roman" w:hAnsi="Traditional Arabic" w:cs="B Lotus" w:hint="cs"/>
          <w:spacing w:val="-6"/>
          <w:sz w:val="28"/>
          <w:szCs w:val="28"/>
          <w:rtl/>
        </w:rPr>
        <w:t>اين شرط، به اراده و قصد و نيت بنده بستگی دارد. منظور از اخلاص، اين است كه اطاعت و قصد انجام آن، فقط براي الله متعال باشد.</w:t>
      </w:r>
      <w:r w:rsidR="00553145" w:rsidRPr="00553145">
        <w:rPr>
          <w:rFonts w:ascii="Traditional Arabic" w:eastAsia="Times New Roman" w:hAnsi="Traditional Arabic" w:cs="B Lotus"/>
          <w:spacing w:val="-6"/>
          <w:sz w:val="28"/>
          <w:szCs w:val="28"/>
          <w:vertAlign w:val="superscript"/>
          <w:rtl/>
        </w:rPr>
        <w:t>(</w:t>
      </w:r>
      <w:r w:rsidR="00553145" w:rsidRPr="00553145">
        <w:rPr>
          <w:rFonts w:ascii="Traditional Arabic" w:eastAsia="Times New Roman" w:hAnsi="Traditional Arabic" w:cs="B Lotus"/>
          <w:spacing w:val="-6"/>
          <w:sz w:val="28"/>
          <w:szCs w:val="28"/>
          <w:vertAlign w:val="superscript"/>
          <w:rtl/>
        </w:rPr>
        <w:footnoteReference w:id="199"/>
      </w:r>
      <w:r w:rsidR="00553145" w:rsidRPr="00553145">
        <w:rPr>
          <w:rFonts w:ascii="Traditional Arabic" w:eastAsia="Times New Roman" w:hAnsi="Traditional Arabic" w:cs="B Lotus"/>
          <w:spacing w:val="-6"/>
          <w:sz w:val="28"/>
          <w:szCs w:val="28"/>
          <w:vertAlign w:val="superscript"/>
          <w:rtl/>
        </w:rPr>
        <w:t>)</w:t>
      </w:r>
      <w:r w:rsidRPr="00A97D6C">
        <w:rPr>
          <w:rFonts w:ascii="Traditional Arabic" w:eastAsia="Times New Roman" w:hAnsi="Traditional Arabic" w:cs="B Lotus" w:hint="cs"/>
          <w:spacing w:val="-6"/>
          <w:sz w:val="28"/>
          <w:szCs w:val="28"/>
          <w:rtl/>
        </w:rPr>
        <w:t xml:space="preserve"> نيت در سخنان علما به دو معنا آمده است:</w:t>
      </w:r>
    </w:p>
    <w:p w:rsidR="00C30BB6" w:rsidRPr="00A97D6C" w:rsidRDefault="00C30BB6" w:rsidP="007D7861">
      <w:pPr>
        <w:spacing w:after="0" w:line="233" w:lineRule="auto"/>
        <w:ind w:firstLine="282"/>
        <w:contextualSpacing/>
        <w:jc w:val="both"/>
        <w:rPr>
          <w:rFonts w:ascii="Traditional Arabic" w:eastAsia="Times New Roman" w:hAnsi="Traditional Arabic" w:cs="B Lotus"/>
          <w:spacing w:val="-4"/>
          <w:sz w:val="28"/>
          <w:szCs w:val="28"/>
          <w:rtl/>
        </w:rPr>
      </w:pPr>
      <w:r w:rsidRPr="00A97D6C">
        <w:rPr>
          <w:rFonts w:ascii="Traditional Arabic" w:eastAsia="Times New Roman" w:hAnsi="Traditional Arabic" w:cs="B Lotus" w:hint="cs"/>
          <w:spacing w:val="-4"/>
          <w:sz w:val="28"/>
          <w:szCs w:val="28"/>
          <w:rtl/>
        </w:rPr>
        <w:t>1- تشخيص و جدا كردن عبادات از يك</w:t>
      </w:r>
      <w:r w:rsidRPr="00A97D6C">
        <w:rPr>
          <w:rFonts w:ascii="Traditional Arabic" w:eastAsia="Times New Roman" w:hAnsi="Traditional Arabic" w:cs="B Lotus" w:hint="eastAsia"/>
          <w:spacing w:val="-4"/>
          <w:sz w:val="28"/>
          <w:szCs w:val="28"/>
          <w:rtl/>
        </w:rPr>
        <w:t>‌</w:t>
      </w:r>
      <w:r w:rsidRPr="00A97D6C">
        <w:rPr>
          <w:rFonts w:ascii="Traditional Arabic" w:eastAsia="Times New Roman" w:hAnsi="Traditional Arabic" w:cs="B Lotus" w:hint="cs"/>
          <w:spacing w:val="-4"/>
          <w:sz w:val="28"/>
          <w:szCs w:val="28"/>
          <w:rtl/>
        </w:rPr>
        <w:t>ديگر؛ مانند جدا كردن نماز ظهر از نماز عصر.</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2- به معناي تشخيص مقصود كه آيا فقط براي الله يكتا و بي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شريك است، يا هم براي خدا و هم برای غيرخدا؟ اين، همان نيتی‌ست که عارفان در كتاب</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هايشان درباره‌ی اخلاص و توابع آن سخن گفته‌اند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0"/>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ادله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ي اين اصل، در قرآن و سنت و سخنان دانشمندان امت اسلامي و پیروانشان، فراوان آمده است. ابتدا دو نمونه از دلایل قرآنی را ذکر می‌کنیم؛ الله متعال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فرمايد:</w:t>
      </w:r>
    </w:p>
    <w:p w:rsidR="00C30BB6" w:rsidRPr="007D7861" w:rsidRDefault="00990C54" w:rsidP="00D9171F">
      <w:pPr>
        <w:tabs>
          <w:tab w:val="right" w:pos="7370"/>
        </w:tabs>
        <w:spacing w:after="0" w:line="230" w:lineRule="auto"/>
        <w:ind w:left="567"/>
        <w:jc w:val="both"/>
        <w:rPr>
          <w:rFonts w:ascii="Traditional Arabic" w:eastAsia="Times New Roman" w:hAnsi="Traditional Arabic" w:cs="B Lotus"/>
          <w:spacing w:val="-4"/>
          <w:sz w:val="28"/>
          <w:szCs w:val="28"/>
          <w:rtl/>
        </w:rPr>
      </w:pPr>
      <w:r w:rsidRPr="007D7861">
        <w:rPr>
          <w:rStyle w:val="Char7"/>
          <w:rFonts w:eastAsia="Calibri" w:hint="cs"/>
          <w:spacing w:val="-4"/>
          <w:rtl/>
        </w:rPr>
        <w:t>﴿</w:t>
      </w:r>
      <w:r w:rsidR="00F65E67" w:rsidRPr="007D7861">
        <w:rPr>
          <w:rStyle w:val="Char8"/>
          <w:rFonts w:hint="cs"/>
          <w:spacing w:val="-4"/>
          <w:rtl/>
        </w:rPr>
        <w:t>إِنَّآ</w:t>
      </w:r>
      <w:r w:rsidR="00F65E67" w:rsidRPr="007D7861">
        <w:rPr>
          <w:rStyle w:val="Char8"/>
          <w:spacing w:val="-4"/>
          <w:rtl/>
        </w:rPr>
        <w:t xml:space="preserve"> </w:t>
      </w:r>
      <w:r w:rsidR="00F65E67" w:rsidRPr="007D7861">
        <w:rPr>
          <w:rStyle w:val="Char8"/>
          <w:rFonts w:hint="cs"/>
          <w:spacing w:val="-4"/>
          <w:rtl/>
        </w:rPr>
        <w:t>أَنزَلۡنَآ</w:t>
      </w:r>
      <w:r w:rsidR="00F65E67" w:rsidRPr="007D7861">
        <w:rPr>
          <w:rStyle w:val="Char8"/>
          <w:spacing w:val="-4"/>
          <w:rtl/>
        </w:rPr>
        <w:t xml:space="preserve"> </w:t>
      </w:r>
      <w:r w:rsidR="00F65E67" w:rsidRPr="007D7861">
        <w:rPr>
          <w:rStyle w:val="Char8"/>
          <w:rFonts w:hint="cs"/>
          <w:spacing w:val="-4"/>
          <w:rtl/>
        </w:rPr>
        <w:t>إِلَيۡكَ</w:t>
      </w:r>
      <w:r w:rsidR="00F65E67" w:rsidRPr="007D7861">
        <w:rPr>
          <w:rStyle w:val="Char8"/>
          <w:spacing w:val="-4"/>
          <w:rtl/>
        </w:rPr>
        <w:t xml:space="preserve"> </w:t>
      </w:r>
      <w:r w:rsidR="00F65E67" w:rsidRPr="007D7861">
        <w:rPr>
          <w:rStyle w:val="Char8"/>
          <w:rFonts w:hint="cs"/>
          <w:spacing w:val="-4"/>
          <w:rtl/>
        </w:rPr>
        <w:t>ٱلۡكِتَٰبَ</w:t>
      </w:r>
      <w:r w:rsidR="00F65E67" w:rsidRPr="007D7861">
        <w:rPr>
          <w:rStyle w:val="Char8"/>
          <w:spacing w:val="-4"/>
          <w:rtl/>
        </w:rPr>
        <w:t xml:space="preserve"> </w:t>
      </w:r>
      <w:r w:rsidR="00F65E67" w:rsidRPr="007D7861">
        <w:rPr>
          <w:rStyle w:val="Char8"/>
          <w:rFonts w:hint="cs"/>
          <w:spacing w:val="-4"/>
          <w:rtl/>
        </w:rPr>
        <w:t>بِٱلۡحَقِّ</w:t>
      </w:r>
      <w:r w:rsidR="00F65E67" w:rsidRPr="007D7861">
        <w:rPr>
          <w:rStyle w:val="Char8"/>
          <w:spacing w:val="-4"/>
          <w:rtl/>
        </w:rPr>
        <w:t xml:space="preserve"> </w:t>
      </w:r>
      <w:r w:rsidR="00F65E67" w:rsidRPr="007D7861">
        <w:rPr>
          <w:rStyle w:val="Char8"/>
          <w:rFonts w:hint="cs"/>
          <w:spacing w:val="-4"/>
          <w:rtl/>
        </w:rPr>
        <w:t>فَٱعۡبُدِ</w:t>
      </w:r>
      <w:r w:rsidR="00F65E67" w:rsidRPr="007D7861">
        <w:rPr>
          <w:rStyle w:val="Char8"/>
          <w:spacing w:val="-4"/>
          <w:rtl/>
        </w:rPr>
        <w:t xml:space="preserve"> </w:t>
      </w:r>
      <w:r w:rsidR="00F65E67" w:rsidRPr="007D7861">
        <w:rPr>
          <w:rStyle w:val="Char8"/>
          <w:rFonts w:hint="cs"/>
          <w:spacing w:val="-4"/>
          <w:rtl/>
        </w:rPr>
        <w:t>ٱللَّهَ</w:t>
      </w:r>
      <w:r w:rsidR="00F65E67" w:rsidRPr="007D7861">
        <w:rPr>
          <w:rStyle w:val="Char8"/>
          <w:spacing w:val="-4"/>
          <w:rtl/>
        </w:rPr>
        <w:t xml:space="preserve"> </w:t>
      </w:r>
      <w:r w:rsidR="00F65E67" w:rsidRPr="007D7861">
        <w:rPr>
          <w:rStyle w:val="Char8"/>
          <w:rFonts w:hint="cs"/>
          <w:spacing w:val="-4"/>
          <w:rtl/>
        </w:rPr>
        <w:t>مُخۡلِصٗا</w:t>
      </w:r>
      <w:r w:rsidR="00F65E67" w:rsidRPr="007D7861">
        <w:rPr>
          <w:rStyle w:val="Char8"/>
          <w:spacing w:val="-4"/>
          <w:rtl/>
        </w:rPr>
        <w:t xml:space="preserve"> </w:t>
      </w:r>
      <w:r w:rsidR="00F65E67" w:rsidRPr="007D7861">
        <w:rPr>
          <w:rStyle w:val="Char8"/>
          <w:rFonts w:hint="cs"/>
          <w:spacing w:val="-4"/>
          <w:rtl/>
        </w:rPr>
        <w:t>لَّهُ</w:t>
      </w:r>
      <w:r w:rsidR="00F65E67" w:rsidRPr="007D7861">
        <w:rPr>
          <w:rStyle w:val="Char8"/>
          <w:spacing w:val="-4"/>
          <w:rtl/>
        </w:rPr>
        <w:t xml:space="preserve"> </w:t>
      </w:r>
      <w:r w:rsidR="00F65E67" w:rsidRPr="007D7861">
        <w:rPr>
          <w:rStyle w:val="Char8"/>
          <w:rFonts w:hint="cs"/>
          <w:spacing w:val="-4"/>
          <w:rtl/>
        </w:rPr>
        <w:t>ٱلدِّينَ</w:t>
      </w:r>
      <w:r w:rsidR="00F65E67" w:rsidRPr="007D7861">
        <w:rPr>
          <w:rStyle w:val="Char8"/>
          <w:spacing w:val="-4"/>
          <w:rtl/>
        </w:rPr>
        <w:t xml:space="preserve"> </w:t>
      </w:r>
      <w:r w:rsidR="00F65E67" w:rsidRPr="007D7861">
        <w:rPr>
          <w:rStyle w:val="Char8"/>
          <w:rFonts w:hint="cs"/>
          <w:spacing w:val="-4"/>
          <w:rtl/>
        </w:rPr>
        <w:t>٢</w:t>
      </w:r>
      <w:r w:rsidR="00F65E67" w:rsidRPr="007D7861">
        <w:rPr>
          <w:rStyle w:val="Char8"/>
          <w:spacing w:val="-4"/>
          <w:rtl/>
        </w:rPr>
        <w:t xml:space="preserve"> </w:t>
      </w:r>
      <w:r w:rsidR="00F65E67" w:rsidRPr="007D7861">
        <w:rPr>
          <w:rStyle w:val="Char8"/>
          <w:rFonts w:hint="cs"/>
          <w:spacing w:val="-4"/>
          <w:rtl/>
        </w:rPr>
        <w:t>أَلَا</w:t>
      </w:r>
      <w:r w:rsidR="00F65E67" w:rsidRPr="007D7861">
        <w:rPr>
          <w:rStyle w:val="Char8"/>
          <w:spacing w:val="-4"/>
          <w:rtl/>
        </w:rPr>
        <w:t xml:space="preserve"> </w:t>
      </w:r>
      <w:r w:rsidR="00F65E67" w:rsidRPr="007D7861">
        <w:rPr>
          <w:rStyle w:val="Char8"/>
          <w:rFonts w:hint="cs"/>
          <w:spacing w:val="-4"/>
          <w:rtl/>
        </w:rPr>
        <w:t>لِلَّهِ</w:t>
      </w:r>
      <w:r w:rsidR="00F65E67" w:rsidRPr="007D7861">
        <w:rPr>
          <w:rStyle w:val="Char8"/>
          <w:spacing w:val="-4"/>
          <w:rtl/>
        </w:rPr>
        <w:t xml:space="preserve"> </w:t>
      </w:r>
      <w:r w:rsidR="00F65E67" w:rsidRPr="007D7861">
        <w:rPr>
          <w:rStyle w:val="Char8"/>
          <w:rFonts w:hint="cs"/>
          <w:spacing w:val="-4"/>
          <w:rtl/>
        </w:rPr>
        <w:t>ٱلدِّينُ</w:t>
      </w:r>
      <w:r w:rsidR="00F65E67" w:rsidRPr="007D7861">
        <w:rPr>
          <w:rStyle w:val="Char8"/>
          <w:spacing w:val="-4"/>
          <w:rtl/>
        </w:rPr>
        <w:t xml:space="preserve"> </w:t>
      </w:r>
      <w:r w:rsidR="00F65E67" w:rsidRPr="007D7861">
        <w:rPr>
          <w:rStyle w:val="Char8"/>
          <w:rFonts w:hint="cs"/>
          <w:spacing w:val="-4"/>
          <w:rtl/>
        </w:rPr>
        <w:t>ٱلۡخَالِصُۚ</w:t>
      </w:r>
      <w:r w:rsidR="00F65E67" w:rsidRPr="007D7861">
        <w:rPr>
          <w:rStyle w:val="Char8"/>
          <w:spacing w:val="-4"/>
          <w:rtl/>
        </w:rPr>
        <w:t xml:space="preserve"> </w:t>
      </w:r>
      <w:r w:rsidR="00F65E67" w:rsidRPr="007D7861">
        <w:rPr>
          <w:rStyle w:val="Char8"/>
          <w:rFonts w:hint="cs"/>
          <w:spacing w:val="-4"/>
          <w:rtl/>
        </w:rPr>
        <w:t>وَٱلَّذِينَ</w:t>
      </w:r>
      <w:r w:rsidR="00F65E67" w:rsidRPr="007D7861">
        <w:rPr>
          <w:rStyle w:val="Char8"/>
          <w:spacing w:val="-4"/>
          <w:rtl/>
        </w:rPr>
        <w:t xml:space="preserve"> </w:t>
      </w:r>
      <w:r w:rsidR="00F65E67" w:rsidRPr="007D7861">
        <w:rPr>
          <w:rStyle w:val="Char8"/>
          <w:rFonts w:hint="cs"/>
          <w:spacing w:val="-4"/>
          <w:rtl/>
        </w:rPr>
        <w:t>ٱتَّخَذُواْ</w:t>
      </w:r>
      <w:r w:rsidR="00F65E67" w:rsidRPr="007D7861">
        <w:rPr>
          <w:rStyle w:val="Char8"/>
          <w:spacing w:val="-4"/>
          <w:rtl/>
        </w:rPr>
        <w:t xml:space="preserve"> </w:t>
      </w:r>
      <w:r w:rsidR="00F65E67" w:rsidRPr="007D7861">
        <w:rPr>
          <w:rStyle w:val="Char8"/>
          <w:rFonts w:hint="cs"/>
          <w:spacing w:val="-4"/>
          <w:rtl/>
        </w:rPr>
        <w:t>مِن</w:t>
      </w:r>
      <w:r w:rsidR="00F65E67" w:rsidRPr="007D7861">
        <w:rPr>
          <w:rStyle w:val="Char8"/>
          <w:spacing w:val="-4"/>
          <w:rtl/>
        </w:rPr>
        <w:t xml:space="preserve"> </w:t>
      </w:r>
      <w:r w:rsidR="00F65E67" w:rsidRPr="007D7861">
        <w:rPr>
          <w:rStyle w:val="Char8"/>
          <w:rFonts w:hint="cs"/>
          <w:spacing w:val="-4"/>
          <w:rtl/>
        </w:rPr>
        <w:t>دُونِهِۦٓ</w:t>
      </w:r>
      <w:r w:rsidR="00F65E67" w:rsidRPr="007D7861">
        <w:rPr>
          <w:rStyle w:val="Char8"/>
          <w:spacing w:val="-4"/>
          <w:rtl/>
        </w:rPr>
        <w:t xml:space="preserve"> </w:t>
      </w:r>
      <w:r w:rsidR="00F65E67" w:rsidRPr="007D7861">
        <w:rPr>
          <w:rStyle w:val="Char8"/>
          <w:rFonts w:hint="cs"/>
          <w:spacing w:val="-4"/>
          <w:rtl/>
        </w:rPr>
        <w:t>أَوۡلِيَآءَ</w:t>
      </w:r>
      <w:r w:rsidR="00F65E67" w:rsidRPr="007D7861">
        <w:rPr>
          <w:rStyle w:val="Char8"/>
          <w:spacing w:val="-4"/>
          <w:rtl/>
        </w:rPr>
        <w:t xml:space="preserve"> </w:t>
      </w:r>
      <w:r w:rsidR="00F65E67" w:rsidRPr="007D7861">
        <w:rPr>
          <w:rStyle w:val="Char8"/>
          <w:rFonts w:hint="cs"/>
          <w:spacing w:val="-4"/>
          <w:rtl/>
        </w:rPr>
        <w:t>مَا</w:t>
      </w:r>
      <w:r w:rsidR="00F65E67" w:rsidRPr="007D7861">
        <w:rPr>
          <w:rStyle w:val="Char8"/>
          <w:spacing w:val="-4"/>
          <w:rtl/>
        </w:rPr>
        <w:t xml:space="preserve"> </w:t>
      </w:r>
      <w:r w:rsidR="00F65E67" w:rsidRPr="007D7861">
        <w:rPr>
          <w:rStyle w:val="Char8"/>
          <w:rFonts w:hint="cs"/>
          <w:spacing w:val="-4"/>
          <w:rtl/>
        </w:rPr>
        <w:t>نَعۡبُدُهُمۡ</w:t>
      </w:r>
      <w:r w:rsidR="00F65E67" w:rsidRPr="007D7861">
        <w:rPr>
          <w:rStyle w:val="Char8"/>
          <w:spacing w:val="-4"/>
          <w:rtl/>
        </w:rPr>
        <w:t xml:space="preserve"> </w:t>
      </w:r>
      <w:r w:rsidR="00F65E67" w:rsidRPr="007D7861">
        <w:rPr>
          <w:rStyle w:val="Char8"/>
          <w:rFonts w:hint="cs"/>
          <w:spacing w:val="-4"/>
          <w:rtl/>
        </w:rPr>
        <w:t>إِلَّا</w:t>
      </w:r>
      <w:r w:rsidR="00F65E67" w:rsidRPr="007D7861">
        <w:rPr>
          <w:rStyle w:val="Char8"/>
          <w:spacing w:val="-4"/>
          <w:rtl/>
        </w:rPr>
        <w:t xml:space="preserve"> </w:t>
      </w:r>
      <w:r w:rsidR="00F65E67" w:rsidRPr="007D7861">
        <w:rPr>
          <w:rStyle w:val="Char8"/>
          <w:rFonts w:hint="cs"/>
          <w:spacing w:val="-4"/>
          <w:rtl/>
        </w:rPr>
        <w:t>لِيُقَرِّبُونَآ</w:t>
      </w:r>
      <w:r w:rsidR="00F65E67" w:rsidRPr="007D7861">
        <w:rPr>
          <w:rStyle w:val="Char8"/>
          <w:spacing w:val="-4"/>
          <w:rtl/>
        </w:rPr>
        <w:t xml:space="preserve"> </w:t>
      </w:r>
      <w:r w:rsidR="00F65E67" w:rsidRPr="007D7861">
        <w:rPr>
          <w:rStyle w:val="Char8"/>
          <w:rFonts w:hint="cs"/>
          <w:spacing w:val="-4"/>
          <w:rtl/>
        </w:rPr>
        <w:t>إِلَى</w:t>
      </w:r>
      <w:r w:rsidR="00F65E67" w:rsidRPr="007D7861">
        <w:rPr>
          <w:rStyle w:val="Char8"/>
          <w:spacing w:val="-4"/>
          <w:rtl/>
        </w:rPr>
        <w:t xml:space="preserve"> </w:t>
      </w:r>
      <w:r w:rsidR="00F65E67" w:rsidRPr="007D7861">
        <w:rPr>
          <w:rStyle w:val="Char8"/>
          <w:rFonts w:hint="cs"/>
          <w:spacing w:val="-4"/>
          <w:rtl/>
        </w:rPr>
        <w:t>ٱللَّهِ</w:t>
      </w:r>
      <w:r w:rsidR="00F65E67" w:rsidRPr="007D7861">
        <w:rPr>
          <w:rStyle w:val="Char8"/>
          <w:spacing w:val="-4"/>
          <w:rtl/>
        </w:rPr>
        <w:t xml:space="preserve"> </w:t>
      </w:r>
      <w:r w:rsidR="00F65E67" w:rsidRPr="007D7861">
        <w:rPr>
          <w:rStyle w:val="Char8"/>
          <w:rFonts w:hint="cs"/>
          <w:spacing w:val="-4"/>
          <w:rtl/>
        </w:rPr>
        <w:t>زُلۡفَىٰٓ</w:t>
      </w:r>
      <w:r w:rsidR="00F65E67" w:rsidRPr="007D7861">
        <w:rPr>
          <w:rStyle w:val="Char8"/>
          <w:spacing w:val="-4"/>
          <w:rtl/>
        </w:rPr>
        <w:t xml:space="preserve"> </w:t>
      </w:r>
      <w:r w:rsidR="00F65E67" w:rsidRPr="007D7861">
        <w:rPr>
          <w:rStyle w:val="Char8"/>
          <w:rFonts w:hint="cs"/>
          <w:spacing w:val="-4"/>
          <w:rtl/>
        </w:rPr>
        <w:t>إِنَّ</w:t>
      </w:r>
      <w:r w:rsidR="00F65E67" w:rsidRPr="007D7861">
        <w:rPr>
          <w:rStyle w:val="Char8"/>
          <w:spacing w:val="-4"/>
          <w:rtl/>
        </w:rPr>
        <w:t xml:space="preserve"> </w:t>
      </w:r>
      <w:r w:rsidR="00F65E67" w:rsidRPr="007D7861">
        <w:rPr>
          <w:rStyle w:val="Char8"/>
          <w:rFonts w:hint="cs"/>
          <w:spacing w:val="-4"/>
          <w:rtl/>
        </w:rPr>
        <w:t>ٱللَّهَ</w:t>
      </w:r>
      <w:r w:rsidR="00F65E67" w:rsidRPr="007D7861">
        <w:rPr>
          <w:rStyle w:val="Char8"/>
          <w:spacing w:val="-4"/>
          <w:rtl/>
        </w:rPr>
        <w:t xml:space="preserve"> </w:t>
      </w:r>
      <w:r w:rsidR="00F65E67" w:rsidRPr="007D7861">
        <w:rPr>
          <w:rStyle w:val="Char8"/>
          <w:rFonts w:hint="cs"/>
          <w:spacing w:val="-4"/>
          <w:rtl/>
        </w:rPr>
        <w:t>يَحۡكُمُ</w:t>
      </w:r>
      <w:r w:rsidR="00F65E67" w:rsidRPr="007D7861">
        <w:rPr>
          <w:rStyle w:val="Char8"/>
          <w:spacing w:val="-4"/>
          <w:rtl/>
        </w:rPr>
        <w:t xml:space="preserve"> </w:t>
      </w:r>
      <w:r w:rsidR="00F65E67" w:rsidRPr="007D7861">
        <w:rPr>
          <w:rStyle w:val="Char8"/>
          <w:rFonts w:hint="cs"/>
          <w:spacing w:val="-4"/>
          <w:rtl/>
        </w:rPr>
        <w:t>بَيۡنَهُمۡ</w:t>
      </w:r>
      <w:r w:rsidR="00F65E67" w:rsidRPr="007D7861">
        <w:rPr>
          <w:rStyle w:val="Char8"/>
          <w:spacing w:val="-4"/>
          <w:rtl/>
        </w:rPr>
        <w:t xml:space="preserve"> </w:t>
      </w:r>
      <w:r w:rsidR="00F65E67" w:rsidRPr="007D7861">
        <w:rPr>
          <w:rStyle w:val="Char8"/>
          <w:rFonts w:hint="cs"/>
          <w:spacing w:val="-4"/>
          <w:rtl/>
        </w:rPr>
        <w:t>فِي</w:t>
      </w:r>
      <w:r w:rsidR="00F65E67" w:rsidRPr="007D7861">
        <w:rPr>
          <w:rStyle w:val="Char8"/>
          <w:spacing w:val="-4"/>
          <w:rtl/>
        </w:rPr>
        <w:t xml:space="preserve"> </w:t>
      </w:r>
      <w:r w:rsidR="00F65E67" w:rsidRPr="007D7861">
        <w:rPr>
          <w:rStyle w:val="Char8"/>
          <w:rFonts w:hint="cs"/>
          <w:spacing w:val="-4"/>
          <w:rtl/>
        </w:rPr>
        <w:t>مَا</w:t>
      </w:r>
      <w:r w:rsidR="00F65E67" w:rsidRPr="007D7861">
        <w:rPr>
          <w:rStyle w:val="Char8"/>
          <w:spacing w:val="-4"/>
          <w:rtl/>
        </w:rPr>
        <w:t xml:space="preserve"> </w:t>
      </w:r>
      <w:r w:rsidR="00F65E67" w:rsidRPr="007D7861">
        <w:rPr>
          <w:rStyle w:val="Char8"/>
          <w:rFonts w:hint="cs"/>
          <w:spacing w:val="-4"/>
          <w:rtl/>
        </w:rPr>
        <w:t>هُمۡ</w:t>
      </w:r>
      <w:r w:rsidR="00F65E67" w:rsidRPr="007D7861">
        <w:rPr>
          <w:rStyle w:val="Char8"/>
          <w:spacing w:val="-4"/>
          <w:rtl/>
        </w:rPr>
        <w:t xml:space="preserve"> </w:t>
      </w:r>
      <w:r w:rsidR="00F65E67" w:rsidRPr="007D7861">
        <w:rPr>
          <w:rStyle w:val="Char8"/>
          <w:rFonts w:hint="cs"/>
          <w:spacing w:val="-4"/>
          <w:rtl/>
        </w:rPr>
        <w:t>فِيهِ</w:t>
      </w:r>
      <w:r w:rsidR="00F65E67" w:rsidRPr="007D7861">
        <w:rPr>
          <w:rStyle w:val="Char8"/>
          <w:spacing w:val="-4"/>
          <w:rtl/>
        </w:rPr>
        <w:t xml:space="preserve"> </w:t>
      </w:r>
      <w:r w:rsidR="00F65E67" w:rsidRPr="007D7861">
        <w:rPr>
          <w:rStyle w:val="Char8"/>
          <w:rFonts w:hint="cs"/>
          <w:spacing w:val="-4"/>
          <w:rtl/>
        </w:rPr>
        <w:t>يَخۡتَلِفُونَۗ</w:t>
      </w:r>
      <w:r w:rsidR="00F65E67" w:rsidRPr="007D7861">
        <w:rPr>
          <w:rStyle w:val="Char8"/>
          <w:spacing w:val="-4"/>
          <w:rtl/>
        </w:rPr>
        <w:t xml:space="preserve"> </w:t>
      </w:r>
      <w:r w:rsidR="00F65E67" w:rsidRPr="007D7861">
        <w:rPr>
          <w:rStyle w:val="Char8"/>
          <w:rFonts w:hint="cs"/>
          <w:spacing w:val="-4"/>
          <w:rtl/>
        </w:rPr>
        <w:t>إِنَّ</w:t>
      </w:r>
      <w:r w:rsidR="00F65E67" w:rsidRPr="007D7861">
        <w:rPr>
          <w:rStyle w:val="Char8"/>
          <w:spacing w:val="-4"/>
          <w:rtl/>
        </w:rPr>
        <w:t xml:space="preserve"> </w:t>
      </w:r>
      <w:r w:rsidR="00F65E67" w:rsidRPr="007D7861">
        <w:rPr>
          <w:rStyle w:val="Char8"/>
          <w:rFonts w:hint="cs"/>
          <w:spacing w:val="-4"/>
          <w:rtl/>
        </w:rPr>
        <w:t>ٱللَّهَ</w:t>
      </w:r>
      <w:r w:rsidR="00F65E67" w:rsidRPr="007D7861">
        <w:rPr>
          <w:rStyle w:val="Char8"/>
          <w:spacing w:val="-4"/>
          <w:rtl/>
        </w:rPr>
        <w:t xml:space="preserve"> </w:t>
      </w:r>
      <w:r w:rsidR="00F65E67" w:rsidRPr="007D7861">
        <w:rPr>
          <w:rStyle w:val="Char8"/>
          <w:rFonts w:hint="cs"/>
          <w:spacing w:val="-4"/>
          <w:rtl/>
        </w:rPr>
        <w:t>لَا</w:t>
      </w:r>
      <w:r w:rsidR="00F65E67" w:rsidRPr="007D7861">
        <w:rPr>
          <w:rStyle w:val="Char8"/>
          <w:spacing w:val="-4"/>
          <w:rtl/>
        </w:rPr>
        <w:t xml:space="preserve"> </w:t>
      </w:r>
      <w:r w:rsidR="00F65E67" w:rsidRPr="007D7861">
        <w:rPr>
          <w:rStyle w:val="Char8"/>
          <w:rFonts w:hint="cs"/>
          <w:spacing w:val="-4"/>
          <w:rtl/>
        </w:rPr>
        <w:t>يَهۡدِي</w:t>
      </w:r>
      <w:r w:rsidR="00F65E67" w:rsidRPr="007D7861">
        <w:rPr>
          <w:rStyle w:val="Char8"/>
          <w:spacing w:val="-4"/>
          <w:rtl/>
        </w:rPr>
        <w:t xml:space="preserve"> </w:t>
      </w:r>
      <w:r w:rsidR="00F65E67" w:rsidRPr="007D7861">
        <w:rPr>
          <w:rStyle w:val="Char8"/>
          <w:rFonts w:hint="cs"/>
          <w:spacing w:val="-4"/>
          <w:rtl/>
        </w:rPr>
        <w:t>مَنۡ</w:t>
      </w:r>
      <w:r w:rsidR="00F65E67" w:rsidRPr="007D7861">
        <w:rPr>
          <w:rStyle w:val="Char8"/>
          <w:spacing w:val="-4"/>
          <w:rtl/>
        </w:rPr>
        <w:t xml:space="preserve"> </w:t>
      </w:r>
      <w:r w:rsidR="00F65E67" w:rsidRPr="007D7861">
        <w:rPr>
          <w:rStyle w:val="Char8"/>
          <w:rFonts w:hint="cs"/>
          <w:spacing w:val="-4"/>
          <w:rtl/>
        </w:rPr>
        <w:t>هُوَ</w:t>
      </w:r>
      <w:r w:rsidR="00F65E67" w:rsidRPr="007D7861">
        <w:rPr>
          <w:rStyle w:val="Char8"/>
          <w:spacing w:val="-4"/>
          <w:rtl/>
        </w:rPr>
        <w:t xml:space="preserve"> </w:t>
      </w:r>
      <w:r w:rsidR="00F65E67" w:rsidRPr="007D7861">
        <w:rPr>
          <w:rStyle w:val="Char8"/>
          <w:rFonts w:hint="cs"/>
          <w:spacing w:val="-4"/>
          <w:rtl/>
        </w:rPr>
        <w:t>كَٰذِبٞ</w:t>
      </w:r>
      <w:r w:rsidR="00F65E67" w:rsidRPr="007D7861">
        <w:rPr>
          <w:rStyle w:val="Char8"/>
          <w:spacing w:val="-4"/>
          <w:rtl/>
        </w:rPr>
        <w:t xml:space="preserve"> </w:t>
      </w:r>
      <w:r w:rsidR="00F65E67" w:rsidRPr="007D7861">
        <w:rPr>
          <w:rStyle w:val="Char8"/>
          <w:rFonts w:hint="cs"/>
          <w:spacing w:val="-4"/>
          <w:rtl/>
        </w:rPr>
        <w:t>كَفَّارٞ</w:t>
      </w:r>
      <w:r w:rsidR="00F65E67" w:rsidRPr="007D7861">
        <w:rPr>
          <w:rStyle w:val="Char8"/>
          <w:spacing w:val="-4"/>
          <w:rtl/>
        </w:rPr>
        <w:t xml:space="preserve"> </w:t>
      </w:r>
      <w:r w:rsidR="00F65E67" w:rsidRPr="007D7861">
        <w:rPr>
          <w:rStyle w:val="Char8"/>
          <w:rFonts w:hint="cs"/>
          <w:spacing w:val="-4"/>
          <w:rtl/>
        </w:rPr>
        <w:t>٣</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F65E67" w:rsidRPr="007D7861">
        <w:rPr>
          <w:rStyle w:val="Char6"/>
          <w:rFonts w:eastAsia="Calibri" w:hint="cs"/>
          <w:spacing w:val="-4"/>
          <w:rtl/>
        </w:rPr>
        <w:t>الزمر: 2-3</w:t>
      </w:r>
      <w:r w:rsidRPr="007D7861">
        <w:rPr>
          <w:rStyle w:val="Char6"/>
          <w:rFonts w:eastAsia="Calibri" w:hint="cs"/>
          <w:spacing w:val="-4"/>
          <w:rtl/>
        </w:rPr>
        <w:t>]</w:t>
      </w:r>
      <w:r w:rsidRPr="007D7861">
        <w:rPr>
          <w:rStyle w:val="Char1"/>
          <w:rFonts w:eastAsia="Calibri" w:cs="B Lotus" w:hint="cs"/>
          <w:spacing w:val="-4"/>
          <w:rtl/>
        </w:rPr>
        <w:t>.</w:t>
      </w:r>
    </w:p>
    <w:p w:rsidR="00C30BB6" w:rsidRPr="0046496C" w:rsidRDefault="00105D43" w:rsidP="00D9171F">
      <w:pPr>
        <w:tabs>
          <w:tab w:val="right" w:pos="7370"/>
        </w:tabs>
        <w:spacing w:after="0" w:line="23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hint="cs"/>
          <w:rtl/>
        </w:rPr>
        <w:t>ما این کتاب را به</w:t>
      </w:r>
      <w:r w:rsidR="00C30BB6" w:rsidRPr="007D7861">
        <w:rPr>
          <w:rStyle w:val="Char"/>
          <w:rFonts w:eastAsia="Calibri" w:hint="eastAsia"/>
          <w:rtl/>
        </w:rPr>
        <w:t>‌</w:t>
      </w:r>
      <w:r w:rsidR="00C30BB6" w:rsidRPr="007D7861">
        <w:rPr>
          <w:rStyle w:val="Char"/>
          <w:rFonts w:eastAsia="Calibri" w:hint="cs"/>
          <w:rtl/>
        </w:rPr>
        <w:t>حق به سوی تو نازل کرده‌ایم؛ پس الله را در حالی عبادت و پرستش کن که دین و عبادت را ویژه‌ی او می‌دانی. هان! دین و عبادت خالص (و تهی از شرک) از آنِ الله است. و آنان که دوستانی جز او برگزیده‌اند، (می‌گویند:) ما آنان را عبادت و پرستش نمی‌کنیم مگر برای آن</w:t>
      </w:r>
      <w:r w:rsidR="00C30BB6" w:rsidRPr="007D7861">
        <w:rPr>
          <w:rStyle w:val="Char"/>
          <w:rFonts w:eastAsia="Calibri" w:hint="eastAsia"/>
          <w:rtl/>
        </w:rPr>
        <w:t>‌</w:t>
      </w:r>
      <w:r w:rsidR="00C30BB6" w:rsidRPr="007D7861">
        <w:rPr>
          <w:rStyle w:val="Char"/>
          <w:rFonts w:eastAsia="Calibri" w:hint="cs"/>
          <w:rtl/>
        </w:rPr>
        <w:t>که (واسطه‌‌ی ما باشند و) ما را به الله نزدیک کنند. بی‌گمان الله در میان آنان پیرامون مواردی که با هم اختلاف دارند، داوری خواهد کرد. بی‌شک الله، کسی را که دروغ</w:t>
      </w:r>
      <w:r w:rsidR="00C30BB6" w:rsidRPr="007D7861">
        <w:rPr>
          <w:rStyle w:val="Char"/>
          <w:rFonts w:eastAsia="Calibri" w:hint="eastAsia"/>
          <w:rtl/>
        </w:rPr>
        <w:t>‌</w:t>
      </w:r>
      <w:r w:rsidR="00C30BB6" w:rsidRPr="007D7861">
        <w:rPr>
          <w:rStyle w:val="Char"/>
          <w:rFonts w:eastAsia="Calibri" w:hint="cs"/>
          <w:rtl/>
        </w:rPr>
        <w:t>گو و ناسپاس باشد، هدایت نمی‌بخشد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يعني خداوند</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hint="cs"/>
          <w:sz w:val="28"/>
          <w:szCs w:val="28"/>
          <w:rtl/>
        </w:rPr>
        <w:t xml:space="preserve"> فقط عملي را قبول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كند كه انجام</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دهنده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اش آن را خالصانه براي الله يكتا و بي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شريك انجام داده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1"/>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و در آیه‌ی ديگري مي‌فرمايد:</w:t>
      </w:r>
    </w:p>
    <w:p w:rsidR="00C30BB6" w:rsidRPr="0046496C" w:rsidRDefault="00990C54" w:rsidP="00D9171F">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قُلۡ</w:t>
      </w:r>
      <w:r w:rsidR="00F65E67" w:rsidRPr="00F65E67">
        <w:rPr>
          <w:rStyle w:val="Char8"/>
          <w:rtl/>
        </w:rPr>
        <w:t xml:space="preserve"> </w:t>
      </w:r>
      <w:r w:rsidR="00F65E67" w:rsidRPr="00F65E67">
        <w:rPr>
          <w:rStyle w:val="Char8"/>
          <w:rFonts w:hint="cs"/>
          <w:rtl/>
        </w:rPr>
        <w:t>أَمَرَ</w:t>
      </w:r>
      <w:r w:rsidR="00F65E67" w:rsidRPr="00F65E67">
        <w:rPr>
          <w:rStyle w:val="Char8"/>
          <w:rtl/>
        </w:rPr>
        <w:t xml:space="preserve"> </w:t>
      </w:r>
      <w:r w:rsidR="00F65E67" w:rsidRPr="00F65E67">
        <w:rPr>
          <w:rStyle w:val="Char8"/>
          <w:rFonts w:hint="cs"/>
          <w:rtl/>
        </w:rPr>
        <w:t>رَبِّي</w:t>
      </w:r>
      <w:r w:rsidR="00F65E67" w:rsidRPr="00F65E67">
        <w:rPr>
          <w:rStyle w:val="Char8"/>
          <w:rtl/>
        </w:rPr>
        <w:t xml:space="preserve"> </w:t>
      </w:r>
      <w:r w:rsidR="00F65E67" w:rsidRPr="00F65E67">
        <w:rPr>
          <w:rStyle w:val="Char8"/>
          <w:rFonts w:hint="cs"/>
          <w:rtl/>
        </w:rPr>
        <w:t>بِٱلۡقِسۡطِۖ</w:t>
      </w:r>
      <w:r w:rsidR="00F65E67" w:rsidRPr="00F65E67">
        <w:rPr>
          <w:rStyle w:val="Char8"/>
          <w:rtl/>
        </w:rPr>
        <w:t xml:space="preserve"> </w:t>
      </w:r>
      <w:r w:rsidR="00F65E67" w:rsidRPr="00F65E67">
        <w:rPr>
          <w:rStyle w:val="Char8"/>
          <w:rFonts w:hint="cs"/>
          <w:rtl/>
        </w:rPr>
        <w:t>وَأَقِيمُواْ</w:t>
      </w:r>
      <w:r w:rsidR="00F65E67" w:rsidRPr="00F65E67">
        <w:rPr>
          <w:rStyle w:val="Char8"/>
          <w:rtl/>
        </w:rPr>
        <w:t xml:space="preserve"> </w:t>
      </w:r>
      <w:r w:rsidR="00F65E67" w:rsidRPr="00F65E67">
        <w:rPr>
          <w:rStyle w:val="Char8"/>
          <w:rFonts w:hint="cs"/>
          <w:rtl/>
        </w:rPr>
        <w:t>وُجُوهَكُمۡ</w:t>
      </w:r>
      <w:r w:rsidR="00F65E67" w:rsidRPr="00F65E67">
        <w:rPr>
          <w:rStyle w:val="Char8"/>
          <w:rtl/>
        </w:rPr>
        <w:t xml:space="preserve"> </w:t>
      </w:r>
      <w:r w:rsidR="00F65E67" w:rsidRPr="00F65E67">
        <w:rPr>
          <w:rStyle w:val="Char8"/>
          <w:rFonts w:hint="cs"/>
          <w:rtl/>
        </w:rPr>
        <w:t>عِندَ</w:t>
      </w:r>
      <w:r w:rsidR="00F65E67" w:rsidRPr="00F65E67">
        <w:rPr>
          <w:rStyle w:val="Char8"/>
          <w:rtl/>
        </w:rPr>
        <w:t xml:space="preserve"> </w:t>
      </w:r>
      <w:r w:rsidR="00F65E67" w:rsidRPr="00F65E67">
        <w:rPr>
          <w:rStyle w:val="Char8"/>
          <w:rFonts w:hint="cs"/>
          <w:rtl/>
        </w:rPr>
        <w:t>كُلِّ</w:t>
      </w:r>
      <w:r w:rsidR="00F65E67" w:rsidRPr="00F65E67">
        <w:rPr>
          <w:rStyle w:val="Char8"/>
          <w:rtl/>
        </w:rPr>
        <w:t xml:space="preserve"> </w:t>
      </w:r>
      <w:r w:rsidR="00F65E67" w:rsidRPr="00F65E67">
        <w:rPr>
          <w:rStyle w:val="Char8"/>
          <w:rFonts w:hint="cs"/>
          <w:rtl/>
        </w:rPr>
        <w:t>مَسۡجِدٖ</w:t>
      </w:r>
      <w:r w:rsidR="00F65E67" w:rsidRPr="00F65E67">
        <w:rPr>
          <w:rStyle w:val="Char8"/>
          <w:rtl/>
        </w:rPr>
        <w:t xml:space="preserve"> </w:t>
      </w:r>
      <w:r w:rsidR="00F65E67" w:rsidRPr="00F65E67">
        <w:rPr>
          <w:rStyle w:val="Char8"/>
          <w:rFonts w:hint="cs"/>
          <w:rtl/>
        </w:rPr>
        <w:t>وَٱدۡعُوهُ</w:t>
      </w:r>
      <w:r w:rsidR="00F65E67" w:rsidRPr="00F65E67">
        <w:rPr>
          <w:rStyle w:val="Char8"/>
          <w:rtl/>
        </w:rPr>
        <w:t xml:space="preserve"> </w:t>
      </w:r>
      <w:r w:rsidR="00F65E67" w:rsidRPr="00F65E67">
        <w:rPr>
          <w:rStyle w:val="Char8"/>
          <w:rFonts w:hint="cs"/>
          <w:rtl/>
        </w:rPr>
        <w:t>مُخۡلِصِينَ</w:t>
      </w:r>
      <w:r w:rsidR="00F65E67" w:rsidRPr="00F65E67">
        <w:rPr>
          <w:rStyle w:val="Char8"/>
          <w:rtl/>
        </w:rPr>
        <w:t xml:space="preserve"> </w:t>
      </w:r>
      <w:r w:rsidR="00F65E67" w:rsidRPr="00F65E67">
        <w:rPr>
          <w:rStyle w:val="Char8"/>
          <w:rFonts w:hint="cs"/>
          <w:rtl/>
        </w:rPr>
        <w:t>لَهُ</w:t>
      </w:r>
      <w:r w:rsidR="00F65E67" w:rsidRPr="00F65E67">
        <w:rPr>
          <w:rStyle w:val="Char8"/>
          <w:rtl/>
        </w:rPr>
        <w:t xml:space="preserve"> </w:t>
      </w:r>
      <w:r w:rsidR="00F65E67" w:rsidRPr="00F65E67">
        <w:rPr>
          <w:rStyle w:val="Char8"/>
          <w:rFonts w:hint="cs"/>
          <w:rtl/>
        </w:rPr>
        <w:t>ٱلدِّينَۚ</w:t>
      </w:r>
      <w:r w:rsidR="00F65E67" w:rsidRPr="00F65E67">
        <w:rPr>
          <w:rStyle w:val="Char8"/>
          <w:rtl/>
        </w:rPr>
        <w:t xml:space="preserve"> </w:t>
      </w:r>
      <w:r w:rsidR="00F65E67" w:rsidRPr="00F65E67">
        <w:rPr>
          <w:rStyle w:val="Char8"/>
          <w:rFonts w:hint="cs"/>
          <w:rtl/>
        </w:rPr>
        <w:t>كَمَا</w:t>
      </w:r>
      <w:r w:rsidR="00F65E67" w:rsidRPr="00F65E67">
        <w:rPr>
          <w:rStyle w:val="Char8"/>
          <w:rtl/>
        </w:rPr>
        <w:t xml:space="preserve"> </w:t>
      </w:r>
      <w:r w:rsidR="00F65E67" w:rsidRPr="00F65E67">
        <w:rPr>
          <w:rStyle w:val="Char8"/>
          <w:rFonts w:hint="cs"/>
          <w:rtl/>
        </w:rPr>
        <w:t>بَدَأَكُمۡ</w:t>
      </w:r>
      <w:r w:rsidR="00F65E67" w:rsidRPr="00F65E67">
        <w:rPr>
          <w:rStyle w:val="Char8"/>
          <w:rtl/>
        </w:rPr>
        <w:t xml:space="preserve"> </w:t>
      </w:r>
      <w:r w:rsidR="00F65E67" w:rsidRPr="00F65E67">
        <w:rPr>
          <w:rStyle w:val="Char8"/>
          <w:rFonts w:hint="cs"/>
          <w:rtl/>
        </w:rPr>
        <w:t>تَعُودُونَ</w:t>
      </w:r>
      <w:r w:rsidR="00F65E67" w:rsidRPr="00F65E67">
        <w:rPr>
          <w:rStyle w:val="Char8"/>
          <w:rtl/>
        </w:rPr>
        <w:t xml:space="preserve"> </w:t>
      </w:r>
      <w:r w:rsidR="00F65E67" w:rsidRPr="00F65E67">
        <w:rPr>
          <w:rStyle w:val="Char8"/>
          <w:rFonts w:hint="cs"/>
          <w:rtl/>
        </w:rPr>
        <w:t>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الأعراف: 29</w:t>
      </w:r>
      <w:r w:rsidRPr="00990C54">
        <w:rPr>
          <w:rStyle w:val="Char6"/>
          <w:rFonts w:eastAsia="Calibri" w:hint="cs"/>
          <w:rtl/>
        </w:rPr>
        <w:t>]</w:t>
      </w:r>
      <w:r w:rsidRPr="00990C54">
        <w:rPr>
          <w:rStyle w:val="Char1"/>
          <w:rFonts w:eastAsia="Calibri" w:cs="B Lotus" w:hint="cs"/>
          <w:rtl/>
        </w:rPr>
        <w:t>.</w:t>
      </w:r>
    </w:p>
    <w:p w:rsidR="00C30BB6" w:rsidRPr="0046496C" w:rsidRDefault="00105D43" w:rsidP="00D9171F">
      <w:pPr>
        <w:tabs>
          <w:tab w:val="right" w:pos="7370"/>
        </w:tabs>
        <w:spacing w:after="0" w:line="23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بگو: پروردگارم مرا به عدالت فرمان داده است و (چنین فرموده که) هنگام هر نماز به سوی او روی نمایید و با اخلاص در دین و عبادت، او را بخوانید. همان</w:t>
      </w:r>
      <w:r w:rsidR="00C30BB6" w:rsidRPr="007D7861">
        <w:rPr>
          <w:rStyle w:val="Char"/>
          <w:rFonts w:eastAsia="Calibri" w:hint="cs"/>
          <w:rtl/>
        </w:rPr>
        <w:t>‌</w:t>
      </w:r>
      <w:r w:rsidR="00C30BB6" w:rsidRPr="007D7861">
        <w:rPr>
          <w:rStyle w:val="Char"/>
          <w:rFonts w:eastAsia="Calibri"/>
          <w:rtl/>
        </w:rPr>
        <w:t>طور که در آغاز شما را آفرید، (به سویش) باز می‌گردید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و اما دلایلی از احادیث نبوی؛ </w:t>
      </w:r>
      <w:r w:rsidRPr="0046496C">
        <w:rPr>
          <w:rFonts w:ascii="Traditional Arabic" w:eastAsia="Times New Roman" w:hAnsi="Traditional Arabic" w:cs="B Lotus"/>
          <w:sz w:val="28"/>
          <w:szCs w:val="28"/>
          <w:rtl/>
        </w:rPr>
        <w:t>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فرموده است: </w:t>
      </w:r>
      <w:r w:rsidR="00105D43" w:rsidRPr="00105D43">
        <w:rPr>
          <w:rStyle w:val="Char7"/>
          <w:rFonts w:eastAsia="Calibri"/>
          <w:rtl/>
        </w:rPr>
        <w:t>«</w:t>
      </w:r>
      <w:r w:rsidRPr="0046496C">
        <w:rPr>
          <w:rFonts w:ascii="mylotus" w:eastAsia="MS Mincho" w:hAnsi="mylotus" w:cs="mylotus" w:hint="cs"/>
          <w:b/>
          <w:bCs/>
          <w:sz w:val="27"/>
          <w:szCs w:val="27"/>
          <w:rtl/>
        </w:rPr>
        <w:t>إِ</w:t>
      </w:r>
      <w:r w:rsidRPr="0046496C">
        <w:rPr>
          <w:rFonts w:ascii="mylotus" w:eastAsia="MS Mincho" w:hAnsi="mylotus" w:cs="mylotus"/>
          <w:b/>
          <w:bCs/>
          <w:sz w:val="27"/>
          <w:szCs w:val="27"/>
          <w:rtl/>
        </w:rPr>
        <w:t>نَّمَا الأَعْمَالُ بِالنِّيَّاتِ، وَإِنَّمَا لِكُلِّ امْرِئٍ مَا نَوَى، فَمَنْ كَانَتْ هِجْرَتُهُ إِلَى اللهِ و رسولِهِ فهِجْرَتُهُ إِلَى اللهِ و رسولِهِ ومن كَانَتْ هِجْرَتُهُ لِدُنْيَا يُصِيبُهَا أَو امْرَأَةٍ يَنْكِحُهَا فَهِجْرَتُهُ إِلَى مَا هَاجَرَ إِلَيْهِ</w:t>
      </w:r>
      <w:r w:rsidRPr="0046496C">
        <w:rPr>
          <w:rFonts w:ascii="mylotus" w:eastAsia="Times New Roman" w:hAnsi="mylotus" w:cs="mylotus"/>
          <w:b/>
          <w:bCs/>
          <w:sz w:val="27"/>
          <w:szCs w:val="27"/>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202"/>
      </w:r>
      <w:r w:rsidR="00553145" w:rsidRPr="00553145">
        <w:rPr>
          <w:rFonts w:ascii="2  Badr" w:eastAsia="Times New Roman" w:hAnsi="Arial" w:cs="B Lotus"/>
          <w:color w:val="000000"/>
          <w:sz w:val="24"/>
          <w:szCs w:val="28"/>
          <w:vertAlign w:val="superscript"/>
          <w:rtl/>
        </w:rPr>
        <w:t>)</w:t>
      </w:r>
      <w:r w:rsidRPr="0046496C">
        <w:rPr>
          <w:rFonts w:ascii="Traditional Arabic" w:eastAsia="Times New Roman" w:hAnsi="Traditional Arabic" w:cs="B Lotus" w:hint="cs"/>
          <w:sz w:val="28"/>
          <w:szCs w:val="28"/>
          <w:rtl/>
        </w:rPr>
        <w:t xml:space="preserve"> یعنی</w:t>
      </w:r>
      <w:r w:rsidRPr="0046496C">
        <w:rPr>
          <w:rFonts w:ascii="Traditional Arabic" w:eastAsia="Times New Roman" w:hAnsi="Traditional Arabic" w:cs="B Lotus"/>
          <w:sz w:val="28"/>
          <w:szCs w:val="28"/>
          <w:rtl/>
        </w:rPr>
        <w:t xml:space="preserve">: </w:t>
      </w:r>
      <w:r w:rsidR="00105D43" w:rsidRPr="00105D43">
        <w:rPr>
          <w:rStyle w:val="Char7"/>
          <w:rFonts w:eastAsia="Calibri"/>
          <w:rtl/>
        </w:rPr>
        <w:t>«</w:t>
      </w:r>
      <w:r w:rsidRPr="0046496C">
        <w:rPr>
          <w:rFonts w:ascii="Traditional Arabic" w:eastAsia="Times New Roman" w:hAnsi="Traditional Arabic" w:cs="B Lotus"/>
          <w:sz w:val="28"/>
          <w:szCs w:val="28"/>
          <w:rtl/>
        </w:rPr>
        <w:t>اعمال</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به نيت</w:t>
      </w:r>
      <w:r w:rsidRPr="0046496C">
        <w:rPr>
          <w:rFonts w:ascii="Traditional Arabic" w:eastAsia="Times New Roman" w:hAnsi="Traditional Arabic" w:cs="B Lotus" w:hint="cs"/>
          <w:sz w:val="28"/>
          <w:szCs w:val="28"/>
          <w:rtl/>
        </w:rPr>
        <w:t xml:space="preserve">‌ها </w:t>
      </w:r>
      <w:r w:rsidRPr="0046496C">
        <w:rPr>
          <w:rFonts w:ascii="Traditional Arabic" w:eastAsia="Times New Roman" w:hAnsi="Traditional Arabic" w:cs="B Lotus"/>
          <w:sz w:val="28"/>
          <w:szCs w:val="28"/>
          <w:rtl/>
        </w:rPr>
        <w:t>بستگي دار</w:t>
      </w:r>
      <w:r w:rsidRPr="0046496C">
        <w:rPr>
          <w:rFonts w:ascii="Traditional Arabic" w:eastAsia="Times New Roman" w:hAnsi="Traditional Arabic" w:cs="B Lotus" w:hint="cs"/>
          <w:sz w:val="28"/>
          <w:szCs w:val="28"/>
          <w:rtl/>
        </w:rPr>
        <w:t>ن</w:t>
      </w:r>
      <w:r w:rsidRPr="0046496C">
        <w:rPr>
          <w:rFonts w:ascii="Traditional Arabic" w:eastAsia="Times New Roman" w:hAnsi="Traditional Arabic" w:cs="B Lotus"/>
          <w:sz w:val="28"/>
          <w:szCs w:val="28"/>
          <w:rtl/>
        </w:rPr>
        <w:t>د</w:t>
      </w:r>
      <w:r w:rsidRPr="0046496C">
        <w:rPr>
          <w:rFonts w:ascii="Traditional Arabic" w:eastAsia="Times New Roman" w:hAnsi="Traditional Arabic" w:cs="B Lotus" w:hint="cs"/>
          <w:sz w:val="28"/>
          <w:szCs w:val="28"/>
          <w:rtl/>
        </w:rPr>
        <w:t xml:space="preserve"> و دست‌آوردِ هر کسی، همان چیزی‌ست که نیت کرده است.</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پس ه</w:t>
      </w:r>
      <w:r w:rsidRPr="0046496C">
        <w:rPr>
          <w:rFonts w:ascii="Traditional Arabic" w:eastAsia="Times New Roman" w:hAnsi="Traditional Arabic" w:cs="B Lotus"/>
          <w:sz w:val="28"/>
          <w:szCs w:val="28"/>
          <w:rtl/>
        </w:rPr>
        <w:t>ر</w:t>
      </w:r>
      <w:r w:rsidRPr="0046496C">
        <w:rPr>
          <w:rFonts w:ascii="Traditional Arabic" w:eastAsia="Times New Roman" w:hAnsi="Traditional Arabic" w:cs="B Lotus" w:hint="cs"/>
          <w:sz w:val="28"/>
          <w:szCs w:val="28"/>
          <w:rtl/>
        </w:rPr>
        <w:t xml:space="preserve">كس هجرتش برای الله و پیامبرش باشد، هجرتش برای الله و پیامبر اوست (که پاداش آن را می‌یابد) و هرکس برای کسب دنیا يا ازدواج با زني هجرت نمايد، دست‌آورد هجرتش، همان چيزي‌ست كه به خاطر </w:t>
      </w:r>
      <w:r w:rsidRPr="0046496C">
        <w:rPr>
          <w:rFonts w:ascii="Traditional Arabic" w:eastAsia="Times New Roman" w:hAnsi="Traditional Arabic" w:cs="B Lotus"/>
          <w:sz w:val="28"/>
          <w:szCs w:val="28"/>
          <w:rtl/>
        </w:rPr>
        <w:t>آ</w:t>
      </w:r>
      <w:r w:rsidRPr="0046496C">
        <w:rPr>
          <w:rFonts w:ascii="Traditional Arabic" w:eastAsia="Times New Roman" w:hAnsi="Traditional Arabic" w:cs="B Lotus" w:hint="cs"/>
          <w:sz w:val="28"/>
          <w:szCs w:val="28"/>
          <w:rtl/>
        </w:rPr>
        <w:t>ن، هجرت کرده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ابوهريره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74"/>
      </w:r>
      <w:r w:rsidRPr="0046496C">
        <w:rPr>
          <w:rFonts w:ascii="Traditional Arabic" w:eastAsia="Times New Roman" w:hAnsi="Traditional Arabic" w:cs="B Lotus"/>
          <w:sz w:val="28"/>
          <w:szCs w:val="28"/>
          <w:rtl/>
        </w:rPr>
        <w:t xml:space="preserve"> گويد: از </w:t>
      </w:r>
      <w:r w:rsidRPr="0046496C">
        <w:rPr>
          <w:rFonts w:ascii="Traditional Arabic" w:eastAsia="Times New Roman" w:hAnsi="Traditional Arabic" w:cs="B Lotus" w:hint="cs"/>
          <w:sz w:val="28"/>
          <w:szCs w:val="28"/>
          <w:rtl/>
        </w:rPr>
        <w:t>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شنيدم كه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فرمود:</w:t>
      </w:r>
      <w:r w:rsidRPr="0046496C">
        <w:rPr>
          <w:rFonts w:ascii="Traditional Arabic" w:eastAsia="Times New Roman" w:hAnsi="Traditional Arabic" w:cs="B Lotus" w:hint="cs"/>
          <w:sz w:val="28"/>
          <w:szCs w:val="28"/>
          <w:rtl/>
        </w:rPr>
        <w:t xml:space="preserve"> </w:t>
      </w:r>
      <w:r w:rsidR="00105D43" w:rsidRPr="00105D43">
        <w:rPr>
          <w:rStyle w:val="Char7"/>
          <w:rFonts w:eastAsia="Calibri"/>
          <w:rtl/>
        </w:rPr>
        <w:t>«</w:t>
      </w:r>
      <w:r w:rsidRPr="0046496C">
        <w:rPr>
          <w:rFonts w:ascii="mylotus" w:hAnsi="mylotus" w:cs="mylotus"/>
          <w:b/>
          <w:bCs/>
          <w:sz w:val="27"/>
          <w:szCs w:val="27"/>
          <w:rtl/>
        </w:rPr>
        <w:t>إِنَّ أَوَّلَ النَّاسِ يُقْضَى يَوْمَ الْقِيَامَةِ عَلَيْهِ رَجُلٌ اسْتُشْهِدَ، فَأُتِيَ بِهِ، فَعَرَّفَهُ نِعَمَهُ، فَعَرَفَهَا، قَالَ: 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حَتَّى أُلْقِيَ فِي النَّارِ</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203"/>
      </w:r>
      <w:r w:rsidR="00553145" w:rsidRPr="00553145">
        <w:rPr>
          <w:rFonts w:ascii="2  Badr" w:eastAsia="Times New Roman" w:hAnsi="Arial" w:cs="B Lotus"/>
          <w:color w:val="000000"/>
          <w:sz w:val="24"/>
          <w:szCs w:val="28"/>
          <w:vertAlign w:val="superscript"/>
          <w:rtl/>
        </w:rPr>
        <w:t>)</w:t>
      </w:r>
      <w:r w:rsidRPr="0046496C">
        <w:rPr>
          <w:rFonts w:ascii="Traditional Arabic" w:eastAsia="Times New Roman" w:hAnsi="Traditional Arabic" w:cs="B Lotus" w:hint="cs"/>
          <w:sz w:val="28"/>
          <w:szCs w:val="28"/>
          <w:rtl/>
        </w:rPr>
        <w:t xml:space="preserve"> یعنی</w:t>
      </w:r>
      <w:r w:rsidRPr="0046496C">
        <w:rPr>
          <w:rFonts w:ascii="2  Badr" w:eastAsia="Times New Roman" w:hAnsi="Arial" w:cs="B Lotus"/>
          <w:color w:val="000000"/>
          <w:sz w:val="24"/>
          <w:szCs w:val="28"/>
          <w:rtl/>
        </w:rPr>
        <w:t xml:space="preserve">: </w:t>
      </w:r>
      <w:r w:rsidR="00105D43" w:rsidRPr="00105D43">
        <w:rPr>
          <w:rStyle w:val="Char7"/>
          <w:rFonts w:eastAsia="Calibri"/>
          <w:rtl/>
        </w:rPr>
        <w:t>«</w:t>
      </w:r>
      <w:r w:rsidRPr="0046496C">
        <w:rPr>
          <w:rFonts w:ascii="Traditional Arabic" w:eastAsia="Times New Roman" w:hAnsi="Traditional Arabic" w:cs="B Lotus"/>
          <w:sz w:val="28"/>
          <w:szCs w:val="28"/>
          <w:rtl/>
        </w:rPr>
        <w:t>نخستین فردی که در روز قیامت علیه او حکم می‌شود، مردی</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ست که شهید شده است؛ </w:t>
      </w:r>
      <w:r w:rsidRPr="0046496C">
        <w:rPr>
          <w:rFonts w:ascii="Traditional Arabic" w:eastAsia="Times New Roman" w:hAnsi="Traditional Arabic" w:cs="B Lotus" w:hint="cs"/>
          <w:sz w:val="28"/>
          <w:szCs w:val="28"/>
          <w:rtl/>
        </w:rPr>
        <w:t>(او را می‌آورند و)</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نعمتش را به او نشان می‌دهد</w:t>
      </w:r>
      <w:r w:rsidRPr="0046496C">
        <w:rPr>
          <w:rFonts w:ascii="Traditional Arabic" w:eastAsia="Times New Roman" w:hAnsi="Traditional Arabic" w:cs="B Lotus" w:hint="cs"/>
          <w:sz w:val="28"/>
          <w:szCs w:val="28"/>
          <w:rtl/>
        </w:rPr>
        <w:t xml:space="preserve"> و</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او </w:t>
      </w:r>
      <w:r w:rsidRPr="0046496C">
        <w:rPr>
          <w:rFonts w:ascii="Traditional Arabic" w:eastAsia="Times New Roman" w:hAnsi="Traditional Arabic" w:cs="B Lotus"/>
          <w:sz w:val="28"/>
          <w:szCs w:val="28"/>
          <w:rtl/>
        </w:rPr>
        <w:t>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ها را می‌شناسد؛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به او می‌</w:t>
      </w:r>
      <w:r w:rsidRPr="0046496C">
        <w:rPr>
          <w:rFonts w:ascii="Traditional Arabic" w:eastAsia="Times New Roman" w:hAnsi="Traditional Arabic" w:cs="B Lotus" w:hint="cs"/>
          <w:sz w:val="28"/>
          <w:szCs w:val="28"/>
          <w:rtl/>
        </w:rPr>
        <w:t>فرماید: در برابر</w:t>
      </w:r>
      <w:r w:rsidRPr="0046496C">
        <w:rPr>
          <w:rFonts w:ascii="Traditional Arabic" w:eastAsia="Times New Roman" w:hAnsi="Traditional Arabic" w:cs="B Lotus"/>
          <w:sz w:val="28"/>
          <w:szCs w:val="28"/>
          <w:rtl/>
        </w:rPr>
        <w:t xml:space="preserve"> این نعمت‌ه</w:t>
      </w:r>
      <w:r w:rsidRPr="0046496C">
        <w:rPr>
          <w:rFonts w:ascii="Traditional Arabic" w:eastAsia="Times New Roman" w:hAnsi="Traditional Arabic" w:cs="B Lotus" w:hint="cs"/>
          <w:sz w:val="28"/>
          <w:szCs w:val="28"/>
          <w:rtl/>
        </w:rPr>
        <w:t>ا</w:t>
      </w:r>
      <w:r w:rsidRPr="0046496C">
        <w:rPr>
          <w:rFonts w:ascii="Traditional Arabic" w:eastAsia="Times New Roman" w:hAnsi="Traditional Arabic" w:cs="B Lotus"/>
          <w:sz w:val="28"/>
          <w:szCs w:val="28"/>
          <w:rtl/>
        </w:rPr>
        <w:t xml:space="preserve"> چه عملی انجام داده‌ای؟ </w:t>
      </w:r>
      <w:r w:rsidRPr="0046496C">
        <w:rPr>
          <w:rFonts w:ascii="Traditional Arabic" w:eastAsia="Times New Roman" w:hAnsi="Traditional Arabic" w:cs="B Lotus" w:hint="cs"/>
          <w:sz w:val="28"/>
          <w:szCs w:val="28"/>
          <w:rtl/>
        </w:rPr>
        <w:t>پاسخ</w:t>
      </w:r>
      <w:r w:rsidRPr="0046496C">
        <w:rPr>
          <w:rFonts w:ascii="Traditional Arabic" w:eastAsia="Times New Roman" w:hAnsi="Traditional Arabic" w:cs="B Lotus"/>
          <w:sz w:val="28"/>
          <w:szCs w:val="28"/>
          <w:rtl/>
        </w:rPr>
        <w:t xml:space="preserve"> می‌دهد: در راه تو جنگ</w:t>
      </w:r>
      <w:r w:rsidRPr="0046496C">
        <w:rPr>
          <w:rFonts w:ascii="Traditional Arabic" w:eastAsia="Times New Roman" w:hAnsi="Traditional Arabic" w:cs="B Lotus" w:hint="cs"/>
          <w:sz w:val="28"/>
          <w:szCs w:val="28"/>
          <w:rtl/>
        </w:rPr>
        <w:t>یدم</w:t>
      </w:r>
      <w:r w:rsidRPr="0046496C">
        <w:rPr>
          <w:rFonts w:ascii="Traditional Arabic" w:eastAsia="Times New Roman" w:hAnsi="Traditional Arabic" w:cs="B Lotus"/>
          <w:sz w:val="28"/>
          <w:szCs w:val="28"/>
          <w:rtl/>
        </w:rPr>
        <w:t xml:space="preserve"> تا </w:t>
      </w:r>
      <w:r w:rsidRPr="0046496C">
        <w:rPr>
          <w:rFonts w:ascii="Traditional Arabic" w:eastAsia="Times New Roman" w:hAnsi="Traditional Arabic" w:cs="B Lotus" w:hint="cs"/>
          <w:sz w:val="28"/>
          <w:szCs w:val="28"/>
          <w:rtl/>
        </w:rPr>
        <w:t xml:space="preserve">این‌که </w:t>
      </w:r>
      <w:r w:rsidRPr="0046496C">
        <w:rPr>
          <w:rFonts w:ascii="Traditional Arabic" w:eastAsia="Times New Roman" w:hAnsi="Traditional Arabic" w:cs="B Lotus"/>
          <w:sz w:val="28"/>
          <w:szCs w:val="28"/>
          <w:rtl/>
        </w:rPr>
        <w:t>شهید شدم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می‌</w:t>
      </w:r>
      <w:r w:rsidRPr="0046496C">
        <w:rPr>
          <w:rFonts w:ascii="Traditional Arabic" w:eastAsia="Times New Roman" w:hAnsi="Traditional Arabic" w:cs="B Lotus" w:hint="cs"/>
          <w:sz w:val="28"/>
          <w:szCs w:val="28"/>
          <w:rtl/>
        </w:rPr>
        <w:t>فرماید</w:t>
      </w:r>
      <w:r w:rsidRPr="0046496C">
        <w:rPr>
          <w:rFonts w:ascii="Traditional Arabic" w:eastAsia="Times New Roman" w:hAnsi="Traditional Arabic" w:cs="B Lotus"/>
          <w:sz w:val="28"/>
          <w:szCs w:val="28"/>
          <w:rtl/>
        </w:rPr>
        <w:t>: دروغ گفتی</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برا</w:t>
      </w:r>
      <w:r w:rsidRPr="0046496C">
        <w:rPr>
          <w:rFonts w:ascii="Traditional Arabic" w:eastAsia="Times New Roman" w:hAnsi="Traditional Arabic" w:cs="B Lotus" w:hint="cs"/>
          <w:sz w:val="28"/>
          <w:szCs w:val="28"/>
          <w:rtl/>
        </w:rPr>
        <w:t xml:space="preserve">ی این </w:t>
      </w:r>
      <w:r w:rsidRPr="007D7861">
        <w:rPr>
          <w:rFonts w:ascii="Traditional Arabic" w:eastAsia="Times New Roman" w:hAnsi="Traditional Arabic" w:cs="B Lotus" w:hint="cs"/>
          <w:spacing w:val="-2"/>
          <w:sz w:val="28"/>
          <w:szCs w:val="28"/>
          <w:rtl/>
        </w:rPr>
        <w:t>جنگیدی</w:t>
      </w:r>
      <w:r w:rsidRPr="007D7861">
        <w:rPr>
          <w:rFonts w:ascii="Traditional Arabic" w:eastAsia="Times New Roman" w:hAnsi="Traditional Arabic" w:cs="B Lotus"/>
          <w:spacing w:val="-2"/>
          <w:sz w:val="28"/>
          <w:szCs w:val="28"/>
          <w:rtl/>
        </w:rPr>
        <w:t xml:space="preserve"> که گفته شود: شجاع است! و (در دنیا درباره‌</w:t>
      </w:r>
      <w:r w:rsidRPr="007D7861">
        <w:rPr>
          <w:rFonts w:ascii="Traditional Arabic" w:eastAsia="Times New Roman" w:hAnsi="Traditional Arabic" w:cs="B Lotus" w:hint="cs"/>
          <w:spacing w:val="-2"/>
          <w:sz w:val="28"/>
          <w:szCs w:val="28"/>
          <w:rtl/>
        </w:rPr>
        <w:t>ات</w:t>
      </w:r>
      <w:r w:rsidRPr="007D7861">
        <w:rPr>
          <w:rFonts w:ascii="Traditional Arabic" w:eastAsia="Times New Roman" w:hAnsi="Traditional Arabic" w:cs="B Lotus"/>
          <w:spacing w:val="-2"/>
          <w:sz w:val="28"/>
          <w:szCs w:val="28"/>
          <w:rtl/>
        </w:rPr>
        <w:t>) گفته شد</w:t>
      </w:r>
      <w:r w:rsidRPr="007D7861">
        <w:rPr>
          <w:rFonts w:ascii="Traditional Arabic" w:eastAsia="Times New Roman" w:hAnsi="Traditional Arabic" w:cs="B Lotus" w:hint="cs"/>
          <w:spacing w:val="-2"/>
          <w:sz w:val="28"/>
          <w:szCs w:val="28"/>
          <w:rtl/>
        </w:rPr>
        <w:t xml:space="preserve"> که آدم شجاعی‌ست</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سپس</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درباره‌اش فرمان می‌رسد که او را بر چهره در دوزخ بیندازند.</w:t>
      </w:r>
      <w:r w:rsidRPr="007D7861">
        <w:rPr>
          <w:rFonts w:ascii="Traditional Arabic" w:eastAsia="Times New Roman" w:hAnsi="Traditional Arabic" w:cs="B Lotus"/>
          <w:spacing w:val="-2"/>
          <w:sz w:val="28"/>
          <w:szCs w:val="28"/>
          <w:rtl/>
        </w:rPr>
        <w:t xml:space="preserve"> و نیز مردی</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ست که علم آموخته و آن را تعلیم داده و قرآن را تلاوت کرده است؛ </w:t>
      </w:r>
      <w:r w:rsidRPr="007D7861">
        <w:rPr>
          <w:rFonts w:ascii="Traditional Arabic" w:eastAsia="Times New Roman" w:hAnsi="Traditional Arabic" w:cs="B Lotus" w:hint="cs"/>
          <w:spacing w:val="-2"/>
          <w:sz w:val="28"/>
          <w:szCs w:val="28"/>
          <w:rtl/>
        </w:rPr>
        <w:t>او را می‌آورند الله نعمت‌هایش را به او یادآوری می‌کند و او،</w:t>
      </w:r>
      <w:r w:rsidRPr="007D7861">
        <w:rPr>
          <w:rFonts w:ascii="Traditional Arabic" w:eastAsia="Times New Roman" w:hAnsi="Traditional Arabic" w:cs="B Lotus"/>
          <w:spacing w:val="-2"/>
          <w:sz w:val="28"/>
          <w:szCs w:val="28"/>
          <w:rtl/>
        </w:rPr>
        <w:t xml:space="preserve"> آن</w:t>
      </w:r>
      <w:r w:rsidRPr="007D7861">
        <w:rPr>
          <w:rFonts w:ascii="Traditional Arabic" w:eastAsia="Times New Roman" w:hAnsi="Traditional Arabic" w:cs="B Lotus" w:hint="cs"/>
          <w:spacing w:val="-2"/>
          <w:sz w:val="28"/>
          <w:szCs w:val="28"/>
          <w:rtl/>
        </w:rPr>
        <w:t>‌ها</w:t>
      </w:r>
      <w:r w:rsidRPr="007D7861">
        <w:rPr>
          <w:rFonts w:ascii="Traditional Arabic" w:eastAsia="Times New Roman" w:hAnsi="Traditional Arabic" w:cs="B Lotus"/>
          <w:spacing w:val="-2"/>
          <w:sz w:val="28"/>
          <w:szCs w:val="28"/>
          <w:rtl/>
        </w:rPr>
        <w:t xml:space="preserve"> را می‌شناسد؛ </w:t>
      </w:r>
      <w:r w:rsidRPr="007D7861">
        <w:rPr>
          <w:rFonts w:ascii="Traditional Arabic" w:eastAsia="Times New Roman" w:hAnsi="Traditional Arabic" w:cs="B Lotus" w:hint="cs"/>
          <w:spacing w:val="-2"/>
          <w:sz w:val="28"/>
          <w:szCs w:val="28"/>
          <w:rtl/>
        </w:rPr>
        <w:t>الله</w:t>
      </w:r>
      <w:r w:rsidRPr="007D7861">
        <w:rPr>
          <w:rFonts w:ascii="Traditional Arabic" w:eastAsia="Times New Roman" w:hAnsi="Traditional Arabic" w:cs="B Lotus"/>
          <w:spacing w:val="-2"/>
          <w:sz w:val="28"/>
          <w:szCs w:val="28"/>
          <w:rtl/>
        </w:rPr>
        <w:t xml:space="preserve"> به او می‌</w:t>
      </w:r>
      <w:r w:rsidRPr="007D7861">
        <w:rPr>
          <w:rFonts w:ascii="Traditional Arabic" w:eastAsia="Times New Roman" w:hAnsi="Traditional Arabic" w:cs="B Lotus" w:hint="cs"/>
          <w:spacing w:val="-2"/>
          <w:sz w:val="28"/>
          <w:szCs w:val="28"/>
          <w:rtl/>
        </w:rPr>
        <w:t>فرماید:</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در برابر</w:t>
      </w:r>
      <w:r w:rsidRPr="007D7861">
        <w:rPr>
          <w:rFonts w:ascii="Traditional Arabic" w:eastAsia="Times New Roman" w:hAnsi="Traditional Arabic" w:cs="B Lotus"/>
          <w:spacing w:val="-2"/>
          <w:sz w:val="28"/>
          <w:szCs w:val="28"/>
          <w:rtl/>
        </w:rPr>
        <w:t xml:space="preserve"> این نعمت‌ه</w:t>
      </w:r>
      <w:r w:rsidRPr="007D7861">
        <w:rPr>
          <w:rFonts w:ascii="Traditional Arabic" w:eastAsia="Times New Roman" w:hAnsi="Traditional Arabic" w:cs="B Lotus" w:hint="cs"/>
          <w:spacing w:val="-2"/>
          <w:sz w:val="28"/>
          <w:szCs w:val="28"/>
          <w:rtl/>
        </w:rPr>
        <w:t>ا</w:t>
      </w:r>
      <w:r w:rsidRPr="007D7861">
        <w:rPr>
          <w:rFonts w:ascii="Traditional Arabic" w:eastAsia="Times New Roman" w:hAnsi="Traditional Arabic" w:cs="B Lotus"/>
          <w:spacing w:val="-2"/>
          <w:sz w:val="28"/>
          <w:szCs w:val="28"/>
          <w:rtl/>
        </w:rPr>
        <w:t xml:space="preserve"> چه </w:t>
      </w:r>
      <w:r w:rsidRPr="007D7861">
        <w:rPr>
          <w:rFonts w:ascii="Traditional Arabic" w:eastAsia="Times New Roman" w:hAnsi="Traditional Arabic" w:cs="B Lotus" w:hint="cs"/>
          <w:spacing w:val="-2"/>
          <w:sz w:val="28"/>
          <w:szCs w:val="28"/>
          <w:rtl/>
        </w:rPr>
        <w:t xml:space="preserve">کرده‌ای؟ </w:t>
      </w:r>
      <w:r w:rsidRPr="007D7861">
        <w:rPr>
          <w:rFonts w:ascii="Traditional Arabic" w:eastAsia="Times New Roman" w:hAnsi="Traditional Arabic" w:cs="B Lotus"/>
          <w:spacing w:val="-2"/>
          <w:sz w:val="28"/>
          <w:szCs w:val="28"/>
          <w:rtl/>
        </w:rPr>
        <w:t xml:space="preserve">می‌گوید: علم آموختم و آن را </w:t>
      </w:r>
      <w:r w:rsidRPr="007D7861">
        <w:rPr>
          <w:rFonts w:ascii="Traditional Arabic" w:eastAsia="Times New Roman" w:hAnsi="Traditional Arabic" w:cs="B Lotus" w:hint="cs"/>
          <w:spacing w:val="-2"/>
          <w:sz w:val="28"/>
          <w:szCs w:val="28"/>
          <w:rtl/>
        </w:rPr>
        <w:t>تعلیم</w:t>
      </w:r>
      <w:r w:rsidRPr="007D7861">
        <w:rPr>
          <w:rFonts w:ascii="Traditional Arabic" w:eastAsia="Times New Roman" w:hAnsi="Traditional Arabic" w:cs="B Lotus"/>
          <w:spacing w:val="-2"/>
          <w:sz w:val="28"/>
          <w:szCs w:val="28"/>
          <w:rtl/>
        </w:rPr>
        <w:t xml:space="preserve"> دادم و برای رضای تو قرآن خواندم</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می‌</w:t>
      </w:r>
      <w:r w:rsidRPr="007D7861">
        <w:rPr>
          <w:rFonts w:ascii="Traditional Arabic" w:eastAsia="Times New Roman" w:hAnsi="Traditional Arabic" w:cs="B Lotus" w:hint="cs"/>
          <w:spacing w:val="-2"/>
          <w:sz w:val="28"/>
          <w:szCs w:val="28"/>
          <w:rtl/>
        </w:rPr>
        <w:t>فرماید</w:t>
      </w:r>
      <w:r w:rsidRPr="007D7861">
        <w:rPr>
          <w:rFonts w:ascii="Traditional Arabic" w:eastAsia="Times New Roman" w:hAnsi="Traditional Arabic" w:cs="B Lotus"/>
          <w:spacing w:val="-2"/>
          <w:sz w:val="28"/>
          <w:szCs w:val="28"/>
          <w:rtl/>
        </w:rPr>
        <w:t>: دروغ گفتی</w:t>
      </w:r>
      <w:r w:rsidRPr="007D7861">
        <w:rPr>
          <w:rFonts w:ascii="Traditional Arabic" w:eastAsia="Times New Roman" w:hAnsi="Traditional Arabic" w:cs="B Lotus" w:hint="cs"/>
          <w:spacing w:val="-2"/>
          <w:sz w:val="28"/>
          <w:szCs w:val="28"/>
          <w:rtl/>
        </w:rPr>
        <w:t>؛ بلکه</w:t>
      </w:r>
      <w:r w:rsidRPr="007D7861">
        <w:rPr>
          <w:rFonts w:ascii="Traditional Arabic" w:eastAsia="Times New Roman" w:hAnsi="Traditional Arabic" w:cs="B Lotus"/>
          <w:spacing w:val="-2"/>
          <w:sz w:val="28"/>
          <w:szCs w:val="28"/>
          <w:rtl/>
        </w:rPr>
        <w:t xml:space="preserve"> علم آموختی تا </w:t>
      </w:r>
      <w:r w:rsidRPr="007D7861">
        <w:rPr>
          <w:rFonts w:ascii="Traditional Arabic" w:eastAsia="Times New Roman" w:hAnsi="Traditional Arabic" w:cs="B Lotus" w:hint="cs"/>
          <w:spacing w:val="-2"/>
          <w:sz w:val="28"/>
          <w:szCs w:val="28"/>
          <w:rtl/>
        </w:rPr>
        <w:t xml:space="preserve">درباره‌ات </w:t>
      </w:r>
      <w:r w:rsidRPr="007D7861">
        <w:rPr>
          <w:rFonts w:ascii="Traditional Arabic" w:eastAsia="Times New Roman" w:hAnsi="Traditional Arabic" w:cs="B Lotus"/>
          <w:spacing w:val="-2"/>
          <w:sz w:val="28"/>
          <w:szCs w:val="28"/>
          <w:rtl/>
        </w:rPr>
        <w:t>گفته شود</w:t>
      </w:r>
      <w:r w:rsidRPr="007D7861">
        <w:rPr>
          <w:rFonts w:ascii="Traditional Arabic" w:eastAsia="Times New Roman" w:hAnsi="Traditional Arabic" w:cs="B Lotus" w:hint="cs"/>
          <w:spacing w:val="-2"/>
          <w:sz w:val="28"/>
          <w:szCs w:val="28"/>
          <w:rtl/>
        </w:rPr>
        <w:t xml:space="preserve"> که</w:t>
      </w:r>
      <w:r w:rsidRPr="007D7861">
        <w:rPr>
          <w:rFonts w:ascii="Traditional Arabic" w:eastAsia="Times New Roman" w:hAnsi="Traditional Arabic" w:cs="B Lotus"/>
          <w:spacing w:val="-2"/>
          <w:sz w:val="28"/>
          <w:szCs w:val="28"/>
          <w:rtl/>
        </w:rPr>
        <w:t xml:space="preserve"> عال</w:t>
      </w:r>
      <w:r w:rsidRPr="007D7861">
        <w:rPr>
          <w:rFonts w:ascii="Traditional Arabic" w:eastAsia="Times New Roman" w:hAnsi="Traditional Arabic" w:cs="B Lotus" w:hint="cs"/>
          <w:spacing w:val="-2"/>
          <w:sz w:val="28"/>
          <w:szCs w:val="28"/>
          <w:rtl/>
        </w:rPr>
        <w:t>ِم و دانشمند</w:t>
      </w:r>
      <w:r w:rsidRPr="007D7861">
        <w:rPr>
          <w:rFonts w:ascii="Traditional Arabic" w:eastAsia="Times New Roman" w:hAnsi="Traditional Arabic" w:cs="B Lotus"/>
          <w:spacing w:val="-2"/>
          <w:sz w:val="28"/>
          <w:szCs w:val="28"/>
          <w:rtl/>
        </w:rPr>
        <w:t xml:space="preserve"> است! و قرآن خواندی تا بگویند: قاری</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ست</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و گفته</w:t>
      </w:r>
      <w:r w:rsidRPr="007D7861">
        <w:rPr>
          <w:rFonts w:ascii="Traditional Arabic" w:eastAsia="Times New Roman" w:hAnsi="Traditional Arabic" w:cs="B Lotus" w:hint="cs"/>
          <w:spacing w:val="-2"/>
          <w:sz w:val="28"/>
          <w:szCs w:val="28"/>
          <w:rtl/>
        </w:rPr>
        <w:t xml:space="preserve"> شد</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سپس</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درباره‌اش فرمان می‌رسد که او را بر چهره در دوزخ بیندازند.</w:t>
      </w:r>
      <w:r w:rsidRPr="007D7861">
        <w:rPr>
          <w:rFonts w:ascii="Traditional Arabic" w:eastAsia="Times New Roman" w:hAnsi="Traditional Arabic" w:cs="B Lotus"/>
          <w:spacing w:val="-2"/>
          <w:sz w:val="28"/>
          <w:szCs w:val="28"/>
          <w:rtl/>
        </w:rPr>
        <w:t xml:space="preserve"> و نیز مردی</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ست که خداوند ثروت و ر</w:t>
      </w:r>
      <w:r w:rsidRPr="007D7861">
        <w:rPr>
          <w:rFonts w:ascii="Traditional Arabic" w:eastAsia="Times New Roman" w:hAnsi="Traditional Arabic" w:cs="B Lotus" w:hint="cs"/>
          <w:spacing w:val="-2"/>
          <w:sz w:val="28"/>
          <w:szCs w:val="28"/>
          <w:rtl/>
        </w:rPr>
        <w:t xml:space="preserve">وزیِ فراوانی به داده </w:t>
      </w:r>
      <w:r w:rsidRPr="007D7861">
        <w:rPr>
          <w:rFonts w:ascii="Traditional Arabic" w:eastAsia="Times New Roman" w:hAnsi="Traditional Arabic" w:cs="B Lotus"/>
          <w:spacing w:val="-2"/>
          <w:sz w:val="28"/>
          <w:szCs w:val="28"/>
          <w:rtl/>
        </w:rPr>
        <w:t xml:space="preserve">است؛ </w:t>
      </w:r>
      <w:r w:rsidRPr="007D7861">
        <w:rPr>
          <w:rFonts w:ascii="Traditional Arabic" w:eastAsia="Times New Roman" w:hAnsi="Traditional Arabic" w:cs="B Lotus" w:hint="cs"/>
          <w:spacing w:val="-2"/>
          <w:sz w:val="28"/>
          <w:szCs w:val="28"/>
          <w:rtl/>
        </w:rPr>
        <w:t>او را می‌</w:t>
      </w:r>
      <w:r w:rsidRPr="007D7861">
        <w:rPr>
          <w:rFonts w:ascii="Traditional Arabic" w:eastAsia="Times New Roman" w:hAnsi="Traditional Arabic" w:cs="B Lotus"/>
          <w:spacing w:val="-2"/>
          <w:sz w:val="28"/>
          <w:szCs w:val="28"/>
          <w:rtl/>
        </w:rPr>
        <w:t>آور</w:t>
      </w:r>
      <w:r w:rsidRPr="007D7861">
        <w:rPr>
          <w:rFonts w:ascii="Traditional Arabic" w:eastAsia="Times New Roman" w:hAnsi="Traditional Arabic" w:cs="B Lotus" w:hint="cs"/>
          <w:spacing w:val="-2"/>
          <w:sz w:val="28"/>
          <w:szCs w:val="28"/>
          <w:rtl/>
        </w:rPr>
        <w:t>ن</w:t>
      </w:r>
      <w:r w:rsidRPr="007D7861">
        <w:rPr>
          <w:rFonts w:ascii="Traditional Arabic" w:eastAsia="Times New Roman" w:hAnsi="Traditional Arabic" w:cs="B Lotus"/>
          <w:spacing w:val="-2"/>
          <w:sz w:val="28"/>
          <w:szCs w:val="28"/>
          <w:rtl/>
        </w:rPr>
        <w:t>د و خداوند نعمت‌هایش را</w:t>
      </w:r>
      <w:r w:rsidRPr="007D7861">
        <w:rPr>
          <w:rFonts w:ascii="Traditional Arabic" w:eastAsia="Times New Roman" w:hAnsi="Traditional Arabic" w:cs="B Lotus" w:hint="cs"/>
          <w:spacing w:val="-2"/>
          <w:sz w:val="28"/>
          <w:szCs w:val="28"/>
          <w:rtl/>
        </w:rPr>
        <w:t xml:space="preserve"> </w:t>
      </w:r>
      <w:r w:rsidRPr="007D7861">
        <w:rPr>
          <w:rFonts w:ascii="Traditional Arabic" w:eastAsia="Times New Roman" w:hAnsi="Traditional Arabic" w:cs="B Lotus"/>
          <w:spacing w:val="-2"/>
          <w:sz w:val="28"/>
          <w:szCs w:val="28"/>
          <w:rtl/>
        </w:rPr>
        <w:t>به او نشان می‌دهد</w:t>
      </w:r>
      <w:r w:rsidRPr="007D7861">
        <w:rPr>
          <w:rFonts w:ascii="Traditional Arabic" w:eastAsia="Times New Roman" w:hAnsi="Traditional Arabic" w:cs="B Lotus" w:hint="cs"/>
          <w:spacing w:val="-2"/>
          <w:sz w:val="28"/>
          <w:szCs w:val="28"/>
          <w:rtl/>
        </w:rPr>
        <w:t xml:space="preserve"> و او، همه را به‌یاد می‌آورد. الله</w:t>
      </w:r>
      <w:r w:rsidRPr="007D7861">
        <w:rPr>
          <w:rFonts w:ascii="Traditional Arabic" w:eastAsia="Times New Roman" w:hAnsi="Traditional Arabic" w:cs="B Lotus"/>
          <w:spacing w:val="-2"/>
          <w:sz w:val="28"/>
          <w:szCs w:val="28"/>
          <w:rtl/>
        </w:rPr>
        <w:t xml:space="preserve"> به او می‌</w:t>
      </w:r>
      <w:r w:rsidRPr="007D7861">
        <w:rPr>
          <w:rFonts w:ascii="Traditional Arabic" w:eastAsia="Times New Roman" w:hAnsi="Traditional Arabic" w:cs="B Lotus" w:hint="cs"/>
          <w:spacing w:val="-2"/>
          <w:sz w:val="28"/>
          <w:szCs w:val="28"/>
          <w:rtl/>
        </w:rPr>
        <w:t>فرماید</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در برابر این نعمت‌ها چه کردی؟ پاسخ</w:t>
      </w:r>
      <w:r w:rsidRPr="007D7861">
        <w:rPr>
          <w:rFonts w:ascii="Traditional Arabic" w:eastAsia="Times New Roman" w:hAnsi="Traditional Arabic" w:cs="B Lotus"/>
          <w:spacing w:val="-2"/>
          <w:sz w:val="28"/>
          <w:szCs w:val="28"/>
          <w:rtl/>
        </w:rPr>
        <w:t xml:space="preserve"> می‌دهد: آن</w:t>
      </w:r>
      <w:r w:rsidRPr="007D7861">
        <w:rPr>
          <w:rFonts w:ascii="Traditional Arabic" w:eastAsia="Times New Roman" w:hAnsi="Traditional Arabic" w:cs="B Lotus" w:hint="cs"/>
          <w:spacing w:val="-2"/>
          <w:sz w:val="28"/>
          <w:szCs w:val="28"/>
          <w:rtl/>
        </w:rPr>
        <w:t>‌ها</w:t>
      </w:r>
      <w:r w:rsidRPr="007D7861">
        <w:rPr>
          <w:rFonts w:ascii="Traditional Arabic" w:eastAsia="Times New Roman" w:hAnsi="Traditional Arabic" w:cs="B Lotus"/>
          <w:spacing w:val="-2"/>
          <w:sz w:val="28"/>
          <w:szCs w:val="28"/>
          <w:rtl/>
        </w:rPr>
        <w:t xml:space="preserve"> را در </w:t>
      </w:r>
      <w:r w:rsidRPr="007D7861">
        <w:rPr>
          <w:rFonts w:ascii="Traditional Arabic" w:eastAsia="Times New Roman" w:hAnsi="Traditional Arabic" w:cs="B Lotus" w:hint="cs"/>
          <w:spacing w:val="-2"/>
          <w:sz w:val="28"/>
          <w:szCs w:val="28"/>
          <w:rtl/>
        </w:rPr>
        <w:t>ر</w:t>
      </w:r>
      <w:r w:rsidRPr="007D7861">
        <w:rPr>
          <w:rFonts w:ascii="Traditional Arabic" w:eastAsia="Times New Roman" w:hAnsi="Traditional Arabic" w:cs="B Lotus"/>
          <w:spacing w:val="-2"/>
          <w:sz w:val="28"/>
          <w:szCs w:val="28"/>
          <w:rtl/>
        </w:rPr>
        <w:t>اه</w:t>
      </w:r>
      <w:r w:rsidRPr="007D7861">
        <w:rPr>
          <w:rFonts w:ascii="Traditional Arabic" w:eastAsia="Times New Roman" w:hAnsi="Traditional Arabic" w:cs="B Lotus" w:hint="cs"/>
          <w:spacing w:val="-2"/>
          <w:sz w:val="28"/>
          <w:szCs w:val="28"/>
          <w:rtl/>
        </w:rPr>
        <w:t>‌های</w:t>
      </w:r>
      <w:r w:rsidRPr="007D7861">
        <w:rPr>
          <w:rFonts w:ascii="Traditional Arabic" w:eastAsia="Times New Roman" w:hAnsi="Traditional Arabic" w:cs="B Lotus"/>
          <w:spacing w:val="-2"/>
          <w:sz w:val="28"/>
          <w:szCs w:val="28"/>
          <w:rtl/>
        </w:rPr>
        <w:t>ی که تو دوست داشت</w:t>
      </w:r>
      <w:r w:rsidR="00E5621A" w:rsidRPr="007D7861">
        <w:rPr>
          <w:rFonts w:ascii="Traditional Arabic" w:eastAsia="Times New Roman" w:hAnsi="Traditional Arabic" w:cs="B Lotus" w:hint="cs"/>
          <w:spacing w:val="-2"/>
          <w:sz w:val="28"/>
          <w:szCs w:val="28"/>
          <w:rtl/>
        </w:rPr>
        <w:t>ی</w:t>
      </w:r>
      <w:r w:rsidRPr="007D7861">
        <w:rPr>
          <w:rFonts w:ascii="Traditional Arabic" w:eastAsia="Times New Roman" w:hAnsi="Traditional Arabic" w:cs="B Lotus" w:hint="cs"/>
          <w:spacing w:val="-2"/>
          <w:sz w:val="28"/>
          <w:szCs w:val="28"/>
          <w:rtl/>
        </w:rPr>
        <w:t xml:space="preserve">، </w:t>
      </w:r>
      <w:r w:rsidRPr="007D7861">
        <w:rPr>
          <w:rFonts w:ascii="Traditional Arabic" w:eastAsia="Times New Roman" w:hAnsi="Traditional Arabic" w:cs="B Lotus"/>
          <w:spacing w:val="-2"/>
          <w:sz w:val="28"/>
          <w:szCs w:val="28"/>
          <w:rtl/>
        </w:rPr>
        <w:t>خرج کردم</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می‌</w:t>
      </w:r>
      <w:r w:rsidRPr="007D7861">
        <w:rPr>
          <w:rFonts w:ascii="Traditional Arabic" w:eastAsia="Times New Roman" w:hAnsi="Traditional Arabic" w:cs="B Lotus" w:hint="cs"/>
          <w:spacing w:val="-2"/>
          <w:sz w:val="28"/>
          <w:szCs w:val="28"/>
          <w:rtl/>
        </w:rPr>
        <w:t>فرماید</w:t>
      </w:r>
      <w:r w:rsidRPr="007D7861">
        <w:rPr>
          <w:rFonts w:ascii="Traditional Arabic" w:eastAsia="Times New Roman" w:hAnsi="Traditional Arabic" w:cs="B Lotus"/>
          <w:spacing w:val="-2"/>
          <w:sz w:val="28"/>
          <w:szCs w:val="28"/>
          <w:rtl/>
        </w:rPr>
        <w:t>: دروغ گفتی</w:t>
      </w:r>
      <w:r w:rsidRPr="007D7861">
        <w:rPr>
          <w:rFonts w:ascii="Traditional Arabic" w:eastAsia="Times New Roman" w:hAnsi="Traditional Arabic" w:cs="B Lotus" w:hint="cs"/>
          <w:spacing w:val="-2"/>
          <w:sz w:val="28"/>
          <w:szCs w:val="28"/>
          <w:rtl/>
        </w:rPr>
        <w:t>؛ بلکه این کار را بدین‌خاطر انجام دادی</w:t>
      </w:r>
      <w:r w:rsidRPr="007D7861">
        <w:rPr>
          <w:rFonts w:ascii="Traditional Arabic" w:eastAsia="Times New Roman" w:hAnsi="Traditional Arabic" w:cs="B Lotus"/>
          <w:spacing w:val="-2"/>
          <w:sz w:val="28"/>
          <w:szCs w:val="28"/>
          <w:rtl/>
        </w:rPr>
        <w:t xml:space="preserve"> که مردم </w:t>
      </w:r>
      <w:r w:rsidRPr="007D7861">
        <w:rPr>
          <w:rFonts w:ascii="Traditional Arabic" w:eastAsia="Times New Roman" w:hAnsi="Traditional Arabic" w:cs="B Lotus" w:hint="cs"/>
          <w:spacing w:val="-2"/>
          <w:sz w:val="28"/>
          <w:szCs w:val="28"/>
          <w:rtl/>
        </w:rPr>
        <w:t xml:space="preserve">درباره‌ات </w:t>
      </w:r>
      <w:r w:rsidRPr="007D7861">
        <w:rPr>
          <w:rFonts w:ascii="Traditional Arabic" w:eastAsia="Times New Roman" w:hAnsi="Traditional Arabic" w:cs="B Lotus"/>
          <w:spacing w:val="-2"/>
          <w:sz w:val="28"/>
          <w:szCs w:val="28"/>
          <w:rtl/>
        </w:rPr>
        <w:t xml:space="preserve">بگویند </w:t>
      </w:r>
      <w:r w:rsidRPr="007D7861">
        <w:rPr>
          <w:rFonts w:ascii="Traditional Arabic" w:eastAsia="Times New Roman" w:hAnsi="Traditional Arabic" w:cs="B Lotus" w:hint="cs"/>
          <w:spacing w:val="-2"/>
          <w:sz w:val="28"/>
          <w:szCs w:val="28"/>
          <w:rtl/>
        </w:rPr>
        <w:t xml:space="preserve">که آدمِ </w:t>
      </w:r>
      <w:r w:rsidRPr="007D7861">
        <w:rPr>
          <w:rFonts w:ascii="Traditional Arabic" w:eastAsia="Times New Roman" w:hAnsi="Traditional Arabic" w:cs="B Lotus"/>
          <w:spacing w:val="-2"/>
          <w:sz w:val="28"/>
          <w:szCs w:val="28"/>
          <w:rtl/>
        </w:rPr>
        <w:t>بخشنده</w:t>
      </w:r>
      <w:r w:rsidRPr="007D7861">
        <w:rPr>
          <w:rFonts w:ascii="Traditional Arabic" w:eastAsia="Times New Roman" w:hAnsi="Traditional Arabic" w:cs="B Lotus" w:hint="cs"/>
          <w:spacing w:val="-2"/>
          <w:sz w:val="28"/>
          <w:szCs w:val="28"/>
          <w:rtl/>
        </w:rPr>
        <w:t>‌ای‌</w:t>
      </w:r>
      <w:r w:rsidRPr="007D7861">
        <w:rPr>
          <w:rFonts w:ascii="Traditional Arabic" w:eastAsia="Times New Roman" w:hAnsi="Traditional Arabic" w:cs="B Lotus"/>
          <w:spacing w:val="-2"/>
          <w:sz w:val="28"/>
          <w:szCs w:val="28"/>
          <w:rtl/>
        </w:rPr>
        <w:t>ست! و گفته شد؛</w:t>
      </w:r>
      <w:r w:rsidRPr="007D7861">
        <w:rPr>
          <w:rFonts w:ascii="Traditional Arabic" w:eastAsia="Times New Roman" w:hAnsi="Traditional Arabic" w:cs="B Lotus" w:hint="cs"/>
          <w:spacing w:val="-2"/>
          <w:sz w:val="28"/>
          <w:szCs w:val="28"/>
          <w:rtl/>
        </w:rPr>
        <w:t xml:space="preserve"> سپس</w:t>
      </w:r>
      <w:r w:rsidRPr="007D7861">
        <w:rPr>
          <w:rFonts w:ascii="Traditional Arabic" w:eastAsia="Times New Roman" w:hAnsi="Traditional Arabic" w:cs="B Lotus"/>
          <w:spacing w:val="-2"/>
          <w:sz w:val="28"/>
          <w:szCs w:val="28"/>
          <w:rtl/>
        </w:rPr>
        <w:t xml:space="preserve"> </w:t>
      </w:r>
      <w:r w:rsidRPr="007D7861">
        <w:rPr>
          <w:rFonts w:ascii="Traditional Arabic" w:eastAsia="Times New Roman" w:hAnsi="Traditional Arabic" w:cs="B Lotus" w:hint="cs"/>
          <w:spacing w:val="-2"/>
          <w:sz w:val="28"/>
          <w:szCs w:val="28"/>
          <w:rtl/>
        </w:rPr>
        <w:t>درباره‌اش فرمان می‌رسد که او را بر چهره به سوی دوزخ ببرند و در دوزخ بیندازند</w:t>
      </w:r>
      <w:bookmarkStart w:id="386" w:name="_Toc246700093"/>
      <w:bookmarkStart w:id="387" w:name="_Toc254369524"/>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7D7861">
      <w:pPr>
        <w:pStyle w:val="a8"/>
        <w:spacing w:line="233" w:lineRule="auto"/>
        <w:rPr>
          <w:rtl/>
        </w:rPr>
      </w:pPr>
      <w:bookmarkStart w:id="388" w:name="_Toc319776527"/>
      <w:r w:rsidRPr="0046496C">
        <w:rPr>
          <w:rtl/>
        </w:rPr>
        <w:t>شرط دوّم</w:t>
      </w:r>
      <w:r w:rsidRPr="0046496C">
        <w:rPr>
          <w:rFonts w:hint="cs"/>
          <w:rtl/>
        </w:rPr>
        <w:t>:</w:t>
      </w:r>
      <w:r w:rsidRPr="0046496C">
        <w:rPr>
          <w:rtl/>
        </w:rPr>
        <w:t xml:space="preserve"> عبادت مطابق شريعت باشد</w:t>
      </w:r>
      <w:bookmarkEnd w:id="386"/>
      <w:bookmarkEnd w:id="387"/>
      <w:bookmarkEnd w:id="388"/>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ادله</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قرآني در اين زمينه </w:t>
      </w:r>
      <w:r w:rsidRPr="0046496C">
        <w:rPr>
          <w:rFonts w:ascii="Traditional Arabic" w:eastAsia="Times New Roman" w:hAnsi="Traditional Arabic" w:cs="B Lotus" w:hint="cs"/>
          <w:sz w:val="28"/>
          <w:szCs w:val="28"/>
          <w:rtl/>
        </w:rPr>
        <w:t>فراوان است</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توان به آيات زير اشاره كرد:</w:t>
      </w:r>
    </w:p>
    <w:p w:rsidR="00C30BB6" w:rsidRPr="0046496C" w:rsidRDefault="00990C54" w:rsidP="007D7861">
      <w:pPr>
        <w:tabs>
          <w:tab w:val="right" w:pos="7370"/>
        </w:tabs>
        <w:spacing w:after="0" w:line="233"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2A7B0B" w:rsidRPr="002A7B0B">
        <w:rPr>
          <w:rStyle w:val="Char8"/>
          <w:rFonts w:hint="cs"/>
          <w:rtl/>
        </w:rPr>
        <w:t>وَأَنَّ</w:t>
      </w:r>
      <w:r w:rsidR="002A7B0B" w:rsidRPr="002A7B0B">
        <w:rPr>
          <w:rStyle w:val="Char8"/>
          <w:rtl/>
        </w:rPr>
        <w:t xml:space="preserve"> </w:t>
      </w:r>
      <w:r w:rsidR="002A7B0B" w:rsidRPr="002A7B0B">
        <w:rPr>
          <w:rStyle w:val="Char8"/>
          <w:rFonts w:hint="cs"/>
          <w:rtl/>
        </w:rPr>
        <w:t>هَٰذَا</w:t>
      </w:r>
      <w:r w:rsidR="002A7B0B" w:rsidRPr="002A7B0B">
        <w:rPr>
          <w:rStyle w:val="Char8"/>
          <w:rtl/>
        </w:rPr>
        <w:t xml:space="preserve"> </w:t>
      </w:r>
      <w:r w:rsidR="002A7B0B" w:rsidRPr="002A7B0B">
        <w:rPr>
          <w:rStyle w:val="Char8"/>
          <w:rFonts w:hint="cs"/>
          <w:rtl/>
        </w:rPr>
        <w:t>صِرَٰطِي</w:t>
      </w:r>
      <w:r w:rsidR="002A7B0B" w:rsidRPr="002A7B0B">
        <w:rPr>
          <w:rStyle w:val="Char8"/>
          <w:rtl/>
        </w:rPr>
        <w:t xml:space="preserve"> </w:t>
      </w:r>
      <w:r w:rsidR="002A7B0B" w:rsidRPr="002A7B0B">
        <w:rPr>
          <w:rStyle w:val="Char8"/>
          <w:rFonts w:hint="cs"/>
          <w:rtl/>
        </w:rPr>
        <w:t>مُسۡتَقِيمٗا</w:t>
      </w:r>
      <w:r w:rsidR="002A7B0B" w:rsidRPr="002A7B0B">
        <w:rPr>
          <w:rStyle w:val="Char8"/>
          <w:rtl/>
        </w:rPr>
        <w:t xml:space="preserve"> </w:t>
      </w:r>
      <w:r w:rsidR="002A7B0B" w:rsidRPr="002A7B0B">
        <w:rPr>
          <w:rStyle w:val="Char8"/>
          <w:rFonts w:hint="cs"/>
          <w:rtl/>
        </w:rPr>
        <w:t>فَٱتَّبِعُوهُۖ</w:t>
      </w:r>
      <w:r w:rsidR="002A7B0B" w:rsidRPr="002A7B0B">
        <w:rPr>
          <w:rStyle w:val="Char8"/>
          <w:rtl/>
        </w:rPr>
        <w:t xml:space="preserve"> </w:t>
      </w:r>
      <w:r w:rsidR="002A7B0B" w:rsidRPr="002A7B0B">
        <w:rPr>
          <w:rStyle w:val="Char8"/>
          <w:rFonts w:hint="cs"/>
          <w:rtl/>
        </w:rPr>
        <w:t>وَلَا</w:t>
      </w:r>
      <w:r w:rsidR="002A7B0B" w:rsidRPr="002A7B0B">
        <w:rPr>
          <w:rStyle w:val="Char8"/>
          <w:rtl/>
        </w:rPr>
        <w:t xml:space="preserve"> </w:t>
      </w:r>
      <w:r w:rsidR="002A7B0B" w:rsidRPr="002A7B0B">
        <w:rPr>
          <w:rStyle w:val="Char8"/>
          <w:rFonts w:hint="cs"/>
          <w:rtl/>
        </w:rPr>
        <w:t>تَتَّبِعُواْ</w:t>
      </w:r>
      <w:r w:rsidR="002A7B0B" w:rsidRPr="002A7B0B">
        <w:rPr>
          <w:rStyle w:val="Char8"/>
          <w:rtl/>
        </w:rPr>
        <w:t xml:space="preserve"> </w:t>
      </w:r>
      <w:r w:rsidR="002A7B0B" w:rsidRPr="002A7B0B">
        <w:rPr>
          <w:rStyle w:val="Char8"/>
          <w:rFonts w:hint="cs"/>
          <w:rtl/>
        </w:rPr>
        <w:t>ٱلسُّبُلَ</w:t>
      </w:r>
      <w:r w:rsidR="002A7B0B" w:rsidRPr="002A7B0B">
        <w:rPr>
          <w:rStyle w:val="Char8"/>
          <w:rtl/>
        </w:rPr>
        <w:t xml:space="preserve"> </w:t>
      </w:r>
      <w:r w:rsidR="002A7B0B" w:rsidRPr="002A7B0B">
        <w:rPr>
          <w:rStyle w:val="Char8"/>
          <w:rFonts w:hint="cs"/>
          <w:rtl/>
        </w:rPr>
        <w:t>فَتَفَرَّقَ</w:t>
      </w:r>
      <w:r w:rsidR="002A7B0B" w:rsidRPr="002A7B0B">
        <w:rPr>
          <w:rStyle w:val="Char8"/>
          <w:rtl/>
        </w:rPr>
        <w:t xml:space="preserve"> </w:t>
      </w:r>
      <w:r w:rsidR="002A7B0B" w:rsidRPr="002A7B0B">
        <w:rPr>
          <w:rStyle w:val="Char8"/>
          <w:rFonts w:hint="cs"/>
          <w:rtl/>
        </w:rPr>
        <w:t>بِكُمۡ</w:t>
      </w:r>
      <w:r w:rsidR="002A7B0B" w:rsidRPr="002A7B0B">
        <w:rPr>
          <w:rStyle w:val="Char8"/>
          <w:rtl/>
        </w:rPr>
        <w:t xml:space="preserve"> </w:t>
      </w:r>
      <w:r w:rsidR="002A7B0B" w:rsidRPr="002A7B0B">
        <w:rPr>
          <w:rStyle w:val="Char8"/>
          <w:rFonts w:hint="cs"/>
          <w:rtl/>
        </w:rPr>
        <w:t>عَن</w:t>
      </w:r>
      <w:r w:rsidR="002A7B0B" w:rsidRPr="002A7B0B">
        <w:rPr>
          <w:rStyle w:val="Char8"/>
          <w:rtl/>
        </w:rPr>
        <w:t xml:space="preserve"> </w:t>
      </w:r>
      <w:r w:rsidR="002A7B0B" w:rsidRPr="002A7B0B">
        <w:rPr>
          <w:rStyle w:val="Char8"/>
          <w:rFonts w:hint="cs"/>
          <w:rtl/>
        </w:rPr>
        <w:t>سَبِيلِهِۦۚ</w:t>
      </w:r>
      <w:r w:rsidR="002A7B0B" w:rsidRPr="002A7B0B">
        <w:rPr>
          <w:rStyle w:val="Char8"/>
          <w:rtl/>
        </w:rPr>
        <w:t xml:space="preserve"> </w:t>
      </w:r>
      <w:r w:rsidR="002A7B0B" w:rsidRPr="002A7B0B">
        <w:rPr>
          <w:rStyle w:val="Char8"/>
          <w:rFonts w:hint="cs"/>
          <w:rtl/>
        </w:rPr>
        <w:t>ذَٰلِكُمۡ</w:t>
      </w:r>
      <w:r w:rsidR="002A7B0B" w:rsidRPr="002A7B0B">
        <w:rPr>
          <w:rStyle w:val="Char8"/>
          <w:rtl/>
        </w:rPr>
        <w:t xml:space="preserve"> </w:t>
      </w:r>
      <w:r w:rsidR="002A7B0B" w:rsidRPr="002A7B0B">
        <w:rPr>
          <w:rStyle w:val="Char8"/>
          <w:rFonts w:hint="cs"/>
          <w:rtl/>
        </w:rPr>
        <w:t>وَصَّىٰكُم</w:t>
      </w:r>
      <w:r w:rsidR="002A7B0B" w:rsidRPr="002A7B0B">
        <w:rPr>
          <w:rStyle w:val="Char8"/>
          <w:rtl/>
        </w:rPr>
        <w:t xml:space="preserve"> </w:t>
      </w:r>
      <w:r w:rsidR="002A7B0B" w:rsidRPr="002A7B0B">
        <w:rPr>
          <w:rStyle w:val="Char8"/>
          <w:rFonts w:hint="cs"/>
          <w:rtl/>
        </w:rPr>
        <w:t>بِهِۦ</w:t>
      </w:r>
      <w:r w:rsidR="002A7B0B" w:rsidRPr="002A7B0B">
        <w:rPr>
          <w:rStyle w:val="Char8"/>
          <w:rtl/>
        </w:rPr>
        <w:t xml:space="preserve"> </w:t>
      </w:r>
      <w:r w:rsidR="002A7B0B" w:rsidRPr="002A7B0B">
        <w:rPr>
          <w:rStyle w:val="Char8"/>
          <w:rFonts w:hint="cs"/>
          <w:rtl/>
        </w:rPr>
        <w:t>لَعَلَّكُمۡ</w:t>
      </w:r>
      <w:r w:rsidR="002A7B0B" w:rsidRPr="002A7B0B">
        <w:rPr>
          <w:rStyle w:val="Char8"/>
          <w:rtl/>
        </w:rPr>
        <w:t xml:space="preserve"> </w:t>
      </w:r>
      <w:r w:rsidR="002A7B0B" w:rsidRPr="002A7B0B">
        <w:rPr>
          <w:rStyle w:val="Char8"/>
          <w:rFonts w:hint="cs"/>
          <w:rtl/>
        </w:rPr>
        <w:t>تَتَّقُونَ</w:t>
      </w:r>
      <w:r w:rsidR="002A7B0B" w:rsidRPr="002A7B0B">
        <w:rPr>
          <w:rStyle w:val="Char8"/>
          <w:rtl/>
        </w:rPr>
        <w:t xml:space="preserve"> </w:t>
      </w:r>
      <w:r w:rsidR="002A7B0B" w:rsidRPr="002A7B0B">
        <w:rPr>
          <w:rStyle w:val="Char8"/>
          <w:rFonts w:hint="cs"/>
          <w:rtl/>
        </w:rPr>
        <w:t>١٥٣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A7B0B">
        <w:rPr>
          <w:rStyle w:val="Char6"/>
          <w:rFonts w:eastAsia="Calibri" w:hint="cs"/>
          <w:rtl/>
        </w:rPr>
        <w:t>الأنعام: 153</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3"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(به شما خبر داده) که این، راه راست من است؛ پس</w:t>
      </w:r>
      <w:r w:rsidR="00C30BB6" w:rsidRPr="007D7861">
        <w:rPr>
          <w:rStyle w:val="Char"/>
          <w:rFonts w:eastAsia="Calibri" w:hint="cs"/>
          <w:rtl/>
        </w:rPr>
        <w:t>،</w:t>
      </w:r>
      <w:r w:rsidR="00C30BB6" w:rsidRPr="007D7861">
        <w:rPr>
          <w:rStyle w:val="Char"/>
          <w:rFonts w:eastAsia="Calibri"/>
          <w:rtl/>
        </w:rPr>
        <w:t xml:space="preserve"> از آن پیروی نمایید و از راه‌های دیگر پیروی نکنید که در این صورت از راه راست منحرف می‌شوید. این</w:t>
      </w:r>
      <w:r w:rsidR="00C30BB6" w:rsidRPr="007D7861">
        <w:rPr>
          <w:rStyle w:val="Char"/>
          <w:rFonts w:eastAsia="Calibri" w:hint="cs"/>
          <w:rtl/>
        </w:rPr>
        <w:t>‌</w:t>
      </w:r>
      <w:r w:rsidR="00C30BB6" w:rsidRPr="007D7861">
        <w:rPr>
          <w:rStyle w:val="Char"/>
          <w:rFonts w:eastAsia="Calibri"/>
          <w:rtl/>
        </w:rPr>
        <w:t>ها همان اموری</w:t>
      </w:r>
      <w:r w:rsidR="00C30BB6" w:rsidRPr="007D7861">
        <w:rPr>
          <w:rStyle w:val="Char"/>
          <w:rFonts w:eastAsia="Calibri" w:hint="cs"/>
          <w:rtl/>
        </w:rPr>
        <w:t>‌</w:t>
      </w:r>
      <w:r w:rsidR="00C30BB6" w:rsidRPr="007D7861">
        <w:rPr>
          <w:rStyle w:val="Char"/>
          <w:rFonts w:eastAsia="Calibri"/>
          <w:rtl/>
        </w:rPr>
        <w:t>ست که پروردگار شما را بدان سفارش می‏کند تا تقوا پیشه سازید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و می‌فرماید:</w:t>
      </w:r>
    </w:p>
    <w:p w:rsidR="00C30BB6" w:rsidRPr="007D7861" w:rsidRDefault="00990C54" w:rsidP="007D7861">
      <w:pPr>
        <w:tabs>
          <w:tab w:val="right" w:pos="7370"/>
        </w:tabs>
        <w:spacing w:after="0" w:line="233" w:lineRule="auto"/>
        <w:ind w:left="567"/>
        <w:jc w:val="both"/>
        <w:rPr>
          <w:rFonts w:ascii="Traditional Arabic" w:eastAsia="Times New Roman" w:hAnsi="Traditional Arabic" w:cs="B Lotus"/>
          <w:spacing w:val="-4"/>
          <w:sz w:val="28"/>
          <w:szCs w:val="28"/>
          <w:rtl/>
        </w:rPr>
      </w:pPr>
      <w:r w:rsidRPr="007D7861">
        <w:rPr>
          <w:rStyle w:val="Char7"/>
          <w:rFonts w:eastAsia="Calibri" w:hint="cs"/>
          <w:spacing w:val="-4"/>
          <w:rtl/>
        </w:rPr>
        <w:t>﴿</w:t>
      </w:r>
      <w:r w:rsidR="00F65E67" w:rsidRPr="007D7861">
        <w:rPr>
          <w:rStyle w:val="Char8"/>
          <w:rFonts w:hint="cs"/>
          <w:spacing w:val="-4"/>
          <w:rtl/>
        </w:rPr>
        <w:t>ٱلۡيَوۡمَ</w:t>
      </w:r>
      <w:r w:rsidR="00F65E67" w:rsidRPr="007D7861">
        <w:rPr>
          <w:rStyle w:val="Char8"/>
          <w:spacing w:val="-4"/>
          <w:rtl/>
        </w:rPr>
        <w:t xml:space="preserve"> </w:t>
      </w:r>
      <w:r w:rsidR="00F65E67" w:rsidRPr="007D7861">
        <w:rPr>
          <w:rStyle w:val="Char8"/>
          <w:rFonts w:hint="cs"/>
          <w:spacing w:val="-4"/>
          <w:rtl/>
        </w:rPr>
        <w:t>أَكۡمَلۡتُ</w:t>
      </w:r>
      <w:r w:rsidR="00F65E67" w:rsidRPr="007D7861">
        <w:rPr>
          <w:rStyle w:val="Char8"/>
          <w:spacing w:val="-4"/>
          <w:rtl/>
        </w:rPr>
        <w:t xml:space="preserve"> </w:t>
      </w:r>
      <w:r w:rsidR="00F65E67" w:rsidRPr="007D7861">
        <w:rPr>
          <w:rStyle w:val="Char8"/>
          <w:rFonts w:hint="cs"/>
          <w:spacing w:val="-4"/>
          <w:rtl/>
        </w:rPr>
        <w:t>لَكُمۡ</w:t>
      </w:r>
      <w:r w:rsidR="00F65E67" w:rsidRPr="007D7861">
        <w:rPr>
          <w:rStyle w:val="Char8"/>
          <w:spacing w:val="-4"/>
          <w:rtl/>
        </w:rPr>
        <w:t xml:space="preserve"> </w:t>
      </w:r>
      <w:r w:rsidR="00F65E67" w:rsidRPr="007D7861">
        <w:rPr>
          <w:rStyle w:val="Char8"/>
          <w:rFonts w:hint="cs"/>
          <w:spacing w:val="-4"/>
          <w:rtl/>
        </w:rPr>
        <w:t>دِينَكُمۡ</w:t>
      </w:r>
      <w:r w:rsidR="00F65E67" w:rsidRPr="007D7861">
        <w:rPr>
          <w:rStyle w:val="Char8"/>
          <w:spacing w:val="-4"/>
          <w:rtl/>
        </w:rPr>
        <w:t xml:space="preserve"> </w:t>
      </w:r>
      <w:r w:rsidR="00F65E67" w:rsidRPr="007D7861">
        <w:rPr>
          <w:rStyle w:val="Char8"/>
          <w:rFonts w:hint="cs"/>
          <w:spacing w:val="-4"/>
          <w:rtl/>
        </w:rPr>
        <w:t>وَأَتۡمَمۡتُ</w:t>
      </w:r>
      <w:r w:rsidR="00F65E67" w:rsidRPr="007D7861">
        <w:rPr>
          <w:rStyle w:val="Char8"/>
          <w:spacing w:val="-4"/>
          <w:rtl/>
        </w:rPr>
        <w:t xml:space="preserve"> </w:t>
      </w:r>
      <w:r w:rsidR="00F65E67" w:rsidRPr="007D7861">
        <w:rPr>
          <w:rStyle w:val="Char8"/>
          <w:rFonts w:hint="cs"/>
          <w:spacing w:val="-4"/>
          <w:rtl/>
        </w:rPr>
        <w:t>عَلَيۡكُمۡ</w:t>
      </w:r>
      <w:r w:rsidR="00F65E67" w:rsidRPr="007D7861">
        <w:rPr>
          <w:rStyle w:val="Char8"/>
          <w:spacing w:val="-4"/>
          <w:rtl/>
        </w:rPr>
        <w:t xml:space="preserve"> </w:t>
      </w:r>
      <w:r w:rsidR="00F65E67" w:rsidRPr="007D7861">
        <w:rPr>
          <w:rStyle w:val="Char8"/>
          <w:rFonts w:hint="cs"/>
          <w:spacing w:val="-4"/>
          <w:rtl/>
        </w:rPr>
        <w:t>نِعۡمَتِي</w:t>
      </w:r>
      <w:r w:rsidR="00F65E67" w:rsidRPr="007D7861">
        <w:rPr>
          <w:rStyle w:val="Char8"/>
          <w:spacing w:val="-4"/>
          <w:rtl/>
        </w:rPr>
        <w:t xml:space="preserve"> </w:t>
      </w:r>
      <w:r w:rsidR="00F65E67" w:rsidRPr="007D7861">
        <w:rPr>
          <w:rStyle w:val="Char8"/>
          <w:rFonts w:hint="cs"/>
          <w:spacing w:val="-4"/>
          <w:rtl/>
        </w:rPr>
        <w:t>وَرَضِيتُ</w:t>
      </w:r>
      <w:r w:rsidR="00F65E67" w:rsidRPr="007D7861">
        <w:rPr>
          <w:rStyle w:val="Char8"/>
          <w:spacing w:val="-4"/>
          <w:rtl/>
        </w:rPr>
        <w:t xml:space="preserve"> </w:t>
      </w:r>
      <w:r w:rsidR="00F65E67" w:rsidRPr="007D7861">
        <w:rPr>
          <w:rStyle w:val="Char8"/>
          <w:rFonts w:hint="cs"/>
          <w:spacing w:val="-4"/>
          <w:rtl/>
        </w:rPr>
        <w:t>لَكُمُ</w:t>
      </w:r>
      <w:r w:rsidR="00F65E67" w:rsidRPr="007D7861">
        <w:rPr>
          <w:rStyle w:val="Char8"/>
          <w:spacing w:val="-4"/>
          <w:rtl/>
        </w:rPr>
        <w:t xml:space="preserve"> </w:t>
      </w:r>
      <w:r w:rsidR="00F65E67" w:rsidRPr="007D7861">
        <w:rPr>
          <w:rStyle w:val="Char8"/>
          <w:rFonts w:hint="cs"/>
          <w:spacing w:val="-4"/>
          <w:rtl/>
        </w:rPr>
        <w:t>ٱلۡإِسۡلَٰمَ</w:t>
      </w:r>
      <w:r w:rsidR="00F65E67" w:rsidRPr="007D7861">
        <w:rPr>
          <w:rStyle w:val="Char8"/>
          <w:spacing w:val="-4"/>
          <w:rtl/>
        </w:rPr>
        <w:t xml:space="preserve"> </w:t>
      </w:r>
      <w:r w:rsidR="00F65E67" w:rsidRPr="007D7861">
        <w:rPr>
          <w:rStyle w:val="Char8"/>
          <w:rFonts w:hint="cs"/>
          <w:spacing w:val="-4"/>
          <w:rtl/>
        </w:rPr>
        <w:t>دِينٗاۚ</w:t>
      </w:r>
      <w:r w:rsidR="00F65E67" w:rsidRPr="007D7861">
        <w:rPr>
          <w:rStyle w:val="Char8"/>
          <w:spacing w:val="-4"/>
          <w:rtl/>
        </w:rPr>
        <w:t xml:space="preserve"> </w:t>
      </w:r>
      <w:r w:rsidR="00F65E67" w:rsidRPr="007D7861">
        <w:rPr>
          <w:rStyle w:val="Char8"/>
          <w:rFonts w:hint="cs"/>
          <w:spacing w:val="-4"/>
          <w:rtl/>
        </w:rPr>
        <w:t>فَمَنِ</w:t>
      </w:r>
      <w:r w:rsidR="00F65E67" w:rsidRPr="007D7861">
        <w:rPr>
          <w:rStyle w:val="Char8"/>
          <w:spacing w:val="-4"/>
          <w:rtl/>
        </w:rPr>
        <w:t xml:space="preserve"> </w:t>
      </w:r>
      <w:r w:rsidR="00F65E67" w:rsidRPr="007D7861">
        <w:rPr>
          <w:rStyle w:val="Char8"/>
          <w:rFonts w:hint="cs"/>
          <w:spacing w:val="-4"/>
          <w:rtl/>
        </w:rPr>
        <w:t>ٱضۡطُرَّ</w:t>
      </w:r>
      <w:r w:rsidR="00F65E67" w:rsidRPr="007D7861">
        <w:rPr>
          <w:rStyle w:val="Char8"/>
          <w:spacing w:val="-4"/>
          <w:rtl/>
        </w:rPr>
        <w:t xml:space="preserve"> </w:t>
      </w:r>
      <w:r w:rsidR="00F65E67" w:rsidRPr="007D7861">
        <w:rPr>
          <w:rStyle w:val="Char8"/>
          <w:rFonts w:hint="cs"/>
          <w:spacing w:val="-4"/>
          <w:rtl/>
        </w:rPr>
        <w:t>فِي</w:t>
      </w:r>
      <w:r w:rsidR="00F65E67" w:rsidRPr="007D7861">
        <w:rPr>
          <w:rStyle w:val="Char8"/>
          <w:spacing w:val="-4"/>
          <w:rtl/>
        </w:rPr>
        <w:t xml:space="preserve"> </w:t>
      </w:r>
      <w:r w:rsidR="00F65E67" w:rsidRPr="007D7861">
        <w:rPr>
          <w:rStyle w:val="Char8"/>
          <w:rFonts w:hint="cs"/>
          <w:spacing w:val="-4"/>
          <w:rtl/>
        </w:rPr>
        <w:t>مَخۡمَصَةٍ</w:t>
      </w:r>
      <w:r w:rsidR="00F65E67" w:rsidRPr="007D7861">
        <w:rPr>
          <w:rStyle w:val="Char8"/>
          <w:spacing w:val="-4"/>
          <w:rtl/>
        </w:rPr>
        <w:t xml:space="preserve"> </w:t>
      </w:r>
      <w:r w:rsidR="00F65E67" w:rsidRPr="007D7861">
        <w:rPr>
          <w:rStyle w:val="Char8"/>
          <w:rFonts w:hint="cs"/>
          <w:spacing w:val="-4"/>
          <w:rtl/>
        </w:rPr>
        <w:t>غَيۡرَ</w:t>
      </w:r>
      <w:r w:rsidR="00F65E67" w:rsidRPr="007D7861">
        <w:rPr>
          <w:rStyle w:val="Char8"/>
          <w:spacing w:val="-4"/>
          <w:rtl/>
        </w:rPr>
        <w:t xml:space="preserve"> </w:t>
      </w:r>
      <w:r w:rsidR="00F65E67" w:rsidRPr="007D7861">
        <w:rPr>
          <w:rStyle w:val="Char8"/>
          <w:rFonts w:hint="cs"/>
          <w:spacing w:val="-4"/>
          <w:rtl/>
        </w:rPr>
        <w:t>مُتَجَانِفٖ</w:t>
      </w:r>
      <w:r w:rsidR="00F65E67" w:rsidRPr="007D7861">
        <w:rPr>
          <w:rStyle w:val="Char8"/>
          <w:spacing w:val="-4"/>
          <w:rtl/>
        </w:rPr>
        <w:t xml:space="preserve"> </w:t>
      </w:r>
      <w:r w:rsidR="00F65E67" w:rsidRPr="007D7861">
        <w:rPr>
          <w:rStyle w:val="Char8"/>
          <w:rFonts w:hint="cs"/>
          <w:spacing w:val="-4"/>
          <w:rtl/>
        </w:rPr>
        <w:t>لِّإِثۡمٖ</w:t>
      </w:r>
      <w:r w:rsidR="00F65E67" w:rsidRPr="007D7861">
        <w:rPr>
          <w:rStyle w:val="Char8"/>
          <w:spacing w:val="-4"/>
          <w:rtl/>
        </w:rPr>
        <w:t xml:space="preserve"> </w:t>
      </w:r>
      <w:r w:rsidR="00F65E67" w:rsidRPr="007D7861">
        <w:rPr>
          <w:rStyle w:val="Char8"/>
          <w:rFonts w:hint="cs"/>
          <w:spacing w:val="-4"/>
          <w:rtl/>
        </w:rPr>
        <w:t>فَإِنَّ</w:t>
      </w:r>
      <w:r w:rsidR="00F65E67" w:rsidRPr="007D7861">
        <w:rPr>
          <w:rStyle w:val="Char8"/>
          <w:spacing w:val="-4"/>
          <w:rtl/>
        </w:rPr>
        <w:t xml:space="preserve"> </w:t>
      </w:r>
      <w:r w:rsidR="00F65E67" w:rsidRPr="007D7861">
        <w:rPr>
          <w:rStyle w:val="Char8"/>
          <w:rFonts w:hint="cs"/>
          <w:spacing w:val="-4"/>
          <w:rtl/>
        </w:rPr>
        <w:t>ٱللَّهَ</w:t>
      </w:r>
      <w:r w:rsidR="00F65E67" w:rsidRPr="007D7861">
        <w:rPr>
          <w:rStyle w:val="Char8"/>
          <w:spacing w:val="-4"/>
          <w:rtl/>
        </w:rPr>
        <w:t xml:space="preserve"> </w:t>
      </w:r>
      <w:r w:rsidR="00F65E67" w:rsidRPr="007D7861">
        <w:rPr>
          <w:rStyle w:val="Char8"/>
          <w:rFonts w:hint="cs"/>
          <w:spacing w:val="-4"/>
          <w:rtl/>
        </w:rPr>
        <w:t>غَفُورٞ</w:t>
      </w:r>
      <w:r w:rsidR="00F65E67" w:rsidRPr="007D7861">
        <w:rPr>
          <w:rStyle w:val="Char8"/>
          <w:spacing w:val="-4"/>
          <w:rtl/>
        </w:rPr>
        <w:t xml:space="preserve"> </w:t>
      </w:r>
      <w:r w:rsidR="00F65E67" w:rsidRPr="007D7861">
        <w:rPr>
          <w:rStyle w:val="Char8"/>
          <w:rFonts w:hint="cs"/>
          <w:spacing w:val="-4"/>
          <w:rtl/>
        </w:rPr>
        <w:t>رَّحِيمٞ</w:t>
      </w:r>
      <w:r w:rsidR="00F65E67" w:rsidRPr="007D7861">
        <w:rPr>
          <w:rStyle w:val="Char8"/>
          <w:spacing w:val="-4"/>
          <w:rtl/>
        </w:rPr>
        <w:t xml:space="preserve"> </w:t>
      </w:r>
      <w:r w:rsidR="00F65E67" w:rsidRPr="007D7861">
        <w:rPr>
          <w:rStyle w:val="Char8"/>
          <w:rFonts w:hint="cs"/>
          <w:spacing w:val="-4"/>
          <w:rtl/>
        </w:rPr>
        <w:t>٣</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F65E67" w:rsidRPr="007D7861">
        <w:rPr>
          <w:rStyle w:val="Char6"/>
          <w:rFonts w:eastAsia="Calibri" w:hint="cs"/>
          <w:spacing w:val="-4"/>
          <w:rtl/>
        </w:rPr>
        <w:t>المائد</w:t>
      </w:r>
      <w:r w:rsidR="00F65E67" w:rsidRPr="007D7861">
        <w:rPr>
          <w:rStyle w:val="Char6"/>
          <w:rFonts w:ascii="mylotus" w:eastAsia="Calibri" w:hAnsi="mylotus" w:cs="mylotus"/>
          <w:spacing w:val="-4"/>
          <w:rtl/>
        </w:rPr>
        <w:t>ة</w:t>
      </w:r>
      <w:r w:rsidR="00F65E67" w:rsidRPr="007D7861">
        <w:rPr>
          <w:rStyle w:val="Char6"/>
          <w:rFonts w:eastAsia="Calibri" w:hint="cs"/>
          <w:spacing w:val="-4"/>
          <w:rtl/>
        </w:rPr>
        <w:t>: 3</w:t>
      </w:r>
      <w:r w:rsidRPr="007D7861">
        <w:rPr>
          <w:rStyle w:val="Char6"/>
          <w:rFonts w:eastAsia="Calibri" w:hint="cs"/>
          <w:spacing w:val="-4"/>
          <w:rtl/>
        </w:rPr>
        <w:t>]</w:t>
      </w:r>
      <w:r w:rsidRPr="007D7861">
        <w:rPr>
          <w:rStyle w:val="Char1"/>
          <w:rFonts w:eastAsia="Calibri" w:cs="B Lotus" w:hint="cs"/>
          <w:spacing w:val="-4"/>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امروز برای شما دینتان را کامل نمودم و نعمتم را بر شما تمام نمودم و اسلام را برای شما به عنوان دین پسندیدم. پس هرکس بدون رغبت به گناه، در حال گرسنگی شدید، (به خوردن محرّمات) ناگزیر شود، بداند که الله آمرزنده‌ی مهرورز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هم‌چنین می‌فرماید:</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وَمَنۡ</w:t>
      </w:r>
      <w:r w:rsidR="00F65E67" w:rsidRPr="00F65E67">
        <w:rPr>
          <w:rStyle w:val="Char8"/>
          <w:rtl/>
        </w:rPr>
        <w:t xml:space="preserve"> </w:t>
      </w:r>
      <w:r w:rsidR="00F65E67" w:rsidRPr="00F65E67">
        <w:rPr>
          <w:rStyle w:val="Char8"/>
          <w:rFonts w:hint="cs"/>
          <w:rtl/>
        </w:rPr>
        <w:t>أَحۡسَنُ</w:t>
      </w:r>
      <w:r w:rsidR="00F65E67" w:rsidRPr="00F65E67">
        <w:rPr>
          <w:rStyle w:val="Char8"/>
          <w:rtl/>
        </w:rPr>
        <w:t xml:space="preserve"> </w:t>
      </w:r>
      <w:r w:rsidR="00F65E67" w:rsidRPr="00F65E67">
        <w:rPr>
          <w:rStyle w:val="Char8"/>
          <w:rFonts w:hint="cs"/>
          <w:rtl/>
        </w:rPr>
        <w:t>دِينٗا</w:t>
      </w:r>
      <w:r w:rsidR="00F65E67" w:rsidRPr="00F65E67">
        <w:rPr>
          <w:rStyle w:val="Char8"/>
          <w:rtl/>
        </w:rPr>
        <w:t xml:space="preserve"> </w:t>
      </w:r>
      <w:r w:rsidR="00F65E67" w:rsidRPr="00F65E67">
        <w:rPr>
          <w:rStyle w:val="Char8"/>
          <w:rFonts w:hint="cs"/>
          <w:rtl/>
        </w:rPr>
        <w:t>مِّمَّنۡ</w:t>
      </w:r>
      <w:r w:rsidR="00F65E67" w:rsidRPr="00F65E67">
        <w:rPr>
          <w:rStyle w:val="Char8"/>
          <w:rtl/>
        </w:rPr>
        <w:t xml:space="preserve"> </w:t>
      </w:r>
      <w:r w:rsidR="00F65E67" w:rsidRPr="00F65E67">
        <w:rPr>
          <w:rStyle w:val="Char8"/>
          <w:rFonts w:hint="cs"/>
          <w:rtl/>
        </w:rPr>
        <w:t>أَسۡلَمَ</w:t>
      </w:r>
      <w:r w:rsidR="00F65E67" w:rsidRPr="00F65E67">
        <w:rPr>
          <w:rStyle w:val="Char8"/>
          <w:rtl/>
        </w:rPr>
        <w:t xml:space="preserve"> </w:t>
      </w:r>
      <w:r w:rsidR="00F65E67" w:rsidRPr="00F65E67">
        <w:rPr>
          <w:rStyle w:val="Char8"/>
          <w:rFonts w:hint="cs"/>
          <w:rtl/>
        </w:rPr>
        <w:t>وَجۡهَهُۥ</w:t>
      </w:r>
      <w:r w:rsidR="00F65E67" w:rsidRPr="00F65E67">
        <w:rPr>
          <w:rStyle w:val="Char8"/>
          <w:rtl/>
        </w:rPr>
        <w:t xml:space="preserve"> </w:t>
      </w:r>
      <w:r w:rsidR="00F65E67" w:rsidRPr="00F65E67">
        <w:rPr>
          <w:rStyle w:val="Char8"/>
          <w:rFonts w:hint="cs"/>
          <w:rtl/>
        </w:rPr>
        <w:t>لِلَّهِ</w:t>
      </w:r>
      <w:r w:rsidR="00F65E67" w:rsidRPr="00F65E67">
        <w:rPr>
          <w:rStyle w:val="Char8"/>
          <w:rtl/>
        </w:rPr>
        <w:t xml:space="preserve"> </w:t>
      </w:r>
      <w:r w:rsidR="00F65E67" w:rsidRPr="00F65E67">
        <w:rPr>
          <w:rStyle w:val="Char8"/>
          <w:rFonts w:hint="cs"/>
          <w:rtl/>
        </w:rPr>
        <w:t>وَهُوَ</w:t>
      </w:r>
      <w:r w:rsidR="00F65E67" w:rsidRPr="00F65E67">
        <w:rPr>
          <w:rStyle w:val="Char8"/>
          <w:rtl/>
        </w:rPr>
        <w:t xml:space="preserve"> </w:t>
      </w:r>
      <w:r w:rsidR="00F65E67" w:rsidRPr="00F65E67">
        <w:rPr>
          <w:rStyle w:val="Char8"/>
          <w:rFonts w:hint="cs"/>
          <w:rtl/>
        </w:rPr>
        <w:t>مُحۡسِنٞ</w:t>
      </w:r>
      <w:r w:rsidR="00F65E67" w:rsidRPr="00F65E67">
        <w:rPr>
          <w:rStyle w:val="Char8"/>
          <w:rtl/>
        </w:rPr>
        <w:t xml:space="preserve"> </w:t>
      </w:r>
      <w:r w:rsidR="00F65E67" w:rsidRPr="00F65E67">
        <w:rPr>
          <w:rStyle w:val="Char8"/>
          <w:rFonts w:hint="cs"/>
          <w:rtl/>
        </w:rPr>
        <w:t>وَٱتَّبَعَ</w:t>
      </w:r>
      <w:r w:rsidR="00F65E67" w:rsidRPr="00F65E67">
        <w:rPr>
          <w:rStyle w:val="Char8"/>
          <w:rtl/>
        </w:rPr>
        <w:t xml:space="preserve"> </w:t>
      </w:r>
      <w:r w:rsidR="00F65E67" w:rsidRPr="00F65E67">
        <w:rPr>
          <w:rStyle w:val="Char8"/>
          <w:rFonts w:hint="cs"/>
          <w:rtl/>
        </w:rPr>
        <w:t>مِلَّةَ</w:t>
      </w:r>
      <w:r w:rsidR="00F65E67" w:rsidRPr="00F65E67">
        <w:rPr>
          <w:rStyle w:val="Char8"/>
          <w:rtl/>
        </w:rPr>
        <w:t xml:space="preserve"> </w:t>
      </w:r>
      <w:r w:rsidR="00F65E67" w:rsidRPr="00F65E67">
        <w:rPr>
          <w:rStyle w:val="Char8"/>
          <w:rFonts w:hint="cs"/>
          <w:rtl/>
        </w:rPr>
        <w:t>إِبۡرَٰهِيمَ</w:t>
      </w:r>
      <w:r w:rsidR="00F65E67" w:rsidRPr="00F65E67">
        <w:rPr>
          <w:rStyle w:val="Char8"/>
          <w:rtl/>
        </w:rPr>
        <w:t xml:space="preserve"> </w:t>
      </w:r>
      <w:r w:rsidR="00F65E67" w:rsidRPr="00F65E67">
        <w:rPr>
          <w:rStyle w:val="Char8"/>
          <w:rFonts w:hint="cs"/>
          <w:rtl/>
        </w:rPr>
        <w:t>حَنِيفٗاۗ</w:t>
      </w:r>
      <w:r w:rsidR="00F65E67" w:rsidRPr="00F65E67">
        <w:rPr>
          <w:rStyle w:val="Char8"/>
          <w:rtl/>
        </w:rPr>
        <w:t xml:space="preserve"> </w:t>
      </w:r>
      <w:r w:rsidR="00F65E67" w:rsidRPr="00F65E67">
        <w:rPr>
          <w:rStyle w:val="Char8"/>
          <w:rFonts w:hint="cs"/>
          <w:rtl/>
        </w:rPr>
        <w:t>وَٱتَّخَذَ</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إِبۡرَٰهِيمَ</w:t>
      </w:r>
      <w:r w:rsidR="00F65E67" w:rsidRPr="00F65E67">
        <w:rPr>
          <w:rStyle w:val="Char8"/>
          <w:rtl/>
        </w:rPr>
        <w:t xml:space="preserve"> </w:t>
      </w:r>
      <w:r w:rsidR="00F65E67" w:rsidRPr="00F65E67">
        <w:rPr>
          <w:rStyle w:val="Char8"/>
          <w:rFonts w:hint="cs"/>
          <w:rtl/>
        </w:rPr>
        <w:t>خَلِيلٗا</w:t>
      </w:r>
      <w:r w:rsidR="00F65E67" w:rsidRPr="00F65E67">
        <w:rPr>
          <w:rStyle w:val="Char8"/>
          <w:rtl/>
        </w:rPr>
        <w:t xml:space="preserve"> </w:t>
      </w:r>
      <w:r w:rsidR="00F65E67" w:rsidRPr="00F65E67">
        <w:rPr>
          <w:rStyle w:val="Char8"/>
          <w:rFonts w:hint="cs"/>
          <w:rtl/>
        </w:rPr>
        <w:t>١٢٥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النساء: 125</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چه آیینی بهتر از دین کسی</w:t>
      </w:r>
      <w:r w:rsidR="00C30BB6" w:rsidRPr="007D7861">
        <w:rPr>
          <w:rStyle w:val="Char"/>
          <w:rFonts w:eastAsia="Calibri" w:hint="cs"/>
          <w:rtl/>
        </w:rPr>
        <w:t>‌</w:t>
      </w:r>
      <w:r w:rsidR="00C30BB6" w:rsidRPr="007D7861">
        <w:rPr>
          <w:rStyle w:val="Char"/>
          <w:rFonts w:eastAsia="Calibri"/>
          <w:rtl/>
        </w:rPr>
        <w:t>ست که خود را تسلیم الله می‌کند و نیکوکار و پیرو دین حنیف و توحیدی ابراهیم است؟ الله ابراهیم را به دوستی برگزید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دلایل</w:t>
      </w:r>
      <w:r w:rsidRPr="0046496C">
        <w:rPr>
          <w:rFonts w:ascii="Traditional Arabic" w:eastAsia="Times New Roman" w:hAnsi="Traditional Arabic" w:cs="B Lotus"/>
          <w:sz w:val="28"/>
          <w:szCs w:val="28"/>
          <w:rtl/>
        </w:rPr>
        <w:t xml:space="preserve"> سنت </w:t>
      </w:r>
      <w:r w:rsidRPr="0046496C">
        <w:rPr>
          <w:rFonts w:ascii="Traditional Arabic" w:eastAsia="Times New Roman" w:hAnsi="Traditional Arabic" w:cs="B Lotus" w:hint="cs"/>
          <w:sz w:val="28"/>
          <w:szCs w:val="28"/>
          <w:rtl/>
        </w:rPr>
        <w:t xml:space="preserve">نیز </w:t>
      </w:r>
      <w:r w:rsidRPr="0046496C">
        <w:rPr>
          <w:rFonts w:ascii="Traditional Arabic" w:eastAsia="Times New Roman" w:hAnsi="Traditional Arabic" w:cs="B Lotus"/>
          <w:sz w:val="28"/>
          <w:szCs w:val="28"/>
          <w:rtl/>
        </w:rPr>
        <w:t>در اين</w:t>
      </w:r>
      <w:r w:rsidRPr="0046496C">
        <w:rPr>
          <w:rFonts w:ascii="Traditional Arabic" w:eastAsia="Times New Roman" w:hAnsi="Traditional Arabic" w:cs="B Lotus" w:hint="cs"/>
          <w:sz w:val="28"/>
          <w:szCs w:val="28"/>
          <w:rtl/>
        </w:rPr>
        <w:t>‌باره فراوان</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است که </w:t>
      </w:r>
      <w:r w:rsidRPr="0046496C">
        <w:rPr>
          <w:rFonts w:ascii="Traditional Arabic" w:eastAsia="Times New Roman" w:hAnsi="Traditional Arabic" w:cs="B Lotus"/>
          <w:sz w:val="28"/>
          <w:szCs w:val="28"/>
          <w:rtl/>
        </w:rPr>
        <w:t>به برخي از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اشاره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پيامبر</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فرموده است</w:t>
      </w:r>
      <w:r w:rsidRPr="0046496C">
        <w:rPr>
          <w:rFonts w:ascii="Traditional Arabic" w:eastAsia="Times New Roman" w:hAnsi="Traditional Arabic" w:cs="B Lotus"/>
          <w:sz w:val="28"/>
          <w:szCs w:val="28"/>
          <w:rtl/>
        </w:rPr>
        <w:t>:</w:t>
      </w:r>
      <w:r w:rsidRPr="0046496C">
        <w:rPr>
          <w:rFonts w:ascii="Traditional Arabic" w:eastAsia="Times New Roman" w:hAnsi="Traditional Arabic" w:cs="B Lotus" w:hint="cs"/>
          <w:sz w:val="28"/>
          <w:szCs w:val="28"/>
          <w:rtl/>
        </w:rPr>
        <w:t xml:space="preserve"> </w:t>
      </w:r>
      <w:r w:rsidR="00105D43" w:rsidRPr="00105D43">
        <w:rPr>
          <w:rStyle w:val="Char7"/>
          <w:rFonts w:eastAsia="Calibri"/>
          <w:rtl/>
        </w:rPr>
        <w:t>«</w:t>
      </w:r>
      <w:r w:rsidRPr="0046496C">
        <w:rPr>
          <w:rFonts w:ascii="mylotus" w:hAnsi="mylotus" w:cs="mylotus"/>
          <w:b/>
          <w:bCs/>
          <w:sz w:val="27"/>
          <w:szCs w:val="27"/>
          <w:rtl/>
        </w:rPr>
        <w:t>تَرَكْتُ فِيكُمْ أَمْرَيْنِ لَنْ تَضِلُّوا مَا تَمَسَّكْتُمْ بِهِمَا: كِتَابَ اللَّهِ وَسُنَّةَ رَسُولِهِ</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204"/>
      </w:r>
      <w:r w:rsidR="00553145" w:rsidRPr="00553145">
        <w:rPr>
          <w:rFonts w:ascii="2  Badr" w:eastAsia="Times New Roman" w:hAnsi="Arial" w:cs="B Lotus"/>
          <w:color w:val="000000"/>
          <w:sz w:val="24"/>
          <w:szCs w:val="28"/>
          <w:vertAlign w:val="superscript"/>
          <w:rtl/>
        </w:rPr>
        <w:t>)</w:t>
      </w:r>
      <w:r w:rsidRPr="0046496C">
        <w:rPr>
          <w:rFonts w:ascii="Traditional Arabic" w:eastAsia="Times New Roman" w:hAnsi="Traditional Arabic" w:cs="B Lotus" w:hint="cs"/>
          <w:sz w:val="28"/>
          <w:szCs w:val="28"/>
          <w:rtl/>
        </w:rPr>
        <w:t xml:space="preserve"> یعنی</w:t>
      </w:r>
      <w:r w:rsidRPr="0046496C">
        <w:rPr>
          <w:rFonts w:ascii="2  Badr" w:eastAsia="Times New Roman" w:hAnsi="Arial" w:cs="B Lotus"/>
          <w:color w:val="000000"/>
          <w:sz w:val="24"/>
          <w:szCs w:val="28"/>
          <w:rtl/>
        </w:rPr>
        <w:t xml:space="preserve">: </w:t>
      </w:r>
      <w:r w:rsidR="00105D43" w:rsidRPr="00105D43">
        <w:rPr>
          <w:rStyle w:val="Char7"/>
          <w:rFonts w:eastAsia="Calibri"/>
          <w:rtl/>
        </w:rPr>
        <w:t>«</w:t>
      </w:r>
      <w:r w:rsidRPr="0046496C">
        <w:rPr>
          <w:rFonts w:ascii="Traditional Arabic" w:eastAsia="Times New Roman" w:hAnsi="Traditional Arabic" w:cs="B Lotus"/>
          <w:sz w:val="28"/>
          <w:szCs w:val="28"/>
          <w:rtl/>
        </w:rPr>
        <w:t xml:space="preserve">در ميان شما دو چيز را به جا گذاشتم كه تا زماني كه به آن دو چنگ </w:t>
      </w:r>
      <w:r w:rsidRPr="0046496C">
        <w:rPr>
          <w:rFonts w:ascii="Traditional Arabic" w:eastAsia="Times New Roman" w:hAnsi="Traditional Arabic" w:cs="B Lotus" w:hint="cs"/>
          <w:sz w:val="28"/>
          <w:szCs w:val="28"/>
          <w:rtl/>
        </w:rPr>
        <w:t>ب</w:t>
      </w:r>
      <w:r w:rsidRPr="0046496C">
        <w:rPr>
          <w:rFonts w:ascii="Traditional Arabic" w:eastAsia="Times New Roman" w:hAnsi="Traditional Arabic" w:cs="B Lotus"/>
          <w:sz w:val="28"/>
          <w:szCs w:val="28"/>
          <w:rtl/>
        </w:rPr>
        <w:t>زنيد، هرگز گمراه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شويد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آن دو چيز عبارتند از: كتاب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و سنت پيامبر</w:t>
      </w:r>
      <w:r w:rsidRPr="0046496C">
        <w:rPr>
          <w:rFonts w:ascii="Traditional Arabic" w:eastAsia="Times New Roman" w:hAnsi="Traditional Arabic" w:cs="B Lotus" w:hint="cs"/>
          <w:sz w:val="28"/>
          <w:szCs w:val="28"/>
          <w:rtl/>
        </w:rPr>
        <w:t>ش</w:t>
      </w:r>
      <w:r w:rsidRPr="0046496C">
        <w:rPr>
          <w:rFonts w:ascii="Traditional Arabic" w:eastAsia="Times New Roman" w:hAnsi="Traditional Arabic" w:cs="B Lotus"/>
          <w:sz w:val="28"/>
          <w:szCs w:val="28"/>
          <w:rtl/>
        </w:rPr>
        <w:sym w:font="AGA Arabesque" w:char="0072"/>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hint="cs"/>
          <w:sz w:val="28"/>
          <w:szCs w:val="28"/>
          <w:rtl/>
        </w:rPr>
        <w:t>- رسول‌الله</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فرموده است</w:t>
      </w:r>
      <w:r w:rsidRPr="0046496C">
        <w:rPr>
          <w:rFonts w:ascii="Traditional Arabic" w:eastAsia="Times New Roman" w:hAnsi="Traditional Arabic" w:cs="B Lotus"/>
          <w:sz w:val="28"/>
          <w:szCs w:val="28"/>
          <w:rtl/>
        </w:rPr>
        <w:t>:</w:t>
      </w:r>
      <w:r w:rsidRPr="0046496C">
        <w:rPr>
          <w:rFonts w:eastAsia="Times New Roman" w:cs="B Zar" w:hint="cs"/>
          <w:color w:val="000000"/>
          <w:sz w:val="24"/>
          <w:szCs w:val="28"/>
          <w:rtl/>
        </w:rPr>
        <w:t xml:space="preserve"> </w:t>
      </w:r>
      <w:r w:rsidR="00105D43" w:rsidRPr="00105D43">
        <w:rPr>
          <w:rStyle w:val="Char7"/>
          <w:rFonts w:eastAsia="Calibri"/>
          <w:rtl/>
        </w:rPr>
        <w:t>«</w:t>
      </w:r>
      <w:r w:rsidRPr="0046496C">
        <w:rPr>
          <w:rFonts w:ascii="mylotus" w:hAnsi="mylotus" w:cs="mylotus"/>
          <w:b/>
          <w:bCs/>
          <w:color w:val="000000"/>
          <w:sz w:val="27"/>
          <w:szCs w:val="27"/>
          <w:rtl/>
        </w:rPr>
        <w:t>مَنْ أَحْدثَ في أَمْرِنَا هَذَا مَا لَيْسَ مِنْهُ فهُو رَدٌّ</w:t>
      </w:r>
      <w:r w:rsidR="0074648C" w:rsidRPr="0074648C">
        <w:rPr>
          <w:rStyle w:val="Char7"/>
          <w:rFonts w:eastAsia="Calibri" w:hint="cs"/>
          <w:rtl/>
        </w:rPr>
        <w:t>»</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5"/>
      </w:r>
      <w:r w:rsidR="00553145" w:rsidRPr="00553145">
        <w:rPr>
          <w:rFonts w:ascii="Traditional Arabic" w:eastAsia="Times New Roman" w:hAnsi="Traditional Arabic" w:cs="B Lotus"/>
          <w:sz w:val="28"/>
          <w:szCs w:val="28"/>
          <w:vertAlign w:val="superscript"/>
          <w:rtl/>
        </w:rPr>
        <w:t>)</w:t>
      </w:r>
      <w:r w:rsidRPr="0046496C">
        <w:rPr>
          <w:rFonts w:eastAsia="Times New Roman" w:cs="B Zar" w:hint="cs"/>
          <w:color w:val="000000"/>
          <w:sz w:val="24"/>
          <w:szCs w:val="28"/>
          <w:rtl/>
        </w:rPr>
        <w:t xml:space="preserve"> </w:t>
      </w:r>
      <w:r w:rsidRPr="0046496C">
        <w:rPr>
          <w:rFonts w:ascii="Traditional Arabic" w:eastAsia="Times New Roman" w:hAnsi="Traditional Arabic" w:cs="B Lotus" w:hint="cs"/>
          <w:sz w:val="28"/>
          <w:szCs w:val="28"/>
          <w:rtl/>
        </w:rPr>
        <w:t>یعنی</w:t>
      </w:r>
      <w:r w:rsidRPr="0046496C">
        <w:rPr>
          <w:rFonts w:ascii="Traditional Arabic" w:eastAsia="Times New Roman" w:hAnsi="Traditional Arabic" w:cs="B Lotus"/>
          <w:sz w:val="28"/>
          <w:szCs w:val="28"/>
          <w:rtl/>
        </w:rPr>
        <w:t>:</w:t>
      </w:r>
      <w:r w:rsidRPr="0046496C">
        <w:rPr>
          <w:rFonts w:ascii="Traditional Arabic" w:eastAsia="Times New Roman" w:hAnsi="Traditional Arabic" w:cs="B Lotus" w:hint="cs"/>
          <w:sz w:val="28"/>
          <w:szCs w:val="28"/>
          <w:rtl/>
        </w:rPr>
        <w:t xml:space="preserve"> </w:t>
      </w:r>
      <w:r w:rsidR="00105D43" w:rsidRPr="00105D43">
        <w:rPr>
          <w:rStyle w:val="Char7"/>
          <w:rFonts w:eastAsia="Calibri"/>
          <w:rtl/>
        </w:rPr>
        <w:t>«</w:t>
      </w:r>
      <w:r w:rsidRPr="0046496C">
        <w:rPr>
          <w:rFonts w:ascii="Traditional Arabic" w:eastAsia="Times New Roman" w:hAnsi="Traditional Arabic" w:cs="B Lotus" w:hint="cs"/>
          <w:sz w:val="28"/>
          <w:szCs w:val="28"/>
          <w:rtl/>
        </w:rPr>
        <w:t>کسی که در دینمان، چیزی ایجاد کند که از آن نیست، بداند که عملش مردود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Traditional Arabic" w:eastAsia="Times New Roman" w:hAnsi="Traditional Arabic" w:cs="B Lotus"/>
          <w:sz w:val="28"/>
          <w:szCs w:val="28"/>
          <w:rtl/>
        </w:rPr>
        <w:t xml:space="preserve"> </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 xml:space="preserve">حدیث دیگری فرموده است: </w:t>
      </w:r>
      <w:r w:rsidR="00105D43" w:rsidRPr="00105D43">
        <w:rPr>
          <w:rStyle w:val="Char7"/>
          <w:rFonts w:eastAsia="Calibri"/>
          <w:rtl/>
        </w:rPr>
        <w:t>«</w:t>
      </w:r>
      <w:r w:rsidRPr="0046496C">
        <w:rPr>
          <w:rFonts w:ascii="mylotus" w:hAnsi="mylotus" w:cs="mylotus"/>
          <w:b/>
          <w:bCs/>
          <w:sz w:val="27"/>
          <w:szCs w:val="27"/>
          <w:rtl/>
        </w:rPr>
        <w:t>قَدْ تَرَكْتُكُمْ عَلَى الْبَيْضَاءِ لَيْلُهَا كَنَهَارِهَا، لَا يَزِيغُ عَنْهَا بَعْدِي إِلَّا هَالِكٌ</w:t>
      </w:r>
      <w:r w:rsidR="0074648C" w:rsidRPr="0074648C">
        <w:rPr>
          <w:rStyle w:val="Char7"/>
          <w:rFonts w:eastAsia="Calibri" w:hint="cs"/>
          <w:rtl/>
        </w:rPr>
        <w:t>»</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6"/>
      </w:r>
      <w:r w:rsidR="00553145" w:rsidRPr="00553145">
        <w:rPr>
          <w:rFonts w:ascii="Traditional Arabic" w:eastAsia="Times New Roman" w:hAnsi="Traditional Arabic" w:cs="B Lotus"/>
          <w:sz w:val="28"/>
          <w:szCs w:val="28"/>
          <w:vertAlign w:val="superscript"/>
          <w:rtl/>
        </w:rPr>
        <w:t>)</w:t>
      </w:r>
      <w:r w:rsidRPr="0046496C">
        <w:rPr>
          <w:rFonts w:ascii="Traditional Arabic" w:eastAsia="Times New Roman" w:hAnsi="Traditional Arabic" w:cs="B Lotus" w:hint="cs"/>
          <w:sz w:val="28"/>
          <w:szCs w:val="28"/>
          <w:rtl/>
        </w:rPr>
        <w:t xml:space="preserve"> یعنی</w:t>
      </w:r>
      <w:r w:rsidRPr="0046496C">
        <w:rPr>
          <w:rFonts w:ascii="Traditional Arabic" w:eastAsia="Times New Roman" w:hAnsi="Traditional Arabic" w:cs="B Lotus"/>
          <w:sz w:val="28"/>
          <w:szCs w:val="28"/>
          <w:rtl/>
        </w:rPr>
        <w:t xml:space="preserve">: </w:t>
      </w:r>
      <w:r w:rsidR="00105D43" w:rsidRPr="00105D43">
        <w:rPr>
          <w:rStyle w:val="Char7"/>
          <w:rFonts w:eastAsia="Calibri"/>
          <w:rtl/>
        </w:rPr>
        <w:t>«</w:t>
      </w:r>
      <w:r w:rsidRPr="0046496C">
        <w:rPr>
          <w:rFonts w:ascii="Traditional Arabic" w:eastAsia="Times New Roman" w:hAnsi="Traditional Arabic" w:cs="B Lotus"/>
          <w:sz w:val="28"/>
          <w:szCs w:val="28"/>
          <w:rtl/>
        </w:rPr>
        <w:t>شما را بر راه روشني كه شب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مثل روز</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ش روشن است، رها كردم و جز انسان هلاك</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شده، كسي از آن منحرف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15176">
      <w:pPr>
        <w:spacing w:after="0" w:line="240" w:lineRule="auto"/>
        <w:ind w:firstLine="282"/>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مطرف بن عبدالله </w:t>
      </w:r>
      <w:r w:rsidRPr="0046496C">
        <w:rPr>
          <w:rFonts w:ascii="Traditional Arabic" w:eastAsia="Times New Roman" w:hAnsi="Traditional Arabic" w:cs="B Lotus" w:hint="cs"/>
          <w:sz w:val="28"/>
          <w:szCs w:val="28"/>
          <w:rtl/>
        </w:rPr>
        <w:t>می‌گوید: نزد مالک بن انس</w:t>
      </w:r>
      <w:r w:rsidRPr="0046496C">
        <w:rPr>
          <w:rFonts w:ascii="Traditional Arabic" w:eastAsia="Times New Roman" w:hAnsi="Traditional Arabic" w:cs="CTraditional Arabic" w:hint="cs"/>
          <w:sz w:val="28"/>
          <w:szCs w:val="28"/>
          <w:rtl/>
        </w:rPr>
        <w:t>/</w:t>
      </w:r>
      <w:r w:rsidRPr="0046496C">
        <w:rPr>
          <w:rFonts w:ascii="Traditional Arabic" w:eastAsia="Times New Roman" w:hAnsi="Traditional Arabic" w:cs="B Lotus" w:hint="cs"/>
          <w:sz w:val="28"/>
          <w:szCs w:val="28"/>
          <w:rtl/>
        </w:rPr>
        <w:t xml:space="preserve"> سخن از کسانی به میان آمد که از دین منحرف شده‌اند؛ شنیدم که فرمود: </w:t>
      </w:r>
      <w:r w:rsidRPr="0046496C">
        <w:rPr>
          <w:rFonts w:ascii="Traditional Arabic" w:eastAsia="Times New Roman" w:hAnsi="Traditional Arabic" w:cs="B Lotus"/>
          <w:sz w:val="28"/>
          <w:szCs w:val="28"/>
          <w:rtl/>
        </w:rPr>
        <w:t>عمر بن عبدالعزيز</w:t>
      </w:r>
      <w:r w:rsidRPr="0046496C">
        <w:rPr>
          <w:rFonts w:ascii="Traditional Arabic" w:eastAsia="Times New Roman" w:hAnsi="Traditional Arabic" w:cs="B Lotus"/>
          <w:sz w:val="28"/>
          <w:szCs w:val="28"/>
        </w:rPr>
        <w:sym w:font="AGA Arabesque" w:char="F074"/>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می‌فرمود:</w:t>
      </w:r>
      <w:r w:rsidRPr="0046496C">
        <w:rPr>
          <w:rFonts w:ascii="Traditional Arabic" w:eastAsia="Times New Roman" w:hAnsi="Traditional Arabic" w:cs="B Lotus"/>
          <w:sz w:val="28"/>
          <w:szCs w:val="28"/>
          <w:rtl/>
        </w:rPr>
        <w:t xml:space="preserve"> رسول</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sz w:val="28"/>
          <w:szCs w:val="28"/>
          <w:rtl/>
        </w:rPr>
        <w:t xml:space="preserve"> سنت</w:t>
      </w:r>
      <w:r w:rsidRPr="0046496C">
        <w:rPr>
          <w:rFonts w:ascii="Traditional Arabic" w:eastAsia="Times New Roman" w:hAnsi="Traditional Arabic" w:cs="B Lotus" w:hint="cs"/>
          <w:sz w:val="28"/>
          <w:szCs w:val="28"/>
          <w:rtl/>
        </w:rPr>
        <w:t>‌هایی بنا نهاد و</w:t>
      </w:r>
      <w:r w:rsidRPr="0046496C">
        <w:rPr>
          <w:rFonts w:ascii="Traditional Arabic" w:eastAsia="Times New Roman" w:hAnsi="Traditional Arabic" w:cs="B Lotus"/>
          <w:sz w:val="28"/>
          <w:szCs w:val="28"/>
          <w:rtl/>
        </w:rPr>
        <w:t xml:space="preserve"> خلفاي راشدين پس از او </w:t>
      </w:r>
      <w:r w:rsidRPr="0046496C">
        <w:rPr>
          <w:rFonts w:ascii="Traditional Arabic" w:eastAsia="Times New Roman" w:hAnsi="Traditional Arabic" w:cs="B Lotus" w:hint="cs"/>
          <w:sz w:val="28"/>
          <w:szCs w:val="28"/>
          <w:rtl/>
        </w:rPr>
        <w:t xml:space="preserve">نیز به همین منوال عمل کردند؛ </w:t>
      </w:r>
      <w:r w:rsidRPr="0046496C">
        <w:rPr>
          <w:rFonts w:ascii="Traditional Arabic" w:eastAsia="Times New Roman" w:hAnsi="Traditional Arabic" w:cs="B Lotus"/>
          <w:sz w:val="28"/>
          <w:szCs w:val="28"/>
          <w:rtl/>
        </w:rPr>
        <w:t xml:space="preserve">عمل به سنت، اتباع و پيروي از كتاب الله و </w:t>
      </w:r>
      <w:r w:rsidRPr="0046496C">
        <w:rPr>
          <w:rFonts w:ascii="Traditional Arabic" w:eastAsia="Times New Roman" w:hAnsi="Traditional Arabic" w:cs="B Lotus" w:hint="cs"/>
          <w:sz w:val="28"/>
          <w:szCs w:val="28"/>
          <w:rtl/>
        </w:rPr>
        <w:t>اطاعت کامل از 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مايه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قوت و نيروی دين خدا</w:t>
      </w:r>
      <w:r w:rsidRPr="0046496C">
        <w:rPr>
          <w:rFonts w:ascii="Traditional Arabic" w:eastAsia="Times New Roman" w:hAnsi="Traditional Arabic" w:cs="B Lotus" w:hint="cs"/>
          <w:sz w:val="28"/>
          <w:szCs w:val="28"/>
          <w:rtl/>
        </w:rPr>
        <w:t>وندی‌ست</w:t>
      </w:r>
      <w:r w:rsidRPr="0046496C">
        <w:rPr>
          <w:rFonts w:ascii="Traditional Arabic" w:eastAsia="Times New Roman" w:hAnsi="Traditional Arabic" w:cs="B Lotus"/>
          <w:sz w:val="28"/>
          <w:szCs w:val="28"/>
          <w:rtl/>
        </w:rPr>
        <w:t xml:space="preserve">. كسي حق ندارد، سنت را تغيير دهد و آن را دگرگون نمايد </w:t>
      </w:r>
      <w:r w:rsidRPr="0046496C">
        <w:rPr>
          <w:rFonts w:ascii="Traditional Arabic" w:eastAsia="Times New Roman" w:hAnsi="Traditional Arabic" w:cs="B Lotus" w:hint="cs"/>
          <w:sz w:val="28"/>
          <w:szCs w:val="28"/>
          <w:rtl/>
        </w:rPr>
        <w:t>یا به چیزی که بر خلاف سنت است، روی بیاورد</w:t>
      </w:r>
      <w:r w:rsidRPr="0046496C">
        <w:rPr>
          <w:rFonts w:ascii="Traditional Arabic" w:eastAsia="Times New Roman" w:hAnsi="Traditional Arabic" w:cs="B Lotus"/>
          <w:sz w:val="28"/>
          <w:szCs w:val="28"/>
          <w:rtl/>
        </w:rPr>
        <w:t xml:space="preserve">. هر كس به </w:t>
      </w:r>
      <w:r w:rsidRPr="0046496C">
        <w:rPr>
          <w:rFonts w:ascii="Traditional Arabic" w:eastAsia="Times New Roman" w:hAnsi="Traditional Arabic" w:cs="B Lotus" w:hint="cs"/>
          <w:sz w:val="28"/>
          <w:szCs w:val="28"/>
          <w:rtl/>
        </w:rPr>
        <w:t>وسیله</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 xml:space="preserve">ی سنت در پی هدایت باشد، </w:t>
      </w:r>
      <w:r w:rsidRPr="0046496C">
        <w:rPr>
          <w:rFonts w:ascii="Traditional Arabic" w:eastAsia="Times New Roman" w:hAnsi="Traditional Arabic" w:cs="B Lotus"/>
          <w:sz w:val="28"/>
          <w:szCs w:val="28"/>
          <w:rtl/>
        </w:rPr>
        <w:t xml:space="preserve">هدايت </w:t>
      </w:r>
      <w:r w:rsidRPr="0046496C">
        <w:rPr>
          <w:rFonts w:ascii="Traditional Arabic" w:eastAsia="Times New Roman" w:hAnsi="Traditional Arabic" w:cs="B Lotus" w:hint="cs"/>
          <w:sz w:val="28"/>
          <w:szCs w:val="28"/>
          <w:rtl/>
        </w:rPr>
        <w:t>می‌یابد و آن‌که به واسطه‌ی سنت یاری بجوید، نصرت و یاری می‌شود</w:t>
      </w:r>
      <w:r w:rsidRPr="0046496C">
        <w:rPr>
          <w:rFonts w:ascii="Traditional Arabic" w:eastAsia="Times New Roman" w:hAnsi="Traditional Arabic" w:cs="B Lotus"/>
          <w:sz w:val="28"/>
          <w:szCs w:val="28"/>
          <w:rtl/>
        </w:rPr>
        <w:t xml:space="preserve"> و هر</w:t>
      </w:r>
      <w:r w:rsidRPr="0046496C">
        <w:rPr>
          <w:rFonts w:ascii="Traditional Arabic" w:eastAsia="Times New Roman" w:hAnsi="Traditional Arabic" w:cs="B Lotus" w:hint="cs"/>
          <w:sz w:val="28"/>
          <w:szCs w:val="28"/>
          <w:rtl/>
        </w:rPr>
        <w:t>که</w:t>
      </w:r>
      <w:r w:rsidRPr="0046496C">
        <w:rPr>
          <w:rFonts w:ascii="Traditional Arabic" w:eastAsia="Times New Roman" w:hAnsi="Traditional Arabic" w:cs="B Lotus"/>
          <w:sz w:val="28"/>
          <w:szCs w:val="28"/>
          <w:rtl/>
        </w:rPr>
        <w:t xml:space="preserve"> آن را رها كند و </w:t>
      </w:r>
      <w:r w:rsidRPr="0046496C">
        <w:rPr>
          <w:rFonts w:ascii="Traditional Arabic" w:eastAsia="Times New Roman" w:hAnsi="Traditional Arabic" w:cs="B Lotus" w:hint="cs"/>
          <w:sz w:val="28"/>
          <w:szCs w:val="28"/>
          <w:rtl/>
        </w:rPr>
        <w:t>راهی غیر از راه م</w:t>
      </w:r>
      <w:r w:rsidR="00415176">
        <w:rPr>
          <w:rFonts w:ascii="Traditional Arabic" w:eastAsia="Times New Roman" w:hAnsi="Traditional Arabic" w:cs="B Lotus" w:hint="cs"/>
          <w:sz w:val="28"/>
          <w:szCs w:val="28"/>
          <w:rtl/>
        </w:rPr>
        <w:t>ؤ</w:t>
      </w:r>
      <w:r w:rsidRPr="0046496C">
        <w:rPr>
          <w:rFonts w:ascii="Traditional Arabic" w:eastAsia="Times New Roman" w:hAnsi="Traditional Arabic" w:cs="B Lotus" w:hint="cs"/>
          <w:sz w:val="28"/>
          <w:szCs w:val="28"/>
          <w:rtl/>
        </w:rPr>
        <w:t>منان در پیش بگیرد، الله</w:t>
      </w:r>
      <w:r w:rsidRPr="0046496C">
        <w:rPr>
          <w:rFonts w:ascii="Traditional Arabic" w:eastAsia="Times New Roman" w:hAnsi="Traditional Arabic" w:cs="B Lotus"/>
          <w:sz w:val="28"/>
          <w:szCs w:val="28"/>
          <w:rtl/>
        </w:rPr>
        <w:t xml:space="preserve"> متعال او را به همان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سو كه رو</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كرده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xml:space="preserve"> بر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گرداند و </w:t>
      </w:r>
      <w:r w:rsidRPr="0046496C">
        <w:rPr>
          <w:rFonts w:ascii="Traditional Arabic" w:eastAsia="Times New Roman" w:hAnsi="Traditional Arabic" w:cs="B Lotus" w:hint="cs"/>
          <w:sz w:val="28"/>
          <w:szCs w:val="28"/>
          <w:rtl/>
        </w:rPr>
        <w:t xml:space="preserve">او </w:t>
      </w:r>
      <w:r w:rsidRPr="0046496C">
        <w:rPr>
          <w:rFonts w:ascii="Traditional Arabic" w:eastAsia="Times New Roman" w:hAnsi="Traditional Arabic" w:cs="B Lotus"/>
          <w:sz w:val="28"/>
          <w:szCs w:val="28"/>
          <w:rtl/>
        </w:rPr>
        <w:t>به دوزخ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كشاند كه بد سرانجامي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7"/>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 در روایتی آمده است که </w:t>
      </w:r>
      <w:r w:rsidRPr="0046496C">
        <w:rPr>
          <w:rFonts w:ascii="Traditional Arabic" w:eastAsia="Times New Roman" w:hAnsi="Traditional Arabic" w:cs="B Lotus"/>
          <w:sz w:val="28"/>
          <w:szCs w:val="28"/>
          <w:rtl/>
        </w:rPr>
        <w:t>فضيل بن عياض</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CTraditional Arabic" w:hint="cs"/>
          <w:sz w:val="28"/>
          <w:szCs w:val="28"/>
          <w:rtl/>
        </w:rPr>
        <w:t>/</w:t>
      </w:r>
      <w:r w:rsidRPr="0046496C">
        <w:rPr>
          <w:rFonts w:ascii="Traditional Arabic" w:eastAsia="Times New Roman" w:hAnsi="Traditional Arabic" w:cs="B Lotus" w:hint="cs"/>
          <w:sz w:val="28"/>
          <w:szCs w:val="28"/>
          <w:rtl/>
        </w:rPr>
        <w:t xml:space="preserve"> این آیه را خواند:</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لِيَبۡلُوَكُمۡ</w:t>
      </w:r>
      <w:r w:rsidR="00F65E67" w:rsidRPr="00F65E67">
        <w:rPr>
          <w:rStyle w:val="Char8"/>
          <w:rtl/>
        </w:rPr>
        <w:t xml:space="preserve"> </w:t>
      </w:r>
      <w:r w:rsidR="00F65E67" w:rsidRPr="00F65E67">
        <w:rPr>
          <w:rStyle w:val="Char8"/>
          <w:rFonts w:hint="cs"/>
          <w:rtl/>
        </w:rPr>
        <w:t>أَيُّكُمۡ</w:t>
      </w:r>
      <w:r w:rsidR="00F65E67" w:rsidRPr="00F65E67">
        <w:rPr>
          <w:rStyle w:val="Char8"/>
          <w:rtl/>
        </w:rPr>
        <w:t xml:space="preserve"> </w:t>
      </w:r>
      <w:r w:rsidR="00F65E67" w:rsidRPr="00F65E67">
        <w:rPr>
          <w:rStyle w:val="Char8"/>
          <w:rFonts w:hint="cs"/>
          <w:rtl/>
        </w:rPr>
        <w:t>أَحۡسَنُ</w:t>
      </w:r>
      <w:r w:rsidR="00F65E67" w:rsidRPr="00F65E67">
        <w:rPr>
          <w:rStyle w:val="Char8"/>
          <w:rtl/>
        </w:rPr>
        <w:t xml:space="preserve"> </w:t>
      </w:r>
      <w:r w:rsidR="00F65E67" w:rsidRPr="00F65E67">
        <w:rPr>
          <w:rStyle w:val="Char8"/>
          <w:rFonts w:hint="cs"/>
          <w:rtl/>
        </w:rPr>
        <w:t>عَمَلٗاۚ</w:t>
      </w:r>
      <w:r w:rsidR="00F65E67" w:rsidRPr="00F65E67">
        <w:rPr>
          <w:rStyle w:val="Char8"/>
          <w:rtl/>
        </w:rPr>
        <w:t xml:space="preserve"> </w:t>
      </w:r>
      <w:r w:rsidR="00F65E67" w:rsidRPr="00F65E67">
        <w:rPr>
          <w:rStyle w:val="Char8"/>
          <w:rFonts w:hint="cs"/>
          <w:rtl/>
        </w:rPr>
        <w:t>وَهُوَ</w:t>
      </w:r>
      <w:r w:rsidR="00F65E67" w:rsidRPr="00F65E67">
        <w:rPr>
          <w:rStyle w:val="Char8"/>
          <w:rtl/>
        </w:rPr>
        <w:t xml:space="preserve"> </w:t>
      </w:r>
      <w:r w:rsidR="00F65E67" w:rsidRPr="00F65E67">
        <w:rPr>
          <w:rStyle w:val="Char8"/>
          <w:rFonts w:hint="cs"/>
          <w:rtl/>
        </w:rPr>
        <w:t>ٱلۡعَزِيزُ</w:t>
      </w:r>
      <w:r w:rsidR="00F65E67" w:rsidRPr="00F65E67">
        <w:rPr>
          <w:rStyle w:val="Char8"/>
          <w:rtl/>
        </w:rPr>
        <w:t xml:space="preserve"> </w:t>
      </w:r>
      <w:r w:rsidR="00F65E67" w:rsidRPr="00F65E67">
        <w:rPr>
          <w:rStyle w:val="Char8"/>
          <w:rFonts w:hint="cs"/>
          <w:rtl/>
        </w:rPr>
        <w:t>ٱلۡغَفُورُ</w:t>
      </w:r>
      <w:r w:rsidR="00F65E67" w:rsidRPr="00F65E67">
        <w:rPr>
          <w:rStyle w:val="Char8"/>
          <w:rtl/>
        </w:rPr>
        <w:t xml:space="preserve"> </w:t>
      </w:r>
      <w:r w:rsidR="00F65E67" w:rsidRPr="00F65E67">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الملک: 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hint="cs"/>
          <w:rtl/>
        </w:rPr>
        <w:t>...</w:t>
      </w:r>
      <w:r w:rsidR="00C30BB6" w:rsidRPr="007D7861">
        <w:rPr>
          <w:rStyle w:val="Char"/>
          <w:rFonts w:eastAsia="Calibri"/>
          <w:rtl/>
        </w:rPr>
        <w:t>‏تا شما را بیازماید که کدام‌یک از شما نیکوکارترید. و او، توانای آمرزنده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hint="cs"/>
          <w:sz w:val="28"/>
          <w:szCs w:val="28"/>
          <w:rtl/>
        </w:rPr>
        <w:t>فضیل</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CTraditional Arabic" w:hint="cs"/>
          <w:sz w:val="28"/>
          <w:szCs w:val="28"/>
          <w:rtl/>
        </w:rPr>
        <w:t>/</w:t>
      </w:r>
      <w:r w:rsidRPr="0046496C">
        <w:rPr>
          <w:rFonts w:ascii="Traditional Arabic" w:eastAsia="Times New Roman" w:hAnsi="Traditional Arabic" w:cs="B Lotus" w:hint="cs"/>
          <w:sz w:val="28"/>
          <w:szCs w:val="28"/>
          <w:rtl/>
        </w:rPr>
        <w:t xml:space="preserve"> پس از تلاوت این آیه، فرمود: «منظور از نیکوترین عمل،</w:t>
      </w:r>
      <w:r w:rsidRPr="0046496C">
        <w:rPr>
          <w:rFonts w:ascii="Traditional Arabic" w:eastAsia="Times New Roman" w:hAnsi="Traditional Arabic" w:cs="B Lotus"/>
          <w:sz w:val="28"/>
          <w:szCs w:val="28"/>
          <w:rtl/>
        </w:rPr>
        <w:t xml:space="preserve"> خالص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و درست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عمل</w:t>
      </w:r>
      <w:r w:rsidRPr="0046496C">
        <w:rPr>
          <w:rFonts w:ascii="Traditional Arabic" w:eastAsia="Times New Roman" w:hAnsi="Traditional Arabic" w:cs="B Lotus" w:hint="cs"/>
          <w:sz w:val="28"/>
          <w:szCs w:val="28"/>
          <w:rtl/>
        </w:rPr>
        <w:t xml:space="preserve"> می‌باشد»</w:t>
      </w:r>
      <w:r w:rsidRPr="0046496C">
        <w:rPr>
          <w:rFonts w:ascii="Traditional Arabic" w:eastAsia="Times New Roman" w:hAnsi="Traditional Arabic" w:cs="B Lotus"/>
          <w:sz w:val="28"/>
          <w:szCs w:val="28"/>
          <w:rtl/>
        </w:rPr>
        <w:t>. گفتند: اي ابوعلي! خالص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و درست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ترين </w:t>
      </w:r>
      <w:r w:rsidRPr="0046496C">
        <w:rPr>
          <w:rFonts w:ascii="Traditional Arabic" w:eastAsia="Times New Roman" w:hAnsi="Traditional Arabic" w:cs="B Lotus" w:hint="cs"/>
          <w:sz w:val="28"/>
          <w:szCs w:val="28"/>
          <w:rtl/>
        </w:rPr>
        <w:t>کردار</w:t>
      </w:r>
      <w:r w:rsidRPr="0046496C">
        <w:rPr>
          <w:rFonts w:ascii="Traditional Arabic" w:eastAsia="Times New Roman" w:hAnsi="Traditional Arabic" w:cs="B Lotus"/>
          <w:sz w:val="28"/>
          <w:szCs w:val="28"/>
          <w:rtl/>
        </w:rPr>
        <w:t xml:space="preserve"> چيست؟ </w:t>
      </w:r>
      <w:r w:rsidRPr="0046496C">
        <w:rPr>
          <w:rFonts w:ascii="Traditional Arabic" w:eastAsia="Times New Roman" w:hAnsi="Traditional Arabic" w:cs="B Lotus" w:hint="cs"/>
          <w:sz w:val="28"/>
          <w:szCs w:val="28"/>
          <w:rtl/>
        </w:rPr>
        <w:t>پاسخ داد:</w:t>
      </w:r>
      <w:r w:rsidRPr="0046496C">
        <w:rPr>
          <w:rFonts w:ascii="Traditional Arabic" w:eastAsia="Times New Roman" w:hAnsi="Traditional Arabic" w:cs="B Lotus"/>
          <w:sz w:val="28"/>
          <w:szCs w:val="28"/>
          <w:rtl/>
        </w:rPr>
        <w:t xml:space="preserve"> اگر عمل</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خالص باشد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ولي درست و مطابق شريعت نباشد، پذيرفته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 و اگر درست و مطابق شريعت باشد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ولي خالص نباشد، باز </w:t>
      </w:r>
      <w:r w:rsidRPr="0046496C">
        <w:rPr>
          <w:rFonts w:ascii="Traditional Arabic" w:eastAsia="Times New Roman" w:hAnsi="Traditional Arabic" w:cs="B Lotus" w:hint="cs"/>
          <w:sz w:val="28"/>
          <w:szCs w:val="28"/>
          <w:rtl/>
        </w:rPr>
        <w:t xml:space="preserve">هم </w:t>
      </w:r>
      <w:r w:rsidRPr="0046496C">
        <w:rPr>
          <w:rFonts w:ascii="Traditional Arabic" w:eastAsia="Times New Roman" w:hAnsi="Traditional Arabic" w:cs="B Lotus"/>
          <w:sz w:val="28"/>
          <w:szCs w:val="28"/>
          <w:rtl/>
        </w:rPr>
        <w:t>پذيرفته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گرد</w:t>
      </w:r>
      <w:r w:rsidRPr="0046496C">
        <w:rPr>
          <w:rFonts w:ascii="Traditional Arabic" w:eastAsia="Times New Roman" w:hAnsi="Traditional Arabic" w:cs="B Lotus"/>
          <w:sz w:val="28"/>
          <w:szCs w:val="28"/>
          <w:rtl/>
        </w:rPr>
        <w:t>د. حتماً بايد هم خالص براي الله و هم درست و مطابق شريعت باشد تا پذيرفته شود. عمل خالص</w:t>
      </w:r>
      <w:r w:rsidRPr="0046496C">
        <w:rPr>
          <w:rFonts w:ascii="Traditional Arabic" w:eastAsia="Times New Roman" w:hAnsi="Traditional Arabic" w:cs="B Lotus" w:hint="cs"/>
          <w:sz w:val="28"/>
          <w:szCs w:val="28"/>
          <w:rtl/>
        </w:rPr>
        <w:t>، عملی‌ست</w:t>
      </w:r>
      <w:r w:rsidRPr="0046496C">
        <w:rPr>
          <w:rFonts w:ascii="Traditional Arabic" w:eastAsia="Times New Roman" w:hAnsi="Traditional Arabic" w:cs="B Lotus"/>
          <w:sz w:val="28"/>
          <w:szCs w:val="28"/>
          <w:rtl/>
        </w:rPr>
        <w:t xml:space="preserve"> كه فقط براي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5"/>
      </w:r>
      <w:r w:rsidR="007D7861">
        <w:rPr>
          <w:rFonts w:eastAsia="Times New Roman" w:cs="B Lotus"/>
          <w:sz w:val="28"/>
          <w:szCs w:val="28"/>
        </w:rPr>
        <w:t xml:space="preserve"> </w:t>
      </w:r>
      <w:r w:rsidRPr="0046496C">
        <w:rPr>
          <w:rFonts w:ascii="Traditional Arabic" w:eastAsia="Times New Roman" w:hAnsi="Traditional Arabic" w:cs="B Lotus" w:hint="cs"/>
          <w:sz w:val="28"/>
          <w:szCs w:val="28"/>
          <w:rtl/>
        </w:rPr>
        <w:t xml:space="preserve"> انجام گردد</w:t>
      </w:r>
      <w:r w:rsidRPr="0046496C">
        <w:rPr>
          <w:rFonts w:ascii="Traditional Arabic" w:eastAsia="Times New Roman" w:hAnsi="Traditional Arabic" w:cs="B Lotus"/>
          <w:sz w:val="28"/>
          <w:szCs w:val="28"/>
          <w:rtl/>
        </w:rPr>
        <w:t xml:space="preserve"> و عمل درست</w:t>
      </w:r>
      <w:r w:rsidRPr="0046496C">
        <w:rPr>
          <w:rFonts w:ascii="Traditional Arabic" w:eastAsia="Times New Roman" w:hAnsi="Traditional Arabic" w:cs="B Lotus" w:hint="cs"/>
          <w:sz w:val="28"/>
          <w:szCs w:val="28"/>
          <w:rtl/>
        </w:rPr>
        <w:t>، کرداری‌ست</w:t>
      </w:r>
      <w:r w:rsidRPr="0046496C">
        <w:rPr>
          <w:rFonts w:ascii="Traditional Arabic" w:eastAsia="Times New Roman" w:hAnsi="Traditional Arabic" w:cs="B Lotus"/>
          <w:sz w:val="28"/>
          <w:szCs w:val="28"/>
          <w:rtl/>
        </w:rPr>
        <w:t xml:space="preserve"> كه مطابق سنت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باشد.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8"/>
      </w:r>
      <w:r w:rsidR="00553145" w:rsidRPr="00553145">
        <w:rPr>
          <w:rFonts w:ascii="Traditional Arabic" w:eastAsia="Times New Roman" w:hAnsi="Traditional Arabic" w:cs="B Lotus"/>
          <w:sz w:val="28"/>
          <w:szCs w:val="28"/>
          <w:vertAlign w:val="superscript"/>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اینک</w:t>
      </w:r>
      <w:r w:rsidRPr="0046496C">
        <w:rPr>
          <w:rFonts w:ascii="Traditional Arabic" w:eastAsia="Times New Roman" w:hAnsi="Traditional Arabic" w:cs="B Lotus"/>
          <w:sz w:val="28"/>
          <w:szCs w:val="28"/>
          <w:rtl/>
        </w:rPr>
        <w:t xml:space="preserve"> روشن</w:t>
      </w:r>
      <w:r w:rsidRPr="0046496C">
        <w:rPr>
          <w:rFonts w:ascii="Traditional Arabic" w:eastAsia="Times New Roman" w:hAnsi="Traditional Arabic" w:cs="B Lotus" w:hint="cs"/>
          <w:sz w:val="28"/>
          <w:szCs w:val="28"/>
          <w:rtl/>
          <w:cs/>
        </w:rPr>
        <w:t xml:space="preserve"> گر</w:t>
      </w:r>
      <w:r w:rsidRPr="0046496C">
        <w:rPr>
          <w:rFonts w:ascii="Traditional Arabic" w:eastAsia="Times New Roman" w:hAnsi="Traditional Arabic" w:cs="B Lotus"/>
          <w:sz w:val="28"/>
          <w:szCs w:val="28"/>
          <w:rtl/>
        </w:rPr>
        <w:t>دید كه دين اسلام بر اساس دو اصل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بنا شده است:</w:t>
      </w:r>
    </w:p>
    <w:p w:rsidR="00C30BB6" w:rsidRPr="0046496C" w:rsidRDefault="00C30BB6" w:rsidP="00C30BB6">
      <w:pPr>
        <w:numPr>
          <w:ilvl w:val="0"/>
          <w:numId w:val="2"/>
        </w:numPr>
        <w:spacing w:after="0" w:line="240" w:lineRule="auto"/>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hint="cs"/>
          <w:sz w:val="28"/>
          <w:szCs w:val="28"/>
          <w:rtl/>
        </w:rPr>
        <w:t xml:space="preserve">اول این‌که </w:t>
      </w:r>
      <w:r w:rsidRPr="0046496C">
        <w:rPr>
          <w:rFonts w:ascii="Traditional Arabic" w:eastAsia="Times New Roman" w:hAnsi="Traditional Arabic" w:cs="B Lotus"/>
          <w:sz w:val="28"/>
          <w:szCs w:val="28"/>
          <w:rtl/>
        </w:rPr>
        <w:t>تنها  الله را بپرستيم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معبودی كه يكتاست و شريكي ندارد.</w:t>
      </w:r>
    </w:p>
    <w:p w:rsidR="00C30BB6" w:rsidRPr="0046496C" w:rsidRDefault="00C30BB6" w:rsidP="00C30BB6">
      <w:pPr>
        <w:numPr>
          <w:ilvl w:val="0"/>
          <w:numId w:val="2"/>
        </w:numPr>
        <w:spacing w:after="0" w:line="240" w:lineRule="auto"/>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و دوم این‌که: </w:t>
      </w:r>
      <w:r w:rsidRPr="0046496C">
        <w:rPr>
          <w:rFonts w:ascii="Traditional Arabic" w:eastAsia="Times New Roman" w:hAnsi="Traditional Arabic" w:cs="B Lotus"/>
          <w:sz w:val="28"/>
          <w:szCs w:val="28"/>
          <w:rtl/>
        </w:rPr>
        <w:t>او را مطابق آن‌چه كه در دين تشريع فرموده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بپرستيم</w:t>
      </w:r>
      <w:r w:rsidRPr="0046496C">
        <w:rPr>
          <w:rFonts w:ascii="Traditional Arabic" w:eastAsia="Times New Roman" w:hAnsi="Traditional Arabic" w:cs="B Lotus" w:hint="cs"/>
          <w:sz w:val="28"/>
          <w:szCs w:val="28"/>
          <w:rtl/>
        </w:rPr>
        <w:t xml:space="preserve">؛ و این، همان چیزی‌ست </w:t>
      </w:r>
      <w:r w:rsidRPr="0046496C">
        <w:rPr>
          <w:rFonts w:ascii="Traditional Arabic" w:eastAsia="Times New Roman" w:hAnsi="Traditional Arabic" w:cs="B Lotus"/>
          <w:sz w:val="28"/>
          <w:szCs w:val="28"/>
          <w:rtl/>
        </w:rPr>
        <w:t xml:space="preserve">كه فرستادگان </w:t>
      </w:r>
      <w:r w:rsidRPr="0046496C">
        <w:rPr>
          <w:rFonts w:ascii="Traditional Arabic" w:eastAsia="Times New Roman" w:hAnsi="Traditional Arabic" w:cs="B Lotus" w:hint="cs"/>
          <w:sz w:val="28"/>
          <w:szCs w:val="28"/>
          <w:rtl/>
        </w:rPr>
        <w:t xml:space="preserve">الله، </w:t>
      </w:r>
      <w:r w:rsidRPr="0046496C">
        <w:rPr>
          <w:rFonts w:ascii="Traditional Arabic" w:eastAsia="Times New Roman" w:hAnsi="Traditional Arabic" w:cs="B Lotus"/>
          <w:sz w:val="28"/>
          <w:szCs w:val="28"/>
          <w:rtl/>
        </w:rPr>
        <w:t>ب</w:t>
      </w:r>
      <w:r w:rsidRPr="0046496C">
        <w:rPr>
          <w:rFonts w:ascii="Traditional Arabic" w:eastAsia="Times New Roman" w:hAnsi="Traditional Arabic" w:cs="B Lotus" w:hint="cs"/>
          <w:sz w:val="28"/>
          <w:szCs w:val="28"/>
          <w:rtl/>
        </w:rPr>
        <w:t>ه آ</w:t>
      </w:r>
      <w:r w:rsidRPr="0046496C">
        <w:rPr>
          <w:rFonts w:ascii="Traditional Arabic" w:eastAsia="Times New Roman" w:hAnsi="Traditional Arabic" w:cs="B Lotus"/>
          <w:sz w:val="28"/>
          <w:szCs w:val="28"/>
          <w:rtl/>
        </w:rPr>
        <w:t>ن امر شده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09"/>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در اين آيه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هدف از آفرينش انسان و </w:t>
      </w:r>
      <w:r w:rsidRPr="0046496C">
        <w:rPr>
          <w:rFonts w:ascii="Traditional Arabic" w:eastAsia="Times New Roman" w:hAnsi="Traditional Arabic" w:cs="B Lotus" w:hint="cs"/>
          <w:sz w:val="28"/>
          <w:szCs w:val="28"/>
          <w:rtl/>
        </w:rPr>
        <w:t>خلقت مرگ و زندگی، به‌روشنی بیان شده است:</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ٱلَّذِي</w:t>
      </w:r>
      <w:r w:rsidR="00F65E67" w:rsidRPr="00F65E67">
        <w:rPr>
          <w:rStyle w:val="Char8"/>
          <w:rtl/>
        </w:rPr>
        <w:t xml:space="preserve"> </w:t>
      </w:r>
      <w:r w:rsidR="00F65E67" w:rsidRPr="00F65E67">
        <w:rPr>
          <w:rStyle w:val="Char8"/>
          <w:rFonts w:hint="cs"/>
          <w:rtl/>
        </w:rPr>
        <w:t>خَلَقَ</w:t>
      </w:r>
      <w:r w:rsidR="00F65E67" w:rsidRPr="00F65E67">
        <w:rPr>
          <w:rStyle w:val="Char8"/>
          <w:rtl/>
        </w:rPr>
        <w:t xml:space="preserve"> </w:t>
      </w:r>
      <w:r w:rsidR="00F65E67" w:rsidRPr="00F65E67">
        <w:rPr>
          <w:rStyle w:val="Char8"/>
          <w:rFonts w:hint="cs"/>
          <w:rtl/>
        </w:rPr>
        <w:t>ٱلۡمَوۡتَ</w:t>
      </w:r>
      <w:r w:rsidR="00F65E67" w:rsidRPr="00F65E67">
        <w:rPr>
          <w:rStyle w:val="Char8"/>
          <w:rtl/>
        </w:rPr>
        <w:t xml:space="preserve"> </w:t>
      </w:r>
      <w:r w:rsidR="00F65E67" w:rsidRPr="00F65E67">
        <w:rPr>
          <w:rStyle w:val="Char8"/>
          <w:rFonts w:hint="cs"/>
          <w:rtl/>
        </w:rPr>
        <w:t>وَٱلۡحَيَوٰةَ</w:t>
      </w:r>
      <w:r w:rsidR="00F65E67" w:rsidRPr="00F65E67">
        <w:rPr>
          <w:rStyle w:val="Char8"/>
          <w:rtl/>
        </w:rPr>
        <w:t xml:space="preserve"> </w:t>
      </w:r>
      <w:r w:rsidR="00F65E67" w:rsidRPr="00F65E67">
        <w:rPr>
          <w:rStyle w:val="Char8"/>
          <w:rFonts w:hint="cs"/>
          <w:rtl/>
        </w:rPr>
        <w:t>لِيَبۡلُوَكُمۡ</w:t>
      </w:r>
      <w:r w:rsidR="00F65E67" w:rsidRPr="00F65E67">
        <w:rPr>
          <w:rStyle w:val="Char8"/>
          <w:rtl/>
        </w:rPr>
        <w:t xml:space="preserve"> </w:t>
      </w:r>
      <w:r w:rsidR="00F65E67" w:rsidRPr="00F65E67">
        <w:rPr>
          <w:rStyle w:val="Char8"/>
          <w:rFonts w:hint="cs"/>
          <w:rtl/>
        </w:rPr>
        <w:t>أَيُّكُمۡ</w:t>
      </w:r>
      <w:r w:rsidR="00F65E67" w:rsidRPr="00F65E67">
        <w:rPr>
          <w:rStyle w:val="Char8"/>
          <w:rtl/>
        </w:rPr>
        <w:t xml:space="preserve"> </w:t>
      </w:r>
      <w:r w:rsidR="00F65E67" w:rsidRPr="00F65E67">
        <w:rPr>
          <w:rStyle w:val="Char8"/>
          <w:rFonts w:hint="cs"/>
          <w:rtl/>
        </w:rPr>
        <w:t>أَحۡسَنُ</w:t>
      </w:r>
      <w:r w:rsidR="00F65E67" w:rsidRPr="00F65E67">
        <w:rPr>
          <w:rStyle w:val="Char8"/>
          <w:rtl/>
        </w:rPr>
        <w:t xml:space="preserve"> </w:t>
      </w:r>
      <w:r w:rsidR="00F65E67" w:rsidRPr="00F65E67">
        <w:rPr>
          <w:rStyle w:val="Char8"/>
          <w:rFonts w:hint="cs"/>
          <w:rtl/>
        </w:rPr>
        <w:t>عَمَلٗاۚ</w:t>
      </w:r>
      <w:r w:rsidR="00F65E67" w:rsidRPr="00F65E67">
        <w:rPr>
          <w:rStyle w:val="Char8"/>
          <w:rtl/>
        </w:rPr>
        <w:t xml:space="preserve"> </w:t>
      </w:r>
      <w:r w:rsidR="00F65E67" w:rsidRPr="00F65E67">
        <w:rPr>
          <w:rStyle w:val="Char8"/>
          <w:rFonts w:hint="cs"/>
          <w:rtl/>
        </w:rPr>
        <w:t>وَهُوَ</w:t>
      </w:r>
      <w:r w:rsidR="00F65E67" w:rsidRPr="00F65E67">
        <w:rPr>
          <w:rStyle w:val="Char8"/>
          <w:rtl/>
        </w:rPr>
        <w:t xml:space="preserve"> </w:t>
      </w:r>
      <w:r w:rsidR="00F65E67" w:rsidRPr="00F65E67">
        <w:rPr>
          <w:rStyle w:val="Char8"/>
          <w:rFonts w:hint="cs"/>
          <w:rtl/>
        </w:rPr>
        <w:t>ٱلۡعَزِيزُ</w:t>
      </w:r>
      <w:r w:rsidR="00F65E67" w:rsidRPr="00F65E67">
        <w:rPr>
          <w:rStyle w:val="Char8"/>
          <w:rtl/>
        </w:rPr>
        <w:t xml:space="preserve"> </w:t>
      </w:r>
      <w:r w:rsidR="00F65E67" w:rsidRPr="00F65E67">
        <w:rPr>
          <w:rStyle w:val="Char8"/>
          <w:rFonts w:hint="cs"/>
          <w:rtl/>
        </w:rPr>
        <w:t>ٱلۡغَفُورُ</w:t>
      </w:r>
      <w:r w:rsidR="00F65E67" w:rsidRPr="00F65E67">
        <w:rPr>
          <w:rStyle w:val="Char8"/>
          <w:rtl/>
        </w:rPr>
        <w:t xml:space="preserve"> </w:t>
      </w:r>
      <w:r w:rsidR="00F65E67" w:rsidRPr="00F65E67">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الملک: 2</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ذاتی که مرگ و زندگی را آفرید تا شما را بیازماید که کدام‌یک از شما نیکوکارترید. و او، توانای آمرزنده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نيكوترين عمل، در بردارنده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دو چيز است</w:t>
      </w:r>
      <w:r w:rsidRPr="0046496C">
        <w:rPr>
          <w:rFonts w:ascii="Traditional Arabic" w:eastAsia="Times New Roman" w:hAnsi="Traditional Arabic" w:cs="B Lotus" w:hint="cs"/>
          <w:sz w:val="28"/>
          <w:szCs w:val="28"/>
          <w:rtl/>
        </w:rPr>
        <w:t>؛ همان‌گونه که فضیل عیاض</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CTraditional Arabic" w:hint="cs"/>
          <w:sz w:val="28"/>
          <w:szCs w:val="28"/>
          <w:rtl/>
        </w:rPr>
        <w:t>/</w:t>
      </w:r>
      <w:r w:rsidRPr="0046496C">
        <w:rPr>
          <w:rFonts w:ascii="Traditional Arabic" w:eastAsia="Times New Roman" w:hAnsi="Traditional Arabic" w:cs="B Lotus" w:hint="cs"/>
          <w:sz w:val="28"/>
          <w:szCs w:val="28"/>
          <w:rtl/>
        </w:rPr>
        <w:t xml:space="preserve"> تفسیر کرده است، </w:t>
      </w:r>
      <w:r w:rsidR="00105D43" w:rsidRPr="00105D43">
        <w:rPr>
          <w:rStyle w:val="Char7"/>
          <w:rFonts w:eastAsia="Calibri"/>
          <w:rtl/>
        </w:rPr>
        <w:t>«</w:t>
      </w:r>
      <w:r w:rsidRPr="0046496C">
        <w:rPr>
          <w:rFonts w:ascii="Traditional Arabic" w:eastAsia="Times New Roman" w:hAnsi="Traditional Arabic" w:cs="B Lotus" w:hint="cs"/>
          <w:sz w:val="28"/>
          <w:szCs w:val="28"/>
          <w:rtl/>
        </w:rPr>
        <w:t>منظور از نیکوترین عمل،</w:t>
      </w:r>
      <w:r w:rsidRPr="0046496C">
        <w:rPr>
          <w:rFonts w:ascii="Traditional Arabic" w:eastAsia="Times New Roman" w:hAnsi="Traditional Arabic" w:cs="B Lotus"/>
          <w:sz w:val="28"/>
          <w:szCs w:val="28"/>
          <w:rtl/>
        </w:rPr>
        <w:t xml:space="preserve"> خالص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و درست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عمل</w:t>
      </w:r>
      <w:r w:rsidRPr="0046496C">
        <w:rPr>
          <w:rFonts w:ascii="Traditional Arabic" w:eastAsia="Times New Roman" w:hAnsi="Traditional Arabic" w:cs="B Lotus" w:hint="cs"/>
          <w:sz w:val="28"/>
          <w:szCs w:val="28"/>
          <w:rtl/>
        </w:rPr>
        <w:t xml:space="preserve"> می‌باشد</w:t>
      </w:r>
      <w:r w:rsidR="0074648C" w:rsidRPr="0074648C">
        <w:rPr>
          <w:rFonts w:eastAsia="Times New Roman" w:cs="Traditional Arabic" w:hint="cs"/>
          <w:sz w:val="28"/>
          <w:szCs w:val="28"/>
          <w:rtl/>
        </w:rPr>
        <w:t>»</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10"/>
      </w:r>
      <w:r w:rsidR="00553145" w:rsidRPr="00553145">
        <w:rPr>
          <w:rFonts w:ascii="Traditional Arabic" w:eastAsia="Times New Roman" w:hAnsi="Traditional Arabic" w:cs="B Lotus"/>
          <w:sz w:val="28"/>
          <w:szCs w:val="28"/>
          <w:vertAlign w:val="superscript"/>
          <w:rtl/>
        </w:rPr>
        <w:t>)</w:t>
      </w:r>
      <w:r w:rsidR="0074648C">
        <w:rPr>
          <w:rFonts w:ascii="Traditional Arabic" w:eastAsia="Times New Roman" w:hAnsi="Traditional Arabic"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خالص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عمل، معناي عبارت: «</w:t>
      </w:r>
      <w:r w:rsidRPr="0046496C">
        <w:rPr>
          <w:rFonts w:ascii="Traditional Arabic" w:eastAsia="Times New Roman" w:hAnsi="Traditional Arabic" w:cs="B Lotus"/>
          <w:b/>
          <w:bCs/>
          <w:sz w:val="28"/>
          <w:szCs w:val="28"/>
          <w:rtl/>
        </w:rPr>
        <w:t>لاإله</w:t>
      </w:r>
      <w:r w:rsidRPr="0046496C">
        <w:rPr>
          <w:rFonts w:ascii="Traditional Arabic" w:eastAsia="Times New Roman" w:hAnsi="Traditional Arabic" w:cs="B Lotus" w:hint="cs"/>
          <w:b/>
          <w:bCs/>
          <w:sz w:val="28"/>
          <w:szCs w:val="28"/>
          <w:rtl/>
        </w:rPr>
        <w:t>‌</w:t>
      </w:r>
      <w:r w:rsidRPr="0046496C">
        <w:rPr>
          <w:rFonts w:ascii="Traditional Arabic" w:eastAsia="Times New Roman" w:hAnsi="Traditional Arabic" w:cs="B Lotus"/>
          <w:b/>
          <w:bCs/>
          <w:sz w:val="28"/>
          <w:szCs w:val="28"/>
          <w:rtl/>
        </w:rPr>
        <w:t>إلاالله</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می‌باشد </w:t>
      </w:r>
      <w:r w:rsidRPr="0046496C">
        <w:rPr>
          <w:rFonts w:ascii="Traditional Arabic" w:eastAsia="Times New Roman" w:hAnsi="Traditional Arabic" w:cs="B Lotus"/>
          <w:sz w:val="28"/>
          <w:szCs w:val="28"/>
          <w:rtl/>
        </w:rPr>
        <w:t>و درست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ترين عمل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معناي عبارت: «</w:t>
      </w:r>
      <w:r w:rsidRPr="0046496C">
        <w:rPr>
          <w:rFonts w:ascii="Traditional Arabic" w:eastAsia="Times New Roman" w:hAnsi="Traditional Arabic" w:cs="B Lotus"/>
          <w:b/>
          <w:bCs/>
          <w:sz w:val="28"/>
          <w:szCs w:val="28"/>
          <w:rtl/>
        </w:rPr>
        <w:t>محمد</w:t>
      </w:r>
      <w:r w:rsidRPr="0046496C">
        <w:rPr>
          <w:rFonts w:ascii="Traditional Arabic" w:eastAsia="Times New Roman" w:hAnsi="Traditional Arabic" w:cs="B Lotus" w:hint="cs"/>
          <w:b/>
          <w:bCs/>
          <w:sz w:val="28"/>
          <w:szCs w:val="28"/>
          <w:rtl/>
        </w:rPr>
        <w:t>ٌ</w:t>
      </w:r>
      <w:r w:rsidRPr="0046496C">
        <w:rPr>
          <w:rFonts w:ascii="Traditional Arabic" w:eastAsia="Times New Roman" w:hAnsi="Traditional Arabic" w:cs="B Lotus"/>
          <w:b/>
          <w:bCs/>
          <w:sz w:val="28"/>
          <w:szCs w:val="28"/>
          <w:rtl/>
        </w:rPr>
        <w:t xml:space="preserve"> رسول</w:t>
      </w:r>
      <w:r w:rsidRPr="0046496C">
        <w:rPr>
          <w:rFonts w:ascii="Traditional Arabic" w:eastAsia="Times New Roman" w:hAnsi="Traditional Arabic" w:cs="B Lotus" w:hint="cs"/>
          <w:b/>
          <w:bCs/>
          <w:sz w:val="28"/>
          <w:szCs w:val="28"/>
          <w:rtl/>
        </w:rPr>
        <w:t>‌</w:t>
      </w:r>
      <w:r w:rsidRPr="0046496C">
        <w:rPr>
          <w:rFonts w:ascii="Traditional Arabic" w:eastAsia="Times New Roman" w:hAnsi="Traditional Arabic" w:cs="B Lotus"/>
          <w:b/>
          <w:bCs/>
          <w:sz w:val="28"/>
          <w:szCs w:val="28"/>
          <w:rtl/>
        </w:rPr>
        <w:t>الله</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این، همان</w:t>
      </w:r>
      <w:r w:rsidRPr="0046496C">
        <w:rPr>
          <w:rFonts w:ascii="Traditional Arabic" w:eastAsia="Times New Roman" w:hAnsi="Traditional Arabic" w:cs="B Lotus"/>
          <w:sz w:val="28"/>
          <w:szCs w:val="28"/>
          <w:rtl/>
        </w:rPr>
        <w:t xml:space="preserve"> چيزي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سوره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فاتحه (ام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القرآن) بدان اشاره دارد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جا كه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2A7B0B">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F65E67" w:rsidRPr="00F65E67">
        <w:rPr>
          <w:rStyle w:val="Char8"/>
          <w:rFonts w:hint="cs"/>
          <w:rtl/>
        </w:rPr>
        <w:t>ٱهۡدِنَا</w:t>
      </w:r>
      <w:r w:rsidR="00F65E67" w:rsidRPr="00F65E67">
        <w:rPr>
          <w:rStyle w:val="Char8"/>
          <w:rtl/>
        </w:rPr>
        <w:t xml:space="preserve"> </w:t>
      </w:r>
      <w:r w:rsidR="00F65E67" w:rsidRPr="00F65E67">
        <w:rPr>
          <w:rStyle w:val="Char8"/>
          <w:rFonts w:hint="cs"/>
          <w:rtl/>
        </w:rPr>
        <w:t>ٱلصِّرَٰطَ</w:t>
      </w:r>
      <w:r w:rsidR="00F65E67" w:rsidRPr="00F65E67">
        <w:rPr>
          <w:rStyle w:val="Char8"/>
          <w:rtl/>
        </w:rPr>
        <w:t xml:space="preserve"> </w:t>
      </w:r>
      <w:r w:rsidR="00F65E67" w:rsidRPr="00F65E67">
        <w:rPr>
          <w:rStyle w:val="Char8"/>
          <w:rFonts w:hint="cs"/>
          <w:rtl/>
        </w:rPr>
        <w:t>ٱلۡمُسۡتَقِيمَ</w:t>
      </w:r>
      <w:r w:rsidR="00F65E67" w:rsidRPr="00F65E67">
        <w:rPr>
          <w:rStyle w:val="Char8"/>
          <w:rtl/>
        </w:rPr>
        <w:t xml:space="preserve"> </w:t>
      </w:r>
      <w:r w:rsidR="00F65E67" w:rsidRPr="00F65E67">
        <w:rPr>
          <w:rStyle w:val="Char8"/>
          <w:rFonts w:hint="cs"/>
          <w:rtl/>
        </w:rPr>
        <w:t>٦</w:t>
      </w:r>
      <w:r w:rsidR="00F65E67" w:rsidRPr="00F65E67">
        <w:rPr>
          <w:rStyle w:val="Char8"/>
          <w:rtl/>
        </w:rPr>
        <w:t xml:space="preserve"> </w:t>
      </w:r>
      <w:r w:rsidR="00F65E67" w:rsidRPr="00F65E67">
        <w:rPr>
          <w:rStyle w:val="Char8"/>
          <w:rFonts w:hint="cs"/>
          <w:rtl/>
        </w:rPr>
        <w:t>صِرَٰطَ</w:t>
      </w:r>
      <w:r w:rsidR="00F65E67" w:rsidRPr="00F65E67">
        <w:rPr>
          <w:rStyle w:val="Char8"/>
          <w:rtl/>
        </w:rPr>
        <w:t xml:space="preserve"> </w:t>
      </w:r>
      <w:r w:rsidR="00F65E67" w:rsidRPr="00F65E67">
        <w:rPr>
          <w:rStyle w:val="Char8"/>
          <w:rFonts w:hint="cs"/>
          <w:rtl/>
        </w:rPr>
        <w:t>ٱلَّذِينَ</w:t>
      </w:r>
      <w:r w:rsidR="00F65E67" w:rsidRPr="00F65E67">
        <w:rPr>
          <w:rStyle w:val="Char8"/>
          <w:rtl/>
        </w:rPr>
        <w:t xml:space="preserve"> </w:t>
      </w:r>
      <w:r w:rsidR="00F65E67" w:rsidRPr="00F65E67">
        <w:rPr>
          <w:rStyle w:val="Char8"/>
          <w:rFonts w:hint="cs"/>
          <w:rtl/>
        </w:rPr>
        <w:t>أَنۡعَمۡتَ</w:t>
      </w:r>
      <w:r w:rsidR="00F65E67" w:rsidRPr="00F65E67">
        <w:rPr>
          <w:rStyle w:val="Char8"/>
          <w:rtl/>
        </w:rPr>
        <w:t xml:space="preserve"> </w:t>
      </w:r>
      <w:r w:rsidR="00F65E67" w:rsidRPr="00F65E67">
        <w:rPr>
          <w:rStyle w:val="Char8"/>
          <w:rFonts w:hint="cs"/>
          <w:rtl/>
        </w:rPr>
        <w:t>عَلَيۡهِمۡ</w:t>
      </w:r>
      <w:r w:rsidR="00F65E67" w:rsidRPr="00F65E67">
        <w:rPr>
          <w:rStyle w:val="Char8"/>
          <w:rtl/>
        </w:rPr>
        <w:t xml:space="preserve"> </w:t>
      </w:r>
      <w:r w:rsidR="00F65E67" w:rsidRPr="00F65E67">
        <w:rPr>
          <w:rStyle w:val="Char8"/>
          <w:rFonts w:hint="cs"/>
          <w:rtl/>
        </w:rPr>
        <w:t>غَيۡرِ</w:t>
      </w:r>
      <w:r w:rsidR="00F65E67" w:rsidRPr="00F65E67">
        <w:rPr>
          <w:rStyle w:val="Char8"/>
          <w:rtl/>
        </w:rPr>
        <w:t xml:space="preserve"> </w:t>
      </w:r>
      <w:r w:rsidR="00F65E67" w:rsidRPr="00F65E67">
        <w:rPr>
          <w:rStyle w:val="Char8"/>
          <w:rFonts w:hint="cs"/>
          <w:rtl/>
        </w:rPr>
        <w:t>ٱلۡمَغۡضُوبِ</w:t>
      </w:r>
      <w:r w:rsidR="00F65E67" w:rsidRPr="00F65E67">
        <w:rPr>
          <w:rStyle w:val="Char8"/>
          <w:rtl/>
        </w:rPr>
        <w:t xml:space="preserve"> </w:t>
      </w:r>
      <w:r w:rsidR="00F65E67" w:rsidRPr="00F65E67">
        <w:rPr>
          <w:rStyle w:val="Char8"/>
          <w:rFonts w:hint="cs"/>
          <w:rtl/>
        </w:rPr>
        <w:t>عَلَيۡهِمۡ</w:t>
      </w:r>
      <w:r w:rsidR="00F65E67" w:rsidRPr="00F65E67">
        <w:rPr>
          <w:rStyle w:val="Char8"/>
          <w:rtl/>
        </w:rPr>
        <w:t xml:space="preserve"> </w:t>
      </w:r>
      <w:r w:rsidR="00F65E67" w:rsidRPr="00F65E67">
        <w:rPr>
          <w:rStyle w:val="Char8"/>
          <w:rFonts w:hint="cs"/>
          <w:rtl/>
        </w:rPr>
        <w:t>وَلَا</w:t>
      </w:r>
      <w:r w:rsidR="00F65E67" w:rsidRPr="00F65E67">
        <w:rPr>
          <w:rStyle w:val="Char8"/>
          <w:rtl/>
        </w:rPr>
        <w:t xml:space="preserve"> </w:t>
      </w:r>
      <w:r w:rsidR="00F65E67" w:rsidRPr="00F65E67">
        <w:rPr>
          <w:rStyle w:val="Char8"/>
          <w:rFonts w:hint="cs"/>
          <w:rtl/>
        </w:rPr>
        <w:t>ٱلضَّآلِّينَ</w:t>
      </w:r>
      <w:r w:rsidR="00F65E67" w:rsidRPr="00F65E67">
        <w:rPr>
          <w:rStyle w:val="Char8"/>
          <w:rtl/>
        </w:rPr>
        <w:t xml:space="preserve"> </w:t>
      </w:r>
      <w:r w:rsidR="00F65E67" w:rsidRPr="00F65E67">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الفا</w:t>
      </w:r>
      <w:r w:rsidR="00F65E67" w:rsidRPr="00F65E67">
        <w:rPr>
          <w:rStyle w:val="Char6"/>
          <w:rFonts w:ascii="mylotus" w:eastAsia="Calibri" w:hAnsi="mylotus" w:cs="mylotus"/>
          <w:rtl/>
        </w:rPr>
        <w:t>تحة</w:t>
      </w:r>
      <w:r w:rsidR="00F65E67">
        <w:rPr>
          <w:rStyle w:val="Char6"/>
          <w:rFonts w:eastAsia="Calibri" w:hint="cs"/>
          <w:rtl/>
        </w:rPr>
        <w:t>: 6-7</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ما را به راه راست، هدایت فرما</w:t>
      </w:r>
      <w:r w:rsidR="00C30BB6" w:rsidRPr="007D7861">
        <w:rPr>
          <w:rStyle w:val="Char"/>
          <w:rFonts w:eastAsia="Calibri" w:hint="cs"/>
          <w:rtl/>
        </w:rPr>
        <w:t xml:space="preserve">؛ </w:t>
      </w:r>
      <w:r w:rsidR="00C30BB6" w:rsidRPr="007D7861">
        <w:rPr>
          <w:rStyle w:val="Char"/>
          <w:rFonts w:eastAsia="Calibri"/>
          <w:rtl/>
        </w:rPr>
        <w:t>راه کسانی که به آنان نعمت داده</w:t>
      </w:r>
      <w:r w:rsidR="00C30BB6" w:rsidRPr="007D7861">
        <w:rPr>
          <w:rStyle w:val="Char"/>
          <w:rFonts w:eastAsia="Calibri"/>
          <w:rtl/>
        </w:rPr>
        <w:softHyphen/>
        <w:t>ای؛ نه راه کسانی که بر آنان خشم گرفته‏ای و نه (راه) گمراهان</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7D7861">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كساني كه </w:t>
      </w:r>
      <w:r w:rsidRPr="0046496C">
        <w:rPr>
          <w:rFonts w:ascii="Traditional Arabic" w:eastAsia="Times New Roman" w:hAnsi="Traditional Arabic" w:cs="B Lotus" w:hint="cs"/>
          <w:sz w:val="28"/>
          <w:szCs w:val="28"/>
          <w:rtl/>
        </w:rPr>
        <w:t>الله متعال</w:t>
      </w:r>
      <w:r w:rsidRPr="0046496C">
        <w:rPr>
          <w:rFonts w:ascii="Traditional Arabic" w:eastAsia="Times New Roman" w:hAnsi="Traditional Arabic" w:cs="B Lotus"/>
          <w:sz w:val="28"/>
          <w:szCs w:val="28"/>
          <w:rtl/>
        </w:rPr>
        <w:t xml:space="preserve"> نعمت هدايت خويش را به آنان ارزاني داشته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پيامبران، صديقان، شهدا و صالحان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باشند كه از جمله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آنان پيامبر گرامي</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72"/>
      </w:r>
      <w:r w:rsidRPr="0046496C">
        <w:rPr>
          <w:rFonts w:ascii="Traditional Arabic" w:eastAsia="Times New Roman" w:hAnsi="Traditional Arabic" w:cs="B Lotus"/>
          <w:sz w:val="28"/>
          <w:szCs w:val="28"/>
          <w:rtl/>
        </w:rPr>
        <w:t xml:space="preserve"> و يارانش</w:t>
      </w:r>
      <w:r w:rsidR="007D7861">
        <w:rPr>
          <w:rFonts w:ascii="Traditional Arabic" w:eastAsia="Times New Roman" w:hAnsi="Traditional Arabic" w:cs="B Lotus" w:hint="cs"/>
          <w:sz w:val="28"/>
          <w:szCs w:val="28"/>
          <w:rtl/>
        </w:rPr>
        <w:t xml:space="preserve"> </w:t>
      </w:r>
      <w:r w:rsidR="007D7861">
        <w:rPr>
          <w:rFonts w:ascii="Traditional Arabic" w:eastAsia="Times New Roman" w:hAnsi="Traditional Arabic" w:cs="B Lotus" w:hint="cs"/>
          <w:sz w:val="28"/>
          <w:szCs w:val="28"/>
        </w:rPr>
        <w:sym w:font="AGA Arabesque" w:char="F079"/>
      </w:r>
      <w:r w:rsidRPr="0046496C">
        <w:rPr>
          <w:rFonts w:ascii="Traditional Arabic" w:eastAsia="Times New Roman" w:hAnsi="Traditional Arabic" w:cs="B Lotus"/>
          <w:sz w:val="28"/>
          <w:szCs w:val="28"/>
          <w:rtl/>
        </w:rPr>
        <w:t xml:space="preserve"> و كساني هستند كه بر راه مستقيم حركت كرده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اند. راه مستقيم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يعني راهي كه انسان را به هدف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رساند. راه مستقيم، راه ميانه </w:t>
      </w:r>
      <w:r w:rsidRPr="0046496C">
        <w:rPr>
          <w:rFonts w:ascii="Traditional Arabic" w:eastAsia="Times New Roman" w:hAnsi="Traditional Arabic" w:cs="B Lotus" w:hint="cs"/>
          <w:sz w:val="28"/>
          <w:szCs w:val="28"/>
          <w:rtl/>
        </w:rPr>
        <w:t>و</w:t>
      </w:r>
      <w:r w:rsidRPr="0046496C">
        <w:rPr>
          <w:rFonts w:ascii="Traditional Arabic" w:eastAsia="Times New Roman" w:hAnsi="Traditional Arabic" w:cs="B Lotus"/>
          <w:sz w:val="28"/>
          <w:szCs w:val="28"/>
          <w:rtl/>
        </w:rPr>
        <w:t xml:space="preserve"> به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دور از افراط و تفريط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11"/>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7D7861" w:rsidRDefault="007D7861" w:rsidP="007D7861">
      <w:pPr>
        <w:spacing w:after="0" w:line="240" w:lineRule="auto"/>
        <w:ind w:firstLine="282"/>
        <w:contextualSpacing/>
        <w:jc w:val="both"/>
        <w:rPr>
          <w:rFonts w:ascii="Traditional Arabic" w:eastAsia="Times New Roman" w:hAnsi="Traditional Arabic" w:cs="B Lotus"/>
          <w:sz w:val="28"/>
          <w:szCs w:val="28"/>
          <w:rtl/>
        </w:rPr>
      </w:pPr>
    </w:p>
    <w:p w:rsidR="007D7861" w:rsidRPr="0046496C" w:rsidRDefault="007D7861" w:rsidP="007D7861">
      <w:pPr>
        <w:spacing w:after="0" w:line="240" w:lineRule="auto"/>
        <w:ind w:firstLine="282"/>
        <w:contextualSpacing/>
        <w:jc w:val="both"/>
        <w:rPr>
          <w:rFonts w:ascii="Traditional Arabic" w:eastAsia="Times New Roman" w:hAnsi="Traditional Arabic" w:cs="B Lotus"/>
          <w:sz w:val="28"/>
          <w:szCs w:val="28"/>
          <w:rtl/>
        </w:rPr>
      </w:pPr>
    </w:p>
    <w:p w:rsidR="00C30BB6" w:rsidRPr="0046496C" w:rsidRDefault="00C30BB6" w:rsidP="00E73470">
      <w:pPr>
        <w:pStyle w:val="a0"/>
        <w:rPr>
          <w:rtl/>
        </w:rPr>
      </w:pPr>
      <w:bookmarkStart w:id="389" w:name="_Toc246700094"/>
      <w:bookmarkStart w:id="390" w:name="_Toc254369525"/>
      <w:bookmarkStart w:id="391" w:name="_Toc319776528"/>
      <w:r w:rsidRPr="0046496C">
        <w:rPr>
          <w:rtl/>
        </w:rPr>
        <w:t>چهارم</w:t>
      </w:r>
      <w:r w:rsidRPr="0046496C">
        <w:rPr>
          <w:rFonts w:hint="cs"/>
          <w:rtl/>
        </w:rPr>
        <w:t>:</w:t>
      </w:r>
      <w:r w:rsidRPr="0046496C">
        <w:rPr>
          <w:rtl/>
        </w:rPr>
        <w:t xml:space="preserve"> حقيقت عبادت</w:t>
      </w:r>
      <w:bookmarkEnd w:id="389"/>
      <w:bookmarkEnd w:id="390"/>
      <w:bookmarkEnd w:id="391"/>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دايره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ي عبادتي كه </w:t>
      </w:r>
      <w:r w:rsidRPr="0046496C">
        <w:rPr>
          <w:rFonts w:ascii="Traditional Arabic" w:eastAsia="Times New Roman" w:hAnsi="Traditional Arabic" w:cs="B Lotus" w:hint="cs"/>
          <w:sz w:val="28"/>
          <w:szCs w:val="28"/>
          <w:rtl/>
        </w:rPr>
        <w:t>الله متعال</w:t>
      </w:r>
      <w:r w:rsidRPr="0046496C">
        <w:rPr>
          <w:rFonts w:ascii="Traditional Arabic" w:eastAsia="Times New Roman" w:hAnsi="Traditional Arabic" w:cs="B Lotus"/>
          <w:sz w:val="28"/>
          <w:szCs w:val="28"/>
          <w:rtl/>
        </w:rPr>
        <w:t xml:space="preserve"> انسان را براي آن آفريده و آن را هدف زندگي و وظيفه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انسان در زمين قرار داده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دايره</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ي پهناور و گسترده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تمامي شؤون و امور انسان را شامل مي</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شود و همه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زندگاني و بلکه تمام تلاش</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ها و گفتار و كردار و حالات و عواطف و احساساتش را </w:t>
      </w:r>
      <w:r w:rsidRPr="0046496C">
        <w:rPr>
          <w:rFonts w:ascii="Traditional Arabic" w:eastAsia="Times New Roman" w:hAnsi="Traditional Arabic" w:cs="B Lotus" w:hint="cs"/>
          <w:sz w:val="28"/>
          <w:szCs w:val="28"/>
          <w:rtl/>
        </w:rPr>
        <w:t xml:space="preserve">در بر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گيرد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12"/>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r w:rsidRPr="0046496C">
        <w:rPr>
          <w:rFonts w:ascii="Traditional Arabic" w:eastAsia="Times New Roman" w:hAnsi="Traditional Arabic" w:cs="B Lotus" w:hint="cs"/>
          <w:sz w:val="28"/>
          <w:szCs w:val="28"/>
          <w:rtl/>
        </w:rPr>
        <w:t xml:space="preserve"> پیش‌تر</w:t>
      </w:r>
      <w:r w:rsidRPr="0046496C">
        <w:rPr>
          <w:rFonts w:ascii="Traditional Arabic" w:eastAsia="Times New Roman" w:hAnsi="Traditional Arabic" w:cs="B Lotus"/>
          <w:sz w:val="28"/>
          <w:szCs w:val="28"/>
          <w:rtl/>
        </w:rPr>
        <w:t xml:space="preserve"> در تعريف عبادت گفتيم كه </w:t>
      </w:r>
      <w:r w:rsidRPr="0046496C">
        <w:rPr>
          <w:rFonts w:ascii="Traditional Arabic" w:eastAsia="Times New Roman" w:hAnsi="Traditional Arabic" w:cs="B Lotus" w:hint="cs"/>
          <w:sz w:val="28"/>
          <w:szCs w:val="28"/>
          <w:rtl/>
        </w:rPr>
        <w:t>عبادت، اسمي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ست كه جامع هر گفتار و كردارِ باطني و ظاهري</w:t>
      </w:r>
      <w:r w:rsidRPr="0046496C">
        <w:rPr>
          <w:rFonts w:ascii="Traditional Arabic" w:eastAsia="Times New Roman" w:hAnsi="Traditional Arabic" w:cs="B Lotus" w:hint="eastAsia"/>
          <w:sz w:val="28"/>
          <w:szCs w:val="28"/>
          <w:rtl/>
        </w:rPr>
        <w:t>‌ست</w:t>
      </w:r>
      <w:r w:rsidRPr="0046496C">
        <w:rPr>
          <w:rFonts w:ascii="Traditional Arabic" w:eastAsia="Times New Roman" w:hAnsi="Traditional Arabic" w:cs="B Lotus" w:hint="cs"/>
          <w:sz w:val="28"/>
          <w:szCs w:val="28"/>
          <w:rtl/>
        </w:rPr>
        <w:t xml:space="preserve"> كه الله، آن را دوست دارد و بدان راضي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ست</w:t>
      </w:r>
      <w:r w:rsidRPr="0046496C">
        <w:rPr>
          <w:rFonts w:ascii="Traditional Arabic" w:eastAsia="Times New Roman" w:hAnsi="Traditional Arabic" w:cs="B Lotus"/>
          <w:sz w:val="28"/>
          <w:szCs w:val="28"/>
          <w:rtl/>
        </w:rPr>
        <w:t>. امكان ندارد كه چيزي از تلاش و كردار انسان از عبادت خارج شود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خواه اين تلاش و كردار در عبادات محض باشد و خواه در معاملات مشروع، يا در عاداتي كه انسان بر انجام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سرشته شده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هر چند بايد</w:t>
      </w:r>
      <w:r w:rsidRPr="0046496C">
        <w:rPr>
          <w:rFonts w:ascii="Traditional Arabic" w:eastAsia="Times New Roman" w:hAnsi="Traditional Arabic" w:cs="B Lotus" w:hint="cs"/>
          <w:sz w:val="28"/>
          <w:szCs w:val="28"/>
          <w:rtl/>
        </w:rPr>
        <w:t xml:space="preserve"> بدین نکته</w:t>
      </w:r>
      <w:r w:rsidRPr="0046496C">
        <w:rPr>
          <w:rFonts w:ascii="Traditional Arabic" w:eastAsia="Times New Roman" w:hAnsi="Traditional Arabic" w:cs="B Lotus"/>
          <w:sz w:val="28"/>
          <w:szCs w:val="28"/>
          <w:rtl/>
        </w:rPr>
        <w:t xml:space="preserve"> اشاره كنيم كه اصل </w:t>
      </w:r>
      <w:r w:rsidRPr="0046496C">
        <w:rPr>
          <w:rFonts w:ascii="Traditional Arabic" w:eastAsia="Times New Roman" w:hAnsi="Traditional Arabic" w:cs="B Lotus" w:hint="cs"/>
          <w:sz w:val="28"/>
          <w:szCs w:val="28"/>
          <w:rtl/>
        </w:rPr>
        <w:t xml:space="preserve">در </w:t>
      </w:r>
      <w:r w:rsidRPr="0046496C">
        <w:rPr>
          <w:rFonts w:ascii="Traditional Arabic" w:eastAsia="Times New Roman" w:hAnsi="Traditional Arabic" w:cs="B Lotus"/>
          <w:sz w:val="28"/>
          <w:szCs w:val="28"/>
          <w:rtl/>
        </w:rPr>
        <w:t>عبادات محض</w:t>
      </w:r>
      <w:r w:rsidRPr="0046496C">
        <w:rPr>
          <w:rFonts w:ascii="Traditional Arabic" w:eastAsia="Times New Roman" w:hAnsi="Traditional Arabic" w:cs="B Lotus" w:hint="cs"/>
          <w:sz w:val="28"/>
          <w:szCs w:val="28"/>
          <w:rtl/>
        </w:rPr>
        <w:t>، بر ممنوعیت آن</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 xml:space="preserve">هاست؛ مگر </w:t>
      </w:r>
      <w:r w:rsidRPr="0046496C">
        <w:rPr>
          <w:rFonts w:ascii="Traditional Arabic" w:eastAsia="Times New Roman" w:hAnsi="Traditional Arabic" w:cs="B Lotus"/>
          <w:sz w:val="28"/>
          <w:szCs w:val="28"/>
          <w:rtl/>
        </w:rPr>
        <w:t>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كه دليلي </w:t>
      </w:r>
      <w:r w:rsidRPr="0046496C">
        <w:rPr>
          <w:rFonts w:ascii="Traditional Arabic" w:eastAsia="Times New Roman" w:hAnsi="Traditional Arabic" w:cs="B Lotus" w:hint="cs"/>
          <w:sz w:val="28"/>
          <w:szCs w:val="28"/>
          <w:rtl/>
        </w:rPr>
        <w:t xml:space="preserve">روشن بر مشروعیت یک عمل به‌عنوان عبادت وجود داشته باشد. ناگفته نماند که </w:t>
      </w:r>
      <w:r w:rsidRPr="0046496C">
        <w:rPr>
          <w:rFonts w:ascii="Traditional Arabic" w:eastAsia="Times New Roman" w:hAnsi="Traditional Arabic" w:cs="B Lotus"/>
          <w:sz w:val="28"/>
          <w:szCs w:val="28"/>
          <w:rtl/>
        </w:rPr>
        <w:t xml:space="preserve">اصل در عادات، </w:t>
      </w:r>
      <w:r w:rsidRPr="0046496C">
        <w:rPr>
          <w:rFonts w:ascii="Traditional Arabic" w:eastAsia="Times New Roman" w:hAnsi="Traditional Arabic" w:cs="B Lotus" w:hint="cs"/>
          <w:sz w:val="28"/>
          <w:szCs w:val="28"/>
          <w:rtl/>
        </w:rPr>
        <w:t>بر مباح بودن آن‌هاست؛</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مگر دلیلی روشن بر ممنوعیت یک عادت وجود داشته باشد</w:t>
      </w:r>
      <w:r w:rsidRPr="0046496C">
        <w:rPr>
          <w:rFonts w:ascii="Traditional Arabic" w:eastAsia="Times New Roman" w:hAnsi="Traditional Arabic" w:cs="B Lotus"/>
          <w:sz w:val="28"/>
          <w:szCs w:val="28"/>
          <w:rtl/>
        </w:rPr>
        <w:t>. اين مطلب بر اين اساس است كه تصرفات بندگان اعم از گفتار و كردار، دو نوع</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اند:</w:t>
      </w:r>
    </w:p>
    <w:p w:rsidR="00C30BB6" w:rsidRPr="0046496C" w:rsidRDefault="00C30BB6" w:rsidP="00C30BB6">
      <w:pPr>
        <w:numPr>
          <w:ilvl w:val="0"/>
          <w:numId w:val="2"/>
        </w:numPr>
        <w:spacing w:after="0" w:line="240" w:lineRule="auto"/>
        <w:ind w:hanging="284"/>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عباداتي كه لازمه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صحت و</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کمال دين انسان است.</w:t>
      </w:r>
    </w:p>
    <w:p w:rsidR="00C30BB6" w:rsidRPr="0046496C" w:rsidRDefault="00C30BB6" w:rsidP="00C30BB6">
      <w:pPr>
        <w:numPr>
          <w:ilvl w:val="0"/>
          <w:numId w:val="2"/>
        </w:numPr>
        <w:spacing w:after="0" w:line="240" w:lineRule="auto"/>
        <w:ind w:hanging="284"/>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ع</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رف </w:t>
      </w:r>
      <w:r w:rsidRPr="0046496C">
        <w:rPr>
          <w:rFonts w:ascii="Traditional Arabic" w:eastAsia="Times New Roman" w:hAnsi="Traditional Arabic" w:cs="B Lotus" w:hint="cs"/>
          <w:sz w:val="28"/>
          <w:szCs w:val="28"/>
          <w:rtl/>
        </w:rPr>
        <w:t xml:space="preserve">یا </w:t>
      </w:r>
      <w:r w:rsidRPr="0046496C">
        <w:rPr>
          <w:rFonts w:ascii="Traditional Arabic" w:eastAsia="Times New Roman" w:hAnsi="Traditional Arabic" w:cs="B Lotus"/>
          <w:sz w:val="28"/>
          <w:szCs w:val="28"/>
          <w:rtl/>
        </w:rPr>
        <w:t>عاداتي كه لازمه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امور دنيوي انسان </w:t>
      </w:r>
      <w:r w:rsidRPr="0046496C">
        <w:rPr>
          <w:rFonts w:ascii="Traditional Arabic" w:eastAsia="Times New Roman" w:hAnsi="Traditional Arabic" w:cs="B Lotus" w:hint="cs"/>
          <w:sz w:val="28"/>
          <w:szCs w:val="28"/>
          <w:rtl/>
        </w:rPr>
        <w:t>می‌باشد</w:t>
      </w:r>
      <w:r w:rsidRPr="0046496C">
        <w:rPr>
          <w:rFonts w:ascii="Traditional Arabic" w:eastAsia="Times New Roman" w:hAnsi="Traditional Arabic" w:cs="B Lotus"/>
          <w:sz w:val="28"/>
          <w:szCs w:val="28"/>
          <w:rtl/>
        </w:rPr>
        <w:t>.</w:t>
      </w:r>
    </w:p>
    <w:p w:rsidR="00C30BB6" w:rsidRPr="0046496C" w:rsidRDefault="00C30BB6" w:rsidP="0074648C">
      <w:pPr>
        <w:spacing w:after="0" w:line="240" w:lineRule="auto"/>
        <w:ind w:firstLine="282"/>
        <w:contextualSpacing/>
        <w:jc w:val="both"/>
        <w:rPr>
          <w:rFonts w:eastAsia="Times New Roman" w:cs="B Lotus"/>
          <w:color w:val="000000"/>
          <w:sz w:val="28"/>
          <w:szCs w:val="28"/>
        </w:rPr>
      </w:pPr>
      <w:r w:rsidRPr="0046496C">
        <w:rPr>
          <w:rFonts w:ascii="Traditional Arabic" w:eastAsia="Times New Roman" w:hAnsi="Traditional Arabic" w:cs="B Lotus"/>
          <w:sz w:val="28"/>
          <w:szCs w:val="28"/>
          <w:rtl/>
        </w:rPr>
        <w:t xml:space="preserve">با یک بررسی در اصول شريعت درمی‌یابیم عباداتي كه </w:t>
      </w:r>
      <w:r w:rsidRPr="0046496C">
        <w:rPr>
          <w:rFonts w:ascii="Traditional Arabic" w:eastAsia="Times New Roman" w:hAnsi="Traditional Arabic" w:cs="B Lotus" w:hint="cs"/>
          <w:sz w:val="28"/>
          <w:szCs w:val="28"/>
          <w:rtl/>
        </w:rPr>
        <w:t>الله متعال</w:t>
      </w:r>
      <w:r w:rsidRPr="0046496C">
        <w:rPr>
          <w:rFonts w:ascii="Traditional Arabic" w:eastAsia="Times New Roman" w:hAnsi="Traditional Arabic" w:cs="B Lotus"/>
          <w:sz w:val="28"/>
          <w:szCs w:val="28"/>
          <w:rtl/>
        </w:rPr>
        <w:t xml:space="preserve"> واجب كرده يا آن را دوست داشته، فقط از طريق شریعت ثابت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w:t>
      </w:r>
      <w:r w:rsidRPr="0046496C">
        <w:rPr>
          <w:rFonts w:ascii="Traditional Arabic" w:eastAsia="Times New Roman" w:hAnsi="Traditional Arabic" w:cs="B Lotus" w:hint="cs"/>
          <w:sz w:val="28"/>
          <w:szCs w:val="28"/>
          <w:rtl/>
        </w:rPr>
        <w:t>ن</w:t>
      </w:r>
      <w:r w:rsidRPr="0046496C">
        <w:rPr>
          <w:rFonts w:ascii="Traditional Arabic" w:eastAsia="Times New Roman" w:hAnsi="Traditional Arabic" w:cs="B Lotus"/>
          <w:sz w:val="28"/>
          <w:szCs w:val="28"/>
          <w:rtl/>
        </w:rPr>
        <w:t>د</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اما عادات، اموري هستند كه مردم در امور دنيو</w:t>
      </w:r>
      <w:r w:rsidRPr="0046496C">
        <w:rPr>
          <w:rFonts w:ascii="Traditional Arabic" w:eastAsia="Times New Roman" w:hAnsi="Traditional Arabic" w:cs="B Lotus" w:hint="cs"/>
          <w:sz w:val="28"/>
          <w:szCs w:val="28"/>
          <w:rtl/>
        </w:rPr>
        <w:t>یِ خود</w:t>
      </w:r>
      <w:r w:rsidRPr="0046496C">
        <w:rPr>
          <w:rFonts w:ascii="Traditional Arabic" w:eastAsia="Times New Roman" w:hAnsi="Traditional Arabic" w:cs="B Lotus"/>
          <w:sz w:val="28"/>
          <w:szCs w:val="28"/>
          <w:rtl/>
        </w:rPr>
        <w:t xml:space="preserve"> بدان خو گرفته و لازمه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زندگی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هاست و اصل در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w:t>
      </w:r>
      <w:r w:rsidRPr="0046496C">
        <w:rPr>
          <w:rFonts w:ascii="Traditional Arabic" w:eastAsia="Times New Roman" w:hAnsi="Traditional Arabic" w:cs="B Lotus" w:hint="cs"/>
          <w:sz w:val="28"/>
          <w:szCs w:val="28"/>
          <w:rtl/>
        </w:rPr>
        <w:t xml:space="preserve"> بر</w:t>
      </w:r>
      <w:r w:rsidRPr="0046496C">
        <w:rPr>
          <w:rFonts w:ascii="Traditional Arabic" w:eastAsia="Times New Roman" w:hAnsi="Traditional Arabic" w:cs="B Lotus"/>
          <w:sz w:val="28"/>
          <w:szCs w:val="28"/>
          <w:rtl/>
        </w:rPr>
        <w:t xml:space="preserve"> عدم م</w:t>
      </w:r>
      <w:r w:rsidRPr="0046496C">
        <w:rPr>
          <w:rFonts w:ascii="Traditional Arabic" w:eastAsia="Times New Roman" w:hAnsi="Traditional Arabic" w:cs="B Lotus" w:hint="cs"/>
          <w:sz w:val="28"/>
          <w:szCs w:val="28"/>
          <w:rtl/>
        </w:rPr>
        <w:t>منوعیت</w:t>
      </w:r>
      <w:r w:rsidRPr="0046496C">
        <w:rPr>
          <w:rFonts w:ascii="Traditional Arabic" w:eastAsia="Times New Roman" w:hAnsi="Traditional Arabic" w:cs="B Lotus"/>
          <w:sz w:val="28"/>
          <w:szCs w:val="28"/>
          <w:rtl/>
        </w:rPr>
        <w:t xml:space="preserve">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یعنی انسان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از انجام هیچ کدام از آن عادات منع نمی‌شوند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مگر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كه </w:t>
      </w:r>
      <w:r w:rsidRPr="0046496C">
        <w:rPr>
          <w:rFonts w:ascii="Traditional Arabic" w:eastAsia="Times New Roman" w:hAnsi="Traditional Arabic" w:cs="B Lotus" w:hint="cs"/>
          <w:sz w:val="28"/>
          <w:szCs w:val="28"/>
          <w:rtl/>
        </w:rPr>
        <w:t xml:space="preserve">الله متعال </w:t>
      </w:r>
      <w:r w:rsidRPr="0046496C">
        <w:rPr>
          <w:rFonts w:ascii="Traditional Arabic" w:eastAsia="Times New Roman" w:hAnsi="Traditional Arabic" w:cs="B Lotus"/>
          <w:sz w:val="28"/>
          <w:szCs w:val="28"/>
          <w:rtl/>
        </w:rPr>
        <w:t xml:space="preserve">آن را منع كرده باشد؛ </w:t>
      </w:r>
      <w:r w:rsidRPr="0046496C">
        <w:rPr>
          <w:rFonts w:ascii="Traditional Arabic" w:eastAsia="Times New Roman" w:hAnsi="Traditional Arabic" w:cs="B Lotus" w:hint="cs"/>
          <w:sz w:val="28"/>
          <w:szCs w:val="28"/>
          <w:rtl/>
        </w:rPr>
        <w:t>زیرا</w:t>
      </w:r>
      <w:r w:rsidRPr="0046496C">
        <w:rPr>
          <w:rFonts w:ascii="Traditional Arabic" w:eastAsia="Times New Roman" w:hAnsi="Traditional Arabic" w:cs="B Lotus"/>
          <w:sz w:val="28"/>
          <w:szCs w:val="28"/>
          <w:rtl/>
        </w:rPr>
        <w:t xml:space="preserve"> امر و نهي در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جا، شرع و دستور</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الله </w:t>
      </w:r>
      <w:r w:rsidRPr="0046496C">
        <w:rPr>
          <w:rFonts w:ascii="Traditional Arabic" w:eastAsia="Times New Roman" w:hAnsi="Traditional Arabic" w:cs="B Lotus" w:hint="cs"/>
          <w:sz w:val="28"/>
          <w:szCs w:val="28"/>
          <w:rtl/>
        </w:rPr>
        <w:t xml:space="preserve">متعال </w:t>
      </w:r>
      <w:r w:rsidRPr="0046496C">
        <w:rPr>
          <w:rFonts w:ascii="Traditional Arabic" w:eastAsia="Times New Roman" w:hAnsi="Traditional Arabic" w:cs="B Lotus"/>
          <w:sz w:val="28"/>
          <w:szCs w:val="28"/>
          <w:rtl/>
        </w:rPr>
        <w:t xml:space="preserve">است و </w:t>
      </w:r>
      <w:r w:rsidRPr="0046496C">
        <w:rPr>
          <w:rFonts w:ascii="Traditional Arabic" w:eastAsia="Times New Roman" w:hAnsi="Traditional Arabic" w:cs="B Lotus" w:hint="cs"/>
          <w:sz w:val="28"/>
          <w:szCs w:val="28"/>
          <w:rtl/>
        </w:rPr>
        <w:t xml:space="preserve">لازمه‌ی صحت یک عبادت، این است که در شریعت به آن </w:t>
      </w:r>
      <w:r w:rsidRPr="0046496C">
        <w:rPr>
          <w:rFonts w:ascii="Traditional Arabic" w:eastAsia="Times New Roman" w:hAnsi="Traditional Arabic" w:cs="B Lotus"/>
          <w:sz w:val="28"/>
          <w:szCs w:val="28"/>
          <w:rtl/>
        </w:rPr>
        <w:t xml:space="preserve">امر </w:t>
      </w:r>
      <w:r w:rsidRPr="0046496C">
        <w:rPr>
          <w:rFonts w:ascii="Traditional Arabic" w:eastAsia="Times New Roman" w:hAnsi="Traditional Arabic" w:cs="B Lotus" w:hint="cs"/>
          <w:sz w:val="28"/>
          <w:szCs w:val="28"/>
          <w:rtl/>
        </w:rPr>
        <w:t>شده باشد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13"/>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پس تا زماني كه </w:t>
      </w:r>
      <w:r w:rsidRPr="0046496C">
        <w:rPr>
          <w:rFonts w:ascii="Traditional Arabic" w:eastAsia="Times New Roman" w:hAnsi="Traditional Arabic" w:cs="B Lotus" w:hint="cs"/>
          <w:sz w:val="28"/>
          <w:szCs w:val="28"/>
          <w:rtl/>
        </w:rPr>
        <w:t>امر به یک عبادت، ثابت نشود،</w:t>
      </w:r>
      <w:r w:rsidRPr="0046496C">
        <w:rPr>
          <w:rFonts w:ascii="Traditional Arabic" w:eastAsia="Times New Roman" w:hAnsi="Traditional Arabic" w:cs="B Lotus"/>
          <w:sz w:val="28"/>
          <w:szCs w:val="28"/>
          <w:rtl/>
        </w:rPr>
        <w:t xml:space="preserve"> چگونه می‌توان آن را عبادت دانست؟ </w:t>
      </w:r>
      <w:r w:rsidRPr="0046496C">
        <w:rPr>
          <w:rFonts w:ascii="Traditional Arabic" w:eastAsia="Times New Roman" w:hAnsi="Traditional Arabic" w:cs="B Lotus" w:hint="cs"/>
          <w:sz w:val="28"/>
          <w:szCs w:val="28"/>
          <w:rtl/>
        </w:rPr>
        <w:t>هم‌چنین</w:t>
      </w:r>
      <w:r w:rsidRPr="0046496C">
        <w:rPr>
          <w:rFonts w:ascii="Traditional Arabic" w:eastAsia="Times New Roman" w:hAnsi="Traditional Arabic" w:cs="B Lotus"/>
          <w:sz w:val="28"/>
          <w:szCs w:val="28"/>
          <w:rtl/>
        </w:rPr>
        <w:t xml:space="preserve"> تا زماني كه </w:t>
      </w:r>
      <w:r w:rsidRPr="0046496C">
        <w:rPr>
          <w:rFonts w:ascii="Traditional Arabic" w:eastAsia="Times New Roman" w:hAnsi="Traditional Arabic" w:cs="B Lotus" w:hint="cs"/>
          <w:sz w:val="28"/>
          <w:szCs w:val="28"/>
          <w:rtl/>
        </w:rPr>
        <w:t>ممنوعیت یک عادت</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ثابت نگردد، ن</w:t>
      </w:r>
      <w:r w:rsidRPr="0046496C">
        <w:rPr>
          <w:rFonts w:ascii="Traditional Arabic" w:eastAsia="Times New Roman" w:hAnsi="Traditional Arabic" w:cs="B Lotus"/>
          <w:sz w:val="28"/>
          <w:szCs w:val="28"/>
          <w:rtl/>
        </w:rPr>
        <w:t>می‌توان آن را ممنوع دانست</w:t>
      </w:r>
      <w:r w:rsidRPr="0046496C">
        <w:rPr>
          <w:rFonts w:ascii="Traditional Arabic" w:eastAsia="Times New Roman" w:hAnsi="Traditional Arabic" w:cs="B Lotus" w:hint="cs"/>
          <w:sz w:val="28"/>
          <w:szCs w:val="28"/>
          <w:rtl/>
        </w:rPr>
        <w:t xml:space="preserve">. گفتنی‌ست: </w:t>
      </w:r>
      <w:r w:rsidRPr="0046496C">
        <w:rPr>
          <w:rFonts w:ascii="Traditional Arabic" w:eastAsia="Times New Roman" w:hAnsi="Traditional Arabic" w:cs="B Lotus"/>
          <w:sz w:val="28"/>
          <w:szCs w:val="28"/>
          <w:rtl/>
        </w:rPr>
        <w:t>اين تقسيم</w:t>
      </w:r>
      <w:r w:rsidRPr="0046496C">
        <w:rPr>
          <w:rFonts w:ascii="Traditional Arabic" w:eastAsia="Times New Roman" w:hAnsi="Traditional Arabic" w:cs="B Lotus" w:hint="cs"/>
          <w:sz w:val="28"/>
          <w:szCs w:val="28"/>
          <w:rtl/>
        </w:rPr>
        <w:t>‌بندی در زمینه‌ی ممنوع کردن یا مباح گردانیدن،</w:t>
      </w:r>
      <w:r w:rsidRPr="0046496C">
        <w:rPr>
          <w:rFonts w:ascii="Traditional Arabic" w:eastAsia="Times New Roman" w:hAnsi="Traditional Arabic" w:cs="B Lotus"/>
          <w:sz w:val="28"/>
          <w:szCs w:val="28"/>
          <w:rtl/>
        </w:rPr>
        <w:t xml:space="preserve"> چيزي از افعال عادي انسان را از دايره</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 xml:space="preserve">ي عبادت براي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خارج نمي</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كند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ولي </w:t>
      </w:r>
      <w:r w:rsidRPr="0046496C">
        <w:rPr>
          <w:rFonts w:ascii="Traditional Arabic" w:eastAsia="Times New Roman" w:hAnsi="Traditional Arabic" w:cs="B Lotus" w:hint="cs"/>
          <w:sz w:val="28"/>
          <w:szCs w:val="28"/>
          <w:rtl/>
        </w:rPr>
        <w:t xml:space="preserve">شایان ذکر است که </w:t>
      </w:r>
      <w:r w:rsidRPr="0046496C">
        <w:rPr>
          <w:rFonts w:ascii="Traditional Arabic" w:eastAsia="Times New Roman" w:hAnsi="Traditional Arabic" w:cs="B Lotus"/>
          <w:sz w:val="28"/>
          <w:szCs w:val="28"/>
          <w:rtl/>
        </w:rPr>
        <w:t>درجه</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ي عبادت محض و درجه</w:t>
      </w:r>
      <w:r w:rsidRPr="0046496C">
        <w:rPr>
          <w:rFonts w:ascii="Traditional Arabic" w:eastAsia="Times New Roman" w:hAnsi="Traditional Arabic" w:cs="B Lotus"/>
          <w:sz w:val="28"/>
          <w:szCs w:val="28"/>
          <w:rtl/>
          <w:cs/>
        </w:rPr>
        <w:t>‌</w:t>
      </w:r>
      <w:r w:rsidRPr="0046496C">
        <w:rPr>
          <w:rFonts w:ascii="Traditional Arabic" w:eastAsia="Times New Roman" w:hAnsi="Traditional Arabic" w:cs="B Lotus"/>
          <w:sz w:val="28"/>
          <w:szCs w:val="28"/>
          <w:rtl/>
        </w:rPr>
        <w:t>ي عادتي كه با عبادت در هم آميخته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xml:space="preserve"> فرق دارد. عادت به وسيله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نيت و قصد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به عبادت تبديل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شود؛ </w:t>
      </w:r>
      <w:r w:rsidRPr="0046496C">
        <w:rPr>
          <w:rFonts w:ascii="Traditional Arabic" w:eastAsia="Times New Roman" w:hAnsi="Traditional Arabic" w:cs="B Lotus" w:hint="cs"/>
          <w:sz w:val="28"/>
          <w:szCs w:val="28"/>
          <w:rtl/>
        </w:rPr>
        <w:t>زیرا</w:t>
      </w:r>
      <w:r w:rsidRPr="0046496C">
        <w:rPr>
          <w:rFonts w:ascii="Traditional Arabic" w:eastAsia="Times New Roman" w:hAnsi="Traditional Arabic" w:cs="B Lotus"/>
          <w:sz w:val="28"/>
          <w:szCs w:val="28"/>
          <w:rtl/>
        </w:rPr>
        <w:t xml:space="preserve"> امور مباح در صورتي كه وسايلي براي مقاصد و اهداف واجب يا </w:t>
      </w:r>
      <w:r w:rsidRPr="0046496C">
        <w:rPr>
          <w:rFonts w:ascii="Traditional Arabic" w:eastAsia="Times New Roman" w:hAnsi="Traditional Arabic" w:cs="B Lotus" w:hint="cs"/>
          <w:sz w:val="28"/>
          <w:szCs w:val="28"/>
          <w:rtl/>
        </w:rPr>
        <w:t>پسندیده،</w:t>
      </w:r>
      <w:r w:rsidRPr="0046496C">
        <w:rPr>
          <w:rFonts w:ascii="Traditional Arabic" w:eastAsia="Times New Roman" w:hAnsi="Traditional Arabic" w:cs="B Lotus"/>
          <w:sz w:val="28"/>
          <w:szCs w:val="28"/>
          <w:rtl/>
        </w:rPr>
        <w:t xml:space="preserve"> يا تكميل‌كننده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چيزي از آن‌ها باشند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به خاطر نيت و قصد خوب، </w:t>
      </w:r>
      <w:r w:rsidRPr="0046496C">
        <w:rPr>
          <w:rFonts w:ascii="Traditional Arabic" w:eastAsia="Times New Roman" w:hAnsi="Traditional Arabic" w:cs="B Lotus" w:hint="cs"/>
          <w:sz w:val="28"/>
          <w:szCs w:val="28"/>
          <w:rtl/>
        </w:rPr>
        <w:t>بر امور مباح نیز</w:t>
      </w:r>
      <w:r w:rsidRPr="0046496C">
        <w:rPr>
          <w:rFonts w:ascii="Traditional Arabic" w:eastAsia="Times New Roman" w:hAnsi="Traditional Arabic" w:cs="B Lotus"/>
          <w:sz w:val="28"/>
          <w:szCs w:val="28"/>
          <w:rtl/>
        </w:rPr>
        <w:t xml:space="preserve"> اجر و پاداش تعلق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گيرد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214"/>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در حدیثی آمده است: </w:t>
      </w:r>
      <w:r w:rsidR="00105D43" w:rsidRPr="00105D43">
        <w:rPr>
          <w:rStyle w:val="Char7"/>
          <w:rFonts w:eastAsia="Calibri"/>
          <w:rtl/>
        </w:rPr>
        <w:t>«</w:t>
      </w:r>
      <w:r w:rsidRPr="0046496C">
        <w:rPr>
          <w:rFonts w:ascii="mylotus" w:hAnsi="mylotus" w:cs="mylotus"/>
          <w:b/>
          <w:bCs/>
          <w:color w:val="000000"/>
          <w:sz w:val="27"/>
          <w:szCs w:val="27"/>
          <w:rtl/>
        </w:rPr>
        <w:t>وفي بُضْعِ أحدِكُمْ صدقةٌ</w:t>
      </w:r>
      <w:r w:rsidR="0074648C" w:rsidRPr="0074648C">
        <w:rPr>
          <w:rStyle w:val="Char7"/>
          <w:rFonts w:eastAsia="Calibri" w:hint="cs"/>
          <w:rtl/>
        </w:rPr>
        <w:t>»</w:t>
      </w:r>
      <w:r w:rsidR="00553145" w:rsidRPr="00553145">
        <w:rPr>
          <w:rFonts w:eastAsia="Times New Roman" w:cs="B Lotus"/>
          <w:color w:val="000000"/>
          <w:sz w:val="24"/>
          <w:szCs w:val="28"/>
          <w:vertAlign w:val="superscript"/>
          <w:rtl/>
        </w:rPr>
        <w:t>(</w:t>
      </w:r>
      <w:r w:rsidR="00553145" w:rsidRPr="00553145">
        <w:rPr>
          <w:rFonts w:eastAsia="Times New Roman" w:cs="B Lotus"/>
          <w:color w:val="000000"/>
          <w:sz w:val="24"/>
          <w:szCs w:val="28"/>
          <w:vertAlign w:val="superscript"/>
          <w:rtl/>
        </w:rPr>
        <w:footnoteReference w:id="215"/>
      </w:r>
      <w:r w:rsidR="00553145" w:rsidRPr="00553145">
        <w:rPr>
          <w:rFonts w:eastAsia="Times New Roman" w:cs="B Lotus"/>
          <w:color w:val="000000"/>
          <w:sz w:val="24"/>
          <w:szCs w:val="28"/>
          <w:vertAlign w:val="superscript"/>
          <w:rtl/>
        </w:rPr>
        <w:t>)</w:t>
      </w:r>
      <w:r w:rsidRPr="0046496C">
        <w:rPr>
          <w:rFonts w:eastAsia="Times New Roman" w:cs="B Zar"/>
          <w:color w:val="000000"/>
          <w:sz w:val="24"/>
          <w:szCs w:val="28"/>
          <w:rtl/>
        </w:rPr>
        <w:t xml:space="preserve"> </w:t>
      </w:r>
      <w:r w:rsidRPr="0046496C">
        <w:rPr>
          <w:rFonts w:eastAsia="Times New Roman" w:cs="B Lotus" w:hint="cs"/>
          <w:color w:val="000000"/>
          <w:sz w:val="28"/>
          <w:szCs w:val="28"/>
          <w:rtl/>
        </w:rPr>
        <w:t xml:space="preserve">یعنی: </w:t>
      </w:r>
      <w:r w:rsidR="00105D43" w:rsidRPr="00105D43">
        <w:rPr>
          <w:rStyle w:val="Char7"/>
          <w:rFonts w:eastAsia="Calibri"/>
          <w:rtl/>
        </w:rPr>
        <w:t>«</w:t>
      </w:r>
      <w:r w:rsidRPr="0046496C">
        <w:rPr>
          <w:rFonts w:eastAsia="Times New Roman" w:cs="B Lotus" w:hint="cs"/>
          <w:color w:val="000000"/>
          <w:sz w:val="28"/>
          <w:szCs w:val="28"/>
          <w:rtl/>
        </w:rPr>
        <w:t>و در نزدیکی با همسرانتان، صدقه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color w:val="000000"/>
          <w:sz w:val="28"/>
          <w:szCs w:val="28"/>
          <w:rtl/>
        </w:rPr>
        <w:t xml:space="preserve"> نووی</w:t>
      </w:r>
      <w:r w:rsidR="007D7861">
        <w:rPr>
          <w:rFonts w:eastAsia="Times New Roman" w:cs="B Lotus" w:hint="cs"/>
          <w:color w:val="000000"/>
          <w:sz w:val="28"/>
          <w:szCs w:val="28"/>
          <w:rtl/>
        </w:rPr>
        <w:t xml:space="preserve"> </w:t>
      </w:r>
      <w:r w:rsidRPr="0046496C">
        <w:rPr>
          <w:rFonts w:eastAsia="Times New Roman" w:cs="CTraditional Arabic" w:hint="cs"/>
          <w:color w:val="000000"/>
          <w:sz w:val="28"/>
          <w:szCs w:val="28"/>
          <w:rtl/>
        </w:rPr>
        <w:t>/</w:t>
      </w:r>
      <w:r w:rsidRPr="0046496C">
        <w:rPr>
          <w:rFonts w:eastAsia="Times New Roman" w:cs="B Lotus" w:hint="cs"/>
          <w:color w:val="000000"/>
          <w:sz w:val="28"/>
          <w:szCs w:val="28"/>
          <w:rtl/>
        </w:rPr>
        <w:t xml:space="preserve"> در شرح این حدیث می‌گوید:</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«این حدیث، بیان</w:t>
      </w:r>
      <w:r w:rsidRPr="0046496C">
        <w:rPr>
          <w:rFonts w:eastAsia="Times New Roman" w:cs="B Lotus" w:hint="eastAsia"/>
          <w:color w:val="000000"/>
          <w:sz w:val="28"/>
          <w:szCs w:val="28"/>
          <w:rtl/>
        </w:rPr>
        <w:t>‌گ</w:t>
      </w:r>
      <w:r w:rsidRPr="0046496C">
        <w:rPr>
          <w:rFonts w:eastAsia="Times New Roman" w:cs="B Lotus" w:hint="cs"/>
          <w:color w:val="000000"/>
          <w:sz w:val="28"/>
          <w:szCs w:val="28"/>
          <w:rtl/>
        </w:rPr>
        <w:t>ر این است</w:t>
      </w:r>
      <w:r w:rsidRPr="0046496C">
        <w:rPr>
          <w:rFonts w:eastAsia="Times New Roman" w:cs="B Lotus"/>
          <w:color w:val="000000"/>
          <w:sz w:val="28"/>
          <w:szCs w:val="28"/>
          <w:rtl/>
        </w:rPr>
        <w:t xml:space="preserve"> كه امور مباح به وسيله</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ي نيت درست، به طاعات تبديل مي</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شوند</w:t>
      </w:r>
      <w:r w:rsidRPr="0046496C">
        <w:rPr>
          <w:rFonts w:eastAsia="Times New Roman" w:cs="B Lotus" w:hint="c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16"/>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color w:val="000000"/>
          <w:sz w:val="28"/>
          <w:szCs w:val="28"/>
          <w:rtl/>
        </w:rPr>
        <w:t xml:space="preserve">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جا روشن مي</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گردد كه همه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دين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عبادت </w:t>
      </w:r>
      <w:r w:rsidRPr="0046496C">
        <w:rPr>
          <w:rFonts w:eastAsia="Times New Roman" w:cs="B Lotus" w:hint="cs"/>
          <w:color w:val="000000"/>
          <w:sz w:val="28"/>
          <w:szCs w:val="28"/>
          <w:rtl/>
        </w:rPr>
        <w:t>به‌شمار می‌آید</w:t>
      </w:r>
      <w:r w:rsidRPr="0046496C">
        <w:rPr>
          <w:rFonts w:eastAsia="Times New Roman" w:cs="B Lotus"/>
          <w:color w:val="000000"/>
          <w:sz w:val="28"/>
          <w:szCs w:val="28"/>
          <w:rtl/>
        </w:rPr>
        <w:t xml:space="preserve"> و دين </w:t>
      </w:r>
      <w:r w:rsidRPr="0046496C">
        <w:rPr>
          <w:rFonts w:eastAsia="Times New Roman" w:cs="B Lotus" w:hint="cs"/>
          <w:color w:val="000000"/>
          <w:sz w:val="28"/>
          <w:szCs w:val="28"/>
          <w:rtl/>
        </w:rPr>
        <w:t>به‌عنوان</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برنامه و رهنمود الهی، </w:t>
      </w:r>
      <w:r w:rsidRPr="0046496C">
        <w:rPr>
          <w:rFonts w:eastAsia="Times New Roman" w:cs="B Lotus"/>
          <w:color w:val="000000"/>
          <w:sz w:val="28"/>
          <w:szCs w:val="28"/>
          <w:rtl/>
        </w:rPr>
        <w:t xml:space="preserve">آمده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تا شیوه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زندگی انسان را بهبود بخشد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تمامي امور زندگي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آداب خوردن و نوشيدن و قضاي حاجت گرفته تا حكومت</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داري و سياست مالي و معاملات و </w:t>
      </w:r>
      <w:r w:rsidRPr="0046496C">
        <w:rPr>
          <w:rFonts w:eastAsia="Times New Roman" w:cs="B Lotus" w:hint="cs"/>
          <w:color w:val="000000"/>
          <w:sz w:val="28"/>
          <w:szCs w:val="28"/>
          <w:rtl/>
        </w:rPr>
        <w:t xml:space="preserve">مجازات‌ها یا قوانین کیفری </w:t>
      </w:r>
      <w:r w:rsidRPr="0046496C">
        <w:rPr>
          <w:rFonts w:eastAsia="Times New Roman" w:cs="B Lotus"/>
          <w:color w:val="000000"/>
          <w:sz w:val="28"/>
          <w:szCs w:val="28"/>
          <w:rtl/>
        </w:rPr>
        <w:t xml:space="preserve">و </w:t>
      </w:r>
      <w:r w:rsidRPr="0046496C">
        <w:rPr>
          <w:rFonts w:eastAsia="Times New Roman" w:cs="B Lotus" w:hint="cs"/>
          <w:color w:val="000000"/>
          <w:sz w:val="28"/>
          <w:szCs w:val="28"/>
          <w:rtl/>
        </w:rPr>
        <w:t xml:space="preserve">نیز زیرساخت‌های </w:t>
      </w:r>
      <w:r w:rsidRPr="0046496C">
        <w:rPr>
          <w:rFonts w:eastAsia="Times New Roman" w:cs="B Lotus"/>
          <w:color w:val="000000"/>
          <w:sz w:val="28"/>
          <w:szCs w:val="28"/>
          <w:rtl/>
        </w:rPr>
        <w:t xml:space="preserve">روابط خارجي حكومت در صلح و جنگ را تنظيم </w:t>
      </w:r>
      <w:r w:rsidR="00415176">
        <w:rPr>
          <w:rFonts w:eastAsia="Times New Roman" w:cs="B Lotus" w:hint="cs"/>
          <w:color w:val="000000"/>
          <w:sz w:val="28"/>
          <w:szCs w:val="28"/>
          <w:rtl/>
        </w:rPr>
        <w:t>می‌</w:t>
      </w:r>
      <w:r w:rsidRPr="0046496C">
        <w:rPr>
          <w:rFonts w:eastAsia="Times New Roman" w:cs="B Lotus"/>
          <w:color w:val="000000"/>
          <w:sz w:val="28"/>
          <w:szCs w:val="28"/>
          <w:rtl/>
        </w:rPr>
        <w:t>كند.</w:t>
      </w:r>
    </w:p>
    <w:p w:rsidR="00C30BB6" w:rsidRPr="0046496C" w:rsidRDefault="00C30BB6" w:rsidP="00C30BB6">
      <w:pPr>
        <w:spacing w:after="0" w:line="240" w:lineRule="auto"/>
        <w:ind w:firstLine="282"/>
        <w:contextualSpacing/>
        <w:jc w:val="both"/>
        <w:rPr>
          <w:rFonts w:eastAsia="Times New Roman" w:cs="B Lotus"/>
          <w:color w:val="000000"/>
          <w:sz w:val="28"/>
          <w:szCs w:val="28"/>
        </w:rPr>
      </w:pPr>
      <w:r w:rsidRPr="0046496C">
        <w:rPr>
          <w:rFonts w:eastAsia="Times New Roman" w:cs="B Lotus"/>
          <w:color w:val="000000"/>
          <w:sz w:val="28"/>
          <w:szCs w:val="28"/>
          <w:rtl/>
        </w:rPr>
        <w:t xml:space="preserve">شعاير </w:t>
      </w:r>
      <w:r w:rsidRPr="0046496C">
        <w:rPr>
          <w:rFonts w:eastAsia="Times New Roman" w:cs="B Lotus" w:hint="cs"/>
          <w:color w:val="000000"/>
          <w:sz w:val="28"/>
          <w:szCs w:val="28"/>
          <w:rtl/>
        </w:rPr>
        <w:t>عبادی</w:t>
      </w:r>
      <w:r w:rsidRPr="0046496C">
        <w:rPr>
          <w:rFonts w:eastAsia="Times New Roman" w:cs="B Lotus"/>
          <w:color w:val="000000"/>
          <w:sz w:val="28"/>
          <w:szCs w:val="28"/>
          <w:rtl/>
        </w:rPr>
        <w:t xml:space="preserve"> از قبيل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نماز و روزه و زكات، اهميت و جايگاه خود را دارند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ولي همه</w:t>
      </w:r>
      <w:r w:rsidRPr="0046496C">
        <w:rPr>
          <w:rFonts w:ascii="Arial" w:eastAsia="Times New Roman" w:hAnsi="Arial" w:cs="B Lotus"/>
          <w:color w:val="000000"/>
          <w:sz w:val="28"/>
          <w:szCs w:val="28"/>
          <w:rtl/>
          <w:cs/>
        </w:rPr>
        <w:t>‌</w:t>
      </w:r>
      <w:r w:rsidRPr="0046496C">
        <w:rPr>
          <w:rFonts w:eastAsia="Times New Roman" w:cs="B Lotus"/>
          <w:color w:val="000000"/>
          <w:sz w:val="28"/>
          <w:szCs w:val="28"/>
          <w:rtl/>
        </w:rPr>
        <w:t>ي عبادات نيستند</w:t>
      </w:r>
      <w:r w:rsidRPr="0046496C">
        <w:rPr>
          <w:rFonts w:eastAsia="Times New Roman" w:cs="B Lotus" w:hint="cs"/>
          <w:color w:val="000000"/>
          <w:sz w:val="28"/>
          <w:szCs w:val="28"/>
          <w:rtl/>
        </w:rPr>
        <w:t xml:space="preserve"> و عبادت در این چند مورد، خلاصه نمی‌شود؛</w:t>
      </w:r>
      <w:r w:rsidRPr="0046496C">
        <w:rPr>
          <w:rFonts w:eastAsia="Times New Roman" w:cs="B Lotus"/>
          <w:color w:val="000000"/>
          <w:sz w:val="28"/>
          <w:szCs w:val="28"/>
          <w:rtl/>
        </w:rPr>
        <w:t xml:space="preserve"> بلكه </w:t>
      </w:r>
      <w:r w:rsidRPr="0046496C">
        <w:rPr>
          <w:rFonts w:eastAsia="Times New Roman" w:cs="B Lotus" w:hint="cs"/>
          <w:color w:val="000000"/>
          <w:sz w:val="28"/>
          <w:szCs w:val="28"/>
          <w:rtl/>
        </w:rPr>
        <w:t xml:space="preserve">این‌ها، </w:t>
      </w:r>
      <w:r w:rsidRPr="0046496C">
        <w:rPr>
          <w:rFonts w:eastAsia="Times New Roman" w:cs="B Lotus"/>
          <w:color w:val="000000"/>
          <w:sz w:val="28"/>
          <w:szCs w:val="28"/>
          <w:rtl/>
        </w:rPr>
        <w:t xml:space="preserve">بخشي از عبادتي هستند كه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آن را </w:t>
      </w:r>
      <w:r w:rsidRPr="0046496C">
        <w:rPr>
          <w:rFonts w:eastAsia="Times New Roman" w:cs="B Lotus"/>
          <w:color w:val="000000"/>
          <w:sz w:val="28"/>
          <w:szCs w:val="28"/>
          <w:rtl/>
        </w:rPr>
        <w:t>مي‌خواهد.</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مقتضاي عبادتي كه از انسان خواسته شده، اين است كه مسلمان، اقوال و كردار و تصرفات و رفتار و </w:t>
      </w:r>
      <w:r w:rsidRPr="0046496C">
        <w:rPr>
          <w:rFonts w:eastAsia="Times New Roman" w:cs="B Lotus" w:hint="cs"/>
          <w:color w:val="000000"/>
          <w:sz w:val="28"/>
          <w:szCs w:val="28"/>
          <w:rtl/>
        </w:rPr>
        <w:t>تعامل خود</w:t>
      </w:r>
      <w:r w:rsidRPr="0046496C">
        <w:rPr>
          <w:rFonts w:eastAsia="Times New Roman" w:cs="B Lotus"/>
          <w:color w:val="000000"/>
          <w:sz w:val="28"/>
          <w:szCs w:val="28"/>
          <w:rtl/>
        </w:rPr>
        <w:t xml:space="preserve"> با مردم</w:t>
      </w:r>
      <w:r w:rsidRPr="0046496C">
        <w:rPr>
          <w:rFonts w:eastAsia="Times New Roman" w:cs="B Lotus" w:hint="cs"/>
          <w:color w:val="000000"/>
          <w:sz w:val="28"/>
          <w:szCs w:val="28"/>
          <w:rtl/>
        </w:rPr>
        <w:t xml:space="preserve"> را</w:t>
      </w:r>
      <w:r w:rsidRPr="0046496C">
        <w:rPr>
          <w:rFonts w:eastAsia="Times New Roman" w:cs="B Lotus"/>
          <w:color w:val="000000"/>
          <w:sz w:val="28"/>
          <w:szCs w:val="28"/>
          <w:rtl/>
        </w:rPr>
        <w:t xml:space="preserve"> مطابق </w:t>
      </w:r>
      <w:r w:rsidRPr="0046496C">
        <w:rPr>
          <w:rFonts w:eastAsia="Times New Roman" w:cs="B Lotus" w:hint="cs"/>
          <w:color w:val="000000"/>
          <w:sz w:val="28"/>
          <w:szCs w:val="28"/>
          <w:rtl/>
        </w:rPr>
        <w:t xml:space="preserve">رهنمودها </w:t>
      </w:r>
      <w:r w:rsidRPr="0046496C">
        <w:rPr>
          <w:rFonts w:eastAsia="Times New Roman" w:cs="B Lotus"/>
          <w:color w:val="000000"/>
          <w:sz w:val="28"/>
          <w:szCs w:val="28"/>
          <w:rtl/>
        </w:rPr>
        <w:t xml:space="preserve">و روش‌هايي </w:t>
      </w:r>
      <w:r w:rsidRPr="0046496C">
        <w:rPr>
          <w:rFonts w:eastAsia="Times New Roman" w:cs="B Lotus" w:hint="cs"/>
          <w:color w:val="000000"/>
          <w:sz w:val="28"/>
          <w:szCs w:val="28"/>
          <w:rtl/>
        </w:rPr>
        <w:t xml:space="preserve">قرار دهد </w:t>
      </w:r>
      <w:r w:rsidRPr="0046496C">
        <w:rPr>
          <w:rFonts w:eastAsia="Times New Roman" w:cs="B Lotus"/>
          <w:color w:val="000000"/>
          <w:sz w:val="28"/>
          <w:szCs w:val="28"/>
          <w:rtl/>
        </w:rPr>
        <w:t>كه شريعت اسلامي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را آورده است</w:t>
      </w:r>
      <w:r w:rsidRPr="0046496C">
        <w:rPr>
          <w:rFonts w:eastAsia="Times New Roman" w:cs="B Lotus" w:hint="cs"/>
          <w:color w:val="000000"/>
          <w:sz w:val="28"/>
          <w:szCs w:val="28"/>
          <w:rtl/>
        </w:rPr>
        <w:t xml:space="preserve"> و</w:t>
      </w:r>
      <w:r w:rsidRPr="0046496C">
        <w:rPr>
          <w:rFonts w:eastAsia="Times New Roman" w:cs="B Lotus"/>
          <w:color w:val="000000"/>
          <w:sz w:val="28"/>
          <w:szCs w:val="28"/>
          <w:rtl/>
        </w:rPr>
        <w:t xml:space="preserve"> مسلمان باید </w:t>
      </w:r>
      <w:r w:rsidRPr="0046496C">
        <w:rPr>
          <w:rFonts w:eastAsia="Times New Roman" w:cs="B Lotus" w:hint="cs"/>
          <w:color w:val="000000"/>
          <w:sz w:val="28"/>
          <w:szCs w:val="28"/>
          <w:rtl/>
        </w:rPr>
        <w:t>این رهنمودها و آموزه‌ها ر</w:t>
      </w:r>
      <w:r w:rsidRPr="0046496C">
        <w:rPr>
          <w:rFonts w:eastAsia="Times New Roman" w:cs="B Lotus"/>
          <w:color w:val="000000"/>
          <w:sz w:val="28"/>
          <w:szCs w:val="28"/>
          <w:rtl/>
        </w:rPr>
        <w:t>ا به</w:t>
      </w:r>
      <w:r w:rsidRPr="0046496C">
        <w:rPr>
          <w:rFonts w:eastAsia="Times New Roman" w:cs="B Lotus" w:hint="eastAsia"/>
          <w:color w:val="000000"/>
          <w:sz w:val="28"/>
          <w:szCs w:val="28"/>
          <w:rtl/>
        </w:rPr>
        <w:t>‌قصد</w:t>
      </w:r>
      <w:r w:rsidRPr="0046496C">
        <w:rPr>
          <w:rFonts w:eastAsia="Times New Roman" w:cs="B Lotus"/>
          <w:color w:val="000000"/>
          <w:sz w:val="28"/>
          <w:szCs w:val="28"/>
          <w:rtl/>
        </w:rPr>
        <w:t xml:space="preserve"> فرمان‌برداري</w:t>
      </w:r>
      <w:r w:rsidRPr="0046496C">
        <w:rPr>
          <w:rFonts w:eastAsia="Times New Roman" w:cs="B Lotus" w:hint="cs"/>
          <w:color w:val="000000"/>
          <w:sz w:val="28"/>
          <w:szCs w:val="28"/>
          <w:rtl/>
        </w:rPr>
        <w:t xml:space="preserve"> از</w:t>
      </w:r>
      <w:r w:rsidRPr="0046496C">
        <w:rPr>
          <w:rFonts w:eastAsia="Times New Roman" w:cs="B Lotus"/>
          <w:color w:val="000000"/>
          <w:sz w:val="28"/>
          <w:szCs w:val="28"/>
          <w:rtl/>
        </w:rPr>
        <w:t xml:space="preserve"> الله</w:t>
      </w:r>
      <w:r w:rsidRPr="0046496C">
        <w:rPr>
          <w:rFonts w:eastAsia="Times New Roman" w:cs="B Lotus" w:hint="cs"/>
          <w:color w:val="000000"/>
          <w:sz w:val="28"/>
          <w:szCs w:val="28"/>
          <w:rtl/>
        </w:rPr>
        <w:t xml:space="preserve"> متعال</w:t>
      </w:r>
      <w:r w:rsidRPr="0046496C">
        <w:rPr>
          <w:rFonts w:eastAsia="Times New Roman" w:cs="B Lotus"/>
          <w:color w:val="000000"/>
          <w:sz w:val="28"/>
          <w:szCs w:val="28"/>
          <w:rtl/>
        </w:rPr>
        <w:t xml:space="preserve"> و تسليم در برابر اوامرش انجام دهد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17"/>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دليل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كه عبادت، مفهومي شامل و فراگير و همه</w:t>
      </w:r>
      <w:r w:rsidRPr="0046496C">
        <w:rPr>
          <w:rFonts w:eastAsia="Times New Roman" w:cs="B Lotus" w:hint="eastAsia"/>
          <w:color w:val="000000"/>
          <w:sz w:val="28"/>
          <w:szCs w:val="28"/>
          <w:rtl/>
        </w:rPr>
        <w:t>‌</w:t>
      </w:r>
      <w:r w:rsidRPr="0046496C">
        <w:rPr>
          <w:rFonts w:eastAsia="Times New Roman" w:cs="B Lotus"/>
          <w:color w:val="000000"/>
          <w:sz w:val="28"/>
          <w:szCs w:val="28"/>
          <w:rtl/>
        </w:rPr>
        <w:t>جانبه است، قرآن و سنت و عمل صحابه</w:t>
      </w:r>
      <w:r w:rsidRPr="0046496C">
        <w:rPr>
          <w:rFonts w:eastAsia="Times New Roman" w:cs="(M. Aiyada Ayoub ALKobaisi)" w:hint="cs"/>
          <w:color w:val="000000"/>
          <w:sz w:val="28"/>
          <w:szCs w:val="28"/>
          <w:rtl/>
        </w:rPr>
        <w:t>#</w:t>
      </w:r>
      <w:r w:rsidRPr="0046496C">
        <w:rPr>
          <w:rFonts w:eastAsia="Times New Roman" w:cs="B Lotus"/>
          <w:color w:val="000000"/>
          <w:sz w:val="28"/>
          <w:szCs w:val="28"/>
          <w:rtl/>
        </w:rPr>
        <w:t xml:space="preserve"> مي</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باشد.</w:t>
      </w:r>
      <w:r w:rsidRPr="0046496C">
        <w:rPr>
          <w:rFonts w:eastAsia="Times New Roman" w:cs="B Lotus" w:hint="cs"/>
          <w:color w:val="000000"/>
          <w:sz w:val="28"/>
          <w:szCs w:val="28"/>
          <w:rtl/>
        </w:rPr>
        <w:t xml:space="preserve"> ابتدا ذکر دلیلی از </w:t>
      </w:r>
      <w:r w:rsidRPr="0046496C">
        <w:rPr>
          <w:rFonts w:eastAsia="Times New Roman" w:cs="B Lotus"/>
          <w:color w:val="000000"/>
          <w:sz w:val="28"/>
          <w:szCs w:val="28"/>
          <w:rtl/>
        </w:rPr>
        <w:t>قرآن كريم</w:t>
      </w:r>
      <w:r w:rsidRPr="0046496C">
        <w:rPr>
          <w:rFonts w:eastAsia="Times New Roman" w:cs="B Lotus" w:hint="cs"/>
          <w:color w:val="000000"/>
          <w:sz w:val="28"/>
          <w:szCs w:val="28"/>
          <w:rtl/>
        </w:rPr>
        <w:t xml:space="preserve"> را ذکر می‌کنیم که الله</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قُلۡ</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صَلَاتِي</w:t>
      </w:r>
      <w:r w:rsidR="00F65E67" w:rsidRPr="00F65E67">
        <w:rPr>
          <w:rStyle w:val="Char8"/>
          <w:rtl/>
        </w:rPr>
        <w:t xml:space="preserve"> </w:t>
      </w:r>
      <w:r w:rsidR="00F65E67" w:rsidRPr="00F65E67">
        <w:rPr>
          <w:rStyle w:val="Char8"/>
          <w:rFonts w:hint="cs"/>
          <w:rtl/>
        </w:rPr>
        <w:t>وَنُسُكِي</w:t>
      </w:r>
      <w:r w:rsidR="00F65E67" w:rsidRPr="00F65E67">
        <w:rPr>
          <w:rStyle w:val="Char8"/>
          <w:rtl/>
        </w:rPr>
        <w:t xml:space="preserve"> </w:t>
      </w:r>
      <w:r w:rsidR="00F65E67" w:rsidRPr="00F65E67">
        <w:rPr>
          <w:rStyle w:val="Char8"/>
          <w:rFonts w:hint="cs"/>
          <w:rtl/>
        </w:rPr>
        <w:t>وَمَحۡيَايَ</w:t>
      </w:r>
      <w:r w:rsidR="00F65E67" w:rsidRPr="00F65E67">
        <w:rPr>
          <w:rStyle w:val="Char8"/>
          <w:rtl/>
        </w:rPr>
        <w:t xml:space="preserve"> </w:t>
      </w:r>
      <w:r w:rsidR="00F65E67" w:rsidRPr="00F65E67">
        <w:rPr>
          <w:rStyle w:val="Char8"/>
          <w:rFonts w:hint="cs"/>
          <w:rtl/>
        </w:rPr>
        <w:t>وَمَمَاتِي</w:t>
      </w:r>
      <w:r w:rsidR="00F65E67" w:rsidRPr="00F65E67">
        <w:rPr>
          <w:rStyle w:val="Char8"/>
          <w:rtl/>
        </w:rPr>
        <w:t xml:space="preserve"> </w:t>
      </w:r>
      <w:r w:rsidR="00F65E67" w:rsidRPr="00F65E67">
        <w:rPr>
          <w:rStyle w:val="Char8"/>
          <w:rFonts w:hint="cs"/>
          <w:rtl/>
        </w:rPr>
        <w:t>لِلَّهِ</w:t>
      </w:r>
      <w:r w:rsidR="00F65E67" w:rsidRPr="00F65E67">
        <w:rPr>
          <w:rStyle w:val="Char8"/>
          <w:rtl/>
        </w:rPr>
        <w:t xml:space="preserve"> </w:t>
      </w:r>
      <w:r w:rsidR="00F65E67" w:rsidRPr="00F65E67">
        <w:rPr>
          <w:rStyle w:val="Char8"/>
          <w:rFonts w:hint="cs"/>
          <w:rtl/>
        </w:rPr>
        <w:t>رَبِّ</w:t>
      </w:r>
      <w:r w:rsidR="00F65E67" w:rsidRPr="00F65E67">
        <w:rPr>
          <w:rStyle w:val="Char8"/>
          <w:rtl/>
        </w:rPr>
        <w:t xml:space="preserve"> </w:t>
      </w:r>
      <w:r w:rsidR="00F65E67" w:rsidRPr="00F65E67">
        <w:rPr>
          <w:rStyle w:val="Char8"/>
          <w:rFonts w:hint="cs"/>
          <w:rtl/>
        </w:rPr>
        <w:t>ٱلۡعَٰلَمِينَ</w:t>
      </w:r>
      <w:r w:rsidR="00F65E67" w:rsidRPr="00F65E67">
        <w:rPr>
          <w:rStyle w:val="Char8"/>
          <w:rtl/>
        </w:rPr>
        <w:t xml:space="preserve"> </w:t>
      </w:r>
      <w:r w:rsidR="00F65E67" w:rsidRPr="00F65E67">
        <w:rPr>
          <w:rStyle w:val="Char8"/>
          <w:rFonts w:hint="cs"/>
          <w:rtl/>
        </w:rPr>
        <w:t>١٦٢</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شَرِيكَ</w:t>
      </w:r>
      <w:r w:rsidR="00F65E67" w:rsidRPr="00F65E67">
        <w:rPr>
          <w:rStyle w:val="Char8"/>
          <w:rtl/>
        </w:rPr>
        <w:t xml:space="preserve"> </w:t>
      </w:r>
      <w:r w:rsidR="00F65E67" w:rsidRPr="00F65E67">
        <w:rPr>
          <w:rStyle w:val="Char8"/>
          <w:rFonts w:hint="cs"/>
          <w:rtl/>
        </w:rPr>
        <w:t>لَهُۥۖ</w:t>
      </w:r>
      <w:r w:rsidR="00F65E67" w:rsidRPr="00F65E67">
        <w:rPr>
          <w:rStyle w:val="Char8"/>
          <w:rtl/>
        </w:rPr>
        <w:t xml:space="preserve"> </w:t>
      </w:r>
      <w:r w:rsidR="00F65E67" w:rsidRPr="00F65E67">
        <w:rPr>
          <w:rStyle w:val="Char8"/>
          <w:rFonts w:hint="cs"/>
          <w:rtl/>
        </w:rPr>
        <w:t>وَبِذَٰلِكَ</w:t>
      </w:r>
      <w:r w:rsidR="00F65E67" w:rsidRPr="00F65E67">
        <w:rPr>
          <w:rStyle w:val="Char8"/>
          <w:rtl/>
        </w:rPr>
        <w:t xml:space="preserve"> </w:t>
      </w:r>
      <w:r w:rsidR="00F65E67" w:rsidRPr="00F65E67">
        <w:rPr>
          <w:rStyle w:val="Char8"/>
          <w:rFonts w:hint="cs"/>
          <w:rtl/>
        </w:rPr>
        <w:t>أُمِرۡتُ</w:t>
      </w:r>
      <w:r w:rsidR="00F65E67" w:rsidRPr="00F65E67">
        <w:rPr>
          <w:rStyle w:val="Char8"/>
          <w:rtl/>
        </w:rPr>
        <w:t xml:space="preserve"> </w:t>
      </w:r>
      <w:r w:rsidR="00F65E67" w:rsidRPr="00F65E67">
        <w:rPr>
          <w:rStyle w:val="Char8"/>
          <w:rFonts w:hint="cs"/>
          <w:rtl/>
        </w:rPr>
        <w:t>وَأَنَا۠</w:t>
      </w:r>
      <w:r w:rsidR="00F65E67" w:rsidRPr="00F65E67">
        <w:rPr>
          <w:rStyle w:val="Char8"/>
          <w:rtl/>
        </w:rPr>
        <w:t xml:space="preserve"> </w:t>
      </w:r>
      <w:r w:rsidR="00F65E67" w:rsidRPr="00F65E67">
        <w:rPr>
          <w:rStyle w:val="Char8"/>
          <w:rFonts w:hint="cs"/>
          <w:rtl/>
        </w:rPr>
        <w:t>أَوَّلُ</w:t>
      </w:r>
      <w:r w:rsidR="00F65E67" w:rsidRPr="00F65E67">
        <w:rPr>
          <w:rStyle w:val="Char8"/>
          <w:rtl/>
        </w:rPr>
        <w:t xml:space="preserve"> </w:t>
      </w:r>
      <w:r w:rsidR="00F65E67" w:rsidRPr="00F65E67">
        <w:rPr>
          <w:rStyle w:val="Char8"/>
          <w:rFonts w:hint="cs"/>
          <w:rtl/>
        </w:rPr>
        <w:t>ٱلۡمُسۡلِمِينَ</w:t>
      </w:r>
      <w:r w:rsidR="00F65E67" w:rsidRPr="00F65E67">
        <w:rPr>
          <w:rStyle w:val="Char8"/>
          <w:rtl/>
        </w:rPr>
        <w:t xml:space="preserve"> </w:t>
      </w:r>
      <w:r w:rsidR="00F65E67" w:rsidRPr="00F65E67">
        <w:rPr>
          <w:rStyle w:val="Char8"/>
          <w:rFonts w:hint="cs"/>
          <w:rtl/>
        </w:rPr>
        <w:t>١٦٣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الانعام: 162-163</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بگو: همانا نماز و قربانی و زندگی و مرگم، از آنِ الله، پروردگار جهانیان است.</w:t>
      </w:r>
      <w:r w:rsidR="00C30BB6" w:rsidRPr="007D7861">
        <w:rPr>
          <w:rStyle w:val="Char"/>
          <w:rFonts w:eastAsia="Calibri" w:hint="cs"/>
          <w:rtl/>
        </w:rPr>
        <w:t xml:space="preserve"> </w:t>
      </w:r>
      <w:r w:rsidR="00C30BB6" w:rsidRPr="007D7861">
        <w:rPr>
          <w:rStyle w:val="Char"/>
          <w:rFonts w:eastAsia="Calibri"/>
          <w:rtl/>
        </w:rPr>
        <w:t>شریکی ندارد؛ و به توحید امر شده‌ام و من، نخستین مسلمانِ (امتم) هستم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0" w:lineRule="auto"/>
        <w:ind w:left="567"/>
        <w:contextualSpacing/>
        <w:jc w:val="both"/>
        <w:rPr>
          <w:rFonts w:eastAsia="Times New Roman" w:cs="B Lotus"/>
          <w:color w:val="000000"/>
          <w:sz w:val="28"/>
          <w:szCs w:val="28"/>
          <w:rtl/>
        </w:rPr>
      </w:pPr>
      <w:r w:rsidRPr="0046496C">
        <w:rPr>
          <w:rFonts w:eastAsia="Times New Roman" w:cs="B Lotus"/>
          <w:color w:val="000000"/>
          <w:sz w:val="28"/>
          <w:szCs w:val="28"/>
          <w:rtl/>
        </w:rPr>
        <w:t>در سنت، مي</w:t>
      </w:r>
      <w:r w:rsidRPr="0046496C">
        <w:rPr>
          <w:rFonts w:ascii="Arial" w:eastAsia="Times New Roman" w:hAnsi="Arial" w:cs="B Lotus"/>
          <w:color w:val="000000"/>
          <w:sz w:val="28"/>
          <w:szCs w:val="28"/>
          <w:cs/>
        </w:rPr>
        <w:t>‎</w:t>
      </w:r>
      <w:r w:rsidRPr="0046496C">
        <w:rPr>
          <w:rFonts w:eastAsia="Times New Roman" w:cs="B Lotus"/>
          <w:color w:val="000000"/>
          <w:sz w:val="28"/>
          <w:szCs w:val="28"/>
          <w:rtl/>
        </w:rPr>
        <w:t xml:space="preserve">توان به اين </w:t>
      </w:r>
      <w:r w:rsidRPr="0046496C">
        <w:rPr>
          <w:rFonts w:eastAsia="Times New Roman" w:cs="B Lotus" w:hint="cs"/>
          <w:color w:val="000000"/>
          <w:sz w:val="28"/>
          <w:szCs w:val="28"/>
          <w:rtl/>
        </w:rPr>
        <w:t>حدیث</w:t>
      </w:r>
      <w:r w:rsidRPr="0046496C">
        <w:rPr>
          <w:rFonts w:eastAsia="Times New Roman" w:cs="B Lotus"/>
          <w:color w:val="000000"/>
          <w:sz w:val="28"/>
          <w:szCs w:val="28"/>
          <w:rtl/>
        </w:rPr>
        <w:t xml:space="preserve">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color w:val="000000"/>
          <w:sz w:val="28"/>
          <w:szCs w:val="28"/>
          <w:rtl/>
        </w:rPr>
        <w:t xml:space="preserve"> اشاره كرد كه</w:t>
      </w:r>
      <w:r w:rsidRPr="0046496C">
        <w:rPr>
          <w:rFonts w:eastAsia="Times New Roman" w:cs="B Lotus" w:hint="cs"/>
          <w:color w:val="000000"/>
          <w:sz w:val="28"/>
          <w:szCs w:val="28"/>
          <w:rtl/>
        </w:rPr>
        <w:t xml:space="preserve"> فرموده است: </w:t>
      </w:r>
      <w:r w:rsidR="00105D43" w:rsidRPr="00105D43">
        <w:rPr>
          <w:rStyle w:val="Char7"/>
          <w:rFonts w:eastAsia="Calibri"/>
          <w:rtl/>
        </w:rPr>
        <w:t>«</w:t>
      </w:r>
      <w:r w:rsidRPr="0046496C">
        <w:rPr>
          <w:rFonts w:ascii="mylotus" w:eastAsia="Times New Roman" w:hAnsi="mylotus" w:cs="mylotus"/>
          <w:b/>
          <w:bCs/>
          <w:color w:val="000000"/>
          <w:sz w:val="27"/>
          <w:szCs w:val="27"/>
          <w:rtl/>
        </w:rPr>
        <w:t>إِذَا أَنْفَقَ الرَّجُلُ عَلَى أَهْلِهِ يَحْتَسِبُهَا فَهُوَ لَهُ صَدَقَةٌ</w:t>
      </w:r>
      <w:r w:rsidR="0074648C" w:rsidRPr="0074648C">
        <w:rPr>
          <w:rStyle w:val="Char7"/>
          <w:rFonts w:eastAsia="Calibri" w:hint="cs"/>
          <w:rtl/>
        </w:rPr>
        <w:t>»</w:t>
      </w:r>
      <w:r w:rsidR="00553145" w:rsidRPr="00553145">
        <w:rPr>
          <w:rFonts w:eastAsia="Times New Roman" w:cs="B Lotus"/>
          <w:color w:val="000000"/>
          <w:sz w:val="24"/>
          <w:szCs w:val="28"/>
          <w:vertAlign w:val="superscript"/>
          <w:rtl/>
        </w:rPr>
        <w:t>(</w:t>
      </w:r>
      <w:r w:rsidR="00553145" w:rsidRPr="00553145">
        <w:rPr>
          <w:rFonts w:eastAsia="Times New Roman" w:cs="B Lotus"/>
          <w:color w:val="000000"/>
          <w:sz w:val="24"/>
          <w:szCs w:val="28"/>
          <w:vertAlign w:val="superscript"/>
          <w:rtl/>
        </w:rPr>
        <w:footnoteReference w:id="218"/>
      </w:r>
      <w:r w:rsidR="00553145" w:rsidRPr="00553145">
        <w:rPr>
          <w:rFonts w:eastAsia="Times New Roman" w:cs="B Lotus"/>
          <w:color w:val="000000"/>
          <w:sz w:val="24"/>
          <w:szCs w:val="28"/>
          <w:vertAlign w:val="superscript"/>
          <w:rtl/>
        </w:rPr>
        <w:t>)</w:t>
      </w:r>
      <w:r w:rsidRPr="0046496C">
        <w:rPr>
          <w:rFonts w:eastAsia="Times New Roman" w:cs="B Lotus" w:hint="cs"/>
          <w:color w:val="000000"/>
          <w:sz w:val="24"/>
          <w:szCs w:val="28"/>
          <w:rtl/>
        </w:rPr>
        <w:t xml:space="preserve"> یعنی</w:t>
      </w:r>
      <w:r w:rsidRPr="0046496C">
        <w:rPr>
          <w:rFonts w:eastAsia="Times New Roman" w:cs="B Lotus"/>
          <w:color w:val="000000"/>
          <w:sz w:val="24"/>
          <w:szCs w:val="28"/>
          <w:rtl/>
        </w:rPr>
        <w:t xml:space="preserve">: </w:t>
      </w:r>
      <w:r w:rsidR="00105D43" w:rsidRPr="00105D43">
        <w:rPr>
          <w:rStyle w:val="Char7"/>
          <w:rFonts w:eastAsia="Calibri"/>
          <w:rtl/>
        </w:rPr>
        <w:t>«</w:t>
      </w:r>
      <w:r w:rsidRPr="0046496C">
        <w:rPr>
          <w:rFonts w:eastAsia="Times New Roman" w:cs="B Lotus"/>
          <w:color w:val="000000"/>
          <w:sz w:val="28"/>
          <w:szCs w:val="28"/>
          <w:rtl/>
        </w:rPr>
        <w:t>اگر شخصي به نيت ثواب بر اهل و عيال خود انفاق كند، نفق</w:t>
      </w:r>
      <w:r w:rsidRPr="0046496C">
        <w:rPr>
          <w:rFonts w:eastAsia="Times New Roman" w:cs="B Lotus" w:hint="cs"/>
          <w:color w:val="000000"/>
          <w:sz w:val="28"/>
          <w:szCs w:val="28"/>
          <w:rtl/>
        </w:rPr>
        <w:t>ه‌اش،</w:t>
      </w:r>
      <w:r w:rsidRPr="0046496C">
        <w:rPr>
          <w:rFonts w:eastAsia="Times New Roman" w:cs="B Lotus"/>
          <w:color w:val="000000"/>
          <w:sz w:val="28"/>
          <w:szCs w:val="28"/>
          <w:rtl/>
        </w:rPr>
        <w:t xml:space="preserve"> صدقه محسوب مي</w:t>
      </w:r>
      <w:r w:rsidRPr="0046496C">
        <w:rPr>
          <w:rFonts w:eastAsia="Times New Roman" w:cs="B Lotus" w:hint="eastAsia"/>
          <w:color w:val="000000"/>
          <w:sz w:val="28"/>
          <w:szCs w:val="28"/>
          <w:rtl/>
        </w:rPr>
        <w:t>‌</w:t>
      </w:r>
      <w:r w:rsidRPr="0046496C">
        <w:rPr>
          <w:rFonts w:eastAsia="Times New Roman" w:cs="B Lotus"/>
          <w:color w:val="000000"/>
          <w:sz w:val="28"/>
          <w:szCs w:val="28"/>
          <w:rtl/>
        </w:rPr>
        <w:t>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چنين </w:t>
      </w:r>
      <w:r w:rsidRPr="0046496C">
        <w:rPr>
          <w:rFonts w:eastAsia="Times New Roman" w:cs="B Lotus" w:hint="cs"/>
          <w:color w:val="000000"/>
          <w:sz w:val="28"/>
          <w:szCs w:val="28"/>
          <w:rtl/>
        </w:rPr>
        <w:t>رسول‌الله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فرموده است: </w:t>
      </w:r>
      <w:r w:rsidR="00105D43" w:rsidRPr="00105D43">
        <w:rPr>
          <w:rStyle w:val="Char7"/>
          <w:rFonts w:eastAsia="Calibri"/>
          <w:rtl/>
        </w:rPr>
        <w:t>«</w:t>
      </w:r>
      <w:r w:rsidRPr="0046496C">
        <w:rPr>
          <w:rFonts w:ascii="mylotus" w:hAnsi="mylotus" w:cs="mylotus"/>
          <w:b/>
          <w:bCs/>
          <w:sz w:val="27"/>
          <w:szCs w:val="27"/>
          <w:rtl/>
        </w:rPr>
        <w:t>دخَلَت النَّارَ امْرَأَةٌ فِي هِرَّةٍ حَبستهَا حتَّی مَاتَتْ فَلاَ هِىَ أطَعَمَتْهَا، وَلاَ هِىَ أرْسَلَتْهَا تأكُل مِنْ خَشَاشِ الأرْضِ</w:t>
      </w:r>
      <w:r w:rsidR="0074648C" w:rsidRPr="0074648C">
        <w:rPr>
          <w:rStyle w:val="Char7"/>
          <w:rFonts w:eastAsia="Calibri" w:hint="cs"/>
          <w:rtl/>
        </w:rPr>
        <w:t>»</w:t>
      </w:r>
      <w:r w:rsidR="00553145" w:rsidRPr="00553145">
        <w:rPr>
          <w:rStyle w:val="FootnoteReference"/>
          <w:rFonts w:cs="B Lotus"/>
          <w:sz w:val="28"/>
          <w:szCs w:val="28"/>
          <w:rtl/>
        </w:rPr>
        <w:t>(</w:t>
      </w:r>
      <w:r w:rsidR="00553145" w:rsidRPr="00553145">
        <w:rPr>
          <w:rStyle w:val="FootnoteReference"/>
          <w:rFonts w:cs="B Lotus"/>
          <w:sz w:val="28"/>
          <w:szCs w:val="28"/>
          <w:rtl/>
        </w:rPr>
        <w:footnoteReference w:id="219"/>
      </w:r>
      <w:r w:rsidR="00553145" w:rsidRPr="00553145">
        <w:rPr>
          <w:rStyle w:val="FootnoteReference"/>
          <w:rFonts w:cs="B Lotus"/>
          <w:sz w:val="28"/>
          <w:szCs w:val="28"/>
          <w:rtl/>
        </w:rPr>
        <w:t>)</w:t>
      </w:r>
      <w:r w:rsidRPr="0046496C">
        <w:rPr>
          <w:rFonts w:hAnsi="AGA Arabesque" w:cs="B Lotus" w:hint="cs"/>
          <w:sz w:val="28"/>
          <w:szCs w:val="28"/>
          <w:rtl/>
        </w:rPr>
        <w:t xml:space="preserve"> یعنی: </w:t>
      </w:r>
      <w:r w:rsidR="00105D43" w:rsidRPr="00105D43">
        <w:rPr>
          <w:rStyle w:val="Char7"/>
          <w:rFonts w:eastAsia="Calibri"/>
          <w:rtl/>
        </w:rPr>
        <w:t>«</w:t>
      </w:r>
      <w:r w:rsidRPr="0046496C">
        <w:rPr>
          <w:rFonts w:hAnsi="AGA Arabesque" w:cs="B Lotus" w:hint="cs"/>
          <w:sz w:val="28"/>
          <w:szCs w:val="28"/>
          <w:rtl/>
        </w:rPr>
        <w:t>زنی به‌خاطر یک گربه به دوزخ رفت؛ زیرا گربه را زندانی نمود و به او غذا نداد و آزادش نکرد که از جانوران زمین شکار کند و بخورد؛ در نتیجه مُرد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eastAsia="Times New Roman" w:cs="B Lotus"/>
          <w:color w:val="000000"/>
          <w:sz w:val="28"/>
          <w:szCs w:val="28"/>
          <w:u w:val="single"/>
          <w:rtl/>
        </w:rPr>
      </w:pPr>
      <w:r w:rsidRPr="0046496C">
        <w:rPr>
          <w:rFonts w:eastAsia="Times New Roman" w:cs="B Lotus" w:hint="cs"/>
          <w:color w:val="000000"/>
          <w:sz w:val="28"/>
          <w:szCs w:val="28"/>
          <w:rtl/>
        </w:rPr>
        <w:t>برای استدلال به دیدگاه صحابه</w:t>
      </w:r>
      <w:r w:rsidR="007D7861">
        <w:rPr>
          <w:rFonts w:eastAsia="Times New Roman" w:cs="(M. Aiyada Ayoub ALKobaisi)" w:hint="cs"/>
          <w:color w:val="000000"/>
          <w:sz w:val="28"/>
          <w:szCs w:val="28"/>
          <w:rtl/>
        </w:rPr>
        <w:t xml:space="preserve"> </w:t>
      </w:r>
      <w:r w:rsidR="007D7861">
        <w:rPr>
          <w:rFonts w:eastAsia="Times New Roman" w:cs="(M. Aiyada Ayoub ALKobaisi)" w:hint="cs"/>
          <w:color w:val="000000"/>
          <w:sz w:val="28"/>
          <w:szCs w:val="28"/>
        </w:rPr>
        <w:sym w:font="AGA Arabesque" w:char="F079"/>
      </w:r>
      <w:r w:rsidRPr="0046496C">
        <w:rPr>
          <w:rFonts w:eastAsia="Times New Roman" w:cs="B Lotus" w:hint="cs"/>
          <w:color w:val="000000"/>
          <w:sz w:val="28"/>
          <w:szCs w:val="28"/>
          <w:rtl/>
        </w:rPr>
        <w:t xml:space="preserve"> درباره‌ی </w:t>
      </w:r>
      <w:r w:rsidRPr="0046496C">
        <w:rPr>
          <w:rFonts w:eastAsia="Times New Roman" w:cs="B Lotus"/>
          <w:color w:val="000000"/>
          <w:sz w:val="28"/>
          <w:szCs w:val="28"/>
          <w:rtl/>
        </w:rPr>
        <w:t xml:space="preserve">عام بودن عبادت و شموليت </w:t>
      </w:r>
      <w:r w:rsidRPr="0046496C">
        <w:rPr>
          <w:rFonts w:eastAsia="Times New Roman" w:cs="B Lotus" w:hint="cs"/>
          <w:color w:val="000000"/>
          <w:sz w:val="28"/>
          <w:szCs w:val="28"/>
          <w:rtl/>
        </w:rPr>
        <w:t>یا</w:t>
      </w:r>
      <w:r w:rsidRPr="0046496C">
        <w:rPr>
          <w:rFonts w:eastAsia="Times New Roman" w:cs="B Lotus"/>
          <w:color w:val="000000"/>
          <w:sz w:val="28"/>
          <w:szCs w:val="28"/>
          <w:rtl/>
        </w:rPr>
        <w:t xml:space="preserve"> فراگير بودن آن </w:t>
      </w:r>
      <w:r w:rsidRPr="0046496C">
        <w:rPr>
          <w:rFonts w:eastAsia="Times New Roman" w:cs="B Lotus" w:hint="cs"/>
          <w:color w:val="000000"/>
          <w:sz w:val="28"/>
          <w:szCs w:val="28"/>
          <w:rtl/>
        </w:rPr>
        <w:t>در</w:t>
      </w:r>
      <w:r w:rsidRPr="0046496C">
        <w:rPr>
          <w:rFonts w:eastAsia="Times New Roman" w:cs="B Lotus"/>
          <w:color w:val="000000"/>
          <w:sz w:val="28"/>
          <w:szCs w:val="28"/>
          <w:rtl/>
        </w:rPr>
        <w:t xml:space="preserve"> زندگي انسان، بايد گفت: در داستان فرستادن ابوموسي و معاذ</w:t>
      </w:r>
      <w:r w:rsidR="007D7861">
        <w:rPr>
          <w:rFonts w:eastAsia="Times New Roman" w:cs="B Lotus" w:hint="cs"/>
          <w:color w:val="000000"/>
          <w:sz w:val="28"/>
          <w:szCs w:val="28"/>
          <w:rtl/>
        </w:rPr>
        <w:t xml:space="preserve"> </w:t>
      </w:r>
      <w:r w:rsidR="007D7861">
        <w:rPr>
          <w:rFonts w:eastAsia="Times New Roman" w:cs="CTraditional Arabic" w:hint="cs"/>
          <w:color w:val="000000"/>
          <w:sz w:val="28"/>
          <w:szCs w:val="28"/>
          <w:rtl/>
        </w:rPr>
        <w:t>ب</w:t>
      </w:r>
      <w:r w:rsidRPr="0046496C">
        <w:rPr>
          <w:rFonts w:eastAsia="Times New Roman" w:cs="B Lotus"/>
          <w:color w:val="000000"/>
          <w:sz w:val="28"/>
          <w:szCs w:val="28"/>
          <w:rtl/>
        </w:rPr>
        <w:t xml:space="preserve"> به يمن آمده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 xml:space="preserve">كه ابوموسي </w:t>
      </w:r>
      <w:r w:rsidRPr="0046496C">
        <w:rPr>
          <w:rFonts w:eastAsia="Times New Roman" w:cs="B Lotus" w:hint="cs"/>
          <w:color w:val="000000"/>
          <w:sz w:val="28"/>
          <w:szCs w:val="28"/>
          <w:rtl/>
        </w:rPr>
        <w:t>از</w:t>
      </w:r>
      <w:r w:rsidRPr="0046496C">
        <w:rPr>
          <w:rFonts w:eastAsia="Times New Roman" w:cs="B Lotus"/>
          <w:color w:val="000000"/>
          <w:sz w:val="28"/>
          <w:szCs w:val="28"/>
          <w:rtl/>
        </w:rPr>
        <w:t xml:space="preserve"> معاذ </w:t>
      </w:r>
      <w:r w:rsidRPr="0046496C">
        <w:rPr>
          <w:rFonts w:eastAsia="Times New Roman" w:cs="B Lotus" w:hint="cs"/>
          <w:color w:val="000000"/>
          <w:sz w:val="28"/>
          <w:szCs w:val="28"/>
          <w:rtl/>
        </w:rPr>
        <w:t>پرسید:</w:t>
      </w:r>
      <w:bookmarkStart w:id="392" w:name="_Toc246700095"/>
      <w:bookmarkStart w:id="393" w:name="_Toc254369526"/>
      <w:r w:rsidRPr="0046496C">
        <w:rPr>
          <w:rFonts w:eastAsia="Times New Roman" w:cs="B Lotus"/>
          <w:color w:val="000000"/>
          <w:sz w:val="28"/>
          <w:szCs w:val="28"/>
          <w:rtl/>
        </w:rPr>
        <w:t xml:space="preserve"> اي معاذ! تو چگونه قرآن مي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خواني؟ </w:t>
      </w:r>
      <w:r w:rsidRPr="0046496C">
        <w:rPr>
          <w:rFonts w:eastAsia="Times New Roman" w:cs="B Lotus" w:hint="cs"/>
          <w:color w:val="000000"/>
          <w:sz w:val="28"/>
          <w:szCs w:val="28"/>
          <w:rtl/>
        </w:rPr>
        <w:t>پاسخ داد:</w:t>
      </w:r>
      <w:r w:rsidRPr="0046496C">
        <w:rPr>
          <w:rFonts w:eastAsia="Times New Roman" w:cs="B Lotus"/>
          <w:color w:val="000000"/>
          <w:sz w:val="28"/>
          <w:szCs w:val="28"/>
          <w:rtl/>
        </w:rPr>
        <w:t xml:space="preserve"> اول شب مي‌خوابم و پس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كه </w:t>
      </w:r>
      <w:r w:rsidRPr="0046496C">
        <w:rPr>
          <w:rFonts w:eastAsia="Times New Roman" w:cs="B Lotus" w:hint="cs"/>
          <w:color w:val="000000"/>
          <w:sz w:val="28"/>
          <w:szCs w:val="28"/>
          <w:rtl/>
        </w:rPr>
        <w:t>این قسمتِ خ</w:t>
      </w:r>
      <w:r w:rsidRPr="0046496C">
        <w:rPr>
          <w:rFonts w:eastAsia="Times New Roman" w:cs="B Lotus"/>
          <w:color w:val="000000"/>
          <w:sz w:val="28"/>
          <w:szCs w:val="28"/>
          <w:rtl/>
        </w:rPr>
        <w:t>وابم را كامل كردم، برمي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خيزم و هر اندازه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برايم مقدر كرده باشد، قرآن مي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خوانم </w:t>
      </w:r>
      <w:r w:rsidRPr="00415176">
        <w:rPr>
          <w:rFonts w:eastAsia="Times New Roman" w:cs="B Lotus"/>
          <w:color w:val="000000"/>
          <w:sz w:val="28"/>
          <w:szCs w:val="28"/>
          <w:rtl/>
        </w:rPr>
        <w:t>و همان</w:t>
      </w:r>
      <w:r w:rsidRPr="00415176">
        <w:rPr>
          <w:rFonts w:eastAsia="Times New Roman" w:cs="B Lotus" w:hint="eastAsia"/>
          <w:color w:val="000000"/>
          <w:sz w:val="28"/>
          <w:szCs w:val="28"/>
          <w:rtl/>
        </w:rPr>
        <w:t>‌</w:t>
      </w:r>
      <w:r w:rsidRPr="00415176">
        <w:rPr>
          <w:rFonts w:eastAsia="Times New Roman" w:cs="B Lotus"/>
          <w:color w:val="000000"/>
          <w:sz w:val="28"/>
          <w:szCs w:val="28"/>
          <w:rtl/>
        </w:rPr>
        <w:t>طور كه از بيداري‌ام، اميد اجر و ثواب دارم، از خوابم نيز اميد اجر و ثواب دارم</w:t>
      </w:r>
      <w:r w:rsidRPr="00415176">
        <w:rPr>
          <w:rFonts w:eastAsia="Times New Roman" w:cs="B Lotus" w:hint="cs"/>
          <w:color w:val="000000"/>
          <w:sz w:val="28"/>
          <w:szCs w:val="28"/>
          <w:rtl/>
        </w:rPr>
        <w:t>.</w:t>
      </w:r>
    </w:p>
    <w:p w:rsidR="00C30BB6" w:rsidRPr="0046496C" w:rsidRDefault="00C30BB6" w:rsidP="00E73470">
      <w:pPr>
        <w:pStyle w:val="a0"/>
        <w:rPr>
          <w:rtl/>
        </w:rPr>
      </w:pPr>
      <w:bookmarkStart w:id="394" w:name="_Toc319776529"/>
      <w:r w:rsidRPr="0046496C">
        <w:rPr>
          <w:rtl/>
        </w:rPr>
        <w:t>پنجم</w:t>
      </w:r>
      <w:r w:rsidRPr="0046496C">
        <w:rPr>
          <w:rFonts w:hint="cs"/>
          <w:rtl/>
        </w:rPr>
        <w:t>:</w:t>
      </w:r>
      <w:r w:rsidRPr="0046496C">
        <w:rPr>
          <w:rtl/>
        </w:rPr>
        <w:t xml:space="preserve"> انواع عبادت</w:t>
      </w:r>
      <w:bookmarkEnd w:id="392"/>
      <w:bookmarkEnd w:id="393"/>
      <w:r w:rsidRPr="0046496C">
        <w:rPr>
          <w:rFonts w:hint="eastAsia"/>
          <w:rtl/>
        </w:rPr>
        <w:t>‌ها</w:t>
      </w:r>
      <w:bookmarkEnd w:id="394"/>
    </w:p>
    <w:p w:rsidR="00C30BB6" w:rsidRPr="0046496C" w:rsidRDefault="00C30BB6" w:rsidP="007D7861">
      <w:pPr>
        <w:spacing w:after="0" w:line="240" w:lineRule="auto"/>
        <w:contextualSpacing/>
        <w:jc w:val="both"/>
        <w:rPr>
          <w:rFonts w:eastAsia="Times New Roman" w:cs="B Lotus"/>
          <w:color w:val="000000"/>
          <w:sz w:val="28"/>
          <w:szCs w:val="28"/>
          <w:rtl/>
        </w:rPr>
      </w:pPr>
      <w:r w:rsidRPr="0046496C">
        <w:rPr>
          <w:rFonts w:eastAsia="Times New Roman" w:cs="B Lotus"/>
          <w:color w:val="000000"/>
          <w:sz w:val="28"/>
          <w:szCs w:val="28"/>
          <w:rtl/>
        </w:rPr>
        <w:t>عبادت</w:t>
      </w:r>
      <w:r w:rsidRPr="0046496C">
        <w:rPr>
          <w:rFonts w:eastAsia="Times New Roman" w:cs="B Lotus" w:hint="cs"/>
          <w:color w:val="000000"/>
          <w:sz w:val="28"/>
          <w:szCs w:val="28"/>
          <w:rtl/>
        </w:rPr>
        <w:t>، انواع گوناگونی دارد؛ از جمله:</w:t>
      </w:r>
    </w:p>
    <w:p w:rsidR="00E73470" w:rsidRPr="0046496C" w:rsidRDefault="00C30BB6" w:rsidP="00E73470">
      <w:pPr>
        <w:pStyle w:val="a7"/>
        <w:rPr>
          <w:rtl/>
        </w:rPr>
      </w:pPr>
      <w:bookmarkStart w:id="395" w:name="_Toc246700096"/>
      <w:bookmarkStart w:id="396" w:name="_Toc254369527"/>
      <w:bookmarkStart w:id="397" w:name="_Toc319776530"/>
      <w:r w:rsidRPr="0046496C">
        <w:rPr>
          <w:rtl/>
        </w:rPr>
        <w:t>1- دعا</w:t>
      </w:r>
      <w:bookmarkEnd w:id="395"/>
      <w:bookmarkEnd w:id="396"/>
      <w:r w:rsidRPr="0046496C">
        <w:rPr>
          <w:rFonts w:hint="cs"/>
          <w:rtl/>
        </w:rPr>
        <w:t>:</w:t>
      </w:r>
      <w:bookmarkEnd w:id="397"/>
    </w:p>
    <w:p w:rsidR="00C30BB6" w:rsidRPr="0046496C" w:rsidRDefault="00C30BB6" w:rsidP="00E73470">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دعا </w:t>
      </w:r>
      <w:r w:rsidRPr="0046496C">
        <w:rPr>
          <w:rFonts w:eastAsia="Times New Roman" w:cs="B Lotus"/>
          <w:color w:val="000000"/>
          <w:sz w:val="28"/>
          <w:szCs w:val="28"/>
          <w:rtl/>
        </w:rPr>
        <w:t>در لغت به معناي رغبت به سوي الله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باشد و در نصوص قرآن و سنت به معناي عبادت آمده است؛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وَقَالَ</w:t>
      </w:r>
      <w:r w:rsidR="00F65E67" w:rsidRPr="00F65E67">
        <w:rPr>
          <w:rStyle w:val="Char8"/>
          <w:rtl/>
        </w:rPr>
        <w:t xml:space="preserve"> </w:t>
      </w:r>
      <w:r w:rsidR="00F65E67" w:rsidRPr="00F65E67">
        <w:rPr>
          <w:rStyle w:val="Char8"/>
          <w:rFonts w:hint="cs"/>
          <w:rtl/>
        </w:rPr>
        <w:t>رَبُّكُمُ</w:t>
      </w:r>
      <w:r w:rsidR="00F65E67" w:rsidRPr="00F65E67">
        <w:rPr>
          <w:rStyle w:val="Char8"/>
          <w:rtl/>
        </w:rPr>
        <w:t xml:space="preserve"> </w:t>
      </w:r>
      <w:r w:rsidR="00F65E67" w:rsidRPr="00F65E67">
        <w:rPr>
          <w:rStyle w:val="Char8"/>
          <w:rFonts w:hint="cs"/>
          <w:rtl/>
        </w:rPr>
        <w:t>ٱدۡعُونِيٓ</w:t>
      </w:r>
      <w:r w:rsidR="00F65E67" w:rsidRPr="00F65E67">
        <w:rPr>
          <w:rStyle w:val="Char8"/>
          <w:rtl/>
        </w:rPr>
        <w:t xml:space="preserve"> </w:t>
      </w:r>
      <w:r w:rsidR="00F65E67" w:rsidRPr="00F65E67">
        <w:rPr>
          <w:rStyle w:val="Char8"/>
          <w:rFonts w:hint="cs"/>
          <w:rtl/>
        </w:rPr>
        <w:t>أَسۡتَجِبۡ</w:t>
      </w:r>
      <w:r w:rsidR="00F65E67" w:rsidRPr="00F65E67">
        <w:rPr>
          <w:rStyle w:val="Char8"/>
          <w:rtl/>
        </w:rPr>
        <w:t xml:space="preserve"> </w:t>
      </w:r>
      <w:r w:rsidR="00F65E67" w:rsidRPr="00F65E67">
        <w:rPr>
          <w:rStyle w:val="Char8"/>
          <w:rFonts w:hint="cs"/>
          <w:rtl/>
        </w:rPr>
        <w:t>لَكُمۡۚ</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ٱلَّذِينَ</w:t>
      </w:r>
      <w:r w:rsidR="00F65E67" w:rsidRPr="00F65E67">
        <w:rPr>
          <w:rStyle w:val="Char8"/>
          <w:rtl/>
        </w:rPr>
        <w:t xml:space="preserve"> </w:t>
      </w:r>
      <w:r w:rsidR="00F65E67" w:rsidRPr="00F65E67">
        <w:rPr>
          <w:rStyle w:val="Char8"/>
          <w:rFonts w:hint="cs"/>
          <w:rtl/>
        </w:rPr>
        <w:t>يَسۡتَكۡبِرُونَ</w:t>
      </w:r>
      <w:r w:rsidR="00F65E67" w:rsidRPr="00F65E67">
        <w:rPr>
          <w:rStyle w:val="Char8"/>
          <w:rtl/>
        </w:rPr>
        <w:t xml:space="preserve"> </w:t>
      </w:r>
      <w:r w:rsidR="00F65E67" w:rsidRPr="00F65E67">
        <w:rPr>
          <w:rStyle w:val="Char8"/>
          <w:rFonts w:hint="cs"/>
          <w:rtl/>
        </w:rPr>
        <w:t>عَنۡ</w:t>
      </w:r>
      <w:r w:rsidR="00F65E67" w:rsidRPr="00F65E67">
        <w:rPr>
          <w:rStyle w:val="Char8"/>
          <w:rtl/>
        </w:rPr>
        <w:t xml:space="preserve"> </w:t>
      </w:r>
      <w:r w:rsidR="00F65E67" w:rsidRPr="00F65E67">
        <w:rPr>
          <w:rStyle w:val="Char8"/>
          <w:rFonts w:hint="cs"/>
          <w:rtl/>
        </w:rPr>
        <w:t>عِبَادَتِي</w:t>
      </w:r>
      <w:r w:rsidR="00F65E67" w:rsidRPr="00F65E67">
        <w:rPr>
          <w:rStyle w:val="Char8"/>
          <w:rtl/>
        </w:rPr>
        <w:t xml:space="preserve"> </w:t>
      </w:r>
      <w:r w:rsidR="00F65E67" w:rsidRPr="00F65E67">
        <w:rPr>
          <w:rStyle w:val="Char8"/>
          <w:rFonts w:hint="cs"/>
          <w:rtl/>
        </w:rPr>
        <w:t>سَيَدۡخُلُونَ</w:t>
      </w:r>
      <w:r w:rsidR="00F65E67" w:rsidRPr="00F65E67">
        <w:rPr>
          <w:rStyle w:val="Char8"/>
          <w:rtl/>
        </w:rPr>
        <w:t xml:space="preserve"> </w:t>
      </w:r>
      <w:r w:rsidR="00F65E67" w:rsidRPr="00F65E67">
        <w:rPr>
          <w:rStyle w:val="Char8"/>
          <w:rFonts w:hint="cs"/>
          <w:rtl/>
        </w:rPr>
        <w:t>جَهَنَّمَ</w:t>
      </w:r>
      <w:r w:rsidR="00F65E67" w:rsidRPr="00F65E67">
        <w:rPr>
          <w:rStyle w:val="Char8"/>
          <w:rtl/>
        </w:rPr>
        <w:t xml:space="preserve"> </w:t>
      </w:r>
      <w:r w:rsidR="00F65E67" w:rsidRPr="00F65E67">
        <w:rPr>
          <w:rStyle w:val="Char8"/>
          <w:rFonts w:hint="cs"/>
          <w:rtl/>
        </w:rPr>
        <w:t>دَاخِرِينَ</w:t>
      </w:r>
      <w:r w:rsidR="00F65E67" w:rsidRPr="00F65E67">
        <w:rPr>
          <w:rStyle w:val="Char8"/>
          <w:rtl/>
        </w:rPr>
        <w:t xml:space="preserve"> </w:t>
      </w:r>
      <w:r w:rsidR="00F65E67" w:rsidRPr="00F65E67">
        <w:rPr>
          <w:rStyle w:val="Char8"/>
          <w:rFonts w:hint="cs"/>
          <w:rtl/>
        </w:rPr>
        <w:t>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غافر: 60</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پروردگارتان فرمود: مرا بخوانید تا دعای شما را بپذیرم. بی‌شک آنان که از عبادت من سرکشی می‌کنند، به زودی خوار و سرافکنده وارد دوزخ خواهند 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4"/>
          <w:szCs w:val="24"/>
          <w:rtl/>
        </w:rPr>
      </w:pPr>
      <w:r w:rsidRPr="00990C54">
        <w:rPr>
          <w:rStyle w:val="Char7"/>
          <w:rFonts w:eastAsia="Calibri" w:hint="cs"/>
          <w:rtl/>
        </w:rPr>
        <w:t>﴿</w:t>
      </w:r>
      <w:r w:rsidR="00F65E67" w:rsidRPr="00F65E67">
        <w:rPr>
          <w:rStyle w:val="Char8"/>
          <w:rFonts w:hint="cs"/>
          <w:rtl/>
        </w:rPr>
        <w:t>فَٱدۡعُواْ</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مُخۡلِصِينَ</w:t>
      </w:r>
      <w:r w:rsidR="00F65E67" w:rsidRPr="00F65E67">
        <w:rPr>
          <w:rStyle w:val="Char8"/>
          <w:rtl/>
        </w:rPr>
        <w:t xml:space="preserve"> </w:t>
      </w:r>
      <w:r w:rsidR="00F65E67" w:rsidRPr="00F65E67">
        <w:rPr>
          <w:rStyle w:val="Char8"/>
          <w:rFonts w:hint="cs"/>
          <w:rtl/>
        </w:rPr>
        <w:t>لَهُ</w:t>
      </w:r>
      <w:r w:rsidR="00F65E67" w:rsidRPr="00F65E67">
        <w:rPr>
          <w:rStyle w:val="Char8"/>
          <w:rtl/>
        </w:rPr>
        <w:t xml:space="preserve"> </w:t>
      </w:r>
      <w:r w:rsidR="00F65E67" w:rsidRPr="00F65E67">
        <w:rPr>
          <w:rStyle w:val="Char8"/>
          <w:rFonts w:hint="cs"/>
          <w:rtl/>
        </w:rPr>
        <w:t>ٱلدِّينَ</w:t>
      </w:r>
      <w:r w:rsidR="00F65E67" w:rsidRPr="00F65E67">
        <w:rPr>
          <w:rStyle w:val="Char8"/>
          <w:rtl/>
        </w:rPr>
        <w:t xml:space="preserve"> </w:t>
      </w:r>
      <w:r w:rsidR="00F65E67" w:rsidRPr="00F65E67">
        <w:rPr>
          <w:rStyle w:val="Char8"/>
          <w:rFonts w:hint="cs"/>
          <w:rtl/>
        </w:rPr>
        <w:t>وَلَوۡ</w:t>
      </w:r>
      <w:r w:rsidR="00F65E67" w:rsidRPr="00F65E67">
        <w:rPr>
          <w:rStyle w:val="Char8"/>
          <w:rtl/>
        </w:rPr>
        <w:t xml:space="preserve"> </w:t>
      </w:r>
      <w:r w:rsidR="00F65E67" w:rsidRPr="00F65E67">
        <w:rPr>
          <w:rStyle w:val="Char8"/>
          <w:rFonts w:hint="cs"/>
          <w:rtl/>
        </w:rPr>
        <w:t>كَرِهَ</w:t>
      </w:r>
      <w:r w:rsidR="00F65E67" w:rsidRPr="00F65E67">
        <w:rPr>
          <w:rStyle w:val="Char8"/>
          <w:rtl/>
        </w:rPr>
        <w:t xml:space="preserve"> </w:t>
      </w:r>
      <w:r w:rsidR="00F65E67" w:rsidRPr="00F65E67">
        <w:rPr>
          <w:rStyle w:val="Char8"/>
          <w:rFonts w:hint="cs"/>
          <w:rtl/>
        </w:rPr>
        <w:t>ٱلۡكَٰفِرُونَ</w:t>
      </w:r>
      <w:r w:rsidR="00F65E67" w:rsidRPr="00F65E67">
        <w:rPr>
          <w:rStyle w:val="Char8"/>
          <w:rtl/>
        </w:rPr>
        <w:t xml:space="preserve"> </w:t>
      </w:r>
      <w:r w:rsidR="00F65E67" w:rsidRPr="00F65E67">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غافر: 54</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hint="cs"/>
          <w:rtl/>
        </w:rPr>
        <w:t>پس الله را مخلصانه و در حالی بخوانید (=عبادت و پرستش کنید) که دین و عبادت را خاص او می‌گردانید؛ هرچند برای کافران ناخوشایند باشد</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وَإِذَا</w:t>
      </w:r>
      <w:r w:rsidR="00F65E67" w:rsidRPr="00F65E67">
        <w:rPr>
          <w:rStyle w:val="Char8"/>
          <w:rtl/>
        </w:rPr>
        <w:t xml:space="preserve"> </w:t>
      </w:r>
      <w:r w:rsidR="00F65E67" w:rsidRPr="00F65E67">
        <w:rPr>
          <w:rStyle w:val="Char8"/>
          <w:rFonts w:hint="cs"/>
          <w:rtl/>
        </w:rPr>
        <w:t>سَأَلَكَ</w:t>
      </w:r>
      <w:r w:rsidR="00F65E67" w:rsidRPr="00F65E67">
        <w:rPr>
          <w:rStyle w:val="Char8"/>
          <w:rtl/>
        </w:rPr>
        <w:t xml:space="preserve"> </w:t>
      </w:r>
      <w:r w:rsidR="00F65E67" w:rsidRPr="00F65E67">
        <w:rPr>
          <w:rStyle w:val="Char8"/>
          <w:rFonts w:hint="cs"/>
          <w:rtl/>
        </w:rPr>
        <w:t>عِبَادِي</w:t>
      </w:r>
      <w:r w:rsidR="00F65E67" w:rsidRPr="00F65E67">
        <w:rPr>
          <w:rStyle w:val="Char8"/>
          <w:rtl/>
        </w:rPr>
        <w:t xml:space="preserve"> </w:t>
      </w:r>
      <w:r w:rsidR="00F65E67" w:rsidRPr="00F65E67">
        <w:rPr>
          <w:rStyle w:val="Char8"/>
          <w:rFonts w:hint="cs"/>
          <w:rtl/>
        </w:rPr>
        <w:t>عَنِّي</w:t>
      </w:r>
      <w:r w:rsidR="00F65E67" w:rsidRPr="00F65E67">
        <w:rPr>
          <w:rStyle w:val="Char8"/>
          <w:rtl/>
        </w:rPr>
        <w:t xml:space="preserve"> </w:t>
      </w:r>
      <w:r w:rsidR="00F65E67" w:rsidRPr="00F65E67">
        <w:rPr>
          <w:rStyle w:val="Char8"/>
          <w:rFonts w:hint="cs"/>
          <w:rtl/>
        </w:rPr>
        <w:t>فَإِنِّي</w:t>
      </w:r>
      <w:r w:rsidR="00F65E67" w:rsidRPr="00F65E67">
        <w:rPr>
          <w:rStyle w:val="Char8"/>
          <w:rtl/>
        </w:rPr>
        <w:t xml:space="preserve"> </w:t>
      </w:r>
      <w:r w:rsidR="00F65E67" w:rsidRPr="00F65E67">
        <w:rPr>
          <w:rStyle w:val="Char8"/>
          <w:rFonts w:hint="cs"/>
          <w:rtl/>
        </w:rPr>
        <w:t>قَرِيبٌۖ</w:t>
      </w:r>
      <w:r w:rsidR="00F65E67" w:rsidRPr="00F65E67">
        <w:rPr>
          <w:rStyle w:val="Char8"/>
          <w:rtl/>
        </w:rPr>
        <w:t xml:space="preserve"> </w:t>
      </w:r>
      <w:r w:rsidR="00F65E67" w:rsidRPr="00F65E67">
        <w:rPr>
          <w:rStyle w:val="Char8"/>
          <w:rFonts w:hint="cs"/>
          <w:rtl/>
        </w:rPr>
        <w:t>أُجِيبُ</w:t>
      </w:r>
      <w:r w:rsidR="00F65E67" w:rsidRPr="00F65E67">
        <w:rPr>
          <w:rStyle w:val="Char8"/>
          <w:rtl/>
        </w:rPr>
        <w:t xml:space="preserve"> </w:t>
      </w:r>
      <w:r w:rsidR="00F65E67" w:rsidRPr="00F65E67">
        <w:rPr>
          <w:rStyle w:val="Char8"/>
          <w:rFonts w:hint="cs"/>
          <w:rtl/>
        </w:rPr>
        <w:t>دَعۡوَةَ</w:t>
      </w:r>
      <w:r w:rsidR="00F65E67" w:rsidRPr="00F65E67">
        <w:rPr>
          <w:rStyle w:val="Char8"/>
          <w:rtl/>
        </w:rPr>
        <w:t xml:space="preserve"> </w:t>
      </w:r>
      <w:r w:rsidR="00F65E67" w:rsidRPr="00F65E67">
        <w:rPr>
          <w:rStyle w:val="Char8"/>
          <w:rFonts w:hint="cs"/>
          <w:rtl/>
        </w:rPr>
        <w:t>ٱلدَّاعِ</w:t>
      </w:r>
      <w:r w:rsidR="00F65E67" w:rsidRPr="00F65E67">
        <w:rPr>
          <w:rStyle w:val="Char8"/>
          <w:rtl/>
        </w:rPr>
        <w:t xml:space="preserve"> </w:t>
      </w:r>
      <w:r w:rsidR="00F65E67" w:rsidRPr="00F65E67">
        <w:rPr>
          <w:rStyle w:val="Char8"/>
          <w:rFonts w:hint="cs"/>
          <w:rtl/>
        </w:rPr>
        <w:t>إِذَا</w:t>
      </w:r>
      <w:r w:rsidR="00F65E67" w:rsidRPr="00F65E67">
        <w:rPr>
          <w:rStyle w:val="Char8"/>
          <w:rtl/>
        </w:rPr>
        <w:t xml:space="preserve"> </w:t>
      </w:r>
      <w:r w:rsidR="00F65E67" w:rsidRPr="00F65E67">
        <w:rPr>
          <w:rStyle w:val="Char8"/>
          <w:rFonts w:hint="cs"/>
          <w:rtl/>
        </w:rPr>
        <w:t>دَعَانِۖ</w:t>
      </w:r>
      <w:r w:rsidR="00F65E67" w:rsidRPr="00F65E67">
        <w:rPr>
          <w:rStyle w:val="Char8"/>
          <w:rtl/>
        </w:rPr>
        <w:t xml:space="preserve"> </w:t>
      </w:r>
      <w:r w:rsidR="00F65E67" w:rsidRPr="00F65E67">
        <w:rPr>
          <w:rStyle w:val="Char8"/>
          <w:rFonts w:hint="cs"/>
          <w:rtl/>
        </w:rPr>
        <w:t>فَلۡيَسۡتَجِيبُواْ</w:t>
      </w:r>
      <w:r w:rsidR="00F65E67" w:rsidRPr="00F65E67">
        <w:rPr>
          <w:rStyle w:val="Char8"/>
          <w:rtl/>
        </w:rPr>
        <w:t xml:space="preserve"> </w:t>
      </w:r>
      <w:r w:rsidR="00F65E67" w:rsidRPr="00F65E67">
        <w:rPr>
          <w:rStyle w:val="Char8"/>
          <w:rFonts w:hint="cs"/>
          <w:rtl/>
        </w:rPr>
        <w:t>لِي</w:t>
      </w:r>
      <w:r w:rsidR="00F65E67" w:rsidRPr="00F65E67">
        <w:rPr>
          <w:rStyle w:val="Char8"/>
          <w:rtl/>
        </w:rPr>
        <w:t xml:space="preserve"> </w:t>
      </w:r>
      <w:r w:rsidR="00F65E67" w:rsidRPr="00F65E67">
        <w:rPr>
          <w:rStyle w:val="Char8"/>
          <w:rFonts w:hint="cs"/>
          <w:rtl/>
        </w:rPr>
        <w:t>وَلۡيُؤۡمِنُواْ</w:t>
      </w:r>
      <w:r w:rsidR="00F65E67" w:rsidRPr="00F65E67">
        <w:rPr>
          <w:rStyle w:val="Char8"/>
          <w:rtl/>
        </w:rPr>
        <w:t xml:space="preserve"> </w:t>
      </w:r>
      <w:r w:rsidR="00F65E67" w:rsidRPr="00F65E67">
        <w:rPr>
          <w:rStyle w:val="Char8"/>
          <w:rFonts w:hint="cs"/>
          <w:rtl/>
        </w:rPr>
        <w:t>بِي</w:t>
      </w:r>
      <w:r w:rsidR="00F65E67" w:rsidRPr="00F65E67">
        <w:rPr>
          <w:rStyle w:val="Char8"/>
          <w:rtl/>
        </w:rPr>
        <w:t xml:space="preserve"> </w:t>
      </w:r>
      <w:r w:rsidR="00F65E67" w:rsidRPr="00F65E67">
        <w:rPr>
          <w:rStyle w:val="Char8"/>
          <w:rFonts w:hint="cs"/>
          <w:rtl/>
        </w:rPr>
        <w:t>لَعَلَّهُمۡ</w:t>
      </w:r>
      <w:r w:rsidR="00F65E67" w:rsidRPr="00F65E67">
        <w:rPr>
          <w:rStyle w:val="Char8"/>
          <w:rtl/>
        </w:rPr>
        <w:t xml:space="preserve"> </w:t>
      </w:r>
      <w:r w:rsidR="00F65E67" w:rsidRPr="00F65E67">
        <w:rPr>
          <w:rStyle w:val="Char8"/>
          <w:rFonts w:hint="cs"/>
          <w:rtl/>
        </w:rPr>
        <w:t>يَرۡشُدُونَ</w:t>
      </w:r>
      <w:r w:rsidR="00F65E67" w:rsidRPr="00F65E67">
        <w:rPr>
          <w:rStyle w:val="Char8"/>
          <w:rtl/>
        </w:rPr>
        <w:t xml:space="preserve"> </w:t>
      </w:r>
      <w:r w:rsidR="00F65E67" w:rsidRPr="00F65E67">
        <w:rPr>
          <w:rStyle w:val="Char8"/>
          <w:rFonts w:hint="cs"/>
          <w:rtl/>
        </w:rPr>
        <w:t>١٨٦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البقر</w:t>
      </w:r>
      <w:r w:rsidR="00F65E67" w:rsidRPr="00F65E67">
        <w:rPr>
          <w:rStyle w:val="Char6"/>
          <w:rFonts w:ascii="mylotus" w:eastAsia="Calibri" w:hAnsi="mylotus" w:cs="mylotus"/>
          <w:rtl/>
        </w:rPr>
        <w:t>ة</w:t>
      </w:r>
      <w:r w:rsidR="00F65E67">
        <w:rPr>
          <w:rStyle w:val="Char6"/>
          <w:rFonts w:eastAsia="Calibri" w:hint="cs"/>
          <w:rtl/>
        </w:rPr>
        <w:t>: 186</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و هنگامی </w:t>
      </w:r>
      <w:r w:rsidR="00C30BB6" w:rsidRPr="007D7861">
        <w:rPr>
          <w:rStyle w:val="Char"/>
          <w:rFonts w:eastAsia="Calibri" w:hint="cs"/>
          <w:rtl/>
        </w:rPr>
        <w:t xml:space="preserve">که </w:t>
      </w:r>
      <w:r w:rsidR="00C30BB6" w:rsidRPr="007D7861">
        <w:rPr>
          <w:rStyle w:val="Char"/>
          <w:rFonts w:eastAsia="Calibri"/>
          <w:rtl/>
        </w:rPr>
        <w:t>بندگانم از تو درباره‌ی من می‌پرسند، (بگو:) من نزدیکم و درخواست دعا‌کننده را آن</w:t>
      </w:r>
      <w:r w:rsidR="00C30BB6" w:rsidRPr="007D7861">
        <w:rPr>
          <w:rStyle w:val="Char"/>
          <w:rFonts w:eastAsia="Calibri" w:hint="eastAsia"/>
          <w:rtl/>
        </w:rPr>
        <w:t>‌</w:t>
      </w:r>
      <w:r w:rsidR="00C30BB6" w:rsidRPr="007D7861">
        <w:rPr>
          <w:rStyle w:val="Char"/>
          <w:rFonts w:eastAsia="Calibri"/>
          <w:rtl/>
        </w:rPr>
        <w:t>گاه که مرا می‌خواند، اجابت می‌کنم. پس باید فرمانم را بپذیرند و به من ایمان بیاورند تا هدایت یابند</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2A7B0B">
      <w:pPr>
        <w:tabs>
          <w:tab w:val="right" w:pos="7370"/>
        </w:tabs>
        <w:spacing w:after="0" w:line="240" w:lineRule="auto"/>
        <w:ind w:left="567"/>
        <w:jc w:val="both"/>
        <w:rPr>
          <w:rFonts w:eastAsia="Times New Roman" w:cs="B Lotus"/>
          <w:color w:val="000000"/>
          <w:spacing w:val="-6"/>
          <w:sz w:val="28"/>
          <w:szCs w:val="28"/>
          <w:rtl/>
        </w:rPr>
      </w:pPr>
      <w:r w:rsidRPr="007D7861">
        <w:rPr>
          <w:rStyle w:val="Char7"/>
          <w:rFonts w:eastAsia="Calibri" w:hint="cs"/>
          <w:spacing w:val="-6"/>
          <w:rtl/>
        </w:rPr>
        <w:t>﴿</w:t>
      </w:r>
      <w:r w:rsidR="00F65E67" w:rsidRPr="007D7861">
        <w:rPr>
          <w:rStyle w:val="Char8"/>
          <w:rFonts w:hint="cs"/>
          <w:spacing w:val="-6"/>
          <w:rtl/>
        </w:rPr>
        <w:t>ٱدۡعُواْ</w:t>
      </w:r>
      <w:r w:rsidR="00F65E67" w:rsidRPr="007D7861">
        <w:rPr>
          <w:rStyle w:val="Char8"/>
          <w:spacing w:val="-6"/>
          <w:rtl/>
        </w:rPr>
        <w:t xml:space="preserve"> </w:t>
      </w:r>
      <w:r w:rsidR="00F65E67" w:rsidRPr="007D7861">
        <w:rPr>
          <w:rStyle w:val="Char8"/>
          <w:rFonts w:hint="cs"/>
          <w:spacing w:val="-6"/>
          <w:rtl/>
        </w:rPr>
        <w:t>رَبَّكُمۡ</w:t>
      </w:r>
      <w:r w:rsidR="00F65E67" w:rsidRPr="007D7861">
        <w:rPr>
          <w:rStyle w:val="Char8"/>
          <w:spacing w:val="-6"/>
          <w:rtl/>
        </w:rPr>
        <w:t xml:space="preserve"> </w:t>
      </w:r>
      <w:r w:rsidR="00F65E67" w:rsidRPr="007D7861">
        <w:rPr>
          <w:rStyle w:val="Char8"/>
          <w:rFonts w:hint="cs"/>
          <w:spacing w:val="-6"/>
          <w:rtl/>
        </w:rPr>
        <w:t>تَضَرُّعٗا</w:t>
      </w:r>
      <w:r w:rsidR="00F65E67" w:rsidRPr="007D7861">
        <w:rPr>
          <w:rStyle w:val="Char8"/>
          <w:spacing w:val="-6"/>
          <w:rtl/>
        </w:rPr>
        <w:t xml:space="preserve"> </w:t>
      </w:r>
      <w:r w:rsidR="00F65E67" w:rsidRPr="007D7861">
        <w:rPr>
          <w:rStyle w:val="Char8"/>
          <w:rFonts w:hint="cs"/>
          <w:spacing w:val="-6"/>
          <w:rtl/>
        </w:rPr>
        <w:t>وَخُفۡيَةًۚ</w:t>
      </w:r>
      <w:r w:rsidR="00F65E67" w:rsidRPr="007D7861">
        <w:rPr>
          <w:rStyle w:val="Char8"/>
          <w:spacing w:val="-6"/>
          <w:rtl/>
        </w:rPr>
        <w:t xml:space="preserve"> </w:t>
      </w:r>
      <w:r w:rsidR="00F65E67" w:rsidRPr="007D7861">
        <w:rPr>
          <w:rStyle w:val="Char8"/>
          <w:rFonts w:hint="cs"/>
          <w:spacing w:val="-6"/>
          <w:rtl/>
        </w:rPr>
        <w:t>إِنَّهُۥ</w:t>
      </w:r>
      <w:r w:rsidR="00F65E67" w:rsidRPr="007D7861">
        <w:rPr>
          <w:rStyle w:val="Char8"/>
          <w:spacing w:val="-6"/>
          <w:rtl/>
        </w:rPr>
        <w:t xml:space="preserve"> </w:t>
      </w:r>
      <w:r w:rsidR="00F65E67" w:rsidRPr="007D7861">
        <w:rPr>
          <w:rStyle w:val="Char8"/>
          <w:rFonts w:hint="cs"/>
          <w:spacing w:val="-6"/>
          <w:rtl/>
        </w:rPr>
        <w:t>لَا</w:t>
      </w:r>
      <w:r w:rsidR="00F65E67" w:rsidRPr="007D7861">
        <w:rPr>
          <w:rStyle w:val="Char8"/>
          <w:spacing w:val="-6"/>
          <w:rtl/>
        </w:rPr>
        <w:t xml:space="preserve"> </w:t>
      </w:r>
      <w:r w:rsidR="00F65E67" w:rsidRPr="007D7861">
        <w:rPr>
          <w:rStyle w:val="Char8"/>
          <w:rFonts w:hint="cs"/>
          <w:spacing w:val="-6"/>
          <w:rtl/>
        </w:rPr>
        <w:t>يُحِبُّ</w:t>
      </w:r>
      <w:r w:rsidR="00F65E67" w:rsidRPr="007D7861">
        <w:rPr>
          <w:rStyle w:val="Char8"/>
          <w:spacing w:val="-6"/>
          <w:rtl/>
        </w:rPr>
        <w:t xml:space="preserve"> </w:t>
      </w:r>
      <w:r w:rsidR="00F65E67" w:rsidRPr="007D7861">
        <w:rPr>
          <w:rStyle w:val="Char8"/>
          <w:rFonts w:hint="cs"/>
          <w:spacing w:val="-6"/>
          <w:rtl/>
        </w:rPr>
        <w:t>ٱلۡمُعۡتَدِينَ</w:t>
      </w:r>
      <w:r w:rsidR="00F65E67" w:rsidRPr="007D7861">
        <w:rPr>
          <w:rStyle w:val="Char8"/>
          <w:spacing w:val="-6"/>
          <w:rtl/>
        </w:rPr>
        <w:t xml:space="preserve"> </w:t>
      </w:r>
      <w:r w:rsidR="00F65E67" w:rsidRPr="007D7861">
        <w:rPr>
          <w:rStyle w:val="Char8"/>
          <w:rFonts w:hint="cs"/>
          <w:spacing w:val="-6"/>
          <w:rtl/>
        </w:rPr>
        <w:t>٥٥</w:t>
      </w:r>
      <w:r w:rsidR="00F65E67" w:rsidRPr="007D7861">
        <w:rPr>
          <w:rStyle w:val="Char8"/>
          <w:spacing w:val="-6"/>
          <w:rtl/>
        </w:rPr>
        <w:t xml:space="preserve"> </w:t>
      </w:r>
      <w:r w:rsidR="00F65E67" w:rsidRPr="007D7861">
        <w:rPr>
          <w:rStyle w:val="Char8"/>
          <w:rFonts w:hint="cs"/>
          <w:spacing w:val="-6"/>
          <w:rtl/>
        </w:rPr>
        <w:t>وَلَا</w:t>
      </w:r>
      <w:r w:rsidR="00F65E67" w:rsidRPr="007D7861">
        <w:rPr>
          <w:rStyle w:val="Char8"/>
          <w:spacing w:val="-6"/>
          <w:rtl/>
        </w:rPr>
        <w:t xml:space="preserve"> </w:t>
      </w:r>
      <w:r w:rsidR="00F65E67" w:rsidRPr="007D7861">
        <w:rPr>
          <w:rStyle w:val="Char8"/>
          <w:rFonts w:hint="cs"/>
          <w:spacing w:val="-6"/>
          <w:rtl/>
        </w:rPr>
        <w:t>تُفۡسِدُواْ</w:t>
      </w:r>
      <w:r w:rsidR="00F65E67" w:rsidRPr="007D7861">
        <w:rPr>
          <w:rStyle w:val="Char8"/>
          <w:spacing w:val="-6"/>
          <w:rtl/>
        </w:rPr>
        <w:t xml:space="preserve"> </w:t>
      </w:r>
      <w:r w:rsidR="00F65E67" w:rsidRPr="007D7861">
        <w:rPr>
          <w:rStyle w:val="Char8"/>
          <w:rFonts w:hint="cs"/>
          <w:spacing w:val="-6"/>
          <w:rtl/>
        </w:rPr>
        <w:t>فِي</w:t>
      </w:r>
      <w:r w:rsidR="00F65E67" w:rsidRPr="007D7861">
        <w:rPr>
          <w:rStyle w:val="Char8"/>
          <w:spacing w:val="-6"/>
          <w:rtl/>
        </w:rPr>
        <w:t xml:space="preserve"> </w:t>
      </w:r>
      <w:r w:rsidR="00F65E67" w:rsidRPr="007D7861">
        <w:rPr>
          <w:rStyle w:val="Char8"/>
          <w:rFonts w:hint="cs"/>
          <w:spacing w:val="-6"/>
          <w:rtl/>
        </w:rPr>
        <w:t>ٱلۡأَرۡضِ</w:t>
      </w:r>
      <w:r w:rsidR="00F65E67" w:rsidRPr="007D7861">
        <w:rPr>
          <w:rStyle w:val="Char8"/>
          <w:spacing w:val="-6"/>
          <w:rtl/>
        </w:rPr>
        <w:t xml:space="preserve"> </w:t>
      </w:r>
      <w:r w:rsidR="00F65E67" w:rsidRPr="007D7861">
        <w:rPr>
          <w:rStyle w:val="Char8"/>
          <w:rFonts w:hint="cs"/>
          <w:spacing w:val="-6"/>
          <w:rtl/>
        </w:rPr>
        <w:t>بَعۡدَ</w:t>
      </w:r>
      <w:r w:rsidR="00F65E67" w:rsidRPr="007D7861">
        <w:rPr>
          <w:rStyle w:val="Char8"/>
          <w:spacing w:val="-8"/>
          <w:rtl/>
        </w:rPr>
        <w:t xml:space="preserve"> </w:t>
      </w:r>
      <w:r w:rsidR="00F65E67" w:rsidRPr="007D7861">
        <w:rPr>
          <w:rStyle w:val="Char8"/>
          <w:rFonts w:hint="cs"/>
          <w:spacing w:val="-8"/>
          <w:rtl/>
        </w:rPr>
        <w:t>إِصۡلَٰحِهَا</w:t>
      </w:r>
      <w:r w:rsidR="00F65E67" w:rsidRPr="007D7861">
        <w:rPr>
          <w:rStyle w:val="Char8"/>
          <w:spacing w:val="-8"/>
          <w:rtl/>
        </w:rPr>
        <w:t xml:space="preserve"> </w:t>
      </w:r>
      <w:r w:rsidR="00F65E67" w:rsidRPr="007D7861">
        <w:rPr>
          <w:rStyle w:val="Char8"/>
          <w:rFonts w:hint="cs"/>
          <w:spacing w:val="-8"/>
          <w:rtl/>
        </w:rPr>
        <w:t>وَٱدۡعُوهُ</w:t>
      </w:r>
      <w:r w:rsidR="00F65E67" w:rsidRPr="007D7861">
        <w:rPr>
          <w:rStyle w:val="Char8"/>
          <w:spacing w:val="-8"/>
          <w:rtl/>
        </w:rPr>
        <w:t xml:space="preserve"> </w:t>
      </w:r>
      <w:r w:rsidR="00F65E67" w:rsidRPr="007D7861">
        <w:rPr>
          <w:rStyle w:val="Char8"/>
          <w:rFonts w:hint="cs"/>
          <w:spacing w:val="-8"/>
          <w:rtl/>
        </w:rPr>
        <w:t>خَوۡفٗا</w:t>
      </w:r>
      <w:r w:rsidR="00F65E67" w:rsidRPr="007D7861">
        <w:rPr>
          <w:rStyle w:val="Char8"/>
          <w:spacing w:val="-8"/>
          <w:rtl/>
        </w:rPr>
        <w:t xml:space="preserve"> </w:t>
      </w:r>
      <w:r w:rsidR="00F65E67" w:rsidRPr="007D7861">
        <w:rPr>
          <w:rStyle w:val="Char8"/>
          <w:rFonts w:hint="cs"/>
          <w:spacing w:val="-8"/>
          <w:rtl/>
        </w:rPr>
        <w:t>وَطَمَعًاۚ</w:t>
      </w:r>
      <w:r w:rsidR="00F65E67" w:rsidRPr="007D7861">
        <w:rPr>
          <w:rStyle w:val="Char8"/>
          <w:spacing w:val="-8"/>
          <w:rtl/>
        </w:rPr>
        <w:t xml:space="preserve"> </w:t>
      </w:r>
      <w:r w:rsidR="00F65E67" w:rsidRPr="007D7861">
        <w:rPr>
          <w:rStyle w:val="Char8"/>
          <w:rFonts w:hint="cs"/>
          <w:spacing w:val="-8"/>
          <w:rtl/>
        </w:rPr>
        <w:t>إِنَّ</w:t>
      </w:r>
      <w:r w:rsidR="00F65E67" w:rsidRPr="007D7861">
        <w:rPr>
          <w:rStyle w:val="Char8"/>
          <w:spacing w:val="-8"/>
          <w:rtl/>
        </w:rPr>
        <w:t xml:space="preserve"> </w:t>
      </w:r>
      <w:r w:rsidR="00F65E67" w:rsidRPr="007D7861">
        <w:rPr>
          <w:rStyle w:val="Char8"/>
          <w:rFonts w:hint="cs"/>
          <w:spacing w:val="-8"/>
          <w:rtl/>
        </w:rPr>
        <w:t>رَحۡمَتَ</w:t>
      </w:r>
      <w:r w:rsidR="00F65E67" w:rsidRPr="007D7861">
        <w:rPr>
          <w:rStyle w:val="Char8"/>
          <w:spacing w:val="-8"/>
          <w:rtl/>
        </w:rPr>
        <w:t xml:space="preserve"> </w:t>
      </w:r>
      <w:r w:rsidR="00F65E67" w:rsidRPr="007D7861">
        <w:rPr>
          <w:rStyle w:val="Char8"/>
          <w:rFonts w:hint="cs"/>
          <w:spacing w:val="-8"/>
          <w:rtl/>
        </w:rPr>
        <w:t>ٱللَّهِ</w:t>
      </w:r>
      <w:r w:rsidR="00F65E67" w:rsidRPr="007D7861">
        <w:rPr>
          <w:rStyle w:val="Char8"/>
          <w:spacing w:val="-8"/>
          <w:rtl/>
        </w:rPr>
        <w:t xml:space="preserve"> </w:t>
      </w:r>
      <w:r w:rsidR="00F65E67" w:rsidRPr="007D7861">
        <w:rPr>
          <w:rStyle w:val="Char8"/>
          <w:rFonts w:hint="cs"/>
          <w:spacing w:val="-8"/>
          <w:rtl/>
        </w:rPr>
        <w:t>قَرِيبٞ</w:t>
      </w:r>
      <w:r w:rsidR="00F65E67" w:rsidRPr="007D7861">
        <w:rPr>
          <w:rStyle w:val="Char8"/>
          <w:spacing w:val="-8"/>
          <w:rtl/>
        </w:rPr>
        <w:t xml:space="preserve"> </w:t>
      </w:r>
      <w:r w:rsidR="00F65E67" w:rsidRPr="007D7861">
        <w:rPr>
          <w:rStyle w:val="Char8"/>
          <w:rFonts w:hint="cs"/>
          <w:spacing w:val="-8"/>
          <w:rtl/>
        </w:rPr>
        <w:t>مِّنَ</w:t>
      </w:r>
      <w:r w:rsidR="00F65E67" w:rsidRPr="007D7861">
        <w:rPr>
          <w:rStyle w:val="Char8"/>
          <w:spacing w:val="-8"/>
          <w:rtl/>
        </w:rPr>
        <w:t xml:space="preserve"> </w:t>
      </w:r>
      <w:r w:rsidR="00F65E67" w:rsidRPr="007D7861">
        <w:rPr>
          <w:rStyle w:val="Char8"/>
          <w:rFonts w:hint="cs"/>
          <w:spacing w:val="-8"/>
          <w:rtl/>
        </w:rPr>
        <w:t>ٱلۡمُحۡسِنِينَ</w:t>
      </w:r>
      <w:r w:rsidR="00F65E67" w:rsidRPr="007D7861">
        <w:rPr>
          <w:rStyle w:val="Char8"/>
          <w:spacing w:val="-8"/>
          <w:rtl/>
        </w:rPr>
        <w:t xml:space="preserve"> </w:t>
      </w:r>
      <w:r w:rsidR="00F65E67" w:rsidRPr="007D7861">
        <w:rPr>
          <w:rStyle w:val="Char8"/>
          <w:rFonts w:hint="cs"/>
          <w:spacing w:val="-8"/>
          <w:rtl/>
        </w:rPr>
        <w:t>٥٦</w:t>
      </w:r>
      <w:r w:rsidRPr="007D7861">
        <w:rPr>
          <w:rStyle w:val="Char7"/>
          <w:rFonts w:eastAsia="Calibri" w:hint="cs"/>
          <w:spacing w:val="-8"/>
          <w:rtl/>
        </w:rPr>
        <w:t>﴾</w:t>
      </w:r>
      <w:r w:rsidRPr="007D7861">
        <w:rPr>
          <w:rFonts w:eastAsia="Times New Roman" w:cs="B Lotus" w:hint="cs"/>
          <w:spacing w:val="-8"/>
          <w:sz w:val="28"/>
          <w:szCs w:val="28"/>
          <w:rtl/>
        </w:rPr>
        <w:t xml:space="preserve"> </w:t>
      </w:r>
      <w:r w:rsidRPr="007D7861">
        <w:rPr>
          <w:rStyle w:val="Char6"/>
          <w:rFonts w:eastAsia="Calibri" w:hint="cs"/>
          <w:spacing w:val="-8"/>
          <w:rtl/>
        </w:rPr>
        <w:t>[</w:t>
      </w:r>
      <w:r w:rsidR="00F65E67" w:rsidRPr="007D7861">
        <w:rPr>
          <w:rStyle w:val="Char6"/>
          <w:rFonts w:eastAsia="Calibri" w:hint="cs"/>
          <w:spacing w:val="-8"/>
          <w:rtl/>
        </w:rPr>
        <w:t>الأعراف: 55-56</w:t>
      </w:r>
      <w:r w:rsidRPr="007D7861">
        <w:rPr>
          <w:rStyle w:val="Char6"/>
          <w:rFonts w:eastAsia="Calibri" w:hint="cs"/>
          <w:spacing w:val="-8"/>
          <w:rtl/>
        </w:rPr>
        <w:t>]</w:t>
      </w:r>
      <w:r w:rsidRPr="007D7861">
        <w:rPr>
          <w:rStyle w:val="Char1"/>
          <w:rFonts w:eastAsia="Calibri" w:cs="B Lotus" w:hint="cs"/>
          <w:spacing w:val="-8"/>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پروردگارتان را با زاری و در نهان بخوانید؛ به راستی او کسانی را که از حد می‌گذرند، دوست ندارد.</w:t>
      </w:r>
      <w:r w:rsidR="00C30BB6" w:rsidRPr="007D7861">
        <w:rPr>
          <w:rStyle w:val="Char"/>
          <w:rFonts w:eastAsia="Calibri" w:hint="cs"/>
          <w:rtl/>
        </w:rPr>
        <w:t xml:space="preserve"> </w:t>
      </w:r>
      <w:r w:rsidR="00C30BB6" w:rsidRPr="007D7861">
        <w:rPr>
          <w:rStyle w:val="Char"/>
          <w:rFonts w:eastAsia="Calibri"/>
          <w:rtl/>
        </w:rPr>
        <w:t>و در زمین پس از اصلاح آن، به فساد و تبهکاری نپردازید و پروردگارتان را با بیم و امید بخوانید. به</w:t>
      </w:r>
      <w:r w:rsidR="00C30BB6" w:rsidRPr="007D7861">
        <w:rPr>
          <w:rStyle w:val="Char"/>
          <w:rFonts w:eastAsia="Calibri" w:hint="eastAsia"/>
          <w:rtl/>
        </w:rPr>
        <w:t>‌</w:t>
      </w:r>
      <w:r w:rsidR="00C30BB6" w:rsidRPr="007D7861">
        <w:rPr>
          <w:rStyle w:val="Char"/>
          <w:rFonts w:eastAsia="Calibri"/>
          <w:rtl/>
        </w:rPr>
        <w:t>راستی</w:t>
      </w:r>
      <w:r w:rsidR="00C30BB6" w:rsidRPr="007D7861">
        <w:rPr>
          <w:rStyle w:val="Char"/>
          <w:rFonts w:eastAsia="Calibri" w:hint="cs"/>
          <w:rtl/>
        </w:rPr>
        <w:t xml:space="preserve"> که</w:t>
      </w:r>
      <w:r w:rsidR="00C30BB6" w:rsidRPr="007D7861">
        <w:rPr>
          <w:rStyle w:val="Char"/>
          <w:rFonts w:eastAsia="Calibri"/>
          <w:rtl/>
        </w:rPr>
        <w:t xml:space="preserve"> رحمت الله به نیکوکاران نزدیک است</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QCF_BSML" w:eastAsia="Times New Roman" w:hAnsi="QCF_BSML" w:cs="QCF_BSML"/>
          <w:color w:val="000000"/>
          <w:sz w:val="27"/>
          <w:szCs w:val="27"/>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بلندمرتبه در آيه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ديگري </w:t>
      </w:r>
      <w:r w:rsidRPr="0046496C">
        <w:rPr>
          <w:rFonts w:eastAsia="Times New Roman" w:cs="B Lotus" w:hint="cs"/>
          <w:color w:val="000000"/>
          <w:sz w:val="28"/>
          <w:szCs w:val="28"/>
          <w:rtl/>
        </w:rPr>
        <w:t>می‌فرماید:</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فَلَا</w:t>
      </w:r>
      <w:r w:rsidR="00F65E67" w:rsidRPr="00F65E67">
        <w:rPr>
          <w:rStyle w:val="Char8"/>
          <w:rtl/>
        </w:rPr>
        <w:t xml:space="preserve"> </w:t>
      </w:r>
      <w:r w:rsidR="00F65E67" w:rsidRPr="00F65E67">
        <w:rPr>
          <w:rStyle w:val="Char8"/>
          <w:rFonts w:hint="cs"/>
          <w:rtl/>
        </w:rPr>
        <w:t>تَدۡعُ</w:t>
      </w:r>
      <w:r w:rsidR="00F65E67" w:rsidRPr="00F65E67">
        <w:rPr>
          <w:rStyle w:val="Char8"/>
          <w:rtl/>
        </w:rPr>
        <w:t xml:space="preserve"> </w:t>
      </w:r>
      <w:r w:rsidR="00F65E67" w:rsidRPr="00F65E67">
        <w:rPr>
          <w:rStyle w:val="Char8"/>
          <w:rFonts w:hint="cs"/>
          <w:rtl/>
        </w:rPr>
        <w:t>مَعَ</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إِلَٰهًا</w:t>
      </w:r>
      <w:r w:rsidR="00F65E67" w:rsidRPr="00F65E67">
        <w:rPr>
          <w:rStyle w:val="Char8"/>
          <w:rtl/>
        </w:rPr>
        <w:t xml:space="preserve"> </w:t>
      </w:r>
      <w:r w:rsidR="00F65E67" w:rsidRPr="00F65E67">
        <w:rPr>
          <w:rStyle w:val="Char8"/>
          <w:rFonts w:hint="cs"/>
          <w:rtl/>
        </w:rPr>
        <w:t>ءَاخَرَ</w:t>
      </w:r>
      <w:r w:rsidR="00F65E67" w:rsidRPr="00F65E67">
        <w:rPr>
          <w:rStyle w:val="Char8"/>
          <w:rtl/>
        </w:rPr>
        <w:t xml:space="preserve"> </w:t>
      </w:r>
      <w:r w:rsidR="00F65E67" w:rsidRPr="00F65E67">
        <w:rPr>
          <w:rStyle w:val="Char8"/>
          <w:rFonts w:hint="cs"/>
          <w:rtl/>
        </w:rPr>
        <w:t>فَتَكُونَ</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ٱلۡمُعَذَّبِينَ</w:t>
      </w:r>
      <w:r w:rsidR="00F65E67" w:rsidRPr="00F65E67">
        <w:rPr>
          <w:rStyle w:val="Char8"/>
          <w:rtl/>
        </w:rPr>
        <w:t xml:space="preserve"> </w:t>
      </w:r>
      <w:r w:rsidR="00F65E67" w:rsidRPr="00F65E67">
        <w:rPr>
          <w:rStyle w:val="Char8"/>
          <w:rFonts w:hint="cs"/>
          <w:rtl/>
        </w:rPr>
        <w:t>٢١٣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الشعراء: 213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پس هیچ معبودى را با الله مخوان كه از عذاب‏شدگان خواهى شد</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پاره‌ای از</w:t>
      </w:r>
      <w:r w:rsidRPr="0046496C">
        <w:rPr>
          <w:rFonts w:eastAsia="Times New Roman" w:cs="B Lotus"/>
          <w:color w:val="000000"/>
          <w:sz w:val="28"/>
          <w:szCs w:val="28"/>
          <w:rtl/>
        </w:rPr>
        <w:t xml:space="preserve"> اسباب </w:t>
      </w:r>
      <w:r w:rsidRPr="0046496C">
        <w:rPr>
          <w:rFonts w:eastAsia="Times New Roman" w:cs="B Lotus" w:hint="cs"/>
          <w:color w:val="000000"/>
          <w:sz w:val="28"/>
          <w:szCs w:val="28"/>
          <w:rtl/>
        </w:rPr>
        <w:t>اجابت</w:t>
      </w:r>
      <w:r w:rsidRPr="0046496C">
        <w:rPr>
          <w:rFonts w:eastAsia="Times New Roman" w:cs="B Lotus"/>
          <w:color w:val="000000"/>
          <w:sz w:val="28"/>
          <w:szCs w:val="28"/>
          <w:rtl/>
        </w:rPr>
        <w:t xml:space="preserve"> دعا </w:t>
      </w:r>
      <w:r w:rsidRPr="0046496C">
        <w:rPr>
          <w:rFonts w:eastAsia="Times New Roman" w:cs="B Lotus" w:hint="cs"/>
          <w:color w:val="000000"/>
          <w:sz w:val="28"/>
          <w:szCs w:val="28"/>
          <w:rtl/>
        </w:rPr>
        <w:t>عبارتن</w:t>
      </w:r>
      <w:r w:rsidRPr="0046496C">
        <w:rPr>
          <w:rFonts w:eastAsia="Times New Roman" w:cs="B Lotus"/>
          <w:color w:val="000000"/>
          <w:sz w:val="28"/>
          <w:szCs w:val="28"/>
          <w:rtl/>
        </w:rPr>
        <w:t>د</w:t>
      </w:r>
      <w:r w:rsidRPr="0046496C">
        <w:rPr>
          <w:rFonts w:eastAsia="Times New Roman" w:cs="B Lotus" w:hint="cs"/>
          <w:color w:val="000000"/>
          <w:sz w:val="28"/>
          <w:szCs w:val="28"/>
          <w:rtl/>
        </w:rPr>
        <w:t xml:space="preserve"> از</w:t>
      </w:r>
      <w:r w:rsidRPr="0046496C">
        <w:rPr>
          <w:rFonts w:eastAsia="Times New Roman" w:cs="B Lotus"/>
          <w:color w:val="000000"/>
          <w:sz w:val="28"/>
          <w:szCs w:val="28"/>
          <w:rtl/>
        </w:rPr>
        <w:t>:</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غذاي حلال.</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امر به معروف و نهي از منكر.</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 xml:space="preserve"> قطع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یقین در دعا</w:t>
      </w:r>
      <w:r w:rsidRPr="0046496C">
        <w:rPr>
          <w:rFonts w:eastAsia="Times New Roman" w:cs="B Lotus" w:hint="cs"/>
          <w:color w:val="000000"/>
          <w:sz w:val="28"/>
          <w:szCs w:val="28"/>
          <w:rtl/>
        </w:rPr>
        <w:t>؛ یعنی نیازش را با قطع و یقین درخواست کند.</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حضور قلب و سلامت</w:t>
      </w:r>
      <w:r w:rsidRPr="0046496C">
        <w:rPr>
          <w:rFonts w:eastAsia="Times New Roman" w:cs="B Lotus" w:hint="cs"/>
          <w:color w:val="000000"/>
          <w:sz w:val="28"/>
          <w:szCs w:val="28"/>
          <w:rtl/>
        </w:rPr>
        <w:t>ِ آن</w:t>
      </w:r>
      <w:r w:rsidRPr="0046496C">
        <w:rPr>
          <w:rFonts w:eastAsia="Times New Roman" w:cs="B Lotus"/>
          <w:color w:val="000000"/>
          <w:sz w:val="28"/>
          <w:szCs w:val="28"/>
          <w:rtl/>
        </w:rPr>
        <w:t xml:space="preserve"> از غفلت. </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خشوع.</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دوري از گناهان.</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 xml:space="preserve">اخلاص در دعا براي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color w:val="000000"/>
          <w:sz w:val="28"/>
          <w:szCs w:val="28"/>
          <w:rtl/>
        </w:rPr>
        <w:t xml:space="preserve">نبايد </w:t>
      </w:r>
      <w:r w:rsidRPr="0046496C">
        <w:rPr>
          <w:rFonts w:eastAsia="Times New Roman" w:cs="B Lotus" w:hint="cs"/>
          <w:color w:val="000000"/>
          <w:sz w:val="28"/>
          <w:szCs w:val="28"/>
          <w:rtl/>
        </w:rPr>
        <w:t>در پذیرفته شدن دعایش عجله کند یا چنین بپندارد که در اجابت دعایش، تأخیر شده است.</w:t>
      </w:r>
    </w:p>
    <w:p w:rsidR="00C30BB6" w:rsidRPr="0046496C" w:rsidRDefault="00C30BB6" w:rsidP="00C30BB6">
      <w:pPr>
        <w:numPr>
          <w:ilvl w:val="0"/>
          <w:numId w:val="25"/>
        </w:numPr>
        <w:spacing w:after="0" w:line="240" w:lineRule="auto"/>
        <w:contextualSpacing/>
        <w:jc w:val="both"/>
        <w:rPr>
          <w:rFonts w:eastAsia="Times New Roman" w:cs="B Lotus"/>
          <w:color w:val="000000"/>
          <w:sz w:val="28"/>
          <w:szCs w:val="28"/>
        </w:rPr>
      </w:pPr>
      <w:r w:rsidRPr="0046496C">
        <w:rPr>
          <w:rFonts w:eastAsia="Times New Roman" w:cs="B Lotus" w:hint="cs"/>
          <w:color w:val="000000"/>
          <w:sz w:val="28"/>
          <w:szCs w:val="28"/>
          <w:rtl/>
        </w:rPr>
        <w:t xml:space="preserve">دعایش گناه‌آلود </w:t>
      </w:r>
      <w:r w:rsidRPr="0046496C">
        <w:rPr>
          <w:rFonts w:eastAsia="Times New Roman" w:cs="B Lotus"/>
          <w:color w:val="000000"/>
          <w:sz w:val="28"/>
          <w:szCs w:val="28"/>
          <w:rtl/>
        </w:rPr>
        <w:t xml:space="preserve">و </w:t>
      </w:r>
      <w:r w:rsidRPr="0046496C">
        <w:rPr>
          <w:rFonts w:eastAsia="Times New Roman" w:cs="B Lotus" w:hint="cs"/>
          <w:color w:val="000000"/>
          <w:sz w:val="28"/>
          <w:szCs w:val="28"/>
          <w:rtl/>
        </w:rPr>
        <w:t xml:space="preserve">در جهت </w:t>
      </w:r>
      <w:r w:rsidRPr="0046496C">
        <w:rPr>
          <w:rFonts w:eastAsia="Times New Roman" w:cs="B Lotus"/>
          <w:color w:val="000000"/>
          <w:sz w:val="28"/>
          <w:szCs w:val="28"/>
          <w:rtl/>
        </w:rPr>
        <w:t>قطع رابطه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خويشاوندي </w:t>
      </w:r>
      <w:r w:rsidRPr="0046496C">
        <w:rPr>
          <w:rFonts w:eastAsia="Times New Roman" w:cs="B Lotus" w:hint="cs"/>
          <w:color w:val="000000"/>
          <w:sz w:val="28"/>
          <w:szCs w:val="28"/>
          <w:rtl/>
        </w:rPr>
        <w:t>نباشد.</w:t>
      </w:r>
    </w:p>
    <w:p w:rsidR="00C30BB6"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مي</w:t>
      </w:r>
      <w:r w:rsidRPr="0046496C">
        <w:rPr>
          <w:rFonts w:eastAsia="Times New Roman" w:cs="B Lotus" w:hint="eastAsia"/>
          <w:color w:val="000000"/>
          <w:sz w:val="28"/>
          <w:szCs w:val="28"/>
          <w:rtl/>
        </w:rPr>
        <w:t>‌</w:t>
      </w:r>
      <w:r w:rsidRPr="0046496C">
        <w:rPr>
          <w:rFonts w:eastAsia="Times New Roman" w:cs="B Lotus"/>
          <w:color w:val="000000"/>
          <w:sz w:val="28"/>
          <w:szCs w:val="28"/>
          <w:rtl/>
        </w:rPr>
        <w:t>توان دعا را با توسل مشروعي همراه ساخت؛ مانند توسل به نام</w:t>
      </w:r>
      <w:r w:rsidRPr="0046496C">
        <w:rPr>
          <w:rFonts w:eastAsia="Times New Roman" w:cs="B Lotus" w:hint="eastAsia"/>
          <w:color w:val="000000"/>
          <w:sz w:val="28"/>
          <w:szCs w:val="28"/>
          <w:rtl/>
        </w:rPr>
        <w:t>‌</w:t>
      </w:r>
      <w:r w:rsidRPr="0046496C">
        <w:rPr>
          <w:rFonts w:eastAsia="Times New Roman" w:cs="B Lotus"/>
          <w:color w:val="000000"/>
          <w:sz w:val="28"/>
          <w:szCs w:val="28"/>
          <w:rtl/>
        </w:rPr>
        <w:t>هاي نيكو يا صفات والاي الله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يا توسل به اعمال صالح كه اميد قبول آن نزد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می‌رود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يا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كه انسان از </w:t>
      </w:r>
      <w:r w:rsidRPr="0046496C">
        <w:rPr>
          <w:rFonts w:eastAsia="Times New Roman" w:cs="B Lotus" w:hint="cs"/>
          <w:color w:val="000000"/>
          <w:sz w:val="28"/>
          <w:szCs w:val="28"/>
          <w:rtl/>
        </w:rPr>
        <w:t>شخص زنده‌ای</w:t>
      </w:r>
      <w:r w:rsidRPr="0046496C">
        <w:rPr>
          <w:rFonts w:eastAsia="Times New Roman" w:cs="B Lotus"/>
          <w:color w:val="000000"/>
          <w:sz w:val="28"/>
          <w:szCs w:val="28"/>
          <w:rtl/>
        </w:rPr>
        <w:t xml:space="preserve"> که به گمانش فرد صالحي</w:t>
      </w:r>
      <w:r w:rsidRPr="0046496C">
        <w:rPr>
          <w:rFonts w:eastAsia="Times New Roman" w:cs="B Lotus" w:hint="eastAsia"/>
          <w:color w:val="000000"/>
          <w:sz w:val="28"/>
          <w:szCs w:val="28"/>
          <w:rtl/>
        </w:rPr>
        <w:t>‌</w:t>
      </w:r>
      <w:r w:rsidRPr="0046496C">
        <w:rPr>
          <w:rFonts w:eastAsia="Times New Roman" w:cs="B Lotus"/>
          <w:color w:val="000000"/>
          <w:sz w:val="28"/>
          <w:szCs w:val="28"/>
          <w:rtl/>
        </w:rPr>
        <w:t>ست، درخواست دعا كند</w:t>
      </w:r>
      <w:r w:rsidRPr="0046496C">
        <w:rPr>
          <w:rFonts w:eastAsia="Times New Roman" w:cs="B Lotus" w:hint="cs"/>
          <w:color w:val="000000"/>
          <w:sz w:val="28"/>
          <w:szCs w:val="28"/>
          <w:rtl/>
        </w:rPr>
        <w:t xml:space="preserve"> و</w:t>
      </w:r>
      <w:r w:rsidRPr="0046496C">
        <w:rPr>
          <w:rFonts w:eastAsia="Times New Roman" w:cs="B Lotus"/>
          <w:color w:val="000000"/>
          <w:sz w:val="28"/>
          <w:szCs w:val="28"/>
          <w:rtl/>
        </w:rPr>
        <w:t xml:space="preserve"> به صالحان زنده متوسل شود.</w:t>
      </w:r>
    </w:p>
    <w:p w:rsidR="007D7861" w:rsidRPr="0046496C" w:rsidRDefault="007D7861" w:rsidP="00C30BB6">
      <w:pPr>
        <w:spacing w:after="0" w:line="240" w:lineRule="auto"/>
        <w:ind w:firstLine="282"/>
        <w:contextualSpacing/>
        <w:jc w:val="both"/>
        <w:rPr>
          <w:rFonts w:eastAsia="Times New Roman" w:cs="B Lotus"/>
          <w:color w:val="000000"/>
          <w:sz w:val="28"/>
          <w:szCs w:val="28"/>
          <w:rtl/>
        </w:rPr>
      </w:pP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انواع توسل مشروع از نظر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دانشمندان اسلامي عبارتند از:</w:t>
      </w:r>
      <w:bookmarkStart w:id="398" w:name="_Toc246700097"/>
      <w:bookmarkStart w:id="399" w:name="_Toc254369528"/>
    </w:p>
    <w:p w:rsidR="00C30BB6" w:rsidRPr="0046496C" w:rsidRDefault="00C30BB6" w:rsidP="007D7861">
      <w:pPr>
        <w:pStyle w:val="a8"/>
        <w:spacing w:line="238" w:lineRule="auto"/>
        <w:rPr>
          <w:rtl/>
        </w:rPr>
      </w:pPr>
      <w:bookmarkStart w:id="400" w:name="_Toc319776531"/>
      <w:r w:rsidRPr="0046496C">
        <w:rPr>
          <w:rtl/>
        </w:rPr>
        <w:t>الف</w:t>
      </w:r>
      <w:r w:rsidRPr="0046496C">
        <w:rPr>
          <w:rFonts w:hint="cs"/>
          <w:rtl/>
        </w:rPr>
        <w:t>)</w:t>
      </w:r>
      <w:r w:rsidRPr="0046496C">
        <w:rPr>
          <w:rtl/>
        </w:rPr>
        <w:t xml:space="preserve"> توسل به نام</w:t>
      </w:r>
      <w:r w:rsidRPr="0046496C">
        <w:rPr>
          <w:cs/>
        </w:rPr>
        <w:t>‎</w:t>
      </w:r>
      <w:r w:rsidRPr="0046496C">
        <w:rPr>
          <w:rtl/>
        </w:rPr>
        <w:t xml:space="preserve">هاي نيكو و صفات والاي </w:t>
      </w:r>
      <w:bookmarkEnd w:id="398"/>
      <w:bookmarkEnd w:id="399"/>
      <w:r w:rsidRPr="0046496C">
        <w:rPr>
          <w:rtl/>
        </w:rPr>
        <w:t>الله</w:t>
      </w:r>
      <w:r w:rsidRPr="0046496C">
        <w:rPr>
          <w:rFonts w:hint="cs"/>
          <w:rtl/>
        </w:rPr>
        <w:t>:</w:t>
      </w:r>
      <w:bookmarkEnd w:id="400"/>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دليل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نوع توسل، اين است</w:t>
      </w:r>
      <w:r w:rsidRPr="0046496C">
        <w:rPr>
          <w:rFonts w:eastAsia="Times New Roman" w:cs="B Lotus" w:hint="cs"/>
          <w:color w:val="000000"/>
          <w:sz w:val="28"/>
          <w:szCs w:val="28"/>
          <w:rtl/>
        </w:rPr>
        <w:t xml:space="preserve"> که الله</w:t>
      </w:r>
      <w:r w:rsidRPr="0046496C">
        <w:rPr>
          <w:rFonts w:eastAsia="Times New Roman" w:cs="B Lotus" w:hint="cs"/>
          <w:color w:val="000000"/>
          <w:sz w:val="28"/>
          <w:szCs w:val="28"/>
        </w:rPr>
        <w:sym w:font="AGA Arabesque" w:char="F059"/>
      </w:r>
      <w:r w:rsidRPr="0046496C">
        <w:rPr>
          <w:rFonts w:eastAsia="Times New Roman" w:cs="B Lotus" w:hint="cs"/>
          <w:color w:val="000000"/>
          <w:sz w:val="28"/>
          <w:szCs w:val="28"/>
          <w:rtl/>
        </w:rPr>
        <w:t xml:space="preserve"> می‌فرماید:</w:t>
      </w:r>
    </w:p>
    <w:p w:rsidR="00C30BB6" w:rsidRPr="0046496C" w:rsidRDefault="00990C54" w:rsidP="007D7861">
      <w:pPr>
        <w:tabs>
          <w:tab w:val="right" w:pos="7370"/>
        </w:tabs>
        <w:spacing w:after="0" w:line="238"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وَلِلَّهِ</w:t>
      </w:r>
      <w:r w:rsidR="00F65E67" w:rsidRPr="00F65E67">
        <w:rPr>
          <w:rStyle w:val="Char8"/>
          <w:rtl/>
        </w:rPr>
        <w:t xml:space="preserve"> </w:t>
      </w:r>
      <w:r w:rsidR="00F65E67" w:rsidRPr="00F65E67">
        <w:rPr>
          <w:rStyle w:val="Char8"/>
          <w:rFonts w:hint="cs"/>
          <w:rtl/>
        </w:rPr>
        <w:t>ٱلۡأَسۡمَآءُ</w:t>
      </w:r>
      <w:r w:rsidR="00F65E67" w:rsidRPr="00F65E67">
        <w:rPr>
          <w:rStyle w:val="Char8"/>
          <w:rtl/>
        </w:rPr>
        <w:t xml:space="preserve"> </w:t>
      </w:r>
      <w:r w:rsidR="00F65E67" w:rsidRPr="00F65E67">
        <w:rPr>
          <w:rStyle w:val="Char8"/>
          <w:rFonts w:hint="cs"/>
          <w:rtl/>
        </w:rPr>
        <w:t>ٱلۡحُسۡنَىٰ</w:t>
      </w:r>
      <w:r w:rsidR="00F65E67" w:rsidRPr="00F65E67">
        <w:rPr>
          <w:rStyle w:val="Char8"/>
          <w:rtl/>
        </w:rPr>
        <w:t xml:space="preserve"> </w:t>
      </w:r>
      <w:r w:rsidR="00F65E67" w:rsidRPr="00F65E67">
        <w:rPr>
          <w:rStyle w:val="Char8"/>
          <w:rFonts w:hint="cs"/>
          <w:rtl/>
        </w:rPr>
        <w:t>فَٱدۡعُوهُ</w:t>
      </w:r>
      <w:r w:rsidR="00F65E67" w:rsidRPr="00F65E67">
        <w:rPr>
          <w:rStyle w:val="Char8"/>
          <w:rtl/>
        </w:rPr>
        <w:t xml:space="preserve"> </w:t>
      </w:r>
      <w:r w:rsidR="00F65E67" w:rsidRPr="00F65E67">
        <w:rPr>
          <w:rStyle w:val="Char8"/>
          <w:rFonts w:hint="cs"/>
          <w:rtl/>
        </w:rPr>
        <w:t>بِهَاۖ</w:t>
      </w:r>
      <w:r w:rsidR="00F65E67" w:rsidRPr="00F65E67">
        <w:rPr>
          <w:rStyle w:val="Char8"/>
          <w:rtl/>
        </w:rPr>
        <w:t xml:space="preserve"> </w:t>
      </w:r>
      <w:r w:rsidR="00F65E67" w:rsidRPr="00F65E67">
        <w:rPr>
          <w:rStyle w:val="Char8"/>
          <w:rFonts w:hint="cs"/>
          <w:rtl/>
        </w:rPr>
        <w:t>وَذَرُواْ</w:t>
      </w:r>
      <w:r w:rsidR="00F65E67" w:rsidRPr="00F65E67">
        <w:rPr>
          <w:rStyle w:val="Char8"/>
          <w:rtl/>
        </w:rPr>
        <w:t xml:space="preserve"> </w:t>
      </w:r>
      <w:r w:rsidR="00F65E67" w:rsidRPr="00F65E67">
        <w:rPr>
          <w:rStyle w:val="Char8"/>
          <w:rFonts w:hint="cs"/>
          <w:rtl/>
        </w:rPr>
        <w:t>ٱلَّذِينَ</w:t>
      </w:r>
      <w:r w:rsidR="00F65E67" w:rsidRPr="00F65E67">
        <w:rPr>
          <w:rStyle w:val="Char8"/>
          <w:rtl/>
        </w:rPr>
        <w:t xml:space="preserve"> </w:t>
      </w:r>
      <w:r w:rsidR="00F65E67" w:rsidRPr="00F65E67">
        <w:rPr>
          <w:rStyle w:val="Char8"/>
          <w:rFonts w:hint="cs"/>
          <w:rtl/>
        </w:rPr>
        <w:t>يُلۡحِدُونَ</w:t>
      </w:r>
      <w:r w:rsidR="00F65E67" w:rsidRPr="00F65E67">
        <w:rPr>
          <w:rStyle w:val="Char8"/>
          <w:rtl/>
        </w:rPr>
        <w:t xml:space="preserve"> </w:t>
      </w:r>
      <w:r w:rsidR="00F65E67" w:rsidRPr="00F65E67">
        <w:rPr>
          <w:rStyle w:val="Char8"/>
          <w:rFonts w:hint="cs"/>
          <w:rtl/>
        </w:rPr>
        <w:t>فِيٓ</w:t>
      </w:r>
      <w:r w:rsidR="00F65E67" w:rsidRPr="00F65E67">
        <w:rPr>
          <w:rStyle w:val="Char8"/>
          <w:rtl/>
        </w:rPr>
        <w:t xml:space="preserve"> </w:t>
      </w:r>
      <w:r w:rsidR="00F65E67" w:rsidRPr="00F65E67">
        <w:rPr>
          <w:rStyle w:val="Char8"/>
          <w:rFonts w:hint="cs"/>
          <w:rtl/>
        </w:rPr>
        <w:t>أَسۡمَٰٓئِهِۦۚ</w:t>
      </w:r>
      <w:r w:rsidR="00F65E67" w:rsidRPr="00F65E67">
        <w:rPr>
          <w:rStyle w:val="Char8"/>
          <w:rtl/>
        </w:rPr>
        <w:t xml:space="preserve"> </w:t>
      </w:r>
      <w:r w:rsidR="00F65E67" w:rsidRPr="00F65E67">
        <w:rPr>
          <w:rStyle w:val="Char8"/>
          <w:rFonts w:hint="cs"/>
          <w:rtl/>
        </w:rPr>
        <w:t>سَيُجۡزَوۡنَ</w:t>
      </w:r>
      <w:r w:rsidR="00F65E67" w:rsidRPr="00F65E67">
        <w:rPr>
          <w:rStyle w:val="Char8"/>
          <w:rtl/>
        </w:rPr>
        <w:t xml:space="preserve"> </w:t>
      </w:r>
      <w:r w:rsidR="00F65E67" w:rsidRPr="00F65E67">
        <w:rPr>
          <w:rStyle w:val="Char8"/>
          <w:rFonts w:hint="cs"/>
          <w:rtl/>
        </w:rPr>
        <w:t>مَا</w:t>
      </w:r>
      <w:r w:rsidR="00F65E67" w:rsidRPr="00F65E67">
        <w:rPr>
          <w:rStyle w:val="Char8"/>
          <w:rtl/>
        </w:rPr>
        <w:t xml:space="preserve"> </w:t>
      </w:r>
      <w:r w:rsidR="00F65E67" w:rsidRPr="00F65E67">
        <w:rPr>
          <w:rStyle w:val="Char8"/>
          <w:rFonts w:hint="cs"/>
          <w:rtl/>
        </w:rPr>
        <w:t>كَانُواْ</w:t>
      </w:r>
      <w:r w:rsidR="00F65E67" w:rsidRPr="00F65E67">
        <w:rPr>
          <w:rStyle w:val="Char8"/>
          <w:rtl/>
        </w:rPr>
        <w:t xml:space="preserve"> </w:t>
      </w:r>
      <w:r w:rsidR="00F65E67" w:rsidRPr="00F65E67">
        <w:rPr>
          <w:rStyle w:val="Char8"/>
          <w:rFonts w:hint="cs"/>
          <w:rtl/>
        </w:rPr>
        <w:t>يَعۡمَلُونَ</w:t>
      </w:r>
      <w:r w:rsidR="00F65E67" w:rsidRPr="00F65E67">
        <w:rPr>
          <w:rStyle w:val="Char8"/>
          <w:rtl/>
        </w:rPr>
        <w:t xml:space="preserve"> </w:t>
      </w:r>
      <w:r w:rsidR="00F65E67" w:rsidRPr="00F65E67">
        <w:rPr>
          <w:rStyle w:val="Char8"/>
          <w:rFonts w:hint="cs"/>
          <w:rtl/>
        </w:rPr>
        <w:t>١٨٠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الأعراف: 180</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8"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بهترین نام‌ها از آنِ الله است. پس او را با این نام‌ها بخوانید و کسانی را که در نام‌هایش کج‌روی می‌کنند، رها کنید. به زودی سزای کردارشان را خواهند دید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بدین‌سان </w:t>
      </w:r>
      <w:r w:rsidRPr="0046496C">
        <w:rPr>
          <w:rFonts w:eastAsia="Times New Roman" w:cs="B Lotus"/>
          <w:color w:val="000000"/>
          <w:sz w:val="28"/>
          <w:szCs w:val="28"/>
          <w:rtl/>
        </w:rPr>
        <w:t>انسان مسلمان در دعايش مي</w:t>
      </w:r>
      <w:r w:rsidRPr="0046496C">
        <w:rPr>
          <w:rFonts w:eastAsia="Times New Roman" w:cs="B Lotus"/>
          <w:color w:val="000000"/>
          <w:sz w:val="28"/>
          <w:szCs w:val="28"/>
          <w:cs/>
        </w:rPr>
        <w:t>‎</w:t>
      </w:r>
      <w:r w:rsidRPr="0046496C">
        <w:rPr>
          <w:rFonts w:eastAsia="Times New Roman" w:cs="B Lotus"/>
          <w:color w:val="000000"/>
          <w:sz w:val="28"/>
          <w:szCs w:val="28"/>
          <w:rtl/>
        </w:rPr>
        <w:t>گويد:</w:t>
      </w:r>
      <w:r w:rsidRPr="0046496C">
        <w:rPr>
          <w:rFonts w:eastAsia="Times New Roman" w:cs="B Zar"/>
          <w:color w:val="000000"/>
          <w:sz w:val="28"/>
          <w:szCs w:val="28"/>
          <w:rtl/>
        </w:rPr>
        <w:t xml:space="preserve"> </w:t>
      </w:r>
      <w:r w:rsidR="00105D43" w:rsidRPr="00105D43">
        <w:rPr>
          <w:rStyle w:val="Char7"/>
          <w:rFonts w:eastAsia="Calibri"/>
          <w:rtl/>
        </w:rPr>
        <w:t>«</w:t>
      </w:r>
      <w:r w:rsidRPr="0046496C">
        <w:rPr>
          <w:rFonts w:ascii="mylotus" w:eastAsia="Times New Roman" w:hAnsi="mylotus" w:cs="mylotus"/>
          <w:b/>
          <w:bCs/>
          <w:color w:val="000000"/>
          <w:sz w:val="27"/>
          <w:szCs w:val="27"/>
          <w:rtl/>
        </w:rPr>
        <w:t>اللهم إنّي أسألك بأنك أنت الرحمن الرحيم، اللطيف الخبير أن تعافيني</w:t>
      </w:r>
      <w:r w:rsidR="0074648C" w:rsidRPr="0074648C">
        <w:rPr>
          <w:rStyle w:val="Char7"/>
          <w:rFonts w:eastAsia="Calibri" w:hint="cs"/>
          <w:rtl/>
        </w:rPr>
        <w:t>»</w:t>
      </w:r>
      <w:r w:rsidRPr="0046496C">
        <w:rPr>
          <w:rFonts w:eastAsia="Times New Roman" w:cs="B Lotus"/>
          <w:color w:val="000000"/>
          <w:sz w:val="28"/>
          <w:szCs w:val="28"/>
          <w:rtl/>
        </w:rPr>
        <w:t xml:space="preserve"> </w:t>
      </w:r>
      <w:r w:rsidR="00105D43" w:rsidRPr="00105D43">
        <w:rPr>
          <w:rStyle w:val="Char7"/>
          <w:rFonts w:eastAsia="Calibri"/>
          <w:rtl/>
        </w:rPr>
        <w:t>«</w:t>
      </w:r>
      <w:r w:rsidRPr="0046496C">
        <w:rPr>
          <w:rFonts w:eastAsia="Times New Roman" w:cs="B Lotus"/>
          <w:color w:val="000000"/>
          <w:sz w:val="28"/>
          <w:szCs w:val="28"/>
          <w:rtl/>
        </w:rPr>
        <w:t>خدايا، من از تو به خاطر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كه گسترده‌مهرِ مهرورز، آگاه و باخبر هستي، مي</w:t>
      </w:r>
      <w:r w:rsidRPr="0046496C">
        <w:rPr>
          <w:rFonts w:eastAsia="Times New Roman" w:cs="B Lotus"/>
          <w:color w:val="000000"/>
          <w:sz w:val="28"/>
          <w:szCs w:val="28"/>
          <w:cs/>
        </w:rPr>
        <w:t>‎</w:t>
      </w:r>
      <w:r w:rsidRPr="0046496C">
        <w:rPr>
          <w:rFonts w:eastAsia="Times New Roman" w:cs="B Lotus"/>
          <w:color w:val="000000"/>
          <w:sz w:val="28"/>
          <w:szCs w:val="28"/>
          <w:rtl/>
        </w:rPr>
        <w:t>خواهم كه به من سلامتی دهي</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يا مي</w:t>
      </w:r>
      <w:r w:rsidRPr="0046496C">
        <w:rPr>
          <w:rFonts w:eastAsia="Times New Roman" w:cs="B Lotus"/>
          <w:color w:val="000000"/>
          <w:sz w:val="28"/>
          <w:szCs w:val="28"/>
          <w:cs/>
        </w:rPr>
        <w:t>‎</w:t>
      </w:r>
      <w:r w:rsidRPr="0046496C">
        <w:rPr>
          <w:rFonts w:eastAsia="Times New Roman" w:cs="B Lotus"/>
          <w:color w:val="000000"/>
          <w:sz w:val="28"/>
          <w:szCs w:val="28"/>
          <w:rtl/>
        </w:rPr>
        <w:t>گوي</w:t>
      </w:r>
      <w:r w:rsidRPr="0046496C">
        <w:rPr>
          <w:rFonts w:eastAsia="Times New Roman" w:cs="B Lotus" w:hint="cs"/>
          <w:color w:val="000000"/>
          <w:sz w:val="28"/>
          <w:szCs w:val="28"/>
          <w:rtl/>
        </w:rPr>
        <w:t xml:space="preserve">د: </w:t>
      </w:r>
      <w:r w:rsidR="00105D43" w:rsidRPr="00105D43">
        <w:rPr>
          <w:rStyle w:val="Char7"/>
          <w:rFonts w:eastAsia="Calibri"/>
          <w:rtl/>
        </w:rPr>
        <w:t>«</w:t>
      </w:r>
      <w:r w:rsidRPr="0046496C">
        <w:rPr>
          <w:rFonts w:ascii="mylotus" w:eastAsia="Times New Roman" w:hAnsi="mylotus" w:cs="mylotus"/>
          <w:b/>
          <w:bCs/>
          <w:color w:val="000000"/>
          <w:sz w:val="27"/>
          <w:szCs w:val="27"/>
          <w:rtl/>
        </w:rPr>
        <w:t>أسألك برحمتك التي وسعت كل شيء أن ترحمني، وتغفر لي»</w:t>
      </w:r>
      <w:r w:rsidRPr="0046496C">
        <w:rPr>
          <w:rFonts w:eastAsia="Times New Roman" w:cs="B Lotus" w:hint="c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1"/>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w:t>
      </w:r>
      <w:r w:rsidR="00105D43" w:rsidRPr="00105D43">
        <w:rPr>
          <w:rStyle w:val="Char7"/>
          <w:rFonts w:eastAsia="Calibri"/>
          <w:rtl/>
        </w:rPr>
        <w:t>«</w:t>
      </w:r>
      <w:r w:rsidRPr="0046496C">
        <w:rPr>
          <w:rFonts w:eastAsia="Times New Roman" w:cs="B Lotus" w:hint="cs"/>
          <w:color w:val="000000"/>
          <w:sz w:val="28"/>
          <w:szCs w:val="28"/>
          <w:rtl/>
        </w:rPr>
        <w:t>با توسل به</w:t>
      </w:r>
      <w:r w:rsidRPr="0046496C">
        <w:rPr>
          <w:rFonts w:eastAsia="Times New Roman" w:cs="B Lotus"/>
          <w:color w:val="000000"/>
          <w:sz w:val="28"/>
          <w:szCs w:val="28"/>
          <w:rtl/>
        </w:rPr>
        <w:t xml:space="preserve"> رحمتت كه هر چيزي را در بر گرفته</w:t>
      </w:r>
      <w:r w:rsidRPr="0046496C">
        <w:rPr>
          <w:rFonts w:eastAsia="Times New Roman" w:cs="B Lotus" w:hint="cs"/>
          <w:color w:val="000000"/>
          <w:sz w:val="28"/>
          <w:szCs w:val="28"/>
          <w:rtl/>
        </w:rPr>
        <w:t xml:space="preserve"> است</w:t>
      </w:r>
      <w:r w:rsidRPr="0046496C">
        <w:rPr>
          <w:rFonts w:eastAsia="Times New Roman" w:cs="B Lotus"/>
          <w:color w:val="000000"/>
          <w:sz w:val="28"/>
          <w:szCs w:val="28"/>
          <w:rtl/>
        </w:rPr>
        <w:t>، از تو مي</w:t>
      </w:r>
      <w:r w:rsidRPr="0046496C">
        <w:rPr>
          <w:rFonts w:eastAsia="Times New Roman" w:cs="B Lotus"/>
          <w:color w:val="000000"/>
          <w:sz w:val="28"/>
          <w:szCs w:val="28"/>
          <w:cs/>
        </w:rPr>
        <w:t>‎</w:t>
      </w:r>
      <w:r w:rsidRPr="0046496C">
        <w:rPr>
          <w:rFonts w:eastAsia="Times New Roman" w:cs="B Lotus"/>
          <w:color w:val="000000"/>
          <w:sz w:val="28"/>
          <w:szCs w:val="28"/>
          <w:rtl/>
        </w:rPr>
        <w:t>خواهم كه به من رحم كني و مرا ببخشايي</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color w:val="000000"/>
          <w:sz w:val="28"/>
          <w:szCs w:val="28"/>
          <w:rtl/>
        </w:rPr>
        <w:t xml:space="preserve"> یعنی به نام‌ها و صفاتِ الله متعال، متوسل می‌شود؛ زیرا الله متعال</w:t>
      </w:r>
      <w:r w:rsidRPr="0046496C">
        <w:rPr>
          <w:rFonts w:eastAsia="Times New Roman" w:cs="B Lotus"/>
          <w:color w:val="000000"/>
          <w:sz w:val="28"/>
          <w:szCs w:val="28"/>
          <w:rtl/>
        </w:rPr>
        <w:t xml:space="preserve"> مي‌فرمايد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8"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وَلِلَّهِ</w:t>
      </w:r>
      <w:r w:rsidR="00F65E67" w:rsidRPr="00F65E67">
        <w:rPr>
          <w:rStyle w:val="Char8"/>
          <w:rtl/>
        </w:rPr>
        <w:t xml:space="preserve"> </w:t>
      </w:r>
      <w:r w:rsidR="00F65E67" w:rsidRPr="00F65E67">
        <w:rPr>
          <w:rStyle w:val="Char8"/>
          <w:rFonts w:hint="cs"/>
          <w:rtl/>
        </w:rPr>
        <w:t>ٱلۡأَسۡمَآءُ</w:t>
      </w:r>
      <w:r w:rsidR="00F65E67" w:rsidRPr="00F65E67">
        <w:rPr>
          <w:rStyle w:val="Char8"/>
          <w:rtl/>
        </w:rPr>
        <w:t xml:space="preserve"> </w:t>
      </w:r>
      <w:r w:rsidR="00F65E67" w:rsidRPr="00F65E67">
        <w:rPr>
          <w:rStyle w:val="Char8"/>
          <w:rFonts w:hint="cs"/>
          <w:rtl/>
        </w:rPr>
        <w:t>ٱلۡحُسۡنَىٰ</w:t>
      </w:r>
      <w:r w:rsidR="00F65E67" w:rsidRPr="00F65E67">
        <w:rPr>
          <w:rStyle w:val="Char8"/>
          <w:rtl/>
        </w:rPr>
        <w:t xml:space="preserve"> </w:t>
      </w:r>
      <w:r w:rsidR="00F65E67" w:rsidRPr="00F65E67">
        <w:rPr>
          <w:rStyle w:val="Char8"/>
          <w:rFonts w:hint="cs"/>
          <w:rtl/>
        </w:rPr>
        <w:t>فَٱدۡعُوهُ</w:t>
      </w:r>
      <w:r w:rsidR="00F65E67" w:rsidRPr="00F65E67">
        <w:rPr>
          <w:rStyle w:val="Char8"/>
          <w:rtl/>
        </w:rPr>
        <w:t xml:space="preserve"> </w:t>
      </w:r>
      <w:r w:rsidR="00F65E67" w:rsidRPr="00F65E67">
        <w:rPr>
          <w:rStyle w:val="Char8"/>
          <w:rFonts w:hint="cs"/>
          <w:rtl/>
        </w:rPr>
        <w:t>بِهَا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الأعراف: 180</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tabs>
          <w:tab w:val="right" w:pos="7370"/>
        </w:tabs>
        <w:spacing w:after="0" w:line="238"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بهترین نام‌ها از آنِ الله است</w:t>
      </w:r>
      <w:r w:rsidR="00C30BB6" w:rsidRPr="007D7861">
        <w:rPr>
          <w:rStyle w:val="Char"/>
          <w:rFonts w:eastAsia="Calibri" w:hint="cs"/>
          <w:rtl/>
        </w:rPr>
        <w:t>؛</w:t>
      </w:r>
      <w:r w:rsidR="00C30BB6" w:rsidRPr="007D7861">
        <w:rPr>
          <w:rStyle w:val="Char"/>
          <w:rFonts w:eastAsia="Calibri"/>
          <w:rtl/>
        </w:rPr>
        <w:t xml:space="preserve"> پس او را با این نام‌ها بخوانید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يعني الله را با توسل به نام</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نيكويش بخوانيد. بدون شك صفات والاي الله </w:t>
      </w:r>
      <w:r w:rsidRPr="0046496C">
        <w:rPr>
          <w:rFonts w:eastAsia="Times New Roman" w:cs="B Lotus" w:hint="cs"/>
          <w:color w:val="000000"/>
          <w:sz w:val="28"/>
          <w:szCs w:val="28"/>
          <w:rtl/>
        </w:rPr>
        <w:t>نیز</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این مفهوم می‌گنجد</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زیرا </w:t>
      </w:r>
      <w:r w:rsidRPr="0046496C">
        <w:rPr>
          <w:rFonts w:eastAsia="Times New Roman" w:cs="B Lotus"/>
          <w:color w:val="000000"/>
          <w:sz w:val="28"/>
          <w:szCs w:val="28"/>
          <w:rtl/>
        </w:rPr>
        <w:t>نام</w:t>
      </w:r>
      <w:r w:rsidRPr="0046496C">
        <w:rPr>
          <w:rFonts w:eastAsia="Times New Roman" w:cs="B Lotus"/>
          <w:color w:val="000000"/>
          <w:sz w:val="28"/>
          <w:szCs w:val="28"/>
          <w:cs/>
        </w:rPr>
        <w:t>‎</w:t>
      </w:r>
      <w:r w:rsidRPr="0046496C">
        <w:rPr>
          <w:rFonts w:eastAsia="Times New Roman" w:cs="B Lotus"/>
          <w:color w:val="000000"/>
          <w:sz w:val="28"/>
          <w:szCs w:val="28"/>
          <w:rtl/>
        </w:rPr>
        <w:t>هاي نيكوي الله، صفات او هستند كه مخصوص او</w:t>
      </w:r>
      <w:r w:rsidRPr="0046496C">
        <w:rPr>
          <w:rFonts w:eastAsia="Times New Roman" w:cs="B Lotus" w:hint="cs"/>
          <w:color w:val="000000"/>
          <w:sz w:val="28"/>
          <w:szCs w:val="28"/>
          <w:rtl/>
        </w:rPr>
        <w:t>یند</w:t>
      </w:r>
      <w:r w:rsidRPr="0046496C">
        <w:rPr>
          <w:rFonts w:eastAsia="Times New Roman" w:cs="B Lotu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2"/>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از ديگر ادله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اين نوع توسل، دعاي سليمان</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5"/>
      </w:r>
      <w:r w:rsidRPr="0046496C">
        <w:rPr>
          <w:rFonts w:eastAsia="Times New Roman" w:cs="B Lotus" w:hint="cs"/>
          <w:color w:val="000000"/>
          <w:sz w:val="28"/>
          <w:szCs w:val="28"/>
          <w:rtl/>
        </w:rPr>
        <w:t xml:space="preserve"> است</w:t>
      </w:r>
      <w:r w:rsidRPr="0046496C">
        <w:rPr>
          <w:rFonts w:eastAsia="Times New Roman" w:cs="B Lotus"/>
          <w:color w:val="000000"/>
          <w:sz w:val="28"/>
          <w:szCs w:val="28"/>
          <w:rtl/>
        </w:rPr>
        <w:t xml:space="preserve"> كه گفت</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8"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رَبِّ</w:t>
      </w:r>
      <w:r w:rsidR="00F65E67" w:rsidRPr="00F65E67">
        <w:rPr>
          <w:rStyle w:val="Char8"/>
          <w:rtl/>
        </w:rPr>
        <w:t xml:space="preserve"> </w:t>
      </w:r>
      <w:r w:rsidR="00F65E67" w:rsidRPr="00F65E67">
        <w:rPr>
          <w:rStyle w:val="Char8"/>
          <w:rFonts w:hint="cs"/>
          <w:rtl/>
        </w:rPr>
        <w:t>أَوۡزِعۡنِيٓ</w:t>
      </w:r>
      <w:r w:rsidR="00F65E67" w:rsidRPr="00F65E67">
        <w:rPr>
          <w:rStyle w:val="Char8"/>
          <w:rtl/>
        </w:rPr>
        <w:t xml:space="preserve"> </w:t>
      </w:r>
      <w:r w:rsidR="00F65E67" w:rsidRPr="00F65E67">
        <w:rPr>
          <w:rStyle w:val="Char8"/>
          <w:rFonts w:hint="cs"/>
          <w:rtl/>
        </w:rPr>
        <w:t>أَنۡ</w:t>
      </w:r>
      <w:r w:rsidR="00F65E67" w:rsidRPr="00F65E67">
        <w:rPr>
          <w:rStyle w:val="Char8"/>
          <w:rtl/>
        </w:rPr>
        <w:t xml:space="preserve"> </w:t>
      </w:r>
      <w:r w:rsidR="00F65E67" w:rsidRPr="00F65E67">
        <w:rPr>
          <w:rStyle w:val="Char8"/>
          <w:rFonts w:hint="cs"/>
          <w:rtl/>
        </w:rPr>
        <w:t>أَشۡكُرَ</w:t>
      </w:r>
      <w:r w:rsidR="00F65E67" w:rsidRPr="00F65E67">
        <w:rPr>
          <w:rStyle w:val="Char8"/>
          <w:rtl/>
        </w:rPr>
        <w:t xml:space="preserve"> </w:t>
      </w:r>
      <w:r w:rsidR="00F65E67" w:rsidRPr="00F65E67">
        <w:rPr>
          <w:rStyle w:val="Char8"/>
          <w:rFonts w:hint="cs"/>
          <w:rtl/>
        </w:rPr>
        <w:t>نِعۡمَتَكَ</w:t>
      </w:r>
      <w:r w:rsidR="00F65E67" w:rsidRPr="00F65E67">
        <w:rPr>
          <w:rStyle w:val="Char8"/>
          <w:rtl/>
        </w:rPr>
        <w:t xml:space="preserve"> </w:t>
      </w:r>
      <w:r w:rsidR="00F65E67" w:rsidRPr="00F65E67">
        <w:rPr>
          <w:rStyle w:val="Char8"/>
          <w:rFonts w:hint="cs"/>
          <w:rtl/>
        </w:rPr>
        <w:t>ٱلَّتِيٓ</w:t>
      </w:r>
      <w:r w:rsidR="00F65E67" w:rsidRPr="00F65E67">
        <w:rPr>
          <w:rStyle w:val="Char8"/>
          <w:rtl/>
        </w:rPr>
        <w:t xml:space="preserve"> </w:t>
      </w:r>
      <w:r w:rsidR="00F65E67" w:rsidRPr="00F65E67">
        <w:rPr>
          <w:rStyle w:val="Char8"/>
          <w:rFonts w:hint="cs"/>
          <w:rtl/>
        </w:rPr>
        <w:t>أَنۡعَمۡتَ</w:t>
      </w:r>
      <w:r w:rsidR="00F65E67" w:rsidRPr="00F65E67">
        <w:rPr>
          <w:rStyle w:val="Char8"/>
          <w:rtl/>
        </w:rPr>
        <w:t xml:space="preserve"> </w:t>
      </w:r>
      <w:r w:rsidR="00F65E67" w:rsidRPr="00F65E67">
        <w:rPr>
          <w:rStyle w:val="Char8"/>
          <w:rFonts w:hint="cs"/>
          <w:rtl/>
        </w:rPr>
        <w:t>عَلَيَّ</w:t>
      </w:r>
      <w:r w:rsidR="00F65E67" w:rsidRPr="00F65E67">
        <w:rPr>
          <w:rStyle w:val="Char8"/>
          <w:rtl/>
        </w:rPr>
        <w:t xml:space="preserve"> </w:t>
      </w:r>
      <w:r w:rsidR="00F65E67" w:rsidRPr="00F65E67">
        <w:rPr>
          <w:rStyle w:val="Char8"/>
          <w:rFonts w:hint="cs"/>
          <w:rtl/>
        </w:rPr>
        <w:t>وَعَلَىٰ</w:t>
      </w:r>
      <w:r w:rsidR="00F65E67" w:rsidRPr="00F65E67">
        <w:rPr>
          <w:rStyle w:val="Char8"/>
          <w:rtl/>
        </w:rPr>
        <w:t xml:space="preserve"> </w:t>
      </w:r>
      <w:r w:rsidR="00F65E67" w:rsidRPr="00F65E67">
        <w:rPr>
          <w:rStyle w:val="Char8"/>
          <w:rFonts w:hint="cs"/>
          <w:rtl/>
        </w:rPr>
        <w:t>وَٰلِدَيَّ</w:t>
      </w:r>
      <w:r w:rsidR="00F65E67" w:rsidRPr="00F65E67">
        <w:rPr>
          <w:rStyle w:val="Char8"/>
          <w:rtl/>
        </w:rPr>
        <w:t xml:space="preserve"> </w:t>
      </w:r>
      <w:r w:rsidR="00F65E67" w:rsidRPr="00F65E67">
        <w:rPr>
          <w:rStyle w:val="Char8"/>
          <w:rFonts w:hint="cs"/>
          <w:rtl/>
        </w:rPr>
        <w:t>وَأَنۡ</w:t>
      </w:r>
      <w:r w:rsidR="00F65E67" w:rsidRPr="00F65E67">
        <w:rPr>
          <w:rStyle w:val="Char8"/>
          <w:rtl/>
        </w:rPr>
        <w:t xml:space="preserve"> </w:t>
      </w:r>
      <w:r w:rsidR="00F65E67" w:rsidRPr="00F65E67">
        <w:rPr>
          <w:rStyle w:val="Char8"/>
          <w:rFonts w:hint="cs"/>
          <w:rtl/>
        </w:rPr>
        <w:t>أَعۡمَلَ</w:t>
      </w:r>
      <w:r w:rsidR="00F65E67" w:rsidRPr="00F65E67">
        <w:rPr>
          <w:rStyle w:val="Char8"/>
          <w:rtl/>
        </w:rPr>
        <w:t xml:space="preserve"> </w:t>
      </w:r>
      <w:r w:rsidR="00F65E67" w:rsidRPr="00F65E67">
        <w:rPr>
          <w:rStyle w:val="Char8"/>
          <w:rFonts w:hint="cs"/>
          <w:rtl/>
        </w:rPr>
        <w:t>صَٰلِحٗا</w:t>
      </w:r>
      <w:r w:rsidR="00F65E67" w:rsidRPr="00F65E67">
        <w:rPr>
          <w:rStyle w:val="Char8"/>
          <w:rtl/>
        </w:rPr>
        <w:t xml:space="preserve"> </w:t>
      </w:r>
      <w:r w:rsidR="00F65E67" w:rsidRPr="00F65E67">
        <w:rPr>
          <w:rStyle w:val="Char8"/>
          <w:rFonts w:hint="cs"/>
          <w:rtl/>
        </w:rPr>
        <w:t>تَرۡضَىٰهُ</w:t>
      </w:r>
      <w:r w:rsidR="00F65E67" w:rsidRPr="00F65E67">
        <w:rPr>
          <w:rStyle w:val="Char8"/>
          <w:rtl/>
        </w:rPr>
        <w:t xml:space="preserve"> </w:t>
      </w:r>
      <w:r w:rsidR="00F65E67" w:rsidRPr="00F65E67">
        <w:rPr>
          <w:rStyle w:val="Char8"/>
          <w:rFonts w:hint="cs"/>
          <w:rtl/>
        </w:rPr>
        <w:t>وَأَدۡخِلۡنِي</w:t>
      </w:r>
      <w:r w:rsidR="00F65E67" w:rsidRPr="00F65E67">
        <w:rPr>
          <w:rStyle w:val="Char8"/>
          <w:rtl/>
        </w:rPr>
        <w:t xml:space="preserve"> </w:t>
      </w:r>
      <w:r w:rsidR="00F65E67" w:rsidRPr="00F65E67">
        <w:rPr>
          <w:rStyle w:val="Char8"/>
          <w:rFonts w:hint="cs"/>
          <w:rtl/>
        </w:rPr>
        <w:t>بِرَحۡمَتِكَ</w:t>
      </w:r>
      <w:r w:rsidR="00F65E67" w:rsidRPr="00F65E67">
        <w:rPr>
          <w:rStyle w:val="Char8"/>
          <w:rtl/>
        </w:rPr>
        <w:t xml:space="preserve"> </w:t>
      </w:r>
      <w:r w:rsidR="00F65E67" w:rsidRPr="00F65E67">
        <w:rPr>
          <w:rStyle w:val="Char8"/>
          <w:rFonts w:hint="cs"/>
          <w:rtl/>
        </w:rPr>
        <w:t>فِي</w:t>
      </w:r>
      <w:r w:rsidR="00F65E67" w:rsidRPr="00F65E67">
        <w:rPr>
          <w:rStyle w:val="Char8"/>
          <w:rtl/>
        </w:rPr>
        <w:t xml:space="preserve"> </w:t>
      </w:r>
      <w:r w:rsidR="00F65E67" w:rsidRPr="00F65E67">
        <w:rPr>
          <w:rStyle w:val="Char8"/>
          <w:rFonts w:hint="cs"/>
          <w:rtl/>
        </w:rPr>
        <w:t>عِبَادِكَ</w:t>
      </w:r>
      <w:r w:rsidR="00F65E67" w:rsidRPr="00F65E67">
        <w:rPr>
          <w:rStyle w:val="Char8"/>
          <w:rtl/>
        </w:rPr>
        <w:t xml:space="preserve"> </w:t>
      </w:r>
      <w:r w:rsidR="00F65E67" w:rsidRPr="00F65E67">
        <w:rPr>
          <w:rStyle w:val="Char8"/>
          <w:rFonts w:hint="cs"/>
          <w:rtl/>
        </w:rPr>
        <w:t>ٱلصَّٰلِحِينَ</w:t>
      </w:r>
      <w:r w:rsidR="00F65E67" w:rsidRPr="00F65E67">
        <w:rPr>
          <w:rStyle w:val="Char8"/>
          <w:rtl/>
        </w:rPr>
        <w:t xml:space="preserve"> </w:t>
      </w:r>
      <w:r w:rsidR="00F65E67" w:rsidRPr="00F65E67">
        <w:rPr>
          <w:rStyle w:val="Char8"/>
          <w:rFonts w:hint="cs"/>
          <w:rtl/>
        </w:rPr>
        <w:t>١٩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النمل: 19</w:t>
      </w:r>
      <w:r w:rsidRPr="00990C54">
        <w:rPr>
          <w:rStyle w:val="Char6"/>
          <w:rFonts w:eastAsia="Calibri" w:hint="cs"/>
          <w:rtl/>
        </w:rPr>
        <w:t>]</w:t>
      </w:r>
      <w:r w:rsidRPr="00990C54">
        <w:rPr>
          <w:rStyle w:val="Char1"/>
          <w:rFonts w:eastAsia="Calibri" w:cs="B Lotus" w:hint="cs"/>
          <w:rtl/>
        </w:rPr>
        <w:t>.</w:t>
      </w:r>
    </w:p>
    <w:p w:rsidR="00C30BB6"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ای پروردگارم! به من الهام كن تا شكر نعمتى را كه به من و پدر و مادرم عطا كرده‏اى، به جاى آورم و كار شايسته‏اى انجام دهم كه آن را می‏پسندى؛ و مرا به رحمت خویش در شمار بندگان شايسته‏ات قرار بده</w:t>
      </w:r>
      <w:bookmarkStart w:id="401" w:name="_Toc246700098"/>
      <w:bookmarkStart w:id="402" w:name="_Toc254369529"/>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E73470">
      <w:pPr>
        <w:pStyle w:val="a8"/>
        <w:rPr>
          <w:rtl/>
        </w:rPr>
      </w:pPr>
      <w:bookmarkStart w:id="403" w:name="_Toc319776532"/>
      <w:r w:rsidRPr="0046496C">
        <w:rPr>
          <w:rtl/>
        </w:rPr>
        <w:t>ب</w:t>
      </w:r>
      <w:r w:rsidRPr="0046496C">
        <w:rPr>
          <w:rFonts w:hint="cs"/>
          <w:rtl/>
        </w:rPr>
        <w:t>)</w:t>
      </w:r>
      <w:r w:rsidRPr="0046496C">
        <w:rPr>
          <w:rtl/>
        </w:rPr>
        <w:t xml:space="preserve"> توسل به </w:t>
      </w:r>
      <w:r w:rsidRPr="0046496C">
        <w:rPr>
          <w:rFonts w:hint="cs"/>
          <w:rtl/>
        </w:rPr>
        <w:t>کارهای نیک و شایسته</w:t>
      </w:r>
      <w:bookmarkEnd w:id="401"/>
      <w:bookmarkEnd w:id="402"/>
      <w:r w:rsidRPr="0046496C">
        <w:rPr>
          <w:rFonts w:hint="cs"/>
          <w:rtl/>
        </w:rPr>
        <w:t>:</w:t>
      </w:r>
      <w:bookmarkEnd w:id="403"/>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انسان با توسل به </w:t>
      </w:r>
      <w:r w:rsidRPr="0046496C">
        <w:rPr>
          <w:rFonts w:eastAsia="Times New Roman" w:cs="B Lotus" w:hint="cs"/>
          <w:color w:val="000000"/>
          <w:sz w:val="28"/>
          <w:szCs w:val="28"/>
          <w:rtl/>
        </w:rPr>
        <w:t>کارهای نیکی</w:t>
      </w:r>
      <w:r w:rsidRPr="0046496C">
        <w:rPr>
          <w:rFonts w:eastAsia="Times New Roman" w:cs="B Lotus"/>
          <w:color w:val="000000"/>
          <w:sz w:val="28"/>
          <w:szCs w:val="28"/>
          <w:rtl/>
        </w:rPr>
        <w:t xml:space="preserve"> كه انجام داده </w:t>
      </w:r>
      <w:r w:rsidRPr="0046496C">
        <w:rPr>
          <w:rFonts w:eastAsia="Times New Roman" w:cs="B Lotus" w:hint="cs"/>
          <w:color w:val="000000"/>
          <w:sz w:val="28"/>
          <w:szCs w:val="28"/>
          <w:rtl/>
        </w:rPr>
        <w:t xml:space="preserve">است- مانند: </w:t>
      </w:r>
      <w:r w:rsidRPr="0046496C">
        <w:rPr>
          <w:rFonts w:eastAsia="Times New Roman" w:cs="B Lotus"/>
          <w:color w:val="000000"/>
          <w:sz w:val="28"/>
          <w:szCs w:val="28"/>
          <w:rtl/>
        </w:rPr>
        <w:t xml:space="preserve">ايمان به </w:t>
      </w:r>
      <w:r w:rsidRPr="0046496C">
        <w:rPr>
          <w:rFonts w:eastAsia="Times New Roman" w:cs="B Lotus" w:hint="cs"/>
          <w:color w:val="000000"/>
          <w:sz w:val="28"/>
          <w:szCs w:val="28"/>
          <w:rtl/>
        </w:rPr>
        <w:t xml:space="preserve">الله، </w:t>
      </w:r>
      <w:r w:rsidRPr="0046496C">
        <w:rPr>
          <w:rFonts w:eastAsia="Times New Roman" w:cs="B Lotus"/>
          <w:color w:val="000000"/>
          <w:sz w:val="28"/>
          <w:szCs w:val="28"/>
          <w:rtl/>
        </w:rPr>
        <w:t>و طاعت و عبادت او و پيروي از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و محبت</w:t>
      </w:r>
      <w:r w:rsidRPr="0046496C">
        <w:rPr>
          <w:rFonts w:eastAsia="Times New Roman" w:cs="B Lotus" w:hint="cs"/>
          <w:color w:val="000000"/>
          <w:sz w:val="28"/>
          <w:szCs w:val="28"/>
          <w:rtl/>
        </w:rPr>
        <w:t>ش- دعا کند و خواسته‌اش را مسألت نماید. یکی از دلایل این نوع توسل،</w:t>
      </w:r>
      <w:r w:rsidRPr="0046496C">
        <w:rPr>
          <w:rFonts w:eastAsia="Times New Roman" w:cs="B Lotus"/>
          <w:color w:val="000000"/>
          <w:sz w:val="28"/>
          <w:szCs w:val="28"/>
          <w:rtl/>
        </w:rPr>
        <w:t xml:space="preserve"> همين آيه است</w:t>
      </w:r>
      <w:r w:rsidRPr="0046496C">
        <w:rPr>
          <w:rFonts w:eastAsia="Times New Roman" w:cs="B Lotus" w:hint="cs"/>
          <w:color w:val="000000"/>
          <w:sz w:val="28"/>
          <w:szCs w:val="28"/>
          <w:rtl/>
        </w:rPr>
        <w:t xml:space="preserve"> که</w:t>
      </w:r>
      <w:r w:rsidRPr="0046496C">
        <w:rPr>
          <w:rFonts w:eastAsia="Times New Roman" w:cs="B Lotu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رَّبَّنَآ</w:t>
      </w:r>
      <w:r w:rsidR="00F65E67" w:rsidRPr="00F65E67">
        <w:rPr>
          <w:rStyle w:val="Char8"/>
          <w:rtl/>
        </w:rPr>
        <w:t xml:space="preserve"> </w:t>
      </w:r>
      <w:r w:rsidR="00F65E67" w:rsidRPr="00F65E67">
        <w:rPr>
          <w:rStyle w:val="Char8"/>
          <w:rFonts w:hint="cs"/>
          <w:rtl/>
        </w:rPr>
        <w:t>إِنَّنَا</w:t>
      </w:r>
      <w:r w:rsidR="00F65E67" w:rsidRPr="00F65E67">
        <w:rPr>
          <w:rStyle w:val="Char8"/>
          <w:rtl/>
        </w:rPr>
        <w:t xml:space="preserve"> </w:t>
      </w:r>
      <w:r w:rsidR="00F65E67" w:rsidRPr="00F65E67">
        <w:rPr>
          <w:rStyle w:val="Char8"/>
          <w:rFonts w:hint="cs"/>
          <w:rtl/>
        </w:rPr>
        <w:t>سَمِعۡنَا</w:t>
      </w:r>
      <w:r w:rsidR="00F65E67" w:rsidRPr="00F65E67">
        <w:rPr>
          <w:rStyle w:val="Char8"/>
          <w:rtl/>
        </w:rPr>
        <w:t xml:space="preserve"> </w:t>
      </w:r>
      <w:r w:rsidR="00F65E67" w:rsidRPr="00F65E67">
        <w:rPr>
          <w:rStyle w:val="Char8"/>
          <w:rFonts w:hint="cs"/>
          <w:rtl/>
        </w:rPr>
        <w:t>مُنَادِيٗا</w:t>
      </w:r>
      <w:r w:rsidR="00F65E67" w:rsidRPr="00F65E67">
        <w:rPr>
          <w:rStyle w:val="Char8"/>
          <w:rtl/>
        </w:rPr>
        <w:t xml:space="preserve"> </w:t>
      </w:r>
      <w:r w:rsidR="00F65E67" w:rsidRPr="00F65E67">
        <w:rPr>
          <w:rStyle w:val="Char8"/>
          <w:rFonts w:hint="cs"/>
          <w:rtl/>
        </w:rPr>
        <w:t>يُنَادِي</w:t>
      </w:r>
      <w:r w:rsidR="00F65E67" w:rsidRPr="00F65E67">
        <w:rPr>
          <w:rStyle w:val="Char8"/>
          <w:rtl/>
        </w:rPr>
        <w:t xml:space="preserve"> </w:t>
      </w:r>
      <w:r w:rsidR="00F65E67" w:rsidRPr="00F65E67">
        <w:rPr>
          <w:rStyle w:val="Char8"/>
          <w:rFonts w:hint="cs"/>
          <w:rtl/>
        </w:rPr>
        <w:t>لِلۡإِيمَٰنِ</w:t>
      </w:r>
      <w:r w:rsidR="00F65E67" w:rsidRPr="00F65E67">
        <w:rPr>
          <w:rStyle w:val="Char8"/>
          <w:rtl/>
        </w:rPr>
        <w:t xml:space="preserve"> </w:t>
      </w:r>
      <w:r w:rsidR="00F65E67" w:rsidRPr="00F65E67">
        <w:rPr>
          <w:rStyle w:val="Char8"/>
          <w:rFonts w:hint="cs"/>
          <w:rtl/>
        </w:rPr>
        <w:t>أَنۡ</w:t>
      </w:r>
      <w:r w:rsidR="00F65E67" w:rsidRPr="00F65E67">
        <w:rPr>
          <w:rStyle w:val="Char8"/>
          <w:rtl/>
        </w:rPr>
        <w:t xml:space="preserve"> </w:t>
      </w:r>
      <w:r w:rsidR="00F65E67" w:rsidRPr="00F65E67">
        <w:rPr>
          <w:rStyle w:val="Char8"/>
          <w:rFonts w:hint="cs"/>
          <w:rtl/>
        </w:rPr>
        <w:t>ءَامِنُواْ</w:t>
      </w:r>
      <w:r w:rsidR="00F65E67" w:rsidRPr="00F65E67">
        <w:rPr>
          <w:rStyle w:val="Char8"/>
          <w:rtl/>
        </w:rPr>
        <w:t xml:space="preserve"> </w:t>
      </w:r>
      <w:r w:rsidR="00F65E67" w:rsidRPr="00F65E67">
        <w:rPr>
          <w:rStyle w:val="Char8"/>
          <w:rFonts w:hint="cs"/>
          <w:rtl/>
        </w:rPr>
        <w:t>بِرَبِّكُمۡ</w:t>
      </w:r>
      <w:r w:rsidR="00F65E67" w:rsidRPr="00F65E67">
        <w:rPr>
          <w:rStyle w:val="Char8"/>
          <w:rtl/>
        </w:rPr>
        <w:t xml:space="preserve"> </w:t>
      </w:r>
      <w:r w:rsidR="00F65E67" w:rsidRPr="00F65E67">
        <w:rPr>
          <w:rStyle w:val="Char8"/>
          <w:rFonts w:hint="cs"/>
          <w:rtl/>
        </w:rPr>
        <w:t>فَ‍َٔامَنَّاۚ</w:t>
      </w:r>
      <w:r w:rsidR="00F65E67" w:rsidRPr="00F65E67">
        <w:rPr>
          <w:rStyle w:val="Char8"/>
          <w:rtl/>
        </w:rPr>
        <w:t xml:space="preserve"> </w:t>
      </w:r>
      <w:r w:rsidR="00F65E67" w:rsidRPr="00F65E67">
        <w:rPr>
          <w:rStyle w:val="Char8"/>
          <w:rFonts w:hint="cs"/>
          <w:rtl/>
        </w:rPr>
        <w:t>رَبَّنَا</w:t>
      </w:r>
      <w:r w:rsidR="00F65E67" w:rsidRPr="00F65E67">
        <w:rPr>
          <w:rStyle w:val="Char8"/>
          <w:rtl/>
        </w:rPr>
        <w:t xml:space="preserve"> </w:t>
      </w:r>
      <w:r w:rsidR="00F65E67" w:rsidRPr="00F65E67">
        <w:rPr>
          <w:rStyle w:val="Char8"/>
          <w:rFonts w:hint="cs"/>
          <w:rtl/>
        </w:rPr>
        <w:t>فَٱغۡفِرۡ</w:t>
      </w:r>
      <w:r w:rsidR="00F65E67" w:rsidRPr="00F65E67">
        <w:rPr>
          <w:rStyle w:val="Char8"/>
          <w:rtl/>
        </w:rPr>
        <w:t xml:space="preserve"> </w:t>
      </w:r>
      <w:r w:rsidR="00F65E67" w:rsidRPr="00F65E67">
        <w:rPr>
          <w:rStyle w:val="Char8"/>
          <w:rFonts w:hint="cs"/>
          <w:rtl/>
        </w:rPr>
        <w:t>لَنَا</w:t>
      </w:r>
      <w:r w:rsidR="00F65E67" w:rsidRPr="00F65E67">
        <w:rPr>
          <w:rStyle w:val="Char8"/>
          <w:rtl/>
        </w:rPr>
        <w:t xml:space="preserve"> </w:t>
      </w:r>
      <w:r w:rsidR="00F65E67" w:rsidRPr="00F65E67">
        <w:rPr>
          <w:rStyle w:val="Char8"/>
          <w:rFonts w:hint="cs"/>
          <w:rtl/>
        </w:rPr>
        <w:t>ذُنُوبَنَا</w:t>
      </w:r>
      <w:r w:rsidR="00F65E67" w:rsidRPr="00F65E67">
        <w:rPr>
          <w:rStyle w:val="Char8"/>
          <w:rtl/>
        </w:rPr>
        <w:t xml:space="preserve"> </w:t>
      </w:r>
      <w:r w:rsidR="00F65E67" w:rsidRPr="00F65E67">
        <w:rPr>
          <w:rStyle w:val="Char8"/>
          <w:rFonts w:hint="cs"/>
          <w:rtl/>
        </w:rPr>
        <w:t>وَكَفِّرۡ</w:t>
      </w:r>
      <w:r w:rsidR="00F65E67" w:rsidRPr="00F65E67">
        <w:rPr>
          <w:rStyle w:val="Char8"/>
          <w:rtl/>
        </w:rPr>
        <w:t xml:space="preserve"> </w:t>
      </w:r>
      <w:r w:rsidR="00F65E67" w:rsidRPr="00F65E67">
        <w:rPr>
          <w:rStyle w:val="Char8"/>
          <w:rFonts w:hint="cs"/>
          <w:rtl/>
        </w:rPr>
        <w:t>عَنَّا</w:t>
      </w:r>
      <w:r w:rsidR="00F65E67" w:rsidRPr="00F65E67">
        <w:rPr>
          <w:rStyle w:val="Char8"/>
          <w:rtl/>
        </w:rPr>
        <w:t xml:space="preserve"> </w:t>
      </w:r>
      <w:r w:rsidR="00F65E67" w:rsidRPr="00F65E67">
        <w:rPr>
          <w:rStyle w:val="Char8"/>
          <w:rFonts w:hint="cs"/>
          <w:rtl/>
        </w:rPr>
        <w:t>سَيِّ‍َٔاتِنَا</w:t>
      </w:r>
      <w:r w:rsidR="00F65E67" w:rsidRPr="00F65E67">
        <w:rPr>
          <w:rStyle w:val="Char8"/>
          <w:rtl/>
        </w:rPr>
        <w:t xml:space="preserve"> </w:t>
      </w:r>
      <w:r w:rsidR="00F65E67" w:rsidRPr="00F65E67">
        <w:rPr>
          <w:rStyle w:val="Char8"/>
          <w:rFonts w:hint="cs"/>
          <w:rtl/>
        </w:rPr>
        <w:t>وَتَوَفَّنَا</w:t>
      </w:r>
      <w:r w:rsidR="00F65E67" w:rsidRPr="00F65E67">
        <w:rPr>
          <w:rStyle w:val="Char8"/>
          <w:rtl/>
        </w:rPr>
        <w:t xml:space="preserve"> </w:t>
      </w:r>
      <w:r w:rsidR="00F65E67" w:rsidRPr="00F65E67">
        <w:rPr>
          <w:rStyle w:val="Char8"/>
          <w:rFonts w:hint="cs"/>
          <w:rtl/>
        </w:rPr>
        <w:t>مَعَ</w:t>
      </w:r>
      <w:r w:rsidR="00F65E67" w:rsidRPr="00F65E67">
        <w:rPr>
          <w:rStyle w:val="Char8"/>
          <w:rtl/>
        </w:rPr>
        <w:t xml:space="preserve"> </w:t>
      </w:r>
      <w:r w:rsidR="00F65E67" w:rsidRPr="00F65E67">
        <w:rPr>
          <w:rStyle w:val="Char8"/>
          <w:rFonts w:hint="cs"/>
          <w:rtl/>
        </w:rPr>
        <w:t>ٱلۡأَبۡرَارِ</w:t>
      </w:r>
      <w:r w:rsidR="00F65E67" w:rsidRPr="00F65E67">
        <w:rPr>
          <w:rStyle w:val="Char8"/>
          <w:rtl/>
        </w:rPr>
        <w:t xml:space="preserve"> </w:t>
      </w:r>
      <w:r w:rsidR="00F65E67" w:rsidRPr="00F65E67">
        <w:rPr>
          <w:rStyle w:val="Char8"/>
          <w:rFonts w:hint="cs"/>
          <w:rtl/>
        </w:rPr>
        <w:t>١٩٣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آل عمران: 193</w:t>
      </w:r>
      <w:r w:rsidRPr="00990C54">
        <w:rPr>
          <w:rStyle w:val="Char6"/>
          <w:rFonts w:eastAsia="Calibri" w:hint="cs"/>
          <w:rtl/>
        </w:rPr>
        <w:t>]</w:t>
      </w:r>
      <w:r w:rsidRPr="00990C54">
        <w:rPr>
          <w:rStyle w:val="Char1"/>
          <w:rFonts w:eastAsia="Calibri" w:cs="B Lotus" w:hint="cs"/>
          <w:rtl/>
        </w:rPr>
        <w:t>.</w:t>
      </w:r>
    </w:p>
    <w:p w:rsidR="00C30BB6" w:rsidRPr="0046496C" w:rsidRDefault="00105D43"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ای پروردگارما</w:t>
      </w:r>
      <w:r w:rsidR="00C30BB6" w:rsidRPr="007D7861">
        <w:rPr>
          <w:rStyle w:val="Char"/>
          <w:rFonts w:eastAsia="Calibri" w:hint="cs"/>
          <w:rtl/>
        </w:rPr>
        <w:t>ن</w:t>
      </w:r>
      <w:r w:rsidR="00C30BB6" w:rsidRPr="007D7861">
        <w:rPr>
          <w:rStyle w:val="Char"/>
          <w:rFonts w:eastAsia="Calibri"/>
          <w:rtl/>
        </w:rPr>
        <w:t>! ما، ندای منادی توحید را شنیدیم که به سوی ایمان فرا می‌خواند و می‌گفت: به پروردگارتان ایمان بیاورید، و ما ایمان آوردیم. ای پروردگارما</w:t>
      </w:r>
      <w:r w:rsidR="00C30BB6" w:rsidRPr="007D7861">
        <w:rPr>
          <w:rStyle w:val="Char"/>
          <w:rFonts w:eastAsia="Calibri" w:hint="cs"/>
          <w:rtl/>
        </w:rPr>
        <w:t>ن</w:t>
      </w:r>
      <w:r w:rsidR="00C30BB6" w:rsidRPr="007D7861">
        <w:rPr>
          <w:rStyle w:val="Char"/>
          <w:rFonts w:eastAsia="Calibri"/>
          <w:rtl/>
        </w:rPr>
        <w:t>! گناهانمان را ببخش و ما را با نیکان بمیران</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41517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بنده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تواند بگويد: </w:t>
      </w:r>
      <w:r w:rsidRPr="0046496C">
        <w:rPr>
          <w:rFonts w:eastAsia="Times New Roman" w:cs="B Lotus" w:hint="cs"/>
          <w:color w:val="000000"/>
          <w:sz w:val="28"/>
          <w:szCs w:val="28"/>
          <w:rtl/>
        </w:rPr>
        <w:t>«یا الله!</w:t>
      </w:r>
      <w:r w:rsidRPr="0046496C">
        <w:rPr>
          <w:rFonts w:eastAsia="Times New Roman" w:cs="B Lotus"/>
          <w:color w:val="000000"/>
          <w:sz w:val="28"/>
          <w:szCs w:val="28"/>
          <w:rtl/>
        </w:rPr>
        <w:t xml:space="preserve"> به خاطر ايمانم به تو، يا به خاطر محبتم براي تو، يا به خاطر پيروي</w:t>
      </w:r>
      <w:r w:rsidRPr="0046496C">
        <w:rPr>
          <w:rFonts w:eastAsia="Times New Roman" w:cs="B Lotus"/>
          <w:color w:val="000000"/>
          <w:sz w:val="28"/>
          <w:szCs w:val="28"/>
          <w:cs/>
        </w:rPr>
        <w:t>‎</w:t>
      </w:r>
      <w:r w:rsidRPr="0046496C">
        <w:rPr>
          <w:rFonts w:eastAsia="Times New Roman" w:cs="B Lotus"/>
          <w:color w:val="000000"/>
          <w:sz w:val="28"/>
          <w:szCs w:val="28"/>
          <w:rtl/>
        </w:rPr>
        <w:t>ام از پيامبرت، مرا ببخشاي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يا بگويد: </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من به وسيله</w:t>
      </w:r>
      <w:r w:rsidRPr="0046496C">
        <w:rPr>
          <w:rFonts w:eastAsia="Times New Roman" w:cs="B Lotus"/>
          <w:color w:val="000000"/>
          <w:sz w:val="28"/>
          <w:szCs w:val="28"/>
          <w:cs/>
        </w:rPr>
        <w:t>‎</w:t>
      </w:r>
      <w:r w:rsidRPr="0046496C">
        <w:rPr>
          <w:rFonts w:eastAsia="Times New Roman" w:cs="B Lotus"/>
          <w:color w:val="000000"/>
          <w:sz w:val="28"/>
          <w:szCs w:val="28"/>
          <w:rtl/>
        </w:rPr>
        <w:t>ي محبت</w:t>
      </w:r>
      <w:r w:rsidRPr="0046496C">
        <w:rPr>
          <w:rFonts w:eastAsia="Times New Roman" w:cs="B Lotus" w:hint="cs"/>
          <w:color w:val="000000"/>
          <w:sz w:val="28"/>
          <w:szCs w:val="28"/>
          <w:rtl/>
        </w:rPr>
        <w:t>م</w:t>
      </w:r>
      <w:r w:rsidRPr="0046496C">
        <w:rPr>
          <w:rFonts w:eastAsia="Times New Roman" w:cs="B Lotus"/>
          <w:color w:val="000000"/>
          <w:sz w:val="28"/>
          <w:szCs w:val="28"/>
          <w:rtl/>
        </w:rPr>
        <w:t xml:space="preserve"> به محمد</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و ايمانم به تو از تو مي</w:t>
      </w:r>
      <w:r w:rsidRPr="0046496C">
        <w:rPr>
          <w:rFonts w:eastAsia="Times New Roman" w:cs="B Lotus"/>
          <w:color w:val="000000"/>
          <w:sz w:val="28"/>
          <w:szCs w:val="28"/>
          <w:cs/>
        </w:rPr>
        <w:t>‎</w:t>
      </w:r>
      <w:r w:rsidRPr="0046496C">
        <w:rPr>
          <w:rFonts w:eastAsia="Times New Roman" w:cs="B Lotus"/>
          <w:color w:val="000000"/>
          <w:sz w:val="28"/>
          <w:szCs w:val="28"/>
          <w:rtl/>
        </w:rPr>
        <w:t>خواهم كه برايم گشايش حاصل نمايي</w:t>
      </w:r>
      <w:r w:rsidRPr="0046496C">
        <w:rPr>
          <w:rFonts w:eastAsia="Times New Roman" w:cs="B Lotus" w:hint="cs"/>
          <w:color w:val="000000"/>
          <w:sz w:val="28"/>
          <w:szCs w:val="28"/>
          <w:rtl/>
        </w:rPr>
        <w:t>»</w:t>
      </w:r>
      <w:r w:rsidRPr="0046496C">
        <w:rPr>
          <w:rFonts w:eastAsia="Times New Roman" w:cs="B Lotus"/>
          <w:color w:val="000000"/>
          <w:sz w:val="28"/>
          <w:szCs w:val="28"/>
          <w:rtl/>
        </w:rPr>
        <w:t>. 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دعا‌كننده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تواند عمل صالحي را نام ببرد، </w:t>
      </w:r>
      <w:r w:rsidRPr="0046496C">
        <w:rPr>
          <w:rFonts w:eastAsia="Times New Roman" w:cs="B Lotus" w:hint="cs"/>
          <w:color w:val="000000"/>
          <w:sz w:val="28"/>
          <w:szCs w:val="28"/>
          <w:rtl/>
        </w:rPr>
        <w:t xml:space="preserve">یا با توسل به </w:t>
      </w:r>
      <w:r w:rsidRPr="0046496C">
        <w:rPr>
          <w:rFonts w:eastAsia="Times New Roman" w:cs="B Lotus"/>
          <w:color w:val="000000"/>
          <w:sz w:val="28"/>
          <w:szCs w:val="28"/>
          <w:rtl/>
        </w:rPr>
        <w:t xml:space="preserve">ترسي كه از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داشته،</w:t>
      </w:r>
      <w:r w:rsidRPr="0046496C">
        <w:rPr>
          <w:rFonts w:eastAsia="Times New Roman" w:cs="B Lotus" w:hint="cs"/>
          <w:color w:val="000000"/>
          <w:sz w:val="28"/>
          <w:szCs w:val="28"/>
          <w:rtl/>
        </w:rPr>
        <w:t xml:space="preserve"> و نیز به وسیله‌ی خداترسی و تقوایش و نیز</w:t>
      </w:r>
      <w:r w:rsidRPr="0046496C">
        <w:rPr>
          <w:rFonts w:eastAsia="Times New Roman" w:cs="B Lotus"/>
          <w:color w:val="000000"/>
          <w:sz w:val="28"/>
          <w:szCs w:val="28"/>
          <w:rtl/>
        </w:rPr>
        <w:t xml:space="preserve"> ترجيح رضاي</w:t>
      </w:r>
      <w:r w:rsidRPr="0046496C">
        <w:rPr>
          <w:rFonts w:eastAsia="Times New Roman" w:cs="B Lotus" w:hint="cs"/>
          <w:color w:val="000000"/>
          <w:sz w:val="28"/>
          <w:szCs w:val="28"/>
          <w:rtl/>
        </w:rPr>
        <w:t>ت</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بر هر چيزي، و </w:t>
      </w:r>
      <w:r w:rsidRPr="0046496C">
        <w:rPr>
          <w:rFonts w:eastAsia="Times New Roman" w:cs="B Lotus" w:hint="cs"/>
          <w:color w:val="000000"/>
          <w:sz w:val="28"/>
          <w:szCs w:val="28"/>
          <w:rtl/>
        </w:rPr>
        <w:t xml:space="preserve">با توسل به </w:t>
      </w:r>
      <w:r w:rsidRPr="0046496C">
        <w:rPr>
          <w:rFonts w:eastAsia="Times New Roman" w:cs="B Lotus"/>
          <w:color w:val="000000"/>
          <w:sz w:val="28"/>
          <w:szCs w:val="28"/>
          <w:rtl/>
        </w:rPr>
        <w:t>فرمان‌برداري</w:t>
      </w:r>
      <w:r w:rsidRPr="0046496C">
        <w:rPr>
          <w:rFonts w:eastAsia="Times New Roman" w:cs="B Lotus" w:hint="eastAsia"/>
          <w:color w:val="000000"/>
          <w:sz w:val="28"/>
          <w:szCs w:val="28"/>
          <w:rtl/>
        </w:rPr>
        <w:t>‌اش</w:t>
      </w:r>
      <w:r w:rsidRPr="0046496C">
        <w:rPr>
          <w:rFonts w:eastAsia="Times New Roman" w:cs="B Lotus" w:hint="cs"/>
          <w:color w:val="000000"/>
          <w:sz w:val="28"/>
          <w:szCs w:val="28"/>
          <w:rtl/>
        </w:rPr>
        <w:t xml:space="preserve"> از الله، خواسته‌اش را مسألت نماید و دعا کند؛ یعنی</w:t>
      </w:r>
      <w:r w:rsidRPr="0046496C">
        <w:rPr>
          <w:rFonts w:eastAsia="Times New Roman" w:cs="B Lotus"/>
          <w:color w:val="000000"/>
          <w:sz w:val="28"/>
          <w:szCs w:val="28"/>
          <w:rtl/>
        </w:rPr>
        <w:t xml:space="preserve"> در دعايش به </w:t>
      </w:r>
      <w:r w:rsidRPr="0046496C">
        <w:rPr>
          <w:rFonts w:eastAsia="Times New Roman" w:cs="B Lotus" w:hint="cs"/>
          <w:color w:val="000000"/>
          <w:sz w:val="28"/>
          <w:szCs w:val="28"/>
          <w:rtl/>
        </w:rPr>
        <w:t xml:space="preserve">این کارهای شایسته، </w:t>
      </w:r>
      <w:r w:rsidRPr="0046496C">
        <w:rPr>
          <w:rFonts w:eastAsia="Times New Roman" w:cs="B Lotus"/>
          <w:color w:val="000000"/>
          <w:sz w:val="28"/>
          <w:szCs w:val="28"/>
          <w:rtl/>
        </w:rPr>
        <w:t xml:space="preserve">به سوي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توسل جويد تا </w:t>
      </w:r>
      <w:r w:rsidR="00415176">
        <w:rPr>
          <w:rFonts w:eastAsia="Times New Roman" w:cs="B Lotus" w:hint="cs"/>
          <w:color w:val="000000"/>
          <w:sz w:val="28"/>
          <w:szCs w:val="28"/>
          <w:rtl/>
        </w:rPr>
        <w:t>امید بیشتری</w:t>
      </w:r>
      <w:r w:rsidRPr="0046496C">
        <w:rPr>
          <w:rFonts w:eastAsia="Times New Roman" w:cs="B Lotus" w:hint="cs"/>
          <w:color w:val="000000"/>
          <w:sz w:val="28"/>
          <w:szCs w:val="28"/>
          <w:rtl/>
        </w:rPr>
        <w:t xml:space="preserve"> به پذیرش</w:t>
      </w:r>
      <w:r w:rsidRPr="0046496C">
        <w:rPr>
          <w:rFonts w:eastAsia="Times New Roman" w:cs="B Lotus"/>
          <w:color w:val="000000"/>
          <w:sz w:val="28"/>
          <w:szCs w:val="28"/>
          <w:rtl/>
        </w:rPr>
        <w:t xml:space="preserve"> و اجابت دعايش 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3"/>
      </w:r>
      <w:r w:rsidR="00553145" w:rsidRPr="00553145">
        <w:rPr>
          <w:rFonts w:eastAsia="Times New Roman" w:cs="B Lotus"/>
          <w:color w:val="000000"/>
          <w:sz w:val="28"/>
          <w:szCs w:val="28"/>
          <w:vertAlign w:val="superscript"/>
          <w:rtl/>
        </w:rPr>
        <w:t>)</w:t>
      </w:r>
      <w:bookmarkStart w:id="404" w:name="_Toc246700099"/>
      <w:bookmarkStart w:id="405" w:name="_Toc254369530"/>
      <w:r w:rsidR="007D7861">
        <w:rPr>
          <w:rFonts w:eastAsia="Times New Roman" w:cs="B Lotus" w:hint="cs"/>
          <w:color w:val="000000"/>
          <w:sz w:val="28"/>
          <w:szCs w:val="28"/>
          <w:rtl/>
        </w:rPr>
        <w:t>.</w:t>
      </w:r>
    </w:p>
    <w:p w:rsidR="007D7861" w:rsidRDefault="007D7861" w:rsidP="00415176">
      <w:pPr>
        <w:spacing w:after="0" w:line="240" w:lineRule="auto"/>
        <w:ind w:firstLine="282"/>
        <w:contextualSpacing/>
        <w:jc w:val="both"/>
        <w:rPr>
          <w:rFonts w:eastAsia="Times New Roman" w:cs="B Lotus"/>
          <w:color w:val="000000"/>
          <w:sz w:val="28"/>
          <w:szCs w:val="28"/>
          <w:rtl/>
        </w:rPr>
      </w:pPr>
    </w:p>
    <w:p w:rsidR="007D7861" w:rsidRPr="0046496C" w:rsidRDefault="007D7861" w:rsidP="00415176">
      <w:pPr>
        <w:spacing w:after="0" w:line="240" w:lineRule="auto"/>
        <w:ind w:firstLine="282"/>
        <w:contextualSpacing/>
        <w:jc w:val="both"/>
        <w:rPr>
          <w:rFonts w:eastAsia="Times New Roman" w:cs="B Lotus"/>
          <w:color w:val="000000"/>
          <w:sz w:val="28"/>
          <w:szCs w:val="28"/>
          <w:rtl/>
        </w:rPr>
      </w:pPr>
    </w:p>
    <w:p w:rsidR="00C30BB6" w:rsidRPr="0046496C" w:rsidRDefault="00C30BB6" w:rsidP="00E73470">
      <w:pPr>
        <w:pStyle w:val="a8"/>
        <w:rPr>
          <w:rtl/>
        </w:rPr>
      </w:pPr>
      <w:bookmarkStart w:id="406" w:name="_Toc319776533"/>
      <w:r w:rsidRPr="0046496C">
        <w:rPr>
          <w:rtl/>
        </w:rPr>
        <w:t>ج</w:t>
      </w:r>
      <w:r w:rsidRPr="0046496C">
        <w:rPr>
          <w:rFonts w:hint="cs"/>
          <w:rtl/>
        </w:rPr>
        <w:t>)</w:t>
      </w:r>
      <w:r w:rsidRPr="0046496C">
        <w:rPr>
          <w:rtl/>
        </w:rPr>
        <w:t xml:space="preserve"> توسل به دعاي صالحان زنده</w:t>
      </w:r>
      <w:bookmarkEnd w:id="404"/>
      <w:bookmarkEnd w:id="405"/>
      <w:r w:rsidRPr="0046496C">
        <w:rPr>
          <w:rFonts w:hint="cs"/>
          <w:rtl/>
        </w:rPr>
        <w:t>:</w:t>
      </w:r>
      <w:bookmarkEnd w:id="406"/>
    </w:p>
    <w:p w:rsidR="00C30BB6" w:rsidRPr="0046496C" w:rsidRDefault="00C30BB6" w:rsidP="007D7861">
      <w:pPr>
        <w:spacing w:after="0" w:line="230" w:lineRule="auto"/>
        <w:ind w:firstLine="284"/>
        <w:contextualSpacing/>
        <w:jc w:val="both"/>
        <w:rPr>
          <w:rFonts w:eastAsia="Times New Roman" w:cs="B Lotus"/>
          <w:color w:val="000000"/>
          <w:sz w:val="28"/>
          <w:szCs w:val="28"/>
          <w:rtl/>
        </w:rPr>
      </w:pPr>
      <w:r w:rsidRPr="007D7861">
        <w:rPr>
          <w:rFonts w:eastAsia="Times New Roman" w:cs="B Lotus"/>
          <w:color w:val="000000"/>
          <w:spacing w:val="-4"/>
          <w:sz w:val="28"/>
          <w:szCs w:val="28"/>
          <w:rtl/>
        </w:rPr>
        <w:t>بدين صورت كه مسلمان از برادر ديني‌اش كه زنده و حاضر است، بخواهد كه برايش دعا كند</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اين نوع توسل</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مشروع است؛ </w:t>
      </w:r>
      <w:r w:rsidRPr="007D7861">
        <w:rPr>
          <w:rFonts w:eastAsia="Times New Roman" w:cs="B Lotus" w:hint="cs"/>
          <w:color w:val="000000"/>
          <w:spacing w:val="-4"/>
          <w:sz w:val="28"/>
          <w:szCs w:val="28"/>
          <w:rtl/>
        </w:rPr>
        <w:t>زیرا</w:t>
      </w:r>
      <w:r w:rsidRPr="007D7861">
        <w:rPr>
          <w:rFonts w:eastAsia="Times New Roman" w:cs="B Lotus"/>
          <w:color w:val="000000"/>
          <w:spacing w:val="-4"/>
          <w:sz w:val="28"/>
          <w:szCs w:val="28"/>
          <w:rtl/>
        </w:rPr>
        <w:t xml:space="preserve"> از برخي از صحابه</w:t>
      </w:r>
      <w:r w:rsidRPr="007D7861">
        <w:rPr>
          <w:rFonts w:eastAsia="Times New Roman" w:cs="B Lotus" w:hint="eastAsia"/>
          <w:color w:val="000000"/>
          <w:spacing w:val="-4"/>
          <w:sz w:val="28"/>
          <w:szCs w:val="28"/>
          <w:rtl/>
        </w:rPr>
        <w:t>‌ی</w:t>
      </w:r>
      <w:r w:rsidRPr="007D7861">
        <w:rPr>
          <w:rFonts w:eastAsia="Times New Roman" w:cs="B Lotus"/>
          <w:color w:val="000000"/>
          <w:spacing w:val="-4"/>
          <w:sz w:val="28"/>
          <w:szCs w:val="28"/>
          <w:rtl/>
        </w:rPr>
        <w:t xml:space="preserve"> پيامبر</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tl/>
        </w:rPr>
        <w:sym w:font="AGA Arabesque" w:char="0072"/>
      </w:r>
      <w:r w:rsidRPr="007D7861">
        <w:rPr>
          <w:rFonts w:eastAsia="Times New Roman" w:cs="B Lotus"/>
          <w:color w:val="000000"/>
          <w:spacing w:val="-4"/>
          <w:sz w:val="28"/>
          <w:szCs w:val="28"/>
          <w:rtl/>
        </w:rPr>
        <w:t xml:space="preserve"> ثابت شده است</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برخي از آنان </w:t>
      </w:r>
      <w:r w:rsidRPr="007D7861">
        <w:rPr>
          <w:rFonts w:eastAsia="Times New Roman" w:cs="B Lotus" w:hint="cs"/>
          <w:color w:val="000000"/>
          <w:spacing w:val="-4"/>
          <w:sz w:val="28"/>
          <w:szCs w:val="28"/>
          <w:rtl/>
        </w:rPr>
        <w:t>نزد رسول‌الله</w:t>
      </w:r>
      <w:r w:rsidR="007D7861" w:rsidRPr="007D7861">
        <w:rPr>
          <w:rFonts w:eastAsia="Times New Roman" w:cs="B Lotus" w:hint="cs"/>
          <w:color w:val="000000"/>
          <w:spacing w:val="-4"/>
          <w:sz w:val="28"/>
          <w:szCs w:val="28"/>
          <w:rtl/>
        </w:rPr>
        <w:t xml:space="preserve"> </w:t>
      </w:r>
      <w:r w:rsidRPr="007D7861">
        <w:rPr>
          <w:rFonts w:eastAsia="Times New Roman" w:cs="B Lotus" w:hint="cs"/>
          <w:color w:val="000000"/>
          <w:spacing w:val="-4"/>
          <w:sz w:val="28"/>
          <w:szCs w:val="28"/>
        </w:rPr>
        <w:sym w:font="AGA Arabesque" w:char="F072"/>
      </w:r>
      <w:r w:rsidRPr="007D7861">
        <w:rPr>
          <w:rFonts w:eastAsia="Times New Roman" w:cs="B Lotus"/>
          <w:color w:val="000000"/>
          <w:spacing w:val="-4"/>
          <w:sz w:val="28"/>
          <w:szCs w:val="28"/>
          <w:rtl/>
        </w:rPr>
        <w:t xml:space="preserve">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آمدند و از او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خواستند كه براي آنان و براي عموم مسلمانان دعا كند</w:t>
      </w:r>
      <w:r w:rsidRPr="007D7861">
        <w:rPr>
          <w:rFonts w:eastAsia="Times New Roman" w:cs="B Lotus" w:hint="cs"/>
          <w:color w:val="000000"/>
          <w:spacing w:val="-4"/>
          <w:sz w:val="28"/>
          <w:szCs w:val="28"/>
          <w:rtl/>
        </w:rPr>
        <w:t>؛ چنان‌که</w:t>
      </w:r>
      <w:r w:rsidRPr="007D7861">
        <w:rPr>
          <w:rFonts w:eastAsia="Times New Roman" w:cs="B Lotus"/>
          <w:color w:val="000000"/>
          <w:spacing w:val="-4"/>
          <w:sz w:val="28"/>
          <w:szCs w:val="28"/>
          <w:rtl/>
        </w:rPr>
        <w:t xml:space="preserve"> در صحيحين از انس بن مالك</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Pr>
        <w:sym w:font="AGA Arabesque" w:char="F074"/>
      </w:r>
      <w:r w:rsidRPr="007D7861">
        <w:rPr>
          <w:rFonts w:eastAsia="Times New Roman" w:cs="B Lotus"/>
          <w:color w:val="000000"/>
          <w:spacing w:val="-4"/>
          <w:sz w:val="28"/>
          <w:szCs w:val="28"/>
          <w:rtl/>
        </w:rPr>
        <w:t xml:space="preserve"> روايت است </w:t>
      </w:r>
      <w:r w:rsidRPr="007D7861">
        <w:rPr>
          <w:rFonts w:eastAsia="Times New Roman" w:cs="B Lotus" w:hint="cs"/>
          <w:color w:val="000000"/>
          <w:spacing w:val="-4"/>
          <w:sz w:val="28"/>
          <w:szCs w:val="28"/>
          <w:rtl/>
        </w:rPr>
        <w:t xml:space="preserve">که مردم </w:t>
      </w:r>
      <w:r w:rsidRPr="007D7861">
        <w:rPr>
          <w:rFonts w:eastAsia="Times New Roman" w:cs="B Lotus"/>
          <w:color w:val="000000"/>
          <w:spacing w:val="-4"/>
          <w:sz w:val="28"/>
          <w:szCs w:val="28"/>
          <w:rtl/>
        </w:rPr>
        <w:t xml:space="preserve">در زمان </w:t>
      </w:r>
      <w:r w:rsidRPr="007D7861">
        <w:rPr>
          <w:rFonts w:eastAsia="Times New Roman" w:cs="B Lotus" w:hint="cs"/>
          <w:color w:val="000000"/>
          <w:spacing w:val="-4"/>
          <w:sz w:val="28"/>
          <w:szCs w:val="28"/>
          <w:rtl/>
        </w:rPr>
        <w:t>آن بزرگوار</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Pr>
        <w:sym w:font="AGA Arabesque" w:char="F072"/>
      </w:r>
      <w:r w:rsidRPr="007D7861">
        <w:rPr>
          <w:rFonts w:eastAsia="Times New Roman" w:cs="B Lotus"/>
          <w:color w:val="000000"/>
          <w:spacing w:val="-4"/>
          <w:sz w:val="28"/>
          <w:szCs w:val="28"/>
          <w:rtl/>
        </w:rPr>
        <w:t xml:space="preserve"> دچار </w:t>
      </w:r>
      <w:r w:rsidRPr="007D7861">
        <w:rPr>
          <w:rFonts w:eastAsia="Times New Roman" w:cs="B Lotus" w:hint="cs"/>
          <w:color w:val="000000"/>
          <w:spacing w:val="-4"/>
          <w:sz w:val="28"/>
          <w:szCs w:val="28"/>
          <w:rtl/>
        </w:rPr>
        <w:t>خشک</w:t>
      </w:r>
      <w:r w:rsidRPr="007D7861">
        <w:rPr>
          <w:rFonts w:eastAsia="Times New Roman" w:cs="B Lotus"/>
          <w:color w:val="000000"/>
          <w:spacing w:val="-4"/>
          <w:sz w:val="28"/>
          <w:szCs w:val="28"/>
          <w:rtl/>
        </w:rPr>
        <w:t>‌سالي شدند. در يكي از روزهاي جمعه كه رسول‏</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tl/>
        </w:rPr>
        <w:t>الله</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Pr>
        <w:sym w:font="AGA Arabesque" w:char="F072"/>
      </w:r>
      <w:r w:rsidRPr="0046496C">
        <w:rPr>
          <w:rFonts w:eastAsia="Times New Roman" w:cs="B Lotus"/>
          <w:color w:val="000000"/>
          <w:sz w:val="28"/>
          <w:szCs w:val="28"/>
          <w:rtl/>
        </w:rPr>
        <w:t xml:space="preserve"> مشغول ايراد خطبه بود، يكي از باديه‌نشين</w:t>
      </w:r>
      <w:r w:rsidRPr="0046496C">
        <w:rPr>
          <w:rFonts w:eastAsia="Times New Roman" w:cs="B Lotus" w:hint="cs"/>
          <w:color w:val="000000"/>
          <w:sz w:val="28"/>
          <w:szCs w:val="28"/>
          <w:rtl/>
        </w:rPr>
        <w:t>ان</w:t>
      </w:r>
      <w:r w:rsidRPr="0046496C">
        <w:rPr>
          <w:rFonts w:eastAsia="Times New Roman" w:cs="B Lotus"/>
          <w:color w:val="000000"/>
          <w:sz w:val="28"/>
          <w:szCs w:val="28"/>
          <w:rtl/>
        </w:rPr>
        <w:t xml:space="preserve"> برخاست و گفت: </w:t>
      </w:r>
      <w:r w:rsidRPr="0046496C">
        <w:rPr>
          <w:rFonts w:eastAsia="Times New Roman" w:cs="B Lotus" w:hint="cs"/>
          <w:color w:val="000000"/>
          <w:sz w:val="28"/>
          <w:szCs w:val="28"/>
          <w:rtl/>
        </w:rPr>
        <w:t>ای</w:t>
      </w:r>
      <w:r w:rsidRPr="0046496C">
        <w:rPr>
          <w:rFonts w:eastAsia="Times New Roman" w:cs="B Lotus"/>
          <w:color w:val="000000"/>
          <w:sz w:val="28"/>
          <w:szCs w:val="28"/>
          <w:rtl/>
        </w:rPr>
        <w:t xml:space="preserve"> رسول‏خدا! دام‏ها هلاك شدند و اهل و عيال گرسنه‌اند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براي ما از</w:t>
      </w:r>
      <w:r w:rsidRPr="0046496C">
        <w:rPr>
          <w:rFonts w:eastAsia="Times New Roman" w:cs="B Lotus" w:hint="cs"/>
          <w:color w:val="000000"/>
          <w:sz w:val="28"/>
          <w:szCs w:val="28"/>
          <w:rtl/>
        </w:rPr>
        <w:t xml:space="preserve"> الله، </w:t>
      </w:r>
      <w:r w:rsidRPr="0046496C">
        <w:rPr>
          <w:rFonts w:eastAsia="Times New Roman" w:cs="B Lotus"/>
          <w:color w:val="000000"/>
          <w:sz w:val="28"/>
          <w:szCs w:val="28"/>
          <w:rtl/>
        </w:rPr>
        <w:t xml:space="preserve">طلب باران كن. </w:t>
      </w:r>
      <w:r w:rsidRPr="0046496C">
        <w:rPr>
          <w:rFonts w:eastAsia="Times New Roman" w:cs="B Lotus" w:hint="cs"/>
          <w:color w:val="000000"/>
          <w:sz w:val="28"/>
          <w:szCs w:val="28"/>
          <w:rtl/>
        </w:rPr>
        <w:t>رسول‌الله</w:t>
      </w:r>
      <w:r w:rsidRPr="0046496C">
        <w:rPr>
          <w:rFonts w:eastAsia="Times New Roman" w:cs="B Lotus"/>
          <w:color w:val="000000"/>
          <w:sz w:val="28"/>
          <w:szCs w:val="28"/>
        </w:rPr>
        <w:sym w:font="AGA Arabesque" w:char="F072"/>
      </w:r>
      <w:r w:rsidR="007D7861">
        <w:rPr>
          <w:rFonts w:eastAsia="Times New Roman" w:cs="B Lotus"/>
          <w:color w:val="000000"/>
          <w:sz w:val="28"/>
          <w:szCs w:val="28"/>
        </w:rPr>
        <w:t xml:space="preserve"> </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دست</w:t>
      </w:r>
      <w:r w:rsidRPr="0046496C">
        <w:rPr>
          <w:rFonts w:eastAsia="Times New Roman" w:cs="B Lotus" w:hint="cs"/>
          <w:color w:val="000000"/>
          <w:sz w:val="28"/>
          <w:szCs w:val="28"/>
          <w:rtl/>
        </w:rPr>
        <w:t>انش</w:t>
      </w:r>
      <w:r w:rsidRPr="0046496C">
        <w:rPr>
          <w:rFonts w:eastAsia="Times New Roman" w:cs="B Lotus"/>
          <w:color w:val="000000"/>
          <w:sz w:val="28"/>
          <w:szCs w:val="28"/>
          <w:rtl/>
        </w:rPr>
        <w:t xml:space="preserve"> را بلند كرد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در حالي كه هيچ ابري در آسمان مشاهده نمي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شد. راوي مي‌گويد: سوگند به </w:t>
      </w:r>
      <w:r w:rsidRPr="0046496C">
        <w:rPr>
          <w:rFonts w:eastAsia="Times New Roman" w:cs="B Lotus" w:hint="cs"/>
          <w:color w:val="000000"/>
          <w:sz w:val="28"/>
          <w:szCs w:val="28"/>
          <w:rtl/>
        </w:rPr>
        <w:t xml:space="preserve">ذاتی </w:t>
      </w:r>
      <w:r w:rsidRPr="0046496C">
        <w:rPr>
          <w:rFonts w:eastAsia="Times New Roman" w:cs="B Lotus"/>
          <w:color w:val="000000"/>
          <w:sz w:val="28"/>
          <w:szCs w:val="28"/>
          <w:rtl/>
        </w:rPr>
        <w:t xml:space="preserve">كه جانم در </w:t>
      </w:r>
      <w:r w:rsidRPr="0046496C">
        <w:rPr>
          <w:rFonts w:eastAsia="Times New Roman" w:cs="B Lotus" w:hint="cs"/>
          <w:color w:val="000000"/>
          <w:sz w:val="28"/>
          <w:szCs w:val="28"/>
          <w:rtl/>
        </w:rPr>
        <w:t xml:space="preserve">دست </w:t>
      </w:r>
      <w:r w:rsidRPr="0046496C">
        <w:rPr>
          <w:rFonts w:eastAsia="Times New Roman" w:cs="B Lotus"/>
          <w:color w:val="000000"/>
          <w:sz w:val="28"/>
          <w:szCs w:val="28"/>
          <w:rtl/>
        </w:rPr>
        <w:t xml:space="preserve">اوست، هنوز </w:t>
      </w:r>
      <w:r w:rsidRPr="0046496C">
        <w:rPr>
          <w:rFonts w:eastAsia="Times New Roman" w:cs="B Lotus" w:hint="cs"/>
          <w:color w:val="000000"/>
          <w:sz w:val="28"/>
          <w:szCs w:val="28"/>
          <w:rtl/>
        </w:rPr>
        <w:t>رسول‌الله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color w:val="000000"/>
          <w:sz w:val="28"/>
          <w:szCs w:val="28"/>
          <w:rtl/>
        </w:rPr>
        <w:t xml:space="preserve"> از دعا فارغ نشده بود كه آسمان مدينه، </w:t>
      </w:r>
      <w:r w:rsidRPr="0046496C">
        <w:rPr>
          <w:rFonts w:eastAsia="Times New Roman" w:cs="B Lotus" w:hint="cs"/>
          <w:color w:val="000000"/>
          <w:sz w:val="28"/>
          <w:szCs w:val="28"/>
          <w:rtl/>
        </w:rPr>
        <w:t xml:space="preserve">پوشیده </w:t>
      </w:r>
      <w:r w:rsidRPr="0046496C">
        <w:rPr>
          <w:rFonts w:eastAsia="Times New Roman" w:cs="B Lotus"/>
          <w:color w:val="000000"/>
          <w:sz w:val="28"/>
          <w:szCs w:val="28"/>
          <w:rtl/>
        </w:rPr>
        <w:t>از ابرهايي</w:t>
      </w:r>
      <w:r w:rsidRPr="0046496C">
        <w:rPr>
          <w:rFonts w:eastAsia="Times New Roman" w:cs="B Lotus" w:hint="cs"/>
          <w:color w:val="000000"/>
          <w:sz w:val="28"/>
          <w:szCs w:val="28"/>
          <w:rtl/>
        </w:rPr>
        <w:t xml:space="preserve"> کوه‌مانند</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گردید</w:t>
      </w:r>
      <w:r w:rsidRPr="0046496C">
        <w:rPr>
          <w:rFonts w:eastAsia="Times New Roman" w:cs="B Lotus"/>
          <w:color w:val="000000"/>
          <w:sz w:val="28"/>
          <w:szCs w:val="28"/>
          <w:rtl/>
        </w:rPr>
        <w:t>. پس از خطبه، وقتي كه رسول‏الله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از منبر پابين آمد، قطره‏هاي باران از </w:t>
      </w:r>
      <w:r w:rsidRPr="0046496C">
        <w:rPr>
          <w:rFonts w:eastAsia="Times New Roman" w:cs="B Lotus" w:hint="cs"/>
          <w:color w:val="000000"/>
          <w:sz w:val="28"/>
          <w:szCs w:val="28"/>
          <w:rtl/>
        </w:rPr>
        <w:t>ریشِ</w:t>
      </w:r>
      <w:r w:rsidRPr="0046496C">
        <w:rPr>
          <w:rFonts w:eastAsia="Times New Roman" w:cs="B Lotus"/>
          <w:color w:val="000000"/>
          <w:sz w:val="28"/>
          <w:szCs w:val="28"/>
          <w:rtl/>
        </w:rPr>
        <w:t xml:space="preserve"> مباركش، سرازير بود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4"/>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صحابه</w:t>
      </w:r>
      <w:r w:rsidR="007D7861">
        <w:rPr>
          <w:rFonts w:eastAsia="Times New Roman" w:cs="B Lotus" w:hint="cs"/>
          <w:color w:val="000000"/>
          <w:sz w:val="28"/>
          <w:szCs w:val="28"/>
          <w:rtl/>
        </w:rPr>
        <w:t xml:space="preserve"> </w:t>
      </w:r>
      <w:r w:rsidR="007D7861">
        <w:rPr>
          <w:rFonts w:eastAsia="Times New Roman" w:cs="B Lotus" w:hint="cs"/>
          <w:color w:val="000000"/>
          <w:sz w:val="28"/>
          <w:szCs w:val="28"/>
        </w:rPr>
        <w:sym w:font="AGA Arabesque" w:char="F079"/>
      </w:r>
      <w:r w:rsidRPr="0046496C">
        <w:rPr>
          <w:rFonts w:eastAsia="Times New Roman" w:cs="B Lotus" w:hint="cs"/>
          <w:color w:val="000000"/>
          <w:sz w:val="28"/>
          <w:szCs w:val="28"/>
          <w:rtl/>
        </w:rPr>
        <w:t xml:space="preserve"> نیز</w:t>
      </w:r>
      <w:r w:rsidRPr="0046496C">
        <w:rPr>
          <w:rFonts w:eastAsia="Times New Roman" w:cs="B Lotus"/>
          <w:color w:val="000000"/>
          <w:sz w:val="28"/>
          <w:szCs w:val="28"/>
          <w:rtl/>
        </w:rPr>
        <w:t xml:space="preserve"> به دعاي عبا</w:t>
      </w:r>
      <w:r w:rsidRPr="0046496C">
        <w:rPr>
          <w:rFonts w:eastAsia="Times New Roman" w:cs="B Lotus" w:hint="cs"/>
          <w:color w:val="000000"/>
          <w:sz w:val="28"/>
          <w:szCs w:val="28"/>
          <w:rtl/>
        </w:rPr>
        <w:t>س</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4"/>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متوسل شدند. اين جريان در صحيح بخاري از طريق روايت انس</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4"/>
      </w:r>
      <w:r w:rsidRPr="0046496C">
        <w:rPr>
          <w:rFonts w:eastAsia="Times New Roman" w:cs="B Lotus"/>
          <w:color w:val="000000"/>
          <w:sz w:val="28"/>
          <w:szCs w:val="28"/>
          <w:rtl/>
        </w:rPr>
        <w:t xml:space="preserve"> آمده</w:t>
      </w:r>
      <w:r w:rsidRPr="0046496C">
        <w:rPr>
          <w:rFonts w:eastAsia="Times New Roman" w:cs="B Lotus" w:hint="cs"/>
          <w:color w:val="000000"/>
          <w:sz w:val="28"/>
          <w:szCs w:val="28"/>
          <w:rtl/>
        </w:rPr>
        <w:t xml:space="preserve"> است که مردم در زمان خلافت امیر مؤمنان، عمر بن خطاب</w:t>
      </w:r>
      <w:r w:rsidRPr="0046496C">
        <w:rPr>
          <w:rFonts w:eastAsia="Times New Roman" w:cs="B Lotus" w:hint="cs"/>
          <w:color w:val="000000"/>
          <w:sz w:val="28"/>
          <w:szCs w:val="28"/>
        </w:rPr>
        <w:sym w:font="AGA Arabesque" w:char="F074"/>
      </w:r>
      <w:r w:rsidRPr="0046496C">
        <w:rPr>
          <w:rFonts w:eastAsia="Times New Roman" w:cs="B Lotus" w:hint="cs"/>
          <w:color w:val="000000"/>
          <w:sz w:val="28"/>
          <w:szCs w:val="28"/>
          <w:rtl/>
        </w:rPr>
        <w:t xml:space="preserve"> گرفتار قحط و خشک</w:t>
      </w:r>
      <w:r w:rsidRPr="0046496C">
        <w:rPr>
          <w:rFonts w:eastAsia="Times New Roman" w:cs="B Lotus" w:hint="eastAsia"/>
          <w:color w:val="000000"/>
          <w:sz w:val="28"/>
          <w:szCs w:val="28"/>
          <w:rtl/>
        </w:rPr>
        <w:t xml:space="preserve">‌سالی </w:t>
      </w:r>
      <w:r w:rsidRPr="0046496C">
        <w:rPr>
          <w:rFonts w:eastAsia="Times New Roman" w:cs="B Lotus" w:hint="cs"/>
          <w:color w:val="000000"/>
          <w:sz w:val="28"/>
          <w:szCs w:val="28"/>
          <w:rtl/>
        </w:rPr>
        <w:t>شدند؛ عمر فاروق</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4"/>
      </w:r>
      <w:r w:rsidRPr="0046496C">
        <w:rPr>
          <w:rFonts w:eastAsia="Times New Roman" w:cs="B Lotus" w:hint="cs"/>
          <w:color w:val="000000"/>
          <w:sz w:val="28"/>
          <w:szCs w:val="28"/>
          <w:rtl/>
        </w:rPr>
        <w:t xml:space="preserve"> دعا کرد و گفت: «یا الله! ما قبلاً به‌وسیله‌ی پیامبرت، درخواست باران می</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کردیم و برای ما باران نازل می‌فرمودی؛ حال به وسیله‌ی عموی پیامبرمان، (عباس) درخواست باران می</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کنیم</w:t>
      </w:r>
      <w:r w:rsidR="0074648C" w:rsidRPr="0074648C">
        <w:rPr>
          <w:rStyle w:val="Char7"/>
          <w:rFonts w:eastAsia="Calibri" w:hint="cs"/>
          <w:rtl/>
        </w:rPr>
        <w:t>»</w:t>
      </w:r>
      <w:r w:rsidRPr="0046496C">
        <w:rPr>
          <w:rFonts w:eastAsia="Times New Roman" w:cs="B Lotus" w:hint="cs"/>
          <w:color w:val="000000"/>
          <w:sz w:val="28"/>
          <w:szCs w:val="28"/>
          <w:rtl/>
        </w:rPr>
        <w:t xml:space="preserve"> آن‌گاه به عباس</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4"/>
      </w:r>
      <w:r w:rsidRPr="0046496C">
        <w:rPr>
          <w:rFonts w:eastAsia="Times New Roman" w:cs="B Lotus" w:hint="cs"/>
          <w:color w:val="000000"/>
          <w:sz w:val="28"/>
          <w:szCs w:val="28"/>
          <w:rtl/>
        </w:rPr>
        <w:t xml:space="preserve"> دستور داد که برخیزد و برای نزول باران دعا کند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5"/>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منظور از عبارت: </w:t>
      </w:r>
      <w:r w:rsidRPr="0046496C">
        <w:rPr>
          <w:rFonts w:eastAsia="Times New Roman" w:cs="B Lotus" w:hint="cs"/>
          <w:color w:val="000000"/>
          <w:sz w:val="28"/>
          <w:szCs w:val="28"/>
          <w:rtl/>
        </w:rPr>
        <w:t>«حال به وسیله‌ی عموی پیامبرمان، (عباس) درخواست باران می</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کنیم»،</w:t>
      </w:r>
      <w:r w:rsidRPr="0046496C">
        <w:rPr>
          <w:rFonts w:eastAsia="Times New Roman" w:cs="B Lotus"/>
          <w:color w:val="000000"/>
          <w:sz w:val="28"/>
          <w:szCs w:val="28"/>
          <w:rtl/>
        </w:rPr>
        <w:t xml:space="preserve"> اين است كه ما به دعاي او </w:t>
      </w:r>
      <w:r w:rsidRPr="0046496C">
        <w:rPr>
          <w:rFonts w:eastAsia="Times New Roman" w:cs="B Lotus" w:hint="cs"/>
          <w:color w:val="000000"/>
          <w:sz w:val="28"/>
          <w:szCs w:val="28"/>
          <w:rtl/>
        </w:rPr>
        <w:t>م</w:t>
      </w:r>
      <w:r w:rsidRPr="0046496C">
        <w:rPr>
          <w:rFonts w:eastAsia="Times New Roman" w:cs="B Lotus"/>
          <w:color w:val="000000"/>
          <w:sz w:val="28"/>
          <w:szCs w:val="28"/>
          <w:rtl/>
        </w:rPr>
        <w:t>توسل مي</w:t>
      </w:r>
      <w:r w:rsidRPr="0046496C">
        <w:rPr>
          <w:rFonts w:eastAsia="Times New Roman" w:cs="B Lotus"/>
          <w:color w:val="000000"/>
          <w:sz w:val="28"/>
          <w:szCs w:val="28"/>
          <w:cs/>
        </w:rPr>
        <w:t>‎</w:t>
      </w:r>
      <w:r w:rsidRPr="0046496C">
        <w:rPr>
          <w:rFonts w:eastAsia="Times New Roman" w:cs="B Lotus" w:hint="cs"/>
          <w:color w:val="000000"/>
          <w:sz w:val="28"/>
          <w:szCs w:val="28"/>
          <w:rtl/>
        </w:rPr>
        <w:t>شو</w:t>
      </w:r>
      <w:r w:rsidRPr="0046496C">
        <w:rPr>
          <w:rFonts w:eastAsia="Times New Roman" w:cs="B Lotus"/>
          <w:color w:val="000000"/>
          <w:sz w:val="28"/>
          <w:szCs w:val="28"/>
          <w:rtl/>
        </w:rPr>
        <w:t>يم.</w:t>
      </w:r>
      <w:r w:rsidRPr="0046496C">
        <w:rPr>
          <w:rFonts w:eastAsia="Times New Roman" w:cs="B Lotus" w:hint="cs"/>
          <w:color w:val="000000"/>
          <w:sz w:val="28"/>
          <w:szCs w:val="28"/>
          <w:rtl/>
        </w:rPr>
        <w:t xml:space="preserve"> [لذا می‌بینیم که صحابه</w:t>
      </w:r>
      <w:r w:rsidR="007D7861">
        <w:rPr>
          <w:rFonts w:eastAsia="Times New Roman" w:cs="B Lotus" w:hint="cs"/>
          <w:color w:val="000000"/>
          <w:sz w:val="28"/>
          <w:szCs w:val="28"/>
          <w:rtl/>
        </w:rPr>
        <w:t xml:space="preserve"> </w:t>
      </w:r>
      <w:r w:rsidR="007D7861">
        <w:rPr>
          <w:rFonts w:eastAsia="Times New Roman" w:cs="B Lotus" w:hint="cs"/>
          <w:color w:val="000000"/>
          <w:sz w:val="28"/>
          <w:szCs w:val="28"/>
        </w:rPr>
        <w:sym w:font="AGA Arabesque" w:char="F079"/>
      </w:r>
      <w:r w:rsidRPr="0046496C">
        <w:rPr>
          <w:rFonts w:eastAsia="Times New Roman" w:cs="B Lotus" w:hint="cs"/>
          <w:color w:val="000000"/>
          <w:sz w:val="28"/>
          <w:szCs w:val="28"/>
          <w:rtl/>
        </w:rPr>
        <w:t xml:space="preserve"> پس از وفات رسول‌الله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سرِ قبرش نرفتند و درخواست باران نکردند؛ بلکه به دعای بنده‌ی نیک و شایسته‌ای چون عموی آن بز</w:t>
      </w:r>
      <w:r w:rsidR="007D7861">
        <w:rPr>
          <w:rFonts w:eastAsia="Times New Roman" w:cs="B Lotus" w:hint="cs"/>
          <w:color w:val="000000"/>
          <w:sz w:val="28"/>
          <w:szCs w:val="28"/>
          <w:rtl/>
        </w:rPr>
        <w:t>رگوار که زنده بود، متوسل شدند].</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اين سه نوع توسل</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که نصوص شرعي بر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دلالت دارند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توسل</w:t>
      </w:r>
      <w:r w:rsidRPr="0046496C">
        <w:rPr>
          <w:rFonts w:eastAsia="Times New Roman" w:cs="B Lotus" w:hint="eastAsia"/>
          <w:color w:val="000000"/>
          <w:sz w:val="28"/>
          <w:szCs w:val="28"/>
          <w:rtl/>
        </w:rPr>
        <w:t xml:space="preserve">‌های </w:t>
      </w:r>
      <w:r w:rsidRPr="0046496C">
        <w:rPr>
          <w:rFonts w:eastAsia="Times New Roman" w:cs="B Lotus"/>
          <w:color w:val="000000"/>
          <w:sz w:val="28"/>
          <w:szCs w:val="28"/>
          <w:rtl/>
        </w:rPr>
        <w:t xml:space="preserve">مشروعند. </w:t>
      </w:r>
      <w:r w:rsidRPr="0046496C">
        <w:rPr>
          <w:rFonts w:eastAsia="Times New Roman" w:cs="B Lotus" w:hint="cs"/>
          <w:color w:val="000000"/>
          <w:sz w:val="28"/>
          <w:szCs w:val="28"/>
          <w:rtl/>
        </w:rPr>
        <w:t xml:space="preserve">و سایر </w:t>
      </w:r>
      <w:r w:rsidRPr="0046496C">
        <w:rPr>
          <w:rFonts w:eastAsia="Times New Roman" w:cs="B Lotus"/>
          <w:color w:val="000000"/>
          <w:sz w:val="28"/>
          <w:szCs w:val="28"/>
          <w:rtl/>
        </w:rPr>
        <w:t>توسل‌ها، هيچ اصل و اساسي نداشته و دليلي بر مشروعيت‌</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آن‌ها وجود ندارد و باید </w:t>
      </w:r>
      <w:r w:rsidR="000D59D9">
        <w:rPr>
          <w:rFonts w:eastAsia="Times New Roman" w:cs="B Lotus" w:hint="cs"/>
          <w:color w:val="000000"/>
          <w:sz w:val="28"/>
          <w:szCs w:val="28"/>
          <w:rtl/>
        </w:rPr>
        <w:br/>
      </w:r>
      <w:r w:rsidR="000D59D9" w:rsidRPr="000D59D9">
        <w:rPr>
          <w:rFonts w:eastAsia="Times New Roman" w:cs="B Lotus"/>
          <w:color w:val="000000"/>
          <w:sz w:val="2"/>
          <w:szCs w:val="2"/>
          <w:rtl/>
        </w:rPr>
        <w:br/>
      </w:r>
      <w:r w:rsidRPr="0046496C">
        <w:rPr>
          <w:rFonts w:eastAsia="Times New Roman" w:cs="B Lotus"/>
          <w:color w:val="000000"/>
          <w:sz w:val="28"/>
          <w:szCs w:val="28"/>
          <w:rtl/>
        </w:rPr>
        <w:t xml:space="preserve">از </w:t>
      </w:r>
      <w:r w:rsidRPr="0046496C">
        <w:rPr>
          <w:rFonts w:eastAsia="Times New Roman" w:cs="B Lotus" w:hint="cs"/>
          <w:color w:val="000000"/>
          <w:sz w:val="28"/>
          <w:szCs w:val="28"/>
          <w:rtl/>
        </w:rPr>
        <w:t>توسل‌های غیرشرعی،</w:t>
      </w:r>
      <w:r w:rsidRPr="0046496C">
        <w:rPr>
          <w:rFonts w:eastAsia="Times New Roman" w:cs="B Lotus"/>
          <w:color w:val="000000"/>
          <w:sz w:val="28"/>
          <w:szCs w:val="28"/>
          <w:rtl/>
        </w:rPr>
        <w:t xml:space="preserve"> اجتناب نمود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6"/>
      </w:r>
      <w:r w:rsidR="00553145" w:rsidRPr="00553145">
        <w:rPr>
          <w:rFonts w:eastAsia="Times New Roman" w:cs="B Lotus"/>
          <w:color w:val="000000"/>
          <w:sz w:val="28"/>
          <w:szCs w:val="28"/>
          <w:vertAlign w:val="superscript"/>
          <w:rtl/>
        </w:rPr>
        <w:t>)</w:t>
      </w:r>
      <w:bookmarkStart w:id="407" w:name="_Toc246700100"/>
      <w:bookmarkStart w:id="408" w:name="_Toc254369531"/>
      <w:r w:rsidR="007D7861">
        <w:rPr>
          <w:rFonts w:eastAsia="Times New Roman" w:cs="B Lotus" w:hint="cs"/>
          <w:color w:val="000000"/>
          <w:sz w:val="28"/>
          <w:szCs w:val="28"/>
          <w:rtl/>
        </w:rPr>
        <w:t>.</w:t>
      </w:r>
    </w:p>
    <w:p w:rsidR="00E73470" w:rsidRPr="0046496C" w:rsidRDefault="00C30BB6" w:rsidP="00E73470">
      <w:pPr>
        <w:pStyle w:val="a7"/>
        <w:rPr>
          <w:rtl/>
        </w:rPr>
      </w:pPr>
      <w:bookmarkStart w:id="409" w:name="_Toc319776534"/>
      <w:r w:rsidRPr="0046496C">
        <w:rPr>
          <w:rtl/>
        </w:rPr>
        <w:t>2- نذر</w:t>
      </w:r>
      <w:bookmarkEnd w:id="407"/>
      <w:bookmarkEnd w:id="408"/>
      <w:r w:rsidRPr="0046496C">
        <w:rPr>
          <w:rFonts w:hint="cs"/>
          <w:rtl/>
        </w:rPr>
        <w:t>:</w:t>
      </w:r>
      <w:bookmarkEnd w:id="409"/>
    </w:p>
    <w:p w:rsidR="00C30BB6" w:rsidRPr="0046496C" w:rsidRDefault="00C30BB6" w:rsidP="00E73470">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نذر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w:t>
      </w:r>
      <w:r w:rsidRPr="0046496C">
        <w:rPr>
          <w:rFonts w:eastAsia="Times New Roman" w:cs="B Lotus" w:hint="cs"/>
          <w:color w:val="000000"/>
          <w:sz w:val="28"/>
          <w:szCs w:val="28"/>
          <w:rtl/>
        </w:rPr>
        <w:t>د</w:t>
      </w:r>
      <w:r w:rsidRPr="0046496C">
        <w:rPr>
          <w:rFonts w:eastAsia="Times New Roman" w:cs="B Lotus"/>
          <w:color w:val="000000"/>
          <w:sz w:val="28"/>
          <w:szCs w:val="28"/>
          <w:rtl/>
        </w:rPr>
        <w:t>ین معناست که فرد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قصد </w:t>
      </w:r>
      <w:r w:rsidRPr="0046496C">
        <w:rPr>
          <w:rFonts w:eastAsia="Times New Roman" w:cs="B Lotus" w:hint="cs"/>
          <w:color w:val="000000"/>
          <w:sz w:val="28"/>
          <w:szCs w:val="28"/>
          <w:rtl/>
        </w:rPr>
        <w:t>نزدیکی جستن</w:t>
      </w:r>
      <w:r w:rsidRPr="0046496C">
        <w:rPr>
          <w:rFonts w:eastAsia="Times New Roman" w:cs="B Lotus"/>
          <w:color w:val="000000"/>
          <w:sz w:val="28"/>
          <w:szCs w:val="28"/>
          <w:rtl/>
        </w:rPr>
        <w:t xml:space="preserve"> به 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55"/>
      </w:r>
      <w:r w:rsidRPr="0046496C">
        <w:rPr>
          <w:rFonts w:eastAsia="Times New Roman" w:cs="B Lotus"/>
          <w:color w:val="000000"/>
          <w:sz w:val="28"/>
          <w:szCs w:val="28"/>
          <w:rtl/>
        </w:rPr>
        <w:t xml:space="preserve"> عملی را كه در شريعت بر انسان لازم نيست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با لفظي </w:t>
      </w:r>
      <w:r w:rsidRPr="0046496C">
        <w:rPr>
          <w:rFonts w:eastAsia="Times New Roman" w:cs="B Lotus" w:hint="cs"/>
          <w:color w:val="000000"/>
          <w:sz w:val="28"/>
          <w:szCs w:val="28"/>
          <w:rtl/>
        </w:rPr>
        <w:t>الزام‌آور</w:t>
      </w:r>
      <w:r w:rsidRPr="0046496C">
        <w:rPr>
          <w:rFonts w:eastAsia="Times New Roman" w:cs="B Lotus"/>
          <w:color w:val="000000"/>
          <w:sz w:val="28"/>
          <w:szCs w:val="28"/>
          <w:rtl/>
        </w:rPr>
        <w:t>، برخود لازم بگرد</w:t>
      </w:r>
      <w:r w:rsidRPr="0046496C">
        <w:rPr>
          <w:rFonts w:eastAsia="Times New Roman" w:cs="B Lotus" w:hint="cs"/>
          <w:color w:val="000000"/>
          <w:sz w:val="28"/>
          <w:szCs w:val="28"/>
          <w:rtl/>
        </w:rPr>
        <w:t>اند</w:t>
      </w:r>
      <w:r w:rsidRPr="0046496C">
        <w:rPr>
          <w:rFonts w:eastAsia="Times New Roman" w:cs="B Lotus"/>
          <w:color w:val="000000"/>
          <w:sz w:val="28"/>
          <w:szCs w:val="28"/>
          <w:rtl/>
        </w:rPr>
        <w:t>؛ مانند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كه بگويد: براي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سه روز روزه می‌گيرم</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7"/>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نذر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مكروه است و حتی برخي از علما</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آن را حرام دانسته</w:t>
      </w:r>
      <w:r w:rsidRPr="0046496C">
        <w:rPr>
          <w:rFonts w:eastAsia="Times New Roman" w:cs="B Lotus"/>
          <w:color w:val="000000"/>
          <w:sz w:val="28"/>
          <w:szCs w:val="28"/>
          <w:cs/>
        </w:rPr>
        <w:t>‎</w:t>
      </w:r>
      <w:r w:rsidRPr="0046496C">
        <w:rPr>
          <w:rFonts w:eastAsia="Times New Roman" w:cs="B Lotus"/>
          <w:color w:val="000000"/>
          <w:sz w:val="28"/>
          <w:szCs w:val="28"/>
          <w:rtl/>
        </w:rPr>
        <w:t>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زیرا چه‌بسا مسلمان از ادای نذرش باز بماند؛</w:t>
      </w:r>
      <w:r w:rsidRPr="0046496C">
        <w:rPr>
          <w:rFonts w:eastAsia="Times New Roman" w:cs="B Lotus"/>
          <w:color w:val="000000"/>
          <w:sz w:val="28"/>
          <w:szCs w:val="28"/>
          <w:rtl/>
        </w:rPr>
        <w:t xml:space="preserve"> ولي هرگاه مسلمان نذري كرد، ادای اين نذر، بر او واجب است</w:t>
      </w:r>
      <w:r w:rsidRPr="0046496C">
        <w:rPr>
          <w:rFonts w:eastAsia="Times New Roman" w:cs="B Lotus" w:hint="cs"/>
          <w:color w:val="000000"/>
          <w:sz w:val="28"/>
          <w:szCs w:val="28"/>
          <w:rtl/>
        </w:rPr>
        <w:t>؛ البته</w:t>
      </w:r>
      <w:r w:rsidRPr="0046496C">
        <w:rPr>
          <w:rFonts w:eastAsia="Times New Roman" w:cs="B Lotus"/>
          <w:color w:val="000000"/>
          <w:sz w:val="28"/>
          <w:szCs w:val="28"/>
          <w:rtl/>
        </w:rPr>
        <w:t xml:space="preserve"> به شرطی كه در</w:t>
      </w:r>
      <w:r w:rsidRPr="0046496C">
        <w:rPr>
          <w:rFonts w:eastAsia="Times New Roman" w:cs="B Lotus" w:hint="cs"/>
          <w:color w:val="000000"/>
          <w:sz w:val="28"/>
          <w:szCs w:val="28"/>
          <w:rtl/>
        </w:rPr>
        <w:t xml:space="preserve"> نذرش،</w:t>
      </w:r>
      <w:r w:rsidRPr="0046496C">
        <w:rPr>
          <w:rFonts w:eastAsia="Times New Roman" w:cs="B Lotus"/>
          <w:color w:val="000000"/>
          <w:sz w:val="28"/>
          <w:szCs w:val="28"/>
          <w:rtl/>
        </w:rPr>
        <w:t xml:space="preserve"> معصيت و نافرماني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الله نباشد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28"/>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hint="cs"/>
          <w:color w:val="000000"/>
          <w:sz w:val="28"/>
          <w:szCs w:val="28"/>
          <w:rtl/>
        </w:rPr>
        <w:t xml:space="preserve"> الله</w:t>
      </w:r>
      <w:r w:rsidRPr="0046496C">
        <w:rPr>
          <w:rFonts w:eastAsia="Times New Roman" w:cs="B Lotus" w:hint="cs"/>
          <w:color w:val="000000"/>
          <w:sz w:val="28"/>
          <w:szCs w:val="28"/>
        </w:rPr>
        <w:sym w:font="AGA Arabesque" w:char="F059"/>
      </w:r>
      <w:r w:rsidR="007D7861">
        <w:rPr>
          <w:rFonts w:eastAsia="Times New Roman" w:cs="B Lotus"/>
          <w:color w:val="000000"/>
          <w:sz w:val="28"/>
          <w:szCs w:val="28"/>
        </w:rPr>
        <w:t xml:space="preserve"> </w:t>
      </w:r>
      <w:r w:rsidRPr="0046496C">
        <w:rPr>
          <w:rFonts w:eastAsia="Times New Roman" w:cs="B Lotus"/>
          <w:color w:val="000000"/>
          <w:sz w:val="28"/>
          <w:szCs w:val="28"/>
          <w:rtl/>
        </w:rPr>
        <w:t xml:space="preserve">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وَمَآ</w:t>
      </w:r>
      <w:r w:rsidR="00F65E67" w:rsidRPr="00F65E67">
        <w:rPr>
          <w:rStyle w:val="Char8"/>
          <w:rtl/>
        </w:rPr>
        <w:t xml:space="preserve"> </w:t>
      </w:r>
      <w:r w:rsidR="00F65E67" w:rsidRPr="00F65E67">
        <w:rPr>
          <w:rStyle w:val="Char8"/>
          <w:rFonts w:hint="cs"/>
          <w:rtl/>
        </w:rPr>
        <w:t>أَنفَقۡتُم</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نَّفَقَةٍ</w:t>
      </w:r>
      <w:r w:rsidR="00F65E67" w:rsidRPr="00F65E67">
        <w:rPr>
          <w:rStyle w:val="Char8"/>
          <w:rtl/>
        </w:rPr>
        <w:t xml:space="preserve"> </w:t>
      </w:r>
      <w:r w:rsidR="00F65E67" w:rsidRPr="00F65E67">
        <w:rPr>
          <w:rStyle w:val="Char8"/>
          <w:rFonts w:hint="cs"/>
          <w:rtl/>
        </w:rPr>
        <w:t>أَوۡ</w:t>
      </w:r>
      <w:r w:rsidR="00F65E67" w:rsidRPr="00F65E67">
        <w:rPr>
          <w:rStyle w:val="Char8"/>
          <w:rtl/>
        </w:rPr>
        <w:t xml:space="preserve"> </w:t>
      </w:r>
      <w:r w:rsidR="00F65E67" w:rsidRPr="00F65E67">
        <w:rPr>
          <w:rStyle w:val="Char8"/>
          <w:rFonts w:hint="cs"/>
          <w:rtl/>
        </w:rPr>
        <w:t>نَذَرۡتُم</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نَّذۡرٖ</w:t>
      </w:r>
      <w:r w:rsidR="00F65E67" w:rsidRPr="00F65E67">
        <w:rPr>
          <w:rStyle w:val="Char8"/>
          <w:rtl/>
        </w:rPr>
        <w:t xml:space="preserve"> </w:t>
      </w:r>
      <w:r w:rsidR="00F65E67" w:rsidRPr="00F65E67">
        <w:rPr>
          <w:rStyle w:val="Char8"/>
          <w:rFonts w:hint="cs"/>
          <w:rtl/>
        </w:rPr>
        <w:t>فَإِنَّ</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يَعۡلَمُهُۥۗ</w:t>
      </w:r>
      <w:r w:rsidR="00F65E67" w:rsidRPr="00F65E67">
        <w:rPr>
          <w:rStyle w:val="Char8"/>
          <w:rtl/>
        </w:rPr>
        <w:t xml:space="preserve"> </w:t>
      </w:r>
      <w:r w:rsidR="00F65E67" w:rsidRPr="00F65E67">
        <w:rPr>
          <w:rStyle w:val="Char8"/>
          <w:rFonts w:hint="cs"/>
          <w:rtl/>
        </w:rPr>
        <w:t>وَمَا</w:t>
      </w:r>
      <w:r w:rsidR="00F65E67" w:rsidRPr="00F65E67">
        <w:rPr>
          <w:rStyle w:val="Char8"/>
          <w:rtl/>
        </w:rPr>
        <w:t xml:space="preserve"> </w:t>
      </w:r>
      <w:r w:rsidR="00F65E67" w:rsidRPr="00F65E67">
        <w:rPr>
          <w:rStyle w:val="Char8"/>
          <w:rFonts w:hint="cs"/>
          <w:rtl/>
        </w:rPr>
        <w:t>لِلظَّٰلِمِينَ</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أَنصَارٍ</w:t>
      </w:r>
      <w:r w:rsidR="00F65E67" w:rsidRPr="00F65E67">
        <w:rPr>
          <w:rStyle w:val="Char8"/>
          <w:rtl/>
        </w:rPr>
        <w:t xml:space="preserve"> </w:t>
      </w:r>
      <w:r w:rsidR="00F65E67" w:rsidRPr="00F65E67">
        <w:rPr>
          <w:rStyle w:val="Char8"/>
          <w:rFonts w:hint="cs"/>
          <w:rtl/>
        </w:rPr>
        <w:t>٢٧٠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البقر</w:t>
      </w:r>
      <w:r w:rsidR="00F65E67" w:rsidRPr="00F65E67">
        <w:rPr>
          <w:rStyle w:val="Char6"/>
          <w:rFonts w:ascii="mylotus" w:eastAsia="Calibri" w:hAnsi="mylotus" w:cs="mylotus"/>
          <w:rtl/>
        </w:rPr>
        <w:t>ة</w:t>
      </w:r>
      <w:r w:rsidR="00F65E67">
        <w:rPr>
          <w:rStyle w:val="Char6"/>
          <w:rFonts w:eastAsia="Calibri" w:hint="cs"/>
          <w:rtl/>
        </w:rPr>
        <w:t>: 270</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الله، از هر انفاق یا نذری که می‌کنید، آگاه است و ستم</w:t>
      </w:r>
      <w:r w:rsidR="00C30BB6" w:rsidRPr="007D7861">
        <w:rPr>
          <w:rStyle w:val="Char"/>
          <w:rFonts w:eastAsia="Calibri" w:hint="eastAsia"/>
          <w:rtl/>
        </w:rPr>
        <w:t>‌</w:t>
      </w:r>
      <w:r w:rsidR="00C30BB6" w:rsidRPr="007D7861">
        <w:rPr>
          <w:rStyle w:val="Char"/>
          <w:rFonts w:eastAsia="Calibri"/>
          <w:rtl/>
        </w:rPr>
        <w:t>گران، هیچ یاوری ندارند</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ثُمَّ</w:t>
      </w:r>
      <w:r w:rsidR="00F65E67" w:rsidRPr="00F65E67">
        <w:rPr>
          <w:rStyle w:val="Char8"/>
          <w:rtl/>
        </w:rPr>
        <w:t xml:space="preserve"> </w:t>
      </w:r>
      <w:r w:rsidR="00F65E67" w:rsidRPr="00F65E67">
        <w:rPr>
          <w:rStyle w:val="Char8"/>
          <w:rFonts w:hint="cs"/>
          <w:rtl/>
        </w:rPr>
        <w:t>لۡيَقۡضُواْ</w:t>
      </w:r>
      <w:r w:rsidR="00F65E67" w:rsidRPr="00F65E67">
        <w:rPr>
          <w:rStyle w:val="Char8"/>
          <w:rtl/>
        </w:rPr>
        <w:t xml:space="preserve"> </w:t>
      </w:r>
      <w:r w:rsidR="00F65E67" w:rsidRPr="00F65E67">
        <w:rPr>
          <w:rStyle w:val="Char8"/>
          <w:rFonts w:hint="cs"/>
          <w:rtl/>
        </w:rPr>
        <w:t>تَفَثَهُمۡ</w:t>
      </w:r>
      <w:r w:rsidR="00F65E67" w:rsidRPr="00F65E67">
        <w:rPr>
          <w:rStyle w:val="Char8"/>
          <w:rtl/>
        </w:rPr>
        <w:t xml:space="preserve"> </w:t>
      </w:r>
      <w:r w:rsidR="00F65E67" w:rsidRPr="00F65E67">
        <w:rPr>
          <w:rStyle w:val="Char8"/>
          <w:rFonts w:hint="cs"/>
          <w:rtl/>
        </w:rPr>
        <w:t>وَلۡيُوفُواْ</w:t>
      </w:r>
      <w:r w:rsidR="00F65E67" w:rsidRPr="00F65E67">
        <w:rPr>
          <w:rStyle w:val="Char8"/>
          <w:rtl/>
        </w:rPr>
        <w:t xml:space="preserve"> </w:t>
      </w:r>
      <w:r w:rsidR="00F65E67" w:rsidRPr="00F65E67">
        <w:rPr>
          <w:rStyle w:val="Char8"/>
          <w:rFonts w:hint="cs"/>
          <w:rtl/>
        </w:rPr>
        <w:t>نُذُورَهُمۡ</w:t>
      </w:r>
      <w:r w:rsidR="00F65E67" w:rsidRPr="00F65E67">
        <w:rPr>
          <w:rStyle w:val="Char8"/>
          <w:rtl/>
        </w:rPr>
        <w:t xml:space="preserve"> </w:t>
      </w:r>
      <w:r w:rsidR="00F65E67" w:rsidRPr="00F65E67">
        <w:rPr>
          <w:rStyle w:val="Char8"/>
          <w:rFonts w:hint="cs"/>
          <w:rtl/>
        </w:rPr>
        <w:t>وَلۡيَطَّوَّفُواْ</w:t>
      </w:r>
      <w:r w:rsidR="00F65E67" w:rsidRPr="00F65E67">
        <w:rPr>
          <w:rStyle w:val="Char8"/>
          <w:rtl/>
        </w:rPr>
        <w:t xml:space="preserve"> </w:t>
      </w:r>
      <w:r w:rsidR="00F65E67" w:rsidRPr="00F65E67">
        <w:rPr>
          <w:rStyle w:val="Char8"/>
          <w:rFonts w:hint="cs"/>
          <w:rtl/>
        </w:rPr>
        <w:t>بِٱلۡبَيۡتِ</w:t>
      </w:r>
      <w:r w:rsidR="00F65E67" w:rsidRPr="00F65E67">
        <w:rPr>
          <w:rStyle w:val="Char8"/>
          <w:rtl/>
        </w:rPr>
        <w:t xml:space="preserve"> </w:t>
      </w:r>
      <w:r w:rsidR="00F65E67" w:rsidRPr="00F65E67">
        <w:rPr>
          <w:rStyle w:val="Char8"/>
          <w:rFonts w:hint="cs"/>
          <w:rtl/>
        </w:rPr>
        <w:t>ٱلۡعَتِيقِ</w:t>
      </w:r>
      <w:r w:rsidR="00F65E67" w:rsidRPr="00F65E67">
        <w:rPr>
          <w:rStyle w:val="Char8"/>
          <w:rtl/>
        </w:rPr>
        <w:t xml:space="preserve"> </w:t>
      </w:r>
      <w:r w:rsidR="00F65E67" w:rsidRPr="00F65E67">
        <w:rPr>
          <w:rStyle w:val="Char8"/>
          <w:rFonts w:hint="cs"/>
          <w:rtl/>
        </w:rPr>
        <w:t>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الحج: 29</w:t>
      </w:r>
      <w:r w:rsidRPr="00990C54">
        <w:rPr>
          <w:rStyle w:val="Char6"/>
          <w:rFonts w:eastAsia="Calibri" w:hint="cs"/>
          <w:rtl/>
        </w:rPr>
        <w:t>]</w:t>
      </w:r>
      <w:r w:rsidRPr="00990C54">
        <w:rPr>
          <w:rStyle w:val="Char1"/>
          <w:rFonts w:eastAsia="Calibri" w:cs="B Lotus" w:hint="cs"/>
          <w:rtl/>
        </w:rPr>
        <w:t>.</w:t>
      </w:r>
    </w:p>
    <w:p w:rsidR="00C30BB6" w:rsidRPr="0046496C" w:rsidRDefault="00105D43" w:rsidP="007D7861">
      <w:pPr>
        <w:widowControl w:val="0"/>
        <w:tabs>
          <w:tab w:val="right" w:pos="7370"/>
        </w:tabs>
        <w:spacing w:after="0" w:line="240" w:lineRule="auto"/>
        <w:ind w:left="567"/>
        <w:jc w:val="both"/>
        <w:rPr>
          <w:rFonts w:eastAsia="Times New Roman" w:cs="B Zar"/>
          <w:color w:val="000000"/>
          <w:sz w:val="24"/>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آن‌گاه باید آلودگی‌ها را از خود بزدایند و به نذر خویش وفا کنند و پیرامون خانه‌ی کهن طواف نمایند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40" w:lineRule="auto"/>
        <w:ind w:firstLine="282"/>
        <w:contextualSpacing/>
        <w:jc w:val="both"/>
        <w:rPr>
          <w:rFonts w:eastAsia="Times New Roman" w:cs="B Lotus"/>
          <w:color w:val="000000"/>
          <w:sz w:val="28"/>
          <w:szCs w:val="28"/>
          <w:rtl/>
        </w:rPr>
      </w:pPr>
      <w:r w:rsidRPr="0046496C">
        <w:rPr>
          <w:rFonts w:eastAsia="Times New Roman" w:cs="B Zar"/>
          <w:color w:val="000000"/>
          <w:sz w:val="24"/>
          <w:szCs w:val="28"/>
          <w:rtl/>
        </w:rPr>
        <w:t>پيامبر</w:t>
      </w:r>
      <w:r w:rsidR="007D7861">
        <w:rPr>
          <w:rFonts w:eastAsia="Times New Roman" w:cs="B Zar" w:hint="cs"/>
          <w:color w:val="000000"/>
          <w:sz w:val="24"/>
          <w:szCs w:val="28"/>
          <w:rtl/>
        </w:rPr>
        <w:t xml:space="preserve"> </w:t>
      </w:r>
      <w:r w:rsidRPr="0046496C">
        <w:rPr>
          <w:rFonts w:eastAsia="Times New Roman" w:cs="B Zar"/>
          <w:color w:val="000000"/>
          <w:sz w:val="24"/>
          <w:szCs w:val="28"/>
          <w:rtl/>
        </w:rPr>
        <w:sym w:font="AGA Arabesque" w:char="0072"/>
      </w:r>
      <w:r w:rsidRPr="0046496C">
        <w:rPr>
          <w:rFonts w:eastAsia="Times New Roman" w:cs="B Zar"/>
          <w:color w:val="000000"/>
          <w:sz w:val="24"/>
          <w:szCs w:val="28"/>
          <w:rtl/>
        </w:rPr>
        <w:t xml:space="preserve"> </w:t>
      </w:r>
      <w:r w:rsidRPr="0046496C">
        <w:rPr>
          <w:rFonts w:eastAsia="Times New Roman" w:cs="B Lotus" w:hint="cs"/>
          <w:color w:val="000000"/>
          <w:sz w:val="24"/>
          <w:szCs w:val="28"/>
          <w:rtl/>
        </w:rPr>
        <w:t xml:space="preserve">فرموده است: </w:t>
      </w:r>
      <w:r w:rsidR="00105D43" w:rsidRPr="00105D43">
        <w:rPr>
          <w:rStyle w:val="Char7"/>
          <w:rFonts w:eastAsia="Calibri"/>
          <w:rtl/>
        </w:rPr>
        <w:t>«</w:t>
      </w:r>
      <w:r w:rsidRPr="0046496C">
        <w:rPr>
          <w:rFonts w:ascii="mylotus" w:eastAsia="MS Mincho" w:hAnsi="mylotus" w:cs="mylotus"/>
          <w:b/>
          <w:bCs/>
          <w:sz w:val="27"/>
          <w:szCs w:val="27"/>
          <w:rtl/>
        </w:rPr>
        <w:t>مَنْ نَذَرَ أَنْ يُطِيعَ اللَّهَ فَلْيُطِعْهُ، وَمَنْ نَذَرَ أَنْ يَعْصِيَهُ فَلا يَعْصِهِ</w:t>
      </w:r>
      <w:r w:rsidR="0074648C" w:rsidRPr="0074648C">
        <w:rPr>
          <w:rStyle w:val="Char7"/>
          <w:rFonts w:eastAsia="Calibri" w:hint="cs"/>
          <w:rtl/>
        </w:rPr>
        <w:t>»</w:t>
      </w:r>
      <w:r w:rsidR="00553145" w:rsidRPr="00553145">
        <w:rPr>
          <w:rFonts w:eastAsia="Times New Roman" w:cs="B Lotus"/>
          <w:color w:val="000000"/>
          <w:sz w:val="24"/>
          <w:szCs w:val="28"/>
          <w:vertAlign w:val="superscript"/>
          <w:rtl/>
        </w:rPr>
        <w:t>(</w:t>
      </w:r>
      <w:r w:rsidR="00553145" w:rsidRPr="00553145">
        <w:rPr>
          <w:rFonts w:eastAsia="Times New Roman" w:cs="B Lotus"/>
          <w:color w:val="000000"/>
          <w:sz w:val="24"/>
          <w:szCs w:val="28"/>
          <w:vertAlign w:val="superscript"/>
          <w:rtl/>
        </w:rPr>
        <w:footnoteReference w:id="229"/>
      </w:r>
      <w:r w:rsidR="00553145" w:rsidRPr="00553145">
        <w:rPr>
          <w:rFonts w:eastAsia="Times New Roman" w:cs="B Lotus"/>
          <w:color w:val="000000"/>
          <w:sz w:val="24"/>
          <w:szCs w:val="28"/>
          <w:vertAlign w:val="superscript"/>
          <w:rtl/>
        </w:rPr>
        <w:t>)</w:t>
      </w:r>
      <w:r w:rsidRPr="0046496C">
        <w:rPr>
          <w:rFonts w:eastAsia="Times New Roman" w:cs="B Lotus" w:hint="cs"/>
          <w:color w:val="000000"/>
          <w:sz w:val="24"/>
          <w:szCs w:val="28"/>
          <w:rtl/>
        </w:rPr>
        <w:t xml:space="preserve"> یعنی</w:t>
      </w:r>
      <w:r w:rsidRPr="0046496C">
        <w:rPr>
          <w:rFonts w:eastAsia="Times New Roman" w:cs="B Lotus"/>
          <w:color w:val="000000"/>
          <w:sz w:val="24"/>
          <w:szCs w:val="28"/>
          <w:rtl/>
        </w:rPr>
        <w:t>:</w:t>
      </w:r>
      <w:r w:rsidRPr="0046496C">
        <w:rPr>
          <w:rFonts w:ascii="AGA Arabesque" w:eastAsia="MS Mincho" w:hAnsi="AGA Arabesque" w:cs="B Lotus"/>
          <w:sz w:val="28"/>
          <w:szCs w:val="26"/>
          <w:rtl/>
        </w:rPr>
        <w:t xml:space="preserve"> </w:t>
      </w:r>
      <w:r w:rsidR="00105D43" w:rsidRPr="00105D43">
        <w:rPr>
          <w:rStyle w:val="Char7"/>
          <w:rFonts w:eastAsia="Calibri"/>
          <w:rtl/>
        </w:rPr>
        <w:t>«</w:t>
      </w:r>
      <w:r w:rsidRPr="0046496C">
        <w:rPr>
          <w:rFonts w:ascii="AGA Arabesque" w:eastAsia="MS Mincho" w:hAnsi="AGA Arabesque" w:cs="B Lotus"/>
          <w:sz w:val="28"/>
          <w:szCs w:val="28"/>
          <w:rtl/>
        </w:rPr>
        <w:t xml:space="preserve">هرکس نذر کرد كه از </w:t>
      </w:r>
      <w:r w:rsidRPr="0046496C">
        <w:rPr>
          <w:rFonts w:ascii="AGA Arabesque" w:eastAsia="MS Mincho" w:hAnsi="AGA Arabesque" w:cs="B Lotus" w:hint="cs"/>
          <w:sz w:val="28"/>
          <w:szCs w:val="28"/>
          <w:rtl/>
        </w:rPr>
        <w:t>الله</w:t>
      </w:r>
      <w:r w:rsidRPr="0046496C">
        <w:rPr>
          <w:rFonts w:ascii="AGA Arabesque" w:eastAsia="MS Mincho" w:hAnsi="AGA Arabesque" w:cs="B Lotus"/>
          <w:sz w:val="28"/>
          <w:szCs w:val="28"/>
          <w:rtl/>
        </w:rPr>
        <w:t xml:space="preserve"> اطاعت کند، پس از او اطاعت نمايد</w:t>
      </w:r>
      <w:r w:rsidRPr="0046496C">
        <w:rPr>
          <w:rFonts w:ascii="AGA Arabesque" w:eastAsia="MS Mincho" w:hAnsi="AGA Arabesque" w:cs="B Lotus" w:hint="cs"/>
          <w:sz w:val="28"/>
          <w:szCs w:val="28"/>
          <w:rtl/>
        </w:rPr>
        <w:t>؛</w:t>
      </w:r>
      <w:r w:rsidRPr="0046496C">
        <w:rPr>
          <w:rFonts w:ascii="AGA Arabesque" w:eastAsia="MS Mincho" w:hAnsi="AGA Arabesque" w:cs="B Lotus"/>
          <w:sz w:val="28"/>
          <w:szCs w:val="28"/>
          <w:rtl/>
        </w:rPr>
        <w:t xml:space="preserve"> و هرکس نذر کرد كه از او نافرماني کند، پس نافرماني نكند</w:t>
      </w:r>
      <w:r w:rsidR="0074648C" w:rsidRPr="0074648C">
        <w:rPr>
          <w:rStyle w:val="Char7"/>
          <w:rFonts w:eastAsia="Calibri" w:hint="cs"/>
          <w:rtl/>
        </w:rPr>
        <w:t>»</w:t>
      </w:r>
      <w:r w:rsidRPr="0046496C">
        <w:rPr>
          <w:rFonts w:ascii="AGA Arabesque" w:eastAsia="MS Mincho" w:hAnsi="AGA Arabesque" w:cs="B Lotus" w:hint="cs"/>
          <w:sz w:val="28"/>
          <w:szCs w:val="28"/>
          <w:rtl/>
        </w:rPr>
        <w:t xml:space="preserve"> یعنی به نذرش</w:t>
      </w:r>
      <w:r w:rsidRPr="0046496C">
        <w:rPr>
          <w:rFonts w:ascii="AGA Arabesque" w:eastAsia="MS Mincho" w:hAnsi="AGA Arabesque" w:cs="B Lotus"/>
          <w:sz w:val="28"/>
          <w:szCs w:val="28"/>
          <w:rtl/>
        </w:rPr>
        <w:t xml:space="preserve"> </w:t>
      </w:r>
      <w:r w:rsidRPr="0046496C">
        <w:rPr>
          <w:rFonts w:ascii="AGA Arabesque" w:eastAsia="MS Mincho" w:hAnsi="AGA Arabesque" w:cs="B Lotus" w:hint="cs"/>
          <w:sz w:val="28"/>
          <w:szCs w:val="28"/>
          <w:rtl/>
        </w:rPr>
        <w:t>عمل نکند</w:t>
      </w:r>
      <w:r w:rsidRPr="0046496C">
        <w:rPr>
          <w:rFonts w:ascii="2  Badr" w:eastAsia="Times New Roman" w:hAnsi="Arial" w:cs="B Zar" w:hint="cs"/>
          <w:color w:val="000000"/>
          <w:sz w:val="24"/>
          <w:szCs w:val="28"/>
          <w:rtl/>
        </w:rPr>
        <w:t>.</w:t>
      </w:r>
    </w:p>
    <w:p w:rsidR="00C30BB6" w:rsidRPr="0046496C" w:rsidRDefault="00C30BB6" w:rsidP="007D7861">
      <w:pPr>
        <w:pStyle w:val="a8"/>
        <w:rPr>
          <w:rtl/>
        </w:rPr>
      </w:pPr>
      <w:bookmarkStart w:id="410" w:name="_Toc313617052"/>
      <w:bookmarkStart w:id="411" w:name="_Toc319776535"/>
      <w:r w:rsidRPr="0046496C">
        <w:rPr>
          <w:rtl/>
        </w:rPr>
        <w:t>شرایط نذر</w:t>
      </w:r>
      <w:r w:rsidRPr="0046496C">
        <w:rPr>
          <w:rFonts w:hint="cs"/>
          <w:rtl/>
        </w:rPr>
        <w:t>:</w:t>
      </w:r>
      <w:bookmarkEnd w:id="410"/>
      <w:bookmarkEnd w:id="411"/>
    </w:p>
    <w:p w:rsidR="00C30BB6" w:rsidRPr="0046496C" w:rsidRDefault="00C30BB6" w:rsidP="007D7861">
      <w:pPr>
        <w:spacing w:after="0" w:line="240" w:lineRule="auto"/>
        <w:ind w:firstLine="282"/>
        <w:contextualSpacing/>
        <w:jc w:val="both"/>
        <w:rPr>
          <w:rFonts w:eastAsia="Times New Roman" w:cs="B Lotus"/>
          <w:color w:val="000000"/>
          <w:sz w:val="28"/>
          <w:szCs w:val="28"/>
        </w:rPr>
      </w:pPr>
      <w:r w:rsidRPr="0046496C">
        <w:rPr>
          <w:rFonts w:eastAsia="Times New Roman" w:cs="B Lotus"/>
          <w:color w:val="000000"/>
          <w:sz w:val="28"/>
          <w:szCs w:val="28"/>
          <w:rtl/>
        </w:rPr>
        <w:t>الف</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نذر بايد در </w:t>
      </w:r>
      <w:r w:rsidRPr="0046496C">
        <w:rPr>
          <w:rFonts w:eastAsia="Times New Roman" w:cs="B Lotus" w:hint="cs"/>
          <w:color w:val="000000"/>
          <w:sz w:val="28"/>
          <w:szCs w:val="28"/>
          <w:rtl/>
        </w:rPr>
        <w:t>جهت ا</w:t>
      </w:r>
      <w:r w:rsidRPr="0046496C">
        <w:rPr>
          <w:rFonts w:eastAsia="Times New Roman" w:cs="B Lotus"/>
          <w:color w:val="000000"/>
          <w:sz w:val="28"/>
          <w:szCs w:val="28"/>
          <w:rtl/>
        </w:rPr>
        <w:t xml:space="preserve">طاعت </w:t>
      </w:r>
      <w:r w:rsidRPr="0046496C">
        <w:rPr>
          <w:rFonts w:eastAsia="Times New Roman" w:cs="B Lotus" w:hint="cs"/>
          <w:color w:val="000000"/>
          <w:sz w:val="28"/>
          <w:szCs w:val="28"/>
          <w:rtl/>
        </w:rPr>
        <w:t>از الله</w:t>
      </w:r>
      <w:r w:rsidRPr="0046496C">
        <w:rPr>
          <w:rFonts w:eastAsia="Times New Roman" w:cs="B Lotus"/>
          <w:color w:val="000000"/>
          <w:sz w:val="28"/>
          <w:szCs w:val="28"/>
          <w:rtl/>
        </w:rPr>
        <w:t xml:space="preserve"> باشد</w:t>
      </w:r>
      <w:r w:rsidRPr="0046496C">
        <w:rPr>
          <w:rFonts w:eastAsia="Times New Roman" w:cs="B Lotus" w:hint="cs"/>
          <w:color w:val="000000"/>
          <w:sz w:val="28"/>
          <w:szCs w:val="28"/>
          <w:rtl/>
        </w:rPr>
        <w:t>؛ زیرا</w:t>
      </w:r>
      <w:r w:rsidRPr="0046496C">
        <w:rPr>
          <w:rFonts w:eastAsia="Times New Roman" w:cs="B Lotus"/>
          <w:color w:val="000000"/>
          <w:sz w:val="28"/>
          <w:szCs w:val="28"/>
          <w:rtl/>
        </w:rPr>
        <w:t xml:space="preserve">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فرموده است: </w:t>
      </w:r>
      <w:r w:rsidR="00105D43" w:rsidRPr="00105D43">
        <w:rPr>
          <w:rStyle w:val="Char7"/>
          <w:rFonts w:eastAsia="Calibri"/>
          <w:rtl/>
        </w:rPr>
        <w:t>«</w:t>
      </w:r>
      <w:r w:rsidRPr="0046496C">
        <w:rPr>
          <w:rFonts w:ascii="mylotus" w:hAnsi="mylotus" w:cs="mylotus"/>
          <w:b/>
          <w:bCs/>
          <w:sz w:val="27"/>
          <w:szCs w:val="27"/>
          <w:rtl/>
        </w:rPr>
        <w:t>لا نَذْرَ فِي مَعْصِيَةِ اللّهِ وَلَا فِي قَطِيعَةِ رَحِمٍ</w:t>
      </w:r>
      <w:r w:rsidR="0074648C" w:rsidRPr="0074648C">
        <w:rPr>
          <w:rStyle w:val="Char7"/>
          <w:rFonts w:eastAsia="Calibri" w:hint="cs"/>
          <w:rtl/>
        </w:rPr>
        <w:t>»</w:t>
      </w:r>
      <w:r w:rsidR="0074648C" w:rsidRPr="00553145">
        <w:rPr>
          <w:rFonts w:eastAsia="Times New Roman" w:cs="B Lotus"/>
          <w:color w:val="000000"/>
          <w:sz w:val="28"/>
          <w:szCs w:val="28"/>
          <w:vertAlign w:val="superscript"/>
          <w:rtl/>
        </w:rPr>
        <w:t xml:space="preserve"> </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0"/>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یعنی: </w:t>
      </w:r>
      <w:r w:rsidR="00105D43" w:rsidRPr="00105D43">
        <w:rPr>
          <w:rStyle w:val="Char7"/>
          <w:rFonts w:eastAsia="Calibri"/>
          <w:rtl/>
        </w:rPr>
        <w:t>«</w:t>
      </w:r>
      <w:r w:rsidRPr="0046496C">
        <w:rPr>
          <w:rFonts w:eastAsia="Times New Roman" w:cs="B Lotus"/>
          <w:color w:val="000000"/>
          <w:sz w:val="28"/>
          <w:szCs w:val="28"/>
          <w:rtl/>
        </w:rPr>
        <w:t xml:space="preserve">در معصيت و نافرماني </w:t>
      </w:r>
      <w:r w:rsidRPr="0046496C">
        <w:rPr>
          <w:rFonts w:eastAsia="Times New Roman" w:cs="B Lotus" w:hint="cs"/>
          <w:color w:val="000000"/>
          <w:sz w:val="28"/>
          <w:szCs w:val="28"/>
          <w:rtl/>
        </w:rPr>
        <w:t xml:space="preserve">از </w:t>
      </w:r>
      <w:r w:rsidRPr="0046496C">
        <w:rPr>
          <w:rFonts w:eastAsia="Times New Roman" w:cs="B Lotus"/>
          <w:color w:val="000000"/>
          <w:sz w:val="28"/>
          <w:szCs w:val="28"/>
          <w:rtl/>
        </w:rPr>
        <w:t>الله و در قطع پيوند خويشاوندي، هيچ نذري نيست»</w:t>
      </w:r>
      <w:r w:rsidRPr="0046496C">
        <w:rPr>
          <w:rFonts w:eastAsia="Times New Roman" w:cs="B Lotus" w:hint="cs"/>
          <w:color w:val="000000"/>
          <w:sz w:val="28"/>
          <w:szCs w:val="28"/>
          <w:rtl/>
        </w:rPr>
        <w:t xml:space="preserve"> و نباید چنین نذری کرد یا به آن عمل نمود.</w:t>
      </w:r>
    </w:p>
    <w:p w:rsidR="00C30BB6" w:rsidRPr="0046496C" w:rsidRDefault="00C30BB6" w:rsidP="007D7861">
      <w:pPr>
        <w:spacing w:after="0" w:line="240" w:lineRule="auto"/>
        <w:ind w:firstLine="282"/>
        <w:contextualSpacing/>
        <w:jc w:val="both"/>
        <w:rPr>
          <w:rFonts w:eastAsia="Times New Roman" w:cs="B Lotus"/>
          <w:color w:val="000000"/>
          <w:sz w:val="28"/>
          <w:szCs w:val="28"/>
          <w:rtl/>
        </w:rPr>
      </w:pPr>
      <w:r w:rsidRPr="007D7861">
        <w:rPr>
          <w:rFonts w:eastAsia="Times New Roman" w:cs="B Lotus"/>
          <w:color w:val="000000"/>
          <w:spacing w:val="-6"/>
          <w:sz w:val="28"/>
          <w:szCs w:val="28"/>
          <w:rtl/>
        </w:rPr>
        <w:t xml:space="preserve">ب- </w:t>
      </w:r>
      <w:r w:rsidRPr="007D7861">
        <w:rPr>
          <w:rFonts w:eastAsia="Times New Roman" w:cs="B Lotus" w:hint="cs"/>
          <w:color w:val="000000"/>
          <w:spacing w:val="-6"/>
          <w:sz w:val="28"/>
          <w:szCs w:val="28"/>
          <w:rtl/>
        </w:rPr>
        <w:t>نذری که انسان می‌کند،</w:t>
      </w:r>
      <w:r w:rsidRPr="007D7861">
        <w:rPr>
          <w:rFonts w:eastAsia="Times New Roman" w:cs="B Lotus"/>
          <w:color w:val="000000"/>
          <w:spacing w:val="-6"/>
          <w:sz w:val="28"/>
          <w:szCs w:val="28"/>
          <w:rtl/>
        </w:rPr>
        <w:t xml:space="preserve"> </w:t>
      </w:r>
      <w:r w:rsidRPr="007D7861">
        <w:rPr>
          <w:rFonts w:eastAsia="Times New Roman" w:cs="B Lotus" w:hint="cs"/>
          <w:color w:val="000000"/>
          <w:spacing w:val="-6"/>
          <w:sz w:val="28"/>
          <w:szCs w:val="28"/>
          <w:rtl/>
        </w:rPr>
        <w:t>د</w:t>
      </w:r>
      <w:r w:rsidRPr="007D7861">
        <w:rPr>
          <w:rFonts w:eastAsia="Times New Roman" w:cs="B Lotus"/>
          <w:color w:val="000000"/>
          <w:spacing w:val="-6"/>
          <w:sz w:val="28"/>
          <w:szCs w:val="28"/>
          <w:rtl/>
        </w:rPr>
        <w:t>ر حد توان</w:t>
      </w:r>
      <w:r w:rsidRPr="007D7861">
        <w:rPr>
          <w:rFonts w:eastAsia="Times New Roman" w:cs="B Lotus" w:hint="cs"/>
          <w:color w:val="000000"/>
          <w:spacing w:val="-6"/>
          <w:sz w:val="28"/>
          <w:szCs w:val="28"/>
          <w:rtl/>
        </w:rPr>
        <w:t>ش</w:t>
      </w:r>
      <w:r w:rsidRPr="007D7861">
        <w:rPr>
          <w:rFonts w:eastAsia="Times New Roman" w:cs="B Lotus"/>
          <w:color w:val="000000"/>
          <w:spacing w:val="-6"/>
          <w:sz w:val="28"/>
          <w:szCs w:val="28"/>
          <w:rtl/>
        </w:rPr>
        <w:t xml:space="preserve"> </w:t>
      </w:r>
      <w:r w:rsidRPr="007D7861">
        <w:rPr>
          <w:rFonts w:eastAsia="Times New Roman" w:cs="B Lotus" w:hint="cs"/>
          <w:color w:val="000000"/>
          <w:spacing w:val="-6"/>
          <w:sz w:val="28"/>
          <w:szCs w:val="28"/>
          <w:rtl/>
        </w:rPr>
        <w:t>باشد؛</w:t>
      </w:r>
      <w:r w:rsidRPr="007D7861">
        <w:rPr>
          <w:rFonts w:eastAsia="Times New Roman" w:cs="B Lotus"/>
          <w:color w:val="000000"/>
          <w:spacing w:val="-6"/>
          <w:sz w:val="28"/>
          <w:szCs w:val="28"/>
          <w:rtl/>
        </w:rPr>
        <w:t xml:space="preserve"> </w:t>
      </w:r>
      <w:r w:rsidRPr="007D7861">
        <w:rPr>
          <w:rFonts w:cs="B Lotus" w:hint="cs"/>
          <w:spacing w:val="-6"/>
          <w:sz w:val="28"/>
          <w:szCs w:val="28"/>
          <w:rtl/>
        </w:rPr>
        <w:t>ابن‌عباس</w:t>
      </w:r>
      <w:r w:rsidR="007D7861" w:rsidRPr="007D7861">
        <w:rPr>
          <w:rFonts w:cs="B Lotus" w:hint="cs"/>
          <w:spacing w:val="-6"/>
          <w:sz w:val="28"/>
          <w:szCs w:val="28"/>
          <w:rtl/>
        </w:rPr>
        <w:t xml:space="preserve"> </w:t>
      </w:r>
      <w:r w:rsidR="007D7861" w:rsidRPr="007D7861">
        <w:rPr>
          <w:rFonts w:cs="CTraditional Arabic" w:hint="cs"/>
          <w:spacing w:val="-6"/>
          <w:sz w:val="28"/>
          <w:szCs w:val="28"/>
          <w:rtl/>
        </w:rPr>
        <w:t>ب</w:t>
      </w:r>
      <w:r w:rsidRPr="007D7861">
        <w:rPr>
          <w:rFonts w:cs="B Lotus" w:hint="cs"/>
          <w:spacing w:val="-6"/>
          <w:sz w:val="28"/>
          <w:szCs w:val="28"/>
          <w:rtl/>
        </w:rPr>
        <w:t xml:space="preserve"> می‌گوید: روزی پیامبر</w:t>
      </w:r>
      <w:r w:rsidR="007D7861" w:rsidRPr="007D7861">
        <w:rPr>
          <w:rFonts w:cs="B Lotus" w:hint="cs"/>
          <w:spacing w:val="-6"/>
          <w:sz w:val="28"/>
          <w:szCs w:val="28"/>
          <w:rtl/>
        </w:rPr>
        <w:t xml:space="preserve"> </w:t>
      </w:r>
      <w:r w:rsidRPr="007D7861">
        <w:rPr>
          <w:rFonts w:cs="B Lotus" w:hint="cs"/>
          <w:spacing w:val="-6"/>
          <w:sz w:val="28"/>
          <w:szCs w:val="28"/>
        </w:rPr>
        <w:sym w:font="AGA Arabesque" w:char="F072"/>
      </w:r>
      <w:r w:rsidRPr="007D7861">
        <w:rPr>
          <w:rFonts w:cs="B Lotus" w:hint="cs"/>
          <w:spacing w:val="-4"/>
          <w:sz w:val="28"/>
          <w:szCs w:val="28"/>
          <w:rtl/>
        </w:rPr>
        <w:t xml:space="preserve"> </w:t>
      </w:r>
      <w:r w:rsidRPr="0046496C">
        <w:rPr>
          <w:rFonts w:cs="B Lotus" w:hint="cs"/>
          <w:sz w:val="28"/>
          <w:szCs w:val="28"/>
          <w:rtl/>
        </w:rPr>
        <w:t>در حالِ سخنرانی، مردی را دید که ایستاده است؛ علتش را پرسید. گفتند: او، ابواسرائیل است؛ نذر کرده که زیر آفتاب بایستد و ننشیند، زیر سایه نرود، حرف نزند و روزه بگیرد.</w:t>
      </w:r>
      <w:r w:rsidRPr="0046496C">
        <w:rPr>
          <w:rFonts w:eastAsia="Times New Roman" w:cs="B Lotus" w:hint="cs"/>
          <w:color w:val="000000"/>
          <w:sz w:val="28"/>
          <w:szCs w:val="28"/>
          <w:rtl/>
        </w:rPr>
        <w:t xml:space="preserve"> پیامبر</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فرمود: </w:t>
      </w:r>
      <w:r w:rsidR="00105D43" w:rsidRPr="00105D43">
        <w:rPr>
          <w:rStyle w:val="Char7"/>
          <w:rFonts w:eastAsia="Calibri"/>
          <w:rtl/>
        </w:rPr>
        <w:t>«</w:t>
      </w:r>
      <w:r w:rsidRPr="0046496C">
        <w:rPr>
          <w:rFonts w:ascii="mylotus" w:eastAsia="MS Mincho" w:hAnsi="mylotus" w:cs="mylotus"/>
          <w:b/>
          <w:bCs/>
          <w:sz w:val="27"/>
          <w:szCs w:val="27"/>
          <w:rtl/>
        </w:rPr>
        <w:t>مُرُوهُ فَلْيَتَكَلَّمْ، وَلْيَسْتَظِلَّ، وَلْيَقْعُدْ، وَلْيُتِمَّ صَوْمَهُ</w:t>
      </w:r>
      <w:r w:rsidR="0074648C" w:rsidRPr="0074648C">
        <w:rPr>
          <w:rStyle w:val="Char7"/>
          <w:rFonts w:eastAsia="Calibri" w:hint="cs"/>
          <w:rtl/>
        </w:rPr>
        <w:t>»</w:t>
      </w:r>
      <w:r w:rsidR="00553145" w:rsidRPr="00553145">
        <w:rPr>
          <w:rFonts w:eastAsia="Times New Roman" w:cs="B Lotus"/>
          <w:color w:val="000000"/>
          <w:sz w:val="24"/>
          <w:szCs w:val="28"/>
          <w:vertAlign w:val="superscript"/>
          <w:rtl/>
        </w:rPr>
        <w:t>(</w:t>
      </w:r>
      <w:r w:rsidR="00553145" w:rsidRPr="00553145">
        <w:rPr>
          <w:rFonts w:eastAsia="Times New Roman" w:cs="B Lotus"/>
          <w:color w:val="000000"/>
          <w:sz w:val="24"/>
          <w:szCs w:val="28"/>
          <w:vertAlign w:val="superscript"/>
          <w:rtl/>
        </w:rPr>
        <w:footnoteReference w:id="231"/>
      </w:r>
      <w:r w:rsidR="00553145" w:rsidRPr="00553145">
        <w:rPr>
          <w:rFonts w:eastAsia="Times New Roman" w:cs="B Lotus"/>
          <w:color w:val="000000"/>
          <w:sz w:val="24"/>
          <w:szCs w:val="28"/>
          <w:vertAlign w:val="superscript"/>
          <w:rtl/>
        </w:rPr>
        <w:t>)</w:t>
      </w:r>
      <w:r w:rsidRPr="0046496C">
        <w:rPr>
          <w:rFonts w:ascii="AGA Arabesque" w:eastAsia="MS Mincho" w:hAnsi="AGA Arabesque" w:cs="B Lotus"/>
          <w:sz w:val="26"/>
          <w:szCs w:val="26"/>
          <w:rtl/>
        </w:rPr>
        <w:t xml:space="preserve"> </w:t>
      </w:r>
      <w:r w:rsidRPr="0046496C">
        <w:rPr>
          <w:rFonts w:ascii="AGA Arabesque" w:eastAsia="MS Mincho" w:hAnsi="AGA Arabesque" w:cs="B Lotus" w:hint="cs"/>
          <w:sz w:val="28"/>
          <w:szCs w:val="28"/>
          <w:rtl/>
        </w:rPr>
        <w:t xml:space="preserve">یعنی: </w:t>
      </w:r>
      <w:r w:rsidR="00105D43" w:rsidRPr="00105D43">
        <w:rPr>
          <w:rStyle w:val="Char7"/>
          <w:rFonts w:eastAsia="Calibri"/>
          <w:rtl/>
        </w:rPr>
        <w:t>«</w:t>
      </w:r>
      <w:r w:rsidRPr="0046496C">
        <w:rPr>
          <w:rFonts w:ascii="AGA Arabesque" w:eastAsia="MS Mincho" w:hAnsi="AGA Arabesque" w:cs="B Lotus" w:hint="cs"/>
          <w:sz w:val="28"/>
          <w:szCs w:val="28"/>
          <w:rtl/>
        </w:rPr>
        <w:t>به او بگویید: سخن بگوید، زیر سایه برود، بنشیند؛ اما روزه‌اش را کامل 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ج- نذر بايد در اموري باشد كه در ملكيت انسان </w:t>
      </w:r>
      <w:r w:rsidRPr="0046496C">
        <w:rPr>
          <w:rFonts w:eastAsia="Times New Roman" w:cs="B Lotus" w:hint="cs"/>
          <w:color w:val="000000"/>
          <w:sz w:val="28"/>
          <w:szCs w:val="28"/>
          <w:rtl/>
        </w:rPr>
        <w:t>است</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زیرا </w:t>
      </w:r>
      <w:r w:rsidRPr="0046496C">
        <w:rPr>
          <w:rFonts w:eastAsia="Times New Roman" w:cs="B Lotus"/>
          <w:color w:val="000000"/>
          <w:sz w:val="28"/>
          <w:szCs w:val="28"/>
          <w:rtl/>
        </w:rPr>
        <w:t>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فرموده است: </w:t>
      </w:r>
      <w:r w:rsidR="00105D43" w:rsidRPr="00105D43">
        <w:rPr>
          <w:rStyle w:val="Char7"/>
          <w:rFonts w:eastAsia="Calibri"/>
          <w:rtl/>
        </w:rPr>
        <w:t>«</w:t>
      </w:r>
      <w:r w:rsidRPr="0046496C">
        <w:rPr>
          <w:rFonts w:ascii="mylotus" w:hAnsi="mylotus" w:cs="mylotus"/>
          <w:b/>
          <w:bCs/>
          <w:sz w:val="27"/>
          <w:szCs w:val="27"/>
          <w:rtl/>
        </w:rPr>
        <w:t>لا وَفَاءَ لِنَذْرٍ فِي مَعْصِيَةِ اللَّهِ، وَلَا فِيمَا لَا يَمْلِكُ ابْنُ آدَمَ</w:t>
      </w:r>
      <w:r w:rsidR="0074648C" w:rsidRPr="0074648C">
        <w:rPr>
          <w:rStyle w:val="Char7"/>
          <w:rFonts w:eastAsia="Calibri" w:hint="cs"/>
          <w:rtl/>
        </w:rPr>
        <w:t>»</w:t>
      </w:r>
      <w:r w:rsidR="00553145" w:rsidRPr="00553145">
        <w:rPr>
          <w:rFonts w:eastAsia="Times New Roman" w:cs="B Lotus"/>
          <w:color w:val="000000"/>
          <w:sz w:val="24"/>
          <w:szCs w:val="28"/>
          <w:vertAlign w:val="superscript"/>
          <w:rtl/>
        </w:rPr>
        <w:t>(</w:t>
      </w:r>
      <w:r w:rsidR="00553145" w:rsidRPr="00553145">
        <w:rPr>
          <w:rFonts w:eastAsia="Times New Roman" w:cs="B Lotus"/>
          <w:color w:val="000000"/>
          <w:sz w:val="24"/>
          <w:szCs w:val="28"/>
          <w:vertAlign w:val="superscript"/>
          <w:rtl/>
        </w:rPr>
        <w:footnoteReference w:id="232"/>
      </w:r>
      <w:r w:rsidR="00553145" w:rsidRPr="00553145">
        <w:rPr>
          <w:rFonts w:eastAsia="Times New Roman" w:cs="B Lotus"/>
          <w:color w:val="000000"/>
          <w:sz w:val="24"/>
          <w:szCs w:val="28"/>
          <w:vertAlign w:val="superscript"/>
          <w:rtl/>
        </w:rPr>
        <w:t>)</w:t>
      </w:r>
      <w:r w:rsidRPr="0046496C">
        <w:rPr>
          <w:rFonts w:eastAsia="Times New Roman" w:cs="B Lotus" w:hint="cs"/>
          <w:color w:val="000000"/>
          <w:sz w:val="28"/>
          <w:szCs w:val="28"/>
          <w:rtl/>
        </w:rPr>
        <w:t xml:space="preserve"> یعنی</w:t>
      </w:r>
      <w:r w:rsidRPr="0046496C">
        <w:rPr>
          <w:rFonts w:eastAsia="Times New Roman" w:cs="B Lotus"/>
          <w:color w:val="000000"/>
          <w:sz w:val="24"/>
          <w:szCs w:val="28"/>
          <w:rtl/>
        </w:rPr>
        <w:t xml:space="preserve">: </w:t>
      </w:r>
      <w:r w:rsidR="00105D43" w:rsidRPr="00105D43">
        <w:rPr>
          <w:rStyle w:val="Char7"/>
          <w:rFonts w:eastAsia="Calibri"/>
          <w:rtl/>
        </w:rPr>
        <w:t>«</w:t>
      </w:r>
      <w:r w:rsidRPr="0046496C">
        <w:rPr>
          <w:rFonts w:eastAsia="Times New Roman" w:cs="B Lotus"/>
          <w:color w:val="000000"/>
          <w:sz w:val="28"/>
          <w:szCs w:val="28"/>
          <w:rtl/>
        </w:rPr>
        <w:t xml:space="preserve">نذري كه در آن معصيت خداست و </w:t>
      </w:r>
      <w:r w:rsidRPr="0046496C">
        <w:rPr>
          <w:rFonts w:eastAsia="Times New Roman" w:cs="B Lotus" w:hint="cs"/>
          <w:color w:val="000000"/>
          <w:sz w:val="28"/>
          <w:szCs w:val="28"/>
          <w:rtl/>
        </w:rPr>
        <w:t>نیز نذرِ چیزی که انسان، مالکِ آن نیست، وفا ندارد و نباید به آن عمل کرد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د- نذر كننده معتقد نباشد كه نذر در حصول يا عدم حصول چيزي تأثير دارد؛</w:t>
      </w:r>
      <w:r w:rsidRPr="0046496C">
        <w:rPr>
          <w:rFonts w:eastAsia="Times New Roman" w:cs="B Lotus" w:hint="cs"/>
          <w:color w:val="000000"/>
          <w:sz w:val="28"/>
          <w:szCs w:val="28"/>
          <w:rtl/>
        </w:rPr>
        <w:t xml:space="preserve"> زیرا</w:t>
      </w:r>
      <w:r w:rsidRPr="0046496C">
        <w:rPr>
          <w:rFonts w:eastAsia="Times New Roman" w:cs="B Lotus"/>
          <w:color w:val="000000"/>
          <w:sz w:val="28"/>
          <w:szCs w:val="28"/>
          <w:rtl/>
        </w:rPr>
        <w:t xml:space="preserve"> رسول‌</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فرموده است</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w:t>
      </w:r>
      <w:r w:rsidR="00105D43" w:rsidRPr="00105D43">
        <w:rPr>
          <w:rStyle w:val="Char7"/>
          <w:rFonts w:eastAsia="Calibri"/>
          <w:rtl/>
        </w:rPr>
        <w:t>«</w:t>
      </w:r>
      <w:r w:rsidRPr="0046496C">
        <w:rPr>
          <w:rFonts w:ascii="mylotus" w:hAnsi="mylotus" w:cs="mylotus"/>
          <w:b/>
          <w:bCs/>
          <w:sz w:val="27"/>
          <w:szCs w:val="27"/>
          <w:rtl/>
        </w:rPr>
        <w:t>إِنَّ النَّذْرَ لا يُقَدِّمُ شَيْئًا وَلا يُؤَخِّرُ، وَإِنَّمَا يُسْتَخْرَجُ بِالنَّذْرِ مِنَ الْبَخِيلِ</w:t>
      </w:r>
      <w:r w:rsidR="0074648C" w:rsidRPr="0074648C">
        <w:rPr>
          <w:rStyle w:val="Char7"/>
          <w:rFonts w:eastAsia="Calibri" w:hint="cs"/>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3"/>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یعنی: </w:t>
      </w:r>
      <w:r w:rsidR="00105D43" w:rsidRPr="00105D43">
        <w:rPr>
          <w:rStyle w:val="Char7"/>
          <w:rFonts w:eastAsia="Calibri"/>
          <w:rtl/>
        </w:rPr>
        <w:t>«</w:t>
      </w:r>
      <w:r w:rsidRPr="0046496C">
        <w:rPr>
          <w:rFonts w:eastAsia="Times New Roman" w:cs="B Lotus" w:hint="cs"/>
          <w:color w:val="000000"/>
          <w:sz w:val="28"/>
          <w:szCs w:val="28"/>
          <w:rtl/>
        </w:rPr>
        <w:t xml:space="preserve">همانا نذر چيزي را پس و پيش </w:t>
      </w:r>
      <w:r w:rsidRPr="0046496C">
        <w:rPr>
          <w:rFonts w:eastAsia="Times New Roman" w:cs="B Lotus"/>
          <w:color w:val="000000"/>
          <w:sz w:val="28"/>
          <w:szCs w:val="28"/>
          <w:rtl/>
        </w:rPr>
        <w:t>نمي</w:t>
      </w:r>
      <w:r w:rsidRPr="0046496C">
        <w:rPr>
          <w:rFonts w:eastAsia="Times New Roman" w:cs="B Lotus"/>
          <w:color w:val="000000"/>
          <w:sz w:val="28"/>
          <w:szCs w:val="28"/>
          <w:cs/>
        </w:rPr>
        <w:t>‎</w:t>
      </w:r>
      <w:r w:rsidRPr="0046496C">
        <w:rPr>
          <w:rFonts w:eastAsia="Times New Roman" w:cs="B Lotus"/>
          <w:color w:val="000000"/>
          <w:sz w:val="28"/>
          <w:szCs w:val="28"/>
          <w:rtl/>
        </w:rPr>
        <w:t>اندازد (و تق</w:t>
      </w:r>
      <w:r w:rsidRPr="0046496C">
        <w:rPr>
          <w:rFonts w:eastAsia="Times New Roman" w:cs="B Lotus" w:hint="cs"/>
          <w:color w:val="000000"/>
          <w:sz w:val="28"/>
          <w:szCs w:val="28"/>
          <w:rtl/>
        </w:rPr>
        <w:t>د</w:t>
      </w:r>
      <w:r w:rsidRPr="0046496C">
        <w:rPr>
          <w:rFonts w:eastAsia="Times New Roman" w:cs="B Lotus"/>
          <w:color w:val="000000"/>
          <w:sz w:val="28"/>
          <w:szCs w:val="28"/>
          <w:rtl/>
        </w:rPr>
        <w:t>ير را تغيير نمي</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دهد</w:t>
      </w:r>
      <w:r w:rsidRPr="0046496C">
        <w:rPr>
          <w:rFonts w:eastAsia="Times New Roman" w:cs="B Lotus"/>
          <w:color w:val="000000"/>
          <w:sz w:val="28"/>
          <w:szCs w:val="28"/>
          <w:rtl/>
        </w:rPr>
        <w:t>)</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بلكه به وسيله</w:t>
      </w:r>
      <w:r w:rsidRPr="0046496C">
        <w:rPr>
          <w:rFonts w:eastAsia="Times New Roman" w:cs="B Lotus"/>
          <w:color w:val="000000"/>
          <w:sz w:val="28"/>
          <w:szCs w:val="28"/>
          <w:cs/>
        </w:rPr>
        <w:t>‎</w:t>
      </w:r>
      <w:r w:rsidRPr="0046496C">
        <w:rPr>
          <w:rFonts w:eastAsia="Times New Roman" w:cs="B Lotus"/>
          <w:color w:val="000000"/>
          <w:sz w:val="28"/>
          <w:szCs w:val="28"/>
          <w:rtl/>
        </w:rPr>
        <w:t>ي نذر چيزي از دست انسان بخيل بيرون آورده 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56730F" w:rsidRDefault="00C30BB6" w:rsidP="00C30BB6">
      <w:pPr>
        <w:spacing w:after="0" w:line="240" w:lineRule="auto"/>
        <w:ind w:firstLine="282"/>
        <w:contextualSpacing/>
        <w:jc w:val="both"/>
        <w:rPr>
          <w:rFonts w:eastAsia="Times New Roman" w:cs="B Lotus"/>
          <w:color w:val="000000"/>
          <w:spacing w:val="-4"/>
          <w:sz w:val="28"/>
          <w:szCs w:val="28"/>
          <w:rtl/>
        </w:rPr>
      </w:pPr>
      <w:r w:rsidRPr="0056730F">
        <w:rPr>
          <w:rFonts w:eastAsia="Times New Roman" w:cs="B Lotus" w:hint="cs"/>
          <w:color w:val="000000"/>
          <w:spacing w:val="-4"/>
          <w:sz w:val="28"/>
          <w:szCs w:val="28"/>
          <w:rtl/>
        </w:rPr>
        <w:t>از آن‌جا که</w:t>
      </w:r>
      <w:r w:rsidRPr="0056730F">
        <w:rPr>
          <w:rFonts w:eastAsia="Times New Roman" w:cs="B Lotus"/>
          <w:color w:val="000000"/>
          <w:spacing w:val="-4"/>
          <w:sz w:val="28"/>
          <w:szCs w:val="28"/>
          <w:rtl/>
        </w:rPr>
        <w:t xml:space="preserve"> نذر براي الله متعال، </w:t>
      </w:r>
      <w:r w:rsidRPr="0056730F">
        <w:rPr>
          <w:rFonts w:eastAsia="Times New Roman" w:cs="B Lotus" w:hint="cs"/>
          <w:color w:val="000000"/>
          <w:spacing w:val="-4"/>
          <w:sz w:val="28"/>
          <w:szCs w:val="28"/>
          <w:rtl/>
        </w:rPr>
        <w:t xml:space="preserve">نوعی </w:t>
      </w:r>
      <w:r w:rsidRPr="0056730F">
        <w:rPr>
          <w:rFonts w:eastAsia="Times New Roman" w:cs="B Lotus"/>
          <w:color w:val="000000"/>
          <w:spacing w:val="-4"/>
          <w:sz w:val="28"/>
          <w:szCs w:val="28"/>
          <w:rtl/>
        </w:rPr>
        <w:t xml:space="preserve">عبادت و </w:t>
      </w:r>
      <w:r w:rsidRPr="0056730F">
        <w:rPr>
          <w:rFonts w:eastAsia="Times New Roman" w:cs="B Lotus" w:hint="cs"/>
          <w:color w:val="000000"/>
          <w:spacing w:val="-4"/>
          <w:sz w:val="28"/>
          <w:szCs w:val="28"/>
          <w:rtl/>
        </w:rPr>
        <w:t>گ</w:t>
      </w:r>
      <w:r w:rsidRPr="0056730F">
        <w:rPr>
          <w:rFonts w:eastAsia="Times New Roman" w:cs="B Lotus"/>
          <w:color w:val="000000"/>
          <w:spacing w:val="-4"/>
          <w:sz w:val="28"/>
          <w:szCs w:val="28"/>
          <w:rtl/>
        </w:rPr>
        <w:t>ونه‌اي از انواع تقرب به خداست، انجام دادن آن براي غير</w:t>
      </w:r>
      <w:r w:rsidRPr="0056730F">
        <w:rPr>
          <w:rFonts w:eastAsia="Times New Roman" w:cs="B Lotus" w:hint="cs"/>
          <w:color w:val="000000"/>
          <w:spacing w:val="-4"/>
          <w:sz w:val="28"/>
          <w:szCs w:val="28"/>
          <w:rtl/>
        </w:rPr>
        <w:t>الله</w:t>
      </w:r>
      <w:r w:rsidRPr="0056730F">
        <w:rPr>
          <w:rFonts w:eastAsia="Times New Roman" w:cs="B Lotus"/>
          <w:color w:val="000000"/>
          <w:spacing w:val="-4"/>
          <w:sz w:val="28"/>
          <w:szCs w:val="28"/>
          <w:rtl/>
        </w:rPr>
        <w:t>، شرك اكبر است كه انسان را از دايره</w:t>
      </w:r>
      <w:r w:rsidRPr="0056730F">
        <w:rPr>
          <w:rFonts w:eastAsia="Times New Roman" w:cs="B Lotus" w:hint="eastAsia"/>
          <w:color w:val="000000"/>
          <w:spacing w:val="-4"/>
          <w:sz w:val="28"/>
          <w:szCs w:val="28"/>
          <w:rtl/>
        </w:rPr>
        <w:t>‌</w:t>
      </w:r>
      <w:r w:rsidRPr="0056730F">
        <w:rPr>
          <w:rFonts w:eastAsia="Times New Roman" w:cs="B Lotus"/>
          <w:color w:val="000000"/>
          <w:spacing w:val="-4"/>
          <w:sz w:val="28"/>
          <w:szCs w:val="28"/>
          <w:rtl/>
        </w:rPr>
        <w:t>ي دين خارج مي</w:t>
      </w:r>
      <w:r w:rsidRPr="0056730F">
        <w:rPr>
          <w:rFonts w:eastAsia="Times New Roman" w:cs="B Lotus"/>
          <w:color w:val="000000"/>
          <w:spacing w:val="-4"/>
          <w:sz w:val="28"/>
          <w:szCs w:val="28"/>
          <w:cs/>
        </w:rPr>
        <w:t>‎</w:t>
      </w:r>
      <w:r w:rsidRPr="0056730F">
        <w:rPr>
          <w:rFonts w:eastAsia="Times New Roman" w:cs="B Lotus"/>
          <w:color w:val="000000"/>
          <w:spacing w:val="-4"/>
          <w:sz w:val="28"/>
          <w:szCs w:val="28"/>
          <w:rtl/>
        </w:rPr>
        <w:t>سازد و آتش جهنم را براي نذر‌كننده</w:t>
      </w:r>
      <w:r w:rsidRPr="0056730F">
        <w:rPr>
          <w:rFonts w:eastAsia="Times New Roman" w:cs="B Lotus"/>
          <w:color w:val="000000"/>
          <w:spacing w:val="-4"/>
          <w:sz w:val="28"/>
          <w:szCs w:val="28"/>
          <w:cs/>
        </w:rPr>
        <w:t>‎</w:t>
      </w:r>
      <w:r w:rsidRPr="0056730F">
        <w:rPr>
          <w:rFonts w:eastAsia="Times New Roman" w:cs="B Lotus"/>
          <w:color w:val="000000"/>
          <w:spacing w:val="-4"/>
          <w:sz w:val="28"/>
          <w:szCs w:val="28"/>
          <w:rtl/>
        </w:rPr>
        <w:t>ي آن، موجب مي</w:t>
      </w:r>
      <w:r w:rsidRPr="0056730F">
        <w:rPr>
          <w:rFonts w:eastAsia="Times New Roman" w:cs="B Lotus"/>
          <w:color w:val="000000"/>
          <w:spacing w:val="-4"/>
          <w:sz w:val="28"/>
          <w:szCs w:val="28"/>
          <w:cs/>
        </w:rPr>
        <w:t>‎</w:t>
      </w:r>
      <w:r w:rsidRPr="0056730F">
        <w:rPr>
          <w:rFonts w:eastAsia="Times New Roman" w:cs="B Lotus"/>
          <w:color w:val="000000"/>
          <w:spacing w:val="-4"/>
          <w:sz w:val="28"/>
          <w:szCs w:val="28"/>
          <w:rtl/>
        </w:rPr>
        <w:t xml:space="preserve">شود؛ </w:t>
      </w:r>
      <w:r w:rsidRPr="0056730F">
        <w:rPr>
          <w:rFonts w:eastAsia="Times New Roman" w:cs="B Lotus" w:hint="cs"/>
          <w:color w:val="000000"/>
          <w:spacing w:val="-4"/>
          <w:sz w:val="28"/>
          <w:szCs w:val="28"/>
          <w:rtl/>
        </w:rPr>
        <w:t>زیرا</w:t>
      </w:r>
      <w:r w:rsidRPr="0056730F">
        <w:rPr>
          <w:rFonts w:eastAsia="Times New Roman" w:cs="B Lotus"/>
          <w:color w:val="000000"/>
          <w:spacing w:val="-4"/>
          <w:sz w:val="28"/>
          <w:szCs w:val="28"/>
          <w:rtl/>
        </w:rPr>
        <w:t xml:space="preserve"> هر چيزي كه عبادت است، در هيچ حالي جايز نيست </w:t>
      </w:r>
      <w:r w:rsidRPr="0056730F">
        <w:rPr>
          <w:rFonts w:eastAsia="Times New Roman" w:cs="B Lotus" w:hint="cs"/>
          <w:color w:val="000000"/>
          <w:spacing w:val="-4"/>
          <w:sz w:val="28"/>
          <w:szCs w:val="28"/>
          <w:rtl/>
        </w:rPr>
        <w:t xml:space="preserve">که </w:t>
      </w:r>
      <w:r w:rsidRPr="0056730F">
        <w:rPr>
          <w:rFonts w:eastAsia="Times New Roman" w:cs="B Lotus"/>
          <w:color w:val="000000"/>
          <w:spacing w:val="-4"/>
          <w:sz w:val="28"/>
          <w:szCs w:val="28"/>
          <w:rtl/>
        </w:rPr>
        <w:t>براي غير</w:t>
      </w:r>
      <w:r w:rsidRPr="0056730F">
        <w:rPr>
          <w:rFonts w:eastAsia="Times New Roman" w:cs="B Lotus" w:hint="cs"/>
          <w:color w:val="000000"/>
          <w:spacing w:val="-4"/>
          <w:sz w:val="28"/>
          <w:szCs w:val="28"/>
          <w:rtl/>
        </w:rPr>
        <w:t>الله</w:t>
      </w:r>
      <w:r w:rsidRPr="0056730F">
        <w:rPr>
          <w:rFonts w:eastAsia="Times New Roman" w:cs="B Lotus"/>
          <w:color w:val="000000"/>
          <w:spacing w:val="-4"/>
          <w:sz w:val="28"/>
          <w:szCs w:val="28"/>
          <w:rtl/>
        </w:rPr>
        <w:t xml:space="preserve"> انجام شود. </w:t>
      </w:r>
      <w:r w:rsidRPr="0056730F">
        <w:rPr>
          <w:rFonts w:eastAsia="Times New Roman" w:cs="B Lotus" w:hint="cs"/>
          <w:color w:val="000000"/>
          <w:spacing w:val="-4"/>
          <w:sz w:val="28"/>
          <w:szCs w:val="28"/>
          <w:rtl/>
        </w:rPr>
        <w:t>به‌راستی</w:t>
      </w:r>
      <w:r w:rsidRPr="0056730F">
        <w:rPr>
          <w:rFonts w:eastAsia="Times New Roman" w:cs="B Lotus"/>
          <w:color w:val="000000"/>
          <w:spacing w:val="-4"/>
          <w:sz w:val="28"/>
          <w:szCs w:val="28"/>
          <w:rtl/>
        </w:rPr>
        <w:t xml:space="preserve"> جاي بسي تأسف است كه مي</w:t>
      </w:r>
      <w:r w:rsidRPr="0056730F">
        <w:rPr>
          <w:rFonts w:eastAsia="Times New Roman" w:cs="B Lotus"/>
          <w:color w:val="000000"/>
          <w:spacing w:val="-4"/>
          <w:sz w:val="28"/>
          <w:szCs w:val="28"/>
          <w:cs/>
        </w:rPr>
        <w:t>‎</w:t>
      </w:r>
      <w:r w:rsidRPr="0056730F">
        <w:rPr>
          <w:rFonts w:eastAsia="Times New Roman" w:cs="B Lotus"/>
          <w:color w:val="000000"/>
          <w:spacing w:val="-4"/>
          <w:sz w:val="28"/>
          <w:szCs w:val="28"/>
          <w:rtl/>
        </w:rPr>
        <w:t>بينيم امثال چنين عبادت</w:t>
      </w:r>
      <w:r w:rsidRPr="0056730F">
        <w:rPr>
          <w:rFonts w:eastAsia="Times New Roman" w:cs="B Lotus" w:hint="eastAsia"/>
          <w:color w:val="000000"/>
          <w:spacing w:val="-4"/>
          <w:sz w:val="28"/>
          <w:szCs w:val="28"/>
          <w:rtl/>
        </w:rPr>
        <w:t>‌</w:t>
      </w:r>
      <w:r w:rsidRPr="0056730F">
        <w:rPr>
          <w:rFonts w:eastAsia="Times New Roman" w:cs="B Lotus"/>
          <w:color w:val="000000"/>
          <w:spacing w:val="-4"/>
          <w:sz w:val="28"/>
          <w:szCs w:val="28"/>
          <w:rtl/>
        </w:rPr>
        <w:t>هايي براي غير</w:t>
      </w:r>
      <w:r w:rsidRPr="0056730F">
        <w:rPr>
          <w:rFonts w:eastAsia="Times New Roman" w:cs="B Lotus" w:hint="cs"/>
          <w:color w:val="000000"/>
          <w:spacing w:val="-4"/>
          <w:sz w:val="28"/>
          <w:szCs w:val="28"/>
          <w:rtl/>
        </w:rPr>
        <w:t>الله</w:t>
      </w:r>
      <w:r w:rsidRPr="0056730F">
        <w:rPr>
          <w:rFonts w:eastAsia="Times New Roman" w:cs="B Lotus"/>
          <w:color w:val="000000"/>
          <w:spacing w:val="-4"/>
          <w:sz w:val="28"/>
          <w:szCs w:val="28"/>
          <w:rtl/>
        </w:rPr>
        <w:t xml:space="preserve"> انجام مي‌شوند</w:t>
      </w:r>
      <w:r w:rsidR="00553145" w:rsidRPr="0056730F">
        <w:rPr>
          <w:rFonts w:eastAsia="Times New Roman" w:cs="B Lotus"/>
          <w:color w:val="000000"/>
          <w:spacing w:val="-4"/>
          <w:sz w:val="28"/>
          <w:szCs w:val="28"/>
          <w:vertAlign w:val="superscript"/>
          <w:rtl/>
        </w:rPr>
        <w:t>(</w:t>
      </w:r>
      <w:r w:rsidR="00553145" w:rsidRPr="0056730F">
        <w:rPr>
          <w:rFonts w:eastAsia="Times New Roman" w:cs="B Lotus"/>
          <w:color w:val="000000"/>
          <w:spacing w:val="-4"/>
          <w:sz w:val="28"/>
          <w:szCs w:val="28"/>
          <w:vertAlign w:val="superscript"/>
          <w:rtl/>
        </w:rPr>
        <w:footnoteReference w:id="234"/>
      </w:r>
      <w:r w:rsidR="00553145" w:rsidRPr="0056730F">
        <w:rPr>
          <w:rFonts w:eastAsia="Times New Roman" w:cs="B Lotus"/>
          <w:color w:val="000000"/>
          <w:spacing w:val="-4"/>
          <w:sz w:val="28"/>
          <w:szCs w:val="28"/>
          <w:vertAlign w:val="superscript"/>
          <w:rtl/>
        </w:rPr>
        <w:t>)</w:t>
      </w:r>
      <w:r w:rsidR="007D7861">
        <w:rPr>
          <w:rFonts w:eastAsia="Times New Roman" w:cs="B Lotus" w:hint="cs"/>
          <w:color w:val="000000"/>
          <w:spacing w:val="-4"/>
          <w:sz w:val="28"/>
          <w:szCs w:val="28"/>
          <w:rtl/>
        </w:rPr>
        <w:t>.</w:t>
      </w:r>
      <w:r w:rsidRPr="0056730F">
        <w:rPr>
          <w:rFonts w:eastAsia="Times New Roman" w:cs="B Lotus"/>
          <w:color w:val="000000"/>
          <w:spacing w:val="-4"/>
          <w:sz w:val="28"/>
          <w:szCs w:val="28"/>
          <w:rtl/>
        </w:rPr>
        <w:t xml:space="preserve"> و اين جهل عظيمي نسبت به اسلام است و هيچ راه درماني ندارد</w:t>
      </w:r>
      <w:r w:rsidRPr="0056730F">
        <w:rPr>
          <w:rFonts w:eastAsia="Times New Roman" w:cs="B Lotus" w:hint="cs"/>
          <w:color w:val="000000"/>
          <w:spacing w:val="-4"/>
          <w:sz w:val="28"/>
          <w:szCs w:val="28"/>
          <w:rtl/>
        </w:rPr>
        <w:t>،</w:t>
      </w:r>
      <w:r w:rsidRPr="0056730F">
        <w:rPr>
          <w:rFonts w:eastAsia="Times New Roman" w:cs="B Lotus"/>
          <w:color w:val="000000"/>
          <w:spacing w:val="-4"/>
          <w:sz w:val="28"/>
          <w:szCs w:val="28"/>
          <w:rtl/>
        </w:rPr>
        <w:t xml:space="preserve"> جز نشر علم ديني و احياي ايمان به </w:t>
      </w:r>
      <w:r w:rsidRPr="0056730F">
        <w:rPr>
          <w:rFonts w:eastAsia="Times New Roman" w:cs="B Lotus" w:hint="cs"/>
          <w:color w:val="000000"/>
          <w:spacing w:val="-4"/>
          <w:sz w:val="28"/>
          <w:szCs w:val="28"/>
          <w:rtl/>
        </w:rPr>
        <w:t>الله</w:t>
      </w:r>
      <w:r w:rsidR="007D7861">
        <w:rPr>
          <w:rFonts w:eastAsia="Times New Roman" w:cs="B Lotus" w:hint="cs"/>
          <w:color w:val="000000"/>
          <w:spacing w:val="-4"/>
          <w:sz w:val="28"/>
          <w:szCs w:val="28"/>
          <w:rtl/>
        </w:rPr>
        <w:t xml:space="preserve"> </w:t>
      </w:r>
      <w:r w:rsidRPr="0056730F">
        <w:rPr>
          <w:rFonts w:eastAsia="Times New Roman" w:cs="B Lotus" w:hint="cs"/>
          <w:color w:val="000000"/>
          <w:spacing w:val="-4"/>
          <w:sz w:val="28"/>
          <w:szCs w:val="28"/>
        </w:rPr>
        <w:sym w:font="AGA Arabesque" w:char="F055"/>
      </w:r>
      <w:r w:rsidRPr="0056730F">
        <w:rPr>
          <w:rFonts w:eastAsia="Times New Roman" w:cs="B Lotus" w:hint="cs"/>
          <w:color w:val="000000"/>
          <w:spacing w:val="-4"/>
          <w:sz w:val="28"/>
          <w:szCs w:val="28"/>
          <w:rtl/>
        </w:rPr>
        <w:t xml:space="preserve"> </w:t>
      </w:r>
      <w:r w:rsidRPr="0056730F">
        <w:rPr>
          <w:rFonts w:eastAsia="Times New Roman" w:cs="B Lotus"/>
          <w:color w:val="000000"/>
          <w:spacing w:val="-4"/>
          <w:sz w:val="28"/>
          <w:szCs w:val="28"/>
          <w:rtl/>
        </w:rPr>
        <w:t>در دل</w:t>
      </w:r>
      <w:r w:rsidRPr="0056730F">
        <w:rPr>
          <w:rFonts w:eastAsia="Times New Roman" w:cs="B Lotus"/>
          <w:color w:val="000000"/>
          <w:spacing w:val="-4"/>
          <w:sz w:val="28"/>
          <w:szCs w:val="28"/>
          <w:cs/>
        </w:rPr>
        <w:t>‎</w:t>
      </w:r>
      <w:r w:rsidRPr="0056730F">
        <w:rPr>
          <w:rFonts w:eastAsia="Times New Roman" w:cs="B Lotus"/>
          <w:color w:val="000000"/>
          <w:spacing w:val="-4"/>
          <w:sz w:val="28"/>
          <w:szCs w:val="28"/>
          <w:rtl/>
        </w:rPr>
        <w:t>ها.</w:t>
      </w:r>
      <w:bookmarkStart w:id="412" w:name="_Toc246700101"/>
      <w:bookmarkStart w:id="413" w:name="_Toc254369532"/>
    </w:p>
    <w:p w:rsidR="00E73470" w:rsidRPr="0046496C" w:rsidRDefault="00C30BB6" w:rsidP="00E73470">
      <w:pPr>
        <w:pStyle w:val="a7"/>
        <w:rPr>
          <w:rtl/>
        </w:rPr>
      </w:pPr>
      <w:bookmarkStart w:id="414" w:name="_Toc319776536"/>
      <w:r w:rsidRPr="0046496C">
        <w:rPr>
          <w:rtl/>
        </w:rPr>
        <w:t>3- ذبح</w:t>
      </w:r>
      <w:bookmarkEnd w:id="412"/>
      <w:bookmarkEnd w:id="413"/>
      <w:r w:rsidRPr="0046496C">
        <w:rPr>
          <w:rFonts w:hint="cs"/>
          <w:rtl/>
        </w:rPr>
        <w:t xml:space="preserve"> یا قربانی کردن:</w:t>
      </w:r>
      <w:bookmarkEnd w:id="414"/>
    </w:p>
    <w:p w:rsidR="00C30BB6" w:rsidRPr="0046496C" w:rsidRDefault="00C30BB6" w:rsidP="00E73470">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مفهوم شرعی </w:t>
      </w:r>
      <w:r w:rsidRPr="0046496C">
        <w:rPr>
          <w:rFonts w:eastAsia="Times New Roman" w:cs="B Lotus"/>
          <w:color w:val="000000"/>
          <w:sz w:val="28"/>
          <w:szCs w:val="28"/>
          <w:rtl/>
        </w:rPr>
        <w:t>ذبح</w:t>
      </w:r>
      <w:r w:rsidRPr="0046496C">
        <w:rPr>
          <w:rFonts w:eastAsia="Times New Roman" w:cs="B Lotus" w:hint="cs"/>
          <w:color w:val="000000"/>
          <w:sz w:val="28"/>
          <w:szCs w:val="28"/>
          <w:rtl/>
        </w:rPr>
        <w:t xml:space="preserve">، سر بریدن </w:t>
      </w:r>
      <w:r w:rsidRPr="0046496C">
        <w:rPr>
          <w:rFonts w:eastAsia="Times New Roman" w:cs="B Lotus"/>
          <w:color w:val="000000"/>
          <w:sz w:val="28"/>
          <w:szCs w:val="28"/>
          <w:rtl/>
        </w:rPr>
        <w:t>حيواني به عنوان قرباني يا عقيقه و غير آن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w:t>
      </w:r>
      <w:r w:rsidRPr="0046496C">
        <w:rPr>
          <w:rFonts w:eastAsia="Times New Roman" w:cs="B Lotus" w:hint="cs"/>
          <w:color w:val="000000"/>
          <w:sz w:val="28"/>
          <w:szCs w:val="28"/>
          <w:rtl/>
        </w:rPr>
        <w:t>ه خاطر الله متعال</w:t>
      </w:r>
      <w:r w:rsidRPr="0046496C">
        <w:rPr>
          <w:rFonts w:eastAsia="Times New Roman" w:cs="B Lotus"/>
          <w:color w:val="000000"/>
          <w:sz w:val="28"/>
          <w:szCs w:val="28"/>
          <w:rtl/>
        </w:rPr>
        <w:t xml:space="preserve"> و به قصد تعبد</w:t>
      </w:r>
      <w:r w:rsidRPr="0046496C">
        <w:rPr>
          <w:rFonts w:eastAsia="Times New Roman" w:cs="B Lotus" w:hint="cs"/>
          <w:color w:val="000000"/>
          <w:sz w:val="28"/>
          <w:szCs w:val="28"/>
          <w:rtl/>
        </w:rPr>
        <w:t xml:space="preserve"> و تقرب به اوست؛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5"/>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الله</w:t>
      </w:r>
      <w:r w:rsidRPr="0046496C">
        <w:rPr>
          <w:rFonts w:eastAsia="Times New Roman" w:cs="B Lotus"/>
          <w:color w:val="000000"/>
          <w:sz w:val="28"/>
          <w:szCs w:val="28"/>
          <w:rtl/>
        </w:rPr>
        <w:t xml:space="preserve"> متعال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إِنَّآ</w:t>
      </w:r>
      <w:r w:rsidR="00F65E67" w:rsidRPr="00F65E67">
        <w:rPr>
          <w:rStyle w:val="Char8"/>
          <w:rtl/>
        </w:rPr>
        <w:t xml:space="preserve"> </w:t>
      </w:r>
      <w:r w:rsidR="00F65E67" w:rsidRPr="00F65E67">
        <w:rPr>
          <w:rStyle w:val="Char8"/>
          <w:rFonts w:hint="cs"/>
          <w:rtl/>
        </w:rPr>
        <w:t>أَعۡطَيۡنَٰكَ</w:t>
      </w:r>
      <w:r w:rsidR="00F65E67" w:rsidRPr="00F65E67">
        <w:rPr>
          <w:rStyle w:val="Char8"/>
          <w:rtl/>
        </w:rPr>
        <w:t xml:space="preserve"> </w:t>
      </w:r>
      <w:r w:rsidR="00F65E67" w:rsidRPr="00F65E67">
        <w:rPr>
          <w:rStyle w:val="Char8"/>
          <w:rFonts w:hint="cs"/>
          <w:rtl/>
        </w:rPr>
        <w:t>ٱلۡكَوۡثَرَ</w:t>
      </w:r>
      <w:r w:rsidR="00F65E67" w:rsidRPr="00F65E67">
        <w:rPr>
          <w:rStyle w:val="Char8"/>
          <w:rtl/>
        </w:rPr>
        <w:t xml:space="preserve"> </w:t>
      </w:r>
      <w:r w:rsidR="00F65E67" w:rsidRPr="00F65E67">
        <w:rPr>
          <w:rStyle w:val="Char8"/>
          <w:rFonts w:hint="cs"/>
          <w:rtl/>
        </w:rPr>
        <w:t>١</w:t>
      </w:r>
      <w:r w:rsidR="00F65E67" w:rsidRPr="00F65E67">
        <w:rPr>
          <w:rStyle w:val="Char8"/>
          <w:rtl/>
        </w:rPr>
        <w:t xml:space="preserve"> </w:t>
      </w:r>
      <w:r w:rsidR="00F65E67" w:rsidRPr="00F65E67">
        <w:rPr>
          <w:rStyle w:val="Char8"/>
          <w:rFonts w:hint="cs"/>
          <w:rtl/>
        </w:rPr>
        <w:t>فَصَلِّ</w:t>
      </w:r>
      <w:r w:rsidR="00F65E67" w:rsidRPr="00F65E67">
        <w:rPr>
          <w:rStyle w:val="Char8"/>
          <w:rtl/>
        </w:rPr>
        <w:t xml:space="preserve"> </w:t>
      </w:r>
      <w:r w:rsidR="00F65E67" w:rsidRPr="00F65E67">
        <w:rPr>
          <w:rStyle w:val="Char8"/>
          <w:rFonts w:hint="cs"/>
          <w:rtl/>
        </w:rPr>
        <w:t>لِرَبِّكَ</w:t>
      </w:r>
      <w:r w:rsidR="00F65E67" w:rsidRPr="00F65E67">
        <w:rPr>
          <w:rStyle w:val="Char8"/>
          <w:rtl/>
        </w:rPr>
        <w:t xml:space="preserve"> </w:t>
      </w:r>
      <w:r w:rsidR="00F65E67" w:rsidRPr="00F65E67">
        <w:rPr>
          <w:rStyle w:val="Char8"/>
          <w:rFonts w:hint="cs"/>
          <w:rtl/>
        </w:rPr>
        <w:t>وَٱنۡحَرۡ</w:t>
      </w:r>
      <w:r w:rsidR="00F65E67" w:rsidRPr="00F65E67">
        <w:rPr>
          <w:rStyle w:val="Char8"/>
          <w:rtl/>
        </w:rPr>
        <w:t xml:space="preserve"> </w:t>
      </w:r>
      <w:r w:rsidR="00F65E67" w:rsidRPr="00F65E67">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الکوثر: 1-2</w:t>
      </w:r>
      <w:r w:rsidRPr="00990C54">
        <w:rPr>
          <w:rStyle w:val="Char6"/>
          <w:rFonts w:eastAsia="Calibri" w:hint="cs"/>
          <w:rtl/>
        </w:rPr>
        <w:t>]</w:t>
      </w:r>
      <w:r w:rsidRPr="00990C54">
        <w:rPr>
          <w:rStyle w:val="Char1"/>
          <w:rFonts w:eastAsia="Calibri" w:cs="B Lotus" w:hint="cs"/>
          <w:rtl/>
        </w:rPr>
        <w:t>.</w:t>
      </w:r>
    </w:p>
    <w:p w:rsidR="00C30BB6" w:rsidRPr="007D7861" w:rsidRDefault="00613327" w:rsidP="0074648C">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ما، به تو خیر فراوان عطا کردیم</w:t>
      </w:r>
      <w:r w:rsidR="00C30BB6" w:rsidRPr="007D7861">
        <w:rPr>
          <w:rStyle w:val="Char"/>
          <w:rFonts w:eastAsia="Calibri" w:hint="cs"/>
          <w:spacing w:val="-4"/>
          <w:rtl/>
        </w:rPr>
        <w:t>؛</w:t>
      </w:r>
      <w:r w:rsidR="00C30BB6" w:rsidRPr="007D7861">
        <w:rPr>
          <w:rStyle w:val="Char"/>
          <w:rFonts w:eastAsia="Calibri"/>
          <w:spacing w:val="-4"/>
          <w:rtl/>
        </w:rPr>
        <w:t xml:space="preserve"> پس برای پروردگارت نماز بگزار و (شتر) قربانی کن</w:t>
      </w:r>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يعني نماز و </w:t>
      </w:r>
      <w:r w:rsidRPr="0046496C">
        <w:rPr>
          <w:rFonts w:eastAsia="Times New Roman" w:cs="B Lotus" w:hint="cs"/>
          <w:color w:val="000000"/>
          <w:sz w:val="28"/>
          <w:szCs w:val="28"/>
          <w:rtl/>
        </w:rPr>
        <w:t>قربانی‌ات</w:t>
      </w:r>
      <w:r w:rsidRPr="0046496C">
        <w:rPr>
          <w:rFonts w:eastAsia="Times New Roman" w:cs="B Lotus"/>
          <w:color w:val="000000"/>
          <w:sz w:val="28"/>
          <w:szCs w:val="28"/>
          <w:rtl/>
        </w:rPr>
        <w:t xml:space="preserve"> را براي الله خالص </w:t>
      </w:r>
      <w:r w:rsidRPr="0046496C">
        <w:rPr>
          <w:rFonts w:eastAsia="Times New Roman" w:cs="B Lotus" w:hint="cs"/>
          <w:color w:val="000000"/>
          <w:sz w:val="28"/>
          <w:szCs w:val="28"/>
          <w:rtl/>
        </w:rPr>
        <w:t>ب</w:t>
      </w:r>
      <w:r w:rsidRPr="0046496C">
        <w:rPr>
          <w:rFonts w:eastAsia="Times New Roman" w:cs="B Lotus"/>
          <w:color w:val="000000"/>
          <w:sz w:val="28"/>
          <w:szCs w:val="28"/>
          <w:rtl/>
        </w:rPr>
        <w:t>گردان</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6"/>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قُلۡ</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صَلَاتِي</w:t>
      </w:r>
      <w:r w:rsidR="00F65E67" w:rsidRPr="00F65E67">
        <w:rPr>
          <w:rStyle w:val="Char8"/>
          <w:rtl/>
        </w:rPr>
        <w:t xml:space="preserve"> </w:t>
      </w:r>
      <w:r w:rsidR="00F65E67" w:rsidRPr="00F65E67">
        <w:rPr>
          <w:rStyle w:val="Char8"/>
          <w:rFonts w:hint="cs"/>
          <w:rtl/>
        </w:rPr>
        <w:t>وَنُسُكِي</w:t>
      </w:r>
      <w:r w:rsidR="00F65E67" w:rsidRPr="00F65E67">
        <w:rPr>
          <w:rStyle w:val="Char8"/>
          <w:rtl/>
        </w:rPr>
        <w:t xml:space="preserve"> </w:t>
      </w:r>
      <w:r w:rsidR="00F65E67" w:rsidRPr="00F65E67">
        <w:rPr>
          <w:rStyle w:val="Char8"/>
          <w:rFonts w:hint="cs"/>
          <w:rtl/>
        </w:rPr>
        <w:t>وَمَحۡيَايَ</w:t>
      </w:r>
      <w:r w:rsidR="00F65E67" w:rsidRPr="00F65E67">
        <w:rPr>
          <w:rStyle w:val="Char8"/>
          <w:rtl/>
        </w:rPr>
        <w:t xml:space="preserve"> </w:t>
      </w:r>
      <w:r w:rsidR="00F65E67" w:rsidRPr="00F65E67">
        <w:rPr>
          <w:rStyle w:val="Char8"/>
          <w:rFonts w:hint="cs"/>
          <w:rtl/>
        </w:rPr>
        <w:t>وَمَمَاتِي</w:t>
      </w:r>
      <w:r w:rsidR="00F65E67" w:rsidRPr="00F65E67">
        <w:rPr>
          <w:rStyle w:val="Char8"/>
          <w:rtl/>
        </w:rPr>
        <w:t xml:space="preserve"> </w:t>
      </w:r>
      <w:r w:rsidR="00F65E67" w:rsidRPr="00F65E67">
        <w:rPr>
          <w:rStyle w:val="Char8"/>
          <w:rFonts w:hint="cs"/>
          <w:rtl/>
        </w:rPr>
        <w:t>لِلَّهِ</w:t>
      </w:r>
      <w:r w:rsidR="00F65E67" w:rsidRPr="00F65E67">
        <w:rPr>
          <w:rStyle w:val="Char8"/>
          <w:rtl/>
        </w:rPr>
        <w:t xml:space="preserve"> </w:t>
      </w:r>
      <w:r w:rsidR="00F65E67" w:rsidRPr="00F65E67">
        <w:rPr>
          <w:rStyle w:val="Char8"/>
          <w:rFonts w:hint="cs"/>
          <w:rtl/>
        </w:rPr>
        <w:t>رَبِّ</w:t>
      </w:r>
      <w:r w:rsidR="00F65E67" w:rsidRPr="00F65E67">
        <w:rPr>
          <w:rStyle w:val="Char8"/>
          <w:rtl/>
        </w:rPr>
        <w:t xml:space="preserve"> </w:t>
      </w:r>
      <w:r w:rsidR="00F65E67" w:rsidRPr="00F65E67">
        <w:rPr>
          <w:rStyle w:val="Char8"/>
          <w:rFonts w:hint="cs"/>
          <w:rtl/>
        </w:rPr>
        <w:t>ٱلۡعَٰلَمِينَ</w:t>
      </w:r>
      <w:r w:rsidR="00F65E67" w:rsidRPr="00F65E67">
        <w:rPr>
          <w:rStyle w:val="Char8"/>
          <w:rtl/>
        </w:rPr>
        <w:t xml:space="preserve"> </w:t>
      </w:r>
      <w:r w:rsidR="00F65E67" w:rsidRPr="00F65E67">
        <w:rPr>
          <w:rStyle w:val="Char8"/>
          <w:rFonts w:hint="cs"/>
          <w:rtl/>
        </w:rPr>
        <w:t>١٦٢</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شَرِيكَ</w:t>
      </w:r>
      <w:r w:rsidR="00F65E67" w:rsidRPr="00F65E67">
        <w:rPr>
          <w:rStyle w:val="Char8"/>
          <w:rtl/>
        </w:rPr>
        <w:t xml:space="preserve"> </w:t>
      </w:r>
      <w:r w:rsidR="00F65E67" w:rsidRPr="00F65E67">
        <w:rPr>
          <w:rStyle w:val="Char8"/>
          <w:rFonts w:hint="cs"/>
          <w:rtl/>
        </w:rPr>
        <w:t>لَهُۥۖ</w:t>
      </w:r>
      <w:r w:rsidR="00F65E67" w:rsidRPr="00F65E67">
        <w:rPr>
          <w:rStyle w:val="Char8"/>
          <w:rtl/>
        </w:rPr>
        <w:t xml:space="preserve"> </w:t>
      </w:r>
      <w:r w:rsidR="00F65E67" w:rsidRPr="00F65E67">
        <w:rPr>
          <w:rStyle w:val="Char8"/>
          <w:rFonts w:hint="cs"/>
          <w:rtl/>
        </w:rPr>
        <w:t>وَبِذَٰلِكَ</w:t>
      </w:r>
      <w:r w:rsidR="00F65E67" w:rsidRPr="00F65E67">
        <w:rPr>
          <w:rStyle w:val="Char8"/>
          <w:rtl/>
        </w:rPr>
        <w:t xml:space="preserve"> </w:t>
      </w:r>
      <w:r w:rsidR="00F65E67" w:rsidRPr="00F65E67">
        <w:rPr>
          <w:rStyle w:val="Char8"/>
          <w:rFonts w:hint="cs"/>
          <w:rtl/>
        </w:rPr>
        <w:t>أُمِرۡتُ</w:t>
      </w:r>
      <w:r w:rsidR="00F65E67" w:rsidRPr="00F65E67">
        <w:rPr>
          <w:rStyle w:val="Char8"/>
          <w:rtl/>
        </w:rPr>
        <w:t xml:space="preserve"> </w:t>
      </w:r>
      <w:r w:rsidR="00F65E67" w:rsidRPr="00F65E67">
        <w:rPr>
          <w:rStyle w:val="Char8"/>
          <w:rFonts w:hint="cs"/>
          <w:rtl/>
        </w:rPr>
        <w:t>وَأَنَا۠</w:t>
      </w:r>
      <w:r w:rsidR="00F65E67" w:rsidRPr="00F65E67">
        <w:rPr>
          <w:rStyle w:val="Char8"/>
          <w:rtl/>
        </w:rPr>
        <w:t xml:space="preserve"> </w:t>
      </w:r>
      <w:r w:rsidR="00F65E67" w:rsidRPr="00F65E67">
        <w:rPr>
          <w:rStyle w:val="Char8"/>
          <w:rFonts w:hint="cs"/>
          <w:rtl/>
        </w:rPr>
        <w:t>أَوَّلُ</w:t>
      </w:r>
      <w:r w:rsidR="00F65E67" w:rsidRPr="00F65E67">
        <w:rPr>
          <w:rStyle w:val="Char8"/>
          <w:rtl/>
        </w:rPr>
        <w:t xml:space="preserve"> </w:t>
      </w:r>
      <w:r w:rsidR="00F65E67" w:rsidRPr="00F65E67">
        <w:rPr>
          <w:rStyle w:val="Char8"/>
          <w:rFonts w:hint="cs"/>
          <w:rtl/>
        </w:rPr>
        <w:t>ٱلۡمُسۡلِمِينَ</w:t>
      </w:r>
      <w:r w:rsidR="00F65E67" w:rsidRPr="00F65E67">
        <w:rPr>
          <w:rStyle w:val="Char8"/>
          <w:rtl/>
        </w:rPr>
        <w:t xml:space="preserve"> </w:t>
      </w:r>
      <w:r w:rsidR="00F65E67" w:rsidRPr="00F65E67">
        <w:rPr>
          <w:rStyle w:val="Char8"/>
          <w:rFonts w:hint="cs"/>
          <w:rtl/>
        </w:rPr>
        <w:t>١٦٣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الأنعام: 162-163</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بگو: همانا نماز و قربانی و زندگی و مرگم، از آنِ الله، پروردگار جهانیان است.</w:t>
      </w:r>
      <w:r w:rsidR="00C30BB6" w:rsidRPr="007D7861">
        <w:rPr>
          <w:rStyle w:val="Char"/>
          <w:rFonts w:eastAsia="Calibri" w:hint="cs"/>
          <w:rtl/>
        </w:rPr>
        <w:t xml:space="preserve"> </w:t>
      </w:r>
      <w:r w:rsidR="00C30BB6" w:rsidRPr="007D7861">
        <w:rPr>
          <w:rStyle w:val="Char"/>
          <w:rFonts w:eastAsia="Calibri"/>
          <w:rtl/>
        </w:rPr>
        <w:t>شریکی ندارد؛ و به توحید امر شده‌ام و من، نخستین مسلمانِ (امتم) هستم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«ن</w:t>
      </w:r>
      <w:r w:rsidRPr="0046496C">
        <w:rPr>
          <w:rFonts w:eastAsia="Times New Roman" w:cs="B Lotus" w:hint="cs"/>
          <w:color w:val="000000"/>
          <w:sz w:val="28"/>
          <w:szCs w:val="28"/>
          <w:rtl/>
        </w:rPr>
        <w:t>ُ</w:t>
      </w:r>
      <w:r w:rsidRPr="0046496C">
        <w:rPr>
          <w:rFonts w:eastAsia="Times New Roman" w:cs="B Lotus"/>
          <w:color w:val="000000"/>
          <w:sz w:val="28"/>
          <w:szCs w:val="28"/>
          <w:rtl/>
        </w:rPr>
        <w:t>س</w:t>
      </w:r>
      <w:r w:rsidRPr="0046496C">
        <w:rPr>
          <w:rFonts w:eastAsia="Times New Roman" w:cs="B Lotus" w:hint="cs"/>
          <w:color w:val="000000"/>
          <w:sz w:val="28"/>
          <w:szCs w:val="28"/>
          <w:rtl/>
        </w:rPr>
        <w:t>ُ</w:t>
      </w:r>
      <w:r w:rsidRPr="0046496C">
        <w:rPr>
          <w:rFonts w:eastAsia="Times New Roman" w:cs="B Lotus"/>
          <w:color w:val="000000"/>
          <w:sz w:val="28"/>
          <w:szCs w:val="28"/>
          <w:rtl/>
        </w:rPr>
        <w:t>ك» در اين آيه به معناي ذبح</w:t>
      </w:r>
      <w:r w:rsidRPr="0046496C">
        <w:rPr>
          <w:rFonts w:eastAsia="Times New Roman" w:cs="B Lotus" w:hint="cs"/>
          <w:color w:val="000000"/>
          <w:sz w:val="28"/>
          <w:szCs w:val="28"/>
          <w:rtl/>
        </w:rPr>
        <w:t xml:space="preserve"> یا قربانی</w:t>
      </w:r>
      <w:r w:rsidRPr="0046496C">
        <w:rPr>
          <w:rFonts w:eastAsia="Times New Roman" w:cs="B Lotus" w:hint="eastAsia"/>
          <w:color w:val="000000"/>
          <w:sz w:val="28"/>
          <w:szCs w:val="28"/>
          <w:rtl/>
        </w:rPr>
        <w:t>‌س</w:t>
      </w:r>
      <w:r w:rsidRPr="0046496C">
        <w:rPr>
          <w:rFonts w:eastAsia="Times New Roman" w:cs="B Lotus" w:hint="cs"/>
          <w:color w:val="000000"/>
          <w:sz w:val="28"/>
          <w:szCs w:val="28"/>
          <w:rtl/>
        </w:rPr>
        <w:t>ت</w:t>
      </w:r>
      <w:r w:rsidRPr="0046496C">
        <w:rPr>
          <w:rFonts w:eastAsia="Times New Roman" w:cs="B Lotu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7"/>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علي بن ابي</w:t>
      </w:r>
      <w:r w:rsidRPr="0046496C">
        <w:rPr>
          <w:rFonts w:eastAsia="Times New Roman" w:cs="B Lotus" w:hint="eastAsia"/>
          <w:color w:val="000000"/>
          <w:sz w:val="28"/>
          <w:szCs w:val="28"/>
          <w:rtl/>
        </w:rPr>
        <w:t>‌</w:t>
      </w:r>
      <w:r w:rsidRPr="0046496C">
        <w:rPr>
          <w:rFonts w:eastAsia="Times New Roman" w:cs="B Lotus"/>
          <w:color w:val="000000"/>
          <w:sz w:val="28"/>
          <w:szCs w:val="28"/>
          <w:rtl/>
        </w:rPr>
        <w:t>طالب</w:t>
      </w:r>
      <w:r w:rsidRPr="0046496C">
        <w:rPr>
          <w:rFonts w:eastAsia="Times New Roman" w:cs="B Lotus"/>
          <w:color w:val="000000"/>
          <w:sz w:val="28"/>
          <w:szCs w:val="28"/>
        </w:rPr>
        <w:sym w:font="AGA Arabesque" w:char="F074"/>
      </w:r>
      <w:r w:rsidRPr="0046496C">
        <w:rPr>
          <w:rFonts w:eastAsia="Times New Roman" w:cs="B Lotus" w:hint="cs"/>
          <w:color w:val="000000"/>
          <w:sz w:val="28"/>
          <w:szCs w:val="28"/>
          <w:rtl/>
        </w:rPr>
        <w:t xml:space="preserve"> می‌گوید:</w:t>
      </w:r>
      <w:r w:rsidRPr="0046496C">
        <w:rPr>
          <w:rFonts w:eastAsia="Times New Roman" w:cs="B Lotus"/>
          <w:color w:val="000000"/>
          <w:sz w:val="28"/>
          <w:szCs w:val="28"/>
          <w:rtl/>
        </w:rPr>
        <w:t xml:space="preserve"> رسول</w:t>
      </w:r>
      <w:r w:rsidRPr="0046496C">
        <w:rPr>
          <w:rFonts w:eastAsia="Times New Roman" w:cs="B Lotus" w:hint="eastAsia"/>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eastAsia"/>
          <w:color w:val="000000"/>
          <w:sz w:val="28"/>
          <w:szCs w:val="28"/>
        </w:rPr>
        <w:sym w:font="AGA Arabesque" w:char="F072"/>
      </w:r>
      <w:r w:rsidRPr="0046496C">
        <w:rPr>
          <w:rFonts w:eastAsia="Times New Roman" w:cs="B Lotus"/>
          <w:color w:val="000000"/>
          <w:sz w:val="28"/>
          <w:szCs w:val="28"/>
          <w:rtl/>
        </w:rPr>
        <w:t xml:space="preserve"> چهار چيز را به من آمو</w:t>
      </w:r>
      <w:r w:rsidRPr="0046496C">
        <w:rPr>
          <w:rFonts w:eastAsia="Times New Roman" w:cs="B Lotus" w:hint="cs"/>
          <w:color w:val="000000"/>
          <w:sz w:val="28"/>
          <w:szCs w:val="28"/>
          <w:rtl/>
        </w:rPr>
        <w:t xml:space="preserve">زش داد: </w:t>
      </w:r>
      <w:r w:rsidR="00613327" w:rsidRPr="00105D43">
        <w:rPr>
          <w:rStyle w:val="Char7"/>
          <w:rFonts w:eastAsia="Calibri"/>
          <w:rtl/>
        </w:rPr>
        <w:t>«</w:t>
      </w:r>
      <w:r w:rsidRPr="0046496C">
        <w:rPr>
          <w:rFonts w:ascii="mylotus" w:hAnsi="mylotus" w:cs="mylotus"/>
          <w:b/>
          <w:bCs/>
          <w:sz w:val="27"/>
          <w:szCs w:val="27"/>
          <w:rtl/>
        </w:rPr>
        <w:t>لَعَنَ اللَّهُ مَنْ ذَبَحَ لِغَيْرِ اللَّهِ وَلَعَنَ اللَّهُ مَنْ لَعَنَ وَالِدَیه وَلَعَنَ اللَّهُ مَنْ آوَى مُحْدِثًا وَلَعَنَ اللَّهُ مَنْ غَيَّرَ مَنَارَ الْأَرْضِ</w:t>
      </w:r>
      <w:r w:rsidR="0074648C" w:rsidRPr="0074648C">
        <w:rPr>
          <w:rStyle w:val="Char7"/>
          <w:rFonts w:eastAsia="Calibri" w:hint="cs"/>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8"/>
      </w:r>
      <w:r w:rsidR="00553145" w:rsidRPr="00553145">
        <w:rPr>
          <w:rFonts w:eastAsia="Times New Roman" w:cs="B Lotus"/>
          <w:color w:val="000000"/>
          <w:sz w:val="28"/>
          <w:szCs w:val="28"/>
          <w:vertAlign w:val="superscript"/>
          <w:rtl/>
        </w:rPr>
        <w:t>)</w:t>
      </w:r>
      <w:r w:rsidRPr="0046496C">
        <w:rPr>
          <w:rFonts w:eastAsia="Times New Roman" w:cs="B Lotus" w:hint="cs"/>
          <w:sz w:val="28"/>
          <w:szCs w:val="28"/>
          <w:rtl/>
        </w:rPr>
        <w:t xml:space="preserve"> یعنی</w:t>
      </w:r>
      <w:r w:rsidRPr="0046496C">
        <w:rPr>
          <w:rFonts w:eastAsia="Times New Roman" w:cs="B Lotus"/>
          <w:sz w:val="28"/>
          <w:szCs w:val="28"/>
          <w:rtl/>
        </w:rPr>
        <w:t xml:space="preserve">: </w:t>
      </w:r>
      <w:r w:rsidR="00613327" w:rsidRPr="00105D43">
        <w:rPr>
          <w:rStyle w:val="Char7"/>
          <w:rFonts w:eastAsia="Calibri"/>
          <w:rtl/>
        </w:rPr>
        <w:t>«</w:t>
      </w:r>
      <w:r w:rsidRPr="0046496C">
        <w:rPr>
          <w:rFonts w:eastAsia="Times New Roman" w:cs="B Lotus"/>
          <w:color w:val="000000"/>
          <w:sz w:val="28"/>
          <w:szCs w:val="28"/>
          <w:rtl/>
        </w:rPr>
        <w:t>از رحمت الله دور باد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كسي كه براي غيرالله ذبح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رحمت الله دور باد كسي كه پدر و مادرش را نفرين مي</w:t>
      </w:r>
      <w:r w:rsidRPr="0046496C">
        <w:rPr>
          <w:rFonts w:eastAsia="Times New Roman" w:cs="B Lotus"/>
          <w:color w:val="000000"/>
          <w:sz w:val="28"/>
          <w:szCs w:val="28"/>
          <w:cs/>
        </w:rPr>
        <w:t>‎</w:t>
      </w:r>
      <w:r w:rsidRPr="0046496C">
        <w:rPr>
          <w:rFonts w:eastAsia="Times New Roman" w:cs="B Lotus"/>
          <w:color w:val="000000"/>
          <w:sz w:val="28"/>
          <w:szCs w:val="28"/>
          <w:rtl/>
        </w:rPr>
        <w:t>نمايد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رحمت الله دور باد كسي كه بدعت</w:t>
      </w:r>
      <w:r w:rsidRPr="0046496C">
        <w:rPr>
          <w:rFonts w:eastAsia="Times New Roman" w:cs="B Lotus" w:hint="eastAsia"/>
          <w:color w:val="000000"/>
          <w:sz w:val="28"/>
          <w:szCs w:val="28"/>
          <w:rtl/>
        </w:rPr>
        <w:t>‌</w:t>
      </w:r>
      <w:r w:rsidRPr="0046496C">
        <w:rPr>
          <w:rFonts w:eastAsia="Times New Roman" w:cs="B Lotus"/>
          <w:color w:val="000000"/>
          <w:sz w:val="28"/>
          <w:szCs w:val="28"/>
          <w:rtl/>
        </w:rPr>
        <w:t>گذاري را پناه مي</w:t>
      </w:r>
      <w:r w:rsidRPr="0046496C">
        <w:rPr>
          <w:rFonts w:eastAsia="Times New Roman" w:cs="B Lotus"/>
          <w:color w:val="000000"/>
          <w:sz w:val="28"/>
          <w:szCs w:val="28"/>
          <w:cs/>
        </w:rPr>
        <w:t>‎</w:t>
      </w:r>
      <w:r w:rsidRPr="0046496C">
        <w:rPr>
          <w:rFonts w:eastAsia="Times New Roman" w:cs="B Lotus"/>
          <w:color w:val="000000"/>
          <w:sz w:val="28"/>
          <w:szCs w:val="28"/>
          <w:rtl/>
        </w:rPr>
        <w:t>دهد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w:t>
      </w:r>
      <w:r w:rsidRPr="0046496C">
        <w:rPr>
          <w:rFonts w:eastAsia="Times New Roman" w:cs="B Lotus" w:hint="cs"/>
          <w:color w:val="000000"/>
          <w:sz w:val="28"/>
          <w:szCs w:val="28"/>
          <w:rtl/>
        </w:rPr>
        <w:t>لعنت الله بر کسی که نشانه‌های زمین را تغییر می‌دهد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color w:val="000000"/>
          <w:sz w:val="28"/>
          <w:szCs w:val="28"/>
          <w:rtl/>
        </w:rPr>
        <w:t xml:space="preserve"> منظور از نشانه‌های زمین، علامت‌هایی</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ست که برای تعیین حدود اراضی نصب می‌کنند.</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نفرين </w:t>
      </w:r>
      <w:r w:rsidRPr="0046496C">
        <w:rPr>
          <w:rFonts w:eastAsia="Times New Roman" w:cs="B Lotus" w:hint="cs"/>
          <w:color w:val="000000"/>
          <w:sz w:val="28"/>
          <w:szCs w:val="28"/>
          <w:rtl/>
        </w:rPr>
        <w:t xml:space="preserve">کردن </w:t>
      </w:r>
      <w:r w:rsidRPr="0046496C">
        <w:rPr>
          <w:rFonts w:eastAsia="Times New Roman" w:cs="B Lotus"/>
          <w:color w:val="000000"/>
          <w:sz w:val="28"/>
          <w:szCs w:val="28"/>
          <w:rtl/>
        </w:rPr>
        <w:t>پدر و مادر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گناهان كبيره است. منظور </w:t>
      </w:r>
      <w:r w:rsidRPr="0046496C">
        <w:rPr>
          <w:rFonts w:eastAsia="Times New Roman" w:cs="B Lotus" w:hint="cs"/>
          <w:color w:val="000000"/>
          <w:sz w:val="28"/>
          <w:szCs w:val="28"/>
          <w:rtl/>
        </w:rPr>
        <w:t xml:space="preserve">از </w:t>
      </w:r>
      <w:r w:rsidRPr="0046496C">
        <w:rPr>
          <w:rFonts w:eastAsia="Times New Roman" w:cs="B Lotus"/>
          <w:color w:val="000000"/>
          <w:sz w:val="28"/>
          <w:szCs w:val="28"/>
          <w:rtl/>
        </w:rPr>
        <w:t>ذبح براي غير</w:t>
      </w:r>
      <w:r w:rsidRPr="0046496C">
        <w:rPr>
          <w:rFonts w:eastAsia="Times New Roman" w:cs="B Lotus" w:hint="cs"/>
          <w:color w:val="000000"/>
          <w:sz w:val="28"/>
          <w:szCs w:val="28"/>
          <w:rtl/>
        </w:rPr>
        <w:t>الله</w:t>
      </w:r>
      <w:r w:rsidRPr="0046496C">
        <w:rPr>
          <w:rFonts w:eastAsia="Times New Roman" w:cs="B Lotus"/>
          <w:color w:val="000000"/>
          <w:sz w:val="28"/>
          <w:szCs w:val="28"/>
          <w:rtl/>
        </w:rPr>
        <w:t>، اين است كه ب</w:t>
      </w:r>
      <w:r w:rsidRPr="0046496C">
        <w:rPr>
          <w:rFonts w:eastAsia="Times New Roman" w:cs="B Lotus" w:hint="cs"/>
          <w:color w:val="000000"/>
          <w:sz w:val="28"/>
          <w:szCs w:val="28"/>
          <w:rtl/>
        </w:rPr>
        <w:t>ه</w:t>
      </w:r>
      <w:r w:rsidRPr="0046496C">
        <w:rPr>
          <w:rFonts w:eastAsia="Times New Roman" w:cs="B Lotus"/>
          <w:color w:val="000000"/>
          <w:sz w:val="28"/>
          <w:szCs w:val="28"/>
          <w:rtl/>
        </w:rPr>
        <w:t xml:space="preserve"> نام غير</w:t>
      </w:r>
      <w:r w:rsidRPr="0046496C">
        <w:rPr>
          <w:rFonts w:eastAsia="Times New Roman" w:cs="B Lotus" w:hint="cs"/>
          <w:color w:val="000000"/>
          <w:sz w:val="28"/>
          <w:szCs w:val="28"/>
          <w:rtl/>
        </w:rPr>
        <w:t>الله</w:t>
      </w:r>
      <w:r w:rsidRPr="0046496C">
        <w:rPr>
          <w:rFonts w:eastAsia="Times New Roman" w:cs="B Lotus"/>
          <w:color w:val="000000"/>
          <w:sz w:val="28"/>
          <w:szCs w:val="28"/>
          <w:rtl/>
        </w:rPr>
        <w:t>، ذبح شود؛ مانند كسي كه براي بت يا براي صليب، يا براي موسي يا براي عيسي، و يا براي كعبه و مانند آن ذبح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حرام است و اين ذبيحه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حلال نيست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خواه ذبح‌كننده مسلمان باشد و خواه نصراني يا يهودي</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39"/>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Pr>
      </w:pPr>
      <w:r w:rsidRPr="0046496C">
        <w:rPr>
          <w:rFonts w:eastAsia="Times New Roman" w:cs="B Lotus"/>
          <w:color w:val="000000"/>
          <w:sz w:val="28"/>
          <w:szCs w:val="28"/>
          <w:rtl/>
        </w:rPr>
        <w:t>همانا ذبح</w:t>
      </w:r>
      <w:r w:rsidRPr="0046496C">
        <w:rPr>
          <w:rFonts w:eastAsia="Times New Roman" w:cs="B Lotus" w:hint="cs"/>
          <w:color w:val="000000"/>
          <w:sz w:val="28"/>
          <w:szCs w:val="28"/>
          <w:rtl/>
        </w:rPr>
        <w:t xml:space="preserve"> یا قربانی</w:t>
      </w:r>
      <w:r w:rsidRPr="0046496C">
        <w:rPr>
          <w:rFonts w:eastAsia="Times New Roman" w:cs="B Lotus"/>
          <w:color w:val="000000"/>
          <w:sz w:val="28"/>
          <w:szCs w:val="28"/>
          <w:rtl/>
        </w:rPr>
        <w:t>، عبادتي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به وسيله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آن به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تقرب </w:t>
      </w:r>
      <w:r w:rsidRPr="0046496C">
        <w:rPr>
          <w:rFonts w:eastAsia="Times New Roman" w:cs="B Lotus" w:hint="cs"/>
          <w:color w:val="000000"/>
          <w:sz w:val="28"/>
          <w:szCs w:val="28"/>
          <w:rtl/>
        </w:rPr>
        <w:t>می‌جویند</w:t>
      </w:r>
      <w:r w:rsidRPr="0046496C">
        <w:rPr>
          <w:rFonts w:eastAsia="Times New Roman" w:cs="B Lotus"/>
          <w:color w:val="000000"/>
          <w:sz w:val="28"/>
          <w:szCs w:val="28"/>
          <w:rtl/>
        </w:rPr>
        <w:t xml:space="preserve"> و</w:t>
      </w:r>
      <w:r w:rsidRPr="0046496C">
        <w:rPr>
          <w:rFonts w:eastAsia="Times New Roman" w:cs="B Lotus" w:hint="cs"/>
          <w:color w:val="000000"/>
          <w:sz w:val="28"/>
          <w:szCs w:val="28"/>
          <w:rtl/>
        </w:rPr>
        <w:t xml:space="preserve"> الله متعال با چنین عبادتی، پرستیده می‌شود؛</w:t>
      </w:r>
      <w:r w:rsidRPr="0046496C">
        <w:rPr>
          <w:rFonts w:eastAsia="Times New Roman" w:cs="B Lotus"/>
          <w:color w:val="000000"/>
          <w:sz w:val="28"/>
          <w:szCs w:val="28"/>
          <w:rtl/>
        </w:rPr>
        <w:t xml:space="preserve"> به همين خاطر واجب است كه ذبح </w:t>
      </w:r>
      <w:r w:rsidRPr="0046496C">
        <w:rPr>
          <w:rFonts w:eastAsia="Times New Roman" w:cs="B Lotus" w:hint="cs"/>
          <w:color w:val="000000"/>
          <w:sz w:val="28"/>
          <w:szCs w:val="28"/>
          <w:rtl/>
        </w:rPr>
        <w:t>و قربانی،</w:t>
      </w:r>
      <w:r w:rsidRPr="0046496C">
        <w:rPr>
          <w:rFonts w:eastAsia="Times New Roman" w:cs="B Lotus"/>
          <w:color w:val="000000"/>
          <w:sz w:val="28"/>
          <w:szCs w:val="28"/>
          <w:rtl/>
        </w:rPr>
        <w:t xml:space="preserve"> فقط براي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w:t>
      </w:r>
      <w:r w:rsidRPr="0046496C">
        <w:rPr>
          <w:rFonts w:eastAsia="Times New Roman" w:cs="B Lotus" w:hint="cs"/>
          <w:color w:val="000000"/>
          <w:sz w:val="28"/>
          <w:szCs w:val="28"/>
          <w:rtl/>
        </w:rPr>
        <w:t>انجام گردد.</w:t>
      </w:r>
    </w:p>
    <w:p w:rsidR="00E73470" w:rsidRPr="0046496C" w:rsidRDefault="00C30BB6" w:rsidP="00E73470">
      <w:pPr>
        <w:pStyle w:val="a7"/>
        <w:rPr>
          <w:rtl/>
        </w:rPr>
      </w:pPr>
      <w:bookmarkStart w:id="415" w:name="_Toc246700102"/>
      <w:bookmarkStart w:id="416" w:name="_Toc254369533"/>
      <w:bookmarkStart w:id="417" w:name="_Toc319776537"/>
      <w:r w:rsidRPr="0046496C">
        <w:rPr>
          <w:rtl/>
        </w:rPr>
        <w:t>4-</w:t>
      </w:r>
      <w:r w:rsidRPr="0046496C">
        <w:rPr>
          <w:rFonts w:hint="cs"/>
          <w:rtl/>
        </w:rPr>
        <w:t xml:space="preserve"> </w:t>
      </w:r>
      <w:r w:rsidRPr="0046496C">
        <w:rPr>
          <w:rtl/>
        </w:rPr>
        <w:t>توكل</w:t>
      </w:r>
      <w:bookmarkEnd w:id="415"/>
      <w:bookmarkEnd w:id="416"/>
      <w:r w:rsidRPr="0046496C">
        <w:rPr>
          <w:rFonts w:hint="cs"/>
          <w:rtl/>
        </w:rPr>
        <w:t>:</w:t>
      </w:r>
      <w:bookmarkEnd w:id="417"/>
    </w:p>
    <w:p w:rsidR="00C30BB6" w:rsidRPr="0046496C" w:rsidRDefault="00C30BB6" w:rsidP="00E73470">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توکل، یعنی</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اطمینان</w:t>
      </w:r>
      <w:r w:rsidRPr="0046496C">
        <w:rPr>
          <w:rFonts w:eastAsia="Times New Roman" w:cs="B Lotus"/>
          <w:color w:val="000000"/>
          <w:sz w:val="28"/>
          <w:szCs w:val="28"/>
          <w:rtl/>
        </w:rPr>
        <w:t xml:space="preserve"> و اعتماد به آن‌چه كه نزد الله </w:t>
      </w:r>
      <w:r w:rsidRPr="0046496C">
        <w:rPr>
          <w:rFonts w:eastAsia="Times New Roman" w:cs="B Lotus" w:hint="cs"/>
          <w:color w:val="000000"/>
          <w:sz w:val="28"/>
          <w:szCs w:val="28"/>
          <w:rtl/>
        </w:rPr>
        <w:t xml:space="preserve">متعال می‌باشد </w:t>
      </w:r>
      <w:r w:rsidRPr="0046496C">
        <w:rPr>
          <w:rFonts w:eastAsia="Times New Roman" w:cs="B Lotus"/>
          <w:color w:val="000000"/>
          <w:sz w:val="28"/>
          <w:szCs w:val="28"/>
          <w:rtl/>
        </w:rPr>
        <w:t>و نااميدي از آن‌چه كه در دستان مردم است.</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بعضي گفته</w:t>
      </w:r>
      <w:r w:rsidRPr="0046496C">
        <w:rPr>
          <w:rFonts w:eastAsia="Times New Roman" w:cs="B Lotus"/>
          <w:color w:val="000000"/>
          <w:sz w:val="28"/>
          <w:szCs w:val="28"/>
          <w:cs/>
        </w:rPr>
        <w:t>‎</w:t>
      </w:r>
      <w:r w:rsidRPr="0046496C">
        <w:rPr>
          <w:rFonts w:eastAsia="Times New Roman" w:cs="B Lotus"/>
          <w:color w:val="000000"/>
          <w:sz w:val="28"/>
          <w:szCs w:val="28"/>
          <w:rtl/>
        </w:rPr>
        <w:t>اند: توكل به معناي اعتماد و تكيه</w:t>
      </w:r>
      <w:r w:rsidRPr="0046496C">
        <w:rPr>
          <w:rFonts w:eastAsia="Times New Roman" w:cs="B Lotus"/>
          <w:color w:val="000000"/>
          <w:sz w:val="28"/>
          <w:szCs w:val="28"/>
          <w:cs/>
        </w:rPr>
        <w:t>‎</w:t>
      </w:r>
      <w:r w:rsidRPr="0046496C">
        <w:rPr>
          <w:rFonts w:eastAsia="Times New Roman" w:cs="B Lotus"/>
          <w:color w:val="000000"/>
          <w:sz w:val="28"/>
          <w:szCs w:val="28"/>
          <w:rtl/>
        </w:rPr>
        <w:t>ي قلب بر الله و اطمينان به اوست، و فرد باید یقین کند که الله  برايش کافی</w:t>
      </w:r>
      <w:r w:rsidRPr="0046496C">
        <w:rPr>
          <w:rFonts w:eastAsia="Times New Roman" w:cs="B Lotus" w:hint="eastAsia"/>
          <w:color w:val="000000"/>
          <w:sz w:val="28"/>
          <w:szCs w:val="28"/>
          <w:rtl/>
        </w:rPr>
        <w:t>‌</w:t>
      </w:r>
      <w:r w:rsidRPr="0046496C">
        <w:rPr>
          <w:rFonts w:eastAsia="Times New Roman" w:cs="B Lotus"/>
          <w:color w:val="000000"/>
          <w:sz w:val="28"/>
          <w:szCs w:val="28"/>
          <w:rtl/>
        </w:rPr>
        <w:t>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4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توكل، عبادت است</w:t>
      </w:r>
      <w:r w:rsidRPr="0046496C">
        <w:rPr>
          <w:rFonts w:eastAsia="Times New Roman" w:cs="B Lotus" w:hint="cs"/>
          <w:color w:val="000000"/>
          <w:sz w:val="28"/>
          <w:szCs w:val="28"/>
          <w:rtl/>
        </w:rPr>
        <w:t>؛ از این‌رو</w:t>
      </w:r>
      <w:r w:rsidRPr="0046496C">
        <w:rPr>
          <w:rFonts w:eastAsia="Times New Roman" w:cs="B Lotus"/>
          <w:color w:val="000000"/>
          <w:sz w:val="28"/>
          <w:szCs w:val="28"/>
          <w:rtl/>
        </w:rPr>
        <w:t xml:space="preserve"> فقط </w:t>
      </w:r>
      <w:r w:rsidRPr="0046496C">
        <w:rPr>
          <w:rFonts w:eastAsia="Times New Roman" w:cs="B Lotus" w:hint="cs"/>
          <w:color w:val="000000"/>
          <w:sz w:val="28"/>
          <w:szCs w:val="28"/>
          <w:rtl/>
        </w:rPr>
        <w:t xml:space="preserve">باید </w:t>
      </w:r>
      <w:r w:rsidRPr="0046496C">
        <w:rPr>
          <w:rFonts w:eastAsia="Times New Roman" w:cs="B Lotus"/>
          <w:color w:val="000000"/>
          <w:sz w:val="28"/>
          <w:szCs w:val="28"/>
          <w:rtl/>
        </w:rPr>
        <w:t>بر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الله توکل </w:t>
      </w:r>
      <w:r w:rsidRPr="0046496C">
        <w:rPr>
          <w:rFonts w:eastAsia="Times New Roman" w:cs="B Lotus" w:hint="cs"/>
          <w:color w:val="000000"/>
          <w:sz w:val="28"/>
          <w:szCs w:val="28"/>
          <w:rtl/>
        </w:rPr>
        <w:t>نمود</w:t>
      </w:r>
      <w:r w:rsidRPr="0046496C">
        <w:rPr>
          <w:rFonts w:eastAsia="Times New Roman" w:cs="B Lotus"/>
          <w:color w:val="000000"/>
          <w:sz w:val="28"/>
          <w:szCs w:val="28"/>
          <w:rtl/>
        </w:rPr>
        <w:t xml:space="preserve"> تا توحيد بنده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كامل </w:t>
      </w:r>
      <w:r w:rsidRPr="0046496C">
        <w:rPr>
          <w:rFonts w:eastAsia="Times New Roman" w:cs="B Lotus" w:hint="cs"/>
          <w:color w:val="000000"/>
          <w:sz w:val="28"/>
          <w:szCs w:val="28"/>
          <w:rtl/>
        </w:rPr>
        <w:t xml:space="preserve">گردد </w:t>
      </w:r>
      <w:r w:rsidRPr="0046496C">
        <w:rPr>
          <w:rFonts w:eastAsia="Times New Roman" w:cs="B Lotus"/>
          <w:color w:val="000000"/>
          <w:sz w:val="28"/>
          <w:szCs w:val="28"/>
          <w:rtl/>
        </w:rPr>
        <w:t>و از شائبه</w:t>
      </w:r>
      <w:r w:rsidRPr="0046496C">
        <w:rPr>
          <w:rFonts w:eastAsia="Times New Roman" w:cs="B Lotus"/>
          <w:color w:val="000000"/>
          <w:sz w:val="28"/>
          <w:szCs w:val="28"/>
          <w:cs/>
        </w:rPr>
        <w:t>‎</w:t>
      </w:r>
      <w:r w:rsidRPr="0046496C">
        <w:rPr>
          <w:rFonts w:eastAsia="Times New Roman" w:cs="B Lotus"/>
          <w:color w:val="000000"/>
          <w:sz w:val="28"/>
          <w:szCs w:val="28"/>
          <w:rtl/>
        </w:rPr>
        <w:t>ي شرك و پليدی</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جاهليت </w:t>
      </w:r>
      <w:r w:rsidRPr="0046496C">
        <w:rPr>
          <w:rFonts w:eastAsia="Times New Roman" w:cs="B Lotus" w:hint="cs"/>
          <w:color w:val="000000"/>
          <w:sz w:val="28"/>
          <w:szCs w:val="28"/>
          <w:rtl/>
        </w:rPr>
        <w:t>تهی</w:t>
      </w:r>
      <w:r w:rsidRPr="0046496C">
        <w:rPr>
          <w:rFonts w:eastAsia="Times New Roman" w:cs="B Lotus"/>
          <w:color w:val="000000"/>
          <w:sz w:val="28"/>
          <w:szCs w:val="28"/>
          <w:rtl/>
        </w:rPr>
        <w:t xml:space="preserve"> شود.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سبحان به ما دستور داده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كه فقط ب</w:t>
      </w:r>
      <w:r w:rsidRPr="0046496C">
        <w:rPr>
          <w:rFonts w:eastAsia="Times New Roman" w:cs="B Lotus" w:hint="cs"/>
          <w:color w:val="000000"/>
          <w:sz w:val="28"/>
          <w:szCs w:val="28"/>
          <w:rtl/>
        </w:rPr>
        <w:t>ر</w:t>
      </w:r>
      <w:r w:rsidRPr="0046496C">
        <w:rPr>
          <w:rFonts w:eastAsia="Times New Roman" w:cs="B Lotus"/>
          <w:color w:val="000000"/>
          <w:sz w:val="28"/>
          <w:szCs w:val="28"/>
          <w:rtl/>
        </w:rPr>
        <w:t xml:space="preserve"> او توكل كنيم و به غير او توكل نكنيم؛ </w:t>
      </w:r>
      <w:r w:rsidRPr="0046496C">
        <w:rPr>
          <w:rFonts w:eastAsia="Times New Roman" w:cs="B Lotus" w:hint="cs"/>
          <w:color w:val="000000"/>
          <w:sz w:val="28"/>
          <w:szCs w:val="28"/>
          <w:rtl/>
        </w:rPr>
        <w:t>چنان‌که</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وَتَوَكَّلۡ</w:t>
      </w:r>
      <w:r w:rsidR="00F65E67" w:rsidRPr="00F65E67">
        <w:rPr>
          <w:rStyle w:val="Char8"/>
          <w:rtl/>
        </w:rPr>
        <w:t xml:space="preserve"> </w:t>
      </w:r>
      <w:r w:rsidR="00F65E67" w:rsidRPr="00F65E67">
        <w:rPr>
          <w:rStyle w:val="Char8"/>
          <w:rFonts w:hint="cs"/>
          <w:rtl/>
        </w:rPr>
        <w:t>عَلَى</w:t>
      </w:r>
      <w:r w:rsidR="00F65E67" w:rsidRPr="00F65E67">
        <w:rPr>
          <w:rStyle w:val="Char8"/>
          <w:rtl/>
        </w:rPr>
        <w:t xml:space="preserve"> </w:t>
      </w:r>
      <w:r w:rsidR="00F65E67" w:rsidRPr="00F65E67">
        <w:rPr>
          <w:rStyle w:val="Char8"/>
          <w:rFonts w:hint="cs"/>
          <w:rtl/>
        </w:rPr>
        <w:t>ٱلۡحَيِّ</w:t>
      </w:r>
      <w:r w:rsidR="00F65E67" w:rsidRPr="00F65E67">
        <w:rPr>
          <w:rStyle w:val="Char8"/>
          <w:rtl/>
        </w:rPr>
        <w:t xml:space="preserve"> </w:t>
      </w:r>
      <w:r w:rsidR="00F65E67" w:rsidRPr="00F65E67">
        <w:rPr>
          <w:rStyle w:val="Char8"/>
          <w:rFonts w:hint="cs"/>
          <w:rtl/>
        </w:rPr>
        <w:t>ٱلَّذِي</w:t>
      </w:r>
      <w:r w:rsidR="00F65E67" w:rsidRPr="00F65E67">
        <w:rPr>
          <w:rStyle w:val="Char8"/>
          <w:rtl/>
        </w:rPr>
        <w:t xml:space="preserve"> </w:t>
      </w:r>
      <w:r w:rsidR="00F65E67" w:rsidRPr="00F65E67">
        <w:rPr>
          <w:rStyle w:val="Char8"/>
          <w:rFonts w:hint="cs"/>
          <w:rtl/>
        </w:rPr>
        <w:t>لَا</w:t>
      </w:r>
      <w:r w:rsidR="00F65E67" w:rsidRPr="00F65E67">
        <w:rPr>
          <w:rStyle w:val="Char8"/>
          <w:rtl/>
        </w:rPr>
        <w:t xml:space="preserve"> </w:t>
      </w:r>
      <w:r w:rsidR="00F65E67" w:rsidRPr="00F65E67">
        <w:rPr>
          <w:rStyle w:val="Char8"/>
          <w:rFonts w:hint="cs"/>
          <w:rtl/>
        </w:rPr>
        <w:t>يَمُوتُ</w:t>
      </w:r>
      <w:r w:rsidR="00F65E67" w:rsidRPr="00F65E67">
        <w:rPr>
          <w:rStyle w:val="Char8"/>
          <w:rtl/>
        </w:rPr>
        <w:t xml:space="preserve"> </w:t>
      </w:r>
      <w:r w:rsidR="00F65E67" w:rsidRPr="00F65E67">
        <w:rPr>
          <w:rStyle w:val="Char8"/>
          <w:rFonts w:hint="cs"/>
          <w:rtl/>
        </w:rPr>
        <w:t>وَسَبِّحۡ</w:t>
      </w:r>
      <w:r w:rsidR="00F65E67" w:rsidRPr="00F65E67">
        <w:rPr>
          <w:rStyle w:val="Char8"/>
          <w:rtl/>
        </w:rPr>
        <w:t xml:space="preserve"> </w:t>
      </w:r>
      <w:r w:rsidR="00F65E67" w:rsidRPr="00F65E67">
        <w:rPr>
          <w:rStyle w:val="Char8"/>
          <w:rFonts w:hint="cs"/>
          <w:rtl/>
        </w:rPr>
        <w:t>بِحَمۡدِهِۦۚ</w:t>
      </w:r>
      <w:r w:rsidR="00F65E67" w:rsidRPr="00F65E67">
        <w:rPr>
          <w:rStyle w:val="Char8"/>
          <w:rtl/>
        </w:rPr>
        <w:t xml:space="preserve"> </w:t>
      </w:r>
      <w:r w:rsidR="00F65E67" w:rsidRPr="00F65E67">
        <w:rPr>
          <w:rStyle w:val="Char8"/>
          <w:rFonts w:hint="cs"/>
          <w:rtl/>
        </w:rPr>
        <w:t>وَكَفَىٰ</w:t>
      </w:r>
      <w:r w:rsidR="00F65E67" w:rsidRPr="00F65E67">
        <w:rPr>
          <w:rStyle w:val="Char8"/>
          <w:rtl/>
        </w:rPr>
        <w:t xml:space="preserve"> </w:t>
      </w:r>
      <w:r w:rsidR="00F65E67" w:rsidRPr="00F65E67">
        <w:rPr>
          <w:rStyle w:val="Char8"/>
          <w:rFonts w:hint="cs"/>
          <w:rtl/>
        </w:rPr>
        <w:t>بِهِۦ</w:t>
      </w:r>
      <w:r w:rsidR="00F65E67" w:rsidRPr="00F65E67">
        <w:rPr>
          <w:rStyle w:val="Char8"/>
          <w:rtl/>
        </w:rPr>
        <w:t xml:space="preserve"> </w:t>
      </w:r>
      <w:r w:rsidR="00F65E67" w:rsidRPr="00F65E67">
        <w:rPr>
          <w:rStyle w:val="Char8"/>
          <w:rFonts w:hint="cs"/>
          <w:rtl/>
        </w:rPr>
        <w:t>بِذُنُوبِ</w:t>
      </w:r>
      <w:r w:rsidR="00F65E67" w:rsidRPr="00F65E67">
        <w:rPr>
          <w:rStyle w:val="Char8"/>
          <w:rtl/>
        </w:rPr>
        <w:t xml:space="preserve"> </w:t>
      </w:r>
      <w:r w:rsidR="00F65E67" w:rsidRPr="00F65E67">
        <w:rPr>
          <w:rStyle w:val="Char8"/>
          <w:rFonts w:hint="cs"/>
          <w:rtl/>
        </w:rPr>
        <w:t>عِبَادِهِۦ</w:t>
      </w:r>
      <w:r w:rsidR="00F65E67" w:rsidRPr="00F65E67">
        <w:rPr>
          <w:rStyle w:val="Char8"/>
          <w:rtl/>
        </w:rPr>
        <w:t xml:space="preserve"> </w:t>
      </w:r>
      <w:r w:rsidR="00F65E67" w:rsidRPr="00F65E67">
        <w:rPr>
          <w:rStyle w:val="Char8"/>
          <w:rFonts w:hint="cs"/>
          <w:rtl/>
        </w:rPr>
        <w:t>خَبِيرًا</w:t>
      </w:r>
      <w:r w:rsidR="00F65E67" w:rsidRPr="00F65E67">
        <w:rPr>
          <w:rStyle w:val="Char8"/>
          <w:rtl/>
        </w:rPr>
        <w:t xml:space="preserve"> </w:t>
      </w:r>
      <w:r w:rsidR="00F65E67" w:rsidRPr="00F65E67">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الفرقان: 58</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بر پروردگار همیشه‏زنده‏اى توكل نما كه هرگز نمى‏ميرد و او را همراه با ستايش، به پاکی یاد کن. و همین بس كه او به گناهان بندگانش آگاه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و می‌فرماید:</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F65E67" w:rsidRPr="00F65E67">
        <w:rPr>
          <w:rStyle w:val="Char8"/>
          <w:rFonts w:hint="cs"/>
          <w:rtl/>
        </w:rPr>
        <w:t>إِنِّي</w:t>
      </w:r>
      <w:r w:rsidR="00F65E67" w:rsidRPr="00F65E67">
        <w:rPr>
          <w:rStyle w:val="Char8"/>
          <w:rtl/>
        </w:rPr>
        <w:t xml:space="preserve"> </w:t>
      </w:r>
      <w:r w:rsidR="00F65E67" w:rsidRPr="00F65E67">
        <w:rPr>
          <w:rStyle w:val="Char8"/>
          <w:rFonts w:hint="cs"/>
          <w:rtl/>
        </w:rPr>
        <w:t>تَوَكَّلۡتُ</w:t>
      </w:r>
      <w:r w:rsidR="00F65E67" w:rsidRPr="00F65E67">
        <w:rPr>
          <w:rStyle w:val="Char8"/>
          <w:rtl/>
        </w:rPr>
        <w:t xml:space="preserve"> </w:t>
      </w:r>
      <w:r w:rsidR="00F65E67" w:rsidRPr="00F65E67">
        <w:rPr>
          <w:rStyle w:val="Char8"/>
          <w:rFonts w:hint="cs"/>
          <w:rtl/>
        </w:rPr>
        <w:t>عَلَى</w:t>
      </w:r>
      <w:r w:rsidR="00F65E67" w:rsidRPr="00F65E67">
        <w:rPr>
          <w:rStyle w:val="Char8"/>
          <w:rtl/>
        </w:rPr>
        <w:t xml:space="preserve"> </w:t>
      </w:r>
      <w:r w:rsidR="00F65E67" w:rsidRPr="00F65E67">
        <w:rPr>
          <w:rStyle w:val="Char8"/>
          <w:rFonts w:hint="cs"/>
          <w:rtl/>
        </w:rPr>
        <w:t>ٱللَّهِ</w:t>
      </w:r>
      <w:r w:rsidR="00F65E67" w:rsidRPr="00F65E67">
        <w:rPr>
          <w:rStyle w:val="Char8"/>
          <w:rtl/>
        </w:rPr>
        <w:t xml:space="preserve"> </w:t>
      </w:r>
      <w:r w:rsidR="00F65E67" w:rsidRPr="00F65E67">
        <w:rPr>
          <w:rStyle w:val="Char8"/>
          <w:rFonts w:hint="cs"/>
          <w:rtl/>
        </w:rPr>
        <w:t>رَبِّي</w:t>
      </w:r>
      <w:r w:rsidR="00F65E67" w:rsidRPr="00F65E67">
        <w:rPr>
          <w:rStyle w:val="Char8"/>
          <w:rtl/>
        </w:rPr>
        <w:t xml:space="preserve"> </w:t>
      </w:r>
      <w:r w:rsidR="00F65E67" w:rsidRPr="00F65E67">
        <w:rPr>
          <w:rStyle w:val="Char8"/>
          <w:rFonts w:hint="cs"/>
          <w:rtl/>
        </w:rPr>
        <w:t>وَرَبِّكُمۚ</w:t>
      </w:r>
      <w:r w:rsidR="00F65E67" w:rsidRPr="00F65E67">
        <w:rPr>
          <w:rStyle w:val="Char8"/>
          <w:rtl/>
        </w:rPr>
        <w:t xml:space="preserve"> </w:t>
      </w:r>
      <w:r w:rsidR="00F65E67" w:rsidRPr="00F65E67">
        <w:rPr>
          <w:rStyle w:val="Char8"/>
          <w:rFonts w:hint="cs"/>
          <w:rtl/>
        </w:rPr>
        <w:t>مَّا</w:t>
      </w:r>
      <w:r w:rsidR="00F65E67" w:rsidRPr="00F65E67">
        <w:rPr>
          <w:rStyle w:val="Char8"/>
          <w:rtl/>
        </w:rPr>
        <w:t xml:space="preserve"> </w:t>
      </w:r>
      <w:r w:rsidR="00F65E67" w:rsidRPr="00F65E67">
        <w:rPr>
          <w:rStyle w:val="Char8"/>
          <w:rFonts w:hint="cs"/>
          <w:rtl/>
        </w:rPr>
        <w:t>مِن</w:t>
      </w:r>
      <w:r w:rsidR="00F65E67" w:rsidRPr="00F65E67">
        <w:rPr>
          <w:rStyle w:val="Char8"/>
          <w:rtl/>
        </w:rPr>
        <w:t xml:space="preserve"> </w:t>
      </w:r>
      <w:r w:rsidR="00F65E67" w:rsidRPr="00F65E67">
        <w:rPr>
          <w:rStyle w:val="Char8"/>
          <w:rFonts w:hint="cs"/>
          <w:rtl/>
        </w:rPr>
        <w:t>دَآبَّةٍ</w:t>
      </w:r>
      <w:r w:rsidR="00F65E67" w:rsidRPr="00F65E67">
        <w:rPr>
          <w:rStyle w:val="Char8"/>
          <w:rtl/>
        </w:rPr>
        <w:t xml:space="preserve"> </w:t>
      </w:r>
      <w:r w:rsidR="00F65E67" w:rsidRPr="00F65E67">
        <w:rPr>
          <w:rStyle w:val="Char8"/>
          <w:rFonts w:hint="cs"/>
          <w:rtl/>
        </w:rPr>
        <w:t>إِلَّا</w:t>
      </w:r>
      <w:r w:rsidR="00F65E67" w:rsidRPr="00F65E67">
        <w:rPr>
          <w:rStyle w:val="Char8"/>
          <w:rtl/>
        </w:rPr>
        <w:t xml:space="preserve"> </w:t>
      </w:r>
      <w:r w:rsidR="00F65E67" w:rsidRPr="00F65E67">
        <w:rPr>
          <w:rStyle w:val="Char8"/>
          <w:rFonts w:hint="cs"/>
          <w:rtl/>
        </w:rPr>
        <w:t>هُوَ</w:t>
      </w:r>
      <w:r w:rsidR="00F65E67" w:rsidRPr="00F65E67">
        <w:rPr>
          <w:rStyle w:val="Char8"/>
          <w:rtl/>
        </w:rPr>
        <w:t xml:space="preserve"> </w:t>
      </w:r>
      <w:r w:rsidR="00F65E67" w:rsidRPr="00F65E67">
        <w:rPr>
          <w:rStyle w:val="Char8"/>
          <w:rFonts w:hint="cs"/>
          <w:rtl/>
        </w:rPr>
        <w:t>ءَاخِذُۢ</w:t>
      </w:r>
      <w:r w:rsidR="00F65E67" w:rsidRPr="00F65E67">
        <w:rPr>
          <w:rStyle w:val="Char8"/>
          <w:rtl/>
        </w:rPr>
        <w:t xml:space="preserve"> </w:t>
      </w:r>
      <w:r w:rsidR="00F65E67" w:rsidRPr="00F65E67">
        <w:rPr>
          <w:rStyle w:val="Char8"/>
          <w:rFonts w:hint="cs"/>
          <w:rtl/>
        </w:rPr>
        <w:t>بِنَاصِيَتِهَآۚ</w:t>
      </w:r>
      <w:r w:rsidR="00F65E67" w:rsidRPr="00F65E67">
        <w:rPr>
          <w:rStyle w:val="Char8"/>
          <w:rtl/>
        </w:rPr>
        <w:t xml:space="preserve"> </w:t>
      </w:r>
      <w:r w:rsidR="00F65E67" w:rsidRPr="00F65E67">
        <w:rPr>
          <w:rStyle w:val="Char8"/>
          <w:rFonts w:hint="cs"/>
          <w:rtl/>
        </w:rPr>
        <w:t>إِنَّ</w:t>
      </w:r>
      <w:r w:rsidR="00F65E67" w:rsidRPr="00F65E67">
        <w:rPr>
          <w:rStyle w:val="Char8"/>
          <w:rtl/>
        </w:rPr>
        <w:t xml:space="preserve"> </w:t>
      </w:r>
      <w:r w:rsidR="00F65E67" w:rsidRPr="00F65E67">
        <w:rPr>
          <w:rStyle w:val="Char8"/>
          <w:rFonts w:hint="cs"/>
          <w:rtl/>
        </w:rPr>
        <w:t>رَبِّي</w:t>
      </w:r>
      <w:r w:rsidR="00F65E67" w:rsidRPr="00F65E67">
        <w:rPr>
          <w:rStyle w:val="Char8"/>
          <w:rtl/>
        </w:rPr>
        <w:t xml:space="preserve"> </w:t>
      </w:r>
      <w:r w:rsidR="00F65E67" w:rsidRPr="00F65E67">
        <w:rPr>
          <w:rStyle w:val="Char8"/>
          <w:rFonts w:hint="cs"/>
          <w:rtl/>
        </w:rPr>
        <w:t>عَلَىٰ</w:t>
      </w:r>
      <w:r w:rsidR="00F65E67" w:rsidRPr="00F65E67">
        <w:rPr>
          <w:rStyle w:val="Char8"/>
          <w:rtl/>
        </w:rPr>
        <w:t xml:space="preserve"> </w:t>
      </w:r>
      <w:r w:rsidR="00F65E67" w:rsidRPr="00F65E67">
        <w:rPr>
          <w:rStyle w:val="Char8"/>
          <w:rFonts w:hint="cs"/>
          <w:rtl/>
        </w:rPr>
        <w:t>صِرَٰطٖ</w:t>
      </w:r>
      <w:r w:rsidR="00F65E67" w:rsidRPr="00F65E67">
        <w:rPr>
          <w:rStyle w:val="Char8"/>
          <w:rtl/>
        </w:rPr>
        <w:t xml:space="preserve"> </w:t>
      </w:r>
      <w:r w:rsidR="00F65E67" w:rsidRPr="00F65E67">
        <w:rPr>
          <w:rStyle w:val="Char8"/>
          <w:rFonts w:hint="cs"/>
          <w:rtl/>
        </w:rPr>
        <w:t>مُّسۡتَقِيمٖ</w:t>
      </w:r>
      <w:r w:rsidR="00F65E67" w:rsidRPr="00F65E67">
        <w:rPr>
          <w:rStyle w:val="Char8"/>
          <w:rtl/>
        </w:rPr>
        <w:t xml:space="preserve"> </w:t>
      </w:r>
      <w:r w:rsidR="00F65E67" w:rsidRPr="00F65E67">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65E67">
        <w:rPr>
          <w:rStyle w:val="Char6"/>
          <w:rFonts w:eastAsia="Calibri" w:hint="cs"/>
          <w:rtl/>
        </w:rPr>
        <w:t>هود: 56</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همانا من بر الله که پروردگار من و شماست، توکل نمودم. هیچ جنبنده‌ای نیست مگر آن</w:t>
      </w:r>
      <w:r w:rsidR="00C30BB6" w:rsidRPr="007D7861">
        <w:rPr>
          <w:rStyle w:val="Char"/>
          <w:rFonts w:eastAsia="Calibri" w:hint="eastAsia"/>
          <w:rtl/>
        </w:rPr>
        <w:t>‌</w:t>
      </w:r>
      <w:r w:rsidR="00C30BB6" w:rsidRPr="007D7861">
        <w:rPr>
          <w:rStyle w:val="Char"/>
          <w:rFonts w:eastAsia="Calibri"/>
          <w:rtl/>
        </w:rPr>
        <w:t>که ا</w:t>
      </w:r>
      <w:r w:rsidR="00C30BB6" w:rsidRPr="007D7861">
        <w:rPr>
          <w:rStyle w:val="Char"/>
          <w:rFonts w:eastAsia="Calibri" w:hint="cs"/>
          <w:rtl/>
        </w:rPr>
        <w:t>لله</w:t>
      </w:r>
      <w:r w:rsidR="00C30BB6" w:rsidRPr="007D7861">
        <w:rPr>
          <w:rStyle w:val="Char"/>
          <w:rFonts w:eastAsia="Calibri"/>
          <w:rtl/>
        </w:rPr>
        <w:t>، مهارش را به دست دارد. بی‌گمان پروردگارم بر راه راست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هم‌چنین می‌فرماید:</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1F0D23" w:rsidRPr="001F0D23">
        <w:rPr>
          <w:rStyle w:val="Char8"/>
          <w:rFonts w:hint="cs"/>
          <w:rtl/>
        </w:rPr>
        <w:t>وَتَوَكَّلۡ</w:t>
      </w:r>
      <w:r w:rsidR="001F0D23" w:rsidRPr="001F0D23">
        <w:rPr>
          <w:rStyle w:val="Char8"/>
          <w:rtl/>
        </w:rPr>
        <w:t xml:space="preserve"> </w:t>
      </w:r>
      <w:r w:rsidR="001F0D23" w:rsidRPr="001F0D23">
        <w:rPr>
          <w:rStyle w:val="Char8"/>
          <w:rFonts w:hint="cs"/>
          <w:rtl/>
        </w:rPr>
        <w:t>عَلَى</w:t>
      </w:r>
      <w:r w:rsidR="001F0D23" w:rsidRPr="001F0D23">
        <w:rPr>
          <w:rStyle w:val="Char8"/>
          <w:rtl/>
        </w:rPr>
        <w:t xml:space="preserve"> </w:t>
      </w:r>
      <w:r w:rsidR="001F0D23" w:rsidRPr="001F0D23">
        <w:rPr>
          <w:rStyle w:val="Char8"/>
          <w:rFonts w:hint="cs"/>
          <w:rtl/>
        </w:rPr>
        <w:t>ٱلۡعَزِيزِ</w:t>
      </w:r>
      <w:r w:rsidR="001F0D23" w:rsidRPr="001F0D23">
        <w:rPr>
          <w:rStyle w:val="Char8"/>
          <w:rtl/>
        </w:rPr>
        <w:t xml:space="preserve"> </w:t>
      </w:r>
      <w:r w:rsidR="001F0D23" w:rsidRPr="001F0D23">
        <w:rPr>
          <w:rStyle w:val="Char8"/>
          <w:rFonts w:hint="cs"/>
          <w:rtl/>
        </w:rPr>
        <w:t>ٱلرَّحِيمِ</w:t>
      </w:r>
      <w:r w:rsidR="001F0D23" w:rsidRPr="001F0D23">
        <w:rPr>
          <w:rStyle w:val="Char8"/>
          <w:rtl/>
        </w:rPr>
        <w:t xml:space="preserve"> </w:t>
      </w:r>
      <w:r w:rsidR="001F0D23" w:rsidRPr="001F0D23">
        <w:rPr>
          <w:rStyle w:val="Char8"/>
          <w:rFonts w:hint="cs"/>
          <w:rtl/>
        </w:rPr>
        <w:t>٢١٧</w:t>
      </w:r>
      <w:r w:rsidR="001F0D23" w:rsidRPr="001F0D23">
        <w:rPr>
          <w:rStyle w:val="Char8"/>
          <w:rtl/>
        </w:rPr>
        <w:t xml:space="preserve"> </w:t>
      </w:r>
      <w:r w:rsidR="001F0D23" w:rsidRPr="001F0D23">
        <w:rPr>
          <w:rStyle w:val="Char8"/>
          <w:rFonts w:hint="cs"/>
          <w:rtl/>
        </w:rPr>
        <w:t>ٱلَّذِي</w:t>
      </w:r>
      <w:r w:rsidR="001F0D23" w:rsidRPr="001F0D23">
        <w:rPr>
          <w:rStyle w:val="Char8"/>
          <w:rtl/>
        </w:rPr>
        <w:t xml:space="preserve"> </w:t>
      </w:r>
      <w:r w:rsidR="001F0D23" w:rsidRPr="001F0D23">
        <w:rPr>
          <w:rStyle w:val="Char8"/>
          <w:rFonts w:hint="cs"/>
          <w:rtl/>
        </w:rPr>
        <w:t>يَرَىٰكَ</w:t>
      </w:r>
      <w:r w:rsidR="001F0D23" w:rsidRPr="001F0D23">
        <w:rPr>
          <w:rStyle w:val="Char8"/>
          <w:rtl/>
        </w:rPr>
        <w:t xml:space="preserve"> </w:t>
      </w:r>
      <w:r w:rsidR="001F0D23" w:rsidRPr="001F0D23">
        <w:rPr>
          <w:rStyle w:val="Char8"/>
          <w:rFonts w:hint="cs"/>
          <w:rtl/>
        </w:rPr>
        <w:t>حِينَ</w:t>
      </w:r>
      <w:r w:rsidR="001F0D23" w:rsidRPr="001F0D23">
        <w:rPr>
          <w:rStyle w:val="Char8"/>
          <w:rtl/>
        </w:rPr>
        <w:t xml:space="preserve"> </w:t>
      </w:r>
      <w:r w:rsidR="001F0D23" w:rsidRPr="001F0D23">
        <w:rPr>
          <w:rStyle w:val="Char8"/>
          <w:rFonts w:hint="cs"/>
          <w:rtl/>
        </w:rPr>
        <w:t>تَقُومُ</w:t>
      </w:r>
      <w:r w:rsidR="001F0D23" w:rsidRPr="001F0D23">
        <w:rPr>
          <w:rStyle w:val="Char8"/>
          <w:rtl/>
        </w:rPr>
        <w:t xml:space="preserve"> </w:t>
      </w:r>
      <w:r w:rsidR="001F0D23" w:rsidRPr="001F0D23">
        <w:rPr>
          <w:rStyle w:val="Char8"/>
          <w:rFonts w:hint="cs"/>
          <w:rtl/>
        </w:rPr>
        <w:t>٢١٨</w:t>
      </w:r>
      <w:r w:rsidR="001F0D23" w:rsidRPr="001F0D23">
        <w:rPr>
          <w:rStyle w:val="Char8"/>
          <w:rtl/>
        </w:rPr>
        <w:t xml:space="preserve"> </w:t>
      </w:r>
      <w:r w:rsidR="001F0D23" w:rsidRPr="001F0D23">
        <w:rPr>
          <w:rStyle w:val="Char8"/>
          <w:rFonts w:hint="cs"/>
          <w:rtl/>
        </w:rPr>
        <w:t>وَتَقَلُّبَكَ</w:t>
      </w:r>
      <w:r w:rsidR="001F0D23" w:rsidRPr="001F0D23">
        <w:rPr>
          <w:rStyle w:val="Char8"/>
          <w:rtl/>
        </w:rPr>
        <w:t xml:space="preserve"> </w:t>
      </w:r>
      <w:r w:rsidR="001F0D23" w:rsidRPr="001F0D23">
        <w:rPr>
          <w:rStyle w:val="Char8"/>
          <w:rFonts w:hint="cs"/>
          <w:rtl/>
        </w:rPr>
        <w:t>فِي</w:t>
      </w:r>
      <w:r w:rsidR="001F0D23" w:rsidRPr="001F0D23">
        <w:rPr>
          <w:rStyle w:val="Char8"/>
          <w:rtl/>
        </w:rPr>
        <w:t xml:space="preserve"> </w:t>
      </w:r>
      <w:r w:rsidR="001F0D23" w:rsidRPr="001F0D23">
        <w:rPr>
          <w:rStyle w:val="Char8"/>
          <w:rFonts w:hint="cs"/>
          <w:rtl/>
        </w:rPr>
        <w:t>ٱلسَّٰجِدِينَ</w:t>
      </w:r>
      <w:r w:rsidR="001F0D23" w:rsidRPr="001F0D23">
        <w:rPr>
          <w:rStyle w:val="Char8"/>
          <w:rtl/>
        </w:rPr>
        <w:t xml:space="preserve"> </w:t>
      </w:r>
      <w:r w:rsidR="001F0D23" w:rsidRPr="001F0D23">
        <w:rPr>
          <w:rStyle w:val="Char8"/>
          <w:rFonts w:hint="cs"/>
          <w:rtl/>
        </w:rPr>
        <w:t>٢١٩</w:t>
      </w:r>
      <w:r w:rsidR="001F0D23" w:rsidRPr="001F0D23">
        <w:rPr>
          <w:rStyle w:val="Char8"/>
          <w:rtl/>
        </w:rPr>
        <w:t xml:space="preserve"> </w:t>
      </w:r>
      <w:r w:rsidR="001F0D23" w:rsidRPr="001F0D23">
        <w:rPr>
          <w:rStyle w:val="Char8"/>
          <w:rFonts w:hint="cs"/>
          <w:rtl/>
        </w:rPr>
        <w:t>إِنَّهُۥ</w:t>
      </w:r>
      <w:r w:rsidR="001F0D23" w:rsidRPr="001F0D23">
        <w:rPr>
          <w:rStyle w:val="Char8"/>
          <w:rtl/>
        </w:rPr>
        <w:t xml:space="preserve"> </w:t>
      </w:r>
      <w:r w:rsidR="001F0D23" w:rsidRPr="001F0D23">
        <w:rPr>
          <w:rStyle w:val="Char8"/>
          <w:rFonts w:hint="cs"/>
          <w:rtl/>
        </w:rPr>
        <w:t>هُوَ</w:t>
      </w:r>
      <w:r w:rsidR="001F0D23" w:rsidRPr="001F0D23">
        <w:rPr>
          <w:rStyle w:val="Char8"/>
          <w:rtl/>
        </w:rPr>
        <w:t xml:space="preserve"> </w:t>
      </w:r>
      <w:r w:rsidR="001F0D23" w:rsidRPr="001F0D23">
        <w:rPr>
          <w:rStyle w:val="Char8"/>
          <w:rFonts w:hint="cs"/>
          <w:rtl/>
        </w:rPr>
        <w:t>ٱلسَّمِيعُ</w:t>
      </w:r>
      <w:r w:rsidR="001F0D23" w:rsidRPr="001F0D23">
        <w:rPr>
          <w:rStyle w:val="Char8"/>
          <w:rtl/>
        </w:rPr>
        <w:t xml:space="preserve"> </w:t>
      </w:r>
      <w:r w:rsidR="001F0D23" w:rsidRPr="001F0D23">
        <w:rPr>
          <w:rStyle w:val="Char8"/>
          <w:rFonts w:hint="cs"/>
          <w:rtl/>
        </w:rPr>
        <w:t>ٱلۡعَلِيمُ</w:t>
      </w:r>
      <w:r w:rsidR="001F0D23" w:rsidRPr="001F0D23">
        <w:rPr>
          <w:rStyle w:val="Char8"/>
          <w:rtl/>
        </w:rPr>
        <w:t xml:space="preserve"> </w:t>
      </w:r>
      <w:r w:rsidR="001F0D23" w:rsidRPr="001F0D23">
        <w:rPr>
          <w:rStyle w:val="Char8"/>
          <w:rFonts w:hint="cs"/>
          <w:rtl/>
        </w:rPr>
        <w:t>٢٢٠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F0D23">
        <w:rPr>
          <w:rStyle w:val="Char6"/>
          <w:rFonts w:eastAsia="Calibri" w:hint="cs"/>
          <w:rtl/>
        </w:rPr>
        <w:t>الشعراء: 217-220</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بر پروردگار توانا و مهرورز توكل كن</w:t>
      </w:r>
      <w:r w:rsidR="00C30BB6" w:rsidRPr="007D7861">
        <w:rPr>
          <w:rStyle w:val="Char"/>
          <w:rFonts w:eastAsia="Calibri" w:hint="cs"/>
          <w:rtl/>
        </w:rPr>
        <w:t xml:space="preserve">؛ همان </w:t>
      </w:r>
      <w:r w:rsidR="00C30BB6" w:rsidRPr="007D7861">
        <w:rPr>
          <w:rStyle w:val="Char"/>
          <w:rFonts w:eastAsia="Calibri"/>
          <w:rtl/>
        </w:rPr>
        <w:t>ذاتی كه چون (به عبادت)‏ مى‏ايستى، تو را مى‏بيند</w:t>
      </w:r>
      <w:r w:rsidR="00C30BB6" w:rsidRPr="007D7861">
        <w:rPr>
          <w:rStyle w:val="Char"/>
          <w:rFonts w:eastAsia="Calibri" w:hint="cs"/>
          <w:rtl/>
        </w:rPr>
        <w:t xml:space="preserve"> </w:t>
      </w:r>
      <w:r w:rsidR="00C30BB6" w:rsidRPr="007D7861">
        <w:rPr>
          <w:rStyle w:val="Char"/>
          <w:rFonts w:eastAsia="Calibri"/>
          <w:rtl/>
        </w:rPr>
        <w:t>و گردش و حركت تو را در ميان سجده‏كنندگان (مشاهده مى‏كند).</w:t>
      </w:r>
      <w:r w:rsidR="00C30BB6" w:rsidRPr="007D7861">
        <w:rPr>
          <w:rStyle w:val="Char"/>
          <w:rFonts w:eastAsia="Calibri" w:hint="cs"/>
          <w:rtl/>
        </w:rPr>
        <w:t xml:space="preserve"> </w:t>
      </w:r>
      <w:r w:rsidR="00C30BB6" w:rsidRPr="007D7861">
        <w:rPr>
          <w:rStyle w:val="Char"/>
          <w:rFonts w:eastAsia="Calibri"/>
          <w:rtl/>
        </w:rPr>
        <w:t>همانا او، شنوا و داناست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و می‌فرماید:</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1F0D23" w:rsidRPr="001F0D23">
        <w:rPr>
          <w:rStyle w:val="Char8"/>
          <w:rFonts w:hint="cs"/>
          <w:rtl/>
        </w:rPr>
        <w:t>وَلَا</w:t>
      </w:r>
      <w:r w:rsidR="001F0D23" w:rsidRPr="001F0D23">
        <w:rPr>
          <w:rStyle w:val="Char8"/>
          <w:rtl/>
        </w:rPr>
        <w:t xml:space="preserve"> </w:t>
      </w:r>
      <w:r w:rsidR="001F0D23" w:rsidRPr="001F0D23">
        <w:rPr>
          <w:rStyle w:val="Char8"/>
          <w:rFonts w:hint="cs"/>
          <w:rtl/>
        </w:rPr>
        <w:t>تُطِعِ</w:t>
      </w:r>
      <w:r w:rsidR="001F0D23" w:rsidRPr="001F0D23">
        <w:rPr>
          <w:rStyle w:val="Char8"/>
          <w:rtl/>
        </w:rPr>
        <w:t xml:space="preserve"> </w:t>
      </w:r>
      <w:r w:rsidR="001F0D23" w:rsidRPr="001F0D23">
        <w:rPr>
          <w:rStyle w:val="Char8"/>
          <w:rFonts w:hint="cs"/>
          <w:rtl/>
        </w:rPr>
        <w:t>ٱلۡكَٰفِرِينَ</w:t>
      </w:r>
      <w:r w:rsidR="001F0D23" w:rsidRPr="001F0D23">
        <w:rPr>
          <w:rStyle w:val="Char8"/>
          <w:rtl/>
        </w:rPr>
        <w:t xml:space="preserve"> </w:t>
      </w:r>
      <w:r w:rsidR="001F0D23" w:rsidRPr="001F0D23">
        <w:rPr>
          <w:rStyle w:val="Char8"/>
          <w:rFonts w:hint="cs"/>
          <w:rtl/>
        </w:rPr>
        <w:t>وَٱلۡمُنَٰفِقِينَ</w:t>
      </w:r>
      <w:r w:rsidR="001F0D23" w:rsidRPr="001F0D23">
        <w:rPr>
          <w:rStyle w:val="Char8"/>
          <w:rtl/>
        </w:rPr>
        <w:t xml:space="preserve"> </w:t>
      </w:r>
      <w:r w:rsidR="001F0D23" w:rsidRPr="001F0D23">
        <w:rPr>
          <w:rStyle w:val="Char8"/>
          <w:rFonts w:hint="cs"/>
          <w:rtl/>
        </w:rPr>
        <w:t>وَدَعۡ</w:t>
      </w:r>
      <w:r w:rsidR="001F0D23" w:rsidRPr="001F0D23">
        <w:rPr>
          <w:rStyle w:val="Char8"/>
          <w:rtl/>
        </w:rPr>
        <w:t xml:space="preserve"> </w:t>
      </w:r>
      <w:r w:rsidR="001F0D23" w:rsidRPr="001F0D23">
        <w:rPr>
          <w:rStyle w:val="Char8"/>
          <w:rFonts w:hint="cs"/>
          <w:rtl/>
        </w:rPr>
        <w:t>أَذَىٰهُمۡ</w:t>
      </w:r>
      <w:r w:rsidR="001F0D23" w:rsidRPr="001F0D23">
        <w:rPr>
          <w:rStyle w:val="Char8"/>
          <w:rtl/>
        </w:rPr>
        <w:t xml:space="preserve"> </w:t>
      </w:r>
      <w:r w:rsidR="001F0D23" w:rsidRPr="001F0D23">
        <w:rPr>
          <w:rStyle w:val="Char8"/>
          <w:rFonts w:hint="cs"/>
          <w:rtl/>
        </w:rPr>
        <w:t>وَتَوَكَّلۡ</w:t>
      </w:r>
      <w:r w:rsidR="001F0D23" w:rsidRPr="001F0D23">
        <w:rPr>
          <w:rStyle w:val="Char8"/>
          <w:rtl/>
        </w:rPr>
        <w:t xml:space="preserve"> </w:t>
      </w:r>
      <w:r w:rsidR="001F0D23" w:rsidRPr="001F0D23">
        <w:rPr>
          <w:rStyle w:val="Char8"/>
          <w:rFonts w:hint="cs"/>
          <w:rtl/>
        </w:rPr>
        <w:t>عَلَى</w:t>
      </w:r>
      <w:r w:rsidR="001F0D23" w:rsidRPr="001F0D23">
        <w:rPr>
          <w:rStyle w:val="Char8"/>
          <w:rtl/>
        </w:rPr>
        <w:t xml:space="preserve"> </w:t>
      </w:r>
      <w:r w:rsidR="001F0D23" w:rsidRPr="001F0D23">
        <w:rPr>
          <w:rStyle w:val="Char8"/>
          <w:rFonts w:hint="cs"/>
          <w:rtl/>
        </w:rPr>
        <w:t>ٱللَّهِۚ</w:t>
      </w:r>
      <w:r w:rsidR="001F0D23" w:rsidRPr="001F0D23">
        <w:rPr>
          <w:rStyle w:val="Char8"/>
          <w:rtl/>
        </w:rPr>
        <w:t xml:space="preserve"> </w:t>
      </w:r>
      <w:r w:rsidR="001F0D23" w:rsidRPr="001F0D23">
        <w:rPr>
          <w:rStyle w:val="Char8"/>
          <w:rFonts w:hint="cs"/>
          <w:rtl/>
        </w:rPr>
        <w:t>وَكَفَىٰ</w:t>
      </w:r>
      <w:r w:rsidR="001F0D23" w:rsidRPr="001F0D23">
        <w:rPr>
          <w:rStyle w:val="Char8"/>
          <w:rtl/>
        </w:rPr>
        <w:t xml:space="preserve"> </w:t>
      </w:r>
      <w:r w:rsidR="001F0D23" w:rsidRPr="001F0D23">
        <w:rPr>
          <w:rStyle w:val="Char8"/>
          <w:rFonts w:hint="cs"/>
          <w:rtl/>
        </w:rPr>
        <w:t>بِٱللَّهِ</w:t>
      </w:r>
      <w:r w:rsidR="001F0D23" w:rsidRPr="001F0D23">
        <w:rPr>
          <w:rStyle w:val="Char8"/>
          <w:rtl/>
        </w:rPr>
        <w:t xml:space="preserve"> </w:t>
      </w:r>
      <w:r w:rsidR="001F0D23" w:rsidRPr="001F0D23">
        <w:rPr>
          <w:rStyle w:val="Char8"/>
          <w:rFonts w:hint="cs"/>
          <w:rtl/>
        </w:rPr>
        <w:t>وَكِيلٗا</w:t>
      </w:r>
      <w:r w:rsidR="001F0D23" w:rsidRPr="001F0D23">
        <w:rPr>
          <w:rStyle w:val="Char8"/>
          <w:rtl/>
        </w:rPr>
        <w:t xml:space="preserve"> </w:t>
      </w:r>
      <w:r w:rsidR="001F0D23" w:rsidRPr="001F0D23">
        <w:rPr>
          <w:rStyle w:val="Char8"/>
          <w:rFonts w:hint="cs"/>
          <w:rtl/>
        </w:rPr>
        <w:t>٤٨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F0D23">
        <w:rPr>
          <w:rStyle w:val="Char6"/>
          <w:rFonts w:eastAsia="Calibri" w:hint="cs"/>
          <w:rtl/>
        </w:rPr>
        <w:t>الأحزاب: 48</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از کافران و منافقان اطاعت مکن و اذیت و آزارشان را واگذار (و به آنان بی‌اعتنا باش) و بر الله توکل نما. و الله به عنوان کارساز کافی</w:t>
      </w:r>
      <w:r w:rsidR="00C30BB6" w:rsidRPr="007D7861">
        <w:rPr>
          <w:rStyle w:val="Char"/>
          <w:rFonts w:eastAsia="Calibri" w:hint="eastAsia"/>
          <w:rtl/>
        </w:rPr>
        <w:t>‌</w:t>
      </w:r>
      <w:r w:rsidR="00C30BB6" w:rsidRPr="007D7861">
        <w:rPr>
          <w:rStyle w:val="Char"/>
          <w:rFonts w:eastAsia="Calibri"/>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4648C" w:rsidRDefault="00C30BB6" w:rsidP="0074648C">
      <w:pPr>
        <w:pStyle w:val="PlainText"/>
        <w:jc w:val="both"/>
        <w:rPr>
          <w:rFonts w:hAnsi="AGA Arabesque" w:cs="Arial"/>
          <w:rtl/>
        </w:rPr>
      </w:pPr>
      <w:r w:rsidRPr="0046496C">
        <w:rPr>
          <w:rFonts w:ascii="Calibri" w:eastAsia="Times New Roman" w:hAnsi="Calibri" w:cs="B Lotus" w:hint="cs"/>
          <w:color w:val="000000"/>
          <w:sz w:val="28"/>
          <w:szCs w:val="28"/>
          <w:rtl/>
        </w:rPr>
        <w:t>رسول</w:t>
      </w:r>
      <w:r w:rsidRPr="0046496C">
        <w:rPr>
          <w:rFonts w:ascii="Calibri" w:eastAsia="Times New Roman" w:hAnsi="Calibri" w:cs="B Lotus" w:hint="eastAsia"/>
          <w:color w:val="000000"/>
          <w:sz w:val="28"/>
          <w:szCs w:val="28"/>
          <w:rtl/>
        </w:rPr>
        <w:t>‌</w:t>
      </w:r>
      <w:r w:rsidRPr="0046496C">
        <w:rPr>
          <w:rFonts w:ascii="Calibri" w:eastAsia="Times New Roman" w:hAnsi="Calibri" w:cs="B Lotus" w:hint="cs"/>
          <w:color w:val="000000"/>
          <w:sz w:val="28"/>
          <w:szCs w:val="28"/>
          <w:rtl/>
        </w:rPr>
        <w:t>الله</w:t>
      </w:r>
      <w:r w:rsidR="007D7861">
        <w:rPr>
          <w:rFonts w:ascii="Calibri" w:eastAsia="Times New Roman" w:hAnsi="Calibri" w:cs="B Lotus" w:hint="cs"/>
          <w:color w:val="000000"/>
          <w:sz w:val="28"/>
          <w:szCs w:val="28"/>
          <w:rtl/>
        </w:rPr>
        <w:t xml:space="preserve"> </w:t>
      </w:r>
      <w:r w:rsidRPr="0046496C">
        <w:rPr>
          <w:rFonts w:ascii="Calibri" w:eastAsia="Times New Roman" w:hAnsi="Calibri" w:cs="B Lotus" w:hint="cs"/>
          <w:color w:val="000000"/>
          <w:sz w:val="28"/>
          <w:szCs w:val="28"/>
        </w:rPr>
        <w:sym w:font="AGA Arabesque" w:char="F072"/>
      </w:r>
      <w:r w:rsidRPr="0046496C">
        <w:rPr>
          <w:rFonts w:ascii="Calibri" w:eastAsia="Times New Roman" w:hAnsi="Calibri" w:cs="B Lotus" w:hint="cs"/>
          <w:color w:val="000000"/>
          <w:sz w:val="28"/>
          <w:szCs w:val="28"/>
          <w:rtl/>
        </w:rPr>
        <w:t xml:space="preserve"> نیز فرموده است</w:t>
      </w:r>
      <w:r w:rsidRPr="0046496C">
        <w:rPr>
          <w:rFonts w:ascii="Calibri" w:eastAsia="Times New Roman" w:hAnsi="Calibri" w:cs="B Lotus"/>
          <w:color w:val="000000"/>
          <w:sz w:val="28"/>
          <w:szCs w:val="28"/>
          <w:rtl/>
        </w:rPr>
        <w:t>:</w:t>
      </w:r>
      <w:r w:rsidRPr="0046496C">
        <w:rPr>
          <w:rFonts w:ascii="Calibri" w:eastAsia="Times New Roman" w:hAnsi="Calibri" w:cs="B Lotus" w:hint="cs"/>
          <w:color w:val="000000"/>
          <w:sz w:val="28"/>
          <w:szCs w:val="28"/>
          <w:rtl/>
        </w:rPr>
        <w:t xml:space="preserve"> </w:t>
      </w:r>
      <w:r w:rsidR="00613327" w:rsidRPr="00105D43">
        <w:rPr>
          <w:rStyle w:val="Char7"/>
          <w:rFonts w:eastAsia="Calibri"/>
          <w:rtl/>
        </w:rPr>
        <w:t>«</w:t>
      </w:r>
      <w:r w:rsidRPr="0046496C">
        <w:rPr>
          <w:rFonts w:ascii="mylotus" w:eastAsia="MS Mincho" w:hAnsi="mylotus" w:cs="mylotus"/>
          <w:b/>
          <w:bCs/>
          <w:smallCaps/>
          <w:sz w:val="27"/>
          <w:szCs w:val="27"/>
          <w:rtl/>
          <w:lang w:bidi="ar-SA"/>
        </w:rPr>
        <w:t>لَوْ أنَّكم تتوكَّلونَ على اللَّهِ حقَّ تَوكُّلِهِ لرزَقكُم كَما يرزُقُ الطَّيْر، تَغْدُو خِماصاً وترُوحُ بِطَانًا</w:t>
      </w:r>
      <w:r w:rsidR="0074648C" w:rsidRPr="0074648C">
        <w:rPr>
          <w:rStyle w:val="Char7"/>
          <w:rFonts w:eastAsia="Calibri" w:hint="cs"/>
          <w:rtl/>
        </w:rPr>
        <w:t>»</w:t>
      </w:r>
      <w:r w:rsidR="00553145" w:rsidRPr="00553145">
        <w:rPr>
          <w:rFonts w:ascii="2  Badr" w:eastAsia="Times New Roman" w:hAnsi="Arial" w:cs="B Lotus"/>
          <w:sz w:val="28"/>
          <w:szCs w:val="28"/>
          <w:vertAlign w:val="superscript"/>
          <w:rtl/>
        </w:rPr>
        <w:t>(</w:t>
      </w:r>
      <w:r w:rsidR="00553145" w:rsidRPr="00553145">
        <w:rPr>
          <w:rFonts w:ascii="2  Badr" w:eastAsia="Times New Roman" w:hAnsi="Arial" w:cs="B Lotus"/>
          <w:sz w:val="28"/>
          <w:szCs w:val="28"/>
          <w:vertAlign w:val="superscript"/>
          <w:rtl/>
        </w:rPr>
        <w:footnoteReference w:id="241"/>
      </w:r>
      <w:r w:rsidR="00553145" w:rsidRPr="00553145">
        <w:rPr>
          <w:rFonts w:ascii="2  Badr" w:eastAsia="Times New Roman" w:hAnsi="Arial" w:cs="B Lotus"/>
          <w:sz w:val="28"/>
          <w:szCs w:val="28"/>
          <w:vertAlign w:val="superscript"/>
          <w:rtl/>
        </w:rPr>
        <w:t>)</w:t>
      </w:r>
      <w:r w:rsidRPr="0046496C">
        <w:rPr>
          <w:rFonts w:ascii="2  Badr" w:eastAsia="Times New Roman" w:hAnsi="Arial" w:cs="B Lotus" w:hint="cs"/>
          <w:sz w:val="28"/>
          <w:szCs w:val="28"/>
          <w:rtl/>
        </w:rPr>
        <w:t xml:space="preserve"> یعنی</w:t>
      </w:r>
      <w:r w:rsidRPr="0046496C">
        <w:rPr>
          <w:rFonts w:ascii="Calibri" w:eastAsia="Times New Roman" w:hAnsi="Calibri" w:cs="B Lotus"/>
          <w:color w:val="000000"/>
          <w:sz w:val="28"/>
          <w:szCs w:val="28"/>
          <w:rtl/>
        </w:rPr>
        <w:t>:</w:t>
      </w:r>
      <w:r w:rsidRPr="0046496C">
        <w:rPr>
          <w:rFonts w:ascii="Calibri" w:eastAsia="Times New Roman" w:hAnsi="Calibri" w:cs="B Lotus" w:hint="cs"/>
          <w:color w:val="000000"/>
          <w:sz w:val="28"/>
          <w:szCs w:val="28"/>
          <w:rtl/>
        </w:rPr>
        <w:t xml:space="preserve"> </w:t>
      </w:r>
      <w:r w:rsidR="00613327" w:rsidRPr="00105D43">
        <w:rPr>
          <w:rStyle w:val="Char7"/>
          <w:rFonts w:eastAsia="Calibri"/>
          <w:rtl/>
        </w:rPr>
        <w:t>«</w:t>
      </w:r>
      <w:r w:rsidRPr="0046496C">
        <w:rPr>
          <w:rFonts w:ascii="Calibri" w:eastAsia="Times New Roman" w:hAnsi="Calibri" w:cs="B Lotus" w:hint="cs"/>
          <w:color w:val="000000"/>
          <w:sz w:val="28"/>
          <w:szCs w:val="28"/>
          <w:rtl/>
        </w:rPr>
        <w:t xml:space="preserve">اگر آن‌گونه که باید و شاید بر الله توکل کنید، روزیِ شما را می‌رساند؛ </w:t>
      </w:r>
      <w:r w:rsidRPr="0046496C">
        <w:rPr>
          <w:rFonts w:ascii="Calibri" w:eastAsia="Times New Roman" w:hAnsi="Calibri" w:cs="B Lotus"/>
          <w:color w:val="000000"/>
          <w:sz w:val="28"/>
          <w:szCs w:val="28"/>
          <w:rtl/>
        </w:rPr>
        <w:t>آن‌گونه که به پرندگان روزی می‌دهد</w:t>
      </w:r>
      <w:r w:rsidRPr="0046496C">
        <w:rPr>
          <w:rFonts w:ascii="Calibri" w:eastAsia="Times New Roman" w:hAnsi="Calibri" w:cs="B Lotus" w:hint="cs"/>
          <w:color w:val="000000"/>
          <w:sz w:val="28"/>
          <w:szCs w:val="28"/>
          <w:rtl/>
        </w:rPr>
        <w:t>.</w:t>
      </w:r>
      <w:r w:rsidRPr="0046496C">
        <w:rPr>
          <w:rFonts w:ascii="Calibri" w:eastAsia="Times New Roman" w:hAnsi="Calibri" w:cs="B Lotus"/>
          <w:color w:val="000000"/>
          <w:sz w:val="28"/>
          <w:szCs w:val="28"/>
          <w:rtl/>
        </w:rPr>
        <w:t xml:space="preserve"> ابتدای روز، لانه‌هایشان را گرسنه و با شکم</w:t>
      </w:r>
      <w:r w:rsidRPr="0046496C">
        <w:rPr>
          <w:rFonts w:ascii="Calibri" w:eastAsia="Times New Roman" w:hAnsi="Calibri" w:cs="B Lotus" w:hint="cs"/>
          <w:color w:val="000000"/>
          <w:sz w:val="28"/>
          <w:szCs w:val="28"/>
          <w:rtl/>
        </w:rPr>
        <w:t>ِ</w:t>
      </w:r>
      <w:r w:rsidRPr="0046496C">
        <w:rPr>
          <w:rFonts w:ascii="Calibri" w:eastAsia="Times New Roman" w:hAnsi="Calibri" w:cs="B Lotus"/>
          <w:color w:val="000000"/>
          <w:sz w:val="28"/>
          <w:szCs w:val="28"/>
          <w:rtl/>
        </w:rPr>
        <w:t xml:space="preserve"> خالی ترک می‌کنند و در پایان روز با شکم سیر بازمی‌گردند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E73470" w:rsidRPr="0046496C" w:rsidRDefault="00C30BB6" w:rsidP="00E73470">
      <w:pPr>
        <w:pStyle w:val="a7"/>
        <w:rPr>
          <w:rtl/>
        </w:rPr>
      </w:pPr>
      <w:bookmarkStart w:id="418" w:name="_Toc246700103"/>
      <w:bookmarkStart w:id="419" w:name="_Toc254369534"/>
      <w:bookmarkStart w:id="420" w:name="_Toc319776538"/>
      <w:r w:rsidRPr="0046496C">
        <w:rPr>
          <w:rtl/>
        </w:rPr>
        <w:t>5- استعانت</w:t>
      </w:r>
      <w:bookmarkEnd w:id="418"/>
      <w:bookmarkEnd w:id="419"/>
      <w:r w:rsidRPr="0046496C">
        <w:rPr>
          <w:rFonts w:hint="cs"/>
          <w:rtl/>
        </w:rPr>
        <w:t>:</w:t>
      </w:r>
      <w:bookmarkEnd w:id="420"/>
    </w:p>
    <w:p w:rsidR="00C30BB6" w:rsidRPr="0046496C" w:rsidRDefault="00C30BB6" w:rsidP="0074648C">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 xml:space="preserve">استعانت، </w:t>
      </w:r>
      <w:r w:rsidRPr="0046496C">
        <w:rPr>
          <w:rFonts w:eastAsia="Times New Roman" w:cs="B Lotus"/>
          <w:color w:val="000000"/>
          <w:sz w:val="28"/>
          <w:szCs w:val="28"/>
          <w:rtl/>
        </w:rPr>
        <w:t xml:space="preserve">به معناي درخواست ياري از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55"/>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جهت</w:t>
      </w:r>
      <w:r w:rsidRPr="0046496C">
        <w:rPr>
          <w:rFonts w:eastAsia="Times New Roman" w:cs="B Lotus"/>
          <w:color w:val="000000"/>
          <w:sz w:val="28"/>
          <w:szCs w:val="28"/>
          <w:rtl/>
        </w:rPr>
        <w:t xml:space="preserve"> تعبد</w:t>
      </w:r>
      <w:r w:rsidRPr="0046496C">
        <w:rPr>
          <w:rFonts w:eastAsia="Times New Roman" w:cs="B Lotus" w:hint="cs"/>
          <w:color w:val="000000"/>
          <w:sz w:val="28"/>
          <w:szCs w:val="28"/>
          <w:rtl/>
        </w:rPr>
        <w:t xml:space="preserve"> و بندگیِ الله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متعال است و یکی از </w:t>
      </w:r>
      <w:r w:rsidRPr="0046496C">
        <w:rPr>
          <w:rFonts w:eastAsia="Times New Roman" w:cs="B Lotus"/>
          <w:color w:val="000000"/>
          <w:sz w:val="28"/>
          <w:szCs w:val="28"/>
          <w:rtl/>
        </w:rPr>
        <w:t xml:space="preserve">انواع عبادت </w:t>
      </w:r>
      <w:r w:rsidRPr="0046496C">
        <w:rPr>
          <w:rFonts w:eastAsia="Times New Roman" w:cs="B Lotus" w:hint="cs"/>
          <w:color w:val="000000"/>
          <w:sz w:val="28"/>
          <w:szCs w:val="28"/>
          <w:rtl/>
        </w:rPr>
        <w:t>می‌باشد؛</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از این‌رو</w:t>
      </w:r>
      <w:r w:rsidRPr="0046496C">
        <w:rPr>
          <w:rFonts w:eastAsia="Times New Roman" w:cs="B Lotus"/>
          <w:color w:val="000000"/>
          <w:sz w:val="28"/>
          <w:szCs w:val="28"/>
          <w:rtl/>
        </w:rPr>
        <w:t xml:space="preserve"> واجب است كه فقط از</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الله</w:t>
      </w:r>
      <w:r w:rsidRPr="0046496C">
        <w:rPr>
          <w:rFonts w:eastAsia="Times New Roman" w:cs="B Lotus" w:hint="cs"/>
          <w:color w:val="000000"/>
          <w:sz w:val="28"/>
          <w:szCs w:val="28"/>
          <w:rtl/>
        </w:rPr>
        <w:t xml:space="preserve"> متعال</w:t>
      </w:r>
      <w:r w:rsidRPr="0046496C">
        <w:rPr>
          <w:rFonts w:eastAsia="Times New Roman" w:cs="B Lotus"/>
          <w:color w:val="000000"/>
          <w:sz w:val="28"/>
          <w:szCs w:val="28"/>
          <w:rtl/>
        </w:rPr>
        <w:t xml:space="preserve"> كمك و ياري خواسته شود</w:t>
      </w:r>
      <w:r w:rsidRPr="0046496C">
        <w:rPr>
          <w:rFonts w:eastAsia="Times New Roman" w:cs="B Lotus" w:hint="cs"/>
          <w:color w:val="000000"/>
          <w:sz w:val="28"/>
          <w:szCs w:val="28"/>
          <w:rtl/>
        </w:rPr>
        <w:t xml:space="preserve">؛ چنان‌که در سوره‌ی فاتحه می‌خوانیم: </w:t>
      </w:r>
      <w:r w:rsidR="00990C54" w:rsidRPr="00990C54">
        <w:rPr>
          <w:rStyle w:val="Char7"/>
          <w:rFonts w:eastAsia="Calibri" w:hint="cs"/>
          <w:rtl/>
        </w:rPr>
        <w:t>﴿</w:t>
      </w:r>
      <w:r w:rsidR="001F0D23" w:rsidRPr="001F0D23">
        <w:rPr>
          <w:rStyle w:val="Char8"/>
          <w:rFonts w:hint="cs"/>
          <w:rtl/>
        </w:rPr>
        <w:t>إِيَّاكَ</w:t>
      </w:r>
      <w:r w:rsidR="001F0D23" w:rsidRPr="001F0D23">
        <w:rPr>
          <w:rStyle w:val="Char8"/>
          <w:rtl/>
        </w:rPr>
        <w:t xml:space="preserve"> </w:t>
      </w:r>
      <w:r w:rsidR="001F0D23" w:rsidRPr="001F0D23">
        <w:rPr>
          <w:rStyle w:val="Char8"/>
          <w:rFonts w:hint="cs"/>
          <w:rtl/>
        </w:rPr>
        <w:t>نَعۡبُدُ</w:t>
      </w:r>
      <w:r w:rsidR="001F0D23" w:rsidRPr="001F0D23">
        <w:rPr>
          <w:rStyle w:val="Char8"/>
          <w:rtl/>
        </w:rPr>
        <w:t xml:space="preserve"> </w:t>
      </w:r>
      <w:r w:rsidR="001F0D23" w:rsidRPr="001F0D23">
        <w:rPr>
          <w:rStyle w:val="Char8"/>
          <w:rFonts w:hint="cs"/>
          <w:rtl/>
        </w:rPr>
        <w:t>وَإِيَّاكَ</w:t>
      </w:r>
      <w:r w:rsidR="001F0D23" w:rsidRPr="001F0D23">
        <w:rPr>
          <w:rStyle w:val="Char8"/>
          <w:rtl/>
        </w:rPr>
        <w:t xml:space="preserve"> </w:t>
      </w:r>
      <w:r w:rsidR="001F0D23" w:rsidRPr="001F0D23">
        <w:rPr>
          <w:rStyle w:val="Char8"/>
          <w:rFonts w:hint="cs"/>
          <w:rtl/>
        </w:rPr>
        <w:t>نَسۡتَعِينُ</w:t>
      </w:r>
      <w:r w:rsidR="001F0D23" w:rsidRPr="001F0D23">
        <w:rPr>
          <w:rStyle w:val="Char8"/>
          <w:rtl/>
        </w:rPr>
        <w:t xml:space="preserve"> </w:t>
      </w:r>
      <w:r w:rsidR="001F0D23" w:rsidRPr="001F0D23">
        <w:rPr>
          <w:rStyle w:val="Char8"/>
          <w:rFonts w:hint="cs"/>
          <w:rtl/>
        </w:rPr>
        <w:t>٥</w:t>
      </w:r>
      <w:r w:rsidR="00990C54" w:rsidRPr="00990C54">
        <w:rPr>
          <w:rStyle w:val="Char7"/>
          <w:rFonts w:eastAsia="Calibri" w:hint="cs"/>
          <w:rtl/>
        </w:rPr>
        <w:t>﴾</w:t>
      </w:r>
      <w:r w:rsidRPr="0046496C">
        <w:rPr>
          <w:rFonts w:eastAsia="Times New Roman" w:cs="B Lotus" w:hint="cs"/>
          <w:color w:val="000000"/>
          <w:sz w:val="28"/>
          <w:szCs w:val="28"/>
          <w:rtl/>
        </w:rPr>
        <w:t xml:space="preserve"> یعنی: </w:t>
      </w:r>
      <w:r w:rsidR="00613327" w:rsidRPr="00105D43">
        <w:rPr>
          <w:rStyle w:val="Char7"/>
          <w:rFonts w:eastAsia="Calibri"/>
          <w:rtl/>
        </w:rPr>
        <w:t>«</w:t>
      </w:r>
      <w:r w:rsidRPr="007D7861">
        <w:rPr>
          <w:rStyle w:val="Char"/>
          <w:rFonts w:eastAsia="Calibri"/>
          <w:rtl/>
        </w:rPr>
        <w:t>‏(پروردگارا!) تنها تو را می‌پرستیم و تنها از تو یاری می‌جوییم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به عبارت دیگر، </w:t>
      </w:r>
      <w:r w:rsidRPr="0046496C">
        <w:rPr>
          <w:rFonts w:eastAsia="Times New Roman" w:cs="B Lotus"/>
          <w:color w:val="000000"/>
          <w:sz w:val="28"/>
          <w:szCs w:val="28"/>
          <w:rtl/>
        </w:rPr>
        <w:t>جز تو را نمي</w:t>
      </w:r>
      <w:r w:rsidRPr="0046496C">
        <w:rPr>
          <w:rFonts w:eastAsia="Times New Roman" w:cs="B Lotus" w:hint="eastAsia"/>
          <w:color w:val="000000"/>
          <w:sz w:val="28"/>
          <w:szCs w:val="28"/>
          <w:rtl/>
        </w:rPr>
        <w:t>‌</w:t>
      </w:r>
      <w:r w:rsidRPr="0046496C">
        <w:rPr>
          <w:rFonts w:eastAsia="Times New Roman" w:cs="B Lotus"/>
          <w:color w:val="000000"/>
          <w:sz w:val="28"/>
          <w:szCs w:val="28"/>
          <w:rtl/>
        </w:rPr>
        <w:t>پرستیم و جز از تو ياري نمي</w:t>
      </w:r>
      <w:r w:rsidRPr="0046496C">
        <w:rPr>
          <w:rFonts w:eastAsia="Times New Roman" w:cs="B Lotus"/>
          <w:color w:val="000000"/>
          <w:sz w:val="28"/>
          <w:szCs w:val="28"/>
          <w:cs/>
        </w:rPr>
        <w:t>‎</w:t>
      </w:r>
      <w:r w:rsidRPr="0046496C">
        <w:rPr>
          <w:rFonts w:eastAsia="Times New Roman" w:cs="B Lotus"/>
          <w:color w:val="000000"/>
          <w:sz w:val="28"/>
          <w:szCs w:val="28"/>
          <w:rtl/>
        </w:rPr>
        <w:t>جوييم و از هر معبودي غير از تو و از پرستش</w:t>
      </w:r>
      <w:r w:rsidRPr="0046496C">
        <w:rPr>
          <w:rFonts w:eastAsia="Times New Roman" w:cs="B Lotus" w:hint="eastAsia"/>
          <w:color w:val="000000"/>
          <w:sz w:val="28"/>
          <w:szCs w:val="28"/>
          <w:rtl/>
        </w:rPr>
        <w:t>‌</w:t>
      </w:r>
      <w:r w:rsidRPr="0046496C">
        <w:rPr>
          <w:rFonts w:eastAsia="Times New Roman" w:cs="B Lotus"/>
          <w:color w:val="000000"/>
          <w:sz w:val="28"/>
          <w:szCs w:val="28"/>
          <w:rtl/>
        </w:rPr>
        <w:t>كنندگان آن، برائت و بيزاري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جوييم و هرگونه </w:t>
      </w:r>
      <w:r w:rsidRPr="0046496C">
        <w:rPr>
          <w:rFonts w:eastAsia="Times New Roman" w:cs="B Lotus" w:hint="cs"/>
          <w:color w:val="000000"/>
          <w:sz w:val="28"/>
          <w:szCs w:val="28"/>
          <w:rtl/>
        </w:rPr>
        <w:t>توفیقی بر طاعت یا بازدارنده</w:t>
      </w:r>
      <w:r w:rsidRPr="0046496C">
        <w:rPr>
          <w:rFonts w:eastAsia="Times New Roman" w:cs="B Lotus" w:hint="eastAsia"/>
          <w:color w:val="000000"/>
          <w:sz w:val="28"/>
          <w:szCs w:val="28"/>
          <w:rtl/>
        </w:rPr>
        <w:t xml:space="preserve">‌ای از معصیت را از سوی تو می‌دانیم؛ </w:t>
      </w:r>
      <w:r w:rsidRPr="0046496C">
        <w:rPr>
          <w:rFonts w:eastAsia="Times New Roman" w:cs="B Lotus" w:hint="cs"/>
          <w:color w:val="000000"/>
          <w:sz w:val="28"/>
          <w:szCs w:val="28"/>
          <w:rtl/>
        </w:rPr>
        <w:t>زیرا هیچ توان و توفیقی در انجام طاعت و بازآمدن از گناه، جز به کمک و یاریِ تو وجود ندارد؛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42"/>
      </w:r>
      <w:r w:rsidR="00553145" w:rsidRPr="00553145">
        <w:rPr>
          <w:rFonts w:eastAsia="Times New Roman" w:cs="B Lotus"/>
          <w:color w:val="000000"/>
          <w:sz w:val="28"/>
          <w:szCs w:val="28"/>
          <w:vertAlign w:val="superscript"/>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الله تعالی</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2A7B0B">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hint="cs"/>
          <w:spacing w:val="-4"/>
          <w:rtl/>
        </w:rPr>
        <w:t>﴿</w:t>
      </w:r>
      <w:r w:rsidR="001F0D23" w:rsidRPr="007D7861">
        <w:rPr>
          <w:rStyle w:val="Char8"/>
          <w:rFonts w:hint="cs"/>
          <w:spacing w:val="-4"/>
          <w:rtl/>
        </w:rPr>
        <w:t>قَٰلَ</w:t>
      </w:r>
      <w:r w:rsidR="001F0D23" w:rsidRPr="007D7861">
        <w:rPr>
          <w:rStyle w:val="Char8"/>
          <w:spacing w:val="-4"/>
          <w:rtl/>
        </w:rPr>
        <w:t xml:space="preserve"> </w:t>
      </w:r>
      <w:r w:rsidR="001F0D23" w:rsidRPr="007D7861">
        <w:rPr>
          <w:rStyle w:val="Char8"/>
          <w:rFonts w:hint="cs"/>
          <w:spacing w:val="-4"/>
          <w:rtl/>
        </w:rPr>
        <w:t>رَبِّ</w:t>
      </w:r>
      <w:r w:rsidR="001F0D23" w:rsidRPr="007D7861">
        <w:rPr>
          <w:rStyle w:val="Char8"/>
          <w:spacing w:val="-4"/>
          <w:rtl/>
        </w:rPr>
        <w:t xml:space="preserve"> </w:t>
      </w:r>
      <w:r w:rsidR="001F0D23" w:rsidRPr="007D7861">
        <w:rPr>
          <w:rStyle w:val="Char8"/>
          <w:rFonts w:hint="cs"/>
          <w:spacing w:val="-4"/>
          <w:rtl/>
        </w:rPr>
        <w:t>ٱحۡكُم</w:t>
      </w:r>
      <w:r w:rsidR="001F0D23" w:rsidRPr="007D7861">
        <w:rPr>
          <w:rStyle w:val="Char8"/>
          <w:spacing w:val="-4"/>
          <w:rtl/>
        </w:rPr>
        <w:t xml:space="preserve"> </w:t>
      </w:r>
      <w:r w:rsidR="001F0D23" w:rsidRPr="007D7861">
        <w:rPr>
          <w:rStyle w:val="Char8"/>
          <w:rFonts w:hint="cs"/>
          <w:spacing w:val="-4"/>
          <w:rtl/>
        </w:rPr>
        <w:t>بِٱلۡحَقِّۗ</w:t>
      </w:r>
      <w:r w:rsidR="001F0D23" w:rsidRPr="007D7861">
        <w:rPr>
          <w:rStyle w:val="Char8"/>
          <w:spacing w:val="-4"/>
          <w:rtl/>
        </w:rPr>
        <w:t xml:space="preserve"> </w:t>
      </w:r>
      <w:r w:rsidR="001F0D23" w:rsidRPr="007D7861">
        <w:rPr>
          <w:rStyle w:val="Char8"/>
          <w:rFonts w:hint="cs"/>
          <w:spacing w:val="-4"/>
          <w:rtl/>
        </w:rPr>
        <w:t>وَرَبُّنَا</w:t>
      </w:r>
      <w:r w:rsidR="001F0D23" w:rsidRPr="007D7861">
        <w:rPr>
          <w:rStyle w:val="Char8"/>
          <w:spacing w:val="-4"/>
          <w:rtl/>
        </w:rPr>
        <w:t xml:space="preserve"> </w:t>
      </w:r>
      <w:r w:rsidR="001F0D23" w:rsidRPr="007D7861">
        <w:rPr>
          <w:rStyle w:val="Char8"/>
          <w:rFonts w:hint="cs"/>
          <w:spacing w:val="-4"/>
          <w:rtl/>
        </w:rPr>
        <w:t>ٱلرَّحۡمَٰنُ</w:t>
      </w:r>
      <w:r w:rsidR="001F0D23" w:rsidRPr="007D7861">
        <w:rPr>
          <w:rStyle w:val="Char8"/>
          <w:spacing w:val="-4"/>
          <w:rtl/>
        </w:rPr>
        <w:t xml:space="preserve"> </w:t>
      </w:r>
      <w:r w:rsidR="001F0D23" w:rsidRPr="007D7861">
        <w:rPr>
          <w:rStyle w:val="Char8"/>
          <w:rFonts w:hint="cs"/>
          <w:spacing w:val="-4"/>
          <w:rtl/>
        </w:rPr>
        <w:t>ٱلۡمُسۡتَعَانُ</w:t>
      </w:r>
      <w:r w:rsidR="001F0D23" w:rsidRPr="007D7861">
        <w:rPr>
          <w:rStyle w:val="Char8"/>
          <w:spacing w:val="-4"/>
          <w:rtl/>
        </w:rPr>
        <w:t xml:space="preserve"> </w:t>
      </w:r>
      <w:r w:rsidR="001F0D23" w:rsidRPr="007D7861">
        <w:rPr>
          <w:rStyle w:val="Char8"/>
          <w:rFonts w:hint="cs"/>
          <w:spacing w:val="-4"/>
          <w:rtl/>
        </w:rPr>
        <w:t>عَلَىٰ</w:t>
      </w:r>
      <w:r w:rsidR="001F0D23" w:rsidRPr="007D7861">
        <w:rPr>
          <w:rStyle w:val="Char8"/>
          <w:spacing w:val="-4"/>
          <w:rtl/>
        </w:rPr>
        <w:t xml:space="preserve"> </w:t>
      </w:r>
      <w:r w:rsidR="001F0D23" w:rsidRPr="007D7861">
        <w:rPr>
          <w:rStyle w:val="Char8"/>
          <w:rFonts w:hint="cs"/>
          <w:spacing w:val="-4"/>
          <w:rtl/>
        </w:rPr>
        <w:t>مَا</w:t>
      </w:r>
      <w:r w:rsidR="001F0D23" w:rsidRPr="007D7861">
        <w:rPr>
          <w:rStyle w:val="Char8"/>
          <w:spacing w:val="-4"/>
          <w:rtl/>
        </w:rPr>
        <w:t xml:space="preserve"> </w:t>
      </w:r>
      <w:r w:rsidR="001F0D23" w:rsidRPr="007D7861">
        <w:rPr>
          <w:rStyle w:val="Char8"/>
          <w:rFonts w:hint="cs"/>
          <w:spacing w:val="-4"/>
          <w:rtl/>
        </w:rPr>
        <w:t>تَصِفُونَ</w:t>
      </w:r>
      <w:r w:rsidR="001F0D23" w:rsidRPr="007D7861">
        <w:rPr>
          <w:rStyle w:val="Char8"/>
          <w:spacing w:val="-4"/>
          <w:rtl/>
        </w:rPr>
        <w:t xml:space="preserve"> </w:t>
      </w:r>
      <w:r w:rsidR="001F0D23" w:rsidRPr="007D7861">
        <w:rPr>
          <w:rStyle w:val="Char8"/>
          <w:rFonts w:hint="cs"/>
          <w:spacing w:val="-4"/>
          <w:rtl/>
        </w:rPr>
        <w:t>١١٢</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1F0D23" w:rsidRPr="007D7861">
        <w:rPr>
          <w:rStyle w:val="Char6"/>
          <w:rFonts w:eastAsia="Calibri" w:hint="cs"/>
          <w:spacing w:val="-4"/>
          <w:rtl/>
        </w:rPr>
        <w:t>الأنبیاء: 112</w:t>
      </w:r>
      <w:r w:rsidRPr="007D7861">
        <w:rPr>
          <w:rStyle w:val="Char6"/>
          <w:rFonts w:eastAsia="Calibri" w:hint="cs"/>
          <w:spacing w:val="-4"/>
          <w:rtl/>
        </w:rPr>
        <w:t>]</w:t>
      </w:r>
      <w:r w:rsidRPr="007D7861">
        <w:rPr>
          <w:rStyle w:val="Char1"/>
          <w:rFonts w:eastAsia="Calibri" w:cs="B Lotus" w:hint="cs"/>
          <w:spacing w:val="-4"/>
          <w:rtl/>
        </w:rPr>
        <w:t>.</w:t>
      </w:r>
    </w:p>
    <w:p w:rsidR="00C30BB6" w:rsidRPr="007D7861" w:rsidRDefault="00613327" w:rsidP="0074648C">
      <w:pPr>
        <w:tabs>
          <w:tab w:val="right" w:pos="7370"/>
        </w:tabs>
        <w:spacing w:after="0" w:line="240" w:lineRule="auto"/>
        <w:ind w:left="567"/>
        <w:jc w:val="both"/>
        <w:rPr>
          <w:rFonts w:eastAsia="Times New Roman" w:cs="B Lotus"/>
          <w:color w:val="000000"/>
          <w:spacing w:val="-2"/>
          <w:sz w:val="28"/>
          <w:szCs w:val="28"/>
          <w:rtl/>
        </w:rPr>
      </w:pPr>
      <w:r w:rsidRPr="007D7861">
        <w:rPr>
          <w:rStyle w:val="Char7"/>
          <w:rFonts w:eastAsia="Calibri"/>
          <w:spacing w:val="-2"/>
          <w:rtl/>
        </w:rPr>
        <w:t>«</w:t>
      </w:r>
      <w:r w:rsidR="00C30BB6" w:rsidRPr="007D7861">
        <w:rPr>
          <w:rStyle w:val="Char"/>
          <w:rFonts w:eastAsia="Calibri"/>
          <w:spacing w:val="-2"/>
          <w:rtl/>
        </w:rPr>
        <w:t>(پیامبر) گفت: ای پروردگارم! به‌حق داوری کن. و پروردگارمان، (پروردگار) گسترده‌مهر است که در برابر سخنانی که بر زبان می‌رانید، از او درخواست یاری می‌شود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74648C">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عبدالله بن عباس</w:t>
      </w:r>
      <w:r w:rsidRPr="0046496C">
        <w:rPr>
          <w:rFonts w:eastAsia="Times New Roman" w:cs="(M. Aiyada Ayoub ALKobaisi)" w:hint="cs"/>
          <w:color w:val="000000"/>
          <w:sz w:val="28"/>
          <w:szCs w:val="28"/>
          <w:rtl/>
        </w:rPr>
        <w:t>$</w:t>
      </w:r>
      <w:r w:rsidRPr="0046496C">
        <w:rPr>
          <w:rFonts w:eastAsia="Times New Roman" w:cs="B Lotus" w:hint="cs"/>
          <w:color w:val="000000"/>
          <w:sz w:val="28"/>
          <w:szCs w:val="28"/>
          <w:rtl/>
        </w:rPr>
        <w:t xml:space="preserve"> می‌گوید: روزی سوار بر اسب، پشت سر رسول‌الله</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نشسته بودم که فرمود: </w:t>
      </w:r>
      <w:r w:rsidR="00613327" w:rsidRPr="00105D43">
        <w:rPr>
          <w:rStyle w:val="Char7"/>
          <w:rFonts w:eastAsia="Calibri"/>
          <w:rtl/>
        </w:rPr>
        <w:t>«</w:t>
      </w:r>
      <w:r w:rsidRPr="0046496C">
        <w:rPr>
          <w:rFonts w:ascii="mylotus" w:hAnsi="mylotus" w:cs="mylotus"/>
          <w:b/>
          <w:bCs/>
          <w:color w:val="000000"/>
          <w:sz w:val="27"/>
          <w:szCs w:val="27"/>
          <w:rtl/>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0074648C" w:rsidRPr="0074648C">
        <w:rPr>
          <w:rStyle w:val="Char7"/>
          <w:rFonts w:eastAsia="Calibri" w:hint="cs"/>
          <w:rtl/>
        </w:rPr>
        <w:t>»</w:t>
      </w:r>
      <w:r w:rsidR="00553145" w:rsidRPr="00553145">
        <w:rPr>
          <w:rFonts w:ascii="2  Badr" w:eastAsia="Times New Roman" w:hAnsi="Arial" w:cs="B Lotus"/>
          <w:b/>
          <w:bCs/>
          <w:sz w:val="28"/>
          <w:szCs w:val="28"/>
          <w:vertAlign w:val="superscript"/>
          <w:rtl/>
        </w:rPr>
        <w:t>(</w:t>
      </w:r>
      <w:r w:rsidR="00553145" w:rsidRPr="00553145">
        <w:rPr>
          <w:rFonts w:ascii="2  Badr" w:eastAsia="Times New Roman" w:hAnsi="Arial" w:cs="B Lotus"/>
          <w:b/>
          <w:bCs/>
          <w:sz w:val="28"/>
          <w:szCs w:val="28"/>
          <w:vertAlign w:val="superscript"/>
          <w:rtl/>
        </w:rPr>
        <w:footnoteReference w:id="243"/>
      </w:r>
      <w:r w:rsidR="00553145" w:rsidRPr="00553145">
        <w:rPr>
          <w:rFonts w:ascii="2  Badr" w:eastAsia="Times New Roman" w:hAnsi="Arial" w:cs="B Lotus"/>
          <w:b/>
          <w:bCs/>
          <w:sz w:val="28"/>
          <w:szCs w:val="28"/>
          <w:vertAlign w:val="superscript"/>
          <w:rtl/>
        </w:rPr>
        <w:t>)</w:t>
      </w:r>
      <w:r w:rsidRPr="0046496C">
        <w:rPr>
          <w:rFonts w:ascii="2  Badr" w:eastAsia="Times New Roman" w:hAnsi="Arial" w:cs="B Lotus" w:hint="cs"/>
          <w:b/>
          <w:bCs/>
          <w:sz w:val="28"/>
          <w:szCs w:val="28"/>
          <w:rtl/>
        </w:rPr>
        <w:t xml:space="preserve"> </w:t>
      </w:r>
      <w:r w:rsidRPr="0046496C">
        <w:rPr>
          <w:rFonts w:ascii="2  Badr" w:eastAsia="Times New Roman" w:hAnsi="Arial" w:cs="B Lotus" w:hint="cs"/>
          <w:sz w:val="28"/>
          <w:szCs w:val="28"/>
          <w:rtl/>
        </w:rPr>
        <w:t>یعنی</w:t>
      </w:r>
      <w:r w:rsidRPr="0046496C">
        <w:rPr>
          <w:rFonts w:ascii="2  Badr" w:eastAsia="Times New Roman" w:hAnsi="Arial" w:cs="B Lotus"/>
          <w:sz w:val="28"/>
          <w:szCs w:val="28"/>
          <w:rtl/>
        </w:rPr>
        <w:t xml:space="preserve">: </w:t>
      </w:r>
      <w:r w:rsidR="00613327" w:rsidRPr="00105D43">
        <w:rPr>
          <w:rStyle w:val="Char7"/>
          <w:rFonts w:eastAsia="Calibri"/>
          <w:rtl/>
        </w:rPr>
        <w:t>«</w:t>
      </w:r>
      <w:r w:rsidRPr="0046496C">
        <w:rPr>
          <w:rFonts w:eastAsia="Times New Roman" w:cs="B Lotus" w:hint="cs"/>
          <w:color w:val="000000"/>
          <w:sz w:val="28"/>
          <w:szCs w:val="28"/>
          <w:rtl/>
        </w:rPr>
        <w:t>پسر جان! چند سخن به تو می‌آموزم: شریعت الله را پاس بدار تا تو را حفظ کند؛ شریعت الله را حفظ کن تا او را در برابر خویش بیابی. هرگاه چیزی خواستی، از الله بخواه و هرگاه کمک و یاری خواستی، از الله درخواست کمک کن و بدان که اگر همه‌ی مردم جمع شوند تا نفعی به تو برسانند، نمی‌توانند؛ مگر آن‌چه را که الله، برایت مقدَّر کرده است. و اگر همه‌ی مردم جمع شوند تا زیانی به تو برسانند، نمی</w:t>
      </w:r>
      <w:r w:rsidRPr="0046496C">
        <w:rPr>
          <w:rFonts w:eastAsia="Times New Roman" w:cs="B Lotus" w:hint="eastAsia"/>
          <w:color w:val="000000"/>
          <w:sz w:val="28"/>
          <w:szCs w:val="28"/>
          <w:rtl/>
        </w:rPr>
        <w:t>‌توان</w:t>
      </w:r>
      <w:r w:rsidRPr="0046496C">
        <w:rPr>
          <w:rFonts w:eastAsia="Times New Roman" w:cs="B Lotus" w:hint="cs"/>
          <w:color w:val="000000"/>
          <w:sz w:val="28"/>
          <w:szCs w:val="28"/>
          <w:rtl/>
        </w:rPr>
        <w:t>ند مگر زیانی که الله برایت رقم زده است. کار نوشتن تقدیر به‌وسیله‌ی قلم‌ها پایان یافته و نامه‌ها، خشک شده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E73470" w:rsidRPr="0046496C" w:rsidRDefault="00C30BB6" w:rsidP="00E73470">
      <w:pPr>
        <w:pStyle w:val="a7"/>
        <w:rPr>
          <w:rtl/>
        </w:rPr>
      </w:pPr>
      <w:bookmarkStart w:id="421" w:name="_Toc246700104"/>
      <w:bookmarkStart w:id="422" w:name="_Toc254369535"/>
      <w:bookmarkStart w:id="423" w:name="_Toc319776539"/>
      <w:r w:rsidRPr="0046496C">
        <w:rPr>
          <w:rtl/>
        </w:rPr>
        <w:t>6- استغاثه</w:t>
      </w:r>
      <w:bookmarkEnd w:id="421"/>
      <w:bookmarkEnd w:id="422"/>
      <w:r w:rsidR="00E73470" w:rsidRPr="0046496C">
        <w:rPr>
          <w:rFonts w:hint="cs"/>
          <w:rtl/>
        </w:rPr>
        <w:t>:</w:t>
      </w:r>
      <w:bookmarkEnd w:id="423"/>
    </w:p>
    <w:p w:rsidR="00C30BB6" w:rsidRPr="0046496C" w:rsidRDefault="00C30BB6" w:rsidP="00E73470">
      <w:pPr>
        <w:spacing w:after="0" w:line="240"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یعنی </w:t>
      </w:r>
      <w:r w:rsidRPr="0046496C">
        <w:rPr>
          <w:rFonts w:eastAsia="Times New Roman" w:cs="B Lotus"/>
          <w:color w:val="000000"/>
          <w:sz w:val="28"/>
          <w:szCs w:val="28"/>
          <w:rtl/>
        </w:rPr>
        <w:t xml:space="preserve">به </w:t>
      </w:r>
      <w:r w:rsidRPr="0046496C">
        <w:rPr>
          <w:rFonts w:eastAsia="Times New Roman" w:cs="B Lotus" w:hint="cs"/>
          <w:color w:val="000000"/>
          <w:sz w:val="28"/>
          <w:szCs w:val="28"/>
          <w:rtl/>
        </w:rPr>
        <w:t>فریاد خواندن و درخواست کمک.</w:t>
      </w:r>
      <w:r w:rsidRPr="0046496C">
        <w:rPr>
          <w:rFonts w:eastAsia="Times New Roman" w:cs="B Lotus"/>
          <w:color w:val="000000"/>
          <w:sz w:val="28"/>
          <w:szCs w:val="28"/>
          <w:rtl/>
        </w:rPr>
        <w:t xml:space="preserve"> غوث</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معناي از بين بردن سختي</w:t>
      </w:r>
      <w:r w:rsidRPr="0046496C">
        <w:rPr>
          <w:rFonts w:eastAsia="Times New Roman" w:cs="B Lotus" w:hint="eastAsia"/>
          <w:color w:val="000000"/>
          <w:sz w:val="28"/>
          <w:szCs w:val="28"/>
          <w:rtl/>
        </w:rPr>
        <w:t>‌</w:t>
      </w:r>
      <w:r w:rsidRPr="0046496C">
        <w:rPr>
          <w:rFonts w:eastAsia="Times New Roman" w:cs="B Lotus"/>
          <w:color w:val="000000"/>
          <w:sz w:val="28"/>
          <w:szCs w:val="28"/>
          <w:rtl/>
        </w:rPr>
        <w:t>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همان‌گونه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که </w:t>
      </w:r>
      <w:r w:rsidRPr="0046496C">
        <w:rPr>
          <w:rFonts w:eastAsia="Times New Roman" w:cs="B Lotus"/>
          <w:color w:val="000000"/>
          <w:sz w:val="28"/>
          <w:szCs w:val="28"/>
          <w:rtl/>
        </w:rPr>
        <w:t>استنصار به معناي طلب نصرت، و استعانه به معناي طلب یاری</w:t>
      </w:r>
      <w:r w:rsidRPr="0046496C">
        <w:rPr>
          <w:rFonts w:eastAsia="Times New Roman" w:cs="B Lotus" w:hint="eastAsia"/>
          <w:color w:val="000000"/>
          <w:sz w:val="28"/>
          <w:szCs w:val="28"/>
          <w:rtl/>
        </w:rPr>
        <w:t>‌ست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استغاثه نيز به معناي طلب غوث </w:t>
      </w:r>
      <w:r w:rsidRPr="0046496C">
        <w:rPr>
          <w:rFonts w:eastAsia="Times New Roman" w:cs="B Lotus" w:hint="cs"/>
          <w:color w:val="000000"/>
          <w:sz w:val="28"/>
          <w:szCs w:val="28"/>
          <w:rtl/>
        </w:rPr>
        <w:t>یا فریادخواهی‌ست</w:t>
      </w:r>
      <w:r w:rsidRPr="0046496C">
        <w:rPr>
          <w:rFonts w:eastAsia="Times New Roman" w:cs="B Lotus"/>
          <w:color w:val="000000"/>
          <w:sz w:val="28"/>
          <w:szCs w:val="28"/>
          <w:rtl/>
        </w:rPr>
        <w:t>. فرق ميان استغاثه و دعا در اين است كه استغاثه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فقط در سختي</w:t>
      </w:r>
      <w:r w:rsidRPr="0046496C">
        <w:rPr>
          <w:rFonts w:eastAsia="Times New Roman" w:cs="B Lotus" w:hint="eastAsia"/>
          <w:color w:val="000000"/>
          <w:sz w:val="28"/>
          <w:szCs w:val="28"/>
          <w:rtl/>
        </w:rPr>
        <w:t>‌هاست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ولي دعا</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عام است</w:t>
      </w:r>
      <w:r w:rsidRPr="0046496C">
        <w:rPr>
          <w:rFonts w:eastAsia="Times New Roman" w:cs="B Lotus" w:hint="cs"/>
          <w:color w:val="000000"/>
          <w:sz w:val="28"/>
          <w:szCs w:val="28"/>
          <w:rtl/>
        </w:rPr>
        <w:t>؛ یعنی در سختی‌ها و خوشی‌ها</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44"/>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هر حال،</w:t>
      </w:r>
      <w:r w:rsidRPr="0046496C">
        <w:rPr>
          <w:rFonts w:eastAsia="Times New Roman" w:cs="B Lotus"/>
          <w:color w:val="000000"/>
          <w:sz w:val="28"/>
          <w:szCs w:val="28"/>
          <w:rtl/>
        </w:rPr>
        <w:t xml:space="preserve"> استغاثه نوعي عبادت است</w:t>
      </w:r>
      <w:r w:rsidRPr="0046496C">
        <w:rPr>
          <w:rFonts w:eastAsia="Times New Roman" w:cs="B Lotus" w:hint="cs"/>
          <w:color w:val="000000"/>
          <w:sz w:val="28"/>
          <w:szCs w:val="28"/>
          <w:rtl/>
        </w:rPr>
        <w:t>؛ از این</w:t>
      </w:r>
      <w:r w:rsidR="00415176">
        <w:rPr>
          <w:rFonts w:eastAsia="Times New Roman" w:cs="B Lotus" w:hint="cs"/>
          <w:color w:val="000000"/>
          <w:sz w:val="28"/>
          <w:szCs w:val="28"/>
          <w:rtl/>
        </w:rPr>
        <w:t>‌رو</w:t>
      </w:r>
      <w:r w:rsidRPr="0046496C">
        <w:rPr>
          <w:rFonts w:eastAsia="Times New Roman" w:cs="B Lotus" w:hint="cs"/>
          <w:color w:val="000000"/>
          <w:sz w:val="28"/>
          <w:szCs w:val="28"/>
          <w:rtl/>
        </w:rPr>
        <w:t xml:space="preserve"> فقط باید 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hint="cs"/>
          <w:color w:val="000000"/>
          <w:sz w:val="28"/>
          <w:szCs w:val="28"/>
          <w:rtl/>
        </w:rPr>
        <w:t xml:space="preserve"> را به‌فریاد خواند و از او فریادخواهی کرد تا سختی‌ها را از میان ببرد؛ پس</w:t>
      </w:r>
      <w:r w:rsidRPr="0046496C">
        <w:rPr>
          <w:rFonts w:eastAsia="Times New Roman" w:cs="B Lotus"/>
          <w:color w:val="000000"/>
          <w:sz w:val="28"/>
          <w:szCs w:val="28"/>
          <w:rtl/>
        </w:rPr>
        <w:t xml:space="preserve"> جز</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الله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ازكسي دیگر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تقاضای فريادرسي نمي</w:t>
      </w:r>
      <w:r w:rsidRPr="0046496C">
        <w:rPr>
          <w:rFonts w:eastAsia="Times New Roman" w:cs="B Lotus"/>
          <w:color w:val="000000"/>
          <w:sz w:val="28"/>
          <w:szCs w:val="28"/>
          <w:cs/>
        </w:rPr>
        <w:t>‎</w:t>
      </w:r>
      <w:r w:rsidRPr="0046496C">
        <w:rPr>
          <w:rFonts w:eastAsia="Times New Roman" w:cs="B Lotus"/>
          <w:color w:val="000000"/>
          <w:sz w:val="28"/>
          <w:szCs w:val="28"/>
          <w:rtl/>
        </w:rPr>
        <w:t xml:space="preserve">شود.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در كتاب خود از استغاثه نام برده است</w:t>
      </w:r>
      <w:r w:rsidRPr="0046496C">
        <w:rPr>
          <w:rFonts w:eastAsia="Times New Roman" w:cs="B Lotus" w:hint="cs"/>
          <w:color w:val="000000"/>
          <w:sz w:val="28"/>
          <w:szCs w:val="28"/>
          <w:rtl/>
        </w:rPr>
        <w:t>؛ چنان‌که</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1F0D23" w:rsidRPr="001F0D23">
        <w:rPr>
          <w:rStyle w:val="Char8"/>
          <w:rFonts w:hint="cs"/>
          <w:rtl/>
        </w:rPr>
        <w:t>إِذۡ</w:t>
      </w:r>
      <w:r w:rsidR="001F0D23" w:rsidRPr="001F0D23">
        <w:rPr>
          <w:rStyle w:val="Char8"/>
          <w:rtl/>
        </w:rPr>
        <w:t xml:space="preserve"> </w:t>
      </w:r>
      <w:r w:rsidR="001F0D23" w:rsidRPr="001F0D23">
        <w:rPr>
          <w:rStyle w:val="Char8"/>
          <w:rFonts w:hint="cs"/>
          <w:rtl/>
        </w:rPr>
        <w:t>تَسۡتَغِيثُونَ</w:t>
      </w:r>
      <w:r w:rsidR="001F0D23" w:rsidRPr="001F0D23">
        <w:rPr>
          <w:rStyle w:val="Char8"/>
          <w:rtl/>
        </w:rPr>
        <w:t xml:space="preserve"> </w:t>
      </w:r>
      <w:r w:rsidR="001F0D23" w:rsidRPr="001F0D23">
        <w:rPr>
          <w:rStyle w:val="Char8"/>
          <w:rFonts w:hint="cs"/>
          <w:rtl/>
        </w:rPr>
        <w:t>رَبَّكُمۡ</w:t>
      </w:r>
      <w:r w:rsidR="001F0D23" w:rsidRPr="001F0D23">
        <w:rPr>
          <w:rStyle w:val="Char8"/>
          <w:rtl/>
        </w:rPr>
        <w:t xml:space="preserve"> </w:t>
      </w:r>
      <w:r w:rsidR="001F0D23" w:rsidRPr="001F0D23">
        <w:rPr>
          <w:rStyle w:val="Char8"/>
          <w:rFonts w:hint="cs"/>
          <w:rtl/>
        </w:rPr>
        <w:t>فَٱسۡتَجَابَ</w:t>
      </w:r>
      <w:r w:rsidR="001F0D23" w:rsidRPr="001F0D23">
        <w:rPr>
          <w:rStyle w:val="Char8"/>
          <w:rtl/>
        </w:rPr>
        <w:t xml:space="preserve"> </w:t>
      </w:r>
      <w:r w:rsidR="001F0D23" w:rsidRPr="001F0D23">
        <w:rPr>
          <w:rStyle w:val="Char8"/>
          <w:rFonts w:hint="cs"/>
          <w:rtl/>
        </w:rPr>
        <w:t>لَكُمۡ</w:t>
      </w:r>
      <w:r w:rsidR="001F0D23" w:rsidRPr="001F0D23">
        <w:rPr>
          <w:rStyle w:val="Char8"/>
          <w:rtl/>
        </w:rPr>
        <w:t xml:space="preserve"> </w:t>
      </w:r>
      <w:r w:rsidR="001F0D23" w:rsidRPr="001F0D23">
        <w:rPr>
          <w:rStyle w:val="Char8"/>
          <w:rFonts w:hint="cs"/>
          <w:rtl/>
        </w:rPr>
        <w:t>أَنِّي</w:t>
      </w:r>
      <w:r w:rsidR="001F0D23" w:rsidRPr="001F0D23">
        <w:rPr>
          <w:rStyle w:val="Char8"/>
          <w:rtl/>
        </w:rPr>
        <w:t xml:space="preserve"> </w:t>
      </w:r>
      <w:r w:rsidR="001F0D23" w:rsidRPr="001F0D23">
        <w:rPr>
          <w:rStyle w:val="Char8"/>
          <w:rFonts w:hint="cs"/>
          <w:rtl/>
        </w:rPr>
        <w:t>مُمِدُّكُم</w:t>
      </w:r>
      <w:r w:rsidR="001F0D23" w:rsidRPr="001F0D23">
        <w:rPr>
          <w:rStyle w:val="Char8"/>
          <w:rtl/>
        </w:rPr>
        <w:t xml:space="preserve"> </w:t>
      </w:r>
      <w:r w:rsidR="001F0D23" w:rsidRPr="001F0D23">
        <w:rPr>
          <w:rStyle w:val="Char8"/>
          <w:rFonts w:hint="cs"/>
          <w:rtl/>
        </w:rPr>
        <w:t>بِأَلۡفٖ</w:t>
      </w:r>
      <w:r w:rsidR="001F0D23" w:rsidRPr="001F0D23">
        <w:rPr>
          <w:rStyle w:val="Char8"/>
          <w:rtl/>
        </w:rPr>
        <w:t xml:space="preserve"> </w:t>
      </w:r>
      <w:r w:rsidR="001F0D23" w:rsidRPr="001F0D23">
        <w:rPr>
          <w:rStyle w:val="Char8"/>
          <w:rFonts w:hint="cs"/>
          <w:rtl/>
        </w:rPr>
        <w:t>مِّنَ</w:t>
      </w:r>
      <w:r w:rsidR="001F0D23" w:rsidRPr="001F0D23">
        <w:rPr>
          <w:rStyle w:val="Char8"/>
          <w:rtl/>
        </w:rPr>
        <w:t xml:space="preserve"> </w:t>
      </w:r>
      <w:r w:rsidR="001F0D23" w:rsidRPr="001F0D23">
        <w:rPr>
          <w:rStyle w:val="Char8"/>
          <w:rFonts w:hint="cs"/>
          <w:rtl/>
        </w:rPr>
        <w:t>ٱلۡمَلَٰٓئِكَةِ</w:t>
      </w:r>
      <w:r w:rsidR="001F0D23" w:rsidRPr="001F0D23">
        <w:rPr>
          <w:rStyle w:val="Char8"/>
          <w:rtl/>
        </w:rPr>
        <w:t xml:space="preserve"> </w:t>
      </w:r>
      <w:r w:rsidR="001F0D23" w:rsidRPr="001F0D23">
        <w:rPr>
          <w:rStyle w:val="Char8"/>
          <w:rFonts w:hint="cs"/>
          <w:rtl/>
        </w:rPr>
        <w:t>مُرۡدِفِينَ</w:t>
      </w:r>
      <w:r w:rsidR="001F0D23" w:rsidRPr="001F0D23">
        <w:rPr>
          <w:rStyle w:val="Char8"/>
          <w:rtl/>
        </w:rPr>
        <w:t xml:space="preserve"> </w:t>
      </w:r>
      <w:r w:rsidR="001F0D23" w:rsidRPr="001F0D23">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1F0D23">
        <w:rPr>
          <w:rStyle w:val="Char6"/>
          <w:rFonts w:eastAsia="Calibri" w:hint="cs"/>
          <w:rtl/>
        </w:rPr>
        <w:t>الأنفال: 9</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آن‌گاه که از پروردگارتان یاری خواستید و درخواست شما را پذیرفت؛ (بدین</w:t>
      </w:r>
      <w:r w:rsidR="00C30BB6" w:rsidRPr="007D7861">
        <w:rPr>
          <w:rStyle w:val="Char"/>
          <w:rFonts w:eastAsia="Calibri" w:hint="eastAsia"/>
          <w:rtl/>
        </w:rPr>
        <w:t>‌</w:t>
      </w:r>
      <w:r w:rsidR="00C30BB6" w:rsidRPr="007D7861">
        <w:rPr>
          <w:rStyle w:val="Char"/>
          <w:rFonts w:eastAsia="Calibri"/>
          <w:rtl/>
        </w:rPr>
        <w:t>سان که فرمود:) «من با هزار فرشته که پیاپی فرود می‌آیند، شما را یاری می‌کنم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 xml:space="preserve">آیه‌ی </w:t>
      </w:r>
      <w:r w:rsidRPr="0046496C">
        <w:rPr>
          <w:rFonts w:eastAsia="Times New Roman" w:cs="B Lotus"/>
          <w:color w:val="000000"/>
          <w:sz w:val="28"/>
          <w:szCs w:val="28"/>
          <w:rtl/>
        </w:rPr>
        <w:t>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B083B" w:rsidRPr="002B083B">
        <w:rPr>
          <w:rStyle w:val="Char8"/>
          <w:rtl/>
        </w:rPr>
        <w:t>أَمَّن يُجِيبُ ٱلۡمُضۡطَرَّ إِذَا دَعَاهُ وَيَكۡشِفُ ٱلسُّوٓءَ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B083B">
        <w:rPr>
          <w:rStyle w:val="Char6"/>
          <w:rFonts w:eastAsia="Calibri" w:hint="cs"/>
          <w:rtl/>
        </w:rPr>
        <w:t>النمل: 62</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Pr>
      </w:pPr>
      <w:r w:rsidRPr="00105D43">
        <w:rPr>
          <w:rStyle w:val="Char7"/>
          <w:rFonts w:eastAsia="Calibri"/>
          <w:rtl/>
        </w:rPr>
        <w:t>«</w:t>
      </w:r>
      <w:r w:rsidR="00C30BB6" w:rsidRPr="007D7861">
        <w:rPr>
          <w:rStyle w:val="Char"/>
          <w:rFonts w:eastAsia="Calibri"/>
          <w:rtl/>
        </w:rPr>
        <w:t>آیا (معبودان باطل بهترند یا) ذاتی که دعای درمانده را آن‌گاه که او را بخواند، اجابت می‌کند و سختی و گرفتاری را برطرف می‌نماید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وَهُوَ</w:t>
      </w:r>
      <w:r w:rsidR="00C427F6" w:rsidRPr="00C427F6">
        <w:rPr>
          <w:rStyle w:val="Char8"/>
          <w:rtl/>
        </w:rPr>
        <w:t xml:space="preserve"> </w:t>
      </w:r>
      <w:r w:rsidR="00C427F6" w:rsidRPr="00C427F6">
        <w:rPr>
          <w:rStyle w:val="Char8"/>
          <w:rFonts w:hint="cs"/>
          <w:rtl/>
        </w:rPr>
        <w:t>ٱلَّذِي</w:t>
      </w:r>
      <w:r w:rsidR="00C427F6" w:rsidRPr="00C427F6">
        <w:rPr>
          <w:rStyle w:val="Char8"/>
          <w:rtl/>
        </w:rPr>
        <w:t xml:space="preserve"> </w:t>
      </w:r>
      <w:r w:rsidR="00C427F6" w:rsidRPr="00C427F6">
        <w:rPr>
          <w:rStyle w:val="Char8"/>
          <w:rFonts w:hint="cs"/>
          <w:rtl/>
        </w:rPr>
        <w:t>يُنَزِّلُ</w:t>
      </w:r>
      <w:r w:rsidR="00C427F6" w:rsidRPr="00C427F6">
        <w:rPr>
          <w:rStyle w:val="Char8"/>
          <w:rtl/>
        </w:rPr>
        <w:t xml:space="preserve"> </w:t>
      </w:r>
      <w:r w:rsidR="00C427F6" w:rsidRPr="00C427F6">
        <w:rPr>
          <w:rStyle w:val="Char8"/>
          <w:rFonts w:hint="cs"/>
          <w:rtl/>
        </w:rPr>
        <w:t>ٱلۡغَيۡثَ</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بَعۡدِ</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قَنَطُواْ</w:t>
      </w:r>
      <w:r w:rsidR="00C427F6" w:rsidRPr="00C427F6">
        <w:rPr>
          <w:rStyle w:val="Char8"/>
          <w:rtl/>
        </w:rPr>
        <w:t xml:space="preserve"> </w:t>
      </w:r>
      <w:r w:rsidR="00C427F6" w:rsidRPr="00C427F6">
        <w:rPr>
          <w:rStyle w:val="Char8"/>
          <w:rFonts w:hint="cs"/>
          <w:rtl/>
        </w:rPr>
        <w:t>وَيَنشُرُ</w:t>
      </w:r>
      <w:r w:rsidR="00C427F6" w:rsidRPr="00C427F6">
        <w:rPr>
          <w:rStyle w:val="Char8"/>
          <w:rtl/>
        </w:rPr>
        <w:t xml:space="preserve"> </w:t>
      </w:r>
      <w:r w:rsidR="00C427F6" w:rsidRPr="00C427F6">
        <w:rPr>
          <w:rStyle w:val="Char8"/>
          <w:rFonts w:hint="cs"/>
          <w:rtl/>
        </w:rPr>
        <w:t>رَحۡمَتَهُۥ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الشوری: 28</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Pr>
      </w:pPr>
      <w:r w:rsidRPr="00105D43">
        <w:rPr>
          <w:rStyle w:val="Char7"/>
          <w:rFonts w:eastAsia="Calibri"/>
          <w:rtl/>
        </w:rPr>
        <w:t>«</w:t>
      </w:r>
      <w:r w:rsidR="00C30BB6" w:rsidRPr="007D7861">
        <w:rPr>
          <w:rStyle w:val="Char"/>
          <w:rFonts w:eastAsia="Calibri"/>
          <w:rtl/>
        </w:rPr>
        <w:t>و اوست که باران</w:t>
      </w:r>
      <w:r w:rsidR="00C30BB6" w:rsidRPr="007D7861">
        <w:rPr>
          <w:rStyle w:val="Char"/>
          <w:rFonts w:eastAsia="Calibri" w:hint="cs"/>
          <w:rtl/>
        </w:rPr>
        <w:t>- و رفع مشکلات-</w:t>
      </w:r>
      <w:r w:rsidR="00C30BB6" w:rsidRPr="007D7861">
        <w:rPr>
          <w:rStyle w:val="Char"/>
          <w:rFonts w:eastAsia="Calibri"/>
          <w:rtl/>
        </w:rPr>
        <w:t xml:space="preserve"> را پس از آن</w:t>
      </w:r>
      <w:r w:rsidR="00C30BB6" w:rsidRPr="007D7861">
        <w:rPr>
          <w:rStyle w:val="Char"/>
          <w:rFonts w:eastAsia="Calibri" w:hint="eastAsia"/>
          <w:rtl/>
        </w:rPr>
        <w:t>‌</w:t>
      </w:r>
      <w:r w:rsidR="00C30BB6" w:rsidRPr="007D7861">
        <w:rPr>
          <w:rStyle w:val="Char"/>
          <w:rFonts w:eastAsia="Calibri"/>
          <w:rtl/>
        </w:rPr>
        <w:t>که (مردم از نزول باران</w:t>
      </w:r>
      <w:r w:rsidR="00C30BB6" w:rsidRPr="007D7861">
        <w:rPr>
          <w:rStyle w:val="Char"/>
          <w:rFonts w:eastAsia="Calibri" w:hint="cs"/>
          <w:rtl/>
        </w:rPr>
        <w:t xml:space="preserve"> یا رفع مشکلات</w:t>
      </w:r>
      <w:r w:rsidR="00C30BB6" w:rsidRPr="007D7861">
        <w:rPr>
          <w:rStyle w:val="Char"/>
          <w:rFonts w:eastAsia="Calibri"/>
          <w:rtl/>
        </w:rPr>
        <w:t>) نا‌امید شدند، نازل می‌کند و رحمتش را می‌گستراند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یکی </w:t>
      </w:r>
      <w:r w:rsidRPr="0046496C">
        <w:rPr>
          <w:rFonts w:eastAsia="Times New Roman" w:cs="B Lotus"/>
          <w:color w:val="000000"/>
          <w:sz w:val="28"/>
          <w:szCs w:val="28"/>
          <w:rtl/>
        </w:rPr>
        <w:t>از دعا</w:t>
      </w:r>
      <w:r w:rsidRPr="0046496C">
        <w:rPr>
          <w:rFonts w:eastAsia="Times New Roman" w:cs="B Lotus" w:hint="cs"/>
          <w:color w:val="000000"/>
          <w:sz w:val="28"/>
          <w:szCs w:val="28"/>
          <w:rtl/>
        </w:rPr>
        <w:t>ها</w:t>
      </w:r>
      <w:r w:rsidRPr="0046496C">
        <w:rPr>
          <w:rFonts w:eastAsia="Times New Roman" w:cs="B Lotus"/>
          <w:color w:val="000000"/>
          <w:sz w:val="28"/>
          <w:szCs w:val="28"/>
          <w:rtl/>
        </w:rPr>
        <w:t>ي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اين بود</w:t>
      </w:r>
      <w:r w:rsidRPr="0046496C">
        <w:rPr>
          <w:rFonts w:eastAsia="Times New Roman" w:cs="B Lotus" w:hint="cs"/>
          <w:color w:val="000000"/>
          <w:sz w:val="28"/>
          <w:szCs w:val="28"/>
          <w:rtl/>
        </w:rPr>
        <w:t xml:space="preserve"> که می‌گفت</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w:t>
      </w:r>
      <w:r w:rsidR="00613327" w:rsidRPr="00105D43">
        <w:rPr>
          <w:rStyle w:val="Char7"/>
          <w:rFonts w:eastAsia="Calibri"/>
          <w:rtl/>
        </w:rPr>
        <w:t>«</w:t>
      </w:r>
      <w:r w:rsidRPr="0046496C">
        <w:rPr>
          <w:rFonts w:ascii="mylotus" w:eastAsia="Times New Roman" w:hAnsi="mylotus" w:cs="mylotus"/>
          <w:b/>
          <w:bCs/>
          <w:sz w:val="26"/>
          <w:szCs w:val="26"/>
          <w:rtl/>
        </w:rPr>
        <w:t>يا حيّ يا قيوم، يا ذالجلال والإكرام برحمتك استغيث</w:t>
      </w:r>
      <w:r w:rsidR="0074648C" w:rsidRPr="0074648C">
        <w:rPr>
          <w:rStyle w:val="Char7"/>
          <w:rFonts w:eastAsia="Calibri" w:hint="cs"/>
          <w:rtl/>
        </w:rPr>
        <w:t>»</w:t>
      </w:r>
      <w:r w:rsidR="00553145" w:rsidRPr="00553145">
        <w:rPr>
          <w:rFonts w:ascii="2  Badr" w:eastAsia="Times New Roman" w:hAnsi="Arial" w:cs="B Lotus"/>
          <w:sz w:val="28"/>
          <w:szCs w:val="28"/>
          <w:vertAlign w:val="superscript"/>
          <w:rtl/>
        </w:rPr>
        <w:t>(</w:t>
      </w:r>
      <w:r w:rsidR="00553145" w:rsidRPr="00553145">
        <w:rPr>
          <w:rFonts w:ascii="2  Badr" w:eastAsia="Times New Roman" w:hAnsi="Arial" w:cs="B Lotus"/>
          <w:sz w:val="28"/>
          <w:szCs w:val="28"/>
          <w:vertAlign w:val="superscript"/>
          <w:rtl/>
        </w:rPr>
        <w:footnoteReference w:id="245"/>
      </w:r>
      <w:r w:rsidR="00553145" w:rsidRPr="00553145">
        <w:rPr>
          <w:rFonts w:ascii="2  Badr" w:eastAsia="Times New Roman" w:hAnsi="Arial" w:cs="B Lotus"/>
          <w:sz w:val="28"/>
          <w:szCs w:val="28"/>
          <w:vertAlign w:val="superscript"/>
          <w:rtl/>
        </w:rPr>
        <w:t>)</w:t>
      </w:r>
      <w:r w:rsidRPr="0046496C">
        <w:rPr>
          <w:rFonts w:ascii="2  Badr" w:eastAsia="Times New Roman" w:hAnsi="Arial" w:cs="B Lotus" w:hint="cs"/>
          <w:sz w:val="28"/>
          <w:szCs w:val="28"/>
          <w:rtl/>
        </w:rPr>
        <w:t xml:space="preserve"> یعنی</w:t>
      </w:r>
      <w:r w:rsidRPr="0046496C">
        <w:rPr>
          <w:rFonts w:ascii="2  Badr" w:eastAsia="Times New Roman" w:hAnsi="Arial" w:cs="B Lotus"/>
          <w:sz w:val="28"/>
          <w:szCs w:val="28"/>
          <w:rtl/>
        </w:rPr>
        <w:t xml:space="preserve">: </w:t>
      </w:r>
      <w:r w:rsidR="00613327" w:rsidRPr="00105D43">
        <w:rPr>
          <w:rStyle w:val="Char7"/>
          <w:rFonts w:eastAsia="Calibri"/>
          <w:rtl/>
        </w:rPr>
        <w:t>«</w:t>
      </w:r>
      <w:r w:rsidRPr="0046496C">
        <w:rPr>
          <w:rFonts w:eastAsia="Times New Roman" w:cs="B Lotus"/>
          <w:color w:val="000000"/>
          <w:sz w:val="28"/>
          <w:szCs w:val="28"/>
          <w:rtl/>
        </w:rPr>
        <w:t xml:space="preserve">اي </w:t>
      </w:r>
      <w:r w:rsidRPr="0046496C">
        <w:rPr>
          <w:rFonts w:eastAsia="Times New Roman" w:cs="B Lotus" w:hint="cs"/>
          <w:color w:val="000000"/>
          <w:sz w:val="28"/>
          <w:szCs w:val="28"/>
          <w:rtl/>
        </w:rPr>
        <w:t>همیشه‌</w:t>
      </w:r>
      <w:r w:rsidRPr="0046496C">
        <w:rPr>
          <w:rFonts w:eastAsia="Times New Roman" w:cs="B Lotus"/>
          <w:color w:val="000000"/>
          <w:sz w:val="28"/>
          <w:szCs w:val="28"/>
          <w:rtl/>
        </w:rPr>
        <w:t>زنده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ای که امور هستی را تدبیر می‌کنی!</w:t>
      </w:r>
      <w:r w:rsidRPr="0046496C">
        <w:rPr>
          <w:rFonts w:eastAsia="Times New Roman" w:cs="B Lotus"/>
          <w:color w:val="000000"/>
          <w:sz w:val="28"/>
          <w:szCs w:val="28"/>
          <w:rtl/>
        </w:rPr>
        <w:t xml:space="preserve"> اي صاحب جلال و اكرام! با توسل به رحمتت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از تو کمک می‌خواهم که سختی‌ها را برطرف کنی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ثابت بن ضحاك گويد: در زمان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منافقي بود كه مؤمنان را اذيت مي</w:t>
      </w:r>
      <w:r w:rsidRPr="0046496C">
        <w:rPr>
          <w:rFonts w:eastAsia="Times New Roman" w:cs="B Lotus"/>
          <w:color w:val="000000"/>
          <w:sz w:val="28"/>
          <w:szCs w:val="28"/>
          <w:cs/>
        </w:rPr>
        <w:t>‎</w:t>
      </w:r>
      <w:r w:rsidRPr="0046496C">
        <w:rPr>
          <w:rFonts w:eastAsia="Times New Roman" w:cs="B Lotus"/>
          <w:color w:val="000000"/>
          <w:sz w:val="28"/>
          <w:szCs w:val="28"/>
          <w:rtl/>
        </w:rPr>
        <w:t>كرد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برخي از مؤمنان گفتند: بياييد </w:t>
      </w:r>
      <w:r w:rsidRPr="0046496C">
        <w:rPr>
          <w:rFonts w:eastAsia="Times New Roman" w:cs="B Lotus" w:hint="cs"/>
          <w:color w:val="000000"/>
          <w:sz w:val="28"/>
          <w:szCs w:val="28"/>
          <w:rtl/>
        </w:rPr>
        <w:t>نزد پیامبر</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برویم و </w:t>
      </w:r>
      <w:r w:rsidRPr="0046496C">
        <w:rPr>
          <w:rFonts w:eastAsia="Times New Roman" w:cs="B Lotus"/>
          <w:color w:val="000000"/>
          <w:sz w:val="28"/>
          <w:szCs w:val="28"/>
          <w:rtl/>
        </w:rPr>
        <w:t>از دست اين منافق، از رسول</w:t>
      </w:r>
      <w:r w:rsidRPr="0046496C">
        <w:rPr>
          <w:rFonts w:eastAsia="Times New Roman" w:cs="B Lotus" w:hint="eastAsia"/>
          <w:color w:val="000000"/>
          <w:sz w:val="28"/>
          <w:szCs w:val="28"/>
          <w:rtl/>
        </w:rPr>
        <w:t>‌الله</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بخواهيم كه به فرياد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ما برسد.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فرمود:</w:t>
      </w:r>
      <w:r w:rsidRPr="0046496C">
        <w:rPr>
          <w:rFonts w:eastAsia="Times New Roman" w:cs="B Lotus" w:hint="cs"/>
          <w:color w:val="000000"/>
          <w:sz w:val="28"/>
          <w:szCs w:val="28"/>
          <w:rtl/>
        </w:rPr>
        <w:t xml:space="preserve"> </w:t>
      </w:r>
      <w:r w:rsidR="00613327" w:rsidRPr="00105D43">
        <w:rPr>
          <w:rStyle w:val="Char7"/>
          <w:rFonts w:eastAsia="Calibri"/>
          <w:rtl/>
        </w:rPr>
        <w:t>«</w:t>
      </w:r>
      <w:r w:rsidRPr="0046496C">
        <w:rPr>
          <w:rFonts w:ascii="mylotus" w:eastAsia="Times New Roman" w:hAnsi="mylotus" w:cs="mylotus"/>
          <w:b/>
          <w:bCs/>
          <w:sz w:val="27"/>
          <w:szCs w:val="27"/>
          <w:rtl/>
        </w:rPr>
        <w:t>إنّه لا يستغاث بي وإنما يستغاث بالله</w:t>
      </w:r>
      <w:r w:rsidR="0074648C" w:rsidRPr="0074648C">
        <w:rPr>
          <w:rStyle w:val="Char7"/>
          <w:rFonts w:eastAsia="Calibri" w:hint="cs"/>
          <w:rtl/>
        </w:rPr>
        <w:t>»</w:t>
      </w:r>
      <w:r w:rsidR="00553145" w:rsidRPr="00553145">
        <w:rPr>
          <w:rFonts w:ascii="2  Badr" w:eastAsia="Times New Roman" w:hAnsi="Arial" w:cs="B Lotus"/>
          <w:sz w:val="24"/>
          <w:szCs w:val="28"/>
          <w:vertAlign w:val="superscript"/>
          <w:rtl/>
        </w:rPr>
        <w:t>(</w:t>
      </w:r>
      <w:r w:rsidR="00553145" w:rsidRPr="00553145">
        <w:rPr>
          <w:rFonts w:ascii="2  Badr" w:eastAsia="Times New Roman" w:hAnsi="Arial" w:cs="B Lotus"/>
          <w:sz w:val="24"/>
          <w:szCs w:val="28"/>
          <w:vertAlign w:val="superscript"/>
          <w:rtl/>
        </w:rPr>
        <w:footnoteReference w:id="246"/>
      </w:r>
      <w:r w:rsidR="00553145" w:rsidRPr="00553145">
        <w:rPr>
          <w:rFonts w:ascii="2  Badr" w:eastAsia="Times New Roman" w:hAnsi="Arial" w:cs="B Lotus"/>
          <w:sz w:val="24"/>
          <w:szCs w:val="28"/>
          <w:vertAlign w:val="superscript"/>
          <w:rtl/>
        </w:rPr>
        <w:t>)</w:t>
      </w:r>
      <w:r w:rsidRPr="0046496C">
        <w:rPr>
          <w:rFonts w:eastAsia="Times New Roman" w:cs="B Lotus" w:hint="cs"/>
          <w:color w:val="000000"/>
          <w:sz w:val="28"/>
          <w:szCs w:val="28"/>
          <w:rtl/>
        </w:rPr>
        <w:t xml:space="preserve"> یعنی</w:t>
      </w:r>
      <w:r w:rsidRPr="0046496C">
        <w:rPr>
          <w:rFonts w:ascii="2  Badr" w:eastAsia="Times New Roman" w:hAnsi="Arial" w:cs="B Lotus"/>
          <w:sz w:val="24"/>
          <w:szCs w:val="28"/>
          <w:rtl/>
        </w:rPr>
        <w:t>:</w:t>
      </w:r>
      <w:r w:rsidRPr="0046496C">
        <w:rPr>
          <w:rFonts w:ascii="2  Badr" w:eastAsia="Times New Roman" w:hAnsi="Arial" w:cs="B Lotus" w:hint="cs"/>
          <w:sz w:val="24"/>
          <w:szCs w:val="28"/>
          <w:rtl/>
        </w:rPr>
        <w:t xml:space="preserve"> </w:t>
      </w:r>
      <w:r w:rsidR="00613327" w:rsidRPr="00105D43">
        <w:rPr>
          <w:rStyle w:val="Char7"/>
          <w:rFonts w:eastAsia="Calibri"/>
          <w:rtl/>
        </w:rPr>
        <w:t>«</w:t>
      </w:r>
      <w:r w:rsidRPr="0046496C">
        <w:rPr>
          <w:rFonts w:eastAsia="Times New Roman" w:cs="B Lotus"/>
          <w:color w:val="000000"/>
          <w:sz w:val="28"/>
          <w:szCs w:val="28"/>
          <w:rtl/>
        </w:rPr>
        <w:t>از من فريادرسي و كمك خواسته نمي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بلكه فقط از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فرياد</w:t>
      </w:r>
      <w:r w:rsidRPr="0046496C">
        <w:rPr>
          <w:rFonts w:eastAsia="Times New Roman" w:cs="B Lotus" w:hint="cs"/>
          <w:color w:val="000000"/>
          <w:sz w:val="28"/>
          <w:szCs w:val="28"/>
          <w:rtl/>
        </w:rPr>
        <w:t>خواهی</w:t>
      </w:r>
      <w:r w:rsidRPr="0046496C">
        <w:rPr>
          <w:rFonts w:eastAsia="Times New Roman" w:cs="B Lotus"/>
          <w:color w:val="000000"/>
          <w:sz w:val="28"/>
          <w:szCs w:val="28"/>
          <w:rtl/>
        </w:rPr>
        <w:t xml:space="preserve"> و </w:t>
      </w:r>
      <w:r w:rsidRPr="0046496C">
        <w:rPr>
          <w:rFonts w:eastAsia="Times New Roman" w:cs="B Lotus" w:hint="cs"/>
          <w:color w:val="000000"/>
          <w:sz w:val="28"/>
          <w:szCs w:val="28"/>
          <w:rtl/>
        </w:rPr>
        <w:t xml:space="preserve">درخواست </w:t>
      </w:r>
      <w:r w:rsidRPr="0046496C">
        <w:rPr>
          <w:rFonts w:eastAsia="Times New Roman" w:cs="B Lotus"/>
          <w:color w:val="000000"/>
          <w:sz w:val="28"/>
          <w:szCs w:val="28"/>
          <w:rtl/>
        </w:rPr>
        <w:t>كمك مي</w:t>
      </w:r>
      <w:r w:rsidRPr="0046496C">
        <w:rPr>
          <w:rFonts w:eastAsia="Times New Roman" w:cs="B Lotus"/>
          <w:color w:val="000000"/>
          <w:sz w:val="28"/>
          <w:szCs w:val="28"/>
          <w:cs/>
        </w:rPr>
        <w:t>‎</w:t>
      </w:r>
      <w:r w:rsidRPr="0046496C">
        <w:rPr>
          <w:rFonts w:eastAsia="Times New Roman" w:cs="B Lotus"/>
          <w:color w:val="000000"/>
          <w:sz w:val="28"/>
          <w:szCs w:val="28"/>
          <w:rtl/>
        </w:rPr>
        <w:t>شود</w:t>
      </w:r>
      <w:bookmarkStart w:id="424" w:name="_Toc246700105"/>
      <w:bookmarkStart w:id="425" w:name="_Toc254369536"/>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3C6A80" w:rsidRPr="0046496C" w:rsidRDefault="00C30BB6" w:rsidP="003C6A80">
      <w:pPr>
        <w:pStyle w:val="a7"/>
        <w:rPr>
          <w:rtl/>
        </w:rPr>
      </w:pPr>
      <w:bookmarkStart w:id="426" w:name="_Toc319776540"/>
      <w:r w:rsidRPr="0046496C">
        <w:rPr>
          <w:rtl/>
        </w:rPr>
        <w:t>7- خشيت</w:t>
      </w:r>
      <w:bookmarkEnd w:id="424"/>
      <w:bookmarkEnd w:id="425"/>
      <w:r w:rsidRPr="0046496C">
        <w:rPr>
          <w:rFonts w:hint="cs"/>
          <w:rtl/>
        </w:rPr>
        <w:t xml:space="preserve"> (خداترسی)</w:t>
      </w:r>
      <w:r w:rsidR="003C6A80" w:rsidRPr="0046496C">
        <w:rPr>
          <w:rFonts w:hint="cs"/>
          <w:rtl/>
        </w:rPr>
        <w:t>:</w:t>
      </w:r>
      <w:bookmarkEnd w:id="426"/>
    </w:p>
    <w:p w:rsidR="00C30BB6" w:rsidRPr="0046496C" w:rsidRDefault="00C30BB6" w:rsidP="003C6A80">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به معناي خضوع</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قلب و اعضا براي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از روي طاعت و خشوع و ترس از تهديد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جهت عبادت و بندگیِ اوست</w:t>
      </w:r>
      <w:r w:rsidRPr="0046496C">
        <w:rPr>
          <w:rFonts w:eastAsia="Times New Roman" w:cs="B Lotu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47"/>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الله </w:t>
      </w:r>
      <w:r w:rsidRPr="0046496C">
        <w:rPr>
          <w:rFonts w:eastAsia="Times New Roman" w:cs="B Lotus"/>
          <w:color w:val="000000"/>
          <w:sz w:val="28"/>
          <w:szCs w:val="28"/>
          <w:rtl/>
        </w:rPr>
        <w:t>بلندمرتبه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Zar"/>
          <w:sz w:val="24"/>
          <w:szCs w:val="28"/>
          <w:rtl/>
        </w:rPr>
      </w:pPr>
      <w:r w:rsidRPr="00990C54">
        <w:rPr>
          <w:rStyle w:val="Char7"/>
          <w:rFonts w:eastAsia="Calibri" w:hint="cs"/>
          <w:rtl/>
        </w:rPr>
        <w:t>﴿</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قَالَ</w:t>
      </w:r>
      <w:r w:rsidR="00C427F6" w:rsidRPr="00C427F6">
        <w:rPr>
          <w:rStyle w:val="Char8"/>
          <w:rtl/>
        </w:rPr>
        <w:t xml:space="preserve"> </w:t>
      </w:r>
      <w:r w:rsidR="00C427F6" w:rsidRPr="00C427F6">
        <w:rPr>
          <w:rStyle w:val="Char8"/>
          <w:rFonts w:hint="cs"/>
          <w:rtl/>
        </w:rPr>
        <w:t>لَهُمُ</w:t>
      </w:r>
      <w:r w:rsidR="00C427F6" w:rsidRPr="00C427F6">
        <w:rPr>
          <w:rStyle w:val="Char8"/>
          <w:rtl/>
        </w:rPr>
        <w:t xml:space="preserve"> </w:t>
      </w:r>
      <w:r w:rsidR="00C427F6" w:rsidRPr="00C427F6">
        <w:rPr>
          <w:rStyle w:val="Char8"/>
          <w:rFonts w:hint="cs"/>
          <w:rtl/>
        </w:rPr>
        <w:t>ٱلنَّاسُ</w:t>
      </w:r>
      <w:r w:rsidR="00C427F6" w:rsidRPr="00C427F6">
        <w:rPr>
          <w:rStyle w:val="Char8"/>
          <w:rtl/>
        </w:rPr>
        <w:t xml:space="preserve"> </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ٱلنَّاسَ</w:t>
      </w:r>
      <w:r w:rsidR="00C427F6" w:rsidRPr="00C427F6">
        <w:rPr>
          <w:rStyle w:val="Char8"/>
          <w:rtl/>
        </w:rPr>
        <w:t xml:space="preserve"> </w:t>
      </w:r>
      <w:r w:rsidR="00C427F6" w:rsidRPr="00C427F6">
        <w:rPr>
          <w:rStyle w:val="Char8"/>
          <w:rFonts w:hint="cs"/>
          <w:rtl/>
        </w:rPr>
        <w:t>قَدۡ</w:t>
      </w:r>
      <w:r w:rsidR="00C427F6" w:rsidRPr="00C427F6">
        <w:rPr>
          <w:rStyle w:val="Char8"/>
          <w:rtl/>
        </w:rPr>
        <w:t xml:space="preserve"> </w:t>
      </w:r>
      <w:r w:rsidR="00C427F6" w:rsidRPr="00C427F6">
        <w:rPr>
          <w:rStyle w:val="Char8"/>
          <w:rFonts w:hint="cs"/>
          <w:rtl/>
        </w:rPr>
        <w:t>جَمَعُواْ</w:t>
      </w:r>
      <w:r w:rsidR="00C427F6" w:rsidRPr="00C427F6">
        <w:rPr>
          <w:rStyle w:val="Char8"/>
          <w:rtl/>
        </w:rPr>
        <w:t xml:space="preserve"> </w:t>
      </w:r>
      <w:r w:rsidR="00C427F6" w:rsidRPr="00C427F6">
        <w:rPr>
          <w:rStyle w:val="Char8"/>
          <w:rFonts w:hint="cs"/>
          <w:rtl/>
        </w:rPr>
        <w:t>لَكُمۡ</w:t>
      </w:r>
      <w:r w:rsidR="00C427F6" w:rsidRPr="00C427F6">
        <w:rPr>
          <w:rStyle w:val="Char8"/>
          <w:rtl/>
        </w:rPr>
        <w:t xml:space="preserve"> </w:t>
      </w:r>
      <w:r w:rsidR="00C427F6" w:rsidRPr="00C427F6">
        <w:rPr>
          <w:rStyle w:val="Char8"/>
          <w:rFonts w:hint="cs"/>
          <w:rtl/>
        </w:rPr>
        <w:t>فَٱخۡشَوۡهُمۡ</w:t>
      </w:r>
      <w:r w:rsidR="00C427F6" w:rsidRPr="00C427F6">
        <w:rPr>
          <w:rStyle w:val="Char8"/>
          <w:rtl/>
        </w:rPr>
        <w:t xml:space="preserve"> </w:t>
      </w:r>
      <w:r w:rsidR="00C427F6" w:rsidRPr="00C427F6">
        <w:rPr>
          <w:rStyle w:val="Char8"/>
          <w:rFonts w:hint="cs"/>
          <w:rtl/>
        </w:rPr>
        <w:t>فَزَادَهُمۡ</w:t>
      </w:r>
      <w:r w:rsidR="00C427F6" w:rsidRPr="00C427F6">
        <w:rPr>
          <w:rStyle w:val="Char8"/>
          <w:rtl/>
        </w:rPr>
        <w:t xml:space="preserve"> </w:t>
      </w:r>
      <w:r w:rsidR="00C427F6" w:rsidRPr="00C427F6">
        <w:rPr>
          <w:rStyle w:val="Char8"/>
          <w:rFonts w:hint="cs"/>
          <w:rtl/>
        </w:rPr>
        <w:t>إِيمَٰنٗا</w:t>
      </w:r>
      <w:r w:rsidR="00C427F6" w:rsidRPr="00C427F6">
        <w:rPr>
          <w:rStyle w:val="Char8"/>
          <w:rtl/>
        </w:rPr>
        <w:t xml:space="preserve"> </w:t>
      </w:r>
      <w:r w:rsidR="00C427F6" w:rsidRPr="00C427F6">
        <w:rPr>
          <w:rStyle w:val="Char8"/>
          <w:rFonts w:hint="cs"/>
          <w:rtl/>
        </w:rPr>
        <w:t>وَقَالُواْ</w:t>
      </w:r>
      <w:r w:rsidR="00C427F6" w:rsidRPr="00C427F6">
        <w:rPr>
          <w:rStyle w:val="Char8"/>
          <w:rtl/>
        </w:rPr>
        <w:t xml:space="preserve"> </w:t>
      </w:r>
      <w:r w:rsidR="00C427F6" w:rsidRPr="00C427F6">
        <w:rPr>
          <w:rStyle w:val="Char8"/>
          <w:rFonts w:hint="cs"/>
          <w:rtl/>
        </w:rPr>
        <w:t>حَسۡبُنَا</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وَنِعۡمَ</w:t>
      </w:r>
      <w:r w:rsidR="00C427F6" w:rsidRPr="00C427F6">
        <w:rPr>
          <w:rStyle w:val="Char8"/>
          <w:rtl/>
        </w:rPr>
        <w:t xml:space="preserve"> </w:t>
      </w:r>
      <w:r w:rsidR="00C427F6" w:rsidRPr="00C427F6">
        <w:rPr>
          <w:rStyle w:val="Char8"/>
          <w:rFonts w:hint="cs"/>
          <w:rtl/>
        </w:rPr>
        <w:t>ٱلۡوَكِيلُ</w:t>
      </w:r>
      <w:r w:rsidR="00C427F6" w:rsidRPr="00C427F6">
        <w:rPr>
          <w:rStyle w:val="Char8"/>
          <w:rtl/>
        </w:rPr>
        <w:t xml:space="preserve"> </w:t>
      </w:r>
      <w:r w:rsidR="00C427F6" w:rsidRPr="00C427F6">
        <w:rPr>
          <w:rStyle w:val="Char8"/>
          <w:rFonts w:hint="cs"/>
          <w:rtl/>
        </w:rPr>
        <w:t>١٧٣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آل عمران: 173</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همان کسانی که مردم به آنان گفتند: از دشمنان بترسید که برای نبرد با شما گرد آمده‌اند. این سخن بر ایمانشان افزود و گفتند: الله برای ما کافی</w:t>
      </w:r>
      <w:r w:rsidR="00C30BB6" w:rsidRPr="007D7861">
        <w:rPr>
          <w:rStyle w:val="Char"/>
          <w:rFonts w:eastAsia="Calibri" w:hint="eastAsia"/>
          <w:rtl/>
        </w:rPr>
        <w:t>‌</w:t>
      </w:r>
      <w:r w:rsidR="00C30BB6" w:rsidRPr="007D7861">
        <w:rPr>
          <w:rStyle w:val="Char"/>
          <w:rFonts w:eastAsia="Calibri"/>
          <w:rtl/>
        </w:rPr>
        <w:t>ست و چه نیک کارسازی</w:t>
      </w:r>
      <w:r w:rsidR="00C30BB6" w:rsidRPr="007D7861">
        <w:rPr>
          <w:rStyle w:val="Char"/>
          <w:rFonts w:eastAsia="Calibri" w:hint="eastAsia"/>
          <w:rtl/>
        </w:rPr>
        <w:t>‌</w:t>
      </w:r>
      <w:r w:rsidR="00C30BB6" w:rsidRPr="007D7861">
        <w:rPr>
          <w:rStyle w:val="Char"/>
          <w:rFonts w:eastAsia="Calibri"/>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يُبَلِّغُونَ</w:t>
      </w:r>
      <w:r w:rsidR="00C427F6" w:rsidRPr="00C427F6">
        <w:rPr>
          <w:rStyle w:val="Char8"/>
          <w:rtl/>
        </w:rPr>
        <w:t xml:space="preserve"> </w:t>
      </w:r>
      <w:r w:rsidR="00C427F6" w:rsidRPr="00C427F6">
        <w:rPr>
          <w:rStyle w:val="Char8"/>
          <w:rFonts w:hint="cs"/>
          <w:rtl/>
        </w:rPr>
        <w:t>رِسَٰلَٰتِ</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وَيَخۡشَوۡنَهُۥ</w:t>
      </w:r>
      <w:r w:rsidR="00C427F6" w:rsidRPr="00C427F6">
        <w:rPr>
          <w:rStyle w:val="Char8"/>
          <w:rtl/>
        </w:rPr>
        <w:t xml:space="preserve"> </w:t>
      </w:r>
      <w:r w:rsidR="00C427F6" w:rsidRPr="00C427F6">
        <w:rPr>
          <w:rStyle w:val="Char8"/>
          <w:rFonts w:hint="cs"/>
          <w:rtl/>
        </w:rPr>
        <w:t>وَلَا</w:t>
      </w:r>
      <w:r w:rsidR="00C427F6" w:rsidRPr="00C427F6">
        <w:rPr>
          <w:rStyle w:val="Char8"/>
          <w:rtl/>
        </w:rPr>
        <w:t xml:space="preserve"> </w:t>
      </w:r>
      <w:r w:rsidR="00C427F6" w:rsidRPr="00C427F6">
        <w:rPr>
          <w:rStyle w:val="Char8"/>
          <w:rFonts w:hint="cs"/>
          <w:rtl/>
        </w:rPr>
        <w:t>يَخۡشَوۡنَ</w:t>
      </w:r>
      <w:r w:rsidR="00C427F6" w:rsidRPr="00C427F6">
        <w:rPr>
          <w:rStyle w:val="Char8"/>
          <w:rtl/>
        </w:rPr>
        <w:t xml:space="preserve"> </w:t>
      </w:r>
      <w:r w:rsidR="00C427F6" w:rsidRPr="00C427F6">
        <w:rPr>
          <w:rStyle w:val="Char8"/>
          <w:rFonts w:hint="cs"/>
          <w:rtl/>
        </w:rPr>
        <w:t>أَحَدًا</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وَكَفَىٰ</w:t>
      </w:r>
      <w:r w:rsidR="00C427F6" w:rsidRPr="00C427F6">
        <w:rPr>
          <w:rStyle w:val="Char8"/>
          <w:rtl/>
        </w:rPr>
        <w:t xml:space="preserve"> </w:t>
      </w:r>
      <w:r w:rsidR="00C427F6" w:rsidRPr="00C427F6">
        <w:rPr>
          <w:rStyle w:val="Char8"/>
          <w:rFonts w:hint="cs"/>
          <w:rtl/>
        </w:rPr>
        <w:t>بِٱللَّهِ</w:t>
      </w:r>
      <w:r w:rsidR="00C427F6" w:rsidRPr="00C427F6">
        <w:rPr>
          <w:rStyle w:val="Char8"/>
          <w:rtl/>
        </w:rPr>
        <w:t xml:space="preserve"> </w:t>
      </w:r>
      <w:r w:rsidR="00C427F6" w:rsidRPr="00C427F6">
        <w:rPr>
          <w:rStyle w:val="Char8"/>
          <w:rFonts w:hint="cs"/>
          <w:rtl/>
        </w:rPr>
        <w:t>حَسِيبٗا</w:t>
      </w:r>
      <w:r w:rsidR="00C427F6" w:rsidRPr="00C427F6">
        <w:rPr>
          <w:rStyle w:val="Char8"/>
          <w:rtl/>
        </w:rPr>
        <w:t xml:space="preserve"> </w:t>
      </w:r>
      <w:r w:rsidR="00C427F6" w:rsidRPr="00C427F6">
        <w:rPr>
          <w:rStyle w:val="Char8"/>
          <w:rFonts w:hint="cs"/>
          <w:rtl/>
        </w:rPr>
        <w:t>٣٩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الأحزاب: 39</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آنان که پیام‌های الله را می‌رسانند و از او می‌ترسند و از کسی جز الله نمی‌ترسند. و همین بس که الله حساب‌رس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هُم</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خَشۡيَةِ</w:t>
      </w:r>
      <w:r w:rsidR="00C427F6" w:rsidRPr="00C427F6">
        <w:rPr>
          <w:rStyle w:val="Char8"/>
          <w:rtl/>
        </w:rPr>
        <w:t xml:space="preserve"> </w:t>
      </w:r>
      <w:r w:rsidR="00C427F6" w:rsidRPr="00C427F6">
        <w:rPr>
          <w:rStyle w:val="Char8"/>
          <w:rFonts w:hint="cs"/>
          <w:rtl/>
        </w:rPr>
        <w:t>رَبِّهِم</w:t>
      </w:r>
      <w:r w:rsidR="00C427F6" w:rsidRPr="00C427F6">
        <w:rPr>
          <w:rStyle w:val="Char8"/>
          <w:rtl/>
        </w:rPr>
        <w:t xml:space="preserve"> </w:t>
      </w:r>
      <w:r w:rsidR="00C427F6" w:rsidRPr="00C427F6">
        <w:rPr>
          <w:rStyle w:val="Char8"/>
          <w:rFonts w:hint="cs"/>
          <w:rtl/>
        </w:rPr>
        <w:t>مُّشۡفِقُونَ</w:t>
      </w:r>
      <w:r w:rsidR="00C427F6" w:rsidRPr="00C427F6">
        <w:rPr>
          <w:rStyle w:val="Char8"/>
          <w:rtl/>
        </w:rPr>
        <w:t xml:space="preserve"> </w:t>
      </w:r>
      <w:r w:rsidR="00C427F6" w:rsidRPr="00C427F6">
        <w:rPr>
          <w:rStyle w:val="Char8"/>
          <w:rFonts w:hint="cs"/>
          <w:rtl/>
        </w:rPr>
        <w:t>٥٧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المؤمنون: 57</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همانا آنان که از بیم پروردگارشان هراسان هستند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74648C">
      <w:pPr>
        <w:spacing w:after="0" w:line="240" w:lineRule="auto"/>
        <w:ind w:firstLine="284"/>
        <w:contextualSpacing/>
        <w:jc w:val="both"/>
        <w:rPr>
          <w:rFonts w:eastAsia="Times New Roman" w:cs="B Lotus"/>
          <w:color w:val="000000"/>
          <w:spacing w:val="-4"/>
          <w:sz w:val="28"/>
          <w:szCs w:val="28"/>
          <w:rtl/>
        </w:rPr>
      </w:pPr>
      <w:r w:rsidRPr="007D7861">
        <w:rPr>
          <w:rFonts w:eastAsia="Times New Roman" w:cs="B Lotus"/>
          <w:color w:val="000000"/>
          <w:spacing w:val="-4"/>
          <w:sz w:val="28"/>
          <w:szCs w:val="28"/>
          <w:rtl/>
        </w:rPr>
        <w:t>پيامبر</w:t>
      </w:r>
      <w:r w:rsidRPr="007D7861">
        <w:rPr>
          <w:rFonts w:eastAsia="Times New Roman" w:cs="B Lotus"/>
          <w:color w:val="000000"/>
          <w:spacing w:val="-4"/>
          <w:sz w:val="28"/>
          <w:szCs w:val="28"/>
          <w:rtl/>
        </w:rPr>
        <w:sym w:font="AGA Arabesque" w:char="0072"/>
      </w:r>
      <w:r w:rsidRPr="007D7861">
        <w:rPr>
          <w:rFonts w:eastAsia="Times New Roman" w:cs="B Lotus" w:hint="cs"/>
          <w:color w:val="000000"/>
          <w:spacing w:val="-4"/>
          <w:sz w:val="28"/>
          <w:szCs w:val="28"/>
          <w:rtl/>
        </w:rPr>
        <w:t xml:space="preserve"> فرمود</w:t>
      </w:r>
      <w:r w:rsidRPr="007D7861">
        <w:rPr>
          <w:rFonts w:eastAsia="Times New Roman" w:cs="B Lotus"/>
          <w:color w:val="000000"/>
          <w:spacing w:val="-4"/>
          <w:sz w:val="28"/>
          <w:szCs w:val="28"/>
          <w:rtl/>
        </w:rPr>
        <w:t>:</w:t>
      </w:r>
      <w:r w:rsidRPr="007D7861">
        <w:rPr>
          <w:rFonts w:eastAsia="Times New Roman" w:cs="B Lotus" w:hint="cs"/>
          <w:color w:val="000000"/>
          <w:spacing w:val="-4"/>
          <w:sz w:val="28"/>
          <w:szCs w:val="28"/>
          <w:rtl/>
        </w:rPr>
        <w:t xml:space="preserve"> </w:t>
      </w:r>
      <w:r w:rsidR="00613327" w:rsidRPr="007D7861">
        <w:rPr>
          <w:rStyle w:val="Char7"/>
          <w:rFonts w:eastAsia="Calibri"/>
          <w:spacing w:val="-4"/>
          <w:rtl/>
        </w:rPr>
        <w:t>«</w:t>
      </w:r>
      <w:r w:rsidRPr="007D7861">
        <w:rPr>
          <w:rFonts w:ascii="mylotus" w:eastAsia="Times New Roman" w:hAnsi="mylotus" w:cs="mylotus"/>
          <w:b/>
          <w:bCs/>
          <w:spacing w:val="-4"/>
          <w:sz w:val="27"/>
          <w:szCs w:val="27"/>
          <w:rtl/>
        </w:rPr>
        <w:t>أَمَا وَاللَّهِ إِنِّي لأَخْشَاكُمْ لِلَّهِ، وَأَتْقَاكُمْ لَهُ، لَكِنِّي أَصُومُ وَأُفْطِرُ، وَأُصَلِّي وَأَرْقُدُ، وَأَتَزَوَّجُ النِّسَاءَ، فَمَنْ رَغِبَ عَنْ سُنَّتِي فَلَيْسَ مِنِّي</w:t>
      </w:r>
      <w:r w:rsidR="0074648C" w:rsidRPr="007D7861">
        <w:rPr>
          <w:rStyle w:val="Char7"/>
          <w:rFonts w:eastAsia="Calibri" w:hint="cs"/>
          <w:spacing w:val="-4"/>
          <w:rtl/>
        </w:rPr>
        <w:t>»</w:t>
      </w:r>
      <w:r w:rsidR="00553145" w:rsidRPr="007D7861">
        <w:rPr>
          <w:rFonts w:ascii="2  Badr" w:eastAsia="Times New Roman" w:hAnsi="Arial" w:cs="B Lotus"/>
          <w:spacing w:val="-4"/>
          <w:sz w:val="24"/>
          <w:szCs w:val="28"/>
          <w:vertAlign w:val="superscript"/>
          <w:rtl/>
        </w:rPr>
        <w:t>(</w:t>
      </w:r>
      <w:r w:rsidR="00553145" w:rsidRPr="007D7861">
        <w:rPr>
          <w:rFonts w:ascii="2  Badr" w:eastAsia="Times New Roman" w:hAnsi="Arial" w:cs="B Lotus"/>
          <w:spacing w:val="-4"/>
          <w:sz w:val="24"/>
          <w:szCs w:val="28"/>
          <w:vertAlign w:val="superscript"/>
          <w:rtl/>
        </w:rPr>
        <w:footnoteReference w:id="248"/>
      </w:r>
      <w:r w:rsidR="00553145" w:rsidRPr="007D7861">
        <w:rPr>
          <w:rFonts w:ascii="2  Badr" w:eastAsia="Times New Roman" w:hAnsi="Arial" w:cs="B Lotus"/>
          <w:spacing w:val="-4"/>
          <w:sz w:val="24"/>
          <w:szCs w:val="28"/>
          <w:vertAlign w:val="superscript"/>
          <w:rtl/>
        </w:rPr>
        <w:t>)</w:t>
      </w:r>
      <w:r w:rsidRPr="007D7861">
        <w:rPr>
          <w:rFonts w:eastAsia="Times New Roman" w:cs="B Lotus" w:hint="cs"/>
          <w:color w:val="000000"/>
          <w:spacing w:val="-4"/>
          <w:sz w:val="28"/>
          <w:szCs w:val="28"/>
          <w:rtl/>
        </w:rPr>
        <w:t xml:space="preserve"> یعنی</w:t>
      </w:r>
      <w:r w:rsidRPr="007D7861">
        <w:rPr>
          <w:rFonts w:eastAsia="Times New Roman" w:cs="B Lotus"/>
          <w:color w:val="000000"/>
          <w:spacing w:val="-4"/>
          <w:sz w:val="28"/>
          <w:szCs w:val="28"/>
          <w:rtl/>
        </w:rPr>
        <w:t xml:space="preserve">: </w:t>
      </w:r>
      <w:r w:rsidR="00613327" w:rsidRPr="007D7861">
        <w:rPr>
          <w:rStyle w:val="Char7"/>
          <w:rFonts w:eastAsia="Calibri"/>
          <w:spacing w:val="-4"/>
          <w:rtl/>
        </w:rPr>
        <w:t>«</w:t>
      </w:r>
      <w:r w:rsidRPr="007D7861">
        <w:rPr>
          <w:rFonts w:eastAsia="Times New Roman" w:cs="B Lotus" w:hint="cs"/>
          <w:color w:val="000000"/>
          <w:spacing w:val="-4"/>
          <w:sz w:val="28"/>
          <w:szCs w:val="28"/>
          <w:rtl/>
        </w:rPr>
        <w:t>به الله سوگند که من، از همه‌ی شما خداترس‌تر و پرهیزگارترم؛ اما هم روزه می‌گیرم و هم می‌خورم؛ هم نماز می‌خوانم و هم می</w:t>
      </w:r>
      <w:r w:rsidRPr="007D7861">
        <w:rPr>
          <w:rFonts w:eastAsia="Times New Roman" w:cs="B Lotus" w:hint="eastAsia"/>
          <w:color w:val="000000"/>
          <w:spacing w:val="-4"/>
          <w:sz w:val="28"/>
          <w:szCs w:val="28"/>
          <w:rtl/>
        </w:rPr>
        <w:t>‌</w:t>
      </w:r>
      <w:r w:rsidRPr="007D7861">
        <w:rPr>
          <w:rFonts w:eastAsia="Times New Roman" w:cs="B Lotus" w:hint="cs"/>
          <w:color w:val="000000"/>
          <w:spacing w:val="-4"/>
          <w:sz w:val="28"/>
          <w:szCs w:val="28"/>
          <w:rtl/>
        </w:rPr>
        <w:t>خوابم و با زنان نیز ازدواج می‌کنم. پس هرکس، از سنت من روی بگرداند، از من نیست</w:t>
      </w:r>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خشيت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نوعي عبادت است</w:t>
      </w:r>
      <w:r w:rsidRPr="0046496C">
        <w:rPr>
          <w:rFonts w:eastAsia="Times New Roman" w:cs="B Lotus" w:hint="cs"/>
          <w:color w:val="000000"/>
          <w:sz w:val="28"/>
          <w:szCs w:val="28"/>
          <w:rtl/>
        </w:rPr>
        <w:t>؛ از این‌رو خشیت از غیرالله،</w:t>
      </w:r>
      <w:r w:rsidRPr="0046496C">
        <w:rPr>
          <w:rFonts w:eastAsia="Times New Roman" w:cs="B Lotus"/>
          <w:color w:val="000000"/>
          <w:sz w:val="28"/>
          <w:szCs w:val="28"/>
          <w:rtl/>
        </w:rPr>
        <w:t xml:space="preserve"> شرك محسوب 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زیرا ايمان را ويران مي</w:t>
      </w:r>
      <w:r w:rsidRPr="0046496C">
        <w:rPr>
          <w:rFonts w:eastAsia="Times New Roman" w:cs="B Lotus"/>
          <w:color w:val="000000"/>
          <w:sz w:val="28"/>
          <w:szCs w:val="28"/>
          <w:cs/>
        </w:rPr>
        <w:t>‎</w:t>
      </w:r>
      <w:r w:rsidRPr="0046496C">
        <w:rPr>
          <w:rFonts w:eastAsia="Times New Roman" w:cs="B Lotus" w:hint="cs"/>
          <w:color w:val="000000"/>
          <w:sz w:val="28"/>
          <w:szCs w:val="28"/>
          <w:rtl/>
        </w:rPr>
        <w:t>کند.</w:t>
      </w:r>
      <w:r w:rsidRPr="0046496C">
        <w:rPr>
          <w:rFonts w:eastAsia="Times New Roman" w:cs="B Lotus"/>
          <w:color w:val="000000"/>
          <w:sz w:val="28"/>
          <w:szCs w:val="28"/>
          <w:rtl/>
        </w:rPr>
        <w:t xml:space="preserve"> و هر چه ايمان بنده به پروردگارش بيش</w:t>
      </w:r>
      <w:r w:rsidRPr="0046496C">
        <w:rPr>
          <w:rFonts w:eastAsia="Times New Roman" w:cs="B Lotus" w:hint="eastAsia"/>
          <w:color w:val="000000"/>
          <w:sz w:val="28"/>
          <w:szCs w:val="28"/>
          <w:rtl/>
        </w:rPr>
        <w:t>‌</w:t>
      </w:r>
      <w:r w:rsidRPr="0046496C">
        <w:rPr>
          <w:rFonts w:eastAsia="Times New Roman" w:cs="B Lotus"/>
          <w:color w:val="000000"/>
          <w:sz w:val="28"/>
          <w:szCs w:val="28"/>
          <w:rtl/>
        </w:rPr>
        <w:t>تر و خالص</w:t>
      </w:r>
      <w:r w:rsidRPr="0046496C">
        <w:rPr>
          <w:rFonts w:eastAsia="Times New Roman" w:cs="B Lotus"/>
          <w:color w:val="000000"/>
          <w:sz w:val="28"/>
          <w:szCs w:val="28"/>
          <w:cs/>
        </w:rPr>
        <w:t>‎</w:t>
      </w:r>
      <w:r w:rsidRPr="0046496C">
        <w:rPr>
          <w:rFonts w:eastAsia="Times New Roman" w:cs="B Lotus"/>
          <w:color w:val="000000"/>
          <w:sz w:val="28"/>
          <w:szCs w:val="28"/>
          <w:rtl/>
        </w:rPr>
        <w:t xml:space="preserve">تر شود، خشيت او از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بيش</w:t>
      </w:r>
      <w:r w:rsidRPr="0046496C">
        <w:rPr>
          <w:rFonts w:eastAsia="Times New Roman" w:cs="B Lotus" w:hint="eastAsia"/>
          <w:color w:val="000000"/>
          <w:sz w:val="28"/>
          <w:szCs w:val="28"/>
          <w:rtl/>
        </w:rPr>
        <w:t>‌</w:t>
      </w:r>
      <w:r w:rsidRPr="0046496C">
        <w:rPr>
          <w:rFonts w:eastAsia="Times New Roman" w:cs="B Lotus"/>
          <w:color w:val="000000"/>
          <w:sz w:val="28"/>
          <w:szCs w:val="28"/>
          <w:rtl/>
        </w:rPr>
        <w:t>تر مي</w:t>
      </w:r>
      <w:r w:rsidRPr="0046496C">
        <w:rPr>
          <w:rFonts w:eastAsia="Times New Roman" w:cs="B Lotus"/>
          <w:color w:val="000000"/>
          <w:sz w:val="28"/>
          <w:szCs w:val="28"/>
          <w:cs/>
        </w:rPr>
        <w:t>‎</w:t>
      </w:r>
      <w:r w:rsidRPr="0046496C">
        <w:rPr>
          <w:rFonts w:eastAsia="Times New Roman" w:cs="B Lotus" w:hint="cs"/>
          <w:color w:val="000000"/>
          <w:sz w:val="28"/>
          <w:szCs w:val="28"/>
          <w:rtl/>
          <w:cs/>
        </w:rPr>
        <w:t>گردد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49"/>
      </w:r>
      <w:r w:rsidR="00553145" w:rsidRPr="00553145">
        <w:rPr>
          <w:rFonts w:eastAsia="Times New Roman" w:cs="B Lotus"/>
          <w:color w:val="000000"/>
          <w:sz w:val="28"/>
          <w:szCs w:val="28"/>
          <w:vertAlign w:val="superscript"/>
          <w:rtl/>
        </w:rPr>
        <w:t>)</w:t>
      </w:r>
      <w:bookmarkStart w:id="427" w:name="_Toc246700106"/>
      <w:bookmarkStart w:id="428" w:name="_Toc254369537"/>
      <w:r w:rsidR="007D7861">
        <w:rPr>
          <w:rFonts w:eastAsia="Times New Roman" w:cs="B Lotus" w:hint="cs"/>
          <w:color w:val="000000"/>
          <w:sz w:val="28"/>
          <w:szCs w:val="28"/>
          <w:rtl/>
        </w:rPr>
        <w:t>.</w:t>
      </w:r>
    </w:p>
    <w:p w:rsidR="003C6A80" w:rsidRPr="0046496C" w:rsidRDefault="00C30BB6" w:rsidP="003C6A80">
      <w:pPr>
        <w:pStyle w:val="a7"/>
        <w:rPr>
          <w:rtl/>
        </w:rPr>
      </w:pPr>
      <w:bookmarkStart w:id="429" w:name="_Toc319776541"/>
      <w:r w:rsidRPr="0046496C">
        <w:rPr>
          <w:rtl/>
        </w:rPr>
        <w:t xml:space="preserve">8- </w:t>
      </w:r>
      <w:r w:rsidRPr="0046496C">
        <w:rPr>
          <w:rFonts w:hint="cs"/>
          <w:rtl/>
        </w:rPr>
        <w:t>خوف (</w:t>
      </w:r>
      <w:r w:rsidRPr="0046496C">
        <w:rPr>
          <w:rtl/>
        </w:rPr>
        <w:t>ترس</w:t>
      </w:r>
      <w:bookmarkEnd w:id="427"/>
      <w:bookmarkEnd w:id="428"/>
      <w:r w:rsidRPr="0046496C">
        <w:rPr>
          <w:rFonts w:hint="cs"/>
          <w:rtl/>
        </w:rPr>
        <w:t>)</w:t>
      </w:r>
      <w:r w:rsidR="003C6A80" w:rsidRPr="0046496C">
        <w:rPr>
          <w:rFonts w:hint="cs"/>
          <w:rtl/>
        </w:rPr>
        <w:t>:</w:t>
      </w:r>
      <w:bookmarkEnd w:id="429"/>
    </w:p>
    <w:p w:rsidR="00C30BB6" w:rsidRPr="007D7861" w:rsidRDefault="00C30BB6" w:rsidP="007D7861">
      <w:pPr>
        <w:widowControl w:val="0"/>
        <w:spacing w:after="0" w:line="240" w:lineRule="auto"/>
        <w:ind w:firstLine="284"/>
        <w:contextualSpacing/>
        <w:jc w:val="both"/>
        <w:rPr>
          <w:rFonts w:eastAsia="Times New Roman" w:cs="B Lotus"/>
          <w:color w:val="000000"/>
          <w:spacing w:val="-2"/>
          <w:sz w:val="28"/>
          <w:szCs w:val="28"/>
          <w:rtl/>
        </w:rPr>
      </w:pPr>
      <w:r w:rsidRPr="007D7861">
        <w:rPr>
          <w:rFonts w:eastAsia="Times New Roman" w:cs="B Lotus" w:hint="cs"/>
          <w:color w:val="000000"/>
          <w:spacing w:val="-2"/>
          <w:sz w:val="28"/>
          <w:szCs w:val="28"/>
          <w:rtl/>
        </w:rPr>
        <w:t>یعنی</w:t>
      </w:r>
      <w:r w:rsidRPr="007D7861">
        <w:rPr>
          <w:rFonts w:eastAsia="Times New Roman" w:cs="B Lotus"/>
          <w:color w:val="000000"/>
          <w:spacing w:val="-2"/>
          <w:sz w:val="28"/>
          <w:szCs w:val="28"/>
          <w:rtl/>
        </w:rPr>
        <w:t xml:space="preserve"> </w:t>
      </w:r>
      <w:r w:rsidRPr="007D7861">
        <w:rPr>
          <w:rFonts w:eastAsia="Times New Roman" w:cs="B Lotus" w:hint="cs"/>
          <w:color w:val="000000"/>
          <w:spacing w:val="-2"/>
          <w:sz w:val="28"/>
          <w:szCs w:val="28"/>
          <w:rtl/>
        </w:rPr>
        <w:t xml:space="preserve">تکان خوردن </w:t>
      </w:r>
      <w:r w:rsidRPr="007D7861">
        <w:rPr>
          <w:rFonts w:eastAsia="Times New Roman" w:cs="B Lotus"/>
          <w:color w:val="000000"/>
          <w:spacing w:val="-2"/>
          <w:sz w:val="28"/>
          <w:szCs w:val="28"/>
          <w:rtl/>
        </w:rPr>
        <w:t xml:space="preserve">قلب </w:t>
      </w:r>
      <w:r w:rsidRPr="007D7861">
        <w:rPr>
          <w:rFonts w:eastAsia="Times New Roman" w:cs="B Lotus" w:hint="cs"/>
          <w:color w:val="000000"/>
          <w:spacing w:val="-2"/>
          <w:sz w:val="28"/>
          <w:szCs w:val="28"/>
          <w:rtl/>
        </w:rPr>
        <w:t xml:space="preserve">یا تپیدن آن، </w:t>
      </w:r>
      <w:r w:rsidRPr="007D7861">
        <w:rPr>
          <w:rFonts w:eastAsia="Times New Roman" w:cs="B Lotus"/>
          <w:color w:val="000000"/>
          <w:spacing w:val="-2"/>
          <w:sz w:val="28"/>
          <w:szCs w:val="28"/>
          <w:rtl/>
        </w:rPr>
        <w:t xml:space="preserve">از به ياد آوردن </w:t>
      </w:r>
      <w:r w:rsidRPr="007D7861">
        <w:rPr>
          <w:rFonts w:eastAsia="Times New Roman" w:cs="B Lotus" w:hint="cs"/>
          <w:color w:val="000000"/>
          <w:spacing w:val="-2"/>
          <w:sz w:val="28"/>
          <w:szCs w:val="28"/>
          <w:rtl/>
        </w:rPr>
        <w:t>الله متعال و عذاب او و دیگر عواملی</w:t>
      </w:r>
      <w:r w:rsidRPr="007D7861">
        <w:rPr>
          <w:rFonts w:eastAsia="Times New Roman" w:cs="B Lotus" w:hint="eastAsia"/>
          <w:color w:val="000000"/>
          <w:spacing w:val="-2"/>
          <w:sz w:val="28"/>
          <w:szCs w:val="28"/>
          <w:rtl/>
        </w:rPr>
        <w:t>‌س</w:t>
      </w:r>
      <w:r w:rsidRPr="007D7861">
        <w:rPr>
          <w:rFonts w:eastAsia="Times New Roman" w:cs="B Lotus" w:hint="cs"/>
          <w:color w:val="000000"/>
          <w:spacing w:val="-2"/>
          <w:sz w:val="28"/>
          <w:szCs w:val="28"/>
          <w:rtl/>
        </w:rPr>
        <w:t>ت که مایه ترس و هراس است</w:t>
      </w:r>
      <w:r w:rsidR="00553145" w:rsidRPr="007D7861">
        <w:rPr>
          <w:rFonts w:eastAsia="Times New Roman" w:cs="B Lotus"/>
          <w:color w:val="000000"/>
          <w:spacing w:val="-2"/>
          <w:sz w:val="28"/>
          <w:szCs w:val="28"/>
          <w:vertAlign w:val="superscript"/>
          <w:rtl/>
        </w:rPr>
        <w:t>(</w:t>
      </w:r>
      <w:r w:rsidR="00553145" w:rsidRPr="007D7861">
        <w:rPr>
          <w:rFonts w:eastAsia="Times New Roman" w:cs="B Lotus"/>
          <w:color w:val="000000"/>
          <w:spacing w:val="-2"/>
          <w:sz w:val="28"/>
          <w:szCs w:val="28"/>
          <w:vertAlign w:val="superscript"/>
          <w:rtl/>
        </w:rPr>
        <w:footnoteReference w:id="250"/>
      </w:r>
      <w:r w:rsidR="00553145" w:rsidRPr="007D7861">
        <w:rPr>
          <w:rFonts w:eastAsia="Times New Roman" w:cs="B Lotus"/>
          <w:color w:val="000000"/>
          <w:spacing w:val="-2"/>
          <w:sz w:val="28"/>
          <w:szCs w:val="28"/>
          <w:vertAlign w:val="superscript"/>
          <w:rtl/>
        </w:rPr>
        <w:t>)</w:t>
      </w:r>
      <w:r w:rsidR="007D7861"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w:t>
      </w:r>
      <w:r w:rsidRPr="007D7861">
        <w:rPr>
          <w:rFonts w:eastAsia="Times New Roman" w:cs="B Lotus" w:hint="cs"/>
          <w:color w:val="000000"/>
          <w:spacing w:val="-2"/>
          <w:sz w:val="28"/>
          <w:szCs w:val="28"/>
          <w:rtl/>
        </w:rPr>
        <w:t>خوف</w:t>
      </w:r>
      <w:r w:rsidRPr="007D7861">
        <w:rPr>
          <w:rFonts w:eastAsia="Times New Roman" w:cs="B Lotus"/>
          <w:color w:val="000000"/>
          <w:spacing w:val="-2"/>
          <w:sz w:val="28"/>
          <w:szCs w:val="28"/>
          <w:rtl/>
        </w:rPr>
        <w:t>، برترين و بزرگ</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ترين درجات دين و جامع</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ترين انواع عباداتي</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ست كه خالص كردن آن</w:t>
      </w:r>
      <w:r w:rsidRPr="007D7861">
        <w:rPr>
          <w:rFonts w:eastAsia="Times New Roman" w:cs="B Lotus" w:hint="eastAsia"/>
          <w:color w:val="000000"/>
          <w:spacing w:val="-2"/>
          <w:sz w:val="28"/>
          <w:szCs w:val="28"/>
          <w:rtl/>
        </w:rPr>
        <w:t>‌‌ها</w:t>
      </w:r>
      <w:r w:rsidRPr="007D7861">
        <w:rPr>
          <w:rFonts w:eastAsia="Times New Roman" w:cs="B Lotus" w:hint="cs"/>
          <w:color w:val="000000"/>
          <w:spacing w:val="-2"/>
          <w:sz w:val="28"/>
          <w:szCs w:val="28"/>
          <w:rtl/>
        </w:rPr>
        <w:t xml:space="preserve"> </w:t>
      </w:r>
      <w:r w:rsidRPr="007D7861">
        <w:rPr>
          <w:rFonts w:eastAsia="Times New Roman" w:cs="B Lotus"/>
          <w:color w:val="000000"/>
          <w:spacing w:val="-2"/>
          <w:sz w:val="28"/>
          <w:szCs w:val="28"/>
          <w:rtl/>
        </w:rPr>
        <w:t xml:space="preserve">براي </w:t>
      </w:r>
      <w:r w:rsidRPr="007D7861">
        <w:rPr>
          <w:rFonts w:eastAsia="Times New Roman" w:cs="B Lotus" w:hint="cs"/>
          <w:color w:val="000000"/>
          <w:spacing w:val="-2"/>
          <w:sz w:val="28"/>
          <w:szCs w:val="28"/>
          <w:rtl/>
        </w:rPr>
        <w:t>الله</w:t>
      </w:r>
      <w:r w:rsidRPr="007D7861">
        <w:rPr>
          <w:rFonts w:eastAsia="Times New Roman" w:cs="B Lotus"/>
          <w:color w:val="000000"/>
          <w:spacing w:val="-2"/>
          <w:sz w:val="28"/>
          <w:szCs w:val="28"/>
          <w:rtl/>
        </w:rPr>
        <w:t xml:space="preserve"> متعال واجب است</w:t>
      </w:r>
      <w:r w:rsidRPr="007D7861">
        <w:rPr>
          <w:rFonts w:eastAsia="Times New Roman" w:cs="B Lotus" w:hint="cs"/>
          <w:color w:val="000000"/>
          <w:spacing w:val="-2"/>
          <w:sz w:val="28"/>
          <w:szCs w:val="28"/>
          <w:rtl/>
        </w:rPr>
        <w:t>؛ چنان‌که</w:t>
      </w:r>
      <w:r w:rsidRPr="007D7861">
        <w:rPr>
          <w:rFonts w:eastAsia="Times New Roman" w:cs="B Lotus"/>
          <w:color w:val="000000"/>
          <w:spacing w:val="-2"/>
          <w:sz w:val="28"/>
          <w:szCs w:val="28"/>
          <w:rtl/>
        </w:rPr>
        <w:t xml:space="preserve"> مي</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فرمايد</w:t>
      </w:r>
      <w:r w:rsidRPr="007D7861">
        <w:rPr>
          <w:rFonts w:eastAsia="Times New Roman" w:cs="B Lotus" w:hint="cs"/>
          <w:color w:val="000000"/>
          <w:spacing w:val="-2"/>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إِنَّمَا</w:t>
      </w:r>
      <w:r w:rsidR="00C427F6" w:rsidRPr="00C427F6">
        <w:rPr>
          <w:rStyle w:val="Char8"/>
          <w:rtl/>
        </w:rPr>
        <w:t xml:space="preserve"> </w:t>
      </w:r>
      <w:r w:rsidR="00C427F6" w:rsidRPr="00C427F6">
        <w:rPr>
          <w:rStyle w:val="Char8"/>
          <w:rFonts w:hint="cs"/>
          <w:rtl/>
        </w:rPr>
        <w:t>ذَٰلِكُمُ</w:t>
      </w:r>
      <w:r w:rsidR="00C427F6" w:rsidRPr="00C427F6">
        <w:rPr>
          <w:rStyle w:val="Char8"/>
          <w:rtl/>
        </w:rPr>
        <w:t xml:space="preserve"> </w:t>
      </w:r>
      <w:r w:rsidR="00C427F6" w:rsidRPr="00C427F6">
        <w:rPr>
          <w:rStyle w:val="Char8"/>
          <w:rFonts w:hint="cs"/>
          <w:rtl/>
        </w:rPr>
        <w:t>ٱلشَّيۡطَٰنُ</w:t>
      </w:r>
      <w:r w:rsidR="00C427F6" w:rsidRPr="00C427F6">
        <w:rPr>
          <w:rStyle w:val="Char8"/>
          <w:rtl/>
        </w:rPr>
        <w:t xml:space="preserve"> </w:t>
      </w:r>
      <w:r w:rsidR="00C427F6" w:rsidRPr="00C427F6">
        <w:rPr>
          <w:rStyle w:val="Char8"/>
          <w:rFonts w:hint="cs"/>
          <w:rtl/>
        </w:rPr>
        <w:t>يُخَوِّفُ</w:t>
      </w:r>
      <w:r w:rsidR="00C427F6" w:rsidRPr="00C427F6">
        <w:rPr>
          <w:rStyle w:val="Char8"/>
          <w:rtl/>
        </w:rPr>
        <w:t xml:space="preserve"> </w:t>
      </w:r>
      <w:r w:rsidR="00C427F6" w:rsidRPr="00C427F6">
        <w:rPr>
          <w:rStyle w:val="Char8"/>
          <w:rFonts w:hint="cs"/>
          <w:rtl/>
        </w:rPr>
        <w:t>أَوۡلِيَآءَهُۥ</w:t>
      </w:r>
      <w:r w:rsidR="00C427F6" w:rsidRPr="00C427F6">
        <w:rPr>
          <w:rStyle w:val="Char8"/>
          <w:rtl/>
        </w:rPr>
        <w:t xml:space="preserve"> </w:t>
      </w:r>
      <w:r w:rsidR="00C427F6" w:rsidRPr="00C427F6">
        <w:rPr>
          <w:rStyle w:val="Char8"/>
          <w:rFonts w:hint="cs"/>
          <w:rtl/>
        </w:rPr>
        <w:t>فَلَا</w:t>
      </w:r>
      <w:r w:rsidR="00C427F6" w:rsidRPr="00C427F6">
        <w:rPr>
          <w:rStyle w:val="Char8"/>
          <w:rtl/>
        </w:rPr>
        <w:t xml:space="preserve"> </w:t>
      </w:r>
      <w:r w:rsidR="00C427F6" w:rsidRPr="00C427F6">
        <w:rPr>
          <w:rStyle w:val="Char8"/>
          <w:rFonts w:hint="cs"/>
          <w:rtl/>
        </w:rPr>
        <w:t>تَخَافُوهُمۡ</w:t>
      </w:r>
      <w:r w:rsidR="00C427F6" w:rsidRPr="00C427F6">
        <w:rPr>
          <w:rStyle w:val="Char8"/>
          <w:rtl/>
        </w:rPr>
        <w:t xml:space="preserve"> </w:t>
      </w:r>
      <w:r w:rsidR="00C427F6" w:rsidRPr="00C427F6">
        <w:rPr>
          <w:rStyle w:val="Char8"/>
          <w:rFonts w:hint="cs"/>
          <w:rtl/>
        </w:rPr>
        <w:t>وَخَافُونِ</w:t>
      </w:r>
      <w:r w:rsidR="00C427F6" w:rsidRPr="00C427F6">
        <w:rPr>
          <w:rStyle w:val="Char8"/>
          <w:rtl/>
        </w:rPr>
        <w:t xml:space="preserve"> </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كُنتُم</w:t>
      </w:r>
      <w:r w:rsidR="00C427F6" w:rsidRPr="00C427F6">
        <w:rPr>
          <w:rStyle w:val="Char8"/>
          <w:rtl/>
        </w:rPr>
        <w:t xml:space="preserve"> </w:t>
      </w:r>
      <w:r w:rsidR="00C427F6" w:rsidRPr="00C427F6">
        <w:rPr>
          <w:rStyle w:val="Char8"/>
          <w:rFonts w:hint="cs"/>
          <w:rtl/>
        </w:rPr>
        <w:t>مُّؤۡمِنِينَ</w:t>
      </w:r>
      <w:r w:rsidR="00C427F6" w:rsidRPr="00C427F6">
        <w:rPr>
          <w:rStyle w:val="Char8"/>
          <w:rtl/>
        </w:rPr>
        <w:t xml:space="preserve"> </w:t>
      </w:r>
      <w:r w:rsidR="00C427F6" w:rsidRPr="00C427F6">
        <w:rPr>
          <w:rStyle w:val="Char8"/>
          <w:rFonts w:hint="cs"/>
          <w:rtl/>
        </w:rPr>
        <w:t>١٧٥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آل عمران: 175</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این</w:t>
      </w:r>
      <w:r w:rsidR="00C30BB6" w:rsidRPr="007D7861">
        <w:rPr>
          <w:rStyle w:val="Char"/>
          <w:rFonts w:eastAsia="Calibri" w:hint="cs"/>
          <w:rtl/>
        </w:rPr>
        <w:t>،</w:t>
      </w:r>
      <w:r w:rsidR="00C30BB6" w:rsidRPr="007D7861">
        <w:rPr>
          <w:rStyle w:val="Char"/>
          <w:rFonts w:eastAsia="Calibri"/>
          <w:rtl/>
        </w:rPr>
        <w:t xml:space="preserve"> فقط شیطان است که شما را از دوستانش می‌ترساند؛ پس</w:t>
      </w:r>
      <w:r w:rsidR="00C30BB6" w:rsidRPr="007D7861">
        <w:rPr>
          <w:rStyle w:val="Char"/>
          <w:rFonts w:eastAsia="Calibri" w:hint="cs"/>
          <w:rtl/>
        </w:rPr>
        <w:t>،</w:t>
      </w:r>
      <w:r w:rsidR="00C30BB6" w:rsidRPr="007D7861">
        <w:rPr>
          <w:rStyle w:val="Char"/>
          <w:rFonts w:eastAsia="Calibri"/>
          <w:rtl/>
        </w:rPr>
        <w:t xml:space="preserve"> از آنان نترسید و تنها از من بترسید، اگر به راستی م</w:t>
      </w:r>
      <w:r w:rsidR="00415176" w:rsidRPr="007D7861">
        <w:rPr>
          <w:rStyle w:val="Char"/>
          <w:rFonts w:eastAsia="Calibri" w:hint="cs"/>
          <w:rtl/>
        </w:rPr>
        <w:t>ؤ</w:t>
      </w:r>
      <w:r w:rsidR="00C30BB6" w:rsidRPr="007D7861">
        <w:rPr>
          <w:rStyle w:val="Char"/>
          <w:rFonts w:eastAsia="Calibri"/>
          <w:rtl/>
        </w:rPr>
        <w:t>منید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 xml:space="preserve">آیه‌ی </w:t>
      </w:r>
      <w:r w:rsidRPr="0046496C">
        <w:rPr>
          <w:rFonts w:eastAsia="Times New Roman" w:cs="B Lotus"/>
          <w:color w:val="000000"/>
          <w:sz w:val="28"/>
          <w:szCs w:val="28"/>
          <w:rtl/>
        </w:rPr>
        <w:t>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وَقَالَ</w:t>
      </w:r>
      <w:r w:rsidR="00C427F6" w:rsidRPr="00C427F6">
        <w:rPr>
          <w:rStyle w:val="Char8"/>
          <w:rtl/>
        </w:rPr>
        <w:t xml:space="preserve"> </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كَفَرُواْ</w:t>
      </w:r>
      <w:r w:rsidR="00C427F6" w:rsidRPr="00C427F6">
        <w:rPr>
          <w:rStyle w:val="Char8"/>
          <w:rtl/>
        </w:rPr>
        <w:t xml:space="preserve"> </w:t>
      </w:r>
      <w:r w:rsidR="00C427F6" w:rsidRPr="00C427F6">
        <w:rPr>
          <w:rStyle w:val="Char8"/>
          <w:rFonts w:hint="cs"/>
          <w:rtl/>
        </w:rPr>
        <w:t>لِرُسُلِهِمۡ</w:t>
      </w:r>
      <w:r w:rsidR="00C427F6" w:rsidRPr="00C427F6">
        <w:rPr>
          <w:rStyle w:val="Char8"/>
          <w:rtl/>
        </w:rPr>
        <w:t xml:space="preserve"> </w:t>
      </w:r>
      <w:r w:rsidR="00C427F6" w:rsidRPr="00C427F6">
        <w:rPr>
          <w:rStyle w:val="Char8"/>
          <w:rFonts w:hint="cs"/>
          <w:rtl/>
        </w:rPr>
        <w:t>لَنُخۡرِجَنَّكُم</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أَرۡضِنَآ</w:t>
      </w:r>
      <w:r w:rsidR="00C427F6" w:rsidRPr="00C427F6">
        <w:rPr>
          <w:rStyle w:val="Char8"/>
          <w:rtl/>
        </w:rPr>
        <w:t xml:space="preserve"> </w:t>
      </w:r>
      <w:r w:rsidR="00C427F6" w:rsidRPr="00C427F6">
        <w:rPr>
          <w:rStyle w:val="Char8"/>
          <w:rFonts w:hint="cs"/>
          <w:rtl/>
        </w:rPr>
        <w:t>أَوۡ</w:t>
      </w:r>
      <w:r w:rsidR="00C427F6" w:rsidRPr="00C427F6">
        <w:rPr>
          <w:rStyle w:val="Char8"/>
          <w:rtl/>
        </w:rPr>
        <w:t xml:space="preserve"> </w:t>
      </w:r>
      <w:r w:rsidR="00C427F6" w:rsidRPr="00C427F6">
        <w:rPr>
          <w:rStyle w:val="Char8"/>
          <w:rFonts w:hint="cs"/>
          <w:rtl/>
        </w:rPr>
        <w:t>لَتَعُودُنَّ</w:t>
      </w:r>
      <w:r w:rsidR="00C427F6" w:rsidRPr="00C427F6">
        <w:rPr>
          <w:rStyle w:val="Char8"/>
          <w:rtl/>
        </w:rPr>
        <w:t xml:space="preserve"> </w:t>
      </w:r>
      <w:r w:rsidR="00C427F6" w:rsidRPr="00C427F6">
        <w:rPr>
          <w:rStyle w:val="Char8"/>
          <w:rFonts w:hint="cs"/>
          <w:rtl/>
        </w:rPr>
        <w:t>فِي</w:t>
      </w:r>
      <w:r w:rsidR="00C427F6" w:rsidRPr="00C427F6">
        <w:rPr>
          <w:rStyle w:val="Char8"/>
          <w:rtl/>
        </w:rPr>
        <w:t xml:space="preserve"> </w:t>
      </w:r>
      <w:r w:rsidR="00C427F6" w:rsidRPr="00C427F6">
        <w:rPr>
          <w:rStyle w:val="Char8"/>
          <w:rFonts w:hint="cs"/>
          <w:rtl/>
        </w:rPr>
        <w:t>مِلَّتِنَاۖ</w:t>
      </w:r>
      <w:r w:rsidR="00C427F6" w:rsidRPr="00C427F6">
        <w:rPr>
          <w:rStyle w:val="Char8"/>
          <w:rtl/>
        </w:rPr>
        <w:t xml:space="preserve"> </w:t>
      </w:r>
      <w:r w:rsidR="00C427F6" w:rsidRPr="00C427F6">
        <w:rPr>
          <w:rStyle w:val="Char8"/>
          <w:rFonts w:hint="cs"/>
          <w:rtl/>
        </w:rPr>
        <w:t>فَأَوۡحَىٰٓ</w:t>
      </w:r>
      <w:r w:rsidR="00C427F6" w:rsidRPr="00C427F6">
        <w:rPr>
          <w:rStyle w:val="Char8"/>
          <w:rtl/>
        </w:rPr>
        <w:t xml:space="preserve"> </w:t>
      </w:r>
      <w:r w:rsidR="00C427F6" w:rsidRPr="00C427F6">
        <w:rPr>
          <w:rStyle w:val="Char8"/>
          <w:rFonts w:hint="cs"/>
          <w:rtl/>
        </w:rPr>
        <w:t>إِلَيۡهِمۡ</w:t>
      </w:r>
      <w:r w:rsidR="00C427F6" w:rsidRPr="00C427F6">
        <w:rPr>
          <w:rStyle w:val="Char8"/>
          <w:rtl/>
        </w:rPr>
        <w:t xml:space="preserve"> </w:t>
      </w:r>
      <w:r w:rsidR="00C427F6" w:rsidRPr="00C427F6">
        <w:rPr>
          <w:rStyle w:val="Char8"/>
          <w:rFonts w:hint="cs"/>
          <w:rtl/>
        </w:rPr>
        <w:t>رَبُّهُمۡ</w:t>
      </w:r>
      <w:r w:rsidR="00C427F6" w:rsidRPr="00C427F6">
        <w:rPr>
          <w:rStyle w:val="Char8"/>
          <w:rtl/>
        </w:rPr>
        <w:t xml:space="preserve"> </w:t>
      </w:r>
      <w:r w:rsidR="00C427F6" w:rsidRPr="00C427F6">
        <w:rPr>
          <w:rStyle w:val="Char8"/>
          <w:rFonts w:hint="cs"/>
          <w:rtl/>
        </w:rPr>
        <w:t>لَنُهۡلِكَنَّ</w:t>
      </w:r>
      <w:r w:rsidR="00C427F6" w:rsidRPr="00C427F6">
        <w:rPr>
          <w:rStyle w:val="Char8"/>
          <w:rtl/>
        </w:rPr>
        <w:t xml:space="preserve"> </w:t>
      </w:r>
      <w:r w:rsidR="00C427F6" w:rsidRPr="00C427F6">
        <w:rPr>
          <w:rStyle w:val="Char8"/>
          <w:rFonts w:hint="cs"/>
          <w:rtl/>
        </w:rPr>
        <w:t>ٱلظَّٰلِمِينَ</w:t>
      </w:r>
      <w:r w:rsidR="00C427F6" w:rsidRPr="00C427F6">
        <w:rPr>
          <w:rStyle w:val="Char8"/>
          <w:rtl/>
        </w:rPr>
        <w:t xml:space="preserve"> </w:t>
      </w:r>
      <w:r w:rsidR="00C427F6" w:rsidRPr="00C427F6">
        <w:rPr>
          <w:rStyle w:val="Char8"/>
          <w:rFonts w:hint="cs"/>
          <w:rtl/>
        </w:rPr>
        <w:t>١٣</w:t>
      </w:r>
      <w:r w:rsidR="00C427F6" w:rsidRPr="00C427F6">
        <w:rPr>
          <w:rStyle w:val="Char8"/>
          <w:rtl/>
        </w:rPr>
        <w:t xml:space="preserve"> </w:t>
      </w:r>
      <w:r w:rsidR="00C427F6" w:rsidRPr="00C427F6">
        <w:rPr>
          <w:rStyle w:val="Char8"/>
          <w:rFonts w:hint="cs"/>
          <w:rtl/>
        </w:rPr>
        <w:t>وَلَنُسۡكِنَنَّكُمُ</w:t>
      </w:r>
      <w:r w:rsidR="00C427F6" w:rsidRPr="00C427F6">
        <w:rPr>
          <w:rStyle w:val="Char8"/>
          <w:rtl/>
        </w:rPr>
        <w:t xml:space="preserve"> </w:t>
      </w:r>
      <w:r w:rsidR="00C427F6" w:rsidRPr="00C427F6">
        <w:rPr>
          <w:rStyle w:val="Char8"/>
          <w:rFonts w:hint="cs"/>
          <w:rtl/>
        </w:rPr>
        <w:t>ٱلۡأَرۡضَ</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بَعۡدِهِمۡۚ</w:t>
      </w:r>
      <w:r w:rsidR="00C427F6" w:rsidRPr="00C427F6">
        <w:rPr>
          <w:rStyle w:val="Char8"/>
          <w:rtl/>
        </w:rPr>
        <w:t xml:space="preserve"> </w:t>
      </w:r>
      <w:r w:rsidR="00C427F6" w:rsidRPr="00C427F6">
        <w:rPr>
          <w:rStyle w:val="Char8"/>
          <w:rFonts w:hint="cs"/>
          <w:rtl/>
        </w:rPr>
        <w:t>ذَٰلِكَ</w:t>
      </w:r>
      <w:r w:rsidR="00C427F6" w:rsidRPr="00C427F6">
        <w:rPr>
          <w:rStyle w:val="Char8"/>
          <w:rtl/>
        </w:rPr>
        <w:t xml:space="preserve"> </w:t>
      </w:r>
      <w:r w:rsidR="00C427F6" w:rsidRPr="00C427F6">
        <w:rPr>
          <w:rStyle w:val="Char8"/>
          <w:rFonts w:hint="cs"/>
          <w:rtl/>
        </w:rPr>
        <w:t>لِمَنۡ</w:t>
      </w:r>
      <w:r w:rsidR="00C427F6" w:rsidRPr="00C427F6">
        <w:rPr>
          <w:rStyle w:val="Char8"/>
          <w:rtl/>
        </w:rPr>
        <w:t xml:space="preserve"> </w:t>
      </w:r>
      <w:r w:rsidR="00C427F6" w:rsidRPr="00C427F6">
        <w:rPr>
          <w:rStyle w:val="Char8"/>
          <w:rFonts w:hint="cs"/>
          <w:rtl/>
        </w:rPr>
        <w:t>خَافَ</w:t>
      </w:r>
      <w:r w:rsidR="00C427F6" w:rsidRPr="00C427F6">
        <w:rPr>
          <w:rStyle w:val="Char8"/>
          <w:rtl/>
        </w:rPr>
        <w:t xml:space="preserve"> </w:t>
      </w:r>
      <w:r w:rsidR="00C427F6" w:rsidRPr="00C427F6">
        <w:rPr>
          <w:rStyle w:val="Char8"/>
          <w:rFonts w:hint="cs"/>
          <w:rtl/>
        </w:rPr>
        <w:t>مَقَامِي</w:t>
      </w:r>
      <w:r w:rsidR="00C427F6" w:rsidRPr="00C427F6">
        <w:rPr>
          <w:rStyle w:val="Char8"/>
          <w:rtl/>
        </w:rPr>
        <w:t xml:space="preserve"> </w:t>
      </w:r>
      <w:r w:rsidR="00C427F6" w:rsidRPr="00C427F6">
        <w:rPr>
          <w:rStyle w:val="Char8"/>
          <w:rFonts w:hint="cs"/>
          <w:rtl/>
        </w:rPr>
        <w:t>وَخَافَ</w:t>
      </w:r>
      <w:r w:rsidR="00C427F6" w:rsidRPr="00C427F6">
        <w:rPr>
          <w:rStyle w:val="Char8"/>
          <w:rtl/>
        </w:rPr>
        <w:t xml:space="preserve"> </w:t>
      </w:r>
      <w:r w:rsidR="00C427F6" w:rsidRPr="00C427F6">
        <w:rPr>
          <w:rStyle w:val="Char8"/>
          <w:rFonts w:hint="cs"/>
          <w:rtl/>
        </w:rPr>
        <w:t>وَعِيدِ</w:t>
      </w:r>
      <w:r w:rsidR="00C427F6" w:rsidRPr="00C427F6">
        <w:rPr>
          <w:rStyle w:val="Char8"/>
          <w:rtl/>
        </w:rPr>
        <w:t xml:space="preserve"> </w:t>
      </w:r>
      <w:r w:rsidR="00C427F6" w:rsidRPr="00C427F6">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ابراهیم: 13-14</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w:t>
      </w:r>
      <w:r w:rsidR="00C30BB6" w:rsidRPr="007D7861">
        <w:rPr>
          <w:rStyle w:val="Char"/>
          <w:rFonts w:eastAsia="Calibri" w:hint="cs"/>
          <w:rtl/>
        </w:rPr>
        <w:t xml:space="preserve"> </w:t>
      </w:r>
      <w:r w:rsidR="00C30BB6" w:rsidRPr="007D7861">
        <w:rPr>
          <w:rStyle w:val="Char"/>
          <w:rFonts w:eastAsia="Calibri"/>
          <w:rtl/>
        </w:rPr>
        <w:t>کافران به پیامبرانشان گفتند: ما شما را از دیار خود می</w:t>
      </w:r>
      <w:r w:rsidR="00C30BB6" w:rsidRPr="007D7861">
        <w:rPr>
          <w:rStyle w:val="Char"/>
          <w:rFonts w:eastAsia="Calibri" w:hint="eastAsia"/>
          <w:rtl/>
        </w:rPr>
        <w:t>‌</w:t>
      </w:r>
      <w:r w:rsidR="00C30BB6" w:rsidRPr="007D7861">
        <w:rPr>
          <w:rStyle w:val="Char"/>
          <w:rFonts w:eastAsia="Calibri"/>
          <w:rtl/>
        </w:rPr>
        <w:t>رانیم یا این</w:t>
      </w:r>
      <w:r w:rsidR="00C30BB6" w:rsidRPr="007D7861">
        <w:rPr>
          <w:rStyle w:val="Char"/>
          <w:rFonts w:eastAsia="Calibri" w:hint="eastAsia"/>
          <w:rtl/>
        </w:rPr>
        <w:t>‌</w:t>
      </w:r>
      <w:r w:rsidR="00C30BB6" w:rsidRPr="007D7861">
        <w:rPr>
          <w:rStyle w:val="Char"/>
          <w:rFonts w:eastAsia="Calibri"/>
          <w:rtl/>
        </w:rPr>
        <w:t>که به دین و آیین ما بازگردید. پس پروردگارشان به آنان وحی نمود که حتما ستم</w:t>
      </w:r>
      <w:r w:rsidR="00C30BB6" w:rsidRPr="007D7861">
        <w:rPr>
          <w:rStyle w:val="Char"/>
          <w:rFonts w:eastAsia="Calibri" w:hint="eastAsia"/>
          <w:rtl/>
        </w:rPr>
        <w:t>‌</w:t>
      </w:r>
      <w:r w:rsidR="00C30BB6" w:rsidRPr="007D7861">
        <w:rPr>
          <w:rStyle w:val="Char"/>
          <w:rFonts w:eastAsia="Calibri"/>
          <w:rtl/>
        </w:rPr>
        <w:t>کاران را نابود خواهیم کرد</w:t>
      </w:r>
      <w:r w:rsidR="00C30BB6" w:rsidRPr="007D7861">
        <w:rPr>
          <w:rStyle w:val="Char"/>
          <w:rFonts w:eastAsia="Calibri" w:hint="cs"/>
          <w:rtl/>
        </w:rPr>
        <w:t xml:space="preserve"> </w:t>
      </w:r>
      <w:r w:rsidR="00C30BB6" w:rsidRPr="007D7861">
        <w:rPr>
          <w:rStyle w:val="Char"/>
          <w:rFonts w:eastAsia="Calibri"/>
          <w:rtl/>
        </w:rPr>
        <w:t>و پس از آنان</w:t>
      </w:r>
      <w:r w:rsidR="00C30BB6" w:rsidRPr="007D7861">
        <w:rPr>
          <w:rStyle w:val="Char"/>
          <w:rFonts w:eastAsia="Calibri" w:hint="cs"/>
          <w:rtl/>
        </w:rPr>
        <w:t>،</w:t>
      </w:r>
      <w:r w:rsidR="00C30BB6" w:rsidRPr="007D7861">
        <w:rPr>
          <w:rStyle w:val="Char"/>
          <w:rFonts w:eastAsia="Calibri"/>
          <w:rtl/>
        </w:rPr>
        <w:t xml:space="preserve"> شما را در (اين) سرزمين ساكن خواهيم كرد. اینست (پاداش) کسی که از ایستادن در پیش</w:t>
      </w:r>
      <w:r w:rsidR="00C30BB6" w:rsidRPr="007D7861">
        <w:rPr>
          <w:rStyle w:val="Char"/>
          <w:rFonts w:eastAsia="Calibri" w:hint="eastAsia"/>
          <w:rtl/>
        </w:rPr>
        <w:t>‌</w:t>
      </w:r>
      <w:r w:rsidR="00C30BB6" w:rsidRPr="007D7861">
        <w:rPr>
          <w:rStyle w:val="Char"/>
          <w:rFonts w:eastAsia="Calibri"/>
          <w:rtl/>
        </w:rPr>
        <w:t>گاه من (در روز رستاخیز) و از تهدید و وعید من بیم دارد</w:t>
      </w:r>
      <w:r w:rsidR="00C30BB6" w:rsidRPr="0046496C">
        <w:rPr>
          <w:rFonts w:eastAsia="Times New Roman" w:cs="B Lotus"/>
          <w:color w:val="000000"/>
          <w:sz w:val="28"/>
          <w:szCs w:val="28"/>
          <w:rtl/>
        </w:rPr>
        <w:t>‏</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وَلِمَنۡ</w:t>
      </w:r>
      <w:r w:rsidR="00C427F6" w:rsidRPr="00C427F6">
        <w:rPr>
          <w:rStyle w:val="Char8"/>
          <w:rtl/>
        </w:rPr>
        <w:t xml:space="preserve"> </w:t>
      </w:r>
      <w:r w:rsidR="00C427F6" w:rsidRPr="00C427F6">
        <w:rPr>
          <w:rStyle w:val="Char8"/>
          <w:rFonts w:hint="cs"/>
          <w:rtl/>
        </w:rPr>
        <w:t>خَافَ</w:t>
      </w:r>
      <w:r w:rsidR="00C427F6" w:rsidRPr="00C427F6">
        <w:rPr>
          <w:rStyle w:val="Char8"/>
          <w:rtl/>
        </w:rPr>
        <w:t xml:space="preserve"> </w:t>
      </w:r>
      <w:r w:rsidR="00C427F6" w:rsidRPr="00C427F6">
        <w:rPr>
          <w:rStyle w:val="Char8"/>
          <w:rFonts w:hint="cs"/>
          <w:rtl/>
        </w:rPr>
        <w:t>مَقَامَ</w:t>
      </w:r>
      <w:r w:rsidR="00C427F6" w:rsidRPr="00C427F6">
        <w:rPr>
          <w:rStyle w:val="Char8"/>
          <w:rtl/>
        </w:rPr>
        <w:t xml:space="preserve"> </w:t>
      </w:r>
      <w:r w:rsidR="00C427F6" w:rsidRPr="00C427F6">
        <w:rPr>
          <w:rStyle w:val="Char8"/>
          <w:rFonts w:hint="cs"/>
          <w:rtl/>
        </w:rPr>
        <w:t>رَبِّهِۦ</w:t>
      </w:r>
      <w:r w:rsidR="00C427F6" w:rsidRPr="00C427F6">
        <w:rPr>
          <w:rStyle w:val="Char8"/>
          <w:rtl/>
        </w:rPr>
        <w:t xml:space="preserve"> </w:t>
      </w:r>
      <w:r w:rsidR="00C427F6" w:rsidRPr="00C427F6">
        <w:rPr>
          <w:rStyle w:val="Char8"/>
          <w:rFonts w:hint="cs"/>
          <w:rtl/>
        </w:rPr>
        <w:t>جَنَّتَانِ</w:t>
      </w:r>
      <w:r w:rsidR="00C427F6" w:rsidRPr="00C427F6">
        <w:rPr>
          <w:rStyle w:val="Char8"/>
          <w:rtl/>
        </w:rPr>
        <w:t xml:space="preserve"> </w:t>
      </w:r>
      <w:r w:rsidR="00C427F6" w:rsidRPr="00C427F6">
        <w:rPr>
          <w:rStyle w:val="Char8"/>
          <w:rFonts w:hint="cs"/>
          <w:rtl/>
        </w:rPr>
        <w:t>٤٦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الرحمن: 46</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کسی که از ایستادن در حضور پروردگارش ترسیده باشد، دو باغ 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5" w:lineRule="auto"/>
        <w:ind w:firstLine="284"/>
        <w:contextualSpacing/>
        <w:jc w:val="both"/>
        <w:rPr>
          <w:rFonts w:eastAsia="Times New Roman" w:cs="B Lotus"/>
          <w:color w:val="000000"/>
          <w:sz w:val="28"/>
          <w:szCs w:val="28"/>
          <w:rtl/>
        </w:rPr>
      </w:pPr>
      <w:r w:rsidRPr="0046496C">
        <w:rPr>
          <w:rFonts w:eastAsia="Times New Roman" w:cs="B Lotus" w:hint="cs"/>
          <w:color w:val="000000"/>
          <w:sz w:val="28"/>
          <w:szCs w:val="28"/>
          <w:rtl/>
        </w:rPr>
        <w:t>و</w:t>
      </w:r>
      <w:r w:rsidRPr="0046496C">
        <w:rPr>
          <w:rFonts w:eastAsia="Times New Roman" w:cs="B Lotus"/>
          <w:color w:val="000000"/>
          <w:sz w:val="28"/>
          <w:szCs w:val="28"/>
          <w:rtl/>
        </w:rPr>
        <w:t xml:space="preserve"> نيز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وَأَمَّا</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خَافَ</w:t>
      </w:r>
      <w:r w:rsidR="00C427F6" w:rsidRPr="00C427F6">
        <w:rPr>
          <w:rStyle w:val="Char8"/>
          <w:rtl/>
        </w:rPr>
        <w:t xml:space="preserve"> </w:t>
      </w:r>
      <w:r w:rsidR="00C427F6" w:rsidRPr="00C427F6">
        <w:rPr>
          <w:rStyle w:val="Char8"/>
          <w:rFonts w:hint="cs"/>
          <w:rtl/>
        </w:rPr>
        <w:t>مَقَامَ</w:t>
      </w:r>
      <w:r w:rsidR="00C427F6" w:rsidRPr="00C427F6">
        <w:rPr>
          <w:rStyle w:val="Char8"/>
          <w:rtl/>
        </w:rPr>
        <w:t xml:space="preserve"> </w:t>
      </w:r>
      <w:r w:rsidR="00C427F6" w:rsidRPr="00C427F6">
        <w:rPr>
          <w:rStyle w:val="Char8"/>
          <w:rFonts w:hint="cs"/>
          <w:rtl/>
        </w:rPr>
        <w:t>رَبِّهِۦ</w:t>
      </w:r>
      <w:r w:rsidR="00C427F6" w:rsidRPr="00C427F6">
        <w:rPr>
          <w:rStyle w:val="Char8"/>
          <w:rtl/>
        </w:rPr>
        <w:t xml:space="preserve"> </w:t>
      </w:r>
      <w:r w:rsidR="00C427F6" w:rsidRPr="00C427F6">
        <w:rPr>
          <w:rStyle w:val="Char8"/>
          <w:rFonts w:hint="cs"/>
          <w:rtl/>
        </w:rPr>
        <w:t>وَنَهَى</w:t>
      </w:r>
      <w:r w:rsidR="00C427F6" w:rsidRPr="00C427F6">
        <w:rPr>
          <w:rStyle w:val="Char8"/>
          <w:rtl/>
        </w:rPr>
        <w:t xml:space="preserve"> </w:t>
      </w:r>
      <w:r w:rsidR="00C427F6" w:rsidRPr="00C427F6">
        <w:rPr>
          <w:rStyle w:val="Char8"/>
          <w:rFonts w:hint="cs"/>
          <w:rtl/>
        </w:rPr>
        <w:t>ٱلنَّفۡسَ</w:t>
      </w:r>
      <w:r w:rsidR="00C427F6" w:rsidRPr="00C427F6">
        <w:rPr>
          <w:rStyle w:val="Char8"/>
          <w:rtl/>
        </w:rPr>
        <w:t xml:space="preserve"> </w:t>
      </w:r>
      <w:r w:rsidR="00C427F6" w:rsidRPr="00C427F6">
        <w:rPr>
          <w:rStyle w:val="Char8"/>
          <w:rFonts w:hint="cs"/>
          <w:rtl/>
        </w:rPr>
        <w:t>عَنِ</w:t>
      </w:r>
      <w:r w:rsidR="00C427F6" w:rsidRPr="00C427F6">
        <w:rPr>
          <w:rStyle w:val="Char8"/>
          <w:rtl/>
        </w:rPr>
        <w:t xml:space="preserve"> </w:t>
      </w:r>
      <w:r w:rsidR="00C427F6" w:rsidRPr="00C427F6">
        <w:rPr>
          <w:rStyle w:val="Char8"/>
          <w:rFonts w:hint="cs"/>
          <w:rtl/>
        </w:rPr>
        <w:t>ٱلۡهَوَىٰ</w:t>
      </w:r>
      <w:r w:rsidR="00C427F6" w:rsidRPr="00C427F6">
        <w:rPr>
          <w:rStyle w:val="Char8"/>
          <w:rtl/>
        </w:rPr>
        <w:t xml:space="preserve"> </w:t>
      </w:r>
      <w:r w:rsidR="00C427F6" w:rsidRPr="00C427F6">
        <w:rPr>
          <w:rStyle w:val="Char8"/>
          <w:rFonts w:hint="cs"/>
          <w:rtl/>
        </w:rPr>
        <w:t>٤٠</w:t>
      </w:r>
      <w:r w:rsidR="00C427F6" w:rsidRPr="00C427F6">
        <w:rPr>
          <w:rStyle w:val="Char8"/>
          <w:rtl/>
        </w:rPr>
        <w:t xml:space="preserve"> </w:t>
      </w:r>
      <w:r w:rsidR="00C427F6" w:rsidRPr="00C427F6">
        <w:rPr>
          <w:rStyle w:val="Char8"/>
          <w:rFonts w:hint="cs"/>
          <w:rtl/>
        </w:rPr>
        <w:t>فَإِنَّ</w:t>
      </w:r>
      <w:r w:rsidR="00C427F6" w:rsidRPr="00C427F6">
        <w:rPr>
          <w:rStyle w:val="Char8"/>
          <w:rtl/>
        </w:rPr>
        <w:t xml:space="preserve"> </w:t>
      </w:r>
      <w:r w:rsidR="00C427F6" w:rsidRPr="00C427F6">
        <w:rPr>
          <w:rStyle w:val="Char8"/>
          <w:rFonts w:hint="cs"/>
          <w:rtl/>
        </w:rPr>
        <w:t>ٱلۡجَنَّةَ</w:t>
      </w:r>
      <w:r w:rsidR="00C427F6" w:rsidRPr="00C427F6">
        <w:rPr>
          <w:rStyle w:val="Char8"/>
          <w:rtl/>
        </w:rPr>
        <w:t xml:space="preserve"> </w:t>
      </w:r>
      <w:r w:rsidR="00C427F6" w:rsidRPr="00C427F6">
        <w:rPr>
          <w:rStyle w:val="Char8"/>
          <w:rFonts w:hint="cs"/>
          <w:rtl/>
        </w:rPr>
        <w:t>هِيَ</w:t>
      </w:r>
      <w:r w:rsidR="00C427F6" w:rsidRPr="00C427F6">
        <w:rPr>
          <w:rStyle w:val="Char8"/>
          <w:rtl/>
        </w:rPr>
        <w:t xml:space="preserve"> </w:t>
      </w:r>
      <w:r w:rsidR="00C427F6" w:rsidRPr="00C427F6">
        <w:rPr>
          <w:rStyle w:val="Char8"/>
          <w:rFonts w:hint="cs"/>
          <w:rtl/>
        </w:rPr>
        <w:t>ٱلۡمَأۡوَىٰ</w:t>
      </w:r>
      <w:r w:rsidR="00C427F6" w:rsidRPr="00C427F6">
        <w:rPr>
          <w:rStyle w:val="Char8"/>
          <w:rtl/>
        </w:rPr>
        <w:t xml:space="preserve"> </w:t>
      </w:r>
      <w:r w:rsidR="00C427F6" w:rsidRPr="00C427F6">
        <w:rPr>
          <w:rStyle w:val="Char8"/>
          <w:rFonts w:hint="cs"/>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النازعات: 40-41</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widowControl w:val="0"/>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ولی کسی که از ایستادن در حضور پروردگارش بترسد و نفس را از هوا و هوس باز دارد، پس بی‌گمان بهشت، جایگاه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35"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عدي بن حاتم</w:t>
      </w:r>
      <w:r w:rsidRPr="0046496C">
        <w:rPr>
          <w:rFonts w:eastAsia="Times New Roman" w:cs="B Lotus"/>
          <w:color w:val="000000"/>
          <w:sz w:val="28"/>
          <w:szCs w:val="28"/>
        </w:rPr>
        <w:sym w:font="AGA Arabesque" w:char="F074"/>
      </w:r>
      <w:r w:rsidRPr="0046496C">
        <w:rPr>
          <w:rFonts w:eastAsia="Times New Roman" w:cs="B Lotus" w:hint="cs"/>
          <w:color w:val="000000"/>
          <w:sz w:val="28"/>
          <w:szCs w:val="28"/>
          <w:rtl/>
        </w:rPr>
        <w:t xml:space="preserve"> می‌گوید: رسول‌الله</w:t>
      </w:r>
      <w:r w:rsidRPr="0046496C">
        <w:rPr>
          <w:rFonts w:eastAsia="Times New Roman" w:cs="B Lotus" w:hint="cs"/>
          <w:color w:val="000000"/>
          <w:sz w:val="28"/>
          <w:szCs w:val="28"/>
        </w:rPr>
        <w:sym w:font="AGA Arabesque" w:char="F072"/>
      </w:r>
      <w:r w:rsidRPr="0046496C">
        <w:rPr>
          <w:rFonts w:eastAsia="Times New Roman" w:cs="B Lotus" w:hint="cs"/>
          <w:color w:val="000000"/>
          <w:sz w:val="28"/>
          <w:szCs w:val="28"/>
          <w:rtl/>
        </w:rPr>
        <w:t xml:space="preserve"> فرمود: </w:t>
      </w:r>
      <w:r w:rsidR="00613327" w:rsidRPr="00105D43">
        <w:rPr>
          <w:rStyle w:val="Char7"/>
          <w:rFonts w:eastAsia="Calibri"/>
          <w:rtl/>
        </w:rPr>
        <w:t>«</w:t>
      </w:r>
      <w:r w:rsidRPr="0046496C">
        <w:rPr>
          <w:rFonts w:ascii="mylotus" w:hAnsi="mylotus" w:cs="mylotus"/>
          <w:b/>
          <w:bCs/>
          <w:sz w:val="27"/>
          <w:szCs w:val="27"/>
          <w:rtl/>
        </w:rPr>
        <w:t>اتَّقُوا النَّارَ وَلَوْ بِشِقِّ تَمْرَةٍ</w:t>
      </w:r>
      <w:r w:rsidR="0074648C" w:rsidRPr="0074648C">
        <w:rPr>
          <w:rStyle w:val="Char7"/>
          <w:rFonts w:eastAsia="Calibri" w:hint="cs"/>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1"/>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یعنی: </w:t>
      </w:r>
      <w:r w:rsidR="00613327" w:rsidRPr="00105D43">
        <w:rPr>
          <w:rStyle w:val="Char7"/>
          <w:rFonts w:eastAsia="Calibri"/>
          <w:rtl/>
        </w:rPr>
        <w:t>«</w:t>
      </w:r>
      <w:r w:rsidRPr="0046496C">
        <w:rPr>
          <w:rFonts w:eastAsia="Times New Roman" w:cs="B Lotus" w:hint="cs"/>
          <w:color w:val="000000"/>
          <w:sz w:val="28"/>
          <w:szCs w:val="28"/>
          <w:rtl/>
        </w:rPr>
        <w:t>از آتش دوزخ پروا کنید؛ اگرچه با صدقه دادن نصفِ یک خرما 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C30BB6">
      <w:pPr>
        <w:spacing w:after="0" w:line="240" w:lineRule="auto"/>
        <w:ind w:firstLine="284"/>
        <w:contextualSpacing/>
        <w:jc w:val="both"/>
        <w:rPr>
          <w:rFonts w:eastAsia="Times New Roman" w:cs="B Lotus"/>
          <w:color w:val="000000"/>
          <w:spacing w:val="-4"/>
          <w:sz w:val="28"/>
          <w:szCs w:val="28"/>
          <w:rtl/>
        </w:rPr>
      </w:pPr>
      <w:r w:rsidRPr="007D7861">
        <w:rPr>
          <w:rFonts w:eastAsia="Times New Roman" w:cs="B Lotus"/>
          <w:color w:val="000000"/>
          <w:spacing w:val="-4"/>
          <w:sz w:val="28"/>
          <w:szCs w:val="28"/>
          <w:rtl/>
        </w:rPr>
        <w:t>نفع</w:t>
      </w:r>
      <w:r w:rsidRPr="007D7861">
        <w:rPr>
          <w:rFonts w:eastAsia="Times New Roman" w:cs="B Lotus" w:hint="eastAsia"/>
          <w:color w:val="000000"/>
          <w:spacing w:val="-4"/>
          <w:sz w:val="28"/>
          <w:szCs w:val="28"/>
          <w:rtl/>
        </w:rPr>
        <w:t>‌</w:t>
      </w:r>
      <w:r w:rsidRPr="007D7861">
        <w:rPr>
          <w:rFonts w:eastAsia="Times New Roman" w:cs="B Lotus" w:hint="cs"/>
          <w:color w:val="000000"/>
          <w:spacing w:val="-4"/>
          <w:sz w:val="28"/>
          <w:szCs w:val="28"/>
          <w:rtl/>
        </w:rPr>
        <w:t>دهنده</w:t>
      </w:r>
      <w:r w:rsidRPr="007D7861">
        <w:rPr>
          <w:rFonts w:eastAsia="Times New Roman" w:cs="B Lotus"/>
          <w:color w:val="000000"/>
          <w:spacing w:val="-4"/>
          <w:sz w:val="28"/>
          <w:szCs w:val="28"/>
          <w:rtl/>
        </w:rPr>
        <w:t xml:space="preserve"> و زيان</w:t>
      </w:r>
      <w:r w:rsidRPr="007D7861">
        <w:rPr>
          <w:rFonts w:eastAsia="Times New Roman" w:cs="B Lotus" w:hint="eastAsia"/>
          <w:color w:val="000000"/>
          <w:spacing w:val="-4"/>
          <w:sz w:val="28"/>
          <w:szCs w:val="28"/>
          <w:rtl/>
        </w:rPr>
        <w:t>‌</w:t>
      </w:r>
      <w:r w:rsidRPr="007D7861">
        <w:rPr>
          <w:rFonts w:eastAsia="Times New Roman" w:cs="B Lotus"/>
          <w:color w:val="000000"/>
          <w:spacing w:val="-4"/>
          <w:sz w:val="28"/>
          <w:szCs w:val="28"/>
          <w:rtl/>
        </w:rPr>
        <w:t>رساننده</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فقط الله</w:t>
      </w:r>
      <w:r w:rsidRPr="007D7861">
        <w:rPr>
          <w:rFonts w:eastAsia="Times New Roman" w:cs="B Lotus" w:hint="cs"/>
          <w:color w:val="000000"/>
          <w:spacing w:val="-4"/>
          <w:sz w:val="28"/>
          <w:szCs w:val="28"/>
          <w:rtl/>
        </w:rPr>
        <w:t xml:space="preserve"> متعال</w:t>
      </w:r>
      <w:r w:rsidRPr="007D7861">
        <w:rPr>
          <w:rFonts w:eastAsia="Times New Roman" w:cs="B Lotus"/>
          <w:color w:val="000000"/>
          <w:spacing w:val="-4"/>
          <w:sz w:val="28"/>
          <w:szCs w:val="28"/>
          <w:rtl/>
        </w:rPr>
        <w:t xml:space="preserve"> است</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پس جز </w:t>
      </w:r>
      <w:r w:rsidRPr="007D7861">
        <w:rPr>
          <w:rFonts w:eastAsia="Times New Roman" w:cs="B Lotus" w:hint="cs"/>
          <w:color w:val="000000"/>
          <w:spacing w:val="-4"/>
          <w:sz w:val="28"/>
          <w:szCs w:val="28"/>
          <w:rtl/>
        </w:rPr>
        <w:t xml:space="preserve">از الله، </w:t>
      </w:r>
      <w:r w:rsidRPr="007D7861">
        <w:rPr>
          <w:rFonts w:eastAsia="Times New Roman" w:cs="B Lotus"/>
          <w:color w:val="000000"/>
          <w:spacing w:val="-4"/>
          <w:sz w:val="28"/>
          <w:szCs w:val="28"/>
          <w:rtl/>
        </w:rPr>
        <w:t>از</w:t>
      </w:r>
      <w:r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tl/>
        </w:rPr>
        <w:t>كسي ديگر نبايد ترسيد.</w:t>
      </w:r>
      <w:bookmarkStart w:id="430" w:name="_Toc246700107"/>
      <w:bookmarkStart w:id="431" w:name="_Toc254369538"/>
    </w:p>
    <w:p w:rsidR="00C30BB6" w:rsidRPr="0046496C" w:rsidRDefault="00C30BB6" w:rsidP="003C6A80">
      <w:pPr>
        <w:pStyle w:val="a7"/>
        <w:rPr>
          <w:rtl/>
        </w:rPr>
      </w:pPr>
      <w:bookmarkStart w:id="432" w:name="_Toc319776542"/>
      <w:r w:rsidRPr="0046496C">
        <w:rPr>
          <w:rtl/>
        </w:rPr>
        <w:t>9- محبت</w:t>
      </w:r>
      <w:bookmarkEnd w:id="430"/>
      <w:bookmarkEnd w:id="431"/>
      <w:r w:rsidRPr="0046496C">
        <w:rPr>
          <w:rFonts w:hint="cs"/>
          <w:rtl/>
        </w:rPr>
        <w:t>:</w:t>
      </w:r>
      <w:bookmarkEnd w:id="432"/>
    </w:p>
    <w:p w:rsidR="00C30BB6" w:rsidRPr="0046496C" w:rsidRDefault="00C30BB6" w:rsidP="00C30BB6">
      <w:pPr>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خصلت محبت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بزرگ</w:t>
      </w:r>
      <w:r w:rsidRPr="0046496C">
        <w:rPr>
          <w:rFonts w:eastAsia="Times New Roman" w:cs="B Lotus" w:hint="eastAsia"/>
          <w:color w:val="000000"/>
          <w:sz w:val="28"/>
          <w:szCs w:val="28"/>
          <w:rtl/>
        </w:rPr>
        <w:t>‌</w:t>
      </w:r>
      <w:r w:rsidRPr="0046496C">
        <w:rPr>
          <w:rFonts w:eastAsia="Times New Roman" w:cs="B Lotus"/>
          <w:color w:val="000000"/>
          <w:sz w:val="28"/>
          <w:szCs w:val="28"/>
          <w:rtl/>
        </w:rPr>
        <w:t>ترين خصال و اخلاق ايماني</w:t>
      </w:r>
      <w:r w:rsidRPr="0046496C">
        <w:rPr>
          <w:rFonts w:eastAsia="Times New Roman" w:cs="B Lotus" w:hint="eastAsia"/>
          <w:color w:val="000000"/>
          <w:sz w:val="28"/>
          <w:szCs w:val="28"/>
          <w:rtl/>
        </w:rPr>
        <w:t>‌</w:t>
      </w:r>
      <w:r w:rsidRPr="0046496C">
        <w:rPr>
          <w:rFonts w:eastAsia="Times New Roman" w:cs="B Lotus"/>
          <w:color w:val="000000"/>
          <w:sz w:val="28"/>
          <w:szCs w:val="28"/>
          <w:rtl/>
        </w:rPr>
        <w:t>ست؛ چون اصل و مبدأ هر فعلي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فعل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فقط از روي محبت و اراده انجام مي</w:t>
      </w:r>
      <w:r w:rsidRPr="0046496C">
        <w:rPr>
          <w:rFonts w:eastAsia="Times New Roman" w:cs="B Lotus"/>
          <w:color w:val="000000"/>
          <w:sz w:val="28"/>
          <w:szCs w:val="28"/>
          <w:cs/>
        </w:rPr>
        <w:t>‎</w:t>
      </w:r>
      <w:r w:rsidRPr="0046496C">
        <w:rPr>
          <w:rFonts w:eastAsia="Times New Roman" w:cs="B Lotus"/>
          <w:color w:val="000000"/>
          <w:sz w:val="28"/>
          <w:szCs w:val="28"/>
          <w:rtl/>
        </w:rPr>
        <w:t>شود و ترك فعل نيز فقط از روي محبت و اراده صورت مي</w:t>
      </w:r>
      <w:r w:rsidRPr="0046496C">
        <w:rPr>
          <w:rFonts w:eastAsia="Times New Roman" w:cs="B Lotus"/>
          <w:color w:val="000000"/>
          <w:sz w:val="28"/>
          <w:szCs w:val="28"/>
          <w:cs/>
        </w:rPr>
        <w:t>‎</w:t>
      </w:r>
      <w:r w:rsidRPr="0046496C">
        <w:rPr>
          <w:rFonts w:eastAsia="Times New Roman" w:cs="B Lotus"/>
          <w:color w:val="000000"/>
          <w:sz w:val="28"/>
          <w:szCs w:val="28"/>
          <w:rtl/>
        </w:rPr>
        <w:t>گيرد</w:t>
      </w:r>
      <w:r w:rsidRPr="0046496C">
        <w:rPr>
          <w:rFonts w:eastAsia="Times New Roman" w:cs="B Lotus" w:hint="cs"/>
          <w:color w:val="000000"/>
          <w:sz w:val="28"/>
          <w:szCs w:val="28"/>
          <w:rtl/>
        </w:rPr>
        <w:t>؛ از این‌رو</w:t>
      </w:r>
      <w:r w:rsidRPr="0046496C">
        <w:rPr>
          <w:rFonts w:eastAsia="Times New Roman" w:cs="B Lotus"/>
          <w:color w:val="000000"/>
          <w:sz w:val="28"/>
          <w:szCs w:val="28"/>
          <w:rtl/>
        </w:rPr>
        <w:t xml:space="preserve"> اساس و ريشه‌ي ايمان، محبت به خاطر الله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w:t>
      </w:r>
      <w:r w:rsidRPr="0046496C">
        <w:rPr>
          <w:rFonts w:eastAsia="Times New Roman" w:cs="B Lotus" w:hint="cs"/>
          <w:color w:val="000000"/>
          <w:sz w:val="28"/>
          <w:szCs w:val="28"/>
          <w:rtl/>
        </w:rPr>
        <w:t xml:space="preserve"> نیز</w:t>
      </w:r>
      <w:r w:rsidRPr="0046496C">
        <w:rPr>
          <w:rFonts w:eastAsia="Times New Roman" w:cs="B Lotus"/>
          <w:color w:val="000000"/>
          <w:sz w:val="28"/>
          <w:szCs w:val="28"/>
          <w:rtl/>
        </w:rPr>
        <w:t xml:space="preserve"> بغض و كينه به خاطر ا</w:t>
      </w:r>
      <w:r w:rsidRPr="0046496C">
        <w:rPr>
          <w:rFonts w:eastAsia="Times New Roman" w:cs="B Lotus" w:hint="cs"/>
          <w:color w:val="000000"/>
          <w:sz w:val="28"/>
          <w:szCs w:val="28"/>
          <w:rtl/>
        </w:rPr>
        <w:t>و</w:t>
      </w:r>
      <w:r w:rsidRPr="0046496C">
        <w:rPr>
          <w:rFonts w:eastAsia="Times New Roman" w:cs="B Lotus"/>
          <w:color w:val="000000"/>
          <w:sz w:val="28"/>
          <w:szCs w:val="28"/>
          <w:rtl/>
        </w:rPr>
        <w:t>ست. هركس به خاطر الله، كسي يا چيزي را دوست بدارد و به خاطر الله از كسي يا چيزي بدش آيد و به خاطر الله</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چیزی بدهد و به خاطر الله از چیزی منع كند، ايمان كاملي دارد.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2"/>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الله متعال</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فَإِن</w:t>
      </w:r>
      <w:r w:rsidR="00C427F6" w:rsidRPr="00C427F6">
        <w:rPr>
          <w:rStyle w:val="Char8"/>
          <w:rtl/>
        </w:rPr>
        <w:t xml:space="preserve"> </w:t>
      </w:r>
      <w:r w:rsidR="00C427F6" w:rsidRPr="00C427F6">
        <w:rPr>
          <w:rStyle w:val="Char8"/>
          <w:rFonts w:hint="cs"/>
          <w:rtl/>
        </w:rPr>
        <w:t>لَّمۡ</w:t>
      </w:r>
      <w:r w:rsidR="00C427F6" w:rsidRPr="00C427F6">
        <w:rPr>
          <w:rStyle w:val="Char8"/>
          <w:rtl/>
        </w:rPr>
        <w:t xml:space="preserve"> </w:t>
      </w:r>
      <w:r w:rsidR="00C427F6" w:rsidRPr="00C427F6">
        <w:rPr>
          <w:rStyle w:val="Char8"/>
          <w:rFonts w:hint="cs"/>
          <w:rtl/>
        </w:rPr>
        <w:t>تَفۡعَلُواْ</w:t>
      </w:r>
      <w:r w:rsidR="00C427F6" w:rsidRPr="00C427F6">
        <w:rPr>
          <w:rStyle w:val="Char8"/>
          <w:rtl/>
        </w:rPr>
        <w:t xml:space="preserve"> </w:t>
      </w:r>
      <w:r w:rsidR="00C427F6" w:rsidRPr="00C427F6">
        <w:rPr>
          <w:rStyle w:val="Char8"/>
          <w:rFonts w:hint="cs"/>
          <w:rtl/>
        </w:rPr>
        <w:t>وَلَن</w:t>
      </w:r>
      <w:r w:rsidR="00C427F6" w:rsidRPr="00C427F6">
        <w:rPr>
          <w:rStyle w:val="Char8"/>
          <w:rtl/>
        </w:rPr>
        <w:t xml:space="preserve"> </w:t>
      </w:r>
      <w:r w:rsidR="00C427F6" w:rsidRPr="00C427F6">
        <w:rPr>
          <w:rStyle w:val="Char8"/>
          <w:rFonts w:hint="cs"/>
          <w:rtl/>
        </w:rPr>
        <w:t>تَفۡعَلُواْ</w:t>
      </w:r>
      <w:r w:rsidR="00C427F6" w:rsidRPr="00C427F6">
        <w:rPr>
          <w:rStyle w:val="Char8"/>
          <w:rtl/>
        </w:rPr>
        <w:t xml:space="preserve"> </w:t>
      </w:r>
      <w:r w:rsidR="00C427F6" w:rsidRPr="00C427F6">
        <w:rPr>
          <w:rStyle w:val="Char8"/>
          <w:rFonts w:hint="cs"/>
          <w:rtl/>
        </w:rPr>
        <w:t>فَٱتَّقُواْ</w:t>
      </w:r>
      <w:r w:rsidR="00C427F6" w:rsidRPr="00C427F6">
        <w:rPr>
          <w:rStyle w:val="Char8"/>
          <w:rtl/>
        </w:rPr>
        <w:t xml:space="preserve"> </w:t>
      </w:r>
      <w:r w:rsidR="00C427F6" w:rsidRPr="00C427F6">
        <w:rPr>
          <w:rStyle w:val="Char8"/>
          <w:rFonts w:hint="cs"/>
          <w:rtl/>
        </w:rPr>
        <w:t>ٱلنَّارَ</w:t>
      </w:r>
      <w:r w:rsidR="00C427F6" w:rsidRPr="00C427F6">
        <w:rPr>
          <w:rStyle w:val="Char8"/>
          <w:rtl/>
        </w:rPr>
        <w:t xml:space="preserve"> </w:t>
      </w:r>
      <w:r w:rsidR="00C427F6" w:rsidRPr="00C427F6">
        <w:rPr>
          <w:rStyle w:val="Char8"/>
          <w:rFonts w:hint="cs"/>
          <w:rtl/>
        </w:rPr>
        <w:t>ٱلَّتِي</w:t>
      </w:r>
      <w:r w:rsidR="00C427F6" w:rsidRPr="00C427F6">
        <w:rPr>
          <w:rStyle w:val="Char8"/>
          <w:rtl/>
        </w:rPr>
        <w:t xml:space="preserve"> </w:t>
      </w:r>
      <w:r w:rsidR="00C427F6" w:rsidRPr="00C427F6">
        <w:rPr>
          <w:rStyle w:val="Char8"/>
          <w:rFonts w:hint="cs"/>
          <w:rtl/>
        </w:rPr>
        <w:t>وَقُودُهَا</w:t>
      </w:r>
      <w:r w:rsidR="00C427F6" w:rsidRPr="00C427F6">
        <w:rPr>
          <w:rStyle w:val="Char8"/>
          <w:rtl/>
        </w:rPr>
        <w:t xml:space="preserve"> </w:t>
      </w:r>
      <w:r w:rsidR="00C427F6" w:rsidRPr="00C427F6">
        <w:rPr>
          <w:rStyle w:val="Char8"/>
          <w:rFonts w:hint="cs"/>
          <w:rtl/>
        </w:rPr>
        <w:t>ٱلنَّاسُ</w:t>
      </w:r>
      <w:r w:rsidR="00C427F6" w:rsidRPr="00C427F6">
        <w:rPr>
          <w:rStyle w:val="Char8"/>
          <w:rtl/>
        </w:rPr>
        <w:t xml:space="preserve"> </w:t>
      </w:r>
      <w:r w:rsidR="00C427F6" w:rsidRPr="00C427F6">
        <w:rPr>
          <w:rStyle w:val="Char8"/>
          <w:rFonts w:hint="cs"/>
          <w:rtl/>
        </w:rPr>
        <w:t>وَٱلۡحِجَارَةُۖ</w:t>
      </w:r>
      <w:r w:rsidR="00C427F6" w:rsidRPr="00C427F6">
        <w:rPr>
          <w:rStyle w:val="Char8"/>
          <w:rtl/>
        </w:rPr>
        <w:t xml:space="preserve"> </w:t>
      </w:r>
      <w:r w:rsidR="00C427F6" w:rsidRPr="00C427F6">
        <w:rPr>
          <w:rStyle w:val="Char8"/>
          <w:rFonts w:hint="cs"/>
          <w:rtl/>
        </w:rPr>
        <w:t>أُعِدَّتۡ</w:t>
      </w:r>
      <w:r w:rsidR="00C427F6" w:rsidRPr="00C427F6">
        <w:rPr>
          <w:rStyle w:val="Char8"/>
          <w:rtl/>
        </w:rPr>
        <w:t xml:space="preserve"> </w:t>
      </w:r>
      <w:r w:rsidR="00C427F6" w:rsidRPr="00C427F6">
        <w:rPr>
          <w:rStyle w:val="Char8"/>
          <w:rFonts w:hint="cs"/>
          <w:rtl/>
        </w:rPr>
        <w:t>لِلۡكَٰفِرِينَ</w:t>
      </w:r>
      <w:r w:rsidR="00C427F6" w:rsidRPr="00C427F6">
        <w:rPr>
          <w:rStyle w:val="Char8"/>
          <w:rtl/>
        </w:rPr>
        <w:t xml:space="preserve"> </w:t>
      </w:r>
      <w:r w:rsidR="00C427F6" w:rsidRPr="00C427F6">
        <w:rPr>
          <w:rStyle w:val="Char8"/>
          <w:rFonts w:hint="cs"/>
          <w:rtl/>
        </w:rPr>
        <w:t>٢٤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البقر</w:t>
      </w:r>
      <w:r w:rsidR="00C427F6" w:rsidRPr="00C427F6">
        <w:rPr>
          <w:rStyle w:val="Char6"/>
          <w:rFonts w:ascii="mylotus" w:eastAsia="Calibri" w:hAnsi="mylotus" w:cs="mylotus"/>
          <w:rtl/>
        </w:rPr>
        <w:t>ة</w:t>
      </w:r>
      <w:r w:rsidR="00C427F6">
        <w:rPr>
          <w:rStyle w:val="Char6"/>
          <w:rFonts w:eastAsia="Calibri" w:hint="cs"/>
          <w:rtl/>
        </w:rPr>
        <w:t>: 24</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7D7861">
        <w:rPr>
          <w:rStyle w:val="Char"/>
          <w:rFonts w:eastAsia="Calibri"/>
          <w:rtl/>
        </w:rPr>
        <w:t>«</w:t>
      </w:r>
      <w:r w:rsidR="00C30BB6" w:rsidRPr="007D7861">
        <w:rPr>
          <w:rStyle w:val="Char"/>
          <w:rFonts w:eastAsia="Calibri"/>
          <w:rtl/>
        </w:rPr>
        <w:t>‏و اگر نمی‌توانید چنین کاری انجام دهید که هرگز هم نخواهید توانست، پس از آتشی بترسید که هیزمش مردم و سنگ</w:t>
      </w:r>
      <w:r w:rsidR="00C30BB6" w:rsidRPr="007D7861">
        <w:rPr>
          <w:rStyle w:val="Char"/>
          <w:rFonts w:eastAsia="Calibri" w:hint="eastAsia"/>
          <w:rtl/>
        </w:rPr>
        <w:t>‌</w:t>
      </w:r>
      <w:r w:rsidR="00C30BB6" w:rsidRPr="007D7861">
        <w:rPr>
          <w:rStyle w:val="Char"/>
          <w:rFonts w:eastAsia="Calibri"/>
          <w:rtl/>
        </w:rPr>
        <w:t>ها هستند و برای کافران آماده شده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C30BB6">
      <w:pPr>
        <w:spacing w:after="0" w:line="240" w:lineRule="auto"/>
        <w:ind w:firstLine="284"/>
        <w:contextualSpacing/>
        <w:jc w:val="both"/>
        <w:rPr>
          <w:rFonts w:eastAsia="Times New Roman" w:cs="B Lotus"/>
          <w:color w:val="000000"/>
          <w:spacing w:val="-2"/>
          <w:sz w:val="28"/>
          <w:szCs w:val="28"/>
          <w:rtl/>
        </w:rPr>
      </w:pPr>
      <w:r w:rsidRPr="007D7861">
        <w:rPr>
          <w:rFonts w:eastAsia="Times New Roman" w:cs="B Lotus"/>
          <w:color w:val="000000"/>
          <w:spacing w:val="-2"/>
          <w:sz w:val="28"/>
          <w:szCs w:val="28"/>
          <w:rtl/>
        </w:rPr>
        <w:t>اين آيه</w:t>
      </w:r>
      <w:r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دربردارنده</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 xml:space="preserve">ي </w:t>
      </w:r>
      <w:r w:rsidRPr="007D7861">
        <w:rPr>
          <w:rFonts w:eastAsia="Times New Roman" w:cs="B Lotus" w:hint="cs"/>
          <w:color w:val="000000"/>
          <w:spacing w:val="-2"/>
          <w:sz w:val="28"/>
          <w:szCs w:val="28"/>
          <w:rtl/>
        </w:rPr>
        <w:t>هشدار شدیدی</w:t>
      </w:r>
      <w:r w:rsidRPr="007D7861">
        <w:rPr>
          <w:rFonts w:eastAsia="Times New Roman" w:cs="B Lotus"/>
          <w:color w:val="000000"/>
          <w:spacing w:val="-2"/>
          <w:sz w:val="28"/>
          <w:szCs w:val="28"/>
          <w:rtl/>
        </w:rPr>
        <w:t xml:space="preserve"> در</w:t>
      </w:r>
      <w:r w:rsidRPr="007D7861">
        <w:rPr>
          <w:rFonts w:eastAsia="Times New Roman" w:cs="B Lotus" w:hint="cs"/>
          <w:color w:val="000000"/>
          <w:spacing w:val="-2"/>
          <w:sz w:val="28"/>
          <w:szCs w:val="28"/>
          <w:rtl/>
        </w:rPr>
        <w:t>باره</w:t>
      </w:r>
      <w:r w:rsidRPr="007D7861">
        <w:rPr>
          <w:rFonts w:eastAsia="Times New Roman" w:cs="B Lotus" w:hint="eastAsia"/>
          <w:color w:val="000000"/>
          <w:spacing w:val="-2"/>
          <w:sz w:val="28"/>
          <w:szCs w:val="28"/>
          <w:rtl/>
        </w:rPr>
        <w:t>‌</w:t>
      </w:r>
      <w:r w:rsidRPr="007D7861">
        <w:rPr>
          <w:rFonts w:eastAsia="Times New Roman" w:cs="B Lotus" w:hint="cs"/>
          <w:color w:val="000000"/>
          <w:spacing w:val="-2"/>
          <w:sz w:val="28"/>
          <w:szCs w:val="28"/>
          <w:rtl/>
        </w:rPr>
        <w:t>ی</w:t>
      </w:r>
      <w:r w:rsidRPr="007D7861">
        <w:rPr>
          <w:rFonts w:eastAsia="Times New Roman" w:cs="B Lotus"/>
          <w:color w:val="000000"/>
          <w:spacing w:val="-2"/>
          <w:sz w:val="28"/>
          <w:szCs w:val="28"/>
          <w:rtl/>
        </w:rPr>
        <w:t xml:space="preserve"> مقدم نمودن محبت غیرالله بر محبت </w:t>
      </w:r>
      <w:r w:rsidRPr="007D7861">
        <w:rPr>
          <w:rFonts w:eastAsia="Times New Roman" w:cs="B Lotus" w:hint="cs"/>
          <w:color w:val="000000"/>
          <w:spacing w:val="-2"/>
          <w:sz w:val="28"/>
          <w:szCs w:val="28"/>
          <w:rtl/>
        </w:rPr>
        <w:t xml:space="preserve">الله </w:t>
      </w:r>
      <w:r w:rsidRPr="007D7861">
        <w:rPr>
          <w:rFonts w:eastAsia="Times New Roman" w:cs="B Lotus"/>
          <w:color w:val="000000"/>
          <w:spacing w:val="-2"/>
          <w:sz w:val="28"/>
          <w:szCs w:val="28"/>
          <w:rtl/>
        </w:rPr>
        <w:t>متعال و پيامبرش مي</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باشد و بيان مي</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 xml:space="preserve">دارد كه ترجيح محبت </w:t>
      </w:r>
      <w:r w:rsidRPr="007D7861">
        <w:rPr>
          <w:rFonts w:eastAsia="Times New Roman" w:cs="B Lotus" w:hint="cs"/>
          <w:color w:val="000000"/>
          <w:spacing w:val="-2"/>
          <w:sz w:val="28"/>
          <w:szCs w:val="28"/>
          <w:rtl/>
        </w:rPr>
        <w:t>الله</w:t>
      </w:r>
      <w:r w:rsidRPr="007D7861">
        <w:rPr>
          <w:rFonts w:eastAsia="Times New Roman" w:cs="B Lotus"/>
          <w:color w:val="000000"/>
          <w:spacing w:val="-2"/>
          <w:sz w:val="28"/>
          <w:szCs w:val="28"/>
          <w:rtl/>
        </w:rPr>
        <w:t xml:space="preserve"> و </w:t>
      </w:r>
      <w:r w:rsidRPr="007D7861">
        <w:rPr>
          <w:rFonts w:eastAsia="Times New Roman" w:cs="B Lotus" w:hint="cs"/>
          <w:color w:val="000000"/>
          <w:spacing w:val="-2"/>
          <w:sz w:val="28"/>
          <w:szCs w:val="28"/>
          <w:rtl/>
        </w:rPr>
        <w:t>رسولش</w:t>
      </w:r>
      <w:r w:rsidRPr="007D7861">
        <w:rPr>
          <w:rFonts w:eastAsia="Times New Roman" w:cs="B Lotus"/>
          <w:color w:val="000000"/>
          <w:spacing w:val="-2"/>
          <w:sz w:val="28"/>
          <w:szCs w:val="28"/>
          <w:rtl/>
        </w:rPr>
        <w:sym w:font="AGA Arabesque" w:char="0072"/>
      </w:r>
      <w:r w:rsidRPr="007D7861">
        <w:rPr>
          <w:rFonts w:eastAsia="Times New Roman" w:cs="B Lotus"/>
          <w:color w:val="000000"/>
          <w:spacing w:val="-2"/>
          <w:sz w:val="28"/>
          <w:szCs w:val="28"/>
          <w:rtl/>
        </w:rPr>
        <w:t xml:space="preserve"> بر هر چيز و هر كسي غير از آن دو واجب است. </w:t>
      </w:r>
      <w:r w:rsidRPr="007D7861">
        <w:rPr>
          <w:rFonts w:eastAsia="Times New Roman" w:cs="B Lotus" w:hint="cs"/>
          <w:color w:val="000000"/>
          <w:spacing w:val="-2"/>
          <w:sz w:val="28"/>
          <w:szCs w:val="28"/>
          <w:rtl/>
        </w:rPr>
        <w:t xml:space="preserve">مقتضای </w:t>
      </w:r>
      <w:r w:rsidRPr="007D7861">
        <w:rPr>
          <w:rFonts w:eastAsia="Times New Roman" w:cs="B Lotus"/>
          <w:color w:val="000000"/>
          <w:spacing w:val="-2"/>
          <w:sz w:val="28"/>
          <w:szCs w:val="28"/>
          <w:rtl/>
        </w:rPr>
        <w:t>اين محبت</w:t>
      </w:r>
      <w:r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w:t>
      </w:r>
      <w:r w:rsidRPr="007D7861">
        <w:rPr>
          <w:rFonts w:eastAsia="Times New Roman" w:cs="B Lotus" w:hint="cs"/>
          <w:color w:val="000000"/>
          <w:spacing w:val="-2"/>
          <w:sz w:val="28"/>
          <w:szCs w:val="28"/>
          <w:rtl/>
        </w:rPr>
        <w:t xml:space="preserve">این است که </w:t>
      </w:r>
      <w:r w:rsidRPr="007D7861">
        <w:rPr>
          <w:rFonts w:eastAsia="Times New Roman" w:cs="B Lotus"/>
          <w:color w:val="000000"/>
          <w:spacing w:val="-2"/>
          <w:sz w:val="28"/>
          <w:szCs w:val="28"/>
          <w:rtl/>
        </w:rPr>
        <w:t>فرمان</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 xml:space="preserve">برداري </w:t>
      </w:r>
      <w:r w:rsidRPr="007D7861">
        <w:rPr>
          <w:rFonts w:eastAsia="Times New Roman" w:cs="B Lotus" w:hint="cs"/>
          <w:color w:val="000000"/>
          <w:spacing w:val="-2"/>
          <w:sz w:val="28"/>
          <w:szCs w:val="28"/>
          <w:rtl/>
        </w:rPr>
        <w:t>از الله</w:t>
      </w:r>
      <w:r w:rsidRPr="007D7861">
        <w:rPr>
          <w:rFonts w:eastAsia="Times New Roman" w:cs="B Lotus"/>
          <w:color w:val="000000"/>
          <w:spacing w:val="-2"/>
          <w:sz w:val="28"/>
          <w:szCs w:val="28"/>
          <w:rtl/>
        </w:rPr>
        <w:t xml:space="preserve"> و پيامبر</w:t>
      </w:r>
      <w:r w:rsidR="007D7861" w:rsidRPr="007D7861">
        <w:rPr>
          <w:rFonts w:eastAsia="Times New Roman" w:cs="B Lotus" w:hint="cs"/>
          <w:color w:val="000000"/>
          <w:spacing w:val="-2"/>
          <w:sz w:val="28"/>
          <w:szCs w:val="28"/>
          <w:rtl/>
        </w:rPr>
        <w:t xml:space="preserve"> </w:t>
      </w:r>
      <w:r w:rsidRPr="007D7861">
        <w:rPr>
          <w:rFonts w:eastAsia="Times New Roman" w:cs="B Lotus"/>
          <w:color w:val="000000"/>
          <w:spacing w:val="-2"/>
          <w:sz w:val="28"/>
          <w:szCs w:val="28"/>
          <w:rtl/>
        </w:rPr>
        <w:sym w:font="AGA Arabesque" w:char="0072"/>
      </w:r>
      <w:r w:rsidRPr="007D7861">
        <w:rPr>
          <w:rFonts w:eastAsia="Times New Roman" w:cs="B Lotus"/>
          <w:color w:val="000000"/>
          <w:spacing w:val="-2"/>
          <w:sz w:val="28"/>
          <w:szCs w:val="28"/>
          <w:rtl/>
        </w:rPr>
        <w:t xml:space="preserve"> </w:t>
      </w:r>
      <w:r w:rsidRPr="007D7861">
        <w:rPr>
          <w:rFonts w:eastAsia="Times New Roman" w:cs="B Lotus" w:hint="cs"/>
          <w:color w:val="000000"/>
          <w:spacing w:val="-2"/>
          <w:sz w:val="28"/>
          <w:szCs w:val="28"/>
          <w:rtl/>
        </w:rPr>
        <w:t xml:space="preserve">را </w:t>
      </w:r>
      <w:r w:rsidRPr="007D7861">
        <w:rPr>
          <w:rFonts w:eastAsia="Times New Roman" w:cs="B Lotus"/>
          <w:color w:val="000000"/>
          <w:spacing w:val="-2"/>
          <w:sz w:val="28"/>
          <w:szCs w:val="28"/>
          <w:rtl/>
        </w:rPr>
        <w:t xml:space="preserve">بر خويشاوندان و اموال و </w:t>
      </w:r>
      <w:r w:rsidRPr="007D7861">
        <w:rPr>
          <w:rFonts w:eastAsia="Times New Roman" w:cs="B Lotus" w:hint="cs"/>
          <w:color w:val="000000"/>
          <w:spacing w:val="-2"/>
          <w:sz w:val="28"/>
          <w:szCs w:val="28"/>
          <w:rtl/>
        </w:rPr>
        <w:t xml:space="preserve">دیگر چیزها یا کسانی که </w:t>
      </w:r>
      <w:r w:rsidRPr="007D7861">
        <w:rPr>
          <w:rFonts w:eastAsia="Times New Roman" w:cs="B Lotus"/>
          <w:color w:val="000000"/>
          <w:spacing w:val="-2"/>
          <w:sz w:val="28"/>
          <w:szCs w:val="28"/>
          <w:rtl/>
        </w:rPr>
        <w:t>نفس</w:t>
      </w:r>
      <w:r w:rsidRPr="007D7861">
        <w:rPr>
          <w:rFonts w:eastAsia="Times New Roman" w:cs="B Lotus" w:hint="cs"/>
          <w:color w:val="000000"/>
          <w:spacing w:val="-2"/>
          <w:sz w:val="28"/>
          <w:szCs w:val="28"/>
          <w:rtl/>
        </w:rPr>
        <w:t xml:space="preserve"> می‌پسندد یا دوستشان دارد، ترجیح دهیم</w:t>
      </w:r>
      <w:r w:rsidR="00553145" w:rsidRPr="007D7861">
        <w:rPr>
          <w:rFonts w:eastAsia="Times New Roman" w:cs="B Lotus"/>
          <w:color w:val="000000"/>
          <w:spacing w:val="-2"/>
          <w:sz w:val="28"/>
          <w:szCs w:val="28"/>
          <w:vertAlign w:val="superscript"/>
          <w:rtl/>
        </w:rPr>
        <w:t>(</w:t>
      </w:r>
      <w:r w:rsidR="00553145" w:rsidRPr="007D7861">
        <w:rPr>
          <w:rFonts w:eastAsia="Times New Roman" w:cs="B Lotus"/>
          <w:color w:val="000000"/>
          <w:spacing w:val="-2"/>
          <w:sz w:val="28"/>
          <w:szCs w:val="28"/>
          <w:vertAlign w:val="superscript"/>
          <w:rtl/>
        </w:rPr>
        <w:footnoteReference w:id="253"/>
      </w:r>
      <w:r w:rsidR="00553145" w:rsidRPr="007D7861">
        <w:rPr>
          <w:rFonts w:eastAsia="Times New Roman" w:cs="B Lotus"/>
          <w:color w:val="000000"/>
          <w:spacing w:val="-2"/>
          <w:sz w:val="28"/>
          <w:szCs w:val="28"/>
          <w:vertAlign w:val="superscript"/>
          <w:rtl/>
        </w:rPr>
        <w:t>)</w:t>
      </w:r>
      <w:r w:rsidR="007D7861"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ايمان است كه </w:t>
      </w:r>
      <w:r w:rsidRPr="007D7861">
        <w:rPr>
          <w:rFonts w:eastAsia="Times New Roman" w:cs="B Lotus" w:hint="cs"/>
          <w:color w:val="000000"/>
          <w:spacing w:val="-2"/>
          <w:sz w:val="28"/>
          <w:szCs w:val="28"/>
          <w:rtl/>
        </w:rPr>
        <w:t xml:space="preserve">به انسان، چنین انگیزه‌ای می‌دهد و او را بر آن می‌دارد که الله و رسولش را بر همه چیز ترجیح دهد؛ </w:t>
      </w:r>
      <w:r w:rsidRPr="007D7861">
        <w:rPr>
          <w:rFonts w:eastAsia="Times New Roman" w:cs="B Lotus"/>
          <w:color w:val="000000"/>
          <w:spacing w:val="-2"/>
          <w:sz w:val="28"/>
          <w:szCs w:val="28"/>
          <w:rtl/>
        </w:rPr>
        <w:t>پس هرك</w:t>
      </w:r>
      <w:r w:rsidRPr="007D7861">
        <w:rPr>
          <w:rFonts w:eastAsia="Times New Roman" w:cs="B Lotus" w:hint="cs"/>
          <w:color w:val="000000"/>
          <w:spacing w:val="-2"/>
          <w:sz w:val="28"/>
          <w:szCs w:val="28"/>
          <w:rtl/>
        </w:rPr>
        <w:t>ه</w:t>
      </w:r>
      <w:r w:rsidRPr="007D7861">
        <w:rPr>
          <w:rFonts w:eastAsia="Times New Roman" w:cs="B Lotus"/>
          <w:color w:val="000000"/>
          <w:spacing w:val="-2"/>
          <w:sz w:val="28"/>
          <w:szCs w:val="28"/>
          <w:rtl/>
        </w:rPr>
        <w:t xml:space="preserve"> مؤمن باشد، ايمانش بر او واجب مي</w:t>
      </w:r>
      <w:r w:rsidRPr="007D7861">
        <w:rPr>
          <w:rFonts w:eastAsia="Times New Roman" w:cs="B Lotus"/>
          <w:color w:val="000000"/>
          <w:spacing w:val="-2"/>
          <w:sz w:val="28"/>
          <w:szCs w:val="28"/>
          <w:cs/>
        </w:rPr>
        <w:t>‎</w:t>
      </w:r>
      <w:r w:rsidRPr="007D7861">
        <w:rPr>
          <w:rFonts w:eastAsia="Times New Roman" w:cs="B Lotus" w:hint="cs"/>
          <w:color w:val="000000"/>
          <w:spacing w:val="-2"/>
          <w:sz w:val="28"/>
          <w:szCs w:val="28"/>
          <w:rtl/>
        </w:rPr>
        <w:t>گردان</w:t>
      </w:r>
      <w:r w:rsidRPr="007D7861">
        <w:rPr>
          <w:rFonts w:eastAsia="Times New Roman" w:cs="B Lotus"/>
          <w:color w:val="000000"/>
          <w:spacing w:val="-2"/>
          <w:sz w:val="28"/>
          <w:szCs w:val="28"/>
          <w:rtl/>
        </w:rPr>
        <w:t>د كه به اين محبت</w:t>
      </w:r>
      <w:r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خو </w:t>
      </w:r>
      <w:r w:rsidRPr="007D7861">
        <w:rPr>
          <w:rFonts w:eastAsia="Times New Roman" w:cs="B Lotus" w:hint="cs"/>
          <w:color w:val="000000"/>
          <w:spacing w:val="-2"/>
          <w:sz w:val="28"/>
          <w:szCs w:val="28"/>
          <w:rtl/>
        </w:rPr>
        <w:t>ب</w:t>
      </w:r>
      <w:r w:rsidRPr="007D7861">
        <w:rPr>
          <w:rFonts w:eastAsia="Times New Roman" w:cs="B Lotus"/>
          <w:color w:val="000000"/>
          <w:spacing w:val="-2"/>
          <w:sz w:val="28"/>
          <w:szCs w:val="28"/>
          <w:rtl/>
        </w:rPr>
        <w:t>گيرد؛ همان</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 xml:space="preserve">طور كه </w:t>
      </w:r>
      <w:r w:rsidRPr="007D7861">
        <w:rPr>
          <w:rFonts w:eastAsia="Times New Roman" w:cs="B Lotus" w:hint="cs"/>
          <w:color w:val="000000"/>
          <w:spacing w:val="-2"/>
          <w:sz w:val="28"/>
          <w:szCs w:val="28"/>
          <w:rtl/>
        </w:rPr>
        <w:t>الله متعال می‌فرماید:</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وَمِنَ</w:t>
      </w:r>
      <w:r w:rsidR="00C427F6" w:rsidRPr="00C427F6">
        <w:rPr>
          <w:rStyle w:val="Char8"/>
          <w:rtl/>
        </w:rPr>
        <w:t xml:space="preserve"> </w:t>
      </w:r>
      <w:r w:rsidR="00C427F6" w:rsidRPr="00C427F6">
        <w:rPr>
          <w:rStyle w:val="Char8"/>
          <w:rFonts w:hint="cs"/>
          <w:rtl/>
        </w:rPr>
        <w:t>ٱلنَّاسِ</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يَتَّخِذُ</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دُونِ</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أَندَادٗا</w:t>
      </w:r>
      <w:r w:rsidR="00C427F6" w:rsidRPr="00C427F6">
        <w:rPr>
          <w:rStyle w:val="Char8"/>
          <w:rtl/>
        </w:rPr>
        <w:t xml:space="preserve"> </w:t>
      </w:r>
      <w:r w:rsidR="00C427F6" w:rsidRPr="00C427F6">
        <w:rPr>
          <w:rStyle w:val="Char8"/>
          <w:rFonts w:hint="cs"/>
          <w:rtl/>
        </w:rPr>
        <w:t>يُحِبُّونَهُمۡ</w:t>
      </w:r>
      <w:r w:rsidR="00C427F6" w:rsidRPr="00C427F6">
        <w:rPr>
          <w:rStyle w:val="Char8"/>
          <w:rtl/>
        </w:rPr>
        <w:t xml:space="preserve"> </w:t>
      </w:r>
      <w:r w:rsidR="00C427F6" w:rsidRPr="00C427F6">
        <w:rPr>
          <w:rStyle w:val="Char8"/>
          <w:rFonts w:hint="cs"/>
          <w:rtl/>
        </w:rPr>
        <w:t>كَحُبِّ</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وَٱلَّذِينَ</w:t>
      </w:r>
      <w:r w:rsidR="00C427F6" w:rsidRPr="00C427F6">
        <w:rPr>
          <w:rStyle w:val="Char8"/>
          <w:rtl/>
        </w:rPr>
        <w:t xml:space="preserve"> </w:t>
      </w:r>
      <w:r w:rsidR="00C427F6" w:rsidRPr="00C427F6">
        <w:rPr>
          <w:rStyle w:val="Char8"/>
          <w:rFonts w:hint="cs"/>
          <w:rtl/>
        </w:rPr>
        <w:t>ءَامَنُوٓاْ</w:t>
      </w:r>
      <w:r w:rsidR="00C427F6" w:rsidRPr="00C427F6">
        <w:rPr>
          <w:rStyle w:val="Char8"/>
          <w:rtl/>
        </w:rPr>
        <w:t xml:space="preserve"> </w:t>
      </w:r>
      <w:r w:rsidR="00C427F6" w:rsidRPr="00C427F6">
        <w:rPr>
          <w:rStyle w:val="Char8"/>
          <w:rFonts w:hint="cs"/>
          <w:rtl/>
        </w:rPr>
        <w:t>أَشَدُّ</w:t>
      </w:r>
      <w:r w:rsidR="00C427F6" w:rsidRPr="00C427F6">
        <w:rPr>
          <w:rStyle w:val="Char8"/>
          <w:rtl/>
        </w:rPr>
        <w:t xml:space="preserve"> </w:t>
      </w:r>
      <w:r w:rsidR="00C427F6" w:rsidRPr="00C427F6">
        <w:rPr>
          <w:rStyle w:val="Char8"/>
          <w:rFonts w:hint="cs"/>
          <w:rtl/>
        </w:rPr>
        <w:t>حُبّٗا</w:t>
      </w:r>
      <w:r w:rsidR="00C427F6" w:rsidRPr="00C427F6">
        <w:rPr>
          <w:rStyle w:val="Char8"/>
          <w:rtl/>
        </w:rPr>
        <w:t xml:space="preserve"> </w:t>
      </w:r>
      <w:r w:rsidR="00C427F6" w:rsidRPr="00C427F6">
        <w:rPr>
          <w:rStyle w:val="Char8"/>
          <w:rFonts w:hint="cs"/>
          <w:rtl/>
        </w:rPr>
        <w:t>لِّلَّهِۗ</w:t>
      </w:r>
      <w:r w:rsidR="00C427F6" w:rsidRPr="00C427F6">
        <w:rPr>
          <w:rStyle w:val="Char8"/>
          <w:rtl/>
        </w:rPr>
        <w:t xml:space="preserve"> </w:t>
      </w:r>
      <w:r w:rsidR="00C427F6" w:rsidRPr="00C427F6">
        <w:rPr>
          <w:rStyle w:val="Char8"/>
          <w:rFonts w:hint="cs"/>
          <w:rtl/>
        </w:rPr>
        <w:t>وَلَوۡ</w:t>
      </w:r>
      <w:r w:rsidR="00C427F6" w:rsidRPr="00C427F6">
        <w:rPr>
          <w:rStyle w:val="Char8"/>
          <w:rtl/>
        </w:rPr>
        <w:t xml:space="preserve"> </w:t>
      </w:r>
      <w:r w:rsidR="00C427F6" w:rsidRPr="00C427F6">
        <w:rPr>
          <w:rStyle w:val="Char8"/>
          <w:rFonts w:hint="cs"/>
          <w:rtl/>
        </w:rPr>
        <w:t>يَرَى</w:t>
      </w:r>
      <w:r w:rsidR="00C427F6" w:rsidRPr="00C427F6">
        <w:rPr>
          <w:rStyle w:val="Char8"/>
          <w:rtl/>
        </w:rPr>
        <w:t xml:space="preserve"> </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ظَلَمُوٓاْ</w:t>
      </w:r>
      <w:r w:rsidR="00C427F6" w:rsidRPr="00C427F6">
        <w:rPr>
          <w:rStyle w:val="Char8"/>
          <w:rtl/>
        </w:rPr>
        <w:t xml:space="preserve"> </w:t>
      </w:r>
      <w:r w:rsidR="00C427F6" w:rsidRPr="00C427F6">
        <w:rPr>
          <w:rStyle w:val="Char8"/>
          <w:rFonts w:hint="cs"/>
          <w:rtl/>
        </w:rPr>
        <w:t>إِذۡ</w:t>
      </w:r>
      <w:r w:rsidR="00C427F6" w:rsidRPr="00C427F6">
        <w:rPr>
          <w:rStyle w:val="Char8"/>
          <w:rtl/>
        </w:rPr>
        <w:t xml:space="preserve"> </w:t>
      </w:r>
      <w:r w:rsidR="00C427F6" w:rsidRPr="00C427F6">
        <w:rPr>
          <w:rStyle w:val="Char8"/>
          <w:rFonts w:hint="cs"/>
          <w:rtl/>
        </w:rPr>
        <w:t>يَرَوۡنَ</w:t>
      </w:r>
      <w:r w:rsidR="00C427F6" w:rsidRPr="00C427F6">
        <w:rPr>
          <w:rStyle w:val="Char8"/>
          <w:rtl/>
        </w:rPr>
        <w:t xml:space="preserve"> </w:t>
      </w:r>
      <w:r w:rsidR="00C427F6" w:rsidRPr="00C427F6">
        <w:rPr>
          <w:rStyle w:val="Char8"/>
          <w:rFonts w:hint="cs"/>
          <w:rtl/>
        </w:rPr>
        <w:t>ٱلۡعَذَابَ</w:t>
      </w:r>
      <w:r w:rsidR="00C427F6" w:rsidRPr="00C427F6">
        <w:rPr>
          <w:rStyle w:val="Char8"/>
          <w:rtl/>
        </w:rPr>
        <w:t xml:space="preserve"> </w:t>
      </w:r>
      <w:r w:rsidR="00C427F6" w:rsidRPr="00C427F6">
        <w:rPr>
          <w:rStyle w:val="Char8"/>
          <w:rFonts w:hint="cs"/>
          <w:rtl/>
        </w:rPr>
        <w:t>أَنَّ</w:t>
      </w:r>
      <w:r w:rsidR="00C427F6" w:rsidRPr="00C427F6">
        <w:rPr>
          <w:rStyle w:val="Char8"/>
          <w:rtl/>
        </w:rPr>
        <w:t xml:space="preserve"> </w:t>
      </w:r>
      <w:r w:rsidR="00C427F6" w:rsidRPr="00C427F6">
        <w:rPr>
          <w:rStyle w:val="Char8"/>
          <w:rFonts w:hint="cs"/>
          <w:rtl/>
        </w:rPr>
        <w:t>ٱلۡقُوَّةَ</w:t>
      </w:r>
      <w:r w:rsidR="00C427F6" w:rsidRPr="00C427F6">
        <w:rPr>
          <w:rStyle w:val="Char8"/>
          <w:rtl/>
        </w:rPr>
        <w:t xml:space="preserve"> </w:t>
      </w:r>
      <w:r w:rsidR="00C427F6" w:rsidRPr="00C427F6">
        <w:rPr>
          <w:rStyle w:val="Char8"/>
          <w:rFonts w:hint="cs"/>
          <w:rtl/>
        </w:rPr>
        <w:t>لِلَّهِ</w:t>
      </w:r>
      <w:r w:rsidR="00C427F6" w:rsidRPr="00C427F6">
        <w:rPr>
          <w:rStyle w:val="Char8"/>
          <w:rtl/>
        </w:rPr>
        <w:t xml:space="preserve"> </w:t>
      </w:r>
      <w:r w:rsidR="00C427F6" w:rsidRPr="00C427F6">
        <w:rPr>
          <w:rStyle w:val="Char8"/>
          <w:rFonts w:hint="cs"/>
          <w:rtl/>
        </w:rPr>
        <w:t>جَمِيعٗا</w:t>
      </w:r>
      <w:r w:rsidR="00C427F6" w:rsidRPr="00C427F6">
        <w:rPr>
          <w:rStyle w:val="Char8"/>
          <w:rtl/>
        </w:rPr>
        <w:t xml:space="preserve"> </w:t>
      </w:r>
      <w:r w:rsidR="00C427F6" w:rsidRPr="00C427F6">
        <w:rPr>
          <w:rStyle w:val="Char8"/>
          <w:rFonts w:hint="cs"/>
          <w:rtl/>
        </w:rPr>
        <w:t>وَأَنَّ</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شَدِيدُ</w:t>
      </w:r>
      <w:r w:rsidR="00C427F6" w:rsidRPr="00C427F6">
        <w:rPr>
          <w:rStyle w:val="Char8"/>
          <w:rtl/>
        </w:rPr>
        <w:t xml:space="preserve"> </w:t>
      </w:r>
      <w:r w:rsidR="00C427F6" w:rsidRPr="00C427F6">
        <w:rPr>
          <w:rStyle w:val="Char8"/>
          <w:rFonts w:hint="cs"/>
          <w:rtl/>
        </w:rPr>
        <w:t>ٱلۡعَذَابِ</w:t>
      </w:r>
      <w:r w:rsidR="00C427F6" w:rsidRPr="00C427F6">
        <w:rPr>
          <w:rStyle w:val="Char8"/>
          <w:rtl/>
        </w:rPr>
        <w:t xml:space="preserve"> </w:t>
      </w:r>
      <w:r w:rsidR="00C427F6" w:rsidRPr="00C427F6">
        <w:rPr>
          <w:rStyle w:val="Char8"/>
          <w:rFonts w:hint="cs"/>
          <w:rtl/>
        </w:rPr>
        <w:t>١٦٥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البقر</w:t>
      </w:r>
      <w:r w:rsidR="00C427F6" w:rsidRPr="00C427F6">
        <w:rPr>
          <w:rStyle w:val="Char6"/>
          <w:rFonts w:ascii="mylotus" w:eastAsia="Calibri" w:hAnsi="mylotus" w:cs="mylotus"/>
          <w:rtl/>
        </w:rPr>
        <w:t>ة</w:t>
      </w:r>
      <w:r w:rsidR="00C427F6">
        <w:rPr>
          <w:rStyle w:val="Char6"/>
          <w:rFonts w:eastAsia="Calibri" w:hint="cs"/>
          <w:rtl/>
        </w:rPr>
        <w:t>: 165</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برخی از مردم معبودانی غیر از الله بر می‌گزینند که آن</w:t>
      </w:r>
      <w:r w:rsidR="00C30BB6" w:rsidRPr="007D7861">
        <w:rPr>
          <w:rStyle w:val="Char"/>
          <w:rFonts w:eastAsia="Calibri" w:hint="eastAsia"/>
          <w:rtl/>
        </w:rPr>
        <w:t>‌</w:t>
      </w:r>
      <w:r w:rsidR="00C30BB6" w:rsidRPr="007D7861">
        <w:rPr>
          <w:rStyle w:val="Char"/>
          <w:rFonts w:eastAsia="Calibri"/>
          <w:rtl/>
        </w:rPr>
        <w:t>ها را همانند الله دوست می‌دارند؛ اما مؤمنان، الله را بیش</w:t>
      </w:r>
      <w:r w:rsidR="00C30BB6" w:rsidRPr="007D7861">
        <w:rPr>
          <w:rStyle w:val="Char"/>
          <w:rFonts w:eastAsia="Calibri" w:hint="eastAsia"/>
          <w:rtl/>
        </w:rPr>
        <w:t>‌</w:t>
      </w:r>
      <w:r w:rsidR="00C30BB6" w:rsidRPr="007D7861">
        <w:rPr>
          <w:rStyle w:val="Char"/>
          <w:rFonts w:eastAsia="Calibri"/>
          <w:rtl/>
        </w:rPr>
        <w:t>تر دوست دارند. البته کسانی که ستم کردند (و معبودانی جز الله برگزیدند)، هنگامِ مشاهده‌ی عذاب الهی، خواهند فهمید که تمام قدرت از آنِ الله است و عذاب الله، بس سخت و دشوار می‌باشد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قرآن كريم، علامت</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w:t>
      </w:r>
      <w:r w:rsidRPr="0046496C">
        <w:rPr>
          <w:rFonts w:eastAsia="Times New Roman" w:cs="B Lotus" w:hint="cs"/>
          <w:color w:val="000000"/>
          <w:sz w:val="28"/>
          <w:szCs w:val="28"/>
          <w:rtl/>
        </w:rPr>
        <w:t>دوست داشتن الله</w:t>
      </w:r>
      <w:r w:rsidRPr="0046496C">
        <w:rPr>
          <w:rFonts w:eastAsia="Times New Roman" w:cs="B Lotus"/>
          <w:color w:val="000000"/>
          <w:sz w:val="28"/>
          <w:szCs w:val="28"/>
          <w:rtl/>
        </w:rPr>
        <w:t xml:space="preserve"> را بيان فرموده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پيروي از پيامبر</w:t>
      </w:r>
      <w:r w:rsidRPr="0046496C">
        <w:rPr>
          <w:rFonts w:eastAsia="Times New Roman" w:cs="B Lotus"/>
          <w:color w:val="000000"/>
          <w:sz w:val="28"/>
          <w:szCs w:val="28"/>
        </w:rPr>
        <w:sym w:font="AGA Arabesque" w:char="F072"/>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احساس تواضع و فروتني در برابر مؤمنان و احساس عزت در مقابل كافران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جهاد در راه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نهراسيدن از سرزنش هيچ سرزنش</w:t>
      </w:r>
      <w:r w:rsidRPr="0046496C">
        <w:rPr>
          <w:rFonts w:eastAsia="Times New Roman" w:cs="B Lotus" w:hint="eastAsia"/>
          <w:color w:val="000000"/>
          <w:sz w:val="28"/>
          <w:szCs w:val="28"/>
          <w:rtl/>
        </w:rPr>
        <w:t>‌</w:t>
      </w:r>
      <w:r w:rsidRPr="0046496C">
        <w:rPr>
          <w:rFonts w:eastAsia="Times New Roman" w:cs="B Lotus"/>
          <w:color w:val="000000"/>
          <w:sz w:val="28"/>
          <w:szCs w:val="28"/>
          <w:rtl/>
        </w:rPr>
        <w:t>كننده</w:t>
      </w:r>
      <w:r w:rsidRPr="0046496C">
        <w:rPr>
          <w:rFonts w:eastAsia="Times New Roman" w:cs="B Lotus"/>
          <w:color w:val="000000"/>
          <w:sz w:val="28"/>
          <w:szCs w:val="28"/>
          <w:cs/>
        </w:rPr>
        <w:t>‎</w:t>
      </w:r>
      <w:r w:rsidRPr="0046496C">
        <w:rPr>
          <w:rFonts w:eastAsia="Times New Roman" w:cs="B Lotus"/>
          <w:color w:val="000000"/>
          <w:sz w:val="28"/>
          <w:szCs w:val="28"/>
          <w:rtl/>
        </w:rPr>
        <w:t xml:space="preserve">اي و دشمني با دشمنان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از جمله</w:t>
      </w:r>
      <w:r w:rsidRPr="0046496C">
        <w:rPr>
          <w:rFonts w:eastAsia="Times New Roman" w:cs="B Lotus"/>
          <w:color w:val="000000"/>
          <w:sz w:val="28"/>
          <w:szCs w:val="28"/>
          <w:cs/>
        </w:rPr>
        <w:t>‎</w:t>
      </w:r>
      <w:r w:rsidRPr="0046496C">
        <w:rPr>
          <w:rFonts w:eastAsia="Times New Roman" w:cs="B Lotus"/>
          <w:color w:val="000000"/>
          <w:sz w:val="28"/>
          <w:szCs w:val="28"/>
          <w:rtl/>
        </w:rPr>
        <w:t>ي اين علامت</w:t>
      </w:r>
      <w:r w:rsidRPr="0046496C">
        <w:rPr>
          <w:rFonts w:eastAsia="Times New Roman" w:cs="B Lotus"/>
          <w:color w:val="000000"/>
          <w:sz w:val="28"/>
          <w:szCs w:val="28"/>
          <w:cs/>
        </w:rPr>
        <w:t>‎</w:t>
      </w:r>
      <w:r w:rsidRPr="0046496C">
        <w:rPr>
          <w:rFonts w:eastAsia="Times New Roman" w:cs="B Lotus"/>
          <w:color w:val="000000"/>
          <w:sz w:val="28"/>
          <w:szCs w:val="28"/>
          <w:rtl/>
        </w:rPr>
        <w:t>هاست. اين آيه بر پيروي از پيامبر</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دلالت دارد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قُلۡ</w:t>
      </w:r>
      <w:r w:rsidR="00C427F6" w:rsidRPr="00C427F6">
        <w:rPr>
          <w:rStyle w:val="Char8"/>
          <w:rtl/>
        </w:rPr>
        <w:t xml:space="preserve"> </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كُنتُمۡ</w:t>
      </w:r>
      <w:r w:rsidR="00C427F6" w:rsidRPr="00C427F6">
        <w:rPr>
          <w:rStyle w:val="Char8"/>
          <w:rtl/>
        </w:rPr>
        <w:t xml:space="preserve"> </w:t>
      </w:r>
      <w:r w:rsidR="00C427F6" w:rsidRPr="00C427F6">
        <w:rPr>
          <w:rStyle w:val="Char8"/>
          <w:rFonts w:hint="cs"/>
          <w:rtl/>
        </w:rPr>
        <w:t>تُحِبُّونَ</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فَٱتَّبِعُونِي</w:t>
      </w:r>
      <w:r w:rsidR="00C427F6" w:rsidRPr="00C427F6">
        <w:rPr>
          <w:rStyle w:val="Char8"/>
          <w:rtl/>
        </w:rPr>
        <w:t xml:space="preserve"> </w:t>
      </w:r>
      <w:r w:rsidR="00C427F6" w:rsidRPr="00C427F6">
        <w:rPr>
          <w:rStyle w:val="Char8"/>
          <w:rFonts w:hint="cs"/>
          <w:rtl/>
        </w:rPr>
        <w:t>يُحۡبِبۡكُمُ</w:t>
      </w:r>
      <w:r w:rsidR="00C427F6" w:rsidRPr="00C427F6">
        <w:rPr>
          <w:rStyle w:val="Char8"/>
          <w:rtl/>
        </w:rPr>
        <w:t xml:space="preserve"> </w:t>
      </w:r>
      <w:r w:rsidR="00C427F6" w:rsidRPr="00C427F6">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آل عمران: 31</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بگو: اگر الله را دوست دارید، از من پیروی کنید تا الله شما را دوست بدارد</w:t>
      </w:r>
      <w:r w:rsidR="0074648C" w:rsidRPr="0074648C">
        <w:rPr>
          <w:rFonts w:eastAsia="Times New Roman" w:cs="Traditional Arabic" w:hint="cs"/>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4"/>
      </w:r>
      <w:r w:rsidR="00553145" w:rsidRPr="00553145">
        <w:rPr>
          <w:rFonts w:eastAsia="Times New Roman" w:cs="B Lotus"/>
          <w:color w:val="000000"/>
          <w:sz w:val="28"/>
          <w:szCs w:val="28"/>
          <w:vertAlign w:val="superscript"/>
          <w:rtl/>
        </w:rPr>
        <w:t>)</w:t>
      </w:r>
      <w:r w:rsidR="0074648C">
        <w:rPr>
          <w:rFonts w:eastAsia="Times New Roman" w:cs="B Lotus" w:hint="cs"/>
          <w:color w:val="000000"/>
          <w:sz w:val="28"/>
          <w:szCs w:val="28"/>
          <w:rtl/>
        </w:rPr>
        <w:t>.</w:t>
      </w:r>
    </w:p>
    <w:p w:rsidR="00C30BB6" w:rsidRPr="007D7861" w:rsidRDefault="00C30BB6" w:rsidP="0074648C">
      <w:pPr>
        <w:spacing w:after="0" w:line="240" w:lineRule="auto"/>
        <w:ind w:firstLine="282"/>
        <w:jc w:val="both"/>
        <w:rPr>
          <w:rFonts w:eastAsia="Times New Roman" w:cs="B Lotus"/>
          <w:color w:val="000000"/>
          <w:spacing w:val="-4"/>
          <w:sz w:val="28"/>
          <w:szCs w:val="28"/>
          <w:rtl/>
        </w:rPr>
      </w:pPr>
      <w:r w:rsidRPr="007D7861">
        <w:rPr>
          <w:rFonts w:eastAsia="Times New Roman" w:cs="B Lotus"/>
          <w:color w:val="000000"/>
          <w:spacing w:val="-4"/>
          <w:sz w:val="28"/>
          <w:szCs w:val="28"/>
          <w:rtl/>
        </w:rPr>
        <w:t>اين آيه</w:t>
      </w:r>
      <w:r w:rsidRPr="007D7861">
        <w:rPr>
          <w:rFonts w:eastAsia="Times New Roman" w:cs="B Lotus" w:hint="eastAsia"/>
          <w:color w:val="000000"/>
          <w:spacing w:val="-4"/>
          <w:sz w:val="28"/>
          <w:szCs w:val="28"/>
          <w:rtl/>
        </w:rPr>
        <w:t>‌</w:t>
      </w:r>
      <w:r w:rsidRPr="007D7861">
        <w:rPr>
          <w:rFonts w:eastAsia="Times New Roman" w:cs="B Lotus" w:hint="cs"/>
          <w:color w:val="000000"/>
          <w:spacing w:val="-4"/>
          <w:sz w:val="28"/>
          <w:szCs w:val="28"/>
          <w:rtl/>
        </w:rPr>
        <w:t>ی</w:t>
      </w:r>
      <w:r w:rsidRPr="007D7861">
        <w:rPr>
          <w:rFonts w:eastAsia="Times New Roman" w:cs="B Lotus"/>
          <w:color w:val="000000"/>
          <w:spacing w:val="-4"/>
          <w:sz w:val="28"/>
          <w:szCs w:val="28"/>
          <w:rtl/>
        </w:rPr>
        <w:t xml:space="preserve"> كريمه</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هر كسي را كه ادعاي محبت </w:t>
      </w:r>
      <w:r w:rsidRPr="007D7861">
        <w:rPr>
          <w:rFonts w:eastAsia="Times New Roman" w:cs="B Lotus" w:hint="cs"/>
          <w:color w:val="000000"/>
          <w:spacing w:val="-4"/>
          <w:sz w:val="28"/>
          <w:szCs w:val="28"/>
          <w:rtl/>
        </w:rPr>
        <w:t>الله</w:t>
      </w:r>
      <w:r w:rsidRPr="007D7861">
        <w:rPr>
          <w:rFonts w:eastAsia="Times New Roman" w:cs="B Lotus"/>
          <w:color w:val="000000"/>
          <w:spacing w:val="-4"/>
          <w:sz w:val="28"/>
          <w:szCs w:val="28"/>
          <w:rtl/>
        </w:rPr>
        <w:t xml:space="preserve"> را دارد و بر طريقه</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ي محمدي نيست، محكوم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كند؛ چون واقعيت امر این است که او در ادعايش دروغ</w:t>
      </w:r>
      <w:r w:rsidRPr="007D7861">
        <w:rPr>
          <w:rFonts w:eastAsia="Times New Roman" w:cs="B Lotus" w:hint="eastAsia"/>
          <w:color w:val="000000"/>
          <w:spacing w:val="-4"/>
          <w:sz w:val="28"/>
          <w:szCs w:val="28"/>
          <w:rtl/>
        </w:rPr>
        <w:t>‌</w:t>
      </w:r>
      <w:r w:rsidRPr="007D7861">
        <w:rPr>
          <w:rFonts w:eastAsia="Times New Roman" w:cs="B Lotus"/>
          <w:color w:val="000000"/>
          <w:spacing w:val="-4"/>
          <w:sz w:val="28"/>
          <w:szCs w:val="28"/>
          <w:rtl/>
        </w:rPr>
        <w:t>گوست؛ مگر این</w:t>
      </w:r>
      <w:r w:rsidRPr="007D7861">
        <w:rPr>
          <w:rFonts w:eastAsia="Times New Roman" w:cs="B Lotus" w:hint="eastAsia"/>
          <w:color w:val="000000"/>
          <w:spacing w:val="-4"/>
          <w:sz w:val="28"/>
          <w:szCs w:val="28"/>
          <w:rtl/>
        </w:rPr>
        <w:t>‌</w:t>
      </w:r>
      <w:r w:rsidRPr="007D7861">
        <w:rPr>
          <w:rFonts w:eastAsia="Times New Roman" w:cs="B Lotus"/>
          <w:color w:val="000000"/>
          <w:spacing w:val="-4"/>
          <w:sz w:val="28"/>
          <w:szCs w:val="28"/>
          <w:rtl/>
        </w:rPr>
        <w:t>که در تمامي گفتار و كردارش از شريعت محمدي و دين نبوي پيروي نمايد؛ همان</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طور كه در «الصحيح» از رسول</w:t>
      </w:r>
      <w:r w:rsidRPr="007D7861">
        <w:rPr>
          <w:rFonts w:eastAsia="Times New Roman" w:cs="B Lotus" w:hint="eastAsia"/>
          <w:color w:val="000000"/>
          <w:spacing w:val="-4"/>
          <w:sz w:val="28"/>
          <w:szCs w:val="28"/>
          <w:rtl/>
        </w:rPr>
        <w:t>‌</w:t>
      </w:r>
      <w:r w:rsidRPr="007D7861">
        <w:rPr>
          <w:rFonts w:eastAsia="Times New Roman" w:cs="B Lotus" w:hint="cs"/>
          <w:color w:val="000000"/>
          <w:spacing w:val="-4"/>
          <w:sz w:val="28"/>
          <w:szCs w:val="28"/>
          <w:rtl/>
        </w:rPr>
        <w:t>الله</w:t>
      </w:r>
      <w:r w:rsidR="007D7861" w:rsidRPr="007D7861">
        <w:rPr>
          <w:rFonts w:eastAsia="Times New Roman" w:cs="B Lotus" w:hint="cs"/>
          <w:color w:val="000000"/>
          <w:spacing w:val="-4"/>
          <w:sz w:val="28"/>
          <w:szCs w:val="28"/>
          <w:rtl/>
        </w:rPr>
        <w:t xml:space="preserve"> </w:t>
      </w:r>
      <w:r w:rsidRPr="007D7861">
        <w:rPr>
          <w:rFonts w:eastAsia="Times New Roman" w:cs="B Lotus"/>
          <w:color w:val="000000"/>
          <w:spacing w:val="-4"/>
          <w:sz w:val="28"/>
          <w:szCs w:val="28"/>
          <w:rtl/>
        </w:rPr>
        <w:sym w:font="AGA Arabesque" w:char="0072"/>
      </w:r>
      <w:r w:rsidRPr="007D7861">
        <w:rPr>
          <w:rFonts w:eastAsia="Times New Roman" w:cs="B Lotus"/>
          <w:color w:val="000000"/>
          <w:spacing w:val="-4"/>
          <w:sz w:val="28"/>
          <w:szCs w:val="28"/>
          <w:rtl/>
        </w:rPr>
        <w:t xml:space="preserve"> ثابت شده كه </w:t>
      </w:r>
      <w:r w:rsidRPr="007D7861">
        <w:rPr>
          <w:rFonts w:eastAsia="Times New Roman" w:cs="B Lotus" w:hint="cs"/>
          <w:color w:val="000000"/>
          <w:spacing w:val="-4"/>
          <w:sz w:val="28"/>
          <w:szCs w:val="28"/>
          <w:rtl/>
        </w:rPr>
        <w:t xml:space="preserve">فرموده است: </w:t>
      </w:r>
      <w:r w:rsidR="00613327" w:rsidRPr="007D7861">
        <w:rPr>
          <w:rStyle w:val="Char7"/>
          <w:rFonts w:eastAsia="Calibri"/>
          <w:spacing w:val="-4"/>
          <w:rtl/>
        </w:rPr>
        <w:t>«</w:t>
      </w:r>
      <w:r w:rsidRPr="007D7861">
        <w:rPr>
          <w:rFonts w:ascii="mylotus" w:eastAsia="MS Mincho" w:hAnsi="mylotus" w:cs="mylotus"/>
          <w:b/>
          <w:bCs/>
          <w:spacing w:val="-4"/>
          <w:sz w:val="27"/>
          <w:szCs w:val="27"/>
          <w:rtl/>
        </w:rPr>
        <w:t>مَن عَمِلَ عَمَلاً لَیسَ عَلَیهِ أمرُنا فَهُوُ رَدٌّ</w:t>
      </w:r>
      <w:r w:rsidR="0074648C" w:rsidRPr="007D7861">
        <w:rPr>
          <w:rStyle w:val="Char7"/>
          <w:rFonts w:eastAsia="Calibri" w:hint="cs"/>
          <w:spacing w:val="-4"/>
          <w:rtl/>
        </w:rPr>
        <w:t>»</w:t>
      </w:r>
      <w:r w:rsidR="00553145" w:rsidRPr="007D7861">
        <w:rPr>
          <w:rFonts w:eastAsia="Times New Roman" w:cs="B Lotus"/>
          <w:spacing w:val="-4"/>
          <w:sz w:val="28"/>
          <w:szCs w:val="28"/>
          <w:vertAlign w:val="superscript"/>
          <w:rtl/>
        </w:rPr>
        <w:t>(</w:t>
      </w:r>
      <w:r w:rsidR="00553145" w:rsidRPr="007D7861">
        <w:rPr>
          <w:rFonts w:eastAsia="Times New Roman" w:cs="B Lotus"/>
          <w:spacing w:val="-4"/>
          <w:sz w:val="28"/>
          <w:szCs w:val="28"/>
          <w:vertAlign w:val="superscript"/>
          <w:rtl/>
        </w:rPr>
        <w:footnoteReference w:id="255"/>
      </w:r>
      <w:r w:rsidR="00553145" w:rsidRPr="007D7861">
        <w:rPr>
          <w:rFonts w:eastAsia="Times New Roman" w:cs="B Lotus"/>
          <w:spacing w:val="-4"/>
          <w:sz w:val="28"/>
          <w:szCs w:val="28"/>
          <w:vertAlign w:val="superscript"/>
          <w:rtl/>
        </w:rPr>
        <w:t>)</w:t>
      </w:r>
      <w:r w:rsidRPr="007D7861">
        <w:rPr>
          <w:rFonts w:eastAsia="Times New Roman" w:cs="B Lotus" w:hint="cs"/>
          <w:color w:val="000000"/>
          <w:spacing w:val="-4"/>
          <w:sz w:val="28"/>
          <w:szCs w:val="28"/>
          <w:rtl/>
        </w:rPr>
        <w:t xml:space="preserve"> یعنی: </w:t>
      </w:r>
      <w:r w:rsidR="00613327" w:rsidRPr="007D7861">
        <w:rPr>
          <w:rStyle w:val="Char7"/>
          <w:rFonts w:eastAsia="Calibri"/>
          <w:spacing w:val="-4"/>
          <w:rtl/>
        </w:rPr>
        <w:t>«</w:t>
      </w:r>
      <w:r w:rsidRPr="007D7861">
        <w:rPr>
          <w:rFonts w:eastAsia="Times New Roman" w:cs="B Lotus" w:hint="cs"/>
          <w:color w:val="000000"/>
          <w:spacing w:val="-4"/>
          <w:sz w:val="28"/>
          <w:szCs w:val="28"/>
          <w:rtl/>
        </w:rPr>
        <w:t>هرکس عملی انجام دهد که امر (دین) ما بر آن نیست، عملش مردود است</w:t>
      </w:r>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7D7861">
      <w:pPr>
        <w:widowControl w:val="0"/>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اين فرموده</w:t>
      </w:r>
      <w:r w:rsidRPr="0046496C">
        <w:rPr>
          <w:rFonts w:eastAsia="Times New Roman" w:cs="B Lotus"/>
          <w:color w:val="000000"/>
          <w:sz w:val="28"/>
          <w:szCs w:val="28"/>
          <w:cs/>
        </w:rPr>
        <w:t>‎</w:t>
      </w:r>
      <w:r w:rsidRPr="0046496C">
        <w:rPr>
          <w:rFonts w:eastAsia="Times New Roman" w:cs="B Lotus"/>
          <w:color w:val="000000"/>
          <w:sz w:val="28"/>
          <w:szCs w:val="28"/>
          <w:rtl/>
        </w:rPr>
        <w:t xml:space="preserve">ي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بر علامت</w:t>
      </w:r>
      <w:r w:rsidRPr="0046496C">
        <w:rPr>
          <w:rFonts w:eastAsia="Times New Roman" w:cs="B Lotus"/>
          <w:color w:val="000000"/>
          <w:sz w:val="28"/>
          <w:szCs w:val="28"/>
          <w:cs/>
        </w:rPr>
        <w:t>‎</w:t>
      </w:r>
      <w:r w:rsidRPr="0046496C">
        <w:rPr>
          <w:rFonts w:eastAsia="Times New Roman" w:cs="B Lotus"/>
          <w:color w:val="000000"/>
          <w:sz w:val="28"/>
          <w:szCs w:val="28"/>
          <w:rtl/>
        </w:rPr>
        <w:t>هاي ديگر، دلالت دارد</w:t>
      </w:r>
      <w:r w:rsidRPr="0046496C">
        <w:rPr>
          <w:rFonts w:eastAsia="Times New Roman" w:cs="B Lotus" w:hint="cs"/>
          <w:color w:val="000000"/>
          <w:sz w:val="28"/>
          <w:szCs w:val="28"/>
          <w:rtl/>
        </w:rPr>
        <w:t>:</w:t>
      </w:r>
    </w:p>
    <w:p w:rsidR="00C30BB6" w:rsidRPr="0046496C" w:rsidRDefault="00990C54" w:rsidP="007D7861">
      <w:pPr>
        <w:widowControl w:val="0"/>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يَٰٓأَيُّهَا</w:t>
      </w:r>
      <w:r w:rsidR="00C427F6" w:rsidRPr="00C427F6">
        <w:rPr>
          <w:rStyle w:val="Char8"/>
          <w:rtl/>
        </w:rPr>
        <w:t xml:space="preserve"> </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ءَامَنُواْ</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يَرۡتَدَّ</w:t>
      </w:r>
      <w:r w:rsidR="00C427F6" w:rsidRPr="00C427F6">
        <w:rPr>
          <w:rStyle w:val="Char8"/>
          <w:rtl/>
        </w:rPr>
        <w:t xml:space="preserve"> </w:t>
      </w:r>
      <w:r w:rsidR="00C427F6" w:rsidRPr="00C427F6">
        <w:rPr>
          <w:rStyle w:val="Char8"/>
          <w:rFonts w:hint="cs"/>
          <w:rtl/>
        </w:rPr>
        <w:t>مِنكُمۡ</w:t>
      </w:r>
      <w:r w:rsidR="00C427F6" w:rsidRPr="00C427F6">
        <w:rPr>
          <w:rStyle w:val="Char8"/>
          <w:rtl/>
        </w:rPr>
        <w:t xml:space="preserve"> </w:t>
      </w:r>
      <w:r w:rsidR="00C427F6" w:rsidRPr="00C427F6">
        <w:rPr>
          <w:rStyle w:val="Char8"/>
          <w:rFonts w:hint="cs"/>
          <w:rtl/>
        </w:rPr>
        <w:t>عَن</w:t>
      </w:r>
      <w:r w:rsidR="00C427F6" w:rsidRPr="00C427F6">
        <w:rPr>
          <w:rStyle w:val="Char8"/>
          <w:rtl/>
        </w:rPr>
        <w:t xml:space="preserve"> </w:t>
      </w:r>
      <w:r w:rsidR="00C427F6" w:rsidRPr="00C427F6">
        <w:rPr>
          <w:rStyle w:val="Char8"/>
          <w:rFonts w:hint="cs"/>
          <w:rtl/>
        </w:rPr>
        <w:t>دِينِهِۦ</w:t>
      </w:r>
      <w:r w:rsidR="00C427F6" w:rsidRPr="00C427F6">
        <w:rPr>
          <w:rStyle w:val="Char8"/>
          <w:rtl/>
        </w:rPr>
        <w:t xml:space="preserve"> </w:t>
      </w:r>
      <w:r w:rsidR="00C427F6" w:rsidRPr="00C427F6">
        <w:rPr>
          <w:rStyle w:val="Char8"/>
          <w:rFonts w:hint="cs"/>
          <w:rtl/>
        </w:rPr>
        <w:t>فَسَوۡفَ</w:t>
      </w:r>
      <w:r w:rsidR="00C427F6" w:rsidRPr="00C427F6">
        <w:rPr>
          <w:rStyle w:val="Char8"/>
          <w:rtl/>
        </w:rPr>
        <w:t xml:space="preserve"> </w:t>
      </w:r>
      <w:r w:rsidR="00C427F6" w:rsidRPr="00C427F6">
        <w:rPr>
          <w:rStyle w:val="Char8"/>
          <w:rFonts w:hint="cs"/>
          <w:rtl/>
        </w:rPr>
        <w:t>يَأۡتِي</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بِقَوۡمٖ</w:t>
      </w:r>
      <w:r w:rsidR="00C427F6" w:rsidRPr="00C427F6">
        <w:rPr>
          <w:rStyle w:val="Char8"/>
          <w:rtl/>
        </w:rPr>
        <w:t xml:space="preserve"> </w:t>
      </w:r>
      <w:r w:rsidR="00C427F6" w:rsidRPr="00C427F6">
        <w:rPr>
          <w:rStyle w:val="Char8"/>
          <w:rFonts w:hint="cs"/>
          <w:rtl/>
        </w:rPr>
        <w:t>يُحِبُّهُمۡ</w:t>
      </w:r>
      <w:r w:rsidR="00C427F6" w:rsidRPr="00C427F6">
        <w:rPr>
          <w:rStyle w:val="Char8"/>
          <w:rtl/>
        </w:rPr>
        <w:t xml:space="preserve"> </w:t>
      </w:r>
      <w:r w:rsidR="00C427F6" w:rsidRPr="00C427F6">
        <w:rPr>
          <w:rStyle w:val="Char8"/>
          <w:rFonts w:hint="cs"/>
          <w:rtl/>
        </w:rPr>
        <w:t>وَيُحِبُّونَهُۥٓ</w:t>
      </w:r>
      <w:r w:rsidR="00C427F6" w:rsidRPr="00C427F6">
        <w:rPr>
          <w:rStyle w:val="Char8"/>
          <w:rtl/>
        </w:rPr>
        <w:t xml:space="preserve"> </w:t>
      </w:r>
      <w:r w:rsidR="00C427F6" w:rsidRPr="00C427F6">
        <w:rPr>
          <w:rStyle w:val="Char8"/>
          <w:rFonts w:hint="cs"/>
          <w:rtl/>
        </w:rPr>
        <w:t>أَذِلَّةٍ</w:t>
      </w:r>
      <w:r w:rsidR="00C427F6" w:rsidRPr="00C427F6">
        <w:rPr>
          <w:rStyle w:val="Char8"/>
          <w:rtl/>
        </w:rPr>
        <w:t xml:space="preserve"> </w:t>
      </w:r>
      <w:r w:rsidR="00C427F6" w:rsidRPr="00C427F6">
        <w:rPr>
          <w:rStyle w:val="Char8"/>
          <w:rFonts w:hint="cs"/>
          <w:rtl/>
        </w:rPr>
        <w:t>عَلَى</w:t>
      </w:r>
      <w:r w:rsidR="00C427F6" w:rsidRPr="00C427F6">
        <w:rPr>
          <w:rStyle w:val="Char8"/>
          <w:rtl/>
        </w:rPr>
        <w:t xml:space="preserve"> </w:t>
      </w:r>
      <w:r w:rsidR="00C427F6" w:rsidRPr="00C427F6">
        <w:rPr>
          <w:rStyle w:val="Char8"/>
          <w:rFonts w:hint="cs"/>
          <w:rtl/>
        </w:rPr>
        <w:t>ٱلۡمُؤۡمِنِينَ</w:t>
      </w:r>
      <w:r w:rsidR="00C427F6" w:rsidRPr="00C427F6">
        <w:rPr>
          <w:rStyle w:val="Char8"/>
          <w:rtl/>
        </w:rPr>
        <w:t xml:space="preserve"> </w:t>
      </w:r>
      <w:r w:rsidR="00C427F6" w:rsidRPr="00C427F6">
        <w:rPr>
          <w:rStyle w:val="Char8"/>
          <w:rFonts w:hint="cs"/>
          <w:rtl/>
        </w:rPr>
        <w:t>أَعِزَّةٍ</w:t>
      </w:r>
      <w:r w:rsidR="00C427F6" w:rsidRPr="00C427F6">
        <w:rPr>
          <w:rStyle w:val="Char8"/>
          <w:rtl/>
        </w:rPr>
        <w:t xml:space="preserve"> </w:t>
      </w:r>
      <w:r w:rsidR="00C427F6" w:rsidRPr="00C427F6">
        <w:rPr>
          <w:rStyle w:val="Char8"/>
          <w:rFonts w:hint="cs"/>
          <w:rtl/>
        </w:rPr>
        <w:t>عَلَى</w:t>
      </w:r>
      <w:r w:rsidR="00C427F6" w:rsidRPr="00C427F6">
        <w:rPr>
          <w:rStyle w:val="Char8"/>
          <w:rtl/>
        </w:rPr>
        <w:t xml:space="preserve"> </w:t>
      </w:r>
      <w:r w:rsidR="00C427F6" w:rsidRPr="00C427F6">
        <w:rPr>
          <w:rStyle w:val="Char8"/>
          <w:rFonts w:hint="cs"/>
          <w:rtl/>
        </w:rPr>
        <w:t>ٱلۡكَٰفِرِينَ</w:t>
      </w:r>
      <w:r w:rsidR="00C427F6" w:rsidRPr="00C427F6">
        <w:rPr>
          <w:rStyle w:val="Char8"/>
          <w:rtl/>
        </w:rPr>
        <w:t xml:space="preserve"> </w:t>
      </w:r>
      <w:r w:rsidR="00C427F6" w:rsidRPr="00C427F6">
        <w:rPr>
          <w:rStyle w:val="Char8"/>
          <w:rFonts w:hint="cs"/>
          <w:rtl/>
        </w:rPr>
        <w:t>يُجَٰهِدُونَ</w:t>
      </w:r>
      <w:r w:rsidR="00C427F6" w:rsidRPr="00C427F6">
        <w:rPr>
          <w:rStyle w:val="Char8"/>
          <w:rtl/>
        </w:rPr>
        <w:t xml:space="preserve"> </w:t>
      </w:r>
      <w:r w:rsidR="00C427F6" w:rsidRPr="00C427F6">
        <w:rPr>
          <w:rStyle w:val="Char8"/>
          <w:rFonts w:hint="cs"/>
          <w:rtl/>
        </w:rPr>
        <w:t>فِي</w:t>
      </w:r>
      <w:r w:rsidR="00C427F6" w:rsidRPr="00C427F6">
        <w:rPr>
          <w:rStyle w:val="Char8"/>
          <w:rtl/>
        </w:rPr>
        <w:t xml:space="preserve"> </w:t>
      </w:r>
      <w:r w:rsidR="00C427F6" w:rsidRPr="00C427F6">
        <w:rPr>
          <w:rStyle w:val="Char8"/>
          <w:rFonts w:hint="cs"/>
          <w:rtl/>
        </w:rPr>
        <w:t>سَبِيلِ</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وَلَا</w:t>
      </w:r>
      <w:r w:rsidR="00C427F6" w:rsidRPr="00C427F6">
        <w:rPr>
          <w:rStyle w:val="Char8"/>
          <w:rtl/>
        </w:rPr>
        <w:t xml:space="preserve"> </w:t>
      </w:r>
      <w:r w:rsidR="00C427F6" w:rsidRPr="00C427F6">
        <w:rPr>
          <w:rStyle w:val="Char8"/>
          <w:rFonts w:hint="cs"/>
          <w:rtl/>
        </w:rPr>
        <w:t>يَخَافُونَ</w:t>
      </w:r>
      <w:r w:rsidR="00C427F6" w:rsidRPr="00C427F6">
        <w:rPr>
          <w:rStyle w:val="Char8"/>
          <w:rtl/>
        </w:rPr>
        <w:t xml:space="preserve"> </w:t>
      </w:r>
      <w:r w:rsidR="00C427F6" w:rsidRPr="00C427F6">
        <w:rPr>
          <w:rStyle w:val="Char8"/>
          <w:rFonts w:hint="cs"/>
          <w:rtl/>
        </w:rPr>
        <w:t>لَوۡمَةَ</w:t>
      </w:r>
      <w:r w:rsidR="00C427F6" w:rsidRPr="00C427F6">
        <w:rPr>
          <w:rStyle w:val="Char8"/>
          <w:rtl/>
        </w:rPr>
        <w:t xml:space="preserve"> </w:t>
      </w:r>
      <w:r w:rsidR="00C427F6" w:rsidRPr="00C427F6">
        <w:rPr>
          <w:rStyle w:val="Char8"/>
          <w:rFonts w:hint="cs"/>
          <w:rtl/>
        </w:rPr>
        <w:t>لَآئِمٖۚ</w:t>
      </w:r>
      <w:r w:rsidR="00C427F6" w:rsidRPr="00C427F6">
        <w:rPr>
          <w:rStyle w:val="Char8"/>
          <w:rtl/>
        </w:rPr>
        <w:t xml:space="preserve"> </w:t>
      </w:r>
      <w:r w:rsidR="00C427F6" w:rsidRPr="00C427F6">
        <w:rPr>
          <w:rStyle w:val="Char8"/>
          <w:rFonts w:hint="cs"/>
          <w:rtl/>
        </w:rPr>
        <w:t>ذَٰلِكَ</w:t>
      </w:r>
      <w:r w:rsidR="00C427F6" w:rsidRPr="00C427F6">
        <w:rPr>
          <w:rStyle w:val="Char8"/>
          <w:rtl/>
        </w:rPr>
        <w:t xml:space="preserve"> </w:t>
      </w:r>
      <w:r w:rsidR="00C427F6" w:rsidRPr="00C427F6">
        <w:rPr>
          <w:rStyle w:val="Char8"/>
          <w:rFonts w:hint="cs"/>
          <w:rtl/>
        </w:rPr>
        <w:t>فَضۡلُ</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يُؤۡتِيهِ</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يَشَآءُۚ</w:t>
      </w:r>
      <w:r w:rsidR="00C427F6" w:rsidRPr="00C427F6">
        <w:rPr>
          <w:rStyle w:val="Char8"/>
          <w:rtl/>
        </w:rPr>
        <w:t xml:space="preserve"> </w:t>
      </w:r>
      <w:r w:rsidR="00C427F6" w:rsidRPr="00C427F6">
        <w:rPr>
          <w:rStyle w:val="Char8"/>
          <w:rFonts w:hint="cs"/>
          <w:rtl/>
        </w:rPr>
        <w:t>وَٱللَّهُ</w:t>
      </w:r>
      <w:r w:rsidR="00C427F6" w:rsidRPr="00C427F6">
        <w:rPr>
          <w:rStyle w:val="Char8"/>
          <w:rtl/>
        </w:rPr>
        <w:t xml:space="preserve"> </w:t>
      </w:r>
      <w:r w:rsidR="00C427F6" w:rsidRPr="00C427F6">
        <w:rPr>
          <w:rStyle w:val="Char8"/>
          <w:rFonts w:hint="cs"/>
          <w:rtl/>
        </w:rPr>
        <w:t>وَٰسِعٌ</w:t>
      </w:r>
      <w:r w:rsidR="00C427F6" w:rsidRPr="00C427F6">
        <w:rPr>
          <w:rStyle w:val="Char8"/>
          <w:rtl/>
        </w:rPr>
        <w:t xml:space="preserve"> </w:t>
      </w:r>
      <w:r w:rsidR="00C427F6" w:rsidRPr="00C427F6">
        <w:rPr>
          <w:rStyle w:val="Char8"/>
          <w:rFonts w:hint="cs"/>
          <w:rtl/>
        </w:rPr>
        <w:t>عَلِيمٌ</w:t>
      </w:r>
      <w:r w:rsidR="00C427F6" w:rsidRPr="00C427F6">
        <w:rPr>
          <w:rStyle w:val="Char8"/>
          <w:rtl/>
        </w:rPr>
        <w:t xml:space="preserve"> </w:t>
      </w:r>
      <w:r w:rsidR="00C427F6" w:rsidRPr="00C427F6">
        <w:rPr>
          <w:rStyle w:val="Char8"/>
          <w:rFonts w:hint="cs"/>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المائد</w:t>
      </w:r>
      <w:r w:rsidR="00C427F6" w:rsidRPr="00C427F6">
        <w:rPr>
          <w:rStyle w:val="Char6"/>
          <w:rFonts w:ascii="mylotus" w:eastAsia="Calibri" w:hAnsi="mylotus" w:cs="mylotus"/>
          <w:rtl/>
        </w:rPr>
        <w:t>ة</w:t>
      </w:r>
      <w:r w:rsidR="00C427F6">
        <w:rPr>
          <w:rStyle w:val="Char6"/>
          <w:rFonts w:eastAsia="Calibri" w:hint="cs"/>
          <w:rtl/>
        </w:rPr>
        <w:t>: 54</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3"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ای مؤمنان! آن دسته از شما که از دینشان برگردند، بدانند که الله گروهی خواهد آورد که آنان را دوست دارد و آن</w:t>
      </w:r>
      <w:r w:rsidR="00C30BB6" w:rsidRPr="007D7861">
        <w:rPr>
          <w:rStyle w:val="Char"/>
          <w:rFonts w:eastAsia="Calibri" w:hint="eastAsia"/>
          <w:rtl/>
        </w:rPr>
        <w:t>‌</w:t>
      </w:r>
      <w:r w:rsidR="00C30BB6" w:rsidRPr="007D7861">
        <w:rPr>
          <w:rStyle w:val="Char"/>
          <w:rFonts w:eastAsia="Calibri"/>
          <w:rtl/>
        </w:rPr>
        <w:t>ها نیز الله را دوست دارند و در برابر مؤمنان فروتن هستند و در برابر کافران سخت و شدید؛ در راه الله جهاد می‌کنند و از سرزنش هیچ سرزنش‌کننده‌ای نمی‌هراسند. این، فضل الله است که به هرکس بخواهد، می‌بخشد. و الله بخشنده‌ی داناست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عبادت</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ها، گوناگون و متنوع هستند</w:t>
      </w:r>
      <w:r w:rsidRPr="0046496C">
        <w:rPr>
          <w:rFonts w:eastAsia="Times New Roman" w:cs="B Lotus"/>
          <w:color w:val="000000"/>
          <w:sz w:val="28"/>
          <w:szCs w:val="28"/>
          <w:rtl/>
        </w:rPr>
        <w:t xml:space="preserve"> و اين عبادات</w:t>
      </w:r>
      <w:r w:rsidRPr="0046496C">
        <w:rPr>
          <w:rFonts w:eastAsia="Times New Roman" w:cs="B Lotus" w:hint="cs"/>
          <w:color w:val="000000"/>
          <w:sz w:val="28"/>
          <w:szCs w:val="28"/>
          <w:rtl/>
        </w:rPr>
        <w:t xml:space="preserve"> را </w:t>
      </w:r>
      <w:r w:rsidRPr="0046496C">
        <w:rPr>
          <w:rFonts w:eastAsia="Times New Roman" w:cs="B Lotus"/>
          <w:color w:val="000000"/>
          <w:sz w:val="28"/>
          <w:szCs w:val="28"/>
          <w:rtl/>
        </w:rPr>
        <w:t xml:space="preserve">به عنوان مثال </w:t>
      </w:r>
      <w:r w:rsidRPr="0046496C">
        <w:rPr>
          <w:rFonts w:eastAsia="Times New Roman" w:cs="B Lotus" w:hint="cs"/>
          <w:color w:val="000000"/>
          <w:sz w:val="28"/>
          <w:szCs w:val="28"/>
          <w:rtl/>
        </w:rPr>
        <w:t>ذکر کردیم</w:t>
      </w:r>
      <w:r w:rsidRPr="0046496C">
        <w:rPr>
          <w:rFonts w:eastAsia="Times New Roman" w:cs="B Lotus"/>
          <w:color w:val="000000"/>
          <w:sz w:val="28"/>
          <w:szCs w:val="28"/>
          <w:rtl/>
        </w:rPr>
        <w:t>. دانشمندان اسلامي</w:t>
      </w:r>
      <w:r w:rsidRPr="0046496C">
        <w:rPr>
          <w:rFonts w:eastAsia="Times New Roman" w:cs="B Lotus" w:hint="cs"/>
          <w:color w:val="000000"/>
          <w:sz w:val="28"/>
          <w:szCs w:val="28"/>
          <w:rtl/>
        </w:rPr>
        <w:t xml:space="preserve">، انواع </w:t>
      </w:r>
      <w:r w:rsidRPr="0046496C">
        <w:rPr>
          <w:rFonts w:eastAsia="Times New Roman" w:cs="B Lotus"/>
          <w:color w:val="000000"/>
          <w:sz w:val="28"/>
          <w:szCs w:val="28"/>
          <w:rtl/>
        </w:rPr>
        <w:t>عبادت</w:t>
      </w:r>
      <w:r w:rsidRPr="0046496C">
        <w:rPr>
          <w:rFonts w:eastAsia="Times New Roman" w:cs="B Lotus" w:hint="eastAsia"/>
          <w:color w:val="000000"/>
          <w:sz w:val="28"/>
          <w:szCs w:val="28"/>
          <w:rtl/>
        </w:rPr>
        <w:t>‌ها</w:t>
      </w:r>
      <w:r w:rsidRPr="0046496C">
        <w:rPr>
          <w:rFonts w:eastAsia="Times New Roman" w:cs="B Lotus"/>
          <w:color w:val="000000"/>
          <w:sz w:val="28"/>
          <w:szCs w:val="28"/>
          <w:rtl/>
        </w:rPr>
        <w:t xml:space="preserve"> را كه </w:t>
      </w:r>
      <w:r w:rsidRPr="0046496C">
        <w:rPr>
          <w:rFonts w:eastAsia="Times New Roman" w:cs="B Lotus" w:hint="cs"/>
          <w:color w:val="000000"/>
          <w:sz w:val="28"/>
          <w:szCs w:val="28"/>
          <w:rtl/>
        </w:rPr>
        <w:t>انجام آن‌ها ب</w:t>
      </w:r>
      <w:r w:rsidRPr="0046496C">
        <w:rPr>
          <w:rFonts w:eastAsia="Times New Roman" w:cs="B Lotus"/>
          <w:color w:val="000000"/>
          <w:sz w:val="28"/>
          <w:szCs w:val="28"/>
          <w:rtl/>
        </w:rPr>
        <w:t>راي غيرالله</w:t>
      </w:r>
      <w:r w:rsidRPr="0046496C">
        <w:rPr>
          <w:rFonts w:eastAsia="Times New Roman" w:cs="B Lotus" w:hint="cs"/>
          <w:color w:val="000000"/>
          <w:sz w:val="28"/>
          <w:szCs w:val="28"/>
          <w:rtl/>
        </w:rPr>
        <w:t xml:space="preserve"> جایز نیست،</w:t>
      </w:r>
      <w:r w:rsidRPr="0046496C">
        <w:rPr>
          <w:rFonts w:eastAsia="Times New Roman" w:cs="B Lotus"/>
          <w:color w:val="000000"/>
          <w:sz w:val="28"/>
          <w:szCs w:val="28"/>
          <w:rtl/>
        </w:rPr>
        <w:t xml:space="preserve"> به اقسام زير تقسيم نموده</w:t>
      </w:r>
      <w:r w:rsidRPr="0046496C">
        <w:rPr>
          <w:rFonts w:eastAsia="Times New Roman" w:cs="B Lotus"/>
          <w:color w:val="000000"/>
          <w:sz w:val="28"/>
          <w:szCs w:val="28"/>
          <w:cs/>
        </w:rPr>
        <w:t>‎</w:t>
      </w:r>
      <w:r w:rsidRPr="0046496C">
        <w:rPr>
          <w:rFonts w:eastAsia="Times New Roman" w:cs="B Lotus"/>
          <w:color w:val="000000"/>
          <w:sz w:val="28"/>
          <w:szCs w:val="28"/>
          <w:rtl/>
        </w:rPr>
        <w:t xml:space="preserve">اند: </w:t>
      </w:r>
    </w:p>
    <w:p w:rsidR="00C30BB6" w:rsidRPr="0046496C" w:rsidRDefault="00C30BB6" w:rsidP="007D7861">
      <w:pPr>
        <w:pStyle w:val="a8"/>
        <w:spacing w:line="233" w:lineRule="auto"/>
      </w:pPr>
      <w:bookmarkStart w:id="433" w:name="_Toc313617060"/>
      <w:bookmarkStart w:id="434" w:name="_Toc319776543"/>
      <w:r w:rsidRPr="0046496C">
        <w:rPr>
          <w:rtl/>
        </w:rPr>
        <w:t>عبادات اعتقادي:</w:t>
      </w:r>
      <w:bookmarkEnd w:id="433"/>
      <w:bookmarkEnd w:id="434"/>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عبادات اعتقادي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اساس همه</w:t>
      </w:r>
      <w:r w:rsidRPr="0046496C">
        <w:rPr>
          <w:rFonts w:eastAsia="Times New Roman" w:cs="B Lotus"/>
          <w:color w:val="000000"/>
          <w:sz w:val="28"/>
          <w:szCs w:val="28"/>
          <w:cs/>
        </w:rPr>
        <w:t>‎</w:t>
      </w:r>
      <w:r w:rsidRPr="0046496C">
        <w:rPr>
          <w:rFonts w:eastAsia="Times New Roman" w:cs="B Lotus"/>
          <w:color w:val="000000"/>
          <w:sz w:val="28"/>
          <w:szCs w:val="28"/>
          <w:rtl/>
        </w:rPr>
        <w:t>ي عبادت‌ها هستند. عبادات اعتقادي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است كه انسان معتقد باشد كه تنها </w:t>
      </w:r>
      <w:r w:rsidRPr="0046496C">
        <w:rPr>
          <w:rFonts w:eastAsia="Times New Roman" w:cs="B Lotus" w:hint="cs"/>
          <w:color w:val="000000"/>
          <w:sz w:val="28"/>
          <w:szCs w:val="28"/>
          <w:rtl/>
        </w:rPr>
        <w:t>الله</w:t>
      </w:r>
      <w:r w:rsidRPr="0046496C">
        <w:rPr>
          <w:rFonts w:eastAsia="Times New Roman" w:cs="B Lotus"/>
          <w:color w:val="000000"/>
          <w:sz w:val="28"/>
          <w:szCs w:val="28"/>
          <w:rtl/>
        </w:rPr>
        <w:t>، پروردگار يگانه و يكتايي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آفرينش و امر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آن اوست، نفع و زيان به دست اوست</w:t>
      </w:r>
      <w:r w:rsidRPr="0046496C">
        <w:rPr>
          <w:rFonts w:eastAsia="Times New Roman" w:cs="B Lotus" w:hint="cs"/>
          <w:color w:val="000000"/>
          <w:sz w:val="28"/>
          <w:szCs w:val="28"/>
          <w:rtl/>
        </w:rPr>
        <w:t>؛ ذاتی</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شريكي ندارد و كسي نزد او شفاعت نمي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 مگر</w:t>
      </w:r>
      <w:r w:rsidRPr="0046496C">
        <w:rPr>
          <w:rFonts w:eastAsia="Times New Roman" w:cs="B Lotus"/>
          <w:color w:val="000000"/>
          <w:sz w:val="28"/>
          <w:szCs w:val="28"/>
          <w:rtl/>
        </w:rPr>
        <w:t xml:space="preserve"> به اجازه</w:t>
      </w:r>
      <w:r w:rsidRPr="0046496C">
        <w:rPr>
          <w:rFonts w:eastAsia="Times New Roman" w:cs="B Lotus"/>
          <w:color w:val="000000"/>
          <w:sz w:val="28"/>
          <w:szCs w:val="28"/>
          <w:cs/>
        </w:rPr>
        <w:t>‎</w:t>
      </w:r>
      <w:r w:rsidRPr="0046496C">
        <w:rPr>
          <w:rFonts w:eastAsia="Times New Roman" w:cs="B Lotus"/>
          <w:color w:val="000000"/>
          <w:sz w:val="28"/>
          <w:szCs w:val="28"/>
          <w:rtl/>
        </w:rPr>
        <w:t>ي او</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معبود برحقي جز او </w:t>
      </w:r>
      <w:r w:rsidRPr="0046496C">
        <w:rPr>
          <w:rFonts w:eastAsia="Times New Roman" w:cs="B Lotus" w:hint="cs"/>
          <w:color w:val="000000"/>
          <w:sz w:val="28"/>
          <w:szCs w:val="28"/>
          <w:rtl/>
        </w:rPr>
        <w:t>وجود ندارد</w:t>
      </w:r>
      <w:r w:rsidRPr="0046496C">
        <w:rPr>
          <w:rFonts w:eastAsia="Times New Roman" w:cs="B Lotus"/>
          <w:color w:val="000000"/>
          <w:sz w:val="28"/>
          <w:szCs w:val="28"/>
          <w:rtl/>
        </w:rPr>
        <w:t>.</w:t>
      </w:r>
    </w:p>
    <w:p w:rsidR="00C30BB6" w:rsidRPr="0046496C" w:rsidRDefault="00C30BB6" w:rsidP="007D7861">
      <w:pPr>
        <w:pStyle w:val="a8"/>
        <w:spacing w:line="233" w:lineRule="auto"/>
      </w:pPr>
      <w:bookmarkStart w:id="435" w:name="_Toc313617061"/>
      <w:bookmarkStart w:id="436" w:name="_Toc319776544"/>
      <w:r w:rsidRPr="0046496C">
        <w:rPr>
          <w:rtl/>
        </w:rPr>
        <w:t>عبادات قلبي:</w:t>
      </w:r>
      <w:bookmarkEnd w:id="435"/>
      <w:bookmarkEnd w:id="436"/>
    </w:p>
    <w:p w:rsidR="00C30BB6" w:rsidRPr="0046496C" w:rsidRDefault="00C30BB6" w:rsidP="007D7861">
      <w:pPr>
        <w:spacing w:after="0" w:line="233" w:lineRule="auto"/>
        <w:ind w:firstLine="282"/>
        <w:jc w:val="both"/>
        <w:rPr>
          <w:rFonts w:eastAsia="Times New Roman" w:cs="B Lotus"/>
          <w:color w:val="000000"/>
          <w:sz w:val="28"/>
          <w:szCs w:val="28"/>
        </w:rPr>
      </w:pPr>
      <w:r w:rsidRPr="0046496C">
        <w:rPr>
          <w:rFonts w:eastAsia="Times New Roman" w:cs="B Lotus"/>
          <w:color w:val="000000"/>
          <w:sz w:val="28"/>
          <w:szCs w:val="28"/>
          <w:rtl/>
        </w:rPr>
        <w:t>انجام عبادات قلبي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تنها برای الله</w:t>
      </w:r>
      <w:r w:rsidRPr="0046496C">
        <w:rPr>
          <w:rFonts w:eastAsia="Times New Roman" w:cs="B Lotus" w:hint="cs"/>
          <w:color w:val="000000"/>
          <w:sz w:val="28"/>
          <w:szCs w:val="28"/>
          <w:rtl/>
        </w:rPr>
        <w:t xml:space="preserve"> متعال</w:t>
      </w:r>
      <w:r w:rsidRPr="0046496C">
        <w:rPr>
          <w:rFonts w:eastAsia="Times New Roman" w:cs="B Lotus"/>
          <w:color w:val="000000"/>
          <w:sz w:val="28"/>
          <w:szCs w:val="28"/>
          <w:rtl/>
        </w:rPr>
        <w:t xml:space="preserve"> است و </w:t>
      </w:r>
      <w:r w:rsidRPr="0046496C">
        <w:rPr>
          <w:rFonts w:eastAsia="Times New Roman" w:cs="B Lotus" w:hint="cs"/>
          <w:color w:val="000000"/>
          <w:sz w:val="28"/>
          <w:szCs w:val="28"/>
          <w:rtl/>
        </w:rPr>
        <w:t>انجام</w:t>
      </w:r>
      <w:r w:rsidRPr="0046496C">
        <w:rPr>
          <w:rFonts w:eastAsia="Times New Roman" w:cs="B Lotus"/>
          <w:color w:val="000000"/>
          <w:sz w:val="28"/>
          <w:szCs w:val="28"/>
          <w:rtl/>
        </w:rPr>
        <w:t xml:space="preserve">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براي غيرالله نه تنها جايز نيست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بلکه شرك است. ترس و اميد، رغبت و رهبت، خشوع و خشيت، محبت و زاري به درگاه الله، توكل، خشوع و خضوع، استغاثه و...</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جمله</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 این عبادت</w:t>
      </w:r>
      <w:r w:rsidRPr="0046496C">
        <w:rPr>
          <w:rFonts w:eastAsia="Times New Roman" w:cs="B Lotus" w:hint="eastAsia"/>
          <w:color w:val="000000"/>
          <w:sz w:val="28"/>
          <w:szCs w:val="28"/>
          <w:rtl/>
        </w:rPr>
        <w:t>‌ها</w:t>
      </w:r>
      <w:r w:rsidRPr="0046496C">
        <w:rPr>
          <w:rFonts w:eastAsia="Times New Roman" w:cs="B Lotus"/>
          <w:color w:val="000000"/>
          <w:sz w:val="28"/>
          <w:szCs w:val="28"/>
          <w:rtl/>
        </w:rPr>
        <w:t>ست.</w:t>
      </w:r>
    </w:p>
    <w:p w:rsidR="00C30BB6" w:rsidRPr="0046496C" w:rsidRDefault="00C30BB6" w:rsidP="003C6A80">
      <w:pPr>
        <w:pStyle w:val="a8"/>
      </w:pPr>
      <w:bookmarkStart w:id="437" w:name="_Toc313617062"/>
      <w:bookmarkStart w:id="438" w:name="_Toc319776545"/>
      <w:r w:rsidRPr="0046496C">
        <w:rPr>
          <w:rtl/>
        </w:rPr>
        <w:t>عبادات قولي</w:t>
      </w:r>
      <w:r w:rsidRPr="0046496C">
        <w:rPr>
          <w:rFonts w:hint="cs"/>
          <w:rtl/>
        </w:rPr>
        <w:t xml:space="preserve"> (گفتاری)</w:t>
      </w:r>
      <w:r w:rsidRPr="0046496C">
        <w:rPr>
          <w:rtl/>
        </w:rPr>
        <w:t>:</w:t>
      </w:r>
      <w:bookmarkEnd w:id="437"/>
      <w:bookmarkEnd w:id="438"/>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مانند تلفظ كلمه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توحيد؛ </w:t>
      </w:r>
      <w:r w:rsidRPr="0046496C">
        <w:rPr>
          <w:rFonts w:eastAsia="Times New Roman" w:cs="B Lotus" w:hint="cs"/>
          <w:color w:val="000000"/>
          <w:sz w:val="28"/>
          <w:szCs w:val="28"/>
          <w:rtl/>
        </w:rPr>
        <w:t>زیرا</w:t>
      </w:r>
      <w:r w:rsidRPr="0046496C">
        <w:rPr>
          <w:rFonts w:eastAsia="Times New Roman" w:cs="B Lotus"/>
          <w:color w:val="000000"/>
          <w:sz w:val="28"/>
          <w:szCs w:val="28"/>
          <w:rtl/>
        </w:rPr>
        <w:t xml:space="preserve"> تنها اعتقاد به معناي آن كافي نيست، بلكه حتماً بايد بر زبان آورده شود. پناه بردن به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طلب كمك و ياري از او، دعا، تسبيح و تمجيد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تلاوت قرآن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نمونه</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ديگري از عبادات </w:t>
      </w:r>
      <w:r w:rsidRPr="0046496C">
        <w:rPr>
          <w:rFonts w:eastAsia="Times New Roman" w:cs="B Lotus" w:hint="cs"/>
          <w:color w:val="000000"/>
          <w:sz w:val="28"/>
          <w:szCs w:val="28"/>
          <w:rtl/>
        </w:rPr>
        <w:t>لفظی یا گفتاری</w:t>
      </w:r>
      <w:r w:rsidRPr="0046496C">
        <w:rPr>
          <w:rFonts w:eastAsia="Times New Roman" w:cs="B Lotus"/>
          <w:color w:val="000000"/>
          <w:sz w:val="28"/>
          <w:szCs w:val="28"/>
          <w:rtl/>
        </w:rPr>
        <w:t xml:space="preserve"> هستند.</w:t>
      </w:r>
    </w:p>
    <w:p w:rsidR="00C30BB6" w:rsidRPr="0046496C" w:rsidRDefault="00C30BB6" w:rsidP="003C6A80">
      <w:pPr>
        <w:pStyle w:val="a8"/>
      </w:pPr>
      <w:bookmarkStart w:id="439" w:name="_Toc313617063"/>
      <w:bookmarkStart w:id="440" w:name="_Toc319776546"/>
      <w:r w:rsidRPr="0046496C">
        <w:rPr>
          <w:rtl/>
        </w:rPr>
        <w:t>عبادات بدني:</w:t>
      </w:r>
      <w:bookmarkEnd w:id="439"/>
      <w:bookmarkEnd w:id="440"/>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مانند نماز، روزه، حج، ذبح</w:t>
      </w:r>
      <w:r w:rsidRPr="0046496C">
        <w:rPr>
          <w:rFonts w:eastAsia="Times New Roman" w:cs="B Lotus" w:hint="cs"/>
          <w:color w:val="000000"/>
          <w:sz w:val="28"/>
          <w:szCs w:val="28"/>
          <w:rtl/>
        </w:rPr>
        <w:t xml:space="preserve"> (=قربانی)</w:t>
      </w:r>
      <w:r w:rsidRPr="0046496C">
        <w:rPr>
          <w:rFonts w:eastAsia="Times New Roman" w:cs="B Lotus"/>
          <w:color w:val="000000"/>
          <w:sz w:val="28"/>
          <w:szCs w:val="28"/>
          <w:rtl/>
        </w:rPr>
        <w:t>، نذر و مانند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w:t>
      </w:r>
    </w:p>
    <w:p w:rsidR="00C30BB6" w:rsidRPr="0046496C" w:rsidRDefault="00C30BB6" w:rsidP="003C6A80">
      <w:pPr>
        <w:pStyle w:val="a8"/>
      </w:pPr>
      <w:bookmarkStart w:id="441" w:name="_Toc313617064"/>
      <w:bookmarkStart w:id="442" w:name="_Toc319776547"/>
      <w:r w:rsidRPr="0046496C">
        <w:rPr>
          <w:rtl/>
        </w:rPr>
        <w:t>عبادات مالي:</w:t>
      </w:r>
      <w:bookmarkEnd w:id="441"/>
      <w:bookmarkEnd w:id="442"/>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مانند زكات، انواع صدقات و كفاره</w:t>
      </w:r>
      <w:r w:rsidRPr="0046496C">
        <w:rPr>
          <w:rFonts w:eastAsia="Times New Roman" w:cs="B Lotus"/>
          <w:color w:val="000000"/>
          <w:sz w:val="28"/>
          <w:szCs w:val="28"/>
          <w:cs/>
        </w:rPr>
        <w:t>‎</w:t>
      </w:r>
      <w:r w:rsidRPr="0046496C">
        <w:rPr>
          <w:rFonts w:eastAsia="Times New Roman" w:cs="B Lotus"/>
          <w:color w:val="000000"/>
          <w:sz w:val="28"/>
          <w:szCs w:val="28"/>
          <w:rtl/>
        </w:rPr>
        <w:t>ها، قرباني و نفقه.</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6"/>
      </w:r>
      <w:r w:rsidR="00553145" w:rsidRPr="00553145">
        <w:rPr>
          <w:rFonts w:eastAsia="Times New Roman" w:cs="B Lotus"/>
          <w:color w:val="000000"/>
          <w:sz w:val="28"/>
          <w:szCs w:val="28"/>
          <w:vertAlign w:val="superscript"/>
          <w:rtl/>
        </w:rPr>
        <w:t>)</w:t>
      </w:r>
    </w:p>
    <w:p w:rsidR="00C30BB6" w:rsidRPr="0046496C" w:rsidRDefault="00C30BB6" w:rsidP="003C6A80">
      <w:pPr>
        <w:pStyle w:val="a0"/>
        <w:rPr>
          <w:rtl/>
        </w:rPr>
      </w:pPr>
      <w:bookmarkStart w:id="443" w:name="_Toc246700108"/>
      <w:bookmarkStart w:id="444" w:name="_Toc254369539"/>
      <w:bookmarkStart w:id="445" w:name="_Toc319776548"/>
      <w:r w:rsidRPr="0046496C">
        <w:rPr>
          <w:rtl/>
        </w:rPr>
        <w:t>ششم</w:t>
      </w:r>
      <w:r w:rsidRPr="0046496C">
        <w:rPr>
          <w:rFonts w:hint="cs"/>
          <w:rtl/>
        </w:rPr>
        <w:t>:</w:t>
      </w:r>
      <w:r w:rsidRPr="0046496C">
        <w:rPr>
          <w:rtl/>
        </w:rPr>
        <w:t xml:space="preserve"> برترين عبادات</w:t>
      </w:r>
      <w:bookmarkEnd w:id="443"/>
      <w:bookmarkEnd w:id="444"/>
      <w:bookmarkEnd w:id="445"/>
    </w:p>
    <w:p w:rsidR="00C30BB6" w:rsidRPr="000D59D9" w:rsidRDefault="00C30BB6" w:rsidP="007D7861">
      <w:pPr>
        <w:spacing w:after="0" w:line="240" w:lineRule="auto"/>
        <w:jc w:val="both"/>
        <w:rPr>
          <w:rFonts w:eastAsia="Times New Roman" w:cs="B Lotus"/>
          <w:color w:val="000000"/>
          <w:spacing w:val="-2"/>
          <w:sz w:val="28"/>
          <w:szCs w:val="28"/>
          <w:rtl/>
        </w:rPr>
      </w:pPr>
      <w:r w:rsidRPr="000D59D9">
        <w:rPr>
          <w:rFonts w:eastAsia="Times New Roman" w:cs="B Lotus"/>
          <w:color w:val="000000"/>
          <w:spacing w:val="-2"/>
          <w:sz w:val="28"/>
          <w:szCs w:val="28"/>
          <w:rtl/>
        </w:rPr>
        <w:t>برترين عبادت، عملی</w:t>
      </w:r>
      <w:r w:rsidRPr="000D59D9">
        <w:rPr>
          <w:rFonts w:eastAsia="Times New Roman" w:cs="B Lotus" w:hint="eastAsia"/>
          <w:color w:val="000000"/>
          <w:spacing w:val="-2"/>
          <w:sz w:val="28"/>
          <w:szCs w:val="28"/>
          <w:rtl/>
        </w:rPr>
        <w:t>‌</w:t>
      </w:r>
      <w:r w:rsidRPr="000D59D9">
        <w:rPr>
          <w:rFonts w:eastAsia="Times New Roman" w:cs="B Lotus"/>
          <w:color w:val="000000"/>
          <w:spacing w:val="-2"/>
          <w:sz w:val="28"/>
          <w:szCs w:val="28"/>
          <w:rtl/>
        </w:rPr>
        <w:t xml:space="preserve">ست که بر اساس رضايت و خشنودي پروردگار </w:t>
      </w:r>
      <w:r w:rsidRPr="000D59D9">
        <w:rPr>
          <w:rFonts w:eastAsia="Times New Roman" w:cs="B Lotus" w:hint="cs"/>
          <w:color w:val="000000"/>
          <w:spacing w:val="-2"/>
          <w:sz w:val="28"/>
          <w:szCs w:val="28"/>
          <w:rtl/>
        </w:rPr>
        <w:t xml:space="preserve">و </w:t>
      </w:r>
      <w:r w:rsidRPr="000D59D9">
        <w:rPr>
          <w:rFonts w:eastAsia="Times New Roman" w:cs="B Lotus"/>
          <w:color w:val="000000"/>
          <w:spacing w:val="-2"/>
          <w:sz w:val="28"/>
          <w:szCs w:val="28"/>
          <w:rtl/>
        </w:rPr>
        <w:t>در وقت مقتضی خود انجام گیرد</w:t>
      </w:r>
      <w:r w:rsidRPr="000D59D9">
        <w:rPr>
          <w:rFonts w:eastAsia="Times New Roman" w:cs="B Lotus" w:hint="cs"/>
          <w:color w:val="000000"/>
          <w:spacing w:val="-2"/>
          <w:sz w:val="28"/>
          <w:szCs w:val="28"/>
          <w:rtl/>
        </w:rPr>
        <w:t>؛</w:t>
      </w:r>
      <w:r w:rsidRPr="000D59D9">
        <w:rPr>
          <w:rFonts w:eastAsia="Times New Roman" w:cs="B Lotus"/>
          <w:color w:val="000000"/>
          <w:spacing w:val="-2"/>
          <w:sz w:val="28"/>
          <w:szCs w:val="28"/>
          <w:rtl/>
        </w:rPr>
        <w:t xml:space="preserve"> یعنی مسلمان باید ببیند </w:t>
      </w:r>
      <w:r w:rsidRPr="000D59D9">
        <w:rPr>
          <w:rFonts w:eastAsia="Times New Roman" w:cs="B Lotus" w:hint="cs"/>
          <w:color w:val="000000"/>
          <w:spacing w:val="-2"/>
          <w:sz w:val="28"/>
          <w:szCs w:val="28"/>
          <w:rtl/>
        </w:rPr>
        <w:t xml:space="preserve">که در </w:t>
      </w:r>
      <w:r w:rsidRPr="000D59D9">
        <w:rPr>
          <w:rFonts w:eastAsia="Times New Roman" w:cs="B Lotus"/>
          <w:color w:val="000000"/>
          <w:spacing w:val="-2"/>
          <w:sz w:val="28"/>
          <w:szCs w:val="28"/>
          <w:rtl/>
        </w:rPr>
        <w:t xml:space="preserve">موقعیتی که </w:t>
      </w:r>
      <w:r w:rsidRPr="000D59D9">
        <w:rPr>
          <w:rFonts w:eastAsia="Times New Roman" w:cs="B Lotus" w:hint="cs"/>
          <w:color w:val="000000"/>
          <w:spacing w:val="-2"/>
          <w:sz w:val="28"/>
          <w:szCs w:val="28"/>
          <w:rtl/>
        </w:rPr>
        <w:t xml:space="preserve">آن </w:t>
      </w:r>
      <w:r w:rsidRPr="000D59D9">
        <w:rPr>
          <w:rFonts w:eastAsia="Times New Roman" w:cs="B Lotus"/>
          <w:color w:val="000000"/>
          <w:spacing w:val="-2"/>
          <w:sz w:val="28"/>
          <w:szCs w:val="28"/>
          <w:rtl/>
        </w:rPr>
        <w:t>قرار دارد</w:t>
      </w:r>
      <w:r w:rsidRPr="000D59D9">
        <w:rPr>
          <w:rFonts w:eastAsia="Times New Roman" w:cs="B Lotus" w:hint="cs"/>
          <w:color w:val="000000"/>
          <w:spacing w:val="-2"/>
          <w:sz w:val="28"/>
          <w:szCs w:val="28"/>
          <w:rtl/>
        </w:rPr>
        <w:t>،</w:t>
      </w:r>
      <w:r w:rsidRPr="000D59D9">
        <w:rPr>
          <w:rFonts w:eastAsia="Times New Roman" w:cs="B Lotus"/>
          <w:color w:val="000000"/>
          <w:spacing w:val="-2"/>
          <w:sz w:val="28"/>
          <w:szCs w:val="28"/>
          <w:rtl/>
        </w:rPr>
        <w:t xml:space="preserve"> </w:t>
      </w:r>
      <w:r w:rsidRPr="000D59D9">
        <w:rPr>
          <w:rFonts w:eastAsia="Times New Roman" w:cs="B Lotus" w:hint="cs"/>
          <w:color w:val="000000"/>
          <w:spacing w:val="-2"/>
          <w:sz w:val="28"/>
          <w:szCs w:val="28"/>
          <w:rtl/>
        </w:rPr>
        <w:t>چه عملی</w:t>
      </w:r>
      <w:r w:rsidRPr="000D59D9">
        <w:rPr>
          <w:rFonts w:eastAsia="Times New Roman" w:cs="B Lotus"/>
          <w:color w:val="000000"/>
          <w:spacing w:val="-2"/>
          <w:sz w:val="28"/>
          <w:szCs w:val="28"/>
          <w:rtl/>
        </w:rPr>
        <w:t xml:space="preserve"> باید انجام </w:t>
      </w:r>
      <w:r w:rsidRPr="000D59D9">
        <w:rPr>
          <w:rFonts w:eastAsia="Times New Roman" w:cs="B Lotus" w:hint="cs"/>
          <w:color w:val="000000"/>
          <w:spacing w:val="-2"/>
          <w:sz w:val="28"/>
          <w:szCs w:val="28"/>
          <w:rtl/>
        </w:rPr>
        <w:t>دهد</w:t>
      </w:r>
      <w:r w:rsidRPr="000D59D9">
        <w:rPr>
          <w:rFonts w:eastAsia="Times New Roman" w:cs="B Lotus"/>
          <w:color w:val="000000"/>
          <w:spacing w:val="-2"/>
          <w:sz w:val="28"/>
          <w:szCs w:val="28"/>
          <w:rtl/>
        </w:rPr>
        <w:t>؛ به عبارت دیگر وظيفه</w:t>
      </w:r>
      <w:r w:rsidRPr="000D59D9">
        <w:rPr>
          <w:rFonts w:eastAsia="Times New Roman" w:cs="B Lotus"/>
          <w:color w:val="000000"/>
          <w:spacing w:val="-2"/>
          <w:sz w:val="28"/>
          <w:szCs w:val="28"/>
          <w:cs/>
        </w:rPr>
        <w:t>‎</w:t>
      </w:r>
      <w:r w:rsidRPr="000D59D9">
        <w:rPr>
          <w:rFonts w:eastAsia="Times New Roman" w:cs="B Lotus"/>
          <w:color w:val="000000"/>
          <w:spacing w:val="-2"/>
          <w:sz w:val="28"/>
          <w:szCs w:val="28"/>
          <w:rtl/>
        </w:rPr>
        <w:t>ي او در آن وقت چیست؛ انجام دادن آن كار، برترين عبادت خواهد بود. چنان</w:t>
      </w:r>
      <w:r w:rsidRPr="000D59D9">
        <w:rPr>
          <w:rFonts w:eastAsia="Times New Roman" w:cs="B Lotus" w:hint="eastAsia"/>
          <w:color w:val="000000"/>
          <w:spacing w:val="-2"/>
          <w:sz w:val="28"/>
          <w:szCs w:val="28"/>
          <w:rtl/>
        </w:rPr>
        <w:t>‌</w:t>
      </w:r>
      <w:r w:rsidRPr="000D59D9">
        <w:rPr>
          <w:rFonts w:eastAsia="Times New Roman" w:cs="B Lotus"/>
          <w:color w:val="000000"/>
          <w:spacing w:val="-2"/>
          <w:sz w:val="28"/>
          <w:szCs w:val="28"/>
          <w:rtl/>
        </w:rPr>
        <w:t>که در وقت وجوب جهاد، خود جهاد، برترین عبادت است</w:t>
      </w:r>
      <w:r w:rsidRPr="000D59D9">
        <w:rPr>
          <w:rFonts w:eastAsia="Times New Roman" w:cs="B Lotus" w:hint="cs"/>
          <w:color w:val="000000"/>
          <w:spacing w:val="-2"/>
          <w:sz w:val="28"/>
          <w:szCs w:val="28"/>
          <w:rtl/>
        </w:rPr>
        <w:t>؛</w:t>
      </w:r>
      <w:r w:rsidRPr="000D59D9">
        <w:rPr>
          <w:rFonts w:eastAsia="Times New Roman" w:cs="B Lotus"/>
          <w:color w:val="000000"/>
          <w:spacing w:val="-2"/>
          <w:sz w:val="28"/>
          <w:szCs w:val="28"/>
          <w:rtl/>
        </w:rPr>
        <w:t xml:space="preserve"> هر چند منجر به ترك </w:t>
      </w:r>
      <w:r w:rsidRPr="000D59D9">
        <w:rPr>
          <w:rFonts w:eastAsia="Times New Roman" w:cs="B Lotus" w:hint="cs"/>
          <w:color w:val="000000"/>
          <w:spacing w:val="-2"/>
          <w:sz w:val="28"/>
          <w:szCs w:val="28"/>
          <w:rtl/>
        </w:rPr>
        <w:t>اذکار</w:t>
      </w:r>
      <w:r w:rsidRPr="000D59D9">
        <w:rPr>
          <w:rFonts w:eastAsia="Times New Roman" w:cs="B Lotus"/>
          <w:color w:val="000000"/>
          <w:spacing w:val="-2"/>
          <w:sz w:val="28"/>
          <w:szCs w:val="28"/>
          <w:rtl/>
        </w:rPr>
        <w:t xml:space="preserve"> و عبادت</w:t>
      </w:r>
      <w:r w:rsidRPr="000D59D9">
        <w:rPr>
          <w:rFonts w:eastAsia="Times New Roman" w:cs="B Lotus"/>
          <w:color w:val="000000"/>
          <w:spacing w:val="-2"/>
          <w:sz w:val="28"/>
          <w:szCs w:val="28"/>
          <w:cs/>
        </w:rPr>
        <w:t>‎</w:t>
      </w:r>
      <w:r w:rsidRPr="000D59D9">
        <w:rPr>
          <w:rFonts w:eastAsia="Times New Roman" w:cs="B Lotus"/>
          <w:color w:val="000000"/>
          <w:spacing w:val="-2"/>
          <w:sz w:val="28"/>
          <w:szCs w:val="28"/>
          <w:rtl/>
        </w:rPr>
        <w:t>هاي ديگري از جمله نماز شب و روزه شود.</w:t>
      </w:r>
    </w:p>
    <w:p w:rsidR="00C30BB6" w:rsidRPr="000D59D9" w:rsidRDefault="00C30BB6" w:rsidP="00C30BB6">
      <w:pPr>
        <w:spacing w:after="0" w:line="240" w:lineRule="auto"/>
        <w:ind w:firstLine="282"/>
        <w:jc w:val="both"/>
        <w:rPr>
          <w:rFonts w:eastAsia="Times New Roman" w:cs="B Lotus"/>
          <w:color w:val="000000"/>
          <w:spacing w:val="-4"/>
          <w:sz w:val="28"/>
          <w:szCs w:val="28"/>
        </w:rPr>
      </w:pPr>
      <w:r w:rsidRPr="000D59D9">
        <w:rPr>
          <w:rFonts w:eastAsia="Times New Roman" w:cs="B Lotus" w:hint="cs"/>
          <w:color w:val="000000"/>
          <w:spacing w:val="-4"/>
          <w:sz w:val="28"/>
          <w:szCs w:val="28"/>
          <w:rtl/>
        </w:rPr>
        <w:t xml:space="preserve">مثالی دیگر: </w:t>
      </w:r>
      <w:r w:rsidRPr="000D59D9">
        <w:rPr>
          <w:rFonts w:eastAsia="Times New Roman" w:cs="B Lotus"/>
          <w:color w:val="000000"/>
          <w:spacing w:val="-4"/>
          <w:sz w:val="28"/>
          <w:szCs w:val="28"/>
          <w:rtl/>
        </w:rPr>
        <w:t>بهترين كار در وقت حضور مهمان</w:t>
      </w:r>
      <w:r w:rsidRPr="000D59D9">
        <w:rPr>
          <w:rFonts w:eastAsia="Times New Roman" w:cs="B Lotus" w:hint="cs"/>
          <w:color w:val="000000"/>
          <w:spacing w:val="-4"/>
          <w:sz w:val="28"/>
          <w:szCs w:val="28"/>
          <w:rtl/>
        </w:rPr>
        <w:t xml:space="preserve">، </w:t>
      </w:r>
      <w:r w:rsidRPr="000D59D9">
        <w:rPr>
          <w:rFonts w:eastAsia="Times New Roman" w:cs="B Lotus"/>
          <w:color w:val="000000"/>
          <w:spacing w:val="-4"/>
          <w:sz w:val="28"/>
          <w:szCs w:val="28"/>
          <w:rtl/>
        </w:rPr>
        <w:t>مهمان</w:t>
      </w:r>
      <w:r w:rsidRPr="000D59D9">
        <w:rPr>
          <w:rFonts w:eastAsia="Times New Roman" w:cs="B Lotus" w:hint="eastAsia"/>
          <w:color w:val="000000"/>
          <w:spacing w:val="-4"/>
          <w:sz w:val="28"/>
          <w:szCs w:val="28"/>
          <w:rtl/>
        </w:rPr>
        <w:t>‌</w:t>
      </w:r>
      <w:r w:rsidRPr="000D59D9">
        <w:rPr>
          <w:rFonts w:eastAsia="Times New Roman" w:cs="B Lotus"/>
          <w:color w:val="000000"/>
          <w:spacing w:val="-4"/>
          <w:sz w:val="28"/>
          <w:szCs w:val="28"/>
          <w:rtl/>
        </w:rPr>
        <w:t xml:space="preserve">داري و ادای حق </w:t>
      </w:r>
      <w:r w:rsidRPr="000D59D9">
        <w:rPr>
          <w:rFonts w:eastAsia="Times New Roman" w:cs="B Lotus" w:hint="cs"/>
          <w:color w:val="000000"/>
          <w:spacing w:val="-4"/>
          <w:sz w:val="28"/>
          <w:szCs w:val="28"/>
          <w:rtl/>
        </w:rPr>
        <w:t>وی</w:t>
      </w:r>
      <w:r w:rsidRPr="000D59D9">
        <w:rPr>
          <w:rFonts w:eastAsia="Times New Roman" w:cs="B Lotus"/>
          <w:color w:val="000000"/>
          <w:spacing w:val="-4"/>
          <w:sz w:val="28"/>
          <w:szCs w:val="28"/>
          <w:rtl/>
        </w:rPr>
        <w:t xml:space="preserve"> و صرف نظر كردن از عبادت</w:t>
      </w:r>
      <w:r w:rsidRPr="000D59D9">
        <w:rPr>
          <w:rFonts w:eastAsia="Times New Roman" w:cs="B Lotus" w:hint="eastAsia"/>
          <w:color w:val="000000"/>
          <w:spacing w:val="-4"/>
          <w:sz w:val="28"/>
          <w:szCs w:val="28"/>
          <w:rtl/>
        </w:rPr>
        <w:t>‌های</w:t>
      </w:r>
      <w:r w:rsidRPr="000D59D9">
        <w:rPr>
          <w:rFonts w:eastAsia="Times New Roman" w:cs="B Lotus"/>
          <w:color w:val="000000"/>
          <w:spacing w:val="-4"/>
          <w:sz w:val="28"/>
          <w:szCs w:val="28"/>
          <w:rtl/>
        </w:rPr>
        <w:t xml:space="preserve"> مستحب مي</w:t>
      </w:r>
      <w:r w:rsidRPr="000D59D9">
        <w:rPr>
          <w:rFonts w:eastAsia="Times New Roman" w:cs="B Lotus"/>
          <w:color w:val="000000"/>
          <w:spacing w:val="-4"/>
          <w:sz w:val="28"/>
          <w:szCs w:val="28"/>
          <w:cs/>
        </w:rPr>
        <w:t>‎</w:t>
      </w:r>
      <w:r w:rsidRPr="000D59D9">
        <w:rPr>
          <w:rFonts w:eastAsia="Times New Roman" w:cs="B Lotus"/>
          <w:color w:val="000000"/>
          <w:spacing w:val="-4"/>
          <w:sz w:val="28"/>
          <w:szCs w:val="28"/>
          <w:rtl/>
        </w:rPr>
        <w:t xml:space="preserve">باشد. اداي حقوق همسر و خانواده </w:t>
      </w:r>
      <w:r w:rsidRPr="000D59D9">
        <w:rPr>
          <w:rFonts w:eastAsia="Times New Roman" w:cs="B Lotus" w:hint="cs"/>
          <w:color w:val="000000"/>
          <w:spacing w:val="-4"/>
          <w:sz w:val="28"/>
          <w:szCs w:val="28"/>
          <w:rtl/>
        </w:rPr>
        <w:t xml:space="preserve"> نیز همین‌گونه است</w:t>
      </w:r>
      <w:r w:rsidRPr="000D59D9">
        <w:rPr>
          <w:rFonts w:eastAsia="Times New Roman" w:cs="B Lotus"/>
          <w:color w:val="000000"/>
          <w:spacing w:val="-4"/>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بهترين و برترين عبادت در سحر</w:t>
      </w:r>
      <w:r w:rsidRPr="0046496C">
        <w:rPr>
          <w:rFonts w:eastAsia="Times New Roman" w:cs="B Lotus" w:hint="cs"/>
          <w:color w:val="000000"/>
          <w:sz w:val="28"/>
          <w:szCs w:val="28"/>
          <w:rtl/>
        </w:rPr>
        <w:t>گاهان</w:t>
      </w:r>
      <w:r w:rsidRPr="0046496C">
        <w:rPr>
          <w:rFonts w:eastAsia="Times New Roman" w:cs="B Lotus"/>
          <w:color w:val="000000"/>
          <w:sz w:val="28"/>
          <w:szCs w:val="28"/>
          <w:rtl/>
        </w:rPr>
        <w:t xml:space="preserve">، نماز و </w:t>
      </w:r>
      <w:r w:rsidRPr="0046496C">
        <w:rPr>
          <w:rFonts w:eastAsia="Times New Roman" w:cs="B Lotus" w:hint="cs"/>
          <w:color w:val="000000"/>
          <w:sz w:val="28"/>
          <w:szCs w:val="28"/>
          <w:rtl/>
        </w:rPr>
        <w:t xml:space="preserve">تلاوت </w:t>
      </w:r>
      <w:r w:rsidRPr="0046496C">
        <w:rPr>
          <w:rFonts w:eastAsia="Times New Roman" w:cs="B Lotus"/>
          <w:color w:val="000000"/>
          <w:sz w:val="28"/>
          <w:szCs w:val="28"/>
          <w:rtl/>
        </w:rPr>
        <w:t xml:space="preserve">قرآن و دعا و ذكر و استغفار </w:t>
      </w:r>
      <w:r w:rsidRPr="0046496C">
        <w:rPr>
          <w:rFonts w:eastAsia="Times New Roman" w:cs="B Lotus" w:hint="cs"/>
          <w:color w:val="000000"/>
          <w:sz w:val="28"/>
          <w:szCs w:val="28"/>
          <w:rtl/>
        </w:rPr>
        <w:t>می‌باشد</w:t>
      </w:r>
      <w:r w:rsidRPr="0046496C">
        <w:rPr>
          <w:rFonts w:eastAsia="Times New Roman" w:cs="B Lotu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بهترين کار در وقت</w:t>
      </w:r>
      <w:r w:rsidRPr="0046496C">
        <w:rPr>
          <w:rFonts w:eastAsia="Times New Roman" w:cs="B Lotus" w:hint="cs"/>
          <w:color w:val="000000"/>
          <w:sz w:val="28"/>
          <w:szCs w:val="28"/>
          <w:rtl/>
        </w:rPr>
        <w:t>ی که طالب علم یا دانشجو و پژوهش‌گری،</w:t>
      </w:r>
      <w:r w:rsidRPr="0046496C">
        <w:rPr>
          <w:rFonts w:eastAsia="Times New Roman" w:cs="B Lotus"/>
          <w:color w:val="000000"/>
          <w:sz w:val="28"/>
          <w:szCs w:val="28"/>
          <w:rtl/>
        </w:rPr>
        <w:t xml:space="preserve"> راهنمايي </w:t>
      </w:r>
      <w:r w:rsidRPr="0046496C">
        <w:rPr>
          <w:rFonts w:eastAsia="Times New Roman" w:cs="B Lotus" w:hint="cs"/>
          <w:color w:val="000000"/>
          <w:sz w:val="28"/>
          <w:szCs w:val="28"/>
          <w:rtl/>
        </w:rPr>
        <w:t xml:space="preserve">می‌خواهد یا شخصی در پیِ فراگیریِ دانش می‌باشد، راهنمایی کردن یا </w:t>
      </w:r>
      <w:r w:rsidRPr="0046496C">
        <w:rPr>
          <w:rFonts w:eastAsia="Times New Roman" w:cs="B Lotus"/>
          <w:color w:val="000000"/>
          <w:sz w:val="28"/>
          <w:szCs w:val="28"/>
          <w:rtl/>
        </w:rPr>
        <w:t>تعليم و آموزش او</w:t>
      </w:r>
      <w:r w:rsidRPr="0046496C">
        <w:rPr>
          <w:rFonts w:eastAsia="Times New Roman" w:cs="B Lotus" w:hint="cs"/>
          <w:color w:val="000000"/>
          <w:sz w:val="28"/>
          <w:szCs w:val="28"/>
          <w:rtl/>
        </w:rPr>
        <w:t>ست</w:t>
      </w:r>
      <w:r w:rsidRPr="0046496C">
        <w:rPr>
          <w:rFonts w:eastAsia="Times New Roman" w:cs="B Lotu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برترين عبادت در</w:t>
      </w:r>
      <w:r w:rsidRPr="0046496C">
        <w:rPr>
          <w:rFonts w:eastAsia="Times New Roman" w:cs="B Lotus" w:hint="cs"/>
          <w:color w:val="000000"/>
          <w:sz w:val="28"/>
          <w:szCs w:val="28"/>
          <w:rtl/>
        </w:rPr>
        <w:t xml:space="preserve"> هنگام</w:t>
      </w:r>
      <w:r w:rsidRPr="0046496C">
        <w:rPr>
          <w:rFonts w:eastAsia="Times New Roman" w:cs="B Lotus"/>
          <w:color w:val="000000"/>
          <w:sz w:val="28"/>
          <w:szCs w:val="28"/>
          <w:rtl/>
        </w:rPr>
        <w:t xml:space="preserve"> اذان، ترك اذكاري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ست كه </w:t>
      </w:r>
      <w:r w:rsidRPr="0046496C">
        <w:rPr>
          <w:rFonts w:eastAsia="Times New Roman" w:cs="B Lotus" w:hint="cs"/>
          <w:color w:val="000000"/>
          <w:sz w:val="28"/>
          <w:szCs w:val="28"/>
          <w:rtl/>
        </w:rPr>
        <w:t xml:space="preserve">پیش از شروع اذان بدان </w:t>
      </w:r>
      <w:r w:rsidRPr="0046496C">
        <w:rPr>
          <w:rFonts w:eastAsia="Times New Roman" w:cs="B Lotus"/>
          <w:color w:val="000000"/>
          <w:sz w:val="28"/>
          <w:szCs w:val="28"/>
          <w:rtl/>
        </w:rPr>
        <w:t>مشغول بوده و اجابت مؤذن مي</w:t>
      </w:r>
      <w:r w:rsidRPr="0046496C">
        <w:rPr>
          <w:rFonts w:eastAsia="Times New Roman" w:cs="B Lotus"/>
          <w:color w:val="000000"/>
          <w:sz w:val="28"/>
          <w:szCs w:val="28"/>
          <w:cs/>
        </w:rPr>
        <w:t>‎</w:t>
      </w:r>
      <w:r w:rsidRPr="0046496C">
        <w:rPr>
          <w:rFonts w:eastAsia="Times New Roman" w:cs="B Lotus"/>
          <w:color w:val="000000"/>
          <w:sz w:val="28"/>
          <w:szCs w:val="28"/>
          <w:rtl/>
        </w:rPr>
        <w:t>باشد</w:t>
      </w:r>
      <w:r w:rsidRPr="0046496C">
        <w:rPr>
          <w:rFonts w:eastAsia="Times New Roman" w:cs="B Lotus" w:hint="cs"/>
          <w:color w:val="000000"/>
          <w:sz w:val="28"/>
          <w:szCs w:val="28"/>
          <w:rtl/>
        </w:rPr>
        <w:t>؛ یعنی انسان همان الفاظی را که مؤذن می‌گوید، تکرار نماید.</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برترين عبادت در اوقات نمازهای پنج</w:t>
      </w:r>
      <w:r w:rsidRPr="0046496C">
        <w:rPr>
          <w:rFonts w:eastAsia="Times New Roman" w:cs="B Lotus" w:hint="eastAsia"/>
          <w:color w:val="000000"/>
          <w:sz w:val="28"/>
          <w:szCs w:val="28"/>
          <w:rtl/>
        </w:rPr>
        <w:t>‌</w:t>
      </w:r>
      <w:r w:rsidRPr="0046496C">
        <w:rPr>
          <w:rFonts w:eastAsia="Times New Roman" w:cs="B Lotus"/>
          <w:color w:val="000000"/>
          <w:sz w:val="28"/>
          <w:szCs w:val="28"/>
          <w:rtl/>
        </w:rPr>
        <w:t>گانه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برپا داشتن نمازها به بهترین وجه در اول وقت و ترک کارهای دیگر </w:t>
      </w:r>
      <w:r w:rsidRPr="0046496C">
        <w:rPr>
          <w:rFonts w:eastAsia="Times New Roman" w:cs="B Lotus" w:hint="cs"/>
          <w:color w:val="000000"/>
          <w:sz w:val="28"/>
          <w:szCs w:val="28"/>
          <w:rtl/>
        </w:rPr>
        <w:t>است.</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 xml:space="preserve">برترين عبادت در </w:t>
      </w:r>
      <w:r w:rsidRPr="0046496C">
        <w:rPr>
          <w:rFonts w:eastAsia="Times New Roman" w:cs="B Lotus" w:hint="cs"/>
          <w:color w:val="000000"/>
          <w:sz w:val="28"/>
          <w:szCs w:val="28"/>
          <w:rtl/>
        </w:rPr>
        <w:t>هنگامی</w:t>
      </w:r>
      <w:r w:rsidRPr="0046496C">
        <w:rPr>
          <w:rFonts w:eastAsia="Times New Roman" w:cs="B Lotus"/>
          <w:color w:val="000000"/>
          <w:sz w:val="28"/>
          <w:szCs w:val="28"/>
          <w:rtl/>
        </w:rPr>
        <w:t xml:space="preserve"> که یک فرد به مساعدت و كمك بدنی یا مالی یا به مساعدتی از مقام و موقعيت دیگران نیاز داشت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مساعدت و یاری او و ترجيح دادن </w:t>
      </w:r>
      <w:r w:rsidRPr="0046496C">
        <w:rPr>
          <w:rFonts w:eastAsia="Times New Roman" w:cs="B Lotus" w:hint="cs"/>
          <w:color w:val="000000"/>
          <w:sz w:val="28"/>
          <w:szCs w:val="28"/>
          <w:rtl/>
        </w:rPr>
        <w:t xml:space="preserve">این عمل </w:t>
      </w:r>
      <w:r w:rsidRPr="0046496C">
        <w:rPr>
          <w:rFonts w:eastAsia="Times New Roman" w:cs="B Lotus"/>
          <w:color w:val="000000"/>
          <w:sz w:val="28"/>
          <w:szCs w:val="28"/>
          <w:rtl/>
        </w:rPr>
        <w:t xml:space="preserve">بر </w:t>
      </w:r>
      <w:r w:rsidRPr="0046496C">
        <w:rPr>
          <w:rFonts w:eastAsia="Times New Roman" w:cs="B Lotus" w:hint="cs"/>
          <w:color w:val="000000"/>
          <w:sz w:val="28"/>
          <w:szCs w:val="28"/>
          <w:rtl/>
        </w:rPr>
        <w:t>اوراد</w:t>
      </w:r>
      <w:r w:rsidRPr="0046496C">
        <w:rPr>
          <w:rFonts w:eastAsia="Times New Roman" w:cs="B Lotus"/>
          <w:color w:val="000000"/>
          <w:sz w:val="28"/>
          <w:szCs w:val="28"/>
          <w:rtl/>
        </w:rPr>
        <w:t xml:space="preserve"> و عبادتهاي نفلی</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ست.</w:t>
      </w:r>
    </w:p>
    <w:p w:rsidR="00C30BB6" w:rsidRPr="000D59D9" w:rsidRDefault="00C30BB6" w:rsidP="00C30BB6">
      <w:pPr>
        <w:spacing w:after="0" w:line="240" w:lineRule="auto"/>
        <w:ind w:firstLine="282"/>
        <w:jc w:val="both"/>
        <w:rPr>
          <w:rFonts w:eastAsia="Times New Roman" w:cs="B Lotus"/>
          <w:color w:val="000000"/>
          <w:spacing w:val="-6"/>
          <w:sz w:val="28"/>
          <w:szCs w:val="28"/>
        </w:rPr>
      </w:pPr>
      <w:r w:rsidRPr="000D59D9">
        <w:rPr>
          <w:rFonts w:eastAsia="Times New Roman" w:cs="B Lotus"/>
          <w:color w:val="000000"/>
          <w:spacing w:val="-6"/>
          <w:sz w:val="28"/>
          <w:szCs w:val="28"/>
          <w:rtl/>
        </w:rPr>
        <w:t xml:space="preserve">بهترين عبادت </w:t>
      </w:r>
      <w:r w:rsidRPr="000D59D9">
        <w:rPr>
          <w:rFonts w:eastAsia="Times New Roman" w:cs="B Lotus" w:hint="cs"/>
          <w:color w:val="000000"/>
          <w:spacing w:val="-6"/>
          <w:sz w:val="28"/>
          <w:szCs w:val="28"/>
          <w:rtl/>
        </w:rPr>
        <w:t>به هنگامِ</w:t>
      </w:r>
      <w:r w:rsidRPr="000D59D9">
        <w:rPr>
          <w:rFonts w:eastAsia="Times New Roman" w:cs="B Lotus"/>
          <w:color w:val="000000"/>
          <w:spacing w:val="-6"/>
          <w:sz w:val="28"/>
          <w:szCs w:val="28"/>
          <w:rtl/>
        </w:rPr>
        <w:t xml:space="preserve"> قرائت قرآن، حضور قلب و ذهن</w:t>
      </w:r>
      <w:r w:rsidRPr="000D59D9">
        <w:rPr>
          <w:rFonts w:eastAsia="Times New Roman" w:cs="B Lotus" w:hint="cs"/>
          <w:color w:val="000000"/>
          <w:spacing w:val="-6"/>
          <w:sz w:val="28"/>
          <w:szCs w:val="28"/>
          <w:rtl/>
        </w:rPr>
        <w:t>،</w:t>
      </w:r>
      <w:r w:rsidRPr="000D59D9">
        <w:rPr>
          <w:rFonts w:eastAsia="Times New Roman" w:cs="B Lotus"/>
          <w:color w:val="000000"/>
          <w:spacing w:val="-6"/>
          <w:sz w:val="28"/>
          <w:szCs w:val="28"/>
          <w:rtl/>
        </w:rPr>
        <w:t xml:space="preserve"> و </w:t>
      </w:r>
      <w:r w:rsidRPr="000D59D9">
        <w:rPr>
          <w:rFonts w:eastAsia="Times New Roman" w:cs="B Lotus" w:hint="cs"/>
          <w:color w:val="000000"/>
          <w:spacing w:val="-6"/>
          <w:sz w:val="28"/>
          <w:szCs w:val="28"/>
          <w:rtl/>
        </w:rPr>
        <w:t xml:space="preserve">نیز </w:t>
      </w:r>
      <w:r w:rsidRPr="000D59D9">
        <w:rPr>
          <w:rFonts w:eastAsia="Times New Roman" w:cs="B Lotus"/>
          <w:color w:val="000000"/>
          <w:spacing w:val="-6"/>
          <w:sz w:val="28"/>
          <w:szCs w:val="28"/>
          <w:rtl/>
        </w:rPr>
        <w:t>تدبر و فهم معانی آن مي</w:t>
      </w:r>
      <w:r w:rsidRPr="000D59D9">
        <w:rPr>
          <w:rFonts w:eastAsia="Times New Roman" w:cs="B Lotus"/>
          <w:color w:val="000000"/>
          <w:spacing w:val="-6"/>
          <w:sz w:val="28"/>
          <w:szCs w:val="28"/>
          <w:cs/>
        </w:rPr>
        <w:t>‎</w:t>
      </w:r>
      <w:r w:rsidRPr="000D59D9">
        <w:rPr>
          <w:rFonts w:eastAsia="Times New Roman" w:cs="B Lotus"/>
          <w:color w:val="000000"/>
          <w:spacing w:val="-6"/>
          <w:sz w:val="28"/>
          <w:szCs w:val="28"/>
          <w:rtl/>
        </w:rPr>
        <w:t xml:space="preserve">باشد تا جايي كه انسان چنين احساس نمايد كه </w:t>
      </w:r>
      <w:r w:rsidRPr="000D59D9">
        <w:rPr>
          <w:rFonts w:eastAsia="Times New Roman" w:cs="B Lotus" w:hint="cs"/>
          <w:color w:val="000000"/>
          <w:spacing w:val="-6"/>
          <w:sz w:val="28"/>
          <w:szCs w:val="28"/>
          <w:rtl/>
        </w:rPr>
        <w:t>الله</w:t>
      </w:r>
      <w:r w:rsidRPr="000D59D9">
        <w:rPr>
          <w:rFonts w:eastAsia="Times New Roman" w:cs="B Lotus"/>
          <w:color w:val="000000"/>
          <w:spacing w:val="-6"/>
          <w:sz w:val="28"/>
          <w:szCs w:val="28"/>
          <w:rtl/>
        </w:rPr>
        <w:t xml:space="preserve"> متعال دارد با او سخن می‌گوید. </w:t>
      </w:r>
      <w:r w:rsidRPr="000D59D9">
        <w:rPr>
          <w:rFonts w:eastAsia="Times New Roman" w:cs="B Lotus" w:hint="cs"/>
          <w:color w:val="000000"/>
          <w:spacing w:val="-6"/>
          <w:sz w:val="28"/>
          <w:szCs w:val="28"/>
          <w:rtl/>
        </w:rPr>
        <w:t>بدین‌سان</w:t>
      </w:r>
      <w:r w:rsidRPr="000D59D9">
        <w:rPr>
          <w:rFonts w:eastAsia="Times New Roman" w:cs="B Lotus"/>
          <w:color w:val="000000"/>
          <w:spacing w:val="-6"/>
          <w:sz w:val="28"/>
          <w:szCs w:val="28"/>
          <w:rtl/>
        </w:rPr>
        <w:t xml:space="preserve"> قلب</w:t>
      </w:r>
      <w:r w:rsidRPr="000D59D9">
        <w:rPr>
          <w:rFonts w:eastAsia="Times New Roman" w:cs="B Lotus" w:hint="cs"/>
          <w:color w:val="000000"/>
          <w:spacing w:val="-6"/>
          <w:sz w:val="28"/>
          <w:szCs w:val="28"/>
          <w:rtl/>
        </w:rPr>
        <w:t>ت</w:t>
      </w:r>
      <w:r w:rsidRPr="000D59D9">
        <w:rPr>
          <w:rFonts w:eastAsia="Times New Roman" w:cs="B Lotus"/>
          <w:color w:val="000000"/>
          <w:spacing w:val="-6"/>
          <w:sz w:val="28"/>
          <w:szCs w:val="28"/>
          <w:rtl/>
        </w:rPr>
        <w:t xml:space="preserve"> </w:t>
      </w:r>
      <w:r w:rsidRPr="000D59D9">
        <w:rPr>
          <w:rFonts w:eastAsia="Times New Roman" w:cs="B Lotus" w:hint="cs"/>
          <w:color w:val="000000"/>
          <w:spacing w:val="-6"/>
          <w:sz w:val="28"/>
          <w:szCs w:val="28"/>
          <w:rtl/>
        </w:rPr>
        <w:t>برای</w:t>
      </w:r>
      <w:r w:rsidRPr="000D59D9">
        <w:rPr>
          <w:rFonts w:eastAsia="Times New Roman" w:cs="B Lotus"/>
          <w:color w:val="000000"/>
          <w:spacing w:val="-6"/>
          <w:sz w:val="28"/>
          <w:szCs w:val="28"/>
          <w:rtl/>
        </w:rPr>
        <w:t xml:space="preserve"> تدبر و فهم </w:t>
      </w:r>
      <w:r w:rsidRPr="000D59D9">
        <w:rPr>
          <w:rFonts w:eastAsia="Times New Roman" w:cs="B Lotus" w:hint="cs"/>
          <w:color w:val="000000"/>
          <w:spacing w:val="-6"/>
          <w:sz w:val="28"/>
          <w:szCs w:val="28"/>
          <w:rtl/>
        </w:rPr>
        <w:t>قر</w:t>
      </w:r>
      <w:r w:rsidRPr="000D59D9">
        <w:rPr>
          <w:rFonts w:eastAsia="Times New Roman" w:cs="B Lotus"/>
          <w:color w:val="000000"/>
          <w:spacing w:val="-6"/>
          <w:sz w:val="28"/>
          <w:szCs w:val="28"/>
          <w:rtl/>
        </w:rPr>
        <w:t>آن آماده و عزم</w:t>
      </w:r>
      <w:r w:rsidRPr="000D59D9">
        <w:rPr>
          <w:rFonts w:eastAsia="Times New Roman" w:cs="B Lotus" w:hint="cs"/>
          <w:color w:val="000000"/>
          <w:spacing w:val="-6"/>
          <w:sz w:val="28"/>
          <w:szCs w:val="28"/>
          <w:rtl/>
        </w:rPr>
        <w:t>ت</w:t>
      </w:r>
      <w:r w:rsidRPr="000D59D9">
        <w:rPr>
          <w:rFonts w:eastAsia="Times New Roman" w:cs="B Lotus"/>
          <w:color w:val="000000"/>
          <w:spacing w:val="-6"/>
          <w:sz w:val="28"/>
          <w:szCs w:val="28"/>
          <w:rtl/>
        </w:rPr>
        <w:t xml:space="preserve"> براي اجرای اوامرش جزم </w:t>
      </w:r>
      <w:r w:rsidRPr="000D59D9">
        <w:rPr>
          <w:rFonts w:eastAsia="Times New Roman" w:cs="B Lotus" w:hint="cs"/>
          <w:color w:val="000000"/>
          <w:spacing w:val="-6"/>
          <w:sz w:val="28"/>
          <w:szCs w:val="28"/>
          <w:rtl/>
        </w:rPr>
        <w:t>می‌گردد؛</w:t>
      </w:r>
      <w:r w:rsidRPr="000D59D9">
        <w:rPr>
          <w:rFonts w:eastAsia="Times New Roman" w:cs="B Lotus"/>
          <w:color w:val="000000"/>
          <w:spacing w:val="-6"/>
          <w:sz w:val="28"/>
          <w:szCs w:val="28"/>
          <w:rtl/>
        </w:rPr>
        <w:t xml:space="preserve"> </w:t>
      </w:r>
      <w:r w:rsidRPr="000D59D9">
        <w:rPr>
          <w:rFonts w:eastAsia="Times New Roman" w:cs="B Lotus" w:hint="cs"/>
          <w:color w:val="000000"/>
          <w:spacing w:val="-6"/>
          <w:sz w:val="28"/>
          <w:szCs w:val="28"/>
          <w:rtl/>
        </w:rPr>
        <w:t>بلکه این حضور</w:t>
      </w:r>
      <w:r w:rsidRPr="000D59D9">
        <w:rPr>
          <w:rFonts w:eastAsia="Times New Roman" w:cs="B Lotus"/>
          <w:color w:val="000000"/>
          <w:spacing w:val="-6"/>
          <w:sz w:val="28"/>
          <w:szCs w:val="28"/>
          <w:rtl/>
        </w:rPr>
        <w:t xml:space="preserve"> قلب </w:t>
      </w:r>
      <w:r w:rsidRPr="000D59D9">
        <w:rPr>
          <w:rFonts w:eastAsia="Times New Roman" w:cs="B Lotus" w:hint="cs"/>
          <w:color w:val="000000"/>
          <w:spacing w:val="-6"/>
          <w:sz w:val="28"/>
          <w:szCs w:val="28"/>
          <w:rtl/>
        </w:rPr>
        <w:t>بیش از حضور قلب کسی خواهد بود که نامه‌ی یک پادشاه را می‌خوانَد.</w:t>
      </w:r>
    </w:p>
    <w:p w:rsidR="00C30BB6" w:rsidRPr="000D59D9" w:rsidRDefault="00C30BB6" w:rsidP="00C30BB6">
      <w:pPr>
        <w:spacing w:after="0" w:line="240" w:lineRule="auto"/>
        <w:ind w:firstLine="282"/>
        <w:jc w:val="both"/>
        <w:rPr>
          <w:rFonts w:eastAsia="Times New Roman" w:cs="B Lotus"/>
          <w:color w:val="000000"/>
          <w:spacing w:val="-2"/>
          <w:sz w:val="28"/>
          <w:szCs w:val="28"/>
        </w:rPr>
      </w:pPr>
      <w:r w:rsidRPr="000D59D9">
        <w:rPr>
          <w:rFonts w:eastAsia="Times New Roman" w:cs="B Lotus"/>
          <w:color w:val="000000"/>
          <w:spacing w:val="-2"/>
          <w:sz w:val="28"/>
          <w:szCs w:val="28"/>
          <w:rtl/>
        </w:rPr>
        <w:t xml:space="preserve">برترين عبادت در وقت وقوف در عرفه، تلاش در تضرع و گريه و زاري و </w:t>
      </w:r>
      <w:r w:rsidRPr="000D59D9">
        <w:rPr>
          <w:rFonts w:eastAsia="Times New Roman" w:cs="B Lotus" w:hint="cs"/>
          <w:color w:val="000000"/>
          <w:spacing w:val="-2"/>
          <w:sz w:val="28"/>
          <w:szCs w:val="28"/>
          <w:rtl/>
        </w:rPr>
        <w:t xml:space="preserve">ذکر و </w:t>
      </w:r>
      <w:r w:rsidRPr="000D59D9">
        <w:rPr>
          <w:rFonts w:eastAsia="Times New Roman" w:cs="B Lotus"/>
          <w:color w:val="000000"/>
          <w:spacing w:val="-2"/>
          <w:sz w:val="28"/>
          <w:szCs w:val="28"/>
          <w:rtl/>
        </w:rPr>
        <w:t>دعا</w:t>
      </w:r>
      <w:r w:rsidRPr="000D59D9">
        <w:rPr>
          <w:rFonts w:eastAsia="Times New Roman" w:cs="B Lotus" w:hint="cs"/>
          <w:color w:val="000000"/>
          <w:spacing w:val="-2"/>
          <w:sz w:val="28"/>
          <w:szCs w:val="28"/>
          <w:rtl/>
        </w:rPr>
        <w:t>ست؛ البته غیر از روزه گرفتن که حج‌گزار را در انجام چنین اعمالی، ضعیف می‌گردانَد.</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برترين و بهترين عبادت در ده روز اول ذي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الحجه، </w:t>
      </w:r>
      <w:r w:rsidRPr="0046496C">
        <w:rPr>
          <w:rFonts w:eastAsia="Times New Roman" w:cs="B Lotus" w:hint="cs"/>
          <w:color w:val="000000"/>
          <w:sz w:val="28"/>
          <w:szCs w:val="28"/>
          <w:rtl/>
        </w:rPr>
        <w:t>افزودن</w:t>
      </w:r>
      <w:r w:rsidRPr="0046496C">
        <w:rPr>
          <w:rFonts w:eastAsia="Times New Roman" w:cs="B Lotus"/>
          <w:color w:val="000000"/>
          <w:sz w:val="28"/>
          <w:szCs w:val="28"/>
          <w:rtl/>
        </w:rPr>
        <w:t xml:space="preserve"> عبادت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w:t>
      </w:r>
      <w:r w:rsidRPr="0046496C">
        <w:rPr>
          <w:rFonts w:eastAsia="Times New Roman" w:cs="B Lotus" w:hint="eastAsia"/>
          <w:color w:val="000000"/>
          <w:sz w:val="28"/>
          <w:szCs w:val="28"/>
          <w:rtl/>
        </w:rPr>
        <w:t>‌</w:t>
      </w:r>
      <w:r w:rsidRPr="0046496C">
        <w:rPr>
          <w:rFonts w:eastAsia="Times New Roman" w:cs="B Lotus"/>
          <w:color w:val="000000"/>
          <w:sz w:val="28"/>
          <w:szCs w:val="28"/>
          <w:rtl/>
        </w:rPr>
        <w:t>وي‍ژه تكبير و تهليل و حمد و ستايش خداست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كار از جهاد غيرواجب بهتر است.</w:t>
      </w:r>
    </w:p>
    <w:p w:rsidR="00C30BB6" w:rsidRPr="000D59D9" w:rsidRDefault="00C30BB6" w:rsidP="00C30BB6">
      <w:pPr>
        <w:spacing w:after="0" w:line="240" w:lineRule="auto"/>
        <w:ind w:firstLine="282"/>
        <w:jc w:val="both"/>
        <w:rPr>
          <w:rFonts w:eastAsia="Times New Roman" w:cs="B Lotus"/>
          <w:color w:val="000000"/>
          <w:spacing w:val="-6"/>
          <w:sz w:val="28"/>
          <w:szCs w:val="28"/>
        </w:rPr>
      </w:pPr>
      <w:r w:rsidRPr="000D59D9">
        <w:rPr>
          <w:rFonts w:eastAsia="Times New Roman" w:cs="B Lotus"/>
          <w:color w:val="000000"/>
          <w:spacing w:val="-6"/>
          <w:sz w:val="28"/>
          <w:szCs w:val="28"/>
          <w:rtl/>
        </w:rPr>
        <w:t xml:space="preserve">بهترين عبادت در ده روز آخر ماه رمضان، </w:t>
      </w:r>
      <w:r w:rsidRPr="000D59D9">
        <w:rPr>
          <w:rFonts w:eastAsia="Times New Roman" w:cs="B Lotus" w:hint="cs"/>
          <w:color w:val="000000"/>
          <w:spacing w:val="-6"/>
          <w:sz w:val="28"/>
          <w:szCs w:val="28"/>
          <w:rtl/>
        </w:rPr>
        <w:t>ماندن</w:t>
      </w:r>
      <w:r w:rsidRPr="000D59D9">
        <w:rPr>
          <w:rFonts w:eastAsia="Times New Roman" w:cs="B Lotus"/>
          <w:color w:val="000000"/>
          <w:spacing w:val="-6"/>
          <w:sz w:val="28"/>
          <w:szCs w:val="28"/>
          <w:rtl/>
        </w:rPr>
        <w:t xml:space="preserve"> در مسجد و خلوت و اعتكاف، بدون معاشرت با مردم و مشغول شدن با آن</w:t>
      </w:r>
      <w:r w:rsidRPr="000D59D9">
        <w:rPr>
          <w:rFonts w:eastAsia="Times New Roman" w:cs="B Lotus" w:hint="eastAsia"/>
          <w:color w:val="000000"/>
          <w:spacing w:val="-6"/>
          <w:sz w:val="28"/>
          <w:szCs w:val="28"/>
          <w:rtl/>
        </w:rPr>
        <w:t>‌هاست؛</w:t>
      </w:r>
      <w:r w:rsidRPr="000D59D9">
        <w:rPr>
          <w:rFonts w:eastAsia="Times New Roman" w:cs="B Lotus"/>
          <w:color w:val="000000"/>
          <w:spacing w:val="-6"/>
          <w:sz w:val="28"/>
          <w:szCs w:val="28"/>
          <w:rtl/>
        </w:rPr>
        <w:t xml:space="preserve"> تا جايي كه اين كار از نظر بسياري از دانشمندان اسلامي از روي آوردن به آموزش علم ديني به مردم و خواندن قرآن برايشان بهتر است</w:t>
      </w:r>
      <w:r w:rsidR="00553145" w:rsidRPr="00553145">
        <w:rPr>
          <w:rFonts w:eastAsia="Times New Roman" w:cs="B Lotus"/>
          <w:color w:val="000000"/>
          <w:spacing w:val="-6"/>
          <w:sz w:val="28"/>
          <w:szCs w:val="28"/>
          <w:vertAlign w:val="superscript"/>
          <w:rtl/>
        </w:rPr>
        <w:t>(</w:t>
      </w:r>
      <w:r w:rsidR="00553145" w:rsidRPr="00553145">
        <w:rPr>
          <w:rFonts w:eastAsia="Times New Roman" w:cs="B Lotus"/>
          <w:color w:val="000000"/>
          <w:spacing w:val="-6"/>
          <w:sz w:val="28"/>
          <w:szCs w:val="28"/>
          <w:vertAlign w:val="superscript"/>
          <w:rtl/>
        </w:rPr>
        <w:footnoteReference w:id="257"/>
      </w:r>
      <w:r w:rsidR="00553145" w:rsidRPr="00553145">
        <w:rPr>
          <w:rFonts w:eastAsia="Times New Roman" w:cs="B Lotus"/>
          <w:color w:val="000000"/>
          <w:spacing w:val="-6"/>
          <w:sz w:val="28"/>
          <w:szCs w:val="28"/>
          <w:vertAlign w:val="superscript"/>
          <w:rtl/>
        </w:rPr>
        <w:t>)</w:t>
      </w:r>
      <w:r w:rsidR="007D7861">
        <w:rPr>
          <w:rFonts w:eastAsia="Times New Roman" w:cs="B Lotus" w:hint="cs"/>
          <w:color w:val="000000"/>
          <w:spacing w:val="-6"/>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بهترين و برترين عمل در وقت بيماري یا وفات برادران ديني، عيادت وي و شرکت در تشييع جنازه</w:t>
      </w:r>
      <w:r w:rsidRPr="0046496C">
        <w:rPr>
          <w:rFonts w:eastAsia="Times New Roman" w:cs="B Lotus"/>
          <w:color w:val="000000"/>
          <w:sz w:val="28"/>
          <w:szCs w:val="28"/>
          <w:cs/>
        </w:rPr>
        <w:t>‎</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باشد.</w:t>
      </w:r>
    </w:p>
    <w:p w:rsidR="00C30BB6" w:rsidRPr="0046496C" w:rsidRDefault="00C30BB6" w:rsidP="00C30BB6">
      <w:pPr>
        <w:spacing w:after="0" w:line="240" w:lineRule="auto"/>
        <w:ind w:firstLine="282"/>
        <w:jc w:val="both"/>
        <w:rPr>
          <w:rFonts w:eastAsia="Times New Roman" w:cs="B Lotus"/>
          <w:color w:val="000000"/>
          <w:sz w:val="28"/>
          <w:szCs w:val="28"/>
        </w:rPr>
      </w:pPr>
      <w:r w:rsidRPr="0046496C">
        <w:rPr>
          <w:rFonts w:eastAsia="Times New Roman" w:cs="B Lotus"/>
          <w:color w:val="000000"/>
          <w:sz w:val="28"/>
          <w:szCs w:val="28"/>
          <w:rtl/>
        </w:rPr>
        <w:t xml:space="preserve">بهترين عبادت در </w:t>
      </w:r>
      <w:r w:rsidRPr="0046496C">
        <w:rPr>
          <w:rFonts w:eastAsia="Times New Roman" w:cs="B Lotus" w:hint="cs"/>
          <w:color w:val="000000"/>
          <w:sz w:val="28"/>
          <w:szCs w:val="28"/>
          <w:rtl/>
        </w:rPr>
        <w:t>هنگام</w:t>
      </w:r>
      <w:r w:rsidRPr="0046496C">
        <w:rPr>
          <w:rFonts w:eastAsia="Times New Roman" w:cs="B Lotus"/>
          <w:color w:val="000000"/>
          <w:sz w:val="28"/>
          <w:szCs w:val="28"/>
          <w:rtl/>
        </w:rPr>
        <w:t xml:space="preserve"> نزول بلا یا آزار دیدن از مردم، این است که صبر کنید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در عین حال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با آن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معاشرت داشته </w:t>
      </w:r>
      <w:r w:rsidRPr="0046496C">
        <w:rPr>
          <w:rFonts w:eastAsia="Times New Roman" w:cs="B Lotus" w:hint="cs"/>
          <w:color w:val="000000"/>
          <w:sz w:val="28"/>
          <w:szCs w:val="28"/>
          <w:rtl/>
        </w:rPr>
        <w:t>باشید؛ نه این‌که عزلت و گوشه‌نشینی اختیار کرده، یا از مردم فرار کنید؛ زیرا</w:t>
      </w:r>
      <w:r w:rsidRPr="0046496C">
        <w:rPr>
          <w:rFonts w:eastAsia="Times New Roman" w:cs="B Lotus"/>
          <w:color w:val="000000"/>
          <w:sz w:val="28"/>
          <w:szCs w:val="28"/>
          <w:rtl/>
        </w:rPr>
        <w:t xml:space="preserve"> مؤمني كه با مردم معاشرت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بر اذيت و آزارشان صبر كند، بهتر از مؤمني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با مردم معاشرت نمي</w:t>
      </w:r>
      <w:r w:rsidRPr="0046496C">
        <w:rPr>
          <w:rFonts w:eastAsia="Times New Roman" w:cs="B Lotus"/>
          <w:color w:val="000000"/>
          <w:sz w:val="28"/>
          <w:szCs w:val="28"/>
          <w:cs/>
        </w:rPr>
        <w:t>‎</w:t>
      </w:r>
      <w:r w:rsidRPr="0046496C">
        <w:rPr>
          <w:rFonts w:eastAsia="Times New Roman" w:cs="B Lotus"/>
          <w:color w:val="000000"/>
          <w:sz w:val="28"/>
          <w:szCs w:val="28"/>
          <w:rtl/>
        </w:rPr>
        <w:t>كند و آن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هم او </w:t>
      </w:r>
      <w:r w:rsidRPr="0046496C">
        <w:rPr>
          <w:rFonts w:eastAsia="Times New Roman" w:cs="B Lotus" w:hint="cs"/>
          <w:color w:val="000000"/>
          <w:sz w:val="28"/>
          <w:szCs w:val="28"/>
          <w:rtl/>
        </w:rPr>
        <w:t>نمی‌آزارند.</w:t>
      </w:r>
    </w:p>
    <w:p w:rsidR="00C30BB6" w:rsidRPr="000D59D9" w:rsidRDefault="00C30BB6" w:rsidP="00C30BB6">
      <w:pPr>
        <w:spacing w:after="0" w:line="240" w:lineRule="auto"/>
        <w:ind w:firstLine="282"/>
        <w:jc w:val="both"/>
        <w:rPr>
          <w:rFonts w:eastAsia="Times New Roman" w:cs="B Lotus"/>
          <w:color w:val="000000"/>
          <w:spacing w:val="-4"/>
          <w:sz w:val="28"/>
          <w:szCs w:val="28"/>
        </w:rPr>
      </w:pPr>
      <w:r w:rsidRPr="000D59D9">
        <w:rPr>
          <w:rFonts w:eastAsia="Times New Roman" w:cs="B Lotus" w:hint="cs"/>
          <w:color w:val="000000"/>
          <w:spacing w:val="-4"/>
          <w:sz w:val="28"/>
          <w:szCs w:val="28"/>
          <w:rtl/>
        </w:rPr>
        <w:t>هم</w:t>
      </w:r>
      <w:r w:rsidRPr="000D59D9">
        <w:rPr>
          <w:rFonts w:eastAsia="Times New Roman" w:cs="B Lotus" w:hint="eastAsia"/>
          <w:color w:val="000000"/>
          <w:spacing w:val="-4"/>
          <w:sz w:val="28"/>
          <w:szCs w:val="28"/>
          <w:rtl/>
        </w:rPr>
        <w:t xml:space="preserve">‌زیستی </w:t>
      </w:r>
      <w:r w:rsidRPr="000D59D9">
        <w:rPr>
          <w:rFonts w:eastAsia="Times New Roman" w:cs="B Lotus" w:hint="cs"/>
          <w:color w:val="000000"/>
          <w:spacing w:val="-4"/>
          <w:sz w:val="28"/>
          <w:szCs w:val="28"/>
          <w:rtl/>
        </w:rPr>
        <w:t xml:space="preserve">با مردم و مشارکت با آنان در کارهای خیر، از عزلت و گوشه‌نشینی بهتر </w:t>
      </w:r>
      <w:r w:rsidRPr="000D59D9">
        <w:rPr>
          <w:rFonts w:eastAsia="Times New Roman" w:cs="B Lotus"/>
          <w:color w:val="000000"/>
          <w:spacing w:val="-4"/>
          <w:sz w:val="28"/>
          <w:szCs w:val="28"/>
          <w:rtl/>
        </w:rPr>
        <w:t>است</w:t>
      </w:r>
      <w:r w:rsidRPr="000D59D9">
        <w:rPr>
          <w:rFonts w:eastAsia="Times New Roman" w:cs="B Lotus" w:hint="cs"/>
          <w:color w:val="000000"/>
          <w:spacing w:val="-4"/>
          <w:sz w:val="28"/>
          <w:szCs w:val="28"/>
          <w:rtl/>
        </w:rPr>
        <w:t xml:space="preserve">؛ همان‌طور که گوشه‌گیری و عزلت از مردم، از هم‌نشینی یا مشارکت با آنان در کارهای شر، </w:t>
      </w:r>
      <w:r w:rsidRPr="000D59D9">
        <w:rPr>
          <w:rFonts w:eastAsia="Times New Roman" w:cs="B Lotus"/>
          <w:color w:val="000000"/>
          <w:spacing w:val="-4"/>
          <w:sz w:val="28"/>
          <w:szCs w:val="28"/>
          <w:rtl/>
        </w:rPr>
        <w:t xml:space="preserve">بهتر </w:t>
      </w:r>
      <w:r w:rsidRPr="000D59D9">
        <w:rPr>
          <w:rFonts w:eastAsia="Times New Roman" w:cs="B Lotus" w:hint="cs"/>
          <w:color w:val="000000"/>
          <w:spacing w:val="-4"/>
          <w:sz w:val="28"/>
          <w:szCs w:val="28"/>
          <w:rtl/>
        </w:rPr>
        <w:t>می‌باشد</w:t>
      </w:r>
      <w:r w:rsidRPr="000D59D9">
        <w:rPr>
          <w:rFonts w:eastAsia="Times New Roman" w:cs="B Lotus"/>
          <w:color w:val="000000"/>
          <w:spacing w:val="-4"/>
          <w:sz w:val="28"/>
          <w:szCs w:val="28"/>
          <w:rtl/>
        </w:rPr>
        <w:t xml:space="preserve">. </w:t>
      </w:r>
      <w:r w:rsidRPr="000D59D9">
        <w:rPr>
          <w:rFonts w:eastAsia="Times New Roman" w:cs="B Lotus" w:hint="cs"/>
          <w:color w:val="000000"/>
          <w:spacing w:val="-4"/>
          <w:sz w:val="28"/>
          <w:szCs w:val="28"/>
          <w:rtl/>
        </w:rPr>
        <w:t xml:space="preserve">البته </w:t>
      </w:r>
      <w:r w:rsidRPr="000D59D9">
        <w:rPr>
          <w:rFonts w:eastAsia="Times New Roman" w:cs="B Lotus"/>
          <w:color w:val="000000"/>
          <w:spacing w:val="-4"/>
          <w:sz w:val="28"/>
          <w:szCs w:val="28"/>
          <w:rtl/>
        </w:rPr>
        <w:t>اگر معلوم باشد كه در صورت همراهی با مردم ، اين شر از بين مي‌رود يا اثر آن را كم</w:t>
      </w:r>
      <w:r w:rsidRPr="000D59D9">
        <w:rPr>
          <w:rFonts w:eastAsia="Times New Roman" w:cs="B Lotus" w:hint="eastAsia"/>
          <w:color w:val="000000"/>
          <w:spacing w:val="-4"/>
          <w:sz w:val="28"/>
          <w:szCs w:val="28"/>
          <w:rtl/>
        </w:rPr>
        <w:t>‌</w:t>
      </w:r>
      <w:r w:rsidRPr="000D59D9">
        <w:rPr>
          <w:rFonts w:eastAsia="Times New Roman" w:cs="B Lotus"/>
          <w:color w:val="000000"/>
          <w:spacing w:val="-4"/>
          <w:sz w:val="28"/>
          <w:szCs w:val="28"/>
          <w:rtl/>
        </w:rPr>
        <w:t>تر مي</w:t>
      </w:r>
      <w:r w:rsidRPr="000D59D9">
        <w:rPr>
          <w:rFonts w:eastAsia="Times New Roman" w:cs="B Lotus"/>
          <w:color w:val="000000"/>
          <w:spacing w:val="-4"/>
          <w:sz w:val="28"/>
          <w:szCs w:val="28"/>
          <w:cs/>
        </w:rPr>
        <w:t>‎</w:t>
      </w:r>
      <w:r w:rsidRPr="000D59D9">
        <w:rPr>
          <w:rFonts w:eastAsia="Times New Roman" w:cs="B Lotus"/>
          <w:color w:val="000000"/>
          <w:spacing w:val="-4"/>
          <w:sz w:val="28"/>
          <w:szCs w:val="28"/>
          <w:rtl/>
        </w:rPr>
        <w:t xml:space="preserve">کند، در اين صورت </w:t>
      </w:r>
      <w:r w:rsidRPr="000D59D9">
        <w:rPr>
          <w:rFonts w:eastAsia="Times New Roman" w:cs="B Lotus" w:hint="cs"/>
          <w:color w:val="000000"/>
          <w:spacing w:val="-4"/>
          <w:sz w:val="28"/>
          <w:szCs w:val="28"/>
          <w:rtl/>
        </w:rPr>
        <w:t>هم‌نشینی</w:t>
      </w:r>
      <w:r w:rsidRPr="000D59D9">
        <w:rPr>
          <w:rFonts w:eastAsia="Times New Roman" w:cs="B Lotus"/>
          <w:color w:val="000000"/>
          <w:spacing w:val="-4"/>
          <w:sz w:val="28"/>
          <w:szCs w:val="28"/>
          <w:rtl/>
        </w:rPr>
        <w:t xml:space="preserve"> با آنان بهتر از گوشه</w:t>
      </w:r>
      <w:r w:rsidRPr="000D59D9">
        <w:rPr>
          <w:rFonts w:eastAsia="Times New Roman" w:cs="B Lotus"/>
          <w:color w:val="000000"/>
          <w:spacing w:val="-4"/>
          <w:sz w:val="28"/>
          <w:szCs w:val="28"/>
          <w:cs/>
        </w:rPr>
        <w:t>‎</w:t>
      </w:r>
      <w:r w:rsidRPr="000D59D9">
        <w:rPr>
          <w:rFonts w:eastAsia="Times New Roman" w:cs="B Lotus"/>
          <w:color w:val="000000"/>
          <w:spacing w:val="-4"/>
          <w:sz w:val="28"/>
          <w:szCs w:val="28"/>
          <w:rtl/>
        </w:rPr>
        <w:t>گيري</w:t>
      </w:r>
      <w:r w:rsidRPr="000D59D9">
        <w:rPr>
          <w:rFonts w:eastAsia="Times New Roman" w:cs="B Lotus" w:hint="eastAsia"/>
          <w:color w:val="000000"/>
          <w:spacing w:val="-4"/>
          <w:sz w:val="28"/>
          <w:szCs w:val="28"/>
          <w:rtl/>
        </w:rPr>
        <w:t>‌</w:t>
      </w:r>
      <w:r w:rsidRPr="000D59D9">
        <w:rPr>
          <w:rFonts w:eastAsia="Times New Roman" w:cs="B Lotus" w:hint="cs"/>
          <w:color w:val="000000"/>
          <w:spacing w:val="-4"/>
          <w:sz w:val="28"/>
          <w:szCs w:val="28"/>
          <w:rtl/>
        </w:rPr>
        <w:t>ست.</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بنابراين، برترين و بهترين عبادت در هر وقتي، ترجيح خشنودي و رضايت الله در آن</w:t>
      </w:r>
      <w:r w:rsidRPr="0046496C">
        <w:rPr>
          <w:rFonts w:eastAsia="Times New Roman" w:cs="B Lotus" w:hint="cs"/>
          <w:color w:val="000000"/>
          <w:sz w:val="28"/>
          <w:szCs w:val="28"/>
          <w:rtl/>
        </w:rPr>
        <w:t xml:space="preserve"> وقت و مشغول شدن به وظيفه و تكليف مقتضي آن وقت مي</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8"/>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F1224B">
      <w:pPr>
        <w:pStyle w:val="a0"/>
        <w:rPr>
          <w:rtl/>
        </w:rPr>
      </w:pPr>
      <w:bookmarkStart w:id="446" w:name="_Toc246700109"/>
      <w:bookmarkStart w:id="447" w:name="_Toc254369540"/>
      <w:bookmarkStart w:id="448" w:name="_Toc319776549"/>
      <w:r w:rsidRPr="0046496C">
        <w:rPr>
          <w:rtl/>
        </w:rPr>
        <w:t>هفتم: حاكمیت شريعت و ارتباط آن با توحيد</w:t>
      </w:r>
      <w:bookmarkEnd w:id="446"/>
      <w:bookmarkEnd w:id="447"/>
      <w:bookmarkEnd w:id="448"/>
    </w:p>
    <w:p w:rsidR="00C30BB6" w:rsidRPr="0046496C" w:rsidRDefault="00C30BB6" w:rsidP="000D59D9">
      <w:pPr>
        <w:pStyle w:val="a7"/>
        <w:spacing w:before="0"/>
        <w:rPr>
          <w:rtl/>
        </w:rPr>
      </w:pPr>
      <w:bookmarkStart w:id="449" w:name="_Toc246700110"/>
      <w:bookmarkStart w:id="450" w:name="_Toc254369541"/>
      <w:bookmarkStart w:id="451" w:name="_Toc319776550"/>
      <w:r w:rsidRPr="0046496C">
        <w:rPr>
          <w:rtl/>
        </w:rPr>
        <w:t>1- ارتباط شريعت با توحيد عبادت</w:t>
      </w:r>
      <w:bookmarkEnd w:id="449"/>
      <w:bookmarkEnd w:id="450"/>
      <w:bookmarkEnd w:id="451"/>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 xml:space="preserve">در قرآن کریم، </w:t>
      </w:r>
      <w:r w:rsidRPr="0046496C">
        <w:rPr>
          <w:rFonts w:eastAsia="Times New Roman" w:cs="B Lotus"/>
          <w:color w:val="000000"/>
          <w:sz w:val="28"/>
          <w:szCs w:val="28"/>
          <w:rtl/>
        </w:rPr>
        <w:t>در</w:t>
      </w:r>
      <w:r w:rsidRPr="0046496C">
        <w:rPr>
          <w:rFonts w:eastAsia="Times New Roman" w:cs="B Lotus" w:hint="cs"/>
          <w:color w:val="000000"/>
          <w:sz w:val="28"/>
          <w:szCs w:val="28"/>
          <w:rtl/>
        </w:rPr>
        <w:t>باره‌ی</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دعوت</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دادن </w:t>
      </w:r>
      <w:r w:rsidRPr="0046496C">
        <w:rPr>
          <w:rFonts w:eastAsia="Times New Roman" w:cs="B Lotus"/>
          <w:color w:val="000000"/>
          <w:sz w:val="28"/>
          <w:szCs w:val="28"/>
          <w:rtl/>
        </w:rPr>
        <w:t>يوسف</w:t>
      </w:r>
      <w:r w:rsidRPr="0046496C">
        <w:rPr>
          <w:rFonts w:eastAsia="Times New Roman" w:cs="B Lotus"/>
          <w:color w:val="000000"/>
          <w:sz w:val="28"/>
          <w:szCs w:val="28"/>
        </w:rPr>
        <w:sym w:font="AGA Arabesque" w:char="F075"/>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زندان</w:t>
      </w:r>
      <w:r w:rsidRPr="0046496C">
        <w:rPr>
          <w:rFonts w:eastAsia="Times New Roman" w:cs="B Lotus"/>
          <w:color w:val="000000"/>
          <w:sz w:val="28"/>
          <w:szCs w:val="28"/>
          <w:rtl/>
        </w:rPr>
        <w:t xml:space="preserve"> به سوي الله مي</w:t>
      </w:r>
      <w:r w:rsidRPr="0046496C">
        <w:rPr>
          <w:rFonts w:eastAsia="Times New Roman" w:cs="B Lotus"/>
          <w:color w:val="000000"/>
          <w:sz w:val="28"/>
          <w:szCs w:val="28"/>
          <w:cs/>
        </w:rPr>
        <w:t>‎</w:t>
      </w:r>
      <w:r w:rsidRPr="0046496C">
        <w:rPr>
          <w:rFonts w:eastAsia="Times New Roman" w:cs="B Lotus" w:hint="cs"/>
          <w:color w:val="000000"/>
          <w:sz w:val="28"/>
          <w:szCs w:val="28"/>
          <w:rtl/>
          <w:cs/>
        </w:rPr>
        <w:t>خوانیم که الله</w:t>
      </w:r>
      <w:r w:rsidR="007D7861">
        <w:rPr>
          <w:rFonts w:eastAsia="Times New Roman" w:cs="B Lotus" w:hint="cs"/>
          <w:color w:val="000000"/>
          <w:sz w:val="28"/>
          <w:szCs w:val="28"/>
          <w:rtl/>
          <w:cs/>
        </w:rPr>
        <w:t xml:space="preserve"> </w:t>
      </w:r>
      <w:r w:rsidRPr="0046496C">
        <w:rPr>
          <w:rFonts w:eastAsia="Times New Roman" w:cs="B Lotus" w:hint="cs"/>
          <w:color w:val="000000"/>
          <w:sz w:val="28"/>
          <w:szCs w:val="28"/>
        </w:rPr>
        <w:sym w:font="AGA Arabesque" w:char="F059"/>
      </w:r>
      <w:r w:rsidRPr="0046496C">
        <w:rPr>
          <w:rFonts w:eastAsia="Times New Roman" w:cs="B Lotus" w:hint="cs"/>
          <w:color w:val="000000"/>
          <w:sz w:val="28"/>
          <w:szCs w:val="28"/>
          <w:rtl/>
          <w:cs/>
        </w:rPr>
        <w:t xml:space="preserve"> می</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2A7B0B">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تَعۡبُدُونَ</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دُونِهِۦٓ</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أَسۡمَآءٗ</w:t>
      </w:r>
      <w:r w:rsidR="00C427F6" w:rsidRPr="00C427F6">
        <w:rPr>
          <w:rStyle w:val="Char8"/>
          <w:rtl/>
        </w:rPr>
        <w:t xml:space="preserve"> </w:t>
      </w:r>
      <w:r w:rsidR="00C427F6" w:rsidRPr="00C427F6">
        <w:rPr>
          <w:rStyle w:val="Char8"/>
          <w:rFonts w:hint="cs"/>
          <w:rtl/>
        </w:rPr>
        <w:t>سَمَّيۡتُمُوهَآ</w:t>
      </w:r>
      <w:r w:rsidR="00C427F6" w:rsidRPr="00C427F6">
        <w:rPr>
          <w:rStyle w:val="Char8"/>
          <w:rtl/>
        </w:rPr>
        <w:t xml:space="preserve"> </w:t>
      </w:r>
      <w:r w:rsidR="00C427F6" w:rsidRPr="00C427F6">
        <w:rPr>
          <w:rStyle w:val="Char8"/>
          <w:rFonts w:hint="cs"/>
          <w:rtl/>
        </w:rPr>
        <w:t>أَنتُمۡ</w:t>
      </w:r>
      <w:r w:rsidR="00C427F6" w:rsidRPr="00C427F6">
        <w:rPr>
          <w:rStyle w:val="Char8"/>
          <w:rtl/>
        </w:rPr>
        <w:t xml:space="preserve"> </w:t>
      </w:r>
      <w:r w:rsidR="00C427F6" w:rsidRPr="00C427F6">
        <w:rPr>
          <w:rStyle w:val="Char8"/>
          <w:rFonts w:hint="cs"/>
          <w:rtl/>
        </w:rPr>
        <w:t>وَءَابَآؤُكُم</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أَنزَلَ</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بِهَا</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سُلۡطَٰنٍۚ</w:t>
      </w:r>
      <w:r w:rsidR="00C427F6" w:rsidRPr="00C427F6">
        <w:rPr>
          <w:rStyle w:val="Char8"/>
          <w:rtl/>
        </w:rPr>
        <w:t xml:space="preserve"> </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ٱلۡحُكۡمُ</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لِلَّهِ</w:t>
      </w:r>
      <w:r w:rsidR="00C427F6" w:rsidRPr="00C427F6">
        <w:rPr>
          <w:rStyle w:val="Char8"/>
          <w:rtl/>
        </w:rPr>
        <w:t xml:space="preserve"> </w:t>
      </w:r>
      <w:r w:rsidR="00C427F6" w:rsidRPr="00C427F6">
        <w:rPr>
          <w:rStyle w:val="Char8"/>
          <w:rFonts w:hint="cs"/>
          <w:rtl/>
        </w:rPr>
        <w:t>أَمَرَ</w:t>
      </w:r>
      <w:r w:rsidR="00C427F6" w:rsidRPr="00C427F6">
        <w:rPr>
          <w:rStyle w:val="Char8"/>
          <w:rtl/>
        </w:rPr>
        <w:t xml:space="preserve"> </w:t>
      </w:r>
      <w:r w:rsidR="00C427F6" w:rsidRPr="00C427F6">
        <w:rPr>
          <w:rStyle w:val="Char8"/>
          <w:rFonts w:hint="cs"/>
          <w:rtl/>
        </w:rPr>
        <w:t>أَلَّا</w:t>
      </w:r>
      <w:r w:rsidR="00C427F6" w:rsidRPr="00C427F6">
        <w:rPr>
          <w:rStyle w:val="Char8"/>
          <w:rtl/>
        </w:rPr>
        <w:t xml:space="preserve"> </w:t>
      </w:r>
      <w:r w:rsidR="00C427F6" w:rsidRPr="00C427F6">
        <w:rPr>
          <w:rStyle w:val="Char8"/>
          <w:rFonts w:hint="cs"/>
          <w:rtl/>
        </w:rPr>
        <w:t>تَعۡبُدُوٓاْ</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إِيَّاهُۚ</w:t>
      </w:r>
      <w:r w:rsidR="00C427F6" w:rsidRPr="00C427F6">
        <w:rPr>
          <w:rStyle w:val="Char8"/>
          <w:rtl/>
        </w:rPr>
        <w:t xml:space="preserve"> </w:t>
      </w:r>
      <w:r w:rsidR="00C427F6" w:rsidRPr="00C427F6">
        <w:rPr>
          <w:rStyle w:val="Char8"/>
          <w:rFonts w:hint="cs"/>
          <w:rtl/>
        </w:rPr>
        <w:t>ذَٰلِكَ</w:t>
      </w:r>
      <w:r w:rsidR="00C427F6" w:rsidRPr="00C427F6">
        <w:rPr>
          <w:rStyle w:val="Char8"/>
          <w:rtl/>
        </w:rPr>
        <w:t xml:space="preserve"> </w:t>
      </w:r>
      <w:r w:rsidR="00C427F6" w:rsidRPr="00C427F6">
        <w:rPr>
          <w:rStyle w:val="Char8"/>
          <w:rFonts w:hint="cs"/>
          <w:rtl/>
        </w:rPr>
        <w:t>ٱلدِّينُ</w:t>
      </w:r>
      <w:r w:rsidR="00C427F6" w:rsidRPr="00C427F6">
        <w:rPr>
          <w:rStyle w:val="Char8"/>
          <w:rtl/>
        </w:rPr>
        <w:t xml:space="preserve"> </w:t>
      </w:r>
      <w:r w:rsidR="00C427F6" w:rsidRPr="00C427F6">
        <w:rPr>
          <w:rStyle w:val="Char8"/>
          <w:rFonts w:hint="cs"/>
          <w:rtl/>
        </w:rPr>
        <w:t>ٱلۡقَيِّمُ</w:t>
      </w:r>
      <w:r w:rsidR="00C427F6" w:rsidRPr="00C427F6">
        <w:rPr>
          <w:rStyle w:val="Char8"/>
          <w:rtl/>
        </w:rPr>
        <w:t xml:space="preserve"> </w:t>
      </w:r>
      <w:r w:rsidR="00C427F6" w:rsidRPr="00C427F6">
        <w:rPr>
          <w:rStyle w:val="Char8"/>
          <w:rFonts w:hint="cs"/>
          <w:rtl/>
        </w:rPr>
        <w:t>وَلَٰكِنَّ</w:t>
      </w:r>
      <w:r w:rsidR="00C427F6" w:rsidRPr="00C427F6">
        <w:rPr>
          <w:rStyle w:val="Char8"/>
          <w:rtl/>
        </w:rPr>
        <w:t xml:space="preserve"> </w:t>
      </w:r>
      <w:r w:rsidR="00C427F6" w:rsidRPr="00C427F6">
        <w:rPr>
          <w:rStyle w:val="Char8"/>
          <w:rFonts w:hint="cs"/>
          <w:rtl/>
        </w:rPr>
        <w:t>أَكۡثَرَ</w:t>
      </w:r>
      <w:r w:rsidR="00C427F6" w:rsidRPr="00C427F6">
        <w:rPr>
          <w:rStyle w:val="Char8"/>
          <w:rtl/>
        </w:rPr>
        <w:t xml:space="preserve"> </w:t>
      </w:r>
      <w:r w:rsidR="00C427F6" w:rsidRPr="00C427F6">
        <w:rPr>
          <w:rStyle w:val="Char8"/>
          <w:rFonts w:hint="cs"/>
          <w:rtl/>
        </w:rPr>
        <w:t>ٱلنَّاسِ</w:t>
      </w:r>
      <w:r w:rsidR="00C427F6" w:rsidRPr="00C427F6">
        <w:rPr>
          <w:rStyle w:val="Char8"/>
          <w:rtl/>
        </w:rPr>
        <w:t xml:space="preserve"> </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يَعۡلَمُونَ</w:t>
      </w:r>
      <w:r w:rsidR="00C427F6" w:rsidRPr="00C427F6">
        <w:rPr>
          <w:rStyle w:val="Char8"/>
          <w:rtl/>
        </w:rPr>
        <w:t xml:space="preserve"> </w:t>
      </w:r>
      <w:r w:rsidR="00C427F6" w:rsidRPr="00C427F6">
        <w:rPr>
          <w:rStyle w:val="Char8"/>
          <w:rFonts w:hint="cs"/>
          <w:rtl/>
        </w:rPr>
        <w:t>٤٠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یوسف: 40</w:t>
      </w:r>
      <w:r w:rsidRPr="00990C54">
        <w:rPr>
          <w:rStyle w:val="Char6"/>
          <w:rFonts w:eastAsia="Calibri" w:hint="cs"/>
          <w:rtl/>
        </w:rPr>
        <w:t>]</w:t>
      </w:r>
      <w:r w:rsidRPr="00990C54">
        <w:rPr>
          <w:rStyle w:val="Char1"/>
          <w:rFonts w:eastAsia="Calibri" w:cs="B Lotus" w:hint="cs"/>
          <w:rtl/>
        </w:rPr>
        <w:t>.</w:t>
      </w:r>
    </w:p>
    <w:p w:rsidR="00C30BB6" w:rsidRPr="007D7861" w:rsidRDefault="00613327" w:rsidP="0074648C">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شما، جز پروردگار تنها نام‌هایی را می‌پرستید که خودتان و پدرانتان نام</w:t>
      </w:r>
      <w:r w:rsidR="00C30BB6" w:rsidRPr="007D7861">
        <w:rPr>
          <w:rStyle w:val="Char"/>
          <w:rFonts w:eastAsia="Calibri" w:hint="eastAsia"/>
          <w:spacing w:val="-4"/>
          <w:rtl/>
        </w:rPr>
        <w:t>‌</w:t>
      </w:r>
      <w:r w:rsidR="00C30BB6" w:rsidRPr="007D7861">
        <w:rPr>
          <w:rStyle w:val="Char"/>
          <w:rFonts w:eastAsia="Calibri"/>
          <w:spacing w:val="-4"/>
          <w:rtl/>
        </w:rPr>
        <w:t>گذاری کرده‌اید و الله هیچ دلیلی بر درستی آن</w:t>
      </w:r>
      <w:r w:rsidR="00C30BB6" w:rsidRPr="007D7861">
        <w:rPr>
          <w:rStyle w:val="Char"/>
          <w:rFonts w:eastAsia="Calibri" w:hint="eastAsia"/>
          <w:spacing w:val="-4"/>
          <w:rtl/>
        </w:rPr>
        <w:t>‌</w:t>
      </w:r>
      <w:r w:rsidR="00C30BB6" w:rsidRPr="007D7861">
        <w:rPr>
          <w:rStyle w:val="Char"/>
          <w:rFonts w:eastAsia="Calibri"/>
          <w:spacing w:val="-4"/>
          <w:rtl/>
        </w:rPr>
        <w:t>ها نازل نکرده است. فرمانروایی</w:t>
      </w:r>
      <w:r w:rsidR="00C30BB6" w:rsidRPr="007D7861">
        <w:rPr>
          <w:rStyle w:val="Char"/>
          <w:rFonts w:eastAsia="Calibri" w:hint="cs"/>
          <w:spacing w:val="-4"/>
          <w:rtl/>
        </w:rPr>
        <w:t>،</w:t>
      </w:r>
      <w:r w:rsidR="00C30BB6" w:rsidRPr="007D7861">
        <w:rPr>
          <w:rStyle w:val="Char"/>
          <w:rFonts w:eastAsia="Calibri"/>
          <w:spacing w:val="-4"/>
          <w:rtl/>
        </w:rPr>
        <w:t xml:space="preserve"> تنها از آن الله است. دستور داده که جز او را عبادت و پرستش نکنید. این، دین استوار است؛ ولی بیش</w:t>
      </w:r>
      <w:r w:rsidR="00C30BB6" w:rsidRPr="007D7861">
        <w:rPr>
          <w:rStyle w:val="Char"/>
          <w:rFonts w:eastAsia="Calibri" w:hint="eastAsia"/>
          <w:spacing w:val="-4"/>
          <w:rtl/>
        </w:rPr>
        <w:t>‌</w:t>
      </w:r>
      <w:r w:rsidR="00C30BB6" w:rsidRPr="007D7861">
        <w:rPr>
          <w:rStyle w:val="Char"/>
          <w:rFonts w:eastAsia="Calibri"/>
          <w:spacing w:val="-4"/>
          <w:rtl/>
        </w:rPr>
        <w:t>تر مردم نمی‌دانند</w:t>
      </w:r>
      <w:r w:rsidR="0074648C" w:rsidRPr="007D7861">
        <w:rPr>
          <w:rFonts w:eastAsia="Times New Roman" w:cs="Traditional Arabic" w:hint="cs"/>
          <w:spacing w:val="-4"/>
          <w:sz w:val="28"/>
          <w:szCs w:val="28"/>
          <w:rtl/>
        </w:rPr>
        <w:t>»</w:t>
      </w:r>
      <w:r w:rsidR="0074648C" w:rsidRPr="007D7861">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إِكۡرَاهَ</w:t>
      </w:r>
      <w:r w:rsidR="00C427F6" w:rsidRPr="00C427F6">
        <w:rPr>
          <w:rStyle w:val="Char8"/>
          <w:rtl/>
        </w:rPr>
        <w:t xml:space="preserve"> </w:t>
      </w:r>
      <w:r w:rsidR="00C427F6" w:rsidRPr="00C427F6">
        <w:rPr>
          <w:rStyle w:val="Char8"/>
          <w:rFonts w:hint="cs"/>
          <w:rtl/>
        </w:rPr>
        <w:t>فِي</w:t>
      </w:r>
      <w:r w:rsidR="00C427F6" w:rsidRPr="00C427F6">
        <w:rPr>
          <w:rStyle w:val="Char8"/>
          <w:rtl/>
        </w:rPr>
        <w:t xml:space="preserve"> </w:t>
      </w:r>
      <w:r w:rsidR="00C427F6" w:rsidRPr="00C427F6">
        <w:rPr>
          <w:rStyle w:val="Char8"/>
          <w:rFonts w:hint="cs"/>
          <w:rtl/>
        </w:rPr>
        <w:t>ٱلدِّينِۖ</w:t>
      </w:r>
      <w:r w:rsidR="00C427F6" w:rsidRPr="00C427F6">
        <w:rPr>
          <w:rStyle w:val="Char8"/>
          <w:rtl/>
        </w:rPr>
        <w:t xml:space="preserve"> </w:t>
      </w:r>
      <w:r w:rsidR="00C427F6" w:rsidRPr="00C427F6">
        <w:rPr>
          <w:rStyle w:val="Char8"/>
          <w:rFonts w:hint="cs"/>
          <w:rtl/>
        </w:rPr>
        <w:t>قَد</w:t>
      </w:r>
      <w:r w:rsidR="00C427F6" w:rsidRPr="00C427F6">
        <w:rPr>
          <w:rStyle w:val="Char8"/>
          <w:rtl/>
        </w:rPr>
        <w:t xml:space="preserve"> </w:t>
      </w:r>
      <w:r w:rsidR="00C427F6" w:rsidRPr="00C427F6">
        <w:rPr>
          <w:rStyle w:val="Char8"/>
          <w:rFonts w:hint="cs"/>
          <w:rtl/>
        </w:rPr>
        <w:t>تَّبَيَّنَ</w:t>
      </w:r>
      <w:r w:rsidR="00C427F6" w:rsidRPr="00C427F6">
        <w:rPr>
          <w:rStyle w:val="Char8"/>
          <w:rtl/>
        </w:rPr>
        <w:t xml:space="preserve"> </w:t>
      </w:r>
      <w:r w:rsidR="00C427F6" w:rsidRPr="00C427F6">
        <w:rPr>
          <w:rStyle w:val="Char8"/>
          <w:rFonts w:hint="cs"/>
          <w:rtl/>
        </w:rPr>
        <w:t>ٱلرُّشۡدُ</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ٱلۡغَيِّۚ</w:t>
      </w:r>
      <w:r w:rsidR="00C427F6" w:rsidRPr="00C427F6">
        <w:rPr>
          <w:rStyle w:val="Char8"/>
          <w:rtl/>
        </w:rPr>
        <w:t xml:space="preserve"> </w:t>
      </w:r>
      <w:r w:rsidR="00C427F6" w:rsidRPr="00C427F6">
        <w:rPr>
          <w:rStyle w:val="Char8"/>
          <w:rFonts w:hint="cs"/>
          <w:rtl/>
        </w:rPr>
        <w:t>فَمَن</w:t>
      </w:r>
      <w:r w:rsidR="00C427F6" w:rsidRPr="00C427F6">
        <w:rPr>
          <w:rStyle w:val="Char8"/>
          <w:rtl/>
        </w:rPr>
        <w:t xml:space="preserve"> </w:t>
      </w:r>
      <w:r w:rsidR="00C427F6" w:rsidRPr="00C427F6">
        <w:rPr>
          <w:rStyle w:val="Char8"/>
          <w:rFonts w:hint="cs"/>
          <w:rtl/>
        </w:rPr>
        <w:t>يَكۡفُرۡ</w:t>
      </w:r>
      <w:r w:rsidR="00C427F6" w:rsidRPr="00C427F6">
        <w:rPr>
          <w:rStyle w:val="Char8"/>
          <w:rtl/>
        </w:rPr>
        <w:t xml:space="preserve"> </w:t>
      </w:r>
      <w:r w:rsidR="00C427F6" w:rsidRPr="00C427F6">
        <w:rPr>
          <w:rStyle w:val="Char8"/>
          <w:rFonts w:hint="cs"/>
          <w:rtl/>
        </w:rPr>
        <w:t>بِٱلطَّٰغُوتِ</w:t>
      </w:r>
      <w:r w:rsidR="00C427F6" w:rsidRPr="00C427F6">
        <w:rPr>
          <w:rStyle w:val="Char8"/>
          <w:rtl/>
        </w:rPr>
        <w:t xml:space="preserve"> </w:t>
      </w:r>
      <w:r w:rsidR="00C427F6" w:rsidRPr="00C427F6">
        <w:rPr>
          <w:rStyle w:val="Char8"/>
          <w:rFonts w:hint="cs"/>
          <w:rtl/>
        </w:rPr>
        <w:t>وَيُؤۡمِنۢ</w:t>
      </w:r>
      <w:r w:rsidR="00C427F6" w:rsidRPr="00C427F6">
        <w:rPr>
          <w:rStyle w:val="Char8"/>
          <w:rtl/>
        </w:rPr>
        <w:t xml:space="preserve"> </w:t>
      </w:r>
      <w:r w:rsidR="00C427F6" w:rsidRPr="00C427F6">
        <w:rPr>
          <w:rStyle w:val="Char8"/>
          <w:rFonts w:hint="cs"/>
          <w:rtl/>
        </w:rPr>
        <w:t>بِٱللَّهِ</w:t>
      </w:r>
      <w:r w:rsidR="00C427F6" w:rsidRPr="00C427F6">
        <w:rPr>
          <w:rStyle w:val="Char8"/>
          <w:rtl/>
        </w:rPr>
        <w:t xml:space="preserve"> </w:t>
      </w:r>
      <w:r w:rsidR="00C427F6" w:rsidRPr="00C427F6">
        <w:rPr>
          <w:rStyle w:val="Char8"/>
          <w:rFonts w:hint="cs"/>
          <w:rtl/>
        </w:rPr>
        <w:t>فَقَدِ</w:t>
      </w:r>
      <w:r w:rsidR="00C427F6" w:rsidRPr="00C427F6">
        <w:rPr>
          <w:rStyle w:val="Char8"/>
          <w:rtl/>
        </w:rPr>
        <w:t xml:space="preserve"> </w:t>
      </w:r>
      <w:r w:rsidR="00C427F6" w:rsidRPr="00C427F6">
        <w:rPr>
          <w:rStyle w:val="Char8"/>
          <w:rFonts w:hint="cs"/>
          <w:rtl/>
        </w:rPr>
        <w:t>ٱسۡتَمۡسَكَ</w:t>
      </w:r>
      <w:r w:rsidR="00C427F6" w:rsidRPr="00C427F6">
        <w:rPr>
          <w:rStyle w:val="Char8"/>
          <w:rtl/>
        </w:rPr>
        <w:t xml:space="preserve"> </w:t>
      </w:r>
      <w:r w:rsidR="00C427F6" w:rsidRPr="00C427F6">
        <w:rPr>
          <w:rStyle w:val="Char8"/>
          <w:rFonts w:hint="cs"/>
          <w:rtl/>
        </w:rPr>
        <w:t>بِٱلۡعُرۡوَةِ</w:t>
      </w:r>
      <w:r w:rsidR="00C427F6" w:rsidRPr="00C427F6">
        <w:rPr>
          <w:rStyle w:val="Char8"/>
          <w:rtl/>
        </w:rPr>
        <w:t xml:space="preserve"> </w:t>
      </w:r>
      <w:r w:rsidR="00C427F6" w:rsidRPr="00C427F6">
        <w:rPr>
          <w:rStyle w:val="Char8"/>
          <w:rFonts w:hint="cs"/>
          <w:rtl/>
        </w:rPr>
        <w:t>ٱلۡوُثۡقَىٰ</w:t>
      </w:r>
      <w:r w:rsidR="00C427F6" w:rsidRPr="00C427F6">
        <w:rPr>
          <w:rStyle w:val="Char8"/>
          <w:rtl/>
        </w:rPr>
        <w:t xml:space="preserve"> </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ٱنفِصَامَ</w:t>
      </w:r>
      <w:r w:rsidR="00C427F6" w:rsidRPr="00C427F6">
        <w:rPr>
          <w:rStyle w:val="Char8"/>
          <w:rtl/>
        </w:rPr>
        <w:t xml:space="preserve"> </w:t>
      </w:r>
      <w:r w:rsidR="00C427F6" w:rsidRPr="00C427F6">
        <w:rPr>
          <w:rStyle w:val="Char8"/>
          <w:rFonts w:hint="cs"/>
          <w:rtl/>
        </w:rPr>
        <w:t>لَهَاۗ</w:t>
      </w:r>
      <w:r w:rsidR="00C427F6" w:rsidRPr="00C427F6">
        <w:rPr>
          <w:rStyle w:val="Char8"/>
          <w:rtl/>
        </w:rPr>
        <w:t xml:space="preserve"> </w:t>
      </w:r>
      <w:r w:rsidR="00C427F6" w:rsidRPr="00C427F6">
        <w:rPr>
          <w:rStyle w:val="Char8"/>
          <w:rFonts w:hint="cs"/>
          <w:rtl/>
        </w:rPr>
        <w:t>وَٱللَّهُ</w:t>
      </w:r>
      <w:r w:rsidR="00C427F6" w:rsidRPr="00C427F6">
        <w:rPr>
          <w:rStyle w:val="Char8"/>
          <w:rtl/>
        </w:rPr>
        <w:t xml:space="preserve"> </w:t>
      </w:r>
      <w:r w:rsidR="00C427F6" w:rsidRPr="00C427F6">
        <w:rPr>
          <w:rStyle w:val="Char8"/>
          <w:rFonts w:hint="cs"/>
          <w:rtl/>
        </w:rPr>
        <w:t>سَمِيعٌ</w:t>
      </w:r>
      <w:r w:rsidR="00C427F6" w:rsidRPr="00C427F6">
        <w:rPr>
          <w:rStyle w:val="Char8"/>
          <w:rtl/>
        </w:rPr>
        <w:t xml:space="preserve"> </w:t>
      </w:r>
      <w:r w:rsidR="00C427F6" w:rsidRPr="00C427F6">
        <w:rPr>
          <w:rStyle w:val="Char8"/>
          <w:rFonts w:hint="cs"/>
          <w:rtl/>
        </w:rPr>
        <w:t>عَلِيمٌ</w:t>
      </w:r>
      <w:r w:rsidR="00C427F6" w:rsidRPr="00C427F6">
        <w:rPr>
          <w:rStyle w:val="Char8"/>
          <w:rtl/>
        </w:rPr>
        <w:t xml:space="preserve"> </w:t>
      </w:r>
      <w:r w:rsidR="00C427F6" w:rsidRPr="00C427F6">
        <w:rPr>
          <w:rStyle w:val="Char8"/>
          <w:rFonts w:hint="cs"/>
          <w:rtl/>
        </w:rPr>
        <w:t>٢٥٦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البقر</w:t>
      </w:r>
      <w:r w:rsidR="00C427F6" w:rsidRPr="00C427F6">
        <w:rPr>
          <w:rStyle w:val="Char6"/>
          <w:rFonts w:ascii="mylotus" w:eastAsia="Calibri" w:hAnsi="mylotus" w:cs="mylotus"/>
          <w:rtl/>
        </w:rPr>
        <w:t>ة</w:t>
      </w:r>
      <w:r w:rsidR="00C427F6">
        <w:rPr>
          <w:rStyle w:val="Char6"/>
          <w:rFonts w:eastAsia="Calibri" w:hint="cs"/>
          <w:rtl/>
        </w:rPr>
        <w:t>: 256</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هیچ اجباری برای پذیرفتن دین در کار نیست؛ راه</w:t>
      </w:r>
      <w:r w:rsidR="00C30BB6" w:rsidRPr="007D7861">
        <w:rPr>
          <w:rStyle w:val="Char"/>
          <w:rFonts w:eastAsia="Calibri" w:hint="cs"/>
          <w:rtl/>
        </w:rPr>
        <w:t>ِ</w:t>
      </w:r>
      <w:r w:rsidR="00C30BB6" w:rsidRPr="007D7861">
        <w:rPr>
          <w:rStyle w:val="Char"/>
          <w:rFonts w:eastAsia="Calibri"/>
          <w:rtl/>
        </w:rPr>
        <w:t xml:space="preserve"> هدایت و ایمان از راه ضلالت و کفر، مشخص شده است. بنابراین کسی که به طاغوت (و معبودان باطل) کفر بورزد و به الله ایمان بیاورد، به دست</w:t>
      </w:r>
      <w:r w:rsidR="00C30BB6" w:rsidRPr="007D7861">
        <w:rPr>
          <w:rStyle w:val="Char"/>
          <w:rFonts w:eastAsia="Calibri" w:hint="eastAsia"/>
          <w:rtl/>
        </w:rPr>
        <w:t>‌آ</w:t>
      </w:r>
      <w:r w:rsidR="00C30BB6" w:rsidRPr="007D7861">
        <w:rPr>
          <w:rStyle w:val="Char"/>
          <w:rFonts w:eastAsia="Calibri"/>
          <w:rtl/>
        </w:rPr>
        <w:t>ویز محکم (و ناگسستنیِ ایمان) چنگ زده است که هیچ‌گاه گسسته نمی‏شود. و الله شنوای</w:t>
      </w:r>
      <w:r w:rsidR="00C30BB6" w:rsidRPr="007D7861">
        <w:rPr>
          <w:rStyle w:val="Char"/>
          <w:rFonts w:eastAsia="Calibri" w:hint="cs"/>
          <w:rtl/>
        </w:rPr>
        <w:t xml:space="preserve"> </w:t>
      </w:r>
      <w:r w:rsidR="00C30BB6" w:rsidRPr="007D7861">
        <w:rPr>
          <w:rStyle w:val="Char"/>
          <w:rFonts w:eastAsia="Calibri"/>
          <w:rtl/>
        </w:rPr>
        <w:t>داناست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ٱتَّخَذُوٓاْ</w:t>
      </w:r>
      <w:r w:rsidR="00C427F6" w:rsidRPr="00C427F6">
        <w:rPr>
          <w:rStyle w:val="Char8"/>
          <w:rtl/>
        </w:rPr>
        <w:t xml:space="preserve"> </w:t>
      </w:r>
      <w:r w:rsidR="00C427F6" w:rsidRPr="00C427F6">
        <w:rPr>
          <w:rStyle w:val="Char8"/>
          <w:rFonts w:hint="cs"/>
          <w:rtl/>
        </w:rPr>
        <w:t>أَحۡبَارَهُمۡ</w:t>
      </w:r>
      <w:r w:rsidR="00C427F6" w:rsidRPr="00C427F6">
        <w:rPr>
          <w:rStyle w:val="Char8"/>
          <w:rtl/>
        </w:rPr>
        <w:t xml:space="preserve"> </w:t>
      </w:r>
      <w:r w:rsidR="00C427F6" w:rsidRPr="00C427F6">
        <w:rPr>
          <w:rStyle w:val="Char8"/>
          <w:rFonts w:hint="cs"/>
          <w:rtl/>
        </w:rPr>
        <w:t>وَرُهۡبَٰنَهُمۡ</w:t>
      </w:r>
      <w:r w:rsidR="00C427F6" w:rsidRPr="00C427F6">
        <w:rPr>
          <w:rStyle w:val="Char8"/>
          <w:rtl/>
        </w:rPr>
        <w:t xml:space="preserve"> </w:t>
      </w:r>
      <w:r w:rsidR="00C427F6" w:rsidRPr="00C427F6">
        <w:rPr>
          <w:rStyle w:val="Char8"/>
          <w:rFonts w:hint="cs"/>
          <w:rtl/>
        </w:rPr>
        <w:t>أَرۡبَابٗا</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دُونِ</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وَٱلۡمَسِيحَ</w:t>
      </w:r>
      <w:r w:rsidR="00C427F6" w:rsidRPr="00C427F6">
        <w:rPr>
          <w:rStyle w:val="Char8"/>
          <w:rtl/>
        </w:rPr>
        <w:t xml:space="preserve"> </w:t>
      </w:r>
      <w:r w:rsidR="00C427F6" w:rsidRPr="00C427F6">
        <w:rPr>
          <w:rStyle w:val="Char8"/>
          <w:rFonts w:hint="cs"/>
          <w:rtl/>
        </w:rPr>
        <w:t>ٱبۡنَ</w:t>
      </w:r>
      <w:r w:rsidR="00C427F6" w:rsidRPr="00C427F6">
        <w:rPr>
          <w:rStyle w:val="Char8"/>
          <w:rtl/>
        </w:rPr>
        <w:t xml:space="preserve"> </w:t>
      </w:r>
      <w:r w:rsidR="00C427F6" w:rsidRPr="00C427F6">
        <w:rPr>
          <w:rStyle w:val="Char8"/>
          <w:rFonts w:hint="cs"/>
          <w:rtl/>
        </w:rPr>
        <w:t>مَرۡيَمَ</w:t>
      </w:r>
      <w:r w:rsidR="00C427F6" w:rsidRPr="00C427F6">
        <w:rPr>
          <w:rStyle w:val="Char8"/>
          <w:rtl/>
        </w:rPr>
        <w:t xml:space="preserve"> </w:t>
      </w:r>
      <w:r w:rsidR="00C427F6" w:rsidRPr="00C427F6">
        <w:rPr>
          <w:rStyle w:val="Char8"/>
          <w:rFonts w:hint="cs"/>
          <w:rtl/>
        </w:rPr>
        <w:t>وَمَآ</w:t>
      </w:r>
      <w:r w:rsidR="00C427F6" w:rsidRPr="00C427F6">
        <w:rPr>
          <w:rStyle w:val="Char8"/>
          <w:rtl/>
        </w:rPr>
        <w:t xml:space="preserve"> </w:t>
      </w:r>
      <w:r w:rsidR="00C427F6" w:rsidRPr="00C427F6">
        <w:rPr>
          <w:rStyle w:val="Char8"/>
          <w:rFonts w:hint="cs"/>
          <w:rtl/>
        </w:rPr>
        <w:t>أُمِرُوٓاْ</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لِيَعۡبُدُوٓاْ</w:t>
      </w:r>
      <w:r w:rsidR="00C427F6" w:rsidRPr="00C427F6">
        <w:rPr>
          <w:rStyle w:val="Char8"/>
          <w:rtl/>
        </w:rPr>
        <w:t xml:space="preserve"> </w:t>
      </w:r>
      <w:r w:rsidR="00C427F6" w:rsidRPr="00C427F6">
        <w:rPr>
          <w:rStyle w:val="Char8"/>
          <w:rFonts w:hint="cs"/>
          <w:rtl/>
        </w:rPr>
        <w:t>إِلَٰهٗا</w:t>
      </w:r>
      <w:r w:rsidR="00C427F6" w:rsidRPr="00C427F6">
        <w:rPr>
          <w:rStyle w:val="Char8"/>
          <w:rtl/>
        </w:rPr>
        <w:t xml:space="preserve"> </w:t>
      </w:r>
      <w:r w:rsidR="00C427F6" w:rsidRPr="00C427F6">
        <w:rPr>
          <w:rStyle w:val="Char8"/>
          <w:rFonts w:hint="cs"/>
          <w:rtl/>
        </w:rPr>
        <w:t>وَٰحِدٗاۖ</w:t>
      </w:r>
      <w:r w:rsidR="00C427F6" w:rsidRPr="00C427F6">
        <w:rPr>
          <w:rStyle w:val="Char8"/>
          <w:rtl/>
        </w:rPr>
        <w:t xml:space="preserve"> </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إِلَٰهَ</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هُوَۚ</w:t>
      </w:r>
      <w:r w:rsidR="00C427F6" w:rsidRPr="00C427F6">
        <w:rPr>
          <w:rStyle w:val="Char8"/>
          <w:rtl/>
        </w:rPr>
        <w:t xml:space="preserve"> </w:t>
      </w:r>
      <w:r w:rsidR="00C427F6" w:rsidRPr="00C427F6">
        <w:rPr>
          <w:rStyle w:val="Char8"/>
          <w:rFonts w:hint="cs"/>
          <w:rtl/>
        </w:rPr>
        <w:t>سُبۡحَٰنَهُۥ</w:t>
      </w:r>
      <w:r w:rsidR="00C427F6" w:rsidRPr="00C427F6">
        <w:rPr>
          <w:rStyle w:val="Char8"/>
          <w:rtl/>
        </w:rPr>
        <w:t xml:space="preserve"> </w:t>
      </w:r>
      <w:r w:rsidR="00C427F6" w:rsidRPr="00C427F6">
        <w:rPr>
          <w:rStyle w:val="Char8"/>
          <w:rFonts w:hint="cs"/>
          <w:rtl/>
        </w:rPr>
        <w:t>عَمَّا</w:t>
      </w:r>
      <w:r w:rsidR="00C427F6" w:rsidRPr="00C427F6">
        <w:rPr>
          <w:rStyle w:val="Char8"/>
          <w:rtl/>
        </w:rPr>
        <w:t xml:space="preserve"> </w:t>
      </w:r>
      <w:r w:rsidR="00C427F6" w:rsidRPr="00C427F6">
        <w:rPr>
          <w:rStyle w:val="Char8"/>
          <w:rFonts w:hint="cs"/>
          <w:rtl/>
        </w:rPr>
        <w:t>يُشۡرِكُونَ</w:t>
      </w:r>
      <w:r w:rsidR="00C427F6" w:rsidRPr="00C427F6">
        <w:rPr>
          <w:rStyle w:val="Char8"/>
          <w:rtl/>
        </w:rPr>
        <w:t xml:space="preserve"> </w:t>
      </w:r>
      <w:r w:rsidR="00C427F6" w:rsidRPr="00C427F6">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التو</w:t>
      </w:r>
      <w:r w:rsidR="00C427F6" w:rsidRPr="00C427F6">
        <w:rPr>
          <w:rStyle w:val="Char6"/>
          <w:rFonts w:ascii="mylotus" w:eastAsia="Calibri" w:hAnsi="mylotus" w:cs="mylotus"/>
          <w:rtl/>
        </w:rPr>
        <w:t>بة</w:t>
      </w:r>
      <w:r w:rsidR="00C427F6">
        <w:rPr>
          <w:rStyle w:val="Char6"/>
          <w:rFonts w:eastAsia="Calibri" w:hint="cs"/>
          <w:rtl/>
        </w:rPr>
        <w:t>: 31</w:t>
      </w:r>
      <w:r w:rsidRPr="00990C54">
        <w:rPr>
          <w:rStyle w:val="Char6"/>
          <w:rFonts w:eastAsia="Calibri" w:hint="cs"/>
          <w:rtl/>
        </w:rPr>
        <w:t>]</w:t>
      </w:r>
      <w:r w:rsidRPr="00990C54">
        <w:rPr>
          <w:rStyle w:val="Char1"/>
          <w:rFonts w:eastAsia="Calibri" w:cs="B Lotus" w:hint="cs"/>
          <w:rtl/>
        </w:rPr>
        <w:t>.</w:t>
      </w:r>
    </w:p>
    <w:p w:rsidR="00C30BB6" w:rsidRPr="000D59D9" w:rsidRDefault="00613327" w:rsidP="0074648C">
      <w:pPr>
        <w:tabs>
          <w:tab w:val="right" w:pos="7370"/>
        </w:tabs>
        <w:spacing w:after="0" w:line="240" w:lineRule="auto"/>
        <w:ind w:left="567"/>
        <w:jc w:val="both"/>
        <w:rPr>
          <w:rFonts w:eastAsia="Times New Roman" w:cs="B Lotus"/>
          <w:color w:val="000000"/>
          <w:spacing w:val="-2"/>
          <w:sz w:val="28"/>
          <w:szCs w:val="28"/>
          <w:rtl/>
        </w:rPr>
      </w:pPr>
      <w:r w:rsidRPr="00105D43">
        <w:rPr>
          <w:rStyle w:val="Char7"/>
          <w:rFonts w:eastAsia="Calibri"/>
          <w:rtl/>
        </w:rPr>
        <w:t>«</w:t>
      </w:r>
      <w:r w:rsidR="00C30BB6" w:rsidRPr="007D7861">
        <w:rPr>
          <w:rStyle w:val="Char"/>
          <w:rFonts w:eastAsia="Calibri" w:hint="cs"/>
          <w:rtl/>
        </w:rPr>
        <w:t>آنان، دانشمندان و راهبانشان و مسیح پسر مریم را به جای الله، به خدایی گرفتند؛ حال آن</w:t>
      </w:r>
      <w:r w:rsidR="00C30BB6" w:rsidRPr="007D7861">
        <w:rPr>
          <w:rStyle w:val="Char"/>
          <w:rFonts w:eastAsia="Calibri" w:hint="eastAsia"/>
          <w:rtl/>
        </w:rPr>
        <w:t>‌</w:t>
      </w:r>
      <w:r w:rsidR="00C30BB6" w:rsidRPr="007D7861">
        <w:rPr>
          <w:rStyle w:val="Char"/>
          <w:rFonts w:eastAsia="Calibri" w:hint="cs"/>
          <w:rtl/>
        </w:rPr>
        <w:t>که تنها دستور داشتند یگانه معبود برحق را عبادت نمایند که هیچ معبود برحقی جز او وجود ندارد. از آن</w:t>
      </w:r>
      <w:r w:rsidR="00C30BB6" w:rsidRPr="007D7861">
        <w:rPr>
          <w:rStyle w:val="Char"/>
          <w:rFonts w:eastAsia="Calibri" w:hint="eastAsia"/>
          <w:rtl/>
        </w:rPr>
        <w:t>‌</w:t>
      </w:r>
      <w:r w:rsidR="00C30BB6" w:rsidRPr="007D7861">
        <w:rPr>
          <w:rStyle w:val="Char"/>
          <w:rFonts w:eastAsia="Calibri" w:hint="cs"/>
          <w:rtl/>
        </w:rPr>
        <w:t>چه به او شرک می</w:t>
      </w:r>
      <w:r w:rsidR="00C30BB6" w:rsidRPr="007D7861">
        <w:rPr>
          <w:rStyle w:val="Char"/>
          <w:rFonts w:eastAsia="Calibri" w:hint="cs"/>
          <w:rtl/>
        </w:rPr>
        <w:softHyphen/>
        <w:t>ورزند، پاک و منزه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pStyle w:val="a7"/>
        <w:tabs>
          <w:tab w:val="left" w:pos="4846"/>
        </w:tabs>
        <w:rPr>
          <w:rtl/>
        </w:rPr>
      </w:pPr>
      <w:bookmarkStart w:id="452" w:name="_Toc246700111"/>
      <w:bookmarkStart w:id="453" w:name="_Toc254369542"/>
      <w:bookmarkStart w:id="454" w:name="_Toc319776551"/>
      <w:r w:rsidRPr="0046496C">
        <w:rPr>
          <w:rtl/>
        </w:rPr>
        <w:t>2- ارتباط شريعت با توحيد ربوبيت</w:t>
      </w:r>
      <w:bookmarkEnd w:id="452"/>
      <w:bookmarkEnd w:id="453"/>
      <w:bookmarkEnd w:id="454"/>
      <w:r w:rsidR="007D7861">
        <w:rPr>
          <w:rtl/>
        </w:rPr>
        <w:tab/>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رَبَّكُمُ</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ٱلَّذِي</w:t>
      </w:r>
      <w:r w:rsidR="00C427F6" w:rsidRPr="00C427F6">
        <w:rPr>
          <w:rStyle w:val="Char8"/>
          <w:rtl/>
        </w:rPr>
        <w:t xml:space="preserve"> </w:t>
      </w:r>
      <w:r w:rsidR="00C427F6" w:rsidRPr="00C427F6">
        <w:rPr>
          <w:rStyle w:val="Char8"/>
          <w:rFonts w:hint="cs"/>
          <w:rtl/>
        </w:rPr>
        <w:t>خَلَقَ</w:t>
      </w:r>
      <w:r w:rsidR="00C427F6" w:rsidRPr="00C427F6">
        <w:rPr>
          <w:rStyle w:val="Char8"/>
          <w:rtl/>
        </w:rPr>
        <w:t xml:space="preserve"> </w:t>
      </w:r>
      <w:r w:rsidR="00C427F6" w:rsidRPr="00C427F6">
        <w:rPr>
          <w:rStyle w:val="Char8"/>
          <w:rFonts w:hint="cs"/>
          <w:rtl/>
        </w:rPr>
        <w:t>ٱلسَّمَٰوَٰتِ</w:t>
      </w:r>
      <w:r w:rsidR="00C427F6" w:rsidRPr="00C427F6">
        <w:rPr>
          <w:rStyle w:val="Char8"/>
          <w:rtl/>
        </w:rPr>
        <w:t xml:space="preserve"> </w:t>
      </w:r>
      <w:r w:rsidR="00C427F6" w:rsidRPr="00C427F6">
        <w:rPr>
          <w:rStyle w:val="Char8"/>
          <w:rFonts w:hint="cs"/>
          <w:rtl/>
        </w:rPr>
        <w:t>وَٱلۡأَرۡضَ</w:t>
      </w:r>
      <w:r w:rsidR="00C427F6" w:rsidRPr="00C427F6">
        <w:rPr>
          <w:rStyle w:val="Char8"/>
          <w:rtl/>
        </w:rPr>
        <w:t xml:space="preserve"> </w:t>
      </w:r>
      <w:r w:rsidR="00C427F6" w:rsidRPr="00C427F6">
        <w:rPr>
          <w:rStyle w:val="Char8"/>
          <w:rFonts w:hint="cs"/>
          <w:rtl/>
        </w:rPr>
        <w:t>فِي</w:t>
      </w:r>
      <w:r w:rsidR="00C427F6" w:rsidRPr="00C427F6">
        <w:rPr>
          <w:rStyle w:val="Char8"/>
          <w:rtl/>
        </w:rPr>
        <w:t xml:space="preserve"> </w:t>
      </w:r>
      <w:r w:rsidR="00C427F6" w:rsidRPr="00C427F6">
        <w:rPr>
          <w:rStyle w:val="Char8"/>
          <w:rFonts w:hint="cs"/>
          <w:rtl/>
        </w:rPr>
        <w:t>سِتَّةِ</w:t>
      </w:r>
      <w:r w:rsidR="00C427F6" w:rsidRPr="00C427F6">
        <w:rPr>
          <w:rStyle w:val="Char8"/>
          <w:rtl/>
        </w:rPr>
        <w:t xml:space="preserve"> </w:t>
      </w:r>
      <w:r w:rsidR="00C427F6" w:rsidRPr="00C427F6">
        <w:rPr>
          <w:rStyle w:val="Char8"/>
          <w:rFonts w:hint="cs"/>
          <w:rtl/>
        </w:rPr>
        <w:t>أَيَّامٖ</w:t>
      </w:r>
      <w:r w:rsidR="00C427F6" w:rsidRPr="00C427F6">
        <w:rPr>
          <w:rStyle w:val="Char8"/>
          <w:rtl/>
        </w:rPr>
        <w:t xml:space="preserve"> </w:t>
      </w:r>
      <w:r w:rsidR="00C427F6" w:rsidRPr="00C427F6">
        <w:rPr>
          <w:rStyle w:val="Char8"/>
          <w:rFonts w:hint="cs"/>
          <w:rtl/>
        </w:rPr>
        <w:t>ثُمَّ</w:t>
      </w:r>
      <w:r w:rsidR="00C427F6" w:rsidRPr="00C427F6">
        <w:rPr>
          <w:rStyle w:val="Char8"/>
          <w:rtl/>
        </w:rPr>
        <w:t xml:space="preserve"> </w:t>
      </w:r>
      <w:r w:rsidR="00C427F6" w:rsidRPr="00C427F6">
        <w:rPr>
          <w:rStyle w:val="Char8"/>
          <w:rFonts w:hint="cs"/>
          <w:rtl/>
        </w:rPr>
        <w:t>ٱسۡتَوَىٰ</w:t>
      </w:r>
      <w:r w:rsidR="00C427F6" w:rsidRPr="00C427F6">
        <w:rPr>
          <w:rStyle w:val="Char8"/>
          <w:rtl/>
        </w:rPr>
        <w:t xml:space="preserve"> </w:t>
      </w:r>
      <w:r w:rsidR="00C427F6" w:rsidRPr="00C427F6">
        <w:rPr>
          <w:rStyle w:val="Char8"/>
          <w:rFonts w:hint="cs"/>
          <w:rtl/>
        </w:rPr>
        <w:t>عَلَى</w:t>
      </w:r>
      <w:r w:rsidR="00C427F6" w:rsidRPr="00C427F6">
        <w:rPr>
          <w:rStyle w:val="Char8"/>
          <w:rtl/>
        </w:rPr>
        <w:t xml:space="preserve"> </w:t>
      </w:r>
      <w:r w:rsidR="00C427F6" w:rsidRPr="00C427F6">
        <w:rPr>
          <w:rStyle w:val="Char8"/>
          <w:rFonts w:hint="cs"/>
          <w:rtl/>
        </w:rPr>
        <w:t>ٱلۡعَرۡشِۖ</w:t>
      </w:r>
      <w:r w:rsidR="00C427F6" w:rsidRPr="00C427F6">
        <w:rPr>
          <w:rStyle w:val="Char8"/>
          <w:rtl/>
        </w:rPr>
        <w:t xml:space="preserve"> </w:t>
      </w:r>
      <w:r w:rsidR="00C427F6" w:rsidRPr="00C427F6">
        <w:rPr>
          <w:rStyle w:val="Char8"/>
          <w:rFonts w:hint="cs"/>
          <w:rtl/>
        </w:rPr>
        <w:t>يُغۡشِي</w:t>
      </w:r>
      <w:r w:rsidR="00C427F6" w:rsidRPr="00C427F6">
        <w:rPr>
          <w:rStyle w:val="Char8"/>
          <w:rtl/>
        </w:rPr>
        <w:t xml:space="preserve"> </w:t>
      </w:r>
      <w:r w:rsidR="00C427F6" w:rsidRPr="00C427F6">
        <w:rPr>
          <w:rStyle w:val="Char8"/>
          <w:rFonts w:hint="cs"/>
          <w:rtl/>
        </w:rPr>
        <w:t>ٱلَّيۡلَ</w:t>
      </w:r>
      <w:r w:rsidR="00C427F6" w:rsidRPr="00C427F6">
        <w:rPr>
          <w:rStyle w:val="Char8"/>
          <w:rtl/>
        </w:rPr>
        <w:t xml:space="preserve"> </w:t>
      </w:r>
      <w:r w:rsidR="00C427F6" w:rsidRPr="00C427F6">
        <w:rPr>
          <w:rStyle w:val="Char8"/>
          <w:rFonts w:hint="cs"/>
          <w:rtl/>
        </w:rPr>
        <w:t>ٱلنَّهَارَ</w:t>
      </w:r>
      <w:r w:rsidR="00C427F6" w:rsidRPr="00C427F6">
        <w:rPr>
          <w:rStyle w:val="Char8"/>
          <w:rtl/>
        </w:rPr>
        <w:t xml:space="preserve"> </w:t>
      </w:r>
      <w:r w:rsidR="00C427F6" w:rsidRPr="00C427F6">
        <w:rPr>
          <w:rStyle w:val="Char8"/>
          <w:rFonts w:hint="cs"/>
          <w:rtl/>
        </w:rPr>
        <w:t>يَطۡلُبُهُۥ</w:t>
      </w:r>
      <w:r w:rsidR="00C427F6" w:rsidRPr="00C427F6">
        <w:rPr>
          <w:rStyle w:val="Char8"/>
          <w:rtl/>
        </w:rPr>
        <w:t xml:space="preserve"> </w:t>
      </w:r>
      <w:r w:rsidR="00C427F6" w:rsidRPr="00C427F6">
        <w:rPr>
          <w:rStyle w:val="Char8"/>
          <w:rFonts w:hint="cs"/>
          <w:rtl/>
        </w:rPr>
        <w:t>حَثِيثٗا</w:t>
      </w:r>
      <w:r w:rsidR="00C427F6" w:rsidRPr="00C427F6">
        <w:rPr>
          <w:rStyle w:val="Char8"/>
          <w:rtl/>
        </w:rPr>
        <w:t xml:space="preserve"> </w:t>
      </w:r>
      <w:r w:rsidR="00C427F6" w:rsidRPr="00C427F6">
        <w:rPr>
          <w:rStyle w:val="Char8"/>
          <w:rFonts w:hint="cs"/>
          <w:rtl/>
        </w:rPr>
        <w:t>وَٱلشَّمۡسَ</w:t>
      </w:r>
      <w:r w:rsidR="00C427F6" w:rsidRPr="00C427F6">
        <w:rPr>
          <w:rStyle w:val="Char8"/>
          <w:rtl/>
        </w:rPr>
        <w:t xml:space="preserve"> </w:t>
      </w:r>
      <w:r w:rsidR="00C427F6" w:rsidRPr="00C427F6">
        <w:rPr>
          <w:rStyle w:val="Char8"/>
          <w:rFonts w:hint="cs"/>
          <w:rtl/>
        </w:rPr>
        <w:t>وَٱلۡقَمَرَ</w:t>
      </w:r>
      <w:r w:rsidR="00C427F6" w:rsidRPr="00C427F6">
        <w:rPr>
          <w:rStyle w:val="Char8"/>
          <w:rtl/>
        </w:rPr>
        <w:t xml:space="preserve"> </w:t>
      </w:r>
      <w:r w:rsidR="00C427F6" w:rsidRPr="00C427F6">
        <w:rPr>
          <w:rStyle w:val="Char8"/>
          <w:rFonts w:hint="cs"/>
          <w:rtl/>
        </w:rPr>
        <w:t>وَٱلنُّجُومَ</w:t>
      </w:r>
      <w:r w:rsidR="00C427F6" w:rsidRPr="00C427F6">
        <w:rPr>
          <w:rStyle w:val="Char8"/>
          <w:rtl/>
        </w:rPr>
        <w:t xml:space="preserve"> </w:t>
      </w:r>
      <w:r w:rsidR="00C427F6" w:rsidRPr="00C427F6">
        <w:rPr>
          <w:rStyle w:val="Char8"/>
          <w:rFonts w:hint="cs"/>
          <w:rtl/>
        </w:rPr>
        <w:t>مُسَخَّرَٰتِۢ</w:t>
      </w:r>
      <w:r w:rsidR="00C427F6" w:rsidRPr="00C427F6">
        <w:rPr>
          <w:rStyle w:val="Char8"/>
          <w:rtl/>
        </w:rPr>
        <w:t xml:space="preserve"> </w:t>
      </w:r>
      <w:r w:rsidR="00C427F6" w:rsidRPr="00C427F6">
        <w:rPr>
          <w:rStyle w:val="Char8"/>
          <w:rFonts w:hint="cs"/>
          <w:rtl/>
        </w:rPr>
        <w:t>بِأَمۡرِهِۦٓۗ</w:t>
      </w:r>
      <w:r w:rsidR="00C427F6" w:rsidRPr="00C427F6">
        <w:rPr>
          <w:rStyle w:val="Char8"/>
          <w:rtl/>
        </w:rPr>
        <w:t xml:space="preserve"> </w:t>
      </w:r>
      <w:r w:rsidR="00C427F6" w:rsidRPr="00C427F6">
        <w:rPr>
          <w:rStyle w:val="Char8"/>
          <w:rFonts w:hint="cs"/>
          <w:rtl/>
        </w:rPr>
        <w:t>أَلَا</w:t>
      </w:r>
      <w:r w:rsidR="00C427F6" w:rsidRPr="00C427F6">
        <w:rPr>
          <w:rStyle w:val="Char8"/>
          <w:rtl/>
        </w:rPr>
        <w:t xml:space="preserve"> </w:t>
      </w:r>
      <w:r w:rsidR="00C427F6" w:rsidRPr="00C427F6">
        <w:rPr>
          <w:rStyle w:val="Char8"/>
          <w:rFonts w:hint="cs"/>
          <w:rtl/>
        </w:rPr>
        <w:t>لَهُ</w:t>
      </w:r>
      <w:r w:rsidR="00C427F6" w:rsidRPr="00C427F6">
        <w:rPr>
          <w:rStyle w:val="Char8"/>
          <w:rtl/>
        </w:rPr>
        <w:t xml:space="preserve"> </w:t>
      </w:r>
      <w:r w:rsidR="00C427F6" w:rsidRPr="00C427F6">
        <w:rPr>
          <w:rStyle w:val="Char8"/>
          <w:rFonts w:hint="cs"/>
          <w:rtl/>
        </w:rPr>
        <w:t>ٱلۡخَلۡقُ</w:t>
      </w:r>
      <w:r w:rsidR="00C427F6" w:rsidRPr="00C427F6">
        <w:rPr>
          <w:rStyle w:val="Char8"/>
          <w:rtl/>
        </w:rPr>
        <w:t xml:space="preserve"> </w:t>
      </w:r>
      <w:r w:rsidR="00C427F6" w:rsidRPr="00C427F6">
        <w:rPr>
          <w:rStyle w:val="Char8"/>
          <w:rFonts w:hint="cs"/>
          <w:rtl/>
        </w:rPr>
        <w:t>وَٱلۡأَمۡرُۗ</w:t>
      </w:r>
      <w:r w:rsidR="00C427F6" w:rsidRPr="00C427F6">
        <w:rPr>
          <w:rStyle w:val="Char8"/>
          <w:rtl/>
        </w:rPr>
        <w:t xml:space="preserve"> </w:t>
      </w:r>
      <w:r w:rsidR="00C427F6" w:rsidRPr="00C427F6">
        <w:rPr>
          <w:rStyle w:val="Char8"/>
          <w:rFonts w:hint="cs"/>
          <w:rtl/>
        </w:rPr>
        <w:t>تَبَارَكَ</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رَبُّ</w:t>
      </w:r>
      <w:r w:rsidR="00C427F6" w:rsidRPr="00C427F6">
        <w:rPr>
          <w:rStyle w:val="Char8"/>
          <w:rtl/>
        </w:rPr>
        <w:t xml:space="preserve"> </w:t>
      </w:r>
      <w:r w:rsidR="00C427F6" w:rsidRPr="00C427F6">
        <w:rPr>
          <w:rStyle w:val="Char8"/>
          <w:rFonts w:hint="cs"/>
          <w:rtl/>
        </w:rPr>
        <w:t>ٱلۡعَٰلَمِينَ</w:t>
      </w:r>
      <w:r w:rsidR="00C427F6" w:rsidRPr="00C427F6">
        <w:rPr>
          <w:rStyle w:val="Char8"/>
          <w:rtl/>
        </w:rPr>
        <w:t xml:space="preserve"> </w:t>
      </w:r>
      <w:r w:rsidR="00C427F6" w:rsidRPr="00C427F6">
        <w:rPr>
          <w:rStyle w:val="Char8"/>
          <w:rFonts w:hint="cs"/>
          <w:rtl/>
        </w:rPr>
        <w:t>٥٤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الأعراف: 54</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همانا پروردگارتان، الله است؛ ذاتی که آسمان‌ها و زمین را در شش روز آفرید و بر عرش </w:t>
      </w:r>
      <w:r w:rsidR="000254A4" w:rsidRPr="007D7861">
        <w:rPr>
          <w:rStyle w:val="Char"/>
          <w:rFonts w:eastAsia="Calibri" w:hint="cs"/>
          <w:rtl/>
        </w:rPr>
        <w:t>استوا</w:t>
      </w:r>
      <w:r w:rsidR="00A83ABF" w:rsidRPr="007D7861">
        <w:rPr>
          <w:rStyle w:val="Char"/>
          <w:rFonts w:eastAsia="Calibri" w:hint="cs"/>
          <w:rtl/>
        </w:rPr>
        <w:t>ء</w:t>
      </w:r>
      <w:r w:rsidR="00C30BB6" w:rsidRPr="007D7861">
        <w:rPr>
          <w:rStyle w:val="Char"/>
          <w:rFonts w:eastAsia="Calibri"/>
          <w:rtl/>
        </w:rPr>
        <w:t xml:space="preserve"> یافت. روز و شب را که با شتاب در پی</w:t>
      </w:r>
      <w:r w:rsidR="00C30BB6" w:rsidRPr="007D7861">
        <w:rPr>
          <w:rStyle w:val="Char"/>
          <w:rFonts w:eastAsia="Calibri" w:hint="cs"/>
          <w:rtl/>
        </w:rPr>
        <w:t>ِ</w:t>
      </w:r>
      <w:r w:rsidR="00C30BB6" w:rsidRPr="007D7861">
        <w:rPr>
          <w:rStyle w:val="Char"/>
          <w:rFonts w:eastAsia="Calibri"/>
          <w:rtl/>
        </w:rPr>
        <w:t xml:space="preserve"> هم می‏آیند، به هم می‌رساند و خورشید و ماه و ستارگان را آفرید که به فرمانش هستند. آگاه باشید که </w:t>
      </w:r>
      <w:r w:rsidR="00C30BB6" w:rsidRPr="007D7861">
        <w:rPr>
          <w:rStyle w:val="Char"/>
          <w:rFonts w:eastAsia="Calibri"/>
          <w:u w:val="single"/>
          <w:rtl/>
        </w:rPr>
        <w:t>آفرینش و فرمان،</w:t>
      </w:r>
      <w:r w:rsidR="00C30BB6" w:rsidRPr="007D7861">
        <w:rPr>
          <w:rStyle w:val="Char"/>
          <w:rFonts w:eastAsia="Calibri"/>
          <w:rtl/>
        </w:rPr>
        <w:t xml:space="preserve"> از آنِ اوست. الله، پروردگار جهانیان، بزرگ و برتر و والامقام است</w:t>
      </w:r>
      <w:r w:rsidR="007D7861">
        <w:rPr>
          <w:rFonts w:eastAsia="Times New Roman" w:cs="Traditional Arabic" w:hint="cs"/>
          <w:color w:val="000000"/>
          <w:sz w:val="28"/>
          <w:szCs w:val="28"/>
          <w:rtl/>
        </w:rPr>
        <w:t>»</w:t>
      </w:r>
      <w:r w:rsidR="007D7861">
        <w:rPr>
          <w:rFonts w:eastAsia="Times New Roman" w:cs="B Lotus" w:hint="cs"/>
          <w:color w:val="000000"/>
          <w:sz w:val="28"/>
          <w:szCs w:val="28"/>
          <w:rtl/>
        </w:rPr>
        <w:t>.</w:t>
      </w:r>
    </w:p>
    <w:p w:rsidR="00C30BB6" w:rsidRPr="0046496C" w:rsidRDefault="00F1224B" w:rsidP="00F1224B">
      <w:pPr>
        <w:pStyle w:val="a7"/>
      </w:pPr>
      <w:bookmarkStart w:id="455" w:name="_Toc246700112"/>
      <w:bookmarkStart w:id="456" w:name="_Toc254369543"/>
      <w:bookmarkStart w:id="457" w:name="_Toc319776552"/>
      <w:r w:rsidRPr="0046496C">
        <w:rPr>
          <w:rFonts w:hint="cs"/>
          <w:rtl/>
        </w:rPr>
        <w:t xml:space="preserve">3- </w:t>
      </w:r>
      <w:r w:rsidR="00C30BB6" w:rsidRPr="0046496C">
        <w:rPr>
          <w:rtl/>
        </w:rPr>
        <w:t>ارتباط شريعت با توحيد اسماء و صفات</w:t>
      </w:r>
      <w:bookmarkEnd w:id="455"/>
      <w:bookmarkEnd w:id="456"/>
      <w:bookmarkEnd w:id="457"/>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8555A3">
      <w:pPr>
        <w:tabs>
          <w:tab w:val="right" w:pos="7370"/>
        </w:tabs>
        <w:spacing w:after="0" w:line="240" w:lineRule="auto"/>
        <w:ind w:left="567"/>
        <w:jc w:val="both"/>
        <w:rPr>
          <w:rFonts w:eastAsia="Times New Roman" w:cs="B Lotus"/>
          <w:color w:val="000000"/>
          <w:spacing w:val="-6"/>
          <w:sz w:val="28"/>
          <w:szCs w:val="28"/>
          <w:rtl/>
        </w:rPr>
      </w:pPr>
      <w:r w:rsidRPr="007D7861">
        <w:rPr>
          <w:rStyle w:val="Char7"/>
          <w:rFonts w:eastAsia="Calibri" w:hint="cs"/>
          <w:spacing w:val="-6"/>
          <w:rtl/>
        </w:rPr>
        <w:t>﴿</w:t>
      </w:r>
      <w:r w:rsidR="00C427F6" w:rsidRPr="007D7861">
        <w:rPr>
          <w:rStyle w:val="Char8"/>
          <w:rFonts w:hint="cs"/>
          <w:spacing w:val="-6"/>
          <w:rtl/>
        </w:rPr>
        <w:t>أَفَغَيۡرَ</w:t>
      </w:r>
      <w:r w:rsidR="00C427F6" w:rsidRPr="007D7861">
        <w:rPr>
          <w:rStyle w:val="Char8"/>
          <w:spacing w:val="-6"/>
          <w:rtl/>
        </w:rPr>
        <w:t xml:space="preserve"> </w:t>
      </w:r>
      <w:r w:rsidR="00C427F6" w:rsidRPr="007D7861">
        <w:rPr>
          <w:rStyle w:val="Char8"/>
          <w:rFonts w:hint="cs"/>
          <w:spacing w:val="-6"/>
          <w:rtl/>
        </w:rPr>
        <w:t>ٱللَّهِ</w:t>
      </w:r>
      <w:r w:rsidR="00C427F6" w:rsidRPr="007D7861">
        <w:rPr>
          <w:rStyle w:val="Char8"/>
          <w:spacing w:val="-6"/>
          <w:rtl/>
        </w:rPr>
        <w:t xml:space="preserve"> </w:t>
      </w:r>
      <w:r w:rsidR="00C427F6" w:rsidRPr="007D7861">
        <w:rPr>
          <w:rStyle w:val="Char8"/>
          <w:rFonts w:hint="cs"/>
          <w:spacing w:val="-6"/>
          <w:rtl/>
        </w:rPr>
        <w:t>أَبۡتَغِي</w:t>
      </w:r>
      <w:r w:rsidR="00C427F6" w:rsidRPr="007D7861">
        <w:rPr>
          <w:rStyle w:val="Char8"/>
          <w:spacing w:val="-6"/>
          <w:rtl/>
        </w:rPr>
        <w:t xml:space="preserve"> </w:t>
      </w:r>
      <w:r w:rsidR="00C427F6" w:rsidRPr="007D7861">
        <w:rPr>
          <w:rStyle w:val="Char8"/>
          <w:rFonts w:hint="cs"/>
          <w:spacing w:val="-6"/>
          <w:rtl/>
        </w:rPr>
        <w:t>حَكَمٗا</w:t>
      </w:r>
      <w:r w:rsidR="00C427F6" w:rsidRPr="007D7861">
        <w:rPr>
          <w:rStyle w:val="Char8"/>
          <w:spacing w:val="-6"/>
          <w:rtl/>
        </w:rPr>
        <w:t xml:space="preserve"> </w:t>
      </w:r>
      <w:r w:rsidR="00C427F6" w:rsidRPr="007D7861">
        <w:rPr>
          <w:rStyle w:val="Char8"/>
          <w:rFonts w:hint="cs"/>
          <w:spacing w:val="-6"/>
          <w:rtl/>
        </w:rPr>
        <w:t>وَهُوَ</w:t>
      </w:r>
      <w:r w:rsidR="00C427F6" w:rsidRPr="007D7861">
        <w:rPr>
          <w:rStyle w:val="Char8"/>
          <w:spacing w:val="-6"/>
          <w:rtl/>
        </w:rPr>
        <w:t xml:space="preserve"> </w:t>
      </w:r>
      <w:r w:rsidR="00C427F6" w:rsidRPr="007D7861">
        <w:rPr>
          <w:rStyle w:val="Char8"/>
          <w:rFonts w:hint="cs"/>
          <w:spacing w:val="-6"/>
          <w:rtl/>
        </w:rPr>
        <w:t>ٱلَّذِيٓ</w:t>
      </w:r>
      <w:r w:rsidR="00C427F6" w:rsidRPr="007D7861">
        <w:rPr>
          <w:rStyle w:val="Char8"/>
          <w:spacing w:val="-6"/>
          <w:rtl/>
        </w:rPr>
        <w:t xml:space="preserve"> </w:t>
      </w:r>
      <w:r w:rsidR="00C427F6" w:rsidRPr="007D7861">
        <w:rPr>
          <w:rStyle w:val="Char8"/>
          <w:rFonts w:hint="cs"/>
          <w:spacing w:val="-6"/>
          <w:rtl/>
        </w:rPr>
        <w:t>أَنزَلَ</w:t>
      </w:r>
      <w:r w:rsidR="00C427F6" w:rsidRPr="007D7861">
        <w:rPr>
          <w:rStyle w:val="Char8"/>
          <w:spacing w:val="-6"/>
          <w:rtl/>
        </w:rPr>
        <w:t xml:space="preserve"> </w:t>
      </w:r>
      <w:r w:rsidR="00C427F6" w:rsidRPr="007D7861">
        <w:rPr>
          <w:rStyle w:val="Char8"/>
          <w:rFonts w:hint="cs"/>
          <w:spacing w:val="-6"/>
          <w:rtl/>
        </w:rPr>
        <w:t>إِلَيۡكُمُ</w:t>
      </w:r>
      <w:r w:rsidR="00C427F6" w:rsidRPr="007D7861">
        <w:rPr>
          <w:rStyle w:val="Char8"/>
          <w:spacing w:val="-6"/>
          <w:rtl/>
        </w:rPr>
        <w:t xml:space="preserve"> </w:t>
      </w:r>
      <w:r w:rsidR="00C427F6" w:rsidRPr="007D7861">
        <w:rPr>
          <w:rStyle w:val="Char8"/>
          <w:rFonts w:hint="cs"/>
          <w:spacing w:val="-6"/>
          <w:rtl/>
        </w:rPr>
        <w:t>ٱلۡكِتَٰبَ</w:t>
      </w:r>
      <w:r w:rsidR="00C427F6" w:rsidRPr="007D7861">
        <w:rPr>
          <w:rStyle w:val="Char8"/>
          <w:spacing w:val="-6"/>
          <w:rtl/>
        </w:rPr>
        <w:t xml:space="preserve"> </w:t>
      </w:r>
      <w:r w:rsidR="00C427F6" w:rsidRPr="007D7861">
        <w:rPr>
          <w:rStyle w:val="Char8"/>
          <w:rFonts w:hint="cs"/>
          <w:spacing w:val="-6"/>
          <w:rtl/>
        </w:rPr>
        <w:t>مُفَصَّلٗاۚ</w:t>
      </w:r>
      <w:r w:rsidR="00C427F6" w:rsidRPr="007D7861">
        <w:rPr>
          <w:rStyle w:val="Char8"/>
          <w:spacing w:val="-6"/>
          <w:rtl/>
        </w:rPr>
        <w:t xml:space="preserve"> </w:t>
      </w:r>
      <w:r w:rsidR="00C427F6" w:rsidRPr="007D7861">
        <w:rPr>
          <w:rStyle w:val="Char8"/>
          <w:rFonts w:hint="cs"/>
          <w:spacing w:val="-6"/>
          <w:rtl/>
        </w:rPr>
        <w:t>وَٱلَّذِينَ</w:t>
      </w:r>
      <w:r w:rsidR="00C427F6" w:rsidRPr="007D7861">
        <w:rPr>
          <w:rStyle w:val="Char8"/>
          <w:spacing w:val="-6"/>
          <w:rtl/>
        </w:rPr>
        <w:t xml:space="preserve"> </w:t>
      </w:r>
      <w:r w:rsidR="00C427F6" w:rsidRPr="007D7861">
        <w:rPr>
          <w:rStyle w:val="Char8"/>
          <w:rFonts w:hint="cs"/>
          <w:spacing w:val="-6"/>
          <w:rtl/>
        </w:rPr>
        <w:t>ءَاتَيۡنَٰهُمُ</w:t>
      </w:r>
      <w:r w:rsidR="00C427F6" w:rsidRPr="007D7861">
        <w:rPr>
          <w:rStyle w:val="Char8"/>
          <w:spacing w:val="-6"/>
          <w:rtl/>
        </w:rPr>
        <w:t xml:space="preserve"> </w:t>
      </w:r>
      <w:r w:rsidR="00C427F6" w:rsidRPr="007D7861">
        <w:rPr>
          <w:rStyle w:val="Char8"/>
          <w:rFonts w:hint="cs"/>
          <w:spacing w:val="-8"/>
          <w:rtl/>
        </w:rPr>
        <w:t>ٱلۡكِتَٰبَ</w:t>
      </w:r>
      <w:r w:rsidR="00C427F6" w:rsidRPr="007D7861">
        <w:rPr>
          <w:rStyle w:val="Char8"/>
          <w:spacing w:val="-8"/>
          <w:rtl/>
        </w:rPr>
        <w:t xml:space="preserve"> </w:t>
      </w:r>
      <w:r w:rsidR="00C427F6" w:rsidRPr="007D7861">
        <w:rPr>
          <w:rStyle w:val="Char8"/>
          <w:rFonts w:hint="cs"/>
          <w:spacing w:val="-8"/>
          <w:rtl/>
        </w:rPr>
        <w:t>يَعۡلَمُونَ</w:t>
      </w:r>
      <w:r w:rsidR="00C427F6" w:rsidRPr="007D7861">
        <w:rPr>
          <w:rStyle w:val="Char8"/>
          <w:spacing w:val="-8"/>
          <w:rtl/>
        </w:rPr>
        <w:t xml:space="preserve"> </w:t>
      </w:r>
      <w:r w:rsidR="00C427F6" w:rsidRPr="007D7861">
        <w:rPr>
          <w:rStyle w:val="Char8"/>
          <w:rFonts w:hint="cs"/>
          <w:spacing w:val="-8"/>
          <w:rtl/>
        </w:rPr>
        <w:t>أَنَّهُۥ</w:t>
      </w:r>
      <w:r w:rsidR="00C427F6" w:rsidRPr="007D7861">
        <w:rPr>
          <w:rStyle w:val="Char8"/>
          <w:spacing w:val="-8"/>
          <w:rtl/>
        </w:rPr>
        <w:t xml:space="preserve"> </w:t>
      </w:r>
      <w:r w:rsidR="00C427F6" w:rsidRPr="007D7861">
        <w:rPr>
          <w:rStyle w:val="Char8"/>
          <w:rFonts w:hint="cs"/>
          <w:spacing w:val="-8"/>
          <w:rtl/>
        </w:rPr>
        <w:t>مُنَزَّلٞ</w:t>
      </w:r>
      <w:r w:rsidR="00C427F6" w:rsidRPr="007D7861">
        <w:rPr>
          <w:rStyle w:val="Char8"/>
          <w:spacing w:val="-8"/>
          <w:rtl/>
        </w:rPr>
        <w:t xml:space="preserve"> </w:t>
      </w:r>
      <w:r w:rsidR="00C427F6" w:rsidRPr="007D7861">
        <w:rPr>
          <w:rStyle w:val="Char8"/>
          <w:rFonts w:hint="cs"/>
          <w:spacing w:val="-8"/>
          <w:rtl/>
        </w:rPr>
        <w:t>مِّن</w:t>
      </w:r>
      <w:r w:rsidR="00C427F6" w:rsidRPr="007D7861">
        <w:rPr>
          <w:rStyle w:val="Char8"/>
          <w:spacing w:val="-8"/>
          <w:rtl/>
        </w:rPr>
        <w:t xml:space="preserve"> </w:t>
      </w:r>
      <w:r w:rsidR="00C427F6" w:rsidRPr="007D7861">
        <w:rPr>
          <w:rStyle w:val="Char8"/>
          <w:rFonts w:hint="cs"/>
          <w:spacing w:val="-8"/>
          <w:rtl/>
        </w:rPr>
        <w:t>رَّبِّكَ</w:t>
      </w:r>
      <w:r w:rsidR="00C427F6" w:rsidRPr="007D7861">
        <w:rPr>
          <w:rStyle w:val="Char8"/>
          <w:spacing w:val="-8"/>
          <w:rtl/>
        </w:rPr>
        <w:t xml:space="preserve"> </w:t>
      </w:r>
      <w:r w:rsidR="00C427F6" w:rsidRPr="007D7861">
        <w:rPr>
          <w:rStyle w:val="Char8"/>
          <w:rFonts w:hint="cs"/>
          <w:spacing w:val="-8"/>
          <w:rtl/>
        </w:rPr>
        <w:t>بِٱلۡحَقِّۖ</w:t>
      </w:r>
      <w:r w:rsidR="00C427F6" w:rsidRPr="007D7861">
        <w:rPr>
          <w:rStyle w:val="Char8"/>
          <w:spacing w:val="-8"/>
          <w:rtl/>
        </w:rPr>
        <w:t xml:space="preserve"> </w:t>
      </w:r>
      <w:r w:rsidR="00C427F6" w:rsidRPr="007D7861">
        <w:rPr>
          <w:rStyle w:val="Char8"/>
          <w:rFonts w:hint="cs"/>
          <w:spacing w:val="-8"/>
          <w:rtl/>
        </w:rPr>
        <w:t>فَلَا</w:t>
      </w:r>
      <w:r w:rsidR="00C427F6" w:rsidRPr="007D7861">
        <w:rPr>
          <w:rStyle w:val="Char8"/>
          <w:spacing w:val="-8"/>
          <w:rtl/>
        </w:rPr>
        <w:t xml:space="preserve"> </w:t>
      </w:r>
      <w:r w:rsidR="00C427F6" w:rsidRPr="007D7861">
        <w:rPr>
          <w:rStyle w:val="Char8"/>
          <w:rFonts w:hint="cs"/>
          <w:spacing w:val="-8"/>
          <w:rtl/>
        </w:rPr>
        <w:t>تَكُونَنَّ</w:t>
      </w:r>
      <w:r w:rsidR="00C427F6" w:rsidRPr="007D7861">
        <w:rPr>
          <w:rStyle w:val="Char8"/>
          <w:spacing w:val="-8"/>
          <w:rtl/>
        </w:rPr>
        <w:t xml:space="preserve"> </w:t>
      </w:r>
      <w:r w:rsidR="00C427F6" w:rsidRPr="007D7861">
        <w:rPr>
          <w:rStyle w:val="Char8"/>
          <w:rFonts w:hint="cs"/>
          <w:spacing w:val="-8"/>
          <w:rtl/>
        </w:rPr>
        <w:t>مِنَ</w:t>
      </w:r>
      <w:r w:rsidR="00C427F6" w:rsidRPr="007D7861">
        <w:rPr>
          <w:rStyle w:val="Char8"/>
          <w:spacing w:val="-8"/>
          <w:rtl/>
        </w:rPr>
        <w:t xml:space="preserve"> </w:t>
      </w:r>
      <w:r w:rsidR="00C427F6" w:rsidRPr="007D7861">
        <w:rPr>
          <w:rStyle w:val="Char8"/>
          <w:rFonts w:hint="cs"/>
          <w:spacing w:val="-8"/>
          <w:rtl/>
        </w:rPr>
        <w:t>ٱلۡمُمۡتَرِينَ</w:t>
      </w:r>
      <w:r w:rsidR="00C427F6" w:rsidRPr="007D7861">
        <w:rPr>
          <w:rStyle w:val="Char8"/>
          <w:spacing w:val="-8"/>
          <w:rtl/>
        </w:rPr>
        <w:t xml:space="preserve"> </w:t>
      </w:r>
      <w:r w:rsidR="00C427F6" w:rsidRPr="007D7861">
        <w:rPr>
          <w:rStyle w:val="Char8"/>
          <w:rFonts w:hint="cs"/>
          <w:spacing w:val="-8"/>
          <w:rtl/>
        </w:rPr>
        <w:t>١١٤</w:t>
      </w:r>
      <w:r w:rsidRPr="007D7861">
        <w:rPr>
          <w:rStyle w:val="Char7"/>
          <w:rFonts w:eastAsia="Calibri" w:hint="cs"/>
          <w:spacing w:val="-8"/>
          <w:rtl/>
        </w:rPr>
        <w:t>﴾</w:t>
      </w:r>
      <w:r w:rsidRPr="007D7861">
        <w:rPr>
          <w:rFonts w:eastAsia="Times New Roman" w:cs="B Lotus" w:hint="cs"/>
          <w:spacing w:val="-8"/>
          <w:sz w:val="28"/>
          <w:szCs w:val="28"/>
          <w:rtl/>
        </w:rPr>
        <w:t xml:space="preserve"> </w:t>
      </w:r>
      <w:r w:rsidRPr="007D7861">
        <w:rPr>
          <w:rStyle w:val="Char6"/>
          <w:rFonts w:eastAsia="Calibri" w:hint="cs"/>
          <w:spacing w:val="-8"/>
          <w:rtl/>
        </w:rPr>
        <w:t>[</w:t>
      </w:r>
      <w:r w:rsidR="00C427F6" w:rsidRPr="007D7861">
        <w:rPr>
          <w:rStyle w:val="Char6"/>
          <w:rFonts w:eastAsia="Calibri" w:hint="cs"/>
          <w:spacing w:val="-8"/>
          <w:rtl/>
        </w:rPr>
        <w:t>الأنعام: 114</w:t>
      </w:r>
      <w:r w:rsidRPr="007D7861">
        <w:rPr>
          <w:rStyle w:val="Char6"/>
          <w:rFonts w:eastAsia="Calibri" w:hint="cs"/>
          <w:spacing w:val="-8"/>
          <w:rtl/>
        </w:rPr>
        <w:t>]</w:t>
      </w:r>
      <w:r w:rsidRPr="007D7861">
        <w:rPr>
          <w:rStyle w:val="Char1"/>
          <w:rFonts w:eastAsia="Calibri" w:cs="B Lotus" w:hint="cs"/>
          <w:spacing w:val="-8"/>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آیا داوری جز الله بجویم؟ حال آن</w:t>
      </w:r>
      <w:r w:rsidR="00C30BB6" w:rsidRPr="007D7861">
        <w:rPr>
          <w:rStyle w:val="Char"/>
          <w:rFonts w:eastAsia="Calibri" w:hint="eastAsia"/>
          <w:rtl/>
        </w:rPr>
        <w:t>‌</w:t>
      </w:r>
      <w:r w:rsidR="00C30BB6" w:rsidRPr="007D7861">
        <w:rPr>
          <w:rStyle w:val="Char"/>
          <w:rFonts w:eastAsia="Calibri"/>
          <w:rtl/>
        </w:rPr>
        <w:t xml:space="preserve">که </w:t>
      </w:r>
      <w:r w:rsidR="00C30BB6" w:rsidRPr="007D7861">
        <w:rPr>
          <w:rStyle w:val="Char"/>
          <w:rFonts w:eastAsia="Calibri" w:hint="cs"/>
          <w:rtl/>
        </w:rPr>
        <w:t xml:space="preserve">اوست که </w:t>
      </w:r>
      <w:r w:rsidR="00C30BB6" w:rsidRPr="007D7861">
        <w:rPr>
          <w:rStyle w:val="Char"/>
          <w:rFonts w:eastAsia="Calibri"/>
          <w:rtl/>
        </w:rPr>
        <w:t>کتاب را به صورت مفصل و واضح به سوی شما نازل کرده است. و آنان که به آن</w:t>
      </w:r>
      <w:r w:rsidR="00C30BB6" w:rsidRPr="007D7861">
        <w:rPr>
          <w:rStyle w:val="Char"/>
          <w:rFonts w:eastAsia="Calibri" w:hint="eastAsia"/>
          <w:rtl/>
        </w:rPr>
        <w:t>‌</w:t>
      </w:r>
      <w:r w:rsidR="00C30BB6" w:rsidRPr="007D7861">
        <w:rPr>
          <w:rStyle w:val="Char"/>
          <w:rFonts w:eastAsia="Calibri"/>
          <w:rtl/>
        </w:rPr>
        <w:t>ها کتاب داده‌ایم، می‌دانند که این کتاب به‌حق از سوی پروردگارت نازل شده است؛ پس</w:t>
      </w:r>
      <w:r w:rsidR="00C30BB6" w:rsidRPr="007D7861">
        <w:rPr>
          <w:rStyle w:val="Char"/>
          <w:rFonts w:eastAsia="Calibri" w:hint="cs"/>
          <w:rtl/>
        </w:rPr>
        <w:t>،</w:t>
      </w:r>
      <w:r w:rsidR="00C30BB6" w:rsidRPr="007D7861">
        <w:rPr>
          <w:rStyle w:val="Char"/>
          <w:rFonts w:eastAsia="Calibri"/>
          <w:rtl/>
        </w:rPr>
        <w:t xml:space="preserve"> از شک‌کنندگان مباش</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يَٰٓأَيُّهَا</w:t>
      </w:r>
      <w:r w:rsidR="00C427F6" w:rsidRPr="00C427F6">
        <w:rPr>
          <w:rStyle w:val="Char8"/>
          <w:rtl/>
        </w:rPr>
        <w:t xml:space="preserve"> </w:t>
      </w:r>
      <w:r w:rsidR="00C427F6" w:rsidRPr="00C427F6">
        <w:rPr>
          <w:rStyle w:val="Char8"/>
          <w:rFonts w:hint="cs"/>
          <w:rtl/>
        </w:rPr>
        <w:t>ٱلَّذِينَ</w:t>
      </w:r>
      <w:r w:rsidR="00C427F6" w:rsidRPr="00C427F6">
        <w:rPr>
          <w:rStyle w:val="Char8"/>
          <w:rtl/>
        </w:rPr>
        <w:t xml:space="preserve"> </w:t>
      </w:r>
      <w:r w:rsidR="00C427F6" w:rsidRPr="00C427F6">
        <w:rPr>
          <w:rStyle w:val="Char8"/>
          <w:rFonts w:hint="cs"/>
          <w:rtl/>
        </w:rPr>
        <w:t>ءَامَنُوٓاْ</w:t>
      </w:r>
      <w:r w:rsidR="00C427F6" w:rsidRPr="00C427F6">
        <w:rPr>
          <w:rStyle w:val="Char8"/>
          <w:rtl/>
        </w:rPr>
        <w:t xml:space="preserve"> </w:t>
      </w:r>
      <w:r w:rsidR="00C427F6" w:rsidRPr="00C427F6">
        <w:rPr>
          <w:rStyle w:val="Char8"/>
          <w:rFonts w:hint="cs"/>
          <w:rtl/>
        </w:rPr>
        <w:t>إِذَا</w:t>
      </w:r>
      <w:r w:rsidR="00C427F6" w:rsidRPr="00C427F6">
        <w:rPr>
          <w:rStyle w:val="Char8"/>
          <w:rtl/>
        </w:rPr>
        <w:t xml:space="preserve"> </w:t>
      </w:r>
      <w:r w:rsidR="00C427F6" w:rsidRPr="00C427F6">
        <w:rPr>
          <w:rStyle w:val="Char8"/>
          <w:rFonts w:hint="cs"/>
          <w:rtl/>
        </w:rPr>
        <w:t>جَآءَكُمُ</w:t>
      </w:r>
      <w:r w:rsidR="00C427F6" w:rsidRPr="00C427F6">
        <w:rPr>
          <w:rStyle w:val="Char8"/>
          <w:rtl/>
        </w:rPr>
        <w:t xml:space="preserve"> </w:t>
      </w:r>
      <w:r w:rsidR="00C427F6" w:rsidRPr="00C427F6">
        <w:rPr>
          <w:rStyle w:val="Char8"/>
          <w:rFonts w:hint="cs"/>
          <w:rtl/>
        </w:rPr>
        <w:t>ٱلۡمُؤۡمِنَٰتُ</w:t>
      </w:r>
      <w:r w:rsidR="00C427F6" w:rsidRPr="00C427F6">
        <w:rPr>
          <w:rStyle w:val="Char8"/>
          <w:rtl/>
        </w:rPr>
        <w:t xml:space="preserve"> </w:t>
      </w:r>
      <w:r w:rsidR="00C427F6" w:rsidRPr="00C427F6">
        <w:rPr>
          <w:rStyle w:val="Char8"/>
          <w:rFonts w:hint="cs"/>
          <w:rtl/>
        </w:rPr>
        <w:t>مُهَٰجِرَٰتٖ</w:t>
      </w:r>
      <w:r w:rsidR="00C427F6" w:rsidRPr="00C427F6">
        <w:rPr>
          <w:rStyle w:val="Char8"/>
          <w:rtl/>
        </w:rPr>
        <w:t xml:space="preserve"> </w:t>
      </w:r>
      <w:r w:rsidR="00C427F6" w:rsidRPr="00C427F6">
        <w:rPr>
          <w:rStyle w:val="Char8"/>
          <w:rFonts w:hint="cs"/>
          <w:rtl/>
        </w:rPr>
        <w:t>فَٱمۡتَحِنُوهُنَّۖ</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أَعۡلَمُ</w:t>
      </w:r>
      <w:r w:rsidR="00C427F6" w:rsidRPr="00C427F6">
        <w:rPr>
          <w:rStyle w:val="Char8"/>
          <w:rtl/>
        </w:rPr>
        <w:t xml:space="preserve"> </w:t>
      </w:r>
      <w:r w:rsidR="00C427F6" w:rsidRPr="00C427F6">
        <w:rPr>
          <w:rStyle w:val="Char8"/>
          <w:rFonts w:hint="cs"/>
          <w:rtl/>
        </w:rPr>
        <w:t>بِإِيمَٰنِهِنَّۖ</w:t>
      </w:r>
      <w:r w:rsidR="00C427F6" w:rsidRPr="00C427F6">
        <w:rPr>
          <w:rStyle w:val="Char8"/>
          <w:rtl/>
        </w:rPr>
        <w:t xml:space="preserve"> </w:t>
      </w:r>
      <w:r w:rsidR="00C427F6" w:rsidRPr="00C427F6">
        <w:rPr>
          <w:rStyle w:val="Char8"/>
          <w:rFonts w:hint="cs"/>
          <w:rtl/>
        </w:rPr>
        <w:t>فَإِنۡ</w:t>
      </w:r>
      <w:r w:rsidR="00C427F6" w:rsidRPr="00C427F6">
        <w:rPr>
          <w:rStyle w:val="Char8"/>
          <w:rtl/>
        </w:rPr>
        <w:t xml:space="preserve"> </w:t>
      </w:r>
      <w:r w:rsidR="00C427F6" w:rsidRPr="00C427F6">
        <w:rPr>
          <w:rStyle w:val="Char8"/>
          <w:rFonts w:hint="cs"/>
          <w:rtl/>
        </w:rPr>
        <w:t>عَلِمۡتُمُوهُنَّ</w:t>
      </w:r>
      <w:r w:rsidR="00C427F6" w:rsidRPr="00C427F6">
        <w:rPr>
          <w:rStyle w:val="Char8"/>
          <w:rtl/>
        </w:rPr>
        <w:t xml:space="preserve"> </w:t>
      </w:r>
      <w:r w:rsidR="00C427F6" w:rsidRPr="00C427F6">
        <w:rPr>
          <w:rStyle w:val="Char8"/>
          <w:rFonts w:hint="cs"/>
          <w:rtl/>
        </w:rPr>
        <w:t>مُؤۡمِنَٰتٖ</w:t>
      </w:r>
      <w:r w:rsidR="00C427F6" w:rsidRPr="00C427F6">
        <w:rPr>
          <w:rStyle w:val="Char8"/>
          <w:rtl/>
        </w:rPr>
        <w:t xml:space="preserve"> </w:t>
      </w:r>
      <w:r w:rsidR="00C427F6" w:rsidRPr="00C427F6">
        <w:rPr>
          <w:rStyle w:val="Char8"/>
          <w:rFonts w:hint="cs"/>
          <w:rtl/>
        </w:rPr>
        <w:t>فَلَا</w:t>
      </w:r>
      <w:r w:rsidR="00C427F6" w:rsidRPr="00C427F6">
        <w:rPr>
          <w:rStyle w:val="Char8"/>
          <w:rtl/>
        </w:rPr>
        <w:t xml:space="preserve"> </w:t>
      </w:r>
      <w:r w:rsidR="00C427F6" w:rsidRPr="00C427F6">
        <w:rPr>
          <w:rStyle w:val="Char8"/>
          <w:rFonts w:hint="cs"/>
          <w:rtl/>
        </w:rPr>
        <w:t>تَرۡجِعُوهُنَّ</w:t>
      </w:r>
      <w:r w:rsidR="00C427F6" w:rsidRPr="00C427F6">
        <w:rPr>
          <w:rStyle w:val="Char8"/>
          <w:rtl/>
        </w:rPr>
        <w:t xml:space="preserve"> </w:t>
      </w:r>
      <w:r w:rsidR="00C427F6" w:rsidRPr="00C427F6">
        <w:rPr>
          <w:rStyle w:val="Char8"/>
          <w:rFonts w:hint="cs"/>
          <w:rtl/>
        </w:rPr>
        <w:t>إِلَى</w:t>
      </w:r>
      <w:r w:rsidR="00C427F6" w:rsidRPr="00C427F6">
        <w:rPr>
          <w:rStyle w:val="Char8"/>
          <w:rtl/>
        </w:rPr>
        <w:t xml:space="preserve"> </w:t>
      </w:r>
      <w:r w:rsidR="00C427F6" w:rsidRPr="00C427F6">
        <w:rPr>
          <w:rStyle w:val="Char8"/>
          <w:rFonts w:hint="cs"/>
          <w:rtl/>
        </w:rPr>
        <w:t>ٱلۡكُفَّارِۖ</w:t>
      </w:r>
      <w:r w:rsidR="00C427F6" w:rsidRPr="00C427F6">
        <w:rPr>
          <w:rStyle w:val="Char8"/>
          <w:rtl/>
        </w:rPr>
        <w:t xml:space="preserve"> </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هُنَّ</w:t>
      </w:r>
      <w:r w:rsidR="00C427F6" w:rsidRPr="00C427F6">
        <w:rPr>
          <w:rStyle w:val="Char8"/>
          <w:rtl/>
        </w:rPr>
        <w:t xml:space="preserve"> </w:t>
      </w:r>
      <w:r w:rsidR="00C427F6" w:rsidRPr="00C427F6">
        <w:rPr>
          <w:rStyle w:val="Char8"/>
          <w:rFonts w:hint="cs"/>
          <w:rtl/>
        </w:rPr>
        <w:t>حِلّٞ</w:t>
      </w:r>
      <w:r w:rsidR="00C427F6" w:rsidRPr="00C427F6">
        <w:rPr>
          <w:rStyle w:val="Char8"/>
          <w:rtl/>
        </w:rPr>
        <w:t xml:space="preserve"> </w:t>
      </w:r>
      <w:r w:rsidR="00C427F6" w:rsidRPr="00C427F6">
        <w:rPr>
          <w:rStyle w:val="Char8"/>
          <w:rFonts w:hint="cs"/>
          <w:rtl/>
        </w:rPr>
        <w:t>لَّهُمۡ</w:t>
      </w:r>
      <w:r w:rsidR="00C427F6" w:rsidRPr="00C427F6">
        <w:rPr>
          <w:rStyle w:val="Char8"/>
          <w:rtl/>
        </w:rPr>
        <w:t xml:space="preserve"> </w:t>
      </w:r>
      <w:r w:rsidR="00C427F6" w:rsidRPr="00C427F6">
        <w:rPr>
          <w:rStyle w:val="Char8"/>
          <w:rFonts w:hint="cs"/>
          <w:rtl/>
        </w:rPr>
        <w:t>وَلَا</w:t>
      </w:r>
      <w:r w:rsidR="00C427F6" w:rsidRPr="00C427F6">
        <w:rPr>
          <w:rStyle w:val="Char8"/>
          <w:rtl/>
        </w:rPr>
        <w:t xml:space="preserve"> </w:t>
      </w:r>
      <w:r w:rsidR="00C427F6" w:rsidRPr="00C427F6">
        <w:rPr>
          <w:rStyle w:val="Char8"/>
          <w:rFonts w:hint="cs"/>
          <w:rtl/>
        </w:rPr>
        <w:t>هُمۡ</w:t>
      </w:r>
      <w:r w:rsidR="00C427F6" w:rsidRPr="00C427F6">
        <w:rPr>
          <w:rStyle w:val="Char8"/>
          <w:rtl/>
        </w:rPr>
        <w:t xml:space="preserve"> </w:t>
      </w:r>
      <w:r w:rsidR="00C427F6" w:rsidRPr="00C427F6">
        <w:rPr>
          <w:rStyle w:val="Char8"/>
          <w:rFonts w:hint="cs"/>
          <w:rtl/>
        </w:rPr>
        <w:t>يَحِلُّونَ</w:t>
      </w:r>
      <w:r w:rsidR="00C427F6" w:rsidRPr="00C427F6">
        <w:rPr>
          <w:rStyle w:val="Char8"/>
          <w:rtl/>
        </w:rPr>
        <w:t xml:space="preserve"> </w:t>
      </w:r>
      <w:r w:rsidR="00C427F6" w:rsidRPr="00C427F6">
        <w:rPr>
          <w:rStyle w:val="Char8"/>
          <w:rFonts w:hint="cs"/>
          <w:rtl/>
        </w:rPr>
        <w:t>لَهُنَّۖ</w:t>
      </w:r>
      <w:r w:rsidR="00C427F6" w:rsidRPr="00C427F6">
        <w:rPr>
          <w:rStyle w:val="Char8"/>
          <w:rtl/>
        </w:rPr>
        <w:t xml:space="preserve"> </w:t>
      </w:r>
      <w:r w:rsidR="00C427F6" w:rsidRPr="00C427F6">
        <w:rPr>
          <w:rStyle w:val="Char8"/>
          <w:rFonts w:hint="cs"/>
          <w:rtl/>
        </w:rPr>
        <w:t>وَءَاتُوهُم</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أَنفَقُواْۚ</w:t>
      </w:r>
      <w:r w:rsidR="00C427F6" w:rsidRPr="00C427F6">
        <w:rPr>
          <w:rStyle w:val="Char8"/>
          <w:rtl/>
        </w:rPr>
        <w:t xml:space="preserve"> </w:t>
      </w:r>
      <w:r w:rsidR="00C427F6" w:rsidRPr="00C427F6">
        <w:rPr>
          <w:rStyle w:val="Char8"/>
          <w:rFonts w:hint="cs"/>
          <w:rtl/>
        </w:rPr>
        <w:t>وَلَا</w:t>
      </w:r>
      <w:r w:rsidR="00C427F6" w:rsidRPr="00C427F6">
        <w:rPr>
          <w:rStyle w:val="Char8"/>
          <w:rtl/>
        </w:rPr>
        <w:t xml:space="preserve"> </w:t>
      </w:r>
      <w:r w:rsidR="00C427F6" w:rsidRPr="00C427F6">
        <w:rPr>
          <w:rStyle w:val="Char8"/>
          <w:rFonts w:hint="cs"/>
          <w:rtl/>
        </w:rPr>
        <w:t>جُنَاحَ</w:t>
      </w:r>
      <w:r w:rsidR="00C427F6" w:rsidRPr="00C427F6">
        <w:rPr>
          <w:rStyle w:val="Char8"/>
          <w:rtl/>
        </w:rPr>
        <w:t xml:space="preserve"> </w:t>
      </w:r>
      <w:r w:rsidR="00C427F6" w:rsidRPr="00C427F6">
        <w:rPr>
          <w:rStyle w:val="Char8"/>
          <w:rFonts w:hint="cs"/>
          <w:rtl/>
        </w:rPr>
        <w:t>عَلَيۡكُمۡ</w:t>
      </w:r>
      <w:r w:rsidR="00C427F6" w:rsidRPr="00C427F6">
        <w:rPr>
          <w:rStyle w:val="Char8"/>
          <w:rtl/>
        </w:rPr>
        <w:t xml:space="preserve"> </w:t>
      </w:r>
      <w:r w:rsidR="00C427F6" w:rsidRPr="00C427F6">
        <w:rPr>
          <w:rStyle w:val="Char8"/>
          <w:rFonts w:hint="cs"/>
          <w:rtl/>
        </w:rPr>
        <w:t>أَن</w:t>
      </w:r>
      <w:r w:rsidR="00C427F6" w:rsidRPr="00C427F6">
        <w:rPr>
          <w:rStyle w:val="Char8"/>
          <w:rtl/>
        </w:rPr>
        <w:t xml:space="preserve"> </w:t>
      </w:r>
      <w:r w:rsidR="00C427F6" w:rsidRPr="00C427F6">
        <w:rPr>
          <w:rStyle w:val="Char8"/>
          <w:rFonts w:hint="cs"/>
          <w:rtl/>
        </w:rPr>
        <w:t>تَنكِحُوهُنَّ</w:t>
      </w:r>
      <w:r w:rsidR="00C427F6" w:rsidRPr="00C427F6">
        <w:rPr>
          <w:rStyle w:val="Char8"/>
          <w:rtl/>
        </w:rPr>
        <w:t xml:space="preserve"> </w:t>
      </w:r>
      <w:r w:rsidR="00C427F6" w:rsidRPr="00C427F6">
        <w:rPr>
          <w:rStyle w:val="Char8"/>
          <w:rFonts w:hint="cs"/>
          <w:rtl/>
        </w:rPr>
        <w:t>إِذَآ</w:t>
      </w:r>
      <w:r w:rsidR="00C427F6" w:rsidRPr="00C427F6">
        <w:rPr>
          <w:rStyle w:val="Char8"/>
          <w:rtl/>
        </w:rPr>
        <w:t xml:space="preserve"> </w:t>
      </w:r>
      <w:r w:rsidR="00C427F6" w:rsidRPr="00C427F6">
        <w:rPr>
          <w:rStyle w:val="Char8"/>
          <w:rFonts w:hint="cs"/>
          <w:rtl/>
        </w:rPr>
        <w:t>ءَاتَيۡتُمُوهُنَّ</w:t>
      </w:r>
      <w:r w:rsidR="00C427F6" w:rsidRPr="00C427F6">
        <w:rPr>
          <w:rStyle w:val="Char8"/>
          <w:rtl/>
        </w:rPr>
        <w:t xml:space="preserve"> </w:t>
      </w:r>
      <w:r w:rsidR="00C427F6" w:rsidRPr="00C427F6">
        <w:rPr>
          <w:rStyle w:val="Char8"/>
          <w:rFonts w:hint="cs"/>
          <w:rtl/>
        </w:rPr>
        <w:t>أُجُورَهُنَّۚ</w:t>
      </w:r>
      <w:r w:rsidR="00C427F6" w:rsidRPr="00C427F6">
        <w:rPr>
          <w:rStyle w:val="Char8"/>
          <w:rtl/>
        </w:rPr>
        <w:t xml:space="preserve"> </w:t>
      </w:r>
      <w:r w:rsidR="00C427F6" w:rsidRPr="00C427F6">
        <w:rPr>
          <w:rStyle w:val="Char8"/>
          <w:rFonts w:hint="cs"/>
          <w:rtl/>
        </w:rPr>
        <w:t>وَلَا</w:t>
      </w:r>
      <w:r w:rsidR="00C427F6" w:rsidRPr="00C427F6">
        <w:rPr>
          <w:rStyle w:val="Char8"/>
          <w:rtl/>
        </w:rPr>
        <w:t xml:space="preserve"> </w:t>
      </w:r>
      <w:r w:rsidR="00C427F6" w:rsidRPr="00C427F6">
        <w:rPr>
          <w:rStyle w:val="Char8"/>
          <w:rFonts w:hint="cs"/>
          <w:rtl/>
        </w:rPr>
        <w:t>تُمۡسِكُواْ</w:t>
      </w:r>
      <w:r w:rsidR="00C427F6" w:rsidRPr="00C427F6">
        <w:rPr>
          <w:rStyle w:val="Char8"/>
          <w:rtl/>
        </w:rPr>
        <w:t xml:space="preserve"> </w:t>
      </w:r>
      <w:r w:rsidR="00C427F6" w:rsidRPr="00C427F6">
        <w:rPr>
          <w:rStyle w:val="Char8"/>
          <w:rFonts w:hint="cs"/>
          <w:rtl/>
        </w:rPr>
        <w:t>بِعِصَمِ</w:t>
      </w:r>
      <w:r w:rsidR="00C427F6" w:rsidRPr="00C427F6">
        <w:rPr>
          <w:rStyle w:val="Char8"/>
          <w:rtl/>
        </w:rPr>
        <w:t xml:space="preserve"> </w:t>
      </w:r>
      <w:r w:rsidR="00C427F6" w:rsidRPr="00C427F6">
        <w:rPr>
          <w:rStyle w:val="Char8"/>
          <w:rFonts w:hint="cs"/>
          <w:rtl/>
        </w:rPr>
        <w:t>ٱلۡكَوَافِرِ</w:t>
      </w:r>
      <w:r w:rsidR="00C427F6" w:rsidRPr="00C427F6">
        <w:rPr>
          <w:rStyle w:val="Char8"/>
          <w:rtl/>
        </w:rPr>
        <w:t xml:space="preserve"> </w:t>
      </w:r>
      <w:r w:rsidR="00C427F6" w:rsidRPr="00C427F6">
        <w:rPr>
          <w:rStyle w:val="Char8"/>
          <w:rFonts w:hint="cs"/>
          <w:rtl/>
        </w:rPr>
        <w:t>وَسۡ‍َٔلُواْ</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أَنفَقۡتُمۡ</w:t>
      </w:r>
      <w:r w:rsidR="00C427F6" w:rsidRPr="00C427F6">
        <w:rPr>
          <w:rStyle w:val="Char8"/>
          <w:rtl/>
        </w:rPr>
        <w:t xml:space="preserve"> </w:t>
      </w:r>
      <w:r w:rsidR="00C427F6" w:rsidRPr="00C427F6">
        <w:rPr>
          <w:rStyle w:val="Char8"/>
          <w:rFonts w:hint="cs"/>
          <w:rtl/>
        </w:rPr>
        <w:t>وَلۡيَسۡ‍َٔلُواْ</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أَنفَقُواْۚ</w:t>
      </w:r>
      <w:r w:rsidR="00C427F6" w:rsidRPr="00C427F6">
        <w:rPr>
          <w:rStyle w:val="Char8"/>
          <w:rtl/>
        </w:rPr>
        <w:t xml:space="preserve"> </w:t>
      </w:r>
      <w:r w:rsidR="00C427F6" w:rsidRPr="00C427F6">
        <w:rPr>
          <w:rStyle w:val="Char8"/>
          <w:rFonts w:hint="cs"/>
          <w:rtl/>
        </w:rPr>
        <w:t>ذَٰلِكُمۡ</w:t>
      </w:r>
      <w:r w:rsidR="00C427F6" w:rsidRPr="00C427F6">
        <w:rPr>
          <w:rStyle w:val="Char8"/>
          <w:rtl/>
        </w:rPr>
        <w:t xml:space="preserve"> </w:t>
      </w:r>
      <w:r w:rsidR="00C427F6" w:rsidRPr="00C427F6">
        <w:rPr>
          <w:rStyle w:val="Char8"/>
          <w:rFonts w:hint="cs"/>
          <w:rtl/>
        </w:rPr>
        <w:t>حُكۡمُ</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يَحۡكُمُ</w:t>
      </w:r>
      <w:r w:rsidR="00C427F6" w:rsidRPr="00C427F6">
        <w:rPr>
          <w:rStyle w:val="Char8"/>
          <w:rtl/>
        </w:rPr>
        <w:t xml:space="preserve"> </w:t>
      </w:r>
      <w:r w:rsidR="00C427F6" w:rsidRPr="00C427F6">
        <w:rPr>
          <w:rStyle w:val="Char8"/>
          <w:rFonts w:hint="cs"/>
          <w:rtl/>
        </w:rPr>
        <w:t>بَيۡنَكُمۡۖ</w:t>
      </w:r>
      <w:r w:rsidR="00C427F6" w:rsidRPr="00C427F6">
        <w:rPr>
          <w:rStyle w:val="Char8"/>
          <w:rtl/>
        </w:rPr>
        <w:t xml:space="preserve"> </w:t>
      </w:r>
      <w:r w:rsidR="00C427F6" w:rsidRPr="00C427F6">
        <w:rPr>
          <w:rStyle w:val="Char8"/>
          <w:rFonts w:hint="cs"/>
          <w:rtl/>
        </w:rPr>
        <w:t>وَٱللَّهُ</w:t>
      </w:r>
      <w:r w:rsidR="00C427F6" w:rsidRPr="00C427F6">
        <w:rPr>
          <w:rStyle w:val="Char8"/>
          <w:rtl/>
        </w:rPr>
        <w:t xml:space="preserve"> </w:t>
      </w:r>
      <w:r w:rsidR="00C427F6" w:rsidRPr="00C427F6">
        <w:rPr>
          <w:rStyle w:val="Char8"/>
          <w:rFonts w:hint="cs"/>
          <w:rtl/>
        </w:rPr>
        <w:t>عَلِيمٌ</w:t>
      </w:r>
      <w:r w:rsidR="00C427F6" w:rsidRPr="00C427F6">
        <w:rPr>
          <w:rStyle w:val="Char8"/>
          <w:rtl/>
        </w:rPr>
        <w:t xml:space="preserve"> </w:t>
      </w:r>
      <w:r w:rsidR="00C427F6" w:rsidRPr="00C427F6">
        <w:rPr>
          <w:rStyle w:val="Char8"/>
          <w:rFonts w:hint="cs"/>
          <w:rtl/>
        </w:rPr>
        <w:t>حَكِيمٞ</w:t>
      </w:r>
      <w:r w:rsidR="00C427F6" w:rsidRPr="00C427F6">
        <w:rPr>
          <w:rStyle w:val="Char8"/>
          <w:rtl/>
        </w:rPr>
        <w:t xml:space="preserve"> </w:t>
      </w:r>
      <w:r w:rsidR="00C427F6" w:rsidRPr="00C427F6">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w:t>
      </w:r>
      <w:r w:rsidR="00C427F6">
        <w:rPr>
          <w:rStyle w:val="Char6"/>
          <w:rFonts w:ascii="mylotus" w:eastAsia="Calibri" w:hAnsi="mylotus" w:cs="mylotus"/>
          <w:rtl/>
        </w:rPr>
        <w:t>ل</w:t>
      </w:r>
      <w:r w:rsidR="007D7861">
        <w:rPr>
          <w:rStyle w:val="Char6"/>
          <w:rFonts w:ascii="mylotus" w:eastAsia="Calibri" w:hAnsi="mylotus" w:cs="mylotus" w:hint="cs"/>
          <w:rtl/>
        </w:rPr>
        <w:t>ـ</w:t>
      </w:r>
      <w:r w:rsidR="00C427F6">
        <w:rPr>
          <w:rStyle w:val="Char6"/>
          <w:rFonts w:ascii="mylotus" w:eastAsia="Calibri" w:hAnsi="mylotus" w:cs="mylotus"/>
          <w:rtl/>
        </w:rPr>
        <w:t>مم</w:t>
      </w:r>
      <w:r w:rsidR="00C427F6">
        <w:rPr>
          <w:rStyle w:val="Char6"/>
          <w:rFonts w:ascii="mylotus" w:eastAsia="Calibri" w:hAnsi="mylotus" w:cs="mylotus" w:hint="cs"/>
          <w:rtl/>
        </w:rPr>
        <w:t>تحن</w:t>
      </w:r>
      <w:r w:rsidR="00C427F6" w:rsidRPr="00C427F6">
        <w:rPr>
          <w:rStyle w:val="Char6"/>
          <w:rFonts w:ascii="mylotus" w:eastAsia="Calibri" w:hAnsi="mylotus" w:cs="mylotus"/>
          <w:rtl/>
        </w:rPr>
        <w:t>ة</w:t>
      </w:r>
      <w:r w:rsidR="00C427F6">
        <w:rPr>
          <w:rStyle w:val="Char6"/>
          <w:rFonts w:eastAsia="Calibri" w:hint="cs"/>
          <w:rtl/>
        </w:rPr>
        <w:t>: 10</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ای مؤمنان! هنگامی که زنان</w:t>
      </w:r>
      <w:r w:rsidR="00C30BB6" w:rsidRPr="007D7861">
        <w:rPr>
          <w:rStyle w:val="Char"/>
          <w:rFonts w:eastAsia="Calibri" w:hint="cs"/>
          <w:rtl/>
        </w:rPr>
        <w:t>ِ</w:t>
      </w:r>
      <w:r w:rsidR="00C30BB6" w:rsidRPr="007D7861">
        <w:rPr>
          <w:rStyle w:val="Char"/>
          <w:rFonts w:eastAsia="Calibri"/>
          <w:rtl/>
        </w:rPr>
        <w:t xml:space="preserve"> باایمان</w:t>
      </w:r>
      <w:r w:rsidR="00C30BB6" w:rsidRPr="007D7861">
        <w:rPr>
          <w:rStyle w:val="Char"/>
          <w:rFonts w:eastAsia="Calibri" w:hint="cs"/>
          <w:rtl/>
        </w:rPr>
        <w:t>،</w:t>
      </w:r>
      <w:r w:rsidR="00C30BB6" w:rsidRPr="007D7861">
        <w:rPr>
          <w:rStyle w:val="Char"/>
          <w:rFonts w:eastAsia="Calibri"/>
          <w:rtl/>
        </w:rPr>
        <w:t xml:space="preserve"> با هجرت (از سرزمین کفر) نزدتان می‌آیند، آنان را به سوی کافران (و شوهران کافرشان) بازنگردانید؛ نه این زنان بر کافران، حلالند و نه آن کافران بر این زنان حلال</w:t>
      </w:r>
      <w:r w:rsidR="00C30BB6" w:rsidRPr="007D7861">
        <w:rPr>
          <w:rStyle w:val="Char"/>
          <w:rFonts w:eastAsia="Calibri" w:hint="cs"/>
          <w:rtl/>
        </w:rPr>
        <w:t>ند</w:t>
      </w:r>
      <w:r w:rsidR="00C30BB6" w:rsidRPr="007D7861">
        <w:rPr>
          <w:rStyle w:val="Char"/>
          <w:rFonts w:eastAsia="Calibri"/>
          <w:rtl/>
        </w:rPr>
        <w:t>؛ و آن‌چه را مردان کافر هزینه کرده‌اند، به آنان بازپس‌ دهید. بر شما گناهی نیست که چون مهرشان را به آنان بدهید، با آن</w:t>
      </w:r>
      <w:r w:rsidR="00C30BB6" w:rsidRPr="007D7861">
        <w:rPr>
          <w:rStyle w:val="Char"/>
          <w:rFonts w:eastAsia="Calibri" w:hint="eastAsia"/>
          <w:rtl/>
        </w:rPr>
        <w:t>‌</w:t>
      </w:r>
      <w:r w:rsidR="00C30BB6" w:rsidRPr="007D7861">
        <w:rPr>
          <w:rStyle w:val="Char"/>
          <w:rFonts w:eastAsia="Calibri"/>
          <w:rtl/>
        </w:rPr>
        <w:t>ها ازدواج کنید. و زنان کافر را در همسری خویش نگه ندارید و آن‌چه را هزینه کرده‌اید، مطالبه نمایید و (مردان کافر نیز می‌توانند) آن‌چه را هزینه کرده‌اند، درخواست کنند. این، حکم الله است؛ میان شما حکم می‌کند. و الله، دانای حکیم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w:t>
      </w:r>
      <w:r w:rsidRPr="0046496C">
        <w:rPr>
          <w:rFonts w:eastAsia="Times New Roman" w:cs="B Lotus" w:hint="cs"/>
          <w:color w:val="000000"/>
          <w:sz w:val="28"/>
          <w:szCs w:val="28"/>
          <w:rtl/>
        </w:rPr>
        <w:t>می‌فرماید:</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أَوَ</w:t>
      </w:r>
      <w:r w:rsidR="00C427F6" w:rsidRPr="00C427F6">
        <w:rPr>
          <w:rStyle w:val="Char8"/>
          <w:rtl/>
        </w:rPr>
        <w:t xml:space="preserve"> </w:t>
      </w:r>
      <w:r w:rsidR="00C427F6" w:rsidRPr="00C427F6">
        <w:rPr>
          <w:rStyle w:val="Char8"/>
          <w:rFonts w:hint="cs"/>
          <w:rtl/>
        </w:rPr>
        <w:t>لَمۡ</w:t>
      </w:r>
      <w:r w:rsidR="00C427F6" w:rsidRPr="00C427F6">
        <w:rPr>
          <w:rStyle w:val="Char8"/>
          <w:rtl/>
        </w:rPr>
        <w:t xml:space="preserve"> </w:t>
      </w:r>
      <w:r w:rsidR="00C427F6" w:rsidRPr="00C427F6">
        <w:rPr>
          <w:rStyle w:val="Char8"/>
          <w:rFonts w:hint="cs"/>
          <w:rtl/>
        </w:rPr>
        <w:t>يَرَوۡاْ</w:t>
      </w:r>
      <w:r w:rsidR="00C427F6" w:rsidRPr="00C427F6">
        <w:rPr>
          <w:rStyle w:val="Char8"/>
          <w:rtl/>
        </w:rPr>
        <w:t xml:space="preserve"> </w:t>
      </w:r>
      <w:r w:rsidR="00C427F6" w:rsidRPr="00C427F6">
        <w:rPr>
          <w:rStyle w:val="Char8"/>
          <w:rFonts w:hint="cs"/>
          <w:rtl/>
        </w:rPr>
        <w:t>أَنَّا</w:t>
      </w:r>
      <w:r w:rsidR="00C427F6" w:rsidRPr="00C427F6">
        <w:rPr>
          <w:rStyle w:val="Char8"/>
          <w:rtl/>
        </w:rPr>
        <w:t xml:space="preserve"> </w:t>
      </w:r>
      <w:r w:rsidR="00C427F6" w:rsidRPr="00C427F6">
        <w:rPr>
          <w:rStyle w:val="Char8"/>
          <w:rFonts w:hint="cs"/>
          <w:rtl/>
        </w:rPr>
        <w:t>نَأۡتِي</w:t>
      </w:r>
      <w:r w:rsidR="00C427F6" w:rsidRPr="00C427F6">
        <w:rPr>
          <w:rStyle w:val="Char8"/>
          <w:rtl/>
        </w:rPr>
        <w:t xml:space="preserve"> </w:t>
      </w:r>
      <w:r w:rsidR="00C427F6" w:rsidRPr="00C427F6">
        <w:rPr>
          <w:rStyle w:val="Char8"/>
          <w:rFonts w:hint="cs"/>
          <w:rtl/>
        </w:rPr>
        <w:t>ٱلۡأَرۡضَ</w:t>
      </w:r>
      <w:r w:rsidR="00C427F6" w:rsidRPr="00C427F6">
        <w:rPr>
          <w:rStyle w:val="Char8"/>
          <w:rtl/>
        </w:rPr>
        <w:t xml:space="preserve"> </w:t>
      </w:r>
      <w:r w:rsidR="00C427F6" w:rsidRPr="00C427F6">
        <w:rPr>
          <w:rStyle w:val="Char8"/>
          <w:rFonts w:hint="cs"/>
          <w:rtl/>
        </w:rPr>
        <w:t>نَنقُصُهَا</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أَطۡرَافِهَاۚ</w:t>
      </w:r>
      <w:r w:rsidR="00C427F6" w:rsidRPr="00C427F6">
        <w:rPr>
          <w:rStyle w:val="Char8"/>
          <w:rtl/>
        </w:rPr>
        <w:t xml:space="preserve"> </w:t>
      </w:r>
      <w:r w:rsidR="00C427F6" w:rsidRPr="00C427F6">
        <w:rPr>
          <w:rStyle w:val="Char8"/>
          <w:rFonts w:hint="cs"/>
          <w:rtl/>
        </w:rPr>
        <w:t>وَٱللَّهُ</w:t>
      </w:r>
      <w:r w:rsidR="00C427F6" w:rsidRPr="00C427F6">
        <w:rPr>
          <w:rStyle w:val="Char8"/>
          <w:rtl/>
        </w:rPr>
        <w:t xml:space="preserve"> </w:t>
      </w:r>
      <w:r w:rsidR="00C427F6" w:rsidRPr="00C427F6">
        <w:rPr>
          <w:rStyle w:val="Char8"/>
          <w:rFonts w:hint="cs"/>
          <w:rtl/>
        </w:rPr>
        <w:t>يَحۡكُمُ</w:t>
      </w:r>
      <w:r w:rsidR="00C427F6" w:rsidRPr="00C427F6">
        <w:rPr>
          <w:rStyle w:val="Char8"/>
          <w:rtl/>
        </w:rPr>
        <w:t xml:space="preserve"> </w:t>
      </w:r>
      <w:r w:rsidR="00C427F6" w:rsidRPr="00C427F6">
        <w:rPr>
          <w:rStyle w:val="Char8"/>
          <w:rFonts w:hint="cs"/>
          <w:rtl/>
        </w:rPr>
        <w:t>لَا</w:t>
      </w:r>
      <w:r w:rsidR="00C427F6" w:rsidRPr="00C427F6">
        <w:rPr>
          <w:rStyle w:val="Char8"/>
          <w:rtl/>
        </w:rPr>
        <w:t xml:space="preserve"> </w:t>
      </w:r>
      <w:r w:rsidR="00C427F6" w:rsidRPr="00C427F6">
        <w:rPr>
          <w:rStyle w:val="Char8"/>
          <w:rFonts w:hint="cs"/>
          <w:rtl/>
        </w:rPr>
        <w:t>مُعَقِّبَ</w:t>
      </w:r>
      <w:r w:rsidR="00C427F6" w:rsidRPr="00C427F6">
        <w:rPr>
          <w:rStyle w:val="Char8"/>
          <w:rtl/>
        </w:rPr>
        <w:t xml:space="preserve"> </w:t>
      </w:r>
      <w:r w:rsidR="00C427F6" w:rsidRPr="00C427F6">
        <w:rPr>
          <w:rStyle w:val="Char8"/>
          <w:rFonts w:hint="cs"/>
          <w:rtl/>
        </w:rPr>
        <w:t>لِحُكۡمِهِۦۚ</w:t>
      </w:r>
      <w:r w:rsidR="00C427F6" w:rsidRPr="00C427F6">
        <w:rPr>
          <w:rStyle w:val="Char8"/>
          <w:rtl/>
        </w:rPr>
        <w:t xml:space="preserve"> </w:t>
      </w:r>
      <w:r w:rsidR="00C427F6" w:rsidRPr="00C427F6">
        <w:rPr>
          <w:rStyle w:val="Char8"/>
          <w:rFonts w:hint="cs"/>
          <w:rtl/>
        </w:rPr>
        <w:t>وَهُوَ</w:t>
      </w:r>
      <w:r w:rsidR="00C427F6" w:rsidRPr="00C427F6">
        <w:rPr>
          <w:rStyle w:val="Char8"/>
          <w:rtl/>
        </w:rPr>
        <w:t xml:space="preserve"> </w:t>
      </w:r>
      <w:r w:rsidR="00C427F6" w:rsidRPr="00C427F6">
        <w:rPr>
          <w:rStyle w:val="Char8"/>
          <w:rFonts w:hint="cs"/>
          <w:rtl/>
        </w:rPr>
        <w:t>سَرِيعُ</w:t>
      </w:r>
      <w:r w:rsidR="00C427F6" w:rsidRPr="00C427F6">
        <w:rPr>
          <w:rStyle w:val="Char8"/>
          <w:rtl/>
        </w:rPr>
        <w:t xml:space="preserve"> </w:t>
      </w:r>
      <w:r w:rsidR="00C427F6" w:rsidRPr="00C427F6">
        <w:rPr>
          <w:rStyle w:val="Char8"/>
          <w:rFonts w:hint="cs"/>
          <w:rtl/>
        </w:rPr>
        <w:t>ٱلۡحِسَابِ</w:t>
      </w:r>
      <w:r w:rsidR="00C427F6" w:rsidRPr="00C427F6">
        <w:rPr>
          <w:rStyle w:val="Char8"/>
          <w:rtl/>
        </w:rPr>
        <w:t xml:space="preserve"> </w:t>
      </w:r>
      <w:r w:rsidR="00C427F6" w:rsidRPr="00C427F6">
        <w:rPr>
          <w:rStyle w:val="Char8"/>
          <w:rFonts w:hint="cs"/>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الرعد: 41</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آیا به این توجه نکرده‌اند که ما قصد سرزمین کافران می‌کنیم و از اطرافش (با گسترش قلمرو اسلام) می‌کاهیم. و الله حکم می‌کند و هیچ چیز و هیچ‌کس جلودارِ حکمش نیست. و الله خیلی زود به اعمال بندگانش رسیدگی 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نيز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widowControl w:val="0"/>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قُلۡ</w:t>
      </w:r>
      <w:r w:rsidR="00C427F6" w:rsidRPr="00C427F6">
        <w:rPr>
          <w:rStyle w:val="Char8"/>
          <w:rtl/>
        </w:rPr>
        <w:t xml:space="preserve"> </w:t>
      </w:r>
      <w:r w:rsidR="00C427F6" w:rsidRPr="00C427F6">
        <w:rPr>
          <w:rStyle w:val="Char8"/>
          <w:rFonts w:hint="cs"/>
          <w:rtl/>
        </w:rPr>
        <w:t>إِنِّي</w:t>
      </w:r>
      <w:r w:rsidR="00C427F6" w:rsidRPr="00C427F6">
        <w:rPr>
          <w:rStyle w:val="Char8"/>
          <w:rtl/>
        </w:rPr>
        <w:t xml:space="preserve"> </w:t>
      </w:r>
      <w:r w:rsidR="00C427F6" w:rsidRPr="00C427F6">
        <w:rPr>
          <w:rStyle w:val="Char8"/>
          <w:rFonts w:hint="cs"/>
          <w:rtl/>
        </w:rPr>
        <w:t>عَلَىٰ</w:t>
      </w:r>
      <w:r w:rsidR="00C427F6" w:rsidRPr="00C427F6">
        <w:rPr>
          <w:rStyle w:val="Char8"/>
          <w:rtl/>
        </w:rPr>
        <w:t xml:space="preserve"> </w:t>
      </w:r>
      <w:r w:rsidR="00C427F6" w:rsidRPr="00C427F6">
        <w:rPr>
          <w:rStyle w:val="Char8"/>
          <w:rFonts w:hint="cs"/>
          <w:rtl/>
        </w:rPr>
        <w:t>بَيِّنَةٖ</w:t>
      </w:r>
      <w:r w:rsidR="00C427F6" w:rsidRPr="00C427F6">
        <w:rPr>
          <w:rStyle w:val="Char8"/>
          <w:rtl/>
        </w:rPr>
        <w:t xml:space="preserve"> </w:t>
      </w:r>
      <w:r w:rsidR="00C427F6" w:rsidRPr="00C427F6">
        <w:rPr>
          <w:rStyle w:val="Char8"/>
          <w:rFonts w:hint="cs"/>
          <w:rtl/>
        </w:rPr>
        <w:t>مِّن</w:t>
      </w:r>
      <w:r w:rsidR="00C427F6" w:rsidRPr="00C427F6">
        <w:rPr>
          <w:rStyle w:val="Char8"/>
          <w:rtl/>
        </w:rPr>
        <w:t xml:space="preserve"> </w:t>
      </w:r>
      <w:r w:rsidR="00C427F6" w:rsidRPr="00C427F6">
        <w:rPr>
          <w:rStyle w:val="Char8"/>
          <w:rFonts w:hint="cs"/>
          <w:rtl/>
        </w:rPr>
        <w:t>رَّبِّي</w:t>
      </w:r>
      <w:r w:rsidR="00C427F6" w:rsidRPr="00C427F6">
        <w:rPr>
          <w:rStyle w:val="Char8"/>
          <w:rtl/>
        </w:rPr>
        <w:t xml:space="preserve"> </w:t>
      </w:r>
      <w:r w:rsidR="00C427F6" w:rsidRPr="00C427F6">
        <w:rPr>
          <w:rStyle w:val="Char8"/>
          <w:rFonts w:hint="cs"/>
          <w:rtl/>
        </w:rPr>
        <w:t>وَكَذَّبۡتُم</w:t>
      </w:r>
      <w:r w:rsidR="00C427F6" w:rsidRPr="00C427F6">
        <w:rPr>
          <w:rStyle w:val="Char8"/>
          <w:rtl/>
        </w:rPr>
        <w:t xml:space="preserve"> </w:t>
      </w:r>
      <w:r w:rsidR="00C427F6" w:rsidRPr="00C427F6">
        <w:rPr>
          <w:rStyle w:val="Char8"/>
          <w:rFonts w:hint="cs"/>
          <w:rtl/>
        </w:rPr>
        <w:t>بِهِۦۚ</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عِندِي</w:t>
      </w:r>
      <w:r w:rsidR="00C427F6" w:rsidRPr="00C427F6">
        <w:rPr>
          <w:rStyle w:val="Char8"/>
          <w:rtl/>
        </w:rPr>
        <w:t xml:space="preserve"> </w:t>
      </w:r>
      <w:r w:rsidR="00C427F6" w:rsidRPr="00C427F6">
        <w:rPr>
          <w:rStyle w:val="Char8"/>
          <w:rFonts w:hint="cs"/>
          <w:rtl/>
        </w:rPr>
        <w:t>مَا</w:t>
      </w:r>
      <w:r w:rsidR="00C427F6" w:rsidRPr="00C427F6">
        <w:rPr>
          <w:rStyle w:val="Char8"/>
          <w:rtl/>
        </w:rPr>
        <w:t xml:space="preserve"> </w:t>
      </w:r>
      <w:r w:rsidR="00C427F6" w:rsidRPr="00C427F6">
        <w:rPr>
          <w:rStyle w:val="Char8"/>
          <w:rFonts w:hint="cs"/>
          <w:rtl/>
        </w:rPr>
        <w:t>تَسۡتَعۡجِلُونَ</w:t>
      </w:r>
      <w:r w:rsidR="00C427F6" w:rsidRPr="00C427F6">
        <w:rPr>
          <w:rStyle w:val="Char8"/>
          <w:rtl/>
        </w:rPr>
        <w:t xml:space="preserve"> </w:t>
      </w:r>
      <w:r w:rsidR="00C427F6" w:rsidRPr="00C427F6">
        <w:rPr>
          <w:rStyle w:val="Char8"/>
          <w:rFonts w:hint="cs"/>
          <w:rtl/>
        </w:rPr>
        <w:t>بِهِۦٓۚ</w:t>
      </w:r>
      <w:r w:rsidR="00C427F6" w:rsidRPr="00C427F6">
        <w:rPr>
          <w:rStyle w:val="Char8"/>
          <w:rtl/>
        </w:rPr>
        <w:t xml:space="preserve"> </w:t>
      </w:r>
      <w:r w:rsidR="00C427F6" w:rsidRPr="00C427F6">
        <w:rPr>
          <w:rStyle w:val="Char8"/>
          <w:rFonts w:hint="cs"/>
          <w:rtl/>
        </w:rPr>
        <w:t>إِنِ</w:t>
      </w:r>
      <w:r w:rsidR="00C427F6" w:rsidRPr="00C427F6">
        <w:rPr>
          <w:rStyle w:val="Char8"/>
          <w:rtl/>
        </w:rPr>
        <w:t xml:space="preserve"> </w:t>
      </w:r>
      <w:r w:rsidR="00C427F6" w:rsidRPr="00C427F6">
        <w:rPr>
          <w:rStyle w:val="Char8"/>
          <w:rFonts w:hint="cs"/>
          <w:rtl/>
        </w:rPr>
        <w:t>ٱلۡحُكۡمُ</w:t>
      </w:r>
      <w:r w:rsidR="00C427F6" w:rsidRPr="00C427F6">
        <w:rPr>
          <w:rStyle w:val="Char8"/>
          <w:rtl/>
        </w:rPr>
        <w:t xml:space="preserve"> </w:t>
      </w:r>
      <w:r w:rsidR="00C427F6" w:rsidRPr="00C427F6">
        <w:rPr>
          <w:rStyle w:val="Char8"/>
          <w:rFonts w:hint="cs"/>
          <w:rtl/>
        </w:rPr>
        <w:t>إِلَّا</w:t>
      </w:r>
      <w:r w:rsidR="00C427F6" w:rsidRPr="00C427F6">
        <w:rPr>
          <w:rStyle w:val="Char8"/>
          <w:rtl/>
        </w:rPr>
        <w:t xml:space="preserve"> </w:t>
      </w:r>
      <w:r w:rsidR="00C427F6" w:rsidRPr="00C427F6">
        <w:rPr>
          <w:rStyle w:val="Char8"/>
          <w:rFonts w:hint="cs"/>
          <w:rtl/>
        </w:rPr>
        <w:t>لِلَّهِۖ</w:t>
      </w:r>
      <w:r w:rsidR="00C427F6" w:rsidRPr="00C427F6">
        <w:rPr>
          <w:rStyle w:val="Char8"/>
          <w:rtl/>
        </w:rPr>
        <w:t xml:space="preserve"> </w:t>
      </w:r>
      <w:r w:rsidR="00C427F6" w:rsidRPr="00C427F6">
        <w:rPr>
          <w:rStyle w:val="Char8"/>
          <w:rFonts w:hint="cs"/>
          <w:rtl/>
        </w:rPr>
        <w:t>يَقُصُّ</w:t>
      </w:r>
      <w:r w:rsidR="00C427F6" w:rsidRPr="00C427F6">
        <w:rPr>
          <w:rStyle w:val="Char8"/>
          <w:rtl/>
        </w:rPr>
        <w:t xml:space="preserve"> </w:t>
      </w:r>
      <w:r w:rsidR="00C427F6" w:rsidRPr="00C427F6">
        <w:rPr>
          <w:rStyle w:val="Char8"/>
          <w:rFonts w:hint="cs"/>
          <w:rtl/>
        </w:rPr>
        <w:t>ٱلۡحَقَّۖ</w:t>
      </w:r>
      <w:r w:rsidR="00C427F6" w:rsidRPr="00C427F6">
        <w:rPr>
          <w:rStyle w:val="Char8"/>
          <w:rtl/>
        </w:rPr>
        <w:t xml:space="preserve"> </w:t>
      </w:r>
      <w:r w:rsidR="00C427F6" w:rsidRPr="00C427F6">
        <w:rPr>
          <w:rStyle w:val="Char8"/>
          <w:rFonts w:hint="cs"/>
          <w:rtl/>
        </w:rPr>
        <w:t>وَهُوَ</w:t>
      </w:r>
      <w:r w:rsidR="00C427F6" w:rsidRPr="00C427F6">
        <w:rPr>
          <w:rStyle w:val="Char8"/>
          <w:rtl/>
        </w:rPr>
        <w:t xml:space="preserve"> </w:t>
      </w:r>
      <w:r w:rsidR="00C427F6" w:rsidRPr="00C427F6">
        <w:rPr>
          <w:rStyle w:val="Char8"/>
          <w:rFonts w:hint="cs"/>
          <w:rtl/>
        </w:rPr>
        <w:t>خَيۡرُ</w:t>
      </w:r>
      <w:r w:rsidR="00C427F6" w:rsidRPr="00C427F6">
        <w:rPr>
          <w:rStyle w:val="Char8"/>
          <w:rtl/>
        </w:rPr>
        <w:t xml:space="preserve"> </w:t>
      </w:r>
      <w:r w:rsidR="00C427F6" w:rsidRPr="00C427F6">
        <w:rPr>
          <w:rStyle w:val="Char8"/>
          <w:rFonts w:hint="cs"/>
          <w:rtl/>
        </w:rPr>
        <w:t>ٱلۡفَٰصِلِينَ</w:t>
      </w:r>
      <w:r w:rsidR="00C427F6" w:rsidRPr="00C427F6">
        <w:rPr>
          <w:rStyle w:val="Char8"/>
          <w:rtl/>
        </w:rPr>
        <w:t xml:space="preserve"> </w:t>
      </w:r>
      <w:r w:rsidR="00C427F6" w:rsidRPr="00C427F6">
        <w:rPr>
          <w:rStyle w:val="Char8"/>
          <w:rFonts w:hint="cs"/>
          <w:rtl/>
        </w:rPr>
        <w:t>٥٧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الأنعام: 57</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widowControl w:val="0"/>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بگو: من حجت آشکاری از سوی پروردگارم دارم و شما، آن را تکذیب کردید. عذاب زود‌هنگامی که درخواست می‌کنید، نزد من نیست.</w:t>
      </w:r>
      <w:r w:rsidR="00C30BB6" w:rsidRPr="007D7861">
        <w:rPr>
          <w:rStyle w:val="Char"/>
          <w:rFonts w:eastAsia="Calibri" w:hint="cs"/>
          <w:rtl/>
        </w:rPr>
        <w:t xml:space="preserve"> </w:t>
      </w:r>
      <w:r w:rsidR="00C30BB6" w:rsidRPr="007D7861">
        <w:rPr>
          <w:rStyle w:val="Char"/>
          <w:rFonts w:eastAsia="Calibri"/>
          <w:rtl/>
        </w:rPr>
        <w:t>حکم و داوری تنها از آن الله است؛ حق را بیان می‌کند و او بهترین داور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از جمله </w:t>
      </w:r>
      <w:r w:rsidRPr="0046496C">
        <w:rPr>
          <w:rFonts w:eastAsia="Times New Roman" w:cs="B Lotus" w:hint="cs"/>
          <w:color w:val="000000"/>
          <w:sz w:val="28"/>
          <w:szCs w:val="28"/>
          <w:rtl/>
        </w:rPr>
        <w:t>نام‌های</w:t>
      </w:r>
      <w:r w:rsidRPr="0046496C">
        <w:rPr>
          <w:rFonts w:eastAsia="Times New Roman" w:cs="B Lotus"/>
          <w:color w:val="000000"/>
          <w:sz w:val="28"/>
          <w:szCs w:val="28"/>
          <w:rtl/>
        </w:rPr>
        <w:t xml:space="preserve"> پروردگارمان كه با آن خودش را به بندگانش شناسانده و در كتابش و بر زبان فرستادگان و پيامبرانش آورده، اسم</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w:t>
      </w:r>
      <w:r w:rsidRPr="0046496C">
        <w:rPr>
          <w:rFonts w:eastAsia="Times New Roman" w:cs="B Lotus" w:hint="cs"/>
          <w:color w:val="000000"/>
          <w:sz w:val="28"/>
          <w:szCs w:val="28"/>
          <w:rtl/>
        </w:rPr>
        <w:t>ال</w:t>
      </w:r>
      <w:r w:rsidRPr="0046496C">
        <w:rPr>
          <w:rFonts w:eastAsia="Times New Roman" w:cs="B Lotus"/>
          <w:color w:val="000000"/>
          <w:sz w:val="28"/>
          <w:szCs w:val="28"/>
          <w:rtl/>
        </w:rPr>
        <w:t xml:space="preserve">حكيم» </w:t>
      </w:r>
      <w:r w:rsidRPr="0046496C">
        <w:rPr>
          <w:rFonts w:eastAsia="Times New Roman" w:cs="B Lotus" w:hint="cs"/>
          <w:color w:val="000000"/>
          <w:sz w:val="28"/>
          <w:szCs w:val="28"/>
          <w:rtl/>
        </w:rPr>
        <w:t>است</w:t>
      </w:r>
      <w:r w:rsidRPr="0046496C">
        <w:rPr>
          <w:rFonts w:eastAsia="Times New Roman" w:cs="B Lotus"/>
          <w:color w:val="000000"/>
          <w:sz w:val="28"/>
          <w:szCs w:val="28"/>
          <w:rtl/>
        </w:rPr>
        <w:t>. اين اسم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94 بار در قرآن كريم آمده است</w:t>
      </w:r>
      <w:r w:rsidRPr="0046496C">
        <w:rPr>
          <w:rFonts w:eastAsia="Times New Roman" w:cs="B Lotus" w:hint="cs"/>
          <w:color w:val="000000"/>
          <w:sz w:val="28"/>
          <w:szCs w:val="28"/>
          <w:rtl/>
        </w:rPr>
        <w:t xml:space="preserve">؛ از جمله: </w:t>
      </w:r>
      <w:r w:rsidR="00990C54" w:rsidRPr="00990C54">
        <w:rPr>
          <w:rStyle w:val="Char7"/>
          <w:rFonts w:eastAsia="Calibri" w:hint="cs"/>
          <w:rtl/>
        </w:rPr>
        <w:t>﴿</w:t>
      </w:r>
      <w:r w:rsidR="00C427F6" w:rsidRPr="00C427F6">
        <w:rPr>
          <w:rStyle w:val="Char8"/>
          <w:rFonts w:hint="cs"/>
          <w:rtl/>
        </w:rPr>
        <w:t>ٱلۡعَلِيمُ</w:t>
      </w:r>
      <w:r w:rsidR="00C427F6" w:rsidRPr="00C427F6">
        <w:rPr>
          <w:rStyle w:val="Char8"/>
          <w:rtl/>
        </w:rPr>
        <w:t xml:space="preserve"> </w:t>
      </w:r>
      <w:r w:rsidR="00C427F6" w:rsidRPr="00C427F6">
        <w:rPr>
          <w:rStyle w:val="Char8"/>
          <w:rFonts w:hint="cs"/>
          <w:rtl/>
        </w:rPr>
        <w:t>ٱلۡحَكِيمُ</w:t>
      </w:r>
      <w:r w:rsidR="00C427F6" w:rsidRPr="00C427F6">
        <w:rPr>
          <w:rStyle w:val="Char8"/>
          <w:rtl/>
        </w:rPr>
        <w:t xml:space="preserve"> </w:t>
      </w:r>
      <w:r w:rsidR="00C427F6" w:rsidRPr="00C427F6">
        <w:rPr>
          <w:rStyle w:val="Char8"/>
          <w:rFonts w:hint="cs"/>
          <w:rtl/>
        </w:rPr>
        <w:t>٣٢</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C427F6">
        <w:rPr>
          <w:rStyle w:val="Char6"/>
          <w:rFonts w:eastAsia="Calibri" w:hint="cs"/>
          <w:rtl/>
        </w:rPr>
        <w:t>البقر</w:t>
      </w:r>
      <w:r w:rsidR="00C427F6" w:rsidRPr="00C427F6">
        <w:rPr>
          <w:rStyle w:val="Char6"/>
          <w:rFonts w:ascii="mylotus" w:eastAsia="Calibri" w:hAnsi="mylotus" w:cs="mylotus"/>
          <w:rtl/>
        </w:rPr>
        <w:t>ة</w:t>
      </w:r>
      <w:r w:rsidR="00C427F6">
        <w:rPr>
          <w:rStyle w:val="Char6"/>
          <w:rFonts w:eastAsia="Calibri" w:hint="cs"/>
          <w:rtl/>
        </w:rPr>
        <w:t>: 32</w:t>
      </w:r>
      <w:r w:rsidR="00990C54" w:rsidRPr="00990C54">
        <w:rPr>
          <w:rStyle w:val="Char6"/>
          <w:rFonts w:eastAsia="Calibri" w:hint="cs"/>
          <w:rtl/>
        </w:rPr>
        <w:t>]</w:t>
      </w:r>
      <w:r w:rsidR="00990C54" w:rsidRPr="00990C54">
        <w:rPr>
          <w:rStyle w:val="Char1"/>
          <w:rFonts w:eastAsia="Calibri" w:cs="B Lotus" w:hint="cs"/>
          <w:rtl/>
        </w:rPr>
        <w:t>.</w:t>
      </w:r>
      <w:r w:rsidR="00C427F6" w:rsidRPr="0046496C">
        <w:rPr>
          <w:rFonts w:eastAsia="Times New Roman" w:cs="B Lotus"/>
          <w:color w:val="000000"/>
          <w:sz w:val="28"/>
          <w:szCs w:val="28"/>
          <w:rtl/>
        </w:rPr>
        <w:t xml:space="preserve"> </w:t>
      </w:r>
      <w:r w:rsidRPr="0046496C">
        <w:rPr>
          <w:rFonts w:eastAsia="Times New Roman" w:cs="B Lotus"/>
          <w:color w:val="000000"/>
          <w:sz w:val="28"/>
          <w:szCs w:val="28"/>
          <w:rtl/>
        </w:rPr>
        <w:t>،</w:t>
      </w:r>
      <w:r w:rsidRPr="0046496C">
        <w:rPr>
          <w:rFonts w:eastAsia="Times New Roman" w:cs="B Zar"/>
          <w:sz w:val="24"/>
          <w:szCs w:val="28"/>
          <w:rtl/>
        </w:rPr>
        <w:t xml:space="preserve"> </w:t>
      </w:r>
      <w:r w:rsidR="00990C54" w:rsidRPr="00990C54">
        <w:rPr>
          <w:rStyle w:val="Char7"/>
          <w:rFonts w:eastAsia="Calibri" w:hint="cs"/>
          <w:rtl/>
        </w:rPr>
        <w:t>﴿</w:t>
      </w:r>
      <w:r w:rsidR="00C427F6" w:rsidRPr="00C427F6">
        <w:rPr>
          <w:rStyle w:val="Char8"/>
          <w:rFonts w:hint="cs"/>
          <w:rtl/>
        </w:rPr>
        <w:t>ٱلۡعَزِيزُ</w:t>
      </w:r>
      <w:r w:rsidR="00C427F6" w:rsidRPr="00C427F6">
        <w:rPr>
          <w:rStyle w:val="Char8"/>
          <w:rtl/>
        </w:rPr>
        <w:t xml:space="preserve"> </w:t>
      </w:r>
      <w:r w:rsidR="00C427F6" w:rsidRPr="00C427F6">
        <w:rPr>
          <w:rStyle w:val="Char8"/>
          <w:rFonts w:hint="cs"/>
          <w:rtl/>
        </w:rPr>
        <w:t>ٱلۡحَكِيمُ</w:t>
      </w:r>
      <w:r w:rsidR="00C427F6" w:rsidRPr="00C427F6">
        <w:rPr>
          <w:rStyle w:val="Char8"/>
          <w:rtl/>
        </w:rPr>
        <w:t xml:space="preserve"> </w:t>
      </w:r>
      <w:r w:rsidR="00C427F6" w:rsidRPr="00C427F6">
        <w:rPr>
          <w:rStyle w:val="Char8"/>
          <w:rFonts w:hint="cs"/>
          <w:rtl/>
        </w:rPr>
        <w:t>١٢٩</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C427F6">
        <w:rPr>
          <w:rStyle w:val="Char6"/>
          <w:rFonts w:eastAsia="Calibri" w:hint="cs"/>
          <w:rtl/>
        </w:rPr>
        <w:t>البقر</w:t>
      </w:r>
      <w:r w:rsidR="00C427F6" w:rsidRPr="00C427F6">
        <w:rPr>
          <w:rStyle w:val="Char6"/>
          <w:rFonts w:ascii="mylotus" w:eastAsia="Calibri" w:hAnsi="mylotus" w:cs="mylotus"/>
          <w:rtl/>
        </w:rPr>
        <w:t>ة</w:t>
      </w:r>
      <w:r w:rsidR="00C427F6">
        <w:rPr>
          <w:rStyle w:val="Char6"/>
          <w:rFonts w:eastAsia="Calibri" w:hint="cs"/>
          <w:rtl/>
        </w:rPr>
        <w:t>: 129</w:t>
      </w:r>
      <w:r w:rsidR="00990C54" w:rsidRPr="00990C54">
        <w:rPr>
          <w:rStyle w:val="Char6"/>
          <w:rFonts w:eastAsia="Calibri" w:hint="cs"/>
          <w:rtl/>
        </w:rPr>
        <w:t>]</w:t>
      </w:r>
      <w:r w:rsidR="00990C54" w:rsidRPr="00990C54">
        <w:rPr>
          <w:rStyle w:val="Char1"/>
          <w:rFonts w:eastAsia="Calibri" w:cs="B Lotus" w:hint="cs"/>
          <w:rtl/>
        </w:rPr>
        <w:t>.</w:t>
      </w:r>
      <w:r w:rsidR="00C427F6">
        <w:rPr>
          <w:rStyle w:val="Char1"/>
          <w:rFonts w:eastAsia="Calibri" w:cs="B Lotus" w:hint="cs"/>
          <w:rtl/>
        </w:rPr>
        <w:t xml:space="preserve"> </w:t>
      </w:r>
      <w:r w:rsidRPr="0046496C">
        <w:rPr>
          <w:rFonts w:eastAsia="Times New Roman" w:cs="B Lotus"/>
          <w:color w:val="000000"/>
          <w:sz w:val="28"/>
          <w:szCs w:val="28"/>
          <w:rtl/>
        </w:rPr>
        <w:t>،</w:t>
      </w:r>
      <w:r w:rsidRPr="0046496C">
        <w:rPr>
          <w:rFonts w:ascii="2  Badr" w:eastAsia="Times New Roman" w:hAnsi="2  Badr" w:cs="B Zar"/>
          <w:sz w:val="24"/>
          <w:szCs w:val="28"/>
          <w:rtl/>
        </w:rPr>
        <w:t xml:space="preserve"> </w:t>
      </w:r>
      <w:r w:rsidR="00990C54" w:rsidRPr="00990C54">
        <w:rPr>
          <w:rStyle w:val="Char7"/>
          <w:rFonts w:eastAsia="Calibri" w:hint="cs"/>
          <w:rtl/>
        </w:rPr>
        <w:t>﴿</w:t>
      </w:r>
      <w:r w:rsidR="00C427F6" w:rsidRPr="00C427F6">
        <w:rPr>
          <w:rStyle w:val="Char8"/>
          <w:rFonts w:hint="cs"/>
          <w:rtl/>
        </w:rPr>
        <w:t>ٱلۡحَكِيمُ</w:t>
      </w:r>
      <w:r w:rsidR="00C427F6" w:rsidRPr="00C427F6">
        <w:rPr>
          <w:rStyle w:val="Char8"/>
          <w:rtl/>
        </w:rPr>
        <w:t xml:space="preserve"> </w:t>
      </w:r>
      <w:r w:rsidR="00C427F6" w:rsidRPr="00C427F6">
        <w:rPr>
          <w:rStyle w:val="Char8"/>
          <w:rFonts w:hint="cs"/>
          <w:rtl/>
        </w:rPr>
        <w:t>ٱلۡخَبِيرُ</w:t>
      </w:r>
      <w:r w:rsidR="00C427F6" w:rsidRPr="00C427F6">
        <w:rPr>
          <w:rStyle w:val="Char8"/>
          <w:rtl/>
        </w:rPr>
        <w:t xml:space="preserve"> </w:t>
      </w:r>
      <w:r w:rsidR="00C427F6" w:rsidRPr="00C427F6">
        <w:rPr>
          <w:rStyle w:val="Char8"/>
          <w:rFonts w:hint="cs"/>
          <w:rtl/>
        </w:rPr>
        <w:t>١٨</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C427F6">
        <w:rPr>
          <w:rStyle w:val="Char6"/>
          <w:rFonts w:eastAsia="Calibri" w:hint="cs"/>
          <w:rtl/>
        </w:rPr>
        <w:t>الأنعام: 18</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color w:val="000000"/>
          <w:sz w:val="28"/>
          <w:szCs w:val="28"/>
          <w:rtl/>
        </w:rPr>
        <w:t xml:space="preserve"> و </w:t>
      </w:r>
      <w:r w:rsidR="00990C54" w:rsidRPr="00990C54">
        <w:rPr>
          <w:rStyle w:val="Char7"/>
          <w:rFonts w:eastAsia="Calibri" w:hint="cs"/>
          <w:rtl/>
        </w:rPr>
        <w:t>﴿</w:t>
      </w:r>
      <w:r w:rsidR="00C427F6" w:rsidRPr="00C427F6">
        <w:rPr>
          <w:rStyle w:val="Char8"/>
          <w:rFonts w:hint="cs"/>
          <w:rtl/>
        </w:rPr>
        <w:t>وَٰسِعًا</w:t>
      </w:r>
      <w:r w:rsidR="00C427F6" w:rsidRPr="00C427F6">
        <w:rPr>
          <w:rStyle w:val="Char8"/>
          <w:rtl/>
        </w:rPr>
        <w:t xml:space="preserve"> </w:t>
      </w:r>
      <w:r w:rsidR="00C427F6" w:rsidRPr="00C427F6">
        <w:rPr>
          <w:rStyle w:val="Char8"/>
          <w:rFonts w:hint="cs"/>
          <w:rtl/>
        </w:rPr>
        <w:t>حَكِيمٗا</w:t>
      </w:r>
      <w:r w:rsidR="00C427F6" w:rsidRPr="00C427F6">
        <w:rPr>
          <w:rStyle w:val="Char8"/>
          <w:rtl/>
        </w:rPr>
        <w:t xml:space="preserve"> </w:t>
      </w:r>
      <w:r w:rsidR="00C427F6" w:rsidRPr="00C427F6">
        <w:rPr>
          <w:rStyle w:val="Char8"/>
          <w:rFonts w:hint="cs"/>
          <w:rtl/>
        </w:rPr>
        <w:t>١٣٠</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C427F6">
        <w:rPr>
          <w:rStyle w:val="Char6"/>
          <w:rFonts w:eastAsia="Calibri" w:hint="cs"/>
          <w:rtl/>
        </w:rPr>
        <w:t>النساء: 130</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color w:val="000000"/>
          <w:sz w:val="28"/>
          <w:szCs w:val="28"/>
          <w:rtl/>
        </w:rPr>
        <w:t xml:space="preserve"> هم</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چنين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8" w:lineRule="auto"/>
        <w:ind w:left="567"/>
        <w:jc w:val="both"/>
        <w:rPr>
          <w:rFonts w:eastAsia="Times New Roman" w:cs="B Lotus"/>
          <w:color w:val="000000"/>
          <w:sz w:val="28"/>
          <w:szCs w:val="28"/>
          <w:rtl/>
        </w:rPr>
      </w:pPr>
      <w:r w:rsidRPr="00990C54">
        <w:rPr>
          <w:rStyle w:val="Char7"/>
          <w:rFonts w:eastAsia="Calibri" w:hint="cs"/>
          <w:rtl/>
        </w:rPr>
        <w:t>﴿</w:t>
      </w:r>
      <w:r w:rsidR="00C427F6" w:rsidRPr="00C427F6">
        <w:rPr>
          <w:rStyle w:val="Char8"/>
          <w:rFonts w:hint="cs"/>
          <w:rtl/>
        </w:rPr>
        <w:t>أَفَغَيۡرَ</w:t>
      </w:r>
      <w:r w:rsidR="00C427F6" w:rsidRPr="00C427F6">
        <w:rPr>
          <w:rStyle w:val="Char8"/>
          <w:rtl/>
        </w:rPr>
        <w:t xml:space="preserve"> </w:t>
      </w:r>
      <w:r w:rsidR="00C427F6" w:rsidRPr="00C427F6">
        <w:rPr>
          <w:rStyle w:val="Char8"/>
          <w:rFonts w:hint="cs"/>
          <w:rtl/>
        </w:rPr>
        <w:t>ٱللَّهِ</w:t>
      </w:r>
      <w:r w:rsidR="00C427F6" w:rsidRPr="00C427F6">
        <w:rPr>
          <w:rStyle w:val="Char8"/>
          <w:rtl/>
        </w:rPr>
        <w:t xml:space="preserve"> </w:t>
      </w:r>
      <w:r w:rsidR="00C427F6" w:rsidRPr="00C427F6">
        <w:rPr>
          <w:rStyle w:val="Char8"/>
          <w:rFonts w:hint="cs"/>
          <w:rtl/>
        </w:rPr>
        <w:t>أَبۡتَغِي</w:t>
      </w:r>
      <w:r w:rsidR="00C427F6" w:rsidRPr="00C427F6">
        <w:rPr>
          <w:rStyle w:val="Char8"/>
          <w:rtl/>
        </w:rPr>
        <w:t xml:space="preserve"> </w:t>
      </w:r>
      <w:r w:rsidR="00C427F6" w:rsidRPr="00C427F6">
        <w:rPr>
          <w:rStyle w:val="Char8"/>
          <w:rFonts w:hint="cs"/>
          <w:rtl/>
        </w:rPr>
        <w:t>حَكَمٗا</w:t>
      </w:r>
      <w:r w:rsidR="00C427F6" w:rsidRPr="00C427F6">
        <w:rPr>
          <w:rStyle w:val="Char8"/>
          <w:rtl/>
        </w:rPr>
        <w:t xml:space="preserve"> </w:t>
      </w:r>
      <w:r w:rsidR="00C427F6" w:rsidRPr="00C427F6">
        <w:rPr>
          <w:rStyle w:val="Char8"/>
          <w:rFonts w:hint="cs"/>
          <w:rtl/>
        </w:rPr>
        <w:t>وَهُوَ</w:t>
      </w:r>
      <w:r w:rsidR="00C427F6" w:rsidRPr="00C427F6">
        <w:rPr>
          <w:rStyle w:val="Char8"/>
          <w:rtl/>
        </w:rPr>
        <w:t xml:space="preserve"> </w:t>
      </w:r>
      <w:r w:rsidR="00C427F6" w:rsidRPr="00C427F6">
        <w:rPr>
          <w:rStyle w:val="Char8"/>
          <w:rFonts w:hint="cs"/>
          <w:rtl/>
        </w:rPr>
        <w:t>ٱلَّذِيٓ</w:t>
      </w:r>
      <w:r w:rsidR="00C427F6" w:rsidRPr="00C427F6">
        <w:rPr>
          <w:rStyle w:val="Char8"/>
          <w:rtl/>
        </w:rPr>
        <w:t xml:space="preserve"> </w:t>
      </w:r>
      <w:r w:rsidR="00C427F6" w:rsidRPr="00C427F6">
        <w:rPr>
          <w:rStyle w:val="Char8"/>
          <w:rFonts w:hint="cs"/>
          <w:rtl/>
        </w:rPr>
        <w:t>أَنزَلَ</w:t>
      </w:r>
      <w:r w:rsidR="00C427F6" w:rsidRPr="00C427F6">
        <w:rPr>
          <w:rStyle w:val="Char8"/>
          <w:rtl/>
        </w:rPr>
        <w:t xml:space="preserve"> </w:t>
      </w:r>
      <w:r w:rsidR="00C427F6" w:rsidRPr="00C427F6">
        <w:rPr>
          <w:rStyle w:val="Char8"/>
          <w:rFonts w:hint="cs"/>
          <w:rtl/>
        </w:rPr>
        <w:t>إِلَيۡكُمُ</w:t>
      </w:r>
      <w:r w:rsidR="00C427F6" w:rsidRPr="00C427F6">
        <w:rPr>
          <w:rStyle w:val="Char8"/>
          <w:rtl/>
        </w:rPr>
        <w:t xml:space="preserve"> </w:t>
      </w:r>
      <w:r w:rsidR="00C427F6" w:rsidRPr="00C427F6">
        <w:rPr>
          <w:rStyle w:val="Char8"/>
          <w:rFonts w:hint="cs"/>
          <w:rtl/>
        </w:rPr>
        <w:t>ٱلۡكِتَٰبَ</w:t>
      </w:r>
      <w:r w:rsidR="00C427F6" w:rsidRPr="00C427F6">
        <w:rPr>
          <w:rStyle w:val="Char8"/>
          <w:rtl/>
        </w:rPr>
        <w:t xml:space="preserve"> </w:t>
      </w:r>
      <w:r w:rsidR="00C427F6" w:rsidRPr="00C427F6">
        <w:rPr>
          <w:rStyle w:val="Char8"/>
          <w:rFonts w:hint="cs"/>
          <w:rtl/>
        </w:rPr>
        <w:t>مُفَصَّلٗا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427F6">
        <w:rPr>
          <w:rStyle w:val="Char6"/>
          <w:rFonts w:eastAsia="Calibri" w:hint="cs"/>
          <w:rtl/>
        </w:rPr>
        <w:t>الأنعام: 114</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8"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آیا داوری جز الله بجویم؟ حال آن</w:t>
      </w:r>
      <w:r w:rsidR="00C30BB6" w:rsidRPr="0046496C">
        <w:rPr>
          <w:rFonts w:eastAsia="Times New Roman" w:cs="B Lotus" w:hint="eastAsia"/>
          <w:color w:val="000000"/>
          <w:sz w:val="28"/>
          <w:szCs w:val="28"/>
          <w:rtl/>
        </w:rPr>
        <w:t>‌</w:t>
      </w:r>
      <w:r w:rsidR="00C30BB6" w:rsidRPr="0046496C">
        <w:rPr>
          <w:rFonts w:eastAsia="Times New Roman" w:cs="B Lotus"/>
          <w:color w:val="000000"/>
          <w:sz w:val="28"/>
          <w:szCs w:val="28"/>
          <w:rtl/>
        </w:rPr>
        <w:t xml:space="preserve">که </w:t>
      </w:r>
      <w:r w:rsidR="00C30BB6" w:rsidRPr="0046496C">
        <w:rPr>
          <w:rFonts w:eastAsia="Times New Roman" w:cs="B Lotus" w:hint="cs"/>
          <w:color w:val="000000"/>
          <w:sz w:val="28"/>
          <w:szCs w:val="28"/>
          <w:rtl/>
        </w:rPr>
        <w:t xml:space="preserve">اوست که </w:t>
      </w:r>
      <w:r w:rsidR="00C30BB6" w:rsidRPr="0046496C">
        <w:rPr>
          <w:rFonts w:eastAsia="Times New Roman" w:cs="B Lotus"/>
          <w:color w:val="000000"/>
          <w:sz w:val="28"/>
          <w:szCs w:val="28"/>
          <w:rtl/>
        </w:rPr>
        <w:t>کتاب را به صورت مفصل و واضح به سوی شما نازل کرده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اين</w:t>
      </w:r>
      <w:r w:rsidRPr="0046496C">
        <w:rPr>
          <w:rFonts w:eastAsia="Times New Roman" w:cs="B Lotus" w:hint="cs"/>
          <w:color w:val="000000"/>
          <w:sz w:val="28"/>
          <w:szCs w:val="28"/>
          <w:rtl/>
        </w:rPr>
        <w:t xml:space="preserve"> آیه،</w:t>
      </w:r>
      <w:r w:rsidRPr="0046496C">
        <w:rPr>
          <w:rFonts w:eastAsia="Times New Roman" w:cs="B Lotus"/>
          <w:color w:val="000000"/>
          <w:sz w:val="28"/>
          <w:szCs w:val="28"/>
          <w:rtl/>
        </w:rPr>
        <w:t xml:space="preserve"> دليلي</w:t>
      </w:r>
      <w:r w:rsidRPr="0046496C">
        <w:rPr>
          <w:rFonts w:eastAsia="Times New Roman" w:cs="B Lotus" w:hint="eastAsia"/>
          <w:color w:val="000000"/>
          <w:sz w:val="28"/>
          <w:szCs w:val="28"/>
          <w:rtl/>
        </w:rPr>
        <w:t>‌</w:t>
      </w:r>
      <w:r w:rsidRPr="0046496C">
        <w:rPr>
          <w:rFonts w:eastAsia="Times New Roman" w:cs="B Lotus"/>
          <w:color w:val="000000"/>
          <w:sz w:val="28"/>
          <w:szCs w:val="28"/>
          <w:rtl/>
        </w:rPr>
        <w:t>ست بر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كه «</w:t>
      </w:r>
      <w:r w:rsidRPr="0046496C">
        <w:rPr>
          <w:rFonts w:eastAsia="Times New Roman" w:cs="B Lotus" w:hint="cs"/>
          <w:color w:val="000000"/>
          <w:sz w:val="28"/>
          <w:szCs w:val="28"/>
          <w:rtl/>
        </w:rPr>
        <w:t>ال</w:t>
      </w:r>
      <w:r w:rsidRPr="0046496C">
        <w:rPr>
          <w:rFonts w:eastAsia="Times New Roman" w:cs="B Lotus"/>
          <w:color w:val="000000"/>
          <w:sz w:val="28"/>
          <w:szCs w:val="28"/>
          <w:rtl/>
        </w:rPr>
        <w:t>ح</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كَم» نيز اسم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متعال </w:t>
      </w:r>
      <w:r w:rsidRPr="0046496C">
        <w:rPr>
          <w:rFonts w:eastAsia="Times New Roman" w:cs="B Lotus"/>
          <w:color w:val="000000"/>
          <w:sz w:val="28"/>
          <w:szCs w:val="28"/>
          <w:rtl/>
        </w:rPr>
        <w:t>است.</w:t>
      </w:r>
    </w:p>
    <w:p w:rsidR="00C30BB6" w:rsidRPr="0046496C" w:rsidRDefault="00C30BB6" w:rsidP="007D7861">
      <w:pPr>
        <w:spacing w:after="0" w:line="238" w:lineRule="auto"/>
        <w:contextualSpacing/>
        <w:jc w:val="both"/>
        <w:rPr>
          <w:rFonts w:eastAsia="Times New Roman" w:cs="B Lotus"/>
          <w:color w:val="000000"/>
          <w:sz w:val="28"/>
          <w:szCs w:val="28"/>
          <w:rtl/>
        </w:rPr>
      </w:pPr>
      <w:r w:rsidRPr="0046496C">
        <w:rPr>
          <w:rFonts w:eastAsia="Times New Roman" w:cs="B Lotus" w:hint="cs"/>
          <w:color w:val="000000"/>
          <w:sz w:val="28"/>
          <w:szCs w:val="28"/>
          <w:rtl/>
        </w:rPr>
        <w:t>«الحاکم» نیز به همین معناست که</w:t>
      </w:r>
      <w:r w:rsidRPr="0046496C">
        <w:rPr>
          <w:rFonts w:eastAsia="Times New Roman" w:cs="B Lotus"/>
          <w:color w:val="000000"/>
          <w:sz w:val="28"/>
          <w:szCs w:val="28"/>
          <w:rtl/>
        </w:rPr>
        <w:t xml:space="preserve"> در پنج جاي قرآن، با صيغه</w:t>
      </w:r>
      <w:r w:rsidRPr="0046496C">
        <w:rPr>
          <w:rFonts w:eastAsia="Times New Roman" w:cs="B Lotus"/>
          <w:color w:val="000000"/>
          <w:sz w:val="28"/>
          <w:szCs w:val="28"/>
          <w:cs/>
        </w:rPr>
        <w:t>‎</w:t>
      </w:r>
      <w:r w:rsidRPr="0046496C">
        <w:rPr>
          <w:rFonts w:eastAsia="Times New Roman" w:cs="B Lotus"/>
          <w:color w:val="000000"/>
          <w:sz w:val="28"/>
          <w:szCs w:val="28"/>
          <w:rtl/>
        </w:rPr>
        <w:t xml:space="preserve">ي </w:t>
      </w:r>
      <w:r w:rsidRPr="0046496C">
        <w:rPr>
          <w:rFonts w:eastAsia="Times New Roman" w:cs="B Lotus" w:hint="cs"/>
          <w:color w:val="000000"/>
          <w:sz w:val="28"/>
          <w:szCs w:val="28"/>
          <w:rtl/>
        </w:rPr>
        <w:t>ج</w:t>
      </w:r>
      <w:r w:rsidRPr="0046496C">
        <w:rPr>
          <w:rFonts w:eastAsia="Times New Roman" w:cs="B Lotus"/>
          <w:color w:val="000000"/>
          <w:sz w:val="28"/>
          <w:szCs w:val="28"/>
          <w:rtl/>
        </w:rPr>
        <w:t>مع آمده است؛ از جمله</w:t>
      </w:r>
      <w:r w:rsidRPr="0046496C">
        <w:rPr>
          <w:rFonts w:eastAsia="Times New Roman" w:cs="B Lotus" w:hint="cs"/>
          <w:color w:val="000000"/>
          <w:sz w:val="28"/>
          <w:szCs w:val="28"/>
          <w:rtl/>
        </w:rPr>
        <w:t xml:space="preserve">: </w:t>
      </w:r>
      <w:r w:rsidR="00990C54" w:rsidRPr="00990C54">
        <w:rPr>
          <w:rStyle w:val="Char7"/>
          <w:rFonts w:eastAsia="Calibri" w:hint="cs"/>
          <w:rtl/>
        </w:rPr>
        <w:t>﴿</w:t>
      </w:r>
      <w:r w:rsidR="00971F56" w:rsidRPr="00971F56">
        <w:rPr>
          <w:rStyle w:val="Char8"/>
          <w:rFonts w:hint="cs"/>
          <w:rtl/>
        </w:rPr>
        <w:t>وَهُوَ</w:t>
      </w:r>
      <w:r w:rsidR="00971F56" w:rsidRPr="00971F56">
        <w:rPr>
          <w:rStyle w:val="Char8"/>
          <w:rtl/>
        </w:rPr>
        <w:t xml:space="preserve"> </w:t>
      </w:r>
      <w:r w:rsidR="00971F56" w:rsidRPr="00971F56">
        <w:rPr>
          <w:rStyle w:val="Char8"/>
          <w:rFonts w:hint="cs"/>
          <w:rtl/>
        </w:rPr>
        <w:t>خَيۡرُ</w:t>
      </w:r>
      <w:r w:rsidR="00971F56" w:rsidRPr="00971F56">
        <w:rPr>
          <w:rStyle w:val="Char8"/>
          <w:rtl/>
        </w:rPr>
        <w:t xml:space="preserve"> </w:t>
      </w:r>
      <w:r w:rsidR="00971F56" w:rsidRPr="00971F56">
        <w:rPr>
          <w:rStyle w:val="Char8"/>
          <w:rFonts w:hint="cs"/>
          <w:rtl/>
        </w:rPr>
        <w:t>ٱلۡحَٰكِمِينَ</w:t>
      </w:r>
      <w:r w:rsidR="00971F56" w:rsidRPr="00971F56">
        <w:rPr>
          <w:rStyle w:val="Char8"/>
          <w:rtl/>
        </w:rPr>
        <w:t xml:space="preserve"> </w:t>
      </w:r>
      <w:r w:rsidR="00971F56" w:rsidRPr="00971F56">
        <w:rPr>
          <w:rStyle w:val="Char8"/>
          <w:rFonts w:hint="cs"/>
          <w:rtl/>
        </w:rPr>
        <w:t>٨٧</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971F56">
        <w:rPr>
          <w:rStyle w:val="Char6"/>
          <w:rFonts w:eastAsia="Calibri" w:hint="cs"/>
          <w:rtl/>
        </w:rPr>
        <w:t>الأعراف: 87</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color w:val="000000"/>
          <w:sz w:val="28"/>
          <w:szCs w:val="28"/>
          <w:rtl/>
        </w:rPr>
        <w:t xml:space="preserve"> </w:t>
      </w:r>
      <w:r w:rsidR="00613327" w:rsidRPr="00105D43">
        <w:rPr>
          <w:rStyle w:val="Char7"/>
          <w:rFonts w:eastAsia="Calibri"/>
          <w:rtl/>
        </w:rPr>
        <w:t>«</w:t>
      </w:r>
      <w:r w:rsidRPr="0046496C">
        <w:rPr>
          <w:rFonts w:eastAsia="Times New Roman" w:cs="B Lotus"/>
          <w:color w:val="000000"/>
          <w:sz w:val="28"/>
          <w:szCs w:val="28"/>
          <w:rtl/>
        </w:rPr>
        <w:t>و او بهترين داور است»،</w:t>
      </w:r>
      <w:r w:rsidRPr="0046496C">
        <w:rPr>
          <w:rFonts w:eastAsia="Times New Roman" w:cs="B Zar"/>
          <w:sz w:val="24"/>
          <w:szCs w:val="28"/>
          <w:rtl/>
        </w:rPr>
        <w:t xml:space="preserve"> </w:t>
      </w:r>
      <w:r w:rsidR="00990C54" w:rsidRPr="00990C54">
        <w:rPr>
          <w:rStyle w:val="Char7"/>
          <w:rFonts w:eastAsia="Calibri" w:hint="cs"/>
          <w:rtl/>
        </w:rPr>
        <w:t>﴿</w:t>
      </w:r>
      <w:r w:rsidR="00971F56" w:rsidRPr="00971F56">
        <w:rPr>
          <w:rStyle w:val="Char8"/>
          <w:rFonts w:hint="cs"/>
          <w:rtl/>
        </w:rPr>
        <w:t>وَأَنتَ</w:t>
      </w:r>
      <w:r w:rsidR="00971F56" w:rsidRPr="00971F56">
        <w:rPr>
          <w:rStyle w:val="Char8"/>
          <w:rtl/>
        </w:rPr>
        <w:t xml:space="preserve"> </w:t>
      </w:r>
      <w:r w:rsidR="00971F56" w:rsidRPr="00971F56">
        <w:rPr>
          <w:rStyle w:val="Char8"/>
          <w:rFonts w:hint="cs"/>
          <w:rtl/>
        </w:rPr>
        <w:t>أَحۡكَمُ</w:t>
      </w:r>
      <w:r w:rsidR="00971F56" w:rsidRPr="00971F56">
        <w:rPr>
          <w:rStyle w:val="Char8"/>
          <w:rtl/>
        </w:rPr>
        <w:t xml:space="preserve"> </w:t>
      </w:r>
      <w:r w:rsidR="00971F56" w:rsidRPr="00971F56">
        <w:rPr>
          <w:rStyle w:val="Char8"/>
          <w:rFonts w:hint="cs"/>
          <w:rtl/>
        </w:rPr>
        <w:t>ٱلۡحَٰكِمِينَ</w:t>
      </w:r>
      <w:r w:rsidR="00971F56" w:rsidRPr="00971F56">
        <w:rPr>
          <w:rStyle w:val="Char8"/>
          <w:rtl/>
        </w:rPr>
        <w:t xml:space="preserve"> </w:t>
      </w:r>
      <w:r w:rsidR="00971F56" w:rsidRPr="00971F56">
        <w:rPr>
          <w:rStyle w:val="Char8"/>
          <w:rFonts w:hint="cs"/>
          <w:rtl/>
        </w:rPr>
        <w:t>٤٥</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971F56">
        <w:rPr>
          <w:rStyle w:val="Char6"/>
          <w:rFonts w:eastAsia="Calibri" w:hint="cs"/>
          <w:rtl/>
        </w:rPr>
        <w:t>هود: 45</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color w:val="000000"/>
          <w:sz w:val="28"/>
          <w:szCs w:val="28"/>
          <w:rtl/>
        </w:rPr>
        <w:t xml:space="preserve"> </w:t>
      </w:r>
      <w:r w:rsidR="00613327" w:rsidRPr="00105D43">
        <w:rPr>
          <w:rStyle w:val="Char7"/>
          <w:rFonts w:eastAsia="Calibri"/>
          <w:rtl/>
        </w:rPr>
        <w:t>«</w:t>
      </w:r>
      <w:r w:rsidRPr="0046496C">
        <w:rPr>
          <w:rFonts w:eastAsia="Times New Roman" w:cs="B Lotus"/>
          <w:color w:val="000000"/>
          <w:sz w:val="28"/>
          <w:szCs w:val="28"/>
          <w:rtl/>
        </w:rPr>
        <w:t>و تو بهترین حکم‌رانی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color w:val="000000"/>
          <w:sz w:val="28"/>
          <w:szCs w:val="28"/>
          <w:rtl/>
        </w:rPr>
        <w:t xml:space="preserve"> و</w:t>
      </w:r>
      <w:r w:rsidRPr="0046496C">
        <w:rPr>
          <w:rFonts w:eastAsia="Times New Roman" w:cs="B Zar"/>
          <w:sz w:val="24"/>
          <w:szCs w:val="28"/>
          <w:rtl/>
        </w:rPr>
        <w:t xml:space="preserve"> </w:t>
      </w:r>
      <w:r w:rsidR="00990C54" w:rsidRPr="00990C54">
        <w:rPr>
          <w:rStyle w:val="Char7"/>
          <w:rFonts w:eastAsia="Calibri" w:hint="cs"/>
          <w:rtl/>
        </w:rPr>
        <w:t>﴿</w:t>
      </w:r>
      <w:r w:rsidR="00971F56" w:rsidRPr="00971F56">
        <w:rPr>
          <w:rStyle w:val="Char8"/>
          <w:rFonts w:hint="cs"/>
          <w:rtl/>
        </w:rPr>
        <w:t>أَلَيۡسَ</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بِأَحۡكَمِ</w:t>
      </w:r>
      <w:r w:rsidR="00971F56" w:rsidRPr="00971F56">
        <w:rPr>
          <w:rStyle w:val="Char8"/>
          <w:rtl/>
        </w:rPr>
        <w:t xml:space="preserve"> </w:t>
      </w:r>
      <w:r w:rsidR="00971F56" w:rsidRPr="00971F56">
        <w:rPr>
          <w:rStyle w:val="Char8"/>
          <w:rFonts w:hint="cs"/>
          <w:rtl/>
        </w:rPr>
        <w:t>ٱلۡحَٰكِمِينَ</w:t>
      </w:r>
      <w:r w:rsidR="00971F56" w:rsidRPr="00971F56">
        <w:rPr>
          <w:rStyle w:val="Char8"/>
          <w:rtl/>
        </w:rPr>
        <w:t xml:space="preserve"> </w:t>
      </w:r>
      <w:r w:rsidR="00971F56" w:rsidRPr="00971F56">
        <w:rPr>
          <w:rStyle w:val="Char8"/>
          <w:rFonts w:hint="cs"/>
          <w:rtl/>
        </w:rPr>
        <w:t>٨</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971F56">
        <w:rPr>
          <w:rStyle w:val="Char6"/>
          <w:rFonts w:eastAsia="Calibri" w:hint="cs"/>
          <w:rtl/>
        </w:rPr>
        <w:t>التین: 8</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color w:val="000000"/>
          <w:sz w:val="28"/>
          <w:szCs w:val="28"/>
          <w:rtl/>
        </w:rPr>
        <w:t xml:space="preserve"> </w:t>
      </w:r>
      <w:r w:rsidR="00613327" w:rsidRPr="00105D43">
        <w:rPr>
          <w:rStyle w:val="Char7"/>
          <w:rFonts w:eastAsia="Calibri"/>
          <w:rtl/>
        </w:rPr>
        <w:t>«</w:t>
      </w:r>
      <w:r w:rsidRPr="0046496C">
        <w:rPr>
          <w:rFonts w:eastAsia="Times New Roman" w:cs="B Lotus"/>
          <w:color w:val="000000"/>
          <w:sz w:val="28"/>
          <w:szCs w:val="28"/>
          <w:rtl/>
        </w:rPr>
        <w:t>‏آیا الله، بهترین حکم‌کنندگان نیست؟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color w:val="000000"/>
          <w:sz w:val="28"/>
          <w:szCs w:val="28"/>
          <w:rtl/>
        </w:rPr>
        <w:t xml:space="preserve"> حكيم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كسي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اشيا را محكم و استوار مي</w:t>
      </w:r>
      <w:r w:rsidRPr="0046496C">
        <w:rPr>
          <w:rFonts w:eastAsia="Times New Roman" w:cs="B Lotus"/>
          <w:color w:val="000000"/>
          <w:sz w:val="28"/>
          <w:szCs w:val="28"/>
          <w:cs/>
        </w:rPr>
        <w:t>‎</w:t>
      </w:r>
      <w:r w:rsidRPr="0046496C">
        <w:rPr>
          <w:rFonts w:eastAsia="Times New Roman" w:cs="B Lotus"/>
          <w:color w:val="000000"/>
          <w:sz w:val="28"/>
          <w:szCs w:val="28"/>
          <w:rtl/>
        </w:rPr>
        <w:t xml:space="preserve">گرداند و </w:t>
      </w:r>
      <w:r w:rsidRPr="0046496C">
        <w:rPr>
          <w:rFonts w:eastAsia="Times New Roman" w:cs="B Lotus" w:hint="cs"/>
          <w:color w:val="000000"/>
          <w:sz w:val="28"/>
          <w:szCs w:val="28"/>
          <w:rtl/>
        </w:rPr>
        <w:t>هر چیزی</w:t>
      </w:r>
      <w:r w:rsidRPr="0046496C">
        <w:rPr>
          <w:rFonts w:eastAsia="Times New Roman" w:cs="B Lotus"/>
          <w:color w:val="000000"/>
          <w:sz w:val="28"/>
          <w:szCs w:val="28"/>
          <w:rtl/>
        </w:rPr>
        <w:t xml:space="preserve"> را در جاي خود</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قرار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دهد؛ همان‌طور كه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8" w:lineRule="auto"/>
        <w:ind w:left="567"/>
        <w:jc w:val="both"/>
        <w:rPr>
          <w:rFonts w:eastAsia="Times New Roman" w:cs="B Lotus"/>
          <w:color w:val="000000"/>
          <w:sz w:val="28"/>
          <w:szCs w:val="28"/>
          <w:rtl/>
        </w:rPr>
      </w:pPr>
      <w:r w:rsidRPr="00990C54">
        <w:rPr>
          <w:rStyle w:val="Char7"/>
          <w:rFonts w:eastAsia="Calibri" w:hint="cs"/>
          <w:rtl/>
        </w:rPr>
        <w:t>﴿</w:t>
      </w:r>
      <w:r w:rsidR="00261083" w:rsidRPr="00261083">
        <w:rPr>
          <w:rStyle w:val="Char8"/>
          <w:rtl/>
        </w:rPr>
        <w:t>صُنۡعَ ٱللَّهِ ٱلَّذِيٓ أَتۡقَنَ كُلَّ شَيۡءٍ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1083">
        <w:rPr>
          <w:rStyle w:val="Char6"/>
          <w:rFonts w:eastAsia="Calibri" w:hint="cs"/>
          <w:rtl/>
        </w:rPr>
        <w:t>النمل: 88</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8"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پدیده و ساختِ الله است که هر چیزی را استوار ساخته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پس «حكيم» </w:t>
      </w:r>
      <w:r w:rsidRPr="0046496C">
        <w:rPr>
          <w:rFonts w:eastAsia="Times New Roman" w:cs="B Lotus" w:hint="cs"/>
          <w:color w:val="000000"/>
          <w:sz w:val="28"/>
          <w:szCs w:val="28"/>
          <w:rtl/>
        </w:rPr>
        <w:t>ذاتی‌</w:t>
      </w:r>
      <w:r w:rsidRPr="0046496C">
        <w:rPr>
          <w:rFonts w:eastAsia="Times New Roman" w:cs="B Lotus"/>
          <w:color w:val="000000"/>
          <w:sz w:val="28"/>
          <w:szCs w:val="28"/>
          <w:rtl/>
        </w:rPr>
        <w:t>ست كه چيزي را بنا به تقدير خود در جاي خودش قرار مي</w:t>
      </w:r>
      <w:r w:rsidRPr="0046496C">
        <w:rPr>
          <w:rFonts w:eastAsia="Times New Roman" w:cs="B Lotus"/>
          <w:color w:val="000000"/>
          <w:sz w:val="28"/>
          <w:szCs w:val="28"/>
          <w:cs/>
        </w:rPr>
        <w:t>‎</w:t>
      </w:r>
      <w:r w:rsidRPr="0046496C">
        <w:rPr>
          <w:rFonts w:eastAsia="Times New Roman" w:cs="B Lotus"/>
          <w:color w:val="000000"/>
          <w:sz w:val="28"/>
          <w:szCs w:val="28"/>
          <w:rtl/>
        </w:rPr>
        <w:t>دهد؛ از جمله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معاني حكمت، حكمت </w:t>
      </w:r>
      <w:r w:rsidRPr="0046496C">
        <w:rPr>
          <w:rFonts w:eastAsia="Times New Roman" w:cs="B Lotus" w:hint="cs"/>
          <w:color w:val="000000"/>
          <w:sz w:val="28"/>
          <w:szCs w:val="28"/>
          <w:rtl/>
        </w:rPr>
        <w:t xml:space="preserve"> الله</w:t>
      </w:r>
      <w:r w:rsidRPr="0046496C">
        <w:rPr>
          <w:rFonts w:eastAsia="Times New Roman" w:cs="B Lotus"/>
          <w:color w:val="000000"/>
          <w:sz w:val="28"/>
          <w:szCs w:val="28"/>
          <w:rtl/>
        </w:rPr>
        <w:t xml:space="preserve"> در آفريده</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هايش </w:t>
      </w:r>
      <w:r w:rsidRPr="0046496C">
        <w:rPr>
          <w:rFonts w:eastAsia="Times New Roman" w:cs="B Lotus" w:hint="cs"/>
          <w:color w:val="000000"/>
          <w:sz w:val="28"/>
          <w:szCs w:val="28"/>
          <w:rtl/>
        </w:rPr>
        <w:t xml:space="preserve">می‌باشد </w:t>
      </w:r>
      <w:r w:rsidRPr="0046496C">
        <w:rPr>
          <w:rFonts w:eastAsia="Times New Roman" w:cs="B Lotus"/>
          <w:color w:val="000000"/>
          <w:sz w:val="28"/>
          <w:szCs w:val="28"/>
          <w:rtl/>
        </w:rPr>
        <w:t xml:space="preserve">و از </w:t>
      </w:r>
      <w:r w:rsidRPr="0046496C">
        <w:rPr>
          <w:rFonts w:eastAsia="Times New Roman" w:cs="B Lotus" w:hint="cs"/>
          <w:color w:val="000000"/>
          <w:sz w:val="28"/>
          <w:szCs w:val="28"/>
          <w:rtl/>
        </w:rPr>
        <w:t>آن، نظم و حکمت و ظرافتی‌ست</w:t>
      </w:r>
      <w:r w:rsidRPr="0046496C">
        <w:rPr>
          <w:rFonts w:eastAsia="Times New Roman" w:cs="B Lotus"/>
          <w:color w:val="000000"/>
          <w:sz w:val="28"/>
          <w:szCs w:val="28"/>
          <w:rtl/>
        </w:rPr>
        <w:t xml:space="preserve"> كه در جسم و عقل و روح انسان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بيني. </w:t>
      </w:r>
      <w:r w:rsidRPr="0046496C">
        <w:rPr>
          <w:rFonts w:eastAsia="Times New Roman" w:cs="B Lotus" w:hint="cs"/>
          <w:color w:val="000000"/>
          <w:sz w:val="28"/>
          <w:szCs w:val="28"/>
          <w:rtl/>
        </w:rPr>
        <w:t xml:space="preserve">یکی از </w:t>
      </w:r>
      <w:r w:rsidRPr="0046496C">
        <w:rPr>
          <w:rFonts w:eastAsia="Times New Roman" w:cs="B Lotus"/>
          <w:color w:val="000000"/>
          <w:sz w:val="28"/>
          <w:szCs w:val="28"/>
          <w:rtl/>
        </w:rPr>
        <w:t>حكمت</w:t>
      </w:r>
      <w:r w:rsidRPr="0046496C">
        <w:rPr>
          <w:rFonts w:eastAsia="Times New Roman" w:cs="B Lotus" w:hint="eastAsia"/>
          <w:color w:val="000000"/>
          <w:sz w:val="28"/>
          <w:szCs w:val="28"/>
          <w:rtl/>
        </w:rPr>
        <w:t>‌های الله متعال،</w:t>
      </w:r>
      <w:r w:rsidRPr="0046496C">
        <w:rPr>
          <w:rFonts w:eastAsia="Times New Roman" w:cs="B Lotus"/>
          <w:color w:val="000000"/>
          <w:sz w:val="28"/>
          <w:szCs w:val="28"/>
          <w:rtl/>
        </w:rPr>
        <w:t xml:space="preserve"> اين است كه انسان را در بهترين شكل آفريده است؛ </w:t>
      </w:r>
      <w:r w:rsidRPr="0046496C">
        <w:rPr>
          <w:rFonts w:eastAsia="Times New Roman" w:cs="B Lotus" w:hint="cs"/>
          <w:color w:val="000000"/>
          <w:sz w:val="28"/>
          <w:szCs w:val="28"/>
          <w:rtl/>
        </w:rPr>
        <w:t>همان‌گونه</w:t>
      </w:r>
      <w:r w:rsidRPr="0046496C">
        <w:rPr>
          <w:rFonts w:eastAsia="Times New Roman" w:cs="B Lotus"/>
          <w:color w:val="000000"/>
          <w:sz w:val="28"/>
          <w:szCs w:val="28"/>
          <w:rtl/>
        </w:rPr>
        <w:t xml:space="preserve"> كه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لَقَدۡ</w:t>
      </w:r>
      <w:r w:rsidR="00971F56" w:rsidRPr="00971F56">
        <w:rPr>
          <w:rStyle w:val="Char8"/>
          <w:rtl/>
        </w:rPr>
        <w:t xml:space="preserve"> </w:t>
      </w:r>
      <w:r w:rsidR="00971F56" w:rsidRPr="00971F56">
        <w:rPr>
          <w:rStyle w:val="Char8"/>
          <w:rFonts w:hint="cs"/>
          <w:rtl/>
        </w:rPr>
        <w:t>خَلَقۡنَا</w:t>
      </w:r>
      <w:r w:rsidR="00971F56" w:rsidRPr="00971F56">
        <w:rPr>
          <w:rStyle w:val="Char8"/>
          <w:rtl/>
        </w:rPr>
        <w:t xml:space="preserve"> </w:t>
      </w:r>
      <w:r w:rsidR="00971F56" w:rsidRPr="00971F56">
        <w:rPr>
          <w:rStyle w:val="Char8"/>
          <w:rFonts w:hint="cs"/>
          <w:rtl/>
        </w:rPr>
        <w:t>ٱلۡإِنسَٰنَ</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أَحۡسَنِ</w:t>
      </w:r>
      <w:r w:rsidR="00971F56" w:rsidRPr="00971F56">
        <w:rPr>
          <w:rStyle w:val="Char8"/>
          <w:rtl/>
        </w:rPr>
        <w:t xml:space="preserve"> </w:t>
      </w:r>
      <w:r w:rsidR="00971F56" w:rsidRPr="00971F56">
        <w:rPr>
          <w:rStyle w:val="Char8"/>
          <w:rFonts w:hint="cs"/>
          <w:rtl/>
        </w:rPr>
        <w:t>تَقۡوِيمٖ</w:t>
      </w:r>
      <w:r w:rsidR="00971F56" w:rsidRPr="00971F56">
        <w:rPr>
          <w:rStyle w:val="Char8"/>
          <w:rtl/>
        </w:rPr>
        <w:t xml:space="preserve"> </w:t>
      </w:r>
      <w:r w:rsidR="00971F56" w:rsidRPr="00971F56">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التین: 4</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ما، انسان را در بهترین شکل آفرید</w:t>
      </w:r>
      <w:r w:rsidR="00C30BB6" w:rsidRPr="007D7861">
        <w:rPr>
          <w:rStyle w:val="Char"/>
          <w:rFonts w:eastAsia="Calibri" w:hint="cs"/>
          <w:rtl/>
        </w:rPr>
        <w:t>ه‌ا</w:t>
      </w:r>
      <w:r w:rsidR="00C30BB6" w:rsidRPr="007D7861">
        <w:rPr>
          <w:rStyle w:val="Char"/>
          <w:rFonts w:eastAsia="Calibri"/>
          <w:rtl/>
        </w:rPr>
        <w:t>یم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اگر به قيافه و شكل انسان بنگري</w:t>
      </w:r>
      <w:r w:rsidRPr="0046496C">
        <w:rPr>
          <w:rFonts w:eastAsia="Times New Roman" w:cs="B Lotus" w:hint="cs"/>
          <w:color w:val="000000"/>
          <w:sz w:val="28"/>
          <w:szCs w:val="28"/>
          <w:rtl/>
        </w:rPr>
        <w:t>د</w:t>
      </w:r>
      <w:r w:rsidRPr="0046496C">
        <w:rPr>
          <w:rFonts w:eastAsia="Times New Roman" w:cs="B Lotus"/>
          <w:color w:val="000000"/>
          <w:sz w:val="28"/>
          <w:szCs w:val="28"/>
          <w:rtl/>
        </w:rPr>
        <w:t xml:space="preserve"> يا به نيروها و توان</w:t>
      </w:r>
      <w:r w:rsidRPr="0046496C">
        <w:rPr>
          <w:rFonts w:eastAsia="Times New Roman" w:cs="B Lotus" w:hint="cs"/>
          <w:color w:val="000000"/>
          <w:sz w:val="28"/>
          <w:szCs w:val="28"/>
          <w:rtl/>
        </w:rPr>
        <w:t>مند‌ی‌هایش</w:t>
      </w:r>
      <w:r w:rsidRPr="0046496C">
        <w:rPr>
          <w:rFonts w:eastAsia="Times New Roman" w:cs="B Lotus"/>
          <w:color w:val="000000"/>
          <w:sz w:val="28"/>
          <w:szCs w:val="28"/>
          <w:rtl/>
        </w:rPr>
        <w:t xml:space="preserve"> يا به عقل و روان </w:t>
      </w:r>
      <w:r w:rsidRPr="0046496C">
        <w:rPr>
          <w:rFonts w:eastAsia="Times New Roman" w:cs="B Lotus" w:hint="cs"/>
          <w:color w:val="000000"/>
          <w:sz w:val="28"/>
          <w:szCs w:val="28"/>
          <w:rtl/>
        </w:rPr>
        <w:t xml:space="preserve">وی نگاه </w:t>
      </w:r>
      <w:r w:rsidRPr="0046496C">
        <w:rPr>
          <w:rFonts w:eastAsia="Times New Roman" w:cs="B Lotus"/>
          <w:color w:val="000000"/>
          <w:sz w:val="28"/>
          <w:szCs w:val="28"/>
          <w:rtl/>
        </w:rPr>
        <w:t>كنيد، حكمت عظيم الله را مي</w:t>
      </w:r>
      <w:r w:rsidRPr="0046496C">
        <w:rPr>
          <w:rFonts w:eastAsia="Times New Roman" w:cs="B Lotus"/>
          <w:color w:val="000000"/>
          <w:sz w:val="28"/>
          <w:szCs w:val="28"/>
          <w:cs/>
        </w:rPr>
        <w:t>‎</w:t>
      </w:r>
      <w:r w:rsidRPr="0046496C">
        <w:rPr>
          <w:rFonts w:eastAsia="Times New Roman" w:cs="B Lotus"/>
          <w:color w:val="000000"/>
          <w:sz w:val="28"/>
          <w:szCs w:val="28"/>
          <w:rtl/>
        </w:rPr>
        <w:t>بينيد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59"/>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یکی </w:t>
      </w:r>
      <w:r w:rsidRPr="0046496C">
        <w:rPr>
          <w:rFonts w:eastAsia="Times New Roman" w:cs="B Lotus"/>
          <w:color w:val="000000"/>
          <w:sz w:val="28"/>
          <w:szCs w:val="28"/>
          <w:rtl/>
        </w:rPr>
        <w:t xml:space="preserve">از </w:t>
      </w:r>
      <w:r w:rsidRPr="0046496C">
        <w:rPr>
          <w:rFonts w:eastAsia="Times New Roman" w:cs="B Lotus" w:hint="cs"/>
          <w:color w:val="000000"/>
          <w:sz w:val="28"/>
          <w:szCs w:val="28"/>
          <w:rtl/>
        </w:rPr>
        <w:t>مفاهیم و مصادیق</w:t>
      </w:r>
      <w:r w:rsidRPr="0046496C">
        <w:rPr>
          <w:rFonts w:eastAsia="Times New Roman" w:cs="B Lotus"/>
          <w:color w:val="000000"/>
          <w:sz w:val="28"/>
          <w:szCs w:val="28"/>
          <w:rtl/>
        </w:rPr>
        <w:t xml:space="preserve"> حكمت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شريعتي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در كتاب خود بر زبان پيامبرش نازل كرده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همين خاطر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قرآن را به حكيم بودن توصيف مي</w:t>
      </w:r>
      <w:r w:rsidRPr="0046496C">
        <w:rPr>
          <w:rFonts w:eastAsia="Times New Roman" w:cs="B Lotus"/>
          <w:color w:val="000000"/>
          <w:sz w:val="28"/>
          <w:szCs w:val="28"/>
          <w:cs/>
        </w:rPr>
        <w:t>‎</w:t>
      </w:r>
      <w:r w:rsidRPr="0046496C">
        <w:rPr>
          <w:rFonts w:eastAsia="Times New Roman" w:cs="B Lotus"/>
          <w:color w:val="000000"/>
          <w:sz w:val="28"/>
          <w:szCs w:val="28"/>
          <w:rtl/>
        </w:rPr>
        <w:t xml:space="preserve">كند؛ </w:t>
      </w:r>
      <w:r w:rsidRPr="0046496C">
        <w:rPr>
          <w:rFonts w:eastAsia="Times New Roman" w:cs="B Lotus" w:hint="cs"/>
          <w:color w:val="000000"/>
          <w:sz w:val="28"/>
          <w:szCs w:val="28"/>
          <w:rtl/>
        </w:rPr>
        <w:t>همان‌گونه</w:t>
      </w:r>
      <w:r w:rsidRPr="0046496C">
        <w:rPr>
          <w:rFonts w:eastAsia="Times New Roman" w:cs="B Lotus"/>
          <w:color w:val="000000"/>
          <w:sz w:val="28"/>
          <w:szCs w:val="28"/>
          <w:rtl/>
        </w:rPr>
        <w:t xml:space="preserve"> كه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ذَٰلِكَ</w:t>
      </w:r>
      <w:r w:rsidR="00971F56" w:rsidRPr="00971F56">
        <w:rPr>
          <w:rStyle w:val="Char8"/>
          <w:rtl/>
        </w:rPr>
        <w:t xml:space="preserve"> </w:t>
      </w:r>
      <w:r w:rsidR="00971F56" w:rsidRPr="00971F56">
        <w:rPr>
          <w:rStyle w:val="Char8"/>
          <w:rFonts w:hint="cs"/>
          <w:rtl/>
        </w:rPr>
        <w:t>نَتۡلُوهُ</w:t>
      </w:r>
      <w:r w:rsidR="00971F56" w:rsidRPr="00971F56">
        <w:rPr>
          <w:rStyle w:val="Char8"/>
          <w:rtl/>
        </w:rPr>
        <w:t xml:space="preserve"> </w:t>
      </w:r>
      <w:r w:rsidR="00971F56" w:rsidRPr="00971F56">
        <w:rPr>
          <w:rStyle w:val="Char8"/>
          <w:rFonts w:hint="cs"/>
          <w:rtl/>
        </w:rPr>
        <w:t>عَلَيۡكَ</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ٱلۡأٓيَٰتِ</w:t>
      </w:r>
      <w:r w:rsidR="00971F56" w:rsidRPr="00971F56">
        <w:rPr>
          <w:rStyle w:val="Char8"/>
          <w:rtl/>
        </w:rPr>
        <w:t xml:space="preserve"> </w:t>
      </w:r>
      <w:r w:rsidR="00971F56" w:rsidRPr="00971F56">
        <w:rPr>
          <w:rStyle w:val="Char8"/>
          <w:rFonts w:hint="cs"/>
          <w:rtl/>
        </w:rPr>
        <w:t>وَٱلذِّكۡرِ</w:t>
      </w:r>
      <w:r w:rsidR="00971F56" w:rsidRPr="00971F56">
        <w:rPr>
          <w:rStyle w:val="Char8"/>
          <w:rtl/>
        </w:rPr>
        <w:t xml:space="preserve"> </w:t>
      </w:r>
      <w:r w:rsidR="00971F56" w:rsidRPr="00971F56">
        <w:rPr>
          <w:rStyle w:val="Char8"/>
          <w:rFonts w:hint="cs"/>
          <w:rtl/>
        </w:rPr>
        <w:t>ٱلۡحَكِيمِ</w:t>
      </w:r>
      <w:r w:rsidR="00971F56" w:rsidRPr="00971F56">
        <w:rPr>
          <w:rStyle w:val="Char8"/>
          <w:rtl/>
        </w:rPr>
        <w:t xml:space="preserve"> </w:t>
      </w:r>
      <w:r w:rsidR="00971F56" w:rsidRPr="00971F56">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آل عمران: 58</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این</w:t>
      </w:r>
      <w:r w:rsidR="00C30BB6" w:rsidRPr="007D7861">
        <w:rPr>
          <w:rStyle w:val="Char"/>
          <w:rFonts w:eastAsia="Calibri" w:hint="eastAsia"/>
          <w:rtl/>
        </w:rPr>
        <w:t>‌</w:t>
      </w:r>
      <w:r w:rsidR="00C30BB6" w:rsidRPr="007D7861">
        <w:rPr>
          <w:rStyle w:val="Char"/>
          <w:rFonts w:eastAsia="Calibri"/>
          <w:rtl/>
        </w:rPr>
        <w:t>ها که بر تو وحی کردیم، جزو آیات و قرآنِ حکیم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وَٱلۡقُرۡءَانِ</w:t>
      </w:r>
      <w:r w:rsidR="00971F56" w:rsidRPr="00971F56">
        <w:rPr>
          <w:rStyle w:val="Char8"/>
          <w:rtl/>
        </w:rPr>
        <w:t xml:space="preserve"> </w:t>
      </w:r>
      <w:r w:rsidR="00971F56" w:rsidRPr="00971F56">
        <w:rPr>
          <w:rStyle w:val="Char8"/>
          <w:rFonts w:hint="cs"/>
          <w:rtl/>
        </w:rPr>
        <w:t>ٱلۡحَكِيمِ</w:t>
      </w:r>
      <w:r w:rsidR="00971F56" w:rsidRPr="00971F56">
        <w:rPr>
          <w:rStyle w:val="Char8"/>
          <w:rtl/>
        </w:rPr>
        <w:t xml:space="preserve"> </w:t>
      </w:r>
      <w:r w:rsidR="00971F56" w:rsidRPr="00971F56">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یس: 2</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سوگند به قرآن استوار و حکمت‌آمیز</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پس</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حكمت الله در تشريع و مقاصد و اسرار  شریعت</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آشکار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است.</w:t>
      </w:r>
      <w:r w:rsidRPr="0046496C">
        <w:rPr>
          <w:rFonts w:eastAsia="Times New Roman" w:cs="B Lotus" w:hint="cs"/>
          <w:color w:val="000000"/>
          <w:sz w:val="28"/>
          <w:szCs w:val="28"/>
          <w:rtl/>
        </w:rPr>
        <w:t xml:space="preserve"> آری؛ شریعت و آفرینش و تقدیرِ الله متعال، همه‌اش استوار و حکیمانه است؛</w:t>
      </w:r>
      <w:r w:rsidRPr="0046496C">
        <w:rPr>
          <w:rFonts w:eastAsia="Times New Roman" w:cs="B Lotus"/>
          <w:color w:val="000000"/>
          <w:sz w:val="28"/>
          <w:szCs w:val="28"/>
          <w:rtl/>
        </w:rPr>
        <w:t xml:space="preserve"> هر چند </w:t>
      </w:r>
      <w:r w:rsidRPr="0046496C">
        <w:rPr>
          <w:rFonts w:eastAsia="Times New Roman" w:cs="B Lotus" w:hint="cs"/>
          <w:color w:val="000000"/>
          <w:sz w:val="28"/>
          <w:szCs w:val="28"/>
          <w:rtl/>
        </w:rPr>
        <w:t xml:space="preserve">برخی از </w:t>
      </w:r>
      <w:r w:rsidRPr="0046496C">
        <w:rPr>
          <w:rFonts w:eastAsia="Times New Roman" w:cs="B Lotus"/>
          <w:color w:val="000000"/>
          <w:sz w:val="28"/>
          <w:szCs w:val="28"/>
          <w:rtl/>
        </w:rPr>
        <w:t>عقل</w:t>
      </w:r>
      <w:r w:rsidRPr="0046496C">
        <w:rPr>
          <w:rFonts w:eastAsia="Times New Roman" w:cs="B Lotus" w:hint="eastAsia"/>
          <w:color w:val="000000"/>
          <w:sz w:val="28"/>
          <w:szCs w:val="28"/>
          <w:rtl/>
        </w:rPr>
        <w:t>‌ها</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فهم ابعاد حكمت خدا</w:t>
      </w:r>
      <w:r w:rsidRPr="0046496C">
        <w:rPr>
          <w:rFonts w:eastAsia="Times New Roman" w:cs="B Lotus" w:hint="cs"/>
          <w:color w:val="000000"/>
          <w:sz w:val="28"/>
          <w:szCs w:val="28"/>
          <w:rtl/>
        </w:rPr>
        <w:t>وندی</w:t>
      </w:r>
      <w:r w:rsidRPr="0046496C">
        <w:rPr>
          <w:rFonts w:eastAsia="Times New Roman" w:cs="B Lotus"/>
          <w:color w:val="000000"/>
          <w:sz w:val="28"/>
          <w:szCs w:val="28"/>
          <w:rtl/>
        </w:rPr>
        <w:t xml:space="preserve"> ناتوان باشند؛ </w:t>
      </w:r>
      <w:r w:rsidRPr="0046496C">
        <w:rPr>
          <w:rFonts w:eastAsia="Times New Roman" w:cs="B Lotus" w:hint="cs"/>
          <w:color w:val="000000"/>
          <w:sz w:val="28"/>
          <w:szCs w:val="28"/>
          <w:rtl/>
        </w:rPr>
        <w:t>زیرا</w:t>
      </w:r>
      <w:r w:rsidRPr="0046496C">
        <w:rPr>
          <w:rFonts w:eastAsia="Times New Roman" w:cs="B Lotus"/>
          <w:color w:val="000000"/>
          <w:sz w:val="28"/>
          <w:szCs w:val="28"/>
          <w:rtl/>
        </w:rPr>
        <w:t xml:space="preserve"> حقیقت برخي از اخبار غیبی و شرایعی که الله </w:t>
      </w:r>
      <w:r w:rsidRPr="0046496C">
        <w:rPr>
          <w:rFonts w:eastAsia="Times New Roman" w:cs="B Lotus" w:hint="cs"/>
          <w:color w:val="000000"/>
          <w:sz w:val="28"/>
          <w:szCs w:val="28"/>
          <w:rtl/>
        </w:rPr>
        <w:t xml:space="preserve">متعال </w:t>
      </w:r>
      <w:r w:rsidRPr="0046496C">
        <w:rPr>
          <w:rFonts w:eastAsia="Times New Roman" w:cs="B Lotus"/>
          <w:color w:val="000000"/>
          <w:sz w:val="28"/>
          <w:szCs w:val="28"/>
          <w:rtl/>
        </w:rPr>
        <w:t xml:space="preserve">بیان </w:t>
      </w:r>
      <w:r w:rsidRPr="0046496C">
        <w:rPr>
          <w:rFonts w:eastAsia="Times New Roman" w:cs="B Lotus" w:hint="cs"/>
          <w:color w:val="000000"/>
          <w:sz w:val="28"/>
          <w:szCs w:val="28"/>
          <w:rtl/>
        </w:rPr>
        <w:t xml:space="preserve">فرموده است، </w:t>
      </w:r>
      <w:r w:rsidRPr="0046496C">
        <w:rPr>
          <w:rFonts w:eastAsia="Times New Roman" w:cs="B Lotus"/>
          <w:color w:val="000000"/>
          <w:sz w:val="28"/>
          <w:szCs w:val="28"/>
          <w:rtl/>
        </w:rPr>
        <w:t>نسل</w:t>
      </w:r>
      <w:r w:rsidRPr="0046496C">
        <w:rPr>
          <w:rFonts w:eastAsia="Times New Roman" w:cs="B Lotus"/>
          <w:color w:val="000000"/>
          <w:sz w:val="28"/>
          <w:szCs w:val="28"/>
          <w:cs/>
        </w:rPr>
        <w:t>‎</w:t>
      </w:r>
      <w:r w:rsidRPr="0046496C">
        <w:rPr>
          <w:rFonts w:eastAsia="Times New Roman" w:cs="B Lotus"/>
          <w:color w:val="000000"/>
          <w:sz w:val="28"/>
          <w:szCs w:val="28"/>
          <w:rtl/>
        </w:rPr>
        <w:t xml:space="preserve">ها و عصرها </w:t>
      </w:r>
      <w:r w:rsidRPr="0046496C">
        <w:rPr>
          <w:rFonts w:eastAsia="Times New Roman" w:cs="B Lotus" w:hint="cs"/>
          <w:color w:val="000000"/>
          <w:sz w:val="28"/>
          <w:szCs w:val="28"/>
          <w:rtl/>
        </w:rPr>
        <w:t>پس</w:t>
      </w:r>
      <w:r w:rsidRPr="0046496C">
        <w:rPr>
          <w:rFonts w:eastAsia="Times New Roman" w:cs="B Lotus"/>
          <w:color w:val="000000"/>
          <w:sz w:val="28"/>
          <w:szCs w:val="28"/>
          <w:rtl/>
        </w:rPr>
        <w:t xml:space="preserve"> از زمان نزول شریعت، آشکار شده </w:t>
      </w:r>
      <w:r w:rsidRPr="0046496C">
        <w:rPr>
          <w:rFonts w:eastAsia="Times New Roman" w:cs="B Lotus" w:hint="cs"/>
          <w:color w:val="000000"/>
          <w:sz w:val="28"/>
          <w:szCs w:val="28"/>
          <w:rtl/>
        </w:rPr>
        <w:t>است؛ چنان</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که ع</w:t>
      </w:r>
      <w:r w:rsidRPr="0046496C">
        <w:rPr>
          <w:rFonts w:eastAsia="Times New Roman" w:cs="B Lotus"/>
          <w:color w:val="000000"/>
          <w:sz w:val="28"/>
          <w:szCs w:val="28"/>
          <w:rtl/>
        </w:rPr>
        <w:t>لم بشري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پيوسته </w:t>
      </w:r>
      <w:r w:rsidRPr="0046496C">
        <w:rPr>
          <w:rFonts w:eastAsia="Times New Roman" w:cs="B Lotus" w:hint="cs"/>
          <w:color w:val="000000"/>
          <w:sz w:val="28"/>
          <w:szCs w:val="28"/>
          <w:rtl/>
        </w:rPr>
        <w:t>یافته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های</w:t>
      </w:r>
      <w:r w:rsidRPr="0046496C">
        <w:rPr>
          <w:rFonts w:eastAsia="Times New Roman" w:cs="B Lotus"/>
          <w:color w:val="000000"/>
          <w:sz w:val="28"/>
          <w:szCs w:val="28"/>
          <w:rtl/>
        </w:rPr>
        <w:t xml:space="preserve"> جدیدی را كشف مي</w:t>
      </w:r>
      <w:r w:rsidRPr="0046496C">
        <w:rPr>
          <w:rFonts w:eastAsia="Times New Roman" w:cs="B Lotus"/>
          <w:color w:val="000000"/>
          <w:sz w:val="28"/>
          <w:szCs w:val="28"/>
          <w:cs/>
        </w:rPr>
        <w:t>‎</w:t>
      </w:r>
      <w:r w:rsidRPr="0046496C">
        <w:rPr>
          <w:rFonts w:eastAsia="Times New Roman" w:cs="B Lotus"/>
          <w:color w:val="000000"/>
          <w:sz w:val="28"/>
          <w:szCs w:val="28"/>
          <w:rtl/>
        </w:rPr>
        <w:t>كند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این درست نيست كه اگر فرد یا گروهی یکی از اخبار یا فرامین الله را درك نکند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آن را انکار نماید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چون ا</w:t>
      </w:r>
      <w:r w:rsidRPr="0046496C">
        <w:rPr>
          <w:rFonts w:eastAsia="Times New Roman" w:cs="B Lotus" w:hint="cs"/>
          <w:color w:val="000000"/>
          <w:sz w:val="28"/>
          <w:szCs w:val="28"/>
          <w:rtl/>
        </w:rPr>
        <w:t>لله،</w:t>
      </w:r>
      <w:r w:rsidRPr="0046496C">
        <w:rPr>
          <w:rFonts w:eastAsia="Times New Roman" w:cs="B Lotus"/>
          <w:color w:val="000000"/>
          <w:sz w:val="28"/>
          <w:szCs w:val="28"/>
          <w:rtl/>
        </w:rPr>
        <w:t xml:space="preserve"> حاكم</w:t>
      </w:r>
      <w:r w:rsidRPr="0046496C">
        <w:rPr>
          <w:rFonts w:eastAsia="Times New Roman" w:cs="B Lotus"/>
          <w:color w:val="000000"/>
          <w:sz w:val="28"/>
          <w:szCs w:val="28"/>
          <w:cs/>
        </w:rPr>
        <w:t>‎</w:t>
      </w:r>
      <w:r w:rsidRPr="0046496C">
        <w:rPr>
          <w:rFonts w:eastAsia="Times New Roman" w:cs="B Lotus"/>
          <w:color w:val="000000"/>
          <w:sz w:val="28"/>
          <w:szCs w:val="28"/>
          <w:rtl/>
        </w:rPr>
        <w:t xml:space="preserve">ترين حاكمان و </w:t>
      </w:r>
      <w:r w:rsidRPr="0046496C">
        <w:rPr>
          <w:rFonts w:eastAsia="Times New Roman" w:cs="B Lotus" w:hint="cs"/>
          <w:color w:val="000000"/>
          <w:sz w:val="28"/>
          <w:szCs w:val="28"/>
          <w:rtl/>
        </w:rPr>
        <w:t>دانا</w:t>
      </w:r>
      <w:r w:rsidRPr="0046496C">
        <w:rPr>
          <w:rFonts w:eastAsia="Times New Roman" w:cs="B Lotus"/>
          <w:color w:val="000000"/>
          <w:sz w:val="28"/>
          <w:szCs w:val="28"/>
          <w:rtl/>
        </w:rPr>
        <w:t>ترين عال</w:t>
      </w:r>
      <w:r w:rsidRPr="0046496C">
        <w:rPr>
          <w:rFonts w:eastAsia="Times New Roman" w:cs="B Lotus" w:hint="cs"/>
          <w:color w:val="000000"/>
          <w:sz w:val="28"/>
          <w:szCs w:val="28"/>
          <w:rtl/>
        </w:rPr>
        <w:t>ِ</w:t>
      </w:r>
      <w:r w:rsidRPr="0046496C">
        <w:rPr>
          <w:rFonts w:eastAsia="Times New Roman" w:cs="B Lotus"/>
          <w:color w:val="000000"/>
          <w:sz w:val="28"/>
          <w:szCs w:val="28"/>
          <w:rtl/>
        </w:rPr>
        <w:t>مان و بهترين روزي</w:t>
      </w:r>
      <w:r w:rsidRPr="0046496C">
        <w:rPr>
          <w:rFonts w:eastAsia="Times New Roman" w:cs="B Lotus" w:hint="eastAsia"/>
          <w:color w:val="000000"/>
          <w:sz w:val="28"/>
          <w:szCs w:val="28"/>
          <w:rtl/>
        </w:rPr>
        <w:t>‌</w:t>
      </w:r>
      <w:r w:rsidRPr="0046496C">
        <w:rPr>
          <w:rFonts w:eastAsia="Times New Roman" w:cs="B Lotus"/>
          <w:color w:val="000000"/>
          <w:sz w:val="28"/>
          <w:szCs w:val="28"/>
          <w:rtl/>
        </w:rPr>
        <w:t>رسان و ب</w:t>
      </w:r>
      <w:r w:rsidRPr="0046496C">
        <w:rPr>
          <w:rFonts w:eastAsia="Times New Roman" w:cs="B Lotus" w:hint="cs"/>
          <w:color w:val="000000"/>
          <w:sz w:val="28"/>
          <w:szCs w:val="28"/>
          <w:rtl/>
        </w:rPr>
        <w:t>ر</w:t>
      </w:r>
      <w:r w:rsidRPr="0046496C">
        <w:rPr>
          <w:rFonts w:eastAsia="Times New Roman" w:cs="B Lotus"/>
          <w:color w:val="000000"/>
          <w:sz w:val="28"/>
          <w:szCs w:val="28"/>
          <w:rtl/>
        </w:rPr>
        <w:t>ترين آفرينند</w:t>
      </w:r>
      <w:r w:rsidRPr="0046496C">
        <w:rPr>
          <w:rFonts w:eastAsia="Times New Roman" w:cs="B Lotus" w:hint="cs"/>
          <w:color w:val="000000"/>
          <w:sz w:val="28"/>
          <w:szCs w:val="28"/>
          <w:rtl/>
        </w:rPr>
        <w:t>ه است</w:t>
      </w:r>
      <w:r w:rsidRPr="0046496C">
        <w:rPr>
          <w:rFonts w:eastAsia="Times New Roman" w:cs="B Lotus"/>
          <w:color w:val="000000"/>
          <w:sz w:val="28"/>
          <w:szCs w:val="28"/>
          <w:rtl/>
        </w:rPr>
        <w:t>. پس حكيم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ذاتی</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در تدبير و برنامه</w:t>
      </w:r>
      <w:r w:rsidRPr="0046496C">
        <w:rPr>
          <w:rFonts w:eastAsia="Times New Roman" w:cs="B Lotus"/>
          <w:color w:val="000000"/>
          <w:sz w:val="28"/>
          <w:szCs w:val="28"/>
          <w:cs/>
        </w:rPr>
        <w:t>‎</w:t>
      </w:r>
      <w:r w:rsidRPr="0046496C">
        <w:rPr>
          <w:rFonts w:eastAsia="Times New Roman" w:cs="B Lotus"/>
          <w:color w:val="000000"/>
          <w:sz w:val="28"/>
          <w:szCs w:val="28"/>
          <w:rtl/>
        </w:rPr>
        <w:t>اش، خلل و لغزش و انحرافي وجود ندارد و كردار و گفتارش در جاي خود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مبتنی بر</w:t>
      </w:r>
      <w:r w:rsidRPr="0046496C">
        <w:rPr>
          <w:rFonts w:eastAsia="Times New Roman" w:cs="B Lotus"/>
          <w:color w:val="000000"/>
          <w:sz w:val="28"/>
          <w:szCs w:val="28"/>
          <w:rtl/>
        </w:rPr>
        <w:t xml:space="preserve"> حكمت و عدل و درستي و </w:t>
      </w:r>
      <w:r w:rsidRPr="0046496C">
        <w:rPr>
          <w:rFonts w:eastAsia="Times New Roman" w:cs="B Lotus" w:hint="cs"/>
          <w:color w:val="000000"/>
          <w:sz w:val="28"/>
          <w:szCs w:val="28"/>
          <w:rtl/>
        </w:rPr>
        <w:t>استواری هستند؛ لذا</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هر کاری که انجام می‌دهد،- یعنی همه‌ی افعال الاهی،- استوار است و هر سخنی که می‌گوید،- یعنی تمام اقوال یا کلامش،-</w:t>
      </w:r>
      <w:r w:rsidRPr="0046496C">
        <w:rPr>
          <w:rFonts w:eastAsia="Times New Roman" w:cs="B Lotus"/>
          <w:color w:val="000000"/>
          <w:sz w:val="28"/>
          <w:szCs w:val="28"/>
          <w:rtl/>
        </w:rPr>
        <w:t xml:space="preserve"> راست</w:t>
      </w:r>
      <w:r w:rsidRPr="0046496C">
        <w:rPr>
          <w:rFonts w:eastAsia="Times New Roman" w:cs="B Lotus" w:hint="cs"/>
          <w:color w:val="000000"/>
          <w:sz w:val="28"/>
          <w:szCs w:val="28"/>
          <w:rtl/>
        </w:rPr>
        <w:t xml:space="preserve"> و درست می‌باشد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0D59D9" w:rsidRDefault="00C30BB6" w:rsidP="00C30BB6">
      <w:pPr>
        <w:spacing w:after="0" w:line="240" w:lineRule="auto"/>
        <w:ind w:firstLine="282"/>
        <w:contextualSpacing/>
        <w:jc w:val="both"/>
        <w:rPr>
          <w:rFonts w:eastAsia="Times New Roman" w:cs="B Lotus"/>
          <w:color w:val="000000"/>
          <w:spacing w:val="-6"/>
          <w:sz w:val="28"/>
          <w:szCs w:val="28"/>
          <w:rtl/>
        </w:rPr>
      </w:pPr>
      <w:r w:rsidRPr="000D59D9">
        <w:rPr>
          <w:rFonts w:eastAsia="Times New Roman" w:cs="B Lotus"/>
          <w:color w:val="000000"/>
          <w:spacing w:val="-6"/>
          <w:sz w:val="28"/>
          <w:szCs w:val="28"/>
          <w:rtl/>
        </w:rPr>
        <w:t xml:space="preserve">در قرآن حكيم، </w:t>
      </w:r>
      <w:r w:rsidRPr="000D59D9">
        <w:rPr>
          <w:rFonts w:eastAsia="Times New Roman" w:cs="B Lotus" w:hint="cs"/>
          <w:color w:val="000000"/>
          <w:spacing w:val="-6"/>
          <w:sz w:val="28"/>
          <w:szCs w:val="28"/>
          <w:rtl/>
        </w:rPr>
        <w:t>آموزه‌های</w:t>
      </w:r>
      <w:r w:rsidRPr="000D59D9">
        <w:rPr>
          <w:rFonts w:eastAsia="Times New Roman" w:cs="B Lotus"/>
          <w:color w:val="000000"/>
          <w:spacing w:val="-6"/>
          <w:sz w:val="28"/>
          <w:szCs w:val="28"/>
          <w:rtl/>
        </w:rPr>
        <w:t xml:space="preserve"> استوار و متناسب و احكام صحيحي </w:t>
      </w:r>
      <w:r w:rsidRPr="000D59D9">
        <w:rPr>
          <w:rFonts w:eastAsia="Times New Roman" w:cs="B Lotus" w:hint="cs"/>
          <w:color w:val="000000"/>
          <w:spacing w:val="-6"/>
          <w:sz w:val="28"/>
          <w:szCs w:val="28"/>
          <w:rtl/>
        </w:rPr>
        <w:t>وجود دارد</w:t>
      </w:r>
      <w:r w:rsidRPr="000D59D9">
        <w:rPr>
          <w:rFonts w:eastAsia="Times New Roman" w:cs="B Lotus"/>
          <w:color w:val="000000"/>
          <w:spacing w:val="-6"/>
          <w:sz w:val="28"/>
          <w:szCs w:val="28"/>
          <w:rtl/>
        </w:rPr>
        <w:t xml:space="preserve"> كه حيات انسان را بهبود و مشكلات کنونی‌اش در عرصه</w:t>
      </w:r>
      <w:r w:rsidRPr="000D59D9">
        <w:rPr>
          <w:rFonts w:eastAsia="Times New Roman" w:cs="B Lotus" w:hint="eastAsia"/>
          <w:color w:val="000000"/>
          <w:spacing w:val="-6"/>
          <w:sz w:val="28"/>
          <w:szCs w:val="28"/>
          <w:rtl/>
        </w:rPr>
        <w:t>‌ی</w:t>
      </w:r>
      <w:r w:rsidRPr="000D59D9">
        <w:rPr>
          <w:rFonts w:eastAsia="Times New Roman" w:cs="B Lotus"/>
          <w:color w:val="000000"/>
          <w:spacing w:val="-6"/>
          <w:sz w:val="28"/>
          <w:szCs w:val="28"/>
          <w:rtl/>
        </w:rPr>
        <w:t xml:space="preserve"> فكر، اقتصاد، سياست و جامعه را حل می‌کند</w:t>
      </w:r>
      <w:r w:rsidR="00553145" w:rsidRPr="00553145">
        <w:rPr>
          <w:rFonts w:eastAsia="Times New Roman" w:cs="B Lotus"/>
          <w:color w:val="000000"/>
          <w:spacing w:val="-6"/>
          <w:sz w:val="28"/>
          <w:szCs w:val="28"/>
          <w:vertAlign w:val="superscript"/>
          <w:rtl/>
        </w:rPr>
        <w:t>(</w:t>
      </w:r>
      <w:r w:rsidR="00553145" w:rsidRPr="00553145">
        <w:rPr>
          <w:rFonts w:eastAsia="Times New Roman" w:cs="B Lotus"/>
          <w:color w:val="000000"/>
          <w:spacing w:val="-6"/>
          <w:sz w:val="28"/>
          <w:szCs w:val="28"/>
          <w:vertAlign w:val="superscript"/>
          <w:rtl/>
        </w:rPr>
        <w:footnoteReference w:id="261"/>
      </w:r>
      <w:r w:rsidR="00553145" w:rsidRPr="00553145">
        <w:rPr>
          <w:rFonts w:eastAsia="Times New Roman" w:cs="B Lotus"/>
          <w:color w:val="000000"/>
          <w:spacing w:val="-6"/>
          <w:sz w:val="28"/>
          <w:szCs w:val="28"/>
          <w:vertAlign w:val="superscript"/>
          <w:rtl/>
        </w:rPr>
        <w:t>)</w:t>
      </w:r>
      <w:r w:rsidR="007D7861">
        <w:rPr>
          <w:rFonts w:eastAsia="Times New Roman" w:cs="B Lotus" w:hint="cs"/>
          <w:color w:val="000000"/>
          <w:spacing w:val="-6"/>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در قرآن كريم</w:t>
      </w:r>
      <w:r w:rsidRPr="0046496C">
        <w:rPr>
          <w:rFonts w:eastAsia="Times New Roman" w:cs="B Lotus" w:hint="cs"/>
          <w:color w:val="000000"/>
          <w:sz w:val="28"/>
          <w:szCs w:val="28"/>
          <w:rtl/>
        </w:rPr>
        <w:t>، هم</w:t>
      </w:r>
      <w:r w:rsidRPr="0046496C">
        <w:rPr>
          <w:rFonts w:eastAsia="Times New Roman" w:cs="B Lotus"/>
          <w:color w:val="000000"/>
          <w:sz w:val="28"/>
          <w:szCs w:val="28"/>
          <w:rtl/>
        </w:rPr>
        <w:t xml:space="preserve"> اصول كلي هدايت بیان شده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هم مبانی </w:t>
      </w:r>
      <w:r w:rsidRPr="0046496C">
        <w:rPr>
          <w:rFonts w:eastAsia="Times New Roman" w:cs="B Lotus" w:hint="cs"/>
          <w:color w:val="000000"/>
          <w:sz w:val="28"/>
          <w:szCs w:val="28"/>
          <w:rtl/>
        </w:rPr>
        <w:t xml:space="preserve">و قواعد و زیرساخت‌های </w:t>
      </w:r>
      <w:r w:rsidRPr="0046496C">
        <w:rPr>
          <w:rFonts w:eastAsia="Times New Roman" w:cs="B Lotus"/>
          <w:color w:val="000000"/>
          <w:sz w:val="28"/>
          <w:szCs w:val="28"/>
          <w:rtl/>
        </w:rPr>
        <w:t>کلی که لازمه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حيات انسان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همين خاطر خداوند</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55"/>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هُوَ</w:t>
      </w:r>
      <w:r w:rsidR="00971F56" w:rsidRPr="00971F56">
        <w:rPr>
          <w:rStyle w:val="Char8"/>
          <w:rtl/>
        </w:rPr>
        <w:t xml:space="preserve"> </w:t>
      </w:r>
      <w:r w:rsidR="00971F56" w:rsidRPr="00971F56">
        <w:rPr>
          <w:rStyle w:val="Char8"/>
          <w:rFonts w:hint="cs"/>
          <w:rtl/>
        </w:rPr>
        <w:t>ٱلَّذِي</w:t>
      </w:r>
      <w:r w:rsidR="00971F56" w:rsidRPr="00971F56">
        <w:rPr>
          <w:rStyle w:val="Char8"/>
          <w:rtl/>
        </w:rPr>
        <w:t xml:space="preserve"> </w:t>
      </w:r>
      <w:r w:rsidR="00971F56" w:rsidRPr="00971F56">
        <w:rPr>
          <w:rStyle w:val="Char8"/>
          <w:rFonts w:hint="cs"/>
          <w:rtl/>
        </w:rPr>
        <w:t>بَعَثَ</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ٱلۡأُمِّيِّ‍ۧنَ</w:t>
      </w:r>
      <w:r w:rsidR="00971F56" w:rsidRPr="00971F56">
        <w:rPr>
          <w:rStyle w:val="Char8"/>
          <w:rtl/>
        </w:rPr>
        <w:t xml:space="preserve"> </w:t>
      </w:r>
      <w:r w:rsidR="00971F56" w:rsidRPr="00971F56">
        <w:rPr>
          <w:rStyle w:val="Char8"/>
          <w:rFonts w:hint="cs"/>
          <w:rtl/>
        </w:rPr>
        <w:t>رَسُولٗا</w:t>
      </w:r>
      <w:r w:rsidR="00971F56" w:rsidRPr="00971F56">
        <w:rPr>
          <w:rStyle w:val="Char8"/>
          <w:rtl/>
        </w:rPr>
        <w:t xml:space="preserve"> </w:t>
      </w:r>
      <w:r w:rsidR="00971F56" w:rsidRPr="00971F56">
        <w:rPr>
          <w:rStyle w:val="Char8"/>
          <w:rFonts w:hint="cs"/>
          <w:rtl/>
        </w:rPr>
        <w:t>مِّنۡهُمۡ</w:t>
      </w:r>
      <w:r w:rsidR="00971F56" w:rsidRPr="00971F56">
        <w:rPr>
          <w:rStyle w:val="Char8"/>
          <w:rtl/>
        </w:rPr>
        <w:t xml:space="preserve"> </w:t>
      </w:r>
      <w:r w:rsidR="00971F56" w:rsidRPr="00971F56">
        <w:rPr>
          <w:rStyle w:val="Char8"/>
          <w:rFonts w:hint="cs"/>
          <w:rtl/>
        </w:rPr>
        <w:t>يَتۡلُواْ</w:t>
      </w:r>
      <w:r w:rsidR="00971F56" w:rsidRPr="00971F56">
        <w:rPr>
          <w:rStyle w:val="Char8"/>
          <w:rtl/>
        </w:rPr>
        <w:t xml:space="preserve"> </w:t>
      </w:r>
      <w:r w:rsidR="00971F56" w:rsidRPr="00971F56">
        <w:rPr>
          <w:rStyle w:val="Char8"/>
          <w:rFonts w:hint="cs"/>
          <w:rtl/>
        </w:rPr>
        <w:t>عَلَيۡهِمۡ</w:t>
      </w:r>
      <w:r w:rsidR="00971F56" w:rsidRPr="00971F56">
        <w:rPr>
          <w:rStyle w:val="Char8"/>
          <w:rtl/>
        </w:rPr>
        <w:t xml:space="preserve"> </w:t>
      </w:r>
      <w:r w:rsidR="00971F56" w:rsidRPr="00971F56">
        <w:rPr>
          <w:rStyle w:val="Char8"/>
          <w:rFonts w:hint="cs"/>
          <w:rtl/>
        </w:rPr>
        <w:t>ءَايَٰتِهِۦ</w:t>
      </w:r>
      <w:r w:rsidR="00971F56" w:rsidRPr="00971F56">
        <w:rPr>
          <w:rStyle w:val="Char8"/>
          <w:rtl/>
        </w:rPr>
        <w:t xml:space="preserve"> </w:t>
      </w:r>
      <w:r w:rsidR="00971F56" w:rsidRPr="00971F56">
        <w:rPr>
          <w:rStyle w:val="Char8"/>
          <w:rFonts w:hint="cs"/>
          <w:rtl/>
        </w:rPr>
        <w:t>وَيُزَكِّيهِمۡ</w:t>
      </w:r>
      <w:r w:rsidR="00971F56" w:rsidRPr="00971F56">
        <w:rPr>
          <w:rStyle w:val="Char8"/>
          <w:rtl/>
        </w:rPr>
        <w:t xml:space="preserve"> </w:t>
      </w:r>
      <w:r w:rsidR="00971F56" w:rsidRPr="00971F56">
        <w:rPr>
          <w:rStyle w:val="Char8"/>
          <w:rFonts w:hint="cs"/>
          <w:rtl/>
        </w:rPr>
        <w:t>وَيُعَلِّمُهُمُ</w:t>
      </w:r>
      <w:r w:rsidR="00971F56" w:rsidRPr="00971F56">
        <w:rPr>
          <w:rStyle w:val="Char8"/>
          <w:rtl/>
        </w:rPr>
        <w:t xml:space="preserve"> </w:t>
      </w:r>
      <w:r w:rsidR="00971F56" w:rsidRPr="00971F56">
        <w:rPr>
          <w:rStyle w:val="Char8"/>
          <w:rFonts w:hint="cs"/>
          <w:rtl/>
        </w:rPr>
        <w:t>ٱلۡكِتَٰبَ</w:t>
      </w:r>
      <w:r w:rsidR="00971F56" w:rsidRPr="00971F56">
        <w:rPr>
          <w:rStyle w:val="Char8"/>
          <w:rtl/>
        </w:rPr>
        <w:t xml:space="preserve"> </w:t>
      </w:r>
      <w:r w:rsidR="00971F56" w:rsidRPr="00971F56">
        <w:rPr>
          <w:rStyle w:val="Char8"/>
          <w:rFonts w:hint="cs"/>
          <w:rtl/>
        </w:rPr>
        <w:t>وَٱلۡحِكۡمَةَ</w:t>
      </w:r>
      <w:r w:rsidR="00971F56" w:rsidRPr="00971F56">
        <w:rPr>
          <w:rStyle w:val="Char8"/>
          <w:rtl/>
        </w:rPr>
        <w:t xml:space="preserve"> </w:t>
      </w:r>
      <w:r w:rsidR="00971F56" w:rsidRPr="00971F56">
        <w:rPr>
          <w:rStyle w:val="Char8"/>
          <w:rFonts w:hint="cs"/>
          <w:rtl/>
        </w:rPr>
        <w:t>وَإِن</w:t>
      </w:r>
      <w:r w:rsidR="00971F56" w:rsidRPr="00971F56">
        <w:rPr>
          <w:rStyle w:val="Char8"/>
          <w:rtl/>
        </w:rPr>
        <w:t xml:space="preserve"> </w:t>
      </w:r>
      <w:r w:rsidR="00971F56" w:rsidRPr="00971F56">
        <w:rPr>
          <w:rStyle w:val="Char8"/>
          <w:rFonts w:hint="cs"/>
          <w:rtl/>
        </w:rPr>
        <w:t>كَانُواْ</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قَبۡلُ</w:t>
      </w:r>
      <w:r w:rsidR="00971F56" w:rsidRPr="00971F56">
        <w:rPr>
          <w:rStyle w:val="Char8"/>
          <w:rtl/>
        </w:rPr>
        <w:t xml:space="preserve"> </w:t>
      </w:r>
      <w:r w:rsidR="00971F56" w:rsidRPr="00971F56">
        <w:rPr>
          <w:rStyle w:val="Char8"/>
          <w:rFonts w:hint="cs"/>
          <w:rtl/>
        </w:rPr>
        <w:t>لَفِي</w:t>
      </w:r>
      <w:r w:rsidR="00971F56" w:rsidRPr="00971F56">
        <w:rPr>
          <w:rStyle w:val="Char8"/>
          <w:rtl/>
        </w:rPr>
        <w:t xml:space="preserve"> </w:t>
      </w:r>
      <w:r w:rsidR="00971F56" w:rsidRPr="00971F56">
        <w:rPr>
          <w:rStyle w:val="Char8"/>
          <w:rFonts w:hint="cs"/>
          <w:rtl/>
        </w:rPr>
        <w:t>ضَلَٰلٖ</w:t>
      </w:r>
      <w:r w:rsidR="00971F56" w:rsidRPr="00971F56">
        <w:rPr>
          <w:rStyle w:val="Char8"/>
          <w:rtl/>
        </w:rPr>
        <w:t xml:space="preserve"> </w:t>
      </w:r>
      <w:r w:rsidR="00971F56" w:rsidRPr="00971F56">
        <w:rPr>
          <w:rStyle w:val="Char8"/>
          <w:rFonts w:hint="cs"/>
          <w:rtl/>
        </w:rPr>
        <w:t>مُّبِينٖ</w:t>
      </w:r>
      <w:r w:rsidR="00971F56" w:rsidRPr="00971F56">
        <w:rPr>
          <w:rStyle w:val="Char8"/>
          <w:rtl/>
        </w:rPr>
        <w:t xml:space="preserve"> </w:t>
      </w:r>
      <w:r w:rsidR="00971F56" w:rsidRPr="00971F56">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w:t>
      </w:r>
      <w:r w:rsidR="00971F56" w:rsidRPr="00971F56">
        <w:rPr>
          <w:rStyle w:val="Char6"/>
          <w:rFonts w:ascii="mylotus" w:eastAsia="Calibri" w:hAnsi="mylotus" w:cs="mylotus"/>
          <w:rtl/>
        </w:rPr>
        <w:t>لجمعة</w:t>
      </w:r>
      <w:r w:rsidR="00971F56">
        <w:rPr>
          <w:rStyle w:val="Char6"/>
          <w:rFonts w:eastAsia="Calibri" w:hint="cs"/>
          <w:rtl/>
        </w:rPr>
        <w:t>: 2</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او، ذاتی</w:t>
      </w:r>
      <w:r w:rsidR="00C30BB6" w:rsidRPr="007D7861">
        <w:rPr>
          <w:rStyle w:val="Char"/>
          <w:rFonts w:eastAsia="Calibri" w:hint="eastAsia"/>
          <w:rtl/>
        </w:rPr>
        <w:t>‌</w:t>
      </w:r>
      <w:r w:rsidR="00C30BB6" w:rsidRPr="007D7861">
        <w:rPr>
          <w:rStyle w:val="Char"/>
          <w:rFonts w:eastAsia="Calibri"/>
          <w:rtl/>
        </w:rPr>
        <w:t>ست که در میان مردم درس‌نخوانده، پیامبری از خودشان برانگیخت که آیاتش را بر آنان می‌خواند و پاکشان می‌سازد و به آن</w:t>
      </w:r>
      <w:r w:rsidR="00C30BB6" w:rsidRPr="007D7861">
        <w:rPr>
          <w:rStyle w:val="Char"/>
          <w:rFonts w:eastAsia="Calibri" w:hint="eastAsia"/>
          <w:rtl/>
        </w:rPr>
        <w:t>‌</w:t>
      </w:r>
      <w:r w:rsidR="00C30BB6" w:rsidRPr="007D7861">
        <w:rPr>
          <w:rStyle w:val="Char"/>
          <w:rFonts w:eastAsia="Calibri"/>
          <w:rtl/>
        </w:rPr>
        <w:t>ها کتاب و حکمت می‌آموزد؛ اگرچه پیش</w:t>
      </w:r>
      <w:r w:rsidR="00C30BB6" w:rsidRPr="007D7861">
        <w:rPr>
          <w:rStyle w:val="Char"/>
          <w:rFonts w:eastAsia="Calibri" w:hint="eastAsia"/>
          <w:rtl/>
        </w:rPr>
        <w:t>‌</w:t>
      </w:r>
      <w:r w:rsidR="00C30BB6" w:rsidRPr="007D7861">
        <w:rPr>
          <w:rStyle w:val="Char"/>
          <w:rFonts w:eastAsia="Calibri"/>
          <w:rtl/>
        </w:rPr>
        <w:t>تر در گمراهی آشکاری بودند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C30BB6">
      <w:pPr>
        <w:spacing w:after="0" w:line="240" w:lineRule="auto"/>
        <w:ind w:firstLine="282"/>
        <w:contextualSpacing/>
        <w:jc w:val="both"/>
        <w:rPr>
          <w:rFonts w:eastAsia="Times New Roman" w:cs="B Lotus"/>
          <w:color w:val="000000"/>
          <w:spacing w:val="-6"/>
          <w:sz w:val="28"/>
          <w:szCs w:val="28"/>
          <w:rtl/>
        </w:rPr>
      </w:pPr>
      <w:r w:rsidRPr="007D7861">
        <w:rPr>
          <w:rFonts w:eastAsia="Times New Roman" w:cs="B Lotus"/>
          <w:color w:val="000000"/>
          <w:spacing w:val="-6"/>
          <w:sz w:val="28"/>
          <w:szCs w:val="28"/>
          <w:rtl/>
        </w:rPr>
        <w:t>اين</w:t>
      </w:r>
      <w:r w:rsidRPr="007D7861">
        <w:rPr>
          <w:rFonts w:eastAsia="Times New Roman" w:cs="B Lotus" w:hint="cs"/>
          <w:color w:val="000000"/>
          <w:spacing w:val="-6"/>
          <w:sz w:val="28"/>
          <w:szCs w:val="28"/>
          <w:rtl/>
        </w:rPr>
        <w:t>،</w:t>
      </w:r>
      <w:r w:rsidRPr="007D7861">
        <w:rPr>
          <w:rFonts w:eastAsia="Times New Roman" w:cs="B Lotus"/>
          <w:color w:val="000000"/>
          <w:spacing w:val="-6"/>
          <w:sz w:val="28"/>
          <w:szCs w:val="28"/>
          <w:rtl/>
        </w:rPr>
        <w:t xml:space="preserve"> دليلي</w:t>
      </w:r>
      <w:r w:rsidRPr="007D7861">
        <w:rPr>
          <w:rFonts w:eastAsia="Times New Roman" w:cs="B Lotus" w:hint="eastAsia"/>
          <w:color w:val="000000"/>
          <w:spacing w:val="-6"/>
          <w:sz w:val="28"/>
          <w:szCs w:val="28"/>
          <w:rtl/>
        </w:rPr>
        <w:t>‌</w:t>
      </w:r>
      <w:r w:rsidRPr="007D7861">
        <w:rPr>
          <w:rFonts w:eastAsia="Times New Roman" w:cs="B Lotus"/>
          <w:color w:val="000000"/>
          <w:spacing w:val="-6"/>
          <w:sz w:val="28"/>
          <w:szCs w:val="28"/>
          <w:rtl/>
        </w:rPr>
        <w:t>ست بر اين</w:t>
      </w:r>
      <w:r w:rsidRPr="007D7861">
        <w:rPr>
          <w:rFonts w:eastAsia="Times New Roman" w:cs="B Lotus" w:hint="eastAsia"/>
          <w:color w:val="000000"/>
          <w:spacing w:val="-6"/>
          <w:sz w:val="28"/>
          <w:szCs w:val="28"/>
          <w:rtl/>
        </w:rPr>
        <w:t>‌</w:t>
      </w:r>
      <w:r w:rsidRPr="007D7861">
        <w:rPr>
          <w:rFonts w:eastAsia="Times New Roman" w:cs="B Lotus"/>
          <w:color w:val="000000"/>
          <w:spacing w:val="-6"/>
          <w:sz w:val="28"/>
          <w:szCs w:val="28"/>
          <w:rtl/>
        </w:rPr>
        <w:t>كه حكمت به معناي سنت مي</w:t>
      </w:r>
      <w:r w:rsidRPr="007D7861">
        <w:rPr>
          <w:rFonts w:eastAsia="Times New Roman" w:cs="B Lotus"/>
          <w:color w:val="000000"/>
          <w:spacing w:val="-6"/>
          <w:sz w:val="28"/>
          <w:szCs w:val="28"/>
          <w:cs/>
        </w:rPr>
        <w:t>‎</w:t>
      </w:r>
      <w:r w:rsidRPr="007D7861">
        <w:rPr>
          <w:rFonts w:eastAsia="Times New Roman" w:cs="B Lotus"/>
          <w:color w:val="000000"/>
          <w:spacing w:val="-6"/>
          <w:sz w:val="28"/>
          <w:szCs w:val="28"/>
          <w:rtl/>
        </w:rPr>
        <w:t>باشد</w:t>
      </w:r>
      <w:r w:rsidRPr="007D7861">
        <w:rPr>
          <w:rFonts w:eastAsia="Times New Roman" w:cs="B Lotus" w:hint="cs"/>
          <w:color w:val="000000"/>
          <w:spacing w:val="-6"/>
          <w:sz w:val="28"/>
          <w:szCs w:val="28"/>
          <w:rtl/>
        </w:rPr>
        <w:t>؛</w:t>
      </w:r>
      <w:r w:rsidRPr="007D7861">
        <w:rPr>
          <w:rFonts w:eastAsia="Times New Roman" w:cs="B Lotus"/>
          <w:color w:val="000000"/>
          <w:spacing w:val="-6"/>
          <w:sz w:val="28"/>
          <w:szCs w:val="28"/>
          <w:rtl/>
        </w:rPr>
        <w:t xml:space="preserve"> از جمله حكمت </w:t>
      </w:r>
      <w:r w:rsidRPr="007D7861">
        <w:rPr>
          <w:rFonts w:eastAsia="Times New Roman" w:cs="B Lotus" w:hint="cs"/>
          <w:color w:val="000000"/>
          <w:spacing w:val="-6"/>
          <w:sz w:val="28"/>
          <w:szCs w:val="28"/>
          <w:rtl/>
        </w:rPr>
        <w:t>الهی،</w:t>
      </w:r>
      <w:r w:rsidRPr="007D7861">
        <w:rPr>
          <w:rFonts w:eastAsia="Times New Roman" w:cs="B Lotus"/>
          <w:color w:val="000000"/>
          <w:spacing w:val="-6"/>
          <w:sz w:val="28"/>
          <w:szCs w:val="28"/>
          <w:rtl/>
        </w:rPr>
        <w:t xml:space="preserve"> اين است كه پيامبراني از ميان بشر انتخاب و براي هدايت آن</w:t>
      </w:r>
      <w:r w:rsidRPr="007D7861">
        <w:rPr>
          <w:rFonts w:eastAsia="Times New Roman" w:cs="B Lotus" w:hint="eastAsia"/>
          <w:color w:val="000000"/>
          <w:spacing w:val="-6"/>
          <w:sz w:val="28"/>
          <w:szCs w:val="28"/>
          <w:rtl/>
        </w:rPr>
        <w:t>‌</w:t>
      </w:r>
      <w:r w:rsidRPr="007D7861">
        <w:rPr>
          <w:rFonts w:eastAsia="Times New Roman" w:cs="B Lotus"/>
          <w:color w:val="000000"/>
          <w:spacing w:val="-6"/>
          <w:sz w:val="28"/>
          <w:szCs w:val="28"/>
          <w:rtl/>
        </w:rPr>
        <w:t>ها فرستاده است</w:t>
      </w:r>
      <w:r w:rsidRPr="007D7861">
        <w:rPr>
          <w:rFonts w:eastAsia="Times New Roman" w:cs="B Lotus" w:hint="cs"/>
          <w:color w:val="000000"/>
          <w:spacing w:val="-6"/>
          <w:sz w:val="28"/>
          <w:szCs w:val="28"/>
          <w:rtl/>
        </w:rPr>
        <w:t>؛</w:t>
      </w:r>
      <w:r w:rsidRPr="007D7861">
        <w:rPr>
          <w:rFonts w:eastAsia="Times New Roman" w:cs="B Lotus"/>
          <w:color w:val="000000"/>
          <w:spacing w:val="-6"/>
          <w:sz w:val="28"/>
          <w:szCs w:val="28"/>
          <w:rtl/>
        </w:rPr>
        <w:t xml:space="preserve"> هم</w:t>
      </w:r>
      <w:r w:rsidRPr="007D7861">
        <w:rPr>
          <w:rFonts w:eastAsia="Times New Roman" w:cs="B Lotus" w:hint="cs"/>
          <w:color w:val="000000"/>
          <w:spacing w:val="-6"/>
          <w:sz w:val="28"/>
          <w:szCs w:val="28"/>
          <w:rtl/>
        </w:rPr>
        <w:t>ان‌گونه</w:t>
      </w:r>
      <w:r w:rsidRPr="007D7861">
        <w:rPr>
          <w:rFonts w:eastAsia="Times New Roman" w:cs="B Lotus"/>
          <w:color w:val="000000"/>
          <w:spacing w:val="-6"/>
          <w:sz w:val="28"/>
          <w:szCs w:val="28"/>
          <w:rtl/>
        </w:rPr>
        <w:t xml:space="preserve"> كه مي</w:t>
      </w:r>
      <w:r w:rsidRPr="007D7861">
        <w:rPr>
          <w:rFonts w:eastAsia="Times New Roman" w:cs="B Lotus"/>
          <w:color w:val="000000"/>
          <w:spacing w:val="-6"/>
          <w:sz w:val="28"/>
          <w:szCs w:val="28"/>
          <w:cs/>
        </w:rPr>
        <w:t>‎</w:t>
      </w:r>
      <w:r w:rsidRPr="007D7861">
        <w:rPr>
          <w:rFonts w:eastAsia="Times New Roman" w:cs="B Lotus"/>
          <w:color w:val="000000"/>
          <w:spacing w:val="-6"/>
          <w:sz w:val="28"/>
          <w:szCs w:val="28"/>
          <w:rtl/>
        </w:rPr>
        <w:t>فرمايد</w:t>
      </w:r>
      <w:r w:rsidRPr="007D7861">
        <w:rPr>
          <w:rFonts w:eastAsia="Times New Roman" w:cs="B Lotus" w:hint="cs"/>
          <w:color w:val="000000"/>
          <w:spacing w:val="-6"/>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لَقَدۡ</w:t>
      </w:r>
      <w:r w:rsidR="00971F56" w:rsidRPr="00971F56">
        <w:rPr>
          <w:rStyle w:val="Char8"/>
          <w:rtl/>
        </w:rPr>
        <w:t xml:space="preserve"> </w:t>
      </w:r>
      <w:r w:rsidR="00971F56" w:rsidRPr="00971F56">
        <w:rPr>
          <w:rStyle w:val="Char8"/>
          <w:rFonts w:hint="cs"/>
          <w:rtl/>
        </w:rPr>
        <w:t>جَآءَكُمۡ</w:t>
      </w:r>
      <w:r w:rsidR="00971F56" w:rsidRPr="00971F56">
        <w:rPr>
          <w:rStyle w:val="Char8"/>
          <w:rtl/>
        </w:rPr>
        <w:t xml:space="preserve"> </w:t>
      </w:r>
      <w:r w:rsidR="00971F56" w:rsidRPr="00971F56">
        <w:rPr>
          <w:rStyle w:val="Char8"/>
          <w:rFonts w:hint="cs"/>
          <w:rtl/>
        </w:rPr>
        <w:t>رَسُولٞ</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أَنفُسِكُمۡ</w:t>
      </w:r>
      <w:r w:rsidR="00971F56" w:rsidRPr="00971F56">
        <w:rPr>
          <w:rStyle w:val="Char8"/>
          <w:rtl/>
        </w:rPr>
        <w:t xml:space="preserve"> </w:t>
      </w:r>
      <w:r w:rsidR="00971F56" w:rsidRPr="00971F56">
        <w:rPr>
          <w:rStyle w:val="Char8"/>
          <w:rFonts w:hint="cs"/>
          <w:rtl/>
        </w:rPr>
        <w:t>عَزِيزٌ</w:t>
      </w:r>
      <w:r w:rsidR="00971F56" w:rsidRPr="00971F56">
        <w:rPr>
          <w:rStyle w:val="Char8"/>
          <w:rtl/>
        </w:rPr>
        <w:t xml:space="preserve"> </w:t>
      </w:r>
      <w:r w:rsidR="00971F56" w:rsidRPr="00971F56">
        <w:rPr>
          <w:rStyle w:val="Char8"/>
          <w:rFonts w:hint="cs"/>
          <w:rtl/>
        </w:rPr>
        <w:t>عَلَيۡهِ</w:t>
      </w:r>
      <w:r w:rsidR="00971F56" w:rsidRPr="00971F56">
        <w:rPr>
          <w:rStyle w:val="Char8"/>
          <w:rtl/>
        </w:rPr>
        <w:t xml:space="preserve"> </w:t>
      </w:r>
      <w:r w:rsidR="00971F56" w:rsidRPr="00971F56">
        <w:rPr>
          <w:rStyle w:val="Char8"/>
          <w:rFonts w:hint="cs"/>
          <w:rtl/>
        </w:rPr>
        <w:t>مَا</w:t>
      </w:r>
      <w:r w:rsidR="00971F56" w:rsidRPr="00971F56">
        <w:rPr>
          <w:rStyle w:val="Char8"/>
          <w:rtl/>
        </w:rPr>
        <w:t xml:space="preserve"> </w:t>
      </w:r>
      <w:r w:rsidR="00971F56" w:rsidRPr="00971F56">
        <w:rPr>
          <w:rStyle w:val="Char8"/>
          <w:rFonts w:hint="cs"/>
          <w:rtl/>
        </w:rPr>
        <w:t>عَنِتُّمۡ</w:t>
      </w:r>
      <w:r w:rsidR="00971F56" w:rsidRPr="00971F56">
        <w:rPr>
          <w:rStyle w:val="Char8"/>
          <w:rtl/>
        </w:rPr>
        <w:t xml:space="preserve"> </w:t>
      </w:r>
      <w:r w:rsidR="00971F56" w:rsidRPr="00971F56">
        <w:rPr>
          <w:rStyle w:val="Char8"/>
          <w:rFonts w:hint="cs"/>
          <w:rtl/>
        </w:rPr>
        <w:t>حَرِيصٌ</w:t>
      </w:r>
      <w:r w:rsidR="00971F56" w:rsidRPr="00971F56">
        <w:rPr>
          <w:rStyle w:val="Char8"/>
          <w:rtl/>
        </w:rPr>
        <w:t xml:space="preserve"> </w:t>
      </w:r>
      <w:r w:rsidR="00971F56" w:rsidRPr="00971F56">
        <w:rPr>
          <w:rStyle w:val="Char8"/>
          <w:rFonts w:hint="cs"/>
          <w:rtl/>
        </w:rPr>
        <w:t>عَلَيۡكُم</w:t>
      </w:r>
      <w:r w:rsidR="00971F56" w:rsidRPr="00971F56">
        <w:rPr>
          <w:rStyle w:val="Char8"/>
          <w:rtl/>
        </w:rPr>
        <w:t xml:space="preserve"> </w:t>
      </w:r>
      <w:r w:rsidR="00971F56" w:rsidRPr="00971F56">
        <w:rPr>
          <w:rStyle w:val="Char8"/>
          <w:rFonts w:hint="cs"/>
          <w:rtl/>
        </w:rPr>
        <w:t>بِٱلۡمُؤۡمِنِينَ</w:t>
      </w:r>
      <w:r w:rsidR="00971F56" w:rsidRPr="00971F56">
        <w:rPr>
          <w:rStyle w:val="Char8"/>
          <w:rtl/>
        </w:rPr>
        <w:t xml:space="preserve"> </w:t>
      </w:r>
      <w:r w:rsidR="00971F56" w:rsidRPr="00971F56">
        <w:rPr>
          <w:rStyle w:val="Char8"/>
          <w:rFonts w:hint="cs"/>
          <w:rtl/>
        </w:rPr>
        <w:t>رَءُوفٞ</w:t>
      </w:r>
      <w:r w:rsidR="00971F56" w:rsidRPr="00971F56">
        <w:rPr>
          <w:rStyle w:val="Char8"/>
          <w:rtl/>
        </w:rPr>
        <w:t xml:space="preserve"> </w:t>
      </w:r>
      <w:r w:rsidR="00971F56" w:rsidRPr="00971F56">
        <w:rPr>
          <w:rStyle w:val="Char8"/>
          <w:rFonts w:hint="cs"/>
          <w:rtl/>
        </w:rPr>
        <w:t>رَّحِيمٞ</w:t>
      </w:r>
      <w:r w:rsidR="00971F56" w:rsidRPr="00971F56">
        <w:rPr>
          <w:rStyle w:val="Char8"/>
          <w:rtl/>
        </w:rPr>
        <w:t xml:space="preserve"> </w:t>
      </w:r>
      <w:r w:rsidR="00971F56" w:rsidRPr="00971F56">
        <w:rPr>
          <w:rStyle w:val="Char8"/>
          <w:rFonts w:hint="cs"/>
          <w:rtl/>
        </w:rPr>
        <w:t>١٢٨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التو</w:t>
      </w:r>
      <w:r w:rsidR="00971F56" w:rsidRPr="00971F56">
        <w:rPr>
          <w:rStyle w:val="Char6"/>
          <w:rFonts w:ascii="mylotus" w:eastAsia="Calibri" w:hAnsi="mylotus" w:cs="mylotus"/>
          <w:rtl/>
        </w:rPr>
        <w:t>بة</w:t>
      </w:r>
      <w:r w:rsidR="00971F56">
        <w:rPr>
          <w:rStyle w:val="Char6"/>
          <w:rFonts w:eastAsia="Calibri" w:hint="cs"/>
          <w:rtl/>
        </w:rPr>
        <w:t>: 128</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به‌راستی پیامبری از خودتان به</w:t>
      </w:r>
      <w:r w:rsidR="00C30BB6" w:rsidRPr="007D7861">
        <w:rPr>
          <w:rStyle w:val="Char"/>
          <w:rFonts w:eastAsia="Calibri" w:hint="cs"/>
          <w:rtl/>
        </w:rPr>
        <w:t xml:space="preserve"> </w:t>
      </w:r>
      <w:r w:rsidR="00C30BB6" w:rsidRPr="007D7861">
        <w:rPr>
          <w:rStyle w:val="Char"/>
          <w:rFonts w:eastAsia="Calibri"/>
          <w:rtl/>
        </w:rPr>
        <w:t>سویتان آمد که رنج‌های شما بر او دشوار است و به (هدایت) شما اشتیاق وافری دارد و نسبت به مومنان دل</w:t>
      </w:r>
      <w:r w:rsidR="00C30BB6" w:rsidRPr="007D7861">
        <w:rPr>
          <w:rStyle w:val="Char"/>
          <w:rFonts w:eastAsia="Calibri" w:hint="eastAsia"/>
          <w:rtl/>
        </w:rPr>
        <w:t>‌</w:t>
      </w:r>
      <w:r w:rsidR="00C30BB6" w:rsidRPr="007D7861">
        <w:rPr>
          <w:rStyle w:val="Char"/>
          <w:rFonts w:eastAsia="Calibri"/>
          <w:rtl/>
        </w:rPr>
        <w:t>سوز و مهربان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C30BB6">
      <w:pPr>
        <w:spacing w:after="0" w:line="240" w:lineRule="auto"/>
        <w:ind w:firstLine="282"/>
        <w:contextualSpacing/>
        <w:jc w:val="both"/>
        <w:rPr>
          <w:rFonts w:eastAsia="Times New Roman" w:cs="B Lotus"/>
          <w:color w:val="000000"/>
          <w:spacing w:val="-2"/>
          <w:sz w:val="28"/>
          <w:szCs w:val="28"/>
          <w:rtl/>
        </w:rPr>
      </w:pPr>
      <w:r w:rsidRPr="007D7861">
        <w:rPr>
          <w:rFonts w:eastAsia="Times New Roman" w:cs="B Lotus" w:hint="cs"/>
          <w:color w:val="000000"/>
          <w:spacing w:val="-2"/>
          <w:sz w:val="28"/>
          <w:szCs w:val="28"/>
          <w:rtl/>
        </w:rPr>
        <w:t>الله متعال</w:t>
      </w:r>
      <w:r w:rsidRPr="007D7861">
        <w:rPr>
          <w:rFonts w:eastAsia="Times New Roman" w:cs="B Lotus"/>
          <w:color w:val="000000"/>
          <w:spacing w:val="-2"/>
          <w:sz w:val="28"/>
          <w:szCs w:val="28"/>
          <w:rtl/>
        </w:rPr>
        <w:t xml:space="preserve"> از ميان فرستادگان خود- که در علم و عقل و فهم و درك</w:t>
      </w:r>
      <w:r w:rsidRPr="007D7861">
        <w:rPr>
          <w:rFonts w:eastAsia="Times New Roman" w:cs="B Lotus" w:hint="cs"/>
          <w:color w:val="000000"/>
          <w:spacing w:val="-2"/>
          <w:sz w:val="28"/>
          <w:szCs w:val="28"/>
          <w:rtl/>
          <w:cs/>
        </w:rPr>
        <w:t xml:space="preserve"> و</w:t>
      </w:r>
      <w:r w:rsidRPr="007D7861">
        <w:rPr>
          <w:rFonts w:eastAsia="Times New Roman" w:cs="B Lotus"/>
          <w:color w:val="000000"/>
          <w:spacing w:val="-2"/>
          <w:sz w:val="28"/>
          <w:szCs w:val="28"/>
          <w:rtl/>
        </w:rPr>
        <w:t xml:space="preserve"> توان</w:t>
      </w:r>
      <w:r w:rsidRPr="007D7861">
        <w:rPr>
          <w:rFonts w:eastAsia="Times New Roman" w:cs="B Lotus" w:hint="cs"/>
          <w:color w:val="000000"/>
          <w:spacing w:val="-2"/>
          <w:sz w:val="28"/>
          <w:szCs w:val="28"/>
          <w:rtl/>
        </w:rPr>
        <w:t xml:space="preserve"> بشری</w:t>
      </w:r>
      <w:r w:rsidRPr="007D7861">
        <w:rPr>
          <w:rFonts w:eastAsia="Times New Roman" w:cs="B Lotus"/>
          <w:color w:val="000000"/>
          <w:spacing w:val="-2"/>
          <w:sz w:val="28"/>
          <w:szCs w:val="28"/>
          <w:rtl/>
        </w:rPr>
        <w:t>، در اوج كمال هستند- گل</w:t>
      </w:r>
      <w:r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سرسبد آن</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 xml:space="preserve">ها را برگزیده </w:t>
      </w:r>
      <w:r w:rsidRPr="007D7861">
        <w:rPr>
          <w:rFonts w:eastAsia="Times New Roman" w:cs="B Lotus" w:hint="cs"/>
          <w:color w:val="000000"/>
          <w:spacing w:val="-2"/>
          <w:sz w:val="28"/>
          <w:szCs w:val="28"/>
          <w:rtl/>
        </w:rPr>
        <w:t xml:space="preserve">است </w:t>
      </w:r>
      <w:r w:rsidRPr="007D7861">
        <w:rPr>
          <w:rFonts w:eastAsia="Times New Roman" w:cs="B Lotus"/>
          <w:color w:val="000000"/>
          <w:spacing w:val="-2"/>
          <w:sz w:val="28"/>
          <w:szCs w:val="28"/>
          <w:rtl/>
        </w:rPr>
        <w:t>تا پيام الهي را به بشریت برساند و حجت بر مردم تمام شود. پيامبر</w:t>
      </w:r>
      <w:r w:rsidR="007D7861" w:rsidRPr="007D7861">
        <w:rPr>
          <w:rFonts w:eastAsia="Times New Roman" w:cs="B Lotus" w:hint="cs"/>
          <w:color w:val="000000"/>
          <w:spacing w:val="-2"/>
          <w:sz w:val="28"/>
          <w:szCs w:val="28"/>
          <w:rtl/>
        </w:rPr>
        <w:t xml:space="preserve"> </w:t>
      </w:r>
      <w:r w:rsidRPr="007D7861">
        <w:rPr>
          <w:rFonts w:eastAsia="Times New Roman" w:cs="B Lotus"/>
          <w:color w:val="000000"/>
          <w:spacing w:val="-2"/>
          <w:sz w:val="28"/>
          <w:szCs w:val="28"/>
          <w:rtl/>
        </w:rPr>
        <w:sym w:font="AGA Arabesque" w:char="0072"/>
      </w:r>
      <w:r w:rsidRPr="007D7861">
        <w:rPr>
          <w:rFonts w:eastAsia="Times New Roman" w:cs="B Lotus"/>
          <w:color w:val="000000"/>
          <w:spacing w:val="-2"/>
          <w:sz w:val="28"/>
          <w:szCs w:val="28"/>
          <w:rtl/>
        </w:rPr>
        <w:t xml:space="preserve"> منزلت عظيمي دارد كه هرك</w:t>
      </w:r>
      <w:r w:rsidRPr="007D7861">
        <w:rPr>
          <w:rFonts w:eastAsia="Times New Roman" w:cs="B Lotus" w:hint="cs"/>
          <w:color w:val="000000"/>
          <w:spacing w:val="-2"/>
          <w:sz w:val="28"/>
          <w:szCs w:val="28"/>
          <w:rtl/>
        </w:rPr>
        <w:t>ه</w:t>
      </w:r>
      <w:r w:rsidRPr="007D7861">
        <w:rPr>
          <w:rFonts w:eastAsia="Times New Roman" w:cs="B Lotus"/>
          <w:color w:val="000000"/>
          <w:spacing w:val="-2"/>
          <w:sz w:val="28"/>
          <w:szCs w:val="28"/>
          <w:rtl/>
        </w:rPr>
        <w:t xml:space="preserve"> سيرتش را بخواند، آن را </w:t>
      </w:r>
      <w:r w:rsidRPr="007D7861">
        <w:rPr>
          <w:rFonts w:eastAsia="Times New Roman" w:cs="B Lotus" w:hint="cs"/>
          <w:color w:val="000000"/>
          <w:spacing w:val="-2"/>
          <w:sz w:val="28"/>
          <w:szCs w:val="28"/>
          <w:rtl/>
        </w:rPr>
        <w:t xml:space="preserve">درمی‌یابد. الله </w:t>
      </w:r>
      <w:r w:rsidRPr="007D7861">
        <w:rPr>
          <w:rFonts w:eastAsia="Times New Roman" w:cs="B Lotus"/>
          <w:color w:val="000000"/>
          <w:spacing w:val="-2"/>
          <w:sz w:val="28"/>
          <w:szCs w:val="28"/>
          <w:rtl/>
        </w:rPr>
        <w:t>متعال با برانگيختن اين پيامبر</w:t>
      </w:r>
      <w:r w:rsidR="007D7861" w:rsidRPr="007D7861">
        <w:rPr>
          <w:rFonts w:eastAsia="Times New Roman" w:cs="B Lotus" w:hint="cs"/>
          <w:color w:val="000000"/>
          <w:spacing w:val="-2"/>
          <w:sz w:val="28"/>
          <w:szCs w:val="28"/>
          <w:rtl/>
        </w:rPr>
        <w:t xml:space="preserve"> </w:t>
      </w:r>
      <w:r w:rsidRPr="007D7861">
        <w:rPr>
          <w:rFonts w:eastAsia="Times New Roman" w:cs="B Lotus"/>
          <w:color w:val="000000"/>
          <w:spacing w:val="-2"/>
          <w:sz w:val="28"/>
          <w:szCs w:val="28"/>
          <w:rtl/>
        </w:rPr>
        <w:sym w:font="AGA Arabesque" w:char="0072"/>
      </w:r>
      <w:r w:rsidRPr="007D7861">
        <w:rPr>
          <w:rFonts w:eastAsia="Times New Roman" w:cs="B Lotus"/>
          <w:color w:val="000000"/>
          <w:spacing w:val="-2"/>
          <w:sz w:val="28"/>
          <w:szCs w:val="28"/>
          <w:rtl/>
        </w:rPr>
        <w:t xml:space="preserve"> بر مردم منت نهاد</w:t>
      </w:r>
      <w:r w:rsidRPr="007D7861">
        <w:rPr>
          <w:rFonts w:eastAsia="Times New Roman" w:cs="B Lotus" w:hint="cs"/>
          <w:color w:val="000000"/>
          <w:spacing w:val="-2"/>
          <w:sz w:val="28"/>
          <w:szCs w:val="28"/>
          <w:rtl/>
        </w:rPr>
        <w:t>؛ همان‌گونه که</w:t>
      </w:r>
      <w:r w:rsidRPr="007D7861">
        <w:rPr>
          <w:rFonts w:eastAsia="Times New Roman" w:cs="B Lotus"/>
          <w:color w:val="000000"/>
          <w:spacing w:val="-2"/>
          <w:sz w:val="28"/>
          <w:szCs w:val="28"/>
          <w:rtl/>
        </w:rPr>
        <w:t xml:space="preserve"> مي</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فرمايد</w:t>
      </w:r>
      <w:r w:rsidRPr="007D7861">
        <w:rPr>
          <w:rFonts w:eastAsia="Times New Roman" w:cs="B Lotus" w:hint="cs"/>
          <w:color w:val="000000"/>
          <w:spacing w:val="-2"/>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لَقَدۡ</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عَلَى</w:t>
      </w:r>
      <w:r w:rsidR="00971F56" w:rsidRPr="00971F56">
        <w:rPr>
          <w:rStyle w:val="Char8"/>
          <w:rtl/>
        </w:rPr>
        <w:t xml:space="preserve"> </w:t>
      </w:r>
      <w:r w:rsidR="00971F56" w:rsidRPr="00971F56">
        <w:rPr>
          <w:rStyle w:val="Char8"/>
          <w:rFonts w:hint="cs"/>
          <w:rtl/>
        </w:rPr>
        <w:t>ٱلۡمُؤۡمِنِينَ</w:t>
      </w:r>
      <w:r w:rsidR="00971F56" w:rsidRPr="00971F56">
        <w:rPr>
          <w:rStyle w:val="Char8"/>
          <w:rtl/>
        </w:rPr>
        <w:t xml:space="preserve"> </w:t>
      </w:r>
      <w:r w:rsidR="00971F56" w:rsidRPr="00971F56">
        <w:rPr>
          <w:rStyle w:val="Char8"/>
          <w:rFonts w:hint="cs"/>
          <w:rtl/>
        </w:rPr>
        <w:t>إِذۡ</w:t>
      </w:r>
      <w:r w:rsidR="00971F56" w:rsidRPr="00971F56">
        <w:rPr>
          <w:rStyle w:val="Char8"/>
          <w:rtl/>
        </w:rPr>
        <w:t xml:space="preserve"> </w:t>
      </w:r>
      <w:r w:rsidR="00971F56" w:rsidRPr="00971F56">
        <w:rPr>
          <w:rStyle w:val="Char8"/>
          <w:rFonts w:hint="cs"/>
          <w:rtl/>
        </w:rPr>
        <w:t>بَعَثَ</w:t>
      </w:r>
      <w:r w:rsidR="00971F56" w:rsidRPr="00971F56">
        <w:rPr>
          <w:rStyle w:val="Char8"/>
          <w:rtl/>
        </w:rPr>
        <w:t xml:space="preserve"> </w:t>
      </w:r>
      <w:r w:rsidR="00971F56" w:rsidRPr="00971F56">
        <w:rPr>
          <w:rStyle w:val="Char8"/>
          <w:rFonts w:hint="cs"/>
          <w:rtl/>
        </w:rPr>
        <w:t>فِيهِمۡ</w:t>
      </w:r>
      <w:r w:rsidR="00971F56" w:rsidRPr="00971F56">
        <w:rPr>
          <w:rStyle w:val="Char8"/>
          <w:rtl/>
        </w:rPr>
        <w:t xml:space="preserve"> </w:t>
      </w:r>
      <w:r w:rsidR="00971F56" w:rsidRPr="00971F56">
        <w:rPr>
          <w:rStyle w:val="Char8"/>
          <w:rFonts w:hint="cs"/>
          <w:rtl/>
        </w:rPr>
        <w:t>رَسُولٗا</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أَنفُسِهِمۡ</w:t>
      </w:r>
      <w:r w:rsidR="00971F56" w:rsidRPr="00971F56">
        <w:rPr>
          <w:rStyle w:val="Char8"/>
          <w:rtl/>
        </w:rPr>
        <w:t xml:space="preserve"> </w:t>
      </w:r>
      <w:r w:rsidR="00971F56" w:rsidRPr="00971F56">
        <w:rPr>
          <w:rStyle w:val="Char8"/>
          <w:rFonts w:hint="cs"/>
          <w:rtl/>
        </w:rPr>
        <w:t>يَتۡلُواْ</w:t>
      </w:r>
      <w:r w:rsidR="00971F56" w:rsidRPr="00971F56">
        <w:rPr>
          <w:rStyle w:val="Char8"/>
          <w:rtl/>
        </w:rPr>
        <w:t xml:space="preserve"> </w:t>
      </w:r>
      <w:r w:rsidR="00971F56" w:rsidRPr="00971F56">
        <w:rPr>
          <w:rStyle w:val="Char8"/>
          <w:rFonts w:hint="cs"/>
          <w:rtl/>
        </w:rPr>
        <w:t>عَلَيۡهِمۡ</w:t>
      </w:r>
      <w:r w:rsidR="00971F56" w:rsidRPr="00971F56">
        <w:rPr>
          <w:rStyle w:val="Char8"/>
          <w:rtl/>
        </w:rPr>
        <w:t xml:space="preserve"> </w:t>
      </w:r>
      <w:r w:rsidR="00971F56" w:rsidRPr="00971F56">
        <w:rPr>
          <w:rStyle w:val="Char8"/>
          <w:rFonts w:hint="cs"/>
          <w:rtl/>
        </w:rPr>
        <w:t>ءَايَٰتِهِۦ</w:t>
      </w:r>
      <w:r w:rsidR="00971F56" w:rsidRPr="00971F56">
        <w:rPr>
          <w:rStyle w:val="Char8"/>
          <w:rtl/>
        </w:rPr>
        <w:t xml:space="preserve"> </w:t>
      </w:r>
      <w:r w:rsidR="00971F56" w:rsidRPr="00971F56">
        <w:rPr>
          <w:rStyle w:val="Char8"/>
          <w:rFonts w:hint="cs"/>
          <w:rtl/>
        </w:rPr>
        <w:t>وَيُزَكِّيهِمۡ</w:t>
      </w:r>
      <w:r w:rsidR="00971F56" w:rsidRPr="00971F56">
        <w:rPr>
          <w:rStyle w:val="Char8"/>
          <w:rtl/>
        </w:rPr>
        <w:t xml:space="preserve"> </w:t>
      </w:r>
      <w:r w:rsidR="00971F56" w:rsidRPr="00971F56">
        <w:rPr>
          <w:rStyle w:val="Char8"/>
          <w:rFonts w:hint="cs"/>
          <w:rtl/>
        </w:rPr>
        <w:t>وَيُعَلِّمُهُمُ</w:t>
      </w:r>
      <w:r w:rsidR="00971F56" w:rsidRPr="00971F56">
        <w:rPr>
          <w:rStyle w:val="Char8"/>
          <w:rtl/>
        </w:rPr>
        <w:t xml:space="preserve"> </w:t>
      </w:r>
      <w:r w:rsidR="00971F56" w:rsidRPr="00971F56">
        <w:rPr>
          <w:rStyle w:val="Char8"/>
          <w:rFonts w:hint="cs"/>
          <w:rtl/>
        </w:rPr>
        <w:t>ٱلۡكِتَٰبَ</w:t>
      </w:r>
      <w:r w:rsidR="00971F56" w:rsidRPr="00971F56">
        <w:rPr>
          <w:rStyle w:val="Char8"/>
          <w:rtl/>
        </w:rPr>
        <w:t xml:space="preserve"> </w:t>
      </w:r>
      <w:r w:rsidR="00971F56" w:rsidRPr="00971F56">
        <w:rPr>
          <w:rStyle w:val="Char8"/>
          <w:rFonts w:hint="cs"/>
          <w:rtl/>
        </w:rPr>
        <w:t>وَٱلۡحِكۡمَةَ</w:t>
      </w:r>
      <w:r w:rsidR="00971F56" w:rsidRPr="00971F56">
        <w:rPr>
          <w:rStyle w:val="Char8"/>
          <w:rtl/>
        </w:rPr>
        <w:t xml:space="preserve"> </w:t>
      </w:r>
      <w:r w:rsidR="00971F56" w:rsidRPr="00971F56">
        <w:rPr>
          <w:rStyle w:val="Char8"/>
          <w:rFonts w:hint="cs"/>
          <w:rtl/>
        </w:rPr>
        <w:t>وَإِن</w:t>
      </w:r>
      <w:r w:rsidR="00971F56" w:rsidRPr="00971F56">
        <w:rPr>
          <w:rStyle w:val="Char8"/>
          <w:rtl/>
        </w:rPr>
        <w:t xml:space="preserve"> </w:t>
      </w:r>
      <w:r w:rsidR="00971F56" w:rsidRPr="00971F56">
        <w:rPr>
          <w:rStyle w:val="Char8"/>
          <w:rFonts w:hint="cs"/>
          <w:rtl/>
        </w:rPr>
        <w:t>كَانُواْ</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قَبۡلُ</w:t>
      </w:r>
      <w:r w:rsidR="00971F56" w:rsidRPr="00971F56">
        <w:rPr>
          <w:rStyle w:val="Char8"/>
          <w:rtl/>
        </w:rPr>
        <w:t xml:space="preserve"> </w:t>
      </w:r>
      <w:r w:rsidR="00971F56" w:rsidRPr="00971F56">
        <w:rPr>
          <w:rStyle w:val="Char8"/>
          <w:rFonts w:hint="cs"/>
          <w:rtl/>
        </w:rPr>
        <w:t>لَفِي</w:t>
      </w:r>
      <w:r w:rsidR="00971F56" w:rsidRPr="00971F56">
        <w:rPr>
          <w:rStyle w:val="Char8"/>
          <w:rtl/>
        </w:rPr>
        <w:t xml:space="preserve"> </w:t>
      </w:r>
      <w:r w:rsidR="00971F56" w:rsidRPr="00971F56">
        <w:rPr>
          <w:rStyle w:val="Char8"/>
          <w:rFonts w:hint="cs"/>
          <w:rtl/>
        </w:rPr>
        <w:t>ضَلَٰلٖ</w:t>
      </w:r>
      <w:r w:rsidR="00971F56" w:rsidRPr="00971F56">
        <w:rPr>
          <w:rStyle w:val="Char8"/>
          <w:rtl/>
        </w:rPr>
        <w:t xml:space="preserve"> </w:t>
      </w:r>
      <w:r w:rsidR="00971F56" w:rsidRPr="00971F56">
        <w:rPr>
          <w:rStyle w:val="Char8"/>
          <w:rFonts w:hint="cs"/>
          <w:rtl/>
        </w:rPr>
        <w:t>مُّبِينٍ</w:t>
      </w:r>
      <w:r w:rsidR="00971F56" w:rsidRPr="00971F56">
        <w:rPr>
          <w:rStyle w:val="Char8"/>
          <w:rtl/>
        </w:rPr>
        <w:t xml:space="preserve"> </w:t>
      </w:r>
      <w:r w:rsidR="00971F56" w:rsidRPr="00971F56">
        <w:rPr>
          <w:rStyle w:val="Char8"/>
          <w:rFonts w:hint="cs"/>
          <w:rtl/>
        </w:rPr>
        <w:t>١٦٤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آل عمران: 164</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‏الله، بر مومنان منت نهاد که در میانشان پیامبری از خودشان برانگیخت تا آیاتش را بر آن</w:t>
      </w:r>
      <w:r w:rsidR="00C30BB6" w:rsidRPr="007D7861">
        <w:rPr>
          <w:rStyle w:val="Char"/>
          <w:rFonts w:eastAsia="Calibri" w:hint="eastAsia"/>
          <w:rtl/>
        </w:rPr>
        <w:t>‌</w:t>
      </w:r>
      <w:r w:rsidR="00C30BB6" w:rsidRPr="007D7861">
        <w:rPr>
          <w:rStyle w:val="Char"/>
          <w:rFonts w:eastAsia="Calibri"/>
          <w:rtl/>
        </w:rPr>
        <w:t>ها بخواند و پاکشان بدارد و به آنان کتاب و حکمت بیاموزد؛ اگرچه پیش</w:t>
      </w:r>
      <w:r w:rsidR="00C30BB6" w:rsidRPr="007D7861">
        <w:rPr>
          <w:rStyle w:val="Char"/>
          <w:rFonts w:eastAsia="Calibri" w:hint="eastAsia"/>
          <w:rtl/>
        </w:rPr>
        <w:t>‌</w:t>
      </w:r>
      <w:r w:rsidR="00C30BB6" w:rsidRPr="007D7861">
        <w:rPr>
          <w:rStyle w:val="Char"/>
          <w:rFonts w:eastAsia="Calibri"/>
          <w:rtl/>
        </w:rPr>
        <w:t>تر در گمراهی آشکاری بودند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از جمله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حكمت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5"/>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است كه پيامبران را برانگيخته و برای هدايت مردم و اقامه</w:t>
      </w:r>
      <w:r w:rsidRPr="0046496C">
        <w:rPr>
          <w:rFonts w:eastAsia="Times New Roman" w:cs="B Lotus"/>
          <w:color w:val="000000"/>
          <w:sz w:val="28"/>
          <w:szCs w:val="28"/>
          <w:cs/>
        </w:rPr>
        <w:t>‎</w:t>
      </w:r>
      <w:r w:rsidRPr="0046496C">
        <w:rPr>
          <w:rFonts w:eastAsia="Times New Roman" w:cs="B Lotus"/>
          <w:color w:val="000000"/>
          <w:sz w:val="28"/>
          <w:szCs w:val="28"/>
          <w:rtl/>
        </w:rPr>
        <w:t>ي حجت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کتاب نازل كرده 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2"/>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معنای دیگر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حكمت خداوند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است كه آن را به برخي از بندگان</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الهام مي</w:t>
      </w:r>
      <w:r w:rsidRPr="0046496C">
        <w:rPr>
          <w:rFonts w:eastAsia="Times New Roman" w:cs="B Lotus"/>
          <w:color w:val="000000"/>
          <w:sz w:val="28"/>
          <w:szCs w:val="28"/>
          <w:cs/>
        </w:rPr>
        <w:t>‎</w:t>
      </w:r>
      <w:r w:rsidRPr="0046496C">
        <w:rPr>
          <w:rFonts w:eastAsia="Times New Roman" w:cs="B Lotus"/>
          <w:color w:val="000000"/>
          <w:sz w:val="28"/>
          <w:szCs w:val="28"/>
          <w:rtl/>
        </w:rPr>
        <w:t>نمايد؛ همان</w:t>
      </w:r>
      <w:r w:rsidRPr="0046496C">
        <w:rPr>
          <w:rFonts w:eastAsia="Times New Roman" w:cs="B Lotus"/>
          <w:color w:val="000000"/>
          <w:sz w:val="28"/>
          <w:szCs w:val="28"/>
          <w:cs/>
        </w:rPr>
        <w:t>‎</w:t>
      </w:r>
      <w:r w:rsidRPr="0046496C">
        <w:rPr>
          <w:rFonts w:eastAsia="Times New Roman" w:cs="B Lotus"/>
          <w:color w:val="000000"/>
          <w:sz w:val="28"/>
          <w:szCs w:val="28"/>
          <w:rtl/>
        </w:rPr>
        <w:t>طور كه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يُؤۡتِي</w:t>
      </w:r>
      <w:r w:rsidR="00971F56" w:rsidRPr="00971F56">
        <w:rPr>
          <w:rStyle w:val="Char8"/>
          <w:rtl/>
        </w:rPr>
        <w:t xml:space="preserve"> </w:t>
      </w:r>
      <w:r w:rsidR="00971F56" w:rsidRPr="00971F56">
        <w:rPr>
          <w:rStyle w:val="Char8"/>
          <w:rFonts w:hint="cs"/>
          <w:rtl/>
        </w:rPr>
        <w:t>ٱلۡحِكۡمَةَ</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يَشَآءُۚ</w:t>
      </w:r>
      <w:r w:rsidR="00971F56" w:rsidRPr="00971F56">
        <w:rPr>
          <w:rStyle w:val="Char8"/>
          <w:rtl/>
        </w:rPr>
        <w:t xml:space="preserve"> </w:t>
      </w:r>
      <w:r w:rsidR="00971F56" w:rsidRPr="00971F56">
        <w:rPr>
          <w:rStyle w:val="Char8"/>
          <w:rFonts w:hint="cs"/>
          <w:rtl/>
        </w:rPr>
        <w:t>وَمَن</w:t>
      </w:r>
      <w:r w:rsidR="00971F56" w:rsidRPr="00971F56">
        <w:rPr>
          <w:rStyle w:val="Char8"/>
          <w:rtl/>
        </w:rPr>
        <w:t xml:space="preserve"> </w:t>
      </w:r>
      <w:r w:rsidR="00971F56" w:rsidRPr="00971F56">
        <w:rPr>
          <w:rStyle w:val="Char8"/>
          <w:rFonts w:hint="cs"/>
          <w:rtl/>
        </w:rPr>
        <w:t>يُؤۡتَ</w:t>
      </w:r>
      <w:r w:rsidR="00971F56" w:rsidRPr="00971F56">
        <w:rPr>
          <w:rStyle w:val="Char8"/>
          <w:rtl/>
        </w:rPr>
        <w:t xml:space="preserve"> </w:t>
      </w:r>
      <w:r w:rsidR="00971F56" w:rsidRPr="00971F56">
        <w:rPr>
          <w:rStyle w:val="Char8"/>
          <w:rFonts w:hint="cs"/>
          <w:rtl/>
        </w:rPr>
        <w:t>ٱلۡحِكۡمَةَ</w:t>
      </w:r>
      <w:r w:rsidR="00971F56" w:rsidRPr="00971F56">
        <w:rPr>
          <w:rStyle w:val="Char8"/>
          <w:rtl/>
        </w:rPr>
        <w:t xml:space="preserve"> </w:t>
      </w:r>
      <w:r w:rsidR="00971F56" w:rsidRPr="00971F56">
        <w:rPr>
          <w:rStyle w:val="Char8"/>
          <w:rFonts w:hint="cs"/>
          <w:rtl/>
        </w:rPr>
        <w:t>فَقَدۡ</w:t>
      </w:r>
      <w:r w:rsidR="00971F56" w:rsidRPr="00971F56">
        <w:rPr>
          <w:rStyle w:val="Char8"/>
          <w:rtl/>
        </w:rPr>
        <w:t xml:space="preserve"> </w:t>
      </w:r>
      <w:r w:rsidR="00971F56" w:rsidRPr="00971F56">
        <w:rPr>
          <w:rStyle w:val="Char8"/>
          <w:rFonts w:hint="cs"/>
          <w:rtl/>
        </w:rPr>
        <w:t>أُوتِيَ</w:t>
      </w:r>
      <w:r w:rsidR="00971F56" w:rsidRPr="00971F56">
        <w:rPr>
          <w:rStyle w:val="Char8"/>
          <w:rtl/>
        </w:rPr>
        <w:t xml:space="preserve"> </w:t>
      </w:r>
      <w:r w:rsidR="00971F56" w:rsidRPr="00971F56">
        <w:rPr>
          <w:rStyle w:val="Char8"/>
          <w:rFonts w:hint="cs"/>
          <w:rtl/>
        </w:rPr>
        <w:t>خَيۡرٗا</w:t>
      </w:r>
      <w:r w:rsidR="00971F56" w:rsidRPr="00971F56">
        <w:rPr>
          <w:rStyle w:val="Char8"/>
          <w:rtl/>
        </w:rPr>
        <w:t xml:space="preserve"> </w:t>
      </w:r>
      <w:r w:rsidR="00971F56" w:rsidRPr="00971F56">
        <w:rPr>
          <w:rStyle w:val="Char8"/>
          <w:rFonts w:hint="cs"/>
          <w:rtl/>
        </w:rPr>
        <w:t>كَثِيرٗاۗ</w:t>
      </w:r>
      <w:r w:rsidR="00971F56" w:rsidRPr="00971F56">
        <w:rPr>
          <w:rStyle w:val="Char8"/>
          <w:rtl/>
        </w:rPr>
        <w:t xml:space="preserve"> </w:t>
      </w:r>
      <w:r w:rsidR="00971F56" w:rsidRPr="00971F56">
        <w:rPr>
          <w:rStyle w:val="Char8"/>
          <w:rFonts w:hint="cs"/>
          <w:rtl/>
        </w:rPr>
        <w:t>وَمَا</w:t>
      </w:r>
      <w:r w:rsidR="00971F56" w:rsidRPr="00971F56">
        <w:rPr>
          <w:rStyle w:val="Char8"/>
          <w:rtl/>
        </w:rPr>
        <w:t xml:space="preserve"> </w:t>
      </w:r>
      <w:r w:rsidR="00971F56" w:rsidRPr="00971F56">
        <w:rPr>
          <w:rStyle w:val="Char8"/>
          <w:rFonts w:hint="cs"/>
          <w:rtl/>
        </w:rPr>
        <w:t>يَذَّكَّرُ</w:t>
      </w:r>
      <w:r w:rsidR="00971F56" w:rsidRPr="00971F56">
        <w:rPr>
          <w:rStyle w:val="Char8"/>
          <w:rtl/>
        </w:rPr>
        <w:t xml:space="preserve"> </w:t>
      </w:r>
      <w:r w:rsidR="00971F56" w:rsidRPr="00971F56">
        <w:rPr>
          <w:rStyle w:val="Char8"/>
          <w:rFonts w:hint="cs"/>
          <w:rtl/>
        </w:rPr>
        <w:t>إِلَّآ</w:t>
      </w:r>
      <w:r w:rsidR="00971F56" w:rsidRPr="00971F56">
        <w:rPr>
          <w:rStyle w:val="Char8"/>
          <w:rtl/>
        </w:rPr>
        <w:t xml:space="preserve"> </w:t>
      </w:r>
      <w:r w:rsidR="00971F56" w:rsidRPr="00971F56">
        <w:rPr>
          <w:rStyle w:val="Char8"/>
          <w:rFonts w:hint="cs"/>
          <w:rtl/>
        </w:rPr>
        <w:t>أُوْلُواْ</w:t>
      </w:r>
      <w:r w:rsidR="00971F56" w:rsidRPr="00971F56">
        <w:rPr>
          <w:rStyle w:val="Char8"/>
          <w:rtl/>
        </w:rPr>
        <w:t xml:space="preserve"> </w:t>
      </w:r>
      <w:r w:rsidR="00971F56" w:rsidRPr="00971F56">
        <w:rPr>
          <w:rStyle w:val="Char8"/>
          <w:rFonts w:hint="cs"/>
          <w:rtl/>
        </w:rPr>
        <w:t>ٱلۡأَلۡبَٰبِ</w:t>
      </w:r>
      <w:r w:rsidR="00971F56" w:rsidRPr="00971F56">
        <w:rPr>
          <w:rStyle w:val="Char8"/>
          <w:rtl/>
        </w:rPr>
        <w:t xml:space="preserve"> </w:t>
      </w:r>
      <w:r w:rsidR="00971F56" w:rsidRPr="00971F56">
        <w:rPr>
          <w:rStyle w:val="Char8"/>
          <w:rFonts w:hint="cs"/>
          <w:rtl/>
        </w:rPr>
        <w:t>٢٦٩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البقر</w:t>
      </w:r>
      <w:r w:rsidR="00971F56" w:rsidRPr="00971F56">
        <w:rPr>
          <w:rStyle w:val="Char6"/>
          <w:rFonts w:ascii="mylotus" w:eastAsia="Calibri" w:hAnsi="mylotus" w:cs="mylotus"/>
          <w:rtl/>
        </w:rPr>
        <w:t>ة</w:t>
      </w:r>
      <w:r w:rsidR="00971F56">
        <w:rPr>
          <w:rStyle w:val="Char6"/>
          <w:rFonts w:eastAsia="Calibri" w:hint="cs"/>
          <w:rtl/>
        </w:rPr>
        <w:t>: 269</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الله به هرکس که بخواهد، حکمت می‌بخشد و هرکه از حکمت و دانش برخوردار شود، به‌راستی</w:t>
      </w:r>
      <w:r w:rsidR="00C30BB6" w:rsidRPr="007D7861">
        <w:rPr>
          <w:rStyle w:val="Char"/>
          <w:rFonts w:eastAsia="Calibri" w:hint="cs"/>
          <w:rtl/>
        </w:rPr>
        <w:t xml:space="preserve"> که</w:t>
      </w:r>
      <w:r w:rsidR="00C30BB6" w:rsidRPr="007D7861">
        <w:rPr>
          <w:rStyle w:val="Char"/>
          <w:rFonts w:eastAsia="Calibri"/>
          <w:rtl/>
        </w:rPr>
        <w:t xml:space="preserve"> از خیر فراوانی برخوردار شده است. و تنها خردمندان پند می‌گیرند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پس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به برخي از بندگانش حكمت مي</w:t>
      </w:r>
      <w:r w:rsidRPr="0046496C">
        <w:rPr>
          <w:rFonts w:eastAsia="Times New Roman" w:cs="B Lotus"/>
          <w:color w:val="000000"/>
          <w:sz w:val="28"/>
          <w:szCs w:val="28"/>
          <w:cs/>
        </w:rPr>
        <w:t>‎</w:t>
      </w:r>
      <w:r w:rsidRPr="0046496C">
        <w:rPr>
          <w:rFonts w:eastAsia="Times New Roman" w:cs="B Lotus"/>
          <w:color w:val="000000"/>
          <w:sz w:val="28"/>
          <w:szCs w:val="28"/>
          <w:rtl/>
        </w:rPr>
        <w:t>دهد</w:t>
      </w:r>
      <w:r w:rsidRPr="0046496C">
        <w:rPr>
          <w:rFonts w:eastAsia="Times New Roman" w:cs="B Lotus" w:hint="cs"/>
          <w:color w:val="000000"/>
          <w:sz w:val="28"/>
          <w:szCs w:val="28"/>
          <w:rtl/>
        </w:rPr>
        <w:t>؛ بدین‌سان این دسته از بندگانش</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دانند كه چگونه مشكلات را حل نمايند و چگونه از سختي</w:t>
      </w:r>
      <w:r w:rsidRPr="0046496C">
        <w:rPr>
          <w:rFonts w:eastAsia="Times New Roman" w:cs="B Lotus"/>
          <w:color w:val="000000"/>
          <w:sz w:val="28"/>
          <w:szCs w:val="28"/>
          <w:cs/>
        </w:rPr>
        <w:t>‎</w:t>
      </w:r>
      <w:r w:rsidRPr="0046496C">
        <w:rPr>
          <w:rFonts w:eastAsia="Times New Roman" w:cs="B Lotus"/>
          <w:color w:val="000000"/>
          <w:sz w:val="28"/>
          <w:szCs w:val="28"/>
          <w:rtl/>
        </w:rPr>
        <w:t xml:space="preserve">ها و ناگواري‌ها بيرون آيند و چگونه با موانع سخت و دشوار رفتار كنند و چگونه </w:t>
      </w:r>
      <w:r w:rsidRPr="0046496C">
        <w:rPr>
          <w:rFonts w:eastAsia="Times New Roman" w:cs="B Lotus" w:hint="cs"/>
          <w:color w:val="000000"/>
          <w:sz w:val="28"/>
          <w:szCs w:val="28"/>
          <w:rtl/>
        </w:rPr>
        <w:t xml:space="preserve">هر </w:t>
      </w:r>
      <w:r w:rsidRPr="0046496C">
        <w:rPr>
          <w:rFonts w:eastAsia="Times New Roman" w:cs="B Lotus"/>
          <w:color w:val="000000"/>
          <w:sz w:val="28"/>
          <w:szCs w:val="28"/>
          <w:rtl/>
        </w:rPr>
        <w:t>چيز</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 را در جاي خود</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قرار دهند. دنياي اسلام به شدت نيازمند مجلس حكيماني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ست كه امت اسلامي از خبرگي و معرفت و تجاربشان استفاده كنند و مسلمانان، ناخواسته </w:t>
      </w:r>
      <w:r w:rsidRPr="0046496C">
        <w:rPr>
          <w:rFonts w:eastAsia="Times New Roman" w:cs="B Lotus" w:hint="cs"/>
          <w:color w:val="000000"/>
          <w:sz w:val="28"/>
          <w:szCs w:val="28"/>
          <w:rtl/>
        </w:rPr>
        <w:t xml:space="preserve">یا ندانسته، </w:t>
      </w:r>
      <w:r w:rsidRPr="0046496C">
        <w:rPr>
          <w:rFonts w:eastAsia="Times New Roman" w:cs="B Lotus"/>
          <w:color w:val="000000"/>
          <w:sz w:val="28"/>
          <w:szCs w:val="28"/>
          <w:rtl/>
        </w:rPr>
        <w:t>كاری بدون بصيرت انجام ندهند و قرباني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بحران</w:t>
      </w:r>
      <w:r w:rsidRPr="0046496C">
        <w:rPr>
          <w:rFonts w:eastAsia="Times New Roman" w:cs="B Lotus" w:hint="eastAsia"/>
          <w:color w:val="000000"/>
          <w:sz w:val="28"/>
          <w:szCs w:val="28"/>
          <w:rtl/>
        </w:rPr>
        <w:t>‌</w:t>
      </w:r>
      <w:r w:rsidRPr="0046496C">
        <w:rPr>
          <w:rFonts w:eastAsia="Times New Roman" w:cs="B Lotus"/>
          <w:color w:val="000000"/>
          <w:sz w:val="28"/>
          <w:szCs w:val="28"/>
          <w:rtl/>
        </w:rPr>
        <w:t>ها و سختي</w:t>
      </w:r>
      <w:r w:rsidRPr="0046496C">
        <w:rPr>
          <w:rFonts w:eastAsia="Times New Roman" w:cs="B Lotus"/>
          <w:color w:val="000000"/>
          <w:sz w:val="28"/>
          <w:szCs w:val="28"/>
          <w:cs/>
        </w:rPr>
        <w:t>‎</w:t>
      </w:r>
      <w:r w:rsidRPr="0046496C">
        <w:rPr>
          <w:rFonts w:eastAsia="Times New Roman" w:cs="B Lotus"/>
          <w:color w:val="000000"/>
          <w:sz w:val="28"/>
          <w:szCs w:val="28"/>
          <w:rtl/>
        </w:rPr>
        <w:t>ها نشوند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3"/>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اما</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w:t>
      </w:r>
      <w:r w:rsidRPr="0046496C">
        <w:rPr>
          <w:rFonts w:eastAsia="Times New Roman" w:cs="B Lotus" w:hint="cs"/>
          <w:color w:val="000000"/>
          <w:sz w:val="28"/>
          <w:szCs w:val="28"/>
          <w:rtl/>
        </w:rPr>
        <w:t>ال</w:t>
      </w:r>
      <w:r w:rsidRPr="0046496C">
        <w:rPr>
          <w:rFonts w:eastAsia="Times New Roman" w:cs="B Lotus"/>
          <w:color w:val="000000"/>
          <w:sz w:val="28"/>
          <w:szCs w:val="28"/>
          <w:rtl/>
        </w:rPr>
        <w:t>حَكَم»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ذاتی</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حكم و تسلط و قدرت دارد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چيزي بدون اجازه</w:t>
      </w:r>
      <w:r w:rsidRPr="0046496C">
        <w:rPr>
          <w:rFonts w:eastAsia="Times New Roman" w:cs="B Lotus"/>
          <w:color w:val="000000"/>
          <w:sz w:val="28"/>
          <w:szCs w:val="28"/>
          <w:cs/>
        </w:rPr>
        <w:t>‎</w:t>
      </w:r>
      <w:r w:rsidRPr="0046496C">
        <w:rPr>
          <w:rFonts w:eastAsia="Times New Roman" w:cs="B Lotus"/>
          <w:color w:val="000000"/>
          <w:sz w:val="28"/>
          <w:szCs w:val="28"/>
          <w:rtl/>
        </w:rPr>
        <w:t>ي او روي نمي</w:t>
      </w:r>
      <w:r w:rsidRPr="0046496C">
        <w:rPr>
          <w:rFonts w:eastAsia="Times New Roman" w:cs="B Lotus" w:hint="eastAsia"/>
          <w:color w:val="000000"/>
          <w:sz w:val="28"/>
          <w:szCs w:val="28"/>
          <w:rtl/>
        </w:rPr>
        <w:t>‌</w:t>
      </w:r>
      <w:r w:rsidRPr="0046496C">
        <w:rPr>
          <w:rFonts w:eastAsia="Times New Roman" w:cs="B Lotus"/>
          <w:color w:val="000000"/>
          <w:sz w:val="28"/>
          <w:szCs w:val="28"/>
          <w:rtl/>
        </w:rPr>
        <w:t>دهد و او تدبير‌كننده و تصرف‌كننده است:</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كُلَّ</w:t>
      </w:r>
      <w:r w:rsidR="00971F56" w:rsidRPr="00971F56">
        <w:rPr>
          <w:rStyle w:val="Char8"/>
          <w:rtl/>
        </w:rPr>
        <w:t xml:space="preserve"> </w:t>
      </w:r>
      <w:r w:rsidR="00971F56" w:rsidRPr="00971F56">
        <w:rPr>
          <w:rStyle w:val="Char8"/>
          <w:rFonts w:hint="cs"/>
          <w:rtl/>
        </w:rPr>
        <w:t>يَوۡمٍ</w:t>
      </w:r>
      <w:r w:rsidR="00971F56" w:rsidRPr="00971F56">
        <w:rPr>
          <w:rStyle w:val="Char8"/>
          <w:rtl/>
        </w:rPr>
        <w:t xml:space="preserve"> </w:t>
      </w:r>
      <w:r w:rsidR="00971F56" w:rsidRPr="00971F56">
        <w:rPr>
          <w:rStyle w:val="Char8"/>
          <w:rFonts w:hint="cs"/>
          <w:rtl/>
        </w:rPr>
        <w:t>هُوَ</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شَأۡنٖ</w:t>
      </w:r>
      <w:r w:rsidR="00971F56" w:rsidRPr="00971F56">
        <w:rPr>
          <w:rStyle w:val="Char8"/>
          <w:rtl/>
        </w:rPr>
        <w:t xml:space="preserve"> </w:t>
      </w:r>
      <w:r w:rsidR="00971F56" w:rsidRPr="00971F56">
        <w:rPr>
          <w:rStyle w:val="Char8"/>
          <w:rFonts w:hint="cs"/>
          <w:rtl/>
        </w:rPr>
        <w:t>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الرحمن: 29</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hint="cs"/>
          <w:rtl/>
        </w:rPr>
        <w:t>(الله،)</w:t>
      </w:r>
      <w:r w:rsidR="00C30BB6" w:rsidRPr="007D7861">
        <w:rPr>
          <w:rStyle w:val="Char"/>
          <w:rFonts w:eastAsia="Calibri"/>
          <w:rtl/>
        </w:rPr>
        <w:t xml:space="preserve"> هر روز در کاری</w:t>
      </w:r>
      <w:r w:rsidR="00C30BB6" w:rsidRPr="007D7861">
        <w:rPr>
          <w:rStyle w:val="Char"/>
          <w:rFonts w:eastAsia="Calibri" w:hint="eastAsia"/>
          <w:rtl/>
        </w:rPr>
        <w:t>‌</w:t>
      </w:r>
      <w:r w:rsidR="00C30BB6" w:rsidRPr="007D7861">
        <w:rPr>
          <w:rStyle w:val="Char"/>
          <w:rFonts w:eastAsia="Calibri"/>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41517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هم‌چنین </w:t>
      </w:r>
      <w:r w:rsidRPr="0046496C">
        <w:rPr>
          <w:rFonts w:eastAsia="Times New Roman" w:cs="B Lotus"/>
          <w:color w:val="000000"/>
          <w:sz w:val="28"/>
          <w:szCs w:val="28"/>
          <w:rtl/>
        </w:rPr>
        <w:t>«</w:t>
      </w:r>
      <w:r w:rsidRPr="0046496C">
        <w:rPr>
          <w:rFonts w:eastAsia="Times New Roman" w:cs="B Lotus" w:hint="cs"/>
          <w:color w:val="000000"/>
          <w:sz w:val="28"/>
          <w:szCs w:val="28"/>
          <w:rtl/>
        </w:rPr>
        <w:t>ال</w:t>
      </w:r>
      <w:r w:rsidRPr="0046496C">
        <w:rPr>
          <w:rFonts w:eastAsia="Times New Roman" w:cs="B Lotus"/>
          <w:color w:val="000000"/>
          <w:sz w:val="28"/>
          <w:szCs w:val="28"/>
          <w:rtl/>
        </w:rPr>
        <w:t xml:space="preserve">حَكَم» </w:t>
      </w:r>
      <w:r w:rsidRPr="0046496C">
        <w:rPr>
          <w:rFonts w:eastAsia="Times New Roman" w:cs="B Lotus" w:hint="cs"/>
          <w:color w:val="000000"/>
          <w:sz w:val="28"/>
          <w:szCs w:val="28"/>
          <w:rtl/>
        </w:rPr>
        <w:t>ذاتی</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حق تشريع و قانون‌گذاري و حلال كردن و حرام كردن را دارد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ح</w:t>
      </w:r>
      <w:r w:rsidRPr="0046496C">
        <w:rPr>
          <w:rFonts w:eastAsia="Times New Roman" w:cs="B Lotus" w:hint="cs"/>
          <w:color w:val="000000"/>
          <w:sz w:val="28"/>
          <w:szCs w:val="28"/>
          <w:rtl/>
        </w:rPr>
        <w:t>ُ</w:t>
      </w:r>
      <w:r w:rsidRPr="0046496C">
        <w:rPr>
          <w:rFonts w:eastAsia="Times New Roman" w:cs="B Lotus"/>
          <w:color w:val="000000"/>
          <w:sz w:val="28"/>
          <w:szCs w:val="28"/>
          <w:rtl/>
        </w:rPr>
        <w:t>كم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همان چيزي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ست كه تشريع </w:t>
      </w:r>
      <w:r w:rsidRPr="0046496C">
        <w:rPr>
          <w:rFonts w:eastAsia="Times New Roman" w:cs="B Lotus" w:hint="cs"/>
          <w:color w:val="000000"/>
          <w:sz w:val="28"/>
          <w:szCs w:val="28"/>
          <w:rtl/>
        </w:rPr>
        <w:t>گردیده</w:t>
      </w:r>
      <w:r w:rsidRPr="0046496C">
        <w:rPr>
          <w:rFonts w:eastAsia="Times New Roman" w:cs="B Lotus"/>
          <w:color w:val="000000"/>
          <w:sz w:val="28"/>
          <w:szCs w:val="28"/>
          <w:rtl/>
        </w:rPr>
        <w:t xml:space="preserve"> و دين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آن چيزي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امر و نهي شده است</w:t>
      </w:r>
      <w:r w:rsidRPr="0046496C">
        <w:rPr>
          <w:rFonts w:eastAsia="Times New Roman" w:cs="B Lotus" w:hint="cs"/>
          <w:color w:val="000000"/>
          <w:sz w:val="28"/>
          <w:szCs w:val="28"/>
          <w:rtl/>
        </w:rPr>
        <w:t>؛ لذا</w:t>
      </w:r>
      <w:r w:rsidRPr="0046496C">
        <w:rPr>
          <w:rFonts w:eastAsia="Times New Roman" w:cs="B Lotus"/>
          <w:color w:val="000000"/>
          <w:sz w:val="28"/>
          <w:szCs w:val="28"/>
          <w:rtl/>
        </w:rPr>
        <w:t xml:space="preserve"> كسي يا چيزي نمي</w:t>
      </w:r>
      <w:r w:rsidRPr="0046496C">
        <w:rPr>
          <w:rFonts w:eastAsia="Times New Roman" w:cs="B Lotus"/>
          <w:color w:val="000000"/>
          <w:sz w:val="28"/>
          <w:szCs w:val="28"/>
          <w:cs/>
        </w:rPr>
        <w:t>‎</w:t>
      </w:r>
      <w:r w:rsidRPr="0046496C">
        <w:rPr>
          <w:rFonts w:eastAsia="Times New Roman" w:cs="B Lotus"/>
          <w:color w:val="000000"/>
          <w:sz w:val="28"/>
          <w:szCs w:val="28"/>
          <w:rtl/>
        </w:rPr>
        <w:t>تواند ح</w:t>
      </w:r>
      <w:r w:rsidRPr="0046496C">
        <w:rPr>
          <w:rFonts w:eastAsia="Times New Roman" w:cs="B Lotus" w:hint="cs"/>
          <w:color w:val="000000"/>
          <w:sz w:val="28"/>
          <w:szCs w:val="28"/>
          <w:rtl/>
        </w:rPr>
        <w:t>ُ</w:t>
      </w:r>
      <w:r w:rsidRPr="0046496C">
        <w:rPr>
          <w:rFonts w:eastAsia="Times New Roman" w:cs="B Lotus"/>
          <w:color w:val="000000"/>
          <w:sz w:val="28"/>
          <w:szCs w:val="28"/>
          <w:rtl/>
        </w:rPr>
        <w:t>كم</w:t>
      </w:r>
      <w:r w:rsidRPr="0046496C">
        <w:rPr>
          <w:rFonts w:eastAsia="Times New Roman" w:cs="B Lotus" w:hint="cs"/>
          <w:color w:val="000000"/>
          <w:sz w:val="28"/>
          <w:szCs w:val="28"/>
          <w:rtl/>
        </w:rPr>
        <w:t>ِ الله</w:t>
      </w:r>
      <w:r w:rsidRPr="0046496C">
        <w:rPr>
          <w:rFonts w:eastAsia="Times New Roman" w:cs="B Lotus"/>
          <w:color w:val="000000"/>
          <w:sz w:val="28"/>
          <w:szCs w:val="28"/>
          <w:rtl/>
        </w:rPr>
        <w:t xml:space="preserve"> را به عقب اندازد و كسي يا چيزي نمي</w:t>
      </w:r>
      <w:r w:rsidRPr="0046496C">
        <w:rPr>
          <w:rFonts w:eastAsia="Times New Roman" w:cs="B Lotus" w:hint="eastAsia"/>
          <w:color w:val="000000"/>
          <w:sz w:val="28"/>
          <w:szCs w:val="28"/>
          <w:rtl/>
        </w:rPr>
        <w:t>‌</w:t>
      </w:r>
      <w:r w:rsidRPr="0046496C">
        <w:rPr>
          <w:rFonts w:eastAsia="Times New Roman" w:cs="B Lotus"/>
          <w:color w:val="000000"/>
          <w:sz w:val="28"/>
          <w:szCs w:val="28"/>
          <w:rtl/>
        </w:rPr>
        <w:t>تواند قضايش را رد نمايد. «قدر»</w:t>
      </w:r>
      <w:r w:rsidRPr="0046496C">
        <w:rPr>
          <w:rFonts w:eastAsia="Times New Roman" w:cs="B Lotus" w:hint="cs"/>
          <w:color w:val="000000"/>
          <w:sz w:val="28"/>
          <w:szCs w:val="28"/>
          <w:rtl/>
        </w:rPr>
        <w:t xml:space="preserve"> (یا ولایت تقدیری)</w:t>
      </w:r>
      <w:r w:rsidRPr="0046496C">
        <w:rPr>
          <w:rFonts w:eastAsia="Times New Roman" w:cs="B Lotus"/>
          <w:color w:val="000000"/>
          <w:sz w:val="28"/>
          <w:szCs w:val="28"/>
          <w:rtl/>
        </w:rPr>
        <w:t xml:space="preserve"> و «شرع»</w:t>
      </w:r>
      <w:r w:rsidRPr="0046496C">
        <w:rPr>
          <w:rFonts w:eastAsia="Times New Roman" w:cs="B Lotus" w:hint="cs"/>
          <w:color w:val="000000"/>
          <w:sz w:val="28"/>
          <w:szCs w:val="28"/>
          <w:rtl/>
        </w:rPr>
        <w:t xml:space="preserve"> (یا ولایت تشریعی)</w:t>
      </w:r>
      <w:r w:rsidRPr="0046496C">
        <w:rPr>
          <w:rFonts w:eastAsia="Times New Roman" w:cs="B Lotus"/>
          <w:color w:val="000000"/>
          <w:sz w:val="28"/>
          <w:szCs w:val="28"/>
          <w:rtl/>
        </w:rPr>
        <w:t xml:space="preserve"> در اين آيه جمع شده</w:t>
      </w:r>
      <w:r w:rsidRPr="0046496C">
        <w:rPr>
          <w:rFonts w:eastAsia="Times New Roman" w:cs="B Lotus"/>
          <w:color w:val="000000"/>
          <w:sz w:val="28"/>
          <w:szCs w:val="28"/>
          <w:cs/>
        </w:rPr>
        <w:t>‎</w:t>
      </w:r>
      <w:r w:rsidRPr="0046496C">
        <w:rPr>
          <w:rFonts w:eastAsia="Times New Roman" w:cs="B Lotus"/>
          <w:color w:val="000000"/>
          <w:sz w:val="28"/>
          <w:szCs w:val="28"/>
          <w:rtl/>
        </w:rPr>
        <w:t>اند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أَلَا</w:t>
      </w:r>
      <w:r w:rsidR="00971F56" w:rsidRPr="00971F56">
        <w:rPr>
          <w:rStyle w:val="Char8"/>
          <w:rtl/>
        </w:rPr>
        <w:t xml:space="preserve"> </w:t>
      </w:r>
      <w:r w:rsidR="00971F56" w:rsidRPr="00971F56">
        <w:rPr>
          <w:rStyle w:val="Char8"/>
          <w:rFonts w:hint="cs"/>
          <w:rtl/>
        </w:rPr>
        <w:t>لَهُ</w:t>
      </w:r>
      <w:r w:rsidR="00971F56" w:rsidRPr="00971F56">
        <w:rPr>
          <w:rStyle w:val="Char8"/>
          <w:rtl/>
        </w:rPr>
        <w:t xml:space="preserve"> </w:t>
      </w:r>
      <w:r w:rsidR="00971F56" w:rsidRPr="00971F56">
        <w:rPr>
          <w:rStyle w:val="Char8"/>
          <w:rFonts w:hint="cs"/>
          <w:rtl/>
        </w:rPr>
        <w:t>ٱلۡخَلۡقُ</w:t>
      </w:r>
      <w:r w:rsidR="00971F56" w:rsidRPr="00971F56">
        <w:rPr>
          <w:rStyle w:val="Char8"/>
          <w:rtl/>
        </w:rPr>
        <w:t xml:space="preserve"> </w:t>
      </w:r>
      <w:r w:rsidR="00971F56" w:rsidRPr="00971F56">
        <w:rPr>
          <w:rStyle w:val="Char8"/>
          <w:rFonts w:hint="cs"/>
          <w:rtl/>
        </w:rPr>
        <w:t>وَٱلۡأَمۡرُ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الأعراف: 54</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آگاه باشید که آفرینش و فرمان، از آنِ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وقتي مي</w:t>
      </w:r>
      <w:r w:rsidRPr="0046496C">
        <w:rPr>
          <w:rFonts w:eastAsia="Times New Roman" w:cs="B Lotus"/>
          <w:color w:val="000000"/>
          <w:sz w:val="28"/>
          <w:szCs w:val="28"/>
          <w:cs/>
        </w:rPr>
        <w:t>‎</w:t>
      </w:r>
      <w:r w:rsidRPr="0046496C">
        <w:rPr>
          <w:rFonts w:eastAsia="Times New Roman" w:cs="B Lotus"/>
          <w:color w:val="000000"/>
          <w:sz w:val="28"/>
          <w:szCs w:val="28"/>
          <w:rtl/>
        </w:rPr>
        <w:t>فرمايد: «أحكم الحاكمين»</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و «خير الحاكمين»، تأكيدي بر عدالت و رحمت اوست و </w:t>
      </w:r>
      <w:r w:rsidRPr="0046496C">
        <w:rPr>
          <w:rFonts w:eastAsia="Times New Roman" w:cs="B Lotus" w:hint="cs"/>
          <w:color w:val="000000"/>
          <w:sz w:val="28"/>
          <w:szCs w:val="28"/>
          <w:rtl/>
        </w:rPr>
        <w:t xml:space="preserve">نیز تأکیدی بر </w:t>
      </w:r>
      <w:r w:rsidRPr="0046496C">
        <w:rPr>
          <w:rFonts w:eastAsia="Times New Roman" w:cs="B Lotus"/>
          <w:color w:val="000000"/>
          <w:sz w:val="28"/>
          <w:szCs w:val="28"/>
          <w:rtl/>
        </w:rPr>
        <w:t>این</w:t>
      </w:r>
      <w:r w:rsidRPr="0046496C">
        <w:rPr>
          <w:rFonts w:eastAsia="Times New Roman" w:cs="B Lotus" w:hint="eastAsia"/>
          <w:color w:val="000000"/>
          <w:sz w:val="28"/>
          <w:szCs w:val="28"/>
          <w:rtl/>
        </w:rPr>
        <w:t>‌</w:t>
      </w:r>
      <w:r w:rsidRPr="0046496C">
        <w:rPr>
          <w:rFonts w:eastAsia="Times New Roman" w:cs="B Lotus"/>
          <w:color w:val="000000"/>
          <w:sz w:val="28"/>
          <w:szCs w:val="28"/>
          <w:rtl/>
        </w:rPr>
        <w:t>که او</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همه چيز را در جاي خودش قرار داده است.</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 در تقدير خدا، هيچ بي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نظمي </w:t>
      </w: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ظلم</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 نيست و در شر</w:t>
      </w:r>
      <w:r w:rsidRPr="0046496C">
        <w:rPr>
          <w:rFonts w:eastAsia="Times New Roman" w:cs="B Lotus" w:hint="cs"/>
          <w:color w:val="000000"/>
          <w:sz w:val="28"/>
          <w:szCs w:val="28"/>
          <w:rtl/>
        </w:rPr>
        <w:t>ی</w:t>
      </w:r>
      <w:r w:rsidRPr="0046496C">
        <w:rPr>
          <w:rFonts w:eastAsia="Times New Roman" w:cs="B Lotus"/>
          <w:color w:val="000000"/>
          <w:sz w:val="28"/>
          <w:szCs w:val="28"/>
          <w:rtl/>
        </w:rPr>
        <w:t>ع</w:t>
      </w:r>
      <w:r w:rsidRPr="0046496C">
        <w:rPr>
          <w:rFonts w:eastAsia="Times New Roman" w:cs="B Lotus" w:hint="cs"/>
          <w:color w:val="000000"/>
          <w:sz w:val="28"/>
          <w:szCs w:val="28"/>
          <w:rtl/>
        </w:rPr>
        <w:t>تش نیز</w:t>
      </w:r>
      <w:r w:rsidRPr="0046496C">
        <w:rPr>
          <w:rFonts w:eastAsia="Times New Roman" w:cs="B Lotus"/>
          <w:color w:val="000000"/>
          <w:sz w:val="28"/>
          <w:szCs w:val="28"/>
          <w:rtl/>
        </w:rPr>
        <w:t xml:space="preserve"> هيچ</w:t>
      </w:r>
      <w:r w:rsidRPr="0046496C">
        <w:rPr>
          <w:rFonts w:eastAsia="Times New Roman" w:cs="B Lotus"/>
          <w:color w:val="000000"/>
          <w:sz w:val="28"/>
          <w:szCs w:val="28"/>
          <w:cs/>
        </w:rPr>
        <w:t>‎</w:t>
      </w:r>
      <w:r w:rsidRPr="0046496C">
        <w:rPr>
          <w:rFonts w:eastAsia="Times New Roman" w:cs="B Lotus"/>
          <w:color w:val="000000"/>
          <w:sz w:val="28"/>
          <w:szCs w:val="28"/>
          <w:rtl/>
        </w:rPr>
        <w:t xml:space="preserve">گونه تبعيضي </w:t>
      </w:r>
      <w:r w:rsidRPr="0046496C">
        <w:rPr>
          <w:rFonts w:eastAsia="Times New Roman" w:cs="B Lotus" w:hint="cs"/>
          <w:color w:val="000000"/>
          <w:sz w:val="28"/>
          <w:szCs w:val="28"/>
          <w:rtl/>
        </w:rPr>
        <w:t>وجود ندارد؛</w:t>
      </w:r>
      <w:r w:rsidRPr="0046496C">
        <w:rPr>
          <w:rFonts w:eastAsia="Times New Roman" w:cs="B Lotus"/>
          <w:color w:val="000000"/>
          <w:sz w:val="28"/>
          <w:szCs w:val="28"/>
          <w:rtl/>
        </w:rPr>
        <w:t xml:space="preserve"> بلكه شريعت </w:t>
      </w:r>
      <w:r w:rsidRPr="0046496C">
        <w:rPr>
          <w:rFonts w:eastAsia="Times New Roman" w:cs="B Lotus" w:hint="cs"/>
          <w:color w:val="000000"/>
          <w:sz w:val="28"/>
          <w:szCs w:val="28"/>
          <w:rtl/>
        </w:rPr>
        <w:t>الله</w:t>
      </w:r>
      <w:r w:rsidRPr="0046496C">
        <w:rPr>
          <w:rFonts w:eastAsia="Times New Roman" w:cs="B Lotus"/>
          <w:color w:val="000000"/>
          <w:sz w:val="28"/>
          <w:szCs w:val="28"/>
          <w:rtl/>
        </w:rPr>
        <w:t>، ضامن حفظ حقوق همه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چنان‌که </w:t>
      </w:r>
      <w:r w:rsidRPr="0046496C">
        <w:rPr>
          <w:rFonts w:eastAsia="Times New Roman" w:cs="B Lotus"/>
          <w:color w:val="000000"/>
          <w:sz w:val="28"/>
          <w:szCs w:val="28"/>
          <w:rtl/>
        </w:rPr>
        <w:t>حاكم و محكوم</w:t>
      </w:r>
      <w:r w:rsidRPr="0046496C">
        <w:rPr>
          <w:rFonts w:eastAsia="Times New Roman" w:cs="B Lotus" w:hint="cs"/>
          <w:color w:val="000000"/>
          <w:sz w:val="28"/>
          <w:szCs w:val="28"/>
          <w:rtl/>
        </w:rPr>
        <w:t xml:space="preserve"> یا عموم مردم</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و نیز </w:t>
      </w:r>
      <w:r w:rsidRPr="0046496C">
        <w:rPr>
          <w:rFonts w:eastAsia="Times New Roman" w:cs="B Lotus"/>
          <w:color w:val="000000"/>
          <w:sz w:val="28"/>
          <w:szCs w:val="28"/>
          <w:rtl/>
        </w:rPr>
        <w:t xml:space="preserve">مرد و زن، نيكوكار و بدكار، مسلمان و كافر، قوي و ضعيف همگي از حقوق خود برخوردارند و </w:t>
      </w:r>
      <w:r w:rsidRPr="0046496C">
        <w:rPr>
          <w:rFonts w:eastAsia="Times New Roman" w:cs="B Lotus" w:hint="cs"/>
          <w:color w:val="000000"/>
          <w:sz w:val="28"/>
          <w:szCs w:val="28"/>
          <w:rtl/>
        </w:rPr>
        <w:t xml:space="preserve">شریعت الاهی، </w:t>
      </w:r>
      <w:r w:rsidRPr="0046496C">
        <w:rPr>
          <w:rFonts w:eastAsia="Times New Roman" w:cs="B Lotus"/>
          <w:color w:val="000000"/>
          <w:sz w:val="28"/>
          <w:szCs w:val="28"/>
          <w:rtl/>
        </w:rPr>
        <w:t>حقوق مادي و معنوي همه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انسان</w:t>
      </w:r>
      <w:r w:rsidRPr="0046496C">
        <w:rPr>
          <w:rFonts w:eastAsia="Times New Roman" w:cs="B Lotus"/>
          <w:color w:val="000000"/>
          <w:sz w:val="28"/>
          <w:szCs w:val="28"/>
          <w:cs/>
        </w:rPr>
        <w:t>‎</w:t>
      </w:r>
      <w:r w:rsidRPr="0046496C">
        <w:rPr>
          <w:rFonts w:eastAsia="Times New Roman" w:cs="B Lotus"/>
          <w:color w:val="000000"/>
          <w:sz w:val="28"/>
          <w:szCs w:val="28"/>
          <w:rtl/>
        </w:rPr>
        <w:t>ها را</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بدون استثنا در همه</w:t>
      </w:r>
      <w:r w:rsidRPr="0046496C">
        <w:rPr>
          <w:rFonts w:eastAsia="Times New Roman" w:cs="B Lotus"/>
          <w:color w:val="000000"/>
          <w:sz w:val="28"/>
          <w:szCs w:val="28"/>
          <w:cs/>
        </w:rPr>
        <w:t>‎</w:t>
      </w:r>
      <w:r w:rsidRPr="0046496C">
        <w:rPr>
          <w:rFonts w:eastAsia="Times New Roman" w:cs="B Lotus"/>
          <w:color w:val="000000"/>
          <w:sz w:val="28"/>
          <w:szCs w:val="28"/>
          <w:rtl/>
        </w:rPr>
        <w:t>ي احوال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چه در زمان جنگ و چه در زمان صلح، حفظ كرده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همين خاطر بر هر مسلماني واجب است كه كتاب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سنت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را در تمام امور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ريز و درشت زندگی و در </w:t>
      </w:r>
      <w:r w:rsidRPr="0046496C">
        <w:rPr>
          <w:rFonts w:eastAsia="Times New Roman" w:cs="B Lotus"/>
          <w:color w:val="000000"/>
          <w:sz w:val="28"/>
          <w:szCs w:val="28"/>
          <w:rtl/>
          <w:cs/>
        </w:rPr>
        <w:t>عرصه</w:t>
      </w:r>
      <w:r w:rsidRPr="0046496C">
        <w:rPr>
          <w:rFonts w:eastAsia="Times New Roman" w:cs="B Lotus"/>
          <w:color w:val="000000"/>
          <w:sz w:val="28"/>
          <w:szCs w:val="28"/>
          <w:rtl/>
        </w:rPr>
        <w:t>ي فردي و اجتماعي و خانوادگي و امور خاص و عام و در حوزه</w:t>
      </w:r>
      <w:r w:rsidRPr="0046496C">
        <w:rPr>
          <w:rFonts w:eastAsia="Times New Roman" w:cs="B Lotus" w:hint="eastAsia"/>
          <w:color w:val="000000"/>
          <w:sz w:val="28"/>
          <w:szCs w:val="28"/>
          <w:rtl/>
        </w:rPr>
        <w:t>‌</w:t>
      </w:r>
      <w:r w:rsidRPr="0046496C">
        <w:rPr>
          <w:rFonts w:eastAsia="Times New Roman" w:cs="B Lotus"/>
          <w:color w:val="000000"/>
          <w:sz w:val="28"/>
          <w:szCs w:val="28"/>
          <w:rtl/>
        </w:rPr>
        <w:t>ي سياست و اقتصاد و جامعه و تبليغات و در هر چيزي، حاكم گرداند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4"/>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F1224B">
      <w:pPr>
        <w:pStyle w:val="a7"/>
        <w:rPr>
          <w:rtl/>
        </w:rPr>
      </w:pPr>
      <w:bookmarkStart w:id="458" w:name="_Toc246700113"/>
      <w:bookmarkStart w:id="459" w:name="_Toc254369544"/>
      <w:bookmarkStart w:id="460" w:name="_Toc319776553"/>
      <w:r w:rsidRPr="0046496C">
        <w:rPr>
          <w:rtl/>
        </w:rPr>
        <w:t>4- ارتباط شريعت با ايمان</w:t>
      </w:r>
      <w:bookmarkEnd w:id="458"/>
      <w:bookmarkEnd w:id="459"/>
      <w:bookmarkEnd w:id="460"/>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يَٰٓأَيُّهَا</w:t>
      </w:r>
      <w:r w:rsidR="00971F56" w:rsidRPr="00971F56">
        <w:rPr>
          <w:rStyle w:val="Char8"/>
          <w:rtl/>
        </w:rPr>
        <w:t xml:space="preserve"> </w:t>
      </w:r>
      <w:r w:rsidR="00971F56" w:rsidRPr="00971F56">
        <w:rPr>
          <w:rStyle w:val="Char8"/>
          <w:rFonts w:hint="cs"/>
          <w:rtl/>
        </w:rPr>
        <w:t>ٱلَّذِينَ</w:t>
      </w:r>
      <w:r w:rsidR="00971F56" w:rsidRPr="00971F56">
        <w:rPr>
          <w:rStyle w:val="Char8"/>
          <w:rtl/>
        </w:rPr>
        <w:t xml:space="preserve"> </w:t>
      </w:r>
      <w:r w:rsidR="00971F56" w:rsidRPr="00971F56">
        <w:rPr>
          <w:rStyle w:val="Char8"/>
          <w:rFonts w:hint="cs"/>
          <w:rtl/>
        </w:rPr>
        <w:t>ءَامَنُوٓاْ</w:t>
      </w:r>
      <w:r w:rsidR="00971F56" w:rsidRPr="00971F56">
        <w:rPr>
          <w:rStyle w:val="Char8"/>
          <w:rtl/>
        </w:rPr>
        <w:t xml:space="preserve"> </w:t>
      </w:r>
      <w:r w:rsidR="00971F56" w:rsidRPr="00971F56">
        <w:rPr>
          <w:rStyle w:val="Char8"/>
          <w:rFonts w:hint="cs"/>
          <w:rtl/>
        </w:rPr>
        <w:t>أَطِيعُواْ</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وَأَطِيعُواْ</w:t>
      </w:r>
      <w:r w:rsidR="00971F56" w:rsidRPr="00971F56">
        <w:rPr>
          <w:rStyle w:val="Char8"/>
          <w:rtl/>
        </w:rPr>
        <w:t xml:space="preserve"> </w:t>
      </w:r>
      <w:r w:rsidR="00971F56" w:rsidRPr="00971F56">
        <w:rPr>
          <w:rStyle w:val="Char8"/>
          <w:rFonts w:hint="cs"/>
          <w:rtl/>
        </w:rPr>
        <w:t>ٱلرَّسُولَ</w:t>
      </w:r>
      <w:r w:rsidR="00971F56" w:rsidRPr="00971F56">
        <w:rPr>
          <w:rStyle w:val="Char8"/>
          <w:rtl/>
        </w:rPr>
        <w:t xml:space="preserve"> </w:t>
      </w:r>
      <w:r w:rsidR="00971F56" w:rsidRPr="00971F56">
        <w:rPr>
          <w:rStyle w:val="Char8"/>
          <w:rFonts w:hint="cs"/>
          <w:rtl/>
        </w:rPr>
        <w:t>وَأُوْلِي</w:t>
      </w:r>
      <w:r w:rsidR="00971F56" w:rsidRPr="00971F56">
        <w:rPr>
          <w:rStyle w:val="Char8"/>
          <w:rtl/>
        </w:rPr>
        <w:t xml:space="preserve"> </w:t>
      </w:r>
      <w:r w:rsidR="00971F56" w:rsidRPr="00971F56">
        <w:rPr>
          <w:rStyle w:val="Char8"/>
          <w:rFonts w:hint="cs"/>
          <w:rtl/>
        </w:rPr>
        <w:t>ٱلۡأَمۡرِ</w:t>
      </w:r>
      <w:r w:rsidR="00971F56" w:rsidRPr="00971F56">
        <w:rPr>
          <w:rStyle w:val="Char8"/>
          <w:rtl/>
        </w:rPr>
        <w:t xml:space="preserve"> </w:t>
      </w:r>
      <w:r w:rsidR="00971F56" w:rsidRPr="00971F56">
        <w:rPr>
          <w:rStyle w:val="Char8"/>
          <w:rFonts w:hint="cs"/>
          <w:rtl/>
        </w:rPr>
        <w:t>مِنكُمۡۖ</w:t>
      </w:r>
      <w:r w:rsidR="00971F56" w:rsidRPr="00971F56">
        <w:rPr>
          <w:rStyle w:val="Char8"/>
          <w:rtl/>
        </w:rPr>
        <w:t xml:space="preserve"> </w:t>
      </w:r>
      <w:r w:rsidR="00971F56" w:rsidRPr="00971F56">
        <w:rPr>
          <w:rStyle w:val="Char8"/>
          <w:rFonts w:hint="cs"/>
          <w:rtl/>
        </w:rPr>
        <w:t>فَإِن</w:t>
      </w:r>
      <w:r w:rsidR="00971F56" w:rsidRPr="00971F56">
        <w:rPr>
          <w:rStyle w:val="Char8"/>
          <w:rtl/>
        </w:rPr>
        <w:t xml:space="preserve"> </w:t>
      </w:r>
      <w:r w:rsidR="00971F56" w:rsidRPr="00971F56">
        <w:rPr>
          <w:rStyle w:val="Char8"/>
          <w:rFonts w:hint="cs"/>
          <w:rtl/>
        </w:rPr>
        <w:t>تَنَٰزَعۡتُمۡ</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شَيۡءٖ</w:t>
      </w:r>
      <w:r w:rsidR="00971F56" w:rsidRPr="00971F56">
        <w:rPr>
          <w:rStyle w:val="Char8"/>
          <w:rtl/>
        </w:rPr>
        <w:t xml:space="preserve"> </w:t>
      </w:r>
      <w:r w:rsidR="00971F56" w:rsidRPr="00971F56">
        <w:rPr>
          <w:rStyle w:val="Char8"/>
          <w:rFonts w:hint="cs"/>
          <w:rtl/>
        </w:rPr>
        <w:t>فَرُدُّوهُ</w:t>
      </w:r>
      <w:r w:rsidR="00971F56" w:rsidRPr="00971F56">
        <w:rPr>
          <w:rStyle w:val="Char8"/>
          <w:rtl/>
        </w:rPr>
        <w:t xml:space="preserve"> </w:t>
      </w:r>
      <w:r w:rsidR="00971F56" w:rsidRPr="00971F56">
        <w:rPr>
          <w:rStyle w:val="Char8"/>
          <w:rFonts w:hint="cs"/>
          <w:rtl/>
        </w:rPr>
        <w:t>إِلَى</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وَٱلرَّسُولِ</w:t>
      </w:r>
      <w:r w:rsidR="00971F56" w:rsidRPr="00971F56">
        <w:rPr>
          <w:rStyle w:val="Char8"/>
          <w:rtl/>
        </w:rPr>
        <w:t xml:space="preserve"> </w:t>
      </w:r>
      <w:r w:rsidR="00971F56" w:rsidRPr="00971F56">
        <w:rPr>
          <w:rStyle w:val="Char8"/>
          <w:rFonts w:hint="cs"/>
          <w:rtl/>
        </w:rPr>
        <w:t>إِن</w:t>
      </w:r>
      <w:r w:rsidR="00971F56" w:rsidRPr="00971F56">
        <w:rPr>
          <w:rStyle w:val="Char8"/>
          <w:rtl/>
        </w:rPr>
        <w:t xml:space="preserve"> </w:t>
      </w:r>
      <w:r w:rsidR="00971F56" w:rsidRPr="00971F56">
        <w:rPr>
          <w:rStyle w:val="Char8"/>
          <w:rFonts w:hint="cs"/>
          <w:rtl/>
        </w:rPr>
        <w:t>كُنتُمۡ</w:t>
      </w:r>
      <w:r w:rsidR="00971F56" w:rsidRPr="00971F56">
        <w:rPr>
          <w:rStyle w:val="Char8"/>
          <w:rtl/>
        </w:rPr>
        <w:t xml:space="preserve"> </w:t>
      </w:r>
      <w:r w:rsidR="00971F56" w:rsidRPr="00971F56">
        <w:rPr>
          <w:rStyle w:val="Char8"/>
          <w:rFonts w:hint="cs"/>
          <w:rtl/>
        </w:rPr>
        <w:t>تُؤۡمِنُونَ</w:t>
      </w:r>
      <w:r w:rsidR="00971F56" w:rsidRPr="00971F56">
        <w:rPr>
          <w:rStyle w:val="Char8"/>
          <w:rtl/>
        </w:rPr>
        <w:t xml:space="preserve"> </w:t>
      </w:r>
      <w:r w:rsidR="00971F56" w:rsidRPr="00971F56">
        <w:rPr>
          <w:rStyle w:val="Char8"/>
          <w:rFonts w:hint="cs"/>
          <w:rtl/>
        </w:rPr>
        <w:t>بِٱللَّهِ</w:t>
      </w:r>
      <w:r w:rsidR="00971F56" w:rsidRPr="00971F56">
        <w:rPr>
          <w:rStyle w:val="Char8"/>
          <w:rtl/>
        </w:rPr>
        <w:t xml:space="preserve"> </w:t>
      </w:r>
      <w:r w:rsidR="00971F56" w:rsidRPr="00971F56">
        <w:rPr>
          <w:rStyle w:val="Char8"/>
          <w:rFonts w:hint="cs"/>
          <w:rtl/>
        </w:rPr>
        <w:t>وَٱلۡيَوۡمِ</w:t>
      </w:r>
      <w:r w:rsidR="00971F56" w:rsidRPr="00971F56">
        <w:rPr>
          <w:rStyle w:val="Char8"/>
          <w:rtl/>
        </w:rPr>
        <w:t xml:space="preserve"> </w:t>
      </w:r>
      <w:r w:rsidR="00971F56" w:rsidRPr="00971F56">
        <w:rPr>
          <w:rStyle w:val="Char8"/>
          <w:rFonts w:hint="cs"/>
          <w:rtl/>
        </w:rPr>
        <w:t>ٱلۡأٓخِرِۚ</w:t>
      </w:r>
      <w:r w:rsidR="00971F56" w:rsidRPr="00971F56">
        <w:rPr>
          <w:rStyle w:val="Char8"/>
          <w:rtl/>
        </w:rPr>
        <w:t xml:space="preserve"> </w:t>
      </w:r>
      <w:r w:rsidR="00971F56" w:rsidRPr="00971F56">
        <w:rPr>
          <w:rStyle w:val="Char8"/>
          <w:rFonts w:hint="cs"/>
          <w:rtl/>
        </w:rPr>
        <w:t>ذَٰلِكَ</w:t>
      </w:r>
      <w:r w:rsidR="00971F56" w:rsidRPr="00971F56">
        <w:rPr>
          <w:rStyle w:val="Char8"/>
          <w:rtl/>
        </w:rPr>
        <w:t xml:space="preserve"> </w:t>
      </w:r>
      <w:r w:rsidR="00971F56" w:rsidRPr="00971F56">
        <w:rPr>
          <w:rStyle w:val="Char8"/>
          <w:rFonts w:hint="cs"/>
          <w:rtl/>
        </w:rPr>
        <w:t>خَيۡرٞ</w:t>
      </w:r>
      <w:r w:rsidR="00971F56" w:rsidRPr="00971F56">
        <w:rPr>
          <w:rStyle w:val="Char8"/>
          <w:rtl/>
        </w:rPr>
        <w:t xml:space="preserve"> </w:t>
      </w:r>
      <w:r w:rsidR="00971F56" w:rsidRPr="00971F56">
        <w:rPr>
          <w:rStyle w:val="Char8"/>
          <w:rFonts w:hint="cs"/>
          <w:rtl/>
        </w:rPr>
        <w:t>وَأَحۡسَنُ</w:t>
      </w:r>
      <w:r w:rsidR="00971F56" w:rsidRPr="00971F56">
        <w:rPr>
          <w:rStyle w:val="Char8"/>
          <w:rtl/>
        </w:rPr>
        <w:t xml:space="preserve"> </w:t>
      </w:r>
      <w:r w:rsidR="00971F56" w:rsidRPr="00971F56">
        <w:rPr>
          <w:rStyle w:val="Char8"/>
          <w:rFonts w:hint="cs"/>
          <w:rtl/>
        </w:rPr>
        <w:t>تَأۡوِيلًا</w:t>
      </w:r>
      <w:r w:rsidR="00971F56" w:rsidRPr="00971F56">
        <w:rPr>
          <w:rStyle w:val="Char8"/>
          <w:rtl/>
        </w:rPr>
        <w:t xml:space="preserve"> </w:t>
      </w:r>
      <w:r w:rsidR="00971F56" w:rsidRPr="00971F56">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النساء: 59</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ای مومنان! از الله اطاعت کنید و از پیامبر </w:t>
      </w:r>
      <w:r w:rsidR="00C30BB6" w:rsidRPr="007D7861">
        <w:rPr>
          <w:rStyle w:val="Char"/>
          <w:rFonts w:eastAsia="Calibri" w:hint="cs"/>
          <w:rtl/>
        </w:rPr>
        <w:t xml:space="preserve">فرمان ببرید </w:t>
      </w:r>
      <w:r w:rsidR="00C30BB6" w:rsidRPr="007D7861">
        <w:rPr>
          <w:rStyle w:val="Char"/>
          <w:rFonts w:eastAsia="Calibri"/>
          <w:rtl/>
        </w:rPr>
        <w:t xml:space="preserve">و </w:t>
      </w:r>
      <w:r w:rsidR="00C30BB6" w:rsidRPr="007D7861">
        <w:rPr>
          <w:rStyle w:val="Char"/>
          <w:rFonts w:eastAsia="Calibri" w:hint="cs"/>
          <w:rtl/>
        </w:rPr>
        <w:t xml:space="preserve">(نیز از) </w:t>
      </w:r>
      <w:r w:rsidR="00C30BB6" w:rsidRPr="007D7861">
        <w:rPr>
          <w:rStyle w:val="Char"/>
          <w:rFonts w:eastAsia="Calibri"/>
          <w:rtl/>
        </w:rPr>
        <w:t>صاحبان امرتان</w:t>
      </w:r>
      <w:r w:rsidR="00C30BB6" w:rsidRPr="007D7861">
        <w:rPr>
          <w:rStyle w:val="Char"/>
          <w:rFonts w:eastAsia="Calibri" w:hint="cs"/>
          <w:rtl/>
        </w:rPr>
        <w:t>؛</w:t>
      </w:r>
      <w:r w:rsidR="00C30BB6" w:rsidRPr="007D7861">
        <w:rPr>
          <w:rStyle w:val="Char"/>
          <w:rFonts w:eastAsia="Calibri"/>
          <w:rtl/>
        </w:rPr>
        <w:t xml:space="preserve"> و هرگاه در چیزی اختلاف کردید، آن را به الله و </w:t>
      </w:r>
      <w:r w:rsidR="00C30BB6" w:rsidRPr="007D7861">
        <w:rPr>
          <w:rStyle w:val="Char"/>
          <w:rFonts w:eastAsia="Calibri" w:hint="cs"/>
          <w:rtl/>
        </w:rPr>
        <w:t>رسول</w:t>
      </w:r>
      <w:r w:rsidR="00C30BB6" w:rsidRPr="007D7861">
        <w:rPr>
          <w:rStyle w:val="Char"/>
          <w:rFonts w:eastAsia="Calibri"/>
          <w:rtl/>
        </w:rPr>
        <w:t xml:space="preserve"> بازگردانید؛ اگر به الله و رستاخیز ایمان دارید. این بهتر است و سرانجام بهتری دارد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أَلَمۡ</w:t>
      </w:r>
      <w:r w:rsidR="00971F56" w:rsidRPr="00971F56">
        <w:rPr>
          <w:rStyle w:val="Char8"/>
          <w:rtl/>
        </w:rPr>
        <w:t xml:space="preserve"> </w:t>
      </w:r>
      <w:r w:rsidR="00971F56" w:rsidRPr="00971F56">
        <w:rPr>
          <w:rStyle w:val="Char8"/>
          <w:rFonts w:hint="cs"/>
          <w:rtl/>
        </w:rPr>
        <w:t>تَرَ</w:t>
      </w:r>
      <w:r w:rsidR="00971F56" w:rsidRPr="00971F56">
        <w:rPr>
          <w:rStyle w:val="Char8"/>
          <w:rtl/>
        </w:rPr>
        <w:t xml:space="preserve"> </w:t>
      </w:r>
      <w:r w:rsidR="00971F56" w:rsidRPr="00971F56">
        <w:rPr>
          <w:rStyle w:val="Char8"/>
          <w:rFonts w:hint="cs"/>
          <w:rtl/>
        </w:rPr>
        <w:t>إِلَى</w:t>
      </w:r>
      <w:r w:rsidR="00971F56" w:rsidRPr="00971F56">
        <w:rPr>
          <w:rStyle w:val="Char8"/>
          <w:rtl/>
        </w:rPr>
        <w:t xml:space="preserve"> </w:t>
      </w:r>
      <w:r w:rsidR="00971F56" w:rsidRPr="00971F56">
        <w:rPr>
          <w:rStyle w:val="Char8"/>
          <w:rFonts w:hint="cs"/>
          <w:rtl/>
        </w:rPr>
        <w:t>ٱلَّذِينَ</w:t>
      </w:r>
      <w:r w:rsidR="00971F56" w:rsidRPr="00971F56">
        <w:rPr>
          <w:rStyle w:val="Char8"/>
          <w:rtl/>
        </w:rPr>
        <w:t xml:space="preserve"> </w:t>
      </w:r>
      <w:r w:rsidR="00971F56" w:rsidRPr="00971F56">
        <w:rPr>
          <w:rStyle w:val="Char8"/>
          <w:rFonts w:hint="cs"/>
          <w:rtl/>
        </w:rPr>
        <w:t>يَزۡعُمُونَ</w:t>
      </w:r>
      <w:r w:rsidR="00971F56" w:rsidRPr="00971F56">
        <w:rPr>
          <w:rStyle w:val="Char8"/>
          <w:rtl/>
        </w:rPr>
        <w:t xml:space="preserve"> </w:t>
      </w:r>
      <w:r w:rsidR="00971F56" w:rsidRPr="00971F56">
        <w:rPr>
          <w:rStyle w:val="Char8"/>
          <w:rFonts w:hint="cs"/>
          <w:rtl/>
        </w:rPr>
        <w:t>أَنَّهُمۡ</w:t>
      </w:r>
      <w:r w:rsidR="00971F56" w:rsidRPr="00971F56">
        <w:rPr>
          <w:rStyle w:val="Char8"/>
          <w:rtl/>
        </w:rPr>
        <w:t xml:space="preserve"> </w:t>
      </w:r>
      <w:r w:rsidR="00971F56" w:rsidRPr="00971F56">
        <w:rPr>
          <w:rStyle w:val="Char8"/>
          <w:rFonts w:hint="cs"/>
          <w:rtl/>
        </w:rPr>
        <w:t>ءَامَنُواْ</w:t>
      </w:r>
      <w:r w:rsidR="00971F56" w:rsidRPr="00971F56">
        <w:rPr>
          <w:rStyle w:val="Char8"/>
          <w:rtl/>
        </w:rPr>
        <w:t xml:space="preserve"> </w:t>
      </w:r>
      <w:r w:rsidR="00971F56" w:rsidRPr="00971F56">
        <w:rPr>
          <w:rStyle w:val="Char8"/>
          <w:rFonts w:hint="cs"/>
          <w:rtl/>
        </w:rPr>
        <w:t>بِمَآ</w:t>
      </w:r>
      <w:r w:rsidR="00971F56" w:rsidRPr="00971F56">
        <w:rPr>
          <w:rStyle w:val="Char8"/>
          <w:rtl/>
        </w:rPr>
        <w:t xml:space="preserve"> </w:t>
      </w:r>
      <w:r w:rsidR="00971F56" w:rsidRPr="00971F56">
        <w:rPr>
          <w:rStyle w:val="Char8"/>
          <w:rFonts w:hint="cs"/>
          <w:rtl/>
        </w:rPr>
        <w:t>أُنزِلَ</w:t>
      </w:r>
      <w:r w:rsidR="00971F56" w:rsidRPr="00971F56">
        <w:rPr>
          <w:rStyle w:val="Char8"/>
          <w:rtl/>
        </w:rPr>
        <w:t xml:space="preserve"> </w:t>
      </w:r>
      <w:r w:rsidR="00971F56" w:rsidRPr="00971F56">
        <w:rPr>
          <w:rStyle w:val="Char8"/>
          <w:rFonts w:hint="cs"/>
          <w:rtl/>
        </w:rPr>
        <w:t>إِلَيۡكَ</w:t>
      </w:r>
      <w:r w:rsidR="00971F56" w:rsidRPr="00971F56">
        <w:rPr>
          <w:rStyle w:val="Char8"/>
          <w:rtl/>
        </w:rPr>
        <w:t xml:space="preserve"> </w:t>
      </w:r>
      <w:r w:rsidR="00971F56" w:rsidRPr="00971F56">
        <w:rPr>
          <w:rStyle w:val="Char8"/>
          <w:rFonts w:hint="cs"/>
          <w:rtl/>
        </w:rPr>
        <w:t>وَمَآ</w:t>
      </w:r>
      <w:r w:rsidR="00971F56" w:rsidRPr="00971F56">
        <w:rPr>
          <w:rStyle w:val="Char8"/>
          <w:rtl/>
        </w:rPr>
        <w:t xml:space="preserve"> </w:t>
      </w:r>
      <w:r w:rsidR="00971F56" w:rsidRPr="00971F56">
        <w:rPr>
          <w:rStyle w:val="Char8"/>
          <w:rFonts w:hint="cs"/>
          <w:rtl/>
        </w:rPr>
        <w:t>أُنزِلَ</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قَبۡلِكَ</w:t>
      </w:r>
      <w:r w:rsidR="00971F56" w:rsidRPr="00971F56">
        <w:rPr>
          <w:rStyle w:val="Char8"/>
          <w:rtl/>
        </w:rPr>
        <w:t xml:space="preserve"> </w:t>
      </w:r>
      <w:r w:rsidR="00971F56" w:rsidRPr="00971F56">
        <w:rPr>
          <w:rStyle w:val="Char8"/>
          <w:rFonts w:hint="cs"/>
          <w:rtl/>
        </w:rPr>
        <w:t>يُرِيدُونَ</w:t>
      </w:r>
      <w:r w:rsidR="00971F56" w:rsidRPr="00971F56">
        <w:rPr>
          <w:rStyle w:val="Char8"/>
          <w:rtl/>
        </w:rPr>
        <w:t xml:space="preserve"> </w:t>
      </w:r>
      <w:r w:rsidR="00971F56" w:rsidRPr="00971F56">
        <w:rPr>
          <w:rStyle w:val="Char8"/>
          <w:rFonts w:hint="cs"/>
          <w:rtl/>
        </w:rPr>
        <w:t>أَن</w:t>
      </w:r>
      <w:r w:rsidR="00971F56" w:rsidRPr="00971F56">
        <w:rPr>
          <w:rStyle w:val="Char8"/>
          <w:rtl/>
        </w:rPr>
        <w:t xml:space="preserve"> </w:t>
      </w:r>
      <w:r w:rsidR="00971F56" w:rsidRPr="00971F56">
        <w:rPr>
          <w:rStyle w:val="Char8"/>
          <w:rFonts w:hint="cs"/>
          <w:rtl/>
        </w:rPr>
        <w:t>يَتَحَاكَمُوٓاْ</w:t>
      </w:r>
      <w:r w:rsidR="00971F56" w:rsidRPr="00971F56">
        <w:rPr>
          <w:rStyle w:val="Char8"/>
          <w:rtl/>
        </w:rPr>
        <w:t xml:space="preserve"> </w:t>
      </w:r>
      <w:r w:rsidR="00971F56" w:rsidRPr="00971F56">
        <w:rPr>
          <w:rStyle w:val="Char8"/>
          <w:rFonts w:hint="cs"/>
          <w:rtl/>
        </w:rPr>
        <w:t>إِلَى</w:t>
      </w:r>
      <w:r w:rsidR="00971F56" w:rsidRPr="00971F56">
        <w:rPr>
          <w:rStyle w:val="Char8"/>
          <w:rtl/>
        </w:rPr>
        <w:t xml:space="preserve"> </w:t>
      </w:r>
      <w:r w:rsidR="00971F56" w:rsidRPr="00971F56">
        <w:rPr>
          <w:rStyle w:val="Char8"/>
          <w:rFonts w:hint="cs"/>
          <w:rtl/>
        </w:rPr>
        <w:t>ٱلطَّٰغُوتِ</w:t>
      </w:r>
      <w:r w:rsidR="00971F56" w:rsidRPr="00971F56">
        <w:rPr>
          <w:rStyle w:val="Char8"/>
          <w:rtl/>
        </w:rPr>
        <w:t xml:space="preserve"> </w:t>
      </w:r>
      <w:r w:rsidR="00971F56" w:rsidRPr="00971F56">
        <w:rPr>
          <w:rStyle w:val="Char8"/>
          <w:rFonts w:hint="cs"/>
          <w:rtl/>
        </w:rPr>
        <w:t>وَقَدۡ</w:t>
      </w:r>
      <w:r w:rsidR="00971F56" w:rsidRPr="00971F56">
        <w:rPr>
          <w:rStyle w:val="Char8"/>
          <w:rtl/>
        </w:rPr>
        <w:t xml:space="preserve"> </w:t>
      </w:r>
      <w:r w:rsidR="00971F56" w:rsidRPr="00971F56">
        <w:rPr>
          <w:rStyle w:val="Char8"/>
          <w:rFonts w:hint="cs"/>
          <w:rtl/>
        </w:rPr>
        <w:t>أُمِرُوٓاْ</w:t>
      </w:r>
      <w:r w:rsidR="00971F56" w:rsidRPr="00971F56">
        <w:rPr>
          <w:rStyle w:val="Char8"/>
          <w:rtl/>
        </w:rPr>
        <w:t xml:space="preserve"> </w:t>
      </w:r>
      <w:r w:rsidR="00971F56" w:rsidRPr="00971F56">
        <w:rPr>
          <w:rStyle w:val="Char8"/>
          <w:rFonts w:hint="cs"/>
          <w:rtl/>
        </w:rPr>
        <w:t>أَن</w:t>
      </w:r>
      <w:r w:rsidR="00971F56" w:rsidRPr="00971F56">
        <w:rPr>
          <w:rStyle w:val="Char8"/>
          <w:rtl/>
        </w:rPr>
        <w:t xml:space="preserve"> </w:t>
      </w:r>
      <w:r w:rsidR="00971F56" w:rsidRPr="00971F56">
        <w:rPr>
          <w:rStyle w:val="Char8"/>
          <w:rFonts w:hint="cs"/>
          <w:rtl/>
        </w:rPr>
        <w:t>يَكۡفُرُواْ</w:t>
      </w:r>
      <w:r w:rsidR="00971F56" w:rsidRPr="00971F56">
        <w:rPr>
          <w:rStyle w:val="Char8"/>
          <w:rtl/>
        </w:rPr>
        <w:t xml:space="preserve"> </w:t>
      </w:r>
      <w:r w:rsidR="00971F56" w:rsidRPr="00971F56">
        <w:rPr>
          <w:rStyle w:val="Char8"/>
          <w:rFonts w:hint="cs"/>
          <w:rtl/>
        </w:rPr>
        <w:t>بِهِۦۖ</w:t>
      </w:r>
      <w:r w:rsidR="00971F56" w:rsidRPr="00971F56">
        <w:rPr>
          <w:rStyle w:val="Char8"/>
          <w:rtl/>
        </w:rPr>
        <w:t xml:space="preserve"> </w:t>
      </w:r>
      <w:r w:rsidR="00971F56" w:rsidRPr="00971F56">
        <w:rPr>
          <w:rStyle w:val="Char8"/>
          <w:rFonts w:hint="cs"/>
          <w:rtl/>
        </w:rPr>
        <w:t>وَيُرِيدُ</w:t>
      </w:r>
      <w:r w:rsidR="00971F56" w:rsidRPr="00971F56">
        <w:rPr>
          <w:rStyle w:val="Char8"/>
          <w:rtl/>
        </w:rPr>
        <w:t xml:space="preserve"> </w:t>
      </w:r>
      <w:r w:rsidR="00971F56" w:rsidRPr="00971F56">
        <w:rPr>
          <w:rStyle w:val="Char8"/>
          <w:rFonts w:hint="cs"/>
          <w:rtl/>
        </w:rPr>
        <w:t>ٱلشَّيۡطَٰنُ</w:t>
      </w:r>
      <w:r w:rsidR="00971F56" w:rsidRPr="00971F56">
        <w:rPr>
          <w:rStyle w:val="Char8"/>
          <w:rtl/>
        </w:rPr>
        <w:t xml:space="preserve"> </w:t>
      </w:r>
      <w:r w:rsidR="00971F56" w:rsidRPr="00971F56">
        <w:rPr>
          <w:rStyle w:val="Char8"/>
          <w:rFonts w:hint="cs"/>
          <w:rtl/>
        </w:rPr>
        <w:t>أَن</w:t>
      </w:r>
      <w:r w:rsidR="00971F56" w:rsidRPr="00971F56">
        <w:rPr>
          <w:rStyle w:val="Char8"/>
          <w:rtl/>
        </w:rPr>
        <w:t xml:space="preserve"> </w:t>
      </w:r>
      <w:r w:rsidR="00971F56" w:rsidRPr="00971F56">
        <w:rPr>
          <w:rStyle w:val="Char8"/>
          <w:rFonts w:hint="cs"/>
          <w:rtl/>
        </w:rPr>
        <w:t>يُضِلَّهُمۡ</w:t>
      </w:r>
      <w:r w:rsidR="00971F56" w:rsidRPr="00971F56">
        <w:rPr>
          <w:rStyle w:val="Char8"/>
          <w:rtl/>
        </w:rPr>
        <w:t xml:space="preserve"> </w:t>
      </w:r>
      <w:r w:rsidR="00971F56" w:rsidRPr="00971F56">
        <w:rPr>
          <w:rStyle w:val="Char8"/>
          <w:rFonts w:hint="cs"/>
          <w:rtl/>
        </w:rPr>
        <w:t>ضَلَٰلَۢا</w:t>
      </w:r>
      <w:r w:rsidR="00971F56" w:rsidRPr="00971F56">
        <w:rPr>
          <w:rStyle w:val="Char8"/>
          <w:rtl/>
        </w:rPr>
        <w:t xml:space="preserve"> </w:t>
      </w:r>
      <w:r w:rsidR="00971F56" w:rsidRPr="00971F56">
        <w:rPr>
          <w:rStyle w:val="Char8"/>
          <w:rFonts w:hint="cs"/>
          <w:rtl/>
        </w:rPr>
        <w:t>بَعِيدٗا</w:t>
      </w:r>
      <w:r w:rsidR="00971F56" w:rsidRPr="00971F56">
        <w:rPr>
          <w:rStyle w:val="Char8"/>
          <w:rtl/>
        </w:rPr>
        <w:t xml:space="preserve"> </w:t>
      </w:r>
      <w:r w:rsidR="00971F56" w:rsidRPr="00971F56">
        <w:rPr>
          <w:rStyle w:val="Char8"/>
          <w:rFonts w:hint="cs"/>
          <w:rtl/>
        </w:rPr>
        <w:t>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النساء: 60</w:t>
      </w:r>
      <w:r w:rsidRPr="00990C54">
        <w:rPr>
          <w:rStyle w:val="Char6"/>
          <w:rFonts w:eastAsia="Calibri" w:hint="cs"/>
          <w:rtl/>
        </w:rPr>
        <w:t>]</w:t>
      </w:r>
      <w:r w:rsidRPr="00990C54">
        <w:rPr>
          <w:rStyle w:val="Char1"/>
          <w:rFonts w:eastAsia="Calibri" w:cs="B Lotus" w:hint="cs"/>
          <w:rtl/>
        </w:rPr>
        <w:t>.</w:t>
      </w:r>
    </w:p>
    <w:p w:rsidR="00C30BB6" w:rsidRPr="0046496C" w:rsidRDefault="00613327" w:rsidP="0074648C">
      <w:pPr>
        <w:tabs>
          <w:tab w:val="right" w:pos="7370"/>
        </w:tabs>
        <w:spacing w:after="0" w:line="240" w:lineRule="auto"/>
        <w:ind w:left="567"/>
        <w:jc w:val="both"/>
        <w:rPr>
          <w:rFonts w:eastAsia="Times New Roman" w:cs="B Lotus"/>
          <w:color w:val="000000"/>
          <w:sz w:val="28"/>
          <w:szCs w:val="28"/>
        </w:rPr>
      </w:pPr>
      <w:r w:rsidRPr="00105D43">
        <w:rPr>
          <w:rStyle w:val="Char7"/>
          <w:rFonts w:eastAsia="Calibri"/>
          <w:rtl/>
        </w:rPr>
        <w:t>«</w:t>
      </w:r>
      <w:r w:rsidR="00C30BB6" w:rsidRPr="007D7861">
        <w:rPr>
          <w:rStyle w:val="Char"/>
          <w:rFonts w:eastAsia="Calibri"/>
          <w:rtl/>
        </w:rPr>
        <w:t>مگر نمی‌بینی کسانی را که گمان می‌برند به آن‌چه بر تو و پیش از تو نازل شده، ایمان آورده‌اند و می‌خواهند طاغوت را داور قرار دهند؟ حال آن</w:t>
      </w:r>
      <w:r w:rsidR="00C30BB6" w:rsidRPr="007D7861">
        <w:rPr>
          <w:rStyle w:val="Char"/>
          <w:rFonts w:eastAsia="Calibri" w:hint="eastAsia"/>
          <w:rtl/>
        </w:rPr>
        <w:t>‌</w:t>
      </w:r>
      <w:r w:rsidR="00C30BB6" w:rsidRPr="007D7861">
        <w:rPr>
          <w:rStyle w:val="Char"/>
          <w:rFonts w:eastAsia="Calibri"/>
          <w:rtl/>
        </w:rPr>
        <w:t>که دستور یافته‌اند به طاغوت کافر شوند؟ شیطان می‌خواهد آنان را به گمراهی دور و درازی دچار نماید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إِنَّمَا</w:t>
      </w:r>
      <w:r w:rsidR="00971F56" w:rsidRPr="00971F56">
        <w:rPr>
          <w:rStyle w:val="Char8"/>
          <w:rtl/>
        </w:rPr>
        <w:t xml:space="preserve"> </w:t>
      </w:r>
      <w:r w:rsidR="00971F56" w:rsidRPr="00971F56">
        <w:rPr>
          <w:rStyle w:val="Char8"/>
          <w:rFonts w:hint="cs"/>
          <w:rtl/>
        </w:rPr>
        <w:t>كَانَ</w:t>
      </w:r>
      <w:r w:rsidR="00971F56" w:rsidRPr="00971F56">
        <w:rPr>
          <w:rStyle w:val="Char8"/>
          <w:rtl/>
        </w:rPr>
        <w:t xml:space="preserve"> </w:t>
      </w:r>
      <w:r w:rsidR="00971F56" w:rsidRPr="00971F56">
        <w:rPr>
          <w:rStyle w:val="Char8"/>
          <w:rFonts w:hint="cs"/>
          <w:rtl/>
        </w:rPr>
        <w:t>قَوۡلَ</w:t>
      </w:r>
      <w:r w:rsidR="00971F56" w:rsidRPr="00971F56">
        <w:rPr>
          <w:rStyle w:val="Char8"/>
          <w:rtl/>
        </w:rPr>
        <w:t xml:space="preserve"> </w:t>
      </w:r>
      <w:r w:rsidR="00971F56" w:rsidRPr="00971F56">
        <w:rPr>
          <w:rStyle w:val="Char8"/>
          <w:rFonts w:hint="cs"/>
          <w:rtl/>
        </w:rPr>
        <w:t>ٱلۡمُؤۡمِنِينَ</w:t>
      </w:r>
      <w:r w:rsidR="00971F56" w:rsidRPr="00971F56">
        <w:rPr>
          <w:rStyle w:val="Char8"/>
          <w:rtl/>
        </w:rPr>
        <w:t xml:space="preserve"> </w:t>
      </w:r>
      <w:r w:rsidR="00971F56" w:rsidRPr="00971F56">
        <w:rPr>
          <w:rStyle w:val="Char8"/>
          <w:rFonts w:hint="cs"/>
          <w:rtl/>
        </w:rPr>
        <w:t>إِذَا</w:t>
      </w:r>
      <w:r w:rsidR="00971F56" w:rsidRPr="00971F56">
        <w:rPr>
          <w:rStyle w:val="Char8"/>
          <w:rtl/>
        </w:rPr>
        <w:t xml:space="preserve"> </w:t>
      </w:r>
      <w:r w:rsidR="00971F56" w:rsidRPr="00971F56">
        <w:rPr>
          <w:rStyle w:val="Char8"/>
          <w:rFonts w:hint="cs"/>
          <w:rtl/>
        </w:rPr>
        <w:t>دُعُوٓاْ</w:t>
      </w:r>
      <w:r w:rsidR="00971F56" w:rsidRPr="00971F56">
        <w:rPr>
          <w:rStyle w:val="Char8"/>
          <w:rtl/>
        </w:rPr>
        <w:t xml:space="preserve"> </w:t>
      </w:r>
      <w:r w:rsidR="00971F56" w:rsidRPr="00971F56">
        <w:rPr>
          <w:rStyle w:val="Char8"/>
          <w:rFonts w:hint="cs"/>
          <w:rtl/>
        </w:rPr>
        <w:t>إِلَى</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وَرَسُولِهِۦ</w:t>
      </w:r>
      <w:r w:rsidR="00971F56" w:rsidRPr="00971F56">
        <w:rPr>
          <w:rStyle w:val="Char8"/>
          <w:rtl/>
        </w:rPr>
        <w:t xml:space="preserve"> </w:t>
      </w:r>
      <w:r w:rsidR="00971F56" w:rsidRPr="00971F56">
        <w:rPr>
          <w:rStyle w:val="Char8"/>
          <w:rFonts w:hint="cs"/>
          <w:rtl/>
        </w:rPr>
        <w:t>لِيَحۡكُمَ</w:t>
      </w:r>
      <w:r w:rsidR="00971F56" w:rsidRPr="00971F56">
        <w:rPr>
          <w:rStyle w:val="Char8"/>
          <w:rtl/>
        </w:rPr>
        <w:t xml:space="preserve"> </w:t>
      </w:r>
      <w:r w:rsidR="00971F56" w:rsidRPr="00971F56">
        <w:rPr>
          <w:rStyle w:val="Char8"/>
          <w:rFonts w:hint="cs"/>
          <w:rtl/>
        </w:rPr>
        <w:t>بَيۡنَهُمۡ</w:t>
      </w:r>
      <w:r w:rsidR="00971F56" w:rsidRPr="00971F56">
        <w:rPr>
          <w:rStyle w:val="Char8"/>
          <w:rtl/>
        </w:rPr>
        <w:t xml:space="preserve"> </w:t>
      </w:r>
      <w:r w:rsidR="00971F56" w:rsidRPr="00971F56">
        <w:rPr>
          <w:rStyle w:val="Char8"/>
          <w:rFonts w:hint="cs"/>
          <w:rtl/>
        </w:rPr>
        <w:t>أَن</w:t>
      </w:r>
      <w:r w:rsidR="00971F56" w:rsidRPr="00971F56">
        <w:rPr>
          <w:rStyle w:val="Char8"/>
          <w:rtl/>
        </w:rPr>
        <w:t xml:space="preserve"> </w:t>
      </w:r>
      <w:r w:rsidR="00971F56" w:rsidRPr="00971F56">
        <w:rPr>
          <w:rStyle w:val="Char8"/>
          <w:rFonts w:hint="cs"/>
          <w:rtl/>
        </w:rPr>
        <w:t>يَقُولُواْ</w:t>
      </w:r>
      <w:r w:rsidR="00971F56" w:rsidRPr="00971F56">
        <w:rPr>
          <w:rStyle w:val="Char8"/>
          <w:rtl/>
        </w:rPr>
        <w:t xml:space="preserve"> </w:t>
      </w:r>
      <w:r w:rsidR="00971F56" w:rsidRPr="00971F56">
        <w:rPr>
          <w:rStyle w:val="Char8"/>
          <w:rFonts w:hint="cs"/>
          <w:rtl/>
        </w:rPr>
        <w:t>سَمِعۡنَا</w:t>
      </w:r>
      <w:r w:rsidR="00971F56" w:rsidRPr="00971F56">
        <w:rPr>
          <w:rStyle w:val="Char8"/>
          <w:rtl/>
        </w:rPr>
        <w:t xml:space="preserve"> </w:t>
      </w:r>
      <w:r w:rsidR="00971F56" w:rsidRPr="00971F56">
        <w:rPr>
          <w:rStyle w:val="Char8"/>
          <w:rFonts w:hint="cs"/>
          <w:rtl/>
        </w:rPr>
        <w:t>وَأَطَعۡنَاۚ</w:t>
      </w:r>
      <w:r w:rsidR="00971F56" w:rsidRPr="00971F56">
        <w:rPr>
          <w:rStyle w:val="Char8"/>
          <w:rtl/>
        </w:rPr>
        <w:t xml:space="preserve"> </w:t>
      </w:r>
      <w:r w:rsidR="00971F56" w:rsidRPr="00971F56">
        <w:rPr>
          <w:rStyle w:val="Char8"/>
          <w:rFonts w:hint="cs"/>
          <w:rtl/>
        </w:rPr>
        <w:t>وَأُوْلَٰٓئِكَ</w:t>
      </w:r>
      <w:r w:rsidR="00971F56" w:rsidRPr="00971F56">
        <w:rPr>
          <w:rStyle w:val="Char8"/>
          <w:rtl/>
        </w:rPr>
        <w:t xml:space="preserve"> </w:t>
      </w:r>
      <w:r w:rsidR="00971F56" w:rsidRPr="00971F56">
        <w:rPr>
          <w:rStyle w:val="Char8"/>
          <w:rFonts w:hint="cs"/>
          <w:rtl/>
        </w:rPr>
        <w:t>هُمُ</w:t>
      </w:r>
      <w:r w:rsidR="00971F56" w:rsidRPr="00971F56">
        <w:rPr>
          <w:rStyle w:val="Char8"/>
          <w:rtl/>
        </w:rPr>
        <w:t xml:space="preserve"> </w:t>
      </w:r>
      <w:r w:rsidR="00971F56" w:rsidRPr="00971F56">
        <w:rPr>
          <w:rStyle w:val="Char8"/>
          <w:rFonts w:hint="cs"/>
          <w:rtl/>
        </w:rPr>
        <w:t>ٱلۡمُفۡلِحُونَ</w:t>
      </w:r>
      <w:r w:rsidR="00971F56" w:rsidRPr="00971F56">
        <w:rPr>
          <w:rStyle w:val="Char8"/>
          <w:rtl/>
        </w:rPr>
        <w:t xml:space="preserve"> </w:t>
      </w:r>
      <w:r w:rsidR="00971F56" w:rsidRPr="00971F56">
        <w:rPr>
          <w:rStyle w:val="Char8"/>
          <w:rFonts w:hint="cs"/>
          <w:rtl/>
        </w:rPr>
        <w:t>٥١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النور: 51</w:t>
      </w:r>
      <w:r w:rsidRPr="00990C54">
        <w:rPr>
          <w:rStyle w:val="Char6"/>
          <w:rFonts w:eastAsia="Calibri" w:hint="cs"/>
          <w:rtl/>
        </w:rPr>
        <w:t>]</w:t>
      </w:r>
      <w:r w:rsidRPr="00990C54">
        <w:rPr>
          <w:rStyle w:val="Char1"/>
          <w:rFonts w:eastAsia="Calibri" w:cs="B Lotus" w:hint="cs"/>
          <w:rtl/>
        </w:rPr>
        <w:t>.</w:t>
      </w:r>
    </w:p>
    <w:p w:rsidR="00C30BB6" w:rsidRPr="007D7861" w:rsidRDefault="00613327" w:rsidP="007D7861">
      <w:pPr>
        <w:widowControl w:val="0"/>
        <w:tabs>
          <w:tab w:val="right" w:pos="7370"/>
        </w:tabs>
        <w:spacing w:after="0" w:line="240" w:lineRule="auto"/>
        <w:ind w:left="567"/>
        <w:jc w:val="both"/>
        <w:rPr>
          <w:rFonts w:eastAsia="Times New Roman" w:cs="B Lotus"/>
          <w:color w:val="000000"/>
          <w:spacing w:val="-2"/>
          <w:sz w:val="28"/>
          <w:szCs w:val="28"/>
          <w:rtl/>
        </w:rPr>
      </w:pPr>
      <w:r w:rsidRPr="007D7861">
        <w:rPr>
          <w:rStyle w:val="Char7"/>
          <w:rFonts w:eastAsia="Calibri"/>
          <w:spacing w:val="-2"/>
          <w:rtl/>
        </w:rPr>
        <w:t>«</w:t>
      </w:r>
      <w:r w:rsidR="00C30BB6" w:rsidRPr="007D7861">
        <w:rPr>
          <w:rFonts w:eastAsia="Times New Roman" w:cs="B Lotus"/>
          <w:color w:val="000000"/>
          <w:spacing w:val="-2"/>
          <w:sz w:val="28"/>
          <w:szCs w:val="28"/>
          <w:rtl/>
        </w:rPr>
        <w:t>‏</w:t>
      </w:r>
      <w:r w:rsidR="00C30BB6" w:rsidRPr="007D7861">
        <w:rPr>
          <w:rStyle w:val="Char"/>
          <w:rFonts w:eastAsia="Calibri"/>
          <w:spacing w:val="-2"/>
          <w:rtl/>
        </w:rPr>
        <w:t xml:space="preserve">گفتار مؤمنان در آن هنگام که به سوی الله و </w:t>
      </w:r>
      <w:r w:rsidR="00C30BB6" w:rsidRPr="007D7861">
        <w:rPr>
          <w:rStyle w:val="Char"/>
          <w:rFonts w:eastAsia="Calibri" w:hint="cs"/>
          <w:spacing w:val="-2"/>
          <w:rtl/>
        </w:rPr>
        <w:t>فرستاده‌اش</w:t>
      </w:r>
      <w:r w:rsidR="00C30BB6" w:rsidRPr="007D7861">
        <w:rPr>
          <w:rStyle w:val="Char"/>
          <w:rFonts w:eastAsia="Calibri"/>
          <w:spacing w:val="-2"/>
          <w:rtl/>
        </w:rPr>
        <w:t xml:space="preserve"> فراخوانده می‌شوند تا در میانشان حکم کند، تنها این است که می‌گویند: شنیدیم و اطاعت کردیم. و آنان رستگارند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p>
    <w:p w:rsidR="00C30BB6" w:rsidRPr="0046496C" w:rsidRDefault="00C30BB6" w:rsidP="007D7861">
      <w:pPr>
        <w:pStyle w:val="a7"/>
        <w:widowControl w:val="0"/>
        <w:rPr>
          <w:rtl/>
        </w:rPr>
      </w:pPr>
      <w:bookmarkStart w:id="461" w:name="_Toc246700114"/>
      <w:bookmarkStart w:id="462" w:name="_Toc254369545"/>
      <w:bookmarkStart w:id="463" w:name="_Toc319776554"/>
      <w:r w:rsidRPr="0046496C">
        <w:rPr>
          <w:rtl/>
        </w:rPr>
        <w:t>5- ارتباط شريعت با اسلام</w:t>
      </w:r>
      <w:bookmarkEnd w:id="461"/>
      <w:bookmarkEnd w:id="462"/>
      <w:bookmarkEnd w:id="463"/>
    </w:p>
    <w:p w:rsidR="00C30BB6" w:rsidRPr="0046496C" w:rsidRDefault="00C30BB6" w:rsidP="007D7861">
      <w:pPr>
        <w:widowControl w:val="0"/>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اساس اسلام، تسليم</w:t>
      </w:r>
      <w:r w:rsidRPr="0046496C">
        <w:rPr>
          <w:rFonts w:eastAsia="Times New Roman" w:cs="B Lotus" w:hint="cs"/>
          <w:color w:val="000000"/>
          <w:sz w:val="28"/>
          <w:szCs w:val="28"/>
          <w:rtl/>
        </w:rPr>
        <w:t xml:space="preserve"> شدن در برابر الله</w:t>
      </w:r>
      <w:r w:rsidRPr="0046496C">
        <w:rPr>
          <w:rFonts w:eastAsia="Times New Roman" w:cs="B Lotus"/>
          <w:color w:val="000000"/>
          <w:sz w:val="28"/>
          <w:szCs w:val="28"/>
          <w:rtl/>
        </w:rPr>
        <w:t xml:space="preserve"> و فرمان‌برداري </w:t>
      </w:r>
      <w:r w:rsidRPr="0046496C">
        <w:rPr>
          <w:rFonts w:eastAsia="Times New Roman" w:cs="B Lotus" w:hint="cs"/>
          <w:color w:val="000000"/>
          <w:sz w:val="28"/>
          <w:szCs w:val="28"/>
          <w:rtl/>
        </w:rPr>
        <w:t>از او</w:t>
      </w:r>
      <w:r w:rsidRPr="0046496C">
        <w:rPr>
          <w:rFonts w:eastAsia="Times New Roman" w:cs="B Lotus"/>
          <w:color w:val="000000"/>
          <w:sz w:val="28"/>
          <w:szCs w:val="28"/>
          <w:rtl/>
        </w:rPr>
        <w:t xml:space="preserve"> با طاعت و خلوص نیت و پاك شدن از شرك مي</w:t>
      </w:r>
      <w:r w:rsidRPr="0046496C">
        <w:rPr>
          <w:rFonts w:eastAsia="Times New Roman" w:cs="B Lotus"/>
          <w:color w:val="000000"/>
          <w:sz w:val="28"/>
          <w:szCs w:val="28"/>
          <w:cs/>
        </w:rPr>
        <w:t>‎</w:t>
      </w:r>
      <w:r w:rsidRPr="0046496C">
        <w:rPr>
          <w:rFonts w:eastAsia="Times New Roman" w:cs="B Lotus"/>
          <w:color w:val="000000"/>
          <w:sz w:val="28"/>
          <w:szCs w:val="28"/>
          <w:rtl/>
        </w:rPr>
        <w:t>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5"/>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الله</w:t>
      </w:r>
      <w:r w:rsidRPr="0046496C">
        <w:rPr>
          <w:rFonts w:eastAsia="Times New Roman" w:cs="B Lotus"/>
          <w:color w:val="000000"/>
          <w:sz w:val="28"/>
          <w:szCs w:val="28"/>
          <w:rtl/>
        </w:rPr>
        <w:t xml:space="preserve"> بلندمرتبه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وَمَنۡ</w:t>
      </w:r>
      <w:r w:rsidR="00971F56" w:rsidRPr="00971F56">
        <w:rPr>
          <w:rStyle w:val="Char8"/>
          <w:rtl/>
        </w:rPr>
        <w:t xml:space="preserve"> </w:t>
      </w:r>
      <w:r w:rsidR="00971F56" w:rsidRPr="00971F56">
        <w:rPr>
          <w:rStyle w:val="Char8"/>
          <w:rFonts w:hint="cs"/>
          <w:rtl/>
        </w:rPr>
        <w:t>أَحۡسَنُ</w:t>
      </w:r>
      <w:r w:rsidR="00971F56" w:rsidRPr="00971F56">
        <w:rPr>
          <w:rStyle w:val="Char8"/>
          <w:rtl/>
        </w:rPr>
        <w:t xml:space="preserve"> </w:t>
      </w:r>
      <w:r w:rsidR="00971F56" w:rsidRPr="00971F56">
        <w:rPr>
          <w:rStyle w:val="Char8"/>
          <w:rFonts w:hint="cs"/>
          <w:rtl/>
        </w:rPr>
        <w:t>دِينٗا</w:t>
      </w:r>
      <w:r w:rsidR="00971F56" w:rsidRPr="00971F56">
        <w:rPr>
          <w:rStyle w:val="Char8"/>
          <w:rtl/>
        </w:rPr>
        <w:t xml:space="preserve"> </w:t>
      </w:r>
      <w:r w:rsidR="00971F56" w:rsidRPr="00971F56">
        <w:rPr>
          <w:rStyle w:val="Char8"/>
          <w:rFonts w:hint="cs"/>
          <w:rtl/>
        </w:rPr>
        <w:t>مِّمَّنۡ</w:t>
      </w:r>
      <w:r w:rsidR="00971F56" w:rsidRPr="00971F56">
        <w:rPr>
          <w:rStyle w:val="Char8"/>
          <w:rtl/>
        </w:rPr>
        <w:t xml:space="preserve"> </w:t>
      </w:r>
      <w:r w:rsidR="00971F56" w:rsidRPr="00971F56">
        <w:rPr>
          <w:rStyle w:val="Char8"/>
          <w:rFonts w:hint="cs"/>
          <w:rtl/>
        </w:rPr>
        <w:t>أَسۡلَمَ</w:t>
      </w:r>
      <w:r w:rsidR="00971F56" w:rsidRPr="00971F56">
        <w:rPr>
          <w:rStyle w:val="Char8"/>
          <w:rtl/>
        </w:rPr>
        <w:t xml:space="preserve"> </w:t>
      </w:r>
      <w:r w:rsidR="00971F56" w:rsidRPr="00971F56">
        <w:rPr>
          <w:rStyle w:val="Char8"/>
          <w:rFonts w:hint="cs"/>
          <w:rtl/>
        </w:rPr>
        <w:t>وَجۡهَهُۥ</w:t>
      </w:r>
      <w:r w:rsidR="00971F56" w:rsidRPr="00971F56">
        <w:rPr>
          <w:rStyle w:val="Char8"/>
          <w:rtl/>
        </w:rPr>
        <w:t xml:space="preserve"> </w:t>
      </w:r>
      <w:r w:rsidR="00971F56" w:rsidRPr="00971F56">
        <w:rPr>
          <w:rStyle w:val="Char8"/>
          <w:rFonts w:hint="cs"/>
          <w:rtl/>
        </w:rPr>
        <w:t>لِلَّهِ</w:t>
      </w:r>
      <w:r w:rsidR="00971F56" w:rsidRPr="00971F56">
        <w:rPr>
          <w:rStyle w:val="Char8"/>
          <w:rtl/>
        </w:rPr>
        <w:t xml:space="preserve"> </w:t>
      </w:r>
      <w:r w:rsidR="00971F56" w:rsidRPr="00971F56">
        <w:rPr>
          <w:rStyle w:val="Char8"/>
          <w:rFonts w:hint="cs"/>
          <w:rtl/>
        </w:rPr>
        <w:t>وَهُوَ</w:t>
      </w:r>
      <w:r w:rsidR="00971F56" w:rsidRPr="00971F56">
        <w:rPr>
          <w:rStyle w:val="Char8"/>
          <w:rtl/>
        </w:rPr>
        <w:t xml:space="preserve"> </w:t>
      </w:r>
      <w:r w:rsidR="00971F56" w:rsidRPr="00971F56">
        <w:rPr>
          <w:rStyle w:val="Char8"/>
          <w:rFonts w:hint="cs"/>
          <w:rtl/>
        </w:rPr>
        <w:t>مُحۡسِنٞ</w:t>
      </w:r>
      <w:r w:rsidR="00971F56" w:rsidRPr="00971F56">
        <w:rPr>
          <w:rStyle w:val="Char8"/>
          <w:rtl/>
        </w:rPr>
        <w:t xml:space="preserve"> </w:t>
      </w:r>
      <w:r w:rsidR="00971F56" w:rsidRPr="00971F56">
        <w:rPr>
          <w:rStyle w:val="Char8"/>
          <w:rFonts w:hint="cs"/>
          <w:rtl/>
        </w:rPr>
        <w:t>وَٱتَّبَعَ</w:t>
      </w:r>
      <w:r w:rsidR="00971F56" w:rsidRPr="00971F56">
        <w:rPr>
          <w:rStyle w:val="Char8"/>
          <w:rtl/>
        </w:rPr>
        <w:t xml:space="preserve"> </w:t>
      </w:r>
      <w:r w:rsidR="00971F56" w:rsidRPr="00971F56">
        <w:rPr>
          <w:rStyle w:val="Char8"/>
          <w:rFonts w:hint="cs"/>
          <w:rtl/>
        </w:rPr>
        <w:t>مِلَّةَ</w:t>
      </w:r>
      <w:r w:rsidR="00971F56" w:rsidRPr="00971F56">
        <w:rPr>
          <w:rStyle w:val="Char8"/>
          <w:rtl/>
        </w:rPr>
        <w:t xml:space="preserve"> </w:t>
      </w:r>
      <w:r w:rsidR="00971F56" w:rsidRPr="00971F56">
        <w:rPr>
          <w:rStyle w:val="Char8"/>
          <w:rFonts w:hint="cs"/>
          <w:rtl/>
        </w:rPr>
        <w:t>إِبۡرَٰهِيمَ</w:t>
      </w:r>
      <w:r w:rsidR="00971F56" w:rsidRPr="00971F56">
        <w:rPr>
          <w:rStyle w:val="Char8"/>
          <w:rtl/>
        </w:rPr>
        <w:t xml:space="preserve"> </w:t>
      </w:r>
      <w:r w:rsidR="00971F56" w:rsidRPr="00971F56">
        <w:rPr>
          <w:rStyle w:val="Char8"/>
          <w:rFonts w:hint="cs"/>
          <w:rtl/>
        </w:rPr>
        <w:t>حَنِيفٗاۗ</w:t>
      </w:r>
      <w:r w:rsidR="00971F56" w:rsidRPr="00971F56">
        <w:rPr>
          <w:rStyle w:val="Char8"/>
          <w:rtl/>
        </w:rPr>
        <w:t xml:space="preserve"> </w:t>
      </w:r>
      <w:r w:rsidR="00971F56" w:rsidRPr="00971F56">
        <w:rPr>
          <w:rStyle w:val="Char8"/>
          <w:rFonts w:hint="cs"/>
          <w:rtl/>
        </w:rPr>
        <w:t>وَٱتَّخَذَ</w:t>
      </w:r>
      <w:r w:rsidR="00971F56" w:rsidRPr="00971F56">
        <w:rPr>
          <w:rStyle w:val="Char8"/>
          <w:rtl/>
        </w:rPr>
        <w:t xml:space="preserve"> </w:t>
      </w:r>
      <w:r w:rsidR="00971F56" w:rsidRPr="00971F56">
        <w:rPr>
          <w:rStyle w:val="Char8"/>
          <w:rFonts w:hint="cs"/>
          <w:rtl/>
        </w:rPr>
        <w:t>ٱللَّهُ</w:t>
      </w:r>
      <w:r w:rsidR="00971F56" w:rsidRPr="00971F56">
        <w:rPr>
          <w:rStyle w:val="Char8"/>
          <w:rtl/>
        </w:rPr>
        <w:t xml:space="preserve"> </w:t>
      </w:r>
      <w:r w:rsidR="00971F56" w:rsidRPr="00971F56">
        <w:rPr>
          <w:rStyle w:val="Char8"/>
          <w:rFonts w:hint="cs"/>
          <w:rtl/>
        </w:rPr>
        <w:t>إِبۡرَٰهِيمَ</w:t>
      </w:r>
      <w:r w:rsidR="00971F56" w:rsidRPr="00971F56">
        <w:rPr>
          <w:rStyle w:val="Char8"/>
          <w:rtl/>
        </w:rPr>
        <w:t xml:space="preserve"> </w:t>
      </w:r>
      <w:r w:rsidR="00971F56" w:rsidRPr="00971F56">
        <w:rPr>
          <w:rStyle w:val="Char8"/>
          <w:rFonts w:hint="cs"/>
          <w:rtl/>
        </w:rPr>
        <w:t>خَلِيلٗا</w:t>
      </w:r>
      <w:r w:rsidR="00971F56" w:rsidRPr="00971F56">
        <w:rPr>
          <w:rStyle w:val="Char8"/>
          <w:rtl/>
        </w:rPr>
        <w:t xml:space="preserve"> </w:t>
      </w:r>
      <w:r w:rsidR="00971F56" w:rsidRPr="00971F56">
        <w:rPr>
          <w:rStyle w:val="Char8"/>
          <w:rFonts w:hint="cs"/>
          <w:rtl/>
        </w:rPr>
        <w:t>١٢٥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النساء: 125</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0" w:lineRule="auto"/>
        <w:ind w:left="567"/>
        <w:jc w:val="both"/>
        <w:rPr>
          <w:rFonts w:eastAsia="Times New Roman" w:cs="B Lotus"/>
          <w:color w:val="000000"/>
          <w:sz w:val="28"/>
          <w:szCs w:val="28"/>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چه آیینی بهتر از دین کسی</w:t>
      </w:r>
      <w:r w:rsidR="00C30BB6" w:rsidRPr="007D7861">
        <w:rPr>
          <w:rStyle w:val="Char"/>
          <w:rFonts w:eastAsia="Calibri" w:hint="eastAsia"/>
          <w:rtl/>
        </w:rPr>
        <w:t>‌</w:t>
      </w:r>
      <w:r w:rsidR="00C30BB6" w:rsidRPr="007D7861">
        <w:rPr>
          <w:rStyle w:val="Char"/>
          <w:rFonts w:eastAsia="Calibri"/>
          <w:rtl/>
        </w:rPr>
        <w:t>ست که خود را تسلیم الله می‌کند و نیکوکار و پیرو دین حنیف و توحیدی ابراهیم است؟ الله</w:t>
      </w:r>
      <w:r w:rsidR="00C30BB6" w:rsidRPr="007D7861">
        <w:rPr>
          <w:rStyle w:val="Char"/>
          <w:rFonts w:eastAsia="Calibri" w:hint="cs"/>
          <w:rtl/>
        </w:rPr>
        <w:t>،</w:t>
      </w:r>
      <w:r w:rsidR="00C30BB6" w:rsidRPr="007D7861">
        <w:rPr>
          <w:rStyle w:val="Char"/>
          <w:rFonts w:eastAsia="Calibri"/>
          <w:rtl/>
        </w:rPr>
        <w:t xml:space="preserve"> ابراهیم را به دوستی برگزید</w:t>
      </w:r>
      <w:r w:rsidR="0074648C" w:rsidRPr="007D7861">
        <w:rPr>
          <w:rStyle w:val="Char"/>
          <w:rFonts w:eastAsia="Calibri" w:hint="cs"/>
          <w:rtl/>
        </w:rPr>
        <w:t>».</w:t>
      </w:r>
    </w:p>
    <w:p w:rsidR="00C30BB6" w:rsidRPr="0046496C" w:rsidRDefault="00C30BB6" w:rsidP="007D7861">
      <w:pPr>
        <w:spacing w:after="0" w:line="23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 xml:space="preserve">آیه‌ی </w:t>
      </w:r>
      <w:r w:rsidRPr="0046496C">
        <w:rPr>
          <w:rFonts w:eastAsia="Times New Roman" w:cs="B Lotus"/>
          <w:color w:val="000000"/>
          <w:sz w:val="28"/>
          <w:szCs w:val="28"/>
          <w:rtl/>
        </w:rPr>
        <w:t>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وَمَن</w:t>
      </w:r>
      <w:r w:rsidR="00971F56" w:rsidRPr="00971F56">
        <w:rPr>
          <w:rStyle w:val="Char8"/>
          <w:rtl/>
        </w:rPr>
        <w:t xml:space="preserve"> </w:t>
      </w:r>
      <w:r w:rsidR="00971F56" w:rsidRPr="00971F56">
        <w:rPr>
          <w:rStyle w:val="Char8"/>
          <w:rFonts w:hint="cs"/>
          <w:rtl/>
        </w:rPr>
        <w:t>يَبۡتَغِ</w:t>
      </w:r>
      <w:r w:rsidR="00971F56" w:rsidRPr="00971F56">
        <w:rPr>
          <w:rStyle w:val="Char8"/>
          <w:rtl/>
        </w:rPr>
        <w:t xml:space="preserve"> </w:t>
      </w:r>
      <w:r w:rsidR="00971F56" w:rsidRPr="00971F56">
        <w:rPr>
          <w:rStyle w:val="Char8"/>
          <w:rFonts w:hint="cs"/>
          <w:rtl/>
        </w:rPr>
        <w:t>غَيۡرَ</w:t>
      </w:r>
      <w:r w:rsidR="00971F56" w:rsidRPr="00971F56">
        <w:rPr>
          <w:rStyle w:val="Char8"/>
          <w:rtl/>
        </w:rPr>
        <w:t xml:space="preserve"> </w:t>
      </w:r>
      <w:r w:rsidR="00971F56" w:rsidRPr="00971F56">
        <w:rPr>
          <w:rStyle w:val="Char8"/>
          <w:rFonts w:hint="cs"/>
          <w:rtl/>
        </w:rPr>
        <w:t>ٱلۡإِسۡلَٰمِ</w:t>
      </w:r>
      <w:r w:rsidR="00971F56" w:rsidRPr="00971F56">
        <w:rPr>
          <w:rStyle w:val="Char8"/>
          <w:rtl/>
        </w:rPr>
        <w:t xml:space="preserve"> </w:t>
      </w:r>
      <w:r w:rsidR="00971F56" w:rsidRPr="00971F56">
        <w:rPr>
          <w:rStyle w:val="Char8"/>
          <w:rFonts w:hint="cs"/>
          <w:rtl/>
        </w:rPr>
        <w:t>دِينٗا</w:t>
      </w:r>
      <w:r w:rsidR="00971F56" w:rsidRPr="00971F56">
        <w:rPr>
          <w:rStyle w:val="Char8"/>
          <w:rtl/>
        </w:rPr>
        <w:t xml:space="preserve"> </w:t>
      </w:r>
      <w:r w:rsidR="00971F56" w:rsidRPr="00971F56">
        <w:rPr>
          <w:rStyle w:val="Char8"/>
          <w:rFonts w:hint="cs"/>
          <w:rtl/>
        </w:rPr>
        <w:t>فَلَن</w:t>
      </w:r>
      <w:r w:rsidR="00971F56" w:rsidRPr="00971F56">
        <w:rPr>
          <w:rStyle w:val="Char8"/>
          <w:rtl/>
        </w:rPr>
        <w:t xml:space="preserve"> </w:t>
      </w:r>
      <w:r w:rsidR="00971F56" w:rsidRPr="00971F56">
        <w:rPr>
          <w:rStyle w:val="Char8"/>
          <w:rFonts w:hint="cs"/>
          <w:rtl/>
        </w:rPr>
        <w:t>يُقۡبَلَ</w:t>
      </w:r>
      <w:r w:rsidR="00971F56" w:rsidRPr="00971F56">
        <w:rPr>
          <w:rStyle w:val="Char8"/>
          <w:rtl/>
        </w:rPr>
        <w:t xml:space="preserve"> </w:t>
      </w:r>
      <w:r w:rsidR="00971F56" w:rsidRPr="00971F56">
        <w:rPr>
          <w:rStyle w:val="Char8"/>
          <w:rFonts w:hint="cs"/>
          <w:rtl/>
        </w:rPr>
        <w:t>مِنۡهُ</w:t>
      </w:r>
      <w:r w:rsidR="00971F56" w:rsidRPr="00971F56">
        <w:rPr>
          <w:rStyle w:val="Char8"/>
          <w:rtl/>
        </w:rPr>
        <w:t xml:space="preserve"> </w:t>
      </w:r>
      <w:r w:rsidR="00971F56" w:rsidRPr="00971F56">
        <w:rPr>
          <w:rStyle w:val="Char8"/>
          <w:rFonts w:hint="cs"/>
          <w:rtl/>
        </w:rPr>
        <w:t>وَهُوَ</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ٱلۡأٓخِرَةِ</w:t>
      </w:r>
      <w:r w:rsidR="00971F56" w:rsidRPr="00971F56">
        <w:rPr>
          <w:rStyle w:val="Char8"/>
          <w:rtl/>
        </w:rPr>
        <w:t xml:space="preserve"> </w:t>
      </w:r>
      <w:r w:rsidR="00971F56" w:rsidRPr="00971F56">
        <w:rPr>
          <w:rStyle w:val="Char8"/>
          <w:rFonts w:hint="cs"/>
          <w:rtl/>
        </w:rPr>
        <w:t>مِنَ</w:t>
      </w:r>
      <w:r w:rsidR="00971F56" w:rsidRPr="00971F56">
        <w:rPr>
          <w:rStyle w:val="Char8"/>
          <w:rtl/>
        </w:rPr>
        <w:t xml:space="preserve"> </w:t>
      </w:r>
      <w:r w:rsidR="00971F56" w:rsidRPr="00971F56">
        <w:rPr>
          <w:rStyle w:val="Char8"/>
          <w:rFonts w:hint="cs"/>
          <w:rtl/>
        </w:rPr>
        <w:t>ٱلۡخَٰسِرِينَ</w:t>
      </w:r>
      <w:r w:rsidR="00971F56" w:rsidRPr="00971F56">
        <w:rPr>
          <w:rStyle w:val="Char8"/>
          <w:rtl/>
        </w:rPr>
        <w:t xml:space="preserve"> </w:t>
      </w:r>
      <w:r w:rsidR="00971F56" w:rsidRPr="00971F56">
        <w:rPr>
          <w:rStyle w:val="Char8"/>
          <w:rFonts w:hint="cs"/>
          <w:rtl/>
        </w:rPr>
        <w:t>٨٥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آل عمران: 85</w:t>
      </w:r>
      <w:r w:rsidRPr="00990C54">
        <w:rPr>
          <w:rStyle w:val="Char6"/>
          <w:rFonts w:eastAsia="Calibri" w:hint="cs"/>
          <w:rtl/>
        </w:rPr>
        <w:t>]</w:t>
      </w:r>
      <w:r w:rsidRPr="00990C54">
        <w:rPr>
          <w:rStyle w:val="Char1"/>
          <w:rFonts w:eastAsia="Calibri" w:cs="B Lotus" w:hint="cs"/>
          <w:rtl/>
        </w:rPr>
        <w:t>.</w:t>
      </w:r>
    </w:p>
    <w:p w:rsidR="00C30BB6" w:rsidRPr="0046496C" w:rsidRDefault="00613327" w:rsidP="007D7861">
      <w:pPr>
        <w:tabs>
          <w:tab w:val="right" w:pos="7370"/>
        </w:tabs>
        <w:spacing w:after="0" w:line="23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هر کس دینی جز اسلام بجوید، هرگز از او پذیرفته نمی‌شود و در آخرت از زیان‌کاران خواهد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وَنَزَّلۡنَا</w:t>
      </w:r>
      <w:r w:rsidR="00971F56" w:rsidRPr="00971F56">
        <w:rPr>
          <w:rStyle w:val="Char8"/>
          <w:rtl/>
        </w:rPr>
        <w:t xml:space="preserve"> </w:t>
      </w:r>
      <w:r w:rsidR="00971F56" w:rsidRPr="00971F56">
        <w:rPr>
          <w:rStyle w:val="Char8"/>
          <w:rFonts w:hint="cs"/>
          <w:rtl/>
        </w:rPr>
        <w:t>عَلَيۡكَ</w:t>
      </w:r>
      <w:r w:rsidR="00971F56" w:rsidRPr="00971F56">
        <w:rPr>
          <w:rStyle w:val="Char8"/>
          <w:rtl/>
        </w:rPr>
        <w:t xml:space="preserve"> </w:t>
      </w:r>
      <w:r w:rsidR="00971F56" w:rsidRPr="00971F56">
        <w:rPr>
          <w:rStyle w:val="Char8"/>
          <w:rFonts w:hint="cs"/>
          <w:rtl/>
        </w:rPr>
        <w:t>ٱلۡكِتَٰبَ</w:t>
      </w:r>
      <w:r w:rsidR="00971F56" w:rsidRPr="00971F56">
        <w:rPr>
          <w:rStyle w:val="Char8"/>
          <w:rtl/>
        </w:rPr>
        <w:t xml:space="preserve"> </w:t>
      </w:r>
      <w:r w:rsidR="00971F56" w:rsidRPr="00971F56">
        <w:rPr>
          <w:rStyle w:val="Char8"/>
          <w:rFonts w:hint="cs"/>
          <w:rtl/>
        </w:rPr>
        <w:t>تِبۡيَٰنٗا</w:t>
      </w:r>
      <w:r w:rsidR="00971F56" w:rsidRPr="00971F56">
        <w:rPr>
          <w:rStyle w:val="Char8"/>
          <w:rtl/>
        </w:rPr>
        <w:t xml:space="preserve"> </w:t>
      </w:r>
      <w:r w:rsidR="00971F56" w:rsidRPr="00971F56">
        <w:rPr>
          <w:rStyle w:val="Char8"/>
          <w:rFonts w:hint="cs"/>
          <w:rtl/>
        </w:rPr>
        <w:t>لِّكُلِّ</w:t>
      </w:r>
      <w:r w:rsidR="00971F56" w:rsidRPr="00971F56">
        <w:rPr>
          <w:rStyle w:val="Char8"/>
          <w:rtl/>
        </w:rPr>
        <w:t xml:space="preserve"> </w:t>
      </w:r>
      <w:r w:rsidR="00971F56" w:rsidRPr="00971F56">
        <w:rPr>
          <w:rStyle w:val="Char8"/>
          <w:rFonts w:hint="cs"/>
          <w:rtl/>
        </w:rPr>
        <w:t>شَيۡءٖ</w:t>
      </w:r>
      <w:r w:rsidR="00971F56" w:rsidRPr="00971F56">
        <w:rPr>
          <w:rStyle w:val="Char8"/>
          <w:rtl/>
        </w:rPr>
        <w:t xml:space="preserve"> </w:t>
      </w:r>
      <w:r w:rsidR="00971F56" w:rsidRPr="00971F56">
        <w:rPr>
          <w:rStyle w:val="Char8"/>
          <w:rFonts w:hint="cs"/>
          <w:rtl/>
        </w:rPr>
        <w:t>وَهُدٗى</w:t>
      </w:r>
      <w:r w:rsidR="00971F56" w:rsidRPr="00971F56">
        <w:rPr>
          <w:rStyle w:val="Char8"/>
          <w:rtl/>
        </w:rPr>
        <w:t xml:space="preserve"> </w:t>
      </w:r>
      <w:r w:rsidR="00971F56" w:rsidRPr="00971F56">
        <w:rPr>
          <w:rStyle w:val="Char8"/>
          <w:rFonts w:hint="cs"/>
          <w:rtl/>
        </w:rPr>
        <w:t>وَرَحۡمَةٗ</w:t>
      </w:r>
      <w:r w:rsidR="00971F56" w:rsidRPr="00971F56">
        <w:rPr>
          <w:rStyle w:val="Char8"/>
          <w:rtl/>
        </w:rPr>
        <w:t xml:space="preserve"> </w:t>
      </w:r>
      <w:r w:rsidR="00971F56" w:rsidRPr="00971F56">
        <w:rPr>
          <w:rStyle w:val="Char8"/>
          <w:rFonts w:hint="cs"/>
          <w:rtl/>
        </w:rPr>
        <w:t>وَبُشۡرَىٰ</w:t>
      </w:r>
      <w:r w:rsidR="00971F56" w:rsidRPr="00971F56">
        <w:rPr>
          <w:rStyle w:val="Char8"/>
          <w:rtl/>
        </w:rPr>
        <w:t xml:space="preserve"> </w:t>
      </w:r>
      <w:r w:rsidR="00971F56" w:rsidRPr="00971F56">
        <w:rPr>
          <w:rStyle w:val="Char8"/>
          <w:rFonts w:hint="cs"/>
          <w:rtl/>
        </w:rPr>
        <w:t>لِلۡمُسۡلِمِينَ</w:t>
      </w:r>
      <w:r w:rsidR="00971F56" w:rsidRPr="00971F56">
        <w:rPr>
          <w:rStyle w:val="Char8"/>
          <w:rtl/>
        </w:rPr>
        <w:t xml:space="preserve"> </w:t>
      </w:r>
      <w:r w:rsidR="00971F56" w:rsidRPr="00971F56">
        <w:rPr>
          <w:rStyle w:val="Char8"/>
          <w:rFonts w:hint="cs"/>
          <w:rtl/>
        </w:rPr>
        <w:t>٨٩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النحل: 89</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کتاب را بر تو نازل کردیم که بیان‌گر همه چیز، و هدایت و رحمت و بشارتی برای مسلمانان است</w:t>
      </w:r>
      <w:bookmarkStart w:id="464" w:name="_Toc246700115"/>
      <w:bookmarkStart w:id="465" w:name="_Toc254369546"/>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pStyle w:val="a7"/>
        <w:spacing w:line="230" w:lineRule="auto"/>
        <w:rPr>
          <w:rtl/>
        </w:rPr>
      </w:pPr>
      <w:bookmarkStart w:id="466" w:name="_Toc319776555"/>
      <w:r w:rsidRPr="0046496C">
        <w:rPr>
          <w:rtl/>
        </w:rPr>
        <w:t>6- ارتباط شريعت با شهادتين</w:t>
      </w:r>
      <w:bookmarkEnd w:id="464"/>
      <w:bookmarkEnd w:id="465"/>
      <w:bookmarkEnd w:id="466"/>
    </w:p>
    <w:p w:rsidR="00C30BB6" w:rsidRPr="0046496C" w:rsidRDefault="00C30BB6" w:rsidP="007D7861">
      <w:pPr>
        <w:spacing w:after="0" w:line="23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درباره</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ی شهادت </w:t>
      </w:r>
      <w:r w:rsidRPr="0046496C">
        <w:rPr>
          <w:rFonts w:eastAsia="Times New Roman" w:cs="B Lotus"/>
          <w:b/>
          <w:bCs/>
          <w:color w:val="000000"/>
          <w:sz w:val="28"/>
          <w:szCs w:val="28"/>
          <w:rtl/>
        </w:rPr>
        <w:t>لاإله</w:t>
      </w:r>
      <w:r w:rsidRPr="0046496C">
        <w:rPr>
          <w:rFonts w:eastAsia="Times New Roman" w:cs="B Lotus" w:hint="eastAsia"/>
          <w:b/>
          <w:bCs/>
          <w:color w:val="000000"/>
          <w:sz w:val="28"/>
          <w:szCs w:val="28"/>
          <w:rtl/>
        </w:rPr>
        <w:t>‌</w:t>
      </w:r>
      <w:r w:rsidRPr="0046496C">
        <w:rPr>
          <w:rFonts w:eastAsia="Times New Roman" w:cs="B Lotus"/>
          <w:b/>
          <w:bCs/>
          <w:color w:val="000000"/>
          <w:sz w:val="28"/>
          <w:szCs w:val="28"/>
          <w:rtl/>
        </w:rPr>
        <w:t>إلاالله</w:t>
      </w:r>
      <w:r w:rsidRPr="0046496C">
        <w:rPr>
          <w:rFonts w:eastAsia="Times New Roman" w:cs="B Lotus"/>
          <w:color w:val="000000"/>
          <w:sz w:val="28"/>
          <w:szCs w:val="28"/>
          <w:rtl/>
        </w:rPr>
        <w:t xml:space="preserve"> در مبحث ادله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توحيد عبادت، مواردي </w:t>
      </w:r>
      <w:r w:rsidRPr="0046496C">
        <w:rPr>
          <w:rFonts w:eastAsia="Times New Roman" w:cs="B Lotus" w:hint="cs"/>
          <w:color w:val="000000"/>
          <w:sz w:val="28"/>
          <w:szCs w:val="28"/>
          <w:rtl/>
        </w:rPr>
        <w:t>ذکر</w:t>
      </w:r>
      <w:r w:rsidRPr="0046496C">
        <w:rPr>
          <w:rFonts w:eastAsia="Times New Roman" w:cs="B Lotus"/>
          <w:color w:val="000000"/>
          <w:sz w:val="28"/>
          <w:szCs w:val="28"/>
          <w:rtl/>
        </w:rPr>
        <w:t xml:space="preserve"> شد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اما </w:t>
      </w:r>
      <w:r w:rsidRPr="0046496C">
        <w:rPr>
          <w:rFonts w:eastAsia="Times New Roman" w:cs="B Lotus" w:hint="cs"/>
          <w:color w:val="000000"/>
          <w:sz w:val="28"/>
          <w:szCs w:val="28"/>
          <w:rtl/>
        </w:rPr>
        <w:t>درباره‌ی</w:t>
      </w:r>
      <w:r w:rsidRPr="0046496C">
        <w:rPr>
          <w:rFonts w:eastAsia="Times New Roman" w:cs="B Lotus"/>
          <w:color w:val="000000"/>
          <w:sz w:val="28"/>
          <w:szCs w:val="28"/>
          <w:rtl/>
        </w:rPr>
        <w:t xml:space="preserve"> شهادت </w:t>
      </w:r>
      <w:r w:rsidRPr="0046496C">
        <w:rPr>
          <w:rFonts w:eastAsia="Times New Roman" w:cs="B Lotus"/>
          <w:b/>
          <w:bCs/>
          <w:color w:val="000000"/>
          <w:sz w:val="28"/>
          <w:szCs w:val="28"/>
          <w:rtl/>
        </w:rPr>
        <w:t>محمد</w:t>
      </w:r>
      <w:r w:rsidRPr="0046496C">
        <w:rPr>
          <w:rFonts w:eastAsia="Times New Roman" w:cs="B Lotus" w:hint="cs"/>
          <w:b/>
          <w:bCs/>
          <w:color w:val="000000"/>
          <w:sz w:val="28"/>
          <w:szCs w:val="28"/>
          <w:rtl/>
        </w:rPr>
        <w:t>ٌ</w:t>
      </w:r>
      <w:r w:rsidRPr="0046496C">
        <w:rPr>
          <w:rFonts w:eastAsia="Times New Roman" w:cs="B Lotus"/>
          <w:b/>
          <w:bCs/>
          <w:color w:val="000000"/>
          <w:sz w:val="28"/>
          <w:szCs w:val="28"/>
          <w:rtl/>
        </w:rPr>
        <w:t xml:space="preserve"> رسول</w:t>
      </w:r>
      <w:r w:rsidRPr="0046496C">
        <w:rPr>
          <w:rFonts w:eastAsia="Times New Roman" w:cs="B Lotus" w:hint="eastAsia"/>
          <w:b/>
          <w:bCs/>
          <w:color w:val="000000"/>
          <w:sz w:val="28"/>
          <w:szCs w:val="28"/>
          <w:rtl/>
        </w:rPr>
        <w:t>‌</w:t>
      </w:r>
      <w:r w:rsidRPr="0046496C">
        <w:rPr>
          <w:rFonts w:eastAsia="Times New Roman" w:cs="B Lotus"/>
          <w:b/>
          <w:bCs/>
          <w:color w:val="000000"/>
          <w:sz w:val="28"/>
          <w:szCs w:val="28"/>
          <w:rtl/>
        </w:rPr>
        <w:t>الله</w:t>
      </w:r>
      <w:r w:rsidRPr="0046496C">
        <w:rPr>
          <w:rFonts w:eastAsia="Times New Roman" w:cs="B Lotus"/>
          <w:color w:val="000000"/>
          <w:sz w:val="28"/>
          <w:szCs w:val="28"/>
          <w:rtl/>
        </w:rPr>
        <w:t>، آيات زير آمده است</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eastAsia="Times New Roman" w:cs="B Lotus"/>
          <w:color w:val="000000"/>
          <w:sz w:val="28"/>
          <w:szCs w:val="28"/>
          <w:rtl/>
        </w:rPr>
      </w:pPr>
      <w:r w:rsidRPr="00990C54">
        <w:rPr>
          <w:rStyle w:val="Char7"/>
          <w:rFonts w:eastAsia="Calibri" w:hint="cs"/>
          <w:rtl/>
        </w:rPr>
        <w:t>﴿</w:t>
      </w:r>
      <w:r w:rsidR="00971F56" w:rsidRPr="00971F56">
        <w:rPr>
          <w:rStyle w:val="Char8"/>
          <w:rFonts w:hint="cs"/>
          <w:rtl/>
        </w:rPr>
        <w:t>فَلَا</w:t>
      </w:r>
      <w:r w:rsidR="00971F56" w:rsidRPr="00971F56">
        <w:rPr>
          <w:rStyle w:val="Char8"/>
          <w:rtl/>
        </w:rPr>
        <w:t xml:space="preserve"> </w:t>
      </w:r>
      <w:r w:rsidR="00971F56" w:rsidRPr="00971F56">
        <w:rPr>
          <w:rStyle w:val="Char8"/>
          <w:rFonts w:hint="cs"/>
          <w:rtl/>
        </w:rPr>
        <w:t>وَرَبِّكَ</w:t>
      </w:r>
      <w:r w:rsidR="00971F56" w:rsidRPr="00971F56">
        <w:rPr>
          <w:rStyle w:val="Char8"/>
          <w:rtl/>
        </w:rPr>
        <w:t xml:space="preserve"> </w:t>
      </w:r>
      <w:r w:rsidR="00971F56" w:rsidRPr="00971F56">
        <w:rPr>
          <w:rStyle w:val="Char8"/>
          <w:rFonts w:hint="cs"/>
          <w:rtl/>
        </w:rPr>
        <w:t>لَا</w:t>
      </w:r>
      <w:r w:rsidR="00971F56" w:rsidRPr="00971F56">
        <w:rPr>
          <w:rStyle w:val="Char8"/>
          <w:rtl/>
        </w:rPr>
        <w:t xml:space="preserve"> </w:t>
      </w:r>
      <w:r w:rsidR="00971F56" w:rsidRPr="00971F56">
        <w:rPr>
          <w:rStyle w:val="Char8"/>
          <w:rFonts w:hint="cs"/>
          <w:rtl/>
        </w:rPr>
        <w:t>يُؤۡمِنُونَ</w:t>
      </w:r>
      <w:r w:rsidR="00971F56" w:rsidRPr="00971F56">
        <w:rPr>
          <w:rStyle w:val="Char8"/>
          <w:rtl/>
        </w:rPr>
        <w:t xml:space="preserve"> </w:t>
      </w:r>
      <w:r w:rsidR="00971F56" w:rsidRPr="00971F56">
        <w:rPr>
          <w:rStyle w:val="Char8"/>
          <w:rFonts w:hint="cs"/>
          <w:rtl/>
        </w:rPr>
        <w:t>حَتَّىٰ</w:t>
      </w:r>
      <w:r w:rsidR="00971F56" w:rsidRPr="00971F56">
        <w:rPr>
          <w:rStyle w:val="Char8"/>
          <w:rtl/>
        </w:rPr>
        <w:t xml:space="preserve"> </w:t>
      </w:r>
      <w:r w:rsidR="00971F56" w:rsidRPr="00971F56">
        <w:rPr>
          <w:rStyle w:val="Char8"/>
          <w:rFonts w:hint="cs"/>
          <w:rtl/>
        </w:rPr>
        <w:t>يُحَكِّمُوكَ</w:t>
      </w:r>
      <w:r w:rsidR="00971F56" w:rsidRPr="00971F56">
        <w:rPr>
          <w:rStyle w:val="Char8"/>
          <w:rtl/>
        </w:rPr>
        <w:t xml:space="preserve"> </w:t>
      </w:r>
      <w:r w:rsidR="00971F56" w:rsidRPr="00971F56">
        <w:rPr>
          <w:rStyle w:val="Char8"/>
          <w:rFonts w:hint="cs"/>
          <w:rtl/>
        </w:rPr>
        <w:t>فِيمَا</w:t>
      </w:r>
      <w:r w:rsidR="00971F56" w:rsidRPr="00971F56">
        <w:rPr>
          <w:rStyle w:val="Char8"/>
          <w:rtl/>
        </w:rPr>
        <w:t xml:space="preserve"> </w:t>
      </w:r>
      <w:r w:rsidR="00971F56" w:rsidRPr="00971F56">
        <w:rPr>
          <w:rStyle w:val="Char8"/>
          <w:rFonts w:hint="cs"/>
          <w:rtl/>
        </w:rPr>
        <w:t>شَجَرَ</w:t>
      </w:r>
      <w:r w:rsidR="00971F56" w:rsidRPr="00971F56">
        <w:rPr>
          <w:rStyle w:val="Char8"/>
          <w:rtl/>
        </w:rPr>
        <w:t xml:space="preserve"> </w:t>
      </w:r>
      <w:r w:rsidR="00971F56" w:rsidRPr="00971F56">
        <w:rPr>
          <w:rStyle w:val="Char8"/>
          <w:rFonts w:hint="cs"/>
          <w:rtl/>
        </w:rPr>
        <w:t>بَيۡنَهُمۡ</w:t>
      </w:r>
      <w:r w:rsidR="00971F56" w:rsidRPr="00971F56">
        <w:rPr>
          <w:rStyle w:val="Char8"/>
          <w:rtl/>
        </w:rPr>
        <w:t xml:space="preserve"> </w:t>
      </w:r>
      <w:r w:rsidR="00971F56" w:rsidRPr="00971F56">
        <w:rPr>
          <w:rStyle w:val="Char8"/>
          <w:rFonts w:hint="cs"/>
          <w:rtl/>
        </w:rPr>
        <w:t>ثُمَّ</w:t>
      </w:r>
      <w:r w:rsidR="00971F56" w:rsidRPr="00971F56">
        <w:rPr>
          <w:rStyle w:val="Char8"/>
          <w:rtl/>
        </w:rPr>
        <w:t xml:space="preserve"> </w:t>
      </w:r>
      <w:r w:rsidR="00971F56" w:rsidRPr="00971F56">
        <w:rPr>
          <w:rStyle w:val="Char8"/>
          <w:rFonts w:hint="cs"/>
          <w:rtl/>
        </w:rPr>
        <w:t>لَا</w:t>
      </w:r>
      <w:r w:rsidR="00971F56" w:rsidRPr="00971F56">
        <w:rPr>
          <w:rStyle w:val="Char8"/>
          <w:rtl/>
        </w:rPr>
        <w:t xml:space="preserve"> </w:t>
      </w:r>
      <w:r w:rsidR="00971F56" w:rsidRPr="00971F56">
        <w:rPr>
          <w:rStyle w:val="Char8"/>
          <w:rFonts w:hint="cs"/>
          <w:rtl/>
        </w:rPr>
        <w:t>يَجِدُواْ</w:t>
      </w:r>
      <w:r w:rsidR="00971F56" w:rsidRPr="00971F56">
        <w:rPr>
          <w:rStyle w:val="Char8"/>
          <w:rtl/>
        </w:rPr>
        <w:t xml:space="preserve"> </w:t>
      </w:r>
      <w:r w:rsidR="00971F56" w:rsidRPr="00971F56">
        <w:rPr>
          <w:rStyle w:val="Char8"/>
          <w:rFonts w:hint="cs"/>
          <w:rtl/>
        </w:rPr>
        <w:t>فِيٓ</w:t>
      </w:r>
      <w:r w:rsidR="00971F56" w:rsidRPr="00971F56">
        <w:rPr>
          <w:rStyle w:val="Char8"/>
          <w:rtl/>
        </w:rPr>
        <w:t xml:space="preserve"> </w:t>
      </w:r>
      <w:r w:rsidR="00971F56" w:rsidRPr="00971F56">
        <w:rPr>
          <w:rStyle w:val="Char8"/>
          <w:rFonts w:hint="cs"/>
          <w:rtl/>
        </w:rPr>
        <w:t>أَنفُسِهِمۡ</w:t>
      </w:r>
      <w:r w:rsidR="00971F56" w:rsidRPr="00971F56">
        <w:rPr>
          <w:rStyle w:val="Char8"/>
          <w:rtl/>
        </w:rPr>
        <w:t xml:space="preserve"> </w:t>
      </w:r>
      <w:r w:rsidR="00971F56" w:rsidRPr="00971F56">
        <w:rPr>
          <w:rStyle w:val="Char8"/>
          <w:rFonts w:hint="cs"/>
          <w:rtl/>
        </w:rPr>
        <w:t>حَرَجٗا</w:t>
      </w:r>
      <w:r w:rsidR="00971F56" w:rsidRPr="00971F56">
        <w:rPr>
          <w:rStyle w:val="Char8"/>
          <w:rtl/>
        </w:rPr>
        <w:t xml:space="preserve"> </w:t>
      </w:r>
      <w:r w:rsidR="00971F56" w:rsidRPr="00971F56">
        <w:rPr>
          <w:rStyle w:val="Char8"/>
          <w:rFonts w:hint="cs"/>
          <w:rtl/>
        </w:rPr>
        <w:t>مِّمَّا</w:t>
      </w:r>
      <w:r w:rsidR="00971F56" w:rsidRPr="00971F56">
        <w:rPr>
          <w:rStyle w:val="Char8"/>
          <w:rtl/>
        </w:rPr>
        <w:t xml:space="preserve"> </w:t>
      </w:r>
      <w:r w:rsidR="00971F56" w:rsidRPr="00971F56">
        <w:rPr>
          <w:rStyle w:val="Char8"/>
          <w:rFonts w:hint="cs"/>
          <w:rtl/>
        </w:rPr>
        <w:t>قَضَيۡتَ</w:t>
      </w:r>
      <w:r w:rsidR="00971F56" w:rsidRPr="00971F56">
        <w:rPr>
          <w:rStyle w:val="Char8"/>
          <w:rtl/>
        </w:rPr>
        <w:t xml:space="preserve"> </w:t>
      </w:r>
      <w:r w:rsidR="00971F56" w:rsidRPr="00971F56">
        <w:rPr>
          <w:rStyle w:val="Char8"/>
          <w:rFonts w:hint="cs"/>
          <w:rtl/>
        </w:rPr>
        <w:t>وَيُسَلِّمُواْ</w:t>
      </w:r>
      <w:r w:rsidR="00971F56" w:rsidRPr="00971F56">
        <w:rPr>
          <w:rStyle w:val="Char8"/>
          <w:rtl/>
        </w:rPr>
        <w:t xml:space="preserve"> </w:t>
      </w:r>
      <w:r w:rsidR="00971F56" w:rsidRPr="00971F56">
        <w:rPr>
          <w:rStyle w:val="Char8"/>
          <w:rFonts w:hint="cs"/>
          <w:rtl/>
        </w:rPr>
        <w:t>تَسۡلِيمٗا</w:t>
      </w:r>
      <w:r w:rsidR="00971F56" w:rsidRPr="00971F56">
        <w:rPr>
          <w:rStyle w:val="Char8"/>
          <w:rtl/>
        </w:rPr>
        <w:t xml:space="preserve"> </w:t>
      </w:r>
      <w:r w:rsidR="00971F56" w:rsidRPr="00971F56">
        <w:rPr>
          <w:rStyle w:val="Char8"/>
          <w:rFonts w:hint="cs"/>
          <w:rtl/>
        </w:rPr>
        <w:t>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71F56">
        <w:rPr>
          <w:rStyle w:val="Char6"/>
          <w:rFonts w:eastAsia="Calibri" w:hint="cs"/>
          <w:rtl/>
        </w:rPr>
        <w:t>النساء: 65</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خیر؛ سوگند به پروردگارت آن</w:t>
      </w:r>
      <w:r w:rsidR="00C30BB6" w:rsidRPr="007D7861">
        <w:rPr>
          <w:rStyle w:val="Char"/>
          <w:rFonts w:eastAsia="Calibri" w:hint="eastAsia"/>
          <w:rtl/>
        </w:rPr>
        <w:t>‌</w:t>
      </w:r>
      <w:r w:rsidR="00C30BB6" w:rsidRPr="007D7861">
        <w:rPr>
          <w:rStyle w:val="Char"/>
          <w:rFonts w:eastAsia="Calibri"/>
          <w:rtl/>
        </w:rPr>
        <w:t>ها ایمان ندارند تا آن</w:t>
      </w:r>
      <w:r w:rsidR="00C30BB6" w:rsidRPr="007D7861">
        <w:rPr>
          <w:rStyle w:val="Char"/>
          <w:rFonts w:eastAsia="Calibri" w:hint="eastAsia"/>
          <w:rtl/>
        </w:rPr>
        <w:t>‌</w:t>
      </w:r>
      <w:r w:rsidR="00C30BB6" w:rsidRPr="007D7861">
        <w:rPr>
          <w:rStyle w:val="Char"/>
          <w:rFonts w:eastAsia="Calibri"/>
          <w:rtl/>
        </w:rPr>
        <w:t>که تو را در اختلافاتشان به داوری بخوانند و از داوری تو دل</w:t>
      </w:r>
      <w:r w:rsidR="00C30BB6" w:rsidRPr="007D7861">
        <w:rPr>
          <w:rStyle w:val="Char"/>
          <w:rFonts w:eastAsia="Calibri" w:hint="eastAsia"/>
          <w:rtl/>
        </w:rPr>
        <w:t>‌</w:t>
      </w:r>
      <w:r w:rsidR="00C30BB6" w:rsidRPr="007D7861">
        <w:rPr>
          <w:rStyle w:val="Char"/>
          <w:rFonts w:eastAsia="Calibri"/>
          <w:rtl/>
        </w:rPr>
        <w:t>گیر نشوند و کاملا تسلیم باشند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413E6D" w:rsidRPr="00413E6D">
        <w:rPr>
          <w:rStyle w:val="Char8"/>
          <w:rFonts w:hint="cs"/>
          <w:rtl/>
        </w:rPr>
        <w:t>وَمَآ</w:t>
      </w:r>
      <w:r w:rsidR="00413E6D" w:rsidRPr="00413E6D">
        <w:rPr>
          <w:rStyle w:val="Char8"/>
          <w:rtl/>
        </w:rPr>
        <w:t xml:space="preserve"> </w:t>
      </w:r>
      <w:r w:rsidR="00413E6D" w:rsidRPr="00413E6D">
        <w:rPr>
          <w:rStyle w:val="Char8"/>
          <w:rFonts w:hint="cs"/>
          <w:rtl/>
        </w:rPr>
        <w:t>ءَاتَىٰكُمُ</w:t>
      </w:r>
      <w:r w:rsidR="00413E6D" w:rsidRPr="00413E6D">
        <w:rPr>
          <w:rStyle w:val="Char8"/>
          <w:rtl/>
        </w:rPr>
        <w:t xml:space="preserve"> </w:t>
      </w:r>
      <w:r w:rsidR="00413E6D" w:rsidRPr="00413E6D">
        <w:rPr>
          <w:rStyle w:val="Char8"/>
          <w:rFonts w:hint="cs"/>
          <w:rtl/>
        </w:rPr>
        <w:t>ٱلرَّسُولُ</w:t>
      </w:r>
      <w:r w:rsidR="00413E6D" w:rsidRPr="00413E6D">
        <w:rPr>
          <w:rStyle w:val="Char8"/>
          <w:rtl/>
        </w:rPr>
        <w:t xml:space="preserve"> </w:t>
      </w:r>
      <w:r w:rsidR="00413E6D" w:rsidRPr="00413E6D">
        <w:rPr>
          <w:rStyle w:val="Char8"/>
          <w:rFonts w:hint="cs"/>
          <w:rtl/>
        </w:rPr>
        <w:t>فَخُذُوهُ</w:t>
      </w:r>
      <w:r w:rsidR="00413E6D" w:rsidRPr="00413E6D">
        <w:rPr>
          <w:rStyle w:val="Char8"/>
          <w:rtl/>
        </w:rPr>
        <w:t xml:space="preserve"> </w:t>
      </w:r>
      <w:r w:rsidR="00413E6D" w:rsidRPr="00413E6D">
        <w:rPr>
          <w:rStyle w:val="Char8"/>
          <w:rFonts w:hint="cs"/>
          <w:rtl/>
        </w:rPr>
        <w:t>وَمَا</w:t>
      </w:r>
      <w:r w:rsidR="00413E6D" w:rsidRPr="00413E6D">
        <w:rPr>
          <w:rStyle w:val="Char8"/>
          <w:rtl/>
        </w:rPr>
        <w:t xml:space="preserve"> </w:t>
      </w:r>
      <w:r w:rsidR="00413E6D" w:rsidRPr="00413E6D">
        <w:rPr>
          <w:rStyle w:val="Char8"/>
          <w:rFonts w:hint="cs"/>
          <w:rtl/>
        </w:rPr>
        <w:t>نَهَىٰكُمۡ</w:t>
      </w:r>
      <w:r w:rsidR="00413E6D" w:rsidRPr="00413E6D">
        <w:rPr>
          <w:rStyle w:val="Char8"/>
          <w:rtl/>
        </w:rPr>
        <w:t xml:space="preserve"> </w:t>
      </w:r>
      <w:r w:rsidR="00413E6D" w:rsidRPr="00413E6D">
        <w:rPr>
          <w:rStyle w:val="Char8"/>
          <w:rFonts w:hint="cs"/>
          <w:rtl/>
        </w:rPr>
        <w:t>عَنۡهُ</w:t>
      </w:r>
      <w:r w:rsidR="00413E6D" w:rsidRPr="00413E6D">
        <w:rPr>
          <w:rStyle w:val="Char8"/>
          <w:rtl/>
        </w:rPr>
        <w:t xml:space="preserve"> </w:t>
      </w:r>
      <w:r w:rsidR="00413E6D" w:rsidRPr="00413E6D">
        <w:rPr>
          <w:rStyle w:val="Char8"/>
          <w:rFonts w:hint="cs"/>
          <w:rtl/>
        </w:rPr>
        <w:t>فَٱنتَهُواْ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3E6D">
        <w:rPr>
          <w:rStyle w:val="Char6"/>
          <w:rFonts w:eastAsia="Calibri" w:hint="cs"/>
          <w:rtl/>
        </w:rPr>
        <w:t>الحشر: 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آن‌چه پیامبر به شما داد، آن ‌را بگیرید و از آن‌چه شما را بازداشت، بازآیید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413E6D" w:rsidRPr="00413E6D">
        <w:rPr>
          <w:rStyle w:val="Char8"/>
          <w:rFonts w:hint="cs"/>
          <w:rtl/>
        </w:rPr>
        <w:t>قُلۡ</w:t>
      </w:r>
      <w:r w:rsidR="00413E6D" w:rsidRPr="00413E6D">
        <w:rPr>
          <w:rStyle w:val="Char8"/>
          <w:rtl/>
        </w:rPr>
        <w:t xml:space="preserve"> </w:t>
      </w:r>
      <w:r w:rsidR="00413E6D" w:rsidRPr="00413E6D">
        <w:rPr>
          <w:rStyle w:val="Char8"/>
          <w:rFonts w:hint="cs"/>
          <w:rtl/>
        </w:rPr>
        <w:t>إِن</w:t>
      </w:r>
      <w:r w:rsidR="00413E6D" w:rsidRPr="00413E6D">
        <w:rPr>
          <w:rStyle w:val="Char8"/>
          <w:rtl/>
        </w:rPr>
        <w:t xml:space="preserve"> </w:t>
      </w:r>
      <w:r w:rsidR="00413E6D" w:rsidRPr="00413E6D">
        <w:rPr>
          <w:rStyle w:val="Char8"/>
          <w:rFonts w:hint="cs"/>
          <w:rtl/>
        </w:rPr>
        <w:t>كُنتُمۡ</w:t>
      </w:r>
      <w:r w:rsidR="00413E6D" w:rsidRPr="00413E6D">
        <w:rPr>
          <w:rStyle w:val="Char8"/>
          <w:rtl/>
        </w:rPr>
        <w:t xml:space="preserve"> </w:t>
      </w:r>
      <w:r w:rsidR="00413E6D" w:rsidRPr="00413E6D">
        <w:rPr>
          <w:rStyle w:val="Char8"/>
          <w:rFonts w:hint="cs"/>
          <w:rtl/>
        </w:rPr>
        <w:t>تُحِبُّونَ</w:t>
      </w:r>
      <w:r w:rsidR="00413E6D" w:rsidRPr="00413E6D">
        <w:rPr>
          <w:rStyle w:val="Char8"/>
          <w:rtl/>
        </w:rPr>
        <w:t xml:space="preserve"> </w:t>
      </w:r>
      <w:r w:rsidR="00413E6D" w:rsidRPr="00413E6D">
        <w:rPr>
          <w:rStyle w:val="Char8"/>
          <w:rFonts w:hint="cs"/>
          <w:rtl/>
        </w:rPr>
        <w:t>ٱللَّهَ</w:t>
      </w:r>
      <w:r w:rsidR="00413E6D" w:rsidRPr="00413E6D">
        <w:rPr>
          <w:rStyle w:val="Char8"/>
          <w:rtl/>
        </w:rPr>
        <w:t xml:space="preserve"> </w:t>
      </w:r>
      <w:r w:rsidR="00413E6D" w:rsidRPr="00413E6D">
        <w:rPr>
          <w:rStyle w:val="Char8"/>
          <w:rFonts w:hint="cs"/>
          <w:rtl/>
        </w:rPr>
        <w:t>فَٱتَّبِعُونِي</w:t>
      </w:r>
      <w:r w:rsidR="00413E6D" w:rsidRPr="00413E6D">
        <w:rPr>
          <w:rStyle w:val="Char8"/>
          <w:rtl/>
        </w:rPr>
        <w:t xml:space="preserve"> </w:t>
      </w:r>
      <w:r w:rsidR="00413E6D" w:rsidRPr="00413E6D">
        <w:rPr>
          <w:rStyle w:val="Char8"/>
          <w:rFonts w:hint="cs"/>
          <w:rtl/>
        </w:rPr>
        <w:t>يُحۡبِبۡكُمُ</w:t>
      </w:r>
      <w:r w:rsidR="00413E6D" w:rsidRPr="00413E6D">
        <w:rPr>
          <w:rStyle w:val="Char8"/>
          <w:rtl/>
        </w:rPr>
        <w:t xml:space="preserve"> </w:t>
      </w:r>
      <w:r w:rsidR="00413E6D" w:rsidRPr="00413E6D">
        <w:rPr>
          <w:rStyle w:val="Char8"/>
          <w:rFonts w:hint="cs"/>
          <w:rtl/>
        </w:rPr>
        <w:t>ٱللَّهُ</w:t>
      </w:r>
      <w:r w:rsidR="00413E6D" w:rsidRPr="00413E6D">
        <w:rPr>
          <w:rStyle w:val="Char8"/>
          <w:rtl/>
        </w:rPr>
        <w:t xml:space="preserve"> </w:t>
      </w:r>
      <w:r w:rsidR="00413E6D" w:rsidRPr="00413E6D">
        <w:rPr>
          <w:rStyle w:val="Char8"/>
          <w:rFonts w:hint="cs"/>
          <w:rtl/>
        </w:rPr>
        <w:t>وَيَغۡفِرۡ</w:t>
      </w:r>
      <w:r w:rsidR="00413E6D" w:rsidRPr="00413E6D">
        <w:rPr>
          <w:rStyle w:val="Char8"/>
          <w:rtl/>
        </w:rPr>
        <w:t xml:space="preserve"> </w:t>
      </w:r>
      <w:r w:rsidR="00413E6D" w:rsidRPr="00413E6D">
        <w:rPr>
          <w:rStyle w:val="Char8"/>
          <w:rFonts w:hint="cs"/>
          <w:rtl/>
        </w:rPr>
        <w:t>لَكُمۡ</w:t>
      </w:r>
      <w:r w:rsidR="00413E6D" w:rsidRPr="00413E6D">
        <w:rPr>
          <w:rStyle w:val="Char8"/>
          <w:rtl/>
        </w:rPr>
        <w:t xml:space="preserve"> </w:t>
      </w:r>
      <w:r w:rsidR="00413E6D" w:rsidRPr="00413E6D">
        <w:rPr>
          <w:rStyle w:val="Char8"/>
          <w:rFonts w:hint="cs"/>
          <w:rtl/>
        </w:rPr>
        <w:t>ذُنُوبَكُمۡۚ</w:t>
      </w:r>
      <w:r w:rsidR="00413E6D" w:rsidRPr="00413E6D">
        <w:rPr>
          <w:rStyle w:val="Char8"/>
          <w:rtl/>
        </w:rPr>
        <w:t xml:space="preserve"> </w:t>
      </w:r>
      <w:r w:rsidR="00413E6D" w:rsidRPr="00413E6D">
        <w:rPr>
          <w:rStyle w:val="Char8"/>
          <w:rFonts w:hint="cs"/>
          <w:rtl/>
        </w:rPr>
        <w:t>وَٱللَّهُ</w:t>
      </w:r>
      <w:r w:rsidR="00413E6D" w:rsidRPr="00413E6D">
        <w:rPr>
          <w:rStyle w:val="Char8"/>
          <w:rtl/>
        </w:rPr>
        <w:t xml:space="preserve"> </w:t>
      </w:r>
      <w:r w:rsidR="00413E6D" w:rsidRPr="00413E6D">
        <w:rPr>
          <w:rStyle w:val="Char8"/>
          <w:rFonts w:hint="cs"/>
          <w:rtl/>
        </w:rPr>
        <w:t>غَفُورٞ</w:t>
      </w:r>
      <w:r w:rsidR="00413E6D" w:rsidRPr="00413E6D">
        <w:rPr>
          <w:rStyle w:val="Char8"/>
          <w:rtl/>
        </w:rPr>
        <w:t xml:space="preserve"> </w:t>
      </w:r>
      <w:r w:rsidR="00413E6D" w:rsidRPr="00413E6D">
        <w:rPr>
          <w:rStyle w:val="Char8"/>
          <w:rFonts w:hint="cs"/>
          <w:rtl/>
        </w:rPr>
        <w:t>رَّحِيمٞ</w:t>
      </w:r>
      <w:r w:rsidR="00413E6D" w:rsidRPr="00413E6D">
        <w:rPr>
          <w:rStyle w:val="Char8"/>
          <w:rtl/>
        </w:rPr>
        <w:t xml:space="preserve"> </w:t>
      </w:r>
      <w:r w:rsidR="00413E6D" w:rsidRPr="00413E6D">
        <w:rPr>
          <w:rStyle w:val="Char8"/>
          <w:rFonts w:hint="cs"/>
          <w:rtl/>
        </w:rPr>
        <w:t>٣١</w:t>
      </w:r>
      <w:r w:rsidR="00413E6D" w:rsidRPr="00413E6D">
        <w:rPr>
          <w:rStyle w:val="Char8"/>
          <w:rtl/>
        </w:rPr>
        <w:t xml:space="preserve"> </w:t>
      </w:r>
      <w:r w:rsidR="00413E6D" w:rsidRPr="00413E6D">
        <w:rPr>
          <w:rStyle w:val="Char8"/>
          <w:rFonts w:hint="cs"/>
          <w:rtl/>
        </w:rPr>
        <w:t>قُلۡ</w:t>
      </w:r>
      <w:r w:rsidR="00413E6D" w:rsidRPr="00413E6D">
        <w:rPr>
          <w:rStyle w:val="Char8"/>
          <w:rtl/>
        </w:rPr>
        <w:t xml:space="preserve"> </w:t>
      </w:r>
      <w:r w:rsidR="00413E6D" w:rsidRPr="00413E6D">
        <w:rPr>
          <w:rStyle w:val="Char8"/>
          <w:rFonts w:hint="cs"/>
          <w:rtl/>
        </w:rPr>
        <w:t>أَطِيعُواْ</w:t>
      </w:r>
      <w:r w:rsidR="00413E6D" w:rsidRPr="00413E6D">
        <w:rPr>
          <w:rStyle w:val="Char8"/>
          <w:rtl/>
        </w:rPr>
        <w:t xml:space="preserve"> </w:t>
      </w:r>
      <w:r w:rsidR="00413E6D" w:rsidRPr="00413E6D">
        <w:rPr>
          <w:rStyle w:val="Char8"/>
          <w:rFonts w:hint="cs"/>
          <w:rtl/>
        </w:rPr>
        <w:t>ٱللَّهَ</w:t>
      </w:r>
      <w:r w:rsidR="00413E6D" w:rsidRPr="00413E6D">
        <w:rPr>
          <w:rStyle w:val="Char8"/>
          <w:rtl/>
        </w:rPr>
        <w:t xml:space="preserve"> </w:t>
      </w:r>
      <w:r w:rsidR="00413E6D" w:rsidRPr="00413E6D">
        <w:rPr>
          <w:rStyle w:val="Char8"/>
          <w:rFonts w:hint="cs"/>
          <w:rtl/>
        </w:rPr>
        <w:t>وَٱلرَّسُولَۖ</w:t>
      </w:r>
      <w:r w:rsidR="00413E6D" w:rsidRPr="00413E6D">
        <w:rPr>
          <w:rStyle w:val="Char8"/>
          <w:rtl/>
        </w:rPr>
        <w:t xml:space="preserve"> </w:t>
      </w:r>
      <w:r w:rsidR="00413E6D" w:rsidRPr="00413E6D">
        <w:rPr>
          <w:rStyle w:val="Char8"/>
          <w:rFonts w:hint="cs"/>
          <w:rtl/>
        </w:rPr>
        <w:t>فَإِن</w:t>
      </w:r>
      <w:r w:rsidR="00413E6D" w:rsidRPr="00413E6D">
        <w:rPr>
          <w:rStyle w:val="Char8"/>
          <w:rtl/>
        </w:rPr>
        <w:t xml:space="preserve"> </w:t>
      </w:r>
      <w:r w:rsidR="00413E6D" w:rsidRPr="00413E6D">
        <w:rPr>
          <w:rStyle w:val="Char8"/>
          <w:rFonts w:hint="cs"/>
          <w:rtl/>
        </w:rPr>
        <w:t>تَوَلَّوۡاْ</w:t>
      </w:r>
      <w:r w:rsidR="00413E6D" w:rsidRPr="00413E6D">
        <w:rPr>
          <w:rStyle w:val="Char8"/>
          <w:rtl/>
        </w:rPr>
        <w:t xml:space="preserve"> </w:t>
      </w:r>
      <w:r w:rsidR="00413E6D" w:rsidRPr="00413E6D">
        <w:rPr>
          <w:rStyle w:val="Char8"/>
          <w:rFonts w:hint="cs"/>
          <w:rtl/>
        </w:rPr>
        <w:t>فَإِنَّ</w:t>
      </w:r>
      <w:r w:rsidR="00413E6D" w:rsidRPr="00413E6D">
        <w:rPr>
          <w:rStyle w:val="Char8"/>
          <w:rtl/>
        </w:rPr>
        <w:t xml:space="preserve"> </w:t>
      </w:r>
      <w:r w:rsidR="00413E6D" w:rsidRPr="00413E6D">
        <w:rPr>
          <w:rStyle w:val="Char8"/>
          <w:rFonts w:hint="cs"/>
          <w:rtl/>
        </w:rPr>
        <w:t>ٱللَّهَ</w:t>
      </w:r>
      <w:r w:rsidR="00413E6D" w:rsidRPr="00413E6D">
        <w:rPr>
          <w:rStyle w:val="Char8"/>
          <w:rtl/>
        </w:rPr>
        <w:t xml:space="preserve"> </w:t>
      </w:r>
      <w:r w:rsidR="00413E6D" w:rsidRPr="00413E6D">
        <w:rPr>
          <w:rStyle w:val="Char8"/>
          <w:rFonts w:hint="cs"/>
          <w:rtl/>
        </w:rPr>
        <w:t>لَا</w:t>
      </w:r>
      <w:r w:rsidR="00413E6D" w:rsidRPr="00413E6D">
        <w:rPr>
          <w:rStyle w:val="Char8"/>
          <w:rtl/>
        </w:rPr>
        <w:t xml:space="preserve"> </w:t>
      </w:r>
      <w:r w:rsidR="00413E6D" w:rsidRPr="00413E6D">
        <w:rPr>
          <w:rStyle w:val="Char8"/>
          <w:rFonts w:hint="cs"/>
          <w:rtl/>
        </w:rPr>
        <w:t>يُحِبُّ</w:t>
      </w:r>
      <w:r w:rsidR="00413E6D" w:rsidRPr="00413E6D">
        <w:rPr>
          <w:rStyle w:val="Char8"/>
          <w:rtl/>
        </w:rPr>
        <w:t xml:space="preserve"> </w:t>
      </w:r>
      <w:r w:rsidR="00413E6D" w:rsidRPr="00413E6D">
        <w:rPr>
          <w:rStyle w:val="Char8"/>
          <w:rFonts w:hint="cs"/>
          <w:rtl/>
        </w:rPr>
        <w:t>ٱلۡكَٰفِرِينَ</w:t>
      </w:r>
      <w:r w:rsidR="00413E6D" w:rsidRPr="00413E6D">
        <w:rPr>
          <w:rStyle w:val="Char8"/>
          <w:rtl/>
        </w:rPr>
        <w:t xml:space="preserve"> </w:t>
      </w:r>
      <w:r w:rsidR="00413E6D" w:rsidRPr="00413E6D">
        <w:rPr>
          <w:rStyle w:val="Char8"/>
          <w:rFonts w:hint="cs"/>
          <w:rtl/>
        </w:rPr>
        <w:t>٣٢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3E6D">
        <w:rPr>
          <w:rStyle w:val="Char6"/>
          <w:rFonts w:eastAsia="Calibri" w:hint="cs"/>
          <w:rtl/>
        </w:rPr>
        <w:t>آل عمران: 31-32</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بگو: اگر الله را دوست دارید، از من پیروی کنید تا الله شما را دوست بدارد و گناهانتان را ببخشد. و الله، آمرزنده‌ی مهرورز است. بگو: از الله و پیامبر اطاعت کنید؛ و اگر سرپیچی کنند، بدانند که الله کافران را دوست ندارد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F1224B">
      <w:pPr>
        <w:pStyle w:val="a7"/>
        <w:rPr>
          <w:rtl/>
        </w:rPr>
      </w:pPr>
      <w:bookmarkStart w:id="467" w:name="_Toc246700116"/>
      <w:bookmarkStart w:id="468" w:name="_Toc254369547"/>
      <w:bookmarkStart w:id="469" w:name="_Toc319776556"/>
      <w:r w:rsidRPr="0046496C">
        <w:rPr>
          <w:rtl/>
        </w:rPr>
        <w:t>7- اطاعت</w:t>
      </w:r>
      <w:r w:rsidRPr="0046496C">
        <w:rPr>
          <w:rFonts w:hint="cs"/>
          <w:rtl/>
        </w:rPr>
        <w:t xml:space="preserve"> از</w:t>
      </w:r>
      <w:r w:rsidRPr="0046496C">
        <w:rPr>
          <w:rtl/>
        </w:rPr>
        <w:t xml:space="preserve"> غيرالله و روي گرداندن از الله</w:t>
      </w:r>
      <w:r w:rsidRPr="00A97BB6">
        <w:rPr>
          <w:b w:val="0"/>
          <w:bCs w:val="0"/>
          <w:sz w:val="28"/>
          <w:szCs w:val="28"/>
        </w:rPr>
        <w:sym w:font="AGA Arabesque" w:char="F055"/>
      </w:r>
      <w:r w:rsidRPr="0046496C">
        <w:rPr>
          <w:rFonts w:hint="cs"/>
          <w:rtl/>
        </w:rPr>
        <w:t>،</w:t>
      </w:r>
      <w:r w:rsidRPr="0046496C">
        <w:rPr>
          <w:rtl/>
        </w:rPr>
        <w:t xml:space="preserve"> كفر و شرك است</w:t>
      </w:r>
      <w:bookmarkEnd w:id="467"/>
      <w:bookmarkEnd w:id="468"/>
      <w:bookmarkEnd w:id="469"/>
    </w:p>
    <w:p w:rsidR="00C30BB6" w:rsidRPr="0046496C" w:rsidRDefault="00C30BB6" w:rsidP="00C30BB6">
      <w:pPr>
        <w:spacing w:after="0" w:line="240" w:lineRule="auto"/>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hint="eastAsia"/>
          <w:color w:val="000000"/>
          <w:sz w:val="28"/>
          <w:szCs w:val="28"/>
          <w:rtl/>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وَلَا</w:t>
      </w:r>
      <w:r w:rsidR="00CA32DF" w:rsidRPr="00CA32DF">
        <w:rPr>
          <w:rStyle w:val="Char8"/>
          <w:rtl/>
        </w:rPr>
        <w:t xml:space="preserve"> </w:t>
      </w:r>
      <w:r w:rsidR="00CA32DF" w:rsidRPr="00CA32DF">
        <w:rPr>
          <w:rStyle w:val="Char8"/>
          <w:rFonts w:hint="cs"/>
          <w:rtl/>
        </w:rPr>
        <w:t>يُشۡرِكُ</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حُكۡمِهِۦٓ</w:t>
      </w:r>
      <w:r w:rsidR="00CA32DF" w:rsidRPr="00CA32DF">
        <w:rPr>
          <w:rStyle w:val="Char8"/>
          <w:rtl/>
        </w:rPr>
        <w:t xml:space="preserve"> </w:t>
      </w:r>
      <w:r w:rsidR="00CA32DF" w:rsidRPr="00CA32DF">
        <w:rPr>
          <w:rStyle w:val="Char8"/>
          <w:rFonts w:hint="cs"/>
          <w:rtl/>
        </w:rPr>
        <w:t>أَحَدٗا</w:t>
      </w:r>
      <w:r w:rsidR="00CA32DF" w:rsidRPr="00CA32DF">
        <w:rPr>
          <w:rStyle w:val="Char8"/>
          <w:rtl/>
        </w:rPr>
        <w:t xml:space="preserve"> </w:t>
      </w:r>
      <w:r w:rsidR="00CA32DF" w:rsidRPr="00CA32DF">
        <w:rPr>
          <w:rStyle w:val="Char8"/>
          <w:rFonts w:hint="cs"/>
          <w:rtl/>
        </w:rPr>
        <w:t>٢٦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الکهف: 26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هیچ‌کس را در حُکمش شریک نمی‌گرداند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وَإِنۡ</w:t>
      </w:r>
      <w:r w:rsidR="00CA32DF" w:rsidRPr="00CA32DF">
        <w:rPr>
          <w:rStyle w:val="Char8"/>
          <w:rtl/>
        </w:rPr>
        <w:t xml:space="preserve"> </w:t>
      </w:r>
      <w:r w:rsidR="00CA32DF" w:rsidRPr="00CA32DF">
        <w:rPr>
          <w:rStyle w:val="Char8"/>
          <w:rFonts w:hint="cs"/>
          <w:rtl/>
        </w:rPr>
        <w:t>أَطَعۡتُمُوهُمۡ</w:t>
      </w:r>
      <w:r w:rsidR="00CA32DF" w:rsidRPr="00CA32DF">
        <w:rPr>
          <w:rStyle w:val="Char8"/>
          <w:rtl/>
        </w:rPr>
        <w:t xml:space="preserve"> </w:t>
      </w:r>
      <w:r w:rsidR="00CA32DF" w:rsidRPr="00CA32DF">
        <w:rPr>
          <w:rStyle w:val="Char8"/>
          <w:rFonts w:hint="cs"/>
          <w:rtl/>
        </w:rPr>
        <w:t>إِنَّكُمۡ</w:t>
      </w:r>
      <w:r w:rsidR="00CA32DF" w:rsidRPr="00CA32DF">
        <w:rPr>
          <w:rStyle w:val="Char8"/>
          <w:rtl/>
        </w:rPr>
        <w:t xml:space="preserve"> </w:t>
      </w:r>
      <w:r w:rsidR="00CA32DF" w:rsidRPr="00CA32DF">
        <w:rPr>
          <w:rStyle w:val="Char8"/>
          <w:rFonts w:hint="cs"/>
          <w:rtl/>
        </w:rPr>
        <w:t>لَمُشۡرِكُونَ</w:t>
      </w:r>
      <w:r w:rsidR="00CA32DF" w:rsidRPr="00CA32DF">
        <w:rPr>
          <w:rStyle w:val="Char8"/>
          <w:rtl/>
        </w:rPr>
        <w:t xml:space="preserve"> </w:t>
      </w:r>
      <w:r w:rsidR="00CA32DF" w:rsidRPr="00CA32DF">
        <w:rPr>
          <w:rStyle w:val="Char8"/>
          <w:rFonts w:hint="cs"/>
          <w:rtl/>
        </w:rPr>
        <w:t>١٢١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الأنعام: 121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اگر از آنان پیروی کنید، ب</w:t>
      </w:r>
      <w:r w:rsidR="00C30BB6" w:rsidRPr="007D7861">
        <w:rPr>
          <w:rStyle w:val="Char"/>
          <w:rFonts w:eastAsia="Calibri" w:hint="cs"/>
          <w:rtl/>
        </w:rPr>
        <w:t>ه‌</w:t>
      </w:r>
      <w:r w:rsidR="00C30BB6" w:rsidRPr="007D7861">
        <w:rPr>
          <w:rStyle w:val="Char"/>
          <w:rFonts w:eastAsia="Calibri"/>
          <w:rtl/>
        </w:rPr>
        <w:t>طور قطع شما هم مشرکید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8555A3">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hint="cs"/>
          <w:spacing w:val="-4"/>
          <w:rtl/>
        </w:rPr>
        <w:t>﴿</w:t>
      </w:r>
      <w:r w:rsidR="00CA32DF" w:rsidRPr="007D7861">
        <w:rPr>
          <w:rStyle w:val="Char8"/>
          <w:rFonts w:hint="cs"/>
          <w:spacing w:val="-4"/>
          <w:rtl/>
        </w:rPr>
        <w:t>أَفَحُكۡمَ</w:t>
      </w:r>
      <w:r w:rsidR="00CA32DF" w:rsidRPr="007D7861">
        <w:rPr>
          <w:rStyle w:val="Char8"/>
          <w:spacing w:val="-4"/>
          <w:rtl/>
        </w:rPr>
        <w:t xml:space="preserve"> </w:t>
      </w:r>
      <w:r w:rsidR="00CA32DF" w:rsidRPr="007D7861">
        <w:rPr>
          <w:rStyle w:val="Char8"/>
          <w:rFonts w:hint="cs"/>
          <w:spacing w:val="-4"/>
          <w:rtl/>
        </w:rPr>
        <w:t>ٱلۡجَٰهِلِيَّةِ</w:t>
      </w:r>
      <w:r w:rsidR="00CA32DF" w:rsidRPr="007D7861">
        <w:rPr>
          <w:rStyle w:val="Char8"/>
          <w:spacing w:val="-4"/>
          <w:rtl/>
        </w:rPr>
        <w:t xml:space="preserve"> </w:t>
      </w:r>
      <w:r w:rsidR="00CA32DF" w:rsidRPr="007D7861">
        <w:rPr>
          <w:rStyle w:val="Char8"/>
          <w:rFonts w:hint="cs"/>
          <w:spacing w:val="-4"/>
          <w:rtl/>
        </w:rPr>
        <w:t>يَبۡغُونَۚ</w:t>
      </w:r>
      <w:r w:rsidR="00CA32DF" w:rsidRPr="007D7861">
        <w:rPr>
          <w:rStyle w:val="Char8"/>
          <w:spacing w:val="-4"/>
          <w:rtl/>
        </w:rPr>
        <w:t xml:space="preserve"> </w:t>
      </w:r>
      <w:r w:rsidR="00CA32DF" w:rsidRPr="007D7861">
        <w:rPr>
          <w:rStyle w:val="Char8"/>
          <w:rFonts w:hint="cs"/>
          <w:spacing w:val="-4"/>
          <w:rtl/>
        </w:rPr>
        <w:t>وَمَنۡ</w:t>
      </w:r>
      <w:r w:rsidR="00CA32DF" w:rsidRPr="007D7861">
        <w:rPr>
          <w:rStyle w:val="Char8"/>
          <w:spacing w:val="-4"/>
          <w:rtl/>
        </w:rPr>
        <w:t xml:space="preserve"> </w:t>
      </w:r>
      <w:r w:rsidR="00CA32DF" w:rsidRPr="007D7861">
        <w:rPr>
          <w:rStyle w:val="Char8"/>
          <w:rFonts w:hint="cs"/>
          <w:spacing w:val="-4"/>
          <w:rtl/>
        </w:rPr>
        <w:t>أَحۡسَنُ</w:t>
      </w:r>
      <w:r w:rsidR="00CA32DF" w:rsidRPr="007D7861">
        <w:rPr>
          <w:rStyle w:val="Char8"/>
          <w:spacing w:val="-4"/>
          <w:rtl/>
        </w:rPr>
        <w:t xml:space="preserve"> </w:t>
      </w:r>
      <w:r w:rsidR="00CA32DF" w:rsidRPr="007D7861">
        <w:rPr>
          <w:rStyle w:val="Char8"/>
          <w:rFonts w:hint="cs"/>
          <w:spacing w:val="-4"/>
          <w:rtl/>
        </w:rPr>
        <w:t>مِنَ</w:t>
      </w:r>
      <w:r w:rsidR="00CA32DF" w:rsidRPr="007D7861">
        <w:rPr>
          <w:rStyle w:val="Char8"/>
          <w:spacing w:val="-4"/>
          <w:rtl/>
        </w:rPr>
        <w:t xml:space="preserve"> </w:t>
      </w:r>
      <w:r w:rsidR="00CA32DF" w:rsidRPr="007D7861">
        <w:rPr>
          <w:rStyle w:val="Char8"/>
          <w:rFonts w:hint="cs"/>
          <w:spacing w:val="-4"/>
          <w:rtl/>
        </w:rPr>
        <w:t>ٱللَّهِ</w:t>
      </w:r>
      <w:r w:rsidR="00CA32DF" w:rsidRPr="007D7861">
        <w:rPr>
          <w:rStyle w:val="Char8"/>
          <w:spacing w:val="-4"/>
          <w:rtl/>
        </w:rPr>
        <w:t xml:space="preserve"> </w:t>
      </w:r>
      <w:r w:rsidR="00CA32DF" w:rsidRPr="007D7861">
        <w:rPr>
          <w:rStyle w:val="Char8"/>
          <w:rFonts w:hint="cs"/>
          <w:spacing w:val="-4"/>
          <w:rtl/>
        </w:rPr>
        <w:t>حُكۡمٗا</w:t>
      </w:r>
      <w:r w:rsidR="00CA32DF" w:rsidRPr="007D7861">
        <w:rPr>
          <w:rStyle w:val="Char8"/>
          <w:spacing w:val="-4"/>
          <w:rtl/>
        </w:rPr>
        <w:t xml:space="preserve"> </w:t>
      </w:r>
      <w:r w:rsidR="00CA32DF" w:rsidRPr="007D7861">
        <w:rPr>
          <w:rStyle w:val="Char8"/>
          <w:rFonts w:hint="cs"/>
          <w:spacing w:val="-4"/>
          <w:rtl/>
        </w:rPr>
        <w:t>لِّقَوۡمٖ</w:t>
      </w:r>
      <w:r w:rsidR="00CA32DF" w:rsidRPr="007D7861">
        <w:rPr>
          <w:rStyle w:val="Char8"/>
          <w:spacing w:val="-4"/>
          <w:rtl/>
        </w:rPr>
        <w:t xml:space="preserve"> </w:t>
      </w:r>
      <w:r w:rsidR="00CA32DF" w:rsidRPr="007D7861">
        <w:rPr>
          <w:rStyle w:val="Char8"/>
          <w:rFonts w:hint="cs"/>
          <w:spacing w:val="-4"/>
          <w:rtl/>
        </w:rPr>
        <w:t>يُوقِنُونَ</w:t>
      </w:r>
      <w:r w:rsidR="00CA32DF" w:rsidRPr="007D7861">
        <w:rPr>
          <w:rStyle w:val="Char8"/>
          <w:spacing w:val="-4"/>
          <w:rtl/>
        </w:rPr>
        <w:t xml:space="preserve"> </w:t>
      </w:r>
      <w:r w:rsidR="00CA32DF" w:rsidRPr="007D7861">
        <w:rPr>
          <w:rStyle w:val="Char8"/>
          <w:rFonts w:hint="cs"/>
          <w:spacing w:val="-4"/>
          <w:rtl/>
        </w:rPr>
        <w:t>٥٠</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CA32DF" w:rsidRPr="007D7861">
        <w:rPr>
          <w:rStyle w:val="Char6"/>
          <w:rFonts w:eastAsia="Calibri" w:hint="cs"/>
          <w:spacing w:val="-4"/>
          <w:rtl/>
        </w:rPr>
        <w:t>المائد</w:t>
      </w:r>
      <w:r w:rsidR="00CA32DF" w:rsidRPr="007D7861">
        <w:rPr>
          <w:rStyle w:val="Char6"/>
          <w:rFonts w:ascii="mylotus" w:eastAsia="Calibri" w:hAnsi="mylotus" w:cs="mylotus"/>
          <w:spacing w:val="-4"/>
          <w:rtl/>
        </w:rPr>
        <w:t>ة</w:t>
      </w:r>
      <w:r w:rsidR="00CA32DF" w:rsidRPr="007D7861">
        <w:rPr>
          <w:rStyle w:val="Char6"/>
          <w:rFonts w:eastAsia="Calibri" w:hint="cs"/>
          <w:spacing w:val="-4"/>
          <w:rtl/>
        </w:rPr>
        <w:t>: 50</w:t>
      </w:r>
      <w:r w:rsidRPr="007D7861">
        <w:rPr>
          <w:rStyle w:val="Char6"/>
          <w:rFonts w:eastAsia="Calibri" w:hint="cs"/>
          <w:spacing w:val="-4"/>
          <w:rtl/>
        </w:rPr>
        <w:t>]</w:t>
      </w:r>
      <w:r w:rsidRPr="007D7861">
        <w:rPr>
          <w:rStyle w:val="Char1"/>
          <w:rFonts w:eastAsia="Calibri" w:cs="B Lotus" w:hint="cs"/>
          <w:spacing w:val="-4"/>
          <w:rtl/>
        </w:rPr>
        <w:t>.</w:t>
      </w:r>
    </w:p>
    <w:p w:rsidR="00C30BB6" w:rsidRPr="0046496C" w:rsidRDefault="0074648C" w:rsidP="008555A3">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آیا خواهان حُکم جاهلیتند؟ و برای کسانی که یقین دارند، چه حکمی بهتر از حکم الله است؟</w:t>
      </w:r>
      <w:r w:rsidR="00C30BB6" w:rsidRPr="007D7861">
        <w:rPr>
          <w:rStyle w:val="Char7"/>
          <w:rFonts w:eastAsia="Calibri"/>
          <w:rtl/>
        </w:rPr>
        <w:t>»</w:t>
      </w:r>
      <w:r w:rsidR="007D7861">
        <w:rPr>
          <w:rFonts w:eastAsia="Times New Roman" w:cs="B Lotus" w:hint="cs"/>
          <w:color w:val="000000"/>
          <w:sz w:val="28"/>
          <w:szCs w:val="28"/>
          <w:rtl/>
        </w:rPr>
        <w:t>.</w:t>
      </w:r>
    </w:p>
    <w:p w:rsidR="00C30BB6" w:rsidRDefault="00C30BB6" w:rsidP="00415176">
      <w:pPr>
        <w:spacing w:after="0" w:line="240" w:lineRule="auto"/>
        <w:ind w:firstLine="282"/>
        <w:jc w:val="both"/>
        <w:rPr>
          <w:rFonts w:eastAsia="Times New Roman" w:cs="B Lotus"/>
          <w:color w:val="000000"/>
          <w:spacing w:val="-4"/>
          <w:sz w:val="28"/>
          <w:szCs w:val="28"/>
          <w:rtl/>
        </w:rPr>
      </w:pPr>
      <w:r w:rsidRPr="00A97BB6">
        <w:rPr>
          <w:rFonts w:eastAsia="Times New Roman" w:cs="B Lotus"/>
          <w:color w:val="000000"/>
          <w:spacing w:val="-4"/>
          <w:sz w:val="28"/>
          <w:szCs w:val="28"/>
          <w:rtl/>
        </w:rPr>
        <w:t>اين ادله، فقط به عنوان نمونه بیان شد</w:t>
      </w:r>
      <w:r w:rsidRPr="00A97BB6">
        <w:rPr>
          <w:rFonts w:eastAsia="Times New Roman" w:cs="B Lotus" w:hint="cs"/>
          <w:color w:val="000000"/>
          <w:spacing w:val="-4"/>
          <w:sz w:val="28"/>
          <w:szCs w:val="28"/>
          <w:rtl/>
        </w:rPr>
        <w:t>؛</w:t>
      </w:r>
      <w:r w:rsidRPr="00A97BB6">
        <w:rPr>
          <w:rFonts w:eastAsia="Times New Roman" w:cs="B Lotus"/>
          <w:color w:val="000000"/>
          <w:spacing w:val="-4"/>
          <w:sz w:val="28"/>
          <w:szCs w:val="28"/>
          <w:rtl/>
        </w:rPr>
        <w:t xml:space="preserve"> و</w:t>
      </w:r>
      <w:r w:rsidRPr="00A97BB6">
        <w:rPr>
          <w:rFonts w:eastAsia="Times New Roman" w:cs="B Lotus" w:hint="cs"/>
          <w:color w:val="000000"/>
          <w:spacing w:val="-4"/>
          <w:sz w:val="28"/>
          <w:szCs w:val="28"/>
          <w:rtl/>
        </w:rPr>
        <w:t xml:space="preserve"> </w:t>
      </w:r>
      <w:r w:rsidRPr="00A97BB6">
        <w:rPr>
          <w:rFonts w:eastAsia="Times New Roman" w:cs="B Lotus"/>
          <w:color w:val="000000"/>
          <w:spacing w:val="-4"/>
          <w:sz w:val="28"/>
          <w:szCs w:val="28"/>
          <w:rtl/>
        </w:rPr>
        <w:t>گرنه</w:t>
      </w:r>
      <w:r w:rsidRPr="00A97BB6">
        <w:rPr>
          <w:rFonts w:eastAsia="Times New Roman" w:cs="B Lotus" w:hint="cs"/>
          <w:color w:val="000000"/>
          <w:spacing w:val="-4"/>
          <w:sz w:val="28"/>
          <w:szCs w:val="28"/>
          <w:rtl/>
        </w:rPr>
        <w:t>،</w:t>
      </w:r>
      <w:r w:rsidRPr="00A97BB6">
        <w:rPr>
          <w:rFonts w:eastAsia="Times New Roman" w:cs="B Lotus"/>
          <w:color w:val="000000"/>
          <w:spacing w:val="-4"/>
          <w:sz w:val="28"/>
          <w:szCs w:val="28"/>
          <w:rtl/>
        </w:rPr>
        <w:t xml:space="preserve"> </w:t>
      </w:r>
      <w:r w:rsidR="00415176">
        <w:rPr>
          <w:rFonts w:eastAsia="Times New Roman" w:cs="B Lotus" w:hint="cs"/>
          <w:color w:val="000000"/>
          <w:spacing w:val="-4"/>
          <w:sz w:val="28"/>
          <w:szCs w:val="28"/>
          <w:rtl/>
        </w:rPr>
        <w:t>أ</w:t>
      </w:r>
      <w:r w:rsidRPr="00A97BB6">
        <w:rPr>
          <w:rFonts w:eastAsia="Times New Roman" w:cs="B Lotus"/>
          <w:color w:val="000000"/>
          <w:spacing w:val="-4"/>
          <w:sz w:val="28"/>
          <w:szCs w:val="28"/>
          <w:rtl/>
        </w:rPr>
        <w:t>دله</w:t>
      </w:r>
      <w:r w:rsidRPr="00A97BB6">
        <w:rPr>
          <w:rFonts w:eastAsia="Times New Roman" w:cs="B Lotus"/>
          <w:color w:val="000000"/>
          <w:spacing w:val="-4"/>
          <w:sz w:val="28"/>
          <w:szCs w:val="28"/>
          <w:cs/>
        </w:rPr>
        <w:t>‎</w:t>
      </w:r>
      <w:r w:rsidRPr="00A97BB6">
        <w:rPr>
          <w:rFonts w:eastAsia="Times New Roman" w:cs="B Lotus"/>
          <w:color w:val="000000"/>
          <w:spacing w:val="-4"/>
          <w:sz w:val="28"/>
          <w:szCs w:val="28"/>
          <w:rtl/>
        </w:rPr>
        <w:t xml:space="preserve">ي وارده در اين زمينه </w:t>
      </w:r>
      <w:r w:rsidRPr="00A97BB6">
        <w:rPr>
          <w:rFonts w:eastAsia="Times New Roman" w:cs="B Lotus" w:hint="cs"/>
          <w:color w:val="000000"/>
          <w:spacing w:val="-4"/>
          <w:sz w:val="28"/>
          <w:szCs w:val="28"/>
          <w:rtl/>
        </w:rPr>
        <w:t>بسیار فراوان است.</w:t>
      </w:r>
    </w:p>
    <w:p w:rsidR="007D7861" w:rsidRPr="00A97BB6" w:rsidRDefault="007D7861" w:rsidP="00415176">
      <w:pPr>
        <w:spacing w:after="0" w:line="240" w:lineRule="auto"/>
        <w:ind w:firstLine="282"/>
        <w:jc w:val="both"/>
        <w:rPr>
          <w:rFonts w:eastAsia="Times New Roman" w:cs="B Lotus"/>
          <w:color w:val="000000"/>
          <w:spacing w:val="-4"/>
          <w:sz w:val="28"/>
          <w:szCs w:val="28"/>
          <w:rtl/>
        </w:rPr>
      </w:pPr>
    </w:p>
    <w:p w:rsidR="00C30BB6" w:rsidRPr="0046496C" w:rsidRDefault="00C30BB6" w:rsidP="00F1224B">
      <w:pPr>
        <w:pStyle w:val="a0"/>
        <w:rPr>
          <w:rtl/>
        </w:rPr>
      </w:pPr>
      <w:bookmarkStart w:id="470" w:name="_Toc246700117"/>
      <w:bookmarkStart w:id="471" w:name="_Toc254369548"/>
      <w:bookmarkStart w:id="472" w:name="_Toc319776557"/>
      <w:r w:rsidRPr="0046496C">
        <w:rPr>
          <w:rtl/>
        </w:rPr>
        <w:t>هشتم</w:t>
      </w:r>
      <w:r w:rsidRPr="0046496C">
        <w:rPr>
          <w:rFonts w:hint="cs"/>
          <w:rtl/>
        </w:rPr>
        <w:t>:</w:t>
      </w:r>
      <w:r w:rsidRPr="0046496C">
        <w:rPr>
          <w:rtl/>
        </w:rPr>
        <w:t xml:space="preserve"> آثار نيك حكم </w:t>
      </w:r>
      <w:r w:rsidRPr="0046496C">
        <w:rPr>
          <w:rFonts w:hint="cs"/>
          <w:rtl/>
        </w:rPr>
        <w:t xml:space="preserve">کردن </w:t>
      </w:r>
      <w:r w:rsidRPr="0046496C">
        <w:rPr>
          <w:rtl/>
        </w:rPr>
        <w:t xml:space="preserve">به آن‌چه </w:t>
      </w:r>
      <w:r w:rsidRPr="0046496C">
        <w:rPr>
          <w:rFonts w:hint="cs"/>
          <w:rtl/>
        </w:rPr>
        <w:t>که الله</w:t>
      </w:r>
      <w:r w:rsidRPr="00A97BB6">
        <w:rPr>
          <w:b w:val="0"/>
          <w:bCs w:val="0"/>
        </w:rPr>
        <w:sym w:font="AGA Arabesque" w:char="F055"/>
      </w:r>
      <w:r w:rsidRPr="0046496C">
        <w:rPr>
          <w:rtl/>
        </w:rPr>
        <w:t xml:space="preserve"> نازل كرده است</w:t>
      </w:r>
      <w:bookmarkStart w:id="473" w:name="_Toc246700122"/>
      <w:bookmarkStart w:id="474" w:name="_Toc254369553"/>
      <w:bookmarkEnd w:id="470"/>
      <w:bookmarkEnd w:id="471"/>
      <w:bookmarkEnd w:id="472"/>
    </w:p>
    <w:p w:rsidR="00C30BB6" w:rsidRPr="0046496C" w:rsidRDefault="00C30BB6" w:rsidP="007D7861">
      <w:pPr>
        <w:pStyle w:val="a7"/>
        <w:spacing w:line="233" w:lineRule="auto"/>
        <w:rPr>
          <w:rtl/>
        </w:rPr>
      </w:pPr>
      <w:bookmarkStart w:id="475" w:name="_Toc319776558"/>
      <w:r w:rsidRPr="0046496C">
        <w:rPr>
          <w:rtl/>
        </w:rPr>
        <w:t xml:space="preserve">1- جانشينی در زمين و فراهم </w:t>
      </w:r>
      <w:r w:rsidRPr="0046496C">
        <w:rPr>
          <w:rFonts w:hint="cs"/>
          <w:rtl/>
        </w:rPr>
        <w:t>شدن</w:t>
      </w:r>
      <w:r w:rsidRPr="0046496C">
        <w:rPr>
          <w:rtl/>
        </w:rPr>
        <w:t xml:space="preserve"> زمینه</w:t>
      </w:r>
      <w:r w:rsidRPr="0046496C">
        <w:rPr>
          <w:rFonts w:hint="eastAsia"/>
          <w:rtl/>
        </w:rPr>
        <w:t>‌ی</w:t>
      </w:r>
      <w:r w:rsidRPr="0046496C">
        <w:rPr>
          <w:rtl/>
        </w:rPr>
        <w:t xml:space="preserve"> برپايي حكومت اسلامي</w:t>
      </w:r>
      <w:r w:rsidRPr="0046496C">
        <w:rPr>
          <w:rFonts w:hint="cs"/>
          <w:rtl/>
        </w:rPr>
        <w:t>:</w:t>
      </w:r>
      <w:bookmarkEnd w:id="475"/>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هرگاه بندگان</w:t>
      </w:r>
      <w:r w:rsidRPr="0046496C">
        <w:rPr>
          <w:rFonts w:eastAsia="Times New Roman" w:cs="B Lotus" w:hint="cs"/>
          <w:color w:val="000000"/>
          <w:sz w:val="28"/>
          <w:szCs w:val="28"/>
          <w:rtl/>
        </w:rPr>
        <w:t xml:space="preserve"> الله</w:t>
      </w:r>
      <w:r w:rsidRPr="0046496C">
        <w:rPr>
          <w:rFonts w:eastAsia="Times New Roman" w:cs="B Lotus"/>
          <w:color w:val="000000"/>
          <w:sz w:val="28"/>
          <w:szCs w:val="28"/>
          <w:rtl/>
        </w:rPr>
        <w:t>، دين</w:t>
      </w:r>
      <w:r w:rsidRPr="0046496C">
        <w:rPr>
          <w:rFonts w:eastAsia="Times New Roman" w:cs="B Lotus" w:hint="cs"/>
          <w:color w:val="000000"/>
          <w:sz w:val="28"/>
          <w:szCs w:val="28"/>
          <w:rtl/>
        </w:rPr>
        <w:t>ش</w:t>
      </w:r>
      <w:r w:rsidR="00415176">
        <w:rPr>
          <w:rFonts w:eastAsia="Times New Roman" w:cs="B Lotus" w:hint="cs"/>
          <w:color w:val="000000"/>
          <w:sz w:val="28"/>
          <w:szCs w:val="28"/>
          <w:rtl/>
        </w:rPr>
        <w:t>ان</w:t>
      </w:r>
      <w:r w:rsidRPr="0046496C">
        <w:rPr>
          <w:rFonts w:eastAsia="Times New Roman" w:cs="B Lotus"/>
          <w:color w:val="000000"/>
          <w:sz w:val="28"/>
          <w:szCs w:val="28"/>
          <w:rtl/>
        </w:rPr>
        <w:t xml:space="preserve"> را برپاي دارند و خالصانه</w:t>
      </w:r>
      <w:r w:rsidRPr="0046496C">
        <w:rPr>
          <w:rFonts w:eastAsia="Times New Roman" w:cs="B Lotus" w:hint="cs"/>
          <w:color w:val="000000"/>
          <w:sz w:val="28"/>
          <w:szCs w:val="28"/>
          <w:rtl/>
        </w:rPr>
        <w:t xml:space="preserve"> و</w:t>
      </w:r>
      <w:r w:rsidRPr="0046496C">
        <w:rPr>
          <w:rFonts w:eastAsia="Times New Roman" w:cs="B Lotus"/>
          <w:color w:val="000000"/>
          <w:sz w:val="28"/>
          <w:szCs w:val="28"/>
          <w:rtl/>
        </w:rPr>
        <w:t xml:space="preserve"> در نهان و آشكار، الله را به</w:t>
      </w:r>
      <w:r w:rsidRPr="0046496C">
        <w:rPr>
          <w:rFonts w:eastAsia="Times New Roman" w:cs="B Lotus" w:hint="eastAsia"/>
          <w:color w:val="000000"/>
          <w:sz w:val="28"/>
          <w:szCs w:val="28"/>
          <w:rtl/>
        </w:rPr>
        <w:t>‌</w:t>
      </w:r>
      <w:r w:rsidRPr="0046496C">
        <w:rPr>
          <w:rFonts w:eastAsia="Times New Roman" w:cs="B Lotus"/>
          <w:color w:val="000000"/>
          <w:sz w:val="28"/>
          <w:szCs w:val="28"/>
          <w:rtl/>
        </w:rPr>
        <w:t>فریاد‌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بخوانند،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به آنان قدرت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دهد </w:t>
      </w:r>
      <w:r w:rsidRPr="0046496C">
        <w:rPr>
          <w:rFonts w:eastAsia="Times New Roman" w:cs="B Lotus" w:hint="cs"/>
          <w:color w:val="000000"/>
          <w:sz w:val="28"/>
          <w:szCs w:val="28"/>
          <w:rtl/>
        </w:rPr>
        <w:t>و آنان را در زمین، جای‌گزین قدرتمندان می‌گرداند؛</w:t>
      </w:r>
      <w:r w:rsidRPr="0046496C">
        <w:rPr>
          <w:rFonts w:eastAsia="Times New Roman" w:cs="B Lotus"/>
          <w:color w:val="000000"/>
          <w:sz w:val="28"/>
          <w:szCs w:val="28"/>
          <w:rtl/>
        </w:rPr>
        <w:t xml:space="preserve"> همان</w:t>
      </w:r>
      <w:r w:rsidRPr="0046496C">
        <w:rPr>
          <w:rFonts w:eastAsia="Times New Roman" w:cs="B Lotus"/>
          <w:color w:val="000000"/>
          <w:sz w:val="28"/>
          <w:szCs w:val="28"/>
          <w:cs/>
        </w:rPr>
        <w:t>‎</w:t>
      </w:r>
      <w:r w:rsidRPr="0046496C">
        <w:rPr>
          <w:rFonts w:eastAsia="Times New Roman" w:cs="B Lotus"/>
          <w:color w:val="000000"/>
          <w:sz w:val="28"/>
          <w:szCs w:val="28"/>
          <w:rtl/>
        </w:rPr>
        <w:t xml:space="preserve">طور كه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پيشينيان</w:t>
      </w:r>
      <w:r w:rsidR="00415176">
        <w:rPr>
          <w:rFonts w:eastAsia="Times New Roman" w:cs="B Lotus" w:hint="cs"/>
          <w:color w:val="000000"/>
          <w:sz w:val="28"/>
          <w:szCs w:val="28"/>
          <w:rtl/>
        </w:rPr>
        <w:t>‌</w:t>
      </w:r>
      <w:r w:rsidRPr="0046496C">
        <w:rPr>
          <w:rFonts w:eastAsia="Times New Roman" w:cs="B Lotus" w:hint="cs"/>
          <w:color w:val="000000"/>
          <w:sz w:val="28"/>
          <w:szCs w:val="28"/>
          <w:rtl/>
        </w:rPr>
        <w:t>شان</w:t>
      </w:r>
      <w:r w:rsidRPr="0046496C">
        <w:rPr>
          <w:rFonts w:eastAsia="Times New Roman" w:cs="B Lotus"/>
          <w:color w:val="000000"/>
          <w:sz w:val="28"/>
          <w:szCs w:val="28"/>
          <w:rtl/>
        </w:rPr>
        <w:t xml:space="preserve"> در زمين </w:t>
      </w:r>
      <w:r w:rsidRPr="0046496C">
        <w:rPr>
          <w:rFonts w:eastAsia="Times New Roman" w:cs="B Lotus" w:hint="cs"/>
          <w:color w:val="000000"/>
          <w:sz w:val="28"/>
          <w:szCs w:val="28"/>
          <w:rtl/>
        </w:rPr>
        <w:t xml:space="preserve">قدرت داده بود؛ </w:t>
      </w:r>
      <w:r w:rsidRPr="0046496C">
        <w:rPr>
          <w:rFonts w:eastAsia="Times New Roman" w:cs="B Lotus"/>
          <w:color w:val="000000"/>
          <w:sz w:val="28"/>
          <w:szCs w:val="28"/>
          <w:rtl/>
        </w:rPr>
        <w:t>اين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يك سنت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الهي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ست كه در </w:t>
      </w:r>
      <w:r w:rsidR="00415176">
        <w:rPr>
          <w:rFonts w:eastAsia="Times New Roman" w:cs="B Lotus" w:hint="cs"/>
          <w:color w:val="000000"/>
          <w:sz w:val="28"/>
          <w:szCs w:val="28"/>
          <w:rtl/>
        </w:rPr>
        <w:t>سرگذشت</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مختلفي </w:t>
      </w:r>
      <w:r w:rsidR="00415176">
        <w:rPr>
          <w:rFonts w:eastAsia="Times New Roman" w:cs="B Lotus" w:hint="cs"/>
          <w:color w:val="000000"/>
          <w:sz w:val="28"/>
          <w:szCs w:val="28"/>
          <w:rtl/>
        </w:rPr>
        <w:t>در</w:t>
      </w:r>
      <w:r w:rsidRPr="0046496C">
        <w:rPr>
          <w:rFonts w:eastAsia="Times New Roman" w:cs="B Lotus"/>
          <w:color w:val="000000"/>
          <w:sz w:val="28"/>
          <w:szCs w:val="28"/>
          <w:rtl/>
        </w:rPr>
        <w:t xml:space="preserve"> كتاب </w:t>
      </w:r>
      <w:r w:rsidRPr="0046496C">
        <w:rPr>
          <w:rFonts w:eastAsia="Times New Roman" w:cs="B Lotus" w:hint="cs"/>
          <w:color w:val="000000"/>
          <w:sz w:val="28"/>
          <w:szCs w:val="28"/>
          <w:rtl/>
        </w:rPr>
        <w:t>الله</w:t>
      </w:r>
      <w:r w:rsidR="00415176">
        <w:rPr>
          <w:rFonts w:eastAsia="Times New Roman" w:cs="B Lotus" w:hint="cs"/>
          <w:color w:val="000000"/>
          <w:sz w:val="28"/>
          <w:szCs w:val="28"/>
          <w:rtl/>
        </w:rPr>
        <w:t xml:space="preserve"> بیان شده</w:t>
      </w:r>
      <w:r w:rsidR="00525D9C">
        <w:rPr>
          <w:rFonts w:eastAsia="Times New Roman" w:cs="B Lotus" w:hint="cs"/>
          <w:color w:val="000000"/>
          <w:sz w:val="28"/>
          <w:szCs w:val="28"/>
          <w:rtl/>
        </w:rPr>
        <w:t xml:space="preserve"> است</w:t>
      </w:r>
      <w:r w:rsidRPr="0046496C">
        <w:rPr>
          <w:rFonts w:eastAsia="Times New Roman" w:cs="B Lotus"/>
          <w:color w:val="000000"/>
          <w:sz w:val="28"/>
          <w:szCs w:val="28"/>
          <w:rtl/>
        </w:rPr>
        <w:t>:</w:t>
      </w:r>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الف-</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پس از آن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كه </w:t>
      </w:r>
      <w:r w:rsidRPr="0046496C">
        <w:rPr>
          <w:rFonts w:eastAsia="Times New Roman" w:cs="B Lotus" w:hint="cs"/>
          <w:color w:val="000000"/>
          <w:sz w:val="28"/>
          <w:szCs w:val="28"/>
          <w:rtl/>
        </w:rPr>
        <w:t xml:space="preserve">الله متعال، </w:t>
      </w:r>
      <w:r w:rsidRPr="0046496C">
        <w:rPr>
          <w:rFonts w:eastAsia="Times New Roman" w:cs="B Lotus"/>
          <w:color w:val="000000"/>
          <w:sz w:val="28"/>
          <w:szCs w:val="28"/>
          <w:rtl/>
        </w:rPr>
        <w:t>يوسف</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5"/>
      </w:r>
      <w:r w:rsidRPr="0046496C">
        <w:rPr>
          <w:rFonts w:eastAsia="Times New Roman" w:cs="B Lotus"/>
          <w:color w:val="000000"/>
          <w:sz w:val="28"/>
          <w:szCs w:val="28"/>
          <w:rtl/>
        </w:rPr>
        <w:t xml:space="preserve"> را مورد ابتلا و آزمايش قرار داد و </w:t>
      </w:r>
      <w:r w:rsidRPr="0046496C">
        <w:rPr>
          <w:rFonts w:eastAsia="Times New Roman" w:cs="B Lotus" w:hint="cs"/>
          <w:color w:val="000000"/>
          <w:sz w:val="28"/>
          <w:szCs w:val="28"/>
          <w:rtl/>
        </w:rPr>
        <w:t>او از آزمون الهی، سرب</w:t>
      </w:r>
      <w:r w:rsidRPr="0046496C">
        <w:rPr>
          <w:rFonts w:eastAsia="Times New Roman" w:cs="B Lotus"/>
          <w:color w:val="000000"/>
          <w:sz w:val="28"/>
          <w:szCs w:val="28"/>
          <w:rtl/>
        </w:rPr>
        <w:t>لند بیرون آمد و ثابت شد كه از نيكوكاران است</w:t>
      </w:r>
      <w:r w:rsidRPr="0046496C">
        <w:rPr>
          <w:rFonts w:eastAsia="Times New Roman" w:cs="B Lotus" w:hint="cs"/>
          <w:color w:val="000000"/>
          <w:sz w:val="28"/>
          <w:szCs w:val="28"/>
          <w:rtl/>
        </w:rPr>
        <w:t>، شایستگی یافت</w:t>
      </w:r>
      <w:r w:rsidRPr="0046496C">
        <w:rPr>
          <w:rFonts w:eastAsia="Times New Roman" w:cs="B Lotus"/>
          <w:color w:val="000000"/>
          <w:sz w:val="28"/>
          <w:szCs w:val="28"/>
          <w:rtl/>
        </w:rPr>
        <w:t xml:space="preserve">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به او قدرت و حكومت دهد</w:t>
      </w:r>
      <w:r w:rsidRPr="0046496C">
        <w:rPr>
          <w:rFonts w:eastAsia="Times New Roman" w:cs="B Lotus" w:hint="cs"/>
          <w:color w:val="000000"/>
          <w:sz w:val="28"/>
          <w:szCs w:val="28"/>
          <w:rtl/>
        </w:rPr>
        <w:t>؛ همان‌گونه که 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3"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وَكَذَٰلِكَ</w:t>
      </w:r>
      <w:r w:rsidR="00CA32DF" w:rsidRPr="00CA32DF">
        <w:rPr>
          <w:rStyle w:val="Char8"/>
          <w:rtl/>
        </w:rPr>
        <w:t xml:space="preserve"> </w:t>
      </w:r>
      <w:r w:rsidR="00CA32DF" w:rsidRPr="00CA32DF">
        <w:rPr>
          <w:rStyle w:val="Char8"/>
          <w:rFonts w:hint="cs"/>
          <w:rtl/>
        </w:rPr>
        <w:t>مَكَّنَّا</w:t>
      </w:r>
      <w:r w:rsidR="00CA32DF" w:rsidRPr="00CA32DF">
        <w:rPr>
          <w:rStyle w:val="Char8"/>
          <w:rtl/>
        </w:rPr>
        <w:t xml:space="preserve"> </w:t>
      </w:r>
      <w:r w:rsidR="00CA32DF" w:rsidRPr="00CA32DF">
        <w:rPr>
          <w:rStyle w:val="Char8"/>
          <w:rFonts w:hint="cs"/>
          <w:rtl/>
        </w:rPr>
        <w:t>لِيُوسُفَ</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يَتَبَوَّأُ</w:t>
      </w:r>
      <w:r w:rsidR="00CA32DF" w:rsidRPr="00CA32DF">
        <w:rPr>
          <w:rStyle w:val="Char8"/>
          <w:rtl/>
        </w:rPr>
        <w:t xml:space="preserve"> </w:t>
      </w:r>
      <w:r w:rsidR="00CA32DF" w:rsidRPr="00CA32DF">
        <w:rPr>
          <w:rStyle w:val="Char8"/>
          <w:rFonts w:hint="cs"/>
          <w:rtl/>
        </w:rPr>
        <w:t>مِنۡهَا</w:t>
      </w:r>
      <w:r w:rsidR="00CA32DF" w:rsidRPr="00CA32DF">
        <w:rPr>
          <w:rStyle w:val="Char8"/>
          <w:rtl/>
        </w:rPr>
        <w:t xml:space="preserve"> </w:t>
      </w:r>
      <w:r w:rsidR="00CA32DF" w:rsidRPr="00CA32DF">
        <w:rPr>
          <w:rStyle w:val="Char8"/>
          <w:rFonts w:hint="cs"/>
          <w:rtl/>
        </w:rPr>
        <w:t>حَيۡثُ</w:t>
      </w:r>
      <w:r w:rsidR="00CA32DF" w:rsidRPr="00CA32DF">
        <w:rPr>
          <w:rStyle w:val="Char8"/>
          <w:rtl/>
        </w:rPr>
        <w:t xml:space="preserve"> </w:t>
      </w:r>
      <w:r w:rsidR="00CA32DF" w:rsidRPr="00CA32DF">
        <w:rPr>
          <w:rStyle w:val="Char8"/>
          <w:rFonts w:hint="cs"/>
          <w:rtl/>
        </w:rPr>
        <w:t>يَشَآءُۚ</w:t>
      </w:r>
      <w:r w:rsidR="00CA32DF" w:rsidRPr="00CA32DF">
        <w:rPr>
          <w:rStyle w:val="Char8"/>
          <w:rtl/>
        </w:rPr>
        <w:t xml:space="preserve"> </w:t>
      </w:r>
      <w:r w:rsidR="00CA32DF" w:rsidRPr="00CA32DF">
        <w:rPr>
          <w:rStyle w:val="Char8"/>
          <w:rFonts w:hint="cs"/>
          <w:rtl/>
        </w:rPr>
        <w:t>نُصِيبُ</w:t>
      </w:r>
      <w:r w:rsidR="00CA32DF" w:rsidRPr="00CA32DF">
        <w:rPr>
          <w:rStyle w:val="Char8"/>
          <w:rtl/>
        </w:rPr>
        <w:t xml:space="preserve"> </w:t>
      </w:r>
      <w:r w:rsidR="00CA32DF" w:rsidRPr="00CA32DF">
        <w:rPr>
          <w:rStyle w:val="Char8"/>
          <w:rFonts w:hint="cs"/>
          <w:rtl/>
        </w:rPr>
        <w:t>بِرَحۡمَتِنَا</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نَّشَآءُۖ</w:t>
      </w:r>
      <w:r w:rsidR="00CA32DF" w:rsidRPr="00CA32DF">
        <w:rPr>
          <w:rStyle w:val="Char8"/>
          <w:rtl/>
        </w:rPr>
        <w:t xml:space="preserve"> </w:t>
      </w:r>
      <w:r w:rsidR="00CA32DF" w:rsidRPr="00CA32DF">
        <w:rPr>
          <w:rStyle w:val="Char8"/>
          <w:rFonts w:hint="cs"/>
          <w:rtl/>
        </w:rPr>
        <w:t>وَلَا</w:t>
      </w:r>
      <w:r w:rsidR="00CA32DF" w:rsidRPr="00CA32DF">
        <w:rPr>
          <w:rStyle w:val="Char8"/>
          <w:rtl/>
        </w:rPr>
        <w:t xml:space="preserve"> </w:t>
      </w:r>
      <w:r w:rsidR="00CA32DF" w:rsidRPr="00CA32DF">
        <w:rPr>
          <w:rStyle w:val="Char8"/>
          <w:rFonts w:hint="cs"/>
          <w:rtl/>
        </w:rPr>
        <w:t>نُضِيعُ</w:t>
      </w:r>
      <w:r w:rsidR="00CA32DF" w:rsidRPr="00CA32DF">
        <w:rPr>
          <w:rStyle w:val="Char8"/>
          <w:rtl/>
        </w:rPr>
        <w:t xml:space="preserve"> </w:t>
      </w:r>
      <w:r w:rsidR="00CA32DF" w:rsidRPr="00CA32DF">
        <w:rPr>
          <w:rStyle w:val="Char8"/>
          <w:rFonts w:hint="cs"/>
          <w:rtl/>
        </w:rPr>
        <w:t>أَجۡرَ</w:t>
      </w:r>
      <w:r w:rsidR="00CA32DF" w:rsidRPr="00CA32DF">
        <w:rPr>
          <w:rStyle w:val="Char8"/>
          <w:rtl/>
        </w:rPr>
        <w:t xml:space="preserve"> </w:t>
      </w:r>
      <w:r w:rsidR="00CA32DF" w:rsidRPr="00CA32DF">
        <w:rPr>
          <w:rStyle w:val="Char8"/>
          <w:rFonts w:hint="cs"/>
          <w:rtl/>
        </w:rPr>
        <w:t>ٱلۡمُحۡسِنِينَ</w:t>
      </w:r>
      <w:r w:rsidR="00CA32DF" w:rsidRPr="00CA32DF">
        <w:rPr>
          <w:rStyle w:val="Char8"/>
          <w:rtl/>
        </w:rPr>
        <w:t xml:space="preserve"> </w:t>
      </w:r>
      <w:r w:rsidR="00CA32DF" w:rsidRPr="00CA32DF">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یوسف: 56</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eastAsia="Times New Roman" w:cs="B Lotus"/>
          <w:color w:val="000000"/>
          <w:spacing w:val="-6"/>
          <w:sz w:val="28"/>
          <w:szCs w:val="28"/>
        </w:rPr>
      </w:pPr>
      <w:r w:rsidRPr="007D7861">
        <w:rPr>
          <w:rStyle w:val="Char7"/>
          <w:rFonts w:eastAsia="Calibri"/>
          <w:spacing w:val="-8"/>
          <w:rtl/>
        </w:rPr>
        <w:t>«</w:t>
      </w:r>
      <w:r w:rsidR="00C30BB6" w:rsidRPr="007D7861">
        <w:rPr>
          <w:rStyle w:val="Char"/>
          <w:rFonts w:eastAsia="Calibri"/>
          <w:spacing w:val="-8"/>
          <w:rtl/>
        </w:rPr>
        <w:t>و بدین‌سان در سرزمین (مصر) به یوسف قدرت دادیم و هرگونه که می‌خواست، در آن</w:t>
      </w:r>
      <w:r w:rsidR="00C30BB6" w:rsidRPr="007D7861">
        <w:rPr>
          <w:rStyle w:val="Char"/>
          <w:rFonts w:eastAsia="Calibri"/>
          <w:spacing w:val="-6"/>
          <w:rtl/>
        </w:rPr>
        <w:t xml:space="preserve"> تصرف می‌کرد. رحمت خویش را به هرکه بخواهیم، می‌رسانیم و پاداش نیکوکاران را تباه نمی‌کنیم</w:t>
      </w:r>
      <w:r w:rsidRPr="007D7861">
        <w:rPr>
          <w:rFonts w:eastAsia="Times New Roman" w:cs="Traditional Arabic" w:hint="cs"/>
          <w:spacing w:val="-6"/>
          <w:sz w:val="28"/>
          <w:szCs w:val="28"/>
          <w:rtl/>
        </w:rPr>
        <w:t>»</w:t>
      </w:r>
      <w:r w:rsidRPr="007D7861">
        <w:rPr>
          <w:rFonts w:eastAsia="Times New Roman" w:cs="B Lotus" w:hint="cs"/>
          <w:spacing w:val="-6"/>
          <w:sz w:val="28"/>
          <w:szCs w:val="28"/>
          <w:rtl/>
        </w:rPr>
        <w:t>.</w:t>
      </w:r>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ب- </w:t>
      </w:r>
      <w:r w:rsidRPr="0046496C">
        <w:rPr>
          <w:rFonts w:eastAsia="Times New Roman" w:cs="B Lotus" w:hint="cs"/>
          <w:color w:val="000000"/>
          <w:sz w:val="28"/>
          <w:szCs w:val="28"/>
          <w:rtl/>
        </w:rPr>
        <w:t>هنگامی که</w:t>
      </w:r>
      <w:r w:rsidRPr="0046496C">
        <w:rPr>
          <w:rFonts w:eastAsia="Times New Roman" w:cs="B Lotus"/>
          <w:color w:val="000000"/>
          <w:sz w:val="28"/>
          <w:szCs w:val="28"/>
          <w:rtl/>
        </w:rPr>
        <w:t xml:space="preserve"> بنی</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اسرائیل از </w:t>
      </w:r>
      <w:r w:rsidRPr="0046496C">
        <w:rPr>
          <w:rFonts w:eastAsia="Times New Roman" w:cs="B Lotus" w:hint="cs"/>
          <w:color w:val="000000"/>
          <w:sz w:val="28"/>
          <w:szCs w:val="28"/>
          <w:rtl/>
        </w:rPr>
        <w:t>گرفتار شدن به دست</w:t>
      </w:r>
      <w:r w:rsidRPr="0046496C">
        <w:rPr>
          <w:rFonts w:eastAsia="Times New Roman" w:cs="B Lotus"/>
          <w:color w:val="000000"/>
          <w:sz w:val="28"/>
          <w:szCs w:val="28"/>
          <w:rtl/>
        </w:rPr>
        <w:t xml:space="preserve"> فرعون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لشکریانش</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ترسیده </w:t>
      </w:r>
      <w:r w:rsidRPr="0046496C">
        <w:rPr>
          <w:rFonts w:eastAsia="Times New Roman" w:cs="B Lotus"/>
          <w:color w:val="000000"/>
          <w:sz w:val="28"/>
          <w:szCs w:val="28"/>
          <w:rtl/>
        </w:rPr>
        <w:t>بودند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موسي</w:t>
      </w:r>
      <w:r w:rsidRPr="0046496C">
        <w:rPr>
          <w:rFonts w:eastAsia="Times New Roman" w:cs="B Lotus"/>
          <w:color w:val="000000"/>
          <w:sz w:val="28"/>
          <w:szCs w:val="28"/>
        </w:rPr>
        <w:sym w:font="AGA Arabesque" w:char="F075"/>
      </w:r>
      <w:r w:rsidRPr="0046496C">
        <w:rPr>
          <w:rFonts w:eastAsia="Times New Roman" w:cs="B Lotus"/>
          <w:color w:val="000000"/>
          <w:sz w:val="28"/>
          <w:szCs w:val="28"/>
          <w:rtl/>
        </w:rPr>
        <w:t xml:space="preserve"> بسیار علاقه</w:t>
      </w:r>
      <w:r w:rsidRPr="0046496C">
        <w:rPr>
          <w:rFonts w:eastAsia="Times New Roman" w:cs="B Lotus" w:hint="eastAsia"/>
          <w:color w:val="000000"/>
          <w:sz w:val="28"/>
          <w:szCs w:val="28"/>
          <w:rtl/>
        </w:rPr>
        <w:t>‌</w:t>
      </w:r>
      <w:r w:rsidRPr="0046496C">
        <w:rPr>
          <w:rFonts w:eastAsia="Times New Roman" w:cs="B Lotus"/>
          <w:color w:val="000000"/>
          <w:sz w:val="28"/>
          <w:szCs w:val="28"/>
          <w:rtl/>
        </w:rPr>
        <w:t>مند بود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كه اين سنت</w:t>
      </w:r>
      <w:r w:rsidRPr="0046496C">
        <w:rPr>
          <w:rFonts w:eastAsia="Times New Roman" w:cs="B Lotus" w:hint="cs"/>
          <w:color w:val="000000"/>
          <w:sz w:val="28"/>
          <w:szCs w:val="28"/>
          <w:rtl/>
        </w:rPr>
        <w:t xml:space="preserve"> الهی،</w:t>
      </w:r>
      <w:r w:rsidRPr="0046496C">
        <w:rPr>
          <w:rFonts w:eastAsia="Times New Roman" w:cs="B Lotus"/>
          <w:color w:val="000000"/>
          <w:sz w:val="28"/>
          <w:szCs w:val="28"/>
          <w:rtl/>
        </w:rPr>
        <w:t xml:space="preserve"> براي قومش آشكار</w:t>
      </w:r>
      <w:r w:rsidRPr="0046496C">
        <w:rPr>
          <w:rFonts w:eastAsia="Times New Roman" w:cs="B Lotus" w:hint="cs"/>
          <w:color w:val="000000"/>
          <w:sz w:val="28"/>
          <w:szCs w:val="28"/>
          <w:rtl/>
        </w:rPr>
        <w:t xml:space="preserve"> گردد؛ از این‌رو به آنان فرمود:</w:t>
      </w:r>
    </w:p>
    <w:p w:rsidR="00C30BB6" w:rsidRPr="0046496C" w:rsidRDefault="00990C54" w:rsidP="007D7861">
      <w:pPr>
        <w:tabs>
          <w:tab w:val="right" w:pos="7370"/>
        </w:tabs>
        <w:spacing w:after="0" w:line="233"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ٱسۡتَعِينُواْ</w:t>
      </w:r>
      <w:r w:rsidR="00CA32DF" w:rsidRPr="00CA32DF">
        <w:rPr>
          <w:rStyle w:val="Char8"/>
          <w:rtl/>
        </w:rPr>
        <w:t xml:space="preserve"> </w:t>
      </w:r>
      <w:r w:rsidR="00CA32DF" w:rsidRPr="00CA32DF">
        <w:rPr>
          <w:rStyle w:val="Char8"/>
          <w:rFonts w:hint="cs"/>
          <w:rtl/>
        </w:rPr>
        <w:t>بِٱللَّهِ</w:t>
      </w:r>
      <w:r w:rsidR="00CA32DF" w:rsidRPr="00CA32DF">
        <w:rPr>
          <w:rStyle w:val="Char8"/>
          <w:rtl/>
        </w:rPr>
        <w:t xml:space="preserve"> </w:t>
      </w:r>
      <w:r w:rsidR="00CA32DF" w:rsidRPr="00CA32DF">
        <w:rPr>
          <w:rStyle w:val="Char8"/>
          <w:rFonts w:hint="cs"/>
          <w:rtl/>
        </w:rPr>
        <w:t>وَٱصۡبِرُوٓاْۖ</w:t>
      </w:r>
      <w:r w:rsidR="00CA32DF" w:rsidRPr="00CA32DF">
        <w:rPr>
          <w:rStyle w:val="Char8"/>
          <w:rtl/>
        </w:rPr>
        <w:t xml:space="preserve"> </w:t>
      </w:r>
      <w:r w:rsidR="00CA32DF" w:rsidRPr="00CA32DF">
        <w:rPr>
          <w:rStyle w:val="Char8"/>
          <w:rFonts w:hint="cs"/>
          <w:rtl/>
        </w:rPr>
        <w:t>إِنَّ</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لِلَّهِ</w:t>
      </w:r>
      <w:r w:rsidR="00CA32DF" w:rsidRPr="00CA32DF">
        <w:rPr>
          <w:rStyle w:val="Char8"/>
          <w:rtl/>
        </w:rPr>
        <w:t xml:space="preserve"> </w:t>
      </w:r>
      <w:r w:rsidR="00CA32DF" w:rsidRPr="00CA32DF">
        <w:rPr>
          <w:rStyle w:val="Char8"/>
          <w:rFonts w:hint="cs"/>
          <w:rtl/>
        </w:rPr>
        <w:t>يُورِثُهَا</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يَشَآءُ</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عِبَادِهِۦۖ</w:t>
      </w:r>
      <w:r w:rsidR="00CA32DF" w:rsidRPr="00CA32DF">
        <w:rPr>
          <w:rStyle w:val="Char8"/>
          <w:rtl/>
        </w:rPr>
        <w:t xml:space="preserve"> </w:t>
      </w:r>
      <w:r w:rsidR="00CA32DF" w:rsidRPr="00CA32DF">
        <w:rPr>
          <w:rStyle w:val="Char8"/>
          <w:rFonts w:hint="cs"/>
          <w:rtl/>
        </w:rPr>
        <w:t>وَٱلۡعَٰقِبَةُ</w:t>
      </w:r>
      <w:r w:rsidR="00CA32DF" w:rsidRPr="00CA32DF">
        <w:rPr>
          <w:rStyle w:val="Char8"/>
          <w:rtl/>
        </w:rPr>
        <w:t xml:space="preserve"> </w:t>
      </w:r>
      <w:r w:rsidR="00CA32DF" w:rsidRPr="00CA32DF">
        <w:rPr>
          <w:rStyle w:val="Char8"/>
          <w:rFonts w:hint="cs"/>
          <w:rtl/>
        </w:rPr>
        <w:t>لِلۡمُتَّقِينَ</w:t>
      </w:r>
      <w:r w:rsidR="00CA32DF" w:rsidRPr="00CA32DF">
        <w:rPr>
          <w:rStyle w:val="Char8"/>
          <w:rtl/>
        </w:rPr>
        <w:t xml:space="preserve"> </w:t>
      </w:r>
      <w:r w:rsidR="00CA32DF" w:rsidRPr="00CA32DF">
        <w:rPr>
          <w:rStyle w:val="Char8"/>
          <w:rFonts w:hint="cs"/>
          <w:rtl/>
        </w:rPr>
        <w:t>١٢٨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الأعراف: 128</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از الله یاری بخواهید و شکیبا باشید که به</w:t>
      </w:r>
      <w:r w:rsidR="00C30BB6" w:rsidRPr="007D7861">
        <w:rPr>
          <w:rStyle w:val="Char"/>
          <w:rFonts w:eastAsia="Calibri" w:hint="eastAsia"/>
          <w:rtl/>
        </w:rPr>
        <w:t>‌</w:t>
      </w:r>
      <w:r w:rsidR="00C30BB6" w:rsidRPr="007D7861">
        <w:rPr>
          <w:rStyle w:val="Char"/>
          <w:rFonts w:eastAsia="Calibri"/>
          <w:rtl/>
        </w:rPr>
        <w:t>راستی زمین از آنِ الله است و آن را به هرکس از بندگانش که بخواهد، می‏بخشد و سرانجام نیک</w:t>
      </w:r>
      <w:r w:rsidR="00C30BB6" w:rsidRPr="007D7861">
        <w:rPr>
          <w:rStyle w:val="Char"/>
          <w:rFonts w:eastAsia="Calibri" w:hint="cs"/>
          <w:rtl/>
        </w:rPr>
        <w:t>،</w:t>
      </w:r>
      <w:r w:rsidR="00C30BB6" w:rsidRPr="007D7861">
        <w:rPr>
          <w:rStyle w:val="Char"/>
          <w:rFonts w:eastAsia="Calibri"/>
          <w:rtl/>
        </w:rPr>
        <w:t xml:space="preserve"> از آنِ پرهیزکاران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jc w:val="both"/>
        <w:rPr>
          <w:rFonts w:eastAsia="Times New Roman" w:cs="B Lotus"/>
          <w:color w:val="000000"/>
          <w:sz w:val="28"/>
          <w:szCs w:val="28"/>
          <w:rtl/>
        </w:rPr>
      </w:pPr>
      <w:r w:rsidRPr="0046496C">
        <w:rPr>
          <w:rFonts w:eastAsia="Times New Roman" w:cs="B Lotus"/>
          <w:color w:val="000000"/>
          <w:sz w:val="28"/>
          <w:szCs w:val="28"/>
          <w:rtl/>
        </w:rPr>
        <w:t>يعني سرانجام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زمين از آن شما خواهد بود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w:t>
      </w:r>
      <w:r w:rsidRPr="0046496C">
        <w:rPr>
          <w:rFonts w:eastAsia="Times New Roman" w:cs="B Lotus" w:hint="cs"/>
          <w:color w:val="000000"/>
          <w:sz w:val="28"/>
          <w:szCs w:val="28"/>
          <w:rtl/>
        </w:rPr>
        <w:t>د</w:t>
      </w:r>
      <w:r w:rsidRPr="0046496C">
        <w:rPr>
          <w:rFonts w:eastAsia="Times New Roman" w:cs="B Lotus"/>
          <w:color w:val="000000"/>
          <w:sz w:val="28"/>
          <w:szCs w:val="28"/>
          <w:rtl/>
        </w:rPr>
        <w:t xml:space="preserve">ين شرط كه از پرهيزكاران باشيد و شريعت </w:t>
      </w:r>
      <w:r w:rsidRPr="0046496C">
        <w:rPr>
          <w:rFonts w:eastAsia="Times New Roman" w:cs="B Lotus" w:hint="cs"/>
          <w:color w:val="000000"/>
          <w:sz w:val="28"/>
          <w:szCs w:val="28"/>
          <w:rtl/>
        </w:rPr>
        <w:t>ا</w:t>
      </w:r>
      <w:r w:rsidRPr="0046496C">
        <w:rPr>
          <w:rFonts w:eastAsia="Times New Roman" w:cs="B Lotus"/>
          <w:color w:val="000000"/>
          <w:sz w:val="28"/>
          <w:szCs w:val="28"/>
          <w:rtl/>
        </w:rPr>
        <w:t xml:space="preserve">لله را در زمین </w:t>
      </w:r>
      <w:r w:rsidRPr="0046496C">
        <w:rPr>
          <w:rFonts w:eastAsia="Times New Roman" w:cs="B Lotus" w:hint="cs"/>
          <w:color w:val="000000"/>
          <w:sz w:val="28"/>
          <w:szCs w:val="28"/>
          <w:rtl/>
        </w:rPr>
        <w:t>به‌اجرا درآورید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6"/>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وقتي قوم موسي</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5"/>
      </w:r>
      <w:r w:rsidRPr="0046496C">
        <w:rPr>
          <w:rFonts w:eastAsia="Times New Roman" w:cs="B Lotus"/>
          <w:color w:val="000000"/>
          <w:sz w:val="28"/>
          <w:szCs w:val="28"/>
          <w:rtl/>
        </w:rPr>
        <w:t>، برای رسیدن به عاقبت نیک بی‌صبری نشان ‌داد</w:t>
      </w:r>
      <w:r w:rsidRPr="0046496C">
        <w:rPr>
          <w:rFonts w:eastAsia="Times New Roman" w:cs="B Lotus" w:hint="cs"/>
          <w:color w:val="000000"/>
          <w:sz w:val="28"/>
          <w:szCs w:val="28"/>
          <w:rtl/>
        </w:rPr>
        <w:t>ند</w:t>
      </w:r>
      <w:r w:rsidRPr="0046496C">
        <w:rPr>
          <w:rFonts w:eastAsia="Times New Roman" w:cs="B Lotus"/>
          <w:color w:val="000000"/>
          <w:sz w:val="28"/>
          <w:szCs w:val="28"/>
          <w:rtl/>
        </w:rPr>
        <w:t xml:space="preserve"> و پيروزي را دور دانستند، موسي</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5"/>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سنت استخلاف را به آنان گوش</w:t>
      </w:r>
      <w:r w:rsidRPr="0046496C">
        <w:rPr>
          <w:rFonts w:eastAsia="Times New Roman" w:cs="B Lotus" w:hint="eastAsia"/>
          <w:color w:val="000000"/>
          <w:sz w:val="28"/>
          <w:szCs w:val="28"/>
          <w:rtl/>
        </w:rPr>
        <w:t>‌</w:t>
      </w:r>
      <w:r w:rsidRPr="0046496C">
        <w:rPr>
          <w:rFonts w:eastAsia="Times New Roman" w:cs="B Lotus"/>
          <w:color w:val="000000"/>
          <w:sz w:val="28"/>
          <w:szCs w:val="28"/>
          <w:rtl/>
        </w:rPr>
        <w:t>زد كرد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عَسَىٰ</w:t>
      </w:r>
      <w:r w:rsidR="00CA32DF" w:rsidRPr="00CA32DF">
        <w:rPr>
          <w:rStyle w:val="Char8"/>
          <w:rtl/>
        </w:rPr>
        <w:t xml:space="preserve"> </w:t>
      </w:r>
      <w:r w:rsidR="00CA32DF" w:rsidRPr="00CA32DF">
        <w:rPr>
          <w:rStyle w:val="Char8"/>
          <w:rFonts w:hint="cs"/>
          <w:rtl/>
        </w:rPr>
        <w:t>رَبُّكُمۡ</w:t>
      </w:r>
      <w:r w:rsidR="00CA32DF" w:rsidRPr="00CA32DF">
        <w:rPr>
          <w:rStyle w:val="Char8"/>
          <w:rtl/>
        </w:rPr>
        <w:t xml:space="preserve"> </w:t>
      </w:r>
      <w:r w:rsidR="00CA32DF" w:rsidRPr="00CA32DF">
        <w:rPr>
          <w:rStyle w:val="Char8"/>
          <w:rFonts w:hint="cs"/>
          <w:rtl/>
        </w:rPr>
        <w:t>أَن</w:t>
      </w:r>
      <w:r w:rsidR="00CA32DF" w:rsidRPr="00CA32DF">
        <w:rPr>
          <w:rStyle w:val="Char8"/>
          <w:rtl/>
        </w:rPr>
        <w:t xml:space="preserve"> </w:t>
      </w:r>
      <w:r w:rsidR="00CA32DF" w:rsidRPr="00CA32DF">
        <w:rPr>
          <w:rStyle w:val="Char8"/>
          <w:rFonts w:hint="cs"/>
          <w:rtl/>
        </w:rPr>
        <w:t>يُهۡلِكَ</w:t>
      </w:r>
      <w:r w:rsidR="00CA32DF" w:rsidRPr="00CA32DF">
        <w:rPr>
          <w:rStyle w:val="Char8"/>
          <w:rtl/>
        </w:rPr>
        <w:t xml:space="preserve"> </w:t>
      </w:r>
      <w:r w:rsidR="00CA32DF" w:rsidRPr="00CA32DF">
        <w:rPr>
          <w:rStyle w:val="Char8"/>
          <w:rFonts w:hint="cs"/>
          <w:rtl/>
        </w:rPr>
        <w:t>عَدُوَّكُمۡ</w:t>
      </w:r>
      <w:r w:rsidR="00CA32DF" w:rsidRPr="00CA32DF">
        <w:rPr>
          <w:rStyle w:val="Char8"/>
          <w:rtl/>
        </w:rPr>
        <w:t xml:space="preserve"> </w:t>
      </w:r>
      <w:r w:rsidR="00CA32DF" w:rsidRPr="00CA32DF">
        <w:rPr>
          <w:rStyle w:val="Char8"/>
          <w:rFonts w:hint="cs"/>
          <w:rtl/>
        </w:rPr>
        <w:t>وَيَسۡتَخۡلِفَكُمۡ</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فَيَنظُرَ</w:t>
      </w:r>
      <w:r w:rsidR="00CA32DF" w:rsidRPr="00CA32DF">
        <w:rPr>
          <w:rStyle w:val="Char8"/>
          <w:rtl/>
        </w:rPr>
        <w:t xml:space="preserve"> </w:t>
      </w:r>
      <w:r w:rsidR="00CA32DF" w:rsidRPr="00CA32DF">
        <w:rPr>
          <w:rStyle w:val="Char8"/>
          <w:rFonts w:hint="cs"/>
          <w:rtl/>
        </w:rPr>
        <w:t>كَيۡفَ</w:t>
      </w:r>
      <w:r w:rsidR="00CA32DF" w:rsidRPr="00CA32DF">
        <w:rPr>
          <w:rStyle w:val="Char8"/>
          <w:rtl/>
        </w:rPr>
        <w:t xml:space="preserve"> </w:t>
      </w:r>
      <w:r w:rsidR="00CA32DF" w:rsidRPr="00CA32DF">
        <w:rPr>
          <w:rStyle w:val="Char8"/>
          <w:rFonts w:hint="cs"/>
          <w:rtl/>
        </w:rPr>
        <w:t>تَعۡمَلُونَ</w:t>
      </w:r>
      <w:r w:rsidR="00CA32DF" w:rsidRPr="00CA32DF">
        <w:rPr>
          <w:rStyle w:val="Char8"/>
          <w:rtl/>
        </w:rPr>
        <w:t xml:space="preserve"> </w:t>
      </w:r>
      <w:r w:rsidR="00CA32DF" w:rsidRPr="00CA32DF">
        <w:rPr>
          <w:rStyle w:val="Char8"/>
          <w:rFonts w:hint="cs"/>
          <w:rtl/>
        </w:rPr>
        <w:t>١٢٩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الأعراف: 129</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 xml:space="preserve">امید است </w:t>
      </w:r>
      <w:r w:rsidR="00C30BB6" w:rsidRPr="007D7861">
        <w:rPr>
          <w:rStyle w:val="Char"/>
          <w:rFonts w:eastAsia="Calibri" w:hint="cs"/>
          <w:rtl/>
        </w:rPr>
        <w:t xml:space="preserve">که </w:t>
      </w:r>
      <w:r w:rsidR="00C30BB6" w:rsidRPr="007D7861">
        <w:rPr>
          <w:rStyle w:val="Char"/>
          <w:rFonts w:eastAsia="Calibri"/>
          <w:rtl/>
        </w:rPr>
        <w:t xml:space="preserve">پروردگارتان، دشمنتان را نابود کند و شما را در این سرزمین جانشینِ (آنان) بگرداند و ببیند </w:t>
      </w:r>
      <w:r w:rsidR="00C30BB6" w:rsidRPr="007D7861">
        <w:rPr>
          <w:rStyle w:val="Char"/>
          <w:rFonts w:eastAsia="Calibri" w:hint="cs"/>
          <w:rtl/>
        </w:rPr>
        <w:t xml:space="preserve">که </w:t>
      </w:r>
      <w:r w:rsidR="00C30BB6" w:rsidRPr="007D7861">
        <w:rPr>
          <w:rStyle w:val="Char"/>
          <w:rFonts w:eastAsia="Calibri"/>
          <w:rtl/>
        </w:rPr>
        <w:t>چگونه عمل می‌کنید؟</w:t>
      </w:r>
      <w:r w:rsidR="007D7861">
        <w:rPr>
          <w:rFonts w:eastAsia="Times New Roman" w:cs="Traditional Arabic" w:hint="cs"/>
          <w:color w:val="000000"/>
          <w:sz w:val="28"/>
          <w:szCs w:val="28"/>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سپس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به وعده</w:t>
      </w:r>
      <w:r w:rsidRPr="0046496C">
        <w:rPr>
          <w:rFonts w:eastAsia="Times New Roman" w:cs="B Lotus"/>
          <w:color w:val="000000"/>
          <w:sz w:val="28"/>
          <w:szCs w:val="28"/>
          <w:cs/>
        </w:rPr>
        <w:t>‎</w:t>
      </w:r>
      <w:r w:rsidRPr="0046496C">
        <w:rPr>
          <w:rFonts w:eastAsia="Times New Roman" w:cs="B Lotus"/>
          <w:color w:val="000000"/>
          <w:sz w:val="28"/>
          <w:szCs w:val="28"/>
          <w:rtl/>
        </w:rPr>
        <w:t xml:space="preserve">اي كه به آنان داده بود، وفا كرد؛ </w:t>
      </w:r>
      <w:r w:rsidRPr="0046496C">
        <w:rPr>
          <w:rFonts w:eastAsia="Times New Roman" w:cs="B Lotus" w:hint="cs"/>
          <w:color w:val="000000"/>
          <w:sz w:val="28"/>
          <w:szCs w:val="28"/>
          <w:rtl/>
        </w:rPr>
        <w:t xml:space="preserve">همان‌گونه </w:t>
      </w:r>
      <w:r w:rsidRPr="0046496C">
        <w:rPr>
          <w:rFonts w:eastAsia="Times New Roman" w:cs="B Lotus"/>
          <w:color w:val="000000"/>
          <w:sz w:val="28"/>
          <w:szCs w:val="28"/>
          <w:rtl/>
        </w:rPr>
        <w:t>كه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وَأَوۡرَثۡنَا</w:t>
      </w:r>
      <w:r w:rsidR="00CA32DF" w:rsidRPr="00CA32DF">
        <w:rPr>
          <w:rStyle w:val="Char8"/>
          <w:rtl/>
        </w:rPr>
        <w:t xml:space="preserve"> </w:t>
      </w:r>
      <w:r w:rsidR="00CA32DF" w:rsidRPr="00CA32DF">
        <w:rPr>
          <w:rStyle w:val="Char8"/>
          <w:rFonts w:hint="cs"/>
          <w:rtl/>
        </w:rPr>
        <w:t>ٱلۡقَوۡمَ</w:t>
      </w:r>
      <w:r w:rsidR="00CA32DF" w:rsidRPr="00CA32DF">
        <w:rPr>
          <w:rStyle w:val="Char8"/>
          <w:rtl/>
        </w:rPr>
        <w:t xml:space="preserve"> </w:t>
      </w:r>
      <w:r w:rsidR="00CA32DF" w:rsidRPr="00CA32DF">
        <w:rPr>
          <w:rStyle w:val="Char8"/>
          <w:rFonts w:hint="cs"/>
          <w:rtl/>
        </w:rPr>
        <w:t>ٱلَّذِينَ</w:t>
      </w:r>
      <w:r w:rsidR="00CA32DF" w:rsidRPr="00CA32DF">
        <w:rPr>
          <w:rStyle w:val="Char8"/>
          <w:rtl/>
        </w:rPr>
        <w:t xml:space="preserve"> </w:t>
      </w:r>
      <w:r w:rsidR="00CA32DF" w:rsidRPr="00CA32DF">
        <w:rPr>
          <w:rStyle w:val="Char8"/>
          <w:rFonts w:hint="cs"/>
          <w:rtl/>
        </w:rPr>
        <w:t>كَانُواْ</w:t>
      </w:r>
      <w:r w:rsidR="00CA32DF" w:rsidRPr="00CA32DF">
        <w:rPr>
          <w:rStyle w:val="Char8"/>
          <w:rtl/>
        </w:rPr>
        <w:t xml:space="preserve"> </w:t>
      </w:r>
      <w:r w:rsidR="00CA32DF" w:rsidRPr="00CA32DF">
        <w:rPr>
          <w:rStyle w:val="Char8"/>
          <w:rFonts w:hint="cs"/>
          <w:rtl/>
        </w:rPr>
        <w:t>يُسۡتَضۡعَفُونَ</w:t>
      </w:r>
      <w:r w:rsidR="00CA32DF" w:rsidRPr="00CA32DF">
        <w:rPr>
          <w:rStyle w:val="Char8"/>
          <w:rtl/>
        </w:rPr>
        <w:t xml:space="preserve"> </w:t>
      </w:r>
      <w:r w:rsidR="00CA32DF" w:rsidRPr="00CA32DF">
        <w:rPr>
          <w:rStyle w:val="Char8"/>
          <w:rFonts w:hint="cs"/>
          <w:rtl/>
        </w:rPr>
        <w:t>مَشَٰرِقَ</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وَمَغَٰرِبَهَا</w:t>
      </w:r>
      <w:r w:rsidR="00CA32DF" w:rsidRPr="00CA32DF">
        <w:rPr>
          <w:rStyle w:val="Char8"/>
          <w:rtl/>
        </w:rPr>
        <w:t xml:space="preserve"> </w:t>
      </w:r>
      <w:r w:rsidR="00CA32DF" w:rsidRPr="00CA32DF">
        <w:rPr>
          <w:rStyle w:val="Char8"/>
          <w:rFonts w:hint="cs"/>
          <w:rtl/>
        </w:rPr>
        <w:t>ٱلَّتِي</w:t>
      </w:r>
      <w:r w:rsidR="00CA32DF" w:rsidRPr="00CA32DF">
        <w:rPr>
          <w:rStyle w:val="Char8"/>
          <w:rtl/>
        </w:rPr>
        <w:t xml:space="preserve"> </w:t>
      </w:r>
      <w:r w:rsidR="00CA32DF" w:rsidRPr="00CA32DF">
        <w:rPr>
          <w:rStyle w:val="Char8"/>
          <w:rFonts w:hint="cs"/>
          <w:rtl/>
        </w:rPr>
        <w:t>بَٰرَكۡنَا</w:t>
      </w:r>
      <w:r w:rsidR="00CA32DF" w:rsidRPr="00CA32DF">
        <w:rPr>
          <w:rStyle w:val="Char8"/>
          <w:rtl/>
        </w:rPr>
        <w:t xml:space="preserve"> </w:t>
      </w:r>
      <w:r w:rsidR="00CA32DF" w:rsidRPr="00CA32DF">
        <w:rPr>
          <w:rStyle w:val="Char8"/>
          <w:rFonts w:hint="cs"/>
          <w:rtl/>
        </w:rPr>
        <w:t>فِيهَاۖ</w:t>
      </w:r>
      <w:r w:rsidR="00CA32DF" w:rsidRPr="00CA32DF">
        <w:rPr>
          <w:rStyle w:val="Char8"/>
          <w:rtl/>
        </w:rPr>
        <w:t xml:space="preserve"> </w:t>
      </w:r>
      <w:r w:rsidR="00CA32DF" w:rsidRPr="00CA32DF">
        <w:rPr>
          <w:rStyle w:val="Char8"/>
          <w:rFonts w:hint="cs"/>
          <w:rtl/>
        </w:rPr>
        <w:t>وَتَمَّتۡ</w:t>
      </w:r>
      <w:r w:rsidR="00CA32DF" w:rsidRPr="00CA32DF">
        <w:rPr>
          <w:rStyle w:val="Char8"/>
          <w:rtl/>
        </w:rPr>
        <w:t xml:space="preserve"> </w:t>
      </w:r>
      <w:r w:rsidR="00CA32DF" w:rsidRPr="00CA32DF">
        <w:rPr>
          <w:rStyle w:val="Char8"/>
          <w:rFonts w:hint="cs"/>
          <w:rtl/>
        </w:rPr>
        <w:t>كَلِمَتُ</w:t>
      </w:r>
      <w:r w:rsidR="00CA32DF" w:rsidRPr="00CA32DF">
        <w:rPr>
          <w:rStyle w:val="Char8"/>
          <w:rtl/>
        </w:rPr>
        <w:t xml:space="preserve"> </w:t>
      </w:r>
      <w:r w:rsidR="00CA32DF" w:rsidRPr="00CA32DF">
        <w:rPr>
          <w:rStyle w:val="Char8"/>
          <w:rFonts w:hint="cs"/>
          <w:rtl/>
        </w:rPr>
        <w:t>رَبِّكَ</w:t>
      </w:r>
      <w:r w:rsidR="00CA32DF" w:rsidRPr="00CA32DF">
        <w:rPr>
          <w:rStyle w:val="Char8"/>
          <w:rtl/>
        </w:rPr>
        <w:t xml:space="preserve"> </w:t>
      </w:r>
      <w:r w:rsidR="00CA32DF" w:rsidRPr="00CA32DF">
        <w:rPr>
          <w:rStyle w:val="Char8"/>
          <w:rFonts w:hint="cs"/>
          <w:rtl/>
        </w:rPr>
        <w:t>ٱلۡحُسۡنَىٰ</w:t>
      </w:r>
      <w:r w:rsidR="00CA32DF" w:rsidRPr="00CA32DF">
        <w:rPr>
          <w:rStyle w:val="Char8"/>
          <w:rtl/>
        </w:rPr>
        <w:t xml:space="preserve"> </w:t>
      </w:r>
      <w:r w:rsidR="00CA32DF" w:rsidRPr="00CA32DF">
        <w:rPr>
          <w:rStyle w:val="Char8"/>
          <w:rFonts w:hint="cs"/>
          <w:rtl/>
        </w:rPr>
        <w:t>عَلَىٰ</w:t>
      </w:r>
      <w:r w:rsidR="00CA32DF" w:rsidRPr="00CA32DF">
        <w:rPr>
          <w:rStyle w:val="Char8"/>
          <w:rtl/>
        </w:rPr>
        <w:t xml:space="preserve"> </w:t>
      </w:r>
      <w:r w:rsidR="00CA32DF" w:rsidRPr="00CA32DF">
        <w:rPr>
          <w:rStyle w:val="Char8"/>
          <w:rFonts w:hint="cs"/>
          <w:rtl/>
        </w:rPr>
        <w:t>بَنِيٓ</w:t>
      </w:r>
      <w:r w:rsidR="00CA32DF" w:rsidRPr="00CA32DF">
        <w:rPr>
          <w:rStyle w:val="Char8"/>
          <w:rtl/>
        </w:rPr>
        <w:t xml:space="preserve"> </w:t>
      </w:r>
      <w:r w:rsidR="00CA32DF" w:rsidRPr="00CA32DF">
        <w:rPr>
          <w:rStyle w:val="Char8"/>
          <w:rFonts w:hint="cs"/>
          <w:rtl/>
        </w:rPr>
        <w:t>إِسۡرَٰٓءِيلَ</w:t>
      </w:r>
      <w:r w:rsidR="00CA32DF" w:rsidRPr="00CA32DF">
        <w:rPr>
          <w:rStyle w:val="Char8"/>
          <w:rtl/>
        </w:rPr>
        <w:t xml:space="preserve"> </w:t>
      </w:r>
      <w:r w:rsidR="00CA32DF" w:rsidRPr="00CA32DF">
        <w:rPr>
          <w:rStyle w:val="Char8"/>
          <w:rFonts w:hint="cs"/>
          <w:rtl/>
        </w:rPr>
        <w:t>بِمَا</w:t>
      </w:r>
      <w:r w:rsidR="00CA32DF" w:rsidRPr="00CA32DF">
        <w:rPr>
          <w:rStyle w:val="Char8"/>
          <w:rtl/>
        </w:rPr>
        <w:t xml:space="preserve"> </w:t>
      </w:r>
      <w:r w:rsidR="00CA32DF" w:rsidRPr="00CA32DF">
        <w:rPr>
          <w:rStyle w:val="Char8"/>
          <w:rFonts w:hint="cs"/>
          <w:rtl/>
        </w:rPr>
        <w:t>صَبَرُواْۖ</w:t>
      </w:r>
      <w:r w:rsidR="00CA32DF" w:rsidRPr="00CA32DF">
        <w:rPr>
          <w:rStyle w:val="Char8"/>
          <w:rtl/>
        </w:rPr>
        <w:t xml:space="preserve"> </w:t>
      </w:r>
      <w:r w:rsidR="00CA32DF" w:rsidRPr="00CA32DF">
        <w:rPr>
          <w:rStyle w:val="Char8"/>
          <w:rFonts w:hint="cs"/>
          <w:rtl/>
        </w:rPr>
        <w:t>وَدَمَّرۡنَا</w:t>
      </w:r>
      <w:r w:rsidR="00CA32DF" w:rsidRPr="00CA32DF">
        <w:rPr>
          <w:rStyle w:val="Char8"/>
          <w:rtl/>
        </w:rPr>
        <w:t xml:space="preserve"> </w:t>
      </w:r>
      <w:r w:rsidR="00CA32DF" w:rsidRPr="00CA32DF">
        <w:rPr>
          <w:rStyle w:val="Char8"/>
          <w:rFonts w:hint="cs"/>
          <w:rtl/>
        </w:rPr>
        <w:t>مَا</w:t>
      </w:r>
      <w:r w:rsidR="00CA32DF" w:rsidRPr="00CA32DF">
        <w:rPr>
          <w:rStyle w:val="Char8"/>
          <w:rtl/>
        </w:rPr>
        <w:t xml:space="preserve"> </w:t>
      </w:r>
      <w:r w:rsidR="00CA32DF" w:rsidRPr="00CA32DF">
        <w:rPr>
          <w:rStyle w:val="Char8"/>
          <w:rFonts w:hint="cs"/>
          <w:rtl/>
        </w:rPr>
        <w:t>كَانَ</w:t>
      </w:r>
      <w:r w:rsidR="00CA32DF" w:rsidRPr="00CA32DF">
        <w:rPr>
          <w:rStyle w:val="Char8"/>
          <w:rtl/>
        </w:rPr>
        <w:t xml:space="preserve"> </w:t>
      </w:r>
      <w:r w:rsidR="00CA32DF" w:rsidRPr="00CA32DF">
        <w:rPr>
          <w:rStyle w:val="Char8"/>
          <w:rFonts w:hint="cs"/>
          <w:rtl/>
        </w:rPr>
        <w:t>يَصۡنَعُ</w:t>
      </w:r>
      <w:r w:rsidR="00CA32DF" w:rsidRPr="00CA32DF">
        <w:rPr>
          <w:rStyle w:val="Char8"/>
          <w:rtl/>
        </w:rPr>
        <w:t xml:space="preserve"> </w:t>
      </w:r>
      <w:r w:rsidR="00CA32DF" w:rsidRPr="00CA32DF">
        <w:rPr>
          <w:rStyle w:val="Char8"/>
          <w:rFonts w:hint="cs"/>
          <w:rtl/>
        </w:rPr>
        <w:t>فِرۡعَوۡنُ</w:t>
      </w:r>
      <w:r w:rsidR="00CA32DF" w:rsidRPr="00CA32DF">
        <w:rPr>
          <w:rStyle w:val="Char8"/>
          <w:rtl/>
        </w:rPr>
        <w:t xml:space="preserve"> </w:t>
      </w:r>
      <w:r w:rsidR="00CA32DF" w:rsidRPr="00CA32DF">
        <w:rPr>
          <w:rStyle w:val="Char8"/>
          <w:rFonts w:hint="cs"/>
          <w:rtl/>
        </w:rPr>
        <w:t>وَقَوۡمُهُۥ</w:t>
      </w:r>
      <w:r w:rsidR="00CA32DF" w:rsidRPr="00CA32DF">
        <w:rPr>
          <w:rStyle w:val="Char8"/>
          <w:rtl/>
        </w:rPr>
        <w:t xml:space="preserve"> </w:t>
      </w:r>
      <w:r w:rsidR="00CA32DF" w:rsidRPr="00CA32DF">
        <w:rPr>
          <w:rStyle w:val="Char8"/>
          <w:rFonts w:hint="cs"/>
          <w:rtl/>
        </w:rPr>
        <w:t>وَمَا</w:t>
      </w:r>
      <w:r w:rsidR="00CA32DF" w:rsidRPr="00CA32DF">
        <w:rPr>
          <w:rStyle w:val="Char8"/>
          <w:rtl/>
        </w:rPr>
        <w:t xml:space="preserve"> </w:t>
      </w:r>
      <w:r w:rsidR="00CA32DF" w:rsidRPr="00CA32DF">
        <w:rPr>
          <w:rStyle w:val="Char8"/>
          <w:rFonts w:hint="cs"/>
          <w:rtl/>
        </w:rPr>
        <w:t>كَانُواْ</w:t>
      </w:r>
      <w:r w:rsidR="00CA32DF" w:rsidRPr="00CA32DF">
        <w:rPr>
          <w:rStyle w:val="Char8"/>
          <w:rtl/>
        </w:rPr>
        <w:t xml:space="preserve"> </w:t>
      </w:r>
      <w:r w:rsidR="00CA32DF" w:rsidRPr="00CA32DF">
        <w:rPr>
          <w:rStyle w:val="Char8"/>
          <w:rFonts w:hint="cs"/>
          <w:rtl/>
        </w:rPr>
        <w:t>يَعۡرِشُونَ</w:t>
      </w:r>
      <w:r w:rsidR="00CA32DF" w:rsidRPr="00CA32DF">
        <w:rPr>
          <w:rStyle w:val="Char8"/>
          <w:rtl/>
        </w:rPr>
        <w:t xml:space="preserve"> </w:t>
      </w:r>
      <w:r w:rsidR="00CA32DF" w:rsidRPr="00CA32DF">
        <w:rPr>
          <w:rStyle w:val="Char8"/>
          <w:rFonts w:hint="cs"/>
          <w:rtl/>
        </w:rPr>
        <w:t>١٣٧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الأعراف: 137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نواحی شرقی و غربی این سرزمین را که در آن برکت نهاده‌ایم، در اختیار مستضعفان گذاشتیم و به سبب شکیبایی و صبری که بنی‌اسرائیل نمودند، وعده‌ی نیک پروردگارت به آنان، تحقق یافت و سازه‌های فرعون و فرعونیان و ساختمان‌های برافراشته‌ی آنان را در هم کوبیدیم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پس از آن‌که </w:t>
      </w:r>
      <w:r w:rsidRPr="0046496C">
        <w:rPr>
          <w:rFonts w:eastAsia="Times New Roman" w:cs="B Lotus" w:hint="cs"/>
          <w:color w:val="000000"/>
          <w:sz w:val="28"/>
          <w:szCs w:val="28"/>
          <w:rtl/>
        </w:rPr>
        <w:t>این سر</w:t>
      </w:r>
      <w:r w:rsidRPr="0046496C">
        <w:rPr>
          <w:rFonts w:eastAsia="Times New Roman" w:cs="B Lotus"/>
          <w:color w:val="000000"/>
          <w:sz w:val="28"/>
          <w:szCs w:val="28"/>
          <w:rtl/>
        </w:rPr>
        <w:t>زمين را به آنان بخشید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بر آن‌ها </w:t>
      </w:r>
      <w:r w:rsidRPr="0046496C">
        <w:rPr>
          <w:rFonts w:eastAsia="Times New Roman" w:cs="B Lotus"/>
          <w:color w:val="000000"/>
          <w:sz w:val="28"/>
          <w:szCs w:val="28"/>
          <w:rtl/>
        </w:rPr>
        <w:t>با اعطای قدرت و توان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منت نهاد و فرمود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وَنُرِيدُ</w:t>
      </w:r>
      <w:r w:rsidR="00CA32DF" w:rsidRPr="00CA32DF">
        <w:rPr>
          <w:rStyle w:val="Char8"/>
          <w:rtl/>
        </w:rPr>
        <w:t xml:space="preserve"> </w:t>
      </w:r>
      <w:r w:rsidR="00CA32DF" w:rsidRPr="00CA32DF">
        <w:rPr>
          <w:rStyle w:val="Char8"/>
          <w:rFonts w:hint="cs"/>
          <w:rtl/>
        </w:rPr>
        <w:t>أَن</w:t>
      </w:r>
      <w:r w:rsidR="00CA32DF" w:rsidRPr="00CA32DF">
        <w:rPr>
          <w:rStyle w:val="Char8"/>
          <w:rtl/>
        </w:rPr>
        <w:t xml:space="preserve"> </w:t>
      </w:r>
      <w:r w:rsidR="00CA32DF" w:rsidRPr="00CA32DF">
        <w:rPr>
          <w:rStyle w:val="Char8"/>
          <w:rFonts w:hint="cs"/>
          <w:rtl/>
        </w:rPr>
        <w:t>نَّمُنَّ</w:t>
      </w:r>
      <w:r w:rsidR="00CA32DF" w:rsidRPr="00CA32DF">
        <w:rPr>
          <w:rStyle w:val="Char8"/>
          <w:rtl/>
        </w:rPr>
        <w:t xml:space="preserve"> </w:t>
      </w:r>
      <w:r w:rsidR="00CA32DF" w:rsidRPr="00CA32DF">
        <w:rPr>
          <w:rStyle w:val="Char8"/>
          <w:rFonts w:hint="cs"/>
          <w:rtl/>
        </w:rPr>
        <w:t>عَلَى</w:t>
      </w:r>
      <w:r w:rsidR="00CA32DF" w:rsidRPr="00CA32DF">
        <w:rPr>
          <w:rStyle w:val="Char8"/>
          <w:rtl/>
        </w:rPr>
        <w:t xml:space="preserve"> </w:t>
      </w:r>
      <w:r w:rsidR="00CA32DF" w:rsidRPr="00CA32DF">
        <w:rPr>
          <w:rStyle w:val="Char8"/>
          <w:rFonts w:hint="cs"/>
          <w:rtl/>
        </w:rPr>
        <w:t>ٱلَّذِينَ</w:t>
      </w:r>
      <w:r w:rsidR="00CA32DF" w:rsidRPr="00CA32DF">
        <w:rPr>
          <w:rStyle w:val="Char8"/>
          <w:rtl/>
        </w:rPr>
        <w:t xml:space="preserve"> </w:t>
      </w:r>
      <w:r w:rsidR="00CA32DF" w:rsidRPr="00CA32DF">
        <w:rPr>
          <w:rStyle w:val="Char8"/>
          <w:rFonts w:hint="cs"/>
          <w:rtl/>
        </w:rPr>
        <w:t>ٱسۡتُضۡعِفُواْ</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وَنَجۡعَلَهُمۡ</w:t>
      </w:r>
      <w:r w:rsidR="00CA32DF" w:rsidRPr="00CA32DF">
        <w:rPr>
          <w:rStyle w:val="Char8"/>
          <w:rtl/>
        </w:rPr>
        <w:t xml:space="preserve"> </w:t>
      </w:r>
      <w:r w:rsidR="00CA32DF" w:rsidRPr="00CA32DF">
        <w:rPr>
          <w:rStyle w:val="Char8"/>
          <w:rFonts w:hint="cs"/>
          <w:rtl/>
        </w:rPr>
        <w:t>أَئِمَّةٗ</w:t>
      </w:r>
      <w:r w:rsidR="00CA32DF" w:rsidRPr="00CA32DF">
        <w:rPr>
          <w:rStyle w:val="Char8"/>
          <w:rtl/>
        </w:rPr>
        <w:t xml:space="preserve"> </w:t>
      </w:r>
      <w:r w:rsidR="00CA32DF" w:rsidRPr="00CA32DF">
        <w:rPr>
          <w:rStyle w:val="Char8"/>
          <w:rFonts w:hint="cs"/>
          <w:rtl/>
        </w:rPr>
        <w:t>وَنَجۡعَلَهُمُ</w:t>
      </w:r>
      <w:r w:rsidR="00CA32DF" w:rsidRPr="00CA32DF">
        <w:rPr>
          <w:rStyle w:val="Char8"/>
          <w:rtl/>
        </w:rPr>
        <w:t xml:space="preserve"> </w:t>
      </w:r>
      <w:r w:rsidR="00CA32DF" w:rsidRPr="00CA32DF">
        <w:rPr>
          <w:rStyle w:val="Char8"/>
          <w:rFonts w:hint="cs"/>
          <w:rtl/>
        </w:rPr>
        <w:t>ٱلۡوَٰرِثِينَ</w:t>
      </w:r>
      <w:r w:rsidR="00CA32DF" w:rsidRPr="00CA32DF">
        <w:rPr>
          <w:rStyle w:val="Char8"/>
          <w:rtl/>
        </w:rPr>
        <w:t xml:space="preserve"> </w:t>
      </w:r>
      <w:r w:rsidR="00CA32DF" w:rsidRPr="00CA32DF">
        <w:rPr>
          <w:rStyle w:val="Char8"/>
          <w:rFonts w:hint="cs"/>
          <w:rtl/>
        </w:rPr>
        <w:t>٥</w:t>
      </w:r>
      <w:r w:rsidR="00CA32DF" w:rsidRPr="00CA32DF">
        <w:rPr>
          <w:rStyle w:val="Char8"/>
          <w:rtl/>
        </w:rPr>
        <w:t xml:space="preserve"> </w:t>
      </w:r>
      <w:r w:rsidR="00CA32DF" w:rsidRPr="00CA32DF">
        <w:rPr>
          <w:rStyle w:val="Char8"/>
          <w:rFonts w:hint="cs"/>
          <w:rtl/>
        </w:rPr>
        <w:t>وَنُمَكِّنَ</w:t>
      </w:r>
      <w:r w:rsidR="00CA32DF" w:rsidRPr="00CA32DF">
        <w:rPr>
          <w:rStyle w:val="Char8"/>
          <w:rtl/>
        </w:rPr>
        <w:t xml:space="preserve"> </w:t>
      </w:r>
      <w:r w:rsidR="00CA32DF" w:rsidRPr="00CA32DF">
        <w:rPr>
          <w:rStyle w:val="Char8"/>
          <w:rFonts w:hint="cs"/>
          <w:rtl/>
        </w:rPr>
        <w:t>لَهُمۡ</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وَنُرِيَ</w:t>
      </w:r>
      <w:r w:rsidR="00CA32DF" w:rsidRPr="00CA32DF">
        <w:rPr>
          <w:rStyle w:val="Char8"/>
          <w:rtl/>
        </w:rPr>
        <w:t xml:space="preserve"> </w:t>
      </w:r>
      <w:r w:rsidR="00CA32DF" w:rsidRPr="00CA32DF">
        <w:rPr>
          <w:rStyle w:val="Char8"/>
          <w:rFonts w:hint="cs"/>
          <w:rtl/>
        </w:rPr>
        <w:t>فِرۡعَوۡنَ</w:t>
      </w:r>
      <w:r w:rsidR="00CA32DF" w:rsidRPr="00CA32DF">
        <w:rPr>
          <w:rStyle w:val="Char8"/>
          <w:rtl/>
        </w:rPr>
        <w:t xml:space="preserve"> </w:t>
      </w:r>
      <w:r w:rsidR="00CA32DF" w:rsidRPr="00CA32DF">
        <w:rPr>
          <w:rStyle w:val="Char8"/>
          <w:rFonts w:hint="cs"/>
          <w:rtl/>
        </w:rPr>
        <w:t>وَهَٰمَٰنَ</w:t>
      </w:r>
      <w:r w:rsidR="00CA32DF" w:rsidRPr="00CA32DF">
        <w:rPr>
          <w:rStyle w:val="Char8"/>
          <w:rtl/>
        </w:rPr>
        <w:t xml:space="preserve"> </w:t>
      </w:r>
      <w:r w:rsidR="00CA32DF" w:rsidRPr="00CA32DF">
        <w:rPr>
          <w:rStyle w:val="Char8"/>
          <w:rFonts w:hint="cs"/>
          <w:rtl/>
        </w:rPr>
        <w:t>وَجُنُودَهُمَا</w:t>
      </w:r>
      <w:r w:rsidR="00CA32DF" w:rsidRPr="00CA32DF">
        <w:rPr>
          <w:rStyle w:val="Char8"/>
          <w:rtl/>
        </w:rPr>
        <w:t xml:space="preserve"> </w:t>
      </w:r>
      <w:r w:rsidR="00CA32DF" w:rsidRPr="00CA32DF">
        <w:rPr>
          <w:rStyle w:val="Char8"/>
          <w:rFonts w:hint="cs"/>
          <w:rtl/>
        </w:rPr>
        <w:t>مِنۡهُم</w:t>
      </w:r>
      <w:r w:rsidR="00CA32DF" w:rsidRPr="00CA32DF">
        <w:rPr>
          <w:rStyle w:val="Char8"/>
          <w:rtl/>
        </w:rPr>
        <w:t xml:space="preserve"> </w:t>
      </w:r>
      <w:r w:rsidR="00CA32DF" w:rsidRPr="00CA32DF">
        <w:rPr>
          <w:rStyle w:val="Char8"/>
          <w:rFonts w:hint="cs"/>
          <w:rtl/>
        </w:rPr>
        <w:t>مَّا</w:t>
      </w:r>
      <w:r w:rsidR="00CA32DF" w:rsidRPr="00CA32DF">
        <w:rPr>
          <w:rStyle w:val="Char8"/>
          <w:rtl/>
        </w:rPr>
        <w:t xml:space="preserve"> </w:t>
      </w:r>
      <w:r w:rsidR="00CA32DF" w:rsidRPr="00CA32DF">
        <w:rPr>
          <w:rStyle w:val="Char8"/>
          <w:rFonts w:hint="cs"/>
          <w:rtl/>
        </w:rPr>
        <w:t>كَانُواْ</w:t>
      </w:r>
      <w:r w:rsidR="00CA32DF" w:rsidRPr="00CA32DF">
        <w:rPr>
          <w:rStyle w:val="Char8"/>
          <w:rtl/>
        </w:rPr>
        <w:t xml:space="preserve"> </w:t>
      </w:r>
      <w:r w:rsidR="00CA32DF" w:rsidRPr="00CA32DF">
        <w:rPr>
          <w:rStyle w:val="Char8"/>
          <w:rFonts w:hint="cs"/>
          <w:rtl/>
        </w:rPr>
        <w:t>يَحۡذَرُونَ</w:t>
      </w:r>
      <w:r w:rsidR="00CA32DF" w:rsidRPr="00CA32DF">
        <w:rPr>
          <w:rStyle w:val="Char8"/>
          <w:rtl/>
        </w:rPr>
        <w:t xml:space="preserve"> </w:t>
      </w:r>
      <w:r w:rsidR="00CA32DF" w:rsidRPr="00CA32DF">
        <w:rPr>
          <w:rStyle w:val="Char8"/>
          <w:rFonts w:hint="cs"/>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القصص: 5-6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hint="cs"/>
          <w:rtl/>
        </w:rPr>
        <w:t xml:space="preserve">و می‌خواهیم بر کسانی که در زمین به استضعاف و ناتوانی کشیده شده‌اند، منت بگذاریم و آنان را پیشوا قرار دهیم و آنان را وارث (زمین) بگردانیم؛ </w:t>
      </w:r>
      <w:r w:rsidR="00C30BB6" w:rsidRPr="007D7861">
        <w:rPr>
          <w:rStyle w:val="Char"/>
          <w:rFonts w:eastAsia="Calibri"/>
          <w:rtl/>
        </w:rPr>
        <w:t>‏و در زمین به آنان قدرت و نیرو ببخشیم و به فرعون و هامان و سپاهیانشان چیزی را نشان دهیم که از ناحیه‌ی مستضعفان، بیمناک بودند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ج-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به مؤمنان اين امت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همان وعده</w:t>
      </w:r>
      <w:r w:rsidRPr="0046496C">
        <w:rPr>
          <w:rFonts w:eastAsia="Times New Roman" w:cs="B Lotus"/>
          <w:color w:val="000000"/>
          <w:sz w:val="28"/>
          <w:szCs w:val="28"/>
          <w:cs/>
        </w:rPr>
        <w:t>‎</w:t>
      </w:r>
      <w:r w:rsidRPr="0046496C">
        <w:rPr>
          <w:rFonts w:eastAsia="Times New Roman" w:cs="B Lotus"/>
          <w:color w:val="000000"/>
          <w:sz w:val="28"/>
          <w:szCs w:val="28"/>
          <w:rtl/>
        </w:rPr>
        <w:t xml:space="preserve">اي را داده كه به مؤمنان </w:t>
      </w:r>
      <w:r w:rsidRPr="0046496C">
        <w:rPr>
          <w:rFonts w:eastAsia="Times New Roman" w:cs="B Lotus" w:hint="cs"/>
          <w:color w:val="000000"/>
          <w:sz w:val="28"/>
          <w:szCs w:val="28"/>
          <w:rtl/>
        </w:rPr>
        <w:t>پیش</w:t>
      </w:r>
      <w:r w:rsidRPr="0046496C">
        <w:rPr>
          <w:rFonts w:eastAsia="Times New Roman" w:cs="B Lotus"/>
          <w:color w:val="000000"/>
          <w:sz w:val="28"/>
          <w:szCs w:val="28"/>
          <w:rtl/>
        </w:rPr>
        <w:t xml:space="preserve"> از آنان داده بود</w:t>
      </w:r>
      <w:r w:rsidRPr="0046496C">
        <w:rPr>
          <w:rFonts w:eastAsia="Times New Roman" w:cs="B Lotus" w:hint="cs"/>
          <w:color w:val="000000"/>
          <w:sz w:val="28"/>
          <w:szCs w:val="28"/>
          <w:rtl/>
        </w:rPr>
        <w:t>؛ چنان‌که</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وَعَدَ</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ٱلَّذِينَ</w:t>
      </w:r>
      <w:r w:rsidR="00CA32DF" w:rsidRPr="00CA32DF">
        <w:rPr>
          <w:rStyle w:val="Char8"/>
          <w:rtl/>
        </w:rPr>
        <w:t xml:space="preserve"> </w:t>
      </w:r>
      <w:r w:rsidR="00CA32DF" w:rsidRPr="00CA32DF">
        <w:rPr>
          <w:rStyle w:val="Char8"/>
          <w:rFonts w:hint="cs"/>
          <w:rtl/>
        </w:rPr>
        <w:t>ءَامَنُواْ</w:t>
      </w:r>
      <w:r w:rsidR="00CA32DF" w:rsidRPr="00CA32DF">
        <w:rPr>
          <w:rStyle w:val="Char8"/>
          <w:rtl/>
        </w:rPr>
        <w:t xml:space="preserve"> </w:t>
      </w:r>
      <w:r w:rsidR="00CA32DF" w:rsidRPr="00CA32DF">
        <w:rPr>
          <w:rStyle w:val="Char8"/>
          <w:rFonts w:hint="cs"/>
          <w:rtl/>
        </w:rPr>
        <w:t>مِنكُمۡ</w:t>
      </w:r>
      <w:r w:rsidR="00CA32DF" w:rsidRPr="00CA32DF">
        <w:rPr>
          <w:rStyle w:val="Char8"/>
          <w:rtl/>
        </w:rPr>
        <w:t xml:space="preserve"> </w:t>
      </w:r>
      <w:r w:rsidR="00CA32DF" w:rsidRPr="00CA32DF">
        <w:rPr>
          <w:rStyle w:val="Char8"/>
          <w:rFonts w:hint="cs"/>
          <w:rtl/>
        </w:rPr>
        <w:t>وَعَمِلُواْ</w:t>
      </w:r>
      <w:r w:rsidR="00CA32DF" w:rsidRPr="00CA32DF">
        <w:rPr>
          <w:rStyle w:val="Char8"/>
          <w:rtl/>
        </w:rPr>
        <w:t xml:space="preserve"> </w:t>
      </w:r>
      <w:r w:rsidR="00CA32DF" w:rsidRPr="00CA32DF">
        <w:rPr>
          <w:rStyle w:val="Char8"/>
          <w:rFonts w:hint="cs"/>
          <w:rtl/>
        </w:rPr>
        <w:t>ٱلصَّٰلِحَٰتِ</w:t>
      </w:r>
      <w:r w:rsidR="00CA32DF" w:rsidRPr="00CA32DF">
        <w:rPr>
          <w:rStyle w:val="Char8"/>
          <w:rtl/>
        </w:rPr>
        <w:t xml:space="preserve"> </w:t>
      </w:r>
      <w:r w:rsidR="00CA32DF" w:rsidRPr="00CA32DF">
        <w:rPr>
          <w:rStyle w:val="Char8"/>
          <w:rFonts w:hint="cs"/>
          <w:rtl/>
        </w:rPr>
        <w:t>لَيَسۡتَخۡلِفَنَّهُمۡ</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كَمَا</w:t>
      </w:r>
      <w:r w:rsidR="00CA32DF" w:rsidRPr="00CA32DF">
        <w:rPr>
          <w:rStyle w:val="Char8"/>
          <w:rtl/>
        </w:rPr>
        <w:t xml:space="preserve"> </w:t>
      </w:r>
      <w:r w:rsidR="00CA32DF" w:rsidRPr="00CA32DF">
        <w:rPr>
          <w:rStyle w:val="Char8"/>
          <w:rFonts w:hint="cs"/>
          <w:rtl/>
        </w:rPr>
        <w:t>ٱسۡتَخۡلَفَ</w:t>
      </w:r>
      <w:r w:rsidR="00CA32DF" w:rsidRPr="00CA32DF">
        <w:rPr>
          <w:rStyle w:val="Char8"/>
          <w:rtl/>
        </w:rPr>
        <w:t xml:space="preserve"> </w:t>
      </w:r>
      <w:r w:rsidR="00CA32DF" w:rsidRPr="00CA32DF">
        <w:rPr>
          <w:rStyle w:val="Char8"/>
          <w:rFonts w:hint="cs"/>
          <w:rtl/>
        </w:rPr>
        <w:t>ٱلَّذِينَ</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قَبۡلِهِمۡ</w:t>
      </w:r>
      <w:r w:rsidR="00CA32DF" w:rsidRPr="00CA32DF">
        <w:rPr>
          <w:rStyle w:val="Char8"/>
          <w:rtl/>
        </w:rPr>
        <w:t xml:space="preserve"> </w:t>
      </w:r>
      <w:r w:rsidR="00CA32DF" w:rsidRPr="00CA32DF">
        <w:rPr>
          <w:rStyle w:val="Char8"/>
          <w:rFonts w:hint="cs"/>
          <w:rtl/>
        </w:rPr>
        <w:t>وَلَيُمَكِّنَنَّ</w:t>
      </w:r>
      <w:r w:rsidR="00CA32DF" w:rsidRPr="00CA32DF">
        <w:rPr>
          <w:rStyle w:val="Char8"/>
          <w:rtl/>
        </w:rPr>
        <w:t xml:space="preserve"> </w:t>
      </w:r>
      <w:r w:rsidR="00CA32DF" w:rsidRPr="00CA32DF">
        <w:rPr>
          <w:rStyle w:val="Char8"/>
          <w:rFonts w:hint="cs"/>
          <w:rtl/>
        </w:rPr>
        <w:t>لَهُمۡ</w:t>
      </w:r>
      <w:r w:rsidR="00CA32DF" w:rsidRPr="00CA32DF">
        <w:rPr>
          <w:rStyle w:val="Char8"/>
          <w:rtl/>
        </w:rPr>
        <w:t xml:space="preserve"> </w:t>
      </w:r>
      <w:r w:rsidR="00CA32DF" w:rsidRPr="00CA32DF">
        <w:rPr>
          <w:rStyle w:val="Char8"/>
          <w:rFonts w:hint="cs"/>
          <w:rtl/>
        </w:rPr>
        <w:t>دِينَهُمُ</w:t>
      </w:r>
      <w:r w:rsidR="00CA32DF" w:rsidRPr="00CA32DF">
        <w:rPr>
          <w:rStyle w:val="Char8"/>
          <w:rtl/>
        </w:rPr>
        <w:t xml:space="preserve"> </w:t>
      </w:r>
      <w:r w:rsidR="00CA32DF" w:rsidRPr="00CA32DF">
        <w:rPr>
          <w:rStyle w:val="Char8"/>
          <w:rFonts w:hint="cs"/>
          <w:rtl/>
        </w:rPr>
        <w:t>ٱلَّذِي</w:t>
      </w:r>
      <w:r w:rsidR="00CA32DF" w:rsidRPr="00CA32DF">
        <w:rPr>
          <w:rStyle w:val="Char8"/>
          <w:rtl/>
        </w:rPr>
        <w:t xml:space="preserve"> </w:t>
      </w:r>
      <w:r w:rsidR="00CA32DF" w:rsidRPr="00CA32DF">
        <w:rPr>
          <w:rStyle w:val="Char8"/>
          <w:rFonts w:hint="cs"/>
          <w:rtl/>
        </w:rPr>
        <w:t>ٱرۡتَضَىٰ</w:t>
      </w:r>
      <w:r w:rsidR="00CA32DF" w:rsidRPr="00CA32DF">
        <w:rPr>
          <w:rStyle w:val="Char8"/>
          <w:rtl/>
        </w:rPr>
        <w:t xml:space="preserve"> </w:t>
      </w:r>
      <w:r w:rsidR="00CA32DF" w:rsidRPr="00CA32DF">
        <w:rPr>
          <w:rStyle w:val="Char8"/>
          <w:rFonts w:hint="cs"/>
          <w:rtl/>
        </w:rPr>
        <w:t>لَهُمۡ</w:t>
      </w:r>
      <w:r w:rsidR="00CA32DF" w:rsidRPr="00CA32DF">
        <w:rPr>
          <w:rStyle w:val="Char8"/>
          <w:rtl/>
        </w:rPr>
        <w:t xml:space="preserve"> </w:t>
      </w:r>
      <w:r w:rsidR="00CA32DF" w:rsidRPr="00CA32DF">
        <w:rPr>
          <w:rStyle w:val="Char8"/>
          <w:rFonts w:hint="cs"/>
          <w:rtl/>
        </w:rPr>
        <w:t>وَلَيُبَدِّلَنَّهُم</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بَعۡدِ</w:t>
      </w:r>
      <w:r w:rsidR="00CA32DF" w:rsidRPr="00CA32DF">
        <w:rPr>
          <w:rStyle w:val="Char8"/>
          <w:rtl/>
        </w:rPr>
        <w:t xml:space="preserve"> </w:t>
      </w:r>
      <w:r w:rsidR="00CA32DF" w:rsidRPr="00CA32DF">
        <w:rPr>
          <w:rStyle w:val="Char8"/>
          <w:rFonts w:hint="cs"/>
          <w:rtl/>
        </w:rPr>
        <w:t>خَوۡفِهِمۡ</w:t>
      </w:r>
      <w:r w:rsidR="00CA32DF" w:rsidRPr="00CA32DF">
        <w:rPr>
          <w:rStyle w:val="Char8"/>
          <w:rtl/>
        </w:rPr>
        <w:t xml:space="preserve"> </w:t>
      </w:r>
      <w:r w:rsidR="00CA32DF" w:rsidRPr="00CA32DF">
        <w:rPr>
          <w:rStyle w:val="Char8"/>
          <w:rFonts w:hint="cs"/>
          <w:rtl/>
        </w:rPr>
        <w:t>أَمۡنٗاۚ</w:t>
      </w:r>
      <w:r w:rsidR="00CA32DF" w:rsidRPr="00CA32DF">
        <w:rPr>
          <w:rStyle w:val="Char8"/>
          <w:rtl/>
        </w:rPr>
        <w:t xml:space="preserve"> </w:t>
      </w:r>
      <w:r w:rsidR="00CA32DF" w:rsidRPr="00CA32DF">
        <w:rPr>
          <w:rStyle w:val="Char8"/>
          <w:rFonts w:hint="cs"/>
          <w:rtl/>
        </w:rPr>
        <w:t>يَعۡبُدُونَنِي</w:t>
      </w:r>
      <w:r w:rsidR="00CA32DF" w:rsidRPr="00CA32DF">
        <w:rPr>
          <w:rStyle w:val="Char8"/>
          <w:rtl/>
        </w:rPr>
        <w:t xml:space="preserve"> </w:t>
      </w:r>
      <w:r w:rsidR="00CA32DF" w:rsidRPr="00CA32DF">
        <w:rPr>
          <w:rStyle w:val="Char8"/>
          <w:rFonts w:hint="cs"/>
          <w:rtl/>
        </w:rPr>
        <w:t>لَا</w:t>
      </w:r>
      <w:r w:rsidR="00CA32DF" w:rsidRPr="00CA32DF">
        <w:rPr>
          <w:rStyle w:val="Char8"/>
          <w:rtl/>
        </w:rPr>
        <w:t xml:space="preserve"> </w:t>
      </w:r>
      <w:r w:rsidR="00CA32DF" w:rsidRPr="00CA32DF">
        <w:rPr>
          <w:rStyle w:val="Char8"/>
          <w:rFonts w:hint="cs"/>
          <w:rtl/>
        </w:rPr>
        <w:t>يُشۡرِكُونَ</w:t>
      </w:r>
      <w:r w:rsidR="00CA32DF" w:rsidRPr="00CA32DF">
        <w:rPr>
          <w:rStyle w:val="Char8"/>
          <w:rtl/>
        </w:rPr>
        <w:t xml:space="preserve"> </w:t>
      </w:r>
      <w:r w:rsidR="00CA32DF" w:rsidRPr="00CA32DF">
        <w:rPr>
          <w:rStyle w:val="Char8"/>
          <w:rFonts w:hint="cs"/>
          <w:rtl/>
        </w:rPr>
        <w:t>بِي</w:t>
      </w:r>
      <w:r w:rsidR="00CA32DF" w:rsidRPr="00CA32DF">
        <w:rPr>
          <w:rStyle w:val="Char8"/>
          <w:rtl/>
        </w:rPr>
        <w:t xml:space="preserve"> </w:t>
      </w:r>
      <w:r w:rsidR="00CA32DF" w:rsidRPr="00CA32DF">
        <w:rPr>
          <w:rStyle w:val="Char8"/>
          <w:rFonts w:hint="cs"/>
          <w:rtl/>
        </w:rPr>
        <w:t>شَيۡ‍ٔٗاۚ</w:t>
      </w:r>
      <w:r w:rsidR="00CA32DF" w:rsidRPr="00CA32DF">
        <w:rPr>
          <w:rStyle w:val="Char8"/>
          <w:rtl/>
        </w:rPr>
        <w:t xml:space="preserve"> </w:t>
      </w:r>
      <w:r w:rsidR="00CA32DF" w:rsidRPr="00CA32DF">
        <w:rPr>
          <w:rStyle w:val="Char8"/>
          <w:rFonts w:hint="cs"/>
          <w:rtl/>
        </w:rPr>
        <w:t>وَمَن</w:t>
      </w:r>
      <w:r w:rsidR="00CA32DF" w:rsidRPr="00CA32DF">
        <w:rPr>
          <w:rStyle w:val="Char8"/>
          <w:rtl/>
        </w:rPr>
        <w:t xml:space="preserve"> </w:t>
      </w:r>
      <w:r w:rsidR="00CA32DF" w:rsidRPr="00CA32DF">
        <w:rPr>
          <w:rStyle w:val="Char8"/>
          <w:rFonts w:hint="cs"/>
          <w:rtl/>
        </w:rPr>
        <w:t>كَفَرَ</w:t>
      </w:r>
      <w:r w:rsidR="00CA32DF" w:rsidRPr="00CA32DF">
        <w:rPr>
          <w:rStyle w:val="Char8"/>
          <w:rtl/>
        </w:rPr>
        <w:t xml:space="preserve"> </w:t>
      </w:r>
      <w:r w:rsidR="00CA32DF" w:rsidRPr="00CA32DF">
        <w:rPr>
          <w:rStyle w:val="Char8"/>
          <w:rFonts w:hint="cs"/>
          <w:rtl/>
        </w:rPr>
        <w:t>بَعۡدَ</w:t>
      </w:r>
      <w:r w:rsidR="00CA32DF" w:rsidRPr="00CA32DF">
        <w:rPr>
          <w:rStyle w:val="Char8"/>
          <w:rtl/>
        </w:rPr>
        <w:t xml:space="preserve"> </w:t>
      </w:r>
      <w:r w:rsidR="00CA32DF" w:rsidRPr="00CA32DF">
        <w:rPr>
          <w:rStyle w:val="Char8"/>
          <w:rFonts w:hint="cs"/>
          <w:rtl/>
        </w:rPr>
        <w:t>ذَٰلِكَ</w:t>
      </w:r>
      <w:r w:rsidR="00CA32DF" w:rsidRPr="00CA32DF">
        <w:rPr>
          <w:rStyle w:val="Char8"/>
          <w:rtl/>
        </w:rPr>
        <w:t xml:space="preserve"> </w:t>
      </w:r>
      <w:r w:rsidR="00CA32DF" w:rsidRPr="00CA32DF">
        <w:rPr>
          <w:rStyle w:val="Char8"/>
          <w:rFonts w:hint="cs"/>
          <w:rtl/>
        </w:rPr>
        <w:t>فَأُوْلَٰٓئِكَ</w:t>
      </w:r>
      <w:r w:rsidR="00CA32DF" w:rsidRPr="00CA32DF">
        <w:rPr>
          <w:rStyle w:val="Char8"/>
          <w:rtl/>
        </w:rPr>
        <w:t xml:space="preserve"> </w:t>
      </w:r>
      <w:r w:rsidR="00CA32DF" w:rsidRPr="00CA32DF">
        <w:rPr>
          <w:rStyle w:val="Char8"/>
          <w:rFonts w:hint="cs"/>
          <w:rtl/>
        </w:rPr>
        <w:t>هُمُ</w:t>
      </w:r>
      <w:r w:rsidR="00CA32DF" w:rsidRPr="00CA32DF">
        <w:rPr>
          <w:rStyle w:val="Char8"/>
          <w:rtl/>
        </w:rPr>
        <w:t xml:space="preserve"> </w:t>
      </w:r>
      <w:r w:rsidR="00CA32DF" w:rsidRPr="00CA32DF">
        <w:rPr>
          <w:rStyle w:val="Char8"/>
          <w:rFonts w:hint="cs"/>
          <w:rtl/>
        </w:rPr>
        <w:t>ٱلۡفَٰسِقُونَ</w:t>
      </w:r>
      <w:r w:rsidR="00CA32DF" w:rsidRPr="00CA32DF">
        <w:rPr>
          <w:rStyle w:val="Char8"/>
          <w:rtl/>
        </w:rPr>
        <w:t xml:space="preserve"> </w:t>
      </w:r>
      <w:r w:rsidR="00CA32DF" w:rsidRPr="00CA32DF">
        <w:rPr>
          <w:rStyle w:val="Char8"/>
          <w:rFonts w:hint="cs"/>
          <w:rtl/>
        </w:rPr>
        <w:t>٥٥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النور: 55</w:t>
      </w:r>
      <w:r w:rsidRPr="00990C54">
        <w:rPr>
          <w:rStyle w:val="Char6"/>
          <w:rFonts w:eastAsia="Calibri" w:hint="cs"/>
          <w:rtl/>
        </w:rPr>
        <w:t>]</w:t>
      </w:r>
      <w:r w:rsidRPr="00990C54">
        <w:rPr>
          <w:rStyle w:val="Char1"/>
          <w:rFonts w:eastAsia="Calibri" w:cs="B Lotus" w:hint="cs"/>
          <w:rtl/>
        </w:rPr>
        <w:t>.</w:t>
      </w:r>
    </w:p>
    <w:p w:rsidR="00C30BB6" w:rsidRPr="00A97BB6" w:rsidRDefault="0074648C" w:rsidP="0074648C">
      <w:pPr>
        <w:tabs>
          <w:tab w:val="right" w:pos="7370"/>
        </w:tabs>
        <w:spacing w:after="0" w:line="240" w:lineRule="auto"/>
        <w:ind w:left="567"/>
        <w:jc w:val="both"/>
        <w:rPr>
          <w:rFonts w:eastAsia="Times New Roman" w:cs="B Lotus"/>
          <w:color w:val="000000"/>
          <w:spacing w:val="-2"/>
          <w:sz w:val="28"/>
          <w:szCs w:val="28"/>
          <w:rtl/>
        </w:rPr>
      </w:pPr>
      <w:r w:rsidRPr="00105D43">
        <w:rPr>
          <w:rStyle w:val="Char7"/>
          <w:rFonts w:eastAsia="Calibri"/>
          <w:rtl/>
        </w:rPr>
        <w:t>«</w:t>
      </w:r>
      <w:r w:rsidR="00C30BB6" w:rsidRPr="00A97BB6">
        <w:rPr>
          <w:rFonts w:eastAsia="Times New Roman" w:cs="B Lotus"/>
          <w:color w:val="000000"/>
          <w:spacing w:val="-2"/>
          <w:sz w:val="28"/>
          <w:szCs w:val="28"/>
          <w:rtl/>
        </w:rPr>
        <w:t>‏</w:t>
      </w:r>
      <w:r w:rsidR="00C30BB6" w:rsidRPr="007D7861">
        <w:rPr>
          <w:rStyle w:val="Char"/>
          <w:rFonts w:eastAsia="Calibri"/>
          <w:rtl/>
        </w:rPr>
        <w:t>الله به آن دسته از شما که ایمان آوردند و کارهای شایسته کردند، نوید می‌دهد که حتما در زمین به آنان خلافت می‌بخشد</w:t>
      </w:r>
      <w:r w:rsidR="00C30BB6" w:rsidRPr="007D7861">
        <w:rPr>
          <w:rStyle w:val="Char"/>
          <w:rFonts w:eastAsia="Calibri" w:hint="cs"/>
          <w:rtl/>
        </w:rPr>
        <w:t>؛</w:t>
      </w:r>
      <w:r w:rsidR="00C30BB6" w:rsidRPr="007D7861">
        <w:rPr>
          <w:rStyle w:val="Char"/>
          <w:rFonts w:eastAsia="Calibri"/>
          <w:rtl/>
        </w:rPr>
        <w:t xml:space="preserve"> چنان</w:t>
      </w:r>
      <w:r w:rsidR="00C30BB6" w:rsidRPr="007D7861">
        <w:rPr>
          <w:rStyle w:val="Char"/>
          <w:rFonts w:eastAsia="Calibri" w:hint="eastAsia"/>
          <w:rtl/>
        </w:rPr>
        <w:t>‌</w:t>
      </w:r>
      <w:r w:rsidR="00C30BB6" w:rsidRPr="007D7861">
        <w:rPr>
          <w:rStyle w:val="Char"/>
          <w:rFonts w:eastAsia="Calibri"/>
          <w:rtl/>
        </w:rPr>
        <w:t>که به پیشینیانشان حکومت بخشید. و دینشان را که برایشان پسندیده است، استوار می‌سازد و پس از ترس و بیمشان، امنیت و آسودگی خاطر را جای</w:t>
      </w:r>
      <w:r w:rsidR="00C30BB6" w:rsidRPr="007D7861">
        <w:rPr>
          <w:rStyle w:val="Char"/>
          <w:rFonts w:eastAsia="Calibri" w:hint="eastAsia"/>
          <w:rtl/>
        </w:rPr>
        <w:t>‌</w:t>
      </w:r>
      <w:r w:rsidR="00C30BB6" w:rsidRPr="007D7861">
        <w:rPr>
          <w:rStyle w:val="Char"/>
          <w:rFonts w:eastAsia="Calibri"/>
          <w:rtl/>
        </w:rPr>
        <w:t>گزینش می‌گرداند. مرا عبادت می‌کنند و چیزی را شریکم نمی‌گردانند. و کسانی که پس از این ناسپاسی کنند، فاسق و نابکارند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پس هرگاه مردم، ايمان را محقق نمايند و به شريعت </w:t>
      </w:r>
      <w:r w:rsidRPr="0046496C">
        <w:rPr>
          <w:rFonts w:eastAsia="Times New Roman" w:cs="B Lotus" w:hint="cs"/>
          <w:color w:val="000000"/>
          <w:sz w:val="28"/>
          <w:szCs w:val="28"/>
          <w:rtl/>
        </w:rPr>
        <w:t xml:space="preserve">پروردگار گسترده‌مهر </w:t>
      </w:r>
      <w:r w:rsidRPr="0046496C">
        <w:rPr>
          <w:rFonts w:eastAsia="Times New Roman" w:cs="B Lotus"/>
          <w:color w:val="000000"/>
          <w:sz w:val="28"/>
          <w:szCs w:val="28"/>
          <w:rtl/>
        </w:rPr>
        <w:t xml:space="preserve">گردن نهند و </w:t>
      </w:r>
      <w:r w:rsidRPr="0046496C">
        <w:rPr>
          <w:rFonts w:eastAsia="Times New Roman" w:cs="B Lotus" w:hint="cs"/>
          <w:color w:val="000000"/>
          <w:sz w:val="28"/>
          <w:szCs w:val="28"/>
          <w:rtl/>
        </w:rPr>
        <w:t xml:space="preserve">قضاوت و </w:t>
      </w:r>
      <w:r w:rsidRPr="0046496C">
        <w:rPr>
          <w:rFonts w:eastAsia="Times New Roman" w:cs="B Lotus"/>
          <w:color w:val="000000"/>
          <w:sz w:val="28"/>
          <w:szCs w:val="28"/>
          <w:rtl/>
        </w:rPr>
        <w:t>داوري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خويش را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شريعت</w:t>
      </w:r>
      <w:r w:rsidRPr="0046496C">
        <w:rPr>
          <w:rFonts w:eastAsia="Times New Roman" w:cs="B Lotus" w:hint="cs"/>
          <w:color w:val="000000"/>
          <w:sz w:val="28"/>
          <w:szCs w:val="28"/>
          <w:rtl/>
        </w:rPr>
        <w:t>ش ارجاع دهند</w:t>
      </w:r>
      <w:r w:rsidRPr="0046496C">
        <w:rPr>
          <w:rFonts w:eastAsia="Times New Roman" w:cs="B Lotus"/>
          <w:color w:val="000000"/>
          <w:sz w:val="28"/>
          <w:szCs w:val="28"/>
          <w:rtl/>
        </w:rPr>
        <w:t>، ثمره و نتيجه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اين كار و اثر ماندگار آن،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سراغ</w:t>
      </w:r>
      <w:r w:rsidRPr="0046496C">
        <w:rPr>
          <w:rFonts w:eastAsia="Times New Roman" w:cs="B Lotus" w:hint="cs"/>
          <w:color w:val="000000"/>
          <w:sz w:val="28"/>
          <w:szCs w:val="28"/>
          <w:rtl/>
        </w:rPr>
        <w:t>شان</w:t>
      </w:r>
      <w:r w:rsidRPr="0046496C">
        <w:rPr>
          <w:rFonts w:eastAsia="Times New Roman" w:cs="B Lotus"/>
          <w:color w:val="000000"/>
          <w:sz w:val="28"/>
          <w:szCs w:val="28"/>
          <w:rtl/>
        </w:rPr>
        <w:t xml:space="preserve"> خواهد آمد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وَلَيُمَكِّنَنَّ</w:t>
      </w:r>
      <w:r w:rsidR="00CA32DF" w:rsidRPr="00CA32DF">
        <w:rPr>
          <w:rStyle w:val="Char8"/>
          <w:rtl/>
        </w:rPr>
        <w:t xml:space="preserve"> </w:t>
      </w:r>
      <w:r w:rsidR="00CA32DF" w:rsidRPr="00CA32DF">
        <w:rPr>
          <w:rStyle w:val="Char8"/>
          <w:rFonts w:hint="cs"/>
          <w:rtl/>
        </w:rPr>
        <w:t>لَهُمۡ</w:t>
      </w:r>
      <w:r w:rsidR="00CA32DF" w:rsidRPr="00CA32DF">
        <w:rPr>
          <w:rStyle w:val="Char8"/>
          <w:rtl/>
        </w:rPr>
        <w:t xml:space="preserve"> </w:t>
      </w:r>
      <w:r w:rsidR="00CA32DF" w:rsidRPr="00CA32DF">
        <w:rPr>
          <w:rStyle w:val="Char8"/>
          <w:rFonts w:hint="cs"/>
          <w:rtl/>
        </w:rPr>
        <w:t>دِينَهُمُ</w:t>
      </w:r>
      <w:r w:rsidR="00CA32DF" w:rsidRPr="00CA32DF">
        <w:rPr>
          <w:rStyle w:val="Char8"/>
          <w:rtl/>
        </w:rPr>
        <w:t xml:space="preserve"> </w:t>
      </w:r>
      <w:r w:rsidR="00CA32DF" w:rsidRPr="00CA32DF">
        <w:rPr>
          <w:rStyle w:val="Char8"/>
          <w:rFonts w:hint="cs"/>
          <w:rtl/>
        </w:rPr>
        <w:t>ٱلَّذِي</w:t>
      </w:r>
      <w:r w:rsidR="00CA32DF" w:rsidRPr="00CA32DF">
        <w:rPr>
          <w:rStyle w:val="Char8"/>
          <w:rtl/>
        </w:rPr>
        <w:t xml:space="preserve"> </w:t>
      </w:r>
      <w:r w:rsidR="00CA32DF" w:rsidRPr="00CA32DF">
        <w:rPr>
          <w:rStyle w:val="Char8"/>
          <w:rFonts w:hint="cs"/>
          <w:rtl/>
        </w:rPr>
        <w:t>ٱرۡتَضَىٰ</w:t>
      </w:r>
      <w:r w:rsidR="00CA32DF" w:rsidRPr="00CA32DF">
        <w:rPr>
          <w:rStyle w:val="Char8"/>
          <w:rtl/>
        </w:rPr>
        <w:t xml:space="preserve"> </w:t>
      </w:r>
      <w:r w:rsidR="00CA32DF" w:rsidRPr="00CA32DF">
        <w:rPr>
          <w:rStyle w:val="Char8"/>
          <w:rFonts w:hint="cs"/>
          <w:rtl/>
        </w:rPr>
        <w:t>لَهُمۡ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النور: 55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دینشان را که برایشان پسندیده است، استوار می‌سازد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لذا اگر مؤمنان، مقدمات جانشینی را فراهم کردند، بدیهی</w:t>
      </w:r>
      <w:r w:rsidRPr="0046496C">
        <w:rPr>
          <w:rFonts w:eastAsia="Times New Roman" w:cs="B Lotus" w:hint="eastAsia"/>
          <w:color w:val="000000"/>
          <w:sz w:val="28"/>
          <w:szCs w:val="28"/>
          <w:rtl/>
        </w:rPr>
        <w:t>‌</w:t>
      </w:r>
      <w:r w:rsidRPr="0046496C">
        <w:rPr>
          <w:rFonts w:eastAsia="Times New Roman" w:cs="B Lotus"/>
          <w:color w:val="000000"/>
          <w:sz w:val="28"/>
          <w:szCs w:val="28"/>
          <w:rtl/>
        </w:rPr>
        <w:t>ست که نتايج</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را خواهند دید؛ یعنی اگر در کارهای خود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الله داوري بخواهند</w:t>
      </w:r>
      <w:r w:rsidRPr="0046496C">
        <w:rPr>
          <w:rFonts w:eastAsia="Times New Roman" w:cs="B Lotus" w:hint="cs"/>
          <w:color w:val="000000"/>
          <w:sz w:val="28"/>
          <w:szCs w:val="28"/>
          <w:rtl/>
        </w:rPr>
        <w:t xml:space="preserve"> و جویای حُکم الله باشند،</w:t>
      </w:r>
      <w:r w:rsidRPr="0046496C">
        <w:rPr>
          <w:rFonts w:eastAsia="Times New Roman" w:cs="B Lotus"/>
          <w:color w:val="000000"/>
          <w:sz w:val="28"/>
          <w:szCs w:val="28"/>
          <w:rtl/>
        </w:rPr>
        <w:t xml:space="preserve"> استخلاف و جانشينی</w:t>
      </w:r>
      <w:r w:rsidRPr="0046496C">
        <w:rPr>
          <w:rFonts w:eastAsia="Times New Roman" w:cs="B Lotus" w:hint="cs"/>
          <w:color w:val="000000"/>
          <w:sz w:val="28"/>
          <w:szCs w:val="28"/>
          <w:rtl/>
        </w:rPr>
        <w:t>ِ آنان</w:t>
      </w:r>
      <w:r w:rsidRPr="0046496C">
        <w:rPr>
          <w:rFonts w:eastAsia="Times New Roman" w:cs="B Lotus"/>
          <w:color w:val="000000"/>
          <w:sz w:val="28"/>
          <w:szCs w:val="28"/>
          <w:rtl/>
        </w:rPr>
        <w:t xml:space="preserve"> در زمين تحقق خواهد یافت و اگر به احکام شريعت گردن نهند، الله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انسان قدرت و حكومت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یا عزت و سرافرازی-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hint="cs"/>
          <w:color w:val="000000"/>
          <w:sz w:val="28"/>
          <w:szCs w:val="28"/>
          <w:rtl/>
        </w:rPr>
        <w:t>بخش</w:t>
      </w:r>
      <w:r w:rsidRPr="0046496C">
        <w:rPr>
          <w:rFonts w:eastAsia="Times New Roman" w:cs="B Lotus"/>
          <w:color w:val="000000"/>
          <w:sz w:val="28"/>
          <w:szCs w:val="28"/>
          <w:rtl/>
        </w:rPr>
        <w:t>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7"/>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وقايع تاريخ اسلام به خوبی نشان می‌دهد که اين وعده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الهي بارها </w:t>
      </w:r>
      <w:r w:rsidRPr="0046496C">
        <w:rPr>
          <w:rFonts w:eastAsia="Times New Roman" w:cs="B Lotus" w:hint="cs"/>
          <w:color w:val="000000"/>
          <w:sz w:val="28"/>
          <w:szCs w:val="28"/>
          <w:rtl/>
        </w:rPr>
        <w:t>تحقق یافته</w:t>
      </w:r>
      <w:r w:rsidRPr="0046496C">
        <w:rPr>
          <w:rFonts w:eastAsia="Times New Roman" w:cs="B Lotus"/>
          <w:color w:val="000000"/>
          <w:sz w:val="28"/>
          <w:szCs w:val="28"/>
          <w:rtl/>
        </w:rPr>
        <w:t xml:space="preserve">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هر عصر و زمانی که مسلمانان بر دشمنانشان پيروز شده</w:t>
      </w:r>
      <w:r w:rsidRPr="0046496C">
        <w:rPr>
          <w:rFonts w:eastAsia="Times New Roman" w:cs="B Lotus" w:hint="eastAsia"/>
          <w:color w:val="000000"/>
          <w:sz w:val="28"/>
          <w:szCs w:val="28"/>
          <w:rtl/>
        </w:rPr>
        <w:t>‌</w:t>
      </w:r>
      <w:r w:rsidRPr="0046496C">
        <w:rPr>
          <w:rFonts w:eastAsia="Times New Roman" w:cs="B Lotus"/>
          <w:color w:val="000000"/>
          <w:sz w:val="28"/>
          <w:szCs w:val="28"/>
          <w:rtl/>
        </w:rPr>
        <w:t>اند یا در امور دنيوي</w:t>
      </w:r>
      <w:r w:rsidRPr="0046496C">
        <w:rPr>
          <w:rFonts w:eastAsia="Times New Roman" w:cs="B Lotus"/>
          <w:color w:val="000000"/>
          <w:sz w:val="28"/>
          <w:szCs w:val="28"/>
          <w:cs/>
        </w:rPr>
        <w:t>‎</w:t>
      </w:r>
      <w:r w:rsidRPr="0046496C">
        <w:rPr>
          <w:rFonts w:eastAsia="Times New Roman" w:cs="B Lotus" w:hint="cs"/>
          <w:color w:val="000000"/>
          <w:sz w:val="28"/>
          <w:szCs w:val="28"/>
          <w:rtl/>
          <w:cs/>
        </w:rPr>
        <w:t>ِ خود</w:t>
      </w:r>
      <w:r w:rsidRPr="0046496C">
        <w:rPr>
          <w:rFonts w:eastAsia="Times New Roman" w:cs="B Lotus"/>
          <w:color w:val="000000"/>
          <w:sz w:val="28"/>
          <w:szCs w:val="28"/>
          <w:rtl/>
        </w:rPr>
        <w:t xml:space="preserve"> پيشرفتی كرده</w:t>
      </w:r>
      <w:r w:rsidRPr="0046496C">
        <w:rPr>
          <w:rFonts w:eastAsia="Times New Roman" w:cs="B Lotus" w:hint="eastAsia"/>
          <w:color w:val="000000"/>
          <w:sz w:val="28"/>
          <w:szCs w:val="28"/>
          <w:rtl/>
        </w:rPr>
        <w:t>‌</w:t>
      </w:r>
      <w:r w:rsidRPr="0046496C">
        <w:rPr>
          <w:rFonts w:eastAsia="Times New Roman" w:cs="B Lotus"/>
          <w:color w:val="000000"/>
          <w:sz w:val="28"/>
          <w:szCs w:val="28"/>
          <w:rtl/>
        </w:rPr>
        <w:t>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بیان</w:t>
      </w:r>
      <w:r w:rsidRPr="0046496C">
        <w:rPr>
          <w:rFonts w:eastAsia="Times New Roman" w:cs="B Lotus" w:hint="eastAsia"/>
          <w:color w:val="000000"/>
          <w:sz w:val="28"/>
          <w:szCs w:val="28"/>
          <w:rtl/>
        </w:rPr>
        <w:t>‌</w:t>
      </w:r>
      <w:r w:rsidRPr="0046496C">
        <w:rPr>
          <w:rFonts w:eastAsia="Times New Roman" w:cs="B Lotus"/>
          <w:color w:val="000000"/>
          <w:sz w:val="28"/>
          <w:szCs w:val="28"/>
          <w:rtl/>
        </w:rPr>
        <w:t>گر این واقعيت است که این قدرت و توان، ثمره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عمل به شریعت و بر پاداشتن دین الله بوده 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8"/>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4B694E">
      <w:pPr>
        <w:pStyle w:val="a7"/>
        <w:rPr>
          <w:rtl/>
        </w:rPr>
      </w:pPr>
      <w:bookmarkStart w:id="476" w:name="_Toc246700119"/>
      <w:bookmarkStart w:id="477" w:name="_Toc254369550"/>
      <w:bookmarkStart w:id="478" w:name="_Toc319776559"/>
      <w:r w:rsidRPr="0046496C">
        <w:rPr>
          <w:rtl/>
        </w:rPr>
        <w:t xml:space="preserve">2- </w:t>
      </w:r>
      <w:r w:rsidRPr="0046496C">
        <w:rPr>
          <w:rFonts w:hint="cs"/>
          <w:rtl/>
        </w:rPr>
        <w:t xml:space="preserve">ثبات و </w:t>
      </w:r>
      <w:r w:rsidRPr="0046496C">
        <w:rPr>
          <w:rtl/>
        </w:rPr>
        <w:t>امنيت</w:t>
      </w:r>
      <w:bookmarkEnd w:id="476"/>
      <w:bookmarkEnd w:id="477"/>
      <w:r w:rsidRPr="0046496C">
        <w:rPr>
          <w:rFonts w:hint="cs"/>
          <w:rtl/>
        </w:rPr>
        <w:t>:</w:t>
      </w:r>
      <w:bookmarkEnd w:id="478"/>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براي مؤمنان و عاملان به شريعت</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تضمين </w:t>
      </w:r>
      <w:r w:rsidRPr="0046496C">
        <w:rPr>
          <w:rFonts w:eastAsia="Times New Roman" w:cs="B Lotus" w:hint="cs"/>
          <w:color w:val="000000"/>
          <w:sz w:val="28"/>
          <w:szCs w:val="28"/>
          <w:rtl/>
        </w:rPr>
        <w:t>فرمو</w:t>
      </w:r>
      <w:r w:rsidRPr="0046496C">
        <w:rPr>
          <w:rFonts w:eastAsia="Times New Roman" w:cs="B Lotus"/>
          <w:color w:val="000000"/>
          <w:sz w:val="28"/>
          <w:szCs w:val="28"/>
          <w:rtl/>
        </w:rPr>
        <w:t>ده كه در صورت استقامت و پايداري بر توحيد و کنار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گذاشتنن انواع شرك</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امنيتي </w:t>
      </w:r>
      <w:r w:rsidRPr="0046496C">
        <w:rPr>
          <w:rFonts w:eastAsia="Times New Roman" w:cs="B Lotus" w:hint="cs"/>
          <w:color w:val="000000"/>
          <w:sz w:val="28"/>
          <w:szCs w:val="28"/>
          <w:rtl/>
        </w:rPr>
        <w:t xml:space="preserve">را </w:t>
      </w:r>
      <w:r w:rsidRPr="0046496C">
        <w:rPr>
          <w:rFonts w:eastAsia="Times New Roman" w:cs="B Lotus"/>
          <w:color w:val="000000"/>
          <w:sz w:val="28"/>
          <w:szCs w:val="28"/>
          <w:rtl/>
        </w:rPr>
        <w:t>كه آرزوي هميشگي</w:t>
      </w:r>
      <w:r w:rsidRPr="0046496C">
        <w:rPr>
          <w:rFonts w:eastAsia="Times New Roman" w:cs="B Lotus"/>
          <w:color w:val="000000"/>
          <w:sz w:val="28"/>
          <w:szCs w:val="28"/>
          <w:cs/>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آنان </w:t>
      </w:r>
      <w:r w:rsidRPr="0046496C">
        <w:rPr>
          <w:rFonts w:eastAsia="Times New Roman" w:cs="B Lotus"/>
          <w:color w:val="000000"/>
          <w:sz w:val="28"/>
          <w:szCs w:val="28"/>
          <w:rtl/>
        </w:rPr>
        <w:t>بوده</w:t>
      </w:r>
      <w:r w:rsidRPr="0046496C">
        <w:rPr>
          <w:rFonts w:eastAsia="Times New Roman" w:cs="B Lotus" w:hint="cs"/>
          <w:color w:val="000000"/>
          <w:sz w:val="28"/>
          <w:szCs w:val="28"/>
          <w:rtl/>
        </w:rPr>
        <w:t xml:space="preserve"> است</w:t>
      </w:r>
      <w:r w:rsidRPr="0046496C">
        <w:rPr>
          <w:rFonts w:eastAsia="Times New Roman" w:cs="B Lotus"/>
          <w:color w:val="000000"/>
          <w:sz w:val="28"/>
          <w:szCs w:val="28"/>
          <w:rtl/>
        </w:rPr>
        <w:t xml:space="preserve">، محقق </w:t>
      </w:r>
      <w:r w:rsidRPr="0046496C">
        <w:rPr>
          <w:rFonts w:eastAsia="Times New Roman" w:cs="B Lotus" w:hint="cs"/>
          <w:color w:val="000000"/>
          <w:sz w:val="28"/>
          <w:szCs w:val="28"/>
          <w:rtl/>
        </w:rPr>
        <w:t>ساز</w:t>
      </w:r>
      <w:r w:rsidRPr="0046496C">
        <w:rPr>
          <w:rFonts w:eastAsia="Times New Roman" w:cs="B Lotus"/>
          <w:color w:val="000000"/>
          <w:sz w:val="28"/>
          <w:szCs w:val="28"/>
          <w:rtl/>
        </w:rPr>
        <w:t xml:space="preserve">د؛ </w:t>
      </w:r>
      <w:r w:rsidRPr="0046496C">
        <w:rPr>
          <w:rFonts w:eastAsia="Times New Roman" w:cs="B Lotus" w:hint="cs"/>
          <w:color w:val="000000"/>
          <w:sz w:val="28"/>
          <w:szCs w:val="28"/>
          <w:rtl/>
        </w:rPr>
        <w:t xml:space="preserve">همان‌گونه که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ab/>
        <w:t>ٱلَّذِينَ</w:t>
      </w:r>
      <w:r w:rsidR="00CA32DF" w:rsidRPr="00CA32DF">
        <w:rPr>
          <w:rStyle w:val="Char8"/>
          <w:rtl/>
        </w:rPr>
        <w:t xml:space="preserve"> </w:t>
      </w:r>
      <w:r w:rsidR="00CA32DF" w:rsidRPr="00CA32DF">
        <w:rPr>
          <w:rStyle w:val="Char8"/>
          <w:rFonts w:hint="cs"/>
          <w:rtl/>
        </w:rPr>
        <w:t>ءَامَنُواْ</w:t>
      </w:r>
      <w:r w:rsidR="00CA32DF" w:rsidRPr="00CA32DF">
        <w:rPr>
          <w:rStyle w:val="Char8"/>
          <w:rtl/>
        </w:rPr>
        <w:t xml:space="preserve"> </w:t>
      </w:r>
      <w:r w:rsidR="00CA32DF" w:rsidRPr="00CA32DF">
        <w:rPr>
          <w:rStyle w:val="Char8"/>
          <w:rFonts w:hint="cs"/>
          <w:rtl/>
        </w:rPr>
        <w:t>وَلَمۡ</w:t>
      </w:r>
      <w:r w:rsidR="00CA32DF" w:rsidRPr="00CA32DF">
        <w:rPr>
          <w:rStyle w:val="Char8"/>
          <w:rtl/>
        </w:rPr>
        <w:t xml:space="preserve"> </w:t>
      </w:r>
      <w:r w:rsidR="00CA32DF" w:rsidRPr="00CA32DF">
        <w:rPr>
          <w:rStyle w:val="Char8"/>
          <w:rFonts w:hint="cs"/>
          <w:rtl/>
        </w:rPr>
        <w:t>يَلۡبِسُوٓاْ</w:t>
      </w:r>
      <w:r w:rsidR="00CA32DF" w:rsidRPr="00CA32DF">
        <w:rPr>
          <w:rStyle w:val="Char8"/>
          <w:rtl/>
        </w:rPr>
        <w:t xml:space="preserve"> </w:t>
      </w:r>
      <w:r w:rsidR="00CA32DF" w:rsidRPr="00CA32DF">
        <w:rPr>
          <w:rStyle w:val="Char8"/>
          <w:rFonts w:hint="cs"/>
          <w:rtl/>
        </w:rPr>
        <w:t>إِيمَٰنَهُم</w:t>
      </w:r>
      <w:r w:rsidR="00CA32DF" w:rsidRPr="00CA32DF">
        <w:rPr>
          <w:rStyle w:val="Char8"/>
          <w:rtl/>
        </w:rPr>
        <w:t xml:space="preserve"> </w:t>
      </w:r>
      <w:r w:rsidR="00CA32DF" w:rsidRPr="00CA32DF">
        <w:rPr>
          <w:rStyle w:val="Char8"/>
          <w:rFonts w:hint="cs"/>
          <w:rtl/>
        </w:rPr>
        <w:t>بِظُلۡمٍ</w:t>
      </w:r>
      <w:r w:rsidR="00CA32DF" w:rsidRPr="00CA32DF">
        <w:rPr>
          <w:rStyle w:val="Char8"/>
          <w:rtl/>
        </w:rPr>
        <w:t xml:space="preserve"> </w:t>
      </w:r>
      <w:r w:rsidR="00CA32DF" w:rsidRPr="00CA32DF">
        <w:rPr>
          <w:rStyle w:val="Char8"/>
          <w:rFonts w:hint="cs"/>
          <w:rtl/>
        </w:rPr>
        <w:t>أُوْلَٰٓئِكَ</w:t>
      </w:r>
      <w:r w:rsidR="00CA32DF" w:rsidRPr="00CA32DF">
        <w:rPr>
          <w:rStyle w:val="Char8"/>
          <w:rtl/>
        </w:rPr>
        <w:t xml:space="preserve"> </w:t>
      </w:r>
      <w:r w:rsidR="00CA32DF" w:rsidRPr="00CA32DF">
        <w:rPr>
          <w:rStyle w:val="Char8"/>
          <w:rFonts w:hint="cs"/>
          <w:rtl/>
        </w:rPr>
        <w:t>لَهُمُ</w:t>
      </w:r>
      <w:r w:rsidR="00CA32DF" w:rsidRPr="00CA32DF">
        <w:rPr>
          <w:rStyle w:val="Char8"/>
          <w:rtl/>
        </w:rPr>
        <w:t xml:space="preserve"> </w:t>
      </w:r>
      <w:r w:rsidR="00CA32DF" w:rsidRPr="00CA32DF">
        <w:rPr>
          <w:rStyle w:val="Char8"/>
          <w:rFonts w:hint="cs"/>
          <w:rtl/>
        </w:rPr>
        <w:t>ٱلۡأَمۡنُ</w:t>
      </w:r>
      <w:r w:rsidR="00CA32DF" w:rsidRPr="00CA32DF">
        <w:rPr>
          <w:rStyle w:val="Char8"/>
          <w:rtl/>
        </w:rPr>
        <w:t xml:space="preserve"> </w:t>
      </w:r>
      <w:r w:rsidR="00CA32DF" w:rsidRPr="00CA32DF">
        <w:rPr>
          <w:rStyle w:val="Char8"/>
          <w:rFonts w:hint="cs"/>
          <w:rtl/>
        </w:rPr>
        <w:t>وَهُم</w:t>
      </w:r>
      <w:r w:rsidR="00CA32DF" w:rsidRPr="00CA32DF">
        <w:rPr>
          <w:rStyle w:val="Char8"/>
          <w:rtl/>
        </w:rPr>
        <w:t xml:space="preserve"> </w:t>
      </w:r>
      <w:r w:rsidR="00CA32DF" w:rsidRPr="00CA32DF">
        <w:rPr>
          <w:rStyle w:val="Char8"/>
          <w:rFonts w:hint="cs"/>
          <w:rtl/>
        </w:rPr>
        <w:t>مُّهۡتَدُونَ</w:t>
      </w:r>
      <w:r w:rsidR="00CA32DF" w:rsidRPr="00CA32DF">
        <w:rPr>
          <w:rStyle w:val="Char8"/>
          <w:rtl/>
        </w:rPr>
        <w:t xml:space="preserve"> </w:t>
      </w:r>
      <w:r w:rsidR="00CA32DF" w:rsidRPr="00CA32DF">
        <w:rPr>
          <w:rStyle w:val="Char8"/>
          <w:rFonts w:hint="cs"/>
          <w:rtl/>
        </w:rPr>
        <w:t>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الأنعام: 82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امنیت، از آنِ کسانی</w:t>
      </w:r>
      <w:r w:rsidR="00C30BB6" w:rsidRPr="007D7861">
        <w:rPr>
          <w:rStyle w:val="Char"/>
          <w:rFonts w:eastAsia="Calibri" w:hint="eastAsia"/>
          <w:rtl/>
        </w:rPr>
        <w:t>‌</w:t>
      </w:r>
      <w:r w:rsidR="00C30BB6" w:rsidRPr="007D7861">
        <w:rPr>
          <w:rStyle w:val="Char"/>
          <w:rFonts w:eastAsia="Calibri"/>
          <w:rtl/>
        </w:rPr>
        <w:t>ست که ایمان آوردند و ایمانشان را به شرک نیامیختند؛ آنان، هدایت‌یافته‌اند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 هيچ امتي </w:t>
      </w:r>
      <w:r w:rsidRPr="0046496C">
        <w:rPr>
          <w:rFonts w:eastAsia="Times New Roman" w:cs="B Lotus" w:hint="cs"/>
          <w:color w:val="000000"/>
          <w:sz w:val="28"/>
          <w:szCs w:val="28"/>
          <w:rtl/>
        </w:rPr>
        <w:t>نمی‌تواند</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اخلاص در عبودیت و رهایی از</w:t>
      </w:r>
      <w:r w:rsidRPr="0046496C">
        <w:rPr>
          <w:rFonts w:eastAsia="Times New Roman" w:cs="B Lotus"/>
          <w:color w:val="000000"/>
          <w:sz w:val="28"/>
          <w:szCs w:val="28"/>
          <w:rtl/>
        </w:rPr>
        <w:t xml:space="preserve"> آلودگی‌های شرك </w:t>
      </w:r>
      <w:r w:rsidRPr="0046496C">
        <w:rPr>
          <w:rFonts w:eastAsia="Times New Roman" w:cs="B Lotus" w:hint="cs"/>
          <w:color w:val="000000"/>
          <w:sz w:val="28"/>
          <w:szCs w:val="28"/>
          <w:rtl/>
        </w:rPr>
        <w:t xml:space="preserve">را محقق سازد و در نتیجه، احساس امنیت و استقرار نماید، </w:t>
      </w:r>
      <w:r w:rsidRPr="0046496C">
        <w:rPr>
          <w:rFonts w:eastAsia="Times New Roman" w:cs="B Lotus"/>
          <w:color w:val="000000"/>
          <w:sz w:val="28"/>
          <w:szCs w:val="28"/>
          <w:rtl/>
        </w:rPr>
        <w:t xml:space="preserve">مگر زمانی که شريعت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را به</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طور كامل و </w:t>
      </w:r>
      <w:r w:rsidRPr="0046496C">
        <w:rPr>
          <w:rFonts w:eastAsia="Times New Roman" w:cs="B Lotus" w:hint="cs"/>
          <w:color w:val="000000"/>
          <w:sz w:val="28"/>
          <w:szCs w:val="28"/>
          <w:rtl/>
        </w:rPr>
        <w:t>بدون</w:t>
      </w:r>
      <w:r w:rsidRPr="0046496C">
        <w:rPr>
          <w:rFonts w:eastAsia="Times New Roman" w:cs="B Lotus"/>
          <w:color w:val="000000"/>
          <w:sz w:val="28"/>
          <w:szCs w:val="28"/>
          <w:rtl/>
        </w:rPr>
        <w:t xml:space="preserve"> نقص اجرا </w:t>
      </w:r>
      <w:r w:rsidRPr="0046496C">
        <w:rPr>
          <w:rFonts w:eastAsia="Times New Roman" w:cs="B Lotus" w:hint="cs"/>
          <w:color w:val="000000"/>
          <w:sz w:val="28"/>
          <w:szCs w:val="28"/>
          <w:rtl/>
        </w:rPr>
        <w:t xml:space="preserve">کند؛ </w:t>
      </w:r>
      <w:r w:rsidRPr="0046496C">
        <w:rPr>
          <w:rFonts w:eastAsia="Times New Roman" w:cs="B Lotus"/>
          <w:color w:val="000000"/>
          <w:sz w:val="28"/>
          <w:szCs w:val="28"/>
          <w:rtl/>
        </w:rPr>
        <w:t>و گرنه، ترس و نگراني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همه</w:t>
      </w:r>
      <w:r w:rsidRPr="0046496C">
        <w:rPr>
          <w:rFonts w:eastAsia="Times New Roman" w:cs="B Lotus" w:hint="eastAsia"/>
          <w:color w:val="000000"/>
          <w:sz w:val="28"/>
          <w:szCs w:val="28"/>
          <w:rtl/>
        </w:rPr>
        <w:t>‌</w:t>
      </w:r>
      <w:r w:rsidRPr="0046496C">
        <w:rPr>
          <w:rFonts w:eastAsia="Times New Roman" w:cs="B Lotus"/>
          <w:color w:val="000000"/>
          <w:sz w:val="28"/>
          <w:szCs w:val="28"/>
          <w:rtl/>
        </w:rPr>
        <w:t>جانبه، امت</w:t>
      </w:r>
      <w:r w:rsidRPr="0046496C">
        <w:rPr>
          <w:rFonts w:eastAsia="Times New Roman" w:cs="B Lotus"/>
          <w:color w:val="000000"/>
          <w:sz w:val="28"/>
          <w:szCs w:val="28"/>
          <w:cs/>
        </w:rPr>
        <w:t>‎</w:t>
      </w:r>
      <w:r w:rsidRPr="0046496C">
        <w:rPr>
          <w:rFonts w:eastAsia="Times New Roman" w:cs="B Lotus"/>
          <w:color w:val="000000"/>
          <w:sz w:val="28"/>
          <w:szCs w:val="28"/>
          <w:rtl/>
        </w:rPr>
        <w:t xml:space="preserve">هاي منحرف از شریعت را احاطه كرده و امنيت را از آنان سلب </w:t>
      </w:r>
      <w:r w:rsidRPr="0046496C">
        <w:rPr>
          <w:rFonts w:eastAsia="Times New Roman" w:cs="B Lotus" w:hint="cs"/>
          <w:color w:val="000000"/>
          <w:sz w:val="28"/>
          <w:szCs w:val="28"/>
          <w:rtl/>
        </w:rPr>
        <w:t>نموده</w:t>
      </w:r>
      <w:r w:rsidRPr="0046496C">
        <w:rPr>
          <w:rFonts w:eastAsia="Times New Roman" w:cs="B Lotus"/>
          <w:color w:val="000000"/>
          <w:sz w:val="28"/>
          <w:szCs w:val="28"/>
          <w:rtl/>
        </w:rPr>
        <w:t xml:space="preserve"> است. </w:t>
      </w:r>
      <w:r w:rsidRPr="0046496C">
        <w:rPr>
          <w:rFonts w:eastAsia="Times New Roman" w:cs="B Lotus" w:hint="cs"/>
          <w:color w:val="000000"/>
          <w:sz w:val="28"/>
          <w:szCs w:val="28"/>
          <w:rtl/>
        </w:rPr>
        <w:t xml:space="preserve">الله </w:t>
      </w:r>
      <w:r w:rsidRPr="0046496C">
        <w:rPr>
          <w:rFonts w:eastAsia="Times New Roman" w:cs="B Lotus"/>
          <w:color w:val="000000"/>
          <w:sz w:val="28"/>
          <w:szCs w:val="28"/>
          <w:rtl/>
        </w:rPr>
        <w:t>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أَفَأَمِنَ</w:t>
      </w:r>
      <w:r w:rsidR="00CA32DF" w:rsidRPr="00CA32DF">
        <w:rPr>
          <w:rStyle w:val="Char8"/>
          <w:rtl/>
        </w:rPr>
        <w:t xml:space="preserve"> </w:t>
      </w:r>
      <w:r w:rsidR="00CA32DF" w:rsidRPr="00CA32DF">
        <w:rPr>
          <w:rStyle w:val="Char8"/>
          <w:rFonts w:hint="cs"/>
          <w:rtl/>
        </w:rPr>
        <w:t>أَهۡلُ</w:t>
      </w:r>
      <w:r w:rsidR="00CA32DF" w:rsidRPr="00CA32DF">
        <w:rPr>
          <w:rStyle w:val="Char8"/>
          <w:rtl/>
        </w:rPr>
        <w:t xml:space="preserve"> </w:t>
      </w:r>
      <w:r w:rsidR="00CA32DF" w:rsidRPr="00CA32DF">
        <w:rPr>
          <w:rStyle w:val="Char8"/>
          <w:rFonts w:hint="cs"/>
          <w:rtl/>
        </w:rPr>
        <w:t>ٱلۡقُرَىٰٓ</w:t>
      </w:r>
      <w:r w:rsidR="00CA32DF" w:rsidRPr="00CA32DF">
        <w:rPr>
          <w:rStyle w:val="Char8"/>
          <w:rtl/>
        </w:rPr>
        <w:t xml:space="preserve"> </w:t>
      </w:r>
      <w:r w:rsidR="00CA32DF" w:rsidRPr="00CA32DF">
        <w:rPr>
          <w:rStyle w:val="Char8"/>
          <w:rFonts w:hint="cs"/>
          <w:rtl/>
        </w:rPr>
        <w:t>أَن</w:t>
      </w:r>
      <w:r w:rsidR="00CA32DF" w:rsidRPr="00CA32DF">
        <w:rPr>
          <w:rStyle w:val="Char8"/>
          <w:rtl/>
        </w:rPr>
        <w:t xml:space="preserve"> </w:t>
      </w:r>
      <w:r w:rsidR="00CA32DF" w:rsidRPr="00CA32DF">
        <w:rPr>
          <w:rStyle w:val="Char8"/>
          <w:rFonts w:hint="cs"/>
          <w:rtl/>
        </w:rPr>
        <w:t>يَأۡتِيَهُم</w:t>
      </w:r>
      <w:r w:rsidR="00CA32DF" w:rsidRPr="00CA32DF">
        <w:rPr>
          <w:rStyle w:val="Char8"/>
          <w:rtl/>
        </w:rPr>
        <w:t xml:space="preserve"> </w:t>
      </w:r>
      <w:r w:rsidR="00CA32DF" w:rsidRPr="00CA32DF">
        <w:rPr>
          <w:rStyle w:val="Char8"/>
          <w:rFonts w:hint="cs"/>
          <w:rtl/>
        </w:rPr>
        <w:t>بَأۡسُنَا</w:t>
      </w:r>
      <w:r w:rsidR="00CA32DF" w:rsidRPr="00CA32DF">
        <w:rPr>
          <w:rStyle w:val="Char8"/>
          <w:rtl/>
        </w:rPr>
        <w:t xml:space="preserve"> </w:t>
      </w:r>
      <w:r w:rsidR="00CA32DF" w:rsidRPr="00CA32DF">
        <w:rPr>
          <w:rStyle w:val="Char8"/>
          <w:rFonts w:hint="cs"/>
          <w:rtl/>
        </w:rPr>
        <w:t>بَيَٰتٗا</w:t>
      </w:r>
      <w:r w:rsidR="00CA32DF" w:rsidRPr="00CA32DF">
        <w:rPr>
          <w:rStyle w:val="Char8"/>
          <w:rtl/>
        </w:rPr>
        <w:t xml:space="preserve"> </w:t>
      </w:r>
      <w:r w:rsidR="00CA32DF" w:rsidRPr="00CA32DF">
        <w:rPr>
          <w:rStyle w:val="Char8"/>
          <w:rFonts w:hint="cs"/>
          <w:rtl/>
        </w:rPr>
        <w:t>وَهُمۡ</w:t>
      </w:r>
      <w:r w:rsidR="00CA32DF" w:rsidRPr="00CA32DF">
        <w:rPr>
          <w:rStyle w:val="Char8"/>
          <w:rtl/>
        </w:rPr>
        <w:t xml:space="preserve"> </w:t>
      </w:r>
      <w:r w:rsidR="00CA32DF" w:rsidRPr="00CA32DF">
        <w:rPr>
          <w:rStyle w:val="Char8"/>
          <w:rFonts w:hint="cs"/>
          <w:rtl/>
        </w:rPr>
        <w:t>نَآئِمُونَ</w:t>
      </w:r>
      <w:r w:rsidR="00CA32DF" w:rsidRPr="00CA32DF">
        <w:rPr>
          <w:rStyle w:val="Char8"/>
          <w:rtl/>
        </w:rPr>
        <w:t xml:space="preserve"> </w:t>
      </w:r>
      <w:r w:rsidR="00CA32DF" w:rsidRPr="00CA32DF">
        <w:rPr>
          <w:rStyle w:val="Char8"/>
          <w:rFonts w:hint="cs"/>
          <w:rtl/>
        </w:rPr>
        <w:t>٩٧</w:t>
      </w:r>
      <w:r w:rsidR="00CA32DF" w:rsidRPr="00CA32DF">
        <w:rPr>
          <w:rStyle w:val="Char8"/>
          <w:rtl/>
        </w:rPr>
        <w:t xml:space="preserve"> </w:t>
      </w:r>
      <w:r w:rsidR="00CA32DF" w:rsidRPr="00CA32DF">
        <w:rPr>
          <w:rStyle w:val="Char8"/>
          <w:rFonts w:hint="cs"/>
          <w:rtl/>
        </w:rPr>
        <w:t>أَوَ</w:t>
      </w:r>
      <w:r w:rsidR="00CA32DF" w:rsidRPr="00CA32DF">
        <w:rPr>
          <w:rStyle w:val="Char8"/>
          <w:rtl/>
        </w:rPr>
        <w:t xml:space="preserve"> </w:t>
      </w:r>
      <w:r w:rsidR="00CA32DF" w:rsidRPr="00CA32DF">
        <w:rPr>
          <w:rStyle w:val="Char8"/>
          <w:rFonts w:hint="cs"/>
          <w:rtl/>
        </w:rPr>
        <w:t>أَمِنَ</w:t>
      </w:r>
      <w:r w:rsidR="00CA32DF" w:rsidRPr="00CA32DF">
        <w:rPr>
          <w:rStyle w:val="Char8"/>
          <w:rtl/>
        </w:rPr>
        <w:t xml:space="preserve"> </w:t>
      </w:r>
      <w:r w:rsidR="00CA32DF" w:rsidRPr="00CA32DF">
        <w:rPr>
          <w:rStyle w:val="Char8"/>
          <w:rFonts w:hint="cs"/>
          <w:rtl/>
        </w:rPr>
        <w:t>أَهۡلُ</w:t>
      </w:r>
      <w:r w:rsidR="00CA32DF" w:rsidRPr="00CA32DF">
        <w:rPr>
          <w:rStyle w:val="Char8"/>
          <w:rtl/>
        </w:rPr>
        <w:t xml:space="preserve"> </w:t>
      </w:r>
      <w:r w:rsidR="00CA32DF" w:rsidRPr="00CA32DF">
        <w:rPr>
          <w:rStyle w:val="Char8"/>
          <w:rFonts w:hint="cs"/>
          <w:rtl/>
        </w:rPr>
        <w:t>ٱلۡقُرَىٰٓ</w:t>
      </w:r>
      <w:r w:rsidR="00CA32DF" w:rsidRPr="00CA32DF">
        <w:rPr>
          <w:rStyle w:val="Char8"/>
          <w:rtl/>
        </w:rPr>
        <w:t xml:space="preserve"> </w:t>
      </w:r>
      <w:r w:rsidR="00CA32DF" w:rsidRPr="00CA32DF">
        <w:rPr>
          <w:rStyle w:val="Char8"/>
          <w:rFonts w:hint="cs"/>
          <w:rtl/>
        </w:rPr>
        <w:t>أَن</w:t>
      </w:r>
      <w:r w:rsidR="00CA32DF" w:rsidRPr="00CA32DF">
        <w:rPr>
          <w:rStyle w:val="Char8"/>
          <w:rtl/>
        </w:rPr>
        <w:t xml:space="preserve"> </w:t>
      </w:r>
      <w:r w:rsidR="00CA32DF" w:rsidRPr="00CA32DF">
        <w:rPr>
          <w:rStyle w:val="Char8"/>
          <w:rFonts w:hint="cs"/>
          <w:rtl/>
        </w:rPr>
        <w:t>يَأۡتِيَهُم</w:t>
      </w:r>
      <w:r w:rsidR="00CA32DF" w:rsidRPr="00CA32DF">
        <w:rPr>
          <w:rStyle w:val="Char8"/>
          <w:rtl/>
        </w:rPr>
        <w:t xml:space="preserve"> </w:t>
      </w:r>
      <w:r w:rsidR="00CA32DF" w:rsidRPr="00CA32DF">
        <w:rPr>
          <w:rStyle w:val="Char8"/>
          <w:rFonts w:hint="cs"/>
          <w:rtl/>
        </w:rPr>
        <w:t>بَأۡسُنَا</w:t>
      </w:r>
      <w:r w:rsidR="00CA32DF" w:rsidRPr="00CA32DF">
        <w:rPr>
          <w:rStyle w:val="Char8"/>
          <w:rtl/>
        </w:rPr>
        <w:t xml:space="preserve"> </w:t>
      </w:r>
      <w:r w:rsidR="00CA32DF" w:rsidRPr="00CA32DF">
        <w:rPr>
          <w:rStyle w:val="Char8"/>
          <w:rFonts w:hint="cs"/>
          <w:rtl/>
        </w:rPr>
        <w:t>ضُحٗى</w:t>
      </w:r>
      <w:r w:rsidR="00CA32DF" w:rsidRPr="00CA32DF">
        <w:rPr>
          <w:rStyle w:val="Char8"/>
          <w:rtl/>
        </w:rPr>
        <w:t xml:space="preserve"> </w:t>
      </w:r>
      <w:r w:rsidR="00CA32DF" w:rsidRPr="00CA32DF">
        <w:rPr>
          <w:rStyle w:val="Char8"/>
          <w:rFonts w:hint="cs"/>
          <w:rtl/>
        </w:rPr>
        <w:t>وَهُمۡ</w:t>
      </w:r>
      <w:r w:rsidR="00CA32DF" w:rsidRPr="00CA32DF">
        <w:rPr>
          <w:rStyle w:val="Char8"/>
          <w:rtl/>
        </w:rPr>
        <w:t xml:space="preserve"> </w:t>
      </w:r>
      <w:r w:rsidR="00CA32DF" w:rsidRPr="00CA32DF">
        <w:rPr>
          <w:rStyle w:val="Char8"/>
          <w:rFonts w:hint="cs"/>
          <w:rtl/>
        </w:rPr>
        <w:t>يَلۡعَبُونَ</w:t>
      </w:r>
      <w:r w:rsidR="00CA32DF" w:rsidRPr="00CA32DF">
        <w:rPr>
          <w:rStyle w:val="Char8"/>
          <w:rtl/>
        </w:rPr>
        <w:t xml:space="preserve"> </w:t>
      </w:r>
      <w:r w:rsidR="00CA32DF" w:rsidRPr="00CA32DF">
        <w:rPr>
          <w:rStyle w:val="Char8"/>
          <w:rFonts w:hint="cs"/>
          <w:rtl/>
        </w:rPr>
        <w:t>٩٨</w:t>
      </w:r>
      <w:r w:rsidR="00CA32DF" w:rsidRPr="00CA32DF">
        <w:rPr>
          <w:rStyle w:val="Char8"/>
          <w:rtl/>
        </w:rPr>
        <w:t xml:space="preserve"> </w:t>
      </w:r>
      <w:r w:rsidR="00CA32DF" w:rsidRPr="00CA32DF">
        <w:rPr>
          <w:rStyle w:val="Char8"/>
          <w:rFonts w:hint="cs"/>
          <w:rtl/>
        </w:rPr>
        <w:t>أَفَأَمِنُواْ</w:t>
      </w:r>
      <w:r w:rsidR="00CA32DF" w:rsidRPr="00CA32DF">
        <w:rPr>
          <w:rStyle w:val="Char8"/>
          <w:rtl/>
        </w:rPr>
        <w:t xml:space="preserve"> </w:t>
      </w:r>
      <w:r w:rsidR="00CA32DF" w:rsidRPr="00CA32DF">
        <w:rPr>
          <w:rStyle w:val="Char8"/>
          <w:rFonts w:hint="cs"/>
          <w:rtl/>
        </w:rPr>
        <w:t>مَكۡرَ</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فَلَا</w:t>
      </w:r>
      <w:r w:rsidR="00CA32DF" w:rsidRPr="00CA32DF">
        <w:rPr>
          <w:rStyle w:val="Char8"/>
          <w:rtl/>
        </w:rPr>
        <w:t xml:space="preserve"> </w:t>
      </w:r>
      <w:r w:rsidR="00CA32DF" w:rsidRPr="00CA32DF">
        <w:rPr>
          <w:rStyle w:val="Char8"/>
          <w:rFonts w:hint="cs"/>
          <w:rtl/>
        </w:rPr>
        <w:t>يَأۡمَنُ</w:t>
      </w:r>
      <w:r w:rsidR="00CA32DF" w:rsidRPr="00CA32DF">
        <w:rPr>
          <w:rStyle w:val="Char8"/>
          <w:rtl/>
        </w:rPr>
        <w:t xml:space="preserve"> </w:t>
      </w:r>
      <w:r w:rsidR="00CA32DF" w:rsidRPr="00CA32DF">
        <w:rPr>
          <w:rStyle w:val="Char8"/>
          <w:rFonts w:hint="cs"/>
          <w:rtl/>
        </w:rPr>
        <w:t>مَكۡرَ</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إِلَّا</w:t>
      </w:r>
      <w:r w:rsidR="00CA32DF" w:rsidRPr="00CA32DF">
        <w:rPr>
          <w:rStyle w:val="Char8"/>
          <w:rtl/>
        </w:rPr>
        <w:t xml:space="preserve"> </w:t>
      </w:r>
      <w:r w:rsidR="00CA32DF" w:rsidRPr="00CA32DF">
        <w:rPr>
          <w:rStyle w:val="Char8"/>
          <w:rFonts w:hint="cs"/>
          <w:rtl/>
        </w:rPr>
        <w:t>ٱلۡقَوۡمُ</w:t>
      </w:r>
      <w:r w:rsidR="00CA32DF" w:rsidRPr="00CA32DF">
        <w:rPr>
          <w:rStyle w:val="Char8"/>
          <w:rtl/>
        </w:rPr>
        <w:t xml:space="preserve"> </w:t>
      </w:r>
      <w:r w:rsidR="00CA32DF" w:rsidRPr="00CA32DF">
        <w:rPr>
          <w:rStyle w:val="Char8"/>
          <w:rFonts w:hint="cs"/>
          <w:rtl/>
        </w:rPr>
        <w:t>ٱلۡخَٰسِرُونَ</w:t>
      </w:r>
      <w:r w:rsidR="00CA32DF" w:rsidRPr="00CA32DF">
        <w:rPr>
          <w:rStyle w:val="Char8"/>
          <w:rtl/>
        </w:rPr>
        <w:t xml:space="preserve"> </w:t>
      </w:r>
      <w:r w:rsidR="00CA32DF" w:rsidRPr="00CA32DF">
        <w:rPr>
          <w:rStyle w:val="Char8"/>
          <w:rFonts w:hint="cs"/>
          <w:rtl/>
        </w:rPr>
        <w:t>٩٩</w:t>
      </w:r>
      <w:r w:rsidR="00CA32DF" w:rsidRPr="00CA32DF">
        <w:rPr>
          <w:rStyle w:val="Char8"/>
          <w:rtl/>
        </w:rPr>
        <w:t xml:space="preserve"> </w:t>
      </w:r>
      <w:r w:rsidR="00CA32DF" w:rsidRPr="00CA32DF">
        <w:rPr>
          <w:rStyle w:val="Char8"/>
          <w:rFonts w:hint="cs"/>
          <w:rtl/>
        </w:rPr>
        <w:t>أَوَ</w:t>
      </w:r>
      <w:r w:rsidR="00CA32DF" w:rsidRPr="00CA32DF">
        <w:rPr>
          <w:rStyle w:val="Char8"/>
          <w:rtl/>
        </w:rPr>
        <w:t xml:space="preserve"> </w:t>
      </w:r>
      <w:r w:rsidR="00CA32DF" w:rsidRPr="00CA32DF">
        <w:rPr>
          <w:rStyle w:val="Char8"/>
          <w:rFonts w:hint="cs"/>
          <w:rtl/>
        </w:rPr>
        <w:t>لَمۡ</w:t>
      </w:r>
      <w:r w:rsidR="00CA32DF" w:rsidRPr="00CA32DF">
        <w:rPr>
          <w:rStyle w:val="Char8"/>
          <w:rtl/>
        </w:rPr>
        <w:t xml:space="preserve"> </w:t>
      </w:r>
      <w:r w:rsidR="00CA32DF" w:rsidRPr="00CA32DF">
        <w:rPr>
          <w:rStyle w:val="Char8"/>
          <w:rFonts w:hint="cs"/>
          <w:rtl/>
        </w:rPr>
        <w:t>يَهۡدِ</w:t>
      </w:r>
      <w:r w:rsidR="00CA32DF" w:rsidRPr="00CA32DF">
        <w:rPr>
          <w:rStyle w:val="Char8"/>
          <w:rtl/>
        </w:rPr>
        <w:t xml:space="preserve"> </w:t>
      </w:r>
      <w:r w:rsidR="00CA32DF" w:rsidRPr="00CA32DF">
        <w:rPr>
          <w:rStyle w:val="Char8"/>
          <w:rFonts w:hint="cs"/>
          <w:rtl/>
        </w:rPr>
        <w:t>لِلَّذِينَ</w:t>
      </w:r>
      <w:r w:rsidR="00CA32DF" w:rsidRPr="00CA32DF">
        <w:rPr>
          <w:rStyle w:val="Char8"/>
          <w:rtl/>
        </w:rPr>
        <w:t xml:space="preserve"> </w:t>
      </w:r>
      <w:r w:rsidR="00CA32DF" w:rsidRPr="00CA32DF">
        <w:rPr>
          <w:rStyle w:val="Char8"/>
          <w:rFonts w:hint="cs"/>
          <w:rtl/>
        </w:rPr>
        <w:t>يَرِثُونَ</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بَعۡدِ</w:t>
      </w:r>
      <w:r w:rsidR="00CA32DF" w:rsidRPr="00CA32DF">
        <w:rPr>
          <w:rStyle w:val="Char8"/>
          <w:rtl/>
        </w:rPr>
        <w:t xml:space="preserve"> </w:t>
      </w:r>
      <w:r w:rsidR="00CA32DF" w:rsidRPr="00CA32DF">
        <w:rPr>
          <w:rStyle w:val="Char8"/>
          <w:rFonts w:hint="cs"/>
          <w:rtl/>
        </w:rPr>
        <w:t>أَهۡلِهَآ</w:t>
      </w:r>
      <w:r w:rsidR="00CA32DF" w:rsidRPr="00CA32DF">
        <w:rPr>
          <w:rStyle w:val="Char8"/>
          <w:rtl/>
        </w:rPr>
        <w:t xml:space="preserve"> </w:t>
      </w:r>
      <w:r w:rsidR="00CA32DF" w:rsidRPr="00CA32DF">
        <w:rPr>
          <w:rStyle w:val="Char8"/>
          <w:rFonts w:hint="cs"/>
          <w:rtl/>
        </w:rPr>
        <w:t>أَن</w:t>
      </w:r>
      <w:r w:rsidR="00CA32DF" w:rsidRPr="00CA32DF">
        <w:rPr>
          <w:rStyle w:val="Char8"/>
          <w:rtl/>
        </w:rPr>
        <w:t xml:space="preserve"> </w:t>
      </w:r>
      <w:r w:rsidR="00CA32DF" w:rsidRPr="00CA32DF">
        <w:rPr>
          <w:rStyle w:val="Char8"/>
          <w:rFonts w:hint="cs"/>
          <w:rtl/>
        </w:rPr>
        <w:t>لَّوۡ</w:t>
      </w:r>
      <w:r w:rsidR="00CA32DF" w:rsidRPr="00CA32DF">
        <w:rPr>
          <w:rStyle w:val="Char8"/>
          <w:rtl/>
        </w:rPr>
        <w:t xml:space="preserve"> </w:t>
      </w:r>
      <w:r w:rsidR="00CA32DF" w:rsidRPr="00CA32DF">
        <w:rPr>
          <w:rStyle w:val="Char8"/>
          <w:rFonts w:hint="cs"/>
          <w:rtl/>
        </w:rPr>
        <w:t>نَشَآءُ</w:t>
      </w:r>
      <w:r w:rsidR="00CA32DF" w:rsidRPr="00CA32DF">
        <w:rPr>
          <w:rStyle w:val="Char8"/>
          <w:rtl/>
        </w:rPr>
        <w:t xml:space="preserve"> </w:t>
      </w:r>
      <w:r w:rsidR="00CA32DF" w:rsidRPr="00CA32DF">
        <w:rPr>
          <w:rStyle w:val="Char8"/>
          <w:rFonts w:hint="cs"/>
          <w:rtl/>
        </w:rPr>
        <w:t>أَصَبۡنَٰهُم</w:t>
      </w:r>
      <w:r w:rsidR="00CA32DF" w:rsidRPr="00CA32DF">
        <w:rPr>
          <w:rStyle w:val="Char8"/>
          <w:rtl/>
        </w:rPr>
        <w:t xml:space="preserve"> </w:t>
      </w:r>
      <w:r w:rsidR="00CA32DF" w:rsidRPr="00CA32DF">
        <w:rPr>
          <w:rStyle w:val="Char8"/>
          <w:rFonts w:hint="cs"/>
          <w:rtl/>
        </w:rPr>
        <w:t>بِذُنُوبِهِمۡۚ</w:t>
      </w:r>
      <w:r w:rsidR="00CA32DF" w:rsidRPr="00CA32DF">
        <w:rPr>
          <w:rStyle w:val="Char8"/>
          <w:rtl/>
        </w:rPr>
        <w:t xml:space="preserve"> </w:t>
      </w:r>
      <w:r w:rsidR="00CA32DF" w:rsidRPr="00CA32DF">
        <w:rPr>
          <w:rStyle w:val="Char8"/>
          <w:rFonts w:hint="cs"/>
          <w:rtl/>
        </w:rPr>
        <w:t>وَنَطۡبَعُ</w:t>
      </w:r>
      <w:r w:rsidR="00CA32DF" w:rsidRPr="00CA32DF">
        <w:rPr>
          <w:rStyle w:val="Char8"/>
          <w:rtl/>
        </w:rPr>
        <w:t xml:space="preserve"> </w:t>
      </w:r>
      <w:r w:rsidR="00CA32DF" w:rsidRPr="00CA32DF">
        <w:rPr>
          <w:rStyle w:val="Char8"/>
          <w:rFonts w:hint="cs"/>
          <w:rtl/>
        </w:rPr>
        <w:t>عَلَىٰ</w:t>
      </w:r>
      <w:r w:rsidR="00CA32DF" w:rsidRPr="00CA32DF">
        <w:rPr>
          <w:rStyle w:val="Char8"/>
          <w:rtl/>
        </w:rPr>
        <w:t xml:space="preserve"> </w:t>
      </w:r>
      <w:r w:rsidR="00CA32DF" w:rsidRPr="00CA32DF">
        <w:rPr>
          <w:rStyle w:val="Char8"/>
          <w:rFonts w:hint="cs"/>
          <w:rtl/>
        </w:rPr>
        <w:t>قُلُوبِهِمۡ</w:t>
      </w:r>
      <w:r w:rsidR="00CA32DF" w:rsidRPr="00CA32DF">
        <w:rPr>
          <w:rStyle w:val="Char8"/>
          <w:rtl/>
        </w:rPr>
        <w:t xml:space="preserve"> </w:t>
      </w:r>
      <w:r w:rsidR="00CA32DF" w:rsidRPr="00CA32DF">
        <w:rPr>
          <w:rStyle w:val="Char8"/>
          <w:rFonts w:hint="cs"/>
          <w:rtl/>
        </w:rPr>
        <w:t>فَهُمۡ</w:t>
      </w:r>
      <w:r w:rsidR="00CA32DF" w:rsidRPr="00CA32DF">
        <w:rPr>
          <w:rStyle w:val="Char8"/>
          <w:rtl/>
        </w:rPr>
        <w:t xml:space="preserve"> </w:t>
      </w:r>
      <w:r w:rsidR="00CA32DF" w:rsidRPr="00CA32DF">
        <w:rPr>
          <w:rStyle w:val="Char8"/>
          <w:rFonts w:hint="cs"/>
          <w:rtl/>
        </w:rPr>
        <w:t>لَا</w:t>
      </w:r>
      <w:r w:rsidR="00CA32DF" w:rsidRPr="00CA32DF">
        <w:rPr>
          <w:rStyle w:val="Char8"/>
          <w:rtl/>
        </w:rPr>
        <w:t xml:space="preserve"> </w:t>
      </w:r>
      <w:r w:rsidR="00CA32DF" w:rsidRPr="00CA32DF">
        <w:rPr>
          <w:rStyle w:val="Char8"/>
          <w:rFonts w:hint="cs"/>
          <w:rtl/>
        </w:rPr>
        <w:t>يَسۡمَعُونَ</w:t>
      </w:r>
      <w:r w:rsidR="00CA32DF" w:rsidRPr="00CA32DF">
        <w:rPr>
          <w:rStyle w:val="Char8"/>
          <w:rtl/>
        </w:rPr>
        <w:t xml:space="preserve"> </w:t>
      </w:r>
      <w:r w:rsidR="00CA32DF" w:rsidRPr="00CA32DF">
        <w:rPr>
          <w:rStyle w:val="Char8"/>
          <w:rFonts w:hint="cs"/>
          <w:rtl/>
        </w:rPr>
        <w:t>١٠٠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الأعراف: 97-100</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eastAsia="Times New Roman" w:cs="B Lotus"/>
          <w:color w:val="000000"/>
          <w:spacing w:val="-4"/>
          <w:sz w:val="28"/>
          <w:szCs w:val="28"/>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آیا مردم و اهالی آبادی‌ها، احساس امنیت می‌کنند از این</w:t>
      </w:r>
      <w:r w:rsidR="00C30BB6" w:rsidRPr="007D7861">
        <w:rPr>
          <w:rStyle w:val="Char"/>
          <w:rFonts w:eastAsia="Calibri" w:hint="eastAsia"/>
          <w:spacing w:val="-4"/>
          <w:rtl/>
        </w:rPr>
        <w:t>‌</w:t>
      </w:r>
      <w:r w:rsidR="00C30BB6" w:rsidRPr="007D7861">
        <w:rPr>
          <w:rStyle w:val="Char"/>
          <w:rFonts w:eastAsia="Calibri"/>
          <w:spacing w:val="-4"/>
          <w:rtl/>
        </w:rPr>
        <w:t>که عذابمان شبانه و در حالی که خوابند، به سراغشان بیاید؟</w:t>
      </w:r>
      <w:r w:rsidR="00C30BB6" w:rsidRPr="007D7861">
        <w:rPr>
          <w:rStyle w:val="Char"/>
          <w:rFonts w:eastAsia="Calibri" w:hint="cs"/>
          <w:spacing w:val="-4"/>
          <w:rtl/>
        </w:rPr>
        <w:t xml:space="preserve"> </w:t>
      </w:r>
      <w:r w:rsidR="00C30BB6" w:rsidRPr="007D7861">
        <w:rPr>
          <w:rStyle w:val="Char"/>
          <w:rFonts w:eastAsia="Calibri"/>
          <w:spacing w:val="-4"/>
          <w:rtl/>
        </w:rPr>
        <w:t>آیا اهالی آبادی‌ها احساس امنیت می‌کنند از این</w:t>
      </w:r>
      <w:r w:rsidR="00C30BB6" w:rsidRPr="007D7861">
        <w:rPr>
          <w:rStyle w:val="Char"/>
          <w:rFonts w:eastAsia="Calibri" w:hint="eastAsia"/>
          <w:spacing w:val="-4"/>
          <w:rtl/>
        </w:rPr>
        <w:t>‌</w:t>
      </w:r>
      <w:r w:rsidR="00C30BB6" w:rsidRPr="007D7861">
        <w:rPr>
          <w:rStyle w:val="Char"/>
          <w:rFonts w:eastAsia="Calibri"/>
          <w:spacing w:val="-4"/>
          <w:rtl/>
        </w:rPr>
        <w:t>که عذابمان در روز و در حالی که سرگرمند، به سراغشان بیاید؟ آیا از عذاب الهی در امانند؟ تنها زیان‌کاران از عذاب الهی (غافلند و) احساس امنیت می‌کنند.</w:t>
      </w:r>
      <w:r w:rsidR="00C30BB6" w:rsidRPr="007D7861">
        <w:rPr>
          <w:rStyle w:val="Char"/>
          <w:rFonts w:eastAsia="Calibri" w:hint="cs"/>
          <w:spacing w:val="-4"/>
          <w:rtl/>
        </w:rPr>
        <w:t xml:space="preserve"> </w:t>
      </w:r>
      <w:r w:rsidR="00C30BB6" w:rsidRPr="007D7861">
        <w:rPr>
          <w:rStyle w:val="Char"/>
          <w:rFonts w:eastAsia="Calibri"/>
          <w:spacing w:val="-4"/>
          <w:rtl/>
        </w:rPr>
        <w:t xml:space="preserve">آیا (سر‌گذشت پیشینیان)، برای کسانی که زمین را پس از ساکنانِ گذشته‌اش به ارث می‌برند، روشن و واضح نکرده که اگر ما بخواهیم </w:t>
      </w:r>
      <w:r w:rsidR="00C30BB6" w:rsidRPr="007D7861">
        <w:rPr>
          <w:rStyle w:val="Char"/>
          <w:rFonts w:eastAsia="Calibri"/>
          <w:spacing w:val="-6"/>
          <w:rtl/>
        </w:rPr>
        <w:t>آنان را به سزای گناهانشان می‌رسانیم</w:t>
      </w:r>
      <w:r w:rsidR="00C30BB6" w:rsidRPr="007D7861">
        <w:rPr>
          <w:rStyle w:val="Char"/>
          <w:rFonts w:eastAsia="Calibri" w:hint="cs"/>
          <w:spacing w:val="-6"/>
          <w:rtl/>
        </w:rPr>
        <w:t>؟</w:t>
      </w:r>
      <w:r w:rsidR="00C30BB6" w:rsidRPr="007D7861">
        <w:rPr>
          <w:rStyle w:val="Char"/>
          <w:rFonts w:eastAsia="Calibri"/>
          <w:spacing w:val="-6"/>
          <w:rtl/>
        </w:rPr>
        <w:t xml:space="preserve"> و بر دل‌هایشان مُهر می‌زنیم و از این‌</w:t>
      </w:r>
      <w:r w:rsidR="00C30BB6" w:rsidRPr="007D7861">
        <w:rPr>
          <w:rStyle w:val="Char"/>
          <w:rFonts w:eastAsia="Calibri" w:hint="eastAsia"/>
          <w:spacing w:val="-6"/>
          <w:rtl/>
        </w:rPr>
        <w:t>‌</w:t>
      </w:r>
      <w:r w:rsidR="00C30BB6" w:rsidRPr="007D7861">
        <w:rPr>
          <w:rStyle w:val="Char"/>
          <w:rFonts w:eastAsia="Calibri"/>
          <w:spacing w:val="-6"/>
          <w:rtl/>
        </w:rPr>
        <w:t>رو پند نمی‌گیرند</w:t>
      </w:r>
      <w:r w:rsidRPr="007D7861">
        <w:rPr>
          <w:rFonts w:eastAsia="Times New Roman" w:cs="Traditional Arabic" w:hint="cs"/>
          <w:spacing w:val="-6"/>
          <w:sz w:val="28"/>
          <w:szCs w:val="28"/>
          <w:rtl/>
        </w:rPr>
        <w:t>»</w:t>
      </w:r>
      <w:r w:rsidRPr="007D7861">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الله </w:t>
      </w:r>
      <w:r w:rsidRPr="0046496C">
        <w:rPr>
          <w:rFonts w:eastAsia="Times New Roman" w:cs="B Lotus" w:hint="cs"/>
          <w:color w:val="000000"/>
          <w:sz w:val="28"/>
          <w:szCs w:val="28"/>
          <w:rtl/>
        </w:rPr>
        <w:t xml:space="preserve">متعال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موقعیت‌های ترسناک و هراس‌انگیز،</w:t>
      </w:r>
      <w:r w:rsidRPr="0046496C">
        <w:rPr>
          <w:rFonts w:eastAsia="Times New Roman" w:cs="B Lotus"/>
          <w:color w:val="000000"/>
          <w:sz w:val="28"/>
          <w:szCs w:val="28"/>
          <w:rtl/>
        </w:rPr>
        <w:t xml:space="preserve"> به وسيله</w:t>
      </w:r>
      <w:r w:rsidRPr="0046496C">
        <w:rPr>
          <w:rFonts w:eastAsia="Times New Roman" w:cs="B Lotus"/>
          <w:color w:val="000000"/>
          <w:sz w:val="28"/>
          <w:szCs w:val="28"/>
          <w:cs/>
        </w:rPr>
        <w:t>‎</w:t>
      </w:r>
      <w:r w:rsidRPr="0046496C">
        <w:rPr>
          <w:rFonts w:eastAsia="Times New Roman" w:cs="B Lotus"/>
          <w:color w:val="000000"/>
          <w:sz w:val="28"/>
          <w:szCs w:val="28"/>
          <w:rtl/>
        </w:rPr>
        <w:t>ي امنيت و آرامش</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 مؤمنان كه</w:t>
      </w:r>
      <w:r w:rsidRPr="0046496C">
        <w:rPr>
          <w:rFonts w:eastAsia="Times New Roman" w:cs="B Lotus" w:hint="cs"/>
          <w:color w:val="000000"/>
          <w:sz w:val="28"/>
          <w:szCs w:val="28"/>
          <w:rtl/>
        </w:rPr>
        <w:t xml:space="preserve"> از</w:t>
      </w:r>
      <w:r w:rsidRPr="0046496C">
        <w:rPr>
          <w:rFonts w:eastAsia="Times New Roman" w:cs="B Lotus"/>
          <w:color w:val="000000"/>
          <w:sz w:val="28"/>
          <w:szCs w:val="28"/>
          <w:rtl/>
        </w:rPr>
        <w:t xml:space="preserve"> حكم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فرمان بردند،</w:t>
      </w:r>
      <w:r w:rsidRPr="0046496C">
        <w:rPr>
          <w:rFonts w:eastAsia="Times New Roman" w:cs="B Lotus"/>
          <w:color w:val="000000"/>
          <w:sz w:val="28"/>
          <w:szCs w:val="28"/>
          <w:rtl/>
        </w:rPr>
        <w:t xml:space="preserve"> منت نهاد؛ چنان‌که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هُوَ</w:t>
      </w:r>
      <w:r w:rsidR="00CA32DF" w:rsidRPr="00CA32DF">
        <w:rPr>
          <w:rStyle w:val="Char8"/>
          <w:rtl/>
        </w:rPr>
        <w:t xml:space="preserve"> </w:t>
      </w:r>
      <w:r w:rsidR="00CA32DF" w:rsidRPr="00CA32DF">
        <w:rPr>
          <w:rStyle w:val="Char8"/>
          <w:rFonts w:hint="cs"/>
          <w:rtl/>
        </w:rPr>
        <w:t>ٱلَّذِيٓ</w:t>
      </w:r>
      <w:r w:rsidR="00CA32DF" w:rsidRPr="00CA32DF">
        <w:rPr>
          <w:rStyle w:val="Char8"/>
          <w:rtl/>
        </w:rPr>
        <w:t xml:space="preserve"> </w:t>
      </w:r>
      <w:r w:rsidR="00CA32DF" w:rsidRPr="00CA32DF">
        <w:rPr>
          <w:rStyle w:val="Char8"/>
          <w:rFonts w:hint="cs"/>
          <w:rtl/>
        </w:rPr>
        <w:t>أَنزَلَ</w:t>
      </w:r>
      <w:r w:rsidR="00CA32DF" w:rsidRPr="00CA32DF">
        <w:rPr>
          <w:rStyle w:val="Char8"/>
          <w:rtl/>
        </w:rPr>
        <w:t xml:space="preserve"> </w:t>
      </w:r>
      <w:r w:rsidR="00CA32DF" w:rsidRPr="00CA32DF">
        <w:rPr>
          <w:rStyle w:val="Char8"/>
          <w:rFonts w:hint="cs"/>
          <w:rtl/>
        </w:rPr>
        <w:t>ٱلسَّكِينَةَ</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قُلُوبِ</w:t>
      </w:r>
      <w:r w:rsidR="00CA32DF" w:rsidRPr="00CA32DF">
        <w:rPr>
          <w:rStyle w:val="Char8"/>
          <w:rtl/>
        </w:rPr>
        <w:t xml:space="preserve"> </w:t>
      </w:r>
      <w:r w:rsidR="00CA32DF" w:rsidRPr="00CA32DF">
        <w:rPr>
          <w:rStyle w:val="Char8"/>
          <w:rFonts w:hint="cs"/>
          <w:rtl/>
        </w:rPr>
        <w:t>ٱلۡمُؤۡمِنِينَ</w:t>
      </w:r>
      <w:r w:rsidR="00CA32DF" w:rsidRPr="00CA32DF">
        <w:rPr>
          <w:rStyle w:val="Char8"/>
          <w:rtl/>
        </w:rPr>
        <w:t xml:space="preserve"> </w:t>
      </w:r>
      <w:r w:rsidR="00CA32DF" w:rsidRPr="00CA32DF">
        <w:rPr>
          <w:rStyle w:val="Char8"/>
          <w:rFonts w:hint="cs"/>
          <w:rtl/>
        </w:rPr>
        <w:t>لِيَزۡدَادُوٓاْ</w:t>
      </w:r>
      <w:r w:rsidR="00CA32DF" w:rsidRPr="00CA32DF">
        <w:rPr>
          <w:rStyle w:val="Char8"/>
          <w:rtl/>
        </w:rPr>
        <w:t xml:space="preserve"> </w:t>
      </w:r>
      <w:r w:rsidR="00CA32DF" w:rsidRPr="00CA32DF">
        <w:rPr>
          <w:rStyle w:val="Char8"/>
          <w:rFonts w:hint="cs"/>
          <w:rtl/>
        </w:rPr>
        <w:t>إِيمَٰنٗا</w:t>
      </w:r>
      <w:r w:rsidR="00CA32DF" w:rsidRPr="00CA32DF">
        <w:rPr>
          <w:rStyle w:val="Char8"/>
          <w:rtl/>
        </w:rPr>
        <w:t xml:space="preserve"> </w:t>
      </w:r>
      <w:r w:rsidR="00CA32DF" w:rsidRPr="00CA32DF">
        <w:rPr>
          <w:rStyle w:val="Char8"/>
          <w:rFonts w:hint="cs"/>
          <w:rtl/>
        </w:rPr>
        <w:t>مَّعَ</w:t>
      </w:r>
      <w:r w:rsidR="00CA32DF" w:rsidRPr="00CA32DF">
        <w:rPr>
          <w:rStyle w:val="Char8"/>
          <w:rtl/>
        </w:rPr>
        <w:t xml:space="preserve"> </w:t>
      </w:r>
      <w:r w:rsidR="00CA32DF" w:rsidRPr="00CA32DF">
        <w:rPr>
          <w:rStyle w:val="Char8"/>
          <w:rFonts w:hint="cs"/>
          <w:rtl/>
        </w:rPr>
        <w:t>إِيمَٰنِهِمۡۗ</w:t>
      </w:r>
      <w:r w:rsidR="00CA32DF" w:rsidRPr="00CA32DF">
        <w:rPr>
          <w:rStyle w:val="Char8"/>
          <w:rtl/>
        </w:rPr>
        <w:t xml:space="preserve"> </w:t>
      </w:r>
      <w:r w:rsidR="00CA32DF" w:rsidRPr="00CA32DF">
        <w:rPr>
          <w:rStyle w:val="Char8"/>
          <w:rFonts w:hint="cs"/>
          <w:rtl/>
        </w:rPr>
        <w:t>وَلِلَّهِ</w:t>
      </w:r>
      <w:r w:rsidR="00CA32DF" w:rsidRPr="00CA32DF">
        <w:rPr>
          <w:rStyle w:val="Char8"/>
          <w:rtl/>
        </w:rPr>
        <w:t xml:space="preserve"> </w:t>
      </w:r>
      <w:r w:rsidR="00CA32DF" w:rsidRPr="00CA32DF">
        <w:rPr>
          <w:rStyle w:val="Char8"/>
          <w:rFonts w:hint="cs"/>
          <w:rtl/>
        </w:rPr>
        <w:t>جُنُودُ</w:t>
      </w:r>
      <w:r w:rsidR="00CA32DF" w:rsidRPr="00CA32DF">
        <w:rPr>
          <w:rStyle w:val="Char8"/>
          <w:rtl/>
        </w:rPr>
        <w:t xml:space="preserve"> </w:t>
      </w:r>
      <w:r w:rsidR="00CA32DF" w:rsidRPr="00CA32DF">
        <w:rPr>
          <w:rStyle w:val="Char8"/>
          <w:rFonts w:hint="cs"/>
          <w:rtl/>
        </w:rPr>
        <w:t>ٱلسَّمَٰوَٰتِ</w:t>
      </w:r>
      <w:r w:rsidR="00CA32DF" w:rsidRPr="00CA32DF">
        <w:rPr>
          <w:rStyle w:val="Char8"/>
          <w:rtl/>
        </w:rPr>
        <w:t xml:space="preserve"> </w:t>
      </w:r>
      <w:r w:rsidR="00CA32DF" w:rsidRPr="00CA32DF">
        <w:rPr>
          <w:rStyle w:val="Char8"/>
          <w:rFonts w:hint="cs"/>
          <w:rtl/>
        </w:rPr>
        <w:t>وَٱلۡأَرۡضِۚ</w:t>
      </w:r>
      <w:r w:rsidR="00CA32DF" w:rsidRPr="00CA32DF">
        <w:rPr>
          <w:rStyle w:val="Char8"/>
          <w:rtl/>
        </w:rPr>
        <w:t xml:space="preserve"> </w:t>
      </w:r>
      <w:r w:rsidR="00CA32DF" w:rsidRPr="00CA32DF">
        <w:rPr>
          <w:rStyle w:val="Char8"/>
          <w:rFonts w:hint="cs"/>
          <w:rtl/>
        </w:rPr>
        <w:t>وَكَانَ</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عَلِيمًا</w:t>
      </w:r>
      <w:r w:rsidR="00CA32DF" w:rsidRPr="00CA32DF">
        <w:rPr>
          <w:rStyle w:val="Char8"/>
          <w:rtl/>
        </w:rPr>
        <w:t xml:space="preserve"> </w:t>
      </w:r>
      <w:r w:rsidR="00CA32DF" w:rsidRPr="00CA32DF">
        <w:rPr>
          <w:rStyle w:val="Char8"/>
          <w:rFonts w:hint="cs"/>
          <w:rtl/>
        </w:rPr>
        <w:t>حَكِيمٗا</w:t>
      </w:r>
      <w:r w:rsidR="00CA32DF" w:rsidRPr="00CA32DF">
        <w:rPr>
          <w:rStyle w:val="Char8"/>
          <w:rtl/>
        </w:rPr>
        <w:t xml:space="preserve"> </w:t>
      </w:r>
      <w:r w:rsidR="00CA32DF" w:rsidRPr="00CA32DF">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الفتح: 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او، ذاتی</w:t>
      </w:r>
      <w:r w:rsidR="00C30BB6" w:rsidRPr="007D7861">
        <w:rPr>
          <w:rStyle w:val="Char"/>
          <w:rFonts w:eastAsia="Calibri" w:hint="eastAsia"/>
          <w:rtl/>
        </w:rPr>
        <w:t>‌</w:t>
      </w:r>
      <w:r w:rsidR="00C30BB6" w:rsidRPr="007D7861">
        <w:rPr>
          <w:rStyle w:val="Char"/>
          <w:rFonts w:eastAsia="Calibri"/>
          <w:rtl/>
        </w:rPr>
        <w:t>ست که در دل مؤمنان، آرامش نازل کرد تا ایمانی بر ایمانشان بیفزاید. و سپاهیان آسمان و زمین، از آنِ الله است. و الله، دانای حکیم می‌باشد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سكينه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همان آرامش است و كساني كه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بر آنان آرامش نازل كرد، صحابه</w:t>
      </w:r>
      <w:r w:rsidR="007D7861">
        <w:rPr>
          <w:rFonts w:eastAsia="Times New Roman" w:cs="B Lotus" w:hint="cs"/>
          <w:color w:val="000000"/>
          <w:sz w:val="28"/>
          <w:szCs w:val="28"/>
          <w:rtl/>
        </w:rPr>
        <w:t xml:space="preserve"> </w:t>
      </w:r>
      <w:r w:rsidR="007D7861">
        <w:rPr>
          <w:rFonts w:eastAsia="Times New Roman" w:cs="B Lotus" w:hint="cs"/>
          <w:color w:val="000000"/>
          <w:sz w:val="28"/>
          <w:szCs w:val="28"/>
        </w:rPr>
        <w:sym w:font="AGA Arabesque" w:char="F079"/>
      </w:r>
      <w:r w:rsidRPr="0046496C">
        <w:rPr>
          <w:rFonts w:eastAsia="Times New Roman" w:cs="B Lotus"/>
          <w:color w:val="000000"/>
          <w:sz w:val="28"/>
          <w:szCs w:val="28"/>
          <w:rtl/>
        </w:rPr>
        <w:t xml:space="preserve"> در روز حديبيه بودند؛ كساني كه دعوت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پيامبرش را اجابت نمود</w:t>
      </w:r>
      <w:r w:rsidRPr="0046496C">
        <w:rPr>
          <w:rFonts w:eastAsia="Times New Roman" w:cs="B Lotus" w:hint="cs"/>
          <w:color w:val="000000"/>
          <w:sz w:val="28"/>
          <w:szCs w:val="28"/>
          <w:rtl/>
        </w:rPr>
        <w:t>ند</w:t>
      </w:r>
      <w:r w:rsidRPr="0046496C">
        <w:rPr>
          <w:rFonts w:eastAsia="Times New Roman" w:cs="B Lotus"/>
          <w:color w:val="000000"/>
          <w:sz w:val="28"/>
          <w:szCs w:val="28"/>
          <w:rtl/>
        </w:rPr>
        <w:t xml:space="preserve"> و به حكم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رسول</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گردن نهادند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69"/>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color w:val="000000"/>
          <w:sz w:val="28"/>
          <w:szCs w:val="28"/>
          <w:rtl/>
        </w:rPr>
        <w:t xml:space="preserve"> هرگاه مردم به شريعت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عمل كنند و احكام</w:t>
      </w:r>
      <w:r w:rsidRPr="0046496C">
        <w:rPr>
          <w:rFonts w:eastAsia="Times New Roman" w:cs="B Lotus" w:hint="cs"/>
          <w:color w:val="000000"/>
          <w:sz w:val="28"/>
          <w:szCs w:val="28"/>
          <w:rtl/>
        </w:rPr>
        <w:t>ش را به‌اجرا درآورند</w:t>
      </w:r>
      <w:r w:rsidRPr="0046496C">
        <w:rPr>
          <w:rFonts w:eastAsia="Times New Roman" w:cs="B Lotus"/>
          <w:color w:val="000000"/>
          <w:sz w:val="28"/>
          <w:szCs w:val="28"/>
          <w:rtl/>
        </w:rPr>
        <w:t xml:space="preserve">، امنيت كامل در مال و آبرو و خونشان تضمين می‌شود؛ چون هيچ حدي از حدود و هيچ دستوري از شريعت </w:t>
      </w:r>
      <w:r w:rsidRPr="0046496C">
        <w:rPr>
          <w:rFonts w:eastAsia="Times New Roman" w:cs="B Lotus" w:hint="cs"/>
          <w:color w:val="000000"/>
          <w:sz w:val="28"/>
          <w:szCs w:val="28"/>
          <w:rtl/>
        </w:rPr>
        <w:t>الهی</w:t>
      </w:r>
      <w:r w:rsidRPr="0046496C">
        <w:rPr>
          <w:rFonts w:eastAsia="Times New Roman" w:cs="B Lotus"/>
          <w:color w:val="000000"/>
          <w:sz w:val="28"/>
          <w:szCs w:val="28"/>
          <w:rtl/>
        </w:rPr>
        <w:t xml:space="preserve"> نيست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مگر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كه به خاطر</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ضرورتي از ضرورت</w:t>
      </w:r>
      <w:r w:rsidRPr="0046496C">
        <w:rPr>
          <w:rFonts w:eastAsia="Times New Roman" w:cs="B Lotus" w:hint="eastAsia"/>
          <w:color w:val="000000"/>
          <w:sz w:val="28"/>
          <w:szCs w:val="28"/>
          <w:rtl/>
        </w:rPr>
        <w:t>‌های</w:t>
      </w:r>
      <w:r w:rsidRPr="0046496C">
        <w:rPr>
          <w:rFonts w:eastAsia="Times New Roman" w:cs="B Lotus"/>
          <w:color w:val="000000"/>
          <w:sz w:val="28"/>
          <w:szCs w:val="28"/>
          <w:rtl/>
        </w:rPr>
        <w:t xml:space="preserve"> پنج</w:t>
      </w:r>
      <w:r w:rsidRPr="0046496C">
        <w:rPr>
          <w:rFonts w:eastAsia="Times New Roman" w:cs="B Lotus" w:hint="eastAsia"/>
          <w:color w:val="000000"/>
          <w:sz w:val="28"/>
          <w:szCs w:val="28"/>
          <w:rtl/>
        </w:rPr>
        <w:t>‌</w:t>
      </w:r>
      <w:r w:rsidRPr="0046496C">
        <w:rPr>
          <w:rFonts w:eastAsia="Times New Roman" w:cs="B Lotus"/>
          <w:color w:val="000000"/>
          <w:sz w:val="28"/>
          <w:szCs w:val="28"/>
          <w:rtl/>
        </w:rPr>
        <w:t>گانه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يعني دين و جان و عقل و آبرو و مال حفظ 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jc w:val="both"/>
        <w:rPr>
          <w:rFonts w:eastAsia="Times New Roman" w:cs="B Lotus"/>
          <w:color w:val="000000"/>
          <w:sz w:val="28"/>
          <w:szCs w:val="28"/>
          <w:rtl/>
        </w:rPr>
      </w:pPr>
      <w:r w:rsidRPr="0046496C">
        <w:rPr>
          <w:rFonts w:eastAsia="Times New Roman" w:cs="B Lotus"/>
          <w:color w:val="000000"/>
          <w:sz w:val="28"/>
          <w:szCs w:val="28"/>
          <w:rtl/>
        </w:rPr>
        <w:t>قوانين وضعي بشر، اگر با شريعت و قوانين اسلامي مطابقت نداشته باشند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امنيت و استقراري ايجاد نمي</w:t>
      </w:r>
      <w:r w:rsidRPr="0046496C">
        <w:rPr>
          <w:rFonts w:eastAsia="Times New Roman" w:cs="B Lotus"/>
          <w:color w:val="000000"/>
          <w:sz w:val="28"/>
          <w:szCs w:val="28"/>
          <w:cs/>
        </w:rPr>
        <w:t>‎</w:t>
      </w:r>
      <w:r w:rsidRPr="0046496C">
        <w:rPr>
          <w:rFonts w:eastAsia="Times New Roman" w:cs="B Lotus"/>
          <w:color w:val="000000"/>
          <w:sz w:val="28"/>
          <w:szCs w:val="28"/>
          <w:rtl/>
        </w:rPr>
        <w:t>كنند. دولت</w:t>
      </w:r>
      <w:r w:rsidRPr="0046496C">
        <w:rPr>
          <w:rFonts w:eastAsia="Times New Roman" w:cs="B Lotus"/>
          <w:color w:val="000000"/>
          <w:sz w:val="28"/>
          <w:szCs w:val="28"/>
          <w:cs/>
        </w:rPr>
        <w:t>‎</w:t>
      </w:r>
      <w:r w:rsidRPr="0046496C">
        <w:rPr>
          <w:rFonts w:eastAsia="Times New Roman" w:cs="B Lotus"/>
          <w:color w:val="000000"/>
          <w:sz w:val="28"/>
          <w:szCs w:val="28"/>
          <w:rtl/>
        </w:rPr>
        <w:t xml:space="preserve">ها از گذشته تا حال، </w:t>
      </w:r>
      <w:r w:rsidRPr="0046496C">
        <w:rPr>
          <w:rFonts w:eastAsia="Times New Roman" w:cs="B Lotus" w:hint="cs"/>
          <w:color w:val="000000"/>
          <w:sz w:val="28"/>
          <w:szCs w:val="28"/>
          <w:rtl/>
        </w:rPr>
        <w:t>برای ایجاد و حفظ</w:t>
      </w:r>
      <w:r w:rsidRPr="0046496C">
        <w:rPr>
          <w:rFonts w:eastAsia="Times New Roman" w:cs="B Lotus"/>
          <w:color w:val="000000"/>
          <w:sz w:val="28"/>
          <w:szCs w:val="28"/>
          <w:rtl/>
        </w:rPr>
        <w:t xml:space="preserve"> امنيت داخلي</w:t>
      </w:r>
      <w:r w:rsidRPr="0046496C">
        <w:rPr>
          <w:rFonts w:eastAsia="Times New Roman" w:cs="B Lotus" w:hint="cs"/>
          <w:color w:val="000000"/>
          <w:sz w:val="28"/>
          <w:szCs w:val="28"/>
          <w:rtl/>
        </w:rPr>
        <w:t xml:space="preserve"> خود</w:t>
      </w:r>
      <w:r w:rsidRPr="0046496C">
        <w:rPr>
          <w:rFonts w:eastAsia="Times New Roman" w:cs="B Lotus"/>
          <w:color w:val="000000"/>
          <w:sz w:val="28"/>
          <w:szCs w:val="28"/>
          <w:rtl/>
        </w:rPr>
        <w:t xml:space="preserve"> اموال هنگفتي را خرج </w:t>
      </w:r>
      <w:r w:rsidRPr="0046496C">
        <w:rPr>
          <w:rFonts w:eastAsia="Times New Roman" w:cs="B Lotus"/>
          <w:color w:val="000000"/>
          <w:sz w:val="28"/>
          <w:szCs w:val="28"/>
          <w:cs/>
        </w:rPr>
        <w:t>‎</w:t>
      </w:r>
      <w:r w:rsidRPr="0046496C">
        <w:rPr>
          <w:rFonts w:eastAsia="Times New Roman" w:cs="B Lotus"/>
          <w:color w:val="000000"/>
          <w:sz w:val="28"/>
          <w:szCs w:val="28"/>
          <w:rtl/>
        </w:rPr>
        <w:t xml:space="preserve">كرده و مقررات زيادي  وضع </w:t>
      </w:r>
      <w:r w:rsidRPr="0046496C">
        <w:rPr>
          <w:rFonts w:eastAsia="Times New Roman" w:cs="B Lotus"/>
          <w:color w:val="000000"/>
          <w:sz w:val="28"/>
          <w:szCs w:val="28"/>
          <w:cs/>
        </w:rPr>
        <w:t>‎</w:t>
      </w:r>
      <w:r w:rsidRPr="0046496C">
        <w:rPr>
          <w:rFonts w:eastAsia="Times New Roman" w:cs="B Lotus"/>
          <w:color w:val="000000"/>
          <w:sz w:val="28"/>
          <w:szCs w:val="28"/>
          <w:rtl/>
        </w:rPr>
        <w:t>نموده‌اند</w:t>
      </w:r>
      <w:r w:rsidRPr="0046496C">
        <w:rPr>
          <w:rFonts w:eastAsia="Times New Roman" w:cs="B Lotus" w:hint="cs"/>
          <w:color w:val="000000"/>
          <w:sz w:val="28"/>
          <w:szCs w:val="28"/>
          <w:rtl/>
        </w:rPr>
        <w:t>؛ اما</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حتی </w:t>
      </w:r>
      <w:r w:rsidRPr="0046496C">
        <w:rPr>
          <w:rFonts w:eastAsia="Times New Roman" w:cs="B Lotus"/>
          <w:color w:val="000000"/>
          <w:sz w:val="28"/>
          <w:szCs w:val="28"/>
          <w:rtl/>
        </w:rPr>
        <w:t>يك</w:t>
      </w:r>
      <w:r w:rsidRPr="0046496C">
        <w:rPr>
          <w:rFonts w:eastAsia="Times New Roman" w:cs="B Lotus" w:hint="eastAsia"/>
          <w:color w:val="000000"/>
          <w:sz w:val="28"/>
          <w:szCs w:val="28"/>
          <w:rtl/>
        </w:rPr>
        <w:t>‌</w:t>
      </w:r>
      <w:r w:rsidRPr="0046496C">
        <w:rPr>
          <w:rFonts w:eastAsia="Times New Roman" w:cs="B Lotus"/>
          <w:color w:val="000000"/>
          <w:sz w:val="28"/>
          <w:szCs w:val="28"/>
          <w:rtl/>
        </w:rPr>
        <w:t>دهم امنيت</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 را كه ممكن است در صورت اجراي حدي از حدود </w:t>
      </w:r>
      <w:r w:rsidRPr="0046496C">
        <w:rPr>
          <w:rFonts w:eastAsia="Times New Roman" w:cs="B Lotus" w:hint="cs"/>
          <w:color w:val="000000"/>
          <w:sz w:val="28"/>
          <w:szCs w:val="28"/>
          <w:rtl/>
        </w:rPr>
        <w:t>الهی</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‌‌‌مثلاً- مانند حد سرقت به</w:t>
      </w:r>
      <w:r w:rsidRPr="0046496C">
        <w:rPr>
          <w:rFonts w:eastAsia="Times New Roman" w:cs="B Lotus" w:hint="eastAsia"/>
          <w:color w:val="000000"/>
          <w:sz w:val="28"/>
          <w:szCs w:val="28"/>
          <w:rtl/>
        </w:rPr>
        <w:t>‌</w:t>
      </w:r>
      <w:r w:rsidRPr="0046496C">
        <w:rPr>
          <w:rFonts w:eastAsia="Times New Roman" w:cs="B Lotus"/>
          <w:color w:val="000000"/>
          <w:sz w:val="28"/>
          <w:szCs w:val="28"/>
          <w:rtl/>
        </w:rPr>
        <w:t>دست آورند، براي مردم فراهم نكرده</w:t>
      </w:r>
      <w:r w:rsidRPr="0046496C">
        <w:rPr>
          <w:rFonts w:eastAsia="Times New Roman" w:cs="B Lotus" w:hint="eastAsia"/>
          <w:color w:val="000000"/>
          <w:sz w:val="28"/>
          <w:szCs w:val="28"/>
          <w:rtl/>
        </w:rPr>
        <w:t>‌</w:t>
      </w:r>
      <w:r w:rsidRPr="0046496C">
        <w:rPr>
          <w:rFonts w:eastAsia="Times New Roman" w:cs="B Lotus"/>
          <w:color w:val="000000"/>
          <w:sz w:val="28"/>
          <w:szCs w:val="28"/>
          <w:rtl/>
        </w:rPr>
        <w:t>اند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1"/>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4B694E">
      <w:pPr>
        <w:pStyle w:val="a7"/>
        <w:rPr>
          <w:rtl/>
        </w:rPr>
      </w:pPr>
      <w:bookmarkStart w:id="479" w:name="_Toc246700120"/>
      <w:bookmarkStart w:id="480" w:name="_Toc254369551"/>
      <w:bookmarkStart w:id="481" w:name="_Toc319776560"/>
      <w:r w:rsidRPr="0046496C">
        <w:rPr>
          <w:rtl/>
        </w:rPr>
        <w:t>3- نصر و پيروزي</w:t>
      </w:r>
      <w:bookmarkEnd w:id="479"/>
      <w:bookmarkEnd w:id="480"/>
      <w:r w:rsidRPr="0046496C">
        <w:rPr>
          <w:rFonts w:hint="cs"/>
          <w:rtl/>
        </w:rPr>
        <w:t>:</w:t>
      </w:r>
      <w:bookmarkEnd w:id="481"/>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وَلَيَنصُرَنَّ</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مَن</w:t>
      </w:r>
      <w:r w:rsidR="00CA32DF" w:rsidRPr="00CA32DF">
        <w:rPr>
          <w:rStyle w:val="Char8"/>
          <w:rtl/>
        </w:rPr>
        <w:t xml:space="preserve"> </w:t>
      </w:r>
      <w:r w:rsidR="00CA32DF" w:rsidRPr="00CA32DF">
        <w:rPr>
          <w:rStyle w:val="Char8"/>
          <w:rFonts w:hint="cs"/>
          <w:rtl/>
        </w:rPr>
        <w:t>يَنصُرُهُۥٓۚ</w:t>
      </w:r>
      <w:r w:rsidR="00CA32DF" w:rsidRPr="00CA32DF">
        <w:rPr>
          <w:rStyle w:val="Char8"/>
          <w:rtl/>
        </w:rPr>
        <w:t xml:space="preserve"> </w:t>
      </w:r>
      <w:r w:rsidR="00CA32DF" w:rsidRPr="00CA32DF">
        <w:rPr>
          <w:rStyle w:val="Char8"/>
          <w:rFonts w:hint="cs"/>
          <w:rtl/>
        </w:rPr>
        <w:t>إِنَّ</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لَقَوِيٌّ</w:t>
      </w:r>
      <w:r w:rsidR="00CA32DF" w:rsidRPr="00CA32DF">
        <w:rPr>
          <w:rStyle w:val="Char8"/>
          <w:rtl/>
        </w:rPr>
        <w:t xml:space="preserve"> </w:t>
      </w:r>
      <w:r w:rsidR="00CA32DF" w:rsidRPr="00CA32DF">
        <w:rPr>
          <w:rStyle w:val="Char8"/>
          <w:rFonts w:hint="cs"/>
          <w:rtl/>
        </w:rPr>
        <w:t>عَزِيزٌ</w:t>
      </w:r>
      <w:r w:rsidR="00CA32DF" w:rsidRPr="00CA32DF">
        <w:rPr>
          <w:rStyle w:val="Char8"/>
          <w:rtl/>
        </w:rPr>
        <w:t xml:space="preserve"> </w:t>
      </w:r>
      <w:r w:rsidR="00CA32DF" w:rsidRPr="00CA32DF">
        <w:rPr>
          <w:rStyle w:val="Char8"/>
          <w:rFonts w:hint="cs"/>
          <w:rtl/>
        </w:rPr>
        <w:t>٤٠</w:t>
      </w:r>
      <w:r w:rsidR="00CA32DF" w:rsidRPr="00CA32DF">
        <w:rPr>
          <w:rStyle w:val="Char8"/>
          <w:rtl/>
        </w:rPr>
        <w:t xml:space="preserve"> </w:t>
      </w:r>
      <w:r w:rsidR="00CA32DF" w:rsidRPr="00CA32DF">
        <w:rPr>
          <w:rStyle w:val="Char8"/>
          <w:rFonts w:hint="cs"/>
          <w:rtl/>
        </w:rPr>
        <w:t>ٱلَّذِينَ</w:t>
      </w:r>
      <w:r w:rsidR="00CA32DF" w:rsidRPr="00CA32DF">
        <w:rPr>
          <w:rStyle w:val="Char8"/>
          <w:rtl/>
        </w:rPr>
        <w:t xml:space="preserve"> </w:t>
      </w:r>
      <w:r w:rsidR="00CA32DF" w:rsidRPr="00CA32DF">
        <w:rPr>
          <w:rStyle w:val="Char8"/>
          <w:rFonts w:hint="cs"/>
          <w:rtl/>
        </w:rPr>
        <w:t>إِن</w:t>
      </w:r>
      <w:r w:rsidR="00CA32DF" w:rsidRPr="00CA32DF">
        <w:rPr>
          <w:rStyle w:val="Char8"/>
          <w:rtl/>
        </w:rPr>
        <w:t xml:space="preserve"> </w:t>
      </w:r>
      <w:r w:rsidR="00CA32DF" w:rsidRPr="00CA32DF">
        <w:rPr>
          <w:rStyle w:val="Char8"/>
          <w:rFonts w:hint="cs"/>
          <w:rtl/>
        </w:rPr>
        <w:t>مَّكَّنَّٰهُمۡ</w:t>
      </w:r>
      <w:r w:rsidR="00CA32DF" w:rsidRPr="00CA32DF">
        <w:rPr>
          <w:rStyle w:val="Char8"/>
          <w:rtl/>
        </w:rPr>
        <w:t xml:space="preserve"> </w:t>
      </w:r>
      <w:r w:rsidR="00CA32DF" w:rsidRPr="00CA32DF">
        <w:rPr>
          <w:rStyle w:val="Char8"/>
          <w:rFonts w:hint="cs"/>
          <w:rtl/>
        </w:rPr>
        <w:t>فِي</w:t>
      </w:r>
      <w:r w:rsidR="00CA32DF" w:rsidRPr="00CA32DF">
        <w:rPr>
          <w:rStyle w:val="Char8"/>
          <w:rtl/>
        </w:rPr>
        <w:t xml:space="preserve"> </w:t>
      </w:r>
      <w:r w:rsidR="00CA32DF" w:rsidRPr="00CA32DF">
        <w:rPr>
          <w:rStyle w:val="Char8"/>
          <w:rFonts w:hint="cs"/>
          <w:rtl/>
        </w:rPr>
        <w:t>ٱلۡأَرۡضِ</w:t>
      </w:r>
      <w:r w:rsidR="00CA32DF" w:rsidRPr="00CA32DF">
        <w:rPr>
          <w:rStyle w:val="Char8"/>
          <w:rtl/>
        </w:rPr>
        <w:t xml:space="preserve"> </w:t>
      </w:r>
      <w:r w:rsidR="00CA32DF" w:rsidRPr="00CA32DF">
        <w:rPr>
          <w:rStyle w:val="Char8"/>
          <w:rFonts w:hint="cs"/>
          <w:rtl/>
        </w:rPr>
        <w:t>أَقَامُواْ</w:t>
      </w:r>
      <w:r w:rsidR="00CA32DF" w:rsidRPr="00CA32DF">
        <w:rPr>
          <w:rStyle w:val="Char8"/>
          <w:rtl/>
        </w:rPr>
        <w:t xml:space="preserve"> </w:t>
      </w:r>
      <w:r w:rsidR="00CA32DF" w:rsidRPr="00CA32DF">
        <w:rPr>
          <w:rStyle w:val="Char8"/>
          <w:rFonts w:hint="cs"/>
          <w:rtl/>
        </w:rPr>
        <w:t>ٱلصَّلَوٰةَ</w:t>
      </w:r>
      <w:r w:rsidR="00CA32DF" w:rsidRPr="00CA32DF">
        <w:rPr>
          <w:rStyle w:val="Char8"/>
          <w:rtl/>
        </w:rPr>
        <w:t xml:space="preserve"> </w:t>
      </w:r>
      <w:r w:rsidR="00CA32DF" w:rsidRPr="00CA32DF">
        <w:rPr>
          <w:rStyle w:val="Char8"/>
          <w:rFonts w:hint="cs"/>
          <w:rtl/>
        </w:rPr>
        <w:t>وَءَاتَوُاْ</w:t>
      </w:r>
      <w:r w:rsidR="00CA32DF" w:rsidRPr="00CA32DF">
        <w:rPr>
          <w:rStyle w:val="Char8"/>
          <w:rtl/>
        </w:rPr>
        <w:t xml:space="preserve"> </w:t>
      </w:r>
      <w:r w:rsidR="00CA32DF" w:rsidRPr="00CA32DF">
        <w:rPr>
          <w:rStyle w:val="Char8"/>
          <w:rFonts w:hint="cs"/>
          <w:rtl/>
        </w:rPr>
        <w:t>ٱلزَّكَوٰةَ</w:t>
      </w:r>
      <w:r w:rsidR="00CA32DF" w:rsidRPr="00CA32DF">
        <w:rPr>
          <w:rStyle w:val="Char8"/>
          <w:rtl/>
        </w:rPr>
        <w:t xml:space="preserve"> </w:t>
      </w:r>
      <w:r w:rsidR="00CA32DF" w:rsidRPr="00CA32DF">
        <w:rPr>
          <w:rStyle w:val="Char8"/>
          <w:rFonts w:hint="cs"/>
          <w:rtl/>
        </w:rPr>
        <w:t>وَأَمَرُواْ</w:t>
      </w:r>
      <w:r w:rsidR="00CA32DF" w:rsidRPr="00CA32DF">
        <w:rPr>
          <w:rStyle w:val="Char8"/>
          <w:rtl/>
        </w:rPr>
        <w:t xml:space="preserve"> </w:t>
      </w:r>
      <w:r w:rsidR="00CA32DF" w:rsidRPr="00CA32DF">
        <w:rPr>
          <w:rStyle w:val="Char8"/>
          <w:rFonts w:hint="cs"/>
          <w:rtl/>
        </w:rPr>
        <w:t>بِٱلۡمَعۡرُوفِ</w:t>
      </w:r>
      <w:r w:rsidR="00CA32DF" w:rsidRPr="00CA32DF">
        <w:rPr>
          <w:rStyle w:val="Char8"/>
          <w:rtl/>
        </w:rPr>
        <w:t xml:space="preserve"> </w:t>
      </w:r>
      <w:r w:rsidR="00CA32DF" w:rsidRPr="00CA32DF">
        <w:rPr>
          <w:rStyle w:val="Char8"/>
          <w:rFonts w:hint="cs"/>
          <w:rtl/>
        </w:rPr>
        <w:t>وَنَهَوۡاْ</w:t>
      </w:r>
      <w:r w:rsidR="00CA32DF" w:rsidRPr="00CA32DF">
        <w:rPr>
          <w:rStyle w:val="Char8"/>
          <w:rtl/>
        </w:rPr>
        <w:t xml:space="preserve"> </w:t>
      </w:r>
      <w:r w:rsidR="00CA32DF" w:rsidRPr="00CA32DF">
        <w:rPr>
          <w:rStyle w:val="Char8"/>
          <w:rFonts w:hint="cs"/>
          <w:rtl/>
        </w:rPr>
        <w:t>عَنِ</w:t>
      </w:r>
      <w:r w:rsidR="00CA32DF" w:rsidRPr="00CA32DF">
        <w:rPr>
          <w:rStyle w:val="Char8"/>
          <w:rtl/>
        </w:rPr>
        <w:t xml:space="preserve"> </w:t>
      </w:r>
      <w:r w:rsidR="00CA32DF" w:rsidRPr="00CA32DF">
        <w:rPr>
          <w:rStyle w:val="Char8"/>
          <w:rFonts w:hint="cs"/>
          <w:rtl/>
        </w:rPr>
        <w:t>ٱلۡمُنكَرِۗ</w:t>
      </w:r>
      <w:r w:rsidR="00CA32DF" w:rsidRPr="00CA32DF">
        <w:rPr>
          <w:rStyle w:val="Char8"/>
          <w:rtl/>
        </w:rPr>
        <w:t xml:space="preserve"> </w:t>
      </w:r>
      <w:r w:rsidR="00CA32DF" w:rsidRPr="00CA32DF">
        <w:rPr>
          <w:rStyle w:val="Char8"/>
          <w:rFonts w:hint="cs"/>
          <w:rtl/>
        </w:rPr>
        <w:t>وَلِلَّهِ</w:t>
      </w:r>
      <w:r w:rsidR="00CA32DF" w:rsidRPr="00CA32DF">
        <w:rPr>
          <w:rStyle w:val="Char8"/>
          <w:rtl/>
        </w:rPr>
        <w:t xml:space="preserve"> </w:t>
      </w:r>
      <w:r w:rsidR="00CA32DF" w:rsidRPr="00CA32DF">
        <w:rPr>
          <w:rStyle w:val="Char8"/>
          <w:rFonts w:hint="cs"/>
          <w:rtl/>
        </w:rPr>
        <w:t>عَٰقِبَةُ</w:t>
      </w:r>
      <w:r w:rsidR="00CA32DF" w:rsidRPr="00CA32DF">
        <w:rPr>
          <w:rStyle w:val="Char8"/>
          <w:rtl/>
        </w:rPr>
        <w:t xml:space="preserve"> </w:t>
      </w:r>
      <w:r w:rsidR="00CA32DF" w:rsidRPr="00CA32DF">
        <w:rPr>
          <w:rStyle w:val="Char8"/>
          <w:rFonts w:hint="cs"/>
          <w:rtl/>
        </w:rPr>
        <w:t>ٱلۡأُمُورِ٤١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الحج: 40-41</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به‌طور قطع الله به کسی که دینش را یاری نماید، یاری می‌رساند. همانا الله، توانای چیره و شکست‌ناپذیر است.</w:t>
      </w:r>
      <w:r w:rsidR="00C30BB6" w:rsidRPr="007D7861">
        <w:rPr>
          <w:rStyle w:val="Char"/>
          <w:rFonts w:eastAsia="Calibri" w:hint="cs"/>
          <w:rtl/>
        </w:rPr>
        <w:t xml:space="preserve"> </w:t>
      </w:r>
      <w:r w:rsidR="00C30BB6" w:rsidRPr="007D7861">
        <w:rPr>
          <w:rStyle w:val="Char"/>
          <w:rFonts w:eastAsia="Calibri"/>
          <w:rtl/>
        </w:rPr>
        <w:t>کسانی که اگر آنان را در زمین به قدرت رسانیم، نماز را برپا می‌دارند و زکات می‌دهند و امر به معروف و نهی از منکر می‌نمایند. و پایان همه‌ی کارها از آنِ الله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معنايش اين است كسي كه دين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دوستان ا</w:t>
      </w:r>
      <w:r w:rsidRPr="0046496C">
        <w:rPr>
          <w:rFonts w:eastAsia="Times New Roman" w:cs="B Lotus" w:hint="cs"/>
          <w:color w:val="000000"/>
          <w:sz w:val="28"/>
          <w:szCs w:val="28"/>
          <w:rtl/>
        </w:rPr>
        <w:t>لله</w:t>
      </w:r>
      <w:r w:rsidRPr="0046496C">
        <w:rPr>
          <w:rFonts w:eastAsia="Times New Roman" w:cs="B Lotus"/>
          <w:color w:val="000000"/>
          <w:sz w:val="28"/>
          <w:szCs w:val="28"/>
          <w:rtl/>
        </w:rPr>
        <w:t xml:space="preserve"> را ياري كند و از شريعت او دفاع نمايد، </w:t>
      </w:r>
      <w:r w:rsidRPr="0046496C">
        <w:rPr>
          <w:rFonts w:eastAsia="Times New Roman" w:cs="B Lotus" w:hint="cs"/>
          <w:color w:val="000000"/>
          <w:sz w:val="28"/>
          <w:szCs w:val="28"/>
          <w:rtl/>
        </w:rPr>
        <w:t>به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قطع</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الله متعال </w:t>
      </w:r>
      <w:r w:rsidRPr="0046496C">
        <w:rPr>
          <w:rFonts w:eastAsia="Times New Roman" w:cs="B Lotus"/>
          <w:color w:val="000000"/>
          <w:sz w:val="28"/>
          <w:szCs w:val="28"/>
          <w:rtl/>
        </w:rPr>
        <w:t>او را ياري مي</w:t>
      </w:r>
      <w:r w:rsidRPr="0046496C">
        <w:rPr>
          <w:rFonts w:eastAsia="Times New Roman" w:cs="B Lotus"/>
          <w:color w:val="000000"/>
          <w:sz w:val="28"/>
          <w:szCs w:val="28"/>
          <w:cs/>
        </w:rPr>
        <w:t>‎</w:t>
      </w:r>
      <w:r w:rsidRPr="0046496C">
        <w:rPr>
          <w:rFonts w:eastAsia="Times New Roman" w:cs="B Lotus" w:hint="cs"/>
          <w:color w:val="000000"/>
          <w:sz w:val="28"/>
          <w:szCs w:val="28"/>
          <w:rtl/>
        </w:rPr>
        <w:t>رساند؛</w:t>
      </w:r>
      <w:r w:rsidRPr="0046496C">
        <w:rPr>
          <w:rFonts w:eastAsia="Times New Roman" w:cs="B Lotus"/>
          <w:color w:val="000000"/>
          <w:sz w:val="28"/>
          <w:szCs w:val="28"/>
          <w:rtl/>
        </w:rPr>
        <w:t xml:space="preserve"> همان</w:t>
      </w:r>
      <w:r w:rsidRPr="0046496C">
        <w:rPr>
          <w:rFonts w:eastAsia="Times New Roman" w:cs="B Lotus"/>
          <w:color w:val="000000"/>
          <w:sz w:val="28"/>
          <w:szCs w:val="28"/>
          <w:cs/>
        </w:rPr>
        <w:t>‎</w:t>
      </w:r>
      <w:r w:rsidRPr="0046496C">
        <w:rPr>
          <w:rFonts w:eastAsia="Times New Roman" w:cs="B Lotus"/>
          <w:color w:val="000000"/>
          <w:sz w:val="28"/>
          <w:szCs w:val="28"/>
          <w:rtl/>
        </w:rPr>
        <w:t xml:space="preserve">طور كه مهاجران و انصار را </w:t>
      </w:r>
      <w:r w:rsidRPr="0046496C">
        <w:rPr>
          <w:rFonts w:eastAsia="Times New Roman" w:cs="B Lotus" w:hint="cs"/>
          <w:color w:val="000000"/>
          <w:sz w:val="28"/>
          <w:szCs w:val="28"/>
          <w:rtl/>
        </w:rPr>
        <w:t xml:space="preserve">در </w:t>
      </w:r>
      <w:r w:rsidRPr="0046496C">
        <w:rPr>
          <w:rFonts w:eastAsia="Times New Roman" w:cs="B Lotus"/>
          <w:color w:val="000000"/>
          <w:sz w:val="28"/>
          <w:szCs w:val="28"/>
          <w:rtl/>
        </w:rPr>
        <w:t>بر</w:t>
      </w:r>
      <w:r w:rsidRPr="0046496C">
        <w:rPr>
          <w:rFonts w:eastAsia="Times New Roman" w:cs="B Lotus" w:hint="cs"/>
          <w:color w:val="000000"/>
          <w:sz w:val="28"/>
          <w:szCs w:val="28"/>
          <w:rtl/>
        </w:rPr>
        <w:t>ابر</w:t>
      </w:r>
      <w:r w:rsidRPr="0046496C">
        <w:rPr>
          <w:rFonts w:eastAsia="Times New Roman" w:cs="B Lotus"/>
          <w:color w:val="000000"/>
          <w:sz w:val="28"/>
          <w:szCs w:val="28"/>
          <w:rtl/>
        </w:rPr>
        <w:t xml:space="preserve"> سران عرب و </w:t>
      </w:r>
      <w:r w:rsidRPr="0046496C">
        <w:rPr>
          <w:rFonts w:eastAsia="Times New Roman" w:cs="B Lotus" w:hint="cs"/>
          <w:color w:val="000000"/>
          <w:sz w:val="28"/>
          <w:szCs w:val="28"/>
          <w:rtl/>
        </w:rPr>
        <w:t>شاهان پارس و روم</w:t>
      </w:r>
      <w:r w:rsidRPr="0046496C">
        <w:rPr>
          <w:rFonts w:eastAsia="Times New Roman" w:cs="B Lotus"/>
          <w:color w:val="000000"/>
          <w:sz w:val="28"/>
          <w:szCs w:val="28"/>
          <w:rtl/>
        </w:rPr>
        <w:t xml:space="preserve"> ياري كرد و سرزمين و قصرهای آنان را به مهاجران و انصار</w:t>
      </w:r>
      <w:r w:rsidR="007D7861">
        <w:rPr>
          <w:rFonts w:eastAsia="Times New Roman" w:cs="B Lotus" w:hint="cs"/>
          <w:color w:val="000000"/>
          <w:sz w:val="28"/>
          <w:szCs w:val="28"/>
          <w:rtl/>
        </w:rPr>
        <w:t xml:space="preserve"> </w:t>
      </w:r>
      <w:r w:rsidR="007D7861">
        <w:rPr>
          <w:rFonts w:eastAsia="Times New Roman" w:cs="B Lotus" w:hint="cs"/>
          <w:color w:val="000000"/>
          <w:sz w:val="28"/>
          <w:szCs w:val="28"/>
        </w:rPr>
        <w:sym w:font="AGA Arabesque" w:char="F079"/>
      </w:r>
      <w:r w:rsidRPr="0046496C">
        <w:rPr>
          <w:rFonts w:eastAsia="Times New Roman" w:cs="B Lotus"/>
          <w:color w:val="000000"/>
          <w:sz w:val="28"/>
          <w:szCs w:val="28"/>
          <w:rtl/>
        </w:rPr>
        <w:t xml:space="preserve"> بخشید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2"/>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color w:val="000000"/>
          <w:sz w:val="28"/>
          <w:szCs w:val="28"/>
          <w:rtl/>
        </w:rPr>
        <w:t>این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سنت ا</w:t>
      </w:r>
      <w:r w:rsidRPr="0046496C">
        <w:rPr>
          <w:rFonts w:eastAsia="Times New Roman" w:cs="B Lotus" w:hint="cs"/>
          <w:color w:val="000000"/>
          <w:sz w:val="28"/>
          <w:szCs w:val="28"/>
          <w:rtl/>
        </w:rPr>
        <w:t xml:space="preserve">لله </w:t>
      </w:r>
      <w:r w:rsidRPr="0046496C">
        <w:rPr>
          <w:rFonts w:eastAsia="Times New Roman" w:cs="B Lotus"/>
          <w:color w:val="000000"/>
          <w:sz w:val="28"/>
          <w:szCs w:val="28"/>
          <w:rtl/>
        </w:rPr>
        <w:t xml:space="preserve">متعال است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 xml:space="preserve">كسي كه دينش را ياري </w:t>
      </w:r>
      <w:r w:rsidRPr="0046496C">
        <w:rPr>
          <w:rFonts w:eastAsia="Times New Roman" w:cs="B Lotus"/>
          <w:color w:val="000000"/>
          <w:sz w:val="28"/>
          <w:szCs w:val="28"/>
          <w:cs/>
        </w:rPr>
        <w:t>‎</w:t>
      </w:r>
      <w:r w:rsidRPr="0046496C">
        <w:rPr>
          <w:rFonts w:eastAsia="Times New Roman" w:cs="B Lotus" w:hint="cs"/>
          <w:color w:val="000000"/>
          <w:sz w:val="28"/>
          <w:szCs w:val="28"/>
          <w:rtl/>
        </w:rPr>
        <w:t>کند</w:t>
      </w:r>
      <w:r w:rsidRPr="0046496C">
        <w:rPr>
          <w:rFonts w:eastAsia="Times New Roman" w:cs="B Lotus"/>
          <w:color w:val="000000"/>
          <w:sz w:val="28"/>
          <w:szCs w:val="28"/>
          <w:rtl/>
        </w:rPr>
        <w:t xml:space="preserve">، یاری </w:t>
      </w:r>
      <w:r w:rsidR="00525D9C">
        <w:rPr>
          <w:rFonts w:eastAsia="Times New Roman" w:cs="B Lotus" w:hint="cs"/>
          <w:color w:val="000000"/>
          <w:sz w:val="28"/>
          <w:szCs w:val="28"/>
          <w:rtl/>
        </w:rPr>
        <w:t>می‌</w:t>
      </w:r>
      <w:r w:rsidRPr="0046496C">
        <w:rPr>
          <w:rFonts w:eastAsia="Times New Roman" w:cs="B Lotus" w:hint="cs"/>
          <w:color w:val="000000"/>
          <w:sz w:val="28"/>
          <w:szCs w:val="28"/>
          <w:rtl/>
        </w:rPr>
        <w:t>رساند؛</w:t>
      </w:r>
      <w:r w:rsidRPr="0046496C">
        <w:rPr>
          <w:rFonts w:eastAsia="Times New Roman" w:cs="B Lotus"/>
          <w:color w:val="000000"/>
          <w:sz w:val="28"/>
          <w:szCs w:val="28"/>
          <w:rtl/>
        </w:rPr>
        <w:t xml:space="preserve"> 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چنان</w:t>
      </w:r>
      <w:r w:rsidRPr="0046496C">
        <w:rPr>
          <w:rFonts w:eastAsia="Times New Roman" w:cs="B Lotus" w:hint="eastAsia"/>
          <w:color w:val="000000"/>
          <w:sz w:val="28"/>
          <w:szCs w:val="28"/>
          <w:rtl/>
        </w:rPr>
        <w:t>‌</w:t>
      </w:r>
      <w:r w:rsidRPr="0046496C">
        <w:rPr>
          <w:rFonts w:eastAsia="Times New Roman" w:cs="B Lotus"/>
          <w:color w:val="000000"/>
          <w:sz w:val="28"/>
          <w:szCs w:val="28"/>
          <w:rtl/>
        </w:rPr>
        <w:t>كه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إِن</w:t>
      </w:r>
      <w:r w:rsidR="00CA32DF" w:rsidRPr="00CA32DF">
        <w:rPr>
          <w:rStyle w:val="Char8"/>
          <w:rtl/>
        </w:rPr>
        <w:t xml:space="preserve"> </w:t>
      </w:r>
      <w:r w:rsidR="00CA32DF" w:rsidRPr="00CA32DF">
        <w:rPr>
          <w:rStyle w:val="Char8"/>
          <w:rFonts w:hint="cs"/>
          <w:rtl/>
        </w:rPr>
        <w:t>تَنصُرُواْ</w:t>
      </w:r>
      <w:r w:rsidR="00CA32DF" w:rsidRPr="00CA32DF">
        <w:rPr>
          <w:rStyle w:val="Char8"/>
          <w:rtl/>
        </w:rPr>
        <w:t xml:space="preserve"> </w:t>
      </w:r>
      <w:r w:rsidR="00CA32DF" w:rsidRPr="00CA32DF">
        <w:rPr>
          <w:rStyle w:val="Char8"/>
          <w:rFonts w:hint="cs"/>
          <w:rtl/>
        </w:rPr>
        <w:t>ٱللَّهَ</w:t>
      </w:r>
      <w:r w:rsidR="00CA32DF" w:rsidRPr="00CA32DF">
        <w:rPr>
          <w:rStyle w:val="Char8"/>
          <w:rtl/>
        </w:rPr>
        <w:t xml:space="preserve"> </w:t>
      </w:r>
      <w:r w:rsidR="00CA32DF" w:rsidRPr="00CA32DF">
        <w:rPr>
          <w:rStyle w:val="Char8"/>
          <w:rFonts w:hint="cs"/>
          <w:rtl/>
        </w:rPr>
        <w:t>يَنصُرۡكُمۡ</w:t>
      </w:r>
      <w:r w:rsidR="00CA32DF" w:rsidRPr="00CA32DF">
        <w:rPr>
          <w:rStyle w:val="Char8"/>
          <w:rtl/>
        </w:rPr>
        <w:t xml:space="preserve"> </w:t>
      </w:r>
      <w:r w:rsidR="00CA32DF" w:rsidRPr="00CA32DF">
        <w:rPr>
          <w:rStyle w:val="Char8"/>
          <w:rFonts w:hint="cs"/>
          <w:rtl/>
        </w:rPr>
        <w:t>وَيُثَبِّتۡ</w:t>
      </w:r>
      <w:r w:rsidR="00CA32DF" w:rsidRPr="00CA32DF">
        <w:rPr>
          <w:rStyle w:val="Char8"/>
          <w:rtl/>
        </w:rPr>
        <w:t xml:space="preserve"> </w:t>
      </w:r>
      <w:r w:rsidR="00CA32DF" w:rsidRPr="00CA32DF">
        <w:rPr>
          <w:rStyle w:val="Char8"/>
          <w:rFonts w:hint="cs"/>
          <w:rtl/>
        </w:rPr>
        <w:t>أَقۡدَامَكُمۡ</w:t>
      </w:r>
      <w:r w:rsidR="00CA32DF" w:rsidRPr="00CA32DF">
        <w:rPr>
          <w:rStyle w:val="Char8"/>
          <w:rtl/>
        </w:rPr>
        <w:t xml:space="preserve"> </w:t>
      </w:r>
      <w:r w:rsidR="00CA32DF" w:rsidRPr="00CA32DF">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محمد: 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ای مؤمنان! اگر (دین) الله را یاری کنید، (الله) شما را یاری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CA32DF" w:rsidRPr="00CA32DF">
        <w:rPr>
          <w:rStyle w:val="Char8"/>
          <w:rFonts w:hint="cs"/>
          <w:rtl/>
        </w:rPr>
        <w:t>وَكَانَ</w:t>
      </w:r>
      <w:r w:rsidR="00CA32DF" w:rsidRPr="00CA32DF">
        <w:rPr>
          <w:rStyle w:val="Char8"/>
          <w:rtl/>
        </w:rPr>
        <w:t xml:space="preserve"> </w:t>
      </w:r>
      <w:r w:rsidR="00CA32DF" w:rsidRPr="00CA32DF">
        <w:rPr>
          <w:rStyle w:val="Char8"/>
          <w:rFonts w:hint="cs"/>
          <w:rtl/>
        </w:rPr>
        <w:t>حَقًّا</w:t>
      </w:r>
      <w:r w:rsidR="00CA32DF" w:rsidRPr="00CA32DF">
        <w:rPr>
          <w:rStyle w:val="Char8"/>
          <w:rtl/>
        </w:rPr>
        <w:t xml:space="preserve"> </w:t>
      </w:r>
      <w:r w:rsidR="00CA32DF" w:rsidRPr="00CA32DF">
        <w:rPr>
          <w:rStyle w:val="Char8"/>
          <w:rFonts w:hint="cs"/>
          <w:rtl/>
        </w:rPr>
        <w:t>عَلَيۡنَا</w:t>
      </w:r>
      <w:r w:rsidR="00CA32DF" w:rsidRPr="00CA32DF">
        <w:rPr>
          <w:rStyle w:val="Char8"/>
          <w:rtl/>
        </w:rPr>
        <w:t xml:space="preserve"> </w:t>
      </w:r>
      <w:r w:rsidR="00CA32DF" w:rsidRPr="00CA32DF">
        <w:rPr>
          <w:rStyle w:val="Char8"/>
          <w:rFonts w:hint="cs"/>
          <w:rtl/>
        </w:rPr>
        <w:t>نَصۡرُ</w:t>
      </w:r>
      <w:r w:rsidR="00CA32DF" w:rsidRPr="00CA32DF">
        <w:rPr>
          <w:rStyle w:val="Char8"/>
          <w:rtl/>
        </w:rPr>
        <w:t xml:space="preserve"> </w:t>
      </w:r>
      <w:r w:rsidR="00CA32DF" w:rsidRPr="00CA32DF">
        <w:rPr>
          <w:rStyle w:val="Char8"/>
          <w:rFonts w:hint="cs"/>
          <w:rtl/>
        </w:rPr>
        <w:t>ٱلۡمُؤۡمِنِينَ</w:t>
      </w:r>
      <w:r w:rsidR="00CA32DF" w:rsidRPr="00CA32DF">
        <w:rPr>
          <w:rStyle w:val="Char8"/>
          <w:rtl/>
        </w:rPr>
        <w:t xml:space="preserve"> </w:t>
      </w:r>
      <w:r w:rsidR="00CA32DF" w:rsidRPr="00CA32DF">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A32DF">
        <w:rPr>
          <w:rStyle w:val="Char6"/>
          <w:rFonts w:eastAsia="Calibri" w:hint="cs"/>
          <w:rtl/>
        </w:rPr>
        <w:t>الروم: 47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یاری مؤمنان، حقی برعهده‌ی ماست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به همين خاطر نصرت و عزت يا عدم نصرت امت اسلام، به میزان </w:t>
      </w:r>
      <w:r w:rsidRPr="0046496C">
        <w:rPr>
          <w:rFonts w:eastAsia="Times New Roman" w:cs="B Lotus" w:hint="cs"/>
          <w:color w:val="000000"/>
          <w:sz w:val="28"/>
          <w:szCs w:val="28"/>
          <w:rtl/>
        </w:rPr>
        <w:t xml:space="preserve">پیرویِ </w:t>
      </w:r>
      <w:r w:rsidRPr="0046496C">
        <w:rPr>
          <w:rFonts w:eastAsia="Times New Roman" w:cs="B Lotus"/>
          <w:color w:val="000000"/>
          <w:sz w:val="28"/>
          <w:szCs w:val="28"/>
          <w:rtl/>
        </w:rPr>
        <w:t>آن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اعم از سرپرستان و زيردستان- از شريعت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در ظاهر و باطن بستگی دارد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لذا اطاعت از شريعت، ضامن پيروزي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ست و </w:t>
      </w:r>
      <w:r w:rsidRPr="0046496C">
        <w:rPr>
          <w:rFonts w:eastAsia="Times New Roman" w:cs="B Lotus" w:hint="cs"/>
          <w:color w:val="000000"/>
          <w:sz w:val="28"/>
          <w:szCs w:val="28"/>
          <w:rtl/>
        </w:rPr>
        <w:t>نصرت الهی</w:t>
      </w:r>
      <w:r w:rsidRPr="0046496C">
        <w:rPr>
          <w:rFonts w:eastAsia="Times New Roman" w:cs="B Lotus"/>
          <w:color w:val="000000"/>
          <w:sz w:val="28"/>
          <w:szCs w:val="28"/>
          <w:rtl/>
        </w:rPr>
        <w:t xml:space="preserve"> را به همراه دارد و زمين را </w:t>
      </w:r>
      <w:r w:rsidRPr="0046496C">
        <w:rPr>
          <w:rFonts w:eastAsia="Times New Roman" w:cs="B Lotus"/>
          <w:color w:val="000000"/>
          <w:sz w:val="28"/>
          <w:szCs w:val="28"/>
          <w:rtl/>
          <w:cs/>
        </w:rPr>
        <w:t>در اختیار امت قرار می‌دهد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3"/>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pStyle w:val="a7"/>
        <w:spacing w:line="228" w:lineRule="auto"/>
        <w:rPr>
          <w:rtl/>
        </w:rPr>
      </w:pPr>
      <w:bookmarkStart w:id="482" w:name="_Toc246700121"/>
      <w:bookmarkStart w:id="483" w:name="_Toc254369552"/>
      <w:bookmarkStart w:id="484" w:name="_Toc319776561"/>
      <w:r w:rsidRPr="0046496C">
        <w:rPr>
          <w:rtl/>
        </w:rPr>
        <w:t>4- عزت و شرف</w:t>
      </w:r>
      <w:bookmarkEnd w:id="482"/>
      <w:bookmarkEnd w:id="483"/>
      <w:r w:rsidRPr="0046496C">
        <w:rPr>
          <w:rFonts w:hint="cs"/>
          <w:rtl/>
        </w:rPr>
        <w:t>:</w:t>
      </w:r>
      <w:bookmarkEnd w:id="484"/>
    </w:p>
    <w:p w:rsidR="00C30BB6" w:rsidRPr="0046496C" w:rsidRDefault="00C30BB6" w:rsidP="007D7861">
      <w:pPr>
        <w:spacing w:after="0" w:line="228" w:lineRule="auto"/>
        <w:ind w:firstLine="282"/>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28" w:lineRule="auto"/>
        <w:ind w:left="567"/>
        <w:jc w:val="both"/>
        <w:rPr>
          <w:rFonts w:eastAsia="Times New Roman" w:cs="B Lotus"/>
          <w:color w:val="000000"/>
          <w:sz w:val="28"/>
          <w:szCs w:val="28"/>
          <w:rtl/>
        </w:rPr>
      </w:pPr>
      <w:r w:rsidRPr="00990C54">
        <w:rPr>
          <w:rStyle w:val="Char7"/>
          <w:rFonts w:eastAsia="Calibri" w:hint="cs"/>
          <w:rtl/>
        </w:rPr>
        <w:t>﴿</w:t>
      </w:r>
      <w:r w:rsidR="00740794" w:rsidRPr="00740794">
        <w:rPr>
          <w:rStyle w:val="Char8"/>
          <w:rFonts w:hint="cs"/>
          <w:rtl/>
        </w:rPr>
        <w:t>لَقَدۡ</w:t>
      </w:r>
      <w:r w:rsidR="00740794" w:rsidRPr="00740794">
        <w:rPr>
          <w:rStyle w:val="Char8"/>
          <w:rtl/>
        </w:rPr>
        <w:t xml:space="preserve"> </w:t>
      </w:r>
      <w:r w:rsidR="00740794" w:rsidRPr="00740794">
        <w:rPr>
          <w:rStyle w:val="Char8"/>
          <w:rFonts w:hint="cs"/>
          <w:rtl/>
        </w:rPr>
        <w:t>أَنزَلۡنَآ</w:t>
      </w:r>
      <w:r w:rsidR="00740794" w:rsidRPr="00740794">
        <w:rPr>
          <w:rStyle w:val="Char8"/>
          <w:rtl/>
        </w:rPr>
        <w:t xml:space="preserve"> </w:t>
      </w:r>
      <w:r w:rsidR="00740794" w:rsidRPr="00740794">
        <w:rPr>
          <w:rStyle w:val="Char8"/>
          <w:rFonts w:hint="cs"/>
          <w:rtl/>
        </w:rPr>
        <w:t>إِلَيۡكُمۡ</w:t>
      </w:r>
      <w:r w:rsidR="00740794" w:rsidRPr="00740794">
        <w:rPr>
          <w:rStyle w:val="Char8"/>
          <w:rtl/>
        </w:rPr>
        <w:t xml:space="preserve"> </w:t>
      </w:r>
      <w:r w:rsidR="00740794" w:rsidRPr="00740794">
        <w:rPr>
          <w:rStyle w:val="Char8"/>
          <w:rFonts w:hint="cs"/>
          <w:rtl/>
        </w:rPr>
        <w:t>كِتَٰبٗا</w:t>
      </w:r>
      <w:r w:rsidR="00740794" w:rsidRPr="00740794">
        <w:rPr>
          <w:rStyle w:val="Char8"/>
          <w:rtl/>
        </w:rPr>
        <w:t xml:space="preserve"> </w:t>
      </w:r>
      <w:r w:rsidR="00740794" w:rsidRPr="00740794">
        <w:rPr>
          <w:rStyle w:val="Char8"/>
          <w:rFonts w:hint="cs"/>
          <w:rtl/>
        </w:rPr>
        <w:t>فِيهِ</w:t>
      </w:r>
      <w:r w:rsidR="00740794" w:rsidRPr="00740794">
        <w:rPr>
          <w:rStyle w:val="Char8"/>
          <w:rtl/>
        </w:rPr>
        <w:t xml:space="preserve"> </w:t>
      </w:r>
      <w:r w:rsidR="00740794" w:rsidRPr="00740794">
        <w:rPr>
          <w:rStyle w:val="Char8"/>
          <w:rFonts w:hint="cs"/>
          <w:rtl/>
        </w:rPr>
        <w:t>ذِكۡرُكُمۡۚ</w:t>
      </w:r>
      <w:r w:rsidR="00740794" w:rsidRPr="00740794">
        <w:rPr>
          <w:rStyle w:val="Char8"/>
          <w:rtl/>
        </w:rPr>
        <w:t xml:space="preserve"> </w:t>
      </w:r>
      <w:r w:rsidR="00740794" w:rsidRPr="00740794">
        <w:rPr>
          <w:rStyle w:val="Char8"/>
          <w:rFonts w:hint="cs"/>
          <w:rtl/>
        </w:rPr>
        <w:t>أَفَلَا</w:t>
      </w:r>
      <w:r w:rsidR="00740794" w:rsidRPr="00740794">
        <w:rPr>
          <w:rStyle w:val="Char8"/>
          <w:rtl/>
        </w:rPr>
        <w:t xml:space="preserve"> </w:t>
      </w:r>
      <w:r w:rsidR="00740794" w:rsidRPr="00740794">
        <w:rPr>
          <w:rStyle w:val="Char8"/>
          <w:rFonts w:hint="cs"/>
          <w:rtl/>
        </w:rPr>
        <w:t>تَعۡقِلُونَ</w:t>
      </w:r>
      <w:r w:rsidR="00740794" w:rsidRPr="00740794">
        <w:rPr>
          <w:rStyle w:val="Char8"/>
          <w:rtl/>
        </w:rPr>
        <w:t xml:space="preserve"> </w:t>
      </w:r>
      <w:r w:rsidR="00740794" w:rsidRPr="00740794">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40794">
        <w:rPr>
          <w:rStyle w:val="Char6"/>
          <w:rFonts w:eastAsia="Calibri" w:hint="cs"/>
          <w:rtl/>
        </w:rPr>
        <w:t>الأنبیاء: 10</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ما کتابی به سویتان نازل کردیم که پند و اندرزتان در آن است؛ آیا نمی‌اندیشید؟</w:t>
      </w:r>
      <w:r w:rsidR="00C30BB6" w:rsidRPr="007D7861">
        <w:rPr>
          <w:rStyle w:val="Char7"/>
          <w:rFonts w:eastAsia="Calibri"/>
          <w:rtl/>
        </w:rPr>
        <w:t>»</w:t>
      </w:r>
      <w:r w:rsidR="007D7861">
        <w:rPr>
          <w:rFonts w:eastAsia="Times New Roman" w:cs="B Lotus" w:hint="cs"/>
          <w:color w:val="000000"/>
          <w:sz w:val="28"/>
          <w:szCs w:val="28"/>
          <w:rtl/>
        </w:rPr>
        <w:t>.</w:t>
      </w:r>
    </w:p>
    <w:p w:rsidR="00C30BB6" w:rsidRPr="0046496C" w:rsidRDefault="00C30BB6" w:rsidP="007D7861">
      <w:pPr>
        <w:spacing w:after="0" w:line="228" w:lineRule="auto"/>
        <w:ind w:firstLine="282"/>
        <w:jc w:val="both"/>
        <w:rPr>
          <w:rFonts w:eastAsia="Times New Roman" w:cs="B Lotus"/>
          <w:color w:val="000000"/>
          <w:sz w:val="28"/>
          <w:szCs w:val="28"/>
          <w:rtl/>
        </w:rPr>
      </w:pPr>
      <w:r w:rsidRPr="0046496C">
        <w:rPr>
          <w:rFonts w:eastAsia="Times New Roman" w:cs="B Lotus"/>
          <w:color w:val="000000"/>
          <w:sz w:val="28"/>
          <w:szCs w:val="28"/>
          <w:rtl/>
        </w:rPr>
        <w:t xml:space="preserve">يعني شرف و عزت شما در آن است.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007D7861">
        <w:rPr>
          <w:rFonts w:eastAsia="Times New Roman" w:cs="B Lotus"/>
          <w:color w:val="000000"/>
          <w:sz w:val="28"/>
          <w:szCs w:val="28"/>
        </w:rPr>
        <w:t xml:space="preserve"> </w:t>
      </w:r>
      <w:r w:rsidRPr="0046496C">
        <w:rPr>
          <w:rFonts w:eastAsia="Times New Roman" w:cs="B Lotus"/>
          <w:color w:val="000000"/>
          <w:sz w:val="28"/>
          <w:szCs w:val="28"/>
          <w:rtl/>
        </w:rPr>
        <w:t xml:space="preserve"> در آخر آيه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 xml:space="preserve">: </w:t>
      </w:r>
      <w:r w:rsidR="00990C54" w:rsidRPr="00990C54">
        <w:rPr>
          <w:rStyle w:val="Char7"/>
          <w:rFonts w:eastAsia="Calibri" w:hint="cs"/>
          <w:rtl/>
        </w:rPr>
        <w:t>﴿</w:t>
      </w:r>
      <w:r w:rsidR="00740794" w:rsidRPr="00740794">
        <w:rPr>
          <w:rStyle w:val="Char8"/>
          <w:rFonts w:hint="cs"/>
          <w:rtl/>
        </w:rPr>
        <w:t>أَفَلَا</w:t>
      </w:r>
      <w:r w:rsidR="00740794" w:rsidRPr="00740794">
        <w:rPr>
          <w:rStyle w:val="Char8"/>
          <w:rtl/>
        </w:rPr>
        <w:t xml:space="preserve"> </w:t>
      </w:r>
      <w:r w:rsidR="00740794" w:rsidRPr="00740794">
        <w:rPr>
          <w:rStyle w:val="Char8"/>
          <w:rFonts w:hint="cs"/>
          <w:rtl/>
        </w:rPr>
        <w:t>تَعۡقِلُونَ</w:t>
      </w:r>
      <w:r w:rsidR="00740794" w:rsidRPr="00740794">
        <w:rPr>
          <w:rStyle w:val="Char8"/>
          <w:rtl/>
        </w:rPr>
        <w:t xml:space="preserve"> </w:t>
      </w:r>
      <w:r w:rsidR="00740794" w:rsidRPr="00740794">
        <w:rPr>
          <w:rStyle w:val="Char8"/>
          <w:rFonts w:hint="cs"/>
          <w:rtl/>
        </w:rPr>
        <w:t>١٠</w:t>
      </w:r>
      <w:r w:rsidR="00990C54" w:rsidRPr="00990C54">
        <w:rPr>
          <w:rStyle w:val="Char7"/>
          <w:rFonts w:eastAsia="Calibri" w:hint="cs"/>
          <w:rtl/>
        </w:rPr>
        <w:t>﴾</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استفهام در اين</w:t>
      </w:r>
      <w:r w:rsidRPr="0046496C">
        <w:rPr>
          <w:rFonts w:eastAsia="Times New Roman" w:cs="B Lotus" w:hint="eastAsia"/>
          <w:color w:val="000000"/>
          <w:sz w:val="28"/>
          <w:szCs w:val="28"/>
          <w:rtl/>
        </w:rPr>
        <w:t>‌</w:t>
      </w:r>
      <w:r w:rsidRPr="0046496C">
        <w:rPr>
          <w:rFonts w:eastAsia="Times New Roman" w:cs="B Lotus"/>
          <w:color w:val="000000"/>
          <w:sz w:val="28"/>
          <w:szCs w:val="28"/>
          <w:rtl/>
        </w:rPr>
        <w:t>جا استفهام توبيخ و سرزنش مي</w:t>
      </w:r>
      <w:r w:rsidRPr="0046496C">
        <w:rPr>
          <w:rFonts w:eastAsia="Times New Roman" w:cs="B Lotus"/>
          <w:color w:val="000000"/>
          <w:sz w:val="28"/>
          <w:szCs w:val="28"/>
          <w:cs/>
        </w:rPr>
        <w:t>‎</w:t>
      </w:r>
      <w:r w:rsidRPr="0046496C">
        <w:rPr>
          <w:rFonts w:eastAsia="Times New Roman" w:cs="B Lotus"/>
          <w:color w:val="000000"/>
          <w:sz w:val="28"/>
          <w:szCs w:val="28"/>
          <w:rtl/>
        </w:rPr>
        <w:t>باشد</w:t>
      </w:r>
      <w:r w:rsidRPr="0046496C">
        <w:rPr>
          <w:rFonts w:eastAsia="Times New Roman" w:cs="B Lotus" w:hint="cs"/>
          <w:color w:val="000000"/>
          <w:sz w:val="28"/>
          <w:szCs w:val="28"/>
          <w:rtl/>
        </w:rPr>
        <w:t xml:space="preserve"> و بدین معناست که:</w:t>
      </w:r>
      <w:r w:rsidRPr="0046496C">
        <w:rPr>
          <w:rFonts w:eastAsia="Times New Roman" w:cs="B Lotus"/>
          <w:color w:val="000000"/>
          <w:sz w:val="28"/>
          <w:szCs w:val="28"/>
          <w:rtl/>
        </w:rPr>
        <w:t xml:space="preserve"> مگر نمي</w:t>
      </w:r>
      <w:r w:rsidRPr="0046496C">
        <w:rPr>
          <w:rFonts w:eastAsia="Times New Roman" w:cs="B Lotus"/>
          <w:color w:val="000000"/>
          <w:sz w:val="28"/>
          <w:szCs w:val="28"/>
          <w:cs/>
        </w:rPr>
        <w:t>‎</w:t>
      </w:r>
      <w:r w:rsidRPr="0046496C">
        <w:rPr>
          <w:rFonts w:eastAsia="Times New Roman" w:cs="B Lotus"/>
          <w:color w:val="000000"/>
          <w:sz w:val="28"/>
          <w:szCs w:val="28"/>
          <w:rtl/>
        </w:rPr>
        <w:t>فهميد كه به وسيله</w:t>
      </w:r>
      <w:r w:rsidRPr="0046496C">
        <w:rPr>
          <w:rFonts w:eastAsia="Times New Roman" w:cs="B Lotus"/>
          <w:color w:val="000000"/>
          <w:sz w:val="28"/>
          <w:szCs w:val="28"/>
          <w:cs/>
        </w:rPr>
        <w:t>‎</w:t>
      </w:r>
      <w:r w:rsidRPr="0046496C">
        <w:rPr>
          <w:rFonts w:eastAsia="Times New Roman" w:cs="B Lotus"/>
          <w:color w:val="000000"/>
          <w:sz w:val="28"/>
          <w:szCs w:val="28"/>
          <w:rtl/>
        </w:rPr>
        <w:t>ي چه چيزي بر ديگران برتري يافتيد؟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4"/>
      </w:r>
      <w:r w:rsidR="00553145" w:rsidRPr="00553145">
        <w:rPr>
          <w:rFonts w:eastAsia="Times New Roman" w:cs="B Lotus"/>
          <w:color w:val="000000"/>
          <w:sz w:val="28"/>
          <w:szCs w:val="28"/>
          <w:vertAlign w:val="superscript"/>
          <w:rtl/>
        </w:rPr>
        <w:t>)</w:t>
      </w:r>
      <w:r w:rsidRPr="0046496C">
        <w:rPr>
          <w:rFonts w:eastAsia="Times New Roman" w:cs="B Lotus"/>
          <w:color w:val="000000"/>
          <w:sz w:val="28"/>
          <w:szCs w:val="28"/>
          <w:rtl/>
        </w:rPr>
        <w:t xml:space="preserve"> اين امت،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شرف و عزت دست نمي</w:t>
      </w:r>
      <w:r w:rsidRPr="0046496C">
        <w:rPr>
          <w:rFonts w:eastAsia="Times New Roman" w:cs="B Lotus"/>
          <w:color w:val="000000"/>
          <w:sz w:val="28"/>
          <w:szCs w:val="28"/>
          <w:cs/>
        </w:rPr>
        <w:t>‎</w:t>
      </w:r>
      <w:r w:rsidRPr="0046496C">
        <w:rPr>
          <w:rFonts w:eastAsia="Times New Roman" w:cs="B Lotus" w:hint="cs"/>
          <w:color w:val="000000"/>
          <w:sz w:val="28"/>
          <w:szCs w:val="28"/>
          <w:rtl/>
          <w:cs/>
        </w:rPr>
        <w:t xml:space="preserve">یابد، </w:t>
      </w:r>
      <w:r w:rsidRPr="0046496C">
        <w:rPr>
          <w:rFonts w:eastAsia="Times New Roman" w:cs="B Lotus"/>
          <w:color w:val="000000"/>
          <w:sz w:val="28"/>
          <w:szCs w:val="28"/>
          <w:rtl/>
        </w:rPr>
        <w:t>مگر از طريق تمسك جستن به دينش و عملي كردن احكام شريعت در تمامي جنبه</w:t>
      </w:r>
      <w:r w:rsidRPr="0046496C">
        <w:rPr>
          <w:rFonts w:eastAsia="Times New Roman" w:cs="B Lotus"/>
          <w:color w:val="000000"/>
          <w:sz w:val="28"/>
          <w:szCs w:val="28"/>
          <w:cs/>
        </w:rPr>
        <w:t>‎</w:t>
      </w:r>
      <w:r w:rsidRPr="0046496C">
        <w:rPr>
          <w:rFonts w:eastAsia="Times New Roman" w:cs="B Lotus"/>
          <w:color w:val="000000"/>
          <w:sz w:val="28"/>
          <w:szCs w:val="28"/>
          <w:rtl/>
        </w:rPr>
        <w:t>هاي زندگي؛ همان</w:t>
      </w:r>
      <w:r w:rsidRPr="0046496C">
        <w:rPr>
          <w:rFonts w:eastAsia="Times New Roman" w:cs="B Lotus"/>
          <w:color w:val="000000"/>
          <w:sz w:val="28"/>
          <w:szCs w:val="28"/>
          <w:cs/>
        </w:rPr>
        <w:t>‎</w:t>
      </w:r>
      <w:r w:rsidRPr="0046496C">
        <w:rPr>
          <w:rFonts w:eastAsia="Times New Roman" w:cs="B Lotus"/>
          <w:color w:val="000000"/>
          <w:sz w:val="28"/>
          <w:szCs w:val="28"/>
          <w:rtl/>
        </w:rPr>
        <w:t>طور كه عمر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9"/>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color w:val="000000"/>
          <w:sz w:val="28"/>
          <w:szCs w:val="28"/>
          <w:rtl/>
        </w:rPr>
        <w:t xml:space="preserve">گويد: </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ما خوارترين </w:t>
      </w:r>
      <w:r w:rsidRPr="0046496C">
        <w:rPr>
          <w:rFonts w:eastAsia="Times New Roman" w:cs="B Lotus" w:hint="cs"/>
          <w:color w:val="000000"/>
          <w:sz w:val="28"/>
          <w:szCs w:val="28"/>
          <w:rtl/>
        </w:rPr>
        <w:t>مردم</w:t>
      </w:r>
      <w:r w:rsidRPr="0046496C">
        <w:rPr>
          <w:rFonts w:eastAsia="Times New Roman" w:cs="B Lotus"/>
          <w:color w:val="000000"/>
          <w:sz w:val="28"/>
          <w:szCs w:val="28"/>
          <w:rtl/>
        </w:rPr>
        <w:t xml:space="preserve"> بوديم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به وسيله</w:t>
      </w:r>
      <w:r w:rsidRPr="0046496C">
        <w:rPr>
          <w:rFonts w:eastAsia="Times New Roman" w:cs="B Lotus"/>
          <w:color w:val="000000"/>
          <w:sz w:val="28"/>
          <w:szCs w:val="28"/>
          <w:cs/>
        </w:rPr>
        <w:t>‎</w:t>
      </w:r>
      <w:r w:rsidRPr="0046496C">
        <w:rPr>
          <w:rFonts w:eastAsia="Times New Roman" w:cs="B Lotus"/>
          <w:color w:val="000000"/>
          <w:sz w:val="28"/>
          <w:szCs w:val="28"/>
          <w:rtl/>
        </w:rPr>
        <w:t xml:space="preserve">ي اسلام </w:t>
      </w:r>
      <w:r w:rsidRPr="0046496C">
        <w:rPr>
          <w:rFonts w:eastAsia="Times New Roman" w:cs="B Lotus" w:hint="cs"/>
          <w:color w:val="000000"/>
          <w:sz w:val="28"/>
          <w:szCs w:val="28"/>
          <w:rtl/>
        </w:rPr>
        <w:t xml:space="preserve">به </w:t>
      </w:r>
      <w:r w:rsidRPr="0046496C">
        <w:rPr>
          <w:rFonts w:eastAsia="Times New Roman" w:cs="B Lotus"/>
          <w:color w:val="000000"/>
          <w:sz w:val="28"/>
          <w:szCs w:val="28"/>
          <w:rtl/>
        </w:rPr>
        <w:t>ما عزت داد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اگر در جایی غیر از این به دنبال عزت باشيم،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ما را خوار مي</w:t>
      </w:r>
      <w:r w:rsidRPr="0046496C">
        <w:rPr>
          <w:rFonts w:eastAsia="Times New Roman" w:cs="B Lotus"/>
          <w:color w:val="000000"/>
          <w:sz w:val="28"/>
          <w:szCs w:val="28"/>
          <w:cs/>
        </w:rPr>
        <w:t>‎</w:t>
      </w:r>
      <w:r w:rsidRPr="0046496C">
        <w:rPr>
          <w:rFonts w:eastAsia="Times New Roman" w:cs="B Lotus" w:hint="cs"/>
          <w:color w:val="000000"/>
          <w:sz w:val="28"/>
          <w:szCs w:val="28"/>
          <w:rtl/>
        </w:rPr>
        <w:t>گرداند»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5"/>
      </w:r>
      <w:r w:rsidR="00553145" w:rsidRPr="00553145">
        <w:rPr>
          <w:rFonts w:eastAsia="Times New Roman" w:cs="B Lotus"/>
          <w:color w:val="000000"/>
          <w:sz w:val="28"/>
          <w:szCs w:val="28"/>
          <w:vertAlign w:val="superscript"/>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پس ميان عزت و ذلت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امت اسلامي و موضع</w:t>
      </w:r>
      <w:r w:rsidRPr="0046496C">
        <w:rPr>
          <w:rFonts w:eastAsia="Times New Roman" w:cs="B Lotus"/>
          <w:color w:val="000000"/>
          <w:sz w:val="28"/>
          <w:szCs w:val="28"/>
          <w:cs/>
        </w:rPr>
        <w:t>‎</w:t>
      </w:r>
      <w:r w:rsidRPr="0046496C">
        <w:rPr>
          <w:rFonts w:eastAsia="Times New Roman" w:cs="B Lotus"/>
          <w:color w:val="000000"/>
          <w:sz w:val="28"/>
          <w:szCs w:val="28"/>
          <w:rtl/>
        </w:rPr>
        <w:t>گيري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در قبال اجرای شريعت، ارتباط تنگاتنگي وجود دارد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لذا امت اسلامي هيچ</w:t>
      </w:r>
      <w:r w:rsidRPr="0046496C">
        <w:rPr>
          <w:rFonts w:eastAsia="Times New Roman" w:cs="B Lotus"/>
          <w:color w:val="000000"/>
          <w:sz w:val="28"/>
          <w:szCs w:val="28"/>
          <w:cs/>
        </w:rPr>
        <w:t>‎</w:t>
      </w:r>
      <w:r w:rsidRPr="0046496C">
        <w:rPr>
          <w:rFonts w:eastAsia="Times New Roman" w:cs="B Lotus"/>
          <w:color w:val="000000"/>
          <w:sz w:val="28"/>
          <w:szCs w:val="28"/>
          <w:rtl/>
        </w:rPr>
        <w:t xml:space="preserve">گاه عزت را در غير دين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نخواهد یافت و تنها با انحراف از دين خداست که خوار و ذليل 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6"/>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2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هر</w:t>
      </w:r>
      <w:r w:rsidRPr="0046496C">
        <w:rPr>
          <w:rFonts w:eastAsia="Times New Roman" w:cs="B Lotus" w:hint="cs"/>
          <w:color w:val="000000"/>
          <w:sz w:val="28"/>
          <w:szCs w:val="28"/>
          <w:rtl/>
        </w:rPr>
        <w:t>که</w:t>
      </w:r>
      <w:r w:rsidRPr="0046496C">
        <w:rPr>
          <w:rFonts w:eastAsia="Times New Roman" w:cs="B Lotus"/>
          <w:color w:val="000000"/>
          <w:sz w:val="28"/>
          <w:szCs w:val="28"/>
          <w:rtl/>
        </w:rPr>
        <w:t xml:space="preserve"> خوا</w:t>
      </w:r>
      <w:r w:rsidRPr="0046496C">
        <w:rPr>
          <w:rFonts w:eastAsia="Times New Roman" w:cs="B Lotus" w:hint="cs"/>
          <w:color w:val="000000"/>
          <w:sz w:val="28"/>
          <w:szCs w:val="28"/>
          <w:rtl/>
        </w:rPr>
        <w:t xml:space="preserve">هان </w:t>
      </w:r>
      <w:r w:rsidRPr="0046496C">
        <w:rPr>
          <w:rFonts w:eastAsia="Times New Roman" w:cs="B Lotus"/>
          <w:color w:val="000000"/>
          <w:sz w:val="28"/>
          <w:szCs w:val="28"/>
          <w:rtl/>
        </w:rPr>
        <w:t xml:space="preserve">عزت است، </w:t>
      </w:r>
      <w:r w:rsidRPr="0046496C">
        <w:rPr>
          <w:rFonts w:eastAsia="Times New Roman" w:cs="B Lotus" w:hint="cs"/>
          <w:color w:val="000000"/>
          <w:sz w:val="28"/>
          <w:szCs w:val="28"/>
          <w:rtl/>
        </w:rPr>
        <w:t>عزت را در ا</w:t>
      </w:r>
      <w:r w:rsidRPr="0046496C">
        <w:rPr>
          <w:rFonts w:eastAsia="Times New Roman" w:cs="B Lotus"/>
          <w:color w:val="000000"/>
          <w:sz w:val="28"/>
          <w:szCs w:val="28"/>
          <w:rtl/>
        </w:rPr>
        <w:t>طاعت و فرمان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برداري </w:t>
      </w:r>
      <w:r w:rsidRPr="0046496C">
        <w:rPr>
          <w:rFonts w:eastAsia="Times New Roman" w:cs="B Lotus" w:hint="cs"/>
          <w:color w:val="000000"/>
          <w:sz w:val="28"/>
          <w:szCs w:val="28"/>
          <w:rtl/>
        </w:rPr>
        <w:t>از الله</w:t>
      </w:r>
      <w:r w:rsidRPr="0046496C">
        <w:rPr>
          <w:rFonts w:eastAsia="Times New Roman" w:cs="B Lotus"/>
          <w:color w:val="000000"/>
          <w:sz w:val="28"/>
          <w:szCs w:val="28"/>
          <w:rtl/>
        </w:rPr>
        <w:t xml:space="preserve"> متعال </w:t>
      </w:r>
      <w:r w:rsidRPr="0046496C">
        <w:rPr>
          <w:rFonts w:eastAsia="Times New Roman" w:cs="B Lotus" w:hint="cs"/>
          <w:color w:val="000000"/>
          <w:sz w:val="28"/>
          <w:szCs w:val="28"/>
          <w:rtl/>
        </w:rPr>
        <w:t>بجوید؛ زیرا</w:t>
      </w:r>
      <w:r w:rsidRPr="0046496C">
        <w:rPr>
          <w:rFonts w:eastAsia="Times New Roman" w:cs="B Lotus"/>
          <w:color w:val="000000"/>
          <w:sz w:val="28"/>
          <w:szCs w:val="28"/>
          <w:rtl/>
        </w:rPr>
        <w:t xml:space="preserve"> منبع عزت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جانب خداست و بايد عزت را از </w:t>
      </w:r>
      <w:r w:rsidRPr="0046496C">
        <w:rPr>
          <w:rFonts w:eastAsia="Times New Roman" w:cs="B Lotus" w:hint="cs"/>
          <w:color w:val="000000"/>
          <w:sz w:val="28"/>
          <w:szCs w:val="28"/>
          <w:rtl/>
        </w:rPr>
        <w:t>سرچشمه‌اش جست‌وجو</w:t>
      </w:r>
      <w:r w:rsidRPr="0046496C">
        <w:rPr>
          <w:rFonts w:eastAsia="Times New Roman" w:cs="B Lotus"/>
          <w:color w:val="000000"/>
          <w:sz w:val="28"/>
          <w:szCs w:val="28"/>
          <w:rtl/>
        </w:rPr>
        <w:t xml:space="preserve"> كرد؛ همان</w:t>
      </w:r>
      <w:r w:rsidRPr="0046496C">
        <w:rPr>
          <w:rFonts w:eastAsia="Times New Roman" w:cs="B Lotus"/>
          <w:color w:val="000000"/>
          <w:sz w:val="28"/>
          <w:szCs w:val="28"/>
          <w:cs/>
        </w:rPr>
        <w:t>‎</w:t>
      </w:r>
      <w:r w:rsidRPr="0046496C">
        <w:rPr>
          <w:rFonts w:eastAsia="Times New Roman" w:cs="B Lotus"/>
          <w:color w:val="000000"/>
          <w:sz w:val="28"/>
          <w:szCs w:val="28"/>
          <w:rtl/>
        </w:rPr>
        <w:t xml:space="preserve">طور كه </w:t>
      </w:r>
      <w:r w:rsidRPr="0046496C">
        <w:rPr>
          <w:rFonts w:eastAsia="Times New Roman" w:cs="B Lotus" w:hint="cs"/>
          <w:color w:val="000000"/>
          <w:sz w:val="28"/>
          <w:szCs w:val="28"/>
          <w:rtl/>
        </w:rPr>
        <w:t xml:space="preserve">الله </w:t>
      </w:r>
      <w:r w:rsidRPr="0046496C">
        <w:rPr>
          <w:rFonts w:eastAsia="Times New Roman" w:cs="B Lotus"/>
          <w:color w:val="000000"/>
          <w:sz w:val="28"/>
          <w:szCs w:val="28"/>
          <w:rtl/>
        </w:rPr>
        <w:t>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28" w:lineRule="auto"/>
        <w:ind w:left="567"/>
        <w:jc w:val="both"/>
        <w:rPr>
          <w:rFonts w:eastAsia="Times New Roman" w:cs="B Lotus"/>
          <w:color w:val="000000"/>
          <w:sz w:val="28"/>
          <w:szCs w:val="28"/>
          <w:rtl/>
        </w:rPr>
      </w:pPr>
      <w:r w:rsidRPr="00990C54">
        <w:rPr>
          <w:rStyle w:val="Char7"/>
          <w:rFonts w:eastAsia="Calibri" w:hint="cs"/>
          <w:rtl/>
        </w:rPr>
        <w:t>﴿</w:t>
      </w:r>
      <w:r w:rsidR="00EB5FEC" w:rsidRPr="00EB5FEC">
        <w:rPr>
          <w:rStyle w:val="Char8"/>
          <w:rFonts w:hint="cs"/>
          <w:rtl/>
        </w:rPr>
        <w:t>مَن</w:t>
      </w:r>
      <w:r w:rsidR="00EB5FEC" w:rsidRPr="00EB5FEC">
        <w:rPr>
          <w:rStyle w:val="Char8"/>
          <w:rtl/>
        </w:rPr>
        <w:t xml:space="preserve"> </w:t>
      </w:r>
      <w:r w:rsidR="00EB5FEC" w:rsidRPr="00EB5FEC">
        <w:rPr>
          <w:rStyle w:val="Char8"/>
          <w:rFonts w:hint="cs"/>
          <w:rtl/>
        </w:rPr>
        <w:t>كَانَ</w:t>
      </w:r>
      <w:r w:rsidR="00EB5FEC" w:rsidRPr="00EB5FEC">
        <w:rPr>
          <w:rStyle w:val="Char8"/>
          <w:rtl/>
        </w:rPr>
        <w:t xml:space="preserve"> </w:t>
      </w:r>
      <w:r w:rsidR="00EB5FEC" w:rsidRPr="00EB5FEC">
        <w:rPr>
          <w:rStyle w:val="Char8"/>
          <w:rFonts w:hint="cs"/>
          <w:rtl/>
        </w:rPr>
        <w:t>يُرِيدُ</w:t>
      </w:r>
      <w:r w:rsidR="00EB5FEC" w:rsidRPr="00EB5FEC">
        <w:rPr>
          <w:rStyle w:val="Char8"/>
          <w:rtl/>
        </w:rPr>
        <w:t xml:space="preserve"> </w:t>
      </w:r>
      <w:r w:rsidR="00EB5FEC" w:rsidRPr="00EB5FEC">
        <w:rPr>
          <w:rStyle w:val="Char8"/>
          <w:rFonts w:hint="cs"/>
          <w:rtl/>
        </w:rPr>
        <w:t>ٱلۡعِزَّةَ</w:t>
      </w:r>
      <w:r w:rsidR="00EB5FEC" w:rsidRPr="00EB5FEC">
        <w:rPr>
          <w:rStyle w:val="Char8"/>
          <w:rtl/>
        </w:rPr>
        <w:t xml:space="preserve"> </w:t>
      </w:r>
      <w:r w:rsidR="00EB5FEC" w:rsidRPr="00EB5FEC">
        <w:rPr>
          <w:rStyle w:val="Char8"/>
          <w:rFonts w:hint="cs"/>
          <w:rtl/>
        </w:rPr>
        <w:t>فَلِلَّهِ</w:t>
      </w:r>
      <w:r w:rsidR="00EB5FEC" w:rsidRPr="00EB5FEC">
        <w:rPr>
          <w:rStyle w:val="Char8"/>
          <w:rtl/>
        </w:rPr>
        <w:t xml:space="preserve"> </w:t>
      </w:r>
      <w:r w:rsidR="00EB5FEC" w:rsidRPr="00EB5FEC">
        <w:rPr>
          <w:rStyle w:val="Char8"/>
          <w:rFonts w:hint="cs"/>
          <w:rtl/>
        </w:rPr>
        <w:t>ٱلۡعِزَّةُ</w:t>
      </w:r>
      <w:r w:rsidR="00EB5FEC" w:rsidRPr="00EB5FEC">
        <w:rPr>
          <w:rStyle w:val="Char8"/>
          <w:rtl/>
        </w:rPr>
        <w:t xml:space="preserve"> </w:t>
      </w:r>
      <w:r w:rsidR="00EB5FEC" w:rsidRPr="00EB5FEC">
        <w:rPr>
          <w:rStyle w:val="Char8"/>
          <w:rFonts w:hint="cs"/>
          <w:rtl/>
        </w:rPr>
        <w:t>جَمِيعًا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EB5FEC">
        <w:rPr>
          <w:rStyle w:val="Char6"/>
          <w:rFonts w:eastAsia="Calibri" w:hint="cs"/>
          <w:rtl/>
        </w:rPr>
        <w:t>فاطر: 10</w:t>
      </w:r>
      <w:r w:rsidRPr="00990C54">
        <w:rPr>
          <w:rStyle w:val="Char6"/>
          <w:rFonts w:eastAsia="Calibri" w:hint="cs"/>
          <w:rtl/>
        </w:rPr>
        <w:t>]</w:t>
      </w:r>
      <w:r w:rsidR="00740794"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هرکس عزت می‌خواهد، بداند که همه‌ی عزت از</w:t>
      </w:r>
      <w:r w:rsidR="00C30BB6" w:rsidRPr="007D7861">
        <w:rPr>
          <w:rStyle w:val="Char"/>
          <w:rFonts w:eastAsia="Calibri" w:hint="cs"/>
          <w:rtl/>
        </w:rPr>
        <w:t xml:space="preserve"> </w:t>
      </w:r>
      <w:r w:rsidR="00C30BB6" w:rsidRPr="007D7861">
        <w:rPr>
          <w:rStyle w:val="Char"/>
          <w:rFonts w:eastAsia="Calibri"/>
          <w:rtl/>
        </w:rPr>
        <w:t>آنِ الله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در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ديگري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وَلِلَّهِ</w:t>
      </w:r>
      <w:r w:rsidR="00266BD4" w:rsidRPr="00266BD4">
        <w:rPr>
          <w:rStyle w:val="Char8"/>
          <w:rtl/>
        </w:rPr>
        <w:t xml:space="preserve"> </w:t>
      </w:r>
      <w:r w:rsidR="00266BD4" w:rsidRPr="00266BD4">
        <w:rPr>
          <w:rStyle w:val="Char8"/>
          <w:rFonts w:hint="cs"/>
          <w:rtl/>
        </w:rPr>
        <w:t>ٱلۡعِزَّةُ</w:t>
      </w:r>
      <w:r w:rsidR="00266BD4" w:rsidRPr="00266BD4">
        <w:rPr>
          <w:rStyle w:val="Char8"/>
          <w:rtl/>
        </w:rPr>
        <w:t xml:space="preserve"> </w:t>
      </w:r>
      <w:r w:rsidR="00266BD4" w:rsidRPr="00266BD4">
        <w:rPr>
          <w:rStyle w:val="Char8"/>
          <w:rFonts w:hint="cs"/>
          <w:rtl/>
        </w:rPr>
        <w:t>وَلِرَسُولِهِۦ</w:t>
      </w:r>
      <w:r w:rsidR="00266BD4" w:rsidRPr="00266BD4">
        <w:rPr>
          <w:rStyle w:val="Char8"/>
          <w:rtl/>
        </w:rPr>
        <w:t xml:space="preserve"> </w:t>
      </w:r>
      <w:r w:rsidR="00266BD4" w:rsidRPr="00266BD4">
        <w:rPr>
          <w:rStyle w:val="Char8"/>
          <w:rFonts w:hint="cs"/>
          <w:rtl/>
        </w:rPr>
        <w:t>وَلِلۡمُؤۡمِنِينَ</w:t>
      </w:r>
      <w:r w:rsidR="00266BD4" w:rsidRPr="00266BD4">
        <w:rPr>
          <w:rStyle w:val="Char8"/>
          <w:rtl/>
        </w:rPr>
        <w:t xml:space="preserve"> </w:t>
      </w:r>
      <w:r w:rsidR="00266BD4" w:rsidRPr="00266BD4">
        <w:rPr>
          <w:rStyle w:val="Char8"/>
          <w:rFonts w:hint="cs"/>
          <w:rtl/>
        </w:rPr>
        <w:t>وَلَٰكِنَّ</w:t>
      </w:r>
      <w:r w:rsidR="00266BD4" w:rsidRPr="00266BD4">
        <w:rPr>
          <w:rStyle w:val="Char8"/>
          <w:rtl/>
        </w:rPr>
        <w:t xml:space="preserve"> </w:t>
      </w:r>
      <w:r w:rsidR="00266BD4" w:rsidRPr="00266BD4">
        <w:rPr>
          <w:rStyle w:val="Char8"/>
          <w:rFonts w:hint="cs"/>
          <w:rtl/>
        </w:rPr>
        <w:t>ٱلۡمُنَٰفِقِينَ</w:t>
      </w:r>
      <w:r w:rsidR="00266BD4" w:rsidRPr="00266BD4">
        <w:rPr>
          <w:rStyle w:val="Char8"/>
          <w:rtl/>
        </w:rPr>
        <w:t xml:space="preserve"> </w:t>
      </w:r>
      <w:r w:rsidR="00266BD4" w:rsidRPr="00266BD4">
        <w:rPr>
          <w:rStyle w:val="Char8"/>
          <w:rFonts w:hint="cs"/>
          <w:rtl/>
        </w:rPr>
        <w:t>لَا</w:t>
      </w:r>
      <w:r w:rsidR="00266BD4" w:rsidRPr="00266BD4">
        <w:rPr>
          <w:rStyle w:val="Char8"/>
          <w:rtl/>
        </w:rPr>
        <w:t xml:space="preserve"> </w:t>
      </w:r>
      <w:r w:rsidR="00266BD4" w:rsidRPr="00266BD4">
        <w:rPr>
          <w:rStyle w:val="Char8"/>
          <w:rFonts w:hint="cs"/>
          <w:rtl/>
        </w:rPr>
        <w:t>يَعۡلَمُونَ</w:t>
      </w:r>
      <w:r w:rsidR="00266BD4" w:rsidRPr="00266BD4">
        <w:rPr>
          <w:rStyle w:val="Char8"/>
          <w:rtl/>
        </w:rPr>
        <w:t xml:space="preserve"> </w:t>
      </w:r>
      <w:r w:rsidR="00266BD4" w:rsidRPr="00266BD4">
        <w:rPr>
          <w:rStyle w:val="Char8"/>
          <w:rFonts w:hint="cs"/>
          <w:rtl/>
        </w:rPr>
        <w:t>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المنافقون: 8</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حال</w:t>
      </w:r>
      <w:r w:rsidR="00C30BB6" w:rsidRPr="007D7861">
        <w:rPr>
          <w:rStyle w:val="Char"/>
          <w:rFonts w:eastAsia="Calibri" w:hint="cs"/>
          <w:rtl/>
        </w:rPr>
        <w:t xml:space="preserve"> </w:t>
      </w:r>
      <w:r w:rsidR="00C30BB6" w:rsidRPr="007D7861">
        <w:rPr>
          <w:rStyle w:val="Char"/>
          <w:rFonts w:eastAsia="Calibri"/>
          <w:rtl/>
        </w:rPr>
        <w:t>آن</w:t>
      </w:r>
      <w:r w:rsidR="00C30BB6" w:rsidRPr="007D7861">
        <w:rPr>
          <w:rStyle w:val="Char"/>
          <w:rFonts w:eastAsia="Calibri" w:hint="eastAsia"/>
          <w:rtl/>
        </w:rPr>
        <w:t>‌</w:t>
      </w:r>
      <w:r w:rsidR="00C30BB6" w:rsidRPr="007D7861">
        <w:rPr>
          <w:rStyle w:val="Char"/>
          <w:rFonts w:eastAsia="Calibri"/>
          <w:rtl/>
        </w:rPr>
        <w:t xml:space="preserve">که عزت، از آنِ الله و </w:t>
      </w:r>
      <w:r w:rsidR="00C30BB6" w:rsidRPr="007D7861">
        <w:rPr>
          <w:rStyle w:val="Char"/>
          <w:rFonts w:eastAsia="Calibri" w:hint="cs"/>
          <w:rtl/>
        </w:rPr>
        <w:t>رسول</w:t>
      </w:r>
      <w:r w:rsidR="00C30BB6" w:rsidRPr="007D7861">
        <w:rPr>
          <w:rStyle w:val="Char"/>
          <w:rFonts w:eastAsia="Calibri"/>
          <w:rtl/>
        </w:rPr>
        <w:t xml:space="preserve"> او و مؤمنان است؛ ولی منافقان نمی‌دانند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اين عزت همان</w:t>
      </w:r>
      <w:r w:rsidRPr="0046496C">
        <w:rPr>
          <w:rFonts w:eastAsia="Times New Roman" w:cs="B Lotus"/>
          <w:color w:val="000000"/>
          <w:sz w:val="28"/>
          <w:szCs w:val="28"/>
          <w:cs/>
        </w:rPr>
        <w:t>‎</w:t>
      </w:r>
      <w:r w:rsidRPr="0046496C">
        <w:rPr>
          <w:rFonts w:eastAsia="Times New Roman" w:cs="B Lotus"/>
          <w:color w:val="000000"/>
          <w:sz w:val="28"/>
          <w:szCs w:val="28"/>
          <w:rtl/>
        </w:rPr>
        <w:t>طور كه براي مؤمنان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پیشین</w:t>
      </w:r>
      <w:r w:rsidRPr="0046496C">
        <w:rPr>
          <w:rFonts w:eastAsia="Times New Roman" w:cs="B Lotus"/>
          <w:color w:val="000000"/>
          <w:sz w:val="28"/>
          <w:szCs w:val="28"/>
          <w:rtl/>
        </w:rPr>
        <w:t xml:space="preserve"> بود، براي سایر مؤمنان نيز مي</w:t>
      </w:r>
      <w:r w:rsidRPr="0046496C">
        <w:rPr>
          <w:rFonts w:eastAsia="Times New Roman" w:cs="B Lotus" w:hint="eastAsia"/>
          <w:color w:val="000000"/>
          <w:sz w:val="28"/>
          <w:szCs w:val="28"/>
          <w:rtl/>
        </w:rPr>
        <w:t>‌</w:t>
      </w:r>
      <w:r w:rsidRPr="0046496C">
        <w:rPr>
          <w:rFonts w:eastAsia="Times New Roman" w:cs="B Lotus"/>
          <w:color w:val="000000"/>
          <w:sz w:val="28"/>
          <w:szCs w:val="28"/>
          <w:rtl/>
        </w:rPr>
        <w:t>باشد</w:t>
      </w:r>
      <w:r w:rsidRPr="0046496C">
        <w:rPr>
          <w:rFonts w:eastAsia="Times New Roman" w:cs="B Lotus" w:hint="cs"/>
          <w:color w:val="000000"/>
          <w:sz w:val="28"/>
          <w:szCs w:val="28"/>
          <w:rtl/>
        </w:rPr>
        <w:t>؛ البته</w:t>
      </w:r>
      <w:r w:rsidRPr="0046496C">
        <w:rPr>
          <w:rFonts w:eastAsia="Times New Roman" w:cs="B Lotus"/>
          <w:color w:val="000000"/>
          <w:sz w:val="28"/>
          <w:szCs w:val="28"/>
          <w:rtl/>
        </w:rPr>
        <w:t xml:space="preserve"> ب</w:t>
      </w:r>
      <w:r w:rsidRPr="0046496C">
        <w:rPr>
          <w:rFonts w:eastAsia="Times New Roman" w:cs="B Lotus" w:hint="cs"/>
          <w:color w:val="000000"/>
          <w:sz w:val="28"/>
          <w:szCs w:val="28"/>
          <w:rtl/>
        </w:rPr>
        <w:t>د</w:t>
      </w:r>
      <w:r w:rsidRPr="0046496C">
        <w:rPr>
          <w:rFonts w:eastAsia="Times New Roman" w:cs="B Lotus"/>
          <w:color w:val="000000"/>
          <w:sz w:val="28"/>
          <w:szCs w:val="28"/>
          <w:rtl/>
        </w:rPr>
        <w:t>ين شرط كه در تعظيم و بزرگ</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داشت محارم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اجرای شريعت</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و احساس عزت به دين او، پیرو آنان باشند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77"/>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pStyle w:val="a7"/>
        <w:spacing w:line="235" w:lineRule="auto"/>
        <w:rPr>
          <w:rtl/>
        </w:rPr>
      </w:pPr>
      <w:bookmarkStart w:id="485" w:name="_Toc319776562"/>
      <w:r w:rsidRPr="0046496C">
        <w:rPr>
          <w:rFonts w:hint="cs"/>
          <w:rtl/>
        </w:rPr>
        <w:t xml:space="preserve">5- </w:t>
      </w:r>
      <w:r w:rsidRPr="0046496C">
        <w:rPr>
          <w:rtl/>
        </w:rPr>
        <w:t xml:space="preserve">نزول </w:t>
      </w:r>
      <w:r w:rsidRPr="0046496C">
        <w:rPr>
          <w:rFonts w:hint="cs"/>
          <w:rtl/>
        </w:rPr>
        <w:t xml:space="preserve">خیر و </w:t>
      </w:r>
      <w:r w:rsidRPr="0046496C">
        <w:rPr>
          <w:rtl/>
        </w:rPr>
        <w:t xml:space="preserve">بركت </w:t>
      </w:r>
      <w:r w:rsidRPr="0046496C">
        <w:rPr>
          <w:rFonts w:hint="cs"/>
          <w:rtl/>
        </w:rPr>
        <w:t>در</w:t>
      </w:r>
      <w:r w:rsidRPr="0046496C">
        <w:rPr>
          <w:rtl/>
        </w:rPr>
        <w:t xml:space="preserve"> زندگي</w:t>
      </w:r>
      <w:bookmarkEnd w:id="473"/>
      <w:bookmarkEnd w:id="474"/>
      <w:r w:rsidRPr="0046496C">
        <w:rPr>
          <w:rFonts w:hint="cs"/>
          <w:rtl/>
        </w:rPr>
        <w:t>:</w:t>
      </w:r>
      <w:bookmarkEnd w:id="485"/>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وَلَوۡ</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أَهۡلَ</w:t>
      </w:r>
      <w:r w:rsidR="00266BD4" w:rsidRPr="00266BD4">
        <w:rPr>
          <w:rStyle w:val="Char8"/>
          <w:rtl/>
        </w:rPr>
        <w:t xml:space="preserve"> </w:t>
      </w:r>
      <w:r w:rsidR="00266BD4" w:rsidRPr="00266BD4">
        <w:rPr>
          <w:rStyle w:val="Char8"/>
          <w:rFonts w:hint="cs"/>
          <w:rtl/>
        </w:rPr>
        <w:t>ٱلۡقُرَىٰٓ</w:t>
      </w:r>
      <w:r w:rsidR="00266BD4" w:rsidRPr="00266BD4">
        <w:rPr>
          <w:rStyle w:val="Char8"/>
          <w:rtl/>
        </w:rPr>
        <w:t xml:space="preserve"> </w:t>
      </w:r>
      <w:r w:rsidR="00266BD4" w:rsidRPr="00266BD4">
        <w:rPr>
          <w:rStyle w:val="Char8"/>
          <w:rFonts w:hint="cs"/>
          <w:rtl/>
        </w:rPr>
        <w:t>ءَامَنُواْ</w:t>
      </w:r>
      <w:r w:rsidR="00266BD4" w:rsidRPr="00266BD4">
        <w:rPr>
          <w:rStyle w:val="Char8"/>
          <w:rtl/>
        </w:rPr>
        <w:t xml:space="preserve"> </w:t>
      </w:r>
      <w:r w:rsidR="00266BD4" w:rsidRPr="00266BD4">
        <w:rPr>
          <w:rStyle w:val="Char8"/>
          <w:rFonts w:hint="cs"/>
          <w:rtl/>
        </w:rPr>
        <w:t>وَٱتَّقَوۡاْ</w:t>
      </w:r>
      <w:r w:rsidR="00266BD4" w:rsidRPr="00266BD4">
        <w:rPr>
          <w:rStyle w:val="Char8"/>
          <w:rtl/>
        </w:rPr>
        <w:t xml:space="preserve"> </w:t>
      </w:r>
      <w:r w:rsidR="00266BD4" w:rsidRPr="00266BD4">
        <w:rPr>
          <w:rStyle w:val="Char8"/>
          <w:rFonts w:hint="cs"/>
          <w:rtl/>
        </w:rPr>
        <w:t>لَفَتَحۡنَا</w:t>
      </w:r>
      <w:r w:rsidR="00266BD4" w:rsidRPr="00266BD4">
        <w:rPr>
          <w:rStyle w:val="Char8"/>
          <w:rtl/>
        </w:rPr>
        <w:t xml:space="preserve"> </w:t>
      </w:r>
      <w:r w:rsidR="00266BD4" w:rsidRPr="00266BD4">
        <w:rPr>
          <w:rStyle w:val="Char8"/>
          <w:rFonts w:hint="cs"/>
          <w:rtl/>
        </w:rPr>
        <w:t>عَلَيۡهِم</w:t>
      </w:r>
      <w:r w:rsidR="00266BD4" w:rsidRPr="00266BD4">
        <w:rPr>
          <w:rStyle w:val="Char8"/>
          <w:rtl/>
        </w:rPr>
        <w:t xml:space="preserve"> </w:t>
      </w:r>
      <w:r w:rsidR="00266BD4" w:rsidRPr="00266BD4">
        <w:rPr>
          <w:rStyle w:val="Char8"/>
          <w:rFonts w:hint="cs"/>
          <w:rtl/>
        </w:rPr>
        <w:t>بَرَكَٰتٖ</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ٱلسَّمَآءِ</w:t>
      </w:r>
      <w:r w:rsidR="00266BD4" w:rsidRPr="00266BD4">
        <w:rPr>
          <w:rStyle w:val="Char8"/>
          <w:rtl/>
        </w:rPr>
        <w:t xml:space="preserve"> </w:t>
      </w:r>
      <w:r w:rsidR="00266BD4" w:rsidRPr="00266BD4">
        <w:rPr>
          <w:rStyle w:val="Char8"/>
          <w:rFonts w:hint="cs"/>
          <w:rtl/>
        </w:rPr>
        <w:t>وَٱلۡأَرۡضِ</w:t>
      </w:r>
      <w:r w:rsidR="00266BD4" w:rsidRPr="00266BD4">
        <w:rPr>
          <w:rStyle w:val="Char8"/>
          <w:rtl/>
        </w:rPr>
        <w:t xml:space="preserve"> </w:t>
      </w:r>
      <w:r w:rsidR="00266BD4" w:rsidRPr="00266BD4">
        <w:rPr>
          <w:rStyle w:val="Char8"/>
          <w:rFonts w:hint="cs"/>
          <w:rtl/>
        </w:rPr>
        <w:t>وَلَٰكِن</w:t>
      </w:r>
      <w:r w:rsidR="00266BD4" w:rsidRPr="00266BD4">
        <w:rPr>
          <w:rStyle w:val="Char8"/>
          <w:rtl/>
        </w:rPr>
        <w:t xml:space="preserve"> </w:t>
      </w:r>
      <w:r w:rsidR="00266BD4" w:rsidRPr="00266BD4">
        <w:rPr>
          <w:rStyle w:val="Char8"/>
          <w:rFonts w:hint="cs"/>
          <w:rtl/>
        </w:rPr>
        <w:t>كَذَّبُواْ</w:t>
      </w:r>
      <w:r w:rsidR="00266BD4" w:rsidRPr="00266BD4">
        <w:rPr>
          <w:rStyle w:val="Char8"/>
          <w:rtl/>
        </w:rPr>
        <w:t xml:space="preserve"> </w:t>
      </w:r>
      <w:r w:rsidR="00266BD4" w:rsidRPr="00266BD4">
        <w:rPr>
          <w:rStyle w:val="Char8"/>
          <w:rFonts w:hint="cs"/>
          <w:rtl/>
        </w:rPr>
        <w:t>فَأَخَذۡنَٰهُم</w:t>
      </w:r>
      <w:r w:rsidR="00266BD4" w:rsidRPr="00266BD4">
        <w:rPr>
          <w:rStyle w:val="Char8"/>
          <w:rtl/>
        </w:rPr>
        <w:t xml:space="preserve"> </w:t>
      </w:r>
      <w:r w:rsidR="00266BD4" w:rsidRPr="00266BD4">
        <w:rPr>
          <w:rStyle w:val="Char8"/>
          <w:rFonts w:hint="cs"/>
          <w:rtl/>
        </w:rPr>
        <w:t>بِمَا</w:t>
      </w:r>
      <w:r w:rsidR="00266BD4" w:rsidRPr="00266BD4">
        <w:rPr>
          <w:rStyle w:val="Char8"/>
          <w:rtl/>
        </w:rPr>
        <w:t xml:space="preserve"> </w:t>
      </w:r>
      <w:r w:rsidR="00266BD4" w:rsidRPr="00266BD4">
        <w:rPr>
          <w:rStyle w:val="Char8"/>
          <w:rFonts w:hint="cs"/>
          <w:rtl/>
        </w:rPr>
        <w:t>كَانُواْ</w:t>
      </w:r>
      <w:r w:rsidR="00266BD4" w:rsidRPr="00266BD4">
        <w:rPr>
          <w:rStyle w:val="Char8"/>
          <w:rtl/>
        </w:rPr>
        <w:t xml:space="preserve"> </w:t>
      </w:r>
      <w:r w:rsidR="00266BD4" w:rsidRPr="00266BD4">
        <w:rPr>
          <w:rStyle w:val="Char8"/>
          <w:rFonts w:hint="cs"/>
          <w:rtl/>
        </w:rPr>
        <w:t>يَكۡسِبُونَ</w:t>
      </w:r>
      <w:r w:rsidR="00266BD4" w:rsidRPr="00266BD4">
        <w:rPr>
          <w:rStyle w:val="Char8"/>
          <w:rtl/>
        </w:rPr>
        <w:t xml:space="preserve"> </w:t>
      </w:r>
      <w:r w:rsidR="00266BD4" w:rsidRPr="00266BD4">
        <w:rPr>
          <w:rStyle w:val="Char8"/>
          <w:rFonts w:hint="cs"/>
          <w:rtl/>
        </w:rPr>
        <w:t>٩٦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الأعراف: 96</w:t>
      </w:r>
      <w:r w:rsidRPr="00990C54">
        <w:rPr>
          <w:rStyle w:val="Char6"/>
          <w:rFonts w:eastAsia="Calibri" w:hint="cs"/>
          <w:rtl/>
        </w:rPr>
        <w:t>]</w:t>
      </w:r>
      <w:r w:rsidRPr="00990C54">
        <w:rPr>
          <w:rStyle w:val="Char1"/>
          <w:rFonts w:eastAsia="Calibri" w:cs="B Lotus" w:hint="cs"/>
          <w:rtl/>
        </w:rPr>
        <w:t>.</w:t>
      </w:r>
    </w:p>
    <w:p w:rsidR="00C30BB6" w:rsidRPr="007D7861" w:rsidRDefault="0074648C" w:rsidP="007D7861">
      <w:pPr>
        <w:tabs>
          <w:tab w:val="right" w:pos="7370"/>
        </w:tabs>
        <w:spacing w:after="0" w:line="235" w:lineRule="auto"/>
        <w:ind w:left="567"/>
        <w:jc w:val="both"/>
        <w:rPr>
          <w:rFonts w:eastAsia="Times New Roman" w:cs="B Lotus"/>
          <w:color w:val="000000"/>
          <w:spacing w:val="-4"/>
          <w:sz w:val="28"/>
          <w:szCs w:val="28"/>
          <w:rtl/>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و اگر مردم شهرها و آبادی‌ها ایمان می‌آوردند و تقوا پیشه می‌کردند، برکت‌های آسمان و زمین را بر آنان می‌گشودیم؛ ولی انکار نمودند و ما، آنان را به سبب کردارشان گرفتیم</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7D7861" w:rsidRDefault="00C30BB6" w:rsidP="007D7861">
      <w:pPr>
        <w:spacing w:after="0" w:line="235" w:lineRule="auto"/>
        <w:ind w:firstLine="282"/>
        <w:contextualSpacing/>
        <w:jc w:val="both"/>
        <w:rPr>
          <w:rFonts w:eastAsia="Times New Roman" w:cs="B Lotus"/>
          <w:color w:val="000000"/>
          <w:spacing w:val="-2"/>
          <w:sz w:val="28"/>
          <w:szCs w:val="28"/>
          <w:rtl/>
        </w:rPr>
      </w:pPr>
      <w:r w:rsidRPr="007D7861">
        <w:rPr>
          <w:rFonts w:eastAsia="Times New Roman" w:cs="B Lotus"/>
          <w:color w:val="000000"/>
          <w:spacing w:val="-2"/>
          <w:sz w:val="28"/>
          <w:szCs w:val="28"/>
          <w:rtl/>
        </w:rPr>
        <w:t>اين آيه</w:t>
      </w:r>
      <w:r w:rsidRPr="007D7861">
        <w:rPr>
          <w:rFonts w:eastAsia="Times New Roman" w:cs="B Lotus" w:hint="cs"/>
          <w:color w:val="000000"/>
          <w:spacing w:val="-2"/>
          <w:sz w:val="28"/>
          <w:szCs w:val="28"/>
          <w:rtl/>
        </w:rPr>
        <w:t>،</w:t>
      </w:r>
      <w:r w:rsidRPr="007D7861">
        <w:rPr>
          <w:rFonts w:eastAsia="Times New Roman" w:cs="B Lotus"/>
          <w:color w:val="000000"/>
          <w:spacing w:val="-2"/>
          <w:sz w:val="28"/>
          <w:szCs w:val="28"/>
          <w:rtl/>
        </w:rPr>
        <w:t xml:space="preserve"> به مؤمناني كه شريعت </w:t>
      </w:r>
      <w:r w:rsidRPr="007D7861">
        <w:rPr>
          <w:rFonts w:eastAsia="Times New Roman" w:cs="B Lotus" w:hint="cs"/>
          <w:color w:val="000000"/>
          <w:spacing w:val="-2"/>
          <w:sz w:val="28"/>
          <w:szCs w:val="28"/>
          <w:rtl/>
        </w:rPr>
        <w:t>الله</w:t>
      </w:r>
      <w:r w:rsidRPr="007D7861">
        <w:rPr>
          <w:rFonts w:eastAsia="Times New Roman" w:cs="B Lotus"/>
          <w:color w:val="000000"/>
          <w:spacing w:val="-2"/>
          <w:sz w:val="28"/>
          <w:szCs w:val="28"/>
          <w:rtl/>
        </w:rPr>
        <w:t xml:space="preserve"> را اجابت نموده</w:t>
      </w:r>
      <w:r w:rsidRPr="007D7861">
        <w:rPr>
          <w:rFonts w:eastAsia="Times New Roman" w:cs="B Lotus"/>
          <w:color w:val="000000"/>
          <w:spacing w:val="-2"/>
          <w:sz w:val="28"/>
          <w:szCs w:val="28"/>
          <w:cs/>
        </w:rPr>
        <w:t>‎</w:t>
      </w:r>
      <w:r w:rsidRPr="007D7861">
        <w:rPr>
          <w:rFonts w:eastAsia="Times New Roman" w:cs="B Lotus"/>
          <w:color w:val="000000"/>
          <w:spacing w:val="-2"/>
          <w:sz w:val="28"/>
          <w:szCs w:val="28"/>
          <w:rtl/>
        </w:rPr>
        <w:t xml:space="preserve">اند، وعده داده </w:t>
      </w:r>
      <w:r w:rsidRPr="007D7861">
        <w:rPr>
          <w:rFonts w:eastAsia="Times New Roman" w:cs="B Lotus" w:hint="cs"/>
          <w:color w:val="000000"/>
          <w:spacing w:val="-2"/>
          <w:sz w:val="28"/>
          <w:szCs w:val="28"/>
          <w:rtl/>
        </w:rPr>
        <w:t>است که هرگاه</w:t>
      </w:r>
      <w:r w:rsidRPr="007D7861">
        <w:rPr>
          <w:rFonts w:eastAsia="Times New Roman" w:cs="B Lotus"/>
          <w:color w:val="000000"/>
          <w:spacing w:val="-2"/>
          <w:sz w:val="28"/>
          <w:szCs w:val="28"/>
          <w:rtl/>
        </w:rPr>
        <w:t xml:space="preserve"> معناي ايمان و تقوا را محقق نمايند، </w:t>
      </w:r>
      <w:r w:rsidRPr="007D7861">
        <w:rPr>
          <w:rFonts w:eastAsia="Times New Roman" w:cs="B Lotus" w:hint="cs"/>
          <w:color w:val="000000"/>
          <w:spacing w:val="-2"/>
          <w:sz w:val="28"/>
          <w:szCs w:val="28"/>
          <w:rtl/>
        </w:rPr>
        <w:t>برکت‌های</w:t>
      </w:r>
      <w:r w:rsidRPr="007D7861">
        <w:rPr>
          <w:rFonts w:eastAsia="Times New Roman" w:cs="B Lotus"/>
          <w:color w:val="000000"/>
          <w:spacing w:val="-2"/>
          <w:sz w:val="28"/>
          <w:szCs w:val="28"/>
          <w:rtl/>
        </w:rPr>
        <w:t xml:space="preserve"> الله برای آن</w:t>
      </w:r>
      <w:r w:rsidRPr="007D7861">
        <w:rPr>
          <w:rFonts w:eastAsia="Times New Roman" w:cs="B Lotus" w:hint="eastAsia"/>
          <w:color w:val="000000"/>
          <w:spacing w:val="-2"/>
          <w:sz w:val="28"/>
          <w:szCs w:val="28"/>
          <w:rtl/>
        </w:rPr>
        <w:t>‌</w:t>
      </w:r>
      <w:r w:rsidRPr="007D7861">
        <w:rPr>
          <w:rFonts w:eastAsia="Times New Roman" w:cs="B Lotus"/>
          <w:color w:val="000000"/>
          <w:spacing w:val="-2"/>
          <w:sz w:val="28"/>
          <w:szCs w:val="28"/>
          <w:rtl/>
        </w:rPr>
        <w:t>ها نازل خواهد شد. شرط نزول بركت</w:t>
      </w:r>
      <w:r w:rsidRPr="007D7861">
        <w:rPr>
          <w:rFonts w:eastAsia="Times New Roman" w:cs="B Lotus" w:hint="eastAsia"/>
          <w:color w:val="000000"/>
          <w:spacing w:val="-2"/>
          <w:sz w:val="28"/>
          <w:szCs w:val="28"/>
          <w:rtl/>
        </w:rPr>
        <w:t>‌های</w:t>
      </w:r>
      <w:r w:rsidRPr="007D7861">
        <w:rPr>
          <w:rFonts w:eastAsia="Times New Roman" w:cs="B Lotus"/>
          <w:color w:val="000000"/>
          <w:spacing w:val="-2"/>
          <w:sz w:val="28"/>
          <w:szCs w:val="28"/>
          <w:rtl/>
        </w:rPr>
        <w:t xml:space="preserve"> آسمان و زمين، </w:t>
      </w:r>
      <w:r w:rsidRPr="007D7861">
        <w:rPr>
          <w:rFonts w:eastAsia="Times New Roman" w:cs="B Lotus" w:hint="cs"/>
          <w:color w:val="000000"/>
          <w:spacing w:val="-2"/>
          <w:sz w:val="28"/>
          <w:szCs w:val="28"/>
          <w:rtl/>
        </w:rPr>
        <w:t>اجابت فرمانِ الله</w:t>
      </w:r>
      <w:r w:rsidRPr="007D7861">
        <w:rPr>
          <w:rFonts w:eastAsia="Times New Roman" w:cs="B Lotus"/>
          <w:color w:val="000000"/>
          <w:spacing w:val="-2"/>
          <w:sz w:val="28"/>
          <w:szCs w:val="28"/>
          <w:rtl/>
        </w:rPr>
        <w:t xml:space="preserve"> و پيامبر</w:t>
      </w:r>
      <w:r w:rsidR="007D7861" w:rsidRPr="007D7861">
        <w:rPr>
          <w:rFonts w:eastAsia="Times New Roman" w:cs="B Lotus" w:hint="cs"/>
          <w:color w:val="000000"/>
          <w:spacing w:val="-2"/>
          <w:sz w:val="28"/>
          <w:szCs w:val="28"/>
          <w:rtl/>
        </w:rPr>
        <w:t xml:space="preserve"> </w:t>
      </w:r>
      <w:r w:rsidRPr="007D7861">
        <w:rPr>
          <w:rFonts w:eastAsia="Times New Roman" w:cs="B Lotus"/>
          <w:color w:val="000000"/>
          <w:spacing w:val="-2"/>
          <w:sz w:val="28"/>
          <w:szCs w:val="28"/>
          <w:rtl/>
        </w:rPr>
        <w:sym w:font="AGA Arabesque" w:char="0072"/>
      </w:r>
      <w:r w:rsidRPr="007D7861">
        <w:rPr>
          <w:rFonts w:eastAsia="Times New Roman" w:cs="B Lotus"/>
          <w:color w:val="000000"/>
          <w:spacing w:val="-2"/>
          <w:sz w:val="28"/>
          <w:szCs w:val="28"/>
          <w:rtl/>
        </w:rPr>
        <w:t xml:space="preserve"> و برپا داشتن شريعت </w:t>
      </w:r>
      <w:r w:rsidRPr="007D7861">
        <w:rPr>
          <w:rFonts w:eastAsia="Times New Roman" w:cs="B Lotus" w:hint="cs"/>
          <w:color w:val="000000"/>
          <w:spacing w:val="-2"/>
          <w:sz w:val="28"/>
          <w:szCs w:val="28"/>
          <w:rtl/>
        </w:rPr>
        <w:t>است</w:t>
      </w:r>
      <w:r w:rsidR="00553145" w:rsidRPr="007D7861">
        <w:rPr>
          <w:rFonts w:eastAsia="Times New Roman" w:cs="B Lotus"/>
          <w:color w:val="000000"/>
          <w:spacing w:val="-2"/>
          <w:sz w:val="28"/>
          <w:szCs w:val="28"/>
          <w:vertAlign w:val="superscript"/>
          <w:rtl/>
        </w:rPr>
        <w:t>(</w:t>
      </w:r>
      <w:r w:rsidR="00553145" w:rsidRPr="007D7861">
        <w:rPr>
          <w:rFonts w:eastAsia="Times New Roman" w:cs="B Lotus"/>
          <w:color w:val="000000"/>
          <w:spacing w:val="-2"/>
          <w:sz w:val="28"/>
          <w:szCs w:val="28"/>
          <w:vertAlign w:val="superscript"/>
          <w:rtl/>
        </w:rPr>
        <w:footnoteReference w:id="278"/>
      </w:r>
      <w:r w:rsidR="00553145" w:rsidRPr="007D7861">
        <w:rPr>
          <w:rFonts w:eastAsia="Times New Roman" w:cs="B Lotus"/>
          <w:color w:val="000000"/>
          <w:spacing w:val="-2"/>
          <w:sz w:val="28"/>
          <w:szCs w:val="28"/>
          <w:vertAlign w:val="superscript"/>
          <w:rtl/>
        </w:rPr>
        <w:t>)</w:t>
      </w:r>
      <w:r w:rsidR="007D7861" w:rsidRPr="007D7861">
        <w:rPr>
          <w:rFonts w:eastAsia="Times New Roman" w:cs="B Lotus" w:hint="cs"/>
          <w:color w:val="000000"/>
          <w:spacing w:val="-2"/>
          <w:sz w:val="28"/>
          <w:szCs w:val="28"/>
          <w:rtl/>
        </w:rPr>
        <w:t>.</w:t>
      </w:r>
    </w:p>
    <w:p w:rsidR="00C30BB6" w:rsidRPr="0046496C" w:rsidRDefault="00C30BB6" w:rsidP="007D7861">
      <w:pPr>
        <w:pStyle w:val="a7"/>
        <w:spacing w:line="235" w:lineRule="auto"/>
        <w:rPr>
          <w:rtl/>
        </w:rPr>
      </w:pPr>
      <w:bookmarkStart w:id="486" w:name="_Toc246700123"/>
      <w:bookmarkStart w:id="487" w:name="_Toc254369554"/>
      <w:bookmarkStart w:id="488" w:name="_Toc319776563"/>
      <w:r w:rsidRPr="0046496C">
        <w:rPr>
          <w:rtl/>
        </w:rPr>
        <w:t>6- هدايت و ثبات قدم</w:t>
      </w:r>
      <w:bookmarkEnd w:id="486"/>
      <w:bookmarkEnd w:id="487"/>
      <w:r w:rsidRPr="0046496C">
        <w:rPr>
          <w:rFonts w:hint="cs"/>
          <w:rtl/>
        </w:rPr>
        <w:t>:</w:t>
      </w:r>
      <w:bookmarkEnd w:id="488"/>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widowControl w:val="0"/>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فَلَا</w:t>
      </w:r>
      <w:r w:rsidR="00266BD4" w:rsidRPr="00266BD4">
        <w:rPr>
          <w:rStyle w:val="Char8"/>
          <w:rtl/>
        </w:rPr>
        <w:t xml:space="preserve"> </w:t>
      </w:r>
      <w:r w:rsidR="00266BD4" w:rsidRPr="00266BD4">
        <w:rPr>
          <w:rStyle w:val="Char8"/>
          <w:rFonts w:hint="cs"/>
          <w:rtl/>
        </w:rPr>
        <w:t>وَرَبِّكَ</w:t>
      </w:r>
      <w:r w:rsidR="00266BD4" w:rsidRPr="00266BD4">
        <w:rPr>
          <w:rStyle w:val="Char8"/>
          <w:rtl/>
        </w:rPr>
        <w:t xml:space="preserve"> </w:t>
      </w:r>
      <w:r w:rsidR="00266BD4" w:rsidRPr="00266BD4">
        <w:rPr>
          <w:rStyle w:val="Char8"/>
          <w:rFonts w:hint="cs"/>
          <w:rtl/>
        </w:rPr>
        <w:t>لَا</w:t>
      </w:r>
      <w:r w:rsidR="00266BD4" w:rsidRPr="00266BD4">
        <w:rPr>
          <w:rStyle w:val="Char8"/>
          <w:rtl/>
        </w:rPr>
        <w:t xml:space="preserve"> </w:t>
      </w:r>
      <w:r w:rsidR="00266BD4" w:rsidRPr="00266BD4">
        <w:rPr>
          <w:rStyle w:val="Char8"/>
          <w:rFonts w:hint="cs"/>
          <w:rtl/>
        </w:rPr>
        <w:t>يُؤۡمِنُونَ</w:t>
      </w:r>
      <w:r w:rsidR="00266BD4" w:rsidRPr="00266BD4">
        <w:rPr>
          <w:rStyle w:val="Char8"/>
          <w:rtl/>
        </w:rPr>
        <w:t xml:space="preserve"> </w:t>
      </w:r>
      <w:r w:rsidR="00266BD4" w:rsidRPr="00266BD4">
        <w:rPr>
          <w:rStyle w:val="Char8"/>
          <w:rFonts w:hint="cs"/>
          <w:rtl/>
        </w:rPr>
        <w:t>حَتَّىٰ</w:t>
      </w:r>
      <w:r w:rsidR="00266BD4" w:rsidRPr="00266BD4">
        <w:rPr>
          <w:rStyle w:val="Char8"/>
          <w:rtl/>
        </w:rPr>
        <w:t xml:space="preserve"> </w:t>
      </w:r>
      <w:r w:rsidR="00266BD4" w:rsidRPr="00266BD4">
        <w:rPr>
          <w:rStyle w:val="Char8"/>
          <w:rFonts w:hint="cs"/>
          <w:rtl/>
        </w:rPr>
        <w:t>يُحَكِّمُوكَ</w:t>
      </w:r>
      <w:r w:rsidR="00266BD4" w:rsidRPr="00266BD4">
        <w:rPr>
          <w:rStyle w:val="Char8"/>
          <w:rtl/>
        </w:rPr>
        <w:t xml:space="preserve"> </w:t>
      </w:r>
      <w:r w:rsidR="00266BD4" w:rsidRPr="00266BD4">
        <w:rPr>
          <w:rStyle w:val="Char8"/>
          <w:rFonts w:hint="cs"/>
          <w:rtl/>
        </w:rPr>
        <w:t>فِيمَا</w:t>
      </w:r>
      <w:r w:rsidR="00266BD4" w:rsidRPr="00266BD4">
        <w:rPr>
          <w:rStyle w:val="Char8"/>
          <w:rtl/>
        </w:rPr>
        <w:t xml:space="preserve"> </w:t>
      </w:r>
      <w:r w:rsidR="00266BD4" w:rsidRPr="00266BD4">
        <w:rPr>
          <w:rStyle w:val="Char8"/>
          <w:rFonts w:hint="cs"/>
          <w:rtl/>
        </w:rPr>
        <w:t>شَجَرَ</w:t>
      </w:r>
      <w:r w:rsidR="00266BD4" w:rsidRPr="00266BD4">
        <w:rPr>
          <w:rStyle w:val="Char8"/>
          <w:rtl/>
        </w:rPr>
        <w:t xml:space="preserve"> </w:t>
      </w:r>
      <w:r w:rsidR="00266BD4" w:rsidRPr="00266BD4">
        <w:rPr>
          <w:rStyle w:val="Char8"/>
          <w:rFonts w:hint="cs"/>
          <w:rtl/>
        </w:rPr>
        <w:t>بَيۡنَهُمۡ</w:t>
      </w:r>
      <w:r w:rsidR="00266BD4" w:rsidRPr="00266BD4">
        <w:rPr>
          <w:rStyle w:val="Char8"/>
          <w:rtl/>
        </w:rPr>
        <w:t xml:space="preserve"> </w:t>
      </w:r>
      <w:r w:rsidR="00266BD4" w:rsidRPr="00266BD4">
        <w:rPr>
          <w:rStyle w:val="Char8"/>
          <w:rFonts w:hint="cs"/>
          <w:rtl/>
        </w:rPr>
        <w:t>ثُمَّ</w:t>
      </w:r>
      <w:r w:rsidR="00266BD4" w:rsidRPr="00266BD4">
        <w:rPr>
          <w:rStyle w:val="Char8"/>
          <w:rtl/>
        </w:rPr>
        <w:t xml:space="preserve"> </w:t>
      </w:r>
      <w:r w:rsidR="00266BD4" w:rsidRPr="00266BD4">
        <w:rPr>
          <w:rStyle w:val="Char8"/>
          <w:rFonts w:hint="cs"/>
          <w:rtl/>
        </w:rPr>
        <w:t>لَا</w:t>
      </w:r>
      <w:r w:rsidR="00266BD4" w:rsidRPr="00266BD4">
        <w:rPr>
          <w:rStyle w:val="Char8"/>
          <w:rtl/>
        </w:rPr>
        <w:t xml:space="preserve"> </w:t>
      </w:r>
      <w:r w:rsidR="00266BD4" w:rsidRPr="00266BD4">
        <w:rPr>
          <w:rStyle w:val="Char8"/>
          <w:rFonts w:hint="cs"/>
          <w:rtl/>
        </w:rPr>
        <w:t>يَجِدُواْ</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أَنفُسِهِمۡ</w:t>
      </w:r>
      <w:r w:rsidR="00266BD4" w:rsidRPr="00266BD4">
        <w:rPr>
          <w:rStyle w:val="Char8"/>
          <w:rtl/>
        </w:rPr>
        <w:t xml:space="preserve"> </w:t>
      </w:r>
      <w:r w:rsidR="00266BD4" w:rsidRPr="00266BD4">
        <w:rPr>
          <w:rStyle w:val="Char8"/>
          <w:rFonts w:hint="cs"/>
          <w:rtl/>
        </w:rPr>
        <w:t>حَرَجٗا</w:t>
      </w:r>
      <w:r w:rsidR="00266BD4" w:rsidRPr="00266BD4">
        <w:rPr>
          <w:rStyle w:val="Char8"/>
          <w:rtl/>
        </w:rPr>
        <w:t xml:space="preserve"> </w:t>
      </w:r>
      <w:r w:rsidR="00266BD4" w:rsidRPr="00266BD4">
        <w:rPr>
          <w:rStyle w:val="Char8"/>
          <w:rFonts w:hint="cs"/>
          <w:rtl/>
        </w:rPr>
        <w:t>مِّمَّا</w:t>
      </w:r>
      <w:r w:rsidR="00266BD4" w:rsidRPr="00266BD4">
        <w:rPr>
          <w:rStyle w:val="Char8"/>
          <w:rtl/>
        </w:rPr>
        <w:t xml:space="preserve"> </w:t>
      </w:r>
      <w:r w:rsidR="00266BD4" w:rsidRPr="00266BD4">
        <w:rPr>
          <w:rStyle w:val="Char8"/>
          <w:rFonts w:hint="cs"/>
          <w:rtl/>
        </w:rPr>
        <w:t>قَضَيۡتَ</w:t>
      </w:r>
      <w:r w:rsidR="00266BD4" w:rsidRPr="00266BD4">
        <w:rPr>
          <w:rStyle w:val="Char8"/>
          <w:rtl/>
        </w:rPr>
        <w:t xml:space="preserve"> </w:t>
      </w:r>
      <w:r w:rsidR="00266BD4" w:rsidRPr="00266BD4">
        <w:rPr>
          <w:rStyle w:val="Char8"/>
          <w:rFonts w:hint="cs"/>
          <w:rtl/>
        </w:rPr>
        <w:t>وَيُسَلِّمُواْ</w:t>
      </w:r>
      <w:r w:rsidR="00266BD4" w:rsidRPr="00266BD4">
        <w:rPr>
          <w:rStyle w:val="Char8"/>
          <w:rtl/>
        </w:rPr>
        <w:t xml:space="preserve"> </w:t>
      </w:r>
      <w:r w:rsidR="00266BD4" w:rsidRPr="00266BD4">
        <w:rPr>
          <w:rStyle w:val="Char8"/>
          <w:rFonts w:hint="cs"/>
          <w:rtl/>
        </w:rPr>
        <w:t>تَسۡلِيمٗا</w:t>
      </w:r>
      <w:r w:rsidR="00266BD4" w:rsidRPr="00266BD4">
        <w:rPr>
          <w:rStyle w:val="Char8"/>
          <w:rtl/>
        </w:rPr>
        <w:t xml:space="preserve"> </w:t>
      </w:r>
      <w:r w:rsidR="00266BD4" w:rsidRPr="00266BD4">
        <w:rPr>
          <w:rStyle w:val="Char8"/>
          <w:rFonts w:hint="cs"/>
          <w:rtl/>
        </w:rPr>
        <w:t>٦٥</w:t>
      </w:r>
      <w:r w:rsidR="00266BD4" w:rsidRPr="00266BD4">
        <w:rPr>
          <w:rStyle w:val="Char8"/>
          <w:rtl/>
        </w:rPr>
        <w:t xml:space="preserve"> </w:t>
      </w:r>
      <w:r w:rsidR="00266BD4" w:rsidRPr="00266BD4">
        <w:rPr>
          <w:rStyle w:val="Char8"/>
          <w:rFonts w:hint="cs"/>
          <w:rtl/>
        </w:rPr>
        <w:t>وَلَوۡ</w:t>
      </w:r>
      <w:r w:rsidR="00266BD4" w:rsidRPr="00266BD4">
        <w:rPr>
          <w:rStyle w:val="Char8"/>
          <w:rtl/>
        </w:rPr>
        <w:t xml:space="preserve"> </w:t>
      </w:r>
      <w:r w:rsidR="00266BD4" w:rsidRPr="00266BD4">
        <w:rPr>
          <w:rStyle w:val="Char8"/>
          <w:rFonts w:hint="cs"/>
          <w:rtl/>
        </w:rPr>
        <w:t>أَنَّا</w:t>
      </w:r>
      <w:r w:rsidR="00266BD4" w:rsidRPr="00266BD4">
        <w:rPr>
          <w:rStyle w:val="Char8"/>
          <w:rtl/>
        </w:rPr>
        <w:t xml:space="preserve"> </w:t>
      </w:r>
      <w:r w:rsidR="00266BD4" w:rsidRPr="00266BD4">
        <w:rPr>
          <w:rStyle w:val="Char8"/>
          <w:rFonts w:hint="cs"/>
          <w:rtl/>
        </w:rPr>
        <w:t>كَتَبۡنَا</w:t>
      </w:r>
      <w:r w:rsidR="00266BD4" w:rsidRPr="00266BD4">
        <w:rPr>
          <w:rStyle w:val="Char8"/>
          <w:rtl/>
        </w:rPr>
        <w:t xml:space="preserve"> </w:t>
      </w:r>
      <w:r w:rsidR="00266BD4" w:rsidRPr="00266BD4">
        <w:rPr>
          <w:rStyle w:val="Char8"/>
          <w:rFonts w:hint="cs"/>
          <w:rtl/>
        </w:rPr>
        <w:t>عَلَيۡهِمۡ</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ٱقۡتُلُوٓاْ</w:t>
      </w:r>
      <w:r w:rsidR="00266BD4" w:rsidRPr="00266BD4">
        <w:rPr>
          <w:rStyle w:val="Char8"/>
          <w:rtl/>
        </w:rPr>
        <w:t xml:space="preserve"> </w:t>
      </w:r>
      <w:r w:rsidR="00266BD4" w:rsidRPr="00266BD4">
        <w:rPr>
          <w:rStyle w:val="Char8"/>
          <w:rFonts w:hint="cs"/>
          <w:rtl/>
        </w:rPr>
        <w:t>أَنفُسَكُمۡ</w:t>
      </w:r>
      <w:r w:rsidR="00266BD4" w:rsidRPr="00266BD4">
        <w:rPr>
          <w:rStyle w:val="Char8"/>
          <w:rtl/>
        </w:rPr>
        <w:t xml:space="preserve"> </w:t>
      </w:r>
      <w:r w:rsidR="00266BD4" w:rsidRPr="00266BD4">
        <w:rPr>
          <w:rStyle w:val="Char8"/>
          <w:rFonts w:hint="cs"/>
          <w:rtl/>
        </w:rPr>
        <w:t>أَوِ</w:t>
      </w:r>
      <w:r w:rsidR="00266BD4" w:rsidRPr="00266BD4">
        <w:rPr>
          <w:rStyle w:val="Char8"/>
          <w:rtl/>
        </w:rPr>
        <w:t xml:space="preserve"> </w:t>
      </w:r>
      <w:r w:rsidR="00266BD4" w:rsidRPr="00266BD4">
        <w:rPr>
          <w:rStyle w:val="Char8"/>
          <w:rFonts w:hint="cs"/>
          <w:rtl/>
        </w:rPr>
        <w:t>ٱخۡرُجُواْ</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دِيَٰرِكُم</w:t>
      </w:r>
      <w:r w:rsidR="00266BD4" w:rsidRPr="00266BD4">
        <w:rPr>
          <w:rStyle w:val="Char8"/>
          <w:rtl/>
        </w:rPr>
        <w:t xml:space="preserve"> </w:t>
      </w:r>
      <w:r w:rsidR="00266BD4" w:rsidRPr="00266BD4">
        <w:rPr>
          <w:rStyle w:val="Char8"/>
          <w:rFonts w:hint="cs"/>
          <w:rtl/>
        </w:rPr>
        <w:t>مَّا</w:t>
      </w:r>
      <w:r w:rsidR="00266BD4" w:rsidRPr="00266BD4">
        <w:rPr>
          <w:rStyle w:val="Char8"/>
          <w:rtl/>
        </w:rPr>
        <w:t xml:space="preserve"> </w:t>
      </w:r>
      <w:r w:rsidR="00266BD4" w:rsidRPr="00266BD4">
        <w:rPr>
          <w:rStyle w:val="Char8"/>
          <w:rFonts w:hint="cs"/>
          <w:rtl/>
        </w:rPr>
        <w:t>فَعَلُوهُ</w:t>
      </w:r>
      <w:r w:rsidR="00266BD4" w:rsidRPr="00266BD4">
        <w:rPr>
          <w:rStyle w:val="Char8"/>
          <w:rtl/>
        </w:rPr>
        <w:t xml:space="preserve"> </w:t>
      </w:r>
      <w:r w:rsidR="00266BD4" w:rsidRPr="00266BD4">
        <w:rPr>
          <w:rStyle w:val="Char8"/>
          <w:rFonts w:hint="cs"/>
          <w:rtl/>
        </w:rPr>
        <w:t>إِلَّا</w:t>
      </w:r>
      <w:r w:rsidR="00266BD4" w:rsidRPr="00266BD4">
        <w:rPr>
          <w:rStyle w:val="Char8"/>
          <w:rtl/>
        </w:rPr>
        <w:t xml:space="preserve"> </w:t>
      </w:r>
      <w:r w:rsidR="00266BD4" w:rsidRPr="00266BD4">
        <w:rPr>
          <w:rStyle w:val="Char8"/>
          <w:rFonts w:hint="cs"/>
          <w:rtl/>
        </w:rPr>
        <w:t>قَلِيلٞ</w:t>
      </w:r>
      <w:r w:rsidR="00266BD4" w:rsidRPr="00266BD4">
        <w:rPr>
          <w:rStyle w:val="Char8"/>
          <w:rtl/>
        </w:rPr>
        <w:t xml:space="preserve"> </w:t>
      </w:r>
      <w:r w:rsidR="00266BD4" w:rsidRPr="00266BD4">
        <w:rPr>
          <w:rStyle w:val="Char8"/>
          <w:rFonts w:hint="cs"/>
          <w:rtl/>
        </w:rPr>
        <w:t>مِّنۡهُمۡۖ</w:t>
      </w:r>
      <w:r w:rsidR="00266BD4" w:rsidRPr="00266BD4">
        <w:rPr>
          <w:rStyle w:val="Char8"/>
          <w:rtl/>
        </w:rPr>
        <w:t xml:space="preserve"> </w:t>
      </w:r>
      <w:r w:rsidR="00266BD4" w:rsidRPr="00266BD4">
        <w:rPr>
          <w:rStyle w:val="Char8"/>
          <w:rFonts w:hint="cs"/>
          <w:rtl/>
        </w:rPr>
        <w:t>وَلَوۡ</w:t>
      </w:r>
      <w:r w:rsidR="00266BD4" w:rsidRPr="00266BD4">
        <w:rPr>
          <w:rStyle w:val="Char8"/>
          <w:rtl/>
        </w:rPr>
        <w:t xml:space="preserve"> </w:t>
      </w:r>
      <w:r w:rsidR="00266BD4" w:rsidRPr="00266BD4">
        <w:rPr>
          <w:rStyle w:val="Char8"/>
          <w:rFonts w:hint="cs"/>
          <w:rtl/>
        </w:rPr>
        <w:t>أَنَّهُمۡ</w:t>
      </w:r>
      <w:r w:rsidR="00266BD4" w:rsidRPr="00266BD4">
        <w:rPr>
          <w:rStyle w:val="Char8"/>
          <w:rtl/>
        </w:rPr>
        <w:t xml:space="preserve"> </w:t>
      </w:r>
      <w:r w:rsidR="00266BD4" w:rsidRPr="00266BD4">
        <w:rPr>
          <w:rStyle w:val="Char8"/>
          <w:rFonts w:hint="cs"/>
          <w:rtl/>
        </w:rPr>
        <w:t>فَعَلُواْ</w:t>
      </w:r>
      <w:r w:rsidR="00266BD4" w:rsidRPr="00266BD4">
        <w:rPr>
          <w:rStyle w:val="Char8"/>
          <w:rtl/>
        </w:rPr>
        <w:t xml:space="preserve"> </w:t>
      </w:r>
      <w:r w:rsidR="00266BD4" w:rsidRPr="00266BD4">
        <w:rPr>
          <w:rStyle w:val="Char8"/>
          <w:rFonts w:hint="cs"/>
          <w:rtl/>
        </w:rPr>
        <w:t>مَا</w:t>
      </w:r>
      <w:r w:rsidR="00266BD4" w:rsidRPr="00266BD4">
        <w:rPr>
          <w:rStyle w:val="Char8"/>
          <w:rtl/>
        </w:rPr>
        <w:t xml:space="preserve"> </w:t>
      </w:r>
      <w:r w:rsidR="00266BD4" w:rsidRPr="00266BD4">
        <w:rPr>
          <w:rStyle w:val="Char8"/>
          <w:rFonts w:hint="cs"/>
          <w:rtl/>
        </w:rPr>
        <w:t>يُوعَظُونَ</w:t>
      </w:r>
      <w:r w:rsidR="00266BD4" w:rsidRPr="00266BD4">
        <w:rPr>
          <w:rStyle w:val="Char8"/>
          <w:rtl/>
        </w:rPr>
        <w:t xml:space="preserve"> </w:t>
      </w:r>
      <w:r w:rsidR="00266BD4" w:rsidRPr="00266BD4">
        <w:rPr>
          <w:rStyle w:val="Char8"/>
          <w:rFonts w:hint="cs"/>
          <w:rtl/>
        </w:rPr>
        <w:t>بِهِۦ</w:t>
      </w:r>
      <w:r w:rsidR="00266BD4" w:rsidRPr="00266BD4">
        <w:rPr>
          <w:rStyle w:val="Char8"/>
          <w:rtl/>
        </w:rPr>
        <w:t xml:space="preserve"> </w:t>
      </w:r>
      <w:r w:rsidR="00266BD4" w:rsidRPr="00266BD4">
        <w:rPr>
          <w:rStyle w:val="Char8"/>
          <w:rFonts w:hint="cs"/>
          <w:rtl/>
        </w:rPr>
        <w:t>لَكَانَ</w:t>
      </w:r>
      <w:r w:rsidR="00266BD4" w:rsidRPr="00266BD4">
        <w:rPr>
          <w:rStyle w:val="Char8"/>
          <w:rtl/>
        </w:rPr>
        <w:t xml:space="preserve"> </w:t>
      </w:r>
      <w:r w:rsidR="00266BD4" w:rsidRPr="00266BD4">
        <w:rPr>
          <w:rStyle w:val="Char8"/>
          <w:rFonts w:hint="cs"/>
          <w:rtl/>
        </w:rPr>
        <w:t>خَيۡرٗا</w:t>
      </w:r>
      <w:r w:rsidR="00266BD4" w:rsidRPr="00266BD4">
        <w:rPr>
          <w:rStyle w:val="Char8"/>
          <w:rtl/>
        </w:rPr>
        <w:t xml:space="preserve"> </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وَأَشَدَّ</w:t>
      </w:r>
      <w:r w:rsidR="00266BD4" w:rsidRPr="00266BD4">
        <w:rPr>
          <w:rStyle w:val="Char8"/>
          <w:rtl/>
        </w:rPr>
        <w:t xml:space="preserve"> </w:t>
      </w:r>
      <w:r w:rsidR="00266BD4" w:rsidRPr="00266BD4">
        <w:rPr>
          <w:rStyle w:val="Char8"/>
          <w:rFonts w:hint="cs"/>
          <w:rtl/>
        </w:rPr>
        <w:t>تَثۡبِيتٗا</w:t>
      </w:r>
      <w:r w:rsidR="00266BD4" w:rsidRPr="00266BD4">
        <w:rPr>
          <w:rStyle w:val="Char8"/>
          <w:rtl/>
        </w:rPr>
        <w:t xml:space="preserve"> </w:t>
      </w:r>
      <w:r w:rsidR="00266BD4" w:rsidRPr="00266BD4">
        <w:rPr>
          <w:rStyle w:val="Char8"/>
          <w:rFonts w:hint="cs"/>
          <w:rtl/>
        </w:rPr>
        <w:t>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النساء: 65-66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خیر؛ سوگند به پروردگارت</w:t>
      </w:r>
      <w:r w:rsidR="00C30BB6" w:rsidRPr="007D7861">
        <w:rPr>
          <w:rStyle w:val="Char"/>
          <w:rFonts w:eastAsia="Calibri" w:hint="cs"/>
          <w:rtl/>
        </w:rPr>
        <w:t>،</w:t>
      </w:r>
      <w:r w:rsidR="00C30BB6" w:rsidRPr="007D7861">
        <w:rPr>
          <w:rStyle w:val="Char"/>
          <w:rFonts w:eastAsia="Calibri"/>
          <w:rtl/>
        </w:rPr>
        <w:t xml:space="preserve"> آن</w:t>
      </w:r>
      <w:r w:rsidR="00C30BB6" w:rsidRPr="007D7861">
        <w:rPr>
          <w:rStyle w:val="Char"/>
          <w:rFonts w:eastAsia="Calibri" w:hint="eastAsia"/>
          <w:rtl/>
        </w:rPr>
        <w:t>‌</w:t>
      </w:r>
      <w:r w:rsidR="00C30BB6" w:rsidRPr="007D7861">
        <w:rPr>
          <w:rStyle w:val="Char"/>
          <w:rFonts w:eastAsia="Calibri"/>
          <w:rtl/>
        </w:rPr>
        <w:t>ها ایمان ندارند تا آن</w:t>
      </w:r>
      <w:r w:rsidR="00C30BB6" w:rsidRPr="007D7861">
        <w:rPr>
          <w:rStyle w:val="Char"/>
          <w:rFonts w:eastAsia="Calibri" w:hint="eastAsia"/>
          <w:rtl/>
        </w:rPr>
        <w:t>‌</w:t>
      </w:r>
      <w:r w:rsidR="00C30BB6" w:rsidRPr="007D7861">
        <w:rPr>
          <w:rStyle w:val="Char"/>
          <w:rFonts w:eastAsia="Calibri"/>
          <w:rtl/>
        </w:rPr>
        <w:t>که تو را در اختلافاتشان به داوری بخوانند و از داوری تو دل</w:t>
      </w:r>
      <w:r w:rsidR="00C30BB6" w:rsidRPr="007D7861">
        <w:rPr>
          <w:rStyle w:val="Char"/>
          <w:rFonts w:eastAsia="Calibri" w:hint="eastAsia"/>
          <w:rtl/>
        </w:rPr>
        <w:t>‌</w:t>
      </w:r>
      <w:r w:rsidR="00C30BB6" w:rsidRPr="007D7861">
        <w:rPr>
          <w:rStyle w:val="Char"/>
          <w:rFonts w:eastAsia="Calibri"/>
          <w:rtl/>
        </w:rPr>
        <w:t>گیر نشوند و</w:t>
      </w:r>
      <w:r w:rsidR="00C30BB6" w:rsidRPr="007D7861">
        <w:rPr>
          <w:rStyle w:val="Char"/>
          <w:rFonts w:eastAsia="Calibri" w:hint="cs"/>
          <w:rtl/>
        </w:rPr>
        <w:t xml:space="preserve"> </w:t>
      </w:r>
      <w:r w:rsidR="00C30BB6" w:rsidRPr="007D7861">
        <w:rPr>
          <w:rStyle w:val="Char"/>
          <w:rFonts w:eastAsia="Calibri"/>
          <w:rtl/>
        </w:rPr>
        <w:t>کاملا تسلیم باشند و اگر به آنان حکم می‌کردیم خویشتن را بکشید یا از خانه‌هایتان بیرون بروید، جز عده‌ی اندکی از آنان این فرمان را انجام نمی‌دادند و اگر آنان پندی را که به ایشان داده می‌شد، انجام می‌دادند</w:t>
      </w:r>
      <w:r w:rsidR="00C30BB6" w:rsidRPr="007D7861">
        <w:rPr>
          <w:rStyle w:val="Char"/>
          <w:rFonts w:eastAsia="Calibri" w:hint="cs"/>
          <w:rtl/>
        </w:rPr>
        <w:t>،</w:t>
      </w:r>
      <w:r w:rsidR="00C30BB6" w:rsidRPr="007D7861">
        <w:rPr>
          <w:rStyle w:val="Char"/>
          <w:rFonts w:eastAsia="Calibri"/>
          <w:rtl/>
        </w:rPr>
        <w:t xml:space="preserve"> برایشان بهتر بود و ایمانشان را استوارتر می‌ساخت</w:t>
      </w:r>
      <w:r w:rsidR="00C30BB6" w:rsidRPr="0046496C">
        <w:rPr>
          <w:rFonts w:eastAsia="Times New Roman" w:cs="B Lotus"/>
          <w:color w:val="000000"/>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pStyle w:val="a"/>
        <w:rPr>
          <w:rtl/>
        </w:rPr>
      </w:pPr>
      <w:r w:rsidRPr="0046496C">
        <w:rPr>
          <w:rtl/>
        </w:rPr>
        <w:t>موضوعي كه بدان توصيه مي</w:t>
      </w:r>
      <w:r w:rsidRPr="0046496C">
        <w:rPr>
          <w:cs/>
        </w:rPr>
        <w:t>‎</w:t>
      </w:r>
      <w:r w:rsidRPr="0046496C">
        <w:rPr>
          <w:rtl/>
        </w:rPr>
        <w:t>شود و به خاطر آن وعده</w:t>
      </w:r>
      <w:r w:rsidRPr="0046496C">
        <w:rPr>
          <w:rFonts w:hint="eastAsia"/>
          <w:rtl/>
        </w:rPr>
        <w:t>‌ی</w:t>
      </w:r>
      <w:r w:rsidRPr="0046496C">
        <w:rPr>
          <w:rtl/>
        </w:rPr>
        <w:t xml:space="preserve"> خير داده شده، حاكم گردانيدن شريعت و فرمان‌برداري كامل </w:t>
      </w:r>
      <w:r w:rsidRPr="0046496C">
        <w:rPr>
          <w:rFonts w:hint="cs"/>
          <w:rtl/>
        </w:rPr>
        <w:t xml:space="preserve">از </w:t>
      </w:r>
      <w:r w:rsidRPr="0046496C">
        <w:rPr>
          <w:rtl/>
        </w:rPr>
        <w:t>پيامبر</w:t>
      </w:r>
      <w:r w:rsidR="007D7861">
        <w:rPr>
          <w:rFonts w:hint="cs"/>
          <w:rtl/>
        </w:rPr>
        <w:t xml:space="preserve"> </w:t>
      </w:r>
      <w:r w:rsidRPr="0046496C">
        <w:rPr>
          <w:rtl/>
        </w:rPr>
        <w:sym w:font="AGA Arabesque" w:char="0072"/>
      </w:r>
      <w:r w:rsidRPr="0046496C">
        <w:rPr>
          <w:rtl/>
        </w:rPr>
        <w:t xml:space="preserve"> </w:t>
      </w:r>
      <w:r w:rsidRPr="0046496C">
        <w:rPr>
          <w:rFonts w:hint="cs"/>
          <w:rtl/>
        </w:rPr>
        <w:t>است؛ زیرا</w:t>
      </w:r>
      <w:r w:rsidRPr="0046496C">
        <w:rPr>
          <w:rtl/>
        </w:rPr>
        <w:t xml:space="preserve"> اگر مسلمانان اوامر </w:t>
      </w:r>
      <w:r w:rsidRPr="0046496C">
        <w:rPr>
          <w:rFonts w:hint="cs"/>
          <w:rtl/>
        </w:rPr>
        <w:t>الله</w:t>
      </w:r>
      <w:r w:rsidRPr="0046496C">
        <w:rPr>
          <w:rtl/>
        </w:rPr>
        <w:t xml:space="preserve"> را </w:t>
      </w:r>
      <w:r w:rsidRPr="0046496C">
        <w:rPr>
          <w:rFonts w:hint="cs"/>
          <w:rtl/>
        </w:rPr>
        <w:t xml:space="preserve">به‌طور دقیق </w:t>
      </w:r>
      <w:r w:rsidRPr="0046496C">
        <w:rPr>
          <w:rtl/>
        </w:rPr>
        <w:t xml:space="preserve">انجام </w:t>
      </w:r>
      <w:r w:rsidRPr="0046496C">
        <w:rPr>
          <w:rFonts w:hint="cs"/>
          <w:rtl/>
        </w:rPr>
        <w:t>دهند</w:t>
      </w:r>
      <w:r w:rsidRPr="0046496C">
        <w:rPr>
          <w:rtl/>
        </w:rPr>
        <w:t xml:space="preserve">، </w:t>
      </w:r>
      <w:r w:rsidRPr="0046496C">
        <w:rPr>
          <w:rFonts w:hint="cs"/>
          <w:rtl/>
        </w:rPr>
        <w:t>الله</w:t>
      </w:r>
      <w:r w:rsidRPr="0046496C">
        <w:rPr>
          <w:rtl/>
        </w:rPr>
        <w:t xml:space="preserve"> متعال آنان را بر حق ثابت</w:t>
      </w:r>
      <w:r w:rsidRPr="0046496C">
        <w:rPr>
          <w:rFonts w:hint="eastAsia"/>
          <w:rtl/>
        </w:rPr>
        <w:t>‌</w:t>
      </w:r>
      <w:r w:rsidRPr="0046496C">
        <w:rPr>
          <w:rtl/>
        </w:rPr>
        <w:t>قدم مي</w:t>
      </w:r>
      <w:r w:rsidRPr="0046496C">
        <w:rPr>
          <w:cs/>
        </w:rPr>
        <w:t>‎</w:t>
      </w:r>
      <w:r w:rsidRPr="0046496C">
        <w:rPr>
          <w:rFonts w:hint="cs"/>
          <w:rtl/>
        </w:rPr>
        <w:t>گرداند و</w:t>
      </w:r>
      <w:r w:rsidRPr="0046496C">
        <w:rPr>
          <w:rtl/>
        </w:rPr>
        <w:t xml:space="preserve"> در نتيجه در امور دينشان دچار سختي و </w:t>
      </w:r>
      <w:r w:rsidRPr="0046496C">
        <w:rPr>
          <w:rFonts w:hint="cs"/>
          <w:rtl/>
        </w:rPr>
        <w:t>آشفتگی</w:t>
      </w:r>
      <w:r w:rsidRPr="0046496C">
        <w:rPr>
          <w:rtl/>
        </w:rPr>
        <w:t xml:space="preserve"> نمي</w:t>
      </w:r>
      <w:r w:rsidRPr="0046496C">
        <w:rPr>
          <w:cs/>
        </w:rPr>
        <w:t>‎</w:t>
      </w:r>
      <w:r w:rsidRPr="0046496C">
        <w:rPr>
          <w:rtl/>
        </w:rPr>
        <w:t>ش</w:t>
      </w:r>
      <w:r w:rsidRPr="0046496C">
        <w:rPr>
          <w:rFonts w:hint="cs"/>
          <w:rtl/>
        </w:rPr>
        <w:t>وند</w:t>
      </w:r>
      <w:r w:rsidRPr="0046496C">
        <w:rPr>
          <w:rtl/>
        </w:rPr>
        <w:t>.</w:t>
      </w:r>
      <w:r w:rsidR="00553145" w:rsidRPr="00553145">
        <w:rPr>
          <w:vertAlign w:val="superscript"/>
          <w:rtl/>
        </w:rPr>
        <w:t>(</w:t>
      </w:r>
      <w:r w:rsidR="00553145" w:rsidRPr="00553145">
        <w:rPr>
          <w:vertAlign w:val="superscript"/>
          <w:rtl/>
        </w:rPr>
        <w:footnoteReference w:id="279"/>
      </w:r>
      <w:r w:rsidR="00553145" w:rsidRPr="00553145">
        <w:rPr>
          <w:vertAlign w:val="superscript"/>
          <w:rtl/>
        </w:rPr>
        <w:t>)</w:t>
      </w:r>
    </w:p>
    <w:p w:rsidR="00C30BB6" w:rsidRPr="0046496C" w:rsidRDefault="00C30BB6" w:rsidP="004B694E">
      <w:pPr>
        <w:pStyle w:val="a7"/>
        <w:rPr>
          <w:rtl/>
        </w:rPr>
      </w:pPr>
      <w:bookmarkStart w:id="489" w:name="_Toc246700124"/>
      <w:bookmarkStart w:id="490" w:name="_Toc254369555"/>
      <w:bookmarkStart w:id="491" w:name="_Toc319776564"/>
      <w:r w:rsidRPr="0046496C">
        <w:rPr>
          <w:rtl/>
        </w:rPr>
        <w:t>7- رستگاري و كام</w:t>
      </w:r>
      <w:r w:rsidRPr="0046496C">
        <w:rPr>
          <w:rFonts w:hint="eastAsia"/>
          <w:rtl/>
        </w:rPr>
        <w:t>‌</w:t>
      </w:r>
      <w:r w:rsidRPr="0046496C">
        <w:rPr>
          <w:rtl/>
        </w:rPr>
        <w:t>يابي</w:t>
      </w:r>
      <w:bookmarkEnd w:id="489"/>
      <w:bookmarkEnd w:id="490"/>
      <w:r w:rsidRPr="0046496C">
        <w:rPr>
          <w:rFonts w:hint="cs"/>
          <w:rtl/>
        </w:rPr>
        <w:t>:</w:t>
      </w:r>
      <w:bookmarkEnd w:id="491"/>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إِنَّمَا</w:t>
      </w:r>
      <w:r w:rsidR="00266BD4" w:rsidRPr="00266BD4">
        <w:rPr>
          <w:rStyle w:val="Char8"/>
          <w:rtl/>
        </w:rPr>
        <w:t xml:space="preserve"> </w:t>
      </w:r>
      <w:r w:rsidR="00266BD4" w:rsidRPr="00266BD4">
        <w:rPr>
          <w:rStyle w:val="Char8"/>
          <w:rFonts w:hint="cs"/>
          <w:rtl/>
        </w:rPr>
        <w:t>كَانَ</w:t>
      </w:r>
      <w:r w:rsidR="00266BD4" w:rsidRPr="00266BD4">
        <w:rPr>
          <w:rStyle w:val="Char8"/>
          <w:rtl/>
        </w:rPr>
        <w:t xml:space="preserve"> </w:t>
      </w:r>
      <w:r w:rsidR="00266BD4" w:rsidRPr="00266BD4">
        <w:rPr>
          <w:rStyle w:val="Char8"/>
          <w:rFonts w:hint="cs"/>
          <w:rtl/>
        </w:rPr>
        <w:t>قَوۡلَ</w:t>
      </w:r>
      <w:r w:rsidR="00266BD4" w:rsidRPr="00266BD4">
        <w:rPr>
          <w:rStyle w:val="Char8"/>
          <w:rtl/>
        </w:rPr>
        <w:t xml:space="preserve"> </w:t>
      </w:r>
      <w:r w:rsidR="00266BD4" w:rsidRPr="00266BD4">
        <w:rPr>
          <w:rStyle w:val="Char8"/>
          <w:rFonts w:hint="cs"/>
          <w:rtl/>
        </w:rPr>
        <w:t>ٱلۡمُؤۡمِنِينَ</w:t>
      </w:r>
      <w:r w:rsidR="00266BD4" w:rsidRPr="00266BD4">
        <w:rPr>
          <w:rStyle w:val="Char8"/>
          <w:rtl/>
        </w:rPr>
        <w:t xml:space="preserve"> </w:t>
      </w:r>
      <w:r w:rsidR="00266BD4" w:rsidRPr="00266BD4">
        <w:rPr>
          <w:rStyle w:val="Char8"/>
          <w:rFonts w:hint="cs"/>
          <w:rtl/>
        </w:rPr>
        <w:t>إِذَا</w:t>
      </w:r>
      <w:r w:rsidR="00266BD4" w:rsidRPr="00266BD4">
        <w:rPr>
          <w:rStyle w:val="Char8"/>
          <w:rtl/>
        </w:rPr>
        <w:t xml:space="preserve"> </w:t>
      </w:r>
      <w:r w:rsidR="00266BD4" w:rsidRPr="00266BD4">
        <w:rPr>
          <w:rStyle w:val="Char8"/>
          <w:rFonts w:hint="cs"/>
          <w:rtl/>
        </w:rPr>
        <w:t>دُعُوٓاْ</w:t>
      </w:r>
      <w:r w:rsidR="00266BD4" w:rsidRPr="00266BD4">
        <w:rPr>
          <w:rStyle w:val="Char8"/>
          <w:rtl/>
        </w:rPr>
        <w:t xml:space="preserve"> </w:t>
      </w:r>
      <w:r w:rsidR="00266BD4" w:rsidRPr="00266BD4">
        <w:rPr>
          <w:rStyle w:val="Char8"/>
          <w:rFonts w:hint="cs"/>
          <w:rtl/>
        </w:rPr>
        <w:t>إِلَى</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وَرَسُولِهِۦ</w:t>
      </w:r>
      <w:r w:rsidR="00266BD4" w:rsidRPr="00266BD4">
        <w:rPr>
          <w:rStyle w:val="Char8"/>
          <w:rtl/>
        </w:rPr>
        <w:t xml:space="preserve"> </w:t>
      </w:r>
      <w:r w:rsidR="00266BD4" w:rsidRPr="00266BD4">
        <w:rPr>
          <w:rStyle w:val="Char8"/>
          <w:rFonts w:hint="cs"/>
          <w:rtl/>
        </w:rPr>
        <w:t>لِيَحۡكُمَ</w:t>
      </w:r>
      <w:r w:rsidR="00266BD4" w:rsidRPr="00266BD4">
        <w:rPr>
          <w:rStyle w:val="Char8"/>
          <w:rtl/>
        </w:rPr>
        <w:t xml:space="preserve"> </w:t>
      </w:r>
      <w:r w:rsidR="00266BD4" w:rsidRPr="00266BD4">
        <w:rPr>
          <w:rStyle w:val="Char8"/>
          <w:rFonts w:hint="cs"/>
          <w:rtl/>
        </w:rPr>
        <w:t>بَيۡنَهُمۡ</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يَقُولُواْ</w:t>
      </w:r>
      <w:r w:rsidR="00266BD4" w:rsidRPr="00266BD4">
        <w:rPr>
          <w:rStyle w:val="Char8"/>
          <w:rtl/>
        </w:rPr>
        <w:t xml:space="preserve"> </w:t>
      </w:r>
      <w:r w:rsidR="00266BD4" w:rsidRPr="00266BD4">
        <w:rPr>
          <w:rStyle w:val="Char8"/>
          <w:rFonts w:hint="cs"/>
          <w:rtl/>
        </w:rPr>
        <w:t>سَمِعۡنَا</w:t>
      </w:r>
      <w:r w:rsidR="00266BD4" w:rsidRPr="00266BD4">
        <w:rPr>
          <w:rStyle w:val="Char8"/>
          <w:rtl/>
        </w:rPr>
        <w:t xml:space="preserve"> </w:t>
      </w:r>
      <w:r w:rsidR="00266BD4" w:rsidRPr="00266BD4">
        <w:rPr>
          <w:rStyle w:val="Char8"/>
          <w:rFonts w:hint="cs"/>
          <w:rtl/>
        </w:rPr>
        <w:t>وَأَطَعۡنَاۚ</w:t>
      </w:r>
      <w:r w:rsidR="00266BD4" w:rsidRPr="00266BD4">
        <w:rPr>
          <w:rStyle w:val="Char8"/>
          <w:rtl/>
        </w:rPr>
        <w:t xml:space="preserve"> </w:t>
      </w:r>
      <w:r w:rsidR="00266BD4" w:rsidRPr="00266BD4">
        <w:rPr>
          <w:rStyle w:val="Char8"/>
          <w:rFonts w:hint="cs"/>
          <w:rtl/>
        </w:rPr>
        <w:t>وَأُوْلَٰٓئِكَ</w:t>
      </w:r>
      <w:r w:rsidR="00266BD4" w:rsidRPr="00266BD4">
        <w:rPr>
          <w:rStyle w:val="Char8"/>
          <w:rtl/>
        </w:rPr>
        <w:t xml:space="preserve"> </w:t>
      </w:r>
      <w:r w:rsidR="00266BD4" w:rsidRPr="00266BD4">
        <w:rPr>
          <w:rStyle w:val="Char8"/>
          <w:rFonts w:hint="cs"/>
          <w:rtl/>
        </w:rPr>
        <w:t>هُمُ</w:t>
      </w:r>
      <w:r w:rsidR="00266BD4" w:rsidRPr="00266BD4">
        <w:rPr>
          <w:rStyle w:val="Char8"/>
          <w:rtl/>
        </w:rPr>
        <w:t xml:space="preserve"> </w:t>
      </w:r>
      <w:r w:rsidR="00266BD4" w:rsidRPr="00266BD4">
        <w:rPr>
          <w:rStyle w:val="Char8"/>
          <w:rFonts w:hint="cs"/>
          <w:rtl/>
        </w:rPr>
        <w:t>ٱلۡمُفۡلِحُونَ</w:t>
      </w:r>
      <w:r w:rsidR="00266BD4" w:rsidRPr="00266BD4">
        <w:rPr>
          <w:rStyle w:val="Char8"/>
          <w:rtl/>
        </w:rPr>
        <w:t xml:space="preserve"> </w:t>
      </w:r>
      <w:r w:rsidR="00266BD4" w:rsidRPr="00266BD4">
        <w:rPr>
          <w:rStyle w:val="Char8"/>
          <w:rFonts w:hint="cs"/>
          <w:rtl/>
        </w:rPr>
        <w:t>٥١</w:t>
      </w:r>
      <w:r w:rsidR="00266BD4" w:rsidRPr="00266BD4">
        <w:rPr>
          <w:rStyle w:val="Char8"/>
          <w:rtl/>
        </w:rPr>
        <w:t xml:space="preserve"> </w:t>
      </w:r>
      <w:r w:rsidR="00266BD4" w:rsidRPr="00266BD4">
        <w:rPr>
          <w:rStyle w:val="Char8"/>
          <w:rFonts w:hint="cs"/>
          <w:rtl/>
        </w:rPr>
        <w:t>وَمَن</w:t>
      </w:r>
      <w:r w:rsidR="00266BD4" w:rsidRPr="00266BD4">
        <w:rPr>
          <w:rStyle w:val="Char8"/>
          <w:rtl/>
        </w:rPr>
        <w:t xml:space="preserve"> </w:t>
      </w:r>
      <w:r w:rsidR="00266BD4" w:rsidRPr="00266BD4">
        <w:rPr>
          <w:rStyle w:val="Char8"/>
          <w:rFonts w:hint="cs"/>
          <w:rtl/>
        </w:rPr>
        <w:t>يُطِعِ</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وَرَسُولَهُۥ</w:t>
      </w:r>
      <w:r w:rsidR="00266BD4" w:rsidRPr="00266BD4">
        <w:rPr>
          <w:rStyle w:val="Char8"/>
          <w:rtl/>
        </w:rPr>
        <w:t xml:space="preserve"> </w:t>
      </w:r>
      <w:r w:rsidR="00266BD4" w:rsidRPr="00266BD4">
        <w:rPr>
          <w:rStyle w:val="Char8"/>
          <w:rFonts w:hint="cs"/>
          <w:rtl/>
        </w:rPr>
        <w:t>وَيَخۡشَ</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وَيَتَّقۡهِ</w:t>
      </w:r>
      <w:r w:rsidR="00266BD4" w:rsidRPr="00266BD4">
        <w:rPr>
          <w:rStyle w:val="Char8"/>
          <w:rtl/>
        </w:rPr>
        <w:t xml:space="preserve"> </w:t>
      </w:r>
      <w:r w:rsidR="00266BD4" w:rsidRPr="00266BD4">
        <w:rPr>
          <w:rStyle w:val="Char8"/>
          <w:rFonts w:hint="cs"/>
          <w:rtl/>
        </w:rPr>
        <w:t>فَأُوْلَٰٓئِكَ</w:t>
      </w:r>
      <w:r w:rsidR="00266BD4" w:rsidRPr="00266BD4">
        <w:rPr>
          <w:rStyle w:val="Char8"/>
          <w:rtl/>
        </w:rPr>
        <w:t xml:space="preserve"> </w:t>
      </w:r>
      <w:r w:rsidR="00266BD4" w:rsidRPr="00266BD4">
        <w:rPr>
          <w:rStyle w:val="Char8"/>
          <w:rFonts w:hint="cs"/>
          <w:rtl/>
        </w:rPr>
        <w:t>هُمُ</w:t>
      </w:r>
      <w:r w:rsidR="00266BD4" w:rsidRPr="00266BD4">
        <w:rPr>
          <w:rStyle w:val="Char8"/>
          <w:rtl/>
        </w:rPr>
        <w:t xml:space="preserve"> </w:t>
      </w:r>
      <w:r w:rsidR="00266BD4" w:rsidRPr="00266BD4">
        <w:rPr>
          <w:rStyle w:val="Char8"/>
          <w:rFonts w:hint="cs"/>
          <w:rtl/>
        </w:rPr>
        <w:t>ٱلۡفَآئِزُونَ</w:t>
      </w:r>
      <w:r w:rsidR="00266BD4" w:rsidRPr="00266BD4">
        <w:rPr>
          <w:rStyle w:val="Char8"/>
          <w:rtl/>
        </w:rPr>
        <w:t xml:space="preserve"> </w:t>
      </w:r>
      <w:r w:rsidR="00266BD4" w:rsidRPr="00266BD4">
        <w:rPr>
          <w:rStyle w:val="Char8"/>
          <w:rFonts w:hint="cs"/>
          <w:rtl/>
        </w:rPr>
        <w:t>٥٢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النور: 51-52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گفتار مؤمنان در آن هنگام که به سوی الله و </w:t>
      </w:r>
      <w:r w:rsidR="00C30BB6" w:rsidRPr="007D7861">
        <w:rPr>
          <w:rStyle w:val="Char"/>
          <w:rFonts w:eastAsia="Calibri" w:hint="cs"/>
          <w:rtl/>
        </w:rPr>
        <w:t>فرستاده‌اش</w:t>
      </w:r>
      <w:r w:rsidR="00C30BB6" w:rsidRPr="007D7861">
        <w:rPr>
          <w:rStyle w:val="Char"/>
          <w:rFonts w:eastAsia="Calibri"/>
          <w:rtl/>
        </w:rPr>
        <w:t xml:space="preserve"> فراخوانده می‌شوند تا در میانشان حکم کند، تنها این است که می‌گویند: شنیدیم و اطاعت کردیم. و آنان رستگارند. و کسانی که از الله و </w:t>
      </w:r>
      <w:r w:rsidR="00C30BB6" w:rsidRPr="007D7861">
        <w:rPr>
          <w:rStyle w:val="Char"/>
          <w:rFonts w:eastAsia="Calibri" w:hint="cs"/>
          <w:rtl/>
        </w:rPr>
        <w:t>رسولش</w:t>
      </w:r>
      <w:r w:rsidR="00C30BB6" w:rsidRPr="007D7861">
        <w:rPr>
          <w:rStyle w:val="Char"/>
          <w:rFonts w:eastAsia="Calibri"/>
          <w:rtl/>
        </w:rPr>
        <w:t xml:space="preserve"> اطاعت می‌کنند و از الله می‌ترسند و تقوای الهی پیشه می‌نمایند، رستگارند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525D9C">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اين آيه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اسباب رستگاري در دنيا و آخرت را </w:t>
      </w:r>
      <w:r w:rsidRPr="0046496C">
        <w:rPr>
          <w:rFonts w:eastAsia="Times New Roman" w:cs="B Lotus" w:hint="cs"/>
          <w:color w:val="000000"/>
          <w:sz w:val="28"/>
          <w:szCs w:val="28"/>
          <w:rtl/>
        </w:rPr>
        <w:t>یک‌جا ذکر</w:t>
      </w:r>
      <w:r w:rsidRPr="0046496C">
        <w:rPr>
          <w:rFonts w:eastAsia="Times New Roman" w:cs="B Lotus"/>
          <w:color w:val="000000"/>
          <w:sz w:val="28"/>
          <w:szCs w:val="28"/>
          <w:rtl/>
        </w:rPr>
        <w:t xml:space="preserve"> نموده است كه عبارتند از: </w:t>
      </w:r>
      <w:r w:rsidRPr="0046496C">
        <w:rPr>
          <w:rFonts w:eastAsia="Times New Roman" w:cs="B Lotus" w:hint="cs"/>
          <w:color w:val="000000"/>
          <w:sz w:val="28"/>
          <w:szCs w:val="28"/>
          <w:rtl/>
        </w:rPr>
        <w:t>ا</w:t>
      </w:r>
      <w:r w:rsidRPr="0046496C">
        <w:rPr>
          <w:rFonts w:eastAsia="Times New Roman" w:cs="B Lotus"/>
          <w:color w:val="000000"/>
          <w:sz w:val="28"/>
          <w:szCs w:val="28"/>
          <w:rtl/>
        </w:rPr>
        <w:t xml:space="preserve">طاعت </w:t>
      </w:r>
      <w:r w:rsidRPr="0046496C">
        <w:rPr>
          <w:rFonts w:eastAsia="Times New Roman" w:cs="B Lotus" w:hint="cs"/>
          <w:color w:val="000000"/>
          <w:sz w:val="28"/>
          <w:szCs w:val="28"/>
          <w:rtl/>
        </w:rPr>
        <w:t>از</w:t>
      </w:r>
      <w:r w:rsidRPr="0046496C">
        <w:rPr>
          <w:rFonts w:eastAsia="Times New Roman" w:cs="B Lotus"/>
          <w:color w:val="000000"/>
          <w:sz w:val="28"/>
          <w:szCs w:val="28"/>
          <w:rtl/>
        </w:rPr>
        <w:t xml:space="preserve">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و </w:t>
      </w:r>
      <w:r w:rsidRPr="0046496C">
        <w:rPr>
          <w:rFonts w:eastAsia="Times New Roman" w:cs="B Lotus"/>
          <w:color w:val="000000"/>
          <w:sz w:val="28"/>
          <w:szCs w:val="28"/>
          <w:rtl/>
        </w:rPr>
        <w:t xml:space="preserve">خشيت و ترس از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4B694E">
      <w:pPr>
        <w:pStyle w:val="a7"/>
        <w:rPr>
          <w:rtl/>
        </w:rPr>
      </w:pPr>
      <w:bookmarkStart w:id="492" w:name="_Toc246700125"/>
      <w:bookmarkStart w:id="493" w:name="_Toc254369556"/>
      <w:bookmarkStart w:id="494" w:name="_Toc319776565"/>
      <w:r w:rsidRPr="0046496C">
        <w:rPr>
          <w:rtl/>
        </w:rPr>
        <w:t>8-</w:t>
      </w:r>
      <w:r w:rsidRPr="0046496C">
        <w:rPr>
          <w:rFonts w:hint="cs"/>
          <w:rtl/>
        </w:rPr>
        <w:t xml:space="preserve"> آمرزش</w:t>
      </w:r>
      <w:r w:rsidRPr="0046496C">
        <w:rPr>
          <w:rtl/>
        </w:rPr>
        <w:t xml:space="preserve"> </w:t>
      </w:r>
      <w:bookmarkEnd w:id="492"/>
      <w:bookmarkEnd w:id="493"/>
      <w:r w:rsidRPr="0046496C">
        <w:rPr>
          <w:rFonts w:hint="cs"/>
          <w:rtl/>
        </w:rPr>
        <w:t>گناهان:</w:t>
      </w:r>
      <w:bookmarkEnd w:id="494"/>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يَٰٓأَيُّهَا</w:t>
      </w:r>
      <w:r w:rsidR="00266BD4" w:rsidRPr="00266BD4">
        <w:rPr>
          <w:rStyle w:val="Char8"/>
          <w:rtl/>
        </w:rPr>
        <w:t xml:space="preserve"> </w:t>
      </w:r>
      <w:r w:rsidR="00266BD4" w:rsidRPr="00266BD4">
        <w:rPr>
          <w:rStyle w:val="Char8"/>
          <w:rFonts w:hint="cs"/>
          <w:rtl/>
        </w:rPr>
        <w:t>ٱلنَّبِيُّ</w:t>
      </w:r>
      <w:r w:rsidR="00266BD4" w:rsidRPr="00266BD4">
        <w:rPr>
          <w:rStyle w:val="Char8"/>
          <w:rtl/>
        </w:rPr>
        <w:t xml:space="preserve"> </w:t>
      </w:r>
      <w:r w:rsidR="00266BD4" w:rsidRPr="00266BD4">
        <w:rPr>
          <w:rStyle w:val="Char8"/>
          <w:rFonts w:hint="cs"/>
          <w:rtl/>
        </w:rPr>
        <w:t>إِذَا</w:t>
      </w:r>
      <w:r w:rsidR="00266BD4" w:rsidRPr="00266BD4">
        <w:rPr>
          <w:rStyle w:val="Char8"/>
          <w:rtl/>
        </w:rPr>
        <w:t xml:space="preserve"> </w:t>
      </w:r>
      <w:r w:rsidR="00266BD4" w:rsidRPr="00266BD4">
        <w:rPr>
          <w:rStyle w:val="Char8"/>
          <w:rFonts w:hint="cs"/>
          <w:rtl/>
        </w:rPr>
        <w:t>جَآءَكَ</w:t>
      </w:r>
      <w:r w:rsidR="00266BD4" w:rsidRPr="00266BD4">
        <w:rPr>
          <w:rStyle w:val="Char8"/>
          <w:rtl/>
        </w:rPr>
        <w:t xml:space="preserve"> </w:t>
      </w:r>
      <w:r w:rsidR="00266BD4" w:rsidRPr="00266BD4">
        <w:rPr>
          <w:rStyle w:val="Char8"/>
          <w:rFonts w:hint="cs"/>
          <w:rtl/>
        </w:rPr>
        <w:t>ٱلۡمُؤۡمِنَٰتُ</w:t>
      </w:r>
      <w:r w:rsidR="00266BD4" w:rsidRPr="00266BD4">
        <w:rPr>
          <w:rStyle w:val="Char8"/>
          <w:rtl/>
        </w:rPr>
        <w:t xml:space="preserve"> </w:t>
      </w:r>
      <w:r w:rsidR="00266BD4" w:rsidRPr="00266BD4">
        <w:rPr>
          <w:rStyle w:val="Char8"/>
          <w:rFonts w:hint="cs"/>
          <w:rtl/>
        </w:rPr>
        <w:t>يُبَايِعۡنَكَ</w:t>
      </w:r>
      <w:r w:rsidR="00266BD4" w:rsidRPr="00266BD4">
        <w:rPr>
          <w:rStyle w:val="Char8"/>
          <w:rtl/>
        </w:rPr>
        <w:t xml:space="preserve"> </w:t>
      </w:r>
      <w:r w:rsidR="00266BD4" w:rsidRPr="00266BD4">
        <w:rPr>
          <w:rStyle w:val="Char8"/>
          <w:rFonts w:hint="cs"/>
          <w:rtl/>
        </w:rPr>
        <w:t>عَلَىٰٓ</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لَّا</w:t>
      </w:r>
      <w:r w:rsidR="00266BD4" w:rsidRPr="00266BD4">
        <w:rPr>
          <w:rStyle w:val="Char8"/>
          <w:rtl/>
        </w:rPr>
        <w:t xml:space="preserve"> </w:t>
      </w:r>
      <w:r w:rsidR="00266BD4" w:rsidRPr="00266BD4">
        <w:rPr>
          <w:rStyle w:val="Char8"/>
          <w:rFonts w:hint="cs"/>
          <w:rtl/>
        </w:rPr>
        <w:t>يُشۡرِكۡنَ</w:t>
      </w:r>
      <w:r w:rsidR="00266BD4" w:rsidRPr="00266BD4">
        <w:rPr>
          <w:rStyle w:val="Char8"/>
          <w:rtl/>
        </w:rPr>
        <w:t xml:space="preserve"> </w:t>
      </w:r>
      <w:r w:rsidR="00266BD4" w:rsidRPr="00266BD4">
        <w:rPr>
          <w:rStyle w:val="Char8"/>
          <w:rFonts w:hint="cs"/>
          <w:rtl/>
        </w:rPr>
        <w:t>بِٱللَّهِ</w:t>
      </w:r>
      <w:r w:rsidR="00266BD4" w:rsidRPr="00266BD4">
        <w:rPr>
          <w:rStyle w:val="Char8"/>
          <w:rtl/>
        </w:rPr>
        <w:t xml:space="preserve"> </w:t>
      </w:r>
      <w:r w:rsidR="00266BD4" w:rsidRPr="00266BD4">
        <w:rPr>
          <w:rStyle w:val="Char8"/>
          <w:rFonts w:hint="cs"/>
          <w:rtl/>
        </w:rPr>
        <w:t>شَيۡ‍ٔٗا</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يَسۡرِقۡنَ</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يَزۡنِينَ</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يَقۡتُلۡنَ</w:t>
      </w:r>
      <w:r w:rsidR="00266BD4" w:rsidRPr="00266BD4">
        <w:rPr>
          <w:rStyle w:val="Char8"/>
          <w:rtl/>
        </w:rPr>
        <w:t xml:space="preserve"> </w:t>
      </w:r>
      <w:r w:rsidR="00266BD4" w:rsidRPr="00266BD4">
        <w:rPr>
          <w:rStyle w:val="Char8"/>
          <w:rFonts w:hint="cs"/>
          <w:rtl/>
        </w:rPr>
        <w:t>أَوۡلَٰدَهُنَّ</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يَأۡتِينَ</w:t>
      </w:r>
      <w:r w:rsidR="00266BD4" w:rsidRPr="00266BD4">
        <w:rPr>
          <w:rStyle w:val="Char8"/>
          <w:rtl/>
        </w:rPr>
        <w:t xml:space="preserve"> </w:t>
      </w:r>
      <w:r w:rsidR="00266BD4" w:rsidRPr="00266BD4">
        <w:rPr>
          <w:rStyle w:val="Char8"/>
          <w:rFonts w:hint="cs"/>
          <w:rtl/>
        </w:rPr>
        <w:t>بِبُهۡتَٰنٖ</w:t>
      </w:r>
      <w:r w:rsidR="00266BD4" w:rsidRPr="00266BD4">
        <w:rPr>
          <w:rStyle w:val="Char8"/>
          <w:rtl/>
        </w:rPr>
        <w:t xml:space="preserve"> </w:t>
      </w:r>
      <w:r w:rsidR="00266BD4" w:rsidRPr="00266BD4">
        <w:rPr>
          <w:rStyle w:val="Char8"/>
          <w:rFonts w:hint="cs"/>
          <w:rtl/>
        </w:rPr>
        <w:t>يَفۡتَرِينَهُۥ</w:t>
      </w:r>
      <w:r w:rsidR="00266BD4" w:rsidRPr="00266BD4">
        <w:rPr>
          <w:rStyle w:val="Char8"/>
          <w:rtl/>
        </w:rPr>
        <w:t xml:space="preserve"> </w:t>
      </w:r>
      <w:r w:rsidR="00266BD4" w:rsidRPr="00266BD4">
        <w:rPr>
          <w:rStyle w:val="Char8"/>
          <w:rFonts w:hint="cs"/>
          <w:rtl/>
        </w:rPr>
        <w:t>بَيۡنَ</w:t>
      </w:r>
      <w:r w:rsidR="00266BD4" w:rsidRPr="00266BD4">
        <w:rPr>
          <w:rStyle w:val="Char8"/>
          <w:rtl/>
        </w:rPr>
        <w:t xml:space="preserve"> </w:t>
      </w:r>
      <w:r w:rsidR="00266BD4" w:rsidRPr="00266BD4">
        <w:rPr>
          <w:rStyle w:val="Char8"/>
          <w:rFonts w:hint="cs"/>
          <w:rtl/>
        </w:rPr>
        <w:t>أَيۡدِيهِنَّ</w:t>
      </w:r>
      <w:r w:rsidR="00266BD4" w:rsidRPr="00266BD4">
        <w:rPr>
          <w:rStyle w:val="Char8"/>
          <w:rtl/>
        </w:rPr>
        <w:t xml:space="preserve"> </w:t>
      </w:r>
      <w:r w:rsidR="00266BD4" w:rsidRPr="00266BD4">
        <w:rPr>
          <w:rStyle w:val="Char8"/>
          <w:rFonts w:hint="cs"/>
          <w:rtl/>
        </w:rPr>
        <w:t>وَأَرۡجُلِهِنَّ</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يَعۡصِينَكَ</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مَعۡرُوفٖ</w:t>
      </w:r>
      <w:r w:rsidR="00266BD4" w:rsidRPr="00266BD4">
        <w:rPr>
          <w:rStyle w:val="Char8"/>
          <w:rtl/>
        </w:rPr>
        <w:t xml:space="preserve"> </w:t>
      </w:r>
      <w:r w:rsidR="00266BD4" w:rsidRPr="00266BD4">
        <w:rPr>
          <w:rStyle w:val="Char8"/>
          <w:rFonts w:hint="cs"/>
          <w:rtl/>
        </w:rPr>
        <w:t>فَبَايِعۡهُنَّ</w:t>
      </w:r>
      <w:r w:rsidR="00266BD4" w:rsidRPr="00266BD4">
        <w:rPr>
          <w:rStyle w:val="Char8"/>
          <w:rtl/>
        </w:rPr>
        <w:t xml:space="preserve"> </w:t>
      </w:r>
      <w:r w:rsidR="00266BD4" w:rsidRPr="00266BD4">
        <w:rPr>
          <w:rStyle w:val="Char8"/>
          <w:rFonts w:hint="cs"/>
          <w:rtl/>
        </w:rPr>
        <w:t>وَٱسۡتَغۡفِرۡ</w:t>
      </w:r>
      <w:r w:rsidR="00266BD4" w:rsidRPr="00266BD4">
        <w:rPr>
          <w:rStyle w:val="Char8"/>
          <w:rtl/>
        </w:rPr>
        <w:t xml:space="preserve"> </w:t>
      </w:r>
      <w:r w:rsidR="00266BD4" w:rsidRPr="00266BD4">
        <w:rPr>
          <w:rStyle w:val="Char8"/>
          <w:rFonts w:hint="cs"/>
          <w:rtl/>
        </w:rPr>
        <w:t>لَهُنَّ</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غَفُورٞ</w:t>
      </w:r>
      <w:r w:rsidR="00266BD4" w:rsidRPr="00266BD4">
        <w:rPr>
          <w:rStyle w:val="Char8"/>
          <w:rtl/>
        </w:rPr>
        <w:t xml:space="preserve"> </w:t>
      </w:r>
      <w:r w:rsidR="00266BD4" w:rsidRPr="00266BD4">
        <w:rPr>
          <w:rStyle w:val="Char8"/>
          <w:rFonts w:hint="cs"/>
          <w:rtl/>
        </w:rPr>
        <w:t>رَّحِيمٞ١٢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w:t>
      </w:r>
      <w:r w:rsidR="00266BD4" w:rsidRPr="00266BD4">
        <w:rPr>
          <w:rStyle w:val="Char6"/>
          <w:rFonts w:ascii="mylotus" w:eastAsia="Calibri" w:hAnsi="mylotus" w:cs="mylotus"/>
          <w:rtl/>
        </w:rPr>
        <w:t>ل</w:t>
      </w:r>
      <w:r w:rsidR="007D7861">
        <w:rPr>
          <w:rStyle w:val="Char6"/>
          <w:rFonts w:ascii="mylotus" w:eastAsia="Calibri" w:hAnsi="mylotus" w:cs="mylotus" w:hint="cs"/>
          <w:rtl/>
        </w:rPr>
        <w:t>ـ</w:t>
      </w:r>
      <w:r w:rsidR="00266BD4" w:rsidRPr="00266BD4">
        <w:rPr>
          <w:rStyle w:val="Char6"/>
          <w:rFonts w:ascii="mylotus" w:eastAsia="Calibri" w:hAnsi="mylotus" w:cs="mylotus"/>
          <w:rtl/>
        </w:rPr>
        <w:t>ممتحنة</w:t>
      </w:r>
      <w:r w:rsidR="00266BD4">
        <w:rPr>
          <w:rStyle w:val="Char6"/>
          <w:rFonts w:eastAsia="Calibri" w:hint="cs"/>
          <w:rtl/>
        </w:rPr>
        <w:t>: 12</w:t>
      </w:r>
      <w:r w:rsidRPr="00990C54">
        <w:rPr>
          <w:rStyle w:val="Char6"/>
          <w:rFonts w:eastAsia="Calibri" w:hint="cs"/>
          <w:rtl/>
        </w:rPr>
        <w:t>]</w:t>
      </w:r>
      <w:r w:rsidRPr="00990C54">
        <w:rPr>
          <w:rStyle w:val="Char1"/>
          <w:rFonts w:eastAsia="Calibri" w:cs="B Lotus" w:hint="cs"/>
          <w:rtl/>
        </w:rPr>
        <w:t>.</w:t>
      </w:r>
    </w:p>
    <w:p w:rsidR="00C30BB6" w:rsidRPr="00A97BB6" w:rsidRDefault="0074648C" w:rsidP="0074648C">
      <w:pPr>
        <w:tabs>
          <w:tab w:val="right" w:pos="7370"/>
        </w:tabs>
        <w:spacing w:after="0" w:line="240" w:lineRule="auto"/>
        <w:ind w:left="567"/>
        <w:jc w:val="both"/>
        <w:rPr>
          <w:rFonts w:eastAsia="Times New Roman" w:cs="B Lotus"/>
          <w:color w:val="000000"/>
          <w:spacing w:val="-2"/>
          <w:sz w:val="28"/>
          <w:szCs w:val="28"/>
          <w:rtl/>
        </w:rPr>
      </w:pPr>
      <w:r w:rsidRPr="00105D43">
        <w:rPr>
          <w:rStyle w:val="Char7"/>
          <w:rFonts w:eastAsia="Calibri"/>
          <w:rtl/>
        </w:rPr>
        <w:t>«</w:t>
      </w:r>
      <w:r w:rsidR="00C30BB6" w:rsidRPr="00A97BB6">
        <w:rPr>
          <w:rFonts w:eastAsia="Times New Roman" w:cs="B Lotus"/>
          <w:color w:val="000000"/>
          <w:spacing w:val="-2"/>
          <w:sz w:val="28"/>
          <w:szCs w:val="28"/>
          <w:rtl/>
        </w:rPr>
        <w:t>‏</w:t>
      </w:r>
      <w:r w:rsidR="00C30BB6" w:rsidRPr="007D7861">
        <w:rPr>
          <w:rStyle w:val="Char"/>
          <w:rFonts w:eastAsia="Calibri"/>
          <w:rtl/>
        </w:rPr>
        <w:t>ای پیامبر! هنگامی که زنان باایمان نزدت بیایند تا با تو بیعت کنند که چیزی را شریک الله قرار ندهند و دزدی و زنا نکنند و فرزندانشان را نکشند و آنان را جز به شوهران خویش نسبت ندهند و در هیچ کار شایسته‌‌ای از تو نافرمانی نکنند، با آنان بیعت کن و برایشان از الله آمرزش بخواه. همانا الله، آمرزنده‌ی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در اين آيه </w:t>
      </w:r>
      <w:r w:rsidRPr="0046496C">
        <w:rPr>
          <w:rFonts w:eastAsia="Times New Roman" w:cs="B Lotus" w:hint="cs"/>
          <w:color w:val="000000"/>
          <w:sz w:val="28"/>
          <w:szCs w:val="28"/>
          <w:rtl/>
        </w:rPr>
        <w:t xml:space="preserve">الله متعال به </w:t>
      </w:r>
      <w:r w:rsidRPr="0046496C">
        <w:rPr>
          <w:rFonts w:eastAsia="Times New Roman" w:cs="B Lotus"/>
          <w:color w:val="000000"/>
          <w:sz w:val="28"/>
          <w:szCs w:val="28"/>
          <w:rtl/>
        </w:rPr>
        <w:t xml:space="preserve">پيامبرش </w:t>
      </w:r>
      <w:r w:rsidRPr="0046496C">
        <w:rPr>
          <w:rFonts w:eastAsia="Times New Roman" w:cs="B Lotus" w:hint="cs"/>
          <w:color w:val="000000"/>
          <w:sz w:val="28"/>
          <w:szCs w:val="28"/>
          <w:rtl/>
        </w:rPr>
        <w:t>دستور داده که هرگاه</w:t>
      </w:r>
      <w:r w:rsidRPr="0046496C">
        <w:rPr>
          <w:rFonts w:eastAsia="Times New Roman" w:cs="B Lotus"/>
          <w:color w:val="000000"/>
          <w:sz w:val="28"/>
          <w:szCs w:val="28"/>
          <w:rtl/>
        </w:rPr>
        <w:t xml:space="preserve"> زنان بر سر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پیروی از پیامبر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color w:val="000000"/>
          <w:sz w:val="28"/>
          <w:szCs w:val="28"/>
          <w:rtl/>
        </w:rPr>
        <w:t xml:space="preserve"> و رضايت به حكم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با آن </w:t>
      </w:r>
      <w:r w:rsidRPr="0046496C">
        <w:rPr>
          <w:rFonts w:eastAsia="Times New Roman" w:cs="B Lotus" w:hint="cs"/>
          <w:color w:val="000000"/>
          <w:sz w:val="28"/>
          <w:szCs w:val="28"/>
          <w:rtl/>
        </w:rPr>
        <w:t>بزرگوار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color w:val="000000"/>
          <w:sz w:val="28"/>
          <w:szCs w:val="28"/>
          <w:rtl/>
        </w:rPr>
        <w:t xml:space="preserve"> بيعت كنند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برای آن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w:t>
      </w:r>
      <w:r w:rsidRPr="0046496C">
        <w:rPr>
          <w:rFonts w:eastAsia="Times New Roman" w:cs="B Lotus" w:hint="cs"/>
          <w:color w:val="000000"/>
          <w:sz w:val="28"/>
          <w:szCs w:val="28"/>
          <w:rtl/>
        </w:rPr>
        <w:t>درخواست آمرزش</w:t>
      </w:r>
      <w:r w:rsidRPr="0046496C">
        <w:rPr>
          <w:rFonts w:eastAsia="Times New Roman" w:cs="B Lotus"/>
          <w:color w:val="000000"/>
          <w:sz w:val="28"/>
          <w:szCs w:val="28"/>
          <w:rtl/>
        </w:rPr>
        <w:t xml:space="preserve"> نمايد. </w:t>
      </w:r>
      <w:r w:rsidRPr="0046496C">
        <w:rPr>
          <w:rFonts w:eastAsia="Times New Roman" w:cs="B Lotus" w:hint="cs"/>
          <w:color w:val="000000"/>
          <w:sz w:val="28"/>
          <w:szCs w:val="28"/>
          <w:rtl/>
        </w:rPr>
        <w:t xml:space="preserve">در این آیه و نیز در حدیث، بیان شده </w:t>
      </w:r>
      <w:r w:rsidRPr="0046496C">
        <w:rPr>
          <w:rFonts w:eastAsia="Times New Roman" w:cs="B Lotus"/>
          <w:color w:val="000000"/>
          <w:sz w:val="28"/>
          <w:szCs w:val="28"/>
          <w:rtl/>
        </w:rPr>
        <w:t xml:space="preserve">كه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نسبت به زناني كه با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2"/>
      </w:r>
      <w:r w:rsidRPr="0046496C">
        <w:rPr>
          <w:rFonts w:eastAsia="Times New Roman" w:cs="B Lotus"/>
          <w:color w:val="000000"/>
          <w:sz w:val="28"/>
          <w:szCs w:val="28"/>
          <w:rtl/>
        </w:rPr>
        <w:t xml:space="preserve"> بيعت كرده</w:t>
      </w:r>
      <w:r w:rsidRPr="0046496C">
        <w:rPr>
          <w:rFonts w:eastAsia="Times New Roman" w:cs="B Lotus"/>
          <w:color w:val="000000"/>
          <w:sz w:val="28"/>
          <w:szCs w:val="28"/>
          <w:cs/>
        </w:rPr>
        <w:t>‎</w:t>
      </w:r>
      <w:r w:rsidRPr="0046496C">
        <w:rPr>
          <w:rFonts w:eastAsia="Times New Roman" w:cs="B Lotus"/>
          <w:color w:val="000000"/>
          <w:sz w:val="28"/>
          <w:szCs w:val="28"/>
          <w:rtl/>
        </w:rPr>
        <w:t>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در صورتي كه به بيعتشان وفا نمايند، آمرزنده و مهربان 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1"/>
      </w:r>
      <w:r w:rsidR="00553145" w:rsidRPr="00553145">
        <w:rPr>
          <w:rFonts w:eastAsia="Times New Roman" w:cs="B Lotus"/>
          <w:color w:val="000000"/>
          <w:sz w:val="28"/>
          <w:szCs w:val="28"/>
          <w:vertAlign w:val="superscript"/>
          <w:rtl/>
        </w:rPr>
        <w:t>)</w:t>
      </w:r>
    </w:p>
    <w:p w:rsidR="00C30BB6" w:rsidRPr="0046496C" w:rsidRDefault="00C30BB6" w:rsidP="0074648C">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عباده بن صامت</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4"/>
      </w:r>
      <w:r w:rsidRPr="0046496C">
        <w:rPr>
          <w:rFonts w:eastAsia="Times New Roman" w:cs="B Lotus" w:hint="cs"/>
          <w:color w:val="000000"/>
          <w:sz w:val="28"/>
          <w:szCs w:val="28"/>
          <w:rtl/>
        </w:rPr>
        <w:t xml:space="preserve"> می‌گوید: رسول‌الله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color w:val="000000"/>
          <w:sz w:val="28"/>
          <w:szCs w:val="28"/>
          <w:rtl/>
        </w:rPr>
        <w:t xml:space="preserve"> در میان جمعی از صحابه، فرمود:</w:t>
      </w:r>
      <w:r w:rsidRPr="0046496C">
        <w:rPr>
          <w:rFonts w:eastAsia="Times New Roman" w:cs="B Lotus" w:hint="cs"/>
          <w:color w:val="000000"/>
          <w:sz w:val="28"/>
          <w:szCs w:val="28"/>
          <w:rtl/>
        </w:rPr>
        <w:t xml:space="preserve"> </w:t>
      </w:r>
      <w:r w:rsidR="0074648C" w:rsidRPr="00105D43">
        <w:rPr>
          <w:rStyle w:val="Char7"/>
          <w:rFonts w:eastAsia="Calibri"/>
          <w:rtl/>
        </w:rPr>
        <w:t>«</w:t>
      </w:r>
      <w:r w:rsidRPr="0046496C">
        <w:rPr>
          <w:rFonts w:ascii="mylotus" w:eastAsia="MS Mincho" w:hAnsi="mylotus" w:cs="mylotus"/>
          <w:b/>
          <w:bCs/>
          <w:color w:val="000000"/>
          <w:sz w:val="27"/>
          <w:szCs w:val="27"/>
          <w:rtl/>
        </w:rPr>
        <w:t>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w:t>
      </w:r>
      <w:r w:rsidR="0074648C" w:rsidRPr="0074648C">
        <w:rPr>
          <w:rStyle w:val="Char7"/>
          <w:rFonts w:eastAsia="Calibri" w:hint="cs"/>
          <w:rtl/>
        </w:rPr>
        <w:t>»</w:t>
      </w:r>
      <w:r w:rsidR="00553145" w:rsidRPr="00553145">
        <w:rPr>
          <w:rStyle w:val="FootnoteReference"/>
          <w:rFonts w:eastAsia="Times New Roman" w:cs="B Lotus"/>
          <w:color w:val="000000"/>
          <w:sz w:val="28"/>
          <w:szCs w:val="28"/>
          <w:rtl/>
        </w:rPr>
        <w:t>(</w:t>
      </w:r>
      <w:r w:rsidR="00553145" w:rsidRPr="00553145">
        <w:rPr>
          <w:rStyle w:val="FootnoteReference"/>
          <w:rFonts w:eastAsia="Times New Roman" w:cs="B Lotus"/>
          <w:color w:val="000000"/>
          <w:sz w:val="28"/>
          <w:szCs w:val="28"/>
          <w:rtl/>
        </w:rPr>
        <w:footnoteReference w:id="282"/>
      </w:r>
      <w:r w:rsidR="00553145" w:rsidRPr="00553145">
        <w:rPr>
          <w:rStyle w:val="FootnoteReference"/>
          <w:rFonts w:eastAsia="Times New Roman" w:cs="B Lotus"/>
          <w:color w:val="000000"/>
          <w:sz w:val="28"/>
          <w:szCs w:val="28"/>
          <w:rtl/>
        </w:rPr>
        <w:t>)</w:t>
      </w:r>
      <w:r w:rsidRPr="0046496C">
        <w:rPr>
          <w:rFonts w:eastAsia="Times New Roman" w:cs="B Lotus" w:hint="cs"/>
          <w:color w:val="000000"/>
          <w:sz w:val="28"/>
          <w:szCs w:val="28"/>
          <w:rtl/>
        </w:rPr>
        <w:t xml:space="preserve"> یعنی: </w:t>
      </w:r>
      <w:r w:rsidR="0074648C" w:rsidRPr="00105D43">
        <w:rPr>
          <w:rStyle w:val="Char7"/>
          <w:rFonts w:eastAsia="Calibri"/>
          <w:rtl/>
        </w:rPr>
        <w:t>«</w:t>
      </w:r>
      <w:r w:rsidRPr="0046496C">
        <w:rPr>
          <w:rFonts w:eastAsia="Times New Roman" w:cs="B Lotus"/>
          <w:color w:val="000000"/>
          <w:sz w:val="28"/>
          <w:szCs w:val="28"/>
          <w:rtl/>
        </w:rPr>
        <w:t xml:space="preserve">با من بيعت كنيد كه چيزي را شريك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قرار ندهيد و دزدي و زنا نكنيد و فرزندانتان را به قتل نرسانيد و به هم</w:t>
      </w:r>
      <w:r w:rsidRPr="0046496C">
        <w:rPr>
          <w:rFonts w:eastAsia="Times New Roman" w:cs="B Lotus" w:hint="eastAsia"/>
          <w:color w:val="000000"/>
          <w:sz w:val="28"/>
          <w:szCs w:val="28"/>
          <w:rtl/>
        </w:rPr>
        <w:t>‌</w:t>
      </w:r>
      <w:r w:rsidRPr="0046496C">
        <w:rPr>
          <w:rFonts w:eastAsia="Times New Roman" w:cs="B Lotus"/>
          <w:color w:val="000000"/>
          <w:sz w:val="28"/>
          <w:szCs w:val="28"/>
          <w:rtl/>
        </w:rPr>
        <w:t>ديگر تهمت زنا نزنيد و در كار</w:t>
      </w:r>
      <w:r w:rsidRPr="0046496C">
        <w:rPr>
          <w:rFonts w:eastAsia="Times New Roman" w:cs="B Lotus" w:hint="cs"/>
          <w:color w:val="000000"/>
          <w:sz w:val="28"/>
          <w:szCs w:val="28"/>
          <w:rtl/>
        </w:rPr>
        <w:t>های نیک</w:t>
      </w:r>
      <w:r w:rsidRPr="0046496C">
        <w:rPr>
          <w:rFonts w:eastAsia="Times New Roman" w:cs="B Lotus"/>
          <w:color w:val="000000"/>
          <w:sz w:val="28"/>
          <w:szCs w:val="28"/>
          <w:rtl/>
        </w:rPr>
        <w:t xml:space="preserve"> نافرماني </w:t>
      </w:r>
      <w:r w:rsidRPr="0046496C">
        <w:rPr>
          <w:rFonts w:eastAsia="Times New Roman" w:cs="B Lotus" w:hint="cs"/>
          <w:color w:val="000000"/>
          <w:sz w:val="28"/>
          <w:szCs w:val="28"/>
          <w:rtl/>
        </w:rPr>
        <w:t>نکنید</w:t>
      </w:r>
      <w:r w:rsidRPr="0046496C">
        <w:rPr>
          <w:rFonts w:eastAsia="Times New Roman" w:cs="B Lotus"/>
          <w:color w:val="000000"/>
          <w:sz w:val="28"/>
          <w:szCs w:val="28"/>
          <w:rtl/>
        </w:rPr>
        <w:t>. هركس از شما به اين موارد وفا نمايد، اجرش با خداست و هركس به يكي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عمل نكند و در دنيا مجازات شود، </w:t>
      </w:r>
      <w:r w:rsidRPr="0046496C">
        <w:rPr>
          <w:rFonts w:eastAsia="Times New Roman" w:cs="B Lotus" w:hint="cs"/>
          <w:color w:val="000000"/>
          <w:sz w:val="28"/>
          <w:szCs w:val="28"/>
          <w:rtl/>
        </w:rPr>
        <w:t>این مجازات، کفاره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ی گناهش خواهد بود؛</w:t>
      </w:r>
      <w:r w:rsidRPr="0046496C">
        <w:rPr>
          <w:rFonts w:eastAsia="Times New Roman" w:cs="B Lotus"/>
          <w:color w:val="000000"/>
          <w:sz w:val="28"/>
          <w:szCs w:val="28"/>
          <w:rtl/>
        </w:rPr>
        <w:t xml:space="preserve"> و هركس به يكي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عمل نكند و </w:t>
      </w:r>
      <w:r w:rsidRPr="0046496C">
        <w:rPr>
          <w:rFonts w:eastAsia="Times New Roman" w:cs="B Lotus" w:hint="cs"/>
          <w:color w:val="000000"/>
          <w:sz w:val="28"/>
          <w:szCs w:val="28"/>
          <w:rtl/>
        </w:rPr>
        <w:t>الله گناهش</w:t>
      </w:r>
      <w:r w:rsidRPr="0046496C">
        <w:rPr>
          <w:rFonts w:eastAsia="Times New Roman" w:cs="B Lotus"/>
          <w:color w:val="000000"/>
          <w:sz w:val="28"/>
          <w:szCs w:val="28"/>
          <w:rtl/>
        </w:rPr>
        <w:t xml:space="preserve"> را بپوشاند، حسابش با خداست: اگر </w:t>
      </w:r>
      <w:r w:rsidRPr="0046496C">
        <w:rPr>
          <w:rFonts w:eastAsia="Times New Roman" w:cs="B Lotus" w:hint="cs"/>
          <w:color w:val="000000"/>
          <w:sz w:val="28"/>
          <w:szCs w:val="28"/>
          <w:rtl/>
        </w:rPr>
        <w:t>بخواهد،</w:t>
      </w:r>
      <w:r w:rsidRPr="0046496C">
        <w:rPr>
          <w:rFonts w:eastAsia="Times New Roman" w:cs="B Lotus"/>
          <w:color w:val="000000"/>
          <w:sz w:val="28"/>
          <w:szCs w:val="28"/>
          <w:rtl/>
        </w:rPr>
        <w:t xml:space="preserve"> از او در مي</w:t>
      </w:r>
      <w:r w:rsidRPr="0046496C">
        <w:rPr>
          <w:rFonts w:eastAsia="Times New Roman" w:cs="B Lotus"/>
          <w:color w:val="000000"/>
          <w:sz w:val="28"/>
          <w:szCs w:val="28"/>
          <w:cs/>
        </w:rPr>
        <w:t>‎</w:t>
      </w:r>
      <w:r w:rsidRPr="0046496C">
        <w:rPr>
          <w:rFonts w:eastAsia="Times New Roman" w:cs="B Lotus"/>
          <w:color w:val="000000"/>
          <w:sz w:val="28"/>
          <w:szCs w:val="28"/>
          <w:rtl/>
        </w:rPr>
        <w:t xml:space="preserve">گذرد و اگر </w:t>
      </w:r>
      <w:r w:rsidRPr="0046496C">
        <w:rPr>
          <w:rFonts w:eastAsia="Times New Roman" w:cs="B Lotus" w:hint="cs"/>
          <w:color w:val="000000"/>
          <w:sz w:val="28"/>
          <w:szCs w:val="28"/>
          <w:rtl/>
        </w:rPr>
        <w:t xml:space="preserve">بخواهد، </w:t>
      </w:r>
      <w:r w:rsidRPr="0046496C">
        <w:rPr>
          <w:rFonts w:eastAsia="Times New Roman" w:cs="B Lotus"/>
          <w:color w:val="000000"/>
          <w:sz w:val="28"/>
          <w:szCs w:val="28"/>
          <w:rtl/>
        </w:rPr>
        <w:t>مجازات</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در همه‌ی</w:t>
      </w:r>
      <w:r w:rsidRPr="0046496C">
        <w:rPr>
          <w:rFonts w:eastAsia="Times New Roman" w:cs="B Lotus"/>
          <w:color w:val="000000"/>
          <w:sz w:val="28"/>
          <w:szCs w:val="28"/>
          <w:rtl/>
        </w:rPr>
        <w:t xml:space="preserve"> بیعت‌ها</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ی </w:t>
      </w:r>
      <w:r w:rsidRPr="0046496C">
        <w:rPr>
          <w:rFonts w:eastAsia="Times New Roman" w:cs="B Lotus" w:hint="cs"/>
          <w:color w:val="000000"/>
          <w:sz w:val="28"/>
          <w:szCs w:val="28"/>
          <w:rtl/>
        </w:rPr>
        <w:t xml:space="preserve">که </w:t>
      </w:r>
      <w:r w:rsidRPr="0046496C">
        <w:rPr>
          <w:rFonts w:eastAsia="Times New Roman" w:cs="B Lotus"/>
          <w:color w:val="000000"/>
          <w:sz w:val="28"/>
          <w:szCs w:val="28"/>
          <w:rtl/>
        </w:rPr>
        <w:t>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از</w:t>
      </w:r>
      <w:r w:rsidRPr="0046496C">
        <w:rPr>
          <w:rFonts w:eastAsia="Times New Roman" w:cs="B Lotus"/>
          <w:color w:val="000000"/>
          <w:sz w:val="28"/>
          <w:szCs w:val="28"/>
          <w:rtl/>
        </w:rPr>
        <w:t xml:space="preserve"> مردان و زنان مؤمن</w:t>
      </w:r>
      <w:r w:rsidRPr="0046496C">
        <w:rPr>
          <w:rFonts w:eastAsia="Times New Roman" w:cs="B Lotus" w:hint="cs"/>
          <w:color w:val="000000"/>
          <w:sz w:val="28"/>
          <w:szCs w:val="28"/>
          <w:rtl/>
        </w:rPr>
        <w:t xml:space="preserve"> می‌گرفت</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بر موضعِ حَکَم قرار دادنِ الله و شریعتش تأکید می‌شد؛ در این بیعت‌ها ضمنِ تأکید بر تسلیم شدن در برابر حُکم الله، فرمان‌برداری از سایر شرایع و دستورهای شرعی نیز مورد تأکید قرار می‌گرفت؛ البته</w:t>
      </w:r>
      <w:r w:rsidRPr="0046496C">
        <w:rPr>
          <w:rFonts w:eastAsia="Times New Roman" w:cs="B Lotus"/>
          <w:color w:val="000000"/>
          <w:sz w:val="28"/>
          <w:szCs w:val="28"/>
          <w:rtl/>
        </w:rPr>
        <w:t xml:space="preserve"> تكاليفي چون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نماز و زكات و ساير اركان دين و شعاير اسلام</w:t>
      </w:r>
      <w:r w:rsidRPr="0046496C">
        <w:rPr>
          <w:rFonts w:eastAsia="Times New Roman" w:cs="B Lotus" w:hint="cs"/>
          <w:color w:val="000000"/>
          <w:sz w:val="28"/>
          <w:szCs w:val="28"/>
          <w:rtl/>
        </w:rPr>
        <w:t>ی</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از آن جهت که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واضح و مشهور بودند، در این بیعت‌ها ذکر نمی‌شدند.</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همانا حاكم گردانيدن شريعت اسلام، سبب توبه</w:t>
      </w:r>
      <w:r w:rsidRPr="0046496C">
        <w:rPr>
          <w:rFonts w:eastAsia="Times New Roman" w:cs="B Lotus"/>
          <w:color w:val="000000"/>
          <w:sz w:val="28"/>
          <w:szCs w:val="28"/>
          <w:cs/>
        </w:rPr>
        <w:t>‎</w:t>
      </w:r>
      <w:r w:rsidRPr="0046496C">
        <w:rPr>
          <w:rFonts w:eastAsia="Times New Roman" w:cs="B Lotus"/>
          <w:color w:val="000000"/>
          <w:sz w:val="28"/>
          <w:szCs w:val="28"/>
          <w:rtl/>
        </w:rPr>
        <w:t>ي توبه</w:t>
      </w:r>
      <w:r w:rsidRPr="0046496C">
        <w:rPr>
          <w:rFonts w:eastAsia="Times New Roman" w:cs="B Lotus"/>
          <w:color w:val="000000"/>
          <w:sz w:val="28"/>
          <w:szCs w:val="28"/>
          <w:cs/>
        </w:rPr>
        <w:t>‎</w:t>
      </w:r>
      <w:r w:rsidRPr="0046496C">
        <w:rPr>
          <w:rFonts w:eastAsia="Times New Roman" w:cs="B Lotus"/>
          <w:color w:val="000000"/>
          <w:sz w:val="28"/>
          <w:szCs w:val="28"/>
          <w:rtl/>
        </w:rPr>
        <w:t xml:space="preserve">كاران در دنيا و </w:t>
      </w:r>
      <w:r w:rsidRPr="0046496C">
        <w:rPr>
          <w:rFonts w:eastAsia="Times New Roman" w:cs="B Lotus" w:hint="cs"/>
          <w:color w:val="000000"/>
          <w:sz w:val="28"/>
          <w:szCs w:val="28"/>
          <w:rtl/>
        </w:rPr>
        <w:t>پذیرش</w:t>
      </w:r>
      <w:r w:rsidRPr="0046496C">
        <w:rPr>
          <w:rFonts w:eastAsia="Times New Roman" w:cs="B Lotus"/>
          <w:color w:val="000000"/>
          <w:sz w:val="28"/>
          <w:szCs w:val="28"/>
          <w:rtl/>
        </w:rPr>
        <w:t xml:space="preserve"> اين توبه در آخرت به</w:t>
      </w:r>
      <w:r w:rsidRPr="0046496C">
        <w:rPr>
          <w:rFonts w:eastAsia="Times New Roman" w:cs="B Lotus" w:hint="eastAsia"/>
          <w:color w:val="000000"/>
          <w:sz w:val="28"/>
          <w:szCs w:val="28"/>
          <w:rtl/>
        </w:rPr>
        <w:t>‌</w:t>
      </w:r>
      <w:r w:rsidRPr="0046496C">
        <w:rPr>
          <w:rFonts w:eastAsia="Times New Roman" w:cs="B Lotus"/>
          <w:color w:val="000000"/>
          <w:sz w:val="28"/>
          <w:szCs w:val="28"/>
          <w:rtl/>
        </w:rPr>
        <w:t>وسيله</w:t>
      </w:r>
      <w:r w:rsidRPr="0046496C">
        <w:rPr>
          <w:rFonts w:eastAsia="Times New Roman" w:cs="B Lotus" w:hint="eastAsia"/>
          <w:color w:val="000000"/>
          <w:sz w:val="28"/>
          <w:szCs w:val="28"/>
          <w:rtl/>
        </w:rPr>
        <w:t>‌</w:t>
      </w:r>
      <w:r w:rsidRPr="0046496C">
        <w:rPr>
          <w:rFonts w:eastAsia="Times New Roman" w:cs="B Lotus"/>
          <w:color w:val="000000"/>
          <w:sz w:val="28"/>
          <w:szCs w:val="28"/>
          <w:rtl/>
        </w:rPr>
        <w:t>ي بخشش و پاك كردن گناهان و بدي</w:t>
      </w:r>
      <w:r w:rsidRPr="0046496C">
        <w:rPr>
          <w:rFonts w:eastAsia="Times New Roman" w:cs="B Lotus"/>
          <w:color w:val="000000"/>
          <w:sz w:val="28"/>
          <w:szCs w:val="28"/>
          <w:cs/>
        </w:rPr>
        <w:t>‎</w:t>
      </w:r>
      <w:r w:rsidRPr="0046496C">
        <w:rPr>
          <w:rFonts w:eastAsia="Times New Roman" w:cs="B Lotus"/>
          <w:color w:val="000000"/>
          <w:sz w:val="28"/>
          <w:szCs w:val="28"/>
          <w:rtl/>
        </w:rPr>
        <w:t>ها</w:t>
      </w:r>
      <w:r w:rsidRPr="0046496C">
        <w:rPr>
          <w:rFonts w:eastAsia="Times New Roman" w:cs="B Lotus" w:hint="cs"/>
          <w:color w:val="000000"/>
          <w:sz w:val="28"/>
          <w:szCs w:val="28"/>
          <w:rtl/>
        </w:rPr>
        <w:t>ست</w:t>
      </w:r>
      <w:r w:rsidRPr="0046496C">
        <w:rPr>
          <w:rFonts w:eastAsia="Times New Roman" w:cs="B Lotus"/>
          <w:color w:val="000000"/>
          <w:sz w:val="28"/>
          <w:szCs w:val="28"/>
          <w:rtl/>
        </w:rPr>
        <w:t>.</w:t>
      </w:r>
    </w:p>
    <w:p w:rsidR="00C30BB6" w:rsidRPr="0046496C" w:rsidRDefault="00C30BB6" w:rsidP="007D7861">
      <w:pPr>
        <w:pStyle w:val="a7"/>
        <w:spacing w:line="238" w:lineRule="auto"/>
        <w:rPr>
          <w:rtl/>
        </w:rPr>
      </w:pPr>
      <w:bookmarkStart w:id="495" w:name="_Toc319776566"/>
      <w:r w:rsidRPr="0046496C">
        <w:rPr>
          <w:rtl/>
        </w:rPr>
        <w:t>9-</w:t>
      </w:r>
      <w:r w:rsidRPr="0046496C">
        <w:rPr>
          <w:rFonts w:hint="cs"/>
          <w:rtl/>
        </w:rPr>
        <w:t xml:space="preserve"> </w:t>
      </w:r>
      <w:bookmarkStart w:id="496" w:name="_Toc246700126"/>
      <w:bookmarkStart w:id="497" w:name="_Toc254369557"/>
      <w:r w:rsidRPr="0046496C">
        <w:rPr>
          <w:rtl/>
        </w:rPr>
        <w:t>رفاقت و همراهي با پيامبران و صديقان</w:t>
      </w:r>
      <w:bookmarkEnd w:id="496"/>
      <w:bookmarkEnd w:id="497"/>
      <w:r w:rsidRPr="0046496C">
        <w:rPr>
          <w:rFonts w:hint="cs"/>
          <w:rtl/>
        </w:rPr>
        <w:t>:</w:t>
      </w:r>
      <w:bookmarkEnd w:id="495"/>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8" w:lineRule="auto"/>
        <w:ind w:left="567"/>
        <w:jc w:val="both"/>
        <w:rPr>
          <w:rFonts w:eastAsia="Times New Roman" w:cs="B Lotus"/>
          <w:color w:val="000000"/>
          <w:sz w:val="24"/>
          <w:szCs w:val="24"/>
          <w:rtl/>
        </w:rPr>
      </w:pPr>
      <w:r w:rsidRPr="00990C54">
        <w:rPr>
          <w:rStyle w:val="Char7"/>
          <w:rFonts w:eastAsia="Calibri" w:hint="cs"/>
          <w:rtl/>
        </w:rPr>
        <w:t>﴿</w:t>
      </w:r>
      <w:r w:rsidR="00266BD4" w:rsidRPr="00266BD4">
        <w:rPr>
          <w:rStyle w:val="Char8"/>
          <w:rFonts w:hint="cs"/>
          <w:rtl/>
        </w:rPr>
        <w:t>وَمَن</w:t>
      </w:r>
      <w:r w:rsidR="00266BD4" w:rsidRPr="00266BD4">
        <w:rPr>
          <w:rStyle w:val="Char8"/>
          <w:rtl/>
        </w:rPr>
        <w:t xml:space="preserve"> </w:t>
      </w:r>
      <w:r w:rsidR="00266BD4" w:rsidRPr="00266BD4">
        <w:rPr>
          <w:rStyle w:val="Char8"/>
          <w:rFonts w:hint="cs"/>
          <w:rtl/>
        </w:rPr>
        <w:t>يُطِعِ</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وَٱلرَّسُولَ</w:t>
      </w:r>
      <w:r w:rsidR="00266BD4" w:rsidRPr="00266BD4">
        <w:rPr>
          <w:rStyle w:val="Char8"/>
          <w:rtl/>
        </w:rPr>
        <w:t xml:space="preserve"> </w:t>
      </w:r>
      <w:r w:rsidR="00266BD4" w:rsidRPr="00266BD4">
        <w:rPr>
          <w:rStyle w:val="Char8"/>
          <w:rFonts w:hint="cs"/>
          <w:rtl/>
        </w:rPr>
        <w:t>فَأُوْلَٰٓئِكَ</w:t>
      </w:r>
      <w:r w:rsidR="00266BD4" w:rsidRPr="00266BD4">
        <w:rPr>
          <w:rStyle w:val="Char8"/>
          <w:rtl/>
        </w:rPr>
        <w:t xml:space="preserve"> </w:t>
      </w:r>
      <w:r w:rsidR="00266BD4" w:rsidRPr="00266BD4">
        <w:rPr>
          <w:rStyle w:val="Char8"/>
          <w:rFonts w:hint="cs"/>
          <w:rtl/>
        </w:rPr>
        <w:t>مَعَ</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أَنۡعَمَ</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عَلَيۡهِم</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ٱلنَّبِيِّ‍ۧنَ</w:t>
      </w:r>
      <w:r w:rsidR="00266BD4" w:rsidRPr="00266BD4">
        <w:rPr>
          <w:rStyle w:val="Char8"/>
          <w:rtl/>
        </w:rPr>
        <w:t xml:space="preserve"> </w:t>
      </w:r>
      <w:r w:rsidR="00266BD4" w:rsidRPr="00266BD4">
        <w:rPr>
          <w:rStyle w:val="Char8"/>
          <w:rFonts w:hint="cs"/>
          <w:rtl/>
        </w:rPr>
        <w:t>وَٱلصِّدِّيقِينَ</w:t>
      </w:r>
      <w:r w:rsidR="00266BD4" w:rsidRPr="00266BD4">
        <w:rPr>
          <w:rStyle w:val="Char8"/>
          <w:rtl/>
        </w:rPr>
        <w:t xml:space="preserve"> </w:t>
      </w:r>
      <w:r w:rsidR="00266BD4" w:rsidRPr="00266BD4">
        <w:rPr>
          <w:rStyle w:val="Char8"/>
          <w:rFonts w:hint="cs"/>
          <w:rtl/>
        </w:rPr>
        <w:t>وَٱلشُّهَدَآءِ</w:t>
      </w:r>
      <w:r w:rsidR="00266BD4" w:rsidRPr="00266BD4">
        <w:rPr>
          <w:rStyle w:val="Char8"/>
          <w:rtl/>
        </w:rPr>
        <w:t xml:space="preserve"> </w:t>
      </w:r>
      <w:r w:rsidR="00266BD4" w:rsidRPr="00266BD4">
        <w:rPr>
          <w:rStyle w:val="Char8"/>
          <w:rFonts w:hint="cs"/>
          <w:rtl/>
        </w:rPr>
        <w:t>وَٱلصَّٰلِحِينَۚ</w:t>
      </w:r>
      <w:r w:rsidR="00266BD4" w:rsidRPr="00266BD4">
        <w:rPr>
          <w:rStyle w:val="Char8"/>
          <w:rtl/>
        </w:rPr>
        <w:t xml:space="preserve"> </w:t>
      </w:r>
      <w:r w:rsidR="00266BD4" w:rsidRPr="00266BD4">
        <w:rPr>
          <w:rStyle w:val="Char8"/>
          <w:rFonts w:hint="cs"/>
          <w:rtl/>
        </w:rPr>
        <w:t>وَحَسُنَ</w:t>
      </w:r>
      <w:r w:rsidR="00266BD4" w:rsidRPr="00266BD4">
        <w:rPr>
          <w:rStyle w:val="Char8"/>
          <w:rtl/>
        </w:rPr>
        <w:t xml:space="preserve"> </w:t>
      </w:r>
      <w:r w:rsidR="00266BD4" w:rsidRPr="00266BD4">
        <w:rPr>
          <w:rStyle w:val="Char8"/>
          <w:rFonts w:hint="cs"/>
          <w:rtl/>
        </w:rPr>
        <w:t>أُوْلَٰٓئِكَ</w:t>
      </w:r>
      <w:r w:rsidR="00266BD4" w:rsidRPr="00266BD4">
        <w:rPr>
          <w:rStyle w:val="Char8"/>
          <w:rtl/>
        </w:rPr>
        <w:t xml:space="preserve"> </w:t>
      </w:r>
      <w:r w:rsidR="00266BD4" w:rsidRPr="00266BD4">
        <w:rPr>
          <w:rStyle w:val="Char8"/>
          <w:rFonts w:hint="cs"/>
          <w:rtl/>
        </w:rPr>
        <w:t>رَفِيقٗا</w:t>
      </w:r>
      <w:r w:rsidR="00266BD4" w:rsidRPr="00266BD4">
        <w:rPr>
          <w:rStyle w:val="Char8"/>
          <w:rtl/>
        </w:rPr>
        <w:t xml:space="preserve"> </w:t>
      </w:r>
      <w:r w:rsidR="00266BD4" w:rsidRPr="00266BD4">
        <w:rPr>
          <w:rStyle w:val="Char8"/>
          <w:rFonts w:hint="cs"/>
          <w:rtl/>
        </w:rPr>
        <w:t>٦٩</w:t>
      </w:r>
      <w:r w:rsidR="00266BD4" w:rsidRPr="00266BD4">
        <w:rPr>
          <w:rStyle w:val="Char8"/>
          <w:rtl/>
        </w:rPr>
        <w:t xml:space="preserve"> </w:t>
      </w:r>
      <w:r w:rsidR="00266BD4" w:rsidRPr="00266BD4">
        <w:rPr>
          <w:rStyle w:val="Char8"/>
          <w:rFonts w:hint="cs"/>
          <w:rtl/>
        </w:rPr>
        <w:t>ذَٰلِكَ</w:t>
      </w:r>
      <w:r w:rsidR="00266BD4" w:rsidRPr="00266BD4">
        <w:rPr>
          <w:rStyle w:val="Char8"/>
          <w:rtl/>
        </w:rPr>
        <w:t xml:space="preserve"> </w:t>
      </w:r>
      <w:r w:rsidR="00266BD4" w:rsidRPr="00266BD4">
        <w:rPr>
          <w:rStyle w:val="Char8"/>
          <w:rFonts w:hint="cs"/>
          <w:rtl/>
        </w:rPr>
        <w:t>ٱلۡفَضۡلُ</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وَكَفَىٰ</w:t>
      </w:r>
      <w:r w:rsidR="00266BD4" w:rsidRPr="00266BD4">
        <w:rPr>
          <w:rStyle w:val="Char8"/>
          <w:rtl/>
        </w:rPr>
        <w:t xml:space="preserve"> </w:t>
      </w:r>
      <w:r w:rsidR="00266BD4" w:rsidRPr="00266BD4">
        <w:rPr>
          <w:rStyle w:val="Char8"/>
          <w:rFonts w:hint="cs"/>
          <w:rtl/>
        </w:rPr>
        <w:t>بِٱللَّهِ</w:t>
      </w:r>
      <w:r w:rsidR="00266BD4" w:rsidRPr="00266BD4">
        <w:rPr>
          <w:rStyle w:val="Char8"/>
          <w:rtl/>
        </w:rPr>
        <w:t xml:space="preserve"> </w:t>
      </w:r>
      <w:r w:rsidR="00266BD4" w:rsidRPr="00266BD4">
        <w:rPr>
          <w:rStyle w:val="Char8"/>
          <w:rFonts w:hint="cs"/>
          <w:rtl/>
        </w:rPr>
        <w:t>عَلِيمٗا</w:t>
      </w:r>
      <w:r w:rsidR="00266BD4" w:rsidRPr="00266BD4">
        <w:rPr>
          <w:rStyle w:val="Char8"/>
          <w:rtl/>
        </w:rPr>
        <w:t xml:space="preserve"> </w:t>
      </w:r>
      <w:r w:rsidR="00266BD4" w:rsidRPr="00266BD4">
        <w:rPr>
          <w:rStyle w:val="Char8"/>
          <w:rFonts w:hint="cs"/>
          <w:rtl/>
        </w:rPr>
        <w:t>٧٠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النساء: 69-70</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آنان که از الله و </w:t>
      </w:r>
      <w:r w:rsidR="00C30BB6" w:rsidRPr="007D7861">
        <w:rPr>
          <w:rStyle w:val="Char"/>
          <w:rFonts w:eastAsia="Calibri" w:hint="cs"/>
          <w:rtl/>
        </w:rPr>
        <w:t>فرستاده‌(ی او)</w:t>
      </w:r>
      <w:r w:rsidR="00C30BB6" w:rsidRPr="007D7861">
        <w:rPr>
          <w:rStyle w:val="Char"/>
          <w:rFonts w:eastAsia="Calibri"/>
          <w:rtl/>
        </w:rPr>
        <w:t xml:space="preserve"> اطاعت می‌کنند، هم‌نشین پیامبران، صدیقان، شهدا و صالحان خواهند بود که الله به آنان نعمت داده است؛ و چه رفیقان نیکی هستند! این فضل و بخشش، از سوی </w:t>
      </w:r>
      <w:r w:rsidR="00C30BB6" w:rsidRPr="007D7861">
        <w:rPr>
          <w:rStyle w:val="Char"/>
          <w:rFonts w:eastAsia="Calibri" w:hint="cs"/>
          <w:rtl/>
        </w:rPr>
        <w:t>الله</w:t>
      </w:r>
      <w:r w:rsidR="00C30BB6" w:rsidRPr="007D7861">
        <w:rPr>
          <w:rStyle w:val="Char"/>
          <w:rFonts w:eastAsia="Calibri"/>
          <w:rtl/>
        </w:rPr>
        <w:t xml:space="preserve"> است و همین بس که الله</w:t>
      </w:r>
      <w:r w:rsidR="00C30BB6" w:rsidRPr="007D7861">
        <w:rPr>
          <w:rStyle w:val="Char"/>
          <w:rFonts w:eastAsia="Calibri" w:hint="cs"/>
          <w:rtl/>
        </w:rPr>
        <w:t>،</w:t>
      </w:r>
      <w:r w:rsidR="00C30BB6" w:rsidRPr="007D7861">
        <w:rPr>
          <w:rStyle w:val="Char"/>
          <w:rFonts w:eastAsia="Calibri"/>
          <w:rtl/>
        </w:rPr>
        <w:t xml:space="preserve"> داناست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از </w:t>
      </w:r>
      <w:r w:rsidRPr="0046496C">
        <w:rPr>
          <w:rFonts w:eastAsia="Times New Roman" w:cs="B Lotus" w:hint="cs"/>
          <w:color w:val="000000"/>
          <w:sz w:val="28"/>
          <w:szCs w:val="28"/>
          <w:rtl/>
        </w:rPr>
        <w:t xml:space="preserve">ارجاعِ حُکم به </w:t>
      </w:r>
      <w:r w:rsidRPr="0046496C">
        <w:rPr>
          <w:rFonts w:eastAsia="Times New Roman" w:cs="B Lotus"/>
          <w:color w:val="000000"/>
          <w:sz w:val="28"/>
          <w:szCs w:val="28"/>
          <w:rtl/>
        </w:rPr>
        <w:t>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به عنوان «طاعت» یاد کرده و مصاحبت عالی و جايگاهی رفیع در جوار </w:t>
      </w:r>
      <w:r w:rsidRPr="0046496C">
        <w:rPr>
          <w:rFonts w:eastAsia="Times New Roman" w:cs="B Lotus" w:hint="cs"/>
          <w:color w:val="000000"/>
          <w:sz w:val="28"/>
          <w:szCs w:val="28"/>
          <w:rtl/>
        </w:rPr>
        <w:t>پروردگار</w:t>
      </w:r>
      <w:r w:rsidRPr="0046496C">
        <w:rPr>
          <w:rFonts w:eastAsia="Times New Roman" w:cs="B Lotus"/>
          <w:color w:val="000000"/>
          <w:sz w:val="28"/>
          <w:szCs w:val="28"/>
          <w:rtl/>
        </w:rPr>
        <w:t xml:space="preserve"> كريم را به عنوان پاداش </w:t>
      </w:r>
      <w:r w:rsidRPr="0046496C">
        <w:rPr>
          <w:rFonts w:eastAsia="Times New Roman" w:cs="B Lotus" w:hint="cs"/>
          <w:color w:val="000000"/>
          <w:sz w:val="28"/>
          <w:szCs w:val="28"/>
          <w:rtl/>
        </w:rPr>
        <w:t>چنین روی‌کردی،</w:t>
      </w:r>
      <w:r w:rsidRPr="0046496C">
        <w:rPr>
          <w:rFonts w:eastAsia="Times New Roman" w:cs="B Lotus"/>
          <w:color w:val="000000"/>
          <w:sz w:val="28"/>
          <w:szCs w:val="28"/>
          <w:rtl/>
        </w:rPr>
        <w:t xml:space="preserve"> نوید داده است. كسي كه شريعت را برپا مي</w:t>
      </w:r>
      <w:r w:rsidRPr="0046496C">
        <w:rPr>
          <w:rFonts w:eastAsia="Times New Roman" w:cs="B Lotus"/>
          <w:color w:val="000000"/>
          <w:sz w:val="28"/>
          <w:szCs w:val="28"/>
          <w:cs/>
        </w:rPr>
        <w:t>‎</w:t>
      </w:r>
      <w:r w:rsidRPr="0046496C">
        <w:rPr>
          <w:rFonts w:eastAsia="Times New Roman" w:cs="B Lotus"/>
          <w:color w:val="000000"/>
          <w:sz w:val="28"/>
          <w:szCs w:val="28"/>
          <w:rtl/>
        </w:rPr>
        <w:t>دارد،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همراه این رفیقان مبارك خود در فردوس </w:t>
      </w:r>
      <w:r w:rsidRPr="0046496C">
        <w:rPr>
          <w:rFonts w:eastAsia="Times New Roman" w:cs="B Lotus" w:hint="cs"/>
          <w:color w:val="000000"/>
          <w:sz w:val="28"/>
          <w:szCs w:val="28"/>
          <w:rtl/>
        </w:rPr>
        <w:t>برین</w:t>
      </w:r>
      <w:r w:rsidRPr="0046496C">
        <w:rPr>
          <w:rFonts w:eastAsia="Times New Roman" w:cs="B Lotus"/>
          <w:color w:val="000000"/>
          <w:sz w:val="28"/>
          <w:szCs w:val="28"/>
          <w:rtl/>
        </w:rPr>
        <w:t xml:space="preserve"> صعود </w:t>
      </w:r>
      <w:r w:rsidRPr="0046496C">
        <w:rPr>
          <w:rFonts w:eastAsia="Times New Roman" w:cs="B Lotus" w:hint="cs"/>
          <w:color w:val="000000"/>
          <w:sz w:val="28"/>
          <w:szCs w:val="28"/>
          <w:rtl/>
        </w:rPr>
        <w:t>خواهد کرد؛ زیرا</w:t>
      </w:r>
      <w:r w:rsidRPr="0046496C">
        <w:rPr>
          <w:rFonts w:eastAsia="Times New Roman" w:cs="B Lotus"/>
          <w:color w:val="000000"/>
          <w:sz w:val="28"/>
          <w:szCs w:val="28"/>
          <w:rtl/>
        </w:rPr>
        <w:t xml:space="preserve"> پيامبران و صديقان و شهدا و صالحان، بهترين كساني</w:t>
      </w:r>
      <w:r w:rsidRPr="0046496C">
        <w:rPr>
          <w:rFonts w:eastAsia="Times New Roman" w:cs="B Lotus" w:hint="cs"/>
          <w:color w:val="000000"/>
          <w:sz w:val="28"/>
          <w:szCs w:val="28"/>
          <w:rtl/>
        </w:rPr>
        <w:t xml:space="preserve"> هستند</w:t>
      </w:r>
      <w:r w:rsidRPr="0046496C">
        <w:rPr>
          <w:rFonts w:eastAsia="Times New Roman" w:cs="B Lotus"/>
          <w:color w:val="000000"/>
          <w:sz w:val="28"/>
          <w:szCs w:val="28"/>
          <w:rtl/>
        </w:rPr>
        <w:t xml:space="preserve">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را در ظاهر و باطن اطاعت نموده و شريعت</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را برپا داشته و او را يگانه و يكتا دانسته</w:t>
      </w:r>
      <w:r w:rsidRPr="0046496C">
        <w:rPr>
          <w:rFonts w:eastAsia="Times New Roman" w:cs="B Lotus"/>
          <w:color w:val="000000"/>
          <w:sz w:val="28"/>
          <w:szCs w:val="28"/>
          <w:cs/>
        </w:rPr>
        <w:t>‎</w:t>
      </w:r>
      <w:r w:rsidRPr="0046496C">
        <w:rPr>
          <w:rFonts w:eastAsia="Times New Roman" w:cs="B Lotus"/>
          <w:color w:val="000000"/>
          <w:sz w:val="28"/>
          <w:szCs w:val="28"/>
          <w:rtl/>
        </w:rPr>
        <w:t>اند. پس هر كس دنباله</w:t>
      </w:r>
      <w:r w:rsidRPr="0046496C">
        <w:rPr>
          <w:rFonts w:eastAsia="Times New Roman" w:cs="B Lotus" w:hint="eastAsia"/>
          <w:color w:val="000000"/>
          <w:sz w:val="28"/>
          <w:szCs w:val="28"/>
          <w:rtl/>
        </w:rPr>
        <w:t>‌</w:t>
      </w:r>
      <w:r w:rsidRPr="0046496C">
        <w:rPr>
          <w:rFonts w:eastAsia="Times New Roman" w:cs="B Lotus"/>
          <w:color w:val="000000"/>
          <w:sz w:val="28"/>
          <w:szCs w:val="28"/>
          <w:rtl/>
        </w:rPr>
        <w:t>رو</w:t>
      </w:r>
      <w:r w:rsidRPr="0046496C">
        <w:rPr>
          <w:rFonts w:eastAsia="Times New Roman" w:cs="B Lotus" w:hint="cs"/>
          <w:color w:val="000000"/>
          <w:sz w:val="28"/>
          <w:szCs w:val="28"/>
          <w:rtl/>
        </w:rPr>
        <w:t>ی آنان</w:t>
      </w:r>
      <w:r w:rsidRPr="0046496C">
        <w:rPr>
          <w:rFonts w:eastAsia="Times New Roman" w:cs="B Lotus"/>
          <w:color w:val="000000"/>
          <w:sz w:val="28"/>
          <w:szCs w:val="28"/>
          <w:rtl/>
        </w:rPr>
        <w:t xml:space="preserve"> باشد، با آنان محشور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شود و در فردوس </w:t>
      </w:r>
      <w:r w:rsidRPr="0046496C">
        <w:rPr>
          <w:rFonts w:eastAsia="Times New Roman" w:cs="B Lotus" w:hint="cs"/>
          <w:color w:val="000000"/>
          <w:sz w:val="28"/>
          <w:szCs w:val="28"/>
          <w:rtl/>
        </w:rPr>
        <w:t>برین با</w:t>
      </w:r>
      <w:r w:rsidRPr="0046496C">
        <w:rPr>
          <w:rFonts w:eastAsia="Times New Roman" w:cs="B Lotus"/>
          <w:color w:val="000000"/>
          <w:sz w:val="28"/>
          <w:szCs w:val="28"/>
          <w:rtl/>
        </w:rPr>
        <w:t xml:space="preserve"> اين بزرگواران خواهد بود. و براي هركس كه در ظاهر و باطن به آنان اقتدا نمايد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راه صعود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باز 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3"/>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4B694E">
      <w:pPr>
        <w:pStyle w:val="a0"/>
        <w:rPr>
          <w:rtl/>
        </w:rPr>
      </w:pPr>
      <w:bookmarkStart w:id="498" w:name="_Toc246700127"/>
      <w:bookmarkStart w:id="499" w:name="_Toc254369558"/>
      <w:bookmarkStart w:id="500" w:name="_Toc319776567"/>
      <w:r w:rsidRPr="0046496C">
        <w:rPr>
          <w:rtl/>
        </w:rPr>
        <w:t>نهم</w:t>
      </w:r>
      <w:r w:rsidRPr="0046496C">
        <w:rPr>
          <w:rFonts w:hint="cs"/>
          <w:rtl/>
        </w:rPr>
        <w:t>:</w:t>
      </w:r>
      <w:r w:rsidRPr="0046496C">
        <w:rPr>
          <w:rtl/>
        </w:rPr>
        <w:t xml:space="preserve"> </w:t>
      </w:r>
      <w:r w:rsidRPr="0046496C">
        <w:rPr>
          <w:rFonts w:hint="cs"/>
          <w:rtl/>
        </w:rPr>
        <w:t>پی‌آمدهای</w:t>
      </w:r>
      <w:r w:rsidRPr="0046496C">
        <w:rPr>
          <w:rtl/>
        </w:rPr>
        <w:t xml:space="preserve"> ب</w:t>
      </w:r>
      <w:r w:rsidRPr="0046496C">
        <w:rPr>
          <w:rFonts w:hint="cs"/>
          <w:rtl/>
        </w:rPr>
        <w:t>َ</w:t>
      </w:r>
      <w:r w:rsidRPr="0046496C">
        <w:rPr>
          <w:rtl/>
        </w:rPr>
        <w:t>د</w:t>
      </w:r>
      <w:r w:rsidRPr="0046496C">
        <w:rPr>
          <w:rFonts w:hint="cs"/>
          <w:rtl/>
        </w:rPr>
        <w:t>ِ</w:t>
      </w:r>
      <w:r w:rsidRPr="0046496C">
        <w:rPr>
          <w:rtl/>
        </w:rPr>
        <w:t xml:space="preserve"> حكم </w:t>
      </w:r>
      <w:r w:rsidRPr="0046496C">
        <w:rPr>
          <w:rFonts w:hint="cs"/>
          <w:rtl/>
        </w:rPr>
        <w:t xml:space="preserve">کردن به </w:t>
      </w:r>
      <w:bookmarkEnd w:id="498"/>
      <w:bookmarkEnd w:id="499"/>
      <w:r w:rsidRPr="0046496C">
        <w:rPr>
          <w:rFonts w:hint="cs"/>
          <w:rtl/>
        </w:rPr>
        <w:t>احکام و قوانین</w:t>
      </w:r>
      <w:r w:rsidRPr="0046496C">
        <w:rPr>
          <w:rtl/>
        </w:rPr>
        <w:t xml:space="preserve"> غیر</w:t>
      </w:r>
      <w:r w:rsidRPr="0046496C">
        <w:rPr>
          <w:rFonts w:hint="cs"/>
          <w:rtl/>
        </w:rPr>
        <w:t>ِ</w:t>
      </w:r>
      <w:r w:rsidRPr="0046496C">
        <w:rPr>
          <w:rtl/>
        </w:rPr>
        <w:t xml:space="preserve"> الهی</w:t>
      </w:r>
      <w:bookmarkEnd w:id="500"/>
    </w:p>
    <w:p w:rsidR="00C30BB6" w:rsidRPr="0046496C" w:rsidRDefault="00C30BB6" w:rsidP="007D7861">
      <w:pPr>
        <w:spacing w:after="0" w:line="240" w:lineRule="auto"/>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حكم </w:t>
      </w:r>
      <w:r w:rsidRPr="0046496C">
        <w:rPr>
          <w:rFonts w:eastAsia="Times New Roman" w:cs="B Lotus" w:hint="cs"/>
          <w:color w:val="000000"/>
          <w:sz w:val="28"/>
          <w:szCs w:val="28"/>
          <w:rtl/>
        </w:rPr>
        <w:t>کردن به احکام غیر الهی،</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پی‌آمدهای </w:t>
      </w:r>
      <w:r w:rsidRPr="0046496C">
        <w:rPr>
          <w:rFonts w:eastAsia="Times New Roman" w:cs="B Lotus"/>
          <w:color w:val="000000"/>
          <w:sz w:val="28"/>
          <w:szCs w:val="28"/>
          <w:rtl/>
        </w:rPr>
        <w:t>دنيوي و اخروي</w:t>
      </w:r>
      <w:r w:rsidRPr="0046496C">
        <w:rPr>
          <w:rFonts w:eastAsia="Times New Roman" w:cs="B Lotus" w:hint="cs"/>
          <w:color w:val="000000"/>
          <w:sz w:val="28"/>
          <w:szCs w:val="28"/>
          <w:rtl/>
        </w:rPr>
        <w:t>ِ ناگواری دارد</w:t>
      </w:r>
      <w:r w:rsidRPr="0046496C">
        <w:rPr>
          <w:rFonts w:eastAsia="Times New Roman" w:cs="B Lotus"/>
          <w:color w:val="000000"/>
          <w:sz w:val="28"/>
          <w:szCs w:val="28"/>
          <w:rtl/>
        </w:rPr>
        <w:t xml:space="preserve"> كه در همه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عرصه</w:t>
      </w:r>
      <w:r w:rsidRPr="0046496C">
        <w:rPr>
          <w:rFonts w:eastAsia="Times New Roman" w:cs="B Lotus" w:hint="eastAsia"/>
          <w:color w:val="000000"/>
          <w:sz w:val="28"/>
          <w:szCs w:val="28"/>
          <w:rtl/>
        </w:rPr>
        <w:t>‌</w:t>
      </w:r>
      <w:r w:rsidRPr="0046496C">
        <w:rPr>
          <w:rFonts w:eastAsia="Times New Roman" w:cs="B Lotus"/>
          <w:color w:val="000000"/>
          <w:sz w:val="28"/>
          <w:szCs w:val="28"/>
          <w:rtl/>
        </w:rPr>
        <w:t>های ديني و اجتماعي و سياسي و اقتصادي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زندگي انسان</w:t>
      </w:r>
      <w:r w:rsidRPr="0046496C">
        <w:rPr>
          <w:rFonts w:eastAsia="Times New Roman" w:cs="B Lotus" w:hint="cs"/>
          <w:color w:val="000000"/>
          <w:sz w:val="28"/>
          <w:szCs w:val="28"/>
          <w:rtl/>
        </w:rPr>
        <w:t>، نمایان می‌گردد</w:t>
      </w:r>
      <w:r w:rsidRPr="0046496C">
        <w:rPr>
          <w:rFonts w:eastAsia="Times New Roman" w:cs="B Lotus"/>
          <w:color w:val="000000"/>
          <w:sz w:val="28"/>
          <w:szCs w:val="28"/>
          <w:rtl/>
        </w:rPr>
        <w:t xml:space="preserve"> و </w:t>
      </w:r>
      <w:r w:rsidRPr="0046496C">
        <w:rPr>
          <w:rFonts w:eastAsia="Times New Roman" w:cs="B Lotus" w:hint="cs"/>
          <w:color w:val="000000"/>
          <w:sz w:val="28"/>
          <w:szCs w:val="28"/>
          <w:rtl/>
        </w:rPr>
        <w:t>چه‌بسا بر</w:t>
      </w:r>
      <w:r w:rsidRPr="0046496C">
        <w:rPr>
          <w:rFonts w:eastAsia="Times New Roman" w:cs="B Lotus"/>
          <w:color w:val="000000"/>
          <w:sz w:val="28"/>
          <w:szCs w:val="28"/>
          <w:rtl/>
        </w:rPr>
        <w:t xml:space="preserve"> ابعاد پسندیده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زندگی بشر</w:t>
      </w:r>
      <w:r w:rsidRPr="0046496C">
        <w:rPr>
          <w:rFonts w:eastAsia="Times New Roman" w:cs="B Lotus" w:hint="cs"/>
          <w:color w:val="000000"/>
          <w:sz w:val="28"/>
          <w:szCs w:val="28"/>
          <w:rtl/>
        </w:rPr>
        <w:t>، اثر منفی می‌گذارد</w:t>
      </w:r>
      <w:r w:rsidRPr="0046496C">
        <w:rPr>
          <w:rFonts w:eastAsia="Times New Roman" w:cs="B Lotus"/>
          <w:color w:val="000000"/>
          <w:sz w:val="28"/>
          <w:szCs w:val="28"/>
          <w:rtl/>
        </w:rPr>
        <w:t xml:space="preserve"> و عرصه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زندگي را در دنيا بر انسان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تنگ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آخرتش را </w:t>
      </w:r>
      <w:r w:rsidRPr="0046496C">
        <w:rPr>
          <w:rFonts w:eastAsia="Times New Roman" w:cs="B Lotus" w:hint="cs"/>
          <w:color w:val="000000"/>
          <w:sz w:val="28"/>
          <w:szCs w:val="28"/>
          <w:rtl/>
        </w:rPr>
        <w:t xml:space="preserve">نیز </w:t>
      </w:r>
      <w:r w:rsidRPr="0046496C">
        <w:rPr>
          <w:rFonts w:eastAsia="Times New Roman" w:cs="B Lotus"/>
          <w:color w:val="000000"/>
          <w:sz w:val="28"/>
          <w:szCs w:val="28"/>
          <w:rtl/>
        </w:rPr>
        <w:t>تباه می</w:t>
      </w:r>
      <w:r w:rsidRPr="0046496C">
        <w:rPr>
          <w:rFonts w:eastAsia="Times New Roman" w:cs="B Lotus" w:hint="eastAsia"/>
          <w:color w:val="000000"/>
          <w:sz w:val="28"/>
          <w:szCs w:val="28"/>
          <w:rtl/>
        </w:rPr>
        <w:t>‌گرداند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رو</w:t>
      </w:r>
      <w:r w:rsidRPr="0046496C">
        <w:rPr>
          <w:rFonts w:eastAsia="Times New Roman" w:cs="B Lotus" w:hint="cs"/>
          <w:color w:val="000000"/>
          <w:sz w:val="28"/>
          <w:szCs w:val="28"/>
          <w:rtl/>
        </w:rPr>
        <w:t xml:space="preserve"> 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ما را از مخالفت با اوامر شرعي برحذر داشته</w:t>
      </w:r>
      <w:r w:rsidRPr="0046496C">
        <w:rPr>
          <w:rFonts w:eastAsia="Times New Roman" w:cs="B Lotus" w:hint="cs"/>
          <w:color w:val="000000"/>
          <w:sz w:val="28"/>
          <w:szCs w:val="28"/>
          <w:rtl/>
        </w:rPr>
        <w:t xml:space="preserve"> است؛ همان‌گونه که</w:t>
      </w:r>
      <w:r w:rsidRPr="0046496C">
        <w:rPr>
          <w:rFonts w:eastAsia="Times New Roman" w:cs="B Lotus"/>
          <w:color w:val="000000"/>
          <w:sz w:val="28"/>
          <w:szCs w:val="28"/>
          <w:rtl/>
        </w:rPr>
        <w:t xml:space="preserve"> مي‌فرمايد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فَلۡيَحۡذَرِ</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يُخَالِفُونَ</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أَمۡرِهِۦٓ</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تُصِيبَهُمۡ</w:t>
      </w:r>
      <w:r w:rsidR="00266BD4" w:rsidRPr="00266BD4">
        <w:rPr>
          <w:rStyle w:val="Char8"/>
          <w:rtl/>
        </w:rPr>
        <w:t xml:space="preserve"> </w:t>
      </w:r>
      <w:r w:rsidR="00266BD4" w:rsidRPr="00266BD4">
        <w:rPr>
          <w:rStyle w:val="Char8"/>
          <w:rFonts w:hint="cs"/>
          <w:rtl/>
        </w:rPr>
        <w:t>فِتۡنَةٌ</w:t>
      </w:r>
      <w:r w:rsidR="00266BD4" w:rsidRPr="00266BD4">
        <w:rPr>
          <w:rStyle w:val="Char8"/>
          <w:rtl/>
        </w:rPr>
        <w:t xml:space="preserve"> </w:t>
      </w:r>
      <w:r w:rsidR="00266BD4" w:rsidRPr="00266BD4">
        <w:rPr>
          <w:rStyle w:val="Char8"/>
          <w:rFonts w:hint="cs"/>
          <w:rtl/>
        </w:rPr>
        <w:t>أَوۡ</w:t>
      </w:r>
      <w:r w:rsidR="00266BD4" w:rsidRPr="00266BD4">
        <w:rPr>
          <w:rStyle w:val="Char8"/>
          <w:rtl/>
        </w:rPr>
        <w:t xml:space="preserve"> </w:t>
      </w:r>
      <w:r w:rsidR="00266BD4" w:rsidRPr="00266BD4">
        <w:rPr>
          <w:rStyle w:val="Char8"/>
          <w:rFonts w:hint="cs"/>
          <w:rtl/>
        </w:rPr>
        <w:t>يُصِيبَهُمۡ</w:t>
      </w:r>
      <w:r w:rsidR="00266BD4" w:rsidRPr="00266BD4">
        <w:rPr>
          <w:rStyle w:val="Char8"/>
          <w:rtl/>
        </w:rPr>
        <w:t xml:space="preserve"> </w:t>
      </w:r>
      <w:r w:rsidR="00266BD4" w:rsidRPr="00266BD4">
        <w:rPr>
          <w:rStyle w:val="Char8"/>
          <w:rFonts w:hint="cs"/>
          <w:rtl/>
        </w:rPr>
        <w:t>عَذَابٌ</w:t>
      </w:r>
      <w:r w:rsidR="00266BD4" w:rsidRPr="00266BD4">
        <w:rPr>
          <w:rStyle w:val="Char8"/>
          <w:rtl/>
        </w:rPr>
        <w:t xml:space="preserve"> </w:t>
      </w:r>
      <w:r w:rsidR="00266BD4" w:rsidRPr="00266BD4">
        <w:rPr>
          <w:rStyle w:val="Char8"/>
          <w:rFonts w:hint="cs"/>
          <w:rtl/>
        </w:rPr>
        <w:t>أَلِيمٌ</w:t>
      </w:r>
      <w:r w:rsidR="00266BD4" w:rsidRPr="00266BD4">
        <w:rPr>
          <w:rStyle w:val="Char8"/>
          <w:rtl/>
        </w:rPr>
        <w:t xml:space="preserve"> </w:t>
      </w:r>
      <w:r w:rsidR="00266BD4" w:rsidRPr="00266BD4">
        <w:rPr>
          <w:rStyle w:val="Char8"/>
          <w:rFonts w:hint="cs"/>
          <w:rtl/>
        </w:rPr>
        <w:t>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النور: 63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آنان که بر خلاف فرمان پیامبر رفتار می‌کنند، از این</w:t>
      </w:r>
      <w:r w:rsidR="00C30BB6" w:rsidRPr="007D7861">
        <w:rPr>
          <w:rStyle w:val="Char"/>
          <w:rFonts w:eastAsia="Calibri" w:hint="eastAsia"/>
          <w:rtl/>
        </w:rPr>
        <w:t>‌</w:t>
      </w:r>
      <w:r w:rsidR="00C30BB6" w:rsidRPr="007D7861">
        <w:rPr>
          <w:rStyle w:val="Char"/>
          <w:rFonts w:eastAsia="Calibri"/>
          <w:rtl/>
        </w:rPr>
        <w:t xml:space="preserve">که بلا </w:t>
      </w:r>
      <w:r w:rsidR="00C30BB6" w:rsidRPr="007D7861">
        <w:rPr>
          <w:rStyle w:val="Char"/>
          <w:rFonts w:eastAsia="Calibri" w:hint="cs"/>
          <w:rtl/>
        </w:rPr>
        <w:t>و</w:t>
      </w:r>
      <w:r w:rsidR="00C30BB6" w:rsidRPr="007D7861">
        <w:rPr>
          <w:rStyle w:val="Char"/>
          <w:rFonts w:eastAsia="Calibri"/>
          <w:rtl/>
        </w:rPr>
        <w:t xml:space="preserve"> یا عذاب دردناکی به آنان برسد، بترسند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يعني كسي كه با شريعت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در ظاهر و باطن مخالفت مي</w:t>
      </w:r>
      <w:r w:rsidRPr="0046496C">
        <w:rPr>
          <w:rFonts w:eastAsia="Times New Roman" w:cs="B Lotus"/>
          <w:color w:val="000000"/>
          <w:sz w:val="28"/>
          <w:szCs w:val="28"/>
          <w:cs/>
        </w:rPr>
        <w:t>‎</w:t>
      </w:r>
      <w:r w:rsidRPr="0046496C">
        <w:rPr>
          <w:rFonts w:eastAsia="Times New Roman" w:cs="B Lotus"/>
          <w:color w:val="000000"/>
          <w:sz w:val="28"/>
          <w:szCs w:val="28"/>
          <w:rtl/>
        </w:rPr>
        <w:t>نمايد، بايد حذر كند و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كه بلا و مصيبتي دامن‌گیرش شود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بترسد. بلا و مصيبت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می‌تواند</w:t>
      </w:r>
      <w:r w:rsidRPr="0046496C">
        <w:rPr>
          <w:rFonts w:eastAsia="Times New Roman" w:cs="B Lotus" w:hint="cs"/>
          <w:color w:val="000000"/>
          <w:sz w:val="28"/>
          <w:szCs w:val="28"/>
          <w:rtl/>
        </w:rPr>
        <w:t xml:space="preserve"> مبتلا شدن به </w:t>
      </w:r>
      <w:r w:rsidRPr="0046496C">
        <w:rPr>
          <w:rFonts w:eastAsia="Times New Roman" w:cs="B Lotus"/>
          <w:color w:val="000000"/>
          <w:sz w:val="28"/>
          <w:szCs w:val="28"/>
          <w:rtl/>
        </w:rPr>
        <w:t>كفر و يا نفاق يا بدعت، يا عذابي دردناك در آخرت و یا قتل و حدّ و زندان يا مانند آن در دنيا 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4"/>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همانا ج</w:t>
      </w:r>
      <w:r w:rsidRPr="0046496C">
        <w:rPr>
          <w:rFonts w:eastAsia="Times New Roman" w:cs="B Lotus" w:hint="cs"/>
          <w:color w:val="000000"/>
          <w:sz w:val="28"/>
          <w:szCs w:val="28"/>
          <w:rtl/>
        </w:rPr>
        <w:t>و</w:t>
      </w:r>
      <w:r w:rsidRPr="0046496C">
        <w:rPr>
          <w:rFonts w:eastAsia="Times New Roman" w:cs="B Lotus"/>
          <w:color w:val="000000"/>
          <w:sz w:val="28"/>
          <w:szCs w:val="28"/>
          <w:rtl/>
        </w:rPr>
        <w:t>امع و ملت</w:t>
      </w:r>
      <w:r w:rsidRPr="0046496C">
        <w:rPr>
          <w:rFonts w:eastAsia="Times New Roman" w:cs="B Lotus"/>
          <w:color w:val="000000"/>
          <w:sz w:val="28"/>
          <w:szCs w:val="28"/>
          <w:cs/>
        </w:rPr>
        <w:t>‎</w:t>
      </w:r>
      <w:r w:rsidRPr="0046496C">
        <w:rPr>
          <w:rFonts w:eastAsia="Times New Roman" w:cs="B Lotus"/>
          <w:color w:val="000000"/>
          <w:sz w:val="28"/>
          <w:szCs w:val="28"/>
          <w:rtl/>
        </w:rPr>
        <w:t>هايي كه رهبري خود را به دست حاكمان غيرمتعهد به شريعت الله</w:t>
      </w:r>
      <w:r w:rsidRPr="0046496C">
        <w:rPr>
          <w:rFonts w:eastAsia="Times New Roman" w:cs="B Lotus" w:hint="cs"/>
          <w:color w:val="000000"/>
          <w:sz w:val="28"/>
          <w:szCs w:val="28"/>
          <w:rtl/>
        </w:rPr>
        <w:t xml:space="preserve"> می‌سپارند، </w:t>
      </w:r>
      <w:r w:rsidRPr="0046496C">
        <w:rPr>
          <w:rFonts w:eastAsia="Times New Roman" w:cs="B Lotus"/>
          <w:color w:val="000000"/>
          <w:sz w:val="28"/>
          <w:szCs w:val="28"/>
          <w:rtl/>
        </w:rPr>
        <w:t>آثار سوء این روی</w:t>
      </w:r>
      <w:r w:rsidRPr="0046496C">
        <w:rPr>
          <w:rFonts w:eastAsia="Times New Roman" w:cs="B Lotus" w:hint="eastAsia"/>
          <w:color w:val="000000"/>
          <w:sz w:val="28"/>
          <w:szCs w:val="28"/>
          <w:rtl/>
        </w:rPr>
        <w:t>‌</w:t>
      </w:r>
      <w:r w:rsidRPr="0046496C">
        <w:rPr>
          <w:rFonts w:eastAsia="Times New Roman" w:cs="B Lotus"/>
          <w:color w:val="000000"/>
          <w:sz w:val="28"/>
          <w:szCs w:val="28"/>
          <w:rtl/>
        </w:rPr>
        <w:t>کرد خود را در مال و ناموس و خرد جمعی و ديگر ثروتهاي ادبي و ماد</w:t>
      </w:r>
      <w:r w:rsidRPr="0046496C">
        <w:rPr>
          <w:rFonts w:eastAsia="Times New Roman" w:cs="B Lotus" w:hint="cs"/>
          <w:color w:val="000000"/>
          <w:sz w:val="28"/>
          <w:szCs w:val="28"/>
          <w:rtl/>
        </w:rPr>
        <w:t>ّ</w:t>
      </w:r>
      <w:r w:rsidRPr="0046496C">
        <w:rPr>
          <w:rFonts w:eastAsia="Times New Roman" w:cs="B Lotus"/>
          <w:color w:val="000000"/>
          <w:sz w:val="28"/>
          <w:szCs w:val="28"/>
          <w:rtl/>
        </w:rPr>
        <w:t>ي</w:t>
      </w:r>
      <w:r w:rsidRPr="0046496C">
        <w:rPr>
          <w:rFonts w:eastAsia="Times New Roman" w:cs="B Lotus" w:hint="cs"/>
          <w:color w:val="000000"/>
          <w:sz w:val="28"/>
          <w:szCs w:val="28"/>
          <w:rtl/>
          <w:cs/>
        </w:rPr>
        <w:t xml:space="preserve">ِ خویش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color w:val="000000"/>
          <w:sz w:val="28"/>
          <w:szCs w:val="28"/>
          <w:rtl/>
        </w:rPr>
        <w:t>بینند. این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غیر از گرسنگي‌ها و فقر و ترس دا</w:t>
      </w:r>
      <w:r w:rsidRPr="0046496C">
        <w:rPr>
          <w:rFonts w:eastAsia="Times New Roman" w:cs="B Lotus" w:hint="cs"/>
          <w:color w:val="000000"/>
          <w:sz w:val="28"/>
          <w:szCs w:val="28"/>
          <w:rtl/>
        </w:rPr>
        <w:t>ی</w:t>
      </w:r>
      <w:r w:rsidRPr="0046496C">
        <w:rPr>
          <w:rFonts w:eastAsia="Times New Roman" w:cs="B Lotus"/>
          <w:color w:val="000000"/>
          <w:sz w:val="28"/>
          <w:szCs w:val="28"/>
          <w:rtl/>
        </w:rPr>
        <w:t>می و خشم خداست که در دنيا و آخرت به سبب دست كشيدن از احكام الهی دامن</w:t>
      </w:r>
      <w:r w:rsidRPr="0046496C">
        <w:rPr>
          <w:rFonts w:eastAsia="Times New Roman" w:cs="B Lotus" w:hint="eastAsia"/>
          <w:color w:val="000000"/>
          <w:sz w:val="28"/>
          <w:szCs w:val="28"/>
          <w:rtl/>
        </w:rPr>
        <w:t>‌</w:t>
      </w:r>
      <w:r w:rsidRPr="0046496C">
        <w:rPr>
          <w:rFonts w:eastAsia="Times New Roman" w:cs="B Lotus"/>
          <w:color w:val="000000"/>
          <w:sz w:val="28"/>
          <w:szCs w:val="28"/>
          <w:rtl/>
        </w:rPr>
        <w:t>گيرشان می‌شود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5"/>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و اينك برخي از </w:t>
      </w:r>
      <w:r w:rsidRPr="0046496C">
        <w:rPr>
          <w:rFonts w:eastAsia="Times New Roman" w:cs="B Lotus" w:hint="cs"/>
          <w:color w:val="000000"/>
          <w:sz w:val="28"/>
          <w:szCs w:val="28"/>
          <w:rtl/>
        </w:rPr>
        <w:t>آثارِ منفیِ</w:t>
      </w:r>
      <w:r w:rsidRPr="0046496C">
        <w:rPr>
          <w:rFonts w:eastAsia="Times New Roman" w:cs="B Lotus"/>
          <w:color w:val="000000"/>
          <w:sz w:val="28"/>
          <w:szCs w:val="28"/>
          <w:rtl/>
        </w:rPr>
        <w:t xml:space="preserve"> حكم </w:t>
      </w:r>
      <w:r w:rsidRPr="0046496C">
        <w:rPr>
          <w:rFonts w:eastAsia="Times New Roman" w:cs="B Lotus" w:hint="cs"/>
          <w:color w:val="000000"/>
          <w:sz w:val="28"/>
          <w:szCs w:val="28"/>
          <w:rtl/>
        </w:rPr>
        <w:t xml:space="preserve">کردن به قوانین </w:t>
      </w:r>
      <w:r w:rsidRPr="0046496C">
        <w:rPr>
          <w:rFonts w:eastAsia="Times New Roman" w:cs="B Lotus"/>
          <w:color w:val="000000"/>
          <w:sz w:val="28"/>
          <w:szCs w:val="28"/>
          <w:rtl/>
        </w:rPr>
        <w:t>غیر الهی</w:t>
      </w:r>
      <w:r w:rsidRPr="0046496C">
        <w:rPr>
          <w:rFonts w:eastAsia="Times New Roman" w:cs="B Lotus" w:hint="cs"/>
          <w:color w:val="000000"/>
          <w:sz w:val="28"/>
          <w:szCs w:val="28"/>
          <w:rtl/>
        </w:rPr>
        <w:t xml:space="preserve"> را</w:t>
      </w:r>
      <w:r w:rsidRPr="0046496C">
        <w:rPr>
          <w:rFonts w:eastAsia="Times New Roman" w:cs="B Lotus"/>
          <w:color w:val="000000"/>
          <w:sz w:val="28"/>
          <w:szCs w:val="28"/>
          <w:rtl/>
        </w:rPr>
        <w:t xml:space="preserve"> در دنيا و آخرت</w:t>
      </w:r>
      <w:r w:rsidRPr="0046496C">
        <w:rPr>
          <w:rFonts w:eastAsia="Times New Roman" w:cs="B Lotus" w:hint="cs"/>
          <w:color w:val="000000"/>
          <w:sz w:val="28"/>
          <w:szCs w:val="28"/>
          <w:rtl/>
        </w:rPr>
        <w:t xml:space="preserve"> برمی‌شماریم:</w:t>
      </w:r>
    </w:p>
    <w:p w:rsidR="00C30BB6" w:rsidRPr="0046496C" w:rsidRDefault="00C30BB6" w:rsidP="007D7861">
      <w:pPr>
        <w:pStyle w:val="a7"/>
        <w:spacing w:line="233" w:lineRule="auto"/>
        <w:rPr>
          <w:rtl/>
        </w:rPr>
      </w:pPr>
      <w:bookmarkStart w:id="501" w:name="_Toc246700128"/>
      <w:bookmarkStart w:id="502" w:name="_Toc254369559"/>
      <w:bookmarkStart w:id="503" w:name="_Toc319776568"/>
      <w:r w:rsidRPr="0046496C">
        <w:rPr>
          <w:rtl/>
        </w:rPr>
        <w:t>1- سنگ</w:t>
      </w:r>
      <w:r w:rsidRPr="0046496C">
        <w:rPr>
          <w:rFonts w:hint="eastAsia"/>
          <w:rtl/>
        </w:rPr>
        <w:t>‌</w:t>
      </w:r>
      <w:r w:rsidRPr="0046496C">
        <w:rPr>
          <w:rtl/>
        </w:rPr>
        <w:t>دلي</w:t>
      </w:r>
      <w:bookmarkEnd w:id="501"/>
      <w:bookmarkEnd w:id="502"/>
      <w:r w:rsidRPr="0046496C">
        <w:rPr>
          <w:rFonts w:hint="cs"/>
          <w:rtl/>
        </w:rPr>
        <w:t xml:space="preserve"> و قساوت قلب:</w:t>
      </w:r>
      <w:bookmarkEnd w:id="503"/>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مي‌فرمايد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3"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فَبِمَا</w:t>
      </w:r>
      <w:r w:rsidR="00266BD4" w:rsidRPr="00266BD4">
        <w:rPr>
          <w:rStyle w:val="Char8"/>
          <w:rtl/>
        </w:rPr>
        <w:t xml:space="preserve"> </w:t>
      </w:r>
      <w:r w:rsidR="00266BD4" w:rsidRPr="00266BD4">
        <w:rPr>
          <w:rStyle w:val="Char8"/>
          <w:rFonts w:hint="cs"/>
          <w:rtl/>
        </w:rPr>
        <w:t>نَقۡضِهِم</w:t>
      </w:r>
      <w:r w:rsidR="00266BD4" w:rsidRPr="00266BD4">
        <w:rPr>
          <w:rStyle w:val="Char8"/>
          <w:rtl/>
        </w:rPr>
        <w:t xml:space="preserve"> </w:t>
      </w:r>
      <w:r w:rsidR="00266BD4" w:rsidRPr="00266BD4">
        <w:rPr>
          <w:rStyle w:val="Char8"/>
          <w:rFonts w:hint="cs"/>
          <w:rtl/>
        </w:rPr>
        <w:t>مِّيثَٰقَهُمۡ</w:t>
      </w:r>
      <w:r w:rsidR="00266BD4" w:rsidRPr="00266BD4">
        <w:rPr>
          <w:rStyle w:val="Char8"/>
          <w:rtl/>
        </w:rPr>
        <w:t xml:space="preserve"> </w:t>
      </w:r>
      <w:r w:rsidR="00266BD4" w:rsidRPr="00266BD4">
        <w:rPr>
          <w:rStyle w:val="Char8"/>
          <w:rFonts w:hint="cs"/>
          <w:rtl/>
        </w:rPr>
        <w:t>لَعَنَّٰهُمۡ</w:t>
      </w:r>
      <w:r w:rsidR="00266BD4" w:rsidRPr="00266BD4">
        <w:rPr>
          <w:rStyle w:val="Char8"/>
          <w:rtl/>
        </w:rPr>
        <w:t xml:space="preserve"> </w:t>
      </w:r>
      <w:r w:rsidR="00266BD4" w:rsidRPr="00266BD4">
        <w:rPr>
          <w:rStyle w:val="Char8"/>
          <w:rFonts w:hint="cs"/>
          <w:rtl/>
        </w:rPr>
        <w:t>وَجَعَلۡنَا</w:t>
      </w:r>
      <w:r w:rsidR="00266BD4" w:rsidRPr="00266BD4">
        <w:rPr>
          <w:rStyle w:val="Char8"/>
          <w:rtl/>
        </w:rPr>
        <w:t xml:space="preserve"> </w:t>
      </w:r>
      <w:r w:rsidR="00266BD4" w:rsidRPr="00266BD4">
        <w:rPr>
          <w:rStyle w:val="Char8"/>
          <w:rFonts w:hint="cs"/>
          <w:rtl/>
        </w:rPr>
        <w:t>قُلُوبَهُمۡ</w:t>
      </w:r>
      <w:r w:rsidR="00266BD4" w:rsidRPr="00266BD4">
        <w:rPr>
          <w:rStyle w:val="Char8"/>
          <w:rtl/>
        </w:rPr>
        <w:t xml:space="preserve"> </w:t>
      </w:r>
      <w:r w:rsidR="00266BD4" w:rsidRPr="00266BD4">
        <w:rPr>
          <w:rStyle w:val="Char8"/>
          <w:rFonts w:hint="cs"/>
          <w:rtl/>
        </w:rPr>
        <w:t>قَٰسِيَةٗۖ</w:t>
      </w:r>
      <w:r w:rsidR="00266BD4" w:rsidRPr="00266BD4">
        <w:rPr>
          <w:rStyle w:val="Char8"/>
          <w:rtl/>
        </w:rPr>
        <w:t xml:space="preserve"> </w:t>
      </w:r>
      <w:r w:rsidR="00266BD4" w:rsidRPr="00266BD4">
        <w:rPr>
          <w:rStyle w:val="Char8"/>
          <w:rFonts w:hint="cs"/>
          <w:rtl/>
        </w:rPr>
        <w:t>يُحَرِّفُونَ</w:t>
      </w:r>
      <w:r w:rsidR="00266BD4" w:rsidRPr="00266BD4">
        <w:rPr>
          <w:rStyle w:val="Char8"/>
          <w:rtl/>
        </w:rPr>
        <w:t xml:space="preserve"> </w:t>
      </w:r>
      <w:r w:rsidR="00266BD4" w:rsidRPr="00266BD4">
        <w:rPr>
          <w:rStyle w:val="Char8"/>
          <w:rFonts w:hint="cs"/>
          <w:rtl/>
        </w:rPr>
        <w:t>ٱلۡكَلِمَ</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مَّوَاضِعِهِۦ</w:t>
      </w:r>
      <w:r w:rsidR="00266BD4" w:rsidRPr="00266BD4">
        <w:rPr>
          <w:rStyle w:val="Char8"/>
          <w:rtl/>
        </w:rPr>
        <w:t xml:space="preserve"> </w:t>
      </w:r>
      <w:r w:rsidR="00266BD4" w:rsidRPr="00266BD4">
        <w:rPr>
          <w:rStyle w:val="Char8"/>
          <w:rFonts w:hint="cs"/>
          <w:rtl/>
        </w:rPr>
        <w:t>وَنَسُواْ</w:t>
      </w:r>
      <w:r w:rsidR="00266BD4" w:rsidRPr="00266BD4">
        <w:rPr>
          <w:rStyle w:val="Char8"/>
          <w:rtl/>
        </w:rPr>
        <w:t xml:space="preserve"> </w:t>
      </w:r>
      <w:r w:rsidR="00266BD4" w:rsidRPr="00266BD4">
        <w:rPr>
          <w:rStyle w:val="Char8"/>
          <w:rFonts w:hint="cs"/>
          <w:rtl/>
        </w:rPr>
        <w:t>حَظّٗا</w:t>
      </w:r>
      <w:r w:rsidR="00266BD4" w:rsidRPr="00266BD4">
        <w:rPr>
          <w:rStyle w:val="Char8"/>
          <w:rtl/>
        </w:rPr>
        <w:t xml:space="preserve"> </w:t>
      </w:r>
      <w:r w:rsidR="00266BD4" w:rsidRPr="00266BD4">
        <w:rPr>
          <w:rStyle w:val="Char8"/>
          <w:rFonts w:hint="cs"/>
          <w:rtl/>
        </w:rPr>
        <w:t>مِّمَّا</w:t>
      </w:r>
      <w:r w:rsidR="00266BD4" w:rsidRPr="00266BD4">
        <w:rPr>
          <w:rStyle w:val="Char8"/>
          <w:rtl/>
        </w:rPr>
        <w:t xml:space="preserve"> </w:t>
      </w:r>
      <w:r w:rsidR="00266BD4" w:rsidRPr="00266BD4">
        <w:rPr>
          <w:rStyle w:val="Char8"/>
          <w:rFonts w:hint="cs"/>
          <w:rtl/>
        </w:rPr>
        <w:t>ذُكِّرُواْ</w:t>
      </w:r>
      <w:r w:rsidR="00266BD4" w:rsidRPr="00266BD4">
        <w:rPr>
          <w:rStyle w:val="Char8"/>
          <w:rtl/>
        </w:rPr>
        <w:t xml:space="preserve"> </w:t>
      </w:r>
      <w:r w:rsidR="00266BD4" w:rsidRPr="00266BD4">
        <w:rPr>
          <w:rStyle w:val="Char8"/>
          <w:rFonts w:hint="cs"/>
          <w:rtl/>
        </w:rPr>
        <w:t>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المائد</w:t>
      </w:r>
      <w:r w:rsidR="00266BD4" w:rsidRPr="00266BD4">
        <w:rPr>
          <w:rStyle w:val="Char6"/>
          <w:rFonts w:ascii="mylotus" w:eastAsia="Calibri" w:hAnsi="mylotus" w:cs="mylotus"/>
          <w:rtl/>
        </w:rPr>
        <w:t>ة</w:t>
      </w:r>
      <w:r w:rsidR="00266BD4">
        <w:rPr>
          <w:rStyle w:val="Char6"/>
          <w:rFonts w:eastAsia="Calibri" w:hint="cs"/>
          <w:rtl/>
        </w:rPr>
        <w:t>: 13</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پس آنان را به سبب پیمان‌شکنی</w:t>
      </w:r>
      <w:r w:rsidR="00C30BB6" w:rsidRPr="007D7861">
        <w:rPr>
          <w:rStyle w:val="Char"/>
          <w:rFonts w:eastAsia="Calibri" w:hint="eastAsia"/>
          <w:rtl/>
        </w:rPr>
        <w:t>‌</w:t>
      </w:r>
      <w:r w:rsidR="00C30BB6" w:rsidRPr="007D7861">
        <w:rPr>
          <w:rStyle w:val="Char"/>
          <w:rFonts w:eastAsia="Calibri"/>
          <w:rtl/>
        </w:rPr>
        <w:t>شان نفرین نمودیم و دل‌هایشان را سخت کردیم؛ آنان واژه‌ها را از جایگاهشان تغییر می‌دهند و بخش زیادی از پندهایی را که به آنان داده شده بود، از یاد بردند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لذا هنگامی که</w:t>
      </w:r>
      <w:r w:rsidRPr="0046496C">
        <w:rPr>
          <w:rFonts w:eastAsia="Times New Roman" w:cs="B Lotus"/>
          <w:color w:val="000000"/>
          <w:sz w:val="28"/>
          <w:szCs w:val="28"/>
          <w:rtl/>
        </w:rPr>
        <w:t xml:space="preserve"> آنان پيمان </w:t>
      </w:r>
      <w:r w:rsidRPr="0046496C">
        <w:rPr>
          <w:rFonts w:eastAsia="Times New Roman" w:cs="B Lotus" w:hint="cs"/>
          <w:color w:val="000000"/>
          <w:sz w:val="28"/>
          <w:szCs w:val="28"/>
          <w:rtl/>
        </w:rPr>
        <w:t>استوارِ الله</w:t>
      </w:r>
      <w:r w:rsidRPr="0046496C">
        <w:rPr>
          <w:rFonts w:eastAsia="Times New Roman" w:cs="B Lotus"/>
          <w:color w:val="000000"/>
          <w:sz w:val="28"/>
          <w:szCs w:val="28"/>
          <w:rtl/>
        </w:rPr>
        <w:t xml:space="preserve"> مبني بر گوش به فرمان بودن و اطاعت بي</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چون و چرا از اوامرش را نقض نمودند و آيات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را تحريف نموده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كتاب</w:t>
      </w:r>
      <w:r w:rsidRPr="0046496C">
        <w:rPr>
          <w:rFonts w:eastAsia="Times New Roman" w:cs="B Lotus" w:hint="eastAsia"/>
          <w:color w:val="000000"/>
          <w:sz w:val="28"/>
          <w:szCs w:val="28"/>
          <w:rtl/>
        </w:rPr>
        <w:t>‌الله</w:t>
      </w:r>
      <w:r w:rsidRPr="0046496C">
        <w:rPr>
          <w:rFonts w:eastAsia="Times New Roman" w:cs="B Lotus"/>
          <w:color w:val="000000"/>
          <w:sz w:val="28"/>
          <w:szCs w:val="28"/>
          <w:rtl/>
        </w:rPr>
        <w:t xml:space="preserve"> را بر غير آن‌چه كه نازل فرموده</w:t>
      </w:r>
      <w:r w:rsidRPr="0046496C">
        <w:rPr>
          <w:rFonts w:eastAsia="Times New Roman" w:cs="B Lotus" w:hint="cs"/>
          <w:color w:val="000000"/>
          <w:sz w:val="28"/>
          <w:szCs w:val="28"/>
          <w:rtl/>
        </w:rPr>
        <w:t xml:space="preserve"> بود</w:t>
      </w:r>
      <w:r w:rsidRPr="0046496C">
        <w:rPr>
          <w:rFonts w:eastAsia="Times New Roman" w:cs="B Lotus"/>
          <w:color w:val="000000"/>
          <w:sz w:val="28"/>
          <w:szCs w:val="28"/>
          <w:rtl/>
        </w:rPr>
        <w:t xml:space="preserve">، تأويل </w:t>
      </w:r>
      <w:r w:rsidRPr="0046496C">
        <w:rPr>
          <w:rFonts w:eastAsia="Times New Roman" w:cs="B Lotus" w:hint="cs"/>
          <w:color w:val="000000"/>
          <w:sz w:val="28"/>
          <w:szCs w:val="28"/>
          <w:rtl/>
        </w:rPr>
        <w:t>کردند</w:t>
      </w:r>
      <w:r w:rsidRPr="0046496C">
        <w:rPr>
          <w:rFonts w:eastAsia="Times New Roman" w:cs="B Lotus"/>
          <w:color w:val="000000"/>
          <w:sz w:val="28"/>
          <w:szCs w:val="28"/>
          <w:rtl/>
        </w:rPr>
        <w:t xml:space="preserve"> و آن را بر غير معناي حقيقي</w:t>
      </w:r>
      <w:r w:rsidRPr="0046496C">
        <w:rPr>
          <w:rFonts w:eastAsia="Times New Roman" w:cs="B Lotus"/>
          <w:color w:val="000000"/>
          <w:sz w:val="28"/>
          <w:szCs w:val="28"/>
          <w:cs/>
        </w:rPr>
        <w:t>‎</w:t>
      </w:r>
      <w:r w:rsidRPr="0046496C">
        <w:rPr>
          <w:rFonts w:eastAsia="Times New Roman" w:cs="B Lotus"/>
          <w:color w:val="000000"/>
          <w:sz w:val="28"/>
          <w:szCs w:val="28"/>
          <w:rtl/>
        </w:rPr>
        <w:t xml:space="preserve">اش حمل نمودند و سخناني به </w:t>
      </w:r>
      <w:r w:rsidRPr="0046496C">
        <w:rPr>
          <w:rFonts w:eastAsia="Times New Roman" w:cs="B Lotus" w:hint="cs"/>
          <w:color w:val="000000"/>
          <w:sz w:val="28"/>
          <w:szCs w:val="28"/>
          <w:rtl/>
        </w:rPr>
        <w:t>کتاب‌الله</w:t>
      </w:r>
      <w:r w:rsidRPr="0046496C">
        <w:rPr>
          <w:rFonts w:eastAsia="Times New Roman" w:cs="B Lotus"/>
          <w:color w:val="000000"/>
          <w:sz w:val="28"/>
          <w:szCs w:val="28"/>
          <w:rtl/>
        </w:rPr>
        <w:t xml:space="preserve"> نسبت دادند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نفرموده است</w:t>
      </w:r>
      <w:r w:rsidRPr="0046496C">
        <w:rPr>
          <w:rFonts w:eastAsia="Times New Roman" w:cs="B Lotus" w:hint="cs"/>
          <w:color w:val="000000"/>
          <w:sz w:val="28"/>
          <w:szCs w:val="28"/>
          <w:rtl/>
        </w:rPr>
        <w:t>؛ و</w:t>
      </w:r>
      <w:r w:rsidRPr="0046496C">
        <w:rPr>
          <w:rFonts w:eastAsia="Times New Roman" w:cs="B Lotus"/>
          <w:color w:val="000000"/>
          <w:sz w:val="28"/>
          <w:szCs w:val="28"/>
          <w:rtl/>
        </w:rPr>
        <w:t xml:space="preserve"> سپس از سر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کج‌روی، عمل به </w:t>
      </w:r>
      <w:r w:rsidRPr="0046496C">
        <w:rPr>
          <w:rFonts w:eastAsia="Times New Roman" w:cs="B Lotus" w:hint="cs"/>
          <w:color w:val="000000"/>
          <w:sz w:val="28"/>
          <w:szCs w:val="28"/>
          <w:rtl/>
        </w:rPr>
        <w:t>کتاب الهی</w:t>
      </w:r>
      <w:r w:rsidRPr="0046496C">
        <w:rPr>
          <w:rFonts w:eastAsia="Times New Roman" w:cs="B Lotus"/>
          <w:color w:val="000000"/>
          <w:sz w:val="28"/>
          <w:szCs w:val="28"/>
          <w:rtl/>
        </w:rPr>
        <w:t xml:space="preserve"> را رها كردند، </w:t>
      </w:r>
      <w:r w:rsidRPr="0046496C">
        <w:rPr>
          <w:rFonts w:eastAsia="Times New Roman" w:cs="B Lotus" w:hint="cs"/>
          <w:color w:val="000000"/>
          <w:sz w:val="28"/>
          <w:szCs w:val="28"/>
          <w:rtl/>
        </w:rPr>
        <w:t>الله متعال</w:t>
      </w:r>
      <w:r w:rsidRPr="0046496C">
        <w:rPr>
          <w:rFonts w:eastAsia="Times New Roman" w:cs="B Lotus"/>
          <w:color w:val="000000"/>
          <w:sz w:val="28"/>
          <w:szCs w:val="28"/>
          <w:rtl/>
        </w:rPr>
        <w:t xml:space="preserve"> دل‌هايشان را سخت </w:t>
      </w:r>
      <w:r w:rsidRPr="0046496C">
        <w:rPr>
          <w:rFonts w:eastAsia="Times New Roman" w:cs="B Lotus" w:hint="cs"/>
          <w:color w:val="000000"/>
          <w:sz w:val="28"/>
          <w:szCs w:val="28"/>
          <w:rtl/>
        </w:rPr>
        <w:t>گردانید</w:t>
      </w:r>
      <w:r w:rsidRPr="0046496C">
        <w:rPr>
          <w:rFonts w:eastAsia="Times New Roman" w:cs="B Lotus"/>
          <w:color w:val="000000"/>
          <w:sz w:val="28"/>
          <w:szCs w:val="28"/>
          <w:rtl/>
        </w:rPr>
        <w:t xml:space="preserve"> و در نتيجه به خاطر سنگ‌دلي، از هيچ اندرزي، پند نمي</w:t>
      </w:r>
      <w:r w:rsidRPr="0046496C">
        <w:rPr>
          <w:rFonts w:eastAsia="Times New Roman" w:cs="B Lotus"/>
          <w:color w:val="000000"/>
          <w:sz w:val="28"/>
          <w:szCs w:val="28"/>
          <w:cs/>
        </w:rPr>
        <w:t>‎</w:t>
      </w:r>
      <w:r w:rsidRPr="0046496C">
        <w:rPr>
          <w:rFonts w:eastAsia="Times New Roman" w:cs="B Lotus"/>
          <w:color w:val="000000"/>
          <w:sz w:val="28"/>
          <w:szCs w:val="28"/>
          <w:rtl/>
        </w:rPr>
        <w:t>گرفتند. اين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بزرگ</w:t>
      </w:r>
      <w:r w:rsidRPr="0046496C">
        <w:rPr>
          <w:rFonts w:eastAsia="Times New Roman" w:cs="B Lotus" w:hint="eastAsia"/>
          <w:color w:val="000000"/>
          <w:sz w:val="28"/>
          <w:szCs w:val="28"/>
          <w:rtl/>
        </w:rPr>
        <w:t>‌</w:t>
      </w:r>
      <w:r w:rsidRPr="0046496C">
        <w:rPr>
          <w:rFonts w:eastAsia="Times New Roman" w:cs="B Lotus"/>
          <w:color w:val="000000"/>
          <w:sz w:val="28"/>
          <w:szCs w:val="28"/>
          <w:rtl/>
        </w:rPr>
        <w:t>ترين عقوبت</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های</w:t>
      </w:r>
      <w:r w:rsidRPr="0046496C">
        <w:rPr>
          <w:rFonts w:eastAsia="Times New Roman" w:cs="B Lotus"/>
          <w:color w:val="000000"/>
          <w:sz w:val="28"/>
          <w:szCs w:val="28"/>
          <w:rtl/>
        </w:rPr>
        <w:t>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كه دل را ضعيف و خوار مي</w:t>
      </w:r>
      <w:r w:rsidRPr="0046496C">
        <w:rPr>
          <w:rFonts w:eastAsia="Times New Roman" w:cs="B Lotus"/>
          <w:color w:val="000000"/>
          <w:sz w:val="28"/>
          <w:szCs w:val="28"/>
          <w:cs/>
        </w:rPr>
        <w:t>‎</w:t>
      </w:r>
      <w:r w:rsidRPr="0046496C">
        <w:rPr>
          <w:rFonts w:eastAsia="Times New Roman" w:cs="B Lotus" w:hint="cs"/>
          <w:color w:val="000000"/>
          <w:sz w:val="28"/>
          <w:szCs w:val="28"/>
          <w:rtl/>
        </w:rPr>
        <w:t>گرداند</w:t>
      </w:r>
      <w:r w:rsidRPr="0046496C">
        <w:rPr>
          <w:rFonts w:eastAsia="Times New Roman" w:cs="B Lotus"/>
          <w:color w:val="000000"/>
          <w:sz w:val="28"/>
          <w:szCs w:val="28"/>
          <w:rtl/>
        </w:rPr>
        <w:t xml:space="preserve"> و آن را از الطاف رب</w:t>
      </w:r>
      <w:r w:rsidR="00525D9C">
        <w:rPr>
          <w:rFonts w:eastAsia="Times New Roman" w:cs="B Lotus" w:hint="cs"/>
          <w:color w:val="000000"/>
          <w:sz w:val="28"/>
          <w:szCs w:val="28"/>
          <w:rtl/>
        </w:rPr>
        <w:t>ّ</w:t>
      </w:r>
      <w:r w:rsidRPr="0046496C">
        <w:rPr>
          <w:rFonts w:eastAsia="Times New Roman" w:cs="B Lotus"/>
          <w:color w:val="000000"/>
          <w:sz w:val="28"/>
          <w:szCs w:val="28"/>
          <w:rtl/>
        </w:rPr>
        <w:t>اني محروم مي</w:t>
      </w:r>
      <w:r w:rsidRPr="0046496C">
        <w:rPr>
          <w:rFonts w:eastAsia="Times New Roman" w:cs="B Lotus"/>
          <w:color w:val="000000"/>
          <w:sz w:val="28"/>
          <w:szCs w:val="28"/>
          <w:cs/>
        </w:rPr>
        <w:t>‎</w:t>
      </w:r>
      <w:r w:rsidRPr="0046496C">
        <w:rPr>
          <w:rFonts w:eastAsia="Times New Roman" w:cs="B Lotus"/>
          <w:color w:val="000000"/>
          <w:sz w:val="28"/>
          <w:szCs w:val="28"/>
          <w:rtl/>
        </w:rPr>
        <w:t>كند و چیزی جز شر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دست</w:t>
      </w:r>
      <w:r w:rsidRPr="0046496C">
        <w:rPr>
          <w:rFonts w:eastAsia="Times New Roman" w:cs="B Lotus" w:hint="eastAsia"/>
          <w:color w:val="000000"/>
          <w:sz w:val="28"/>
          <w:szCs w:val="28"/>
          <w:rtl/>
        </w:rPr>
        <w:t>‌</w:t>
      </w:r>
      <w:r w:rsidRPr="0046496C">
        <w:rPr>
          <w:rFonts w:eastAsia="Times New Roman" w:cs="B Lotus"/>
          <w:color w:val="000000"/>
          <w:sz w:val="28"/>
          <w:szCs w:val="28"/>
          <w:rtl/>
        </w:rPr>
        <w:t>گیرشان نمی‌شود.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6"/>
      </w:r>
      <w:r w:rsidR="00553145" w:rsidRPr="00553145">
        <w:rPr>
          <w:rFonts w:eastAsia="Times New Roman" w:cs="B Lotus"/>
          <w:color w:val="000000"/>
          <w:sz w:val="28"/>
          <w:szCs w:val="28"/>
          <w:vertAlign w:val="superscript"/>
          <w:rtl/>
        </w:rPr>
        <w:t>)</w:t>
      </w:r>
      <w:r w:rsidRPr="0046496C">
        <w:rPr>
          <w:rFonts w:eastAsia="Times New Roman" w:cs="B Lotus"/>
          <w:color w:val="000000"/>
          <w:sz w:val="28"/>
          <w:szCs w:val="28"/>
          <w:rtl/>
        </w:rPr>
        <w:t xml:space="preserve"> اين وضعيت براي هر كسي كه از شريعت </w:t>
      </w:r>
      <w:r w:rsidRPr="0046496C">
        <w:rPr>
          <w:rFonts w:eastAsia="Times New Roman" w:cs="B Lotus" w:hint="cs"/>
          <w:color w:val="000000"/>
          <w:sz w:val="28"/>
          <w:szCs w:val="28"/>
          <w:rtl/>
        </w:rPr>
        <w:t>الهی</w:t>
      </w:r>
      <w:r w:rsidRPr="0046496C">
        <w:rPr>
          <w:rFonts w:eastAsia="Times New Roman" w:cs="B Lotus"/>
          <w:color w:val="000000"/>
          <w:sz w:val="28"/>
          <w:szCs w:val="28"/>
          <w:rtl/>
        </w:rPr>
        <w:t>، كناره</w:t>
      </w:r>
      <w:r w:rsidRPr="0046496C">
        <w:rPr>
          <w:rFonts w:eastAsia="Times New Roman" w:cs="B Lotus"/>
          <w:color w:val="000000"/>
          <w:sz w:val="28"/>
          <w:szCs w:val="28"/>
          <w:cs/>
        </w:rPr>
        <w:t>‎</w:t>
      </w:r>
      <w:r w:rsidRPr="0046496C">
        <w:rPr>
          <w:rFonts w:eastAsia="Times New Roman" w:cs="B Lotus"/>
          <w:color w:val="000000"/>
          <w:sz w:val="28"/>
          <w:szCs w:val="28"/>
          <w:rtl/>
        </w:rPr>
        <w:t>گيري نم</w:t>
      </w:r>
      <w:r w:rsidRPr="0046496C">
        <w:rPr>
          <w:rFonts w:eastAsia="Times New Roman" w:cs="B Lotus" w:hint="cs"/>
          <w:color w:val="000000"/>
          <w:sz w:val="28"/>
          <w:szCs w:val="28"/>
          <w:rtl/>
        </w:rPr>
        <w:t>اید</w:t>
      </w:r>
      <w:r w:rsidRPr="0046496C">
        <w:rPr>
          <w:rFonts w:eastAsia="Times New Roman" w:cs="B Lotus"/>
          <w:color w:val="000000"/>
          <w:sz w:val="28"/>
          <w:szCs w:val="28"/>
          <w:rtl/>
        </w:rPr>
        <w:t xml:space="preserve"> و عقل و هواي نفس خويش را حاكم </w:t>
      </w:r>
      <w:r w:rsidRPr="0046496C">
        <w:rPr>
          <w:rFonts w:eastAsia="Times New Roman" w:cs="B Lotus" w:hint="cs"/>
          <w:color w:val="000000"/>
          <w:sz w:val="28"/>
          <w:szCs w:val="28"/>
          <w:rtl/>
        </w:rPr>
        <w:t>بگرداند</w:t>
      </w:r>
      <w:r w:rsidRPr="0046496C">
        <w:rPr>
          <w:rFonts w:eastAsia="Times New Roman" w:cs="B Lotus"/>
          <w:color w:val="000000"/>
          <w:sz w:val="28"/>
          <w:szCs w:val="28"/>
          <w:rtl/>
        </w:rPr>
        <w:t>، صادق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سزايش</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است كه بر دلش مهر غفلت زده شود؛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أَفَرَءَيۡتَ</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ٱتَّخَذَ</w:t>
      </w:r>
      <w:r w:rsidR="00266BD4" w:rsidRPr="00266BD4">
        <w:rPr>
          <w:rStyle w:val="Char8"/>
          <w:rtl/>
        </w:rPr>
        <w:t xml:space="preserve"> </w:t>
      </w:r>
      <w:r w:rsidR="00266BD4" w:rsidRPr="00266BD4">
        <w:rPr>
          <w:rStyle w:val="Char8"/>
          <w:rFonts w:hint="cs"/>
          <w:rtl/>
        </w:rPr>
        <w:t>إِلَٰهَهُۥ</w:t>
      </w:r>
      <w:r w:rsidR="00266BD4" w:rsidRPr="00266BD4">
        <w:rPr>
          <w:rStyle w:val="Char8"/>
          <w:rtl/>
        </w:rPr>
        <w:t xml:space="preserve"> </w:t>
      </w:r>
      <w:r w:rsidR="00266BD4" w:rsidRPr="00266BD4">
        <w:rPr>
          <w:rStyle w:val="Char8"/>
          <w:rFonts w:hint="cs"/>
          <w:rtl/>
        </w:rPr>
        <w:t>هَوَىٰهُ</w:t>
      </w:r>
      <w:r w:rsidR="00266BD4" w:rsidRPr="00266BD4">
        <w:rPr>
          <w:rStyle w:val="Char8"/>
          <w:rtl/>
        </w:rPr>
        <w:t xml:space="preserve"> </w:t>
      </w:r>
      <w:r w:rsidR="00266BD4" w:rsidRPr="00266BD4">
        <w:rPr>
          <w:rStyle w:val="Char8"/>
          <w:rFonts w:hint="cs"/>
          <w:rtl/>
        </w:rPr>
        <w:t>وَأَضَلَّهُ</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عَلَىٰ</w:t>
      </w:r>
      <w:r w:rsidR="00266BD4" w:rsidRPr="00266BD4">
        <w:rPr>
          <w:rStyle w:val="Char8"/>
          <w:rtl/>
        </w:rPr>
        <w:t xml:space="preserve"> </w:t>
      </w:r>
      <w:r w:rsidR="00266BD4" w:rsidRPr="00266BD4">
        <w:rPr>
          <w:rStyle w:val="Char8"/>
          <w:rFonts w:hint="cs"/>
          <w:rtl/>
        </w:rPr>
        <w:t>عِلۡمٖ</w:t>
      </w:r>
      <w:r w:rsidR="00266BD4" w:rsidRPr="00266BD4">
        <w:rPr>
          <w:rStyle w:val="Char8"/>
          <w:rtl/>
        </w:rPr>
        <w:t xml:space="preserve"> </w:t>
      </w:r>
      <w:r w:rsidR="00266BD4" w:rsidRPr="00266BD4">
        <w:rPr>
          <w:rStyle w:val="Char8"/>
          <w:rFonts w:hint="cs"/>
          <w:rtl/>
        </w:rPr>
        <w:t>وَخَتَمَ</w:t>
      </w:r>
      <w:r w:rsidR="00266BD4" w:rsidRPr="00266BD4">
        <w:rPr>
          <w:rStyle w:val="Char8"/>
          <w:rtl/>
        </w:rPr>
        <w:t xml:space="preserve"> </w:t>
      </w:r>
      <w:r w:rsidR="00266BD4" w:rsidRPr="00266BD4">
        <w:rPr>
          <w:rStyle w:val="Char8"/>
          <w:rFonts w:hint="cs"/>
          <w:rtl/>
        </w:rPr>
        <w:t>عَلَىٰ</w:t>
      </w:r>
      <w:r w:rsidR="00266BD4" w:rsidRPr="00266BD4">
        <w:rPr>
          <w:rStyle w:val="Char8"/>
          <w:rtl/>
        </w:rPr>
        <w:t xml:space="preserve"> </w:t>
      </w:r>
      <w:r w:rsidR="00266BD4" w:rsidRPr="00266BD4">
        <w:rPr>
          <w:rStyle w:val="Char8"/>
          <w:rFonts w:hint="cs"/>
          <w:rtl/>
        </w:rPr>
        <w:t>سَمۡعِهِۦ</w:t>
      </w:r>
      <w:r w:rsidR="00266BD4" w:rsidRPr="00266BD4">
        <w:rPr>
          <w:rStyle w:val="Char8"/>
          <w:rtl/>
        </w:rPr>
        <w:t xml:space="preserve"> </w:t>
      </w:r>
      <w:r w:rsidR="00266BD4" w:rsidRPr="00266BD4">
        <w:rPr>
          <w:rStyle w:val="Char8"/>
          <w:rFonts w:hint="cs"/>
          <w:rtl/>
        </w:rPr>
        <w:t>وَقَلۡبِهِۦ</w:t>
      </w:r>
      <w:r w:rsidR="00266BD4" w:rsidRPr="00266BD4">
        <w:rPr>
          <w:rStyle w:val="Char8"/>
          <w:rtl/>
        </w:rPr>
        <w:t xml:space="preserve"> </w:t>
      </w:r>
      <w:r w:rsidR="00266BD4" w:rsidRPr="00266BD4">
        <w:rPr>
          <w:rStyle w:val="Char8"/>
          <w:rFonts w:hint="cs"/>
          <w:rtl/>
        </w:rPr>
        <w:t>وَجَعَلَ</w:t>
      </w:r>
      <w:r w:rsidR="00266BD4" w:rsidRPr="00266BD4">
        <w:rPr>
          <w:rStyle w:val="Char8"/>
          <w:rtl/>
        </w:rPr>
        <w:t xml:space="preserve"> </w:t>
      </w:r>
      <w:r w:rsidR="00266BD4" w:rsidRPr="00266BD4">
        <w:rPr>
          <w:rStyle w:val="Char8"/>
          <w:rFonts w:hint="cs"/>
          <w:rtl/>
        </w:rPr>
        <w:t>عَلَىٰ</w:t>
      </w:r>
      <w:r w:rsidR="00266BD4" w:rsidRPr="00266BD4">
        <w:rPr>
          <w:rStyle w:val="Char8"/>
          <w:rtl/>
        </w:rPr>
        <w:t xml:space="preserve"> </w:t>
      </w:r>
      <w:r w:rsidR="00266BD4" w:rsidRPr="00266BD4">
        <w:rPr>
          <w:rStyle w:val="Char8"/>
          <w:rFonts w:hint="cs"/>
          <w:rtl/>
        </w:rPr>
        <w:t>بَصَرِهِۦ</w:t>
      </w:r>
      <w:r w:rsidR="00266BD4" w:rsidRPr="00266BD4">
        <w:rPr>
          <w:rStyle w:val="Char8"/>
          <w:rtl/>
        </w:rPr>
        <w:t xml:space="preserve"> </w:t>
      </w:r>
      <w:r w:rsidR="00266BD4" w:rsidRPr="00266BD4">
        <w:rPr>
          <w:rStyle w:val="Char8"/>
          <w:rFonts w:hint="cs"/>
          <w:rtl/>
        </w:rPr>
        <w:t>غِشَٰوَةٗ</w:t>
      </w:r>
      <w:r w:rsidR="00266BD4" w:rsidRPr="00266BD4">
        <w:rPr>
          <w:rStyle w:val="Char8"/>
          <w:rtl/>
        </w:rPr>
        <w:t xml:space="preserve"> </w:t>
      </w:r>
      <w:r w:rsidR="00266BD4" w:rsidRPr="00266BD4">
        <w:rPr>
          <w:rStyle w:val="Char8"/>
          <w:rFonts w:hint="cs"/>
          <w:rtl/>
        </w:rPr>
        <w:t>فَمَن</w:t>
      </w:r>
      <w:r w:rsidR="00266BD4" w:rsidRPr="00266BD4">
        <w:rPr>
          <w:rStyle w:val="Char8"/>
          <w:rtl/>
        </w:rPr>
        <w:t xml:space="preserve"> </w:t>
      </w:r>
      <w:r w:rsidR="00266BD4" w:rsidRPr="00266BD4">
        <w:rPr>
          <w:rStyle w:val="Char8"/>
          <w:rFonts w:hint="cs"/>
          <w:rtl/>
        </w:rPr>
        <w:t>يَهۡدِيهِ</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بَعۡدِ</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أَفَلَا</w:t>
      </w:r>
      <w:r w:rsidR="00266BD4" w:rsidRPr="00266BD4">
        <w:rPr>
          <w:rStyle w:val="Char8"/>
          <w:rtl/>
        </w:rPr>
        <w:t xml:space="preserve"> </w:t>
      </w:r>
      <w:r w:rsidR="00266BD4" w:rsidRPr="00266BD4">
        <w:rPr>
          <w:rStyle w:val="Char8"/>
          <w:rFonts w:hint="cs"/>
          <w:rtl/>
        </w:rPr>
        <w:t>تَذَكَّرُونَ</w:t>
      </w:r>
      <w:r w:rsidR="00266BD4" w:rsidRPr="00266BD4">
        <w:rPr>
          <w:rStyle w:val="Char8"/>
          <w:rtl/>
        </w:rPr>
        <w:t xml:space="preserve"> </w:t>
      </w:r>
      <w:r w:rsidR="00266BD4" w:rsidRPr="00266BD4">
        <w:rPr>
          <w:rStyle w:val="Char8"/>
          <w:rFonts w:hint="cs"/>
          <w:rtl/>
        </w:rPr>
        <w:t>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الجا</w:t>
      </w:r>
      <w:r w:rsidR="00266BD4" w:rsidRPr="00266BD4">
        <w:rPr>
          <w:rStyle w:val="Char6"/>
          <w:rFonts w:ascii="mylotus" w:eastAsia="Calibri" w:hAnsi="mylotus" w:cs="mylotus"/>
          <w:rtl/>
        </w:rPr>
        <w:t>ثیة</w:t>
      </w:r>
      <w:r w:rsidR="00266BD4">
        <w:rPr>
          <w:rStyle w:val="Char6"/>
          <w:rFonts w:eastAsia="Calibri" w:hint="cs"/>
          <w:rtl/>
        </w:rPr>
        <w:t>: 23</w:t>
      </w:r>
      <w:r w:rsidRPr="00990C54">
        <w:rPr>
          <w:rStyle w:val="Char6"/>
          <w:rFonts w:eastAsia="Calibri" w:hint="cs"/>
          <w:rtl/>
        </w:rPr>
        <w:t>]</w:t>
      </w:r>
      <w:r w:rsidRPr="00990C54">
        <w:rPr>
          <w:rStyle w:val="Char1"/>
          <w:rFonts w:eastAsia="Calibri" w:cs="B Lotus" w:hint="cs"/>
          <w:rtl/>
        </w:rPr>
        <w:t>.</w:t>
      </w:r>
      <w:r w:rsidR="00266BD4" w:rsidRPr="00553145">
        <w:rPr>
          <w:rFonts w:eastAsia="Times New Roman" w:cs="B Lotus"/>
          <w:color w:val="000000"/>
          <w:sz w:val="28"/>
          <w:szCs w:val="28"/>
          <w:vertAlign w:val="superscript"/>
          <w:rtl/>
        </w:rPr>
        <w:t xml:space="preserve"> </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7"/>
      </w:r>
      <w:r w:rsidR="00553145" w:rsidRPr="00553145">
        <w:rPr>
          <w:rFonts w:eastAsia="Times New Roman" w:cs="B Lotus"/>
          <w:color w:val="000000"/>
          <w:sz w:val="28"/>
          <w:szCs w:val="28"/>
          <w:vertAlign w:val="superscript"/>
          <w:rtl/>
        </w:rPr>
        <w:t>)</w:t>
      </w:r>
    </w:p>
    <w:p w:rsidR="00C30BB6" w:rsidRPr="0046496C" w:rsidRDefault="0074648C" w:rsidP="007D7861">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آیا به آن‌کس توجه کرده‌ای که معبود خود را هوای نفس خویش قرار داد و الله، از روی دانش خود (که او هدایت نمی‌یابد)، گمراهش کرد و بر دیده‌اش پرده نهاد؟ پس کیست که او را پس از الله هدایت کند؟ آیا پند نمی‌گیرید؟</w:t>
      </w:r>
      <w:r w:rsidR="00C30BB6" w:rsidRPr="0046496C">
        <w:rPr>
          <w:rFonts w:eastAsia="Times New Roman" w:cs="B Lotus"/>
          <w:color w:val="000000"/>
          <w:sz w:val="28"/>
          <w:szCs w:val="28"/>
          <w:rtl/>
        </w:rPr>
        <w:t>‏</w:t>
      </w:r>
      <w:r w:rsidR="007D7861">
        <w:rPr>
          <w:rFonts w:eastAsia="Times New Roman" w:cs="Traditional Arabic" w:hint="cs"/>
          <w:color w:val="000000"/>
          <w:sz w:val="28"/>
          <w:szCs w:val="28"/>
          <w:rtl/>
        </w:rPr>
        <w:t>»</w:t>
      </w:r>
      <w:r w:rsidR="007D7861">
        <w:rPr>
          <w:rFonts w:eastAsia="Times New Roman" w:cs="B Lotus" w:hint="cs"/>
          <w:color w:val="000000"/>
          <w:sz w:val="28"/>
          <w:szCs w:val="28"/>
          <w:rtl/>
        </w:rPr>
        <w:t>.</w:t>
      </w:r>
    </w:p>
    <w:p w:rsidR="00C30BB6" w:rsidRPr="0046496C" w:rsidRDefault="00C30BB6" w:rsidP="001D1FB3">
      <w:pPr>
        <w:pStyle w:val="a7"/>
        <w:rPr>
          <w:rtl/>
        </w:rPr>
      </w:pPr>
      <w:bookmarkStart w:id="504" w:name="_Toc246700129"/>
      <w:bookmarkStart w:id="505" w:name="_Toc254369560"/>
      <w:bookmarkStart w:id="506" w:name="_Toc319776569"/>
      <w:r w:rsidRPr="0046496C">
        <w:rPr>
          <w:rtl/>
        </w:rPr>
        <w:t>2- دوری از حق</w:t>
      </w:r>
      <w:bookmarkEnd w:id="504"/>
      <w:bookmarkEnd w:id="505"/>
      <w:r w:rsidRPr="0046496C">
        <w:rPr>
          <w:rFonts w:hint="cs"/>
          <w:rtl/>
        </w:rPr>
        <w:t xml:space="preserve"> و حقیقت:</w:t>
      </w:r>
      <w:bookmarkEnd w:id="506"/>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يَٰدَاوُۥدُ</w:t>
      </w:r>
      <w:r w:rsidR="00266BD4" w:rsidRPr="00266BD4">
        <w:rPr>
          <w:rStyle w:val="Char8"/>
          <w:rtl/>
        </w:rPr>
        <w:t xml:space="preserve"> </w:t>
      </w:r>
      <w:r w:rsidR="00266BD4" w:rsidRPr="00266BD4">
        <w:rPr>
          <w:rStyle w:val="Char8"/>
          <w:rFonts w:hint="cs"/>
          <w:rtl/>
        </w:rPr>
        <w:t>إِنَّا</w:t>
      </w:r>
      <w:r w:rsidR="00266BD4" w:rsidRPr="00266BD4">
        <w:rPr>
          <w:rStyle w:val="Char8"/>
          <w:rtl/>
        </w:rPr>
        <w:t xml:space="preserve"> </w:t>
      </w:r>
      <w:r w:rsidR="00266BD4" w:rsidRPr="00266BD4">
        <w:rPr>
          <w:rStyle w:val="Char8"/>
          <w:rFonts w:hint="cs"/>
          <w:rtl/>
        </w:rPr>
        <w:t>جَعَلۡنَٰكَ</w:t>
      </w:r>
      <w:r w:rsidR="00266BD4" w:rsidRPr="00266BD4">
        <w:rPr>
          <w:rStyle w:val="Char8"/>
          <w:rtl/>
        </w:rPr>
        <w:t xml:space="preserve"> </w:t>
      </w:r>
      <w:r w:rsidR="00266BD4" w:rsidRPr="00266BD4">
        <w:rPr>
          <w:rStyle w:val="Char8"/>
          <w:rFonts w:hint="cs"/>
          <w:rtl/>
        </w:rPr>
        <w:t>خَلِيفَةٗ</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ٱلۡأَرۡضِ</w:t>
      </w:r>
      <w:r w:rsidR="00266BD4" w:rsidRPr="00266BD4">
        <w:rPr>
          <w:rStyle w:val="Char8"/>
          <w:rtl/>
        </w:rPr>
        <w:t xml:space="preserve"> </w:t>
      </w:r>
      <w:r w:rsidR="00266BD4" w:rsidRPr="00266BD4">
        <w:rPr>
          <w:rStyle w:val="Char8"/>
          <w:rFonts w:hint="cs"/>
          <w:rtl/>
        </w:rPr>
        <w:t>فَٱحۡكُم</w:t>
      </w:r>
      <w:r w:rsidR="00266BD4" w:rsidRPr="00266BD4">
        <w:rPr>
          <w:rStyle w:val="Char8"/>
          <w:rtl/>
        </w:rPr>
        <w:t xml:space="preserve"> </w:t>
      </w:r>
      <w:r w:rsidR="00266BD4" w:rsidRPr="00266BD4">
        <w:rPr>
          <w:rStyle w:val="Char8"/>
          <w:rFonts w:hint="cs"/>
          <w:rtl/>
        </w:rPr>
        <w:t>بَيۡنَ</w:t>
      </w:r>
      <w:r w:rsidR="00266BD4" w:rsidRPr="00266BD4">
        <w:rPr>
          <w:rStyle w:val="Char8"/>
          <w:rtl/>
        </w:rPr>
        <w:t xml:space="preserve"> </w:t>
      </w:r>
      <w:r w:rsidR="00266BD4" w:rsidRPr="00266BD4">
        <w:rPr>
          <w:rStyle w:val="Char8"/>
          <w:rFonts w:hint="cs"/>
          <w:rtl/>
        </w:rPr>
        <w:t>ٱلنَّاسِ</w:t>
      </w:r>
      <w:r w:rsidR="00266BD4" w:rsidRPr="00266BD4">
        <w:rPr>
          <w:rStyle w:val="Char8"/>
          <w:rtl/>
        </w:rPr>
        <w:t xml:space="preserve"> </w:t>
      </w:r>
      <w:r w:rsidR="00266BD4" w:rsidRPr="00266BD4">
        <w:rPr>
          <w:rStyle w:val="Char8"/>
          <w:rFonts w:hint="cs"/>
          <w:rtl/>
        </w:rPr>
        <w:t>بِٱلۡحَقِّ</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تَتَّبِعِ</w:t>
      </w:r>
      <w:r w:rsidR="00266BD4" w:rsidRPr="00266BD4">
        <w:rPr>
          <w:rStyle w:val="Char8"/>
          <w:rtl/>
        </w:rPr>
        <w:t xml:space="preserve"> </w:t>
      </w:r>
      <w:r w:rsidR="00266BD4" w:rsidRPr="00266BD4">
        <w:rPr>
          <w:rStyle w:val="Char8"/>
          <w:rFonts w:hint="cs"/>
          <w:rtl/>
        </w:rPr>
        <w:t>ٱلۡهَوَىٰ</w:t>
      </w:r>
      <w:r w:rsidR="00266BD4" w:rsidRPr="00266BD4">
        <w:rPr>
          <w:rStyle w:val="Char8"/>
          <w:rtl/>
        </w:rPr>
        <w:t xml:space="preserve"> </w:t>
      </w:r>
      <w:r w:rsidR="00266BD4" w:rsidRPr="00266BD4">
        <w:rPr>
          <w:rStyle w:val="Char8"/>
          <w:rFonts w:hint="cs"/>
          <w:rtl/>
        </w:rPr>
        <w:t>فَيُضِلَّكَ</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سَبِيلِ</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يَضِلُّونَ</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سَبِيلِ</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عَذَابٞ</w:t>
      </w:r>
      <w:r w:rsidR="00266BD4" w:rsidRPr="00266BD4">
        <w:rPr>
          <w:rStyle w:val="Char8"/>
          <w:rtl/>
        </w:rPr>
        <w:t xml:space="preserve"> </w:t>
      </w:r>
      <w:r w:rsidR="00266BD4" w:rsidRPr="00266BD4">
        <w:rPr>
          <w:rStyle w:val="Char8"/>
          <w:rFonts w:hint="cs"/>
          <w:rtl/>
        </w:rPr>
        <w:t>شَدِيدُۢ</w:t>
      </w:r>
      <w:r w:rsidR="00266BD4" w:rsidRPr="00266BD4">
        <w:rPr>
          <w:rStyle w:val="Char8"/>
          <w:rtl/>
        </w:rPr>
        <w:t xml:space="preserve"> </w:t>
      </w:r>
      <w:r w:rsidR="00266BD4" w:rsidRPr="00266BD4">
        <w:rPr>
          <w:rStyle w:val="Char8"/>
          <w:rFonts w:hint="cs"/>
          <w:rtl/>
        </w:rPr>
        <w:t>بِمَا</w:t>
      </w:r>
      <w:r w:rsidR="00266BD4" w:rsidRPr="00266BD4">
        <w:rPr>
          <w:rStyle w:val="Char8"/>
          <w:rtl/>
        </w:rPr>
        <w:t xml:space="preserve"> </w:t>
      </w:r>
      <w:r w:rsidR="00266BD4" w:rsidRPr="00266BD4">
        <w:rPr>
          <w:rStyle w:val="Char8"/>
          <w:rFonts w:hint="cs"/>
          <w:rtl/>
        </w:rPr>
        <w:t>نَسُواْ</w:t>
      </w:r>
      <w:r w:rsidR="00266BD4" w:rsidRPr="00266BD4">
        <w:rPr>
          <w:rStyle w:val="Char8"/>
          <w:rtl/>
        </w:rPr>
        <w:t xml:space="preserve"> </w:t>
      </w:r>
      <w:r w:rsidR="00266BD4" w:rsidRPr="00266BD4">
        <w:rPr>
          <w:rStyle w:val="Char8"/>
          <w:rFonts w:hint="cs"/>
          <w:rtl/>
        </w:rPr>
        <w:t>يَوۡمَ</w:t>
      </w:r>
      <w:r w:rsidR="00266BD4" w:rsidRPr="00266BD4">
        <w:rPr>
          <w:rStyle w:val="Char8"/>
          <w:rtl/>
        </w:rPr>
        <w:t xml:space="preserve"> </w:t>
      </w:r>
      <w:r w:rsidR="00266BD4" w:rsidRPr="00266BD4">
        <w:rPr>
          <w:rStyle w:val="Char8"/>
          <w:rFonts w:hint="cs"/>
          <w:rtl/>
        </w:rPr>
        <w:t>ٱلۡحِسَابِ</w:t>
      </w:r>
      <w:r w:rsidR="00266BD4" w:rsidRPr="00266BD4">
        <w:rPr>
          <w:rStyle w:val="Char8"/>
          <w:rtl/>
        </w:rPr>
        <w:t xml:space="preserve"> </w:t>
      </w:r>
      <w:r w:rsidR="00266BD4" w:rsidRPr="00266BD4">
        <w:rPr>
          <w:rStyle w:val="Char8"/>
          <w:rFonts w:hint="cs"/>
          <w:rtl/>
        </w:rPr>
        <w:t>٢٦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ص: 26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(گفتیم:) ای داوود! ما تو را در زمین، فرمانروا ساختیم؛ پس</w:t>
      </w:r>
      <w:r w:rsidR="00C30BB6" w:rsidRPr="007D7861">
        <w:rPr>
          <w:rStyle w:val="Char"/>
          <w:rFonts w:eastAsia="Calibri" w:hint="cs"/>
          <w:rtl/>
        </w:rPr>
        <w:t>،</w:t>
      </w:r>
      <w:r w:rsidR="00C30BB6" w:rsidRPr="007D7861">
        <w:rPr>
          <w:rStyle w:val="Char"/>
          <w:rFonts w:eastAsia="Calibri"/>
          <w:rtl/>
        </w:rPr>
        <w:t xml:space="preserve"> در میان مردم به‌حق داوری کن و از خواهش نفس پیروی مکن که تو را از راه الله گمراه می‌کند. بی‌گمان کسانی که از راه الله گمراه شدند، بدان سبب که روز حساب را فراموش کردند، عذاب سختی خواهند داشت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ناگفته پیداست ک</w:t>
      </w:r>
      <w:r w:rsidRPr="0046496C">
        <w:rPr>
          <w:rFonts w:eastAsia="Times New Roman" w:cs="B Lotus"/>
          <w:color w:val="000000"/>
          <w:sz w:val="28"/>
          <w:szCs w:val="28"/>
          <w:rtl/>
        </w:rPr>
        <w:t>ه  داو</w:t>
      </w:r>
      <w:r w:rsidRPr="0046496C">
        <w:rPr>
          <w:rFonts w:eastAsia="Times New Roman" w:cs="B Lotus" w:hint="cs"/>
          <w:color w:val="000000"/>
          <w:sz w:val="28"/>
          <w:szCs w:val="28"/>
          <w:rtl/>
        </w:rPr>
        <w:t>و</w:t>
      </w:r>
      <w:r w:rsidRPr="0046496C">
        <w:rPr>
          <w:rFonts w:eastAsia="Times New Roman" w:cs="B Lotus"/>
          <w:color w:val="000000"/>
          <w:sz w:val="28"/>
          <w:szCs w:val="28"/>
          <w:rtl/>
        </w:rPr>
        <w:t>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Pr>
        <w:sym w:font="AGA Arabesque" w:char="F075"/>
      </w:r>
      <w:r w:rsidRPr="0046496C">
        <w:rPr>
          <w:rFonts w:eastAsia="Times New Roman" w:cs="B Lotus"/>
          <w:color w:val="000000"/>
          <w:sz w:val="28"/>
          <w:szCs w:val="28"/>
          <w:rtl/>
        </w:rPr>
        <w:t xml:space="preserve"> به غير</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حق حكم نمي‌</w:t>
      </w:r>
      <w:r w:rsidRPr="0046496C">
        <w:rPr>
          <w:rFonts w:eastAsia="Times New Roman" w:cs="B Lotus" w:hint="cs"/>
          <w:color w:val="000000"/>
          <w:sz w:val="28"/>
          <w:szCs w:val="28"/>
          <w:rtl/>
        </w:rPr>
        <w:t>کرد</w:t>
      </w:r>
      <w:r w:rsidRPr="0046496C">
        <w:rPr>
          <w:rFonts w:eastAsia="Times New Roman" w:cs="B Lotus"/>
          <w:color w:val="000000"/>
          <w:sz w:val="28"/>
          <w:szCs w:val="28"/>
          <w:rtl/>
        </w:rPr>
        <w:t xml:space="preserve"> و از هواي نفس پيروي نمي</w:t>
      </w:r>
      <w:r w:rsidRPr="0046496C">
        <w:rPr>
          <w:rFonts w:eastAsia="Times New Roman" w:cs="B Lotus"/>
          <w:color w:val="000000"/>
          <w:sz w:val="28"/>
          <w:szCs w:val="28"/>
          <w:cs/>
        </w:rPr>
        <w:t>‎</w:t>
      </w:r>
      <w:r w:rsidRPr="0046496C">
        <w:rPr>
          <w:rFonts w:eastAsia="Times New Roman" w:cs="B Lotus" w:hint="cs"/>
          <w:color w:val="000000"/>
          <w:sz w:val="28"/>
          <w:szCs w:val="28"/>
          <w:rtl/>
        </w:rPr>
        <w:t>نمود؛ اما 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پيامبرانش را امر و نهي مي</w:t>
      </w:r>
      <w:r w:rsidRPr="0046496C">
        <w:rPr>
          <w:rFonts w:eastAsia="Times New Roman" w:cs="B Lotus"/>
          <w:color w:val="000000"/>
          <w:sz w:val="28"/>
          <w:szCs w:val="28"/>
          <w:cs/>
        </w:rPr>
        <w:t>‎</w:t>
      </w:r>
      <w:r w:rsidRPr="0046496C">
        <w:rPr>
          <w:rFonts w:eastAsia="Times New Roman" w:cs="B Lotus" w:hint="cs"/>
          <w:color w:val="000000"/>
          <w:sz w:val="28"/>
          <w:szCs w:val="28"/>
          <w:rtl/>
        </w:rPr>
        <w:t>فرماید</w:t>
      </w:r>
      <w:r w:rsidRPr="0046496C">
        <w:rPr>
          <w:rFonts w:eastAsia="Times New Roman" w:cs="B Lotus"/>
          <w:color w:val="000000"/>
          <w:sz w:val="28"/>
          <w:szCs w:val="28"/>
          <w:rtl/>
        </w:rPr>
        <w:t xml:space="preserve"> تا اين امر و نهي را براي امت</w:t>
      </w:r>
      <w:r w:rsidRPr="0046496C">
        <w:rPr>
          <w:rFonts w:eastAsia="Times New Roman" w:cs="B Lotus"/>
          <w:color w:val="000000"/>
          <w:sz w:val="28"/>
          <w:szCs w:val="28"/>
          <w:cs/>
        </w:rPr>
        <w:t>‎</w:t>
      </w:r>
      <w:r w:rsidRPr="0046496C">
        <w:rPr>
          <w:rFonts w:eastAsia="Times New Roman" w:cs="B Lotus"/>
          <w:color w:val="000000"/>
          <w:sz w:val="28"/>
          <w:szCs w:val="28"/>
          <w:rtl/>
        </w:rPr>
        <w:t>هايشان تشريع كنند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8"/>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به روشنی از</w:t>
      </w:r>
      <w:r w:rsidRPr="0046496C">
        <w:rPr>
          <w:rFonts w:eastAsia="Times New Roman" w:cs="B Lotus"/>
          <w:color w:val="000000"/>
          <w:sz w:val="28"/>
          <w:szCs w:val="28"/>
          <w:rtl/>
        </w:rPr>
        <w:t xml:space="preserve"> پيروي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هواي نفس و مقدم نمودن آن بر احكام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منع شده و آثار زیان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بار آن بیان </w:t>
      </w:r>
      <w:r w:rsidRPr="0046496C">
        <w:rPr>
          <w:rFonts w:eastAsia="Times New Roman" w:cs="B Lotus" w:hint="cs"/>
          <w:color w:val="000000"/>
          <w:sz w:val="28"/>
          <w:szCs w:val="28"/>
          <w:rtl/>
        </w:rPr>
        <w:t>گردیده</w:t>
      </w:r>
      <w:r w:rsidRPr="0046496C">
        <w:rPr>
          <w:rFonts w:eastAsia="Times New Roman" w:cs="B Lotus"/>
          <w:color w:val="000000"/>
          <w:sz w:val="28"/>
          <w:szCs w:val="28"/>
          <w:rtl/>
        </w:rPr>
        <w:t xml:space="preserve">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چنين </w:t>
      </w:r>
      <w:r w:rsidRPr="0046496C">
        <w:rPr>
          <w:rFonts w:eastAsia="Times New Roman" w:cs="B Lotus" w:hint="cs"/>
          <w:color w:val="000000"/>
          <w:sz w:val="28"/>
          <w:szCs w:val="28"/>
          <w:rtl/>
        </w:rPr>
        <w:t xml:space="preserve">به‌روشنی </w:t>
      </w:r>
      <w:r w:rsidRPr="0046496C">
        <w:rPr>
          <w:rFonts w:eastAsia="Times New Roman" w:cs="B Lotus"/>
          <w:color w:val="000000"/>
          <w:sz w:val="28"/>
          <w:szCs w:val="28"/>
          <w:rtl/>
        </w:rPr>
        <w:t>بيان شده كه هيچ مرد و زن مؤمني در رد یا</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قبول حكم الله و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اختياري از خود ندارد</w:t>
      </w:r>
      <w:r w:rsidRPr="0046496C">
        <w:rPr>
          <w:rFonts w:eastAsia="Times New Roman" w:cs="B Lotus" w:hint="cs"/>
          <w:color w:val="000000"/>
          <w:sz w:val="28"/>
          <w:szCs w:val="28"/>
          <w:rtl/>
        </w:rPr>
        <w:t>؛ زیرا</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باید از </w:t>
      </w:r>
      <w:r w:rsidRPr="0046496C">
        <w:rPr>
          <w:rFonts w:eastAsia="Times New Roman" w:cs="B Lotus"/>
          <w:color w:val="000000"/>
          <w:sz w:val="28"/>
          <w:szCs w:val="28"/>
          <w:rtl/>
        </w:rPr>
        <w:t>هر آن‌چه كه الله</w:t>
      </w:r>
      <w:r w:rsidRPr="0046496C">
        <w:rPr>
          <w:rFonts w:eastAsia="Times New Roman" w:cs="B Lotus" w:hint="cs"/>
          <w:color w:val="000000"/>
          <w:sz w:val="28"/>
          <w:szCs w:val="28"/>
          <w:rtl/>
        </w:rPr>
        <w:t xml:space="preserve"> متعال</w:t>
      </w:r>
      <w:r w:rsidRPr="0046496C">
        <w:rPr>
          <w:rFonts w:eastAsia="Times New Roman" w:cs="B Lotus"/>
          <w:color w:val="000000"/>
          <w:sz w:val="28"/>
          <w:szCs w:val="28"/>
          <w:rtl/>
        </w:rPr>
        <w:t xml:space="preserve"> دستور داده، پيروي شود و هر آن‌چه كه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در نظر داشته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همان حق</w:t>
      </w:r>
      <w:r w:rsidRPr="0046496C">
        <w:rPr>
          <w:rFonts w:eastAsia="Times New Roman" w:cs="B Lotus" w:hint="cs"/>
          <w:color w:val="000000"/>
          <w:sz w:val="28"/>
          <w:szCs w:val="28"/>
          <w:rtl/>
        </w:rPr>
        <w:t xml:space="preserve"> و حقیقت</w:t>
      </w:r>
      <w:r w:rsidRPr="0046496C">
        <w:rPr>
          <w:rFonts w:eastAsia="Times New Roman" w:cs="B Lotus"/>
          <w:color w:val="000000"/>
          <w:sz w:val="28"/>
          <w:szCs w:val="28"/>
          <w:rtl/>
        </w:rPr>
        <w:t xml:space="preserve"> است و هر كس در چيزي با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و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مخالفت نمايد، </w:t>
      </w:r>
      <w:r w:rsidRPr="0046496C">
        <w:rPr>
          <w:rFonts w:eastAsia="Times New Roman" w:cs="B Lotus" w:hint="cs"/>
          <w:color w:val="000000"/>
          <w:sz w:val="28"/>
          <w:szCs w:val="28"/>
          <w:rtl/>
        </w:rPr>
        <w:t>به</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قطع دچار گمراهي آشكاري گرديده است؛ </w:t>
      </w:r>
      <w:r w:rsidRPr="0046496C">
        <w:rPr>
          <w:rFonts w:eastAsia="Times New Roman" w:cs="B Lotus" w:hint="cs"/>
          <w:color w:val="000000"/>
          <w:sz w:val="28"/>
          <w:szCs w:val="28"/>
          <w:rtl/>
        </w:rPr>
        <w:t>چراکه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007D7861">
        <w:rPr>
          <w:rFonts w:eastAsia="Times New Roman" w:cs="B Lotus"/>
          <w:color w:val="000000"/>
          <w:sz w:val="28"/>
          <w:szCs w:val="28"/>
        </w:rPr>
        <w:t xml:space="preserve"> </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مقصد اصلي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و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hint="cs"/>
          <w:color w:val="000000"/>
          <w:sz w:val="28"/>
          <w:szCs w:val="28"/>
          <w:rtl/>
        </w:rPr>
        <w:t xml:space="preserve">، هدایت‌گری‌ست که راه را به انسان نشان می‌دهد و </w:t>
      </w:r>
      <w:r w:rsidRPr="0046496C">
        <w:rPr>
          <w:rFonts w:eastAsia="Times New Roman" w:cs="B Lotus"/>
          <w:color w:val="000000"/>
          <w:sz w:val="28"/>
          <w:szCs w:val="28"/>
          <w:rtl/>
        </w:rPr>
        <w:t>انسان را به حق مي</w:t>
      </w:r>
      <w:r w:rsidRPr="0046496C">
        <w:rPr>
          <w:rFonts w:eastAsia="Times New Roman" w:cs="B Lotus" w:hint="eastAsia"/>
          <w:color w:val="000000"/>
          <w:sz w:val="28"/>
          <w:szCs w:val="28"/>
          <w:rtl/>
        </w:rPr>
        <w:t>‌</w:t>
      </w:r>
      <w:r w:rsidRPr="0046496C">
        <w:rPr>
          <w:rFonts w:eastAsia="Times New Roman" w:cs="B Lotus"/>
          <w:color w:val="000000"/>
          <w:sz w:val="28"/>
          <w:szCs w:val="28"/>
          <w:rtl/>
        </w:rPr>
        <w:t>رساند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كسي كه مقصد را رها كند و سخن </w:t>
      </w:r>
      <w:r w:rsidRPr="0046496C">
        <w:rPr>
          <w:rFonts w:eastAsia="Times New Roman" w:cs="B Lotus" w:hint="cs"/>
          <w:color w:val="000000"/>
          <w:sz w:val="28"/>
          <w:szCs w:val="28"/>
          <w:rtl/>
        </w:rPr>
        <w:t>راهنما</w:t>
      </w:r>
      <w:r w:rsidRPr="0046496C">
        <w:rPr>
          <w:rFonts w:eastAsia="Times New Roman" w:cs="B Lotus"/>
          <w:color w:val="000000"/>
          <w:sz w:val="28"/>
          <w:szCs w:val="28"/>
          <w:rtl/>
        </w:rPr>
        <w:t xml:space="preserve"> را نشنود، </w:t>
      </w:r>
      <w:r w:rsidRPr="0046496C">
        <w:rPr>
          <w:rFonts w:eastAsia="Times New Roman" w:cs="B Lotus" w:hint="cs"/>
          <w:color w:val="000000"/>
          <w:sz w:val="28"/>
          <w:szCs w:val="28"/>
          <w:rtl/>
        </w:rPr>
        <w:t xml:space="preserve">به‌طور </w:t>
      </w:r>
      <w:r w:rsidRPr="0046496C">
        <w:rPr>
          <w:rFonts w:eastAsia="Times New Roman" w:cs="B Lotus"/>
          <w:color w:val="000000"/>
          <w:sz w:val="28"/>
          <w:szCs w:val="28"/>
          <w:rtl/>
        </w:rPr>
        <w:t>قطع گمراه 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89"/>
      </w:r>
      <w:r w:rsidR="00553145" w:rsidRPr="00553145">
        <w:rPr>
          <w:rFonts w:eastAsia="Times New Roman" w:cs="B Lotus"/>
          <w:color w:val="000000"/>
          <w:sz w:val="28"/>
          <w:szCs w:val="28"/>
          <w:vertAlign w:val="superscript"/>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وَمَا</w:t>
      </w:r>
      <w:r w:rsidR="00266BD4" w:rsidRPr="00266BD4">
        <w:rPr>
          <w:rStyle w:val="Char8"/>
          <w:rtl/>
        </w:rPr>
        <w:t xml:space="preserve"> </w:t>
      </w:r>
      <w:r w:rsidR="00266BD4" w:rsidRPr="00266BD4">
        <w:rPr>
          <w:rStyle w:val="Char8"/>
          <w:rFonts w:hint="cs"/>
          <w:rtl/>
        </w:rPr>
        <w:t>كَانَ</w:t>
      </w:r>
      <w:r w:rsidR="00266BD4" w:rsidRPr="00266BD4">
        <w:rPr>
          <w:rStyle w:val="Char8"/>
          <w:rtl/>
        </w:rPr>
        <w:t xml:space="preserve"> </w:t>
      </w:r>
      <w:r w:rsidR="00266BD4" w:rsidRPr="00266BD4">
        <w:rPr>
          <w:rStyle w:val="Char8"/>
          <w:rFonts w:hint="cs"/>
          <w:rtl/>
        </w:rPr>
        <w:t>لِمُؤۡمِنٖ</w:t>
      </w:r>
      <w:r w:rsidR="00266BD4" w:rsidRPr="00266BD4">
        <w:rPr>
          <w:rStyle w:val="Char8"/>
          <w:rtl/>
        </w:rPr>
        <w:t xml:space="preserve"> </w:t>
      </w:r>
      <w:r w:rsidR="00266BD4" w:rsidRPr="00266BD4">
        <w:rPr>
          <w:rStyle w:val="Char8"/>
          <w:rFonts w:hint="cs"/>
          <w:rtl/>
        </w:rPr>
        <w:t>وَلَا</w:t>
      </w:r>
      <w:r w:rsidR="00266BD4" w:rsidRPr="00266BD4">
        <w:rPr>
          <w:rStyle w:val="Char8"/>
          <w:rtl/>
        </w:rPr>
        <w:t xml:space="preserve"> </w:t>
      </w:r>
      <w:r w:rsidR="00266BD4" w:rsidRPr="00266BD4">
        <w:rPr>
          <w:rStyle w:val="Char8"/>
          <w:rFonts w:hint="cs"/>
          <w:rtl/>
        </w:rPr>
        <w:t>مُؤۡمِنَةٍ</w:t>
      </w:r>
      <w:r w:rsidR="00266BD4" w:rsidRPr="00266BD4">
        <w:rPr>
          <w:rStyle w:val="Char8"/>
          <w:rtl/>
        </w:rPr>
        <w:t xml:space="preserve"> </w:t>
      </w:r>
      <w:r w:rsidR="00266BD4" w:rsidRPr="00266BD4">
        <w:rPr>
          <w:rStyle w:val="Char8"/>
          <w:rFonts w:hint="cs"/>
          <w:rtl/>
        </w:rPr>
        <w:t>إِذَا</w:t>
      </w:r>
      <w:r w:rsidR="00266BD4" w:rsidRPr="00266BD4">
        <w:rPr>
          <w:rStyle w:val="Char8"/>
          <w:rtl/>
        </w:rPr>
        <w:t xml:space="preserve"> </w:t>
      </w:r>
      <w:r w:rsidR="00266BD4" w:rsidRPr="00266BD4">
        <w:rPr>
          <w:rStyle w:val="Char8"/>
          <w:rFonts w:hint="cs"/>
          <w:rtl/>
        </w:rPr>
        <w:t>قَضَى</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وَرَسُولُهُۥٓ</w:t>
      </w:r>
      <w:r w:rsidR="00266BD4" w:rsidRPr="00266BD4">
        <w:rPr>
          <w:rStyle w:val="Char8"/>
          <w:rtl/>
        </w:rPr>
        <w:t xml:space="preserve"> </w:t>
      </w:r>
      <w:r w:rsidR="00266BD4" w:rsidRPr="00266BD4">
        <w:rPr>
          <w:rStyle w:val="Char8"/>
          <w:rFonts w:hint="cs"/>
          <w:rtl/>
        </w:rPr>
        <w:t>أَمۡرًا</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يَكُونَ</w:t>
      </w:r>
      <w:r w:rsidR="00266BD4" w:rsidRPr="00266BD4">
        <w:rPr>
          <w:rStyle w:val="Char8"/>
          <w:rtl/>
        </w:rPr>
        <w:t xml:space="preserve"> </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ٱلۡخِيَرَةُ</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أَمۡرِهِمۡۗ</w:t>
      </w:r>
      <w:r w:rsidR="00266BD4" w:rsidRPr="00266BD4">
        <w:rPr>
          <w:rStyle w:val="Char8"/>
          <w:rtl/>
        </w:rPr>
        <w:t xml:space="preserve"> </w:t>
      </w:r>
      <w:r w:rsidR="00266BD4" w:rsidRPr="00266BD4">
        <w:rPr>
          <w:rStyle w:val="Char8"/>
          <w:rFonts w:hint="cs"/>
          <w:rtl/>
        </w:rPr>
        <w:t>وَمَن</w:t>
      </w:r>
      <w:r w:rsidR="00266BD4" w:rsidRPr="00266BD4">
        <w:rPr>
          <w:rStyle w:val="Char8"/>
          <w:rtl/>
        </w:rPr>
        <w:t xml:space="preserve"> </w:t>
      </w:r>
      <w:r w:rsidR="00266BD4" w:rsidRPr="00266BD4">
        <w:rPr>
          <w:rStyle w:val="Char8"/>
          <w:rFonts w:hint="cs"/>
          <w:rtl/>
        </w:rPr>
        <w:t>يَعۡصِ</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وَرَسُولَهُۥ</w:t>
      </w:r>
      <w:r w:rsidR="00266BD4" w:rsidRPr="00266BD4">
        <w:rPr>
          <w:rStyle w:val="Char8"/>
          <w:rtl/>
        </w:rPr>
        <w:t xml:space="preserve"> </w:t>
      </w:r>
      <w:r w:rsidR="00266BD4" w:rsidRPr="00266BD4">
        <w:rPr>
          <w:rStyle w:val="Char8"/>
          <w:rFonts w:hint="cs"/>
          <w:rtl/>
        </w:rPr>
        <w:t>فَقَدۡ</w:t>
      </w:r>
      <w:r w:rsidR="00266BD4" w:rsidRPr="00266BD4">
        <w:rPr>
          <w:rStyle w:val="Char8"/>
          <w:rtl/>
        </w:rPr>
        <w:t xml:space="preserve"> </w:t>
      </w:r>
      <w:r w:rsidR="00266BD4" w:rsidRPr="00266BD4">
        <w:rPr>
          <w:rStyle w:val="Char8"/>
          <w:rFonts w:hint="cs"/>
          <w:rtl/>
        </w:rPr>
        <w:t>ضَلَّ</w:t>
      </w:r>
      <w:r w:rsidR="00266BD4" w:rsidRPr="00266BD4">
        <w:rPr>
          <w:rStyle w:val="Char8"/>
          <w:rtl/>
        </w:rPr>
        <w:t xml:space="preserve"> </w:t>
      </w:r>
      <w:r w:rsidR="00266BD4" w:rsidRPr="00266BD4">
        <w:rPr>
          <w:rStyle w:val="Char8"/>
          <w:rFonts w:hint="cs"/>
          <w:rtl/>
        </w:rPr>
        <w:t>ضَلَٰلٗا</w:t>
      </w:r>
      <w:r w:rsidR="00266BD4" w:rsidRPr="00266BD4">
        <w:rPr>
          <w:rStyle w:val="Char8"/>
          <w:rtl/>
        </w:rPr>
        <w:t xml:space="preserve"> </w:t>
      </w:r>
      <w:r w:rsidR="00266BD4" w:rsidRPr="00266BD4">
        <w:rPr>
          <w:rStyle w:val="Char8"/>
          <w:rFonts w:hint="cs"/>
          <w:rtl/>
        </w:rPr>
        <w:t>مُّبِينٗا</w:t>
      </w:r>
      <w:r w:rsidR="00266BD4" w:rsidRPr="00266BD4">
        <w:rPr>
          <w:rStyle w:val="Char8"/>
          <w:rtl/>
        </w:rPr>
        <w:t xml:space="preserve"> </w:t>
      </w:r>
      <w:r w:rsidR="00266BD4" w:rsidRPr="00266BD4">
        <w:rPr>
          <w:rStyle w:val="Char8"/>
          <w:rFonts w:hint="cs"/>
          <w:rtl/>
        </w:rPr>
        <w:t>٣٦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الأحزاب: 36</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 xml:space="preserve">سزاوار هیچ مرد و زن مؤمنی نیست که چون الله و </w:t>
      </w:r>
      <w:r w:rsidR="00C30BB6" w:rsidRPr="007D7861">
        <w:rPr>
          <w:rStyle w:val="Char"/>
          <w:rFonts w:eastAsia="Calibri" w:hint="cs"/>
          <w:rtl/>
        </w:rPr>
        <w:t>فرستاده‌اش</w:t>
      </w:r>
      <w:r w:rsidR="00C30BB6" w:rsidRPr="007D7861">
        <w:rPr>
          <w:rStyle w:val="Char"/>
          <w:rFonts w:eastAsia="Calibri"/>
          <w:rtl/>
        </w:rPr>
        <w:t xml:space="preserve"> به کاری حکم دهند، برای آن</w:t>
      </w:r>
      <w:r w:rsidR="00C30BB6" w:rsidRPr="007D7861">
        <w:rPr>
          <w:rStyle w:val="Char"/>
          <w:rFonts w:eastAsia="Calibri" w:hint="eastAsia"/>
          <w:rtl/>
        </w:rPr>
        <w:t>‌</w:t>
      </w:r>
      <w:r w:rsidR="00C30BB6" w:rsidRPr="007D7861">
        <w:rPr>
          <w:rStyle w:val="Char"/>
          <w:rFonts w:eastAsia="Calibri"/>
          <w:rtl/>
        </w:rPr>
        <w:t xml:space="preserve">ها در کارشان اختیاری باشد. و هرکس از الله و </w:t>
      </w:r>
      <w:r w:rsidR="00C30BB6" w:rsidRPr="007D7861">
        <w:rPr>
          <w:rStyle w:val="Char"/>
          <w:rFonts w:eastAsia="Calibri" w:hint="cs"/>
          <w:rtl/>
        </w:rPr>
        <w:t>رسولش</w:t>
      </w:r>
      <w:r w:rsidR="00C30BB6" w:rsidRPr="007D7861">
        <w:rPr>
          <w:rStyle w:val="Char"/>
          <w:rFonts w:eastAsia="Calibri"/>
          <w:rtl/>
        </w:rPr>
        <w:t xml:space="preserve"> نافرمانی کند، دچار گمراهی آشکاری شده ا</w:t>
      </w:r>
      <w:r w:rsidR="00C30BB6" w:rsidRPr="0046496C">
        <w:rPr>
          <w:rFonts w:eastAsia="Times New Roman" w:cs="B Lotus"/>
          <w:color w:val="000000"/>
          <w:sz w:val="28"/>
          <w:szCs w:val="28"/>
          <w:rtl/>
        </w:rPr>
        <w:t>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1D1FB3">
      <w:pPr>
        <w:pStyle w:val="a7"/>
        <w:rPr>
          <w:rtl/>
        </w:rPr>
      </w:pPr>
      <w:bookmarkStart w:id="507" w:name="_Toc246700130"/>
      <w:bookmarkStart w:id="508" w:name="_Toc254369561"/>
      <w:bookmarkStart w:id="509" w:name="_Toc319776570"/>
      <w:r w:rsidRPr="0046496C">
        <w:rPr>
          <w:rtl/>
        </w:rPr>
        <w:t>3- دچار شدن به نفاق</w:t>
      </w:r>
      <w:bookmarkEnd w:id="507"/>
      <w:bookmarkEnd w:id="508"/>
      <w:r w:rsidRPr="0046496C">
        <w:rPr>
          <w:rFonts w:hint="cs"/>
          <w:rtl/>
        </w:rPr>
        <w:t>:</w:t>
      </w:r>
      <w:bookmarkEnd w:id="509"/>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وَإِذَا</w:t>
      </w:r>
      <w:r w:rsidR="00266BD4" w:rsidRPr="00266BD4">
        <w:rPr>
          <w:rStyle w:val="Char8"/>
          <w:rtl/>
        </w:rPr>
        <w:t xml:space="preserve"> </w:t>
      </w:r>
      <w:r w:rsidR="00266BD4" w:rsidRPr="00266BD4">
        <w:rPr>
          <w:rStyle w:val="Char8"/>
          <w:rFonts w:hint="cs"/>
          <w:rtl/>
        </w:rPr>
        <w:t>قِيلَ</w:t>
      </w:r>
      <w:r w:rsidR="00266BD4" w:rsidRPr="00266BD4">
        <w:rPr>
          <w:rStyle w:val="Char8"/>
          <w:rtl/>
        </w:rPr>
        <w:t xml:space="preserve"> </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تَعَالَوۡاْ</w:t>
      </w:r>
      <w:r w:rsidR="00266BD4" w:rsidRPr="00266BD4">
        <w:rPr>
          <w:rStyle w:val="Char8"/>
          <w:rtl/>
        </w:rPr>
        <w:t xml:space="preserve"> </w:t>
      </w:r>
      <w:r w:rsidR="00266BD4" w:rsidRPr="00266BD4">
        <w:rPr>
          <w:rStyle w:val="Char8"/>
          <w:rFonts w:hint="cs"/>
          <w:rtl/>
        </w:rPr>
        <w:t>إِلَىٰ</w:t>
      </w:r>
      <w:r w:rsidR="00266BD4" w:rsidRPr="00266BD4">
        <w:rPr>
          <w:rStyle w:val="Char8"/>
          <w:rtl/>
        </w:rPr>
        <w:t xml:space="preserve"> </w:t>
      </w:r>
      <w:r w:rsidR="00266BD4" w:rsidRPr="00266BD4">
        <w:rPr>
          <w:rStyle w:val="Char8"/>
          <w:rFonts w:hint="cs"/>
          <w:rtl/>
        </w:rPr>
        <w:t>مَآ</w:t>
      </w:r>
      <w:r w:rsidR="00266BD4" w:rsidRPr="00266BD4">
        <w:rPr>
          <w:rStyle w:val="Char8"/>
          <w:rtl/>
        </w:rPr>
        <w:t xml:space="preserve"> </w:t>
      </w:r>
      <w:r w:rsidR="00266BD4" w:rsidRPr="00266BD4">
        <w:rPr>
          <w:rStyle w:val="Char8"/>
          <w:rFonts w:hint="cs"/>
          <w:rtl/>
        </w:rPr>
        <w:t>أَنزَلَ</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وَإِلَى</w:t>
      </w:r>
      <w:r w:rsidR="00266BD4" w:rsidRPr="00266BD4">
        <w:rPr>
          <w:rStyle w:val="Char8"/>
          <w:rtl/>
        </w:rPr>
        <w:t xml:space="preserve"> </w:t>
      </w:r>
      <w:r w:rsidR="00266BD4" w:rsidRPr="00266BD4">
        <w:rPr>
          <w:rStyle w:val="Char8"/>
          <w:rFonts w:hint="cs"/>
          <w:rtl/>
        </w:rPr>
        <w:t>ٱلرَّسُولِ</w:t>
      </w:r>
      <w:r w:rsidR="00266BD4" w:rsidRPr="00266BD4">
        <w:rPr>
          <w:rStyle w:val="Char8"/>
          <w:rtl/>
        </w:rPr>
        <w:t xml:space="preserve"> </w:t>
      </w:r>
      <w:r w:rsidR="00266BD4" w:rsidRPr="00266BD4">
        <w:rPr>
          <w:rStyle w:val="Char8"/>
          <w:rFonts w:hint="cs"/>
          <w:rtl/>
        </w:rPr>
        <w:t>رَأَيۡتَ</w:t>
      </w:r>
      <w:r w:rsidR="00266BD4" w:rsidRPr="00266BD4">
        <w:rPr>
          <w:rStyle w:val="Char8"/>
          <w:rtl/>
        </w:rPr>
        <w:t xml:space="preserve"> </w:t>
      </w:r>
      <w:r w:rsidR="00266BD4" w:rsidRPr="00266BD4">
        <w:rPr>
          <w:rStyle w:val="Char8"/>
          <w:rFonts w:hint="cs"/>
          <w:rtl/>
        </w:rPr>
        <w:t>ٱلۡمُنَٰفِقِينَ</w:t>
      </w:r>
      <w:r w:rsidR="00266BD4" w:rsidRPr="00266BD4">
        <w:rPr>
          <w:rStyle w:val="Char8"/>
          <w:rtl/>
        </w:rPr>
        <w:t xml:space="preserve"> </w:t>
      </w:r>
      <w:r w:rsidR="00266BD4" w:rsidRPr="00266BD4">
        <w:rPr>
          <w:rStyle w:val="Char8"/>
          <w:rFonts w:hint="cs"/>
          <w:rtl/>
        </w:rPr>
        <w:t>يَصُدُّونَ</w:t>
      </w:r>
      <w:r w:rsidR="00266BD4" w:rsidRPr="00266BD4">
        <w:rPr>
          <w:rStyle w:val="Char8"/>
          <w:rtl/>
        </w:rPr>
        <w:t xml:space="preserve"> </w:t>
      </w:r>
      <w:r w:rsidR="00266BD4" w:rsidRPr="00266BD4">
        <w:rPr>
          <w:rStyle w:val="Char8"/>
          <w:rFonts w:hint="cs"/>
          <w:rtl/>
        </w:rPr>
        <w:t>عَنكَ</w:t>
      </w:r>
      <w:r w:rsidR="00266BD4" w:rsidRPr="00266BD4">
        <w:rPr>
          <w:rStyle w:val="Char8"/>
          <w:rtl/>
        </w:rPr>
        <w:t xml:space="preserve"> </w:t>
      </w:r>
      <w:r w:rsidR="00266BD4" w:rsidRPr="00266BD4">
        <w:rPr>
          <w:rStyle w:val="Char8"/>
          <w:rFonts w:hint="cs"/>
          <w:rtl/>
        </w:rPr>
        <w:t>صُدُودٗا</w:t>
      </w:r>
      <w:r w:rsidR="00266BD4" w:rsidRPr="00266BD4">
        <w:rPr>
          <w:rStyle w:val="Char8"/>
          <w:rtl/>
        </w:rPr>
        <w:t xml:space="preserve"> </w:t>
      </w:r>
      <w:r w:rsidR="00266BD4" w:rsidRPr="00266BD4">
        <w:rPr>
          <w:rStyle w:val="Char8"/>
          <w:rFonts w:hint="cs"/>
          <w:rtl/>
        </w:rPr>
        <w:t>٦١</w:t>
      </w:r>
      <w:r w:rsidR="00266BD4" w:rsidRPr="00266BD4">
        <w:rPr>
          <w:rStyle w:val="Char8"/>
          <w:rtl/>
        </w:rPr>
        <w:t xml:space="preserve"> </w:t>
      </w:r>
      <w:r w:rsidR="00266BD4" w:rsidRPr="00266BD4">
        <w:rPr>
          <w:rStyle w:val="Char8"/>
          <w:rFonts w:hint="cs"/>
          <w:rtl/>
        </w:rPr>
        <w:t>فَكَيۡفَ</w:t>
      </w:r>
      <w:r w:rsidR="00266BD4" w:rsidRPr="00266BD4">
        <w:rPr>
          <w:rStyle w:val="Char8"/>
          <w:rtl/>
        </w:rPr>
        <w:t xml:space="preserve"> </w:t>
      </w:r>
      <w:r w:rsidR="00266BD4" w:rsidRPr="00266BD4">
        <w:rPr>
          <w:rStyle w:val="Char8"/>
          <w:rFonts w:hint="cs"/>
          <w:rtl/>
        </w:rPr>
        <w:t>إِذَآ</w:t>
      </w:r>
      <w:r w:rsidR="00266BD4" w:rsidRPr="00266BD4">
        <w:rPr>
          <w:rStyle w:val="Char8"/>
          <w:rtl/>
        </w:rPr>
        <w:t xml:space="preserve"> </w:t>
      </w:r>
      <w:r w:rsidR="00266BD4" w:rsidRPr="00266BD4">
        <w:rPr>
          <w:rStyle w:val="Char8"/>
          <w:rFonts w:hint="cs"/>
          <w:rtl/>
        </w:rPr>
        <w:t>أَصَٰبَتۡهُم</w:t>
      </w:r>
      <w:r w:rsidR="00266BD4" w:rsidRPr="00266BD4">
        <w:rPr>
          <w:rStyle w:val="Char8"/>
          <w:rtl/>
        </w:rPr>
        <w:t xml:space="preserve"> </w:t>
      </w:r>
      <w:r w:rsidR="00266BD4" w:rsidRPr="00266BD4">
        <w:rPr>
          <w:rStyle w:val="Char8"/>
          <w:rFonts w:hint="cs"/>
          <w:rtl/>
        </w:rPr>
        <w:t>مُّصِيبَةُۢ</w:t>
      </w:r>
      <w:r w:rsidR="00266BD4" w:rsidRPr="00266BD4">
        <w:rPr>
          <w:rStyle w:val="Char8"/>
          <w:rtl/>
        </w:rPr>
        <w:t xml:space="preserve"> </w:t>
      </w:r>
      <w:r w:rsidR="00266BD4" w:rsidRPr="00266BD4">
        <w:rPr>
          <w:rStyle w:val="Char8"/>
          <w:rFonts w:hint="cs"/>
          <w:rtl/>
        </w:rPr>
        <w:t>بِمَا</w:t>
      </w:r>
      <w:r w:rsidR="00266BD4" w:rsidRPr="00266BD4">
        <w:rPr>
          <w:rStyle w:val="Char8"/>
          <w:rtl/>
        </w:rPr>
        <w:t xml:space="preserve"> </w:t>
      </w:r>
      <w:r w:rsidR="00266BD4" w:rsidRPr="00266BD4">
        <w:rPr>
          <w:rStyle w:val="Char8"/>
          <w:rFonts w:hint="cs"/>
          <w:rtl/>
        </w:rPr>
        <w:t>قَدَّمَتۡ</w:t>
      </w:r>
      <w:r w:rsidR="00266BD4" w:rsidRPr="00266BD4">
        <w:rPr>
          <w:rStyle w:val="Char8"/>
          <w:rtl/>
        </w:rPr>
        <w:t xml:space="preserve"> </w:t>
      </w:r>
      <w:r w:rsidR="00266BD4" w:rsidRPr="00266BD4">
        <w:rPr>
          <w:rStyle w:val="Char8"/>
          <w:rFonts w:hint="cs"/>
          <w:rtl/>
        </w:rPr>
        <w:t>أَيۡدِيهِمۡ</w:t>
      </w:r>
      <w:r w:rsidR="00266BD4" w:rsidRPr="00266BD4">
        <w:rPr>
          <w:rStyle w:val="Char8"/>
          <w:rtl/>
        </w:rPr>
        <w:t xml:space="preserve"> </w:t>
      </w:r>
      <w:r w:rsidR="00266BD4" w:rsidRPr="00266BD4">
        <w:rPr>
          <w:rStyle w:val="Char8"/>
          <w:rFonts w:hint="cs"/>
          <w:rtl/>
        </w:rPr>
        <w:t>ثُمَّ</w:t>
      </w:r>
      <w:r w:rsidR="00266BD4" w:rsidRPr="00266BD4">
        <w:rPr>
          <w:rStyle w:val="Char8"/>
          <w:rtl/>
        </w:rPr>
        <w:t xml:space="preserve"> </w:t>
      </w:r>
      <w:r w:rsidR="00266BD4" w:rsidRPr="00266BD4">
        <w:rPr>
          <w:rStyle w:val="Char8"/>
          <w:rFonts w:hint="cs"/>
          <w:rtl/>
        </w:rPr>
        <w:t>جَآءُوكَ</w:t>
      </w:r>
      <w:r w:rsidR="00266BD4" w:rsidRPr="00266BD4">
        <w:rPr>
          <w:rStyle w:val="Char8"/>
          <w:rtl/>
        </w:rPr>
        <w:t xml:space="preserve"> </w:t>
      </w:r>
      <w:r w:rsidR="00266BD4" w:rsidRPr="00266BD4">
        <w:rPr>
          <w:rStyle w:val="Char8"/>
          <w:rFonts w:hint="cs"/>
          <w:rtl/>
        </w:rPr>
        <w:t>يَحۡلِفُونَ</w:t>
      </w:r>
      <w:r w:rsidR="00266BD4" w:rsidRPr="00266BD4">
        <w:rPr>
          <w:rStyle w:val="Char8"/>
          <w:rtl/>
        </w:rPr>
        <w:t xml:space="preserve"> </w:t>
      </w:r>
      <w:r w:rsidR="00266BD4" w:rsidRPr="00266BD4">
        <w:rPr>
          <w:rStyle w:val="Char8"/>
          <w:rFonts w:hint="cs"/>
          <w:rtl/>
        </w:rPr>
        <w:t>بِٱللَّهِ</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أَرَدۡنَآ</w:t>
      </w:r>
      <w:r w:rsidR="00266BD4" w:rsidRPr="00266BD4">
        <w:rPr>
          <w:rStyle w:val="Char8"/>
          <w:rtl/>
        </w:rPr>
        <w:t xml:space="preserve"> </w:t>
      </w:r>
      <w:r w:rsidR="00266BD4" w:rsidRPr="00266BD4">
        <w:rPr>
          <w:rStyle w:val="Char8"/>
          <w:rFonts w:hint="cs"/>
          <w:rtl/>
        </w:rPr>
        <w:t>إِلَّآ</w:t>
      </w:r>
      <w:r w:rsidR="00266BD4" w:rsidRPr="00266BD4">
        <w:rPr>
          <w:rStyle w:val="Char8"/>
          <w:rtl/>
        </w:rPr>
        <w:t xml:space="preserve"> </w:t>
      </w:r>
      <w:r w:rsidR="00266BD4" w:rsidRPr="00266BD4">
        <w:rPr>
          <w:rStyle w:val="Char8"/>
          <w:rFonts w:hint="cs"/>
          <w:rtl/>
        </w:rPr>
        <w:t>إِحۡسَٰنٗا</w:t>
      </w:r>
      <w:r w:rsidR="00266BD4" w:rsidRPr="00266BD4">
        <w:rPr>
          <w:rStyle w:val="Char8"/>
          <w:rtl/>
        </w:rPr>
        <w:t xml:space="preserve"> </w:t>
      </w:r>
      <w:r w:rsidR="00266BD4" w:rsidRPr="00266BD4">
        <w:rPr>
          <w:rStyle w:val="Char8"/>
          <w:rFonts w:hint="cs"/>
          <w:rtl/>
        </w:rPr>
        <w:t>وَتَوۡفِيقًا</w:t>
      </w:r>
      <w:r w:rsidR="00266BD4" w:rsidRPr="00266BD4">
        <w:rPr>
          <w:rStyle w:val="Char8"/>
          <w:rtl/>
        </w:rPr>
        <w:t xml:space="preserve"> </w:t>
      </w:r>
      <w:r w:rsidR="00266BD4" w:rsidRPr="00266BD4">
        <w:rPr>
          <w:rStyle w:val="Char8"/>
          <w:rFonts w:hint="cs"/>
          <w:rtl/>
        </w:rPr>
        <w:t>٦٢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النساء: 61-62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هنگامی که به آنان گفته شود: به آن‌چه الله نازل کرده و به سوی پیامبر روی آورید، منافقان را خواهی دید که از تو روی می‌گردانند. پس چگونه است که چون به سبب کردارشان مصیبتی به آنان می‌رسد، نزدت می‌آیند و به الله سوگند یاد می‌کنند که قصدی جز نیکی و ایجاد سازش نداشته‌ایم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7D7861" w:rsidRDefault="00C30BB6" w:rsidP="00C30BB6">
      <w:pPr>
        <w:spacing w:after="0" w:line="240" w:lineRule="auto"/>
        <w:ind w:firstLine="282"/>
        <w:contextualSpacing/>
        <w:jc w:val="both"/>
        <w:rPr>
          <w:rFonts w:eastAsia="Times New Roman" w:cs="B Lotus"/>
          <w:color w:val="000000"/>
          <w:spacing w:val="-4"/>
          <w:sz w:val="28"/>
          <w:szCs w:val="28"/>
          <w:rtl/>
        </w:rPr>
      </w:pPr>
      <w:r w:rsidRPr="007D7861">
        <w:rPr>
          <w:rFonts w:eastAsia="Times New Roman" w:cs="B Lotus"/>
          <w:color w:val="000000"/>
          <w:spacing w:val="-4"/>
          <w:sz w:val="28"/>
          <w:szCs w:val="28"/>
          <w:rtl/>
        </w:rPr>
        <w:t>كساني كه در باطن</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از شريعت و </w:t>
      </w:r>
      <w:r w:rsidRPr="007D7861">
        <w:rPr>
          <w:rFonts w:eastAsia="Times New Roman" w:cs="B Lotus" w:hint="cs"/>
          <w:color w:val="000000"/>
          <w:spacing w:val="-4"/>
          <w:sz w:val="28"/>
          <w:szCs w:val="28"/>
          <w:rtl/>
        </w:rPr>
        <w:t>آموزه‌های الهی</w:t>
      </w:r>
      <w:r w:rsidRPr="007D7861">
        <w:rPr>
          <w:rFonts w:eastAsia="Times New Roman" w:cs="B Lotus"/>
          <w:color w:val="000000"/>
          <w:spacing w:val="-4"/>
          <w:sz w:val="28"/>
          <w:szCs w:val="28"/>
          <w:rtl/>
        </w:rPr>
        <w:t xml:space="preserve"> بدشان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آيد، دچار نفاق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شوند</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تا جايي كه دل</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هايشان به خاطر اين نفاق بيمار مي</w:t>
      </w:r>
      <w:r w:rsidRPr="007D7861">
        <w:rPr>
          <w:rFonts w:eastAsia="Times New Roman" w:cs="B Lotus"/>
          <w:color w:val="000000"/>
          <w:spacing w:val="-4"/>
          <w:sz w:val="28"/>
          <w:szCs w:val="28"/>
          <w:cs/>
        </w:rPr>
        <w:t>‎</w:t>
      </w:r>
      <w:r w:rsidRPr="007D7861">
        <w:rPr>
          <w:rFonts w:eastAsia="Times New Roman" w:cs="B Lotus" w:hint="cs"/>
          <w:color w:val="000000"/>
          <w:spacing w:val="-4"/>
          <w:sz w:val="28"/>
          <w:szCs w:val="28"/>
          <w:rtl/>
        </w:rPr>
        <w:t>گرد</w:t>
      </w:r>
      <w:r w:rsidRPr="007D7861">
        <w:rPr>
          <w:rFonts w:eastAsia="Times New Roman" w:cs="B Lotus"/>
          <w:color w:val="000000"/>
          <w:spacing w:val="-4"/>
          <w:sz w:val="28"/>
          <w:szCs w:val="28"/>
          <w:rtl/>
        </w:rPr>
        <w:t>د؛ پس تمام تلاش خود را به</w:t>
      </w:r>
      <w:r w:rsidRPr="007D7861">
        <w:rPr>
          <w:rFonts w:eastAsia="Times New Roman" w:cs="B Lotus" w:hint="eastAsia"/>
          <w:color w:val="000000"/>
          <w:spacing w:val="-4"/>
          <w:sz w:val="28"/>
          <w:szCs w:val="28"/>
          <w:rtl/>
        </w:rPr>
        <w:t>‌</w:t>
      </w:r>
      <w:r w:rsidRPr="007D7861">
        <w:rPr>
          <w:rFonts w:eastAsia="Times New Roman" w:cs="B Lotus"/>
          <w:color w:val="000000"/>
          <w:spacing w:val="-4"/>
          <w:sz w:val="28"/>
          <w:szCs w:val="28"/>
          <w:rtl/>
        </w:rPr>
        <w:t>كار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گيرند كه نفاق خود را پنهان دارند</w:t>
      </w:r>
      <w:r w:rsidRPr="007D7861">
        <w:rPr>
          <w:rFonts w:eastAsia="Times New Roman" w:cs="B Lotus" w:hint="cs"/>
          <w:color w:val="000000"/>
          <w:spacing w:val="-4"/>
          <w:sz w:val="28"/>
          <w:szCs w:val="28"/>
          <w:rtl/>
        </w:rPr>
        <w:t xml:space="preserve"> و گمان می‌کنند که نهان داشتن نفاق، امکان‌پذیر است؛</w:t>
      </w:r>
      <w:r w:rsidRPr="007D7861">
        <w:rPr>
          <w:rFonts w:eastAsia="Times New Roman" w:cs="B Lotus"/>
          <w:color w:val="000000"/>
          <w:spacing w:val="-4"/>
          <w:sz w:val="28"/>
          <w:szCs w:val="28"/>
          <w:rtl/>
        </w:rPr>
        <w:t xml:space="preserve"> اما </w:t>
      </w:r>
      <w:r w:rsidRPr="007D7861">
        <w:rPr>
          <w:rFonts w:eastAsia="Times New Roman" w:cs="B Lotus" w:hint="cs"/>
          <w:color w:val="000000"/>
          <w:spacing w:val="-4"/>
          <w:sz w:val="28"/>
          <w:szCs w:val="28"/>
          <w:rtl/>
        </w:rPr>
        <w:t>الله</w:t>
      </w:r>
      <w:r w:rsidRPr="007D7861">
        <w:rPr>
          <w:rFonts w:eastAsia="Times New Roman" w:cs="B Lotus"/>
          <w:color w:val="000000"/>
          <w:spacing w:val="-4"/>
          <w:sz w:val="28"/>
          <w:szCs w:val="28"/>
          <w:rtl/>
        </w:rPr>
        <w:t xml:space="preserve"> متعال</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منافقان را به</w:t>
      </w:r>
      <w:r w:rsidRPr="007D7861">
        <w:rPr>
          <w:rFonts w:eastAsia="Times New Roman" w:cs="B Lotus" w:hint="eastAsia"/>
          <w:color w:val="000000"/>
          <w:spacing w:val="-4"/>
          <w:sz w:val="28"/>
          <w:szCs w:val="28"/>
          <w:rtl/>
        </w:rPr>
        <w:t>‌</w:t>
      </w:r>
      <w:r w:rsidRPr="007D7861">
        <w:rPr>
          <w:rFonts w:eastAsia="Times New Roman" w:cs="B Lotus"/>
          <w:color w:val="000000"/>
          <w:spacing w:val="-4"/>
          <w:sz w:val="28"/>
          <w:szCs w:val="28"/>
          <w:rtl/>
        </w:rPr>
        <w:t>وسيله</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ي لغزش</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هايشان رسوا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 xml:space="preserve">نمايد؛ </w:t>
      </w:r>
      <w:r w:rsidRPr="007D7861">
        <w:rPr>
          <w:rFonts w:eastAsia="Times New Roman" w:cs="B Lotus" w:hint="cs"/>
          <w:color w:val="000000"/>
          <w:spacing w:val="-4"/>
          <w:sz w:val="28"/>
          <w:szCs w:val="28"/>
          <w:rtl/>
        </w:rPr>
        <w:t xml:space="preserve">همان‌گونه که </w:t>
      </w:r>
      <w:r w:rsidRPr="007D7861">
        <w:rPr>
          <w:rFonts w:eastAsia="Times New Roman" w:cs="B Lotus"/>
          <w:color w:val="000000"/>
          <w:spacing w:val="-4"/>
          <w:sz w:val="28"/>
          <w:szCs w:val="28"/>
          <w:rtl/>
        </w:rPr>
        <w:t>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فرمايد</w:t>
      </w:r>
      <w:r w:rsidRPr="007D7861">
        <w:rPr>
          <w:rFonts w:eastAsia="Times New Roman" w:cs="B Lotus" w:hint="cs"/>
          <w:color w:val="000000"/>
          <w:spacing w:val="-4"/>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أَمۡ</w:t>
      </w:r>
      <w:r w:rsidR="00266BD4" w:rsidRPr="00266BD4">
        <w:rPr>
          <w:rStyle w:val="Char8"/>
          <w:rtl/>
        </w:rPr>
        <w:t xml:space="preserve"> </w:t>
      </w:r>
      <w:r w:rsidR="00266BD4" w:rsidRPr="00266BD4">
        <w:rPr>
          <w:rStyle w:val="Char8"/>
          <w:rFonts w:hint="cs"/>
          <w:rtl/>
        </w:rPr>
        <w:t>حَسِبَ</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قُلُوبِهِم</w:t>
      </w:r>
      <w:r w:rsidR="00266BD4" w:rsidRPr="00266BD4">
        <w:rPr>
          <w:rStyle w:val="Char8"/>
          <w:rtl/>
        </w:rPr>
        <w:t xml:space="preserve"> </w:t>
      </w:r>
      <w:r w:rsidR="00266BD4" w:rsidRPr="00266BD4">
        <w:rPr>
          <w:rStyle w:val="Char8"/>
          <w:rFonts w:hint="cs"/>
          <w:rtl/>
        </w:rPr>
        <w:t>مَّرَضٌ</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لَّن</w:t>
      </w:r>
      <w:r w:rsidR="00266BD4" w:rsidRPr="00266BD4">
        <w:rPr>
          <w:rStyle w:val="Char8"/>
          <w:rtl/>
        </w:rPr>
        <w:t xml:space="preserve"> </w:t>
      </w:r>
      <w:r w:rsidR="00266BD4" w:rsidRPr="00266BD4">
        <w:rPr>
          <w:rStyle w:val="Char8"/>
          <w:rFonts w:hint="cs"/>
          <w:rtl/>
        </w:rPr>
        <w:t>يُخۡرِجَ</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أَضۡغَٰنَهُمۡ</w:t>
      </w:r>
      <w:r w:rsidR="00266BD4" w:rsidRPr="00266BD4">
        <w:rPr>
          <w:rStyle w:val="Char8"/>
          <w:rtl/>
        </w:rPr>
        <w:t xml:space="preserve"> </w:t>
      </w:r>
      <w:r w:rsidR="00266BD4" w:rsidRPr="00266BD4">
        <w:rPr>
          <w:rStyle w:val="Char8"/>
          <w:rFonts w:hint="cs"/>
          <w:rtl/>
        </w:rPr>
        <w:t>٢٩</w:t>
      </w:r>
      <w:r w:rsidR="00266BD4" w:rsidRPr="00266BD4">
        <w:rPr>
          <w:rStyle w:val="Char8"/>
          <w:rtl/>
        </w:rPr>
        <w:t xml:space="preserve"> </w:t>
      </w:r>
      <w:r w:rsidR="00266BD4" w:rsidRPr="00266BD4">
        <w:rPr>
          <w:rStyle w:val="Char8"/>
          <w:rFonts w:hint="cs"/>
          <w:rtl/>
        </w:rPr>
        <w:t>وَلَوۡ</w:t>
      </w:r>
      <w:r w:rsidR="00266BD4" w:rsidRPr="00266BD4">
        <w:rPr>
          <w:rStyle w:val="Char8"/>
          <w:rtl/>
        </w:rPr>
        <w:t xml:space="preserve"> </w:t>
      </w:r>
      <w:r w:rsidR="00266BD4" w:rsidRPr="00266BD4">
        <w:rPr>
          <w:rStyle w:val="Char8"/>
          <w:rFonts w:hint="cs"/>
          <w:rtl/>
        </w:rPr>
        <w:t>نَشَآءُ</w:t>
      </w:r>
      <w:r w:rsidR="00266BD4" w:rsidRPr="00266BD4">
        <w:rPr>
          <w:rStyle w:val="Char8"/>
          <w:rtl/>
        </w:rPr>
        <w:t xml:space="preserve"> </w:t>
      </w:r>
      <w:r w:rsidR="00266BD4" w:rsidRPr="00266BD4">
        <w:rPr>
          <w:rStyle w:val="Char8"/>
          <w:rFonts w:hint="cs"/>
          <w:rtl/>
        </w:rPr>
        <w:t>لَأَرَيۡنَٰكَهُمۡ</w:t>
      </w:r>
      <w:r w:rsidR="00266BD4" w:rsidRPr="00266BD4">
        <w:rPr>
          <w:rStyle w:val="Char8"/>
          <w:rtl/>
        </w:rPr>
        <w:t xml:space="preserve"> </w:t>
      </w:r>
      <w:r w:rsidR="00266BD4" w:rsidRPr="00266BD4">
        <w:rPr>
          <w:rStyle w:val="Char8"/>
          <w:rFonts w:hint="cs"/>
          <w:rtl/>
        </w:rPr>
        <w:t>فَلَعَرَفۡتَهُم</w:t>
      </w:r>
      <w:r w:rsidR="00266BD4" w:rsidRPr="00266BD4">
        <w:rPr>
          <w:rStyle w:val="Char8"/>
          <w:rtl/>
        </w:rPr>
        <w:t xml:space="preserve"> </w:t>
      </w:r>
      <w:r w:rsidR="00266BD4" w:rsidRPr="00266BD4">
        <w:rPr>
          <w:rStyle w:val="Char8"/>
          <w:rFonts w:hint="cs"/>
          <w:rtl/>
        </w:rPr>
        <w:t>بِسِيمَٰهُمۡۚ</w:t>
      </w:r>
      <w:r w:rsidR="00266BD4" w:rsidRPr="00266BD4">
        <w:rPr>
          <w:rStyle w:val="Char8"/>
          <w:rtl/>
        </w:rPr>
        <w:t xml:space="preserve"> </w:t>
      </w:r>
      <w:r w:rsidR="00266BD4" w:rsidRPr="00266BD4">
        <w:rPr>
          <w:rStyle w:val="Char8"/>
          <w:rFonts w:hint="cs"/>
          <w:rtl/>
        </w:rPr>
        <w:t>وَلَتَعۡرِفَنَّهُمۡ</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لَحۡنِ</w:t>
      </w:r>
      <w:r w:rsidR="00266BD4" w:rsidRPr="00266BD4">
        <w:rPr>
          <w:rStyle w:val="Char8"/>
          <w:rtl/>
        </w:rPr>
        <w:t xml:space="preserve"> </w:t>
      </w:r>
      <w:r w:rsidR="00266BD4" w:rsidRPr="00266BD4">
        <w:rPr>
          <w:rStyle w:val="Char8"/>
          <w:rFonts w:hint="cs"/>
          <w:rtl/>
        </w:rPr>
        <w:t>ٱلۡقَوۡلِۚ</w:t>
      </w:r>
      <w:r w:rsidR="00266BD4" w:rsidRPr="00266BD4">
        <w:rPr>
          <w:rStyle w:val="Char8"/>
          <w:rtl/>
        </w:rPr>
        <w:t xml:space="preserve"> </w:t>
      </w:r>
      <w:r w:rsidR="00266BD4" w:rsidRPr="00266BD4">
        <w:rPr>
          <w:rStyle w:val="Char8"/>
          <w:rFonts w:hint="cs"/>
          <w:rtl/>
        </w:rPr>
        <w:t>وَٱللَّهُ</w:t>
      </w:r>
      <w:r w:rsidR="00266BD4" w:rsidRPr="00266BD4">
        <w:rPr>
          <w:rStyle w:val="Char8"/>
          <w:rtl/>
        </w:rPr>
        <w:t xml:space="preserve"> </w:t>
      </w:r>
      <w:r w:rsidR="00266BD4" w:rsidRPr="00266BD4">
        <w:rPr>
          <w:rStyle w:val="Char8"/>
          <w:rFonts w:hint="cs"/>
          <w:rtl/>
        </w:rPr>
        <w:t>يَعۡلَمُ</w:t>
      </w:r>
      <w:r w:rsidR="00266BD4" w:rsidRPr="00266BD4">
        <w:rPr>
          <w:rStyle w:val="Char8"/>
          <w:rtl/>
        </w:rPr>
        <w:t xml:space="preserve"> </w:t>
      </w:r>
      <w:r w:rsidR="00266BD4" w:rsidRPr="00266BD4">
        <w:rPr>
          <w:rStyle w:val="Char8"/>
          <w:rFonts w:hint="cs"/>
          <w:rtl/>
        </w:rPr>
        <w:t>أَعۡمَٰلَكُمۡ</w:t>
      </w:r>
      <w:r w:rsidR="00266BD4" w:rsidRPr="00266BD4">
        <w:rPr>
          <w:rStyle w:val="Char8"/>
          <w:rtl/>
        </w:rPr>
        <w:t xml:space="preserve"> </w:t>
      </w:r>
      <w:r w:rsidR="00266BD4" w:rsidRPr="00266BD4">
        <w:rPr>
          <w:rStyle w:val="Char8"/>
          <w:rFonts w:hint="cs"/>
          <w:rtl/>
        </w:rPr>
        <w:t>٣٠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محمد: 29-30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آیا بیماردلان</w:t>
      </w:r>
      <w:r w:rsidR="00C30BB6" w:rsidRPr="007D7861">
        <w:rPr>
          <w:rStyle w:val="Char"/>
          <w:rFonts w:eastAsia="Calibri" w:hint="cs"/>
          <w:rtl/>
        </w:rPr>
        <w:t>ِ (منافق)</w:t>
      </w:r>
      <w:r w:rsidR="00C30BB6" w:rsidRPr="007D7861">
        <w:rPr>
          <w:rStyle w:val="Char"/>
          <w:rFonts w:eastAsia="Calibri"/>
          <w:rtl/>
        </w:rPr>
        <w:t xml:space="preserve"> گمان کرده‌اند که الله کینه‌هایشان را آشکار نخواهد</w:t>
      </w:r>
      <w:r w:rsidR="00C30BB6" w:rsidRPr="007D7861">
        <w:rPr>
          <w:rStyle w:val="Char"/>
          <w:rFonts w:eastAsia="Calibri" w:hint="cs"/>
          <w:rtl/>
        </w:rPr>
        <w:t xml:space="preserve"> </w:t>
      </w:r>
      <w:r w:rsidR="00C30BB6" w:rsidRPr="007D7861">
        <w:rPr>
          <w:rStyle w:val="Char"/>
          <w:rFonts w:eastAsia="Calibri"/>
          <w:rtl/>
        </w:rPr>
        <w:t>کرد؟ اگر می‌خواستیم، آنان را به تو نشان می‌دادیم و بدین ترتیب آنان را به سیمایشان می‌شناختی. و بی‌گمان آنان را از شیوه‌ی سخن‌</w:t>
      </w:r>
      <w:r w:rsidR="00C30BB6" w:rsidRPr="007D7861">
        <w:rPr>
          <w:rStyle w:val="Char"/>
          <w:rFonts w:eastAsia="Calibri" w:hint="cs"/>
          <w:rtl/>
        </w:rPr>
        <w:t xml:space="preserve"> </w:t>
      </w:r>
      <w:r w:rsidR="00C30BB6" w:rsidRPr="007D7861">
        <w:rPr>
          <w:rStyle w:val="Char"/>
          <w:rFonts w:eastAsia="Calibri"/>
          <w:rtl/>
        </w:rPr>
        <w:t>گفتن می‌شناسی. و الله، کارهای شما را می‌داند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«أضغان»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جمع«ضِغن»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و «</w:t>
      </w:r>
      <w:r w:rsidRPr="0046496C">
        <w:rPr>
          <w:rFonts w:eastAsia="Times New Roman" w:cs="B Lotus"/>
          <w:color w:val="000000"/>
          <w:sz w:val="28"/>
          <w:szCs w:val="28"/>
          <w:rtl/>
        </w:rPr>
        <w:t>ضغن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معناي حسد و كينه و بدخواهي و دشمني با اسلام و اهل اسلام و ياري</w:t>
      </w:r>
      <w:r w:rsidRPr="0046496C">
        <w:rPr>
          <w:rFonts w:eastAsia="Times New Roman" w:cs="B Lotus" w:hint="eastAsia"/>
          <w:color w:val="000000"/>
          <w:sz w:val="28"/>
          <w:szCs w:val="28"/>
          <w:rtl/>
        </w:rPr>
        <w:t>‌</w:t>
      </w:r>
      <w:r w:rsidRPr="0046496C">
        <w:rPr>
          <w:rFonts w:eastAsia="Times New Roman" w:cs="B Lotus"/>
          <w:color w:val="000000"/>
          <w:sz w:val="28"/>
          <w:szCs w:val="28"/>
          <w:rtl/>
        </w:rPr>
        <w:t>گران اسلام مي</w:t>
      </w:r>
      <w:r w:rsidRPr="0046496C">
        <w:rPr>
          <w:rFonts w:eastAsia="Times New Roman" w:cs="B Lotus"/>
          <w:color w:val="000000"/>
          <w:sz w:val="28"/>
          <w:szCs w:val="28"/>
          <w:cs/>
        </w:rPr>
        <w:t>‎</w:t>
      </w:r>
      <w:r w:rsidRPr="0046496C">
        <w:rPr>
          <w:rFonts w:eastAsia="Times New Roman" w:cs="B Lotus"/>
          <w:color w:val="000000"/>
          <w:sz w:val="28"/>
          <w:szCs w:val="28"/>
          <w:rtl/>
        </w:rPr>
        <w:t>باشد كه در درون آدمي</w:t>
      </w:r>
      <w:r w:rsidRPr="0046496C">
        <w:rPr>
          <w:rFonts w:eastAsia="Times New Roman" w:cs="B Lotus" w:hint="eastAsia"/>
          <w:color w:val="000000"/>
          <w:sz w:val="28"/>
          <w:szCs w:val="28"/>
          <w:rtl/>
        </w:rPr>
        <w:t>‌</w:t>
      </w:r>
      <w:r w:rsidRPr="0046496C">
        <w:rPr>
          <w:rFonts w:eastAsia="Times New Roman" w:cs="B Lotus"/>
          <w:color w:val="000000"/>
          <w:sz w:val="28"/>
          <w:szCs w:val="28"/>
          <w:rtl/>
        </w:rPr>
        <w:t>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0"/>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«لحن القول»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معناي زهر كلام و </w:t>
      </w:r>
      <w:r w:rsidRPr="0046496C">
        <w:rPr>
          <w:rFonts w:eastAsia="Times New Roman" w:cs="B Lotus" w:hint="cs"/>
          <w:color w:val="000000"/>
          <w:sz w:val="28"/>
          <w:szCs w:val="28"/>
          <w:rtl/>
        </w:rPr>
        <w:t xml:space="preserve">سخنان </w:t>
      </w:r>
      <w:r w:rsidRPr="0046496C">
        <w:rPr>
          <w:rFonts w:eastAsia="Times New Roman" w:cs="B Lotus"/>
          <w:color w:val="000000"/>
          <w:sz w:val="28"/>
          <w:szCs w:val="28"/>
          <w:rtl/>
        </w:rPr>
        <w:t>كنايه</w:t>
      </w:r>
      <w:r w:rsidRPr="0046496C">
        <w:rPr>
          <w:rFonts w:eastAsia="Times New Roman" w:cs="B Lotus" w:hint="eastAsia"/>
          <w:color w:val="000000"/>
          <w:sz w:val="28"/>
          <w:szCs w:val="28"/>
          <w:rtl/>
        </w:rPr>
        <w:t>‌آمیز و نیش‌دار</w:t>
      </w:r>
      <w:r w:rsidRPr="0046496C">
        <w:rPr>
          <w:rFonts w:eastAsia="Times New Roman" w:cs="B Lotus"/>
          <w:color w:val="000000"/>
          <w:sz w:val="28"/>
          <w:szCs w:val="28"/>
          <w:rtl/>
        </w:rPr>
        <w:t xml:space="preserve"> است.</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كار هميشگي منافقان، تمسخر شريعت اسلام و انتقاد از اوامر و</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تعالیم الهی و ممانعت از راه الله مي</w:t>
      </w:r>
      <w:r w:rsidRPr="0046496C">
        <w:rPr>
          <w:rFonts w:eastAsia="Times New Roman" w:cs="B Lotus"/>
          <w:color w:val="000000"/>
          <w:sz w:val="28"/>
          <w:szCs w:val="28"/>
          <w:cs/>
        </w:rPr>
        <w:t>‎</w:t>
      </w:r>
      <w:r w:rsidRPr="0046496C">
        <w:rPr>
          <w:rFonts w:eastAsia="Times New Roman" w:cs="B Lotus"/>
          <w:color w:val="000000"/>
          <w:sz w:val="28"/>
          <w:szCs w:val="28"/>
          <w:rtl/>
        </w:rPr>
        <w:t>باشد. منافقان مي</w:t>
      </w:r>
      <w:r w:rsidRPr="0046496C">
        <w:rPr>
          <w:rFonts w:eastAsia="Times New Roman" w:cs="B Lotus"/>
          <w:color w:val="000000"/>
          <w:sz w:val="28"/>
          <w:szCs w:val="28"/>
          <w:cs/>
        </w:rPr>
        <w:t>‎</w:t>
      </w:r>
      <w:r w:rsidRPr="0046496C">
        <w:rPr>
          <w:rFonts w:eastAsia="Times New Roman" w:cs="B Lotus"/>
          <w:color w:val="000000"/>
          <w:sz w:val="28"/>
          <w:szCs w:val="28"/>
          <w:rtl/>
        </w:rPr>
        <w:t>ترسيدند كه به خاطر اين استهزا به شريعت اسلام و روي گرداندن از آن، نفاقشان برملا شود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تا جايي كه يكي از آنان مي</w:t>
      </w:r>
      <w:r w:rsidRPr="0046496C">
        <w:rPr>
          <w:rFonts w:eastAsia="Times New Roman" w:cs="B Lotus"/>
          <w:color w:val="000000"/>
          <w:sz w:val="28"/>
          <w:szCs w:val="28"/>
          <w:cs/>
        </w:rPr>
        <w:t>‎</w:t>
      </w:r>
      <w:r w:rsidRPr="0046496C">
        <w:rPr>
          <w:rFonts w:eastAsia="Times New Roman" w:cs="B Lotus"/>
          <w:color w:val="000000"/>
          <w:sz w:val="28"/>
          <w:szCs w:val="28"/>
          <w:rtl/>
        </w:rPr>
        <w:t xml:space="preserve">گفت: به خدا قسم، دوست داشتم كه صد ضربه تازيانه به من </w:t>
      </w:r>
      <w:r w:rsidRPr="0046496C">
        <w:rPr>
          <w:rFonts w:eastAsia="Times New Roman" w:cs="B Lotus" w:hint="cs"/>
          <w:color w:val="000000"/>
          <w:sz w:val="28"/>
          <w:szCs w:val="28"/>
          <w:rtl/>
        </w:rPr>
        <w:t>بزنند؛</w:t>
      </w:r>
      <w:r w:rsidRPr="0046496C">
        <w:rPr>
          <w:rFonts w:eastAsia="Times New Roman" w:cs="B Lotus"/>
          <w:color w:val="000000"/>
          <w:sz w:val="28"/>
          <w:szCs w:val="28"/>
          <w:rtl/>
        </w:rPr>
        <w:t xml:space="preserve"> ولي آيه</w:t>
      </w:r>
      <w:r w:rsidRPr="0046496C">
        <w:rPr>
          <w:rFonts w:eastAsia="Times New Roman" w:cs="B Lotus"/>
          <w:color w:val="000000"/>
          <w:sz w:val="28"/>
          <w:szCs w:val="28"/>
          <w:cs/>
        </w:rPr>
        <w:t>‎</w:t>
      </w:r>
      <w:r w:rsidRPr="0046496C">
        <w:rPr>
          <w:rFonts w:eastAsia="Times New Roman" w:cs="B Lotus"/>
          <w:color w:val="000000"/>
          <w:sz w:val="28"/>
          <w:szCs w:val="28"/>
          <w:rtl/>
        </w:rPr>
        <w:t xml:space="preserve">اي نازل نشود </w:t>
      </w:r>
      <w:r w:rsidRPr="0046496C">
        <w:rPr>
          <w:rFonts w:eastAsia="Times New Roman" w:cs="B Lotus" w:hint="cs"/>
          <w:color w:val="000000"/>
          <w:sz w:val="28"/>
          <w:szCs w:val="28"/>
          <w:rtl/>
        </w:rPr>
        <w:t>که</w:t>
      </w:r>
      <w:r w:rsidRPr="0046496C">
        <w:rPr>
          <w:rFonts w:eastAsia="Times New Roman" w:cs="B Lotus"/>
          <w:color w:val="000000"/>
          <w:sz w:val="28"/>
          <w:szCs w:val="28"/>
          <w:rtl/>
        </w:rPr>
        <w:t xml:space="preserve"> ما را رسوا كند. پس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اين آيات را درباره</w:t>
      </w:r>
      <w:r w:rsidRPr="0046496C">
        <w:rPr>
          <w:rFonts w:eastAsia="Times New Roman" w:cs="B Lotus" w:hint="eastAsia"/>
          <w:color w:val="000000"/>
          <w:sz w:val="28"/>
          <w:szCs w:val="28"/>
          <w:rtl/>
        </w:rPr>
        <w:t>‌ی منافقان</w:t>
      </w:r>
      <w:r w:rsidRPr="0046496C">
        <w:rPr>
          <w:rFonts w:eastAsia="Times New Roman" w:cs="B Lotus" w:hint="cs"/>
          <w:color w:val="000000"/>
          <w:sz w:val="28"/>
          <w:szCs w:val="28"/>
          <w:rtl/>
        </w:rPr>
        <w:t xml:space="preserve"> فرو فرستاد:</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يَحۡذَرُ</w:t>
      </w:r>
      <w:r w:rsidR="00266BD4" w:rsidRPr="00266BD4">
        <w:rPr>
          <w:rStyle w:val="Char8"/>
          <w:rtl/>
        </w:rPr>
        <w:t xml:space="preserve"> </w:t>
      </w:r>
      <w:r w:rsidR="00266BD4" w:rsidRPr="00266BD4">
        <w:rPr>
          <w:rStyle w:val="Char8"/>
          <w:rFonts w:hint="cs"/>
          <w:rtl/>
        </w:rPr>
        <w:t>ٱلۡمُنَٰفِقُونَ</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تُنَزَّلَ</w:t>
      </w:r>
      <w:r w:rsidR="00266BD4" w:rsidRPr="00266BD4">
        <w:rPr>
          <w:rStyle w:val="Char8"/>
          <w:rtl/>
        </w:rPr>
        <w:t xml:space="preserve"> </w:t>
      </w:r>
      <w:r w:rsidR="00266BD4" w:rsidRPr="00266BD4">
        <w:rPr>
          <w:rStyle w:val="Char8"/>
          <w:rFonts w:hint="cs"/>
          <w:rtl/>
        </w:rPr>
        <w:t>عَلَيۡهِمۡ</w:t>
      </w:r>
      <w:r w:rsidR="00266BD4" w:rsidRPr="00266BD4">
        <w:rPr>
          <w:rStyle w:val="Char8"/>
          <w:rtl/>
        </w:rPr>
        <w:t xml:space="preserve"> </w:t>
      </w:r>
      <w:r w:rsidR="00266BD4" w:rsidRPr="00266BD4">
        <w:rPr>
          <w:rStyle w:val="Char8"/>
          <w:rFonts w:hint="cs"/>
          <w:rtl/>
        </w:rPr>
        <w:t>سُورَةٞ</w:t>
      </w:r>
      <w:r w:rsidR="00266BD4" w:rsidRPr="00266BD4">
        <w:rPr>
          <w:rStyle w:val="Char8"/>
          <w:rtl/>
        </w:rPr>
        <w:t xml:space="preserve"> </w:t>
      </w:r>
      <w:r w:rsidR="00266BD4" w:rsidRPr="00266BD4">
        <w:rPr>
          <w:rStyle w:val="Char8"/>
          <w:rFonts w:hint="cs"/>
          <w:rtl/>
        </w:rPr>
        <w:t>تُنَبِّئُهُم</w:t>
      </w:r>
      <w:r w:rsidR="00266BD4" w:rsidRPr="00266BD4">
        <w:rPr>
          <w:rStyle w:val="Char8"/>
          <w:rtl/>
        </w:rPr>
        <w:t xml:space="preserve"> </w:t>
      </w:r>
      <w:r w:rsidR="00266BD4" w:rsidRPr="00266BD4">
        <w:rPr>
          <w:rStyle w:val="Char8"/>
          <w:rFonts w:hint="cs"/>
          <w:rtl/>
        </w:rPr>
        <w:t>بِمَا</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قُلُوبِهِمۡۚ</w:t>
      </w:r>
      <w:r w:rsidR="00266BD4" w:rsidRPr="00266BD4">
        <w:rPr>
          <w:rStyle w:val="Char8"/>
          <w:rtl/>
        </w:rPr>
        <w:t xml:space="preserve"> </w:t>
      </w:r>
      <w:r w:rsidR="00266BD4" w:rsidRPr="00266BD4">
        <w:rPr>
          <w:rStyle w:val="Char8"/>
          <w:rFonts w:hint="cs"/>
          <w:rtl/>
        </w:rPr>
        <w:t>قُلِ</w:t>
      </w:r>
      <w:r w:rsidR="00266BD4" w:rsidRPr="00266BD4">
        <w:rPr>
          <w:rStyle w:val="Char8"/>
          <w:rtl/>
        </w:rPr>
        <w:t xml:space="preserve"> </w:t>
      </w:r>
      <w:r w:rsidR="00266BD4" w:rsidRPr="00266BD4">
        <w:rPr>
          <w:rStyle w:val="Char8"/>
          <w:rFonts w:hint="cs"/>
          <w:rtl/>
        </w:rPr>
        <w:t>ٱسۡتَهۡزِءُوٓاْ</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مُخۡرِجٞ</w:t>
      </w:r>
      <w:r w:rsidR="00266BD4" w:rsidRPr="00266BD4">
        <w:rPr>
          <w:rStyle w:val="Char8"/>
          <w:rtl/>
        </w:rPr>
        <w:t xml:space="preserve"> </w:t>
      </w:r>
      <w:r w:rsidR="00266BD4" w:rsidRPr="00266BD4">
        <w:rPr>
          <w:rStyle w:val="Char8"/>
          <w:rFonts w:hint="cs"/>
          <w:rtl/>
        </w:rPr>
        <w:t>مَّا</w:t>
      </w:r>
      <w:r w:rsidR="00266BD4" w:rsidRPr="00266BD4">
        <w:rPr>
          <w:rStyle w:val="Char8"/>
          <w:rtl/>
        </w:rPr>
        <w:t xml:space="preserve"> </w:t>
      </w:r>
      <w:r w:rsidR="00266BD4" w:rsidRPr="00266BD4">
        <w:rPr>
          <w:rStyle w:val="Char8"/>
          <w:rFonts w:hint="cs"/>
          <w:rtl/>
        </w:rPr>
        <w:t>تَحۡذَرُونَ</w:t>
      </w:r>
      <w:r w:rsidR="00266BD4" w:rsidRPr="00266BD4">
        <w:rPr>
          <w:rStyle w:val="Char8"/>
          <w:rtl/>
        </w:rPr>
        <w:t xml:space="preserve"> </w:t>
      </w:r>
      <w:r w:rsidR="00266BD4" w:rsidRPr="00266BD4">
        <w:rPr>
          <w:rStyle w:val="Char8"/>
          <w:rFonts w:hint="cs"/>
          <w:rtl/>
        </w:rPr>
        <w:t>٦٤</w:t>
      </w:r>
      <w:r w:rsidR="00266BD4" w:rsidRPr="00266BD4">
        <w:rPr>
          <w:rStyle w:val="Char8"/>
          <w:rtl/>
        </w:rPr>
        <w:t xml:space="preserve"> </w:t>
      </w:r>
      <w:r w:rsidR="00266BD4" w:rsidRPr="00266BD4">
        <w:rPr>
          <w:rStyle w:val="Char8"/>
          <w:rFonts w:hint="cs"/>
          <w:rtl/>
        </w:rPr>
        <w:t>وَلَئِن</w:t>
      </w:r>
      <w:r w:rsidR="00266BD4" w:rsidRPr="00266BD4">
        <w:rPr>
          <w:rStyle w:val="Char8"/>
          <w:rtl/>
        </w:rPr>
        <w:t xml:space="preserve"> </w:t>
      </w:r>
      <w:r w:rsidR="00266BD4" w:rsidRPr="00266BD4">
        <w:rPr>
          <w:rStyle w:val="Char8"/>
          <w:rFonts w:hint="cs"/>
          <w:rtl/>
        </w:rPr>
        <w:t>سَأَلۡتَهُمۡ</w:t>
      </w:r>
      <w:r w:rsidR="00266BD4" w:rsidRPr="00266BD4">
        <w:rPr>
          <w:rStyle w:val="Char8"/>
          <w:rtl/>
        </w:rPr>
        <w:t xml:space="preserve"> </w:t>
      </w:r>
      <w:r w:rsidR="00266BD4" w:rsidRPr="00266BD4">
        <w:rPr>
          <w:rStyle w:val="Char8"/>
          <w:rFonts w:hint="cs"/>
          <w:rtl/>
        </w:rPr>
        <w:t>لَيَقُولُنَّ</w:t>
      </w:r>
      <w:r w:rsidR="00266BD4" w:rsidRPr="00266BD4">
        <w:rPr>
          <w:rStyle w:val="Char8"/>
          <w:rtl/>
        </w:rPr>
        <w:t xml:space="preserve"> </w:t>
      </w:r>
      <w:r w:rsidR="00266BD4" w:rsidRPr="00266BD4">
        <w:rPr>
          <w:rStyle w:val="Char8"/>
          <w:rFonts w:hint="cs"/>
          <w:rtl/>
        </w:rPr>
        <w:t>إِنَّمَا</w:t>
      </w:r>
      <w:r w:rsidR="00266BD4" w:rsidRPr="00266BD4">
        <w:rPr>
          <w:rStyle w:val="Char8"/>
          <w:rtl/>
        </w:rPr>
        <w:t xml:space="preserve"> </w:t>
      </w:r>
      <w:r w:rsidR="00266BD4" w:rsidRPr="00266BD4">
        <w:rPr>
          <w:rStyle w:val="Char8"/>
          <w:rFonts w:hint="cs"/>
          <w:rtl/>
        </w:rPr>
        <w:t>كُنَّا</w:t>
      </w:r>
      <w:r w:rsidR="00266BD4" w:rsidRPr="00266BD4">
        <w:rPr>
          <w:rStyle w:val="Char8"/>
          <w:rtl/>
        </w:rPr>
        <w:t xml:space="preserve"> </w:t>
      </w:r>
      <w:r w:rsidR="00266BD4" w:rsidRPr="00266BD4">
        <w:rPr>
          <w:rStyle w:val="Char8"/>
          <w:rFonts w:hint="cs"/>
          <w:rtl/>
        </w:rPr>
        <w:t>نَخُوضُ</w:t>
      </w:r>
      <w:r w:rsidR="00266BD4" w:rsidRPr="00266BD4">
        <w:rPr>
          <w:rStyle w:val="Char8"/>
          <w:rtl/>
        </w:rPr>
        <w:t xml:space="preserve"> </w:t>
      </w:r>
      <w:r w:rsidR="00266BD4" w:rsidRPr="00266BD4">
        <w:rPr>
          <w:rStyle w:val="Char8"/>
          <w:rFonts w:hint="cs"/>
          <w:rtl/>
        </w:rPr>
        <w:t>وَنَلۡعَبُۚ</w:t>
      </w:r>
      <w:r w:rsidR="00266BD4" w:rsidRPr="00266BD4">
        <w:rPr>
          <w:rStyle w:val="Char8"/>
          <w:rtl/>
        </w:rPr>
        <w:t xml:space="preserve"> </w:t>
      </w:r>
      <w:r w:rsidR="00266BD4" w:rsidRPr="00266BD4">
        <w:rPr>
          <w:rStyle w:val="Char8"/>
          <w:rFonts w:hint="cs"/>
          <w:rtl/>
        </w:rPr>
        <w:t>قُلۡ</w:t>
      </w:r>
      <w:r w:rsidR="00266BD4" w:rsidRPr="00266BD4">
        <w:rPr>
          <w:rStyle w:val="Char8"/>
          <w:rtl/>
        </w:rPr>
        <w:t xml:space="preserve"> </w:t>
      </w:r>
      <w:r w:rsidR="00266BD4" w:rsidRPr="00266BD4">
        <w:rPr>
          <w:rStyle w:val="Char8"/>
          <w:rFonts w:hint="cs"/>
          <w:rtl/>
        </w:rPr>
        <w:t>أَبِٱللَّهِ</w:t>
      </w:r>
      <w:r w:rsidR="00266BD4" w:rsidRPr="00266BD4">
        <w:rPr>
          <w:rStyle w:val="Char8"/>
          <w:rtl/>
        </w:rPr>
        <w:t xml:space="preserve"> </w:t>
      </w:r>
      <w:r w:rsidR="00266BD4" w:rsidRPr="00266BD4">
        <w:rPr>
          <w:rStyle w:val="Char8"/>
          <w:rFonts w:hint="cs"/>
          <w:rtl/>
        </w:rPr>
        <w:t>وَءَايَٰتِهِۦ</w:t>
      </w:r>
      <w:r w:rsidR="00266BD4" w:rsidRPr="00266BD4">
        <w:rPr>
          <w:rStyle w:val="Char8"/>
          <w:rtl/>
        </w:rPr>
        <w:t xml:space="preserve"> </w:t>
      </w:r>
      <w:r w:rsidR="00266BD4" w:rsidRPr="00266BD4">
        <w:rPr>
          <w:rStyle w:val="Char8"/>
          <w:rFonts w:hint="cs"/>
          <w:rtl/>
        </w:rPr>
        <w:t>وَرَسُولِهِۦ</w:t>
      </w:r>
      <w:r w:rsidR="00266BD4" w:rsidRPr="00266BD4">
        <w:rPr>
          <w:rStyle w:val="Char8"/>
          <w:rtl/>
        </w:rPr>
        <w:t xml:space="preserve"> </w:t>
      </w:r>
      <w:r w:rsidR="00266BD4" w:rsidRPr="00266BD4">
        <w:rPr>
          <w:rStyle w:val="Char8"/>
          <w:rFonts w:hint="cs"/>
          <w:rtl/>
        </w:rPr>
        <w:t>كُنتُمۡ</w:t>
      </w:r>
      <w:r w:rsidR="00266BD4" w:rsidRPr="00266BD4">
        <w:rPr>
          <w:rStyle w:val="Char8"/>
          <w:rtl/>
        </w:rPr>
        <w:t xml:space="preserve"> </w:t>
      </w:r>
      <w:r w:rsidR="00266BD4" w:rsidRPr="00266BD4">
        <w:rPr>
          <w:rStyle w:val="Char8"/>
          <w:rFonts w:hint="cs"/>
          <w:rtl/>
        </w:rPr>
        <w:t>تَسۡتَهۡزِءُونَ</w:t>
      </w:r>
      <w:r w:rsidR="00266BD4" w:rsidRPr="00266BD4">
        <w:rPr>
          <w:rStyle w:val="Char8"/>
          <w:rtl/>
        </w:rPr>
        <w:t xml:space="preserve"> </w:t>
      </w:r>
      <w:r w:rsidR="00266BD4" w:rsidRPr="00266BD4">
        <w:rPr>
          <w:rStyle w:val="Char8"/>
          <w:rFonts w:hint="cs"/>
          <w:rtl/>
        </w:rPr>
        <w:t>٦٥</w:t>
      </w:r>
      <w:r w:rsidR="00266BD4" w:rsidRPr="00266BD4">
        <w:rPr>
          <w:rStyle w:val="Char8"/>
          <w:rtl/>
        </w:rPr>
        <w:t xml:space="preserve"> </w:t>
      </w:r>
      <w:r w:rsidR="00266BD4" w:rsidRPr="00266BD4">
        <w:rPr>
          <w:rStyle w:val="Char8"/>
          <w:rFonts w:hint="cs"/>
          <w:rtl/>
        </w:rPr>
        <w:t>لَا</w:t>
      </w:r>
      <w:r w:rsidR="00266BD4" w:rsidRPr="00266BD4">
        <w:rPr>
          <w:rStyle w:val="Char8"/>
          <w:rtl/>
        </w:rPr>
        <w:t xml:space="preserve"> </w:t>
      </w:r>
      <w:r w:rsidR="00266BD4" w:rsidRPr="00266BD4">
        <w:rPr>
          <w:rStyle w:val="Char8"/>
          <w:rFonts w:hint="cs"/>
          <w:rtl/>
        </w:rPr>
        <w:t>تَعۡتَذِرُواْ</w:t>
      </w:r>
      <w:r w:rsidR="00266BD4" w:rsidRPr="00266BD4">
        <w:rPr>
          <w:rStyle w:val="Char8"/>
          <w:rtl/>
        </w:rPr>
        <w:t xml:space="preserve"> </w:t>
      </w:r>
      <w:r w:rsidR="00266BD4" w:rsidRPr="00266BD4">
        <w:rPr>
          <w:rStyle w:val="Char8"/>
          <w:rFonts w:hint="cs"/>
          <w:rtl/>
        </w:rPr>
        <w:t>قَدۡ</w:t>
      </w:r>
      <w:r w:rsidR="00266BD4" w:rsidRPr="00266BD4">
        <w:rPr>
          <w:rStyle w:val="Char8"/>
          <w:rtl/>
        </w:rPr>
        <w:t xml:space="preserve"> </w:t>
      </w:r>
      <w:r w:rsidR="00266BD4" w:rsidRPr="00266BD4">
        <w:rPr>
          <w:rStyle w:val="Char8"/>
          <w:rFonts w:hint="cs"/>
          <w:rtl/>
        </w:rPr>
        <w:t>كَفَرۡتُم</w:t>
      </w:r>
      <w:r w:rsidR="00266BD4" w:rsidRPr="00266BD4">
        <w:rPr>
          <w:rStyle w:val="Char8"/>
          <w:rtl/>
        </w:rPr>
        <w:t xml:space="preserve"> </w:t>
      </w:r>
      <w:r w:rsidR="00266BD4" w:rsidRPr="00266BD4">
        <w:rPr>
          <w:rStyle w:val="Char8"/>
          <w:rFonts w:hint="cs"/>
          <w:rtl/>
        </w:rPr>
        <w:t>بَعۡدَ</w:t>
      </w:r>
      <w:r w:rsidR="00266BD4" w:rsidRPr="00266BD4">
        <w:rPr>
          <w:rStyle w:val="Char8"/>
          <w:rtl/>
        </w:rPr>
        <w:t xml:space="preserve"> </w:t>
      </w:r>
      <w:r w:rsidR="00266BD4" w:rsidRPr="00266BD4">
        <w:rPr>
          <w:rStyle w:val="Char8"/>
          <w:rFonts w:hint="cs"/>
          <w:rtl/>
        </w:rPr>
        <w:t>إِيمَٰنِكُمۡۚ</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نَّعۡفُ</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طَآئِفَةٖ</w:t>
      </w:r>
      <w:r w:rsidR="00266BD4" w:rsidRPr="00266BD4">
        <w:rPr>
          <w:rStyle w:val="Char8"/>
          <w:rtl/>
        </w:rPr>
        <w:t xml:space="preserve"> </w:t>
      </w:r>
      <w:r w:rsidR="00266BD4" w:rsidRPr="00266BD4">
        <w:rPr>
          <w:rStyle w:val="Char8"/>
          <w:rFonts w:hint="cs"/>
          <w:rtl/>
        </w:rPr>
        <w:t>مِّنكُمۡ</w:t>
      </w:r>
      <w:r w:rsidR="00266BD4" w:rsidRPr="00266BD4">
        <w:rPr>
          <w:rStyle w:val="Char8"/>
          <w:rtl/>
        </w:rPr>
        <w:t xml:space="preserve"> </w:t>
      </w:r>
      <w:r w:rsidR="00266BD4" w:rsidRPr="00266BD4">
        <w:rPr>
          <w:rStyle w:val="Char8"/>
          <w:rFonts w:hint="cs"/>
          <w:rtl/>
        </w:rPr>
        <w:t>نُعَذِّبۡ</w:t>
      </w:r>
      <w:r w:rsidR="00266BD4" w:rsidRPr="00266BD4">
        <w:rPr>
          <w:rStyle w:val="Char8"/>
          <w:rtl/>
        </w:rPr>
        <w:t xml:space="preserve"> </w:t>
      </w:r>
      <w:r w:rsidR="00266BD4" w:rsidRPr="00266BD4">
        <w:rPr>
          <w:rStyle w:val="Char8"/>
          <w:rFonts w:hint="cs"/>
          <w:rtl/>
        </w:rPr>
        <w:t>طَآئِفَةَۢ</w:t>
      </w:r>
      <w:r w:rsidR="00266BD4" w:rsidRPr="00266BD4">
        <w:rPr>
          <w:rStyle w:val="Char8"/>
          <w:rtl/>
        </w:rPr>
        <w:t xml:space="preserve"> </w:t>
      </w:r>
      <w:r w:rsidR="00266BD4" w:rsidRPr="00266BD4">
        <w:rPr>
          <w:rStyle w:val="Char8"/>
          <w:rFonts w:hint="cs"/>
          <w:rtl/>
        </w:rPr>
        <w:t>بِأَنَّهُمۡ</w:t>
      </w:r>
      <w:r w:rsidR="00266BD4" w:rsidRPr="00266BD4">
        <w:rPr>
          <w:rStyle w:val="Char8"/>
          <w:rtl/>
        </w:rPr>
        <w:t xml:space="preserve"> </w:t>
      </w:r>
      <w:r w:rsidR="00266BD4" w:rsidRPr="00266BD4">
        <w:rPr>
          <w:rStyle w:val="Char8"/>
          <w:rFonts w:hint="cs"/>
          <w:rtl/>
        </w:rPr>
        <w:t>كَانُواْ</w:t>
      </w:r>
      <w:r w:rsidR="00266BD4" w:rsidRPr="00266BD4">
        <w:rPr>
          <w:rStyle w:val="Char8"/>
          <w:rtl/>
        </w:rPr>
        <w:t xml:space="preserve"> </w:t>
      </w:r>
      <w:r w:rsidR="00266BD4" w:rsidRPr="00266BD4">
        <w:rPr>
          <w:rStyle w:val="Char8"/>
          <w:rFonts w:hint="cs"/>
          <w:rtl/>
        </w:rPr>
        <w:t>مُجۡرِمِينَ</w:t>
      </w:r>
      <w:r w:rsidR="00266BD4" w:rsidRPr="00266BD4">
        <w:rPr>
          <w:rStyle w:val="Char8"/>
          <w:rtl/>
        </w:rPr>
        <w:t xml:space="preserve"> </w:t>
      </w:r>
      <w:r w:rsidR="00266BD4" w:rsidRPr="00266BD4">
        <w:rPr>
          <w:rStyle w:val="Char8"/>
          <w:rFonts w:hint="cs"/>
          <w:rtl/>
        </w:rPr>
        <w:t>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التو</w:t>
      </w:r>
      <w:r w:rsidR="00266BD4" w:rsidRPr="00266BD4">
        <w:rPr>
          <w:rStyle w:val="Char6"/>
          <w:rFonts w:ascii="mylotus" w:eastAsia="Calibri" w:hAnsi="mylotus" w:cs="mylotus"/>
          <w:rtl/>
        </w:rPr>
        <w:t>بة</w:t>
      </w:r>
      <w:r w:rsidR="00266BD4">
        <w:rPr>
          <w:rStyle w:val="Char6"/>
          <w:rFonts w:eastAsia="Calibri" w:hint="cs"/>
          <w:rtl/>
        </w:rPr>
        <w:t>: 64-66</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منافقان می‌ترسند که بر ضدِشان سوره‌ای نازل شود که آنان را از اسراری که در دل دارند، آگاه نماید. بگو: مسخره کنید؛ همانا الله، آن‌چه را که از آن بیم دارید، فاش می</w:t>
      </w:r>
      <w:r w:rsidR="00C30BB6" w:rsidRPr="007D7861">
        <w:rPr>
          <w:rStyle w:val="Char"/>
          <w:rFonts w:eastAsia="Calibri" w:hint="eastAsia"/>
          <w:rtl/>
        </w:rPr>
        <w:t>‌</w:t>
      </w:r>
      <w:r w:rsidR="00C30BB6" w:rsidRPr="007D7861">
        <w:rPr>
          <w:rStyle w:val="Char"/>
          <w:rFonts w:eastAsia="Calibri"/>
          <w:rtl/>
        </w:rPr>
        <w:t>کند</w:t>
      </w:r>
      <w:r w:rsidR="00C30BB6" w:rsidRPr="007D7861">
        <w:rPr>
          <w:rStyle w:val="Char"/>
          <w:rFonts w:eastAsia="Calibri"/>
        </w:rPr>
        <w:t xml:space="preserve"> </w:t>
      </w:r>
      <w:r w:rsidR="00C30BB6" w:rsidRPr="007D7861">
        <w:rPr>
          <w:rStyle w:val="Char"/>
          <w:rFonts w:eastAsia="Calibri"/>
          <w:rtl/>
        </w:rPr>
        <w:t>و اگر آنان را بازخواست کنی، می‌گویند: ما فقط شوخی و بازی می‏کردیم. بگو: آیا الله، و آیات و پیامبرش را به مسخره می‌گیرید؟</w:t>
      </w:r>
      <w:r w:rsidR="00C30BB6" w:rsidRPr="007D7861">
        <w:rPr>
          <w:rStyle w:val="Char"/>
          <w:rFonts w:eastAsia="Calibri"/>
        </w:rPr>
        <w:t xml:space="preserve"> </w:t>
      </w:r>
      <w:r w:rsidR="00C30BB6" w:rsidRPr="007D7861">
        <w:rPr>
          <w:rStyle w:val="Char"/>
          <w:rFonts w:eastAsia="Calibri"/>
          <w:rtl/>
        </w:rPr>
        <w:t>عذر و بهانه نیاورید؛ به</w:t>
      </w:r>
      <w:r w:rsidR="00C30BB6" w:rsidRPr="007D7861">
        <w:rPr>
          <w:rStyle w:val="Char"/>
          <w:rFonts w:eastAsia="Calibri" w:hint="eastAsia"/>
          <w:rtl/>
        </w:rPr>
        <w:t>‌</w:t>
      </w:r>
      <w:r w:rsidR="00C30BB6" w:rsidRPr="007D7861">
        <w:rPr>
          <w:rStyle w:val="Char"/>
          <w:rFonts w:eastAsia="Calibri"/>
          <w:rtl/>
        </w:rPr>
        <w:t>راستی</w:t>
      </w:r>
      <w:r w:rsidR="00C30BB6" w:rsidRPr="007D7861">
        <w:rPr>
          <w:rStyle w:val="Char"/>
          <w:rFonts w:eastAsia="Calibri" w:hint="cs"/>
          <w:rtl/>
        </w:rPr>
        <w:t xml:space="preserve"> که</w:t>
      </w:r>
      <w:r w:rsidR="00C30BB6" w:rsidRPr="007D7861">
        <w:rPr>
          <w:rStyle w:val="Char"/>
          <w:rFonts w:eastAsia="Calibri"/>
          <w:rtl/>
        </w:rPr>
        <w:t xml:space="preserve"> پس از ایمانتان، کفر ورزیده‌اید. اگر گروهی از شما را ببخشیم، گروه دیگری را عذاب خواهیم کرد؛ چرا که مجرم بوده‌اند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1D1FB3">
      <w:pPr>
        <w:pStyle w:val="a7"/>
        <w:rPr>
          <w:rtl/>
        </w:rPr>
      </w:pPr>
      <w:bookmarkStart w:id="510" w:name="_Toc319776571"/>
      <w:r w:rsidRPr="0046496C">
        <w:rPr>
          <w:rtl/>
        </w:rPr>
        <w:t>4-</w:t>
      </w:r>
      <w:r w:rsidRPr="0046496C">
        <w:rPr>
          <w:rFonts w:hint="cs"/>
          <w:rtl/>
        </w:rPr>
        <w:t xml:space="preserve"> </w:t>
      </w:r>
      <w:bookmarkStart w:id="511" w:name="_Toc246700131"/>
      <w:bookmarkStart w:id="512" w:name="_Toc254369562"/>
      <w:r w:rsidRPr="0046496C">
        <w:rPr>
          <w:rtl/>
        </w:rPr>
        <w:t>محرومیت از توبه</w:t>
      </w:r>
      <w:bookmarkEnd w:id="511"/>
      <w:bookmarkEnd w:id="512"/>
      <w:r w:rsidRPr="0046496C">
        <w:rPr>
          <w:rFonts w:hint="cs"/>
          <w:rtl/>
        </w:rPr>
        <w:t>:</w:t>
      </w:r>
      <w:bookmarkEnd w:id="510"/>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8555A3">
      <w:pPr>
        <w:tabs>
          <w:tab w:val="right" w:pos="7370"/>
        </w:tabs>
        <w:spacing w:after="0" w:line="240" w:lineRule="auto"/>
        <w:ind w:left="567"/>
        <w:jc w:val="both"/>
        <w:rPr>
          <w:rFonts w:eastAsia="Times New Roman" w:cs="B Lotus"/>
          <w:color w:val="000000"/>
          <w:spacing w:val="-2"/>
          <w:sz w:val="28"/>
          <w:szCs w:val="28"/>
          <w:rtl/>
        </w:rPr>
      </w:pPr>
      <w:r w:rsidRPr="007D7861">
        <w:rPr>
          <w:rStyle w:val="Char7"/>
          <w:rFonts w:eastAsia="Calibri" w:hint="cs"/>
          <w:spacing w:val="-2"/>
          <w:rtl/>
        </w:rPr>
        <w:t>﴿</w:t>
      </w:r>
      <w:r w:rsidR="00266BD4" w:rsidRPr="007D7861">
        <w:rPr>
          <w:rStyle w:val="Char8"/>
          <w:rFonts w:hint="cs"/>
          <w:spacing w:val="-2"/>
          <w:rtl/>
        </w:rPr>
        <w:t>يَٰٓأَيُّهَا</w:t>
      </w:r>
      <w:r w:rsidR="00266BD4" w:rsidRPr="007D7861">
        <w:rPr>
          <w:rStyle w:val="Char8"/>
          <w:spacing w:val="-2"/>
          <w:rtl/>
        </w:rPr>
        <w:t xml:space="preserve"> </w:t>
      </w:r>
      <w:r w:rsidR="00266BD4" w:rsidRPr="007D7861">
        <w:rPr>
          <w:rStyle w:val="Char8"/>
          <w:rFonts w:hint="cs"/>
          <w:spacing w:val="-2"/>
          <w:rtl/>
        </w:rPr>
        <w:t>ٱلرَّسُولُ</w:t>
      </w:r>
      <w:r w:rsidR="00266BD4" w:rsidRPr="007D7861">
        <w:rPr>
          <w:rStyle w:val="Char8"/>
          <w:spacing w:val="-2"/>
          <w:rtl/>
        </w:rPr>
        <w:t xml:space="preserve"> </w:t>
      </w:r>
      <w:r w:rsidR="00266BD4" w:rsidRPr="007D7861">
        <w:rPr>
          <w:rStyle w:val="Char8"/>
          <w:rFonts w:hint="cs"/>
          <w:spacing w:val="-2"/>
          <w:rtl/>
        </w:rPr>
        <w:t>لَا</w:t>
      </w:r>
      <w:r w:rsidR="00266BD4" w:rsidRPr="007D7861">
        <w:rPr>
          <w:rStyle w:val="Char8"/>
          <w:spacing w:val="-2"/>
          <w:rtl/>
        </w:rPr>
        <w:t xml:space="preserve"> </w:t>
      </w:r>
      <w:r w:rsidR="00266BD4" w:rsidRPr="007D7861">
        <w:rPr>
          <w:rStyle w:val="Char8"/>
          <w:rFonts w:hint="cs"/>
          <w:spacing w:val="-2"/>
          <w:rtl/>
        </w:rPr>
        <w:t>يَحۡزُنكَ</w:t>
      </w:r>
      <w:r w:rsidR="00266BD4" w:rsidRPr="007D7861">
        <w:rPr>
          <w:rStyle w:val="Char8"/>
          <w:spacing w:val="-2"/>
          <w:rtl/>
        </w:rPr>
        <w:t xml:space="preserve"> </w:t>
      </w:r>
      <w:r w:rsidR="00266BD4" w:rsidRPr="007D7861">
        <w:rPr>
          <w:rStyle w:val="Char8"/>
          <w:rFonts w:hint="cs"/>
          <w:spacing w:val="-2"/>
          <w:rtl/>
        </w:rPr>
        <w:t>ٱلَّذِينَ</w:t>
      </w:r>
      <w:r w:rsidR="00266BD4" w:rsidRPr="007D7861">
        <w:rPr>
          <w:rStyle w:val="Char8"/>
          <w:spacing w:val="-2"/>
          <w:rtl/>
        </w:rPr>
        <w:t xml:space="preserve"> </w:t>
      </w:r>
      <w:r w:rsidR="00266BD4" w:rsidRPr="007D7861">
        <w:rPr>
          <w:rStyle w:val="Char8"/>
          <w:rFonts w:hint="cs"/>
          <w:spacing w:val="-2"/>
          <w:rtl/>
        </w:rPr>
        <w:t>يُسَٰرِعُونَ</w:t>
      </w:r>
      <w:r w:rsidR="00266BD4" w:rsidRPr="007D7861">
        <w:rPr>
          <w:rStyle w:val="Char8"/>
          <w:spacing w:val="-2"/>
          <w:rtl/>
        </w:rPr>
        <w:t xml:space="preserve"> </w:t>
      </w:r>
      <w:r w:rsidR="00266BD4" w:rsidRPr="007D7861">
        <w:rPr>
          <w:rStyle w:val="Char8"/>
          <w:rFonts w:hint="cs"/>
          <w:spacing w:val="-2"/>
          <w:rtl/>
        </w:rPr>
        <w:t>فِي</w:t>
      </w:r>
      <w:r w:rsidR="00266BD4" w:rsidRPr="007D7861">
        <w:rPr>
          <w:rStyle w:val="Char8"/>
          <w:spacing w:val="-2"/>
          <w:rtl/>
        </w:rPr>
        <w:t xml:space="preserve"> </w:t>
      </w:r>
      <w:r w:rsidR="00266BD4" w:rsidRPr="007D7861">
        <w:rPr>
          <w:rStyle w:val="Char8"/>
          <w:rFonts w:hint="cs"/>
          <w:spacing w:val="-2"/>
          <w:rtl/>
        </w:rPr>
        <w:t>ٱلۡكُفۡرِ</w:t>
      </w:r>
      <w:r w:rsidR="00266BD4" w:rsidRPr="007D7861">
        <w:rPr>
          <w:rStyle w:val="Char8"/>
          <w:spacing w:val="-2"/>
          <w:rtl/>
        </w:rPr>
        <w:t xml:space="preserve"> </w:t>
      </w:r>
      <w:r w:rsidR="00266BD4" w:rsidRPr="007D7861">
        <w:rPr>
          <w:rStyle w:val="Char8"/>
          <w:rFonts w:hint="cs"/>
          <w:spacing w:val="-2"/>
          <w:rtl/>
        </w:rPr>
        <w:t>مِنَ</w:t>
      </w:r>
      <w:r w:rsidR="00266BD4" w:rsidRPr="007D7861">
        <w:rPr>
          <w:rStyle w:val="Char8"/>
          <w:spacing w:val="-2"/>
          <w:rtl/>
        </w:rPr>
        <w:t xml:space="preserve"> </w:t>
      </w:r>
      <w:r w:rsidR="00266BD4" w:rsidRPr="007D7861">
        <w:rPr>
          <w:rStyle w:val="Char8"/>
          <w:rFonts w:hint="cs"/>
          <w:spacing w:val="-2"/>
          <w:rtl/>
        </w:rPr>
        <w:t>ٱلَّذِينَ</w:t>
      </w:r>
      <w:r w:rsidR="00266BD4" w:rsidRPr="007D7861">
        <w:rPr>
          <w:rStyle w:val="Char8"/>
          <w:spacing w:val="-2"/>
          <w:rtl/>
        </w:rPr>
        <w:t xml:space="preserve"> </w:t>
      </w:r>
      <w:r w:rsidR="00266BD4" w:rsidRPr="007D7861">
        <w:rPr>
          <w:rStyle w:val="Char8"/>
          <w:rFonts w:hint="cs"/>
          <w:spacing w:val="-2"/>
          <w:rtl/>
        </w:rPr>
        <w:t>قَالُوٓاْ</w:t>
      </w:r>
      <w:r w:rsidR="00266BD4" w:rsidRPr="007D7861">
        <w:rPr>
          <w:rStyle w:val="Char8"/>
          <w:spacing w:val="-2"/>
          <w:rtl/>
        </w:rPr>
        <w:t xml:space="preserve"> </w:t>
      </w:r>
      <w:r w:rsidR="00266BD4" w:rsidRPr="007D7861">
        <w:rPr>
          <w:rStyle w:val="Char8"/>
          <w:rFonts w:hint="cs"/>
          <w:spacing w:val="-2"/>
          <w:rtl/>
        </w:rPr>
        <w:t>ءَامَنَّا</w:t>
      </w:r>
      <w:r w:rsidR="00266BD4" w:rsidRPr="007D7861">
        <w:rPr>
          <w:rStyle w:val="Char8"/>
          <w:spacing w:val="-2"/>
          <w:rtl/>
        </w:rPr>
        <w:t xml:space="preserve"> </w:t>
      </w:r>
      <w:r w:rsidR="00266BD4" w:rsidRPr="007D7861">
        <w:rPr>
          <w:rStyle w:val="Char8"/>
          <w:rFonts w:hint="cs"/>
          <w:spacing w:val="-2"/>
          <w:rtl/>
        </w:rPr>
        <w:t>بِأَفۡوَٰهِهِمۡ</w:t>
      </w:r>
      <w:r w:rsidR="00266BD4" w:rsidRPr="007D7861">
        <w:rPr>
          <w:rStyle w:val="Char8"/>
          <w:spacing w:val="-2"/>
          <w:rtl/>
        </w:rPr>
        <w:t xml:space="preserve"> </w:t>
      </w:r>
      <w:r w:rsidR="00266BD4" w:rsidRPr="007D7861">
        <w:rPr>
          <w:rStyle w:val="Char8"/>
          <w:rFonts w:hint="cs"/>
          <w:spacing w:val="-2"/>
          <w:rtl/>
        </w:rPr>
        <w:t>وَلَمۡ</w:t>
      </w:r>
      <w:r w:rsidR="00266BD4" w:rsidRPr="007D7861">
        <w:rPr>
          <w:rStyle w:val="Char8"/>
          <w:spacing w:val="-2"/>
          <w:rtl/>
        </w:rPr>
        <w:t xml:space="preserve"> </w:t>
      </w:r>
      <w:r w:rsidR="00266BD4" w:rsidRPr="007D7861">
        <w:rPr>
          <w:rStyle w:val="Char8"/>
          <w:rFonts w:hint="cs"/>
          <w:spacing w:val="-2"/>
          <w:rtl/>
        </w:rPr>
        <w:t>تُؤۡمِن</w:t>
      </w:r>
      <w:r w:rsidR="00266BD4" w:rsidRPr="007D7861">
        <w:rPr>
          <w:rStyle w:val="Char8"/>
          <w:spacing w:val="-2"/>
          <w:rtl/>
        </w:rPr>
        <w:t xml:space="preserve"> </w:t>
      </w:r>
      <w:r w:rsidR="00266BD4" w:rsidRPr="007D7861">
        <w:rPr>
          <w:rStyle w:val="Char8"/>
          <w:rFonts w:hint="cs"/>
          <w:spacing w:val="-2"/>
          <w:rtl/>
        </w:rPr>
        <w:t>قُلُوبُهُمۡۛ</w:t>
      </w:r>
      <w:r w:rsidR="00266BD4" w:rsidRPr="007D7861">
        <w:rPr>
          <w:rStyle w:val="Char8"/>
          <w:spacing w:val="-2"/>
          <w:rtl/>
        </w:rPr>
        <w:t xml:space="preserve"> </w:t>
      </w:r>
      <w:r w:rsidR="00266BD4" w:rsidRPr="007D7861">
        <w:rPr>
          <w:rStyle w:val="Char8"/>
          <w:rFonts w:hint="cs"/>
          <w:spacing w:val="-2"/>
          <w:rtl/>
        </w:rPr>
        <w:t>وَمِنَ</w:t>
      </w:r>
      <w:r w:rsidR="00266BD4" w:rsidRPr="007D7861">
        <w:rPr>
          <w:rStyle w:val="Char8"/>
          <w:spacing w:val="-2"/>
          <w:rtl/>
        </w:rPr>
        <w:t xml:space="preserve"> </w:t>
      </w:r>
      <w:r w:rsidR="00266BD4" w:rsidRPr="007D7861">
        <w:rPr>
          <w:rStyle w:val="Char8"/>
          <w:rFonts w:hint="cs"/>
          <w:spacing w:val="-2"/>
          <w:rtl/>
        </w:rPr>
        <w:t>ٱلَّذِينَ</w:t>
      </w:r>
      <w:r w:rsidR="00266BD4" w:rsidRPr="007D7861">
        <w:rPr>
          <w:rStyle w:val="Char8"/>
          <w:spacing w:val="-2"/>
          <w:rtl/>
        </w:rPr>
        <w:t xml:space="preserve"> </w:t>
      </w:r>
      <w:r w:rsidR="00266BD4" w:rsidRPr="007D7861">
        <w:rPr>
          <w:rStyle w:val="Char8"/>
          <w:rFonts w:hint="cs"/>
          <w:spacing w:val="-2"/>
          <w:rtl/>
        </w:rPr>
        <w:t>هَادُواْۛ</w:t>
      </w:r>
      <w:r w:rsidR="00266BD4" w:rsidRPr="007D7861">
        <w:rPr>
          <w:rStyle w:val="Char8"/>
          <w:spacing w:val="-2"/>
          <w:rtl/>
        </w:rPr>
        <w:t xml:space="preserve"> </w:t>
      </w:r>
      <w:r w:rsidR="00266BD4" w:rsidRPr="007D7861">
        <w:rPr>
          <w:rStyle w:val="Char8"/>
          <w:rFonts w:hint="cs"/>
          <w:spacing w:val="-2"/>
          <w:rtl/>
        </w:rPr>
        <w:t>سَمَّٰعُونَ</w:t>
      </w:r>
      <w:r w:rsidR="00266BD4" w:rsidRPr="007D7861">
        <w:rPr>
          <w:rStyle w:val="Char8"/>
          <w:spacing w:val="-2"/>
          <w:rtl/>
        </w:rPr>
        <w:t xml:space="preserve"> </w:t>
      </w:r>
      <w:r w:rsidR="00266BD4" w:rsidRPr="007D7861">
        <w:rPr>
          <w:rStyle w:val="Char8"/>
          <w:rFonts w:hint="cs"/>
          <w:spacing w:val="-2"/>
          <w:rtl/>
        </w:rPr>
        <w:t>لِلۡكَذِبِ</w:t>
      </w:r>
      <w:r w:rsidR="00266BD4" w:rsidRPr="007D7861">
        <w:rPr>
          <w:rStyle w:val="Char8"/>
          <w:spacing w:val="-2"/>
          <w:rtl/>
        </w:rPr>
        <w:t xml:space="preserve"> </w:t>
      </w:r>
      <w:r w:rsidR="00266BD4" w:rsidRPr="007D7861">
        <w:rPr>
          <w:rStyle w:val="Char8"/>
          <w:rFonts w:hint="cs"/>
          <w:spacing w:val="-2"/>
          <w:rtl/>
        </w:rPr>
        <w:t>سَمَّٰعُونَ</w:t>
      </w:r>
      <w:r w:rsidR="00266BD4" w:rsidRPr="007D7861">
        <w:rPr>
          <w:rStyle w:val="Char8"/>
          <w:spacing w:val="-2"/>
          <w:rtl/>
        </w:rPr>
        <w:t xml:space="preserve"> </w:t>
      </w:r>
      <w:r w:rsidR="00266BD4" w:rsidRPr="007D7861">
        <w:rPr>
          <w:rStyle w:val="Char8"/>
          <w:rFonts w:hint="cs"/>
          <w:spacing w:val="-2"/>
          <w:rtl/>
        </w:rPr>
        <w:t>لِقَوۡمٍ</w:t>
      </w:r>
      <w:r w:rsidR="00266BD4" w:rsidRPr="007D7861">
        <w:rPr>
          <w:rStyle w:val="Char8"/>
          <w:spacing w:val="-2"/>
          <w:rtl/>
        </w:rPr>
        <w:t xml:space="preserve"> </w:t>
      </w:r>
      <w:r w:rsidR="00266BD4" w:rsidRPr="007D7861">
        <w:rPr>
          <w:rStyle w:val="Char8"/>
          <w:rFonts w:hint="cs"/>
          <w:spacing w:val="-2"/>
          <w:rtl/>
        </w:rPr>
        <w:t>ءَاخَرِينَ</w:t>
      </w:r>
      <w:r w:rsidR="00266BD4" w:rsidRPr="007D7861">
        <w:rPr>
          <w:rStyle w:val="Char8"/>
          <w:spacing w:val="-2"/>
          <w:rtl/>
        </w:rPr>
        <w:t xml:space="preserve"> </w:t>
      </w:r>
      <w:r w:rsidR="00266BD4" w:rsidRPr="007D7861">
        <w:rPr>
          <w:rStyle w:val="Char8"/>
          <w:rFonts w:hint="cs"/>
          <w:spacing w:val="-2"/>
          <w:rtl/>
        </w:rPr>
        <w:t>لَمۡ</w:t>
      </w:r>
      <w:r w:rsidR="00266BD4" w:rsidRPr="007D7861">
        <w:rPr>
          <w:rStyle w:val="Char8"/>
          <w:spacing w:val="-2"/>
          <w:rtl/>
        </w:rPr>
        <w:t xml:space="preserve"> </w:t>
      </w:r>
      <w:r w:rsidR="00266BD4" w:rsidRPr="007D7861">
        <w:rPr>
          <w:rStyle w:val="Char8"/>
          <w:rFonts w:hint="cs"/>
          <w:spacing w:val="-2"/>
          <w:rtl/>
        </w:rPr>
        <w:t>يَأۡتُوكَۖ</w:t>
      </w:r>
      <w:r w:rsidR="00266BD4" w:rsidRPr="007D7861">
        <w:rPr>
          <w:rStyle w:val="Char8"/>
          <w:spacing w:val="-2"/>
          <w:rtl/>
        </w:rPr>
        <w:t xml:space="preserve"> </w:t>
      </w:r>
      <w:r w:rsidR="00266BD4" w:rsidRPr="007D7861">
        <w:rPr>
          <w:rStyle w:val="Char8"/>
          <w:rFonts w:hint="cs"/>
          <w:spacing w:val="-2"/>
          <w:rtl/>
        </w:rPr>
        <w:t>يُحَرِّفُونَ</w:t>
      </w:r>
      <w:r w:rsidR="00266BD4" w:rsidRPr="007D7861">
        <w:rPr>
          <w:rStyle w:val="Char8"/>
          <w:spacing w:val="-2"/>
          <w:rtl/>
        </w:rPr>
        <w:t xml:space="preserve"> </w:t>
      </w:r>
      <w:r w:rsidR="00266BD4" w:rsidRPr="007D7861">
        <w:rPr>
          <w:rStyle w:val="Char8"/>
          <w:rFonts w:hint="cs"/>
          <w:spacing w:val="-2"/>
          <w:rtl/>
        </w:rPr>
        <w:t>ٱلۡكَلِمَ</w:t>
      </w:r>
      <w:r w:rsidR="00266BD4" w:rsidRPr="007D7861">
        <w:rPr>
          <w:rStyle w:val="Char8"/>
          <w:spacing w:val="-2"/>
          <w:rtl/>
        </w:rPr>
        <w:t xml:space="preserve"> </w:t>
      </w:r>
      <w:r w:rsidR="00266BD4" w:rsidRPr="007D7861">
        <w:rPr>
          <w:rStyle w:val="Char8"/>
          <w:rFonts w:hint="cs"/>
          <w:spacing w:val="-2"/>
          <w:rtl/>
        </w:rPr>
        <w:t>مِنۢ</w:t>
      </w:r>
      <w:r w:rsidR="00266BD4" w:rsidRPr="007D7861">
        <w:rPr>
          <w:rStyle w:val="Char8"/>
          <w:spacing w:val="-2"/>
          <w:rtl/>
        </w:rPr>
        <w:t xml:space="preserve"> </w:t>
      </w:r>
      <w:r w:rsidR="00266BD4" w:rsidRPr="007D7861">
        <w:rPr>
          <w:rStyle w:val="Char8"/>
          <w:rFonts w:hint="cs"/>
          <w:spacing w:val="-2"/>
          <w:rtl/>
        </w:rPr>
        <w:t>بَعۡدِ</w:t>
      </w:r>
      <w:r w:rsidR="00266BD4" w:rsidRPr="007D7861">
        <w:rPr>
          <w:rStyle w:val="Char8"/>
          <w:spacing w:val="-2"/>
          <w:rtl/>
        </w:rPr>
        <w:t xml:space="preserve"> </w:t>
      </w:r>
      <w:r w:rsidR="00266BD4" w:rsidRPr="007D7861">
        <w:rPr>
          <w:rStyle w:val="Char8"/>
          <w:rFonts w:hint="cs"/>
          <w:spacing w:val="-2"/>
          <w:rtl/>
        </w:rPr>
        <w:t>مَوَاضِعِهِۦۖ</w:t>
      </w:r>
      <w:r w:rsidR="00266BD4" w:rsidRPr="007D7861">
        <w:rPr>
          <w:rStyle w:val="Char8"/>
          <w:spacing w:val="-2"/>
          <w:rtl/>
        </w:rPr>
        <w:t xml:space="preserve"> </w:t>
      </w:r>
      <w:r w:rsidR="00266BD4" w:rsidRPr="007D7861">
        <w:rPr>
          <w:rStyle w:val="Char8"/>
          <w:rFonts w:hint="cs"/>
          <w:spacing w:val="-2"/>
          <w:rtl/>
        </w:rPr>
        <w:t>يَقُولُونَ</w:t>
      </w:r>
      <w:r w:rsidR="00266BD4" w:rsidRPr="007D7861">
        <w:rPr>
          <w:rStyle w:val="Char8"/>
          <w:spacing w:val="-2"/>
          <w:rtl/>
        </w:rPr>
        <w:t xml:space="preserve"> </w:t>
      </w:r>
      <w:r w:rsidR="00266BD4" w:rsidRPr="007D7861">
        <w:rPr>
          <w:rStyle w:val="Char8"/>
          <w:rFonts w:hint="cs"/>
          <w:spacing w:val="-2"/>
          <w:rtl/>
        </w:rPr>
        <w:t>إِنۡ</w:t>
      </w:r>
      <w:r w:rsidR="00266BD4" w:rsidRPr="007D7861">
        <w:rPr>
          <w:rStyle w:val="Char8"/>
          <w:spacing w:val="-2"/>
          <w:rtl/>
        </w:rPr>
        <w:t xml:space="preserve"> </w:t>
      </w:r>
      <w:r w:rsidR="00266BD4" w:rsidRPr="007D7861">
        <w:rPr>
          <w:rStyle w:val="Char8"/>
          <w:rFonts w:hint="cs"/>
          <w:spacing w:val="-2"/>
          <w:rtl/>
        </w:rPr>
        <w:t>أُوتِيتُمۡ</w:t>
      </w:r>
      <w:r w:rsidR="00266BD4" w:rsidRPr="007D7861">
        <w:rPr>
          <w:rStyle w:val="Char8"/>
          <w:spacing w:val="-2"/>
          <w:rtl/>
        </w:rPr>
        <w:t xml:space="preserve"> </w:t>
      </w:r>
      <w:r w:rsidR="00266BD4" w:rsidRPr="007D7861">
        <w:rPr>
          <w:rStyle w:val="Char8"/>
          <w:rFonts w:hint="cs"/>
          <w:spacing w:val="-2"/>
          <w:rtl/>
        </w:rPr>
        <w:t>هَٰذَا</w:t>
      </w:r>
      <w:r w:rsidR="00266BD4" w:rsidRPr="007D7861">
        <w:rPr>
          <w:rStyle w:val="Char8"/>
          <w:spacing w:val="-2"/>
          <w:rtl/>
        </w:rPr>
        <w:t xml:space="preserve"> </w:t>
      </w:r>
      <w:r w:rsidR="00266BD4" w:rsidRPr="007D7861">
        <w:rPr>
          <w:rStyle w:val="Char8"/>
          <w:rFonts w:hint="cs"/>
          <w:spacing w:val="-2"/>
          <w:rtl/>
        </w:rPr>
        <w:t>فَخُذُوهُ</w:t>
      </w:r>
      <w:r w:rsidR="00266BD4" w:rsidRPr="007D7861">
        <w:rPr>
          <w:rStyle w:val="Char8"/>
          <w:spacing w:val="-2"/>
          <w:rtl/>
        </w:rPr>
        <w:t xml:space="preserve"> </w:t>
      </w:r>
      <w:r w:rsidR="00266BD4" w:rsidRPr="007D7861">
        <w:rPr>
          <w:rStyle w:val="Char8"/>
          <w:rFonts w:hint="cs"/>
          <w:spacing w:val="-2"/>
          <w:rtl/>
        </w:rPr>
        <w:t>وَإِن</w:t>
      </w:r>
      <w:r w:rsidR="00266BD4" w:rsidRPr="007D7861">
        <w:rPr>
          <w:rStyle w:val="Char8"/>
          <w:spacing w:val="-2"/>
          <w:rtl/>
        </w:rPr>
        <w:t xml:space="preserve"> </w:t>
      </w:r>
      <w:r w:rsidR="00266BD4" w:rsidRPr="007D7861">
        <w:rPr>
          <w:rStyle w:val="Char8"/>
          <w:rFonts w:hint="cs"/>
          <w:spacing w:val="-2"/>
          <w:rtl/>
        </w:rPr>
        <w:t>لَّمۡ</w:t>
      </w:r>
      <w:r w:rsidR="00266BD4" w:rsidRPr="007D7861">
        <w:rPr>
          <w:rStyle w:val="Char8"/>
          <w:spacing w:val="-2"/>
          <w:rtl/>
        </w:rPr>
        <w:t xml:space="preserve"> </w:t>
      </w:r>
      <w:r w:rsidR="00266BD4" w:rsidRPr="007D7861">
        <w:rPr>
          <w:rStyle w:val="Char8"/>
          <w:rFonts w:hint="cs"/>
          <w:spacing w:val="-2"/>
          <w:rtl/>
        </w:rPr>
        <w:t>تُؤۡتَوۡهُ</w:t>
      </w:r>
      <w:r w:rsidR="00266BD4" w:rsidRPr="007D7861">
        <w:rPr>
          <w:rStyle w:val="Char8"/>
          <w:spacing w:val="-2"/>
          <w:rtl/>
        </w:rPr>
        <w:t xml:space="preserve"> </w:t>
      </w:r>
      <w:r w:rsidR="00266BD4" w:rsidRPr="007D7861">
        <w:rPr>
          <w:rStyle w:val="Char8"/>
          <w:rFonts w:hint="cs"/>
          <w:spacing w:val="-2"/>
          <w:rtl/>
        </w:rPr>
        <w:t>فَٱحۡذَرُواْۚ</w:t>
      </w:r>
      <w:r w:rsidR="00266BD4" w:rsidRPr="007D7861">
        <w:rPr>
          <w:rStyle w:val="Char8"/>
          <w:spacing w:val="-2"/>
          <w:rtl/>
        </w:rPr>
        <w:t xml:space="preserve"> </w:t>
      </w:r>
      <w:r w:rsidR="00266BD4" w:rsidRPr="007D7861">
        <w:rPr>
          <w:rStyle w:val="Char8"/>
          <w:rFonts w:hint="cs"/>
          <w:spacing w:val="-2"/>
          <w:rtl/>
        </w:rPr>
        <w:t>وَمَن</w:t>
      </w:r>
      <w:r w:rsidR="00266BD4" w:rsidRPr="007D7861">
        <w:rPr>
          <w:rStyle w:val="Char8"/>
          <w:spacing w:val="-2"/>
          <w:rtl/>
        </w:rPr>
        <w:t xml:space="preserve"> </w:t>
      </w:r>
      <w:r w:rsidR="00266BD4" w:rsidRPr="007D7861">
        <w:rPr>
          <w:rStyle w:val="Char8"/>
          <w:rFonts w:hint="cs"/>
          <w:spacing w:val="-2"/>
          <w:rtl/>
        </w:rPr>
        <w:t>يُرِدِ</w:t>
      </w:r>
      <w:r w:rsidR="00266BD4" w:rsidRPr="007D7861">
        <w:rPr>
          <w:rStyle w:val="Char8"/>
          <w:spacing w:val="-2"/>
          <w:rtl/>
        </w:rPr>
        <w:t xml:space="preserve"> </w:t>
      </w:r>
      <w:r w:rsidR="00266BD4" w:rsidRPr="007D7861">
        <w:rPr>
          <w:rStyle w:val="Char8"/>
          <w:rFonts w:hint="cs"/>
          <w:spacing w:val="-2"/>
          <w:rtl/>
        </w:rPr>
        <w:t>ٱللَّهُ</w:t>
      </w:r>
      <w:r w:rsidR="00266BD4" w:rsidRPr="007D7861">
        <w:rPr>
          <w:rStyle w:val="Char8"/>
          <w:spacing w:val="-2"/>
          <w:rtl/>
        </w:rPr>
        <w:t xml:space="preserve"> </w:t>
      </w:r>
      <w:r w:rsidR="00266BD4" w:rsidRPr="007D7861">
        <w:rPr>
          <w:rStyle w:val="Char8"/>
          <w:rFonts w:hint="cs"/>
          <w:spacing w:val="-2"/>
          <w:rtl/>
        </w:rPr>
        <w:t>فِتۡنَتَهُۥ</w:t>
      </w:r>
      <w:r w:rsidR="00266BD4" w:rsidRPr="007D7861">
        <w:rPr>
          <w:rStyle w:val="Char8"/>
          <w:spacing w:val="-2"/>
          <w:rtl/>
        </w:rPr>
        <w:t xml:space="preserve"> </w:t>
      </w:r>
      <w:r w:rsidR="00266BD4" w:rsidRPr="007D7861">
        <w:rPr>
          <w:rStyle w:val="Char8"/>
          <w:rFonts w:hint="cs"/>
          <w:spacing w:val="-2"/>
          <w:rtl/>
        </w:rPr>
        <w:t>فَلَن</w:t>
      </w:r>
      <w:r w:rsidR="00266BD4" w:rsidRPr="007D7861">
        <w:rPr>
          <w:rStyle w:val="Char8"/>
          <w:spacing w:val="-2"/>
          <w:rtl/>
        </w:rPr>
        <w:t xml:space="preserve"> </w:t>
      </w:r>
      <w:r w:rsidR="00266BD4" w:rsidRPr="007D7861">
        <w:rPr>
          <w:rStyle w:val="Char8"/>
          <w:rFonts w:hint="cs"/>
          <w:spacing w:val="-2"/>
          <w:rtl/>
        </w:rPr>
        <w:t>تَمۡلِكَ</w:t>
      </w:r>
      <w:r w:rsidR="00266BD4" w:rsidRPr="007D7861">
        <w:rPr>
          <w:rStyle w:val="Char8"/>
          <w:spacing w:val="-2"/>
          <w:rtl/>
        </w:rPr>
        <w:t xml:space="preserve"> </w:t>
      </w:r>
      <w:r w:rsidR="00266BD4" w:rsidRPr="007D7861">
        <w:rPr>
          <w:rStyle w:val="Char8"/>
          <w:rFonts w:hint="cs"/>
          <w:spacing w:val="-2"/>
          <w:rtl/>
        </w:rPr>
        <w:t>لَهُۥ</w:t>
      </w:r>
      <w:r w:rsidR="00266BD4" w:rsidRPr="007D7861">
        <w:rPr>
          <w:rStyle w:val="Char8"/>
          <w:spacing w:val="-2"/>
          <w:rtl/>
        </w:rPr>
        <w:t xml:space="preserve"> </w:t>
      </w:r>
      <w:r w:rsidR="00266BD4" w:rsidRPr="007D7861">
        <w:rPr>
          <w:rStyle w:val="Char8"/>
          <w:rFonts w:hint="cs"/>
          <w:spacing w:val="-2"/>
          <w:rtl/>
        </w:rPr>
        <w:t>مِنَ</w:t>
      </w:r>
      <w:r w:rsidR="00266BD4" w:rsidRPr="007D7861">
        <w:rPr>
          <w:rStyle w:val="Char8"/>
          <w:spacing w:val="-2"/>
          <w:rtl/>
        </w:rPr>
        <w:t xml:space="preserve"> </w:t>
      </w:r>
      <w:r w:rsidR="00266BD4" w:rsidRPr="007D7861">
        <w:rPr>
          <w:rStyle w:val="Char8"/>
          <w:rFonts w:hint="cs"/>
          <w:spacing w:val="-2"/>
          <w:rtl/>
        </w:rPr>
        <w:t>ٱللَّهِ</w:t>
      </w:r>
      <w:r w:rsidR="00266BD4" w:rsidRPr="007D7861">
        <w:rPr>
          <w:rStyle w:val="Char8"/>
          <w:spacing w:val="-2"/>
          <w:rtl/>
        </w:rPr>
        <w:t xml:space="preserve"> </w:t>
      </w:r>
      <w:r w:rsidR="00266BD4" w:rsidRPr="007D7861">
        <w:rPr>
          <w:rStyle w:val="Char8"/>
          <w:rFonts w:hint="cs"/>
          <w:spacing w:val="-2"/>
          <w:rtl/>
        </w:rPr>
        <w:t>شَيۡ‍ًٔاۚ</w:t>
      </w:r>
      <w:r w:rsidR="00266BD4" w:rsidRPr="007D7861">
        <w:rPr>
          <w:rStyle w:val="Char8"/>
          <w:spacing w:val="-2"/>
          <w:rtl/>
        </w:rPr>
        <w:t xml:space="preserve"> </w:t>
      </w:r>
      <w:r w:rsidR="00266BD4" w:rsidRPr="007D7861">
        <w:rPr>
          <w:rStyle w:val="Char8"/>
          <w:rFonts w:hint="cs"/>
          <w:spacing w:val="-2"/>
          <w:rtl/>
        </w:rPr>
        <w:t>أُوْلَٰٓئِكَ</w:t>
      </w:r>
      <w:r w:rsidR="00266BD4" w:rsidRPr="007D7861">
        <w:rPr>
          <w:rStyle w:val="Char8"/>
          <w:spacing w:val="-2"/>
          <w:rtl/>
        </w:rPr>
        <w:t xml:space="preserve"> </w:t>
      </w:r>
      <w:r w:rsidR="00266BD4" w:rsidRPr="007D7861">
        <w:rPr>
          <w:rStyle w:val="Char8"/>
          <w:rFonts w:hint="cs"/>
          <w:spacing w:val="-2"/>
          <w:rtl/>
        </w:rPr>
        <w:t>ٱلَّذِينَ</w:t>
      </w:r>
      <w:r w:rsidR="00266BD4" w:rsidRPr="007D7861">
        <w:rPr>
          <w:rStyle w:val="Char8"/>
          <w:spacing w:val="-2"/>
          <w:rtl/>
        </w:rPr>
        <w:t xml:space="preserve"> </w:t>
      </w:r>
      <w:r w:rsidR="00266BD4" w:rsidRPr="007D7861">
        <w:rPr>
          <w:rStyle w:val="Char8"/>
          <w:rFonts w:hint="cs"/>
          <w:spacing w:val="-2"/>
          <w:rtl/>
        </w:rPr>
        <w:t>لَمۡ</w:t>
      </w:r>
      <w:r w:rsidR="00266BD4" w:rsidRPr="007D7861">
        <w:rPr>
          <w:rStyle w:val="Char8"/>
          <w:spacing w:val="-2"/>
          <w:rtl/>
        </w:rPr>
        <w:t xml:space="preserve"> </w:t>
      </w:r>
      <w:r w:rsidR="00266BD4" w:rsidRPr="007D7861">
        <w:rPr>
          <w:rStyle w:val="Char8"/>
          <w:rFonts w:hint="cs"/>
          <w:spacing w:val="-2"/>
          <w:rtl/>
        </w:rPr>
        <w:t>يُرِدِ</w:t>
      </w:r>
      <w:r w:rsidR="00266BD4" w:rsidRPr="007D7861">
        <w:rPr>
          <w:rStyle w:val="Char8"/>
          <w:spacing w:val="-2"/>
          <w:rtl/>
        </w:rPr>
        <w:t xml:space="preserve"> </w:t>
      </w:r>
      <w:r w:rsidR="00266BD4" w:rsidRPr="007D7861">
        <w:rPr>
          <w:rStyle w:val="Char8"/>
          <w:rFonts w:hint="cs"/>
          <w:spacing w:val="-2"/>
          <w:rtl/>
        </w:rPr>
        <w:t>ٱللَّهُ</w:t>
      </w:r>
      <w:r w:rsidR="00266BD4" w:rsidRPr="007D7861">
        <w:rPr>
          <w:rStyle w:val="Char8"/>
          <w:spacing w:val="-2"/>
          <w:rtl/>
        </w:rPr>
        <w:t xml:space="preserve"> </w:t>
      </w:r>
      <w:r w:rsidR="00266BD4" w:rsidRPr="007D7861">
        <w:rPr>
          <w:rStyle w:val="Char8"/>
          <w:rFonts w:hint="cs"/>
          <w:spacing w:val="-2"/>
          <w:rtl/>
        </w:rPr>
        <w:t>أَن</w:t>
      </w:r>
      <w:r w:rsidR="00266BD4" w:rsidRPr="007D7861">
        <w:rPr>
          <w:rStyle w:val="Char8"/>
          <w:spacing w:val="-2"/>
          <w:rtl/>
        </w:rPr>
        <w:t xml:space="preserve"> </w:t>
      </w:r>
      <w:r w:rsidR="00266BD4" w:rsidRPr="007D7861">
        <w:rPr>
          <w:rStyle w:val="Char8"/>
          <w:rFonts w:hint="cs"/>
          <w:spacing w:val="-2"/>
          <w:rtl/>
        </w:rPr>
        <w:t>يُطَهِّرَ</w:t>
      </w:r>
      <w:r w:rsidR="00266BD4" w:rsidRPr="007D7861">
        <w:rPr>
          <w:rStyle w:val="Char8"/>
          <w:spacing w:val="-2"/>
          <w:rtl/>
        </w:rPr>
        <w:t xml:space="preserve"> </w:t>
      </w:r>
      <w:r w:rsidR="00266BD4" w:rsidRPr="007D7861">
        <w:rPr>
          <w:rStyle w:val="Char8"/>
          <w:rFonts w:hint="cs"/>
          <w:spacing w:val="-2"/>
          <w:rtl/>
        </w:rPr>
        <w:t>قُلُوبَهُمۡۚ</w:t>
      </w:r>
      <w:r w:rsidR="00266BD4" w:rsidRPr="007D7861">
        <w:rPr>
          <w:rStyle w:val="Char8"/>
          <w:spacing w:val="-2"/>
          <w:rtl/>
        </w:rPr>
        <w:t xml:space="preserve"> </w:t>
      </w:r>
      <w:r w:rsidR="00266BD4" w:rsidRPr="007D7861">
        <w:rPr>
          <w:rStyle w:val="Char8"/>
          <w:rFonts w:hint="cs"/>
          <w:spacing w:val="-2"/>
          <w:rtl/>
        </w:rPr>
        <w:t>لَهُمۡ</w:t>
      </w:r>
      <w:r w:rsidR="00266BD4" w:rsidRPr="007D7861">
        <w:rPr>
          <w:rStyle w:val="Char8"/>
          <w:spacing w:val="-2"/>
          <w:rtl/>
        </w:rPr>
        <w:t xml:space="preserve"> </w:t>
      </w:r>
      <w:r w:rsidR="00266BD4" w:rsidRPr="007D7861">
        <w:rPr>
          <w:rStyle w:val="Char8"/>
          <w:rFonts w:hint="cs"/>
          <w:spacing w:val="-2"/>
          <w:rtl/>
        </w:rPr>
        <w:t>فِي</w:t>
      </w:r>
      <w:r w:rsidR="00266BD4" w:rsidRPr="007D7861">
        <w:rPr>
          <w:rStyle w:val="Char8"/>
          <w:spacing w:val="-2"/>
          <w:rtl/>
        </w:rPr>
        <w:t xml:space="preserve"> </w:t>
      </w:r>
      <w:r w:rsidR="00266BD4" w:rsidRPr="007D7861">
        <w:rPr>
          <w:rStyle w:val="Char8"/>
          <w:rFonts w:hint="cs"/>
          <w:spacing w:val="-2"/>
          <w:rtl/>
        </w:rPr>
        <w:t>ٱلدُّنۡيَا</w:t>
      </w:r>
      <w:r w:rsidR="00266BD4" w:rsidRPr="007D7861">
        <w:rPr>
          <w:rStyle w:val="Char8"/>
          <w:spacing w:val="-2"/>
          <w:rtl/>
        </w:rPr>
        <w:t xml:space="preserve"> </w:t>
      </w:r>
      <w:r w:rsidR="00266BD4" w:rsidRPr="007D7861">
        <w:rPr>
          <w:rStyle w:val="Char8"/>
          <w:rFonts w:hint="cs"/>
          <w:spacing w:val="-2"/>
          <w:rtl/>
        </w:rPr>
        <w:t>خِزۡيٞۖ</w:t>
      </w:r>
      <w:r w:rsidR="00266BD4" w:rsidRPr="007D7861">
        <w:rPr>
          <w:rStyle w:val="Char8"/>
          <w:spacing w:val="-2"/>
          <w:rtl/>
        </w:rPr>
        <w:t xml:space="preserve"> </w:t>
      </w:r>
      <w:r w:rsidR="00266BD4" w:rsidRPr="007D7861">
        <w:rPr>
          <w:rStyle w:val="Char8"/>
          <w:rFonts w:hint="cs"/>
          <w:spacing w:val="-2"/>
          <w:rtl/>
        </w:rPr>
        <w:t>وَلَهُمۡ</w:t>
      </w:r>
      <w:r w:rsidR="00266BD4" w:rsidRPr="007D7861">
        <w:rPr>
          <w:rStyle w:val="Char8"/>
          <w:spacing w:val="-2"/>
          <w:rtl/>
        </w:rPr>
        <w:t xml:space="preserve"> </w:t>
      </w:r>
      <w:r w:rsidR="00266BD4" w:rsidRPr="007D7861">
        <w:rPr>
          <w:rStyle w:val="Char8"/>
          <w:rFonts w:hint="cs"/>
          <w:spacing w:val="-2"/>
          <w:rtl/>
        </w:rPr>
        <w:t>فِي</w:t>
      </w:r>
      <w:r w:rsidR="00266BD4" w:rsidRPr="007D7861">
        <w:rPr>
          <w:rStyle w:val="Char8"/>
          <w:spacing w:val="-2"/>
          <w:rtl/>
        </w:rPr>
        <w:t xml:space="preserve"> </w:t>
      </w:r>
      <w:r w:rsidR="00266BD4" w:rsidRPr="007D7861">
        <w:rPr>
          <w:rStyle w:val="Char8"/>
          <w:rFonts w:hint="cs"/>
          <w:spacing w:val="-2"/>
          <w:rtl/>
        </w:rPr>
        <w:t>ٱلۡأٓخِرَةِ</w:t>
      </w:r>
      <w:r w:rsidR="00266BD4" w:rsidRPr="007D7861">
        <w:rPr>
          <w:rStyle w:val="Char8"/>
          <w:spacing w:val="-2"/>
          <w:rtl/>
        </w:rPr>
        <w:t xml:space="preserve"> </w:t>
      </w:r>
      <w:r w:rsidR="00266BD4" w:rsidRPr="007D7861">
        <w:rPr>
          <w:rStyle w:val="Char8"/>
          <w:rFonts w:hint="cs"/>
          <w:spacing w:val="-2"/>
          <w:rtl/>
        </w:rPr>
        <w:t>عَذَابٌ</w:t>
      </w:r>
      <w:r w:rsidR="00266BD4" w:rsidRPr="007D7861">
        <w:rPr>
          <w:rStyle w:val="Char8"/>
          <w:spacing w:val="-2"/>
          <w:rtl/>
        </w:rPr>
        <w:t xml:space="preserve"> </w:t>
      </w:r>
      <w:r w:rsidR="00266BD4" w:rsidRPr="007D7861">
        <w:rPr>
          <w:rStyle w:val="Char8"/>
          <w:rFonts w:hint="cs"/>
          <w:spacing w:val="-2"/>
          <w:rtl/>
        </w:rPr>
        <w:t>عَظِيمٞ</w:t>
      </w:r>
      <w:r w:rsidR="00266BD4" w:rsidRPr="007D7861">
        <w:rPr>
          <w:rStyle w:val="Char8"/>
          <w:spacing w:val="-2"/>
          <w:rtl/>
        </w:rPr>
        <w:t xml:space="preserve"> </w:t>
      </w:r>
      <w:r w:rsidR="00266BD4" w:rsidRPr="007D7861">
        <w:rPr>
          <w:rStyle w:val="Char8"/>
          <w:rFonts w:hint="cs"/>
          <w:spacing w:val="-2"/>
          <w:rtl/>
        </w:rPr>
        <w:t>٤١</w:t>
      </w:r>
      <w:r w:rsidRPr="007D7861">
        <w:rPr>
          <w:rStyle w:val="Char7"/>
          <w:rFonts w:eastAsia="Calibri" w:hint="cs"/>
          <w:spacing w:val="-2"/>
          <w:rtl/>
        </w:rPr>
        <w:t>﴾</w:t>
      </w:r>
      <w:r w:rsidRPr="007D7861">
        <w:rPr>
          <w:rFonts w:eastAsia="Times New Roman" w:cs="B Lotus" w:hint="cs"/>
          <w:spacing w:val="-2"/>
          <w:sz w:val="28"/>
          <w:szCs w:val="28"/>
          <w:rtl/>
        </w:rPr>
        <w:t xml:space="preserve"> </w:t>
      </w:r>
      <w:r w:rsidRPr="007D7861">
        <w:rPr>
          <w:rStyle w:val="Char6"/>
          <w:rFonts w:eastAsia="Calibri" w:hint="cs"/>
          <w:spacing w:val="-2"/>
          <w:rtl/>
        </w:rPr>
        <w:t>[</w:t>
      </w:r>
      <w:r w:rsidR="00266BD4" w:rsidRPr="007D7861">
        <w:rPr>
          <w:rStyle w:val="Char6"/>
          <w:rFonts w:eastAsia="Calibri" w:hint="cs"/>
          <w:spacing w:val="-2"/>
          <w:rtl/>
        </w:rPr>
        <w:t>المائد</w:t>
      </w:r>
      <w:r w:rsidR="00266BD4" w:rsidRPr="007D7861">
        <w:rPr>
          <w:rStyle w:val="Char6"/>
          <w:rFonts w:ascii="mylotus" w:eastAsia="Calibri" w:hAnsi="mylotus" w:cs="mylotus"/>
          <w:spacing w:val="-2"/>
          <w:rtl/>
        </w:rPr>
        <w:t>ة</w:t>
      </w:r>
      <w:r w:rsidR="00266BD4" w:rsidRPr="007D7861">
        <w:rPr>
          <w:rStyle w:val="Char6"/>
          <w:rFonts w:eastAsia="Calibri" w:hint="cs"/>
          <w:spacing w:val="-2"/>
          <w:rtl/>
        </w:rPr>
        <w:t>: 41</w:t>
      </w:r>
      <w:r w:rsidRPr="007D7861">
        <w:rPr>
          <w:rStyle w:val="Char6"/>
          <w:rFonts w:eastAsia="Calibri" w:hint="cs"/>
          <w:spacing w:val="-2"/>
          <w:rtl/>
        </w:rPr>
        <w:t>]</w:t>
      </w:r>
      <w:r w:rsidRPr="007D7861">
        <w:rPr>
          <w:rStyle w:val="Char1"/>
          <w:rFonts w:eastAsia="Calibri" w:cs="B Lotus" w:hint="cs"/>
          <w:spacing w:val="-2"/>
          <w:rtl/>
        </w:rPr>
        <w:t>.</w:t>
      </w:r>
    </w:p>
    <w:p w:rsidR="00C30BB6" w:rsidRPr="007D7861" w:rsidRDefault="0074648C" w:rsidP="0074648C">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 xml:space="preserve">ای پیامبر! کسانی که در مسیر کفر شتاب می‌کنند، تو را اندوهگین نسازند؛ چه آنان که به زبان می‌گویند: «ایمان آورده‌ایم» و دل‌هایشان ایمان نیاورده و چه یهودیانی که باطل را می‌پذیرند و گوش به فرمان کسانی هستند که نزدت نیامده‌اند؛ (همان یهودیانی که) به تحریف کلمات از جایگاهش می‌پردازند و می‌گویند: </w:t>
      </w:r>
      <w:r w:rsidR="00C30BB6" w:rsidRPr="007D7861">
        <w:rPr>
          <w:rStyle w:val="Char"/>
          <w:rFonts w:eastAsia="Calibri" w:hint="cs"/>
          <w:spacing w:val="-4"/>
          <w:rtl/>
        </w:rPr>
        <w:t>"</w:t>
      </w:r>
      <w:r w:rsidR="00C30BB6" w:rsidRPr="007D7861">
        <w:rPr>
          <w:rStyle w:val="Char"/>
          <w:rFonts w:eastAsia="Calibri"/>
          <w:spacing w:val="-4"/>
          <w:rtl/>
        </w:rPr>
        <w:t>اگر همین حکم به شما داده شد، بپذیرید و گرنه از آن دوری نمایید!</w:t>
      </w:r>
      <w:r w:rsidR="00C30BB6" w:rsidRPr="007D7861">
        <w:rPr>
          <w:rStyle w:val="Char"/>
          <w:rFonts w:eastAsia="Calibri" w:hint="cs"/>
          <w:spacing w:val="-4"/>
          <w:rtl/>
        </w:rPr>
        <w:t>"</w:t>
      </w:r>
      <w:r w:rsidR="00C30BB6" w:rsidRPr="007D7861">
        <w:rPr>
          <w:rStyle w:val="Char"/>
          <w:rFonts w:eastAsia="Calibri"/>
          <w:spacing w:val="-4"/>
          <w:rtl/>
        </w:rPr>
        <w:t xml:space="preserve"> و در برابر الله برای کسی که الله گمراهی‌اش را خواسته، نمی‌توانی کاری انجام دهی. این</w:t>
      </w:r>
      <w:r w:rsidR="00C30BB6" w:rsidRPr="007D7861">
        <w:rPr>
          <w:rStyle w:val="Char"/>
          <w:rFonts w:eastAsia="Calibri" w:hint="eastAsia"/>
          <w:spacing w:val="-4"/>
          <w:rtl/>
        </w:rPr>
        <w:t>‌</w:t>
      </w:r>
      <w:r w:rsidR="00C30BB6" w:rsidRPr="007D7861">
        <w:rPr>
          <w:rStyle w:val="Char"/>
          <w:rFonts w:eastAsia="Calibri"/>
          <w:spacing w:val="-4"/>
          <w:rtl/>
        </w:rPr>
        <w:t>ها کسانی هستند که الله اراده‌ی پاک کردن دل‌هایشان را نکرده است. بهره‌ی آنان در دنیا رسوایی</w:t>
      </w:r>
      <w:r w:rsidR="00C30BB6" w:rsidRPr="007D7861">
        <w:rPr>
          <w:rStyle w:val="Char"/>
          <w:rFonts w:eastAsia="Calibri" w:hint="eastAsia"/>
          <w:spacing w:val="-4"/>
          <w:rtl/>
        </w:rPr>
        <w:t>‌</w:t>
      </w:r>
      <w:r w:rsidR="00C30BB6" w:rsidRPr="007D7861">
        <w:rPr>
          <w:rStyle w:val="Char"/>
          <w:rFonts w:eastAsia="Calibri"/>
          <w:spacing w:val="-4"/>
          <w:rtl/>
        </w:rPr>
        <w:t>ست و در آخرت عذاب بزرگی دارند</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46496C" w:rsidRDefault="00C30BB6" w:rsidP="007D7861">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 اين آيه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شريفه درباره</w:t>
      </w:r>
      <w:r w:rsidRPr="0046496C">
        <w:rPr>
          <w:rFonts w:eastAsia="Times New Roman" w:cs="B Lotus"/>
          <w:color w:val="000000"/>
          <w:sz w:val="28"/>
          <w:szCs w:val="28"/>
          <w:cs/>
        </w:rPr>
        <w:t>‎</w:t>
      </w:r>
      <w:r w:rsidRPr="0046496C">
        <w:rPr>
          <w:rFonts w:eastAsia="Times New Roman" w:cs="B Lotus"/>
          <w:color w:val="000000"/>
          <w:sz w:val="28"/>
          <w:szCs w:val="28"/>
          <w:rtl/>
        </w:rPr>
        <w:t>ي شتاب‌كنندگان در كفر و خارج</w:t>
      </w:r>
      <w:r w:rsidRPr="0046496C">
        <w:rPr>
          <w:rFonts w:eastAsia="Times New Roman" w:cs="B Lotus" w:hint="eastAsia"/>
          <w:color w:val="000000"/>
          <w:sz w:val="28"/>
          <w:szCs w:val="28"/>
          <w:rtl/>
        </w:rPr>
        <w:t>‌</w:t>
      </w:r>
      <w:r w:rsidRPr="0046496C">
        <w:rPr>
          <w:rFonts w:eastAsia="Times New Roman" w:cs="B Lotus"/>
          <w:color w:val="000000"/>
          <w:sz w:val="28"/>
          <w:szCs w:val="28"/>
          <w:rtl/>
        </w:rPr>
        <w:t>شدگان از طاعت خدا و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نازل شده است؛ یعنی درباره‌ی</w:t>
      </w:r>
      <w:r w:rsidRPr="0046496C">
        <w:rPr>
          <w:rFonts w:eastAsia="Times New Roman" w:cs="B Lotus"/>
          <w:color w:val="000000"/>
          <w:sz w:val="28"/>
          <w:szCs w:val="28"/>
          <w:rtl/>
        </w:rPr>
        <w:t xml:space="preserve"> كساني كه </w:t>
      </w:r>
      <w:r w:rsidRPr="0046496C">
        <w:rPr>
          <w:rFonts w:eastAsia="Times New Roman" w:cs="B Lotus" w:hint="cs"/>
          <w:color w:val="000000"/>
          <w:sz w:val="28"/>
          <w:szCs w:val="28"/>
          <w:rtl/>
        </w:rPr>
        <w:t>دیدگاه‌های شخصی</w:t>
      </w:r>
      <w:r w:rsidRPr="0046496C">
        <w:rPr>
          <w:rFonts w:eastAsia="Times New Roman" w:cs="B Lotus"/>
          <w:color w:val="000000"/>
          <w:sz w:val="28"/>
          <w:szCs w:val="28"/>
          <w:rtl/>
        </w:rPr>
        <w:t xml:space="preserve"> و </w:t>
      </w:r>
      <w:r w:rsidRPr="0046496C">
        <w:rPr>
          <w:rFonts w:eastAsia="Times New Roman" w:cs="B Lotus" w:hint="cs"/>
          <w:color w:val="000000"/>
          <w:sz w:val="28"/>
          <w:szCs w:val="28"/>
          <w:rtl/>
        </w:rPr>
        <w:t xml:space="preserve">امیال نفسانیِ </w:t>
      </w:r>
      <w:r w:rsidRPr="0046496C">
        <w:rPr>
          <w:rFonts w:eastAsia="Times New Roman" w:cs="B Lotus"/>
          <w:color w:val="000000"/>
          <w:sz w:val="28"/>
          <w:szCs w:val="28"/>
          <w:rtl/>
        </w:rPr>
        <w:t xml:space="preserve">خود را بر دستورات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مقدم مي</w:t>
      </w:r>
      <w:r w:rsidRPr="0046496C">
        <w:rPr>
          <w:rFonts w:eastAsia="Times New Roman" w:cs="B Lotus"/>
          <w:color w:val="000000"/>
          <w:sz w:val="28"/>
          <w:szCs w:val="28"/>
          <w:cs/>
        </w:rPr>
        <w:t>‎</w:t>
      </w:r>
      <w:r w:rsidRPr="0046496C">
        <w:rPr>
          <w:rFonts w:eastAsia="Times New Roman" w:cs="B Lotus"/>
          <w:color w:val="000000"/>
          <w:sz w:val="28"/>
          <w:szCs w:val="28"/>
          <w:rtl/>
        </w:rPr>
        <w:t>نمايند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آنان كه ب</w:t>
      </w:r>
      <w:r w:rsidRPr="0046496C">
        <w:rPr>
          <w:rFonts w:eastAsia="Times New Roman" w:cs="B Lotus" w:hint="cs"/>
          <w:color w:val="000000"/>
          <w:sz w:val="28"/>
          <w:szCs w:val="28"/>
          <w:rtl/>
        </w:rPr>
        <w:t>ه</w:t>
      </w:r>
      <w:r w:rsidRPr="0046496C">
        <w:rPr>
          <w:rFonts w:eastAsia="Times New Roman" w:cs="B Lotus"/>
          <w:color w:val="000000"/>
          <w:sz w:val="28"/>
          <w:szCs w:val="28"/>
          <w:rtl/>
        </w:rPr>
        <w:t xml:space="preserve"> زبان مي</w:t>
      </w:r>
      <w:r w:rsidRPr="0046496C">
        <w:rPr>
          <w:rFonts w:eastAsia="Times New Roman" w:cs="B Lotus"/>
          <w:color w:val="000000"/>
          <w:sz w:val="28"/>
          <w:szCs w:val="28"/>
          <w:cs/>
        </w:rPr>
        <w:t>‎</w:t>
      </w:r>
      <w:r w:rsidRPr="0046496C">
        <w:rPr>
          <w:rFonts w:eastAsia="Times New Roman" w:cs="B Lotus"/>
          <w:color w:val="000000"/>
          <w:sz w:val="28"/>
          <w:szCs w:val="28"/>
          <w:rtl/>
        </w:rPr>
        <w:t>گويند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ايمان آورديم</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ولي دل</w:t>
      </w:r>
      <w:r w:rsidRPr="0046496C">
        <w:rPr>
          <w:rFonts w:eastAsia="Times New Roman" w:cs="B Lotus"/>
          <w:color w:val="000000"/>
          <w:sz w:val="28"/>
          <w:szCs w:val="28"/>
          <w:cs/>
        </w:rPr>
        <w:t>‎</w:t>
      </w:r>
      <w:r w:rsidRPr="0046496C">
        <w:rPr>
          <w:rFonts w:eastAsia="Times New Roman" w:cs="B Lotus"/>
          <w:color w:val="000000"/>
          <w:sz w:val="28"/>
          <w:szCs w:val="28"/>
          <w:rtl/>
        </w:rPr>
        <w:t>هايشان ايمان نياورده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يعني با زبان</w:t>
      </w:r>
      <w:r w:rsidRPr="0046496C">
        <w:rPr>
          <w:rFonts w:eastAsia="Times New Roman" w:cs="B Lotus"/>
          <w:color w:val="000000"/>
          <w:sz w:val="28"/>
          <w:szCs w:val="28"/>
          <w:cs/>
        </w:rPr>
        <w:t>‎</w:t>
      </w:r>
      <w:r w:rsidRPr="0046496C">
        <w:rPr>
          <w:rFonts w:eastAsia="Times New Roman" w:cs="B Lotus" w:hint="eastAsia"/>
          <w:color w:val="000000"/>
          <w:sz w:val="28"/>
          <w:szCs w:val="28"/>
          <w:rtl/>
          <w:cs/>
        </w:rPr>
        <w:t>‌های</w:t>
      </w:r>
      <w:r w:rsidRPr="0046496C">
        <w:rPr>
          <w:rFonts w:eastAsia="Times New Roman" w:cs="B Lotus"/>
          <w:color w:val="000000"/>
          <w:sz w:val="28"/>
          <w:szCs w:val="28"/>
          <w:rtl/>
        </w:rPr>
        <w:t xml:space="preserve">شان </w:t>
      </w:r>
      <w:r w:rsidRPr="0046496C">
        <w:rPr>
          <w:rFonts w:eastAsia="Times New Roman" w:cs="B Lotus" w:hint="cs"/>
          <w:color w:val="000000"/>
          <w:sz w:val="28"/>
          <w:szCs w:val="28"/>
          <w:rtl/>
        </w:rPr>
        <w:t xml:space="preserve">تظاهر به ایمان </w:t>
      </w:r>
      <w:r w:rsidRPr="0046496C">
        <w:rPr>
          <w:rFonts w:eastAsia="Times New Roman" w:cs="B Lotus"/>
          <w:color w:val="000000"/>
          <w:sz w:val="28"/>
          <w:szCs w:val="28"/>
          <w:rtl/>
        </w:rPr>
        <w:t>مي</w:t>
      </w:r>
      <w:r w:rsidRPr="0046496C">
        <w:rPr>
          <w:rFonts w:eastAsia="Times New Roman" w:cs="B Lotus"/>
          <w:color w:val="000000"/>
          <w:sz w:val="28"/>
          <w:szCs w:val="28"/>
          <w:cs/>
        </w:rPr>
        <w:t>‎</w:t>
      </w:r>
      <w:r w:rsidRPr="0046496C">
        <w:rPr>
          <w:rFonts w:eastAsia="Times New Roman" w:cs="B Lotus" w:hint="cs"/>
          <w:color w:val="000000"/>
          <w:sz w:val="28"/>
          <w:szCs w:val="28"/>
          <w:rtl/>
          <w:cs/>
        </w:rPr>
        <w:t>کنند؛</w:t>
      </w:r>
      <w:r w:rsidRPr="0046496C">
        <w:rPr>
          <w:rFonts w:eastAsia="Times New Roman" w:cs="B Lotus"/>
          <w:color w:val="000000"/>
          <w:sz w:val="28"/>
          <w:szCs w:val="28"/>
          <w:rtl/>
        </w:rPr>
        <w:t xml:space="preserve"> ولي دل</w:t>
      </w:r>
      <w:r w:rsidRPr="0046496C">
        <w:rPr>
          <w:rFonts w:eastAsia="Times New Roman" w:cs="B Lotus" w:hint="eastAsia"/>
          <w:color w:val="000000"/>
          <w:sz w:val="28"/>
          <w:szCs w:val="28"/>
          <w:rtl/>
        </w:rPr>
        <w:t>‌ها</w:t>
      </w:r>
      <w:r w:rsidRPr="0046496C">
        <w:rPr>
          <w:rFonts w:eastAsia="Times New Roman" w:cs="B Lotus" w:hint="cs"/>
          <w:color w:val="000000"/>
          <w:sz w:val="28"/>
          <w:szCs w:val="28"/>
          <w:rtl/>
        </w:rPr>
        <w:t>ی</w:t>
      </w:r>
      <w:r w:rsidRPr="0046496C">
        <w:rPr>
          <w:rFonts w:eastAsia="Times New Roman" w:cs="B Lotus"/>
          <w:color w:val="000000"/>
          <w:sz w:val="28"/>
          <w:szCs w:val="28"/>
          <w:rtl/>
        </w:rPr>
        <w:t xml:space="preserve">شان خالي از ايمان است. اين منافقان و برخي از يهوديان، دشمنان اسلام و </w:t>
      </w:r>
      <w:r w:rsidRPr="007D7861">
        <w:rPr>
          <w:rFonts w:eastAsia="Times New Roman" w:cs="B Lotus"/>
          <w:color w:val="000000"/>
          <w:spacing w:val="-4"/>
          <w:sz w:val="28"/>
          <w:szCs w:val="28"/>
          <w:rtl/>
        </w:rPr>
        <w:t>مسلمانان هستند</w:t>
      </w:r>
      <w:r w:rsidR="00553145" w:rsidRPr="007D7861">
        <w:rPr>
          <w:rFonts w:eastAsia="Times New Roman" w:cs="B Lotus"/>
          <w:color w:val="000000"/>
          <w:spacing w:val="-4"/>
          <w:sz w:val="28"/>
          <w:szCs w:val="28"/>
          <w:vertAlign w:val="superscript"/>
          <w:rtl/>
        </w:rPr>
        <w:t>(</w:t>
      </w:r>
      <w:r w:rsidR="00553145" w:rsidRPr="007D7861">
        <w:rPr>
          <w:rFonts w:eastAsia="Times New Roman" w:cs="B Lotus"/>
          <w:color w:val="000000"/>
          <w:spacing w:val="-4"/>
          <w:sz w:val="28"/>
          <w:szCs w:val="28"/>
          <w:vertAlign w:val="superscript"/>
          <w:rtl/>
        </w:rPr>
        <w:footnoteReference w:id="291"/>
      </w:r>
      <w:r w:rsidR="00553145" w:rsidRPr="007D7861">
        <w:rPr>
          <w:rFonts w:eastAsia="Times New Roman" w:cs="B Lotus"/>
          <w:color w:val="000000"/>
          <w:spacing w:val="-4"/>
          <w:sz w:val="28"/>
          <w:szCs w:val="28"/>
          <w:vertAlign w:val="superscript"/>
          <w:rtl/>
        </w:rPr>
        <w:t>)</w:t>
      </w:r>
      <w:r w:rsidR="007D7861"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جرمي كه اين</w:t>
      </w:r>
      <w:r w:rsidRPr="007D7861">
        <w:rPr>
          <w:rFonts w:eastAsia="Times New Roman" w:cs="B Lotus" w:hint="eastAsia"/>
          <w:color w:val="000000"/>
          <w:spacing w:val="-4"/>
          <w:sz w:val="28"/>
          <w:szCs w:val="28"/>
          <w:rtl/>
        </w:rPr>
        <w:t>‌ها</w:t>
      </w:r>
      <w:r w:rsidRPr="007D7861">
        <w:rPr>
          <w:rFonts w:eastAsia="Times New Roman" w:cs="B Lotus"/>
          <w:color w:val="000000"/>
          <w:spacing w:val="-4"/>
          <w:sz w:val="28"/>
          <w:szCs w:val="28"/>
          <w:rtl/>
        </w:rPr>
        <w:t xml:space="preserve"> مرتكب شدند، انحرا</w:t>
      </w:r>
      <w:r w:rsidRPr="007D7861">
        <w:rPr>
          <w:rFonts w:eastAsia="Times New Roman" w:cs="B Lotus" w:hint="cs"/>
          <w:color w:val="000000"/>
          <w:spacing w:val="-4"/>
          <w:sz w:val="28"/>
          <w:szCs w:val="28"/>
          <w:rtl/>
        </w:rPr>
        <w:t xml:space="preserve">ف </w:t>
      </w:r>
      <w:r w:rsidRPr="007D7861">
        <w:rPr>
          <w:rFonts w:eastAsia="Times New Roman" w:cs="B Lotus"/>
          <w:color w:val="000000"/>
          <w:spacing w:val="-4"/>
          <w:sz w:val="28"/>
          <w:szCs w:val="28"/>
          <w:rtl/>
        </w:rPr>
        <w:t>از شريعت اسلام است؛ گاه</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تنها برخي از احكام آن را قبول دارند و برخي ديگر را قبول ندارند</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و گاه</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شريعت اسلام را به تناسب آرزوها و تمايلات نفساني و مصلحت</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هاي پستشان تحريف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كنند. پس مجازات</w:t>
      </w:r>
      <w:r w:rsidRPr="007D7861">
        <w:rPr>
          <w:rFonts w:eastAsia="Times New Roman" w:cs="B Lotus" w:hint="cs"/>
          <w:color w:val="000000"/>
          <w:spacing w:val="-4"/>
          <w:sz w:val="28"/>
          <w:szCs w:val="28"/>
          <w:rtl/>
        </w:rPr>
        <w:t>ش</w:t>
      </w:r>
      <w:r w:rsidRPr="007D7861">
        <w:rPr>
          <w:rFonts w:eastAsia="Times New Roman" w:cs="B Lotus"/>
          <w:color w:val="000000"/>
          <w:spacing w:val="-4"/>
          <w:sz w:val="28"/>
          <w:szCs w:val="28"/>
          <w:rtl/>
        </w:rPr>
        <w:t>ان، متناسب با زشتي</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 xml:space="preserve"> ج</w:t>
      </w:r>
      <w:r w:rsidRPr="007D7861">
        <w:rPr>
          <w:rFonts w:eastAsia="Times New Roman" w:cs="B Lotus" w:hint="cs"/>
          <w:color w:val="000000"/>
          <w:spacing w:val="-4"/>
          <w:sz w:val="28"/>
          <w:szCs w:val="28"/>
          <w:rtl/>
        </w:rPr>
        <w:t>ُ</w:t>
      </w:r>
      <w:r w:rsidRPr="007D7861">
        <w:rPr>
          <w:rFonts w:eastAsia="Times New Roman" w:cs="B Lotus"/>
          <w:color w:val="000000"/>
          <w:spacing w:val="-4"/>
          <w:sz w:val="28"/>
          <w:szCs w:val="28"/>
          <w:rtl/>
        </w:rPr>
        <w:t>رمشان- كه همان محرومیت از توبه مي</w:t>
      </w:r>
      <w:r w:rsidRPr="007D7861">
        <w:rPr>
          <w:rFonts w:eastAsia="Times New Roman" w:cs="B Lotus"/>
          <w:color w:val="000000"/>
          <w:spacing w:val="-4"/>
          <w:sz w:val="28"/>
          <w:szCs w:val="28"/>
          <w:cs/>
        </w:rPr>
        <w:t>‎</w:t>
      </w:r>
      <w:r w:rsidRPr="007D7861">
        <w:rPr>
          <w:rFonts w:eastAsia="Times New Roman" w:cs="B Lotus"/>
          <w:color w:val="000000"/>
          <w:spacing w:val="-4"/>
          <w:sz w:val="28"/>
          <w:szCs w:val="28"/>
          <w:rtl/>
        </w:rPr>
        <w:t>باشد- وارد شده است</w:t>
      </w:r>
      <w:r w:rsidRPr="007D7861">
        <w:rPr>
          <w:rFonts w:eastAsia="Times New Roman" w:cs="B Lotus" w:hint="cs"/>
          <w:color w:val="000000"/>
          <w:spacing w:val="-4"/>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أُوْلَٰٓئِكَ</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لَمۡ</w:t>
      </w:r>
      <w:r w:rsidR="00266BD4" w:rsidRPr="00266BD4">
        <w:rPr>
          <w:rStyle w:val="Char8"/>
          <w:rtl/>
        </w:rPr>
        <w:t xml:space="preserve"> </w:t>
      </w:r>
      <w:r w:rsidR="00266BD4" w:rsidRPr="00266BD4">
        <w:rPr>
          <w:rStyle w:val="Char8"/>
          <w:rFonts w:hint="cs"/>
          <w:rtl/>
        </w:rPr>
        <w:t>يُرِدِ</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يُطَهِّرَ</w:t>
      </w:r>
      <w:r w:rsidR="00266BD4" w:rsidRPr="00266BD4">
        <w:rPr>
          <w:rStyle w:val="Char8"/>
          <w:rtl/>
        </w:rPr>
        <w:t xml:space="preserve"> </w:t>
      </w:r>
      <w:r w:rsidR="00266BD4" w:rsidRPr="00266BD4">
        <w:rPr>
          <w:rStyle w:val="Char8"/>
          <w:rFonts w:hint="cs"/>
          <w:rtl/>
        </w:rPr>
        <w:t>قُلُوبَهُمۡ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المائد</w:t>
      </w:r>
      <w:r w:rsidR="00266BD4" w:rsidRPr="00266BD4">
        <w:rPr>
          <w:rStyle w:val="Char6"/>
          <w:rFonts w:ascii="mylotus" w:eastAsia="Calibri" w:hAnsi="mylotus" w:cs="mylotus"/>
          <w:rtl/>
        </w:rPr>
        <w:t>ة</w:t>
      </w:r>
      <w:r w:rsidR="00266BD4">
        <w:rPr>
          <w:rStyle w:val="Char6"/>
          <w:rFonts w:eastAsia="Calibri" w:hint="cs"/>
          <w:rtl/>
        </w:rPr>
        <w:t>: 41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این</w:t>
      </w:r>
      <w:r w:rsidR="00C30BB6" w:rsidRPr="007D7861">
        <w:rPr>
          <w:rStyle w:val="Char"/>
          <w:rFonts w:eastAsia="Calibri" w:hint="eastAsia"/>
          <w:rtl/>
        </w:rPr>
        <w:t>‌</w:t>
      </w:r>
      <w:r w:rsidR="00C30BB6" w:rsidRPr="007D7861">
        <w:rPr>
          <w:rStyle w:val="Char"/>
          <w:rFonts w:eastAsia="Calibri"/>
          <w:rtl/>
        </w:rPr>
        <w:t>ها کسانی هستند که الله اراده‌ی پاک کردن دل‌هایشان را نکرده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يعني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بر</w:t>
      </w:r>
      <w:r w:rsidR="00525D9C">
        <w:rPr>
          <w:rFonts w:eastAsia="Times New Roman" w:cs="B Lotus" w:hint="cs"/>
          <w:color w:val="000000"/>
          <w:sz w:val="28"/>
          <w:szCs w:val="28"/>
          <w:rtl/>
        </w:rPr>
        <w:t>ای چنین ک</w:t>
      </w:r>
      <w:r w:rsidRPr="0046496C">
        <w:rPr>
          <w:rFonts w:eastAsia="Times New Roman" w:cs="B Lotus" w:hint="cs"/>
          <w:color w:val="000000"/>
          <w:sz w:val="28"/>
          <w:szCs w:val="28"/>
          <w:rtl/>
        </w:rPr>
        <w:t>سانی، این‌گونه</w:t>
      </w:r>
      <w:r w:rsidRPr="0046496C">
        <w:rPr>
          <w:rFonts w:eastAsia="Times New Roman" w:cs="B Lotus"/>
          <w:color w:val="000000"/>
          <w:sz w:val="28"/>
          <w:szCs w:val="28"/>
          <w:rtl/>
        </w:rPr>
        <w:t xml:space="preserve"> مقرر نموده كه از گمراهي و كفرشان توبه نمي</w:t>
      </w:r>
      <w:r w:rsidRPr="0046496C">
        <w:rPr>
          <w:rFonts w:eastAsia="Times New Roman" w:cs="B Lotus"/>
          <w:color w:val="000000"/>
          <w:sz w:val="28"/>
          <w:szCs w:val="28"/>
          <w:cs/>
        </w:rPr>
        <w:t>‎</w:t>
      </w:r>
      <w:r w:rsidRPr="0046496C">
        <w:rPr>
          <w:rFonts w:eastAsia="Times New Roman" w:cs="B Lotus"/>
          <w:color w:val="000000"/>
          <w:sz w:val="28"/>
          <w:szCs w:val="28"/>
          <w:rtl/>
        </w:rPr>
        <w:t>كنند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لذا 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نخواسته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كه دل</w:t>
      </w:r>
      <w:r w:rsidRPr="0046496C">
        <w:rPr>
          <w:rFonts w:eastAsia="Times New Roman" w:cs="B Lotus"/>
          <w:color w:val="000000"/>
          <w:sz w:val="28"/>
          <w:szCs w:val="28"/>
          <w:cs/>
        </w:rPr>
        <w:t>‎</w:t>
      </w:r>
      <w:r w:rsidRPr="0046496C">
        <w:rPr>
          <w:rFonts w:eastAsia="Times New Roman" w:cs="B Lotus"/>
          <w:color w:val="000000"/>
          <w:sz w:val="28"/>
          <w:szCs w:val="28"/>
          <w:rtl/>
        </w:rPr>
        <w:t>هاي</w:t>
      </w:r>
      <w:r w:rsidRPr="0046496C">
        <w:rPr>
          <w:rFonts w:eastAsia="Times New Roman" w:cs="B Lotus" w:hint="cs"/>
          <w:color w:val="000000"/>
          <w:sz w:val="28"/>
          <w:szCs w:val="28"/>
          <w:rtl/>
        </w:rPr>
        <w:t xml:space="preserve"> این‌ها</w:t>
      </w:r>
      <w:r w:rsidRPr="0046496C">
        <w:rPr>
          <w:rFonts w:eastAsia="Times New Roman" w:cs="B Lotus"/>
          <w:color w:val="000000"/>
          <w:sz w:val="28"/>
          <w:szCs w:val="28"/>
          <w:rtl/>
        </w:rPr>
        <w:t xml:space="preserve"> را از پليدي كفر و شرك، به وسيله</w:t>
      </w:r>
      <w:r w:rsidRPr="0046496C">
        <w:rPr>
          <w:rFonts w:eastAsia="Times New Roman" w:cs="B Lotus"/>
          <w:color w:val="000000"/>
          <w:sz w:val="28"/>
          <w:szCs w:val="28"/>
          <w:cs/>
        </w:rPr>
        <w:t>‎</w:t>
      </w:r>
      <w:r w:rsidRPr="0046496C">
        <w:rPr>
          <w:rFonts w:eastAsia="Times New Roman" w:cs="B Lotus"/>
          <w:color w:val="000000"/>
          <w:sz w:val="28"/>
          <w:szCs w:val="28"/>
          <w:rtl/>
        </w:rPr>
        <w:t xml:space="preserve">ي پاكي و طهارت اسلام و نظافت ايمان پاك </w:t>
      </w:r>
      <w:r w:rsidRPr="0046496C">
        <w:rPr>
          <w:rFonts w:eastAsia="Times New Roman" w:cs="B Lotus" w:hint="cs"/>
          <w:color w:val="000000"/>
          <w:sz w:val="28"/>
          <w:szCs w:val="28"/>
          <w:rtl/>
        </w:rPr>
        <w:t>ب</w:t>
      </w:r>
      <w:r w:rsidRPr="0046496C">
        <w:rPr>
          <w:rFonts w:eastAsia="Times New Roman" w:cs="B Lotus"/>
          <w:color w:val="000000"/>
          <w:sz w:val="28"/>
          <w:szCs w:val="28"/>
          <w:rtl/>
        </w:rPr>
        <w:t>گرداند تا در نتيجه توبه كنند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2"/>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widowControl w:val="0"/>
        <w:spacing w:after="0" w:line="240" w:lineRule="auto"/>
        <w:ind w:firstLine="284"/>
        <w:contextualSpacing/>
        <w:jc w:val="both"/>
        <w:rPr>
          <w:rFonts w:eastAsia="Times New Roman" w:cs="B Lotus"/>
          <w:color w:val="000000"/>
          <w:sz w:val="28"/>
          <w:szCs w:val="28"/>
          <w:rtl/>
        </w:rPr>
      </w:pPr>
      <w:r w:rsidRPr="0046496C">
        <w:rPr>
          <w:rFonts w:eastAsia="Times New Roman" w:cs="B Lotus"/>
          <w:color w:val="000000"/>
          <w:sz w:val="28"/>
          <w:szCs w:val="28"/>
          <w:rtl/>
        </w:rPr>
        <w:t>اين آيه</w:t>
      </w:r>
      <w:r w:rsidRPr="0046496C">
        <w:rPr>
          <w:rFonts w:eastAsia="Times New Roman" w:cs="B Lotus"/>
          <w:color w:val="000000"/>
          <w:sz w:val="28"/>
          <w:szCs w:val="28"/>
          <w:cs/>
        </w:rPr>
        <w:t>‎</w:t>
      </w:r>
      <w:r w:rsidRPr="0046496C">
        <w:rPr>
          <w:rFonts w:eastAsia="Times New Roman" w:cs="B Lotus"/>
          <w:color w:val="000000"/>
          <w:sz w:val="28"/>
          <w:szCs w:val="28"/>
          <w:rtl/>
        </w:rPr>
        <w:t>ي كريمه نشان مي</w:t>
      </w:r>
      <w:r w:rsidRPr="0046496C">
        <w:rPr>
          <w:rFonts w:eastAsia="Times New Roman" w:cs="B Lotus"/>
          <w:color w:val="000000"/>
          <w:sz w:val="28"/>
          <w:szCs w:val="28"/>
          <w:cs/>
        </w:rPr>
        <w:t>‎</w:t>
      </w:r>
      <w:r w:rsidRPr="0046496C">
        <w:rPr>
          <w:rFonts w:eastAsia="Times New Roman" w:cs="B Lotus"/>
          <w:color w:val="000000"/>
          <w:sz w:val="28"/>
          <w:szCs w:val="28"/>
          <w:rtl/>
        </w:rPr>
        <w:t>دهد هركه هدفش از قبول كردن حكم شرعي</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تبعيت از هواي نفسش باشد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یعنی اگر به نفعش حكم شود، بپذیرد</w:t>
      </w:r>
      <w:r w:rsidRPr="0046496C">
        <w:rPr>
          <w:rFonts w:eastAsia="Times New Roman" w:cs="B Lotus" w:hint="cs"/>
          <w:color w:val="000000"/>
          <w:sz w:val="28"/>
          <w:szCs w:val="28"/>
          <w:rtl/>
        </w:rPr>
        <w:t xml:space="preserve"> و</w:t>
      </w:r>
      <w:r w:rsidRPr="0046496C">
        <w:rPr>
          <w:rFonts w:eastAsia="Times New Roman" w:cs="B Lotus"/>
          <w:color w:val="000000"/>
          <w:sz w:val="28"/>
          <w:szCs w:val="28"/>
          <w:rtl/>
        </w:rPr>
        <w:t xml:space="preserve"> اگر به نفعش حكم نشود، ناراحت باشد، اين كار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نشانه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ناپاکی قلب است</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همان</w:t>
      </w:r>
      <w:r w:rsidRPr="0046496C">
        <w:rPr>
          <w:rFonts w:eastAsia="Times New Roman" w:cs="B Lotus"/>
          <w:color w:val="000000"/>
          <w:sz w:val="28"/>
          <w:szCs w:val="28"/>
          <w:cs/>
        </w:rPr>
        <w:t>‎</w:t>
      </w:r>
      <w:r w:rsidRPr="0046496C">
        <w:rPr>
          <w:rFonts w:eastAsia="Times New Roman" w:cs="B Lotus"/>
          <w:color w:val="000000"/>
          <w:sz w:val="28"/>
          <w:szCs w:val="28"/>
          <w:rtl/>
        </w:rPr>
        <w:t xml:space="preserve">طور كه هركس حكم و داوري را </w:t>
      </w:r>
      <w:r w:rsidRPr="0046496C">
        <w:rPr>
          <w:rFonts w:eastAsia="Times New Roman" w:cs="B Lotus" w:hint="cs"/>
          <w:color w:val="000000"/>
          <w:sz w:val="28"/>
          <w:szCs w:val="28"/>
          <w:rtl/>
        </w:rPr>
        <w:t>به</w:t>
      </w:r>
      <w:r w:rsidRPr="0046496C">
        <w:rPr>
          <w:rFonts w:eastAsia="Times New Roman" w:cs="B Lotus"/>
          <w:color w:val="000000"/>
          <w:sz w:val="28"/>
          <w:szCs w:val="28"/>
          <w:rtl/>
        </w:rPr>
        <w:t xml:space="preserve"> شريعت اسلام </w:t>
      </w:r>
      <w:r w:rsidRPr="0046496C">
        <w:rPr>
          <w:rFonts w:eastAsia="Times New Roman" w:cs="B Lotus" w:hint="cs"/>
          <w:color w:val="000000"/>
          <w:sz w:val="28"/>
          <w:szCs w:val="28"/>
          <w:rtl/>
        </w:rPr>
        <w:t>ارجاع دهد</w:t>
      </w:r>
      <w:r w:rsidRPr="0046496C">
        <w:rPr>
          <w:rFonts w:eastAsia="Times New Roman" w:cs="B Lotus"/>
          <w:color w:val="000000"/>
          <w:sz w:val="28"/>
          <w:szCs w:val="28"/>
          <w:rtl/>
        </w:rPr>
        <w:t xml:space="preserve"> و بدان راضي </w:t>
      </w:r>
      <w:r w:rsidRPr="0046496C">
        <w:rPr>
          <w:rFonts w:eastAsia="Times New Roman" w:cs="B Lotus" w:hint="cs"/>
          <w:color w:val="000000"/>
          <w:sz w:val="28"/>
          <w:szCs w:val="28"/>
          <w:rtl/>
        </w:rPr>
        <w:t>گردد،</w:t>
      </w:r>
      <w:r w:rsidRPr="0046496C">
        <w:rPr>
          <w:rFonts w:eastAsia="Times New Roman" w:cs="B Lotus"/>
          <w:color w:val="000000"/>
          <w:sz w:val="28"/>
          <w:szCs w:val="28"/>
          <w:rtl/>
        </w:rPr>
        <w:t xml:space="preserve"> چه موافق </w:t>
      </w:r>
      <w:r w:rsidRPr="0046496C">
        <w:rPr>
          <w:rFonts w:eastAsia="Times New Roman" w:cs="B Lotus" w:hint="cs"/>
          <w:color w:val="000000"/>
          <w:sz w:val="28"/>
          <w:szCs w:val="28"/>
          <w:rtl/>
        </w:rPr>
        <w:t>میل نفسانی</w:t>
      </w:r>
      <w:r w:rsidRPr="0046496C">
        <w:rPr>
          <w:rFonts w:eastAsia="Times New Roman" w:cs="B Lotus"/>
          <w:color w:val="000000"/>
          <w:sz w:val="28"/>
          <w:szCs w:val="28"/>
          <w:rtl/>
        </w:rPr>
        <w:t xml:space="preserve"> و آرزويش باشد و چه مخالف آن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امر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از روي پاكي قلب</w:t>
      </w:r>
      <w:r w:rsidRPr="0046496C">
        <w:rPr>
          <w:rFonts w:eastAsia="Times New Roman" w:cs="B Lotus" w:hint="cs"/>
          <w:color w:val="000000"/>
          <w:sz w:val="28"/>
          <w:szCs w:val="28"/>
          <w:rtl/>
        </w:rPr>
        <w:t>ِ او</w:t>
      </w:r>
      <w:r w:rsidRPr="0046496C">
        <w:rPr>
          <w:rFonts w:eastAsia="Times New Roman" w:cs="B Lotus"/>
          <w:color w:val="000000"/>
          <w:sz w:val="28"/>
          <w:szCs w:val="28"/>
          <w:rtl/>
        </w:rPr>
        <w:t>ست. هم</w:t>
      </w:r>
      <w:r w:rsidRPr="0046496C">
        <w:rPr>
          <w:rFonts w:eastAsia="Times New Roman" w:cs="B Lotus" w:hint="eastAsia"/>
          <w:color w:val="000000"/>
          <w:sz w:val="28"/>
          <w:szCs w:val="28"/>
          <w:rtl/>
        </w:rPr>
        <w:t>‌</w:t>
      </w:r>
      <w:r w:rsidRPr="0046496C">
        <w:rPr>
          <w:rFonts w:eastAsia="Times New Roman" w:cs="B Lotus"/>
          <w:color w:val="000000"/>
          <w:sz w:val="28"/>
          <w:szCs w:val="28"/>
          <w:rtl/>
        </w:rPr>
        <w:t>چنين آيه</w:t>
      </w:r>
      <w:r w:rsidRPr="0046496C">
        <w:rPr>
          <w:rFonts w:eastAsia="Times New Roman" w:cs="B Lotus"/>
          <w:color w:val="000000"/>
          <w:sz w:val="28"/>
          <w:szCs w:val="28"/>
          <w:cs/>
        </w:rPr>
        <w:t>‎</w:t>
      </w:r>
      <w:r w:rsidRPr="0046496C">
        <w:rPr>
          <w:rFonts w:eastAsia="Times New Roman" w:cs="B Lotus"/>
          <w:color w:val="000000"/>
          <w:sz w:val="28"/>
          <w:szCs w:val="28"/>
          <w:rtl/>
        </w:rPr>
        <w:t>ي فوق نشان مي</w:t>
      </w:r>
      <w:r w:rsidRPr="0046496C">
        <w:rPr>
          <w:rFonts w:eastAsia="Times New Roman" w:cs="B Lotus"/>
          <w:color w:val="000000"/>
          <w:sz w:val="28"/>
          <w:szCs w:val="28"/>
          <w:cs/>
        </w:rPr>
        <w:t>‎</w:t>
      </w:r>
      <w:r w:rsidRPr="0046496C">
        <w:rPr>
          <w:rFonts w:eastAsia="Times New Roman" w:cs="B Lotus"/>
          <w:color w:val="000000"/>
          <w:sz w:val="28"/>
          <w:szCs w:val="28"/>
          <w:rtl/>
        </w:rPr>
        <w:t>دهد كه پاكي قلب</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سبب هر خيري</w:t>
      </w:r>
      <w:r w:rsidRPr="0046496C">
        <w:rPr>
          <w:rFonts w:eastAsia="Times New Roman" w:cs="B Lotus" w:hint="eastAsia"/>
          <w:color w:val="000000"/>
          <w:sz w:val="28"/>
          <w:szCs w:val="28"/>
          <w:rtl/>
        </w:rPr>
        <w:t>‌</w:t>
      </w:r>
      <w:r w:rsidRPr="0046496C">
        <w:rPr>
          <w:rFonts w:eastAsia="Times New Roman" w:cs="B Lotus"/>
          <w:color w:val="000000"/>
          <w:sz w:val="28"/>
          <w:szCs w:val="28"/>
          <w:rtl/>
        </w:rPr>
        <w:t>ست و بزرگ</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ترين عامل براي سخن سنجيده و عمل </w:t>
      </w:r>
      <w:r w:rsidRPr="0046496C">
        <w:rPr>
          <w:rFonts w:eastAsia="Times New Roman" w:cs="B Lotus" w:hint="cs"/>
          <w:color w:val="000000"/>
          <w:sz w:val="28"/>
          <w:szCs w:val="28"/>
          <w:rtl/>
        </w:rPr>
        <w:t xml:space="preserve">استوار و </w:t>
      </w:r>
      <w:r w:rsidRPr="0046496C">
        <w:rPr>
          <w:rFonts w:eastAsia="Times New Roman" w:cs="B Lotus"/>
          <w:color w:val="000000"/>
          <w:sz w:val="28"/>
          <w:szCs w:val="28"/>
          <w:rtl/>
        </w:rPr>
        <w:t>محكم مي</w:t>
      </w:r>
      <w:r w:rsidRPr="0046496C">
        <w:rPr>
          <w:rFonts w:eastAsia="Times New Roman" w:cs="B Lotus"/>
          <w:color w:val="000000"/>
          <w:sz w:val="28"/>
          <w:szCs w:val="28"/>
          <w:cs/>
        </w:rPr>
        <w:t>‎</w:t>
      </w:r>
      <w:r w:rsidRPr="0046496C">
        <w:rPr>
          <w:rFonts w:eastAsia="Times New Roman" w:cs="B Lotus"/>
          <w:color w:val="000000"/>
          <w:sz w:val="28"/>
          <w:szCs w:val="28"/>
          <w:rtl/>
        </w:rPr>
        <w:t>باشد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3"/>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این آیه، هم‌چنین </w:t>
      </w:r>
      <w:r w:rsidRPr="0046496C">
        <w:rPr>
          <w:rFonts w:eastAsia="Times New Roman" w:cs="B Lotus"/>
          <w:color w:val="000000"/>
          <w:sz w:val="28"/>
          <w:szCs w:val="28"/>
          <w:rtl/>
        </w:rPr>
        <w:t>بر رسوايي يهوديان و منافقان دلالت دارد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پس علاوه بر </w:t>
      </w:r>
      <w:r w:rsidRPr="0046496C">
        <w:rPr>
          <w:rFonts w:eastAsia="Times New Roman" w:cs="B Lotus" w:hint="cs"/>
          <w:color w:val="000000"/>
          <w:sz w:val="28"/>
          <w:szCs w:val="28"/>
          <w:rtl/>
        </w:rPr>
        <w:t xml:space="preserve">این‌که </w:t>
      </w:r>
      <w:r w:rsidRPr="0046496C">
        <w:rPr>
          <w:rFonts w:eastAsia="Times New Roman" w:cs="B Lotus"/>
          <w:color w:val="000000"/>
          <w:sz w:val="28"/>
          <w:szCs w:val="28"/>
          <w:rtl/>
        </w:rPr>
        <w:t>دل‌هاي</w:t>
      </w:r>
      <w:r w:rsidRPr="0046496C">
        <w:rPr>
          <w:rFonts w:eastAsia="Times New Roman" w:cs="B Lotus" w:hint="cs"/>
          <w:color w:val="000000"/>
          <w:sz w:val="28"/>
          <w:szCs w:val="28"/>
          <w:rtl/>
        </w:rPr>
        <w:t xml:space="preserve"> ناپاکی دارند، در دنیا نیز از هر جهت، رسوا می‌شوند:</w:t>
      </w:r>
      <w:r w:rsidRPr="0046496C">
        <w:rPr>
          <w:rFonts w:ascii="QCF_BSML" w:eastAsia="Times New Roman" w:hAnsi="QCF_BSML" w:cs="QCF_BSML"/>
          <w:color w:val="000000"/>
          <w:sz w:val="27"/>
          <w:szCs w:val="27"/>
          <w:rtl/>
        </w:rPr>
        <w:t xml:space="preserve"> </w:t>
      </w:r>
      <w:r w:rsidR="00990C54" w:rsidRPr="00990C54">
        <w:rPr>
          <w:rStyle w:val="Char7"/>
          <w:rFonts w:eastAsia="Calibri" w:hint="cs"/>
          <w:rtl/>
        </w:rPr>
        <w:t>﴿</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ٱلدُّنۡيَا</w:t>
      </w:r>
      <w:r w:rsidR="00266BD4" w:rsidRPr="00266BD4">
        <w:rPr>
          <w:rStyle w:val="Char8"/>
          <w:rtl/>
        </w:rPr>
        <w:t xml:space="preserve"> </w:t>
      </w:r>
      <w:r w:rsidR="00266BD4" w:rsidRPr="00266BD4">
        <w:rPr>
          <w:rStyle w:val="Char8"/>
          <w:rFonts w:hint="cs"/>
          <w:rtl/>
        </w:rPr>
        <w:t>خِزۡيٞ</w:t>
      </w:r>
      <w:r w:rsidR="00990C54" w:rsidRPr="00990C54">
        <w:rPr>
          <w:rStyle w:val="Char7"/>
          <w:rFonts w:eastAsia="Calibri" w:hint="cs"/>
          <w:rtl/>
        </w:rPr>
        <w:t>﴾</w:t>
      </w:r>
      <w:r w:rsidRPr="0046496C">
        <w:rPr>
          <w:rFonts w:eastAsia="Times New Roman" w:cs="B Lotus" w:hint="cs"/>
          <w:color w:val="000000"/>
          <w:sz w:val="28"/>
          <w:szCs w:val="28"/>
          <w:rtl/>
        </w:rPr>
        <w:t xml:space="preserve">؛ یعنی: </w:t>
      </w:r>
      <w:r w:rsidR="0074648C" w:rsidRPr="00105D43">
        <w:rPr>
          <w:rStyle w:val="Char7"/>
          <w:rFonts w:eastAsia="Calibri"/>
          <w:rtl/>
        </w:rPr>
        <w:t>«</w:t>
      </w:r>
      <w:r w:rsidRPr="007D7861">
        <w:rPr>
          <w:rStyle w:val="Char"/>
          <w:rFonts w:eastAsia="Calibri"/>
          <w:rtl/>
        </w:rPr>
        <w:t>بهره‌ی آنان در دنیا</w:t>
      </w:r>
      <w:r w:rsidRPr="007D7861">
        <w:rPr>
          <w:rStyle w:val="Char"/>
          <w:rFonts w:eastAsia="Calibri" w:hint="cs"/>
          <w:rtl/>
        </w:rPr>
        <w:t>،</w:t>
      </w:r>
      <w:r w:rsidRPr="007D7861">
        <w:rPr>
          <w:rStyle w:val="Char"/>
          <w:rFonts w:eastAsia="Calibri"/>
          <w:rtl/>
        </w:rPr>
        <w:t xml:space="preserve"> رسوایی</w:t>
      </w:r>
      <w:r w:rsidRPr="007D7861">
        <w:rPr>
          <w:rStyle w:val="Char"/>
          <w:rFonts w:eastAsia="Calibri" w:hint="eastAsia"/>
          <w:rtl/>
        </w:rPr>
        <w:t>‌</w:t>
      </w:r>
      <w:r w:rsidRPr="007D7861">
        <w:rPr>
          <w:rStyle w:val="Char"/>
          <w:rFonts w:eastAsia="Calibri"/>
          <w:rtl/>
        </w:rPr>
        <w:t>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رسواییِ </w:t>
      </w:r>
      <w:r w:rsidRPr="0046496C">
        <w:rPr>
          <w:rFonts w:eastAsia="Times New Roman" w:cs="B Lotus"/>
          <w:color w:val="000000"/>
          <w:sz w:val="28"/>
          <w:szCs w:val="28"/>
          <w:rtl/>
        </w:rPr>
        <w:t>يهوديان،</w:t>
      </w:r>
      <w:r w:rsidRPr="0046496C">
        <w:rPr>
          <w:rFonts w:eastAsia="Times New Roman" w:cs="B Lotus" w:hint="cs"/>
          <w:color w:val="000000"/>
          <w:sz w:val="28"/>
          <w:szCs w:val="28"/>
          <w:rtl/>
        </w:rPr>
        <w:t xml:space="preserve"> بدین صورت بود که </w:t>
      </w:r>
      <w:r w:rsidRPr="0046496C">
        <w:rPr>
          <w:rFonts w:eastAsia="Times New Roman" w:cs="B Lotus"/>
          <w:color w:val="000000"/>
          <w:sz w:val="28"/>
          <w:szCs w:val="28"/>
          <w:rtl/>
        </w:rPr>
        <w:t xml:space="preserve">دروغشان در كتمان آيات </w:t>
      </w:r>
      <w:r w:rsidRPr="0046496C">
        <w:rPr>
          <w:rFonts w:eastAsia="Times New Roman" w:cs="B Lotus" w:hint="cs"/>
          <w:color w:val="000000"/>
          <w:sz w:val="28"/>
          <w:szCs w:val="28"/>
          <w:rtl/>
        </w:rPr>
        <w:t xml:space="preserve">الهی، فاش گردید </w:t>
      </w:r>
      <w:r w:rsidRPr="0046496C">
        <w:rPr>
          <w:rFonts w:eastAsia="Times New Roman" w:cs="B Lotus"/>
          <w:color w:val="000000"/>
          <w:sz w:val="28"/>
          <w:szCs w:val="28"/>
          <w:rtl/>
        </w:rPr>
        <w:t xml:space="preserve">و رسوايي منافقان، </w:t>
      </w:r>
      <w:r w:rsidRPr="0046496C">
        <w:rPr>
          <w:rFonts w:eastAsia="Times New Roman" w:cs="B Lotus" w:hint="cs"/>
          <w:color w:val="000000"/>
          <w:sz w:val="28"/>
          <w:szCs w:val="28"/>
          <w:rtl/>
        </w:rPr>
        <w:t xml:space="preserve">این‌چنین </w:t>
      </w:r>
      <w:r w:rsidRPr="0046496C">
        <w:rPr>
          <w:rFonts w:eastAsia="Times New Roman" w:cs="B Lotus"/>
          <w:color w:val="000000"/>
          <w:sz w:val="28"/>
          <w:szCs w:val="28"/>
          <w:rtl/>
        </w:rPr>
        <w:t>بود که دروغ‌هایشان برای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برملا شد</w:t>
      </w:r>
      <w:r w:rsidRPr="0046496C">
        <w:rPr>
          <w:rFonts w:eastAsia="Times New Roman" w:cs="B Lotus" w:hint="cs"/>
          <w:color w:val="000000"/>
          <w:sz w:val="28"/>
          <w:szCs w:val="28"/>
          <w:rtl/>
        </w:rPr>
        <w:t xml:space="preserve">؛ افزون بر این‌که به خاطر روی‌کردی که داشتند، </w:t>
      </w:r>
      <w:r w:rsidRPr="0046496C">
        <w:rPr>
          <w:rFonts w:eastAsia="Times New Roman" w:cs="B Lotus"/>
          <w:color w:val="000000"/>
          <w:sz w:val="28"/>
          <w:szCs w:val="28"/>
          <w:rtl/>
        </w:rPr>
        <w:t>همواره نگران جان خود بودند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4"/>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1D1FB3">
      <w:pPr>
        <w:pStyle w:val="a7"/>
        <w:rPr>
          <w:rtl/>
        </w:rPr>
      </w:pPr>
      <w:bookmarkStart w:id="513" w:name="_Toc246700132"/>
      <w:bookmarkStart w:id="514" w:name="_Toc254369563"/>
      <w:bookmarkStart w:id="515" w:name="_Toc319776572"/>
      <w:r w:rsidRPr="0046496C">
        <w:rPr>
          <w:rtl/>
        </w:rPr>
        <w:t xml:space="preserve">5- بازداشتن از راه </w:t>
      </w:r>
      <w:bookmarkEnd w:id="513"/>
      <w:bookmarkEnd w:id="514"/>
      <w:r w:rsidRPr="0046496C">
        <w:rPr>
          <w:rFonts w:hint="cs"/>
          <w:rtl/>
        </w:rPr>
        <w:t>الله:</w:t>
      </w:r>
      <w:bookmarkEnd w:id="515"/>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ٱشۡتَرَوۡاْ</w:t>
      </w:r>
      <w:r w:rsidR="00266BD4" w:rsidRPr="00266BD4">
        <w:rPr>
          <w:rStyle w:val="Char8"/>
          <w:rtl/>
        </w:rPr>
        <w:t xml:space="preserve"> </w:t>
      </w:r>
      <w:r w:rsidR="00266BD4" w:rsidRPr="00266BD4">
        <w:rPr>
          <w:rStyle w:val="Char8"/>
          <w:rFonts w:hint="cs"/>
          <w:rtl/>
        </w:rPr>
        <w:t>بِ‍َٔايَٰتِ</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ثَمَنٗا</w:t>
      </w:r>
      <w:r w:rsidR="00266BD4" w:rsidRPr="00266BD4">
        <w:rPr>
          <w:rStyle w:val="Char8"/>
          <w:rtl/>
        </w:rPr>
        <w:t xml:space="preserve"> </w:t>
      </w:r>
      <w:r w:rsidR="00266BD4" w:rsidRPr="00266BD4">
        <w:rPr>
          <w:rStyle w:val="Char8"/>
          <w:rFonts w:hint="cs"/>
          <w:rtl/>
        </w:rPr>
        <w:t>قَلِيلٗا</w:t>
      </w:r>
      <w:r w:rsidR="00266BD4" w:rsidRPr="00266BD4">
        <w:rPr>
          <w:rStyle w:val="Char8"/>
          <w:rtl/>
        </w:rPr>
        <w:t xml:space="preserve"> </w:t>
      </w:r>
      <w:r w:rsidR="00266BD4" w:rsidRPr="00266BD4">
        <w:rPr>
          <w:rStyle w:val="Char8"/>
          <w:rFonts w:hint="cs"/>
          <w:rtl/>
        </w:rPr>
        <w:t>فَصَدُّواْ</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سَبِيلِهِۦٓۚ</w:t>
      </w:r>
      <w:r w:rsidR="00266BD4" w:rsidRPr="00266BD4">
        <w:rPr>
          <w:rStyle w:val="Char8"/>
          <w:rtl/>
        </w:rPr>
        <w:t xml:space="preserve"> </w:t>
      </w:r>
      <w:r w:rsidR="00266BD4" w:rsidRPr="00266BD4">
        <w:rPr>
          <w:rStyle w:val="Char8"/>
          <w:rFonts w:hint="cs"/>
          <w:rtl/>
        </w:rPr>
        <w:t>إِنَّهُمۡ</w:t>
      </w:r>
      <w:r w:rsidR="00266BD4" w:rsidRPr="00266BD4">
        <w:rPr>
          <w:rStyle w:val="Char8"/>
          <w:rtl/>
        </w:rPr>
        <w:t xml:space="preserve"> </w:t>
      </w:r>
      <w:r w:rsidR="00266BD4" w:rsidRPr="00266BD4">
        <w:rPr>
          <w:rStyle w:val="Char8"/>
          <w:rFonts w:hint="cs"/>
          <w:rtl/>
        </w:rPr>
        <w:t>سَآءَ</w:t>
      </w:r>
      <w:r w:rsidR="00266BD4" w:rsidRPr="00266BD4">
        <w:rPr>
          <w:rStyle w:val="Char8"/>
          <w:rtl/>
        </w:rPr>
        <w:t xml:space="preserve"> </w:t>
      </w:r>
      <w:r w:rsidR="00266BD4" w:rsidRPr="00266BD4">
        <w:rPr>
          <w:rStyle w:val="Char8"/>
          <w:rFonts w:hint="cs"/>
          <w:rtl/>
        </w:rPr>
        <w:t>مَا</w:t>
      </w:r>
      <w:r w:rsidR="00266BD4" w:rsidRPr="00266BD4">
        <w:rPr>
          <w:rStyle w:val="Char8"/>
          <w:rtl/>
        </w:rPr>
        <w:t xml:space="preserve"> </w:t>
      </w:r>
      <w:r w:rsidR="00266BD4" w:rsidRPr="00266BD4">
        <w:rPr>
          <w:rStyle w:val="Char8"/>
          <w:rFonts w:hint="cs"/>
          <w:rtl/>
        </w:rPr>
        <w:t>كَانُواْ</w:t>
      </w:r>
      <w:r w:rsidR="00266BD4" w:rsidRPr="00266BD4">
        <w:rPr>
          <w:rStyle w:val="Char8"/>
          <w:rtl/>
        </w:rPr>
        <w:t xml:space="preserve"> </w:t>
      </w:r>
      <w:r w:rsidR="00266BD4" w:rsidRPr="00266BD4">
        <w:rPr>
          <w:rStyle w:val="Char8"/>
          <w:rFonts w:hint="cs"/>
          <w:rtl/>
        </w:rPr>
        <w:t>يَعۡمَلُونَ</w:t>
      </w:r>
      <w:r w:rsidR="00266BD4" w:rsidRPr="00266BD4">
        <w:rPr>
          <w:rStyle w:val="Char8"/>
          <w:rtl/>
        </w:rPr>
        <w:t xml:space="preserve"> </w:t>
      </w:r>
      <w:r w:rsidR="00266BD4" w:rsidRPr="00266BD4">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التو</w:t>
      </w:r>
      <w:r w:rsidR="00266BD4" w:rsidRPr="00266BD4">
        <w:rPr>
          <w:rStyle w:val="Char6"/>
          <w:rFonts w:ascii="mylotus" w:eastAsia="Calibri" w:hAnsi="mylotus" w:cs="mylotus"/>
          <w:rtl/>
        </w:rPr>
        <w:t>بة</w:t>
      </w:r>
      <w:r w:rsidR="00266BD4">
        <w:rPr>
          <w:rStyle w:val="Char6"/>
          <w:rFonts w:eastAsia="Calibri" w:hint="cs"/>
          <w:rtl/>
        </w:rPr>
        <w:t>: 9</w:t>
      </w:r>
      <w:r w:rsidRPr="00990C54">
        <w:rPr>
          <w:rStyle w:val="Char6"/>
          <w:rFonts w:eastAsia="Calibri" w:hint="cs"/>
          <w:rtl/>
        </w:rPr>
        <w:t>]</w:t>
      </w:r>
      <w:r w:rsidRPr="00990C54">
        <w:rPr>
          <w:rStyle w:val="Char1"/>
          <w:rFonts w:eastAsia="Calibri" w:cs="B Lotus" w:hint="cs"/>
          <w:rtl/>
        </w:rPr>
        <w:t>.</w:t>
      </w:r>
    </w:p>
    <w:p w:rsidR="00C30BB6" w:rsidRPr="0046496C" w:rsidRDefault="0074648C" w:rsidP="008555A3">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آیات الهی را با بهای اندکی معامله کردند و از راهش باز‌داشتند. به راستی چه کارِ بدی مرتکب می‌شدند!</w:t>
      </w:r>
      <w:r w:rsidR="00C30BB6" w:rsidRPr="007D7861">
        <w:rPr>
          <w:rStyle w:val="Char7"/>
          <w:rFonts w:eastAsia="Calibri"/>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اين </w:t>
      </w:r>
      <w:r w:rsidRPr="0046496C">
        <w:rPr>
          <w:rFonts w:eastAsia="Times New Roman" w:cs="B Lotus" w:hint="cs"/>
          <w:color w:val="000000"/>
          <w:sz w:val="28"/>
          <w:szCs w:val="28"/>
          <w:rtl/>
        </w:rPr>
        <w:t>آیه‌ی</w:t>
      </w:r>
      <w:r w:rsidRPr="0046496C">
        <w:rPr>
          <w:rFonts w:eastAsia="Times New Roman" w:cs="B Lotus"/>
          <w:color w:val="000000"/>
          <w:sz w:val="28"/>
          <w:szCs w:val="28"/>
          <w:rtl/>
        </w:rPr>
        <w:t xml:space="preserve"> قرآن</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درباره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مشركان عرب است؛ كساني كه پيروي از شريعت </w:t>
      </w:r>
      <w:r w:rsidRPr="0046496C">
        <w:rPr>
          <w:rFonts w:eastAsia="Times New Roman" w:cs="B Lotus" w:hint="cs"/>
          <w:color w:val="000000"/>
          <w:sz w:val="28"/>
          <w:szCs w:val="28"/>
          <w:rtl/>
        </w:rPr>
        <w:t>الهی</w:t>
      </w:r>
      <w:r w:rsidRPr="0046496C">
        <w:rPr>
          <w:rFonts w:eastAsia="Times New Roman" w:cs="B Lotus"/>
          <w:color w:val="000000"/>
          <w:sz w:val="28"/>
          <w:szCs w:val="28"/>
          <w:rtl/>
        </w:rPr>
        <w:t xml:space="preserve"> را با تعلقات دنيوي كه بدان دل</w:t>
      </w:r>
      <w:r w:rsidRPr="0046496C">
        <w:rPr>
          <w:rFonts w:eastAsia="Times New Roman" w:cs="B Lotus" w:hint="eastAsia"/>
          <w:color w:val="000000"/>
          <w:sz w:val="28"/>
          <w:szCs w:val="28"/>
          <w:rtl/>
        </w:rPr>
        <w:t xml:space="preserve">‌ </w:t>
      </w:r>
      <w:r w:rsidRPr="0046496C">
        <w:rPr>
          <w:rFonts w:eastAsia="Times New Roman" w:cs="B Lotus"/>
          <w:color w:val="000000"/>
          <w:sz w:val="28"/>
          <w:szCs w:val="28"/>
          <w:rtl/>
        </w:rPr>
        <w:t>بسته</w:t>
      </w:r>
      <w:r w:rsidRPr="0046496C">
        <w:rPr>
          <w:rFonts w:eastAsia="Times New Roman" w:cs="B Lotus"/>
          <w:color w:val="000000"/>
          <w:sz w:val="28"/>
          <w:szCs w:val="28"/>
          <w:cs/>
        </w:rPr>
        <w:t>‎</w:t>
      </w:r>
      <w:r w:rsidRPr="0046496C">
        <w:rPr>
          <w:rFonts w:eastAsia="Times New Roman" w:cs="B Lotus" w:hint="cs"/>
          <w:color w:val="000000"/>
          <w:sz w:val="28"/>
          <w:szCs w:val="28"/>
          <w:rtl/>
          <w:cs/>
        </w:rPr>
        <w:t xml:space="preserve"> بودند</w:t>
      </w:r>
      <w:r w:rsidRPr="0046496C">
        <w:rPr>
          <w:rFonts w:eastAsia="Times New Roman" w:cs="B Lotus"/>
          <w:color w:val="000000"/>
          <w:sz w:val="28"/>
          <w:szCs w:val="28"/>
          <w:rtl/>
        </w:rPr>
        <w:t xml:space="preserve">، عوض كردند و مردم را از اسلام بازداشتند. </w:t>
      </w:r>
      <w:r w:rsidRPr="0046496C">
        <w:rPr>
          <w:rFonts w:eastAsia="Times New Roman" w:cs="B Lotus" w:hint="cs"/>
          <w:color w:val="000000"/>
          <w:sz w:val="28"/>
          <w:szCs w:val="28"/>
          <w:rtl/>
        </w:rPr>
        <w:t xml:space="preserve">البته </w:t>
      </w:r>
      <w:r w:rsidRPr="0046496C">
        <w:rPr>
          <w:rFonts w:eastAsia="Times New Roman" w:cs="B Lotus"/>
          <w:color w:val="000000"/>
          <w:sz w:val="28"/>
          <w:szCs w:val="28"/>
          <w:rtl/>
        </w:rPr>
        <w:t xml:space="preserve">از اهل كتاب </w:t>
      </w:r>
      <w:r w:rsidRPr="0046496C">
        <w:rPr>
          <w:rFonts w:eastAsia="Times New Roman" w:cs="B Lotus" w:hint="cs"/>
          <w:color w:val="000000"/>
          <w:sz w:val="28"/>
          <w:szCs w:val="28"/>
          <w:rtl/>
        </w:rPr>
        <w:t xml:space="preserve">نیز </w:t>
      </w:r>
      <w:r w:rsidRPr="0046496C">
        <w:rPr>
          <w:rFonts w:eastAsia="Times New Roman" w:cs="B Lotus"/>
          <w:color w:val="000000"/>
          <w:sz w:val="28"/>
          <w:szCs w:val="28"/>
          <w:rtl/>
        </w:rPr>
        <w:t>دو دسته</w:t>
      </w:r>
      <w:r w:rsidRPr="0046496C">
        <w:rPr>
          <w:rFonts w:eastAsia="Times New Roman" w:cs="B Lotus"/>
          <w:color w:val="000000"/>
          <w:sz w:val="28"/>
          <w:szCs w:val="28"/>
          <w:cs/>
        </w:rPr>
        <w:t>‎</w:t>
      </w:r>
      <w:r w:rsidRPr="0046496C">
        <w:rPr>
          <w:rFonts w:eastAsia="Times New Roman" w:cs="B Lotus"/>
          <w:color w:val="000000"/>
          <w:sz w:val="28"/>
          <w:szCs w:val="28"/>
          <w:rtl/>
        </w:rPr>
        <w:t>ي متفاوت و عكس هم وجود دارند كه قرآن كريم در</w:t>
      </w:r>
      <w:r w:rsidRPr="0046496C">
        <w:rPr>
          <w:rFonts w:eastAsia="Times New Roman" w:cs="B Lotus" w:hint="cs"/>
          <w:color w:val="000000"/>
          <w:sz w:val="28"/>
          <w:szCs w:val="28"/>
          <w:rtl/>
        </w:rPr>
        <w:t>باره‌ی آنان سخن گفته است؛ آن‌جا که الله</w:t>
      </w:r>
      <w:r w:rsidRPr="0046496C">
        <w:rPr>
          <w:rFonts w:eastAsia="Times New Roman" w:cs="B Lotus" w:hint="cs"/>
          <w:color w:val="000000"/>
          <w:sz w:val="28"/>
          <w:szCs w:val="28"/>
        </w:rPr>
        <w:sym w:font="AGA Arabesque" w:char="F059"/>
      </w:r>
      <w:r w:rsidR="007D7861">
        <w:rPr>
          <w:rFonts w:eastAsia="Times New Roman" w:cs="B Lotus"/>
          <w:color w:val="000000"/>
          <w:sz w:val="28"/>
          <w:szCs w:val="28"/>
        </w:rPr>
        <w:t xml:space="preserve"> </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می‌فرماید:</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فَبِظُلۡمٖ</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هَادُواْ</w:t>
      </w:r>
      <w:r w:rsidR="00266BD4" w:rsidRPr="00266BD4">
        <w:rPr>
          <w:rStyle w:val="Char8"/>
          <w:rtl/>
        </w:rPr>
        <w:t xml:space="preserve"> </w:t>
      </w:r>
      <w:r w:rsidR="00266BD4" w:rsidRPr="00266BD4">
        <w:rPr>
          <w:rStyle w:val="Char8"/>
          <w:rFonts w:hint="cs"/>
          <w:rtl/>
        </w:rPr>
        <w:t>حَرَّمۡنَا</w:t>
      </w:r>
      <w:r w:rsidR="00266BD4" w:rsidRPr="00266BD4">
        <w:rPr>
          <w:rStyle w:val="Char8"/>
          <w:rtl/>
        </w:rPr>
        <w:t xml:space="preserve"> </w:t>
      </w:r>
      <w:r w:rsidR="00266BD4" w:rsidRPr="00266BD4">
        <w:rPr>
          <w:rStyle w:val="Char8"/>
          <w:rFonts w:hint="cs"/>
          <w:rtl/>
        </w:rPr>
        <w:t>عَلَيۡهِمۡ</w:t>
      </w:r>
      <w:r w:rsidR="00266BD4" w:rsidRPr="00266BD4">
        <w:rPr>
          <w:rStyle w:val="Char8"/>
          <w:rtl/>
        </w:rPr>
        <w:t xml:space="preserve"> </w:t>
      </w:r>
      <w:r w:rsidR="00266BD4" w:rsidRPr="00266BD4">
        <w:rPr>
          <w:rStyle w:val="Char8"/>
          <w:rFonts w:hint="cs"/>
          <w:rtl/>
        </w:rPr>
        <w:t>طَيِّبَٰتٍ</w:t>
      </w:r>
      <w:r w:rsidR="00266BD4" w:rsidRPr="00266BD4">
        <w:rPr>
          <w:rStyle w:val="Char8"/>
          <w:rtl/>
        </w:rPr>
        <w:t xml:space="preserve"> </w:t>
      </w:r>
      <w:r w:rsidR="00266BD4" w:rsidRPr="00266BD4">
        <w:rPr>
          <w:rStyle w:val="Char8"/>
          <w:rFonts w:hint="cs"/>
          <w:rtl/>
        </w:rPr>
        <w:t>أُحِلَّتۡ</w:t>
      </w:r>
      <w:r w:rsidR="00266BD4" w:rsidRPr="00266BD4">
        <w:rPr>
          <w:rStyle w:val="Char8"/>
          <w:rtl/>
        </w:rPr>
        <w:t xml:space="preserve"> </w:t>
      </w:r>
      <w:r w:rsidR="00266BD4" w:rsidRPr="00266BD4">
        <w:rPr>
          <w:rStyle w:val="Char8"/>
          <w:rFonts w:hint="cs"/>
          <w:rtl/>
        </w:rPr>
        <w:t>لَهُمۡ</w:t>
      </w:r>
      <w:r w:rsidR="00266BD4" w:rsidRPr="00266BD4">
        <w:rPr>
          <w:rStyle w:val="Char8"/>
          <w:rtl/>
        </w:rPr>
        <w:t xml:space="preserve"> </w:t>
      </w:r>
      <w:r w:rsidR="00266BD4" w:rsidRPr="00266BD4">
        <w:rPr>
          <w:rStyle w:val="Char8"/>
          <w:rFonts w:hint="cs"/>
          <w:rtl/>
        </w:rPr>
        <w:t>وَبِصَدِّهِمۡ</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سَبِيلِ</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كَثِيرٗا</w:t>
      </w:r>
      <w:r w:rsidR="00266BD4" w:rsidRPr="00266BD4">
        <w:rPr>
          <w:rStyle w:val="Char8"/>
          <w:rtl/>
        </w:rPr>
        <w:t xml:space="preserve"> </w:t>
      </w:r>
      <w:r w:rsidR="00266BD4" w:rsidRPr="00266BD4">
        <w:rPr>
          <w:rStyle w:val="Char8"/>
          <w:rFonts w:hint="cs"/>
          <w:rtl/>
        </w:rPr>
        <w:t>١٦٠</w:t>
      </w:r>
      <w:r w:rsidR="00266BD4" w:rsidRPr="00266BD4">
        <w:rPr>
          <w:rStyle w:val="Char8"/>
          <w:rtl/>
        </w:rPr>
        <w:t xml:space="preserve"> </w:t>
      </w:r>
      <w:r w:rsidR="00266BD4" w:rsidRPr="00266BD4">
        <w:rPr>
          <w:rStyle w:val="Char8"/>
          <w:rFonts w:hint="cs"/>
          <w:rtl/>
        </w:rPr>
        <w:t>وَأَخۡذِهِمُ</w:t>
      </w:r>
      <w:r w:rsidR="00266BD4" w:rsidRPr="00266BD4">
        <w:rPr>
          <w:rStyle w:val="Char8"/>
          <w:rtl/>
        </w:rPr>
        <w:t xml:space="preserve"> </w:t>
      </w:r>
      <w:r w:rsidR="00266BD4" w:rsidRPr="00266BD4">
        <w:rPr>
          <w:rStyle w:val="Char8"/>
          <w:rFonts w:hint="cs"/>
          <w:rtl/>
        </w:rPr>
        <w:t>ٱلرِّبَوٰاْ</w:t>
      </w:r>
      <w:r w:rsidR="00266BD4" w:rsidRPr="00266BD4">
        <w:rPr>
          <w:rStyle w:val="Char8"/>
          <w:rtl/>
        </w:rPr>
        <w:t xml:space="preserve"> </w:t>
      </w:r>
      <w:r w:rsidR="00266BD4" w:rsidRPr="00266BD4">
        <w:rPr>
          <w:rStyle w:val="Char8"/>
          <w:rFonts w:hint="cs"/>
          <w:rtl/>
        </w:rPr>
        <w:t>وَقَدۡ</w:t>
      </w:r>
      <w:r w:rsidR="00266BD4" w:rsidRPr="00266BD4">
        <w:rPr>
          <w:rStyle w:val="Char8"/>
          <w:rtl/>
        </w:rPr>
        <w:t xml:space="preserve"> </w:t>
      </w:r>
      <w:r w:rsidR="00266BD4" w:rsidRPr="00266BD4">
        <w:rPr>
          <w:rStyle w:val="Char8"/>
          <w:rFonts w:hint="cs"/>
          <w:rtl/>
        </w:rPr>
        <w:t>نُهُواْ</w:t>
      </w:r>
      <w:r w:rsidR="00266BD4" w:rsidRPr="00266BD4">
        <w:rPr>
          <w:rStyle w:val="Char8"/>
          <w:rtl/>
        </w:rPr>
        <w:t xml:space="preserve"> </w:t>
      </w:r>
      <w:r w:rsidR="00266BD4" w:rsidRPr="00266BD4">
        <w:rPr>
          <w:rStyle w:val="Char8"/>
          <w:rFonts w:hint="cs"/>
          <w:rtl/>
        </w:rPr>
        <w:t>عَنۡهُ</w:t>
      </w:r>
      <w:r w:rsidR="00266BD4" w:rsidRPr="00266BD4">
        <w:rPr>
          <w:rStyle w:val="Char8"/>
          <w:rtl/>
        </w:rPr>
        <w:t xml:space="preserve"> </w:t>
      </w:r>
      <w:r w:rsidR="00266BD4" w:rsidRPr="00266BD4">
        <w:rPr>
          <w:rStyle w:val="Char8"/>
          <w:rFonts w:hint="cs"/>
          <w:rtl/>
        </w:rPr>
        <w:t>وَأَكۡلِهِمۡ</w:t>
      </w:r>
      <w:r w:rsidR="00266BD4" w:rsidRPr="00266BD4">
        <w:rPr>
          <w:rStyle w:val="Char8"/>
          <w:rtl/>
        </w:rPr>
        <w:t xml:space="preserve"> </w:t>
      </w:r>
      <w:r w:rsidR="00266BD4" w:rsidRPr="00266BD4">
        <w:rPr>
          <w:rStyle w:val="Char8"/>
          <w:rFonts w:hint="cs"/>
          <w:rtl/>
        </w:rPr>
        <w:t>أَمۡوَٰلَ</w:t>
      </w:r>
      <w:r w:rsidR="00266BD4" w:rsidRPr="00266BD4">
        <w:rPr>
          <w:rStyle w:val="Char8"/>
          <w:rtl/>
        </w:rPr>
        <w:t xml:space="preserve"> </w:t>
      </w:r>
      <w:r w:rsidR="00266BD4" w:rsidRPr="00266BD4">
        <w:rPr>
          <w:rStyle w:val="Char8"/>
          <w:rFonts w:hint="cs"/>
          <w:rtl/>
        </w:rPr>
        <w:t>ٱلنَّاسِ</w:t>
      </w:r>
      <w:r w:rsidR="00266BD4" w:rsidRPr="00266BD4">
        <w:rPr>
          <w:rStyle w:val="Char8"/>
          <w:rtl/>
        </w:rPr>
        <w:t xml:space="preserve"> </w:t>
      </w:r>
      <w:r w:rsidR="00266BD4" w:rsidRPr="00266BD4">
        <w:rPr>
          <w:rStyle w:val="Char8"/>
          <w:rFonts w:hint="cs"/>
          <w:rtl/>
        </w:rPr>
        <w:t>بِٱلۡبَٰطِلِۚ</w:t>
      </w:r>
      <w:r w:rsidR="00266BD4" w:rsidRPr="00266BD4">
        <w:rPr>
          <w:rStyle w:val="Char8"/>
          <w:rtl/>
        </w:rPr>
        <w:t xml:space="preserve"> </w:t>
      </w:r>
      <w:r w:rsidR="00266BD4" w:rsidRPr="00266BD4">
        <w:rPr>
          <w:rStyle w:val="Char8"/>
          <w:rFonts w:hint="cs"/>
          <w:rtl/>
        </w:rPr>
        <w:t>وَأَعۡتَدۡنَا</w:t>
      </w:r>
      <w:r w:rsidR="00266BD4" w:rsidRPr="00266BD4">
        <w:rPr>
          <w:rStyle w:val="Char8"/>
          <w:rtl/>
        </w:rPr>
        <w:t xml:space="preserve"> </w:t>
      </w:r>
      <w:r w:rsidR="00266BD4" w:rsidRPr="00266BD4">
        <w:rPr>
          <w:rStyle w:val="Char8"/>
          <w:rFonts w:hint="cs"/>
          <w:rtl/>
        </w:rPr>
        <w:t>لِلۡكَٰفِرِينَ</w:t>
      </w:r>
      <w:r w:rsidR="00266BD4" w:rsidRPr="00266BD4">
        <w:rPr>
          <w:rStyle w:val="Char8"/>
          <w:rtl/>
        </w:rPr>
        <w:t xml:space="preserve"> </w:t>
      </w:r>
      <w:r w:rsidR="00266BD4" w:rsidRPr="00266BD4">
        <w:rPr>
          <w:rStyle w:val="Char8"/>
          <w:rFonts w:hint="cs"/>
          <w:rtl/>
        </w:rPr>
        <w:t>مِنۡهُمۡ</w:t>
      </w:r>
      <w:r w:rsidR="00266BD4" w:rsidRPr="00266BD4">
        <w:rPr>
          <w:rStyle w:val="Char8"/>
          <w:rtl/>
        </w:rPr>
        <w:t xml:space="preserve"> </w:t>
      </w:r>
      <w:r w:rsidR="00266BD4" w:rsidRPr="00266BD4">
        <w:rPr>
          <w:rStyle w:val="Char8"/>
          <w:rFonts w:hint="cs"/>
          <w:rtl/>
        </w:rPr>
        <w:t>عَذَابًا</w:t>
      </w:r>
      <w:r w:rsidR="00266BD4" w:rsidRPr="00266BD4">
        <w:rPr>
          <w:rStyle w:val="Char8"/>
          <w:rtl/>
        </w:rPr>
        <w:t xml:space="preserve"> </w:t>
      </w:r>
      <w:r w:rsidR="00266BD4" w:rsidRPr="00266BD4">
        <w:rPr>
          <w:rStyle w:val="Char8"/>
          <w:rFonts w:hint="cs"/>
          <w:rtl/>
        </w:rPr>
        <w:t>أَلِيمٗا</w:t>
      </w:r>
      <w:r w:rsidR="00266BD4" w:rsidRPr="00266BD4">
        <w:rPr>
          <w:rStyle w:val="Char8"/>
          <w:rtl/>
        </w:rPr>
        <w:t xml:space="preserve"> </w:t>
      </w:r>
      <w:r w:rsidR="00266BD4" w:rsidRPr="00266BD4">
        <w:rPr>
          <w:rStyle w:val="Char8"/>
          <w:rFonts w:hint="cs"/>
          <w:rtl/>
        </w:rPr>
        <w:t>١٦١</w:t>
      </w:r>
      <w:r w:rsidR="00266BD4" w:rsidRPr="00266BD4">
        <w:rPr>
          <w:rStyle w:val="Char8"/>
          <w:rtl/>
        </w:rPr>
        <w:t xml:space="preserve"> </w:t>
      </w:r>
      <w:r w:rsidR="00266BD4" w:rsidRPr="00266BD4">
        <w:rPr>
          <w:rStyle w:val="Char8"/>
          <w:rFonts w:hint="cs"/>
          <w:rtl/>
        </w:rPr>
        <w:t>لَّٰكِنِ</w:t>
      </w:r>
      <w:r w:rsidR="00266BD4" w:rsidRPr="00266BD4">
        <w:rPr>
          <w:rStyle w:val="Char8"/>
          <w:rtl/>
        </w:rPr>
        <w:t xml:space="preserve"> </w:t>
      </w:r>
      <w:r w:rsidR="00266BD4" w:rsidRPr="00266BD4">
        <w:rPr>
          <w:rStyle w:val="Char8"/>
          <w:rFonts w:hint="cs"/>
          <w:rtl/>
        </w:rPr>
        <w:t>ٱلرَّٰسِخُونَ</w:t>
      </w:r>
      <w:r w:rsidR="00266BD4" w:rsidRPr="00266BD4">
        <w:rPr>
          <w:rStyle w:val="Char8"/>
          <w:rtl/>
        </w:rPr>
        <w:t xml:space="preserve"> </w:t>
      </w:r>
      <w:r w:rsidR="00266BD4" w:rsidRPr="00266BD4">
        <w:rPr>
          <w:rStyle w:val="Char8"/>
          <w:rFonts w:hint="cs"/>
          <w:rtl/>
        </w:rPr>
        <w:t>فِي</w:t>
      </w:r>
      <w:r w:rsidR="00266BD4" w:rsidRPr="00266BD4">
        <w:rPr>
          <w:rStyle w:val="Char8"/>
          <w:rtl/>
        </w:rPr>
        <w:t xml:space="preserve"> </w:t>
      </w:r>
      <w:r w:rsidR="00266BD4" w:rsidRPr="00266BD4">
        <w:rPr>
          <w:rStyle w:val="Char8"/>
          <w:rFonts w:hint="cs"/>
          <w:rtl/>
        </w:rPr>
        <w:t>ٱلۡعِلۡمِ</w:t>
      </w:r>
      <w:r w:rsidR="00266BD4" w:rsidRPr="00266BD4">
        <w:rPr>
          <w:rStyle w:val="Char8"/>
          <w:rtl/>
        </w:rPr>
        <w:t xml:space="preserve"> </w:t>
      </w:r>
      <w:r w:rsidR="00266BD4" w:rsidRPr="00266BD4">
        <w:rPr>
          <w:rStyle w:val="Char8"/>
          <w:rFonts w:hint="cs"/>
          <w:rtl/>
        </w:rPr>
        <w:t>مِنۡهُمۡ</w:t>
      </w:r>
      <w:r w:rsidR="00266BD4" w:rsidRPr="00266BD4">
        <w:rPr>
          <w:rStyle w:val="Char8"/>
          <w:rtl/>
        </w:rPr>
        <w:t xml:space="preserve"> </w:t>
      </w:r>
      <w:r w:rsidR="00266BD4" w:rsidRPr="00266BD4">
        <w:rPr>
          <w:rStyle w:val="Char8"/>
          <w:rFonts w:hint="cs"/>
          <w:rtl/>
        </w:rPr>
        <w:t>وَٱلۡمُؤۡمِنُونَ</w:t>
      </w:r>
      <w:r w:rsidR="00266BD4" w:rsidRPr="00266BD4">
        <w:rPr>
          <w:rStyle w:val="Char8"/>
          <w:rtl/>
        </w:rPr>
        <w:t xml:space="preserve"> </w:t>
      </w:r>
      <w:r w:rsidR="00266BD4" w:rsidRPr="00266BD4">
        <w:rPr>
          <w:rStyle w:val="Char8"/>
          <w:rFonts w:hint="cs"/>
          <w:rtl/>
        </w:rPr>
        <w:t>يُؤۡمِنُونَ</w:t>
      </w:r>
      <w:r w:rsidR="00266BD4" w:rsidRPr="00266BD4">
        <w:rPr>
          <w:rStyle w:val="Char8"/>
          <w:rtl/>
        </w:rPr>
        <w:t xml:space="preserve"> </w:t>
      </w:r>
      <w:r w:rsidR="00266BD4" w:rsidRPr="00266BD4">
        <w:rPr>
          <w:rStyle w:val="Char8"/>
          <w:rFonts w:hint="cs"/>
          <w:rtl/>
        </w:rPr>
        <w:t>بِمَآ</w:t>
      </w:r>
      <w:r w:rsidR="00266BD4" w:rsidRPr="00266BD4">
        <w:rPr>
          <w:rStyle w:val="Char8"/>
          <w:rtl/>
        </w:rPr>
        <w:t xml:space="preserve"> </w:t>
      </w:r>
      <w:r w:rsidR="00266BD4" w:rsidRPr="00266BD4">
        <w:rPr>
          <w:rStyle w:val="Char8"/>
          <w:rFonts w:hint="cs"/>
          <w:rtl/>
        </w:rPr>
        <w:t>أُنزِلَ</w:t>
      </w:r>
      <w:r w:rsidR="00266BD4" w:rsidRPr="00266BD4">
        <w:rPr>
          <w:rStyle w:val="Char8"/>
          <w:rtl/>
        </w:rPr>
        <w:t xml:space="preserve"> </w:t>
      </w:r>
      <w:r w:rsidR="00266BD4" w:rsidRPr="00266BD4">
        <w:rPr>
          <w:rStyle w:val="Char8"/>
          <w:rFonts w:hint="cs"/>
          <w:rtl/>
        </w:rPr>
        <w:t>إِلَيۡكَ</w:t>
      </w:r>
      <w:r w:rsidR="00266BD4" w:rsidRPr="00266BD4">
        <w:rPr>
          <w:rStyle w:val="Char8"/>
          <w:rtl/>
        </w:rPr>
        <w:t xml:space="preserve"> </w:t>
      </w:r>
      <w:r w:rsidR="00266BD4" w:rsidRPr="00266BD4">
        <w:rPr>
          <w:rStyle w:val="Char8"/>
          <w:rFonts w:hint="cs"/>
          <w:rtl/>
        </w:rPr>
        <w:t>وَمَآ</w:t>
      </w:r>
      <w:r w:rsidR="00266BD4" w:rsidRPr="00266BD4">
        <w:rPr>
          <w:rStyle w:val="Char8"/>
          <w:rtl/>
        </w:rPr>
        <w:t xml:space="preserve"> </w:t>
      </w:r>
      <w:r w:rsidR="00266BD4" w:rsidRPr="00266BD4">
        <w:rPr>
          <w:rStyle w:val="Char8"/>
          <w:rFonts w:hint="cs"/>
          <w:rtl/>
        </w:rPr>
        <w:t>أُنزِلَ</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قَبۡلِكَۚ</w:t>
      </w:r>
      <w:r w:rsidR="00266BD4" w:rsidRPr="00266BD4">
        <w:rPr>
          <w:rStyle w:val="Char8"/>
          <w:rtl/>
        </w:rPr>
        <w:t xml:space="preserve"> </w:t>
      </w:r>
      <w:r w:rsidR="00266BD4" w:rsidRPr="00266BD4">
        <w:rPr>
          <w:rStyle w:val="Char8"/>
          <w:rFonts w:hint="cs"/>
          <w:rtl/>
        </w:rPr>
        <w:t>وَٱلۡمُقِيمِينَ</w:t>
      </w:r>
      <w:r w:rsidR="00266BD4" w:rsidRPr="00266BD4">
        <w:rPr>
          <w:rStyle w:val="Char8"/>
          <w:rtl/>
        </w:rPr>
        <w:t xml:space="preserve"> </w:t>
      </w:r>
      <w:r w:rsidR="00266BD4" w:rsidRPr="00266BD4">
        <w:rPr>
          <w:rStyle w:val="Char8"/>
          <w:rFonts w:hint="cs"/>
          <w:rtl/>
        </w:rPr>
        <w:t>ٱلصَّلَوٰةَۚ</w:t>
      </w:r>
      <w:r w:rsidR="00266BD4" w:rsidRPr="00266BD4">
        <w:rPr>
          <w:rStyle w:val="Char8"/>
          <w:rtl/>
        </w:rPr>
        <w:t xml:space="preserve"> </w:t>
      </w:r>
      <w:r w:rsidR="00266BD4" w:rsidRPr="00266BD4">
        <w:rPr>
          <w:rStyle w:val="Char8"/>
          <w:rFonts w:hint="cs"/>
          <w:rtl/>
        </w:rPr>
        <w:t>وَٱلۡمُؤۡتُونَ</w:t>
      </w:r>
      <w:r w:rsidR="00266BD4" w:rsidRPr="00266BD4">
        <w:rPr>
          <w:rStyle w:val="Char8"/>
          <w:rtl/>
        </w:rPr>
        <w:t xml:space="preserve"> </w:t>
      </w:r>
      <w:r w:rsidR="00266BD4" w:rsidRPr="00266BD4">
        <w:rPr>
          <w:rStyle w:val="Char8"/>
          <w:rFonts w:hint="cs"/>
          <w:rtl/>
        </w:rPr>
        <w:t>ٱلزَّكَوٰةَ</w:t>
      </w:r>
      <w:r w:rsidR="00266BD4" w:rsidRPr="00266BD4">
        <w:rPr>
          <w:rStyle w:val="Char8"/>
          <w:rtl/>
        </w:rPr>
        <w:t xml:space="preserve"> </w:t>
      </w:r>
      <w:r w:rsidR="00266BD4" w:rsidRPr="00266BD4">
        <w:rPr>
          <w:rStyle w:val="Char8"/>
          <w:rFonts w:hint="cs"/>
          <w:rtl/>
        </w:rPr>
        <w:t>وَٱلۡمُؤۡمِنُونَ</w:t>
      </w:r>
      <w:r w:rsidR="00266BD4" w:rsidRPr="00266BD4">
        <w:rPr>
          <w:rStyle w:val="Char8"/>
          <w:rtl/>
        </w:rPr>
        <w:t xml:space="preserve"> </w:t>
      </w:r>
      <w:r w:rsidR="00266BD4" w:rsidRPr="00266BD4">
        <w:rPr>
          <w:rStyle w:val="Char8"/>
          <w:rFonts w:hint="cs"/>
          <w:rtl/>
        </w:rPr>
        <w:t>بِٱللَّهِ</w:t>
      </w:r>
      <w:r w:rsidR="00266BD4" w:rsidRPr="00266BD4">
        <w:rPr>
          <w:rStyle w:val="Char8"/>
          <w:rtl/>
        </w:rPr>
        <w:t xml:space="preserve"> </w:t>
      </w:r>
      <w:r w:rsidR="00266BD4" w:rsidRPr="00266BD4">
        <w:rPr>
          <w:rStyle w:val="Char8"/>
          <w:rFonts w:hint="cs"/>
          <w:rtl/>
        </w:rPr>
        <w:t>وَٱلۡيَوۡمِ</w:t>
      </w:r>
      <w:r w:rsidR="00266BD4" w:rsidRPr="00266BD4">
        <w:rPr>
          <w:rStyle w:val="Char8"/>
          <w:rtl/>
        </w:rPr>
        <w:t xml:space="preserve"> </w:t>
      </w:r>
      <w:r w:rsidR="00266BD4" w:rsidRPr="00266BD4">
        <w:rPr>
          <w:rStyle w:val="Char8"/>
          <w:rFonts w:hint="cs"/>
          <w:rtl/>
        </w:rPr>
        <w:t>ٱلۡأٓخِرِ</w:t>
      </w:r>
      <w:r w:rsidR="00266BD4" w:rsidRPr="00266BD4">
        <w:rPr>
          <w:rStyle w:val="Char8"/>
          <w:rtl/>
        </w:rPr>
        <w:t xml:space="preserve"> </w:t>
      </w:r>
      <w:r w:rsidR="00266BD4" w:rsidRPr="00266BD4">
        <w:rPr>
          <w:rStyle w:val="Char8"/>
          <w:rFonts w:hint="cs"/>
          <w:rtl/>
        </w:rPr>
        <w:t>أُوْلَٰٓئِكَ</w:t>
      </w:r>
      <w:r w:rsidR="00266BD4" w:rsidRPr="00266BD4">
        <w:rPr>
          <w:rStyle w:val="Char8"/>
          <w:rtl/>
        </w:rPr>
        <w:t xml:space="preserve"> </w:t>
      </w:r>
      <w:r w:rsidR="00266BD4" w:rsidRPr="00266BD4">
        <w:rPr>
          <w:rStyle w:val="Char8"/>
          <w:rFonts w:hint="cs"/>
          <w:rtl/>
        </w:rPr>
        <w:t>سَنُؤۡتِيهِمۡ</w:t>
      </w:r>
      <w:r w:rsidR="00266BD4" w:rsidRPr="00266BD4">
        <w:rPr>
          <w:rStyle w:val="Char8"/>
          <w:rtl/>
        </w:rPr>
        <w:t xml:space="preserve"> </w:t>
      </w:r>
      <w:r w:rsidR="00266BD4" w:rsidRPr="00266BD4">
        <w:rPr>
          <w:rStyle w:val="Char8"/>
          <w:rFonts w:hint="cs"/>
          <w:rtl/>
        </w:rPr>
        <w:t>أَجۡرًا</w:t>
      </w:r>
      <w:r w:rsidR="00266BD4" w:rsidRPr="00266BD4">
        <w:rPr>
          <w:rStyle w:val="Char8"/>
          <w:rtl/>
        </w:rPr>
        <w:t xml:space="preserve"> </w:t>
      </w:r>
      <w:r w:rsidR="00266BD4" w:rsidRPr="00266BD4">
        <w:rPr>
          <w:rStyle w:val="Char8"/>
          <w:rFonts w:hint="cs"/>
          <w:rtl/>
        </w:rPr>
        <w:t>عَظِيمًا</w:t>
      </w:r>
      <w:r w:rsidR="00266BD4" w:rsidRPr="00266BD4">
        <w:rPr>
          <w:rStyle w:val="Char8"/>
          <w:rtl/>
        </w:rPr>
        <w:t xml:space="preserve"> </w:t>
      </w:r>
      <w:r w:rsidR="00266BD4" w:rsidRPr="00266BD4">
        <w:rPr>
          <w:rStyle w:val="Char8"/>
          <w:rFonts w:hint="cs"/>
          <w:rtl/>
        </w:rPr>
        <w:t>١٦٢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النساء: 160-162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به سبب ستمی که یهودیان مرتکب شدند و بدان سبب که بسیاری از مردم را از راه الله بازداشتند، نعمت‌های پاکیزه‌ای را که برایشان حلال بود، بر آنان حرام کردیم</w:t>
      </w:r>
      <w:r w:rsidR="00C30BB6" w:rsidRPr="007D7861">
        <w:rPr>
          <w:rStyle w:val="Char"/>
          <w:rFonts w:eastAsia="Calibri" w:hint="cs"/>
          <w:rtl/>
        </w:rPr>
        <w:t xml:space="preserve">؛ </w:t>
      </w:r>
      <w:r w:rsidR="00C30BB6" w:rsidRPr="007D7861">
        <w:rPr>
          <w:rStyle w:val="Char"/>
          <w:rFonts w:eastAsia="Calibri"/>
          <w:rtl/>
        </w:rPr>
        <w:t>و (نیز) به سبب رباخواری آن</w:t>
      </w:r>
      <w:r w:rsidR="00C30BB6" w:rsidRPr="007D7861">
        <w:rPr>
          <w:rStyle w:val="Char"/>
          <w:rFonts w:eastAsia="Calibri" w:hint="eastAsia"/>
          <w:rtl/>
        </w:rPr>
        <w:t>‌</w:t>
      </w:r>
      <w:r w:rsidR="00C30BB6" w:rsidRPr="007D7861">
        <w:rPr>
          <w:rStyle w:val="Char"/>
          <w:rFonts w:eastAsia="Calibri"/>
          <w:rtl/>
        </w:rPr>
        <w:t>ها، در حالی که از آن نهی شده بودند و (هم</w:t>
      </w:r>
      <w:r w:rsidR="00C30BB6" w:rsidRPr="007D7861">
        <w:rPr>
          <w:rStyle w:val="Char"/>
          <w:rFonts w:eastAsia="Calibri" w:hint="eastAsia"/>
          <w:rtl/>
        </w:rPr>
        <w:t>‌</w:t>
      </w:r>
      <w:r w:rsidR="00C30BB6" w:rsidRPr="007D7861">
        <w:rPr>
          <w:rStyle w:val="Char"/>
          <w:rFonts w:eastAsia="Calibri"/>
          <w:rtl/>
        </w:rPr>
        <w:t>چنین) بدان سبب که اموال مردم را ب</w:t>
      </w:r>
      <w:r w:rsidR="00C30BB6" w:rsidRPr="007D7861">
        <w:rPr>
          <w:rStyle w:val="Char"/>
          <w:rFonts w:eastAsia="Calibri" w:hint="cs"/>
          <w:rtl/>
        </w:rPr>
        <w:t>ه‌</w:t>
      </w:r>
      <w:r w:rsidR="00C30BB6" w:rsidRPr="007D7861">
        <w:rPr>
          <w:rStyle w:val="Char"/>
          <w:rFonts w:eastAsia="Calibri"/>
          <w:rtl/>
        </w:rPr>
        <w:t>ناحق می‌خوردند. و برای کافرانشان عذاب دردناکی آماده کرده‌ایم</w:t>
      </w:r>
      <w:r w:rsidR="00C30BB6" w:rsidRPr="007D7861">
        <w:rPr>
          <w:rStyle w:val="Char"/>
          <w:rFonts w:eastAsia="Calibri" w:hint="cs"/>
          <w:rtl/>
        </w:rPr>
        <w:t xml:space="preserve">؛ </w:t>
      </w:r>
      <w:r w:rsidR="00C30BB6" w:rsidRPr="007D7861">
        <w:rPr>
          <w:rStyle w:val="Char"/>
          <w:rFonts w:eastAsia="Calibri"/>
          <w:rtl/>
        </w:rPr>
        <w:t>ولی آن دسته از یهودیانی که در علم و دانش استوارند و نیز مؤمنان، به آن‌چه بر تو و پیش از تو نازل شده</w:t>
      </w:r>
      <w:r w:rsidR="00C30BB6" w:rsidRPr="007D7861">
        <w:rPr>
          <w:rStyle w:val="Char"/>
          <w:rFonts w:eastAsia="Calibri" w:hint="cs"/>
          <w:rtl/>
        </w:rPr>
        <w:t xml:space="preserve"> است</w:t>
      </w:r>
      <w:r w:rsidR="00C30BB6" w:rsidRPr="007D7861">
        <w:rPr>
          <w:rStyle w:val="Char"/>
          <w:rFonts w:eastAsia="Calibri"/>
          <w:rtl/>
        </w:rPr>
        <w:t>، ایمان می‌آورند؛ و نمازگزاران را (می‏ستاییم). و آنان که زکات می‌دهند و به الله و آخرت ایمان دارند؛ به چنین کسانی پاداش بزرگی خواهیم داد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پس دسته</w:t>
      </w:r>
      <w:r w:rsidRPr="0046496C">
        <w:rPr>
          <w:rFonts w:eastAsia="Times New Roman" w:cs="B Lotus"/>
          <w:color w:val="000000"/>
          <w:sz w:val="28"/>
          <w:szCs w:val="28"/>
          <w:cs/>
        </w:rPr>
        <w:t>‎</w:t>
      </w:r>
      <w:r w:rsidRPr="0046496C">
        <w:rPr>
          <w:rFonts w:eastAsia="Times New Roman" w:cs="B Lotus"/>
          <w:color w:val="000000"/>
          <w:sz w:val="28"/>
          <w:szCs w:val="28"/>
          <w:rtl/>
        </w:rPr>
        <w:t>اي وجود دارند كه خداوند آنان را به عذاب دردناك تهديد نموده</w:t>
      </w:r>
      <w:r w:rsidRPr="0046496C">
        <w:rPr>
          <w:rFonts w:eastAsia="Times New Roman" w:cs="B Lotus" w:hint="cs"/>
          <w:color w:val="000000"/>
          <w:sz w:val="28"/>
          <w:szCs w:val="28"/>
          <w:rtl/>
        </w:rPr>
        <w:t xml:space="preserve"> است؛ زیرا</w:t>
      </w:r>
      <w:r w:rsidRPr="0046496C">
        <w:rPr>
          <w:rFonts w:eastAsia="Times New Roman" w:cs="B Lotus"/>
          <w:color w:val="000000"/>
          <w:sz w:val="28"/>
          <w:szCs w:val="28"/>
          <w:rtl/>
        </w:rPr>
        <w:t xml:space="preserve"> از اموال مردم به</w:t>
      </w:r>
      <w:r w:rsidRPr="0046496C">
        <w:rPr>
          <w:rFonts w:eastAsia="Times New Roman" w:cs="B Lotus" w:hint="eastAsia"/>
          <w:color w:val="000000"/>
          <w:sz w:val="28"/>
          <w:szCs w:val="28"/>
          <w:rtl/>
        </w:rPr>
        <w:t>‌</w:t>
      </w:r>
      <w:r w:rsidRPr="0046496C">
        <w:rPr>
          <w:rFonts w:eastAsia="Times New Roman" w:cs="B Lotus"/>
          <w:color w:val="000000"/>
          <w:sz w:val="28"/>
          <w:szCs w:val="28"/>
          <w:rtl/>
        </w:rPr>
        <w:t>ناحق، جهت از بين بردن حق</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رشوه مي</w:t>
      </w:r>
      <w:r w:rsidRPr="0046496C">
        <w:rPr>
          <w:rFonts w:eastAsia="Times New Roman" w:cs="B Lotus"/>
          <w:color w:val="000000"/>
          <w:sz w:val="28"/>
          <w:szCs w:val="28"/>
          <w:cs/>
        </w:rPr>
        <w:t>‎</w:t>
      </w:r>
      <w:r w:rsidRPr="0046496C">
        <w:rPr>
          <w:rFonts w:eastAsia="Times New Roman" w:cs="B Lotus"/>
          <w:color w:val="000000"/>
          <w:sz w:val="28"/>
          <w:szCs w:val="28"/>
          <w:rtl/>
        </w:rPr>
        <w:t>گرفتند و مردم را از دين الله باز مي</w:t>
      </w:r>
      <w:r w:rsidRPr="0046496C">
        <w:rPr>
          <w:rFonts w:eastAsia="Times New Roman" w:cs="B Lotus"/>
          <w:color w:val="000000"/>
          <w:sz w:val="28"/>
          <w:szCs w:val="28"/>
          <w:cs/>
        </w:rPr>
        <w:t>‎</w:t>
      </w:r>
      <w:r w:rsidRPr="0046496C">
        <w:rPr>
          <w:rFonts w:eastAsia="Times New Roman" w:cs="B Lotus"/>
          <w:color w:val="000000"/>
          <w:sz w:val="28"/>
          <w:szCs w:val="28"/>
          <w:rtl/>
        </w:rPr>
        <w:t>داشتند.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در مقابل</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اين گروه، دسته</w:t>
      </w:r>
      <w:r w:rsidRPr="0046496C">
        <w:rPr>
          <w:rFonts w:eastAsia="Times New Roman" w:cs="B Lotus"/>
          <w:color w:val="000000"/>
          <w:sz w:val="28"/>
          <w:szCs w:val="28"/>
          <w:cs/>
        </w:rPr>
        <w:t>‎</w:t>
      </w:r>
      <w:r w:rsidRPr="0046496C">
        <w:rPr>
          <w:rFonts w:eastAsia="Times New Roman" w:cs="B Lotus"/>
          <w:color w:val="000000"/>
          <w:sz w:val="28"/>
          <w:szCs w:val="28"/>
          <w:rtl/>
        </w:rPr>
        <w:t>اي هستند كه مستحق اجر عظيم مي</w:t>
      </w:r>
      <w:r w:rsidRPr="0046496C">
        <w:rPr>
          <w:rFonts w:eastAsia="Times New Roman" w:cs="B Lotus"/>
          <w:color w:val="000000"/>
          <w:sz w:val="28"/>
          <w:szCs w:val="28"/>
          <w:cs/>
        </w:rPr>
        <w:t>‎</w:t>
      </w:r>
      <w:r w:rsidRPr="0046496C">
        <w:rPr>
          <w:rFonts w:eastAsia="Times New Roman" w:cs="B Lotus"/>
          <w:color w:val="000000"/>
          <w:sz w:val="28"/>
          <w:szCs w:val="28"/>
          <w:rtl/>
        </w:rPr>
        <w:t>باشند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به خاطر ايمانشان به شريعت الله و سپس ايمانشان به </w:t>
      </w:r>
      <w:r w:rsidRPr="0046496C">
        <w:rPr>
          <w:rFonts w:eastAsia="Times New Roman" w:cs="B Lotus" w:hint="cs"/>
          <w:color w:val="000000"/>
          <w:sz w:val="28"/>
          <w:szCs w:val="28"/>
          <w:rtl/>
        </w:rPr>
        <w:t>آیین راستین اسلام که</w:t>
      </w:r>
      <w:r w:rsidRPr="0046496C">
        <w:rPr>
          <w:rFonts w:eastAsia="Times New Roman" w:cs="B Lotus"/>
          <w:color w:val="000000"/>
          <w:sz w:val="28"/>
          <w:szCs w:val="28"/>
          <w:rtl/>
        </w:rPr>
        <w:t xml:space="preserve"> ناسخ شريعت</w:t>
      </w:r>
      <w:r w:rsidRPr="0046496C">
        <w:rPr>
          <w:rFonts w:eastAsia="Times New Roman" w:cs="B Lotus"/>
          <w:color w:val="000000"/>
          <w:sz w:val="28"/>
          <w:szCs w:val="28"/>
          <w:cs/>
        </w:rPr>
        <w:t>‎</w:t>
      </w:r>
      <w:r w:rsidRPr="0046496C">
        <w:rPr>
          <w:rFonts w:eastAsia="Times New Roman" w:cs="B Lotus"/>
          <w:color w:val="000000"/>
          <w:sz w:val="28"/>
          <w:szCs w:val="28"/>
          <w:rtl/>
        </w:rPr>
        <w:t>هاي</w:t>
      </w:r>
      <w:r w:rsidRPr="0046496C">
        <w:rPr>
          <w:rFonts w:eastAsia="Times New Roman" w:cs="B Lotus" w:hint="cs"/>
          <w:color w:val="000000"/>
          <w:sz w:val="28"/>
          <w:szCs w:val="28"/>
          <w:rtl/>
        </w:rPr>
        <w:t xml:space="preserve"> پیشین است؛</w:t>
      </w:r>
      <w:r w:rsidRPr="0046496C">
        <w:rPr>
          <w:rFonts w:eastAsia="Times New Roman" w:cs="B Lotus"/>
          <w:color w:val="000000"/>
          <w:sz w:val="28"/>
          <w:szCs w:val="28"/>
          <w:rtl/>
        </w:rPr>
        <w:t xml:space="preserve"> پس اين</w:t>
      </w:r>
      <w:r w:rsidRPr="0046496C">
        <w:rPr>
          <w:rFonts w:eastAsia="Times New Roman" w:cs="B Lotus" w:hint="eastAsia"/>
          <w:color w:val="000000"/>
          <w:sz w:val="28"/>
          <w:szCs w:val="28"/>
          <w:rtl/>
        </w:rPr>
        <w:t>‌ها</w:t>
      </w:r>
      <w:r w:rsidRPr="0046496C">
        <w:rPr>
          <w:rFonts w:eastAsia="Times New Roman" w:cs="B Lotus"/>
          <w:color w:val="000000"/>
          <w:sz w:val="28"/>
          <w:szCs w:val="28"/>
          <w:rtl/>
        </w:rPr>
        <w:t xml:space="preserve"> نمونه و </w:t>
      </w:r>
      <w:r w:rsidRPr="0046496C">
        <w:rPr>
          <w:rFonts w:eastAsia="Times New Roman" w:cs="B Lotus" w:hint="cs"/>
          <w:color w:val="000000"/>
          <w:sz w:val="28"/>
          <w:szCs w:val="28"/>
          <w:rtl/>
        </w:rPr>
        <w:t>الگویی</w:t>
      </w:r>
      <w:r w:rsidRPr="0046496C">
        <w:rPr>
          <w:rFonts w:eastAsia="Times New Roman" w:cs="B Lotus"/>
          <w:color w:val="000000"/>
          <w:sz w:val="28"/>
          <w:szCs w:val="28"/>
          <w:rtl/>
        </w:rPr>
        <w:t xml:space="preserve"> هستند كه به آنان اقتدا مي</w:t>
      </w:r>
      <w:r w:rsidRPr="0046496C">
        <w:rPr>
          <w:rFonts w:eastAsia="Times New Roman" w:cs="B Lotus"/>
          <w:color w:val="000000"/>
          <w:sz w:val="28"/>
          <w:szCs w:val="28"/>
          <w:cs/>
        </w:rPr>
        <w:t>‎</w:t>
      </w:r>
      <w:r w:rsidRPr="0046496C">
        <w:rPr>
          <w:rFonts w:eastAsia="Times New Roman" w:cs="B Lotus"/>
          <w:color w:val="000000"/>
          <w:sz w:val="28"/>
          <w:szCs w:val="28"/>
          <w:rtl/>
        </w:rPr>
        <w:t>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5"/>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به خاطر </w:t>
      </w:r>
      <w:r w:rsidRPr="0046496C">
        <w:rPr>
          <w:rFonts w:eastAsia="Times New Roman" w:cs="B Lotus" w:hint="cs"/>
          <w:color w:val="000000"/>
          <w:sz w:val="28"/>
          <w:szCs w:val="28"/>
          <w:rtl/>
        </w:rPr>
        <w:t>ارتباط</w:t>
      </w:r>
      <w:r w:rsidRPr="0046496C">
        <w:rPr>
          <w:rFonts w:eastAsia="Times New Roman" w:cs="B Lotus"/>
          <w:color w:val="000000"/>
          <w:sz w:val="28"/>
          <w:szCs w:val="28"/>
          <w:rtl/>
        </w:rPr>
        <w:t xml:space="preserve">ی </w:t>
      </w:r>
      <w:r w:rsidRPr="0046496C">
        <w:rPr>
          <w:rFonts w:eastAsia="Times New Roman" w:cs="B Lotus" w:hint="cs"/>
          <w:color w:val="000000"/>
          <w:sz w:val="28"/>
          <w:szCs w:val="28"/>
          <w:rtl/>
        </w:rPr>
        <w:t xml:space="preserve">که </w:t>
      </w:r>
      <w:r w:rsidRPr="0046496C">
        <w:rPr>
          <w:rFonts w:eastAsia="Times New Roman" w:cs="B Lotus"/>
          <w:color w:val="000000"/>
          <w:sz w:val="28"/>
          <w:szCs w:val="28"/>
          <w:rtl/>
        </w:rPr>
        <w:t>ميان انحراف از شريعت الله و ممانعت از راه دین</w:t>
      </w:r>
      <w:r w:rsidRPr="0046496C">
        <w:rPr>
          <w:rFonts w:eastAsia="Times New Roman" w:cs="B Lotus" w:hint="cs"/>
          <w:color w:val="000000"/>
          <w:sz w:val="28"/>
          <w:szCs w:val="28"/>
          <w:rtl/>
        </w:rPr>
        <w:t xml:space="preserve"> وجود دارد</w:t>
      </w:r>
      <w:r w:rsidRPr="0046496C">
        <w:rPr>
          <w:rFonts w:eastAsia="Times New Roman" w:cs="B Lotus"/>
          <w:color w:val="000000"/>
          <w:sz w:val="28"/>
          <w:szCs w:val="28"/>
          <w:rtl/>
        </w:rPr>
        <w:t>، كساني كه مردم را از راه الله باز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دارند، </w:t>
      </w:r>
      <w:r w:rsidRPr="0046496C">
        <w:rPr>
          <w:rFonts w:eastAsia="Times New Roman" w:cs="B Lotus" w:hint="cs"/>
          <w:color w:val="000000"/>
          <w:sz w:val="28"/>
          <w:szCs w:val="28"/>
          <w:rtl/>
        </w:rPr>
        <w:t>سزاوار</w:t>
      </w:r>
      <w:r w:rsidRPr="0046496C">
        <w:rPr>
          <w:rFonts w:eastAsia="Times New Roman" w:cs="B Lotus"/>
          <w:color w:val="000000"/>
          <w:sz w:val="28"/>
          <w:szCs w:val="28"/>
          <w:rtl/>
        </w:rPr>
        <w:t xml:space="preserve"> نفرين و دور شدن از رحمت </w:t>
      </w:r>
      <w:r w:rsidRPr="0046496C">
        <w:rPr>
          <w:rFonts w:eastAsia="Times New Roman" w:cs="B Lotus" w:hint="cs"/>
          <w:color w:val="000000"/>
          <w:sz w:val="28"/>
          <w:szCs w:val="28"/>
          <w:rtl/>
        </w:rPr>
        <w:t>الهی</w:t>
      </w:r>
      <w:r w:rsidRPr="0046496C">
        <w:rPr>
          <w:rFonts w:eastAsia="Times New Roman" w:cs="B Lotus"/>
          <w:color w:val="000000"/>
          <w:sz w:val="28"/>
          <w:szCs w:val="28"/>
          <w:rtl/>
        </w:rPr>
        <w:t xml:space="preserve"> هستند؛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007D7861">
        <w:rPr>
          <w:rFonts w:eastAsia="Times New Roman" w:cs="B Lotus"/>
          <w:color w:val="000000"/>
          <w:sz w:val="28"/>
          <w:szCs w:val="28"/>
        </w:rPr>
        <w:t xml:space="preserve"> </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3"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لَّعۡنَةُ</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عَلَى</w:t>
      </w:r>
      <w:r w:rsidR="00266BD4" w:rsidRPr="00266BD4">
        <w:rPr>
          <w:rStyle w:val="Char8"/>
          <w:rtl/>
        </w:rPr>
        <w:t xml:space="preserve"> </w:t>
      </w:r>
      <w:r w:rsidR="00266BD4" w:rsidRPr="00266BD4">
        <w:rPr>
          <w:rStyle w:val="Char8"/>
          <w:rFonts w:hint="cs"/>
          <w:rtl/>
        </w:rPr>
        <w:t>ٱلظَّٰلِمِينَ</w:t>
      </w:r>
      <w:r w:rsidR="00266BD4" w:rsidRPr="00266BD4">
        <w:rPr>
          <w:rStyle w:val="Char8"/>
          <w:rtl/>
        </w:rPr>
        <w:t xml:space="preserve"> </w:t>
      </w:r>
      <w:r w:rsidR="00266BD4" w:rsidRPr="00266BD4">
        <w:rPr>
          <w:rStyle w:val="Char8"/>
          <w:rFonts w:hint="cs"/>
          <w:rtl/>
        </w:rPr>
        <w:t>٤٤</w:t>
      </w:r>
      <w:r w:rsidR="00266BD4" w:rsidRPr="00266BD4">
        <w:rPr>
          <w:rStyle w:val="Char8"/>
          <w:rtl/>
        </w:rPr>
        <w:t xml:space="preserve"> </w:t>
      </w:r>
      <w:r w:rsidR="00266BD4" w:rsidRPr="00266BD4">
        <w:rPr>
          <w:rStyle w:val="Char8"/>
          <w:rFonts w:hint="cs"/>
          <w:rtl/>
        </w:rPr>
        <w:t>ٱلَّذِينَ</w:t>
      </w:r>
      <w:r w:rsidR="00266BD4" w:rsidRPr="00266BD4">
        <w:rPr>
          <w:rStyle w:val="Char8"/>
          <w:rtl/>
        </w:rPr>
        <w:t xml:space="preserve"> </w:t>
      </w:r>
      <w:r w:rsidR="00266BD4" w:rsidRPr="00266BD4">
        <w:rPr>
          <w:rStyle w:val="Char8"/>
          <w:rFonts w:hint="cs"/>
          <w:rtl/>
        </w:rPr>
        <w:t>يَصُدُّونَ</w:t>
      </w:r>
      <w:r w:rsidR="00266BD4" w:rsidRPr="00266BD4">
        <w:rPr>
          <w:rStyle w:val="Char8"/>
          <w:rtl/>
        </w:rPr>
        <w:t xml:space="preserve"> </w:t>
      </w:r>
      <w:r w:rsidR="00266BD4" w:rsidRPr="00266BD4">
        <w:rPr>
          <w:rStyle w:val="Char8"/>
          <w:rFonts w:hint="cs"/>
          <w:rtl/>
        </w:rPr>
        <w:t>عَن</w:t>
      </w:r>
      <w:r w:rsidR="00266BD4" w:rsidRPr="00266BD4">
        <w:rPr>
          <w:rStyle w:val="Char8"/>
          <w:rtl/>
        </w:rPr>
        <w:t xml:space="preserve"> </w:t>
      </w:r>
      <w:r w:rsidR="00266BD4" w:rsidRPr="00266BD4">
        <w:rPr>
          <w:rStyle w:val="Char8"/>
          <w:rFonts w:hint="cs"/>
          <w:rtl/>
        </w:rPr>
        <w:t>سَبِيلِ</w:t>
      </w:r>
      <w:r w:rsidR="00266BD4" w:rsidRPr="00266BD4">
        <w:rPr>
          <w:rStyle w:val="Char8"/>
          <w:rtl/>
        </w:rPr>
        <w:t xml:space="preserve"> </w:t>
      </w:r>
      <w:r w:rsidR="00266BD4" w:rsidRPr="00266BD4">
        <w:rPr>
          <w:rStyle w:val="Char8"/>
          <w:rFonts w:hint="cs"/>
          <w:rtl/>
        </w:rPr>
        <w:t>ٱللَّهِ</w:t>
      </w:r>
      <w:r w:rsidR="00266BD4" w:rsidRPr="00266BD4">
        <w:rPr>
          <w:rStyle w:val="Char8"/>
          <w:rtl/>
        </w:rPr>
        <w:t xml:space="preserve"> </w:t>
      </w:r>
      <w:r w:rsidR="00266BD4" w:rsidRPr="00266BD4">
        <w:rPr>
          <w:rStyle w:val="Char8"/>
          <w:rFonts w:hint="cs"/>
          <w:rtl/>
        </w:rPr>
        <w:t>وَيَبۡغُونَهَا</w:t>
      </w:r>
      <w:r w:rsidR="00266BD4" w:rsidRPr="00266BD4">
        <w:rPr>
          <w:rStyle w:val="Char8"/>
          <w:rtl/>
        </w:rPr>
        <w:t xml:space="preserve"> </w:t>
      </w:r>
      <w:r w:rsidR="00266BD4" w:rsidRPr="00266BD4">
        <w:rPr>
          <w:rStyle w:val="Char8"/>
          <w:rFonts w:hint="cs"/>
          <w:rtl/>
        </w:rPr>
        <w:t>عِوَجٗا</w:t>
      </w:r>
      <w:r w:rsidR="00266BD4" w:rsidRPr="00266BD4">
        <w:rPr>
          <w:rStyle w:val="Char8"/>
          <w:rtl/>
        </w:rPr>
        <w:t xml:space="preserve"> </w:t>
      </w:r>
      <w:r w:rsidR="00266BD4" w:rsidRPr="00266BD4">
        <w:rPr>
          <w:rStyle w:val="Char8"/>
          <w:rFonts w:hint="cs"/>
          <w:rtl/>
        </w:rPr>
        <w:t>وَهُم</w:t>
      </w:r>
      <w:r w:rsidR="00266BD4" w:rsidRPr="00266BD4">
        <w:rPr>
          <w:rStyle w:val="Char8"/>
          <w:rtl/>
        </w:rPr>
        <w:t xml:space="preserve"> </w:t>
      </w:r>
      <w:r w:rsidR="00266BD4" w:rsidRPr="00266BD4">
        <w:rPr>
          <w:rStyle w:val="Char8"/>
          <w:rFonts w:hint="cs"/>
          <w:rtl/>
        </w:rPr>
        <w:t>بِٱلۡأٓخِرَةِ</w:t>
      </w:r>
      <w:r w:rsidR="00266BD4" w:rsidRPr="00266BD4">
        <w:rPr>
          <w:rStyle w:val="Char8"/>
          <w:rtl/>
        </w:rPr>
        <w:t xml:space="preserve"> </w:t>
      </w:r>
      <w:r w:rsidR="00266BD4" w:rsidRPr="00266BD4">
        <w:rPr>
          <w:rStyle w:val="Char8"/>
          <w:rFonts w:hint="cs"/>
          <w:rtl/>
        </w:rPr>
        <w:t>كَٰفِرُونَ</w:t>
      </w:r>
      <w:r w:rsidR="00266BD4" w:rsidRPr="00266BD4">
        <w:rPr>
          <w:rStyle w:val="Char8"/>
          <w:rtl/>
        </w:rPr>
        <w:t xml:space="preserve"> </w:t>
      </w:r>
      <w:r w:rsidR="00266BD4" w:rsidRPr="00266BD4">
        <w:rPr>
          <w:rStyle w:val="Char8"/>
          <w:rFonts w:hint="cs"/>
          <w:rtl/>
        </w:rPr>
        <w:t>٤٥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الأعراف: 44-45</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hint="cs"/>
          <w:rtl/>
        </w:rPr>
        <w:t>... که نفرین الله بر ستم</w:t>
      </w:r>
      <w:r w:rsidR="00C30BB6" w:rsidRPr="007D7861">
        <w:rPr>
          <w:rStyle w:val="Char"/>
          <w:rFonts w:eastAsia="Calibri" w:hint="eastAsia"/>
          <w:rtl/>
        </w:rPr>
        <w:t>‌</w:t>
      </w:r>
      <w:r w:rsidR="00C30BB6" w:rsidRPr="007D7861">
        <w:rPr>
          <w:rStyle w:val="Char"/>
          <w:rFonts w:eastAsia="Calibri" w:hint="cs"/>
          <w:rtl/>
        </w:rPr>
        <w:t>کاران؛</w:t>
      </w:r>
      <w:r w:rsidR="00C30BB6" w:rsidRPr="007D7861">
        <w:rPr>
          <w:rStyle w:val="Char"/>
          <w:rFonts w:eastAsia="Calibri"/>
          <w:rtl/>
        </w:rPr>
        <w:t xml:space="preserve"> کسانی که از راه الله باز می‌دارند و خواهان کج نشان دادن راه پروردگارند و به آخرت ایمان ندارند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pStyle w:val="a7"/>
        <w:spacing w:line="233" w:lineRule="auto"/>
        <w:rPr>
          <w:rtl/>
        </w:rPr>
      </w:pPr>
      <w:bookmarkStart w:id="516" w:name="_Toc246700133"/>
      <w:bookmarkStart w:id="517" w:name="_Toc254369564"/>
      <w:bookmarkStart w:id="518" w:name="_Toc319776573"/>
      <w:r w:rsidRPr="0046496C">
        <w:rPr>
          <w:rtl/>
        </w:rPr>
        <w:t>6-</w:t>
      </w:r>
      <w:r w:rsidRPr="0046496C">
        <w:rPr>
          <w:rFonts w:hint="cs"/>
          <w:rtl/>
        </w:rPr>
        <w:t xml:space="preserve"> </w:t>
      </w:r>
      <w:r w:rsidRPr="0046496C">
        <w:rPr>
          <w:rtl/>
        </w:rPr>
        <w:t xml:space="preserve">از </w:t>
      </w:r>
      <w:r w:rsidRPr="0046496C">
        <w:rPr>
          <w:rFonts w:hint="cs"/>
          <w:rtl/>
        </w:rPr>
        <w:t>میان</w:t>
      </w:r>
      <w:r w:rsidRPr="0046496C">
        <w:rPr>
          <w:rtl/>
        </w:rPr>
        <w:t xml:space="preserve"> رفتن امنيت و آرامش</w:t>
      </w:r>
      <w:r w:rsidRPr="0046496C">
        <w:rPr>
          <w:rFonts w:hint="cs"/>
          <w:rtl/>
        </w:rPr>
        <w:t>؛</w:t>
      </w:r>
      <w:r w:rsidRPr="0046496C">
        <w:rPr>
          <w:rtl/>
        </w:rPr>
        <w:t xml:space="preserve"> و گسترش هرج و مرج</w:t>
      </w:r>
      <w:bookmarkEnd w:id="516"/>
      <w:bookmarkEnd w:id="517"/>
      <w:r w:rsidRPr="0046496C">
        <w:rPr>
          <w:rFonts w:hint="cs"/>
          <w:rtl/>
        </w:rPr>
        <w:t>:</w:t>
      </w:r>
      <w:bookmarkEnd w:id="518"/>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3"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كَلَّآ</w:t>
      </w:r>
      <w:r w:rsidR="00266BD4" w:rsidRPr="00266BD4">
        <w:rPr>
          <w:rStyle w:val="Char8"/>
          <w:rtl/>
        </w:rPr>
        <w:t xml:space="preserve"> </w:t>
      </w:r>
      <w:r w:rsidR="00266BD4" w:rsidRPr="00266BD4">
        <w:rPr>
          <w:rStyle w:val="Char8"/>
          <w:rFonts w:hint="cs"/>
          <w:rtl/>
        </w:rPr>
        <w:t>إِنَّ</w:t>
      </w:r>
      <w:r w:rsidR="00266BD4" w:rsidRPr="00266BD4">
        <w:rPr>
          <w:rStyle w:val="Char8"/>
          <w:rtl/>
        </w:rPr>
        <w:t xml:space="preserve"> </w:t>
      </w:r>
      <w:r w:rsidR="00266BD4" w:rsidRPr="00266BD4">
        <w:rPr>
          <w:rStyle w:val="Char8"/>
          <w:rFonts w:hint="cs"/>
          <w:rtl/>
        </w:rPr>
        <w:t>ٱلۡإِنسَٰنَ</w:t>
      </w:r>
      <w:r w:rsidR="00266BD4" w:rsidRPr="00266BD4">
        <w:rPr>
          <w:rStyle w:val="Char8"/>
          <w:rtl/>
        </w:rPr>
        <w:t xml:space="preserve"> </w:t>
      </w:r>
      <w:r w:rsidR="00266BD4" w:rsidRPr="00266BD4">
        <w:rPr>
          <w:rStyle w:val="Char8"/>
          <w:rFonts w:hint="cs"/>
          <w:rtl/>
        </w:rPr>
        <w:t>لَيَطۡغَىٰٓ</w:t>
      </w:r>
      <w:r w:rsidR="00266BD4" w:rsidRPr="00266BD4">
        <w:rPr>
          <w:rStyle w:val="Char8"/>
          <w:rtl/>
        </w:rPr>
        <w:t xml:space="preserve"> </w:t>
      </w:r>
      <w:r w:rsidR="00266BD4" w:rsidRPr="00266BD4">
        <w:rPr>
          <w:rStyle w:val="Char8"/>
          <w:rFonts w:hint="cs"/>
          <w:rtl/>
        </w:rPr>
        <w:t>٦</w:t>
      </w:r>
      <w:r w:rsidR="00266BD4" w:rsidRPr="00266BD4">
        <w:rPr>
          <w:rStyle w:val="Char8"/>
          <w:rtl/>
        </w:rPr>
        <w:t xml:space="preserve"> </w:t>
      </w:r>
      <w:r w:rsidR="00266BD4" w:rsidRPr="00266BD4">
        <w:rPr>
          <w:rStyle w:val="Char8"/>
          <w:rFonts w:hint="cs"/>
          <w:rtl/>
        </w:rPr>
        <w:t>أَن</w:t>
      </w:r>
      <w:r w:rsidR="00266BD4" w:rsidRPr="00266BD4">
        <w:rPr>
          <w:rStyle w:val="Char8"/>
          <w:rtl/>
        </w:rPr>
        <w:t xml:space="preserve"> </w:t>
      </w:r>
      <w:r w:rsidR="00266BD4" w:rsidRPr="00266BD4">
        <w:rPr>
          <w:rStyle w:val="Char8"/>
          <w:rFonts w:hint="cs"/>
          <w:rtl/>
        </w:rPr>
        <w:t>رَّءَاهُ</w:t>
      </w:r>
      <w:r w:rsidR="00266BD4" w:rsidRPr="00266BD4">
        <w:rPr>
          <w:rStyle w:val="Char8"/>
          <w:rtl/>
        </w:rPr>
        <w:t xml:space="preserve"> </w:t>
      </w:r>
      <w:r w:rsidR="00266BD4" w:rsidRPr="00266BD4">
        <w:rPr>
          <w:rStyle w:val="Char8"/>
          <w:rFonts w:hint="cs"/>
          <w:rtl/>
        </w:rPr>
        <w:t>ٱسۡتَغۡنَىٰٓ</w:t>
      </w:r>
      <w:r w:rsidR="00266BD4" w:rsidRPr="00266BD4">
        <w:rPr>
          <w:rStyle w:val="Char8"/>
          <w:rtl/>
        </w:rPr>
        <w:t xml:space="preserve"> </w:t>
      </w:r>
      <w:r w:rsidR="00266BD4" w:rsidRPr="00266BD4">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العلق: 6-7</w:t>
      </w:r>
      <w:r w:rsidRPr="00990C54">
        <w:rPr>
          <w:rStyle w:val="Char6"/>
          <w:rFonts w:eastAsia="Calibri" w:hint="cs"/>
          <w:rtl/>
        </w:rPr>
        <w:t>]</w:t>
      </w:r>
      <w:r w:rsidRPr="00990C54">
        <w:rPr>
          <w:rStyle w:val="Char1"/>
          <w:rFonts w:eastAsia="Calibri" w:cs="B Lotus" w:hint="cs"/>
          <w:rtl/>
        </w:rPr>
        <w:t>.</w:t>
      </w:r>
    </w:p>
    <w:p w:rsidR="00C30BB6" w:rsidRPr="007D7861" w:rsidRDefault="0074648C" w:rsidP="007D7861">
      <w:pPr>
        <w:tabs>
          <w:tab w:val="right" w:pos="7370"/>
        </w:tabs>
        <w:spacing w:after="0" w:line="233" w:lineRule="auto"/>
        <w:ind w:left="567"/>
        <w:jc w:val="both"/>
        <w:rPr>
          <w:rFonts w:eastAsia="Times New Roman" w:cs="B Lotus"/>
          <w:color w:val="000000"/>
          <w:spacing w:val="-2"/>
          <w:sz w:val="28"/>
          <w:szCs w:val="28"/>
          <w:rtl/>
        </w:rPr>
      </w:pPr>
      <w:r w:rsidRPr="007D7861">
        <w:rPr>
          <w:rStyle w:val="Char7"/>
          <w:rFonts w:eastAsia="Calibri"/>
          <w:spacing w:val="-2"/>
          <w:rtl/>
        </w:rPr>
        <w:t>«</w:t>
      </w:r>
      <w:r w:rsidR="00C30BB6" w:rsidRPr="007D7861">
        <w:rPr>
          <w:rStyle w:val="Char"/>
          <w:rFonts w:eastAsia="Calibri"/>
          <w:spacing w:val="-2"/>
          <w:rtl/>
        </w:rPr>
        <w:t>حقا که انسان (عجیب است و) سر به طغیان می‌نهد</w:t>
      </w:r>
      <w:r w:rsidR="00C30BB6" w:rsidRPr="007D7861">
        <w:rPr>
          <w:rStyle w:val="Char"/>
          <w:rFonts w:eastAsia="Calibri" w:hint="cs"/>
          <w:spacing w:val="-2"/>
          <w:rtl/>
        </w:rPr>
        <w:t>؛</w:t>
      </w:r>
      <w:r w:rsidR="00C30BB6" w:rsidRPr="007D7861">
        <w:rPr>
          <w:rStyle w:val="Char"/>
          <w:rFonts w:eastAsia="Calibri"/>
          <w:spacing w:val="-2"/>
          <w:rtl/>
        </w:rPr>
        <w:t xml:space="preserve"> هنگامی که خود را بی‌نیاز می‌بیند</w:t>
      </w:r>
      <w:r w:rsidRPr="007D7861">
        <w:rPr>
          <w:rFonts w:eastAsia="Times New Roman" w:cs="Traditional Arabic" w:hint="cs"/>
          <w:spacing w:val="-2"/>
          <w:sz w:val="28"/>
          <w:szCs w:val="28"/>
          <w:rtl/>
        </w:rPr>
        <w:t>»</w:t>
      </w:r>
      <w:r w:rsidRPr="007D7861">
        <w:rPr>
          <w:rFonts w:eastAsia="Times New Roman" w:cs="B Lotus" w:hint="cs"/>
          <w:spacing w:val="-2"/>
          <w:sz w:val="28"/>
          <w:szCs w:val="28"/>
          <w:rtl/>
        </w:rPr>
        <w:t>.</w:t>
      </w:r>
    </w:p>
    <w:p w:rsidR="00C30BB6" w:rsidRPr="0046496C" w:rsidRDefault="00C30BB6" w:rsidP="007D7861">
      <w:pPr>
        <w:spacing w:after="0" w:line="233"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طغيان</w:t>
      </w:r>
      <w:r w:rsidRPr="0046496C">
        <w:rPr>
          <w:rFonts w:eastAsia="Times New Roman" w:cs="B Lotus" w:hint="cs"/>
          <w:color w:val="000000"/>
          <w:sz w:val="28"/>
          <w:szCs w:val="28"/>
          <w:rtl/>
        </w:rPr>
        <w:t xml:space="preserve"> و سرکشی</w:t>
      </w:r>
      <w:r w:rsidRPr="0046496C">
        <w:rPr>
          <w:rFonts w:eastAsia="Times New Roman" w:cs="B Lotus"/>
          <w:color w:val="000000"/>
          <w:sz w:val="28"/>
          <w:szCs w:val="28"/>
          <w:rtl/>
        </w:rPr>
        <w:t>،</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یک </w:t>
      </w:r>
      <w:r w:rsidRPr="0046496C">
        <w:rPr>
          <w:rFonts w:eastAsia="Times New Roman" w:cs="B Lotus" w:hint="cs"/>
          <w:color w:val="000000"/>
          <w:sz w:val="28"/>
          <w:szCs w:val="28"/>
          <w:rtl/>
        </w:rPr>
        <w:t xml:space="preserve">از </w:t>
      </w:r>
      <w:r w:rsidRPr="0046496C">
        <w:rPr>
          <w:rFonts w:eastAsia="Times New Roman" w:cs="B Lotus"/>
          <w:color w:val="000000"/>
          <w:sz w:val="28"/>
          <w:szCs w:val="28"/>
          <w:rtl/>
        </w:rPr>
        <w:t>ویژگی</w:t>
      </w:r>
      <w:r w:rsidRPr="0046496C">
        <w:rPr>
          <w:rFonts w:eastAsia="Times New Roman" w:cs="B Lotus" w:hint="eastAsia"/>
          <w:color w:val="000000"/>
          <w:sz w:val="28"/>
          <w:szCs w:val="28"/>
          <w:rtl/>
        </w:rPr>
        <w:t>‌های</w:t>
      </w:r>
      <w:r w:rsidRPr="0046496C">
        <w:rPr>
          <w:rFonts w:eastAsia="Times New Roman" w:cs="B Lotus"/>
          <w:color w:val="000000"/>
          <w:sz w:val="28"/>
          <w:szCs w:val="28"/>
          <w:rtl/>
        </w:rPr>
        <w:t xml:space="preserve"> انسان است</w:t>
      </w:r>
      <w:r w:rsidRPr="0046496C">
        <w:rPr>
          <w:rFonts w:eastAsia="Times New Roman" w:cs="B Lotus" w:hint="cs"/>
          <w:color w:val="000000"/>
          <w:sz w:val="28"/>
          <w:szCs w:val="28"/>
          <w:rtl/>
        </w:rPr>
        <w:t xml:space="preserve"> و نمودِ عینی‌اش، زمانی‌ست که ا</w:t>
      </w:r>
      <w:r w:rsidRPr="0046496C">
        <w:rPr>
          <w:rFonts w:eastAsia="Times New Roman" w:cs="B Lotus"/>
          <w:color w:val="000000"/>
          <w:sz w:val="28"/>
          <w:szCs w:val="28"/>
          <w:rtl/>
        </w:rPr>
        <w:t xml:space="preserve">نسان از شريعت </w:t>
      </w:r>
      <w:r w:rsidRPr="0046496C">
        <w:rPr>
          <w:rFonts w:eastAsia="Times New Roman" w:cs="B Lotus" w:hint="cs"/>
          <w:color w:val="000000"/>
          <w:sz w:val="28"/>
          <w:szCs w:val="28"/>
          <w:rtl/>
        </w:rPr>
        <w:t>پروردگار</w:t>
      </w:r>
      <w:r w:rsidRPr="0046496C">
        <w:rPr>
          <w:rFonts w:eastAsia="Times New Roman" w:cs="B Lotus"/>
          <w:color w:val="000000"/>
          <w:sz w:val="28"/>
          <w:szCs w:val="28"/>
          <w:rtl/>
        </w:rPr>
        <w:t xml:space="preserve"> رحمان،</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روی بر می‌تابد. اگر خوب دق</w:t>
      </w:r>
      <w:r w:rsidR="00525D9C">
        <w:rPr>
          <w:rFonts w:eastAsia="Times New Roman" w:cs="B Lotus" w:hint="cs"/>
          <w:color w:val="000000"/>
          <w:sz w:val="28"/>
          <w:szCs w:val="28"/>
          <w:rtl/>
        </w:rPr>
        <w:t>ّ</w:t>
      </w:r>
      <w:r w:rsidRPr="0046496C">
        <w:rPr>
          <w:rFonts w:eastAsia="Times New Roman" w:cs="B Lotus"/>
          <w:color w:val="000000"/>
          <w:sz w:val="28"/>
          <w:szCs w:val="28"/>
          <w:rtl/>
        </w:rPr>
        <w:t>ت و تأم</w:t>
      </w:r>
      <w:r w:rsidR="00525D9C">
        <w:rPr>
          <w:rFonts w:eastAsia="Times New Roman" w:cs="B Lotus" w:hint="cs"/>
          <w:color w:val="000000"/>
          <w:sz w:val="28"/>
          <w:szCs w:val="28"/>
          <w:rtl/>
        </w:rPr>
        <w:t>ّ</w:t>
      </w:r>
      <w:r w:rsidRPr="0046496C">
        <w:rPr>
          <w:rFonts w:eastAsia="Times New Roman" w:cs="B Lotus"/>
          <w:color w:val="000000"/>
          <w:sz w:val="28"/>
          <w:szCs w:val="28"/>
          <w:rtl/>
        </w:rPr>
        <w:t xml:space="preserve">ل كنيم كه قرآن كريم، انسان را </w:t>
      </w:r>
      <w:r w:rsidRPr="0046496C">
        <w:rPr>
          <w:rFonts w:eastAsia="Times New Roman" w:cs="B Lotus" w:hint="cs"/>
          <w:color w:val="000000"/>
          <w:sz w:val="28"/>
          <w:szCs w:val="28"/>
          <w:rtl/>
        </w:rPr>
        <w:t>به هنگامِ</w:t>
      </w:r>
      <w:r w:rsidRPr="0046496C">
        <w:rPr>
          <w:rFonts w:eastAsia="Times New Roman" w:cs="B Lotus"/>
          <w:color w:val="000000"/>
          <w:sz w:val="28"/>
          <w:szCs w:val="28"/>
          <w:rtl/>
        </w:rPr>
        <w:t xml:space="preserve"> دور شدن از ايمان چگونه توصيف مي</w:t>
      </w:r>
      <w:r w:rsidRPr="0046496C">
        <w:rPr>
          <w:rFonts w:eastAsia="Times New Roman" w:cs="B Lotus"/>
          <w:color w:val="000000"/>
          <w:sz w:val="28"/>
          <w:szCs w:val="28"/>
          <w:cs/>
        </w:rPr>
        <w:t>‎</w:t>
      </w:r>
      <w:r w:rsidRPr="0046496C">
        <w:rPr>
          <w:rFonts w:eastAsia="Times New Roman" w:cs="B Lotus"/>
          <w:color w:val="000000"/>
          <w:sz w:val="28"/>
          <w:szCs w:val="28"/>
          <w:rtl/>
        </w:rPr>
        <w:t xml:space="preserve">كند، </w:t>
      </w:r>
      <w:r w:rsidRPr="0046496C">
        <w:rPr>
          <w:rFonts w:eastAsia="Times New Roman" w:cs="B Lotus" w:hint="cs"/>
          <w:color w:val="000000"/>
          <w:sz w:val="28"/>
          <w:szCs w:val="28"/>
          <w:rtl/>
        </w:rPr>
        <w:t xml:space="preserve">می‌بینیم که </w:t>
      </w:r>
      <w:r w:rsidRPr="0046496C">
        <w:rPr>
          <w:rFonts w:eastAsia="Times New Roman" w:cs="B Lotus"/>
          <w:color w:val="000000"/>
          <w:sz w:val="28"/>
          <w:szCs w:val="28"/>
          <w:rtl/>
        </w:rPr>
        <w:t xml:space="preserve">انسان </w:t>
      </w:r>
      <w:r w:rsidRPr="0046496C">
        <w:rPr>
          <w:rFonts w:eastAsia="Times New Roman" w:cs="B Lotus" w:hint="cs"/>
          <w:color w:val="000000"/>
          <w:sz w:val="28"/>
          <w:szCs w:val="28"/>
          <w:rtl/>
        </w:rPr>
        <w:t>موجودِ ش</w:t>
      </w:r>
      <w:r w:rsidRPr="0046496C">
        <w:rPr>
          <w:rFonts w:eastAsia="Times New Roman" w:cs="B Lotus"/>
          <w:color w:val="000000"/>
          <w:sz w:val="28"/>
          <w:szCs w:val="28"/>
          <w:rtl/>
        </w:rPr>
        <w:t>گفت</w:t>
      </w:r>
      <w:r w:rsidRPr="0046496C">
        <w:rPr>
          <w:rFonts w:eastAsia="Times New Roman" w:cs="B Lotus" w:hint="eastAsia"/>
          <w:color w:val="000000"/>
          <w:sz w:val="28"/>
          <w:szCs w:val="28"/>
          <w:rtl/>
        </w:rPr>
        <w:t>‌</w:t>
      </w:r>
      <w:r w:rsidRPr="0046496C">
        <w:rPr>
          <w:rFonts w:eastAsia="Times New Roman" w:cs="B Lotus"/>
          <w:color w:val="000000"/>
          <w:sz w:val="28"/>
          <w:szCs w:val="28"/>
          <w:rtl/>
        </w:rPr>
        <w:t>انگيز</w:t>
      </w:r>
      <w:r w:rsidRPr="0046496C">
        <w:rPr>
          <w:rFonts w:eastAsia="Times New Roman" w:cs="B Lotus" w:hint="cs"/>
          <w:color w:val="000000"/>
          <w:sz w:val="28"/>
          <w:szCs w:val="28"/>
          <w:rtl/>
        </w:rPr>
        <w:t>ی‌ست! زیرا</w:t>
      </w:r>
      <w:r w:rsidRPr="0046496C">
        <w:rPr>
          <w:rFonts w:eastAsia="Times New Roman" w:cs="B Lotus"/>
          <w:color w:val="000000"/>
          <w:sz w:val="28"/>
          <w:szCs w:val="28"/>
          <w:rtl/>
        </w:rPr>
        <w:t xml:space="preserve"> در مقابل چيزهاي فريبنده، ضعيف است و نيكي را </w:t>
      </w:r>
      <w:r w:rsidRPr="0046496C">
        <w:rPr>
          <w:rFonts w:eastAsia="Times New Roman" w:cs="B Lotus" w:hint="cs"/>
          <w:color w:val="000000"/>
          <w:sz w:val="28"/>
          <w:szCs w:val="28"/>
          <w:rtl/>
        </w:rPr>
        <w:t>از یاد می‌بَرَد</w:t>
      </w:r>
      <w:r w:rsidRPr="0046496C">
        <w:rPr>
          <w:rFonts w:eastAsia="Times New Roman" w:cs="B Lotus"/>
          <w:color w:val="000000"/>
          <w:sz w:val="28"/>
          <w:szCs w:val="28"/>
          <w:rtl/>
        </w:rPr>
        <w:t xml:space="preserve"> و به حقوق ديگران ظلم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نعمت الله </w:t>
      </w:r>
      <w:r w:rsidR="00525D9C">
        <w:rPr>
          <w:rFonts w:eastAsia="Times New Roman" w:cs="B Lotus" w:hint="cs"/>
          <w:color w:val="000000"/>
          <w:sz w:val="28"/>
          <w:szCs w:val="28"/>
          <w:rtl/>
        </w:rPr>
        <w:t xml:space="preserve">را فراموش </w:t>
      </w:r>
      <w:r w:rsidRPr="0046496C">
        <w:rPr>
          <w:rFonts w:eastAsia="Times New Roman" w:cs="B Lotus" w:hint="cs"/>
          <w:color w:val="000000"/>
          <w:sz w:val="28"/>
          <w:szCs w:val="28"/>
          <w:rtl/>
        </w:rPr>
        <w:t>کرده، به ستیز با حق برمی‌خیزد؛</w:t>
      </w:r>
      <w:r w:rsidRPr="0046496C">
        <w:rPr>
          <w:rFonts w:eastAsia="Times New Roman" w:cs="B Lotus"/>
          <w:color w:val="000000"/>
          <w:sz w:val="28"/>
          <w:szCs w:val="28"/>
          <w:rtl/>
        </w:rPr>
        <w:t xml:space="preserve"> عجول است و لطف و فضل الله را از ياد مي</w:t>
      </w:r>
      <w:r w:rsidRPr="0046496C">
        <w:rPr>
          <w:rFonts w:eastAsia="Times New Roman" w:cs="B Lotus"/>
          <w:color w:val="000000"/>
          <w:sz w:val="28"/>
          <w:szCs w:val="28"/>
          <w:cs/>
        </w:rPr>
        <w:t>‎</w:t>
      </w:r>
      <w:r w:rsidRPr="0046496C">
        <w:rPr>
          <w:rFonts w:eastAsia="Times New Roman" w:cs="B Lotus"/>
          <w:color w:val="000000"/>
          <w:sz w:val="28"/>
          <w:szCs w:val="28"/>
          <w:rtl/>
        </w:rPr>
        <w:t>برد و نسبت به آن‌چه</w:t>
      </w:r>
      <w:r w:rsidRPr="0046496C">
        <w:rPr>
          <w:rFonts w:eastAsia="Times New Roman" w:cs="B Lotus" w:hint="cs"/>
          <w:color w:val="000000"/>
          <w:sz w:val="28"/>
          <w:szCs w:val="28"/>
          <w:rtl/>
        </w:rPr>
        <w:t xml:space="preserve"> که</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دارد،</w:t>
      </w:r>
      <w:r w:rsidRPr="0046496C">
        <w:rPr>
          <w:rFonts w:eastAsia="Times New Roman" w:cs="B Lotus"/>
          <w:color w:val="000000"/>
          <w:sz w:val="28"/>
          <w:szCs w:val="28"/>
          <w:rtl/>
        </w:rPr>
        <w:t xml:space="preserve"> بخيل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و در خصومت و نزاع</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راه افراط را مي</w:t>
      </w:r>
      <w:r w:rsidRPr="0046496C">
        <w:rPr>
          <w:rFonts w:eastAsia="Times New Roman" w:cs="B Lotus"/>
          <w:color w:val="000000"/>
          <w:sz w:val="28"/>
          <w:szCs w:val="28"/>
          <w:cs/>
        </w:rPr>
        <w:t>‎</w:t>
      </w:r>
      <w:r w:rsidRPr="0046496C">
        <w:rPr>
          <w:rFonts w:eastAsia="Times New Roman" w:cs="B Lotus"/>
          <w:color w:val="000000"/>
          <w:sz w:val="28"/>
          <w:szCs w:val="28"/>
          <w:rtl/>
        </w:rPr>
        <w:t>پيمايد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برای رسیدن به امتیازات دنیوی، حريص و آزمند است و هرگاه </w:t>
      </w:r>
      <w:r w:rsidRPr="0046496C">
        <w:rPr>
          <w:rFonts w:eastAsia="Times New Roman" w:cs="B Lotus" w:hint="cs"/>
          <w:color w:val="000000"/>
          <w:sz w:val="28"/>
          <w:szCs w:val="28"/>
          <w:rtl/>
        </w:rPr>
        <w:t xml:space="preserve">از </w:t>
      </w:r>
      <w:r w:rsidRPr="0046496C">
        <w:rPr>
          <w:rFonts w:eastAsia="Times New Roman" w:cs="B Lotus"/>
          <w:color w:val="000000"/>
          <w:sz w:val="28"/>
          <w:szCs w:val="28"/>
          <w:rtl/>
        </w:rPr>
        <w:t xml:space="preserve">رسیدن به </w:t>
      </w:r>
      <w:r w:rsidRPr="0046496C">
        <w:rPr>
          <w:rFonts w:eastAsia="Times New Roman" w:cs="B Lotus" w:hint="cs"/>
          <w:color w:val="000000"/>
          <w:sz w:val="28"/>
          <w:szCs w:val="28"/>
          <w:rtl/>
        </w:rPr>
        <w:t>امتیازات و آرزوهایش باز بماند،</w:t>
      </w:r>
      <w:r w:rsidRPr="0046496C">
        <w:rPr>
          <w:rFonts w:eastAsia="Times New Roman" w:cs="B Lotus"/>
          <w:color w:val="000000"/>
          <w:sz w:val="28"/>
          <w:szCs w:val="28"/>
          <w:rtl/>
        </w:rPr>
        <w:t xml:space="preserve"> نااميد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شود و اگر ضرري به او برسد يا </w:t>
      </w:r>
      <w:r w:rsidRPr="0046496C">
        <w:rPr>
          <w:rFonts w:eastAsia="Times New Roman" w:cs="B Lotus" w:hint="cs"/>
          <w:color w:val="000000"/>
          <w:sz w:val="28"/>
          <w:szCs w:val="28"/>
          <w:rtl/>
        </w:rPr>
        <w:t>زیانی</w:t>
      </w:r>
      <w:r w:rsidRPr="0046496C">
        <w:rPr>
          <w:rFonts w:eastAsia="Times New Roman" w:cs="B Lotus"/>
          <w:color w:val="000000"/>
          <w:sz w:val="28"/>
          <w:szCs w:val="28"/>
          <w:rtl/>
        </w:rPr>
        <w:t xml:space="preserve"> متوجه او </w:t>
      </w:r>
      <w:r w:rsidRPr="0046496C">
        <w:rPr>
          <w:rFonts w:eastAsia="Times New Roman" w:cs="B Lotus" w:hint="cs"/>
          <w:color w:val="000000"/>
          <w:sz w:val="28"/>
          <w:szCs w:val="28"/>
          <w:rtl/>
        </w:rPr>
        <w:t xml:space="preserve">گردد، </w:t>
      </w:r>
      <w:r w:rsidRPr="0046496C">
        <w:rPr>
          <w:rFonts w:eastAsia="Times New Roman" w:cs="B Lotus"/>
          <w:color w:val="000000"/>
          <w:sz w:val="28"/>
          <w:szCs w:val="28"/>
          <w:rtl/>
        </w:rPr>
        <w:t xml:space="preserve">آه و ناله </w:t>
      </w:r>
      <w:r w:rsidRPr="0046496C">
        <w:rPr>
          <w:rFonts w:eastAsia="Times New Roman" w:cs="B Lotus" w:hint="cs"/>
          <w:color w:val="000000"/>
          <w:sz w:val="28"/>
          <w:szCs w:val="28"/>
          <w:rtl/>
        </w:rPr>
        <w:t xml:space="preserve">سر می‌دهد </w:t>
      </w:r>
      <w:r w:rsidRPr="0046496C">
        <w:rPr>
          <w:rFonts w:eastAsia="Times New Roman" w:cs="B Lotus"/>
          <w:color w:val="000000"/>
          <w:sz w:val="28"/>
          <w:szCs w:val="28"/>
          <w:rtl/>
        </w:rPr>
        <w:t>و بي</w:t>
      </w:r>
      <w:r w:rsidRPr="0046496C">
        <w:rPr>
          <w:rFonts w:eastAsia="Times New Roman" w:cs="B Lotus" w:hint="eastAsia"/>
          <w:color w:val="000000"/>
          <w:sz w:val="28"/>
          <w:szCs w:val="28"/>
          <w:rtl/>
        </w:rPr>
        <w:t>‌</w:t>
      </w:r>
      <w:r w:rsidRPr="0046496C">
        <w:rPr>
          <w:rFonts w:eastAsia="Times New Roman" w:cs="B Lotus"/>
          <w:color w:val="000000"/>
          <w:sz w:val="28"/>
          <w:szCs w:val="28"/>
          <w:rtl/>
        </w:rPr>
        <w:t>قراري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 هرگاه به خير</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واقعی دست يابد،</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آن را رد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سرشت اين مخلوق، با چیزی جز</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شريعت خالقش درمان و اصلاح نمی‌شود:</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266BD4" w:rsidRPr="00266BD4">
        <w:rPr>
          <w:rStyle w:val="Char8"/>
          <w:rFonts w:hint="cs"/>
          <w:rtl/>
        </w:rPr>
        <w:t>أَلَا</w:t>
      </w:r>
      <w:r w:rsidR="00266BD4" w:rsidRPr="00266BD4">
        <w:rPr>
          <w:rStyle w:val="Char8"/>
          <w:rtl/>
        </w:rPr>
        <w:t xml:space="preserve"> </w:t>
      </w:r>
      <w:r w:rsidR="00266BD4" w:rsidRPr="00266BD4">
        <w:rPr>
          <w:rStyle w:val="Char8"/>
          <w:rFonts w:hint="cs"/>
          <w:rtl/>
        </w:rPr>
        <w:t>يَعۡلَمُ</w:t>
      </w:r>
      <w:r w:rsidR="00266BD4" w:rsidRPr="00266BD4">
        <w:rPr>
          <w:rStyle w:val="Char8"/>
          <w:rtl/>
        </w:rPr>
        <w:t xml:space="preserve"> </w:t>
      </w:r>
      <w:r w:rsidR="00266BD4" w:rsidRPr="00266BD4">
        <w:rPr>
          <w:rStyle w:val="Char8"/>
          <w:rFonts w:hint="cs"/>
          <w:rtl/>
        </w:rPr>
        <w:t>مَنۡ</w:t>
      </w:r>
      <w:r w:rsidR="00266BD4" w:rsidRPr="00266BD4">
        <w:rPr>
          <w:rStyle w:val="Char8"/>
          <w:rtl/>
        </w:rPr>
        <w:t xml:space="preserve"> </w:t>
      </w:r>
      <w:r w:rsidR="00266BD4" w:rsidRPr="00266BD4">
        <w:rPr>
          <w:rStyle w:val="Char8"/>
          <w:rFonts w:hint="cs"/>
          <w:rtl/>
        </w:rPr>
        <w:t>خَلَقَ</w:t>
      </w:r>
      <w:r w:rsidR="00266BD4" w:rsidRPr="00266BD4">
        <w:rPr>
          <w:rStyle w:val="Char8"/>
          <w:rtl/>
        </w:rPr>
        <w:t xml:space="preserve"> </w:t>
      </w:r>
      <w:r w:rsidR="00266BD4" w:rsidRPr="00266BD4">
        <w:rPr>
          <w:rStyle w:val="Char8"/>
          <w:rFonts w:hint="cs"/>
          <w:rtl/>
        </w:rPr>
        <w:t>وَهُوَ</w:t>
      </w:r>
      <w:r w:rsidR="00266BD4" w:rsidRPr="00266BD4">
        <w:rPr>
          <w:rStyle w:val="Char8"/>
          <w:rtl/>
        </w:rPr>
        <w:t xml:space="preserve"> </w:t>
      </w:r>
      <w:r w:rsidR="00266BD4" w:rsidRPr="00266BD4">
        <w:rPr>
          <w:rStyle w:val="Char8"/>
          <w:rFonts w:hint="cs"/>
          <w:rtl/>
        </w:rPr>
        <w:t>ٱللَّطِيفُ</w:t>
      </w:r>
      <w:r w:rsidR="00266BD4" w:rsidRPr="00266BD4">
        <w:rPr>
          <w:rStyle w:val="Char8"/>
          <w:rtl/>
        </w:rPr>
        <w:t xml:space="preserve"> </w:t>
      </w:r>
      <w:r w:rsidR="00266BD4" w:rsidRPr="00266BD4">
        <w:rPr>
          <w:rStyle w:val="Char8"/>
          <w:rFonts w:hint="cs"/>
          <w:rtl/>
        </w:rPr>
        <w:t>ٱلۡخَبِيرُ</w:t>
      </w:r>
      <w:r w:rsidR="00266BD4" w:rsidRPr="00266BD4">
        <w:rPr>
          <w:rStyle w:val="Char8"/>
          <w:rtl/>
        </w:rPr>
        <w:t xml:space="preserve"> </w:t>
      </w:r>
      <w:r w:rsidR="00266BD4" w:rsidRPr="00266BD4">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6BD4">
        <w:rPr>
          <w:rStyle w:val="Char6"/>
          <w:rFonts w:eastAsia="Calibri" w:hint="cs"/>
          <w:rtl/>
        </w:rPr>
        <w:t>الملک: 14</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eastAsia="Times New Roman" w:cs="B Lotus"/>
          <w:color w:val="000000"/>
          <w:spacing w:val="-4"/>
          <w:sz w:val="28"/>
          <w:szCs w:val="28"/>
          <w:rtl/>
        </w:rPr>
      </w:pPr>
      <w:r w:rsidRPr="007D7861">
        <w:rPr>
          <w:rStyle w:val="Char7"/>
          <w:rFonts w:eastAsia="Calibri"/>
          <w:spacing w:val="-4"/>
          <w:rtl/>
        </w:rPr>
        <w:t>«</w:t>
      </w:r>
      <w:r w:rsidR="00C30BB6" w:rsidRPr="007D7861">
        <w:rPr>
          <w:rFonts w:eastAsia="Times New Roman" w:cs="B Lotus"/>
          <w:color w:val="000000"/>
          <w:spacing w:val="-4"/>
          <w:sz w:val="28"/>
          <w:szCs w:val="28"/>
          <w:rtl/>
        </w:rPr>
        <w:t>‏</w:t>
      </w:r>
      <w:r w:rsidR="00C30BB6" w:rsidRPr="007D7861">
        <w:rPr>
          <w:rStyle w:val="Char"/>
          <w:rFonts w:eastAsia="Calibri"/>
          <w:spacing w:val="-4"/>
          <w:rtl/>
        </w:rPr>
        <w:t>آیا ذاتی که (همه چیز را) آفریده، (اسرار و رموز را) نمی‌داند؟ و او، باریک‌بین آگاه است</w:t>
      </w:r>
      <w:r w:rsidR="00C30BB6" w:rsidRPr="007D7861">
        <w:rPr>
          <w:rFonts w:eastAsia="Times New Roman" w:cs="B Lotus"/>
          <w:color w:val="000000"/>
          <w:spacing w:val="-4"/>
          <w:sz w:val="28"/>
          <w:szCs w:val="28"/>
          <w:rtl/>
        </w:rPr>
        <w:t>‏</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به هیچ عنوان</w:t>
      </w:r>
      <w:r w:rsidRPr="0046496C">
        <w:rPr>
          <w:rFonts w:eastAsia="Times New Roman" w:cs="B Lotus"/>
          <w:color w:val="000000"/>
          <w:sz w:val="28"/>
          <w:szCs w:val="28"/>
          <w:rtl/>
        </w:rPr>
        <w:t xml:space="preserve"> قابل تصور نیست که انسان </w:t>
      </w:r>
      <w:r w:rsidRPr="0046496C">
        <w:rPr>
          <w:rFonts w:eastAsia="Times New Roman" w:cs="B Lotus" w:hint="cs"/>
          <w:color w:val="000000"/>
          <w:sz w:val="28"/>
          <w:szCs w:val="28"/>
          <w:rtl/>
        </w:rPr>
        <w:t xml:space="preserve"> به‌سانِ</w:t>
      </w:r>
      <w:r w:rsidRPr="0046496C">
        <w:rPr>
          <w:rFonts w:eastAsia="Times New Roman" w:cs="B Lotus"/>
          <w:color w:val="000000"/>
          <w:sz w:val="28"/>
          <w:szCs w:val="28"/>
          <w:rtl/>
        </w:rPr>
        <w:t xml:space="preserve"> حیوانات وحشي و درنده، بدون شريعتي كه قلب و اعضايش را پاك گرداند، رها شود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6"/>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همانا تحقق امنيت در جوامع با عملي كردن شريعت الله</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ارتباط مستقیم دارد. </w:t>
      </w:r>
      <w:r w:rsidRPr="0046496C">
        <w:rPr>
          <w:rFonts w:eastAsia="Times New Roman" w:cs="B Lotus" w:hint="cs"/>
          <w:color w:val="000000"/>
          <w:sz w:val="28"/>
          <w:szCs w:val="28"/>
          <w:rtl/>
        </w:rPr>
        <w:t>الله</w:t>
      </w:r>
      <w:r w:rsidRPr="0046496C">
        <w:rPr>
          <w:rFonts w:eastAsia="Times New Roman" w:cs="B Lotus" w:hint="cs"/>
          <w:color w:val="000000"/>
          <w:sz w:val="28"/>
          <w:szCs w:val="28"/>
        </w:rPr>
        <w:sym w:font="AGA Arabesque" w:char="F055"/>
      </w:r>
      <w:r w:rsidR="007D7861">
        <w:rPr>
          <w:rFonts w:eastAsia="Times New Roman" w:cs="B Lotus"/>
          <w:color w:val="000000"/>
          <w:sz w:val="28"/>
          <w:szCs w:val="28"/>
        </w:rPr>
        <w:t xml:space="preserve"> </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از </w:t>
      </w:r>
      <w:r w:rsidRPr="0046496C">
        <w:rPr>
          <w:rFonts w:eastAsia="Times New Roman" w:cs="B Lotus"/>
          <w:color w:val="000000"/>
          <w:sz w:val="28"/>
          <w:szCs w:val="28"/>
          <w:rtl/>
        </w:rPr>
        <w:t>كساني كه شريعت را اجرا مي</w:t>
      </w:r>
      <w:r w:rsidRPr="0046496C">
        <w:rPr>
          <w:rFonts w:eastAsia="Times New Roman" w:cs="B Lotus"/>
          <w:color w:val="000000"/>
          <w:sz w:val="28"/>
          <w:szCs w:val="28"/>
          <w:cs/>
        </w:rPr>
        <w:t>‎</w:t>
      </w:r>
      <w:r w:rsidRPr="0046496C">
        <w:rPr>
          <w:rFonts w:eastAsia="Times New Roman" w:cs="B Lotus"/>
          <w:color w:val="000000"/>
          <w:sz w:val="28"/>
          <w:szCs w:val="28"/>
          <w:rtl/>
        </w:rPr>
        <w:t>كنند و به وسيله</w:t>
      </w:r>
      <w:r w:rsidRPr="0046496C">
        <w:rPr>
          <w:rFonts w:eastAsia="Times New Roman" w:cs="B Lotus"/>
          <w:color w:val="000000"/>
          <w:sz w:val="28"/>
          <w:szCs w:val="28"/>
          <w:cs/>
        </w:rPr>
        <w:t>‎</w:t>
      </w:r>
      <w:r w:rsidRPr="0046496C">
        <w:rPr>
          <w:rFonts w:eastAsia="Times New Roman" w:cs="B Lotus"/>
          <w:color w:val="000000"/>
          <w:sz w:val="28"/>
          <w:szCs w:val="28"/>
          <w:rtl/>
        </w:rPr>
        <w:t>ي شريعت اسلام، امنيت را برقرار مي</w:t>
      </w:r>
      <w:r w:rsidRPr="0046496C">
        <w:rPr>
          <w:rFonts w:eastAsia="Times New Roman" w:cs="B Lotus"/>
          <w:color w:val="000000"/>
          <w:sz w:val="28"/>
          <w:szCs w:val="28"/>
          <w:cs/>
        </w:rPr>
        <w:t>‎</w:t>
      </w:r>
      <w:r w:rsidRPr="0046496C">
        <w:rPr>
          <w:rFonts w:eastAsia="Times New Roman" w:cs="B Lotus"/>
          <w:color w:val="000000"/>
          <w:sz w:val="28"/>
          <w:szCs w:val="28"/>
          <w:rtl/>
        </w:rPr>
        <w:t>نمايند، به</w:t>
      </w:r>
      <w:r w:rsidRPr="0046496C">
        <w:rPr>
          <w:rFonts w:eastAsia="Times New Roman" w:cs="B Lotus" w:hint="eastAsia"/>
          <w:color w:val="000000"/>
          <w:sz w:val="28"/>
          <w:szCs w:val="28"/>
          <w:rtl/>
        </w:rPr>
        <w:t>‌</w:t>
      </w:r>
      <w:r w:rsidRPr="0046496C">
        <w:rPr>
          <w:rFonts w:eastAsia="Times New Roman" w:cs="B Lotus"/>
          <w:color w:val="000000"/>
          <w:sz w:val="28"/>
          <w:szCs w:val="28"/>
          <w:rtl/>
        </w:rPr>
        <w:t>طور خصوصی نام برده</w:t>
      </w:r>
      <w:r w:rsidRPr="0046496C">
        <w:rPr>
          <w:rFonts w:eastAsia="Times New Roman" w:cs="B Lotus" w:hint="cs"/>
          <w:color w:val="000000"/>
          <w:sz w:val="28"/>
          <w:szCs w:val="28"/>
          <w:rtl/>
        </w:rPr>
        <w:t xml:space="preserve"> است؛ آن‌جا که</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ءَامَنُواْ</w:t>
      </w:r>
      <w:r w:rsidR="00796E5B" w:rsidRPr="00796E5B">
        <w:rPr>
          <w:rStyle w:val="Char8"/>
          <w:rtl/>
        </w:rPr>
        <w:t xml:space="preserve"> </w:t>
      </w:r>
      <w:r w:rsidR="00796E5B" w:rsidRPr="00796E5B">
        <w:rPr>
          <w:rStyle w:val="Char8"/>
          <w:rFonts w:hint="cs"/>
          <w:rtl/>
        </w:rPr>
        <w:t>وَلَمۡ</w:t>
      </w:r>
      <w:r w:rsidR="00796E5B" w:rsidRPr="00796E5B">
        <w:rPr>
          <w:rStyle w:val="Char8"/>
          <w:rtl/>
        </w:rPr>
        <w:t xml:space="preserve"> </w:t>
      </w:r>
      <w:r w:rsidR="00796E5B" w:rsidRPr="00796E5B">
        <w:rPr>
          <w:rStyle w:val="Char8"/>
          <w:rFonts w:hint="cs"/>
          <w:rtl/>
        </w:rPr>
        <w:t>يَلۡبِسُوٓاْ</w:t>
      </w:r>
      <w:r w:rsidR="00796E5B" w:rsidRPr="00796E5B">
        <w:rPr>
          <w:rStyle w:val="Char8"/>
          <w:rtl/>
        </w:rPr>
        <w:t xml:space="preserve"> </w:t>
      </w:r>
      <w:r w:rsidR="00796E5B" w:rsidRPr="00796E5B">
        <w:rPr>
          <w:rStyle w:val="Char8"/>
          <w:rFonts w:hint="cs"/>
          <w:rtl/>
        </w:rPr>
        <w:t>إِيمَٰنَهُم</w:t>
      </w:r>
      <w:r w:rsidR="00796E5B" w:rsidRPr="00796E5B">
        <w:rPr>
          <w:rStyle w:val="Char8"/>
          <w:rtl/>
        </w:rPr>
        <w:t xml:space="preserve"> </w:t>
      </w:r>
      <w:r w:rsidR="00796E5B" w:rsidRPr="00796E5B">
        <w:rPr>
          <w:rStyle w:val="Char8"/>
          <w:rFonts w:hint="cs"/>
          <w:rtl/>
        </w:rPr>
        <w:t>بِظُلۡمٍ</w:t>
      </w:r>
      <w:r w:rsidR="00796E5B" w:rsidRPr="00796E5B">
        <w:rPr>
          <w:rStyle w:val="Char8"/>
          <w:rtl/>
        </w:rPr>
        <w:t xml:space="preserve"> </w:t>
      </w:r>
      <w:r w:rsidR="00796E5B" w:rsidRPr="00796E5B">
        <w:rPr>
          <w:rStyle w:val="Char8"/>
          <w:rFonts w:hint="cs"/>
          <w:rtl/>
        </w:rPr>
        <w:t>أُوْلَٰٓئِكَ</w:t>
      </w:r>
      <w:r w:rsidR="00796E5B" w:rsidRPr="00796E5B">
        <w:rPr>
          <w:rStyle w:val="Char8"/>
          <w:rtl/>
        </w:rPr>
        <w:t xml:space="preserve"> </w:t>
      </w:r>
      <w:r w:rsidR="00796E5B" w:rsidRPr="00796E5B">
        <w:rPr>
          <w:rStyle w:val="Char8"/>
          <w:rFonts w:hint="cs"/>
          <w:rtl/>
        </w:rPr>
        <w:t>لَهُمُ</w:t>
      </w:r>
      <w:r w:rsidR="00796E5B" w:rsidRPr="00796E5B">
        <w:rPr>
          <w:rStyle w:val="Char8"/>
          <w:rtl/>
        </w:rPr>
        <w:t xml:space="preserve"> </w:t>
      </w:r>
      <w:r w:rsidR="00796E5B" w:rsidRPr="00796E5B">
        <w:rPr>
          <w:rStyle w:val="Char8"/>
          <w:rFonts w:hint="cs"/>
          <w:rtl/>
        </w:rPr>
        <w:t>ٱلۡأَمۡنُ</w:t>
      </w:r>
      <w:r w:rsidR="00796E5B" w:rsidRPr="00796E5B">
        <w:rPr>
          <w:rStyle w:val="Char8"/>
          <w:rtl/>
        </w:rPr>
        <w:t xml:space="preserve"> </w:t>
      </w:r>
      <w:r w:rsidR="00796E5B" w:rsidRPr="00796E5B">
        <w:rPr>
          <w:rStyle w:val="Char8"/>
          <w:rFonts w:hint="cs"/>
          <w:rtl/>
        </w:rPr>
        <w:t>وَهُم</w:t>
      </w:r>
      <w:r w:rsidR="00796E5B" w:rsidRPr="00796E5B">
        <w:rPr>
          <w:rStyle w:val="Char8"/>
          <w:rtl/>
        </w:rPr>
        <w:t xml:space="preserve"> </w:t>
      </w:r>
      <w:r w:rsidR="00796E5B" w:rsidRPr="00796E5B">
        <w:rPr>
          <w:rStyle w:val="Char8"/>
          <w:rFonts w:hint="cs"/>
          <w:rtl/>
        </w:rPr>
        <w:t>مُّهۡتَدُونَ</w:t>
      </w:r>
      <w:r w:rsidR="00796E5B" w:rsidRPr="00796E5B">
        <w:rPr>
          <w:rStyle w:val="Char8"/>
          <w:rtl/>
        </w:rPr>
        <w:t xml:space="preserve"> </w:t>
      </w:r>
      <w:r w:rsidR="00796E5B" w:rsidRPr="00796E5B">
        <w:rPr>
          <w:rStyle w:val="Char8"/>
          <w:rFonts w:hint="cs"/>
          <w:rtl/>
        </w:rPr>
        <w:t>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الأنعام: 82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امنیت، از آنِ کسانی</w:t>
      </w:r>
      <w:r w:rsidR="00C30BB6" w:rsidRPr="007D7861">
        <w:rPr>
          <w:rStyle w:val="Char"/>
          <w:rFonts w:eastAsia="Calibri" w:hint="eastAsia"/>
          <w:rtl/>
        </w:rPr>
        <w:t>‌</w:t>
      </w:r>
      <w:r w:rsidR="00C30BB6" w:rsidRPr="007D7861">
        <w:rPr>
          <w:rStyle w:val="Char"/>
          <w:rFonts w:eastAsia="Calibri"/>
          <w:rtl/>
        </w:rPr>
        <w:t>ست که ایمان آوردند و ایمانشان را به شرک نیامیختند؛ آنان، هدایت‌یافته‌اند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97BB6" w:rsidRDefault="00C30BB6" w:rsidP="00C30BB6">
      <w:pPr>
        <w:spacing w:after="0" w:line="240" w:lineRule="auto"/>
        <w:ind w:firstLine="282"/>
        <w:contextualSpacing/>
        <w:jc w:val="both"/>
        <w:rPr>
          <w:rFonts w:eastAsia="Times New Roman" w:cs="B Lotus"/>
          <w:color w:val="000000"/>
          <w:spacing w:val="-2"/>
          <w:sz w:val="28"/>
          <w:szCs w:val="28"/>
          <w:rtl/>
        </w:rPr>
      </w:pPr>
      <w:r w:rsidRPr="00A97BB6">
        <w:rPr>
          <w:rFonts w:eastAsia="Times New Roman" w:cs="B Lotus"/>
          <w:color w:val="000000"/>
          <w:spacing w:val="-2"/>
          <w:sz w:val="28"/>
          <w:szCs w:val="28"/>
          <w:rtl/>
        </w:rPr>
        <w:t>اگر به وضعيت جوامعي كه شريعت در آن</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ها حاكم نيست</w:t>
      </w:r>
      <w:r w:rsidRPr="00A97BB6">
        <w:rPr>
          <w:rFonts w:eastAsia="Times New Roman" w:cs="B Lotus" w:hint="cs"/>
          <w:color w:val="000000"/>
          <w:spacing w:val="-2"/>
          <w:sz w:val="28"/>
          <w:szCs w:val="28"/>
          <w:rtl/>
        </w:rPr>
        <w:t>،</w:t>
      </w:r>
      <w:r w:rsidRPr="00A97BB6">
        <w:rPr>
          <w:rFonts w:eastAsia="Times New Roman" w:cs="B Lotus"/>
          <w:color w:val="000000"/>
          <w:spacing w:val="-2"/>
          <w:sz w:val="28"/>
          <w:szCs w:val="28"/>
          <w:rtl/>
        </w:rPr>
        <w:t xml:space="preserve"> بنگرید، مي</w:t>
      </w:r>
      <w:r w:rsidRPr="00A97BB6">
        <w:rPr>
          <w:rFonts w:eastAsia="Times New Roman" w:cs="B Lotus"/>
          <w:color w:val="000000"/>
          <w:spacing w:val="-2"/>
          <w:sz w:val="28"/>
          <w:szCs w:val="28"/>
          <w:cs/>
        </w:rPr>
        <w:t>‎</w:t>
      </w:r>
      <w:r w:rsidRPr="00A97BB6">
        <w:rPr>
          <w:rFonts w:eastAsia="Times New Roman" w:cs="B Lotus"/>
          <w:color w:val="000000"/>
          <w:spacing w:val="-2"/>
          <w:sz w:val="28"/>
          <w:szCs w:val="28"/>
          <w:rtl/>
        </w:rPr>
        <w:t>بينید كه در اين جوامع، قتل</w:t>
      </w:r>
      <w:r w:rsidRPr="00A97BB6">
        <w:rPr>
          <w:rFonts w:eastAsia="Times New Roman" w:cs="B Lotus" w:hint="cs"/>
          <w:color w:val="000000"/>
          <w:spacing w:val="-2"/>
          <w:sz w:val="28"/>
          <w:szCs w:val="28"/>
          <w:rtl/>
        </w:rPr>
        <w:t xml:space="preserve"> و کشتار، و چپاول </w:t>
      </w:r>
      <w:r w:rsidRPr="00A97BB6">
        <w:rPr>
          <w:rFonts w:eastAsia="Times New Roman" w:cs="B Lotus"/>
          <w:color w:val="000000"/>
          <w:spacing w:val="-2"/>
          <w:sz w:val="28"/>
          <w:szCs w:val="28"/>
          <w:rtl/>
        </w:rPr>
        <w:t>اموال مردم، زنا،</w:t>
      </w:r>
      <w:r w:rsidRPr="00A97BB6">
        <w:rPr>
          <w:rFonts w:eastAsia="Times New Roman" w:cs="B Lotus" w:hint="eastAsia"/>
          <w:color w:val="000000"/>
          <w:spacing w:val="-2"/>
          <w:sz w:val="28"/>
          <w:szCs w:val="28"/>
          <w:rtl/>
        </w:rPr>
        <w:t xml:space="preserve"> </w:t>
      </w:r>
      <w:r w:rsidRPr="00A97BB6">
        <w:rPr>
          <w:rFonts w:eastAsia="Times New Roman" w:cs="B Lotus"/>
          <w:color w:val="000000"/>
          <w:spacing w:val="-2"/>
          <w:sz w:val="28"/>
          <w:szCs w:val="28"/>
          <w:rtl/>
        </w:rPr>
        <w:t>بزه</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کاری، فسق و فجور، خون</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 xml:space="preserve">ريزي، سرقت و اختلاس، جاسوسي، كينه‌توزي، حسادت، بخل، آزمندي، </w:t>
      </w:r>
      <w:r w:rsidRPr="00A97BB6">
        <w:rPr>
          <w:rFonts w:eastAsia="Times New Roman" w:cs="B Lotus" w:hint="cs"/>
          <w:color w:val="000000"/>
          <w:spacing w:val="-2"/>
          <w:sz w:val="28"/>
          <w:szCs w:val="28"/>
          <w:rtl/>
        </w:rPr>
        <w:t xml:space="preserve">و </w:t>
      </w:r>
      <w:r w:rsidRPr="00A97BB6">
        <w:rPr>
          <w:rFonts w:eastAsia="Times New Roman" w:cs="B Lotus"/>
          <w:color w:val="000000"/>
          <w:spacing w:val="-2"/>
          <w:sz w:val="28"/>
          <w:szCs w:val="28"/>
          <w:rtl/>
        </w:rPr>
        <w:t>جهل و ظلم</w:t>
      </w:r>
      <w:r w:rsidRPr="00A97BB6">
        <w:rPr>
          <w:rFonts w:eastAsia="Times New Roman" w:cs="B Lotus" w:hint="cs"/>
          <w:color w:val="000000"/>
          <w:spacing w:val="-2"/>
          <w:sz w:val="28"/>
          <w:szCs w:val="28"/>
          <w:rtl/>
        </w:rPr>
        <w:t>،</w:t>
      </w:r>
      <w:r w:rsidRPr="00A97BB6">
        <w:rPr>
          <w:rFonts w:eastAsia="Times New Roman" w:cs="B Lotus"/>
          <w:color w:val="000000"/>
          <w:spacing w:val="-2"/>
          <w:sz w:val="28"/>
          <w:szCs w:val="28"/>
          <w:rtl/>
        </w:rPr>
        <w:t xml:space="preserve"> به</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وفور وجود دارند. همه</w:t>
      </w:r>
      <w:r w:rsidRPr="00A97BB6">
        <w:rPr>
          <w:rFonts w:eastAsia="Times New Roman" w:cs="B Lotus"/>
          <w:color w:val="000000"/>
          <w:spacing w:val="-2"/>
          <w:sz w:val="28"/>
          <w:szCs w:val="28"/>
          <w:cs/>
        </w:rPr>
        <w:t>‎</w:t>
      </w:r>
      <w:r w:rsidRPr="00A97BB6">
        <w:rPr>
          <w:rFonts w:eastAsia="Times New Roman" w:cs="B Lotus"/>
          <w:color w:val="000000"/>
          <w:spacing w:val="-2"/>
          <w:sz w:val="28"/>
          <w:szCs w:val="28"/>
          <w:rtl/>
        </w:rPr>
        <w:t>ي اين</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ها از آثار عدم آن امنيتي</w:t>
      </w:r>
      <w:r w:rsidRPr="00A97BB6">
        <w:rPr>
          <w:rFonts w:eastAsia="Times New Roman" w:cs="B Lotus" w:hint="eastAsia"/>
          <w:color w:val="000000"/>
          <w:spacing w:val="-2"/>
          <w:sz w:val="28"/>
          <w:szCs w:val="28"/>
          <w:rtl/>
        </w:rPr>
        <w:t>‌</w:t>
      </w:r>
      <w:r w:rsidRPr="00A97BB6">
        <w:rPr>
          <w:rFonts w:eastAsia="Times New Roman" w:cs="B Lotus"/>
          <w:color w:val="000000"/>
          <w:spacing w:val="-2"/>
          <w:sz w:val="28"/>
          <w:szCs w:val="28"/>
          <w:rtl/>
        </w:rPr>
        <w:t>ست كه با شريعت الله ارتباط مستقيم دارد.</w:t>
      </w:r>
    </w:p>
    <w:p w:rsidR="00C30BB6" w:rsidRPr="0046496C" w:rsidRDefault="00C30BB6" w:rsidP="001D1FB3">
      <w:pPr>
        <w:pStyle w:val="a7"/>
        <w:rPr>
          <w:rtl/>
        </w:rPr>
      </w:pPr>
      <w:bookmarkStart w:id="519" w:name="_Toc246700134"/>
      <w:bookmarkStart w:id="520" w:name="_Toc254369565"/>
      <w:bookmarkStart w:id="521" w:name="_Toc319776574"/>
      <w:r w:rsidRPr="0046496C">
        <w:rPr>
          <w:rtl/>
        </w:rPr>
        <w:t>7- گسترش دشمني و كينه</w:t>
      </w:r>
      <w:r w:rsidRPr="0046496C">
        <w:rPr>
          <w:rFonts w:hint="eastAsia"/>
          <w:rtl/>
        </w:rPr>
        <w:t>‌</w:t>
      </w:r>
      <w:r w:rsidRPr="0046496C">
        <w:rPr>
          <w:rtl/>
        </w:rPr>
        <w:t>توزي</w:t>
      </w:r>
      <w:bookmarkEnd w:id="519"/>
      <w:bookmarkEnd w:id="520"/>
      <w:r w:rsidRPr="0046496C">
        <w:rPr>
          <w:rFonts w:hint="cs"/>
          <w:rtl/>
        </w:rPr>
        <w:t>:</w:t>
      </w:r>
      <w:bookmarkEnd w:id="521"/>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8555A3">
      <w:pPr>
        <w:tabs>
          <w:tab w:val="right" w:pos="7370"/>
        </w:tabs>
        <w:spacing w:after="0" w:line="240" w:lineRule="auto"/>
        <w:ind w:left="567"/>
        <w:jc w:val="both"/>
        <w:rPr>
          <w:rFonts w:eastAsia="Times New Roman" w:cs="B Lotus"/>
          <w:color w:val="000000"/>
          <w:sz w:val="28"/>
          <w:szCs w:val="28"/>
          <w:rtl/>
        </w:rPr>
      </w:pPr>
      <w:r w:rsidRPr="00990C54">
        <w:rPr>
          <w:rStyle w:val="Char7"/>
          <w:rFonts w:eastAsia="Calibri" w:hint="cs"/>
          <w:rtl/>
        </w:rPr>
        <w:t>﴿</w:t>
      </w:r>
      <w:r w:rsidR="00796E5B" w:rsidRPr="00796E5B">
        <w:rPr>
          <w:rStyle w:val="Char8"/>
          <w:rFonts w:hint="cs"/>
          <w:rtl/>
        </w:rPr>
        <w:t>وَلَيَزِيدَنَّ</w:t>
      </w:r>
      <w:r w:rsidR="00796E5B" w:rsidRPr="00796E5B">
        <w:rPr>
          <w:rStyle w:val="Char8"/>
          <w:rtl/>
        </w:rPr>
        <w:t xml:space="preserve"> </w:t>
      </w:r>
      <w:r w:rsidR="00796E5B" w:rsidRPr="00796E5B">
        <w:rPr>
          <w:rStyle w:val="Char8"/>
          <w:rFonts w:hint="cs"/>
          <w:rtl/>
        </w:rPr>
        <w:t>كَثِيرٗا</w:t>
      </w:r>
      <w:r w:rsidR="00796E5B" w:rsidRPr="00796E5B">
        <w:rPr>
          <w:rStyle w:val="Char8"/>
          <w:rtl/>
        </w:rPr>
        <w:t xml:space="preserve"> </w:t>
      </w:r>
      <w:r w:rsidR="00796E5B" w:rsidRPr="00796E5B">
        <w:rPr>
          <w:rStyle w:val="Char8"/>
          <w:rFonts w:hint="cs"/>
          <w:rtl/>
        </w:rPr>
        <w:t>مِّنۡهُم</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أُنزِلَ</w:t>
      </w:r>
      <w:r w:rsidR="00796E5B" w:rsidRPr="00796E5B">
        <w:rPr>
          <w:rStyle w:val="Char8"/>
          <w:rtl/>
        </w:rPr>
        <w:t xml:space="preserve"> </w:t>
      </w:r>
      <w:r w:rsidR="00796E5B" w:rsidRPr="00796E5B">
        <w:rPr>
          <w:rStyle w:val="Char8"/>
          <w:rFonts w:hint="cs"/>
          <w:rtl/>
        </w:rPr>
        <w:t>إِلَيۡكَ</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رَّبِّكَ</w:t>
      </w:r>
      <w:r w:rsidR="00796E5B" w:rsidRPr="00796E5B">
        <w:rPr>
          <w:rStyle w:val="Char8"/>
          <w:rtl/>
        </w:rPr>
        <w:t xml:space="preserve"> </w:t>
      </w:r>
      <w:r w:rsidR="00796E5B" w:rsidRPr="00796E5B">
        <w:rPr>
          <w:rStyle w:val="Char8"/>
          <w:rFonts w:hint="cs"/>
          <w:rtl/>
        </w:rPr>
        <w:t>طُغۡيَٰنٗا</w:t>
      </w:r>
      <w:r w:rsidR="00796E5B" w:rsidRPr="00796E5B">
        <w:rPr>
          <w:rStyle w:val="Char8"/>
          <w:rtl/>
        </w:rPr>
        <w:t xml:space="preserve"> </w:t>
      </w:r>
      <w:r w:rsidR="00796E5B" w:rsidRPr="00796E5B">
        <w:rPr>
          <w:rStyle w:val="Char8"/>
          <w:rFonts w:hint="cs"/>
          <w:rtl/>
        </w:rPr>
        <w:t>وَكُفۡرٗاۚ</w:t>
      </w:r>
      <w:r w:rsidR="00796E5B" w:rsidRPr="00796E5B">
        <w:rPr>
          <w:rStyle w:val="Char8"/>
          <w:rtl/>
        </w:rPr>
        <w:t xml:space="preserve"> </w:t>
      </w:r>
      <w:r w:rsidR="00796E5B" w:rsidRPr="00796E5B">
        <w:rPr>
          <w:rStyle w:val="Char8"/>
          <w:rFonts w:hint="cs"/>
          <w:rtl/>
        </w:rPr>
        <w:t>وَأَلۡقَيۡنَا</w:t>
      </w:r>
      <w:r w:rsidR="00796E5B" w:rsidRPr="00796E5B">
        <w:rPr>
          <w:rStyle w:val="Char8"/>
          <w:rtl/>
        </w:rPr>
        <w:t xml:space="preserve"> </w:t>
      </w:r>
      <w:r w:rsidR="00796E5B" w:rsidRPr="00796E5B">
        <w:rPr>
          <w:rStyle w:val="Char8"/>
          <w:rFonts w:hint="cs"/>
          <w:rtl/>
        </w:rPr>
        <w:t>بَيۡنَهُمُ</w:t>
      </w:r>
      <w:r w:rsidR="00796E5B" w:rsidRPr="00796E5B">
        <w:rPr>
          <w:rStyle w:val="Char8"/>
          <w:rtl/>
        </w:rPr>
        <w:t xml:space="preserve"> </w:t>
      </w:r>
      <w:r w:rsidR="00796E5B" w:rsidRPr="00796E5B">
        <w:rPr>
          <w:rStyle w:val="Char8"/>
          <w:rFonts w:hint="cs"/>
          <w:rtl/>
        </w:rPr>
        <w:t>ٱلۡعَدَٰوَةَ</w:t>
      </w:r>
      <w:r w:rsidR="00796E5B" w:rsidRPr="00796E5B">
        <w:rPr>
          <w:rStyle w:val="Char8"/>
          <w:rtl/>
        </w:rPr>
        <w:t xml:space="preserve"> </w:t>
      </w:r>
      <w:r w:rsidR="00796E5B" w:rsidRPr="00796E5B">
        <w:rPr>
          <w:rStyle w:val="Char8"/>
          <w:rFonts w:hint="cs"/>
          <w:rtl/>
        </w:rPr>
        <w:t>وَٱلۡبَغۡضَآءَ</w:t>
      </w:r>
      <w:r w:rsidR="00796E5B" w:rsidRPr="00796E5B">
        <w:rPr>
          <w:rStyle w:val="Char8"/>
          <w:rtl/>
        </w:rPr>
        <w:t xml:space="preserve"> </w:t>
      </w:r>
      <w:r w:rsidR="00796E5B" w:rsidRPr="00796E5B">
        <w:rPr>
          <w:rStyle w:val="Char8"/>
          <w:rFonts w:hint="cs"/>
          <w:rtl/>
        </w:rPr>
        <w:t>إِلَىٰ</w:t>
      </w:r>
      <w:r w:rsidR="00796E5B" w:rsidRPr="00796E5B">
        <w:rPr>
          <w:rStyle w:val="Char8"/>
          <w:rtl/>
        </w:rPr>
        <w:t xml:space="preserve"> </w:t>
      </w:r>
      <w:r w:rsidR="00796E5B" w:rsidRPr="00796E5B">
        <w:rPr>
          <w:rStyle w:val="Char8"/>
          <w:rFonts w:hint="cs"/>
          <w:rtl/>
        </w:rPr>
        <w:t>يَوۡمِ</w:t>
      </w:r>
      <w:r w:rsidR="00796E5B" w:rsidRPr="00796E5B">
        <w:rPr>
          <w:rStyle w:val="Char8"/>
          <w:rtl/>
        </w:rPr>
        <w:t xml:space="preserve"> </w:t>
      </w:r>
      <w:r w:rsidR="00796E5B" w:rsidRPr="00796E5B">
        <w:rPr>
          <w:rStyle w:val="Char8"/>
          <w:rFonts w:hint="cs"/>
          <w:rtl/>
        </w:rPr>
        <w:t>ٱلۡقِيَٰمَةِ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المائد</w:t>
      </w:r>
      <w:r w:rsidR="00796E5B" w:rsidRPr="00796E5B">
        <w:rPr>
          <w:rStyle w:val="Char6"/>
          <w:rFonts w:ascii="mylotus" w:eastAsia="Calibri" w:hAnsi="mylotus" w:cs="mylotus"/>
          <w:rtl/>
        </w:rPr>
        <w:t>ة</w:t>
      </w:r>
      <w:r w:rsidR="00796E5B">
        <w:rPr>
          <w:rStyle w:val="Char6"/>
          <w:rFonts w:eastAsia="Calibri" w:hint="cs"/>
          <w:rtl/>
        </w:rPr>
        <w:t>: 64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7D7861">
        <w:rPr>
          <w:rStyle w:val="Char"/>
          <w:rFonts w:eastAsia="Calibri"/>
          <w:rtl/>
        </w:rPr>
        <w:t>و آیاتی که بر تو نازل می‌شود، بر طغیان و کفر بسیاری از آنان می‌افزاید. و ما در میانشان تا روز قیامت دشمنی و کینه انداختیم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پس </w:t>
      </w:r>
      <w:r w:rsidRPr="0046496C">
        <w:rPr>
          <w:rFonts w:eastAsia="Times New Roman" w:cs="B Lotus" w:hint="cs"/>
          <w:color w:val="000000"/>
          <w:sz w:val="28"/>
          <w:szCs w:val="28"/>
          <w:rtl/>
        </w:rPr>
        <w:t>آن</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 xml:space="preserve">گاه که </w:t>
      </w:r>
      <w:r w:rsidRPr="0046496C">
        <w:rPr>
          <w:rFonts w:eastAsia="Times New Roman" w:cs="B Lotus"/>
          <w:color w:val="000000"/>
          <w:sz w:val="28"/>
          <w:szCs w:val="28"/>
          <w:rtl/>
        </w:rPr>
        <w:t xml:space="preserve">يهوديان </w:t>
      </w:r>
      <w:r w:rsidRPr="0046496C">
        <w:rPr>
          <w:rFonts w:eastAsia="Times New Roman" w:cs="B Lotus" w:hint="cs"/>
          <w:color w:val="000000"/>
          <w:sz w:val="28"/>
          <w:szCs w:val="28"/>
          <w:rtl/>
        </w:rPr>
        <w:t>ب</w:t>
      </w:r>
      <w:r w:rsidRPr="0046496C">
        <w:rPr>
          <w:rFonts w:eastAsia="Times New Roman" w:cs="B Lotus"/>
          <w:color w:val="000000"/>
          <w:sz w:val="28"/>
          <w:szCs w:val="28"/>
          <w:rtl/>
        </w:rPr>
        <w:t>ا رسول</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مخالفت </w:t>
      </w:r>
      <w:r w:rsidRPr="0046496C">
        <w:rPr>
          <w:rFonts w:eastAsia="Times New Roman" w:cs="B Lotus" w:hint="cs"/>
          <w:color w:val="000000"/>
          <w:sz w:val="28"/>
          <w:szCs w:val="28"/>
          <w:rtl/>
        </w:rPr>
        <w:t xml:space="preserve">کردند </w:t>
      </w:r>
      <w:r w:rsidRPr="0046496C">
        <w:rPr>
          <w:rFonts w:eastAsia="Times New Roman" w:cs="B Lotus"/>
          <w:color w:val="000000"/>
          <w:sz w:val="28"/>
          <w:szCs w:val="28"/>
          <w:rtl/>
        </w:rPr>
        <w:t xml:space="preserve">و او را تكذيب </w:t>
      </w:r>
      <w:r w:rsidRPr="0046496C">
        <w:rPr>
          <w:rFonts w:eastAsia="Times New Roman" w:cs="B Lotus" w:hint="cs"/>
          <w:color w:val="000000"/>
          <w:sz w:val="28"/>
          <w:szCs w:val="28"/>
          <w:rtl/>
        </w:rPr>
        <w:t>نمودند</w:t>
      </w:r>
      <w:r w:rsidRPr="0046496C">
        <w:rPr>
          <w:rFonts w:eastAsia="Times New Roman" w:cs="B Lotus"/>
          <w:color w:val="000000"/>
          <w:sz w:val="28"/>
          <w:szCs w:val="28"/>
          <w:rtl/>
        </w:rPr>
        <w:t xml:space="preserve"> و به شريعت او گردن ننهادند،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خبر داد كه آنان هم‌دل نيستند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بلكه </w:t>
      </w:r>
      <w:r w:rsidRPr="0046496C">
        <w:rPr>
          <w:rFonts w:eastAsia="Times New Roman" w:cs="B Lotus" w:hint="cs"/>
          <w:color w:val="000000"/>
          <w:sz w:val="28"/>
          <w:szCs w:val="28"/>
          <w:rtl/>
        </w:rPr>
        <w:t xml:space="preserve">همواره در میانشان کینه و </w:t>
      </w:r>
      <w:r w:rsidRPr="0046496C">
        <w:rPr>
          <w:rFonts w:eastAsia="Times New Roman" w:cs="B Lotus"/>
          <w:color w:val="000000"/>
          <w:sz w:val="28"/>
          <w:szCs w:val="28"/>
          <w:rtl/>
        </w:rPr>
        <w:t xml:space="preserve">دشمني وجود دارد؛ </w:t>
      </w:r>
      <w:r w:rsidRPr="0046496C">
        <w:rPr>
          <w:rFonts w:eastAsia="Times New Roman" w:cs="B Lotus" w:hint="cs"/>
          <w:color w:val="000000"/>
          <w:sz w:val="28"/>
          <w:szCs w:val="28"/>
          <w:rtl/>
        </w:rPr>
        <w:t>زیرا</w:t>
      </w:r>
      <w:r w:rsidRPr="0046496C">
        <w:rPr>
          <w:rFonts w:eastAsia="Times New Roman" w:cs="B Lotus"/>
          <w:color w:val="000000"/>
          <w:sz w:val="28"/>
          <w:szCs w:val="28"/>
          <w:rtl/>
        </w:rPr>
        <w:t xml:space="preserve"> آنان با شريعت حق</w:t>
      </w:r>
      <w:r w:rsidRPr="0046496C">
        <w:rPr>
          <w:rFonts w:eastAsia="Times New Roman" w:cs="B Lotus" w:hint="cs"/>
          <w:color w:val="000000"/>
          <w:sz w:val="28"/>
          <w:szCs w:val="28"/>
          <w:rtl/>
        </w:rPr>
        <w:t xml:space="preserve"> و آیین راستین </w:t>
      </w:r>
      <w:r w:rsidRPr="0046496C">
        <w:rPr>
          <w:rFonts w:eastAsia="Times New Roman" w:cs="B Lotus"/>
          <w:color w:val="000000"/>
          <w:sz w:val="28"/>
          <w:szCs w:val="28"/>
          <w:rtl/>
        </w:rPr>
        <w:t xml:space="preserve">مخالفت </w:t>
      </w:r>
      <w:r w:rsidRPr="0046496C">
        <w:rPr>
          <w:rFonts w:eastAsia="Times New Roman" w:cs="B Lotus" w:hint="cs"/>
          <w:color w:val="000000"/>
          <w:sz w:val="28"/>
          <w:szCs w:val="28"/>
          <w:rtl/>
        </w:rPr>
        <w:t>کردند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7"/>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نصارا</w:t>
      </w:r>
      <w:r w:rsidRPr="0046496C">
        <w:rPr>
          <w:rFonts w:eastAsia="Times New Roman" w:cs="B Lotus"/>
          <w:color w:val="000000"/>
          <w:sz w:val="28"/>
          <w:szCs w:val="28"/>
          <w:rtl/>
        </w:rPr>
        <w:t xml:space="preserve"> به خاطر ترک برخي از دستورات شريعتشان و سپس</w:t>
      </w:r>
      <w:r w:rsidRPr="0046496C">
        <w:rPr>
          <w:rFonts w:eastAsia="Times New Roman" w:cs="B Lotus" w:hint="cs"/>
          <w:color w:val="000000"/>
          <w:sz w:val="28"/>
          <w:szCs w:val="28"/>
          <w:rtl/>
        </w:rPr>
        <w:t xml:space="preserve"> به سبب</w:t>
      </w:r>
      <w:r w:rsidRPr="0046496C">
        <w:rPr>
          <w:rFonts w:eastAsia="Times New Roman" w:cs="B Lotus"/>
          <w:color w:val="000000"/>
          <w:sz w:val="28"/>
          <w:szCs w:val="28"/>
          <w:rtl/>
        </w:rPr>
        <w:t xml:space="preserve"> نپذیرفتن شریعت پيامبر اسلام</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سرانجامی </w:t>
      </w:r>
      <w:r w:rsidRPr="0046496C">
        <w:rPr>
          <w:rFonts w:eastAsia="Times New Roman" w:cs="B Lotus"/>
          <w:color w:val="000000"/>
          <w:sz w:val="28"/>
          <w:szCs w:val="28"/>
          <w:cs/>
        </w:rPr>
        <w:t>‎</w:t>
      </w:r>
      <w:r w:rsidRPr="0046496C">
        <w:rPr>
          <w:rFonts w:eastAsia="Times New Roman" w:cs="B Lotus"/>
          <w:color w:val="000000"/>
          <w:sz w:val="28"/>
          <w:szCs w:val="28"/>
          <w:rtl/>
        </w:rPr>
        <w:t>هم</w:t>
      </w:r>
      <w:r w:rsidRPr="0046496C">
        <w:rPr>
          <w:rFonts w:eastAsia="Times New Roman" w:cs="B Lotus" w:hint="eastAsia"/>
          <w:color w:val="000000"/>
          <w:sz w:val="28"/>
          <w:szCs w:val="28"/>
          <w:rtl/>
        </w:rPr>
        <w:t>‌</w:t>
      </w:r>
      <w:r w:rsidRPr="0046496C">
        <w:rPr>
          <w:rFonts w:eastAsia="Times New Roman" w:cs="B Lotus"/>
          <w:color w:val="000000"/>
          <w:sz w:val="28"/>
          <w:szCs w:val="28"/>
          <w:rtl/>
        </w:rPr>
        <w:t>چون يهود</w:t>
      </w:r>
      <w:r w:rsidRPr="0046496C">
        <w:rPr>
          <w:rFonts w:eastAsia="Times New Roman" w:cs="B Lotus" w:hint="cs"/>
          <w:color w:val="000000"/>
          <w:sz w:val="28"/>
          <w:szCs w:val="28"/>
          <w:rtl/>
        </w:rPr>
        <w:t>یان پیدا کردند؛ 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7D7861" w:rsidRDefault="00990C54" w:rsidP="008555A3">
      <w:pPr>
        <w:tabs>
          <w:tab w:val="right" w:pos="7370"/>
        </w:tabs>
        <w:spacing w:after="0" w:line="240" w:lineRule="auto"/>
        <w:ind w:left="567"/>
        <w:jc w:val="both"/>
        <w:rPr>
          <w:rFonts w:eastAsia="Times New Roman" w:cs="B Lotus"/>
          <w:color w:val="000000"/>
          <w:spacing w:val="-6"/>
          <w:sz w:val="28"/>
          <w:szCs w:val="28"/>
          <w:rtl/>
        </w:rPr>
      </w:pPr>
      <w:r w:rsidRPr="007D7861">
        <w:rPr>
          <w:rStyle w:val="Char7"/>
          <w:rFonts w:eastAsia="Calibri" w:hint="cs"/>
          <w:spacing w:val="-6"/>
          <w:rtl/>
        </w:rPr>
        <w:t>﴿</w:t>
      </w:r>
      <w:r w:rsidR="00796E5B" w:rsidRPr="007D7861">
        <w:rPr>
          <w:rStyle w:val="Char8"/>
          <w:rFonts w:hint="cs"/>
          <w:spacing w:val="-6"/>
          <w:rtl/>
        </w:rPr>
        <w:t>وَمِنَ</w:t>
      </w:r>
      <w:r w:rsidR="00796E5B" w:rsidRPr="007D7861">
        <w:rPr>
          <w:rStyle w:val="Char8"/>
          <w:spacing w:val="-6"/>
          <w:rtl/>
        </w:rPr>
        <w:t xml:space="preserve"> </w:t>
      </w:r>
      <w:r w:rsidR="00796E5B" w:rsidRPr="007D7861">
        <w:rPr>
          <w:rStyle w:val="Char8"/>
          <w:rFonts w:hint="cs"/>
          <w:spacing w:val="-6"/>
          <w:rtl/>
        </w:rPr>
        <w:t>ٱلَّذِينَ</w:t>
      </w:r>
      <w:r w:rsidR="00796E5B" w:rsidRPr="007D7861">
        <w:rPr>
          <w:rStyle w:val="Char8"/>
          <w:spacing w:val="-6"/>
          <w:rtl/>
        </w:rPr>
        <w:t xml:space="preserve"> </w:t>
      </w:r>
      <w:r w:rsidR="00796E5B" w:rsidRPr="007D7861">
        <w:rPr>
          <w:rStyle w:val="Char8"/>
          <w:rFonts w:hint="cs"/>
          <w:spacing w:val="-6"/>
          <w:rtl/>
        </w:rPr>
        <w:t>قَالُوٓاْ</w:t>
      </w:r>
      <w:r w:rsidR="00796E5B" w:rsidRPr="007D7861">
        <w:rPr>
          <w:rStyle w:val="Char8"/>
          <w:spacing w:val="-6"/>
          <w:rtl/>
        </w:rPr>
        <w:t xml:space="preserve"> </w:t>
      </w:r>
      <w:r w:rsidR="00796E5B" w:rsidRPr="007D7861">
        <w:rPr>
          <w:rStyle w:val="Char8"/>
          <w:rFonts w:hint="cs"/>
          <w:spacing w:val="-6"/>
          <w:rtl/>
        </w:rPr>
        <w:t>إِنَّا</w:t>
      </w:r>
      <w:r w:rsidR="00796E5B" w:rsidRPr="007D7861">
        <w:rPr>
          <w:rStyle w:val="Char8"/>
          <w:spacing w:val="-6"/>
          <w:rtl/>
        </w:rPr>
        <w:t xml:space="preserve"> </w:t>
      </w:r>
      <w:r w:rsidR="00796E5B" w:rsidRPr="007D7861">
        <w:rPr>
          <w:rStyle w:val="Char8"/>
          <w:rFonts w:hint="cs"/>
          <w:spacing w:val="-6"/>
          <w:rtl/>
        </w:rPr>
        <w:t>نَصَٰرَىٰٓ</w:t>
      </w:r>
      <w:r w:rsidR="00796E5B" w:rsidRPr="007D7861">
        <w:rPr>
          <w:rStyle w:val="Char8"/>
          <w:spacing w:val="-6"/>
          <w:rtl/>
        </w:rPr>
        <w:t xml:space="preserve"> </w:t>
      </w:r>
      <w:r w:rsidR="00796E5B" w:rsidRPr="007D7861">
        <w:rPr>
          <w:rStyle w:val="Char8"/>
          <w:rFonts w:hint="cs"/>
          <w:spacing w:val="-6"/>
          <w:rtl/>
        </w:rPr>
        <w:t>أَخَذۡنَا</w:t>
      </w:r>
      <w:r w:rsidR="00796E5B" w:rsidRPr="007D7861">
        <w:rPr>
          <w:rStyle w:val="Char8"/>
          <w:spacing w:val="-6"/>
          <w:rtl/>
        </w:rPr>
        <w:t xml:space="preserve"> </w:t>
      </w:r>
      <w:r w:rsidR="00796E5B" w:rsidRPr="007D7861">
        <w:rPr>
          <w:rStyle w:val="Char8"/>
          <w:rFonts w:hint="cs"/>
          <w:spacing w:val="-6"/>
          <w:rtl/>
        </w:rPr>
        <w:t>مِيثَٰقَهُمۡ</w:t>
      </w:r>
      <w:r w:rsidR="00796E5B" w:rsidRPr="007D7861">
        <w:rPr>
          <w:rStyle w:val="Char8"/>
          <w:spacing w:val="-6"/>
          <w:rtl/>
        </w:rPr>
        <w:t xml:space="preserve"> </w:t>
      </w:r>
      <w:r w:rsidR="00796E5B" w:rsidRPr="007D7861">
        <w:rPr>
          <w:rStyle w:val="Char8"/>
          <w:rFonts w:hint="cs"/>
          <w:spacing w:val="-6"/>
          <w:rtl/>
        </w:rPr>
        <w:t>فَنَسُواْ</w:t>
      </w:r>
      <w:r w:rsidR="00796E5B" w:rsidRPr="007D7861">
        <w:rPr>
          <w:rStyle w:val="Char8"/>
          <w:spacing w:val="-6"/>
          <w:rtl/>
        </w:rPr>
        <w:t xml:space="preserve"> </w:t>
      </w:r>
      <w:r w:rsidR="00796E5B" w:rsidRPr="007D7861">
        <w:rPr>
          <w:rStyle w:val="Char8"/>
          <w:rFonts w:hint="cs"/>
          <w:spacing w:val="-6"/>
          <w:rtl/>
        </w:rPr>
        <w:t>حَظّٗا</w:t>
      </w:r>
      <w:r w:rsidR="00796E5B" w:rsidRPr="007D7861">
        <w:rPr>
          <w:rStyle w:val="Char8"/>
          <w:spacing w:val="-6"/>
          <w:rtl/>
        </w:rPr>
        <w:t xml:space="preserve"> </w:t>
      </w:r>
      <w:r w:rsidR="00796E5B" w:rsidRPr="007D7861">
        <w:rPr>
          <w:rStyle w:val="Char8"/>
          <w:rFonts w:hint="cs"/>
          <w:spacing w:val="-6"/>
          <w:rtl/>
        </w:rPr>
        <w:t>مِّمَّا</w:t>
      </w:r>
      <w:r w:rsidR="00796E5B" w:rsidRPr="007D7861">
        <w:rPr>
          <w:rStyle w:val="Char8"/>
          <w:spacing w:val="-6"/>
          <w:rtl/>
        </w:rPr>
        <w:t xml:space="preserve"> </w:t>
      </w:r>
      <w:r w:rsidR="00796E5B" w:rsidRPr="007D7861">
        <w:rPr>
          <w:rStyle w:val="Char8"/>
          <w:rFonts w:hint="cs"/>
          <w:spacing w:val="-6"/>
          <w:rtl/>
        </w:rPr>
        <w:t>ذُكِّرُواْ</w:t>
      </w:r>
      <w:r w:rsidR="00796E5B" w:rsidRPr="007D7861">
        <w:rPr>
          <w:rStyle w:val="Char8"/>
          <w:spacing w:val="-6"/>
          <w:rtl/>
        </w:rPr>
        <w:t xml:space="preserve"> </w:t>
      </w:r>
      <w:r w:rsidR="00796E5B" w:rsidRPr="007D7861">
        <w:rPr>
          <w:rStyle w:val="Char8"/>
          <w:rFonts w:hint="cs"/>
          <w:spacing w:val="-6"/>
          <w:rtl/>
        </w:rPr>
        <w:t>بِهِۦ</w:t>
      </w:r>
      <w:r w:rsidR="00796E5B" w:rsidRPr="007D7861">
        <w:rPr>
          <w:rStyle w:val="Char8"/>
          <w:spacing w:val="-6"/>
          <w:rtl/>
        </w:rPr>
        <w:t xml:space="preserve"> </w:t>
      </w:r>
      <w:r w:rsidR="00796E5B" w:rsidRPr="007D7861">
        <w:rPr>
          <w:rStyle w:val="Char8"/>
          <w:rFonts w:hint="cs"/>
          <w:spacing w:val="-6"/>
          <w:rtl/>
        </w:rPr>
        <w:t>فَأَغۡرَيۡنَا</w:t>
      </w:r>
      <w:r w:rsidR="00796E5B" w:rsidRPr="007D7861">
        <w:rPr>
          <w:rStyle w:val="Char8"/>
          <w:spacing w:val="-6"/>
          <w:rtl/>
        </w:rPr>
        <w:t xml:space="preserve"> </w:t>
      </w:r>
      <w:r w:rsidR="00796E5B" w:rsidRPr="007D7861">
        <w:rPr>
          <w:rStyle w:val="Char8"/>
          <w:rFonts w:hint="cs"/>
          <w:spacing w:val="-6"/>
          <w:rtl/>
        </w:rPr>
        <w:t>بَيۡنَهُمُ</w:t>
      </w:r>
      <w:r w:rsidR="00796E5B" w:rsidRPr="007D7861">
        <w:rPr>
          <w:rStyle w:val="Char8"/>
          <w:spacing w:val="-6"/>
          <w:rtl/>
        </w:rPr>
        <w:t xml:space="preserve"> </w:t>
      </w:r>
      <w:r w:rsidR="00796E5B" w:rsidRPr="007D7861">
        <w:rPr>
          <w:rStyle w:val="Char8"/>
          <w:rFonts w:hint="cs"/>
          <w:spacing w:val="-6"/>
          <w:rtl/>
        </w:rPr>
        <w:t>ٱلۡعَدَاوَةَ</w:t>
      </w:r>
      <w:r w:rsidR="00796E5B" w:rsidRPr="007D7861">
        <w:rPr>
          <w:rStyle w:val="Char8"/>
          <w:spacing w:val="-6"/>
          <w:rtl/>
        </w:rPr>
        <w:t xml:space="preserve"> </w:t>
      </w:r>
      <w:r w:rsidR="00796E5B" w:rsidRPr="007D7861">
        <w:rPr>
          <w:rStyle w:val="Char8"/>
          <w:rFonts w:hint="cs"/>
          <w:spacing w:val="-6"/>
          <w:rtl/>
        </w:rPr>
        <w:t>وَٱلۡبَغۡضَآءَ</w:t>
      </w:r>
      <w:r w:rsidR="00796E5B" w:rsidRPr="007D7861">
        <w:rPr>
          <w:rStyle w:val="Char8"/>
          <w:spacing w:val="-6"/>
          <w:rtl/>
        </w:rPr>
        <w:t xml:space="preserve"> </w:t>
      </w:r>
      <w:r w:rsidR="00796E5B" w:rsidRPr="007D7861">
        <w:rPr>
          <w:rStyle w:val="Char8"/>
          <w:rFonts w:hint="cs"/>
          <w:spacing w:val="-6"/>
          <w:rtl/>
        </w:rPr>
        <w:t>إِلَىٰ</w:t>
      </w:r>
      <w:r w:rsidR="00796E5B" w:rsidRPr="007D7861">
        <w:rPr>
          <w:rStyle w:val="Char8"/>
          <w:spacing w:val="-6"/>
          <w:rtl/>
        </w:rPr>
        <w:t xml:space="preserve"> </w:t>
      </w:r>
      <w:r w:rsidR="00796E5B" w:rsidRPr="007D7861">
        <w:rPr>
          <w:rStyle w:val="Char8"/>
          <w:rFonts w:hint="cs"/>
          <w:spacing w:val="-6"/>
          <w:rtl/>
        </w:rPr>
        <w:t>يَوۡمِ</w:t>
      </w:r>
      <w:r w:rsidR="00796E5B" w:rsidRPr="007D7861">
        <w:rPr>
          <w:rStyle w:val="Char8"/>
          <w:spacing w:val="-6"/>
          <w:rtl/>
        </w:rPr>
        <w:t xml:space="preserve"> </w:t>
      </w:r>
      <w:r w:rsidR="00796E5B" w:rsidRPr="007D7861">
        <w:rPr>
          <w:rStyle w:val="Char8"/>
          <w:rFonts w:hint="cs"/>
          <w:spacing w:val="-6"/>
          <w:rtl/>
        </w:rPr>
        <w:t>ٱلۡقِيَٰمَةِۚ</w:t>
      </w:r>
      <w:r w:rsidR="00796E5B" w:rsidRPr="007D7861">
        <w:rPr>
          <w:rStyle w:val="Char8"/>
          <w:spacing w:val="-6"/>
          <w:rtl/>
        </w:rPr>
        <w:t xml:space="preserve"> </w:t>
      </w:r>
      <w:r w:rsidR="00796E5B" w:rsidRPr="007D7861">
        <w:rPr>
          <w:rStyle w:val="Char8"/>
          <w:rFonts w:hint="cs"/>
          <w:spacing w:val="-6"/>
          <w:rtl/>
        </w:rPr>
        <w:t>وَسَوۡفَ</w:t>
      </w:r>
      <w:r w:rsidR="00796E5B" w:rsidRPr="007D7861">
        <w:rPr>
          <w:rStyle w:val="Char8"/>
          <w:spacing w:val="-6"/>
          <w:rtl/>
        </w:rPr>
        <w:t xml:space="preserve"> </w:t>
      </w:r>
      <w:r w:rsidR="00796E5B" w:rsidRPr="007D7861">
        <w:rPr>
          <w:rStyle w:val="Char8"/>
          <w:rFonts w:hint="cs"/>
          <w:spacing w:val="-6"/>
          <w:rtl/>
        </w:rPr>
        <w:t>يُنَبِّئُهُمُ</w:t>
      </w:r>
      <w:r w:rsidR="00796E5B" w:rsidRPr="007D7861">
        <w:rPr>
          <w:rStyle w:val="Char8"/>
          <w:spacing w:val="-6"/>
          <w:rtl/>
        </w:rPr>
        <w:t xml:space="preserve"> </w:t>
      </w:r>
      <w:r w:rsidR="00796E5B" w:rsidRPr="007D7861">
        <w:rPr>
          <w:rStyle w:val="Char8"/>
          <w:rFonts w:hint="cs"/>
          <w:spacing w:val="-6"/>
          <w:rtl/>
        </w:rPr>
        <w:t>ٱللَّهُ</w:t>
      </w:r>
      <w:r w:rsidR="00796E5B" w:rsidRPr="007D7861">
        <w:rPr>
          <w:rStyle w:val="Char8"/>
          <w:spacing w:val="-6"/>
          <w:rtl/>
        </w:rPr>
        <w:t xml:space="preserve"> </w:t>
      </w:r>
      <w:r w:rsidR="00796E5B" w:rsidRPr="007D7861">
        <w:rPr>
          <w:rStyle w:val="Char8"/>
          <w:rFonts w:hint="cs"/>
          <w:spacing w:val="-6"/>
          <w:rtl/>
        </w:rPr>
        <w:t>بِمَا</w:t>
      </w:r>
      <w:r w:rsidR="00796E5B" w:rsidRPr="007D7861">
        <w:rPr>
          <w:rStyle w:val="Char8"/>
          <w:spacing w:val="-6"/>
          <w:rtl/>
        </w:rPr>
        <w:t xml:space="preserve"> </w:t>
      </w:r>
      <w:r w:rsidR="00796E5B" w:rsidRPr="007D7861">
        <w:rPr>
          <w:rStyle w:val="Char8"/>
          <w:rFonts w:hint="cs"/>
          <w:spacing w:val="-6"/>
          <w:rtl/>
        </w:rPr>
        <w:t>كَانُواْ</w:t>
      </w:r>
      <w:r w:rsidR="00796E5B" w:rsidRPr="007D7861">
        <w:rPr>
          <w:rStyle w:val="Char8"/>
          <w:spacing w:val="-6"/>
          <w:rtl/>
        </w:rPr>
        <w:t xml:space="preserve"> </w:t>
      </w:r>
      <w:r w:rsidR="00796E5B" w:rsidRPr="007D7861">
        <w:rPr>
          <w:rStyle w:val="Char8"/>
          <w:rFonts w:hint="cs"/>
          <w:spacing w:val="-6"/>
          <w:rtl/>
        </w:rPr>
        <w:t>يَصۡنَعُونَ</w:t>
      </w:r>
      <w:r w:rsidR="00796E5B" w:rsidRPr="007D7861">
        <w:rPr>
          <w:rStyle w:val="Char8"/>
          <w:spacing w:val="-6"/>
          <w:rtl/>
        </w:rPr>
        <w:t xml:space="preserve"> </w:t>
      </w:r>
      <w:r w:rsidR="00796E5B" w:rsidRPr="007D7861">
        <w:rPr>
          <w:rStyle w:val="Char8"/>
          <w:rFonts w:hint="cs"/>
          <w:spacing w:val="-6"/>
          <w:rtl/>
        </w:rPr>
        <w:t>١٤</w:t>
      </w:r>
      <w:r w:rsidRPr="007D7861">
        <w:rPr>
          <w:rStyle w:val="Char7"/>
          <w:rFonts w:eastAsia="Calibri" w:hint="cs"/>
          <w:spacing w:val="-6"/>
          <w:rtl/>
        </w:rPr>
        <w:t>﴾</w:t>
      </w:r>
      <w:r w:rsidRPr="007D7861">
        <w:rPr>
          <w:rFonts w:eastAsia="Times New Roman" w:cs="B Lotus" w:hint="cs"/>
          <w:spacing w:val="-6"/>
          <w:sz w:val="28"/>
          <w:szCs w:val="28"/>
          <w:rtl/>
        </w:rPr>
        <w:t xml:space="preserve"> </w:t>
      </w:r>
      <w:r w:rsidRPr="007D7861">
        <w:rPr>
          <w:rStyle w:val="Char6"/>
          <w:rFonts w:eastAsia="Calibri" w:hint="cs"/>
          <w:spacing w:val="-6"/>
          <w:rtl/>
        </w:rPr>
        <w:t>[</w:t>
      </w:r>
      <w:r w:rsidR="00796E5B" w:rsidRPr="007D7861">
        <w:rPr>
          <w:rStyle w:val="Char6"/>
          <w:rFonts w:eastAsia="Calibri" w:hint="cs"/>
          <w:spacing w:val="-6"/>
          <w:rtl/>
        </w:rPr>
        <w:t>المائد</w:t>
      </w:r>
      <w:r w:rsidR="00796E5B" w:rsidRPr="007D7861">
        <w:rPr>
          <w:rStyle w:val="Char6"/>
          <w:rFonts w:ascii="mylotus" w:eastAsia="Calibri" w:hAnsi="mylotus" w:cs="mylotus"/>
          <w:spacing w:val="-6"/>
          <w:rtl/>
        </w:rPr>
        <w:t>ة</w:t>
      </w:r>
      <w:r w:rsidR="00796E5B" w:rsidRPr="007D7861">
        <w:rPr>
          <w:rStyle w:val="Char6"/>
          <w:rFonts w:eastAsia="Calibri" w:hint="cs"/>
          <w:spacing w:val="-6"/>
          <w:rtl/>
        </w:rPr>
        <w:t>: 14</w:t>
      </w:r>
      <w:r w:rsidRPr="007D7861">
        <w:rPr>
          <w:rStyle w:val="Char6"/>
          <w:rFonts w:eastAsia="Calibri" w:hint="cs"/>
          <w:spacing w:val="-6"/>
          <w:rtl/>
        </w:rPr>
        <w:t>]</w:t>
      </w:r>
      <w:r w:rsidRPr="007D7861">
        <w:rPr>
          <w:rStyle w:val="Char1"/>
          <w:rFonts w:eastAsia="Calibri" w:cs="B Lotus" w:hint="cs"/>
          <w:spacing w:val="-6"/>
          <w:rtl/>
        </w:rPr>
        <w:t>.</w:t>
      </w:r>
    </w:p>
    <w:p w:rsidR="00C30BB6" w:rsidRPr="0046496C" w:rsidRDefault="0074648C" w:rsidP="0074648C">
      <w:pPr>
        <w:tabs>
          <w:tab w:val="right" w:pos="7370"/>
        </w:tabs>
        <w:spacing w:after="0" w:line="240" w:lineRule="auto"/>
        <w:ind w:left="567"/>
        <w:jc w:val="both"/>
        <w:rPr>
          <w:rFonts w:eastAsia="Times New Roman" w:cs="B Lotus"/>
          <w:color w:val="000000"/>
          <w:sz w:val="28"/>
          <w:szCs w:val="28"/>
          <w:rtl/>
        </w:rPr>
      </w:pPr>
      <w:r w:rsidRPr="00105D43">
        <w:rPr>
          <w:rStyle w:val="Char7"/>
          <w:rFonts w:eastAsia="Calibri"/>
          <w:rtl/>
        </w:rPr>
        <w:t>«</w:t>
      </w:r>
      <w:r w:rsidR="00C30BB6" w:rsidRPr="0046496C">
        <w:rPr>
          <w:rFonts w:eastAsia="Times New Roman" w:cs="B Lotus"/>
          <w:color w:val="000000"/>
          <w:sz w:val="28"/>
          <w:szCs w:val="28"/>
          <w:rtl/>
        </w:rPr>
        <w:t>‏</w:t>
      </w:r>
      <w:r w:rsidR="00C30BB6" w:rsidRPr="007D7861">
        <w:rPr>
          <w:rStyle w:val="Char"/>
          <w:rFonts w:eastAsia="Calibri"/>
          <w:rtl/>
        </w:rPr>
        <w:t>و از كسانى كه گفتند: ما نصرانى هستيم، پيمان گرفتيم</w:t>
      </w:r>
      <w:r w:rsidR="00C30BB6" w:rsidRPr="007D7861">
        <w:rPr>
          <w:rStyle w:val="Char"/>
          <w:rFonts w:eastAsia="Calibri" w:hint="cs"/>
          <w:rtl/>
        </w:rPr>
        <w:t>؛</w:t>
      </w:r>
      <w:r w:rsidR="00C30BB6" w:rsidRPr="007D7861">
        <w:rPr>
          <w:rStyle w:val="Char"/>
          <w:rFonts w:eastAsia="Calibri"/>
          <w:rtl/>
        </w:rPr>
        <w:t xml:space="preserve"> پس بخشى از پندی را كه به آنان داده شد، از ياد بردند.</w:t>
      </w:r>
      <w:r w:rsidR="00C30BB6" w:rsidRPr="007D7861">
        <w:rPr>
          <w:rStyle w:val="Char"/>
          <w:rFonts w:eastAsia="Calibri" w:hint="cs"/>
          <w:rtl/>
        </w:rPr>
        <w:t xml:space="preserve"> </w:t>
      </w:r>
      <w:r w:rsidR="00C30BB6" w:rsidRPr="007D7861">
        <w:rPr>
          <w:rStyle w:val="Char"/>
          <w:rFonts w:eastAsia="Calibri"/>
          <w:rtl/>
        </w:rPr>
        <w:t>از این</w:t>
      </w:r>
      <w:r w:rsidR="00C30BB6" w:rsidRPr="007D7861">
        <w:rPr>
          <w:rStyle w:val="Char"/>
          <w:rFonts w:eastAsia="Calibri" w:hint="eastAsia"/>
          <w:rtl/>
        </w:rPr>
        <w:t>‌</w:t>
      </w:r>
      <w:r w:rsidR="00C30BB6" w:rsidRPr="007D7861">
        <w:rPr>
          <w:rStyle w:val="Char"/>
          <w:rFonts w:eastAsia="Calibri"/>
          <w:rtl/>
        </w:rPr>
        <w:t>رو ميان آنان تا روز قيامت كينه و دشمنى انداختيم، و به زودى الله آنان را از کردارشان، آگاه مى‏كند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5"/>
      </w:r>
      <w:r w:rsidRPr="0046496C">
        <w:rPr>
          <w:rFonts w:eastAsia="Times New Roman" w:cs="B Lotus"/>
          <w:color w:val="000000"/>
          <w:sz w:val="28"/>
          <w:szCs w:val="28"/>
          <w:rtl/>
        </w:rPr>
        <w:t xml:space="preserve">، به امت اسلامي خاطرنشان </w:t>
      </w:r>
      <w:r w:rsidRPr="0046496C">
        <w:rPr>
          <w:rFonts w:eastAsia="Times New Roman" w:cs="B Lotus" w:hint="cs"/>
          <w:color w:val="000000"/>
          <w:sz w:val="28"/>
          <w:szCs w:val="28"/>
          <w:rtl/>
        </w:rPr>
        <w:t>فرموده</w:t>
      </w:r>
      <w:r w:rsidRPr="0046496C">
        <w:rPr>
          <w:rFonts w:eastAsia="Times New Roman" w:cs="B Lotus"/>
          <w:color w:val="000000"/>
          <w:sz w:val="28"/>
          <w:szCs w:val="28"/>
          <w:rtl/>
        </w:rPr>
        <w:t xml:space="preserve"> که ميان گروه</w:t>
      </w:r>
      <w:r w:rsidRPr="0046496C">
        <w:rPr>
          <w:rFonts w:eastAsia="Times New Roman" w:cs="B Lotus"/>
          <w:color w:val="000000"/>
          <w:sz w:val="28"/>
          <w:szCs w:val="28"/>
          <w:cs/>
        </w:rPr>
        <w:t>‎</w:t>
      </w:r>
      <w:r w:rsidRPr="0046496C">
        <w:rPr>
          <w:rFonts w:eastAsia="Times New Roman" w:cs="B Lotus"/>
          <w:color w:val="000000"/>
          <w:sz w:val="28"/>
          <w:szCs w:val="28"/>
          <w:rtl/>
        </w:rPr>
        <w:t>هاي يهودي و نصرا</w:t>
      </w:r>
      <w:r w:rsidRPr="0046496C">
        <w:rPr>
          <w:rFonts w:eastAsia="Times New Roman" w:cs="B Lotus" w:hint="cs"/>
          <w:color w:val="000000"/>
          <w:sz w:val="28"/>
          <w:szCs w:val="28"/>
          <w:rtl/>
        </w:rPr>
        <w:t>نی،</w:t>
      </w:r>
      <w:r w:rsidRPr="0046496C">
        <w:rPr>
          <w:rFonts w:eastAsia="Times New Roman" w:cs="B Lotus"/>
          <w:color w:val="000000"/>
          <w:sz w:val="28"/>
          <w:szCs w:val="28"/>
          <w:rtl/>
        </w:rPr>
        <w:t xml:space="preserve"> دشمني وجود دارد و به آنان پند داده </w:t>
      </w:r>
      <w:r w:rsidRPr="0046496C">
        <w:rPr>
          <w:rFonts w:eastAsia="Times New Roman" w:cs="B Lotus" w:hint="cs"/>
          <w:color w:val="000000"/>
          <w:sz w:val="28"/>
          <w:szCs w:val="28"/>
          <w:rtl/>
        </w:rPr>
        <w:t xml:space="preserve">است </w:t>
      </w:r>
      <w:r w:rsidRPr="0046496C">
        <w:rPr>
          <w:rFonts w:eastAsia="Times New Roman" w:cs="B Lotus"/>
          <w:color w:val="000000"/>
          <w:sz w:val="28"/>
          <w:szCs w:val="28"/>
          <w:rtl/>
        </w:rPr>
        <w:t xml:space="preserve">كه </w:t>
      </w:r>
      <w:r w:rsidRPr="0046496C">
        <w:rPr>
          <w:rFonts w:eastAsia="Times New Roman" w:cs="B Lotus" w:hint="cs"/>
          <w:color w:val="000000"/>
          <w:sz w:val="28"/>
          <w:szCs w:val="28"/>
          <w:rtl/>
        </w:rPr>
        <w:t xml:space="preserve">به‌هوش باشند تا در </w:t>
      </w:r>
      <w:r w:rsidRPr="0046496C">
        <w:rPr>
          <w:rFonts w:eastAsia="Times New Roman" w:cs="B Lotus"/>
          <w:color w:val="000000"/>
          <w:sz w:val="28"/>
          <w:szCs w:val="28"/>
          <w:rtl/>
        </w:rPr>
        <w:t>ميان</w:t>
      </w:r>
      <w:r w:rsidRPr="0046496C">
        <w:rPr>
          <w:rFonts w:eastAsia="Times New Roman" w:cs="B Lotus" w:hint="cs"/>
          <w:color w:val="000000"/>
          <w:sz w:val="28"/>
          <w:szCs w:val="28"/>
          <w:rtl/>
        </w:rPr>
        <w:t>شان</w:t>
      </w:r>
      <w:r w:rsidRPr="0046496C">
        <w:rPr>
          <w:rFonts w:eastAsia="Times New Roman" w:cs="B Lotus"/>
          <w:color w:val="000000"/>
          <w:sz w:val="28"/>
          <w:szCs w:val="28"/>
          <w:rtl/>
        </w:rPr>
        <w:t xml:space="preserve"> دشمني ايجاد نشود. هرگاه انسان</w:t>
      </w:r>
      <w:r w:rsidRPr="0046496C">
        <w:rPr>
          <w:rFonts w:eastAsia="Times New Roman" w:cs="B Lotus"/>
          <w:color w:val="000000"/>
          <w:sz w:val="28"/>
          <w:szCs w:val="28"/>
          <w:cs/>
        </w:rPr>
        <w:t>‎</w:t>
      </w:r>
      <w:r w:rsidRPr="0046496C">
        <w:rPr>
          <w:rFonts w:eastAsia="Times New Roman" w:cs="B Lotus"/>
          <w:color w:val="000000"/>
          <w:sz w:val="28"/>
          <w:szCs w:val="28"/>
          <w:rtl/>
        </w:rPr>
        <w:t xml:space="preserve">ها از شریعت </w:t>
      </w:r>
      <w:r w:rsidRPr="0046496C">
        <w:rPr>
          <w:rFonts w:eastAsia="Times New Roman" w:cs="B Lotus" w:hint="cs"/>
          <w:color w:val="000000"/>
          <w:sz w:val="28"/>
          <w:szCs w:val="28"/>
          <w:rtl/>
        </w:rPr>
        <w:t>الهی</w:t>
      </w:r>
      <w:r w:rsidRPr="0046496C">
        <w:rPr>
          <w:rFonts w:eastAsia="Times New Roman" w:cs="B Lotus"/>
          <w:color w:val="000000"/>
          <w:sz w:val="28"/>
          <w:szCs w:val="28"/>
          <w:rtl/>
        </w:rPr>
        <w:t xml:space="preserve"> روي</w:t>
      </w:r>
      <w:r w:rsidRPr="0046496C">
        <w:rPr>
          <w:rFonts w:eastAsia="Times New Roman" w:cs="B Lotus" w:hint="cs"/>
          <w:color w:val="000000"/>
          <w:sz w:val="28"/>
          <w:szCs w:val="28"/>
          <w:rtl/>
        </w:rPr>
        <w:t xml:space="preserve"> ب</w:t>
      </w:r>
      <w:r w:rsidRPr="0046496C">
        <w:rPr>
          <w:rFonts w:eastAsia="Times New Roman" w:cs="B Lotus"/>
          <w:color w:val="000000"/>
          <w:sz w:val="28"/>
          <w:szCs w:val="28"/>
          <w:rtl/>
        </w:rPr>
        <w:t xml:space="preserve">گردانند، </w:t>
      </w:r>
      <w:r w:rsidRPr="0046496C">
        <w:rPr>
          <w:rFonts w:eastAsia="Times New Roman" w:cs="B Lotus" w:hint="cs"/>
          <w:color w:val="000000"/>
          <w:sz w:val="28"/>
          <w:szCs w:val="28"/>
          <w:rtl/>
        </w:rPr>
        <w:t>در میانشان کینه و دش</w:t>
      </w:r>
      <w:r w:rsidRPr="0046496C">
        <w:rPr>
          <w:rFonts w:eastAsia="Times New Roman" w:cs="B Lotus"/>
          <w:color w:val="000000"/>
          <w:sz w:val="28"/>
          <w:szCs w:val="28"/>
          <w:rtl/>
        </w:rPr>
        <w:t xml:space="preserve">مني </w:t>
      </w:r>
      <w:r w:rsidRPr="0046496C">
        <w:rPr>
          <w:rFonts w:eastAsia="Times New Roman" w:cs="B Lotus" w:hint="cs"/>
          <w:color w:val="000000"/>
          <w:sz w:val="28"/>
          <w:szCs w:val="28"/>
          <w:rtl/>
        </w:rPr>
        <w:t>پدید</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 xml:space="preserve">آيد و هرگاه جماعتي متفرق و پراكنده شوند، تباه و هلاك </w:t>
      </w:r>
      <w:r w:rsidRPr="0046496C">
        <w:rPr>
          <w:rFonts w:eastAsia="Times New Roman" w:cs="B Lotus" w:hint="cs"/>
          <w:color w:val="000000"/>
          <w:sz w:val="28"/>
          <w:szCs w:val="28"/>
          <w:rtl/>
        </w:rPr>
        <w:t xml:space="preserve">می‌گردند و چنان‌چه </w:t>
      </w:r>
      <w:r w:rsidRPr="0046496C">
        <w:rPr>
          <w:rFonts w:eastAsia="Times New Roman" w:cs="B Lotus"/>
          <w:color w:val="000000"/>
          <w:sz w:val="28"/>
          <w:szCs w:val="28"/>
          <w:rtl/>
        </w:rPr>
        <w:t>متحد و يك</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پارچه شوند، </w:t>
      </w:r>
      <w:r w:rsidRPr="0046496C">
        <w:rPr>
          <w:rFonts w:eastAsia="Times New Roman" w:cs="B Lotus" w:hint="cs"/>
          <w:color w:val="000000"/>
          <w:sz w:val="28"/>
          <w:szCs w:val="28"/>
          <w:rtl/>
        </w:rPr>
        <w:t>وضعیتشان بهبود می‌یابد و قدرتمند می‌گردند</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8"/>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هر</w:t>
      </w:r>
      <w:r w:rsidRPr="0046496C">
        <w:rPr>
          <w:rFonts w:eastAsia="Times New Roman" w:cs="B Lotus" w:hint="cs"/>
          <w:color w:val="000000"/>
          <w:sz w:val="28"/>
          <w:szCs w:val="28"/>
          <w:rtl/>
        </w:rPr>
        <w:t>گاه</w:t>
      </w:r>
      <w:r w:rsidRPr="0046496C">
        <w:rPr>
          <w:rFonts w:eastAsia="Times New Roman" w:cs="B Lotus"/>
          <w:color w:val="000000"/>
          <w:sz w:val="28"/>
          <w:szCs w:val="28"/>
          <w:rtl/>
        </w:rPr>
        <w:t xml:space="preserve"> حاكمان از حكم كردن به قرآن و سنت در ميان مردم دست بكشند و به احکام غیر الهی حكم كنند</w:t>
      </w:r>
      <w:r w:rsidRPr="0046496C">
        <w:rPr>
          <w:rFonts w:eastAsia="Times New Roman" w:cs="B Lotus" w:hint="cs"/>
          <w:color w:val="000000"/>
          <w:sz w:val="28"/>
          <w:szCs w:val="28"/>
          <w:rtl/>
        </w:rPr>
        <w:t>، در میانشان</w:t>
      </w:r>
      <w:r w:rsidRPr="0046496C">
        <w:rPr>
          <w:rFonts w:eastAsia="Times New Roman" w:cs="B Lotus"/>
          <w:color w:val="000000"/>
          <w:sz w:val="28"/>
          <w:szCs w:val="28"/>
          <w:rtl/>
        </w:rPr>
        <w:t xml:space="preserve"> خشم و كينه به وجود مي</w:t>
      </w:r>
      <w:r w:rsidRPr="0046496C">
        <w:rPr>
          <w:rFonts w:eastAsia="Times New Roman" w:cs="B Lotus"/>
          <w:color w:val="000000"/>
          <w:sz w:val="28"/>
          <w:szCs w:val="28"/>
          <w:cs/>
        </w:rPr>
        <w:t>‎</w:t>
      </w:r>
      <w:r w:rsidRPr="0046496C">
        <w:rPr>
          <w:rFonts w:eastAsia="Times New Roman" w:cs="B Lotus"/>
          <w:color w:val="000000"/>
          <w:sz w:val="28"/>
          <w:szCs w:val="28"/>
          <w:rtl/>
        </w:rPr>
        <w:t>آيد</w:t>
      </w:r>
      <w:r w:rsidRPr="0046496C">
        <w:rPr>
          <w:rFonts w:eastAsia="Times New Roman" w:cs="B Lotus" w:hint="cs"/>
          <w:color w:val="000000"/>
          <w:sz w:val="28"/>
          <w:szCs w:val="28"/>
          <w:rtl/>
        </w:rPr>
        <w:t>؛ و</w:t>
      </w:r>
      <w:r w:rsidRPr="0046496C">
        <w:rPr>
          <w:rFonts w:eastAsia="Times New Roman" w:cs="B Lotus"/>
          <w:color w:val="000000"/>
          <w:sz w:val="28"/>
          <w:szCs w:val="28"/>
          <w:rtl/>
        </w:rPr>
        <w:t xml:space="preserve"> اين</w:t>
      </w:r>
      <w:r w:rsidRPr="0046496C">
        <w:rPr>
          <w:rFonts w:eastAsia="Times New Roman" w:cs="B Lotus" w:hint="cs"/>
          <w:color w:val="000000"/>
          <w:sz w:val="28"/>
          <w:szCs w:val="28"/>
          <w:rtl/>
        </w:rPr>
        <w:t xml:space="preserve">،، یکی </w:t>
      </w:r>
      <w:r w:rsidRPr="0046496C">
        <w:rPr>
          <w:rFonts w:eastAsia="Times New Roman" w:cs="B Lotus"/>
          <w:color w:val="000000"/>
          <w:sz w:val="28"/>
          <w:szCs w:val="28"/>
          <w:rtl/>
        </w:rPr>
        <w:t>از مهم</w:t>
      </w:r>
      <w:r w:rsidRPr="0046496C">
        <w:rPr>
          <w:rFonts w:eastAsia="Times New Roman" w:cs="B Lotus" w:hint="eastAsia"/>
          <w:color w:val="000000"/>
          <w:sz w:val="28"/>
          <w:szCs w:val="28"/>
          <w:rtl/>
        </w:rPr>
        <w:t>‌</w:t>
      </w:r>
      <w:r w:rsidRPr="0046496C">
        <w:rPr>
          <w:rFonts w:eastAsia="Times New Roman" w:cs="B Lotus"/>
          <w:color w:val="000000"/>
          <w:sz w:val="28"/>
          <w:szCs w:val="28"/>
          <w:rtl/>
        </w:rPr>
        <w:t>ترین اسباب فروپاشي و دگرگوني حکومت‌هاست</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299"/>
      </w:r>
      <w:r w:rsidR="00553145" w:rsidRPr="00553145">
        <w:rPr>
          <w:rFonts w:eastAsia="Times New Roman" w:cs="B Lotus"/>
          <w:color w:val="000000"/>
          <w:sz w:val="28"/>
          <w:szCs w:val="28"/>
          <w:vertAlign w:val="superscript"/>
          <w:rtl/>
        </w:rPr>
        <w:t>)</w:t>
      </w:r>
      <w:r w:rsidR="007D7861">
        <w:rPr>
          <w:rFonts w:eastAsia="Times New Roman" w:cs="B Lotus" w:hint="cs"/>
          <w:color w:val="000000"/>
          <w:sz w:val="28"/>
          <w:szCs w:val="28"/>
          <w:rtl/>
        </w:rPr>
        <w:t>.</w:t>
      </w:r>
      <w:r w:rsidRPr="0046496C">
        <w:rPr>
          <w:rFonts w:eastAsia="Times New Roman" w:cs="B Lotus"/>
          <w:color w:val="000000"/>
          <w:sz w:val="28"/>
          <w:szCs w:val="28"/>
          <w:rtl/>
        </w:rPr>
        <w:t xml:space="preserve"> پيامبر</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از سرانجام شوم ترك شریعت الهی،</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به الله پناه برده و اين كار را از بزرگ</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ترين اسباب </w:t>
      </w:r>
      <w:r w:rsidRPr="0046496C">
        <w:rPr>
          <w:rFonts w:eastAsia="Times New Roman" w:cs="B Lotus" w:hint="cs"/>
          <w:color w:val="000000"/>
          <w:sz w:val="28"/>
          <w:szCs w:val="28"/>
          <w:rtl/>
        </w:rPr>
        <w:t xml:space="preserve">پدید آمدن </w:t>
      </w:r>
      <w:r w:rsidRPr="0046496C">
        <w:rPr>
          <w:rFonts w:eastAsia="Times New Roman" w:cs="B Lotus"/>
          <w:color w:val="000000"/>
          <w:sz w:val="28"/>
          <w:szCs w:val="28"/>
          <w:rtl/>
        </w:rPr>
        <w:t xml:space="preserve">دشمني و كينه </w:t>
      </w:r>
      <w:r w:rsidRPr="0046496C">
        <w:rPr>
          <w:rFonts w:eastAsia="Times New Roman" w:cs="B Lotus" w:hint="cs"/>
          <w:color w:val="000000"/>
          <w:sz w:val="28"/>
          <w:szCs w:val="28"/>
          <w:rtl/>
        </w:rPr>
        <w:t>در</w:t>
      </w:r>
      <w:r w:rsidRPr="0046496C">
        <w:rPr>
          <w:rFonts w:eastAsia="Times New Roman" w:cs="B Lotus"/>
          <w:color w:val="000000"/>
          <w:sz w:val="28"/>
          <w:szCs w:val="28"/>
          <w:rtl/>
        </w:rPr>
        <w:t>ميان مسلمانان ب</w:t>
      </w:r>
      <w:r w:rsidRPr="0046496C">
        <w:rPr>
          <w:rFonts w:eastAsia="Times New Roman" w:cs="B Lotus" w:hint="cs"/>
          <w:color w:val="000000"/>
          <w:sz w:val="28"/>
          <w:szCs w:val="28"/>
          <w:rtl/>
        </w:rPr>
        <w:t>رشمرده است</w:t>
      </w:r>
      <w:r w:rsidRPr="0046496C">
        <w:rPr>
          <w:rFonts w:eastAsia="Times New Roman" w:cs="B Lotus"/>
          <w:color w:val="000000"/>
          <w:sz w:val="28"/>
          <w:szCs w:val="28"/>
          <w:rtl/>
        </w:rPr>
        <w:t>.</w:t>
      </w:r>
      <w:r w:rsidR="00553145" w:rsidRPr="00553145">
        <w:rPr>
          <w:rFonts w:eastAsia="Times New Roman" w:cs="B Lotus"/>
          <w:color w:val="000000"/>
          <w:sz w:val="28"/>
          <w:szCs w:val="28"/>
          <w:vertAlign w:val="superscript"/>
          <w:rtl/>
        </w:rPr>
        <w:t>(</w:t>
      </w:r>
      <w:r w:rsidR="00553145" w:rsidRPr="00553145">
        <w:rPr>
          <w:rFonts w:eastAsia="Times New Roman" w:cs="B Lotus"/>
          <w:color w:val="000000"/>
          <w:sz w:val="28"/>
          <w:szCs w:val="28"/>
          <w:vertAlign w:val="superscript"/>
          <w:rtl/>
        </w:rPr>
        <w:footnoteReference w:id="300"/>
      </w:r>
      <w:r w:rsidR="00553145" w:rsidRPr="00553145">
        <w:rPr>
          <w:rFonts w:eastAsia="Times New Roman" w:cs="B Lotus"/>
          <w:color w:val="000000"/>
          <w:sz w:val="28"/>
          <w:szCs w:val="28"/>
          <w:vertAlign w:val="superscript"/>
          <w:rtl/>
        </w:rPr>
        <w:t>)</w:t>
      </w:r>
      <w:r w:rsidRPr="0046496C">
        <w:rPr>
          <w:rFonts w:eastAsia="Times New Roman" w:cs="B Lotus"/>
          <w:color w:val="000000"/>
          <w:sz w:val="28"/>
          <w:szCs w:val="28"/>
          <w:rtl/>
        </w:rPr>
        <w:t xml:space="preserve"> عبدالله بن عمر</w:t>
      </w:r>
      <w:r w:rsidR="007D7861">
        <w:rPr>
          <w:rFonts w:eastAsia="Times New Roman" w:cs="(M. Aiyada Ayoub ALKobaisi)" w:hint="cs"/>
          <w:color w:val="000000"/>
          <w:sz w:val="28"/>
          <w:szCs w:val="28"/>
          <w:rtl/>
        </w:rPr>
        <w:t xml:space="preserve"> </w:t>
      </w:r>
      <w:r w:rsidR="007D7861">
        <w:rPr>
          <w:rFonts w:eastAsia="Times New Roman" w:cs="CTraditional Arabic" w:hint="cs"/>
          <w:color w:val="000000"/>
          <w:sz w:val="28"/>
          <w:szCs w:val="28"/>
          <w:rtl/>
        </w:rPr>
        <w:t>ب</w:t>
      </w:r>
      <w:r w:rsidRPr="0046496C">
        <w:rPr>
          <w:rFonts w:eastAsia="Times New Roman" w:cs="B Lotus" w:hint="cs"/>
          <w:color w:val="000000"/>
          <w:sz w:val="28"/>
          <w:szCs w:val="28"/>
          <w:rtl/>
        </w:rPr>
        <w:t xml:space="preserve"> می‌گوید</w:t>
      </w:r>
      <w:r w:rsidRPr="0046496C">
        <w:rPr>
          <w:rFonts w:eastAsia="Times New Roman" w:cs="B Lotus"/>
          <w:color w:val="000000"/>
          <w:sz w:val="28"/>
          <w:szCs w:val="28"/>
          <w:rtl/>
        </w:rPr>
        <w:t>: رسول</w:t>
      </w:r>
      <w:r w:rsidRPr="0046496C">
        <w:rPr>
          <w:rFonts w:eastAsia="Times New Roman" w:cs="B Lotus" w:hint="eastAsia"/>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color w:val="000000"/>
          <w:sz w:val="28"/>
          <w:szCs w:val="28"/>
          <w:rtl/>
        </w:rPr>
        <w:sym w:font="AGA Arabesque" w:char="0072"/>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 xml:space="preserve">رو </w:t>
      </w:r>
      <w:r w:rsidRPr="0046496C">
        <w:rPr>
          <w:rFonts w:eastAsia="Times New Roman" w:cs="B Lotus"/>
          <w:color w:val="000000"/>
          <w:sz w:val="28"/>
          <w:szCs w:val="28"/>
          <w:rtl/>
        </w:rPr>
        <w:t>به ما کرد و فرمود:</w:t>
      </w:r>
      <w:r w:rsidRPr="0046496C">
        <w:rPr>
          <w:rFonts w:eastAsia="Times New Roman" w:cs="B Lotus" w:hint="cs"/>
          <w:color w:val="000000"/>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يَا مَعْشَرَ الْمُهَاجِرِينَ خَمْسٌ إِذَا ابْتُلِيتُمْ بِهِنَّ، وَأَعُوذُ بِاللَّهِ أَنْ تُدْرِكُوهُنَّ: ... وَمَا لَمْ تَحْكُمْ أَئِمَّتُهُمْ بِكِتَابِ اللَّهِ، وَيَتَخَيَّرُوا مِمَّا أَنْزَلَ اللَّهُ، إِلاَّ جَعَلَ اللَّهُ بَأْسَهُمْ بَيْنَهُمْ</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1"/>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یعنی</w:t>
      </w:r>
      <w:r w:rsidRPr="0046496C">
        <w:rPr>
          <w:rFonts w:ascii="2  Badr" w:eastAsia="Times New Roman" w:hAnsi="2  Badr" w:cs="B Lotus"/>
          <w:sz w:val="28"/>
          <w:szCs w:val="28"/>
          <w:rtl/>
        </w:rPr>
        <w:t>:</w:t>
      </w:r>
      <w:r w:rsidRPr="0046496C">
        <w:rPr>
          <w:rFonts w:ascii="2  Badr" w:eastAsia="Times New Roman" w:hAnsi="2  Badr" w:cs="B Lotus"/>
          <w:b/>
          <w:bCs/>
          <w:sz w:val="28"/>
          <w:szCs w:val="28"/>
          <w:rtl/>
        </w:rPr>
        <w:t xml:space="preserve"> </w:t>
      </w:r>
      <w:r w:rsidR="0074648C" w:rsidRPr="00105D43">
        <w:rPr>
          <w:rStyle w:val="Char7"/>
          <w:rFonts w:eastAsia="Calibri"/>
          <w:rtl/>
        </w:rPr>
        <w:t>«</w:t>
      </w:r>
      <w:r w:rsidRPr="0046496C">
        <w:rPr>
          <w:rFonts w:eastAsia="Times New Roman" w:cs="B Lotus"/>
          <w:color w:val="000000"/>
          <w:sz w:val="28"/>
          <w:szCs w:val="28"/>
          <w:rtl/>
        </w:rPr>
        <w:t xml:space="preserve">اي </w:t>
      </w:r>
      <w:r w:rsidRPr="0046496C">
        <w:rPr>
          <w:rFonts w:eastAsia="Times New Roman" w:cs="B Lotus" w:hint="cs"/>
          <w:color w:val="000000"/>
          <w:sz w:val="28"/>
          <w:szCs w:val="28"/>
          <w:rtl/>
        </w:rPr>
        <w:t>گروه</w:t>
      </w:r>
      <w:r w:rsidRPr="0046496C">
        <w:rPr>
          <w:rFonts w:eastAsia="Times New Roman" w:cs="B Lotus"/>
          <w:color w:val="000000"/>
          <w:sz w:val="28"/>
          <w:szCs w:val="28"/>
          <w:rtl/>
        </w:rPr>
        <w:t xml:space="preserve"> مهاجر</w:t>
      </w:r>
      <w:r w:rsidRPr="0046496C">
        <w:rPr>
          <w:rFonts w:eastAsia="Times New Roman" w:cs="B Lotus" w:hint="cs"/>
          <w:color w:val="000000"/>
          <w:sz w:val="28"/>
          <w:szCs w:val="28"/>
          <w:rtl/>
        </w:rPr>
        <w:t>ا</w:t>
      </w:r>
      <w:r w:rsidRPr="0046496C">
        <w:rPr>
          <w:rFonts w:eastAsia="Times New Roman" w:cs="B Lotus"/>
          <w:color w:val="000000"/>
          <w:sz w:val="28"/>
          <w:szCs w:val="28"/>
          <w:rtl/>
        </w:rPr>
        <w:t xml:space="preserve">ن! پنج چيز هست كه </w:t>
      </w:r>
      <w:r w:rsidRPr="0046496C">
        <w:rPr>
          <w:rFonts w:eastAsia="Times New Roman" w:cs="B Lotus" w:hint="cs"/>
          <w:color w:val="000000"/>
          <w:sz w:val="28"/>
          <w:szCs w:val="28"/>
          <w:rtl/>
        </w:rPr>
        <w:t>اگر به آن‌ها دچار شوید،- هر یک پی‌آمدِ خاص خودش را دارد- و از این‌که ب</w:t>
      </w:r>
      <w:r w:rsidRPr="0046496C">
        <w:rPr>
          <w:rFonts w:eastAsia="Times New Roman" w:cs="B Lotus"/>
          <w:color w:val="000000"/>
          <w:sz w:val="28"/>
          <w:szCs w:val="28"/>
          <w:rtl/>
        </w:rPr>
        <w:t>ه آن</w:t>
      </w:r>
      <w:r w:rsidRPr="0046496C">
        <w:rPr>
          <w:rFonts w:eastAsia="Times New Roman" w:cs="B Lotus" w:hint="eastAsia"/>
          <w:color w:val="000000"/>
          <w:sz w:val="28"/>
          <w:szCs w:val="28"/>
          <w:rtl/>
        </w:rPr>
        <w:t>‌</w:t>
      </w:r>
      <w:r w:rsidRPr="0046496C">
        <w:rPr>
          <w:rFonts w:eastAsia="Times New Roman" w:cs="B Lotus"/>
          <w:color w:val="000000"/>
          <w:sz w:val="28"/>
          <w:szCs w:val="28"/>
          <w:rtl/>
        </w:rPr>
        <w:t>ها دچار شويد</w:t>
      </w:r>
      <w:r w:rsidRPr="0046496C">
        <w:rPr>
          <w:rFonts w:eastAsia="Times New Roman" w:cs="B Lotus" w:hint="cs"/>
          <w:color w:val="000000"/>
          <w:sz w:val="28"/>
          <w:szCs w:val="28"/>
          <w:rtl/>
        </w:rPr>
        <w:t>، به الله پناه می‌جویم: (از آن جمله، این است که) زمام‌داران مسلمانان مطابق کتاب الله حکم نرانند</w:t>
      </w:r>
      <w:r w:rsidRPr="0046496C">
        <w:rPr>
          <w:rFonts w:eastAsia="Times New Roman" w:cs="B Lotus"/>
          <w:color w:val="000000"/>
          <w:sz w:val="28"/>
          <w:szCs w:val="28"/>
          <w:rtl/>
        </w:rPr>
        <w:t xml:space="preserve"> و آن‌چه را كه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نازل كرده</w:t>
      </w:r>
      <w:r w:rsidRPr="0046496C">
        <w:rPr>
          <w:rFonts w:eastAsia="Times New Roman" w:cs="B Lotus" w:hint="cs"/>
          <w:color w:val="000000"/>
          <w:sz w:val="28"/>
          <w:szCs w:val="28"/>
          <w:rtl/>
        </w:rPr>
        <w:t xml:space="preserve"> است</w:t>
      </w:r>
      <w:r w:rsidRPr="0046496C">
        <w:rPr>
          <w:rFonts w:eastAsia="Times New Roman" w:cs="B Lotus"/>
          <w:color w:val="000000"/>
          <w:sz w:val="28"/>
          <w:szCs w:val="28"/>
          <w:rtl/>
        </w:rPr>
        <w:t>، اختيار نكنند</w:t>
      </w:r>
      <w:r w:rsidRPr="0046496C">
        <w:rPr>
          <w:rFonts w:eastAsia="Times New Roman" w:cs="B Lotus" w:hint="cs"/>
          <w:color w:val="000000"/>
          <w:sz w:val="28"/>
          <w:szCs w:val="28"/>
          <w:rtl/>
        </w:rPr>
        <w:t>؛</w:t>
      </w:r>
      <w:r w:rsidRPr="0046496C">
        <w:rPr>
          <w:rFonts w:eastAsia="Times New Roman" w:cs="B Lotus"/>
          <w:color w:val="000000"/>
          <w:sz w:val="28"/>
          <w:szCs w:val="28"/>
          <w:rtl/>
        </w:rPr>
        <w:t xml:space="preserve"> </w:t>
      </w:r>
      <w:r w:rsidRPr="0046496C">
        <w:rPr>
          <w:rFonts w:eastAsia="Times New Roman" w:cs="B Lotus" w:hint="cs"/>
          <w:color w:val="000000"/>
          <w:sz w:val="28"/>
          <w:szCs w:val="28"/>
          <w:rtl/>
        </w:rPr>
        <w:t>در نتیجه الله متعال، جنگ و درگیری را در میانِ خودشان قرار می‌دهد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pStyle w:val="a7"/>
        <w:spacing w:line="235" w:lineRule="auto"/>
        <w:rPr>
          <w:rtl/>
        </w:rPr>
      </w:pPr>
      <w:bookmarkStart w:id="522" w:name="_Toc246700135"/>
      <w:bookmarkStart w:id="523" w:name="_Toc254369566"/>
      <w:bookmarkStart w:id="524" w:name="_Toc319776575"/>
      <w:r w:rsidRPr="0046496C">
        <w:rPr>
          <w:rtl/>
        </w:rPr>
        <w:t>8- محرومیت از ياري و قدرت</w:t>
      </w:r>
      <w:bookmarkEnd w:id="522"/>
      <w:bookmarkEnd w:id="523"/>
      <w:r w:rsidRPr="0046496C">
        <w:rPr>
          <w:rFonts w:hint="cs"/>
          <w:rtl/>
        </w:rPr>
        <w:t>:</w:t>
      </w:r>
      <w:bookmarkEnd w:id="524"/>
    </w:p>
    <w:p w:rsidR="00C30BB6" w:rsidRPr="0046496C" w:rsidRDefault="00C30BB6" w:rsidP="007D7861">
      <w:pPr>
        <w:spacing w:after="0" w:line="235" w:lineRule="auto"/>
        <w:ind w:firstLine="282"/>
        <w:contextualSpacing/>
        <w:jc w:val="both"/>
        <w:rPr>
          <w:rFonts w:eastAsia="Times New Roman" w:cs="B Lotus"/>
          <w:color w:val="000000"/>
          <w:sz w:val="28"/>
          <w:szCs w:val="28"/>
          <w:rtl/>
        </w:rPr>
      </w:pP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متعال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5" w:lineRule="auto"/>
        <w:ind w:left="567"/>
        <w:jc w:val="both"/>
        <w:rPr>
          <w:rFonts w:eastAsia="Times New Roman" w:cs="B Lotus"/>
          <w:color w:val="000000"/>
          <w:sz w:val="28"/>
          <w:szCs w:val="28"/>
          <w:rtl/>
        </w:rPr>
      </w:pPr>
      <w:r w:rsidRPr="00990C54">
        <w:rPr>
          <w:rStyle w:val="Char7"/>
          <w:rFonts w:eastAsia="Calibri" w:hint="cs"/>
          <w:rtl/>
        </w:rPr>
        <w:t>﴿</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يَنصُرۡكُمُ</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فَلَا</w:t>
      </w:r>
      <w:r w:rsidR="00796E5B" w:rsidRPr="00796E5B">
        <w:rPr>
          <w:rStyle w:val="Char8"/>
          <w:rtl/>
        </w:rPr>
        <w:t xml:space="preserve"> </w:t>
      </w:r>
      <w:r w:rsidR="00796E5B" w:rsidRPr="00796E5B">
        <w:rPr>
          <w:rStyle w:val="Char8"/>
          <w:rFonts w:hint="cs"/>
          <w:rtl/>
        </w:rPr>
        <w:t>غَالِبَ</w:t>
      </w:r>
      <w:r w:rsidR="00796E5B" w:rsidRPr="00796E5B">
        <w:rPr>
          <w:rStyle w:val="Char8"/>
          <w:rtl/>
        </w:rPr>
        <w:t xml:space="preserve"> </w:t>
      </w:r>
      <w:r w:rsidR="00796E5B" w:rsidRPr="00796E5B">
        <w:rPr>
          <w:rStyle w:val="Char8"/>
          <w:rFonts w:hint="cs"/>
          <w:rtl/>
        </w:rPr>
        <w:t>لَكُمۡۖ</w:t>
      </w:r>
      <w:r w:rsidR="00796E5B" w:rsidRPr="00796E5B">
        <w:rPr>
          <w:rStyle w:val="Char8"/>
          <w:rtl/>
        </w:rPr>
        <w:t xml:space="preserve"> </w:t>
      </w:r>
      <w:r w:rsidR="00796E5B" w:rsidRPr="00796E5B">
        <w:rPr>
          <w:rStyle w:val="Char8"/>
          <w:rFonts w:hint="cs"/>
          <w:rtl/>
        </w:rPr>
        <w:t>وَإِن</w:t>
      </w:r>
      <w:r w:rsidR="00796E5B" w:rsidRPr="00796E5B">
        <w:rPr>
          <w:rStyle w:val="Char8"/>
          <w:rtl/>
        </w:rPr>
        <w:t xml:space="preserve"> </w:t>
      </w:r>
      <w:r w:rsidR="00796E5B" w:rsidRPr="00796E5B">
        <w:rPr>
          <w:rStyle w:val="Char8"/>
          <w:rFonts w:hint="cs"/>
          <w:rtl/>
        </w:rPr>
        <w:t>يَخۡذُلۡكُمۡ</w:t>
      </w:r>
      <w:r w:rsidR="00796E5B" w:rsidRPr="00796E5B">
        <w:rPr>
          <w:rStyle w:val="Char8"/>
          <w:rtl/>
        </w:rPr>
        <w:t xml:space="preserve"> </w:t>
      </w:r>
      <w:r w:rsidR="00796E5B" w:rsidRPr="00796E5B">
        <w:rPr>
          <w:rStyle w:val="Char8"/>
          <w:rFonts w:hint="cs"/>
          <w:rtl/>
        </w:rPr>
        <w:t>فَمَن</w:t>
      </w:r>
      <w:r w:rsidR="00796E5B" w:rsidRPr="00796E5B">
        <w:rPr>
          <w:rStyle w:val="Char8"/>
          <w:rtl/>
        </w:rPr>
        <w:t xml:space="preserve"> </w:t>
      </w:r>
      <w:r w:rsidR="00796E5B" w:rsidRPr="00796E5B">
        <w:rPr>
          <w:rStyle w:val="Char8"/>
          <w:rFonts w:hint="cs"/>
          <w:rtl/>
        </w:rPr>
        <w:t>ذَا</w:t>
      </w:r>
      <w:r w:rsidR="00796E5B" w:rsidRPr="00796E5B">
        <w:rPr>
          <w:rStyle w:val="Char8"/>
          <w:rtl/>
        </w:rPr>
        <w:t xml:space="preserve"> </w:t>
      </w:r>
      <w:r w:rsidR="00796E5B" w:rsidRPr="00796E5B">
        <w:rPr>
          <w:rStyle w:val="Char8"/>
          <w:rFonts w:hint="cs"/>
          <w:rtl/>
        </w:rPr>
        <w:t>ٱلَّذِي</w:t>
      </w:r>
      <w:r w:rsidR="00796E5B" w:rsidRPr="00796E5B">
        <w:rPr>
          <w:rStyle w:val="Char8"/>
          <w:rtl/>
        </w:rPr>
        <w:t xml:space="preserve"> </w:t>
      </w:r>
      <w:r w:rsidR="00796E5B" w:rsidRPr="00796E5B">
        <w:rPr>
          <w:rStyle w:val="Char8"/>
          <w:rFonts w:hint="cs"/>
          <w:rtl/>
        </w:rPr>
        <w:t>يَنصُرُكُم</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بَعۡدِهِۦۗ</w:t>
      </w:r>
      <w:r w:rsidR="00796E5B" w:rsidRPr="00796E5B">
        <w:rPr>
          <w:rStyle w:val="Char8"/>
          <w:rtl/>
        </w:rPr>
        <w:t xml:space="preserve"> </w:t>
      </w:r>
      <w:r w:rsidR="00796E5B" w:rsidRPr="00796E5B">
        <w:rPr>
          <w:rStyle w:val="Char8"/>
          <w:rFonts w:hint="cs"/>
          <w:rtl/>
        </w:rPr>
        <w:t>وَعَلَى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فَلۡيَتَوَكَّلِ</w:t>
      </w:r>
      <w:r w:rsidR="00796E5B" w:rsidRPr="00796E5B">
        <w:rPr>
          <w:rStyle w:val="Char8"/>
          <w:rtl/>
        </w:rPr>
        <w:t xml:space="preserve"> </w:t>
      </w:r>
      <w:r w:rsidR="00796E5B" w:rsidRPr="00796E5B">
        <w:rPr>
          <w:rStyle w:val="Char8"/>
          <w:rFonts w:hint="cs"/>
          <w:rtl/>
        </w:rPr>
        <w:t>ٱلۡمُؤۡمِنُونَ</w:t>
      </w:r>
      <w:r w:rsidR="00796E5B" w:rsidRPr="00796E5B">
        <w:rPr>
          <w:rStyle w:val="Char8"/>
          <w:rtl/>
        </w:rPr>
        <w:t xml:space="preserve"> </w:t>
      </w:r>
      <w:r w:rsidR="00796E5B" w:rsidRPr="00796E5B">
        <w:rPr>
          <w:rStyle w:val="Char8"/>
          <w:rFonts w:hint="cs"/>
          <w:rtl/>
        </w:rPr>
        <w:t>١٦٠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آل عمران: 160</w:t>
      </w:r>
      <w:r w:rsidRPr="00990C54">
        <w:rPr>
          <w:rStyle w:val="Char6"/>
          <w:rFonts w:eastAsia="Calibri" w:hint="cs"/>
          <w:rtl/>
        </w:rPr>
        <w:t>]</w:t>
      </w:r>
      <w:r w:rsidRPr="00990C54">
        <w:rPr>
          <w:rStyle w:val="Char1"/>
          <w:rFonts w:eastAsia="Calibri" w:cs="B Lotus" w:hint="cs"/>
          <w:rtl/>
        </w:rPr>
        <w:t>.</w:t>
      </w:r>
    </w:p>
    <w:p w:rsidR="00C30BB6" w:rsidRPr="00A97BB6" w:rsidRDefault="0074648C" w:rsidP="007D7861">
      <w:pPr>
        <w:widowControl w:val="0"/>
        <w:tabs>
          <w:tab w:val="right" w:pos="7370"/>
        </w:tabs>
        <w:spacing w:after="0" w:line="235" w:lineRule="auto"/>
        <w:ind w:left="567"/>
        <w:jc w:val="both"/>
        <w:rPr>
          <w:rFonts w:eastAsia="Times New Roman" w:cs="B Lotus"/>
          <w:color w:val="000000"/>
          <w:spacing w:val="-4"/>
          <w:sz w:val="28"/>
          <w:szCs w:val="28"/>
          <w:rtl/>
        </w:rPr>
      </w:pPr>
      <w:r w:rsidRPr="00105D43">
        <w:rPr>
          <w:rStyle w:val="Char7"/>
          <w:rFonts w:eastAsia="Calibri"/>
          <w:rtl/>
        </w:rPr>
        <w:t>«</w:t>
      </w:r>
      <w:r w:rsidR="00C30BB6" w:rsidRPr="007D7861">
        <w:rPr>
          <w:rStyle w:val="Char"/>
          <w:rFonts w:eastAsia="Calibri"/>
          <w:rtl/>
        </w:rPr>
        <w:t>اگر الله شما را یاری کند، کسی بر شما پیروز نخواهد شد و اگر شما را یاری نکند، پس از او چه کسی شما را یاری خواهد کرد؟ و م</w:t>
      </w:r>
      <w:r w:rsidR="00525D9C" w:rsidRPr="007D7861">
        <w:rPr>
          <w:rStyle w:val="Char"/>
          <w:rFonts w:eastAsia="Calibri" w:hint="cs"/>
          <w:rtl/>
        </w:rPr>
        <w:t>ؤ</w:t>
      </w:r>
      <w:r w:rsidR="00C30BB6" w:rsidRPr="007D7861">
        <w:rPr>
          <w:rStyle w:val="Char"/>
          <w:rFonts w:eastAsia="Calibri"/>
          <w:rtl/>
        </w:rPr>
        <w:t>منان باید بر الله توکل 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widowControl w:val="0"/>
        <w:spacing w:after="0" w:line="235" w:lineRule="auto"/>
        <w:ind w:firstLine="282"/>
        <w:contextualSpacing/>
        <w:jc w:val="both"/>
        <w:rPr>
          <w:rFonts w:eastAsia="Times New Roman" w:cs="B Lotus"/>
          <w:color w:val="000000"/>
          <w:sz w:val="28"/>
          <w:szCs w:val="28"/>
          <w:rtl/>
        </w:rPr>
      </w:pPr>
      <w:r w:rsidRPr="0046496C">
        <w:rPr>
          <w:rFonts w:eastAsia="Times New Roman" w:cs="B Lotus"/>
          <w:color w:val="000000"/>
          <w:sz w:val="28"/>
          <w:szCs w:val="28"/>
          <w:rtl/>
        </w:rPr>
        <w:t xml:space="preserve"> هیچ چيز به اندازه</w:t>
      </w:r>
      <w:r w:rsidRPr="0046496C">
        <w:rPr>
          <w:rFonts w:eastAsia="Times New Roman" w:cs="B Lotus" w:hint="eastAsia"/>
          <w:color w:val="000000"/>
          <w:sz w:val="28"/>
          <w:szCs w:val="28"/>
          <w:rtl/>
        </w:rPr>
        <w:t>‌ی</w:t>
      </w:r>
      <w:r w:rsidRPr="0046496C">
        <w:rPr>
          <w:rFonts w:eastAsia="Times New Roman" w:cs="B Lotus"/>
          <w:color w:val="000000"/>
          <w:sz w:val="28"/>
          <w:szCs w:val="28"/>
          <w:rtl/>
        </w:rPr>
        <w:t xml:space="preserve"> ترك حكم</w:t>
      </w:r>
      <w:r w:rsidRPr="0046496C">
        <w:rPr>
          <w:rFonts w:eastAsia="Times New Roman" w:cs="B Lotus" w:hint="cs"/>
          <w:color w:val="000000"/>
          <w:sz w:val="28"/>
          <w:szCs w:val="28"/>
          <w:rtl/>
        </w:rPr>
        <w:t xml:space="preserve"> کردن بر طبق</w:t>
      </w:r>
      <w:r w:rsidRPr="0046496C">
        <w:rPr>
          <w:rFonts w:eastAsia="Times New Roman" w:cs="B Lotus"/>
          <w:color w:val="000000"/>
          <w:sz w:val="28"/>
          <w:szCs w:val="28"/>
          <w:rtl/>
        </w:rPr>
        <w:t xml:space="preserve"> شريعت الله و دفاع نكردن از آن، باعث خواري و محروميت از ياري الله نمي</w:t>
      </w:r>
      <w:r w:rsidRPr="0046496C">
        <w:rPr>
          <w:rFonts w:eastAsia="Times New Roman" w:cs="B Lotus"/>
          <w:color w:val="000000"/>
          <w:sz w:val="28"/>
          <w:szCs w:val="28"/>
          <w:cs/>
        </w:rPr>
        <w:t>‎</w:t>
      </w:r>
      <w:r w:rsidRPr="0046496C">
        <w:rPr>
          <w:rFonts w:eastAsia="Times New Roman" w:cs="B Lotus"/>
          <w:color w:val="000000"/>
          <w:sz w:val="28"/>
          <w:szCs w:val="28"/>
          <w:rtl/>
        </w:rPr>
        <w:t xml:space="preserve">شود. </w:t>
      </w:r>
      <w:r w:rsidRPr="0046496C">
        <w:rPr>
          <w:rFonts w:eastAsia="Times New Roman" w:cs="B Lotus" w:hint="cs"/>
          <w:color w:val="000000"/>
          <w:sz w:val="28"/>
          <w:szCs w:val="28"/>
          <w:rtl/>
        </w:rPr>
        <w:t xml:space="preserve">در آیات فراوانی، از </w:t>
      </w:r>
      <w:r w:rsidRPr="0046496C">
        <w:rPr>
          <w:rFonts w:eastAsia="Times New Roman" w:cs="B Lotus"/>
          <w:color w:val="000000"/>
          <w:sz w:val="28"/>
          <w:szCs w:val="28"/>
          <w:rtl/>
        </w:rPr>
        <w:t>اجرای شریعت</w:t>
      </w:r>
      <w:r w:rsidRPr="0046496C">
        <w:rPr>
          <w:rFonts w:eastAsia="Times New Roman" w:cs="B Lotus" w:hint="cs"/>
          <w:color w:val="000000"/>
          <w:sz w:val="28"/>
          <w:szCs w:val="28"/>
          <w:rtl/>
        </w:rPr>
        <w:t xml:space="preserve">، </w:t>
      </w:r>
      <w:r w:rsidRPr="0046496C">
        <w:rPr>
          <w:rFonts w:eastAsia="Times New Roman" w:cs="B Lotus"/>
          <w:color w:val="000000"/>
          <w:sz w:val="28"/>
          <w:szCs w:val="28"/>
          <w:rtl/>
        </w:rPr>
        <w:t xml:space="preserve">به عنوان شرط پيروزي </w:t>
      </w:r>
      <w:r w:rsidRPr="0046496C">
        <w:rPr>
          <w:rFonts w:eastAsia="Times New Roman" w:cs="B Lotus" w:hint="cs"/>
          <w:color w:val="000000"/>
          <w:sz w:val="28"/>
          <w:szCs w:val="28"/>
          <w:rtl/>
        </w:rPr>
        <w:t xml:space="preserve">یاد شده است؛ </w:t>
      </w:r>
      <w:r w:rsidRPr="0046496C">
        <w:rPr>
          <w:rFonts w:eastAsia="Times New Roman" w:cs="B Lotus"/>
          <w:color w:val="000000"/>
          <w:sz w:val="28"/>
          <w:szCs w:val="28"/>
          <w:rtl/>
        </w:rPr>
        <w:t>همان</w:t>
      </w:r>
      <w:r w:rsidRPr="0046496C">
        <w:rPr>
          <w:rFonts w:eastAsia="Times New Roman" w:cs="B Lotus"/>
          <w:color w:val="000000"/>
          <w:sz w:val="28"/>
          <w:szCs w:val="28"/>
          <w:cs/>
        </w:rPr>
        <w:t>‎</w:t>
      </w:r>
      <w:r w:rsidRPr="0046496C">
        <w:rPr>
          <w:rFonts w:eastAsia="Times New Roman" w:cs="B Lotus" w:hint="cs"/>
          <w:color w:val="000000"/>
          <w:sz w:val="28"/>
          <w:szCs w:val="28"/>
          <w:rtl/>
        </w:rPr>
        <w:t>گونه</w:t>
      </w:r>
      <w:r w:rsidRPr="0046496C">
        <w:rPr>
          <w:rFonts w:eastAsia="Times New Roman" w:cs="B Lotus"/>
          <w:color w:val="000000"/>
          <w:sz w:val="28"/>
          <w:szCs w:val="28"/>
          <w:rtl/>
        </w:rPr>
        <w:t xml:space="preserve"> كه </w:t>
      </w:r>
      <w:r w:rsidRPr="0046496C">
        <w:rPr>
          <w:rFonts w:eastAsia="Times New Roman" w:cs="B Lotus" w:hint="cs"/>
          <w:color w:val="000000"/>
          <w:sz w:val="28"/>
          <w:szCs w:val="28"/>
          <w:rtl/>
        </w:rPr>
        <w:t>الله</w:t>
      </w:r>
      <w:r w:rsidR="007D7861">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59"/>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فرمايد</w:t>
      </w:r>
      <w:r w:rsidRPr="0046496C">
        <w:rPr>
          <w:rFonts w:eastAsia="Times New Roman" w:cs="B Lotus" w:hint="cs"/>
          <w:color w:val="000000"/>
          <w:sz w:val="28"/>
          <w:szCs w:val="28"/>
          <w:rtl/>
        </w:rPr>
        <w:t>:</w:t>
      </w:r>
    </w:p>
    <w:p w:rsidR="00C30BB6" w:rsidRPr="0046496C" w:rsidRDefault="00990C54" w:rsidP="007D7861">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يَٰٓأَيُّهَا</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ءَامَنُوٓاْ</w:t>
      </w:r>
      <w:r w:rsidR="00796E5B" w:rsidRPr="00796E5B">
        <w:rPr>
          <w:rStyle w:val="Char8"/>
          <w:rtl/>
        </w:rPr>
        <w:t xml:space="preserve"> </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تَنصُرُواْ</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يَنصُرۡكُمۡ</w:t>
      </w:r>
      <w:r w:rsidR="00796E5B" w:rsidRPr="00796E5B">
        <w:rPr>
          <w:rStyle w:val="Char8"/>
          <w:rtl/>
        </w:rPr>
        <w:t xml:space="preserve"> </w:t>
      </w:r>
      <w:r w:rsidR="00796E5B" w:rsidRPr="00796E5B">
        <w:rPr>
          <w:rStyle w:val="Char8"/>
          <w:rFonts w:hint="cs"/>
          <w:rtl/>
        </w:rPr>
        <w:t>وَيُثَبِّتۡ</w:t>
      </w:r>
      <w:r w:rsidR="00796E5B" w:rsidRPr="00796E5B">
        <w:rPr>
          <w:rStyle w:val="Char8"/>
          <w:rtl/>
        </w:rPr>
        <w:t xml:space="preserve"> </w:t>
      </w:r>
      <w:r w:rsidR="00796E5B" w:rsidRPr="00796E5B">
        <w:rPr>
          <w:rStyle w:val="Char8"/>
          <w:rFonts w:hint="cs"/>
          <w:rtl/>
        </w:rPr>
        <w:t>أَقۡدَامَكُمۡ</w:t>
      </w:r>
      <w:r w:rsidR="00796E5B" w:rsidRPr="00796E5B">
        <w:rPr>
          <w:rStyle w:val="Char8"/>
          <w:rtl/>
        </w:rPr>
        <w:t xml:space="preserve"> </w:t>
      </w:r>
      <w:r w:rsidR="00796E5B" w:rsidRPr="00796E5B">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محمد: 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ای مؤمنان! اگر (دین) الله را یاری کنید، (الله) شما را یاری می‌کند. و گام‌هایتان را استوار می‌سازد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يعني اگر با عمل به دين و شريعت الله و بزرگ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داشت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الله را ياري كنيد، الله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 xml:space="preserve"> شما را بر دشمنا</w:t>
      </w:r>
      <w:r w:rsidRPr="0046496C">
        <w:rPr>
          <w:rFonts w:ascii="2  Badr" w:eastAsia="Times New Roman" w:hAnsi="2  Badr" w:cs="B Lotus" w:hint="cs"/>
          <w:sz w:val="28"/>
          <w:szCs w:val="28"/>
          <w:rtl/>
          <w:cs/>
        </w:rPr>
        <w:t>نتان اعم</w:t>
      </w:r>
      <w:r w:rsidRPr="0046496C">
        <w:rPr>
          <w:rFonts w:ascii="2  Badr" w:eastAsia="Times New Roman" w:hAnsi="2  Badr" w:cs="B Lotus"/>
          <w:sz w:val="28"/>
          <w:szCs w:val="28"/>
          <w:rtl/>
        </w:rPr>
        <w:t xml:space="preserve"> از شياطين و جنيان و آدميان ياري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پاداش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متناسب </w:t>
      </w:r>
      <w:r w:rsidR="00A97BB6">
        <w:rPr>
          <w:rFonts w:ascii="2  Badr" w:eastAsia="Times New Roman" w:hAnsi="2  Badr" w:cs="B Lotus" w:hint="cs"/>
          <w:sz w:val="28"/>
          <w:szCs w:val="28"/>
          <w:rtl/>
        </w:rPr>
        <w:br/>
      </w:r>
      <w:r w:rsidR="00A97BB6" w:rsidRPr="00A97BB6">
        <w:rPr>
          <w:rFonts w:ascii="2  Badr" w:eastAsia="Times New Roman" w:hAnsi="2  Badr" w:cs="B Lotus"/>
          <w:sz w:val="2"/>
          <w:szCs w:val="2"/>
          <w:rtl/>
        </w:rPr>
        <w:br/>
      </w:r>
      <w:r w:rsidRPr="0046496C">
        <w:rPr>
          <w:rFonts w:ascii="2  Badr" w:eastAsia="Times New Roman" w:hAnsi="2  Badr" w:cs="B Lotus"/>
          <w:sz w:val="28"/>
          <w:szCs w:val="28"/>
          <w:rtl/>
        </w:rPr>
        <w:t>با عمل شماست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2"/>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cs/>
        </w:rPr>
        <w:t>‎</w:t>
      </w:r>
      <w:r w:rsidR="007D7861">
        <w:rPr>
          <w:rFonts w:ascii="2  Badr" w:eastAsia="Times New Roman" w:hAnsi="2  Badr" w:cs="B Lotus" w:hint="cs"/>
          <w:sz w:val="28"/>
          <w:szCs w:val="28"/>
          <w:rtl/>
        </w:rPr>
        <w:t>.</w:t>
      </w:r>
      <w:r w:rsidRPr="0046496C">
        <w:rPr>
          <w:rFonts w:ascii="2  Badr" w:eastAsia="Times New Roman" w:hAnsi="2  Badr" w:cs="B Lotus"/>
          <w:sz w:val="28"/>
          <w:szCs w:val="28"/>
          <w:rtl/>
        </w:rPr>
        <w:t xml:space="preserve"> قرآن كريم، كيفيت ياري دين و شريعت را </w:t>
      </w:r>
      <w:r w:rsidRPr="0046496C">
        <w:rPr>
          <w:rFonts w:ascii="2  Badr" w:eastAsia="Times New Roman" w:hAnsi="2  Badr" w:cs="B Lotus" w:hint="cs"/>
          <w:sz w:val="28"/>
          <w:szCs w:val="28"/>
          <w:rtl/>
        </w:rPr>
        <w:t>آشکارا</w:t>
      </w:r>
      <w:r w:rsidRPr="0046496C">
        <w:rPr>
          <w:rFonts w:ascii="2  Badr" w:eastAsia="Times New Roman" w:hAnsi="2  Badr" w:cs="B Lotus"/>
          <w:sz w:val="28"/>
          <w:szCs w:val="28"/>
          <w:rtl/>
        </w:rPr>
        <w:t xml:space="preserve"> بيان كرده است</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مَّكَّنَّٰهُمۡ</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ٱلۡأَرۡضِ</w:t>
      </w:r>
      <w:r w:rsidR="00796E5B" w:rsidRPr="00796E5B">
        <w:rPr>
          <w:rStyle w:val="Char8"/>
          <w:rtl/>
        </w:rPr>
        <w:t xml:space="preserve"> </w:t>
      </w:r>
      <w:r w:rsidR="00796E5B" w:rsidRPr="00796E5B">
        <w:rPr>
          <w:rStyle w:val="Char8"/>
          <w:rFonts w:hint="cs"/>
          <w:rtl/>
        </w:rPr>
        <w:t>أَقَامُواْ</w:t>
      </w:r>
      <w:r w:rsidR="00796E5B" w:rsidRPr="00796E5B">
        <w:rPr>
          <w:rStyle w:val="Char8"/>
          <w:rtl/>
        </w:rPr>
        <w:t xml:space="preserve"> </w:t>
      </w:r>
      <w:r w:rsidR="00796E5B" w:rsidRPr="00796E5B">
        <w:rPr>
          <w:rStyle w:val="Char8"/>
          <w:rFonts w:hint="cs"/>
          <w:rtl/>
        </w:rPr>
        <w:t>ٱلصَّلَوٰةَ</w:t>
      </w:r>
      <w:r w:rsidR="00796E5B" w:rsidRPr="00796E5B">
        <w:rPr>
          <w:rStyle w:val="Char8"/>
          <w:rtl/>
        </w:rPr>
        <w:t xml:space="preserve"> </w:t>
      </w:r>
      <w:r w:rsidR="00796E5B" w:rsidRPr="00796E5B">
        <w:rPr>
          <w:rStyle w:val="Char8"/>
          <w:rFonts w:hint="cs"/>
          <w:rtl/>
        </w:rPr>
        <w:t>وَءَاتَوُاْ</w:t>
      </w:r>
      <w:r w:rsidR="00796E5B" w:rsidRPr="00796E5B">
        <w:rPr>
          <w:rStyle w:val="Char8"/>
          <w:rtl/>
        </w:rPr>
        <w:t xml:space="preserve"> </w:t>
      </w:r>
      <w:r w:rsidR="00796E5B" w:rsidRPr="00796E5B">
        <w:rPr>
          <w:rStyle w:val="Char8"/>
          <w:rFonts w:hint="cs"/>
          <w:rtl/>
        </w:rPr>
        <w:t>ٱلزَّكَوٰةَ</w:t>
      </w:r>
      <w:r w:rsidR="00796E5B" w:rsidRPr="00796E5B">
        <w:rPr>
          <w:rStyle w:val="Char8"/>
          <w:rtl/>
        </w:rPr>
        <w:t xml:space="preserve"> </w:t>
      </w:r>
      <w:r w:rsidR="00796E5B" w:rsidRPr="00796E5B">
        <w:rPr>
          <w:rStyle w:val="Char8"/>
          <w:rFonts w:hint="cs"/>
          <w:rtl/>
        </w:rPr>
        <w:t>وَأَمَرُواْ</w:t>
      </w:r>
      <w:r w:rsidR="00796E5B" w:rsidRPr="00796E5B">
        <w:rPr>
          <w:rStyle w:val="Char8"/>
          <w:rtl/>
        </w:rPr>
        <w:t xml:space="preserve"> </w:t>
      </w:r>
      <w:r w:rsidR="00796E5B" w:rsidRPr="00796E5B">
        <w:rPr>
          <w:rStyle w:val="Char8"/>
          <w:rFonts w:hint="cs"/>
          <w:rtl/>
        </w:rPr>
        <w:t>بِٱلۡمَعۡرُوفِ</w:t>
      </w:r>
      <w:r w:rsidR="00796E5B" w:rsidRPr="00796E5B">
        <w:rPr>
          <w:rStyle w:val="Char8"/>
          <w:rtl/>
        </w:rPr>
        <w:t xml:space="preserve"> </w:t>
      </w:r>
      <w:r w:rsidR="00796E5B" w:rsidRPr="00796E5B">
        <w:rPr>
          <w:rStyle w:val="Char8"/>
          <w:rFonts w:hint="cs"/>
          <w:rtl/>
        </w:rPr>
        <w:t>وَنَهَوۡاْ</w:t>
      </w:r>
      <w:r w:rsidR="00796E5B" w:rsidRPr="00796E5B">
        <w:rPr>
          <w:rStyle w:val="Char8"/>
          <w:rtl/>
        </w:rPr>
        <w:t xml:space="preserve"> </w:t>
      </w:r>
      <w:r w:rsidR="00796E5B" w:rsidRPr="00796E5B">
        <w:rPr>
          <w:rStyle w:val="Char8"/>
          <w:rFonts w:hint="cs"/>
          <w:rtl/>
        </w:rPr>
        <w:t>عَنِ</w:t>
      </w:r>
      <w:r w:rsidR="00796E5B" w:rsidRPr="00796E5B">
        <w:rPr>
          <w:rStyle w:val="Char8"/>
          <w:rtl/>
        </w:rPr>
        <w:t xml:space="preserve"> </w:t>
      </w:r>
      <w:r w:rsidR="00796E5B" w:rsidRPr="00796E5B">
        <w:rPr>
          <w:rStyle w:val="Char8"/>
          <w:rFonts w:hint="cs"/>
          <w:rtl/>
        </w:rPr>
        <w:t>ٱلۡمُنكَرِۗ</w:t>
      </w:r>
      <w:r w:rsidR="00796E5B" w:rsidRPr="00796E5B">
        <w:rPr>
          <w:rStyle w:val="Char8"/>
          <w:rtl/>
        </w:rPr>
        <w:t xml:space="preserve"> </w:t>
      </w:r>
      <w:r w:rsidR="00796E5B" w:rsidRPr="00796E5B">
        <w:rPr>
          <w:rStyle w:val="Char8"/>
          <w:rFonts w:hint="cs"/>
          <w:rtl/>
        </w:rPr>
        <w:t>وَلِلَّهِ</w:t>
      </w:r>
      <w:r w:rsidR="00796E5B" w:rsidRPr="00796E5B">
        <w:rPr>
          <w:rStyle w:val="Char8"/>
          <w:rtl/>
        </w:rPr>
        <w:t xml:space="preserve"> </w:t>
      </w:r>
      <w:r w:rsidR="00796E5B" w:rsidRPr="00796E5B">
        <w:rPr>
          <w:rStyle w:val="Char8"/>
          <w:rFonts w:hint="cs"/>
          <w:rtl/>
        </w:rPr>
        <w:t>عَٰقِبَةُ</w:t>
      </w:r>
      <w:r w:rsidR="00796E5B" w:rsidRPr="00796E5B">
        <w:rPr>
          <w:rStyle w:val="Char8"/>
          <w:rtl/>
        </w:rPr>
        <w:t xml:space="preserve"> </w:t>
      </w:r>
      <w:r w:rsidR="00796E5B" w:rsidRPr="00796E5B">
        <w:rPr>
          <w:rStyle w:val="Char8"/>
          <w:rFonts w:hint="cs"/>
          <w:rtl/>
        </w:rPr>
        <w:t>ٱلۡأُمُورِ</w:t>
      </w:r>
      <w:r w:rsidR="00796E5B" w:rsidRPr="00796E5B">
        <w:rPr>
          <w:rStyle w:val="Char8"/>
          <w:rtl/>
        </w:rPr>
        <w:t xml:space="preserve"> </w:t>
      </w:r>
      <w:r w:rsidR="00796E5B" w:rsidRPr="00796E5B">
        <w:rPr>
          <w:rStyle w:val="Char8"/>
          <w:rFonts w:hint="cs"/>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الحج: 41</w:t>
      </w:r>
      <w:r w:rsidRPr="00990C54">
        <w:rPr>
          <w:rStyle w:val="Char6"/>
          <w:rFonts w:eastAsia="Calibri" w:hint="cs"/>
          <w:rtl/>
        </w:rPr>
        <w:t>]</w:t>
      </w:r>
      <w:r w:rsidRPr="00990C54">
        <w:rPr>
          <w:rStyle w:val="Char1"/>
          <w:rFonts w:eastAsia="Calibri" w:cs="B Lotus" w:hint="cs"/>
          <w:rtl/>
        </w:rPr>
        <w:t>.</w:t>
      </w:r>
    </w:p>
    <w:p w:rsidR="00C30BB6" w:rsidRPr="00A97BB6" w:rsidRDefault="0074648C" w:rsidP="007D7861">
      <w:pPr>
        <w:tabs>
          <w:tab w:val="right" w:pos="7370"/>
        </w:tabs>
        <w:spacing w:after="0" w:line="230" w:lineRule="auto"/>
        <w:ind w:left="567"/>
        <w:jc w:val="both"/>
        <w:rPr>
          <w:rFonts w:ascii="2  Badr" w:eastAsia="Times New Roman" w:hAnsi="2  Badr" w:cs="B Lotus"/>
          <w:spacing w:val="-8"/>
          <w:sz w:val="28"/>
          <w:szCs w:val="28"/>
          <w:rtl/>
        </w:rPr>
      </w:pPr>
      <w:r w:rsidRPr="00105D43">
        <w:rPr>
          <w:rStyle w:val="Char7"/>
          <w:rFonts w:eastAsia="Calibri"/>
          <w:rtl/>
        </w:rPr>
        <w:t>«</w:t>
      </w:r>
      <w:r w:rsidR="00C30BB6" w:rsidRPr="007D7861">
        <w:rPr>
          <w:rStyle w:val="Char"/>
          <w:rFonts w:eastAsia="Calibri"/>
          <w:rtl/>
        </w:rPr>
        <w:t>کسانی که اگر آنان را در زمین به قدرت رسانیم، نماز را برپا می‌دارند و زکات می‌دهند و امر به معروف و نهی از منکر می‌نمایند. و پایان همه‌ی کارها از آنِ الله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اين آيه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نشان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 کسانی كه نماز را برپا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دارند و زكات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دهند و امر به معروف و نهي از منكر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كنند،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قطع وعده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 از جانب خدا مبني بر نصرت و ياري ندارند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كساني كه مرتكب انواع گناهان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شوند و نام مسلمان بر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خود نهاده</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اند</w:t>
      </w:r>
      <w:r w:rsidRPr="0046496C">
        <w:rPr>
          <w:rFonts w:ascii="2  Badr" w:eastAsia="Times New Roman" w:hAnsi="2  Badr" w:cs="B Lotus"/>
          <w:sz w:val="28"/>
          <w:szCs w:val="28"/>
          <w:rtl/>
        </w:rPr>
        <w:t xml:space="preserve"> 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گويند: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ما را ياري خواهد كرد، فريب خورده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‌ها</w:t>
      </w:r>
      <w:r w:rsidRPr="0046496C">
        <w:rPr>
          <w:rFonts w:ascii="2  Badr" w:eastAsia="Times New Roman" w:hAnsi="2  Badr" w:cs="B Lotus"/>
          <w:sz w:val="28"/>
          <w:szCs w:val="28"/>
          <w:rtl/>
        </w:rPr>
        <w:t xml:space="preserve"> از حزب</w:t>
      </w:r>
      <w:r w:rsidRPr="0046496C">
        <w:rPr>
          <w:rFonts w:ascii="2  Badr" w:eastAsia="Times New Roman" w:hAnsi="2  Badr" w:cs="B Lotus" w:hint="cs"/>
          <w:sz w:val="28"/>
          <w:szCs w:val="28"/>
          <w:rtl/>
        </w:rPr>
        <w:t>ِ الله</w:t>
      </w:r>
      <w:r w:rsidRPr="0046496C">
        <w:rPr>
          <w:rFonts w:ascii="2  Badr" w:eastAsia="Times New Roman" w:hAnsi="2  Badr" w:cs="B Lotus"/>
          <w:sz w:val="28"/>
          <w:szCs w:val="28"/>
          <w:rtl/>
        </w:rPr>
        <w:t xml:space="preserve"> كه به ياري او وعده داده شده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نيستند. </w:t>
      </w:r>
      <w:r w:rsidRPr="0046496C">
        <w:rPr>
          <w:rFonts w:ascii="2  Badr" w:eastAsia="Times New Roman" w:hAnsi="2  Badr" w:cs="B Lotus" w:hint="cs"/>
          <w:sz w:val="28"/>
          <w:szCs w:val="28"/>
          <w:rtl/>
        </w:rPr>
        <w:t>ناگفته پیداست</w:t>
      </w:r>
      <w:r w:rsidRPr="0046496C">
        <w:rPr>
          <w:rFonts w:ascii="2  Badr" w:eastAsia="Times New Roman" w:hAnsi="2  Badr" w:cs="B Lotus"/>
          <w:sz w:val="28"/>
          <w:szCs w:val="28"/>
          <w:rtl/>
        </w:rPr>
        <w:t xml:space="preserve"> که معناي ياري </w:t>
      </w:r>
      <w:r w:rsidRPr="0046496C">
        <w:rPr>
          <w:rFonts w:ascii="2  Badr" w:eastAsia="Times New Roman" w:hAnsi="2  Badr" w:cs="B Lotus" w:hint="cs"/>
          <w:sz w:val="28"/>
          <w:szCs w:val="28"/>
          <w:rtl/>
        </w:rPr>
        <w:t xml:space="preserve">رساندن به </w:t>
      </w:r>
      <w:r w:rsidRPr="0046496C">
        <w:rPr>
          <w:rFonts w:ascii="2  Badr" w:eastAsia="Times New Roman" w:hAnsi="2  Badr" w:cs="B Lotus"/>
          <w:sz w:val="28"/>
          <w:szCs w:val="28"/>
          <w:rtl/>
        </w:rPr>
        <w:t>الله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ياري كردن دين و كتاب الله و تلاش و كوشش</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 براي اعلای </w:t>
      </w:r>
      <w:r w:rsidRPr="0046496C">
        <w:rPr>
          <w:rFonts w:ascii="2  Badr" w:eastAsia="Times New Roman" w:hAnsi="2  Badr" w:cs="B Badr"/>
          <w:sz w:val="28"/>
          <w:szCs w:val="28"/>
          <w:rtl/>
        </w:rPr>
        <w:t>کلمةالله</w:t>
      </w:r>
      <w:r w:rsidRPr="0046496C">
        <w:rPr>
          <w:rFonts w:ascii="2  Badr" w:eastAsia="Times New Roman" w:hAnsi="2  Badr" w:cs="B Lotus"/>
          <w:sz w:val="28"/>
          <w:szCs w:val="28"/>
          <w:rtl/>
        </w:rPr>
        <w:t xml:space="preserve"> و اجرای حدود الهي در زمين  و عمل به اوامر</w:t>
      </w:r>
      <w:r w:rsidRPr="0046496C">
        <w:rPr>
          <w:rFonts w:ascii="2  Badr" w:eastAsia="Times New Roman" w:hAnsi="2  Badr" w:cs="B Lotus" w:hint="cs"/>
          <w:sz w:val="28"/>
          <w:szCs w:val="28"/>
          <w:rtl/>
        </w:rPr>
        <w:t xml:space="preserve"> الهی </w:t>
      </w:r>
      <w:r w:rsidRPr="0046496C">
        <w:rPr>
          <w:rFonts w:ascii="2  Badr" w:eastAsia="Times New Roman" w:hAnsi="2  Badr" w:cs="B Lotus"/>
          <w:sz w:val="28"/>
          <w:szCs w:val="28"/>
          <w:rtl/>
        </w:rPr>
        <w:t>و اجتناب از نواهي</w:t>
      </w:r>
      <w:r w:rsidRPr="0046496C">
        <w:rPr>
          <w:rFonts w:ascii="2  Badr" w:eastAsia="Times New Roman" w:hAnsi="2  Badr" w:cs="B Lotus" w:hint="cs"/>
          <w:sz w:val="28"/>
          <w:szCs w:val="28"/>
          <w:rtl/>
        </w:rPr>
        <w:t xml:space="preserve">‌اش </w:t>
      </w:r>
      <w:r w:rsidRPr="0046496C">
        <w:rPr>
          <w:rFonts w:ascii="2  Badr" w:eastAsia="Times New Roman" w:hAnsi="2  Badr" w:cs="B Lotus"/>
          <w:sz w:val="28"/>
          <w:szCs w:val="28"/>
          <w:rtl/>
        </w:rPr>
        <w:t>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حکم به شریعت </w:t>
      </w:r>
      <w:r w:rsidRPr="0046496C">
        <w:rPr>
          <w:rFonts w:ascii="2  Badr" w:eastAsia="Times New Roman" w:hAnsi="2  Badr" w:cs="B Lotus" w:hint="cs"/>
          <w:sz w:val="28"/>
          <w:szCs w:val="28"/>
          <w:rtl/>
        </w:rPr>
        <w:t>اوست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3"/>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7D7861">
      <w:pPr>
        <w:pStyle w:val="a7"/>
        <w:spacing w:line="230" w:lineRule="auto"/>
        <w:rPr>
          <w:rtl/>
        </w:rPr>
      </w:pPr>
      <w:bookmarkStart w:id="525" w:name="_Toc246700136"/>
      <w:bookmarkStart w:id="526" w:name="_Toc254369567"/>
      <w:bookmarkStart w:id="527" w:name="_Toc319776576"/>
      <w:r w:rsidRPr="0046496C">
        <w:rPr>
          <w:rFonts w:hint="cs"/>
          <w:rtl/>
        </w:rPr>
        <w:t xml:space="preserve">9- </w:t>
      </w:r>
      <w:r w:rsidRPr="0046496C">
        <w:rPr>
          <w:rtl/>
        </w:rPr>
        <w:t>ترس از عذابی كه در انتظار تحريف</w:t>
      </w:r>
      <w:r w:rsidRPr="0046496C">
        <w:rPr>
          <w:rFonts w:hint="eastAsia"/>
          <w:rtl/>
        </w:rPr>
        <w:t>‌گران شریعت الهی‌</w:t>
      </w:r>
      <w:r w:rsidRPr="0046496C">
        <w:rPr>
          <w:rtl/>
        </w:rPr>
        <w:t>ست</w:t>
      </w:r>
      <w:bookmarkEnd w:id="525"/>
      <w:bookmarkEnd w:id="526"/>
      <w:r w:rsidRPr="0046496C">
        <w:rPr>
          <w:rFonts w:hint="cs"/>
          <w:rtl/>
        </w:rPr>
        <w:t>:</w:t>
      </w:r>
      <w:bookmarkEnd w:id="527"/>
    </w:p>
    <w:p w:rsidR="00C30BB6" w:rsidRPr="0046496C" w:rsidRDefault="00C30BB6" w:rsidP="007D7861">
      <w:pPr>
        <w:widowControl w:val="0"/>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widowControl w:val="0"/>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قُلۡ</w:t>
      </w:r>
      <w:r w:rsidR="00796E5B" w:rsidRPr="00796E5B">
        <w:rPr>
          <w:rStyle w:val="Char8"/>
          <w:rtl/>
        </w:rPr>
        <w:t xml:space="preserve"> </w:t>
      </w:r>
      <w:r w:rsidR="00796E5B" w:rsidRPr="00796E5B">
        <w:rPr>
          <w:rStyle w:val="Char8"/>
          <w:rFonts w:hint="cs"/>
          <w:rtl/>
        </w:rPr>
        <w:t>أَرَءَيۡتُم</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أَنزَلَ</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لَكُم</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رِّزۡقٖ</w:t>
      </w:r>
      <w:r w:rsidR="00796E5B" w:rsidRPr="00796E5B">
        <w:rPr>
          <w:rStyle w:val="Char8"/>
          <w:rtl/>
        </w:rPr>
        <w:t xml:space="preserve"> </w:t>
      </w:r>
      <w:r w:rsidR="00796E5B" w:rsidRPr="00796E5B">
        <w:rPr>
          <w:rStyle w:val="Char8"/>
          <w:rFonts w:hint="cs"/>
          <w:rtl/>
        </w:rPr>
        <w:t>فَجَعَلۡتُم</w:t>
      </w:r>
      <w:r w:rsidR="00796E5B" w:rsidRPr="00796E5B">
        <w:rPr>
          <w:rStyle w:val="Char8"/>
          <w:rtl/>
        </w:rPr>
        <w:t xml:space="preserve"> </w:t>
      </w:r>
      <w:r w:rsidR="00796E5B" w:rsidRPr="00796E5B">
        <w:rPr>
          <w:rStyle w:val="Char8"/>
          <w:rFonts w:hint="cs"/>
          <w:rtl/>
        </w:rPr>
        <w:t>مِّنۡهُ</w:t>
      </w:r>
      <w:r w:rsidR="00796E5B" w:rsidRPr="00796E5B">
        <w:rPr>
          <w:rStyle w:val="Char8"/>
          <w:rtl/>
        </w:rPr>
        <w:t xml:space="preserve"> </w:t>
      </w:r>
      <w:r w:rsidR="00796E5B" w:rsidRPr="00796E5B">
        <w:rPr>
          <w:rStyle w:val="Char8"/>
          <w:rFonts w:hint="cs"/>
          <w:rtl/>
        </w:rPr>
        <w:t>حَرَامٗا</w:t>
      </w:r>
      <w:r w:rsidR="00796E5B" w:rsidRPr="00796E5B">
        <w:rPr>
          <w:rStyle w:val="Char8"/>
          <w:rtl/>
        </w:rPr>
        <w:t xml:space="preserve"> </w:t>
      </w:r>
      <w:r w:rsidR="00796E5B" w:rsidRPr="00796E5B">
        <w:rPr>
          <w:rStyle w:val="Char8"/>
          <w:rFonts w:hint="cs"/>
          <w:rtl/>
        </w:rPr>
        <w:t>وَحَلَٰلٗا</w:t>
      </w:r>
      <w:r w:rsidR="00796E5B" w:rsidRPr="00796E5B">
        <w:rPr>
          <w:rStyle w:val="Char8"/>
          <w:rtl/>
        </w:rPr>
        <w:t xml:space="preserve"> </w:t>
      </w:r>
      <w:r w:rsidR="00796E5B" w:rsidRPr="00796E5B">
        <w:rPr>
          <w:rStyle w:val="Char8"/>
          <w:rFonts w:hint="cs"/>
          <w:rtl/>
        </w:rPr>
        <w:t>قُلۡ</w:t>
      </w:r>
      <w:r w:rsidR="00796E5B" w:rsidRPr="00796E5B">
        <w:rPr>
          <w:rStyle w:val="Char8"/>
          <w:rtl/>
        </w:rPr>
        <w:t xml:space="preserve"> </w:t>
      </w:r>
      <w:r w:rsidR="00796E5B" w:rsidRPr="00796E5B">
        <w:rPr>
          <w:rStyle w:val="Char8"/>
          <w:rFonts w:hint="cs"/>
          <w:rtl/>
        </w:rPr>
        <w:t>ءَآللَّهُ</w:t>
      </w:r>
      <w:r w:rsidR="00796E5B" w:rsidRPr="00796E5B">
        <w:rPr>
          <w:rStyle w:val="Char8"/>
          <w:rtl/>
        </w:rPr>
        <w:t xml:space="preserve"> </w:t>
      </w:r>
      <w:r w:rsidR="00796E5B" w:rsidRPr="00796E5B">
        <w:rPr>
          <w:rStyle w:val="Char8"/>
          <w:rFonts w:hint="cs"/>
          <w:rtl/>
        </w:rPr>
        <w:t>أَذِنَ</w:t>
      </w:r>
      <w:r w:rsidR="00796E5B" w:rsidRPr="00796E5B">
        <w:rPr>
          <w:rStyle w:val="Char8"/>
          <w:rtl/>
        </w:rPr>
        <w:t xml:space="preserve"> </w:t>
      </w:r>
      <w:r w:rsidR="00796E5B" w:rsidRPr="00796E5B">
        <w:rPr>
          <w:rStyle w:val="Char8"/>
          <w:rFonts w:hint="cs"/>
          <w:rtl/>
        </w:rPr>
        <w:t>لَكُمۡۖ</w:t>
      </w:r>
      <w:r w:rsidR="00796E5B" w:rsidRPr="00796E5B">
        <w:rPr>
          <w:rStyle w:val="Char8"/>
          <w:rtl/>
        </w:rPr>
        <w:t xml:space="preserve"> </w:t>
      </w:r>
      <w:r w:rsidR="00796E5B" w:rsidRPr="00796E5B">
        <w:rPr>
          <w:rStyle w:val="Char8"/>
          <w:rFonts w:hint="cs"/>
          <w:rtl/>
        </w:rPr>
        <w:t>أَمۡ</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تَفۡتَرُونَ</w:t>
      </w:r>
      <w:r w:rsidR="00796E5B" w:rsidRPr="00796E5B">
        <w:rPr>
          <w:rStyle w:val="Char8"/>
          <w:rtl/>
        </w:rPr>
        <w:t xml:space="preserve"> </w:t>
      </w:r>
      <w:r w:rsidR="00796E5B" w:rsidRPr="00796E5B">
        <w:rPr>
          <w:rStyle w:val="Char8"/>
          <w:rFonts w:hint="cs"/>
          <w:rtl/>
        </w:rPr>
        <w:t>٥٩</w:t>
      </w:r>
      <w:r w:rsidR="00796E5B" w:rsidRPr="00796E5B">
        <w:rPr>
          <w:rStyle w:val="Char8"/>
          <w:rtl/>
        </w:rPr>
        <w:t xml:space="preserve"> </w:t>
      </w:r>
      <w:r w:rsidR="00796E5B" w:rsidRPr="00796E5B">
        <w:rPr>
          <w:rStyle w:val="Char8"/>
          <w:rFonts w:hint="cs"/>
          <w:rtl/>
        </w:rPr>
        <w:t>وَمَا</w:t>
      </w:r>
      <w:r w:rsidR="00796E5B" w:rsidRPr="00796E5B">
        <w:rPr>
          <w:rStyle w:val="Char8"/>
          <w:rtl/>
        </w:rPr>
        <w:t xml:space="preserve"> </w:t>
      </w:r>
      <w:r w:rsidR="00796E5B" w:rsidRPr="00796E5B">
        <w:rPr>
          <w:rStyle w:val="Char8"/>
          <w:rFonts w:hint="cs"/>
          <w:rtl/>
        </w:rPr>
        <w:t>ظَنُّ</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يَفۡتَرُونَ</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ٱلۡكَذِبَ</w:t>
      </w:r>
      <w:r w:rsidR="00796E5B" w:rsidRPr="00796E5B">
        <w:rPr>
          <w:rStyle w:val="Char8"/>
          <w:rtl/>
        </w:rPr>
        <w:t xml:space="preserve"> </w:t>
      </w:r>
      <w:r w:rsidR="00796E5B" w:rsidRPr="00796E5B">
        <w:rPr>
          <w:rStyle w:val="Char8"/>
          <w:rFonts w:hint="cs"/>
          <w:rtl/>
        </w:rPr>
        <w:t>يَوۡمَ</w:t>
      </w:r>
      <w:r w:rsidR="00796E5B" w:rsidRPr="00796E5B">
        <w:rPr>
          <w:rStyle w:val="Char8"/>
          <w:rtl/>
        </w:rPr>
        <w:t xml:space="preserve"> </w:t>
      </w:r>
      <w:r w:rsidR="00796E5B" w:rsidRPr="00796E5B">
        <w:rPr>
          <w:rStyle w:val="Char8"/>
          <w:rFonts w:hint="cs"/>
          <w:rtl/>
        </w:rPr>
        <w:t>ٱلۡقِيَٰمَةِۗ</w:t>
      </w:r>
      <w:r w:rsidR="00796E5B" w:rsidRPr="00796E5B">
        <w:rPr>
          <w:rStyle w:val="Char8"/>
          <w:rtl/>
        </w:rPr>
        <w:t xml:space="preserve"> </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لَذُو</w:t>
      </w:r>
      <w:r w:rsidR="00796E5B" w:rsidRPr="00796E5B">
        <w:rPr>
          <w:rStyle w:val="Char8"/>
          <w:rtl/>
        </w:rPr>
        <w:t xml:space="preserve"> </w:t>
      </w:r>
      <w:r w:rsidR="00796E5B" w:rsidRPr="00796E5B">
        <w:rPr>
          <w:rStyle w:val="Char8"/>
          <w:rFonts w:hint="cs"/>
          <w:rtl/>
        </w:rPr>
        <w:t>فَضۡلٍ</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ٱلنَّاسِ</w:t>
      </w:r>
      <w:r w:rsidR="00796E5B" w:rsidRPr="00796E5B">
        <w:rPr>
          <w:rStyle w:val="Char8"/>
          <w:rtl/>
        </w:rPr>
        <w:t xml:space="preserve"> </w:t>
      </w:r>
      <w:r w:rsidR="00796E5B" w:rsidRPr="00796E5B">
        <w:rPr>
          <w:rStyle w:val="Char8"/>
          <w:rFonts w:hint="cs"/>
          <w:rtl/>
        </w:rPr>
        <w:t>وَلَٰكِنَّ</w:t>
      </w:r>
      <w:r w:rsidR="00796E5B" w:rsidRPr="00796E5B">
        <w:rPr>
          <w:rStyle w:val="Char8"/>
          <w:rtl/>
        </w:rPr>
        <w:t xml:space="preserve"> </w:t>
      </w:r>
      <w:r w:rsidR="00796E5B" w:rsidRPr="00796E5B">
        <w:rPr>
          <w:rStyle w:val="Char8"/>
          <w:rFonts w:hint="cs"/>
          <w:rtl/>
        </w:rPr>
        <w:t>أَكۡثَرَهُمۡ</w:t>
      </w:r>
      <w:r w:rsidR="00796E5B" w:rsidRPr="00796E5B">
        <w:rPr>
          <w:rStyle w:val="Char8"/>
          <w:rtl/>
        </w:rPr>
        <w:t xml:space="preserve"> </w:t>
      </w:r>
      <w:r w:rsidR="00796E5B" w:rsidRPr="00796E5B">
        <w:rPr>
          <w:rStyle w:val="Char8"/>
          <w:rFonts w:hint="cs"/>
          <w:rtl/>
        </w:rPr>
        <w:t>لَا</w:t>
      </w:r>
      <w:r w:rsidR="00796E5B" w:rsidRPr="00796E5B">
        <w:rPr>
          <w:rStyle w:val="Char8"/>
          <w:rtl/>
        </w:rPr>
        <w:t xml:space="preserve"> </w:t>
      </w:r>
      <w:r w:rsidR="00796E5B" w:rsidRPr="00796E5B">
        <w:rPr>
          <w:rStyle w:val="Char8"/>
          <w:rFonts w:hint="cs"/>
          <w:rtl/>
        </w:rPr>
        <w:t>يَشۡكُرُونَ</w:t>
      </w:r>
      <w:r w:rsidR="00796E5B" w:rsidRPr="00796E5B">
        <w:rPr>
          <w:rStyle w:val="Char8"/>
          <w:rtl/>
        </w:rPr>
        <w:t xml:space="preserve"> </w:t>
      </w:r>
      <w:r w:rsidR="00796E5B" w:rsidRPr="00796E5B">
        <w:rPr>
          <w:rStyle w:val="Char8"/>
          <w:rFonts w:hint="cs"/>
          <w:rtl/>
        </w:rPr>
        <w:t>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یونس: 59-60</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7D7861">
        <w:rPr>
          <w:rStyle w:val="Char7"/>
          <w:rFonts w:eastAsia="Calibri"/>
          <w:spacing w:val="-2"/>
          <w:rtl/>
        </w:rPr>
        <w:t>«</w:t>
      </w:r>
      <w:r w:rsidR="00C30BB6" w:rsidRPr="007D7861">
        <w:rPr>
          <w:rFonts w:ascii="2  Badr" w:eastAsia="Times New Roman" w:hAnsi="2  Badr" w:cs="B Lotus"/>
          <w:spacing w:val="-2"/>
          <w:sz w:val="28"/>
          <w:szCs w:val="28"/>
          <w:rtl/>
        </w:rPr>
        <w:t>‏</w:t>
      </w:r>
      <w:r w:rsidR="00C30BB6" w:rsidRPr="007D7861">
        <w:rPr>
          <w:rStyle w:val="Char"/>
          <w:rFonts w:eastAsia="Calibri"/>
          <w:spacing w:val="-2"/>
          <w:rtl/>
        </w:rPr>
        <w:t>بگو: به من از روزی و رزقی خبر دهید که الله برایتان فرو فرستاده است و شما بخشی از آن را حرام و بخشی را حلال قرار دادید؛ بگو: آیا الله به شما چنین اجازه‌ای داده است یا بر او دروغ می‌بندید؟ گمان</w:t>
      </w:r>
      <w:r w:rsidR="00C30BB6" w:rsidRPr="007D7861">
        <w:rPr>
          <w:rStyle w:val="Char"/>
          <w:rFonts w:eastAsia="Calibri" w:hint="cs"/>
          <w:spacing w:val="-2"/>
          <w:rtl/>
        </w:rPr>
        <w:t>ِ</w:t>
      </w:r>
      <w:r w:rsidR="00C30BB6" w:rsidRPr="007D7861">
        <w:rPr>
          <w:rStyle w:val="Char"/>
          <w:rFonts w:eastAsia="Calibri"/>
          <w:spacing w:val="-2"/>
          <w:rtl/>
        </w:rPr>
        <w:t xml:space="preserve"> کسانی که بر الله دروغ می‌بندند، درباره‌ی رستاخیز چیست؟ به‌راستی </w:t>
      </w:r>
      <w:r w:rsidR="00C30BB6" w:rsidRPr="007D7861">
        <w:rPr>
          <w:rStyle w:val="Char"/>
          <w:rFonts w:eastAsia="Calibri" w:hint="cs"/>
          <w:spacing w:val="-2"/>
          <w:rtl/>
        </w:rPr>
        <w:t xml:space="preserve">که </w:t>
      </w:r>
      <w:r w:rsidR="00C30BB6" w:rsidRPr="007D7861">
        <w:rPr>
          <w:rStyle w:val="Char"/>
          <w:rFonts w:eastAsia="Calibri"/>
          <w:spacing w:val="-2"/>
          <w:rtl/>
        </w:rPr>
        <w:t xml:space="preserve">الله فضل و احسان </w:t>
      </w:r>
      <w:r w:rsidR="00C30BB6" w:rsidRPr="007D7861">
        <w:rPr>
          <w:rStyle w:val="Char"/>
          <w:rFonts w:eastAsia="Calibri" w:hint="cs"/>
          <w:spacing w:val="-2"/>
          <w:rtl/>
        </w:rPr>
        <w:t>فراوانی</w:t>
      </w:r>
      <w:r w:rsidR="00C30BB6" w:rsidRPr="007D7861">
        <w:rPr>
          <w:rStyle w:val="Char"/>
          <w:rFonts w:eastAsia="Calibri"/>
          <w:spacing w:val="-2"/>
          <w:rtl/>
        </w:rPr>
        <w:t xml:space="preserve"> به مردم دارد؛ ولی بیش</w:t>
      </w:r>
      <w:r w:rsidR="00C30BB6" w:rsidRPr="007D7861">
        <w:rPr>
          <w:rStyle w:val="Char"/>
          <w:rFonts w:eastAsia="Calibri" w:hint="cs"/>
          <w:spacing w:val="-2"/>
          <w:rtl/>
        </w:rPr>
        <w:t>‌</w:t>
      </w:r>
      <w:r w:rsidR="00C30BB6" w:rsidRPr="007D7861">
        <w:rPr>
          <w:rStyle w:val="Char"/>
          <w:rFonts w:eastAsia="Calibri"/>
          <w:spacing w:val="-2"/>
          <w:rtl/>
        </w:rPr>
        <w:t>ترشان سپاس نمی‌گزارند</w:t>
      </w:r>
      <w:r w:rsidR="00C30BB6" w:rsidRPr="007D7861">
        <w:rPr>
          <w:rFonts w:ascii="2  Badr" w:eastAsia="Times New Roman" w:hAnsi="2  Badr" w:cs="B Lotus"/>
          <w:spacing w:val="-2"/>
          <w:sz w:val="28"/>
          <w:szCs w:val="28"/>
          <w:rtl/>
        </w:rPr>
        <w:t>‏</w:t>
      </w:r>
      <w:r w:rsidRPr="007D7861">
        <w:rPr>
          <w:rFonts w:eastAsia="Times New Roman" w:cs="Traditional Arabic" w:hint="cs"/>
          <w:spacing w:val="-2"/>
          <w:sz w:val="28"/>
          <w:szCs w:val="28"/>
          <w:rtl/>
        </w:rPr>
        <w:t>»</w:t>
      </w:r>
      <w:r w:rsidRPr="007D7861">
        <w:rPr>
          <w:rFonts w:eastAsia="Times New Roman" w:cs="B Lotus" w:hint="cs"/>
          <w:spacing w:val="-2"/>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اين آيات كريمه،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كساني را كه </w:t>
      </w:r>
      <w:r w:rsidRPr="0046496C">
        <w:rPr>
          <w:rFonts w:ascii="2  Badr" w:eastAsia="Times New Roman" w:hAnsi="2  Badr" w:cs="B Lotus" w:hint="cs"/>
          <w:sz w:val="28"/>
          <w:szCs w:val="28"/>
          <w:rtl/>
        </w:rPr>
        <w:t xml:space="preserve">بدون هیچ دلیلی و </w:t>
      </w:r>
      <w:r w:rsidRPr="0046496C">
        <w:rPr>
          <w:rFonts w:ascii="2  Badr" w:eastAsia="Times New Roman" w:hAnsi="2  Badr" w:cs="B Lotus"/>
          <w:sz w:val="28"/>
          <w:szCs w:val="28"/>
          <w:rtl/>
        </w:rPr>
        <w:t>به</w:t>
      </w:r>
      <w:r w:rsidRPr="0046496C">
        <w:rPr>
          <w:rFonts w:ascii="2  Badr" w:eastAsia="Times New Roman" w:hAnsi="2  Badr" w:cs="B Lotus" w:hint="cs"/>
          <w:sz w:val="28"/>
          <w:szCs w:val="28"/>
          <w:rtl/>
        </w:rPr>
        <w:t>‌پیروی از امیال نفسانی خویش،</w:t>
      </w:r>
      <w:r w:rsidRPr="0046496C">
        <w:rPr>
          <w:rFonts w:ascii="2  Badr" w:eastAsia="Times New Roman" w:hAnsi="2  Badr" w:cs="B Lotus"/>
          <w:sz w:val="28"/>
          <w:szCs w:val="28"/>
          <w:rtl/>
        </w:rPr>
        <w:t xml:space="preserve"> حلال خدا را حرام و حرام</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را </w:t>
      </w:r>
      <w:r w:rsidRPr="0046496C">
        <w:rPr>
          <w:rFonts w:ascii="2  Badr" w:eastAsia="Times New Roman" w:hAnsi="2  Badr" w:cs="B Lotus" w:hint="cs"/>
          <w:sz w:val="28"/>
          <w:szCs w:val="28"/>
          <w:rtl/>
        </w:rPr>
        <w:t>حلال</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نمايند،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شدت مورد سرزنش و نكوهش قرار داده و سپس آنان را در روز قيامت به خاطر اين كار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تهديد نموده</w:t>
      </w:r>
      <w:r w:rsidRPr="0046496C">
        <w:rPr>
          <w:rFonts w:ascii="2  Badr" w:eastAsia="Times New Roman" w:hAnsi="2  Badr" w:cs="B Lotus" w:hint="cs"/>
          <w:sz w:val="28"/>
          <w:szCs w:val="28"/>
          <w:rtl/>
        </w:rPr>
        <w:t xml:space="preserve"> است؛ همان‌گونه که</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وَمَا</w:t>
      </w:r>
      <w:r w:rsidR="00796E5B" w:rsidRPr="00796E5B">
        <w:rPr>
          <w:rStyle w:val="Char8"/>
          <w:rtl/>
        </w:rPr>
        <w:t xml:space="preserve"> </w:t>
      </w:r>
      <w:r w:rsidR="00796E5B" w:rsidRPr="00796E5B">
        <w:rPr>
          <w:rStyle w:val="Char8"/>
          <w:rFonts w:hint="cs"/>
          <w:rtl/>
        </w:rPr>
        <w:t>ظَنُّ</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يَفۡتَرُونَ</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ٱلۡكَذِبَ</w:t>
      </w:r>
      <w:r w:rsidR="00796E5B" w:rsidRPr="00796E5B">
        <w:rPr>
          <w:rStyle w:val="Char8"/>
          <w:rtl/>
        </w:rPr>
        <w:t xml:space="preserve"> </w:t>
      </w:r>
      <w:r w:rsidR="00796E5B" w:rsidRPr="00796E5B">
        <w:rPr>
          <w:rStyle w:val="Char8"/>
          <w:rFonts w:hint="cs"/>
          <w:rtl/>
        </w:rPr>
        <w:t>يَوۡمَ</w:t>
      </w:r>
      <w:r w:rsidR="00796E5B" w:rsidRPr="00796E5B">
        <w:rPr>
          <w:rStyle w:val="Char8"/>
          <w:rtl/>
        </w:rPr>
        <w:t xml:space="preserve"> </w:t>
      </w:r>
      <w:r w:rsidR="00796E5B" w:rsidRPr="00796E5B">
        <w:rPr>
          <w:rStyle w:val="Char8"/>
          <w:rFonts w:hint="cs"/>
          <w:rtl/>
        </w:rPr>
        <w:t>ٱلۡقِيَٰمَةِ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یونس: 60</w:t>
      </w:r>
      <w:r w:rsidRPr="00990C54">
        <w:rPr>
          <w:rStyle w:val="Char6"/>
          <w:rFonts w:eastAsia="Calibri" w:hint="cs"/>
          <w:rtl/>
        </w:rPr>
        <w:t>]</w:t>
      </w:r>
      <w:r w:rsidRPr="00990C54">
        <w:rPr>
          <w:rStyle w:val="Char1"/>
          <w:rFonts w:eastAsia="Calibri" w:cs="B Lotus" w:hint="cs"/>
          <w:rtl/>
        </w:rPr>
        <w:t>.</w:t>
      </w:r>
    </w:p>
    <w:p w:rsidR="00C30BB6" w:rsidRPr="0046496C" w:rsidRDefault="0074648C" w:rsidP="008555A3">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گمان</w:t>
      </w:r>
      <w:r w:rsidR="00C30BB6" w:rsidRPr="007D7861">
        <w:rPr>
          <w:rStyle w:val="Char"/>
          <w:rFonts w:eastAsia="Calibri" w:hint="cs"/>
          <w:rtl/>
        </w:rPr>
        <w:t>ِ</w:t>
      </w:r>
      <w:r w:rsidR="00C30BB6" w:rsidRPr="007D7861">
        <w:rPr>
          <w:rStyle w:val="Char"/>
          <w:rFonts w:eastAsia="Calibri"/>
          <w:rtl/>
        </w:rPr>
        <w:t xml:space="preserve"> کسانی که بر الله دروغ می‌بندند، درباره‌ی رستاخیز چیست؟</w:t>
      </w:r>
      <w:r w:rsidR="00C30BB6" w:rsidRPr="007D7861">
        <w:rPr>
          <w:rStyle w:val="Char7"/>
          <w:rFonts w:eastAsia="Calibri"/>
          <w:rtl/>
        </w:rPr>
        <w:t>»</w:t>
      </w:r>
      <w:r w:rsidR="007D7861">
        <w:rPr>
          <w:rFonts w:ascii="2  Badr" w:eastAsia="Times New Roman" w:hAnsi="2  Badr" w:cs="B Lotus" w:hint="cs"/>
          <w:sz w:val="28"/>
          <w:szCs w:val="28"/>
          <w:rtl/>
        </w:rPr>
        <w:t>.</w:t>
      </w:r>
    </w:p>
    <w:p w:rsidR="00C30BB6"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يعني </w:t>
      </w:r>
      <w:r w:rsidRPr="0046496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 xml:space="preserve">گمانشان در روز بازگشتشان به سوي ما، با آنان چگونه رفتار </w:t>
      </w:r>
      <w:r w:rsidRPr="0046496C">
        <w:rPr>
          <w:rFonts w:ascii="2  Badr" w:eastAsia="Times New Roman" w:hAnsi="2  Badr" w:cs="B Lotus" w:hint="cs"/>
          <w:sz w:val="28"/>
          <w:szCs w:val="28"/>
          <w:rtl/>
        </w:rPr>
        <w:t>خواهد شد</w:t>
      </w:r>
      <w:r w:rsidRPr="0046496C">
        <w:rPr>
          <w:rFonts w:ascii="2  Badr" w:eastAsia="Times New Roman" w:hAnsi="2  Badr" w:cs="B Lotu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4"/>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استفهامي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منظور</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ترساندن از عقاب و عذابی دردناك است؛ عذابي كه در انتظار </w:t>
      </w:r>
      <w:r w:rsidRPr="0046496C">
        <w:rPr>
          <w:rFonts w:ascii="2  Badr" w:eastAsia="Times New Roman" w:hAnsi="2  Badr" w:cs="B Lotus" w:hint="cs"/>
          <w:sz w:val="28"/>
          <w:szCs w:val="28"/>
          <w:rtl/>
        </w:rPr>
        <w:t>کسانی‌ست که</w:t>
      </w:r>
      <w:r w:rsidRPr="0046496C">
        <w:rPr>
          <w:rFonts w:ascii="2  Badr" w:eastAsia="Times New Roman" w:hAnsi="2  Badr" w:cs="B Lotus"/>
          <w:sz w:val="28"/>
          <w:szCs w:val="28"/>
          <w:rtl/>
        </w:rPr>
        <w:t xml:space="preserve"> به الله </w:t>
      </w:r>
      <w:r w:rsidRPr="0046496C">
        <w:rPr>
          <w:rFonts w:ascii="2  Badr" w:eastAsia="Times New Roman" w:hAnsi="2  Badr" w:cs="B Lotus" w:hint="cs"/>
          <w:sz w:val="28"/>
          <w:szCs w:val="28"/>
          <w:rtl/>
        </w:rPr>
        <w:t>دروغ می‌بندند و شریعتش را تحریف می‌کنند؛</w:t>
      </w:r>
      <w:r w:rsidRPr="0046496C">
        <w:rPr>
          <w:rFonts w:ascii="2  Badr" w:eastAsia="Times New Roman" w:hAnsi="2  Badr" w:cs="B Lotus"/>
          <w:sz w:val="28"/>
          <w:szCs w:val="28"/>
          <w:rtl/>
        </w:rPr>
        <w:t xml:space="preserve"> به همين خاطر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عذاب به صورت نكره آمده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سرانجامشان بدترين سرانجام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مجازات</w:t>
      </w:r>
      <w:r w:rsidRPr="0046496C">
        <w:rPr>
          <w:rFonts w:ascii="2  Badr" w:eastAsia="Times New Roman" w:hAnsi="2  Badr" w:cs="B Lotus"/>
          <w:sz w:val="28"/>
          <w:szCs w:val="28"/>
          <w:rtl/>
        </w:rPr>
        <w:t>شان، وخيم</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ترين </w:t>
      </w:r>
      <w:r w:rsidRPr="0046496C">
        <w:rPr>
          <w:rFonts w:ascii="2  Badr" w:eastAsia="Times New Roman" w:hAnsi="2  Badr" w:cs="B Lotus" w:hint="cs"/>
          <w:sz w:val="28"/>
          <w:szCs w:val="28"/>
          <w:rtl/>
        </w:rPr>
        <w:t xml:space="preserve">مجازات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5"/>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صيغه</w:t>
      </w:r>
      <w:r w:rsidRPr="0046496C">
        <w:rPr>
          <w:rFonts w:ascii="2  Badr" w:eastAsia="Times New Roman" w:hAnsi="2  Badr" w:cs="B Lotus"/>
          <w:sz w:val="28"/>
          <w:szCs w:val="28"/>
          <w:cs/>
        </w:rPr>
        <w:t>‎</w:t>
      </w:r>
      <w:r w:rsidRPr="0046496C">
        <w:rPr>
          <w:rFonts w:ascii="2  Badr" w:eastAsia="Times New Roman" w:hAnsi="2  Badr" w:cs="B Lotus"/>
          <w:sz w:val="28"/>
          <w:szCs w:val="28"/>
          <w:rtl/>
        </w:rPr>
        <w:t>ي غايب</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شامل </w:t>
      </w:r>
      <w:r w:rsidRPr="0046496C">
        <w:rPr>
          <w:rFonts w:ascii="2  Badr" w:eastAsia="Times New Roman" w:hAnsi="2  Badr" w:cs="B Lotus" w:hint="cs"/>
          <w:sz w:val="28"/>
          <w:szCs w:val="28"/>
          <w:rtl/>
        </w:rPr>
        <w:t>همه‌ی</w:t>
      </w:r>
      <w:r w:rsidRPr="0046496C">
        <w:rPr>
          <w:rFonts w:ascii="2  Badr" w:eastAsia="Times New Roman" w:hAnsi="2  Badr" w:cs="B Lotus"/>
          <w:sz w:val="28"/>
          <w:szCs w:val="28"/>
          <w:rtl/>
        </w:rPr>
        <w:t xml:space="preserve"> كساني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شود كه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دروغ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بندند و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آنان را در بر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گيرد</w:t>
      </w:r>
      <w:r w:rsidRPr="0046496C">
        <w:rPr>
          <w:rFonts w:ascii="2  Badr" w:eastAsia="Times New Roman" w:hAnsi="2  Badr" w:cs="B Lotus" w:hint="cs"/>
          <w:sz w:val="28"/>
          <w:szCs w:val="28"/>
          <w:rtl/>
        </w:rPr>
        <w:t xml:space="preserve">؛ لذا </w:t>
      </w: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‌ها</w:t>
      </w:r>
      <w:r w:rsidRPr="0046496C">
        <w:rPr>
          <w:rFonts w:ascii="2  Badr" w:eastAsia="Times New Roman" w:hAnsi="2  Badr" w:cs="B Lotus"/>
          <w:sz w:val="28"/>
          <w:szCs w:val="28"/>
          <w:rtl/>
        </w:rPr>
        <w:t xml:space="preserve"> چه تصوري دارند كه در روز قيامت، چه حال و </w:t>
      </w:r>
      <w:r w:rsidRPr="0046496C">
        <w:rPr>
          <w:rFonts w:ascii="2  Badr" w:eastAsia="Times New Roman" w:hAnsi="2  Badr" w:cs="B Lotus" w:hint="cs"/>
          <w:sz w:val="28"/>
          <w:szCs w:val="28"/>
          <w:rtl/>
        </w:rPr>
        <w:t>روزی خواهند داشت؟</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پرسشی‌</w:t>
      </w:r>
      <w:r w:rsidRPr="0046496C">
        <w:rPr>
          <w:rFonts w:ascii="2  Badr" w:eastAsia="Times New Roman" w:hAnsi="2  Badr" w:cs="B Lotus"/>
          <w:sz w:val="28"/>
          <w:szCs w:val="28"/>
          <w:rtl/>
        </w:rPr>
        <w:t>ست كه در برابر آن، حتي كوه</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خشك و بي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جان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ذوب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6"/>
      </w:r>
      <w:r w:rsidR="00553145" w:rsidRPr="00553145">
        <w:rPr>
          <w:rFonts w:ascii="2  Badr" w:eastAsia="Times New Roman" w:hAnsi="2  Badr" w:cs="B Lotus"/>
          <w:sz w:val="28"/>
          <w:szCs w:val="28"/>
          <w:vertAlign w:val="superscript"/>
          <w:rtl/>
        </w:rPr>
        <w:t>)</w:t>
      </w:r>
      <w:bookmarkStart w:id="528" w:name="_Toc246700137"/>
      <w:bookmarkStart w:id="529" w:name="_Toc254369568"/>
      <w:r w:rsidR="007D7861">
        <w:rPr>
          <w:rFonts w:ascii="2  Badr" w:eastAsia="Times New Roman" w:hAnsi="2  Badr" w:cs="B Lotus" w:hint="cs"/>
          <w:sz w:val="28"/>
          <w:szCs w:val="28"/>
          <w:rtl/>
        </w:rPr>
        <w:t>.</w:t>
      </w:r>
    </w:p>
    <w:p w:rsidR="007D7861" w:rsidRPr="0046496C" w:rsidRDefault="007D7861" w:rsidP="00C30BB6">
      <w:pPr>
        <w:spacing w:after="0" w:line="240" w:lineRule="auto"/>
        <w:ind w:firstLine="282"/>
        <w:contextualSpacing/>
        <w:jc w:val="both"/>
        <w:rPr>
          <w:rFonts w:ascii="2  Badr" w:eastAsia="Times New Roman" w:hAnsi="2  Badr" w:cs="B Lotus"/>
          <w:sz w:val="28"/>
          <w:szCs w:val="28"/>
          <w:rtl/>
        </w:rPr>
      </w:pPr>
    </w:p>
    <w:p w:rsidR="00C30BB6" w:rsidRPr="0046496C" w:rsidRDefault="00C30BB6" w:rsidP="007D7861">
      <w:pPr>
        <w:pStyle w:val="a7"/>
        <w:spacing w:line="230" w:lineRule="auto"/>
        <w:rPr>
          <w:rtl/>
        </w:rPr>
      </w:pPr>
      <w:bookmarkStart w:id="530" w:name="_Toc319776577"/>
      <w:r w:rsidRPr="0046496C">
        <w:rPr>
          <w:rFonts w:hint="cs"/>
          <w:rtl/>
        </w:rPr>
        <w:t xml:space="preserve">10- </w:t>
      </w:r>
      <w:r w:rsidRPr="0046496C">
        <w:rPr>
          <w:rtl/>
        </w:rPr>
        <w:t xml:space="preserve">مورد اهانت قرار گرفتن </w:t>
      </w:r>
      <w:r w:rsidRPr="0046496C">
        <w:rPr>
          <w:rFonts w:hint="cs"/>
          <w:rtl/>
        </w:rPr>
        <w:t xml:space="preserve">در </w:t>
      </w:r>
      <w:r w:rsidRPr="0046496C">
        <w:rPr>
          <w:rtl/>
        </w:rPr>
        <w:t>هنگام جان كندن</w:t>
      </w:r>
      <w:bookmarkEnd w:id="528"/>
      <w:bookmarkEnd w:id="529"/>
      <w:r w:rsidRPr="0046496C">
        <w:rPr>
          <w:rFonts w:hint="cs"/>
          <w:rtl/>
        </w:rPr>
        <w:t>:</w:t>
      </w:r>
      <w:bookmarkEnd w:id="530"/>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ٱرۡتَدُّواْ</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أَدۡبَٰرِهِم</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بَعۡدِ</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تَبَيَّنَ</w:t>
      </w:r>
      <w:r w:rsidR="00796E5B" w:rsidRPr="00796E5B">
        <w:rPr>
          <w:rStyle w:val="Char8"/>
          <w:rtl/>
        </w:rPr>
        <w:t xml:space="preserve"> </w:t>
      </w:r>
      <w:r w:rsidR="00796E5B" w:rsidRPr="00796E5B">
        <w:rPr>
          <w:rStyle w:val="Char8"/>
          <w:rFonts w:hint="cs"/>
          <w:rtl/>
        </w:rPr>
        <w:t>لَهُمُ</w:t>
      </w:r>
      <w:r w:rsidR="00796E5B" w:rsidRPr="00796E5B">
        <w:rPr>
          <w:rStyle w:val="Char8"/>
          <w:rtl/>
        </w:rPr>
        <w:t xml:space="preserve"> </w:t>
      </w:r>
      <w:r w:rsidR="00796E5B" w:rsidRPr="00796E5B">
        <w:rPr>
          <w:rStyle w:val="Char8"/>
          <w:rFonts w:hint="cs"/>
          <w:rtl/>
        </w:rPr>
        <w:t>ٱلۡهُدَى</w:t>
      </w:r>
      <w:r w:rsidR="00796E5B" w:rsidRPr="00796E5B">
        <w:rPr>
          <w:rStyle w:val="Char8"/>
          <w:rtl/>
        </w:rPr>
        <w:t xml:space="preserve"> </w:t>
      </w:r>
      <w:r w:rsidR="00796E5B" w:rsidRPr="00796E5B">
        <w:rPr>
          <w:rStyle w:val="Char8"/>
          <w:rFonts w:hint="cs"/>
          <w:rtl/>
        </w:rPr>
        <w:t>ٱلشَّيۡطَٰنُ</w:t>
      </w:r>
      <w:r w:rsidR="00796E5B" w:rsidRPr="00796E5B">
        <w:rPr>
          <w:rStyle w:val="Char8"/>
          <w:rtl/>
        </w:rPr>
        <w:t xml:space="preserve"> </w:t>
      </w:r>
      <w:r w:rsidR="00796E5B" w:rsidRPr="00796E5B">
        <w:rPr>
          <w:rStyle w:val="Char8"/>
          <w:rFonts w:hint="cs"/>
          <w:rtl/>
        </w:rPr>
        <w:t>سَوَّلَ</w:t>
      </w:r>
      <w:r w:rsidR="00796E5B" w:rsidRPr="00796E5B">
        <w:rPr>
          <w:rStyle w:val="Char8"/>
          <w:rtl/>
        </w:rPr>
        <w:t xml:space="preserve"> </w:t>
      </w:r>
      <w:r w:rsidR="00796E5B" w:rsidRPr="00796E5B">
        <w:rPr>
          <w:rStyle w:val="Char8"/>
          <w:rFonts w:hint="cs"/>
          <w:rtl/>
        </w:rPr>
        <w:t>لَهُمۡ</w:t>
      </w:r>
      <w:r w:rsidR="00796E5B" w:rsidRPr="00796E5B">
        <w:rPr>
          <w:rStyle w:val="Char8"/>
          <w:rtl/>
        </w:rPr>
        <w:t xml:space="preserve"> </w:t>
      </w:r>
      <w:r w:rsidR="00796E5B" w:rsidRPr="00796E5B">
        <w:rPr>
          <w:rStyle w:val="Char8"/>
          <w:rFonts w:hint="cs"/>
          <w:rtl/>
        </w:rPr>
        <w:t>وَأَمۡلَىٰ</w:t>
      </w:r>
      <w:r w:rsidR="00796E5B" w:rsidRPr="00796E5B">
        <w:rPr>
          <w:rStyle w:val="Char8"/>
          <w:rtl/>
        </w:rPr>
        <w:t xml:space="preserve"> </w:t>
      </w:r>
      <w:r w:rsidR="00796E5B" w:rsidRPr="00796E5B">
        <w:rPr>
          <w:rStyle w:val="Char8"/>
          <w:rFonts w:hint="cs"/>
          <w:rtl/>
        </w:rPr>
        <w:t>لَهُمۡ</w:t>
      </w:r>
      <w:r w:rsidR="00796E5B" w:rsidRPr="00796E5B">
        <w:rPr>
          <w:rStyle w:val="Char8"/>
          <w:rtl/>
        </w:rPr>
        <w:t xml:space="preserve"> </w:t>
      </w:r>
      <w:r w:rsidR="00796E5B" w:rsidRPr="00796E5B">
        <w:rPr>
          <w:rStyle w:val="Char8"/>
          <w:rFonts w:hint="cs"/>
          <w:rtl/>
        </w:rPr>
        <w:t>٢٥</w:t>
      </w:r>
      <w:r w:rsidR="00796E5B" w:rsidRPr="00796E5B">
        <w:rPr>
          <w:rStyle w:val="Char8"/>
          <w:rtl/>
        </w:rPr>
        <w:t xml:space="preserve"> </w:t>
      </w:r>
      <w:r w:rsidR="00796E5B" w:rsidRPr="00796E5B">
        <w:rPr>
          <w:rStyle w:val="Char8"/>
          <w:rFonts w:hint="cs"/>
          <w:rtl/>
        </w:rPr>
        <w:t>ذَٰلِكَ</w:t>
      </w:r>
      <w:r w:rsidR="00796E5B" w:rsidRPr="00796E5B">
        <w:rPr>
          <w:rStyle w:val="Char8"/>
          <w:rtl/>
        </w:rPr>
        <w:t xml:space="preserve"> </w:t>
      </w:r>
      <w:r w:rsidR="00796E5B" w:rsidRPr="00796E5B">
        <w:rPr>
          <w:rStyle w:val="Char8"/>
          <w:rFonts w:hint="cs"/>
          <w:rtl/>
        </w:rPr>
        <w:t>بِأَنَّهُمۡ</w:t>
      </w:r>
      <w:r w:rsidR="00796E5B" w:rsidRPr="00796E5B">
        <w:rPr>
          <w:rStyle w:val="Char8"/>
          <w:rtl/>
        </w:rPr>
        <w:t xml:space="preserve"> </w:t>
      </w:r>
      <w:r w:rsidR="00796E5B" w:rsidRPr="00796E5B">
        <w:rPr>
          <w:rStyle w:val="Char8"/>
          <w:rFonts w:hint="cs"/>
          <w:rtl/>
        </w:rPr>
        <w:t>قَالُواْ</w:t>
      </w:r>
      <w:r w:rsidR="00796E5B" w:rsidRPr="00796E5B">
        <w:rPr>
          <w:rStyle w:val="Char8"/>
          <w:rtl/>
        </w:rPr>
        <w:t xml:space="preserve"> </w:t>
      </w:r>
      <w:r w:rsidR="00796E5B" w:rsidRPr="00796E5B">
        <w:rPr>
          <w:rStyle w:val="Char8"/>
          <w:rFonts w:hint="cs"/>
          <w:rtl/>
        </w:rPr>
        <w:t>لِلَّذِينَ</w:t>
      </w:r>
      <w:r w:rsidR="00796E5B" w:rsidRPr="00796E5B">
        <w:rPr>
          <w:rStyle w:val="Char8"/>
          <w:rtl/>
        </w:rPr>
        <w:t xml:space="preserve"> </w:t>
      </w:r>
      <w:r w:rsidR="00796E5B" w:rsidRPr="00796E5B">
        <w:rPr>
          <w:rStyle w:val="Char8"/>
          <w:rFonts w:hint="cs"/>
          <w:rtl/>
        </w:rPr>
        <w:t>كَرِهُواْ</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نَزَّلَ</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سَنُطِيعُكُمۡ</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بَعۡضِ</w:t>
      </w:r>
      <w:r w:rsidR="00796E5B" w:rsidRPr="00796E5B">
        <w:rPr>
          <w:rStyle w:val="Char8"/>
          <w:rtl/>
        </w:rPr>
        <w:t xml:space="preserve"> </w:t>
      </w:r>
      <w:r w:rsidR="00796E5B" w:rsidRPr="00796E5B">
        <w:rPr>
          <w:rStyle w:val="Char8"/>
          <w:rFonts w:hint="cs"/>
          <w:rtl/>
        </w:rPr>
        <w:t>ٱلۡأَمۡرِۖ</w:t>
      </w:r>
      <w:r w:rsidR="00796E5B" w:rsidRPr="00796E5B">
        <w:rPr>
          <w:rStyle w:val="Char8"/>
          <w:rtl/>
        </w:rPr>
        <w:t xml:space="preserve"> </w:t>
      </w:r>
      <w:r w:rsidR="00796E5B" w:rsidRPr="00796E5B">
        <w:rPr>
          <w:rStyle w:val="Char8"/>
          <w:rFonts w:hint="cs"/>
          <w:rtl/>
        </w:rPr>
        <w:t>وَٱللَّهُ</w:t>
      </w:r>
      <w:r w:rsidR="00796E5B" w:rsidRPr="00796E5B">
        <w:rPr>
          <w:rStyle w:val="Char8"/>
          <w:rtl/>
        </w:rPr>
        <w:t xml:space="preserve"> </w:t>
      </w:r>
      <w:r w:rsidR="00796E5B" w:rsidRPr="00796E5B">
        <w:rPr>
          <w:rStyle w:val="Char8"/>
          <w:rFonts w:hint="cs"/>
          <w:rtl/>
        </w:rPr>
        <w:t>يَعۡلَمُ</w:t>
      </w:r>
      <w:r w:rsidR="00796E5B" w:rsidRPr="00796E5B">
        <w:rPr>
          <w:rStyle w:val="Char8"/>
          <w:rtl/>
        </w:rPr>
        <w:t xml:space="preserve"> </w:t>
      </w:r>
      <w:r w:rsidR="00796E5B" w:rsidRPr="00796E5B">
        <w:rPr>
          <w:rStyle w:val="Char8"/>
          <w:rFonts w:hint="cs"/>
          <w:rtl/>
        </w:rPr>
        <w:t>إِسۡرَارَهُمۡ</w:t>
      </w:r>
      <w:r w:rsidR="00796E5B" w:rsidRPr="00796E5B">
        <w:rPr>
          <w:rStyle w:val="Char8"/>
          <w:rtl/>
        </w:rPr>
        <w:t xml:space="preserve"> </w:t>
      </w:r>
      <w:r w:rsidR="00796E5B" w:rsidRPr="00796E5B">
        <w:rPr>
          <w:rStyle w:val="Char8"/>
          <w:rFonts w:hint="cs"/>
          <w:rtl/>
        </w:rPr>
        <w:t>٢٦</w:t>
      </w:r>
      <w:r w:rsidR="00796E5B" w:rsidRPr="00796E5B">
        <w:rPr>
          <w:rStyle w:val="Char8"/>
          <w:rtl/>
        </w:rPr>
        <w:t xml:space="preserve"> </w:t>
      </w:r>
      <w:r w:rsidR="00796E5B" w:rsidRPr="00796E5B">
        <w:rPr>
          <w:rStyle w:val="Char8"/>
          <w:rFonts w:hint="cs"/>
          <w:rtl/>
        </w:rPr>
        <w:t>فَكَيۡفَ</w:t>
      </w:r>
      <w:r w:rsidR="00796E5B" w:rsidRPr="00796E5B">
        <w:rPr>
          <w:rStyle w:val="Char8"/>
          <w:rtl/>
        </w:rPr>
        <w:t xml:space="preserve"> </w:t>
      </w:r>
      <w:r w:rsidR="00796E5B" w:rsidRPr="00796E5B">
        <w:rPr>
          <w:rStyle w:val="Char8"/>
          <w:rFonts w:hint="cs"/>
          <w:rtl/>
        </w:rPr>
        <w:t>إِذَا</w:t>
      </w:r>
      <w:r w:rsidR="00796E5B" w:rsidRPr="00796E5B">
        <w:rPr>
          <w:rStyle w:val="Char8"/>
          <w:rtl/>
        </w:rPr>
        <w:t xml:space="preserve"> </w:t>
      </w:r>
      <w:r w:rsidR="00796E5B" w:rsidRPr="00796E5B">
        <w:rPr>
          <w:rStyle w:val="Char8"/>
          <w:rFonts w:hint="cs"/>
          <w:rtl/>
        </w:rPr>
        <w:t>تَوَفَّتۡهُمُ</w:t>
      </w:r>
      <w:r w:rsidR="00796E5B" w:rsidRPr="00796E5B">
        <w:rPr>
          <w:rStyle w:val="Char8"/>
          <w:rtl/>
        </w:rPr>
        <w:t xml:space="preserve"> </w:t>
      </w:r>
      <w:r w:rsidR="00796E5B" w:rsidRPr="00796E5B">
        <w:rPr>
          <w:rStyle w:val="Char8"/>
          <w:rFonts w:hint="cs"/>
          <w:rtl/>
        </w:rPr>
        <w:t>ٱلۡمَلَٰٓئِكَةُ</w:t>
      </w:r>
      <w:r w:rsidR="00796E5B" w:rsidRPr="00796E5B">
        <w:rPr>
          <w:rStyle w:val="Char8"/>
          <w:rtl/>
        </w:rPr>
        <w:t xml:space="preserve"> </w:t>
      </w:r>
      <w:r w:rsidR="00796E5B" w:rsidRPr="00796E5B">
        <w:rPr>
          <w:rStyle w:val="Char8"/>
          <w:rFonts w:hint="cs"/>
          <w:rtl/>
        </w:rPr>
        <w:t>يَضۡرِبُونَ</w:t>
      </w:r>
      <w:r w:rsidR="00796E5B" w:rsidRPr="00796E5B">
        <w:rPr>
          <w:rStyle w:val="Char8"/>
          <w:rtl/>
        </w:rPr>
        <w:t xml:space="preserve"> </w:t>
      </w:r>
      <w:r w:rsidR="00796E5B" w:rsidRPr="00796E5B">
        <w:rPr>
          <w:rStyle w:val="Char8"/>
          <w:rFonts w:hint="cs"/>
          <w:rtl/>
        </w:rPr>
        <w:t>وُجُوهَهُمۡ</w:t>
      </w:r>
      <w:r w:rsidR="00796E5B" w:rsidRPr="00796E5B">
        <w:rPr>
          <w:rStyle w:val="Char8"/>
          <w:rtl/>
        </w:rPr>
        <w:t xml:space="preserve"> </w:t>
      </w:r>
      <w:r w:rsidR="00796E5B" w:rsidRPr="00796E5B">
        <w:rPr>
          <w:rStyle w:val="Char8"/>
          <w:rFonts w:hint="cs"/>
          <w:rtl/>
        </w:rPr>
        <w:t>وَأَدۡبَٰرَهُمۡ</w:t>
      </w:r>
      <w:r w:rsidR="00796E5B" w:rsidRPr="00796E5B">
        <w:rPr>
          <w:rStyle w:val="Char8"/>
          <w:rtl/>
        </w:rPr>
        <w:t xml:space="preserve"> </w:t>
      </w:r>
      <w:r w:rsidR="00796E5B" w:rsidRPr="00796E5B">
        <w:rPr>
          <w:rStyle w:val="Char8"/>
          <w:rFonts w:hint="cs"/>
          <w:rtl/>
        </w:rPr>
        <w:t>٢٧</w:t>
      </w:r>
      <w:r w:rsidR="00796E5B" w:rsidRPr="00796E5B">
        <w:rPr>
          <w:rStyle w:val="Char8"/>
          <w:rtl/>
        </w:rPr>
        <w:t xml:space="preserve"> </w:t>
      </w:r>
      <w:r w:rsidR="00796E5B" w:rsidRPr="00796E5B">
        <w:rPr>
          <w:rStyle w:val="Char8"/>
          <w:rFonts w:hint="cs"/>
          <w:rtl/>
        </w:rPr>
        <w:t>ذَٰلِكَ</w:t>
      </w:r>
      <w:r w:rsidR="00796E5B" w:rsidRPr="00796E5B">
        <w:rPr>
          <w:rStyle w:val="Char8"/>
          <w:rtl/>
        </w:rPr>
        <w:t xml:space="preserve"> </w:t>
      </w:r>
      <w:r w:rsidR="00796E5B" w:rsidRPr="00796E5B">
        <w:rPr>
          <w:rStyle w:val="Char8"/>
          <w:rFonts w:hint="cs"/>
          <w:rtl/>
        </w:rPr>
        <w:t>بِأَنَّهُمُ</w:t>
      </w:r>
      <w:r w:rsidR="00796E5B" w:rsidRPr="00796E5B">
        <w:rPr>
          <w:rStyle w:val="Char8"/>
          <w:rtl/>
        </w:rPr>
        <w:t xml:space="preserve"> </w:t>
      </w:r>
      <w:r w:rsidR="00796E5B" w:rsidRPr="00796E5B">
        <w:rPr>
          <w:rStyle w:val="Char8"/>
          <w:rFonts w:hint="cs"/>
          <w:rtl/>
        </w:rPr>
        <w:t>ٱتَّبَعُواْ</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أَسۡخَطَ</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وَكَرِهُواْ</w:t>
      </w:r>
      <w:r w:rsidR="00796E5B" w:rsidRPr="00796E5B">
        <w:rPr>
          <w:rStyle w:val="Char8"/>
          <w:rtl/>
        </w:rPr>
        <w:t xml:space="preserve"> </w:t>
      </w:r>
      <w:r w:rsidR="00796E5B" w:rsidRPr="00796E5B">
        <w:rPr>
          <w:rStyle w:val="Char8"/>
          <w:rFonts w:hint="cs"/>
          <w:rtl/>
        </w:rPr>
        <w:t>رِضۡوَٰنَهُۥ</w:t>
      </w:r>
      <w:r w:rsidR="00796E5B" w:rsidRPr="00796E5B">
        <w:rPr>
          <w:rStyle w:val="Char8"/>
          <w:rtl/>
        </w:rPr>
        <w:t xml:space="preserve"> </w:t>
      </w:r>
      <w:r w:rsidR="00796E5B" w:rsidRPr="00796E5B">
        <w:rPr>
          <w:rStyle w:val="Char8"/>
          <w:rFonts w:hint="cs"/>
          <w:rtl/>
        </w:rPr>
        <w:t>فَأَحۡبَطَ</w:t>
      </w:r>
      <w:r w:rsidR="00796E5B" w:rsidRPr="00796E5B">
        <w:rPr>
          <w:rStyle w:val="Char8"/>
          <w:rtl/>
        </w:rPr>
        <w:t xml:space="preserve"> </w:t>
      </w:r>
      <w:r w:rsidR="00796E5B" w:rsidRPr="00796E5B">
        <w:rPr>
          <w:rStyle w:val="Char8"/>
          <w:rFonts w:hint="cs"/>
          <w:rtl/>
        </w:rPr>
        <w:t>أَعۡمَٰلَهُمۡ</w:t>
      </w:r>
      <w:r w:rsidR="00796E5B" w:rsidRPr="00796E5B">
        <w:rPr>
          <w:rStyle w:val="Char8"/>
          <w:rtl/>
        </w:rPr>
        <w:t xml:space="preserve"> </w:t>
      </w:r>
      <w:r w:rsidR="00796E5B" w:rsidRPr="00796E5B">
        <w:rPr>
          <w:rStyle w:val="Char8"/>
          <w:rFonts w:hint="cs"/>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محمد: 25-28</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کسانی که پس از آشکار شدن هدایت برای آنان</w:t>
      </w:r>
      <w:r w:rsidR="00C30BB6" w:rsidRPr="007D7861">
        <w:rPr>
          <w:rStyle w:val="Char"/>
          <w:rFonts w:eastAsia="Calibri" w:hint="cs"/>
          <w:rtl/>
        </w:rPr>
        <w:t>،</w:t>
      </w:r>
      <w:r w:rsidR="00C30BB6" w:rsidRPr="007D7861">
        <w:rPr>
          <w:rStyle w:val="Char"/>
          <w:rFonts w:eastAsia="Calibri"/>
          <w:rtl/>
        </w:rPr>
        <w:t xml:space="preserve"> به آیین باطل خویش بازگشتند، شیطان اعمال زشتشان را در‌ نظرشان آراست و آنان را به آرزوهای دور و دراز فریفت</w:t>
      </w:r>
      <w:r w:rsidR="00C30BB6" w:rsidRPr="007D7861">
        <w:rPr>
          <w:rStyle w:val="Char"/>
          <w:rFonts w:eastAsia="Calibri" w:hint="cs"/>
          <w:rtl/>
        </w:rPr>
        <w:t xml:space="preserve">؛ </w:t>
      </w:r>
      <w:r w:rsidR="00C30BB6" w:rsidRPr="007D7861">
        <w:rPr>
          <w:rStyle w:val="Char"/>
          <w:rFonts w:eastAsia="Calibri"/>
          <w:rtl/>
        </w:rPr>
        <w:t xml:space="preserve">زیرا آنان به کسانی که وحیِ نازل‌شده از سوی الله را نپسندیدند، گفتند: </w:t>
      </w:r>
      <w:r w:rsidR="007D7861">
        <w:rPr>
          <w:rStyle w:val="Char"/>
          <w:rFonts w:eastAsia="Calibri" w:hint="cs"/>
          <w:rtl/>
          <w:lang w:bidi="fa-IR"/>
        </w:rPr>
        <w:t>«</w:t>
      </w:r>
      <w:r w:rsidR="00C30BB6" w:rsidRPr="007D7861">
        <w:rPr>
          <w:rStyle w:val="Char"/>
          <w:rFonts w:eastAsia="Calibri"/>
          <w:rtl/>
        </w:rPr>
        <w:t>در برخی از امور از شما پیروی خواهیم کرد</w:t>
      </w:r>
      <w:r w:rsidR="007D7861">
        <w:rPr>
          <w:rStyle w:val="Char"/>
          <w:rFonts w:eastAsia="Calibri" w:hint="cs"/>
          <w:rtl/>
          <w:lang w:bidi="fa-IR"/>
        </w:rPr>
        <w:t>»</w:t>
      </w:r>
      <w:r w:rsidR="00C30BB6" w:rsidRPr="007D7861">
        <w:rPr>
          <w:rStyle w:val="Char"/>
          <w:rFonts w:eastAsia="Calibri"/>
          <w:rtl/>
        </w:rPr>
        <w:t>. و الله، پنهان‌کاری ایشان را می‌داند</w:t>
      </w:r>
      <w:r w:rsidR="00C30BB6" w:rsidRPr="007D7861">
        <w:rPr>
          <w:rStyle w:val="Char"/>
          <w:rFonts w:eastAsia="Calibri" w:hint="cs"/>
          <w:rtl/>
        </w:rPr>
        <w:t xml:space="preserve">؛ </w:t>
      </w:r>
      <w:r w:rsidR="00C30BB6" w:rsidRPr="007D7861">
        <w:rPr>
          <w:rStyle w:val="Char"/>
          <w:rFonts w:eastAsia="Calibri"/>
          <w:rtl/>
        </w:rPr>
        <w:t>پس حال و وضع این</w:t>
      </w:r>
      <w:r w:rsidR="00C30BB6" w:rsidRPr="007D7861">
        <w:rPr>
          <w:rStyle w:val="Char"/>
          <w:rFonts w:eastAsia="Calibri" w:hint="cs"/>
          <w:rtl/>
        </w:rPr>
        <w:t>‌</w:t>
      </w:r>
      <w:r w:rsidR="00C30BB6" w:rsidRPr="007D7861">
        <w:rPr>
          <w:rStyle w:val="Char"/>
          <w:rFonts w:eastAsia="Calibri"/>
          <w:rtl/>
        </w:rPr>
        <w:t>ها در آن هنگام که فرشتگان، جانشان را در حالی می‌گیرند که بر چهره‌ها و پُشتشان می‌زنند، چگونه خواهد بود؟ این عذاب، برای آن است که آنان از چیزی پیروی کردند که الله را به خشم می‌آورد و خشنودی او را نپسندیدند؛ پس (الله) اعمالشان را تباه و نابود نمود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اين آيات كريمه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منحرفان از شريعت الله را تهديد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نمايد. آنان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كساني</w:t>
      </w:r>
      <w:r w:rsidRPr="0046496C">
        <w:rPr>
          <w:rFonts w:ascii="2  Badr" w:eastAsia="Times New Roman" w:hAnsi="2  Badr" w:cs="B Lotus"/>
          <w:sz w:val="28"/>
          <w:szCs w:val="28"/>
          <w:cs/>
        </w:rPr>
        <w:t>‎</w:t>
      </w:r>
      <w:r w:rsidRPr="0046496C">
        <w:rPr>
          <w:rFonts w:ascii="2  Badr" w:eastAsia="Times New Roman" w:hAnsi="2  Badr" w:cs="B Lotus"/>
          <w:sz w:val="28"/>
          <w:szCs w:val="28"/>
          <w:rtl/>
        </w:rPr>
        <w:t>اند كه از دشمنان خدا-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يهود و نصارا- پیروی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اين آيات، ايشان را به سبب اين كار، به ارتداد توصيف مي</w:t>
      </w:r>
      <w:r w:rsidRPr="0046496C">
        <w:rPr>
          <w:rFonts w:ascii="2  Badr" w:eastAsia="Times New Roman" w:hAnsi="2  Badr" w:cs="B Lotus"/>
          <w:sz w:val="28"/>
          <w:szCs w:val="28"/>
          <w:cs/>
        </w:rPr>
        <w:t>‎</w:t>
      </w:r>
      <w:r w:rsidRPr="0046496C">
        <w:rPr>
          <w:rFonts w:ascii="2  Badr" w:eastAsia="Times New Roman" w:hAnsi="2  Badr" w:cs="B Lotus"/>
          <w:sz w:val="28"/>
          <w:szCs w:val="28"/>
          <w:rtl/>
        </w:rPr>
        <w:t>نمايد و ايشان را به سرانجامي تاريك و عذابي دردناك تهديد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كند كه از </w:t>
      </w:r>
      <w:r w:rsidRPr="0046496C">
        <w:rPr>
          <w:rFonts w:ascii="2  Badr" w:eastAsia="Times New Roman" w:hAnsi="2  Badr" w:cs="B Lotus" w:hint="cs"/>
          <w:sz w:val="28"/>
          <w:szCs w:val="28"/>
          <w:rtl/>
        </w:rPr>
        <w:t xml:space="preserve">نخستین </w:t>
      </w:r>
      <w:r w:rsidRPr="0046496C">
        <w:rPr>
          <w:rFonts w:ascii="2  Badr" w:eastAsia="Times New Roman" w:hAnsi="2  Badr" w:cs="B Lotus"/>
          <w:sz w:val="28"/>
          <w:szCs w:val="28"/>
          <w:rtl/>
        </w:rPr>
        <w:t>لحظات جدا شدن</w:t>
      </w:r>
      <w:r w:rsidRPr="0046496C">
        <w:rPr>
          <w:rFonts w:ascii="2  Badr" w:eastAsia="Times New Roman" w:hAnsi="2  Badr" w:cs="B Lotus" w:hint="cs"/>
          <w:sz w:val="28"/>
          <w:szCs w:val="28"/>
          <w:rtl/>
        </w:rPr>
        <w:t>شان</w:t>
      </w:r>
      <w:r w:rsidRPr="0046496C">
        <w:rPr>
          <w:rFonts w:ascii="2  Badr" w:eastAsia="Times New Roman" w:hAnsi="2  Badr" w:cs="B Lotus"/>
          <w:sz w:val="28"/>
          <w:szCs w:val="28"/>
          <w:rtl/>
        </w:rPr>
        <w:t xml:space="preserve"> از دنيا شروع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7"/>
      </w:r>
      <w:r w:rsidR="00553145" w:rsidRPr="00553145">
        <w:rPr>
          <w:rFonts w:ascii="2  Badr" w:eastAsia="Times New Roman" w:hAnsi="2  Badr" w:cs="B Lotus"/>
          <w:sz w:val="28"/>
          <w:szCs w:val="28"/>
          <w:vertAlign w:val="superscript"/>
          <w:rtl/>
        </w:rPr>
        <w:t>)</w:t>
      </w:r>
    </w:p>
    <w:p w:rsidR="00C30BB6" w:rsidRPr="0046496C" w:rsidRDefault="00990C54" w:rsidP="007D7861">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فَكَيۡفَ</w:t>
      </w:r>
      <w:r w:rsidR="00796E5B" w:rsidRPr="00796E5B">
        <w:rPr>
          <w:rStyle w:val="Char8"/>
          <w:rtl/>
        </w:rPr>
        <w:t xml:space="preserve"> </w:t>
      </w:r>
      <w:r w:rsidR="00796E5B" w:rsidRPr="00796E5B">
        <w:rPr>
          <w:rStyle w:val="Char8"/>
          <w:rFonts w:hint="cs"/>
          <w:rtl/>
        </w:rPr>
        <w:t>إِذَا</w:t>
      </w:r>
      <w:r w:rsidR="00796E5B" w:rsidRPr="00796E5B">
        <w:rPr>
          <w:rStyle w:val="Char8"/>
          <w:rtl/>
        </w:rPr>
        <w:t xml:space="preserve"> </w:t>
      </w:r>
      <w:r w:rsidR="00796E5B" w:rsidRPr="00796E5B">
        <w:rPr>
          <w:rStyle w:val="Char8"/>
          <w:rFonts w:hint="cs"/>
          <w:rtl/>
        </w:rPr>
        <w:t>تَوَفَّتۡهُمُ</w:t>
      </w:r>
      <w:r w:rsidR="00796E5B" w:rsidRPr="00796E5B">
        <w:rPr>
          <w:rStyle w:val="Char8"/>
          <w:rtl/>
        </w:rPr>
        <w:t xml:space="preserve"> </w:t>
      </w:r>
      <w:r w:rsidR="00796E5B" w:rsidRPr="00796E5B">
        <w:rPr>
          <w:rStyle w:val="Char8"/>
          <w:rFonts w:hint="cs"/>
          <w:rtl/>
        </w:rPr>
        <w:t>ٱلۡمَلَٰٓئِكَةُ</w:t>
      </w:r>
      <w:r w:rsidR="00796E5B" w:rsidRPr="00796E5B">
        <w:rPr>
          <w:rStyle w:val="Char8"/>
          <w:rtl/>
        </w:rPr>
        <w:t xml:space="preserve"> </w:t>
      </w:r>
      <w:r w:rsidR="00796E5B" w:rsidRPr="00796E5B">
        <w:rPr>
          <w:rStyle w:val="Char8"/>
          <w:rFonts w:hint="cs"/>
          <w:rtl/>
        </w:rPr>
        <w:t>يَضۡرِبُونَ</w:t>
      </w:r>
      <w:r w:rsidR="00796E5B" w:rsidRPr="00796E5B">
        <w:rPr>
          <w:rStyle w:val="Char8"/>
          <w:rtl/>
        </w:rPr>
        <w:t xml:space="preserve"> </w:t>
      </w:r>
      <w:r w:rsidR="00796E5B" w:rsidRPr="00796E5B">
        <w:rPr>
          <w:rStyle w:val="Char8"/>
          <w:rFonts w:hint="cs"/>
          <w:rtl/>
        </w:rPr>
        <w:t>وُجُوهَهُمۡ</w:t>
      </w:r>
      <w:r w:rsidR="00796E5B" w:rsidRPr="00796E5B">
        <w:rPr>
          <w:rStyle w:val="Char8"/>
          <w:rtl/>
        </w:rPr>
        <w:t xml:space="preserve"> </w:t>
      </w:r>
      <w:r w:rsidR="00796E5B" w:rsidRPr="00796E5B">
        <w:rPr>
          <w:rStyle w:val="Char8"/>
          <w:rFonts w:hint="cs"/>
          <w:rtl/>
        </w:rPr>
        <w:t>وَأَدۡبَٰرَهُمۡ</w:t>
      </w:r>
      <w:r w:rsidR="00796E5B" w:rsidRPr="00796E5B">
        <w:rPr>
          <w:rStyle w:val="Char8"/>
          <w:rtl/>
        </w:rPr>
        <w:t xml:space="preserve"> </w:t>
      </w:r>
      <w:r w:rsidR="00796E5B" w:rsidRPr="00796E5B">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محمد: 27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پس حال و وضع این</w:t>
      </w:r>
      <w:r w:rsidR="00C30BB6" w:rsidRPr="007D7861">
        <w:rPr>
          <w:rStyle w:val="Char"/>
          <w:rFonts w:eastAsia="Calibri" w:hint="cs"/>
          <w:rtl/>
        </w:rPr>
        <w:t>‌</w:t>
      </w:r>
      <w:r w:rsidR="00C30BB6" w:rsidRPr="007D7861">
        <w:rPr>
          <w:rStyle w:val="Char"/>
          <w:rFonts w:eastAsia="Calibri"/>
          <w:rtl/>
        </w:rPr>
        <w:t>ها در آن هنگام که فرشتگان، جانشان را در حالی می‌گیرند که بر چهره‌ها و پُشتشان می‌زنند، چگونه خواهد بود</w:t>
      </w:r>
      <w:r w:rsidR="00C30BB6" w:rsidRPr="0046496C">
        <w:rPr>
          <w:rFonts w:ascii="2  Badr" w:eastAsia="Times New Roman" w:hAnsi="2  Badr" w:cs="B Lotus"/>
          <w:sz w:val="28"/>
          <w:szCs w:val="28"/>
          <w:rtl/>
        </w:rPr>
        <w:t>؟‏</w:t>
      </w:r>
      <w:r w:rsidR="00C30BB6" w:rsidRPr="007D7861">
        <w:rPr>
          <w:rStyle w:val="Char7"/>
          <w:rFonts w:eastAsia="Calibri"/>
          <w:rtl/>
        </w:rPr>
        <w:t>»</w:t>
      </w:r>
      <w:r w:rsidR="007D7861">
        <w:rPr>
          <w:rFonts w:ascii="2  Badr" w:eastAsia="Times New Roman" w:hAnsi="2  Badr" w:cs="B Lotus" w:hint="cs"/>
          <w:sz w:val="28"/>
          <w:szCs w:val="28"/>
          <w:rtl/>
        </w:rPr>
        <w:t>.</w:t>
      </w:r>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يعني حالشان چگونه خواهد بود</w:t>
      </w:r>
      <w:r w:rsidRPr="0046496C">
        <w:rPr>
          <w:rFonts w:ascii="2  Badr" w:eastAsia="Times New Roman" w:hAnsi="2  Badr" w:cs="B Lotus" w:hint="cs"/>
          <w:sz w:val="28"/>
          <w:szCs w:val="28"/>
          <w:rtl/>
        </w:rPr>
        <w:t xml:space="preserve"> در</w:t>
      </w:r>
      <w:r w:rsidRPr="0046496C">
        <w:rPr>
          <w:rFonts w:ascii="2  Badr" w:eastAsia="Times New Roman" w:hAnsi="2  Badr" w:cs="B Lotus"/>
          <w:sz w:val="28"/>
          <w:szCs w:val="28"/>
          <w:rtl/>
        </w:rPr>
        <w:t xml:space="preserve"> آن هنگام که فرشتگان </w:t>
      </w:r>
      <w:r w:rsidRPr="0046496C">
        <w:rPr>
          <w:rFonts w:ascii="2  Badr" w:eastAsia="Times New Roman" w:hAnsi="2  Badr" w:cs="B Lotus" w:hint="cs"/>
          <w:sz w:val="28"/>
          <w:szCs w:val="28"/>
          <w:rtl/>
        </w:rPr>
        <w:t>برای</w:t>
      </w:r>
      <w:r w:rsidRPr="0046496C">
        <w:rPr>
          <w:rFonts w:ascii="2  Badr" w:eastAsia="Times New Roman" w:hAnsi="2  Badr" w:cs="B Lotus"/>
          <w:sz w:val="28"/>
          <w:szCs w:val="28"/>
          <w:rtl/>
        </w:rPr>
        <w:t xml:space="preserve"> قبض روح</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 به سراغشان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آيند و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زور و خشم، روح را از جسدشان بيرون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كشند</w:t>
      </w:r>
      <w:r w:rsidRPr="0046496C">
        <w:rPr>
          <w:rFonts w:ascii="2  Badr" w:eastAsia="Times New Roman" w:hAnsi="2  Badr" w:cs="B Lotus" w:hint="c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8"/>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bookmarkStart w:id="531" w:name="_Toc246700139"/>
      <w:bookmarkStart w:id="532" w:name="_Toc254369570"/>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دسته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ديگري از منحرفان از شريعت</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وَمَنۡ</w:t>
      </w:r>
      <w:r w:rsidR="00796E5B" w:rsidRPr="00796E5B">
        <w:rPr>
          <w:rStyle w:val="Char8"/>
          <w:rtl/>
        </w:rPr>
        <w:t xml:space="preserve"> </w:t>
      </w:r>
      <w:r w:rsidR="00796E5B" w:rsidRPr="00796E5B">
        <w:rPr>
          <w:rStyle w:val="Char8"/>
          <w:rFonts w:hint="cs"/>
          <w:rtl/>
        </w:rPr>
        <w:t>أَظۡلَمُ</w:t>
      </w:r>
      <w:r w:rsidR="00796E5B" w:rsidRPr="00796E5B">
        <w:rPr>
          <w:rStyle w:val="Char8"/>
          <w:rtl/>
        </w:rPr>
        <w:t xml:space="preserve"> </w:t>
      </w:r>
      <w:r w:rsidR="00796E5B" w:rsidRPr="00796E5B">
        <w:rPr>
          <w:rStyle w:val="Char8"/>
          <w:rFonts w:hint="cs"/>
          <w:rtl/>
        </w:rPr>
        <w:t>مِمَّنِ</w:t>
      </w:r>
      <w:r w:rsidR="00796E5B" w:rsidRPr="00796E5B">
        <w:rPr>
          <w:rStyle w:val="Char8"/>
          <w:rtl/>
        </w:rPr>
        <w:t xml:space="preserve"> </w:t>
      </w:r>
      <w:r w:rsidR="00796E5B" w:rsidRPr="00796E5B">
        <w:rPr>
          <w:rStyle w:val="Char8"/>
          <w:rFonts w:hint="cs"/>
          <w:rtl/>
        </w:rPr>
        <w:t>ٱفۡتَرَىٰ</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كَذِبًا</w:t>
      </w:r>
      <w:r w:rsidR="00796E5B" w:rsidRPr="00796E5B">
        <w:rPr>
          <w:rStyle w:val="Char8"/>
          <w:rtl/>
        </w:rPr>
        <w:t xml:space="preserve"> </w:t>
      </w:r>
      <w:r w:rsidR="00796E5B" w:rsidRPr="00796E5B">
        <w:rPr>
          <w:rStyle w:val="Char8"/>
          <w:rFonts w:hint="cs"/>
          <w:rtl/>
        </w:rPr>
        <w:t>أَوۡ</w:t>
      </w:r>
      <w:r w:rsidR="00796E5B" w:rsidRPr="00796E5B">
        <w:rPr>
          <w:rStyle w:val="Char8"/>
          <w:rtl/>
        </w:rPr>
        <w:t xml:space="preserve"> </w:t>
      </w:r>
      <w:r w:rsidR="00796E5B" w:rsidRPr="00796E5B">
        <w:rPr>
          <w:rStyle w:val="Char8"/>
          <w:rFonts w:hint="cs"/>
          <w:rtl/>
        </w:rPr>
        <w:t>قَالَ</w:t>
      </w:r>
      <w:r w:rsidR="00796E5B" w:rsidRPr="00796E5B">
        <w:rPr>
          <w:rStyle w:val="Char8"/>
          <w:rtl/>
        </w:rPr>
        <w:t xml:space="preserve"> </w:t>
      </w:r>
      <w:r w:rsidR="00796E5B" w:rsidRPr="00796E5B">
        <w:rPr>
          <w:rStyle w:val="Char8"/>
          <w:rFonts w:hint="cs"/>
          <w:rtl/>
        </w:rPr>
        <w:t>أُوحِيَ</w:t>
      </w:r>
      <w:r w:rsidR="00796E5B" w:rsidRPr="00796E5B">
        <w:rPr>
          <w:rStyle w:val="Char8"/>
          <w:rtl/>
        </w:rPr>
        <w:t xml:space="preserve"> </w:t>
      </w:r>
      <w:r w:rsidR="00796E5B" w:rsidRPr="00796E5B">
        <w:rPr>
          <w:rStyle w:val="Char8"/>
          <w:rFonts w:hint="cs"/>
          <w:rtl/>
        </w:rPr>
        <w:t>إِلَيَّ</w:t>
      </w:r>
      <w:r w:rsidR="00796E5B" w:rsidRPr="00796E5B">
        <w:rPr>
          <w:rStyle w:val="Char8"/>
          <w:rtl/>
        </w:rPr>
        <w:t xml:space="preserve"> </w:t>
      </w:r>
      <w:r w:rsidR="00796E5B" w:rsidRPr="00796E5B">
        <w:rPr>
          <w:rStyle w:val="Char8"/>
          <w:rFonts w:hint="cs"/>
          <w:rtl/>
        </w:rPr>
        <w:t>وَلَمۡ</w:t>
      </w:r>
      <w:r w:rsidR="00796E5B" w:rsidRPr="00796E5B">
        <w:rPr>
          <w:rStyle w:val="Char8"/>
          <w:rtl/>
        </w:rPr>
        <w:t xml:space="preserve"> </w:t>
      </w:r>
      <w:r w:rsidR="00796E5B" w:rsidRPr="00796E5B">
        <w:rPr>
          <w:rStyle w:val="Char8"/>
          <w:rFonts w:hint="cs"/>
          <w:rtl/>
        </w:rPr>
        <w:t>يُوحَ</w:t>
      </w:r>
      <w:r w:rsidR="00796E5B" w:rsidRPr="00796E5B">
        <w:rPr>
          <w:rStyle w:val="Char8"/>
          <w:rtl/>
        </w:rPr>
        <w:t xml:space="preserve"> </w:t>
      </w:r>
      <w:r w:rsidR="00796E5B" w:rsidRPr="00796E5B">
        <w:rPr>
          <w:rStyle w:val="Char8"/>
          <w:rFonts w:hint="cs"/>
          <w:rtl/>
        </w:rPr>
        <w:t>إِلَيۡهِ</w:t>
      </w:r>
      <w:r w:rsidR="00796E5B" w:rsidRPr="00796E5B">
        <w:rPr>
          <w:rStyle w:val="Char8"/>
          <w:rtl/>
        </w:rPr>
        <w:t xml:space="preserve"> </w:t>
      </w:r>
      <w:r w:rsidR="00796E5B" w:rsidRPr="00796E5B">
        <w:rPr>
          <w:rStyle w:val="Char8"/>
          <w:rFonts w:hint="cs"/>
          <w:rtl/>
        </w:rPr>
        <w:t>شَيۡءٞ</w:t>
      </w:r>
      <w:r w:rsidR="00796E5B" w:rsidRPr="00796E5B">
        <w:rPr>
          <w:rStyle w:val="Char8"/>
          <w:rtl/>
        </w:rPr>
        <w:t xml:space="preserve"> </w:t>
      </w:r>
      <w:r w:rsidR="00796E5B" w:rsidRPr="00796E5B">
        <w:rPr>
          <w:rStyle w:val="Char8"/>
          <w:rFonts w:hint="cs"/>
          <w:rtl/>
        </w:rPr>
        <w:t>وَمَن</w:t>
      </w:r>
      <w:r w:rsidR="00796E5B" w:rsidRPr="00796E5B">
        <w:rPr>
          <w:rStyle w:val="Char8"/>
          <w:rtl/>
        </w:rPr>
        <w:t xml:space="preserve"> </w:t>
      </w:r>
      <w:r w:rsidR="00796E5B" w:rsidRPr="00796E5B">
        <w:rPr>
          <w:rStyle w:val="Char8"/>
          <w:rFonts w:hint="cs"/>
          <w:rtl/>
        </w:rPr>
        <w:t>قَالَ</w:t>
      </w:r>
      <w:r w:rsidR="00796E5B" w:rsidRPr="00796E5B">
        <w:rPr>
          <w:rStyle w:val="Char8"/>
          <w:rtl/>
        </w:rPr>
        <w:t xml:space="preserve"> </w:t>
      </w:r>
      <w:r w:rsidR="00796E5B" w:rsidRPr="00796E5B">
        <w:rPr>
          <w:rStyle w:val="Char8"/>
          <w:rFonts w:hint="cs"/>
          <w:rtl/>
        </w:rPr>
        <w:t>سَأُنزِلُ</w:t>
      </w:r>
      <w:r w:rsidR="00796E5B" w:rsidRPr="00796E5B">
        <w:rPr>
          <w:rStyle w:val="Char8"/>
          <w:rtl/>
        </w:rPr>
        <w:t xml:space="preserve"> </w:t>
      </w:r>
      <w:r w:rsidR="00796E5B" w:rsidRPr="00796E5B">
        <w:rPr>
          <w:rStyle w:val="Char8"/>
          <w:rFonts w:hint="cs"/>
          <w:rtl/>
        </w:rPr>
        <w:t>مِثۡلَ</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أَنزَلَ</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وَلَوۡ</w:t>
      </w:r>
      <w:r w:rsidR="00796E5B" w:rsidRPr="00796E5B">
        <w:rPr>
          <w:rStyle w:val="Char8"/>
          <w:rtl/>
        </w:rPr>
        <w:t xml:space="preserve"> </w:t>
      </w:r>
      <w:r w:rsidR="00796E5B" w:rsidRPr="00796E5B">
        <w:rPr>
          <w:rStyle w:val="Char8"/>
          <w:rFonts w:hint="cs"/>
          <w:rtl/>
        </w:rPr>
        <w:t>تَرَىٰٓ</w:t>
      </w:r>
      <w:r w:rsidR="00796E5B" w:rsidRPr="00796E5B">
        <w:rPr>
          <w:rStyle w:val="Char8"/>
          <w:rtl/>
        </w:rPr>
        <w:t xml:space="preserve"> </w:t>
      </w:r>
      <w:r w:rsidR="00796E5B" w:rsidRPr="00796E5B">
        <w:rPr>
          <w:rStyle w:val="Char8"/>
          <w:rFonts w:hint="cs"/>
          <w:rtl/>
        </w:rPr>
        <w:t>إِذِ</w:t>
      </w:r>
      <w:r w:rsidR="00796E5B" w:rsidRPr="00796E5B">
        <w:rPr>
          <w:rStyle w:val="Char8"/>
          <w:rtl/>
        </w:rPr>
        <w:t xml:space="preserve"> </w:t>
      </w:r>
      <w:r w:rsidR="00796E5B" w:rsidRPr="00796E5B">
        <w:rPr>
          <w:rStyle w:val="Char8"/>
          <w:rFonts w:hint="cs"/>
          <w:rtl/>
        </w:rPr>
        <w:t>ٱلظَّٰلِمُونَ</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غَمَرَٰتِ</w:t>
      </w:r>
      <w:r w:rsidR="00796E5B" w:rsidRPr="00796E5B">
        <w:rPr>
          <w:rStyle w:val="Char8"/>
          <w:rtl/>
        </w:rPr>
        <w:t xml:space="preserve"> </w:t>
      </w:r>
      <w:r w:rsidR="00796E5B" w:rsidRPr="00796E5B">
        <w:rPr>
          <w:rStyle w:val="Char8"/>
          <w:rFonts w:hint="cs"/>
          <w:rtl/>
        </w:rPr>
        <w:t>ٱلۡمَوۡتِ</w:t>
      </w:r>
      <w:r w:rsidR="00796E5B" w:rsidRPr="00796E5B">
        <w:rPr>
          <w:rStyle w:val="Char8"/>
          <w:rtl/>
        </w:rPr>
        <w:t xml:space="preserve"> </w:t>
      </w:r>
      <w:r w:rsidR="00796E5B" w:rsidRPr="00796E5B">
        <w:rPr>
          <w:rStyle w:val="Char8"/>
          <w:rFonts w:hint="cs"/>
          <w:rtl/>
        </w:rPr>
        <w:t>وَٱلۡمَلَٰٓئِكَةُ</w:t>
      </w:r>
      <w:r w:rsidR="00796E5B" w:rsidRPr="00796E5B">
        <w:rPr>
          <w:rStyle w:val="Char8"/>
          <w:rtl/>
        </w:rPr>
        <w:t xml:space="preserve"> </w:t>
      </w:r>
      <w:r w:rsidR="00796E5B" w:rsidRPr="00796E5B">
        <w:rPr>
          <w:rStyle w:val="Char8"/>
          <w:rFonts w:hint="cs"/>
          <w:rtl/>
        </w:rPr>
        <w:t>بَاسِطُوٓاْ</w:t>
      </w:r>
      <w:r w:rsidR="00796E5B" w:rsidRPr="00796E5B">
        <w:rPr>
          <w:rStyle w:val="Char8"/>
          <w:rtl/>
        </w:rPr>
        <w:t xml:space="preserve"> </w:t>
      </w:r>
      <w:r w:rsidR="00796E5B" w:rsidRPr="00796E5B">
        <w:rPr>
          <w:rStyle w:val="Char8"/>
          <w:rFonts w:hint="cs"/>
          <w:rtl/>
        </w:rPr>
        <w:t>أَيۡدِيهِمۡ</w:t>
      </w:r>
      <w:r w:rsidR="00796E5B" w:rsidRPr="00796E5B">
        <w:rPr>
          <w:rStyle w:val="Char8"/>
          <w:rtl/>
        </w:rPr>
        <w:t xml:space="preserve"> </w:t>
      </w:r>
      <w:r w:rsidR="00796E5B" w:rsidRPr="00796E5B">
        <w:rPr>
          <w:rStyle w:val="Char8"/>
          <w:rFonts w:hint="cs"/>
          <w:rtl/>
        </w:rPr>
        <w:t>أَخۡرِجُوٓاْ</w:t>
      </w:r>
      <w:r w:rsidR="00796E5B" w:rsidRPr="00796E5B">
        <w:rPr>
          <w:rStyle w:val="Char8"/>
          <w:rtl/>
        </w:rPr>
        <w:t xml:space="preserve"> </w:t>
      </w:r>
      <w:r w:rsidR="00796E5B" w:rsidRPr="00796E5B">
        <w:rPr>
          <w:rStyle w:val="Char8"/>
          <w:rFonts w:hint="cs"/>
          <w:rtl/>
        </w:rPr>
        <w:t>أَنفُسَكُمُۖ</w:t>
      </w:r>
      <w:r w:rsidR="00796E5B" w:rsidRPr="00796E5B">
        <w:rPr>
          <w:rStyle w:val="Char8"/>
          <w:rtl/>
        </w:rPr>
        <w:t xml:space="preserve"> </w:t>
      </w:r>
      <w:r w:rsidR="00796E5B" w:rsidRPr="00796E5B">
        <w:rPr>
          <w:rStyle w:val="Char8"/>
          <w:rFonts w:hint="cs"/>
          <w:rtl/>
        </w:rPr>
        <w:t>ٱلۡيَوۡمَ</w:t>
      </w:r>
      <w:r w:rsidR="00796E5B" w:rsidRPr="00796E5B">
        <w:rPr>
          <w:rStyle w:val="Char8"/>
          <w:rtl/>
        </w:rPr>
        <w:t xml:space="preserve"> </w:t>
      </w:r>
      <w:r w:rsidR="00796E5B" w:rsidRPr="00796E5B">
        <w:rPr>
          <w:rStyle w:val="Char8"/>
          <w:rFonts w:hint="cs"/>
          <w:rtl/>
        </w:rPr>
        <w:t>تُجۡزَوۡنَ</w:t>
      </w:r>
      <w:r w:rsidR="00796E5B" w:rsidRPr="00796E5B">
        <w:rPr>
          <w:rStyle w:val="Char8"/>
          <w:rtl/>
        </w:rPr>
        <w:t xml:space="preserve"> </w:t>
      </w:r>
      <w:r w:rsidR="00796E5B" w:rsidRPr="00796E5B">
        <w:rPr>
          <w:rStyle w:val="Char8"/>
          <w:rFonts w:hint="cs"/>
          <w:rtl/>
        </w:rPr>
        <w:t>عَذَابَ</w:t>
      </w:r>
      <w:r w:rsidR="00796E5B" w:rsidRPr="00796E5B">
        <w:rPr>
          <w:rStyle w:val="Char8"/>
          <w:rtl/>
        </w:rPr>
        <w:t xml:space="preserve"> </w:t>
      </w:r>
      <w:r w:rsidR="00796E5B" w:rsidRPr="00796E5B">
        <w:rPr>
          <w:rStyle w:val="Char8"/>
          <w:rFonts w:hint="cs"/>
          <w:rtl/>
        </w:rPr>
        <w:t>ٱلۡهُونِ</w:t>
      </w:r>
      <w:r w:rsidR="00796E5B" w:rsidRPr="00796E5B">
        <w:rPr>
          <w:rStyle w:val="Char8"/>
          <w:rtl/>
        </w:rPr>
        <w:t xml:space="preserve"> </w:t>
      </w:r>
      <w:r w:rsidR="00796E5B" w:rsidRPr="00796E5B">
        <w:rPr>
          <w:rStyle w:val="Char8"/>
          <w:rFonts w:hint="cs"/>
          <w:rtl/>
        </w:rPr>
        <w:t>بِمَا</w:t>
      </w:r>
      <w:r w:rsidR="00796E5B" w:rsidRPr="00796E5B">
        <w:rPr>
          <w:rStyle w:val="Char8"/>
          <w:rtl/>
        </w:rPr>
        <w:t xml:space="preserve"> </w:t>
      </w:r>
      <w:r w:rsidR="00796E5B" w:rsidRPr="00796E5B">
        <w:rPr>
          <w:rStyle w:val="Char8"/>
          <w:rFonts w:hint="cs"/>
          <w:rtl/>
        </w:rPr>
        <w:t>كُنتُمۡ</w:t>
      </w:r>
      <w:r w:rsidR="00796E5B" w:rsidRPr="00796E5B">
        <w:rPr>
          <w:rStyle w:val="Char8"/>
          <w:rtl/>
        </w:rPr>
        <w:t xml:space="preserve"> </w:t>
      </w:r>
      <w:r w:rsidR="00796E5B" w:rsidRPr="00796E5B">
        <w:rPr>
          <w:rStyle w:val="Char8"/>
          <w:rFonts w:hint="cs"/>
          <w:rtl/>
        </w:rPr>
        <w:t>تَقُولُونَ</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غَيۡرَ</w:t>
      </w:r>
      <w:r w:rsidR="00796E5B" w:rsidRPr="00796E5B">
        <w:rPr>
          <w:rStyle w:val="Char8"/>
          <w:rtl/>
        </w:rPr>
        <w:t xml:space="preserve"> </w:t>
      </w:r>
      <w:r w:rsidR="00796E5B" w:rsidRPr="00796E5B">
        <w:rPr>
          <w:rStyle w:val="Char8"/>
          <w:rFonts w:hint="cs"/>
          <w:rtl/>
        </w:rPr>
        <w:t>ٱلۡحَقِّ</w:t>
      </w:r>
      <w:r w:rsidR="00796E5B" w:rsidRPr="00796E5B">
        <w:rPr>
          <w:rStyle w:val="Char8"/>
          <w:rtl/>
        </w:rPr>
        <w:t xml:space="preserve"> </w:t>
      </w:r>
      <w:r w:rsidR="00796E5B" w:rsidRPr="00796E5B">
        <w:rPr>
          <w:rStyle w:val="Char8"/>
          <w:rFonts w:hint="cs"/>
          <w:rtl/>
        </w:rPr>
        <w:t>وَكُنتُمۡ</w:t>
      </w:r>
      <w:r w:rsidR="00796E5B" w:rsidRPr="00796E5B">
        <w:rPr>
          <w:rStyle w:val="Char8"/>
          <w:rtl/>
        </w:rPr>
        <w:t xml:space="preserve"> </w:t>
      </w:r>
      <w:r w:rsidR="00796E5B" w:rsidRPr="00796E5B">
        <w:rPr>
          <w:rStyle w:val="Char8"/>
          <w:rFonts w:hint="cs"/>
          <w:rtl/>
        </w:rPr>
        <w:t>عَنۡ</w:t>
      </w:r>
      <w:r w:rsidR="00796E5B" w:rsidRPr="00796E5B">
        <w:rPr>
          <w:rStyle w:val="Char8"/>
          <w:rtl/>
        </w:rPr>
        <w:t xml:space="preserve"> </w:t>
      </w:r>
      <w:r w:rsidR="00796E5B" w:rsidRPr="00796E5B">
        <w:rPr>
          <w:rStyle w:val="Char8"/>
          <w:rFonts w:hint="cs"/>
          <w:rtl/>
        </w:rPr>
        <w:t>ءَايَٰتِهِۦ</w:t>
      </w:r>
      <w:r w:rsidR="00796E5B" w:rsidRPr="00796E5B">
        <w:rPr>
          <w:rStyle w:val="Char8"/>
          <w:rtl/>
        </w:rPr>
        <w:t xml:space="preserve"> </w:t>
      </w:r>
      <w:r w:rsidR="00796E5B" w:rsidRPr="00796E5B">
        <w:rPr>
          <w:rStyle w:val="Char8"/>
          <w:rFonts w:hint="cs"/>
          <w:rtl/>
        </w:rPr>
        <w:t>تَسۡتَكۡبِرُونَ</w:t>
      </w:r>
      <w:r w:rsidR="00796E5B" w:rsidRPr="00796E5B">
        <w:rPr>
          <w:rStyle w:val="Char8"/>
          <w:rtl/>
        </w:rPr>
        <w:t xml:space="preserve"> </w:t>
      </w:r>
      <w:r w:rsidR="00796E5B" w:rsidRPr="00796E5B">
        <w:rPr>
          <w:rStyle w:val="Char8"/>
          <w:rFonts w:hint="cs"/>
          <w:rtl/>
        </w:rPr>
        <w:t>٩٣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الأنعام: 93</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7D7861">
        <w:rPr>
          <w:rStyle w:val="Char7"/>
          <w:rFonts w:eastAsia="Calibri"/>
          <w:spacing w:val="-2"/>
          <w:rtl/>
        </w:rPr>
        <w:t>«</w:t>
      </w:r>
      <w:r w:rsidR="00C30BB6" w:rsidRPr="007D7861">
        <w:rPr>
          <w:rFonts w:ascii="2  Badr" w:eastAsia="Times New Roman" w:hAnsi="2  Badr" w:cs="B Lotus"/>
          <w:spacing w:val="-2"/>
          <w:sz w:val="28"/>
          <w:szCs w:val="28"/>
          <w:rtl/>
        </w:rPr>
        <w:t>‏</w:t>
      </w:r>
      <w:r w:rsidR="00C30BB6" w:rsidRPr="007D7861">
        <w:rPr>
          <w:rStyle w:val="Char"/>
          <w:rFonts w:eastAsia="Calibri"/>
          <w:spacing w:val="-2"/>
          <w:rtl/>
        </w:rPr>
        <w:t>کیست ستم</w:t>
      </w:r>
      <w:r w:rsidR="00C30BB6" w:rsidRPr="007D7861">
        <w:rPr>
          <w:rStyle w:val="Char"/>
          <w:rFonts w:eastAsia="Calibri" w:hint="cs"/>
          <w:spacing w:val="-2"/>
          <w:rtl/>
        </w:rPr>
        <w:t>‌</w:t>
      </w:r>
      <w:r w:rsidR="00C30BB6" w:rsidRPr="007D7861">
        <w:rPr>
          <w:rStyle w:val="Char"/>
          <w:rFonts w:eastAsia="Calibri"/>
          <w:spacing w:val="-2"/>
          <w:rtl/>
        </w:rPr>
        <w:t>کارتر از کسی که بر الله دروغ ببندد یا بی‌آن</w:t>
      </w:r>
      <w:r w:rsidR="00C30BB6" w:rsidRPr="007D7861">
        <w:rPr>
          <w:rStyle w:val="Char"/>
          <w:rFonts w:eastAsia="Calibri" w:hint="cs"/>
          <w:spacing w:val="-2"/>
          <w:rtl/>
        </w:rPr>
        <w:t>‌</w:t>
      </w:r>
      <w:r w:rsidR="00C30BB6" w:rsidRPr="007D7861">
        <w:rPr>
          <w:rStyle w:val="Char"/>
          <w:rFonts w:eastAsia="Calibri"/>
          <w:spacing w:val="-2"/>
          <w:rtl/>
        </w:rPr>
        <w:t xml:space="preserve">که بر او وحی شده باشد، ادعا کند </w:t>
      </w:r>
      <w:r w:rsidR="00C30BB6" w:rsidRPr="007D7861">
        <w:rPr>
          <w:rStyle w:val="Char"/>
          <w:rFonts w:eastAsia="Calibri" w:hint="cs"/>
          <w:spacing w:val="-2"/>
          <w:rtl/>
        </w:rPr>
        <w:t xml:space="preserve">که </w:t>
      </w:r>
      <w:r w:rsidR="00C30BB6" w:rsidRPr="007D7861">
        <w:rPr>
          <w:rStyle w:val="Char"/>
          <w:rFonts w:eastAsia="Calibri"/>
          <w:spacing w:val="-2"/>
          <w:rtl/>
        </w:rPr>
        <w:t>بر من وحی شده است و کسی که بگوید: من نیز همانند آیات الهی نازل خواهم کرد</w:t>
      </w:r>
      <w:r w:rsidR="00C30BB6" w:rsidRPr="007D7861">
        <w:rPr>
          <w:rStyle w:val="Char"/>
          <w:rFonts w:eastAsia="Calibri" w:hint="cs"/>
          <w:spacing w:val="-2"/>
          <w:rtl/>
        </w:rPr>
        <w:t>؟</w:t>
      </w:r>
      <w:r w:rsidR="00C30BB6" w:rsidRPr="007D7861">
        <w:rPr>
          <w:rStyle w:val="Char"/>
          <w:rFonts w:eastAsia="Calibri"/>
          <w:spacing w:val="-2"/>
          <w:rtl/>
        </w:rPr>
        <w:t xml:space="preserve"> و چون ستم</w:t>
      </w:r>
      <w:r w:rsidR="00C30BB6" w:rsidRPr="007D7861">
        <w:rPr>
          <w:rStyle w:val="Char"/>
          <w:rFonts w:eastAsia="Calibri" w:hint="cs"/>
          <w:spacing w:val="-2"/>
          <w:rtl/>
        </w:rPr>
        <w:t>‌</w:t>
      </w:r>
      <w:r w:rsidR="00C30BB6" w:rsidRPr="007D7861">
        <w:rPr>
          <w:rStyle w:val="Char"/>
          <w:rFonts w:eastAsia="Calibri"/>
          <w:spacing w:val="-2"/>
          <w:rtl/>
        </w:rPr>
        <w:t>کاران را در سختی‌های مرگ ببینی و فرشتگان، دستانشان را (به سوی آنان) گشوده، (می‌گویند:) جان بِکَنید؛ امروز به سبب سخنان نادرستی که به الله می‌گفتید و بدان سببب که از تصدیق آیاتش سرکشی می‌کردید، با عذاب خوارکننده‌ای مجازات می‏شوید</w:t>
      </w:r>
      <w:r w:rsidRPr="007D7861">
        <w:rPr>
          <w:rFonts w:eastAsia="Times New Roman" w:cs="Traditional Arabic" w:hint="cs"/>
          <w:spacing w:val="-2"/>
          <w:sz w:val="28"/>
          <w:szCs w:val="28"/>
          <w:rtl/>
        </w:rPr>
        <w:t>»</w:t>
      </w:r>
      <w:r w:rsidRPr="007D7861">
        <w:rPr>
          <w:rFonts w:eastAsia="Times New Roman" w:cs="B Lotus" w:hint="cs"/>
          <w:spacing w:val="-2"/>
          <w:sz w:val="28"/>
          <w:szCs w:val="28"/>
          <w:rtl/>
        </w:rPr>
        <w:t>.</w:t>
      </w:r>
    </w:p>
    <w:p w:rsidR="00C30BB6" w:rsidRPr="0046496C" w:rsidRDefault="00C30BB6" w:rsidP="007D7861">
      <w:pPr>
        <w:widowControl w:val="0"/>
        <w:spacing w:after="0" w:line="240" w:lineRule="auto"/>
        <w:ind w:firstLine="284"/>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اين آيه، اوضاع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احوال اين دسته را </w:t>
      </w:r>
      <w:r w:rsidRPr="0046496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هنگام مشاهده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مرگ و جان کندن به تصویر می‌کشد</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796E5B" w:rsidRPr="00796E5B">
        <w:rPr>
          <w:rStyle w:val="Char8"/>
          <w:rFonts w:hint="cs"/>
          <w:rtl/>
        </w:rPr>
        <w:t>وَلَوۡ</w:t>
      </w:r>
      <w:r w:rsidR="00796E5B" w:rsidRPr="00796E5B">
        <w:rPr>
          <w:rStyle w:val="Char8"/>
          <w:rtl/>
        </w:rPr>
        <w:t xml:space="preserve"> </w:t>
      </w:r>
      <w:r w:rsidR="00796E5B" w:rsidRPr="00796E5B">
        <w:rPr>
          <w:rStyle w:val="Char8"/>
          <w:rFonts w:hint="cs"/>
          <w:rtl/>
        </w:rPr>
        <w:t>تَرَىٰٓ</w:t>
      </w:r>
      <w:r w:rsidR="00796E5B" w:rsidRPr="00796E5B">
        <w:rPr>
          <w:rStyle w:val="Char8"/>
          <w:rtl/>
        </w:rPr>
        <w:t xml:space="preserve"> </w:t>
      </w:r>
      <w:r w:rsidR="00796E5B" w:rsidRPr="00796E5B">
        <w:rPr>
          <w:rStyle w:val="Char8"/>
          <w:rFonts w:hint="cs"/>
          <w:rtl/>
        </w:rPr>
        <w:t>إِذِ</w:t>
      </w:r>
      <w:r w:rsidR="00796E5B" w:rsidRPr="00796E5B">
        <w:rPr>
          <w:rStyle w:val="Char8"/>
          <w:rtl/>
        </w:rPr>
        <w:t xml:space="preserve"> </w:t>
      </w:r>
      <w:r w:rsidR="00796E5B" w:rsidRPr="00796E5B">
        <w:rPr>
          <w:rStyle w:val="Char8"/>
          <w:rFonts w:hint="cs"/>
          <w:rtl/>
        </w:rPr>
        <w:t>ٱلظَّٰلِمُونَ</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غَمَرَٰتِ</w:t>
      </w:r>
      <w:r w:rsidR="00796E5B" w:rsidRPr="00796E5B">
        <w:rPr>
          <w:rStyle w:val="Char8"/>
          <w:rtl/>
        </w:rPr>
        <w:t xml:space="preserve"> </w:t>
      </w:r>
      <w:r w:rsidR="00796E5B" w:rsidRPr="00796E5B">
        <w:rPr>
          <w:rStyle w:val="Char8"/>
          <w:rFonts w:hint="cs"/>
          <w:rtl/>
        </w:rPr>
        <w:t>ٱلۡمَوۡتِ</w:t>
      </w:r>
      <w:r w:rsidR="00990C54" w:rsidRPr="00990C54">
        <w:rPr>
          <w:rStyle w:val="Char7"/>
          <w:rFonts w:eastAsia="Calibri" w:hint="cs"/>
          <w:rtl/>
        </w:rPr>
        <w:t>﴾</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يعني در شدايد و سختي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 مرگ، </w:t>
      </w:r>
      <w:r w:rsidR="00990C54" w:rsidRPr="00990C54">
        <w:rPr>
          <w:rStyle w:val="Char7"/>
          <w:rFonts w:eastAsia="Calibri" w:hint="cs"/>
          <w:rtl/>
        </w:rPr>
        <w:t>﴿</w:t>
      </w:r>
      <w:r w:rsidR="00796E5B" w:rsidRPr="00796E5B">
        <w:rPr>
          <w:rStyle w:val="Char8"/>
          <w:rFonts w:hint="cs"/>
          <w:rtl/>
        </w:rPr>
        <w:t>وَٱلۡمَلَٰٓئِكَةُ</w:t>
      </w:r>
      <w:r w:rsidR="00796E5B" w:rsidRPr="00796E5B">
        <w:rPr>
          <w:rStyle w:val="Char8"/>
          <w:rtl/>
        </w:rPr>
        <w:t xml:space="preserve"> </w:t>
      </w:r>
      <w:r w:rsidR="00796E5B" w:rsidRPr="00796E5B">
        <w:rPr>
          <w:rStyle w:val="Char8"/>
          <w:rFonts w:hint="cs"/>
          <w:rtl/>
        </w:rPr>
        <w:t>بَاسِطُوٓاْ</w:t>
      </w:r>
      <w:r w:rsidR="00796E5B" w:rsidRPr="00796E5B">
        <w:rPr>
          <w:rStyle w:val="Char8"/>
          <w:rtl/>
        </w:rPr>
        <w:t xml:space="preserve"> </w:t>
      </w:r>
      <w:r w:rsidR="00796E5B" w:rsidRPr="00796E5B">
        <w:rPr>
          <w:rStyle w:val="Char8"/>
          <w:rFonts w:hint="cs"/>
          <w:rtl/>
        </w:rPr>
        <w:t>أَيۡدِيهِمۡ</w:t>
      </w:r>
      <w:r w:rsidR="00990C54" w:rsidRPr="00990C54">
        <w:rPr>
          <w:rStyle w:val="Char7"/>
          <w:rFonts w:eastAsia="Calibri" w:hint="cs"/>
          <w:rtl/>
        </w:rPr>
        <w:t>﴾</w:t>
      </w:r>
      <w:r w:rsidRPr="0046496C">
        <w:rPr>
          <w:rFonts w:ascii="2  Badr" w:eastAsia="Times New Roman" w:hAnsi="2  Badr" w:cs="B Lotus" w:hint="cs"/>
          <w:sz w:val="28"/>
          <w:szCs w:val="28"/>
          <w:rtl/>
        </w:rPr>
        <w:t xml:space="preserve">: در حالی که فرشتگان </w:t>
      </w:r>
      <w:r w:rsidRPr="0046496C">
        <w:rPr>
          <w:rFonts w:ascii="2  Badr" w:eastAsia="Times New Roman" w:hAnsi="2  Badr" w:cs="B Lotus"/>
          <w:sz w:val="28"/>
          <w:szCs w:val="28"/>
          <w:rtl/>
        </w:rPr>
        <w:t>دستان</w:t>
      </w:r>
      <w:r w:rsidRPr="0046496C">
        <w:rPr>
          <w:rFonts w:ascii="2  Badr" w:eastAsia="Times New Roman" w:hAnsi="2  Badr" w:cs="B Lotus" w:hint="cs"/>
          <w:sz w:val="28"/>
          <w:szCs w:val="28"/>
          <w:rtl/>
        </w:rPr>
        <w:t xml:space="preserve"> خود</w:t>
      </w:r>
      <w:r w:rsidRPr="0046496C">
        <w:rPr>
          <w:rFonts w:ascii="2  Badr" w:eastAsia="Times New Roman" w:hAnsi="2  Badr" w:cs="B Lotus"/>
          <w:sz w:val="28"/>
          <w:szCs w:val="28"/>
          <w:rtl/>
        </w:rPr>
        <w:t xml:space="preserve"> را با عذاب و چكش</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آهني جهت قبض روح</w:t>
      </w:r>
      <w:r w:rsidRPr="0046496C">
        <w:rPr>
          <w:rFonts w:ascii="2  Badr" w:eastAsia="Times New Roman" w:hAnsi="2  Badr" w:cs="B Lotus" w:hint="cs"/>
          <w:sz w:val="28"/>
          <w:szCs w:val="28"/>
          <w:rtl/>
        </w:rPr>
        <w:t>ِ این‌ها</w:t>
      </w:r>
      <w:r w:rsidRPr="0046496C">
        <w:rPr>
          <w:rFonts w:ascii="2  Badr" w:eastAsia="Times New Roman" w:hAnsi="2  Badr" w:cs="B Lotus"/>
          <w:sz w:val="28"/>
          <w:szCs w:val="28"/>
          <w:rtl/>
        </w:rPr>
        <w:t xml:space="preserve"> دراز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00990C54" w:rsidRPr="00990C54">
        <w:rPr>
          <w:rStyle w:val="Char7"/>
          <w:rFonts w:eastAsia="Calibri" w:hint="cs"/>
          <w:rtl/>
        </w:rPr>
        <w:t>﴿</w:t>
      </w:r>
      <w:r w:rsidR="00796E5B" w:rsidRPr="00796E5B">
        <w:rPr>
          <w:rStyle w:val="Char8"/>
          <w:rFonts w:hint="cs"/>
          <w:rtl/>
        </w:rPr>
        <w:t>أَخۡرِجُوٓاْ</w:t>
      </w:r>
      <w:r w:rsidR="00796E5B" w:rsidRPr="00796E5B">
        <w:rPr>
          <w:rStyle w:val="Char8"/>
          <w:rtl/>
        </w:rPr>
        <w:t xml:space="preserve"> </w:t>
      </w:r>
      <w:r w:rsidR="00796E5B" w:rsidRPr="00796E5B">
        <w:rPr>
          <w:rStyle w:val="Char8"/>
          <w:rFonts w:hint="cs"/>
          <w:rtl/>
        </w:rPr>
        <w:t>أَنفُسَكُمُ</w:t>
      </w:r>
      <w:r w:rsidR="00990C54" w:rsidRPr="00990C54">
        <w:rPr>
          <w:rStyle w:val="Char7"/>
          <w:rFonts w:eastAsia="Calibri" w:hint="cs"/>
          <w:rtl/>
        </w:rPr>
        <w:t>﴾</w:t>
      </w:r>
      <w:r w:rsidRPr="0046496C">
        <w:rPr>
          <w:rFonts w:ascii="2  Badr" w:eastAsia="Times New Roman" w:hAnsi="Arial" w:cs="B Zar"/>
          <w:color w:val="000000"/>
          <w:sz w:val="27"/>
          <w:szCs w:val="27"/>
          <w:rtl/>
        </w:rPr>
        <w:t xml:space="preserve"> </w:t>
      </w:r>
      <w:r w:rsidRPr="0046496C">
        <w:rPr>
          <w:rFonts w:ascii="2  Badr" w:eastAsia="Times New Roman" w:hAnsi="2  Badr" w:cs="B Lotus"/>
          <w:sz w:val="28"/>
          <w:szCs w:val="28"/>
          <w:rtl/>
        </w:rPr>
        <w:t xml:space="preserve">يعني </w:t>
      </w:r>
      <w:r w:rsidRPr="0046496C">
        <w:rPr>
          <w:rFonts w:ascii="2  Badr" w:eastAsia="Times New Roman" w:hAnsi="2  Badr" w:cs="B Lotus" w:hint="cs"/>
          <w:sz w:val="28"/>
          <w:szCs w:val="28"/>
          <w:rtl/>
        </w:rPr>
        <w:t xml:space="preserve">به آنان می‌گویند: </w:t>
      </w:r>
      <w:r w:rsidRPr="0046496C">
        <w:rPr>
          <w:rFonts w:ascii="2  Badr" w:eastAsia="Times New Roman" w:hAnsi="2  Badr" w:cs="B Lotus"/>
          <w:sz w:val="28"/>
          <w:szCs w:val="28"/>
          <w:rtl/>
        </w:rPr>
        <w:t xml:space="preserve">روحتان را از جسدتان بيرون </w:t>
      </w:r>
      <w:r w:rsidRPr="0046496C">
        <w:rPr>
          <w:rFonts w:ascii="2  Badr" w:eastAsia="Times New Roman" w:hAnsi="2  Badr" w:cs="B Lotus" w:hint="cs"/>
          <w:sz w:val="28"/>
          <w:szCs w:val="28"/>
          <w:rtl/>
        </w:rPr>
        <w:t>بیا</w:t>
      </w:r>
      <w:r w:rsidRPr="0046496C">
        <w:rPr>
          <w:rFonts w:ascii="2  Badr" w:eastAsia="Times New Roman" w:hAnsi="2  Badr" w:cs="B Lotus"/>
          <w:sz w:val="28"/>
          <w:szCs w:val="28"/>
          <w:rtl/>
        </w:rPr>
        <w:t>وريد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به عبارت دیگر به آنان می‌گویند: جان بِکَنید! </w:t>
      </w:r>
      <w:r w:rsidRPr="0046496C">
        <w:rPr>
          <w:rFonts w:ascii="2  Badr" w:eastAsia="Times New Roman" w:hAnsi="2  Badr" w:cs="B Lotus"/>
          <w:sz w:val="28"/>
          <w:szCs w:val="28"/>
          <w:rtl/>
        </w:rPr>
        <w:t>امر در اينجا براي اهانت و دشوار كردن کار 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 xml:space="preserve">باشد تا روحشان را به سختي بيرون كشند؛ لذا فرشتگان با </w:t>
      </w:r>
      <w:r w:rsidRPr="0046496C">
        <w:rPr>
          <w:rFonts w:ascii="2  Badr" w:eastAsia="Times New Roman" w:hAnsi="2  Badr" w:cs="B Lotus" w:hint="cs"/>
          <w:sz w:val="28"/>
          <w:szCs w:val="28"/>
          <w:rtl/>
        </w:rPr>
        <w:t xml:space="preserve">چنین کسانی به‌آرامی </w:t>
      </w:r>
      <w:r w:rsidRPr="0046496C">
        <w:rPr>
          <w:rFonts w:ascii="2  Badr" w:eastAsia="Times New Roman" w:hAnsi="2  Badr" w:cs="B Lotus"/>
          <w:sz w:val="28"/>
          <w:szCs w:val="28"/>
          <w:rtl/>
        </w:rPr>
        <w:t>رفتار نمي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كنند. اين آيه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اشاره</w:t>
      </w:r>
      <w:r w:rsidRPr="0046496C">
        <w:rPr>
          <w:rFonts w:ascii="2  Badr" w:eastAsia="Times New Roman" w:hAnsi="2  Badr" w:cs="B Lotus" w:hint="cs"/>
          <w:sz w:val="28"/>
          <w:szCs w:val="28"/>
          <w:rtl/>
        </w:rPr>
        <w:t xml:space="preserve">‌ای‌ست </w:t>
      </w:r>
      <w:r w:rsidRPr="0046496C">
        <w:rPr>
          <w:rFonts w:ascii="2  Badr" w:eastAsia="Times New Roman" w:hAnsi="2  Badr" w:cs="B Lotus"/>
          <w:sz w:val="28"/>
          <w:szCs w:val="28"/>
          <w:rtl/>
        </w:rPr>
        <w:t>به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چنین کسانی</w:t>
      </w:r>
      <w:r w:rsidRPr="0046496C">
        <w:rPr>
          <w:rFonts w:ascii="2  Badr" w:eastAsia="Times New Roman" w:hAnsi="2  Badr" w:cs="B Lotus"/>
          <w:sz w:val="28"/>
          <w:szCs w:val="28"/>
          <w:rtl/>
        </w:rPr>
        <w:t xml:space="preserve"> درمانده 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شوند و روحشان را بيرون نمي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آورند</w:t>
      </w:r>
      <w:r w:rsidRPr="0046496C">
        <w:rPr>
          <w:rFonts w:ascii="2  Badr" w:eastAsia="Times New Roman" w:hAnsi="2  Badr" w:cs="B Lotus" w:hint="cs"/>
          <w:sz w:val="28"/>
          <w:szCs w:val="28"/>
          <w:rtl/>
        </w:rPr>
        <w:t xml:space="preserve"> و</w:t>
      </w:r>
      <w:r w:rsidRPr="0046496C">
        <w:rPr>
          <w:rFonts w:ascii="2  Badr" w:eastAsia="Times New Roman" w:hAnsi="2  Badr" w:cs="B Lotus"/>
          <w:sz w:val="28"/>
          <w:szCs w:val="28"/>
          <w:rtl/>
        </w:rPr>
        <w:t xml:space="preserve"> ب</w:t>
      </w:r>
      <w:r w:rsidRPr="0046496C">
        <w:rPr>
          <w:rFonts w:ascii="2  Badr" w:eastAsia="Times New Roman" w:hAnsi="2  Badr" w:cs="B Lotus" w:hint="cs"/>
          <w:sz w:val="28"/>
          <w:szCs w:val="28"/>
          <w:rtl/>
        </w:rPr>
        <w:t>د</w:t>
      </w:r>
      <w:r w:rsidRPr="0046496C">
        <w:rPr>
          <w:rFonts w:ascii="2  Badr" w:eastAsia="Times New Roman" w:hAnsi="2  Badr" w:cs="B Lotus"/>
          <w:sz w:val="28"/>
          <w:szCs w:val="28"/>
          <w:rtl/>
        </w:rPr>
        <w:t xml:space="preserve">ين صورت به دردها و </w:t>
      </w:r>
      <w:r w:rsidRPr="0046496C">
        <w:rPr>
          <w:rFonts w:ascii="2  Badr" w:eastAsia="Times New Roman" w:hAnsi="2  Badr" w:cs="B Lotus" w:hint="cs"/>
          <w:sz w:val="28"/>
          <w:szCs w:val="28"/>
          <w:rtl/>
        </w:rPr>
        <w:t>سختی‌های</w:t>
      </w:r>
      <w:r w:rsidRPr="0046496C">
        <w:rPr>
          <w:rFonts w:ascii="2  Badr" w:eastAsia="Times New Roman" w:hAnsi="2  Badr" w:cs="B Lotus"/>
          <w:sz w:val="28"/>
          <w:szCs w:val="28"/>
          <w:rtl/>
        </w:rPr>
        <w:t xml:space="preserve"> جان كندن تهديد 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شوند.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سزاي آنان در دنيا به خاطر شرك</w:t>
      </w:r>
      <w:r w:rsidRPr="0046496C">
        <w:rPr>
          <w:rFonts w:ascii="2  Badr" w:eastAsia="Times New Roman" w:hAnsi="2  Badr" w:cs="B Lotus"/>
          <w:sz w:val="28"/>
          <w:szCs w:val="28"/>
          <w:rtl/>
          <w:cs/>
        </w:rPr>
        <w:t>‌</w:t>
      </w:r>
      <w:r w:rsidR="00525D9C">
        <w:rPr>
          <w:rFonts w:ascii="2  Badr" w:eastAsia="Times New Roman" w:hAnsi="2  Badr" w:cs="B Lotus" w:hint="cs"/>
          <w:sz w:val="28"/>
          <w:szCs w:val="28"/>
          <w:rtl/>
          <w:cs/>
        </w:rPr>
        <w:t>شا</w:t>
      </w:r>
      <w:r w:rsidRPr="0046496C">
        <w:rPr>
          <w:rFonts w:ascii="2  Badr" w:eastAsia="Times New Roman" w:hAnsi="2  Badr" w:cs="B Lotus"/>
          <w:sz w:val="28"/>
          <w:szCs w:val="28"/>
          <w:rtl/>
        </w:rPr>
        <w:t>ن مي</w:t>
      </w:r>
      <w:r w:rsidRPr="0046496C">
        <w:rPr>
          <w:rFonts w:ascii="2  Badr" w:eastAsia="Times New Roman" w:hAnsi="2  Badr" w:cs="B Lotus"/>
          <w:sz w:val="28"/>
          <w:szCs w:val="28"/>
          <w:rtl/>
          <w:cs/>
        </w:rPr>
        <w:t>‌</w:t>
      </w:r>
      <w:r w:rsidRPr="0046496C">
        <w:rPr>
          <w:rFonts w:ascii="2  Badr" w:eastAsia="Times New Roman" w:hAnsi="2  Badr" w:cs="B Lotus"/>
          <w:sz w:val="28"/>
          <w:szCs w:val="28"/>
          <w:rtl/>
        </w:rPr>
        <w:t>باشد.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09"/>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796E5B" w:rsidRPr="00796E5B">
        <w:rPr>
          <w:rStyle w:val="Char8"/>
          <w:rFonts w:hint="cs"/>
          <w:rtl/>
        </w:rPr>
        <w:t>ٱلۡيَوۡمَ</w:t>
      </w:r>
      <w:r w:rsidR="00796E5B" w:rsidRPr="00796E5B">
        <w:rPr>
          <w:rStyle w:val="Char8"/>
          <w:rtl/>
        </w:rPr>
        <w:t xml:space="preserve"> </w:t>
      </w:r>
      <w:r w:rsidR="00796E5B" w:rsidRPr="00796E5B">
        <w:rPr>
          <w:rStyle w:val="Char8"/>
          <w:rFonts w:hint="cs"/>
          <w:rtl/>
        </w:rPr>
        <w:t>تُجۡزَوۡنَ</w:t>
      </w:r>
      <w:r w:rsidR="00796E5B" w:rsidRPr="00796E5B">
        <w:rPr>
          <w:rStyle w:val="Char8"/>
          <w:rtl/>
        </w:rPr>
        <w:t xml:space="preserve"> </w:t>
      </w:r>
      <w:r w:rsidR="00796E5B" w:rsidRPr="00796E5B">
        <w:rPr>
          <w:rStyle w:val="Char8"/>
          <w:rFonts w:hint="cs"/>
          <w:rtl/>
        </w:rPr>
        <w:t>عَذَابَ</w:t>
      </w:r>
      <w:r w:rsidR="00796E5B" w:rsidRPr="00796E5B">
        <w:rPr>
          <w:rStyle w:val="Char8"/>
          <w:rtl/>
        </w:rPr>
        <w:t xml:space="preserve"> </w:t>
      </w:r>
      <w:r w:rsidR="00796E5B" w:rsidRPr="00796E5B">
        <w:rPr>
          <w:rStyle w:val="Char8"/>
          <w:rFonts w:hint="cs"/>
          <w:rtl/>
        </w:rPr>
        <w:t>ٱلۡهُونِ</w:t>
      </w:r>
      <w:r w:rsidR="00990C54" w:rsidRPr="00990C54">
        <w:rPr>
          <w:rStyle w:val="Char7"/>
          <w:rFonts w:eastAsia="Calibri" w:hint="cs"/>
          <w:rtl/>
        </w:rPr>
        <w:t>﴾</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ال</w:t>
      </w:r>
      <w:r w:rsidRPr="0046496C">
        <w:rPr>
          <w:rFonts w:ascii="2  Badr" w:eastAsia="Times New Roman" w:hAnsi="2  Badr" w:cs="B Lotus"/>
          <w:sz w:val="28"/>
          <w:szCs w:val="28"/>
          <w:rtl/>
        </w:rPr>
        <w:t xml:space="preserve">هون» به معناي </w:t>
      </w:r>
      <w:r w:rsidRPr="0046496C">
        <w:rPr>
          <w:rFonts w:ascii="2  Badr" w:eastAsia="Times New Roman" w:hAnsi="2  Badr" w:cs="B Lotus" w:hint="cs"/>
          <w:sz w:val="28"/>
          <w:szCs w:val="28"/>
          <w:rtl/>
        </w:rPr>
        <w:t>خوارکننده</w:t>
      </w:r>
      <w:r w:rsidRPr="0046496C">
        <w:rPr>
          <w:rFonts w:ascii="2  Badr" w:eastAsia="Times New Roman" w:hAnsi="2  Badr" w:cs="B Lotus"/>
          <w:sz w:val="28"/>
          <w:szCs w:val="28"/>
          <w:rtl/>
        </w:rPr>
        <w:t xml:space="preserve"> است</w:t>
      </w:r>
      <w:r w:rsidRPr="0046496C">
        <w:rPr>
          <w:rFonts w:ascii="2  Badr" w:eastAsia="Times New Roman" w:hAnsi="2  Badr" w:cs="B Lotus" w:hint="cs"/>
          <w:sz w:val="28"/>
          <w:szCs w:val="28"/>
          <w:rtl/>
        </w:rPr>
        <w:t>.</w:t>
      </w:r>
      <w:r w:rsidRPr="0046496C">
        <w:rPr>
          <w:rFonts w:ascii="2  Badr" w:eastAsia="Times New Roman" w:hAnsi="Arial" w:cs="B Zar"/>
          <w:color w:val="000000"/>
          <w:sz w:val="27"/>
          <w:szCs w:val="27"/>
          <w:rtl/>
        </w:rPr>
        <w:t xml:space="preserve"> </w:t>
      </w:r>
      <w:r w:rsidR="00990C54" w:rsidRPr="00990C54">
        <w:rPr>
          <w:rStyle w:val="Char7"/>
          <w:rFonts w:eastAsia="Calibri" w:hint="cs"/>
          <w:rtl/>
        </w:rPr>
        <w:t>﴿</w:t>
      </w:r>
      <w:r w:rsidR="00796E5B" w:rsidRPr="00796E5B">
        <w:rPr>
          <w:rStyle w:val="Char8"/>
          <w:rFonts w:hint="cs"/>
          <w:rtl/>
        </w:rPr>
        <w:t>بِمَا</w:t>
      </w:r>
      <w:r w:rsidR="00796E5B" w:rsidRPr="00796E5B">
        <w:rPr>
          <w:rStyle w:val="Char8"/>
          <w:rtl/>
        </w:rPr>
        <w:t xml:space="preserve"> </w:t>
      </w:r>
      <w:r w:rsidR="00796E5B" w:rsidRPr="00796E5B">
        <w:rPr>
          <w:rStyle w:val="Char8"/>
          <w:rFonts w:hint="cs"/>
          <w:rtl/>
        </w:rPr>
        <w:t>كُنتُمۡ</w:t>
      </w:r>
      <w:r w:rsidR="00796E5B" w:rsidRPr="00796E5B">
        <w:rPr>
          <w:rStyle w:val="Char8"/>
          <w:rtl/>
        </w:rPr>
        <w:t xml:space="preserve"> </w:t>
      </w:r>
      <w:r w:rsidR="00796E5B" w:rsidRPr="00796E5B">
        <w:rPr>
          <w:rStyle w:val="Char8"/>
          <w:rFonts w:hint="cs"/>
          <w:rtl/>
        </w:rPr>
        <w:t>تَقُولُونَ</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غَيۡرَ</w:t>
      </w:r>
      <w:r w:rsidR="00796E5B" w:rsidRPr="00796E5B">
        <w:rPr>
          <w:rStyle w:val="Char8"/>
          <w:rtl/>
        </w:rPr>
        <w:t xml:space="preserve"> </w:t>
      </w:r>
      <w:r w:rsidR="00796E5B" w:rsidRPr="00796E5B">
        <w:rPr>
          <w:rStyle w:val="Char8"/>
          <w:rFonts w:hint="cs"/>
          <w:rtl/>
        </w:rPr>
        <w:t>ٱلۡحَقِّ</w:t>
      </w:r>
      <w:r w:rsidR="00796E5B" w:rsidRPr="00796E5B">
        <w:rPr>
          <w:rStyle w:val="Char8"/>
          <w:rtl/>
        </w:rPr>
        <w:t xml:space="preserve"> </w:t>
      </w:r>
      <w:r w:rsidR="00796E5B" w:rsidRPr="00796E5B">
        <w:rPr>
          <w:rStyle w:val="Char8"/>
          <w:rFonts w:hint="cs"/>
          <w:rtl/>
        </w:rPr>
        <w:t>وَكُنتُمۡ</w:t>
      </w:r>
      <w:r w:rsidR="00796E5B" w:rsidRPr="00796E5B">
        <w:rPr>
          <w:rStyle w:val="Char8"/>
          <w:rtl/>
        </w:rPr>
        <w:t xml:space="preserve"> </w:t>
      </w:r>
      <w:r w:rsidR="00796E5B" w:rsidRPr="00796E5B">
        <w:rPr>
          <w:rStyle w:val="Char8"/>
          <w:rFonts w:hint="cs"/>
          <w:rtl/>
        </w:rPr>
        <w:t>عَنۡ</w:t>
      </w:r>
      <w:r w:rsidR="00796E5B" w:rsidRPr="00796E5B">
        <w:rPr>
          <w:rStyle w:val="Char8"/>
          <w:rtl/>
        </w:rPr>
        <w:t xml:space="preserve"> </w:t>
      </w:r>
      <w:r w:rsidR="00796E5B" w:rsidRPr="00796E5B">
        <w:rPr>
          <w:rStyle w:val="Char8"/>
          <w:rFonts w:hint="cs"/>
          <w:rtl/>
        </w:rPr>
        <w:t>ءَايَٰتِهِۦ</w:t>
      </w:r>
      <w:r w:rsidR="00796E5B" w:rsidRPr="00796E5B">
        <w:rPr>
          <w:rStyle w:val="Char8"/>
          <w:rtl/>
        </w:rPr>
        <w:t xml:space="preserve"> </w:t>
      </w:r>
      <w:r w:rsidR="00796E5B" w:rsidRPr="00796E5B">
        <w:rPr>
          <w:rStyle w:val="Char8"/>
          <w:rFonts w:hint="cs"/>
          <w:rtl/>
        </w:rPr>
        <w:t>تَسۡتَكۡبِرُونَ</w:t>
      </w:r>
      <w:r w:rsidR="00796E5B" w:rsidRPr="00796E5B">
        <w:rPr>
          <w:rStyle w:val="Char8"/>
          <w:rtl/>
        </w:rPr>
        <w:t xml:space="preserve"> </w:t>
      </w:r>
      <w:r w:rsidR="00796E5B" w:rsidRPr="00796E5B">
        <w:rPr>
          <w:rStyle w:val="Char8"/>
          <w:rFonts w:hint="cs"/>
          <w:rtl/>
        </w:rPr>
        <w:t>٩٣</w:t>
      </w:r>
      <w:r w:rsidR="00990C54" w:rsidRPr="00990C54">
        <w:rPr>
          <w:rStyle w:val="Char7"/>
          <w:rFonts w:eastAsia="Calibri" w:hint="cs"/>
          <w:rtl/>
        </w:rPr>
        <w:t>﴾</w:t>
      </w:r>
      <w:r w:rsidRPr="0046496C">
        <w:rPr>
          <w:rFonts w:ascii="2  Badr" w:eastAsia="Times New Roman" w:hAnsi="Arial" w:cs="B Zar"/>
          <w:color w:val="000000"/>
          <w:sz w:val="27"/>
          <w:szCs w:val="27"/>
          <w:rtl/>
        </w:rPr>
        <w:t xml:space="preserve"> </w:t>
      </w:r>
      <w:r w:rsidRPr="0046496C">
        <w:rPr>
          <w:rFonts w:ascii="2  Badr" w:eastAsia="Times New Roman" w:hAnsi="2  Badr" w:cs="B Lotus"/>
          <w:sz w:val="28"/>
          <w:szCs w:val="28"/>
          <w:rtl/>
        </w:rPr>
        <w:t>يعني خود را بزرگ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پندا</w:t>
      </w:r>
      <w:r w:rsidRPr="0046496C">
        <w:rPr>
          <w:rFonts w:ascii="2  Badr" w:eastAsia="Times New Roman" w:hAnsi="2  Badr" w:cs="B Lotus" w:hint="cs"/>
          <w:sz w:val="28"/>
          <w:szCs w:val="28"/>
          <w:rtl/>
        </w:rPr>
        <w:t>شت</w:t>
      </w:r>
      <w:r w:rsidRPr="0046496C">
        <w:rPr>
          <w:rFonts w:ascii="2  Badr" w:eastAsia="Times New Roman" w:hAnsi="2  Badr" w:cs="B Lotus"/>
          <w:sz w:val="28"/>
          <w:szCs w:val="28"/>
          <w:rtl/>
        </w:rPr>
        <w:t xml:space="preserve">يد و از قبول آن‌چه كه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در آياتش نازل فرموده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سرباز مي</w:t>
      </w:r>
      <w:r w:rsidRPr="0046496C">
        <w:rPr>
          <w:rFonts w:ascii="2  Badr" w:eastAsia="Times New Roman" w:hAnsi="2  Badr" w:cs="B Lotus"/>
          <w:sz w:val="28"/>
          <w:szCs w:val="28"/>
          <w:cs/>
        </w:rPr>
        <w:t>‎</w:t>
      </w:r>
      <w:r w:rsidRPr="0046496C">
        <w:rPr>
          <w:rFonts w:ascii="2  Badr" w:eastAsia="Times New Roman" w:hAnsi="2  Badr" w:cs="B Lotus"/>
          <w:sz w:val="28"/>
          <w:szCs w:val="28"/>
          <w:rtl/>
        </w:rPr>
        <w:t>ز</w:t>
      </w:r>
      <w:r w:rsidRPr="0046496C">
        <w:rPr>
          <w:rFonts w:ascii="2  Badr" w:eastAsia="Times New Roman" w:hAnsi="2  Badr" w:cs="B Lotus" w:hint="cs"/>
          <w:sz w:val="28"/>
          <w:szCs w:val="28"/>
          <w:rtl/>
        </w:rPr>
        <w:t>د</w:t>
      </w:r>
      <w:r w:rsidRPr="0046496C">
        <w:rPr>
          <w:rFonts w:ascii="2  Badr" w:eastAsia="Times New Roman" w:hAnsi="2  Badr" w:cs="B Lotus"/>
          <w:sz w:val="28"/>
          <w:szCs w:val="28"/>
          <w:rtl/>
        </w:rPr>
        <w:t>يد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0"/>
      </w:r>
      <w:r w:rsidR="00553145" w:rsidRPr="00553145">
        <w:rPr>
          <w:rFonts w:ascii="2  Badr" w:eastAsia="Times New Roman" w:hAnsi="2  Badr" w:cs="B Lotus"/>
          <w:sz w:val="28"/>
          <w:szCs w:val="28"/>
          <w:vertAlign w:val="superscript"/>
          <w:rtl/>
        </w:rPr>
        <w:t>)</w:t>
      </w:r>
      <w:bookmarkStart w:id="533" w:name="_Toc246700138"/>
      <w:bookmarkStart w:id="534" w:name="_Toc254369569"/>
      <w:r w:rsidR="007D7861">
        <w:rPr>
          <w:rFonts w:ascii="2  Badr" w:eastAsia="Times New Roman" w:hAnsi="2  Badr" w:cs="B Lotus" w:hint="cs"/>
          <w:sz w:val="28"/>
          <w:szCs w:val="28"/>
          <w:rtl/>
        </w:rPr>
        <w:t>.</w:t>
      </w:r>
    </w:p>
    <w:p w:rsidR="00C30BB6" w:rsidRPr="0046496C" w:rsidRDefault="00C30BB6" w:rsidP="007D7861">
      <w:pPr>
        <w:pStyle w:val="a7"/>
        <w:spacing w:line="238" w:lineRule="auto"/>
        <w:rPr>
          <w:rtl/>
        </w:rPr>
      </w:pPr>
      <w:bookmarkStart w:id="535" w:name="_Toc319776578"/>
      <w:r w:rsidRPr="0046496C">
        <w:rPr>
          <w:rtl/>
        </w:rPr>
        <w:t>11-</w:t>
      </w:r>
      <w:r w:rsidRPr="0046496C">
        <w:rPr>
          <w:rFonts w:hint="cs"/>
          <w:rtl/>
        </w:rPr>
        <w:t xml:space="preserve"> قرار گرفتن </w:t>
      </w:r>
      <w:r w:rsidRPr="0046496C">
        <w:rPr>
          <w:rtl/>
        </w:rPr>
        <w:t xml:space="preserve">در معرض آتش </w:t>
      </w:r>
      <w:r w:rsidRPr="0046496C">
        <w:rPr>
          <w:rFonts w:hint="cs"/>
          <w:rtl/>
        </w:rPr>
        <w:t>دوزخ</w:t>
      </w:r>
      <w:r w:rsidRPr="0046496C">
        <w:rPr>
          <w:rtl/>
        </w:rPr>
        <w:t xml:space="preserve"> و خشم خداوند جبّار</w:t>
      </w:r>
      <w:bookmarkEnd w:id="533"/>
      <w:bookmarkEnd w:id="534"/>
      <w:r w:rsidRPr="0046496C">
        <w:rPr>
          <w:rFonts w:hint="cs"/>
          <w:rtl/>
        </w:rPr>
        <w:t>:</w:t>
      </w:r>
      <w:bookmarkEnd w:id="535"/>
    </w:p>
    <w:p w:rsidR="00C30BB6" w:rsidRPr="0046496C" w:rsidRDefault="00C30BB6" w:rsidP="007D7861">
      <w:pPr>
        <w:spacing w:after="0" w:line="238"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پروردگار</w:t>
      </w:r>
      <w:r w:rsidRPr="0046496C">
        <w:rPr>
          <w:rFonts w:ascii="2  Badr" w:eastAsia="Times New Roman" w:hAnsi="2  Badr" w:cs="B Lotus"/>
          <w:sz w:val="28"/>
          <w:szCs w:val="28"/>
          <w:rtl/>
        </w:rPr>
        <w:t xml:space="preserve"> دانا و آگاه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8"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إِنَّ</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يَكۡتُمُونَ</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أَنزَلَ</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ٱلۡكِتَٰبِ</w:t>
      </w:r>
      <w:r w:rsidR="00796E5B" w:rsidRPr="00796E5B">
        <w:rPr>
          <w:rStyle w:val="Char8"/>
          <w:rtl/>
        </w:rPr>
        <w:t xml:space="preserve"> </w:t>
      </w:r>
      <w:r w:rsidR="00796E5B" w:rsidRPr="00796E5B">
        <w:rPr>
          <w:rStyle w:val="Char8"/>
          <w:rFonts w:hint="cs"/>
          <w:rtl/>
        </w:rPr>
        <w:t>وَيَشۡتَرُونَ</w:t>
      </w:r>
      <w:r w:rsidR="00796E5B" w:rsidRPr="00796E5B">
        <w:rPr>
          <w:rStyle w:val="Char8"/>
          <w:rtl/>
        </w:rPr>
        <w:t xml:space="preserve"> </w:t>
      </w:r>
      <w:r w:rsidR="00796E5B" w:rsidRPr="00796E5B">
        <w:rPr>
          <w:rStyle w:val="Char8"/>
          <w:rFonts w:hint="cs"/>
          <w:rtl/>
        </w:rPr>
        <w:t>بِهِۦ</w:t>
      </w:r>
      <w:r w:rsidR="00796E5B" w:rsidRPr="00796E5B">
        <w:rPr>
          <w:rStyle w:val="Char8"/>
          <w:rtl/>
        </w:rPr>
        <w:t xml:space="preserve"> </w:t>
      </w:r>
      <w:r w:rsidR="00796E5B" w:rsidRPr="00796E5B">
        <w:rPr>
          <w:rStyle w:val="Char8"/>
          <w:rFonts w:hint="cs"/>
          <w:rtl/>
        </w:rPr>
        <w:t>ثَمَنٗا</w:t>
      </w:r>
      <w:r w:rsidR="00796E5B" w:rsidRPr="00796E5B">
        <w:rPr>
          <w:rStyle w:val="Char8"/>
          <w:rtl/>
        </w:rPr>
        <w:t xml:space="preserve"> </w:t>
      </w:r>
      <w:r w:rsidR="00796E5B" w:rsidRPr="00796E5B">
        <w:rPr>
          <w:rStyle w:val="Char8"/>
          <w:rFonts w:hint="cs"/>
          <w:rtl/>
        </w:rPr>
        <w:t>قَلِيلًا</w:t>
      </w:r>
      <w:r w:rsidR="00796E5B" w:rsidRPr="00796E5B">
        <w:rPr>
          <w:rStyle w:val="Char8"/>
          <w:rtl/>
        </w:rPr>
        <w:t xml:space="preserve"> </w:t>
      </w:r>
      <w:r w:rsidR="00796E5B" w:rsidRPr="00796E5B">
        <w:rPr>
          <w:rStyle w:val="Char8"/>
          <w:rFonts w:hint="cs"/>
          <w:rtl/>
        </w:rPr>
        <w:t>أُوْلَٰٓئِكَ</w:t>
      </w:r>
      <w:r w:rsidR="00796E5B" w:rsidRPr="00796E5B">
        <w:rPr>
          <w:rStyle w:val="Char8"/>
          <w:rtl/>
        </w:rPr>
        <w:t xml:space="preserve"> </w:t>
      </w:r>
      <w:r w:rsidR="00796E5B" w:rsidRPr="00796E5B">
        <w:rPr>
          <w:rStyle w:val="Char8"/>
          <w:rFonts w:hint="cs"/>
          <w:rtl/>
        </w:rPr>
        <w:t>مَا</w:t>
      </w:r>
      <w:r w:rsidR="00796E5B" w:rsidRPr="00796E5B">
        <w:rPr>
          <w:rStyle w:val="Char8"/>
          <w:rtl/>
        </w:rPr>
        <w:t xml:space="preserve"> </w:t>
      </w:r>
      <w:r w:rsidR="00796E5B" w:rsidRPr="00796E5B">
        <w:rPr>
          <w:rStyle w:val="Char8"/>
          <w:rFonts w:hint="cs"/>
          <w:rtl/>
        </w:rPr>
        <w:t>يَأۡكُلُونَ</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بُطُونِهِمۡ</w:t>
      </w:r>
      <w:r w:rsidR="00796E5B" w:rsidRPr="00796E5B">
        <w:rPr>
          <w:rStyle w:val="Char8"/>
          <w:rtl/>
        </w:rPr>
        <w:t xml:space="preserve"> </w:t>
      </w:r>
      <w:r w:rsidR="00796E5B" w:rsidRPr="00796E5B">
        <w:rPr>
          <w:rStyle w:val="Char8"/>
          <w:rFonts w:hint="cs"/>
          <w:rtl/>
        </w:rPr>
        <w:t>إِلَّا</w:t>
      </w:r>
      <w:r w:rsidR="00796E5B" w:rsidRPr="00796E5B">
        <w:rPr>
          <w:rStyle w:val="Char8"/>
          <w:rtl/>
        </w:rPr>
        <w:t xml:space="preserve"> </w:t>
      </w:r>
      <w:r w:rsidR="00796E5B" w:rsidRPr="00796E5B">
        <w:rPr>
          <w:rStyle w:val="Char8"/>
          <w:rFonts w:hint="cs"/>
          <w:rtl/>
        </w:rPr>
        <w:t>ٱلنَّارَ</w:t>
      </w:r>
      <w:r w:rsidR="00796E5B" w:rsidRPr="00796E5B">
        <w:rPr>
          <w:rStyle w:val="Char8"/>
          <w:rtl/>
        </w:rPr>
        <w:t xml:space="preserve"> </w:t>
      </w:r>
      <w:r w:rsidR="00796E5B" w:rsidRPr="00796E5B">
        <w:rPr>
          <w:rStyle w:val="Char8"/>
          <w:rFonts w:hint="cs"/>
          <w:rtl/>
        </w:rPr>
        <w:t>وَلَا</w:t>
      </w:r>
      <w:r w:rsidR="00796E5B" w:rsidRPr="00796E5B">
        <w:rPr>
          <w:rStyle w:val="Char8"/>
          <w:rtl/>
        </w:rPr>
        <w:t xml:space="preserve"> </w:t>
      </w:r>
      <w:r w:rsidR="00796E5B" w:rsidRPr="00796E5B">
        <w:rPr>
          <w:rStyle w:val="Char8"/>
          <w:rFonts w:hint="cs"/>
          <w:rtl/>
        </w:rPr>
        <w:t>يُكَلِّمُهُمُ</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يَوۡمَ</w:t>
      </w:r>
      <w:r w:rsidR="00796E5B" w:rsidRPr="00796E5B">
        <w:rPr>
          <w:rStyle w:val="Char8"/>
          <w:rtl/>
        </w:rPr>
        <w:t xml:space="preserve"> </w:t>
      </w:r>
      <w:r w:rsidR="00796E5B" w:rsidRPr="00796E5B">
        <w:rPr>
          <w:rStyle w:val="Char8"/>
          <w:rFonts w:hint="cs"/>
          <w:rtl/>
        </w:rPr>
        <w:t>ٱلۡقِيَٰمَةِ</w:t>
      </w:r>
      <w:r w:rsidR="00796E5B" w:rsidRPr="00796E5B">
        <w:rPr>
          <w:rStyle w:val="Char8"/>
          <w:rtl/>
        </w:rPr>
        <w:t xml:space="preserve"> </w:t>
      </w:r>
      <w:r w:rsidR="00796E5B" w:rsidRPr="00796E5B">
        <w:rPr>
          <w:rStyle w:val="Char8"/>
          <w:rFonts w:hint="cs"/>
          <w:rtl/>
        </w:rPr>
        <w:t>وَلَا</w:t>
      </w:r>
      <w:r w:rsidR="00796E5B" w:rsidRPr="00796E5B">
        <w:rPr>
          <w:rStyle w:val="Char8"/>
          <w:rtl/>
        </w:rPr>
        <w:t xml:space="preserve"> </w:t>
      </w:r>
      <w:r w:rsidR="00796E5B" w:rsidRPr="00796E5B">
        <w:rPr>
          <w:rStyle w:val="Char8"/>
          <w:rFonts w:hint="cs"/>
          <w:rtl/>
        </w:rPr>
        <w:t>يُزَكِّيهِمۡ</w:t>
      </w:r>
      <w:r w:rsidR="00796E5B" w:rsidRPr="00796E5B">
        <w:rPr>
          <w:rStyle w:val="Char8"/>
          <w:rtl/>
        </w:rPr>
        <w:t xml:space="preserve"> </w:t>
      </w:r>
      <w:r w:rsidR="00796E5B" w:rsidRPr="00796E5B">
        <w:rPr>
          <w:rStyle w:val="Char8"/>
          <w:rFonts w:hint="cs"/>
          <w:rtl/>
        </w:rPr>
        <w:t>وَلَهُمۡ</w:t>
      </w:r>
      <w:r w:rsidR="00796E5B" w:rsidRPr="00796E5B">
        <w:rPr>
          <w:rStyle w:val="Char8"/>
          <w:rtl/>
        </w:rPr>
        <w:t xml:space="preserve"> </w:t>
      </w:r>
      <w:r w:rsidR="00796E5B" w:rsidRPr="00796E5B">
        <w:rPr>
          <w:rStyle w:val="Char8"/>
          <w:rFonts w:hint="cs"/>
          <w:rtl/>
        </w:rPr>
        <w:t>عَذَابٌ</w:t>
      </w:r>
      <w:r w:rsidR="00796E5B" w:rsidRPr="00796E5B">
        <w:rPr>
          <w:rStyle w:val="Char8"/>
          <w:rtl/>
        </w:rPr>
        <w:t xml:space="preserve"> </w:t>
      </w:r>
      <w:r w:rsidR="00796E5B" w:rsidRPr="00796E5B">
        <w:rPr>
          <w:rStyle w:val="Char8"/>
          <w:rFonts w:hint="cs"/>
          <w:rtl/>
        </w:rPr>
        <w:t>أَلِيمٌ</w:t>
      </w:r>
      <w:r w:rsidR="00796E5B" w:rsidRPr="00796E5B">
        <w:rPr>
          <w:rStyle w:val="Char8"/>
          <w:rtl/>
        </w:rPr>
        <w:t xml:space="preserve"> </w:t>
      </w:r>
      <w:r w:rsidR="00796E5B" w:rsidRPr="00796E5B">
        <w:rPr>
          <w:rStyle w:val="Char8"/>
          <w:rFonts w:hint="cs"/>
          <w:rtl/>
        </w:rPr>
        <w:t>١٧٤</w:t>
      </w:r>
      <w:r w:rsidR="00796E5B" w:rsidRPr="00796E5B">
        <w:rPr>
          <w:rStyle w:val="Char8"/>
          <w:rtl/>
        </w:rPr>
        <w:t xml:space="preserve"> </w:t>
      </w:r>
      <w:r w:rsidR="00796E5B" w:rsidRPr="00796E5B">
        <w:rPr>
          <w:rStyle w:val="Char8"/>
          <w:rFonts w:hint="cs"/>
          <w:rtl/>
        </w:rPr>
        <w:t>أُوْلَٰٓئِكَ</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ٱشۡتَرَوُاْ</w:t>
      </w:r>
      <w:r w:rsidR="00796E5B" w:rsidRPr="00796E5B">
        <w:rPr>
          <w:rStyle w:val="Char8"/>
          <w:rtl/>
        </w:rPr>
        <w:t xml:space="preserve"> </w:t>
      </w:r>
      <w:r w:rsidR="00796E5B" w:rsidRPr="00796E5B">
        <w:rPr>
          <w:rStyle w:val="Char8"/>
          <w:rFonts w:hint="cs"/>
          <w:rtl/>
        </w:rPr>
        <w:t>ٱلضَّلَٰلَةَ</w:t>
      </w:r>
      <w:r w:rsidR="00796E5B" w:rsidRPr="00796E5B">
        <w:rPr>
          <w:rStyle w:val="Char8"/>
          <w:rtl/>
        </w:rPr>
        <w:t xml:space="preserve"> </w:t>
      </w:r>
      <w:r w:rsidR="00796E5B" w:rsidRPr="00796E5B">
        <w:rPr>
          <w:rStyle w:val="Char8"/>
          <w:rFonts w:hint="cs"/>
          <w:rtl/>
        </w:rPr>
        <w:t>بِٱلۡهُدَىٰ</w:t>
      </w:r>
      <w:r w:rsidR="00796E5B" w:rsidRPr="00796E5B">
        <w:rPr>
          <w:rStyle w:val="Char8"/>
          <w:rtl/>
        </w:rPr>
        <w:t xml:space="preserve"> </w:t>
      </w:r>
      <w:r w:rsidR="00796E5B" w:rsidRPr="00796E5B">
        <w:rPr>
          <w:rStyle w:val="Char8"/>
          <w:rFonts w:hint="cs"/>
          <w:rtl/>
        </w:rPr>
        <w:t>وَٱلۡعَذَابَ</w:t>
      </w:r>
      <w:r w:rsidR="00796E5B" w:rsidRPr="00796E5B">
        <w:rPr>
          <w:rStyle w:val="Char8"/>
          <w:rtl/>
        </w:rPr>
        <w:t xml:space="preserve"> </w:t>
      </w:r>
      <w:r w:rsidR="00796E5B" w:rsidRPr="00796E5B">
        <w:rPr>
          <w:rStyle w:val="Char8"/>
          <w:rFonts w:hint="cs"/>
          <w:rtl/>
        </w:rPr>
        <w:t>بِٱلۡمَغۡفِرَةِۚ</w:t>
      </w:r>
      <w:r w:rsidR="00796E5B" w:rsidRPr="00796E5B">
        <w:rPr>
          <w:rStyle w:val="Char8"/>
          <w:rtl/>
        </w:rPr>
        <w:t xml:space="preserve"> </w:t>
      </w:r>
      <w:r w:rsidR="00796E5B" w:rsidRPr="00796E5B">
        <w:rPr>
          <w:rStyle w:val="Char8"/>
          <w:rFonts w:hint="cs"/>
          <w:rtl/>
        </w:rPr>
        <w:t>فَمَآ</w:t>
      </w:r>
      <w:r w:rsidR="00796E5B" w:rsidRPr="00796E5B">
        <w:rPr>
          <w:rStyle w:val="Char8"/>
          <w:rtl/>
        </w:rPr>
        <w:t xml:space="preserve"> </w:t>
      </w:r>
      <w:r w:rsidR="00796E5B" w:rsidRPr="00796E5B">
        <w:rPr>
          <w:rStyle w:val="Char8"/>
          <w:rFonts w:hint="cs"/>
          <w:rtl/>
        </w:rPr>
        <w:t>أَصۡبَرَهُمۡ</w:t>
      </w:r>
      <w:r w:rsidR="00796E5B" w:rsidRPr="00796E5B">
        <w:rPr>
          <w:rStyle w:val="Char8"/>
          <w:rtl/>
        </w:rPr>
        <w:t xml:space="preserve"> </w:t>
      </w:r>
      <w:r w:rsidR="00796E5B" w:rsidRPr="00796E5B">
        <w:rPr>
          <w:rStyle w:val="Char8"/>
          <w:rFonts w:hint="cs"/>
          <w:rtl/>
        </w:rPr>
        <w:t>عَلَى</w:t>
      </w:r>
      <w:r w:rsidR="00796E5B" w:rsidRPr="00796E5B">
        <w:rPr>
          <w:rStyle w:val="Char8"/>
          <w:rtl/>
        </w:rPr>
        <w:t xml:space="preserve"> </w:t>
      </w:r>
      <w:r w:rsidR="00796E5B" w:rsidRPr="00796E5B">
        <w:rPr>
          <w:rStyle w:val="Char8"/>
          <w:rFonts w:hint="cs"/>
          <w:rtl/>
        </w:rPr>
        <w:t>ٱلنَّارِ</w:t>
      </w:r>
      <w:r w:rsidR="00796E5B" w:rsidRPr="00796E5B">
        <w:rPr>
          <w:rStyle w:val="Char8"/>
          <w:rtl/>
        </w:rPr>
        <w:t xml:space="preserve"> </w:t>
      </w:r>
      <w:r w:rsidR="00796E5B" w:rsidRPr="00796E5B">
        <w:rPr>
          <w:rStyle w:val="Char8"/>
          <w:rFonts w:hint="cs"/>
          <w:rtl/>
        </w:rPr>
        <w:t>١٧٥</w:t>
      </w:r>
      <w:r w:rsidR="00796E5B" w:rsidRPr="00796E5B">
        <w:rPr>
          <w:rStyle w:val="Char8"/>
          <w:rtl/>
        </w:rPr>
        <w:t xml:space="preserve"> </w:t>
      </w:r>
      <w:r w:rsidR="00796E5B" w:rsidRPr="00796E5B">
        <w:rPr>
          <w:rStyle w:val="Char8"/>
          <w:rFonts w:hint="cs"/>
          <w:rtl/>
        </w:rPr>
        <w:t>ذَٰلِكَ</w:t>
      </w:r>
      <w:r w:rsidR="00796E5B" w:rsidRPr="00796E5B">
        <w:rPr>
          <w:rStyle w:val="Char8"/>
          <w:rtl/>
        </w:rPr>
        <w:t xml:space="preserve"> </w:t>
      </w:r>
      <w:r w:rsidR="00796E5B" w:rsidRPr="00796E5B">
        <w:rPr>
          <w:rStyle w:val="Char8"/>
          <w:rFonts w:hint="cs"/>
          <w:rtl/>
        </w:rPr>
        <w:t>بِأَنَّ</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نَزَّلَ</w:t>
      </w:r>
      <w:r w:rsidR="00796E5B" w:rsidRPr="00796E5B">
        <w:rPr>
          <w:rStyle w:val="Char8"/>
          <w:rtl/>
        </w:rPr>
        <w:t xml:space="preserve"> </w:t>
      </w:r>
      <w:r w:rsidR="00796E5B" w:rsidRPr="00796E5B">
        <w:rPr>
          <w:rStyle w:val="Char8"/>
          <w:rFonts w:hint="cs"/>
          <w:rtl/>
        </w:rPr>
        <w:t>ٱلۡكِتَٰبَ</w:t>
      </w:r>
      <w:r w:rsidR="00796E5B" w:rsidRPr="00796E5B">
        <w:rPr>
          <w:rStyle w:val="Char8"/>
          <w:rtl/>
        </w:rPr>
        <w:t xml:space="preserve"> </w:t>
      </w:r>
      <w:r w:rsidR="00796E5B" w:rsidRPr="00796E5B">
        <w:rPr>
          <w:rStyle w:val="Char8"/>
          <w:rFonts w:hint="cs"/>
          <w:rtl/>
        </w:rPr>
        <w:t>بِٱلۡحَقِّۗ</w:t>
      </w:r>
      <w:r w:rsidR="00796E5B" w:rsidRPr="00796E5B">
        <w:rPr>
          <w:rStyle w:val="Char8"/>
          <w:rtl/>
        </w:rPr>
        <w:t xml:space="preserve"> </w:t>
      </w:r>
      <w:r w:rsidR="00796E5B" w:rsidRPr="00796E5B">
        <w:rPr>
          <w:rStyle w:val="Char8"/>
          <w:rFonts w:hint="cs"/>
          <w:rtl/>
        </w:rPr>
        <w:t>وَإِنَّ</w:t>
      </w:r>
      <w:r w:rsidR="00796E5B" w:rsidRPr="00796E5B">
        <w:rPr>
          <w:rStyle w:val="Char8"/>
          <w:rtl/>
        </w:rPr>
        <w:t xml:space="preserve"> </w:t>
      </w:r>
      <w:r w:rsidR="00796E5B" w:rsidRPr="00796E5B">
        <w:rPr>
          <w:rStyle w:val="Char8"/>
          <w:rFonts w:hint="cs"/>
          <w:rtl/>
        </w:rPr>
        <w:t>ٱلَّذِينَ</w:t>
      </w:r>
      <w:r w:rsidR="00796E5B" w:rsidRPr="00796E5B">
        <w:rPr>
          <w:rStyle w:val="Char8"/>
          <w:rtl/>
        </w:rPr>
        <w:t xml:space="preserve"> </w:t>
      </w:r>
      <w:r w:rsidR="00796E5B" w:rsidRPr="00796E5B">
        <w:rPr>
          <w:rStyle w:val="Char8"/>
          <w:rFonts w:hint="cs"/>
          <w:rtl/>
        </w:rPr>
        <w:t>ٱخۡتَلَفُواْ</w:t>
      </w:r>
      <w:r w:rsidR="00796E5B" w:rsidRPr="00796E5B">
        <w:rPr>
          <w:rStyle w:val="Char8"/>
          <w:rtl/>
        </w:rPr>
        <w:t xml:space="preserve"> </w:t>
      </w:r>
      <w:r w:rsidR="00796E5B" w:rsidRPr="00796E5B">
        <w:rPr>
          <w:rStyle w:val="Char8"/>
          <w:rFonts w:hint="cs"/>
          <w:rtl/>
        </w:rPr>
        <w:t>فِي</w:t>
      </w:r>
      <w:r w:rsidR="00796E5B" w:rsidRPr="00796E5B">
        <w:rPr>
          <w:rStyle w:val="Char8"/>
          <w:rtl/>
        </w:rPr>
        <w:t xml:space="preserve"> </w:t>
      </w:r>
      <w:r w:rsidR="00796E5B" w:rsidRPr="00796E5B">
        <w:rPr>
          <w:rStyle w:val="Char8"/>
          <w:rFonts w:hint="cs"/>
          <w:rtl/>
        </w:rPr>
        <w:t>ٱلۡكِتَٰبِ</w:t>
      </w:r>
      <w:r w:rsidR="00796E5B" w:rsidRPr="00796E5B">
        <w:rPr>
          <w:rStyle w:val="Char8"/>
          <w:rtl/>
        </w:rPr>
        <w:t xml:space="preserve"> </w:t>
      </w:r>
      <w:r w:rsidR="00796E5B" w:rsidRPr="00796E5B">
        <w:rPr>
          <w:rStyle w:val="Char8"/>
          <w:rFonts w:hint="cs"/>
          <w:rtl/>
        </w:rPr>
        <w:t>لَفِي</w:t>
      </w:r>
      <w:r w:rsidR="00796E5B" w:rsidRPr="00796E5B">
        <w:rPr>
          <w:rStyle w:val="Char8"/>
          <w:rtl/>
        </w:rPr>
        <w:t xml:space="preserve"> </w:t>
      </w:r>
      <w:r w:rsidR="00796E5B" w:rsidRPr="00796E5B">
        <w:rPr>
          <w:rStyle w:val="Char8"/>
          <w:rFonts w:hint="cs"/>
          <w:rtl/>
        </w:rPr>
        <w:t>شِقَاقِۢ</w:t>
      </w:r>
      <w:r w:rsidR="00796E5B" w:rsidRPr="00796E5B">
        <w:rPr>
          <w:rStyle w:val="Char8"/>
          <w:rtl/>
        </w:rPr>
        <w:t xml:space="preserve"> </w:t>
      </w:r>
      <w:r w:rsidR="00796E5B" w:rsidRPr="00796E5B">
        <w:rPr>
          <w:rStyle w:val="Char8"/>
          <w:rFonts w:hint="cs"/>
          <w:rtl/>
        </w:rPr>
        <w:t>بَعِيدٖ</w:t>
      </w:r>
      <w:r w:rsidR="00796E5B" w:rsidRPr="00796E5B">
        <w:rPr>
          <w:rStyle w:val="Char8"/>
          <w:rtl/>
        </w:rPr>
        <w:t xml:space="preserve"> </w:t>
      </w:r>
      <w:r w:rsidR="00796E5B" w:rsidRPr="00796E5B">
        <w:rPr>
          <w:rStyle w:val="Char8"/>
          <w:rFonts w:hint="cs"/>
          <w:rtl/>
        </w:rPr>
        <w:t>١٧٦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البقر</w:t>
      </w:r>
      <w:r w:rsidR="00796E5B" w:rsidRPr="00796E5B">
        <w:rPr>
          <w:rStyle w:val="Char6"/>
          <w:rFonts w:ascii="mylotus" w:eastAsia="Calibri" w:hAnsi="mylotus" w:cs="mylotus"/>
          <w:rtl/>
        </w:rPr>
        <w:t>ة</w:t>
      </w:r>
      <w:r w:rsidR="00796E5B">
        <w:rPr>
          <w:rStyle w:val="Char6"/>
          <w:rFonts w:eastAsia="Calibri" w:hint="cs"/>
          <w:rtl/>
        </w:rPr>
        <w:t>: 174-176</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همانا کسانی که قسمت‌هایی از کتابِ (تورات و انجیل) را که الله نازل کرده است، پنهان می‌کنند و در برابر این پنهان‌کاری، بهای ناچیزی به‌دست می‌آورند، فقط آتش جهنم را در شکم‌هایشان می‌ریزند و روز قیامت الله هیچ سخنی با آنان نمی‌گوید و آن</w:t>
      </w:r>
      <w:r w:rsidR="00C30BB6" w:rsidRPr="007D7861">
        <w:rPr>
          <w:rStyle w:val="Char"/>
          <w:rFonts w:eastAsia="Calibri" w:hint="cs"/>
          <w:rtl/>
        </w:rPr>
        <w:t>‌</w:t>
      </w:r>
      <w:r w:rsidR="00C30BB6" w:rsidRPr="007D7861">
        <w:rPr>
          <w:rStyle w:val="Char"/>
          <w:rFonts w:eastAsia="Calibri"/>
          <w:rtl/>
        </w:rPr>
        <w:t>ها را پاکیزه نمی‌کند و عذاب دردناکی (در پیش) دارند.</w:t>
      </w:r>
      <w:r w:rsidR="00C30BB6" w:rsidRPr="007D7861">
        <w:rPr>
          <w:rStyle w:val="Char"/>
          <w:rFonts w:eastAsia="Calibri" w:hint="cs"/>
          <w:rtl/>
        </w:rPr>
        <w:t xml:space="preserve"> </w:t>
      </w:r>
      <w:r w:rsidR="00C30BB6" w:rsidRPr="007D7861">
        <w:rPr>
          <w:rStyle w:val="Char"/>
          <w:rFonts w:eastAsia="Calibri"/>
          <w:rtl/>
        </w:rPr>
        <w:t>آنان کسانی هستند که گمراهی را با هدایت، و عذاب را با آمرزش، مبادله می‌کنند! در برابر آتش (دوزخ) چه بردبارند! بدان سبب سزاوارِ چنین عذابی شدند که الله کتاب را به‌درستی و راستی (برای تحققِ حق) نازل کرده است. و به‌یقین کسانی که در کتاب اختلاف ورزیدند (و حقایق موجود در آن را پنهان کردند)، در دشمنی و اختلاف (شدیدی) به‌سر می‌برند که از حق دور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ascii="QCF_BSML" w:eastAsia="Times New Roman" w:hAnsi="QCF_BSML" w:cs="QCF_BSML"/>
          <w:color w:val="000000"/>
          <w:sz w:val="27"/>
          <w:szCs w:val="27"/>
          <w:rtl/>
        </w:rPr>
      </w:pPr>
      <w:r w:rsidRPr="0046496C">
        <w:rPr>
          <w:rFonts w:ascii="2  Badr" w:eastAsia="Times New Roman" w:hAnsi="2  Badr" w:cs="B Lotus"/>
          <w:sz w:val="28"/>
          <w:szCs w:val="28"/>
          <w:rtl/>
        </w:rPr>
        <w:t>آيات قرآن</w:t>
      </w:r>
      <w:r w:rsidRPr="0046496C">
        <w:rPr>
          <w:rFonts w:ascii="2  Badr" w:eastAsia="Times New Roman" w:hAnsi="2  Badr" w:cs="B Lotus" w:hint="cs"/>
          <w:sz w:val="28"/>
          <w:szCs w:val="28"/>
          <w:rtl/>
        </w:rPr>
        <w:t xml:space="preserve"> پس از بیان</w:t>
      </w:r>
      <w:r w:rsidRPr="0046496C">
        <w:rPr>
          <w:rFonts w:ascii="2  Badr" w:eastAsia="Times New Roman" w:hAnsi="2  Badr" w:cs="B Lotus"/>
          <w:sz w:val="28"/>
          <w:szCs w:val="28"/>
          <w:rtl/>
        </w:rPr>
        <w:t xml:space="preserve"> احكام</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چون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حرام بودن </w:t>
      </w:r>
      <w:r w:rsidRPr="0046496C">
        <w:rPr>
          <w:rFonts w:ascii="2  Badr" w:eastAsia="Times New Roman" w:hAnsi="2  Badr" w:cs="B Lotus"/>
          <w:sz w:val="28"/>
          <w:szCs w:val="28"/>
          <w:rtl/>
        </w:rPr>
        <w:t>گوشت مردار و خون و گوشت خوك و آن‌چه براي غير</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ذبح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شود، كساني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كه احكام شريعت را در مقابل بهاي ناچيزي كتمان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تهديد نمود</w:t>
      </w:r>
      <w:r w:rsidRPr="0046496C">
        <w:rPr>
          <w:rFonts w:ascii="2  Badr" w:eastAsia="Times New Roman" w:hAnsi="2  Badr" w:cs="B Lotus" w:hint="cs"/>
          <w:sz w:val="28"/>
          <w:szCs w:val="28"/>
          <w:rtl/>
        </w:rPr>
        <w:t xml:space="preserve"> و بیان فرمود که چنین کسانی</w:t>
      </w:r>
      <w:r w:rsidRPr="0046496C">
        <w:rPr>
          <w:rFonts w:ascii="2  Badr" w:eastAsia="Times New Roman" w:hAnsi="2  Badr" w:cs="B Lotus"/>
          <w:sz w:val="28"/>
          <w:szCs w:val="28"/>
          <w:rtl/>
        </w:rPr>
        <w:t xml:space="preserve"> آتش جهنم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خورند؛ زيرا كتمان شريعت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مستلزم انواعي از انحراف از شريعت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1"/>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w:t>
      </w:r>
      <w:r w:rsidRPr="0046496C">
        <w:rPr>
          <w:rFonts w:ascii="2  Badr" w:eastAsia="Times New Roman" w:hAnsi="2  Badr" w:cs="B Lotus" w:hint="cs"/>
          <w:sz w:val="28"/>
          <w:szCs w:val="28"/>
          <w:rtl/>
        </w:rPr>
        <w:t>آنان‌</w:t>
      </w:r>
      <w:r w:rsidRPr="0046496C">
        <w:rPr>
          <w:rFonts w:ascii="2  Badr" w:eastAsia="Times New Roman" w:hAnsi="2  Badr" w:cs="B Lotus"/>
          <w:sz w:val="28"/>
          <w:szCs w:val="28"/>
          <w:rtl/>
        </w:rPr>
        <w:t>كه حقِ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نازل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شده از جانب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را در </w:t>
      </w:r>
      <w:r w:rsidRPr="0046496C">
        <w:rPr>
          <w:rFonts w:ascii="2  Badr" w:eastAsia="Times New Roman" w:hAnsi="2  Badr" w:cs="B Lotus" w:hint="cs"/>
          <w:sz w:val="28"/>
          <w:szCs w:val="28"/>
          <w:rtl/>
        </w:rPr>
        <w:t>برابر</w:t>
      </w:r>
      <w:r w:rsidRPr="0046496C">
        <w:rPr>
          <w:rFonts w:ascii="2  Badr" w:eastAsia="Times New Roman" w:hAnsi="2  Badr" w:cs="B Lotus"/>
          <w:sz w:val="28"/>
          <w:szCs w:val="28"/>
          <w:rtl/>
        </w:rPr>
        <w:t xml:space="preserve"> بهاي </w:t>
      </w:r>
      <w:r w:rsidRPr="0046496C">
        <w:rPr>
          <w:rFonts w:ascii="2  Badr" w:eastAsia="Times New Roman" w:hAnsi="2  Badr" w:cs="B Lotus" w:hint="cs"/>
          <w:sz w:val="28"/>
          <w:szCs w:val="28"/>
          <w:rtl/>
        </w:rPr>
        <w:t>ناچیزی</w:t>
      </w:r>
      <w:r w:rsidRPr="0046496C">
        <w:rPr>
          <w:rFonts w:ascii="2  Badr" w:eastAsia="Times New Roman" w:hAnsi="2  Badr" w:cs="B Lotus"/>
          <w:sz w:val="28"/>
          <w:szCs w:val="28"/>
          <w:rtl/>
        </w:rPr>
        <w:t xml:space="preserve"> كتمان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كنند، </w:t>
      </w:r>
      <w:r w:rsidRPr="0046496C">
        <w:rPr>
          <w:rFonts w:ascii="2  Badr" w:eastAsia="Times New Roman" w:hAnsi="2  Badr" w:cs="B Lotus" w:hint="cs"/>
          <w:sz w:val="28"/>
          <w:szCs w:val="28"/>
          <w:rtl/>
        </w:rPr>
        <w:t>مرتکب عمل ح</w:t>
      </w:r>
      <w:r w:rsidRPr="0046496C">
        <w:rPr>
          <w:rFonts w:ascii="2  Badr" w:eastAsia="Times New Roman" w:hAnsi="2  Badr" w:cs="B Lotus"/>
          <w:sz w:val="28"/>
          <w:szCs w:val="28"/>
          <w:rtl/>
        </w:rPr>
        <w:t xml:space="preserve">رامي </w:t>
      </w:r>
      <w:r w:rsidRPr="0046496C">
        <w:rPr>
          <w:rFonts w:ascii="2  Badr" w:eastAsia="Times New Roman" w:hAnsi="2  Badr" w:cs="B Lotus" w:hint="cs"/>
          <w:sz w:val="28"/>
          <w:szCs w:val="28"/>
          <w:rtl/>
        </w:rPr>
        <w:t>می‌شوند</w:t>
      </w:r>
      <w:r w:rsidRPr="0046496C">
        <w:rPr>
          <w:rFonts w:ascii="2  Badr" w:eastAsia="Times New Roman" w:hAnsi="2  Badr" w:cs="B Lotus"/>
          <w:sz w:val="28"/>
          <w:szCs w:val="28"/>
          <w:rtl/>
        </w:rPr>
        <w:t xml:space="preserve"> كه خداوند</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به خاطر آن، ايشان را با آتش جهنم عذاب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 و آنان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در حقیقت، </w:t>
      </w:r>
      <w:r w:rsidRPr="0046496C">
        <w:rPr>
          <w:rFonts w:ascii="2  Badr" w:eastAsia="Times New Roman" w:hAnsi="2  Badr" w:cs="B Lotus"/>
          <w:sz w:val="28"/>
          <w:szCs w:val="28"/>
          <w:rtl/>
        </w:rPr>
        <w:t>آتش را در شكم</w:t>
      </w:r>
      <w:r w:rsidRPr="0046496C">
        <w:rPr>
          <w:rFonts w:ascii="2  Badr" w:eastAsia="Times New Roman" w:hAnsi="2  Badr" w:cs="B Lotus"/>
          <w:sz w:val="28"/>
          <w:szCs w:val="28"/>
          <w:cs/>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شان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ریزند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آن، آتشي حقيقي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w:t>
      </w:r>
      <w:r w:rsidRPr="0046496C">
        <w:rPr>
          <w:rFonts w:ascii="2  Badr" w:eastAsia="Times New Roman" w:hAnsi="2  Badr" w:cs="B Lotus" w:hint="cs"/>
          <w:sz w:val="28"/>
          <w:szCs w:val="28"/>
          <w:rtl/>
        </w:rPr>
        <w:t xml:space="preserve">آن را </w:t>
      </w:r>
      <w:r w:rsidRPr="0046496C">
        <w:rPr>
          <w:rFonts w:ascii="2  Badr" w:eastAsia="Times New Roman" w:hAnsi="2  Badr" w:cs="B Lotus"/>
          <w:sz w:val="28"/>
          <w:szCs w:val="28"/>
          <w:rtl/>
        </w:rPr>
        <w:t>روز قيامت به سزاي این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دين را به دنيا فروخته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خورند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2"/>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والبته خشم </w:t>
      </w:r>
      <w:r w:rsidRPr="0046496C">
        <w:rPr>
          <w:rFonts w:ascii="2  Badr" w:eastAsia="Times New Roman" w:hAnsi="2  Badr" w:cs="B Lotus" w:hint="cs"/>
          <w:sz w:val="28"/>
          <w:szCs w:val="28"/>
          <w:rtl/>
        </w:rPr>
        <w:t>الهی</w:t>
      </w:r>
      <w:r w:rsidRPr="0046496C">
        <w:rPr>
          <w:rFonts w:ascii="2  Badr" w:eastAsia="Times New Roman" w:hAnsi="2  Badr" w:cs="B Lotus"/>
          <w:sz w:val="28"/>
          <w:szCs w:val="28"/>
          <w:rtl/>
        </w:rPr>
        <w:t xml:space="preserve"> و روي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گرداني او از ايشان، سخت</w:t>
      </w:r>
      <w:r w:rsidRPr="0046496C">
        <w:rPr>
          <w:rFonts w:ascii="2  Badr" w:eastAsia="Times New Roman" w:hAnsi="2  Badr" w:cs="B Lotus"/>
          <w:sz w:val="28"/>
          <w:szCs w:val="28"/>
          <w:cs/>
        </w:rPr>
        <w:t>‎</w:t>
      </w:r>
      <w:r w:rsidRPr="0046496C">
        <w:rPr>
          <w:rFonts w:ascii="2  Badr" w:eastAsia="Times New Roman" w:hAnsi="2  Badr" w:cs="B Lotus"/>
          <w:sz w:val="28"/>
          <w:szCs w:val="28"/>
          <w:rtl/>
        </w:rPr>
        <w:t>تر و عظيم</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تر از عذاب </w:t>
      </w:r>
      <w:r w:rsidRPr="0046496C">
        <w:rPr>
          <w:rFonts w:ascii="2  Badr" w:eastAsia="Times New Roman" w:hAnsi="2  Badr" w:cs="B Lotus" w:hint="cs"/>
          <w:sz w:val="28"/>
          <w:szCs w:val="28"/>
          <w:rtl/>
        </w:rPr>
        <w:t>دوزخ است:</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796E5B" w:rsidRPr="00796E5B">
        <w:rPr>
          <w:rStyle w:val="Char8"/>
          <w:rFonts w:hint="cs"/>
          <w:rtl/>
        </w:rPr>
        <w:t>وَلَا</w:t>
      </w:r>
      <w:r w:rsidR="00796E5B" w:rsidRPr="00796E5B">
        <w:rPr>
          <w:rStyle w:val="Char8"/>
          <w:rtl/>
        </w:rPr>
        <w:t xml:space="preserve"> </w:t>
      </w:r>
      <w:r w:rsidR="00796E5B" w:rsidRPr="00796E5B">
        <w:rPr>
          <w:rStyle w:val="Char8"/>
          <w:rFonts w:hint="cs"/>
          <w:rtl/>
        </w:rPr>
        <w:t>يُكَلِّمُهُمُ</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يَوۡمَ</w:t>
      </w:r>
      <w:r w:rsidR="00796E5B" w:rsidRPr="00796E5B">
        <w:rPr>
          <w:rStyle w:val="Char8"/>
          <w:rtl/>
        </w:rPr>
        <w:t xml:space="preserve"> </w:t>
      </w:r>
      <w:r w:rsidR="00796E5B" w:rsidRPr="00796E5B">
        <w:rPr>
          <w:rStyle w:val="Char8"/>
          <w:rFonts w:hint="cs"/>
          <w:rtl/>
        </w:rPr>
        <w:t>ٱلۡقِيَٰمَةِ</w:t>
      </w:r>
      <w:r w:rsidR="00796E5B" w:rsidRPr="00796E5B">
        <w:rPr>
          <w:rStyle w:val="Char8"/>
          <w:rtl/>
        </w:rPr>
        <w:t xml:space="preserve"> </w:t>
      </w:r>
      <w:r w:rsidR="00796E5B" w:rsidRPr="00796E5B">
        <w:rPr>
          <w:rStyle w:val="Char8"/>
          <w:rFonts w:hint="cs"/>
          <w:rtl/>
        </w:rPr>
        <w:t>وَلَا</w:t>
      </w:r>
      <w:r w:rsidR="00796E5B" w:rsidRPr="00796E5B">
        <w:rPr>
          <w:rStyle w:val="Char8"/>
          <w:rtl/>
        </w:rPr>
        <w:t xml:space="preserve"> </w:t>
      </w:r>
      <w:r w:rsidR="00796E5B" w:rsidRPr="00796E5B">
        <w:rPr>
          <w:rStyle w:val="Char8"/>
          <w:rFonts w:hint="cs"/>
          <w:rtl/>
        </w:rPr>
        <w:t>يُزَكِّيهِمۡ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96E5B">
        <w:rPr>
          <w:rStyle w:val="Char6"/>
          <w:rFonts w:eastAsia="Calibri" w:hint="cs"/>
          <w:rtl/>
        </w:rPr>
        <w:t>البقر</w:t>
      </w:r>
      <w:r w:rsidR="00796E5B" w:rsidRPr="00796E5B">
        <w:rPr>
          <w:rStyle w:val="Char6"/>
          <w:rFonts w:ascii="mylotus" w:eastAsia="Calibri" w:hAnsi="mylotus" w:cs="mylotus"/>
          <w:rtl/>
        </w:rPr>
        <w:t>ة</w:t>
      </w:r>
      <w:r w:rsidR="00796E5B">
        <w:rPr>
          <w:rStyle w:val="Char6"/>
          <w:rFonts w:eastAsia="Calibri" w:hint="cs"/>
          <w:rtl/>
        </w:rPr>
        <w:t>: 174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روز قیامت الله هیچ سخنی با آنان نمی‌گوید و آن‌ها را پاکیزه نمی‌کند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b/>
          <w:bCs/>
          <w:sz w:val="28"/>
          <w:szCs w:val="28"/>
          <w:rtl/>
        </w:rPr>
      </w:pPr>
      <w:r w:rsidRPr="0046496C">
        <w:rPr>
          <w:rFonts w:ascii="2  Badr" w:eastAsia="Times New Roman" w:hAnsi="2  Badr" w:cs="B Lotus"/>
          <w:sz w:val="28"/>
          <w:szCs w:val="28"/>
          <w:rtl/>
        </w:rPr>
        <w:t>يعني آنان را از رذایل اخلاقی پاك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گرداند؛ چون اعمال صالحي ندارند كه به خاطر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شايسته</w:t>
      </w:r>
      <w:r w:rsidRPr="0046496C">
        <w:rPr>
          <w:rFonts w:ascii="2  Badr" w:eastAsia="Times New Roman" w:hAnsi="2  Badr" w:cs="B Lotus"/>
          <w:sz w:val="28"/>
          <w:szCs w:val="28"/>
          <w:cs/>
        </w:rPr>
        <w:t>‎</w:t>
      </w:r>
      <w:r w:rsidRPr="0046496C">
        <w:rPr>
          <w:rFonts w:ascii="2  Badr" w:eastAsia="Times New Roman" w:hAnsi="2  Badr" w:cs="B Lotus"/>
          <w:sz w:val="28"/>
          <w:szCs w:val="28"/>
          <w:rtl/>
        </w:rPr>
        <w:t>ي ستايش و خشنودي و پاداش باش</w:t>
      </w:r>
      <w:r w:rsidRPr="0046496C">
        <w:rPr>
          <w:rFonts w:ascii="2  Badr" w:eastAsia="Times New Roman" w:hAnsi="2  Badr" w:cs="B Lotus" w:hint="cs"/>
          <w:sz w:val="28"/>
          <w:szCs w:val="28"/>
          <w:rtl/>
        </w:rPr>
        <w:t>ند؛</w:t>
      </w:r>
      <w:r w:rsidRPr="0046496C">
        <w:rPr>
          <w:rFonts w:ascii="2  Badr" w:eastAsia="Times New Roman" w:hAnsi="2  Badr" w:cs="B Lotus"/>
          <w:sz w:val="28"/>
          <w:szCs w:val="28"/>
          <w:rtl/>
        </w:rPr>
        <w:t xml:space="preserve"> بلكه خداوند</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آنان را عذاب دردناكي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دهد؛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آنان كتاب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را رها كرده و از آن، داوري نخواسته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اند و گمراهي را بر هدايت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عذاب را بر مغفرت ترجيح داده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3"/>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b/>
          <w:bCs/>
          <w:sz w:val="28"/>
          <w:szCs w:val="28"/>
          <w:rtl/>
        </w:rPr>
        <w:t>.</w:t>
      </w:r>
    </w:p>
    <w:p w:rsidR="00C30BB6" w:rsidRPr="0046496C" w:rsidRDefault="00C30BB6" w:rsidP="001D1FB3">
      <w:pPr>
        <w:pStyle w:val="a7"/>
        <w:rPr>
          <w:rtl/>
        </w:rPr>
      </w:pPr>
      <w:bookmarkStart w:id="536" w:name="_Toc319776579"/>
      <w:r w:rsidRPr="0046496C">
        <w:rPr>
          <w:rtl/>
        </w:rPr>
        <w:t>12-</w:t>
      </w:r>
      <w:r w:rsidRPr="0046496C">
        <w:rPr>
          <w:rFonts w:hint="cs"/>
          <w:rtl/>
        </w:rPr>
        <w:t xml:space="preserve"> </w:t>
      </w:r>
      <w:r w:rsidRPr="0046496C">
        <w:rPr>
          <w:rtl/>
        </w:rPr>
        <w:t>عذاب خواركننده</w:t>
      </w:r>
      <w:bookmarkEnd w:id="531"/>
      <w:bookmarkEnd w:id="532"/>
      <w:r w:rsidRPr="0046496C">
        <w:rPr>
          <w:rFonts w:hint="cs"/>
          <w:rtl/>
        </w:rPr>
        <w:t>:</w:t>
      </w:r>
      <w:bookmarkEnd w:id="536"/>
    </w:p>
    <w:p w:rsidR="00C30BB6" w:rsidRPr="0046496C" w:rsidRDefault="00C30BB6" w:rsidP="007D7861">
      <w:pPr>
        <w:spacing w:after="0" w:line="240" w:lineRule="auto"/>
        <w:ind w:firstLine="282"/>
        <w:contextualSpacing/>
        <w:jc w:val="both"/>
        <w:rPr>
          <w:rFonts w:ascii="QCF_BSML" w:eastAsia="Times New Roman" w:hAnsi="QCF_BSML" w:cs="QCF_BSML"/>
          <w:color w:val="000000"/>
          <w:sz w:val="27"/>
          <w:szCs w:val="27"/>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حكيم، در آغاز سوره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w:t>
      </w:r>
      <w:r w:rsidR="007D7861">
        <w:rPr>
          <w:rFonts w:eastAsia="Times New Roman" w:cs="B Lotus" w:hint="cs"/>
          <w:sz w:val="28"/>
          <w:szCs w:val="28"/>
          <w:rtl/>
          <w:lang w:bidi="fa-IR"/>
        </w:rPr>
        <w:t>«</w:t>
      </w:r>
      <w:r w:rsidRPr="0046496C">
        <w:rPr>
          <w:rFonts w:ascii="2  Badr" w:eastAsia="Times New Roman" w:hAnsi="2  Badr" w:cs="B Lotus"/>
          <w:sz w:val="28"/>
          <w:szCs w:val="28"/>
          <w:rtl/>
        </w:rPr>
        <w:t>نساء</w:t>
      </w:r>
      <w:r w:rsidR="007D7861">
        <w:rPr>
          <w:rFonts w:eastAsia="Times New Roman" w:cs="B Lotus" w:hint="cs"/>
          <w:sz w:val="28"/>
          <w:szCs w:val="28"/>
          <w:rtl/>
          <w:lang w:bidi="fa-IR"/>
        </w:rPr>
        <w:t>»</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گوشه</w:t>
      </w:r>
      <w:r w:rsidRPr="0046496C">
        <w:rPr>
          <w:rFonts w:ascii="2  Badr" w:eastAsia="Times New Roman" w:hAnsi="2  Badr" w:cs="B Lotus"/>
          <w:sz w:val="28"/>
          <w:szCs w:val="28"/>
          <w:cs/>
        </w:rPr>
        <w:t>‎</w:t>
      </w:r>
      <w:r w:rsidRPr="0046496C">
        <w:rPr>
          <w:rFonts w:ascii="2  Badr" w:eastAsia="Times New Roman" w:hAnsi="2  Badr" w:cs="B Lotus"/>
          <w:sz w:val="28"/>
          <w:szCs w:val="28"/>
          <w:rtl/>
        </w:rPr>
        <w:t>هايي از احكام شريعت را در قالب احکام</w:t>
      </w:r>
      <w:r w:rsidRPr="0046496C">
        <w:rPr>
          <w:rFonts w:ascii="2  Badr" w:eastAsia="Times New Roman" w:hAnsi="2  Badr" w:cs="B Lotus" w:hint="cs"/>
          <w:sz w:val="28"/>
          <w:szCs w:val="28"/>
          <w:rtl/>
        </w:rPr>
        <w:t>ی درباره‌ی</w:t>
      </w:r>
      <w:r w:rsidRPr="0046496C">
        <w:rPr>
          <w:rFonts w:ascii="2  Badr" w:eastAsia="Times New Roman" w:hAnsi="2  Badr" w:cs="B Lotus"/>
          <w:sz w:val="28"/>
          <w:szCs w:val="28"/>
          <w:rtl/>
        </w:rPr>
        <w:t xml:space="preserve"> اموال يتيم و ازدواج و ارث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وصيت بيان </w:t>
      </w:r>
      <w:r w:rsidRPr="0046496C">
        <w:rPr>
          <w:rFonts w:ascii="2  Badr" w:eastAsia="Times New Roman" w:hAnsi="2  Badr" w:cs="B Lotus" w:hint="cs"/>
          <w:sz w:val="28"/>
          <w:szCs w:val="28"/>
          <w:rtl/>
        </w:rPr>
        <w:t>ف</w:t>
      </w:r>
      <w:r w:rsidRPr="0046496C">
        <w:rPr>
          <w:rFonts w:ascii="2  Badr" w:eastAsia="Times New Roman" w:hAnsi="2  Badr" w:cs="B Lotus"/>
          <w:sz w:val="28"/>
          <w:szCs w:val="28"/>
          <w:rtl/>
        </w:rPr>
        <w:t>ر</w:t>
      </w:r>
      <w:r w:rsidRPr="0046496C">
        <w:rPr>
          <w:rFonts w:ascii="2  Badr" w:eastAsia="Times New Roman" w:hAnsi="2  Badr" w:cs="B Lotus" w:hint="cs"/>
          <w:sz w:val="28"/>
          <w:szCs w:val="28"/>
          <w:rtl/>
        </w:rPr>
        <w:t>مو</w:t>
      </w:r>
      <w:r w:rsidRPr="0046496C">
        <w:rPr>
          <w:rFonts w:ascii="2  Badr" w:eastAsia="Times New Roman" w:hAnsi="2  Badr" w:cs="B Lotus"/>
          <w:sz w:val="28"/>
          <w:szCs w:val="28"/>
          <w:rtl/>
        </w:rPr>
        <w:t>ده</w:t>
      </w:r>
      <w:r w:rsidRPr="0046496C">
        <w:rPr>
          <w:rFonts w:ascii="2  Badr" w:eastAsia="Times New Roman" w:hAnsi="2  Badr" w:cs="B Lotus" w:hint="cs"/>
          <w:sz w:val="28"/>
          <w:szCs w:val="28"/>
          <w:rtl/>
        </w:rPr>
        <w:t xml:space="preserve"> و سپس</w:t>
      </w:r>
      <w:r w:rsidRPr="0046496C">
        <w:rPr>
          <w:rFonts w:ascii="2  Badr" w:eastAsia="Times New Roman" w:hAnsi="2  Badr" w:cs="B Lotus"/>
          <w:sz w:val="28"/>
          <w:szCs w:val="28"/>
          <w:rtl/>
        </w:rPr>
        <w:t xml:space="preserve"> برای ترغيب و تشويق به </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طاعت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وعده</w:t>
      </w:r>
      <w:r w:rsidRPr="0046496C">
        <w:rPr>
          <w:rFonts w:ascii="2  Badr" w:eastAsia="Times New Roman" w:hAnsi="2  Badr" w:cs="B Lotus" w:hint="cs"/>
          <w:sz w:val="28"/>
          <w:szCs w:val="28"/>
          <w:rtl/>
        </w:rPr>
        <w:t>‌ها داده</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نسبت</w:t>
      </w:r>
      <w:r w:rsidRPr="0046496C">
        <w:rPr>
          <w:rFonts w:ascii="2  Badr" w:eastAsia="Times New Roman" w:hAnsi="2  Badr" w:cs="B Lotus"/>
          <w:sz w:val="28"/>
          <w:szCs w:val="28"/>
          <w:rtl/>
        </w:rPr>
        <w:t xml:space="preserve"> </w:t>
      </w:r>
      <w:r w:rsidR="00525D9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معصيت و نافرماني بیم</w:t>
      </w:r>
      <w:r w:rsidRPr="0046496C">
        <w:rPr>
          <w:rFonts w:ascii="2  Badr" w:eastAsia="Times New Roman" w:hAnsi="2  Badr" w:cs="B Lotus" w:hint="cs"/>
          <w:sz w:val="28"/>
          <w:szCs w:val="28"/>
          <w:rtl/>
        </w:rPr>
        <w:t xml:space="preserve"> داده است</w:t>
      </w:r>
      <w:r w:rsidRPr="0046496C">
        <w:rPr>
          <w:rFonts w:ascii="2  Badr" w:eastAsia="Times New Roman" w:hAnsi="2  Badr" w:cs="B Lotus"/>
          <w:sz w:val="28"/>
          <w:szCs w:val="28"/>
          <w:rtl/>
        </w:rPr>
        <w:t>؛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796E5B" w:rsidRPr="00796E5B">
        <w:rPr>
          <w:rStyle w:val="Char8"/>
          <w:rFonts w:hint="cs"/>
          <w:rtl/>
        </w:rPr>
        <w:t>تِلۡكَ</w:t>
      </w:r>
      <w:r w:rsidR="00796E5B" w:rsidRPr="00796E5B">
        <w:rPr>
          <w:rStyle w:val="Char8"/>
          <w:rtl/>
        </w:rPr>
        <w:t xml:space="preserve"> </w:t>
      </w:r>
      <w:r w:rsidR="00796E5B" w:rsidRPr="00796E5B">
        <w:rPr>
          <w:rStyle w:val="Char8"/>
          <w:rFonts w:hint="cs"/>
          <w:rtl/>
        </w:rPr>
        <w:t>حُدُودُ</w:t>
      </w:r>
      <w:r w:rsidR="00796E5B" w:rsidRPr="00796E5B">
        <w:rPr>
          <w:rStyle w:val="Char8"/>
          <w:rtl/>
        </w:rPr>
        <w:t xml:space="preserve"> </w:t>
      </w:r>
      <w:r w:rsidR="00796E5B" w:rsidRPr="00796E5B">
        <w:rPr>
          <w:rStyle w:val="Char8"/>
          <w:rFonts w:hint="cs"/>
          <w:rtl/>
        </w:rPr>
        <w:t>ٱللَّهِ</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796E5B">
        <w:rPr>
          <w:rStyle w:val="Char6"/>
          <w:rFonts w:eastAsia="Calibri" w:hint="cs"/>
          <w:rtl/>
        </w:rPr>
        <w:t>النساء: 13</w:t>
      </w:r>
      <w:r w:rsidR="00990C54" w:rsidRPr="00990C54">
        <w:rPr>
          <w:rStyle w:val="Char6"/>
          <w:rFonts w:eastAsia="Calibri" w:hint="cs"/>
          <w:rtl/>
        </w:rPr>
        <w:t>]</w:t>
      </w:r>
      <w:r w:rsidR="00990C54" w:rsidRPr="00990C54">
        <w:rPr>
          <w:rStyle w:val="Char1"/>
          <w:rFonts w:eastAsia="Calibri" w:cs="B Lotus" w:hint="cs"/>
          <w:rtl/>
        </w:rPr>
        <w:t>.</w:t>
      </w:r>
      <w:r w:rsidRPr="0046496C">
        <w:rPr>
          <w:rFonts w:ascii="2  Badr" w:eastAsia="Times New Roman" w:hAnsi="2  Badr" w:cs="B Lotus"/>
          <w:sz w:val="28"/>
          <w:szCs w:val="28"/>
          <w:rtl/>
        </w:rPr>
        <w:t xml:space="preserve"> يعني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احكام الله است كه براي شما بيان كرده تا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را بشناسيد و به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 عمل كنيد. </w:t>
      </w:r>
      <w:r w:rsidR="00990C54" w:rsidRPr="00990C54">
        <w:rPr>
          <w:rStyle w:val="Char7"/>
          <w:rFonts w:eastAsia="Calibri" w:hint="cs"/>
          <w:rtl/>
        </w:rPr>
        <w:t>﴿</w:t>
      </w:r>
      <w:r w:rsidR="00796E5B" w:rsidRPr="00796E5B">
        <w:rPr>
          <w:rStyle w:val="Char8"/>
          <w:rFonts w:hint="cs"/>
          <w:rtl/>
        </w:rPr>
        <w:t>وَمَن</w:t>
      </w:r>
      <w:r w:rsidR="00796E5B" w:rsidRPr="00796E5B">
        <w:rPr>
          <w:rStyle w:val="Char8"/>
          <w:rtl/>
        </w:rPr>
        <w:t xml:space="preserve"> </w:t>
      </w:r>
      <w:r w:rsidR="00796E5B" w:rsidRPr="00796E5B">
        <w:rPr>
          <w:rStyle w:val="Char8"/>
          <w:rFonts w:hint="cs"/>
          <w:rtl/>
        </w:rPr>
        <w:t>يُطِعِ</w:t>
      </w:r>
      <w:r w:rsidR="00796E5B" w:rsidRPr="00796E5B">
        <w:rPr>
          <w:rStyle w:val="Char8"/>
          <w:rtl/>
        </w:rPr>
        <w:t xml:space="preserve"> </w:t>
      </w:r>
      <w:r w:rsidR="00796E5B" w:rsidRPr="00796E5B">
        <w:rPr>
          <w:rStyle w:val="Char8"/>
          <w:rFonts w:hint="cs"/>
          <w:rtl/>
        </w:rPr>
        <w:t>ٱللَّهَ</w:t>
      </w:r>
      <w:r w:rsidR="00796E5B" w:rsidRPr="00796E5B">
        <w:rPr>
          <w:rStyle w:val="Char8"/>
          <w:rtl/>
        </w:rPr>
        <w:t xml:space="preserve"> </w:t>
      </w:r>
      <w:r w:rsidR="00796E5B" w:rsidRPr="00796E5B">
        <w:rPr>
          <w:rStyle w:val="Char8"/>
          <w:rFonts w:hint="cs"/>
          <w:rtl/>
        </w:rPr>
        <w:t>وَرَسُولَهُۥ</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796E5B">
        <w:rPr>
          <w:rStyle w:val="Char6"/>
          <w:rFonts w:eastAsia="Calibri" w:hint="cs"/>
          <w:rtl/>
        </w:rPr>
        <w:t>النساء: 13</w:t>
      </w:r>
      <w:r w:rsidR="00990C54" w:rsidRPr="00990C54">
        <w:rPr>
          <w:rStyle w:val="Char6"/>
          <w:rFonts w:eastAsia="Calibri" w:hint="cs"/>
          <w:rtl/>
        </w:rPr>
        <w:t>]</w:t>
      </w:r>
      <w:r w:rsidR="00990C54" w:rsidRPr="00990C54">
        <w:rPr>
          <w:rStyle w:val="Char1"/>
          <w:rFonts w:eastAsia="Calibri" w:cs="B Lotus" w:hint="cs"/>
          <w:rtl/>
        </w:rPr>
        <w:t>.</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7D7861">
        <w:rPr>
          <w:rStyle w:val="Char"/>
          <w:rFonts w:eastAsia="Calibri" w:hint="cs"/>
          <w:rtl/>
        </w:rPr>
        <w:t>و هرکس از الله و رسولش فرمان ببرد</w:t>
      </w:r>
      <w:r w:rsidR="0074648C" w:rsidRPr="0074648C">
        <w:rPr>
          <w:rStyle w:val="Char7"/>
          <w:rFonts w:eastAsia="Calibri" w:hint="cs"/>
          <w:rtl/>
        </w:rPr>
        <w:t>»</w:t>
      </w:r>
      <w:r w:rsidRPr="0046496C">
        <w:rPr>
          <w:rFonts w:ascii="2  Badr" w:eastAsia="Times New Roman" w:hAnsi="2  Badr" w:cs="B Lotus" w:hint="cs"/>
          <w:sz w:val="28"/>
          <w:szCs w:val="28"/>
          <w:rtl/>
        </w:rPr>
        <w:t xml:space="preserve"> یعنی با</w:t>
      </w:r>
      <w:r w:rsidRPr="0046496C">
        <w:rPr>
          <w:rFonts w:ascii="2  Badr" w:eastAsia="Times New Roman" w:hAnsi="2  Badr" w:cs="B Lotus"/>
          <w:sz w:val="28"/>
          <w:szCs w:val="28"/>
          <w:rtl/>
        </w:rPr>
        <w:t xml:space="preserve"> پيروي از حدود و احكام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عمل به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گونه كه </w:t>
      </w: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امر كرده </w:t>
      </w:r>
      <w:r w:rsidRPr="0046496C">
        <w:rPr>
          <w:rFonts w:ascii="2  Badr" w:eastAsia="Times New Roman" w:hAnsi="2  Badr" w:cs="B Lotus" w:hint="cs"/>
          <w:sz w:val="28"/>
          <w:szCs w:val="28"/>
          <w:rtl/>
        </w:rPr>
        <w:t>و رسول‌الله</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عمل نموده </w:t>
      </w:r>
      <w:r w:rsidRPr="0046496C">
        <w:rPr>
          <w:rFonts w:ascii="2  Badr" w:eastAsia="Times New Roman" w:hAnsi="2  Badr" w:cs="B Lotus"/>
          <w:sz w:val="28"/>
          <w:szCs w:val="28"/>
          <w:rtl/>
        </w:rPr>
        <w:t>است</w:t>
      </w:r>
      <w:r w:rsidRPr="0046496C">
        <w:rPr>
          <w:rFonts w:ascii="2  Badr" w:eastAsia="Times New Roman" w:hAnsi="2  Badr" w:cs="B Lotus" w:hint="cs"/>
          <w:sz w:val="28"/>
          <w:szCs w:val="28"/>
          <w:rtl/>
        </w:rPr>
        <w:t>؛ در نتیجه:</w:t>
      </w:r>
      <w:r w:rsidRPr="0046496C">
        <w:rPr>
          <w:rFonts w:ascii="2  Badr" w:eastAsia="Times New Roman" w:hAnsi="2  Badr" w:cs="B Lotus"/>
          <w:sz w:val="28"/>
          <w:szCs w:val="28"/>
          <w:rtl/>
        </w:rPr>
        <w:t xml:space="preserve"> </w:t>
      </w:r>
      <w:r w:rsidR="00990C54" w:rsidRPr="00990C54">
        <w:rPr>
          <w:rStyle w:val="Char7"/>
          <w:rFonts w:eastAsia="Calibri" w:hint="cs"/>
          <w:rtl/>
        </w:rPr>
        <w:t>﴿</w:t>
      </w:r>
      <w:r w:rsidR="00796E5B" w:rsidRPr="00796E5B">
        <w:rPr>
          <w:rStyle w:val="Char8"/>
          <w:rFonts w:hint="cs"/>
          <w:rtl/>
        </w:rPr>
        <w:t>يُدۡخِلۡهُ</w:t>
      </w:r>
      <w:r w:rsidR="00796E5B" w:rsidRPr="00796E5B">
        <w:rPr>
          <w:rStyle w:val="Char8"/>
          <w:rtl/>
        </w:rPr>
        <w:t xml:space="preserve"> </w:t>
      </w:r>
      <w:r w:rsidR="00796E5B" w:rsidRPr="00796E5B">
        <w:rPr>
          <w:rStyle w:val="Char8"/>
          <w:rFonts w:hint="cs"/>
          <w:rtl/>
        </w:rPr>
        <w:t>جَنَّٰتٖ</w:t>
      </w:r>
      <w:r w:rsidR="00796E5B" w:rsidRPr="00796E5B">
        <w:rPr>
          <w:rStyle w:val="Char8"/>
          <w:rtl/>
        </w:rPr>
        <w:t xml:space="preserve"> </w:t>
      </w:r>
      <w:r w:rsidR="00796E5B" w:rsidRPr="00796E5B">
        <w:rPr>
          <w:rStyle w:val="Char8"/>
          <w:rFonts w:hint="cs"/>
          <w:rtl/>
        </w:rPr>
        <w:t>تَجۡرِي</w:t>
      </w:r>
      <w:r w:rsidR="00796E5B" w:rsidRPr="00796E5B">
        <w:rPr>
          <w:rStyle w:val="Char8"/>
          <w:rtl/>
        </w:rPr>
        <w:t xml:space="preserve"> </w:t>
      </w:r>
      <w:r w:rsidR="00796E5B" w:rsidRPr="00796E5B">
        <w:rPr>
          <w:rStyle w:val="Char8"/>
          <w:rFonts w:hint="cs"/>
          <w:rtl/>
        </w:rPr>
        <w:t>مِن</w:t>
      </w:r>
      <w:r w:rsidR="00796E5B" w:rsidRPr="00796E5B">
        <w:rPr>
          <w:rStyle w:val="Char8"/>
          <w:rtl/>
        </w:rPr>
        <w:t xml:space="preserve"> </w:t>
      </w:r>
      <w:r w:rsidR="00796E5B" w:rsidRPr="00796E5B">
        <w:rPr>
          <w:rStyle w:val="Char8"/>
          <w:rFonts w:hint="cs"/>
          <w:rtl/>
        </w:rPr>
        <w:t>تَحۡتِهَا</w:t>
      </w:r>
      <w:r w:rsidR="00796E5B" w:rsidRPr="00796E5B">
        <w:rPr>
          <w:rStyle w:val="Char8"/>
          <w:rtl/>
        </w:rPr>
        <w:t xml:space="preserve"> </w:t>
      </w:r>
      <w:r w:rsidR="00796E5B" w:rsidRPr="00796E5B">
        <w:rPr>
          <w:rStyle w:val="Char8"/>
          <w:rFonts w:hint="cs"/>
          <w:rtl/>
        </w:rPr>
        <w:t>ٱلۡأَنۡهَٰرُ</w:t>
      </w:r>
      <w:r w:rsidR="00796E5B" w:rsidRPr="00796E5B">
        <w:rPr>
          <w:rStyle w:val="Char8"/>
          <w:rtl/>
        </w:rPr>
        <w:t xml:space="preserve"> </w:t>
      </w:r>
      <w:r w:rsidR="00796E5B" w:rsidRPr="00796E5B">
        <w:rPr>
          <w:rStyle w:val="Char8"/>
          <w:rFonts w:hint="cs"/>
          <w:rtl/>
        </w:rPr>
        <w:t>خَٰلِدِينَ</w:t>
      </w:r>
      <w:r w:rsidR="00796E5B" w:rsidRPr="00796E5B">
        <w:rPr>
          <w:rStyle w:val="Char8"/>
          <w:rtl/>
        </w:rPr>
        <w:t xml:space="preserve"> </w:t>
      </w:r>
      <w:r w:rsidR="00796E5B" w:rsidRPr="00796E5B">
        <w:rPr>
          <w:rStyle w:val="Char8"/>
          <w:rFonts w:hint="cs"/>
          <w:rtl/>
        </w:rPr>
        <w:t>فِيهَاۚ</w:t>
      </w:r>
      <w:r w:rsidR="00796E5B" w:rsidRPr="00796E5B">
        <w:rPr>
          <w:rStyle w:val="Char8"/>
          <w:rtl/>
        </w:rPr>
        <w:t xml:space="preserve"> </w:t>
      </w:r>
      <w:r w:rsidR="00796E5B" w:rsidRPr="00796E5B">
        <w:rPr>
          <w:rStyle w:val="Char8"/>
          <w:rFonts w:hint="cs"/>
          <w:rtl/>
        </w:rPr>
        <w:t>وَذَٰلِكَ</w:t>
      </w:r>
      <w:r w:rsidR="00796E5B" w:rsidRPr="00796E5B">
        <w:rPr>
          <w:rStyle w:val="Char8"/>
          <w:rtl/>
        </w:rPr>
        <w:t xml:space="preserve"> </w:t>
      </w:r>
      <w:r w:rsidR="00796E5B" w:rsidRPr="00796E5B">
        <w:rPr>
          <w:rStyle w:val="Char8"/>
          <w:rFonts w:hint="cs"/>
          <w:rtl/>
        </w:rPr>
        <w:t>ٱلۡفَوۡزُ</w:t>
      </w:r>
      <w:r w:rsidR="00796E5B" w:rsidRPr="00796E5B">
        <w:rPr>
          <w:rStyle w:val="Char8"/>
          <w:rtl/>
        </w:rPr>
        <w:t xml:space="preserve"> </w:t>
      </w:r>
      <w:r w:rsidR="00796E5B" w:rsidRPr="00796E5B">
        <w:rPr>
          <w:rStyle w:val="Char8"/>
          <w:rFonts w:hint="cs"/>
          <w:rtl/>
        </w:rPr>
        <w:t>ٱلۡعَظِيمُ</w:t>
      </w:r>
      <w:r w:rsidR="00796E5B" w:rsidRPr="00796E5B">
        <w:rPr>
          <w:rStyle w:val="Char8"/>
          <w:rtl/>
        </w:rPr>
        <w:t xml:space="preserve"> </w:t>
      </w:r>
      <w:r w:rsidR="00796E5B" w:rsidRPr="00796E5B">
        <w:rPr>
          <w:rStyle w:val="Char8"/>
          <w:rFonts w:hint="cs"/>
          <w:rtl/>
        </w:rPr>
        <w:t>١٣</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796E5B">
        <w:rPr>
          <w:rStyle w:val="Char6"/>
          <w:rFonts w:eastAsia="Calibri" w:hint="cs"/>
          <w:rtl/>
        </w:rPr>
        <w:t>النساء: 13</w:t>
      </w:r>
      <w:r w:rsidR="00990C54" w:rsidRPr="00990C54">
        <w:rPr>
          <w:rStyle w:val="Char6"/>
          <w:rFonts w:eastAsia="Calibri" w:hint="cs"/>
          <w:rtl/>
        </w:rPr>
        <w:t>]</w:t>
      </w:r>
      <w:r w:rsidR="00990C54" w:rsidRPr="00990C54">
        <w:rPr>
          <w:rStyle w:val="Char1"/>
          <w:rFonts w:eastAsia="Calibri" w:cs="B Lotus" w:hint="cs"/>
          <w:rtl/>
        </w:rPr>
        <w:t>.</w:t>
      </w:r>
      <w:r w:rsidRPr="0046496C">
        <w:rPr>
          <w:rFonts w:ascii="2  Badr" w:eastAsia="Times New Roman" w:hAnsi="2  Badr" w:cs="B Lotus" w:hint="cs"/>
          <w:sz w:val="24"/>
          <w:szCs w:val="24"/>
          <w:rtl/>
        </w:rPr>
        <w:t xml:space="preserve"> </w:t>
      </w:r>
      <w:r w:rsidR="0074648C" w:rsidRPr="00105D43">
        <w:rPr>
          <w:rStyle w:val="Char7"/>
          <w:rFonts w:eastAsia="Calibri"/>
          <w:rtl/>
        </w:rPr>
        <w:t>«</w:t>
      </w:r>
      <w:r w:rsidRPr="007D7861">
        <w:rPr>
          <w:rStyle w:val="Char"/>
          <w:rFonts w:eastAsia="Calibri"/>
          <w:rtl/>
        </w:rPr>
        <w:t>الله</w:t>
      </w:r>
      <w:r w:rsidRPr="007D7861">
        <w:rPr>
          <w:rStyle w:val="Char"/>
          <w:rFonts w:eastAsia="Calibri" w:hint="cs"/>
          <w:rtl/>
        </w:rPr>
        <w:t>، چنین کسی</w:t>
      </w:r>
      <w:r w:rsidRPr="007D7861">
        <w:rPr>
          <w:rStyle w:val="Char"/>
          <w:rFonts w:eastAsia="Calibri"/>
          <w:rtl/>
        </w:rPr>
        <w:t xml:space="preserve"> را وارد باغ‌هایی می‌کند که در آن جویبارها روان است و چنین کسانی جاودانه در آن خواهند ماند. این است رستگاری بزرگ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sz w:val="28"/>
          <w:szCs w:val="28"/>
          <w:rtl/>
        </w:rPr>
        <w:t xml:space="preserve"> اين وعده است.</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اما وعيد</w:t>
      </w:r>
      <w:r w:rsidRPr="0046496C">
        <w:rPr>
          <w:rFonts w:ascii="2  Badr" w:eastAsia="Times New Roman" w:hAnsi="2  Badr" w:cs="B Lotus" w:hint="cs"/>
          <w:sz w:val="28"/>
          <w:szCs w:val="28"/>
          <w:rtl/>
        </w:rPr>
        <w:t xml:space="preserve"> و هشدار</w:t>
      </w:r>
      <w:r w:rsidRPr="0046496C">
        <w:rPr>
          <w:rFonts w:ascii="2  Badr" w:eastAsia="Times New Roman" w:hAnsi="2  Badr" w:cs="B Lotus"/>
          <w:sz w:val="28"/>
          <w:szCs w:val="28"/>
          <w:rtl/>
        </w:rPr>
        <w:t>، از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جا شروع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 xml:space="preserve"> که می‌فرماید:</w:t>
      </w:r>
    </w:p>
    <w:p w:rsidR="00C30BB6" w:rsidRPr="0046496C" w:rsidRDefault="00990C54" w:rsidP="007D7861">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وَمَن</w:t>
      </w:r>
      <w:r w:rsidR="00456EDE" w:rsidRPr="00456EDE">
        <w:rPr>
          <w:rStyle w:val="Char8"/>
          <w:rtl/>
        </w:rPr>
        <w:t xml:space="preserve"> </w:t>
      </w:r>
      <w:r w:rsidR="00456EDE" w:rsidRPr="00456EDE">
        <w:rPr>
          <w:rStyle w:val="Char8"/>
          <w:rFonts w:hint="cs"/>
          <w:rtl/>
        </w:rPr>
        <w:t>يَعۡصِ</w:t>
      </w:r>
      <w:r w:rsidR="00456EDE" w:rsidRPr="00456EDE">
        <w:rPr>
          <w:rStyle w:val="Char8"/>
          <w:rtl/>
        </w:rPr>
        <w:t xml:space="preserve"> </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وَرَسُولَهُۥ</w:t>
      </w:r>
      <w:r w:rsidR="00456EDE" w:rsidRPr="00456EDE">
        <w:rPr>
          <w:rStyle w:val="Char8"/>
          <w:rtl/>
        </w:rPr>
        <w:t xml:space="preserve"> </w:t>
      </w:r>
      <w:r w:rsidR="00456EDE" w:rsidRPr="00456EDE">
        <w:rPr>
          <w:rStyle w:val="Char8"/>
          <w:rFonts w:hint="cs"/>
          <w:rtl/>
        </w:rPr>
        <w:t>وَيَتَعَدَّ</w:t>
      </w:r>
      <w:r w:rsidR="00456EDE" w:rsidRPr="00456EDE">
        <w:rPr>
          <w:rStyle w:val="Char8"/>
          <w:rtl/>
        </w:rPr>
        <w:t xml:space="preserve"> </w:t>
      </w:r>
      <w:r w:rsidR="00456EDE" w:rsidRPr="00456EDE">
        <w:rPr>
          <w:rStyle w:val="Char8"/>
          <w:rFonts w:hint="cs"/>
          <w:rtl/>
        </w:rPr>
        <w:t>حُدُودَهُۥ</w:t>
      </w:r>
      <w:r w:rsidR="00456EDE" w:rsidRPr="00456EDE">
        <w:rPr>
          <w:rStyle w:val="Char8"/>
          <w:rtl/>
        </w:rPr>
        <w:t xml:space="preserve"> </w:t>
      </w:r>
      <w:r w:rsidR="00456EDE" w:rsidRPr="00456EDE">
        <w:rPr>
          <w:rStyle w:val="Char8"/>
          <w:rFonts w:hint="cs"/>
          <w:rtl/>
        </w:rPr>
        <w:t>يُدۡخِلۡهُ</w:t>
      </w:r>
      <w:r w:rsidR="00456EDE" w:rsidRPr="00456EDE">
        <w:rPr>
          <w:rStyle w:val="Char8"/>
          <w:rtl/>
        </w:rPr>
        <w:t xml:space="preserve"> </w:t>
      </w:r>
      <w:r w:rsidR="00456EDE" w:rsidRPr="00456EDE">
        <w:rPr>
          <w:rStyle w:val="Char8"/>
          <w:rFonts w:hint="cs"/>
          <w:rtl/>
        </w:rPr>
        <w:t>نَارًا</w:t>
      </w:r>
      <w:r w:rsidR="00456EDE" w:rsidRPr="00456EDE">
        <w:rPr>
          <w:rStyle w:val="Char8"/>
          <w:rtl/>
        </w:rPr>
        <w:t xml:space="preserve"> </w:t>
      </w:r>
      <w:r w:rsidR="00456EDE" w:rsidRPr="00456EDE">
        <w:rPr>
          <w:rStyle w:val="Char8"/>
          <w:rFonts w:hint="cs"/>
          <w:rtl/>
        </w:rPr>
        <w:t>خَٰلِدٗا</w:t>
      </w:r>
      <w:r w:rsidR="00456EDE" w:rsidRPr="00456EDE">
        <w:rPr>
          <w:rStyle w:val="Char8"/>
          <w:rtl/>
        </w:rPr>
        <w:t xml:space="preserve"> </w:t>
      </w:r>
      <w:r w:rsidR="00456EDE" w:rsidRPr="00456EDE">
        <w:rPr>
          <w:rStyle w:val="Char8"/>
          <w:rFonts w:hint="cs"/>
          <w:rtl/>
        </w:rPr>
        <w:t>فِيهَا</w:t>
      </w:r>
      <w:r w:rsidR="00456EDE" w:rsidRPr="00456EDE">
        <w:rPr>
          <w:rStyle w:val="Char8"/>
          <w:rtl/>
        </w:rPr>
        <w:t xml:space="preserve"> </w:t>
      </w:r>
      <w:r w:rsidR="00456EDE" w:rsidRPr="00456EDE">
        <w:rPr>
          <w:rStyle w:val="Char8"/>
          <w:rFonts w:hint="cs"/>
          <w:rtl/>
        </w:rPr>
        <w:t>وَلَهُۥ</w:t>
      </w:r>
      <w:r w:rsidR="00456EDE" w:rsidRPr="00456EDE">
        <w:rPr>
          <w:rStyle w:val="Char8"/>
          <w:rtl/>
        </w:rPr>
        <w:t xml:space="preserve"> </w:t>
      </w:r>
      <w:r w:rsidR="00456EDE" w:rsidRPr="00456EDE">
        <w:rPr>
          <w:rStyle w:val="Char8"/>
          <w:rFonts w:hint="cs"/>
          <w:rtl/>
        </w:rPr>
        <w:t>عَذَابٞ</w:t>
      </w:r>
      <w:r w:rsidR="00456EDE" w:rsidRPr="00456EDE">
        <w:rPr>
          <w:rStyle w:val="Char8"/>
          <w:rtl/>
        </w:rPr>
        <w:t xml:space="preserve"> </w:t>
      </w:r>
      <w:r w:rsidR="00456EDE" w:rsidRPr="00456EDE">
        <w:rPr>
          <w:rStyle w:val="Char8"/>
          <w:rFonts w:hint="cs"/>
          <w:rtl/>
        </w:rPr>
        <w:t>مُّهِينٞ</w:t>
      </w:r>
      <w:r w:rsidR="00456EDE" w:rsidRPr="00456EDE">
        <w:rPr>
          <w:rStyle w:val="Char8"/>
          <w:rtl/>
        </w:rPr>
        <w:t xml:space="preserve"> </w:t>
      </w:r>
      <w:r w:rsidR="00456EDE" w:rsidRPr="00456EDE">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النساء: 14</w:t>
      </w:r>
      <w:r w:rsidRPr="00990C54">
        <w:rPr>
          <w:rStyle w:val="Char6"/>
          <w:rFonts w:eastAsia="Calibri" w:hint="cs"/>
          <w:rtl/>
        </w:rPr>
        <w:t>]</w:t>
      </w:r>
      <w:r w:rsidRPr="00990C54">
        <w:rPr>
          <w:rStyle w:val="Char1"/>
          <w:rFonts w:eastAsia="Calibri" w:cs="B Lotus" w:hint="cs"/>
          <w:rtl/>
        </w:rPr>
        <w:t>.</w:t>
      </w:r>
    </w:p>
    <w:p w:rsidR="00C30BB6" w:rsidRPr="00A97BB6" w:rsidRDefault="0074648C" w:rsidP="007D7861">
      <w:pPr>
        <w:tabs>
          <w:tab w:val="right" w:pos="7370"/>
        </w:tabs>
        <w:spacing w:after="0" w:line="230" w:lineRule="auto"/>
        <w:ind w:left="567"/>
        <w:jc w:val="both"/>
        <w:rPr>
          <w:rFonts w:ascii="2  Badr" w:eastAsia="Times New Roman" w:hAnsi="2  Badr" w:cs="B Lotus"/>
          <w:spacing w:val="-8"/>
          <w:sz w:val="28"/>
          <w:szCs w:val="28"/>
          <w:rtl/>
        </w:rPr>
      </w:pPr>
      <w:r w:rsidRPr="007D7861">
        <w:rPr>
          <w:rStyle w:val="Char"/>
          <w:rFonts w:eastAsia="Calibri"/>
          <w:rtl/>
        </w:rPr>
        <w:t>«</w:t>
      </w:r>
      <w:r w:rsidR="00C30BB6" w:rsidRPr="007D7861">
        <w:rPr>
          <w:rStyle w:val="Char"/>
          <w:rFonts w:eastAsia="Calibri"/>
          <w:rtl/>
        </w:rPr>
        <w:t>‏</w:t>
      </w:r>
      <w:r w:rsidR="00C30BB6" w:rsidRPr="007D7861">
        <w:rPr>
          <w:rStyle w:val="Char"/>
          <w:rFonts w:eastAsia="Calibri" w:hint="cs"/>
          <w:rtl/>
        </w:rPr>
        <w:t xml:space="preserve">و </w:t>
      </w:r>
      <w:r w:rsidR="00C30BB6" w:rsidRPr="007D7861">
        <w:rPr>
          <w:rStyle w:val="Char"/>
          <w:rFonts w:eastAsia="Calibri"/>
          <w:rtl/>
        </w:rPr>
        <w:t xml:space="preserve">هرکس از الله و </w:t>
      </w:r>
      <w:r w:rsidR="00C30BB6" w:rsidRPr="007D7861">
        <w:rPr>
          <w:rStyle w:val="Char"/>
          <w:rFonts w:eastAsia="Calibri" w:hint="cs"/>
          <w:rtl/>
        </w:rPr>
        <w:t>فرستاده‌اش</w:t>
      </w:r>
      <w:r w:rsidR="00C30BB6" w:rsidRPr="007D7861">
        <w:rPr>
          <w:rStyle w:val="Char"/>
          <w:rFonts w:eastAsia="Calibri"/>
          <w:rtl/>
        </w:rPr>
        <w:t xml:space="preserve"> نافرمانی کند و از حدود الهی تجاوز نماید، الله او را وارد دوزخی می‌گرداند که جاودانه در آن خواهد ماند و عذابی خوارکننده، (در پیش) 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7D7861" w:rsidRDefault="00C30BB6" w:rsidP="007D7861">
      <w:pPr>
        <w:spacing w:after="0" w:line="230" w:lineRule="auto"/>
        <w:ind w:firstLine="282"/>
        <w:contextualSpacing/>
        <w:jc w:val="both"/>
        <w:rPr>
          <w:rFonts w:ascii="2  Badr" w:eastAsia="Times New Roman" w:hAnsi="2  Badr" w:cs="B Lotus"/>
          <w:spacing w:val="-2"/>
          <w:sz w:val="28"/>
          <w:szCs w:val="28"/>
          <w:rtl/>
        </w:rPr>
      </w:pPr>
      <w:r w:rsidRPr="007D7861">
        <w:rPr>
          <w:rFonts w:ascii="2  Badr" w:eastAsia="Times New Roman" w:hAnsi="2  Badr" w:cs="B Lotus"/>
          <w:spacing w:val="-2"/>
          <w:sz w:val="28"/>
          <w:szCs w:val="28"/>
          <w:rtl/>
        </w:rPr>
        <w:t>پس هر</w:t>
      </w:r>
      <w:r w:rsidRPr="007D7861">
        <w:rPr>
          <w:rFonts w:ascii="2  Badr" w:eastAsia="Times New Roman" w:hAnsi="2  Badr" w:cs="B Lotus" w:hint="cs"/>
          <w:spacing w:val="-2"/>
          <w:sz w:val="28"/>
          <w:szCs w:val="28"/>
          <w:rtl/>
        </w:rPr>
        <w:t>که</w:t>
      </w:r>
      <w:r w:rsidRPr="007D7861">
        <w:rPr>
          <w:rFonts w:ascii="2  Badr" w:eastAsia="Times New Roman" w:hAnsi="2  Badr" w:cs="B Lotus"/>
          <w:spacing w:val="-2"/>
          <w:sz w:val="28"/>
          <w:szCs w:val="28"/>
          <w:rtl/>
        </w:rPr>
        <w:t xml:space="preserve"> از روي تكذيب يا انكار، يا خروج يا از روي بغض و كينه</w:t>
      </w:r>
      <w:r w:rsidRPr="007D7861">
        <w:rPr>
          <w:rFonts w:ascii="2  Badr" w:eastAsia="Times New Roman" w:hAnsi="2  Badr" w:cs="B Lotus" w:hint="cs"/>
          <w:spacing w:val="-2"/>
          <w:sz w:val="28"/>
          <w:szCs w:val="28"/>
          <w:rtl/>
        </w:rPr>
        <w:t>،</w:t>
      </w:r>
      <w:r w:rsidRPr="007D7861">
        <w:rPr>
          <w:rFonts w:ascii="2  Badr" w:eastAsia="Times New Roman" w:hAnsi="2  Badr" w:cs="B Lotus"/>
          <w:spacing w:val="-2"/>
          <w:sz w:val="28"/>
          <w:szCs w:val="28"/>
          <w:rtl/>
        </w:rPr>
        <w:t xml:space="preserve"> از حدود </w:t>
      </w:r>
      <w:r w:rsidRPr="007D7861">
        <w:rPr>
          <w:rFonts w:ascii="2  Badr" w:eastAsia="Times New Roman" w:hAnsi="2  Badr" w:cs="B Lotus" w:hint="cs"/>
          <w:spacing w:val="-2"/>
          <w:sz w:val="28"/>
          <w:szCs w:val="28"/>
          <w:rtl/>
        </w:rPr>
        <w:t>الله</w:t>
      </w:r>
      <w:r w:rsidRPr="007D7861">
        <w:rPr>
          <w:rFonts w:ascii="2  Badr" w:eastAsia="Times New Roman" w:hAnsi="2  Badr" w:cs="B Lotus"/>
          <w:spacing w:val="-2"/>
          <w:sz w:val="28"/>
          <w:szCs w:val="28"/>
          <w:rtl/>
        </w:rPr>
        <w:t xml:space="preserve"> متعال تجاوز كند، به اين عذاب خواركننده تهديد شده است؛ </w:t>
      </w:r>
      <w:r w:rsidRPr="007D7861">
        <w:rPr>
          <w:rFonts w:ascii="2  Badr" w:eastAsia="Times New Roman" w:hAnsi="2  Badr" w:cs="B Lotus" w:hint="cs"/>
          <w:spacing w:val="-2"/>
          <w:sz w:val="28"/>
          <w:szCs w:val="28"/>
          <w:rtl/>
        </w:rPr>
        <w:t>زیرا</w:t>
      </w:r>
      <w:r w:rsidRPr="007D7861">
        <w:rPr>
          <w:rFonts w:ascii="2  Badr" w:eastAsia="Times New Roman" w:hAnsi="2  Badr" w:cs="B Lotus"/>
          <w:spacing w:val="-2"/>
          <w:sz w:val="28"/>
          <w:szCs w:val="28"/>
          <w:rtl/>
        </w:rPr>
        <w:t xml:space="preserve"> آن‌چه را كه </w:t>
      </w:r>
      <w:r w:rsidRPr="007D7861">
        <w:rPr>
          <w:rFonts w:ascii="2  Badr" w:eastAsia="Times New Roman" w:hAnsi="2  Badr" w:cs="B Lotus" w:hint="cs"/>
          <w:spacing w:val="-2"/>
          <w:sz w:val="28"/>
          <w:szCs w:val="28"/>
          <w:rtl/>
        </w:rPr>
        <w:t>الله</w:t>
      </w:r>
      <w:r w:rsidRPr="007D7861">
        <w:rPr>
          <w:rFonts w:ascii="2  Badr" w:eastAsia="Times New Roman" w:hAnsi="2  Badr" w:cs="B Lotus"/>
          <w:spacing w:val="-2"/>
          <w:sz w:val="28"/>
          <w:szCs w:val="28"/>
          <w:rtl/>
        </w:rPr>
        <w:t xml:space="preserve"> به آن حكم كرده، تغيير داده</w:t>
      </w:r>
      <w:r w:rsidRPr="007D7861">
        <w:rPr>
          <w:rFonts w:ascii="2  Badr" w:eastAsia="Times New Roman" w:hAnsi="2  Badr" w:cs="B Lotus" w:hint="cs"/>
          <w:spacing w:val="-2"/>
          <w:sz w:val="28"/>
          <w:szCs w:val="28"/>
          <w:rtl/>
        </w:rPr>
        <w:t xml:space="preserve"> است</w:t>
      </w:r>
      <w:r w:rsidRPr="007D7861">
        <w:rPr>
          <w:rFonts w:ascii="2  Badr" w:eastAsia="Times New Roman" w:hAnsi="2  Badr" w:cs="B Lotus"/>
          <w:spacing w:val="-2"/>
          <w:sz w:val="28"/>
          <w:szCs w:val="28"/>
          <w:rtl/>
        </w:rPr>
        <w:t xml:space="preserve"> و خلاف حكم </w:t>
      </w:r>
      <w:r w:rsidRPr="007D7861">
        <w:rPr>
          <w:rFonts w:ascii="2  Badr" w:eastAsia="Times New Roman" w:hAnsi="2  Badr" w:cs="B Lotus" w:hint="cs"/>
          <w:spacing w:val="-2"/>
          <w:sz w:val="28"/>
          <w:szCs w:val="28"/>
          <w:rtl/>
        </w:rPr>
        <w:t>الله تعالی</w:t>
      </w:r>
      <w:r w:rsidRPr="007D7861">
        <w:rPr>
          <w:rFonts w:ascii="2  Badr" w:eastAsia="Times New Roman" w:hAnsi="2  Badr" w:cs="B Lotus"/>
          <w:spacing w:val="-2"/>
          <w:sz w:val="28"/>
          <w:szCs w:val="28"/>
          <w:rtl/>
        </w:rPr>
        <w:t xml:space="preserve"> رفتار مي</w:t>
      </w:r>
      <w:r w:rsidRPr="007D7861">
        <w:rPr>
          <w:rFonts w:ascii="2  Badr" w:eastAsia="Times New Roman" w:hAnsi="2  Badr" w:cs="B Lotus"/>
          <w:spacing w:val="-2"/>
          <w:sz w:val="28"/>
          <w:szCs w:val="28"/>
          <w:cs/>
        </w:rPr>
        <w:t>‎</w:t>
      </w:r>
      <w:r w:rsidRPr="007D7861">
        <w:rPr>
          <w:rFonts w:ascii="2  Badr" w:eastAsia="Times New Roman" w:hAnsi="2  Badr" w:cs="B Lotus"/>
          <w:spacing w:val="-2"/>
          <w:sz w:val="28"/>
          <w:szCs w:val="28"/>
          <w:rtl/>
        </w:rPr>
        <w:t>كند. اين كار به معنای عدم رضايت به مقررات الهی</w:t>
      </w:r>
      <w:r w:rsidRPr="007D7861">
        <w:rPr>
          <w:rFonts w:ascii="2  Badr" w:eastAsia="Times New Roman" w:hAnsi="2  Badr" w:cs="B Lotus" w:hint="cs"/>
          <w:spacing w:val="-2"/>
          <w:sz w:val="28"/>
          <w:szCs w:val="28"/>
          <w:rtl/>
        </w:rPr>
        <w:t>‌ست؛ از این‌رو الله</w:t>
      </w:r>
      <w:r w:rsidRPr="007D7861">
        <w:rPr>
          <w:rFonts w:ascii="2  Badr" w:eastAsia="Times New Roman" w:hAnsi="2  Badr" w:cs="B Lotus" w:hint="cs"/>
          <w:spacing w:val="-2"/>
          <w:sz w:val="28"/>
          <w:szCs w:val="28"/>
        </w:rPr>
        <w:sym w:font="AGA Arabesque" w:char="F055"/>
      </w:r>
      <w:r w:rsidR="007D7861" w:rsidRPr="007D7861">
        <w:rPr>
          <w:rFonts w:eastAsia="Times New Roman" w:cs="B Lotus"/>
          <w:spacing w:val="-2"/>
          <w:sz w:val="28"/>
          <w:szCs w:val="28"/>
        </w:rPr>
        <w:t xml:space="preserve"> </w:t>
      </w:r>
      <w:r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t>او را در عذاب</w:t>
      </w:r>
      <w:r w:rsidRPr="007D7861">
        <w:rPr>
          <w:rFonts w:ascii="2  Badr" w:eastAsia="Times New Roman" w:hAnsi="2  Badr" w:cs="B Lotus" w:hint="cs"/>
          <w:spacing w:val="-2"/>
          <w:sz w:val="28"/>
          <w:szCs w:val="28"/>
          <w:rtl/>
        </w:rPr>
        <w:t>ی</w:t>
      </w:r>
      <w:r w:rsidRPr="007D7861">
        <w:rPr>
          <w:rFonts w:ascii="2  Badr" w:eastAsia="Times New Roman" w:hAnsi="2  Badr" w:cs="B Lotus"/>
          <w:spacing w:val="-2"/>
          <w:sz w:val="28"/>
          <w:szCs w:val="28"/>
          <w:rtl/>
        </w:rPr>
        <w:t xml:space="preserve"> دردناك، </w:t>
      </w:r>
      <w:r w:rsidRPr="007D7861">
        <w:rPr>
          <w:rFonts w:ascii="2  Badr" w:eastAsia="Times New Roman" w:hAnsi="2  Badr" w:cs="B Lotus" w:hint="cs"/>
          <w:spacing w:val="-2"/>
          <w:sz w:val="28"/>
          <w:szCs w:val="28"/>
          <w:rtl/>
        </w:rPr>
        <w:t>خوار می</w:t>
      </w:r>
      <w:r w:rsidRPr="007D7861">
        <w:rPr>
          <w:rFonts w:ascii="2  Badr" w:eastAsia="Times New Roman" w:hAnsi="2  Badr" w:cs="B Lotus" w:hint="eastAsia"/>
          <w:spacing w:val="-2"/>
          <w:sz w:val="28"/>
          <w:szCs w:val="28"/>
          <w:rtl/>
        </w:rPr>
        <w:t>‌</w:t>
      </w:r>
      <w:r w:rsidRPr="007D7861">
        <w:rPr>
          <w:rFonts w:ascii="2  Badr" w:eastAsia="Times New Roman" w:hAnsi="2  Badr" w:cs="B Lotus" w:hint="cs"/>
          <w:spacing w:val="-2"/>
          <w:sz w:val="28"/>
          <w:szCs w:val="28"/>
          <w:rtl/>
        </w:rPr>
        <w:t>گردانَد</w:t>
      </w:r>
      <w:r w:rsidR="00553145" w:rsidRPr="007D7861">
        <w:rPr>
          <w:rFonts w:ascii="2  Badr" w:eastAsia="Times New Roman" w:hAnsi="2  Badr" w:cs="B Lotus"/>
          <w:spacing w:val="-2"/>
          <w:sz w:val="28"/>
          <w:szCs w:val="28"/>
          <w:vertAlign w:val="superscript"/>
          <w:rtl/>
        </w:rPr>
        <w:t>(</w:t>
      </w:r>
      <w:r w:rsidR="00553145" w:rsidRPr="007D7861">
        <w:rPr>
          <w:rFonts w:ascii="2  Badr" w:eastAsia="Times New Roman" w:hAnsi="2  Badr" w:cs="B Lotus"/>
          <w:spacing w:val="-2"/>
          <w:sz w:val="28"/>
          <w:szCs w:val="28"/>
          <w:vertAlign w:val="superscript"/>
          <w:rtl/>
        </w:rPr>
        <w:footnoteReference w:id="314"/>
      </w:r>
      <w:r w:rsidR="00553145" w:rsidRPr="007D7861">
        <w:rPr>
          <w:rFonts w:ascii="2  Badr" w:eastAsia="Times New Roman" w:hAnsi="2  Badr" w:cs="B Lotus"/>
          <w:spacing w:val="-2"/>
          <w:sz w:val="28"/>
          <w:szCs w:val="28"/>
          <w:vertAlign w:val="superscript"/>
          <w:rtl/>
        </w:rPr>
        <w:t>)</w:t>
      </w:r>
      <w:r w:rsidR="007D7861" w:rsidRPr="007D7861">
        <w:rPr>
          <w:rFonts w:ascii="2  Badr" w:eastAsia="Times New Roman" w:hAnsi="2  Badr" w:cs="B Lotus" w:hint="cs"/>
          <w:spacing w:val="-2"/>
          <w:sz w:val="28"/>
          <w:szCs w:val="28"/>
          <w:rtl/>
        </w:rPr>
        <w:t>.</w:t>
      </w:r>
    </w:p>
    <w:p w:rsidR="00C30BB6" w:rsidRPr="0046496C" w:rsidRDefault="00C30BB6" w:rsidP="007D7861">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اين‌ها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ترين آثار </w:t>
      </w:r>
      <w:r w:rsidRPr="0046496C">
        <w:rPr>
          <w:rFonts w:ascii="2  Badr" w:eastAsia="Times New Roman" w:hAnsi="2  Badr" w:cs="B Lotus" w:hint="cs"/>
          <w:sz w:val="28"/>
          <w:szCs w:val="28"/>
          <w:rtl/>
        </w:rPr>
        <w:t>منفیِ</w:t>
      </w:r>
      <w:r w:rsidRPr="0046496C">
        <w:rPr>
          <w:rFonts w:ascii="2  Badr" w:eastAsia="Times New Roman" w:hAnsi="2  Badr" w:cs="B Lotus"/>
          <w:sz w:val="28"/>
          <w:szCs w:val="28"/>
          <w:rtl/>
        </w:rPr>
        <w:t xml:space="preserve"> حكم </w:t>
      </w:r>
      <w:r w:rsidRPr="0046496C">
        <w:rPr>
          <w:rFonts w:ascii="2  Badr" w:eastAsia="Times New Roman" w:hAnsi="2  Badr" w:cs="B Lotus" w:hint="cs"/>
          <w:sz w:val="28"/>
          <w:szCs w:val="28"/>
          <w:rtl/>
        </w:rPr>
        <w:t xml:space="preserve">کردن </w:t>
      </w:r>
      <w:r w:rsidRPr="0046496C">
        <w:rPr>
          <w:rFonts w:ascii="2  Badr" w:eastAsia="Times New Roman" w:hAnsi="2  Badr" w:cs="B Lotus"/>
          <w:sz w:val="28"/>
          <w:szCs w:val="28"/>
          <w:rtl/>
        </w:rPr>
        <w:t>به احکام غیر الهی</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شاعر گويد: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7D7861">
        <w:tc>
          <w:tcPr>
            <w:tcW w:w="3544" w:type="dxa"/>
          </w:tcPr>
          <w:p w:rsidR="00C30BB6" w:rsidRPr="0046496C" w:rsidRDefault="00C30BB6" w:rsidP="007D7861">
            <w:pPr>
              <w:spacing w:after="0" w:line="230" w:lineRule="auto"/>
              <w:contextualSpacing/>
              <w:jc w:val="lowKashida"/>
              <w:rPr>
                <w:rFonts w:ascii="mylotus" w:eastAsia="Times New Roman" w:hAnsi="mylotus" w:cs="mylotus"/>
                <w:sz w:val="2"/>
                <w:szCs w:val="2"/>
                <w:rtl/>
              </w:rPr>
            </w:pPr>
            <w:r w:rsidRPr="0046496C">
              <w:rPr>
                <w:rFonts w:ascii="mylotus" w:eastAsia="Times New Roman" w:hAnsi="mylotus" w:cs="mylotus"/>
                <w:b/>
                <w:bCs/>
                <w:color w:val="000000"/>
                <w:sz w:val="27"/>
                <w:szCs w:val="27"/>
                <w:rtl/>
              </w:rPr>
              <w:t>والله ما خوفي الذنوب فإنها</w:t>
            </w:r>
            <w:r w:rsidRPr="0046496C">
              <w:rPr>
                <w:rFonts w:ascii="mylotus" w:eastAsia="Times New Roman" w:hAnsi="mylotus" w:cs="mylotus"/>
                <w:b/>
                <w:bCs/>
                <w:color w:val="000000"/>
                <w:sz w:val="27"/>
                <w:szCs w:val="27"/>
                <w:rtl/>
              </w:rPr>
              <w:br/>
            </w:r>
          </w:p>
        </w:tc>
        <w:tc>
          <w:tcPr>
            <w:tcW w:w="425" w:type="dxa"/>
          </w:tcPr>
          <w:p w:rsidR="00C30BB6" w:rsidRPr="0046496C" w:rsidRDefault="00C30BB6" w:rsidP="007D7861">
            <w:pPr>
              <w:spacing w:after="0" w:line="230" w:lineRule="auto"/>
              <w:contextualSpacing/>
              <w:jc w:val="lowKashida"/>
              <w:rPr>
                <w:rFonts w:ascii="mylotus" w:eastAsia="Times New Roman" w:hAnsi="mylotus" w:cs="mylotus"/>
                <w:sz w:val="28"/>
                <w:szCs w:val="28"/>
                <w:rtl/>
              </w:rPr>
            </w:pPr>
          </w:p>
        </w:tc>
        <w:tc>
          <w:tcPr>
            <w:tcW w:w="3544" w:type="dxa"/>
          </w:tcPr>
          <w:p w:rsidR="00C30BB6" w:rsidRPr="0046496C" w:rsidRDefault="00C30BB6" w:rsidP="007D7861">
            <w:pPr>
              <w:spacing w:after="0" w:line="230" w:lineRule="auto"/>
              <w:contextualSpacing/>
              <w:jc w:val="lowKashida"/>
              <w:rPr>
                <w:rFonts w:ascii="mylotus" w:eastAsia="Times New Roman" w:hAnsi="mylotus" w:cs="mylotus"/>
                <w:sz w:val="2"/>
                <w:szCs w:val="2"/>
                <w:rtl/>
              </w:rPr>
            </w:pPr>
            <w:r w:rsidRPr="0046496C">
              <w:rPr>
                <w:rFonts w:ascii="mylotus" w:eastAsia="Times New Roman" w:hAnsi="mylotus" w:cs="mylotus"/>
                <w:b/>
                <w:bCs/>
                <w:color w:val="000000"/>
                <w:sz w:val="27"/>
                <w:szCs w:val="27"/>
                <w:rtl/>
              </w:rPr>
              <w:t>لعل</w:t>
            </w:r>
            <w:r w:rsidR="00525D9C">
              <w:rPr>
                <w:rFonts w:ascii="mylotus" w:eastAsia="Times New Roman" w:hAnsi="mylotus" w:cs="mylotus" w:hint="cs"/>
                <w:b/>
                <w:bCs/>
                <w:color w:val="000000"/>
                <w:sz w:val="27"/>
                <w:szCs w:val="27"/>
                <w:rtl/>
              </w:rPr>
              <w:t>ی</w:t>
            </w:r>
            <w:r w:rsidRPr="0046496C">
              <w:rPr>
                <w:rFonts w:ascii="mylotus" w:eastAsia="Times New Roman" w:hAnsi="mylotus" w:cs="mylotus"/>
                <w:b/>
                <w:bCs/>
                <w:color w:val="000000"/>
                <w:sz w:val="27"/>
                <w:szCs w:val="27"/>
                <w:rtl/>
              </w:rPr>
              <w:t xml:space="preserve"> طريق العفو والغفران</w:t>
            </w:r>
            <w:r w:rsidRPr="0046496C">
              <w:rPr>
                <w:rFonts w:ascii="mylotus" w:eastAsia="Times New Roman" w:hAnsi="mylotus" w:cs="mylotus"/>
                <w:b/>
                <w:bCs/>
                <w:color w:val="000000"/>
                <w:sz w:val="27"/>
                <w:szCs w:val="27"/>
                <w:rtl/>
              </w:rPr>
              <w:br/>
            </w:r>
          </w:p>
        </w:tc>
      </w:tr>
    </w:tbl>
    <w:p w:rsidR="00C30BB6" w:rsidRPr="0046496C" w:rsidRDefault="00C30BB6" w:rsidP="007D7861">
      <w:pPr>
        <w:spacing w:after="0" w:line="23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«به خدا قسم، از گناهان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ترسم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امكان عفو و گذشت از گناهان وجود دارد».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7D7861">
        <w:tc>
          <w:tcPr>
            <w:tcW w:w="3544" w:type="dxa"/>
          </w:tcPr>
          <w:p w:rsidR="00C30BB6" w:rsidRPr="0046496C" w:rsidRDefault="00C30BB6" w:rsidP="007D7861">
            <w:pPr>
              <w:spacing w:after="0" w:line="230" w:lineRule="auto"/>
              <w:contextualSpacing/>
              <w:jc w:val="lowKashida"/>
              <w:rPr>
                <w:rFonts w:ascii="mylotus" w:eastAsia="Times New Roman" w:hAnsi="mylotus" w:cs="mylotus"/>
                <w:sz w:val="2"/>
                <w:szCs w:val="2"/>
                <w:rtl/>
              </w:rPr>
            </w:pPr>
            <w:r w:rsidRPr="0046496C">
              <w:rPr>
                <w:rFonts w:ascii="mylotus" w:eastAsia="Times New Roman" w:hAnsi="mylotus" w:cs="mylotus"/>
                <w:b/>
                <w:bCs/>
                <w:color w:val="000000"/>
                <w:sz w:val="27"/>
                <w:szCs w:val="27"/>
                <w:rtl/>
              </w:rPr>
              <w:t>لكنّما أخ</w:t>
            </w:r>
            <w:r w:rsidR="0018163D">
              <w:rPr>
                <w:rFonts w:ascii="mylotus" w:eastAsia="Times New Roman" w:hAnsi="mylotus" w:cs="mylotus" w:hint="cs"/>
                <w:b/>
                <w:bCs/>
                <w:color w:val="000000"/>
                <w:sz w:val="27"/>
                <w:szCs w:val="27"/>
                <w:rtl/>
              </w:rPr>
              <w:t>ـ</w:t>
            </w:r>
            <w:r w:rsidRPr="0046496C">
              <w:rPr>
                <w:rFonts w:ascii="mylotus" w:eastAsia="Times New Roman" w:hAnsi="mylotus" w:cs="mylotus"/>
                <w:b/>
                <w:bCs/>
                <w:color w:val="000000"/>
                <w:sz w:val="27"/>
                <w:szCs w:val="27"/>
                <w:rtl/>
              </w:rPr>
              <w:t>شي انسلاخ القلب عن</w:t>
            </w:r>
            <w:r w:rsidRPr="0046496C">
              <w:rPr>
                <w:rFonts w:ascii="mylotus" w:eastAsia="Times New Roman" w:hAnsi="mylotus" w:cs="mylotus"/>
                <w:b/>
                <w:bCs/>
                <w:color w:val="000000"/>
                <w:sz w:val="27"/>
                <w:szCs w:val="27"/>
                <w:rtl/>
              </w:rPr>
              <w:br/>
            </w:r>
          </w:p>
        </w:tc>
        <w:tc>
          <w:tcPr>
            <w:tcW w:w="425" w:type="dxa"/>
          </w:tcPr>
          <w:p w:rsidR="00C30BB6" w:rsidRPr="0046496C" w:rsidRDefault="00C30BB6" w:rsidP="007D7861">
            <w:pPr>
              <w:spacing w:after="0" w:line="230" w:lineRule="auto"/>
              <w:contextualSpacing/>
              <w:jc w:val="lowKashida"/>
              <w:rPr>
                <w:rFonts w:ascii="mylotus" w:eastAsia="Times New Roman" w:hAnsi="mylotus" w:cs="mylotus"/>
                <w:sz w:val="28"/>
                <w:szCs w:val="28"/>
                <w:rtl/>
              </w:rPr>
            </w:pPr>
          </w:p>
        </w:tc>
        <w:tc>
          <w:tcPr>
            <w:tcW w:w="3544" w:type="dxa"/>
          </w:tcPr>
          <w:p w:rsidR="00C30BB6" w:rsidRPr="0046496C" w:rsidRDefault="00C30BB6" w:rsidP="007D7861">
            <w:pPr>
              <w:spacing w:after="0" w:line="230" w:lineRule="auto"/>
              <w:contextualSpacing/>
              <w:jc w:val="lowKashida"/>
              <w:rPr>
                <w:rFonts w:ascii="mylotus" w:eastAsia="Times New Roman" w:hAnsi="mylotus" w:cs="mylotus"/>
                <w:sz w:val="2"/>
                <w:szCs w:val="2"/>
                <w:rtl/>
              </w:rPr>
            </w:pPr>
            <w:r w:rsidRPr="0046496C">
              <w:rPr>
                <w:rFonts w:ascii="mylotus" w:eastAsia="Times New Roman" w:hAnsi="mylotus" w:cs="mylotus"/>
                <w:b/>
                <w:bCs/>
                <w:color w:val="000000"/>
                <w:sz w:val="27"/>
                <w:szCs w:val="27"/>
                <w:rtl/>
              </w:rPr>
              <w:t>تحكيم هذا الوحي والقرآن</w:t>
            </w:r>
            <w:r w:rsidRPr="0046496C">
              <w:rPr>
                <w:rFonts w:ascii="mylotus" w:eastAsia="Times New Roman" w:hAnsi="mylotus" w:cs="mylotus"/>
                <w:b/>
                <w:bCs/>
                <w:color w:val="000000"/>
                <w:sz w:val="27"/>
                <w:szCs w:val="27"/>
                <w:rtl/>
              </w:rPr>
              <w:br/>
            </w:r>
          </w:p>
        </w:tc>
      </w:tr>
    </w:tbl>
    <w:p w:rsidR="00C30BB6" w:rsidRPr="0046496C" w:rsidRDefault="00C30BB6" w:rsidP="007D7861">
      <w:pPr>
        <w:spacing w:after="0" w:line="23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«ولي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ترسم كه قلب از حاكم كردن اين وحي و قرآن، سر پیچد».</w:t>
      </w:r>
    </w:p>
    <w:p w:rsidR="00C30BB6" w:rsidRPr="0046496C" w:rsidRDefault="00C30BB6" w:rsidP="007D7861">
      <w:pPr>
        <w:pStyle w:val="a0"/>
        <w:spacing w:line="230" w:lineRule="auto"/>
        <w:rPr>
          <w:rtl/>
        </w:rPr>
      </w:pPr>
      <w:bookmarkStart w:id="537" w:name="_Toc246700140"/>
      <w:bookmarkStart w:id="538" w:name="_Toc254369571"/>
      <w:bookmarkStart w:id="539" w:name="_Toc319776580"/>
      <w:r w:rsidRPr="0046496C">
        <w:rPr>
          <w:rtl/>
        </w:rPr>
        <w:t>دهم</w:t>
      </w:r>
      <w:r w:rsidRPr="0046496C">
        <w:rPr>
          <w:rFonts w:hint="cs"/>
          <w:rtl/>
        </w:rPr>
        <w:t>:</w:t>
      </w:r>
      <w:r w:rsidRPr="0046496C">
        <w:rPr>
          <w:rtl/>
        </w:rPr>
        <w:t xml:space="preserve"> حمايت و دفاع رسول</w:t>
      </w:r>
      <w:r w:rsidRPr="0046496C">
        <w:rPr>
          <w:rFonts w:hint="cs"/>
          <w:rtl/>
        </w:rPr>
        <w:t>‌الله</w:t>
      </w:r>
      <w:r w:rsidR="007D7861">
        <w:rPr>
          <w:rFonts w:hint="cs"/>
          <w:rtl/>
        </w:rPr>
        <w:t xml:space="preserve"> </w:t>
      </w:r>
      <w:r w:rsidRPr="00347651">
        <w:rPr>
          <w:b w:val="0"/>
          <w:bCs w:val="0"/>
        </w:rPr>
        <w:sym w:font="AGA Arabesque" w:char="0072"/>
      </w:r>
      <w:r w:rsidRPr="0046496C">
        <w:rPr>
          <w:rtl/>
        </w:rPr>
        <w:t xml:space="preserve"> از توحيد الوهيت</w:t>
      </w:r>
      <w:bookmarkEnd w:id="537"/>
      <w:bookmarkEnd w:id="538"/>
      <w:bookmarkEnd w:id="539"/>
    </w:p>
    <w:p w:rsidR="00C30BB6" w:rsidRPr="007D7861" w:rsidRDefault="00C30BB6" w:rsidP="007D7861">
      <w:pPr>
        <w:spacing w:after="0" w:line="230" w:lineRule="auto"/>
        <w:ind w:firstLine="282"/>
        <w:contextualSpacing/>
        <w:jc w:val="both"/>
        <w:rPr>
          <w:rFonts w:ascii="2  Badr" w:eastAsia="Times New Roman" w:hAnsi="2  Badr" w:cs="B Lotus"/>
          <w:b/>
          <w:bCs/>
          <w:spacing w:val="-6"/>
          <w:sz w:val="28"/>
          <w:szCs w:val="28"/>
          <w:rtl/>
        </w:rPr>
      </w:pPr>
      <w:r w:rsidRPr="007D7861">
        <w:rPr>
          <w:rFonts w:ascii="2  Badr" w:eastAsia="Times New Roman" w:hAnsi="2  Badr" w:cs="B Lotus"/>
          <w:spacing w:val="-6"/>
          <w:sz w:val="28"/>
          <w:szCs w:val="28"/>
          <w:rtl/>
        </w:rPr>
        <w:t>رسول</w:t>
      </w:r>
      <w:r w:rsidRPr="007D7861">
        <w:rPr>
          <w:rFonts w:ascii="2  Badr" w:eastAsia="Times New Roman" w:hAnsi="2  Badr" w:cs="B Lotus" w:hint="cs"/>
          <w:spacing w:val="-6"/>
          <w:sz w:val="28"/>
          <w:szCs w:val="28"/>
          <w:rtl/>
        </w:rPr>
        <w:t>‌الله</w:t>
      </w:r>
      <w:r w:rsidR="007D7861" w:rsidRPr="007D7861">
        <w:rPr>
          <w:rFonts w:ascii="2  Badr" w:eastAsia="Times New Roman" w:hAnsi="2  Badr" w:cs="B Lotus" w:hint="cs"/>
          <w:spacing w:val="-6"/>
          <w:sz w:val="28"/>
          <w:szCs w:val="28"/>
          <w:rtl/>
        </w:rPr>
        <w:t xml:space="preserve"> </w:t>
      </w:r>
      <w:r w:rsidRPr="007D7861">
        <w:rPr>
          <w:rFonts w:ascii="2  Badr" w:eastAsia="Times New Roman" w:hAnsi="2  Badr" w:cs="B Lotus"/>
          <w:spacing w:val="-6"/>
          <w:sz w:val="28"/>
          <w:szCs w:val="28"/>
          <w:rtl/>
        </w:rPr>
        <w:sym w:font="AGA Arabesque" w:char="0072"/>
      </w:r>
      <w:r w:rsidRPr="007D7861">
        <w:rPr>
          <w:rFonts w:ascii="2  Badr" w:eastAsia="Times New Roman" w:hAnsi="2  Badr" w:cs="B Lotus"/>
          <w:spacing w:val="-6"/>
          <w:sz w:val="28"/>
          <w:szCs w:val="28"/>
          <w:rtl/>
        </w:rPr>
        <w:t xml:space="preserve"> تمام جوانب توحيد الوهيت را بيان و روشن نموده و به بهترين شكل به سوي آن </w:t>
      </w:r>
      <w:r w:rsidRPr="007D7861">
        <w:rPr>
          <w:rFonts w:ascii="2  Badr" w:eastAsia="Times New Roman" w:hAnsi="2  Badr" w:cs="B Lotus" w:hint="cs"/>
          <w:spacing w:val="-6"/>
          <w:sz w:val="28"/>
          <w:szCs w:val="28"/>
          <w:rtl/>
        </w:rPr>
        <w:t>فراخوانده</w:t>
      </w:r>
      <w:r w:rsidRPr="007D7861">
        <w:rPr>
          <w:rFonts w:ascii="2  Badr" w:eastAsia="Times New Roman" w:hAnsi="2  Badr" w:cs="B Lotus"/>
          <w:spacing w:val="-6"/>
          <w:sz w:val="28"/>
          <w:szCs w:val="28"/>
          <w:rtl/>
        </w:rPr>
        <w:t xml:space="preserve"> است. </w:t>
      </w:r>
      <w:r w:rsidRPr="007D7861">
        <w:rPr>
          <w:rFonts w:ascii="2  Badr" w:eastAsia="Times New Roman" w:hAnsi="2  Badr" w:cs="B Lotus" w:hint="cs"/>
          <w:spacing w:val="-6"/>
          <w:sz w:val="28"/>
          <w:szCs w:val="28"/>
          <w:rtl/>
        </w:rPr>
        <w:t>بیش‌ترِ</w:t>
      </w:r>
      <w:r w:rsidRPr="007D7861">
        <w:rPr>
          <w:rFonts w:ascii="2  Badr" w:eastAsia="Times New Roman" w:hAnsi="2  Badr" w:cs="B Lotus"/>
          <w:spacing w:val="-6"/>
          <w:sz w:val="28"/>
          <w:szCs w:val="28"/>
          <w:rtl/>
        </w:rPr>
        <w:t xml:space="preserve"> آيات قرآن، برای تبیین اين نوع توحيد نازل شده </w:t>
      </w:r>
      <w:r w:rsidRPr="007D7861">
        <w:rPr>
          <w:rFonts w:ascii="2  Badr" w:eastAsia="Times New Roman" w:hAnsi="2  Badr" w:cs="B Lotus" w:hint="cs"/>
          <w:spacing w:val="-6"/>
          <w:sz w:val="28"/>
          <w:szCs w:val="28"/>
          <w:rtl/>
        </w:rPr>
        <w:t xml:space="preserve">است </w:t>
      </w:r>
      <w:r w:rsidRPr="007D7861">
        <w:rPr>
          <w:rFonts w:ascii="2  Badr" w:eastAsia="Times New Roman" w:hAnsi="2  Badr" w:cs="B Lotus"/>
          <w:spacing w:val="-6"/>
          <w:sz w:val="28"/>
          <w:szCs w:val="28"/>
          <w:rtl/>
        </w:rPr>
        <w:t>و به سوي آن دعوت می‌نمايد. رسول</w:t>
      </w:r>
      <w:r w:rsidRPr="007D7861">
        <w:rPr>
          <w:rFonts w:ascii="2  Badr" w:eastAsia="Times New Roman" w:hAnsi="2  Badr" w:cs="B Lotus" w:hint="cs"/>
          <w:spacing w:val="-6"/>
          <w:sz w:val="28"/>
          <w:szCs w:val="28"/>
          <w:rtl/>
        </w:rPr>
        <w:t>‌الله</w:t>
      </w:r>
      <w:r w:rsidR="007D7861" w:rsidRPr="007D7861">
        <w:rPr>
          <w:rFonts w:ascii="2  Badr" w:eastAsia="Times New Roman" w:hAnsi="2  Badr" w:cs="B Lotus" w:hint="cs"/>
          <w:spacing w:val="-6"/>
          <w:sz w:val="28"/>
          <w:szCs w:val="28"/>
          <w:rtl/>
        </w:rPr>
        <w:t xml:space="preserve"> </w:t>
      </w:r>
      <w:r w:rsidRPr="007D7861">
        <w:rPr>
          <w:rFonts w:ascii="2  Badr" w:eastAsia="Times New Roman" w:hAnsi="2  Badr" w:cs="B Lotus"/>
          <w:spacing w:val="-6"/>
          <w:sz w:val="28"/>
          <w:szCs w:val="28"/>
          <w:rtl/>
        </w:rPr>
        <w:sym w:font="AGA Arabesque" w:char="0072"/>
      </w:r>
      <w:r w:rsidRPr="007D7861">
        <w:rPr>
          <w:rFonts w:ascii="2  Badr" w:eastAsia="Times New Roman" w:hAnsi="2  Badr" w:cs="B Lotus"/>
          <w:spacing w:val="-6"/>
          <w:sz w:val="28"/>
          <w:szCs w:val="28"/>
          <w:rtl/>
        </w:rPr>
        <w:t xml:space="preserve"> در اين زمينه تلاش و كوشش </w:t>
      </w:r>
      <w:r w:rsidRPr="007D7861">
        <w:rPr>
          <w:rFonts w:ascii="2  Badr" w:eastAsia="Times New Roman" w:hAnsi="2  Badr" w:cs="B Lotus" w:hint="cs"/>
          <w:spacing w:val="-6"/>
          <w:sz w:val="28"/>
          <w:szCs w:val="28"/>
          <w:rtl/>
        </w:rPr>
        <w:t>فراوانی</w:t>
      </w:r>
      <w:r w:rsidRPr="007D7861">
        <w:rPr>
          <w:rFonts w:ascii="2  Badr" w:eastAsia="Times New Roman" w:hAnsi="2  Badr" w:cs="B Lotus"/>
          <w:spacing w:val="-6"/>
          <w:sz w:val="28"/>
          <w:szCs w:val="28"/>
          <w:rtl/>
        </w:rPr>
        <w:t xml:space="preserve"> نموده و تا زمان وفاتش به حمايت و صيانت از حدود آن پرداخته است</w:t>
      </w:r>
      <w:r w:rsidRPr="007D7861">
        <w:rPr>
          <w:rFonts w:ascii="2  Badr" w:eastAsia="Times New Roman" w:hAnsi="2  Badr" w:cs="B Lotus" w:hint="cs"/>
          <w:spacing w:val="-6"/>
          <w:sz w:val="28"/>
          <w:szCs w:val="28"/>
          <w:rtl/>
        </w:rPr>
        <w:t xml:space="preserve">؛ </w:t>
      </w:r>
      <w:r w:rsidRPr="007D7861">
        <w:rPr>
          <w:rFonts w:ascii="2  Badr" w:eastAsia="Times New Roman" w:hAnsi="2  Badr" w:cs="B Lotus"/>
          <w:spacing w:val="-6"/>
          <w:sz w:val="28"/>
          <w:szCs w:val="28"/>
          <w:rtl/>
        </w:rPr>
        <w:t>این کار</w:t>
      </w:r>
      <w:r w:rsidRPr="007D7861">
        <w:rPr>
          <w:rFonts w:ascii="2  Badr" w:eastAsia="Times New Roman" w:hAnsi="2  Badr" w:cs="B Lotus" w:hint="cs"/>
          <w:spacing w:val="-6"/>
          <w:sz w:val="28"/>
          <w:szCs w:val="28"/>
          <w:rtl/>
        </w:rPr>
        <w:t>، به‌اندازه‌ای</w:t>
      </w:r>
      <w:r w:rsidRPr="007D7861">
        <w:rPr>
          <w:rFonts w:ascii="2  Badr" w:eastAsia="Times New Roman" w:hAnsi="2  Badr" w:cs="B Lotus"/>
          <w:spacing w:val="-6"/>
          <w:sz w:val="28"/>
          <w:szCs w:val="28"/>
          <w:rtl/>
        </w:rPr>
        <w:t xml:space="preserve"> مهم بود که </w:t>
      </w:r>
      <w:r w:rsidRPr="007D7861">
        <w:rPr>
          <w:rFonts w:ascii="2  Badr" w:eastAsia="Times New Roman" w:hAnsi="2  Badr" w:cs="B Lotus" w:hint="cs"/>
          <w:spacing w:val="-6"/>
          <w:sz w:val="28"/>
          <w:szCs w:val="28"/>
          <w:rtl/>
        </w:rPr>
        <w:t>رسول‌الله</w:t>
      </w:r>
      <w:r w:rsidRPr="007D7861">
        <w:rPr>
          <w:rFonts w:ascii="2  Badr" w:eastAsia="Times New Roman" w:hAnsi="2  Badr" w:cs="B Lotus" w:hint="cs"/>
          <w:spacing w:val="-6"/>
          <w:sz w:val="28"/>
          <w:szCs w:val="28"/>
        </w:rPr>
        <w:sym w:font="AGA Arabesque" w:char="F072"/>
      </w:r>
      <w:r w:rsidRPr="007D7861">
        <w:rPr>
          <w:rFonts w:ascii="2  Badr" w:eastAsia="Times New Roman" w:hAnsi="2  Badr" w:cs="B Lotus"/>
          <w:spacing w:val="-6"/>
          <w:sz w:val="28"/>
          <w:szCs w:val="28"/>
          <w:rtl/>
        </w:rPr>
        <w:t xml:space="preserve"> در </w:t>
      </w:r>
      <w:r w:rsidRPr="007D7861">
        <w:rPr>
          <w:rFonts w:ascii="2  Badr" w:eastAsia="Times New Roman" w:hAnsi="2  Badr" w:cs="B Lotus" w:hint="cs"/>
          <w:spacing w:val="-6"/>
          <w:sz w:val="28"/>
          <w:szCs w:val="28"/>
          <w:rtl/>
        </w:rPr>
        <w:t xml:space="preserve">واپسین </w:t>
      </w:r>
      <w:r w:rsidRPr="007D7861">
        <w:rPr>
          <w:rFonts w:ascii="2  Badr" w:eastAsia="Times New Roman" w:hAnsi="2  Badr" w:cs="B Lotus"/>
          <w:spacing w:val="-6"/>
          <w:sz w:val="28"/>
          <w:szCs w:val="28"/>
          <w:rtl/>
        </w:rPr>
        <w:t xml:space="preserve">لحظات حياتش، بار دیگر اهميت اين توحيد را </w:t>
      </w:r>
      <w:r w:rsidRPr="007D7861">
        <w:rPr>
          <w:rFonts w:ascii="2  Badr" w:eastAsia="Times New Roman" w:hAnsi="2  Badr" w:cs="B Lotus" w:hint="cs"/>
          <w:spacing w:val="-6"/>
          <w:sz w:val="28"/>
          <w:szCs w:val="28"/>
          <w:rtl/>
        </w:rPr>
        <w:t>یادآوری</w:t>
      </w:r>
      <w:r w:rsidRPr="007D7861">
        <w:rPr>
          <w:rFonts w:ascii="2  Badr" w:eastAsia="Times New Roman" w:hAnsi="2  Badr" w:cs="B Lotus"/>
          <w:spacing w:val="-6"/>
          <w:sz w:val="28"/>
          <w:szCs w:val="28"/>
          <w:rtl/>
        </w:rPr>
        <w:t xml:space="preserve"> کرد. </w:t>
      </w:r>
      <w:r w:rsidRPr="007D7861">
        <w:rPr>
          <w:rFonts w:ascii="2  Badr" w:eastAsia="Times New Roman" w:hAnsi="2  Badr" w:cs="B Lotus" w:hint="cs"/>
          <w:spacing w:val="-6"/>
          <w:sz w:val="28"/>
          <w:szCs w:val="28"/>
          <w:rtl/>
        </w:rPr>
        <w:t>آن بزرگوار،</w:t>
      </w:r>
      <w:r w:rsidRPr="007D7861">
        <w:rPr>
          <w:rFonts w:ascii="2  Badr" w:eastAsia="Times New Roman" w:hAnsi="2  Badr" w:cs="B Lotus"/>
          <w:spacing w:val="-6"/>
          <w:sz w:val="28"/>
          <w:szCs w:val="28"/>
          <w:rtl/>
        </w:rPr>
        <w:t xml:space="preserve"> ياران خود را </w:t>
      </w:r>
      <w:r w:rsidRPr="007D7861">
        <w:rPr>
          <w:rFonts w:ascii="2  Badr" w:eastAsia="Times New Roman" w:hAnsi="2  Badr" w:cs="B Lotus"/>
          <w:spacing w:val="-4"/>
          <w:sz w:val="28"/>
          <w:szCs w:val="28"/>
          <w:rtl/>
        </w:rPr>
        <w:t xml:space="preserve">نيز بر همين روش تربيت </w:t>
      </w:r>
      <w:r w:rsidRPr="007D7861">
        <w:rPr>
          <w:rFonts w:ascii="2  Badr" w:eastAsia="Times New Roman" w:hAnsi="2  Badr" w:cs="B Lotus" w:hint="cs"/>
          <w:spacing w:val="-4"/>
          <w:sz w:val="28"/>
          <w:szCs w:val="28"/>
          <w:rtl/>
        </w:rPr>
        <w:t>نمود</w:t>
      </w:r>
      <w:r w:rsidRPr="007D7861">
        <w:rPr>
          <w:rFonts w:ascii="2  Badr" w:eastAsia="Times New Roman" w:hAnsi="2  Badr" w:cs="B Lotus"/>
          <w:spacing w:val="-4"/>
          <w:sz w:val="28"/>
          <w:szCs w:val="28"/>
          <w:rtl/>
        </w:rPr>
        <w:t xml:space="preserve"> تا سربازان و حاميان اين توحيد باشند و اين امانت را به</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طور پاك و خالص به نسل</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هاي بعدي تحويل دهند. صحابه</w:t>
      </w:r>
      <w:r w:rsidR="007D7861" w:rsidRPr="007D7861">
        <w:rPr>
          <w:rFonts w:ascii="2  Badr" w:eastAsia="Times New Roman" w:hAnsi="2  Badr" w:cs="B Lotus" w:hint="cs"/>
          <w:spacing w:val="-4"/>
          <w:sz w:val="28"/>
          <w:szCs w:val="28"/>
          <w:rtl/>
        </w:rPr>
        <w:t xml:space="preserve"> </w:t>
      </w:r>
      <w:r w:rsidR="007D7861" w:rsidRPr="007D7861">
        <w:rPr>
          <w:rFonts w:ascii="2  Badr" w:eastAsia="Times New Roman" w:hAnsi="2  Badr" w:cs="B Lotus" w:hint="cs"/>
          <w:spacing w:val="-4"/>
          <w:sz w:val="28"/>
          <w:szCs w:val="28"/>
        </w:rPr>
        <w:sym w:font="AGA Arabesque" w:char="F079"/>
      </w:r>
      <w:r w:rsidRPr="007D7861">
        <w:rPr>
          <w:rFonts w:ascii="2  Badr" w:eastAsia="Times New Roman" w:hAnsi="2  Badr" w:cs="B Lotus" w:hint="cs"/>
          <w:spacing w:val="-4"/>
          <w:sz w:val="28"/>
          <w:szCs w:val="28"/>
          <w:rtl/>
        </w:rPr>
        <w:t xml:space="preserve"> نیز همین‌گونه</w:t>
      </w:r>
      <w:r w:rsidRPr="007D7861">
        <w:rPr>
          <w:rFonts w:ascii="2  Badr" w:eastAsia="Times New Roman" w:hAnsi="2  Badr" w:cs="B Lotus"/>
          <w:spacing w:val="-4"/>
          <w:sz w:val="28"/>
          <w:szCs w:val="28"/>
          <w:rtl/>
        </w:rPr>
        <w:t xml:space="preserve"> بودند. </w:t>
      </w:r>
      <w:r w:rsidRPr="007D7861">
        <w:rPr>
          <w:rFonts w:ascii="2  Badr" w:eastAsia="Times New Roman" w:hAnsi="2  Badr" w:cs="B Lotus" w:hint="cs"/>
          <w:spacing w:val="-4"/>
          <w:sz w:val="28"/>
          <w:szCs w:val="28"/>
          <w:rtl/>
        </w:rPr>
        <w:t>اینک</w:t>
      </w:r>
      <w:r w:rsidRPr="007D7861">
        <w:rPr>
          <w:rFonts w:ascii="2  Badr" w:eastAsia="Times New Roman" w:hAnsi="2  Badr" w:cs="B Lotus"/>
          <w:spacing w:val="-4"/>
          <w:sz w:val="28"/>
          <w:szCs w:val="28"/>
          <w:rtl/>
        </w:rPr>
        <w:t xml:space="preserve"> نمونه</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 xml:space="preserve">هایی </w:t>
      </w:r>
      <w:r w:rsidRPr="007D7861">
        <w:rPr>
          <w:rFonts w:ascii="2  Badr" w:eastAsia="Times New Roman" w:hAnsi="2  Badr" w:cs="B Lotus" w:hint="cs"/>
          <w:spacing w:val="-4"/>
          <w:sz w:val="28"/>
          <w:szCs w:val="28"/>
          <w:rtl/>
        </w:rPr>
        <w:t>از</w:t>
      </w:r>
      <w:r w:rsidRPr="007D7861">
        <w:rPr>
          <w:rFonts w:ascii="2  Badr" w:eastAsia="Times New Roman" w:hAnsi="2  Badr" w:cs="B Lotus"/>
          <w:spacing w:val="-4"/>
          <w:sz w:val="28"/>
          <w:szCs w:val="28"/>
          <w:rtl/>
        </w:rPr>
        <w:t xml:space="preserve"> حمايت رسول</w:t>
      </w:r>
      <w:r w:rsidRPr="007D7861">
        <w:rPr>
          <w:rFonts w:ascii="2  Badr" w:eastAsia="Times New Roman" w:hAnsi="2  Badr" w:cs="B Lotus" w:hint="cs"/>
          <w:spacing w:val="-4"/>
          <w:sz w:val="28"/>
          <w:szCs w:val="28"/>
          <w:rtl/>
        </w:rPr>
        <w:t>‌الله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hint="cs"/>
          <w:spacing w:val="-4"/>
          <w:sz w:val="28"/>
          <w:szCs w:val="28"/>
        </w:rPr>
        <w:sym w:font="AGA Arabesque" w:char="F072"/>
      </w:r>
      <w:r w:rsidRPr="007D7861">
        <w:rPr>
          <w:rFonts w:ascii="2  Badr" w:eastAsia="Times New Roman" w:hAnsi="2  Badr" w:cs="B Lotus"/>
          <w:spacing w:val="-4"/>
          <w:sz w:val="28"/>
          <w:szCs w:val="28"/>
          <w:rtl/>
        </w:rPr>
        <w:t xml:space="preserve"> از توحيد الوهيت </w:t>
      </w:r>
      <w:r w:rsidRPr="007D7861">
        <w:rPr>
          <w:rFonts w:ascii="2  Badr" w:eastAsia="Times New Roman" w:hAnsi="2  Badr" w:cs="B Lotus" w:hint="cs"/>
          <w:spacing w:val="-4"/>
          <w:sz w:val="28"/>
          <w:szCs w:val="28"/>
          <w:rtl/>
        </w:rPr>
        <w:t>را برمی‌شماریم و به</w:t>
      </w:r>
      <w:r w:rsidRPr="007D7861">
        <w:rPr>
          <w:rFonts w:ascii="2  Badr" w:eastAsia="Times New Roman" w:hAnsi="2  Badr" w:cs="B Lotus"/>
          <w:spacing w:val="-4"/>
          <w:sz w:val="28"/>
          <w:szCs w:val="28"/>
          <w:rtl/>
        </w:rPr>
        <w:t xml:space="preserve"> بيان </w:t>
      </w:r>
      <w:r w:rsidRPr="007D7861">
        <w:rPr>
          <w:rFonts w:ascii="2  Badr" w:eastAsia="Times New Roman" w:hAnsi="2  Badr" w:cs="B Lotus" w:hint="cs"/>
          <w:spacing w:val="-4"/>
          <w:sz w:val="28"/>
          <w:szCs w:val="28"/>
          <w:rtl/>
        </w:rPr>
        <w:t xml:space="preserve">این توحید </w:t>
      </w:r>
      <w:r w:rsidRPr="007D7861">
        <w:rPr>
          <w:rFonts w:ascii="2  Badr" w:eastAsia="Times New Roman" w:hAnsi="2  Badr" w:cs="B Lotus"/>
          <w:spacing w:val="-4"/>
          <w:sz w:val="28"/>
          <w:szCs w:val="28"/>
          <w:rtl/>
        </w:rPr>
        <w:t>و نهي از آن‌چه كه ضد اين توحيد است</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از  قبيل</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شرك، بدعت، </w:t>
      </w:r>
      <w:r w:rsidRPr="007D7861">
        <w:rPr>
          <w:rFonts w:ascii="2  Badr" w:eastAsia="Times New Roman" w:hAnsi="2  Badr" w:cs="B Lotus" w:hint="cs"/>
          <w:spacing w:val="-4"/>
          <w:sz w:val="28"/>
          <w:szCs w:val="28"/>
          <w:rtl/>
        </w:rPr>
        <w:t xml:space="preserve">و </w:t>
      </w:r>
      <w:r w:rsidRPr="007D7861">
        <w:rPr>
          <w:rFonts w:ascii="2  Badr" w:eastAsia="Times New Roman" w:hAnsi="2  Badr" w:cs="B Lotus"/>
          <w:spacing w:val="-4"/>
          <w:sz w:val="28"/>
          <w:szCs w:val="28"/>
          <w:rtl/>
        </w:rPr>
        <w:t xml:space="preserve">اموری که هرچند </w:t>
      </w:r>
      <w:r w:rsidRPr="007D7861">
        <w:rPr>
          <w:rFonts w:ascii="2  Badr" w:eastAsia="Times New Roman" w:hAnsi="2  Badr" w:cs="B Lotus" w:hint="cs"/>
          <w:spacing w:val="-4"/>
          <w:sz w:val="28"/>
          <w:szCs w:val="28"/>
          <w:rtl/>
        </w:rPr>
        <w:t xml:space="preserve">در ذات خود شرک نیستند، اما </w:t>
      </w:r>
      <w:r w:rsidRPr="007D7861">
        <w:rPr>
          <w:rFonts w:ascii="2  Badr" w:eastAsia="Times New Roman" w:hAnsi="2  Badr" w:cs="B Lotus"/>
          <w:spacing w:val="-4"/>
          <w:sz w:val="28"/>
          <w:szCs w:val="28"/>
          <w:rtl/>
        </w:rPr>
        <w:t>زمینه</w:t>
      </w:r>
      <w:r w:rsidRPr="007D7861">
        <w:rPr>
          <w:rFonts w:ascii="2  Badr" w:eastAsia="Times New Roman" w:hAnsi="2  Badr" w:cs="B Lotus" w:hint="cs"/>
          <w:spacing w:val="-4"/>
          <w:sz w:val="28"/>
          <w:szCs w:val="28"/>
          <w:rtl/>
        </w:rPr>
        <w:t>‌ی</w:t>
      </w:r>
      <w:r w:rsidRPr="007D7861">
        <w:rPr>
          <w:rFonts w:ascii="2  Badr" w:eastAsia="Times New Roman" w:hAnsi="2  Badr" w:cs="B Lotus"/>
          <w:spacing w:val="-4"/>
          <w:sz w:val="28"/>
          <w:szCs w:val="28"/>
          <w:rtl/>
        </w:rPr>
        <w:t xml:space="preserve"> شرک را فراهم می‌کنند</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w:t>
      </w:r>
      <w:r w:rsidRPr="007D7861">
        <w:rPr>
          <w:rFonts w:ascii="2  Badr" w:eastAsia="Times New Roman" w:hAnsi="2  Badr" w:cs="B Lotus" w:hint="cs"/>
          <w:spacing w:val="-4"/>
          <w:sz w:val="28"/>
          <w:szCs w:val="28"/>
          <w:rtl/>
        </w:rPr>
        <w:t>می‌پردازیم:</w:t>
      </w:r>
      <w:r w:rsidR="00553145" w:rsidRPr="007D7861">
        <w:rPr>
          <w:rFonts w:ascii="2  Badr" w:eastAsia="Times New Roman" w:hAnsi="2  Badr" w:cs="B Lotus"/>
          <w:spacing w:val="-4"/>
          <w:sz w:val="28"/>
          <w:szCs w:val="28"/>
          <w:vertAlign w:val="superscript"/>
          <w:rtl/>
        </w:rPr>
        <w:t>(</w:t>
      </w:r>
      <w:r w:rsidR="00553145" w:rsidRPr="007D7861">
        <w:rPr>
          <w:rFonts w:ascii="2  Badr" w:eastAsia="Times New Roman" w:hAnsi="2  Badr" w:cs="B Lotus"/>
          <w:spacing w:val="-4"/>
          <w:sz w:val="28"/>
          <w:szCs w:val="28"/>
          <w:vertAlign w:val="superscript"/>
          <w:rtl/>
        </w:rPr>
        <w:footnoteReference w:id="315"/>
      </w:r>
      <w:r w:rsidR="00553145" w:rsidRPr="007D7861">
        <w:rPr>
          <w:rFonts w:ascii="2  Badr" w:eastAsia="Times New Roman" w:hAnsi="2  Badr" w:cs="B Lotus"/>
          <w:spacing w:val="-4"/>
          <w:sz w:val="28"/>
          <w:szCs w:val="28"/>
          <w:vertAlign w:val="superscript"/>
          <w:rtl/>
        </w:rPr>
        <w:t>)</w:t>
      </w:r>
      <w:bookmarkStart w:id="540" w:name="_Toc246700141"/>
      <w:bookmarkStart w:id="541" w:name="_Toc254369572"/>
    </w:p>
    <w:p w:rsidR="00C30BB6" w:rsidRPr="0046496C" w:rsidRDefault="00C30BB6" w:rsidP="001D1FB3">
      <w:pPr>
        <w:pStyle w:val="a7"/>
        <w:rPr>
          <w:rtl/>
        </w:rPr>
      </w:pPr>
      <w:bookmarkStart w:id="542" w:name="_Toc319776581"/>
      <w:r w:rsidRPr="0046496C">
        <w:rPr>
          <w:rtl/>
        </w:rPr>
        <w:t>1- نهي از افراط و غلو</w:t>
      </w:r>
      <w:bookmarkEnd w:id="540"/>
      <w:bookmarkEnd w:id="541"/>
      <w:r w:rsidRPr="0046496C">
        <w:rPr>
          <w:rFonts w:hint="cs"/>
          <w:rtl/>
        </w:rPr>
        <w:t xml:space="preserve"> (زیاده‌روی در دین):</w:t>
      </w:r>
      <w:bookmarkEnd w:id="542"/>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پيامبر</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امتش را از غلو و افراط برحذر داشته و آنان را از اين كار نهي نموده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آن </w:t>
      </w:r>
      <w:r w:rsidRPr="0046496C">
        <w:rPr>
          <w:rFonts w:ascii="2  Badr" w:eastAsia="Times New Roman" w:hAnsi="2  Badr" w:cs="B Lotus"/>
          <w:sz w:val="28"/>
          <w:szCs w:val="28"/>
          <w:rtl/>
        </w:rPr>
        <w:t>جمله</w:t>
      </w:r>
      <w:r w:rsidRPr="0046496C">
        <w:rPr>
          <w:rFonts w:ascii="2  Badr" w:eastAsia="Times New Roman" w:hAnsi="2  Badr" w:cs="B Lotus" w:hint="cs"/>
          <w:sz w:val="28"/>
          <w:szCs w:val="28"/>
          <w:rtl/>
        </w:rPr>
        <w:t xml:space="preserve"> این‌که </w:t>
      </w:r>
      <w:r w:rsidRPr="0046496C">
        <w:rPr>
          <w:rFonts w:ascii="2  Badr" w:eastAsia="Times New Roman" w:hAnsi="2  Badr" w:cs="B Lotus"/>
          <w:sz w:val="28"/>
          <w:szCs w:val="28"/>
          <w:rtl/>
        </w:rPr>
        <w:t>زياده</w:t>
      </w:r>
      <w:r w:rsidRPr="0046496C">
        <w:rPr>
          <w:rFonts w:ascii="2  Badr" w:eastAsia="Times New Roman" w:hAnsi="2  Badr" w:cs="B Lotus"/>
          <w:sz w:val="28"/>
          <w:szCs w:val="28"/>
          <w:cs/>
        </w:rPr>
        <w:t>‎</w:t>
      </w:r>
      <w:r w:rsidRPr="0046496C">
        <w:rPr>
          <w:rFonts w:ascii="2  Badr" w:eastAsia="Times New Roman" w:hAnsi="2  Badr" w:cs="B Lotus"/>
          <w:sz w:val="28"/>
          <w:szCs w:val="28"/>
          <w:rtl/>
        </w:rPr>
        <w:t>روي در مدح و ستايش خودش را</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ممنوع کرده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تا توحيد الوهيت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خدشه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دار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نشود. </w:t>
      </w:r>
      <w:r w:rsidRPr="0046496C">
        <w:rPr>
          <w:rFonts w:ascii="2  Badr" w:eastAsia="Times New Roman" w:hAnsi="2  Badr" w:cs="B Lotus" w:hint="cs"/>
          <w:sz w:val="28"/>
          <w:szCs w:val="28"/>
          <w:rtl/>
        </w:rPr>
        <w:t xml:space="preserve">آن بزرگوار فرموده است: </w:t>
      </w:r>
      <w:r w:rsidR="0074648C" w:rsidRPr="00105D43">
        <w:rPr>
          <w:rStyle w:val="Char7"/>
          <w:rFonts w:eastAsia="Calibri"/>
          <w:rtl/>
        </w:rPr>
        <w:t>«</w:t>
      </w:r>
      <w:r w:rsidRPr="0046496C">
        <w:rPr>
          <w:rFonts w:ascii="mylotus" w:hAnsi="mylotus" w:cs="mylotus"/>
          <w:b/>
          <w:bCs/>
          <w:color w:val="000000"/>
          <w:sz w:val="27"/>
          <w:szCs w:val="27"/>
          <w:rtl/>
        </w:rPr>
        <w:t>إِيَّاكُمْ وَالْغُلُوَّ! فَإِنَّهُ أَهْلَكَ مَنْ كَانَ قَبْلَكُمْ الْغُلُوُّ</w:t>
      </w:r>
      <w:r w:rsidR="0074648C" w:rsidRPr="0074648C">
        <w:rPr>
          <w:rStyle w:val="Char7"/>
          <w:rFonts w:eastAsia="Calibri" w:hint="cs"/>
          <w:rtl/>
        </w:rPr>
        <w:t>»</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316"/>
      </w:r>
      <w:r w:rsidR="00553145" w:rsidRPr="00553145">
        <w:rPr>
          <w:rFonts w:ascii="2  Badr" w:eastAsia="Times New Roman" w:hAnsi="Arial" w:cs="B Lotus"/>
          <w:color w:val="000000"/>
          <w:sz w:val="28"/>
          <w:szCs w:val="28"/>
          <w:vertAlign w:val="superscript"/>
          <w:rtl/>
        </w:rPr>
        <w:t>)</w:t>
      </w:r>
      <w:r w:rsidRPr="0046496C">
        <w:rPr>
          <w:rFonts w:ascii="2  Badr" w:eastAsia="Times New Roman" w:hAnsi="2  Badr" w:cs="B Lotus" w:hint="cs"/>
          <w:sz w:val="28"/>
          <w:szCs w:val="28"/>
          <w:rtl/>
        </w:rPr>
        <w:t xml:space="preserve"> یعنی</w:t>
      </w:r>
      <w:r w:rsidRPr="0046496C">
        <w:rPr>
          <w:rFonts w:ascii="2  Badr" w:eastAsia="Times New Roman" w:hAnsi="Arial"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 xml:space="preserve">از غلو و افراط </w:t>
      </w:r>
      <w:r w:rsidRPr="0046496C">
        <w:rPr>
          <w:rFonts w:ascii="2  Badr" w:eastAsia="Times New Roman" w:hAnsi="2  Badr" w:cs="B Lotus" w:hint="cs"/>
          <w:sz w:val="28"/>
          <w:szCs w:val="28"/>
          <w:rtl/>
        </w:rPr>
        <w:t>بپرهیزید؛ زیرا</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غ</w:t>
      </w:r>
      <w:r w:rsidRPr="0046496C">
        <w:rPr>
          <w:rFonts w:ascii="2  Badr" w:eastAsia="Times New Roman" w:hAnsi="2  Badr" w:cs="B Lotus"/>
          <w:sz w:val="28"/>
          <w:szCs w:val="28"/>
          <w:rtl/>
        </w:rPr>
        <w:t xml:space="preserve">لو و </w:t>
      </w:r>
      <w:r w:rsidRPr="0046496C">
        <w:rPr>
          <w:rFonts w:ascii="2  Badr" w:eastAsia="Times New Roman" w:hAnsi="2  Badr" w:cs="B Lotus" w:hint="cs"/>
          <w:sz w:val="28"/>
          <w:szCs w:val="28"/>
          <w:rtl/>
        </w:rPr>
        <w:t xml:space="preserve">زیاده‌روی، </w:t>
      </w:r>
      <w:r w:rsidRPr="0046496C">
        <w:rPr>
          <w:rFonts w:ascii="2  Badr" w:eastAsia="Times New Roman" w:hAnsi="2  Badr" w:cs="B Lotus"/>
          <w:sz w:val="28"/>
          <w:szCs w:val="28"/>
          <w:rtl/>
        </w:rPr>
        <w:t>پيشينيان شما را هلاك كرد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w:t>
      </w:r>
      <w:r w:rsidRPr="0046496C">
        <w:rPr>
          <w:rFonts w:ascii="2  Badr" w:eastAsia="Times New Roman" w:hAnsi="2  Badr" w:cs="B Lotus" w:hint="cs"/>
          <w:sz w:val="28"/>
          <w:szCs w:val="28"/>
          <w:rtl/>
        </w:rPr>
        <w:t xml:space="preserve"> رسول‌الله</w:t>
      </w:r>
      <w:r w:rsidRPr="0046496C">
        <w:rPr>
          <w:rFonts w:ascii="2  Badr" w:eastAsia="Times New Roman" w:hAnsi="2  Badr" w:cs="B Lotus" w:hint="cs"/>
          <w:sz w:val="28"/>
          <w:szCs w:val="28"/>
        </w:rPr>
        <w:sym w:font="AGA Arabesque" w:char="F072"/>
      </w:r>
      <w:r w:rsidR="007D7861">
        <w:rPr>
          <w:rFonts w:eastAsia="Times New Roman" w:cs="B Lotus"/>
          <w:sz w:val="28"/>
          <w:szCs w:val="28"/>
        </w:rPr>
        <w:t xml:space="preserve"> </w:t>
      </w:r>
      <w:r w:rsidRPr="0046496C">
        <w:rPr>
          <w:rFonts w:ascii="2  Badr" w:eastAsia="Times New Roman" w:hAnsi="2  Badr" w:cs="B Lotus"/>
          <w:sz w:val="28"/>
          <w:szCs w:val="28"/>
          <w:rtl/>
        </w:rPr>
        <w:t xml:space="preserve"> تمامي راه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و وسايلي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كه به غلو و </w:t>
      </w:r>
      <w:r w:rsidRPr="0046496C">
        <w:rPr>
          <w:rFonts w:ascii="2  Badr" w:eastAsia="Times New Roman" w:hAnsi="2  Badr" w:cs="B Lotus" w:hint="cs"/>
          <w:sz w:val="28"/>
          <w:szCs w:val="28"/>
          <w:rtl/>
        </w:rPr>
        <w:t>زیاده‌روی می‌انجامد، می‌بست؛</w:t>
      </w:r>
      <w:r w:rsidRPr="0046496C">
        <w:rPr>
          <w:rFonts w:ascii="2  Badr" w:eastAsia="Times New Roman" w:hAnsi="2  Badr" w:cs="B Lotus"/>
          <w:sz w:val="28"/>
          <w:szCs w:val="28"/>
          <w:rtl/>
        </w:rPr>
        <w:t xml:space="preserve"> از اين رو از زياده</w:t>
      </w:r>
      <w:r w:rsidRPr="0046496C">
        <w:rPr>
          <w:rFonts w:ascii="2  Badr" w:eastAsia="Times New Roman" w:hAnsi="2  Badr" w:cs="B Lotus"/>
          <w:sz w:val="28"/>
          <w:szCs w:val="28"/>
          <w:cs/>
        </w:rPr>
        <w:t>‎</w:t>
      </w:r>
      <w:r w:rsidRPr="0046496C">
        <w:rPr>
          <w:rFonts w:ascii="2  Badr" w:eastAsia="Times New Roman" w:hAnsi="2  Badr" w:cs="B Lotus"/>
          <w:sz w:val="28"/>
          <w:szCs w:val="28"/>
          <w:rtl/>
        </w:rPr>
        <w:t>روي در مدح خودش نهي</w:t>
      </w:r>
      <w:r w:rsidRPr="0046496C">
        <w:rPr>
          <w:rFonts w:ascii="2  Badr" w:eastAsia="Times New Roman" w:hAnsi="2  Badr" w:cs="B Lotus" w:hint="cs"/>
          <w:sz w:val="28"/>
          <w:szCs w:val="28"/>
          <w:rtl/>
        </w:rPr>
        <w:t xml:space="preserve"> نمود</w:t>
      </w:r>
      <w:r w:rsidRPr="0046496C">
        <w:rPr>
          <w:rFonts w:ascii="2  Badr" w:eastAsia="Times New Roman" w:hAnsi="2  Badr" w:cs="B Lotus"/>
          <w:sz w:val="28"/>
          <w:szCs w:val="28"/>
          <w:rtl/>
        </w:rPr>
        <w:t xml:space="preserve"> و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eastAsia="Times New Roman" w:hAnsi="mylotus" w:cs="mylotus"/>
          <w:b/>
          <w:bCs/>
          <w:color w:val="000000"/>
          <w:sz w:val="27"/>
          <w:szCs w:val="27"/>
          <w:rtl/>
        </w:rPr>
        <w:t>لاَ تُطْرُونِي كَمَا أَطْرَتِ النَّصَارَى ابْنَ مَرْيَمَ، فَإِنَّمَا أَنَا عَبْدُهُ فَقُولُوا: عَبْدُ اللَّهِ وَرَسُولُهُ</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7"/>
      </w:r>
      <w:r w:rsidR="00553145" w:rsidRPr="00553145">
        <w:rPr>
          <w:rFonts w:ascii="2  Badr" w:eastAsia="Times New Roman" w:hAnsi="2  Badr" w:cs="B Lotus"/>
          <w:sz w:val="28"/>
          <w:szCs w:val="28"/>
          <w:vertAlign w:val="superscript"/>
          <w:rtl/>
        </w:rPr>
        <w:t>)</w:t>
      </w:r>
      <w:r w:rsidRPr="0046496C">
        <w:rPr>
          <w:rFonts w:ascii="Lotus Linotype" w:eastAsia="Times New Roman" w:hAnsi="Lotus Linotype" w:cs="Lotus Linotype" w:hint="cs"/>
          <w:color w:val="000000"/>
          <w:sz w:val="28"/>
          <w:szCs w:val="28"/>
          <w:rtl/>
        </w:rPr>
        <w:t xml:space="preserve"> </w:t>
      </w:r>
      <w:r w:rsidRPr="0046496C">
        <w:rPr>
          <w:rFonts w:ascii="Lotus Linotype" w:eastAsia="Times New Roman" w:hAnsi="Lotus Linotype" w:cs="B Lotus" w:hint="cs"/>
          <w:color w:val="000000"/>
          <w:sz w:val="28"/>
          <w:szCs w:val="28"/>
          <w:rtl/>
        </w:rPr>
        <w:t>یعنی</w:t>
      </w:r>
      <w:r w:rsidRPr="0046496C">
        <w:rPr>
          <w:rFonts w:ascii="Lotus Linotype" w:eastAsia="Times New Roman" w:hAnsi="Lotus Linotype"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در مدح و ستايش من، افراط نكنيد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طور كه نصار</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 دربار</w:t>
      </w:r>
      <w:r w:rsidRPr="0046496C">
        <w:rPr>
          <w:rFonts w:ascii="2  Badr" w:eastAsia="Times New Roman" w:hAnsi="2  Badr" w:cs="B Lotus" w:hint="cs"/>
          <w:sz w:val="28"/>
          <w:szCs w:val="28"/>
          <w:rtl/>
        </w:rPr>
        <w:t>ه‌ی</w:t>
      </w:r>
      <w:r w:rsidRPr="0046496C">
        <w:rPr>
          <w:rFonts w:ascii="2  Badr" w:eastAsia="Times New Roman" w:hAnsi="2  Badr" w:cs="B Lotus"/>
          <w:sz w:val="28"/>
          <w:szCs w:val="28"/>
          <w:rtl/>
        </w:rPr>
        <w:t xml:space="preserve"> عيسي بن مريم، افراط كردند. همانا من، بند</w:t>
      </w:r>
      <w:r w:rsidRPr="0046496C">
        <w:rPr>
          <w:rFonts w:ascii="2  Badr" w:eastAsia="Times New Roman" w:hAnsi="2  Badr" w:cs="B Lotus" w:hint="cs"/>
          <w:sz w:val="28"/>
          <w:szCs w:val="28"/>
          <w:rtl/>
        </w:rPr>
        <w:t>ه‌ی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هستم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بگوييد: بند</w:t>
      </w:r>
      <w:r w:rsidRPr="0046496C">
        <w:rPr>
          <w:rFonts w:ascii="2  Badr" w:eastAsia="Times New Roman" w:hAnsi="2  Badr" w:cs="B Lotus" w:hint="cs"/>
          <w:sz w:val="28"/>
          <w:szCs w:val="28"/>
          <w:rtl/>
        </w:rPr>
        <w:t>ه‌ی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فرستاد</w:t>
      </w:r>
      <w:r w:rsidRPr="0046496C">
        <w:rPr>
          <w:rFonts w:ascii="2  Badr" w:eastAsia="Times New Roman" w:hAnsi="2  Badr" w:cs="B Lotus" w:hint="cs"/>
          <w:sz w:val="28"/>
          <w:szCs w:val="28"/>
          <w:rtl/>
        </w:rPr>
        <w:t>ه‌ی</w:t>
      </w:r>
      <w:r w:rsidRPr="0046496C">
        <w:rPr>
          <w:rFonts w:ascii="2  Badr" w:eastAsia="Times New Roman" w:hAnsi="2  Badr" w:cs="B Lotus"/>
          <w:sz w:val="28"/>
          <w:szCs w:val="28"/>
          <w:rtl/>
        </w:rPr>
        <w:t xml:space="preserve"> او</w:t>
      </w:r>
      <w:bookmarkStart w:id="543" w:name="_Toc246700142"/>
      <w:bookmarkStart w:id="544" w:name="_Toc254369573"/>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1D1FB3">
      <w:pPr>
        <w:pStyle w:val="a7"/>
        <w:rPr>
          <w:rtl/>
        </w:rPr>
      </w:pPr>
      <w:bookmarkStart w:id="545" w:name="_Toc319776582"/>
      <w:r w:rsidRPr="0046496C">
        <w:rPr>
          <w:rtl/>
        </w:rPr>
        <w:t>2- زيارت قبور و نهي از تبدیل قبور به مسجد</w:t>
      </w:r>
      <w:bookmarkEnd w:id="543"/>
      <w:bookmarkEnd w:id="544"/>
      <w:r w:rsidRPr="0046496C">
        <w:rPr>
          <w:rFonts w:hint="cs"/>
          <w:rtl/>
        </w:rPr>
        <w:t xml:space="preserve"> و عبادت‌گاه:</w:t>
      </w:r>
      <w:bookmarkEnd w:id="545"/>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رسول</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هدف از زيارت قبور و حكمت</w:t>
      </w:r>
      <w:r w:rsidRPr="0046496C">
        <w:rPr>
          <w:rFonts w:ascii="2  Badr" w:eastAsia="Times New Roman" w:hAnsi="2  Badr" w:cs="B Lotus" w:hint="cs"/>
          <w:sz w:val="28"/>
          <w:szCs w:val="28"/>
          <w:rtl/>
        </w:rPr>
        <w:t>ِ مشروعیت</w:t>
      </w:r>
      <w:r w:rsidRPr="0046496C">
        <w:rPr>
          <w:rFonts w:ascii="2  Badr" w:eastAsia="Times New Roman" w:hAnsi="2  Badr" w:cs="B Lotus"/>
          <w:sz w:val="28"/>
          <w:szCs w:val="28"/>
          <w:rtl/>
        </w:rPr>
        <w:t xml:space="preserve"> زيارت قبور </w:t>
      </w:r>
      <w:r w:rsidRPr="0046496C">
        <w:rPr>
          <w:rFonts w:ascii="2  Badr" w:eastAsia="Times New Roman" w:hAnsi="2  Badr" w:cs="B Lotus" w:hint="cs"/>
          <w:sz w:val="28"/>
          <w:szCs w:val="28"/>
          <w:rtl/>
        </w:rPr>
        <w:t>را</w:t>
      </w:r>
      <w:r w:rsidRPr="0046496C">
        <w:rPr>
          <w:rFonts w:ascii="2  Badr" w:eastAsia="Times New Roman" w:hAnsi="2  Badr" w:cs="B Lotus"/>
          <w:sz w:val="28"/>
          <w:szCs w:val="28"/>
          <w:rtl/>
        </w:rPr>
        <w:t xml:space="preserve"> تبيين نموده ا</w:t>
      </w:r>
      <w:r w:rsidRPr="0046496C">
        <w:rPr>
          <w:rFonts w:ascii="2  Badr" w:eastAsia="Times New Roman" w:hAnsi="2  Badr" w:cs="B Lotus" w:hint="cs"/>
          <w:sz w:val="28"/>
          <w:szCs w:val="28"/>
          <w:rtl/>
        </w:rPr>
        <w:t xml:space="preserve">ست: </w:t>
      </w:r>
      <w:r w:rsidR="0074648C" w:rsidRPr="00105D43">
        <w:rPr>
          <w:rStyle w:val="Char7"/>
          <w:rFonts w:eastAsia="Calibri"/>
          <w:rtl/>
        </w:rPr>
        <w:t>«</w:t>
      </w:r>
      <w:r w:rsidRPr="0046496C">
        <w:rPr>
          <w:rFonts w:ascii="mylotus" w:hAnsi="mylotus" w:cs="mylotus"/>
          <w:b/>
          <w:bCs/>
          <w:color w:val="000000"/>
          <w:sz w:val="27"/>
          <w:szCs w:val="27"/>
          <w:rtl/>
        </w:rPr>
        <w:t>فَزُورُوا الْقُبُورَ فَإِنَّهَا تُذَكِّرِكُمُ الْمَوْتَ</w:t>
      </w:r>
      <w:r w:rsidR="0074648C" w:rsidRPr="0074648C">
        <w:rPr>
          <w:rStyle w:val="Char7"/>
          <w:rFonts w:eastAsia="Calibri" w:hint="cs"/>
          <w:rtl/>
        </w:rPr>
        <w:t>»</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318"/>
      </w:r>
      <w:r w:rsidR="00553145" w:rsidRPr="00553145">
        <w:rPr>
          <w:rFonts w:ascii="2  Badr" w:eastAsia="Times New Roman" w:hAnsi="Arial" w:cs="B Lotus"/>
          <w:color w:val="000000"/>
          <w:sz w:val="28"/>
          <w:szCs w:val="28"/>
          <w:vertAlign w:val="superscript"/>
          <w:rtl/>
        </w:rPr>
        <w:t>)</w:t>
      </w:r>
      <w:r w:rsidRPr="0046496C">
        <w:rPr>
          <w:rFonts w:ascii="2  Badr" w:eastAsia="Times New Roman" w:hAnsi="Arial" w:cs="B Lotus" w:hint="cs"/>
          <w:color w:val="000000"/>
          <w:sz w:val="28"/>
          <w:szCs w:val="28"/>
          <w:rtl/>
        </w:rPr>
        <w:t xml:space="preserve"> یعنی</w:t>
      </w:r>
      <w:r w:rsidRPr="0046496C">
        <w:rPr>
          <w:rFonts w:ascii="2  Badr" w:eastAsia="Times New Roman" w:hAnsi="Arial"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 xml:space="preserve">قبرها را زيارت كنيد؛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اين كار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مرگ را به ياد شما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آورد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چنين </w:t>
      </w:r>
      <w:r w:rsidRPr="0046496C">
        <w:rPr>
          <w:rFonts w:ascii="2  Badr" w:eastAsia="Times New Roman" w:hAnsi="2  Badr" w:cs="B Lotus" w:hint="cs"/>
          <w:sz w:val="28"/>
          <w:szCs w:val="28"/>
          <w:rtl/>
        </w:rPr>
        <w:t>بیان نموده</w:t>
      </w:r>
      <w:r w:rsidRPr="0046496C">
        <w:rPr>
          <w:rFonts w:ascii="2  Badr" w:eastAsia="Times New Roman" w:hAnsi="2  Badr" w:cs="B Lotus"/>
          <w:sz w:val="28"/>
          <w:szCs w:val="28"/>
          <w:rtl/>
        </w:rPr>
        <w:t xml:space="preserve"> كه </w:t>
      </w:r>
      <w:r w:rsidRPr="0046496C">
        <w:rPr>
          <w:rFonts w:ascii="2  Badr" w:eastAsia="Times New Roman" w:hAnsi="2  Badr" w:cs="B Lotus" w:hint="cs"/>
          <w:sz w:val="28"/>
          <w:szCs w:val="28"/>
          <w:rtl/>
        </w:rPr>
        <w:t>یکی ا</w:t>
      </w:r>
      <w:r w:rsidRPr="0046496C">
        <w:rPr>
          <w:rFonts w:ascii="2  Badr" w:eastAsia="Times New Roman" w:hAnsi="2  Badr" w:cs="B Lotus"/>
          <w:sz w:val="28"/>
          <w:szCs w:val="28"/>
          <w:rtl/>
        </w:rPr>
        <w:t>ز حكمت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زيارت قبور، دعا و طلب مغفرت براي مردگان و ترحم به احوال آن</w:t>
      </w:r>
      <w:r w:rsidRPr="0046496C">
        <w:rPr>
          <w:rFonts w:ascii="2  Badr" w:eastAsia="Times New Roman" w:hAnsi="2  Badr" w:cs="B Lotus" w:hint="cs"/>
          <w:sz w:val="28"/>
          <w:szCs w:val="28"/>
          <w:rtl/>
        </w:rPr>
        <w:t>‌هاست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19"/>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7D7861">
      <w:pPr>
        <w:spacing w:after="0" w:line="240" w:lineRule="auto"/>
        <w:ind w:firstLine="282"/>
        <w:contextualSpacing/>
        <w:jc w:val="both"/>
        <w:rPr>
          <w:rFonts w:ascii="2  Badr" w:eastAsia="Times New Roman" w:hAnsi="2  Badr" w:cs="B Lotus"/>
          <w:sz w:val="28"/>
          <w:szCs w:val="28"/>
          <w:rtl/>
        </w:rPr>
      </w:pPr>
      <w:r w:rsidRPr="007D7861">
        <w:rPr>
          <w:rFonts w:ascii="2  Badr" w:eastAsia="Times New Roman" w:hAnsi="2  Badr" w:cs="B Lotus"/>
          <w:spacing w:val="-4"/>
          <w:sz w:val="28"/>
          <w:szCs w:val="28"/>
          <w:rtl/>
        </w:rPr>
        <w:t>رسول</w:t>
      </w:r>
      <w:r w:rsidRPr="007D7861">
        <w:rPr>
          <w:rFonts w:ascii="2  Badr" w:eastAsia="Times New Roman" w:hAnsi="2  Badr" w:cs="B Lotus" w:hint="cs"/>
          <w:spacing w:val="-4"/>
          <w:sz w:val="28"/>
          <w:szCs w:val="28"/>
          <w:rtl/>
        </w:rPr>
        <w:t>‌الله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hint="cs"/>
          <w:spacing w:val="-4"/>
          <w:sz w:val="28"/>
          <w:szCs w:val="28"/>
        </w:rPr>
        <w:sym w:font="AGA Arabesque" w:char="F072"/>
      </w:r>
      <w:r w:rsidRPr="007D7861">
        <w:rPr>
          <w:rFonts w:ascii="2  Badr" w:eastAsia="Times New Roman" w:hAnsi="2  Badr" w:cs="B Lotus"/>
          <w:spacing w:val="-4"/>
          <w:sz w:val="28"/>
          <w:szCs w:val="28"/>
          <w:rtl/>
        </w:rPr>
        <w:t xml:space="preserve"> كيفيت زيارت</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شرعي</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قبور را با </w:t>
      </w:r>
      <w:r w:rsidRPr="007D7861">
        <w:rPr>
          <w:rFonts w:ascii="2  Badr" w:eastAsia="Times New Roman" w:hAnsi="2  Badr" w:cs="B Lotus" w:hint="cs"/>
          <w:spacing w:val="-4"/>
          <w:sz w:val="28"/>
          <w:szCs w:val="28"/>
          <w:rtl/>
        </w:rPr>
        <w:t>گفتار و کردارش ب</w:t>
      </w:r>
      <w:r w:rsidR="00525D9C" w:rsidRPr="007D7861">
        <w:rPr>
          <w:rFonts w:ascii="2  Badr" w:eastAsia="Times New Roman" w:hAnsi="2  Badr" w:cs="B Lotus" w:hint="cs"/>
          <w:spacing w:val="-4"/>
          <w:sz w:val="28"/>
          <w:szCs w:val="28"/>
          <w:rtl/>
        </w:rPr>
        <w:t>ی</w:t>
      </w:r>
      <w:r w:rsidRPr="007D7861">
        <w:rPr>
          <w:rFonts w:ascii="2  Badr" w:eastAsia="Times New Roman" w:hAnsi="2  Badr" w:cs="B Lotus" w:hint="cs"/>
          <w:spacing w:val="-4"/>
          <w:sz w:val="28"/>
          <w:szCs w:val="28"/>
          <w:rtl/>
        </w:rPr>
        <w:t>ان فرمود</w:t>
      </w:r>
      <w:r w:rsidRPr="007D7861">
        <w:rPr>
          <w:rFonts w:ascii="2  Badr" w:eastAsia="Times New Roman" w:hAnsi="2  Badr" w:cs="B Lotus"/>
          <w:spacing w:val="-4"/>
          <w:sz w:val="28"/>
          <w:szCs w:val="28"/>
          <w:rtl/>
        </w:rPr>
        <w:t xml:space="preserve"> و آن را به يارانش آموزش داد. مادر مؤمنان، عايشه</w:t>
      </w:r>
      <w:r w:rsidRPr="007D7861">
        <w:rPr>
          <w:rFonts w:ascii="2  Badr" w:eastAsia="Times New Roman" w:hAnsi="2  Badr" w:cs="B Lotus" w:hint="cs"/>
          <w:spacing w:val="-4"/>
          <w:sz w:val="28"/>
          <w:szCs w:val="28"/>
          <w:rtl/>
        </w:rPr>
        <w:t>‌ی صدیقه</w:t>
      </w:r>
      <w:r w:rsidR="007D7861" w:rsidRPr="007D7861">
        <w:rPr>
          <w:rFonts w:ascii="2  Badr" w:eastAsia="Times New Roman" w:hAnsi="2  Badr" w:cs="B Lotus" w:hint="cs"/>
          <w:spacing w:val="-4"/>
          <w:sz w:val="28"/>
          <w:szCs w:val="28"/>
          <w:rtl/>
        </w:rPr>
        <w:t xml:space="preserve"> </w:t>
      </w:r>
      <w:r w:rsidR="007D7861" w:rsidRPr="007D7861">
        <w:rPr>
          <w:rFonts w:ascii="2  Badr" w:eastAsia="Times New Roman" w:hAnsi="2  Badr" w:cs="CTraditional Arabic" w:hint="cs"/>
          <w:spacing w:val="-4"/>
          <w:sz w:val="28"/>
          <w:szCs w:val="28"/>
          <w:rtl/>
        </w:rPr>
        <w:t>ل</w:t>
      </w:r>
      <w:r w:rsidRPr="007D7861">
        <w:rPr>
          <w:rFonts w:ascii="2  Badr" w:eastAsia="Times New Roman" w:hAnsi="2  Badr" w:cs="B Lotus"/>
          <w:spacing w:val="-4"/>
          <w:sz w:val="28"/>
          <w:szCs w:val="28"/>
          <w:rtl/>
        </w:rPr>
        <w:t xml:space="preserve"> گويد: جبرئيل</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Pr>
        <w:sym w:font="AGA Arabesque" w:char="F075"/>
      </w:r>
      <w:r w:rsidRPr="007D7861">
        <w:rPr>
          <w:rFonts w:ascii="2  Badr" w:eastAsia="Times New Roman" w:hAnsi="2  Badr" w:cs="B Lotus"/>
          <w:spacing w:val="-4"/>
          <w:sz w:val="28"/>
          <w:szCs w:val="28"/>
          <w:rtl/>
        </w:rPr>
        <w:t xml:space="preserve"> نزد رسول</w:t>
      </w:r>
      <w:r w:rsidRPr="007D7861">
        <w:rPr>
          <w:rFonts w:ascii="2  Badr" w:eastAsia="Times New Roman" w:hAnsi="2  Badr" w:cs="B Lotus" w:hint="cs"/>
          <w:spacing w:val="-4"/>
          <w:sz w:val="28"/>
          <w:szCs w:val="28"/>
          <w:rtl/>
        </w:rPr>
        <w:t>‌الله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sym w:font="AGA Arabesque" w:char="0072"/>
      </w:r>
      <w:r w:rsidRPr="0046496C">
        <w:rPr>
          <w:rFonts w:ascii="2  Badr" w:eastAsia="Times New Roman" w:hAnsi="2  Badr" w:cs="B Lotus"/>
          <w:sz w:val="28"/>
          <w:szCs w:val="28"/>
          <w:rtl/>
        </w:rPr>
        <w:t xml:space="preserve"> آمد و گفت: همانا پروردگارت به تو امر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كند كه </w:t>
      </w:r>
      <w:r w:rsidRPr="0046496C">
        <w:rPr>
          <w:rFonts w:ascii="2  Badr" w:eastAsia="Times New Roman" w:hAnsi="2  Badr" w:cs="B Lotus" w:hint="cs"/>
          <w:sz w:val="28"/>
          <w:szCs w:val="28"/>
          <w:rtl/>
        </w:rPr>
        <w:t>نزد</w:t>
      </w:r>
      <w:r w:rsidRPr="0046496C">
        <w:rPr>
          <w:rFonts w:ascii="2  Badr" w:eastAsia="Times New Roman" w:hAnsi="2  Badr" w:cs="B Lotus"/>
          <w:sz w:val="28"/>
          <w:szCs w:val="28"/>
          <w:rtl/>
        </w:rPr>
        <w:t xml:space="preserve"> مردگان بقيع </w:t>
      </w:r>
      <w:r w:rsidRPr="0046496C">
        <w:rPr>
          <w:rFonts w:ascii="2  Badr" w:eastAsia="Times New Roman" w:hAnsi="2  Badr" w:cs="B Lotus" w:hint="cs"/>
          <w:sz w:val="28"/>
          <w:szCs w:val="28"/>
          <w:rtl/>
        </w:rPr>
        <w:t>بیایی</w:t>
      </w:r>
      <w:r w:rsidRPr="0046496C">
        <w:rPr>
          <w:rFonts w:ascii="2  Badr" w:eastAsia="Times New Roman" w:hAnsi="2  Badr" w:cs="B Lotus"/>
          <w:sz w:val="28"/>
          <w:szCs w:val="28"/>
          <w:rtl/>
        </w:rPr>
        <w:t xml:space="preserve"> و برايشان طلب آمرزش كني. عايشه گويد: گفتم: اي رسول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خدا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چه بگويم؟ فرمود: بگو:</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السَّلَامُ عَلَى أَهْلِ الدِّيَارِ مِنَ الْمُؤْمِنِينَ وَالْمُسْلِمِينَ، وَيَرْحَمُ اللَّهُ الْمُسْتَقْدِمِينَ مِنَّا وَالْمُسْتَأْخِرِينَ، وَإِنَّا إِنْ شَاءَ اللَّهُ بِكُمْ لَلاحِقُونَ</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320"/>
      </w:r>
      <w:r w:rsidR="00553145" w:rsidRPr="00553145">
        <w:rPr>
          <w:rFonts w:ascii="2  Badr" w:eastAsia="Times New Roman" w:hAnsi="Arial" w:cs="B Lotus"/>
          <w:color w:val="000000"/>
          <w:sz w:val="24"/>
          <w:szCs w:val="28"/>
          <w:vertAlign w:val="superscript"/>
          <w:rtl/>
        </w:rPr>
        <w:t>)</w:t>
      </w:r>
      <w:r w:rsidRPr="0046496C">
        <w:rPr>
          <w:rFonts w:ascii="2  Badr" w:eastAsia="Times New Roman" w:hAnsi="2  Badr" w:cs="B Lotus" w:hint="cs"/>
          <w:sz w:val="28"/>
          <w:szCs w:val="28"/>
          <w:rtl/>
        </w:rPr>
        <w:t xml:space="preserve"> یعنی</w:t>
      </w:r>
      <w:r w:rsidRPr="0046496C">
        <w:rPr>
          <w:rFonts w:ascii="2  Badr" w:eastAsia="Times New Roman" w:hAnsi="Arial" w:cs="B Lotus"/>
          <w:color w:val="000000"/>
          <w:sz w:val="24"/>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 xml:space="preserve">سلام بر </w:t>
      </w:r>
      <w:r w:rsidRPr="0046496C">
        <w:rPr>
          <w:rFonts w:ascii="2  Badr" w:eastAsia="Times New Roman" w:hAnsi="2  Badr" w:cs="B Lotus" w:hint="cs"/>
          <w:sz w:val="28"/>
          <w:szCs w:val="28"/>
          <w:rtl/>
        </w:rPr>
        <w:t>ساکنان مومن و مسلمان این سرزمین؛ الله،</w:t>
      </w:r>
      <w:r w:rsidRPr="0046496C">
        <w:rPr>
          <w:rFonts w:ascii="2  Badr" w:eastAsia="Times New Roman" w:hAnsi="2  Badr" w:cs="B Lotus"/>
          <w:sz w:val="28"/>
          <w:szCs w:val="28"/>
          <w:rtl/>
        </w:rPr>
        <w:t xml:space="preserve"> گذشتگان و آيندگان ما را رحمت كند! و </w:t>
      </w:r>
      <w:r w:rsidRPr="0046496C">
        <w:rPr>
          <w:rFonts w:ascii="2  Badr" w:eastAsia="Times New Roman" w:hAnsi="2  Badr" w:cs="B Lotus" w:hint="cs"/>
          <w:sz w:val="28"/>
          <w:szCs w:val="28"/>
          <w:rtl/>
        </w:rPr>
        <w:t>آن‌گاه که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بخواهد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شما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پيونديم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ابتدا از جهت سد ذريعه</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21"/>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از زيارت قبرها نهي كرد</w:t>
      </w:r>
      <w:r w:rsidRPr="0046496C">
        <w:rPr>
          <w:rFonts w:ascii="2  Badr" w:eastAsia="Times New Roman" w:hAnsi="2  Badr" w:cs="B Lotus" w:hint="cs"/>
          <w:sz w:val="28"/>
          <w:szCs w:val="28"/>
          <w:rtl/>
        </w:rPr>
        <w:t>؛ اما پس از آن‌که</w:t>
      </w:r>
      <w:r w:rsidRPr="0046496C">
        <w:rPr>
          <w:rFonts w:ascii="2  Badr" w:eastAsia="Times New Roman" w:hAnsi="2  Badr" w:cs="B Lotus"/>
          <w:sz w:val="28"/>
          <w:szCs w:val="28"/>
          <w:rtl/>
        </w:rPr>
        <w:t xml:space="preserve"> توحيد در قلب</w:t>
      </w:r>
      <w:r w:rsidRPr="0046496C">
        <w:rPr>
          <w:rFonts w:ascii="2  Badr" w:eastAsia="Times New Roman" w:hAnsi="2  Badr" w:cs="B Lotus"/>
          <w:sz w:val="28"/>
          <w:szCs w:val="28"/>
          <w:cs/>
        </w:rPr>
        <w:t>‎</w:t>
      </w:r>
      <w:r w:rsidRPr="0046496C">
        <w:rPr>
          <w:rFonts w:ascii="2  Badr" w:eastAsia="Times New Roman" w:hAnsi="2  Badr" w:cs="B Lotus"/>
          <w:sz w:val="28"/>
          <w:szCs w:val="28"/>
          <w:rtl/>
        </w:rPr>
        <w:t>ها جاي گرفت، اجازه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زيارت داد و زيارت مشروع را بيان و روشن نمود و به آن امر كرد و از هر چيزي كه مخالف زيارت شرع</w:t>
      </w:r>
      <w:r w:rsidRPr="0046496C">
        <w:rPr>
          <w:rFonts w:ascii="2  Badr" w:eastAsia="Times New Roman" w:hAnsi="2  Badr" w:cs="B Lotus" w:hint="cs"/>
          <w:sz w:val="28"/>
          <w:szCs w:val="28"/>
          <w:rtl/>
        </w:rPr>
        <w:t>ی</w:t>
      </w:r>
      <w:r w:rsidRPr="0046496C">
        <w:rPr>
          <w:rFonts w:ascii="2  Badr" w:eastAsia="Times New Roman" w:hAnsi="2  Badr" w:cs="B Lotus" w:hint="eastAsia"/>
          <w:sz w:val="28"/>
          <w:szCs w:val="28"/>
          <w:rtl/>
        </w:rPr>
        <w:t>‌</w:t>
      </w:r>
      <w:r w:rsidRPr="0046496C">
        <w:rPr>
          <w:rFonts w:ascii="2  Badr" w:eastAsia="Times New Roman" w:hAnsi="2  Badr" w:cs="B Lotus"/>
          <w:sz w:val="28"/>
          <w:szCs w:val="28"/>
          <w:rtl/>
        </w:rPr>
        <w:t xml:space="preserve">ست، نهي فرمود و به شدت مسلمانان را از آن برحذر </w:t>
      </w:r>
      <w:r w:rsidRPr="0046496C">
        <w:rPr>
          <w:rFonts w:ascii="2  Badr" w:eastAsia="Times New Roman" w:hAnsi="2  Badr" w:cs="B Lotus" w:hint="cs"/>
          <w:sz w:val="28"/>
          <w:szCs w:val="28"/>
          <w:rtl/>
        </w:rPr>
        <w:t>داشت</w:t>
      </w:r>
      <w:r w:rsidRPr="0046496C">
        <w:rPr>
          <w:rFonts w:ascii="2  Badr" w:eastAsia="Times New Roman" w:hAnsi="2  Badr" w:cs="B Lotu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22"/>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یکی </w:t>
      </w:r>
      <w:r w:rsidR="00525D9C">
        <w:rPr>
          <w:rFonts w:ascii="2  Badr" w:eastAsia="Times New Roman" w:hAnsi="2  Badr" w:cs="B Lotus" w:hint="cs"/>
          <w:sz w:val="28"/>
          <w:szCs w:val="28"/>
          <w:rtl/>
        </w:rPr>
        <w:t xml:space="preserve">از </w:t>
      </w:r>
      <w:r w:rsidRPr="0046496C">
        <w:rPr>
          <w:rFonts w:ascii="2  Badr" w:eastAsia="Times New Roman" w:hAnsi="2  Badr" w:cs="B Lotus"/>
          <w:sz w:val="28"/>
          <w:szCs w:val="28"/>
          <w:rtl/>
        </w:rPr>
        <w:t>دعا</w:t>
      </w:r>
      <w:r w:rsidRPr="0046496C">
        <w:rPr>
          <w:rFonts w:ascii="2  Badr" w:eastAsia="Times New Roman" w:hAnsi="2  Badr" w:cs="B Lotus" w:hint="cs"/>
          <w:sz w:val="28"/>
          <w:szCs w:val="28"/>
          <w:rtl/>
        </w:rPr>
        <w:t>ها</w:t>
      </w:r>
      <w:r w:rsidRPr="0046496C">
        <w:rPr>
          <w:rFonts w:ascii="2  Badr" w:eastAsia="Times New Roman" w:hAnsi="2  Badr" w:cs="B Lotus"/>
          <w:sz w:val="28"/>
          <w:szCs w:val="28"/>
          <w:rtl/>
        </w:rPr>
        <w:t xml:space="preserve">ي </w:t>
      </w:r>
      <w:r w:rsidRPr="0046496C">
        <w:rPr>
          <w:rFonts w:ascii="2  Badr" w:eastAsia="Times New Roman" w:hAnsi="2  Badr" w:cs="B Lotus" w:hint="cs"/>
          <w:sz w:val="28"/>
          <w:szCs w:val="28"/>
          <w:rtl/>
        </w:rPr>
        <w:t>رسول‌الله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اين بود</w:t>
      </w:r>
      <w:r w:rsidRPr="0046496C">
        <w:rPr>
          <w:rFonts w:ascii="2  Badr" w:eastAsia="Times New Roman" w:hAnsi="2  Badr" w:cs="B Lotus" w:hint="cs"/>
          <w:sz w:val="28"/>
          <w:szCs w:val="28"/>
          <w:rtl/>
        </w:rPr>
        <w:t xml:space="preserve"> که </w:t>
      </w:r>
      <w:r w:rsidRPr="007D7861">
        <w:rPr>
          <w:rFonts w:ascii="2  Badr" w:eastAsia="Times New Roman" w:hAnsi="2  Badr" w:cs="B Lotus" w:hint="cs"/>
          <w:spacing w:val="-2"/>
          <w:sz w:val="28"/>
          <w:szCs w:val="28"/>
          <w:rtl/>
        </w:rPr>
        <w:t>می‌گفت</w:t>
      </w:r>
      <w:r w:rsidRPr="007D7861">
        <w:rPr>
          <w:rFonts w:ascii="2  Badr" w:eastAsia="Times New Roman" w:hAnsi="2  Badr" w:cs="B Lotus"/>
          <w:spacing w:val="-2"/>
          <w:sz w:val="28"/>
          <w:szCs w:val="28"/>
          <w:rtl/>
        </w:rPr>
        <w:t>:</w:t>
      </w:r>
      <w:r w:rsidRPr="007D7861">
        <w:rPr>
          <w:rFonts w:ascii="2  Badr" w:eastAsia="Times New Roman" w:hAnsi="2  Badr" w:cs="B Lotus" w:hint="cs"/>
          <w:spacing w:val="-2"/>
          <w:sz w:val="28"/>
          <w:szCs w:val="28"/>
          <w:rtl/>
        </w:rPr>
        <w:t xml:space="preserve"> </w:t>
      </w:r>
      <w:r w:rsidR="0074648C" w:rsidRPr="007D7861">
        <w:rPr>
          <w:rStyle w:val="Char7"/>
          <w:rFonts w:eastAsia="Calibri"/>
          <w:spacing w:val="-2"/>
          <w:rtl/>
        </w:rPr>
        <w:t>«</w:t>
      </w:r>
      <w:r w:rsidRPr="007D7861">
        <w:rPr>
          <w:rFonts w:ascii="mylotus" w:hAnsi="mylotus" w:cs="mylotus"/>
          <w:b/>
          <w:bCs/>
          <w:color w:val="000000"/>
          <w:spacing w:val="-2"/>
          <w:sz w:val="27"/>
          <w:szCs w:val="27"/>
          <w:rtl/>
        </w:rPr>
        <w:t>اللَّهُمَّ لا تَجْعَلْ قَبْرِي وَثَنًا يُعْبَدُ</w:t>
      </w:r>
      <w:r w:rsidR="0074648C" w:rsidRPr="007D7861">
        <w:rPr>
          <w:rStyle w:val="Char7"/>
          <w:rFonts w:eastAsia="Calibri" w:hint="cs"/>
          <w:spacing w:val="-2"/>
          <w:rtl/>
        </w:rPr>
        <w:t>»</w:t>
      </w:r>
      <w:r w:rsidR="00553145" w:rsidRPr="007D7861">
        <w:rPr>
          <w:rFonts w:ascii="2  Badr" w:eastAsia="Times New Roman" w:hAnsi="Arial" w:cs="B Lotus"/>
          <w:color w:val="000000"/>
          <w:spacing w:val="-2"/>
          <w:sz w:val="24"/>
          <w:szCs w:val="28"/>
          <w:vertAlign w:val="superscript"/>
          <w:rtl/>
        </w:rPr>
        <w:t>(</w:t>
      </w:r>
      <w:r w:rsidR="00553145" w:rsidRPr="007D7861">
        <w:rPr>
          <w:rFonts w:ascii="2  Badr" w:eastAsia="Times New Roman" w:hAnsi="Arial" w:cs="B Lotus"/>
          <w:color w:val="000000"/>
          <w:spacing w:val="-2"/>
          <w:sz w:val="24"/>
          <w:szCs w:val="28"/>
          <w:vertAlign w:val="superscript"/>
          <w:rtl/>
        </w:rPr>
        <w:footnoteReference w:id="323"/>
      </w:r>
      <w:r w:rsidR="00553145" w:rsidRPr="007D7861">
        <w:rPr>
          <w:rFonts w:ascii="2  Badr" w:eastAsia="Times New Roman" w:hAnsi="Arial" w:cs="B Lotus"/>
          <w:color w:val="000000"/>
          <w:spacing w:val="-2"/>
          <w:sz w:val="24"/>
          <w:szCs w:val="28"/>
          <w:vertAlign w:val="superscript"/>
          <w:rtl/>
        </w:rPr>
        <w:t>)</w:t>
      </w:r>
      <w:r w:rsidRPr="007D7861">
        <w:rPr>
          <w:rFonts w:ascii="2  Badr" w:eastAsia="Times New Roman" w:hAnsi="Arial" w:cs="B Lotus" w:hint="cs"/>
          <w:color w:val="000000"/>
          <w:spacing w:val="-2"/>
          <w:sz w:val="24"/>
          <w:szCs w:val="28"/>
          <w:rtl/>
        </w:rPr>
        <w:t xml:space="preserve"> یعنی</w:t>
      </w:r>
      <w:r w:rsidRPr="007D7861">
        <w:rPr>
          <w:rFonts w:ascii="2  Badr" w:eastAsia="Times New Roman" w:hAnsi="Arial" w:cs="B Lotus"/>
          <w:color w:val="000000"/>
          <w:spacing w:val="-2"/>
          <w:sz w:val="24"/>
          <w:szCs w:val="28"/>
          <w:rtl/>
        </w:rPr>
        <w:t xml:space="preserve">: </w:t>
      </w:r>
      <w:r w:rsidR="0074648C" w:rsidRPr="007D7861">
        <w:rPr>
          <w:rStyle w:val="Char7"/>
          <w:rFonts w:eastAsia="Calibri"/>
          <w:spacing w:val="-2"/>
          <w:rtl/>
        </w:rPr>
        <w:t>«</w:t>
      </w:r>
      <w:r w:rsidRPr="007D7861">
        <w:rPr>
          <w:rFonts w:ascii="2  Badr" w:eastAsia="Times New Roman" w:hAnsi="2  Badr" w:cs="B Lotus" w:hint="cs"/>
          <w:spacing w:val="-2"/>
          <w:sz w:val="28"/>
          <w:szCs w:val="28"/>
          <w:rtl/>
        </w:rPr>
        <w:t>یا الله!</w:t>
      </w:r>
      <w:r w:rsidRPr="007D7861">
        <w:rPr>
          <w:rFonts w:ascii="2  Badr" w:eastAsia="Times New Roman" w:hAnsi="2  Badr" w:cs="B Lotus"/>
          <w:spacing w:val="-2"/>
          <w:sz w:val="28"/>
          <w:szCs w:val="28"/>
          <w:rtl/>
        </w:rPr>
        <w:t xml:space="preserve"> قبر</w:t>
      </w:r>
      <w:r w:rsidRPr="007D7861">
        <w:rPr>
          <w:rFonts w:ascii="2  Badr" w:eastAsia="Times New Roman" w:hAnsi="2  Badr" w:cs="B Lotus" w:hint="cs"/>
          <w:spacing w:val="-2"/>
          <w:sz w:val="28"/>
          <w:szCs w:val="28"/>
          <w:rtl/>
        </w:rPr>
        <w:t>م</w:t>
      </w:r>
      <w:r w:rsidRPr="007D7861">
        <w:rPr>
          <w:rFonts w:ascii="2  Badr" w:eastAsia="Times New Roman" w:hAnsi="2  Badr" w:cs="B Lotus"/>
          <w:spacing w:val="-2"/>
          <w:sz w:val="28"/>
          <w:szCs w:val="28"/>
          <w:rtl/>
        </w:rPr>
        <w:t xml:space="preserve"> را بتي قرار مده كه پرستش شود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r w:rsidRPr="007D7861">
        <w:rPr>
          <w:rFonts w:ascii="2  Badr" w:eastAsia="Times New Roman" w:hAnsi="2  Badr" w:cs="B Lotus"/>
          <w:spacing w:val="-2"/>
          <w:sz w:val="28"/>
          <w:szCs w:val="28"/>
          <w:rtl/>
        </w:rPr>
        <w:t xml:space="preserve"> هم</w:t>
      </w:r>
      <w:r w:rsidRPr="007D7861">
        <w:rPr>
          <w:rFonts w:ascii="2  Badr" w:eastAsia="Times New Roman" w:hAnsi="2  Badr" w:cs="B Lotus" w:hint="cs"/>
          <w:spacing w:val="-2"/>
          <w:sz w:val="28"/>
          <w:szCs w:val="28"/>
          <w:rtl/>
        </w:rPr>
        <w:t>‌</w:t>
      </w:r>
      <w:r w:rsidRPr="007D7861">
        <w:rPr>
          <w:rFonts w:ascii="2  Badr" w:eastAsia="Times New Roman" w:hAnsi="2  Badr" w:cs="B Lotus"/>
          <w:spacing w:val="-2"/>
          <w:sz w:val="28"/>
          <w:szCs w:val="28"/>
          <w:rtl/>
        </w:rPr>
        <w:t>چنين پيامبر</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sym w:font="AGA Arabesque" w:char="0072"/>
      </w:r>
      <w:r w:rsidRPr="007D7861">
        <w:rPr>
          <w:rFonts w:ascii="2  Badr" w:eastAsia="Times New Roman" w:hAnsi="2  Badr" w:cs="B Lotus"/>
          <w:spacing w:val="-2"/>
          <w:sz w:val="28"/>
          <w:szCs w:val="28"/>
          <w:rtl/>
        </w:rPr>
        <w:t xml:space="preserve"> </w:t>
      </w:r>
      <w:r w:rsidRPr="007D7861">
        <w:rPr>
          <w:rFonts w:ascii="2  Badr" w:eastAsia="Times New Roman" w:hAnsi="2  Badr" w:cs="B Lotus" w:hint="cs"/>
          <w:spacing w:val="-2"/>
          <w:sz w:val="28"/>
          <w:szCs w:val="28"/>
          <w:rtl/>
        </w:rPr>
        <w:t xml:space="preserve">امتش را از </w:t>
      </w:r>
      <w:r w:rsidRPr="007D7861">
        <w:rPr>
          <w:rFonts w:ascii="2  Badr" w:eastAsia="Times New Roman" w:hAnsi="2  Badr" w:cs="B Lotus"/>
          <w:spacing w:val="-2"/>
          <w:sz w:val="28"/>
          <w:szCs w:val="28"/>
          <w:rtl/>
        </w:rPr>
        <w:t xml:space="preserve">اينكه قبرش يا قبر ديگران </w:t>
      </w:r>
      <w:r w:rsidRPr="007D7861">
        <w:rPr>
          <w:rFonts w:ascii="2  Badr" w:eastAsia="Times New Roman" w:hAnsi="2  Badr" w:cs="B Lotus" w:hint="cs"/>
          <w:spacing w:val="-2"/>
          <w:sz w:val="28"/>
          <w:szCs w:val="28"/>
          <w:rtl/>
        </w:rPr>
        <w:t xml:space="preserve">را </w:t>
      </w:r>
      <w:r w:rsidRPr="007D7861">
        <w:rPr>
          <w:rFonts w:ascii="2  Badr" w:eastAsia="Times New Roman" w:hAnsi="2  Badr" w:cs="B Lotus"/>
          <w:spacing w:val="-2"/>
          <w:sz w:val="28"/>
          <w:szCs w:val="28"/>
          <w:rtl/>
        </w:rPr>
        <w:t>مسجد</w:t>
      </w:r>
      <w:r w:rsidRPr="007D7861">
        <w:rPr>
          <w:rFonts w:ascii="2  Badr" w:eastAsia="Times New Roman" w:hAnsi="2  Badr" w:cs="B Lotus" w:hint="cs"/>
          <w:spacing w:val="-2"/>
          <w:sz w:val="28"/>
          <w:szCs w:val="28"/>
          <w:rtl/>
        </w:rPr>
        <w:t xml:space="preserve"> یا عبادت‌گاه</w:t>
      </w:r>
      <w:r w:rsidRPr="007D7861">
        <w:rPr>
          <w:rFonts w:ascii="2  Badr" w:eastAsia="Times New Roman" w:hAnsi="2  Badr" w:cs="B Lotus"/>
          <w:spacing w:val="-2"/>
          <w:sz w:val="28"/>
          <w:szCs w:val="28"/>
          <w:rtl/>
        </w:rPr>
        <w:t xml:space="preserve"> قرار د</w:t>
      </w:r>
      <w:r w:rsidRPr="007D7861">
        <w:rPr>
          <w:rFonts w:ascii="2  Badr" w:eastAsia="Times New Roman" w:hAnsi="2  Badr" w:cs="B Lotus" w:hint="cs"/>
          <w:spacing w:val="-2"/>
          <w:sz w:val="28"/>
          <w:szCs w:val="28"/>
          <w:rtl/>
        </w:rPr>
        <w:t>هند، نهی نموده است؛</w:t>
      </w:r>
      <w:r w:rsidRPr="007D7861">
        <w:rPr>
          <w:rFonts w:ascii="2  Badr" w:eastAsia="Times New Roman" w:hAnsi="2  Badr" w:cs="B Lotus"/>
          <w:spacing w:val="-2"/>
          <w:sz w:val="28"/>
          <w:szCs w:val="28"/>
          <w:rtl/>
        </w:rPr>
        <w:t xml:space="preserve"> از </w:t>
      </w:r>
      <w:r w:rsidRPr="007D7861">
        <w:rPr>
          <w:rFonts w:ascii="2  Badr" w:eastAsia="Times New Roman" w:hAnsi="2  Badr" w:cs="B Lotus" w:hint="cs"/>
          <w:spacing w:val="-2"/>
          <w:sz w:val="28"/>
          <w:szCs w:val="28"/>
          <w:rtl/>
        </w:rPr>
        <w:t xml:space="preserve">ام‌المؤمنین، </w:t>
      </w:r>
      <w:r w:rsidRPr="007D7861">
        <w:rPr>
          <w:rFonts w:ascii="2  Badr" w:eastAsia="Times New Roman" w:hAnsi="2  Badr" w:cs="B Lotus"/>
          <w:spacing w:val="-2"/>
          <w:sz w:val="28"/>
          <w:szCs w:val="28"/>
          <w:rtl/>
        </w:rPr>
        <w:t>ام‌سلمه</w:t>
      </w:r>
      <w:r w:rsidR="007D7861" w:rsidRPr="007D7861">
        <w:rPr>
          <w:rFonts w:ascii="2  Badr" w:eastAsia="Times New Roman" w:hAnsi="2  Badr" w:cs="B Lotus" w:hint="cs"/>
          <w:spacing w:val="-2"/>
          <w:sz w:val="28"/>
          <w:szCs w:val="28"/>
          <w:rtl/>
        </w:rPr>
        <w:t xml:space="preserve"> </w:t>
      </w:r>
      <w:r w:rsidR="007D7861" w:rsidRPr="007D7861">
        <w:rPr>
          <w:rFonts w:ascii="2  Badr" w:eastAsia="Times New Roman" w:hAnsi="2  Badr" w:cs="CTraditional Arabic" w:hint="cs"/>
          <w:spacing w:val="-2"/>
          <w:sz w:val="28"/>
          <w:szCs w:val="28"/>
          <w:rtl/>
        </w:rPr>
        <w:t>ل</w:t>
      </w:r>
      <w:r w:rsidRPr="007D7861">
        <w:rPr>
          <w:rFonts w:ascii="2  Badr" w:eastAsia="Times New Roman" w:hAnsi="2  Badr" w:cs="B Lotus"/>
          <w:spacing w:val="-2"/>
          <w:sz w:val="28"/>
          <w:szCs w:val="28"/>
          <w:rtl/>
        </w:rPr>
        <w:t xml:space="preserve"> </w:t>
      </w:r>
      <w:r w:rsidRPr="007D7861">
        <w:rPr>
          <w:rFonts w:ascii="2  Badr" w:eastAsia="Times New Roman" w:hAnsi="2  Badr" w:cs="B Lotus" w:hint="cs"/>
          <w:spacing w:val="-2"/>
          <w:sz w:val="28"/>
          <w:szCs w:val="28"/>
          <w:rtl/>
        </w:rPr>
        <w:t>روایت است که نزد رسول‌الله</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hint="cs"/>
          <w:spacing w:val="-2"/>
          <w:sz w:val="28"/>
          <w:szCs w:val="28"/>
        </w:rPr>
        <w:sym w:font="AGA Arabesque" w:char="F072"/>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از كليسايي كه در هجرت به حبشه</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ديده بودند و </w:t>
      </w:r>
      <w:r w:rsidRPr="0046496C">
        <w:rPr>
          <w:rFonts w:ascii="2  Badr" w:eastAsia="Times New Roman" w:hAnsi="2  Badr" w:cs="B Lotus" w:hint="cs"/>
          <w:sz w:val="28"/>
          <w:szCs w:val="28"/>
          <w:rtl/>
        </w:rPr>
        <w:t>آکنده از تندیس</w:t>
      </w:r>
      <w:r w:rsidRPr="0046496C">
        <w:rPr>
          <w:rFonts w:ascii="2  Badr" w:eastAsia="Times New Roman" w:hAnsi="2  Badr" w:cs="B Lotus"/>
          <w:sz w:val="28"/>
          <w:szCs w:val="28"/>
          <w:rtl/>
        </w:rPr>
        <w:t xml:space="preserve"> بود، سخن گفتند؛ </w:t>
      </w:r>
      <w:r w:rsidRPr="0046496C">
        <w:rPr>
          <w:rFonts w:ascii="2  Badr" w:eastAsia="Times New Roman" w:hAnsi="2  Badr" w:cs="B Lotus" w:hint="cs"/>
          <w:sz w:val="28"/>
          <w:szCs w:val="28"/>
          <w:rtl/>
        </w:rPr>
        <w:t>رسول‌الله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eastAsia="Times New Roman" w:hAnsi="mylotus" w:cs="mylotus"/>
          <w:b/>
          <w:bCs/>
          <w:color w:val="000000"/>
          <w:sz w:val="27"/>
          <w:szCs w:val="27"/>
          <w:rtl/>
        </w:rPr>
        <w:t>إِنَّ أُولَئِكَ إِذَا كَانَ فِيهِمُ الرَّجُلُ الصَّالِحُ فَمَاتَ، بَنَوْا عَلَى قَبْرِهِ مَسْجِدًا، وَصَوَّرُوا فِيهِ تِلْكَ الصُّوَرَ، فَأُولَئِكَ شِرَارُ الْخَلْقِ عِنْدَ اللَّهِ يَوْمَ الْقِيَامَةِ</w:t>
      </w:r>
      <w:r w:rsidR="0074648C" w:rsidRPr="0074648C">
        <w:rPr>
          <w:rStyle w:val="Char7"/>
          <w:rFonts w:eastAsia="Calibri" w:hint="cs"/>
          <w:rtl/>
        </w:rPr>
        <w:t>»</w:t>
      </w:r>
      <w:r w:rsidR="00553145" w:rsidRPr="00553145">
        <w:rPr>
          <w:rFonts w:ascii="Courier New" w:cs="B Lotus"/>
          <w:noProof/>
          <w:sz w:val="28"/>
          <w:szCs w:val="28"/>
          <w:vertAlign w:val="superscript"/>
          <w:rtl/>
        </w:rPr>
        <w:t>(</w:t>
      </w:r>
      <w:r w:rsidR="00553145" w:rsidRPr="00553145">
        <w:rPr>
          <w:rFonts w:ascii="Courier New" w:cs="B Lotus"/>
          <w:noProof/>
          <w:sz w:val="28"/>
          <w:szCs w:val="28"/>
          <w:vertAlign w:val="superscript"/>
          <w:rtl/>
        </w:rPr>
        <w:footnoteReference w:id="324"/>
      </w:r>
      <w:r w:rsidR="00553145" w:rsidRPr="00553145">
        <w:rPr>
          <w:rFonts w:ascii="Courier New" w:cs="B Lotus"/>
          <w:noProof/>
          <w:sz w:val="28"/>
          <w:szCs w:val="28"/>
          <w:vertAlign w:val="superscript"/>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sz w:val="28"/>
          <w:szCs w:val="28"/>
          <w:rtl/>
        </w:rPr>
        <w:t>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 </w:t>
      </w:r>
      <w:r w:rsidRPr="0046496C">
        <w:rPr>
          <w:rFonts w:ascii="2  Badr" w:eastAsia="Times New Roman" w:hAnsi="2  Badr" w:cs="B Lotus" w:hint="cs"/>
          <w:sz w:val="28"/>
          <w:szCs w:val="28"/>
          <w:rtl/>
        </w:rPr>
        <w:t xml:space="preserve">عادت داشتند که </w:t>
      </w:r>
      <w:r w:rsidRPr="0046496C">
        <w:rPr>
          <w:rFonts w:ascii="2  Badr" w:eastAsia="Times New Roman" w:hAnsi="2  Badr" w:cs="B Lotus"/>
          <w:sz w:val="28"/>
          <w:szCs w:val="28"/>
          <w:rtl/>
        </w:rPr>
        <w:t xml:space="preserve">هرگاه فرد نيكوكاري از آنان، </w:t>
      </w:r>
      <w:r w:rsidRPr="0046496C">
        <w:rPr>
          <w:rFonts w:ascii="2  Badr" w:eastAsia="Times New Roman" w:hAnsi="2  Badr" w:cs="B Lotus" w:hint="cs"/>
          <w:sz w:val="28"/>
          <w:szCs w:val="28"/>
          <w:rtl/>
        </w:rPr>
        <w:t>وفات می‌یافت</w:t>
      </w:r>
      <w:r w:rsidRPr="0046496C">
        <w:rPr>
          <w:rFonts w:ascii="2  Badr" w:eastAsia="Times New Roman" w:hAnsi="2  Badr" w:cs="B Lotus"/>
          <w:sz w:val="28"/>
          <w:szCs w:val="28"/>
          <w:rtl/>
        </w:rPr>
        <w:t xml:space="preserve">، بر قبرش، </w:t>
      </w:r>
      <w:r w:rsidRPr="0046496C">
        <w:rPr>
          <w:rFonts w:ascii="2  Badr" w:eastAsia="Times New Roman" w:hAnsi="2  Badr" w:cs="B Lotus" w:hint="cs"/>
          <w:sz w:val="28"/>
          <w:szCs w:val="28"/>
          <w:rtl/>
        </w:rPr>
        <w:t>عبادت‌گاهی</w:t>
      </w:r>
      <w:r w:rsidRPr="0046496C">
        <w:rPr>
          <w:rFonts w:ascii="2  Badr" w:eastAsia="Times New Roman" w:hAnsi="2  Badr" w:cs="B Lotus"/>
          <w:sz w:val="28"/>
          <w:szCs w:val="28"/>
          <w:rtl/>
        </w:rPr>
        <w:t xml:space="preserve"> بنا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كردند و در </w:t>
      </w:r>
      <w:r w:rsidRPr="0046496C">
        <w:rPr>
          <w:rFonts w:ascii="2  Badr" w:eastAsia="Times New Roman" w:hAnsi="2  Badr" w:cs="B Lotus" w:hint="cs"/>
          <w:sz w:val="28"/>
          <w:szCs w:val="28"/>
          <w:rtl/>
        </w:rPr>
        <w:t>عبادت‌گاهی که ساخته بودند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تندیس‌هایی نصب می‌</w:t>
      </w:r>
      <w:r w:rsidRPr="0046496C">
        <w:rPr>
          <w:rFonts w:ascii="2  Badr" w:eastAsia="Times New Roman" w:hAnsi="2  Badr" w:cs="B Lotus" w:hint="eastAsia"/>
          <w:sz w:val="28"/>
          <w:szCs w:val="28"/>
          <w:rtl/>
        </w:rPr>
        <w:t>‌کردند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این افراد در </w:t>
      </w:r>
      <w:r w:rsidRPr="0046496C">
        <w:rPr>
          <w:rFonts w:ascii="2  Badr" w:eastAsia="Times New Roman" w:hAnsi="2  Badr" w:cs="B Lotus"/>
          <w:sz w:val="28"/>
          <w:szCs w:val="28"/>
          <w:rtl/>
        </w:rPr>
        <w:t xml:space="preserve">روز قيامت، بدترين </w:t>
      </w:r>
      <w:r w:rsidRPr="0046496C">
        <w:rPr>
          <w:rFonts w:ascii="2  Badr" w:eastAsia="Times New Roman" w:hAnsi="2  Badr" w:cs="B Lotus" w:hint="cs"/>
          <w:sz w:val="28"/>
          <w:szCs w:val="28"/>
          <w:rtl/>
        </w:rPr>
        <w:t>مردم در</w:t>
      </w:r>
      <w:r w:rsidRPr="0046496C">
        <w:rPr>
          <w:rFonts w:ascii="2  Badr" w:eastAsia="Times New Roman" w:hAnsi="2  Badr" w:cs="B Lotus"/>
          <w:sz w:val="28"/>
          <w:szCs w:val="28"/>
          <w:rtl/>
        </w:rPr>
        <w:t xml:space="preserve"> نزد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خواهند بود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7D7861" w:rsidRDefault="00C30BB6" w:rsidP="007D7861">
      <w:pPr>
        <w:spacing w:after="0" w:line="238" w:lineRule="auto"/>
        <w:ind w:firstLine="282"/>
        <w:contextualSpacing/>
        <w:jc w:val="both"/>
        <w:rPr>
          <w:rFonts w:ascii="2  Badr" w:eastAsia="Times New Roman" w:hAnsi="2  Badr" w:cs="B Lotus"/>
          <w:spacing w:val="-2"/>
          <w:sz w:val="28"/>
          <w:szCs w:val="28"/>
          <w:rtl/>
        </w:rPr>
      </w:pPr>
      <w:r w:rsidRPr="007D7861">
        <w:rPr>
          <w:rFonts w:ascii="2  Badr" w:eastAsia="Times New Roman" w:hAnsi="2  Badr" w:cs="B Lotus"/>
          <w:spacing w:val="-2"/>
          <w:sz w:val="28"/>
          <w:szCs w:val="28"/>
          <w:rtl/>
        </w:rPr>
        <w:t>رسول</w:t>
      </w:r>
      <w:r w:rsidRPr="007D7861">
        <w:rPr>
          <w:rFonts w:ascii="2  Badr" w:eastAsia="Times New Roman" w:hAnsi="2  Badr" w:cs="B Lotus" w:hint="cs"/>
          <w:spacing w:val="-2"/>
          <w:sz w:val="28"/>
          <w:szCs w:val="28"/>
          <w:rtl/>
        </w:rPr>
        <w:t>‌الله</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sym w:font="AGA Arabesque" w:char="0072"/>
      </w:r>
      <w:r w:rsidRPr="007D7861">
        <w:rPr>
          <w:rFonts w:ascii="2  Badr" w:eastAsia="Times New Roman" w:hAnsi="2  Badr" w:cs="B Lotus"/>
          <w:spacing w:val="-2"/>
          <w:sz w:val="28"/>
          <w:szCs w:val="28"/>
          <w:rtl/>
        </w:rPr>
        <w:t xml:space="preserve"> در بيماري </w:t>
      </w:r>
      <w:r w:rsidR="00525D9C" w:rsidRPr="007D7861">
        <w:rPr>
          <w:rFonts w:ascii="2  Badr" w:eastAsia="Times New Roman" w:hAnsi="2  Badr" w:cs="B Lotus" w:hint="cs"/>
          <w:spacing w:val="-2"/>
          <w:sz w:val="28"/>
          <w:szCs w:val="28"/>
          <w:rtl/>
        </w:rPr>
        <w:t xml:space="preserve">و </w:t>
      </w:r>
      <w:r w:rsidRPr="007D7861">
        <w:rPr>
          <w:rFonts w:ascii="2  Badr" w:eastAsia="Times New Roman" w:hAnsi="2  Badr" w:cs="B Lotus"/>
          <w:spacing w:val="-2"/>
          <w:sz w:val="28"/>
          <w:szCs w:val="28"/>
          <w:rtl/>
        </w:rPr>
        <w:t>وفاتش فرمود:</w:t>
      </w:r>
      <w:r w:rsidRPr="007D7861">
        <w:rPr>
          <w:rFonts w:ascii="2  Badr" w:eastAsia="Times New Roman" w:hAnsi="2  Badr" w:cs="B Lotus" w:hint="cs"/>
          <w:spacing w:val="-2"/>
          <w:sz w:val="28"/>
          <w:szCs w:val="28"/>
          <w:rtl/>
        </w:rPr>
        <w:t xml:space="preserve"> </w:t>
      </w:r>
      <w:r w:rsidR="0074648C" w:rsidRPr="007D7861">
        <w:rPr>
          <w:rStyle w:val="Char7"/>
          <w:rFonts w:eastAsia="Calibri"/>
          <w:spacing w:val="-2"/>
          <w:rtl/>
        </w:rPr>
        <w:t>«</w:t>
      </w:r>
      <w:r w:rsidRPr="007D7861">
        <w:rPr>
          <w:rFonts w:ascii="mylotus" w:eastAsia="Times New Roman" w:hAnsi="mylotus" w:cs="mylotus"/>
          <w:b/>
          <w:bCs/>
          <w:color w:val="000000"/>
          <w:spacing w:val="-2"/>
          <w:sz w:val="27"/>
          <w:szCs w:val="27"/>
          <w:rtl/>
        </w:rPr>
        <w:t>لَعْنَةُ اللَّهِ عَلَى الْيَهُودِ وَالنَّصَارَى اتَّخَذُوا قُبُورَ أَنْبِيَائِهِمْ مَسَاجِدَ</w:t>
      </w:r>
      <w:r w:rsidR="0074648C" w:rsidRPr="007D7861">
        <w:rPr>
          <w:rStyle w:val="Char7"/>
          <w:rFonts w:eastAsia="Calibri" w:hint="cs"/>
          <w:spacing w:val="-2"/>
          <w:rtl/>
        </w:rPr>
        <w:t>»</w:t>
      </w:r>
      <w:r w:rsidRPr="007D7861">
        <w:rPr>
          <w:rFonts w:ascii="2  Badr" w:eastAsia="Times New Roman" w:hAnsi="2  Badr" w:cs="B Lotus" w:hint="cs"/>
          <w:spacing w:val="-2"/>
          <w:sz w:val="28"/>
          <w:szCs w:val="28"/>
          <w:rtl/>
        </w:rPr>
        <w:t xml:space="preserve"> یعنی: </w:t>
      </w:r>
      <w:r w:rsidR="0074648C" w:rsidRPr="007D7861">
        <w:rPr>
          <w:rStyle w:val="Char7"/>
          <w:rFonts w:eastAsia="Calibri"/>
          <w:spacing w:val="-2"/>
          <w:rtl/>
        </w:rPr>
        <w:t>«</w:t>
      </w:r>
      <w:r w:rsidRPr="007D7861">
        <w:rPr>
          <w:rFonts w:ascii="2  Badr" w:eastAsia="Times New Roman" w:hAnsi="2  Badr" w:cs="B Lotus" w:hint="cs"/>
          <w:spacing w:val="-2"/>
          <w:sz w:val="28"/>
          <w:szCs w:val="28"/>
          <w:rtl/>
        </w:rPr>
        <w:t>الله،</w:t>
      </w:r>
      <w:r w:rsidRPr="007D7861">
        <w:rPr>
          <w:rFonts w:ascii="2  Badr" w:eastAsia="Times New Roman" w:hAnsi="2  Badr" w:cs="B Lotus"/>
          <w:spacing w:val="-2"/>
          <w:sz w:val="28"/>
          <w:szCs w:val="28"/>
          <w:rtl/>
        </w:rPr>
        <w:t xml:space="preserve"> يهود و نصار</w:t>
      </w:r>
      <w:r w:rsidRPr="007D7861">
        <w:rPr>
          <w:rFonts w:ascii="2  Badr" w:eastAsia="Times New Roman" w:hAnsi="2  Badr" w:cs="B Lotus" w:hint="cs"/>
          <w:spacing w:val="-2"/>
          <w:sz w:val="28"/>
          <w:szCs w:val="28"/>
          <w:rtl/>
        </w:rPr>
        <w:t>ا</w:t>
      </w:r>
      <w:r w:rsidRPr="007D7861">
        <w:rPr>
          <w:rFonts w:ascii="2  Badr" w:eastAsia="Times New Roman" w:hAnsi="2  Badr" w:cs="B Lotus"/>
          <w:spacing w:val="-2"/>
          <w:sz w:val="28"/>
          <w:szCs w:val="28"/>
          <w:rtl/>
        </w:rPr>
        <w:t xml:space="preserve"> را لعنت كند كه قبور پيامبرانشان را مسجد </w:t>
      </w:r>
      <w:r w:rsidRPr="007D7861">
        <w:rPr>
          <w:rFonts w:ascii="2  Badr" w:eastAsia="Times New Roman" w:hAnsi="2  Badr" w:cs="B Lotus" w:hint="cs"/>
          <w:spacing w:val="-2"/>
          <w:sz w:val="28"/>
          <w:szCs w:val="28"/>
          <w:rtl/>
        </w:rPr>
        <w:t>قرار دادند</w:t>
      </w:r>
      <w:r w:rsidR="0074648C" w:rsidRPr="007D7861">
        <w:rPr>
          <w:rFonts w:eastAsia="Times New Roman" w:cs="Traditional Arabic" w:hint="cs"/>
          <w:spacing w:val="-2"/>
          <w:sz w:val="28"/>
          <w:szCs w:val="28"/>
          <w:rtl/>
        </w:rPr>
        <w:t>»</w:t>
      </w:r>
      <w:r w:rsidR="0074648C" w:rsidRPr="007D7861">
        <w:rPr>
          <w:rFonts w:eastAsia="Times New Roman" w:cs="B Lotus" w:hint="cs"/>
          <w:spacing w:val="-2"/>
          <w:sz w:val="28"/>
          <w:szCs w:val="28"/>
          <w:rtl/>
        </w:rPr>
        <w:t>.</w:t>
      </w:r>
      <w:r w:rsidRPr="007D7861">
        <w:rPr>
          <w:rFonts w:ascii="2  Badr" w:eastAsia="Times New Roman" w:hAnsi="2  Badr" w:cs="B Lotus"/>
          <w:spacing w:val="-2"/>
          <w:sz w:val="28"/>
          <w:szCs w:val="28"/>
          <w:rtl/>
        </w:rPr>
        <w:t xml:space="preserve"> </w:t>
      </w:r>
      <w:r w:rsidRPr="007D7861">
        <w:rPr>
          <w:rFonts w:ascii="2  Badr" w:eastAsia="Times New Roman" w:hAnsi="2  Badr" w:cs="B Lotus" w:hint="cs"/>
          <w:spacing w:val="-2"/>
          <w:sz w:val="28"/>
          <w:szCs w:val="28"/>
          <w:rtl/>
        </w:rPr>
        <w:t xml:space="preserve">راوی می‌گوید: </w:t>
      </w:r>
      <w:r w:rsidRPr="007D7861">
        <w:rPr>
          <w:rFonts w:ascii="2  Badr" w:eastAsia="Times New Roman" w:hAnsi="2  Badr" w:cs="B Lotus"/>
          <w:spacing w:val="-2"/>
          <w:sz w:val="28"/>
          <w:szCs w:val="28"/>
          <w:rtl/>
        </w:rPr>
        <w:t xml:space="preserve">هدف </w:t>
      </w:r>
      <w:r w:rsidRPr="007D7861">
        <w:rPr>
          <w:rFonts w:ascii="2  Badr" w:eastAsia="Times New Roman" w:hAnsi="2  Badr" w:cs="B Lotus" w:hint="cs"/>
          <w:spacing w:val="-2"/>
          <w:sz w:val="28"/>
          <w:szCs w:val="28"/>
          <w:rtl/>
        </w:rPr>
        <w:t>رسول</w:t>
      </w:r>
      <w:r w:rsidRPr="007D7861">
        <w:rPr>
          <w:rFonts w:ascii="2  Badr" w:eastAsia="Times New Roman" w:hAnsi="2  Badr" w:cs="B Lotus" w:hint="eastAsia"/>
          <w:spacing w:val="-2"/>
          <w:sz w:val="28"/>
          <w:szCs w:val="28"/>
          <w:rtl/>
        </w:rPr>
        <w:t>‌ا</w:t>
      </w:r>
      <w:r w:rsidRPr="007D7861">
        <w:rPr>
          <w:rFonts w:ascii="2  Badr" w:eastAsia="Times New Roman" w:hAnsi="2  Badr" w:cs="B Lotus" w:hint="cs"/>
          <w:spacing w:val="-2"/>
          <w:sz w:val="28"/>
          <w:szCs w:val="28"/>
          <w:rtl/>
        </w:rPr>
        <w:t>لله</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hint="cs"/>
          <w:spacing w:val="-2"/>
          <w:sz w:val="28"/>
          <w:szCs w:val="28"/>
        </w:rPr>
        <w:sym w:font="AGA Arabesque" w:char="F072"/>
      </w:r>
      <w:r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t>اين بود كه ما را از اين</w:t>
      </w:r>
      <w:r w:rsidRPr="007D7861">
        <w:rPr>
          <w:rFonts w:ascii="2  Badr" w:eastAsia="Times New Roman" w:hAnsi="2  Badr" w:cs="B Lotus" w:hint="cs"/>
          <w:spacing w:val="-2"/>
          <w:sz w:val="28"/>
          <w:szCs w:val="28"/>
          <w:rtl/>
        </w:rPr>
        <w:t>‌</w:t>
      </w:r>
      <w:r w:rsidRPr="007D7861">
        <w:rPr>
          <w:rFonts w:ascii="2  Badr" w:eastAsia="Times New Roman" w:hAnsi="2  Badr" w:cs="B Lotus"/>
          <w:spacing w:val="-2"/>
          <w:sz w:val="28"/>
          <w:szCs w:val="28"/>
          <w:rtl/>
        </w:rPr>
        <w:t>گونه اعمال، برحذر دارد.</w:t>
      </w:r>
      <w:r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t xml:space="preserve">آن </w:t>
      </w:r>
      <w:r w:rsidRPr="007D7861">
        <w:rPr>
          <w:rFonts w:ascii="2  Badr" w:eastAsia="Times New Roman" w:hAnsi="2  Badr" w:cs="B Lotus" w:hint="cs"/>
          <w:spacing w:val="-2"/>
          <w:sz w:val="28"/>
          <w:szCs w:val="28"/>
          <w:rtl/>
        </w:rPr>
        <w:t>بزرگوار،</w:t>
      </w:r>
      <w:r w:rsidRPr="007D7861">
        <w:rPr>
          <w:rFonts w:ascii="2  Badr" w:eastAsia="Times New Roman" w:hAnsi="2  Badr" w:cs="B Lotus"/>
          <w:spacing w:val="-2"/>
          <w:sz w:val="28"/>
          <w:szCs w:val="28"/>
          <w:rtl/>
        </w:rPr>
        <w:t xml:space="preserve"> مسلمانان را از كاري كه يهود و نصارا كردند، برحذر </w:t>
      </w:r>
      <w:r w:rsidRPr="007D7861">
        <w:rPr>
          <w:rFonts w:ascii="2  Badr" w:eastAsia="Times New Roman" w:hAnsi="2  Badr" w:cs="B Lotus" w:hint="cs"/>
          <w:spacing w:val="-2"/>
          <w:sz w:val="28"/>
          <w:szCs w:val="28"/>
          <w:rtl/>
        </w:rPr>
        <w:t>داشت</w:t>
      </w:r>
      <w:r w:rsidRPr="007D7861">
        <w:rPr>
          <w:rFonts w:ascii="2  Badr" w:eastAsia="Times New Roman" w:hAnsi="2  Badr" w:cs="B Lotus"/>
          <w:spacing w:val="-2"/>
          <w:sz w:val="28"/>
          <w:szCs w:val="28"/>
          <w:rtl/>
        </w:rPr>
        <w:t xml:space="preserve"> و اگر چنين نبود، قبر</w:t>
      </w:r>
      <w:r w:rsidRPr="007D7861">
        <w:rPr>
          <w:rFonts w:ascii="2  Badr" w:eastAsia="Times New Roman" w:hAnsi="2  Badr" w:cs="B Lotus" w:hint="cs"/>
          <w:spacing w:val="-2"/>
          <w:sz w:val="28"/>
          <w:szCs w:val="28"/>
          <w:rtl/>
        </w:rPr>
        <w:t xml:space="preserve"> آن حضرت</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hint="cs"/>
          <w:spacing w:val="-2"/>
          <w:sz w:val="28"/>
          <w:szCs w:val="28"/>
        </w:rPr>
        <w:sym w:font="AGA Arabesque" w:char="F072"/>
      </w:r>
      <w:r w:rsidRPr="007D7861">
        <w:rPr>
          <w:rFonts w:ascii="2  Badr" w:eastAsia="Times New Roman" w:hAnsi="2  Badr" w:cs="B Lotus" w:hint="cs"/>
          <w:spacing w:val="-2"/>
          <w:sz w:val="28"/>
          <w:szCs w:val="28"/>
          <w:rtl/>
        </w:rPr>
        <w:t xml:space="preserve"> برجسته ساخته می‌شد</w:t>
      </w:r>
      <w:r w:rsidR="00553145" w:rsidRPr="007D7861">
        <w:rPr>
          <w:rFonts w:ascii="2  Badr" w:eastAsia="Times New Roman" w:hAnsi="2  Badr" w:cs="B Lotus"/>
          <w:spacing w:val="-2"/>
          <w:sz w:val="28"/>
          <w:szCs w:val="28"/>
          <w:vertAlign w:val="superscript"/>
          <w:rtl/>
        </w:rPr>
        <w:t>(</w:t>
      </w:r>
      <w:r w:rsidR="00553145" w:rsidRPr="007D7861">
        <w:rPr>
          <w:rFonts w:ascii="2  Badr" w:eastAsia="Times New Roman" w:hAnsi="2  Badr" w:cs="B Lotus"/>
          <w:spacing w:val="-2"/>
          <w:sz w:val="28"/>
          <w:szCs w:val="28"/>
          <w:vertAlign w:val="superscript"/>
          <w:rtl/>
        </w:rPr>
        <w:footnoteReference w:id="325"/>
      </w:r>
      <w:r w:rsidR="00553145" w:rsidRPr="007D7861">
        <w:rPr>
          <w:rFonts w:ascii="2  Badr" w:eastAsia="Times New Roman" w:hAnsi="2  Badr" w:cs="B Lotus"/>
          <w:spacing w:val="-2"/>
          <w:sz w:val="28"/>
          <w:szCs w:val="28"/>
          <w:vertAlign w:val="superscript"/>
          <w:rtl/>
        </w:rPr>
        <w:t>)</w:t>
      </w:r>
      <w:r w:rsidR="007D7861" w:rsidRPr="007D7861">
        <w:rPr>
          <w:rFonts w:ascii="2  Badr" w:eastAsia="Times New Roman" w:hAnsi="2  Badr" w:cs="B Lotus" w:hint="cs"/>
          <w:spacing w:val="-2"/>
          <w:sz w:val="28"/>
          <w:szCs w:val="28"/>
          <w:rtl/>
        </w:rPr>
        <w:t>.</w:t>
      </w:r>
      <w:r w:rsidRPr="007D7861">
        <w:rPr>
          <w:rFonts w:ascii="2  Badr" w:eastAsia="Times New Roman" w:hAnsi="2  Badr" w:cs="B Lotus"/>
          <w:spacing w:val="-2"/>
          <w:sz w:val="28"/>
          <w:szCs w:val="28"/>
          <w:rtl/>
        </w:rPr>
        <w:t xml:space="preserve"> هم</w:t>
      </w:r>
      <w:r w:rsidRPr="007D7861">
        <w:rPr>
          <w:rFonts w:ascii="2  Badr" w:eastAsia="Times New Roman" w:hAnsi="2  Badr" w:cs="B Lotus" w:hint="cs"/>
          <w:spacing w:val="-2"/>
          <w:sz w:val="28"/>
          <w:szCs w:val="28"/>
          <w:rtl/>
        </w:rPr>
        <w:t>‌</w:t>
      </w:r>
      <w:r w:rsidRPr="007D7861">
        <w:rPr>
          <w:rFonts w:ascii="2  Badr" w:eastAsia="Times New Roman" w:hAnsi="2  Badr" w:cs="B Lotus"/>
          <w:spacing w:val="-2"/>
          <w:sz w:val="28"/>
          <w:szCs w:val="28"/>
          <w:rtl/>
        </w:rPr>
        <w:t>چنين پيامبر</w:t>
      </w:r>
      <w:r w:rsidR="007D7861" w:rsidRPr="007D7861">
        <w:rPr>
          <w:rFonts w:ascii="2  Badr" w:eastAsia="Times New Roman" w:hAnsi="2  Badr" w:cs="B Lotus" w:hint="cs"/>
          <w:spacing w:val="-2"/>
          <w:sz w:val="28"/>
          <w:szCs w:val="28"/>
          <w:rtl/>
        </w:rPr>
        <w:t xml:space="preserve"> </w:t>
      </w:r>
      <w:r w:rsidRPr="007D7861">
        <w:rPr>
          <w:rFonts w:ascii="2  Badr" w:eastAsia="Times New Roman" w:hAnsi="2  Badr" w:cs="B Lotus"/>
          <w:spacing w:val="-2"/>
          <w:sz w:val="28"/>
          <w:szCs w:val="28"/>
          <w:rtl/>
        </w:rPr>
        <w:sym w:font="AGA Arabesque" w:char="0072"/>
      </w:r>
      <w:r w:rsidRPr="007D7861">
        <w:rPr>
          <w:rFonts w:ascii="2  Badr" w:eastAsia="Times New Roman" w:hAnsi="2  Badr" w:cs="B Lotus"/>
          <w:spacing w:val="-2"/>
          <w:sz w:val="28"/>
          <w:szCs w:val="28"/>
          <w:rtl/>
        </w:rPr>
        <w:t xml:space="preserve"> از </w:t>
      </w:r>
      <w:r w:rsidRPr="007D7861">
        <w:rPr>
          <w:rFonts w:ascii="2  Badr" w:eastAsia="Times New Roman" w:hAnsi="2  Badr" w:cs="B Lotus" w:hint="cs"/>
          <w:spacing w:val="-2"/>
          <w:sz w:val="28"/>
          <w:szCs w:val="28"/>
          <w:rtl/>
        </w:rPr>
        <w:t>برجسته کردن قبرها و ساختن بنا بر روی آن و نیز</w:t>
      </w:r>
      <w:r w:rsidRPr="007D7861">
        <w:rPr>
          <w:rFonts w:ascii="2  Badr" w:eastAsia="Times New Roman" w:hAnsi="2  Badr" w:cs="B Lotus"/>
          <w:spacing w:val="-2"/>
          <w:sz w:val="28"/>
          <w:szCs w:val="28"/>
          <w:rtl/>
        </w:rPr>
        <w:t xml:space="preserve"> نشستن و نماز خواندن </w:t>
      </w:r>
      <w:r w:rsidRPr="007D7861">
        <w:rPr>
          <w:rFonts w:ascii="2  Badr" w:eastAsia="Times New Roman" w:hAnsi="2  Badr" w:cs="B Lotus" w:hint="cs"/>
          <w:spacing w:val="-2"/>
          <w:sz w:val="28"/>
          <w:szCs w:val="28"/>
          <w:rtl/>
        </w:rPr>
        <w:t>بر سرِ</w:t>
      </w:r>
      <w:r w:rsidRPr="007D7861">
        <w:rPr>
          <w:rFonts w:ascii="2  Badr" w:eastAsia="Times New Roman" w:hAnsi="2  Badr" w:cs="B Lotus"/>
          <w:spacing w:val="-2"/>
          <w:sz w:val="28"/>
          <w:szCs w:val="28"/>
          <w:rtl/>
        </w:rPr>
        <w:t xml:space="preserve"> قبرها نهي </w:t>
      </w:r>
      <w:r w:rsidRPr="007D7861">
        <w:rPr>
          <w:rFonts w:ascii="2  Badr" w:eastAsia="Times New Roman" w:hAnsi="2  Badr" w:cs="B Lotus" w:hint="cs"/>
          <w:spacing w:val="-2"/>
          <w:sz w:val="28"/>
          <w:szCs w:val="28"/>
          <w:rtl/>
        </w:rPr>
        <w:t>فرمود</w:t>
      </w:r>
      <w:r w:rsidR="00553145" w:rsidRPr="007D7861">
        <w:rPr>
          <w:rFonts w:ascii="2  Badr" w:eastAsia="Times New Roman" w:hAnsi="2  Badr" w:cs="B Lotus"/>
          <w:spacing w:val="-2"/>
          <w:sz w:val="28"/>
          <w:szCs w:val="28"/>
          <w:vertAlign w:val="superscript"/>
          <w:rtl/>
        </w:rPr>
        <w:t>(</w:t>
      </w:r>
      <w:r w:rsidR="00553145" w:rsidRPr="007D7861">
        <w:rPr>
          <w:rFonts w:ascii="2  Badr" w:eastAsia="Times New Roman" w:hAnsi="2  Badr" w:cs="B Lotus"/>
          <w:spacing w:val="-2"/>
          <w:sz w:val="28"/>
          <w:szCs w:val="28"/>
          <w:vertAlign w:val="superscript"/>
          <w:rtl/>
        </w:rPr>
        <w:footnoteReference w:id="326"/>
      </w:r>
      <w:r w:rsidR="00553145" w:rsidRPr="007D7861">
        <w:rPr>
          <w:rFonts w:ascii="2  Badr" w:eastAsia="Times New Roman" w:hAnsi="2  Badr" w:cs="B Lotus"/>
          <w:spacing w:val="-2"/>
          <w:sz w:val="28"/>
          <w:szCs w:val="28"/>
          <w:vertAlign w:val="superscript"/>
          <w:rtl/>
        </w:rPr>
        <w:t>)</w:t>
      </w:r>
      <w:bookmarkStart w:id="546" w:name="_Toc246700143"/>
      <w:bookmarkStart w:id="547" w:name="_Toc254369574"/>
      <w:r w:rsidR="007D7861" w:rsidRPr="007D7861">
        <w:rPr>
          <w:rFonts w:ascii="2  Badr" w:eastAsia="Times New Roman" w:hAnsi="2  Badr" w:cs="B Lotus" w:hint="cs"/>
          <w:spacing w:val="-2"/>
          <w:sz w:val="28"/>
          <w:szCs w:val="28"/>
          <w:rtl/>
        </w:rPr>
        <w:t>.</w:t>
      </w:r>
    </w:p>
    <w:p w:rsidR="00C30BB6" w:rsidRPr="0046496C" w:rsidRDefault="00C30BB6" w:rsidP="007D7861">
      <w:pPr>
        <w:pStyle w:val="a7"/>
        <w:spacing w:line="238" w:lineRule="auto"/>
        <w:rPr>
          <w:rtl/>
        </w:rPr>
      </w:pPr>
      <w:bookmarkStart w:id="548" w:name="_Toc319776583"/>
      <w:r w:rsidRPr="0046496C">
        <w:rPr>
          <w:rtl/>
        </w:rPr>
        <w:t>3- افسون</w:t>
      </w:r>
      <w:r w:rsidRPr="0046496C">
        <w:rPr>
          <w:cs/>
        </w:rPr>
        <w:t>‎</w:t>
      </w:r>
      <w:r w:rsidRPr="0046496C">
        <w:rPr>
          <w:rtl/>
        </w:rPr>
        <w:t>ها و تعويذ</w:t>
      </w:r>
      <w:r w:rsidRPr="0046496C">
        <w:rPr>
          <w:cs/>
        </w:rPr>
        <w:t>‎</w:t>
      </w:r>
      <w:r w:rsidRPr="0046496C">
        <w:rPr>
          <w:rtl/>
        </w:rPr>
        <w:t>ها</w:t>
      </w:r>
      <w:bookmarkEnd w:id="546"/>
      <w:bookmarkEnd w:id="547"/>
      <w:r w:rsidRPr="0046496C">
        <w:rPr>
          <w:rFonts w:hint="cs"/>
          <w:rtl/>
        </w:rPr>
        <w:t>:</w:t>
      </w:r>
      <w:bookmarkEnd w:id="548"/>
    </w:p>
    <w:p w:rsidR="00C30BB6" w:rsidRPr="0046496C" w:rsidRDefault="00C30BB6" w:rsidP="007D7861">
      <w:pPr>
        <w:spacing w:after="0" w:line="238"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فرمود</w:t>
      </w:r>
      <w:r w:rsidRPr="0046496C">
        <w:rPr>
          <w:rFonts w:ascii="2  Badr" w:eastAsia="Times New Roman" w:hAnsi="2  Badr" w:cs="B Lotus" w:hint="cs"/>
          <w:sz w:val="28"/>
          <w:szCs w:val="28"/>
          <w:rtl/>
        </w:rPr>
        <w:t xml:space="preserve">ه است: </w:t>
      </w:r>
      <w:r w:rsidR="0074648C" w:rsidRPr="00105D43">
        <w:rPr>
          <w:rStyle w:val="Char7"/>
          <w:rFonts w:eastAsia="Calibri"/>
          <w:rtl/>
        </w:rPr>
        <w:t>«</w:t>
      </w:r>
      <w:r w:rsidRPr="0046496C">
        <w:rPr>
          <w:rFonts w:ascii="mylotus" w:hAnsi="mylotus" w:cs="mylotus"/>
          <w:b/>
          <w:bCs/>
          <w:color w:val="000000"/>
          <w:sz w:val="27"/>
          <w:szCs w:val="27"/>
          <w:rtl/>
        </w:rPr>
        <w:t>إِنَّ الرُّقَى وَالتَّمَائِمَ وَالتِّوَلَةَ شِرْكٌ</w:t>
      </w:r>
      <w:r w:rsidR="0074648C" w:rsidRPr="0074648C">
        <w:rPr>
          <w:rStyle w:val="Char7"/>
          <w:rFonts w:eastAsia="Calibri" w:hint="cs"/>
          <w:rtl/>
        </w:rPr>
        <w:t>»</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327"/>
      </w:r>
      <w:r w:rsidR="00553145" w:rsidRPr="00553145">
        <w:rPr>
          <w:rFonts w:ascii="2  Badr" w:eastAsia="Times New Roman" w:hAnsi="Arial" w:cs="B Lotus"/>
          <w:color w:val="000000"/>
          <w:sz w:val="28"/>
          <w:szCs w:val="28"/>
          <w:vertAlign w:val="superscript"/>
          <w:rtl/>
        </w:rPr>
        <w:t>)</w:t>
      </w:r>
      <w:r w:rsidRPr="0046496C">
        <w:rPr>
          <w:rFonts w:ascii="2  Badr" w:eastAsia="Times New Roman" w:hAnsi="Arial" w:cs="B Lotus" w:hint="cs"/>
          <w:color w:val="000000"/>
          <w:sz w:val="28"/>
          <w:szCs w:val="28"/>
          <w:rtl/>
        </w:rPr>
        <w:t xml:space="preserve"> یعنی</w:t>
      </w:r>
      <w:r w:rsidRPr="0046496C">
        <w:rPr>
          <w:rFonts w:ascii="2  Badr" w:eastAsia="Times New Roman" w:hAnsi="Arial"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همانا افسون</w:t>
      </w:r>
      <w:r w:rsidRPr="0046496C">
        <w:rPr>
          <w:rFonts w:ascii="2  Badr" w:eastAsia="Times New Roman" w:hAnsi="2  Badr" w:cs="B Lotus"/>
          <w:sz w:val="28"/>
          <w:szCs w:val="28"/>
          <w:cs/>
        </w:rPr>
        <w:t>‎</w:t>
      </w:r>
      <w:r w:rsidRPr="0046496C">
        <w:rPr>
          <w:rFonts w:ascii="2  Badr" w:eastAsia="Times New Roman" w:hAnsi="2  Badr" w:cs="B Lotus"/>
          <w:sz w:val="28"/>
          <w:szCs w:val="28"/>
          <w:rtl/>
        </w:rPr>
        <w:t>ها 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تعویذها</w:t>
      </w:r>
      <w:r w:rsidRPr="0046496C">
        <w:rPr>
          <w:rFonts w:ascii="2  Badr" w:eastAsia="Times New Roman" w:hAnsi="2  Badr" w:cs="B Lotus" w:hint="cs"/>
          <w:sz w:val="28"/>
          <w:szCs w:val="28"/>
          <w:rtl/>
        </w:rPr>
        <w:t>(یی که بر گردن می‌آویزند) و</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تعویذهای محبت- که گونه‌ای از سحر به‌شمار می‌آیند-</w:t>
      </w:r>
      <w:r w:rsidRPr="0046496C">
        <w:rPr>
          <w:rFonts w:ascii="2  Badr" w:eastAsia="Times New Roman" w:hAnsi="2  Badr" w:cs="B Lotus"/>
          <w:sz w:val="28"/>
          <w:szCs w:val="28"/>
          <w:rtl/>
        </w:rPr>
        <w:t xml:space="preserve"> شرك هستند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منظور</w:t>
      </w:r>
      <w:r w:rsidRPr="0046496C">
        <w:rPr>
          <w:rFonts w:ascii="2  Badr" w:eastAsia="Times New Roman" w:hAnsi="2  Badr" w:cs="B Lotus"/>
          <w:sz w:val="28"/>
          <w:szCs w:val="28"/>
          <w:rtl/>
        </w:rPr>
        <w:t xml:space="preserve"> از «رقي»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غير از </w:t>
      </w:r>
      <w:r w:rsidRPr="0046496C">
        <w:rPr>
          <w:rFonts w:ascii="2  Badr" w:eastAsia="Times New Roman" w:hAnsi="2  Badr" w:cs="B Lotus" w:hint="cs"/>
          <w:sz w:val="28"/>
          <w:szCs w:val="28"/>
          <w:rtl/>
        </w:rPr>
        <w:t xml:space="preserve">دعاهای شرعی‌ست که دَم می‌کنند؛ </w:t>
      </w:r>
      <w:r w:rsidRPr="0046496C">
        <w:rPr>
          <w:rFonts w:ascii="2  Badr" w:eastAsia="Times New Roman" w:hAnsi="2  Badr" w:cs="B Lotus"/>
          <w:sz w:val="28"/>
          <w:szCs w:val="28"/>
          <w:rtl/>
        </w:rPr>
        <w:t xml:space="preserve"> «رقي» در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جا</w:t>
      </w:r>
      <w:r w:rsidRPr="0046496C">
        <w:rPr>
          <w:rFonts w:ascii="2  Badr" w:eastAsia="Times New Roman" w:hAnsi="2  Badr" w:cs="B Lotus" w:hint="cs"/>
          <w:sz w:val="28"/>
          <w:szCs w:val="28"/>
          <w:rtl/>
        </w:rPr>
        <w:t>، همان</w:t>
      </w:r>
      <w:r w:rsidRPr="0046496C">
        <w:rPr>
          <w:rFonts w:ascii="2  Badr" w:eastAsia="Times New Roman" w:hAnsi="2  Badr" w:cs="B Lotus"/>
          <w:sz w:val="28"/>
          <w:szCs w:val="28"/>
          <w:rtl/>
        </w:rPr>
        <w:t xml:space="preserve"> چيزي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افسون ناميده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چيزي كه مردم اعتقاد دارند كه آفت</w:t>
      </w:r>
      <w:r w:rsidRPr="0046496C">
        <w:rPr>
          <w:rFonts w:ascii="2  Badr" w:eastAsia="Times New Roman" w:hAnsi="2  Badr" w:cs="B Lotus" w:hint="cs"/>
          <w:sz w:val="28"/>
          <w:szCs w:val="28"/>
          <w:rtl/>
        </w:rPr>
        <w:t>‌ها</w:t>
      </w:r>
      <w:r w:rsidRPr="0046496C">
        <w:rPr>
          <w:rFonts w:ascii="2  Badr" w:eastAsia="Times New Roman" w:hAnsi="2  Badr" w:cs="B Lotus"/>
          <w:sz w:val="28"/>
          <w:szCs w:val="28"/>
          <w:rtl/>
        </w:rPr>
        <w:t xml:space="preserve"> و بلاها را دفع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نمايد و انسان را از گزند و چيزهای ناخوشايند حفظ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w:t>
      </w:r>
      <w:r w:rsidRPr="0046496C">
        <w:rPr>
          <w:rFonts w:ascii="2  Badr" w:eastAsia="Times New Roman" w:hAnsi="2  Badr" w:cs="B Lotus" w:hint="cs"/>
          <w:sz w:val="28"/>
          <w:szCs w:val="28"/>
          <w:rtl/>
        </w:rPr>
        <w:t>آن‌چه که</w:t>
      </w:r>
      <w:r w:rsidRPr="0046496C">
        <w:rPr>
          <w:rFonts w:ascii="2  Badr" w:eastAsia="Times New Roman" w:hAnsi="2  Badr" w:cs="B Lotus"/>
          <w:sz w:val="28"/>
          <w:szCs w:val="28"/>
          <w:rtl/>
        </w:rPr>
        <w:t xml:space="preserve"> در شريعت و سنت پيامبر</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به‌عنوان «رقیه» یا دعای شرعی </w:t>
      </w:r>
      <w:r w:rsidRPr="0046496C">
        <w:rPr>
          <w:rFonts w:ascii="2  Badr" w:eastAsia="Times New Roman" w:hAnsi="2  Badr" w:cs="B Lotus"/>
          <w:sz w:val="28"/>
          <w:szCs w:val="28"/>
          <w:rtl/>
        </w:rPr>
        <w:t xml:space="preserve">آمده، </w:t>
      </w:r>
      <w:r w:rsidRPr="0046496C">
        <w:rPr>
          <w:rFonts w:ascii="2  Badr" w:eastAsia="Times New Roman" w:hAnsi="2  Badr" w:cs="B Lotus" w:hint="cs"/>
          <w:sz w:val="28"/>
          <w:szCs w:val="28"/>
          <w:rtl/>
        </w:rPr>
        <w:t>در</w:t>
      </w:r>
      <w:r w:rsidRPr="0046496C">
        <w:rPr>
          <w:rFonts w:ascii="2  Badr" w:eastAsia="Times New Roman" w:hAnsi="2  Badr" w:cs="B Lotus"/>
          <w:sz w:val="28"/>
          <w:szCs w:val="28"/>
          <w:rtl/>
        </w:rPr>
        <w:t xml:space="preserve"> اين نهي قرار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گيرد؛ </w:t>
      </w:r>
      <w:r w:rsidRPr="0046496C">
        <w:rPr>
          <w:rFonts w:ascii="2  Badr" w:eastAsia="Times New Roman" w:hAnsi="2  Badr" w:cs="B Lotus" w:hint="cs"/>
          <w:sz w:val="28"/>
          <w:szCs w:val="28"/>
          <w:rtl/>
        </w:rPr>
        <w:t xml:space="preserve">زیرا </w:t>
      </w:r>
      <w:r w:rsidRPr="0046496C">
        <w:rPr>
          <w:rFonts w:ascii="2  Badr" w:eastAsia="Times New Roman" w:hAnsi="2  Badr" w:cs="B Lotus"/>
          <w:sz w:val="28"/>
          <w:szCs w:val="28"/>
          <w:rtl/>
        </w:rPr>
        <w:t>در سنت از عوف بن مالك</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روايت است كه گويد: ما، در زمان جاهليت افسون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كرديم. گفتيم: اي رسول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خدا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نظرت در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باره چيست؟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اعْرِضُوا عَلَيَّ رُقَاكُمْ لَا بَأْسَ بِالرُّقَى مَا لَمْ يَكُنْ فِيهِ شِرْكٌ</w:t>
      </w:r>
      <w:r w:rsidR="0074648C" w:rsidRPr="0074648C">
        <w:rPr>
          <w:rStyle w:val="Char7"/>
          <w:rFonts w:eastAsia="Calibri" w:hint="cs"/>
          <w:rtl/>
        </w:rPr>
        <w:t>»</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328"/>
      </w:r>
      <w:r w:rsidR="00553145" w:rsidRPr="00553145">
        <w:rPr>
          <w:rFonts w:ascii="2  Badr" w:eastAsia="Times New Roman" w:hAnsi="Arial" w:cs="B Lotus"/>
          <w:color w:val="000000"/>
          <w:sz w:val="28"/>
          <w:szCs w:val="28"/>
          <w:vertAlign w:val="superscript"/>
          <w:rtl/>
        </w:rPr>
        <w:t>)</w:t>
      </w:r>
      <w:r w:rsidRPr="0046496C">
        <w:rPr>
          <w:rFonts w:ascii="2  Badr" w:eastAsia="Times New Roman" w:hAnsi="Arial" w:cs="B Lotus" w:hint="cs"/>
          <w:color w:val="000000"/>
          <w:sz w:val="28"/>
          <w:szCs w:val="28"/>
          <w:rtl/>
        </w:rPr>
        <w:t xml:space="preserve"> یعنی</w:t>
      </w:r>
      <w:r w:rsidRPr="0046496C">
        <w:rPr>
          <w:rFonts w:ascii="2  Badr" w:eastAsia="Times New Roman" w:hAnsi="Arial"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تعویذهایتان را بر من عرضه کنید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صورتی که </w:t>
      </w:r>
      <w:r w:rsidRPr="0046496C">
        <w:rPr>
          <w:rFonts w:ascii="2  Badr" w:eastAsia="Times New Roman" w:hAnsi="2  Badr" w:cs="B Lotus" w:hint="cs"/>
          <w:sz w:val="28"/>
          <w:szCs w:val="28"/>
          <w:rtl/>
        </w:rPr>
        <w:t xml:space="preserve">در آن شرک نباشد، </w:t>
      </w:r>
      <w:r w:rsidRPr="0046496C">
        <w:rPr>
          <w:rFonts w:ascii="2  Badr" w:eastAsia="Times New Roman" w:hAnsi="2  Badr" w:cs="B Lotus"/>
          <w:sz w:val="28"/>
          <w:szCs w:val="28"/>
          <w:rtl/>
        </w:rPr>
        <w:t>ایرادی ندارد</w:t>
      </w:r>
      <w:r w:rsidR="0074648C" w:rsidRPr="0074648C">
        <w:rPr>
          <w:rFonts w:eastAsia="Times New Roman" w:cs="Traditional Arabic" w:hint="cs"/>
          <w:sz w:val="28"/>
          <w:szCs w:val="28"/>
          <w:rtl/>
        </w:rPr>
        <w:t>»</w:t>
      </w:r>
      <w:r w:rsidR="0074648C" w:rsidRPr="00553145">
        <w:rPr>
          <w:rFonts w:ascii="2  Badr" w:eastAsia="Times New Roman" w:hAnsi="2  Badr" w:cs="B Lotus"/>
          <w:sz w:val="28"/>
          <w:szCs w:val="28"/>
          <w:vertAlign w:val="superscript"/>
          <w:rtl/>
        </w:rPr>
        <w:t xml:space="preserve"> </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29"/>
      </w:r>
      <w:r w:rsidR="00553145" w:rsidRPr="00553145">
        <w:rPr>
          <w:rFonts w:ascii="2  Badr" w:eastAsia="Times New Roman" w:hAnsi="2  Badr" w:cs="B Lotus"/>
          <w:sz w:val="28"/>
          <w:szCs w:val="28"/>
          <w:vertAlign w:val="superscript"/>
          <w:rtl/>
        </w:rPr>
        <w:t>)</w:t>
      </w:r>
      <w:r w:rsidR="0074648C">
        <w:rPr>
          <w:rFonts w:ascii="2  Badr" w:eastAsia="Times New Roman" w:hAnsi="2  Badr" w:cs="B Lotus" w:hint="cs"/>
          <w:sz w:val="28"/>
          <w:szCs w:val="28"/>
          <w:rtl/>
        </w:rPr>
        <w:t>.</w:t>
      </w:r>
    </w:p>
    <w:p w:rsidR="00C30BB6" w:rsidRPr="0046496C" w:rsidRDefault="00C30BB6" w:rsidP="007D7861">
      <w:pPr>
        <w:spacing w:after="0" w:line="235"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تعویذ مشروع، باید سه شرط زير را دارا باشد:</w:t>
      </w:r>
    </w:p>
    <w:p w:rsidR="00C30BB6" w:rsidRPr="0046496C" w:rsidRDefault="00C30BB6" w:rsidP="007D7861">
      <w:pPr>
        <w:numPr>
          <w:ilvl w:val="0"/>
          <w:numId w:val="7"/>
        </w:numPr>
        <w:spacing w:after="0" w:line="235" w:lineRule="auto"/>
        <w:ind w:hanging="284"/>
        <w:contextualSpacing/>
        <w:jc w:val="both"/>
        <w:rPr>
          <w:rFonts w:ascii="2  Badr" w:eastAsia="Times New Roman" w:hAnsi="2  Badr" w:cs="B Lotus"/>
          <w:sz w:val="28"/>
          <w:szCs w:val="28"/>
        </w:rPr>
      </w:pPr>
      <w:r w:rsidRPr="0046496C">
        <w:rPr>
          <w:rFonts w:ascii="2  Badr" w:eastAsia="Times New Roman" w:hAnsi="2  Badr" w:cs="B Lotus"/>
          <w:sz w:val="28"/>
          <w:szCs w:val="28"/>
          <w:rtl/>
        </w:rPr>
        <w:t>ب</w:t>
      </w:r>
      <w:r w:rsidRPr="0046496C">
        <w:rPr>
          <w:rFonts w:ascii="2  Badr" w:eastAsia="Times New Roman" w:hAnsi="2  Badr" w:cs="B Lotus" w:hint="cs"/>
          <w:sz w:val="28"/>
          <w:szCs w:val="28"/>
          <w:rtl/>
        </w:rPr>
        <w:t xml:space="preserve">اید برگرفته از </w:t>
      </w:r>
      <w:r w:rsidRPr="0046496C">
        <w:rPr>
          <w:rFonts w:ascii="2  Badr" w:eastAsia="Times New Roman" w:hAnsi="2  Badr" w:cs="B Lotus"/>
          <w:sz w:val="28"/>
          <w:szCs w:val="28"/>
          <w:rtl/>
        </w:rPr>
        <w:t xml:space="preserve">كلام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يا اسماء و صفات</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باشد.</w:t>
      </w:r>
    </w:p>
    <w:p w:rsidR="00C30BB6" w:rsidRPr="0046496C" w:rsidRDefault="00C30BB6" w:rsidP="007D7861">
      <w:pPr>
        <w:numPr>
          <w:ilvl w:val="0"/>
          <w:numId w:val="7"/>
        </w:numPr>
        <w:spacing w:after="0" w:line="235" w:lineRule="auto"/>
        <w:ind w:hanging="284"/>
        <w:contextualSpacing/>
        <w:jc w:val="both"/>
        <w:rPr>
          <w:rFonts w:ascii="2  Badr" w:eastAsia="Times New Roman" w:hAnsi="2  Badr" w:cs="B Lotus"/>
          <w:sz w:val="28"/>
          <w:szCs w:val="28"/>
        </w:rPr>
      </w:pPr>
      <w:r w:rsidRPr="0046496C">
        <w:rPr>
          <w:rFonts w:ascii="2  Badr" w:eastAsia="Times New Roman" w:hAnsi="2  Badr" w:cs="B Lotus"/>
          <w:sz w:val="28"/>
          <w:szCs w:val="28"/>
          <w:rtl/>
        </w:rPr>
        <w:t xml:space="preserve">به زبان عربي و </w:t>
      </w:r>
      <w:r w:rsidRPr="0046496C">
        <w:rPr>
          <w:rFonts w:ascii="2  Badr" w:eastAsia="Times New Roman" w:hAnsi="2  Badr" w:cs="B Lotus" w:hint="cs"/>
          <w:sz w:val="28"/>
          <w:szCs w:val="28"/>
          <w:rtl/>
        </w:rPr>
        <w:t>دارای</w:t>
      </w:r>
      <w:r w:rsidRPr="0046496C">
        <w:rPr>
          <w:rFonts w:ascii="2  Badr" w:eastAsia="Times New Roman" w:hAnsi="2  Badr" w:cs="B Lotus"/>
          <w:sz w:val="28"/>
          <w:szCs w:val="28"/>
          <w:rtl/>
        </w:rPr>
        <w:t xml:space="preserve"> معاني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مشخص </w:t>
      </w:r>
      <w:r w:rsidRPr="0046496C">
        <w:rPr>
          <w:rFonts w:ascii="2  Badr" w:eastAsia="Times New Roman" w:hAnsi="2  Badr" w:cs="B Lotus" w:hint="cs"/>
          <w:sz w:val="28"/>
          <w:szCs w:val="28"/>
          <w:rtl/>
        </w:rPr>
        <w:t xml:space="preserve">و قابل فهم </w:t>
      </w:r>
      <w:r w:rsidRPr="0046496C">
        <w:rPr>
          <w:rFonts w:ascii="2  Badr" w:eastAsia="Times New Roman" w:hAnsi="2  Badr" w:cs="B Lotus"/>
          <w:sz w:val="28"/>
          <w:szCs w:val="28"/>
          <w:rtl/>
        </w:rPr>
        <w:t>باشد.</w:t>
      </w:r>
    </w:p>
    <w:p w:rsidR="00C30BB6" w:rsidRPr="0046496C" w:rsidRDefault="00C30BB6" w:rsidP="007D7861">
      <w:pPr>
        <w:numPr>
          <w:ilvl w:val="0"/>
          <w:numId w:val="7"/>
        </w:numPr>
        <w:spacing w:after="0" w:line="235" w:lineRule="auto"/>
        <w:ind w:hanging="284"/>
        <w:contextualSpacing/>
        <w:jc w:val="both"/>
        <w:rPr>
          <w:rFonts w:ascii="2  Badr" w:eastAsia="Times New Roman" w:hAnsi="2  Badr" w:cs="B Lotus"/>
          <w:sz w:val="28"/>
          <w:szCs w:val="28"/>
        </w:rPr>
      </w:pPr>
      <w:r w:rsidRPr="0046496C">
        <w:rPr>
          <w:rFonts w:ascii="2  Badr" w:eastAsia="Times New Roman" w:hAnsi="2  Badr" w:cs="B Lotus" w:hint="cs"/>
          <w:sz w:val="28"/>
          <w:szCs w:val="28"/>
          <w:rtl/>
        </w:rPr>
        <w:t xml:space="preserve">با </w:t>
      </w:r>
      <w:r w:rsidRPr="0046496C">
        <w:rPr>
          <w:rFonts w:ascii="2  Badr" w:eastAsia="Times New Roman" w:hAnsi="2  Badr" w:cs="B Lotus"/>
          <w:sz w:val="28"/>
          <w:szCs w:val="28"/>
          <w:rtl/>
        </w:rPr>
        <w:t>اين اعتقاد باشد كه تعویذ</w:t>
      </w:r>
      <w:r w:rsidRPr="0046496C">
        <w:rPr>
          <w:rFonts w:ascii="2  Badr" w:eastAsia="Times New Roman" w:hAnsi="2  Badr" w:cs="B Lotus" w:hint="cs"/>
          <w:sz w:val="28"/>
          <w:szCs w:val="28"/>
          <w:rtl/>
        </w:rPr>
        <w:t xml:space="preserve"> به ذات خود</w:t>
      </w:r>
      <w:r w:rsidRPr="0046496C">
        <w:rPr>
          <w:rFonts w:ascii="2  Badr" w:eastAsia="Times New Roman" w:hAnsi="2  Badr" w:cs="B Lotus"/>
          <w:sz w:val="28"/>
          <w:szCs w:val="28"/>
          <w:rtl/>
        </w:rPr>
        <w:t xml:space="preserve"> تأثيري ندارد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بلكه بنا به تقدير و اذن </w:t>
      </w:r>
      <w:r w:rsidRPr="0046496C">
        <w:rPr>
          <w:rFonts w:ascii="2  Badr" w:eastAsia="Times New Roman" w:hAnsi="2  Badr" w:cs="B Lotus" w:hint="cs"/>
          <w:sz w:val="28"/>
          <w:szCs w:val="28"/>
          <w:rtl/>
        </w:rPr>
        <w:t xml:space="preserve">الله </w:t>
      </w:r>
      <w:r w:rsidRPr="0046496C">
        <w:rPr>
          <w:rFonts w:ascii="2  Badr" w:eastAsia="Times New Roman" w:hAnsi="2  Badr" w:cs="B Lotus"/>
          <w:sz w:val="28"/>
          <w:szCs w:val="28"/>
          <w:rtl/>
        </w:rPr>
        <w:t>متعال اثر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p>
    <w:p w:rsidR="00C30BB6" w:rsidRPr="0046496C" w:rsidRDefault="00C30BB6" w:rsidP="007D7861">
      <w:pPr>
        <w:spacing w:after="0" w:line="235" w:lineRule="auto"/>
        <w:ind w:firstLine="282"/>
        <w:contextualSpacing/>
        <w:jc w:val="both"/>
        <w:rPr>
          <w:rFonts w:ascii="2  Badr" w:eastAsia="Times New Roman" w:hAnsi="2  Badr" w:cs="B Lotus"/>
          <w:sz w:val="28"/>
          <w:szCs w:val="28"/>
        </w:rPr>
      </w:pPr>
      <w:r w:rsidRPr="0046496C">
        <w:rPr>
          <w:rFonts w:ascii="2  Badr" w:eastAsia="Times New Roman" w:hAnsi="2  Badr" w:cs="B Lotus"/>
          <w:sz w:val="28"/>
          <w:szCs w:val="28"/>
          <w:rtl/>
        </w:rPr>
        <w:t>«تمائم» كه جمع «تميمه»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 چيزي از قبيل 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هره يا استخوان يا پوست يا </w:t>
      </w:r>
      <w:r w:rsidRPr="0046496C">
        <w:rPr>
          <w:rFonts w:ascii="2  Badr" w:eastAsia="Times New Roman" w:hAnsi="2  Badr" w:cs="B Lotus" w:hint="cs"/>
          <w:sz w:val="28"/>
          <w:szCs w:val="28"/>
          <w:rtl/>
        </w:rPr>
        <w:t>تعویذهایی</w:t>
      </w:r>
      <w:r w:rsidRPr="0046496C">
        <w:rPr>
          <w:rFonts w:ascii="2  Badr" w:eastAsia="Times New Roman" w:hAnsi="2  Badr" w:cs="B Lotus"/>
          <w:sz w:val="28"/>
          <w:szCs w:val="28"/>
          <w:rtl/>
        </w:rPr>
        <w:t xml:space="preserve"> از اين قبيل است كه معمولاً بر كودكان آويزان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با اعتقاد به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چشم زخم از آنان دفع شود. 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از اين كار با توجه به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اين عمل شرك يا </w:t>
      </w:r>
      <w:r w:rsidRPr="0046496C">
        <w:rPr>
          <w:rFonts w:ascii="2  Badr" w:eastAsia="Times New Roman" w:hAnsi="2  Badr" w:cs="B Lotus" w:hint="cs"/>
          <w:sz w:val="28"/>
          <w:szCs w:val="28"/>
          <w:rtl/>
        </w:rPr>
        <w:t>زمینه‌ی</w:t>
      </w:r>
      <w:r w:rsidRPr="0046496C">
        <w:rPr>
          <w:rFonts w:ascii="2  Badr" w:eastAsia="Times New Roman" w:hAnsi="2  Badr" w:cs="B Lotus"/>
          <w:sz w:val="28"/>
          <w:szCs w:val="28"/>
          <w:rtl/>
        </w:rPr>
        <w:t xml:space="preserve"> شرك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نهي </w:t>
      </w:r>
      <w:r w:rsidRPr="0046496C">
        <w:rPr>
          <w:rFonts w:ascii="2  Badr" w:eastAsia="Times New Roman" w:hAnsi="2  Badr" w:cs="B Lotus" w:hint="cs"/>
          <w:sz w:val="28"/>
          <w:szCs w:val="28"/>
          <w:rtl/>
        </w:rPr>
        <w:t>نمود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0"/>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7D7861">
      <w:pPr>
        <w:widowControl w:val="0"/>
        <w:spacing w:after="0" w:line="235" w:lineRule="auto"/>
        <w:ind w:firstLine="284"/>
        <w:contextualSpacing/>
        <w:jc w:val="both"/>
        <w:rPr>
          <w:rFonts w:ascii="2  Badr" w:eastAsia="Times New Roman" w:hAnsi="2  Badr" w:cs="B Lotus"/>
          <w:sz w:val="28"/>
          <w:szCs w:val="28"/>
          <w:rtl/>
        </w:rPr>
      </w:pPr>
      <w:r w:rsidRPr="0046496C">
        <w:rPr>
          <w:rFonts w:ascii="2  Badr" w:eastAsia="Times New Roman" w:hAnsi="2  Badr" w:cs="B Lotus"/>
          <w:sz w:val="28"/>
          <w:szCs w:val="28"/>
          <w:rtl/>
        </w:rPr>
        <w:t>«تِوَله» با كسره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«تاء» و فتحه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«واو»، </w:t>
      </w:r>
      <w:r w:rsidRPr="0046496C">
        <w:rPr>
          <w:rFonts w:ascii="2  Badr" w:eastAsia="Times New Roman" w:hAnsi="2  Badr" w:cs="B Lotus" w:hint="cs"/>
          <w:sz w:val="28"/>
          <w:szCs w:val="28"/>
          <w:rtl/>
        </w:rPr>
        <w:t>تعویذی‌</w:t>
      </w:r>
      <w:r w:rsidRPr="0046496C">
        <w:rPr>
          <w:rFonts w:ascii="2  Badr" w:eastAsia="Times New Roman" w:hAnsi="2  Badr" w:cs="B Lotus"/>
          <w:sz w:val="28"/>
          <w:szCs w:val="28"/>
          <w:rtl/>
        </w:rPr>
        <w:t>ست كه زن به گمان این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شوهر خود را شيفته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خویش می‌</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استفاده می‌کند</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چنان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ابن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مسعود</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«تِوَله» </w:t>
      </w:r>
      <w:r w:rsidRPr="0046496C">
        <w:rPr>
          <w:rFonts w:ascii="2  Badr" w:eastAsia="Times New Roman" w:hAnsi="2  Badr" w:cs="B Lotus" w:hint="cs"/>
          <w:sz w:val="28"/>
          <w:szCs w:val="28"/>
          <w:rtl/>
        </w:rPr>
        <w:t xml:space="preserve">را توضیح داد؛ </w:t>
      </w:r>
      <w:r w:rsidRPr="0046496C">
        <w:rPr>
          <w:rFonts w:ascii="2  Badr" w:eastAsia="Times New Roman" w:hAnsi="2  Badr" w:cs="B Lotus"/>
          <w:sz w:val="28"/>
          <w:szCs w:val="28"/>
          <w:rtl/>
        </w:rPr>
        <w:t>مسلمانان گفتند: اي اب</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عبدالرحمن! اين افسون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و تعويذ</w:t>
      </w:r>
      <w:r w:rsidRPr="0046496C">
        <w:rPr>
          <w:rFonts w:ascii="2  Badr" w:eastAsia="Times New Roman" w:hAnsi="2  Badr" w:cs="B Lotus"/>
          <w:sz w:val="28"/>
          <w:szCs w:val="28"/>
          <w:cs/>
        </w:rPr>
        <w:t>‎</w:t>
      </w:r>
      <w:r w:rsidRPr="0046496C">
        <w:rPr>
          <w:rFonts w:ascii="2  Badr" w:eastAsia="Times New Roman" w:hAnsi="2  Badr" w:cs="B Lotus"/>
          <w:sz w:val="28"/>
          <w:szCs w:val="28"/>
          <w:rtl/>
        </w:rPr>
        <w:t>ها را شناختيم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«تِوَله» چيست؟ </w:t>
      </w:r>
      <w:r w:rsidRPr="0046496C">
        <w:rPr>
          <w:rFonts w:ascii="2  Badr" w:eastAsia="Times New Roman" w:hAnsi="2  Badr" w:cs="B Lotus" w:hint="cs"/>
          <w:sz w:val="28"/>
          <w:szCs w:val="28"/>
          <w:rtl/>
        </w:rPr>
        <w:t>پاسخ داد</w:t>
      </w:r>
      <w:r w:rsidRPr="0046496C">
        <w:rPr>
          <w:rFonts w:ascii="2  Badr" w:eastAsia="Times New Roman" w:hAnsi="2  Badr" w:cs="B Lotus"/>
          <w:sz w:val="28"/>
          <w:szCs w:val="28"/>
          <w:rtl/>
        </w:rPr>
        <w:t>: چيزي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زنان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گذارند تا پيش شوهرانشان محبوب شوند.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1"/>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زن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آن، محبت شوهرش را جلب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نوعي جادوست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2"/>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7D7861">
      <w:pPr>
        <w:widowControl w:val="0"/>
        <w:spacing w:after="0" w:line="235" w:lineRule="auto"/>
        <w:ind w:firstLine="284"/>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اين احاديث و ديگر احاديث، از اين كارها نهي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كارهايي كه در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به غيرالله توكل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 اعتقاد به جلب نفع يا دفع ضرر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سوی </w:t>
      </w:r>
      <w:r w:rsidRPr="0046496C">
        <w:rPr>
          <w:rFonts w:ascii="2  Badr" w:eastAsia="Times New Roman" w:hAnsi="2  Badr" w:cs="B Lotus"/>
          <w:sz w:val="28"/>
          <w:szCs w:val="28"/>
          <w:rtl/>
        </w:rPr>
        <w:t>غيرالله وجود دارد</w:t>
      </w:r>
      <w:r w:rsidRPr="0046496C">
        <w:rPr>
          <w:rFonts w:ascii="2  Badr" w:eastAsia="Times New Roman" w:hAnsi="2  Badr" w:cs="B Lotus" w:hint="cs"/>
          <w:sz w:val="28"/>
          <w:szCs w:val="28"/>
          <w:rtl/>
        </w:rPr>
        <w:t>! حال آن‌که الله</w:t>
      </w:r>
      <w:r w:rsidRPr="0046496C">
        <w:rPr>
          <w:rFonts w:ascii="2  Badr" w:eastAsia="Times New Roman" w:hAnsi="2  Badr" w:cs="B Lotus" w:hint="cs"/>
          <w:sz w:val="28"/>
          <w:szCs w:val="28"/>
        </w:rPr>
        <w:sym w:font="AGA Arabesque" w:char="F059"/>
      </w:r>
      <w:r w:rsidR="007D7861">
        <w:rPr>
          <w:rFonts w:eastAsia="Times New Roman" w:cs="B Lotus"/>
          <w:sz w:val="28"/>
          <w:szCs w:val="28"/>
        </w:rPr>
        <w:t xml:space="preserve"> </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وَإِن</w:t>
      </w:r>
      <w:r w:rsidR="00456EDE" w:rsidRPr="00456EDE">
        <w:rPr>
          <w:rStyle w:val="Char8"/>
          <w:rtl/>
        </w:rPr>
        <w:t xml:space="preserve"> </w:t>
      </w:r>
      <w:r w:rsidR="00456EDE" w:rsidRPr="00456EDE">
        <w:rPr>
          <w:rStyle w:val="Char8"/>
          <w:rFonts w:hint="cs"/>
          <w:rtl/>
        </w:rPr>
        <w:t>يَمۡسَسۡكَ</w:t>
      </w:r>
      <w:r w:rsidR="00456EDE" w:rsidRPr="00456EDE">
        <w:rPr>
          <w:rStyle w:val="Char8"/>
          <w:rtl/>
        </w:rPr>
        <w:t xml:space="preserve"> </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بِضُرّٖ</w:t>
      </w:r>
      <w:r w:rsidR="00456EDE" w:rsidRPr="00456EDE">
        <w:rPr>
          <w:rStyle w:val="Char8"/>
          <w:rtl/>
        </w:rPr>
        <w:t xml:space="preserve"> </w:t>
      </w:r>
      <w:r w:rsidR="00456EDE" w:rsidRPr="00456EDE">
        <w:rPr>
          <w:rStyle w:val="Char8"/>
          <w:rFonts w:hint="cs"/>
          <w:rtl/>
        </w:rPr>
        <w:t>فَلَا</w:t>
      </w:r>
      <w:r w:rsidR="00456EDE" w:rsidRPr="00456EDE">
        <w:rPr>
          <w:rStyle w:val="Char8"/>
          <w:rtl/>
        </w:rPr>
        <w:t xml:space="preserve"> </w:t>
      </w:r>
      <w:r w:rsidR="00456EDE" w:rsidRPr="00456EDE">
        <w:rPr>
          <w:rStyle w:val="Char8"/>
          <w:rFonts w:hint="cs"/>
          <w:rtl/>
        </w:rPr>
        <w:t>كَاشِفَ</w:t>
      </w:r>
      <w:r w:rsidR="00456EDE" w:rsidRPr="00456EDE">
        <w:rPr>
          <w:rStyle w:val="Char8"/>
          <w:rtl/>
        </w:rPr>
        <w:t xml:space="preserve"> </w:t>
      </w:r>
      <w:r w:rsidR="00456EDE" w:rsidRPr="00456EDE">
        <w:rPr>
          <w:rStyle w:val="Char8"/>
          <w:rFonts w:hint="cs"/>
          <w:rtl/>
        </w:rPr>
        <w:t>لَهُۥٓ</w:t>
      </w:r>
      <w:r w:rsidR="00456EDE" w:rsidRPr="00456EDE">
        <w:rPr>
          <w:rStyle w:val="Char8"/>
          <w:rtl/>
        </w:rPr>
        <w:t xml:space="preserve"> </w:t>
      </w:r>
      <w:r w:rsidR="00456EDE" w:rsidRPr="00456EDE">
        <w:rPr>
          <w:rStyle w:val="Char8"/>
          <w:rFonts w:hint="cs"/>
          <w:rtl/>
        </w:rPr>
        <w:t>إِلَّا</w:t>
      </w:r>
      <w:r w:rsidR="00456EDE" w:rsidRPr="00456EDE">
        <w:rPr>
          <w:rStyle w:val="Char8"/>
          <w:rtl/>
        </w:rPr>
        <w:t xml:space="preserve"> </w:t>
      </w:r>
      <w:r w:rsidR="00456EDE" w:rsidRPr="00456EDE">
        <w:rPr>
          <w:rStyle w:val="Char8"/>
          <w:rFonts w:hint="cs"/>
          <w:rtl/>
        </w:rPr>
        <w:t>هُوَۖ</w:t>
      </w:r>
      <w:r w:rsidR="00456EDE" w:rsidRPr="00456EDE">
        <w:rPr>
          <w:rStyle w:val="Char8"/>
          <w:rtl/>
        </w:rPr>
        <w:t xml:space="preserve"> </w:t>
      </w:r>
      <w:r w:rsidR="00456EDE" w:rsidRPr="00456EDE">
        <w:rPr>
          <w:rStyle w:val="Char8"/>
          <w:rFonts w:hint="cs"/>
          <w:rtl/>
        </w:rPr>
        <w:t>وَإِن</w:t>
      </w:r>
      <w:r w:rsidR="00456EDE" w:rsidRPr="00456EDE">
        <w:rPr>
          <w:rStyle w:val="Char8"/>
          <w:rtl/>
        </w:rPr>
        <w:t xml:space="preserve"> </w:t>
      </w:r>
      <w:r w:rsidR="00456EDE" w:rsidRPr="00456EDE">
        <w:rPr>
          <w:rStyle w:val="Char8"/>
          <w:rFonts w:hint="cs"/>
          <w:rtl/>
        </w:rPr>
        <w:t>يُرِدۡكَ</w:t>
      </w:r>
      <w:r w:rsidR="00456EDE" w:rsidRPr="00456EDE">
        <w:rPr>
          <w:rStyle w:val="Char8"/>
          <w:rtl/>
        </w:rPr>
        <w:t xml:space="preserve"> </w:t>
      </w:r>
      <w:r w:rsidR="00456EDE" w:rsidRPr="00456EDE">
        <w:rPr>
          <w:rStyle w:val="Char8"/>
          <w:rFonts w:hint="cs"/>
          <w:rtl/>
        </w:rPr>
        <w:t>بِخَيۡرٖ</w:t>
      </w:r>
      <w:r w:rsidR="00456EDE" w:rsidRPr="00456EDE">
        <w:rPr>
          <w:rStyle w:val="Char8"/>
          <w:rtl/>
        </w:rPr>
        <w:t xml:space="preserve"> </w:t>
      </w:r>
      <w:r w:rsidR="00456EDE" w:rsidRPr="00456EDE">
        <w:rPr>
          <w:rStyle w:val="Char8"/>
          <w:rFonts w:hint="cs"/>
          <w:rtl/>
        </w:rPr>
        <w:t>فَلَا</w:t>
      </w:r>
      <w:r w:rsidR="00456EDE" w:rsidRPr="00456EDE">
        <w:rPr>
          <w:rStyle w:val="Char8"/>
          <w:rtl/>
        </w:rPr>
        <w:t xml:space="preserve"> </w:t>
      </w:r>
      <w:r w:rsidR="00456EDE" w:rsidRPr="00456EDE">
        <w:rPr>
          <w:rStyle w:val="Char8"/>
          <w:rFonts w:hint="cs"/>
          <w:rtl/>
        </w:rPr>
        <w:t>رَآدَّ</w:t>
      </w:r>
      <w:r w:rsidR="00456EDE" w:rsidRPr="00456EDE">
        <w:rPr>
          <w:rStyle w:val="Char8"/>
          <w:rtl/>
        </w:rPr>
        <w:t xml:space="preserve"> </w:t>
      </w:r>
      <w:r w:rsidR="00456EDE" w:rsidRPr="00456EDE">
        <w:rPr>
          <w:rStyle w:val="Char8"/>
          <w:rFonts w:hint="cs"/>
          <w:rtl/>
        </w:rPr>
        <w:t>لِفَضۡلِهِۦۚ</w:t>
      </w:r>
      <w:r w:rsidR="00456EDE" w:rsidRPr="00456EDE">
        <w:rPr>
          <w:rStyle w:val="Char8"/>
          <w:rtl/>
        </w:rPr>
        <w:t xml:space="preserve"> </w:t>
      </w:r>
      <w:r w:rsidR="00456EDE" w:rsidRPr="00456EDE">
        <w:rPr>
          <w:rStyle w:val="Char8"/>
          <w:rFonts w:hint="cs"/>
          <w:rtl/>
        </w:rPr>
        <w:t>يُصِيبُ</w:t>
      </w:r>
      <w:r w:rsidR="00456EDE" w:rsidRPr="00456EDE">
        <w:rPr>
          <w:rStyle w:val="Char8"/>
          <w:rtl/>
        </w:rPr>
        <w:t xml:space="preserve"> </w:t>
      </w:r>
      <w:r w:rsidR="00456EDE" w:rsidRPr="00456EDE">
        <w:rPr>
          <w:rStyle w:val="Char8"/>
          <w:rFonts w:hint="cs"/>
          <w:rtl/>
        </w:rPr>
        <w:t>بِهِۦ</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يَشَآءُ</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عِبَادِهِۦۚ</w:t>
      </w:r>
      <w:r w:rsidR="00456EDE" w:rsidRPr="00456EDE">
        <w:rPr>
          <w:rStyle w:val="Char8"/>
          <w:rtl/>
        </w:rPr>
        <w:t xml:space="preserve"> </w:t>
      </w:r>
      <w:r w:rsidR="00456EDE" w:rsidRPr="00456EDE">
        <w:rPr>
          <w:rStyle w:val="Char8"/>
          <w:rFonts w:hint="cs"/>
          <w:rtl/>
        </w:rPr>
        <w:t>وَهُوَ</w:t>
      </w:r>
      <w:r w:rsidR="00456EDE" w:rsidRPr="00456EDE">
        <w:rPr>
          <w:rStyle w:val="Char8"/>
          <w:rtl/>
        </w:rPr>
        <w:t xml:space="preserve"> </w:t>
      </w:r>
      <w:r w:rsidR="00456EDE" w:rsidRPr="00456EDE">
        <w:rPr>
          <w:rStyle w:val="Char8"/>
          <w:rFonts w:hint="cs"/>
          <w:rtl/>
        </w:rPr>
        <w:t>ٱلۡغَفُورُ</w:t>
      </w:r>
      <w:r w:rsidR="00456EDE" w:rsidRPr="00456EDE">
        <w:rPr>
          <w:rStyle w:val="Char8"/>
          <w:rtl/>
        </w:rPr>
        <w:t xml:space="preserve"> </w:t>
      </w:r>
      <w:r w:rsidR="00456EDE" w:rsidRPr="00456EDE">
        <w:rPr>
          <w:rStyle w:val="Char8"/>
          <w:rFonts w:hint="cs"/>
          <w:rtl/>
        </w:rPr>
        <w:t>ٱلرَّحِيمُ</w:t>
      </w:r>
      <w:r w:rsidR="00456EDE" w:rsidRPr="00456EDE">
        <w:rPr>
          <w:rStyle w:val="Char8"/>
          <w:rtl/>
        </w:rPr>
        <w:t xml:space="preserve"> </w:t>
      </w:r>
      <w:r w:rsidR="00456EDE" w:rsidRPr="00456EDE">
        <w:rPr>
          <w:rStyle w:val="Char8"/>
          <w:rFonts w:hint="cs"/>
          <w:rtl/>
        </w:rPr>
        <w:t>١٠٧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یونس: 107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و اگر الله گزند و آسیبی به تو برساند، هیچ</w:t>
      </w:r>
      <w:r w:rsidR="00C30BB6" w:rsidRPr="007D7861">
        <w:rPr>
          <w:rStyle w:val="Char"/>
          <w:rFonts w:eastAsia="Calibri" w:hint="cs"/>
          <w:rtl/>
        </w:rPr>
        <w:t>‌</w:t>
      </w:r>
      <w:r w:rsidR="00C30BB6" w:rsidRPr="007D7861">
        <w:rPr>
          <w:rStyle w:val="Char"/>
          <w:rFonts w:eastAsia="Calibri"/>
          <w:rtl/>
        </w:rPr>
        <w:t>کس جز او نمی‌تواند آن را برطرف کند و اگر برایت اراده‌ی خیر و نیکی نماید، هیچ</w:t>
      </w:r>
      <w:r w:rsidR="00C30BB6" w:rsidRPr="007D7861">
        <w:rPr>
          <w:rStyle w:val="Char"/>
          <w:rFonts w:eastAsia="Calibri" w:hint="cs"/>
          <w:rtl/>
        </w:rPr>
        <w:t>‌</w:t>
      </w:r>
      <w:r w:rsidR="00C30BB6" w:rsidRPr="007D7861">
        <w:rPr>
          <w:rStyle w:val="Char"/>
          <w:rFonts w:eastAsia="Calibri"/>
          <w:rtl/>
        </w:rPr>
        <w:t>کس نمی‌تواند فضل و احسانش را بازدارد</w:t>
      </w:r>
      <w:r w:rsidR="00C30BB6" w:rsidRPr="007D7861">
        <w:rPr>
          <w:rStyle w:val="Char"/>
          <w:rFonts w:eastAsia="Calibri" w:hint="cs"/>
          <w:rtl/>
        </w:rPr>
        <w:t>؛</w:t>
      </w:r>
      <w:r w:rsidR="00C30BB6" w:rsidRPr="007D7861">
        <w:rPr>
          <w:rStyle w:val="Char"/>
          <w:rFonts w:eastAsia="Calibri"/>
          <w:rtl/>
        </w:rPr>
        <w:t xml:space="preserve"> آن را به هركه از بندگانش بخواهد، مى‏رساند. و او، آمرزنده‌ی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بر حمايت و صيانت توحيد از چنين كارهايي كه انسان در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سهل</w:t>
      </w:r>
      <w:r w:rsidRPr="0046496C">
        <w:rPr>
          <w:rFonts w:ascii="2  Badr" w:eastAsia="Times New Roman" w:hAnsi="2  Badr" w:cs="B Lotus"/>
          <w:sz w:val="28"/>
          <w:szCs w:val="28"/>
          <w:cs/>
        </w:rPr>
        <w:t>‎</w:t>
      </w:r>
      <w:r w:rsidRPr="0046496C">
        <w:rPr>
          <w:rFonts w:ascii="2  Badr" w:eastAsia="Times New Roman" w:hAnsi="2  Badr" w:cs="B Lotus"/>
          <w:sz w:val="28"/>
          <w:szCs w:val="28"/>
          <w:rtl/>
        </w:rPr>
        <w:t>انگاري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نمايد، </w:t>
      </w:r>
      <w:r w:rsidRPr="0046496C">
        <w:rPr>
          <w:rFonts w:ascii="2  Badr" w:eastAsia="Times New Roman" w:hAnsi="2  Badr" w:cs="B Lotus" w:hint="cs"/>
          <w:sz w:val="28"/>
          <w:szCs w:val="28"/>
          <w:rtl/>
        </w:rPr>
        <w:t>بسیار</w:t>
      </w:r>
      <w:r w:rsidRPr="0046496C">
        <w:rPr>
          <w:rFonts w:ascii="2  Badr" w:eastAsia="Times New Roman" w:hAnsi="2  Badr" w:cs="B Lotus"/>
          <w:sz w:val="28"/>
          <w:szCs w:val="28"/>
          <w:rtl/>
        </w:rPr>
        <w:t xml:space="preserve"> حريص بود؛ پس هركس به الله وابسته گردد و نيازهايش را </w:t>
      </w:r>
      <w:r w:rsidRPr="0046496C">
        <w:rPr>
          <w:rFonts w:ascii="2  Badr" w:eastAsia="Times New Roman" w:hAnsi="2  Badr" w:cs="B Lotus" w:hint="cs"/>
          <w:sz w:val="28"/>
          <w:szCs w:val="28"/>
          <w:rtl/>
        </w:rPr>
        <w:t>نزد</w:t>
      </w:r>
      <w:r w:rsidRPr="0046496C">
        <w:rPr>
          <w:rFonts w:ascii="2  Badr" w:eastAsia="Times New Roman" w:hAnsi="2  Badr" w:cs="B Lotus"/>
          <w:sz w:val="28"/>
          <w:szCs w:val="28"/>
          <w:rtl/>
        </w:rPr>
        <w:t xml:space="preserve"> او مطرح كند و به او پناه ببرد و امرش را به او واگذار نمايد، الله او را بس است و هر امر بعيدي را به او نزديك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گرداند و هر كار سختي را برايش آسان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ساز</w:t>
      </w: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هركس به غيرالله وابسته گردد، </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او را به آن چيزها واگذار </w:t>
      </w:r>
      <w:r w:rsidRPr="0046496C">
        <w:rPr>
          <w:rFonts w:ascii="2  Badr" w:eastAsia="Times New Roman" w:hAnsi="2  Badr" w:cs="B Lotus" w:hint="cs"/>
          <w:sz w:val="28"/>
          <w:szCs w:val="28"/>
          <w:rtl/>
        </w:rPr>
        <w:t xml:space="preserve">می‌کند </w:t>
      </w:r>
      <w:r w:rsidRPr="0046496C">
        <w:rPr>
          <w:rFonts w:ascii="2  Badr" w:eastAsia="Times New Roman" w:hAnsi="2  Badr" w:cs="B Lotus"/>
          <w:sz w:val="28"/>
          <w:szCs w:val="28"/>
          <w:rtl/>
        </w:rPr>
        <w:t>و او را خوار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 xml:space="preserve">در </w:t>
      </w:r>
      <w:r w:rsidRPr="0046496C">
        <w:rPr>
          <w:rFonts w:ascii="2  Badr" w:eastAsia="Times New Roman" w:hAnsi="2  Badr" w:cs="B Lotus"/>
          <w:sz w:val="28"/>
          <w:szCs w:val="28"/>
          <w:rtl/>
        </w:rPr>
        <w:t xml:space="preserve">نصوص ديني </w:t>
      </w:r>
      <w:r w:rsidRPr="0046496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اين مطلب</w:t>
      </w:r>
      <w:r w:rsidRPr="0046496C">
        <w:rPr>
          <w:rFonts w:ascii="2  Badr" w:eastAsia="Times New Roman" w:hAnsi="2  Badr" w:cs="B Lotus" w:hint="cs"/>
          <w:sz w:val="28"/>
          <w:szCs w:val="28"/>
          <w:rtl/>
        </w:rPr>
        <w:t xml:space="preserve">، تصریح شده و تجربه نیز آن را ثابت کرده است؛ الله </w:t>
      </w:r>
      <w:r w:rsidRPr="0046496C">
        <w:rPr>
          <w:rFonts w:ascii="2  Badr" w:eastAsia="Times New Roman" w:hAnsi="2  Badr" w:cs="B Lotus"/>
          <w:sz w:val="28"/>
          <w:szCs w:val="28"/>
          <w:rtl/>
        </w:rPr>
        <w:t>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وَمَن</w:t>
      </w:r>
      <w:r w:rsidR="00456EDE" w:rsidRPr="00456EDE">
        <w:rPr>
          <w:rStyle w:val="Char8"/>
          <w:rtl/>
        </w:rPr>
        <w:t xml:space="preserve"> </w:t>
      </w:r>
      <w:r w:rsidR="00456EDE" w:rsidRPr="00456EDE">
        <w:rPr>
          <w:rStyle w:val="Char8"/>
          <w:rFonts w:hint="cs"/>
          <w:rtl/>
        </w:rPr>
        <w:t>يَتَوَكَّلۡ</w:t>
      </w:r>
      <w:r w:rsidR="00456EDE" w:rsidRPr="00456EDE">
        <w:rPr>
          <w:rStyle w:val="Char8"/>
          <w:rtl/>
        </w:rPr>
        <w:t xml:space="preserve"> </w:t>
      </w:r>
      <w:r w:rsidR="00456EDE" w:rsidRPr="00456EDE">
        <w:rPr>
          <w:rStyle w:val="Char8"/>
          <w:rFonts w:hint="cs"/>
          <w:rtl/>
        </w:rPr>
        <w:t>عَلَى</w:t>
      </w:r>
      <w:r w:rsidR="00456EDE" w:rsidRPr="00456EDE">
        <w:rPr>
          <w:rStyle w:val="Char8"/>
          <w:rtl/>
        </w:rPr>
        <w:t xml:space="preserve"> </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فَهُوَ</w:t>
      </w:r>
      <w:r w:rsidR="00456EDE" w:rsidRPr="00456EDE">
        <w:rPr>
          <w:rStyle w:val="Char8"/>
          <w:rtl/>
        </w:rPr>
        <w:t xml:space="preserve"> </w:t>
      </w:r>
      <w:r w:rsidR="00456EDE" w:rsidRPr="00456EDE">
        <w:rPr>
          <w:rStyle w:val="Char8"/>
          <w:rFonts w:hint="cs"/>
          <w:rtl/>
        </w:rPr>
        <w:t>حَسۡبُهُۥٓ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الطلاق: 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و هرکس بر الله توکل کند، الله برایش کافی</w:t>
      </w:r>
      <w:r w:rsidR="00C30BB6" w:rsidRPr="007D7861">
        <w:rPr>
          <w:rStyle w:val="Char"/>
          <w:rFonts w:eastAsia="Calibri" w:hint="cs"/>
          <w:rtl/>
        </w:rPr>
        <w:t>‌</w:t>
      </w:r>
      <w:r w:rsidR="00C30BB6" w:rsidRPr="007D7861">
        <w:rPr>
          <w:rStyle w:val="Char"/>
          <w:rFonts w:eastAsia="Calibri"/>
          <w:rtl/>
        </w:rPr>
        <w:t>ست</w:t>
      </w:r>
      <w:r w:rsidRPr="0074648C">
        <w:rPr>
          <w:rFonts w:eastAsia="Times New Roman" w:cs="Traditional Arabic" w:hint="c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3"/>
      </w:r>
      <w:r w:rsidR="00553145" w:rsidRPr="00553145">
        <w:rPr>
          <w:rFonts w:ascii="2  Badr" w:eastAsia="Times New Roman" w:hAnsi="2  Badr" w:cs="B Lotus"/>
          <w:sz w:val="28"/>
          <w:szCs w:val="28"/>
          <w:vertAlign w:val="superscript"/>
          <w:rtl/>
        </w:rPr>
        <w:t>)</w:t>
      </w:r>
      <w:r>
        <w:rPr>
          <w:rFonts w:ascii="2  Badr" w:eastAsia="Times New Roman" w:hAnsi="2  Badr" w:cs="B Lotus" w:hint="cs"/>
          <w:sz w:val="28"/>
          <w:szCs w:val="28"/>
          <w:rtl/>
        </w:rPr>
        <w:t>.</w:t>
      </w:r>
    </w:p>
    <w:p w:rsidR="00C30BB6" w:rsidRPr="0046496C" w:rsidRDefault="00C30BB6" w:rsidP="001D1FB3">
      <w:pPr>
        <w:pStyle w:val="a7"/>
        <w:rPr>
          <w:rtl/>
        </w:rPr>
      </w:pPr>
      <w:bookmarkStart w:id="549" w:name="_Toc246700144"/>
      <w:bookmarkStart w:id="550" w:name="_Toc254369575"/>
      <w:bookmarkStart w:id="551" w:name="_Toc319776584"/>
      <w:r w:rsidRPr="0046496C">
        <w:rPr>
          <w:rtl/>
        </w:rPr>
        <w:t>4- طلب باران به وسيله</w:t>
      </w:r>
      <w:r w:rsidRPr="0046496C">
        <w:rPr>
          <w:cs/>
        </w:rPr>
        <w:t>‎</w:t>
      </w:r>
      <w:r w:rsidRPr="0046496C">
        <w:rPr>
          <w:rtl/>
        </w:rPr>
        <w:t>ي منازل ماه</w:t>
      </w:r>
      <w:bookmarkEnd w:id="549"/>
      <w:bookmarkEnd w:id="550"/>
      <w:r w:rsidRPr="0046496C">
        <w:rPr>
          <w:rFonts w:hint="cs"/>
          <w:rtl/>
        </w:rPr>
        <w:t>:</w:t>
      </w:r>
      <w:bookmarkEnd w:id="551"/>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يعني بارش باران به منازل ماه نسبت داده شود. «انواء» جمع</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«نوء» است كه به معناي منازل ماه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4"/>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رسول</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بسیار مشتاق</w:t>
      </w:r>
      <w:r w:rsidRPr="0046496C">
        <w:rPr>
          <w:rFonts w:ascii="2  Badr" w:eastAsia="Times New Roman" w:hAnsi="2  Badr" w:cs="B Lotus"/>
          <w:sz w:val="28"/>
          <w:szCs w:val="28"/>
          <w:rtl/>
        </w:rPr>
        <w:t xml:space="preserve"> بود كه </w:t>
      </w:r>
      <w:r w:rsidRPr="0046496C">
        <w:rPr>
          <w:rFonts w:ascii="2  Badr" w:eastAsia="Times New Roman" w:hAnsi="2  Badr" w:cs="B Lotus" w:hint="cs"/>
          <w:sz w:val="28"/>
          <w:szCs w:val="28"/>
          <w:rtl/>
        </w:rPr>
        <w:t xml:space="preserve">گمراهی و </w:t>
      </w:r>
      <w:r w:rsidRPr="0046496C">
        <w:rPr>
          <w:rFonts w:ascii="2  Badr" w:eastAsia="Times New Roman" w:hAnsi="2  Badr" w:cs="B Lotus"/>
          <w:sz w:val="28"/>
          <w:szCs w:val="28"/>
          <w:rtl/>
        </w:rPr>
        <w:t>شرك</w:t>
      </w:r>
      <w:r w:rsidRPr="0046496C">
        <w:rPr>
          <w:rFonts w:ascii="2  Badr" w:eastAsia="Times New Roman" w:hAnsi="2  Badr" w:cs="B Lotus" w:hint="cs"/>
          <w:sz w:val="28"/>
          <w:szCs w:val="28"/>
          <w:rtl/>
        </w:rPr>
        <w:t>ی را</w:t>
      </w:r>
      <w:r w:rsidRPr="0046496C">
        <w:rPr>
          <w:rFonts w:ascii="2  Badr" w:eastAsia="Times New Roman" w:hAnsi="2  Badr" w:cs="B Lotus"/>
          <w:sz w:val="28"/>
          <w:szCs w:val="28"/>
          <w:rtl/>
        </w:rPr>
        <w:t xml:space="preserve"> كه اهل جاهليت بر آن بودند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براي امتش تبيين نمايد و آنان را از ارتکاب </w:t>
      </w:r>
      <w:r w:rsidRPr="0046496C">
        <w:rPr>
          <w:rFonts w:ascii="2  Badr" w:eastAsia="Times New Roman" w:hAnsi="2  Badr" w:cs="B Lotus" w:hint="cs"/>
          <w:sz w:val="28"/>
          <w:szCs w:val="28"/>
          <w:rtl/>
        </w:rPr>
        <w:t xml:space="preserve">اعمال شرک‌آمیز </w:t>
      </w:r>
      <w:r w:rsidRPr="0046496C">
        <w:rPr>
          <w:rFonts w:ascii="2  Badr" w:eastAsia="Times New Roman" w:hAnsi="2  Badr" w:cs="B Lotus"/>
          <w:sz w:val="28"/>
          <w:szCs w:val="28"/>
          <w:rtl/>
        </w:rPr>
        <w:t>برحذر می‌داشت. مهم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ترين و بزرگ</w:t>
      </w:r>
      <w:r w:rsidRPr="0046496C">
        <w:rPr>
          <w:rFonts w:ascii="2  Badr" w:eastAsia="Times New Roman" w:hAnsi="2  Badr" w:cs="B Lotus"/>
          <w:sz w:val="28"/>
          <w:szCs w:val="28"/>
          <w:cs/>
        </w:rPr>
        <w:t>‎</w:t>
      </w:r>
      <w:r w:rsidRPr="0046496C">
        <w:rPr>
          <w:rFonts w:ascii="2  Badr" w:eastAsia="Times New Roman" w:hAnsi="2  Badr" w:cs="B Lotus"/>
          <w:sz w:val="28"/>
          <w:szCs w:val="28"/>
          <w:rtl/>
        </w:rPr>
        <w:t>ترين اين امور، چيزهايي بود كه مربوط به امور اعتقادي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جمله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اعتقادهای شرک‌آمیز رایج </w:t>
      </w:r>
      <w:r w:rsidRPr="0046496C">
        <w:rPr>
          <w:rFonts w:ascii="2  Badr" w:eastAsia="Times New Roman" w:hAnsi="2  Badr" w:cs="B Lotus"/>
          <w:sz w:val="28"/>
          <w:szCs w:val="28"/>
          <w:rtl/>
        </w:rPr>
        <w:t>در ميان مردم جاهليت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نسبت دادن بارش باران به ستارگان و م</w:t>
      </w:r>
      <w:r w:rsidRPr="0046496C">
        <w:rPr>
          <w:rFonts w:ascii="2  Badr" w:eastAsia="Times New Roman" w:hAnsi="2  Badr" w:cs="B Lotus" w:hint="cs"/>
          <w:sz w:val="28"/>
          <w:szCs w:val="28"/>
          <w:rtl/>
        </w:rPr>
        <w:t>نازل ماه بود. پيامبر</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hint="cs"/>
          <w:sz w:val="28"/>
          <w:szCs w:val="28"/>
          <w:rtl/>
        </w:rPr>
        <w:t xml:space="preserve"> روشن نمود كه اين كار، شرك است و با توحيد منا</w:t>
      </w:r>
      <w:r w:rsidRPr="0046496C">
        <w:rPr>
          <w:rFonts w:ascii="2  Badr" w:eastAsia="Times New Roman" w:hAnsi="2  Badr" w:cs="B Lotus"/>
          <w:sz w:val="28"/>
          <w:szCs w:val="28"/>
          <w:rtl/>
        </w:rPr>
        <w:t>فات دارد؛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طور كه در روايت ابومالك اشعري</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آمده است كه رسول‌الله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sz w:val="27"/>
          <w:szCs w:val="27"/>
          <w:rtl/>
        </w:rPr>
        <w:t>أَرْبَعٌ فِي أُمَّتِي مِنْ أَمْرِ الْجَاهِلِيَّةِ لا يَتْرُكُونَهُنَّ: الْفَخْرُ بِالْأَحْسَابِ، وَالطَّعْنُ فِي الْأَنْسَابِ وَالِاسْتِسْقَاءُ بِالنُّجُومِ وَالنِّيَاحَةُ</w:t>
      </w:r>
      <w:r w:rsidR="0074648C" w:rsidRPr="0074648C">
        <w:rPr>
          <w:rStyle w:val="Char7"/>
          <w:rFonts w:eastAsia="Calibri" w:hint="cs"/>
          <w:rtl/>
        </w:rPr>
        <w:t>»</w:t>
      </w:r>
      <w:r w:rsidR="00553145" w:rsidRPr="00553145">
        <w:rPr>
          <w:rFonts w:ascii="2  Badr" w:eastAsia="Times New Roman" w:hAnsi="Arial" w:cs="B Lotus"/>
          <w:color w:val="000000"/>
          <w:sz w:val="28"/>
          <w:szCs w:val="28"/>
          <w:vertAlign w:val="superscript"/>
          <w:rtl/>
        </w:rPr>
        <w:t>(</w:t>
      </w:r>
      <w:r w:rsidR="00553145" w:rsidRPr="00553145">
        <w:rPr>
          <w:rFonts w:ascii="2  Badr" w:eastAsia="Times New Roman" w:hAnsi="Arial" w:cs="B Lotus"/>
          <w:color w:val="000000"/>
          <w:sz w:val="28"/>
          <w:szCs w:val="28"/>
          <w:vertAlign w:val="superscript"/>
          <w:rtl/>
        </w:rPr>
        <w:footnoteReference w:id="335"/>
      </w:r>
      <w:r w:rsidR="00553145" w:rsidRPr="00553145">
        <w:rPr>
          <w:rFonts w:ascii="2  Badr" w:eastAsia="Times New Roman" w:hAnsi="Arial" w:cs="B Lotus"/>
          <w:color w:val="000000"/>
          <w:sz w:val="28"/>
          <w:szCs w:val="28"/>
          <w:vertAlign w:val="superscript"/>
          <w:rtl/>
        </w:rPr>
        <w:t>)</w:t>
      </w:r>
      <w:r w:rsidRPr="0046496C">
        <w:rPr>
          <w:rFonts w:ascii="2  Badr" w:eastAsia="Times New Roman" w:hAnsi="2  Badr" w:cs="B Lotus" w:hint="cs"/>
          <w:sz w:val="28"/>
          <w:szCs w:val="28"/>
          <w:rtl/>
        </w:rPr>
        <w:t xml:space="preserve"> یعنی</w:t>
      </w:r>
      <w:r w:rsidRPr="0046496C">
        <w:rPr>
          <w:rFonts w:ascii="2  Badr" w:eastAsia="Times New Roman" w:hAnsi="Arial" w:cs="B Lotus"/>
          <w:color w:val="000000"/>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 xml:space="preserve">چهار </w:t>
      </w:r>
      <w:r w:rsidRPr="0046496C">
        <w:rPr>
          <w:rFonts w:ascii="2  Badr" w:eastAsia="Times New Roman" w:hAnsi="2  Badr" w:cs="B Lotus" w:hint="cs"/>
          <w:sz w:val="28"/>
          <w:szCs w:val="28"/>
          <w:rtl/>
        </w:rPr>
        <w:t xml:space="preserve">کارِ جاهلی در امتم رایج است که آن‌ها را ترک نمی‌کنند: </w:t>
      </w:r>
      <w:r w:rsidRPr="0046496C">
        <w:rPr>
          <w:rFonts w:ascii="2  Badr" w:eastAsia="Times New Roman" w:hAnsi="2  Badr" w:cs="B Lotus"/>
          <w:sz w:val="28"/>
          <w:szCs w:val="28"/>
          <w:rtl/>
        </w:rPr>
        <w:t>افتخار به حسب 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نسب خود، طعنه </w:t>
      </w:r>
      <w:r w:rsidRPr="0046496C">
        <w:rPr>
          <w:rFonts w:ascii="2  Badr" w:eastAsia="Times New Roman" w:hAnsi="2  Badr" w:cs="B Lotus" w:hint="cs"/>
          <w:sz w:val="28"/>
          <w:szCs w:val="28"/>
          <w:rtl/>
        </w:rPr>
        <w:t xml:space="preserve">زدن </w:t>
      </w:r>
      <w:r w:rsidRPr="0046496C">
        <w:rPr>
          <w:rFonts w:ascii="2  Badr" w:eastAsia="Times New Roman" w:hAnsi="2  Badr" w:cs="B Lotus"/>
          <w:sz w:val="28"/>
          <w:szCs w:val="28"/>
          <w:rtl/>
        </w:rPr>
        <w:t>به  نسب دیگران، طلب باران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ستارگان و نوحه</w:t>
      </w:r>
      <w:r w:rsidRPr="0046496C">
        <w:rPr>
          <w:rFonts w:ascii="2  Badr" w:eastAsia="Times New Roman" w:hAnsi="2  Badr" w:cs="B Lotus"/>
          <w:sz w:val="28"/>
          <w:szCs w:val="28"/>
          <w:cs/>
        </w:rPr>
        <w:t>‎</w:t>
      </w:r>
      <w:r w:rsidRPr="0046496C">
        <w:rPr>
          <w:rFonts w:ascii="2  Badr" w:eastAsia="Times New Roman" w:hAnsi="2  Badr" w:cs="B Lotus"/>
          <w:sz w:val="28"/>
          <w:szCs w:val="28"/>
          <w:rtl/>
        </w:rPr>
        <w:t>گري و شيون و زاري</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Pr>
      </w:pPr>
      <w:r w:rsidRPr="0046496C">
        <w:rPr>
          <w:rFonts w:ascii="2  Badr" w:eastAsia="Times New Roman" w:hAnsi="2  Badr" w:cs="B Lotus"/>
          <w:sz w:val="28"/>
          <w:szCs w:val="28"/>
          <w:rtl/>
        </w:rPr>
        <w:t>زيد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بن خالد</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مي‏گويد: رسول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در صبح</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گاه يك شب باراني، پس از اقامه‌ي نماز صبح در حديبيه، رو به مردم كرد و فرمود: «آيا مي‌دانيد كه پروردگارتان چه فرمود»؟- صحابه- گفتند: الله و رسولش بهتر مي‌دانند. پیامبر</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hint="cs"/>
          <w:sz w:val="28"/>
          <w:szCs w:val="28"/>
          <w:rtl/>
        </w:rPr>
        <w:t xml:space="preserve"> فرمود: </w:t>
      </w:r>
      <w:r w:rsidR="0074648C" w:rsidRPr="00105D43">
        <w:rPr>
          <w:rStyle w:val="Char7"/>
          <w:rFonts w:eastAsia="Calibri"/>
          <w:rtl/>
        </w:rPr>
        <w:t>«</w:t>
      </w:r>
      <w:r w:rsidRPr="0046496C">
        <w:rPr>
          <w:rFonts w:ascii="mylotus" w:hAnsi="mylotus" w:cs="mylotus"/>
          <w:b/>
          <w:bCs/>
          <w:color w:val="000000"/>
          <w:sz w:val="27"/>
          <w:szCs w:val="27"/>
          <w:rtl/>
        </w:rPr>
        <w:t>قالَ: أصْبَحَ مِنْ عِبَادِي مُؤْمِنٌ بِي، وَكَافِرٌ، فَأَمَّا مَنْ قَالَ: مُطِرْنَا بِفَضْلِ اللهِ وَرَحْمَتِهِ، فَذلِكَ مُؤْمِنٌ بِي كَافِرٌ بِالكَوَاكِبِ، وأَما مَنْ قَالَ مُطِرْنَا بِنَوءِ كَذَا وَكَذَا، فَذلكَ كَافِرٌ بِي مُؤْمِنٌ بِالكَوْكَبِ</w:t>
      </w:r>
      <w:r w:rsidR="0074648C" w:rsidRPr="0074648C">
        <w:rPr>
          <w:rStyle w:val="Char7"/>
          <w:rFonts w:eastAsia="Calibri" w:hint="cs"/>
          <w:rtl/>
        </w:rPr>
        <w:t>»</w:t>
      </w:r>
      <w:r w:rsidR="00553145" w:rsidRPr="00553145">
        <w:rPr>
          <w:rFonts w:ascii="2  Badr" w:eastAsia="Times New Roman" w:hAnsi="Arial" w:cs="B Lotus"/>
          <w:color w:val="000000"/>
          <w:sz w:val="24"/>
          <w:szCs w:val="28"/>
          <w:vertAlign w:val="superscript"/>
          <w:rtl/>
        </w:rPr>
        <w:t>(</w:t>
      </w:r>
      <w:r w:rsidR="00553145" w:rsidRPr="00553145">
        <w:rPr>
          <w:rFonts w:ascii="2  Badr" w:eastAsia="Times New Roman" w:hAnsi="Arial" w:cs="B Lotus"/>
          <w:color w:val="000000"/>
          <w:sz w:val="24"/>
          <w:szCs w:val="28"/>
          <w:vertAlign w:val="superscript"/>
          <w:rtl/>
        </w:rPr>
        <w:footnoteReference w:id="336"/>
      </w:r>
      <w:r w:rsidR="00553145" w:rsidRPr="00553145">
        <w:rPr>
          <w:rFonts w:ascii="2  Badr" w:eastAsia="Times New Roman" w:hAnsi="Arial" w:cs="B Lotus"/>
          <w:color w:val="000000"/>
          <w:sz w:val="24"/>
          <w:szCs w:val="28"/>
          <w:vertAlign w:val="superscript"/>
          <w:rtl/>
        </w:rPr>
        <w:t>)</w:t>
      </w:r>
      <w:r w:rsidRPr="0046496C">
        <w:rPr>
          <w:rFonts w:ascii="2  Badr" w:eastAsia="Times New Roman" w:hAnsi="Arial" w:cs="B Lotus" w:hint="cs"/>
          <w:color w:val="000000"/>
          <w:sz w:val="24"/>
          <w:szCs w:val="28"/>
          <w:rtl/>
        </w:rPr>
        <w:t xml:space="preserve"> یعنی</w:t>
      </w:r>
      <w:r w:rsidRPr="0046496C">
        <w:rPr>
          <w:rFonts w:ascii="2  Badr" w:eastAsia="Times New Roman" w:hAnsi="Arial" w:cs="B Lotus"/>
          <w:color w:val="000000"/>
          <w:sz w:val="24"/>
          <w:szCs w:val="28"/>
          <w:rtl/>
        </w:rPr>
        <w:t>:</w:t>
      </w:r>
      <w:r w:rsidRPr="0046496C">
        <w:rPr>
          <w:rFonts w:ascii="2  Badr" w:eastAsia="Times New Roman" w:hAnsi="Arial" w:cs="B Lotus" w:hint="cs"/>
          <w:color w:val="000000"/>
          <w:sz w:val="24"/>
          <w:szCs w:val="28"/>
          <w:rtl/>
        </w:rPr>
        <w:t xml:space="preserve"> </w:t>
      </w:r>
      <w:r w:rsidR="0074648C" w:rsidRPr="00105D43">
        <w:rPr>
          <w:rStyle w:val="Char7"/>
          <w:rFonts w:eastAsia="Calibri"/>
          <w:rtl/>
        </w:rPr>
        <w:t>«</w:t>
      </w:r>
      <w:r w:rsidRPr="0046496C">
        <w:rPr>
          <w:rFonts w:ascii="2  Badr" w:eastAsia="Times New Roman" w:hAnsi="2  Badr" w:cs="B Lotus" w:hint="cs"/>
          <w:sz w:val="28"/>
          <w:szCs w:val="28"/>
          <w:rtl/>
        </w:rPr>
        <w:t>الله فرمود: بندگانم شب را در حالی به صبح رساندند كه برخي از آن‌ها به من م</w:t>
      </w:r>
      <w:r w:rsidR="00525D9C">
        <w:rPr>
          <w:rFonts w:ascii="2  Badr" w:eastAsia="Times New Roman" w:hAnsi="2  Badr" w:cs="B Lotus" w:hint="cs"/>
          <w:sz w:val="28"/>
          <w:szCs w:val="28"/>
          <w:rtl/>
        </w:rPr>
        <w:t>ؤ</w:t>
      </w:r>
      <w:r w:rsidRPr="0046496C">
        <w:rPr>
          <w:rFonts w:ascii="2  Badr" w:eastAsia="Times New Roman" w:hAnsi="2  Badr" w:cs="B Lotus" w:hint="cs"/>
          <w:sz w:val="28"/>
          <w:szCs w:val="28"/>
          <w:rtl/>
        </w:rPr>
        <w:t>من و برخي هم كافر بودند؛ آن‌ها كه گفتند: به فضل و رحمتِ الله بر ما باران بارید، به من ايمان آوردند و به تأثير ستارگان كافر گرديدند؛ و اما كساني كه گفتند: به سبب اقبال فلان و فلان ستاره بر ما باران بارید- و ريزش باران را به ستارگان نسبت دادند- به من كافر شدند و به ستارگان ايمان آوردند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widowControl w:val="0"/>
        <w:spacing w:after="0" w:line="240" w:lineRule="auto"/>
        <w:ind w:firstLine="284"/>
        <w:contextualSpacing/>
        <w:jc w:val="both"/>
        <w:rPr>
          <w:rFonts w:ascii="2  Badr" w:eastAsia="Times New Roman" w:hAnsi="2  Badr" w:cs="B Lotus"/>
          <w:sz w:val="28"/>
          <w:szCs w:val="28"/>
        </w:rPr>
      </w:pPr>
      <w:r w:rsidRPr="0046496C">
        <w:rPr>
          <w:rFonts w:ascii="2  Badr" w:eastAsia="Times New Roman" w:hAnsi="2  Badr" w:cs="B Lotus"/>
          <w:sz w:val="28"/>
          <w:szCs w:val="28"/>
          <w:rtl/>
        </w:rPr>
        <w:t>در اين حديث قدسي و عظيم؛ 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سوی </w:t>
      </w:r>
      <w:r w:rsidRPr="0046496C">
        <w:rPr>
          <w:rFonts w:ascii="2  Badr" w:eastAsia="Times New Roman" w:hAnsi="2  Badr" w:cs="B Lotus"/>
          <w:sz w:val="28"/>
          <w:szCs w:val="28"/>
          <w:rtl/>
        </w:rPr>
        <w:t>پروردگارش خبر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 كه برخي از مردم،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الله و افعال او را به غير او نسبت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حالي كه </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تنها نعمت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دهنده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بايد تمامي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تنها به او نسبت داده شود</w:t>
      </w:r>
      <w:r w:rsidRPr="0046496C">
        <w:rPr>
          <w:rFonts w:ascii="2  Badr" w:eastAsia="Times New Roman" w:hAnsi="2  Badr" w:cs="B Lotus" w:hint="cs"/>
          <w:sz w:val="28"/>
          <w:szCs w:val="28"/>
          <w:rtl/>
        </w:rPr>
        <w:t>؛ زیرا</w:t>
      </w:r>
      <w:r w:rsidRPr="0046496C">
        <w:rPr>
          <w:rFonts w:ascii="2  Badr" w:eastAsia="Times New Roman" w:hAnsi="2  Badr" w:cs="B Lotus"/>
          <w:sz w:val="28"/>
          <w:szCs w:val="28"/>
          <w:rtl/>
        </w:rPr>
        <w:t xml:space="preserve"> تنها او</w:t>
      </w:r>
      <w:r w:rsidRPr="0046496C">
        <w:rPr>
          <w:rFonts w:ascii="2  Badr" w:eastAsia="Times New Roman" w:hAnsi="2  Badr" w:cs="B Lotus" w:hint="cs"/>
          <w:sz w:val="28"/>
          <w:szCs w:val="28"/>
          <w:rtl/>
        </w:rPr>
        <w:t>ست که</w:t>
      </w:r>
      <w:r w:rsidRPr="0046496C">
        <w:rPr>
          <w:rFonts w:ascii="2  Badr" w:eastAsia="Times New Roman" w:hAnsi="2  Badr" w:cs="B Lotus"/>
          <w:sz w:val="28"/>
          <w:szCs w:val="28"/>
          <w:rtl/>
        </w:rPr>
        <w:t xml:space="preserve"> روزي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 و تنها او استحقاق اين را دارد كه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به او نسبت داده شود و تنها او</w:t>
      </w:r>
      <w:r w:rsidRPr="0046496C">
        <w:rPr>
          <w:rFonts w:ascii="2  Badr" w:eastAsia="Times New Roman" w:hAnsi="2  Badr" w:cs="B Lotus" w:hint="cs"/>
          <w:sz w:val="28"/>
          <w:szCs w:val="28"/>
          <w:rtl/>
        </w:rPr>
        <w:t>ست که باید</w:t>
      </w:r>
      <w:r w:rsidRPr="0046496C">
        <w:rPr>
          <w:rFonts w:ascii="2  Badr" w:eastAsia="Times New Roman" w:hAnsi="2  Badr" w:cs="B Lotus"/>
          <w:sz w:val="28"/>
          <w:szCs w:val="28"/>
          <w:rtl/>
        </w:rPr>
        <w:t xml:space="preserve"> به خاطر اين نعمت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 </w:t>
      </w:r>
      <w:r w:rsidRPr="0046496C">
        <w:rPr>
          <w:rFonts w:ascii="2  Badr" w:eastAsia="Times New Roman" w:hAnsi="2  Badr" w:cs="B Lotus" w:hint="cs"/>
          <w:sz w:val="28"/>
          <w:szCs w:val="28"/>
          <w:rtl/>
        </w:rPr>
        <w:t>سپاسَش را به‌جای آورد</w:t>
      </w:r>
      <w:r w:rsidRPr="0046496C">
        <w:rPr>
          <w:rFonts w:ascii="2  Badr" w:eastAsia="Times New Roman" w:hAnsi="2  Badr" w:cs="B Lotus"/>
          <w:sz w:val="28"/>
          <w:szCs w:val="28"/>
          <w:rtl/>
        </w:rPr>
        <w:t xml:space="preserve"> و در اين زمينه شريكي برايش قرار </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داد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7"/>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7D7861" w:rsidRDefault="00C30BB6" w:rsidP="00525D9C">
      <w:pPr>
        <w:spacing w:after="0" w:line="240" w:lineRule="auto"/>
        <w:ind w:firstLine="282"/>
        <w:contextualSpacing/>
        <w:jc w:val="both"/>
        <w:rPr>
          <w:rFonts w:ascii="2  Badr" w:eastAsia="Times New Roman" w:hAnsi="2  Badr" w:cs="B Lotus"/>
          <w:spacing w:val="-4"/>
          <w:sz w:val="28"/>
          <w:szCs w:val="28"/>
          <w:rtl/>
        </w:rPr>
      </w:pPr>
      <w:r w:rsidRPr="007D7861">
        <w:rPr>
          <w:rFonts w:ascii="2  Badr" w:eastAsia="Times New Roman" w:hAnsi="2  Badr" w:cs="B Lotus" w:hint="cs"/>
          <w:spacing w:val="-4"/>
          <w:sz w:val="28"/>
          <w:szCs w:val="28"/>
          <w:rtl/>
        </w:rPr>
        <w:t>رسول‌الله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hint="cs"/>
          <w:spacing w:val="-4"/>
          <w:sz w:val="28"/>
          <w:szCs w:val="28"/>
        </w:rPr>
        <w:sym w:font="AGA Arabesque" w:char="F072"/>
      </w:r>
      <w:r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t>اين</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گونه از مرزهای توحيد، صیانت </w:t>
      </w:r>
      <w:r w:rsidRPr="007D7861">
        <w:rPr>
          <w:rFonts w:ascii="2  Badr" w:eastAsia="Times New Roman" w:hAnsi="2  Badr" w:cs="B Lotus" w:hint="cs"/>
          <w:spacing w:val="-4"/>
          <w:sz w:val="28"/>
          <w:szCs w:val="28"/>
          <w:rtl/>
        </w:rPr>
        <w:t>می‌کرد و سخت مشتاق بود که امتش از شرک، دور باشند</w:t>
      </w:r>
      <w:r w:rsidRPr="007D7861">
        <w:rPr>
          <w:rFonts w:ascii="2  Badr" w:eastAsia="Times New Roman" w:hAnsi="2  Badr" w:cs="B Lotus"/>
          <w:spacing w:val="-4"/>
          <w:sz w:val="28"/>
          <w:szCs w:val="28"/>
          <w:rtl/>
        </w:rPr>
        <w:t>. قرآن كريم بر رسول</w:t>
      </w:r>
      <w:r w:rsidRPr="007D7861">
        <w:rPr>
          <w:rFonts w:ascii="2  Badr" w:eastAsia="Times New Roman" w:hAnsi="2  Badr" w:cs="B Lotus" w:hint="cs"/>
          <w:spacing w:val="-4"/>
          <w:sz w:val="28"/>
          <w:szCs w:val="28"/>
          <w:rtl/>
        </w:rPr>
        <w:t>‌الله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sym w:font="AGA Arabesque" w:char="0072"/>
      </w:r>
      <w:r w:rsidRPr="007D7861">
        <w:rPr>
          <w:rFonts w:ascii="2  Badr" w:eastAsia="Times New Roman" w:hAnsi="2  Badr" w:cs="B Lotus"/>
          <w:spacing w:val="-4"/>
          <w:sz w:val="28"/>
          <w:szCs w:val="28"/>
          <w:rtl/>
        </w:rPr>
        <w:t xml:space="preserve"> نازل شده و بيان داشته </w:t>
      </w:r>
      <w:r w:rsidRPr="007D7861">
        <w:rPr>
          <w:rFonts w:ascii="2  Badr" w:eastAsia="Times New Roman" w:hAnsi="2  Badr" w:cs="B Lotus" w:hint="cs"/>
          <w:spacing w:val="-4"/>
          <w:sz w:val="28"/>
          <w:szCs w:val="28"/>
          <w:rtl/>
        </w:rPr>
        <w:t xml:space="preserve">است </w:t>
      </w:r>
      <w:r w:rsidRPr="007D7861">
        <w:rPr>
          <w:rFonts w:ascii="2  Badr" w:eastAsia="Times New Roman" w:hAnsi="2  Badr" w:cs="B Lotus"/>
          <w:spacing w:val="-4"/>
          <w:sz w:val="28"/>
          <w:szCs w:val="28"/>
          <w:rtl/>
        </w:rPr>
        <w:t xml:space="preserve">كه تنها </w:t>
      </w:r>
      <w:r w:rsidRPr="007D7861">
        <w:rPr>
          <w:rFonts w:ascii="2  Badr" w:eastAsia="Times New Roman" w:hAnsi="2  Badr" w:cs="B Lotus" w:hint="cs"/>
          <w:spacing w:val="-4"/>
          <w:sz w:val="28"/>
          <w:szCs w:val="28"/>
          <w:rtl/>
        </w:rPr>
        <w:t>الله متعال،</w:t>
      </w:r>
      <w:r w:rsidRPr="007D7861">
        <w:rPr>
          <w:rFonts w:ascii="2  Badr" w:eastAsia="Times New Roman" w:hAnsi="2  Badr" w:cs="B Lotus"/>
          <w:spacing w:val="-4"/>
          <w:sz w:val="28"/>
          <w:szCs w:val="28"/>
          <w:rtl/>
        </w:rPr>
        <w:t xml:space="preserve"> باران را </w:t>
      </w:r>
      <w:r w:rsidRPr="007D7861">
        <w:rPr>
          <w:rFonts w:ascii="2  Badr" w:eastAsia="Times New Roman" w:hAnsi="2  Badr" w:cs="B Lotus" w:hint="cs"/>
          <w:spacing w:val="-4"/>
          <w:sz w:val="28"/>
          <w:szCs w:val="28"/>
          <w:rtl/>
        </w:rPr>
        <w:t xml:space="preserve">فرو می‌فرستد؛ </w:t>
      </w:r>
      <w:r w:rsidRPr="007D7861">
        <w:rPr>
          <w:rFonts w:ascii="2  Badr" w:eastAsia="Times New Roman" w:hAnsi="2  Badr" w:cs="B Lotus"/>
          <w:spacing w:val="-4"/>
          <w:sz w:val="28"/>
          <w:szCs w:val="28"/>
          <w:rtl/>
        </w:rPr>
        <w:t xml:space="preserve">در آيات محكم و صريح </w:t>
      </w:r>
      <w:r w:rsidRPr="007D7861">
        <w:rPr>
          <w:rFonts w:ascii="2  Badr" w:eastAsia="Times New Roman" w:hAnsi="2  Badr" w:cs="B Lotus" w:hint="cs"/>
          <w:spacing w:val="-4"/>
          <w:sz w:val="28"/>
          <w:szCs w:val="28"/>
          <w:rtl/>
        </w:rPr>
        <w:t>بدین نکته تصریح شده است؛ 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hint="cs"/>
          <w:spacing w:val="-4"/>
          <w:sz w:val="28"/>
          <w:szCs w:val="28"/>
        </w:rPr>
        <w:sym w:font="AGA Arabesque" w:char="F059"/>
      </w:r>
      <w:r w:rsidRPr="007D7861">
        <w:rPr>
          <w:rFonts w:ascii="2  Badr" w:eastAsia="Times New Roman" w:hAnsi="2  Badr" w:cs="B Lotus"/>
          <w:spacing w:val="-4"/>
          <w:sz w:val="28"/>
          <w:szCs w:val="28"/>
          <w:rtl/>
        </w:rPr>
        <w:t xml:space="preserve"> مي</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فرمايد</w:t>
      </w:r>
      <w:r w:rsidRPr="007D7861">
        <w:rPr>
          <w:rFonts w:ascii="2  Badr" w:eastAsia="Times New Roman" w:hAnsi="2  Badr" w:cs="B Lotus" w:hint="cs"/>
          <w:spacing w:val="-4"/>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ٱلَّذِي</w:t>
      </w:r>
      <w:r w:rsidR="00456EDE" w:rsidRPr="00456EDE">
        <w:rPr>
          <w:rStyle w:val="Char8"/>
          <w:rtl/>
        </w:rPr>
        <w:t xml:space="preserve"> </w:t>
      </w:r>
      <w:r w:rsidR="00456EDE" w:rsidRPr="00456EDE">
        <w:rPr>
          <w:rStyle w:val="Char8"/>
          <w:rFonts w:hint="cs"/>
          <w:rtl/>
        </w:rPr>
        <w:t>يُرۡسِلُ</w:t>
      </w:r>
      <w:r w:rsidR="00456EDE" w:rsidRPr="00456EDE">
        <w:rPr>
          <w:rStyle w:val="Char8"/>
          <w:rtl/>
        </w:rPr>
        <w:t xml:space="preserve"> </w:t>
      </w:r>
      <w:r w:rsidR="00456EDE" w:rsidRPr="00456EDE">
        <w:rPr>
          <w:rStyle w:val="Char8"/>
          <w:rFonts w:hint="cs"/>
          <w:rtl/>
        </w:rPr>
        <w:t>ٱلرِّيَٰحَ</w:t>
      </w:r>
      <w:r w:rsidR="00456EDE" w:rsidRPr="00456EDE">
        <w:rPr>
          <w:rStyle w:val="Char8"/>
          <w:rtl/>
        </w:rPr>
        <w:t xml:space="preserve"> </w:t>
      </w:r>
      <w:r w:rsidR="00456EDE" w:rsidRPr="00456EDE">
        <w:rPr>
          <w:rStyle w:val="Char8"/>
          <w:rFonts w:hint="cs"/>
          <w:rtl/>
        </w:rPr>
        <w:t>فَتُثِيرُ</w:t>
      </w:r>
      <w:r w:rsidR="00456EDE" w:rsidRPr="00456EDE">
        <w:rPr>
          <w:rStyle w:val="Char8"/>
          <w:rtl/>
        </w:rPr>
        <w:t xml:space="preserve"> </w:t>
      </w:r>
      <w:r w:rsidR="00456EDE" w:rsidRPr="00456EDE">
        <w:rPr>
          <w:rStyle w:val="Char8"/>
          <w:rFonts w:hint="cs"/>
          <w:rtl/>
        </w:rPr>
        <w:t>سَحَابٗا</w:t>
      </w:r>
      <w:r w:rsidR="00456EDE" w:rsidRPr="00456EDE">
        <w:rPr>
          <w:rStyle w:val="Char8"/>
          <w:rtl/>
        </w:rPr>
        <w:t xml:space="preserve"> </w:t>
      </w:r>
      <w:r w:rsidR="00456EDE" w:rsidRPr="00456EDE">
        <w:rPr>
          <w:rStyle w:val="Char8"/>
          <w:rFonts w:hint="cs"/>
          <w:rtl/>
        </w:rPr>
        <w:t>فَيَبۡسُطُهُۥ</w:t>
      </w:r>
      <w:r w:rsidR="00456EDE" w:rsidRPr="00456EDE">
        <w:rPr>
          <w:rStyle w:val="Char8"/>
          <w:rtl/>
        </w:rPr>
        <w:t xml:space="preserve"> </w:t>
      </w:r>
      <w:r w:rsidR="00456EDE" w:rsidRPr="00456EDE">
        <w:rPr>
          <w:rStyle w:val="Char8"/>
          <w:rFonts w:hint="cs"/>
          <w:rtl/>
        </w:rPr>
        <w:t>فِي</w:t>
      </w:r>
      <w:r w:rsidR="00456EDE" w:rsidRPr="00456EDE">
        <w:rPr>
          <w:rStyle w:val="Char8"/>
          <w:rtl/>
        </w:rPr>
        <w:t xml:space="preserve"> </w:t>
      </w:r>
      <w:r w:rsidR="00456EDE" w:rsidRPr="00456EDE">
        <w:rPr>
          <w:rStyle w:val="Char8"/>
          <w:rFonts w:hint="cs"/>
          <w:rtl/>
        </w:rPr>
        <w:t>ٱلسَّمَآءِ</w:t>
      </w:r>
      <w:r w:rsidR="00456EDE" w:rsidRPr="00456EDE">
        <w:rPr>
          <w:rStyle w:val="Char8"/>
          <w:rtl/>
        </w:rPr>
        <w:t xml:space="preserve"> </w:t>
      </w:r>
      <w:r w:rsidR="00456EDE" w:rsidRPr="00456EDE">
        <w:rPr>
          <w:rStyle w:val="Char8"/>
          <w:rFonts w:hint="cs"/>
          <w:rtl/>
        </w:rPr>
        <w:t>كَيۡفَ</w:t>
      </w:r>
      <w:r w:rsidR="00456EDE" w:rsidRPr="00456EDE">
        <w:rPr>
          <w:rStyle w:val="Char8"/>
          <w:rtl/>
        </w:rPr>
        <w:t xml:space="preserve"> </w:t>
      </w:r>
      <w:r w:rsidR="00456EDE" w:rsidRPr="00456EDE">
        <w:rPr>
          <w:rStyle w:val="Char8"/>
          <w:rFonts w:hint="cs"/>
          <w:rtl/>
        </w:rPr>
        <w:t>يَشَآءُ</w:t>
      </w:r>
      <w:r w:rsidR="00456EDE" w:rsidRPr="00456EDE">
        <w:rPr>
          <w:rStyle w:val="Char8"/>
          <w:rtl/>
        </w:rPr>
        <w:t xml:space="preserve"> </w:t>
      </w:r>
      <w:r w:rsidR="00456EDE" w:rsidRPr="00456EDE">
        <w:rPr>
          <w:rStyle w:val="Char8"/>
          <w:rFonts w:hint="cs"/>
          <w:rtl/>
        </w:rPr>
        <w:t>وَيَجۡعَلُهُۥ</w:t>
      </w:r>
      <w:r w:rsidR="00456EDE" w:rsidRPr="00456EDE">
        <w:rPr>
          <w:rStyle w:val="Char8"/>
          <w:rtl/>
        </w:rPr>
        <w:t xml:space="preserve"> </w:t>
      </w:r>
      <w:r w:rsidR="00456EDE" w:rsidRPr="00456EDE">
        <w:rPr>
          <w:rStyle w:val="Char8"/>
          <w:rFonts w:hint="cs"/>
          <w:rtl/>
        </w:rPr>
        <w:t>كِسَفٗا</w:t>
      </w:r>
      <w:r w:rsidR="00456EDE" w:rsidRPr="00456EDE">
        <w:rPr>
          <w:rStyle w:val="Char8"/>
          <w:rtl/>
        </w:rPr>
        <w:t xml:space="preserve"> </w:t>
      </w:r>
      <w:r w:rsidR="00456EDE" w:rsidRPr="00456EDE">
        <w:rPr>
          <w:rStyle w:val="Char8"/>
          <w:rFonts w:hint="cs"/>
          <w:rtl/>
        </w:rPr>
        <w:t>فَتَرَى</w:t>
      </w:r>
      <w:r w:rsidR="00456EDE" w:rsidRPr="00456EDE">
        <w:rPr>
          <w:rStyle w:val="Char8"/>
          <w:rtl/>
        </w:rPr>
        <w:t xml:space="preserve"> </w:t>
      </w:r>
      <w:r w:rsidR="00456EDE" w:rsidRPr="00456EDE">
        <w:rPr>
          <w:rStyle w:val="Char8"/>
          <w:rFonts w:hint="cs"/>
          <w:rtl/>
        </w:rPr>
        <w:t>ٱلۡوَدۡقَ</w:t>
      </w:r>
      <w:r w:rsidR="00456EDE" w:rsidRPr="00456EDE">
        <w:rPr>
          <w:rStyle w:val="Char8"/>
          <w:rtl/>
        </w:rPr>
        <w:t xml:space="preserve"> </w:t>
      </w:r>
      <w:r w:rsidR="00456EDE" w:rsidRPr="00456EDE">
        <w:rPr>
          <w:rStyle w:val="Char8"/>
          <w:rFonts w:hint="cs"/>
          <w:rtl/>
        </w:rPr>
        <w:t>يَخۡرُجُ</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خِلَٰلِهِۦۖ</w:t>
      </w:r>
      <w:r w:rsidR="00456EDE" w:rsidRPr="00456EDE">
        <w:rPr>
          <w:rStyle w:val="Char8"/>
          <w:rtl/>
        </w:rPr>
        <w:t xml:space="preserve"> </w:t>
      </w:r>
      <w:r w:rsidR="00456EDE" w:rsidRPr="00456EDE">
        <w:rPr>
          <w:rStyle w:val="Char8"/>
          <w:rFonts w:hint="cs"/>
          <w:rtl/>
        </w:rPr>
        <w:t>فَإِذَآ</w:t>
      </w:r>
      <w:r w:rsidR="00456EDE" w:rsidRPr="00456EDE">
        <w:rPr>
          <w:rStyle w:val="Char8"/>
          <w:rtl/>
        </w:rPr>
        <w:t xml:space="preserve"> </w:t>
      </w:r>
      <w:r w:rsidR="00456EDE" w:rsidRPr="00456EDE">
        <w:rPr>
          <w:rStyle w:val="Char8"/>
          <w:rFonts w:hint="cs"/>
          <w:rtl/>
        </w:rPr>
        <w:t>أَصَابَ</w:t>
      </w:r>
      <w:r w:rsidR="00456EDE" w:rsidRPr="00456EDE">
        <w:rPr>
          <w:rStyle w:val="Char8"/>
          <w:rtl/>
        </w:rPr>
        <w:t xml:space="preserve"> </w:t>
      </w:r>
      <w:r w:rsidR="00456EDE" w:rsidRPr="00456EDE">
        <w:rPr>
          <w:rStyle w:val="Char8"/>
          <w:rFonts w:hint="cs"/>
          <w:rtl/>
        </w:rPr>
        <w:t>بِهِۦ</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يَشَآءُ</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عِبَادِهِۦٓ</w:t>
      </w:r>
      <w:r w:rsidR="00456EDE" w:rsidRPr="00456EDE">
        <w:rPr>
          <w:rStyle w:val="Char8"/>
          <w:rtl/>
        </w:rPr>
        <w:t xml:space="preserve"> </w:t>
      </w:r>
      <w:r w:rsidR="00456EDE" w:rsidRPr="00456EDE">
        <w:rPr>
          <w:rStyle w:val="Char8"/>
          <w:rFonts w:hint="cs"/>
          <w:rtl/>
        </w:rPr>
        <w:t>إِذَا</w:t>
      </w:r>
      <w:r w:rsidR="00456EDE" w:rsidRPr="00456EDE">
        <w:rPr>
          <w:rStyle w:val="Char8"/>
          <w:rtl/>
        </w:rPr>
        <w:t xml:space="preserve"> </w:t>
      </w:r>
      <w:r w:rsidR="00456EDE" w:rsidRPr="00456EDE">
        <w:rPr>
          <w:rStyle w:val="Char8"/>
          <w:rFonts w:hint="cs"/>
          <w:rtl/>
        </w:rPr>
        <w:t>هُمۡ</w:t>
      </w:r>
      <w:r w:rsidR="00456EDE" w:rsidRPr="00456EDE">
        <w:rPr>
          <w:rStyle w:val="Char8"/>
          <w:rtl/>
        </w:rPr>
        <w:t xml:space="preserve"> </w:t>
      </w:r>
      <w:r w:rsidR="00456EDE" w:rsidRPr="00456EDE">
        <w:rPr>
          <w:rStyle w:val="Char8"/>
          <w:rFonts w:hint="cs"/>
          <w:rtl/>
        </w:rPr>
        <w:t>يَسۡتَبۡشِرُونَ</w:t>
      </w:r>
      <w:r w:rsidR="00456EDE" w:rsidRPr="00456EDE">
        <w:rPr>
          <w:rStyle w:val="Char8"/>
          <w:rtl/>
        </w:rPr>
        <w:t xml:space="preserve"> </w:t>
      </w:r>
      <w:r w:rsidR="00456EDE" w:rsidRPr="00456EDE">
        <w:rPr>
          <w:rStyle w:val="Char8"/>
          <w:rFonts w:hint="cs"/>
          <w:rtl/>
        </w:rPr>
        <w:t>٤٨</w:t>
      </w:r>
      <w:r w:rsidR="00456EDE" w:rsidRPr="00456EDE">
        <w:rPr>
          <w:rStyle w:val="Char8"/>
          <w:rtl/>
        </w:rPr>
        <w:t xml:space="preserve"> </w:t>
      </w:r>
      <w:r w:rsidR="00456EDE" w:rsidRPr="00456EDE">
        <w:rPr>
          <w:rStyle w:val="Char8"/>
          <w:rFonts w:hint="cs"/>
          <w:rtl/>
        </w:rPr>
        <w:t>وَإِن</w:t>
      </w:r>
      <w:r w:rsidR="00456EDE" w:rsidRPr="00456EDE">
        <w:rPr>
          <w:rStyle w:val="Char8"/>
          <w:rtl/>
        </w:rPr>
        <w:t xml:space="preserve"> </w:t>
      </w:r>
      <w:r w:rsidR="00456EDE" w:rsidRPr="00456EDE">
        <w:rPr>
          <w:rStyle w:val="Char8"/>
          <w:rFonts w:hint="cs"/>
          <w:rtl/>
        </w:rPr>
        <w:t>كَانُواْ</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قَبۡلِ</w:t>
      </w:r>
      <w:r w:rsidR="00456EDE" w:rsidRPr="00456EDE">
        <w:rPr>
          <w:rStyle w:val="Char8"/>
          <w:rtl/>
        </w:rPr>
        <w:t xml:space="preserve"> </w:t>
      </w:r>
      <w:r w:rsidR="00456EDE" w:rsidRPr="00456EDE">
        <w:rPr>
          <w:rStyle w:val="Char8"/>
          <w:rFonts w:hint="cs"/>
          <w:rtl/>
        </w:rPr>
        <w:t>أَن</w:t>
      </w:r>
      <w:r w:rsidR="00456EDE" w:rsidRPr="00456EDE">
        <w:rPr>
          <w:rStyle w:val="Char8"/>
          <w:rtl/>
        </w:rPr>
        <w:t xml:space="preserve"> </w:t>
      </w:r>
      <w:r w:rsidR="00456EDE" w:rsidRPr="00456EDE">
        <w:rPr>
          <w:rStyle w:val="Char8"/>
          <w:rFonts w:hint="cs"/>
          <w:rtl/>
        </w:rPr>
        <w:t>يُنَزَّلَ</w:t>
      </w:r>
      <w:r w:rsidR="00456EDE" w:rsidRPr="00456EDE">
        <w:rPr>
          <w:rStyle w:val="Char8"/>
          <w:rtl/>
        </w:rPr>
        <w:t xml:space="preserve"> </w:t>
      </w:r>
      <w:r w:rsidR="00456EDE" w:rsidRPr="00456EDE">
        <w:rPr>
          <w:rStyle w:val="Char8"/>
          <w:rFonts w:hint="cs"/>
          <w:rtl/>
        </w:rPr>
        <w:t>عَلَيۡهِم</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قَبۡلِهِۦ</w:t>
      </w:r>
      <w:r w:rsidR="00456EDE" w:rsidRPr="00456EDE">
        <w:rPr>
          <w:rStyle w:val="Char8"/>
          <w:rtl/>
        </w:rPr>
        <w:t xml:space="preserve"> </w:t>
      </w:r>
      <w:r w:rsidR="00456EDE" w:rsidRPr="00456EDE">
        <w:rPr>
          <w:rStyle w:val="Char8"/>
          <w:rFonts w:hint="cs"/>
          <w:rtl/>
        </w:rPr>
        <w:t>لَمُبۡلِسِينَ</w:t>
      </w:r>
      <w:r w:rsidR="00456EDE" w:rsidRPr="00456EDE">
        <w:rPr>
          <w:rStyle w:val="Char8"/>
          <w:rtl/>
        </w:rPr>
        <w:t xml:space="preserve"> </w:t>
      </w:r>
      <w:r w:rsidR="00456EDE" w:rsidRPr="00456EDE">
        <w:rPr>
          <w:rStyle w:val="Char8"/>
          <w:rFonts w:hint="cs"/>
          <w:rtl/>
        </w:rPr>
        <w:t>٤٩</w:t>
      </w:r>
      <w:r w:rsidR="00456EDE" w:rsidRPr="00456EDE">
        <w:rPr>
          <w:rStyle w:val="Char8"/>
          <w:rtl/>
        </w:rPr>
        <w:t xml:space="preserve"> </w:t>
      </w:r>
      <w:r w:rsidR="00456EDE" w:rsidRPr="00456EDE">
        <w:rPr>
          <w:rStyle w:val="Char8"/>
          <w:rFonts w:hint="cs"/>
          <w:rtl/>
        </w:rPr>
        <w:t>فَٱنظُرۡ</w:t>
      </w:r>
      <w:r w:rsidR="00456EDE" w:rsidRPr="00456EDE">
        <w:rPr>
          <w:rStyle w:val="Char8"/>
          <w:rtl/>
        </w:rPr>
        <w:t xml:space="preserve"> </w:t>
      </w:r>
      <w:r w:rsidR="00456EDE" w:rsidRPr="00456EDE">
        <w:rPr>
          <w:rStyle w:val="Char8"/>
          <w:rFonts w:hint="cs"/>
          <w:rtl/>
        </w:rPr>
        <w:t>إِلَىٰٓ</w:t>
      </w:r>
      <w:r w:rsidR="00456EDE" w:rsidRPr="00456EDE">
        <w:rPr>
          <w:rStyle w:val="Char8"/>
          <w:rtl/>
        </w:rPr>
        <w:t xml:space="preserve"> </w:t>
      </w:r>
      <w:r w:rsidR="00456EDE" w:rsidRPr="00456EDE">
        <w:rPr>
          <w:rStyle w:val="Char8"/>
          <w:rFonts w:hint="cs"/>
          <w:rtl/>
        </w:rPr>
        <w:t>ءَاثَٰرِ</w:t>
      </w:r>
      <w:r w:rsidR="00456EDE" w:rsidRPr="00456EDE">
        <w:rPr>
          <w:rStyle w:val="Char8"/>
          <w:rtl/>
        </w:rPr>
        <w:t xml:space="preserve"> </w:t>
      </w:r>
      <w:r w:rsidR="00456EDE" w:rsidRPr="00456EDE">
        <w:rPr>
          <w:rStyle w:val="Char8"/>
          <w:rFonts w:hint="cs"/>
          <w:rtl/>
        </w:rPr>
        <w:t>رَحۡمَتِ</w:t>
      </w:r>
      <w:r w:rsidR="00456EDE" w:rsidRPr="00456EDE">
        <w:rPr>
          <w:rStyle w:val="Char8"/>
          <w:rtl/>
        </w:rPr>
        <w:t xml:space="preserve"> </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كَيۡفَ</w:t>
      </w:r>
      <w:r w:rsidR="00456EDE" w:rsidRPr="00456EDE">
        <w:rPr>
          <w:rStyle w:val="Char8"/>
          <w:rtl/>
        </w:rPr>
        <w:t xml:space="preserve"> </w:t>
      </w:r>
      <w:r w:rsidR="00456EDE" w:rsidRPr="00456EDE">
        <w:rPr>
          <w:rStyle w:val="Char8"/>
          <w:rFonts w:hint="cs"/>
          <w:rtl/>
        </w:rPr>
        <w:t>يُحۡيِ</w:t>
      </w:r>
      <w:r w:rsidR="00456EDE" w:rsidRPr="00456EDE">
        <w:rPr>
          <w:rStyle w:val="Char8"/>
          <w:rtl/>
        </w:rPr>
        <w:t xml:space="preserve"> </w:t>
      </w:r>
      <w:r w:rsidR="00456EDE" w:rsidRPr="00456EDE">
        <w:rPr>
          <w:rStyle w:val="Char8"/>
          <w:rFonts w:hint="cs"/>
          <w:rtl/>
        </w:rPr>
        <w:t>ٱلۡأَرۡضَ</w:t>
      </w:r>
      <w:r w:rsidR="00456EDE" w:rsidRPr="00456EDE">
        <w:rPr>
          <w:rStyle w:val="Char8"/>
          <w:rtl/>
        </w:rPr>
        <w:t xml:space="preserve"> </w:t>
      </w:r>
      <w:r w:rsidR="00456EDE" w:rsidRPr="00456EDE">
        <w:rPr>
          <w:rStyle w:val="Char8"/>
          <w:rFonts w:hint="cs"/>
          <w:rtl/>
        </w:rPr>
        <w:t>بَعۡدَ</w:t>
      </w:r>
      <w:r w:rsidR="00456EDE" w:rsidRPr="00456EDE">
        <w:rPr>
          <w:rStyle w:val="Char8"/>
          <w:rtl/>
        </w:rPr>
        <w:t xml:space="preserve"> </w:t>
      </w:r>
      <w:r w:rsidR="00456EDE" w:rsidRPr="00456EDE">
        <w:rPr>
          <w:rStyle w:val="Char8"/>
          <w:rFonts w:hint="cs"/>
          <w:rtl/>
        </w:rPr>
        <w:t>مَوۡتِهَآۚ</w:t>
      </w:r>
      <w:r w:rsidR="00456EDE" w:rsidRPr="00456EDE">
        <w:rPr>
          <w:rStyle w:val="Char8"/>
          <w:rtl/>
        </w:rPr>
        <w:t xml:space="preserve"> </w:t>
      </w:r>
      <w:r w:rsidR="00456EDE" w:rsidRPr="00456EDE">
        <w:rPr>
          <w:rStyle w:val="Char8"/>
          <w:rFonts w:hint="cs"/>
          <w:rtl/>
        </w:rPr>
        <w:t>إِنَّ</w:t>
      </w:r>
      <w:r w:rsidR="00456EDE" w:rsidRPr="00456EDE">
        <w:rPr>
          <w:rStyle w:val="Char8"/>
          <w:rtl/>
        </w:rPr>
        <w:t xml:space="preserve"> </w:t>
      </w:r>
      <w:r w:rsidR="00456EDE" w:rsidRPr="00456EDE">
        <w:rPr>
          <w:rStyle w:val="Char8"/>
          <w:rFonts w:hint="cs"/>
          <w:rtl/>
        </w:rPr>
        <w:t>ذَٰلِكَ</w:t>
      </w:r>
      <w:r w:rsidR="00456EDE" w:rsidRPr="00456EDE">
        <w:rPr>
          <w:rStyle w:val="Char8"/>
          <w:rtl/>
        </w:rPr>
        <w:t xml:space="preserve"> </w:t>
      </w:r>
      <w:r w:rsidR="00456EDE" w:rsidRPr="00456EDE">
        <w:rPr>
          <w:rStyle w:val="Char8"/>
          <w:rFonts w:hint="cs"/>
          <w:rtl/>
        </w:rPr>
        <w:t>لَمُحۡيِ</w:t>
      </w:r>
      <w:r w:rsidR="00456EDE" w:rsidRPr="00456EDE">
        <w:rPr>
          <w:rStyle w:val="Char8"/>
          <w:rtl/>
        </w:rPr>
        <w:t xml:space="preserve"> </w:t>
      </w:r>
      <w:r w:rsidR="00456EDE" w:rsidRPr="00456EDE">
        <w:rPr>
          <w:rStyle w:val="Char8"/>
          <w:rFonts w:hint="cs"/>
          <w:rtl/>
        </w:rPr>
        <w:t>ٱلۡمَوۡتَىٰۖ</w:t>
      </w:r>
      <w:r w:rsidR="00456EDE" w:rsidRPr="00456EDE">
        <w:rPr>
          <w:rStyle w:val="Char8"/>
          <w:rtl/>
        </w:rPr>
        <w:t xml:space="preserve"> </w:t>
      </w:r>
      <w:r w:rsidR="00456EDE" w:rsidRPr="00456EDE">
        <w:rPr>
          <w:rStyle w:val="Char8"/>
          <w:rFonts w:hint="cs"/>
          <w:rtl/>
        </w:rPr>
        <w:t>وَهُوَ</w:t>
      </w:r>
      <w:r w:rsidR="00456EDE" w:rsidRPr="00456EDE">
        <w:rPr>
          <w:rStyle w:val="Char8"/>
          <w:rtl/>
        </w:rPr>
        <w:t xml:space="preserve"> </w:t>
      </w:r>
      <w:r w:rsidR="00456EDE" w:rsidRPr="00456EDE">
        <w:rPr>
          <w:rStyle w:val="Char8"/>
          <w:rFonts w:hint="cs"/>
          <w:rtl/>
        </w:rPr>
        <w:t>عَلَىٰ</w:t>
      </w:r>
      <w:r w:rsidR="00456EDE" w:rsidRPr="00456EDE">
        <w:rPr>
          <w:rStyle w:val="Char8"/>
          <w:rtl/>
        </w:rPr>
        <w:t xml:space="preserve"> </w:t>
      </w:r>
      <w:r w:rsidR="00456EDE" w:rsidRPr="00456EDE">
        <w:rPr>
          <w:rStyle w:val="Char8"/>
          <w:rFonts w:hint="cs"/>
          <w:rtl/>
        </w:rPr>
        <w:t>كُلِّ</w:t>
      </w:r>
      <w:r w:rsidR="00456EDE" w:rsidRPr="00456EDE">
        <w:rPr>
          <w:rStyle w:val="Char8"/>
          <w:rtl/>
        </w:rPr>
        <w:t xml:space="preserve"> </w:t>
      </w:r>
      <w:r w:rsidR="00456EDE" w:rsidRPr="00456EDE">
        <w:rPr>
          <w:rStyle w:val="Char8"/>
          <w:rFonts w:hint="cs"/>
          <w:rtl/>
        </w:rPr>
        <w:t>شَيۡءٖ</w:t>
      </w:r>
      <w:r w:rsidR="00456EDE" w:rsidRPr="00456EDE">
        <w:rPr>
          <w:rStyle w:val="Char8"/>
          <w:rtl/>
        </w:rPr>
        <w:t xml:space="preserve"> </w:t>
      </w:r>
      <w:r w:rsidR="00456EDE" w:rsidRPr="00456EDE">
        <w:rPr>
          <w:rStyle w:val="Char8"/>
          <w:rFonts w:hint="cs"/>
          <w:rtl/>
        </w:rPr>
        <w:t>قَدِيرٞ</w:t>
      </w:r>
      <w:r w:rsidR="00456EDE" w:rsidRPr="00456EDE">
        <w:rPr>
          <w:rStyle w:val="Char8"/>
          <w:rtl/>
        </w:rPr>
        <w:t xml:space="preserve"> </w:t>
      </w:r>
      <w:r w:rsidR="00456EDE" w:rsidRPr="00456EDE">
        <w:rPr>
          <w:rStyle w:val="Char8"/>
          <w:rFonts w:hint="cs"/>
          <w:rtl/>
        </w:rPr>
        <w:t>٥٠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الروم: 48-50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الله، ذاتی</w:t>
      </w:r>
      <w:r w:rsidR="00C30BB6" w:rsidRPr="007D7861">
        <w:rPr>
          <w:rStyle w:val="Char"/>
          <w:rFonts w:eastAsia="Calibri" w:hint="cs"/>
          <w:rtl/>
        </w:rPr>
        <w:t>‌</w:t>
      </w:r>
      <w:r w:rsidR="00C30BB6" w:rsidRPr="007D7861">
        <w:rPr>
          <w:rStyle w:val="Char"/>
          <w:rFonts w:eastAsia="Calibri"/>
          <w:rtl/>
        </w:rPr>
        <w:t>ست که بادها را می‌فرستد و بادها، ابرها را به حرکت در‌می‌آورند و بدین‌ترتیب (الله) ابر را هرگونه که بخواهد، در آسمان می‌گستراند و آن را پاره‌پاره می‌گرداند و آن‌گاه قطره‌های باران را می‌بینی که از لاب</w:t>
      </w:r>
      <w:r w:rsidR="00C30BB6" w:rsidRPr="007D7861">
        <w:rPr>
          <w:rStyle w:val="Char"/>
          <w:rFonts w:eastAsia="Calibri" w:hint="cs"/>
          <w:rtl/>
        </w:rPr>
        <w:t>ه‌</w:t>
      </w:r>
      <w:r w:rsidR="00C30BB6" w:rsidRPr="007D7861">
        <w:rPr>
          <w:rStyle w:val="Char"/>
          <w:rFonts w:eastAsia="Calibri"/>
          <w:rtl/>
        </w:rPr>
        <w:t>لای آن بیرون می‌آیند و چون الله، باران را به هرکس از بندگانش که بخواهد، می‌رساند، آن‌گاه شادمان می‌شوند.</w:t>
      </w:r>
      <w:r w:rsidR="00C30BB6" w:rsidRPr="007D7861">
        <w:rPr>
          <w:rStyle w:val="Char"/>
          <w:rFonts w:eastAsia="Calibri" w:hint="cs"/>
          <w:rtl/>
        </w:rPr>
        <w:t xml:space="preserve"> </w:t>
      </w:r>
      <w:r w:rsidR="00C30BB6" w:rsidRPr="007D7861">
        <w:rPr>
          <w:rStyle w:val="Char"/>
          <w:rFonts w:eastAsia="Calibri"/>
          <w:rtl/>
        </w:rPr>
        <w:t>و به‌راستی آنان پیش از آن</w:t>
      </w:r>
      <w:r w:rsidR="00C30BB6" w:rsidRPr="007D7861">
        <w:rPr>
          <w:rStyle w:val="Char"/>
          <w:rFonts w:eastAsia="Calibri" w:hint="cs"/>
          <w:rtl/>
        </w:rPr>
        <w:t>‌</w:t>
      </w:r>
      <w:r w:rsidR="00C30BB6" w:rsidRPr="007D7861">
        <w:rPr>
          <w:rStyle w:val="Char"/>
          <w:rFonts w:eastAsia="Calibri"/>
          <w:rtl/>
        </w:rPr>
        <w:t>که باران بر آنان نازل شود، پیش از نمایان شدن ابر ناامید بودند.</w:t>
      </w:r>
      <w:r w:rsidR="00C30BB6" w:rsidRPr="007D7861">
        <w:rPr>
          <w:rStyle w:val="Char"/>
          <w:rFonts w:eastAsia="Calibri" w:hint="cs"/>
          <w:rtl/>
        </w:rPr>
        <w:t xml:space="preserve"> </w:t>
      </w:r>
      <w:r w:rsidR="00C30BB6" w:rsidRPr="007D7861">
        <w:rPr>
          <w:rStyle w:val="Char"/>
          <w:rFonts w:eastAsia="Calibri"/>
          <w:rtl/>
        </w:rPr>
        <w:t>پس به آثار رحمت الله بنگر که چگونه زمین مرده را زنده ساخت. بی‌شک او، زنده‌کننده‌ی مردگان است؛ و او، بر همه چیز تواناست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 xml:space="preserve"> 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خَلَقَ</w:t>
      </w:r>
      <w:r w:rsidR="00456EDE" w:rsidRPr="00456EDE">
        <w:rPr>
          <w:rStyle w:val="Char8"/>
          <w:rtl/>
        </w:rPr>
        <w:t xml:space="preserve"> </w:t>
      </w:r>
      <w:r w:rsidR="00456EDE" w:rsidRPr="00456EDE">
        <w:rPr>
          <w:rStyle w:val="Char8"/>
          <w:rFonts w:hint="cs"/>
          <w:rtl/>
        </w:rPr>
        <w:t>ٱلسَّمَٰوَٰتِ</w:t>
      </w:r>
      <w:r w:rsidR="00456EDE" w:rsidRPr="00456EDE">
        <w:rPr>
          <w:rStyle w:val="Char8"/>
          <w:rtl/>
        </w:rPr>
        <w:t xml:space="preserve"> </w:t>
      </w:r>
      <w:r w:rsidR="00456EDE" w:rsidRPr="00456EDE">
        <w:rPr>
          <w:rStyle w:val="Char8"/>
          <w:rFonts w:hint="cs"/>
          <w:rtl/>
        </w:rPr>
        <w:t>بِغَيۡرِ</w:t>
      </w:r>
      <w:r w:rsidR="00456EDE" w:rsidRPr="00456EDE">
        <w:rPr>
          <w:rStyle w:val="Char8"/>
          <w:rtl/>
        </w:rPr>
        <w:t xml:space="preserve"> </w:t>
      </w:r>
      <w:r w:rsidR="00456EDE" w:rsidRPr="00456EDE">
        <w:rPr>
          <w:rStyle w:val="Char8"/>
          <w:rFonts w:hint="cs"/>
          <w:rtl/>
        </w:rPr>
        <w:t>عَمَدٖ</w:t>
      </w:r>
      <w:r w:rsidR="00456EDE" w:rsidRPr="00456EDE">
        <w:rPr>
          <w:rStyle w:val="Char8"/>
          <w:rtl/>
        </w:rPr>
        <w:t xml:space="preserve"> </w:t>
      </w:r>
      <w:r w:rsidR="00456EDE" w:rsidRPr="00456EDE">
        <w:rPr>
          <w:rStyle w:val="Char8"/>
          <w:rFonts w:hint="cs"/>
          <w:rtl/>
        </w:rPr>
        <w:t>تَرَوۡنَهَاۖ</w:t>
      </w:r>
      <w:r w:rsidR="00456EDE" w:rsidRPr="00456EDE">
        <w:rPr>
          <w:rStyle w:val="Char8"/>
          <w:rtl/>
        </w:rPr>
        <w:t xml:space="preserve"> </w:t>
      </w:r>
      <w:r w:rsidR="00456EDE" w:rsidRPr="00456EDE">
        <w:rPr>
          <w:rStyle w:val="Char8"/>
          <w:rFonts w:hint="cs"/>
          <w:rtl/>
        </w:rPr>
        <w:t>وَأَلۡقَىٰ</w:t>
      </w:r>
      <w:r w:rsidR="00456EDE" w:rsidRPr="00456EDE">
        <w:rPr>
          <w:rStyle w:val="Char8"/>
          <w:rtl/>
        </w:rPr>
        <w:t xml:space="preserve"> </w:t>
      </w:r>
      <w:r w:rsidR="00456EDE" w:rsidRPr="00456EDE">
        <w:rPr>
          <w:rStyle w:val="Char8"/>
          <w:rFonts w:hint="cs"/>
          <w:rtl/>
        </w:rPr>
        <w:t>فِي</w:t>
      </w:r>
      <w:r w:rsidR="00456EDE" w:rsidRPr="00456EDE">
        <w:rPr>
          <w:rStyle w:val="Char8"/>
          <w:rtl/>
        </w:rPr>
        <w:t xml:space="preserve"> </w:t>
      </w:r>
      <w:r w:rsidR="00456EDE" w:rsidRPr="00456EDE">
        <w:rPr>
          <w:rStyle w:val="Char8"/>
          <w:rFonts w:hint="cs"/>
          <w:rtl/>
        </w:rPr>
        <w:t>ٱلۡأَرۡضِ</w:t>
      </w:r>
      <w:r w:rsidR="00456EDE" w:rsidRPr="00456EDE">
        <w:rPr>
          <w:rStyle w:val="Char8"/>
          <w:rtl/>
        </w:rPr>
        <w:t xml:space="preserve"> </w:t>
      </w:r>
      <w:r w:rsidR="00456EDE" w:rsidRPr="00456EDE">
        <w:rPr>
          <w:rStyle w:val="Char8"/>
          <w:rFonts w:hint="cs"/>
          <w:rtl/>
        </w:rPr>
        <w:t>رَوَٰسِيَ</w:t>
      </w:r>
      <w:r w:rsidR="00456EDE" w:rsidRPr="00456EDE">
        <w:rPr>
          <w:rStyle w:val="Char8"/>
          <w:rtl/>
        </w:rPr>
        <w:t xml:space="preserve"> </w:t>
      </w:r>
      <w:r w:rsidR="00456EDE" w:rsidRPr="00456EDE">
        <w:rPr>
          <w:rStyle w:val="Char8"/>
          <w:rFonts w:hint="cs"/>
          <w:rtl/>
        </w:rPr>
        <w:t>أَن</w:t>
      </w:r>
      <w:r w:rsidR="00456EDE" w:rsidRPr="00456EDE">
        <w:rPr>
          <w:rStyle w:val="Char8"/>
          <w:rtl/>
        </w:rPr>
        <w:t xml:space="preserve"> </w:t>
      </w:r>
      <w:r w:rsidR="00456EDE" w:rsidRPr="00456EDE">
        <w:rPr>
          <w:rStyle w:val="Char8"/>
          <w:rFonts w:hint="cs"/>
          <w:rtl/>
        </w:rPr>
        <w:t>تَمِيدَ</w:t>
      </w:r>
      <w:r w:rsidR="00456EDE" w:rsidRPr="00456EDE">
        <w:rPr>
          <w:rStyle w:val="Char8"/>
          <w:rtl/>
        </w:rPr>
        <w:t xml:space="preserve"> </w:t>
      </w:r>
      <w:r w:rsidR="00456EDE" w:rsidRPr="00456EDE">
        <w:rPr>
          <w:rStyle w:val="Char8"/>
          <w:rFonts w:hint="cs"/>
          <w:rtl/>
        </w:rPr>
        <w:t>بِكُمۡ</w:t>
      </w:r>
      <w:r w:rsidR="00456EDE" w:rsidRPr="00456EDE">
        <w:rPr>
          <w:rStyle w:val="Char8"/>
          <w:rtl/>
        </w:rPr>
        <w:t xml:space="preserve"> </w:t>
      </w:r>
      <w:r w:rsidR="00456EDE" w:rsidRPr="00456EDE">
        <w:rPr>
          <w:rStyle w:val="Char8"/>
          <w:rFonts w:hint="cs"/>
          <w:rtl/>
        </w:rPr>
        <w:t>وَبَثَّ</w:t>
      </w:r>
      <w:r w:rsidR="00456EDE" w:rsidRPr="00456EDE">
        <w:rPr>
          <w:rStyle w:val="Char8"/>
          <w:rtl/>
        </w:rPr>
        <w:t xml:space="preserve"> </w:t>
      </w:r>
      <w:r w:rsidR="00456EDE" w:rsidRPr="00456EDE">
        <w:rPr>
          <w:rStyle w:val="Char8"/>
          <w:rFonts w:hint="cs"/>
          <w:rtl/>
        </w:rPr>
        <w:t>فِيهَا</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كُلِّ</w:t>
      </w:r>
      <w:r w:rsidR="00456EDE" w:rsidRPr="00456EDE">
        <w:rPr>
          <w:rStyle w:val="Char8"/>
          <w:rtl/>
        </w:rPr>
        <w:t xml:space="preserve"> </w:t>
      </w:r>
      <w:r w:rsidR="00456EDE" w:rsidRPr="00456EDE">
        <w:rPr>
          <w:rStyle w:val="Char8"/>
          <w:rFonts w:hint="cs"/>
          <w:rtl/>
        </w:rPr>
        <w:t>دَآبَّةٖۚ</w:t>
      </w:r>
      <w:r w:rsidR="00456EDE" w:rsidRPr="00456EDE">
        <w:rPr>
          <w:rStyle w:val="Char8"/>
          <w:rtl/>
        </w:rPr>
        <w:t xml:space="preserve"> </w:t>
      </w:r>
      <w:r w:rsidR="00456EDE" w:rsidRPr="00456EDE">
        <w:rPr>
          <w:rStyle w:val="Char8"/>
          <w:rFonts w:hint="cs"/>
          <w:rtl/>
        </w:rPr>
        <w:t>وَأَنزَلۡنَا</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ٱلسَّمَآءِ</w:t>
      </w:r>
      <w:r w:rsidR="00456EDE" w:rsidRPr="00456EDE">
        <w:rPr>
          <w:rStyle w:val="Char8"/>
          <w:rtl/>
        </w:rPr>
        <w:t xml:space="preserve"> </w:t>
      </w:r>
      <w:r w:rsidR="00456EDE" w:rsidRPr="00456EDE">
        <w:rPr>
          <w:rStyle w:val="Char8"/>
          <w:rFonts w:hint="cs"/>
          <w:rtl/>
        </w:rPr>
        <w:t>مَآءٗ</w:t>
      </w:r>
      <w:r w:rsidR="00456EDE" w:rsidRPr="00456EDE">
        <w:rPr>
          <w:rStyle w:val="Char8"/>
          <w:rtl/>
        </w:rPr>
        <w:t xml:space="preserve"> </w:t>
      </w:r>
      <w:r w:rsidR="00456EDE" w:rsidRPr="00456EDE">
        <w:rPr>
          <w:rStyle w:val="Char8"/>
          <w:rFonts w:hint="cs"/>
          <w:rtl/>
        </w:rPr>
        <w:t>فَأَنۢبَتۡنَا</w:t>
      </w:r>
      <w:r w:rsidR="00456EDE" w:rsidRPr="00456EDE">
        <w:rPr>
          <w:rStyle w:val="Char8"/>
          <w:rtl/>
        </w:rPr>
        <w:t xml:space="preserve"> </w:t>
      </w:r>
      <w:r w:rsidR="00456EDE" w:rsidRPr="00456EDE">
        <w:rPr>
          <w:rStyle w:val="Char8"/>
          <w:rFonts w:hint="cs"/>
          <w:rtl/>
        </w:rPr>
        <w:t>فِيهَا</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كُلِّ</w:t>
      </w:r>
      <w:r w:rsidR="00456EDE" w:rsidRPr="00456EDE">
        <w:rPr>
          <w:rStyle w:val="Char8"/>
          <w:rtl/>
        </w:rPr>
        <w:t xml:space="preserve"> </w:t>
      </w:r>
      <w:r w:rsidR="00456EDE" w:rsidRPr="00456EDE">
        <w:rPr>
          <w:rStyle w:val="Char8"/>
          <w:rFonts w:hint="cs"/>
          <w:rtl/>
        </w:rPr>
        <w:t>زَوۡجٖ</w:t>
      </w:r>
      <w:r w:rsidR="00456EDE" w:rsidRPr="00456EDE">
        <w:rPr>
          <w:rStyle w:val="Char8"/>
          <w:rtl/>
        </w:rPr>
        <w:t xml:space="preserve"> </w:t>
      </w:r>
      <w:r w:rsidR="00456EDE" w:rsidRPr="00456EDE">
        <w:rPr>
          <w:rStyle w:val="Char8"/>
          <w:rFonts w:hint="cs"/>
          <w:rtl/>
        </w:rPr>
        <w:t>كَرِيمٍ</w:t>
      </w:r>
      <w:r w:rsidR="00456EDE" w:rsidRPr="00456EDE">
        <w:rPr>
          <w:rStyle w:val="Char8"/>
          <w:rtl/>
        </w:rPr>
        <w:t xml:space="preserve"> </w:t>
      </w:r>
      <w:r w:rsidR="00456EDE" w:rsidRPr="00456EDE">
        <w:rPr>
          <w:rStyle w:val="Char8"/>
          <w:rFonts w:hint="cs"/>
          <w:rtl/>
        </w:rPr>
        <w:t>١٠</w:t>
      </w:r>
      <w:r w:rsidR="00456EDE" w:rsidRPr="00456EDE">
        <w:rPr>
          <w:rStyle w:val="Char8"/>
          <w:rtl/>
        </w:rPr>
        <w:t xml:space="preserve"> </w:t>
      </w:r>
      <w:r w:rsidR="00456EDE" w:rsidRPr="00456EDE">
        <w:rPr>
          <w:rStyle w:val="Char8"/>
          <w:rFonts w:hint="cs"/>
          <w:rtl/>
        </w:rPr>
        <w:t>هَٰذَا</w:t>
      </w:r>
      <w:r w:rsidR="00456EDE" w:rsidRPr="00456EDE">
        <w:rPr>
          <w:rStyle w:val="Char8"/>
          <w:rtl/>
        </w:rPr>
        <w:t xml:space="preserve"> </w:t>
      </w:r>
      <w:r w:rsidR="00456EDE" w:rsidRPr="00456EDE">
        <w:rPr>
          <w:rStyle w:val="Char8"/>
          <w:rFonts w:hint="cs"/>
          <w:rtl/>
        </w:rPr>
        <w:t>خَلۡقُ</w:t>
      </w:r>
      <w:r w:rsidR="00456EDE" w:rsidRPr="00456EDE">
        <w:rPr>
          <w:rStyle w:val="Char8"/>
          <w:rtl/>
        </w:rPr>
        <w:t xml:space="preserve"> </w:t>
      </w:r>
      <w:r w:rsidR="00456EDE" w:rsidRPr="00456EDE">
        <w:rPr>
          <w:rStyle w:val="Char8"/>
          <w:rFonts w:hint="cs"/>
          <w:rtl/>
        </w:rPr>
        <w:t>ٱللَّهِ</w:t>
      </w:r>
      <w:r w:rsidR="00456EDE" w:rsidRPr="00456EDE">
        <w:rPr>
          <w:rStyle w:val="Char8"/>
          <w:rtl/>
        </w:rPr>
        <w:t xml:space="preserve"> </w:t>
      </w:r>
      <w:r w:rsidR="00456EDE" w:rsidRPr="00456EDE">
        <w:rPr>
          <w:rStyle w:val="Char8"/>
          <w:rFonts w:hint="cs"/>
          <w:rtl/>
        </w:rPr>
        <w:t>فَأَرُونِي</w:t>
      </w:r>
      <w:r w:rsidR="00456EDE" w:rsidRPr="00456EDE">
        <w:rPr>
          <w:rStyle w:val="Char8"/>
          <w:rtl/>
        </w:rPr>
        <w:t xml:space="preserve"> </w:t>
      </w:r>
      <w:r w:rsidR="00456EDE" w:rsidRPr="00456EDE">
        <w:rPr>
          <w:rStyle w:val="Char8"/>
          <w:rFonts w:hint="cs"/>
          <w:rtl/>
        </w:rPr>
        <w:t>مَاذَا</w:t>
      </w:r>
      <w:r w:rsidR="00456EDE" w:rsidRPr="00456EDE">
        <w:rPr>
          <w:rStyle w:val="Char8"/>
          <w:rtl/>
        </w:rPr>
        <w:t xml:space="preserve"> </w:t>
      </w:r>
      <w:r w:rsidR="00456EDE" w:rsidRPr="00456EDE">
        <w:rPr>
          <w:rStyle w:val="Char8"/>
          <w:rFonts w:hint="cs"/>
          <w:rtl/>
        </w:rPr>
        <w:t>خَلَقَ</w:t>
      </w:r>
      <w:r w:rsidR="00456EDE" w:rsidRPr="00456EDE">
        <w:rPr>
          <w:rStyle w:val="Char8"/>
          <w:rtl/>
        </w:rPr>
        <w:t xml:space="preserve"> </w:t>
      </w:r>
      <w:r w:rsidR="00456EDE" w:rsidRPr="00456EDE">
        <w:rPr>
          <w:rStyle w:val="Char8"/>
          <w:rFonts w:hint="cs"/>
          <w:rtl/>
        </w:rPr>
        <w:t>ٱلَّذِينَ</w:t>
      </w:r>
      <w:r w:rsidR="00456EDE" w:rsidRPr="00456EDE">
        <w:rPr>
          <w:rStyle w:val="Char8"/>
          <w:rtl/>
        </w:rPr>
        <w:t xml:space="preserve"> </w:t>
      </w:r>
      <w:r w:rsidR="00456EDE" w:rsidRPr="00456EDE">
        <w:rPr>
          <w:rStyle w:val="Char8"/>
          <w:rFonts w:hint="cs"/>
          <w:rtl/>
        </w:rPr>
        <w:t>مِن</w:t>
      </w:r>
      <w:r w:rsidR="00456EDE" w:rsidRPr="00456EDE">
        <w:rPr>
          <w:rStyle w:val="Char8"/>
          <w:rtl/>
        </w:rPr>
        <w:t xml:space="preserve"> </w:t>
      </w:r>
      <w:r w:rsidR="00456EDE" w:rsidRPr="00456EDE">
        <w:rPr>
          <w:rStyle w:val="Char8"/>
          <w:rFonts w:hint="cs"/>
          <w:rtl/>
        </w:rPr>
        <w:t>دُونِهِۦۚ</w:t>
      </w:r>
      <w:r w:rsidR="00456EDE" w:rsidRPr="00456EDE">
        <w:rPr>
          <w:rStyle w:val="Char8"/>
          <w:rtl/>
        </w:rPr>
        <w:t xml:space="preserve"> </w:t>
      </w:r>
      <w:r w:rsidR="00456EDE" w:rsidRPr="00456EDE">
        <w:rPr>
          <w:rStyle w:val="Char8"/>
          <w:rFonts w:hint="cs"/>
          <w:rtl/>
        </w:rPr>
        <w:t>بَلِ</w:t>
      </w:r>
      <w:r w:rsidR="00456EDE" w:rsidRPr="00456EDE">
        <w:rPr>
          <w:rStyle w:val="Char8"/>
          <w:rtl/>
        </w:rPr>
        <w:t xml:space="preserve"> </w:t>
      </w:r>
      <w:r w:rsidR="00456EDE" w:rsidRPr="00456EDE">
        <w:rPr>
          <w:rStyle w:val="Char8"/>
          <w:rFonts w:hint="cs"/>
          <w:rtl/>
        </w:rPr>
        <w:t>ٱلظَّٰلِمُونَ</w:t>
      </w:r>
      <w:r w:rsidR="00456EDE" w:rsidRPr="00456EDE">
        <w:rPr>
          <w:rStyle w:val="Char8"/>
          <w:rtl/>
        </w:rPr>
        <w:t xml:space="preserve"> </w:t>
      </w:r>
      <w:r w:rsidR="00456EDE" w:rsidRPr="00456EDE">
        <w:rPr>
          <w:rStyle w:val="Char8"/>
          <w:rFonts w:hint="cs"/>
          <w:rtl/>
        </w:rPr>
        <w:t>فِي</w:t>
      </w:r>
      <w:r w:rsidR="00456EDE" w:rsidRPr="00456EDE">
        <w:rPr>
          <w:rStyle w:val="Char8"/>
          <w:rtl/>
        </w:rPr>
        <w:t xml:space="preserve"> </w:t>
      </w:r>
      <w:r w:rsidR="00456EDE" w:rsidRPr="00456EDE">
        <w:rPr>
          <w:rStyle w:val="Char8"/>
          <w:rFonts w:hint="cs"/>
          <w:rtl/>
        </w:rPr>
        <w:t>ضَلَٰلٖ</w:t>
      </w:r>
      <w:r w:rsidR="00456EDE" w:rsidRPr="00456EDE">
        <w:rPr>
          <w:rStyle w:val="Char8"/>
          <w:rtl/>
        </w:rPr>
        <w:t xml:space="preserve"> </w:t>
      </w:r>
      <w:r w:rsidR="00456EDE" w:rsidRPr="00456EDE">
        <w:rPr>
          <w:rStyle w:val="Char8"/>
          <w:rFonts w:hint="cs"/>
          <w:rtl/>
        </w:rPr>
        <w:t>مُّبِينٖ</w:t>
      </w:r>
      <w:r w:rsidR="00456EDE" w:rsidRPr="00456EDE">
        <w:rPr>
          <w:rStyle w:val="Char8"/>
          <w:rtl/>
        </w:rPr>
        <w:t xml:space="preserve"> </w:t>
      </w:r>
      <w:r w:rsidR="00456EDE" w:rsidRPr="00456EDE">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لقمان: 10-11</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‏آ</w:t>
      </w:r>
      <w:r w:rsidR="00C30BB6" w:rsidRPr="007D7861">
        <w:rPr>
          <w:rStyle w:val="Char"/>
          <w:rFonts w:eastAsia="Calibri"/>
          <w:rtl/>
        </w:rPr>
        <w:t>سمان‌ها را بدون ستون‌هایی که ببینید، آفرید و در زمین کوه‌های استواری قرار داد تا زمین، شما را نلرزاند و در آن هرگونه جنبنده‌ای پراکنده کرد. و از آسمان آبی نازل کردیم و با آن، انواع گیاهان ارزشمند رویاندیم. این، آفرینش الله است؛ پس به من نشان دهید که سایر معبودان (</w:t>
      </w:r>
      <w:r w:rsidR="00C30BB6" w:rsidRPr="007D7861">
        <w:rPr>
          <w:rStyle w:val="Char"/>
          <w:rFonts w:eastAsia="Calibri" w:hint="cs"/>
          <w:rtl/>
        </w:rPr>
        <w:t xml:space="preserve">= </w:t>
      </w:r>
      <w:r w:rsidR="00C30BB6" w:rsidRPr="007D7861">
        <w:rPr>
          <w:rStyle w:val="Char"/>
          <w:rFonts w:eastAsia="Calibri"/>
          <w:rtl/>
        </w:rPr>
        <w:t>بت‌ها و معبودان باطل) چه آفریده‌اند؟ بلکه ستم</w:t>
      </w:r>
      <w:r w:rsidR="00C30BB6" w:rsidRPr="007D7861">
        <w:rPr>
          <w:rStyle w:val="Char"/>
          <w:rFonts w:eastAsia="Calibri" w:hint="cs"/>
          <w:rtl/>
        </w:rPr>
        <w:t>‌</w:t>
      </w:r>
      <w:r w:rsidR="00C30BB6" w:rsidRPr="007D7861">
        <w:rPr>
          <w:rStyle w:val="Char"/>
          <w:rFonts w:eastAsia="Calibri"/>
          <w:rtl/>
        </w:rPr>
        <w:t>کاران در گمراهی آشکاری به‌سر می‌‌برند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در </w:t>
      </w:r>
      <w:r w:rsidRPr="0046496C">
        <w:rPr>
          <w:rFonts w:ascii="2  Badr" w:eastAsia="Times New Roman" w:hAnsi="2  Badr" w:cs="B Lotus"/>
          <w:sz w:val="28"/>
          <w:szCs w:val="28"/>
          <w:rtl/>
        </w:rPr>
        <w:t xml:space="preserve">قرآن كريم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بر 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نازل شده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حكمت آفرينش ستارگان  بيان </w:t>
      </w:r>
      <w:r w:rsidRPr="0046496C">
        <w:rPr>
          <w:rFonts w:ascii="2  Badr" w:eastAsia="Times New Roman" w:hAnsi="2  Badr" w:cs="B Lotus" w:hint="cs"/>
          <w:sz w:val="28"/>
          <w:szCs w:val="28"/>
          <w:rtl/>
        </w:rPr>
        <w:t>گردیده است؛ 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456EDE" w:rsidRPr="00456EDE">
        <w:rPr>
          <w:rStyle w:val="Char8"/>
          <w:rFonts w:hint="cs"/>
          <w:rtl/>
        </w:rPr>
        <w:t>وَلَقَدۡ</w:t>
      </w:r>
      <w:r w:rsidR="00456EDE" w:rsidRPr="00456EDE">
        <w:rPr>
          <w:rStyle w:val="Char8"/>
          <w:rtl/>
        </w:rPr>
        <w:t xml:space="preserve"> </w:t>
      </w:r>
      <w:r w:rsidR="00456EDE" w:rsidRPr="00456EDE">
        <w:rPr>
          <w:rStyle w:val="Char8"/>
          <w:rFonts w:hint="cs"/>
          <w:rtl/>
        </w:rPr>
        <w:t>زَيَّنَّا</w:t>
      </w:r>
      <w:r w:rsidR="00456EDE" w:rsidRPr="00456EDE">
        <w:rPr>
          <w:rStyle w:val="Char8"/>
          <w:rtl/>
        </w:rPr>
        <w:t xml:space="preserve"> </w:t>
      </w:r>
      <w:r w:rsidR="00456EDE" w:rsidRPr="00456EDE">
        <w:rPr>
          <w:rStyle w:val="Char8"/>
          <w:rFonts w:hint="cs"/>
          <w:rtl/>
        </w:rPr>
        <w:t>ٱلسَّمَآءَ</w:t>
      </w:r>
      <w:r w:rsidR="00456EDE" w:rsidRPr="00456EDE">
        <w:rPr>
          <w:rStyle w:val="Char8"/>
          <w:rtl/>
        </w:rPr>
        <w:t xml:space="preserve"> </w:t>
      </w:r>
      <w:r w:rsidR="00456EDE" w:rsidRPr="00456EDE">
        <w:rPr>
          <w:rStyle w:val="Char8"/>
          <w:rFonts w:hint="cs"/>
          <w:rtl/>
        </w:rPr>
        <w:t>ٱلدُّنۡيَا</w:t>
      </w:r>
      <w:r w:rsidR="00456EDE" w:rsidRPr="00456EDE">
        <w:rPr>
          <w:rStyle w:val="Char8"/>
          <w:rtl/>
        </w:rPr>
        <w:t xml:space="preserve"> </w:t>
      </w:r>
      <w:r w:rsidR="00456EDE" w:rsidRPr="00456EDE">
        <w:rPr>
          <w:rStyle w:val="Char8"/>
          <w:rFonts w:hint="cs"/>
          <w:rtl/>
        </w:rPr>
        <w:t>بِمَصَٰبِيحَ</w:t>
      </w:r>
      <w:r w:rsidR="00456EDE" w:rsidRPr="00456EDE">
        <w:rPr>
          <w:rStyle w:val="Char8"/>
          <w:rtl/>
        </w:rPr>
        <w:t xml:space="preserve"> </w:t>
      </w:r>
      <w:r w:rsidR="00456EDE" w:rsidRPr="00456EDE">
        <w:rPr>
          <w:rStyle w:val="Char8"/>
          <w:rFonts w:hint="cs"/>
          <w:rtl/>
        </w:rPr>
        <w:t>وَجَعَلۡنَٰهَا</w:t>
      </w:r>
      <w:r w:rsidR="00456EDE" w:rsidRPr="00456EDE">
        <w:rPr>
          <w:rStyle w:val="Char8"/>
          <w:rtl/>
        </w:rPr>
        <w:t xml:space="preserve"> </w:t>
      </w:r>
      <w:r w:rsidR="00456EDE" w:rsidRPr="00456EDE">
        <w:rPr>
          <w:rStyle w:val="Char8"/>
          <w:rFonts w:hint="cs"/>
          <w:rtl/>
        </w:rPr>
        <w:t>رُجُومٗا</w:t>
      </w:r>
      <w:r w:rsidR="00456EDE" w:rsidRPr="00456EDE">
        <w:rPr>
          <w:rStyle w:val="Char8"/>
          <w:rtl/>
        </w:rPr>
        <w:t xml:space="preserve"> </w:t>
      </w:r>
      <w:r w:rsidR="00456EDE" w:rsidRPr="00456EDE">
        <w:rPr>
          <w:rStyle w:val="Char8"/>
          <w:rFonts w:hint="cs"/>
          <w:rtl/>
        </w:rPr>
        <w:t>لِّلشَّيَٰطِينِۖ</w:t>
      </w:r>
      <w:r w:rsidR="00456EDE" w:rsidRPr="00456EDE">
        <w:rPr>
          <w:rStyle w:val="Char8"/>
          <w:rtl/>
        </w:rPr>
        <w:t xml:space="preserve"> </w:t>
      </w:r>
      <w:r w:rsidR="00456EDE" w:rsidRPr="00456EDE">
        <w:rPr>
          <w:rStyle w:val="Char8"/>
          <w:rFonts w:hint="cs"/>
          <w:rtl/>
        </w:rPr>
        <w:t>وَأَعۡتَدۡنَا</w:t>
      </w:r>
      <w:r w:rsidR="00456EDE" w:rsidRPr="00456EDE">
        <w:rPr>
          <w:rStyle w:val="Char8"/>
          <w:rtl/>
        </w:rPr>
        <w:t xml:space="preserve"> </w:t>
      </w:r>
      <w:r w:rsidR="00456EDE" w:rsidRPr="00456EDE">
        <w:rPr>
          <w:rStyle w:val="Char8"/>
          <w:rFonts w:hint="cs"/>
          <w:rtl/>
        </w:rPr>
        <w:t>لَهُمۡ</w:t>
      </w:r>
      <w:r w:rsidR="00456EDE" w:rsidRPr="00456EDE">
        <w:rPr>
          <w:rStyle w:val="Char8"/>
          <w:rtl/>
        </w:rPr>
        <w:t xml:space="preserve"> </w:t>
      </w:r>
      <w:r w:rsidR="00456EDE" w:rsidRPr="00456EDE">
        <w:rPr>
          <w:rStyle w:val="Char8"/>
          <w:rFonts w:hint="cs"/>
          <w:rtl/>
        </w:rPr>
        <w:t>عَذَابَ</w:t>
      </w:r>
      <w:r w:rsidR="00456EDE" w:rsidRPr="00456EDE">
        <w:rPr>
          <w:rStyle w:val="Char8"/>
          <w:rtl/>
        </w:rPr>
        <w:t xml:space="preserve"> </w:t>
      </w:r>
      <w:r w:rsidR="00456EDE" w:rsidRPr="00456EDE">
        <w:rPr>
          <w:rStyle w:val="Char8"/>
          <w:rFonts w:hint="cs"/>
          <w:rtl/>
        </w:rPr>
        <w:t>ٱلسَّعِيرِ</w:t>
      </w:r>
      <w:r w:rsidR="00456EDE" w:rsidRPr="00456EDE">
        <w:rPr>
          <w:rStyle w:val="Char8"/>
          <w:rtl/>
        </w:rPr>
        <w:t xml:space="preserve"> </w:t>
      </w:r>
      <w:r w:rsidR="00456EDE" w:rsidRPr="00456EDE">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56EDE">
        <w:rPr>
          <w:rStyle w:val="Char6"/>
          <w:rFonts w:eastAsia="Calibri" w:hint="cs"/>
          <w:rtl/>
        </w:rPr>
        <w:t>الملک: 5</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به‌راستی آسمان نزدیک را با چراغ‌هایی آراستیم و آن</w:t>
      </w:r>
      <w:r w:rsidR="00C30BB6" w:rsidRPr="007D7861">
        <w:rPr>
          <w:rStyle w:val="Char"/>
          <w:rFonts w:eastAsia="Calibri" w:hint="cs"/>
          <w:rtl/>
        </w:rPr>
        <w:t>‌</w:t>
      </w:r>
      <w:r w:rsidR="00C30BB6" w:rsidRPr="007D7861">
        <w:rPr>
          <w:rStyle w:val="Char"/>
          <w:rFonts w:eastAsia="Calibri"/>
          <w:rtl/>
        </w:rPr>
        <w:t>ها را ابزاری برای راندن شیطان‌ها قرار دادیم و برای آنان عذاب دوزخ را آماده کردیم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7D7861">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سه حكمتي هستند كه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در آفرينش ستارگان، قرار داده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ستارگان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مايه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زينت آسمان و </w:t>
      </w:r>
      <w:r w:rsidRPr="0046496C">
        <w:rPr>
          <w:rFonts w:ascii="2  Badr" w:eastAsia="Times New Roman" w:hAnsi="2  Badr" w:cs="B Lotus" w:hint="cs"/>
          <w:sz w:val="28"/>
          <w:szCs w:val="28"/>
          <w:rtl/>
        </w:rPr>
        <w:t>ابزاری برای</w:t>
      </w:r>
      <w:r w:rsidR="00525D9C">
        <w:rPr>
          <w:rFonts w:ascii="2  Badr" w:eastAsia="Times New Roman" w:hAnsi="2  Badr" w:cs="B Lotus" w:hint="cs"/>
          <w:sz w:val="28"/>
          <w:szCs w:val="28"/>
          <w:rtl/>
        </w:rPr>
        <w:t xml:space="preserve"> </w:t>
      </w:r>
      <w:r w:rsidRPr="0046496C">
        <w:rPr>
          <w:rFonts w:ascii="2  Badr" w:eastAsia="Times New Roman" w:hAnsi="2  Badr" w:cs="B Lotus"/>
          <w:sz w:val="28"/>
          <w:szCs w:val="28"/>
          <w:rtl/>
        </w:rPr>
        <w:t>راندن شياطين</w:t>
      </w:r>
      <w:r w:rsidRPr="0046496C">
        <w:rPr>
          <w:rFonts w:ascii="2  Badr" w:eastAsia="Times New Roman" w:hAnsi="2  Badr" w:cs="B Lotus" w:hint="cs"/>
          <w:sz w:val="28"/>
          <w:szCs w:val="28"/>
          <w:rtl/>
        </w:rPr>
        <w:t xml:space="preserve"> هستند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هن</w:t>
      </w:r>
      <w:r w:rsidR="00525D9C" w:rsidRPr="0046496C">
        <w:rPr>
          <w:rFonts w:ascii="2  Badr" w:eastAsia="Times New Roman" w:hAnsi="2  Badr" w:cs="B Lotus" w:hint="cs"/>
          <w:sz w:val="28"/>
          <w:szCs w:val="28"/>
          <w:rtl/>
        </w:rPr>
        <w:t>گ</w:t>
      </w:r>
      <w:r w:rsidRPr="0046496C">
        <w:rPr>
          <w:rFonts w:ascii="2  Badr" w:eastAsia="Times New Roman" w:hAnsi="2  Badr" w:cs="B Lotus" w:hint="cs"/>
          <w:sz w:val="28"/>
          <w:szCs w:val="28"/>
          <w:rtl/>
        </w:rPr>
        <w:t xml:space="preserve">امی که شیاطین برای استراق سمع و دزدانه گوش دادن به اخبار آسمان، به آسمان می‌روند، </w:t>
      </w:r>
      <w:r w:rsidRPr="0046496C">
        <w:rPr>
          <w:rFonts w:ascii="2  Badr" w:eastAsia="Times New Roman" w:hAnsi="2  Badr" w:cs="B Lotus"/>
          <w:sz w:val="28"/>
          <w:szCs w:val="28"/>
          <w:rtl/>
        </w:rPr>
        <w:t>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ستارگان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رانده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شوند.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ستارگان، در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خشكي و دريا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ره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یابی</w:t>
      </w:r>
      <w:r w:rsidRPr="0046496C">
        <w:rPr>
          <w:rFonts w:ascii="2  Badr" w:eastAsia="Times New Roman" w:hAnsi="2  Badr" w:cs="B Lotus" w:hint="cs"/>
          <w:sz w:val="28"/>
          <w:szCs w:val="28"/>
          <w:rtl/>
        </w:rPr>
        <w:t xml:space="preserve"> یا مسیریابیِ</w:t>
      </w:r>
      <w:r w:rsidRPr="0046496C">
        <w:rPr>
          <w:rFonts w:ascii="2  Badr" w:eastAsia="Times New Roman" w:hAnsi="2  Badr" w:cs="B Lotus"/>
          <w:sz w:val="28"/>
          <w:szCs w:val="28"/>
          <w:rtl/>
        </w:rPr>
        <w:t xml:space="preserve"> مسافران هستند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38"/>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7D7861">
      <w:pPr>
        <w:pStyle w:val="a7"/>
        <w:spacing w:line="233" w:lineRule="auto"/>
        <w:rPr>
          <w:rtl/>
        </w:rPr>
      </w:pPr>
      <w:bookmarkStart w:id="552" w:name="_Toc319776585"/>
      <w:r w:rsidRPr="0046496C">
        <w:rPr>
          <w:rtl/>
        </w:rPr>
        <w:t xml:space="preserve">5- </w:t>
      </w:r>
      <w:bookmarkStart w:id="553" w:name="_Toc246700145"/>
      <w:bookmarkStart w:id="554" w:name="_Toc254369576"/>
      <w:r w:rsidRPr="0046496C">
        <w:rPr>
          <w:rtl/>
        </w:rPr>
        <w:t>سحر و جادو</w:t>
      </w:r>
      <w:bookmarkEnd w:id="553"/>
      <w:bookmarkEnd w:id="554"/>
      <w:r w:rsidRPr="0046496C">
        <w:rPr>
          <w:rFonts w:hint="cs"/>
          <w:rtl/>
        </w:rPr>
        <w:t>:</w:t>
      </w:r>
      <w:bookmarkEnd w:id="552"/>
    </w:p>
    <w:p w:rsidR="00C30BB6" w:rsidRPr="0046496C" w:rsidRDefault="00C30BB6" w:rsidP="007D7861">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افسون و تعويذ و گره زدن نخ</w:t>
      </w:r>
      <w:r w:rsidRPr="0046496C">
        <w:rPr>
          <w:rFonts w:ascii="2  Badr" w:eastAsia="Times New Roman" w:hAnsi="2  Badr" w:cs="B Lotus"/>
          <w:sz w:val="28"/>
          <w:szCs w:val="28"/>
          <w:cs/>
        </w:rPr>
        <w:t>‎</w:t>
      </w:r>
      <w:r w:rsidRPr="0046496C">
        <w:rPr>
          <w:rFonts w:ascii="2  Badr" w:eastAsia="Times New Roman" w:hAnsi="2  Badr" w:cs="B Lotus"/>
          <w:sz w:val="28"/>
          <w:szCs w:val="28"/>
          <w:rtl/>
        </w:rPr>
        <w:t>ها، كارهايي هستند كه جادوگران انجام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دهند تا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بيماري يا قتل يا جدایی بين زن و شوهر و امثال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در قلب و جسم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تأثير </w:t>
      </w:r>
      <w:r w:rsidRPr="0046496C">
        <w:rPr>
          <w:rFonts w:ascii="2  Badr" w:eastAsia="Times New Roman" w:hAnsi="2  Badr" w:cs="B Lotus" w:hint="cs"/>
          <w:sz w:val="28"/>
          <w:szCs w:val="28"/>
          <w:rtl/>
        </w:rPr>
        <w:t>بگذار</w:t>
      </w:r>
      <w:r w:rsidRPr="0046496C">
        <w:rPr>
          <w:rFonts w:ascii="2  Badr" w:eastAsia="Times New Roman" w:hAnsi="2  Badr" w:cs="B Lotus"/>
          <w:sz w:val="28"/>
          <w:szCs w:val="28"/>
          <w:rtl/>
        </w:rPr>
        <w:t>ند؛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در كتابش از اين امر خبر داده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3" w:lineRule="auto"/>
        <w:ind w:left="567"/>
        <w:jc w:val="both"/>
        <w:rPr>
          <w:rFonts w:ascii="2  Badr" w:eastAsia="Times New Roman" w:hAnsi="2  Badr" w:cs="B Lotus"/>
          <w:sz w:val="24"/>
          <w:szCs w:val="24"/>
          <w:rtl/>
        </w:rPr>
      </w:pPr>
      <w:r w:rsidRPr="00990C54">
        <w:rPr>
          <w:rStyle w:val="Char7"/>
          <w:rFonts w:eastAsia="Calibri" w:hint="cs"/>
          <w:rtl/>
        </w:rPr>
        <w:t>﴿</w:t>
      </w:r>
      <w:r w:rsidR="00BA4B8F" w:rsidRPr="00BA4B8F">
        <w:rPr>
          <w:rStyle w:val="Char8"/>
          <w:rFonts w:hint="cs"/>
          <w:rtl/>
        </w:rPr>
        <w:t>فَيَتَعَلَّمُونَ</w:t>
      </w:r>
      <w:r w:rsidR="00BA4B8F" w:rsidRPr="00BA4B8F">
        <w:rPr>
          <w:rStyle w:val="Char8"/>
          <w:rtl/>
        </w:rPr>
        <w:t xml:space="preserve"> </w:t>
      </w:r>
      <w:r w:rsidR="00BA4B8F" w:rsidRPr="00BA4B8F">
        <w:rPr>
          <w:rStyle w:val="Char8"/>
          <w:rFonts w:hint="cs"/>
          <w:rtl/>
        </w:rPr>
        <w:t>مِنۡهُمَا</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يُفَرِّقُونَ</w:t>
      </w:r>
      <w:r w:rsidR="00BA4B8F" w:rsidRPr="00BA4B8F">
        <w:rPr>
          <w:rStyle w:val="Char8"/>
          <w:rtl/>
        </w:rPr>
        <w:t xml:space="preserve"> </w:t>
      </w:r>
      <w:r w:rsidR="00BA4B8F" w:rsidRPr="00BA4B8F">
        <w:rPr>
          <w:rStyle w:val="Char8"/>
          <w:rFonts w:hint="cs"/>
          <w:rtl/>
        </w:rPr>
        <w:t>بِهِۦ</w:t>
      </w:r>
      <w:r w:rsidR="00BA4B8F" w:rsidRPr="00BA4B8F">
        <w:rPr>
          <w:rStyle w:val="Char8"/>
          <w:rtl/>
        </w:rPr>
        <w:t xml:space="preserve"> </w:t>
      </w:r>
      <w:r w:rsidR="00BA4B8F" w:rsidRPr="00BA4B8F">
        <w:rPr>
          <w:rStyle w:val="Char8"/>
          <w:rFonts w:hint="cs"/>
          <w:rtl/>
        </w:rPr>
        <w:t>بَيۡنَ</w:t>
      </w:r>
      <w:r w:rsidR="00BA4B8F" w:rsidRPr="00BA4B8F">
        <w:rPr>
          <w:rStyle w:val="Char8"/>
          <w:rtl/>
        </w:rPr>
        <w:t xml:space="preserve"> </w:t>
      </w:r>
      <w:r w:rsidR="00BA4B8F" w:rsidRPr="00BA4B8F">
        <w:rPr>
          <w:rStyle w:val="Char8"/>
          <w:rFonts w:hint="cs"/>
          <w:rtl/>
        </w:rPr>
        <w:t>ٱلۡمَرۡءِ</w:t>
      </w:r>
      <w:r w:rsidR="00BA4B8F" w:rsidRPr="00BA4B8F">
        <w:rPr>
          <w:rStyle w:val="Char8"/>
          <w:rtl/>
        </w:rPr>
        <w:t xml:space="preserve"> </w:t>
      </w:r>
      <w:r w:rsidR="00BA4B8F" w:rsidRPr="00BA4B8F">
        <w:rPr>
          <w:rStyle w:val="Char8"/>
          <w:rFonts w:hint="cs"/>
          <w:rtl/>
        </w:rPr>
        <w:t>وَزَوۡجِهِۦ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102</w:t>
      </w:r>
      <w:r w:rsidRPr="00990C54">
        <w:rPr>
          <w:rStyle w:val="Char6"/>
          <w:rFonts w:eastAsia="Calibri" w:hint="cs"/>
          <w:rtl/>
        </w:rPr>
        <w:t>]</w:t>
      </w:r>
      <w:r w:rsidRPr="00990C54">
        <w:rPr>
          <w:rStyle w:val="Char1"/>
          <w:rFonts w:eastAsia="Calibri" w:cs="B Lotus" w:hint="cs"/>
          <w:rtl/>
        </w:rPr>
        <w:t>.</w:t>
      </w:r>
    </w:p>
    <w:p w:rsidR="00C30BB6" w:rsidRPr="007D7861" w:rsidRDefault="0074648C" w:rsidP="007D7861">
      <w:pPr>
        <w:tabs>
          <w:tab w:val="right" w:pos="7370"/>
        </w:tabs>
        <w:spacing w:after="0" w:line="233" w:lineRule="auto"/>
        <w:ind w:left="567"/>
        <w:jc w:val="both"/>
        <w:rPr>
          <w:rFonts w:ascii="2  Badr" w:eastAsia="Times New Roman" w:hAnsi="2  Badr" w:cs="B Lotus"/>
          <w:spacing w:val="-6"/>
          <w:sz w:val="28"/>
          <w:szCs w:val="28"/>
          <w:rtl/>
        </w:rPr>
      </w:pPr>
      <w:r w:rsidRPr="007D7861">
        <w:rPr>
          <w:rStyle w:val="Char7"/>
          <w:rFonts w:eastAsia="Calibri"/>
          <w:spacing w:val="-6"/>
          <w:rtl/>
        </w:rPr>
        <w:t>«</w:t>
      </w:r>
      <w:r w:rsidR="00C30BB6" w:rsidRPr="007D7861">
        <w:rPr>
          <w:rStyle w:val="Char"/>
          <w:rFonts w:eastAsia="Calibri"/>
          <w:spacing w:val="-6"/>
          <w:rtl/>
        </w:rPr>
        <w:t>ولی آن</w:t>
      </w:r>
      <w:r w:rsidR="00C30BB6" w:rsidRPr="007D7861">
        <w:rPr>
          <w:rStyle w:val="Char"/>
          <w:rFonts w:eastAsia="Calibri" w:hint="cs"/>
          <w:spacing w:val="-6"/>
          <w:rtl/>
        </w:rPr>
        <w:t>‌</w:t>
      </w:r>
      <w:r w:rsidR="00C30BB6" w:rsidRPr="007D7861">
        <w:rPr>
          <w:rStyle w:val="Char"/>
          <w:rFonts w:eastAsia="Calibri"/>
          <w:spacing w:val="-6"/>
          <w:rtl/>
        </w:rPr>
        <w:t>ها از آن‌دو مطالبی می‏آموختند که بتوانند با آن، میان مرد و همسرش جدایی بیندازند</w:t>
      </w:r>
      <w:r w:rsidRPr="007D7861">
        <w:rPr>
          <w:rFonts w:eastAsia="Times New Roman" w:cs="Traditional Arabic" w:hint="cs"/>
          <w:spacing w:val="-6"/>
          <w:sz w:val="28"/>
          <w:szCs w:val="28"/>
          <w:rtl/>
        </w:rPr>
        <w:t>»</w:t>
      </w:r>
      <w:r w:rsidRPr="007D7861">
        <w:rPr>
          <w:rFonts w:eastAsia="Times New Roman" w:cs="B Lotus" w:hint="cs"/>
          <w:spacing w:val="-6"/>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ضرر جادو به مشيت </w:t>
      </w:r>
      <w:r w:rsidRPr="0046496C">
        <w:rPr>
          <w:rFonts w:ascii="2  Badr" w:eastAsia="Times New Roman" w:hAnsi="2  Badr" w:cs="B Lotus" w:hint="cs"/>
          <w:sz w:val="28"/>
          <w:szCs w:val="28"/>
          <w:rtl/>
        </w:rPr>
        <w:t>و خواستِ الله</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صورت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گيرد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هُم</w:t>
      </w:r>
      <w:r w:rsidR="00BA4B8F" w:rsidRPr="00BA4B8F">
        <w:rPr>
          <w:rStyle w:val="Char8"/>
          <w:rtl/>
        </w:rPr>
        <w:t xml:space="preserve"> </w:t>
      </w:r>
      <w:r w:rsidR="00BA4B8F" w:rsidRPr="00BA4B8F">
        <w:rPr>
          <w:rStyle w:val="Char8"/>
          <w:rFonts w:hint="cs"/>
          <w:rtl/>
        </w:rPr>
        <w:t>بِضَآرِّينَ</w:t>
      </w:r>
      <w:r w:rsidR="00BA4B8F" w:rsidRPr="00BA4B8F">
        <w:rPr>
          <w:rStyle w:val="Char8"/>
          <w:rtl/>
        </w:rPr>
        <w:t xml:space="preserve"> </w:t>
      </w:r>
      <w:r w:rsidR="00BA4B8F" w:rsidRPr="00BA4B8F">
        <w:rPr>
          <w:rStyle w:val="Char8"/>
          <w:rFonts w:hint="cs"/>
          <w:rtl/>
        </w:rPr>
        <w:t>بِهِۦ</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أَحَدٍ</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بِإِذۡنِ</w:t>
      </w:r>
      <w:r w:rsidR="00BA4B8F" w:rsidRPr="00BA4B8F">
        <w:rPr>
          <w:rStyle w:val="Char8"/>
          <w:rtl/>
        </w:rPr>
        <w:t xml:space="preserve"> </w:t>
      </w:r>
      <w:r w:rsidR="00BA4B8F" w:rsidRPr="00BA4B8F">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102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اما جز به اجازه و خواست الله نمی‌توانند به کسی زیانی برسانند</w:t>
      </w:r>
      <w:r w:rsidR="007D7861">
        <w:rPr>
          <w:rFonts w:ascii="2  Badr" w:eastAsia="Times New Roman" w:hAnsi="2  Badr" w:cs="Traditional Arabic" w:hint="cs"/>
          <w:sz w:val="28"/>
          <w:szCs w:val="28"/>
          <w:rtl/>
        </w:rPr>
        <w:t>»</w:t>
      </w:r>
      <w:r w:rsidR="007D7861">
        <w:rPr>
          <w:rFonts w:ascii="2  Badr" w:eastAsia="Times New Roman" w:hAnsi="2  Badr" w:cs="B Lotus" w:hint="cs"/>
          <w:sz w:val="28"/>
          <w:szCs w:val="28"/>
          <w:rtl/>
        </w:rPr>
        <w:t>.</w:t>
      </w:r>
    </w:p>
    <w:p w:rsidR="00C30BB6" w:rsidRPr="0046496C" w:rsidRDefault="00C30BB6" w:rsidP="007D7861">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جادو يك حقيقت است و </w:t>
      </w:r>
      <w:r w:rsidRPr="0046496C">
        <w:rPr>
          <w:rFonts w:ascii="2  Badr" w:eastAsia="Times New Roman" w:hAnsi="2  Badr" w:cs="B Lotus" w:hint="cs"/>
          <w:sz w:val="28"/>
          <w:szCs w:val="28"/>
          <w:rtl/>
        </w:rPr>
        <w:t>الله متعال به</w:t>
      </w:r>
      <w:r w:rsidRPr="0046496C">
        <w:rPr>
          <w:rFonts w:ascii="2  Badr" w:eastAsia="Times New Roman" w:hAnsi="2  Badr" w:cs="B Lotus"/>
          <w:sz w:val="28"/>
          <w:szCs w:val="28"/>
          <w:rtl/>
        </w:rPr>
        <w:t xml:space="preserve"> ما امر </w:t>
      </w:r>
      <w:r w:rsidRPr="0046496C">
        <w:rPr>
          <w:rFonts w:ascii="2  Badr" w:eastAsia="Times New Roman" w:hAnsi="2  Badr" w:cs="B Lotus" w:hint="cs"/>
          <w:sz w:val="28"/>
          <w:szCs w:val="28"/>
          <w:rtl/>
        </w:rPr>
        <w:t>ف</w:t>
      </w:r>
      <w:r w:rsidRPr="0046496C">
        <w:rPr>
          <w:rFonts w:ascii="2  Badr" w:eastAsia="Times New Roman" w:hAnsi="2  Badr" w:cs="B Lotus"/>
          <w:sz w:val="28"/>
          <w:szCs w:val="28"/>
          <w:rtl/>
        </w:rPr>
        <w:t>ر</w:t>
      </w:r>
      <w:r w:rsidRPr="0046496C">
        <w:rPr>
          <w:rFonts w:ascii="2  Badr" w:eastAsia="Times New Roman" w:hAnsi="2  Badr" w:cs="B Lotus" w:hint="cs"/>
          <w:sz w:val="28"/>
          <w:szCs w:val="28"/>
          <w:rtl/>
        </w:rPr>
        <w:t>مو</w:t>
      </w:r>
      <w:r w:rsidRPr="0046496C">
        <w:rPr>
          <w:rFonts w:ascii="2  Badr" w:eastAsia="Times New Roman" w:hAnsi="2  Badr" w:cs="B Lotus"/>
          <w:sz w:val="28"/>
          <w:szCs w:val="28"/>
          <w:rtl/>
        </w:rPr>
        <w:t xml:space="preserve">ده كه از جادوگران به </w:t>
      </w:r>
      <w:r w:rsidRPr="0046496C">
        <w:rPr>
          <w:rFonts w:ascii="2  Badr" w:eastAsia="Times New Roman" w:hAnsi="2  Badr" w:cs="B Lotus" w:hint="cs"/>
          <w:sz w:val="28"/>
          <w:szCs w:val="28"/>
          <w:rtl/>
        </w:rPr>
        <w:t>او</w:t>
      </w:r>
      <w:r w:rsidRPr="0046496C">
        <w:rPr>
          <w:rFonts w:ascii="2  Badr" w:eastAsia="Times New Roman" w:hAnsi="2  Badr" w:cs="B Lotus"/>
          <w:sz w:val="28"/>
          <w:szCs w:val="28"/>
          <w:rtl/>
        </w:rPr>
        <w:t xml:space="preserve"> پناه ببريم؛ </w:t>
      </w:r>
      <w:r w:rsidRPr="0046496C">
        <w:rPr>
          <w:rFonts w:ascii="2  Badr" w:eastAsia="Times New Roman" w:hAnsi="2  Badr" w:cs="B Lotus" w:hint="cs"/>
          <w:sz w:val="28"/>
          <w:szCs w:val="28"/>
          <w:rtl/>
        </w:rPr>
        <w:t xml:space="preserve">چراکه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7D7861">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قُلۡ</w:t>
      </w:r>
      <w:r w:rsidR="00BA4B8F" w:rsidRPr="00BA4B8F">
        <w:rPr>
          <w:rStyle w:val="Char8"/>
          <w:rtl/>
        </w:rPr>
        <w:t xml:space="preserve"> </w:t>
      </w:r>
      <w:r w:rsidR="00BA4B8F" w:rsidRPr="00BA4B8F">
        <w:rPr>
          <w:rStyle w:val="Char8"/>
          <w:rFonts w:hint="cs"/>
          <w:rtl/>
        </w:rPr>
        <w:t>أَعُوذُ</w:t>
      </w:r>
      <w:r w:rsidR="00BA4B8F" w:rsidRPr="00BA4B8F">
        <w:rPr>
          <w:rStyle w:val="Char8"/>
          <w:rtl/>
        </w:rPr>
        <w:t xml:space="preserve"> </w:t>
      </w:r>
      <w:r w:rsidR="00BA4B8F" w:rsidRPr="00BA4B8F">
        <w:rPr>
          <w:rStyle w:val="Char8"/>
          <w:rFonts w:hint="cs"/>
          <w:rtl/>
        </w:rPr>
        <w:t>بِرَبِّ</w:t>
      </w:r>
      <w:r w:rsidR="00BA4B8F" w:rsidRPr="00BA4B8F">
        <w:rPr>
          <w:rStyle w:val="Char8"/>
          <w:rtl/>
        </w:rPr>
        <w:t xml:space="preserve"> </w:t>
      </w:r>
      <w:r w:rsidR="00BA4B8F" w:rsidRPr="00BA4B8F">
        <w:rPr>
          <w:rStyle w:val="Char8"/>
          <w:rFonts w:hint="cs"/>
          <w:rtl/>
        </w:rPr>
        <w:t>ٱلۡفَلَقِ</w:t>
      </w:r>
      <w:r w:rsidR="00BA4B8F" w:rsidRPr="00BA4B8F">
        <w:rPr>
          <w:rStyle w:val="Char8"/>
          <w:rtl/>
        </w:rPr>
        <w:t xml:space="preserve"> </w:t>
      </w:r>
      <w:r w:rsidR="00BA4B8F" w:rsidRPr="00BA4B8F">
        <w:rPr>
          <w:rStyle w:val="Char8"/>
          <w:rFonts w:hint="cs"/>
          <w:rtl/>
        </w:rPr>
        <w:t>١</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شَرِّ</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خَلَقَ</w:t>
      </w:r>
      <w:r w:rsidR="00BA4B8F" w:rsidRPr="00BA4B8F">
        <w:rPr>
          <w:rStyle w:val="Char8"/>
          <w:rtl/>
        </w:rPr>
        <w:t xml:space="preserve"> </w:t>
      </w:r>
      <w:r w:rsidR="00BA4B8F" w:rsidRPr="00BA4B8F">
        <w:rPr>
          <w:rStyle w:val="Char8"/>
          <w:rFonts w:hint="cs"/>
          <w:rtl/>
        </w:rPr>
        <w:t>٢</w:t>
      </w:r>
      <w:r w:rsidR="00BA4B8F" w:rsidRPr="00BA4B8F">
        <w:rPr>
          <w:rStyle w:val="Char8"/>
          <w:rtl/>
        </w:rPr>
        <w:t xml:space="preserve"> </w:t>
      </w:r>
      <w:r w:rsidR="00BA4B8F" w:rsidRPr="00BA4B8F">
        <w:rPr>
          <w:rStyle w:val="Char8"/>
          <w:rFonts w:hint="cs"/>
          <w:rtl/>
        </w:rPr>
        <w:t>وَمِن</w:t>
      </w:r>
      <w:r w:rsidR="00BA4B8F" w:rsidRPr="00BA4B8F">
        <w:rPr>
          <w:rStyle w:val="Char8"/>
          <w:rtl/>
        </w:rPr>
        <w:t xml:space="preserve"> </w:t>
      </w:r>
      <w:r w:rsidR="00BA4B8F" w:rsidRPr="00BA4B8F">
        <w:rPr>
          <w:rStyle w:val="Char8"/>
          <w:rFonts w:hint="cs"/>
          <w:rtl/>
        </w:rPr>
        <w:t>شَرِّ</w:t>
      </w:r>
      <w:r w:rsidR="00BA4B8F" w:rsidRPr="00BA4B8F">
        <w:rPr>
          <w:rStyle w:val="Char8"/>
          <w:rtl/>
        </w:rPr>
        <w:t xml:space="preserve"> </w:t>
      </w:r>
      <w:r w:rsidR="00BA4B8F" w:rsidRPr="00BA4B8F">
        <w:rPr>
          <w:rStyle w:val="Char8"/>
          <w:rFonts w:hint="cs"/>
          <w:rtl/>
        </w:rPr>
        <w:t>غَاسِقٍ</w:t>
      </w:r>
      <w:r w:rsidR="00BA4B8F" w:rsidRPr="00BA4B8F">
        <w:rPr>
          <w:rStyle w:val="Char8"/>
          <w:rtl/>
        </w:rPr>
        <w:t xml:space="preserve"> </w:t>
      </w:r>
      <w:r w:rsidR="00BA4B8F" w:rsidRPr="00BA4B8F">
        <w:rPr>
          <w:rStyle w:val="Char8"/>
          <w:rFonts w:hint="cs"/>
          <w:rtl/>
        </w:rPr>
        <w:t>إِذَا</w:t>
      </w:r>
      <w:r w:rsidR="00BA4B8F" w:rsidRPr="00BA4B8F">
        <w:rPr>
          <w:rStyle w:val="Char8"/>
          <w:rtl/>
        </w:rPr>
        <w:t xml:space="preserve"> </w:t>
      </w:r>
      <w:r w:rsidR="00BA4B8F" w:rsidRPr="00BA4B8F">
        <w:rPr>
          <w:rStyle w:val="Char8"/>
          <w:rFonts w:hint="cs"/>
          <w:rtl/>
        </w:rPr>
        <w:t>وَقَبَ</w:t>
      </w:r>
      <w:r w:rsidR="00BA4B8F" w:rsidRPr="00BA4B8F">
        <w:rPr>
          <w:rStyle w:val="Char8"/>
          <w:rtl/>
        </w:rPr>
        <w:t xml:space="preserve"> </w:t>
      </w:r>
      <w:r w:rsidR="00BA4B8F" w:rsidRPr="00BA4B8F">
        <w:rPr>
          <w:rStyle w:val="Char8"/>
          <w:rFonts w:hint="cs"/>
          <w:rtl/>
        </w:rPr>
        <w:t>٣</w:t>
      </w:r>
      <w:r w:rsidR="00BA4B8F" w:rsidRPr="00BA4B8F">
        <w:rPr>
          <w:rStyle w:val="Char8"/>
          <w:rtl/>
        </w:rPr>
        <w:t xml:space="preserve"> </w:t>
      </w:r>
      <w:r w:rsidR="00BA4B8F" w:rsidRPr="00BA4B8F">
        <w:rPr>
          <w:rStyle w:val="Char8"/>
          <w:rFonts w:hint="cs"/>
          <w:rtl/>
        </w:rPr>
        <w:t>وَمِن</w:t>
      </w:r>
      <w:r w:rsidR="00BA4B8F" w:rsidRPr="00BA4B8F">
        <w:rPr>
          <w:rStyle w:val="Char8"/>
          <w:rtl/>
        </w:rPr>
        <w:t xml:space="preserve"> </w:t>
      </w:r>
      <w:r w:rsidR="00BA4B8F" w:rsidRPr="00BA4B8F">
        <w:rPr>
          <w:rStyle w:val="Char8"/>
          <w:rFonts w:hint="cs"/>
          <w:rtl/>
        </w:rPr>
        <w:t>شَرِّ</w:t>
      </w:r>
      <w:r w:rsidR="00BA4B8F" w:rsidRPr="00BA4B8F">
        <w:rPr>
          <w:rStyle w:val="Char8"/>
          <w:rtl/>
        </w:rPr>
        <w:t xml:space="preserve"> </w:t>
      </w:r>
      <w:r w:rsidR="00BA4B8F" w:rsidRPr="00BA4B8F">
        <w:rPr>
          <w:rStyle w:val="Char8"/>
          <w:rFonts w:hint="cs"/>
          <w:rtl/>
        </w:rPr>
        <w:t>ٱلنَّفَّٰثَٰتِ</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ٱلۡعُقَدِ</w:t>
      </w:r>
      <w:r w:rsidR="00BA4B8F" w:rsidRPr="00BA4B8F">
        <w:rPr>
          <w:rStyle w:val="Char8"/>
          <w:rtl/>
        </w:rPr>
        <w:t xml:space="preserve"> </w:t>
      </w:r>
      <w:r w:rsidR="00BA4B8F" w:rsidRPr="00BA4B8F">
        <w:rPr>
          <w:rStyle w:val="Char8"/>
          <w:rFonts w:hint="cs"/>
          <w:rtl/>
        </w:rPr>
        <w:t>٤</w:t>
      </w:r>
      <w:r w:rsidR="00BA4B8F" w:rsidRPr="00BA4B8F">
        <w:rPr>
          <w:rStyle w:val="Char8"/>
          <w:rtl/>
        </w:rPr>
        <w:t xml:space="preserve"> </w:t>
      </w:r>
      <w:r w:rsidR="00BA4B8F" w:rsidRPr="00BA4B8F">
        <w:rPr>
          <w:rStyle w:val="Char8"/>
          <w:rFonts w:hint="cs"/>
          <w:rtl/>
        </w:rPr>
        <w:t>وَمِن</w:t>
      </w:r>
      <w:r w:rsidR="00BA4B8F" w:rsidRPr="00BA4B8F">
        <w:rPr>
          <w:rStyle w:val="Char8"/>
          <w:rtl/>
        </w:rPr>
        <w:t xml:space="preserve"> </w:t>
      </w:r>
      <w:r w:rsidR="00BA4B8F" w:rsidRPr="00BA4B8F">
        <w:rPr>
          <w:rStyle w:val="Char8"/>
          <w:rFonts w:hint="cs"/>
          <w:rtl/>
        </w:rPr>
        <w:t>شَرِّ</w:t>
      </w:r>
      <w:r w:rsidR="00BA4B8F" w:rsidRPr="00BA4B8F">
        <w:rPr>
          <w:rStyle w:val="Char8"/>
          <w:rtl/>
        </w:rPr>
        <w:t xml:space="preserve"> </w:t>
      </w:r>
      <w:r w:rsidR="00BA4B8F" w:rsidRPr="00BA4B8F">
        <w:rPr>
          <w:rStyle w:val="Char8"/>
          <w:rFonts w:hint="cs"/>
          <w:rtl/>
        </w:rPr>
        <w:t>حَاسِدٍ</w:t>
      </w:r>
      <w:r w:rsidR="00BA4B8F" w:rsidRPr="00BA4B8F">
        <w:rPr>
          <w:rStyle w:val="Char8"/>
          <w:rtl/>
        </w:rPr>
        <w:t xml:space="preserve"> </w:t>
      </w:r>
      <w:r w:rsidR="00BA4B8F" w:rsidRPr="00BA4B8F">
        <w:rPr>
          <w:rStyle w:val="Char8"/>
          <w:rFonts w:hint="cs"/>
          <w:rtl/>
        </w:rPr>
        <w:t>إِذَا</w:t>
      </w:r>
      <w:r w:rsidR="00BA4B8F" w:rsidRPr="00BA4B8F">
        <w:rPr>
          <w:rStyle w:val="Char8"/>
          <w:rtl/>
        </w:rPr>
        <w:t xml:space="preserve"> </w:t>
      </w:r>
      <w:r w:rsidR="00BA4B8F" w:rsidRPr="00BA4B8F">
        <w:rPr>
          <w:rStyle w:val="Char8"/>
          <w:rFonts w:hint="cs"/>
          <w:rtl/>
        </w:rPr>
        <w:t>حَسَدَ</w:t>
      </w:r>
      <w:r w:rsidR="00BA4B8F" w:rsidRPr="00BA4B8F">
        <w:rPr>
          <w:rStyle w:val="Char8"/>
          <w:rtl/>
        </w:rPr>
        <w:t xml:space="preserve"> </w:t>
      </w:r>
      <w:r w:rsidR="00BA4B8F" w:rsidRPr="00BA4B8F">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الفلق: 1-5</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بگو: به پروردگار سپيده‌دم پناه مى‌برم از شرّ آن‌چه آفریده است</w:t>
      </w:r>
      <w:r w:rsidR="00C30BB6" w:rsidRPr="007D7861">
        <w:rPr>
          <w:rStyle w:val="Char"/>
          <w:rFonts w:eastAsia="Calibri" w:hint="cs"/>
          <w:rtl/>
        </w:rPr>
        <w:t>؛</w:t>
      </w:r>
      <w:r w:rsidR="00C30BB6" w:rsidRPr="007D7861">
        <w:rPr>
          <w:rStyle w:val="Char"/>
          <w:rFonts w:eastAsia="Calibri"/>
          <w:rtl/>
        </w:rPr>
        <w:t xml:space="preserve"> و از شر</w:t>
      </w:r>
      <w:r w:rsidR="00C30BB6" w:rsidRPr="007D7861">
        <w:rPr>
          <w:rStyle w:val="Char"/>
          <w:rFonts w:eastAsia="Calibri" w:hint="cs"/>
          <w:rtl/>
        </w:rPr>
        <w:t>ّ</w:t>
      </w:r>
      <w:r w:rsidR="00C30BB6" w:rsidRPr="007D7861">
        <w:rPr>
          <w:rStyle w:val="Char"/>
          <w:rFonts w:eastAsia="Calibri"/>
          <w:rtl/>
        </w:rPr>
        <w:t xml:space="preserve"> شب تاريك، آن‌گاه كه همه جا را فرا گيرد</w:t>
      </w:r>
      <w:r w:rsidR="00C30BB6" w:rsidRPr="007D7861">
        <w:rPr>
          <w:rStyle w:val="Char"/>
          <w:rFonts w:eastAsia="Calibri" w:hint="cs"/>
          <w:rtl/>
        </w:rPr>
        <w:t>؛</w:t>
      </w:r>
      <w:r w:rsidR="00C30BB6" w:rsidRPr="007D7861">
        <w:rPr>
          <w:rStyle w:val="Char"/>
          <w:rFonts w:eastAsia="Calibri"/>
          <w:rtl/>
        </w:rPr>
        <w:t xml:space="preserve"> و از شرّ زنان جادوگری که در گره‌ها می‌دمند. و از شر هر حسودی، آن‌گاه که حسادت می‌ورزد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7D7861" w:rsidRDefault="00C30BB6" w:rsidP="007D7861">
      <w:pPr>
        <w:spacing w:after="0" w:line="233" w:lineRule="auto"/>
        <w:ind w:firstLine="282"/>
        <w:contextualSpacing/>
        <w:jc w:val="both"/>
        <w:rPr>
          <w:rFonts w:ascii="2  Badr" w:eastAsia="Times New Roman" w:hAnsi="2  Badr" w:cs="B Lotus"/>
          <w:spacing w:val="-4"/>
          <w:sz w:val="28"/>
          <w:szCs w:val="28"/>
          <w:rtl/>
        </w:rPr>
      </w:pPr>
      <w:r w:rsidRPr="007D7861">
        <w:rPr>
          <w:rFonts w:ascii="2  Badr" w:eastAsia="Times New Roman" w:hAnsi="2  Badr" w:cs="B Lotus"/>
          <w:spacing w:val="-4"/>
          <w:sz w:val="28"/>
          <w:szCs w:val="28"/>
          <w:rtl/>
        </w:rPr>
        <w:t xml:space="preserve">«نفاثات» همان جادوگران هستند. </w:t>
      </w:r>
      <w:r w:rsidRPr="007D7861">
        <w:rPr>
          <w:rFonts w:ascii="2  Badr" w:eastAsia="Times New Roman" w:hAnsi="2  Badr" w:cs="B Lotus" w:hint="cs"/>
          <w:spacing w:val="-4"/>
          <w:sz w:val="28"/>
          <w:szCs w:val="28"/>
          <w:rtl/>
        </w:rPr>
        <w:t>الله متعال</w:t>
      </w:r>
      <w:r w:rsidRPr="007D7861">
        <w:rPr>
          <w:rFonts w:ascii="2  Badr" w:eastAsia="Times New Roman" w:hAnsi="2  Badr" w:cs="B Lotus"/>
          <w:spacing w:val="-4"/>
          <w:sz w:val="28"/>
          <w:szCs w:val="28"/>
          <w:rtl/>
        </w:rPr>
        <w:t xml:space="preserve"> بيان داشته كه جادو</w:t>
      </w:r>
      <w:r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t xml:space="preserve">كفر به </w:t>
      </w:r>
      <w:r w:rsidRPr="007D7861">
        <w:rPr>
          <w:rFonts w:ascii="2  Badr" w:eastAsia="Times New Roman" w:hAnsi="2  Badr" w:cs="B Lotus" w:hint="cs"/>
          <w:spacing w:val="-4"/>
          <w:sz w:val="28"/>
          <w:szCs w:val="28"/>
          <w:rtl/>
        </w:rPr>
        <w:t>الله</w:t>
      </w:r>
      <w:r w:rsidRPr="007D7861">
        <w:rPr>
          <w:rFonts w:ascii="2  Badr" w:eastAsia="Times New Roman" w:hAnsi="2  Badr" w:cs="B Lotus"/>
          <w:spacing w:val="-4"/>
          <w:sz w:val="28"/>
          <w:szCs w:val="28"/>
          <w:rtl/>
        </w:rPr>
        <w:t xml:space="preserve"> متعال است</w:t>
      </w:r>
      <w:r w:rsidRPr="007D7861">
        <w:rPr>
          <w:rFonts w:ascii="2  Badr" w:eastAsia="Times New Roman" w:hAnsi="2  Badr" w:cs="B Lotus" w:hint="cs"/>
          <w:spacing w:val="-4"/>
          <w:sz w:val="28"/>
          <w:szCs w:val="28"/>
          <w:rtl/>
        </w:rPr>
        <w:t>:</w:t>
      </w:r>
    </w:p>
    <w:p w:rsidR="00C30BB6" w:rsidRPr="0046496C" w:rsidRDefault="00990C54" w:rsidP="007D7861">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كَفَرَ</w:t>
      </w:r>
      <w:r w:rsidR="00BA4B8F" w:rsidRPr="00BA4B8F">
        <w:rPr>
          <w:rStyle w:val="Char8"/>
          <w:rtl/>
        </w:rPr>
        <w:t xml:space="preserve"> </w:t>
      </w:r>
      <w:r w:rsidR="00BA4B8F" w:rsidRPr="00BA4B8F">
        <w:rPr>
          <w:rStyle w:val="Char8"/>
          <w:rFonts w:hint="cs"/>
          <w:rtl/>
        </w:rPr>
        <w:t>سُلَيۡمَٰنُ</w:t>
      </w:r>
      <w:r w:rsidR="00BA4B8F" w:rsidRPr="00BA4B8F">
        <w:rPr>
          <w:rStyle w:val="Char8"/>
          <w:rtl/>
        </w:rPr>
        <w:t xml:space="preserve"> </w:t>
      </w:r>
      <w:r w:rsidR="00BA4B8F" w:rsidRPr="00BA4B8F">
        <w:rPr>
          <w:rStyle w:val="Char8"/>
          <w:rFonts w:hint="cs"/>
          <w:rtl/>
        </w:rPr>
        <w:t>وَلَٰكِنَّ</w:t>
      </w:r>
      <w:r w:rsidR="00BA4B8F" w:rsidRPr="00BA4B8F">
        <w:rPr>
          <w:rStyle w:val="Char8"/>
          <w:rtl/>
        </w:rPr>
        <w:t xml:space="preserve"> </w:t>
      </w:r>
      <w:r w:rsidR="00BA4B8F" w:rsidRPr="00BA4B8F">
        <w:rPr>
          <w:rStyle w:val="Char8"/>
          <w:rFonts w:hint="cs"/>
          <w:rtl/>
        </w:rPr>
        <w:t>ٱلشَّيَٰطِينَ</w:t>
      </w:r>
      <w:r w:rsidR="00BA4B8F" w:rsidRPr="00BA4B8F">
        <w:rPr>
          <w:rStyle w:val="Char8"/>
          <w:rtl/>
        </w:rPr>
        <w:t xml:space="preserve"> </w:t>
      </w:r>
      <w:r w:rsidR="00BA4B8F" w:rsidRPr="00BA4B8F">
        <w:rPr>
          <w:rStyle w:val="Char8"/>
          <w:rFonts w:hint="cs"/>
          <w:rtl/>
        </w:rPr>
        <w:t>كَفَرُواْ</w:t>
      </w:r>
      <w:r w:rsidR="00BA4B8F" w:rsidRPr="00BA4B8F">
        <w:rPr>
          <w:rStyle w:val="Char8"/>
          <w:rtl/>
        </w:rPr>
        <w:t xml:space="preserve"> </w:t>
      </w:r>
      <w:r w:rsidR="00BA4B8F" w:rsidRPr="00BA4B8F">
        <w:rPr>
          <w:rStyle w:val="Char8"/>
          <w:rFonts w:hint="cs"/>
          <w:rtl/>
        </w:rPr>
        <w:t>يُعَلِّمُونَ</w:t>
      </w:r>
      <w:r w:rsidR="00BA4B8F" w:rsidRPr="00BA4B8F">
        <w:rPr>
          <w:rStyle w:val="Char8"/>
          <w:rtl/>
        </w:rPr>
        <w:t xml:space="preserve"> </w:t>
      </w:r>
      <w:r w:rsidR="00BA4B8F" w:rsidRPr="00BA4B8F">
        <w:rPr>
          <w:rStyle w:val="Char8"/>
          <w:rFonts w:hint="cs"/>
          <w:rtl/>
        </w:rPr>
        <w:t>ٱلنَّاسَ</w:t>
      </w:r>
      <w:r w:rsidR="00BA4B8F" w:rsidRPr="00BA4B8F">
        <w:rPr>
          <w:rStyle w:val="Char8"/>
          <w:rtl/>
        </w:rPr>
        <w:t xml:space="preserve"> </w:t>
      </w:r>
      <w:r w:rsidR="00BA4B8F" w:rsidRPr="00BA4B8F">
        <w:rPr>
          <w:rStyle w:val="Char8"/>
          <w:rFonts w:hint="cs"/>
          <w:rtl/>
        </w:rPr>
        <w:t>ٱلسِّحۡرَ</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أُنزِلَ</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ٱلۡمَلَكَيۡنِ</w:t>
      </w:r>
      <w:r w:rsidR="00BA4B8F" w:rsidRPr="00BA4B8F">
        <w:rPr>
          <w:rStyle w:val="Char8"/>
          <w:rtl/>
        </w:rPr>
        <w:t xml:space="preserve"> </w:t>
      </w:r>
      <w:r w:rsidR="00BA4B8F" w:rsidRPr="00BA4B8F">
        <w:rPr>
          <w:rStyle w:val="Char8"/>
          <w:rFonts w:hint="cs"/>
          <w:rtl/>
        </w:rPr>
        <w:t>بِبَابِلَ</w:t>
      </w:r>
      <w:r w:rsidR="00BA4B8F" w:rsidRPr="00BA4B8F">
        <w:rPr>
          <w:rStyle w:val="Char8"/>
          <w:rtl/>
        </w:rPr>
        <w:t xml:space="preserve"> </w:t>
      </w:r>
      <w:r w:rsidR="00BA4B8F" w:rsidRPr="00BA4B8F">
        <w:rPr>
          <w:rStyle w:val="Char8"/>
          <w:rFonts w:hint="cs"/>
          <w:rtl/>
        </w:rPr>
        <w:t>هَٰرُوتَ</w:t>
      </w:r>
      <w:r w:rsidR="00BA4B8F" w:rsidRPr="00BA4B8F">
        <w:rPr>
          <w:rStyle w:val="Char8"/>
          <w:rtl/>
        </w:rPr>
        <w:t xml:space="preserve"> </w:t>
      </w:r>
      <w:r w:rsidR="00BA4B8F" w:rsidRPr="00BA4B8F">
        <w:rPr>
          <w:rStyle w:val="Char8"/>
          <w:rFonts w:hint="cs"/>
          <w:rtl/>
        </w:rPr>
        <w:t>وَمَٰرُوتَۚ</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يُعَلِّمَانِ</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أَحَدٍ</w:t>
      </w:r>
      <w:r w:rsidR="00BA4B8F" w:rsidRPr="00BA4B8F">
        <w:rPr>
          <w:rStyle w:val="Char8"/>
          <w:rtl/>
        </w:rPr>
        <w:t xml:space="preserve"> </w:t>
      </w:r>
      <w:r w:rsidR="00BA4B8F" w:rsidRPr="00BA4B8F">
        <w:rPr>
          <w:rStyle w:val="Char8"/>
          <w:rFonts w:hint="cs"/>
          <w:rtl/>
        </w:rPr>
        <w:t>حَتَّىٰ</w:t>
      </w:r>
      <w:r w:rsidR="00BA4B8F" w:rsidRPr="00BA4B8F">
        <w:rPr>
          <w:rStyle w:val="Char8"/>
          <w:rtl/>
        </w:rPr>
        <w:t xml:space="preserve"> </w:t>
      </w:r>
      <w:r w:rsidR="00BA4B8F" w:rsidRPr="00BA4B8F">
        <w:rPr>
          <w:rStyle w:val="Char8"/>
          <w:rFonts w:hint="cs"/>
          <w:rtl/>
        </w:rPr>
        <w:t>يَقُولَآ</w:t>
      </w:r>
      <w:r w:rsidR="00BA4B8F" w:rsidRPr="00BA4B8F">
        <w:rPr>
          <w:rStyle w:val="Char8"/>
          <w:rtl/>
        </w:rPr>
        <w:t xml:space="preserve"> </w:t>
      </w:r>
      <w:r w:rsidR="00BA4B8F" w:rsidRPr="00BA4B8F">
        <w:rPr>
          <w:rStyle w:val="Char8"/>
          <w:rFonts w:hint="cs"/>
          <w:rtl/>
        </w:rPr>
        <w:t>إِنَّمَا</w:t>
      </w:r>
      <w:r w:rsidR="00BA4B8F" w:rsidRPr="00BA4B8F">
        <w:rPr>
          <w:rStyle w:val="Char8"/>
          <w:rtl/>
        </w:rPr>
        <w:t xml:space="preserve"> </w:t>
      </w:r>
      <w:r w:rsidR="00BA4B8F" w:rsidRPr="00BA4B8F">
        <w:rPr>
          <w:rStyle w:val="Char8"/>
          <w:rFonts w:hint="cs"/>
          <w:rtl/>
        </w:rPr>
        <w:t>نَحۡنُ</w:t>
      </w:r>
      <w:r w:rsidR="00BA4B8F" w:rsidRPr="00BA4B8F">
        <w:rPr>
          <w:rStyle w:val="Char8"/>
          <w:rtl/>
        </w:rPr>
        <w:t xml:space="preserve"> </w:t>
      </w:r>
      <w:r w:rsidR="00BA4B8F" w:rsidRPr="00BA4B8F">
        <w:rPr>
          <w:rStyle w:val="Char8"/>
          <w:rFonts w:hint="cs"/>
          <w:rtl/>
        </w:rPr>
        <w:t>فِتۡنَةٞ</w:t>
      </w:r>
      <w:r w:rsidR="00BA4B8F" w:rsidRPr="00BA4B8F">
        <w:rPr>
          <w:rStyle w:val="Char8"/>
          <w:rtl/>
        </w:rPr>
        <w:t xml:space="preserve"> </w:t>
      </w:r>
      <w:r w:rsidR="00BA4B8F" w:rsidRPr="00BA4B8F">
        <w:rPr>
          <w:rStyle w:val="Char8"/>
          <w:rFonts w:hint="cs"/>
          <w:rtl/>
        </w:rPr>
        <w:t>فَلَا</w:t>
      </w:r>
      <w:r w:rsidR="00BA4B8F" w:rsidRPr="00BA4B8F">
        <w:rPr>
          <w:rStyle w:val="Char8"/>
          <w:rtl/>
        </w:rPr>
        <w:t xml:space="preserve"> </w:t>
      </w:r>
      <w:r w:rsidR="00BA4B8F" w:rsidRPr="00BA4B8F">
        <w:rPr>
          <w:rStyle w:val="Char8"/>
          <w:rFonts w:hint="cs"/>
          <w:rtl/>
        </w:rPr>
        <w:t>تَكۡفُرۡ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102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hint="cs"/>
          <w:rtl/>
        </w:rPr>
        <w:t xml:space="preserve">... </w:t>
      </w:r>
      <w:r w:rsidR="00C30BB6" w:rsidRPr="007D7861">
        <w:rPr>
          <w:rStyle w:val="Char"/>
          <w:rFonts w:eastAsia="Calibri"/>
          <w:rtl/>
        </w:rPr>
        <w:t>در حالی که سلیمان هیچ‌گاه کفر نورزید</w:t>
      </w:r>
      <w:r w:rsidR="00C30BB6" w:rsidRPr="007D7861">
        <w:rPr>
          <w:rStyle w:val="Char"/>
          <w:rFonts w:eastAsia="Calibri" w:hint="cs"/>
          <w:rtl/>
        </w:rPr>
        <w:t>؛</w:t>
      </w:r>
      <w:r w:rsidR="00C30BB6" w:rsidRPr="007D7861">
        <w:rPr>
          <w:rStyle w:val="Char"/>
          <w:rFonts w:eastAsia="Calibri"/>
          <w:rtl/>
        </w:rPr>
        <w:t xml:space="preserve"> بلکه این شیاطین بودند که کفر ورزیدند و به مردم، سحر می‌آموختند و نیز آن‌چه را که بر دو فرشته‌ی بابل (به نام‌های) هاروت و ماروت نازل شد، (به مردم آموزش می‌دادند). (آن دو فرشته، طرز باطل کردن سحر را به مردم می‌آموختند) و به هیچ‌کس چیزی یاد نمی‌دادند مگر این</w:t>
      </w:r>
      <w:r w:rsidR="00C30BB6" w:rsidRPr="007D7861">
        <w:rPr>
          <w:rStyle w:val="Char"/>
          <w:rFonts w:eastAsia="Calibri" w:hint="cs"/>
          <w:rtl/>
        </w:rPr>
        <w:t>‌</w:t>
      </w:r>
      <w:r w:rsidR="00C30BB6" w:rsidRPr="007D7861">
        <w:rPr>
          <w:rStyle w:val="Char"/>
          <w:rFonts w:eastAsia="Calibri"/>
          <w:rtl/>
        </w:rPr>
        <w:t>که (ابتدا) به او می‏گفتند: ما وسیله‌ی آزمایشیم؛ مبادا کافر شوی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ابوبكر ابن</w:t>
      </w:r>
      <w:r w:rsidRPr="0046496C">
        <w:rPr>
          <w:rFonts w:ascii="2  Badr" w:eastAsia="Times New Roman" w:hAnsi="2  Badr" w:cs="B Lotus" w:hint="cs"/>
          <w:sz w:val="28"/>
          <w:szCs w:val="28"/>
          <w:rtl/>
        </w:rPr>
        <w:t>‌ال</w:t>
      </w:r>
      <w:r w:rsidRPr="0046496C">
        <w:rPr>
          <w:rFonts w:ascii="2  Badr" w:eastAsia="Times New Roman" w:hAnsi="2  Badr" w:cs="B Lotus"/>
          <w:sz w:val="28"/>
          <w:szCs w:val="28"/>
          <w:rtl/>
        </w:rPr>
        <w:t>عربي</w:t>
      </w:r>
      <w:r w:rsidR="007D7861">
        <w:rPr>
          <w:rFonts w:ascii="2  Badr" w:eastAsia="Times New Roman" w:hAnsi="2  Badr" w:cs="B Lotus" w:hint="cs"/>
          <w:sz w:val="28"/>
          <w:szCs w:val="28"/>
          <w:rtl/>
        </w:rPr>
        <w:t xml:space="preserve"> </w:t>
      </w:r>
      <w:r w:rsidRPr="0046496C">
        <w:rPr>
          <w:rFonts w:ascii="2  Badr" w:eastAsia="Times New Roman" w:hAnsi="2  Badr" w:cs="CTraditional Arabic" w:hint="cs"/>
          <w:sz w:val="28"/>
          <w:szCs w:val="28"/>
          <w:rtl/>
        </w:rPr>
        <w:t>/</w:t>
      </w:r>
      <w:r w:rsidRPr="0046496C">
        <w:rPr>
          <w:rFonts w:ascii="2  Badr" w:eastAsia="Times New Roman" w:hAnsi="2  Badr" w:cs="B Lotus"/>
          <w:sz w:val="28"/>
          <w:szCs w:val="28"/>
          <w:rtl/>
        </w:rPr>
        <w:t xml:space="preserve"> گفته است: سليمان</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هرگز كفر نورزيده و جادو نكرده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شياطين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ي جادويشان كفر ورزيده و جادو را به مردم 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دهند. كسي كه به جادو اعتقاد داشته باشد، كافر است؛ كسي كه قا</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ل به جادو باشد، كافر است؛ كسي كه جادو را 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دهد، كافر است. شياطين آن‌چه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كه دو فرشته، </w:t>
      </w:r>
      <w:r w:rsidRPr="0046496C">
        <w:rPr>
          <w:rFonts w:ascii="2  Badr" w:eastAsia="Times New Roman" w:hAnsi="2  Badr" w:cs="B Lotus" w:hint="cs"/>
          <w:sz w:val="28"/>
          <w:szCs w:val="28"/>
          <w:rtl/>
        </w:rPr>
        <w:t xml:space="preserve">یعنی </w:t>
      </w:r>
      <w:r w:rsidRPr="0046496C">
        <w:rPr>
          <w:rFonts w:ascii="2  Badr" w:eastAsia="Times New Roman" w:hAnsi="2  Badr" w:cs="B Lotus"/>
          <w:sz w:val="28"/>
          <w:szCs w:val="28"/>
          <w:rtl/>
        </w:rPr>
        <w:t>هاروت و ماروت، در بابل به امر الله- 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به عنوان آزمایش- به مردم 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دادند، منتشر می‌سازند؛ در حالي كه اين دو فرشته به احدي، سحر را ياد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مگر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به او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گفتند</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BA4B8F" w:rsidRPr="00BA4B8F">
        <w:rPr>
          <w:rStyle w:val="Char8"/>
          <w:rFonts w:hint="cs"/>
          <w:rtl/>
        </w:rPr>
        <w:t>إِنَّمَا</w:t>
      </w:r>
      <w:r w:rsidR="00BA4B8F" w:rsidRPr="00BA4B8F">
        <w:rPr>
          <w:rStyle w:val="Char8"/>
          <w:rtl/>
        </w:rPr>
        <w:t xml:space="preserve"> </w:t>
      </w:r>
      <w:r w:rsidR="00BA4B8F" w:rsidRPr="00BA4B8F">
        <w:rPr>
          <w:rStyle w:val="Char8"/>
          <w:rFonts w:hint="cs"/>
          <w:rtl/>
        </w:rPr>
        <w:t>نَحۡنُ</w:t>
      </w:r>
      <w:r w:rsidR="00BA4B8F" w:rsidRPr="00BA4B8F">
        <w:rPr>
          <w:rStyle w:val="Char8"/>
          <w:rtl/>
        </w:rPr>
        <w:t xml:space="preserve"> </w:t>
      </w:r>
      <w:r w:rsidR="00BA4B8F" w:rsidRPr="00BA4B8F">
        <w:rPr>
          <w:rStyle w:val="Char8"/>
          <w:rFonts w:hint="cs"/>
          <w:rtl/>
        </w:rPr>
        <w:t>فِتۡنَةٞ</w:t>
      </w:r>
      <w:r w:rsidR="00BA4B8F" w:rsidRPr="00BA4B8F">
        <w:rPr>
          <w:rStyle w:val="Char8"/>
          <w:rtl/>
        </w:rPr>
        <w:t xml:space="preserve"> </w:t>
      </w:r>
      <w:r w:rsidR="00BA4B8F" w:rsidRPr="00BA4B8F">
        <w:rPr>
          <w:rStyle w:val="Char8"/>
          <w:rFonts w:hint="cs"/>
          <w:rtl/>
        </w:rPr>
        <w:t>فَلَا</w:t>
      </w:r>
      <w:r w:rsidR="00BA4B8F" w:rsidRPr="00BA4B8F">
        <w:rPr>
          <w:rStyle w:val="Char8"/>
          <w:rtl/>
        </w:rPr>
        <w:t xml:space="preserve"> </w:t>
      </w:r>
      <w:r w:rsidR="00BA4B8F" w:rsidRPr="00BA4B8F">
        <w:rPr>
          <w:rStyle w:val="Char8"/>
          <w:rFonts w:hint="cs"/>
          <w:rtl/>
        </w:rPr>
        <w:t>تَكۡفُرۡۖ</w:t>
      </w:r>
      <w:r w:rsidR="00BA4B8F" w:rsidRPr="00BA4B8F">
        <w:rPr>
          <w:rStyle w:val="Char8"/>
          <w:rtl/>
        </w:rPr>
        <w:t xml:space="preserve"> </w:t>
      </w:r>
      <w:r w:rsidR="00BA4B8F" w:rsidRPr="00BA4B8F">
        <w:rPr>
          <w:rStyle w:val="Char8"/>
          <w:rFonts w:hint="cs"/>
          <w:rtl/>
        </w:rPr>
        <w:t>فَيَتَعَلَّمُونَ</w:t>
      </w:r>
      <w:r w:rsidR="00BA4B8F" w:rsidRPr="00BA4B8F">
        <w:rPr>
          <w:rStyle w:val="Char8"/>
          <w:rtl/>
        </w:rPr>
        <w:t xml:space="preserve"> </w:t>
      </w:r>
      <w:r w:rsidR="00BA4B8F" w:rsidRPr="00BA4B8F">
        <w:rPr>
          <w:rStyle w:val="Char8"/>
          <w:rFonts w:hint="cs"/>
          <w:rtl/>
        </w:rPr>
        <w:t>مِنۡهُمَا</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يُفَرِّقُونَ</w:t>
      </w:r>
      <w:r w:rsidR="00BA4B8F" w:rsidRPr="00BA4B8F">
        <w:rPr>
          <w:rStyle w:val="Char8"/>
          <w:rtl/>
        </w:rPr>
        <w:t xml:space="preserve"> </w:t>
      </w:r>
      <w:r w:rsidR="00BA4B8F" w:rsidRPr="00BA4B8F">
        <w:rPr>
          <w:rStyle w:val="Char8"/>
          <w:rFonts w:hint="cs"/>
          <w:rtl/>
        </w:rPr>
        <w:t>بِهِۦ</w:t>
      </w:r>
      <w:r w:rsidR="00BA4B8F" w:rsidRPr="00BA4B8F">
        <w:rPr>
          <w:rStyle w:val="Char8"/>
          <w:rtl/>
        </w:rPr>
        <w:t xml:space="preserve"> </w:t>
      </w:r>
      <w:r w:rsidR="00BA4B8F" w:rsidRPr="00BA4B8F">
        <w:rPr>
          <w:rStyle w:val="Char8"/>
          <w:rFonts w:hint="cs"/>
          <w:rtl/>
        </w:rPr>
        <w:t>بَيۡنَ</w:t>
      </w:r>
      <w:r w:rsidR="00BA4B8F" w:rsidRPr="00BA4B8F">
        <w:rPr>
          <w:rStyle w:val="Char8"/>
          <w:rtl/>
        </w:rPr>
        <w:t xml:space="preserve"> </w:t>
      </w:r>
      <w:r w:rsidR="00BA4B8F" w:rsidRPr="00BA4B8F">
        <w:rPr>
          <w:rStyle w:val="Char8"/>
          <w:rFonts w:hint="cs"/>
          <w:rtl/>
        </w:rPr>
        <w:t>ٱلۡمَرۡءِ</w:t>
      </w:r>
      <w:r w:rsidR="00BA4B8F" w:rsidRPr="00BA4B8F">
        <w:rPr>
          <w:rStyle w:val="Char8"/>
          <w:rtl/>
        </w:rPr>
        <w:t xml:space="preserve"> </w:t>
      </w:r>
      <w:r w:rsidR="00BA4B8F" w:rsidRPr="00BA4B8F">
        <w:rPr>
          <w:rStyle w:val="Char8"/>
          <w:rFonts w:hint="cs"/>
          <w:rtl/>
        </w:rPr>
        <w:t>وَزَوۡجِهِۦۚ</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هُم</w:t>
      </w:r>
      <w:r w:rsidR="00BA4B8F" w:rsidRPr="00BA4B8F">
        <w:rPr>
          <w:rStyle w:val="Char8"/>
          <w:rtl/>
        </w:rPr>
        <w:t xml:space="preserve"> </w:t>
      </w:r>
      <w:r w:rsidR="00BA4B8F" w:rsidRPr="00BA4B8F">
        <w:rPr>
          <w:rStyle w:val="Char8"/>
          <w:rFonts w:hint="cs"/>
          <w:rtl/>
        </w:rPr>
        <w:t>بِضَآرِّينَ</w:t>
      </w:r>
      <w:r w:rsidR="00BA4B8F" w:rsidRPr="00BA4B8F">
        <w:rPr>
          <w:rStyle w:val="Char8"/>
          <w:rtl/>
        </w:rPr>
        <w:t xml:space="preserve"> </w:t>
      </w:r>
      <w:r w:rsidR="00BA4B8F" w:rsidRPr="00BA4B8F">
        <w:rPr>
          <w:rStyle w:val="Char8"/>
          <w:rFonts w:hint="cs"/>
          <w:rtl/>
        </w:rPr>
        <w:t>بِهِۦ</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أَحَدٍ</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بِإِذۡنِ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وَيَتَعَلَّمُونَ</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يَضُرُّهُمۡ</w:t>
      </w:r>
      <w:r w:rsidR="00BA4B8F" w:rsidRPr="00BA4B8F">
        <w:rPr>
          <w:rStyle w:val="Char8"/>
          <w:rtl/>
        </w:rPr>
        <w:t xml:space="preserve"> </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يَنفَعُهُمۡ</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102</w:t>
      </w:r>
      <w:r w:rsidR="00990C54" w:rsidRPr="00990C54">
        <w:rPr>
          <w:rStyle w:val="Char6"/>
          <w:rFonts w:eastAsia="Calibri" w:hint="cs"/>
          <w:rtl/>
        </w:rPr>
        <w:t>]</w:t>
      </w:r>
      <w:r w:rsidR="00990C54" w:rsidRPr="00990C54">
        <w:rPr>
          <w:rStyle w:val="Char1"/>
          <w:rFonts w:eastAsia="Calibri" w:cs="B Lotus" w:hint="cs"/>
          <w:rtl/>
        </w:rPr>
        <w:t>.</w:t>
      </w:r>
      <w:r w:rsidRPr="0046496C">
        <w:rPr>
          <w:rFonts w:ascii="2  Badr" w:eastAsia="Times New Roman" w:hAnsi="2  Badr" w:cs="B Lotus" w:hint="cs"/>
          <w:sz w:val="28"/>
          <w:szCs w:val="28"/>
          <w:rtl/>
        </w:rPr>
        <w:t xml:space="preserve"> یعنی:</w:t>
      </w:r>
      <w:r w:rsidRPr="0046496C">
        <w:rPr>
          <w:rFonts w:ascii="2  Badr" w:eastAsia="Times New Roman" w:hAnsi="2  Badr" w:cs="B Lotus"/>
          <w:sz w:val="28"/>
          <w:szCs w:val="28"/>
          <w:rtl/>
        </w:rPr>
        <w:t xml:space="preserve"> </w:t>
      </w:r>
      <w:r w:rsidR="0074648C" w:rsidRPr="00105D43">
        <w:rPr>
          <w:rStyle w:val="Char7"/>
          <w:rFonts w:eastAsia="Calibri"/>
          <w:rtl/>
        </w:rPr>
        <w:t>«</w:t>
      </w:r>
      <w:r w:rsidRPr="007D7861">
        <w:rPr>
          <w:rStyle w:val="Char"/>
          <w:rFonts w:eastAsia="Calibri"/>
          <w:rtl/>
        </w:rPr>
        <w:t>و به هیچ‌کس چیزی یاد نمی‌دادند مگر این</w:t>
      </w:r>
      <w:r w:rsidRPr="007D7861">
        <w:rPr>
          <w:rStyle w:val="Char"/>
          <w:rFonts w:eastAsia="Calibri" w:hint="cs"/>
          <w:rtl/>
        </w:rPr>
        <w:t>‌</w:t>
      </w:r>
      <w:r w:rsidRPr="007D7861">
        <w:rPr>
          <w:rStyle w:val="Char"/>
          <w:rFonts w:eastAsia="Calibri"/>
          <w:rtl/>
        </w:rPr>
        <w:t>که (ابتدا) به او می‏گفتند: ما وسیله‌ی آزمایشیم</w:t>
      </w:r>
      <w:r w:rsidRPr="007D7861">
        <w:rPr>
          <w:rStyle w:val="Char"/>
          <w:rFonts w:eastAsia="Calibri" w:hint="cs"/>
          <w:rtl/>
        </w:rPr>
        <w:t>،</w:t>
      </w:r>
      <w:r w:rsidRPr="007D7861">
        <w:rPr>
          <w:rStyle w:val="Char"/>
          <w:rFonts w:eastAsia="Calibri"/>
          <w:rtl/>
        </w:rPr>
        <w:t xml:space="preserve"> مبادا کافر شوی</w:t>
      </w:r>
      <w:r w:rsidRPr="007D7861">
        <w:rPr>
          <w:rStyle w:val="Char"/>
          <w:rFonts w:eastAsia="Calibri" w:hint="cs"/>
          <w:rtl/>
        </w:rPr>
        <w:t>؛</w:t>
      </w:r>
      <w:r w:rsidRPr="007D7861">
        <w:rPr>
          <w:rStyle w:val="Char"/>
          <w:rFonts w:eastAsia="Calibri"/>
          <w:rtl/>
        </w:rPr>
        <w:t xml:space="preserve"> ولی آن</w:t>
      </w:r>
      <w:r w:rsidRPr="007D7861">
        <w:rPr>
          <w:rStyle w:val="Char"/>
          <w:rFonts w:eastAsia="Calibri" w:hint="cs"/>
          <w:rtl/>
        </w:rPr>
        <w:t>‌</w:t>
      </w:r>
      <w:r w:rsidRPr="007D7861">
        <w:rPr>
          <w:rStyle w:val="Char"/>
          <w:rFonts w:eastAsia="Calibri"/>
          <w:rtl/>
        </w:rPr>
        <w:t>ها از آن‌دو مطالبی می‏آموختند که بتوانند با آن، میان مرد و همسرش جدایی بیندازند</w:t>
      </w:r>
      <w:r w:rsidRPr="007D7861">
        <w:rPr>
          <w:rStyle w:val="Char"/>
          <w:rFonts w:eastAsia="Calibri" w:hint="cs"/>
          <w:rtl/>
        </w:rPr>
        <w:t>؛</w:t>
      </w:r>
      <w:r w:rsidRPr="007D7861">
        <w:rPr>
          <w:rStyle w:val="Char"/>
          <w:rFonts w:eastAsia="Calibri"/>
          <w:rtl/>
        </w:rPr>
        <w:t xml:space="preserve"> اما جز به اجازه و خواست الله نمی‌توانند به کسی زیانی برسانند. آن</w:t>
      </w:r>
      <w:r w:rsidRPr="007D7861">
        <w:rPr>
          <w:rStyle w:val="Char"/>
          <w:rFonts w:eastAsia="Calibri" w:hint="cs"/>
          <w:rtl/>
        </w:rPr>
        <w:t>‌</w:t>
      </w:r>
      <w:r w:rsidRPr="007D7861">
        <w:rPr>
          <w:rStyle w:val="Char"/>
          <w:rFonts w:eastAsia="Calibri"/>
          <w:rtl/>
        </w:rPr>
        <w:t>ها، چیزهایی می‌آموختند که برایشان ضرر داشت، نه فایده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جادو و جادوگران را در كتابش </w:t>
      </w:r>
      <w:r w:rsidRPr="0046496C">
        <w:rPr>
          <w:rFonts w:ascii="2  Badr" w:eastAsia="Times New Roman" w:hAnsi="2  Badr" w:cs="B Lotus" w:hint="cs"/>
          <w:sz w:val="28"/>
          <w:szCs w:val="28"/>
          <w:rtl/>
        </w:rPr>
        <w:t>نکوهیده</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بیان فرموده که کارشان باطل است و </w:t>
      </w:r>
      <w:r w:rsidRPr="0046496C">
        <w:rPr>
          <w:rFonts w:ascii="2  Badr" w:eastAsia="Times New Roman" w:hAnsi="2  Badr" w:cs="B Lotus"/>
          <w:sz w:val="28"/>
          <w:szCs w:val="28"/>
          <w:rtl/>
        </w:rPr>
        <w:t xml:space="preserve">آنان در آخرت </w:t>
      </w:r>
      <w:r w:rsidRPr="0046496C">
        <w:rPr>
          <w:rFonts w:ascii="2  Badr" w:eastAsia="Times New Roman" w:hAnsi="2  Badr" w:cs="B Lotus" w:hint="cs"/>
          <w:sz w:val="28"/>
          <w:szCs w:val="28"/>
          <w:rtl/>
        </w:rPr>
        <w:t xml:space="preserve">هیچ </w:t>
      </w:r>
      <w:r w:rsidRPr="0046496C">
        <w:rPr>
          <w:rFonts w:ascii="2  Badr" w:eastAsia="Times New Roman" w:hAnsi="2  Badr" w:cs="B Lotus"/>
          <w:sz w:val="28"/>
          <w:szCs w:val="28"/>
          <w:rtl/>
        </w:rPr>
        <w:t>بهره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اي ندارند. اين مطلب در آيات </w:t>
      </w:r>
      <w:r w:rsidRPr="0046496C">
        <w:rPr>
          <w:rFonts w:ascii="2  Badr" w:eastAsia="Times New Roman" w:hAnsi="2  Badr" w:cs="B Lotus" w:hint="cs"/>
          <w:sz w:val="28"/>
          <w:szCs w:val="28"/>
          <w:rtl/>
        </w:rPr>
        <w:t>فراوانی</w:t>
      </w:r>
      <w:r w:rsidRPr="0046496C">
        <w:rPr>
          <w:rFonts w:ascii="2  Badr" w:eastAsia="Times New Roman" w:hAnsi="2  Badr" w:cs="B Lotus"/>
          <w:sz w:val="28"/>
          <w:szCs w:val="28"/>
          <w:rtl/>
        </w:rPr>
        <w:t xml:space="preserve"> از قرآن</w:t>
      </w:r>
      <w:r w:rsidRPr="0046496C">
        <w:rPr>
          <w:rFonts w:ascii="2  Badr" w:eastAsia="Times New Roman" w:hAnsi="2  Badr" w:cs="B Lotus" w:hint="cs"/>
          <w:sz w:val="28"/>
          <w:szCs w:val="28"/>
          <w:rtl/>
        </w:rPr>
        <w:t xml:space="preserve"> کریم</w:t>
      </w:r>
      <w:r w:rsidRPr="0046496C">
        <w:rPr>
          <w:rFonts w:ascii="2  Badr" w:eastAsia="Times New Roman" w:hAnsi="2  Badr" w:cs="B Lotus"/>
          <w:sz w:val="28"/>
          <w:szCs w:val="28"/>
          <w:rtl/>
        </w:rPr>
        <w:t xml:space="preserve"> آمده است؛ از جمله</w:t>
      </w:r>
      <w:r w:rsidRPr="0046496C">
        <w:rPr>
          <w:rFonts w:ascii="2  Badr" w:eastAsia="Times New Roman" w:hAnsi="2  Badr" w:cs="B Lotus" w:hint="cs"/>
          <w:sz w:val="28"/>
          <w:szCs w:val="28"/>
          <w:rtl/>
        </w:rPr>
        <w:t xml:space="preserve"> این‌که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وَلَقَدۡ</w:t>
      </w:r>
      <w:r w:rsidR="00BA4B8F" w:rsidRPr="00BA4B8F">
        <w:rPr>
          <w:rStyle w:val="Char8"/>
          <w:rtl/>
        </w:rPr>
        <w:t xml:space="preserve"> </w:t>
      </w:r>
      <w:r w:rsidR="00BA4B8F" w:rsidRPr="00BA4B8F">
        <w:rPr>
          <w:rStyle w:val="Char8"/>
          <w:rFonts w:hint="cs"/>
          <w:rtl/>
        </w:rPr>
        <w:t>عَلِمُواْ</w:t>
      </w:r>
      <w:r w:rsidR="00BA4B8F" w:rsidRPr="00BA4B8F">
        <w:rPr>
          <w:rStyle w:val="Char8"/>
          <w:rtl/>
        </w:rPr>
        <w:t xml:space="preserve"> </w:t>
      </w:r>
      <w:r w:rsidR="00BA4B8F" w:rsidRPr="00BA4B8F">
        <w:rPr>
          <w:rStyle w:val="Char8"/>
          <w:rFonts w:hint="cs"/>
          <w:rtl/>
        </w:rPr>
        <w:t>لَمَنِ</w:t>
      </w:r>
      <w:r w:rsidR="00BA4B8F" w:rsidRPr="00BA4B8F">
        <w:rPr>
          <w:rStyle w:val="Char8"/>
          <w:rtl/>
        </w:rPr>
        <w:t xml:space="preserve"> </w:t>
      </w:r>
      <w:r w:rsidR="00BA4B8F" w:rsidRPr="00BA4B8F">
        <w:rPr>
          <w:rStyle w:val="Char8"/>
          <w:rFonts w:hint="cs"/>
          <w:rtl/>
        </w:rPr>
        <w:t>ٱشۡتَرَىٰهُ</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لَهُۥ</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ٱلۡأٓخِرَةِ</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خَلَٰقٖۚ</w:t>
      </w:r>
      <w:r w:rsidR="00BA4B8F" w:rsidRPr="00BA4B8F">
        <w:rPr>
          <w:rStyle w:val="Char8"/>
          <w:rtl/>
        </w:rPr>
        <w:t xml:space="preserve"> </w:t>
      </w:r>
      <w:r w:rsidR="00BA4B8F" w:rsidRPr="00BA4B8F">
        <w:rPr>
          <w:rStyle w:val="Char8"/>
          <w:rFonts w:hint="cs"/>
          <w:rtl/>
        </w:rPr>
        <w:t>وَلَبِئۡسَ</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شَرَوۡاْ</w:t>
      </w:r>
      <w:r w:rsidR="00BA4B8F" w:rsidRPr="00BA4B8F">
        <w:rPr>
          <w:rStyle w:val="Char8"/>
          <w:rtl/>
        </w:rPr>
        <w:t xml:space="preserve"> </w:t>
      </w:r>
      <w:r w:rsidR="00BA4B8F" w:rsidRPr="00BA4B8F">
        <w:rPr>
          <w:rStyle w:val="Char8"/>
          <w:rFonts w:hint="cs"/>
          <w:rtl/>
        </w:rPr>
        <w:t>بِهِۦٓ</w:t>
      </w:r>
      <w:r w:rsidR="00BA4B8F" w:rsidRPr="00BA4B8F">
        <w:rPr>
          <w:rStyle w:val="Char8"/>
          <w:rtl/>
        </w:rPr>
        <w:t xml:space="preserve"> </w:t>
      </w:r>
      <w:r w:rsidR="00BA4B8F" w:rsidRPr="00BA4B8F">
        <w:rPr>
          <w:rStyle w:val="Char8"/>
          <w:rFonts w:hint="cs"/>
          <w:rtl/>
        </w:rPr>
        <w:t>أَنفُسَهُمۡۚ</w:t>
      </w:r>
      <w:r w:rsidR="00BA4B8F" w:rsidRPr="00BA4B8F">
        <w:rPr>
          <w:rStyle w:val="Char8"/>
          <w:rtl/>
        </w:rPr>
        <w:t xml:space="preserve"> </w:t>
      </w:r>
      <w:r w:rsidR="00BA4B8F" w:rsidRPr="00BA4B8F">
        <w:rPr>
          <w:rStyle w:val="Char8"/>
          <w:rFonts w:hint="cs"/>
          <w:rtl/>
        </w:rPr>
        <w:t>لَوۡ</w:t>
      </w:r>
      <w:r w:rsidR="00BA4B8F" w:rsidRPr="00BA4B8F">
        <w:rPr>
          <w:rStyle w:val="Char8"/>
          <w:rtl/>
        </w:rPr>
        <w:t xml:space="preserve"> </w:t>
      </w:r>
      <w:r w:rsidR="00BA4B8F" w:rsidRPr="00BA4B8F">
        <w:rPr>
          <w:rStyle w:val="Char8"/>
          <w:rFonts w:hint="cs"/>
          <w:rtl/>
        </w:rPr>
        <w:t>كَانُواْ</w:t>
      </w:r>
      <w:r w:rsidR="00BA4B8F" w:rsidRPr="00BA4B8F">
        <w:rPr>
          <w:rStyle w:val="Char8"/>
          <w:rtl/>
        </w:rPr>
        <w:t xml:space="preserve"> </w:t>
      </w:r>
      <w:r w:rsidR="00BA4B8F" w:rsidRPr="00BA4B8F">
        <w:rPr>
          <w:rStyle w:val="Char8"/>
          <w:rFonts w:hint="cs"/>
          <w:rtl/>
        </w:rPr>
        <w:t>يَعۡلَمُونَ</w:t>
      </w:r>
      <w:r w:rsidR="00BA4B8F" w:rsidRPr="00BA4B8F">
        <w:rPr>
          <w:rStyle w:val="Char8"/>
          <w:rtl/>
        </w:rPr>
        <w:t xml:space="preserve"> </w:t>
      </w:r>
      <w:r w:rsidR="00BA4B8F" w:rsidRPr="00BA4B8F">
        <w:rPr>
          <w:rStyle w:val="Char8"/>
          <w:rFonts w:hint="cs"/>
          <w:rtl/>
        </w:rPr>
        <w:t>١٠٢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102</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7D7861">
        <w:rPr>
          <w:rStyle w:val="Char7"/>
          <w:rFonts w:eastAsia="Calibri"/>
          <w:spacing w:val="-2"/>
          <w:rtl/>
        </w:rPr>
        <w:t>«</w:t>
      </w:r>
      <w:r w:rsidR="00C30BB6" w:rsidRPr="007D7861">
        <w:rPr>
          <w:rStyle w:val="Char"/>
          <w:rFonts w:eastAsia="Calibri"/>
          <w:spacing w:val="-2"/>
          <w:rtl/>
        </w:rPr>
        <w:t>و به‌قطع می‏دانستند که هرکس خریدار چنین کالایی باشد، هیچ بهره‌ای در آخرت نخواهد داشت. و آن‌چه خود را به آن فروختند، خیلی زشت و ناپسند است؛ اگر می‌دانستند</w:t>
      </w:r>
      <w:r w:rsidRPr="007D7861">
        <w:rPr>
          <w:rFonts w:eastAsia="Times New Roman" w:cs="Traditional Arabic" w:hint="cs"/>
          <w:spacing w:val="-2"/>
          <w:sz w:val="28"/>
          <w:szCs w:val="28"/>
          <w:rtl/>
        </w:rPr>
        <w:t>»</w:t>
      </w:r>
      <w:r w:rsidRPr="007D7861">
        <w:rPr>
          <w:rFonts w:eastAsia="Times New Roman" w:cs="B Lotus" w:hint="cs"/>
          <w:spacing w:val="-2"/>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 xml:space="preserve">آیه‌ی </w:t>
      </w:r>
      <w:r w:rsidRPr="0046496C">
        <w:rPr>
          <w:rFonts w:ascii="2  Badr" w:eastAsia="Times New Roman" w:hAnsi="2  Badr" w:cs="B Lotus"/>
          <w:sz w:val="28"/>
          <w:szCs w:val="28"/>
          <w:rtl/>
        </w:rPr>
        <w:t>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فَلَمَّآ</w:t>
      </w:r>
      <w:r w:rsidR="00BA4B8F" w:rsidRPr="00BA4B8F">
        <w:rPr>
          <w:rStyle w:val="Char8"/>
          <w:rtl/>
        </w:rPr>
        <w:t xml:space="preserve"> </w:t>
      </w:r>
      <w:r w:rsidR="00BA4B8F" w:rsidRPr="00BA4B8F">
        <w:rPr>
          <w:rStyle w:val="Char8"/>
          <w:rFonts w:hint="cs"/>
          <w:rtl/>
        </w:rPr>
        <w:t>أَلۡقَوۡاْ</w:t>
      </w:r>
      <w:r w:rsidR="00BA4B8F" w:rsidRPr="00BA4B8F">
        <w:rPr>
          <w:rStyle w:val="Char8"/>
          <w:rtl/>
        </w:rPr>
        <w:t xml:space="preserve"> </w:t>
      </w:r>
      <w:r w:rsidR="00BA4B8F" w:rsidRPr="00BA4B8F">
        <w:rPr>
          <w:rStyle w:val="Char8"/>
          <w:rFonts w:hint="cs"/>
          <w:rtl/>
        </w:rPr>
        <w:t>قَالَ</w:t>
      </w:r>
      <w:r w:rsidR="00BA4B8F" w:rsidRPr="00BA4B8F">
        <w:rPr>
          <w:rStyle w:val="Char8"/>
          <w:rtl/>
        </w:rPr>
        <w:t xml:space="preserve"> </w:t>
      </w:r>
      <w:r w:rsidR="00BA4B8F" w:rsidRPr="00BA4B8F">
        <w:rPr>
          <w:rStyle w:val="Char8"/>
          <w:rFonts w:hint="cs"/>
          <w:rtl/>
        </w:rPr>
        <w:t>مُوسَىٰ</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جِئۡتُم</w:t>
      </w:r>
      <w:r w:rsidR="00BA4B8F" w:rsidRPr="00BA4B8F">
        <w:rPr>
          <w:rStyle w:val="Char8"/>
          <w:rtl/>
        </w:rPr>
        <w:t xml:space="preserve"> </w:t>
      </w:r>
      <w:r w:rsidR="00BA4B8F" w:rsidRPr="00BA4B8F">
        <w:rPr>
          <w:rStyle w:val="Char8"/>
          <w:rFonts w:hint="cs"/>
          <w:rtl/>
        </w:rPr>
        <w:t>بِهِ</w:t>
      </w:r>
      <w:r w:rsidR="00BA4B8F" w:rsidRPr="00BA4B8F">
        <w:rPr>
          <w:rStyle w:val="Char8"/>
          <w:rtl/>
        </w:rPr>
        <w:t xml:space="preserve"> </w:t>
      </w:r>
      <w:r w:rsidR="00BA4B8F" w:rsidRPr="00BA4B8F">
        <w:rPr>
          <w:rStyle w:val="Char8"/>
          <w:rFonts w:hint="cs"/>
          <w:rtl/>
        </w:rPr>
        <w:t>ٱلسِّحۡرُۖ</w:t>
      </w:r>
      <w:r w:rsidR="00BA4B8F" w:rsidRPr="00BA4B8F">
        <w:rPr>
          <w:rStyle w:val="Char8"/>
          <w:rtl/>
        </w:rPr>
        <w:t xml:space="preserve"> </w:t>
      </w:r>
      <w:r w:rsidR="00BA4B8F" w:rsidRPr="00BA4B8F">
        <w:rPr>
          <w:rStyle w:val="Char8"/>
          <w:rFonts w:hint="cs"/>
          <w:rtl/>
        </w:rPr>
        <w:t>إِنَّ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سَيُبۡطِلُهُۥٓ</w:t>
      </w:r>
      <w:r w:rsidR="00BA4B8F" w:rsidRPr="00BA4B8F">
        <w:rPr>
          <w:rStyle w:val="Char8"/>
          <w:rtl/>
        </w:rPr>
        <w:t xml:space="preserve"> </w:t>
      </w:r>
      <w:r w:rsidR="00BA4B8F" w:rsidRPr="00BA4B8F">
        <w:rPr>
          <w:rStyle w:val="Char8"/>
          <w:rFonts w:hint="cs"/>
          <w:rtl/>
        </w:rPr>
        <w:t>إِنَّ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يُصۡلِحُ</w:t>
      </w:r>
      <w:r w:rsidR="00BA4B8F" w:rsidRPr="00BA4B8F">
        <w:rPr>
          <w:rStyle w:val="Char8"/>
          <w:rtl/>
        </w:rPr>
        <w:t xml:space="preserve"> </w:t>
      </w:r>
      <w:r w:rsidR="00BA4B8F" w:rsidRPr="00BA4B8F">
        <w:rPr>
          <w:rStyle w:val="Char8"/>
          <w:rFonts w:hint="cs"/>
          <w:rtl/>
        </w:rPr>
        <w:t>عَمَلَ</w:t>
      </w:r>
      <w:r w:rsidR="00BA4B8F" w:rsidRPr="00BA4B8F">
        <w:rPr>
          <w:rStyle w:val="Char8"/>
          <w:rtl/>
        </w:rPr>
        <w:t xml:space="preserve"> </w:t>
      </w:r>
      <w:r w:rsidR="00BA4B8F" w:rsidRPr="00BA4B8F">
        <w:rPr>
          <w:rStyle w:val="Char8"/>
          <w:rFonts w:hint="cs"/>
          <w:rtl/>
        </w:rPr>
        <w:t>ٱلۡمُفۡسِدِينَ</w:t>
      </w:r>
      <w:r w:rsidR="00BA4B8F" w:rsidRPr="00BA4B8F">
        <w:rPr>
          <w:rStyle w:val="Char8"/>
          <w:rtl/>
        </w:rPr>
        <w:t xml:space="preserve"> </w:t>
      </w:r>
      <w:r w:rsidR="00BA4B8F" w:rsidRPr="00BA4B8F">
        <w:rPr>
          <w:rStyle w:val="Char8"/>
          <w:rFonts w:hint="cs"/>
          <w:rtl/>
        </w:rPr>
        <w:t>٨١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یونس: 81</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ascii="2  Badr" w:eastAsia="Times New Roman" w:hAnsi="2  Badr" w:cs="B Lotus"/>
          <w:spacing w:val="-4"/>
          <w:sz w:val="28"/>
          <w:szCs w:val="28"/>
        </w:rPr>
      </w:pPr>
      <w:r w:rsidRPr="007D7861">
        <w:rPr>
          <w:rStyle w:val="Char7"/>
          <w:rFonts w:eastAsia="Calibri"/>
          <w:spacing w:val="-4"/>
          <w:rtl/>
        </w:rPr>
        <w:t>«</w:t>
      </w:r>
      <w:r w:rsidR="00C30BB6" w:rsidRPr="007D7861">
        <w:rPr>
          <w:rFonts w:ascii="2  Badr" w:eastAsia="Times New Roman" w:hAnsi="2  Badr" w:cs="B Lotus"/>
          <w:spacing w:val="-4"/>
          <w:sz w:val="28"/>
          <w:szCs w:val="28"/>
          <w:rtl/>
        </w:rPr>
        <w:t>‏</w:t>
      </w:r>
      <w:r w:rsidR="00C30BB6" w:rsidRPr="007D7861">
        <w:rPr>
          <w:rStyle w:val="Char"/>
          <w:rFonts w:eastAsia="Calibri"/>
          <w:spacing w:val="-4"/>
          <w:rtl/>
        </w:rPr>
        <w:t>و چون (بساط جادوی خویش را) انداختند، موسی گفت: آن‌چه آورده‌اید، جادوست؛ بی‌گمان الله آن را به‌زودی باطل می‌کند؛ به‌راستی الله کردار تبهکاران را سامان نمی‌بخشد</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إِنَّمَا</w:t>
      </w:r>
      <w:r w:rsidR="00BA4B8F" w:rsidRPr="00BA4B8F">
        <w:rPr>
          <w:rStyle w:val="Char8"/>
          <w:rtl/>
        </w:rPr>
        <w:t xml:space="preserve"> </w:t>
      </w:r>
      <w:r w:rsidR="00BA4B8F" w:rsidRPr="00BA4B8F">
        <w:rPr>
          <w:rStyle w:val="Char8"/>
          <w:rFonts w:hint="cs"/>
          <w:rtl/>
        </w:rPr>
        <w:t>صَنَعُواْ</w:t>
      </w:r>
      <w:r w:rsidR="00BA4B8F" w:rsidRPr="00BA4B8F">
        <w:rPr>
          <w:rStyle w:val="Char8"/>
          <w:rtl/>
        </w:rPr>
        <w:t xml:space="preserve"> </w:t>
      </w:r>
      <w:r w:rsidR="00BA4B8F" w:rsidRPr="00BA4B8F">
        <w:rPr>
          <w:rStyle w:val="Char8"/>
          <w:rFonts w:hint="cs"/>
          <w:rtl/>
        </w:rPr>
        <w:t>كَيۡدُ</w:t>
      </w:r>
      <w:r w:rsidR="00BA4B8F" w:rsidRPr="00BA4B8F">
        <w:rPr>
          <w:rStyle w:val="Char8"/>
          <w:rtl/>
        </w:rPr>
        <w:t xml:space="preserve"> </w:t>
      </w:r>
      <w:r w:rsidR="00BA4B8F" w:rsidRPr="00BA4B8F">
        <w:rPr>
          <w:rStyle w:val="Char8"/>
          <w:rFonts w:hint="cs"/>
          <w:rtl/>
        </w:rPr>
        <w:t>سَٰحِرٖۖ</w:t>
      </w:r>
      <w:r w:rsidR="00BA4B8F" w:rsidRPr="00BA4B8F">
        <w:rPr>
          <w:rStyle w:val="Char8"/>
          <w:rtl/>
        </w:rPr>
        <w:t xml:space="preserve"> </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يُفۡلِحُ</w:t>
      </w:r>
      <w:r w:rsidR="00BA4B8F" w:rsidRPr="00BA4B8F">
        <w:rPr>
          <w:rStyle w:val="Char8"/>
          <w:rtl/>
        </w:rPr>
        <w:t xml:space="preserve"> </w:t>
      </w:r>
      <w:r w:rsidR="00BA4B8F" w:rsidRPr="00BA4B8F">
        <w:rPr>
          <w:rStyle w:val="Char8"/>
          <w:rFonts w:hint="cs"/>
          <w:rtl/>
        </w:rPr>
        <w:t>ٱلسَّاحِرُ</w:t>
      </w:r>
      <w:r w:rsidR="00BA4B8F" w:rsidRPr="00BA4B8F">
        <w:rPr>
          <w:rStyle w:val="Char8"/>
          <w:rtl/>
        </w:rPr>
        <w:t xml:space="preserve"> </w:t>
      </w:r>
      <w:r w:rsidR="00BA4B8F" w:rsidRPr="00BA4B8F">
        <w:rPr>
          <w:rStyle w:val="Char8"/>
          <w:rFonts w:hint="cs"/>
          <w:rtl/>
        </w:rPr>
        <w:t>حَيۡثُ</w:t>
      </w:r>
      <w:r w:rsidR="00BA4B8F" w:rsidRPr="00BA4B8F">
        <w:rPr>
          <w:rStyle w:val="Char8"/>
          <w:rtl/>
        </w:rPr>
        <w:t xml:space="preserve"> </w:t>
      </w:r>
      <w:r w:rsidR="00BA4B8F" w:rsidRPr="00BA4B8F">
        <w:rPr>
          <w:rStyle w:val="Char8"/>
          <w:rFonts w:hint="cs"/>
          <w:rtl/>
        </w:rPr>
        <w:t>أَتَىٰ</w:t>
      </w:r>
      <w:r w:rsidR="00BA4B8F" w:rsidRPr="00BA4B8F">
        <w:rPr>
          <w:rStyle w:val="Char8"/>
          <w:rtl/>
        </w:rPr>
        <w:t xml:space="preserve"> </w:t>
      </w:r>
      <w:r w:rsidR="00BA4B8F" w:rsidRPr="00BA4B8F">
        <w:rPr>
          <w:rStyle w:val="Char8"/>
          <w:rFonts w:hint="cs"/>
          <w:rtl/>
        </w:rPr>
        <w:t>٦٩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طه: 69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7D7861">
        <w:rPr>
          <w:rStyle w:val="Char"/>
          <w:rFonts w:eastAsia="Calibri"/>
          <w:rtl/>
        </w:rPr>
        <w:t>جز این نیست که آن‌چه ساخته‌اند، افسون و نیرنگ جادوگر است. و جادوگر هر جا برود، رستگار نمی‌شود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رسول</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فرمود:</w:t>
      </w:r>
      <w:r w:rsidRPr="0046496C">
        <w:rPr>
          <w:rFonts w:ascii="2  Badr" w:eastAsia="Times New Roman" w:hAnsi="2  Badr" w:cs="B Lotus" w:hint="cs"/>
          <w:sz w:val="28"/>
          <w:szCs w:val="28"/>
          <w:rtl/>
        </w:rPr>
        <w:t xml:space="preserve"> </w:t>
      </w:r>
      <w:bookmarkStart w:id="555" w:name="_Toc246700146"/>
      <w:bookmarkStart w:id="556" w:name="_Toc254369577"/>
      <w:r w:rsidR="0074648C" w:rsidRPr="00105D43">
        <w:rPr>
          <w:rStyle w:val="Char7"/>
          <w:rFonts w:eastAsia="Calibri"/>
          <w:rtl/>
        </w:rPr>
        <w:t>«</w:t>
      </w:r>
      <w:r w:rsidRPr="0046496C">
        <w:rPr>
          <w:rFonts w:ascii="mylotus" w:eastAsia="Times New Roman" w:hAnsi="mylotus" w:cs="mylotus"/>
          <w:b/>
          <w:bCs/>
          <w:color w:val="000000"/>
          <w:sz w:val="27"/>
          <w:szCs w:val="27"/>
          <w:rtl/>
        </w:rPr>
        <w:t>اجْتَنِبُوا السَّبْعَ الْمُوبِقَاتِ</w:t>
      </w:r>
      <w:r w:rsidRPr="0046496C">
        <w:rPr>
          <w:rFonts w:ascii="mylotus" w:eastAsia="Times New Roman" w:hAnsi="mylotus" w:cs="mylotus"/>
          <w:b/>
          <w:bCs/>
          <w:sz w:val="27"/>
          <w:szCs w:val="27"/>
          <w:rtl/>
        </w:rPr>
        <w:t>»؛</w:t>
      </w:r>
      <w:r w:rsidRPr="0046496C">
        <w:rPr>
          <w:rFonts w:ascii="mylotus" w:eastAsia="Times New Roman" w:hAnsi="mylotus" w:cs="mylotus"/>
          <w:b/>
          <w:bCs/>
          <w:color w:val="000000"/>
          <w:sz w:val="27"/>
          <w:szCs w:val="27"/>
          <w:rtl/>
        </w:rPr>
        <w:t xml:space="preserve"> قَالُوا: يَا رَسُولَ اللَّهِ، وَمَا هُنَّ؟ قَالَ: </w:t>
      </w:r>
      <w:r w:rsidRPr="0046496C">
        <w:rPr>
          <w:rFonts w:ascii="mylotus" w:eastAsia="Times New Roman" w:hAnsi="mylotus" w:cs="mylotus"/>
          <w:b/>
          <w:bCs/>
          <w:sz w:val="27"/>
          <w:szCs w:val="27"/>
          <w:rtl/>
        </w:rPr>
        <w:t>«</w:t>
      </w:r>
      <w:r w:rsidRPr="0046496C">
        <w:rPr>
          <w:rFonts w:ascii="mylotus" w:eastAsia="Times New Roman" w:hAnsi="mylotus" w:cs="mylotus"/>
          <w:b/>
          <w:bCs/>
          <w:color w:val="000000"/>
          <w:sz w:val="27"/>
          <w:szCs w:val="27"/>
          <w:rtl/>
        </w:rPr>
        <w:t>الشِّرْكُ بِاللَّهِ، وَالسِّحْرُ، وَقَتْلُ النَّفْسِ الَّتِي حَرَّمَ اللَّهُ إِلاَّ بِالْحَقِّ، وَأَكْلُ الرِّبَا، وَأَكْلُ مَالِ الْيَتِيمِ، وَالتَّوَلِّي يَوْمَ الزَّحْفِ، وَقَذْفُ الْمُحْصَنَاتِ الْمُؤْمِنَاتِ الْغَافِلاتِ</w:t>
      </w:r>
      <w:r w:rsidR="0074648C" w:rsidRPr="0074648C">
        <w:rPr>
          <w:rStyle w:val="Char7"/>
          <w:rFonts w:eastAsia="Calibri" w:hint="cs"/>
          <w:rtl/>
        </w:rPr>
        <w:t>»</w:t>
      </w:r>
      <w:r w:rsidR="00553145" w:rsidRPr="00553145">
        <w:rPr>
          <w:rStyle w:val="FootnoteReference"/>
          <w:rFonts w:cs="B Lotus"/>
          <w:color w:val="000000"/>
          <w:rtl/>
        </w:rPr>
        <w:t>(</w:t>
      </w:r>
      <w:r w:rsidR="00553145" w:rsidRPr="00553145">
        <w:rPr>
          <w:rStyle w:val="FootnoteReference"/>
          <w:rFonts w:cs="B Lotus"/>
          <w:color w:val="000000"/>
          <w:rtl/>
        </w:rPr>
        <w:footnoteReference w:id="339"/>
      </w:r>
      <w:r w:rsidR="00553145" w:rsidRPr="00553145">
        <w:rPr>
          <w:rStyle w:val="FootnoteReference"/>
          <w:rFonts w:cs="B Lotus"/>
          <w:color w:val="000000"/>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7D7861">
        <w:rPr>
          <w:rStyle w:val="Char"/>
          <w:rFonts w:eastAsia="Calibri" w:hint="cs"/>
          <w:rtl/>
        </w:rPr>
        <w:t>از هفت گناه مُهلک بپرهیزید»؛ گفتند: ای رسول</w:t>
      </w:r>
      <w:r w:rsidRPr="007D7861">
        <w:rPr>
          <w:rStyle w:val="Char"/>
          <w:rFonts w:eastAsia="Calibri" w:hint="eastAsia"/>
          <w:rtl/>
        </w:rPr>
        <w:t>‌</w:t>
      </w:r>
      <w:r w:rsidRPr="007D7861">
        <w:rPr>
          <w:rStyle w:val="Char"/>
          <w:rFonts w:eastAsia="Calibri" w:hint="cs"/>
          <w:rtl/>
        </w:rPr>
        <w:t>خدا! آن‌ها چه گناهانی هستند؟ فرمود: «شرک به الله،</w:t>
      </w:r>
      <w:r w:rsidRPr="0046496C">
        <w:rPr>
          <w:rFonts w:ascii="2  Badr" w:eastAsia="Times New Roman" w:hAnsi="2  Badr" w:cs="B Lotus" w:hint="cs"/>
          <w:sz w:val="28"/>
          <w:szCs w:val="28"/>
          <w:rtl/>
        </w:rPr>
        <w:t xml:space="preserve"> </w:t>
      </w:r>
      <w:r w:rsidRPr="007D7861">
        <w:rPr>
          <w:rStyle w:val="Char"/>
          <w:rFonts w:eastAsia="Calibri" w:hint="cs"/>
          <w:u w:val="single"/>
          <w:rtl/>
        </w:rPr>
        <w:t>سحر و جادوگری،</w:t>
      </w:r>
      <w:r w:rsidRPr="0046496C">
        <w:rPr>
          <w:rFonts w:ascii="2  Badr" w:eastAsia="Times New Roman" w:hAnsi="2  Badr" w:cs="B Lotus" w:hint="cs"/>
          <w:sz w:val="28"/>
          <w:szCs w:val="28"/>
          <w:rtl/>
        </w:rPr>
        <w:t xml:space="preserve"> </w:t>
      </w:r>
      <w:r w:rsidRPr="007D7861">
        <w:rPr>
          <w:rStyle w:val="Char"/>
          <w:rFonts w:eastAsia="Calibri" w:hint="cs"/>
          <w:rtl/>
        </w:rPr>
        <w:t>قتل نفسی که الله کُشتنش را حرام کرده است؛ مگر به‌حق،</w:t>
      </w:r>
      <w:r w:rsidR="00553145" w:rsidRPr="007D7861">
        <w:rPr>
          <w:rStyle w:val="Char"/>
          <w:rFonts w:eastAsia="Calibri"/>
          <w:rtl/>
        </w:rPr>
        <w:t>(</w:t>
      </w:r>
      <w:r w:rsidR="00553145" w:rsidRPr="007D7861">
        <w:rPr>
          <w:rStyle w:val="Char"/>
          <w:rFonts w:eastAsia="Calibri"/>
          <w:rtl/>
        </w:rPr>
        <w:footnoteReference w:id="340"/>
      </w:r>
      <w:r w:rsidR="00553145" w:rsidRPr="007D7861">
        <w:rPr>
          <w:rStyle w:val="Char"/>
          <w:rFonts w:eastAsia="Calibri"/>
          <w:rtl/>
        </w:rPr>
        <w:t>)</w:t>
      </w:r>
      <w:r w:rsidRPr="007D7861">
        <w:rPr>
          <w:rStyle w:val="Char"/>
          <w:rFonts w:eastAsia="Calibri" w:hint="cs"/>
          <w:rtl/>
        </w:rPr>
        <w:t xml:space="preserve"> رباخواری، خوردن مالِ یتیم، فرار کردن از میدان نبرد در هنگام رویارویی با دشمن، و تهمت زنا به زنان پاک‌دامن و م</w:t>
      </w:r>
      <w:r w:rsidR="00525D9C" w:rsidRPr="007D7861">
        <w:rPr>
          <w:rStyle w:val="Char"/>
          <w:rFonts w:eastAsia="Calibri" w:hint="cs"/>
          <w:rtl/>
        </w:rPr>
        <w:t>ؤ</w:t>
      </w:r>
      <w:r w:rsidRPr="007D7861">
        <w:rPr>
          <w:rStyle w:val="Char"/>
          <w:rFonts w:eastAsia="Calibri" w:hint="cs"/>
          <w:rtl/>
        </w:rPr>
        <w:t>من و بی‌خبر از گناه</w:t>
      </w:r>
      <w:r w:rsidR="0074648C" w:rsidRPr="007D7861">
        <w:rPr>
          <w:rStyle w:val="Char"/>
          <w:rFonts w:eastAsia="Calibri" w:hint="cs"/>
          <w:rtl/>
        </w:rPr>
        <w:t>»</w:t>
      </w:r>
      <w:r w:rsidR="0074648C" w:rsidRPr="0074648C">
        <w:rPr>
          <w:rFonts w:eastAsia="Times New Roman" w:cs="B Lotus" w:hint="cs"/>
          <w:sz w:val="28"/>
          <w:szCs w:val="28"/>
          <w:rtl/>
        </w:rPr>
        <w:t>.</w:t>
      </w:r>
    </w:p>
    <w:p w:rsidR="00C30BB6" w:rsidRPr="0046496C" w:rsidRDefault="00C30BB6" w:rsidP="001D1FB3">
      <w:pPr>
        <w:pStyle w:val="a7"/>
        <w:rPr>
          <w:rtl/>
        </w:rPr>
      </w:pPr>
      <w:bookmarkStart w:id="557" w:name="_Toc319776586"/>
      <w:r w:rsidRPr="0046496C">
        <w:rPr>
          <w:rtl/>
        </w:rPr>
        <w:t xml:space="preserve">6- </w:t>
      </w:r>
      <w:r w:rsidRPr="0046496C">
        <w:rPr>
          <w:rFonts w:hint="cs"/>
          <w:rtl/>
        </w:rPr>
        <w:t>کهانت و فال‌گیری (</w:t>
      </w:r>
      <w:r w:rsidRPr="0046496C">
        <w:rPr>
          <w:rtl/>
        </w:rPr>
        <w:t>پيش</w:t>
      </w:r>
      <w:r w:rsidRPr="0046496C">
        <w:rPr>
          <w:rFonts w:hint="cs"/>
          <w:rtl/>
        </w:rPr>
        <w:t>‌</w:t>
      </w:r>
      <w:r w:rsidRPr="0046496C">
        <w:rPr>
          <w:rtl/>
        </w:rPr>
        <w:t>گويي و غيب</w:t>
      </w:r>
      <w:r w:rsidRPr="0046496C">
        <w:rPr>
          <w:rFonts w:hint="cs"/>
          <w:rtl/>
        </w:rPr>
        <w:t>‌</w:t>
      </w:r>
      <w:r w:rsidRPr="0046496C">
        <w:rPr>
          <w:rtl/>
        </w:rPr>
        <w:t>گويي</w:t>
      </w:r>
      <w:bookmarkEnd w:id="555"/>
      <w:bookmarkEnd w:id="556"/>
      <w:r w:rsidRPr="0046496C">
        <w:rPr>
          <w:rFonts w:hint="cs"/>
          <w:rtl/>
        </w:rPr>
        <w:t>):</w:t>
      </w:r>
      <w:bookmarkEnd w:id="557"/>
    </w:p>
    <w:p w:rsidR="00C30BB6" w:rsidRPr="0046496C" w:rsidRDefault="00C30BB6" w:rsidP="00525D9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در </w:t>
      </w:r>
      <w:r w:rsidRPr="0046496C">
        <w:rPr>
          <w:rFonts w:ascii="2  Badr" w:eastAsia="Times New Roman" w:hAnsi="2  Badr" w:cs="B Lotus"/>
          <w:sz w:val="28"/>
          <w:szCs w:val="28"/>
          <w:rtl/>
        </w:rPr>
        <w:t xml:space="preserve">آيات و احاديث صحيح </w:t>
      </w:r>
      <w:r w:rsidRPr="0046496C">
        <w:rPr>
          <w:rFonts w:ascii="2  Badr" w:eastAsia="Times New Roman" w:hAnsi="2  Badr" w:cs="B Lotus" w:hint="cs"/>
          <w:sz w:val="28"/>
          <w:szCs w:val="28"/>
          <w:rtl/>
        </w:rPr>
        <w:t>فراوانی،</w:t>
      </w:r>
      <w:r w:rsidRPr="0046496C">
        <w:rPr>
          <w:rFonts w:ascii="2  Badr" w:eastAsia="Times New Roman" w:hAnsi="2  Badr" w:cs="B Lotus"/>
          <w:sz w:val="28"/>
          <w:szCs w:val="28"/>
          <w:rtl/>
        </w:rPr>
        <w:t xml:space="preserve"> از رفتن </w:t>
      </w:r>
      <w:r w:rsidRPr="0046496C">
        <w:rPr>
          <w:rFonts w:ascii="2  Badr" w:eastAsia="Times New Roman" w:hAnsi="2  Badr" w:cs="B Lotus" w:hint="cs"/>
          <w:sz w:val="28"/>
          <w:szCs w:val="28"/>
          <w:rtl/>
        </w:rPr>
        <w:t xml:space="preserve">به نزد </w:t>
      </w:r>
      <w:r w:rsidRPr="0046496C">
        <w:rPr>
          <w:rFonts w:ascii="2  Badr" w:eastAsia="Times New Roman" w:hAnsi="2  Badr" w:cs="B Lotus"/>
          <w:sz w:val="28"/>
          <w:szCs w:val="28"/>
          <w:rtl/>
        </w:rPr>
        <w:t>پيش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گويان و غيب‌گويان و</w:t>
      </w:r>
      <w:r w:rsidRPr="0046496C">
        <w:rPr>
          <w:rFonts w:ascii="2  Badr" w:eastAsia="Times New Roman" w:hAnsi="2  Badr" w:cs="B Lotus" w:hint="cs"/>
          <w:sz w:val="28"/>
          <w:szCs w:val="28"/>
          <w:rtl/>
        </w:rPr>
        <w:t xml:space="preserve"> نیز</w:t>
      </w:r>
      <w:r w:rsidRPr="0046496C">
        <w:rPr>
          <w:rFonts w:ascii="2  Badr" w:eastAsia="Times New Roman" w:hAnsi="2  Badr" w:cs="B Lotus"/>
          <w:sz w:val="28"/>
          <w:szCs w:val="28"/>
          <w:rtl/>
        </w:rPr>
        <w:t xml:space="preserve"> تصديق گفته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هايشان، نهی </w:t>
      </w:r>
      <w:r w:rsidRPr="0046496C">
        <w:rPr>
          <w:rFonts w:ascii="2  Badr" w:eastAsia="Times New Roman" w:hAnsi="2  Badr" w:cs="B Lotus" w:hint="cs"/>
          <w:sz w:val="28"/>
          <w:szCs w:val="28"/>
          <w:rtl/>
        </w:rPr>
        <w:t>شده</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شیرینی و </w:t>
      </w:r>
      <w:r w:rsidRPr="0046496C">
        <w:rPr>
          <w:rFonts w:ascii="2  Badr" w:eastAsia="Times New Roman" w:hAnsi="2  Badr" w:cs="B Lotus"/>
          <w:sz w:val="28"/>
          <w:szCs w:val="28"/>
          <w:rtl/>
        </w:rPr>
        <w:t>مزد</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كه در مقابل پيش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گوي</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به آنان داده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تحريم کرده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41"/>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هَلۡ</w:t>
      </w:r>
      <w:r w:rsidR="00BA4B8F" w:rsidRPr="00BA4B8F">
        <w:rPr>
          <w:rStyle w:val="Char8"/>
          <w:rtl/>
        </w:rPr>
        <w:t xml:space="preserve"> </w:t>
      </w:r>
      <w:r w:rsidR="00BA4B8F" w:rsidRPr="00BA4B8F">
        <w:rPr>
          <w:rStyle w:val="Char8"/>
          <w:rFonts w:hint="cs"/>
          <w:rtl/>
        </w:rPr>
        <w:t>أُنَبِّئُكُمۡ</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تَنَزَّلُ</w:t>
      </w:r>
      <w:r w:rsidR="00BA4B8F" w:rsidRPr="00BA4B8F">
        <w:rPr>
          <w:rStyle w:val="Char8"/>
          <w:rtl/>
        </w:rPr>
        <w:t xml:space="preserve"> </w:t>
      </w:r>
      <w:r w:rsidR="00BA4B8F" w:rsidRPr="00BA4B8F">
        <w:rPr>
          <w:rStyle w:val="Char8"/>
          <w:rFonts w:hint="cs"/>
          <w:rtl/>
        </w:rPr>
        <w:t>ٱلشَّيَٰطِينُ</w:t>
      </w:r>
      <w:r w:rsidR="00BA4B8F" w:rsidRPr="00BA4B8F">
        <w:rPr>
          <w:rStyle w:val="Char8"/>
          <w:rtl/>
        </w:rPr>
        <w:t xml:space="preserve"> </w:t>
      </w:r>
      <w:r w:rsidR="00BA4B8F" w:rsidRPr="00BA4B8F">
        <w:rPr>
          <w:rStyle w:val="Char8"/>
          <w:rFonts w:hint="cs"/>
          <w:rtl/>
        </w:rPr>
        <w:t>٢٢١</w:t>
      </w:r>
      <w:r w:rsidR="00BA4B8F" w:rsidRPr="00BA4B8F">
        <w:rPr>
          <w:rStyle w:val="Char8"/>
          <w:rtl/>
        </w:rPr>
        <w:t xml:space="preserve"> </w:t>
      </w:r>
      <w:r w:rsidR="00BA4B8F" w:rsidRPr="00BA4B8F">
        <w:rPr>
          <w:rStyle w:val="Char8"/>
          <w:rFonts w:hint="cs"/>
          <w:rtl/>
        </w:rPr>
        <w:t>تَنَزَّلُ</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كُلِّ</w:t>
      </w:r>
      <w:r w:rsidR="00BA4B8F" w:rsidRPr="00BA4B8F">
        <w:rPr>
          <w:rStyle w:val="Char8"/>
          <w:rtl/>
        </w:rPr>
        <w:t xml:space="preserve"> </w:t>
      </w:r>
      <w:r w:rsidR="00BA4B8F" w:rsidRPr="00BA4B8F">
        <w:rPr>
          <w:rStyle w:val="Char8"/>
          <w:rFonts w:hint="cs"/>
          <w:rtl/>
        </w:rPr>
        <w:t>أَفَّاكٍ</w:t>
      </w:r>
      <w:r w:rsidR="00BA4B8F" w:rsidRPr="00BA4B8F">
        <w:rPr>
          <w:rStyle w:val="Char8"/>
          <w:rtl/>
        </w:rPr>
        <w:t xml:space="preserve"> </w:t>
      </w:r>
      <w:r w:rsidR="00BA4B8F" w:rsidRPr="00BA4B8F">
        <w:rPr>
          <w:rStyle w:val="Char8"/>
          <w:rFonts w:hint="cs"/>
          <w:rtl/>
        </w:rPr>
        <w:t>أَثِيمٖ</w:t>
      </w:r>
      <w:r w:rsidR="00BA4B8F" w:rsidRPr="00BA4B8F">
        <w:rPr>
          <w:rStyle w:val="Char8"/>
          <w:rtl/>
        </w:rPr>
        <w:t xml:space="preserve"> </w:t>
      </w:r>
      <w:r w:rsidR="00BA4B8F" w:rsidRPr="00BA4B8F">
        <w:rPr>
          <w:rStyle w:val="Char8"/>
          <w:rFonts w:hint="cs"/>
          <w:rtl/>
        </w:rPr>
        <w:t>٢٢٢</w:t>
      </w:r>
      <w:r w:rsidR="00BA4B8F" w:rsidRPr="00BA4B8F">
        <w:rPr>
          <w:rStyle w:val="Char8"/>
          <w:rtl/>
        </w:rPr>
        <w:t xml:space="preserve"> </w:t>
      </w:r>
      <w:r w:rsidR="00BA4B8F" w:rsidRPr="00BA4B8F">
        <w:rPr>
          <w:rStyle w:val="Char8"/>
          <w:rFonts w:hint="cs"/>
          <w:rtl/>
        </w:rPr>
        <w:t>يُلۡقُونَ</w:t>
      </w:r>
      <w:r w:rsidR="00BA4B8F" w:rsidRPr="00BA4B8F">
        <w:rPr>
          <w:rStyle w:val="Char8"/>
          <w:rtl/>
        </w:rPr>
        <w:t xml:space="preserve"> </w:t>
      </w:r>
      <w:r w:rsidR="00BA4B8F" w:rsidRPr="00BA4B8F">
        <w:rPr>
          <w:rStyle w:val="Char8"/>
          <w:rFonts w:hint="cs"/>
          <w:rtl/>
        </w:rPr>
        <w:t>ٱلسَّمۡعَ</w:t>
      </w:r>
      <w:r w:rsidR="00BA4B8F" w:rsidRPr="00BA4B8F">
        <w:rPr>
          <w:rStyle w:val="Char8"/>
          <w:rtl/>
        </w:rPr>
        <w:t xml:space="preserve"> </w:t>
      </w:r>
      <w:r w:rsidR="00BA4B8F" w:rsidRPr="00BA4B8F">
        <w:rPr>
          <w:rStyle w:val="Char8"/>
          <w:rFonts w:hint="cs"/>
          <w:rtl/>
        </w:rPr>
        <w:t>وَأَكۡثَرُهُمۡ</w:t>
      </w:r>
      <w:r w:rsidR="00BA4B8F" w:rsidRPr="00BA4B8F">
        <w:rPr>
          <w:rStyle w:val="Char8"/>
          <w:rtl/>
        </w:rPr>
        <w:t xml:space="preserve"> </w:t>
      </w:r>
      <w:r w:rsidR="00BA4B8F" w:rsidRPr="00BA4B8F">
        <w:rPr>
          <w:rStyle w:val="Char8"/>
          <w:rFonts w:hint="cs"/>
          <w:rtl/>
        </w:rPr>
        <w:t>كَٰذِبُونَ</w:t>
      </w:r>
      <w:r w:rsidR="00BA4B8F" w:rsidRPr="00BA4B8F">
        <w:rPr>
          <w:rStyle w:val="Char8"/>
          <w:rtl/>
        </w:rPr>
        <w:t xml:space="preserve"> </w:t>
      </w:r>
      <w:r w:rsidR="00BA4B8F" w:rsidRPr="00BA4B8F">
        <w:rPr>
          <w:rStyle w:val="Char8"/>
          <w:rFonts w:hint="cs"/>
          <w:rtl/>
        </w:rPr>
        <w:t>٢٢٣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الشعراء: 221-223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7D7861">
        <w:rPr>
          <w:rStyle w:val="Char"/>
          <w:rFonts w:eastAsia="Calibri"/>
          <w:rtl/>
        </w:rPr>
        <w:t>آيا به شما خبر دهم كه شيطان‏ها بر چه كسانى نازل مى‏شوند؟ بر هر دروغ‏پرداز گنه‏پيشه‏اى نازل مى‏شوند. سخنانی را که استراق سمع نموده‏اند (با دروغ در هم می‏آمیزند و) القا مى‏کنند و بيش</w:t>
      </w:r>
      <w:r w:rsidR="00C30BB6" w:rsidRPr="007D7861">
        <w:rPr>
          <w:rStyle w:val="Char"/>
          <w:rFonts w:eastAsia="Calibri" w:hint="cs"/>
          <w:rtl/>
        </w:rPr>
        <w:t>‌</w:t>
      </w:r>
      <w:r w:rsidR="00C30BB6" w:rsidRPr="007D7861">
        <w:rPr>
          <w:rStyle w:val="Char"/>
          <w:rFonts w:eastAsia="Calibri"/>
          <w:rtl/>
        </w:rPr>
        <w:t>ترشان دروغ</w:t>
      </w:r>
      <w:r w:rsidR="00C30BB6" w:rsidRPr="007D7861">
        <w:rPr>
          <w:rStyle w:val="Char"/>
          <w:rFonts w:eastAsia="Calibri" w:hint="cs"/>
          <w:rtl/>
        </w:rPr>
        <w:t>‌</w:t>
      </w:r>
      <w:r w:rsidR="00C30BB6" w:rsidRPr="007D7861">
        <w:rPr>
          <w:rStyle w:val="Char"/>
          <w:rFonts w:eastAsia="Calibri"/>
          <w:rtl/>
        </w:rPr>
        <w:t>گويند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Pr>
      </w:pPr>
      <w:r w:rsidRPr="0046496C">
        <w:rPr>
          <w:rFonts w:ascii="2  Badr" w:eastAsia="Times New Roman" w:hAnsi="2  Badr" w:cs="B Lotus" w:hint="cs"/>
          <w:sz w:val="28"/>
          <w:szCs w:val="28"/>
          <w:rtl/>
        </w:rPr>
        <w:t>رسول‌الله</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w:t>
      </w:r>
      <w:r w:rsidR="0074648C" w:rsidRPr="00105D43">
        <w:rPr>
          <w:rStyle w:val="Char7"/>
          <w:rFonts w:eastAsia="Calibri"/>
          <w:rtl/>
        </w:rPr>
        <w:t>«</w:t>
      </w:r>
      <w:r w:rsidRPr="0046496C">
        <w:rPr>
          <w:rFonts w:ascii="mylotus" w:hAnsi="mylotus" w:cs="mylotus"/>
          <w:b/>
          <w:bCs/>
          <w:color w:val="000000"/>
          <w:sz w:val="27"/>
          <w:szCs w:val="27"/>
          <w:rtl/>
        </w:rPr>
        <w:t>مَنْ أَتَى عَرَّافاً فَسَأَلَهُ عنْ شَيْءٍ فَصَدَّقَهُ، لَمْ تُقْبَلْ لَهُ صَلاَةٌ أرْبَعِينَ يَوماً</w:t>
      </w:r>
      <w:r w:rsidR="0074648C" w:rsidRPr="0074648C">
        <w:rPr>
          <w:rStyle w:val="Char7"/>
          <w:rFonts w:eastAsia="Calibri" w:hint="cs"/>
          <w:rtl/>
        </w:rPr>
        <w:t>»</w:t>
      </w:r>
      <w:r w:rsidR="00553145" w:rsidRPr="00553145">
        <w:rPr>
          <w:rFonts w:ascii="2  Badr" w:eastAsia="Times New Roman" w:hAnsi="Arial" w:cs="B Lotus"/>
          <w:sz w:val="24"/>
          <w:szCs w:val="28"/>
          <w:vertAlign w:val="superscript"/>
          <w:rtl/>
        </w:rPr>
        <w:t>(</w:t>
      </w:r>
      <w:r w:rsidR="00553145" w:rsidRPr="00553145">
        <w:rPr>
          <w:rFonts w:ascii="2  Badr" w:eastAsia="Times New Roman" w:hAnsi="Arial" w:cs="B Lotus"/>
          <w:sz w:val="24"/>
          <w:szCs w:val="28"/>
          <w:vertAlign w:val="superscript"/>
          <w:rtl/>
        </w:rPr>
        <w:footnoteReference w:id="342"/>
      </w:r>
      <w:r w:rsidR="00553145" w:rsidRPr="00553145">
        <w:rPr>
          <w:rFonts w:ascii="2  Badr" w:eastAsia="Times New Roman" w:hAnsi="Arial" w:cs="B Lotus"/>
          <w:sz w:val="24"/>
          <w:szCs w:val="28"/>
          <w:vertAlign w:val="superscript"/>
          <w:rtl/>
        </w:rPr>
        <w:t>)</w:t>
      </w:r>
      <w:r w:rsidRPr="0046496C">
        <w:rPr>
          <w:rFonts w:ascii="2  Badr" w:eastAsia="Times New Roman" w:hAnsi="Arial" w:cs="B Lotus" w:hint="cs"/>
          <w:sz w:val="24"/>
          <w:szCs w:val="28"/>
          <w:rtl/>
        </w:rPr>
        <w:t xml:space="preserve"> یعنی</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2  Badr" w:eastAsia="Times New Roman" w:hAnsi="2  Badr" w:cs="B Lotus" w:hint="cs"/>
          <w:sz w:val="28"/>
          <w:szCs w:val="28"/>
          <w:rtl/>
        </w:rPr>
        <w:t>هرکه نزد فال‌گیر یا پیش‌گویی برود و درباره‌ی چیزی از او بپرسد و تصدیقش کند، نماز چهل روزِ وی</w:t>
      </w:r>
      <w:r w:rsidRPr="0046496C">
        <w:rPr>
          <w:rFonts w:hint="cs"/>
          <w:rtl/>
        </w:rPr>
        <w:t xml:space="preserve"> </w:t>
      </w:r>
      <w:r w:rsidRPr="0046496C">
        <w:rPr>
          <w:rFonts w:ascii="2  Badr" w:eastAsia="Times New Roman" w:hAnsi="2  Badr" w:cs="B Lotus" w:hint="cs"/>
          <w:sz w:val="28"/>
          <w:szCs w:val="28"/>
          <w:rtl/>
        </w:rPr>
        <w:t>پذیرفته نمی‌شود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اب</w:t>
      </w: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مسعود انصاري</w:t>
      </w:r>
      <w:r w:rsidRPr="0046496C">
        <w:rPr>
          <w:rFonts w:ascii="2  Badr" w:eastAsia="Times New Roman" w:hAnsi="2  Badr" w:cs="B Lotus"/>
          <w:sz w:val="28"/>
          <w:szCs w:val="28"/>
        </w:rPr>
        <w:sym w:font="AGA Arabesque" w:char="F074"/>
      </w:r>
      <w:r w:rsidRPr="0046496C">
        <w:rPr>
          <w:rFonts w:ascii="2  Badr" w:eastAsia="Times New Roman" w:hAnsi="2  Badr" w:cs="B Lotus" w:hint="cs"/>
          <w:sz w:val="28"/>
          <w:szCs w:val="28"/>
          <w:rtl/>
        </w:rPr>
        <w:t xml:space="preserve"> می‌گوید:</w:t>
      </w:r>
      <w:r w:rsidRPr="0046496C">
        <w:rPr>
          <w:rFonts w:ascii="2  Badr" w:eastAsia="Times New Roman" w:hAnsi="2  Badr" w:cs="B Lotus"/>
          <w:sz w:val="28"/>
          <w:szCs w:val="28"/>
          <w:rtl/>
        </w:rPr>
        <w:t xml:space="preserve"> رسول</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درآمد حاصل از فروش</w:t>
      </w:r>
      <w:r w:rsidRPr="0046496C">
        <w:rPr>
          <w:rFonts w:ascii="2  Badr" w:eastAsia="Times New Roman" w:hAnsi="2  Badr" w:cs="B Lotus"/>
          <w:sz w:val="28"/>
          <w:szCs w:val="28"/>
          <w:rtl/>
        </w:rPr>
        <w:t xml:space="preserve"> سگ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و نیز از اجرت زناکار و از دست‌مزد کاهن منع فرمود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43"/>
      </w:r>
      <w:r w:rsidR="00553145" w:rsidRPr="00553145">
        <w:rPr>
          <w:rFonts w:ascii="2  Badr" w:eastAsia="Times New Roman" w:hAnsi="2  Badr" w:cs="B Lotus"/>
          <w:sz w:val="28"/>
          <w:szCs w:val="28"/>
          <w:vertAlign w:val="superscript"/>
          <w:rtl/>
        </w:rPr>
        <w:t>)</w:t>
      </w:r>
      <w:r w:rsidR="007D7861">
        <w:rPr>
          <w:rFonts w:ascii="2  Badr" w:eastAsia="Times New Roman" w:hAnsi="2  Badr" w:cs="B Lotus" w:hint="cs"/>
          <w:sz w:val="28"/>
          <w:szCs w:val="28"/>
          <w:rtl/>
        </w:rPr>
        <w:t>.</w:t>
      </w:r>
    </w:p>
    <w:p w:rsidR="00C30BB6" w:rsidRPr="0046496C" w:rsidRDefault="00C30BB6" w:rsidP="001D1FB3">
      <w:pPr>
        <w:pStyle w:val="a7"/>
        <w:rPr>
          <w:rtl/>
        </w:rPr>
      </w:pPr>
      <w:bookmarkStart w:id="558" w:name="_Toc246700147"/>
      <w:bookmarkStart w:id="559" w:name="_Toc254369578"/>
      <w:bookmarkStart w:id="560" w:name="_Toc319776587"/>
      <w:r w:rsidRPr="0046496C">
        <w:rPr>
          <w:rtl/>
        </w:rPr>
        <w:t>7- شفاعت</w:t>
      </w:r>
      <w:bookmarkEnd w:id="558"/>
      <w:bookmarkEnd w:id="559"/>
      <w:r w:rsidRPr="0046496C">
        <w:rPr>
          <w:rFonts w:hint="cs"/>
          <w:rtl/>
        </w:rPr>
        <w:t>:</w:t>
      </w:r>
      <w:bookmarkEnd w:id="560"/>
    </w:p>
    <w:p w:rsidR="00C30BB6" w:rsidRPr="0046496C" w:rsidRDefault="00C30BB6" w:rsidP="00525D9C">
      <w:pPr>
        <w:spacing w:after="0" w:line="240" w:lineRule="auto"/>
        <w:ind w:firstLine="282"/>
        <w:contextualSpacing/>
        <w:jc w:val="both"/>
        <w:rPr>
          <w:rFonts w:ascii="2  Badr" w:eastAsia="Times New Roman" w:hAnsi="2  Badr" w:cs="B Lotus"/>
          <w:sz w:val="28"/>
          <w:szCs w:val="28"/>
          <w:rtl/>
        </w:rPr>
      </w:pPr>
      <w:r w:rsidRPr="007D7861">
        <w:rPr>
          <w:rFonts w:ascii="2  Badr" w:eastAsia="Times New Roman" w:hAnsi="2  Badr" w:cs="B Lotus"/>
          <w:spacing w:val="-4"/>
          <w:sz w:val="28"/>
          <w:szCs w:val="28"/>
          <w:rtl/>
        </w:rPr>
        <w:t>پيامبر</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sym w:font="AGA Arabesque" w:char="0072"/>
      </w:r>
      <w:r w:rsidRPr="007D7861">
        <w:rPr>
          <w:rFonts w:ascii="2  Badr" w:eastAsia="Times New Roman" w:hAnsi="2  Badr" w:cs="B Lotus"/>
          <w:spacing w:val="-4"/>
          <w:sz w:val="28"/>
          <w:szCs w:val="28"/>
          <w:rtl/>
        </w:rPr>
        <w:t xml:space="preserve"> راه راستي </w:t>
      </w:r>
      <w:r w:rsidRPr="007D7861">
        <w:rPr>
          <w:rFonts w:ascii="2  Badr" w:eastAsia="Times New Roman" w:hAnsi="2  Badr" w:cs="B Lotus" w:hint="cs"/>
          <w:spacing w:val="-4"/>
          <w:sz w:val="28"/>
          <w:szCs w:val="28"/>
          <w:rtl/>
        </w:rPr>
        <w:t xml:space="preserve">را </w:t>
      </w:r>
      <w:r w:rsidRPr="007D7861">
        <w:rPr>
          <w:rFonts w:ascii="2  Badr" w:eastAsia="Times New Roman" w:hAnsi="2  Badr" w:cs="B Lotus"/>
          <w:spacing w:val="-4"/>
          <w:sz w:val="28"/>
          <w:szCs w:val="28"/>
          <w:rtl/>
        </w:rPr>
        <w:t xml:space="preserve">که </w:t>
      </w:r>
      <w:r w:rsidRPr="007D7861">
        <w:rPr>
          <w:rFonts w:ascii="2  Badr" w:eastAsia="Times New Roman" w:hAnsi="2  Badr" w:cs="B Lotus" w:hint="cs"/>
          <w:spacing w:val="-4"/>
          <w:sz w:val="28"/>
          <w:szCs w:val="28"/>
          <w:rtl/>
        </w:rPr>
        <w:t xml:space="preserve">بندگان الهی </w:t>
      </w:r>
      <w:r w:rsidRPr="007D7861">
        <w:rPr>
          <w:rFonts w:ascii="2  Badr" w:eastAsia="Times New Roman" w:hAnsi="2  Badr" w:cs="B Lotus"/>
          <w:spacing w:val="-4"/>
          <w:sz w:val="28"/>
          <w:szCs w:val="28"/>
          <w:rtl/>
        </w:rPr>
        <w:t>بدون وساطت</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واسطه</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ها و شفاعت</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كنندگان به پروردگار</w:t>
      </w:r>
      <w:r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t>مي</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رساند، به روشنی بيان نموده است</w:t>
      </w:r>
      <w:r w:rsidRPr="007D7861">
        <w:rPr>
          <w:rFonts w:ascii="2  Badr" w:eastAsia="Times New Roman" w:hAnsi="2  Badr" w:cs="B Lotus" w:hint="cs"/>
          <w:spacing w:val="-4"/>
          <w:sz w:val="28"/>
          <w:szCs w:val="28"/>
          <w:rtl/>
        </w:rPr>
        <w:t>؛ این راه،</w:t>
      </w:r>
      <w:r w:rsidRPr="007D7861">
        <w:rPr>
          <w:rFonts w:ascii="2  Badr" w:eastAsia="Times New Roman" w:hAnsi="2  Badr" w:cs="B Lotus"/>
          <w:spacing w:val="-4"/>
          <w:sz w:val="28"/>
          <w:szCs w:val="28"/>
          <w:rtl/>
        </w:rPr>
        <w:t xml:space="preserve"> راه توحيد خالص</w:t>
      </w:r>
      <w:r w:rsidRPr="007D7861">
        <w:rPr>
          <w:rFonts w:ascii="2  Badr" w:eastAsia="Times New Roman" w:hAnsi="2  Badr" w:cs="B Lotus" w:hint="cs"/>
          <w:spacing w:val="-4"/>
          <w:sz w:val="28"/>
          <w:szCs w:val="28"/>
          <w:rtl/>
        </w:rPr>
        <w:t>، یعنی</w:t>
      </w:r>
      <w:r w:rsidRPr="007D7861">
        <w:rPr>
          <w:rFonts w:ascii="2  Badr" w:eastAsia="Times New Roman" w:hAnsi="2  Badr" w:cs="B Lotus"/>
          <w:spacing w:val="-4"/>
          <w:sz w:val="28"/>
          <w:szCs w:val="28"/>
          <w:rtl/>
        </w:rPr>
        <w:t xml:space="preserve"> منحصر </w:t>
      </w:r>
      <w:r w:rsidRPr="007D7861">
        <w:rPr>
          <w:rFonts w:ascii="2  Badr" w:eastAsia="Times New Roman" w:hAnsi="2  Badr" w:cs="B Lotus" w:hint="cs"/>
          <w:spacing w:val="-4"/>
          <w:sz w:val="28"/>
          <w:szCs w:val="28"/>
          <w:rtl/>
        </w:rPr>
        <w:t>گردانیدن</w:t>
      </w:r>
      <w:r w:rsidRPr="007D7861">
        <w:rPr>
          <w:rFonts w:ascii="2  Badr" w:eastAsia="Times New Roman" w:hAnsi="2  Badr" w:cs="B Lotus"/>
          <w:spacing w:val="-4"/>
          <w:sz w:val="28"/>
          <w:szCs w:val="28"/>
          <w:rtl/>
        </w:rPr>
        <w:t xml:space="preserve"> عبادت براي الله</w:t>
      </w:r>
      <w:r w:rsidRPr="007D7861">
        <w:rPr>
          <w:rFonts w:ascii="2  Badr" w:eastAsia="Times New Roman" w:hAnsi="2  Badr" w:cs="B Lotus" w:hint="cs"/>
          <w:spacing w:val="-4"/>
          <w:sz w:val="28"/>
          <w:szCs w:val="28"/>
          <w:rtl/>
        </w:rPr>
        <w:t xml:space="preserve"> متعال</w:t>
      </w:r>
      <w:r w:rsidRPr="007D7861">
        <w:rPr>
          <w:rFonts w:ascii="2  Badr" w:eastAsia="Times New Roman" w:hAnsi="2  Badr" w:cs="B Lotus"/>
          <w:spacing w:val="-4"/>
          <w:sz w:val="28"/>
          <w:szCs w:val="28"/>
          <w:rtl/>
        </w:rPr>
        <w:t xml:space="preserve"> مي</w:t>
      </w:r>
      <w:r w:rsidRPr="007D7861">
        <w:rPr>
          <w:rFonts w:ascii="2  Badr" w:eastAsia="Times New Roman" w:hAnsi="2  Badr" w:cs="B Lotus"/>
          <w:spacing w:val="-4"/>
          <w:sz w:val="28"/>
          <w:szCs w:val="28"/>
          <w:cs/>
        </w:rPr>
        <w:t>‎</w:t>
      </w:r>
      <w:r w:rsidRPr="007D7861">
        <w:rPr>
          <w:rFonts w:ascii="2  Badr" w:eastAsia="Times New Roman" w:hAnsi="2  Badr" w:cs="B Lotus"/>
          <w:spacing w:val="-4"/>
          <w:sz w:val="28"/>
          <w:szCs w:val="28"/>
          <w:rtl/>
        </w:rPr>
        <w:t>باشد</w:t>
      </w:r>
      <w:r w:rsidRPr="007D7861">
        <w:rPr>
          <w:rFonts w:ascii="2  Badr" w:eastAsia="Times New Roman" w:hAnsi="2  Badr" w:cs="B Lotus" w:hint="cs"/>
          <w:spacing w:val="-4"/>
          <w:sz w:val="28"/>
          <w:szCs w:val="28"/>
          <w:rtl/>
        </w:rPr>
        <w:t>؛</w:t>
      </w:r>
      <w:r w:rsidRPr="007D7861">
        <w:rPr>
          <w:rFonts w:ascii="2  Badr" w:eastAsia="Times New Roman" w:hAnsi="2  Badr" w:cs="B Lotus"/>
          <w:spacing w:val="-4"/>
          <w:sz w:val="28"/>
          <w:szCs w:val="28"/>
          <w:rtl/>
        </w:rPr>
        <w:t xml:space="preserve"> اما شفاعتي كه در قرآن كريم آمده و رسول</w:t>
      </w:r>
      <w:r w:rsidRPr="007D7861">
        <w:rPr>
          <w:rFonts w:ascii="2  Badr" w:eastAsia="Times New Roman" w:hAnsi="2  Badr" w:cs="B Lotus" w:hint="cs"/>
          <w:spacing w:val="-4"/>
          <w:sz w:val="28"/>
          <w:szCs w:val="28"/>
          <w:rtl/>
        </w:rPr>
        <w:t>‌الله</w:t>
      </w:r>
      <w:r w:rsidR="007D7861" w:rsidRPr="007D7861">
        <w:rPr>
          <w:rFonts w:ascii="2  Badr" w:eastAsia="Times New Roman" w:hAnsi="2  Badr" w:cs="B Lotus" w:hint="cs"/>
          <w:spacing w:val="-4"/>
          <w:sz w:val="28"/>
          <w:szCs w:val="28"/>
          <w:rtl/>
        </w:rPr>
        <w:t xml:space="preserve"> </w:t>
      </w:r>
      <w:r w:rsidRPr="007D7861">
        <w:rPr>
          <w:rFonts w:ascii="2  Badr" w:eastAsia="Times New Roman" w:hAnsi="2  Badr" w:cs="B Lotus"/>
          <w:spacing w:val="-4"/>
          <w:sz w:val="28"/>
          <w:szCs w:val="28"/>
          <w:rtl/>
        </w:rPr>
        <w:sym w:font="AGA Arabesque" w:char="0072"/>
      </w:r>
      <w:r w:rsidRPr="0046496C">
        <w:rPr>
          <w:rFonts w:ascii="2  Badr" w:eastAsia="Times New Roman" w:hAnsi="2  Badr" w:cs="B Lotus"/>
          <w:sz w:val="28"/>
          <w:szCs w:val="28"/>
          <w:rtl/>
        </w:rPr>
        <w:t xml:space="preserve"> آن را بيان نموده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دو شرط دارد:</w:t>
      </w:r>
    </w:p>
    <w:p w:rsidR="001D1FB3" w:rsidRPr="0046496C" w:rsidRDefault="00C30BB6" w:rsidP="001D1FB3">
      <w:pPr>
        <w:pStyle w:val="a8"/>
        <w:rPr>
          <w:rtl/>
        </w:rPr>
      </w:pPr>
      <w:bookmarkStart w:id="561" w:name="_Toc313617105"/>
      <w:bookmarkStart w:id="562" w:name="_Toc319776588"/>
      <w:r w:rsidRPr="0046496C">
        <w:rPr>
          <w:rtl/>
        </w:rPr>
        <w:t>الف- اجازه</w:t>
      </w:r>
      <w:r w:rsidRPr="0046496C">
        <w:rPr>
          <w:cs/>
        </w:rPr>
        <w:t>‎</w:t>
      </w:r>
      <w:r w:rsidRPr="0046496C">
        <w:rPr>
          <w:rtl/>
        </w:rPr>
        <w:t>ي الله</w:t>
      </w:r>
      <w:r w:rsidRPr="00347651">
        <w:rPr>
          <w:b w:val="0"/>
          <w:bCs w:val="0"/>
        </w:rPr>
        <w:sym w:font="AGA Arabesque" w:char="F055"/>
      </w:r>
      <w:r w:rsidRPr="0046496C">
        <w:rPr>
          <w:rtl/>
        </w:rPr>
        <w:t xml:space="preserve"> به شفاعت</w:t>
      </w:r>
      <w:r w:rsidRPr="0046496C">
        <w:rPr>
          <w:rFonts w:hint="cs"/>
          <w:rtl/>
        </w:rPr>
        <w:t>‌گر:</w:t>
      </w:r>
      <w:bookmarkEnd w:id="561"/>
      <w:bookmarkEnd w:id="562"/>
    </w:p>
    <w:p w:rsidR="00C30BB6" w:rsidRPr="0046496C" w:rsidRDefault="00C30BB6" w:rsidP="001D1FB3">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ذَا</w:t>
      </w:r>
      <w:r w:rsidR="00BA4B8F" w:rsidRPr="00BA4B8F">
        <w:rPr>
          <w:rStyle w:val="Char8"/>
          <w:rtl/>
        </w:rPr>
        <w:t xml:space="preserve"> </w:t>
      </w:r>
      <w:r w:rsidR="00BA4B8F" w:rsidRPr="00BA4B8F">
        <w:rPr>
          <w:rStyle w:val="Char8"/>
          <w:rFonts w:hint="cs"/>
          <w:rtl/>
        </w:rPr>
        <w:t>ٱلَّذِي</w:t>
      </w:r>
      <w:r w:rsidR="00BA4B8F" w:rsidRPr="00BA4B8F">
        <w:rPr>
          <w:rStyle w:val="Char8"/>
          <w:rtl/>
        </w:rPr>
        <w:t xml:space="preserve"> </w:t>
      </w:r>
      <w:r w:rsidR="00BA4B8F" w:rsidRPr="00BA4B8F">
        <w:rPr>
          <w:rStyle w:val="Char8"/>
          <w:rFonts w:hint="cs"/>
          <w:rtl/>
        </w:rPr>
        <w:t>يَشۡفَعُ</w:t>
      </w:r>
      <w:r w:rsidR="00BA4B8F" w:rsidRPr="00BA4B8F">
        <w:rPr>
          <w:rStyle w:val="Char8"/>
          <w:rtl/>
        </w:rPr>
        <w:t xml:space="preserve"> </w:t>
      </w:r>
      <w:r w:rsidR="00BA4B8F" w:rsidRPr="00BA4B8F">
        <w:rPr>
          <w:rStyle w:val="Char8"/>
          <w:rFonts w:hint="cs"/>
          <w:rtl/>
        </w:rPr>
        <w:t>عِندَهُۥٓ</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بِإِذۡنِهِۦ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255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7D7861">
        <w:rPr>
          <w:rStyle w:val="Char"/>
          <w:rFonts w:eastAsia="Calibri"/>
          <w:rtl/>
        </w:rPr>
        <w:t>هیچ‌کس نمی‌تواند نزد</w:t>
      </w:r>
      <w:r w:rsidR="00C30BB6" w:rsidRPr="007D7861">
        <w:rPr>
          <w:rStyle w:val="Char"/>
          <w:rFonts w:eastAsia="Calibri" w:hint="cs"/>
          <w:rtl/>
        </w:rPr>
        <w:t>ِ الله</w:t>
      </w:r>
      <w:r w:rsidR="00C30BB6" w:rsidRPr="007D7861">
        <w:rPr>
          <w:rStyle w:val="Char"/>
          <w:rFonts w:eastAsia="Calibri"/>
          <w:rtl/>
        </w:rPr>
        <w:t xml:space="preserve"> شفاعت کند</w:t>
      </w:r>
      <w:r w:rsidR="00C30BB6" w:rsidRPr="007D7861">
        <w:rPr>
          <w:rStyle w:val="Char"/>
          <w:rFonts w:eastAsia="Calibri" w:hint="cs"/>
          <w:rtl/>
        </w:rPr>
        <w:t>،</w:t>
      </w:r>
      <w:r w:rsidR="00C30BB6" w:rsidRPr="007D7861">
        <w:rPr>
          <w:rStyle w:val="Char"/>
          <w:rFonts w:eastAsia="Calibri"/>
          <w:rtl/>
        </w:rPr>
        <w:t xml:space="preserve"> مگر به اجازه‌ی او</w:t>
      </w:r>
      <w:r w:rsidRPr="0074648C">
        <w:rPr>
          <w:rFonts w:eastAsia="Times New Roman" w:cs="Traditional Arabic" w:hint="cs"/>
          <w:sz w:val="28"/>
          <w:szCs w:val="28"/>
          <w:rtl/>
        </w:rPr>
        <w:t>»</w:t>
      </w:r>
      <w:r w:rsidRPr="0074648C">
        <w:rPr>
          <w:rFonts w:eastAsia="Times New Roman" w:cs="B Lotus" w:hint="cs"/>
          <w:sz w:val="28"/>
          <w:szCs w:val="28"/>
          <w:rtl/>
        </w:rPr>
        <w:t>.</w:t>
      </w:r>
    </w:p>
    <w:p w:rsidR="001D1FB3" w:rsidRPr="0046496C" w:rsidRDefault="00C30BB6" w:rsidP="001D1FB3">
      <w:pPr>
        <w:pStyle w:val="a8"/>
        <w:rPr>
          <w:rtl/>
        </w:rPr>
      </w:pPr>
      <w:bookmarkStart w:id="563" w:name="_Toc313617106"/>
      <w:bookmarkStart w:id="564" w:name="_Toc319776589"/>
      <w:r w:rsidRPr="0046496C">
        <w:rPr>
          <w:rtl/>
        </w:rPr>
        <w:t>ب- رضايت از كسي كه برايش شفاعت مي</w:t>
      </w:r>
      <w:r w:rsidRPr="0046496C">
        <w:rPr>
          <w:cs/>
        </w:rPr>
        <w:t>‎</w:t>
      </w:r>
      <w:r w:rsidRPr="0046496C">
        <w:rPr>
          <w:rtl/>
        </w:rPr>
        <w:t>شود:</w:t>
      </w:r>
      <w:bookmarkEnd w:id="563"/>
      <w:bookmarkEnd w:id="564"/>
    </w:p>
    <w:p w:rsidR="00C30BB6" w:rsidRPr="0046496C" w:rsidRDefault="00C30BB6" w:rsidP="001D1FB3">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يَشۡفَعُونَ</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لِمَنِ</w:t>
      </w:r>
      <w:r w:rsidR="00BA4B8F" w:rsidRPr="00BA4B8F">
        <w:rPr>
          <w:rStyle w:val="Char8"/>
          <w:rtl/>
        </w:rPr>
        <w:t xml:space="preserve"> </w:t>
      </w:r>
      <w:r w:rsidR="00BA4B8F" w:rsidRPr="00BA4B8F">
        <w:rPr>
          <w:rStyle w:val="Char8"/>
          <w:rFonts w:hint="cs"/>
          <w:rtl/>
        </w:rPr>
        <w:t>ٱرۡتَضَىٰ</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الأنبیاء: 28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7D7861">
        <w:rPr>
          <w:rStyle w:val="Char"/>
          <w:rFonts w:eastAsia="Calibri"/>
          <w:rtl/>
        </w:rPr>
        <w:t>و جز برای کسی که پروردگار رضایت دهد، شفاعت نمی‌کنند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w:t>
      </w:r>
      <w:r w:rsidRPr="0046496C">
        <w:rPr>
          <w:rFonts w:ascii="2  Badr" w:eastAsia="Times New Roman" w:hAnsi="2  Badr" w:cs="B Lotus" w:hint="cs"/>
          <w:sz w:val="28"/>
          <w:szCs w:val="28"/>
          <w:rtl/>
        </w:rPr>
        <w:t>، به</w:t>
      </w:r>
      <w:r w:rsidRPr="0046496C">
        <w:rPr>
          <w:rFonts w:ascii="2  Badr" w:eastAsia="Times New Roman" w:hAnsi="2  Badr" w:cs="B Lotus"/>
          <w:sz w:val="28"/>
          <w:szCs w:val="28"/>
          <w:rtl/>
        </w:rPr>
        <w:t xml:space="preserve"> لطف و فضل خويش اين شفاعت را مخصوص موحدان قرار داده است</w:t>
      </w:r>
      <w:r w:rsidRPr="0046496C">
        <w:rPr>
          <w:rFonts w:ascii="2  Badr" w:eastAsia="Times New Roman" w:hAnsi="2  Badr" w:cs="B Lotus" w:hint="cs"/>
          <w:sz w:val="28"/>
          <w:szCs w:val="28"/>
          <w:rtl/>
        </w:rPr>
        <w:t xml:space="preserve">؛ زیرا </w:t>
      </w:r>
      <w:r w:rsidRPr="0046496C">
        <w:rPr>
          <w:rFonts w:ascii="2  Badr" w:eastAsia="Times New Roman" w:hAnsi="2  Badr" w:cs="B Lotus"/>
          <w:sz w:val="28"/>
          <w:szCs w:val="28"/>
          <w:rtl/>
        </w:rPr>
        <w:t>آنان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غيرالله را به</w:t>
      </w:r>
      <w:r w:rsidRPr="0046496C">
        <w:rPr>
          <w:rFonts w:ascii="2  Badr" w:eastAsia="Times New Roman" w:hAnsi="2  Badr" w:cs="B Lotus" w:hint="cs"/>
          <w:sz w:val="28"/>
          <w:szCs w:val="28"/>
          <w:rtl/>
        </w:rPr>
        <w:t>‌دوستی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نگرفتند و غیرالله را شفیع و واسطه قرار ندادند؛ در نتیجه، الله متعال، </w:t>
      </w:r>
      <w:r w:rsidRPr="0046496C">
        <w:rPr>
          <w:rFonts w:ascii="2  Badr" w:eastAsia="Times New Roman" w:hAnsi="2  Badr" w:cs="B Lotus"/>
          <w:sz w:val="28"/>
          <w:szCs w:val="28"/>
          <w:rtl/>
        </w:rPr>
        <w:t xml:space="preserve">از </w:t>
      </w:r>
      <w:r w:rsidRPr="0046496C">
        <w:rPr>
          <w:rFonts w:ascii="2  Badr" w:eastAsia="Times New Roman" w:hAnsi="2  Badr" w:cs="B Lotus" w:hint="cs"/>
          <w:sz w:val="28"/>
          <w:szCs w:val="28"/>
          <w:rtl/>
        </w:rPr>
        <w:t xml:space="preserve">گفتار و کردارشان </w:t>
      </w:r>
      <w:r w:rsidRPr="0046496C">
        <w:rPr>
          <w:rFonts w:ascii="2  Badr" w:eastAsia="Times New Roman" w:hAnsi="2  Badr" w:cs="B Lotus"/>
          <w:sz w:val="28"/>
          <w:szCs w:val="28"/>
          <w:rtl/>
        </w:rPr>
        <w:t>راضي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طور كه در روايت ابوهريره</w:t>
      </w:r>
      <w:r w:rsidRPr="0046496C">
        <w:rPr>
          <w:rFonts w:ascii="2  Badr" w:eastAsia="Times New Roman" w:hAnsi="2  Badr" w:cs="B Lotus"/>
          <w:sz w:val="28"/>
          <w:szCs w:val="28"/>
        </w:rPr>
        <w:sym w:font="AGA Arabesque" w:char="F074"/>
      </w:r>
      <w:r w:rsidR="007D7861">
        <w:rPr>
          <w:rFonts w:eastAsia="Times New Roman" w:cs="B Lotus"/>
          <w:sz w:val="28"/>
          <w:szCs w:val="28"/>
        </w:rPr>
        <w:t xml:space="preserve"> </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آمده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 xml:space="preserve">كه گويد: </w:t>
      </w:r>
      <w:r w:rsidRPr="0046496C">
        <w:rPr>
          <w:rFonts w:ascii="2  Badr" w:eastAsia="Times New Roman" w:hAnsi="2  Badr" w:cs="B Lotus" w:hint="cs"/>
          <w:sz w:val="28"/>
          <w:szCs w:val="28"/>
          <w:rtl/>
        </w:rPr>
        <w:t>از</w:t>
      </w:r>
      <w:r w:rsidRPr="0046496C">
        <w:rPr>
          <w:rFonts w:ascii="2  Badr" w:eastAsia="Times New Roman" w:hAnsi="2  Badr" w:cs="B Lotus"/>
          <w:sz w:val="28"/>
          <w:szCs w:val="28"/>
          <w:rtl/>
        </w:rPr>
        <w:t xml:space="preserve"> رسول</w:t>
      </w:r>
      <w:r w:rsidRPr="0046496C">
        <w:rPr>
          <w:rFonts w:ascii="2  Badr" w:eastAsia="Times New Roman" w:hAnsi="2  Badr" w:cs="B Lotus" w:hint="cs"/>
          <w:sz w:val="28"/>
          <w:szCs w:val="28"/>
          <w:rtl/>
        </w:rPr>
        <w:t>‌الله</w:t>
      </w:r>
      <w:r w:rsidR="007D7861">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پرسیدم: خوش‌بخت‌ترین و بهره‌مندترین مردم از شفاعت شما، چه کسی‌ست؟ فرمود: </w:t>
      </w:r>
      <w:r w:rsidR="0074648C" w:rsidRPr="00105D43">
        <w:rPr>
          <w:rStyle w:val="Char7"/>
          <w:rFonts w:eastAsia="Calibri"/>
          <w:rtl/>
        </w:rPr>
        <w:t>«</w:t>
      </w:r>
      <w:r w:rsidRPr="0046496C">
        <w:rPr>
          <w:rFonts w:ascii="mylotus" w:hAnsi="mylotus" w:cs="mylotus"/>
          <w:b/>
          <w:bCs/>
          <w:sz w:val="27"/>
          <w:szCs w:val="27"/>
          <w:rtl/>
        </w:rPr>
        <w:t>مَنْ قَالَ لا إلَهَ إلاَّ اللَّهُ خَالِصًا مِنْ قَلْبِهِ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44"/>
      </w:r>
      <w:r w:rsidR="00553145" w:rsidRPr="00553145">
        <w:rPr>
          <w:rFonts w:eastAsia="Times New Roman" w:cs="B Lotus"/>
          <w:szCs w:val="28"/>
          <w:vertAlign w:val="superscript"/>
          <w:rtl/>
        </w:rPr>
        <w:t>)</w:t>
      </w:r>
      <w:r w:rsidRPr="0046496C">
        <w:rPr>
          <w:rFonts w:eastAsia="Times New Roman" w:cs="B Zar" w:hint="cs"/>
          <w:szCs w:val="28"/>
          <w:rtl/>
        </w:rPr>
        <w:t xml:space="preserve"> </w:t>
      </w:r>
      <w:r w:rsidRPr="0046496C">
        <w:rPr>
          <w:rFonts w:eastAsia="Times New Roman" w:cs="B Lotus" w:hint="cs"/>
          <w:szCs w:val="28"/>
          <w:rtl/>
        </w:rPr>
        <w:t xml:space="preserve">يعني: </w:t>
      </w:r>
      <w:r w:rsidR="0074648C" w:rsidRPr="00105D43">
        <w:rPr>
          <w:rStyle w:val="Char7"/>
          <w:rFonts w:eastAsia="Calibri"/>
          <w:rtl/>
        </w:rPr>
        <w:t>«</w:t>
      </w:r>
      <w:r w:rsidRPr="0046496C">
        <w:rPr>
          <w:rFonts w:eastAsia="Times New Roman" w:cs="B Lotus" w:hint="cs"/>
          <w:szCs w:val="28"/>
          <w:rtl/>
        </w:rPr>
        <w:t xml:space="preserve">کسی که خالصانه و از صميم قلب </w:t>
      </w:r>
      <w:r w:rsidRPr="0046496C">
        <w:rPr>
          <w:rFonts w:ascii="mylotus" w:hAnsi="mylotus" w:cs="mylotus"/>
          <w:b/>
          <w:bCs/>
          <w:sz w:val="27"/>
          <w:szCs w:val="27"/>
          <w:rtl/>
        </w:rPr>
        <w:t>لاإلهَ</w:t>
      </w:r>
      <w:r w:rsidRPr="0046496C">
        <w:rPr>
          <w:rFonts w:ascii="mylotus" w:hAnsi="mylotus" w:cs="Traditional Arabic"/>
          <w:b/>
          <w:bCs/>
          <w:sz w:val="27"/>
          <w:szCs w:val="27"/>
          <w:rtl/>
        </w:rPr>
        <w:t>‌</w:t>
      </w:r>
      <w:r w:rsidRPr="0046496C">
        <w:rPr>
          <w:rFonts w:ascii="mylotus" w:hAnsi="mylotus" w:cs="mylotus"/>
          <w:b/>
          <w:bCs/>
          <w:sz w:val="27"/>
          <w:szCs w:val="27"/>
          <w:rtl/>
        </w:rPr>
        <w:t>إلاَّاللَّهُ</w:t>
      </w:r>
      <w:r w:rsidRPr="0046496C">
        <w:rPr>
          <w:rFonts w:eastAsia="Times New Roman" w:cs="B Lotus" w:hint="cs"/>
          <w:szCs w:val="28"/>
          <w:rtl/>
        </w:rPr>
        <w:t xml:space="preserve"> بگوید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hint="cs"/>
          <w:sz w:val="28"/>
          <w:szCs w:val="28"/>
          <w:rtl/>
        </w:rPr>
        <w:t xml:space="preserve"> نخستین </w:t>
      </w:r>
      <w:r w:rsidRPr="0046496C">
        <w:rPr>
          <w:rFonts w:ascii="2  Badr" w:eastAsia="Times New Roman" w:hAnsi="2  Badr" w:cs="B Lotus"/>
          <w:sz w:val="28"/>
          <w:szCs w:val="28"/>
          <w:rtl/>
        </w:rPr>
        <w:t>شفاعت‌كننده، رسول</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پيشواي موحد</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ن و يكتاپرستان و خاتم پيامبران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لطف و فضل </w:t>
      </w:r>
      <w:r w:rsidRPr="0046496C">
        <w:rPr>
          <w:rFonts w:ascii="2  Badr" w:eastAsia="Times New Roman" w:hAnsi="2  Badr" w:cs="B Lotus" w:hint="cs"/>
          <w:sz w:val="28"/>
          <w:szCs w:val="28"/>
          <w:rtl/>
        </w:rPr>
        <w:t>خویش و برای تکریم او و از روی رحمت خویش نسبت به امتش، شفاعت‌های عظیمی را در روز رستاخیز نصیب امتش می‌گرداند. رسول‌الله</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لِكُلِّ نَبِيٍّ دَعْوَةٌ مُسْتَجَابَةٌ فَتَعَجَّلَ كُلُّ نَبِيٍّ دَعْوَتَهُ وَإِنِّي اخْتَبَأْتُ دَعْوَتِي شَفَاعَةً لِأُمَّتِي يَوْمَ الْقِيَامَةِ فَهِيَ نَائِلَةٌ إِنْ شَاءَ اللَّهُ تَعَالَى مَنْ مَاتَ مِنْ أُمَّتِي لَا يُشْرِكُ بِاللَّهِ شَيْئًا</w:t>
      </w:r>
      <w:r w:rsidR="0074648C" w:rsidRPr="0074648C">
        <w:rPr>
          <w:rStyle w:val="Char7"/>
          <w:rFonts w:eastAsia="Calibri" w:hint="cs"/>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45"/>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یعنی</w:t>
      </w:r>
      <w:r w:rsidRPr="0046496C">
        <w:rPr>
          <w:rFonts w:eastAsia="Times New Roman" w:cs="B Lotus"/>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هر پيامبري، دعاي مستجابي دارد و من دعايم را نگه داشته</w:t>
      </w:r>
      <w:r w:rsidRPr="0046496C">
        <w:rPr>
          <w:rFonts w:ascii="2  Badr" w:eastAsia="Times New Roman" w:hAnsi="2  Badr" w:cs="B Lotus"/>
          <w:sz w:val="28"/>
          <w:szCs w:val="28"/>
          <w:cs/>
        </w:rPr>
        <w:t>‎</w:t>
      </w:r>
      <w:r w:rsidRPr="0046496C">
        <w:rPr>
          <w:rFonts w:ascii="2  Badr" w:eastAsia="Times New Roman" w:hAnsi="2  Badr" w:cs="B Lotus"/>
          <w:sz w:val="28"/>
          <w:szCs w:val="28"/>
          <w:rtl/>
        </w:rPr>
        <w:t>ام تا در روز قيامت، براي امتم شفاعت كنم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هر</w:t>
      </w:r>
      <w:r w:rsidRPr="0046496C">
        <w:rPr>
          <w:rFonts w:ascii="2  Badr" w:eastAsia="Times New Roman" w:hAnsi="2  Badr" w:cs="B Lotus"/>
          <w:sz w:val="28"/>
          <w:szCs w:val="28"/>
          <w:rtl/>
        </w:rPr>
        <w:t>كه در حالي</w:t>
      </w:r>
      <w:r w:rsidRPr="0046496C">
        <w:rPr>
          <w:rFonts w:ascii="2  Badr" w:eastAsia="Times New Roman" w:hAnsi="2  Badr" w:cs="B Lotus" w:hint="cs"/>
          <w:sz w:val="28"/>
          <w:szCs w:val="28"/>
          <w:rtl/>
        </w:rPr>
        <w:t xml:space="preserve"> ب</w:t>
      </w:r>
      <w:r w:rsidRPr="0046496C">
        <w:rPr>
          <w:rFonts w:ascii="2  Badr" w:eastAsia="Times New Roman" w:hAnsi="2  Badr" w:cs="B Lotus"/>
          <w:sz w:val="28"/>
          <w:szCs w:val="28"/>
          <w:rtl/>
        </w:rPr>
        <w:t>ميرد كه چيزي را شريك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قرار نداده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إن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شاءالله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مشمول شفاعت</w:t>
      </w:r>
      <w:r w:rsidRPr="0046496C">
        <w:rPr>
          <w:rFonts w:ascii="2  Badr" w:eastAsia="Times New Roman" w:hAnsi="2  Badr" w:cs="B Lotus" w:hint="cs"/>
          <w:sz w:val="28"/>
          <w:szCs w:val="28"/>
          <w:rtl/>
        </w:rPr>
        <w:t>م</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پيامبر</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در روز قيامت، حق شفاعت كبري دارد؛ شفاعتي كه پيامبران اولوالعزم از آن بي</w:t>
      </w:r>
      <w:r w:rsidRPr="0046496C">
        <w:rPr>
          <w:rFonts w:ascii="2  Badr" w:eastAsia="Times New Roman" w:hAnsi="2  Badr" w:cs="B Lotus"/>
          <w:sz w:val="28"/>
          <w:szCs w:val="28"/>
          <w:cs/>
        </w:rPr>
        <w:t>‎</w:t>
      </w:r>
      <w:r w:rsidRPr="0046496C">
        <w:rPr>
          <w:rFonts w:ascii="2  Badr" w:eastAsia="Times New Roman" w:hAnsi="2  Badr" w:cs="B Lotus"/>
          <w:sz w:val="28"/>
          <w:szCs w:val="28"/>
          <w:rtl/>
        </w:rPr>
        <w:t>بهره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اين شفاعت براي </w:t>
      </w:r>
      <w:r w:rsidRPr="0046496C">
        <w:rPr>
          <w:rFonts w:ascii="2  Badr" w:eastAsia="Times New Roman" w:hAnsi="2  Badr" w:cs="B Lotus" w:hint="cs"/>
          <w:sz w:val="28"/>
          <w:szCs w:val="28"/>
          <w:rtl/>
        </w:rPr>
        <w:t>موحدان این امت است.</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پيامبر</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شفاعت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كه مؤمنان</w:t>
      </w:r>
      <w:r w:rsidRPr="0046496C">
        <w:rPr>
          <w:rFonts w:ascii="2  Badr" w:eastAsia="Times New Roman" w:hAnsi="2  Badr" w:cs="B Lotus" w:hint="cs"/>
          <w:sz w:val="28"/>
          <w:szCs w:val="28"/>
          <w:rtl/>
        </w:rPr>
        <w:t>، وارد</w:t>
      </w:r>
      <w:r w:rsidRPr="0046496C">
        <w:rPr>
          <w:rFonts w:ascii="2  Badr" w:eastAsia="Times New Roman" w:hAnsi="2  Badr" w:cs="B Lotus"/>
          <w:sz w:val="28"/>
          <w:szCs w:val="28"/>
          <w:rtl/>
        </w:rPr>
        <w:t xml:space="preserve"> بهشت شوند. پيامبر</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در</w:t>
      </w:r>
      <w:r w:rsidRPr="0046496C">
        <w:rPr>
          <w:rFonts w:ascii="2  Badr" w:eastAsia="Times New Roman" w:hAnsi="2  Badr" w:cs="B Lotus" w:hint="cs"/>
          <w:sz w:val="28"/>
          <w:szCs w:val="28"/>
          <w:rtl/>
        </w:rPr>
        <w:t>باره‌ی</w:t>
      </w:r>
      <w:r w:rsidRPr="0046496C">
        <w:rPr>
          <w:rFonts w:ascii="2  Badr" w:eastAsia="Times New Roman" w:hAnsi="2  Badr" w:cs="B Lotus"/>
          <w:sz w:val="28"/>
          <w:szCs w:val="28"/>
          <w:rtl/>
        </w:rPr>
        <w:t xml:space="preserve"> بيرون آوردن موحدان گنهكار از آتش دوزخ نيز شفاعت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شفاعت تنها به اهل توحيد نفع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رساند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غير اهل توحيد، كساني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كه </w:t>
      </w: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درباره</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ی آنان</w:t>
      </w:r>
      <w:r w:rsidRPr="0046496C">
        <w:rPr>
          <w:rFonts w:ascii="2  Badr" w:eastAsia="Times New Roman" w:hAnsi="2  Badr" w:cs="B Lotus" w:hint="cs"/>
          <w:sz w:val="28"/>
          <w:szCs w:val="28"/>
          <w:rtl/>
        </w:rPr>
        <w:t xml:space="preserve"> م</w:t>
      </w:r>
      <w:r w:rsidRPr="0046496C">
        <w:rPr>
          <w:rFonts w:ascii="2  Badr" w:eastAsia="Times New Roman" w:hAnsi="2  Badr" w:cs="B Lotus"/>
          <w:sz w:val="28"/>
          <w:szCs w:val="28"/>
          <w:rtl/>
        </w:rPr>
        <w:t>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فَمَا</w:t>
      </w:r>
      <w:r w:rsidR="00BA4B8F" w:rsidRPr="00BA4B8F">
        <w:rPr>
          <w:rStyle w:val="Char8"/>
          <w:rtl/>
        </w:rPr>
        <w:t xml:space="preserve"> </w:t>
      </w:r>
      <w:r w:rsidR="00BA4B8F" w:rsidRPr="00BA4B8F">
        <w:rPr>
          <w:rStyle w:val="Char8"/>
          <w:rFonts w:hint="cs"/>
          <w:rtl/>
        </w:rPr>
        <w:t>تَنفَعُهُمۡ</w:t>
      </w:r>
      <w:r w:rsidR="00BA4B8F" w:rsidRPr="00BA4B8F">
        <w:rPr>
          <w:rStyle w:val="Char8"/>
          <w:rtl/>
        </w:rPr>
        <w:t xml:space="preserve"> </w:t>
      </w:r>
      <w:r w:rsidR="00BA4B8F" w:rsidRPr="00BA4B8F">
        <w:rPr>
          <w:rStyle w:val="Char8"/>
          <w:rFonts w:hint="cs"/>
          <w:rtl/>
        </w:rPr>
        <w:t>شَفَٰعَةُ</w:t>
      </w:r>
      <w:r w:rsidR="00BA4B8F" w:rsidRPr="00BA4B8F">
        <w:rPr>
          <w:rStyle w:val="Char8"/>
          <w:rtl/>
        </w:rPr>
        <w:t xml:space="preserve"> </w:t>
      </w:r>
      <w:r w:rsidR="00BA4B8F" w:rsidRPr="00BA4B8F">
        <w:rPr>
          <w:rStyle w:val="Char8"/>
          <w:rFonts w:hint="cs"/>
          <w:rtl/>
        </w:rPr>
        <w:t>ٱلشَّٰفِعِينَ</w:t>
      </w:r>
      <w:r w:rsidR="00BA4B8F" w:rsidRPr="00BA4B8F">
        <w:rPr>
          <w:rStyle w:val="Char8"/>
          <w:rtl/>
        </w:rPr>
        <w:t xml:space="preserve"> </w:t>
      </w:r>
      <w:r w:rsidR="00BA4B8F" w:rsidRPr="00BA4B8F">
        <w:rPr>
          <w:rStyle w:val="Char8"/>
          <w:rFonts w:hint="cs"/>
          <w:rtl/>
        </w:rPr>
        <w:t>٤٨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المدثر: 48</w:t>
      </w:r>
      <w:r w:rsidRPr="00990C54">
        <w:rPr>
          <w:rStyle w:val="Char6"/>
          <w:rFonts w:eastAsia="Calibri" w:hint="cs"/>
          <w:rtl/>
        </w:rPr>
        <w:t>]</w:t>
      </w:r>
      <w:r w:rsidRPr="00990C54">
        <w:rPr>
          <w:rStyle w:val="Char1"/>
          <w:rFonts w:eastAsia="Calibri" w:cs="B Lotus" w:hint="cs"/>
          <w:rtl/>
        </w:rPr>
        <w:t>.</w:t>
      </w:r>
      <w:r w:rsidR="00BA4B8F" w:rsidRPr="00553145">
        <w:rPr>
          <w:rFonts w:ascii="2  Badr" w:eastAsia="Times New Roman" w:hAnsi="2  Badr" w:cs="B Lotus"/>
          <w:sz w:val="28"/>
          <w:szCs w:val="28"/>
          <w:vertAlign w:val="superscript"/>
          <w:rtl/>
        </w:rPr>
        <w:t xml:space="preserve"> </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46"/>
      </w:r>
      <w:r w:rsidR="00553145" w:rsidRPr="00553145">
        <w:rPr>
          <w:rFonts w:ascii="2  Badr" w:eastAsia="Times New Roman" w:hAnsi="2  Badr" w:cs="B Lotus"/>
          <w:sz w:val="28"/>
          <w:szCs w:val="28"/>
          <w:vertAlign w:val="superscript"/>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‏شفاعتِ شفاعت‌گنندگان سودی به آنان نمی‌بخشد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و در آیه‌ی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أَمِ</w:t>
      </w:r>
      <w:r w:rsidR="00BA4B8F" w:rsidRPr="00BA4B8F">
        <w:rPr>
          <w:rStyle w:val="Char8"/>
          <w:rtl/>
        </w:rPr>
        <w:t xml:space="preserve"> </w:t>
      </w:r>
      <w:r w:rsidR="00BA4B8F" w:rsidRPr="00BA4B8F">
        <w:rPr>
          <w:rStyle w:val="Char8"/>
          <w:rFonts w:hint="cs"/>
          <w:rtl/>
        </w:rPr>
        <w:t>ٱتَّخَذُواْ</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دُونِ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شُفَعَآءَۚ</w:t>
      </w:r>
      <w:r w:rsidR="00BA4B8F" w:rsidRPr="00BA4B8F">
        <w:rPr>
          <w:rStyle w:val="Char8"/>
          <w:rtl/>
        </w:rPr>
        <w:t xml:space="preserve"> </w:t>
      </w:r>
      <w:r w:rsidR="00BA4B8F" w:rsidRPr="00BA4B8F">
        <w:rPr>
          <w:rStyle w:val="Char8"/>
          <w:rFonts w:hint="cs"/>
          <w:rtl/>
        </w:rPr>
        <w:t>قُلۡ</w:t>
      </w:r>
      <w:r w:rsidR="00BA4B8F" w:rsidRPr="00BA4B8F">
        <w:rPr>
          <w:rStyle w:val="Char8"/>
          <w:rtl/>
        </w:rPr>
        <w:t xml:space="preserve"> </w:t>
      </w:r>
      <w:r w:rsidR="00BA4B8F" w:rsidRPr="00BA4B8F">
        <w:rPr>
          <w:rStyle w:val="Char8"/>
          <w:rFonts w:hint="cs"/>
          <w:rtl/>
        </w:rPr>
        <w:t>أَوَلَوۡ</w:t>
      </w:r>
      <w:r w:rsidR="00BA4B8F" w:rsidRPr="00BA4B8F">
        <w:rPr>
          <w:rStyle w:val="Char8"/>
          <w:rtl/>
        </w:rPr>
        <w:t xml:space="preserve"> </w:t>
      </w:r>
      <w:r w:rsidR="00BA4B8F" w:rsidRPr="00BA4B8F">
        <w:rPr>
          <w:rStyle w:val="Char8"/>
          <w:rFonts w:hint="cs"/>
          <w:rtl/>
        </w:rPr>
        <w:t>كَانُواْ</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يَمۡلِكُونَ</w:t>
      </w:r>
      <w:r w:rsidR="00BA4B8F" w:rsidRPr="00BA4B8F">
        <w:rPr>
          <w:rStyle w:val="Char8"/>
          <w:rtl/>
        </w:rPr>
        <w:t xml:space="preserve"> </w:t>
      </w:r>
      <w:r w:rsidR="00BA4B8F" w:rsidRPr="00BA4B8F">
        <w:rPr>
          <w:rStyle w:val="Char8"/>
          <w:rFonts w:hint="cs"/>
          <w:rtl/>
        </w:rPr>
        <w:t>شَيۡ‍ٔٗا</w:t>
      </w:r>
      <w:r w:rsidR="00BA4B8F" w:rsidRPr="00BA4B8F">
        <w:rPr>
          <w:rStyle w:val="Char8"/>
          <w:rtl/>
        </w:rPr>
        <w:t xml:space="preserve"> </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يَعۡقِلُونَ</w:t>
      </w:r>
      <w:r w:rsidR="00BA4B8F" w:rsidRPr="00BA4B8F">
        <w:rPr>
          <w:rStyle w:val="Char8"/>
          <w:rtl/>
        </w:rPr>
        <w:t xml:space="preserve"> </w:t>
      </w:r>
      <w:r w:rsidR="00BA4B8F" w:rsidRPr="00BA4B8F">
        <w:rPr>
          <w:rStyle w:val="Char8"/>
          <w:rFonts w:hint="cs"/>
          <w:rtl/>
        </w:rPr>
        <w:t>٤٣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الزمر: 43</w:t>
      </w:r>
      <w:r w:rsidRPr="00990C54">
        <w:rPr>
          <w:rStyle w:val="Char6"/>
          <w:rFonts w:eastAsia="Calibri" w:hint="cs"/>
          <w:rtl/>
        </w:rPr>
        <w:t>]</w:t>
      </w:r>
      <w:r w:rsidRPr="00990C54">
        <w:rPr>
          <w:rStyle w:val="Char1"/>
          <w:rFonts w:eastAsia="Calibri" w:cs="B Lotus" w:hint="cs"/>
          <w:rtl/>
        </w:rPr>
        <w:t>.</w:t>
      </w:r>
    </w:p>
    <w:p w:rsidR="00C30BB6" w:rsidRPr="007D7861" w:rsidRDefault="0074648C" w:rsidP="008555A3">
      <w:pPr>
        <w:tabs>
          <w:tab w:val="right" w:pos="7370"/>
        </w:tabs>
        <w:spacing w:after="0" w:line="240" w:lineRule="auto"/>
        <w:ind w:left="567"/>
        <w:jc w:val="both"/>
        <w:rPr>
          <w:rFonts w:ascii="2  Badr" w:eastAsia="Times New Roman" w:hAnsi="2  Badr" w:cs="B Lotus"/>
          <w:spacing w:val="-6"/>
          <w:sz w:val="28"/>
          <w:szCs w:val="28"/>
          <w:rtl/>
        </w:rPr>
      </w:pPr>
      <w:r w:rsidRPr="007D7861">
        <w:rPr>
          <w:rStyle w:val="Char7"/>
          <w:rFonts w:eastAsia="Calibri"/>
          <w:spacing w:val="-6"/>
          <w:rtl/>
        </w:rPr>
        <w:t>«</w:t>
      </w:r>
      <w:r w:rsidR="00C30BB6" w:rsidRPr="007D7861">
        <w:rPr>
          <w:rFonts w:ascii="2  Badr" w:eastAsia="Times New Roman" w:hAnsi="2  Badr" w:cs="B Lotus"/>
          <w:spacing w:val="-6"/>
          <w:sz w:val="28"/>
          <w:szCs w:val="28"/>
          <w:rtl/>
        </w:rPr>
        <w:t>‏</w:t>
      </w:r>
      <w:r w:rsidR="00C30BB6" w:rsidRPr="007D7861">
        <w:rPr>
          <w:rStyle w:val="Char"/>
          <w:rFonts w:eastAsia="Calibri"/>
          <w:spacing w:val="-6"/>
          <w:rtl/>
        </w:rPr>
        <w:t>آیا شفیعان و واسطه‌هایی به جای الله برگزیده‌اند؟ بگو: اگر چه واسطه‌هایتان، هیچ‌ کاری نتوانند انجام دهند و عقل و خردی هم نداشته‌  باشند (باز هم آنان را واسطه قرار می‌دهید؟)</w:t>
      </w:r>
      <w:r w:rsidR="00C30BB6" w:rsidRPr="007D7861">
        <w:rPr>
          <w:rStyle w:val="Char7"/>
          <w:rFonts w:eastAsia="Calibri"/>
          <w:spacing w:val="-6"/>
          <w:rtl/>
        </w:rPr>
        <w:t>»</w:t>
      </w:r>
      <w:r w:rsidR="007D7861" w:rsidRPr="007D7861">
        <w:rPr>
          <w:rFonts w:ascii="2  Badr" w:eastAsia="Times New Roman" w:hAnsi="2  Badr" w:cs="B Lotus" w:hint="cs"/>
          <w:spacing w:val="-6"/>
          <w:sz w:val="28"/>
          <w:szCs w:val="28"/>
          <w:rtl/>
        </w:rPr>
        <w:t>.</w:t>
      </w:r>
    </w:p>
    <w:p w:rsidR="00C30BB6" w:rsidRPr="0046496C" w:rsidRDefault="00C30BB6" w:rsidP="00C30BB6">
      <w:pPr>
        <w:spacing w:after="0" w:line="240" w:lineRule="auto"/>
        <w:ind w:firstLine="282"/>
        <w:contextualSpacing/>
        <w:rPr>
          <w:rFonts w:ascii="2  Badr" w:eastAsia="Times New Roman" w:hAnsi="2  Badr" w:cs="B Lotus"/>
          <w:sz w:val="28"/>
          <w:szCs w:val="28"/>
          <w:rtl/>
        </w:rPr>
      </w:pPr>
      <w:r w:rsidRPr="0046496C">
        <w:rPr>
          <w:rFonts w:ascii="2  Badr" w:eastAsia="Times New Roman" w:hAnsi="2  Badr" w:cs="B Lotus"/>
          <w:sz w:val="28"/>
          <w:szCs w:val="28"/>
          <w:rtl/>
        </w:rPr>
        <w:t>هم‌چنين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p>
    <w:p w:rsidR="00C30BB6" w:rsidRPr="0046496C" w:rsidRDefault="00990C54" w:rsidP="008555A3">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A4B8F" w:rsidRPr="00BA4B8F">
        <w:rPr>
          <w:rStyle w:val="Char8"/>
          <w:rFonts w:hint="cs"/>
          <w:rtl/>
        </w:rPr>
        <w:t>وَيَعۡبُدُونَ</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دُونِ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يَضُرُّهُمۡ</w:t>
      </w:r>
      <w:r w:rsidR="00BA4B8F" w:rsidRPr="00BA4B8F">
        <w:rPr>
          <w:rStyle w:val="Char8"/>
          <w:rtl/>
        </w:rPr>
        <w:t xml:space="preserve"> </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يَنفَعُهُمۡ</w:t>
      </w:r>
      <w:r w:rsidR="00BA4B8F" w:rsidRPr="00BA4B8F">
        <w:rPr>
          <w:rStyle w:val="Char8"/>
          <w:rtl/>
        </w:rPr>
        <w:t xml:space="preserve"> </w:t>
      </w:r>
      <w:r w:rsidR="00BA4B8F" w:rsidRPr="00BA4B8F">
        <w:rPr>
          <w:rStyle w:val="Char8"/>
          <w:rFonts w:hint="cs"/>
          <w:rtl/>
        </w:rPr>
        <w:t>وَيَقُولُونَ</w:t>
      </w:r>
      <w:r w:rsidR="00BA4B8F" w:rsidRPr="00BA4B8F">
        <w:rPr>
          <w:rStyle w:val="Char8"/>
          <w:rtl/>
        </w:rPr>
        <w:t xml:space="preserve"> </w:t>
      </w:r>
      <w:r w:rsidR="00BA4B8F" w:rsidRPr="00BA4B8F">
        <w:rPr>
          <w:rStyle w:val="Char8"/>
          <w:rFonts w:hint="cs"/>
          <w:rtl/>
        </w:rPr>
        <w:t>هَٰٓؤُلَآءِ</w:t>
      </w:r>
      <w:r w:rsidR="00BA4B8F" w:rsidRPr="00BA4B8F">
        <w:rPr>
          <w:rStyle w:val="Char8"/>
          <w:rtl/>
        </w:rPr>
        <w:t xml:space="preserve"> </w:t>
      </w:r>
      <w:r w:rsidR="00BA4B8F" w:rsidRPr="00BA4B8F">
        <w:rPr>
          <w:rStyle w:val="Char8"/>
          <w:rFonts w:hint="cs"/>
          <w:rtl/>
        </w:rPr>
        <w:t>شُفَعَٰٓؤُنَا</w:t>
      </w:r>
      <w:r w:rsidR="00BA4B8F" w:rsidRPr="00BA4B8F">
        <w:rPr>
          <w:rStyle w:val="Char8"/>
          <w:rtl/>
        </w:rPr>
        <w:t xml:space="preserve"> </w:t>
      </w:r>
      <w:r w:rsidR="00BA4B8F" w:rsidRPr="00BA4B8F">
        <w:rPr>
          <w:rStyle w:val="Char8"/>
          <w:rFonts w:hint="cs"/>
          <w:rtl/>
        </w:rPr>
        <w:t>عِندَ</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قُلۡ</w:t>
      </w:r>
      <w:r w:rsidR="00BA4B8F" w:rsidRPr="00BA4B8F">
        <w:rPr>
          <w:rStyle w:val="Char8"/>
          <w:rtl/>
        </w:rPr>
        <w:t xml:space="preserve"> </w:t>
      </w:r>
      <w:r w:rsidR="00BA4B8F" w:rsidRPr="00BA4B8F">
        <w:rPr>
          <w:rStyle w:val="Char8"/>
          <w:rFonts w:hint="cs"/>
          <w:rtl/>
        </w:rPr>
        <w:t>أَتُنَبِّ‍ُٔونَ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بِمَا</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يَعۡلَمُ</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ٱلسَّمَٰوَٰتِ</w:t>
      </w:r>
      <w:r w:rsidR="00BA4B8F" w:rsidRPr="00BA4B8F">
        <w:rPr>
          <w:rStyle w:val="Char8"/>
          <w:rtl/>
        </w:rPr>
        <w:t xml:space="preserve"> </w:t>
      </w:r>
      <w:r w:rsidR="00BA4B8F" w:rsidRPr="00BA4B8F">
        <w:rPr>
          <w:rStyle w:val="Char8"/>
          <w:rFonts w:hint="cs"/>
          <w:rtl/>
        </w:rPr>
        <w:t>وَلَا</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ٱلۡأَرۡضِۚ</w:t>
      </w:r>
      <w:r w:rsidR="00BA4B8F" w:rsidRPr="00BA4B8F">
        <w:rPr>
          <w:rStyle w:val="Char8"/>
          <w:rtl/>
        </w:rPr>
        <w:t xml:space="preserve"> </w:t>
      </w:r>
      <w:r w:rsidR="00BA4B8F" w:rsidRPr="00BA4B8F">
        <w:rPr>
          <w:rStyle w:val="Char8"/>
          <w:rFonts w:hint="cs"/>
          <w:rtl/>
        </w:rPr>
        <w:t>سُبۡحَٰنَهُۥ</w:t>
      </w:r>
      <w:r w:rsidR="00BA4B8F" w:rsidRPr="00BA4B8F">
        <w:rPr>
          <w:rStyle w:val="Char8"/>
          <w:rtl/>
        </w:rPr>
        <w:t xml:space="preserve"> </w:t>
      </w:r>
      <w:r w:rsidR="00BA4B8F" w:rsidRPr="00BA4B8F">
        <w:rPr>
          <w:rStyle w:val="Char8"/>
          <w:rFonts w:hint="cs"/>
          <w:rtl/>
        </w:rPr>
        <w:t>وَتَعَٰلَىٰ</w:t>
      </w:r>
      <w:r w:rsidR="00BA4B8F" w:rsidRPr="00BA4B8F">
        <w:rPr>
          <w:rStyle w:val="Char8"/>
          <w:rtl/>
        </w:rPr>
        <w:t xml:space="preserve"> </w:t>
      </w:r>
      <w:r w:rsidR="00BA4B8F" w:rsidRPr="00BA4B8F">
        <w:rPr>
          <w:rStyle w:val="Char8"/>
          <w:rFonts w:hint="cs"/>
          <w:rtl/>
        </w:rPr>
        <w:t>عَمَّا</w:t>
      </w:r>
      <w:r w:rsidR="00BA4B8F" w:rsidRPr="00BA4B8F">
        <w:rPr>
          <w:rStyle w:val="Char8"/>
          <w:rtl/>
        </w:rPr>
        <w:t xml:space="preserve"> </w:t>
      </w:r>
      <w:r w:rsidR="00BA4B8F" w:rsidRPr="00BA4B8F">
        <w:rPr>
          <w:rStyle w:val="Char8"/>
          <w:rFonts w:hint="cs"/>
          <w:rtl/>
        </w:rPr>
        <w:t>يُشۡرِكُونَ</w:t>
      </w:r>
      <w:r w:rsidR="00BA4B8F" w:rsidRPr="00BA4B8F">
        <w:rPr>
          <w:rStyle w:val="Char8"/>
          <w:rtl/>
        </w:rPr>
        <w:t xml:space="preserve"> </w:t>
      </w:r>
      <w:r w:rsidR="00BA4B8F" w:rsidRPr="00BA4B8F">
        <w:rPr>
          <w:rStyle w:val="Char8"/>
          <w:rFonts w:hint="cs"/>
          <w:rtl/>
        </w:rPr>
        <w:t>١٨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یونس: 18</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pStyle w:val="NoSpacing"/>
        <w:rPr>
          <w:rtl/>
        </w:rPr>
      </w:pPr>
      <w:r w:rsidRPr="00105D43">
        <w:rPr>
          <w:rStyle w:val="Char7"/>
          <w:rFonts w:eastAsia="Calibri"/>
          <w:rtl/>
        </w:rPr>
        <w:t>«</w:t>
      </w:r>
      <w:r w:rsidR="00C30BB6" w:rsidRPr="0046496C">
        <w:rPr>
          <w:rtl/>
        </w:rPr>
        <w:t>‏</w:t>
      </w:r>
      <w:r w:rsidR="00C30BB6" w:rsidRPr="007D7861">
        <w:rPr>
          <w:rStyle w:val="Char"/>
          <w:rtl/>
        </w:rPr>
        <w:t>و جز الله چیزهایی را می‌پرستند که نه زیانی به آنان می‌رسانند و نه سودی؛ و می‌گویند: «این‌ها شفیعان ما نزد الله هستند</w:t>
      </w:r>
      <w:r w:rsidRPr="007D7861">
        <w:rPr>
          <w:rStyle w:val="Char"/>
          <w:rFonts w:hint="cs"/>
          <w:rtl/>
        </w:rPr>
        <w:t>».</w:t>
      </w:r>
      <w:r w:rsidR="00C30BB6" w:rsidRPr="007D7861">
        <w:rPr>
          <w:rStyle w:val="Char"/>
          <w:rtl/>
        </w:rPr>
        <w:t xml:space="preserve"> بگو: آیا به گمان خود الله را (از وجود شفیعانی) آگاه می‌سازید که او در آسمان‌ها و زمین سراغ ندارد؟! الله</w:t>
      </w:r>
      <w:r w:rsidR="00C30BB6" w:rsidRPr="007D7861">
        <w:rPr>
          <w:rStyle w:val="Char"/>
          <w:rFonts w:hint="cs"/>
          <w:rtl/>
        </w:rPr>
        <w:t>،</w:t>
      </w:r>
      <w:r w:rsidR="00C30BB6" w:rsidRPr="007D7861">
        <w:rPr>
          <w:rStyle w:val="Char"/>
          <w:rtl/>
        </w:rPr>
        <w:t xml:space="preserve"> از شرکی که به او می‌ورزند، پاک و برتر‌ است</w:t>
      </w:r>
      <w:r w:rsidRPr="0074648C">
        <w:rPr>
          <w:rFonts w:cs="Traditional Arabic" w:hint="cs"/>
          <w:rtl/>
        </w:rPr>
        <w:t>»</w:t>
      </w:r>
      <w:r w:rsidRPr="0074648C">
        <w:rPr>
          <w:rFonts w:hint="cs"/>
          <w:rtl/>
        </w:rPr>
        <w:t>.</w:t>
      </w:r>
    </w:p>
    <w:p w:rsidR="00C30BB6" w:rsidRPr="0046496C" w:rsidRDefault="00C30BB6" w:rsidP="008555A3">
      <w:pPr>
        <w:tabs>
          <w:tab w:val="right" w:pos="7370"/>
        </w:tabs>
        <w:spacing w:after="0" w:line="240" w:lineRule="auto"/>
        <w:ind w:left="567"/>
        <w:jc w:val="both"/>
        <w:rPr>
          <w:rFonts w:ascii="2  Badr" w:eastAsia="Times New Roman" w:hAnsi="2  Badr" w:cs="B Lotus"/>
          <w:sz w:val="28"/>
          <w:szCs w:val="28"/>
          <w:rtl/>
        </w:rPr>
        <w:sectPr w:rsidR="00C30BB6" w:rsidRPr="0046496C" w:rsidSect="00CB299E">
          <w:headerReference w:type="default" r:id="rId22"/>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7D7861">
      <w:pPr>
        <w:pStyle w:val="af"/>
        <w:spacing w:line="228" w:lineRule="auto"/>
      </w:pPr>
      <w:bookmarkStart w:id="565" w:name="_Toc246700148"/>
      <w:bookmarkStart w:id="566" w:name="_Toc254369579"/>
      <w:bookmarkStart w:id="567" w:name="_Toc319776590"/>
      <w:r w:rsidRPr="0046496C">
        <w:rPr>
          <w:rtl/>
        </w:rPr>
        <w:t>مبحث ششم</w:t>
      </w:r>
      <w:bookmarkStart w:id="568" w:name="_Toc246910450"/>
      <w:r w:rsidRPr="0046496C">
        <w:rPr>
          <w:rtl/>
        </w:rPr>
        <w:t>:</w:t>
      </w:r>
      <w:r w:rsidR="003A5F11" w:rsidRPr="0046496C">
        <w:rPr>
          <w:rFonts w:hint="cs"/>
          <w:rtl/>
        </w:rPr>
        <w:br/>
      </w:r>
      <w:r w:rsidRPr="0046496C">
        <w:rPr>
          <w:rtl/>
        </w:rPr>
        <w:t>ايمان</w:t>
      </w:r>
      <w:bookmarkEnd w:id="565"/>
      <w:bookmarkEnd w:id="566"/>
      <w:bookmarkEnd w:id="567"/>
      <w:bookmarkEnd w:id="568"/>
    </w:p>
    <w:p w:rsidR="00C30BB6" w:rsidRPr="0046496C" w:rsidRDefault="00C30BB6" w:rsidP="007D7861">
      <w:pPr>
        <w:pStyle w:val="a0"/>
        <w:spacing w:line="228" w:lineRule="auto"/>
        <w:rPr>
          <w:rtl/>
        </w:rPr>
      </w:pPr>
      <w:bookmarkStart w:id="569" w:name="_Toc246700149"/>
      <w:bookmarkStart w:id="570" w:name="_Toc254369580"/>
      <w:bookmarkStart w:id="571" w:name="_Toc319776591"/>
      <w:r w:rsidRPr="0046496C">
        <w:rPr>
          <w:rFonts w:ascii="2  Badr" w:hAnsi="2  Badr"/>
          <w:rtl/>
        </w:rPr>
        <w:t>اول</w:t>
      </w:r>
      <w:r w:rsidR="003A5F11" w:rsidRPr="0046496C">
        <w:rPr>
          <w:rFonts w:hint="cs"/>
          <w:rtl/>
        </w:rPr>
        <w:t>:</w:t>
      </w:r>
      <w:r w:rsidRPr="0046496C">
        <w:rPr>
          <w:rtl/>
        </w:rPr>
        <w:t xml:space="preserve"> بررسي ايمان از نظر لغوي و شرعي</w:t>
      </w:r>
      <w:r w:rsidRPr="0046496C">
        <w:rPr>
          <w:rFonts w:hint="cs"/>
          <w:rtl/>
        </w:rPr>
        <w:t>؛</w:t>
      </w:r>
      <w:r w:rsidRPr="0046496C">
        <w:rPr>
          <w:rtl/>
        </w:rPr>
        <w:t xml:space="preserve"> و از نظر كم و زياد</w:t>
      </w:r>
      <w:bookmarkEnd w:id="569"/>
      <w:bookmarkEnd w:id="570"/>
      <w:r w:rsidRPr="0046496C">
        <w:rPr>
          <w:rtl/>
        </w:rPr>
        <w:t xml:space="preserve"> شدن</w:t>
      </w:r>
      <w:bookmarkEnd w:id="571"/>
    </w:p>
    <w:p w:rsidR="00C30BB6" w:rsidRPr="0046496C" w:rsidRDefault="00C30BB6" w:rsidP="007D7861">
      <w:pPr>
        <w:spacing w:after="0" w:line="228" w:lineRule="auto"/>
        <w:ind w:firstLine="282"/>
        <w:contextualSpacing/>
        <w:jc w:val="both"/>
        <w:rPr>
          <w:rFonts w:eastAsia="Times New Roman" w:cs="B Lotus"/>
          <w:sz w:val="28"/>
          <w:szCs w:val="28"/>
          <w:rtl/>
        </w:rPr>
      </w:pPr>
      <w:r w:rsidRPr="0046496C">
        <w:rPr>
          <w:rFonts w:eastAsia="Times New Roman" w:cs="B Lotus"/>
          <w:sz w:val="28"/>
          <w:szCs w:val="28"/>
          <w:rtl/>
        </w:rPr>
        <w:t xml:space="preserve">ايمان در لغت به معناي تصديق </w:t>
      </w:r>
      <w:r w:rsidRPr="0046496C">
        <w:rPr>
          <w:rFonts w:eastAsia="Times New Roman" w:cs="B Lotus" w:hint="cs"/>
          <w:sz w:val="28"/>
          <w:szCs w:val="28"/>
          <w:rtl/>
        </w:rPr>
        <w:t xml:space="preserve">و باور کردن </w:t>
      </w:r>
      <w:r w:rsidRPr="0046496C">
        <w:rPr>
          <w:rFonts w:eastAsia="Times New Roman" w:cs="B Lotus"/>
          <w:sz w:val="28"/>
          <w:szCs w:val="28"/>
          <w:rtl/>
        </w:rPr>
        <w:t>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به نقل از برادران يوسف</w:t>
      </w:r>
      <w:r w:rsidRPr="0046496C">
        <w:rPr>
          <w:rFonts w:eastAsia="Times New Roman" w:cs="B Lotus"/>
          <w:sz w:val="28"/>
          <w:szCs w:val="28"/>
        </w:rPr>
        <w:sym w:font="AGA Arabesque" w:char="F075"/>
      </w:r>
      <w:r w:rsidRPr="0046496C">
        <w:rPr>
          <w:rFonts w:eastAsia="Times New Roman" w:cs="B Lotus" w:hint="cs"/>
          <w:sz w:val="28"/>
          <w:szCs w:val="28"/>
          <w:rtl/>
        </w:rPr>
        <w:t xml:space="preserve"> </w:t>
      </w:r>
      <w:r w:rsidRPr="0046496C">
        <w:rPr>
          <w:rFonts w:eastAsia="Times New Roman" w:cs="B Lotus"/>
          <w:sz w:val="28"/>
          <w:szCs w:val="28"/>
          <w:rtl/>
        </w:rPr>
        <w:t>مي</w:t>
      </w:r>
      <w:r w:rsidRPr="0046496C">
        <w:rPr>
          <w:rFonts w:ascii="Arial" w:eastAsia="Times New Roman" w:hAnsi="Arial"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sz w:val="24"/>
          <w:szCs w:val="24"/>
          <w:rtl/>
        </w:rPr>
      </w:pPr>
      <w:r w:rsidRPr="00990C54">
        <w:rPr>
          <w:rStyle w:val="Char7"/>
          <w:rFonts w:eastAsia="Calibri" w:hint="cs"/>
          <w:rtl/>
        </w:rPr>
        <w:t>﴿</w:t>
      </w:r>
      <w:r w:rsidR="00BA4B8F" w:rsidRPr="00BA4B8F">
        <w:rPr>
          <w:rStyle w:val="Char8"/>
          <w:rFonts w:hint="cs"/>
          <w:rtl/>
        </w:rPr>
        <w:t>قَالُواْ</w:t>
      </w:r>
      <w:r w:rsidR="00BA4B8F" w:rsidRPr="00BA4B8F">
        <w:rPr>
          <w:rStyle w:val="Char8"/>
          <w:rtl/>
        </w:rPr>
        <w:t xml:space="preserve"> </w:t>
      </w:r>
      <w:r w:rsidR="00BA4B8F" w:rsidRPr="00BA4B8F">
        <w:rPr>
          <w:rStyle w:val="Char8"/>
          <w:rFonts w:hint="cs"/>
          <w:rtl/>
        </w:rPr>
        <w:t>يَٰٓأَبَانَآ</w:t>
      </w:r>
      <w:r w:rsidR="00BA4B8F" w:rsidRPr="00BA4B8F">
        <w:rPr>
          <w:rStyle w:val="Char8"/>
          <w:rtl/>
        </w:rPr>
        <w:t xml:space="preserve"> </w:t>
      </w:r>
      <w:r w:rsidR="00BA4B8F" w:rsidRPr="00BA4B8F">
        <w:rPr>
          <w:rStyle w:val="Char8"/>
          <w:rFonts w:hint="cs"/>
          <w:rtl/>
        </w:rPr>
        <w:t>إِنَّا</w:t>
      </w:r>
      <w:r w:rsidR="00BA4B8F" w:rsidRPr="00BA4B8F">
        <w:rPr>
          <w:rStyle w:val="Char8"/>
          <w:rtl/>
        </w:rPr>
        <w:t xml:space="preserve"> </w:t>
      </w:r>
      <w:r w:rsidR="00BA4B8F" w:rsidRPr="00BA4B8F">
        <w:rPr>
          <w:rStyle w:val="Char8"/>
          <w:rFonts w:hint="cs"/>
          <w:rtl/>
        </w:rPr>
        <w:t>ذَهَبۡنَا</w:t>
      </w:r>
      <w:r w:rsidR="00BA4B8F" w:rsidRPr="00BA4B8F">
        <w:rPr>
          <w:rStyle w:val="Char8"/>
          <w:rtl/>
        </w:rPr>
        <w:t xml:space="preserve"> </w:t>
      </w:r>
      <w:r w:rsidR="00BA4B8F" w:rsidRPr="00BA4B8F">
        <w:rPr>
          <w:rStyle w:val="Char8"/>
          <w:rFonts w:hint="cs"/>
          <w:rtl/>
        </w:rPr>
        <w:t>نَسۡتَبِقُ</w:t>
      </w:r>
      <w:r w:rsidR="00BA4B8F" w:rsidRPr="00BA4B8F">
        <w:rPr>
          <w:rStyle w:val="Char8"/>
          <w:rtl/>
        </w:rPr>
        <w:t xml:space="preserve"> </w:t>
      </w:r>
      <w:r w:rsidR="00BA4B8F" w:rsidRPr="00BA4B8F">
        <w:rPr>
          <w:rStyle w:val="Char8"/>
          <w:rFonts w:hint="cs"/>
          <w:rtl/>
        </w:rPr>
        <w:t>وَتَرَكۡنَا</w:t>
      </w:r>
      <w:r w:rsidR="00BA4B8F" w:rsidRPr="00BA4B8F">
        <w:rPr>
          <w:rStyle w:val="Char8"/>
          <w:rtl/>
        </w:rPr>
        <w:t xml:space="preserve"> </w:t>
      </w:r>
      <w:r w:rsidR="00BA4B8F" w:rsidRPr="00BA4B8F">
        <w:rPr>
          <w:rStyle w:val="Char8"/>
          <w:rFonts w:hint="cs"/>
          <w:rtl/>
        </w:rPr>
        <w:t>يُوسُفَ</w:t>
      </w:r>
      <w:r w:rsidR="00BA4B8F" w:rsidRPr="00BA4B8F">
        <w:rPr>
          <w:rStyle w:val="Char8"/>
          <w:rtl/>
        </w:rPr>
        <w:t xml:space="preserve"> </w:t>
      </w:r>
      <w:r w:rsidR="00BA4B8F" w:rsidRPr="00BA4B8F">
        <w:rPr>
          <w:rStyle w:val="Char8"/>
          <w:rFonts w:hint="cs"/>
          <w:rtl/>
        </w:rPr>
        <w:t>عِندَ</w:t>
      </w:r>
      <w:r w:rsidR="00BA4B8F" w:rsidRPr="00BA4B8F">
        <w:rPr>
          <w:rStyle w:val="Char8"/>
          <w:rtl/>
        </w:rPr>
        <w:t xml:space="preserve"> </w:t>
      </w:r>
      <w:r w:rsidR="00BA4B8F" w:rsidRPr="00BA4B8F">
        <w:rPr>
          <w:rStyle w:val="Char8"/>
          <w:rFonts w:hint="cs"/>
          <w:rtl/>
        </w:rPr>
        <w:t>مَتَٰعِنَا</w:t>
      </w:r>
      <w:r w:rsidR="00BA4B8F" w:rsidRPr="00BA4B8F">
        <w:rPr>
          <w:rStyle w:val="Char8"/>
          <w:rtl/>
        </w:rPr>
        <w:t xml:space="preserve"> </w:t>
      </w:r>
      <w:r w:rsidR="00BA4B8F" w:rsidRPr="00BA4B8F">
        <w:rPr>
          <w:rStyle w:val="Char8"/>
          <w:rFonts w:hint="cs"/>
          <w:rtl/>
        </w:rPr>
        <w:t>فَأَكَلَهُ</w:t>
      </w:r>
      <w:r w:rsidR="00BA4B8F" w:rsidRPr="00BA4B8F">
        <w:rPr>
          <w:rStyle w:val="Char8"/>
          <w:rtl/>
        </w:rPr>
        <w:t xml:space="preserve"> </w:t>
      </w:r>
      <w:r w:rsidR="00BA4B8F" w:rsidRPr="00BA4B8F">
        <w:rPr>
          <w:rStyle w:val="Char8"/>
          <w:rFonts w:hint="cs"/>
          <w:rtl/>
        </w:rPr>
        <w:t>ٱلذِّئۡبُۖ</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أَنتَ</w:t>
      </w:r>
      <w:r w:rsidR="00BA4B8F" w:rsidRPr="00BA4B8F">
        <w:rPr>
          <w:rStyle w:val="Char8"/>
          <w:rtl/>
        </w:rPr>
        <w:t xml:space="preserve"> </w:t>
      </w:r>
      <w:r w:rsidR="00BA4B8F" w:rsidRPr="00BA4B8F">
        <w:rPr>
          <w:rStyle w:val="Char8"/>
          <w:rFonts w:hint="cs"/>
          <w:rtl/>
        </w:rPr>
        <w:t>بِمُؤۡمِنٖ</w:t>
      </w:r>
      <w:r w:rsidR="00BA4B8F" w:rsidRPr="00BA4B8F">
        <w:rPr>
          <w:rStyle w:val="Char8"/>
          <w:rtl/>
        </w:rPr>
        <w:t xml:space="preserve"> </w:t>
      </w:r>
      <w:r w:rsidR="00BA4B8F" w:rsidRPr="00BA4B8F">
        <w:rPr>
          <w:rStyle w:val="Char8"/>
          <w:rFonts w:hint="cs"/>
          <w:rtl/>
        </w:rPr>
        <w:t>لَّنَا</w:t>
      </w:r>
      <w:r w:rsidR="00BA4B8F" w:rsidRPr="00BA4B8F">
        <w:rPr>
          <w:rStyle w:val="Char8"/>
          <w:rtl/>
        </w:rPr>
        <w:t xml:space="preserve"> </w:t>
      </w:r>
      <w:r w:rsidR="00BA4B8F" w:rsidRPr="00BA4B8F">
        <w:rPr>
          <w:rStyle w:val="Char8"/>
          <w:rFonts w:hint="cs"/>
          <w:rtl/>
        </w:rPr>
        <w:t>وَلَوۡ</w:t>
      </w:r>
      <w:r w:rsidR="00BA4B8F" w:rsidRPr="00BA4B8F">
        <w:rPr>
          <w:rStyle w:val="Char8"/>
          <w:rtl/>
        </w:rPr>
        <w:t xml:space="preserve"> </w:t>
      </w:r>
      <w:r w:rsidR="00BA4B8F" w:rsidRPr="00BA4B8F">
        <w:rPr>
          <w:rStyle w:val="Char8"/>
          <w:rFonts w:hint="cs"/>
          <w:rtl/>
        </w:rPr>
        <w:t>كُنَّا</w:t>
      </w:r>
      <w:r w:rsidR="00BA4B8F" w:rsidRPr="00BA4B8F">
        <w:rPr>
          <w:rStyle w:val="Char8"/>
          <w:rtl/>
        </w:rPr>
        <w:t xml:space="preserve"> </w:t>
      </w:r>
      <w:r w:rsidR="00BA4B8F" w:rsidRPr="00BA4B8F">
        <w:rPr>
          <w:rStyle w:val="Char8"/>
          <w:rFonts w:hint="cs"/>
          <w:rtl/>
        </w:rPr>
        <w:t>صَٰدِقِينَ</w:t>
      </w:r>
      <w:r w:rsidR="00BA4B8F" w:rsidRPr="00BA4B8F">
        <w:rPr>
          <w:rStyle w:val="Char8"/>
          <w:rtl/>
        </w:rPr>
        <w:t xml:space="preserve"> </w:t>
      </w:r>
      <w:r w:rsidR="00BA4B8F" w:rsidRPr="00BA4B8F">
        <w:rPr>
          <w:rStyle w:val="Char8"/>
          <w:rFonts w:hint="cs"/>
          <w:rtl/>
        </w:rPr>
        <w:t>١٧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یوسف: 17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گفتند: ای پدر! ما رفتیم تا مسابقه دهیم و یوسف را کنار وسایلمان گذاشتیم که گرگ</w:t>
      </w:r>
      <w:r w:rsidR="00C30BB6" w:rsidRPr="007D7861">
        <w:rPr>
          <w:rStyle w:val="Char"/>
          <w:rFonts w:eastAsia="Calibri" w:hint="cs"/>
          <w:rtl/>
        </w:rPr>
        <w:t>،</w:t>
      </w:r>
      <w:r w:rsidR="00C30BB6" w:rsidRPr="007D7861">
        <w:rPr>
          <w:rStyle w:val="Char"/>
          <w:rFonts w:eastAsia="Calibri"/>
          <w:rtl/>
        </w:rPr>
        <w:t xml:space="preserve"> او را خورد و هرچند راست بگوییم، (سخن) ما را باور نمی‌کنی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2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عبارت:</w:t>
      </w:r>
      <w:r w:rsidR="007D7861">
        <w:rPr>
          <w:rFonts w:ascii="Traditional Arabic" w:eastAsia="Times New Roman" w:hAnsi="Traditional Arabic" w:cs="B Lotus" w:hint="cs"/>
          <w:sz w:val="28"/>
          <w:szCs w:val="28"/>
          <w:rtl/>
        </w:rPr>
        <w:t xml:space="preserve"> </w:t>
      </w:r>
      <w:r w:rsidR="007D7861">
        <w:rPr>
          <w:rFonts w:ascii="Traditional Arabic" w:eastAsia="Times New Roman" w:hAnsi="Traditional Arabic" w:cs="Traditional Arabic" w:hint="cs"/>
          <w:sz w:val="28"/>
          <w:szCs w:val="28"/>
          <w:rtl/>
        </w:rPr>
        <w:t>﴿</w:t>
      </w:r>
      <w:r w:rsidR="007D7861" w:rsidRPr="00BA4B8F">
        <w:rPr>
          <w:rStyle w:val="Char8"/>
          <w:rFonts w:hint="cs"/>
          <w:rtl/>
        </w:rPr>
        <w:t>وَمَآ</w:t>
      </w:r>
      <w:r w:rsidR="007D7861" w:rsidRPr="00BA4B8F">
        <w:rPr>
          <w:rStyle w:val="Char8"/>
          <w:rtl/>
        </w:rPr>
        <w:t xml:space="preserve"> </w:t>
      </w:r>
      <w:r w:rsidR="007D7861" w:rsidRPr="00BA4B8F">
        <w:rPr>
          <w:rStyle w:val="Char8"/>
          <w:rFonts w:hint="cs"/>
          <w:rtl/>
        </w:rPr>
        <w:t>أَنتَ</w:t>
      </w:r>
      <w:r w:rsidR="007D7861" w:rsidRPr="00BA4B8F">
        <w:rPr>
          <w:rStyle w:val="Char8"/>
          <w:rtl/>
        </w:rPr>
        <w:t xml:space="preserve"> </w:t>
      </w:r>
      <w:r w:rsidR="007D7861" w:rsidRPr="00BA4B8F">
        <w:rPr>
          <w:rStyle w:val="Char8"/>
          <w:rFonts w:hint="cs"/>
          <w:rtl/>
        </w:rPr>
        <w:t>بِمُؤۡمِنٖ</w:t>
      </w:r>
      <w:r w:rsidR="007D7861" w:rsidRPr="00BA4B8F">
        <w:rPr>
          <w:rStyle w:val="Char8"/>
          <w:rtl/>
        </w:rPr>
        <w:t xml:space="preserve"> </w:t>
      </w:r>
      <w:r w:rsidR="007D7861" w:rsidRPr="00BA4B8F">
        <w:rPr>
          <w:rStyle w:val="Char8"/>
          <w:rFonts w:hint="cs"/>
          <w:rtl/>
        </w:rPr>
        <w:t>لَّنَا</w:t>
      </w:r>
      <w:r w:rsidR="007D7861">
        <w:rPr>
          <w:rFonts w:ascii="Traditional Arabic" w:eastAsia="Times New Roman" w:hAnsi="Traditional Arabic" w:cs="Traditional Arabic"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بدین معناست که تو، ما را تصدیق نمی‌کنی؛ یا سخنمان را باور نمی‌کنی.</w:t>
      </w:r>
    </w:p>
    <w:p w:rsidR="00C30BB6" w:rsidRPr="0046496C" w:rsidRDefault="00C30BB6" w:rsidP="007D7861">
      <w:pPr>
        <w:spacing w:after="0" w:line="22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ایمان، </w:t>
      </w:r>
      <w:r w:rsidRPr="0046496C">
        <w:rPr>
          <w:rFonts w:ascii="Traditional Arabic" w:eastAsia="Times New Roman" w:hAnsi="Traditional Arabic" w:cs="B Lotus"/>
          <w:sz w:val="28"/>
          <w:szCs w:val="28"/>
          <w:rtl/>
        </w:rPr>
        <w:t>در شرع به معناي اقرار با زبان و اعتقاد با قلب و عمل با جوارح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باشد. ضمناً ايمان به وسيله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ي طاعت، </w:t>
      </w:r>
      <w:r w:rsidRPr="0046496C">
        <w:rPr>
          <w:rFonts w:ascii="Traditional Arabic" w:eastAsia="Times New Roman" w:hAnsi="Traditional Arabic" w:cs="B Lotus" w:hint="cs"/>
          <w:sz w:val="28"/>
          <w:szCs w:val="28"/>
          <w:rtl/>
        </w:rPr>
        <w:t>افزایش می‌یابد</w:t>
      </w:r>
      <w:r w:rsidRPr="0046496C">
        <w:rPr>
          <w:rFonts w:ascii="Traditional Arabic" w:eastAsia="Times New Roman" w:hAnsi="Traditional Arabic" w:cs="B Lotus"/>
          <w:sz w:val="28"/>
          <w:szCs w:val="28"/>
          <w:rtl/>
        </w:rPr>
        <w:t xml:space="preserve"> و </w:t>
      </w:r>
      <w:r w:rsidRPr="0046496C">
        <w:rPr>
          <w:rFonts w:ascii="Traditional Arabic" w:eastAsia="Times New Roman" w:hAnsi="Traditional Arabic" w:cs="B Lotus" w:hint="cs"/>
          <w:sz w:val="28"/>
          <w:szCs w:val="28"/>
          <w:rtl/>
        </w:rPr>
        <w:t>در اثرِ</w:t>
      </w:r>
      <w:r w:rsidRPr="0046496C">
        <w:rPr>
          <w:rFonts w:ascii="Traditional Arabic" w:eastAsia="Times New Roman" w:hAnsi="Traditional Arabic" w:cs="B Lotus"/>
          <w:sz w:val="28"/>
          <w:szCs w:val="28"/>
          <w:rtl/>
        </w:rPr>
        <w:t xml:space="preserve"> معصيت، كم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47"/>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7D7861">
      <w:pPr>
        <w:spacing w:after="0" w:line="22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اینک به پاره‌ای </w:t>
      </w:r>
      <w:r w:rsidRPr="0046496C">
        <w:rPr>
          <w:rFonts w:ascii="Traditional Arabic" w:eastAsia="Times New Roman" w:hAnsi="Traditional Arabic" w:cs="B Lotus"/>
          <w:sz w:val="28"/>
          <w:szCs w:val="28"/>
          <w:rtl/>
        </w:rPr>
        <w:t xml:space="preserve">از </w:t>
      </w:r>
      <w:r w:rsidRPr="0046496C">
        <w:rPr>
          <w:rFonts w:ascii="Traditional Arabic" w:eastAsia="Times New Roman" w:hAnsi="Traditional Arabic" w:cs="B Lotus" w:hint="cs"/>
          <w:sz w:val="28"/>
          <w:szCs w:val="28"/>
          <w:rtl/>
        </w:rPr>
        <w:t xml:space="preserve">دلایل </w:t>
      </w:r>
      <w:r w:rsidRPr="0046496C">
        <w:rPr>
          <w:rFonts w:ascii="Traditional Arabic" w:eastAsia="Times New Roman" w:hAnsi="Traditional Arabic" w:cs="B Lotus"/>
          <w:sz w:val="28"/>
          <w:szCs w:val="28"/>
          <w:rtl/>
        </w:rPr>
        <w:t>كتاب و سنت مبني بر كم و زياد شدن ايمان</w:t>
      </w:r>
      <w:r w:rsidRPr="0046496C">
        <w:rPr>
          <w:rFonts w:ascii="Traditional Arabic" w:eastAsia="Times New Roman" w:hAnsi="Traditional Arabic" w:cs="B Lotus" w:hint="cs"/>
          <w:sz w:val="28"/>
          <w:szCs w:val="28"/>
          <w:rtl/>
        </w:rPr>
        <w:t>، اشا</w:t>
      </w:r>
      <w:r w:rsidRPr="0046496C">
        <w:rPr>
          <w:rFonts w:ascii="Traditional Arabic" w:eastAsia="Times New Roman" w:hAnsi="Traditional Arabic" w:cs="B Lotus"/>
          <w:sz w:val="28"/>
          <w:szCs w:val="28"/>
          <w:rtl/>
        </w:rPr>
        <w:t xml:space="preserve">ره </w:t>
      </w:r>
      <w:r w:rsidRPr="0046496C">
        <w:rPr>
          <w:rFonts w:ascii="Traditional Arabic" w:eastAsia="Times New Roman" w:hAnsi="Traditional Arabic" w:cs="B Lotus" w:hint="cs"/>
          <w:sz w:val="28"/>
          <w:szCs w:val="28"/>
          <w:rtl/>
        </w:rPr>
        <w:t>می‌کنیم</w:t>
      </w:r>
      <w:r w:rsidRPr="0046496C">
        <w:rPr>
          <w:rFonts w:ascii="Traditional Arabic" w:eastAsia="Times New Roman" w:hAnsi="Traditional Arabic" w:cs="B Lotus"/>
          <w:sz w:val="28"/>
          <w:szCs w:val="28"/>
          <w:rtl/>
        </w:rPr>
        <w:t>:</w:t>
      </w:r>
    </w:p>
    <w:p w:rsidR="00C30BB6" w:rsidRPr="0046496C" w:rsidRDefault="00C30BB6" w:rsidP="007D7861">
      <w:pPr>
        <w:spacing w:after="0" w:line="228"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لِيَسۡتَيۡقِنَ</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أُوتُواْ</w:t>
      </w:r>
      <w:r w:rsidR="00BA4B8F" w:rsidRPr="00BA4B8F">
        <w:rPr>
          <w:rStyle w:val="Char8"/>
          <w:rtl/>
        </w:rPr>
        <w:t xml:space="preserve"> </w:t>
      </w:r>
      <w:r w:rsidR="00BA4B8F" w:rsidRPr="00BA4B8F">
        <w:rPr>
          <w:rStyle w:val="Char8"/>
          <w:rFonts w:hint="cs"/>
          <w:rtl/>
        </w:rPr>
        <w:t>ٱلۡكِتَٰبَ</w:t>
      </w:r>
      <w:r w:rsidR="00BA4B8F" w:rsidRPr="00BA4B8F">
        <w:rPr>
          <w:rStyle w:val="Char8"/>
          <w:rtl/>
        </w:rPr>
        <w:t xml:space="preserve"> </w:t>
      </w:r>
      <w:r w:rsidR="00BA4B8F" w:rsidRPr="00BA4B8F">
        <w:rPr>
          <w:rStyle w:val="Char8"/>
          <w:rFonts w:hint="cs"/>
          <w:rtl/>
        </w:rPr>
        <w:t>وَيَزۡدَادَ</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ءَامَنُوٓاْ</w:t>
      </w:r>
      <w:r w:rsidR="00BA4B8F" w:rsidRPr="00BA4B8F">
        <w:rPr>
          <w:rStyle w:val="Char8"/>
          <w:rtl/>
        </w:rPr>
        <w:t xml:space="preserve"> </w:t>
      </w:r>
      <w:r w:rsidR="00BA4B8F" w:rsidRPr="00BA4B8F">
        <w:rPr>
          <w:rStyle w:val="Char8"/>
          <w:rFonts w:hint="cs"/>
          <w:rtl/>
        </w:rPr>
        <w:t>إِيمَٰنٗا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المدثر: 31</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hint="cs"/>
          <w:rtl/>
        </w:rPr>
        <w:t>... تا</w:t>
      </w:r>
      <w:r w:rsidR="00C30BB6" w:rsidRPr="007D7861">
        <w:rPr>
          <w:rStyle w:val="Char"/>
          <w:rFonts w:eastAsia="Calibri"/>
          <w:rtl/>
        </w:rPr>
        <w:t xml:space="preserve"> اهل کتاب (به حقانیت محمد</w:t>
      </w:r>
      <w:r w:rsidR="00C30BB6" w:rsidRPr="007D7861">
        <w:rPr>
          <w:rStyle w:val="Char"/>
          <w:rFonts w:eastAsia="Calibri"/>
        </w:rPr>
        <w:sym w:font="AGA Arabesque" w:char="F072"/>
      </w:r>
      <w:r w:rsidR="00C30BB6" w:rsidRPr="007D7861">
        <w:rPr>
          <w:rStyle w:val="Char"/>
          <w:rFonts w:eastAsia="Calibri"/>
          <w:rtl/>
        </w:rPr>
        <w:t xml:space="preserve">) یقین یابند و </w:t>
      </w:r>
      <w:r w:rsidR="00C30BB6" w:rsidRPr="007D7861">
        <w:rPr>
          <w:rStyle w:val="Char"/>
          <w:rFonts w:eastAsia="Calibri"/>
          <w:u w:val="single"/>
          <w:rtl/>
        </w:rPr>
        <w:t>بر ایمان مؤمنان بیفزاید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 xml:space="preserve">آیه‌ی </w:t>
      </w:r>
      <w:r w:rsidRPr="0046496C">
        <w:rPr>
          <w:rFonts w:ascii="Traditional Arabic" w:eastAsia="Times New Roman" w:hAnsi="Traditional Arabic" w:cs="B Lotus"/>
          <w:sz w:val="28"/>
          <w:szCs w:val="28"/>
          <w:rtl/>
        </w:rPr>
        <w:t>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إِنَّمَا</w:t>
      </w:r>
      <w:r w:rsidR="00BA4B8F" w:rsidRPr="00BA4B8F">
        <w:rPr>
          <w:rStyle w:val="Char8"/>
          <w:rtl/>
        </w:rPr>
        <w:t xml:space="preserve"> </w:t>
      </w:r>
      <w:r w:rsidR="00BA4B8F" w:rsidRPr="00BA4B8F">
        <w:rPr>
          <w:rStyle w:val="Char8"/>
          <w:rFonts w:hint="cs"/>
          <w:rtl/>
        </w:rPr>
        <w:t>ٱلۡمُؤۡمِنُونَ</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إِذَا</w:t>
      </w:r>
      <w:r w:rsidR="00BA4B8F" w:rsidRPr="00BA4B8F">
        <w:rPr>
          <w:rStyle w:val="Char8"/>
          <w:rtl/>
        </w:rPr>
        <w:t xml:space="preserve"> </w:t>
      </w:r>
      <w:r w:rsidR="00BA4B8F" w:rsidRPr="00BA4B8F">
        <w:rPr>
          <w:rStyle w:val="Char8"/>
          <w:rFonts w:hint="cs"/>
          <w:rtl/>
        </w:rPr>
        <w:t>ذُكِرَ</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وَجِلَتۡ</w:t>
      </w:r>
      <w:r w:rsidR="00BA4B8F" w:rsidRPr="00BA4B8F">
        <w:rPr>
          <w:rStyle w:val="Char8"/>
          <w:rtl/>
        </w:rPr>
        <w:t xml:space="preserve"> </w:t>
      </w:r>
      <w:r w:rsidR="00BA4B8F" w:rsidRPr="00BA4B8F">
        <w:rPr>
          <w:rStyle w:val="Char8"/>
          <w:rFonts w:hint="cs"/>
          <w:rtl/>
        </w:rPr>
        <w:t>قُلُوبُهُمۡ</w:t>
      </w:r>
      <w:r w:rsidR="00BA4B8F" w:rsidRPr="00BA4B8F">
        <w:rPr>
          <w:rStyle w:val="Char8"/>
          <w:rtl/>
        </w:rPr>
        <w:t xml:space="preserve"> </w:t>
      </w:r>
      <w:r w:rsidR="00BA4B8F" w:rsidRPr="00BA4B8F">
        <w:rPr>
          <w:rStyle w:val="Char8"/>
          <w:rFonts w:hint="cs"/>
          <w:rtl/>
        </w:rPr>
        <w:t>وَإِذَا</w:t>
      </w:r>
      <w:r w:rsidR="00BA4B8F" w:rsidRPr="00BA4B8F">
        <w:rPr>
          <w:rStyle w:val="Char8"/>
          <w:rtl/>
        </w:rPr>
        <w:t xml:space="preserve"> </w:t>
      </w:r>
      <w:r w:rsidR="00BA4B8F" w:rsidRPr="00BA4B8F">
        <w:rPr>
          <w:rStyle w:val="Char8"/>
          <w:rFonts w:hint="cs"/>
          <w:rtl/>
        </w:rPr>
        <w:t>تُلِيَتۡ</w:t>
      </w:r>
      <w:r w:rsidR="00BA4B8F" w:rsidRPr="00BA4B8F">
        <w:rPr>
          <w:rStyle w:val="Char8"/>
          <w:rtl/>
        </w:rPr>
        <w:t xml:space="preserve"> </w:t>
      </w:r>
      <w:r w:rsidR="00BA4B8F" w:rsidRPr="00BA4B8F">
        <w:rPr>
          <w:rStyle w:val="Char8"/>
          <w:rFonts w:hint="cs"/>
          <w:rtl/>
        </w:rPr>
        <w:t>عَلَيۡهِمۡ</w:t>
      </w:r>
      <w:r w:rsidR="00BA4B8F" w:rsidRPr="00BA4B8F">
        <w:rPr>
          <w:rStyle w:val="Char8"/>
          <w:rtl/>
        </w:rPr>
        <w:t xml:space="preserve"> </w:t>
      </w:r>
      <w:r w:rsidR="00BA4B8F" w:rsidRPr="00BA4B8F">
        <w:rPr>
          <w:rStyle w:val="Char8"/>
          <w:rFonts w:hint="cs"/>
          <w:rtl/>
        </w:rPr>
        <w:t>ءَايَٰتُهُۥ</w:t>
      </w:r>
      <w:r w:rsidR="00BA4B8F" w:rsidRPr="00BA4B8F">
        <w:rPr>
          <w:rStyle w:val="Char8"/>
          <w:rtl/>
        </w:rPr>
        <w:t xml:space="preserve"> </w:t>
      </w:r>
      <w:r w:rsidR="00BA4B8F" w:rsidRPr="00BA4B8F">
        <w:rPr>
          <w:rStyle w:val="Char8"/>
          <w:rFonts w:hint="cs"/>
          <w:rtl/>
        </w:rPr>
        <w:t>زَادَتۡهُمۡ</w:t>
      </w:r>
      <w:r w:rsidR="00BA4B8F" w:rsidRPr="00BA4B8F">
        <w:rPr>
          <w:rStyle w:val="Char8"/>
          <w:rtl/>
        </w:rPr>
        <w:t xml:space="preserve"> </w:t>
      </w:r>
      <w:r w:rsidR="00BA4B8F" w:rsidRPr="00BA4B8F">
        <w:rPr>
          <w:rStyle w:val="Char8"/>
          <w:rFonts w:hint="cs"/>
          <w:rtl/>
        </w:rPr>
        <w:t>إِيمَٰنٗا</w:t>
      </w:r>
      <w:r w:rsidR="00BA4B8F" w:rsidRPr="00BA4B8F">
        <w:rPr>
          <w:rStyle w:val="Char8"/>
          <w:rtl/>
        </w:rPr>
        <w:t xml:space="preserve"> </w:t>
      </w:r>
      <w:r w:rsidR="00BA4B8F" w:rsidRPr="00BA4B8F">
        <w:rPr>
          <w:rStyle w:val="Char8"/>
          <w:rFonts w:hint="cs"/>
          <w:rtl/>
        </w:rPr>
        <w:t>وَعَلَىٰ</w:t>
      </w:r>
      <w:r w:rsidR="00BA4B8F" w:rsidRPr="00BA4B8F">
        <w:rPr>
          <w:rStyle w:val="Char8"/>
          <w:rtl/>
        </w:rPr>
        <w:t xml:space="preserve"> </w:t>
      </w:r>
      <w:r w:rsidR="00BA4B8F" w:rsidRPr="00BA4B8F">
        <w:rPr>
          <w:rStyle w:val="Char8"/>
          <w:rFonts w:hint="cs"/>
          <w:rtl/>
        </w:rPr>
        <w:t>رَبِّهِمۡ</w:t>
      </w:r>
      <w:r w:rsidR="00BA4B8F" w:rsidRPr="00BA4B8F">
        <w:rPr>
          <w:rStyle w:val="Char8"/>
          <w:rtl/>
        </w:rPr>
        <w:t xml:space="preserve"> </w:t>
      </w:r>
      <w:r w:rsidR="00BA4B8F" w:rsidRPr="00BA4B8F">
        <w:rPr>
          <w:rStyle w:val="Char8"/>
          <w:rFonts w:hint="cs"/>
          <w:rtl/>
        </w:rPr>
        <w:t>يَتَوَكَّلُونَ</w:t>
      </w:r>
      <w:r w:rsidR="00BA4B8F" w:rsidRPr="00BA4B8F">
        <w:rPr>
          <w:rStyle w:val="Char8"/>
          <w:rtl/>
        </w:rPr>
        <w:t xml:space="preserve"> </w:t>
      </w:r>
      <w:r w:rsidR="00BA4B8F" w:rsidRPr="00BA4B8F">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الأنفال: 2</w:t>
      </w:r>
      <w:r w:rsidRPr="00990C54">
        <w:rPr>
          <w:rStyle w:val="Char6"/>
          <w:rFonts w:eastAsia="Calibri" w:hint="cs"/>
          <w:rtl/>
        </w:rPr>
        <w:t>]</w:t>
      </w:r>
      <w:r w:rsidRPr="00990C54">
        <w:rPr>
          <w:rStyle w:val="Char1"/>
          <w:rFonts w:eastAsia="Calibri" w:cs="B Lotus" w:hint="cs"/>
          <w:rtl/>
        </w:rPr>
        <w:t>.</w:t>
      </w:r>
    </w:p>
    <w:p w:rsidR="00C30BB6" w:rsidRPr="007D7861" w:rsidRDefault="0074648C" w:rsidP="007D7861">
      <w:pPr>
        <w:tabs>
          <w:tab w:val="right" w:pos="7370"/>
        </w:tabs>
        <w:spacing w:after="0" w:line="238" w:lineRule="auto"/>
        <w:ind w:left="567"/>
        <w:jc w:val="both"/>
        <w:rPr>
          <w:rFonts w:ascii="Traditional Arabic" w:eastAsia="Times New Roman" w:hAnsi="Traditional Arabic" w:cs="B Lotus"/>
          <w:spacing w:val="-4"/>
          <w:sz w:val="28"/>
          <w:szCs w:val="28"/>
          <w:rtl/>
        </w:rPr>
      </w:pPr>
      <w:r w:rsidRPr="007D7861">
        <w:rPr>
          <w:rStyle w:val="Char7"/>
          <w:rFonts w:eastAsia="Calibri"/>
          <w:spacing w:val="-4"/>
          <w:rtl/>
        </w:rPr>
        <w:t>«</w:t>
      </w:r>
      <w:r w:rsidR="00C30BB6" w:rsidRPr="007D7861">
        <w:rPr>
          <w:rStyle w:val="Char"/>
          <w:rFonts w:eastAsia="Calibri"/>
          <w:spacing w:val="-4"/>
          <w:rtl/>
        </w:rPr>
        <w:t>مؤمنان، تنها کسانی هستند که چون الله یاد شود، دل‌هایشان ترسان می‏گردد و هنگامی که آیاتش بر آنان تلاوت شود، ایمانشان افزایش می‏یابد و بر پروردگارشان توکل می‌کنند</w:t>
      </w:r>
      <w:r w:rsidR="00C30BB6" w:rsidRPr="007D7861">
        <w:rPr>
          <w:rFonts w:ascii="Traditional Arabic" w:eastAsia="Times New Roman" w:hAnsi="Traditional Arabic" w:cs="B Lotus"/>
          <w:spacing w:val="-4"/>
          <w:sz w:val="28"/>
          <w:szCs w:val="28"/>
          <w:rtl/>
        </w:rPr>
        <w:t>‏</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46496C" w:rsidRDefault="00C30BB6" w:rsidP="007D7861">
      <w:pPr>
        <w:spacing w:after="0" w:line="23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چنين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وَيَزِيدُ</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ٱهۡتَدَوۡاْ</w:t>
      </w:r>
      <w:r w:rsidR="00BA4B8F" w:rsidRPr="00BA4B8F">
        <w:rPr>
          <w:rStyle w:val="Char8"/>
          <w:rtl/>
        </w:rPr>
        <w:t xml:space="preserve"> </w:t>
      </w:r>
      <w:r w:rsidR="00BA4B8F" w:rsidRPr="00BA4B8F">
        <w:rPr>
          <w:rStyle w:val="Char8"/>
          <w:rFonts w:hint="cs"/>
          <w:rtl/>
        </w:rPr>
        <w:t>هُدٗىۗ</w:t>
      </w:r>
      <w:r w:rsidR="00BA4B8F" w:rsidRPr="00BA4B8F">
        <w:rPr>
          <w:rStyle w:val="Char8"/>
          <w:rtl/>
        </w:rPr>
        <w:t xml:space="preserve"> </w:t>
      </w:r>
      <w:r w:rsidR="00BA4B8F" w:rsidRPr="00BA4B8F">
        <w:rPr>
          <w:rStyle w:val="Char8"/>
          <w:rFonts w:hint="cs"/>
          <w:rtl/>
        </w:rPr>
        <w:t>وَٱلۡبَٰقِيَٰتُ</w:t>
      </w:r>
      <w:r w:rsidR="00BA4B8F" w:rsidRPr="00BA4B8F">
        <w:rPr>
          <w:rStyle w:val="Char8"/>
          <w:rtl/>
        </w:rPr>
        <w:t xml:space="preserve"> </w:t>
      </w:r>
      <w:r w:rsidR="00BA4B8F" w:rsidRPr="00BA4B8F">
        <w:rPr>
          <w:rStyle w:val="Char8"/>
          <w:rFonts w:hint="cs"/>
          <w:rtl/>
        </w:rPr>
        <w:t>ٱلصَّٰلِحَٰتُ</w:t>
      </w:r>
      <w:r w:rsidR="00BA4B8F" w:rsidRPr="00BA4B8F">
        <w:rPr>
          <w:rStyle w:val="Char8"/>
          <w:rtl/>
        </w:rPr>
        <w:t xml:space="preserve"> </w:t>
      </w:r>
      <w:r w:rsidR="00BA4B8F" w:rsidRPr="00BA4B8F">
        <w:rPr>
          <w:rStyle w:val="Char8"/>
          <w:rFonts w:hint="cs"/>
          <w:rtl/>
        </w:rPr>
        <w:t>خَيۡرٌ</w:t>
      </w:r>
      <w:r w:rsidR="00BA4B8F" w:rsidRPr="00BA4B8F">
        <w:rPr>
          <w:rStyle w:val="Char8"/>
          <w:rtl/>
        </w:rPr>
        <w:t xml:space="preserve"> </w:t>
      </w:r>
      <w:r w:rsidR="00BA4B8F" w:rsidRPr="00BA4B8F">
        <w:rPr>
          <w:rStyle w:val="Char8"/>
          <w:rFonts w:hint="cs"/>
          <w:rtl/>
        </w:rPr>
        <w:t>عِندَ</w:t>
      </w:r>
      <w:r w:rsidR="00BA4B8F" w:rsidRPr="00BA4B8F">
        <w:rPr>
          <w:rStyle w:val="Char8"/>
          <w:rtl/>
        </w:rPr>
        <w:t xml:space="preserve"> </w:t>
      </w:r>
      <w:r w:rsidR="00BA4B8F" w:rsidRPr="00BA4B8F">
        <w:rPr>
          <w:rStyle w:val="Char8"/>
          <w:rFonts w:hint="cs"/>
          <w:rtl/>
        </w:rPr>
        <w:t>رَبِّكَ</w:t>
      </w:r>
      <w:r w:rsidR="00BA4B8F" w:rsidRPr="00BA4B8F">
        <w:rPr>
          <w:rStyle w:val="Char8"/>
          <w:rtl/>
        </w:rPr>
        <w:t xml:space="preserve"> </w:t>
      </w:r>
      <w:r w:rsidR="00BA4B8F" w:rsidRPr="00BA4B8F">
        <w:rPr>
          <w:rStyle w:val="Char8"/>
          <w:rFonts w:hint="cs"/>
          <w:rtl/>
        </w:rPr>
        <w:t>ثَوَابٗا</w:t>
      </w:r>
      <w:r w:rsidR="00BA4B8F" w:rsidRPr="00BA4B8F">
        <w:rPr>
          <w:rStyle w:val="Char8"/>
          <w:rtl/>
        </w:rPr>
        <w:t xml:space="preserve"> </w:t>
      </w:r>
      <w:r w:rsidR="00BA4B8F" w:rsidRPr="00BA4B8F">
        <w:rPr>
          <w:rStyle w:val="Char8"/>
          <w:rFonts w:hint="cs"/>
          <w:rtl/>
        </w:rPr>
        <w:t>وَخَيۡرٞ</w:t>
      </w:r>
      <w:r w:rsidR="00BA4B8F" w:rsidRPr="00BA4B8F">
        <w:rPr>
          <w:rStyle w:val="Char8"/>
          <w:rtl/>
        </w:rPr>
        <w:t xml:space="preserve"> </w:t>
      </w:r>
      <w:r w:rsidR="00BA4B8F" w:rsidRPr="00BA4B8F">
        <w:rPr>
          <w:rStyle w:val="Char8"/>
          <w:rFonts w:hint="cs"/>
          <w:rtl/>
        </w:rPr>
        <w:t>مَّرَدًّا</w:t>
      </w:r>
      <w:r w:rsidR="00BA4B8F" w:rsidRPr="00BA4B8F">
        <w:rPr>
          <w:rStyle w:val="Char8"/>
          <w:rtl/>
        </w:rPr>
        <w:t xml:space="preserve"> </w:t>
      </w:r>
      <w:r w:rsidR="00BA4B8F" w:rsidRPr="00BA4B8F">
        <w:rPr>
          <w:rStyle w:val="Char8"/>
          <w:rFonts w:hint="cs"/>
          <w:rtl/>
        </w:rPr>
        <w:t>٧٦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مریم: 76</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 xml:space="preserve">و الله </w:t>
      </w:r>
      <w:r w:rsidR="00C30BB6" w:rsidRPr="007D7861">
        <w:rPr>
          <w:rStyle w:val="Char"/>
          <w:rFonts w:eastAsia="Calibri"/>
          <w:u w:val="single"/>
          <w:rtl/>
        </w:rPr>
        <w:t>بر هدایتِ هدایت‌یافتگان می‌افزاید</w:t>
      </w:r>
      <w:r w:rsidR="00C30BB6" w:rsidRPr="007D7861">
        <w:rPr>
          <w:rStyle w:val="Char"/>
          <w:rFonts w:eastAsia="Calibri"/>
          <w:rtl/>
        </w:rPr>
        <w:t>. و نیکی‌های ماندگار، پاداش و بازدهی بهتری نزد پروردگارت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در آيه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وَلَمَّا</w:t>
      </w:r>
      <w:r w:rsidR="00BA4B8F" w:rsidRPr="00BA4B8F">
        <w:rPr>
          <w:rStyle w:val="Char8"/>
          <w:rtl/>
        </w:rPr>
        <w:t xml:space="preserve"> </w:t>
      </w:r>
      <w:r w:rsidR="00BA4B8F" w:rsidRPr="00BA4B8F">
        <w:rPr>
          <w:rStyle w:val="Char8"/>
          <w:rFonts w:hint="cs"/>
          <w:rtl/>
        </w:rPr>
        <w:t>رَءَا</w:t>
      </w:r>
      <w:r w:rsidR="00BA4B8F" w:rsidRPr="00BA4B8F">
        <w:rPr>
          <w:rStyle w:val="Char8"/>
          <w:rtl/>
        </w:rPr>
        <w:t xml:space="preserve"> </w:t>
      </w:r>
      <w:r w:rsidR="00BA4B8F" w:rsidRPr="00BA4B8F">
        <w:rPr>
          <w:rStyle w:val="Char8"/>
          <w:rFonts w:hint="cs"/>
          <w:rtl/>
        </w:rPr>
        <w:t>ٱلۡمُؤۡمِنُونَ</w:t>
      </w:r>
      <w:r w:rsidR="00BA4B8F" w:rsidRPr="00BA4B8F">
        <w:rPr>
          <w:rStyle w:val="Char8"/>
          <w:rtl/>
        </w:rPr>
        <w:t xml:space="preserve"> </w:t>
      </w:r>
      <w:r w:rsidR="00BA4B8F" w:rsidRPr="00BA4B8F">
        <w:rPr>
          <w:rStyle w:val="Char8"/>
          <w:rFonts w:hint="cs"/>
          <w:rtl/>
        </w:rPr>
        <w:t>ٱلۡأَحۡزَابَ</w:t>
      </w:r>
      <w:r w:rsidR="00BA4B8F" w:rsidRPr="00BA4B8F">
        <w:rPr>
          <w:rStyle w:val="Char8"/>
          <w:rtl/>
        </w:rPr>
        <w:t xml:space="preserve"> </w:t>
      </w:r>
      <w:r w:rsidR="00BA4B8F" w:rsidRPr="00BA4B8F">
        <w:rPr>
          <w:rStyle w:val="Char8"/>
          <w:rFonts w:hint="cs"/>
          <w:rtl/>
        </w:rPr>
        <w:t>قَالُواْ</w:t>
      </w:r>
      <w:r w:rsidR="00BA4B8F" w:rsidRPr="00BA4B8F">
        <w:rPr>
          <w:rStyle w:val="Char8"/>
          <w:rtl/>
        </w:rPr>
        <w:t xml:space="preserve"> </w:t>
      </w:r>
      <w:r w:rsidR="00BA4B8F" w:rsidRPr="00BA4B8F">
        <w:rPr>
          <w:rStyle w:val="Char8"/>
          <w:rFonts w:hint="cs"/>
          <w:rtl/>
        </w:rPr>
        <w:t>هَٰذَا</w:t>
      </w:r>
      <w:r w:rsidR="00BA4B8F" w:rsidRPr="00BA4B8F">
        <w:rPr>
          <w:rStyle w:val="Char8"/>
          <w:rtl/>
        </w:rPr>
        <w:t xml:space="preserve"> </w:t>
      </w:r>
      <w:r w:rsidR="00BA4B8F" w:rsidRPr="00BA4B8F">
        <w:rPr>
          <w:rStyle w:val="Char8"/>
          <w:rFonts w:hint="cs"/>
          <w:rtl/>
        </w:rPr>
        <w:t>مَا</w:t>
      </w:r>
      <w:r w:rsidR="00BA4B8F" w:rsidRPr="00BA4B8F">
        <w:rPr>
          <w:rStyle w:val="Char8"/>
          <w:rtl/>
        </w:rPr>
        <w:t xml:space="preserve"> </w:t>
      </w:r>
      <w:r w:rsidR="00BA4B8F" w:rsidRPr="00BA4B8F">
        <w:rPr>
          <w:rStyle w:val="Char8"/>
          <w:rFonts w:hint="cs"/>
          <w:rtl/>
        </w:rPr>
        <w:t>وَعَدَنَا</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وَرَسُولُهُۥ</w:t>
      </w:r>
      <w:r w:rsidR="00BA4B8F" w:rsidRPr="00BA4B8F">
        <w:rPr>
          <w:rStyle w:val="Char8"/>
          <w:rtl/>
        </w:rPr>
        <w:t xml:space="preserve"> </w:t>
      </w:r>
      <w:r w:rsidR="00BA4B8F" w:rsidRPr="00BA4B8F">
        <w:rPr>
          <w:rStyle w:val="Char8"/>
          <w:rFonts w:hint="cs"/>
          <w:rtl/>
        </w:rPr>
        <w:t>وَصَدَقَ</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وَرَسُولُهُۥۚ</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زَادَهُمۡ</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إِيمَٰنٗا</w:t>
      </w:r>
      <w:r w:rsidR="00BA4B8F" w:rsidRPr="00BA4B8F">
        <w:rPr>
          <w:rStyle w:val="Char8"/>
          <w:rtl/>
        </w:rPr>
        <w:t xml:space="preserve"> </w:t>
      </w:r>
      <w:r w:rsidR="00BA4B8F" w:rsidRPr="00BA4B8F">
        <w:rPr>
          <w:rStyle w:val="Char8"/>
          <w:rFonts w:hint="cs"/>
          <w:rtl/>
        </w:rPr>
        <w:t>وَتَسۡلِيمٗا</w:t>
      </w:r>
      <w:r w:rsidR="00BA4B8F" w:rsidRPr="00BA4B8F">
        <w:rPr>
          <w:rStyle w:val="Char8"/>
          <w:rtl/>
        </w:rPr>
        <w:t xml:space="preserve"> </w:t>
      </w:r>
      <w:r w:rsidR="00BA4B8F" w:rsidRPr="00BA4B8F">
        <w:rPr>
          <w:rStyle w:val="Char8"/>
          <w:rFonts w:hint="cs"/>
          <w:rtl/>
        </w:rPr>
        <w:t>٢٢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الأحزاب: 22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آن‌گاه که مؤمنان، لشکرهای کفر را دیدند، گفتند: این همان وعده‌ای</w:t>
      </w:r>
      <w:r w:rsidR="00C30BB6" w:rsidRPr="007D7861">
        <w:rPr>
          <w:rStyle w:val="Char"/>
          <w:rFonts w:eastAsia="Calibri" w:hint="cs"/>
          <w:rtl/>
        </w:rPr>
        <w:t>‌</w:t>
      </w:r>
      <w:r w:rsidR="00C30BB6" w:rsidRPr="007D7861">
        <w:rPr>
          <w:rStyle w:val="Char"/>
          <w:rFonts w:eastAsia="Calibri"/>
          <w:rtl/>
        </w:rPr>
        <w:t xml:space="preserve">ست که الله و </w:t>
      </w:r>
      <w:r w:rsidR="00C30BB6" w:rsidRPr="007D7861">
        <w:rPr>
          <w:rStyle w:val="Char"/>
          <w:rFonts w:eastAsia="Calibri" w:hint="cs"/>
          <w:rtl/>
        </w:rPr>
        <w:t>فرستاده‌اش</w:t>
      </w:r>
      <w:r w:rsidR="00C30BB6" w:rsidRPr="007D7861">
        <w:rPr>
          <w:rStyle w:val="Char"/>
          <w:rFonts w:eastAsia="Calibri"/>
          <w:rtl/>
        </w:rPr>
        <w:t xml:space="preserve"> به ما داده‌اند و الله و </w:t>
      </w:r>
      <w:r w:rsidR="00C30BB6" w:rsidRPr="007D7861">
        <w:rPr>
          <w:rStyle w:val="Char"/>
          <w:rFonts w:eastAsia="Calibri" w:hint="cs"/>
          <w:rtl/>
        </w:rPr>
        <w:t>فرستاده‌اش</w:t>
      </w:r>
      <w:r w:rsidR="00C30BB6" w:rsidRPr="007D7861">
        <w:rPr>
          <w:rStyle w:val="Char"/>
          <w:rFonts w:eastAsia="Calibri"/>
          <w:rtl/>
        </w:rPr>
        <w:t xml:space="preserve">، راست گفته‌اند. و این ماجرا فقط </w:t>
      </w:r>
      <w:r w:rsidR="00C30BB6" w:rsidRPr="007D7861">
        <w:rPr>
          <w:rStyle w:val="Char"/>
          <w:rFonts w:eastAsia="Calibri"/>
          <w:u w:val="single"/>
          <w:rtl/>
        </w:rPr>
        <w:t>بر ایمان و فرمان‌برداری آنان افزود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جندب بن عبدالله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74"/>
      </w:r>
      <w:r w:rsidRPr="0046496C">
        <w:rPr>
          <w:rFonts w:ascii="Traditional Arabic" w:eastAsia="Times New Roman" w:hAnsi="Traditional Arabic" w:cs="B Lotus" w:hint="cs"/>
          <w:sz w:val="28"/>
          <w:szCs w:val="28"/>
          <w:rtl/>
        </w:rPr>
        <w:t xml:space="preserve"> می‌</w:t>
      </w:r>
      <w:r w:rsidRPr="0046496C">
        <w:rPr>
          <w:rFonts w:ascii="Traditional Arabic" w:eastAsia="Times New Roman" w:hAnsi="Traditional Arabic" w:cs="B Lotus"/>
          <w:sz w:val="28"/>
          <w:szCs w:val="28"/>
          <w:rtl/>
        </w:rPr>
        <w:t xml:space="preserve">گويد: </w:t>
      </w:r>
      <w:r w:rsidRPr="0046496C">
        <w:rPr>
          <w:rFonts w:ascii="Traditional Arabic" w:eastAsia="Times New Roman" w:hAnsi="Traditional Arabic" w:cs="B Lotus" w:hint="cs"/>
          <w:sz w:val="28"/>
          <w:szCs w:val="28"/>
          <w:rtl/>
        </w:rPr>
        <w:t xml:space="preserve">در جوانی با </w:t>
      </w:r>
      <w:r w:rsidRPr="0046496C">
        <w:rPr>
          <w:rFonts w:ascii="Traditional Arabic" w:eastAsia="Times New Roman" w:hAnsi="Traditional Arabic" w:cs="B Lotus"/>
          <w:sz w:val="28"/>
          <w:szCs w:val="28"/>
          <w:rtl/>
        </w:rPr>
        <w:t>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بوديم</w:t>
      </w:r>
      <w:r w:rsidRPr="0046496C">
        <w:rPr>
          <w:rFonts w:ascii="Traditional Arabic" w:eastAsia="Times New Roman" w:hAnsi="Traditional Arabic" w:cs="B Lotus" w:hint="cs"/>
          <w:sz w:val="28"/>
          <w:szCs w:val="28"/>
          <w:rtl/>
        </w:rPr>
        <w:t xml:space="preserve"> و</w:t>
      </w:r>
      <w:r w:rsidRPr="0046496C">
        <w:rPr>
          <w:rFonts w:ascii="Traditional Arabic" w:eastAsia="Times New Roman" w:hAnsi="Traditional Arabic" w:cs="B Lotus"/>
          <w:sz w:val="28"/>
          <w:szCs w:val="28"/>
          <w:rtl/>
        </w:rPr>
        <w:t xml:space="preserve"> پيش از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كه قرآن را ياد بگيريم، ايمان را </w:t>
      </w:r>
      <w:r w:rsidRPr="0046496C">
        <w:rPr>
          <w:rFonts w:ascii="Traditional Arabic" w:eastAsia="Times New Roman" w:hAnsi="Traditional Arabic" w:cs="B Lotus" w:hint="cs"/>
          <w:sz w:val="28"/>
          <w:szCs w:val="28"/>
          <w:rtl/>
        </w:rPr>
        <w:t xml:space="preserve">فرا </w:t>
      </w:r>
      <w:r w:rsidRPr="0046496C">
        <w:rPr>
          <w:rFonts w:ascii="Traditional Arabic" w:eastAsia="Times New Roman" w:hAnsi="Traditional Arabic" w:cs="B Lotus"/>
          <w:sz w:val="28"/>
          <w:szCs w:val="28"/>
          <w:rtl/>
        </w:rPr>
        <w:t>گرفتيم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سپس قرآن را </w:t>
      </w:r>
      <w:r w:rsidRPr="0046496C">
        <w:rPr>
          <w:rFonts w:ascii="Traditional Arabic" w:eastAsia="Times New Roman" w:hAnsi="Traditional Arabic" w:cs="B Lotus" w:hint="cs"/>
          <w:sz w:val="28"/>
          <w:szCs w:val="28"/>
          <w:rtl/>
        </w:rPr>
        <w:t>آموختیم</w:t>
      </w:r>
      <w:r w:rsidRPr="0046496C">
        <w:rPr>
          <w:rFonts w:ascii="Traditional Arabic" w:eastAsia="Times New Roman" w:hAnsi="Traditional Arabic" w:cs="B Lotus"/>
          <w:sz w:val="28"/>
          <w:szCs w:val="28"/>
          <w:rtl/>
        </w:rPr>
        <w:t xml:space="preserve"> و </w:t>
      </w:r>
      <w:r w:rsidRPr="0046496C">
        <w:rPr>
          <w:rFonts w:ascii="Traditional Arabic" w:eastAsia="Times New Roman" w:hAnsi="Traditional Arabic" w:cs="B Lotus"/>
          <w:sz w:val="28"/>
          <w:szCs w:val="28"/>
          <w:u w:val="single"/>
          <w:rtl/>
        </w:rPr>
        <w:t>ب</w:t>
      </w:r>
      <w:r w:rsidRPr="0046496C">
        <w:rPr>
          <w:rFonts w:ascii="Traditional Arabic" w:eastAsia="Times New Roman" w:hAnsi="Traditional Arabic" w:cs="B Lotus" w:hint="cs"/>
          <w:sz w:val="28"/>
          <w:szCs w:val="28"/>
          <w:u w:val="single"/>
          <w:rtl/>
        </w:rPr>
        <w:t>ر</w:t>
      </w:r>
      <w:r w:rsidRPr="0046496C">
        <w:rPr>
          <w:rFonts w:ascii="Traditional Arabic" w:eastAsia="Times New Roman" w:hAnsi="Traditional Arabic" w:cs="B Lotus"/>
          <w:sz w:val="28"/>
          <w:szCs w:val="28"/>
          <w:u w:val="single"/>
          <w:rtl/>
        </w:rPr>
        <w:t xml:space="preserve"> ايمان ما افزوده شد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48"/>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7D7861">
      <w:pPr>
        <w:widowControl w:val="0"/>
        <w:spacing w:after="0" w:line="238" w:lineRule="auto"/>
        <w:ind w:firstLine="284"/>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رسول</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sz w:val="28"/>
          <w:szCs w:val="28"/>
          <w:rtl/>
        </w:rPr>
        <w:t xml:space="preserve"> فرموده</w:t>
      </w:r>
      <w:r w:rsidRPr="0046496C">
        <w:rPr>
          <w:rFonts w:ascii="Traditional Arabic" w:eastAsia="Times New Roman" w:hAnsi="Traditional Arabic" w:cs="B Lotus" w:hint="cs"/>
          <w:sz w:val="28"/>
          <w:szCs w:val="28"/>
          <w:rtl/>
        </w:rPr>
        <w:t xml:space="preserve"> است: </w:t>
      </w:r>
      <w:r w:rsidR="0074648C" w:rsidRPr="00105D43">
        <w:rPr>
          <w:rStyle w:val="Char7"/>
          <w:rFonts w:eastAsia="Calibri"/>
          <w:rtl/>
        </w:rPr>
        <w:t>«</w:t>
      </w:r>
      <w:r w:rsidRPr="0046496C">
        <w:rPr>
          <w:rFonts w:ascii="mylotus" w:hAnsi="mylotus" w:cs="mylotus"/>
          <w:b/>
          <w:bCs/>
          <w:sz w:val="27"/>
          <w:szCs w:val="27"/>
          <w:rtl/>
        </w:rPr>
        <w:t xml:space="preserve">الإِيمَانُ بِضْعٌ وَسَبْعُونَ شُعْبَةً أَعْلاهَا قَوْلُ لا إلَهَ إلاَّ اللَّهُ، وَأَدْنَاهَا إمَاطَةُ الأَذَى عَنْ الطَّرِيقِ </w:t>
      </w:r>
      <w:r w:rsidRPr="0046496C">
        <w:rPr>
          <w:rFonts w:ascii="mylotus" w:hAnsi="mylotus" w:cs="mylotus"/>
          <w:b/>
          <w:bCs/>
          <w:color w:val="000000"/>
          <w:sz w:val="27"/>
          <w:szCs w:val="27"/>
          <w:rtl/>
        </w:rPr>
        <w:t>وَالْحَيَاءُ شُعْبَةٌ مِنْ الإِيمَانِ</w:t>
      </w:r>
      <w:r w:rsidR="0074648C" w:rsidRPr="0074648C">
        <w:rPr>
          <w:rStyle w:val="Char7"/>
          <w:rFonts w:eastAsia="Calibri" w:hint="cs"/>
          <w:rtl/>
        </w:rPr>
        <w:t>»</w:t>
      </w:r>
      <w:r w:rsidR="00553145" w:rsidRPr="00553145">
        <w:rPr>
          <w:rStyle w:val="FootnoteReference"/>
          <w:rFonts w:cs="B Lotus"/>
          <w:sz w:val="28"/>
          <w:szCs w:val="28"/>
          <w:rtl/>
        </w:rPr>
        <w:t>(</w:t>
      </w:r>
      <w:r w:rsidR="00553145" w:rsidRPr="00553145">
        <w:rPr>
          <w:rStyle w:val="FootnoteReference"/>
          <w:rFonts w:cs="B Lotus"/>
          <w:sz w:val="28"/>
          <w:szCs w:val="28"/>
          <w:rtl/>
        </w:rPr>
        <w:footnoteReference w:id="349"/>
      </w:r>
      <w:r w:rsidR="00553145" w:rsidRPr="00553145">
        <w:rPr>
          <w:rStyle w:val="FootnoteReference"/>
          <w:rFonts w:cs="B Lotus"/>
          <w:sz w:val="28"/>
          <w:szCs w:val="28"/>
          <w:rtl/>
        </w:rPr>
        <w:t>)</w:t>
      </w:r>
      <w:r w:rsidRPr="0046496C">
        <w:rPr>
          <w:rFonts w:cs="B Lotus" w:hint="cs"/>
          <w:sz w:val="28"/>
          <w:szCs w:val="28"/>
          <w:rtl/>
        </w:rPr>
        <w:t xml:space="preserve"> یعنی: </w:t>
      </w:r>
      <w:r w:rsidR="0074648C" w:rsidRPr="00105D43">
        <w:rPr>
          <w:rStyle w:val="Char7"/>
          <w:rFonts w:eastAsia="Calibri"/>
          <w:rtl/>
        </w:rPr>
        <w:t>«</w:t>
      </w:r>
      <w:r w:rsidRPr="0046496C">
        <w:rPr>
          <w:rFonts w:cs="B Lotus" w:hint="cs"/>
          <w:sz w:val="28"/>
          <w:szCs w:val="28"/>
          <w:rtl/>
        </w:rPr>
        <w:t xml:space="preserve">ایمان، هفتاد و اندی بخش دارد که برترینش، گفتن </w:t>
      </w:r>
      <w:r w:rsidRPr="0046496C">
        <w:rPr>
          <w:rFonts w:cs="B Lotus" w:hint="cs"/>
          <w:b/>
          <w:bCs/>
          <w:sz w:val="28"/>
          <w:szCs w:val="28"/>
          <w:rtl/>
        </w:rPr>
        <w:t>لااله</w:t>
      </w:r>
      <w:r w:rsidRPr="0046496C">
        <w:rPr>
          <w:rFonts w:cs="B Lotus" w:hint="eastAsia"/>
          <w:b/>
          <w:bCs/>
          <w:sz w:val="28"/>
          <w:szCs w:val="28"/>
          <w:rtl/>
        </w:rPr>
        <w:t>‌</w:t>
      </w:r>
      <w:r w:rsidRPr="0046496C">
        <w:rPr>
          <w:rFonts w:cs="B Lotus" w:hint="cs"/>
          <w:b/>
          <w:bCs/>
          <w:sz w:val="28"/>
          <w:szCs w:val="28"/>
          <w:rtl/>
        </w:rPr>
        <w:t>الاالله</w:t>
      </w:r>
      <w:r w:rsidRPr="0046496C">
        <w:rPr>
          <w:rFonts w:cs="B Lotus" w:hint="cs"/>
          <w:sz w:val="28"/>
          <w:szCs w:val="28"/>
          <w:rtl/>
        </w:rPr>
        <w:t>؛ و پایین‌ترین بخشِ ایمان، برداشتن خار و خاشاک (و هر چیز آزاردهنده‌ای) از سرِ راه است و شرم و حیا، بخشی از ایمان به‌شمار می‌رود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ابوهريره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74"/>
      </w:r>
      <w:r w:rsidRPr="0046496C">
        <w:rPr>
          <w:rFonts w:ascii="Traditional Arabic" w:eastAsia="Times New Roman" w:hAnsi="Traditional Arabic" w:cs="B Lotus" w:hint="cs"/>
          <w:sz w:val="28"/>
          <w:szCs w:val="28"/>
          <w:rtl/>
        </w:rPr>
        <w:t xml:space="preserve"> می‌گوید: </w:t>
      </w:r>
      <w:r w:rsidRPr="0046496C">
        <w:rPr>
          <w:rFonts w:ascii="Traditional Arabic" w:eastAsia="Times New Roman" w:hAnsi="Traditional Arabic" w:cs="B Lotus"/>
          <w:sz w:val="28"/>
          <w:szCs w:val="28"/>
          <w:rtl/>
        </w:rPr>
        <w:t>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فرمود:</w:t>
      </w:r>
      <w:r w:rsidRPr="0046496C">
        <w:rPr>
          <w:rFonts w:eastAsia="Times New Roman" w:cs="B Zar" w:hint="cs"/>
          <w:szCs w:val="28"/>
          <w:rtl/>
        </w:rPr>
        <w:t xml:space="preserve"> </w:t>
      </w:r>
      <w:r w:rsidR="0074648C" w:rsidRPr="00105D43">
        <w:rPr>
          <w:rStyle w:val="Char7"/>
          <w:rFonts w:eastAsia="Calibri"/>
          <w:rtl/>
        </w:rPr>
        <w:t>«</w:t>
      </w:r>
      <w:r w:rsidRPr="0046496C">
        <w:rPr>
          <w:rFonts w:ascii="mylotus" w:eastAsia="MS Mincho" w:hAnsi="mylotus" w:cs="mylotus"/>
          <w:b/>
          <w:bCs/>
          <w:sz w:val="27"/>
          <w:szCs w:val="27"/>
          <w:rtl/>
        </w:rPr>
        <w:t>لا يَزْنِي الزَّانِي حِينَ يَزْنِي وَهُوَ مُؤْمِنٌ، وَلا يَشْرَبُ الْخَمْرَ حِينَ يَشْرَبُهَا وَهُوَ مُؤْمِنٌ، وَلا يَسْرِقُ السَّارِقُ حِينَ يَسْرِقُ وَهُوَ مُؤْمِنٌ</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50"/>
      </w:r>
      <w:r w:rsidR="00553145" w:rsidRPr="00553145">
        <w:rPr>
          <w:rFonts w:eastAsia="Times New Roman" w:cs="B Lotus"/>
          <w:szCs w:val="28"/>
          <w:vertAlign w:val="superscript"/>
          <w:rtl/>
        </w:rPr>
        <w:t>)</w:t>
      </w:r>
      <w:r w:rsidRPr="0046496C">
        <w:rPr>
          <w:rFonts w:eastAsia="Times New Roman" w:cs="B Lotus" w:hint="cs"/>
          <w:szCs w:val="28"/>
          <w:rtl/>
        </w:rPr>
        <w:t xml:space="preserve"> یعنی</w:t>
      </w:r>
      <w:r w:rsidRPr="0046496C">
        <w:rPr>
          <w:rFonts w:eastAsia="Times New Roman" w:cs="B Lotus"/>
          <w:szCs w:val="28"/>
          <w:rtl/>
        </w:rPr>
        <w:t xml:space="preserve">: </w:t>
      </w:r>
      <w:r w:rsidR="0074648C" w:rsidRPr="00105D43">
        <w:rPr>
          <w:rStyle w:val="Char7"/>
          <w:rFonts w:eastAsia="Calibri"/>
          <w:rtl/>
        </w:rPr>
        <w:t>«</w:t>
      </w:r>
      <w:r w:rsidRPr="0046496C">
        <w:rPr>
          <w:rFonts w:ascii="Traditional Arabic" w:eastAsia="Times New Roman" w:hAnsi="Traditional Arabic" w:cs="B Lotus"/>
          <w:sz w:val="28"/>
          <w:szCs w:val="28"/>
          <w:rtl/>
        </w:rPr>
        <w:t xml:space="preserve">زناكار </w:t>
      </w:r>
      <w:r w:rsidRPr="0046496C">
        <w:rPr>
          <w:rFonts w:ascii="Traditional Arabic" w:eastAsia="Times New Roman" w:hAnsi="Traditional Arabic" w:cs="B Lotus" w:hint="cs"/>
          <w:sz w:val="28"/>
          <w:szCs w:val="28"/>
          <w:rtl/>
        </w:rPr>
        <w:t>هنگام ارتکابِ عملِ</w:t>
      </w:r>
      <w:r w:rsidRPr="0046496C">
        <w:rPr>
          <w:rFonts w:ascii="Traditional Arabic" w:eastAsia="Times New Roman" w:hAnsi="Traditional Arabic" w:cs="B Lotus"/>
          <w:sz w:val="28"/>
          <w:szCs w:val="28"/>
          <w:rtl/>
        </w:rPr>
        <w:t xml:space="preserve"> زنا،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(كامل) ندارد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شراب</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خوار</w:t>
      </w:r>
      <w:r w:rsidRPr="0046496C">
        <w:rPr>
          <w:rFonts w:ascii="Traditional Arabic" w:eastAsia="Times New Roman" w:hAnsi="Traditional Arabic" w:cs="B Lotus" w:hint="cs"/>
          <w:sz w:val="28"/>
          <w:szCs w:val="28"/>
          <w:rtl/>
        </w:rPr>
        <w:t>، هنگام</w:t>
      </w:r>
      <w:r w:rsidRPr="0046496C">
        <w:rPr>
          <w:rFonts w:ascii="Traditional Arabic" w:eastAsia="Times New Roman" w:hAnsi="Traditional Arabic" w:cs="B Lotus"/>
          <w:sz w:val="28"/>
          <w:szCs w:val="28"/>
          <w:rtl/>
        </w:rPr>
        <w:t xml:space="preserve"> شراب</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خواري و دزد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در هنگام </w:t>
      </w:r>
      <w:r w:rsidRPr="0046496C">
        <w:rPr>
          <w:rFonts w:ascii="Traditional Arabic" w:eastAsia="Times New Roman" w:hAnsi="Traditional Arabic" w:cs="B Lotus"/>
          <w:sz w:val="28"/>
          <w:szCs w:val="28"/>
          <w:rtl/>
        </w:rPr>
        <w:t>دزدي ايمان كامل ندارند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Traditional Arabic" w:eastAsia="Times New Roman" w:hAnsi="Traditional Arabic" w:cs="B Lotus"/>
          <w:sz w:val="28"/>
          <w:szCs w:val="28"/>
          <w:rtl/>
        </w:rPr>
        <w:t xml:space="preserve"> قول صحيحي كه محققان در شرح اين حديث گفته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اند، اين است كه معناي حديث </w:t>
      </w:r>
      <w:r w:rsidRPr="0046496C">
        <w:rPr>
          <w:rFonts w:ascii="Traditional Arabic" w:eastAsia="Times New Roman" w:hAnsi="Traditional Arabic" w:cs="B Lotus" w:hint="cs"/>
          <w:sz w:val="28"/>
          <w:szCs w:val="28"/>
          <w:rtl/>
        </w:rPr>
        <w:t xml:space="preserve">از </w:t>
      </w:r>
      <w:r w:rsidRPr="0046496C">
        <w:rPr>
          <w:rFonts w:ascii="Traditional Arabic" w:eastAsia="Times New Roman" w:hAnsi="Traditional Arabic" w:cs="B Lotus"/>
          <w:sz w:val="28"/>
          <w:szCs w:val="28"/>
          <w:rtl/>
        </w:rPr>
        <w:t xml:space="preserve">اين </w:t>
      </w:r>
      <w:r w:rsidRPr="0046496C">
        <w:rPr>
          <w:rFonts w:ascii="Traditional Arabic" w:eastAsia="Times New Roman" w:hAnsi="Traditional Arabic" w:cs="B Lotus" w:hint="cs"/>
          <w:sz w:val="28"/>
          <w:szCs w:val="28"/>
          <w:rtl/>
        </w:rPr>
        <w:t xml:space="preserve">قرار </w:t>
      </w:r>
      <w:r w:rsidRPr="0046496C">
        <w:rPr>
          <w:rFonts w:ascii="Traditional Arabic" w:eastAsia="Times New Roman" w:hAnsi="Traditional Arabic" w:cs="B Lotus"/>
          <w:sz w:val="28"/>
          <w:szCs w:val="28"/>
          <w:rtl/>
        </w:rPr>
        <w:t>است كه انسان در حالي كه ايمان كامل دارد، اين گناهان را انجام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دهد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1"/>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طاعت و اعمال صالح در تعریف ايمان داخل هستند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یکی از دلایلش، این است که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46496C" w:rsidRDefault="00990C54" w:rsidP="008555A3">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وَٱلۡمُؤۡمِنُونَ</w:t>
      </w:r>
      <w:r w:rsidR="00BA4B8F" w:rsidRPr="00BA4B8F">
        <w:rPr>
          <w:rStyle w:val="Char8"/>
          <w:rtl/>
        </w:rPr>
        <w:t xml:space="preserve"> </w:t>
      </w:r>
      <w:r w:rsidR="00BA4B8F" w:rsidRPr="00BA4B8F">
        <w:rPr>
          <w:rStyle w:val="Char8"/>
          <w:rFonts w:hint="cs"/>
          <w:rtl/>
        </w:rPr>
        <w:t>وَٱلۡمُؤۡمِنَٰتُ</w:t>
      </w:r>
      <w:r w:rsidR="00BA4B8F" w:rsidRPr="00BA4B8F">
        <w:rPr>
          <w:rStyle w:val="Char8"/>
          <w:rtl/>
        </w:rPr>
        <w:t xml:space="preserve"> </w:t>
      </w:r>
      <w:r w:rsidR="00BA4B8F" w:rsidRPr="00BA4B8F">
        <w:rPr>
          <w:rStyle w:val="Char8"/>
          <w:rFonts w:hint="cs"/>
          <w:rtl/>
        </w:rPr>
        <w:t>بَعۡضُهُمۡ</w:t>
      </w:r>
      <w:r w:rsidR="00BA4B8F" w:rsidRPr="00BA4B8F">
        <w:rPr>
          <w:rStyle w:val="Char8"/>
          <w:rtl/>
        </w:rPr>
        <w:t xml:space="preserve"> </w:t>
      </w:r>
      <w:r w:rsidR="00BA4B8F" w:rsidRPr="00BA4B8F">
        <w:rPr>
          <w:rStyle w:val="Char8"/>
          <w:rFonts w:hint="cs"/>
          <w:rtl/>
        </w:rPr>
        <w:t>أَوۡلِيَآءُ</w:t>
      </w:r>
      <w:r w:rsidR="00BA4B8F" w:rsidRPr="00BA4B8F">
        <w:rPr>
          <w:rStyle w:val="Char8"/>
          <w:rtl/>
        </w:rPr>
        <w:t xml:space="preserve"> </w:t>
      </w:r>
      <w:r w:rsidR="00BA4B8F" w:rsidRPr="00BA4B8F">
        <w:rPr>
          <w:rStyle w:val="Char8"/>
          <w:rFonts w:hint="cs"/>
          <w:rtl/>
        </w:rPr>
        <w:t>بَعۡضٖۚ</w:t>
      </w:r>
      <w:r w:rsidR="00BA4B8F" w:rsidRPr="00BA4B8F">
        <w:rPr>
          <w:rStyle w:val="Char8"/>
          <w:rtl/>
        </w:rPr>
        <w:t xml:space="preserve"> </w:t>
      </w:r>
      <w:r w:rsidR="00BA4B8F" w:rsidRPr="00BA4B8F">
        <w:rPr>
          <w:rStyle w:val="Char8"/>
          <w:rFonts w:hint="cs"/>
          <w:rtl/>
        </w:rPr>
        <w:t>يَأۡمُرُونَ</w:t>
      </w:r>
      <w:r w:rsidR="00BA4B8F" w:rsidRPr="00BA4B8F">
        <w:rPr>
          <w:rStyle w:val="Char8"/>
          <w:rtl/>
        </w:rPr>
        <w:t xml:space="preserve"> </w:t>
      </w:r>
      <w:r w:rsidR="00BA4B8F" w:rsidRPr="00BA4B8F">
        <w:rPr>
          <w:rStyle w:val="Char8"/>
          <w:rFonts w:hint="cs"/>
          <w:rtl/>
        </w:rPr>
        <w:t>بِٱلۡمَعۡرُوفِ</w:t>
      </w:r>
      <w:r w:rsidR="00BA4B8F" w:rsidRPr="00BA4B8F">
        <w:rPr>
          <w:rStyle w:val="Char8"/>
          <w:rtl/>
        </w:rPr>
        <w:t xml:space="preserve"> </w:t>
      </w:r>
      <w:r w:rsidR="00BA4B8F" w:rsidRPr="00BA4B8F">
        <w:rPr>
          <w:rStyle w:val="Char8"/>
          <w:rFonts w:hint="cs"/>
          <w:rtl/>
        </w:rPr>
        <w:t>وَيَنۡهَوۡنَ</w:t>
      </w:r>
      <w:r w:rsidR="00BA4B8F" w:rsidRPr="00BA4B8F">
        <w:rPr>
          <w:rStyle w:val="Char8"/>
          <w:rtl/>
        </w:rPr>
        <w:t xml:space="preserve"> </w:t>
      </w:r>
      <w:r w:rsidR="00BA4B8F" w:rsidRPr="00BA4B8F">
        <w:rPr>
          <w:rStyle w:val="Char8"/>
          <w:rFonts w:hint="cs"/>
          <w:rtl/>
        </w:rPr>
        <w:t>عَنِ</w:t>
      </w:r>
      <w:r w:rsidR="00BA4B8F" w:rsidRPr="00BA4B8F">
        <w:rPr>
          <w:rStyle w:val="Char8"/>
          <w:rtl/>
        </w:rPr>
        <w:t xml:space="preserve"> </w:t>
      </w:r>
      <w:r w:rsidR="00BA4B8F" w:rsidRPr="00BA4B8F">
        <w:rPr>
          <w:rStyle w:val="Char8"/>
          <w:rFonts w:hint="cs"/>
          <w:rtl/>
        </w:rPr>
        <w:t>ٱلۡمُنكَرِ</w:t>
      </w:r>
      <w:r w:rsidR="00BA4B8F" w:rsidRPr="00BA4B8F">
        <w:rPr>
          <w:rStyle w:val="Char8"/>
          <w:rtl/>
        </w:rPr>
        <w:t xml:space="preserve"> </w:t>
      </w:r>
      <w:r w:rsidR="00BA4B8F" w:rsidRPr="00BA4B8F">
        <w:rPr>
          <w:rStyle w:val="Char8"/>
          <w:rFonts w:hint="cs"/>
          <w:rtl/>
        </w:rPr>
        <w:t>وَيُقِيمُونَ</w:t>
      </w:r>
      <w:r w:rsidR="00BA4B8F" w:rsidRPr="00BA4B8F">
        <w:rPr>
          <w:rStyle w:val="Char8"/>
          <w:rtl/>
        </w:rPr>
        <w:t xml:space="preserve"> </w:t>
      </w:r>
      <w:r w:rsidR="00BA4B8F" w:rsidRPr="00BA4B8F">
        <w:rPr>
          <w:rStyle w:val="Char8"/>
          <w:rFonts w:hint="cs"/>
          <w:rtl/>
        </w:rPr>
        <w:t>ٱلصَّلَوٰةَ</w:t>
      </w:r>
      <w:r w:rsidR="00BA4B8F" w:rsidRPr="00BA4B8F">
        <w:rPr>
          <w:rStyle w:val="Char8"/>
          <w:rtl/>
        </w:rPr>
        <w:t xml:space="preserve"> </w:t>
      </w:r>
      <w:r w:rsidR="00BA4B8F" w:rsidRPr="00BA4B8F">
        <w:rPr>
          <w:rStyle w:val="Char8"/>
          <w:rFonts w:hint="cs"/>
          <w:rtl/>
        </w:rPr>
        <w:t>وَيُؤۡتُونَ</w:t>
      </w:r>
      <w:r w:rsidR="00BA4B8F" w:rsidRPr="00BA4B8F">
        <w:rPr>
          <w:rStyle w:val="Char8"/>
          <w:rtl/>
        </w:rPr>
        <w:t xml:space="preserve"> </w:t>
      </w:r>
      <w:r w:rsidR="00BA4B8F" w:rsidRPr="00BA4B8F">
        <w:rPr>
          <w:rStyle w:val="Char8"/>
          <w:rFonts w:hint="cs"/>
          <w:rtl/>
        </w:rPr>
        <w:t>ٱلزَّكَوٰةَ</w:t>
      </w:r>
      <w:r w:rsidR="00BA4B8F" w:rsidRPr="00BA4B8F">
        <w:rPr>
          <w:rStyle w:val="Char8"/>
          <w:rtl/>
        </w:rPr>
        <w:t xml:space="preserve"> </w:t>
      </w:r>
      <w:r w:rsidR="00BA4B8F" w:rsidRPr="00BA4B8F">
        <w:rPr>
          <w:rStyle w:val="Char8"/>
          <w:rFonts w:hint="cs"/>
          <w:rtl/>
        </w:rPr>
        <w:t>وَيُطِيعُونَ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وَرَسُولَهُۥٓۚ</w:t>
      </w:r>
      <w:r w:rsidR="00BA4B8F" w:rsidRPr="00BA4B8F">
        <w:rPr>
          <w:rStyle w:val="Char8"/>
          <w:rtl/>
        </w:rPr>
        <w:t xml:space="preserve"> </w:t>
      </w:r>
      <w:r w:rsidR="00BA4B8F" w:rsidRPr="00BA4B8F">
        <w:rPr>
          <w:rStyle w:val="Char8"/>
          <w:rFonts w:hint="cs"/>
          <w:rtl/>
        </w:rPr>
        <w:t>أُوْلَٰٓئِكَ</w:t>
      </w:r>
      <w:r w:rsidR="00BA4B8F" w:rsidRPr="00BA4B8F">
        <w:rPr>
          <w:rStyle w:val="Char8"/>
          <w:rtl/>
        </w:rPr>
        <w:t xml:space="preserve"> </w:t>
      </w:r>
      <w:r w:rsidR="00BA4B8F" w:rsidRPr="00BA4B8F">
        <w:rPr>
          <w:rStyle w:val="Char8"/>
          <w:rFonts w:hint="cs"/>
          <w:rtl/>
        </w:rPr>
        <w:t>سَيَرۡحَمُهُمُ</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إِنَّ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عَزِيزٌ</w:t>
      </w:r>
      <w:r w:rsidR="00BA4B8F" w:rsidRPr="00BA4B8F">
        <w:rPr>
          <w:rStyle w:val="Char8"/>
          <w:rtl/>
        </w:rPr>
        <w:t xml:space="preserve"> </w:t>
      </w:r>
      <w:r w:rsidR="00BA4B8F" w:rsidRPr="00BA4B8F">
        <w:rPr>
          <w:rStyle w:val="Char8"/>
          <w:rFonts w:hint="cs"/>
          <w:rtl/>
        </w:rPr>
        <w:t>حَكِيمٞ</w:t>
      </w:r>
      <w:r w:rsidR="00BA4B8F" w:rsidRPr="00BA4B8F">
        <w:rPr>
          <w:rStyle w:val="Char8"/>
          <w:rtl/>
        </w:rPr>
        <w:t xml:space="preserve"> </w:t>
      </w:r>
      <w:r w:rsidR="00BA4B8F" w:rsidRPr="00BA4B8F">
        <w:rPr>
          <w:rStyle w:val="Char8"/>
          <w:rFonts w:hint="cs"/>
          <w:rtl/>
        </w:rPr>
        <w:t>٧١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التو</w:t>
      </w:r>
      <w:r w:rsidR="00BA4B8F" w:rsidRPr="00BA4B8F">
        <w:rPr>
          <w:rStyle w:val="Char6"/>
          <w:rFonts w:ascii="mylotus" w:eastAsia="Calibri" w:hAnsi="mylotus" w:cs="mylotus"/>
          <w:rtl/>
        </w:rPr>
        <w:t>بة</w:t>
      </w:r>
      <w:r w:rsidR="00BA4B8F">
        <w:rPr>
          <w:rStyle w:val="Char6"/>
          <w:rFonts w:eastAsia="Calibri" w:hint="cs"/>
          <w:rtl/>
        </w:rPr>
        <w:t>: 71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مردان و زنان باایمان، یار و یاور یکدیگرند؛ به کارهای نیک فرا می‏خوانند و از کارهای زشت باز می‌دارند و نماز برپا می‌کنند و زکات می‌دهند و از الله و پیامبرش اطاعت می‌نمایند</w:t>
      </w:r>
      <w:r w:rsidR="00C30BB6" w:rsidRPr="007D7861">
        <w:rPr>
          <w:rStyle w:val="Char"/>
          <w:rFonts w:eastAsia="Calibri" w:hint="cs"/>
          <w:rtl/>
        </w:rPr>
        <w:t>؛</w:t>
      </w:r>
      <w:r w:rsidR="00C30BB6" w:rsidRPr="007D7861">
        <w:rPr>
          <w:rStyle w:val="Char"/>
          <w:rFonts w:eastAsia="Calibri"/>
          <w:rtl/>
        </w:rPr>
        <w:t xml:space="preserve"> الله</w:t>
      </w:r>
      <w:r w:rsidR="00C30BB6" w:rsidRPr="007D7861">
        <w:rPr>
          <w:rStyle w:val="Char"/>
          <w:rFonts w:eastAsia="Calibri" w:hint="cs"/>
          <w:rtl/>
        </w:rPr>
        <w:t>،</w:t>
      </w:r>
      <w:r w:rsidR="00C30BB6" w:rsidRPr="007D7861">
        <w:rPr>
          <w:rStyle w:val="Char"/>
          <w:rFonts w:eastAsia="Calibri"/>
          <w:rtl/>
        </w:rPr>
        <w:t xml:space="preserve"> ایشان را مشمول رحمت می‌گرداند. همانا الله</w:t>
      </w:r>
      <w:r w:rsidR="00C30BB6" w:rsidRPr="007D7861">
        <w:rPr>
          <w:rStyle w:val="Char"/>
          <w:rFonts w:eastAsia="Calibri" w:hint="cs"/>
          <w:rtl/>
        </w:rPr>
        <w:t>،</w:t>
      </w:r>
      <w:r w:rsidR="00C30BB6" w:rsidRPr="007D7861">
        <w:rPr>
          <w:rStyle w:val="Char"/>
          <w:rFonts w:eastAsia="Calibri"/>
          <w:rtl/>
        </w:rPr>
        <w:t xml:space="preserve"> توانای چیره و حکیم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قرآن كريم در برخي از آيات، لفظ ايمان را بر عمل اطلاق كرده است؛ از </w:t>
      </w:r>
      <w:r w:rsidRPr="0046496C">
        <w:rPr>
          <w:rFonts w:ascii="Traditional Arabic" w:eastAsia="Times New Roman" w:hAnsi="Traditional Arabic" w:cs="B Lotus" w:hint="cs"/>
          <w:sz w:val="28"/>
          <w:szCs w:val="28"/>
          <w:rtl/>
        </w:rPr>
        <w:t xml:space="preserve">آن </w:t>
      </w:r>
      <w:r w:rsidRPr="0046496C">
        <w:rPr>
          <w:rFonts w:ascii="Traditional Arabic" w:eastAsia="Times New Roman" w:hAnsi="Traditional Arabic" w:cs="B Lotus"/>
          <w:sz w:val="28"/>
          <w:szCs w:val="28"/>
          <w:rtl/>
        </w:rPr>
        <w:t>جمله</w:t>
      </w:r>
      <w:r w:rsidRPr="0046496C">
        <w:rPr>
          <w:rFonts w:ascii="Traditional Arabic" w:eastAsia="Times New Roman" w:hAnsi="Traditional Arabic" w:cs="B Lotus" w:hint="cs"/>
          <w:sz w:val="28"/>
          <w:szCs w:val="28"/>
          <w:rtl/>
        </w:rPr>
        <w:t>، در این آیه که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46496C" w:rsidRDefault="00990C54" w:rsidP="007D7861">
      <w:pPr>
        <w:widowControl w:val="0"/>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وَكَذَٰلِكَ</w:t>
      </w:r>
      <w:r w:rsidR="00BA4B8F" w:rsidRPr="00BA4B8F">
        <w:rPr>
          <w:rStyle w:val="Char8"/>
          <w:rtl/>
        </w:rPr>
        <w:t xml:space="preserve"> </w:t>
      </w:r>
      <w:r w:rsidR="00BA4B8F" w:rsidRPr="00BA4B8F">
        <w:rPr>
          <w:rStyle w:val="Char8"/>
          <w:rFonts w:hint="cs"/>
          <w:rtl/>
        </w:rPr>
        <w:t>جَعَلۡنَٰكُمۡ</w:t>
      </w:r>
      <w:r w:rsidR="00BA4B8F" w:rsidRPr="00BA4B8F">
        <w:rPr>
          <w:rStyle w:val="Char8"/>
          <w:rtl/>
        </w:rPr>
        <w:t xml:space="preserve"> </w:t>
      </w:r>
      <w:r w:rsidR="00BA4B8F" w:rsidRPr="00BA4B8F">
        <w:rPr>
          <w:rStyle w:val="Char8"/>
          <w:rFonts w:hint="cs"/>
          <w:rtl/>
        </w:rPr>
        <w:t>أُمَّةٗ</w:t>
      </w:r>
      <w:r w:rsidR="00BA4B8F" w:rsidRPr="00BA4B8F">
        <w:rPr>
          <w:rStyle w:val="Char8"/>
          <w:rtl/>
        </w:rPr>
        <w:t xml:space="preserve"> </w:t>
      </w:r>
      <w:r w:rsidR="00BA4B8F" w:rsidRPr="00BA4B8F">
        <w:rPr>
          <w:rStyle w:val="Char8"/>
          <w:rFonts w:hint="cs"/>
          <w:rtl/>
        </w:rPr>
        <w:t>وَسَطٗا</w:t>
      </w:r>
      <w:r w:rsidR="00BA4B8F" w:rsidRPr="00BA4B8F">
        <w:rPr>
          <w:rStyle w:val="Char8"/>
          <w:rtl/>
        </w:rPr>
        <w:t xml:space="preserve"> </w:t>
      </w:r>
      <w:r w:rsidR="00BA4B8F" w:rsidRPr="00BA4B8F">
        <w:rPr>
          <w:rStyle w:val="Char8"/>
          <w:rFonts w:hint="cs"/>
          <w:rtl/>
        </w:rPr>
        <w:t>لِّتَكُونُواْ</w:t>
      </w:r>
      <w:r w:rsidR="00BA4B8F" w:rsidRPr="00BA4B8F">
        <w:rPr>
          <w:rStyle w:val="Char8"/>
          <w:rtl/>
        </w:rPr>
        <w:t xml:space="preserve"> </w:t>
      </w:r>
      <w:r w:rsidR="00BA4B8F" w:rsidRPr="00BA4B8F">
        <w:rPr>
          <w:rStyle w:val="Char8"/>
          <w:rFonts w:hint="cs"/>
          <w:rtl/>
        </w:rPr>
        <w:t>شُهَدَآءَ</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ٱلنَّاسِ</w:t>
      </w:r>
      <w:r w:rsidR="00BA4B8F" w:rsidRPr="00BA4B8F">
        <w:rPr>
          <w:rStyle w:val="Char8"/>
          <w:rtl/>
        </w:rPr>
        <w:t xml:space="preserve"> </w:t>
      </w:r>
      <w:r w:rsidR="00BA4B8F" w:rsidRPr="00BA4B8F">
        <w:rPr>
          <w:rStyle w:val="Char8"/>
          <w:rFonts w:hint="cs"/>
          <w:rtl/>
        </w:rPr>
        <w:t>وَيَكُونَ</w:t>
      </w:r>
      <w:r w:rsidR="00BA4B8F" w:rsidRPr="00BA4B8F">
        <w:rPr>
          <w:rStyle w:val="Char8"/>
          <w:rtl/>
        </w:rPr>
        <w:t xml:space="preserve"> </w:t>
      </w:r>
      <w:r w:rsidR="00BA4B8F" w:rsidRPr="00BA4B8F">
        <w:rPr>
          <w:rStyle w:val="Char8"/>
          <w:rFonts w:hint="cs"/>
          <w:rtl/>
        </w:rPr>
        <w:t>ٱلرَّسُولُ</w:t>
      </w:r>
      <w:r w:rsidR="00BA4B8F" w:rsidRPr="00BA4B8F">
        <w:rPr>
          <w:rStyle w:val="Char8"/>
          <w:rtl/>
        </w:rPr>
        <w:t xml:space="preserve"> </w:t>
      </w:r>
      <w:r w:rsidR="00BA4B8F" w:rsidRPr="00BA4B8F">
        <w:rPr>
          <w:rStyle w:val="Char8"/>
          <w:rFonts w:hint="cs"/>
          <w:rtl/>
        </w:rPr>
        <w:t>عَلَيۡكُمۡ</w:t>
      </w:r>
      <w:r w:rsidR="00BA4B8F" w:rsidRPr="00BA4B8F">
        <w:rPr>
          <w:rStyle w:val="Char8"/>
          <w:rtl/>
        </w:rPr>
        <w:t xml:space="preserve"> </w:t>
      </w:r>
      <w:r w:rsidR="00BA4B8F" w:rsidRPr="00BA4B8F">
        <w:rPr>
          <w:rStyle w:val="Char8"/>
          <w:rFonts w:hint="cs"/>
          <w:rtl/>
        </w:rPr>
        <w:t>شَهِيدٗاۗ</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جَعَلۡنَا</w:t>
      </w:r>
      <w:r w:rsidR="00BA4B8F" w:rsidRPr="00BA4B8F">
        <w:rPr>
          <w:rStyle w:val="Char8"/>
          <w:rtl/>
        </w:rPr>
        <w:t xml:space="preserve"> </w:t>
      </w:r>
      <w:r w:rsidR="00BA4B8F" w:rsidRPr="00BA4B8F">
        <w:rPr>
          <w:rStyle w:val="Char8"/>
          <w:rFonts w:hint="cs"/>
          <w:rtl/>
        </w:rPr>
        <w:t>ٱلۡقِبۡلَةَ</w:t>
      </w:r>
      <w:r w:rsidR="00BA4B8F" w:rsidRPr="00BA4B8F">
        <w:rPr>
          <w:rStyle w:val="Char8"/>
          <w:rtl/>
        </w:rPr>
        <w:t xml:space="preserve"> </w:t>
      </w:r>
      <w:r w:rsidR="00BA4B8F" w:rsidRPr="00BA4B8F">
        <w:rPr>
          <w:rStyle w:val="Char8"/>
          <w:rFonts w:hint="cs"/>
          <w:rtl/>
        </w:rPr>
        <w:t>ٱلَّتِي</w:t>
      </w:r>
      <w:r w:rsidR="00BA4B8F" w:rsidRPr="00BA4B8F">
        <w:rPr>
          <w:rStyle w:val="Char8"/>
          <w:rtl/>
        </w:rPr>
        <w:t xml:space="preserve"> </w:t>
      </w:r>
      <w:r w:rsidR="00BA4B8F" w:rsidRPr="00BA4B8F">
        <w:rPr>
          <w:rStyle w:val="Char8"/>
          <w:rFonts w:hint="cs"/>
          <w:rtl/>
        </w:rPr>
        <w:t>كُنتَ</w:t>
      </w:r>
      <w:r w:rsidR="00BA4B8F" w:rsidRPr="00BA4B8F">
        <w:rPr>
          <w:rStyle w:val="Char8"/>
          <w:rtl/>
        </w:rPr>
        <w:t xml:space="preserve"> </w:t>
      </w:r>
      <w:r w:rsidR="00BA4B8F" w:rsidRPr="00BA4B8F">
        <w:rPr>
          <w:rStyle w:val="Char8"/>
          <w:rFonts w:hint="cs"/>
          <w:rtl/>
        </w:rPr>
        <w:t>عَلَيۡهَآ</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لِنَعۡلَمَ</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يَتَّبِعُ</w:t>
      </w:r>
      <w:r w:rsidR="00BA4B8F" w:rsidRPr="00BA4B8F">
        <w:rPr>
          <w:rStyle w:val="Char8"/>
          <w:rtl/>
        </w:rPr>
        <w:t xml:space="preserve"> </w:t>
      </w:r>
      <w:r w:rsidR="00BA4B8F" w:rsidRPr="00BA4B8F">
        <w:rPr>
          <w:rStyle w:val="Char8"/>
          <w:rFonts w:hint="cs"/>
          <w:rtl/>
        </w:rPr>
        <w:t>ٱلرَّسُولَ</w:t>
      </w:r>
      <w:r w:rsidR="00BA4B8F" w:rsidRPr="00BA4B8F">
        <w:rPr>
          <w:rStyle w:val="Char8"/>
          <w:rtl/>
        </w:rPr>
        <w:t xml:space="preserve"> </w:t>
      </w:r>
      <w:r w:rsidR="00BA4B8F" w:rsidRPr="00BA4B8F">
        <w:rPr>
          <w:rStyle w:val="Char8"/>
          <w:rFonts w:hint="cs"/>
          <w:rtl/>
        </w:rPr>
        <w:t>مِمَّن</w:t>
      </w:r>
      <w:r w:rsidR="00BA4B8F" w:rsidRPr="00BA4B8F">
        <w:rPr>
          <w:rStyle w:val="Char8"/>
          <w:rtl/>
        </w:rPr>
        <w:t xml:space="preserve"> </w:t>
      </w:r>
      <w:r w:rsidR="00BA4B8F" w:rsidRPr="00BA4B8F">
        <w:rPr>
          <w:rStyle w:val="Char8"/>
          <w:rFonts w:hint="cs"/>
          <w:rtl/>
        </w:rPr>
        <w:t>يَنقَلِبُ</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عَقِبَيۡهِۚ</w:t>
      </w:r>
      <w:r w:rsidR="00BA4B8F" w:rsidRPr="00BA4B8F">
        <w:rPr>
          <w:rStyle w:val="Char8"/>
          <w:rtl/>
        </w:rPr>
        <w:t xml:space="preserve"> </w:t>
      </w:r>
      <w:r w:rsidR="00BA4B8F" w:rsidRPr="00BA4B8F">
        <w:rPr>
          <w:rStyle w:val="Char8"/>
          <w:rFonts w:hint="cs"/>
          <w:rtl/>
        </w:rPr>
        <w:t>وَإِن</w:t>
      </w:r>
      <w:r w:rsidR="00BA4B8F" w:rsidRPr="00BA4B8F">
        <w:rPr>
          <w:rStyle w:val="Char8"/>
          <w:rtl/>
        </w:rPr>
        <w:t xml:space="preserve"> </w:t>
      </w:r>
      <w:r w:rsidR="00BA4B8F" w:rsidRPr="00BA4B8F">
        <w:rPr>
          <w:rStyle w:val="Char8"/>
          <w:rFonts w:hint="cs"/>
          <w:rtl/>
        </w:rPr>
        <w:t>كَانَتۡ</w:t>
      </w:r>
      <w:r w:rsidR="00BA4B8F" w:rsidRPr="00BA4B8F">
        <w:rPr>
          <w:rStyle w:val="Char8"/>
          <w:rtl/>
        </w:rPr>
        <w:t xml:space="preserve"> </w:t>
      </w:r>
      <w:r w:rsidR="00BA4B8F" w:rsidRPr="00BA4B8F">
        <w:rPr>
          <w:rStyle w:val="Char8"/>
          <w:rFonts w:hint="cs"/>
          <w:rtl/>
        </w:rPr>
        <w:t>لَكَبِيرَةً</w:t>
      </w:r>
      <w:r w:rsidR="00BA4B8F" w:rsidRPr="00BA4B8F">
        <w:rPr>
          <w:rStyle w:val="Char8"/>
          <w:rtl/>
        </w:rPr>
        <w:t xml:space="preserve"> </w:t>
      </w:r>
      <w:r w:rsidR="00BA4B8F" w:rsidRPr="00BA4B8F">
        <w:rPr>
          <w:rStyle w:val="Char8"/>
          <w:rFonts w:hint="cs"/>
          <w:rtl/>
        </w:rPr>
        <w:t>إِلَّا</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هَدَى</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وَمَا</w:t>
      </w:r>
      <w:r w:rsidR="00BA4B8F" w:rsidRPr="00BA4B8F">
        <w:rPr>
          <w:rStyle w:val="Char8"/>
          <w:rtl/>
        </w:rPr>
        <w:t xml:space="preserve"> </w:t>
      </w:r>
      <w:r w:rsidR="00BA4B8F" w:rsidRPr="00BA4B8F">
        <w:rPr>
          <w:rStyle w:val="Char8"/>
          <w:rFonts w:hint="cs"/>
          <w:rtl/>
        </w:rPr>
        <w:t>كَانَ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لِيُضِيعَ</w:t>
      </w:r>
      <w:r w:rsidR="00BA4B8F" w:rsidRPr="00BA4B8F">
        <w:rPr>
          <w:rStyle w:val="Char8"/>
          <w:rtl/>
        </w:rPr>
        <w:t xml:space="preserve"> </w:t>
      </w:r>
      <w:r w:rsidR="00BA4B8F" w:rsidRPr="00BA4B8F">
        <w:rPr>
          <w:rStyle w:val="Char8"/>
          <w:rFonts w:hint="cs"/>
          <w:rtl/>
        </w:rPr>
        <w:t>إِيمَٰنَكُمۡۚ</w:t>
      </w:r>
      <w:r w:rsidR="00BA4B8F" w:rsidRPr="00BA4B8F">
        <w:rPr>
          <w:rStyle w:val="Char8"/>
          <w:rtl/>
        </w:rPr>
        <w:t xml:space="preserve"> </w:t>
      </w:r>
      <w:r w:rsidR="00BA4B8F" w:rsidRPr="00BA4B8F">
        <w:rPr>
          <w:rStyle w:val="Char8"/>
          <w:rFonts w:hint="cs"/>
          <w:rtl/>
        </w:rPr>
        <w:t>إِنَّ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بِٱلنَّاسِ</w:t>
      </w:r>
      <w:r w:rsidR="00BA4B8F" w:rsidRPr="00BA4B8F">
        <w:rPr>
          <w:rStyle w:val="Char8"/>
          <w:rtl/>
        </w:rPr>
        <w:t xml:space="preserve"> </w:t>
      </w:r>
      <w:r w:rsidR="00BA4B8F" w:rsidRPr="00BA4B8F">
        <w:rPr>
          <w:rStyle w:val="Char8"/>
          <w:rFonts w:hint="cs"/>
          <w:rtl/>
        </w:rPr>
        <w:t>لَرَءُوفٞ</w:t>
      </w:r>
      <w:r w:rsidR="00BA4B8F" w:rsidRPr="00BA4B8F">
        <w:rPr>
          <w:rStyle w:val="Char8"/>
          <w:rtl/>
        </w:rPr>
        <w:t xml:space="preserve"> </w:t>
      </w:r>
      <w:r w:rsidR="00BA4B8F" w:rsidRPr="00BA4B8F">
        <w:rPr>
          <w:rStyle w:val="Char8"/>
          <w:rFonts w:hint="cs"/>
          <w:rtl/>
        </w:rPr>
        <w:t>رَّحِيمٞ</w:t>
      </w:r>
      <w:r w:rsidR="00BA4B8F" w:rsidRPr="00BA4B8F">
        <w:rPr>
          <w:rStyle w:val="Char8"/>
          <w:rtl/>
        </w:rPr>
        <w:t xml:space="preserve"> </w:t>
      </w:r>
      <w:r w:rsidR="00BA4B8F" w:rsidRPr="00BA4B8F">
        <w:rPr>
          <w:rStyle w:val="Char8"/>
          <w:rFonts w:hint="cs"/>
          <w:rtl/>
        </w:rPr>
        <w:t>١٤٣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143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این‌چنین شما را امتی برگزیده (و میانه‌رو) قرار دادیم تا بر مردم گواه باشید و پیامبر نیز بر شما گواه باشد؛ و ما قبله‌ای را که پیش</w:t>
      </w:r>
      <w:r w:rsidR="00C30BB6" w:rsidRPr="007D7861">
        <w:rPr>
          <w:rStyle w:val="Char"/>
          <w:rFonts w:eastAsia="Calibri" w:hint="cs"/>
          <w:rtl/>
        </w:rPr>
        <w:t>‌</w:t>
      </w:r>
      <w:r w:rsidR="00C30BB6" w:rsidRPr="007D7861">
        <w:rPr>
          <w:rStyle w:val="Char"/>
          <w:rFonts w:eastAsia="Calibri"/>
          <w:rtl/>
        </w:rPr>
        <w:t xml:space="preserve">تر بر آن بودی، تنها بدین خاطر مقرر نمودیم تا (با تغییر دادنش) پیروان پیامبر را از کسانی که به جاهلیت باز می‌گردند، مشخص کنیم. بی‌گمان این حکم، دشوار بود؛ مگر بر کسانی که الله هدایتشان کرده است. الله‌، </w:t>
      </w:r>
      <w:r w:rsidR="00C30BB6" w:rsidRPr="007D7861">
        <w:rPr>
          <w:rStyle w:val="Char"/>
          <w:rFonts w:eastAsia="Calibri"/>
          <w:u w:val="single"/>
          <w:rtl/>
        </w:rPr>
        <w:t>ایمانتان</w:t>
      </w:r>
      <w:r w:rsidR="00C30BB6" w:rsidRPr="007D7861">
        <w:rPr>
          <w:rStyle w:val="Char"/>
          <w:rFonts w:eastAsia="Calibri"/>
          <w:rtl/>
        </w:rPr>
        <w:t xml:space="preserve"> را تباه نمی‏گرداند. همانا الله نسبت به مردم، بخشاینده‌ی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نظر صحابه و جمهور مفسر</w:t>
      </w:r>
      <w:r w:rsidRPr="0046496C">
        <w:rPr>
          <w:rFonts w:ascii="Traditional Arabic" w:eastAsia="Times New Roman" w:hAnsi="Traditional Arabic" w:cs="B Lotus" w:hint="cs"/>
          <w:sz w:val="28"/>
          <w:szCs w:val="28"/>
          <w:rtl/>
        </w:rPr>
        <w:t>ا</w:t>
      </w:r>
      <w:r w:rsidRPr="0046496C">
        <w:rPr>
          <w:rFonts w:ascii="Traditional Arabic" w:eastAsia="Times New Roman" w:hAnsi="Traditional Arabic" w:cs="B Lotus"/>
          <w:sz w:val="28"/>
          <w:szCs w:val="28"/>
          <w:rtl/>
        </w:rPr>
        <w:t>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این است</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که منظور از </w:t>
      </w:r>
      <w:r w:rsidRPr="0046496C">
        <w:rPr>
          <w:rFonts w:ascii="Traditional Arabic" w:eastAsia="Times New Roman" w:hAnsi="Traditional Arabic" w:cs="B Lotus"/>
          <w:sz w:val="28"/>
          <w:szCs w:val="28"/>
          <w:u w:val="single"/>
          <w:rtl/>
        </w:rPr>
        <w:t>ايمان</w:t>
      </w:r>
      <w:r w:rsidRPr="0046496C">
        <w:rPr>
          <w:rFonts w:ascii="Traditional Arabic" w:eastAsia="Times New Roman" w:hAnsi="Traditional Arabic" w:cs="B Lotus"/>
          <w:sz w:val="28"/>
          <w:szCs w:val="28"/>
          <w:rtl/>
        </w:rPr>
        <w:t xml:space="preserve"> در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جا، نماز است. روايات </w:t>
      </w:r>
      <w:r w:rsidRPr="0046496C">
        <w:rPr>
          <w:rFonts w:ascii="Traditional Arabic" w:eastAsia="Times New Roman" w:hAnsi="Traditional Arabic" w:cs="B Lotus" w:hint="cs"/>
          <w:sz w:val="28"/>
          <w:szCs w:val="28"/>
          <w:rtl/>
        </w:rPr>
        <w:t>فراوانی</w:t>
      </w:r>
      <w:r w:rsidRPr="0046496C">
        <w:rPr>
          <w:rFonts w:ascii="Traditional Arabic" w:eastAsia="Times New Roman" w:hAnsi="Traditional Arabic" w:cs="B Lotus"/>
          <w:sz w:val="28"/>
          <w:szCs w:val="28"/>
          <w:rtl/>
        </w:rPr>
        <w:t xml:space="preserve"> از آنان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در سبب نزول اين آيه وارد شده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2"/>
      </w:r>
      <w:r w:rsidR="00553145" w:rsidRPr="00553145">
        <w:rPr>
          <w:rFonts w:ascii="Traditional Arabic" w:eastAsia="Times New Roman" w:hAnsi="Traditional Arabic" w:cs="B Lotus"/>
          <w:sz w:val="28"/>
          <w:szCs w:val="28"/>
          <w:vertAlign w:val="superscript"/>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هم‌چنین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46496C" w:rsidRDefault="00990C54" w:rsidP="008555A3">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لَّيۡسَ</w:t>
      </w:r>
      <w:r w:rsidR="00BA4B8F" w:rsidRPr="00BA4B8F">
        <w:rPr>
          <w:rStyle w:val="Char8"/>
          <w:rtl/>
        </w:rPr>
        <w:t xml:space="preserve"> </w:t>
      </w:r>
      <w:r w:rsidR="00BA4B8F" w:rsidRPr="00BA4B8F">
        <w:rPr>
          <w:rStyle w:val="Char8"/>
          <w:rFonts w:hint="cs"/>
          <w:rtl/>
        </w:rPr>
        <w:t>ٱلۡبِرَّ</w:t>
      </w:r>
      <w:r w:rsidR="00BA4B8F" w:rsidRPr="00BA4B8F">
        <w:rPr>
          <w:rStyle w:val="Char8"/>
          <w:rtl/>
        </w:rPr>
        <w:t xml:space="preserve"> </w:t>
      </w:r>
      <w:r w:rsidR="00BA4B8F" w:rsidRPr="00BA4B8F">
        <w:rPr>
          <w:rStyle w:val="Char8"/>
          <w:rFonts w:hint="cs"/>
          <w:rtl/>
        </w:rPr>
        <w:t>أَن</w:t>
      </w:r>
      <w:r w:rsidR="00BA4B8F" w:rsidRPr="00BA4B8F">
        <w:rPr>
          <w:rStyle w:val="Char8"/>
          <w:rtl/>
        </w:rPr>
        <w:t xml:space="preserve"> </w:t>
      </w:r>
      <w:r w:rsidR="00BA4B8F" w:rsidRPr="00BA4B8F">
        <w:rPr>
          <w:rStyle w:val="Char8"/>
          <w:rFonts w:hint="cs"/>
          <w:rtl/>
        </w:rPr>
        <w:t>تُوَلُّواْ</w:t>
      </w:r>
      <w:r w:rsidR="00BA4B8F" w:rsidRPr="00BA4B8F">
        <w:rPr>
          <w:rStyle w:val="Char8"/>
          <w:rtl/>
        </w:rPr>
        <w:t xml:space="preserve"> </w:t>
      </w:r>
      <w:r w:rsidR="00BA4B8F" w:rsidRPr="00BA4B8F">
        <w:rPr>
          <w:rStyle w:val="Char8"/>
          <w:rFonts w:hint="cs"/>
          <w:rtl/>
        </w:rPr>
        <w:t>وُجُوهَكُمۡ</w:t>
      </w:r>
      <w:r w:rsidR="00BA4B8F" w:rsidRPr="00BA4B8F">
        <w:rPr>
          <w:rStyle w:val="Char8"/>
          <w:rtl/>
        </w:rPr>
        <w:t xml:space="preserve"> </w:t>
      </w:r>
      <w:r w:rsidR="00BA4B8F" w:rsidRPr="00BA4B8F">
        <w:rPr>
          <w:rStyle w:val="Char8"/>
          <w:rFonts w:hint="cs"/>
          <w:rtl/>
        </w:rPr>
        <w:t>قِبَلَ</w:t>
      </w:r>
      <w:r w:rsidR="00BA4B8F" w:rsidRPr="00BA4B8F">
        <w:rPr>
          <w:rStyle w:val="Char8"/>
          <w:rtl/>
        </w:rPr>
        <w:t xml:space="preserve"> </w:t>
      </w:r>
      <w:r w:rsidR="00BA4B8F" w:rsidRPr="00BA4B8F">
        <w:rPr>
          <w:rStyle w:val="Char8"/>
          <w:rFonts w:hint="cs"/>
          <w:rtl/>
        </w:rPr>
        <w:t>ٱلۡمَشۡرِقِ</w:t>
      </w:r>
      <w:r w:rsidR="00BA4B8F" w:rsidRPr="00BA4B8F">
        <w:rPr>
          <w:rStyle w:val="Char8"/>
          <w:rtl/>
        </w:rPr>
        <w:t xml:space="preserve"> </w:t>
      </w:r>
      <w:r w:rsidR="00BA4B8F" w:rsidRPr="00BA4B8F">
        <w:rPr>
          <w:rStyle w:val="Char8"/>
          <w:rFonts w:hint="cs"/>
          <w:rtl/>
        </w:rPr>
        <w:t>وَٱلۡمَغۡرِبِ</w:t>
      </w:r>
      <w:r w:rsidR="00BA4B8F" w:rsidRPr="00BA4B8F">
        <w:rPr>
          <w:rStyle w:val="Char8"/>
          <w:rtl/>
        </w:rPr>
        <w:t xml:space="preserve"> </w:t>
      </w:r>
      <w:r w:rsidR="00BA4B8F" w:rsidRPr="00BA4B8F">
        <w:rPr>
          <w:rStyle w:val="Char8"/>
          <w:rFonts w:hint="cs"/>
          <w:rtl/>
        </w:rPr>
        <w:t>وَلَٰكِنَّ</w:t>
      </w:r>
      <w:r w:rsidR="00BA4B8F" w:rsidRPr="00BA4B8F">
        <w:rPr>
          <w:rStyle w:val="Char8"/>
          <w:rtl/>
        </w:rPr>
        <w:t xml:space="preserve"> </w:t>
      </w:r>
      <w:r w:rsidR="00BA4B8F" w:rsidRPr="00BA4B8F">
        <w:rPr>
          <w:rStyle w:val="Char8"/>
          <w:rFonts w:hint="cs"/>
          <w:rtl/>
        </w:rPr>
        <w:t>ٱلۡبِرَّ</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ءَامَنَ</w:t>
      </w:r>
      <w:r w:rsidR="00BA4B8F" w:rsidRPr="00BA4B8F">
        <w:rPr>
          <w:rStyle w:val="Char8"/>
          <w:rtl/>
        </w:rPr>
        <w:t xml:space="preserve"> </w:t>
      </w:r>
      <w:r w:rsidR="00BA4B8F" w:rsidRPr="00BA4B8F">
        <w:rPr>
          <w:rStyle w:val="Char8"/>
          <w:rFonts w:hint="cs"/>
          <w:rtl/>
        </w:rPr>
        <w:t>بِٱللَّهِ</w:t>
      </w:r>
      <w:r w:rsidR="00BA4B8F" w:rsidRPr="00BA4B8F">
        <w:rPr>
          <w:rStyle w:val="Char8"/>
          <w:rtl/>
        </w:rPr>
        <w:t xml:space="preserve"> </w:t>
      </w:r>
      <w:r w:rsidR="00BA4B8F" w:rsidRPr="00BA4B8F">
        <w:rPr>
          <w:rStyle w:val="Char8"/>
          <w:rFonts w:hint="cs"/>
          <w:rtl/>
        </w:rPr>
        <w:t>وَٱلۡيَوۡمِ</w:t>
      </w:r>
      <w:r w:rsidR="00BA4B8F" w:rsidRPr="00BA4B8F">
        <w:rPr>
          <w:rStyle w:val="Char8"/>
          <w:rtl/>
        </w:rPr>
        <w:t xml:space="preserve"> </w:t>
      </w:r>
      <w:r w:rsidR="00BA4B8F" w:rsidRPr="00BA4B8F">
        <w:rPr>
          <w:rStyle w:val="Char8"/>
          <w:rFonts w:hint="cs"/>
          <w:rtl/>
        </w:rPr>
        <w:t>ٱلۡأٓخِرِ</w:t>
      </w:r>
      <w:r w:rsidR="00BA4B8F" w:rsidRPr="00BA4B8F">
        <w:rPr>
          <w:rStyle w:val="Char8"/>
          <w:rtl/>
        </w:rPr>
        <w:t xml:space="preserve"> </w:t>
      </w:r>
      <w:r w:rsidR="00BA4B8F" w:rsidRPr="00BA4B8F">
        <w:rPr>
          <w:rStyle w:val="Char8"/>
          <w:rFonts w:hint="cs"/>
          <w:rtl/>
        </w:rPr>
        <w:t>وَٱلۡمَلَٰٓئِكَةِ</w:t>
      </w:r>
      <w:r w:rsidR="00BA4B8F" w:rsidRPr="00BA4B8F">
        <w:rPr>
          <w:rStyle w:val="Char8"/>
          <w:rtl/>
        </w:rPr>
        <w:t xml:space="preserve"> </w:t>
      </w:r>
      <w:r w:rsidR="00BA4B8F" w:rsidRPr="00BA4B8F">
        <w:rPr>
          <w:rStyle w:val="Char8"/>
          <w:rFonts w:hint="cs"/>
          <w:rtl/>
        </w:rPr>
        <w:t>وَٱلۡكِتَٰبِ</w:t>
      </w:r>
      <w:r w:rsidR="00BA4B8F" w:rsidRPr="00BA4B8F">
        <w:rPr>
          <w:rStyle w:val="Char8"/>
          <w:rtl/>
        </w:rPr>
        <w:t xml:space="preserve"> </w:t>
      </w:r>
      <w:r w:rsidR="00BA4B8F" w:rsidRPr="00BA4B8F">
        <w:rPr>
          <w:rStyle w:val="Char8"/>
          <w:rFonts w:hint="cs"/>
          <w:rtl/>
        </w:rPr>
        <w:t>وَٱلنَّبِيِّ‍ۧنَ</w:t>
      </w:r>
      <w:r w:rsidR="00BA4B8F" w:rsidRPr="00BA4B8F">
        <w:rPr>
          <w:rStyle w:val="Char8"/>
          <w:rtl/>
        </w:rPr>
        <w:t xml:space="preserve"> </w:t>
      </w:r>
      <w:r w:rsidR="00BA4B8F" w:rsidRPr="00BA4B8F">
        <w:rPr>
          <w:rStyle w:val="Char8"/>
          <w:rFonts w:hint="cs"/>
          <w:rtl/>
        </w:rPr>
        <w:t>وَءَاتَى</w:t>
      </w:r>
      <w:r w:rsidR="00BA4B8F" w:rsidRPr="00BA4B8F">
        <w:rPr>
          <w:rStyle w:val="Char8"/>
          <w:rtl/>
        </w:rPr>
        <w:t xml:space="preserve"> </w:t>
      </w:r>
      <w:r w:rsidR="00BA4B8F" w:rsidRPr="00BA4B8F">
        <w:rPr>
          <w:rStyle w:val="Char8"/>
          <w:rFonts w:hint="cs"/>
          <w:rtl/>
        </w:rPr>
        <w:t>ٱلۡمَالَ</w:t>
      </w:r>
      <w:r w:rsidR="00BA4B8F" w:rsidRPr="00BA4B8F">
        <w:rPr>
          <w:rStyle w:val="Char8"/>
          <w:rtl/>
        </w:rPr>
        <w:t xml:space="preserve"> </w:t>
      </w:r>
      <w:r w:rsidR="00BA4B8F" w:rsidRPr="00BA4B8F">
        <w:rPr>
          <w:rStyle w:val="Char8"/>
          <w:rFonts w:hint="cs"/>
          <w:rtl/>
        </w:rPr>
        <w:t>عَلَىٰ</w:t>
      </w:r>
      <w:r w:rsidR="00BA4B8F" w:rsidRPr="00BA4B8F">
        <w:rPr>
          <w:rStyle w:val="Char8"/>
          <w:rtl/>
        </w:rPr>
        <w:t xml:space="preserve"> </w:t>
      </w:r>
      <w:r w:rsidR="00BA4B8F" w:rsidRPr="00BA4B8F">
        <w:rPr>
          <w:rStyle w:val="Char8"/>
          <w:rFonts w:hint="cs"/>
          <w:rtl/>
        </w:rPr>
        <w:t>حُبِّهِۦ</w:t>
      </w:r>
      <w:r w:rsidR="00BA4B8F" w:rsidRPr="00BA4B8F">
        <w:rPr>
          <w:rStyle w:val="Char8"/>
          <w:rtl/>
        </w:rPr>
        <w:t xml:space="preserve"> </w:t>
      </w:r>
      <w:r w:rsidR="00BA4B8F" w:rsidRPr="00BA4B8F">
        <w:rPr>
          <w:rStyle w:val="Char8"/>
          <w:rFonts w:hint="cs"/>
          <w:rtl/>
        </w:rPr>
        <w:t>ذَوِي</w:t>
      </w:r>
      <w:r w:rsidR="00BA4B8F" w:rsidRPr="00BA4B8F">
        <w:rPr>
          <w:rStyle w:val="Char8"/>
          <w:rtl/>
        </w:rPr>
        <w:t xml:space="preserve"> </w:t>
      </w:r>
      <w:r w:rsidR="00BA4B8F" w:rsidRPr="00BA4B8F">
        <w:rPr>
          <w:rStyle w:val="Char8"/>
          <w:rFonts w:hint="cs"/>
          <w:rtl/>
        </w:rPr>
        <w:t>ٱلۡقُرۡبَىٰ</w:t>
      </w:r>
      <w:r w:rsidR="00BA4B8F" w:rsidRPr="00BA4B8F">
        <w:rPr>
          <w:rStyle w:val="Char8"/>
          <w:rtl/>
        </w:rPr>
        <w:t xml:space="preserve"> </w:t>
      </w:r>
      <w:r w:rsidR="00BA4B8F" w:rsidRPr="00BA4B8F">
        <w:rPr>
          <w:rStyle w:val="Char8"/>
          <w:rFonts w:hint="cs"/>
          <w:rtl/>
        </w:rPr>
        <w:t>وَٱلۡيَتَٰمَىٰ</w:t>
      </w:r>
      <w:r w:rsidR="00BA4B8F" w:rsidRPr="00BA4B8F">
        <w:rPr>
          <w:rStyle w:val="Char8"/>
          <w:rtl/>
        </w:rPr>
        <w:t xml:space="preserve"> </w:t>
      </w:r>
      <w:r w:rsidR="00BA4B8F" w:rsidRPr="00BA4B8F">
        <w:rPr>
          <w:rStyle w:val="Char8"/>
          <w:rFonts w:hint="cs"/>
          <w:rtl/>
        </w:rPr>
        <w:t>وَٱلۡمَسَٰكِينَ</w:t>
      </w:r>
      <w:r w:rsidR="00BA4B8F" w:rsidRPr="00BA4B8F">
        <w:rPr>
          <w:rStyle w:val="Char8"/>
          <w:rtl/>
        </w:rPr>
        <w:t xml:space="preserve"> </w:t>
      </w:r>
      <w:r w:rsidR="00BA4B8F" w:rsidRPr="00BA4B8F">
        <w:rPr>
          <w:rStyle w:val="Char8"/>
          <w:rFonts w:hint="cs"/>
          <w:rtl/>
        </w:rPr>
        <w:t>وَٱبۡنَ</w:t>
      </w:r>
      <w:r w:rsidR="00BA4B8F" w:rsidRPr="00BA4B8F">
        <w:rPr>
          <w:rStyle w:val="Char8"/>
          <w:rtl/>
        </w:rPr>
        <w:t xml:space="preserve"> </w:t>
      </w:r>
      <w:r w:rsidR="00BA4B8F" w:rsidRPr="00BA4B8F">
        <w:rPr>
          <w:rStyle w:val="Char8"/>
          <w:rFonts w:hint="cs"/>
          <w:rtl/>
        </w:rPr>
        <w:t>ٱلسَّبِيلِ</w:t>
      </w:r>
      <w:r w:rsidR="00BA4B8F" w:rsidRPr="00BA4B8F">
        <w:rPr>
          <w:rStyle w:val="Char8"/>
          <w:rtl/>
        </w:rPr>
        <w:t xml:space="preserve"> </w:t>
      </w:r>
      <w:r w:rsidR="00BA4B8F" w:rsidRPr="00BA4B8F">
        <w:rPr>
          <w:rStyle w:val="Char8"/>
          <w:rFonts w:hint="cs"/>
          <w:rtl/>
        </w:rPr>
        <w:t>وَٱلسَّآئِلِينَ</w:t>
      </w:r>
      <w:r w:rsidR="00BA4B8F" w:rsidRPr="00BA4B8F">
        <w:rPr>
          <w:rStyle w:val="Char8"/>
          <w:rtl/>
        </w:rPr>
        <w:t xml:space="preserve"> </w:t>
      </w:r>
      <w:r w:rsidR="00BA4B8F" w:rsidRPr="00BA4B8F">
        <w:rPr>
          <w:rStyle w:val="Char8"/>
          <w:rFonts w:hint="cs"/>
          <w:rtl/>
        </w:rPr>
        <w:t>وَفِي</w:t>
      </w:r>
      <w:r w:rsidR="00BA4B8F" w:rsidRPr="00BA4B8F">
        <w:rPr>
          <w:rStyle w:val="Char8"/>
          <w:rtl/>
        </w:rPr>
        <w:t xml:space="preserve"> </w:t>
      </w:r>
      <w:r w:rsidR="00BA4B8F" w:rsidRPr="00BA4B8F">
        <w:rPr>
          <w:rStyle w:val="Char8"/>
          <w:rFonts w:hint="cs"/>
          <w:rtl/>
        </w:rPr>
        <w:t>ٱلرِّقَابِ</w:t>
      </w:r>
      <w:r w:rsidR="00BA4B8F" w:rsidRPr="00BA4B8F">
        <w:rPr>
          <w:rStyle w:val="Char8"/>
          <w:rtl/>
        </w:rPr>
        <w:t xml:space="preserve"> </w:t>
      </w:r>
      <w:r w:rsidR="00BA4B8F" w:rsidRPr="00BA4B8F">
        <w:rPr>
          <w:rStyle w:val="Char8"/>
          <w:rFonts w:hint="cs"/>
          <w:rtl/>
        </w:rPr>
        <w:t>وَأَقَامَ</w:t>
      </w:r>
      <w:r w:rsidR="00BA4B8F" w:rsidRPr="00BA4B8F">
        <w:rPr>
          <w:rStyle w:val="Char8"/>
          <w:rtl/>
        </w:rPr>
        <w:t xml:space="preserve"> </w:t>
      </w:r>
      <w:r w:rsidR="00BA4B8F" w:rsidRPr="00BA4B8F">
        <w:rPr>
          <w:rStyle w:val="Char8"/>
          <w:rFonts w:hint="cs"/>
          <w:rtl/>
        </w:rPr>
        <w:t>ٱلصَّلَوٰةَ</w:t>
      </w:r>
      <w:r w:rsidR="00BA4B8F" w:rsidRPr="00BA4B8F">
        <w:rPr>
          <w:rStyle w:val="Char8"/>
          <w:rtl/>
        </w:rPr>
        <w:t xml:space="preserve"> </w:t>
      </w:r>
      <w:r w:rsidR="00BA4B8F" w:rsidRPr="00BA4B8F">
        <w:rPr>
          <w:rStyle w:val="Char8"/>
          <w:rFonts w:hint="cs"/>
          <w:rtl/>
        </w:rPr>
        <w:t>وَءَاتَى</w:t>
      </w:r>
      <w:r w:rsidR="00BA4B8F" w:rsidRPr="00BA4B8F">
        <w:rPr>
          <w:rStyle w:val="Char8"/>
          <w:rtl/>
        </w:rPr>
        <w:t xml:space="preserve"> </w:t>
      </w:r>
      <w:r w:rsidR="00BA4B8F" w:rsidRPr="00BA4B8F">
        <w:rPr>
          <w:rStyle w:val="Char8"/>
          <w:rFonts w:hint="cs"/>
          <w:rtl/>
        </w:rPr>
        <w:t>ٱلزَّكَوٰةَ</w:t>
      </w:r>
      <w:r w:rsidR="00BA4B8F" w:rsidRPr="00BA4B8F">
        <w:rPr>
          <w:rStyle w:val="Char8"/>
          <w:rtl/>
        </w:rPr>
        <w:t xml:space="preserve"> </w:t>
      </w:r>
      <w:r w:rsidR="00BA4B8F" w:rsidRPr="00BA4B8F">
        <w:rPr>
          <w:rStyle w:val="Char8"/>
          <w:rFonts w:hint="cs"/>
          <w:rtl/>
        </w:rPr>
        <w:t>وَٱلۡمُوفُونَ</w:t>
      </w:r>
      <w:r w:rsidR="00BA4B8F" w:rsidRPr="00BA4B8F">
        <w:rPr>
          <w:rStyle w:val="Char8"/>
          <w:rtl/>
        </w:rPr>
        <w:t xml:space="preserve"> </w:t>
      </w:r>
      <w:r w:rsidR="00BA4B8F" w:rsidRPr="00BA4B8F">
        <w:rPr>
          <w:rStyle w:val="Char8"/>
          <w:rFonts w:hint="cs"/>
          <w:rtl/>
        </w:rPr>
        <w:t>بِعَهۡدِهِمۡ</w:t>
      </w:r>
      <w:r w:rsidR="00BA4B8F" w:rsidRPr="00BA4B8F">
        <w:rPr>
          <w:rStyle w:val="Char8"/>
          <w:rtl/>
        </w:rPr>
        <w:t xml:space="preserve"> </w:t>
      </w:r>
      <w:r w:rsidR="00BA4B8F" w:rsidRPr="00BA4B8F">
        <w:rPr>
          <w:rStyle w:val="Char8"/>
          <w:rFonts w:hint="cs"/>
          <w:rtl/>
        </w:rPr>
        <w:t>إِذَا</w:t>
      </w:r>
      <w:r w:rsidR="00BA4B8F" w:rsidRPr="00BA4B8F">
        <w:rPr>
          <w:rStyle w:val="Char8"/>
          <w:rtl/>
        </w:rPr>
        <w:t xml:space="preserve"> </w:t>
      </w:r>
      <w:r w:rsidR="00BA4B8F" w:rsidRPr="00BA4B8F">
        <w:rPr>
          <w:rStyle w:val="Char8"/>
          <w:rFonts w:hint="cs"/>
          <w:rtl/>
        </w:rPr>
        <w:t>عَٰهَدُواْۖ</w:t>
      </w:r>
      <w:r w:rsidR="00BA4B8F" w:rsidRPr="00BA4B8F">
        <w:rPr>
          <w:rStyle w:val="Char8"/>
          <w:rtl/>
        </w:rPr>
        <w:t xml:space="preserve"> </w:t>
      </w:r>
      <w:r w:rsidR="00BA4B8F" w:rsidRPr="00BA4B8F">
        <w:rPr>
          <w:rStyle w:val="Char8"/>
          <w:rFonts w:hint="cs"/>
          <w:rtl/>
        </w:rPr>
        <w:t>وَٱلصَّٰبِرِينَ</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ٱلۡبَأۡسَآءِ</w:t>
      </w:r>
      <w:r w:rsidR="00BA4B8F" w:rsidRPr="00BA4B8F">
        <w:rPr>
          <w:rStyle w:val="Char8"/>
          <w:rtl/>
        </w:rPr>
        <w:t xml:space="preserve"> </w:t>
      </w:r>
      <w:r w:rsidR="00BA4B8F" w:rsidRPr="00BA4B8F">
        <w:rPr>
          <w:rStyle w:val="Char8"/>
          <w:rFonts w:hint="cs"/>
          <w:rtl/>
        </w:rPr>
        <w:t>وَٱلضَّرَّآءِ</w:t>
      </w:r>
      <w:r w:rsidR="00BA4B8F" w:rsidRPr="00BA4B8F">
        <w:rPr>
          <w:rStyle w:val="Char8"/>
          <w:rtl/>
        </w:rPr>
        <w:t xml:space="preserve"> </w:t>
      </w:r>
      <w:r w:rsidR="00BA4B8F" w:rsidRPr="00BA4B8F">
        <w:rPr>
          <w:rStyle w:val="Char8"/>
          <w:rFonts w:hint="cs"/>
          <w:rtl/>
        </w:rPr>
        <w:t>وَحِينَ</w:t>
      </w:r>
      <w:r w:rsidR="00BA4B8F" w:rsidRPr="00BA4B8F">
        <w:rPr>
          <w:rStyle w:val="Char8"/>
          <w:rtl/>
        </w:rPr>
        <w:t xml:space="preserve"> </w:t>
      </w:r>
      <w:r w:rsidR="00BA4B8F" w:rsidRPr="00BA4B8F">
        <w:rPr>
          <w:rStyle w:val="Char8"/>
          <w:rFonts w:hint="cs"/>
          <w:rtl/>
        </w:rPr>
        <w:t>ٱلۡبَأۡسِۗ</w:t>
      </w:r>
      <w:r w:rsidR="00BA4B8F" w:rsidRPr="00BA4B8F">
        <w:rPr>
          <w:rStyle w:val="Char8"/>
          <w:rtl/>
        </w:rPr>
        <w:t xml:space="preserve"> </w:t>
      </w:r>
      <w:r w:rsidR="00BA4B8F" w:rsidRPr="00BA4B8F">
        <w:rPr>
          <w:rStyle w:val="Char8"/>
          <w:rFonts w:hint="cs"/>
          <w:rtl/>
        </w:rPr>
        <w:t>أُوْلَٰٓئِكَ</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صَدَقُواْۖ</w:t>
      </w:r>
      <w:r w:rsidR="00BA4B8F" w:rsidRPr="00BA4B8F">
        <w:rPr>
          <w:rStyle w:val="Char8"/>
          <w:rtl/>
        </w:rPr>
        <w:t xml:space="preserve"> </w:t>
      </w:r>
      <w:r w:rsidR="00BA4B8F" w:rsidRPr="00BA4B8F">
        <w:rPr>
          <w:rStyle w:val="Char8"/>
          <w:rFonts w:hint="cs"/>
          <w:rtl/>
        </w:rPr>
        <w:t>وَأُوْلَٰٓئِكَ</w:t>
      </w:r>
      <w:r w:rsidR="00BA4B8F" w:rsidRPr="00BA4B8F">
        <w:rPr>
          <w:rStyle w:val="Char8"/>
          <w:rtl/>
        </w:rPr>
        <w:t xml:space="preserve"> </w:t>
      </w:r>
      <w:r w:rsidR="00BA4B8F" w:rsidRPr="00BA4B8F">
        <w:rPr>
          <w:rStyle w:val="Char8"/>
          <w:rFonts w:hint="cs"/>
          <w:rtl/>
        </w:rPr>
        <w:t>هُمُ</w:t>
      </w:r>
      <w:r w:rsidR="00BA4B8F" w:rsidRPr="00BA4B8F">
        <w:rPr>
          <w:rStyle w:val="Char8"/>
          <w:rtl/>
        </w:rPr>
        <w:t xml:space="preserve"> </w:t>
      </w:r>
      <w:r w:rsidR="00BA4B8F" w:rsidRPr="00BA4B8F">
        <w:rPr>
          <w:rStyle w:val="Char8"/>
          <w:rFonts w:hint="cs"/>
          <w:rtl/>
        </w:rPr>
        <w:t>ٱلۡمُتَّقُونَ</w:t>
      </w:r>
      <w:r w:rsidR="00BA4B8F" w:rsidRPr="00BA4B8F">
        <w:rPr>
          <w:rStyle w:val="Char8"/>
          <w:rtl/>
        </w:rPr>
        <w:t xml:space="preserve"> </w:t>
      </w:r>
      <w:r w:rsidR="00BA4B8F" w:rsidRPr="00BA4B8F">
        <w:rPr>
          <w:rStyle w:val="Char8"/>
          <w:rFonts w:hint="cs"/>
          <w:rtl/>
        </w:rPr>
        <w:t>١٧٧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177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نیکی، این نیست که رو به سوی مشرق و مغرب کنید؛ بلکه نیکی، (ایمان و رفتارِ) کسی</w:t>
      </w:r>
      <w:r w:rsidR="00C30BB6" w:rsidRPr="007D7861">
        <w:rPr>
          <w:rStyle w:val="Char"/>
          <w:rFonts w:eastAsia="Calibri" w:hint="cs"/>
          <w:rtl/>
        </w:rPr>
        <w:t>‌</w:t>
      </w:r>
      <w:r w:rsidR="00C30BB6" w:rsidRPr="007D7861">
        <w:rPr>
          <w:rStyle w:val="Char"/>
          <w:rFonts w:eastAsia="Calibri"/>
          <w:rtl/>
        </w:rPr>
        <w:t xml:space="preserve">ست که به الله و </w:t>
      </w:r>
      <w:r w:rsidR="00C30BB6" w:rsidRPr="007D7861">
        <w:rPr>
          <w:rStyle w:val="Char"/>
          <w:rFonts w:eastAsia="Calibri" w:hint="cs"/>
          <w:rtl/>
        </w:rPr>
        <w:t>روز واپسین (=آخرت)</w:t>
      </w:r>
      <w:r w:rsidR="00C30BB6" w:rsidRPr="007D7861">
        <w:rPr>
          <w:rStyle w:val="Char"/>
          <w:rFonts w:eastAsia="Calibri"/>
          <w:rtl/>
        </w:rPr>
        <w:t xml:space="preserve"> و کتابِ آسمانی و پیامبران ایمان بیاورد و مال</w:t>
      </w:r>
      <w:r w:rsidR="00C30BB6" w:rsidRPr="007D7861">
        <w:rPr>
          <w:rStyle w:val="Char"/>
          <w:rFonts w:eastAsia="Calibri" w:hint="cs"/>
          <w:rtl/>
        </w:rPr>
        <w:t>َ</w:t>
      </w:r>
      <w:r w:rsidR="00C30BB6" w:rsidRPr="007D7861">
        <w:rPr>
          <w:rStyle w:val="Char"/>
          <w:rFonts w:eastAsia="Calibri"/>
          <w:rtl/>
        </w:rPr>
        <w:t>ش را با وجود علاقه‌ای که به آن دارد، به خویشاوندان، یتیمان، فقیران، در راه ماندگان، سائلان و در راه آزادی برده‌ها، ببخشد و نماز را به پا دارد و زکات بدهد. و چون پیمانی ببندد، به آن وفا کند و در سختی‌های مالی و جانی و نیز هنگامِ جهاد</w:t>
      </w:r>
      <w:r w:rsidR="00C30BB6" w:rsidRPr="007D7861">
        <w:rPr>
          <w:rStyle w:val="Char"/>
          <w:rFonts w:eastAsia="Calibri" w:hint="cs"/>
          <w:rtl/>
        </w:rPr>
        <w:t>،</w:t>
      </w:r>
      <w:r w:rsidR="00C30BB6" w:rsidRPr="007D7861">
        <w:rPr>
          <w:rStyle w:val="Char"/>
          <w:rFonts w:eastAsia="Calibri"/>
          <w:rtl/>
        </w:rPr>
        <w:t xml:space="preserve"> صابر و شکیبا باشد. این‌ها، راست</w:t>
      </w:r>
      <w:r w:rsidR="00C30BB6" w:rsidRPr="007D7861">
        <w:rPr>
          <w:rStyle w:val="Char"/>
          <w:rFonts w:eastAsia="Calibri" w:hint="cs"/>
          <w:rtl/>
        </w:rPr>
        <w:t>‌</w:t>
      </w:r>
      <w:r w:rsidR="00C30BB6" w:rsidRPr="007D7861">
        <w:rPr>
          <w:rStyle w:val="Char"/>
          <w:rFonts w:eastAsia="Calibri"/>
          <w:rtl/>
        </w:rPr>
        <w:t>گو و پرهیزکارند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39037A">
      <w:pPr>
        <w:spacing w:after="0" w:line="240" w:lineRule="auto"/>
        <w:ind w:firstLine="282"/>
        <w:contextualSpacing/>
        <w:jc w:val="both"/>
        <w:rPr>
          <w:rFonts w:cs="B Lotus"/>
          <w:b/>
          <w:bCs/>
          <w:sz w:val="28"/>
          <w:szCs w:val="28"/>
          <w:rtl/>
        </w:rPr>
      </w:pPr>
      <w:r w:rsidRPr="0046496C">
        <w:rPr>
          <w:rFonts w:ascii="Traditional Arabic" w:eastAsia="Times New Roman" w:hAnsi="Traditional Arabic" w:cs="B Lotus"/>
          <w:sz w:val="28"/>
          <w:szCs w:val="28"/>
          <w:rtl/>
        </w:rPr>
        <w:t>اين آيه، خصلت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 و</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اعمال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نام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برده را تصديق و ايمان به حساب آورده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وجه دلالت اين آيه، همان است كه رسول</w:t>
      </w: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تفسيرش نموده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عبدالرزاق در </w:t>
      </w:r>
      <w:r w:rsidRPr="0046496C">
        <w:rPr>
          <w:rFonts w:ascii="Traditional Arabic" w:eastAsia="Times New Roman" w:hAnsi="Traditional Arabic" w:cs="B Lotus" w:hint="cs"/>
          <w:sz w:val="28"/>
          <w:szCs w:val="28"/>
          <w:rtl/>
        </w:rPr>
        <w:t>«ال</w:t>
      </w:r>
      <w:r w:rsidRPr="0046496C">
        <w:rPr>
          <w:rFonts w:ascii="Traditional Arabic" w:eastAsia="Times New Roman" w:hAnsi="Traditional Arabic" w:cs="B Lotus"/>
          <w:sz w:val="28"/>
          <w:szCs w:val="28"/>
          <w:rtl/>
        </w:rPr>
        <w:t>مصنف</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خود و ديگر محدثان از ابوذر غفاري</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74"/>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روايت كرده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اند كه او</w:t>
      </w:r>
      <w:r w:rsidRPr="0046496C">
        <w:rPr>
          <w:rFonts w:ascii="Traditional Arabic" w:eastAsia="Times New Roman" w:hAnsi="Traditional Arabic" w:cs="B Lotus" w:hint="cs"/>
          <w:sz w:val="28"/>
          <w:szCs w:val="28"/>
          <w:rtl/>
        </w:rPr>
        <w:t>، از 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sz w:val="28"/>
          <w:szCs w:val="28"/>
          <w:rtl/>
        </w:rPr>
        <w:t xml:space="preserve"> درباره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ايمان سؤال كرد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در پاسخش همین</w:t>
      </w:r>
      <w:r w:rsidRPr="0046496C">
        <w:rPr>
          <w:rFonts w:ascii="Traditional Arabic" w:eastAsia="Times New Roman" w:hAnsi="Traditional Arabic" w:cs="B Lotus"/>
          <w:sz w:val="28"/>
          <w:szCs w:val="28"/>
          <w:rtl/>
        </w:rPr>
        <w:t xml:space="preserve"> آيه را </w:t>
      </w:r>
      <w:r w:rsidRPr="0046496C">
        <w:rPr>
          <w:rFonts w:ascii="Traditional Arabic" w:eastAsia="Times New Roman" w:hAnsi="Traditional Arabic" w:cs="B Lotus" w:hint="cs"/>
          <w:sz w:val="28"/>
          <w:szCs w:val="28"/>
          <w:rtl/>
        </w:rPr>
        <w:t>ت</w:t>
      </w:r>
      <w:r w:rsidRPr="0046496C">
        <w:rPr>
          <w:rFonts w:ascii="Traditional Arabic" w:eastAsia="Times New Roman" w:hAnsi="Traditional Arabic" w:cs="B Lotus"/>
          <w:sz w:val="28"/>
          <w:szCs w:val="28"/>
          <w:rtl/>
        </w:rPr>
        <w:t xml:space="preserve">لاوت </w:t>
      </w:r>
      <w:r w:rsidRPr="0046496C">
        <w:rPr>
          <w:rFonts w:ascii="Traditional Arabic" w:eastAsia="Times New Roman" w:hAnsi="Traditional Arabic" w:cs="B Lotus" w:hint="cs"/>
          <w:sz w:val="28"/>
          <w:szCs w:val="28"/>
          <w:rtl/>
        </w:rPr>
        <w:t>نمود.</w:t>
      </w:r>
      <w:r w:rsidRPr="0046496C">
        <w:rPr>
          <w:rFonts w:ascii="Traditional Arabic" w:eastAsia="Times New Roman" w:hAnsi="Traditional Arabic" w:cs="B Lotus"/>
          <w:sz w:val="28"/>
          <w:szCs w:val="28"/>
          <w:rtl/>
        </w:rPr>
        <w:t xml:space="preserve"> راويان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اين حديث</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ثقه</w:t>
      </w:r>
      <w:r w:rsidRPr="0046496C">
        <w:rPr>
          <w:rFonts w:ascii="Traditional Arabic" w:eastAsia="Times New Roman" w:hAnsi="Traditional Arabic" w:cs="B Lotus" w:hint="cs"/>
          <w:sz w:val="28"/>
          <w:szCs w:val="28"/>
          <w:rtl/>
          <w:cs/>
        </w:rPr>
        <w:t>‌</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3"/>
      </w:r>
      <w:r w:rsidR="00553145" w:rsidRPr="00553145">
        <w:rPr>
          <w:rFonts w:ascii="Traditional Arabic" w:eastAsia="Times New Roman" w:hAnsi="Traditional Arabic" w:cs="B Lotus"/>
          <w:sz w:val="28"/>
          <w:szCs w:val="28"/>
          <w:vertAlign w:val="superscript"/>
          <w:rtl/>
        </w:rPr>
        <w:t>)</w:t>
      </w:r>
      <w:bookmarkStart w:id="572" w:name="_Toc246700150"/>
      <w:bookmarkStart w:id="573" w:name="_Toc254369581"/>
      <w:r w:rsidR="007D7861">
        <w:rPr>
          <w:rFonts w:cs="B Lotus" w:hint="cs"/>
          <w:b/>
          <w:bCs/>
          <w:sz w:val="28"/>
          <w:szCs w:val="28"/>
          <w:rtl/>
        </w:rPr>
        <w:t>.</w:t>
      </w:r>
    </w:p>
    <w:p w:rsidR="00C30BB6" w:rsidRPr="0046496C" w:rsidRDefault="00C30BB6" w:rsidP="00C917E2">
      <w:pPr>
        <w:pStyle w:val="a0"/>
        <w:rPr>
          <w:rtl/>
        </w:rPr>
      </w:pPr>
      <w:bookmarkStart w:id="574" w:name="_Toc319776592"/>
      <w:r w:rsidRPr="0046496C">
        <w:rPr>
          <w:rtl/>
        </w:rPr>
        <w:t>دوّم</w:t>
      </w:r>
      <w:r w:rsidR="00C917E2" w:rsidRPr="0046496C">
        <w:rPr>
          <w:rFonts w:hint="cs"/>
          <w:rtl/>
        </w:rPr>
        <w:t>:</w:t>
      </w:r>
      <w:r w:rsidRPr="0046496C">
        <w:rPr>
          <w:rtl/>
        </w:rPr>
        <w:t xml:space="preserve"> اسلام و ايمان و احسان</w:t>
      </w:r>
      <w:bookmarkEnd w:id="572"/>
      <w:bookmarkEnd w:id="573"/>
      <w:bookmarkEnd w:id="574"/>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عمر بن خطاب</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4"/>
      </w:r>
      <w:r w:rsidRPr="0046496C">
        <w:rPr>
          <w:rFonts w:ascii="Traditional Arabic" w:eastAsia="Times New Roman" w:hAnsi="Traditional Arabic" w:cs="B Lotus" w:hint="cs"/>
          <w:sz w:val="28"/>
          <w:szCs w:val="28"/>
          <w:rtl/>
        </w:rPr>
        <w:t xml:space="preserve"> می‌گوید: نزد 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نشسته بودیم؛ ناگهان مردی که لباس بسیار سفیدی پوشیده بود و موهای بسیار سیاهی داشت، وارد مجلس شد؛ آثار سفر بر او نمایان نبود و هیچ‌یک از ما، او را نمی‌شناخت. نزد پیامبر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به</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گونه‌ای نشست که زانوهایش را به زانوهای پیامبر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چسباند و دو دستش را روی پاهای خویش گذاشت و گفت: «ای محمد! به من درباره‌ی اسلام بگو که چیست؟» پیامبر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فرمود: </w:t>
      </w:r>
      <w:r w:rsidR="0074648C" w:rsidRPr="00105D43">
        <w:rPr>
          <w:rStyle w:val="Char7"/>
          <w:rFonts w:eastAsia="Calibri"/>
          <w:rtl/>
        </w:rPr>
        <w:t>«</w:t>
      </w:r>
      <w:r w:rsidRPr="0046496C">
        <w:rPr>
          <w:rFonts w:ascii="mylotus" w:hAnsi="mylotus" w:cs="mylotus"/>
          <w:b/>
          <w:bCs/>
          <w:sz w:val="27"/>
          <w:szCs w:val="27"/>
          <w:rtl/>
        </w:rPr>
        <w:t>الإِسلامُ أَنْ تَشْهَدَ أَنْ لا إِلَهَ إِلاَّ اللَّه، وأَنَّ مُحَمَّداً رسولُ اللَّهِ وَتُقِيمَ الصَّلاَةَ وَتُؤتِيَ الزَّكاةَ وتصُومَ رَمضَان، وتحُجَّ الْبيْتَ إِنِ استَطَعتَ إِلَيْهِ سَبيلاً</w:t>
      </w:r>
      <w:r w:rsidR="0074648C" w:rsidRPr="0074648C">
        <w:rPr>
          <w:rStyle w:val="Char7"/>
          <w:rFonts w:eastAsia="Calibri" w:hint="cs"/>
          <w:rtl/>
        </w:rPr>
        <w:t>»</w:t>
      </w:r>
      <w:r w:rsidRPr="0046496C">
        <w:rPr>
          <w:rFonts w:ascii="Traditional Arabic" w:eastAsia="Times New Roman" w:hAnsi="Traditional Arabic" w:cs="B Lotus" w:hint="cs"/>
          <w:sz w:val="28"/>
          <w:szCs w:val="28"/>
          <w:rtl/>
        </w:rPr>
        <w:t xml:space="preserve"> یعنی: </w:t>
      </w:r>
      <w:r w:rsidR="0074648C" w:rsidRPr="00105D43">
        <w:rPr>
          <w:rStyle w:val="Char7"/>
          <w:rFonts w:eastAsia="Calibri"/>
          <w:rtl/>
        </w:rPr>
        <w:t>«</w:t>
      </w:r>
      <w:r w:rsidRPr="0046496C">
        <w:rPr>
          <w:rFonts w:ascii="Traditional Arabic" w:eastAsia="Times New Roman" w:hAnsi="Traditional Arabic" w:cs="B Lotus" w:hint="cs"/>
          <w:sz w:val="28"/>
          <w:szCs w:val="28"/>
          <w:rtl/>
        </w:rPr>
        <w:t>اسلام، این است که گواهی دهی معبود راستینی جز الله وجود ندارد و محمد، فرستاده‌ی اوست و نماز را برپا داری و زکات دهی و ماه رمضان را روزه بگیری و اگر توانایی و استطاعت داشتی، به حج خانه‌ی خدا بروی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Traditional Arabic" w:eastAsia="Times New Roman" w:hAnsi="Traditional Arabic" w:cs="B Lotus" w:hint="cs"/>
          <w:sz w:val="28"/>
          <w:szCs w:val="28"/>
          <w:rtl/>
        </w:rPr>
        <w:t xml:space="preserve"> (سؤال</w:t>
      </w:r>
      <w:r w:rsidRPr="0046496C">
        <w:rPr>
          <w:rFonts w:ascii="Traditional Arabic" w:eastAsia="Times New Roman" w:hAnsi="Traditional Arabic" w:cs="B Lotus" w:hint="eastAsia"/>
          <w:sz w:val="28"/>
          <w:szCs w:val="28"/>
          <w:rtl/>
        </w:rPr>
        <w:t xml:space="preserve">‌کننده) گفت: </w:t>
      </w:r>
      <w:r w:rsidRPr="0046496C">
        <w:rPr>
          <w:rFonts w:ascii="Traditional Arabic" w:eastAsia="Times New Roman" w:hAnsi="Traditional Arabic" w:cs="B Lotus" w:hint="cs"/>
          <w:sz w:val="28"/>
          <w:szCs w:val="28"/>
          <w:rtl/>
        </w:rPr>
        <w:t>«درست گفتی». عمر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4"/>
      </w:r>
      <w:r w:rsidRPr="0046496C">
        <w:rPr>
          <w:rFonts w:ascii="Traditional Arabic" w:eastAsia="Times New Roman" w:hAnsi="Traditional Arabic" w:cs="B Lotus" w:hint="cs"/>
          <w:sz w:val="28"/>
          <w:szCs w:val="28"/>
          <w:rtl/>
        </w:rPr>
        <w:t xml:space="preserve"> می‌گوید: ما تعجب کردیم که خود، سؤال می‌کند و خود، تصدیقش می‌نماید. پرسید: «به من بگو که ایمان چیست؟» 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فرمود: </w:t>
      </w:r>
      <w:r w:rsidR="0074648C" w:rsidRPr="00105D43">
        <w:rPr>
          <w:rStyle w:val="Char7"/>
          <w:rFonts w:eastAsia="Calibri"/>
          <w:rtl/>
        </w:rPr>
        <w:t>«</w:t>
      </w:r>
      <w:r w:rsidRPr="0046496C">
        <w:rPr>
          <w:rFonts w:ascii="mylotus" w:hAnsi="mylotus" w:cs="mylotus"/>
          <w:b/>
          <w:bCs/>
          <w:sz w:val="27"/>
          <w:szCs w:val="27"/>
          <w:rtl/>
        </w:rPr>
        <w:t>أَنْ تُؤْمِن بِاللَّهِ وملائِكَتِه وكُتُبِهِ ورُسُلِه والْيومِ الآخِر، وتُؤمِنَ بالْقَدَرِ خَيْرِهِ وشَرِّه</w:t>
      </w:r>
      <w:r w:rsidR="0074648C" w:rsidRPr="0074648C">
        <w:rPr>
          <w:rStyle w:val="Char7"/>
          <w:rFonts w:eastAsia="Calibri" w:hint="cs"/>
          <w:rtl/>
        </w:rPr>
        <w:t>»</w:t>
      </w:r>
      <w:r w:rsidRPr="0046496C">
        <w:rPr>
          <w:rFonts w:ascii="Traditional Arabic" w:eastAsia="Times New Roman" w:hAnsi="Traditional Arabic" w:cs="B Lotus" w:hint="cs"/>
          <w:sz w:val="28"/>
          <w:szCs w:val="28"/>
          <w:rtl/>
        </w:rPr>
        <w:t xml:space="preserve"> یعنی: </w:t>
      </w:r>
      <w:r w:rsidR="0074648C" w:rsidRPr="00105D43">
        <w:rPr>
          <w:rStyle w:val="Char7"/>
          <w:rFonts w:eastAsia="Calibri"/>
          <w:rtl/>
        </w:rPr>
        <w:t>«</w:t>
      </w:r>
      <w:r w:rsidRPr="0046496C">
        <w:rPr>
          <w:rFonts w:ascii="Traditional Arabic" w:eastAsia="Times New Roman" w:hAnsi="Traditional Arabic" w:cs="B Lotus" w:hint="cs"/>
          <w:sz w:val="28"/>
          <w:szCs w:val="28"/>
          <w:rtl/>
        </w:rPr>
        <w:t>ایمان، این است که به الله، و فرشتگانش، و کتاب‌هایش، و پیامبرانش و روز قیامت (آخرت) و نیز به تقدیر خیر و شر از سوی الله، ایمان و باور داشته باشی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Traditional Arabic" w:eastAsia="Times New Roman" w:hAnsi="Traditional Arabic" w:cs="B Lotus" w:hint="cs"/>
          <w:sz w:val="28"/>
          <w:szCs w:val="28"/>
          <w:rtl/>
        </w:rPr>
        <w:t xml:space="preserve"> پرسش‌گر، سؤال کرد: «احسان چیست؟» پیامبر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فرمود: </w:t>
      </w:r>
      <w:r w:rsidR="0074648C" w:rsidRPr="00105D43">
        <w:rPr>
          <w:rStyle w:val="Char7"/>
          <w:rFonts w:eastAsia="Calibri"/>
          <w:rtl/>
        </w:rPr>
        <w:t>«</w:t>
      </w:r>
      <w:r w:rsidRPr="0046496C">
        <w:rPr>
          <w:rFonts w:ascii="mylotus" w:hAnsi="mylotus" w:cs="mylotus"/>
          <w:b/>
          <w:bCs/>
          <w:sz w:val="27"/>
          <w:szCs w:val="27"/>
          <w:rtl/>
        </w:rPr>
        <w:t>أَنْ تَعْبُدَ اللَّه كَأَنَّكَ تَراه. فإِنْ لَمْ تَكُنْ تَراهُ فإِنَّهُ يَراكَ</w:t>
      </w:r>
      <w:r w:rsidR="0074648C" w:rsidRPr="0074648C">
        <w:rPr>
          <w:rStyle w:val="Char7"/>
          <w:rFonts w:eastAsia="Calibri" w:hint="cs"/>
          <w:rtl/>
        </w:rPr>
        <w:t>»</w:t>
      </w:r>
      <w:r w:rsidR="00553145" w:rsidRPr="00553145">
        <w:rPr>
          <w:rStyle w:val="FootnoteReference"/>
          <w:rFonts w:cs="B Lotus"/>
          <w:rtl/>
        </w:rPr>
        <w:t>(</w:t>
      </w:r>
      <w:r w:rsidR="00553145" w:rsidRPr="00553145">
        <w:rPr>
          <w:rStyle w:val="FootnoteReference"/>
          <w:rFonts w:cs="B Lotus"/>
          <w:rtl/>
        </w:rPr>
        <w:footnoteReference w:id="354"/>
      </w:r>
      <w:r w:rsidR="00553145" w:rsidRPr="00553145">
        <w:rPr>
          <w:rStyle w:val="FootnoteReference"/>
          <w:rFonts w:cs="B Lotus"/>
          <w:rtl/>
        </w:rPr>
        <w:t>)</w:t>
      </w:r>
      <w:r w:rsidRPr="0046496C">
        <w:rPr>
          <w:rFonts w:ascii="Traditional Arabic" w:eastAsia="Times New Roman" w:hAnsi="Traditional Arabic" w:cs="B Lotus" w:hint="cs"/>
          <w:sz w:val="28"/>
          <w:szCs w:val="28"/>
          <w:rtl/>
        </w:rPr>
        <w:t xml:space="preserve"> یعنی: </w:t>
      </w:r>
      <w:r w:rsidR="0074648C" w:rsidRPr="00105D43">
        <w:rPr>
          <w:rStyle w:val="Char7"/>
          <w:rFonts w:eastAsia="Calibri"/>
          <w:rtl/>
        </w:rPr>
        <w:t>«</w:t>
      </w:r>
      <w:r w:rsidRPr="0046496C">
        <w:rPr>
          <w:rFonts w:ascii="Traditional Arabic" w:eastAsia="Times New Roman" w:hAnsi="Traditional Arabic" w:cs="B Lotus" w:hint="cs"/>
          <w:sz w:val="28"/>
          <w:szCs w:val="28"/>
          <w:rtl/>
        </w:rPr>
        <w:t>احسان، این است ‌که الله را چنان عبادت کنی که گویا او را می‌بینی؛ و اگر نمی‌توانستی این‌چنین عبادتش کنی که گویا او را می‌بینی، پس با یقینِ به این‌که او، تو را می‌بیند، عبادتش نما</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دين را </w:t>
      </w:r>
      <w:r w:rsidRPr="0046496C">
        <w:rPr>
          <w:rFonts w:ascii="Traditional Arabic" w:eastAsia="Times New Roman" w:hAnsi="Traditional Arabic" w:cs="B Lotus" w:hint="cs"/>
          <w:sz w:val="28"/>
          <w:szCs w:val="28"/>
          <w:rtl/>
        </w:rPr>
        <w:t xml:space="preserve">در سه محورِ </w:t>
      </w:r>
      <w:r w:rsidRPr="0046496C">
        <w:rPr>
          <w:rFonts w:ascii="Traditional Arabic" w:eastAsia="Times New Roman" w:hAnsi="Traditional Arabic" w:cs="B Lotus"/>
          <w:sz w:val="28"/>
          <w:szCs w:val="28"/>
          <w:rtl/>
        </w:rPr>
        <w:t xml:space="preserve">اسلام و ايمان و احسان </w:t>
      </w:r>
      <w:r w:rsidRPr="0046496C">
        <w:rPr>
          <w:rFonts w:ascii="Traditional Arabic" w:eastAsia="Times New Roman" w:hAnsi="Traditional Arabic" w:cs="B Lotus" w:hint="cs"/>
          <w:sz w:val="28"/>
          <w:szCs w:val="28"/>
          <w:rtl/>
        </w:rPr>
        <w:t>معرفی فرمود؛</w:t>
      </w:r>
      <w:r w:rsidRPr="0046496C">
        <w:rPr>
          <w:rFonts w:ascii="Traditional Arabic" w:eastAsia="Times New Roman" w:hAnsi="Traditional Arabic" w:cs="B Lotus"/>
          <w:sz w:val="28"/>
          <w:szCs w:val="28"/>
          <w:rtl/>
        </w:rPr>
        <w:t xml:space="preserve"> پس روشن گرديد كه دين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ما، سه</w:t>
      </w:r>
      <w:r w:rsidRPr="0046496C">
        <w:rPr>
          <w:rFonts w:ascii="Traditional Arabic" w:eastAsia="Times New Roman" w:hAnsi="Traditional Arabic" w:cs="B Lotus" w:hint="cs"/>
          <w:sz w:val="28"/>
          <w:szCs w:val="28"/>
          <w:rtl/>
        </w:rPr>
        <w:t xml:space="preserve"> مطلب اساسی را در خود دارد؛ بنابراین، فردِ دین‌دار،</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دارای </w:t>
      </w:r>
      <w:r w:rsidRPr="0046496C">
        <w:rPr>
          <w:rFonts w:ascii="Traditional Arabic" w:eastAsia="Times New Roman" w:hAnsi="Traditional Arabic" w:cs="B Lotus"/>
          <w:sz w:val="28"/>
          <w:szCs w:val="28"/>
          <w:rtl/>
        </w:rPr>
        <w:t xml:space="preserve">سه درجه </w:t>
      </w:r>
      <w:r w:rsidRPr="0046496C">
        <w:rPr>
          <w:rFonts w:ascii="Traditional Arabic" w:eastAsia="Times New Roman" w:hAnsi="Traditional Arabic" w:cs="B Lotus" w:hint="cs"/>
          <w:sz w:val="28"/>
          <w:szCs w:val="28"/>
          <w:rtl/>
        </w:rPr>
        <w:t>می‌باشد</w:t>
      </w:r>
      <w:r w:rsidRPr="0046496C">
        <w:rPr>
          <w:rFonts w:ascii="Traditional Arabic" w:eastAsia="Times New Roman" w:hAnsi="Traditional Arabic" w:cs="B Lotus"/>
          <w:sz w:val="28"/>
          <w:szCs w:val="28"/>
          <w:rtl/>
        </w:rPr>
        <w:t>: مسلمان، سپس مؤمن و</w:t>
      </w:r>
      <w:r w:rsidRPr="0046496C">
        <w:rPr>
          <w:rFonts w:ascii="Traditional Arabic" w:eastAsia="Times New Roman" w:hAnsi="Traditional Arabic" w:cs="B Lotus" w:hint="cs"/>
          <w:sz w:val="28"/>
          <w:szCs w:val="28"/>
          <w:rtl/>
        </w:rPr>
        <w:t xml:space="preserve"> آن</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گاه</w:t>
      </w:r>
      <w:r w:rsidRPr="0046496C">
        <w:rPr>
          <w:rFonts w:ascii="Traditional Arabic" w:eastAsia="Times New Roman" w:hAnsi="Traditional Arabic" w:cs="B Lotus"/>
          <w:sz w:val="28"/>
          <w:szCs w:val="28"/>
          <w:rtl/>
        </w:rPr>
        <w:t xml:space="preserve">، محسن. </w:t>
      </w:r>
      <w:r w:rsidRPr="0046496C">
        <w:rPr>
          <w:rFonts w:ascii="Traditional Arabic" w:eastAsia="Times New Roman" w:hAnsi="Traditional Arabic" w:cs="B Lotus" w:hint="cs"/>
          <w:sz w:val="28"/>
          <w:szCs w:val="28"/>
          <w:rtl/>
        </w:rPr>
        <w:t>خلاصه این‌که</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منظور </w:t>
      </w:r>
      <w:r w:rsidRPr="0046496C">
        <w:rPr>
          <w:rFonts w:ascii="Traditional Arabic" w:eastAsia="Times New Roman" w:hAnsi="Traditional Arabic" w:cs="B Lotus"/>
          <w:sz w:val="28"/>
          <w:szCs w:val="28"/>
          <w:rtl/>
        </w:rPr>
        <w:t>از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همان است که با</w:t>
      </w:r>
      <w:r w:rsidRPr="0046496C">
        <w:rPr>
          <w:rFonts w:ascii="Traditional Arabic" w:eastAsia="Times New Roman" w:hAnsi="Traditional Arabic" w:cs="B Lotus"/>
          <w:sz w:val="28"/>
          <w:szCs w:val="28"/>
          <w:rtl/>
        </w:rPr>
        <w:t xml:space="preserve"> اسلام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ذكر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همان</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طور كه منظور از احسان، آن است كه همراه ايمان و اسلام </w:t>
      </w:r>
      <w:r w:rsidRPr="0046496C">
        <w:rPr>
          <w:rFonts w:ascii="Traditional Arabic" w:eastAsia="Times New Roman" w:hAnsi="Traditional Arabic" w:cs="B Lotus" w:hint="cs"/>
          <w:sz w:val="28"/>
          <w:szCs w:val="28"/>
          <w:rtl/>
        </w:rPr>
        <w:t xml:space="preserve">می‌آید؛ </w:t>
      </w:r>
      <w:r w:rsidRPr="0046496C">
        <w:rPr>
          <w:rFonts w:ascii="Traditional Arabic" w:eastAsia="Times New Roman" w:hAnsi="Traditional Arabic" w:cs="B Lotus"/>
          <w:sz w:val="28"/>
          <w:szCs w:val="28"/>
          <w:rtl/>
        </w:rPr>
        <w:t>نه ب</w:t>
      </w:r>
      <w:r w:rsidRPr="0046496C">
        <w:rPr>
          <w:rFonts w:ascii="Traditional Arabic" w:eastAsia="Times New Roman" w:hAnsi="Traditional Arabic" w:cs="B Lotus" w:hint="cs"/>
          <w:sz w:val="28"/>
          <w:szCs w:val="28"/>
          <w:rtl/>
        </w:rPr>
        <w:t>د</w:t>
      </w:r>
      <w:r w:rsidRPr="0046496C">
        <w:rPr>
          <w:rFonts w:ascii="Traditional Arabic" w:eastAsia="Times New Roman" w:hAnsi="Traditional Arabic" w:cs="B Lotus"/>
          <w:sz w:val="28"/>
          <w:szCs w:val="28"/>
          <w:rtl/>
        </w:rPr>
        <w:t>ين معنا كه احسان از ايمان جداست.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5"/>
      </w:r>
      <w:r w:rsidR="00553145" w:rsidRPr="00553145">
        <w:rPr>
          <w:rFonts w:ascii="Traditional Arabic" w:eastAsia="Times New Roman" w:hAnsi="Traditional Arabic" w:cs="B Lotus"/>
          <w:sz w:val="28"/>
          <w:szCs w:val="28"/>
          <w:vertAlign w:val="superscript"/>
          <w:rtl/>
        </w:rPr>
        <w:t>)</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اين </w:t>
      </w:r>
      <w:r w:rsidRPr="0046496C">
        <w:rPr>
          <w:rFonts w:ascii="Traditional Arabic" w:eastAsia="Times New Roman" w:hAnsi="Traditional Arabic" w:cs="B Lotus" w:hint="cs"/>
          <w:sz w:val="28"/>
          <w:szCs w:val="28"/>
          <w:rtl/>
        </w:rPr>
        <w:t>مفهوم،</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در این آیه نیز آمده است که 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46496C" w:rsidRDefault="00990C54" w:rsidP="008555A3">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ثُمَّ</w:t>
      </w:r>
      <w:r w:rsidR="00BA4B8F" w:rsidRPr="00BA4B8F">
        <w:rPr>
          <w:rStyle w:val="Char8"/>
          <w:rtl/>
        </w:rPr>
        <w:t xml:space="preserve"> </w:t>
      </w:r>
      <w:r w:rsidR="00BA4B8F" w:rsidRPr="00BA4B8F">
        <w:rPr>
          <w:rStyle w:val="Char8"/>
          <w:rFonts w:hint="cs"/>
          <w:rtl/>
        </w:rPr>
        <w:t>أَوۡرَثۡنَا</w:t>
      </w:r>
      <w:r w:rsidR="00BA4B8F" w:rsidRPr="00BA4B8F">
        <w:rPr>
          <w:rStyle w:val="Char8"/>
          <w:rtl/>
        </w:rPr>
        <w:t xml:space="preserve"> </w:t>
      </w:r>
      <w:r w:rsidR="00BA4B8F" w:rsidRPr="00BA4B8F">
        <w:rPr>
          <w:rStyle w:val="Char8"/>
          <w:rFonts w:hint="cs"/>
          <w:rtl/>
        </w:rPr>
        <w:t>ٱلۡكِتَٰبَ</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ٱصۡطَفَيۡنَا</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عِبَادِنَاۖ</w:t>
      </w:r>
      <w:r w:rsidR="00BA4B8F" w:rsidRPr="00BA4B8F">
        <w:rPr>
          <w:rStyle w:val="Char8"/>
          <w:rtl/>
        </w:rPr>
        <w:t xml:space="preserve"> </w:t>
      </w:r>
      <w:r w:rsidR="00BA4B8F" w:rsidRPr="00BA4B8F">
        <w:rPr>
          <w:rStyle w:val="Char8"/>
          <w:rFonts w:hint="cs"/>
          <w:rtl/>
        </w:rPr>
        <w:t>فَمِنۡهُمۡ</w:t>
      </w:r>
      <w:r w:rsidR="00BA4B8F" w:rsidRPr="00BA4B8F">
        <w:rPr>
          <w:rStyle w:val="Char8"/>
          <w:rtl/>
        </w:rPr>
        <w:t xml:space="preserve"> </w:t>
      </w:r>
      <w:r w:rsidR="00BA4B8F" w:rsidRPr="00BA4B8F">
        <w:rPr>
          <w:rStyle w:val="Char8"/>
          <w:rFonts w:hint="cs"/>
          <w:rtl/>
        </w:rPr>
        <w:t>ظَالِمٞ</w:t>
      </w:r>
      <w:r w:rsidR="00BA4B8F" w:rsidRPr="00BA4B8F">
        <w:rPr>
          <w:rStyle w:val="Char8"/>
          <w:rtl/>
        </w:rPr>
        <w:t xml:space="preserve"> </w:t>
      </w:r>
      <w:r w:rsidR="00BA4B8F" w:rsidRPr="00BA4B8F">
        <w:rPr>
          <w:rStyle w:val="Char8"/>
          <w:rFonts w:hint="cs"/>
          <w:rtl/>
        </w:rPr>
        <w:t>لِّنَفۡسِهِۦ</w:t>
      </w:r>
      <w:r w:rsidR="00BA4B8F" w:rsidRPr="00BA4B8F">
        <w:rPr>
          <w:rStyle w:val="Char8"/>
          <w:rtl/>
        </w:rPr>
        <w:t xml:space="preserve"> </w:t>
      </w:r>
      <w:r w:rsidR="00BA4B8F" w:rsidRPr="00BA4B8F">
        <w:rPr>
          <w:rStyle w:val="Char8"/>
          <w:rFonts w:hint="cs"/>
          <w:rtl/>
        </w:rPr>
        <w:t>وَمِنۡهُم</w:t>
      </w:r>
      <w:r w:rsidR="00BA4B8F" w:rsidRPr="00BA4B8F">
        <w:rPr>
          <w:rStyle w:val="Char8"/>
          <w:rtl/>
        </w:rPr>
        <w:t xml:space="preserve"> </w:t>
      </w:r>
      <w:r w:rsidR="00BA4B8F" w:rsidRPr="00BA4B8F">
        <w:rPr>
          <w:rStyle w:val="Char8"/>
          <w:rFonts w:hint="cs"/>
          <w:rtl/>
        </w:rPr>
        <w:t>مُّقۡتَصِدٞ</w:t>
      </w:r>
      <w:r w:rsidR="00BA4B8F" w:rsidRPr="00BA4B8F">
        <w:rPr>
          <w:rStyle w:val="Char8"/>
          <w:rtl/>
        </w:rPr>
        <w:t xml:space="preserve"> </w:t>
      </w:r>
      <w:r w:rsidR="00BA4B8F" w:rsidRPr="00BA4B8F">
        <w:rPr>
          <w:rStyle w:val="Char8"/>
          <w:rFonts w:hint="cs"/>
          <w:rtl/>
        </w:rPr>
        <w:t>وَمِنۡهُمۡ</w:t>
      </w:r>
      <w:r w:rsidR="00BA4B8F" w:rsidRPr="00BA4B8F">
        <w:rPr>
          <w:rStyle w:val="Char8"/>
          <w:rtl/>
        </w:rPr>
        <w:t xml:space="preserve"> </w:t>
      </w:r>
      <w:r w:rsidR="00BA4B8F" w:rsidRPr="00BA4B8F">
        <w:rPr>
          <w:rStyle w:val="Char8"/>
          <w:rFonts w:hint="cs"/>
          <w:rtl/>
        </w:rPr>
        <w:t>سَابِقُۢ</w:t>
      </w:r>
      <w:r w:rsidR="00BA4B8F" w:rsidRPr="00BA4B8F">
        <w:rPr>
          <w:rStyle w:val="Char8"/>
          <w:rtl/>
        </w:rPr>
        <w:t xml:space="preserve"> </w:t>
      </w:r>
      <w:r w:rsidR="00BA4B8F" w:rsidRPr="00BA4B8F">
        <w:rPr>
          <w:rStyle w:val="Char8"/>
          <w:rFonts w:hint="cs"/>
          <w:rtl/>
        </w:rPr>
        <w:t>بِٱلۡخَيۡرَٰتِ</w:t>
      </w:r>
      <w:r w:rsidR="00BA4B8F" w:rsidRPr="00BA4B8F">
        <w:rPr>
          <w:rStyle w:val="Char8"/>
          <w:rtl/>
        </w:rPr>
        <w:t xml:space="preserve"> </w:t>
      </w:r>
      <w:r w:rsidR="00BA4B8F" w:rsidRPr="00BA4B8F">
        <w:rPr>
          <w:rStyle w:val="Char8"/>
          <w:rFonts w:hint="cs"/>
          <w:rtl/>
        </w:rPr>
        <w:t>بِإِذۡنِ</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ذَٰلِكَ</w:t>
      </w:r>
      <w:r w:rsidR="00BA4B8F" w:rsidRPr="00BA4B8F">
        <w:rPr>
          <w:rStyle w:val="Char8"/>
          <w:rtl/>
        </w:rPr>
        <w:t xml:space="preserve"> </w:t>
      </w:r>
      <w:r w:rsidR="00BA4B8F" w:rsidRPr="00BA4B8F">
        <w:rPr>
          <w:rStyle w:val="Char8"/>
          <w:rFonts w:hint="cs"/>
          <w:rtl/>
        </w:rPr>
        <w:t>هُوَ</w:t>
      </w:r>
      <w:r w:rsidR="00BA4B8F" w:rsidRPr="00BA4B8F">
        <w:rPr>
          <w:rStyle w:val="Char8"/>
          <w:rtl/>
        </w:rPr>
        <w:t xml:space="preserve"> </w:t>
      </w:r>
      <w:r w:rsidR="00BA4B8F" w:rsidRPr="00BA4B8F">
        <w:rPr>
          <w:rStyle w:val="Char8"/>
          <w:rFonts w:hint="cs"/>
          <w:rtl/>
        </w:rPr>
        <w:t>ٱلۡفَضۡلُ</w:t>
      </w:r>
      <w:r w:rsidR="00BA4B8F" w:rsidRPr="00BA4B8F">
        <w:rPr>
          <w:rStyle w:val="Char8"/>
          <w:rtl/>
        </w:rPr>
        <w:t xml:space="preserve"> </w:t>
      </w:r>
      <w:r w:rsidR="00BA4B8F" w:rsidRPr="00BA4B8F">
        <w:rPr>
          <w:rStyle w:val="Char8"/>
          <w:rFonts w:hint="cs"/>
          <w:rtl/>
        </w:rPr>
        <w:t>ٱلۡكَبِيرُ</w:t>
      </w:r>
      <w:r w:rsidR="00BA4B8F" w:rsidRPr="00BA4B8F">
        <w:rPr>
          <w:rStyle w:val="Char8"/>
          <w:rtl/>
        </w:rPr>
        <w:t xml:space="preserve"> </w:t>
      </w:r>
      <w:r w:rsidR="00BA4B8F" w:rsidRPr="00BA4B8F">
        <w:rPr>
          <w:rStyle w:val="Char8"/>
          <w:rFonts w:hint="cs"/>
          <w:rtl/>
        </w:rPr>
        <w:t>٣٢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فاطر: 32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سپس آن دسته از بندگانمان را که برگزیدیم، وارث</w:t>
      </w:r>
      <w:r w:rsidR="00C30BB6" w:rsidRPr="007D7861">
        <w:rPr>
          <w:rStyle w:val="Char"/>
          <w:rFonts w:eastAsia="Calibri" w:hint="cs"/>
          <w:rtl/>
        </w:rPr>
        <w:t>ِ</w:t>
      </w:r>
      <w:r w:rsidR="00C30BB6" w:rsidRPr="007D7861">
        <w:rPr>
          <w:rStyle w:val="Char"/>
          <w:rFonts w:eastAsia="Calibri"/>
          <w:rtl/>
        </w:rPr>
        <w:t xml:space="preserve"> کتاب گردانیدیم؛ برخی از آنان (در حق خویش) ستم‌گرند و برخی میانه‌رو هستند و برخی نیز به حکم الله در انجام نیکی‌ها پیشتازند. این، همان فضل بزرگ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«مقتصد» (</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ميانه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رو) و «سابق» (</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پيش</w:t>
      </w:r>
      <w:r w:rsidRPr="0046496C">
        <w:rPr>
          <w:rFonts w:ascii="Traditional Arabic" w:eastAsia="Times New Roman" w:hAnsi="Traditional Arabic" w:cs="B Lotus" w:hint="cs"/>
          <w:sz w:val="28"/>
          <w:szCs w:val="28"/>
          <w:rtl/>
        </w:rPr>
        <w:t>تاز</w:t>
      </w:r>
      <w:r w:rsidRPr="0046496C">
        <w:rPr>
          <w:rFonts w:ascii="Traditional Arabic" w:eastAsia="Times New Roman" w:hAnsi="Traditional Arabic" w:cs="B Lotus"/>
          <w:sz w:val="28"/>
          <w:szCs w:val="28"/>
          <w:rtl/>
        </w:rPr>
        <w:t>)</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هر دو بدون عقوبت </w:t>
      </w:r>
      <w:r w:rsidRPr="0046496C">
        <w:rPr>
          <w:rFonts w:ascii="Traditional Arabic" w:eastAsia="Times New Roman" w:hAnsi="Traditional Arabic" w:cs="B Lotus" w:hint="cs"/>
          <w:sz w:val="28"/>
          <w:szCs w:val="28"/>
          <w:rtl/>
        </w:rPr>
        <w:t>وارد</w:t>
      </w:r>
      <w:r w:rsidRPr="0046496C">
        <w:rPr>
          <w:rFonts w:ascii="Traditional Arabic" w:eastAsia="Times New Roman" w:hAnsi="Traditional Arabic" w:cs="B Lotus"/>
          <w:sz w:val="28"/>
          <w:szCs w:val="28"/>
          <w:rtl/>
        </w:rPr>
        <w:t xml:space="preserve"> بهشت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ولي «ظالم لنفسه» </w:t>
      </w:r>
      <w:r w:rsidRPr="0046496C">
        <w:rPr>
          <w:rFonts w:ascii="Traditional Arabic" w:eastAsia="Times New Roman" w:hAnsi="Traditional Arabic" w:cs="B Lotus" w:hint="cs"/>
          <w:sz w:val="28"/>
          <w:szCs w:val="28"/>
          <w:rtl/>
        </w:rPr>
        <w:t xml:space="preserve">یا </w:t>
      </w:r>
      <w:r w:rsidRPr="0046496C">
        <w:rPr>
          <w:rFonts w:ascii="Traditional Arabic" w:eastAsia="Times New Roman" w:hAnsi="Traditional Arabic" w:cs="B Lotus"/>
          <w:sz w:val="28"/>
          <w:szCs w:val="28"/>
          <w:rtl/>
        </w:rPr>
        <w:t>كسي كه به خويشتن ظلم كرده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مورد تهديد قرار گرفته </w:t>
      </w:r>
      <w:r w:rsidRPr="0046496C">
        <w:rPr>
          <w:rFonts w:ascii="Traditional Arabic" w:eastAsia="Times New Roman" w:hAnsi="Traditional Arabic" w:cs="B Lotus" w:hint="cs"/>
          <w:sz w:val="28"/>
          <w:szCs w:val="28"/>
          <w:rtl/>
        </w:rPr>
        <w:t xml:space="preserve">است </w:t>
      </w:r>
      <w:r w:rsidRPr="0046496C">
        <w:rPr>
          <w:rFonts w:ascii="Traditional Arabic" w:eastAsia="Times New Roman" w:hAnsi="Traditional Arabic" w:cs="B Lotus"/>
          <w:sz w:val="28"/>
          <w:szCs w:val="28"/>
          <w:rtl/>
        </w:rPr>
        <w:t>و مجازات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 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چنين كسي كه ظاهراً اسلام آورده و تصديق قلبي داشته، اما به مقتضاي ايمان باطن عمل نكند، مورد تهديد قرار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گيرد. احسان از جهت خودش، عام</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تر از اسلام است و از جهت اهل احسان </w:t>
      </w:r>
      <w:r w:rsidRPr="0046496C">
        <w:rPr>
          <w:rFonts w:ascii="Traditional Arabic" w:eastAsia="Times New Roman" w:hAnsi="Traditional Arabic" w:cs="B Lotus" w:hint="cs"/>
          <w:sz w:val="28"/>
          <w:szCs w:val="28"/>
          <w:rtl/>
        </w:rPr>
        <w:t xml:space="preserve">نیز </w:t>
      </w:r>
      <w:r w:rsidRPr="0046496C">
        <w:rPr>
          <w:rFonts w:ascii="Traditional Arabic" w:eastAsia="Times New Roman" w:hAnsi="Traditional Arabic" w:cs="B Lotus"/>
          <w:sz w:val="28"/>
          <w:szCs w:val="28"/>
          <w:rtl/>
        </w:rPr>
        <w:t>خاص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تر از </w:t>
      </w:r>
      <w:r w:rsidRPr="0046496C">
        <w:rPr>
          <w:rFonts w:ascii="Traditional Arabic" w:eastAsia="Times New Roman" w:hAnsi="Traditional Arabic" w:cs="B Lotus" w:hint="cs"/>
          <w:sz w:val="28"/>
          <w:szCs w:val="28"/>
          <w:rtl/>
        </w:rPr>
        <w:t xml:space="preserve">اهل </w:t>
      </w:r>
      <w:r w:rsidRPr="0046496C">
        <w:rPr>
          <w:rFonts w:ascii="Traditional Arabic" w:eastAsia="Times New Roman" w:hAnsi="Traditional Arabic" w:cs="B Lotus"/>
          <w:sz w:val="28"/>
          <w:szCs w:val="28"/>
          <w:rtl/>
        </w:rPr>
        <w:t>اسلام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باشد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 از جهت خودش، عام</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 و از جهت اهل ايمان خاص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تر از اسلام است. پس ايمان در احسان داخل مي‌شود و اسلام </w:t>
      </w:r>
      <w:r w:rsidRPr="0046496C">
        <w:rPr>
          <w:rFonts w:ascii="Traditional Arabic" w:eastAsia="Times New Roman" w:hAnsi="Traditional Arabic" w:cs="B Lotus" w:hint="cs"/>
          <w:sz w:val="28"/>
          <w:szCs w:val="28"/>
          <w:rtl/>
        </w:rPr>
        <w:t>نیز</w:t>
      </w:r>
      <w:r w:rsidRPr="0046496C">
        <w:rPr>
          <w:rFonts w:ascii="Traditional Arabic" w:eastAsia="Times New Roman" w:hAnsi="Traditional Arabic" w:cs="B Lotus"/>
          <w:sz w:val="28"/>
          <w:szCs w:val="28"/>
          <w:rtl/>
        </w:rPr>
        <w:t xml:space="preserve"> در ايمان </w:t>
      </w:r>
      <w:r w:rsidRPr="0046496C">
        <w:rPr>
          <w:rFonts w:ascii="Traditional Arabic" w:eastAsia="Times New Roman" w:hAnsi="Traditional Arabic" w:cs="B Lotus" w:hint="cs"/>
          <w:sz w:val="28"/>
          <w:szCs w:val="28"/>
          <w:rtl/>
        </w:rPr>
        <w:t>می‌گنجد</w:t>
      </w:r>
      <w:r w:rsidRPr="0046496C">
        <w:rPr>
          <w:rFonts w:ascii="Traditional Arabic" w:eastAsia="Times New Roman" w:hAnsi="Traditional Arabic" w:cs="B Lotus"/>
          <w:sz w:val="28"/>
          <w:szCs w:val="28"/>
          <w:rtl/>
        </w:rPr>
        <w:t>. احسان‌كنندگان خاص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 از مؤمنان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 مؤمنان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خاص</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تر از مسلمانان هستند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6"/>
      </w:r>
      <w:r w:rsidR="00553145" w:rsidRPr="00553145">
        <w:rPr>
          <w:rFonts w:ascii="Traditional Arabic" w:eastAsia="Times New Roman" w:hAnsi="Traditional Arabic" w:cs="B Lotus"/>
          <w:sz w:val="28"/>
          <w:szCs w:val="28"/>
          <w:vertAlign w:val="superscript"/>
          <w:rtl/>
        </w:rPr>
        <w:t>)</w:t>
      </w:r>
      <w:bookmarkStart w:id="575" w:name="_Toc246700151"/>
      <w:bookmarkStart w:id="576" w:name="_Toc254369582"/>
      <w:r w:rsidR="007D7861">
        <w:rPr>
          <w:rFonts w:ascii="Traditional Arabic" w:eastAsia="Times New Roman" w:hAnsi="Traditional Arabic" w:cs="B Lotus" w:hint="cs"/>
          <w:sz w:val="28"/>
          <w:szCs w:val="28"/>
          <w:rtl/>
        </w:rPr>
        <w:t>.</w:t>
      </w:r>
    </w:p>
    <w:p w:rsidR="00C30BB6" w:rsidRPr="0046496C" w:rsidRDefault="00C30BB6" w:rsidP="00C917E2">
      <w:pPr>
        <w:pStyle w:val="a0"/>
        <w:rPr>
          <w:rtl/>
        </w:rPr>
      </w:pPr>
      <w:bookmarkStart w:id="577" w:name="_Toc319776593"/>
      <w:r w:rsidRPr="0046496C">
        <w:rPr>
          <w:rtl/>
        </w:rPr>
        <w:t>سوّم</w:t>
      </w:r>
      <w:r w:rsidR="00C917E2" w:rsidRPr="0046496C">
        <w:rPr>
          <w:rFonts w:hint="cs"/>
          <w:rtl/>
        </w:rPr>
        <w:t>:</w:t>
      </w:r>
      <w:r w:rsidRPr="0046496C">
        <w:rPr>
          <w:rtl/>
        </w:rPr>
        <w:t xml:space="preserve"> اصل ايمان</w:t>
      </w:r>
      <w:bookmarkEnd w:id="575"/>
      <w:bookmarkEnd w:id="576"/>
      <w:bookmarkEnd w:id="577"/>
    </w:p>
    <w:p w:rsidR="00C30BB6" w:rsidRPr="0046496C" w:rsidRDefault="00C30BB6" w:rsidP="007D7861">
      <w:pPr>
        <w:spacing w:after="0" w:line="240" w:lineRule="auto"/>
        <w:contextualSpacing/>
        <w:jc w:val="both"/>
        <w:rPr>
          <w:rFonts w:ascii="Traditional Arabic" w:eastAsia="Times New Roman" w:hAnsi="Traditional Arabic" w:cs="B Lotus"/>
          <w:sz w:val="28"/>
          <w:szCs w:val="28"/>
          <w:rtl/>
        </w:rPr>
      </w:pPr>
      <w:r w:rsidRPr="007D7861">
        <w:rPr>
          <w:rFonts w:ascii="Traditional Arabic" w:eastAsia="Times New Roman" w:hAnsi="Traditional Arabic" w:cs="B Lotus"/>
          <w:spacing w:val="-4"/>
          <w:sz w:val="28"/>
          <w:szCs w:val="28"/>
          <w:rtl/>
        </w:rPr>
        <w:t>انسان به وسيله</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ي اصل ايمان</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w:t>
      </w:r>
      <w:r w:rsidRPr="007D7861">
        <w:rPr>
          <w:rFonts w:ascii="Traditional Arabic" w:eastAsia="Times New Roman" w:hAnsi="Traditional Arabic" w:cs="B Lotus" w:hint="cs"/>
          <w:spacing w:val="-4"/>
          <w:sz w:val="28"/>
          <w:szCs w:val="28"/>
          <w:rtl/>
        </w:rPr>
        <w:t>واردِ</w:t>
      </w:r>
      <w:r w:rsidRPr="007D7861">
        <w:rPr>
          <w:rFonts w:ascii="Traditional Arabic" w:eastAsia="Times New Roman" w:hAnsi="Traditional Arabic" w:cs="B Lotus"/>
          <w:spacing w:val="-4"/>
          <w:sz w:val="28"/>
          <w:szCs w:val="28"/>
          <w:rtl/>
        </w:rPr>
        <w:t xml:space="preserve"> اسلام مي</w:t>
      </w:r>
      <w:r w:rsidRPr="007D7861">
        <w:rPr>
          <w:rFonts w:ascii="Traditional Arabic" w:eastAsia="Times New Roman" w:hAnsi="Traditional Arabic" w:cs="B Lotus"/>
          <w:spacing w:val="-4"/>
          <w:sz w:val="28"/>
          <w:szCs w:val="28"/>
          <w:cs/>
        </w:rPr>
        <w:t>‎</w:t>
      </w:r>
      <w:r w:rsidRPr="007D7861">
        <w:rPr>
          <w:rFonts w:ascii="Traditional Arabic" w:eastAsia="Times New Roman" w:hAnsi="Traditional Arabic" w:cs="B Lotus"/>
          <w:spacing w:val="-4"/>
          <w:sz w:val="28"/>
          <w:szCs w:val="28"/>
          <w:rtl/>
        </w:rPr>
        <w:t>شود و ساير اعمال و رفتارش به اصل ايمان بستگي دارد. هم</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چنين صلاح و فساد اعمال به صلاح و فساد قلب بستگي دارد</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w:t>
      </w:r>
      <w:r w:rsidRPr="007D7861">
        <w:rPr>
          <w:rFonts w:ascii="Traditional Arabic" w:eastAsia="Times New Roman" w:hAnsi="Traditional Arabic" w:cs="B Lotus" w:hint="cs"/>
          <w:spacing w:val="-4"/>
          <w:sz w:val="28"/>
          <w:szCs w:val="28"/>
          <w:rtl/>
        </w:rPr>
        <w:t>رسول‌الله</w:t>
      </w:r>
      <w:r w:rsidR="007D7861" w:rsidRPr="007D7861">
        <w:rPr>
          <w:rFonts w:ascii="Traditional Arabic" w:eastAsia="Times New Roman" w:hAnsi="Traditional Arabic" w:cs="B Lotus" w:hint="cs"/>
          <w:spacing w:val="-4"/>
          <w:sz w:val="28"/>
          <w:szCs w:val="28"/>
          <w:rtl/>
        </w:rPr>
        <w:t xml:space="preserve"> </w:t>
      </w:r>
      <w:r w:rsidRPr="007D7861">
        <w:rPr>
          <w:rFonts w:ascii="Traditional Arabic" w:eastAsia="Times New Roman" w:hAnsi="Traditional Arabic" w:cs="B Lotus" w:hint="cs"/>
          <w:spacing w:val="-4"/>
          <w:sz w:val="28"/>
          <w:szCs w:val="28"/>
        </w:rPr>
        <w:sym w:font="AGA Arabesque" w:char="F072"/>
      </w:r>
      <w:r w:rsidRPr="007D7861">
        <w:rPr>
          <w:rFonts w:ascii="Traditional Arabic" w:eastAsia="Times New Roman" w:hAnsi="Traditional Arabic" w:cs="B Lotus" w:hint="cs"/>
          <w:spacing w:val="-4"/>
          <w:sz w:val="28"/>
          <w:szCs w:val="28"/>
          <w:rtl/>
        </w:rPr>
        <w:t xml:space="preserve"> </w:t>
      </w:r>
      <w:r w:rsidRPr="0046496C">
        <w:rPr>
          <w:rFonts w:ascii="Traditional Arabic" w:eastAsia="Times New Roman" w:hAnsi="Traditional Arabic" w:cs="B Lotus" w:hint="cs"/>
          <w:sz w:val="28"/>
          <w:szCs w:val="28"/>
          <w:rtl/>
        </w:rPr>
        <w:t>فرموده است</w:t>
      </w:r>
      <w:r w:rsidRPr="0046496C">
        <w:rPr>
          <w:rFonts w:ascii="Traditional Arabic" w:eastAsia="Times New Roman" w:hAnsi="Traditional Arabic" w:cs="B Lotus"/>
          <w:sz w:val="28"/>
          <w:szCs w:val="28"/>
          <w:rtl/>
        </w:rPr>
        <w:t>:</w:t>
      </w:r>
      <w:r w:rsidRPr="0046496C">
        <w:rPr>
          <w:rFonts w:ascii="Traditional Arabic" w:eastAsia="Times New Roman" w:hAnsi="Traditional Arabic" w:cs="B Lotus" w:hint="cs"/>
          <w:sz w:val="28"/>
          <w:szCs w:val="28"/>
          <w:rtl/>
        </w:rPr>
        <w:t xml:space="preserve"> </w:t>
      </w:r>
      <w:r w:rsidR="0074648C" w:rsidRPr="00105D43">
        <w:rPr>
          <w:rStyle w:val="Char7"/>
          <w:rFonts w:eastAsia="Calibri"/>
          <w:rtl/>
        </w:rPr>
        <w:t>«</w:t>
      </w:r>
      <w:r w:rsidRPr="0046496C">
        <w:rPr>
          <w:rFonts w:ascii="mylotus" w:hAnsi="mylotus" w:cs="mylotus"/>
          <w:b/>
          <w:bCs/>
          <w:sz w:val="27"/>
          <w:szCs w:val="27"/>
          <w:rtl/>
        </w:rPr>
        <w:t>أَلاَ وإِنَّ في الجسَدِ مُضغَةً إذا صلَحَت صَلَحَ الجسَدُ كُلُّه، وَإِذا فَسَدَتْ فَسدَ الجَسَدُ كُلُّه: أَلاَ وَهِي القَلْبُ</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357"/>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یعنی</w:t>
      </w:r>
      <w:r w:rsidRPr="0046496C">
        <w:rPr>
          <w:rFonts w:ascii="2  Badr" w:eastAsia="Times New Roman" w:hAnsi="2  Badr" w:cs="B Lotus"/>
          <w:sz w:val="28"/>
          <w:szCs w:val="28"/>
          <w:rtl/>
        </w:rPr>
        <w:t>:</w:t>
      </w:r>
      <w:r w:rsidRPr="0046496C">
        <w:rPr>
          <w:rFonts w:cs="B Lotus" w:hint="cs"/>
          <w:sz w:val="28"/>
          <w:szCs w:val="28"/>
          <w:rtl/>
        </w:rPr>
        <w:t xml:space="preserve"> </w:t>
      </w:r>
      <w:r w:rsidR="0074648C" w:rsidRPr="00105D43">
        <w:rPr>
          <w:rStyle w:val="Char7"/>
          <w:rFonts w:eastAsia="Calibri"/>
          <w:rtl/>
        </w:rPr>
        <w:t>«</w:t>
      </w:r>
      <w:r w:rsidRPr="0046496C">
        <w:rPr>
          <w:rFonts w:cs="B Lotus" w:hint="cs"/>
          <w:sz w:val="28"/>
          <w:szCs w:val="28"/>
          <w:rtl/>
        </w:rPr>
        <w:t>بدانید که در بدن، پاره‌گوشتی</w:t>
      </w:r>
      <w:r w:rsidRPr="0046496C">
        <w:rPr>
          <w:rFonts w:cs="B Lotus" w:hint="eastAsia"/>
          <w:sz w:val="28"/>
          <w:szCs w:val="28"/>
          <w:rtl/>
        </w:rPr>
        <w:t>‌</w:t>
      </w:r>
      <w:r w:rsidRPr="0046496C">
        <w:rPr>
          <w:rFonts w:cs="B Lotus" w:hint="cs"/>
          <w:sz w:val="28"/>
          <w:szCs w:val="28"/>
          <w:rtl/>
        </w:rPr>
        <w:t>ست که صلاح و فساد همه‌ی بدن وابسته به آن است. بدانید که آن عضو، قلب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پس اصل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در قلب </w:t>
      </w:r>
      <w:r w:rsidRPr="0046496C">
        <w:rPr>
          <w:rFonts w:ascii="Traditional Arabic" w:eastAsia="Times New Roman" w:hAnsi="Traditional Arabic" w:cs="B Lotus" w:hint="cs"/>
          <w:sz w:val="28"/>
          <w:szCs w:val="28"/>
          <w:rtl/>
        </w:rPr>
        <w:t>می‌باشد</w:t>
      </w:r>
      <w:r w:rsidRPr="0046496C">
        <w:rPr>
          <w:rFonts w:ascii="Traditional Arabic" w:eastAsia="Times New Roman" w:hAnsi="Traditional Arabic" w:cs="B Lotus"/>
          <w:sz w:val="28"/>
          <w:szCs w:val="28"/>
          <w:rtl/>
        </w:rPr>
        <w:t>.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همان قول و عمل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قلب </w:t>
      </w:r>
      <w:r w:rsidRPr="0046496C">
        <w:rPr>
          <w:rFonts w:ascii="Traditional Arabic" w:eastAsia="Times New Roman" w:hAnsi="Traditional Arabic" w:cs="B Lotus" w:hint="cs"/>
          <w:sz w:val="28"/>
          <w:szCs w:val="28"/>
          <w:rtl/>
        </w:rPr>
        <w:t xml:space="preserve">است؛ </w:t>
      </w:r>
      <w:r w:rsidRPr="0046496C">
        <w:rPr>
          <w:rFonts w:ascii="Traditional Arabic" w:eastAsia="Times New Roman" w:hAnsi="Traditional Arabic" w:cs="B Lotus"/>
          <w:sz w:val="28"/>
          <w:szCs w:val="28"/>
          <w:rtl/>
        </w:rPr>
        <w:t>ايمان به معناي اقرار كردن به وسيله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ي تصديق و محبت و فرمان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برداري و تسليم بي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چون و چراست. تصديق، قول قلب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باشد. تصديق معرفت و اثبات، مدلول شهادتين است. محبت، عمل قلب در خصوص </w:t>
      </w:r>
      <w:r w:rsidRPr="0046496C">
        <w:rPr>
          <w:rFonts w:ascii="Traditional Arabic" w:eastAsia="Times New Roman" w:hAnsi="Traditional Arabic" w:cs="B Lotus" w:hint="cs"/>
          <w:sz w:val="28"/>
          <w:szCs w:val="28"/>
          <w:rtl/>
        </w:rPr>
        <w:t>الله و نیز 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2"/>
      </w:r>
      <w:r w:rsidRPr="0046496C">
        <w:rPr>
          <w:rFonts w:ascii="Traditional Arabic" w:eastAsia="Times New Roman" w:hAnsi="Traditional Arabic" w:cs="B Lotus" w:hint="cs"/>
          <w:sz w:val="28"/>
          <w:szCs w:val="28"/>
          <w:rtl/>
        </w:rPr>
        <w:t xml:space="preserve"> است </w:t>
      </w:r>
      <w:r w:rsidRPr="0046496C">
        <w:rPr>
          <w:rFonts w:ascii="Traditional Arabic" w:eastAsia="Times New Roman" w:hAnsi="Traditional Arabic" w:cs="B Lotus"/>
          <w:sz w:val="28"/>
          <w:szCs w:val="28"/>
          <w:rtl/>
        </w:rPr>
        <w:t xml:space="preserve">كه </w:t>
      </w:r>
      <w:r w:rsidRPr="0046496C">
        <w:rPr>
          <w:rFonts w:ascii="Traditional Arabic" w:eastAsia="Times New Roman" w:hAnsi="Traditional Arabic" w:cs="B Lotus" w:hint="cs"/>
          <w:sz w:val="28"/>
          <w:szCs w:val="28"/>
          <w:rtl/>
        </w:rPr>
        <w:t>در شهادتین، به الوهیت الله و رسالت فرستاده‌اش</w:t>
      </w:r>
      <w:r w:rsidRPr="0046496C">
        <w:rPr>
          <w:rFonts w:ascii="Traditional Arabic" w:eastAsia="Times New Roman" w:hAnsi="Traditional Arabic" w:cs="B Lotus"/>
          <w:sz w:val="28"/>
          <w:szCs w:val="28"/>
          <w:rtl/>
        </w:rPr>
        <w:t xml:space="preserve"> گواهي داده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پس بنده،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و </w:t>
      </w:r>
      <w:r w:rsidRPr="0046496C">
        <w:rPr>
          <w:rFonts w:ascii="Traditional Arabic" w:eastAsia="Times New Roman" w:hAnsi="Traditional Arabic" w:cs="B Lotus" w:hint="cs"/>
          <w:sz w:val="28"/>
          <w:szCs w:val="28"/>
          <w:rtl/>
        </w:rPr>
        <w:t>رسول‌الله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و دين</w:t>
      </w:r>
      <w:r w:rsidRPr="0046496C">
        <w:rPr>
          <w:rFonts w:ascii="Traditional Arabic" w:eastAsia="Times New Roman" w:hAnsi="Traditional Arabic" w:cs="B Lotus" w:hint="cs"/>
          <w:sz w:val="28"/>
          <w:szCs w:val="28"/>
          <w:rtl/>
        </w:rPr>
        <w:t>ِ الله</w:t>
      </w:r>
      <w:r w:rsidRPr="0046496C">
        <w:rPr>
          <w:rFonts w:ascii="Traditional Arabic" w:eastAsia="Times New Roman" w:hAnsi="Traditional Arabic" w:cs="B Lotus"/>
          <w:sz w:val="28"/>
          <w:szCs w:val="28"/>
          <w:rtl/>
        </w:rPr>
        <w:t xml:space="preserve"> را دوست دارد. فرمان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برداري و تسليم نيز عمل قلب هستند كه به معناي قبول و عزم راسخ بر عملي كردن مدلول شهادتين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باشد.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58"/>
      </w:r>
      <w:r w:rsidR="00553145" w:rsidRPr="00553145">
        <w:rPr>
          <w:rFonts w:ascii="Traditional Arabic" w:eastAsia="Times New Roman" w:hAnsi="Traditional Arabic" w:cs="B Lotus"/>
          <w:sz w:val="28"/>
          <w:szCs w:val="28"/>
          <w:vertAlign w:val="superscript"/>
          <w:rtl/>
        </w:rPr>
        <w:t>)</w:t>
      </w:r>
      <w:r w:rsidRPr="0046496C">
        <w:rPr>
          <w:rFonts w:ascii="Traditional Arabic" w:eastAsia="Times New Roman" w:hAnsi="Traditional Arabic" w:cs="B Lotus"/>
          <w:sz w:val="28"/>
          <w:szCs w:val="28"/>
          <w:rtl/>
        </w:rPr>
        <w:t xml:space="preserve"> اصل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w:t>
      </w:r>
      <w:r w:rsidRPr="0046496C">
        <w:rPr>
          <w:rFonts w:ascii="Traditional Arabic" w:eastAsia="Times New Roman" w:hAnsi="Traditional Arabic" w:cs="B Lotus" w:hint="cs"/>
          <w:sz w:val="28"/>
          <w:szCs w:val="28"/>
          <w:rtl/>
        </w:rPr>
        <w:t>ا</w:t>
      </w:r>
      <w:r w:rsidRPr="0046496C">
        <w:rPr>
          <w:rFonts w:ascii="Traditional Arabic" w:eastAsia="Times New Roman" w:hAnsi="Traditional Arabic" w:cs="B Lotus"/>
          <w:sz w:val="28"/>
          <w:szCs w:val="28"/>
          <w:rtl/>
        </w:rPr>
        <w:t xml:space="preserve"> سه چيز منعقد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شود:</w:t>
      </w:r>
    </w:p>
    <w:p w:rsidR="00C30BB6" w:rsidRPr="0046496C" w:rsidRDefault="00C30BB6" w:rsidP="00C30BB6">
      <w:pPr>
        <w:numPr>
          <w:ilvl w:val="0"/>
          <w:numId w:val="25"/>
        </w:numPr>
        <w:spacing w:after="0" w:line="240" w:lineRule="auto"/>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بر زبان آوردن شهادتين.</w:t>
      </w:r>
    </w:p>
    <w:p w:rsidR="00C30BB6" w:rsidRPr="0046496C" w:rsidRDefault="00C30BB6" w:rsidP="00C30BB6">
      <w:pPr>
        <w:numPr>
          <w:ilvl w:val="0"/>
          <w:numId w:val="25"/>
        </w:numPr>
        <w:spacing w:after="0" w:line="240" w:lineRule="auto"/>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قول قلب، كه عبارتست از علم به معناي شهادتين</w:t>
      </w:r>
      <w:r w:rsidRPr="0046496C">
        <w:rPr>
          <w:rFonts w:ascii="Traditional Arabic" w:eastAsia="Times New Roman" w:hAnsi="Traditional Arabic" w:cs="B Lotus" w:hint="cs"/>
          <w:sz w:val="28"/>
          <w:szCs w:val="28"/>
          <w:rtl/>
        </w:rPr>
        <w:t xml:space="preserve"> و تصدیق مفاهیم آن؛</w:t>
      </w:r>
      <w:r w:rsidRPr="0046496C">
        <w:rPr>
          <w:rFonts w:ascii="Traditional Arabic" w:eastAsia="Times New Roman" w:hAnsi="Traditional Arabic" w:cs="B Lotus"/>
          <w:sz w:val="28"/>
          <w:szCs w:val="28"/>
          <w:rtl/>
        </w:rPr>
        <w:t xml:space="preserve"> و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كه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در تمام آن‌چه كه از </w:t>
      </w:r>
      <w:r w:rsidRPr="0046496C">
        <w:rPr>
          <w:rFonts w:ascii="Traditional Arabic" w:eastAsia="Times New Roman" w:hAnsi="Traditional Arabic" w:cs="B Lotus" w:hint="cs"/>
          <w:sz w:val="28"/>
          <w:szCs w:val="28"/>
          <w:rtl/>
        </w:rPr>
        <w:t>سوی</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متعال آورده، راست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گوست.</w:t>
      </w:r>
    </w:p>
    <w:p w:rsidR="00C30BB6" w:rsidRPr="007D7861" w:rsidRDefault="00C30BB6" w:rsidP="007D7861">
      <w:pPr>
        <w:widowControl w:val="0"/>
        <w:numPr>
          <w:ilvl w:val="0"/>
          <w:numId w:val="25"/>
        </w:numPr>
        <w:spacing w:after="0" w:line="230" w:lineRule="auto"/>
        <w:ind w:left="641" w:hanging="357"/>
        <w:jc w:val="both"/>
        <w:rPr>
          <w:rFonts w:ascii="Traditional Arabic" w:eastAsia="Times New Roman" w:hAnsi="Traditional Arabic" w:cs="B Lotus"/>
          <w:spacing w:val="-2"/>
          <w:sz w:val="28"/>
          <w:szCs w:val="28"/>
        </w:rPr>
      </w:pPr>
      <w:r w:rsidRPr="007D7861">
        <w:rPr>
          <w:rFonts w:ascii="Traditional Arabic" w:eastAsia="Times New Roman" w:hAnsi="Traditional Arabic" w:cs="B Lotus"/>
          <w:spacing w:val="-2"/>
          <w:sz w:val="28"/>
          <w:szCs w:val="28"/>
          <w:rtl/>
        </w:rPr>
        <w:t>عمل قلب، كه همان قبول توحيد و بيزاري از ضد توحيد</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و </w:t>
      </w:r>
      <w:r w:rsidRPr="007D7861">
        <w:rPr>
          <w:rFonts w:ascii="Traditional Arabic" w:eastAsia="Times New Roman" w:hAnsi="Traditional Arabic" w:cs="B Lotus" w:hint="cs"/>
          <w:spacing w:val="-2"/>
          <w:sz w:val="28"/>
          <w:szCs w:val="28"/>
          <w:rtl/>
        </w:rPr>
        <w:t xml:space="preserve">نیز </w:t>
      </w:r>
      <w:r w:rsidRPr="007D7861">
        <w:rPr>
          <w:rFonts w:ascii="Traditional Arabic" w:eastAsia="Times New Roman" w:hAnsi="Traditional Arabic" w:cs="B Lotus"/>
          <w:spacing w:val="-2"/>
          <w:sz w:val="28"/>
          <w:szCs w:val="28"/>
          <w:rtl/>
        </w:rPr>
        <w:t xml:space="preserve">محبت </w:t>
      </w:r>
      <w:r w:rsidRPr="007D7861">
        <w:rPr>
          <w:rFonts w:ascii="Traditional Arabic" w:eastAsia="Times New Roman" w:hAnsi="Traditional Arabic" w:cs="B Lotus" w:hint="cs"/>
          <w:spacing w:val="-2"/>
          <w:sz w:val="28"/>
          <w:szCs w:val="28"/>
          <w:rtl/>
        </w:rPr>
        <w:t>الله</w:t>
      </w:r>
      <w:r w:rsidRPr="007D7861">
        <w:rPr>
          <w:rFonts w:ascii="Traditional Arabic" w:eastAsia="Times New Roman" w:hAnsi="Traditional Arabic" w:cs="B Lotus"/>
          <w:spacing w:val="-2"/>
          <w:sz w:val="28"/>
          <w:szCs w:val="28"/>
          <w:rtl/>
        </w:rPr>
        <w:t xml:space="preserve"> و پيامبر و دين</w:t>
      </w:r>
      <w:r w:rsidRPr="007D7861">
        <w:rPr>
          <w:rFonts w:ascii="Traditional Arabic" w:eastAsia="Times New Roman" w:hAnsi="Traditional Arabic" w:cs="B Lotus" w:hint="cs"/>
          <w:spacing w:val="-2"/>
          <w:sz w:val="28"/>
          <w:szCs w:val="28"/>
          <w:rtl/>
        </w:rPr>
        <w:t>ِ الله</w:t>
      </w:r>
      <w:r w:rsidRPr="007D7861">
        <w:rPr>
          <w:rFonts w:ascii="Traditional Arabic" w:eastAsia="Times New Roman" w:hAnsi="Traditional Arabic" w:cs="B Lotus"/>
          <w:spacing w:val="-2"/>
          <w:sz w:val="28"/>
          <w:szCs w:val="28"/>
          <w:rtl/>
        </w:rPr>
        <w:t xml:space="preserve"> و عزم راسخ بر فرمان</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برداري </w:t>
      </w:r>
      <w:r w:rsidRPr="007D7861">
        <w:rPr>
          <w:rFonts w:ascii="Traditional Arabic" w:eastAsia="Times New Roman" w:hAnsi="Traditional Arabic" w:cs="B Lotus" w:hint="cs"/>
          <w:spacing w:val="-2"/>
          <w:sz w:val="28"/>
          <w:szCs w:val="28"/>
          <w:rtl/>
        </w:rPr>
        <w:t xml:space="preserve">از الله و رسولش </w:t>
      </w:r>
      <w:r w:rsidRPr="007D7861">
        <w:rPr>
          <w:rFonts w:ascii="Traditional Arabic" w:eastAsia="Times New Roman" w:hAnsi="Traditional Arabic" w:cs="B Lotus"/>
          <w:spacing w:val="-2"/>
          <w:sz w:val="28"/>
          <w:szCs w:val="28"/>
          <w:rtl/>
        </w:rPr>
        <w:t>مي</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باشد</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پس هرگاه بنده شهادتین را</w:t>
      </w:r>
      <w:r w:rsidRPr="007D7861">
        <w:rPr>
          <w:rFonts w:ascii="Traditional Arabic" w:eastAsia="Times New Roman" w:hAnsi="Traditional Arabic" w:cs="B Lotus" w:hint="cs"/>
          <w:spacing w:val="-2"/>
          <w:sz w:val="28"/>
          <w:szCs w:val="28"/>
          <w:rtl/>
        </w:rPr>
        <w:t xml:space="preserve"> </w:t>
      </w:r>
      <w:r w:rsidRPr="007D7861">
        <w:rPr>
          <w:rFonts w:ascii="Traditional Arabic" w:eastAsia="Times New Roman" w:hAnsi="Traditional Arabic" w:cs="B Lotus"/>
          <w:spacing w:val="-2"/>
          <w:sz w:val="28"/>
          <w:szCs w:val="28"/>
          <w:rtl/>
        </w:rPr>
        <w:t xml:space="preserve">بر زبان </w:t>
      </w:r>
      <w:r w:rsidRPr="007D7861">
        <w:rPr>
          <w:rFonts w:ascii="Traditional Arabic" w:eastAsia="Times New Roman" w:hAnsi="Traditional Arabic" w:cs="B Lotus" w:hint="cs"/>
          <w:spacing w:val="-2"/>
          <w:sz w:val="28"/>
          <w:szCs w:val="28"/>
          <w:rtl/>
        </w:rPr>
        <w:t>بیاورد</w:t>
      </w:r>
      <w:r w:rsidRPr="007D7861">
        <w:rPr>
          <w:rFonts w:ascii="Traditional Arabic" w:eastAsia="Times New Roman" w:hAnsi="Traditional Arabic" w:cs="B Lotus"/>
          <w:spacing w:val="-2"/>
          <w:sz w:val="28"/>
          <w:szCs w:val="28"/>
          <w:rtl/>
        </w:rPr>
        <w:t>، در اين صورت به كامل كردن ايمانش مأمور و مكلف است. او در زندگاني دنيا و آخرت، جز به وسيله</w:t>
      </w:r>
      <w:r w:rsidRPr="007D7861">
        <w:rPr>
          <w:rFonts w:ascii="Traditional Arabic" w:eastAsia="Times New Roman" w:hAnsi="Traditional Arabic" w:cs="B Lotus"/>
          <w:spacing w:val="-2"/>
          <w:sz w:val="28"/>
          <w:szCs w:val="28"/>
          <w:cs/>
        </w:rPr>
        <w:t>‎</w:t>
      </w:r>
      <w:r w:rsidRPr="007D7861">
        <w:rPr>
          <w:rFonts w:ascii="Traditional Arabic" w:eastAsia="Times New Roman" w:hAnsi="Traditional Arabic" w:cs="B Lotus"/>
          <w:spacing w:val="-2"/>
          <w:sz w:val="28"/>
          <w:szCs w:val="28"/>
          <w:rtl/>
        </w:rPr>
        <w:t>ي ايمان، امنيت ندارد</w:t>
      </w:r>
      <w:r w:rsidRPr="007D7861">
        <w:rPr>
          <w:rFonts w:ascii="Traditional Arabic" w:eastAsia="Times New Roman" w:hAnsi="Traditional Arabic" w:cs="B Lotus" w:hint="cs"/>
          <w:spacing w:val="-2"/>
          <w:sz w:val="28"/>
          <w:szCs w:val="28"/>
          <w:rtl/>
        </w:rPr>
        <w:t xml:space="preserve">؛ بنابراین، </w:t>
      </w:r>
      <w:r w:rsidRPr="007D7861">
        <w:rPr>
          <w:rFonts w:ascii="Traditional Arabic" w:eastAsia="Times New Roman" w:hAnsi="Traditional Arabic" w:cs="B Lotus"/>
          <w:spacing w:val="-2"/>
          <w:sz w:val="28"/>
          <w:szCs w:val="28"/>
          <w:rtl/>
        </w:rPr>
        <w:t xml:space="preserve">هرگاه بنده، </w:t>
      </w:r>
      <w:r w:rsidRPr="007D7861">
        <w:rPr>
          <w:rFonts w:ascii="Traditional Arabic" w:eastAsia="Times New Roman" w:hAnsi="Traditional Arabic" w:cs="B Lotus" w:hint="cs"/>
          <w:spacing w:val="-2"/>
          <w:sz w:val="28"/>
          <w:szCs w:val="28"/>
          <w:rtl/>
        </w:rPr>
        <w:t>در مسیر ا</w:t>
      </w:r>
      <w:r w:rsidRPr="007D7861">
        <w:rPr>
          <w:rFonts w:ascii="Traditional Arabic" w:eastAsia="Times New Roman" w:hAnsi="Traditional Arabic" w:cs="B Lotus"/>
          <w:spacing w:val="-2"/>
          <w:sz w:val="28"/>
          <w:szCs w:val="28"/>
          <w:rtl/>
        </w:rPr>
        <w:t xml:space="preserve">طاعت </w:t>
      </w:r>
      <w:r w:rsidRPr="007D7861">
        <w:rPr>
          <w:rFonts w:ascii="Traditional Arabic" w:eastAsia="Times New Roman" w:hAnsi="Traditional Arabic" w:cs="B Lotus" w:hint="cs"/>
          <w:spacing w:val="-2"/>
          <w:sz w:val="28"/>
          <w:szCs w:val="28"/>
          <w:rtl/>
        </w:rPr>
        <w:t>گام بردارد</w:t>
      </w:r>
      <w:r w:rsidRPr="007D7861">
        <w:rPr>
          <w:rFonts w:ascii="Traditional Arabic" w:eastAsia="Times New Roman" w:hAnsi="Traditional Arabic" w:cs="B Lotus"/>
          <w:spacing w:val="-2"/>
          <w:sz w:val="28"/>
          <w:szCs w:val="28"/>
          <w:rtl/>
        </w:rPr>
        <w:t xml:space="preserve"> و از محرمات و گناهان اجتناب نم</w:t>
      </w:r>
      <w:r w:rsidRPr="007D7861">
        <w:rPr>
          <w:rFonts w:ascii="Traditional Arabic" w:eastAsia="Times New Roman" w:hAnsi="Traditional Arabic" w:cs="B Lotus" w:hint="cs"/>
          <w:spacing w:val="-2"/>
          <w:sz w:val="28"/>
          <w:szCs w:val="28"/>
          <w:rtl/>
        </w:rPr>
        <w:t>ای</w:t>
      </w:r>
      <w:r w:rsidRPr="007D7861">
        <w:rPr>
          <w:rFonts w:ascii="Traditional Arabic" w:eastAsia="Times New Roman" w:hAnsi="Traditional Arabic" w:cs="B Lotus"/>
          <w:spacing w:val="-2"/>
          <w:sz w:val="28"/>
          <w:szCs w:val="28"/>
          <w:rtl/>
        </w:rPr>
        <w:t>د، ايمان واجب را تكميل نموده</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 xml:space="preserve"> به درجه</w:t>
      </w:r>
      <w:r w:rsidRPr="007D7861">
        <w:rPr>
          <w:rFonts w:ascii="Traditional Arabic" w:eastAsia="Times New Roman" w:hAnsi="Traditional Arabic" w:cs="B Lotus"/>
          <w:spacing w:val="-2"/>
          <w:sz w:val="28"/>
          <w:szCs w:val="28"/>
          <w:cs/>
        </w:rPr>
        <w:t>‎</w:t>
      </w:r>
      <w:r w:rsidRPr="007D7861">
        <w:rPr>
          <w:rFonts w:ascii="Traditional Arabic" w:eastAsia="Times New Roman" w:hAnsi="Traditional Arabic" w:cs="B Lotus"/>
          <w:spacing w:val="-2"/>
          <w:sz w:val="28"/>
          <w:szCs w:val="28"/>
          <w:rtl/>
        </w:rPr>
        <w:t>ي مقتصد (</w:t>
      </w:r>
      <w:r w:rsidRPr="007D7861">
        <w:rPr>
          <w:rFonts w:ascii="Traditional Arabic" w:eastAsia="Times New Roman" w:hAnsi="Traditional Arabic" w:cs="B Lotus" w:hint="cs"/>
          <w:spacing w:val="-2"/>
          <w:sz w:val="28"/>
          <w:szCs w:val="28"/>
          <w:rtl/>
        </w:rPr>
        <w:t>=</w:t>
      </w:r>
      <w:r w:rsidRPr="007D7861">
        <w:rPr>
          <w:rFonts w:ascii="Traditional Arabic" w:eastAsia="Times New Roman" w:hAnsi="Traditional Arabic" w:cs="B Lotus"/>
          <w:spacing w:val="-2"/>
          <w:sz w:val="28"/>
          <w:szCs w:val="28"/>
          <w:rtl/>
        </w:rPr>
        <w:t>ميانه</w:t>
      </w:r>
      <w:r w:rsidRPr="007D7861">
        <w:rPr>
          <w:rFonts w:ascii="Traditional Arabic" w:eastAsia="Times New Roman" w:hAnsi="Traditional Arabic" w:cs="B Lotus"/>
          <w:spacing w:val="-2"/>
          <w:sz w:val="28"/>
          <w:szCs w:val="28"/>
          <w:cs/>
        </w:rPr>
        <w:t>‎</w:t>
      </w:r>
      <w:r w:rsidRPr="007D7861">
        <w:rPr>
          <w:rFonts w:ascii="Traditional Arabic" w:eastAsia="Times New Roman" w:hAnsi="Traditional Arabic" w:cs="B Lotus"/>
          <w:spacing w:val="-2"/>
          <w:sz w:val="28"/>
          <w:szCs w:val="28"/>
          <w:rtl/>
        </w:rPr>
        <w:t>رو) نايل مي</w:t>
      </w:r>
      <w:r w:rsidRPr="007D7861">
        <w:rPr>
          <w:rFonts w:ascii="Traditional Arabic" w:eastAsia="Times New Roman" w:hAnsi="Traditional Arabic" w:cs="B Lotus"/>
          <w:spacing w:val="-2"/>
          <w:sz w:val="28"/>
          <w:szCs w:val="28"/>
          <w:cs/>
        </w:rPr>
        <w:t>‎</w:t>
      </w:r>
      <w:r w:rsidRPr="007D7861">
        <w:rPr>
          <w:rFonts w:ascii="Traditional Arabic" w:eastAsia="Times New Roman" w:hAnsi="Traditional Arabic" w:cs="B Lotus"/>
          <w:spacing w:val="-2"/>
          <w:sz w:val="28"/>
          <w:szCs w:val="28"/>
          <w:rtl/>
        </w:rPr>
        <w:t>آيد</w:t>
      </w:r>
      <w:r w:rsidR="00553145" w:rsidRPr="007D7861">
        <w:rPr>
          <w:rFonts w:ascii="Traditional Arabic" w:eastAsia="Times New Roman" w:hAnsi="Traditional Arabic" w:cs="B Lotus"/>
          <w:spacing w:val="-2"/>
          <w:sz w:val="28"/>
          <w:szCs w:val="28"/>
          <w:vertAlign w:val="superscript"/>
          <w:rtl/>
        </w:rPr>
        <w:t>(</w:t>
      </w:r>
      <w:r w:rsidR="00553145" w:rsidRPr="007D7861">
        <w:rPr>
          <w:rFonts w:ascii="Traditional Arabic" w:eastAsia="Times New Roman" w:hAnsi="Traditional Arabic" w:cs="B Lotus"/>
          <w:spacing w:val="-2"/>
          <w:sz w:val="28"/>
          <w:szCs w:val="28"/>
          <w:vertAlign w:val="superscript"/>
          <w:rtl/>
        </w:rPr>
        <w:footnoteReference w:id="359"/>
      </w:r>
      <w:r w:rsidR="00553145" w:rsidRPr="007D7861">
        <w:rPr>
          <w:rFonts w:ascii="Traditional Arabic" w:eastAsia="Times New Roman" w:hAnsi="Traditional Arabic" w:cs="B Lotus"/>
          <w:spacing w:val="-2"/>
          <w:sz w:val="28"/>
          <w:szCs w:val="28"/>
          <w:vertAlign w:val="superscript"/>
          <w:rtl/>
        </w:rPr>
        <w:t>)</w:t>
      </w:r>
      <w:r w:rsidR="007D7861" w:rsidRPr="007D7861">
        <w:rPr>
          <w:rFonts w:ascii="Traditional Arabic" w:eastAsia="Times New Roman" w:hAnsi="Traditional Arabic" w:cs="B Lotus" w:hint="cs"/>
          <w:spacing w:val="-2"/>
          <w:sz w:val="28"/>
          <w:szCs w:val="28"/>
          <w:rtl/>
        </w:rPr>
        <w:t>.</w:t>
      </w:r>
    </w:p>
    <w:p w:rsidR="00C30BB6" w:rsidRPr="0046496C" w:rsidRDefault="00C30BB6" w:rsidP="007D7861">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عمر بن عبدالعزيز</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CTraditional Arabic" w:hint="cs"/>
          <w:sz w:val="28"/>
          <w:szCs w:val="28"/>
          <w:rtl/>
        </w:rPr>
        <w:t>/</w:t>
      </w:r>
      <w:r w:rsidRPr="0046496C">
        <w:rPr>
          <w:rFonts w:ascii="Traditional Arabic" w:eastAsia="Times New Roman" w:hAnsi="Traditional Arabic" w:cs="B Lotus" w:hint="cs"/>
          <w:sz w:val="28"/>
          <w:szCs w:val="28"/>
          <w:rtl/>
        </w:rPr>
        <w:t xml:space="preserve"> در</w:t>
      </w:r>
      <w:r w:rsidRPr="0046496C">
        <w:rPr>
          <w:rFonts w:ascii="Traditional Arabic" w:eastAsia="Times New Roman" w:hAnsi="Traditional Arabic" w:cs="B Lotus"/>
          <w:sz w:val="28"/>
          <w:szCs w:val="28"/>
          <w:rtl/>
        </w:rPr>
        <w:t xml:space="preserve"> نامه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اي به عدي بن عدي نوشت: ايمان، فرايض و شرايع و حدود و سنت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هايي دارد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هركس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ها را كامل </w:t>
      </w:r>
      <w:r w:rsidRPr="0046496C">
        <w:rPr>
          <w:rFonts w:ascii="Traditional Arabic" w:eastAsia="Times New Roman" w:hAnsi="Traditional Arabic" w:cs="B Lotus" w:hint="cs"/>
          <w:sz w:val="28"/>
          <w:szCs w:val="28"/>
          <w:rtl/>
        </w:rPr>
        <w:t>نماید،</w:t>
      </w:r>
      <w:r w:rsidRPr="0046496C">
        <w:rPr>
          <w:rFonts w:ascii="Traditional Arabic" w:eastAsia="Times New Roman" w:hAnsi="Traditional Arabic" w:cs="B Lotus"/>
          <w:sz w:val="28"/>
          <w:szCs w:val="28"/>
          <w:rtl/>
        </w:rPr>
        <w:t xml:space="preserve"> ايمان</w:t>
      </w:r>
      <w:r w:rsidRPr="0046496C">
        <w:rPr>
          <w:rFonts w:ascii="Traditional Arabic" w:eastAsia="Times New Roman" w:hAnsi="Traditional Arabic" w:cs="B Lotus" w:hint="cs"/>
          <w:sz w:val="28"/>
          <w:szCs w:val="28"/>
          <w:rtl/>
        </w:rPr>
        <w:t>ش</w:t>
      </w:r>
      <w:r w:rsidRPr="0046496C">
        <w:rPr>
          <w:rFonts w:ascii="Traditional Arabic" w:eastAsia="Times New Roman" w:hAnsi="Traditional Arabic" w:cs="B Lotus"/>
          <w:sz w:val="28"/>
          <w:szCs w:val="28"/>
          <w:rtl/>
        </w:rPr>
        <w:t xml:space="preserve"> را كامل گردانيده و هرك</w:t>
      </w:r>
      <w:r w:rsidRPr="0046496C">
        <w:rPr>
          <w:rFonts w:ascii="Traditional Arabic" w:eastAsia="Times New Roman" w:hAnsi="Traditional Arabic" w:cs="B Lotus" w:hint="cs"/>
          <w:sz w:val="28"/>
          <w:szCs w:val="28"/>
          <w:rtl/>
        </w:rPr>
        <w:t>ه</w:t>
      </w:r>
      <w:r w:rsidRPr="0046496C">
        <w:rPr>
          <w:rFonts w:ascii="Traditional Arabic" w:eastAsia="Times New Roman" w:hAnsi="Traditional Arabic" w:cs="B Lotus"/>
          <w:sz w:val="28"/>
          <w:szCs w:val="28"/>
          <w:rtl/>
        </w:rPr>
        <w:t xml:space="preserve"> اين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را كامل نگرداند، ايمان را كامل نگردانيده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0"/>
      </w:r>
      <w:r w:rsidR="00553145" w:rsidRPr="00553145">
        <w:rPr>
          <w:rFonts w:ascii="Traditional Arabic" w:eastAsia="Times New Roman" w:hAnsi="Traditional Arabic" w:cs="B Lotus"/>
          <w:sz w:val="28"/>
          <w:szCs w:val="28"/>
          <w:vertAlign w:val="superscript"/>
          <w:rtl/>
        </w:rPr>
        <w:t>)</w:t>
      </w:r>
      <w:bookmarkStart w:id="578" w:name="_Toc246700152"/>
      <w:bookmarkStart w:id="579" w:name="_Toc254369583"/>
      <w:r w:rsidR="007D7861">
        <w:rPr>
          <w:rFonts w:ascii="Traditional Arabic" w:eastAsia="Times New Roman" w:hAnsi="Traditional Arabic" w:cs="B Lotus" w:hint="cs"/>
          <w:sz w:val="28"/>
          <w:szCs w:val="28"/>
          <w:rtl/>
        </w:rPr>
        <w:t>.</w:t>
      </w:r>
    </w:p>
    <w:p w:rsidR="00C30BB6" w:rsidRPr="0046496C" w:rsidRDefault="00C30BB6" w:rsidP="007D7861">
      <w:pPr>
        <w:pStyle w:val="a0"/>
        <w:spacing w:line="230" w:lineRule="auto"/>
        <w:rPr>
          <w:rtl/>
        </w:rPr>
      </w:pPr>
      <w:bookmarkStart w:id="580" w:name="_Toc319776594"/>
      <w:r w:rsidRPr="0046496C">
        <w:rPr>
          <w:rtl/>
        </w:rPr>
        <w:t>چهارم</w:t>
      </w:r>
      <w:r w:rsidR="00C917E2" w:rsidRPr="0046496C">
        <w:rPr>
          <w:rFonts w:hint="cs"/>
          <w:rtl/>
        </w:rPr>
        <w:t>:</w:t>
      </w:r>
      <w:r w:rsidRPr="0046496C">
        <w:rPr>
          <w:rtl/>
        </w:rPr>
        <w:t xml:space="preserve"> پايه</w:t>
      </w:r>
      <w:r w:rsidRPr="0046496C">
        <w:rPr>
          <w:cs/>
        </w:rPr>
        <w:t>‎</w:t>
      </w:r>
      <w:r w:rsidRPr="0046496C">
        <w:rPr>
          <w:rtl/>
        </w:rPr>
        <w:t xml:space="preserve">هايي كه ايمان به </w:t>
      </w:r>
      <w:r w:rsidRPr="0046496C">
        <w:rPr>
          <w:rFonts w:hint="cs"/>
          <w:rtl/>
        </w:rPr>
        <w:t>الله</w:t>
      </w:r>
      <w:r w:rsidR="007D7861">
        <w:rPr>
          <w:rFonts w:hint="cs"/>
          <w:rtl/>
        </w:rPr>
        <w:t xml:space="preserve"> </w:t>
      </w:r>
      <w:r w:rsidRPr="0018163D">
        <w:rPr>
          <w:rFonts w:hint="cs"/>
          <w:b w:val="0"/>
          <w:bCs w:val="0"/>
        </w:rPr>
        <w:sym w:font="AGA Arabesque" w:char="F055"/>
      </w:r>
      <w:r w:rsidRPr="0046496C">
        <w:rPr>
          <w:rtl/>
        </w:rPr>
        <w:t xml:space="preserve"> بر آن</w:t>
      </w:r>
      <w:r w:rsidRPr="0046496C">
        <w:rPr>
          <w:rFonts w:hint="cs"/>
          <w:rtl/>
        </w:rPr>
        <w:t>‌</w:t>
      </w:r>
      <w:r w:rsidRPr="0046496C">
        <w:rPr>
          <w:rtl/>
        </w:rPr>
        <w:t>ها استوار است</w:t>
      </w:r>
      <w:bookmarkEnd w:id="578"/>
      <w:bookmarkEnd w:id="579"/>
      <w:bookmarkEnd w:id="580"/>
    </w:p>
    <w:p w:rsidR="00C30BB6" w:rsidRPr="0046496C" w:rsidRDefault="00C30BB6" w:rsidP="007D7861">
      <w:pPr>
        <w:spacing w:after="0" w:line="230" w:lineRule="auto"/>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ايمان به </w:t>
      </w: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sz w:val="28"/>
          <w:szCs w:val="28"/>
          <w:rtl/>
        </w:rPr>
        <w:t xml:space="preserve"> بر اساس پايه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هاي استوار</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ست كه مهم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ترينشان عبارتند از:</w:t>
      </w:r>
      <w:bookmarkStart w:id="581" w:name="_Toc246700153"/>
      <w:bookmarkStart w:id="582" w:name="_Toc254369584"/>
    </w:p>
    <w:p w:rsidR="00C30BB6" w:rsidRPr="0046496C" w:rsidRDefault="0017769B" w:rsidP="007D7861">
      <w:pPr>
        <w:pStyle w:val="a7"/>
        <w:spacing w:line="230" w:lineRule="auto"/>
        <w:rPr>
          <w:rtl/>
        </w:rPr>
      </w:pPr>
      <w:bookmarkStart w:id="583" w:name="_Toc319776595"/>
      <w:r w:rsidRPr="0046496C">
        <w:rPr>
          <w:rFonts w:hint="cs"/>
          <w:rtl/>
        </w:rPr>
        <w:t xml:space="preserve">1- </w:t>
      </w:r>
      <w:r w:rsidR="00C30BB6" w:rsidRPr="0046496C">
        <w:rPr>
          <w:rtl/>
        </w:rPr>
        <w:t>كفر به طاغوت</w:t>
      </w:r>
      <w:bookmarkEnd w:id="581"/>
      <w:bookmarkEnd w:id="582"/>
      <w:r w:rsidR="00C30BB6" w:rsidRPr="0046496C">
        <w:rPr>
          <w:rFonts w:hint="cs"/>
          <w:rtl/>
        </w:rPr>
        <w:t>:</w:t>
      </w:r>
      <w:bookmarkEnd w:id="583"/>
    </w:p>
    <w:p w:rsidR="00C30BB6" w:rsidRPr="0046496C" w:rsidRDefault="00C30BB6" w:rsidP="007D7861">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طاغوت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به شيطان و جادوگر و غيب</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گو و بت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ها </w:t>
      </w:r>
      <w:r w:rsidRPr="0046496C">
        <w:rPr>
          <w:rFonts w:ascii="Traditional Arabic" w:eastAsia="Times New Roman" w:hAnsi="Traditional Arabic" w:cs="B Lotus" w:hint="cs"/>
          <w:sz w:val="28"/>
          <w:szCs w:val="28"/>
          <w:rtl/>
        </w:rPr>
        <w:t xml:space="preserve">و معبودان باطل </w:t>
      </w:r>
      <w:r w:rsidRPr="0046496C">
        <w:rPr>
          <w:rFonts w:ascii="Traditional Arabic" w:eastAsia="Times New Roman" w:hAnsi="Traditional Arabic" w:cs="B Lotus"/>
          <w:sz w:val="28"/>
          <w:szCs w:val="28"/>
          <w:rtl/>
        </w:rPr>
        <w:t>تفسير شده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1"/>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p>
    <w:p w:rsidR="00C30BB6" w:rsidRPr="0046496C" w:rsidRDefault="00C30BB6" w:rsidP="007D7861">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طاغوت بر كسي </w:t>
      </w:r>
      <w:r w:rsidRPr="0046496C">
        <w:rPr>
          <w:rFonts w:ascii="Traditional Arabic" w:eastAsia="Times New Roman" w:hAnsi="Traditional Arabic" w:cs="B Lotus" w:hint="cs"/>
          <w:sz w:val="28"/>
          <w:szCs w:val="28"/>
          <w:rtl/>
        </w:rPr>
        <w:t xml:space="preserve">اطلاق می‌شود </w:t>
      </w:r>
      <w:r w:rsidRPr="0046496C">
        <w:rPr>
          <w:rFonts w:ascii="Traditional Arabic" w:eastAsia="Times New Roman" w:hAnsi="Traditional Arabic" w:cs="B Lotus"/>
          <w:sz w:val="28"/>
          <w:szCs w:val="28"/>
          <w:rtl/>
        </w:rPr>
        <w:t xml:space="preserve">كه سركشي و طغيان </w:t>
      </w:r>
      <w:r w:rsidRPr="0046496C">
        <w:rPr>
          <w:rFonts w:ascii="Traditional Arabic" w:eastAsia="Times New Roman" w:hAnsi="Traditional Arabic" w:cs="B Lotus" w:hint="cs"/>
          <w:sz w:val="28"/>
          <w:szCs w:val="28"/>
          <w:rtl/>
        </w:rPr>
        <w:t xml:space="preserve">نموده </w:t>
      </w:r>
      <w:r w:rsidRPr="0046496C">
        <w:rPr>
          <w:rFonts w:ascii="Traditional Arabic" w:eastAsia="Times New Roman" w:hAnsi="Traditional Arabic" w:cs="B Lotus"/>
          <w:sz w:val="28"/>
          <w:szCs w:val="28"/>
          <w:rtl/>
        </w:rPr>
        <w:t>و از حدش تجاوز كرده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xml:space="preserve"> و ادعاي حقّي از حقوق منحصر به الله را دارد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2"/>
      </w:r>
      <w:r w:rsidR="00553145" w:rsidRPr="00553145">
        <w:rPr>
          <w:rFonts w:ascii="Traditional Arabic" w:eastAsia="Times New Roman" w:hAnsi="Traditional Arabic" w:cs="B Lotus"/>
          <w:sz w:val="28"/>
          <w:szCs w:val="28"/>
          <w:vertAlign w:val="superscript"/>
          <w:rtl/>
        </w:rPr>
        <w:t>)</w:t>
      </w:r>
      <w:r w:rsidRPr="0046496C">
        <w:rPr>
          <w:rFonts w:ascii="Traditional Arabic" w:eastAsia="Times New Roman" w:hAnsi="Traditional Arabic" w:cs="B Lotus" w:hint="cs"/>
          <w:sz w:val="28"/>
          <w:szCs w:val="28"/>
          <w:rtl/>
        </w:rPr>
        <w:t xml:space="preserve"> 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إِكۡرَاهَ</w:t>
      </w:r>
      <w:r w:rsidR="00BA4B8F" w:rsidRPr="00BA4B8F">
        <w:rPr>
          <w:rStyle w:val="Char8"/>
          <w:rtl/>
        </w:rPr>
        <w:t xml:space="preserve"> </w:t>
      </w:r>
      <w:r w:rsidR="00BA4B8F" w:rsidRPr="00BA4B8F">
        <w:rPr>
          <w:rStyle w:val="Char8"/>
          <w:rFonts w:hint="cs"/>
          <w:rtl/>
        </w:rPr>
        <w:t>فِي</w:t>
      </w:r>
      <w:r w:rsidR="00BA4B8F" w:rsidRPr="00BA4B8F">
        <w:rPr>
          <w:rStyle w:val="Char8"/>
          <w:rtl/>
        </w:rPr>
        <w:t xml:space="preserve"> </w:t>
      </w:r>
      <w:r w:rsidR="00BA4B8F" w:rsidRPr="00BA4B8F">
        <w:rPr>
          <w:rStyle w:val="Char8"/>
          <w:rFonts w:hint="cs"/>
          <w:rtl/>
        </w:rPr>
        <w:t>ٱلدِّينِۖ</w:t>
      </w:r>
      <w:r w:rsidR="00BA4B8F" w:rsidRPr="00BA4B8F">
        <w:rPr>
          <w:rStyle w:val="Char8"/>
          <w:rtl/>
        </w:rPr>
        <w:t xml:space="preserve"> </w:t>
      </w:r>
      <w:r w:rsidR="00BA4B8F" w:rsidRPr="00BA4B8F">
        <w:rPr>
          <w:rStyle w:val="Char8"/>
          <w:rFonts w:hint="cs"/>
          <w:rtl/>
        </w:rPr>
        <w:t>قَد</w:t>
      </w:r>
      <w:r w:rsidR="00BA4B8F" w:rsidRPr="00BA4B8F">
        <w:rPr>
          <w:rStyle w:val="Char8"/>
          <w:rtl/>
        </w:rPr>
        <w:t xml:space="preserve"> </w:t>
      </w:r>
      <w:r w:rsidR="00BA4B8F" w:rsidRPr="00BA4B8F">
        <w:rPr>
          <w:rStyle w:val="Char8"/>
          <w:rFonts w:hint="cs"/>
          <w:rtl/>
        </w:rPr>
        <w:t>تَّبَيَّنَ</w:t>
      </w:r>
      <w:r w:rsidR="00BA4B8F" w:rsidRPr="00BA4B8F">
        <w:rPr>
          <w:rStyle w:val="Char8"/>
          <w:rtl/>
        </w:rPr>
        <w:t xml:space="preserve"> </w:t>
      </w:r>
      <w:r w:rsidR="00BA4B8F" w:rsidRPr="00BA4B8F">
        <w:rPr>
          <w:rStyle w:val="Char8"/>
          <w:rFonts w:hint="cs"/>
          <w:rtl/>
        </w:rPr>
        <w:t>ٱلرُّشۡدُ</w:t>
      </w:r>
      <w:r w:rsidR="00BA4B8F" w:rsidRPr="00BA4B8F">
        <w:rPr>
          <w:rStyle w:val="Char8"/>
          <w:rtl/>
        </w:rPr>
        <w:t xml:space="preserve"> </w:t>
      </w:r>
      <w:r w:rsidR="00BA4B8F" w:rsidRPr="00BA4B8F">
        <w:rPr>
          <w:rStyle w:val="Char8"/>
          <w:rFonts w:hint="cs"/>
          <w:rtl/>
        </w:rPr>
        <w:t>مِنَ</w:t>
      </w:r>
      <w:r w:rsidR="00BA4B8F" w:rsidRPr="00BA4B8F">
        <w:rPr>
          <w:rStyle w:val="Char8"/>
          <w:rtl/>
        </w:rPr>
        <w:t xml:space="preserve"> </w:t>
      </w:r>
      <w:r w:rsidR="00BA4B8F" w:rsidRPr="00BA4B8F">
        <w:rPr>
          <w:rStyle w:val="Char8"/>
          <w:rFonts w:hint="cs"/>
          <w:rtl/>
        </w:rPr>
        <w:t>ٱلۡغَيِّۚ</w:t>
      </w:r>
      <w:r w:rsidR="00BA4B8F" w:rsidRPr="00BA4B8F">
        <w:rPr>
          <w:rStyle w:val="Char8"/>
          <w:rtl/>
        </w:rPr>
        <w:t xml:space="preserve"> </w:t>
      </w:r>
      <w:r w:rsidR="00BA4B8F" w:rsidRPr="00BA4B8F">
        <w:rPr>
          <w:rStyle w:val="Char8"/>
          <w:rFonts w:hint="cs"/>
          <w:rtl/>
        </w:rPr>
        <w:t>فَمَن</w:t>
      </w:r>
      <w:r w:rsidR="00BA4B8F" w:rsidRPr="00BA4B8F">
        <w:rPr>
          <w:rStyle w:val="Char8"/>
          <w:rtl/>
        </w:rPr>
        <w:t xml:space="preserve"> </w:t>
      </w:r>
      <w:r w:rsidR="00BA4B8F" w:rsidRPr="00BA4B8F">
        <w:rPr>
          <w:rStyle w:val="Char8"/>
          <w:rFonts w:hint="cs"/>
          <w:rtl/>
        </w:rPr>
        <w:t>يَكۡفُرۡ</w:t>
      </w:r>
      <w:r w:rsidR="00BA4B8F" w:rsidRPr="00BA4B8F">
        <w:rPr>
          <w:rStyle w:val="Char8"/>
          <w:rtl/>
        </w:rPr>
        <w:t xml:space="preserve"> </w:t>
      </w:r>
      <w:r w:rsidR="00BA4B8F" w:rsidRPr="00BA4B8F">
        <w:rPr>
          <w:rStyle w:val="Char8"/>
          <w:rFonts w:hint="cs"/>
          <w:rtl/>
        </w:rPr>
        <w:t>بِٱلطَّٰغُوتِ</w:t>
      </w:r>
      <w:r w:rsidR="00BA4B8F" w:rsidRPr="00BA4B8F">
        <w:rPr>
          <w:rStyle w:val="Char8"/>
          <w:rtl/>
        </w:rPr>
        <w:t xml:space="preserve"> </w:t>
      </w:r>
      <w:r w:rsidR="00BA4B8F" w:rsidRPr="00BA4B8F">
        <w:rPr>
          <w:rStyle w:val="Char8"/>
          <w:rFonts w:hint="cs"/>
          <w:rtl/>
        </w:rPr>
        <w:t>وَيُؤۡمِنۢ</w:t>
      </w:r>
      <w:r w:rsidR="00BA4B8F" w:rsidRPr="00BA4B8F">
        <w:rPr>
          <w:rStyle w:val="Char8"/>
          <w:rtl/>
        </w:rPr>
        <w:t xml:space="preserve"> </w:t>
      </w:r>
      <w:r w:rsidR="00BA4B8F" w:rsidRPr="00BA4B8F">
        <w:rPr>
          <w:rStyle w:val="Char8"/>
          <w:rFonts w:hint="cs"/>
          <w:rtl/>
        </w:rPr>
        <w:t>بِٱللَّهِ</w:t>
      </w:r>
      <w:r w:rsidR="00BA4B8F" w:rsidRPr="00BA4B8F">
        <w:rPr>
          <w:rStyle w:val="Char8"/>
          <w:rtl/>
        </w:rPr>
        <w:t xml:space="preserve"> </w:t>
      </w:r>
      <w:r w:rsidR="00BA4B8F" w:rsidRPr="00BA4B8F">
        <w:rPr>
          <w:rStyle w:val="Char8"/>
          <w:rFonts w:hint="cs"/>
          <w:rtl/>
        </w:rPr>
        <w:t>فَقَدِ</w:t>
      </w:r>
      <w:r w:rsidR="00BA4B8F" w:rsidRPr="00BA4B8F">
        <w:rPr>
          <w:rStyle w:val="Char8"/>
          <w:rtl/>
        </w:rPr>
        <w:t xml:space="preserve"> </w:t>
      </w:r>
      <w:r w:rsidR="00BA4B8F" w:rsidRPr="00BA4B8F">
        <w:rPr>
          <w:rStyle w:val="Char8"/>
          <w:rFonts w:hint="cs"/>
          <w:rtl/>
        </w:rPr>
        <w:t>ٱسۡتَمۡسَكَ</w:t>
      </w:r>
      <w:r w:rsidR="00BA4B8F" w:rsidRPr="00BA4B8F">
        <w:rPr>
          <w:rStyle w:val="Char8"/>
          <w:rtl/>
        </w:rPr>
        <w:t xml:space="preserve"> </w:t>
      </w:r>
      <w:r w:rsidR="00BA4B8F" w:rsidRPr="00BA4B8F">
        <w:rPr>
          <w:rStyle w:val="Char8"/>
          <w:rFonts w:hint="cs"/>
          <w:rtl/>
        </w:rPr>
        <w:t>بِٱلۡعُرۡوَةِ</w:t>
      </w:r>
      <w:r w:rsidR="00BA4B8F" w:rsidRPr="00BA4B8F">
        <w:rPr>
          <w:rStyle w:val="Char8"/>
          <w:rtl/>
        </w:rPr>
        <w:t xml:space="preserve"> </w:t>
      </w:r>
      <w:r w:rsidR="00BA4B8F" w:rsidRPr="00BA4B8F">
        <w:rPr>
          <w:rStyle w:val="Char8"/>
          <w:rFonts w:hint="cs"/>
          <w:rtl/>
        </w:rPr>
        <w:t>ٱلۡوُثۡقَىٰ</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ٱنفِصَامَ</w:t>
      </w:r>
      <w:r w:rsidR="00BA4B8F" w:rsidRPr="00BA4B8F">
        <w:rPr>
          <w:rStyle w:val="Char8"/>
          <w:rtl/>
        </w:rPr>
        <w:t xml:space="preserve"> </w:t>
      </w:r>
      <w:r w:rsidR="00BA4B8F" w:rsidRPr="00BA4B8F">
        <w:rPr>
          <w:rStyle w:val="Char8"/>
          <w:rFonts w:hint="cs"/>
          <w:rtl/>
        </w:rPr>
        <w:t>لَهَاۗ</w:t>
      </w:r>
      <w:r w:rsidR="00BA4B8F" w:rsidRPr="00BA4B8F">
        <w:rPr>
          <w:rStyle w:val="Char8"/>
          <w:rtl/>
        </w:rPr>
        <w:t xml:space="preserve"> </w:t>
      </w:r>
      <w:r w:rsidR="00BA4B8F" w:rsidRPr="00BA4B8F">
        <w:rPr>
          <w:rStyle w:val="Char8"/>
          <w:rFonts w:hint="cs"/>
          <w:rtl/>
        </w:rPr>
        <w:t>وَٱللَّهُ</w:t>
      </w:r>
      <w:r w:rsidR="00BA4B8F" w:rsidRPr="00BA4B8F">
        <w:rPr>
          <w:rStyle w:val="Char8"/>
          <w:rtl/>
        </w:rPr>
        <w:t xml:space="preserve"> </w:t>
      </w:r>
      <w:r w:rsidR="00BA4B8F" w:rsidRPr="00BA4B8F">
        <w:rPr>
          <w:rStyle w:val="Char8"/>
          <w:rFonts w:hint="cs"/>
          <w:rtl/>
        </w:rPr>
        <w:t>سَمِيعٌ</w:t>
      </w:r>
      <w:r w:rsidR="00BA4B8F" w:rsidRPr="00BA4B8F">
        <w:rPr>
          <w:rStyle w:val="Char8"/>
          <w:rtl/>
        </w:rPr>
        <w:t xml:space="preserve"> </w:t>
      </w:r>
      <w:r w:rsidR="00BA4B8F" w:rsidRPr="00BA4B8F">
        <w:rPr>
          <w:rStyle w:val="Char8"/>
          <w:rFonts w:hint="cs"/>
          <w:rtl/>
        </w:rPr>
        <w:t>عَلِيمٌ</w:t>
      </w:r>
      <w:r w:rsidR="00BA4B8F" w:rsidRPr="00BA4B8F">
        <w:rPr>
          <w:rStyle w:val="Char8"/>
          <w:rtl/>
        </w:rPr>
        <w:t xml:space="preserve"> </w:t>
      </w:r>
      <w:r w:rsidR="00BA4B8F" w:rsidRPr="00BA4B8F">
        <w:rPr>
          <w:rStyle w:val="Char8"/>
          <w:rFonts w:hint="cs"/>
          <w:rtl/>
        </w:rPr>
        <w:t>٢٥٦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BA4B8F">
        <w:rPr>
          <w:rStyle w:val="Char6"/>
          <w:rFonts w:ascii="mylotus" w:eastAsia="Calibri" w:hAnsi="mylotus" w:cs="mylotus"/>
          <w:rtl/>
        </w:rPr>
        <w:t>ة</w:t>
      </w:r>
      <w:r w:rsidR="00BA4B8F">
        <w:rPr>
          <w:rStyle w:val="Char6"/>
          <w:rFonts w:eastAsia="Calibri" w:hint="cs"/>
          <w:rtl/>
        </w:rPr>
        <w:t>: 256</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هیچ اجباری برای پذیرفتن دین در کار نیست؛ راه هدایت و ایمان از راه ضلالت و کفر، مشخص شده است. بنابراین کسی که به طاغوت (و معبودان باطل) کفر بورزد و به الله ایمان بیاورد، به دست</w:t>
      </w:r>
      <w:r w:rsidR="00C30BB6" w:rsidRPr="007D7861">
        <w:rPr>
          <w:rStyle w:val="Char"/>
          <w:rFonts w:eastAsia="Calibri" w:hint="cs"/>
          <w:rtl/>
        </w:rPr>
        <w:t>‌آ</w:t>
      </w:r>
      <w:r w:rsidR="00C30BB6" w:rsidRPr="007D7861">
        <w:rPr>
          <w:rStyle w:val="Char"/>
          <w:rFonts w:eastAsia="Calibri"/>
          <w:rtl/>
        </w:rPr>
        <w:t>ویز محکم (و ناگسستنیِ ایمان) چنگ زده است که هیچ‌گاه گسسته نمی‏شود. و الله شنوای داناست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 xml:space="preserve">آیه‌ی </w:t>
      </w:r>
      <w:r w:rsidRPr="0046496C">
        <w:rPr>
          <w:rFonts w:ascii="Traditional Arabic" w:eastAsia="Times New Roman" w:hAnsi="Traditional Arabic" w:cs="B Lotus"/>
          <w:sz w:val="28"/>
          <w:szCs w:val="28"/>
          <w:rtl/>
        </w:rPr>
        <w:t>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وَٱلَّذِينَ</w:t>
      </w:r>
      <w:r w:rsidR="00BA4B8F" w:rsidRPr="00BA4B8F">
        <w:rPr>
          <w:rStyle w:val="Char8"/>
          <w:rtl/>
        </w:rPr>
        <w:t xml:space="preserve"> </w:t>
      </w:r>
      <w:r w:rsidR="00BA4B8F" w:rsidRPr="00BA4B8F">
        <w:rPr>
          <w:rStyle w:val="Char8"/>
          <w:rFonts w:hint="cs"/>
          <w:rtl/>
        </w:rPr>
        <w:t>ٱجۡتَنَبُواْ</w:t>
      </w:r>
      <w:r w:rsidR="00BA4B8F" w:rsidRPr="00BA4B8F">
        <w:rPr>
          <w:rStyle w:val="Char8"/>
          <w:rtl/>
        </w:rPr>
        <w:t xml:space="preserve"> </w:t>
      </w:r>
      <w:r w:rsidR="00BA4B8F" w:rsidRPr="00BA4B8F">
        <w:rPr>
          <w:rStyle w:val="Char8"/>
          <w:rFonts w:hint="cs"/>
          <w:rtl/>
        </w:rPr>
        <w:t>ٱلطَّٰغُوتَ</w:t>
      </w:r>
      <w:r w:rsidR="00BA4B8F" w:rsidRPr="00BA4B8F">
        <w:rPr>
          <w:rStyle w:val="Char8"/>
          <w:rtl/>
        </w:rPr>
        <w:t xml:space="preserve"> </w:t>
      </w:r>
      <w:r w:rsidR="00BA4B8F" w:rsidRPr="00BA4B8F">
        <w:rPr>
          <w:rStyle w:val="Char8"/>
          <w:rFonts w:hint="cs"/>
          <w:rtl/>
        </w:rPr>
        <w:t>أَن</w:t>
      </w:r>
      <w:r w:rsidR="00BA4B8F" w:rsidRPr="00BA4B8F">
        <w:rPr>
          <w:rStyle w:val="Char8"/>
          <w:rtl/>
        </w:rPr>
        <w:t xml:space="preserve"> </w:t>
      </w:r>
      <w:r w:rsidR="00BA4B8F" w:rsidRPr="00BA4B8F">
        <w:rPr>
          <w:rStyle w:val="Char8"/>
          <w:rFonts w:hint="cs"/>
          <w:rtl/>
        </w:rPr>
        <w:t>يَعۡبُدُوهَا</w:t>
      </w:r>
      <w:r w:rsidR="00BA4B8F" w:rsidRPr="00BA4B8F">
        <w:rPr>
          <w:rStyle w:val="Char8"/>
          <w:rtl/>
        </w:rPr>
        <w:t xml:space="preserve"> </w:t>
      </w:r>
      <w:r w:rsidR="00BA4B8F" w:rsidRPr="00BA4B8F">
        <w:rPr>
          <w:rStyle w:val="Char8"/>
          <w:rFonts w:hint="cs"/>
          <w:rtl/>
        </w:rPr>
        <w:t>وَأَنَابُوٓاْ</w:t>
      </w:r>
      <w:r w:rsidR="00BA4B8F" w:rsidRPr="00BA4B8F">
        <w:rPr>
          <w:rStyle w:val="Char8"/>
          <w:rtl/>
        </w:rPr>
        <w:t xml:space="preserve"> </w:t>
      </w:r>
      <w:r w:rsidR="00BA4B8F" w:rsidRPr="00BA4B8F">
        <w:rPr>
          <w:rStyle w:val="Char8"/>
          <w:rFonts w:hint="cs"/>
          <w:rtl/>
        </w:rPr>
        <w:t>إِلَى</w:t>
      </w:r>
      <w:r w:rsidR="00BA4B8F" w:rsidRPr="00BA4B8F">
        <w:rPr>
          <w:rStyle w:val="Char8"/>
          <w:rtl/>
        </w:rPr>
        <w:t xml:space="preserve"> </w:t>
      </w:r>
      <w:r w:rsidR="00BA4B8F" w:rsidRPr="00BA4B8F">
        <w:rPr>
          <w:rStyle w:val="Char8"/>
          <w:rFonts w:hint="cs"/>
          <w:rtl/>
        </w:rPr>
        <w:t>ٱللَّهِ</w:t>
      </w:r>
      <w:r w:rsidR="00BA4B8F" w:rsidRPr="00BA4B8F">
        <w:rPr>
          <w:rStyle w:val="Char8"/>
          <w:rtl/>
        </w:rPr>
        <w:t xml:space="preserve"> </w:t>
      </w:r>
      <w:r w:rsidR="00BA4B8F" w:rsidRPr="00BA4B8F">
        <w:rPr>
          <w:rStyle w:val="Char8"/>
          <w:rFonts w:hint="cs"/>
          <w:rtl/>
        </w:rPr>
        <w:t>لَهُمُ</w:t>
      </w:r>
      <w:r w:rsidR="00BA4B8F" w:rsidRPr="00BA4B8F">
        <w:rPr>
          <w:rStyle w:val="Char8"/>
          <w:rtl/>
        </w:rPr>
        <w:t xml:space="preserve"> </w:t>
      </w:r>
      <w:r w:rsidR="00BA4B8F" w:rsidRPr="00BA4B8F">
        <w:rPr>
          <w:rStyle w:val="Char8"/>
          <w:rFonts w:hint="cs"/>
          <w:rtl/>
        </w:rPr>
        <w:t>ٱلۡبُشۡرَىٰۚ</w:t>
      </w:r>
      <w:r w:rsidR="00BA4B8F" w:rsidRPr="00BA4B8F">
        <w:rPr>
          <w:rStyle w:val="Char8"/>
          <w:rtl/>
        </w:rPr>
        <w:t xml:space="preserve"> </w:t>
      </w:r>
      <w:r w:rsidR="00BA4B8F" w:rsidRPr="00BA4B8F">
        <w:rPr>
          <w:rStyle w:val="Char8"/>
          <w:rFonts w:hint="cs"/>
          <w:rtl/>
        </w:rPr>
        <w:t>فَبَشِّرۡ</w:t>
      </w:r>
      <w:r w:rsidR="00BA4B8F" w:rsidRPr="00BA4B8F">
        <w:rPr>
          <w:rStyle w:val="Char8"/>
          <w:rtl/>
        </w:rPr>
        <w:t xml:space="preserve"> </w:t>
      </w:r>
      <w:r w:rsidR="00BA4B8F" w:rsidRPr="00BA4B8F">
        <w:rPr>
          <w:rStyle w:val="Char8"/>
          <w:rFonts w:hint="cs"/>
          <w:rtl/>
        </w:rPr>
        <w:t>عِبَادِ</w:t>
      </w:r>
      <w:r w:rsidR="00BA4B8F" w:rsidRPr="00BA4B8F">
        <w:rPr>
          <w:rStyle w:val="Char8"/>
          <w:rtl/>
        </w:rPr>
        <w:t xml:space="preserve"> </w:t>
      </w:r>
      <w:r w:rsidR="00BA4B8F" w:rsidRPr="00BA4B8F">
        <w:rPr>
          <w:rStyle w:val="Char8"/>
          <w:rFonts w:hint="cs"/>
          <w:rtl/>
        </w:rPr>
        <w:t>١٧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الزمر: 17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w:t>
      </w:r>
      <w:r w:rsidR="00C30BB6" w:rsidRPr="007D7861">
        <w:rPr>
          <w:rStyle w:val="Char"/>
          <w:rFonts w:eastAsia="Calibri" w:hint="cs"/>
          <w:rtl/>
        </w:rPr>
        <w:t xml:space="preserve"> </w:t>
      </w:r>
      <w:r w:rsidR="00C30BB6" w:rsidRPr="007D7861">
        <w:rPr>
          <w:rStyle w:val="Char"/>
          <w:rFonts w:eastAsia="Calibri"/>
          <w:rtl/>
        </w:rPr>
        <w:t>کسانی که از</w:t>
      </w:r>
      <w:r w:rsidR="00C30BB6" w:rsidRPr="007D7861">
        <w:rPr>
          <w:rStyle w:val="Char"/>
          <w:rFonts w:eastAsia="Calibri" w:hint="cs"/>
          <w:rtl/>
        </w:rPr>
        <w:t xml:space="preserve"> </w:t>
      </w:r>
      <w:r w:rsidR="00C30BB6" w:rsidRPr="007D7861">
        <w:rPr>
          <w:rStyle w:val="Char"/>
          <w:rFonts w:eastAsia="Calibri"/>
          <w:rtl/>
        </w:rPr>
        <w:t>عبادت و</w:t>
      </w:r>
      <w:r w:rsidR="00C30BB6" w:rsidRPr="007D7861">
        <w:rPr>
          <w:rStyle w:val="Char"/>
          <w:rFonts w:eastAsia="Calibri" w:hint="cs"/>
          <w:rtl/>
        </w:rPr>
        <w:t xml:space="preserve"> </w:t>
      </w:r>
      <w:r w:rsidR="00C30BB6" w:rsidRPr="007D7861">
        <w:rPr>
          <w:rStyle w:val="Char"/>
          <w:rFonts w:eastAsia="Calibri"/>
          <w:rtl/>
        </w:rPr>
        <w:t>پرستش طاغوت و</w:t>
      </w:r>
      <w:r w:rsidR="00C30BB6" w:rsidRPr="007D7861">
        <w:rPr>
          <w:rStyle w:val="Char"/>
          <w:rFonts w:eastAsia="Calibri" w:hint="cs"/>
          <w:rtl/>
        </w:rPr>
        <w:t xml:space="preserve"> </w:t>
      </w:r>
      <w:r w:rsidR="00C30BB6" w:rsidRPr="007D7861">
        <w:rPr>
          <w:rStyle w:val="Char"/>
          <w:rFonts w:eastAsia="Calibri"/>
          <w:rtl/>
        </w:rPr>
        <w:t>معبودان باطل دوری گزیده و</w:t>
      </w:r>
      <w:r w:rsidR="00C30BB6" w:rsidRPr="007D7861">
        <w:rPr>
          <w:rStyle w:val="Char"/>
          <w:rFonts w:eastAsia="Calibri" w:hint="cs"/>
          <w:rtl/>
        </w:rPr>
        <w:t xml:space="preserve"> </w:t>
      </w:r>
      <w:r w:rsidR="00C30BB6" w:rsidRPr="007D7861">
        <w:rPr>
          <w:rStyle w:val="Char"/>
          <w:rFonts w:eastAsia="Calibri"/>
          <w:rtl/>
        </w:rPr>
        <w:t>به سوی الله روی آورده‌اند، آنان را مژده‌(ی بهشت) است. پس بندگانم را</w:t>
      </w:r>
      <w:r w:rsidR="00C30BB6" w:rsidRPr="007D7861">
        <w:rPr>
          <w:rStyle w:val="Char"/>
          <w:rFonts w:eastAsia="Calibri" w:hint="cs"/>
          <w:rtl/>
        </w:rPr>
        <w:t xml:space="preserve"> </w:t>
      </w:r>
      <w:r w:rsidR="00C30BB6" w:rsidRPr="007D7861">
        <w:rPr>
          <w:rStyle w:val="Char"/>
          <w:rFonts w:eastAsia="Calibri"/>
          <w:rtl/>
        </w:rPr>
        <w:t>مژده بده</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در اين آيه ب</w:t>
      </w:r>
      <w:r w:rsidRPr="0046496C">
        <w:rPr>
          <w:rFonts w:ascii="Traditional Arabic" w:eastAsia="Times New Roman" w:hAnsi="Traditional Arabic" w:cs="B Lotus" w:hint="cs"/>
          <w:sz w:val="28"/>
          <w:szCs w:val="28"/>
          <w:rtl/>
        </w:rPr>
        <w:t>دین نکته اشاره شده</w:t>
      </w:r>
      <w:r w:rsidRPr="0046496C">
        <w:rPr>
          <w:rFonts w:ascii="Traditional Arabic" w:eastAsia="Times New Roman" w:hAnsi="Traditional Arabic" w:cs="B Lotus"/>
          <w:sz w:val="28"/>
          <w:szCs w:val="28"/>
          <w:rtl/>
        </w:rPr>
        <w:t xml:space="preserve"> كه پاك كردن قلب</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بر تزكيه </w:t>
      </w:r>
      <w:r w:rsidRPr="0046496C">
        <w:rPr>
          <w:rFonts w:ascii="Traditional Arabic" w:eastAsia="Times New Roman" w:hAnsi="Traditional Arabic" w:cs="B Lotus" w:hint="cs"/>
          <w:sz w:val="28"/>
          <w:szCs w:val="28"/>
          <w:rtl/>
        </w:rPr>
        <w:t xml:space="preserve">مقدم </w:t>
      </w:r>
      <w:r w:rsidRPr="0046496C">
        <w:rPr>
          <w:rFonts w:ascii="Traditional Arabic" w:eastAsia="Times New Roman" w:hAnsi="Traditional Arabic" w:cs="B Lotus"/>
          <w:sz w:val="28"/>
          <w:szCs w:val="28"/>
          <w:rtl/>
        </w:rPr>
        <w:t>است و پاك كردن قلب از پليدي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ها و </w:t>
      </w:r>
      <w:r w:rsidRPr="0046496C">
        <w:rPr>
          <w:rFonts w:ascii="Traditional Arabic" w:eastAsia="Times New Roman" w:hAnsi="Traditional Arabic" w:cs="B Lotus" w:hint="cs"/>
          <w:sz w:val="28"/>
          <w:szCs w:val="28"/>
          <w:rtl/>
        </w:rPr>
        <w:t>باورهای</w:t>
      </w:r>
      <w:r w:rsidRPr="0046496C">
        <w:rPr>
          <w:rFonts w:ascii="Traditional Arabic" w:eastAsia="Times New Roman" w:hAnsi="Traditional Arabic" w:cs="B Lotus"/>
          <w:sz w:val="28"/>
          <w:szCs w:val="28"/>
          <w:rtl/>
        </w:rPr>
        <w:t xml:space="preserve"> باطل و آن‌چه بر آن مترتب </w:t>
      </w:r>
      <w:r w:rsidRPr="0046496C">
        <w:rPr>
          <w:rFonts w:ascii="Traditional Arabic" w:eastAsia="Times New Roman" w:hAnsi="Traditional Arabic" w:cs="B Lotus" w:hint="cs"/>
          <w:sz w:val="28"/>
          <w:szCs w:val="28"/>
          <w:rtl/>
        </w:rPr>
        <w:t>می‌باشد-</w:t>
      </w:r>
      <w:r w:rsidRPr="0046496C">
        <w:rPr>
          <w:rFonts w:ascii="Traditional Arabic" w:eastAsia="Times New Roman" w:hAnsi="Traditional Arabic" w:cs="B Lotus"/>
          <w:sz w:val="28"/>
          <w:szCs w:val="28"/>
          <w:rtl/>
        </w:rPr>
        <w:t xml:space="preserve"> از قبيل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محبت طاغوت</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 يا دل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بستگي به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جهت </w:t>
      </w:r>
      <w:r w:rsidRPr="0046496C">
        <w:rPr>
          <w:rFonts w:ascii="Traditional Arabic" w:eastAsia="Times New Roman" w:hAnsi="Traditional Arabic" w:cs="B Lotus" w:hint="cs"/>
          <w:sz w:val="28"/>
          <w:szCs w:val="28"/>
          <w:rtl/>
        </w:rPr>
        <w:t>آراسته</w:t>
      </w:r>
      <w:r w:rsidRPr="0046496C">
        <w:rPr>
          <w:rFonts w:ascii="Traditional Arabic" w:eastAsia="Times New Roman" w:hAnsi="Traditional Arabic" w:cs="B Lotus"/>
          <w:sz w:val="28"/>
          <w:szCs w:val="28"/>
          <w:rtl/>
        </w:rPr>
        <w:t xml:space="preserve"> شدن قلب به ايمان، واجب</w:t>
      </w:r>
      <w:r w:rsidRPr="0046496C">
        <w:rPr>
          <w:rFonts w:ascii="Traditional Arabic" w:eastAsia="Times New Roman" w:hAnsi="Traditional Arabic" w:cs="B Lotus" w:hint="cs"/>
          <w:sz w:val="28"/>
          <w:szCs w:val="28"/>
          <w:rtl/>
        </w:rPr>
        <w:t xml:space="preserve"> و ضرورتی گریزناپذیر است</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3"/>
      </w:r>
      <w:r w:rsidR="00553145" w:rsidRPr="00553145">
        <w:rPr>
          <w:rFonts w:ascii="Traditional Arabic" w:eastAsia="Times New Roman" w:hAnsi="Traditional Arabic" w:cs="B Lotus"/>
          <w:sz w:val="28"/>
          <w:szCs w:val="28"/>
          <w:vertAlign w:val="superscript"/>
          <w:rtl/>
        </w:rPr>
        <w:t>)</w:t>
      </w:r>
      <w:bookmarkStart w:id="584" w:name="_Toc246700154"/>
      <w:bookmarkStart w:id="585" w:name="_Toc254369585"/>
      <w:r w:rsidR="007D7861">
        <w:rPr>
          <w:rFonts w:ascii="Traditional Arabic" w:eastAsia="Times New Roman" w:hAnsi="Traditional Arabic" w:cs="B Lotus" w:hint="cs"/>
          <w:sz w:val="28"/>
          <w:szCs w:val="28"/>
          <w:rtl/>
        </w:rPr>
        <w:t>.</w:t>
      </w:r>
    </w:p>
    <w:p w:rsidR="00C30BB6" w:rsidRPr="0046496C" w:rsidRDefault="00C30BB6" w:rsidP="0017769B">
      <w:pPr>
        <w:pStyle w:val="a7"/>
        <w:rPr>
          <w:rtl/>
        </w:rPr>
      </w:pPr>
      <w:bookmarkStart w:id="586" w:name="_Toc319776596"/>
      <w:r w:rsidRPr="0046496C">
        <w:rPr>
          <w:rtl/>
        </w:rPr>
        <w:t>2- ايمان به غيب</w:t>
      </w:r>
      <w:bookmarkEnd w:id="584"/>
      <w:bookmarkEnd w:id="585"/>
      <w:r w:rsidRPr="0046496C">
        <w:rPr>
          <w:rFonts w:hint="cs"/>
          <w:rtl/>
        </w:rPr>
        <w:t>:</w:t>
      </w:r>
      <w:bookmarkEnd w:id="586"/>
    </w:p>
    <w:p w:rsidR="00C30BB6" w:rsidRPr="0046496C" w:rsidRDefault="00C30BB6" w:rsidP="00C30BB6">
      <w:pPr>
        <w:spacing w:after="0" w:line="240"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007D7861">
        <w:rPr>
          <w:rFonts w:eastAsia="Times New Roman" w:cs="B Lotus"/>
          <w:sz w:val="28"/>
          <w:szCs w:val="28"/>
        </w:rPr>
        <w:t xml:space="preserve"> </w:t>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8555A3">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BA4B8F" w:rsidRPr="00BA4B8F">
        <w:rPr>
          <w:rStyle w:val="Char8"/>
          <w:rFonts w:hint="cs"/>
          <w:rtl/>
        </w:rPr>
        <w:t>الٓمٓ</w:t>
      </w:r>
      <w:r w:rsidR="00BA4B8F" w:rsidRPr="00BA4B8F">
        <w:rPr>
          <w:rStyle w:val="Char8"/>
          <w:rtl/>
        </w:rPr>
        <w:t xml:space="preserve"> </w:t>
      </w:r>
      <w:r w:rsidR="00BA4B8F" w:rsidRPr="00BA4B8F">
        <w:rPr>
          <w:rStyle w:val="Char8"/>
          <w:rFonts w:hint="cs"/>
          <w:rtl/>
        </w:rPr>
        <w:t>١</w:t>
      </w:r>
      <w:r w:rsidR="00BA4B8F" w:rsidRPr="00BA4B8F">
        <w:rPr>
          <w:rStyle w:val="Char8"/>
          <w:rtl/>
        </w:rPr>
        <w:t xml:space="preserve"> </w:t>
      </w:r>
      <w:r w:rsidR="00BA4B8F" w:rsidRPr="00BA4B8F">
        <w:rPr>
          <w:rStyle w:val="Char8"/>
          <w:rFonts w:hint="cs"/>
          <w:rtl/>
        </w:rPr>
        <w:t>ذَٰلِكَ</w:t>
      </w:r>
      <w:r w:rsidR="00BA4B8F" w:rsidRPr="00BA4B8F">
        <w:rPr>
          <w:rStyle w:val="Char8"/>
          <w:rtl/>
        </w:rPr>
        <w:t xml:space="preserve"> </w:t>
      </w:r>
      <w:r w:rsidR="00BA4B8F" w:rsidRPr="00BA4B8F">
        <w:rPr>
          <w:rStyle w:val="Char8"/>
          <w:rFonts w:hint="cs"/>
          <w:rtl/>
        </w:rPr>
        <w:t>ٱلۡكِتَٰبُ</w:t>
      </w:r>
      <w:r w:rsidR="00BA4B8F" w:rsidRPr="00BA4B8F">
        <w:rPr>
          <w:rStyle w:val="Char8"/>
          <w:rtl/>
        </w:rPr>
        <w:t xml:space="preserve"> </w:t>
      </w:r>
      <w:r w:rsidR="00BA4B8F" w:rsidRPr="00BA4B8F">
        <w:rPr>
          <w:rStyle w:val="Char8"/>
          <w:rFonts w:hint="cs"/>
          <w:rtl/>
        </w:rPr>
        <w:t>لَا</w:t>
      </w:r>
      <w:r w:rsidR="00BA4B8F" w:rsidRPr="00BA4B8F">
        <w:rPr>
          <w:rStyle w:val="Char8"/>
          <w:rtl/>
        </w:rPr>
        <w:t xml:space="preserve"> </w:t>
      </w:r>
      <w:r w:rsidR="00BA4B8F" w:rsidRPr="00BA4B8F">
        <w:rPr>
          <w:rStyle w:val="Char8"/>
          <w:rFonts w:hint="cs"/>
          <w:rtl/>
        </w:rPr>
        <w:t>رَيۡبَۛ</w:t>
      </w:r>
      <w:r w:rsidR="00BA4B8F" w:rsidRPr="00BA4B8F">
        <w:rPr>
          <w:rStyle w:val="Char8"/>
          <w:rtl/>
        </w:rPr>
        <w:t xml:space="preserve"> </w:t>
      </w:r>
      <w:r w:rsidR="00BA4B8F" w:rsidRPr="00BA4B8F">
        <w:rPr>
          <w:rStyle w:val="Char8"/>
          <w:rFonts w:hint="cs"/>
          <w:rtl/>
        </w:rPr>
        <w:t>فِيهِۛ</w:t>
      </w:r>
      <w:r w:rsidR="00BA4B8F" w:rsidRPr="00BA4B8F">
        <w:rPr>
          <w:rStyle w:val="Char8"/>
          <w:rtl/>
        </w:rPr>
        <w:t xml:space="preserve"> </w:t>
      </w:r>
      <w:r w:rsidR="00BA4B8F" w:rsidRPr="00BA4B8F">
        <w:rPr>
          <w:rStyle w:val="Char8"/>
          <w:rFonts w:hint="cs"/>
          <w:rtl/>
        </w:rPr>
        <w:t>هُدٗى</w:t>
      </w:r>
      <w:r w:rsidR="00BA4B8F" w:rsidRPr="00BA4B8F">
        <w:rPr>
          <w:rStyle w:val="Char8"/>
          <w:rtl/>
        </w:rPr>
        <w:t xml:space="preserve"> </w:t>
      </w:r>
      <w:r w:rsidR="00BA4B8F" w:rsidRPr="00BA4B8F">
        <w:rPr>
          <w:rStyle w:val="Char8"/>
          <w:rFonts w:hint="cs"/>
          <w:rtl/>
        </w:rPr>
        <w:t>لِّلۡمُتَّقِينَ</w:t>
      </w:r>
      <w:r w:rsidR="00BA4B8F" w:rsidRPr="00BA4B8F">
        <w:rPr>
          <w:rStyle w:val="Char8"/>
          <w:rtl/>
        </w:rPr>
        <w:t xml:space="preserve"> </w:t>
      </w:r>
      <w:r w:rsidR="00BA4B8F" w:rsidRPr="00BA4B8F">
        <w:rPr>
          <w:rStyle w:val="Char8"/>
          <w:rFonts w:hint="cs"/>
          <w:rtl/>
        </w:rPr>
        <w:t>٢</w:t>
      </w:r>
      <w:r w:rsidR="00BA4B8F" w:rsidRPr="00BA4B8F">
        <w:rPr>
          <w:rStyle w:val="Char8"/>
          <w:rtl/>
        </w:rPr>
        <w:t xml:space="preserve"> </w:t>
      </w:r>
      <w:r w:rsidR="00BA4B8F" w:rsidRPr="00BA4B8F">
        <w:rPr>
          <w:rStyle w:val="Char8"/>
          <w:rFonts w:hint="cs"/>
          <w:rtl/>
        </w:rPr>
        <w:t>ٱلَّذِينَ</w:t>
      </w:r>
      <w:r w:rsidR="00BA4B8F" w:rsidRPr="00BA4B8F">
        <w:rPr>
          <w:rStyle w:val="Char8"/>
          <w:rtl/>
        </w:rPr>
        <w:t xml:space="preserve"> </w:t>
      </w:r>
      <w:r w:rsidR="00BA4B8F" w:rsidRPr="00BA4B8F">
        <w:rPr>
          <w:rStyle w:val="Char8"/>
          <w:rFonts w:hint="cs"/>
          <w:rtl/>
        </w:rPr>
        <w:t>يُؤۡمِنُونَ</w:t>
      </w:r>
      <w:r w:rsidR="00BA4B8F" w:rsidRPr="00BA4B8F">
        <w:rPr>
          <w:rStyle w:val="Char8"/>
          <w:rtl/>
        </w:rPr>
        <w:t xml:space="preserve"> </w:t>
      </w:r>
      <w:r w:rsidR="00BA4B8F" w:rsidRPr="00BA4B8F">
        <w:rPr>
          <w:rStyle w:val="Char8"/>
          <w:rFonts w:hint="cs"/>
          <w:rtl/>
        </w:rPr>
        <w:t>بِٱلۡغَيۡبِ</w:t>
      </w:r>
      <w:r w:rsidR="00BA4B8F" w:rsidRPr="00BA4B8F">
        <w:rPr>
          <w:rStyle w:val="Char8"/>
          <w:rtl/>
        </w:rPr>
        <w:t xml:space="preserve"> </w:t>
      </w:r>
      <w:r w:rsidR="00BA4B8F" w:rsidRPr="00BA4B8F">
        <w:rPr>
          <w:rStyle w:val="Char8"/>
          <w:rFonts w:hint="cs"/>
          <w:rtl/>
        </w:rPr>
        <w:t>وَيُقِيمُونَ</w:t>
      </w:r>
      <w:r w:rsidR="00BA4B8F" w:rsidRPr="00BA4B8F">
        <w:rPr>
          <w:rStyle w:val="Char8"/>
          <w:rtl/>
        </w:rPr>
        <w:t xml:space="preserve"> </w:t>
      </w:r>
      <w:r w:rsidR="00BA4B8F" w:rsidRPr="00BA4B8F">
        <w:rPr>
          <w:rStyle w:val="Char8"/>
          <w:rFonts w:hint="cs"/>
          <w:rtl/>
        </w:rPr>
        <w:t>ٱلصَّلَوٰةَ</w:t>
      </w:r>
      <w:r w:rsidR="00BA4B8F" w:rsidRPr="00BA4B8F">
        <w:rPr>
          <w:rStyle w:val="Char8"/>
          <w:rtl/>
        </w:rPr>
        <w:t xml:space="preserve"> </w:t>
      </w:r>
      <w:r w:rsidR="00BA4B8F" w:rsidRPr="00BA4B8F">
        <w:rPr>
          <w:rStyle w:val="Char8"/>
          <w:rFonts w:hint="cs"/>
          <w:rtl/>
        </w:rPr>
        <w:t>وَمِمَّا</w:t>
      </w:r>
      <w:r w:rsidR="00BA4B8F" w:rsidRPr="00BA4B8F">
        <w:rPr>
          <w:rStyle w:val="Char8"/>
          <w:rtl/>
        </w:rPr>
        <w:t xml:space="preserve"> </w:t>
      </w:r>
      <w:r w:rsidR="00BA4B8F" w:rsidRPr="00BA4B8F">
        <w:rPr>
          <w:rStyle w:val="Char8"/>
          <w:rFonts w:hint="cs"/>
          <w:rtl/>
        </w:rPr>
        <w:t>رَزَقۡنَٰهُمۡ</w:t>
      </w:r>
      <w:r w:rsidR="00BA4B8F" w:rsidRPr="00BA4B8F">
        <w:rPr>
          <w:rStyle w:val="Char8"/>
          <w:rtl/>
        </w:rPr>
        <w:t xml:space="preserve"> </w:t>
      </w:r>
      <w:r w:rsidR="00BA4B8F" w:rsidRPr="00BA4B8F">
        <w:rPr>
          <w:rStyle w:val="Char8"/>
          <w:rFonts w:hint="cs"/>
          <w:rtl/>
        </w:rPr>
        <w:t>يُنفِقُونَ</w:t>
      </w:r>
      <w:r w:rsidR="00BA4B8F" w:rsidRPr="00BA4B8F">
        <w:rPr>
          <w:rStyle w:val="Char8"/>
          <w:rtl/>
        </w:rPr>
        <w:t xml:space="preserve"> </w:t>
      </w:r>
      <w:r w:rsidR="00BA4B8F" w:rsidRPr="00BA4B8F">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A4B8F">
        <w:rPr>
          <w:rStyle w:val="Char6"/>
          <w:rFonts w:eastAsia="Calibri" w:hint="cs"/>
          <w:rtl/>
        </w:rPr>
        <w:t>البقر</w:t>
      </w:r>
      <w:r w:rsidR="00BA4B8F" w:rsidRPr="006C1CD4">
        <w:rPr>
          <w:rStyle w:val="Char6"/>
          <w:rFonts w:ascii="mylotus" w:eastAsia="Calibri" w:hAnsi="mylotus" w:cs="mylotus"/>
          <w:rtl/>
        </w:rPr>
        <w:t>ة</w:t>
      </w:r>
      <w:r w:rsidR="00BA4B8F">
        <w:rPr>
          <w:rStyle w:val="Char6"/>
          <w:rFonts w:eastAsia="Calibri" w:hint="cs"/>
          <w:rtl/>
        </w:rPr>
        <w:t>:</w:t>
      </w:r>
      <w:r w:rsidR="006C1CD4">
        <w:rPr>
          <w:rStyle w:val="Char6"/>
          <w:rFonts w:eastAsia="Calibri" w:hint="cs"/>
          <w:rtl/>
        </w:rPr>
        <w:t xml:space="preserve"> 1-3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الف، لام، میم.</w:t>
      </w:r>
      <w:r w:rsidR="00C30BB6" w:rsidRPr="007D7861">
        <w:rPr>
          <w:rStyle w:val="Char"/>
          <w:rFonts w:eastAsia="Calibri" w:hint="cs"/>
          <w:rtl/>
        </w:rPr>
        <w:t xml:space="preserve"> </w:t>
      </w:r>
      <w:r w:rsidR="00C30BB6" w:rsidRPr="007D7861">
        <w:rPr>
          <w:rStyle w:val="Char"/>
          <w:rFonts w:eastAsia="Calibri"/>
          <w:rtl/>
        </w:rPr>
        <w:t>در این کتاب که راهنما و هدایت</w:t>
      </w:r>
      <w:r w:rsidR="00C30BB6" w:rsidRPr="007D7861">
        <w:rPr>
          <w:rStyle w:val="Char"/>
          <w:rFonts w:eastAsia="Calibri" w:hint="cs"/>
          <w:rtl/>
        </w:rPr>
        <w:t>‌</w:t>
      </w:r>
      <w:r w:rsidR="00C30BB6" w:rsidRPr="007D7861">
        <w:rPr>
          <w:rStyle w:val="Char"/>
          <w:rFonts w:eastAsia="Calibri"/>
          <w:rtl/>
        </w:rPr>
        <w:t>گر پرهیزکاران است، هیچ شک و تردیدی وجود ندارد</w:t>
      </w:r>
      <w:r w:rsidR="00C30BB6" w:rsidRPr="007D7861">
        <w:rPr>
          <w:rStyle w:val="Char"/>
          <w:rFonts w:eastAsia="Calibri" w:hint="cs"/>
          <w:rtl/>
        </w:rPr>
        <w:t xml:space="preserve">؛ </w:t>
      </w:r>
      <w:r w:rsidR="00C30BB6" w:rsidRPr="007D7861">
        <w:rPr>
          <w:rStyle w:val="Char"/>
          <w:rFonts w:eastAsia="Calibri"/>
          <w:rtl/>
        </w:rPr>
        <w:t>آنان که به غیب ایمان دارند و نماز را برپا می‌دارند و از آن‌چه به ایشان داده‌ایم، انفاق می‌کنند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«غيب»</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هر </w:t>
      </w:r>
      <w:r w:rsidRPr="0046496C">
        <w:rPr>
          <w:rFonts w:ascii="Traditional Arabic" w:eastAsia="Times New Roman" w:hAnsi="Traditional Arabic" w:cs="B Lotus" w:hint="cs"/>
          <w:sz w:val="28"/>
          <w:szCs w:val="28"/>
          <w:rtl/>
        </w:rPr>
        <w:t xml:space="preserve">آن </w:t>
      </w:r>
      <w:r w:rsidRPr="0046496C">
        <w:rPr>
          <w:rFonts w:ascii="Traditional Arabic" w:eastAsia="Times New Roman" w:hAnsi="Traditional Arabic" w:cs="B Lotus"/>
          <w:sz w:val="28"/>
          <w:szCs w:val="28"/>
          <w:rtl/>
        </w:rPr>
        <w:t>چيزي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از دیده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انسان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پنهان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عبارت:</w:t>
      </w:r>
      <w:r w:rsidRPr="0046496C">
        <w:rPr>
          <w:rFonts w:ascii="Traditional Arabic" w:eastAsia="Times New Roman" w:hAnsi="Traditional Arabic" w:cs="B Lotus" w:hint="cs"/>
          <w:sz w:val="28"/>
          <w:szCs w:val="28"/>
          <w:rtl/>
        </w:rPr>
        <w:t xml:space="preserve"> </w:t>
      </w:r>
      <w:r w:rsidR="00990C54" w:rsidRPr="00990C54">
        <w:rPr>
          <w:rStyle w:val="Char7"/>
          <w:rFonts w:eastAsia="Calibri" w:hint="cs"/>
          <w:rtl/>
        </w:rPr>
        <w:t>﴿</w:t>
      </w:r>
      <w:r w:rsidR="006C1CD4" w:rsidRPr="006C1CD4">
        <w:rPr>
          <w:rStyle w:val="Char8"/>
          <w:rFonts w:hint="cs"/>
          <w:rtl/>
        </w:rPr>
        <w:t>ٱلَّذِينَ</w:t>
      </w:r>
      <w:r w:rsidR="006C1CD4" w:rsidRPr="006C1CD4">
        <w:rPr>
          <w:rStyle w:val="Char8"/>
          <w:rtl/>
        </w:rPr>
        <w:t xml:space="preserve"> </w:t>
      </w:r>
      <w:r w:rsidR="006C1CD4" w:rsidRPr="006C1CD4">
        <w:rPr>
          <w:rStyle w:val="Char8"/>
          <w:rFonts w:hint="cs"/>
          <w:rtl/>
        </w:rPr>
        <w:t>يُؤۡمِنُونَ</w:t>
      </w:r>
      <w:r w:rsidR="006C1CD4" w:rsidRPr="006C1CD4">
        <w:rPr>
          <w:rStyle w:val="Char8"/>
          <w:rtl/>
        </w:rPr>
        <w:t xml:space="preserve"> </w:t>
      </w:r>
      <w:r w:rsidR="006C1CD4" w:rsidRPr="006C1CD4">
        <w:rPr>
          <w:rStyle w:val="Char8"/>
          <w:rFonts w:hint="cs"/>
          <w:rtl/>
        </w:rPr>
        <w:t>بِٱلۡغَيۡبِ</w:t>
      </w:r>
      <w:r w:rsidR="00990C54" w:rsidRPr="00990C54">
        <w:rPr>
          <w:rStyle w:val="Char7"/>
          <w:rFonts w:eastAsia="Calibri" w:hint="cs"/>
          <w:rtl/>
        </w:rPr>
        <w:t>﴾</w:t>
      </w:r>
      <w:r w:rsidRPr="0046496C">
        <w:rPr>
          <w:rFonts w:ascii="Traditional Arabic" w:eastAsia="Times New Roman" w:hAnsi="Traditional Arabic" w:cs="B Lotus" w:hint="cs"/>
          <w:sz w:val="28"/>
          <w:szCs w:val="28"/>
          <w:rtl/>
        </w:rPr>
        <w:t>، به معنای کسانی</w:t>
      </w:r>
      <w:r w:rsidRPr="0046496C">
        <w:rPr>
          <w:rFonts w:ascii="Traditional Arabic" w:eastAsia="Times New Roman" w:hAnsi="Traditional Arabic" w:cs="B Lotus" w:hint="eastAsia"/>
          <w:sz w:val="28"/>
          <w:szCs w:val="28"/>
          <w:rtl/>
        </w:rPr>
        <w:t>‌س</w:t>
      </w:r>
      <w:r w:rsidRPr="0046496C">
        <w:rPr>
          <w:rFonts w:ascii="Traditional Arabic" w:eastAsia="Times New Roman" w:hAnsi="Traditional Arabic" w:cs="B Lotus" w:hint="cs"/>
          <w:sz w:val="28"/>
          <w:szCs w:val="28"/>
          <w:rtl/>
        </w:rPr>
        <w:t>ت</w:t>
      </w:r>
      <w:r w:rsidRPr="0046496C">
        <w:rPr>
          <w:rFonts w:ascii="Traditional Arabic" w:eastAsia="Times New Roman" w:hAnsi="Traditional Arabic" w:cs="B Lotus"/>
          <w:sz w:val="28"/>
          <w:szCs w:val="28"/>
          <w:rtl/>
        </w:rPr>
        <w:t xml:space="preserve"> كه به الله و فرشتگان و پيامبران </w:t>
      </w:r>
      <w:r w:rsidRPr="0046496C">
        <w:rPr>
          <w:rFonts w:ascii="Traditional Arabic" w:eastAsia="Times New Roman" w:hAnsi="Traditional Arabic" w:cs="B Lotus" w:hint="cs"/>
          <w:sz w:val="28"/>
          <w:szCs w:val="28"/>
          <w:rtl/>
        </w:rPr>
        <w:t>الهی</w:t>
      </w:r>
      <w:r w:rsidRPr="0046496C">
        <w:rPr>
          <w:rFonts w:ascii="Traditional Arabic" w:eastAsia="Times New Roman" w:hAnsi="Traditional Arabic" w:cs="B Lotus"/>
          <w:sz w:val="28"/>
          <w:szCs w:val="28"/>
          <w:rtl/>
        </w:rPr>
        <w:t xml:space="preserve"> و روز آخرت و بهشت و جهنم و ملاقات الله و به زندگي پس از مرگ ايمان دارند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4"/>
      </w:r>
      <w:r w:rsidR="00553145" w:rsidRPr="00553145">
        <w:rPr>
          <w:rFonts w:ascii="Traditional Arabic" w:eastAsia="Times New Roman" w:hAnsi="Traditional Arabic" w:cs="B Lotus"/>
          <w:sz w:val="28"/>
          <w:szCs w:val="28"/>
          <w:vertAlign w:val="superscript"/>
          <w:rtl/>
        </w:rPr>
        <w:t>)</w:t>
      </w:r>
      <w:r w:rsidR="007D7861">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hint="cs"/>
          <w:sz w:val="28"/>
          <w:szCs w:val="28"/>
          <w:rtl/>
        </w:rPr>
        <w:t xml:space="preserve"> در حدیث جبرئیل</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75"/>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ارکان ایمان و اساسی‌ترین</w:t>
      </w:r>
      <w:r w:rsidRPr="0046496C">
        <w:rPr>
          <w:rFonts w:ascii="Traditional Arabic" w:eastAsia="Times New Roman" w:hAnsi="Traditional Arabic" w:cs="B Lotus"/>
          <w:sz w:val="28"/>
          <w:szCs w:val="28"/>
          <w:rtl/>
        </w:rPr>
        <w:t xml:space="preserve"> امور غيبی را </w:t>
      </w:r>
      <w:r w:rsidRPr="0046496C">
        <w:rPr>
          <w:rFonts w:ascii="Traditional Arabic" w:eastAsia="Times New Roman" w:hAnsi="Traditional Arabic" w:cs="B Lotus" w:hint="cs"/>
          <w:sz w:val="28"/>
          <w:szCs w:val="28"/>
          <w:rtl/>
        </w:rPr>
        <w:t xml:space="preserve">یک‌جا بیان نمود؛ آن‌جا که فرمود: </w:t>
      </w:r>
      <w:r w:rsidR="0074648C" w:rsidRPr="00105D43">
        <w:rPr>
          <w:rStyle w:val="Char7"/>
          <w:rFonts w:eastAsia="Calibri"/>
          <w:rtl/>
        </w:rPr>
        <w:t>«</w:t>
      </w:r>
      <w:r w:rsidRPr="0046496C">
        <w:rPr>
          <w:rFonts w:ascii="mylotus" w:hAnsi="mylotus" w:cs="mylotus"/>
          <w:b/>
          <w:bCs/>
          <w:sz w:val="27"/>
          <w:szCs w:val="27"/>
          <w:rtl/>
        </w:rPr>
        <w:t>أَنْ تُؤْمِن بِاللَّهِ وملائِكَتِه وكُتُبِهِ ورُسُلِه والْيومِ الآخِر، وتُؤمِنَ بالْقَدَرِ خَيْرِهِ وشَرِّه</w:t>
      </w:r>
      <w:r w:rsidR="0074648C" w:rsidRPr="0074648C">
        <w:rPr>
          <w:rStyle w:val="Char7"/>
          <w:rFonts w:eastAsia="Calibri" w:hint="cs"/>
          <w:rtl/>
        </w:rPr>
        <w:t>»</w:t>
      </w:r>
      <w:r w:rsidRPr="0046496C">
        <w:rPr>
          <w:rFonts w:ascii="Traditional Arabic" w:eastAsia="Times New Roman" w:hAnsi="Traditional Arabic" w:cs="B Lotus" w:hint="cs"/>
          <w:sz w:val="28"/>
          <w:szCs w:val="28"/>
          <w:rtl/>
        </w:rPr>
        <w:t xml:space="preserve"> یعنی: </w:t>
      </w:r>
      <w:r w:rsidR="0074648C" w:rsidRPr="00105D43">
        <w:rPr>
          <w:rStyle w:val="Char7"/>
          <w:rFonts w:eastAsia="Calibri"/>
          <w:rtl/>
        </w:rPr>
        <w:t>«</w:t>
      </w:r>
      <w:r w:rsidRPr="0046496C">
        <w:rPr>
          <w:rFonts w:ascii="Traditional Arabic" w:eastAsia="Times New Roman" w:hAnsi="Traditional Arabic" w:cs="B Lotus" w:hint="cs"/>
          <w:sz w:val="28"/>
          <w:szCs w:val="28"/>
          <w:rtl/>
        </w:rPr>
        <w:t>ایمان، این است که به الله، و فرشتگانش، و کتاب‌هایش، و پیامبرانش و روز قیامت (آخرت) و نیز به تقدیر خیر و شر از سوی الله، ایمان و باور داشته باشی</w:t>
      </w:r>
      <w:bookmarkStart w:id="587" w:name="_Toc246700155"/>
      <w:bookmarkStart w:id="588" w:name="_Toc254369586"/>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pStyle w:val="a7"/>
        <w:spacing w:line="228" w:lineRule="auto"/>
        <w:rPr>
          <w:rtl/>
        </w:rPr>
      </w:pPr>
      <w:bookmarkStart w:id="589" w:name="_Toc319776597"/>
      <w:r w:rsidRPr="0046496C">
        <w:rPr>
          <w:rtl/>
        </w:rPr>
        <w:t>3- انجام دادن اوامر و اجتناب از نواهي</w:t>
      </w:r>
      <w:bookmarkEnd w:id="587"/>
      <w:bookmarkEnd w:id="588"/>
      <w:r w:rsidRPr="0046496C">
        <w:rPr>
          <w:rFonts w:hint="cs"/>
          <w:rtl/>
        </w:rPr>
        <w:t>:</w:t>
      </w:r>
      <w:bookmarkEnd w:id="589"/>
    </w:p>
    <w:p w:rsidR="00C30BB6" w:rsidRPr="0046496C" w:rsidRDefault="00C30BB6" w:rsidP="007D7861">
      <w:pPr>
        <w:spacing w:after="0" w:line="228"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007D7861">
        <w:rPr>
          <w:rFonts w:eastAsia="Times New Roman" w:cs="B Lotus"/>
          <w:sz w:val="28"/>
          <w:szCs w:val="28"/>
        </w:rPr>
        <w:t xml:space="preserve"> </w:t>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6C1CD4" w:rsidRPr="006C1CD4">
        <w:rPr>
          <w:rStyle w:val="Char8"/>
          <w:rFonts w:hint="cs"/>
          <w:rtl/>
        </w:rPr>
        <w:t>وَمَا</w:t>
      </w:r>
      <w:r w:rsidR="006C1CD4" w:rsidRPr="006C1CD4">
        <w:rPr>
          <w:rStyle w:val="Char8"/>
          <w:rtl/>
        </w:rPr>
        <w:t xml:space="preserve"> </w:t>
      </w:r>
      <w:r w:rsidR="006C1CD4" w:rsidRPr="006C1CD4">
        <w:rPr>
          <w:rStyle w:val="Char8"/>
          <w:rFonts w:hint="cs"/>
          <w:rtl/>
        </w:rPr>
        <w:t>خَلَقۡتُ</w:t>
      </w:r>
      <w:r w:rsidR="006C1CD4" w:rsidRPr="006C1CD4">
        <w:rPr>
          <w:rStyle w:val="Char8"/>
          <w:rtl/>
        </w:rPr>
        <w:t xml:space="preserve"> </w:t>
      </w:r>
      <w:r w:rsidR="006C1CD4" w:rsidRPr="006C1CD4">
        <w:rPr>
          <w:rStyle w:val="Char8"/>
          <w:rFonts w:hint="cs"/>
          <w:rtl/>
        </w:rPr>
        <w:t>ٱلۡجِنَّ</w:t>
      </w:r>
      <w:r w:rsidR="006C1CD4" w:rsidRPr="006C1CD4">
        <w:rPr>
          <w:rStyle w:val="Char8"/>
          <w:rtl/>
        </w:rPr>
        <w:t xml:space="preserve"> </w:t>
      </w:r>
      <w:r w:rsidR="006C1CD4" w:rsidRPr="006C1CD4">
        <w:rPr>
          <w:rStyle w:val="Char8"/>
          <w:rFonts w:hint="cs"/>
          <w:rtl/>
        </w:rPr>
        <w:t>وَٱلۡإِنسَ</w:t>
      </w:r>
      <w:r w:rsidR="006C1CD4" w:rsidRPr="006C1CD4">
        <w:rPr>
          <w:rStyle w:val="Char8"/>
          <w:rtl/>
        </w:rPr>
        <w:t xml:space="preserve"> </w:t>
      </w:r>
      <w:r w:rsidR="006C1CD4" w:rsidRPr="006C1CD4">
        <w:rPr>
          <w:rStyle w:val="Char8"/>
          <w:rFonts w:hint="cs"/>
          <w:rtl/>
        </w:rPr>
        <w:t>إِلَّا</w:t>
      </w:r>
      <w:r w:rsidR="006C1CD4" w:rsidRPr="006C1CD4">
        <w:rPr>
          <w:rStyle w:val="Char8"/>
          <w:rtl/>
        </w:rPr>
        <w:t xml:space="preserve"> </w:t>
      </w:r>
      <w:r w:rsidR="006C1CD4" w:rsidRPr="006C1CD4">
        <w:rPr>
          <w:rStyle w:val="Char8"/>
          <w:rFonts w:hint="cs"/>
          <w:rtl/>
        </w:rPr>
        <w:t>لِيَعۡبُدُونِ</w:t>
      </w:r>
      <w:r w:rsidR="006C1CD4" w:rsidRPr="006C1CD4">
        <w:rPr>
          <w:rStyle w:val="Char8"/>
          <w:rtl/>
        </w:rPr>
        <w:t xml:space="preserve"> </w:t>
      </w:r>
      <w:r w:rsidR="006C1CD4" w:rsidRPr="006C1CD4">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1CD4">
        <w:rPr>
          <w:rStyle w:val="Char6"/>
          <w:rFonts w:eastAsia="Calibri" w:hint="cs"/>
          <w:rtl/>
        </w:rPr>
        <w:t>الذریات: 56</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انسان‌ها و جن‌ها را تنها برای این آفریدم که مرا عبادت و پرستش نمایند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7D7861" w:rsidRDefault="00C30BB6" w:rsidP="007D7861">
      <w:pPr>
        <w:spacing w:after="0" w:line="228" w:lineRule="auto"/>
        <w:ind w:firstLine="282"/>
        <w:contextualSpacing/>
        <w:jc w:val="both"/>
        <w:rPr>
          <w:rFonts w:ascii="Traditional Arabic" w:eastAsia="Times New Roman" w:hAnsi="Traditional Arabic" w:cs="B Lotus"/>
          <w:spacing w:val="-6"/>
          <w:sz w:val="28"/>
          <w:szCs w:val="28"/>
          <w:rtl/>
        </w:rPr>
      </w:pPr>
      <w:r w:rsidRPr="007D7861">
        <w:rPr>
          <w:rFonts w:ascii="Traditional Arabic" w:eastAsia="Times New Roman" w:hAnsi="Traditional Arabic" w:cs="B Lotus"/>
          <w:spacing w:val="-6"/>
          <w:sz w:val="28"/>
          <w:szCs w:val="28"/>
          <w:rtl/>
        </w:rPr>
        <w:t>اين آيه، حكمت آفرينش انسان را بيان مي</w:t>
      </w:r>
      <w:r w:rsidRPr="007D7861">
        <w:rPr>
          <w:rFonts w:ascii="Traditional Arabic" w:eastAsia="Times New Roman" w:hAnsi="Traditional Arabic" w:cs="B Lotus"/>
          <w:spacing w:val="-6"/>
          <w:sz w:val="28"/>
          <w:szCs w:val="28"/>
          <w:cs/>
        </w:rPr>
        <w:t>‎</w:t>
      </w:r>
      <w:r w:rsidRPr="007D7861">
        <w:rPr>
          <w:rFonts w:ascii="Traditional Arabic" w:eastAsia="Times New Roman" w:hAnsi="Traditional Arabic" w:cs="B Lotus"/>
          <w:spacing w:val="-6"/>
          <w:sz w:val="28"/>
          <w:szCs w:val="28"/>
          <w:rtl/>
        </w:rPr>
        <w:t>كند كه همان مكلف نمودن انسان به عبادت خداوند</w:t>
      </w:r>
      <w:r w:rsidR="007D7861" w:rsidRPr="007D7861">
        <w:rPr>
          <w:rFonts w:ascii="Traditional Arabic" w:eastAsia="Times New Roman" w:hAnsi="Traditional Arabic" w:cs="B Lotus" w:hint="cs"/>
          <w:spacing w:val="-6"/>
          <w:sz w:val="28"/>
          <w:szCs w:val="28"/>
          <w:rtl/>
        </w:rPr>
        <w:t xml:space="preserve"> </w:t>
      </w:r>
      <w:r w:rsidRPr="007D7861">
        <w:rPr>
          <w:rFonts w:ascii="Traditional Arabic" w:eastAsia="Times New Roman" w:hAnsi="Traditional Arabic" w:cs="B Lotus"/>
          <w:spacing w:val="-6"/>
          <w:sz w:val="28"/>
          <w:szCs w:val="28"/>
        </w:rPr>
        <w:sym w:font="AGA Arabesque" w:char="F055"/>
      </w:r>
      <w:r w:rsidRPr="007D7861">
        <w:rPr>
          <w:rFonts w:ascii="Traditional Arabic" w:eastAsia="Times New Roman" w:hAnsi="Traditional Arabic" w:cs="B Lotus"/>
          <w:spacing w:val="-6"/>
          <w:sz w:val="28"/>
          <w:szCs w:val="28"/>
          <w:rtl/>
        </w:rPr>
        <w:t xml:space="preserve"> به وسيله</w:t>
      </w:r>
      <w:r w:rsidRPr="007D7861">
        <w:rPr>
          <w:rFonts w:ascii="Traditional Arabic" w:eastAsia="Times New Roman" w:hAnsi="Traditional Arabic" w:cs="B Lotus"/>
          <w:spacing w:val="-6"/>
          <w:sz w:val="28"/>
          <w:szCs w:val="28"/>
          <w:cs/>
        </w:rPr>
        <w:t>‎</w:t>
      </w:r>
      <w:r w:rsidRPr="007D7861">
        <w:rPr>
          <w:rFonts w:ascii="Traditional Arabic" w:eastAsia="Times New Roman" w:hAnsi="Traditional Arabic" w:cs="B Lotus"/>
          <w:spacing w:val="-6"/>
          <w:sz w:val="28"/>
          <w:szCs w:val="28"/>
          <w:rtl/>
        </w:rPr>
        <w:t>ي انجام دادن اوامر</w:t>
      </w:r>
      <w:r w:rsidRPr="007D7861">
        <w:rPr>
          <w:rFonts w:ascii="Traditional Arabic" w:eastAsia="Times New Roman" w:hAnsi="Traditional Arabic" w:cs="B Lotus" w:hint="cs"/>
          <w:spacing w:val="-6"/>
          <w:sz w:val="28"/>
          <w:szCs w:val="28"/>
          <w:rtl/>
        </w:rPr>
        <w:t>ش</w:t>
      </w:r>
      <w:r w:rsidRPr="007D7861">
        <w:rPr>
          <w:rFonts w:ascii="Traditional Arabic" w:eastAsia="Times New Roman" w:hAnsi="Traditional Arabic" w:cs="B Lotus"/>
          <w:spacing w:val="-6"/>
          <w:sz w:val="28"/>
          <w:szCs w:val="28"/>
          <w:rtl/>
        </w:rPr>
        <w:t xml:space="preserve"> و دست كشيدن از نواهي او</w:t>
      </w:r>
      <w:r w:rsidRPr="007D7861">
        <w:rPr>
          <w:rFonts w:ascii="Traditional Arabic" w:eastAsia="Times New Roman" w:hAnsi="Traditional Arabic" w:cs="B Lotus" w:hint="cs"/>
          <w:spacing w:val="-6"/>
          <w:sz w:val="28"/>
          <w:szCs w:val="28"/>
          <w:rtl/>
        </w:rPr>
        <w:t>ست</w:t>
      </w:r>
      <w:r w:rsidRPr="007D7861">
        <w:rPr>
          <w:rFonts w:ascii="Traditional Arabic" w:eastAsia="Times New Roman" w:hAnsi="Traditional Arabic" w:cs="B Lotus"/>
          <w:spacing w:val="-6"/>
          <w:sz w:val="28"/>
          <w:szCs w:val="28"/>
          <w:rtl/>
        </w:rPr>
        <w:t>؛</w:t>
      </w:r>
      <w:r w:rsidRPr="007D7861">
        <w:rPr>
          <w:rFonts w:ascii="Traditional Arabic" w:eastAsia="Times New Roman" w:hAnsi="Traditional Arabic" w:cs="B Lotus" w:hint="cs"/>
          <w:spacing w:val="-6"/>
          <w:sz w:val="28"/>
          <w:szCs w:val="28"/>
          <w:rtl/>
        </w:rPr>
        <w:t xml:space="preserve"> الله</w:t>
      </w:r>
      <w:r w:rsidR="007D7861" w:rsidRPr="007D7861">
        <w:rPr>
          <w:rFonts w:ascii="Traditional Arabic" w:eastAsia="Times New Roman" w:hAnsi="Traditional Arabic" w:cs="B Lotus" w:hint="cs"/>
          <w:spacing w:val="-6"/>
          <w:sz w:val="28"/>
          <w:szCs w:val="28"/>
          <w:rtl/>
        </w:rPr>
        <w:t xml:space="preserve"> </w:t>
      </w:r>
      <w:r w:rsidRPr="007D7861">
        <w:rPr>
          <w:rFonts w:ascii="Traditional Arabic" w:eastAsia="Times New Roman" w:hAnsi="Traditional Arabic" w:cs="B Lotus" w:hint="cs"/>
          <w:spacing w:val="-6"/>
          <w:sz w:val="28"/>
          <w:szCs w:val="28"/>
        </w:rPr>
        <w:sym w:font="AGA Arabesque" w:char="F059"/>
      </w:r>
      <w:r w:rsidRPr="007D7861">
        <w:rPr>
          <w:rFonts w:ascii="Traditional Arabic" w:eastAsia="Times New Roman" w:hAnsi="Traditional Arabic" w:cs="B Lotus"/>
          <w:spacing w:val="-6"/>
          <w:sz w:val="28"/>
          <w:szCs w:val="28"/>
          <w:rtl/>
        </w:rPr>
        <w:t xml:space="preserve"> مي‌فرمايد</w:t>
      </w:r>
      <w:r w:rsidRPr="007D7861">
        <w:rPr>
          <w:rFonts w:ascii="Traditional Arabic" w:eastAsia="Times New Roman" w:hAnsi="Traditional Arabic" w:cs="B Lotus" w:hint="cs"/>
          <w:spacing w:val="-6"/>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6C1CD4" w:rsidRPr="006C1CD4">
        <w:rPr>
          <w:rStyle w:val="Char8"/>
          <w:rFonts w:hint="cs"/>
          <w:rtl/>
        </w:rPr>
        <w:t>يَٰٓأَيُّهَا</w:t>
      </w:r>
      <w:r w:rsidR="006C1CD4" w:rsidRPr="006C1CD4">
        <w:rPr>
          <w:rStyle w:val="Char8"/>
          <w:rtl/>
        </w:rPr>
        <w:t xml:space="preserve"> </w:t>
      </w:r>
      <w:r w:rsidR="006C1CD4" w:rsidRPr="006C1CD4">
        <w:rPr>
          <w:rStyle w:val="Char8"/>
          <w:rFonts w:hint="cs"/>
          <w:rtl/>
        </w:rPr>
        <w:t>ٱلَّذِينَ</w:t>
      </w:r>
      <w:r w:rsidR="006C1CD4" w:rsidRPr="006C1CD4">
        <w:rPr>
          <w:rStyle w:val="Char8"/>
          <w:rtl/>
        </w:rPr>
        <w:t xml:space="preserve"> </w:t>
      </w:r>
      <w:r w:rsidR="006C1CD4" w:rsidRPr="006C1CD4">
        <w:rPr>
          <w:rStyle w:val="Char8"/>
          <w:rFonts w:hint="cs"/>
          <w:rtl/>
        </w:rPr>
        <w:t>ءَامَنُواْ</w:t>
      </w:r>
      <w:r w:rsidR="006C1CD4" w:rsidRPr="006C1CD4">
        <w:rPr>
          <w:rStyle w:val="Char8"/>
          <w:rtl/>
        </w:rPr>
        <w:t xml:space="preserve"> </w:t>
      </w:r>
      <w:r w:rsidR="006C1CD4" w:rsidRPr="006C1CD4">
        <w:rPr>
          <w:rStyle w:val="Char8"/>
          <w:rFonts w:hint="cs"/>
          <w:rtl/>
        </w:rPr>
        <w:t>ٱدۡخُلُواْ</w:t>
      </w:r>
      <w:r w:rsidR="006C1CD4" w:rsidRPr="006C1CD4">
        <w:rPr>
          <w:rStyle w:val="Char8"/>
          <w:rtl/>
        </w:rPr>
        <w:t xml:space="preserve"> </w:t>
      </w:r>
      <w:r w:rsidR="006C1CD4" w:rsidRPr="006C1CD4">
        <w:rPr>
          <w:rStyle w:val="Char8"/>
          <w:rFonts w:hint="cs"/>
          <w:rtl/>
        </w:rPr>
        <w:t>فِي</w:t>
      </w:r>
      <w:r w:rsidR="006C1CD4" w:rsidRPr="006C1CD4">
        <w:rPr>
          <w:rStyle w:val="Char8"/>
          <w:rtl/>
        </w:rPr>
        <w:t xml:space="preserve"> </w:t>
      </w:r>
      <w:r w:rsidR="006C1CD4" w:rsidRPr="006C1CD4">
        <w:rPr>
          <w:rStyle w:val="Char8"/>
          <w:rFonts w:hint="cs"/>
          <w:rtl/>
        </w:rPr>
        <w:t>ٱلسِّلۡمِ</w:t>
      </w:r>
      <w:r w:rsidR="006C1CD4" w:rsidRPr="006C1CD4">
        <w:rPr>
          <w:rStyle w:val="Char8"/>
          <w:rtl/>
        </w:rPr>
        <w:t xml:space="preserve"> </w:t>
      </w:r>
      <w:r w:rsidR="006C1CD4" w:rsidRPr="006C1CD4">
        <w:rPr>
          <w:rStyle w:val="Char8"/>
          <w:rFonts w:hint="cs"/>
          <w:rtl/>
        </w:rPr>
        <w:t>كَآفَّةٗ</w:t>
      </w:r>
      <w:r w:rsidR="006C1CD4" w:rsidRPr="006C1CD4">
        <w:rPr>
          <w:rStyle w:val="Char8"/>
          <w:rtl/>
        </w:rPr>
        <w:t xml:space="preserve"> </w:t>
      </w:r>
      <w:r w:rsidR="006C1CD4" w:rsidRPr="006C1CD4">
        <w:rPr>
          <w:rStyle w:val="Char8"/>
          <w:rFonts w:hint="cs"/>
          <w:rtl/>
        </w:rPr>
        <w:t>وَلَا</w:t>
      </w:r>
      <w:r w:rsidR="006C1CD4" w:rsidRPr="006C1CD4">
        <w:rPr>
          <w:rStyle w:val="Char8"/>
          <w:rtl/>
        </w:rPr>
        <w:t xml:space="preserve"> </w:t>
      </w:r>
      <w:r w:rsidR="006C1CD4" w:rsidRPr="006C1CD4">
        <w:rPr>
          <w:rStyle w:val="Char8"/>
          <w:rFonts w:hint="cs"/>
          <w:rtl/>
        </w:rPr>
        <w:t>تَتَّبِعُواْ</w:t>
      </w:r>
      <w:r w:rsidR="006C1CD4" w:rsidRPr="006C1CD4">
        <w:rPr>
          <w:rStyle w:val="Char8"/>
          <w:rtl/>
        </w:rPr>
        <w:t xml:space="preserve"> </w:t>
      </w:r>
      <w:r w:rsidR="006C1CD4" w:rsidRPr="006C1CD4">
        <w:rPr>
          <w:rStyle w:val="Char8"/>
          <w:rFonts w:hint="cs"/>
          <w:rtl/>
        </w:rPr>
        <w:t>خُطُوَٰتِ</w:t>
      </w:r>
      <w:r w:rsidR="006C1CD4" w:rsidRPr="006C1CD4">
        <w:rPr>
          <w:rStyle w:val="Char8"/>
          <w:rtl/>
        </w:rPr>
        <w:t xml:space="preserve"> </w:t>
      </w:r>
      <w:r w:rsidR="006C1CD4" w:rsidRPr="006C1CD4">
        <w:rPr>
          <w:rStyle w:val="Char8"/>
          <w:rFonts w:hint="cs"/>
          <w:rtl/>
        </w:rPr>
        <w:t>ٱلشَّيۡطَٰنِۚ</w:t>
      </w:r>
      <w:r w:rsidR="006C1CD4" w:rsidRPr="006C1CD4">
        <w:rPr>
          <w:rStyle w:val="Char8"/>
          <w:rtl/>
        </w:rPr>
        <w:t xml:space="preserve"> </w:t>
      </w:r>
      <w:r w:rsidR="006C1CD4" w:rsidRPr="006C1CD4">
        <w:rPr>
          <w:rStyle w:val="Char8"/>
          <w:rFonts w:hint="cs"/>
          <w:rtl/>
        </w:rPr>
        <w:t>إِنَّهُۥ</w:t>
      </w:r>
      <w:r w:rsidR="006C1CD4" w:rsidRPr="006C1CD4">
        <w:rPr>
          <w:rStyle w:val="Char8"/>
          <w:rtl/>
        </w:rPr>
        <w:t xml:space="preserve"> </w:t>
      </w:r>
      <w:r w:rsidR="006C1CD4" w:rsidRPr="006C1CD4">
        <w:rPr>
          <w:rStyle w:val="Char8"/>
          <w:rFonts w:hint="cs"/>
          <w:rtl/>
        </w:rPr>
        <w:t>لَكُمۡ</w:t>
      </w:r>
      <w:r w:rsidR="006C1CD4" w:rsidRPr="006C1CD4">
        <w:rPr>
          <w:rStyle w:val="Char8"/>
          <w:rtl/>
        </w:rPr>
        <w:t xml:space="preserve"> </w:t>
      </w:r>
      <w:r w:rsidR="006C1CD4" w:rsidRPr="006C1CD4">
        <w:rPr>
          <w:rStyle w:val="Char8"/>
          <w:rFonts w:hint="cs"/>
          <w:rtl/>
        </w:rPr>
        <w:t>عَدُوّٞ</w:t>
      </w:r>
      <w:r w:rsidR="006C1CD4" w:rsidRPr="006C1CD4">
        <w:rPr>
          <w:rStyle w:val="Char8"/>
          <w:rtl/>
        </w:rPr>
        <w:t xml:space="preserve"> </w:t>
      </w:r>
      <w:r w:rsidR="006C1CD4" w:rsidRPr="006C1CD4">
        <w:rPr>
          <w:rStyle w:val="Char8"/>
          <w:rFonts w:hint="cs"/>
          <w:rtl/>
        </w:rPr>
        <w:t>مُّبِينٞ</w:t>
      </w:r>
      <w:r w:rsidR="006C1CD4" w:rsidRPr="006C1CD4">
        <w:rPr>
          <w:rStyle w:val="Char8"/>
          <w:rtl/>
        </w:rPr>
        <w:t xml:space="preserve"> </w:t>
      </w:r>
      <w:r w:rsidR="006C1CD4" w:rsidRPr="006C1CD4">
        <w:rPr>
          <w:rStyle w:val="Char8"/>
          <w:rFonts w:hint="cs"/>
          <w:rtl/>
        </w:rPr>
        <w:t>٢٠٨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1CD4">
        <w:rPr>
          <w:rStyle w:val="Char6"/>
          <w:rFonts w:eastAsia="Calibri" w:hint="cs"/>
          <w:rtl/>
        </w:rPr>
        <w:t>البقر</w:t>
      </w:r>
      <w:r w:rsidR="006C1CD4" w:rsidRPr="006C1CD4">
        <w:rPr>
          <w:rStyle w:val="Char6"/>
          <w:rFonts w:ascii="mylotus" w:eastAsia="Calibri" w:hAnsi="mylotus" w:cs="mylotus"/>
          <w:rtl/>
        </w:rPr>
        <w:t>ة</w:t>
      </w:r>
      <w:r w:rsidR="006C1CD4">
        <w:rPr>
          <w:rStyle w:val="Char6"/>
          <w:rFonts w:eastAsia="Calibri" w:hint="cs"/>
          <w:rtl/>
        </w:rPr>
        <w:t>: 208</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ای کسانی که ایمان آورده‌اید! به‌طور کامل وارد اسلام شوید و از گام‌های شیطان پیروی نکنید. بی‌گمان شیطان برای شما دشمن آشکار</w:t>
      </w:r>
      <w:r w:rsidR="00C30BB6" w:rsidRPr="007D7861">
        <w:rPr>
          <w:rStyle w:val="Char"/>
          <w:rFonts w:eastAsia="Calibri" w:hint="cs"/>
          <w:rtl/>
        </w:rPr>
        <w:t>ی‌</w:t>
      </w:r>
      <w:r w:rsidR="00C30BB6" w:rsidRPr="007D7861">
        <w:rPr>
          <w:rStyle w:val="Char"/>
          <w:rFonts w:eastAsia="Calibri"/>
          <w:rtl/>
        </w:rPr>
        <w:t>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7D7861" w:rsidRDefault="00990C54" w:rsidP="007D7861">
      <w:pPr>
        <w:spacing w:after="0" w:line="228" w:lineRule="auto"/>
        <w:ind w:firstLine="282"/>
        <w:contextualSpacing/>
        <w:jc w:val="both"/>
        <w:rPr>
          <w:rFonts w:ascii="Traditional Arabic" w:eastAsia="Times New Roman" w:hAnsi="Traditional Arabic" w:cs="B Lotus"/>
          <w:sz w:val="28"/>
          <w:szCs w:val="28"/>
          <w:rtl/>
        </w:rPr>
      </w:pPr>
      <w:r w:rsidRPr="007D7861">
        <w:rPr>
          <w:rStyle w:val="Char7"/>
          <w:rFonts w:eastAsia="Calibri" w:hint="cs"/>
          <w:rtl/>
        </w:rPr>
        <w:t>﴿</w:t>
      </w:r>
      <w:r w:rsidR="006C1CD4" w:rsidRPr="007D7861">
        <w:rPr>
          <w:rStyle w:val="Char8"/>
          <w:rFonts w:hint="cs"/>
          <w:rtl/>
        </w:rPr>
        <w:t>ٱلسِّلۡمِ</w:t>
      </w:r>
      <w:r w:rsidRPr="007D7861">
        <w:rPr>
          <w:rStyle w:val="Char7"/>
          <w:rFonts w:eastAsia="Calibri" w:hint="cs"/>
          <w:rtl/>
        </w:rPr>
        <w:t>﴾</w:t>
      </w:r>
      <w:r w:rsidR="00C30BB6" w:rsidRPr="007D7861">
        <w:rPr>
          <w:rFonts w:ascii="Traditional Arabic" w:eastAsia="Times New Roman" w:hAnsi="Traditional Arabic" w:cs="B Lotus" w:hint="cs"/>
          <w:sz w:val="28"/>
          <w:szCs w:val="28"/>
          <w:rtl/>
        </w:rPr>
        <w:t>،</w:t>
      </w:r>
      <w:r w:rsidR="00C30BB6" w:rsidRPr="007D7861">
        <w:rPr>
          <w:rFonts w:ascii="Traditional Arabic" w:eastAsia="Times New Roman" w:hAnsi="Traditional Arabic" w:cs="B Lotus"/>
          <w:sz w:val="28"/>
          <w:szCs w:val="28"/>
          <w:rtl/>
        </w:rPr>
        <w:t xml:space="preserve"> همان اسلام است و منظور از </w:t>
      </w:r>
      <w:r w:rsidRPr="007D7861">
        <w:rPr>
          <w:rStyle w:val="Char7"/>
          <w:rFonts w:eastAsia="Calibri" w:hint="cs"/>
          <w:rtl/>
        </w:rPr>
        <w:t>﴿</w:t>
      </w:r>
      <w:r w:rsidR="006C1CD4" w:rsidRPr="007D7861">
        <w:rPr>
          <w:rStyle w:val="Char8"/>
          <w:rFonts w:hint="cs"/>
          <w:rtl/>
        </w:rPr>
        <w:t>كَآفَّةٗ</w:t>
      </w:r>
      <w:r w:rsidRPr="007D7861">
        <w:rPr>
          <w:rStyle w:val="Char7"/>
          <w:rFonts w:eastAsia="Calibri" w:hint="cs"/>
          <w:rtl/>
        </w:rPr>
        <w:t>﴾</w:t>
      </w:r>
      <w:r w:rsidR="00C30BB6" w:rsidRPr="007D7861">
        <w:rPr>
          <w:rFonts w:ascii="Traditional Arabic" w:eastAsia="Times New Roman" w:hAnsi="Traditional Arabic" w:cs="B Lotus" w:hint="cs"/>
          <w:sz w:val="28"/>
          <w:szCs w:val="28"/>
          <w:rtl/>
        </w:rPr>
        <w:t>،</w:t>
      </w:r>
      <w:r w:rsidR="00C30BB6" w:rsidRPr="007D7861">
        <w:rPr>
          <w:rFonts w:ascii="Traditional Arabic" w:eastAsia="Times New Roman" w:hAnsi="Traditional Arabic" w:cs="B Lotus"/>
          <w:sz w:val="28"/>
          <w:szCs w:val="28"/>
          <w:rtl/>
        </w:rPr>
        <w:t xml:space="preserve"> تمامي شرايع و دستورات اسلام مي</w:t>
      </w:r>
      <w:r w:rsidR="00C30BB6" w:rsidRPr="007D7861">
        <w:rPr>
          <w:rFonts w:ascii="Traditional Arabic" w:eastAsia="Times New Roman" w:hAnsi="Traditional Arabic" w:cs="B Lotus"/>
          <w:sz w:val="28"/>
          <w:szCs w:val="28"/>
          <w:cs/>
        </w:rPr>
        <w:t>‎</w:t>
      </w:r>
      <w:r w:rsidR="00C30BB6" w:rsidRPr="007D7861">
        <w:rPr>
          <w:rFonts w:ascii="Traditional Arabic" w:eastAsia="Times New Roman" w:hAnsi="Traditional Arabic" w:cs="B Lotus"/>
          <w:sz w:val="28"/>
          <w:szCs w:val="28"/>
          <w:rtl/>
        </w:rPr>
        <w:t xml:space="preserve">باشد. در اين آيه، </w:t>
      </w:r>
      <w:r w:rsidR="00C30BB6" w:rsidRPr="007D7861">
        <w:rPr>
          <w:rFonts w:ascii="Traditional Arabic" w:eastAsia="Times New Roman" w:hAnsi="Traditional Arabic" w:cs="B Lotus" w:hint="cs"/>
          <w:sz w:val="28"/>
          <w:szCs w:val="28"/>
          <w:rtl/>
        </w:rPr>
        <w:t>الله متعال</w:t>
      </w:r>
      <w:r w:rsidR="00C30BB6" w:rsidRPr="007D7861">
        <w:rPr>
          <w:rFonts w:ascii="Traditional Arabic" w:eastAsia="Times New Roman" w:hAnsi="Traditional Arabic" w:cs="B Lotus"/>
          <w:sz w:val="28"/>
          <w:szCs w:val="28"/>
          <w:rtl/>
        </w:rPr>
        <w:t xml:space="preserve"> مؤمنان را به عمل كردن به تمامي شرايع و دستورات اسلام و اجرای مو به موی احكام و حدود ال</w:t>
      </w:r>
      <w:r w:rsidR="00C30BB6" w:rsidRPr="007D7861">
        <w:rPr>
          <w:rFonts w:ascii="Traditional Arabic" w:eastAsia="Times New Roman" w:hAnsi="Traditional Arabic" w:cs="B Lotus" w:hint="cs"/>
          <w:sz w:val="28"/>
          <w:szCs w:val="28"/>
          <w:rtl/>
        </w:rPr>
        <w:t>هی</w:t>
      </w:r>
      <w:r w:rsidR="00C30BB6" w:rsidRPr="007D7861">
        <w:rPr>
          <w:rFonts w:ascii="Traditional Arabic" w:eastAsia="Times New Roman" w:hAnsi="Traditional Arabic" w:cs="B Lotus"/>
          <w:sz w:val="28"/>
          <w:szCs w:val="28"/>
          <w:rtl/>
        </w:rPr>
        <w:t xml:space="preserve"> و اجتناب از </w:t>
      </w:r>
      <w:r w:rsidR="00C30BB6" w:rsidRPr="007D7861">
        <w:rPr>
          <w:rFonts w:ascii="Traditional Arabic" w:eastAsia="Times New Roman" w:hAnsi="Traditional Arabic" w:cs="B Lotus" w:hint="cs"/>
          <w:sz w:val="28"/>
          <w:szCs w:val="28"/>
          <w:rtl/>
        </w:rPr>
        <w:t>کنار نهادن</w:t>
      </w:r>
      <w:r w:rsidR="00C30BB6" w:rsidRPr="007D7861">
        <w:rPr>
          <w:rFonts w:ascii="Traditional Arabic" w:eastAsia="Times New Roman" w:hAnsi="Traditional Arabic" w:cs="B Lotus"/>
          <w:sz w:val="28"/>
          <w:szCs w:val="28"/>
          <w:rtl/>
        </w:rPr>
        <w:t xml:space="preserve"> ب</w:t>
      </w:r>
      <w:r w:rsidR="00C30BB6" w:rsidRPr="007D7861">
        <w:rPr>
          <w:rFonts w:ascii="Traditional Arabic" w:eastAsia="Times New Roman" w:hAnsi="Traditional Arabic" w:cs="B Lotus" w:hint="cs"/>
          <w:sz w:val="28"/>
          <w:szCs w:val="28"/>
          <w:rtl/>
        </w:rPr>
        <w:t>رخی از</w:t>
      </w:r>
      <w:r w:rsidR="00C30BB6" w:rsidRPr="007D7861">
        <w:rPr>
          <w:rFonts w:ascii="Traditional Arabic" w:eastAsia="Times New Roman" w:hAnsi="Traditional Arabic" w:cs="B Lotus"/>
          <w:sz w:val="28"/>
          <w:szCs w:val="28"/>
          <w:rtl/>
        </w:rPr>
        <w:t xml:space="preserve"> احکام </w:t>
      </w:r>
      <w:r w:rsidR="00C30BB6" w:rsidRPr="007D7861">
        <w:rPr>
          <w:rFonts w:ascii="Traditional Arabic" w:eastAsia="Times New Roman" w:hAnsi="Traditional Arabic" w:cs="B Lotus" w:hint="cs"/>
          <w:sz w:val="28"/>
          <w:szCs w:val="28"/>
          <w:rtl/>
        </w:rPr>
        <w:t>دستور می‌دهد</w:t>
      </w:r>
      <w:r w:rsidR="00553145" w:rsidRPr="007D7861">
        <w:rPr>
          <w:rFonts w:ascii="Traditional Arabic" w:eastAsia="Times New Roman" w:hAnsi="Traditional Arabic" w:cs="B Lotus"/>
          <w:sz w:val="28"/>
          <w:szCs w:val="28"/>
          <w:vertAlign w:val="superscript"/>
          <w:rtl/>
        </w:rPr>
        <w:t>(</w:t>
      </w:r>
      <w:r w:rsidR="00553145" w:rsidRPr="007D7861">
        <w:rPr>
          <w:rFonts w:ascii="Traditional Arabic" w:eastAsia="Times New Roman" w:hAnsi="Traditional Arabic" w:cs="B Lotus"/>
          <w:sz w:val="28"/>
          <w:szCs w:val="28"/>
          <w:vertAlign w:val="superscript"/>
          <w:rtl/>
        </w:rPr>
        <w:footnoteReference w:id="365"/>
      </w:r>
      <w:r w:rsidR="00553145" w:rsidRPr="007D7861">
        <w:rPr>
          <w:rFonts w:ascii="Traditional Arabic" w:eastAsia="Times New Roman" w:hAnsi="Traditional Arabic" w:cs="B Lotus"/>
          <w:sz w:val="28"/>
          <w:szCs w:val="28"/>
          <w:vertAlign w:val="superscript"/>
          <w:rtl/>
        </w:rPr>
        <w:t>)</w:t>
      </w:r>
      <w:bookmarkStart w:id="590" w:name="_Toc246700156"/>
      <w:bookmarkStart w:id="591" w:name="_Toc254369587"/>
      <w:r w:rsidR="007D7861" w:rsidRPr="007D7861">
        <w:rPr>
          <w:rFonts w:ascii="Traditional Arabic" w:eastAsia="Times New Roman" w:hAnsi="Traditional Arabic" w:cs="B Lotus" w:hint="cs"/>
          <w:sz w:val="28"/>
          <w:szCs w:val="28"/>
          <w:rtl/>
        </w:rPr>
        <w:t>.</w:t>
      </w:r>
    </w:p>
    <w:p w:rsidR="00C30BB6" w:rsidRPr="0046496C" w:rsidRDefault="00C30BB6" w:rsidP="007D7861">
      <w:pPr>
        <w:pStyle w:val="a7"/>
        <w:spacing w:line="228" w:lineRule="auto"/>
        <w:rPr>
          <w:rtl/>
        </w:rPr>
      </w:pPr>
      <w:bookmarkStart w:id="592" w:name="_Toc319776598"/>
      <w:r w:rsidRPr="0046496C">
        <w:rPr>
          <w:rtl/>
        </w:rPr>
        <w:t>4- اخلاص در عبادت</w:t>
      </w:r>
      <w:bookmarkEnd w:id="590"/>
      <w:bookmarkEnd w:id="591"/>
      <w:r w:rsidRPr="0046496C">
        <w:rPr>
          <w:rFonts w:hint="cs"/>
          <w:rtl/>
        </w:rPr>
        <w:t>:</w:t>
      </w:r>
      <w:bookmarkEnd w:id="592"/>
    </w:p>
    <w:p w:rsidR="00C30BB6" w:rsidRPr="0046496C" w:rsidRDefault="00C30BB6" w:rsidP="007D7861">
      <w:pPr>
        <w:spacing w:after="0" w:line="228"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rtl/>
        </w:rPr>
      </w:pPr>
      <w:r w:rsidRPr="00990C54">
        <w:rPr>
          <w:rStyle w:val="Char7"/>
          <w:rFonts w:eastAsia="Calibri" w:hint="cs"/>
          <w:rtl/>
        </w:rPr>
        <w:t>﴿</w:t>
      </w:r>
      <w:r w:rsidR="006C1CD4" w:rsidRPr="006C1CD4">
        <w:rPr>
          <w:rStyle w:val="Char8"/>
          <w:rFonts w:hint="cs"/>
          <w:rtl/>
        </w:rPr>
        <w:t>إِنَّمَا</w:t>
      </w:r>
      <w:r w:rsidR="006C1CD4" w:rsidRPr="006C1CD4">
        <w:rPr>
          <w:rStyle w:val="Char8"/>
          <w:rtl/>
        </w:rPr>
        <w:t xml:space="preserve"> </w:t>
      </w:r>
      <w:r w:rsidR="006C1CD4" w:rsidRPr="006C1CD4">
        <w:rPr>
          <w:rStyle w:val="Char8"/>
          <w:rFonts w:hint="cs"/>
          <w:rtl/>
        </w:rPr>
        <w:t>نُطۡعِمُكُمۡ</w:t>
      </w:r>
      <w:r w:rsidR="006C1CD4" w:rsidRPr="006C1CD4">
        <w:rPr>
          <w:rStyle w:val="Char8"/>
          <w:rtl/>
        </w:rPr>
        <w:t xml:space="preserve"> </w:t>
      </w:r>
      <w:r w:rsidR="006C1CD4" w:rsidRPr="006C1CD4">
        <w:rPr>
          <w:rStyle w:val="Char8"/>
          <w:rFonts w:hint="cs"/>
          <w:rtl/>
        </w:rPr>
        <w:t>لِوَجۡهِ</w:t>
      </w:r>
      <w:r w:rsidR="006C1CD4" w:rsidRPr="006C1CD4">
        <w:rPr>
          <w:rStyle w:val="Char8"/>
          <w:rtl/>
        </w:rPr>
        <w:t xml:space="preserve"> </w:t>
      </w:r>
      <w:r w:rsidR="006C1CD4" w:rsidRPr="006C1CD4">
        <w:rPr>
          <w:rStyle w:val="Char8"/>
          <w:rFonts w:hint="cs"/>
          <w:rtl/>
        </w:rPr>
        <w:t>ٱللَّهِ</w:t>
      </w:r>
      <w:r w:rsidR="006C1CD4" w:rsidRPr="006C1CD4">
        <w:rPr>
          <w:rStyle w:val="Char8"/>
          <w:rtl/>
        </w:rPr>
        <w:t xml:space="preserve"> </w:t>
      </w:r>
      <w:r w:rsidR="006C1CD4" w:rsidRPr="006C1CD4">
        <w:rPr>
          <w:rStyle w:val="Char8"/>
          <w:rFonts w:hint="cs"/>
          <w:rtl/>
        </w:rPr>
        <w:t>لَا</w:t>
      </w:r>
      <w:r w:rsidR="006C1CD4" w:rsidRPr="006C1CD4">
        <w:rPr>
          <w:rStyle w:val="Char8"/>
          <w:rtl/>
        </w:rPr>
        <w:t xml:space="preserve"> </w:t>
      </w:r>
      <w:r w:rsidR="006C1CD4" w:rsidRPr="006C1CD4">
        <w:rPr>
          <w:rStyle w:val="Char8"/>
          <w:rFonts w:hint="cs"/>
          <w:rtl/>
        </w:rPr>
        <w:t>نُرِيدُ</w:t>
      </w:r>
      <w:r w:rsidR="006C1CD4" w:rsidRPr="006C1CD4">
        <w:rPr>
          <w:rStyle w:val="Char8"/>
          <w:rtl/>
        </w:rPr>
        <w:t xml:space="preserve"> </w:t>
      </w:r>
      <w:r w:rsidR="006C1CD4" w:rsidRPr="006C1CD4">
        <w:rPr>
          <w:rStyle w:val="Char8"/>
          <w:rFonts w:hint="cs"/>
          <w:rtl/>
        </w:rPr>
        <w:t>مِنكُمۡ</w:t>
      </w:r>
      <w:r w:rsidR="006C1CD4" w:rsidRPr="006C1CD4">
        <w:rPr>
          <w:rStyle w:val="Char8"/>
          <w:rtl/>
        </w:rPr>
        <w:t xml:space="preserve"> </w:t>
      </w:r>
      <w:r w:rsidR="006C1CD4" w:rsidRPr="006C1CD4">
        <w:rPr>
          <w:rStyle w:val="Char8"/>
          <w:rFonts w:hint="cs"/>
          <w:rtl/>
        </w:rPr>
        <w:t>جَزَآءٗ</w:t>
      </w:r>
      <w:r w:rsidR="006C1CD4" w:rsidRPr="006C1CD4">
        <w:rPr>
          <w:rStyle w:val="Char8"/>
          <w:rtl/>
        </w:rPr>
        <w:t xml:space="preserve"> </w:t>
      </w:r>
      <w:r w:rsidR="006C1CD4" w:rsidRPr="006C1CD4">
        <w:rPr>
          <w:rStyle w:val="Char8"/>
          <w:rFonts w:hint="cs"/>
          <w:rtl/>
        </w:rPr>
        <w:t>وَلَا</w:t>
      </w:r>
      <w:r w:rsidR="006C1CD4" w:rsidRPr="006C1CD4">
        <w:rPr>
          <w:rStyle w:val="Char8"/>
          <w:rtl/>
        </w:rPr>
        <w:t xml:space="preserve"> </w:t>
      </w:r>
      <w:r w:rsidR="006C1CD4" w:rsidRPr="006C1CD4">
        <w:rPr>
          <w:rStyle w:val="Char8"/>
          <w:rFonts w:hint="cs"/>
          <w:rtl/>
        </w:rPr>
        <w:t>شُكُورًا</w:t>
      </w:r>
      <w:r w:rsidR="006C1CD4" w:rsidRPr="006C1CD4">
        <w:rPr>
          <w:rStyle w:val="Char8"/>
          <w:rtl/>
        </w:rPr>
        <w:t xml:space="preserve"> </w:t>
      </w:r>
      <w:r w:rsidR="006C1CD4" w:rsidRPr="006C1CD4">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C1CD4">
        <w:rPr>
          <w:rStyle w:val="Char6"/>
          <w:rFonts w:eastAsia="Calibri" w:hint="cs"/>
          <w:rtl/>
        </w:rPr>
        <w:t>الإنسان: 9</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28"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‏(و می‌گویند:) تنها برای کسب خشنودی الله به شما غذا می‌دهیم و</w:t>
      </w:r>
      <w:r w:rsidR="00C30BB6" w:rsidRPr="007D7861">
        <w:rPr>
          <w:rStyle w:val="Char"/>
          <w:rFonts w:eastAsia="Calibri" w:hint="cs"/>
          <w:rtl/>
        </w:rPr>
        <w:t xml:space="preserve"> </w:t>
      </w:r>
      <w:r w:rsidR="00C30BB6" w:rsidRPr="007D7861">
        <w:rPr>
          <w:rStyle w:val="Char"/>
          <w:rFonts w:eastAsia="Calibri"/>
          <w:rtl/>
        </w:rPr>
        <w:t>از شما انتظار هیچ پاداش و سپاسی نداریم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28" w:lineRule="auto"/>
        <w:ind w:firstLine="282"/>
        <w:contextualSpacing/>
        <w:jc w:val="both"/>
        <w:rPr>
          <w:rFonts w:ascii="QCF_BSML" w:eastAsia="Times New Roman" w:hAnsi="QCF_BSML" w:cs="QCF_BSML"/>
          <w:color w:val="000000"/>
          <w:sz w:val="27"/>
          <w:szCs w:val="27"/>
          <w:rtl/>
        </w:rPr>
      </w:pPr>
      <w:r w:rsidRPr="0046496C">
        <w:rPr>
          <w:rFonts w:ascii="Traditional Arabic" w:eastAsia="Times New Roman" w:hAnsi="Traditional Arabic" w:cs="B Lotus" w:hint="cs"/>
          <w:sz w:val="28"/>
          <w:szCs w:val="28"/>
          <w:rtl/>
        </w:rPr>
        <w:t xml:space="preserve">و </w:t>
      </w:r>
      <w:r w:rsidRPr="0046496C">
        <w:rPr>
          <w:rFonts w:ascii="Traditional Arabic" w:eastAsia="Times New Roman" w:hAnsi="Traditional Arabic" w:cs="B Lotus"/>
          <w:sz w:val="28"/>
          <w:szCs w:val="28"/>
          <w:rtl/>
        </w:rPr>
        <w:t xml:space="preserve">در </w:t>
      </w:r>
      <w:r w:rsidRPr="0046496C">
        <w:rPr>
          <w:rFonts w:ascii="Traditional Arabic" w:eastAsia="Times New Roman" w:hAnsi="Traditional Arabic" w:cs="B Lotus" w:hint="cs"/>
          <w:sz w:val="28"/>
          <w:szCs w:val="28"/>
          <w:rtl/>
        </w:rPr>
        <w:t>آیه‌ی</w:t>
      </w:r>
      <w:r w:rsidRPr="0046496C">
        <w:rPr>
          <w:rFonts w:ascii="Traditional Arabic" w:eastAsia="Times New Roman" w:hAnsi="Traditional Arabic" w:cs="B Lotus"/>
          <w:sz w:val="28"/>
          <w:szCs w:val="28"/>
          <w:rtl/>
        </w:rPr>
        <w:t xml:space="preserve"> ديگري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28"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هُوَ</w:t>
      </w:r>
      <w:r w:rsidR="0084030D" w:rsidRPr="0084030D">
        <w:rPr>
          <w:rStyle w:val="Char8"/>
          <w:rtl/>
        </w:rPr>
        <w:t xml:space="preserve"> </w:t>
      </w:r>
      <w:r w:rsidR="0084030D" w:rsidRPr="0084030D">
        <w:rPr>
          <w:rStyle w:val="Char8"/>
          <w:rFonts w:hint="cs"/>
          <w:rtl/>
        </w:rPr>
        <w:t>ٱلۡحَيُّ</w:t>
      </w:r>
      <w:r w:rsidR="0084030D" w:rsidRPr="0084030D">
        <w:rPr>
          <w:rStyle w:val="Char8"/>
          <w:rtl/>
        </w:rPr>
        <w:t xml:space="preserve"> </w:t>
      </w:r>
      <w:r w:rsidR="0084030D" w:rsidRPr="0084030D">
        <w:rPr>
          <w:rStyle w:val="Char8"/>
          <w:rFonts w:hint="cs"/>
          <w:rtl/>
        </w:rPr>
        <w:t>لَآ</w:t>
      </w:r>
      <w:r w:rsidR="0084030D" w:rsidRPr="0084030D">
        <w:rPr>
          <w:rStyle w:val="Char8"/>
          <w:rtl/>
        </w:rPr>
        <w:t xml:space="preserve"> </w:t>
      </w:r>
      <w:r w:rsidR="0084030D" w:rsidRPr="0084030D">
        <w:rPr>
          <w:rStyle w:val="Char8"/>
          <w:rFonts w:hint="cs"/>
          <w:rtl/>
        </w:rPr>
        <w:t>إِلَٰهَ</w:t>
      </w:r>
      <w:r w:rsidR="0084030D" w:rsidRPr="0084030D">
        <w:rPr>
          <w:rStyle w:val="Char8"/>
          <w:rtl/>
        </w:rPr>
        <w:t xml:space="preserve"> </w:t>
      </w:r>
      <w:r w:rsidR="0084030D" w:rsidRPr="0084030D">
        <w:rPr>
          <w:rStyle w:val="Char8"/>
          <w:rFonts w:hint="cs"/>
          <w:rtl/>
        </w:rPr>
        <w:t>إِلَّا</w:t>
      </w:r>
      <w:r w:rsidR="0084030D" w:rsidRPr="0084030D">
        <w:rPr>
          <w:rStyle w:val="Char8"/>
          <w:rtl/>
        </w:rPr>
        <w:t xml:space="preserve"> </w:t>
      </w:r>
      <w:r w:rsidR="0084030D" w:rsidRPr="0084030D">
        <w:rPr>
          <w:rStyle w:val="Char8"/>
          <w:rFonts w:hint="cs"/>
          <w:rtl/>
        </w:rPr>
        <w:t>هُوَ</w:t>
      </w:r>
      <w:r w:rsidR="0084030D" w:rsidRPr="0084030D">
        <w:rPr>
          <w:rStyle w:val="Char8"/>
          <w:rtl/>
        </w:rPr>
        <w:t xml:space="preserve"> </w:t>
      </w:r>
      <w:r w:rsidR="0084030D" w:rsidRPr="0084030D">
        <w:rPr>
          <w:rStyle w:val="Char8"/>
          <w:rFonts w:hint="cs"/>
          <w:rtl/>
        </w:rPr>
        <w:t>فَٱدۡعُوهُ</w:t>
      </w:r>
      <w:r w:rsidR="0084030D" w:rsidRPr="0084030D">
        <w:rPr>
          <w:rStyle w:val="Char8"/>
          <w:rtl/>
        </w:rPr>
        <w:t xml:space="preserve"> </w:t>
      </w:r>
      <w:r w:rsidR="0084030D" w:rsidRPr="0084030D">
        <w:rPr>
          <w:rStyle w:val="Char8"/>
          <w:rFonts w:hint="cs"/>
          <w:rtl/>
        </w:rPr>
        <w:t>مُخۡلِصِينَ</w:t>
      </w:r>
      <w:r w:rsidR="0084030D" w:rsidRPr="0084030D">
        <w:rPr>
          <w:rStyle w:val="Char8"/>
          <w:rtl/>
        </w:rPr>
        <w:t xml:space="preserve"> </w:t>
      </w:r>
      <w:r w:rsidR="0084030D" w:rsidRPr="0084030D">
        <w:rPr>
          <w:rStyle w:val="Char8"/>
          <w:rFonts w:hint="cs"/>
          <w:rtl/>
        </w:rPr>
        <w:t>لَهُ</w:t>
      </w:r>
      <w:r w:rsidR="0084030D" w:rsidRPr="0084030D">
        <w:rPr>
          <w:rStyle w:val="Char8"/>
          <w:rtl/>
        </w:rPr>
        <w:t xml:space="preserve"> </w:t>
      </w:r>
      <w:r w:rsidR="0084030D" w:rsidRPr="0084030D">
        <w:rPr>
          <w:rStyle w:val="Char8"/>
          <w:rFonts w:hint="cs"/>
          <w:rtl/>
        </w:rPr>
        <w:t>ٱلدِّينَۗ</w:t>
      </w:r>
      <w:r w:rsidR="0084030D" w:rsidRPr="0084030D">
        <w:rPr>
          <w:rStyle w:val="Char8"/>
          <w:rtl/>
        </w:rPr>
        <w:t xml:space="preserve"> </w:t>
      </w:r>
      <w:r w:rsidR="0084030D" w:rsidRPr="0084030D">
        <w:rPr>
          <w:rStyle w:val="Char8"/>
          <w:rFonts w:hint="cs"/>
          <w:rtl/>
        </w:rPr>
        <w:t>ٱلۡحَمۡدُ</w:t>
      </w:r>
      <w:r w:rsidR="0084030D" w:rsidRPr="0084030D">
        <w:rPr>
          <w:rStyle w:val="Char8"/>
          <w:rtl/>
        </w:rPr>
        <w:t xml:space="preserve"> </w:t>
      </w:r>
      <w:r w:rsidR="0084030D" w:rsidRPr="0084030D">
        <w:rPr>
          <w:rStyle w:val="Char8"/>
          <w:rFonts w:hint="cs"/>
          <w:rtl/>
        </w:rPr>
        <w:t>لِلَّهِ</w:t>
      </w:r>
      <w:r w:rsidR="0084030D" w:rsidRPr="0084030D">
        <w:rPr>
          <w:rStyle w:val="Char8"/>
          <w:rtl/>
        </w:rPr>
        <w:t xml:space="preserve"> </w:t>
      </w:r>
      <w:r w:rsidR="0084030D" w:rsidRPr="0084030D">
        <w:rPr>
          <w:rStyle w:val="Char8"/>
          <w:rFonts w:hint="cs"/>
          <w:rtl/>
        </w:rPr>
        <w:t>رَبِّ</w:t>
      </w:r>
      <w:r w:rsidR="0084030D" w:rsidRPr="0084030D">
        <w:rPr>
          <w:rStyle w:val="Char8"/>
          <w:rtl/>
        </w:rPr>
        <w:t xml:space="preserve"> </w:t>
      </w:r>
      <w:r w:rsidR="0084030D" w:rsidRPr="0084030D">
        <w:rPr>
          <w:rStyle w:val="Char8"/>
          <w:rFonts w:hint="cs"/>
          <w:rtl/>
        </w:rPr>
        <w:t>ٱلۡعَٰلَمِينَ</w:t>
      </w:r>
      <w:r w:rsidR="0084030D" w:rsidRPr="0084030D">
        <w:rPr>
          <w:rStyle w:val="Char8"/>
          <w:rtl/>
        </w:rPr>
        <w:t xml:space="preserve"> </w:t>
      </w:r>
      <w:r w:rsidR="0084030D" w:rsidRPr="0084030D">
        <w:rPr>
          <w:rStyle w:val="Char8"/>
          <w:rFonts w:hint="cs"/>
          <w:rtl/>
        </w:rPr>
        <w:t>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غافر: 65</w:t>
      </w:r>
      <w:r w:rsidRPr="00990C54">
        <w:rPr>
          <w:rStyle w:val="Char6"/>
          <w:rFonts w:eastAsia="Calibri" w:hint="cs"/>
          <w:rtl/>
        </w:rPr>
        <w:t>]</w:t>
      </w:r>
      <w:r w:rsidRPr="00990C54">
        <w:rPr>
          <w:rStyle w:val="Char1"/>
          <w:rFonts w:eastAsia="Calibri" w:cs="B Lotus" w:hint="cs"/>
          <w:rtl/>
        </w:rPr>
        <w:t>.</w:t>
      </w:r>
    </w:p>
    <w:p w:rsidR="00C30BB6" w:rsidRPr="007D7861" w:rsidRDefault="0074648C" w:rsidP="00D9171F">
      <w:pPr>
        <w:tabs>
          <w:tab w:val="right" w:pos="7370"/>
        </w:tabs>
        <w:spacing w:after="0" w:line="230" w:lineRule="auto"/>
        <w:ind w:left="567"/>
        <w:jc w:val="both"/>
        <w:rPr>
          <w:rFonts w:ascii="Traditional Arabic" w:eastAsia="Times New Roman" w:hAnsi="Traditional Arabic" w:cs="B Lotus"/>
          <w:spacing w:val="-6"/>
          <w:sz w:val="28"/>
          <w:szCs w:val="28"/>
          <w:rtl/>
        </w:rPr>
      </w:pPr>
      <w:r w:rsidRPr="007D7861">
        <w:rPr>
          <w:rStyle w:val="Char7"/>
          <w:rFonts w:eastAsia="Calibri"/>
          <w:spacing w:val="-6"/>
          <w:rtl/>
        </w:rPr>
        <w:t>«</w:t>
      </w:r>
      <w:r w:rsidR="00C30BB6" w:rsidRPr="007D7861">
        <w:rPr>
          <w:rFonts w:ascii="Traditional Arabic" w:eastAsia="Times New Roman" w:hAnsi="Traditional Arabic" w:cs="B Lotus"/>
          <w:spacing w:val="-6"/>
          <w:sz w:val="28"/>
          <w:szCs w:val="28"/>
          <w:rtl/>
        </w:rPr>
        <w:t>‏</w:t>
      </w:r>
      <w:r w:rsidR="00C30BB6" w:rsidRPr="007D7861">
        <w:rPr>
          <w:rStyle w:val="Char"/>
          <w:rFonts w:eastAsia="Calibri"/>
          <w:spacing w:val="-6"/>
          <w:rtl/>
        </w:rPr>
        <w:t>اوست زنده؛ معبود راستینی جز او وجود ندارد؛ پس مخلصانه و در حالی که دین و عبادت را ویژه‌ی او می‌دانید، عبادتش کنید. همه‌ی حمد و ستایش ویژه‌ی الله، پروردگار جهانیان است</w:t>
      </w:r>
      <w:r w:rsidRPr="007D7861">
        <w:rPr>
          <w:rFonts w:eastAsia="Times New Roman" w:cs="Traditional Arabic" w:hint="cs"/>
          <w:spacing w:val="-6"/>
          <w:sz w:val="28"/>
          <w:szCs w:val="28"/>
          <w:rtl/>
        </w:rPr>
        <w:t>»</w:t>
      </w:r>
      <w:r w:rsidRPr="007D7861">
        <w:rPr>
          <w:rFonts w:eastAsia="Times New Roman" w:cs="B Lotus" w:hint="cs"/>
          <w:spacing w:val="-6"/>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چنين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D9171F">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أَلَا</w:t>
      </w:r>
      <w:r w:rsidR="0084030D" w:rsidRPr="0084030D">
        <w:rPr>
          <w:rStyle w:val="Char8"/>
          <w:rtl/>
        </w:rPr>
        <w:t xml:space="preserve"> </w:t>
      </w:r>
      <w:r w:rsidR="0084030D" w:rsidRPr="0084030D">
        <w:rPr>
          <w:rStyle w:val="Char8"/>
          <w:rFonts w:hint="cs"/>
          <w:rtl/>
        </w:rPr>
        <w:t>لِلَّهِ</w:t>
      </w:r>
      <w:r w:rsidR="0084030D" w:rsidRPr="0084030D">
        <w:rPr>
          <w:rStyle w:val="Char8"/>
          <w:rtl/>
        </w:rPr>
        <w:t xml:space="preserve"> </w:t>
      </w:r>
      <w:r w:rsidR="0084030D" w:rsidRPr="0084030D">
        <w:rPr>
          <w:rStyle w:val="Char8"/>
          <w:rFonts w:hint="cs"/>
          <w:rtl/>
        </w:rPr>
        <w:t>ٱلدِّينُ</w:t>
      </w:r>
      <w:r w:rsidR="0084030D" w:rsidRPr="0084030D">
        <w:rPr>
          <w:rStyle w:val="Char8"/>
          <w:rtl/>
        </w:rPr>
        <w:t xml:space="preserve"> </w:t>
      </w:r>
      <w:r w:rsidR="0084030D" w:rsidRPr="0084030D">
        <w:rPr>
          <w:rStyle w:val="Char8"/>
          <w:rFonts w:hint="cs"/>
          <w:rtl/>
        </w:rPr>
        <w:t>ٱلۡخَالِصُ</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الزمر: 3</w:t>
      </w:r>
      <w:r w:rsidRPr="00990C54">
        <w:rPr>
          <w:rStyle w:val="Char6"/>
          <w:rFonts w:eastAsia="Calibri" w:hint="cs"/>
          <w:rtl/>
        </w:rPr>
        <w:t>]</w:t>
      </w:r>
      <w:r w:rsidRPr="00990C54">
        <w:rPr>
          <w:rStyle w:val="Char1"/>
          <w:rFonts w:eastAsia="Calibri" w:cs="B Lotus" w:hint="cs"/>
          <w:rtl/>
        </w:rPr>
        <w:t>.</w:t>
      </w:r>
    </w:p>
    <w:p w:rsidR="00C30BB6" w:rsidRPr="0046496C" w:rsidRDefault="0074648C" w:rsidP="00D9171F">
      <w:pPr>
        <w:tabs>
          <w:tab w:val="right" w:pos="7370"/>
        </w:tabs>
        <w:spacing w:after="0" w:line="23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rtl/>
        </w:rPr>
        <w:t>هان! دین و عبادت خالص (و تهی از شرک) از آنِ الله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پس اخلاص، شرط صحت عبادت و پايه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مهمي از پايه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هاي ايمان است كه بدون آن، بنده </w:t>
      </w:r>
      <w:r w:rsidRPr="0046496C">
        <w:rPr>
          <w:rFonts w:ascii="Traditional Arabic" w:eastAsia="Times New Roman" w:hAnsi="Traditional Arabic" w:cs="B Lotus" w:hint="cs"/>
          <w:sz w:val="28"/>
          <w:szCs w:val="28"/>
          <w:rtl/>
        </w:rPr>
        <w:t>واردِ</w:t>
      </w:r>
      <w:r w:rsidRPr="0046496C">
        <w:rPr>
          <w:rFonts w:ascii="Traditional Arabic" w:eastAsia="Times New Roman" w:hAnsi="Traditional Arabic" w:cs="B Lotus"/>
          <w:sz w:val="28"/>
          <w:szCs w:val="28"/>
          <w:rtl/>
        </w:rPr>
        <w:t xml:space="preserve"> ولايت </w:t>
      </w:r>
      <w:r w:rsidRPr="0046496C">
        <w:rPr>
          <w:rFonts w:ascii="Traditional Arabic" w:eastAsia="Times New Roman" w:hAnsi="Traditional Arabic" w:cs="B Lotus" w:hint="cs"/>
          <w:sz w:val="28"/>
          <w:szCs w:val="28"/>
          <w:rtl/>
        </w:rPr>
        <w:t xml:space="preserve">و دوستیِ </w:t>
      </w:r>
      <w:r w:rsidRPr="0046496C">
        <w:rPr>
          <w:rFonts w:ascii="Traditional Arabic" w:eastAsia="Times New Roman" w:hAnsi="Traditional Arabic" w:cs="B Lotus"/>
          <w:sz w:val="28"/>
          <w:szCs w:val="28"/>
          <w:rtl/>
        </w:rPr>
        <w:t>الله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شود و هيچ عملي از </w:t>
      </w:r>
      <w:r w:rsidRPr="0046496C">
        <w:rPr>
          <w:rFonts w:ascii="Traditional Arabic" w:eastAsia="Times New Roman" w:hAnsi="Traditional Arabic" w:cs="B Lotus" w:hint="cs"/>
          <w:sz w:val="28"/>
          <w:szCs w:val="28"/>
          <w:rtl/>
        </w:rPr>
        <w:t>ا</w:t>
      </w:r>
      <w:r w:rsidRPr="0046496C">
        <w:rPr>
          <w:rFonts w:ascii="Traditional Arabic" w:eastAsia="Times New Roman" w:hAnsi="Traditional Arabic" w:cs="B Lotus"/>
          <w:sz w:val="28"/>
          <w:szCs w:val="28"/>
          <w:rtl/>
        </w:rPr>
        <w:t>و پذيرفته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cs/>
        </w:rPr>
        <w:t>گردد</w:t>
      </w:r>
      <w:r w:rsidRPr="0046496C">
        <w:rPr>
          <w:rFonts w:ascii="Traditional Arabic" w:eastAsia="Times New Roman" w:hAnsi="Traditional Arabic" w:cs="B Lotus"/>
          <w:sz w:val="28"/>
          <w:szCs w:val="28"/>
          <w:rtl/>
        </w:rPr>
        <w:t xml:space="preserve"> و به ثمرات و كرامات ايمان به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که به بندگان مؤمنش وعده داده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دست نمي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يابد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6"/>
      </w:r>
      <w:r w:rsidR="00553145" w:rsidRPr="00553145">
        <w:rPr>
          <w:rFonts w:ascii="Traditional Arabic" w:eastAsia="Times New Roman" w:hAnsi="Traditional Arabic" w:cs="B Lotus"/>
          <w:sz w:val="28"/>
          <w:szCs w:val="28"/>
          <w:vertAlign w:val="superscript"/>
          <w:rtl/>
        </w:rPr>
        <w:t>)</w:t>
      </w:r>
      <w:bookmarkStart w:id="593" w:name="_Toc246700157"/>
      <w:bookmarkStart w:id="594" w:name="_Toc254369588"/>
      <w:r w:rsidR="007D7861">
        <w:rPr>
          <w:rFonts w:ascii="Traditional Arabic" w:eastAsia="Times New Roman" w:hAnsi="Traditional Arabic" w:cs="B Lotus" w:hint="cs"/>
          <w:sz w:val="28"/>
          <w:szCs w:val="28"/>
          <w:rtl/>
        </w:rPr>
        <w:t>.</w:t>
      </w:r>
    </w:p>
    <w:p w:rsidR="00C30BB6" w:rsidRPr="0046496C" w:rsidRDefault="00C30BB6" w:rsidP="00D9171F">
      <w:pPr>
        <w:pStyle w:val="a7"/>
        <w:spacing w:line="230" w:lineRule="auto"/>
        <w:rPr>
          <w:rtl/>
        </w:rPr>
      </w:pPr>
      <w:bookmarkStart w:id="595" w:name="_Toc319776599"/>
      <w:r w:rsidRPr="0046496C">
        <w:rPr>
          <w:rtl/>
        </w:rPr>
        <w:t>5- صداقت و راستي در پيروي از پيامبر</w:t>
      </w:r>
      <w:r w:rsidR="007D7861">
        <w:rPr>
          <w:rFonts w:hint="cs"/>
          <w:rtl/>
        </w:rPr>
        <w:t xml:space="preserve"> </w:t>
      </w:r>
      <w:r w:rsidRPr="00347651">
        <w:rPr>
          <w:b w:val="0"/>
          <w:bCs w:val="0"/>
          <w:sz w:val="28"/>
          <w:szCs w:val="28"/>
        </w:rPr>
        <w:sym w:font="AGA Arabesque" w:char="0072"/>
      </w:r>
      <w:bookmarkEnd w:id="593"/>
      <w:bookmarkEnd w:id="594"/>
      <w:r w:rsidRPr="0046496C">
        <w:rPr>
          <w:rFonts w:hint="cs"/>
          <w:rtl/>
        </w:rPr>
        <w:t>:</w:t>
      </w:r>
      <w:bookmarkEnd w:id="595"/>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D9171F">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لَّقَدۡ</w:t>
      </w:r>
      <w:r w:rsidR="0084030D" w:rsidRPr="0084030D">
        <w:rPr>
          <w:rStyle w:val="Char8"/>
          <w:rtl/>
        </w:rPr>
        <w:t xml:space="preserve"> </w:t>
      </w:r>
      <w:r w:rsidR="0084030D" w:rsidRPr="0084030D">
        <w:rPr>
          <w:rStyle w:val="Char8"/>
          <w:rFonts w:hint="cs"/>
          <w:rtl/>
        </w:rPr>
        <w:t>كَانَ</w:t>
      </w:r>
      <w:r w:rsidR="0084030D" w:rsidRPr="0084030D">
        <w:rPr>
          <w:rStyle w:val="Char8"/>
          <w:rtl/>
        </w:rPr>
        <w:t xml:space="preserve"> </w:t>
      </w:r>
      <w:r w:rsidR="0084030D" w:rsidRPr="0084030D">
        <w:rPr>
          <w:rStyle w:val="Char8"/>
          <w:rFonts w:hint="cs"/>
          <w:rtl/>
        </w:rPr>
        <w:t>لَكُمۡ</w:t>
      </w:r>
      <w:r w:rsidR="0084030D" w:rsidRPr="0084030D">
        <w:rPr>
          <w:rStyle w:val="Char8"/>
          <w:rtl/>
        </w:rPr>
        <w:t xml:space="preserve"> </w:t>
      </w:r>
      <w:r w:rsidR="0084030D" w:rsidRPr="0084030D">
        <w:rPr>
          <w:rStyle w:val="Char8"/>
          <w:rFonts w:hint="cs"/>
          <w:rtl/>
        </w:rPr>
        <w:t>فِي</w:t>
      </w:r>
      <w:r w:rsidR="0084030D" w:rsidRPr="0084030D">
        <w:rPr>
          <w:rStyle w:val="Char8"/>
          <w:rtl/>
        </w:rPr>
        <w:t xml:space="preserve"> </w:t>
      </w:r>
      <w:r w:rsidR="0084030D" w:rsidRPr="0084030D">
        <w:rPr>
          <w:rStyle w:val="Char8"/>
          <w:rFonts w:hint="cs"/>
          <w:rtl/>
        </w:rPr>
        <w:t>رَسُولِ</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أُسۡوَةٌ</w:t>
      </w:r>
      <w:r w:rsidR="0084030D" w:rsidRPr="0084030D">
        <w:rPr>
          <w:rStyle w:val="Char8"/>
          <w:rtl/>
        </w:rPr>
        <w:t xml:space="preserve"> </w:t>
      </w:r>
      <w:r w:rsidR="0084030D" w:rsidRPr="0084030D">
        <w:rPr>
          <w:rStyle w:val="Char8"/>
          <w:rFonts w:hint="cs"/>
          <w:rtl/>
        </w:rPr>
        <w:t>حَسَنَةٞ</w:t>
      </w:r>
      <w:r w:rsidR="0084030D" w:rsidRPr="0084030D">
        <w:rPr>
          <w:rStyle w:val="Char8"/>
          <w:rtl/>
        </w:rPr>
        <w:t xml:space="preserve"> </w:t>
      </w:r>
      <w:r w:rsidR="0084030D" w:rsidRPr="0084030D">
        <w:rPr>
          <w:rStyle w:val="Char8"/>
          <w:rFonts w:hint="cs"/>
          <w:rtl/>
        </w:rPr>
        <w:t>لِّمَن</w:t>
      </w:r>
      <w:r w:rsidR="0084030D" w:rsidRPr="0084030D">
        <w:rPr>
          <w:rStyle w:val="Char8"/>
          <w:rtl/>
        </w:rPr>
        <w:t xml:space="preserve"> </w:t>
      </w:r>
      <w:r w:rsidR="0084030D" w:rsidRPr="0084030D">
        <w:rPr>
          <w:rStyle w:val="Char8"/>
          <w:rFonts w:hint="cs"/>
          <w:rtl/>
        </w:rPr>
        <w:t>كَانَ</w:t>
      </w:r>
      <w:r w:rsidR="0084030D" w:rsidRPr="0084030D">
        <w:rPr>
          <w:rStyle w:val="Char8"/>
          <w:rtl/>
        </w:rPr>
        <w:t xml:space="preserve"> </w:t>
      </w:r>
      <w:r w:rsidR="0084030D" w:rsidRPr="0084030D">
        <w:rPr>
          <w:rStyle w:val="Char8"/>
          <w:rFonts w:hint="cs"/>
          <w:rtl/>
        </w:rPr>
        <w:t>يَرۡجُواْ</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وَٱلۡيَوۡمَ</w:t>
      </w:r>
      <w:r w:rsidR="0084030D" w:rsidRPr="0084030D">
        <w:rPr>
          <w:rStyle w:val="Char8"/>
          <w:rtl/>
        </w:rPr>
        <w:t xml:space="preserve"> </w:t>
      </w:r>
      <w:r w:rsidR="0084030D" w:rsidRPr="0084030D">
        <w:rPr>
          <w:rStyle w:val="Char8"/>
          <w:rFonts w:hint="cs"/>
          <w:rtl/>
        </w:rPr>
        <w:t>ٱلۡأٓخِرَ</w:t>
      </w:r>
      <w:r w:rsidR="0084030D" w:rsidRPr="0084030D">
        <w:rPr>
          <w:rStyle w:val="Char8"/>
          <w:rtl/>
        </w:rPr>
        <w:t xml:space="preserve"> </w:t>
      </w:r>
      <w:r w:rsidR="0084030D" w:rsidRPr="0084030D">
        <w:rPr>
          <w:rStyle w:val="Char8"/>
          <w:rFonts w:hint="cs"/>
          <w:rtl/>
        </w:rPr>
        <w:t>وَذَكَرَ</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كَثِيرٗا</w:t>
      </w:r>
      <w:r w:rsidR="0084030D" w:rsidRPr="0084030D">
        <w:rPr>
          <w:rStyle w:val="Char8"/>
          <w:rtl/>
        </w:rPr>
        <w:t xml:space="preserve"> </w:t>
      </w:r>
      <w:r w:rsidR="0084030D" w:rsidRPr="0084030D">
        <w:rPr>
          <w:rStyle w:val="Char8"/>
          <w:rFonts w:hint="cs"/>
          <w:rtl/>
        </w:rPr>
        <w:t>٢١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الأحزاب: 21</w:t>
      </w:r>
      <w:r w:rsidRPr="00990C54">
        <w:rPr>
          <w:rStyle w:val="Char6"/>
          <w:rFonts w:eastAsia="Calibri" w:hint="cs"/>
          <w:rtl/>
        </w:rPr>
        <w:t>]</w:t>
      </w:r>
      <w:r w:rsidRPr="00990C54">
        <w:rPr>
          <w:rStyle w:val="Char1"/>
          <w:rFonts w:eastAsia="Calibri" w:cs="B Lotus" w:hint="cs"/>
          <w:rtl/>
        </w:rPr>
        <w:t>.</w:t>
      </w:r>
    </w:p>
    <w:p w:rsidR="00C30BB6" w:rsidRPr="0046496C" w:rsidRDefault="0074648C" w:rsidP="00D9171F">
      <w:pPr>
        <w:tabs>
          <w:tab w:val="right" w:pos="7370"/>
        </w:tabs>
        <w:spacing w:after="0" w:line="23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به‌راستی برای شما، برای کسی که به (پاداش) الله و روز قیامت امیدوار است و الله را فراوان یاد می‌کند، در رسول‌الله، الگو و سرمشقی نیکوست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D9171F">
      <w:pPr>
        <w:spacing w:after="0" w:line="23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اين آيه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ي كريمه، در </w:t>
      </w:r>
      <w:r w:rsidRPr="0046496C">
        <w:rPr>
          <w:rFonts w:ascii="Traditional Arabic" w:eastAsia="Times New Roman" w:hAnsi="Traditional Arabic" w:cs="B Lotus" w:hint="cs"/>
          <w:sz w:val="28"/>
          <w:szCs w:val="28"/>
          <w:rtl/>
        </w:rPr>
        <w:t xml:space="preserve">زمینه‌ی </w:t>
      </w:r>
      <w:r w:rsidRPr="0046496C">
        <w:rPr>
          <w:rFonts w:ascii="Traditional Arabic" w:eastAsia="Times New Roman" w:hAnsi="Traditional Arabic" w:cs="B Lotus"/>
          <w:sz w:val="28"/>
          <w:szCs w:val="28"/>
          <w:rtl/>
        </w:rPr>
        <w:t>اقتدا و تأسي به رسول</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sym w:font="AGA Arabesque" w:char="0072"/>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 در تمامی گفتار و كردار و احوال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اصل </w:t>
      </w:r>
      <w:r w:rsidRPr="0046496C">
        <w:rPr>
          <w:rFonts w:ascii="Traditional Arabic" w:eastAsia="Times New Roman" w:hAnsi="Traditional Arabic" w:cs="B Lotus" w:hint="cs"/>
          <w:sz w:val="28"/>
          <w:szCs w:val="28"/>
          <w:rtl/>
        </w:rPr>
        <w:t xml:space="preserve">و قاعده‌ی </w:t>
      </w:r>
      <w:r w:rsidRPr="0046496C">
        <w:rPr>
          <w:rFonts w:ascii="Traditional Arabic" w:eastAsia="Times New Roman" w:hAnsi="Traditional Arabic" w:cs="B Lotus"/>
          <w:sz w:val="28"/>
          <w:szCs w:val="28"/>
          <w:rtl/>
        </w:rPr>
        <w:t>بزرگي</w:t>
      </w:r>
      <w:r w:rsidRPr="0046496C">
        <w:rPr>
          <w:rFonts w:ascii="Traditional Arabic" w:eastAsia="Times New Roman" w:hAnsi="Traditional Arabic" w:cs="B Lotus" w:hint="eastAsia"/>
          <w:sz w:val="28"/>
          <w:szCs w:val="28"/>
          <w:rtl/>
        </w:rPr>
        <w:t>‌</w:t>
      </w:r>
      <w:r w:rsidRPr="0046496C">
        <w:rPr>
          <w:rFonts w:ascii="Traditional Arabic" w:eastAsia="Times New Roman" w:hAnsi="Traditional Arabic" w:cs="B Lotus" w:hint="cs"/>
          <w:sz w:val="28"/>
          <w:szCs w:val="28"/>
          <w:rtl/>
        </w:rPr>
        <w:t>ست</w:t>
      </w:r>
      <w:r w:rsidRPr="0046496C">
        <w:rPr>
          <w:rFonts w:ascii="Traditional Arabic" w:eastAsia="Times New Roman" w:hAnsi="Traditional Arabic" w:cs="B Lotus"/>
          <w:sz w:val="28"/>
          <w:szCs w:val="28"/>
          <w:rtl/>
        </w:rPr>
        <w:t>.</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67"/>
      </w:r>
      <w:r w:rsidR="00553145" w:rsidRPr="00553145">
        <w:rPr>
          <w:rFonts w:ascii="Traditional Arabic" w:eastAsia="Times New Roman" w:hAnsi="Traditional Arabic" w:cs="B Lotus"/>
          <w:sz w:val="28"/>
          <w:szCs w:val="28"/>
          <w:vertAlign w:val="superscript"/>
          <w:rtl/>
        </w:rPr>
        <w:t>)</w:t>
      </w:r>
      <w:r w:rsidRPr="0046496C">
        <w:rPr>
          <w:rFonts w:ascii="Traditional Arabic" w:eastAsia="Times New Roman" w:hAnsi="Traditional Arabic" w:cs="B Lotus" w:hint="cs"/>
          <w:sz w:val="28"/>
          <w:szCs w:val="28"/>
          <w:rtl/>
        </w:rPr>
        <w:t xml:space="preserve"> 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D9171F">
      <w:pPr>
        <w:tabs>
          <w:tab w:val="right" w:pos="7370"/>
        </w:tabs>
        <w:spacing w:after="0" w:line="23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قُلۡ</w:t>
      </w:r>
      <w:r w:rsidR="0084030D" w:rsidRPr="0084030D">
        <w:rPr>
          <w:rStyle w:val="Char8"/>
          <w:rtl/>
        </w:rPr>
        <w:t xml:space="preserve"> </w:t>
      </w:r>
      <w:r w:rsidR="0084030D" w:rsidRPr="0084030D">
        <w:rPr>
          <w:rStyle w:val="Char8"/>
          <w:rFonts w:hint="cs"/>
          <w:rtl/>
        </w:rPr>
        <w:t>إِنَّمَآ</w:t>
      </w:r>
      <w:r w:rsidR="0084030D" w:rsidRPr="0084030D">
        <w:rPr>
          <w:rStyle w:val="Char8"/>
          <w:rtl/>
        </w:rPr>
        <w:t xml:space="preserve"> </w:t>
      </w:r>
      <w:r w:rsidR="0084030D" w:rsidRPr="0084030D">
        <w:rPr>
          <w:rStyle w:val="Char8"/>
          <w:rFonts w:hint="cs"/>
          <w:rtl/>
        </w:rPr>
        <w:t>أَنَا۠</w:t>
      </w:r>
      <w:r w:rsidR="0084030D" w:rsidRPr="0084030D">
        <w:rPr>
          <w:rStyle w:val="Char8"/>
          <w:rtl/>
        </w:rPr>
        <w:t xml:space="preserve"> </w:t>
      </w:r>
      <w:r w:rsidR="0084030D" w:rsidRPr="0084030D">
        <w:rPr>
          <w:rStyle w:val="Char8"/>
          <w:rFonts w:hint="cs"/>
          <w:rtl/>
        </w:rPr>
        <w:t>بَشَرٞ</w:t>
      </w:r>
      <w:r w:rsidR="0084030D" w:rsidRPr="0084030D">
        <w:rPr>
          <w:rStyle w:val="Char8"/>
          <w:rtl/>
        </w:rPr>
        <w:t xml:space="preserve"> </w:t>
      </w:r>
      <w:r w:rsidR="0084030D" w:rsidRPr="0084030D">
        <w:rPr>
          <w:rStyle w:val="Char8"/>
          <w:rFonts w:hint="cs"/>
          <w:rtl/>
        </w:rPr>
        <w:t>مِّثۡلُكُمۡ</w:t>
      </w:r>
      <w:r w:rsidR="0084030D" w:rsidRPr="0084030D">
        <w:rPr>
          <w:rStyle w:val="Char8"/>
          <w:rtl/>
        </w:rPr>
        <w:t xml:space="preserve"> </w:t>
      </w:r>
      <w:r w:rsidR="0084030D" w:rsidRPr="0084030D">
        <w:rPr>
          <w:rStyle w:val="Char8"/>
          <w:rFonts w:hint="cs"/>
          <w:rtl/>
        </w:rPr>
        <w:t>يُوحَىٰٓ</w:t>
      </w:r>
      <w:r w:rsidR="0084030D" w:rsidRPr="0084030D">
        <w:rPr>
          <w:rStyle w:val="Char8"/>
          <w:rtl/>
        </w:rPr>
        <w:t xml:space="preserve"> </w:t>
      </w:r>
      <w:r w:rsidR="0084030D" w:rsidRPr="0084030D">
        <w:rPr>
          <w:rStyle w:val="Char8"/>
          <w:rFonts w:hint="cs"/>
          <w:rtl/>
        </w:rPr>
        <w:t>إِلَيَّ</w:t>
      </w:r>
      <w:r w:rsidR="0084030D" w:rsidRPr="0084030D">
        <w:rPr>
          <w:rStyle w:val="Char8"/>
          <w:rtl/>
        </w:rPr>
        <w:t xml:space="preserve"> </w:t>
      </w:r>
      <w:r w:rsidR="0084030D" w:rsidRPr="0084030D">
        <w:rPr>
          <w:rStyle w:val="Char8"/>
          <w:rFonts w:hint="cs"/>
          <w:rtl/>
        </w:rPr>
        <w:t>أَنَّمَآ</w:t>
      </w:r>
      <w:r w:rsidR="0084030D" w:rsidRPr="0084030D">
        <w:rPr>
          <w:rStyle w:val="Char8"/>
          <w:rtl/>
        </w:rPr>
        <w:t xml:space="preserve"> </w:t>
      </w:r>
      <w:r w:rsidR="0084030D" w:rsidRPr="0084030D">
        <w:rPr>
          <w:rStyle w:val="Char8"/>
          <w:rFonts w:hint="cs"/>
          <w:rtl/>
        </w:rPr>
        <w:t>إِلَٰهُكُمۡ</w:t>
      </w:r>
      <w:r w:rsidR="0084030D" w:rsidRPr="0084030D">
        <w:rPr>
          <w:rStyle w:val="Char8"/>
          <w:rtl/>
        </w:rPr>
        <w:t xml:space="preserve"> </w:t>
      </w:r>
      <w:r w:rsidR="0084030D" w:rsidRPr="0084030D">
        <w:rPr>
          <w:rStyle w:val="Char8"/>
          <w:rFonts w:hint="cs"/>
          <w:rtl/>
        </w:rPr>
        <w:t>إِلَٰهٞ</w:t>
      </w:r>
      <w:r w:rsidR="0084030D" w:rsidRPr="0084030D">
        <w:rPr>
          <w:rStyle w:val="Char8"/>
          <w:rtl/>
        </w:rPr>
        <w:t xml:space="preserve"> </w:t>
      </w:r>
      <w:r w:rsidR="0084030D" w:rsidRPr="0084030D">
        <w:rPr>
          <w:rStyle w:val="Char8"/>
          <w:rFonts w:hint="cs"/>
          <w:rtl/>
        </w:rPr>
        <w:t>وَٰحِدٞۖ</w:t>
      </w:r>
      <w:r w:rsidR="0084030D" w:rsidRPr="0084030D">
        <w:rPr>
          <w:rStyle w:val="Char8"/>
          <w:rtl/>
        </w:rPr>
        <w:t xml:space="preserve"> </w:t>
      </w:r>
      <w:r w:rsidR="0084030D" w:rsidRPr="0084030D">
        <w:rPr>
          <w:rStyle w:val="Char8"/>
          <w:rFonts w:hint="cs"/>
          <w:rtl/>
        </w:rPr>
        <w:t>فَمَن</w:t>
      </w:r>
      <w:r w:rsidR="0084030D" w:rsidRPr="0084030D">
        <w:rPr>
          <w:rStyle w:val="Char8"/>
          <w:rtl/>
        </w:rPr>
        <w:t xml:space="preserve"> </w:t>
      </w:r>
      <w:r w:rsidR="0084030D" w:rsidRPr="0084030D">
        <w:rPr>
          <w:rStyle w:val="Char8"/>
          <w:rFonts w:hint="cs"/>
          <w:rtl/>
        </w:rPr>
        <w:t>كَانَ</w:t>
      </w:r>
      <w:r w:rsidR="0084030D" w:rsidRPr="0084030D">
        <w:rPr>
          <w:rStyle w:val="Char8"/>
          <w:rtl/>
        </w:rPr>
        <w:t xml:space="preserve"> </w:t>
      </w:r>
      <w:r w:rsidR="0084030D" w:rsidRPr="0084030D">
        <w:rPr>
          <w:rStyle w:val="Char8"/>
          <w:rFonts w:hint="cs"/>
          <w:rtl/>
        </w:rPr>
        <w:t>يَرۡجُواْ</w:t>
      </w:r>
      <w:r w:rsidR="0084030D" w:rsidRPr="0084030D">
        <w:rPr>
          <w:rStyle w:val="Char8"/>
          <w:rtl/>
        </w:rPr>
        <w:t xml:space="preserve"> </w:t>
      </w:r>
      <w:r w:rsidR="0084030D" w:rsidRPr="0084030D">
        <w:rPr>
          <w:rStyle w:val="Char8"/>
          <w:rFonts w:hint="cs"/>
          <w:rtl/>
        </w:rPr>
        <w:t>لِقَآءَ</w:t>
      </w:r>
      <w:r w:rsidR="0084030D" w:rsidRPr="0084030D">
        <w:rPr>
          <w:rStyle w:val="Char8"/>
          <w:rtl/>
        </w:rPr>
        <w:t xml:space="preserve"> </w:t>
      </w:r>
      <w:r w:rsidR="0084030D" w:rsidRPr="0084030D">
        <w:rPr>
          <w:rStyle w:val="Char8"/>
          <w:rFonts w:hint="cs"/>
          <w:rtl/>
        </w:rPr>
        <w:t>رَبِّهِۦ</w:t>
      </w:r>
      <w:r w:rsidR="0084030D" w:rsidRPr="0084030D">
        <w:rPr>
          <w:rStyle w:val="Char8"/>
          <w:rtl/>
        </w:rPr>
        <w:t xml:space="preserve"> </w:t>
      </w:r>
      <w:r w:rsidR="0084030D" w:rsidRPr="0084030D">
        <w:rPr>
          <w:rStyle w:val="Char8"/>
          <w:rFonts w:hint="cs"/>
          <w:rtl/>
        </w:rPr>
        <w:t>فَلۡيَعۡمَلۡ</w:t>
      </w:r>
      <w:r w:rsidR="0084030D" w:rsidRPr="0084030D">
        <w:rPr>
          <w:rStyle w:val="Char8"/>
          <w:rtl/>
        </w:rPr>
        <w:t xml:space="preserve"> </w:t>
      </w:r>
      <w:r w:rsidR="0084030D" w:rsidRPr="0084030D">
        <w:rPr>
          <w:rStyle w:val="Char8"/>
          <w:rFonts w:hint="cs"/>
          <w:rtl/>
        </w:rPr>
        <w:t>عَمَلٗا</w:t>
      </w:r>
      <w:r w:rsidR="0084030D" w:rsidRPr="0084030D">
        <w:rPr>
          <w:rStyle w:val="Char8"/>
          <w:rtl/>
        </w:rPr>
        <w:t xml:space="preserve"> </w:t>
      </w:r>
      <w:r w:rsidR="0084030D" w:rsidRPr="0084030D">
        <w:rPr>
          <w:rStyle w:val="Char8"/>
          <w:rFonts w:hint="cs"/>
          <w:rtl/>
        </w:rPr>
        <w:t>صَٰلِحٗا</w:t>
      </w:r>
      <w:r w:rsidR="0084030D" w:rsidRPr="0084030D">
        <w:rPr>
          <w:rStyle w:val="Char8"/>
          <w:rtl/>
        </w:rPr>
        <w:t xml:space="preserve"> </w:t>
      </w:r>
      <w:r w:rsidR="0084030D" w:rsidRPr="0084030D">
        <w:rPr>
          <w:rStyle w:val="Char8"/>
          <w:rFonts w:hint="cs"/>
          <w:rtl/>
        </w:rPr>
        <w:t>وَلَا</w:t>
      </w:r>
      <w:r w:rsidR="0084030D" w:rsidRPr="0084030D">
        <w:rPr>
          <w:rStyle w:val="Char8"/>
          <w:rtl/>
        </w:rPr>
        <w:t xml:space="preserve"> </w:t>
      </w:r>
      <w:r w:rsidR="0084030D" w:rsidRPr="0084030D">
        <w:rPr>
          <w:rStyle w:val="Char8"/>
          <w:rFonts w:hint="cs"/>
          <w:rtl/>
        </w:rPr>
        <w:t>يُشۡرِكۡ</w:t>
      </w:r>
      <w:r w:rsidR="0084030D" w:rsidRPr="0084030D">
        <w:rPr>
          <w:rStyle w:val="Char8"/>
          <w:rtl/>
        </w:rPr>
        <w:t xml:space="preserve"> </w:t>
      </w:r>
      <w:r w:rsidR="0084030D" w:rsidRPr="0084030D">
        <w:rPr>
          <w:rStyle w:val="Char8"/>
          <w:rFonts w:hint="cs"/>
          <w:rtl/>
        </w:rPr>
        <w:t>بِعِبَادَةِ</w:t>
      </w:r>
      <w:r w:rsidR="0084030D" w:rsidRPr="0084030D">
        <w:rPr>
          <w:rStyle w:val="Char8"/>
          <w:rtl/>
        </w:rPr>
        <w:t xml:space="preserve"> </w:t>
      </w:r>
      <w:r w:rsidR="0084030D" w:rsidRPr="0084030D">
        <w:rPr>
          <w:rStyle w:val="Char8"/>
          <w:rFonts w:hint="cs"/>
          <w:rtl/>
        </w:rPr>
        <w:t>رَبِّهِۦٓ</w:t>
      </w:r>
      <w:r w:rsidR="0084030D" w:rsidRPr="0084030D">
        <w:rPr>
          <w:rStyle w:val="Char8"/>
          <w:rtl/>
        </w:rPr>
        <w:t xml:space="preserve"> </w:t>
      </w:r>
      <w:r w:rsidR="0084030D" w:rsidRPr="0084030D">
        <w:rPr>
          <w:rStyle w:val="Char8"/>
          <w:rFonts w:hint="cs"/>
          <w:rtl/>
        </w:rPr>
        <w:t>أَحَدَۢا</w:t>
      </w:r>
      <w:r w:rsidR="0084030D" w:rsidRPr="0084030D">
        <w:rPr>
          <w:rStyle w:val="Char8"/>
          <w:rtl/>
        </w:rPr>
        <w:t xml:space="preserve"> </w:t>
      </w:r>
      <w:r w:rsidR="0084030D" w:rsidRPr="0084030D">
        <w:rPr>
          <w:rStyle w:val="Char8"/>
          <w:rFonts w:hint="cs"/>
          <w:rtl/>
        </w:rPr>
        <w:t>١١٠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الکهف: 110</w:t>
      </w:r>
      <w:r w:rsidRPr="00990C54">
        <w:rPr>
          <w:rStyle w:val="Char6"/>
          <w:rFonts w:eastAsia="Calibri" w:hint="cs"/>
          <w:rtl/>
        </w:rPr>
        <w:t>]</w:t>
      </w:r>
      <w:r w:rsidRPr="00990C54">
        <w:rPr>
          <w:rStyle w:val="Char1"/>
          <w:rFonts w:eastAsia="Calibri" w:cs="B Lotus" w:hint="cs"/>
          <w:rtl/>
        </w:rPr>
        <w:t>.</w:t>
      </w:r>
    </w:p>
    <w:p w:rsidR="00C30BB6" w:rsidRPr="007D7861" w:rsidRDefault="0074648C" w:rsidP="00D9171F">
      <w:pPr>
        <w:tabs>
          <w:tab w:val="right" w:pos="7370"/>
        </w:tabs>
        <w:spacing w:after="0" w:line="230" w:lineRule="auto"/>
        <w:ind w:left="567"/>
        <w:jc w:val="both"/>
        <w:rPr>
          <w:rFonts w:ascii="Traditional Arabic" w:eastAsia="Times New Roman" w:hAnsi="Traditional Arabic" w:cs="B Lotus"/>
          <w:spacing w:val="-2"/>
          <w:sz w:val="28"/>
          <w:szCs w:val="28"/>
          <w:rtl/>
        </w:rPr>
      </w:pPr>
      <w:r w:rsidRPr="007D7861">
        <w:rPr>
          <w:rStyle w:val="Char7"/>
          <w:rFonts w:eastAsia="Calibri"/>
          <w:spacing w:val="-2"/>
          <w:rtl/>
        </w:rPr>
        <w:t>«</w:t>
      </w:r>
      <w:r w:rsidR="00C30BB6" w:rsidRPr="007D7861">
        <w:rPr>
          <w:rStyle w:val="Char"/>
          <w:rFonts w:eastAsia="Calibri"/>
          <w:spacing w:val="-2"/>
          <w:rtl/>
        </w:rPr>
        <w:t>بگو: جز این نیست که من نیز بشری همانند شما هستم و بر من وحی می‏شود که پروردگارتان یگانه معبود برحق است</w:t>
      </w:r>
      <w:r w:rsidR="00C30BB6" w:rsidRPr="007D7861">
        <w:rPr>
          <w:rStyle w:val="Char"/>
          <w:rFonts w:eastAsia="Calibri" w:hint="cs"/>
          <w:spacing w:val="-2"/>
          <w:rtl/>
        </w:rPr>
        <w:t>؛</w:t>
      </w:r>
      <w:r w:rsidR="00C30BB6" w:rsidRPr="007D7861">
        <w:rPr>
          <w:rStyle w:val="Char"/>
          <w:rFonts w:eastAsia="Calibri"/>
          <w:spacing w:val="-2"/>
          <w:rtl/>
        </w:rPr>
        <w:t xml:space="preserve"> پس هرکه خواهان دیدار پروردگارِ خویش است</w:t>
      </w:r>
      <w:r w:rsidR="00C30BB6" w:rsidRPr="007D7861">
        <w:rPr>
          <w:rStyle w:val="Char"/>
          <w:rFonts w:eastAsia="Calibri" w:hint="cs"/>
          <w:spacing w:val="-2"/>
          <w:rtl/>
        </w:rPr>
        <w:t>،</w:t>
      </w:r>
      <w:r w:rsidR="00C30BB6" w:rsidRPr="007D7861">
        <w:rPr>
          <w:rStyle w:val="Char"/>
          <w:rFonts w:eastAsia="Calibri"/>
          <w:spacing w:val="-2"/>
          <w:rtl/>
        </w:rPr>
        <w:t xml:space="preserve"> باید کار نیک و شایسته انجام دهد و هیچ‌کس را در پرستش پروردگارش شریک نگرداند</w:t>
      </w:r>
      <w:r w:rsidRPr="007D7861">
        <w:rPr>
          <w:rFonts w:eastAsia="Times New Roman" w:cs="Traditional Arabic" w:hint="cs"/>
          <w:spacing w:val="-2"/>
          <w:sz w:val="28"/>
          <w:szCs w:val="28"/>
          <w:rtl/>
        </w:rPr>
        <w:t>»</w:t>
      </w:r>
      <w:r w:rsidRPr="007D7861">
        <w:rPr>
          <w:rFonts w:eastAsia="Times New Roman" w:cs="B Lotus" w:hint="cs"/>
          <w:spacing w:val="-2"/>
          <w:sz w:val="28"/>
          <w:szCs w:val="28"/>
          <w:rtl/>
        </w:rPr>
        <w:t>.</w:t>
      </w:r>
    </w:p>
    <w:p w:rsidR="00C30BB6" w:rsidRPr="007D7861" w:rsidRDefault="00C30BB6" w:rsidP="0084030D">
      <w:pPr>
        <w:spacing w:after="0" w:line="240" w:lineRule="auto"/>
        <w:ind w:firstLine="282"/>
        <w:contextualSpacing/>
        <w:jc w:val="both"/>
        <w:rPr>
          <w:rFonts w:ascii="Traditional Arabic" w:eastAsia="Times New Roman" w:hAnsi="Traditional Arabic" w:cs="B Lotus"/>
          <w:spacing w:val="-4"/>
          <w:sz w:val="28"/>
          <w:szCs w:val="28"/>
          <w:rtl/>
        </w:rPr>
      </w:pPr>
      <w:r w:rsidRPr="007D7861">
        <w:rPr>
          <w:rFonts w:ascii="Traditional Arabic" w:eastAsia="Times New Roman" w:hAnsi="Traditional Arabic" w:cs="B Lotus"/>
          <w:spacing w:val="-4"/>
          <w:sz w:val="28"/>
          <w:szCs w:val="28"/>
          <w:rtl/>
        </w:rPr>
        <w:t>اخلاص در عبادت</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و صداقت و راستي در پيروي از پيامبر</w:t>
      </w:r>
      <w:r w:rsidR="007D7861" w:rsidRPr="007D7861">
        <w:rPr>
          <w:rFonts w:ascii="Traditional Arabic" w:eastAsia="Times New Roman" w:hAnsi="Traditional Arabic" w:cs="B Lotus" w:hint="cs"/>
          <w:spacing w:val="-4"/>
          <w:sz w:val="28"/>
          <w:szCs w:val="28"/>
          <w:rtl/>
        </w:rPr>
        <w:t xml:space="preserve"> </w:t>
      </w:r>
      <w:r w:rsidRPr="007D7861">
        <w:rPr>
          <w:rFonts w:ascii="Traditional Arabic" w:eastAsia="Times New Roman" w:hAnsi="Traditional Arabic" w:cs="B Lotus"/>
          <w:spacing w:val="-4"/>
          <w:sz w:val="28"/>
          <w:szCs w:val="28"/>
        </w:rPr>
        <w:sym w:font="AGA Arabesque" w:char="F072"/>
      </w:r>
      <w:r w:rsidRPr="007D7861">
        <w:rPr>
          <w:rFonts w:ascii="Traditional Arabic" w:eastAsia="Times New Roman" w:hAnsi="Traditional Arabic" w:cs="B Lotus" w:hint="cs"/>
          <w:spacing w:val="-4"/>
          <w:sz w:val="28"/>
          <w:szCs w:val="28"/>
          <w:rtl/>
        </w:rPr>
        <w:t xml:space="preserve">، </w:t>
      </w:r>
      <w:r w:rsidRPr="007D7861">
        <w:rPr>
          <w:rFonts w:ascii="Traditional Arabic" w:eastAsia="Times New Roman" w:hAnsi="Traditional Arabic" w:cs="B Lotus"/>
          <w:spacing w:val="-4"/>
          <w:sz w:val="28"/>
          <w:szCs w:val="28"/>
          <w:rtl/>
        </w:rPr>
        <w:t xml:space="preserve"> دو ركن</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w:t>
      </w:r>
      <w:r w:rsidRPr="007D7861">
        <w:rPr>
          <w:rFonts w:ascii="Traditional Arabic" w:eastAsia="Times New Roman" w:hAnsi="Traditional Arabic" w:cs="B Lotus" w:hint="cs"/>
          <w:spacing w:val="-4"/>
          <w:sz w:val="28"/>
          <w:szCs w:val="28"/>
          <w:rtl/>
        </w:rPr>
        <w:t>اساسی برای پذیرفته شدن هر عملی هستند؛ یعنی با این دو رکن است که هر عملی، درست و خالص خواهد بود</w:t>
      </w:r>
      <w:r w:rsidRPr="007D7861">
        <w:rPr>
          <w:rFonts w:ascii="Traditional Arabic" w:eastAsia="Times New Roman" w:hAnsi="Traditional Arabic" w:cs="B Lotus"/>
          <w:spacing w:val="-4"/>
          <w:sz w:val="28"/>
          <w:szCs w:val="28"/>
          <w:rtl/>
        </w:rPr>
        <w:t>. عمل درست</w:t>
      </w:r>
      <w:r w:rsidRPr="007D7861">
        <w:rPr>
          <w:rFonts w:ascii="Traditional Arabic" w:eastAsia="Times New Roman" w:hAnsi="Traditional Arabic" w:cs="B Lotus" w:hint="cs"/>
          <w:spacing w:val="-4"/>
          <w:sz w:val="28"/>
          <w:szCs w:val="28"/>
          <w:rtl/>
        </w:rPr>
        <w:t>، کرداری‌</w:t>
      </w:r>
      <w:r w:rsidRPr="007D7861">
        <w:rPr>
          <w:rFonts w:ascii="Traditional Arabic" w:eastAsia="Times New Roman" w:hAnsi="Traditional Arabic" w:cs="B Lotus"/>
          <w:spacing w:val="-4"/>
          <w:sz w:val="28"/>
          <w:szCs w:val="28"/>
          <w:rtl/>
        </w:rPr>
        <w:t>ست كه مطابق سنت پيامبر</w:t>
      </w:r>
      <w:r w:rsidR="007D7861" w:rsidRPr="007D7861">
        <w:rPr>
          <w:rFonts w:ascii="Traditional Arabic" w:eastAsia="Times New Roman" w:hAnsi="Traditional Arabic" w:cs="B Lotus" w:hint="cs"/>
          <w:spacing w:val="-4"/>
          <w:sz w:val="28"/>
          <w:szCs w:val="28"/>
          <w:rtl/>
        </w:rPr>
        <w:t xml:space="preserve"> </w:t>
      </w:r>
      <w:r w:rsidRPr="007D7861">
        <w:rPr>
          <w:rFonts w:ascii="Traditional Arabic" w:eastAsia="Times New Roman" w:hAnsi="Traditional Arabic" w:cs="B Lotus"/>
          <w:spacing w:val="-4"/>
          <w:sz w:val="28"/>
          <w:szCs w:val="28"/>
          <w:rtl/>
        </w:rPr>
        <w:sym w:font="AGA Arabesque" w:char="0072"/>
      </w:r>
      <w:r w:rsidRPr="007D7861">
        <w:rPr>
          <w:rFonts w:ascii="Traditional Arabic" w:eastAsia="Times New Roman" w:hAnsi="Traditional Arabic" w:cs="B Lotus"/>
          <w:spacing w:val="-4"/>
          <w:sz w:val="28"/>
          <w:szCs w:val="28"/>
          <w:rtl/>
        </w:rPr>
        <w:t xml:space="preserve"> باشد</w:t>
      </w:r>
      <w:r w:rsidRPr="007D7861">
        <w:rPr>
          <w:rFonts w:ascii="Traditional Arabic" w:eastAsia="Times New Roman" w:hAnsi="Traditional Arabic" w:cs="B Lotus" w:hint="cs"/>
          <w:spacing w:val="-4"/>
          <w:sz w:val="28"/>
          <w:szCs w:val="28"/>
          <w:rtl/>
        </w:rPr>
        <w:t xml:space="preserve">؛ </w:t>
      </w:r>
      <w:r w:rsidRPr="007D7861">
        <w:rPr>
          <w:rFonts w:ascii="Traditional Arabic" w:eastAsia="Times New Roman" w:hAnsi="Traditional Arabic" w:cs="B Lotus"/>
          <w:spacing w:val="-4"/>
          <w:sz w:val="28"/>
          <w:szCs w:val="28"/>
          <w:rtl/>
        </w:rPr>
        <w:t>عبارت:</w:t>
      </w:r>
      <w:r w:rsidRPr="007D7861">
        <w:rPr>
          <w:rFonts w:ascii="Traditional Arabic" w:eastAsia="Times New Roman" w:hAnsi="Traditional Arabic" w:cs="B Lotus" w:hint="cs"/>
          <w:spacing w:val="-4"/>
          <w:sz w:val="28"/>
          <w:szCs w:val="28"/>
          <w:rtl/>
        </w:rPr>
        <w:t xml:space="preserve"> </w:t>
      </w:r>
      <w:r w:rsidR="00990C54" w:rsidRPr="007D7861">
        <w:rPr>
          <w:rStyle w:val="Char7"/>
          <w:rFonts w:eastAsia="Calibri" w:hint="cs"/>
          <w:spacing w:val="-4"/>
          <w:rtl/>
        </w:rPr>
        <w:t>﴿</w:t>
      </w:r>
      <w:r w:rsidR="0084030D" w:rsidRPr="007D7861">
        <w:rPr>
          <w:rStyle w:val="Char8"/>
          <w:rFonts w:hint="cs"/>
          <w:spacing w:val="-4"/>
          <w:rtl/>
        </w:rPr>
        <w:t>فَلۡيَعۡمَلۡ</w:t>
      </w:r>
      <w:r w:rsidR="0084030D" w:rsidRPr="007D7861">
        <w:rPr>
          <w:rStyle w:val="Char8"/>
          <w:spacing w:val="-4"/>
          <w:rtl/>
        </w:rPr>
        <w:t xml:space="preserve"> </w:t>
      </w:r>
      <w:r w:rsidR="0084030D" w:rsidRPr="007D7861">
        <w:rPr>
          <w:rStyle w:val="Char8"/>
          <w:rFonts w:hint="cs"/>
          <w:spacing w:val="-4"/>
          <w:rtl/>
        </w:rPr>
        <w:t>عَمَلٗا</w:t>
      </w:r>
      <w:r w:rsidR="0084030D" w:rsidRPr="007D7861">
        <w:rPr>
          <w:rStyle w:val="Char8"/>
          <w:spacing w:val="-4"/>
          <w:rtl/>
        </w:rPr>
        <w:t xml:space="preserve"> </w:t>
      </w:r>
      <w:r w:rsidR="0084030D" w:rsidRPr="007D7861">
        <w:rPr>
          <w:rStyle w:val="Char8"/>
          <w:rFonts w:hint="cs"/>
          <w:spacing w:val="-4"/>
          <w:rtl/>
        </w:rPr>
        <w:t>صَٰلِحٗا</w:t>
      </w:r>
      <w:r w:rsidR="00990C54" w:rsidRPr="007D7861">
        <w:rPr>
          <w:rStyle w:val="Char7"/>
          <w:rFonts w:eastAsia="Calibri" w:hint="cs"/>
          <w:spacing w:val="-4"/>
          <w:rtl/>
        </w:rPr>
        <w:t>﴾</w:t>
      </w:r>
      <w:r w:rsidRPr="007D7861">
        <w:rPr>
          <w:rFonts w:eastAsia="Times New Roman" w:cs="B Zar"/>
          <w:spacing w:val="-4"/>
          <w:szCs w:val="28"/>
          <w:rtl/>
        </w:rPr>
        <w:t xml:space="preserve"> </w:t>
      </w:r>
      <w:r w:rsidRPr="007D7861">
        <w:rPr>
          <w:rFonts w:ascii="Traditional Arabic" w:eastAsia="Times New Roman" w:hAnsi="Traditional Arabic" w:cs="B Lotus"/>
          <w:spacing w:val="-4"/>
          <w:sz w:val="28"/>
          <w:szCs w:val="28"/>
          <w:rtl/>
        </w:rPr>
        <w:t xml:space="preserve">به همين ركن </w:t>
      </w:r>
      <w:r w:rsidRPr="007D7861">
        <w:rPr>
          <w:rFonts w:ascii="Traditional Arabic" w:eastAsia="Times New Roman" w:hAnsi="Traditional Arabic" w:cs="B Lotus" w:hint="cs"/>
          <w:spacing w:val="-4"/>
          <w:sz w:val="28"/>
          <w:szCs w:val="28"/>
          <w:rtl/>
        </w:rPr>
        <w:t xml:space="preserve">اشاره </w:t>
      </w:r>
      <w:r w:rsidRPr="007D7861">
        <w:rPr>
          <w:rFonts w:ascii="Traditional Arabic" w:eastAsia="Times New Roman" w:hAnsi="Traditional Arabic" w:cs="B Lotus"/>
          <w:spacing w:val="-4"/>
          <w:sz w:val="28"/>
          <w:szCs w:val="28"/>
          <w:rtl/>
        </w:rPr>
        <w:t>دارد. عمل خالص</w:t>
      </w:r>
      <w:r w:rsidRPr="007D7861">
        <w:rPr>
          <w:rFonts w:ascii="Traditional Arabic" w:eastAsia="Times New Roman" w:hAnsi="Traditional Arabic" w:cs="B Lotus" w:hint="cs"/>
          <w:spacing w:val="-4"/>
          <w:sz w:val="28"/>
          <w:szCs w:val="28"/>
          <w:rtl/>
        </w:rPr>
        <w:t>، عملی‌</w:t>
      </w:r>
      <w:r w:rsidRPr="007D7861">
        <w:rPr>
          <w:rFonts w:ascii="Traditional Arabic" w:eastAsia="Times New Roman" w:hAnsi="Traditional Arabic" w:cs="B Lotus"/>
          <w:spacing w:val="-4"/>
          <w:sz w:val="28"/>
          <w:szCs w:val="28"/>
          <w:rtl/>
        </w:rPr>
        <w:t>ست كه از شرك</w:t>
      </w:r>
      <w:r w:rsidRPr="007D7861">
        <w:rPr>
          <w:rFonts w:ascii="Traditional Arabic" w:eastAsia="Times New Roman" w:hAnsi="Traditional Arabic" w:cs="B Lotus" w:hint="cs"/>
          <w:spacing w:val="-4"/>
          <w:sz w:val="28"/>
          <w:szCs w:val="28"/>
          <w:rtl/>
        </w:rPr>
        <w:t>ِ آشکار و نهان،</w:t>
      </w:r>
      <w:r w:rsidRPr="007D7861">
        <w:rPr>
          <w:rFonts w:ascii="Traditional Arabic" w:eastAsia="Times New Roman" w:hAnsi="Traditional Arabic" w:cs="B Lotus"/>
          <w:spacing w:val="-4"/>
          <w:sz w:val="28"/>
          <w:szCs w:val="28"/>
          <w:rtl/>
        </w:rPr>
        <w:t xml:space="preserve"> به</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دور باشد</w:t>
      </w:r>
      <w:r w:rsidRPr="007D7861">
        <w:rPr>
          <w:rFonts w:ascii="Traditional Arabic" w:eastAsia="Times New Roman" w:hAnsi="Traditional Arabic" w:cs="B Lotus" w:hint="cs"/>
          <w:spacing w:val="-4"/>
          <w:sz w:val="28"/>
          <w:szCs w:val="28"/>
          <w:rtl/>
        </w:rPr>
        <w:t>؛</w:t>
      </w:r>
      <w:r w:rsidRPr="007D7861">
        <w:rPr>
          <w:rFonts w:ascii="Traditional Arabic" w:eastAsia="Times New Roman" w:hAnsi="Traditional Arabic" w:cs="B Lotus"/>
          <w:spacing w:val="-4"/>
          <w:sz w:val="28"/>
          <w:szCs w:val="28"/>
          <w:rtl/>
        </w:rPr>
        <w:t xml:space="preserve"> عبارت:</w:t>
      </w:r>
      <w:r w:rsidRPr="007D7861">
        <w:rPr>
          <w:rFonts w:ascii="Traditional Arabic" w:eastAsia="Times New Roman" w:hAnsi="Traditional Arabic" w:cs="B Lotus" w:hint="cs"/>
          <w:spacing w:val="-4"/>
          <w:sz w:val="28"/>
          <w:szCs w:val="28"/>
          <w:rtl/>
        </w:rPr>
        <w:t xml:space="preserve"> </w:t>
      </w:r>
      <w:r w:rsidR="00990C54" w:rsidRPr="007D7861">
        <w:rPr>
          <w:rStyle w:val="Char7"/>
          <w:rFonts w:eastAsia="Calibri" w:hint="cs"/>
          <w:spacing w:val="-4"/>
          <w:rtl/>
        </w:rPr>
        <w:t>﴿</w:t>
      </w:r>
      <w:r w:rsidR="0084030D" w:rsidRPr="007D7861">
        <w:rPr>
          <w:rStyle w:val="Char8"/>
          <w:rFonts w:hint="cs"/>
          <w:spacing w:val="-4"/>
          <w:rtl/>
        </w:rPr>
        <w:t>وَلَا</w:t>
      </w:r>
      <w:r w:rsidR="0084030D" w:rsidRPr="007D7861">
        <w:rPr>
          <w:rStyle w:val="Char8"/>
          <w:spacing w:val="-4"/>
          <w:rtl/>
        </w:rPr>
        <w:t xml:space="preserve"> </w:t>
      </w:r>
      <w:r w:rsidR="0084030D" w:rsidRPr="007D7861">
        <w:rPr>
          <w:rStyle w:val="Char8"/>
          <w:rFonts w:hint="cs"/>
          <w:spacing w:val="-4"/>
          <w:rtl/>
        </w:rPr>
        <w:t>يُشۡرِكۡ</w:t>
      </w:r>
      <w:r w:rsidR="0084030D" w:rsidRPr="007D7861">
        <w:rPr>
          <w:rStyle w:val="Char8"/>
          <w:spacing w:val="-4"/>
          <w:rtl/>
        </w:rPr>
        <w:t xml:space="preserve"> </w:t>
      </w:r>
      <w:r w:rsidR="0084030D" w:rsidRPr="007D7861">
        <w:rPr>
          <w:rStyle w:val="Char8"/>
          <w:rFonts w:hint="cs"/>
          <w:spacing w:val="-4"/>
          <w:rtl/>
        </w:rPr>
        <w:t>بِعِبَادَةِ</w:t>
      </w:r>
      <w:r w:rsidR="0084030D" w:rsidRPr="007D7861">
        <w:rPr>
          <w:rStyle w:val="Char8"/>
          <w:spacing w:val="-4"/>
          <w:rtl/>
        </w:rPr>
        <w:t xml:space="preserve"> </w:t>
      </w:r>
      <w:r w:rsidR="0084030D" w:rsidRPr="007D7861">
        <w:rPr>
          <w:rStyle w:val="Char8"/>
          <w:rFonts w:hint="cs"/>
          <w:spacing w:val="-4"/>
          <w:rtl/>
        </w:rPr>
        <w:t>رَبِّهِۦٓ</w:t>
      </w:r>
      <w:r w:rsidR="0084030D" w:rsidRPr="007D7861">
        <w:rPr>
          <w:rStyle w:val="Char8"/>
          <w:spacing w:val="-4"/>
          <w:rtl/>
        </w:rPr>
        <w:t xml:space="preserve"> </w:t>
      </w:r>
      <w:r w:rsidR="0084030D" w:rsidRPr="007D7861">
        <w:rPr>
          <w:rStyle w:val="Char8"/>
          <w:rFonts w:hint="cs"/>
          <w:spacing w:val="-4"/>
          <w:rtl/>
        </w:rPr>
        <w:t>أَحَدَۢا</w:t>
      </w:r>
      <w:r w:rsidR="0084030D" w:rsidRPr="007D7861">
        <w:rPr>
          <w:rStyle w:val="Char8"/>
          <w:spacing w:val="-4"/>
          <w:rtl/>
        </w:rPr>
        <w:t xml:space="preserve"> </w:t>
      </w:r>
      <w:r w:rsidR="0084030D" w:rsidRPr="007D7861">
        <w:rPr>
          <w:rStyle w:val="Char8"/>
          <w:rFonts w:hint="cs"/>
          <w:spacing w:val="-4"/>
          <w:rtl/>
        </w:rPr>
        <w:t>١١٠</w:t>
      </w:r>
      <w:r w:rsidR="00990C54" w:rsidRPr="007D7861">
        <w:rPr>
          <w:rStyle w:val="Char7"/>
          <w:rFonts w:eastAsia="Calibri" w:hint="cs"/>
          <w:spacing w:val="-4"/>
          <w:rtl/>
        </w:rPr>
        <w:t>﴾</w:t>
      </w:r>
      <w:r w:rsidRPr="007D7861">
        <w:rPr>
          <w:rFonts w:eastAsia="Times New Roman" w:cs="B Lotus" w:hint="cs"/>
          <w:spacing w:val="-4"/>
          <w:szCs w:val="28"/>
          <w:rtl/>
        </w:rPr>
        <w:t>،</w:t>
      </w:r>
      <w:r w:rsidRPr="007D7861">
        <w:rPr>
          <w:rFonts w:eastAsia="Times New Roman" w:cs="B Lotus"/>
          <w:spacing w:val="-4"/>
          <w:szCs w:val="28"/>
          <w:rtl/>
        </w:rPr>
        <w:t xml:space="preserve"> </w:t>
      </w:r>
      <w:r w:rsidRPr="007D7861">
        <w:rPr>
          <w:rFonts w:ascii="Traditional Arabic" w:eastAsia="Times New Roman" w:hAnsi="Traditional Arabic" w:cs="B Lotus" w:hint="cs"/>
          <w:spacing w:val="-4"/>
          <w:sz w:val="28"/>
          <w:szCs w:val="28"/>
          <w:rtl/>
        </w:rPr>
        <w:t>به</w:t>
      </w:r>
      <w:r w:rsidRPr="007D7861">
        <w:rPr>
          <w:rFonts w:ascii="Traditional Arabic" w:eastAsia="Times New Roman" w:hAnsi="Traditional Arabic" w:cs="B Lotus"/>
          <w:spacing w:val="-4"/>
          <w:sz w:val="28"/>
          <w:szCs w:val="28"/>
          <w:rtl/>
        </w:rPr>
        <w:t xml:space="preserve"> </w:t>
      </w:r>
      <w:r w:rsidRPr="007D7861">
        <w:rPr>
          <w:rFonts w:ascii="Traditional Arabic" w:eastAsia="Times New Roman" w:hAnsi="Traditional Arabic" w:cs="B Lotus" w:hint="cs"/>
          <w:spacing w:val="-4"/>
          <w:sz w:val="28"/>
          <w:szCs w:val="28"/>
          <w:rtl/>
        </w:rPr>
        <w:t>رکن اخلاص، اشاره</w:t>
      </w:r>
      <w:r w:rsidRPr="007D7861">
        <w:rPr>
          <w:rFonts w:ascii="Traditional Arabic" w:eastAsia="Times New Roman" w:hAnsi="Traditional Arabic" w:cs="B Lotus"/>
          <w:spacing w:val="-4"/>
          <w:sz w:val="28"/>
          <w:szCs w:val="28"/>
          <w:rtl/>
        </w:rPr>
        <w:t xml:space="preserve"> دارد</w:t>
      </w:r>
      <w:r w:rsidR="00553145" w:rsidRPr="007D7861">
        <w:rPr>
          <w:rFonts w:ascii="Traditional Arabic" w:eastAsia="Times New Roman" w:hAnsi="Traditional Arabic" w:cs="B Lotus"/>
          <w:spacing w:val="-4"/>
          <w:sz w:val="28"/>
          <w:szCs w:val="28"/>
          <w:vertAlign w:val="superscript"/>
          <w:rtl/>
        </w:rPr>
        <w:t>(</w:t>
      </w:r>
      <w:r w:rsidR="00553145" w:rsidRPr="007D7861">
        <w:rPr>
          <w:rFonts w:ascii="Traditional Arabic" w:eastAsia="Times New Roman" w:hAnsi="Traditional Arabic" w:cs="B Lotus"/>
          <w:spacing w:val="-4"/>
          <w:sz w:val="28"/>
          <w:szCs w:val="28"/>
          <w:vertAlign w:val="superscript"/>
          <w:rtl/>
        </w:rPr>
        <w:footnoteReference w:id="368"/>
      </w:r>
      <w:r w:rsidR="00553145" w:rsidRPr="007D7861">
        <w:rPr>
          <w:rFonts w:ascii="Traditional Arabic" w:eastAsia="Times New Roman" w:hAnsi="Traditional Arabic" w:cs="B Lotus"/>
          <w:spacing w:val="-4"/>
          <w:sz w:val="28"/>
          <w:szCs w:val="28"/>
          <w:vertAlign w:val="superscript"/>
          <w:rtl/>
        </w:rPr>
        <w:t>)</w:t>
      </w:r>
      <w:bookmarkStart w:id="596" w:name="_Toc246700158"/>
      <w:bookmarkStart w:id="597" w:name="_Toc254369589"/>
      <w:r w:rsidR="007D7861" w:rsidRPr="007D7861">
        <w:rPr>
          <w:rFonts w:ascii="Traditional Arabic" w:eastAsia="Times New Roman" w:hAnsi="Traditional Arabic" w:cs="B Lotus" w:hint="cs"/>
          <w:spacing w:val="-4"/>
          <w:sz w:val="28"/>
          <w:szCs w:val="28"/>
          <w:rtl/>
        </w:rPr>
        <w:t>.</w:t>
      </w:r>
    </w:p>
    <w:p w:rsidR="00C30BB6" w:rsidRPr="0046496C" w:rsidRDefault="00C30BB6" w:rsidP="0017769B">
      <w:pPr>
        <w:pStyle w:val="a7"/>
        <w:rPr>
          <w:rtl/>
        </w:rPr>
      </w:pPr>
      <w:bookmarkStart w:id="598" w:name="_Toc319776600"/>
      <w:r w:rsidRPr="0046496C">
        <w:rPr>
          <w:rtl/>
        </w:rPr>
        <w:t>6- علم</w:t>
      </w:r>
      <w:bookmarkEnd w:id="596"/>
      <w:bookmarkEnd w:id="597"/>
      <w:r w:rsidRPr="0046496C">
        <w:rPr>
          <w:rFonts w:hint="cs"/>
          <w:rtl/>
        </w:rPr>
        <w:t>:</w:t>
      </w:r>
      <w:bookmarkEnd w:id="598"/>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الله</w:t>
      </w:r>
      <w:r w:rsidRPr="0046496C">
        <w:rPr>
          <w:rFonts w:ascii="Traditional Arabic" w:eastAsia="Times New Roman" w:hAnsi="Traditional Arabic" w:cs="B Lotus"/>
          <w:sz w:val="28"/>
          <w:szCs w:val="28"/>
        </w:rPr>
        <w:sym w:font="AGA Arabesque" w:char="F059"/>
      </w:r>
      <w:r w:rsidRPr="0046496C">
        <w:rPr>
          <w:rFonts w:ascii="Traditional Arabic" w:eastAsia="Times New Roman" w:hAnsi="Traditional Arabic" w:cs="B Lotus"/>
          <w:sz w:val="28"/>
          <w:szCs w:val="28"/>
          <w:rtl/>
        </w:rPr>
        <w:t xml:space="preserve"> مي‌فرمايد</w:t>
      </w:r>
      <w:r w:rsidRPr="0046496C">
        <w:rPr>
          <w:rFonts w:ascii="Traditional Arabic" w:eastAsia="Times New Roman" w:hAnsi="Traditional Arabic" w:cs="B Lotus" w:hint="cs"/>
          <w:sz w:val="28"/>
          <w:szCs w:val="28"/>
          <w:rtl/>
        </w:rPr>
        <w:t>:</w:t>
      </w:r>
    </w:p>
    <w:p w:rsidR="00C30BB6" w:rsidRPr="0046496C" w:rsidRDefault="00990C54" w:rsidP="008F1961">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وَكَذَٰلِكَ</w:t>
      </w:r>
      <w:r w:rsidR="0084030D" w:rsidRPr="0084030D">
        <w:rPr>
          <w:rStyle w:val="Char8"/>
          <w:rtl/>
        </w:rPr>
        <w:t xml:space="preserve"> </w:t>
      </w:r>
      <w:r w:rsidR="0084030D" w:rsidRPr="0084030D">
        <w:rPr>
          <w:rStyle w:val="Char8"/>
          <w:rFonts w:hint="cs"/>
          <w:rtl/>
        </w:rPr>
        <w:t>نُفَصِّلُ</w:t>
      </w:r>
      <w:r w:rsidR="0084030D" w:rsidRPr="0084030D">
        <w:rPr>
          <w:rStyle w:val="Char8"/>
          <w:rtl/>
        </w:rPr>
        <w:t xml:space="preserve"> </w:t>
      </w:r>
      <w:r w:rsidR="0084030D" w:rsidRPr="0084030D">
        <w:rPr>
          <w:rStyle w:val="Char8"/>
          <w:rFonts w:hint="cs"/>
          <w:rtl/>
        </w:rPr>
        <w:t>ٱلۡأٓيَٰتِ</w:t>
      </w:r>
      <w:r w:rsidR="0084030D" w:rsidRPr="0084030D">
        <w:rPr>
          <w:rStyle w:val="Char8"/>
          <w:rtl/>
        </w:rPr>
        <w:t xml:space="preserve"> </w:t>
      </w:r>
      <w:r w:rsidR="0084030D" w:rsidRPr="0084030D">
        <w:rPr>
          <w:rStyle w:val="Char8"/>
          <w:rFonts w:hint="cs"/>
          <w:rtl/>
        </w:rPr>
        <w:t>وَلِتَسۡتَبِينَ</w:t>
      </w:r>
      <w:r w:rsidR="0084030D" w:rsidRPr="0084030D">
        <w:rPr>
          <w:rStyle w:val="Char8"/>
          <w:rtl/>
        </w:rPr>
        <w:t xml:space="preserve"> </w:t>
      </w:r>
      <w:r w:rsidR="0084030D" w:rsidRPr="0084030D">
        <w:rPr>
          <w:rStyle w:val="Char8"/>
          <w:rFonts w:hint="cs"/>
          <w:rtl/>
        </w:rPr>
        <w:t>سَبِيلُ</w:t>
      </w:r>
      <w:r w:rsidR="0084030D" w:rsidRPr="0084030D">
        <w:rPr>
          <w:rStyle w:val="Char8"/>
          <w:rtl/>
        </w:rPr>
        <w:t xml:space="preserve"> </w:t>
      </w:r>
      <w:r w:rsidR="0084030D" w:rsidRPr="0084030D">
        <w:rPr>
          <w:rStyle w:val="Char8"/>
          <w:rFonts w:hint="cs"/>
          <w:rtl/>
        </w:rPr>
        <w:t>ٱلۡمُجۡرِمِينَ</w:t>
      </w:r>
      <w:r w:rsidR="0084030D" w:rsidRPr="0084030D">
        <w:rPr>
          <w:rStyle w:val="Char8"/>
          <w:rtl/>
        </w:rPr>
        <w:t xml:space="preserve"> </w:t>
      </w:r>
      <w:r w:rsidR="0084030D" w:rsidRPr="0084030D">
        <w:rPr>
          <w:rStyle w:val="Char8"/>
          <w:rFonts w:hint="cs"/>
          <w:rtl/>
        </w:rPr>
        <w:t>٥٥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الأنعام: 55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و این‌ چنین آیات را توضیح می‌دهیم تا راه گنه‌کاران آشکار 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پس علم، پايه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مهمي در ايمان به الله و ركن بارزي در دعوت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است؛</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8F1961">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قُلۡ</w:t>
      </w:r>
      <w:r w:rsidR="0084030D" w:rsidRPr="0084030D">
        <w:rPr>
          <w:rStyle w:val="Char8"/>
          <w:rtl/>
        </w:rPr>
        <w:t xml:space="preserve"> </w:t>
      </w:r>
      <w:r w:rsidR="0084030D" w:rsidRPr="0084030D">
        <w:rPr>
          <w:rStyle w:val="Char8"/>
          <w:rFonts w:hint="cs"/>
          <w:rtl/>
        </w:rPr>
        <w:t>هَٰذِهِۦ</w:t>
      </w:r>
      <w:r w:rsidR="0084030D" w:rsidRPr="0084030D">
        <w:rPr>
          <w:rStyle w:val="Char8"/>
          <w:rtl/>
        </w:rPr>
        <w:t xml:space="preserve"> </w:t>
      </w:r>
      <w:r w:rsidR="0084030D" w:rsidRPr="0084030D">
        <w:rPr>
          <w:rStyle w:val="Char8"/>
          <w:rFonts w:hint="cs"/>
          <w:rtl/>
        </w:rPr>
        <w:t>سَبِيلِيٓ</w:t>
      </w:r>
      <w:r w:rsidR="0084030D" w:rsidRPr="0084030D">
        <w:rPr>
          <w:rStyle w:val="Char8"/>
          <w:rtl/>
        </w:rPr>
        <w:t xml:space="preserve"> </w:t>
      </w:r>
      <w:r w:rsidR="0084030D" w:rsidRPr="0084030D">
        <w:rPr>
          <w:rStyle w:val="Char8"/>
          <w:rFonts w:hint="cs"/>
          <w:rtl/>
        </w:rPr>
        <w:t>أَدۡعُوٓاْ</w:t>
      </w:r>
      <w:r w:rsidR="0084030D" w:rsidRPr="0084030D">
        <w:rPr>
          <w:rStyle w:val="Char8"/>
          <w:rtl/>
        </w:rPr>
        <w:t xml:space="preserve"> </w:t>
      </w:r>
      <w:r w:rsidR="0084030D" w:rsidRPr="0084030D">
        <w:rPr>
          <w:rStyle w:val="Char8"/>
          <w:rFonts w:hint="cs"/>
          <w:rtl/>
        </w:rPr>
        <w:t>إِلَى</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عَلَىٰ</w:t>
      </w:r>
      <w:r w:rsidR="0084030D" w:rsidRPr="0084030D">
        <w:rPr>
          <w:rStyle w:val="Char8"/>
          <w:rtl/>
        </w:rPr>
        <w:t xml:space="preserve"> </w:t>
      </w:r>
      <w:r w:rsidR="0084030D" w:rsidRPr="0084030D">
        <w:rPr>
          <w:rStyle w:val="Char8"/>
          <w:rFonts w:hint="cs"/>
          <w:rtl/>
        </w:rPr>
        <w:t>بَصِيرَةٍ</w:t>
      </w:r>
      <w:r w:rsidR="0084030D" w:rsidRPr="0084030D">
        <w:rPr>
          <w:rStyle w:val="Char8"/>
          <w:rtl/>
        </w:rPr>
        <w:t xml:space="preserve"> </w:t>
      </w:r>
      <w:r w:rsidR="0084030D" w:rsidRPr="0084030D">
        <w:rPr>
          <w:rStyle w:val="Char8"/>
          <w:rFonts w:hint="cs"/>
          <w:rtl/>
        </w:rPr>
        <w:t>أَنَا۠</w:t>
      </w:r>
      <w:r w:rsidR="0084030D" w:rsidRPr="0084030D">
        <w:rPr>
          <w:rStyle w:val="Char8"/>
          <w:rtl/>
        </w:rPr>
        <w:t xml:space="preserve"> </w:t>
      </w:r>
      <w:r w:rsidR="0084030D" w:rsidRPr="0084030D">
        <w:rPr>
          <w:rStyle w:val="Char8"/>
          <w:rFonts w:hint="cs"/>
          <w:rtl/>
        </w:rPr>
        <w:t>وَمَنِ</w:t>
      </w:r>
      <w:r w:rsidR="0084030D" w:rsidRPr="0084030D">
        <w:rPr>
          <w:rStyle w:val="Char8"/>
          <w:rtl/>
        </w:rPr>
        <w:t xml:space="preserve"> </w:t>
      </w:r>
      <w:r w:rsidR="0084030D" w:rsidRPr="0084030D">
        <w:rPr>
          <w:rStyle w:val="Char8"/>
          <w:rFonts w:hint="cs"/>
          <w:rtl/>
        </w:rPr>
        <w:t>ٱتَّبَعَنِيۖ</w:t>
      </w:r>
      <w:r w:rsidR="0084030D" w:rsidRPr="0084030D">
        <w:rPr>
          <w:rStyle w:val="Char8"/>
          <w:rtl/>
        </w:rPr>
        <w:t xml:space="preserve"> </w:t>
      </w:r>
      <w:r w:rsidR="0084030D" w:rsidRPr="0084030D">
        <w:rPr>
          <w:rStyle w:val="Char8"/>
          <w:rFonts w:hint="cs"/>
          <w:rtl/>
        </w:rPr>
        <w:t>وَسُبۡحَٰنَ</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وَمَآ</w:t>
      </w:r>
      <w:r w:rsidR="0084030D" w:rsidRPr="0084030D">
        <w:rPr>
          <w:rStyle w:val="Char8"/>
          <w:rtl/>
        </w:rPr>
        <w:t xml:space="preserve"> </w:t>
      </w:r>
      <w:r w:rsidR="0084030D" w:rsidRPr="0084030D">
        <w:rPr>
          <w:rStyle w:val="Char8"/>
          <w:rFonts w:hint="cs"/>
          <w:rtl/>
        </w:rPr>
        <w:t>أَنَا۠</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ٱلۡمُشۡرِكِينَ</w:t>
      </w:r>
      <w:r w:rsidR="0084030D" w:rsidRPr="0084030D">
        <w:rPr>
          <w:rStyle w:val="Char8"/>
          <w:rtl/>
        </w:rPr>
        <w:t xml:space="preserve"> </w:t>
      </w:r>
      <w:r w:rsidR="0084030D" w:rsidRPr="0084030D">
        <w:rPr>
          <w:rStyle w:val="Char8"/>
          <w:rFonts w:hint="cs"/>
          <w:rtl/>
        </w:rPr>
        <w:t>١٠٨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یوسف: 108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بگو: این، راه من است که همراه پیروانم با بصیرت و آگاهی به‌سوی الله فرا می‌خوانم؛ و الله، پاک و منزه است. و</w:t>
      </w:r>
      <w:r w:rsidR="00C30BB6" w:rsidRPr="007D7861">
        <w:rPr>
          <w:rStyle w:val="Char"/>
          <w:rFonts w:eastAsia="Calibri" w:hint="cs"/>
          <w:rtl/>
        </w:rPr>
        <w:t xml:space="preserve"> </w:t>
      </w:r>
      <w:r w:rsidR="00C30BB6" w:rsidRPr="007D7861">
        <w:rPr>
          <w:rStyle w:val="Char"/>
          <w:rFonts w:eastAsia="Calibri"/>
          <w:rtl/>
        </w:rPr>
        <w:t>من جزو مشرکان نیستم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اين آيه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نشان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دهد كه راه و روش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 xml:space="preserve">بر سه </w:t>
      </w:r>
      <w:r w:rsidRPr="0046496C">
        <w:rPr>
          <w:rFonts w:ascii="Traditional Arabic" w:eastAsia="Times New Roman" w:hAnsi="Traditional Arabic" w:cs="B Lotus" w:hint="cs"/>
          <w:sz w:val="28"/>
          <w:szCs w:val="28"/>
          <w:rtl/>
        </w:rPr>
        <w:t>اصل،</w:t>
      </w:r>
      <w:r w:rsidRPr="0046496C">
        <w:rPr>
          <w:rFonts w:ascii="Traditional Arabic" w:eastAsia="Times New Roman" w:hAnsi="Traditional Arabic" w:cs="B Lotus"/>
          <w:sz w:val="28"/>
          <w:szCs w:val="28"/>
          <w:rtl/>
        </w:rPr>
        <w:t xml:space="preserve"> استوار است:</w:t>
      </w:r>
    </w:p>
    <w:p w:rsidR="00C30BB6" w:rsidRPr="0046496C" w:rsidRDefault="0017769B" w:rsidP="00820CD5">
      <w:pPr>
        <w:pStyle w:val="a8"/>
        <w:rPr>
          <w:rtl/>
        </w:rPr>
      </w:pPr>
      <w:bookmarkStart w:id="599" w:name="_Toc319776601"/>
      <w:r w:rsidRPr="0046496C">
        <w:rPr>
          <w:rFonts w:hint="cs"/>
          <w:rtl/>
        </w:rPr>
        <w:t>اول</w:t>
      </w:r>
      <w:r w:rsidR="00820CD5" w:rsidRPr="0046496C">
        <w:rPr>
          <w:rFonts w:hint="cs"/>
          <w:rtl/>
        </w:rPr>
        <w:t>-</w:t>
      </w:r>
      <w:r w:rsidRPr="0046496C">
        <w:rPr>
          <w:rFonts w:hint="cs"/>
          <w:rtl/>
        </w:rPr>
        <w:t xml:space="preserve"> </w:t>
      </w:r>
      <w:r w:rsidR="00C30BB6" w:rsidRPr="0046496C">
        <w:rPr>
          <w:rtl/>
        </w:rPr>
        <w:t>توحيد خالص:</w:t>
      </w:r>
      <w:bookmarkEnd w:id="599"/>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 xml:space="preserve">یعنی </w:t>
      </w:r>
      <w:r w:rsidRPr="0046496C">
        <w:rPr>
          <w:rFonts w:ascii="Traditional Arabic" w:eastAsia="Times New Roman" w:hAnsi="Traditional Arabic" w:cs="B Lotus"/>
          <w:sz w:val="28"/>
          <w:szCs w:val="28"/>
          <w:rtl/>
        </w:rPr>
        <w:t>توحيد</w:t>
      </w:r>
      <w:r w:rsidRPr="0046496C">
        <w:rPr>
          <w:rFonts w:ascii="Traditional Arabic" w:eastAsia="Times New Roman" w:hAnsi="Traditional Arabic" w:cs="B Lotus" w:hint="cs"/>
          <w:sz w:val="28"/>
          <w:szCs w:val="28"/>
          <w:rtl/>
        </w:rPr>
        <w:t>ِ مبتنی که</w:t>
      </w:r>
      <w:r w:rsidRPr="0046496C">
        <w:rPr>
          <w:rFonts w:ascii="Traditional Arabic" w:eastAsia="Times New Roman" w:hAnsi="Traditional Arabic" w:cs="B Lotus"/>
          <w:sz w:val="28"/>
          <w:szCs w:val="28"/>
          <w:rtl/>
        </w:rPr>
        <w:t xml:space="preserve"> بر انجام طاعات و اجتناب از محرمات</w:t>
      </w:r>
      <w:r w:rsidRPr="0046496C">
        <w:rPr>
          <w:rFonts w:ascii="Traditional Arabic" w:eastAsia="Times New Roman" w:hAnsi="Traditional Arabic" w:cs="B Lotus" w:hint="cs"/>
          <w:sz w:val="28"/>
          <w:szCs w:val="28"/>
          <w:rtl/>
        </w:rPr>
        <w:t>، به</w:t>
      </w:r>
      <w:r w:rsidRPr="0046496C">
        <w:rPr>
          <w:rFonts w:ascii="Traditional Arabic" w:eastAsia="Times New Roman" w:hAnsi="Traditional Arabic" w:cs="B Lotus"/>
          <w:sz w:val="28"/>
          <w:szCs w:val="28"/>
          <w:rtl/>
        </w:rPr>
        <w:t xml:space="preserve"> همراه اخلاص براي </w:t>
      </w: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w:t>
      </w:r>
    </w:p>
    <w:p w:rsidR="00C30BB6" w:rsidRPr="0046496C" w:rsidRDefault="0017769B" w:rsidP="007D7861">
      <w:pPr>
        <w:pStyle w:val="a8"/>
        <w:spacing w:line="233" w:lineRule="auto"/>
      </w:pPr>
      <w:bookmarkStart w:id="600" w:name="_Toc319776602"/>
      <w:r w:rsidRPr="0046496C">
        <w:rPr>
          <w:rFonts w:hint="cs"/>
          <w:rtl/>
        </w:rPr>
        <w:t>دوم</w:t>
      </w:r>
      <w:r w:rsidR="00820CD5" w:rsidRPr="0046496C">
        <w:rPr>
          <w:rFonts w:hint="cs"/>
          <w:rtl/>
        </w:rPr>
        <w:t>-</w:t>
      </w:r>
      <w:r w:rsidRPr="0046496C">
        <w:rPr>
          <w:rFonts w:hint="cs"/>
          <w:rtl/>
        </w:rPr>
        <w:t xml:space="preserve"> </w:t>
      </w:r>
      <w:r w:rsidR="00C30BB6" w:rsidRPr="0046496C">
        <w:rPr>
          <w:rtl/>
        </w:rPr>
        <w:t>دعوت به سوي توحيد و يكتاپرستي</w:t>
      </w:r>
      <w:bookmarkEnd w:id="600"/>
    </w:p>
    <w:p w:rsidR="00C30BB6" w:rsidRPr="0046496C" w:rsidRDefault="0017769B" w:rsidP="007D7861">
      <w:pPr>
        <w:pStyle w:val="a8"/>
        <w:spacing w:before="0" w:line="233" w:lineRule="auto"/>
        <w:rPr>
          <w:rtl/>
        </w:rPr>
      </w:pPr>
      <w:bookmarkStart w:id="601" w:name="_Toc319776603"/>
      <w:r w:rsidRPr="0046496C">
        <w:rPr>
          <w:rFonts w:hint="cs"/>
          <w:rtl/>
        </w:rPr>
        <w:t>سوم</w:t>
      </w:r>
      <w:r w:rsidR="00820CD5" w:rsidRPr="0046496C">
        <w:rPr>
          <w:rFonts w:hint="cs"/>
          <w:rtl/>
        </w:rPr>
        <w:t>-</w:t>
      </w:r>
      <w:r w:rsidRPr="0046496C">
        <w:rPr>
          <w:rFonts w:hint="cs"/>
          <w:rtl/>
        </w:rPr>
        <w:t xml:space="preserve"> </w:t>
      </w:r>
      <w:r w:rsidR="00C30BB6" w:rsidRPr="0046496C">
        <w:rPr>
          <w:rFonts w:hint="cs"/>
          <w:rtl/>
        </w:rPr>
        <w:t xml:space="preserve">و </w:t>
      </w:r>
      <w:r w:rsidR="00C30BB6" w:rsidRPr="0046496C">
        <w:rPr>
          <w:rtl/>
        </w:rPr>
        <w:t>علم و بصيرت در تمامي اين‌ها.</w:t>
      </w:r>
      <w:r w:rsidR="00553145" w:rsidRPr="00553145">
        <w:rPr>
          <w:vertAlign w:val="superscript"/>
          <w:rtl/>
        </w:rPr>
        <w:t>(</w:t>
      </w:r>
      <w:r w:rsidR="00553145" w:rsidRPr="00553145">
        <w:rPr>
          <w:vertAlign w:val="superscript"/>
          <w:rtl/>
        </w:rPr>
        <w:footnoteReference w:id="369"/>
      </w:r>
      <w:r w:rsidR="00553145" w:rsidRPr="00553145">
        <w:rPr>
          <w:vertAlign w:val="superscript"/>
          <w:rtl/>
        </w:rPr>
        <w:t>)</w:t>
      </w:r>
      <w:bookmarkEnd w:id="601"/>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 متعال،</w:t>
      </w:r>
      <w:r w:rsidRPr="0046496C">
        <w:rPr>
          <w:rFonts w:ascii="Traditional Arabic" w:eastAsia="Times New Roman" w:hAnsi="Traditional Arabic" w:cs="B Lotus"/>
          <w:sz w:val="28"/>
          <w:szCs w:val="28"/>
          <w:rtl/>
        </w:rPr>
        <w:t xml:space="preserve"> بيان </w:t>
      </w:r>
      <w:r w:rsidRPr="0046496C">
        <w:rPr>
          <w:rFonts w:ascii="Traditional Arabic" w:eastAsia="Times New Roman" w:hAnsi="Traditional Arabic" w:cs="B Lotus" w:hint="cs"/>
          <w:sz w:val="28"/>
          <w:szCs w:val="28"/>
          <w:rtl/>
        </w:rPr>
        <w:t>ف</w:t>
      </w:r>
      <w:r w:rsidRPr="0046496C">
        <w:rPr>
          <w:rFonts w:ascii="Traditional Arabic" w:eastAsia="Times New Roman" w:hAnsi="Traditional Arabic" w:cs="B Lotus"/>
          <w:sz w:val="28"/>
          <w:szCs w:val="28"/>
          <w:rtl/>
        </w:rPr>
        <w:t>ر</w:t>
      </w:r>
      <w:r w:rsidRPr="0046496C">
        <w:rPr>
          <w:rFonts w:ascii="Traditional Arabic" w:eastAsia="Times New Roman" w:hAnsi="Traditional Arabic" w:cs="B Lotus" w:hint="cs"/>
          <w:sz w:val="28"/>
          <w:szCs w:val="28"/>
          <w:rtl/>
        </w:rPr>
        <w:t>مو</w:t>
      </w:r>
      <w:r w:rsidRPr="0046496C">
        <w:rPr>
          <w:rFonts w:ascii="Traditional Arabic" w:eastAsia="Times New Roman" w:hAnsi="Traditional Arabic" w:cs="B Lotus"/>
          <w:sz w:val="28"/>
          <w:szCs w:val="28"/>
          <w:rtl/>
        </w:rPr>
        <w:t xml:space="preserve">ده كه آموزش </w:t>
      </w:r>
      <w:r w:rsidRPr="0046496C">
        <w:rPr>
          <w:rFonts w:ascii="Traditional Arabic" w:eastAsia="Times New Roman" w:hAnsi="Traditional Arabic" w:cs="B Lotus" w:hint="cs"/>
          <w:sz w:val="28"/>
          <w:szCs w:val="28"/>
          <w:rtl/>
        </w:rPr>
        <w:t xml:space="preserve">دادن </w:t>
      </w:r>
      <w:r w:rsidRPr="0046496C">
        <w:rPr>
          <w:rFonts w:ascii="Traditional Arabic" w:eastAsia="Times New Roman" w:hAnsi="Traditional Arabic" w:cs="B Lotus"/>
          <w:sz w:val="28"/>
          <w:szCs w:val="28"/>
          <w:rtl/>
        </w:rPr>
        <w:t>دین</w:t>
      </w:r>
      <w:r w:rsidRPr="0046496C">
        <w:rPr>
          <w:rFonts w:ascii="Traditional Arabic" w:eastAsia="Times New Roman" w:hAnsi="Traditional Arabic" w:cs="B Lotus" w:hint="cs"/>
          <w:sz w:val="28"/>
          <w:szCs w:val="28"/>
          <w:rtl/>
        </w:rPr>
        <w:t>، یکی</w:t>
      </w:r>
      <w:r w:rsidRPr="0046496C">
        <w:rPr>
          <w:rFonts w:ascii="Traditional Arabic" w:eastAsia="Times New Roman" w:hAnsi="Traditional Arabic" w:cs="B Lotus"/>
          <w:sz w:val="28"/>
          <w:szCs w:val="28"/>
          <w:rtl/>
        </w:rPr>
        <w:t xml:space="preserve"> از مهم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ترين وظايف پيامبر</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sym w:font="AGA Arabesque" w:char="0072"/>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است</w:t>
      </w:r>
      <w:r w:rsidRPr="0046496C">
        <w:rPr>
          <w:rFonts w:ascii="Traditional Arabic" w:eastAsia="Times New Roman" w:hAnsi="Traditional Arabic" w:cs="B Lotus"/>
          <w:sz w:val="28"/>
          <w:szCs w:val="28"/>
          <w:rtl/>
        </w:rPr>
        <w:t xml:space="preserve"> و آن </w:t>
      </w:r>
      <w:r w:rsidRPr="0046496C">
        <w:rPr>
          <w:rFonts w:ascii="Traditional Arabic" w:eastAsia="Times New Roman" w:hAnsi="Traditional Arabic" w:cs="B Lotus" w:hint="cs"/>
          <w:sz w:val="28"/>
          <w:szCs w:val="28"/>
          <w:rtl/>
        </w:rPr>
        <w:t>بزرگوار</w:t>
      </w:r>
      <w:r w:rsidRPr="0046496C">
        <w:rPr>
          <w:rFonts w:ascii="Traditional Arabic" w:eastAsia="Times New Roman" w:hAnsi="Traditional Arabic" w:cs="B Lotus"/>
          <w:sz w:val="28"/>
          <w:szCs w:val="28"/>
          <w:rtl/>
        </w:rPr>
        <w:t xml:space="preserve"> به وسيله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آموزش علم ديني، مسلمانان را از گمراهي آشكار بيرون آورد؛</w:t>
      </w:r>
      <w:r w:rsidRPr="0046496C">
        <w:rPr>
          <w:rFonts w:ascii="Traditional Arabic" w:eastAsia="Times New Roman" w:hAnsi="Traditional Arabic" w:cs="B Lotus" w:hint="cs"/>
          <w:sz w:val="28"/>
          <w:szCs w:val="28"/>
          <w:rtl/>
        </w:rPr>
        <w:t xml:space="preserve"> الله متعال</w:t>
      </w:r>
      <w:r w:rsidRPr="0046496C">
        <w:rPr>
          <w:rFonts w:ascii="Traditional Arabic" w:eastAsia="Times New Roman" w:hAnsi="Traditional Arabic" w:cs="B Lotus"/>
          <w:sz w:val="28"/>
          <w:szCs w:val="28"/>
          <w:rtl/>
        </w:rPr>
        <w:t xml:space="preserve">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7D7861">
      <w:pPr>
        <w:tabs>
          <w:tab w:val="right" w:pos="7370"/>
        </w:tabs>
        <w:spacing w:after="0" w:line="233"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هُوَ</w:t>
      </w:r>
      <w:r w:rsidR="0084030D" w:rsidRPr="0084030D">
        <w:rPr>
          <w:rStyle w:val="Char8"/>
          <w:rtl/>
        </w:rPr>
        <w:t xml:space="preserve"> </w:t>
      </w:r>
      <w:r w:rsidR="0084030D" w:rsidRPr="0084030D">
        <w:rPr>
          <w:rStyle w:val="Char8"/>
          <w:rFonts w:hint="cs"/>
          <w:rtl/>
        </w:rPr>
        <w:t>ٱلَّذِي</w:t>
      </w:r>
      <w:r w:rsidR="0084030D" w:rsidRPr="0084030D">
        <w:rPr>
          <w:rStyle w:val="Char8"/>
          <w:rtl/>
        </w:rPr>
        <w:t xml:space="preserve"> </w:t>
      </w:r>
      <w:r w:rsidR="0084030D" w:rsidRPr="0084030D">
        <w:rPr>
          <w:rStyle w:val="Char8"/>
          <w:rFonts w:hint="cs"/>
          <w:rtl/>
        </w:rPr>
        <w:t>بَعَثَ</w:t>
      </w:r>
      <w:r w:rsidR="0084030D" w:rsidRPr="0084030D">
        <w:rPr>
          <w:rStyle w:val="Char8"/>
          <w:rtl/>
        </w:rPr>
        <w:t xml:space="preserve"> </w:t>
      </w:r>
      <w:r w:rsidR="0084030D" w:rsidRPr="0084030D">
        <w:rPr>
          <w:rStyle w:val="Char8"/>
          <w:rFonts w:hint="cs"/>
          <w:rtl/>
        </w:rPr>
        <w:t>فِي</w:t>
      </w:r>
      <w:r w:rsidR="0084030D" w:rsidRPr="0084030D">
        <w:rPr>
          <w:rStyle w:val="Char8"/>
          <w:rtl/>
        </w:rPr>
        <w:t xml:space="preserve"> </w:t>
      </w:r>
      <w:r w:rsidR="0084030D" w:rsidRPr="0084030D">
        <w:rPr>
          <w:rStyle w:val="Char8"/>
          <w:rFonts w:hint="cs"/>
          <w:rtl/>
        </w:rPr>
        <w:t>ٱلۡأُمِّيِّ‍ۧنَ</w:t>
      </w:r>
      <w:r w:rsidR="0084030D" w:rsidRPr="0084030D">
        <w:rPr>
          <w:rStyle w:val="Char8"/>
          <w:rtl/>
        </w:rPr>
        <w:t xml:space="preserve"> </w:t>
      </w:r>
      <w:r w:rsidR="0084030D" w:rsidRPr="0084030D">
        <w:rPr>
          <w:rStyle w:val="Char8"/>
          <w:rFonts w:hint="cs"/>
          <w:rtl/>
        </w:rPr>
        <w:t>رَسُولٗا</w:t>
      </w:r>
      <w:r w:rsidR="0084030D" w:rsidRPr="0084030D">
        <w:rPr>
          <w:rStyle w:val="Char8"/>
          <w:rtl/>
        </w:rPr>
        <w:t xml:space="preserve"> </w:t>
      </w:r>
      <w:r w:rsidR="0084030D" w:rsidRPr="0084030D">
        <w:rPr>
          <w:rStyle w:val="Char8"/>
          <w:rFonts w:hint="cs"/>
          <w:rtl/>
        </w:rPr>
        <w:t>مِّنۡهُمۡ</w:t>
      </w:r>
      <w:r w:rsidR="0084030D" w:rsidRPr="0084030D">
        <w:rPr>
          <w:rStyle w:val="Char8"/>
          <w:rtl/>
        </w:rPr>
        <w:t xml:space="preserve"> </w:t>
      </w:r>
      <w:r w:rsidR="0084030D" w:rsidRPr="0084030D">
        <w:rPr>
          <w:rStyle w:val="Char8"/>
          <w:rFonts w:hint="cs"/>
          <w:rtl/>
        </w:rPr>
        <w:t>يَتۡلُواْ</w:t>
      </w:r>
      <w:r w:rsidR="0084030D" w:rsidRPr="0084030D">
        <w:rPr>
          <w:rStyle w:val="Char8"/>
          <w:rtl/>
        </w:rPr>
        <w:t xml:space="preserve"> </w:t>
      </w:r>
      <w:r w:rsidR="0084030D" w:rsidRPr="0084030D">
        <w:rPr>
          <w:rStyle w:val="Char8"/>
          <w:rFonts w:hint="cs"/>
          <w:rtl/>
        </w:rPr>
        <w:t>عَلَيۡهِمۡ</w:t>
      </w:r>
      <w:r w:rsidR="0084030D" w:rsidRPr="0084030D">
        <w:rPr>
          <w:rStyle w:val="Char8"/>
          <w:rtl/>
        </w:rPr>
        <w:t xml:space="preserve"> </w:t>
      </w:r>
      <w:r w:rsidR="0084030D" w:rsidRPr="0084030D">
        <w:rPr>
          <w:rStyle w:val="Char8"/>
          <w:rFonts w:hint="cs"/>
          <w:rtl/>
        </w:rPr>
        <w:t>ءَايَٰتِهِۦ</w:t>
      </w:r>
      <w:r w:rsidR="0084030D" w:rsidRPr="0084030D">
        <w:rPr>
          <w:rStyle w:val="Char8"/>
          <w:rtl/>
        </w:rPr>
        <w:t xml:space="preserve"> </w:t>
      </w:r>
      <w:r w:rsidR="0084030D" w:rsidRPr="0084030D">
        <w:rPr>
          <w:rStyle w:val="Char8"/>
          <w:rFonts w:hint="cs"/>
          <w:rtl/>
        </w:rPr>
        <w:t>وَيُزَكِّيهِمۡ</w:t>
      </w:r>
      <w:r w:rsidR="0084030D" w:rsidRPr="0084030D">
        <w:rPr>
          <w:rStyle w:val="Char8"/>
          <w:rtl/>
        </w:rPr>
        <w:t xml:space="preserve"> </w:t>
      </w:r>
      <w:r w:rsidR="0084030D" w:rsidRPr="0084030D">
        <w:rPr>
          <w:rStyle w:val="Char8"/>
          <w:rFonts w:hint="cs"/>
          <w:rtl/>
        </w:rPr>
        <w:t>وَيُعَلِّمُهُمُ</w:t>
      </w:r>
      <w:r w:rsidR="0084030D" w:rsidRPr="0084030D">
        <w:rPr>
          <w:rStyle w:val="Char8"/>
          <w:rtl/>
        </w:rPr>
        <w:t xml:space="preserve"> </w:t>
      </w:r>
      <w:r w:rsidR="0084030D" w:rsidRPr="0084030D">
        <w:rPr>
          <w:rStyle w:val="Char8"/>
          <w:rFonts w:hint="cs"/>
          <w:rtl/>
        </w:rPr>
        <w:t>ٱلۡكِتَٰبَ</w:t>
      </w:r>
      <w:r w:rsidR="0084030D" w:rsidRPr="0084030D">
        <w:rPr>
          <w:rStyle w:val="Char8"/>
          <w:rtl/>
        </w:rPr>
        <w:t xml:space="preserve"> </w:t>
      </w:r>
      <w:r w:rsidR="0084030D" w:rsidRPr="0084030D">
        <w:rPr>
          <w:rStyle w:val="Char8"/>
          <w:rFonts w:hint="cs"/>
          <w:rtl/>
        </w:rPr>
        <w:t>وَٱلۡحِكۡمَةَ</w:t>
      </w:r>
      <w:r w:rsidR="0084030D" w:rsidRPr="0084030D">
        <w:rPr>
          <w:rStyle w:val="Char8"/>
          <w:rtl/>
        </w:rPr>
        <w:t xml:space="preserve"> </w:t>
      </w:r>
      <w:r w:rsidR="0084030D" w:rsidRPr="0084030D">
        <w:rPr>
          <w:rStyle w:val="Char8"/>
          <w:rFonts w:hint="cs"/>
          <w:rtl/>
        </w:rPr>
        <w:t>وَإِن</w:t>
      </w:r>
      <w:r w:rsidR="0084030D" w:rsidRPr="0084030D">
        <w:rPr>
          <w:rStyle w:val="Char8"/>
          <w:rtl/>
        </w:rPr>
        <w:t xml:space="preserve"> </w:t>
      </w:r>
      <w:r w:rsidR="0084030D" w:rsidRPr="0084030D">
        <w:rPr>
          <w:rStyle w:val="Char8"/>
          <w:rFonts w:hint="cs"/>
          <w:rtl/>
        </w:rPr>
        <w:t>كَانُواْ</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قَبۡلُ</w:t>
      </w:r>
      <w:r w:rsidR="0084030D" w:rsidRPr="0084030D">
        <w:rPr>
          <w:rStyle w:val="Char8"/>
          <w:rtl/>
        </w:rPr>
        <w:t xml:space="preserve"> </w:t>
      </w:r>
      <w:r w:rsidR="0084030D" w:rsidRPr="0084030D">
        <w:rPr>
          <w:rStyle w:val="Char8"/>
          <w:rFonts w:hint="cs"/>
          <w:rtl/>
        </w:rPr>
        <w:t>لَفِي</w:t>
      </w:r>
      <w:r w:rsidR="0084030D" w:rsidRPr="0084030D">
        <w:rPr>
          <w:rStyle w:val="Char8"/>
          <w:rtl/>
        </w:rPr>
        <w:t xml:space="preserve"> </w:t>
      </w:r>
      <w:r w:rsidR="0084030D" w:rsidRPr="0084030D">
        <w:rPr>
          <w:rStyle w:val="Char8"/>
          <w:rFonts w:hint="cs"/>
          <w:rtl/>
        </w:rPr>
        <w:t>ضَلَٰلٖ</w:t>
      </w:r>
      <w:r w:rsidR="0084030D" w:rsidRPr="0084030D">
        <w:rPr>
          <w:rStyle w:val="Char8"/>
          <w:rtl/>
        </w:rPr>
        <w:t xml:space="preserve"> </w:t>
      </w:r>
      <w:r w:rsidR="0084030D" w:rsidRPr="0084030D">
        <w:rPr>
          <w:rStyle w:val="Char8"/>
          <w:rFonts w:hint="cs"/>
          <w:rtl/>
        </w:rPr>
        <w:t>مُّبِينٖ</w:t>
      </w:r>
      <w:r w:rsidR="0084030D" w:rsidRPr="0084030D">
        <w:rPr>
          <w:rStyle w:val="Char8"/>
          <w:rtl/>
        </w:rPr>
        <w:t xml:space="preserve"> </w:t>
      </w:r>
      <w:r w:rsidR="0084030D" w:rsidRPr="0084030D">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w:t>
      </w:r>
      <w:r w:rsidR="0084030D" w:rsidRPr="0084030D">
        <w:rPr>
          <w:rStyle w:val="Char6"/>
          <w:rFonts w:ascii="mylotus" w:eastAsia="Calibri" w:hAnsi="mylotus" w:cs="mylotus"/>
          <w:rtl/>
        </w:rPr>
        <w:t>لجمعة</w:t>
      </w:r>
      <w:r w:rsidR="0084030D">
        <w:rPr>
          <w:rStyle w:val="Char6"/>
          <w:rFonts w:eastAsia="Calibri" w:hint="cs"/>
          <w:rtl/>
        </w:rPr>
        <w:t>: 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او، ذاتی</w:t>
      </w:r>
      <w:r w:rsidR="00C30BB6" w:rsidRPr="007D7861">
        <w:rPr>
          <w:rStyle w:val="Char"/>
          <w:rFonts w:eastAsia="Calibri" w:hint="cs"/>
          <w:rtl/>
        </w:rPr>
        <w:t>‌</w:t>
      </w:r>
      <w:r w:rsidR="00C30BB6" w:rsidRPr="007D7861">
        <w:rPr>
          <w:rStyle w:val="Char"/>
          <w:rFonts w:eastAsia="Calibri"/>
          <w:rtl/>
        </w:rPr>
        <w:t>ست که در میان مردم</w:t>
      </w:r>
      <w:r w:rsidR="00C30BB6" w:rsidRPr="007D7861">
        <w:rPr>
          <w:rStyle w:val="Char"/>
          <w:rFonts w:eastAsia="Calibri" w:hint="cs"/>
          <w:rtl/>
        </w:rPr>
        <w:t>ِ</w:t>
      </w:r>
      <w:r w:rsidR="00C30BB6" w:rsidRPr="007D7861">
        <w:rPr>
          <w:rStyle w:val="Char"/>
          <w:rFonts w:eastAsia="Calibri"/>
          <w:rtl/>
        </w:rPr>
        <w:t xml:space="preserve"> درس‌نخوانده، پیامبری از خودشان برانگیخت که آیاتش را بر آنان می‌خوان</w:t>
      </w:r>
      <w:r w:rsidR="00C30BB6" w:rsidRPr="007D7861">
        <w:rPr>
          <w:rStyle w:val="Char"/>
          <w:rFonts w:eastAsia="Calibri" w:hint="cs"/>
          <w:rtl/>
        </w:rPr>
        <w:t>َ</w:t>
      </w:r>
      <w:r w:rsidR="00C30BB6" w:rsidRPr="007D7861">
        <w:rPr>
          <w:rStyle w:val="Char"/>
          <w:rFonts w:eastAsia="Calibri"/>
          <w:rtl/>
        </w:rPr>
        <w:t>د و پاکشان می‌سازد و به آن</w:t>
      </w:r>
      <w:r w:rsidR="00C30BB6" w:rsidRPr="007D7861">
        <w:rPr>
          <w:rStyle w:val="Char"/>
          <w:rFonts w:eastAsia="Calibri" w:hint="cs"/>
          <w:rtl/>
        </w:rPr>
        <w:t>‌</w:t>
      </w:r>
      <w:r w:rsidR="00C30BB6" w:rsidRPr="007D7861">
        <w:rPr>
          <w:rStyle w:val="Char"/>
          <w:rFonts w:eastAsia="Calibri"/>
          <w:rtl/>
        </w:rPr>
        <w:t>ها کتاب و حکمت می‌آموزد؛ اگرچه پیش</w:t>
      </w:r>
      <w:r w:rsidR="00C30BB6" w:rsidRPr="007D7861">
        <w:rPr>
          <w:rStyle w:val="Char"/>
          <w:rFonts w:eastAsia="Calibri" w:hint="cs"/>
          <w:rtl/>
        </w:rPr>
        <w:t>‌</w:t>
      </w:r>
      <w:r w:rsidR="00C30BB6" w:rsidRPr="007D7861">
        <w:rPr>
          <w:rStyle w:val="Char"/>
          <w:rFonts w:eastAsia="Calibri"/>
          <w:rtl/>
        </w:rPr>
        <w:t>تر در گمراهی آشکاری بودند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پس بر ما واجب است كه مهم</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ترين مسا</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ل را </w:t>
      </w:r>
      <w:r w:rsidRPr="0046496C">
        <w:rPr>
          <w:rFonts w:ascii="Traditional Arabic" w:eastAsia="Times New Roman" w:hAnsi="Traditional Arabic" w:cs="B Lotus" w:hint="cs"/>
          <w:sz w:val="28"/>
          <w:szCs w:val="28"/>
          <w:rtl/>
        </w:rPr>
        <w:t xml:space="preserve">بدانیم </w:t>
      </w:r>
      <w:r w:rsidRPr="0046496C">
        <w:rPr>
          <w:rFonts w:ascii="Traditional Arabic" w:eastAsia="Times New Roman" w:hAnsi="Traditional Arabic" w:cs="B Lotus"/>
          <w:sz w:val="28"/>
          <w:szCs w:val="28"/>
          <w:rtl/>
        </w:rPr>
        <w:t>كه عبارتند از:</w:t>
      </w:r>
    </w:p>
    <w:p w:rsidR="00C30BB6" w:rsidRPr="0046496C" w:rsidRDefault="00C30BB6" w:rsidP="007D7861">
      <w:pPr>
        <w:numPr>
          <w:ilvl w:val="0"/>
          <w:numId w:val="7"/>
        </w:numPr>
        <w:spacing w:after="0" w:line="233" w:lineRule="auto"/>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علم</w:t>
      </w:r>
      <w:r w:rsidRPr="0046496C">
        <w:rPr>
          <w:rFonts w:ascii="Traditional Arabic" w:eastAsia="Times New Roman" w:hAnsi="Traditional Arabic" w:cs="B Lotus" w:hint="cs"/>
          <w:sz w:val="28"/>
          <w:szCs w:val="28"/>
          <w:rtl/>
        </w:rPr>
        <w:t>؛ یعنی</w:t>
      </w:r>
      <w:r w:rsidRPr="0046496C">
        <w:rPr>
          <w:rFonts w:ascii="Traditional Arabic" w:eastAsia="Times New Roman" w:hAnsi="Traditional Arabic" w:cs="B Lotus"/>
          <w:sz w:val="28"/>
          <w:szCs w:val="28"/>
          <w:rtl/>
        </w:rPr>
        <w:t xml:space="preserve"> شناخت الله و پيامبر</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و دين اسلام به وسيله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ادله.</w:t>
      </w:r>
    </w:p>
    <w:p w:rsidR="00C30BB6" w:rsidRPr="0046496C" w:rsidRDefault="00C30BB6" w:rsidP="007D7861">
      <w:pPr>
        <w:numPr>
          <w:ilvl w:val="0"/>
          <w:numId w:val="7"/>
        </w:numPr>
        <w:spacing w:after="0" w:line="233" w:lineRule="auto"/>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عمل به آن.</w:t>
      </w:r>
    </w:p>
    <w:p w:rsidR="00C30BB6" w:rsidRPr="0046496C" w:rsidRDefault="00C30BB6" w:rsidP="007D7861">
      <w:pPr>
        <w:numPr>
          <w:ilvl w:val="0"/>
          <w:numId w:val="7"/>
        </w:numPr>
        <w:spacing w:after="0" w:line="233" w:lineRule="auto"/>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دعوت به سوي آن.</w:t>
      </w:r>
    </w:p>
    <w:p w:rsidR="00C30BB6" w:rsidRPr="0046496C" w:rsidRDefault="00C30BB6" w:rsidP="007D7861">
      <w:pPr>
        <w:numPr>
          <w:ilvl w:val="0"/>
          <w:numId w:val="7"/>
        </w:numPr>
        <w:spacing w:after="0" w:line="233" w:lineRule="auto"/>
        <w:contextualSpacing/>
        <w:jc w:val="both"/>
        <w:rPr>
          <w:rFonts w:ascii="Traditional Arabic" w:eastAsia="Times New Roman" w:hAnsi="Traditional Arabic" w:cs="B Lotus"/>
          <w:sz w:val="28"/>
          <w:szCs w:val="28"/>
        </w:rPr>
      </w:pPr>
      <w:r w:rsidRPr="0046496C">
        <w:rPr>
          <w:rFonts w:ascii="Traditional Arabic" w:eastAsia="Times New Roman" w:hAnsi="Traditional Arabic" w:cs="B Lotus"/>
          <w:sz w:val="28"/>
          <w:szCs w:val="28"/>
          <w:rtl/>
        </w:rPr>
        <w:t xml:space="preserve">صبر و پايداري </w:t>
      </w:r>
      <w:r w:rsidRPr="0046496C">
        <w:rPr>
          <w:rFonts w:ascii="Traditional Arabic" w:eastAsia="Times New Roman" w:hAnsi="Traditional Arabic" w:cs="B Lotus" w:hint="cs"/>
          <w:sz w:val="28"/>
          <w:szCs w:val="28"/>
          <w:rtl/>
        </w:rPr>
        <w:t xml:space="preserve">در </w:t>
      </w:r>
      <w:r w:rsidRPr="0046496C">
        <w:rPr>
          <w:rFonts w:ascii="Traditional Arabic" w:eastAsia="Times New Roman" w:hAnsi="Traditional Arabic" w:cs="B Lotus"/>
          <w:sz w:val="28"/>
          <w:szCs w:val="28"/>
          <w:rtl/>
        </w:rPr>
        <w:t>بر</w:t>
      </w:r>
      <w:r w:rsidRPr="0046496C">
        <w:rPr>
          <w:rFonts w:ascii="Traditional Arabic" w:eastAsia="Times New Roman" w:hAnsi="Traditional Arabic" w:cs="B Lotus" w:hint="cs"/>
          <w:sz w:val="28"/>
          <w:szCs w:val="28"/>
          <w:rtl/>
        </w:rPr>
        <w:t>ابر</w:t>
      </w:r>
      <w:r w:rsidRPr="0046496C">
        <w:rPr>
          <w:rFonts w:ascii="Traditional Arabic" w:eastAsia="Times New Roman" w:hAnsi="Traditional Arabic" w:cs="B Lotus"/>
          <w:sz w:val="28"/>
          <w:szCs w:val="28"/>
          <w:rtl/>
        </w:rPr>
        <w:t xml:space="preserve"> اذيت و آزار </w:t>
      </w:r>
      <w:r w:rsidRPr="0046496C">
        <w:rPr>
          <w:rFonts w:ascii="Traditional Arabic" w:eastAsia="Times New Roman" w:hAnsi="Traditional Arabic" w:cs="B Lotus" w:hint="cs"/>
          <w:sz w:val="28"/>
          <w:szCs w:val="28"/>
          <w:rtl/>
        </w:rPr>
        <w:t xml:space="preserve">یا سختی‌های </w:t>
      </w:r>
      <w:r w:rsidRPr="0046496C">
        <w:rPr>
          <w:rFonts w:ascii="Traditional Arabic" w:eastAsia="Times New Roman" w:hAnsi="Traditional Arabic" w:cs="B Lotus"/>
          <w:sz w:val="28"/>
          <w:szCs w:val="28"/>
          <w:rtl/>
        </w:rPr>
        <w:t>اين راه.</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دليل آن، همين است</w:t>
      </w:r>
      <w:r w:rsidRPr="0046496C">
        <w:rPr>
          <w:rFonts w:ascii="Traditional Arabic" w:eastAsia="Times New Roman" w:hAnsi="Traditional Arabic" w:cs="B Lotus" w:hint="cs"/>
          <w:sz w:val="28"/>
          <w:szCs w:val="28"/>
          <w:rtl/>
        </w:rPr>
        <w:t xml:space="preserve"> که 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hint="cs"/>
          <w:sz w:val="28"/>
          <w:szCs w:val="28"/>
          <w:rtl/>
        </w:rPr>
        <w:t xml:space="preserve"> می‌فرماید:</w:t>
      </w:r>
    </w:p>
    <w:p w:rsidR="00C30BB6" w:rsidRPr="0046496C" w:rsidRDefault="00990C54" w:rsidP="007D7861">
      <w:pPr>
        <w:tabs>
          <w:tab w:val="right" w:pos="7370"/>
        </w:tabs>
        <w:spacing w:after="0" w:line="233"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وَٱلۡعَصۡرِ</w:t>
      </w:r>
      <w:r w:rsidR="0084030D" w:rsidRPr="0084030D">
        <w:rPr>
          <w:rStyle w:val="Char8"/>
          <w:rtl/>
        </w:rPr>
        <w:t xml:space="preserve"> </w:t>
      </w:r>
      <w:r w:rsidR="0084030D" w:rsidRPr="0084030D">
        <w:rPr>
          <w:rStyle w:val="Char8"/>
          <w:rFonts w:hint="cs"/>
          <w:rtl/>
        </w:rPr>
        <w:t>١</w:t>
      </w:r>
      <w:r w:rsidR="0084030D" w:rsidRPr="0084030D">
        <w:rPr>
          <w:rStyle w:val="Char8"/>
          <w:rtl/>
        </w:rPr>
        <w:t xml:space="preserve"> </w:t>
      </w:r>
      <w:r w:rsidR="0084030D" w:rsidRPr="0084030D">
        <w:rPr>
          <w:rStyle w:val="Char8"/>
          <w:rFonts w:hint="cs"/>
          <w:rtl/>
        </w:rPr>
        <w:t>إِنَّ</w:t>
      </w:r>
      <w:r w:rsidR="0084030D" w:rsidRPr="0084030D">
        <w:rPr>
          <w:rStyle w:val="Char8"/>
          <w:rtl/>
        </w:rPr>
        <w:t xml:space="preserve"> </w:t>
      </w:r>
      <w:r w:rsidR="0084030D" w:rsidRPr="0084030D">
        <w:rPr>
          <w:rStyle w:val="Char8"/>
          <w:rFonts w:hint="cs"/>
          <w:rtl/>
        </w:rPr>
        <w:t>ٱلۡإِنسَٰنَ</w:t>
      </w:r>
      <w:r w:rsidR="0084030D" w:rsidRPr="0084030D">
        <w:rPr>
          <w:rStyle w:val="Char8"/>
          <w:rtl/>
        </w:rPr>
        <w:t xml:space="preserve"> </w:t>
      </w:r>
      <w:r w:rsidR="0084030D" w:rsidRPr="0084030D">
        <w:rPr>
          <w:rStyle w:val="Char8"/>
          <w:rFonts w:hint="cs"/>
          <w:rtl/>
        </w:rPr>
        <w:t>لَفِي</w:t>
      </w:r>
      <w:r w:rsidR="0084030D" w:rsidRPr="0084030D">
        <w:rPr>
          <w:rStyle w:val="Char8"/>
          <w:rtl/>
        </w:rPr>
        <w:t xml:space="preserve"> </w:t>
      </w:r>
      <w:r w:rsidR="0084030D" w:rsidRPr="0084030D">
        <w:rPr>
          <w:rStyle w:val="Char8"/>
          <w:rFonts w:hint="cs"/>
          <w:rtl/>
        </w:rPr>
        <w:t>خُسۡرٍ</w:t>
      </w:r>
      <w:r w:rsidR="0084030D" w:rsidRPr="0084030D">
        <w:rPr>
          <w:rStyle w:val="Char8"/>
          <w:rtl/>
        </w:rPr>
        <w:t xml:space="preserve"> </w:t>
      </w:r>
      <w:r w:rsidR="0084030D" w:rsidRPr="0084030D">
        <w:rPr>
          <w:rStyle w:val="Char8"/>
          <w:rFonts w:hint="cs"/>
          <w:rtl/>
        </w:rPr>
        <w:t>٢</w:t>
      </w:r>
      <w:r w:rsidR="0084030D" w:rsidRPr="0084030D">
        <w:rPr>
          <w:rStyle w:val="Char8"/>
          <w:rtl/>
        </w:rPr>
        <w:t xml:space="preserve"> </w:t>
      </w:r>
      <w:r w:rsidR="0084030D" w:rsidRPr="0084030D">
        <w:rPr>
          <w:rStyle w:val="Char8"/>
          <w:rFonts w:hint="cs"/>
          <w:rtl/>
        </w:rPr>
        <w:t>إِلَّا</w:t>
      </w:r>
      <w:r w:rsidR="0084030D" w:rsidRPr="0084030D">
        <w:rPr>
          <w:rStyle w:val="Char8"/>
          <w:rtl/>
        </w:rPr>
        <w:t xml:space="preserve"> </w:t>
      </w:r>
      <w:r w:rsidR="0084030D" w:rsidRPr="0084030D">
        <w:rPr>
          <w:rStyle w:val="Char8"/>
          <w:rFonts w:hint="cs"/>
          <w:rtl/>
        </w:rPr>
        <w:t>ٱلَّذِينَ</w:t>
      </w:r>
      <w:r w:rsidR="0084030D" w:rsidRPr="0084030D">
        <w:rPr>
          <w:rStyle w:val="Char8"/>
          <w:rtl/>
        </w:rPr>
        <w:t xml:space="preserve"> </w:t>
      </w:r>
      <w:r w:rsidR="0084030D" w:rsidRPr="0084030D">
        <w:rPr>
          <w:rStyle w:val="Char8"/>
          <w:rFonts w:hint="cs"/>
          <w:rtl/>
        </w:rPr>
        <w:t>ءَامَنُواْ</w:t>
      </w:r>
      <w:r w:rsidR="0084030D" w:rsidRPr="0084030D">
        <w:rPr>
          <w:rStyle w:val="Char8"/>
          <w:rtl/>
        </w:rPr>
        <w:t xml:space="preserve"> </w:t>
      </w:r>
      <w:r w:rsidR="0084030D" w:rsidRPr="0084030D">
        <w:rPr>
          <w:rStyle w:val="Char8"/>
          <w:rFonts w:hint="cs"/>
          <w:rtl/>
        </w:rPr>
        <w:t>وَعَمِلُواْ</w:t>
      </w:r>
      <w:r w:rsidR="0084030D" w:rsidRPr="0084030D">
        <w:rPr>
          <w:rStyle w:val="Char8"/>
          <w:rtl/>
        </w:rPr>
        <w:t xml:space="preserve"> </w:t>
      </w:r>
      <w:r w:rsidR="0084030D" w:rsidRPr="0084030D">
        <w:rPr>
          <w:rStyle w:val="Char8"/>
          <w:rFonts w:hint="cs"/>
          <w:rtl/>
        </w:rPr>
        <w:t>ٱلصَّٰلِحَٰتِ</w:t>
      </w:r>
      <w:r w:rsidR="0084030D" w:rsidRPr="0084030D">
        <w:rPr>
          <w:rStyle w:val="Char8"/>
          <w:rtl/>
        </w:rPr>
        <w:t xml:space="preserve"> </w:t>
      </w:r>
      <w:r w:rsidR="0084030D" w:rsidRPr="0084030D">
        <w:rPr>
          <w:rStyle w:val="Char8"/>
          <w:rFonts w:hint="cs"/>
          <w:rtl/>
        </w:rPr>
        <w:t>وَتَوَاصَوۡاْ</w:t>
      </w:r>
      <w:r w:rsidR="0084030D" w:rsidRPr="0084030D">
        <w:rPr>
          <w:rStyle w:val="Char8"/>
          <w:rtl/>
        </w:rPr>
        <w:t xml:space="preserve"> </w:t>
      </w:r>
      <w:r w:rsidR="0084030D" w:rsidRPr="0084030D">
        <w:rPr>
          <w:rStyle w:val="Char8"/>
          <w:rFonts w:hint="cs"/>
          <w:rtl/>
        </w:rPr>
        <w:t>بِٱلۡحَقِّ</w:t>
      </w:r>
      <w:r w:rsidR="0084030D" w:rsidRPr="0084030D">
        <w:rPr>
          <w:rStyle w:val="Char8"/>
          <w:rtl/>
        </w:rPr>
        <w:t xml:space="preserve"> </w:t>
      </w:r>
      <w:r w:rsidR="0084030D" w:rsidRPr="0084030D">
        <w:rPr>
          <w:rStyle w:val="Char8"/>
          <w:rFonts w:hint="cs"/>
          <w:rtl/>
        </w:rPr>
        <w:t>وَتَوَاصَوۡاْ</w:t>
      </w:r>
      <w:r w:rsidR="0084030D" w:rsidRPr="0084030D">
        <w:rPr>
          <w:rStyle w:val="Char8"/>
          <w:rtl/>
        </w:rPr>
        <w:t xml:space="preserve"> </w:t>
      </w:r>
      <w:r w:rsidR="0084030D" w:rsidRPr="0084030D">
        <w:rPr>
          <w:rStyle w:val="Char8"/>
          <w:rFonts w:hint="cs"/>
          <w:rtl/>
        </w:rPr>
        <w:t>بِٱلصَّبۡرِ</w:t>
      </w:r>
      <w:r w:rsidR="0084030D" w:rsidRPr="0084030D">
        <w:rPr>
          <w:rStyle w:val="Char8"/>
          <w:rtl/>
        </w:rPr>
        <w:t xml:space="preserve"> </w:t>
      </w:r>
      <w:r w:rsidR="0084030D" w:rsidRPr="0084030D">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العصر: 1-3</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46496C">
        <w:rPr>
          <w:rFonts w:ascii="Traditional Arabic" w:eastAsia="Times New Roman" w:hAnsi="Traditional Arabic" w:cs="B Lotus"/>
          <w:sz w:val="28"/>
          <w:szCs w:val="28"/>
          <w:rtl/>
        </w:rPr>
        <w:t>‏</w:t>
      </w:r>
      <w:r w:rsidR="00C30BB6" w:rsidRPr="007D7861">
        <w:rPr>
          <w:rStyle w:val="Char"/>
          <w:rFonts w:eastAsia="Calibri"/>
          <w:rtl/>
        </w:rPr>
        <w:t>سوگند به روزگار</w:t>
      </w:r>
      <w:r w:rsidR="00C30BB6" w:rsidRPr="007D7861">
        <w:rPr>
          <w:rStyle w:val="Char"/>
          <w:rFonts w:eastAsia="Calibri" w:hint="cs"/>
          <w:rtl/>
        </w:rPr>
        <w:t xml:space="preserve">؛ </w:t>
      </w:r>
      <w:r w:rsidR="00C30BB6" w:rsidRPr="007D7861">
        <w:rPr>
          <w:rStyle w:val="Char"/>
          <w:rFonts w:eastAsia="Calibri"/>
          <w:rtl/>
        </w:rPr>
        <w:t>که بی‌گمان انسان‌ها در زیان هستند</w:t>
      </w:r>
      <w:r w:rsidR="00C30BB6" w:rsidRPr="007D7861">
        <w:rPr>
          <w:rStyle w:val="Char"/>
          <w:rFonts w:eastAsia="Calibri" w:hint="cs"/>
          <w:rtl/>
        </w:rPr>
        <w:t>،</w:t>
      </w:r>
      <w:r w:rsidR="00C30BB6" w:rsidRPr="007D7861">
        <w:rPr>
          <w:rStyle w:val="Char"/>
          <w:rFonts w:eastAsia="Calibri"/>
          <w:rtl/>
        </w:rPr>
        <w:t xml:space="preserve"> مگر کسانی که ایمان بیاورند و کارهای شایسته انجام دهند و یکدیگر را به حق (</w:t>
      </w:r>
      <w:r w:rsidR="00C30BB6" w:rsidRPr="007D7861">
        <w:rPr>
          <w:rStyle w:val="Char"/>
          <w:rFonts w:eastAsia="Calibri" w:hint="cs"/>
          <w:rtl/>
        </w:rPr>
        <w:t>=</w:t>
      </w:r>
      <w:r w:rsidR="00C30BB6" w:rsidRPr="007D7861">
        <w:rPr>
          <w:rStyle w:val="Char"/>
          <w:rFonts w:eastAsia="Calibri"/>
          <w:rtl/>
        </w:rPr>
        <w:t>توحید) و شکیبایی سفارش 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عمل صالح</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بر ايمان </w:t>
      </w:r>
      <w:r w:rsidRPr="0046496C">
        <w:rPr>
          <w:rFonts w:ascii="Traditional Arabic" w:eastAsia="Times New Roman" w:hAnsi="Traditional Arabic" w:cs="B Lotus" w:hint="cs"/>
          <w:sz w:val="28"/>
          <w:szCs w:val="28"/>
          <w:rtl/>
        </w:rPr>
        <w:t>راسخ؛</w:t>
      </w:r>
      <w:r w:rsidRPr="0046496C">
        <w:rPr>
          <w:rFonts w:ascii="Traditional Arabic" w:eastAsia="Times New Roman" w:hAnsi="Traditional Arabic" w:cs="B Lotus"/>
          <w:sz w:val="28"/>
          <w:szCs w:val="28"/>
          <w:rtl/>
        </w:rPr>
        <w:t xml:space="preserve"> و ايمان </w:t>
      </w:r>
      <w:r w:rsidRPr="0046496C">
        <w:rPr>
          <w:rFonts w:ascii="Traditional Arabic" w:eastAsia="Times New Roman" w:hAnsi="Traditional Arabic" w:cs="B Lotus" w:hint="cs"/>
          <w:sz w:val="28"/>
          <w:szCs w:val="28"/>
          <w:rtl/>
        </w:rPr>
        <w:t xml:space="preserve">نیز </w:t>
      </w:r>
      <w:r w:rsidRPr="0046496C">
        <w:rPr>
          <w:rFonts w:ascii="Traditional Arabic" w:eastAsia="Times New Roman" w:hAnsi="Traditional Arabic" w:cs="B Lotus"/>
          <w:sz w:val="28"/>
          <w:szCs w:val="28"/>
          <w:rtl/>
        </w:rPr>
        <w:t>بر توحيد و يكتاپرستي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استوار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كه م</w:t>
      </w:r>
      <w:r w:rsidRPr="0046496C">
        <w:rPr>
          <w:rFonts w:ascii="Traditional Arabic" w:eastAsia="Times New Roman" w:hAnsi="Traditional Arabic" w:cs="B Lotus" w:hint="cs"/>
          <w:sz w:val="28"/>
          <w:szCs w:val="28"/>
          <w:rtl/>
        </w:rPr>
        <w:t xml:space="preserve">ورد </w:t>
      </w:r>
      <w:r w:rsidRPr="0046496C">
        <w:rPr>
          <w:rFonts w:ascii="Traditional Arabic" w:eastAsia="Times New Roman" w:hAnsi="Traditional Arabic" w:cs="B Lotus"/>
          <w:sz w:val="28"/>
          <w:szCs w:val="28"/>
          <w:rtl/>
        </w:rPr>
        <w:t>نظر خداوند</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Pr>
        <w:sym w:font="AGA Arabesque" w:char="F055"/>
      </w:r>
      <w:r w:rsidRPr="0046496C">
        <w:rPr>
          <w:rFonts w:ascii="Traditional Arabic" w:eastAsia="Times New Roman" w:hAnsi="Traditional Arabic" w:cs="B Lotus"/>
          <w:sz w:val="28"/>
          <w:szCs w:val="28"/>
          <w:rtl/>
        </w:rPr>
        <w:t xml:space="preserve">، ايمان زنده و </w:t>
      </w:r>
      <w:r w:rsidRPr="0046496C">
        <w:rPr>
          <w:rFonts w:ascii="Traditional Arabic" w:eastAsia="Times New Roman" w:hAnsi="Traditional Arabic" w:cs="B Lotus" w:hint="cs"/>
          <w:sz w:val="28"/>
          <w:szCs w:val="28"/>
          <w:rtl/>
        </w:rPr>
        <w:t>پویا</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و همین‌طور </w:t>
      </w:r>
      <w:r w:rsidRPr="0046496C">
        <w:rPr>
          <w:rFonts w:ascii="Traditional Arabic" w:eastAsia="Times New Roman" w:hAnsi="Traditional Arabic" w:cs="B Lotus"/>
          <w:sz w:val="28"/>
          <w:szCs w:val="28"/>
          <w:rtl/>
        </w:rPr>
        <w:t>ايمان مؤثر</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رشدكننده، </w:t>
      </w:r>
      <w:r w:rsidRPr="0046496C">
        <w:rPr>
          <w:rFonts w:ascii="Traditional Arabic" w:eastAsia="Times New Roman" w:hAnsi="Traditional Arabic" w:cs="B Lotus" w:hint="cs"/>
          <w:sz w:val="28"/>
          <w:szCs w:val="28"/>
          <w:rtl/>
        </w:rPr>
        <w:t>اثرگذار،</w:t>
      </w:r>
      <w:r w:rsidRPr="0046496C">
        <w:rPr>
          <w:rFonts w:ascii="Traditional Arabic" w:eastAsia="Times New Roman" w:hAnsi="Traditional Arabic" w:cs="B Lotus"/>
          <w:sz w:val="28"/>
          <w:szCs w:val="28"/>
          <w:rtl/>
        </w:rPr>
        <w:t xml:space="preserve"> فعال و هدايت</w:t>
      </w:r>
      <w:r w:rsidRPr="0046496C">
        <w:rPr>
          <w:rFonts w:ascii="Traditional Arabic" w:eastAsia="Times New Roman" w:hAnsi="Traditional Arabic" w:cs="B Lotus" w:hint="cs"/>
          <w:sz w:val="28"/>
          <w:szCs w:val="28"/>
          <w:rtl/>
        </w:rPr>
        <w:t>‌گر</w:t>
      </w:r>
      <w:r w:rsidRPr="0046496C">
        <w:rPr>
          <w:rFonts w:ascii="Traditional Arabic" w:eastAsia="Times New Roman" w:hAnsi="Traditional Arabic" w:cs="B Lotus"/>
          <w:sz w:val="28"/>
          <w:szCs w:val="28"/>
          <w:rtl/>
        </w:rPr>
        <w:t xml:space="preserve"> است</w:t>
      </w:r>
      <w:r w:rsidRPr="0046496C">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sz w:val="28"/>
          <w:szCs w:val="28"/>
          <w:rtl/>
        </w:rPr>
        <w:t>ايماني كه به صاحبش نفع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رساند، ايماني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در قلب او كاشته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شود، </w:t>
      </w:r>
      <w:r w:rsidRPr="0046496C">
        <w:rPr>
          <w:rFonts w:ascii="Traditional Arabic" w:eastAsia="Times New Roman" w:hAnsi="Traditional Arabic" w:cs="B Lotus" w:hint="cs"/>
          <w:sz w:val="28"/>
          <w:szCs w:val="28"/>
          <w:rtl/>
        </w:rPr>
        <w:t xml:space="preserve">و سپس ریشه می‌دواند و </w:t>
      </w:r>
      <w:r w:rsidRPr="0046496C">
        <w:rPr>
          <w:rFonts w:ascii="Traditional Arabic" w:eastAsia="Times New Roman" w:hAnsi="Traditional Arabic" w:cs="B Lotus"/>
          <w:sz w:val="28"/>
          <w:szCs w:val="28"/>
          <w:rtl/>
        </w:rPr>
        <w:t>رشد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كند و شكوفا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cs/>
        </w:rPr>
        <w:t>گردد</w:t>
      </w:r>
      <w:r w:rsidRPr="0046496C">
        <w:rPr>
          <w:rFonts w:ascii="Traditional Arabic" w:eastAsia="Times New Roman" w:hAnsi="Traditional Arabic" w:cs="B Lotus"/>
          <w:sz w:val="28"/>
          <w:szCs w:val="28"/>
          <w:rtl/>
        </w:rPr>
        <w:t xml:space="preserve"> و روشنايي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بخش است و قلب انسان را به زينت خود،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آرايد و آن را در تمامي جوانب و زوايايش</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پر از زينت ايمان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گرداند. ايماني كه شاخه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 و برگ</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هايش بر كيان و وجود مؤمن كشيده مي‌شود و بر زندگي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 xml:space="preserve">اش </w:t>
      </w:r>
      <w:r w:rsidRPr="0046496C">
        <w:rPr>
          <w:rFonts w:ascii="Traditional Arabic" w:eastAsia="Times New Roman" w:hAnsi="Traditional Arabic" w:cs="B Lotus" w:hint="cs"/>
          <w:sz w:val="28"/>
          <w:szCs w:val="28"/>
          <w:rtl/>
        </w:rPr>
        <w:t xml:space="preserve">سایه </w:t>
      </w:r>
      <w:r w:rsidRPr="0046496C">
        <w:rPr>
          <w:rFonts w:ascii="Traditional Arabic" w:eastAsia="Times New Roman" w:hAnsi="Traditional Arabic" w:cs="B Lotus"/>
          <w:sz w:val="28"/>
          <w:szCs w:val="28"/>
          <w:rtl/>
        </w:rPr>
        <w:t>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اندازد و ميوه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هايش را در شب و روز به مؤمن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دهد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ايماني كه مؤمنان راست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گو و اهل عمل</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از </w:t>
      </w:r>
      <w:r w:rsidRPr="0046496C">
        <w:rPr>
          <w:rFonts w:ascii="Traditional Arabic" w:eastAsia="Times New Roman" w:hAnsi="Traditional Arabic" w:cs="B Lotus" w:hint="cs"/>
          <w:sz w:val="28"/>
          <w:szCs w:val="28"/>
          <w:rtl/>
        </w:rPr>
        <w:t xml:space="preserve">جمله: </w:t>
      </w:r>
      <w:r w:rsidRPr="0046496C">
        <w:rPr>
          <w:rFonts w:ascii="Traditional Arabic" w:eastAsia="Times New Roman" w:hAnsi="Traditional Arabic" w:cs="B Lotus"/>
          <w:sz w:val="28"/>
          <w:szCs w:val="28"/>
          <w:rtl/>
        </w:rPr>
        <w:t>پيامبران و اولياي صالح</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با آن زيسته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اند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ايماني كه عمل را به دنبال دارد و سكون و حرکت انسان را كنترل و زندگي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اش را اصلاح و درست مي</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گرداند. ايمان زنده و پويا</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ست كه همت و نشاط و تلاش و كوشش و رنج و مجاهدت و جهاد و تربيت و عزت و ثبات قدم و يقين را بر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انگيزد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70"/>
      </w:r>
      <w:r w:rsidR="00553145" w:rsidRPr="00553145">
        <w:rPr>
          <w:rFonts w:ascii="Traditional Arabic" w:eastAsia="Times New Roman" w:hAnsi="Traditional Arabic" w:cs="B Lotus"/>
          <w:sz w:val="28"/>
          <w:szCs w:val="28"/>
          <w:vertAlign w:val="superscript"/>
          <w:rtl/>
        </w:rPr>
        <w:t>)</w:t>
      </w:r>
      <w:bookmarkStart w:id="602" w:name="_Toc246700159"/>
      <w:bookmarkStart w:id="603" w:name="_Toc254369590"/>
      <w:r w:rsidR="007D7861">
        <w:rPr>
          <w:rFonts w:ascii="Traditional Arabic" w:eastAsia="Times New Roman" w:hAnsi="Traditional Arabic" w:cs="B Lotus" w:hint="cs"/>
          <w:sz w:val="28"/>
          <w:szCs w:val="28"/>
          <w:rtl/>
        </w:rPr>
        <w:t>.</w:t>
      </w:r>
    </w:p>
    <w:p w:rsidR="00C30BB6" w:rsidRPr="0046496C" w:rsidRDefault="00C30BB6" w:rsidP="00820CD5">
      <w:pPr>
        <w:pStyle w:val="a0"/>
        <w:rPr>
          <w:rtl/>
        </w:rPr>
      </w:pPr>
      <w:bookmarkStart w:id="604" w:name="_Toc319776604"/>
      <w:r w:rsidRPr="0046496C">
        <w:rPr>
          <w:rtl/>
        </w:rPr>
        <w:t>پنجم</w:t>
      </w:r>
      <w:r w:rsidR="00820CD5" w:rsidRPr="0046496C">
        <w:rPr>
          <w:rFonts w:hint="cs"/>
          <w:rtl/>
        </w:rPr>
        <w:t>:</w:t>
      </w:r>
      <w:r w:rsidRPr="0046496C">
        <w:rPr>
          <w:rtl/>
        </w:rPr>
        <w:t xml:space="preserve"> شرح برخي از آيات قرآن كه </w:t>
      </w:r>
      <w:r w:rsidRPr="0046496C">
        <w:rPr>
          <w:rFonts w:hint="cs"/>
          <w:rtl/>
        </w:rPr>
        <w:t>پیرامون</w:t>
      </w:r>
      <w:r w:rsidRPr="0046496C">
        <w:rPr>
          <w:rtl/>
        </w:rPr>
        <w:t xml:space="preserve"> ايمان بحث مي</w:t>
      </w:r>
      <w:r w:rsidRPr="0046496C">
        <w:rPr>
          <w:cs/>
        </w:rPr>
        <w:t>‎</w:t>
      </w:r>
      <w:r w:rsidRPr="0046496C">
        <w:rPr>
          <w:rtl/>
        </w:rPr>
        <w:t>كنند</w:t>
      </w:r>
      <w:bookmarkStart w:id="605" w:name="_Toc246700160"/>
      <w:bookmarkStart w:id="606" w:name="_Toc254369591"/>
      <w:bookmarkEnd w:id="602"/>
      <w:bookmarkEnd w:id="603"/>
      <w:bookmarkEnd w:id="604"/>
    </w:p>
    <w:p w:rsidR="00C30BB6" w:rsidRPr="0046496C" w:rsidRDefault="00C30BB6" w:rsidP="00820CD5">
      <w:pPr>
        <w:pStyle w:val="a7"/>
        <w:rPr>
          <w:rtl/>
        </w:rPr>
      </w:pPr>
      <w:bookmarkStart w:id="607" w:name="_Toc319776605"/>
      <w:r w:rsidRPr="0046496C">
        <w:rPr>
          <w:rtl/>
        </w:rPr>
        <w:t>1- زينت ايمان</w:t>
      </w:r>
      <w:bookmarkEnd w:id="605"/>
      <w:bookmarkEnd w:id="606"/>
      <w:r w:rsidRPr="0046496C">
        <w:rPr>
          <w:rFonts w:hint="cs"/>
          <w:rtl/>
        </w:rPr>
        <w:t>:</w:t>
      </w:r>
      <w:bookmarkEnd w:id="607"/>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hint="cs"/>
          <w:sz w:val="28"/>
          <w:szCs w:val="28"/>
        </w:rPr>
        <w:sym w:font="AGA Arabesque" w:char="F059"/>
      </w:r>
      <w:r w:rsidRPr="0046496C">
        <w:rPr>
          <w:rFonts w:ascii="Traditional Arabic" w:eastAsia="Times New Roman" w:hAnsi="Traditional Arabic" w:cs="B Lotus"/>
          <w:sz w:val="28"/>
          <w:szCs w:val="28"/>
          <w:rtl/>
        </w:rPr>
        <w:t xml:space="preserve"> مي‌فرمايد</w:t>
      </w:r>
      <w:r w:rsidRPr="0046496C">
        <w:rPr>
          <w:rFonts w:ascii="Traditional Arabic" w:eastAsia="Times New Roman" w:hAnsi="Traditional Arabic" w:cs="B Lotus" w:hint="cs"/>
          <w:sz w:val="28"/>
          <w:szCs w:val="28"/>
          <w:rtl/>
        </w:rPr>
        <w:t>:</w:t>
      </w:r>
    </w:p>
    <w:p w:rsidR="00C30BB6" w:rsidRPr="0046496C" w:rsidRDefault="00990C54" w:rsidP="008F1961">
      <w:pPr>
        <w:tabs>
          <w:tab w:val="right" w:pos="7370"/>
        </w:tabs>
        <w:spacing w:after="0" w:line="240" w:lineRule="auto"/>
        <w:ind w:left="567"/>
        <w:jc w:val="both"/>
        <w:rPr>
          <w:rFonts w:ascii="Traditional Arabic" w:eastAsia="Times New Roman" w:hAnsi="Traditional Arabic" w:cs="B Lotus"/>
          <w:sz w:val="28"/>
          <w:szCs w:val="28"/>
          <w:rtl/>
        </w:rPr>
      </w:pPr>
      <w:r w:rsidRPr="00990C54">
        <w:rPr>
          <w:rStyle w:val="Char7"/>
          <w:rFonts w:eastAsia="Calibri" w:hint="cs"/>
          <w:rtl/>
        </w:rPr>
        <w:t>﴿</w:t>
      </w:r>
      <w:r w:rsidR="0084030D" w:rsidRPr="0084030D">
        <w:rPr>
          <w:rStyle w:val="Char8"/>
          <w:rFonts w:hint="cs"/>
          <w:rtl/>
        </w:rPr>
        <w:t>وَلَٰكِنَّ</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حَبَّبَ</w:t>
      </w:r>
      <w:r w:rsidR="0084030D" w:rsidRPr="0084030D">
        <w:rPr>
          <w:rStyle w:val="Char8"/>
          <w:rtl/>
        </w:rPr>
        <w:t xml:space="preserve"> </w:t>
      </w:r>
      <w:r w:rsidR="0084030D" w:rsidRPr="0084030D">
        <w:rPr>
          <w:rStyle w:val="Char8"/>
          <w:rFonts w:hint="cs"/>
          <w:rtl/>
        </w:rPr>
        <w:t>إِلَيۡكُمُ</w:t>
      </w:r>
      <w:r w:rsidR="0084030D" w:rsidRPr="0084030D">
        <w:rPr>
          <w:rStyle w:val="Char8"/>
          <w:rtl/>
        </w:rPr>
        <w:t xml:space="preserve"> </w:t>
      </w:r>
      <w:r w:rsidR="0084030D" w:rsidRPr="0084030D">
        <w:rPr>
          <w:rStyle w:val="Char8"/>
          <w:rFonts w:hint="cs"/>
          <w:rtl/>
        </w:rPr>
        <w:t>ٱلۡإِيمَٰنَ</w:t>
      </w:r>
      <w:r w:rsidR="0084030D" w:rsidRPr="0084030D">
        <w:rPr>
          <w:rStyle w:val="Char8"/>
          <w:rtl/>
        </w:rPr>
        <w:t xml:space="preserve"> </w:t>
      </w:r>
      <w:r w:rsidR="0084030D" w:rsidRPr="0084030D">
        <w:rPr>
          <w:rStyle w:val="Char8"/>
          <w:rFonts w:hint="cs"/>
          <w:rtl/>
        </w:rPr>
        <w:t>وَزَيَّنَهُۥ</w:t>
      </w:r>
      <w:r w:rsidR="0084030D" w:rsidRPr="0084030D">
        <w:rPr>
          <w:rStyle w:val="Char8"/>
          <w:rtl/>
        </w:rPr>
        <w:t xml:space="preserve"> </w:t>
      </w:r>
      <w:r w:rsidR="0084030D" w:rsidRPr="0084030D">
        <w:rPr>
          <w:rStyle w:val="Char8"/>
          <w:rFonts w:hint="cs"/>
          <w:rtl/>
        </w:rPr>
        <w:t>فِي</w:t>
      </w:r>
      <w:r w:rsidR="0084030D" w:rsidRPr="0084030D">
        <w:rPr>
          <w:rStyle w:val="Char8"/>
          <w:rtl/>
        </w:rPr>
        <w:t xml:space="preserve"> </w:t>
      </w:r>
      <w:r w:rsidR="0084030D" w:rsidRPr="0084030D">
        <w:rPr>
          <w:rStyle w:val="Char8"/>
          <w:rFonts w:hint="cs"/>
          <w:rtl/>
        </w:rPr>
        <w:t>قُلُوبِكُمۡ</w:t>
      </w:r>
      <w:r w:rsidR="0084030D" w:rsidRPr="0084030D">
        <w:rPr>
          <w:rStyle w:val="Char8"/>
          <w:rtl/>
        </w:rPr>
        <w:t xml:space="preserve"> </w:t>
      </w:r>
      <w:r w:rsidR="0084030D" w:rsidRPr="0084030D">
        <w:rPr>
          <w:rStyle w:val="Char8"/>
          <w:rFonts w:hint="cs"/>
          <w:rtl/>
        </w:rPr>
        <w:t>وَكَرَّهَ</w:t>
      </w:r>
      <w:r w:rsidR="0084030D" w:rsidRPr="0084030D">
        <w:rPr>
          <w:rStyle w:val="Char8"/>
          <w:rtl/>
        </w:rPr>
        <w:t xml:space="preserve"> </w:t>
      </w:r>
      <w:r w:rsidR="0084030D" w:rsidRPr="0084030D">
        <w:rPr>
          <w:rStyle w:val="Char8"/>
          <w:rFonts w:hint="cs"/>
          <w:rtl/>
        </w:rPr>
        <w:t>إِلَيۡكُمُ</w:t>
      </w:r>
      <w:r w:rsidR="0084030D" w:rsidRPr="0084030D">
        <w:rPr>
          <w:rStyle w:val="Char8"/>
          <w:rtl/>
        </w:rPr>
        <w:t xml:space="preserve"> </w:t>
      </w:r>
      <w:r w:rsidR="0084030D" w:rsidRPr="0084030D">
        <w:rPr>
          <w:rStyle w:val="Char8"/>
          <w:rFonts w:hint="cs"/>
          <w:rtl/>
        </w:rPr>
        <w:t>ٱلۡكُفۡرَ</w:t>
      </w:r>
      <w:r w:rsidR="0084030D" w:rsidRPr="0084030D">
        <w:rPr>
          <w:rStyle w:val="Char8"/>
          <w:rtl/>
        </w:rPr>
        <w:t xml:space="preserve"> </w:t>
      </w:r>
      <w:r w:rsidR="0084030D" w:rsidRPr="0084030D">
        <w:rPr>
          <w:rStyle w:val="Char8"/>
          <w:rFonts w:hint="cs"/>
          <w:rtl/>
        </w:rPr>
        <w:t>وَٱلۡفُسُوقَ</w:t>
      </w:r>
      <w:r w:rsidR="0084030D" w:rsidRPr="0084030D">
        <w:rPr>
          <w:rStyle w:val="Char8"/>
          <w:rtl/>
        </w:rPr>
        <w:t xml:space="preserve"> </w:t>
      </w:r>
      <w:r w:rsidR="0084030D" w:rsidRPr="0084030D">
        <w:rPr>
          <w:rStyle w:val="Char8"/>
          <w:rFonts w:hint="cs"/>
          <w:rtl/>
        </w:rPr>
        <w:t>وَٱلۡعِصۡيَانَۚ</w:t>
      </w:r>
      <w:r w:rsidR="0084030D" w:rsidRPr="0084030D">
        <w:rPr>
          <w:rStyle w:val="Char8"/>
          <w:rtl/>
        </w:rPr>
        <w:t xml:space="preserve"> </w:t>
      </w:r>
      <w:r w:rsidR="0084030D" w:rsidRPr="0084030D">
        <w:rPr>
          <w:rStyle w:val="Char8"/>
          <w:rFonts w:hint="cs"/>
          <w:rtl/>
        </w:rPr>
        <w:t>أُوْلَٰٓئِكَ</w:t>
      </w:r>
      <w:r w:rsidR="0084030D" w:rsidRPr="0084030D">
        <w:rPr>
          <w:rStyle w:val="Char8"/>
          <w:rtl/>
        </w:rPr>
        <w:t xml:space="preserve"> </w:t>
      </w:r>
      <w:r w:rsidR="0084030D" w:rsidRPr="0084030D">
        <w:rPr>
          <w:rStyle w:val="Char8"/>
          <w:rFonts w:hint="cs"/>
          <w:rtl/>
        </w:rPr>
        <w:t>هُمُ</w:t>
      </w:r>
      <w:r w:rsidR="0084030D" w:rsidRPr="0084030D">
        <w:rPr>
          <w:rStyle w:val="Char8"/>
          <w:rtl/>
        </w:rPr>
        <w:t xml:space="preserve"> </w:t>
      </w:r>
      <w:r w:rsidR="0084030D" w:rsidRPr="0084030D">
        <w:rPr>
          <w:rStyle w:val="Char8"/>
          <w:rFonts w:hint="cs"/>
          <w:rtl/>
        </w:rPr>
        <w:t>ٱلرَّٰشِدُونَ</w:t>
      </w:r>
      <w:r w:rsidR="0084030D" w:rsidRPr="0084030D">
        <w:rPr>
          <w:rStyle w:val="Char8"/>
          <w:rtl/>
        </w:rPr>
        <w:t xml:space="preserve"> </w:t>
      </w:r>
      <w:r w:rsidR="0084030D" w:rsidRPr="0084030D">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الحجرات: 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Traditional Arabic" w:eastAsia="Times New Roman" w:hAnsi="Traditional Arabic" w:cs="B Lotus"/>
          <w:sz w:val="28"/>
          <w:szCs w:val="28"/>
          <w:rtl/>
        </w:rPr>
      </w:pPr>
      <w:r w:rsidRPr="00105D43">
        <w:rPr>
          <w:rStyle w:val="Char7"/>
          <w:rFonts w:eastAsia="Calibri"/>
          <w:rtl/>
        </w:rPr>
        <w:t>«</w:t>
      </w:r>
      <w:r w:rsidR="00C30BB6" w:rsidRPr="007D7861">
        <w:rPr>
          <w:rStyle w:val="Char"/>
          <w:rFonts w:eastAsia="Calibri" w:hint="cs"/>
          <w:rtl/>
        </w:rPr>
        <w:t>اما</w:t>
      </w:r>
      <w:r w:rsidR="00C30BB6" w:rsidRPr="007D7861">
        <w:rPr>
          <w:rStyle w:val="Char"/>
          <w:rFonts w:eastAsia="Calibri"/>
          <w:rtl/>
        </w:rPr>
        <w:t xml:space="preserve"> الله، ایمان را محبوب شما گردانیده و آن را در دل‌هایتان آراسته و کفر و فسق و نافرمانی را برایتان ناپسند نموده است. چنین کسانی</w:t>
      </w:r>
      <w:r w:rsidR="00C30BB6" w:rsidRPr="007D7861">
        <w:rPr>
          <w:rStyle w:val="Char"/>
          <w:rFonts w:eastAsia="Calibri" w:hint="cs"/>
          <w:rtl/>
        </w:rPr>
        <w:t>،</w:t>
      </w:r>
      <w:r w:rsidR="00C30BB6" w:rsidRPr="007D7861">
        <w:rPr>
          <w:rStyle w:val="Char"/>
          <w:rFonts w:eastAsia="Calibri"/>
          <w:rtl/>
        </w:rPr>
        <w:t xml:space="preserve"> هدایت‌یافته‌اند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84030D">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sz w:val="28"/>
          <w:szCs w:val="28"/>
          <w:rtl/>
        </w:rPr>
        <w:t>از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جا كه برخي از گناهان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كفرند و برخي </w:t>
      </w:r>
      <w:r w:rsidRPr="0046496C">
        <w:rPr>
          <w:rFonts w:ascii="Traditional Arabic" w:eastAsia="Times New Roman" w:hAnsi="Traditional Arabic" w:cs="B Lotus" w:hint="cs"/>
          <w:sz w:val="28"/>
          <w:szCs w:val="28"/>
          <w:rtl/>
        </w:rPr>
        <w:t>دیگر، کفر نیستند</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در </w:t>
      </w:r>
      <w:r w:rsidRPr="0046496C">
        <w:rPr>
          <w:rFonts w:ascii="Traditional Arabic" w:eastAsia="Times New Roman" w:hAnsi="Traditional Arabic" w:cs="B Lotus"/>
          <w:sz w:val="28"/>
          <w:szCs w:val="28"/>
          <w:rtl/>
        </w:rPr>
        <w:t>ميان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ها فرق </w:t>
      </w:r>
      <w:r w:rsidRPr="0046496C">
        <w:rPr>
          <w:rFonts w:ascii="Traditional Arabic" w:eastAsia="Times New Roman" w:hAnsi="Traditional Arabic" w:cs="B Lotus" w:hint="cs"/>
          <w:sz w:val="28"/>
          <w:szCs w:val="28"/>
          <w:rtl/>
        </w:rPr>
        <w:t>گذاشته</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و</w:t>
      </w:r>
      <w:r w:rsidRPr="0046496C">
        <w:rPr>
          <w:rFonts w:ascii="Traditional Arabic" w:eastAsia="Times New Roman" w:hAnsi="Traditional Arabic" w:cs="B Lotus"/>
          <w:sz w:val="28"/>
          <w:szCs w:val="28"/>
          <w:rtl/>
        </w:rPr>
        <w:t xml:space="preserve"> گناهان را سه دسته قرار داده</w:t>
      </w:r>
      <w:r w:rsidRPr="0046496C">
        <w:rPr>
          <w:rFonts w:ascii="Traditional Arabic" w:eastAsia="Times New Roman" w:hAnsi="Traditional Arabic" w:cs="B Lotus" w:hint="cs"/>
          <w:sz w:val="28"/>
          <w:szCs w:val="28"/>
          <w:rtl/>
        </w:rPr>
        <w:t xml:space="preserve"> است:</w:t>
      </w:r>
      <w:r w:rsidRPr="0046496C">
        <w:rPr>
          <w:rFonts w:ascii="Traditional Arabic" w:eastAsia="Times New Roman" w:hAnsi="Traditional Arabic" w:cs="B Lotus"/>
          <w:sz w:val="28"/>
          <w:szCs w:val="28"/>
          <w:rtl/>
        </w:rPr>
        <w:t xml:space="preserve"> برخي از گناهان كفر</w:t>
      </w:r>
      <w:r w:rsidRPr="0046496C">
        <w:rPr>
          <w:rFonts w:ascii="Traditional Arabic" w:eastAsia="Times New Roman" w:hAnsi="Traditional Arabic" w:cs="B Lotus" w:hint="cs"/>
          <w:sz w:val="28"/>
          <w:szCs w:val="28"/>
          <w:rtl/>
        </w:rPr>
        <w:t>ند؛</w:t>
      </w:r>
      <w:r w:rsidRPr="0046496C">
        <w:rPr>
          <w:rFonts w:ascii="Traditional Arabic" w:eastAsia="Times New Roman" w:hAnsi="Traditional Arabic" w:cs="B Lotus"/>
          <w:sz w:val="28"/>
          <w:szCs w:val="28"/>
          <w:rtl/>
        </w:rPr>
        <w:t xml:space="preserve"> و برخي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فسوق</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و برخي </w:t>
      </w:r>
      <w:r w:rsidRPr="0046496C">
        <w:rPr>
          <w:rFonts w:ascii="Traditional Arabic" w:eastAsia="Times New Roman" w:hAnsi="Traditional Arabic" w:cs="B Lotus" w:hint="cs"/>
          <w:sz w:val="28"/>
          <w:szCs w:val="28"/>
          <w:rtl/>
        </w:rPr>
        <w:t xml:space="preserve">هم </w:t>
      </w:r>
      <w:r w:rsidRPr="0046496C">
        <w:rPr>
          <w:rFonts w:ascii="Traditional Arabic" w:eastAsia="Times New Roman" w:hAnsi="Traditional Arabic" w:cs="B Lotus"/>
          <w:sz w:val="28"/>
          <w:szCs w:val="28"/>
          <w:rtl/>
        </w:rPr>
        <w:t>عصيان</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hint="cs"/>
          <w:sz w:val="28"/>
          <w:szCs w:val="28"/>
          <w:rtl/>
        </w:rPr>
        <w:t xml:space="preserve"> و نافرمانی‌اند</w:t>
      </w:r>
      <w:r w:rsidRPr="0046496C">
        <w:rPr>
          <w:rFonts w:ascii="Traditional Arabic" w:eastAsia="Times New Roman" w:hAnsi="Traditional Arabic" w:cs="B Lotus"/>
          <w:sz w:val="28"/>
          <w:szCs w:val="28"/>
          <w:rtl/>
        </w:rPr>
        <w:t xml:space="preserve"> كه كفر و فسوق نيستند. </w:t>
      </w:r>
      <w:r w:rsidRPr="0046496C">
        <w:rPr>
          <w:rFonts w:ascii="Traditional Arabic" w:eastAsia="Times New Roman" w:hAnsi="Traditional Arabic" w:cs="B Lotus" w:hint="cs"/>
          <w:sz w:val="28"/>
          <w:szCs w:val="28"/>
          <w:rtl/>
        </w:rPr>
        <w:t>الله</w:t>
      </w:r>
      <w:r w:rsidR="007D7861">
        <w:rPr>
          <w:rFonts w:ascii="Traditional Arabic" w:eastAsia="Times New Roman" w:hAnsi="Traditional Arabic" w:cs="B Lotus" w:hint="cs"/>
          <w:sz w:val="28"/>
          <w:szCs w:val="28"/>
          <w:rtl/>
        </w:rPr>
        <w:t xml:space="preserve"> </w:t>
      </w:r>
      <w:r w:rsidRPr="0046496C">
        <w:rPr>
          <w:rFonts w:ascii="Traditional Arabic" w:eastAsia="Times New Roman" w:hAnsi="Traditional Arabic" w:cs="B Lotus" w:hint="cs"/>
          <w:sz w:val="28"/>
          <w:szCs w:val="28"/>
        </w:rPr>
        <w:sym w:font="AGA Arabesque" w:char="F055"/>
      </w:r>
      <w:r w:rsidRPr="0046496C">
        <w:rPr>
          <w:rFonts w:ascii="Traditional Arabic" w:eastAsia="Times New Roman" w:hAnsi="Traditional Arabic" w:cs="B Lotus" w:hint="cs"/>
          <w:sz w:val="28"/>
          <w:szCs w:val="28"/>
          <w:rtl/>
        </w:rPr>
        <w:t xml:space="preserve"> بیان نموده</w:t>
      </w:r>
      <w:r w:rsidRPr="0046496C">
        <w:rPr>
          <w:rFonts w:ascii="Traditional Arabic" w:eastAsia="Times New Roman" w:hAnsi="Traditional Arabic" w:cs="B Lotus"/>
          <w:sz w:val="28"/>
          <w:szCs w:val="28"/>
          <w:rtl/>
        </w:rPr>
        <w:t xml:space="preserve"> كه همه</w:t>
      </w:r>
      <w:r w:rsidRPr="0046496C">
        <w:rPr>
          <w:rFonts w:ascii="Traditional Arabic" w:eastAsia="Times New Roman" w:hAnsi="Traditional Arabic" w:cs="B Lotus" w:hint="cs"/>
          <w:sz w:val="28"/>
          <w:szCs w:val="28"/>
          <w:rtl/>
        </w:rPr>
        <w:t>‌ی</w:t>
      </w:r>
      <w:r w:rsidRPr="0046496C">
        <w:rPr>
          <w:rFonts w:ascii="Traditional Arabic" w:eastAsia="Times New Roman" w:hAnsi="Traditional Arabic" w:cs="B Lotus"/>
          <w:sz w:val="28"/>
          <w:szCs w:val="28"/>
          <w:rtl/>
        </w:rPr>
        <w:t xml:space="preserve"> اين سه نوع گناه را براي مؤمنان ناپسند دانسته است. از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جا كه </w:t>
      </w:r>
      <w:r w:rsidRPr="0046496C">
        <w:rPr>
          <w:rFonts w:ascii="Traditional Arabic" w:eastAsia="Times New Roman" w:hAnsi="Traditional Arabic" w:cs="B Lotus" w:hint="cs"/>
          <w:sz w:val="28"/>
          <w:szCs w:val="28"/>
          <w:rtl/>
        </w:rPr>
        <w:t xml:space="preserve">همه‌ی </w:t>
      </w:r>
      <w:r w:rsidRPr="0046496C">
        <w:rPr>
          <w:rFonts w:ascii="Traditional Arabic" w:eastAsia="Times New Roman" w:hAnsi="Traditional Arabic" w:cs="B Lotus"/>
          <w:sz w:val="28"/>
          <w:szCs w:val="28"/>
          <w:rtl/>
        </w:rPr>
        <w:t xml:space="preserve">طاعات و عبادات، در </w:t>
      </w:r>
      <w:r w:rsidRPr="0046496C">
        <w:rPr>
          <w:rFonts w:ascii="Traditional Arabic" w:eastAsia="Times New Roman" w:hAnsi="Traditional Arabic" w:cs="B Lotus" w:hint="cs"/>
          <w:sz w:val="28"/>
          <w:szCs w:val="28"/>
          <w:rtl/>
        </w:rPr>
        <w:t xml:space="preserve">مفهوم </w:t>
      </w:r>
      <w:r w:rsidRPr="0046496C">
        <w:rPr>
          <w:rFonts w:ascii="Traditional Arabic" w:eastAsia="Times New Roman" w:hAnsi="Traditional Arabic" w:cs="B Lotus"/>
          <w:sz w:val="28"/>
          <w:szCs w:val="28"/>
          <w:rtl/>
        </w:rPr>
        <w:t xml:space="preserve">ايمان </w:t>
      </w:r>
      <w:r w:rsidRPr="0046496C">
        <w:rPr>
          <w:rFonts w:ascii="Traditional Arabic" w:eastAsia="Times New Roman" w:hAnsi="Traditional Arabic" w:cs="B Lotus" w:hint="cs"/>
          <w:sz w:val="28"/>
          <w:szCs w:val="28"/>
          <w:rtl/>
        </w:rPr>
        <w:t>می‌گنجند</w:t>
      </w:r>
      <w:r w:rsidRPr="0046496C">
        <w:rPr>
          <w:rFonts w:ascii="Traditional Arabic" w:eastAsia="Times New Roman" w:hAnsi="Traditional Arabic" w:cs="B Lotus"/>
          <w:sz w:val="28"/>
          <w:szCs w:val="28"/>
          <w:rtl/>
        </w:rPr>
        <w:t xml:space="preserve"> و </w:t>
      </w:r>
      <w:r w:rsidRPr="0046496C">
        <w:rPr>
          <w:rFonts w:ascii="Traditional Arabic" w:eastAsia="Times New Roman" w:hAnsi="Traditional Arabic" w:cs="B Lotus" w:hint="cs"/>
          <w:sz w:val="28"/>
          <w:szCs w:val="28"/>
          <w:rtl/>
        </w:rPr>
        <w:t xml:space="preserve">هیچ‌یک </w:t>
      </w:r>
      <w:r w:rsidRPr="0046496C">
        <w:rPr>
          <w:rFonts w:ascii="Traditional Arabic" w:eastAsia="Times New Roman" w:hAnsi="Traditional Arabic" w:cs="B Lotus"/>
          <w:sz w:val="28"/>
          <w:szCs w:val="28"/>
          <w:rtl/>
        </w:rPr>
        <w:t>از طاعات و عبادات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خارج از ايمان نيست، ميان آن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ها فرق ن</w:t>
      </w:r>
      <w:r w:rsidRPr="0046496C">
        <w:rPr>
          <w:rFonts w:ascii="Traditional Arabic" w:eastAsia="Times New Roman" w:hAnsi="Traditional Arabic" w:cs="B Lotus" w:hint="cs"/>
          <w:sz w:val="28"/>
          <w:szCs w:val="28"/>
          <w:rtl/>
        </w:rPr>
        <w:t>گذاشته است</w:t>
      </w:r>
      <w:r w:rsidRPr="0046496C">
        <w:rPr>
          <w:rFonts w:ascii="Traditional Arabic" w:eastAsia="Times New Roman" w:hAnsi="Traditional Arabic" w:cs="B Lotus"/>
          <w:sz w:val="28"/>
          <w:szCs w:val="28"/>
          <w:rtl/>
        </w:rPr>
        <w:t xml:space="preserve"> تا مثلاً بگويد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«ايمان و فرايض و ساير طاعات را براي شما محبوب گردانيده است»</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بلكه آن را به</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طور خلاصه آورده و فرموده است:</w:t>
      </w:r>
      <w:r w:rsidRPr="0046496C">
        <w:rPr>
          <w:rFonts w:ascii="Traditional Arabic" w:eastAsia="Times New Roman" w:hAnsi="Traditional Arabic" w:cs="B Lotus" w:hint="cs"/>
          <w:sz w:val="28"/>
          <w:szCs w:val="28"/>
          <w:rtl/>
        </w:rPr>
        <w:t xml:space="preserve"> </w:t>
      </w:r>
      <w:r w:rsidR="00990C54" w:rsidRPr="00990C54">
        <w:rPr>
          <w:rStyle w:val="Char7"/>
          <w:rFonts w:eastAsia="Calibri" w:hint="cs"/>
          <w:rtl/>
        </w:rPr>
        <w:t>﴿</w:t>
      </w:r>
      <w:r w:rsidR="0084030D" w:rsidRPr="0084030D">
        <w:rPr>
          <w:rStyle w:val="Char8"/>
          <w:rFonts w:hint="cs"/>
          <w:rtl/>
        </w:rPr>
        <w:t>حَبَّبَ</w:t>
      </w:r>
      <w:r w:rsidR="0084030D" w:rsidRPr="0084030D">
        <w:rPr>
          <w:rStyle w:val="Char8"/>
          <w:rtl/>
        </w:rPr>
        <w:t xml:space="preserve"> </w:t>
      </w:r>
      <w:r w:rsidR="0084030D" w:rsidRPr="0084030D">
        <w:rPr>
          <w:rStyle w:val="Char8"/>
          <w:rFonts w:hint="cs"/>
          <w:rtl/>
        </w:rPr>
        <w:t>إِلَيۡكُمُ</w:t>
      </w:r>
      <w:r w:rsidR="0084030D" w:rsidRPr="0084030D">
        <w:rPr>
          <w:rStyle w:val="Char8"/>
          <w:rtl/>
        </w:rPr>
        <w:t xml:space="preserve"> </w:t>
      </w:r>
      <w:r w:rsidR="0084030D" w:rsidRPr="0084030D">
        <w:rPr>
          <w:rStyle w:val="Char8"/>
          <w:rFonts w:hint="cs"/>
          <w:rtl/>
        </w:rPr>
        <w:t>ٱلۡإِيمَٰنَ</w:t>
      </w:r>
      <w:r w:rsidR="00990C54" w:rsidRPr="00990C54">
        <w:rPr>
          <w:rStyle w:val="Char7"/>
          <w:rFonts w:eastAsia="Calibri" w:hint="cs"/>
          <w:rtl/>
        </w:rPr>
        <w:t>﴾</w:t>
      </w:r>
      <w:r w:rsidRPr="0046496C">
        <w:rPr>
          <w:rFonts w:eastAsia="Times New Roman" w:cs="B Lotus" w:hint="cs"/>
          <w:szCs w:val="28"/>
          <w:rtl/>
        </w:rPr>
        <w:t xml:space="preserve">؛ </w:t>
      </w:r>
      <w:r w:rsidRPr="0046496C">
        <w:rPr>
          <w:rFonts w:ascii="Traditional Arabic" w:eastAsia="Times New Roman" w:hAnsi="Traditional Arabic" w:cs="B Lotus" w:hint="cs"/>
          <w:sz w:val="28"/>
          <w:szCs w:val="28"/>
          <w:rtl/>
        </w:rPr>
        <w:t xml:space="preserve">یعنی: ایمان را محبوب شما گردانید؛ لذا </w:t>
      </w:r>
      <w:r w:rsidRPr="0046496C">
        <w:rPr>
          <w:rFonts w:ascii="Traditional Arabic" w:eastAsia="Times New Roman" w:hAnsi="Traditional Arabic" w:cs="B Lotus"/>
          <w:sz w:val="28"/>
          <w:szCs w:val="28"/>
          <w:rtl/>
        </w:rPr>
        <w:t>تمامي طاعات</w:t>
      </w:r>
      <w:r w:rsidRPr="0046496C">
        <w:rPr>
          <w:rFonts w:ascii="Traditional Arabic" w:eastAsia="Times New Roman" w:hAnsi="Traditional Arabic" w:cs="B Lotus" w:hint="cs"/>
          <w:sz w:val="28"/>
          <w:szCs w:val="28"/>
          <w:rtl/>
        </w:rPr>
        <w:t xml:space="preserve">، در مفهوم </w:t>
      </w:r>
      <w:r w:rsidRPr="0046496C">
        <w:rPr>
          <w:rFonts w:ascii="Traditional Arabic" w:eastAsia="Times New Roman" w:hAnsi="Traditional Arabic" w:cs="B Lotus"/>
          <w:sz w:val="28"/>
          <w:szCs w:val="28"/>
          <w:rtl/>
        </w:rPr>
        <w:t>كلمه</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ي «ايمان» قرار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گيرند</w:t>
      </w:r>
      <w:r w:rsidR="00553145" w:rsidRPr="00553145">
        <w:rPr>
          <w:rFonts w:ascii="Traditional Arabic" w:eastAsia="Times New Roman" w:hAnsi="Traditional Arabic" w:cs="B Lotus"/>
          <w:sz w:val="28"/>
          <w:szCs w:val="28"/>
          <w:vertAlign w:val="superscript"/>
          <w:rtl/>
        </w:rPr>
        <w:t>(</w:t>
      </w:r>
      <w:r w:rsidR="00553145" w:rsidRPr="00553145">
        <w:rPr>
          <w:rFonts w:ascii="Traditional Arabic" w:eastAsia="Times New Roman" w:hAnsi="Traditional Arabic" w:cs="B Lotus"/>
          <w:sz w:val="28"/>
          <w:szCs w:val="28"/>
          <w:vertAlign w:val="superscript"/>
          <w:rtl/>
        </w:rPr>
        <w:footnoteReference w:id="371"/>
      </w:r>
      <w:r w:rsidR="00553145" w:rsidRPr="00553145">
        <w:rPr>
          <w:rFonts w:ascii="Traditional Arabic" w:eastAsia="Times New Roman" w:hAnsi="Traditional Arabic" w:cs="B Lotus"/>
          <w:sz w:val="28"/>
          <w:szCs w:val="28"/>
          <w:vertAlign w:val="superscript"/>
          <w:rtl/>
        </w:rPr>
        <w:t>)</w:t>
      </w:r>
      <w:bookmarkStart w:id="608" w:name="_Toc246700161"/>
      <w:bookmarkStart w:id="609" w:name="_Toc254369592"/>
      <w:r w:rsidR="007D7861">
        <w:rPr>
          <w:rFonts w:ascii="Traditional Arabic" w:eastAsia="Times New Roman" w:hAnsi="Traditional Arabic" w:cs="B Lotus" w:hint="cs"/>
          <w:sz w:val="28"/>
          <w:szCs w:val="28"/>
          <w:rtl/>
        </w:rPr>
        <w:t>.</w:t>
      </w:r>
    </w:p>
    <w:p w:rsidR="00C30BB6" w:rsidRPr="0046496C" w:rsidRDefault="00C30BB6" w:rsidP="00820CD5">
      <w:pPr>
        <w:pStyle w:val="a7"/>
        <w:rPr>
          <w:rtl/>
        </w:rPr>
      </w:pPr>
      <w:bookmarkStart w:id="610" w:name="_Toc319776606"/>
      <w:r w:rsidRPr="0046496C">
        <w:rPr>
          <w:rtl/>
        </w:rPr>
        <w:t>2- نور ايمان</w:t>
      </w:r>
      <w:bookmarkEnd w:id="608"/>
      <w:bookmarkEnd w:id="609"/>
      <w:r w:rsidRPr="0046496C">
        <w:rPr>
          <w:rFonts w:hint="cs"/>
          <w:rtl/>
        </w:rPr>
        <w:t>:</w:t>
      </w:r>
      <w:bookmarkEnd w:id="610"/>
    </w:p>
    <w:p w:rsidR="00C30BB6" w:rsidRPr="0046496C" w:rsidRDefault="00C30BB6" w:rsidP="00C30BB6">
      <w:pPr>
        <w:spacing w:after="0" w:line="240" w:lineRule="auto"/>
        <w:ind w:firstLine="282"/>
        <w:contextualSpacing/>
        <w:jc w:val="both"/>
        <w:rPr>
          <w:rFonts w:ascii="Traditional Arabic" w:eastAsia="Times New Roman" w:hAnsi="Traditional Arabic" w:cs="B Lotus"/>
          <w:sz w:val="28"/>
          <w:szCs w:val="28"/>
          <w:rtl/>
        </w:rPr>
      </w:pPr>
      <w:r w:rsidRPr="0046496C">
        <w:rPr>
          <w:rFonts w:ascii="Traditional Arabic" w:eastAsia="Times New Roman" w:hAnsi="Traditional Arabic" w:cs="B Lotus" w:hint="cs"/>
          <w:sz w:val="28"/>
          <w:szCs w:val="28"/>
          <w:rtl/>
        </w:rPr>
        <w:t>الله</w:t>
      </w:r>
      <w:r w:rsidRPr="0046496C">
        <w:rPr>
          <w:rFonts w:ascii="Traditional Arabic" w:eastAsia="Times New Roman" w:hAnsi="Traditional Arabic" w:cs="B Lotus"/>
          <w:sz w:val="28"/>
          <w:szCs w:val="28"/>
          <w:rtl/>
        </w:rPr>
        <w:t xml:space="preserve"> متعال مي</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فرمايد</w:t>
      </w:r>
      <w:r w:rsidRPr="0046496C">
        <w:rPr>
          <w:rFonts w:ascii="Traditional Arabic" w:eastAsia="Times New Roman" w:hAnsi="Traditional Arabic"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ٱلسَّمَٰوَٰتِ</w:t>
      </w:r>
      <w:r w:rsidR="0084030D" w:rsidRPr="0084030D">
        <w:rPr>
          <w:rStyle w:val="Char8"/>
          <w:rtl/>
        </w:rPr>
        <w:t xml:space="preserve"> </w:t>
      </w:r>
      <w:r w:rsidR="0084030D" w:rsidRPr="0084030D">
        <w:rPr>
          <w:rStyle w:val="Char8"/>
          <w:rFonts w:hint="cs"/>
          <w:rtl/>
        </w:rPr>
        <w:t>وَٱلۡأَرۡضِۚ</w:t>
      </w:r>
      <w:r w:rsidR="0084030D" w:rsidRPr="0084030D">
        <w:rPr>
          <w:rStyle w:val="Char8"/>
          <w:rtl/>
        </w:rPr>
        <w:t xml:space="preserve"> </w:t>
      </w:r>
      <w:r w:rsidR="0084030D" w:rsidRPr="0084030D">
        <w:rPr>
          <w:rStyle w:val="Char8"/>
          <w:rFonts w:hint="cs"/>
          <w:rtl/>
        </w:rPr>
        <w:t>مَثَلُ</w:t>
      </w:r>
      <w:r w:rsidR="0084030D" w:rsidRPr="0084030D">
        <w:rPr>
          <w:rStyle w:val="Char8"/>
          <w:rtl/>
        </w:rPr>
        <w:t xml:space="preserve"> </w:t>
      </w:r>
      <w:r w:rsidR="0084030D" w:rsidRPr="0084030D">
        <w:rPr>
          <w:rStyle w:val="Char8"/>
          <w:rFonts w:hint="cs"/>
          <w:rtl/>
        </w:rPr>
        <w:t>نُورِهِۦ</w:t>
      </w:r>
      <w:r w:rsidR="0084030D" w:rsidRPr="0084030D">
        <w:rPr>
          <w:rStyle w:val="Char8"/>
          <w:rtl/>
        </w:rPr>
        <w:t xml:space="preserve"> </w:t>
      </w:r>
      <w:r w:rsidR="0084030D" w:rsidRPr="0084030D">
        <w:rPr>
          <w:rStyle w:val="Char8"/>
          <w:rFonts w:hint="cs"/>
          <w:rtl/>
        </w:rPr>
        <w:t>كَمِشۡكَوٰةٖ</w:t>
      </w:r>
      <w:r w:rsidR="0084030D" w:rsidRPr="0084030D">
        <w:rPr>
          <w:rStyle w:val="Char8"/>
          <w:rtl/>
        </w:rPr>
        <w:t xml:space="preserve"> </w:t>
      </w:r>
      <w:r w:rsidR="0084030D" w:rsidRPr="0084030D">
        <w:rPr>
          <w:rStyle w:val="Char8"/>
          <w:rFonts w:hint="cs"/>
          <w:rtl/>
        </w:rPr>
        <w:t>فِيهَا</w:t>
      </w:r>
      <w:r w:rsidR="0084030D" w:rsidRPr="0084030D">
        <w:rPr>
          <w:rStyle w:val="Char8"/>
          <w:rtl/>
        </w:rPr>
        <w:t xml:space="preserve"> </w:t>
      </w:r>
      <w:r w:rsidR="0084030D" w:rsidRPr="0084030D">
        <w:rPr>
          <w:rStyle w:val="Char8"/>
          <w:rFonts w:hint="cs"/>
          <w:rtl/>
        </w:rPr>
        <w:t>مِصۡبَاحٌۖ</w:t>
      </w:r>
      <w:r w:rsidR="0084030D" w:rsidRPr="0084030D">
        <w:rPr>
          <w:rStyle w:val="Char8"/>
          <w:rtl/>
        </w:rPr>
        <w:t xml:space="preserve"> </w:t>
      </w:r>
      <w:r w:rsidR="0084030D" w:rsidRPr="0084030D">
        <w:rPr>
          <w:rStyle w:val="Char8"/>
          <w:rFonts w:hint="cs"/>
          <w:rtl/>
        </w:rPr>
        <w:t>ٱلۡمِصۡبَاحُ</w:t>
      </w:r>
      <w:r w:rsidR="0084030D" w:rsidRPr="0084030D">
        <w:rPr>
          <w:rStyle w:val="Char8"/>
          <w:rtl/>
        </w:rPr>
        <w:t xml:space="preserve"> </w:t>
      </w:r>
      <w:r w:rsidR="0084030D" w:rsidRPr="0084030D">
        <w:rPr>
          <w:rStyle w:val="Char8"/>
          <w:rFonts w:hint="cs"/>
          <w:rtl/>
        </w:rPr>
        <w:t>فِي</w:t>
      </w:r>
      <w:r w:rsidR="0084030D" w:rsidRPr="0084030D">
        <w:rPr>
          <w:rStyle w:val="Char8"/>
          <w:rtl/>
        </w:rPr>
        <w:t xml:space="preserve"> </w:t>
      </w:r>
      <w:r w:rsidR="0084030D" w:rsidRPr="0084030D">
        <w:rPr>
          <w:rStyle w:val="Char8"/>
          <w:rFonts w:hint="cs"/>
          <w:rtl/>
        </w:rPr>
        <w:t>زُجَاجَةٍۖ</w:t>
      </w:r>
      <w:r w:rsidR="0084030D" w:rsidRPr="0084030D">
        <w:rPr>
          <w:rStyle w:val="Char8"/>
          <w:rtl/>
        </w:rPr>
        <w:t xml:space="preserve"> </w:t>
      </w:r>
      <w:r w:rsidR="0084030D" w:rsidRPr="0084030D">
        <w:rPr>
          <w:rStyle w:val="Char8"/>
          <w:rFonts w:hint="cs"/>
          <w:rtl/>
        </w:rPr>
        <w:t>ٱلزُّجَاجَةُ</w:t>
      </w:r>
      <w:r w:rsidR="0084030D" w:rsidRPr="0084030D">
        <w:rPr>
          <w:rStyle w:val="Char8"/>
          <w:rtl/>
        </w:rPr>
        <w:t xml:space="preserve"> </w:t>
      </w:r>
      <w:r w:rsidR="0084030D" w:rsidRPr="0084030D">
        <w:rPr>
          <w:rStyle w:val="Char8"/>
          <w:rFonts w:hint="cs"/>
          <w:rtl/>
        </w:rPr>
        <w:t>كَأَنَّهَا</w:t>
      </w:r>
      <w:r w:rsidR="0084030D" w:rsidRPr="0084030D">
        <w:rPr>
          <w:rStyle w:val="Char8"/>
          <w:rtl/>
        </w:rPr>
        <w:t xml:space="preserve"> </w:t>
      </w:r>
      <w:r w:rsidR="0084030D" w:rsidRPr="0084030D">
        <w:rPr>
          <w:rStyle w:val="Char8"/>
          <w:rFonts w:hint="cs"/>
          <w:rtl/>
        </w:rPr>
        <w:t>كَوۡكَبٞ</w:t>
      </w:r>
      <w:r w:rsidR="0084030D" w:rsidRPr="0084030D">
        <w:rPr>
          <w:rStyle w:val="Char8"/>
          <w:rtl/>
        </w:rPr>
        <w:t xml:space="preserve"> </w:t>
      </w:r>
      <w:r w:rsidR="0084030D" w:rsidRPr="0084030D">
        <w:rPr>
          <w:rStyle w:val="Char8"/>
          <w:rFonts w:hint="cs"/>
          <w:rtl/>
        </w:rPr>
        <w:t>دُرِّيّٞ</w:t>
      </w:r>
      <w:r w:rsidR="0084030D" w:rsidRPr="0084030D">
        <w:rPr>
          <w:rStyle w:val="Char8"/>
          <w:rtl/>
        </w:rPr>
        <w:t xml:space="preserve"> </w:t>
      </w:r>
      <w:r w:rsidR="0084030D" w:rsidRPr="0084030D">
        <w:rPr>
          <w:rStyle w:val="Char8"/>
          <w:rFonts w:hint="cs"/>
          <w:rtl/>
        </w:rPr>
        <w:t>يُوقَدُ</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شَجَرَةٖ</w:t>
      </w:r>
      <w:r w:rsidR="0084030D" w:rsidRPr="0084030D">
        <w:rPr>
          <w:rStyle w:val="Char8"/>
          <w:rtl/>
        </w:rPr>
        <w:t xml:space="preserve"> </w:t>
      </w:r>
      <w:r w:rsidR="0084030D" w:rsidRPr="0084030D">
        <w:rPr>
          <w:rStyle w:val="Char8"/>
          <w:rFonts w:hint="cs"/>
          <w:rtl/>
        </w:rPr>
        <w:t>مُّبَٰرَكَةٖ</w:t>
      </w:r>
      <w:r w:rsidR="0084030D" w:rsidRPr="0084030D">
        <w:rPr>
          <w:rStyle w:val="Char8"/>
          <w:rtl/>
        </w:rPr>
        <w:t xml:space="preserve"> </w:t>
      </w:r>
      <w:r w:rsidR="0084030D" w:rsidRPr="0084030D">
        <w:rPr>
          <w:rStyle w:val="Char8"/>
          <w:rFonts w:hint="cs"/>
          <w:rtl/>
        </w:rPr>
        <w:t>زَيۡتُونَةٖ</w:t>
      </w:r>
      <w:r w:rsidR="0084030D" w:rsidRPr="0084030D">
        <w:rPr>
          <w:rStyle w:val="Char8"/>
          <w:rtl/>
        </w:rPr>
        <w:t xml:space="preserve"> </w:t>
      </w:r>
      <w:r w:rsidR="0084030D" w:rsidRPr="0084030D">
        <w:rPr>
          <w:rStyle w:val="Char8"/>
          <w:rFonts w:hint="cs"/>
          <w:rtl/>
        </w:rPr>
        <w:t>لَّا</w:t>
      </w:r>
      <w:r w:rsidR="0084030D" w:rsidRPr="0084030D">
        <w:rPr>
          <w:rStyle w:val="Char8"/>
          <w:rtl/>
        </w:rPr>
        <w:t xml:space="preserve"> </w:t>
      </w:r>
      <w:r w:rsidR="0084030D" w:rsidRPr="0084030D">
        <w:rPr>
          <w:rStyle w:val="Char8"/>
          <w:rFonts w:hint="cs"/>
          <w:rtl/>
        </w:rPr>
        <w:t>شَرۡقِيَّةٖ</w:t>
      </w:r>
      <w:r w:rsidR="0084030D" w:rsidRPr="0084030D">
        <w:rPr>
          <w:rStyle w:val="Char8"/>
          <w:rtl/>
        </w:rPr>
        <w:t xml:space="preserve"> </w:t>
      </w:r>
      <w:r w:rsidR="0084030D" w:rsidRPr="0084030D">
        <w:rPr>
          <w:rStyle w:val="Char8"/>
          <w:rFonts w:hint="cs"/>
          <w:rtl/>
        </w:rPr>
        <w:t>وَلَا</w:t>
      </w:r>
      <w:r w:rsidR="0084030D" w:rsidRPr="0084030D">
        <w:rPr>
          <w:rStyle w:val="Char8"/>
          <w:rtl/>
        </w:rPr>
        <w:t xml:space="preserve"> </w:t>
      </w:r>
      <w:r w:rsidR="0084030D" w:rsidRPr="0084030D">
        <w:rPr>
          <w:rStyle w:val="Char8"/>
          <w:rFonts w:hint="cs"/>
          <w:rtl/>
        </w:rPr>
        <w:t>غَرۡبِيَّةٖ</w:t>
      </w:r>
      <w:r w:rsidR="0084030D" w:rsidRPr="0084030D">
        <w:rPr>
          <w:rStyle w:val="Char8"/>
          <w:rtl/>
        </w:rPr>
        <w:t xml:space="preserve"> </w:t>
      </w:r>
      <w:r w:rsidR="0084030D" w:rsidRPr="0084030D">
        <w:rPr>
          <w:rStyle w:val="Char8"/>
          <w:rFonts w:hint="cs"/>
          <w:rtl/>
        </w:rPr>
        <w:t>يَكَادُ</w:t>
      </w:r>
      <w:r w:rsidR="0084030D" w:rsidRPr="0084030D">
        <w:rPr>
          <w:rStyle w:val="Char8"/>
          <w:rtl/>
        </w:rPr>
        <w:t xml:space="preserve"> </w:t>
      </w:r>
      <w:r w:rsidR="0084030D" w:rsidRPr="0084030D">
        <w:rPr>
          <w:rStyle w:val="Char8"/>
          <w:rFonts w:hint="cs"/>
          <w:rtl/>
        </w:rPr>
        <w:t>زَيۡتُهَا</w:t>
      </w:r>
      <w:r w:rsidR="0084030D" w:rsidRPr="0084030D">
        <w:rPr>
          <w:rStyle w:val="Char8"/>
          <w:rtl/>
        </w:rPr>
        <w:t xml:space="preserve"> </w:t>
      </w:r>
      <w:r w:rsidR="0084030D" w:rsidRPr="0084030D">
        <w:rPr>
          <w:rStyle w:val="Char8"/>
          <w:rFonts w:hint="cs"/>
          <w:rtl/>
        </w:rPr>
        <w:t>يُضِيٓءُ</w:t>
      </w:r>
      <w:r w:rsidR="0084030D" w:rsidRPr="0084030D">
        <w:rPr>
          <w:rStyle w:val="Char8"/>
          <w:rtl/>
        </w:rPr>
        <w:t xml:space="preserve"> </w:t>
      </w:r>
      <w:r w:rsidR="0084030D" w:rsidRPr="0084030D">
        <w:rPr>
          <w:rStyle w:val="Char8"/>
          <w:rFonts w:hint="cs"/>
          <w:rtl/>
        </w:rPr>
        <w:t>وَلَوۡ</w:t>
      </w:r>
      <w:r w:rsidR="0084030D" w:rsidRPr="0084030D">
        <w:rPr>
          <w:rStyle w:val="Char8"/>
          <w:rtl/>
        </w:rPr>
        <w:t xml:space="preserve"> </w:t>
      </w:r>
      <w:r w:rsidR="0084030D" w:rsidRPr="0084030D">
        <w:rPr>
          <w:rStyle w:val="Char8"/>
          <w:rFonts w:hint="cs"/>
          <w:rtl/>
        </w:rPr>
        <w:t>لَمۡ</w:t>
      </w:r>
      <w:r w:rsidR="0084030D" w:rsidRPr="0084030D">
        <w:rPr>
          <w:rStyle w:val="Char8"/>
          <w:rtl/>
        </w:rPr>
        <w:t xml:space="preserve"> </w:t>
      </w:r>
      <w:r w:rsidR="0084030D" w:rsidRPr="0084030D">
        <w:rPr>
          <w:rStyle w:val="Char8"/>
          <w:rFonts w:hint="cs"/>
          <w:rtl/>
        </w:rPr>
        <w:t>تَمۡسَسۡهُ</w:t>
      </w:r>
      <w:r w:rsidR="0084030D" w:rsidRPr="0084030D">
        <w:rPr>
          <w:rStyle w:val="Char8"/>
          <w:rtl/>
        </w:rPr>
        <w:t xml:space="preserve"> </w:t>
      </w:r>
      <w:r w:rsidR="0084030D" w:rsidRPr="0084030D">
        <w:rPr>
          <w:rStyle w:val="Char8"/>
          <w:rFonts w:hint="cs"/>
          <w:rtl/>
        </w:rPr>
        <w:t>نَارٞۚ</w:t>
      </w:r>
      <w:r w:rsidR="0084030D" w:rsidRPr="0084030D">
        <w:rPr>
          <w:rStyle w:val="Char8"/>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عَلَىٰ</w:t>
      </w:r>
      <w:r w:rsidR="0084030D" w:rsidRPr="0084030D">
        <w:rPr>
          <w:rStyle w:val="Char8"/>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يَهۡدِي</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لِنُورِهِۦ</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يَشَآءُۚ</w:t>
      </w:r>
      <w:r w:rsidR="0084030D" w:rsidRPr="0084030D">
        <w:rPr>
          <w:rStyle w:val="Char8"/>
          <w:rtl/>
        </w:rPr>
        <w:t xml:space="preserve"> </w:t>
      </w:r>
      <w:r w:rsidR="0084030D" w:rsidRPr="0084030D">
        <w:rPr>
          <w:rStyle w:val="Char8"/>
          <w:rFonts w:hint="cs"/>
          <w:rtl/>
        </w:rPr>
        <w:t>وَيَضۡرِبُ</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ٱلۡأَمۡثَٰلَ</w:t>
      </w:r>
      <w:r w:rsidR="0084030D" w:rsidRPr="0084030D">
        <w:rPr>
          <w:rStyle w:val="Char8"/>
          <w:rtl/>
        </w:rPr>
        <w:t xml:space="preserve"> </w:t>
      </w:r>
      <w:r w:rsidR="0084030D" w:rsidRPr="0084030D">
        <w:rPr>
          <w:rStyle w:val="Char8"/>
          <w:rFonts w:hint="cs"/>
          <w:rtl/>
        </w:rPr>
        <w:t>لِلنَّاسِۗ</w:t>
      </w:r>
      <w:r w:rsidR="0084030D" w:rsidRPr="0084030D">
        <w:rPr>
          <w:rStyle w:val="Char8"/>
          <w:rtl/>
        </w:rPr>
        <w:t xml:space="preserve"> </w:t>
      </w:r>
      <w:r w:rsidR="0084030D" w:rsidRPr="0084030D">
        <w:rPr>
          <w:rStyle w:val="Char8"/>
          <w:rFonts w:hint="cs"/>
          <w:rtl/>
        </w:rPr>
        <w:t>وَٱللَّهُ</w:t>
      </w:r>
      <w:r w:rsidR="0084030D" w:rsidRPr="0084030D">
        <w:rPr>
          <w:rStyle w:val="Char8"/>
          <w:rtl/>
        </w:rPr>
        <w:t xml:space="preserve"> </w:t>
      </w:r>
      <w:r w:rsidR="0084030D" w:rsidRPr="0084030D">
        <w:rPr>
          <w:rStyle w:val="Char8"/>
          <w:rFonts w:hint="cs"/>
          <w:rtl/>
        </w:rPr>
        <w:t>بِكُلِّ</w:t>
      </w:r>
      <w:r w:rsidR="0084030D" w:rsidRPr="0084030D">
        <w:rPr>
          <w:rStyle w:val="Char8"/>
          <w:rtl/>
        </w:rPr>
        <w:t xml:space="preserve"> </w:t>
      </w:r>
      <w:r w:rsidR="0084030D" w:rsidRPr="0084030D">
        <w:rPr>
          <w:rStyle w:val="Char8"/>
          <w:rFonts w:hint="cs"/>
          <w:rtl/>
        </w:rPr>
        <w:t>شَيۡءٍ</w:t>
      </w:r>
      <w:r w:rsidR="0084030D" w:rsidRPr="0084030D">
        <w:rPr>
          <w:rStyle w:val="Char8"/>
          <w:rtl/>
        </w:rPr>
        <w:t xml:space="preserve"> </w:t>
      </w:r>
      <w:r w:rsidR="0084030D" w:rsidRPr="0084030D">
        <w:rPr>
          <w:rStyle w:val="Char8"/>
          <w:rFonts w:hint="cs"/>
          <w:rtl/>
        </w:rPr>
        <w:t>عَلِيمٞ</w:t>
      </w:r>
      <w:r w:rsidR="0084030D" w:rsidRPr="0084030D">
        <w:rPr>
          <w:rStyle w:val="Char8"/>
          <w:rtl/>
        </w:rPr>
        <w:t xml:space="preserve"> </w:t>
      </w:r>
      <w:r w:rsidR="0084030D" w:rsidRPr="0084030D">
        <w:rPr>
          <w:rStyle w:val="Char8"/>
          <w:rFonts w:hint="cs"/>
          <w:rtl/>
        </w:rPr>
        <w:t>٣٥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النور: 35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الله، نور آسمان‌ها و زمین است</w:t>
      </w:r>
      <w:r w:rsidR="00C30BB6" w:rsidRPr="007D7861">
        <w:rPr>
          <w:rStyle w:val="Char"/>
          <w:rFonts w:eastAsia="Calibri" w:hint="cs"/>
          <w:rtl/>
        </w:rPr>
        <w:t>؛</w:t>
      </w:r>
      <w:r w:rsidR="00C30BB6" w:rsidRPr="007D7861">
        <w:rPr>
          <w:rStyle w:val="Char"/>
          <w:rFonts w:eastAsia="Calibri"/>
          <w:rtl/>
        </w:rPr>
        <w:t xml:space="preserve"> مثال نورش (در دل مؤمنان)</w:t>
      </w:r>
      <w:r w:rsidR="00C30BB6" w:rsidRPr="007D7861">
        <w:rPr>
          <w:rStyle w:val="Char"/>
          <w:rFonts w:eastAsia="Calibri" w:hint="cs"/>
          <w:rtl/>
        </w:rPr>
        <w:t>،</w:t>
      </w:r>
      <w:r w:rsidR="00C30BB6" w:rsidRPr="007D7861">
        <w:rPr>
          <w:rStyle w:val="Char"/>
          <w:rFonts w:eastAsia="Calibri"/>
          <w:rtl/>
        </w:rPr>
        <w:t xml:space="preserve"> مانند چراغ‌دانی</w:t>
      </w:r>
      <w:r w:rsidR="00C30BB6" w:rsidRPr="007D7861">
        <w:rPr>
          <w:rStyle w:val="Char"/>
          <w:rFonts w:eastAsia="Calibri" w:hint="eastAsia"/>
          <w:rtl/>
        </w:rPr>
        <w:t>‌</w:t>
      </w:r>
      <w:r w:rsidR="00C30BB6" w:rsidRPr="007D7861">
        <w:rPr>
          <w:rStyle w:val="Char"/>
          <w:rFonts w:eastAsia="Calibri"/>
          <w:rtl/>
        </w:rPr>
        <w:t>ست که در آن چراغی باشد؛ چراغ در میان آبگینه‌ی بلورینی</w:t>
      </w:r>
      <w:r w:rsidR="00C30BB6" w:rsidRPr="007D7861">
        <w:rPr>
          <w:rStyle w:val="Char"/>
          <w:rFonts w:eastAsia="Calibri" w:hint="eastAsia"/>
          <w:rtl/>
        </w:rPr>
        <w:t>‌</w:t>
      </w:r>
      <w:r w:rsidR="00C30BB6" w:rsidRPr="007D7861">
        <w:rPr>
          <w:rStyle w:val="Char"/>
          <w:rFonts w:eastAsia="Calibri"/>
          <w:rtl/>
        </w:rPr>
        <w:t>ست و آبگینه‌ی بلورین، همانند ستاره‌ی درخشانی</w:t>
      </w:r>
      <w:r w:rsidR="00C30BB6" w:rsidRPr="007D7861">
        <w:rPr>
          <w:rStyle w:val="Char"/>
          <w:rFonts w:eastAsia="Calibri" w:hint="eastAsia"/>
          <w:rtl/>
        </w:rPr>
        <w:t>‌</w:t>
      </w:r>
      <w:r w:rsidR="00C30BB6" w:rsidRPr="007D7861">
        <w:rPr>
          <w:rStyle w:val="Char"/>
          <w:rFonts w:eastAsia="Calibri"/>
          <w:rtl/>
        </w:rPr>
        <w:t>ست؛ از روغن درخت بابرکت زیتونی برافروخته می‌شود که نه شرقی و نه غربی</w:t>
      </w:r>
      <w:r w:rsidR="00C30BB6" w:rsidRPr="007D7861">
        <w:rPr>
          <w:rStyle w:val="Char"/>
          <w:rFonts w:eastAsia="Calibri" w:hint="eastAsia"/>
          <w:rtl/>
        </w:rPr>
        <w:t>‌</w:t>
      </w:r>
      <w:r w:rsidR="00C30BB6" w:rsidRPr="007D7861">
        <w:rPr>
          <w:rStyle w:val="Char"/>
          <w:rFonts w:eastAsia="Calibri"/>
          <w:rtl/>
        </w:rPr>
        <w:t xml:space="preserve">ست. نزدیک است </w:t>
      </w:r>
      <w:r w:rsidR="00C30BB6" w:rsidRPr="007D7861">
        <w:rPr>
          <w:rStyle w:val="Char"/>
          <w:rFonts w:eastAsia="Calibri" w:hint="cs"/>
          <w:rtl/>
        </w:rPr>
        <w:t xml:space="preserve">که </w:t>
      </w:r>
      <w:r w:rsidR="00C30BB6" w:rsidRPr="007D7861">
        <w:rPr>
          <w:rStyle w:val="Char"/>
          <w:rFonts w:eastAsia="Calibri"/>
          <w:rtl/>
        </w:rPr>
        <w:t>روغنش، روشنی بخشد؛ هرچند آتشی به آن نرسیده باشد. نوری</w:t>
      </w:r>
      <w:r w:rsidR="00C30BB6" w:rsidRPr="007D7861">
        <w:rPr>
          <w:rStyle w:val="Char"/>
          <w:rFonts w:eastAsia="Calibri" w:hint="eastAsia"/>
          <w:rtl/>
        </w:rPr>
        <w:t>‌</w:t>
      </w:r>
      <w:r w:rsidR="00C30BB6" w:rsidRPr="007D7861">
        <w:rPr>
          <w:rStyle w:val="Char"/>
          <w:rFonts w:eastAsia="Calibri"/>
          <w:rtl/>
        </w:rPr>
        <w:t>است بر فراز نوری دیگر. و الله هرکه را بخواهد، به نور خویش هدایت می‌کند. و الله برای مردم مثل‌ها می‌زند. و الله به همه چیز داناست</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widowControl w:val="0"/>
        <w:spacing w:after="0" w:line="240" w:lineRule="auto"/>
        <w:ind w:firstLine="284"/>
        <w:contextualSpacing/>
        <w:jc w:val="both"/>
        <w:rPr>
          <w:rFonts w:eastAsia="Times New Roman" w:cs="B Lotus"/>
          <w:sz w:val="28"/>
          <w:szCs w:val="28"/>
          <w:rtl/>
        </w:rPr>
      </w:pPr>
      <w:r w:rsidRPr="0046496C">
        <w:rPr>
          <w:rFonts w:eastAsia="Times New Roman" w:cs="B Lotus"/>
          <w:sz w:val="28"/>
          <w:szCs w:val="28"/>
          <w:rtl/>
        </w:rPr>
        <w:t>آيه</w:t>
      </w:r>
      <w:r w:rsidRPr="0046496C">
        <w:rPr>
          <w:rFonts w:ascii="Arial" w:eastAsia="Times New Roman" w:hAnsi="Arial" w:cs="B Lotus"/>
          <w:sz w:val="28"/>
          <w:szCs w:val="28"/>
          <w:cs/>
        </w:rPr>
        <w:t>‎</w:t>
      </w:r>
      <w:r w:rsidRPr="0046496C">
        <w:rPr>
          <w:rFonts w:eastAsia="Times New Roman" w:cs="B Lotus"/>
          <w:sz w:val="28"/>
          <w:szCs w:val="28"/>
          <w:rtl/>
        </w:rPr>
        <w:t>ي</w:t>
      </w:r>
      <w:r w:rsidRPr="0046496C">
        <w:rPr>
          <w:rFonts w:eastAsia="Times New Roman" w:cs="B Lotus" w:hint="cs"/>
          <w:sz w:val="28"/>
          <w:szCs w:val="28"/>
          <w:rtl/>
        </w:rPr>
        <w:t xml:space="preserve"> </w:t>
      </w:r>
      <w:r w:rsidR="00990C54" w:rsidRPr="00990C54">
        <w:rPr>
          <w:rStyle w:val="Char7"/>
          <w:rFonts w:eastAsia="Calibri" w:hint="cs"/>
          <w:rtl/>
        </w:rPr>
        <w:t>﴿</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ٱلسَّمَٰوَٰتِ</w:t>
      </w:r>
      <w:r w:rsidR="0084030D" w:rsidRPr="0084030D">
        <w:rPr>
          <w:rStyle w:val="Char8"/>
          <w:rtl/>
        </w:rPr>
        <w:t xml:space="preserve"> </w:t>
      </w:r>
      <w:r w:rsidR="0084030D" w:rsidRPr="0084030D">
        <w:rPr>
          <w:rStyle w:val="Char8"/>
          <w:rFonts w:hint="cs"/>
          <w:rtl/>
        </w:rPr>
        <w:t>وَٱلۡأَرۡضِ</w:t>
      </w:r>
      <w:r w:rsidR="00990C54" w:rsidRPr="00990C54">
        <w:rPr>
          <w:rStyle w:val="Char7"/>
          <w:rFonts w:eastAsia="Calibri" w:hint="cs"/>
          <w:rtl/>
        </w:rPr>
        <w:t>﴾</w:t>
      </w:r>
      <w:r w:rsidRPr="0046496C">
        <w:rPr>
          <w:rFonts w:eastAsia="Times New Roman" w:cs="B Lotus" w:hint="cs"/>
          <w:szCs w:val="28"/>
          <w:rtl/>
        </w:rPr>
        <w:t xml:space="preserve">، </w:t>
      </w:r>
      <w:r w:rsidRPr="0046496C">
        <w:rPr>
          <w:rFonts w:eastAsia="Times New Roman" w:cs="B Lotus"/>
          <w:sz w:val="28"/>
          <w:szCs w:val="28"/>
          <w:rtl/>
        </w:rPr>
        <w:t>چنين تفسير شده است: «</w:t>
      </w:r>
      <w:r w:rsidRPr="0046496C">
        <w:rPr>
          <w:rFonts w:eastAsia="Times New Roman" w:cs="B Lotus" w:hint="cs"/>
          <w:sz w:val="28"/>
          <w:szCs w:val="28"/>
          <w:rtl/>
        </w:rPr>
        <w:t>الله،</w:t>
      </w:r>
      <w:r w:rsidRPr="0046496C">
        <w:rPr>
          <w:rFonts w:eastAsia="Times New Roman" w:cs="B Lotus"/>
          <w:sz w:val="28"/>
          <w:szCs w:val="28"/>
          <w:rtl/>
        </w:rPr>
        <w:t xml:space="preserve"> نوراني</w:t>
      </w:r>
      <w:r w:rsidRPr="0046496C">
        <w:rPr>
          <w:rFonts w:eastAsia="Times New Roman" w:cs="B Lotus" w:hint="eastAsia"/>
          <w:sz w:val="28"/>
          <w:szCs w:val="28"/>
          <w:rtl/>
        </w:rPr>
        <w:t>‌ک</w:t>
      </w:r>
      <w:r w:rsidRPr="0046496C">
        <w:rPr>
          <w:rFonts w:eastAsia="Times New Roman" w:cs="B Lotus"/>
          <w:sz w:val="28"/>
          <w:szCs w:val="28"/>
          <w:rtl/>
        </w:rPr>
        <w:t>ننده</w:t>
      </w:r>
      <w:r w:rsidRPr="0046496C">
        <w:rPr>
          <w:rFonts w:eastAsia="Times New Roman" w:cs="B Lotus"/>
          <w:sz w:val="28"/>
          <w:szCs w:val="28"/>
          <w:cs/>
        </w:rPr>
        <w:t>‎</w:t>
      </w:r>
      <w:r w:rsidRPr="0046496C">
        <w:rPr>
          <w:rFonts w:eastAsia="Times New Roman" w:cs="B Lotus"/>
          <w:sz w:val="28"/>
          <w:szCs w:val="28"/>
          <w:rtl/>
        </w:rPr>
        <w:t>ي آسمان</w:t>
      </w:r>
      <w:r w:rsidRPr="0046496C">
        <w:rPr>
          <w:rFonts w:eastAsia="Times New Roman" w:cs="B Lotus"/>
          <w:sz w:val="28"/>
          <w:szCs w:val="28"/>
          <w:cs/>
        </w:rPr>
        <w:t>‎</w:t>
      </w:r>
      <w:r w:rsidRPr="0046496C">
        <w:rPr>
          <w:rFonts w:eastAsia="Times New Roman" w:cs="B Lotus"/>
          <w:sz w:val="28"/>
          <w:szCs w:val="28"/>
          <w:rtl/>
        </w:rPr>
        <w:t>ها و زمين و هدايت</w:t>
      </w:r>
      <w:r w:rsidRPr="0046496C">
        <w:rPr>
          <w:rFonts w:eastAsia="Times New Roman" w:cs="B Lotus" w:hint="eastAsia"/>
          <w:sz w:val="28"/>
          <w:szCs w:val="28"/>
          <w:rtl/>
        </w:rPr>
        <w:t>‌گر</w:t>
      </w:r>
      <w:r w:rsidRPr="0046496C">
        <w:rPr>
          <w:rFonts w:eastAsia="Times New Roman" w:cs="B Lotus" w:hint="cs"/>
          <w:sz w:val="28"/>
          <w:szCs w:val="28"/>
          <w:rtl/>
        </w:rPr>
        <w:t>ِ</w:t>
      </w:r>
      <w:r w:rsidRPr="0046496C">
        <w:rPr>
          <w:rFonts w:eastAsia="Times New Roman" w:cs="B Lotus"/>
          <w:sz w:val="28"/>
          <w:szCs w:val="28"/>
          <w:rtl/>
        </w:rPr>
        <w:t xml:space="preserve"> اهل آسمان</w:t>
      </w:r>
      <w:r w:rsidRPr="0046496C">
        <w:rPr>
          <w:rFonts w:eastAsia="Times New Roman" w:cs="B Lotus"/>
          <w:sz w:val="28"/>
          <w:szCs w:val="28"/>
          <w:cs/>
        </w:rPr>
        <w:t>‎</w:t>
      </w:r>
      <w:r w:rsidRPr="0046496C">
        <w:rPr>
          <w:rFonts w:eastAsia="Times New Roman" w:cs="B Lotus"/>
          <w:sz w:val="28"/>
          <w:szCs w:val="28"/>
          <w:rtl/>
        </w:rPr>
        <w:t>ها و زمين است»</w:t>
      </w:r>
      <w:r w:rsidRPr="0046496C">
        <w:rPr>
          <w:rFonts w:eastAsia="Times New Roman" w:cs="B Lotus" w:hint="cs"/>
          <w:sz w:val="28"/>
          <w:szCs w:val="28"/>
          <w:rtl/>
        </w:rPr>
        <w:t>؛ زیرا</w:t>
      </w:r>
      <w:r w:rsidRPr="0046496C">
        <w:rPr>
          <w:rFonts w:eastAsia="Times New Roman" w:cs="B Lotus"/>
          <w:sz w:val="28"/>
          <w:szCs w:val="28"/>
          <w:rtl/>
        </w:rPr>
        <w:t xml:space="preserve"> به وسيله</w:t>
      </w:r>
      <w:r w:rsidRPr="0046496C">
        <w:rPr>
          <w:rFonts w:eastAsia="Times New Roman" w:cs="B Lotus"/>
          <w:sz w:val="28"/>
          <w:szCs w:val="28"/>
          <w:cs/>
        </w:rPr>
        <w:t>‎</w:t>
      </w:r>
      <w:r w:rsidRPr="0046496C">
        <w:rPr>
          <w:rFonts w:eastAsia="Times New Roman" w:cs="B Lotus"/>
          <w:sz w:val="28"/>
          <w:szCs w:val="28"/>
          <w:rtl/>
        </w:rPr>
        <w:t>ي نور خداست كه اهل آسمان</w:t>
      </w:r>
      <w:r w:rsidRPr="0046496C">
        <w:rPr>
          <w:rFonts w:eastAsia="Times New Roman" w:cs="B Lotus"/>
          <w:sz w:val="28"/>
          <w:szCs w:val="28"/>
          <w:cs/>
        </w:rPr>
        <w:t>‎</w:t>
      </w:r>
      <w:r w:rsidRPr="0046496C">
        <w:rPr>
          <w:rFonts w:eastAsia="Times New Roman" w:cs="B Lotus"/>
          <w:sz w:val="28"/>
          <w:szCs w:val="28"/>
          <w:rtl/>
        </w:rPr>
        <w:t>ها و زمين هدايت يافته</w:t>
      </w:r>
      <w:r w:rsidRPr="0046496C">
        <w:rPr>
          <w:rFonts w:eastAsia="Times New Roman" w:cs="B Lotus"/>
          <w:sz w:val="28"/>
          <w:szCs w:val="28"/>
          <w:cs/>
        </w:rPr>
        <w:t>‎</w:t>
      </w:r>
      <w:r w:rsidRPr="0046496C">
        <w:rPr>
          <w:rFonts w:eastAsia="Times New Roman" w:cs="B Lotus"/>
          <w:sz w:val="28"/>
          <w:szCs w:val="28"/>
          <w:rtl/>
        </w:rPr>
        <w:t>اند. و اين</w:t>
      </w:r>
      <w:r w:rsidRPr="0046496C">
        <w:rPr>
          <w:rFonts w:eastAsia="Times New Roman" w:cs="B Lotus" w:hint="cs"/>
          <w:sz w:val="28"/>
          <w:szCs w:val="28"/>
          <w:rtl/>
        </w:rPr>
        <w:t>،</w:t>
      </w:r>
      <w:r w:rsidRPr="0046496C">
        <w:rPr>
          <w:rFonts w:eastAsia="Times New Roman" w:cs="B Lotus"/>
          <w:sz w:val="28"/>
          <w:szCs w:val="28"/>
          <w:rtl/>
        </w:rPr>
        <w:t xml:space="preserve"> فقط فعل خداست</w:t>
      </w:r>
      <w:r w:rsidRPr="0046496C">
        <w:rPr>
          <w:rFonts w:eastAsia="Times New Roman" w:cs="B Lotus" w:hint="cs"/>
          <w:sz w:val="28"/>
          <w:szCs w:val="28"/>
          <w:rtl/>
        </w:rPr>
        <w:t>؛</w:t>
      </w:r>
      <w:r w:rsidRPr="0046496C">
        <w:rPr>
          <w:rFonts w:eastAsia="Times New Roman" w:cs="B Lotus"/>
          <w:sz w:val="28"/>
          <w:szCs w:val="28"/>
          <w:rtl/>
        </w:rPr>
        <w:t xml:space="preserve"> و گرنه</w:t>
      </w:r>
      <w:r w:rsidRPr="0046496C">
        <w:rPr>
          <w:rFonts w:eastAsia="Times New Roman" w:cs="B Lotus" w:hint="cs"/>
          <w:sz w:val="28"/>
          <w:szCs w:val="28"/>
          <w:rtl/>
        </w:rPr>
        <w:t>،</w:t>
      </w:r>
      <w:r w:rsidRPr="0046496C">
        <w:rPr>
          <w:rFonts w:eastAsia="Times New Roman" w:cs="B Lotus"/>
          <w:sz w:val="28"/>
          <w:szCs w:val="28"/>
          <w:rtl/>
        </w:rPr>
        <w:t xml:space="preserve"> نور يكي از اوصاف قا</w:t>
      </w:r>
      <w:r w:rsidRPr="0046496C">
        <w:rPr>
          <w:rFonts w:eastAsia="Times New Roman" w:cs="B Lotus" w:hint="cs"/>
          <w:sz w:val="28"/>
          <w:szCs w:val="28"/>
          <w:rtl/>
        </w:rPr>
        <w:t>ی</w:t>
      </w:r>
      <w:r w:rsidRPr="0046496C">
        <w:rPr>
          <w:rFonts w:eastAsia="Times New Roman" w:cs="B Lotus"/>
          <w:sz w:val="28"/>
          <w:szCs w:val="28"/>
          <w:rtl/>
        </w:rPr>
        <w:t>م به خداوند</w:t>
      </w:r>
      <w:r w:rsidR="007D7861">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sz w:val="28"/>
          <w:szCs w:val="28"/>
          <w:rtl/>
        </w:rPr>
        <w:t xml:space="preserve"> </w:t>
      </w:r>
      <w:r w:rsidRPr="0046496C">
        <w:rPr>
          <w:rFonts w:eastAsia="Times New Roman" w:cs="B Lotus" w:hint="cs"/>
          <w:sz w:val="28"/>
          <w:szCs w:val="28"/>
          <w:rtl/>
        </w:rPr>
        <w:t>است</w:t>
      </w:r>
      <w:r w:rsidRPr="0046496C">
        <w:rPr>
          <w:rFonts w:eastAsia="Times New Roman" w:cs="B Lotus"/>
          <w:sz w:val="28"/>
          <w:szCs w:val="28"/>
          <w:rtl/>
        </w:rPr>
        <w:t xml:space="preserve"> و اسم نور كه يكي از </w:t>
      </w:r>
      <w:r w:rsidRPr="0046496C">
        <w:rPr>
          <w:rFonts w:eastAsia="Times New Roman" w:cs="B Lotus" w:hint="cs"/>
          <w:sz w:val="28"/>
          <w:szCs w:val="28"/>
          <w:rtl/>
        </w:rPr>
        <w:t>نام‌های نیکوی 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می‌باشد،</w:t>
      </w:r>
      <w:r w:rsidRPr="0046496C">
        <w:rPr>
          <w:rFonts w:eastAsia="Times New Roman" w:cs="B Lotus"/>
          <w:sz w:val="28"/>
          <w:szCs w:val="28"/>
          <w:rtl/>
        </w:rPr>
        <w:t xml:space="preserve"> از آن مشتق شده است. نور</w:t>
      </w:r>
      <w:r w:rsidRPr="0046496C">
        <w:rPr>
          <w:rFonts w:eastAsia="Times New Roman" w:cs="B Lotus" w:hint="cs"/>
          <w:sz w:val="28"/>
          <w:szCs w:val="28"/>
          <w:rtl/>
        </w:rPr>
        <w:t>،</w:t>
      </w:r>
      <w:r w:rsidRPr="0046496C">
        <w:rPr>
          <w:rFonts w:eastAsia="Times New Roman" w:cs="B Lotus"/>
          <w:sz w:val="28"/>
          <w:szCs w:val="28"/>
          <w:rtl/>
        </w:rPr>
        <w:t xml:space="preserve"> به يكي از اين دو صورت به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w:t>
      </w:r>
      <w:r w:rsidRPr="0046496C">
        <w:rPr>
          <w:rFonts w:eastAsia="Times New Roman" w:cs="B Lotus" w:hint="cs"/>
          <w:sz w:val="28"/>
          <w:szCs w:val="28"/>
          <w:rtl/>
        </w:rPr>
        <w:t>نسبت داده می‌شود</w:t>
      </w:r>
      <w:r w:rsidRPr="0046496C">
        <w:rPr>
          <w:rFonts w:eastAsia="Times New Roman" w:cs="B Lotus"/>
          <w:sz w:val="28"/>
          <w:szCs w:val="28"/>
          <w:rtl/>
        </w:rPr>
        <w:t>: اضافه</w:t>
      </w:r>
      <w:r w:rsidRPr="0046496C">
        <w:rPr>
          <w:rFonts w:eastAsia="Times New Roman" w:cs="B Lotus"/>
          <w:sz w:val="28"/>
          <w:szCs w:val="28"/>
          <w:cs/>
        </w:rPr>
        <w:t>‎</w:t>
      </w:r>
      <w:r w:rsidRPr="0046496C">
        <w:rPr>
          <w:rFonts w:eastAsia="Times New Roman" w:cs="B Lotus"/>
          <w:sz w:val="28"/>
          <w:szCs w:val="28"/>
          <w:rtl/>
        </w:rPr>
        <w:t>ي صفت به موصوفش</w:t>
      </w:r>
      <w:r w:rsidRPr="0046496C">
        <w:rPr>
          <w:rFonts w:eastAsia="Times New Roman" w:cs="B Lotus" w:hint="cs"/>
          <w:sz w:val="28"/>
          <w:szCs w:val="28"/>
          <w:rtl/>
        </w:rPr>
        <w:t>؛</w:t>
      </w:r>
      <w:r w:rsidRPr="0046496C">
        <w:rPr>
          <w:rFonts w:eastAsia="Times New Roman" w:cs="B Lotus"/>
          <w:sz w:val="28"/>
          <w:szCs w:val="28"/>
          <w:rtl/>
        </w:rPr>
        <w:t xml:space="preserve"> و اضافه</w:t>
      </w:r>
      <w:r w:rsidRPr="0046496C">
        <w:rPr>
          <w:rFonts w:eastAsia="Times New Roman" w:cs="B Lotus"/>
          <w:sz w:val="28"/>
          <w:szCs w:val="28"/>
          <w:cs/>
        </w:rPr>
        <w:t>‎</w:t>
      </w:r>
      <w:r w:rsidRPr="0046496C">
        <w:rPr>
          <w:rFonts w:eastAsia="Times New Roman" w:cs="B Lotus"/>
          <w:sz w:val="28"/>
          <w:szCs w:val="28"/>
          <w:rtl/>
        </w:rPr>
        <w:t>ي مفعول به فاعلش</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72"/>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7D7861" w:rsidRDefault="00C30BB6" w:rsidP="0084030D">
      <w:pPr>
        <w:spacing w:after="0" w:line="240" w:lineRule="auto"/>
        <w:ind w:firstLine="282"/>
        <w:contextualSpacing/>
        <w:jc w:val="both"/>
        <w:rPr>
          <w:rFonts w:eastAsia="Times New Roman" w:cs="B Lotus"/>
          <w:spacing w:val="-4"/>
          <w:sz w:val="28"/>
          <w:szCs w:val="28"/>
          <w:rtl/>
        </w:rPr>
      </w:pPr>
      <w:r w:rsidRPr="007D7861">
        <w:rPr>
          <w:rFonts w:eastAsia="Times New Roman" w:cs="B Lotus"/>
          <w:spacing w:val="-4"/>
          <w:sz w:val="28"/>
          <w:szCs w:val="28"/>
          <w:rtl/>
        </w:rPr>
        <w:t>عبارت</w:t>
      </w:r>
      <w:r w:rsidRPr="007D7861">
        <w:rPr>
          <w:rFonts w:eastAsia="Times New Roman" w:cs="B Lotus" w:hint="cs"/>
          <w:spacing w:val="-4"/>
          <w:sz w:val="28"/>
          <w:szCs w:val="28"/>
          <w:rtl/>
        </w:rPr>
        <w:t xml:space="preserve">ِ </w:t>
      </w:r>
      <w:r w:rsidR="00990C54" w:rsidRPr="007D7861">
        <w:rPr>
          <w:rStyle w:val="Char7"/>
          <w:rFonts w:eastAsia="Calibri" w:hint="cs"/>
          <w:spacing w:val="-4"/>
          <w:rtl/>
        </w:rPr>
        <w:t>﴿</w:t>
      </w:r>
      <w:r w:rsidR="0084030D" w:rsidRPr="007D7861">
        <w:rPr>
          <w:rStyle w:val="Char8"/>
          <w:rFonts w:hint="cs"/>
          <w:spacing w:val="-4"/>
          <w:rtl/>
        </w:rPr>
        <w:t>مَثَلُ</w:t>
      </w:r>
      <w:r w:rsidR="0084030D" w:rsidRPr="007D7861">
        <w:rPr>
          <w:rStyle w:val="Char8"/>
          <w:spacing w:val="-4"/>
          <w:rtl/>
        </w:rPr>
        <w:t xml:space="preserve"> </w:t>
      </w:r>
      <w:r w:rsidR="0084030D" w:rsidRPr="007D7861">
        <w:rPr>
          <w:rStyle w:val="Char8"/>
          <w:rFonts w:hint="cs"/>
          <w:spacing w:val="-4"/>
          <w:rtl/>
        </w:rPr>
        <w:t>نُورِهِۦ</w:t>
      </w:r>
      <w:r w:rsidR="00990C54"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Fonts w:eastAsia="Times New Roman" w:cs="B Lotus"/>
          <w:spacing w:val="-4"/>
          <w:sz w:val="28"/>
          <w:szCs w:val="28"/>
          <w:rtl/>
        </w:rPr>
        <w:t>نشان مي</w:t>
      </w:r>
      <w:r w:rsidRPr="007D7861">
        <w:rPr>
          <w:rFonts w:eastAsia="Times New Roman" w:cs="B Lotus"/>
          <w:spacing w:val="-4"/>
          <w:sz w:val="28"/>
          <w:szCs w:val="28"/>
          <w:cs/>
        </w:rPr>
        <w:t>‎</w:t>
      </w:r>
      <w:r w:rsidRPr="007D7861">
        <w:rPr>
          <w:rFonts w:eastAsia="Times New Roman" w:cs="B Lotus"/>
          <w:spacing w:val="-4"/>
          <w:sz w:val="28"/>
          <w:szCs w:val="28"/>
          <w:rtl/>
        </w:rPr>
        <w:t>دهد كه اصل ايمان</w:t>
      </w:r>
      <w:r w:rsidRPr="007D7861">
        <w:rPr>
          <w:rFonts w:eastAsia="Times New Roman" w:cs="B Lotus" w:hint="cs"/>
          <w:spacing w:val="-4"/>
          <w:sz w:val="28"/>
          <w:szCs w:val="28"/>
          <w:rtl/>
        </w:rPr>
        <w:t>،</w:t>
      </w:r>
      <w:r w:rsidRPr="007D7861">
        <w:rPr>
          <w:rFonts w:eastAsia="Times New Roman" w:cs="B Lotus"/>
          <w:spacing w:val="-4"/>
          <w:sz w:val="28"/>
          <w:szCs w:val="28"/>
          <w:rtl/>
        </w:rPr>
        <w:t xml:space="preserve"> از جانب </w:t>
      </w:r>
      <w:r w:rsidRPr="007D7861">
        <w:rPr>
          <w:rFonts w:eastAsia="Times New Roman" w:cs="B Lotus" w:hint="cs"/>
          <w:spacing w:val="-4"/>
          <w:sz w:val="28"/>
          <w:szCs w:val="28"/>
          <w:rtl/>
        </w:rPr>
        <w:t>الله متعال</w:t>
      </w:r>
      <w:r w:rsidRPr="007D7861">
        <w:rPr>
          <w:rFonts w:eastAsia="Times New Roman" w:cs="B Lotus"/>
          <w:spacing w:val="-4"/>
          <w:sz w:val="28"/>
          <w:szCs w:val="28"/>
          <w:rtl/>
        </w:rPr>
        <w:t xml:space="preserve"> </w:t>
      </w:r>
      <w:r w:rsidRPr="007D7861">
        <w:rPr>
          <w:rFonts w:eastAsia="Times New Roman" w:cs="B Lotus" w:hint="cs"/>
          <w:spacing w:val="-4"/>
          <w:sz w:val="28"/>
          <w:szCs w:val="28"/>
          <w:rtl/>
        </w:rPr>
        <w:t>می‌باشد</w:t>
      </w:r>
      <w:r w:rsidRPr="007D7861">
        <w:rPr>
          <w:rFonts w:eastAsia="Times New Roman" w:cs="B Lotus"/>
          <w:spacing w:val="-4"/>
          <w:sz w:val="28"/>
          <w:szCs w:val="28"/>
          <w:rtl/>
        </w:rPr>
        <w:t xml:space="preserve"> و چنان است که </w:t>
      </w:r>
      <w:r w:rsidRPr="007D7861">
        <w:rPr>
          <w:rFonts w:eastAsia="Times New Roman" w:cs="B Lotus" w:hint="cs"/>
          <w:spacing w:val="-4"/>
          <w:sz w:val="28"/>
          <w:szCs w:val="28"/>
          <w:rtl/>
        </w:rPr>
        <w:t xml:space="preserve">الله متعال، </w:t>
      </w:r>
      <w:r w:rsidRPr="007D7861">
        <w:rPr>
          <w:rFonts w:eastAsia="Times New Roman" w:cs="B Lotus"/>
          <w:spacing w:val="-4"/>
          <w:sz w:val="28"/>
          <w:szCs w:val="28"/>
          <w:rtl/>
        </w:rPr>
        <w:t>سينه</w:t>
      </w:r>
      <w:r w:rsidRPr="007D7861">
        <w:rPr>
          <w:rFonts w:eastAsia="Times New Roman" w:cs="B Lotus"/>
          <w:spacing w:val="-4"/>
          <w:sz w:val="28"/>
          <w:szCs w:val="28"/>
          <w:cs/>
        </w:rPr>
        <w:t>‎</w:t>
      </w:r>
      <w:r w:rsidRPr="007D7861">
        <w:rPr>
          <w:rFonts w:eastAsia="Times New Roman" w:cs="B Lotus"/>
          <w:spacing w:val="-4"/>
          <w:sz w:val="28"/>
          <w:szCs w:val="28"/>
          <w:rtl/>
        </w:rPr>
        <w:t>ي بنده</w:t>
      </w:r>
      <w:r w:rsidRPr="007D7861">
        <w:rPr>
          <w:rFonts w:eastAsia="Times New Roman" w:cs="B Lotus"/>
          <w:spacing w:val="-4"/>
          <w:sz w:val="28"/>
          <w:szCs w:val="28"/>
          <w:cs/>
        </w:rPr>
        <w:t>‎</w:t>
      </w:r>
      <w:r w:rsidRPr="007D7861">
        <w:rPr>
          <w:rFonts w:eastAsia="Times New Roman" w:cs="B Lotus"/>
          <w:spacing w:val="-4"/>
          <w:sz w:val="28"/>
          <w:szCs w:val="28"/>
          <w:rtl/>
        </w:rPr>
        <w:t xml:space="preserve">ي مؤمنش را </w:t>
      </w:r>
      <w:r w:rsidRPr="007D7861">
        <w:rPr>
          <w:rFonts w:eastAsia="Times New Roman" w:cs="B Lotus" w:hint="cs"/>
          <w:spacing w:val="-4"/>
          <w:sz w:val="28"/>
          <w:szCs w:val="28"/>
          <w:rtl/>
        </w:rPr>
        <w:t xml:space="preserve">به سوی </w:t>
      </w:r>
      <w:r w:rsidRPr="007D7861">
        <w:rPr>
          <w:rFonts w:eastAsia="Times New Roman" w:cs="B Lotus"/>
          <w:spacing w:val="-4"/>
          <w:sz w:val="28"/>
          <w:szCs w:val="28"/>
          <w:rtl/>
        </w:rPr>
        <w:t xml:space="preserve">اسلام </w:t>
      </w:r>
      <w:r w:rsidRPr="007D7861">
        <w:rPr>
          <w:rFonts w:eastAsia="Times New Roman" w:cs="B Lotus" w:hint="cs"/>
          <w:spacing w:val="-4"/>
          <w:sz w:val="28"/>
          <w:szCs w:val="28"/>
          <w:rtl/>
        </w:rPr>
        <w:t>می‌گشاید</w:t>
      </w:r>
      <w:r w:rsidRPr="007D7861">
        <w:rPr>
          <w:rFonts w:eastAsia="Times New Roman" w:cs="B Lotus"/>
          <w:spacing w:val="-4"/>
          <w:sz w:val="28"/>
          <w:szCs w:val="28"/>
          <w:rtl/>
        </w:rPr>
        <w:t xml:space="preserve"> و نوري </w:t>
      </w:r>
      <w:r w:rsidRPr="007D7861">
        <w:rPr>
          <w:rFonts w:eastAsia="Times New Roman" w:cs="B Lotus" w:hint="cs"/>
          <w:spacing w:val="-4"/>
          <w:sz w:val="28"/>
          <w:szCs w:val="28"/>
          <w:rtl/>
        </w:rPr>
        <w:t xml:space="preserve">فرا رویش </w:t>
      </w:r>
      <w:r w:rsidRPr="007D7861">
        <w:rPr>
          <w:rFonts w:eastAsia="Times New Roman" w:cs="B Lotus"/>
          <w:spacing w:val="-4"/>
          <w:sz w:val="28"/>
          <w:szCs w:val="28"/>
          <w:rtl/>
        </w:rPr>
        <w:t>قرار مي</w:t>
      </w:r>
      <w:r w:rsidRPr="007D7861">
        <w:rPr>
          <w:rFonts w:eastAsia="Times New Roman" w:cs="B Lotus"/>
          <w:spacing w:val="-4"/>
          <w:sz w:val="28"/>
          <w:szCs w:val="28"/>
          <w:cs/>
        </w:rPr>
        <w:t>‎</w:t>
      </w:r>
      <w:r w:rsidRPr="007D7861">
        <w:rPr>
          <w:rFonts w:eastAsia="Times New Roman" w:cs="B Lotus"/>
          <w:spacing w:val="-4"/>
          <w:sz w:val="28"/>
          <w:szCs w:val="28"/>
          <w:rtl/>
        </w:rPr>
        <w:t>دهد</w:t>
      </w:r>
      <w:r w:rsidRPr="007D7861">
        <w:rPr>
          <w:rFonts w:eastAsia="Times New Roman" w:cs="B Lotus" w:hint="cs"/>
          <w:spacing w:val="-4"/>
          <w:sz w:val="28"/>
          <w:szCs w:val="28"/>
          <w:rtl/>
        </w:rPr>
        <w:t xml:space="preserve"> که با آن، راه خود را می‌یابد و روشنایی</w:t>
      </w:r>
      <w:r w:rsidRPr="007D7861">
        <w:rPr>
          <w:rFonts w:eastAsia="Times New Roman" w:cs="B Lotus"/>
          <w:spacing w:val="-4"/>
          <w:sz w:val="28"/>
          <w:szCs w:val="28"/>
          <w:rtl/>
        </w:rPr>
        <w:t xml:space="preserve"> و حيات</w:t>
      </w:r>
      <w:r w:rsidRPr="007D7861">
        <w:rPr>
          <w:rFonts w:eastAsia="Times New Roman" w:cs="B Lotus" w:hint="cs"/>
          <w:spacing w:val="-4"/>
          <w:sz w:val="28"/>
          <w:szCs w:val="28"/>
          <w:rtl/>
        </w:rPr>
        <w:t>،</w:t>
      </w:r>
      <w:r w:rsidRPr="007D7861">
        <w:rPr>
          <w:rFonts w:eastAsia="Times New Roman" w:cs="B Lotus"/>
          <w:spacing w:val="-4"/>
          <w:sz w:val="28"/>
          <w:szCs w:val="28"/>
          <w:rtl/>
        </w:rPr>
        <w:t xml:space="preserve"> به وسيله</w:t>
      </w:r>
      <w:r w:rsidRPr="007D7861">
        <w:rPr>
          <w:rFonts w:eastAsia="Times New Roman" w:cs="B Lotus"/>
          <w:spacing w:val="-4"/>
          <w:sz w:val="28"/>
          <w:szCs w:val="28"/>
          <w:cs/>
        </w:rPr>
        <w:t>‎</w:t>
      </w:r>
      <w:r w:rsidRPr="007D7861">
        <w:rPr>
          <w:rFonts w:eastAsia="Times New Roman" w:cs="B Lotus"/>
          <w:spacing w:val="-4"/>
          <w:sz w:val="28"/>
          <w:szCs w:val="28"/>
          <w:rtl/>
        </w:rPr>
        <w:t xml:space="preserve">ي آن </w:t>
      </w:r>
      <w:r w:rsidRPr="007D7861">
        <w:rPr>
          <w:rFonts w:eastAsia="Times New Roman" w:cs="B Lotus" w:hint="cs"/>
          <w:spacing w:val="-4"/>
          <w:sz w:val="28"/>
          <w:szCs w:val="28"/>
          <w:rtl/>
        </w:rPr>
        <w:t>آغاز</w:t>
      </w:r>
      <w:r w:rsidRPr="007D7861">
        <w:rPr>
          <w:rFonts w:eastAsia="Times New Roman" w:cs="B Lotus"/>
          <w:spacing w:val="-4"/>
          <w:sz w:val="28"/>
          <w:szCs w:val="28"/>
          <w:rtl/>
        </w:rPr>
        <w:t xml:space="preserve"> مي</w:t>
      </w:r>
      <w:r w:rsidRPr="007D7861">
        <w:rPr>
          <w:rFonts w:eastAsia="Times New Roman" w:cs="B Lotus"/>
          <w:spacing w:val="-4"/>
          <w:sz w:val="28"/>
          <w:szCs w:val="28"/>
          <w:cs/>
        </w:rPr>
        <w:t>‎</w:t>
      </w:r>
      <w:r w:rsidRPr="007D7861">
        <w:rPr>
          <w:rFonts w:eastAsia="Times New Roman" w:cs="B Lotus"/>
          <w:spacing w:val="-4"/>
          <w:sz w:val="28"/>
          <w:szCs w:val="28"/>
          <w:rtl/>
        </w:rPr>
        <w:t>شود. عل</w:t>
      </w:r>
      <w:r w:rsidRPr="007D7861">
        <w:rPr>
          <w:rFonts w:eastAsia="Times New Roman" w:cs="B Lotus" w:hint="cs"/>
          <w:spacing w:val="-4"/>
          <w:sz w:val="28"/>
          <w:szCs w:val="28"/>
          <w:rtl/>
        </w:rPr>
        <w:t>مِ برخاسته</w:t>
      </w:r>
      <w:r w:rsidRPr="007D7861">
        <w:rPr>
          <w:rFonts w:eastAsia="Times New Roman" w:cs="B Lotus"/>
          <w:spacing w:val="-4"/>
          <w:sz w:val="28"/>
          <w:szCs w:val="28"/>
          <w:rtl/>
        </w:rPr>
        <w:t xml:space="preserve"> از وحي</w:t>
      </w:r>
      <w:r w:rsidRPr="007D7861">
        <w:rPr>
          <w:rFonts w:eastAsia="Times New Roman" w:cs="B Lotus" w:hint="cs"/>
          <w:spacing w:val="-4"/>
          <w:sz w:val="28"/>
          <w:szCs w:val="28"/>
          <w:rtl/>
        </w:rPr>
        <w:t>ی که</w:t>
      </w:r>
      <w:r w:rsidRPr="007D7861">
        <w:rPr>
          <w:rFonts w:eastAsia="Times New Roman" w:cs="B Lotus"/>
          <w:spacing w:val="-4"/>
          <w:sz w:val="28"/>
          <w:szCs w:val="28"/>
          <w:rtl/>
        </w:rPr>
        <w:t xml:space="preserve"> به قلب </w:t>
      </w:r>
      <w:r w:rsidRPr="007D7861">
        <w:rPr>
          <w:rFonts w:eastAsia="Times New Roman" w:cs="B Lotus" w:hint="cs"/>
          <w:spacing w:val="-4"/>
          <w:sz w:val="28"/>
          <w:szCs w:val="28"/>
          <w:rtl/>
        </w:rPr>
        <w:t xml:space="preserve">رسیده، </w:t>
      </w:r>
      <w:r w:rsidRPr="007D7861">
        <w:rPr>
          <w:rFonts w:eastAsia="Times New Roman" w:cs="B Lotus"/>
          <w:spacing w:val="-4"/>
          <w:sz w:val="28"/>
          <w:szCs w:val="28"/>
          <w:rtl/>
        </w:rPr>
        <w:t>به روغن شفاف و مرغوب تشبيه شده است</w:t>
      </w:r>
      <w:r w:rsidRPr="007D7861">
        <w:rPr>
          <w:rFonts w:eastAsia="Times New Roman" w:cs="B Lotus" w:hint="cs"/>
          <w:spacing w:val="-4"/>
          <w:sz w:val="28"/>
          <w:szCs w:val="28"/>
          <w:rtl/>
        </w:rPr>
        <w:t>؛</w:t>
      </w:r>
      <w:r w:rsidRPr="007D7861">
        <w:rPr>
          <w:rFonts w:eastAsia="Times New Roman" w:cs="B Lotus"/>
          <w:spacing w:val="-4"/>
          <w:sz w:val="28"/>
          <w:szCs w:val="28"/>
          <w:rtl/>
        </w:rPr>
        <w:t xml:space="preserve"> پس ادله</w:t>
      </w:r>
      <w:r w:rsidRPr="007D7861">
        <w:rPr>
          <w:rFonts w:eastAsia="Times New Roman" w:cs="B Lotus" w:hint="eastAsia"/>
          <w:spacing w:val="-4"/>
          <w:sz w:val="28"/>
          <w:szCs w:val="28"/>
          <w:rtl/>
        </w:rPr>
        <w:t>‌ی</w:t>
      </w:r>
      <w:r w:rsidRPr="007D7861">
        <w:rPr>
          <w:rFonts w:eastAsia="Times New Roman" w:cs="B Lotus"/>
          <w:spacing w:val="-4"/>
          <w:sz w:val="28"/>
          <w:szCs w:val="28"/>
          <w:rtl/>
        </w:rPr>
        <w:t xml:space="preserve"> يافتن نور و قوت و سلامت آن و رشد حيات مؤمن، تنها به وسيله</w:t>
      </w:r>
      <w:r w:rsidRPr="007D7861">
        <w:rPr>
          <w:rFonts w:eastAsia="Times New Roman" w:cs="B Lotus"/>
          <w:spacing w:val="-4"/>
          <w:sz w:val="28"/>
          <w:szCs w:val="28"/>
          <w:cs/>
        </w:rPr>
        <w:t>‎</w:t>
      </w:r>
      <w:r w:rsidRPr="007D7861">
        <w:rPr>
          <w:rFonts w:eastAsia="Times New Roman" w:cs="B Lotus"/>
          <w:spacing w:val="-4"/>
          <w:sz w:val="28"/>
          <w:szCs w:val="28"/>
          <w:rtl/>
        </w:rPr>
        <w:t>ي علم به قرآن و سنت و عمل به اين علم صورت مي</w:t>
      </w:r>
      <w:r w:rsidRPr="007D7861">
        <w:rPr>
          <w:rFonts w:eastAsia="Times New Roman" w:cs="B Lotus"/>
          <w:spacing w:val="-4"/>
          <w:sz w:val="28"/>
          <w:szCs w:val="28"/>
          <w:cs/>
        </w:rPr>
        <w:t>‎</w:t>
      </w:r>
      <w:r w:rsidRPr="007D7861">
        <w:rPr>
          <w:rFonts w:eastAsia="Times New Roman" w:cs="B Lotus"/>
          <w:spacing w:val="-4"/>
          <w:sz w:val="28"/>
          <w:szCs w:val="28"/>
          <w:rtl/>
        </w:rPr>
        <w:t xml:space="preserve">گيرد؛ </w:t>
      </w:r>
      <w:r w:rsidRPr="007D7861">
        <w:rPr>
          <w:rFonts w:eastAsia="Times New Roman" w:cs="B Lotus" w:hint="cs"/>
          <w:spacing w:val="-4"/>
          <w:sz w:val="28"/>
          <w:szCs w:val="28"/>
          <w:rtl/>
        </w:rPr>
        <w:t xml:space="preserve">زیرا </w:t>
      </w:r>
      <w:r w:rsidRPr="007D7861">
        <w:rPr>
          <w:rFonts w:eastAsia="Times New Roman" w:cs="B Lotus"/>
          <w:spacing w:val="-4"/>
          <w:sz w:val="28"/>
          <w:szCs w:val="28"/>
          <w:rtl/>
        </w:rPr>
        <w:t>اين امر</w:t>
      </w:r>
      <w:r w:rsidRPr="007D7861">
        <w:rPr>
          <w:rFonts w:eastAsia="Times New Roman" w:cs="B Lotus" w:hint="cs"/>
          <w:spacing w:val="-4"/>
          <w:sz w:val="28"/>
          <w:szCs w:val="28"/>
          <w:rtl/>
        </w:rPr>
        <w:t>،</w:t>
      </w:r>
      <w:r w:rsidRPr="007D7861">
        <w:rPr>
          <w:rFonts w:eastAsia="Times New Roman" w:cs="B Lotus"/>
          <w:spacing w:val="-4"/>
          <w:sz w:val="28"/>
          <w:szCs w:val="28"/>
          <w:rtl/>
        </w:rPr>
        <w:t xml:space="preserve"> غذا و ماده</w:t>
      </w:r>
      <w:r w:rsidRPr="007D7861">
        <w:rPr>
          <w:rFonts w:eastAsia="Times New Roman" w:cs="B Lotus"/>
          <w:spacing w:val="-4"/>
          <w:sz w:val="28"/>
          <w:szCs w:val="28"/>
          <w:cs/>
        </w:rPr>
        <w:t>‎</w:t>
      </w:r>
      <w:r w:rsidRPr="007D7861">
        <w:rPr>
          <w:rFonts w:eastAsia="Times New Roman" w:cs="B Lotus"/>
          <w:spacing w:val="-4"/>
          <w:sz w:val="28"/>
          <w:szCs w:val="28"/>
          <w:rtl/>
        </w:rPr>
        <w:t>ي حيات انسان است</w:t>
      </w:r>
      <w:r w:rsidR="00553145" w:rsidRPr="007D7861">
        <w:rPr>
          <w:rFonts w:eastAsia="Times New Roman" w:cs="B Lotus"/>
          <w:spacing w:val="-4"/>
          <w:sz w:val="28"/>
          <w:szCs w:val="28"/>
          <w:vertAlign w:val="superscript"/>
          <w:rtl/>
        </w:rPr>
        <w:t>(</w:t>
      </w:r>
      <w:r w:rsidR="00553145" w:rsidRPr="007D7861">
        <w:rPr>
          <w:rFonts w:eastAsia="Times New Roman" w:cs="B Lotus"/>
          <w:spacing w:val="-4"/>
          <w:sz w:val="28"/>
          <w:szCs w:val="28"/>
          <w:vertAlign w:val="superscript"/>
          <w:rtl/>
        </w:rPr>
        <w:footnoteReference w:id="373"/>
      </w:r>
      <w:r w:rsidR="00553145" w:rsidRPr="007D7861">
        <w:rPr>
          <w:rFonts w:eastAsia="Times New Roman" w:cs="B Lotus"/>
          <w:spacing w:val="-4"/>
          <w:sz w:val="28"/>
          <w:szCs w:val="28"/>
          <w:vertAlign w:val="superscript"/>
          <w:rtl/>
        </w:rPr>
        <w:t>)</w:t>
      </w:r>
      <w:r w:rsidR="007D7861" w:rsidRPr="007D7861">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تداوم روشنايي آتش</w:t>
      </w:r>
      <w:r w:rsidRPr="0046496C">
        <w:rPr>
          <w:rFonts w:eastAsia="Times New Roman" w:cs="B Lotus" w:hint="cs"/>
          <w:sz w:val="28"/>
          <w:szCs w:val="28"/>
          <w:rtl/>
        </w:rPr>
        <w:t>،</w:t>
      </w:r>
      <w:r w:rsidRPr="0046496C">
        <w:rPr>
          <w:rFonts w:eastAsia="Times New Roman" w:cs="B Lotus"/>
          <w:sz w:val="28"/>
          <w:szCs w:val="28"/>
          <w:rtl/>
        </w:rPr>
        <w:t xml:space="preserve"> نیازمند سوخت می‌باشد</w:t>
      </w:r>
      <w:r w:rsidRPr="0046496C">
        <w:rPr>
          <w:rFonts w:eastAsia="Times New Roman" w:cs="B Lotus" w:hint="cs"/>
          <w:sz w:val="28"/>
          <w:szCs w:val="28"/>
          <w:rtl/>
        </w:rPr>
        <w:t>؛</w:t>
      </w:r>
      <w:r w:rsidRPr="0046496C">
        <w:rPr>
          <w:rFonts w:eastAsia="Times New Roman" w:cs="B Lotus"/>
          <w:sz w:val="28"/>
          <w:szCs w:val="28"/>
          <w:rtl/>
        </w:rPr>
        <w:t xml:space="preserve"> درست مانند جان</w:t>
      </w:r>
      <w:r w:rsidRPr="0046496C">
        <w:rPr>
          <w:rFonts w:eastAsia="Times New Roman" w:cs="B Lotus" w:hint="eastAsia"/>
          <w:sz w:val="28"/>
          <w:szCs w:val="28"/>
          <w:rtl/>
        </w:rPr>
        <w:t>‌</w:t>
      </w:r>
      <w:r w:rsidRPr="0046496C">
        <w:rPr>
          <w:rFonts w:eastAsia="Times New Roman" w:cs="B Lotus"/>
          <w:sz w:val="28"/>
          <w:szCs w:val="28"/>
          <w:rtl/>
        </w:rPr>
        <w:t>داری که برای ادامه</w:t>
      </w:r>
      <w:r w:rsidRPr="0046496C">
        <w:rPr>
          <w:rFonts w:eastAsia="Times New Roman" w:cs="B Lotus" w:hint="eastAsia"/>
          <w:sz w:val="28"/>
          <w:szCs w:val="28"/>
          <w:rtl/>
        </w:rPr>
        <w:t>‌ی</w:t>
      </w:r>
      <w:r w:rsidRPr="0046496C">
        <w:rPr>
          <w:rFonts w:eastAsia="Times New Roman" w:cs="B Lotus"/>
          <w:sz w:val="28"/>
          <w:szCs w:val="28"/>
          <w:rtl/>
        </w:rPr>
        <w:t xml:space="preserve"> حیات به غذا نیاز دارد</w:t>
      </w:r>
      <w:r w:rsidRPr="0046496C">
        <w:rPr>
          <w:rFonts w:eastAsia="Times New Roman" w:cs="B Lotus" w:hint="cs"/>
          <w:sz w:val="28"/>
          <w:szCs w:val="28"/>
          <w:rtl/>
        </w:rPr>
        <w:t>؛</w:t>
      </w:r>
      <w:r w:rsidRPr="0046496C">
        <w:rPr>
          <w:rFonts w:eastAsia="Times New Roman" w:cs="B Lotus"/>
          <w:sz w:val="28"/>
          <w:szCs w:val="28"/>
          <w:rtl/>
        </w:rPr>
        <w:t xml:space="preserve"> نور ايمان </w:t>
      </w:r>
      <w:r w:rsidRPr="0046496C">
        <w:rPr>
          <w:rFonts w:eastAsia="Times New Roman" w:cs="B Lotus" w:hint="cs"/>
          <w:sz w:val="28"/>
          <w:szCs w:val="28"/>
          <w:rtl/>
        </w:rPr>
        <w:t xml:space="preserve">نیز </w:t>
      </w:r>
      <w:r w:rsidRPr="0046496C">
        <w:rPr>
          <w:rFonts w:eastAsia="Times New Roman" w:cs="B Lotus"/>
          <w:sz w:val="28"/>
          <w:szCs w:val="28"/>
          <w:rtl/>
        </w:rPr>
        <w:t>برای این</w:t>
      </w:r>
      <w:r w:rsidRPr="0046496C">
        <w:rPr>
          <w:rFonts w:eastAsia="Times New Roman" w:cs="B Lotus" w:hint="eastAsia"/>
          <w:sz w:val="28"/>
          <w:szCs w:val="28"/>
          <w:rtl/>
        </w:rPr>
        <w:t>‌</w:t>
      </w:r>
      <w:r w:rsidRPr="0046496C">
        <w:rPr>
          <w:rFonts w:eastAsia="Times New Roman" w:cs="B Lotus"/>
          <w:sz w:val="28"/>
          <w:szCs w:val="28"/>
          <w:rtl/>
        </w:rPr>
        <w:t>که ادامه یابد</w:t>
      </w:r>
      <w:r w:rsidRPr="0046496C">
        <w:rPr>
          <w:rFonts w:eastAsia="Times New Roman" w:cs="B Lotus" w:hint="cs"/>
          <w:sz w:val="28"/>
          <w:szCs w:val="28"/>
          <w:rtl/>
        </w:rPr>
        <w:t>،</w:t>
      </w:r>
      <w:r w:rsidRPr="0046496C">
        <w:rPr>
          <w:rFonts w:eastAsia="Times New Roman" w:cs="B Lotus"/>
          <w:sz w:val="28"/>
          <w:szCs w:val="28"/>
          <w:rtl/>
        </w:rPr>
        <w:t xml:space="preserve"> به علم سودمند و عمل صالح نياز دارد</w:t>
      </w:r>
      <w:r w:rsidRPr="0046496C">
        <w:rPr>
          <w:rFonts w:eastAsia="Times New Roman" w:cs="B Lotus" w:hint="cs"/>
          <w:sz w:val="28"/>
          <w:szCs w:val="28"/>
          <w:rtl/>
        </w:rPr>
        <w:t>؛</w:t>
      </w:r>
      <w:r w:rsidRPr="0046496C">
        <w:rPr>
          <w:rFonts w:eastAsia="Times New Roman" w:cs="B Lotus"/>
          <w:sz w:val="28"/>
          <w:szCs w:val="28"/>
          <w:rtl/>
        </w:rPr>
        <w:t xml:space="preserve"> پس هرگاه ماده</w:t>
      </w:r>
      <w:r w:rsidRPr="0046496C">
        <w:rPr>
          <w:rFonts w:eastAsia="Times New Roman" w:cs="B Lotus"/>
          <w:sz w:val="28"/>
          <w:szCs w:val="28"/>
          <w:cs/>
        </w:rPr>
        <w:t>‎</w:t>
      </w:r>
      <w:r w:rsidRPr="0046496C">
        <w:rPr>
          <w:rFonts w:eastAsia="Times New Roman" w:cs="B Lotus"/>
          <w:sz w:val="28"/>
          <w:szCs w:val="28"/>
          <w:rtl/>
        </w:rPr>
        <w:t>ي مشتعل</w:t>
      </w:r>
      <w:r w:rsidRPr="0046496C">
        <w:rPr>
          <w:rFonts w:eastAsia="Times New Roman" w:cs="B Lotus" w:hint="eastAsia"/>
          <w:sz w:val="28"/>
          <w:szCs w:val="28"/>
          <w:rtl/>
        </w:rPr>
        <w:t>‌</w:t>
      </w:r>
      <w:r w:rsidRPr="0046496C">
        <w:rPr>
          <w:rFonts w:eastAsia="Times New Roman" w:cs="B Lotus"/>
          <w:sz w:val="28"/>
          <w:szCs w:val="28"/>
          <w:rtl/>
        </w:rPr>
        <w:t>کننده</w:t>
      </w:r>
      <w:r w:rsidRPr="0046496C">
        <w:rPr>
          <w:rFonts w:eastAsia="Times New Roman" w:cs="B Lotus" w:hint="eastAsia"/>
          <w:sz w:val="28"/>
          <w:szCs w:val="28"/>
          <w:rtl/>
        </w:rPr>
        <w:t>‌ی</w:t>
      </w:r>
      <w:r w:rsidRPr="0046496C">
        <w:rPr>
          <w:rFonts w:eastAsia="Times New Roman" w:cs="B Lotus"/>
          <w:sz w:val="28"/>
          <w:szCs w:val="28"/>
          <w:rtl/>
        </w:rPr>
        <w:t xml:space="preserve"> نور ايمان از </w:t>
      </w:r>
      <w:r w:rsidRPr="0046496C">
        <w:rPr>
          <w:rFonts w:eastAsia="Times New Roman" w:cs="B Lotus" w:hint="cs"/>
          <w:sz w:val="28"/>
          <w:szCs w:val="28"/>
          <w:rtl/>
        </w:rPr>
        <w:t>میان برود</w:t>
      </w:r>
      <w:r w:rsidRPr="0046496C">
        <w:rPr>
          <w:rFonts w:eastAsia="Times New Roman" w:cs="B Lotus"/>
          <w:sz w:val="28"/>
          <w:szCs w:val="28"/>
          <w:rtl/>
        </w:rPr>
        <w:t xml:space="preserve">، </w:t>
      </w:r>
      <w:r w:rsidRPr="0046496C">
        <w:rPr>
          <w:rFonts w:eastAsia="Times New Roman" w:cs="B Lotus" w:hint="cs"/>
          <w:sz w:val="28"/>
          <w:szCs w:val="28"/>
          <w:rtl/>
        </w:rPr>
        <w:t xml:space="preserve">فروغ </w:t>
      </w:r>
      <w:r w:rsidRPr="0046496C">
        <w:rPr>
          <w:rFonts w:eastAsia="Times New Roman" w:cs="B Lotus"/>
          <w:sz w:val="28"/>
          <w:szCs w:val="28"/>
          <w:rtl/>
        </w:rPr>
        <w:t>ايمان خاموش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w:t>
      </w:r>
      <w:r w:rsidRPr="0046496C">
        <w:rPr>
          <w:rFonts w:eastAsia="Times New Roman" w:cs="B Lotus"/>
          <w:sz w:val="28"/>
          <w:szCs w:val="28"/>
          <w:rtl/>
        </w:rPr>
        <w:t xml:space="preserve"> همان</w:t>
      </w:r>
      <w:r w:rsidRPr="0046496C">
        <w:rPr>
          <w:rFonts w:eastAsia="Times New Roman" w:cs="B Lotus"/>
          <w:sz w:val="28"/>
          <w:szCs w:val="28"/>
          <w:cs/>
        </w:rPr>
        <w:t>‎</w:t>
      </w:r>
      <w:r w:rsidRPr="0046496C">
        <w:rPr>
          <w:rFonts w:eastAsia="Times New Roman" w:cs="B Lotus"/>
          <w:sz w:val="28"/>
          <w:szCs w:val="28"/>
          <w:rtl/>
        </w:rPr>
        <w:t>طور كه آتش با تمام شدن سوخت خاموش مي</w:t>
      </w:r>
      <w:r w:rsidRPr="0046496C">
        <w:rPr>
          <w:rFonts w:eastAsia="Times New Roman" w:cs="B Lotus"/>
          <w:sz w:val="28"/>
          <w:szCs w:val="28"/>
          <w:cs/>
        </w:rPr>
        <w:t>‎</w:t>
      </w:r>
      <w:r w:rsidRPr="0046496C">
        <w:rPr>
          <w:rFonts w:eastAsia="Times New Roman" w:cs="B Lotus" w:hint="cs"/>
          <w:sz w:val="28"/>
          <w:szCs w:val="28"/>
          <w:rtl/>
          <w:cs/>
        </w:rPr>
        <w:t>گردد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74"/>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7D7861">
      <w:pPr>
        <w:widowControl w:val="0"/>
        <w:spacing w:after="0" w:line="240" w:lineRule="auto"/>
        <w:ind w:firstLine="284"/>
        <w:contextualSpacing/>
        <w:jc w:val="both"/>
        <w:rPr>
          <w:rFonts w:eastAsia="Times New Roman" w:cs="B Lotus"/>
          <w:sz w:val="28"/>
          <w:szCs w:val="28"/>
          <w:rtl/>
        </w:rPr>
      </w:pPr>
      <w:r w:rsidRPr="0046496C">
        <w:rPr>
          <w:rFonts w:eastAsia="Times New Roman" w:cs="B Lotus"/>
          <w:sz w:val="28"/>
          <w:szCs w:val="28"/>
          <w:rtl/>
        </w:rPr>
        <w:t>اين مث</w:t>
      </w:r>
      <w:r w:rsidRPr="0046496C">
        <w:rPr>
          <w:rFonts w:eastAsia="Times New Roman" w:cs="B Lotus" w:hint="cs"/>
          <w:sz w:val="28"/>
          <w:szCs w:val="28"/>
          <w:rtl/>
        </w:rPr>
        <w:t>ا</w:t>
      </w:r>
      <w:r w:rsidRPr="0046496C">
        <w:rPr>
          <w:rFonts w:eastAsia="Times New Roman" w:cs="B Lotus"/>
          <w:sz w:val="28"/>
          <w:szCs w:val="28"/>
          <w:rtl/>
        </w:rPr>
        <w:t>ل</w:t>
      </w:r>
      <w:r w:rsidRPr="0046496C">
        <w:rPr>
          <w:rFonts w:eastAsia="Times New Roman" w:cs="B Lotus" w:hint="cs"/>
          <w:sz w:val="28"/>
          <w:szCs w:val="28"/>
          <w:rtl/>
        </w:rPr>
        <w:t xml:space="preserve">، بیان‌گر این است </w:t>
      </w:r>
      <w:r w:rsidRPr="0046496C">
        <w:rPr>
          <w:rFonts w:eastAsia="Times New Roman" w:cs="B Lotus"/>
          <w:sz w:val="28"/>
          <w:szCs w:val="28"/>
          <w:rtl/>
        </w:rPr>
        <w:t>كه ايمان</w:t>
      </w:r>
      <w:r w:rsidRPr="0046496C">
        <w:rPr>
          <w:rFonts w:eastAsia="Times New Roman" w:cs="B Lotus" w:hint="cs"/>
          <w:sz w:val="28"/>
          <w:szCs w:val="28"/>
          <w:rtl/>
        </w:rPr>
        <w:t>،</w:t>
      </w:r>
      <w:r w:rsidRPr="0046496C">
        <w:rPr>
          <w:rFonts w:eastAsia="Times New Roman" w:cs="B Lotus"/>
          <w:sz w:val="28"/>
          <w:szCs w:val="28"/>
          <w:rtl/>
        </w:rPr>
        <w:t xml:space="preserve"> كم و زياد مي‌شود. با زياد شدن علمي كه به قلب مي</w:t>
      </w:r>
      <w:r w:rsidRPr="0046496C">
        <w:rPr>
          <w:rFonts w:eastAsia="Times New Roman" w:cs="B Lotus" w:hint="eastAsia"/>
          <w:sz w:val="28"/>
          <w:szCs w:val="28"/>
          <w:rtl/>
        </w:rPr>
        <w:t>‌</w:t>
      </w:r>
      <w:r w:rsidRPr="0046496C">
        <w:rPr>
          <w:rFonts w:eastAsia="Times New Roman" w:cs="B Lotus"/>
          <w:sz w:val="28"/>
          <w:szCs w:val="28"/>
          <w:rtl/>
        </w:rPr>
        <w:t xml:space="preserve">رسد و </w:t>
      </w:r>
      <w:r w:rsidRPr="0046496C">
        <w:rPr>
          <w:rFonts w:eastAsia="Times New Roman" w:cs="B Lotus" w:hint="cs"/>
          <w:sz w:val="28"/>
          <w:szCs w:val="28"/>
          <w:rtl/>
        </w:rPr>
        <w:t xml:space="preserve">برخاسته </w:t>
      </w:r>
      <w:r w:rsidRPr="0046496C">
        <w:rPr>
          <w:rFonts w:eastAsia="Times New Roman" w:cs="B Lotus"/>
          <w:sz w:val="28"/>
          <w:szCs w:val="28"/>
          <w:rtl/>
        </w:rPr>
        <w:t xml:space="preserve">از نور قرآن و سنت </w:t>
      </w:r>
      <w:r w:rsidRPr="0046496C">
        <w:rPr>
          <w:rFonts w:eastAsia="Times New Roman" w:cs="B Lotus" w:hint="cs"/>
          <w:sz w:val="28"/>
          <w:szCs w:val="28"/>
          <w:rtl/>
        </w:rPr>
        <w:t xml:space="preserve">است، </w:t>
      </w:r>
      <w:r w:rsidRPr="0046496C">
        <w:rPr>
          <w:rFonts w:eastAsia="Times New Roman" w:cs="B Lotus"/>
          <w:sz w:val="28"/>
          <w:szCs w:val="28"/>
          <w:rtl/>
        </w:rPr>
        <w:t xml:space="preserve">ایمان </w:t>
      </w:r>
      <w:r w:rsidRPr="0046496C">
        <w:rPr>
          <w:rFonts w:eastAsia="Times New Roman" w:cs="B Lotus" w:hint="cs"/>
          <w:sz w:val="28"/>
          <w:szCs w:val="28"/>
          <w:rtl/>
        </w:rPr>
        <w:t>نیز افزایش می‌یابد؛</w:t>
      </w:r>
      <w:r w:rsidRPr="0046496C">
        <w:rPr>
          <w:rFonts w:eastAsia="Times New Roman" w:cs="B Lotus"/>
          <w:sz w:val="28"/>
          <w:szCs w:val="28"/>
          <w:rtl/>
        </w:rPr>
        <w:t xml:space="preserve"> همان</w:t>
      </w:r>
      <w:r w:rsidRPr="0046496C">
        <w:rPr>
          <w:rFonts w:eastAsia="Times New Roman" w:cs="B Lotus"/>
          <w:sz w:val="28"/>
          <w:szCs w:val="28"/>
          <w:cs/>
        </w:rPr>
        <w:t>‎</w:t>
      </w:r>
      <w:r w:rsidRPr="0046496C">
        <w:rPr>
          <w:rFonts w:eastAsia="Times New Roman" w:cs="B Lotus"/>
          <w:sz w:val="28"/>
          <w:szCs w:val="28"/>
          <w:rtl/>
        </w:rPr>
        <w:t xml:space="preserve">طور كه بر اثر </w:t>
      </w:r>
      <w:r w:rsidRPr="0046496C">
        <w:rPr>
          <w:rFonts w:eastAsia="Times New Roman" w:cs="B Lotus" w:hint="cs"/>
          <w:sz w:val="28"/>
          <w:szCs w:val="28"/>
          <w:rtl/>
        </w:rPr>
        <w:t>کاهشِ</w:t>
      </w:r>
      <w:r w:rsidRPr="0046496C">
        <w:rPr>
          <w:rFonts w:eastAsia="Times New Roman" w:cs="B Lotus"/>
          <w:sz w:val="28"/>
          <w:szCs w:val="28"/>
          <w:rtl/>
        </w:rPr>
        <w:t xml:space="preserve"> اين علم، ايمان نيز كم مي‌شود. در این آیه</w:t>
      </w:r>
      <w:r w:rsidRPr="0046496C">
        <w:rPr>
          <w:rFonts w:eastAsia="Times New Roman" w:cs="B Lotus" w:hint="cs"/>
          <w:sz w:val="28"/>
          <w:szCs w:val="28"/>
          <w:rtl/>
        </w:rPr>
        <w:t>،</w:t>
      </w:r>
      <w:r w:rsidRPr="0046496C">
        <w:rPr>
          <w:rFonts w:eastAsia="Times New Roman" w:cs="B Lotus"/>
          <w:sz w:val="28"/>
          <w:szCs w:val="28"/>
          <w:rtl/>
        </w:rPr>
        <w:t xml:space="preserve"> علمي كه به معارف و حقايق ايماني آراسته مي</w:t>
      </w:r>
      <w:r w:rsidRPr="0046496C">
        <w:rPr>
          <w:rFonts w:eastAsia="Times New Roman" w:cs="B Lotus"/>
          <w:sz w:val="28"/>
          <w:szCs w:val="28"/>
          <w:cs/>
        </w:rPr>
        <w:t>‎</w:t>
      </w:r>
      <w:r w:rsidRPr="0046496C">
        <w:rPr>
          <w:rFonts w:eastAsia="Times New Roman" w:cs="B Lotus" w:hint="cs"/>
          <w:sz w:val="28"/>
          <w:szCs w:val="28"/>
          <w:rtl/>
        </w:rPr>
        <w:t>گرد</w:t>
      </w:r>
      <w:r w:rsidRPr="0046496C">
        <w:rPr>
          <w:rFonts w:eastAsia="Times New Roman" w:cs="B Lotus"/>
          <w:sz w:val="28"/>
          <w:szCs w:val="28"/>
          <w:rtl/>
        </w:rPr>
        <w:t>د</w:t>
      </w:r>
      <w:r w:rsidRPr="0046496C">
        <w:rPr>
          <w:rFonts w:eastAsia="Times New Roman" w:cs="B Lotus" w:hint="cs"/>
          <w:sz w:val="28"/>
          <w:szCs w:val="28"/>
          <w:rtl/>
        </w:rPr>
        <w:t>،</w:t>
      </w:r>
      <w:r w:rsidRPr="0046496C">
        <w:rPr>
          <w:rFonts w:eastAsia="Times New Roman" w:cs="B Lotus"/>
          <w:sz w:val="28"/>
          <w:szCs w:val="28"/>
          <w:rtl/>
        </w:rPr>
        <w:t xml:space="preserve"> به روغني كه چراغ را بر مي</w:t>
      </w:r>
      <w:r w:rsidRPr="0046496C">
        <w:rPr>
          <w:rFonts w:eastAsia="Times New Roman" w:cs="B Lotus"/>
          <w:sz w:val="28"/>
          <w:szCs w:val="28"/>
          <w:cs/>
        </w:rPr>
        <w:t>‎</w:t>
      </w:r>
      <w:r w:rsidRPr="0046496C">
        <w:rPr>
          <w:rFonts w:eastAsia="Times New Roman" w:cs="B Lotus"/>
          <w:sz w:val="28"/>
          <w:szCs w:val="28"/>
          <w:rtl/>
        </w:rPr>
        <w:t xml:space="preserve">افروزد، تشبيه شده است. روشنايي چراغ بر اثر </w:t>
      </w:r>
      <w:r w:rsidRPr="0046496C">
        <w:rPr>
          <w:rFonts w:eastAsia="Times New Roman" w:cs="B Lotus" w:hint="cs"/>
          <w:sz w:val="28"/>
          <w:szCs w:val="28"/>
          <w:rtl/>
        </w:rPr>
        <w:t>افزایش</w:t>
      </w:r>
      <w:r w:rsidRPr="0046496C">
        <w:rPr>
          <w:rFonts w:eastAsia="Times New Roman" w:cs="B Lotus"/>
          <w:sz w:val="28"/>
          <w:szCs w:val="28"/>
          <w:rtl/>
        </w:rPr>
        <w:t xml:space="preserve"> و مرغوبيت روغن زيتون</w:t>
      </w:r>
      <w:r w:rsidRPr="0046496C">
        <w:rPr>
          <w:rFonts w:eastAsia="Times New Roman" w:cs="B Lotus" w:hint="cs"/>
          <w:sz w:val="28"/>
          <w:szCs w:val="28"/>
          <w:rtl/>
        </w:rPr>
        <w:t>،</w:t>
      </w:r>
      <w:r w:rsidRPr="0046496C">
        <w:rPr>
          <w:rFonts w:eastAsia="Times New Roman" w:cs="B Lotus"/>
          <w:sz w:val="28"/>
          <w:szCs w:val="28"/>
          <w:rtl/>
        </w:rPr>
        <w:t xml:space="preserve"> زياد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w:t>
      </w:r>
      <w:r w:rsidRPr="0046496C">
        <w:rPr>
          <w:rFonts w:eastAsia="Times New Roman" w:cs="B Lotus"/>
          <w:sz w:val="28"/>
          <w:szCs w:val="28"/>
          <w:rtl/>
        </w:rPr>
        <w:t xml:space="preserve"> و مؤمنان به تناسب علم و ايماني كه دارند، </w:t>
      </w:r>
      <w:r w:rsidRPr="0046496C">
        <w:rPr>
          <w:rFonts w:eastAsia="Times New Roman" w:cs="B Lotus" w:hint="cs"/>
          <w:sz w:val="28"/>
          <w:szCs w:val="28"/>
          <w:rtl/>
        </w:rPr>
        <w:t>از</w:t>
      </w:r>
      <w:r w:rsidRPr="0046496C">
        <w:rPr>
          <w:rFonts w:eastAsia="Times New Roman" w:cs="B Lotus"/>
          <w:sz w:val="28"/>
          <w:szCs w:val="28"/>
          <w:rtl/>
        </w:rPr>
        <w:t xml:space="preserve"> لحاظ قوت نور در دل</w:t>
      </w:r>
      <w:r w:rsidRPr="0046496C">
        <w:rPr>
          <w:rFonts w:eastAsia="Times New Roman" w:cs="B Lotus"/>
          <w:sz w:val="28"/>
          <w:szCs w:val="28"/>
          <w:cs/>
        </w:rPr>
        <w:t>‎</w:t>
      </w:r>
      <w:r w:rsidRPr="0046496C">
        <w:rPr>
          <w:rFonts w:eastAsia="Times New Roman" w:cs="B Lotus"/>
          <w:sz w:val="28"/>
          <w:szCs w:val="28"/>
          <w:rtl/>
        </w:rPr>
        <w:t>هايشان</w:t>
      </w:r>
      <w:r w:rsidRPr="0046496C">
        <w:rPr>
          <w:rFonts w:eastAsia="Times New Roman" w:cs="B Lotus" w:hint="cs"/>
          <w:sz w:val="28"/>
          <w:szCs w:val="28"/>
          <w:rtl/>
        </w:rPr>
        <w:t>،</w:t>
      </w:r>
      <w:r w:rsidRPr="0046496C">
        <w:rPr>
          <w:rFonts w:eastAsia="Times New Roman" w:cs="B Lotus"/>
          <w:sz w:val="28"/>
          <w:szCs w:val="28"/>
          <w:rtl/>
        </w:rPr>
        <w:t xml:space="preserve"> تفاوت دارند و كامل</w:t>
      </w:r>
      <w:r w:rsidRPr="0046496C">
        <w:rPr>
          <w:rFonts w:eastAsia="Times New Roman" w:cs="B Lotus" w:hint="eastAsia"/>
          <w:sz w:val="28"/>
          <w:szCs w:val="28"/>
          <w:rtl/>
        </w:rPr>
        <w:t>‌</w:t>
      </w:r>
      <w:r w:rsidRPr="0046496C">
        <w:rPr>
          <w:rFonts w:eastAsia="Times New Roman" w:cs="B Lotus"/>
          <w:sz w:val="28"/>
          <w:szCs w:val="28"/>
          <w:rtl/>
        </w:rPr>
        <w:t>ترين مؤمنان از نظر نور، پيامبر</w:t>
      </w:r>
      <w:r w:rsidR="007D7861">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باشد</w:t>
      </w:r>
      <w:r w:rsidRPr="0046496C">
        <w:rPr>
          <w:rFonts w:eastAsia="Times New Roman" w:cs="B Lotus" w:hint="cs"/>
          <w:sz w:val="28"/>
          <w:szCs w:val="28"/>
          <w:rtl/>
        </w:rPr>
        <w:t>؛ زیرا</w:t>
      </w:r>
      <w:r w:rsidRPr="0046496C">
        <w:rPr>
          <w:rFonts w:eastAsia="Times New Roman" w:cs="B Lotus"/>
          <w:sz w:val="28"/>
          <w:szCs w:val="28"/>
          <w:rtl/>
        </w:rPr>
        <w:t xml:space="preserve"> علم و ايمانش كامل بود.</w:t>
      </w:r>
    </w:p>
    <w:p w:rsidR="00C30BB6" w:rsidRPr="007D7861" w:rsidRDefault="00C30BB6" w:rsidP="007D7861">
      <w:pPr>
        <w:widowControl w:val="0"/>
        <w:spacing w:after="0" w:line="240" w:lineRule="auto"/>
        <w:ind w:firstLine="284"/>
        <w:contextualSpacing/>
        <w:jc w:val="both"/>
        <w:rPr>
          <w:rFonts w:eastAsia="Times New Roman" w:cs="B Lotus"/>
          <w:spacing w:val="-4"/>
          <w:sz w:val="28"/>
          <w:szCs w:val="28"/>
          <w:rtl/>
        </w:rPr>
      </w:pPr>
      <w:r w:rsidRPr="007D7861">
        <w:rPr>
          <w:rFonts w:eastAsia="Times New Roman" w:cs="B Lotus"/>
          <w:spacing w:val="-4"/>
          <w:sz w:val="28"/>
          <w:szCs w:val="28"/>
          <w:rtl/>
        </w:rPr>
        <w:t>اين مث</w:t>
      </w:r>
      <w:r w:rsidRPr="007D7861">
        <w:rPr>
          <w:rFonts w:eastAsia="Times New Roman" w:cs="B Lotus" w:hint="cs"/>
          <w:spacing w:val="-4"/>
          <w:sz w:val="28"/>
          <w:szCs w:val="28"/>
          <w:rtl/>
        </w:rPr>
        <w:t>ا</w:t>
      </w:r>
      <w:r w:rsidRPr="007D7861">
        <w:rPr>
          <w:rFonts w:eastAsia="Times New Roman" w:cs="B Lotus"/>
          <w:spacing w:val="-4"/>
          <w:sz w:val="28"/>
          <w:szCs w:val="28"/>
          <w:rtl/>
        </w:rPr>
        <w:t>ل</w:t>
      </w:r>
      <w:r w:rsidRPr="007D7861">
        <w:rPr>
          <w:rFonts w:eastAsia="Times New Roman" w:cs="B Lotus" w:hint="cs"/>
          <w:spacing w:val="-4"/>
          <w:sz w:val="28"/>
          <w:szCs w:val="28"/>
          <w:rtl/>
        </w:rPr>
        <w:t>،</w:t>
      </w:r>
      <w:r w:rsidRPr="007D7861">
        <w:rPr>
          <w:rFonts w:eastAsia="Times New Roman" w:cs="B Lotus"/>
          <w:spacing w:val="-4"/>
          <w:sz w:val="28"/>
          <w:szCs w:val="28"/>
          <w:rtl/>
        </w:rPr>
        <w:t xml:space="preserve"> نشان مي</w:t>
      </w:r>
      <w:r w:rsidRPr="007D7861">
        <w:rPr>
          <w:rFonts w:eastAsia="Times New Roman" w:cs="B Lotus"/>
          <w:spacing w:val="-4"/>
          <w:sz w:val="28"/>
          <w:szCs w:val="28"/>
          <w:cs/>
        </w:rPr>
        <w:t>‎</w:t>
      </w:r>
      <w:r w:rsidRPr="007D7861">
        <w:rPr>
          <w:rFonts w:eastAsia="Times New Roman" w:cs="B Lotus"/>
          <w:spacing w:val="-4"/>
          <w:sz w:val="28"/>
          <w:szCs w:val="28"/>
          <w:rtl/>
        </w:rPr>
        <w:t>دهد كه نوري كه خداوند</w:t>
      </w:r>
      <w:r w:rsidR="007D7861" w:rsidRPr="007D7861">
        <w:rPr>
          <w:rFonts w:eastAsia="Times New Roman" w:cs="B Lotus" w:hint="cs"/>
          <w:spacing w:val="-4"/>
          <w:sz w:val="28"/>
          <w:szCs w:val="28"/>
          <w:rtl/>
        </w:rPr>
        <w:t xml:space="preserve"> </w:t>
      </w:r>
      <w:r w:rsidRPr="007D7861">
        <w:rPr>
          <w:rFonts w:eastAsia="Times New Roman" w:cs="B Lotus"/>
          <w:spacing w:val="-4"/>
          <w:sz w:val="28"/>
          <w:szCs w:val="28"/>
        </w:rPr>
        <w:sym w:font="AGA Arabesque" w:char="F055"/>
      </w:r>
      <w:r w:rsidRPr="007D7861">
        <w:rPr>
          <w:rFonts w:eastAsia="Times New Roman" w:cs="B Lotus"/>
          <w:spacing w:val="-4"/>
          <w:sz w:val="28"/>
          <w:szCs w:val="28"/>
          <w:rtl/>
        </w:rPr>
        <w:t xml:space="preserve"> در دل</w:t>
      </w:r>
      <w:r w:rsidRPr="007D7861">
        <w:rPr>
          <w:rFonts w:eastAsia="Times New Roman" w:cs="B Lotus" w:hint="eastAsia"/>
          <w:spacing w:val="-4"/>
          <w:sz w:val="28"/>
          <w:szCs w:val="28"/>
          <w:rtl/>
        </w:rPr>
        <w:t>‌</w:t>
      </w:r>
      <w:r w:rsidRPr="007D7861">
        <w:rPr>
          <w:rFonts w:eastAsia="Times New Roman" w:cs="B Lotus"/>
          <w:spacing w:val="-4"/>
          <w:sz w:val="28"/>
          <w:szCs w:val="28"/>
          <w:rtl/>
        </w:rPr>
        <w:t>هاي مؤمنان قرار مي</w:t>
      </w:r>
      <w:r w:rsidRPr="007D7861">
        <w:rPr>
          <w:rFonts w:eastAsia="Times New Roman" w:cs="B Lotus" w:hint="eastAsia"/>
          <w:spacing w:val="-4"/>
          <w:sz w:val="28"/>
          <w:szCs w:val="28"/>
          <w:rtl/>
        </w:rPr>
        <w:t>‌</w:t>
      </w:r>
      <w:r w:rsidRPr="007D7861">
        <w:rPr>
          <w:rFonts w:eastAsia="Times New Roman" w:cs="B Lotus"/>
          <w:spacing w:val="-4"/>
          <w:sz w:val="28"/>
          <w:szCs w:val="28"/>
          <w:rtl/>
        </w:rPr>
        <w:t>دهد، نور حقيقي</w:t>
      </w:r>
      <w:r w:rsidRPr="007D7861">
        <w:rPr>
          <w:rFonts w:eastAsia="Times New Roman" w:cs="B Lotus" w:hint="eastAsia"/>
          <w:spacing w:val="-4"/>
          <w:sz w:val="28"/>
          <w:szCs w:val="28"/>
          <w:rtl/>
        </w:rPr>
        <w:t>‌</w:t>
      </w:r>
      <w:r w:rsidRPr="007D7861">
        <w:rPr>
          <w:rFonts w:eastAsia="Times New Roman" w:cs="B Lotus"/>
          <w:spacing w:val="-4"/>
          <w:sz w:val="28"/>
          <w:szCs w:val="28"/>
          <w:rtl/>
        </w:rPr>
        <w:t>ست كه معنايش معلوم</w:t>
      </w:r>
      <w:r w:rsidRPr="007D7861">
        <w:rPr>
          <w:rFonts w:eastAsia="Times New Roman" w:cs="B Lotus" w:hint="cs"/>
          <w:spacing w:val="-4"/>
          <w:sz w:val="28"/>
          <w:szCs w:val="28"/>
          <w:rtl/>
        </w:rPr>
        <w:t>،</w:t>
      </w:r>
      <w:r w:rsidRPr="007D7861">
        <w:rPr>
          <w:rFonts w:eastAsia="Times New Roman" w:cs="B Lotus"/>
          <w:spacing w:val="-4"/>
          <w:sz w:val="28"/>
          <w:szCs w:val="28"/>
          <w:rtl/>
        </w:rPr>
        <w:t xml:space="preserve"> ولي كيفيتش مجهول است</w:t>
      </w:r>
      <w:r w:rsidRPr="007D7861">
        <w:rPr>
          <w:rFonts w:eastAsia="Times New Roman" w:cs="B Lotus" w:hint="cs"/>
          <w:spacing w:val="-4"/>
          <w:sz w:val="28"/>
          <w:szCs w:val="28"/>
          <w:rtl/>
        </w:rPr>
        <w:t>؛</w:t>
      </w:r>
      <w:r w:rsidRPr="007D7861">
        <w:rPr>
          <w:rFonts w:eastAsia="Times New Roman" w:cs="B Lotus"/>
          <w:spacing w:val="-4"/>
          <w:sz w:val="28"/>
          <w:szCs w:val="28"/>
          <w:rtl/>
        </w:rPr>
        <w:t xml:space="preserve"> </w:t>
      </w:r>
      <w:r w:rsidRPr="007D7861">
        <w:rPr>
          <w:rFonts w:eastAsia="Times New Roman" w:cs="B Lotus" w:hint="cs"/>
          <w:spacing w:val="-4"/>
          <w:sz w:val="28"/>
          <w:szCs w:val="28"/>
          <w:rtl/>
        </w:rPr>
        <w:t xml:space="preserve">همین که این نور، </w:t>
      </w:r>
      <w:r w:rsidRPr="007D7861">
        <w:rPr>
          <w:rFonts w:eastAsia="Times New Roman" w:cs="B Lotus"/>
          <w:spacing w:val="-4"/>
          <w:sz w:val="28"/>
          <w:szCs w:val="28"/>
          <w:rtl/>
        </w:rPr>
        <w:t>به نور چراغ كه براي همه محسوس مي</w:t>
      </w:r>
      <w:r w:rsidRPr="007D7861">
        <w:rPr>
          <w:rFonts w:eastAsia="Times New Roman" w:cs="B Lotus"/>
          <w:spacing w:val="-4"/>
          <w:sz w:val="28"/>
          <w:szCs w:val="28"/>
          <w:cs/>
        </w:rPr>
        <w:t>‎</w:t>
      </w:r>
      <w:r w:rsidRPr="007D7861">
        <w:rPr>
          <w:rFonts w:eastAsia="Times New Roman" w:cs="B Lotus"/>
          <w:spacing w:val="-4"/>
          <w:sz w:val="28"/>
          <w:szCs w:val="28"/>
          <w:rtl/>
        </w:rPr>
        <w:t>باشد</w:t>
      </w:r>
      <w:r w:rsidRPr="007D7861">
        <w:rPr>
          <w:rFonts w:eastAsia="Times New Roman" w:cs="B Lotus" w:hint="cs"/>
          <w:spacing w:val="-4"/>
          <w:sz w:val="28"/>
          <w:szCs w:val="28"/>
          <w:rtl/>
        </w:rPr>
        <w:t>،</w:t>
      </w:r>
      <w:r w:rsidRPr="007D7861">
        <w:rPr>
          <w:rFonts w:eastAsia="Times New Roman" w:cs="B Lotus"/>
          <w:spacing w:val="-4"/>
          <w:sz w:val="28"/>
          <w:szCs w:val="28"/>
          <w:rtl/>
        </w:rPr>
        <w:t xml:space="preserve"> تشبيه شده</w:t>
      </w:r>
      <w:r w:rsidRPr="007D7861">
        <w:rPr>
          <w:rFonts w:eastAsia="Times New Roman" w:cs="B Lotus" w:hint="cs"/>
          <w:spacing w:val="-4"/>
          <w:sz w:val="28"/>
          <w:szCs w:val="28"/>
          <w:rtl/>
        </w:rPr>
        <w:t xml:space="preserve"> است</w:t>
      </w:r>
      <w:r w:rsidRPr="007D7861">
        <w:rPr>
          <w:rFonts w:eastAsia="Times New Roman" w:cs="B Lotus"/>
          <w:spacing w:val="-4"/>
          <w:sz w:val="28"/>
          <w:szCs w:val="28"/>
          <w:rtl/>
        </w:rPr>
        <w:t>، وجود و حقيقت آن را تأكيد مي</w:t>
      </w:r>
      <w:r w:rsidRPr="007D7861">
        <w:rPr>
          <w:rFonts w:eastAsia="Times New Roman" w:cs="B Lotus"/>
          <w:spacing w:val="-4"/>
          <w:sz w:val="28"/>
          <w:szCs w:val="28"/>
          <w:cs/>
        </w:rPr>
        <w:t>‎</w:t>
      </w:r>
      <w:r w:rsidRPr="007D7861">
        <w:rPr>
          <w:rFonts w:eastAsia="Times New Roman" w:cs="B Lotus"/>
          <w:spacing w:val="-4"/>
          <w:sz w:val="28"/>
          <w:szCs w:val="28"/>
          <w:rtl/>
        </w:rPr>
        <w:t>نمايد</w:t>
      </w:r>
      <w:r w:rsidR="00553145" w:rsidRPr="007D7861">
        <w:rPr>
          <w:rFonts w:eastAsia="Times New Roman" w:cs="B Lotus"/>
          <w:spacing w:val="-4"/>
          <w:sz w:val="28"/>
          <w:szCs w:val="28"/>
          <w:vertAlign w:val="superscript"/>
          <w:rtl/>
        </w:rPr>
        <w:t>(</w:t>
      </w:r>
      <w:r w:rsidR="00553145" w:rsidRPr="007D7861">
        <w:rPr>
          <w:rFonts w:eastAsia="Times New Roman" w:cs="B Lotus"/>
          <w:spacing w:val="-4"/>
          <w:sz w:val="28"/>
          <w:szCs w:val="28"/>
          <w:vertAlign w:val="superscript"/>
          <w:rtl/>
        </w:rPr>
        <w:footnoteReference w:id="375"/>
      </w:r>
      <w:r w:rsidR="00553145" w:rsidRPr="007D7861">
        <w:rPr>
          <w:rFonts w:eastAsia="Times New Roman" w:cs="B Lotus"/>
          <w:spacing w:val="-4"/>
          <w:sz w:val="28"/>
          <w:szCs w:val="28"/>
          <w:vertAlign w:val="superscript"/>
          <w:rtl/>
        </w:rPr>
        <w:t>)</w:t>
      </w:r>
      <w:r w:rsidR="007D7861" w:rsidRPr="007D7861">
        <w:rPr>
          <w:rFonts w:eastAsia="Times New Roman" w:cs="B Lotus" w:hint="cs"/>
          <w:spacing w:val="-4"/>
          <w:sz w:val="28"/>
          <w:szCs w:val="28"/>
          <w:rtl/>
        </w:rPr>
        <w:t>.</w:t>
      </w:r>
    </w:p>
    <w:p w:rsidR="00C30BB6" w:rsidRPr="0046496C" w:rsidRDefault="00C30BB6" w:rsidP="0039037A">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در اين آيه</w:t>
      </w:r>
      <w:r w:rsidRPr="0046496C">
        <w:rPr>
          <w:rFonts w:eastAsia="Times New Roman" w:cs="B Lotus" w:hint="cs"/>
          <w:sz w:val="28"/>
          <w:szCs w:val="28"/>
          <w:rtl/>
        </w:rPr>
        <w:t>،</w:t>
      </w:r>
      <w:r w:rsidRPr="0046496C">
        <w:rPr>
          <w:rFonts w:eastAsia="Times New Roman" w:cs="B Lotus"/>
          <w:sz w:val="28"/>
          <w:szCs w:val="28"/>
          <w:rtl/>
        </w:rPr>
        <w:t xml:space="preserve"> تشابهي ميان فطرت و فتيله</w:t>
      </w:r>
      <w:r w:rsidRPr="0046496C">
        <w:rPr>
          <w:rFonts w:eastAsia="Times New Roman" w:cs="B Lotus" w:hint="eastAsia"/>
          <w:sz w:val="28"/>
          <w:szCs w:val="28"/>
          <w:rtl/>
        </w:rPr>
        <w:t>‌ی</w:t>
      </w:r>
      <w:r w:rsidRPr="0046496C">
        <w:rPr>
          <w:rFonts w:eastAsia="Times New Roman" w:cs="B Lotus"/>
          <w:sz w:val="28"/>
          <w:szCs w:val="28"/>
          <w:rtl/>
        </w:rPr>
        <w:t xml:space="preserve"> چراغ  وجود دارد</w:t>
      </w:r>
      <w:r w:rsidRPr="0046496C">
        <w:rPr>
          <w:rFonts w:eastAsia="Times New Roman" w:cs="B Lotus" w:hint="cs"/>
          <w:sz w:val="28"/>
          <w:szCs w:val="28"/>
          <w:rtl/>
        </w:rPr>
        <w:t>؛</w:t>
      </w:r>
      <w:r w:rsidRPr="0046496C">
        <w:rPr>
          <w:rFonts w:eastAsia="Times New Roman" w:cs="B Lotus"/>
          <w:sz w:val="28"/>
          <w:szCs w:val="28"/>
          <w:rtl/>
        </w:rPr>
        <w:t xml:space="preserve"> از آن جهت كه هر يك از آن دو</w:t>
      </w:r>
      <w:r w:rsidRPr="0046496C">
        <w:rPr>
          <w:rFonts w:eastAsia="Times New Roman" w:cs="B Lotus" w:hint="cs"/>
          <w:sz w:val="28"/>
          <w:szCs w:val="28"/>
          <w:rtl/>
        </w:rPr>
        <w:t>،</w:t>
      </w:r>
      <w:r w:rsidRPr="0046496C">
        <w:rPr>
          <w:rFonts w:eastAsia="Times New Roman" w:cs="B Lotus"/>
          <w:sz w:val="28"/>
          <w:szCs w:val="28"/>
          <w:rtl/>
        </w:rPr>
        <w:t xml:space="preserve"> در اصل ساختار</w:t>
      </w:r>
      <w:r w:rsidRPr="0046496C">
        <w:rPr>
          <w:rFonts w:eastAsia="Times New Roman" w:cs="B Lotus" w:hint="cs"/>
          <w:sz w:val="28"/>
          <w:szCs w:val="28"/>
          <w:rtl/>
        </w:rPr>
        <w:t xml:space="preserve"> خود</w:t>
      </w:r>
      <w:r w:rsidRPr="0046496C">
        <w:rPr>
          <w:rFonts w:eastAsia="Times New Roman" w:cs="B Lotus"/>
          <w:sz w:val="28"/>
          <w:szCs w:val="28"/>
          <w:rtl/>
        </w:rPr>
        <w:t>،</w:t>
      </w:r>
      <w:r w:rsidRPr="0046496C">
        <w:rPr>
          <w:rFonts w:eastAsia="Times New Roman" w:cs="B Lotus" w:hint="cs"/>
          <w:sz w:val="28"/>
          <w:szCs w:val="28"/>
          <w:rtl/>
        </w:rPr>
        <w:t xml:space="preserve"> مستعدّ جذب هر آن </w:t>
      </w:r>
      <w:r w:rsidRPr="0046496C">
        <w:rPr>
          <w:rFonts w:eastAsia="Times New Roman" w:cs="B Lotus"/>
          <w:sz w:val="28"/>
          <w:szCs w:val="28"/>
          <w:rtl/>
        </w:rPr>
        <w:t>چیزی</w:t>
      </w:r>
      <w:r w:rsidRPr="0046496C">
        <w:rPr>
          <w:rFonts w:eastAsia="Times New Roman" w:cs="B Lotus" w:hint="eastAsia"/>
          <w:sz w:val="28"/>
          <w:szCs w:val="28"/>
          <w:rtl/>
        </w:rPr>
        <w:t>‌ست</w:t>
      </w:r>
      <w:r w:rsidRPr="0046496C">
        <w:rPr>
          <w:rFonts w:eastAsia="Times New Roman" w:cs="B Lotus" w:hint="cs"/>
          <w:sz w:val="28"/>
          <w:szCs w:val="28"/>
          <w:rtl/>
        </w:rPr>
        <w:t xml:space="preserve"> که</w:t>
      </w:r>
      <w:r w:rsidRPr="0046496C">
        <w:rPr>
          <w:rFonts w:eastAsia="Times New Roman" w:cs="B Lotus"/>
          <w:sz w:val="28"/>
          <w:szCs w:val="28"/>
          <w:rtl/>
        </w:rPr>
        <w:t xml:space="preserve"> مناسب آن است</w:t>
      </w:r>
      <w:r w:rsidRPr="0046496C">
        <w:rPr>
          <w:rFonts w:eastAsia="Times New Roman" w:cs="B Lotus" w:hint="cs"/>
          <w:sz w:val="28"/>
          <w:szCs w:val="28"/>
          <w:rtl/>
        </w:rPr>
        <w:t>؛</w:t>
      </w:r>
      <w:r w:rsidRPr="0046496C">
        <w:rPr>
          <w:rFonts w:eastAsia="Times New Roman" w:cs="B Lotus"/>
          <w:sz w:val="28"/>
          <w:szCs w:val="28"/>
          <w:rtl/>
        </w:rPr>
        <w:t xml:space="preserve"> چنان</w:t>
      </w:r>
      <w:r w:rsidRPr="0046496C">
        <w:rPr>
          <w:rFonts w:eastAsia="Times New Roman" w:cs="B Lotus" w:hint="eastAsia"/>
          <w:sz w:val="28"/>
          <w:szCs w:val="28"/>
          <w:rtl/>
        </w:rPr>
        <w:t>‌</w:t>
      </w:r>
      <w:r w:rsidRPr="0046496C">
        <w:rPr>
          <w:rFonts w:eastAsia="Times New Roman" w:cs="B Lotus"/>
          <w:sz w:val="28"/>
          <w:szCs w:val="28"/>
          <w:rtl/>
        </w:rPr>
        <w:t>که فتيله</w:t>
      </w:r>
      <w:r w:rsidRPr="0046496C">
        <w:rPr>
          <w:rFonts w:eastAsia="Times New Roman" w:cs="B Lotus" w:hint="cs"/>
          <w:sz w:val="28"/>
          <w:szCs w:val="28"/>
          <w:rtl/>
        </w:rPr>
        <w:t>،</w:t>
      </w:r>
      <w:r w:rsidRPr="0046496C">
        <w:rPr>
          <w:rFonts w:eastAsia="Times New Roman" w:cs="B Lotus"/>
          <w:sz w:val="28"/>
          <w:szCs w:val="28"/>
          <w:rtl/>
        </w:rPr>
        <w:t xml:space="preserve"> سوخت مناسب را به خود </w:t>
      </w:r>
      <w:r w:rsidRPr="0046496C">
        <w:rPr>
          <w:rFonts w:eastAsia="Times New Roman" w:cs="B Lotus" w:hint="cs"/>
          <w:sz w:val="28"/>
          <w:szCs w:val="28"/>
          <w:rtl/>
        </w:rPr>
        <w:t>می‌گیرد و آن را جذب می‌کند</w:t>
      </w:r>
      <w:r w:rsidRPr="0046496C">
        <w:rPr>
          <w:rFonts w:eastAsia="Times New Roman" w:cs="B Lotus"/>
          <w:sz w:val="28"/>
          <w:szCs w:val="28"/>
          <w:rtl/>
        </w:rPr>
        <w:t xml:space="preserve"> و به وسيله</w:t>
      </w:r>
      <w:r w:rsidRPr="0046496C">
        <w:rPr>
          <w:rFonts w:eastAsia="Times New Roman" w:cs="B Lotus"/>
          <w:sz w:val="28"/>
          <w:szCs w:val="28"/>
          <w:cs/>
        </w:rPr>
        <w:t>‎</w:t>
      </w:r>
      <w:r w:rsidRPr="0046496C">
        <w:rPr>
          <w:rFonts w:eastAsia="Times New Roman" w:cs="B Lotus"/>
          <w:sz w:val="28"/>
          <w:szCs w:val="28"/>
          <w:rtl/>
        </w:rPr>
        <w:t>ي آن خيس مي</w:t>
      </w:r>
      <w:r w:rsidRPr="0046496C">
        <w:rPr>
          <w:rFonts w:eastAsia="Times New Roman" w:cs="B Lotus"/>
          <w:sz w:val="28"/>
          <w:szCs w:val="28"/>
          <w:cs/>
        </w:rPr>
        <w:t>‎</w:t>
      </w:r>
      <w:r w:rsidRPr="0046496C">
        <w:rPr>
          <w:rFonts w:eastAsia="Times New Roman" w:cs="B Lotus"/>
          <w:sz w:val="28"/>
          <w:szCs w:val="28"/>
          <w:rtl/>
        </w:rPr>
        <w:t>شود و</w:t>
      </w:r>
      <w:r w:rsidRPr="0046496C">
        <w:rPr>
          <w:rFonts w:eastAsia="Times New Roman" w:cs="B Lotus" w:hint="cs"/>
          <w:sz w:val="28"/>
          <w:szCs w:val="28"/>
          <w:rtl/>
        </w:rPr>
        <w:t xml:space="preserve"> برای</w:t>
      </w:r>
      <w:r w:rsidRPr="0046496C">
        <w:rPr>
          <w:rFonts w:eastAsia="Times New Roman" w:cs="B Lotus"/>
          <w:sz w:val="28"/>
          <w:szCs w:val="28"/>
          <w:rtl/>
        </w:rPr>
        <w:t xml:space="preserve"> برافروخت</w:t>
      </w:r>
      <w:r w:rsidRPr="0046496C">
        <w:rPr>
          <w:rFonts w:eastAsia="Times New Roman" w:cs="B Lotus" w:hint="cs"/>
          <w:sz w:val="28"/>
          <w:szCs w:val="28"/>
          <w:rtl/>
        </w:rPr>
        <w:t>ه شدن</w:t>
      </w:r>
      <w:r w:rsidRPr="0046496C">
        <w:rPr>
          <w:rFonts w:eastAsia="Times New Roman" w:cs="B Lotus"/>
          <w:sz w:val="28"/>
          <w:szCs w:val="28"/>
          <w:rtl/>
        </w:rPr>
        <w:t xml:space="preserve"> آماده مي</w:t>
      </w:r>
      <w:r w:rsidRPr="0046496C">
        <w:rPr>
          <w:rFonts w:eastAsia="Times New Roman" w:cs="B Lotus"/>
          <w:sz w:val="28"/>
          <w:szCs w:val="28"/>
          <w:cs/>
        </w:rPr>
        <w:t>‎</w:t>
      </w:r>
      <w:r w:rsidRPr="0046496C">
        <w:rPr>
          <w:rFonts w:eastAsia="Times New Roman" w:cs="B Lotus" w:hint="cs"/>
          <w:sz w:val="28"/>
          <w:szCs w:val="28"/>
          <w:rtl/>
          <w:cs/>
        </w:rPr>
        <w:t>گردد</w:t>
      </w:r>
      <w:r w:rsidRPr="0046496C">
        <w:rPr>
          <w:rFonts w:eastAsia="Times New Roman" w:cs="B Lotus"/>
          <w:sz w:val="28"/>
          <w:szCs w:val="28"/>
          <w:rtl/>
        </w:rPr>
        <w:t xml:space="preserve">. فطرت </w:t>
      </w:r>
      <w:r w:rsidRPr="0046496C">
        <w:rPr>
          <w:rFonts w:eastAsia="Times New Roman" w:cs="B Lotus" w:hint="cs"/>
          <w:sz w:val="28"/>
          <w:szCs w:val="28"/>
          <w:rtl/>
        </w:rPr>
        <w:t xml:space="preserve">نیز </w:t>
      </w:r>
      <w:r w:rsidRPr="0046496C">
        <w:rPr>
          <w:rFonts w:eastAsia="Times New Roman" w:cs="B Lotus"/>
          <w:sz w:val="28"/>
          <w:szCs w:val="28"/>
          <w:rtl/>
        </w:rPr>
        <w:t xml:space="preserve">كه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آن را </w:t>
      </w:r>
      <w:r w:rsidRPr="0046496C">
        <w:rPr>
          <w:rFonts w:eastAsia="Times New Roman" w:cs="B Lotus"/>
          <w:sz w:val="28"/>
          <w:szCs w:val="28"/>
          <w:rtl/>
        </w:rPr>
        <w:t>بر</w:t>
      </w:r>
      <w:r w:rsidRPr="0046496C">
        <w:rPr>
          <w:rFonts w:eastAsia="Times New Roman" w:cs="B Lotus" w:hint="cs"/>
          <w:sz w:val="28"/>
          <w:szCs w:val="28"/>
          <w:rtl/>
        </w:rPr>
        <w:t xml:space="preserve"> </w:t>
      </w:r>
      <w:r w:rsidRPr="0046496C">
        <w:rPr>
          <w:rFonts w:eastAsia="Times New Roman" w:cs="B Lotus"/>
          <w:sz w:val="28"/>
          <w:szCs w:val="28"/>
          <w:rtl/>
        </w:rPr>
        <w:t xml:space="preserve">اساس دين حنيف </w:t>
      </w:r>
      <w:r w:rsidRPr="0046496C">
        <w:rPr>
          <w:rFonts w:eastAsia="Times New Roman" w:cs="B Lotus" w:hint="cs"/>
          <w:sz w:val="28"/>
          <w:szCs w:val="28"/>
          <w:rtl/>
        </w:rPr>
        <w:t>و حق‌گرا</w:t>
      </w:r>
      <w:r w:rsidRPr="0046496C">
        <w:rPr>
          <w:rFonts w:eastAsia="Times New Roman" w:cs="B Lotus"/>
          <w:sz w:val="28"/>
          <w:szCs w:val="28"/>
          <w:rtl/>
        </w:rPr>
        <w:t xml:space="preserve"> سرشته است، براي جذب آن‌چه كه مناسبش </w:t>
      </w:r>
      <w:r w:rsidRPr="0046496C">
        <w:rPr>
          <w:rFonts w:eastAsia="Times New Roman" w:cs="B Lotus" w:hint="cs"/>
          <w:sz w:val="28"/>
          <w:szCs w:val="28"/>
          <w:rtl/>
        </w:rPr>
        <w:t>می‌باشد-</w:t>
      </w:r>
      <w:r w:rsidRPr="0046496C">
        <w:rPr>
          <w:rFonts w:eastAsia="Times New Roman" w:cs="B Lotus"/>
          <w:sz w:val="28"/>
          <w:szCs w:val="28"/>
          <w:rtl/>
        </w:rPr>
        <w:t xml:space="preserve"> از قبيل</w:t>
      </w:r>
      <w:r w:rsidRPr="0046496C">
        <w:rPr>
          <w:rFonts w:eastAsia="Times New Roman" w:cs="B Lotus" w:hint="cs"/>
          <w:sz w:val="28"/>
          <w:szCs w:val="28"/>
          <w:rtl/>
        </w:rPr>
        <w:t>:</w:t>
      </w:r>
      <w:r w:rsidRPr="0046496C">
        <w:rPr>
          <w:rFonts w:eastAsia="Times New Roman" w:cs="B Lotus"/>
          <w:sz w:val="28"/>
          <w:szCs w:val="28"/>
          <w:rtl/>
        </w:rPr>
        <w:t xml:space="preserve"> توحيد و دين و حق</w:t>
      </w:r>
      <w:r w:rsidRPr="0046496C">
        <w:rPr>
          <w:rFonts w:eastAsia="Times New Roman" w:cs="B Lotus" w:hint="cs"/>
          <w:sz w:val="28"/>
          <w:szCs w:val="28"/>
          <w:rtl/>
        </w:rPr>
        <w:t>یقت،-</w:t>
      </w:r>
      <w:r w:rsidRPr="0046496C">
        <w:rPr>
          <w:rFonts w:eastAsia="Times New Roman" w:cs="B Lotus"/>
          <w:sz w:val="28"/>
          <w:szCs w:val="28"/>
          <w:rtl/>
        </w:rPr>
        <w:t xml:space="preserve"> آماده است</w:t>
      </w:r>
      <w:r w:rsidRPr="0046496C">
        <w:rPr>
          <w:rFonts w:eastAsia="Times New Roman" w:cs="B Lotus" w:hint="cs"/>
          <w:sz w:val="28"/>
          <w:szCs w:val="28"/>
          <w:rtl/>
        </w:rPr>
        <w:t>؛</w:t>
      </w:r>
      <w:r w:rsidRPr="0046496C">
        <w:rPr>
          <w:rFonts w:eastAsia="Times New Roman" w:cs="B Lotus"/>
          <w:sz w:val="28"/>
          <w:szCs w:val="28"/>
          <w:rtl/>
        </w:rPr>
        <w:t xml:space="preserve"> پس هرگاه فطرت آن‌چه را كه به آن داده مي‌شود، از</w:t>
      </w:r>
      <w:r w:rsidR="0039037A">
        <w:rPr>
          <w:rFonts w:eastAsia="Times New Roman" w:cs="B Lotus" w:hint="cs"/>
          <w:sz w:val="28"/>
          <w:szCs w:val="28"/>
          <w:rtl/>
        </w:rPr>
        <w:t xml:space="preserve"> </w:t>
      </w:r>
      <w:r w:rsidRPr="0046496C">
        <w:rPr>
          <w:rFonts w:eastAsia="Times New Roman" w:cs="B Lotus"/>
          <w:sz w:val="28"/>
          <w:szCs w:val="28"/>
          <w:rtl/>
        </w:rPr>
        <w:t>قبيل</w:t>
      </w:r>
      <w:r w:rsidR="0039037A">
        <w:rPr>
          <w:rFonts w:eastAsia="Times New Roman" w:cs="B Lotus" w:hint="cs"/>
          <w:sz w:val="28"/>
          <w:szCs w:val="28"/>
          <w:rtl/>
        </w:rPr>
        <w:t>:</w:t>
      </w:r>
      <w:r w:rsidRPr="0046496C">
        <w:rPr>
          <w:rFonts w:eastAsia="Times New Roman" w:cs="B Lotus"/>
          <w:sz w:val="28"/>
          <w:szCs w:val="28"/>
          <w:rtl/>
        </w:rPr>
        <w:t xml:space="preserve"> علم به قرآن و سنت </w:t>
      </w:r>
      <w:r w:rsidRPr="0046496C">
        <w:rPr>
          <w:rFonts w:eastAsia="Times New Roman" w:cs="B Lotus" w:hint="cs"/>
          <w:sz w:val="28"/>
          <w:szCs w:val="28"/>
          <w:rtl/>
        </w:rPr>
        <w:t>دریافت و جذب کند</w:t>
      </w:r>
      <w:r w:rsidRPr="0046496C">
        <w:rPr>
          <w:rFonts w:eastAsia="Times New Roman" w:cs="B Lotus"/>
          <w:sz w:val="28"/>
          <w:szCs w:val="28"/>
          <w:rtl/>
        </w:rPr>
        <w:t xml:space="preserve">، در آن صورت </w:t>
      </w:r>
      <w:r w:rsidRPr="0046496C">
        <w:rPr>
          <w:rFonts w:eastAsia="Times New Roman" w:cs="B Lotus" w:hint="cs"/>
          <w:sz w:val="28"/>
          <w:szCs w:val="28"/>
          <w:rtl/>
        </w:rPr>
        <w:t>برای</w:t>
      </w:r>
      <w:r w:rsidRPr="0046496C">
        <w:rPr>
          <w:rFonts w:eastAsia="Times New Roman" w:cs="B Lotus"/>
          <w:sz w:val="28"/>
          <w:szCs w:val="28"/>
          <w:rtl/>
        </w:rPr>
        <w:t xml:space="preserve"> برافروختن چراغ قلب و </w:t>
      </w:r>
      <w:r w:rsidRPr="0046496C">
        <w:rPr>
          <w:rFonts w:eastAsia="Times New Roman" w:cs="B Lotus" w:hint="cs"/>
          <w:sz w:val="28"/>
          <w:szCs w:val="28"/>
          <w:rtl/>
        </w:rPr>
        <w:t>دریافت</w:t>
      </w:r>
      <w:r w:rsidRPr="0046496C">
        <w:rPr>
          <w:rFonts w:eastAsia="Times New Roman" w:cs="B Lotus"/>
          <w:sz w:val="28"/>
          <w:szCs w:val="28"/>
          <w:rtl/>
        </w:rPr>
        <w:t xml:space="preserve"> نور ايمان به وسيله</w:t>
      </w:r>
      <w:r w:rsidRPr="0046496C">
        <w:rPr>
          <w:rFonts w:eastAsia="Times New Roman" w:cs="B Lotus" w:hint="eastAsia"/>
          <w:sz w:val="28"/>
          <w:szCs w:val="28"/>
          <w:rtl/>
        </w:rPr>
        <w:t>‌</w:t>
      </w:r>
      <w:r w:rsidRPr="0046496C">
        <w:rPr>
          <w:rFonts w:eastAsia="Times New Roman" w:cs="B Lotus"/>
          <w:sz w:val="28"/>
          <w:szCs w:val="28"/>
          <w:rtl/>
        </w:rPr>
        <w:t>ي آن، آماده است</w:t>
      </w:r>
      <w:r w:rsidRPr="0046496C">
        <w:rPr>
          <w:rFonts w:eastAsia="Times New Roman" w:cs="B Lotus" w:hint="cs"/>
          <w:sz w:val="28"/>
          <w:szCs w:val="28"/>
          <w:rtl/>
        </w:rPr>
        <w:t>؛ 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فَأَقِمۡ</w:t>
      </w:r>
      <w:r w:rsidR="0084030D" w:rsidRPr="0084030D">
        <w:rPr>
          <w:rStyle w:val="Char8"/>
          <w:rtl/>
        </w:rPr>
        <w:t xml:space="preserve"> </w:t>
      </w:r>
      <w:r w:rsidR="0084030D" w:rsidRPr="0084030D">
        <w:rPr>
          <w:rStyle w:val="Char8"/>
          <w:rFonts w:hint="cs"/>
          <w:rtl/>
        </w:rPr>
        <w:t>وَجۡهَكَ</w:t>
      </w:r>
      <w:r w:rsidR="0084030D" w:rsidRPr="0084030D">
        <w:rPr>
          <w:rStyle w:val="Char8"/>
          <w:rtl/>
        </w:rPr>
        <w:t xml:space="preserve"> </w:t>
      </w:r>
      <w:r w:rsidR="0084030D" w:rsidRPr="0084030D">
        <w:rPr>
          <w:rStyle w:val="Char8"/>
          <w:rFonts w:hint="cs"/>
          <w:rtl/>
        </w:rPr>
        <w:t>لِلدِّينِ</w:t>
      </w:r>
      <w:r w:rsidR="0084030D" w:rsidRPr="0084030D">
        <w:rPr>
          <w:rStyle w:val="Char8"/>
          <w:rtl/>
        </w:rPr>
        <w:t xml:space="preserve"> </w:t>
      </w:r>
      <w:r w:rsidR="0084030D" w:rsidRPr="0084030D">
        <w:rPr>
          <w:rStyle w:val="Char8"/>
          <w:rFonts w:hint="cs"/>
          <w:rtl/>
        </w:rPr>
        <w:t>حَنِيفٗاۚ</w:t>
      </w:r>
      <w:r w:rsidR="0084030D" w:rsidRPr="0084030D">
        <w:rPr>
          <w:rStyle w:val="Char8"/>
          <w:rtl/>
        </w:rPr>
        <w:t xml:space="preserve"> </w:t>
      </w:r>
      <w:r w:rsidR="0084030D" w:rsidRPr="0084030D">
        <w:rPr>
          <w:rStyle w:val="Char8"/>
          <w:rFonts w:hint="cs"/>
          <w:rtl/>
        </w:rPr>
        <w:t>فِطۡرَتَ</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ٱلَّتِي</w:t>
      </w:r>
      <w:r w:rsidR="0084030D" w:rsidRPr="0084030D">
        <w:rPr>
          <w:rStyle w:val="Char8"/>
          <w:rtl/>
        </w:rPr>
        <w:t xml:space="preserve"> </w:t>
      </w:r>
      <w:r w:rsidR="0084030D" w:rsidRPr="0084030D">
        <w:rPr>
          <w:rStyle w:val="Char8"/>
          <w:rFonts w:hint="cs"/>
          <w:rtl/>
        </w:rPr>
        <w:t>فَطَرَ</w:t>
      </w:r>
      <w:r w:rsidR="0084030D" w:rsidRPr="0084030D">
        <w:rPr>
          <w:rStyle w:val="Char8"/>
          <w:rtl/>
        </w:rPr>
        <w:t xml:space="preserve"> </w:t>
      </w:r>
      <w:r w:rsidR="0084030D" w:rsidRPr="0084030D">
        <w:rPr>
          <w:rStyle w:val="Char8"/>
          <w:rFonts w:hint="cs"/>
          <w:rtl/>
        </w:rPr>
        <w:t>ٱلنَّاسَ</w:t>
      </w:r>
      <w:r w:rsidR="0084030D" w:rsidRPr="0084030D">
        <w:rPr>
          <w:rStyle w:val="Char8"/>
          <w:rtl/>
        </w:rPr>
        <w:t xml:space="preserve"> </w:t>
      </w:r>
      <w:r w:rsidR="0084030D" w:rsidRPr="0084030D">
        <w:rPr>
          <w:rStyle w:val="Char8"/>
          <w:rFonts w:hint="cs"/>
          <w:rtl/>
        </w:rPr>
        <w:t>عَلَيۡهَاۚ</w:t>
      </w:r>
      <w:r w:rsidR="0084030D" w:rsidRPr="0084030D">
        <w:rPr>
          <w:rStyle w:val="Char8"/>
          <w:rtl/>
        </w:rPr>
        <w:t xml:space="preserve"> </w:t>
      </w:r>
      <w:r w:rsidR="0084030D" w:rsidRPr="0084030D">
        <w:rPr>
          <w:rStyle w:val="Char8"/>
          <w:rFonts w:hint="cs"/>
          <w:rtl/>
        </w:rPr>
        <w:t>لَا</w:t>
      </w:r>
      <w:r w:rsidR="0084030D" w:rsidRPr="0084030D">
        <w:rPr>
          <w:rStyle w:val="Char8"/>
          <w:rtl/>
        </w:rPr>
        <w:t xml:space="preserve"> </w:t>
      </w:r>
      <w:r w:rsidR="0084030D" w:rsidRPr="0084030D">
        <w:rPr>
          <w:rStyle w:val="Char8"/>
          <w:rFonts w:hint="cs"/>
          <w:rtl/>
        </w:rPr>
        <w:t>تَبۡدِيلَ</w:t>
      </w:r>
      <w:r w:rsidR="0084030D" w:rsidRPr="0084030D">
        <w:rPr>
          <w:rStyle w:val="Char8"/>
          <w:rtl/>
        </w:rPr>
        <w:t xml:space="preserve"> </w:t>
      </w:r>
      <w:r w:rsidR="0084030D" w:rsidRPr="0084030D">
        <w:rPr>
          <w:rStyle w:val="Char8"/>
          <w:rFonts w:hint="cs"/>
          <w:rtl/>
        </w:rPr>
        <w:t>لِخَلۡقِ</w:t>
      </w:r>
      <w:r w:rsidR="0084030D" w:rsidRPr="0084030D">
        <w:rPr>
          <w:rStyle w:val="Char8"/>
          <w:rtl/>
        </w:rPr>
        <w:t xml:space="preserve"> </w:t>
      </w:r>
      <w:r w:rsidR="0084030D" w:rsidRPr="0084030D">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الروم: 30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از این‌رو حنیف و حق‌گرا</w:t>
      </w:r>
      <w:r w:rsidR="00C30BB6" w:rsidRPr="007D7861">
        <w:rPr>
          <w:rStyle w:val="Char"/>
          <w:rFonts w:eastAsia="Calibri" w:hint="cs"/>
          <w:rtl/>
        </w:rPr>
        <w:t>،</w:t>
      </w:r>
      <w:r w:rsidR="00C30BB6" w:rsidRPr="007D7861">
        <w:rPr>
          <w:rStyle w:val="Char"/>
          <w:rFonts w:eastAsia="Calibri"/>
          <w:rtl/>
        </w:rPr>
        <w:t xml:space="preserve"> با همه‌ی وجود به سوی دین الله روی بیاور و از فطرتی پیروی کن که مردم را بر اساس آن سرشته است. آفرینش الله را تغییر ندهید. این، دین استوار و مستقیم (توحیدی) است؛ ولی بیش</w:t>
      </w:r>
      <w:r w:rsidR="00C30BB6" w:rsidRPr="007D7861">
        <w:rPr>
          <w:rStyle w:val="Char"/>
          <w:rFonts w:eastAsia="Calibri" w:hint="eastAsia"/>
          <w:rtl/>
        </w:rPr>
        <w:t>‌</w:t>
      </w:r>
      <w:r w:rsidR="00C30BB6" w:rsidRPr="007D7861">
        <w:rPr>
          <w:rStyle w:val="Char"/>
          <w:rFonts w:eastAsia="Calibri"/>
          <w:rtl/>
        </w:rPr>
        <w:t>تر مردم نمی‌دانند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آری؛ 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w:t>
      </w:r>
      <w:r w:rsidRPr="0046496C">
        <w:rPr>
          <w:rFonts w:eastAsia="Times New Roman" w:cs="B Lotus"/>
          <w:sz w:val="28"/>
          <w:szCs w:val="28"/>
          <w:rtl/>
        </w:rPr>
        <w:t>همه</w:t>
      </w:r>
      <w:r w:rsidRPr="0046496C">
        <w:rPr>
          <w:rFonts w:eastAsia="Times New Roman" w:cs="B Lotus"/>
          <w:sz w:val="28"/>
          <w:szCs w:val="28"/>
          <w:cs/>
        </w:rPr>
        <w:t>‎</w:t>
      </w:r>
      <w:r w:rsidRPr="0046496C">
        <w:rPr>
          <w:rFonts w:eastAsia="Times New Roman" w:cs="B Lotus"/>
          <w:sz w:val="28"/>
          <w:szCs w:val="28"/>
          <w:rtl/>
        </w:rPr>
        <w:t xml:space="preserve">ي مردم را بر اساس معرفت و توحيد و محبت </w:t>
      </w:r>
      <w:r w:rsidRPr="0046496C">
        <w:rPr>
          <w:rFonts w:eastAsia="Times New Roman" w:cs="B Lotus" w:hint="cs"/>
          <w:sz w:val="28"/>
          <w:szCs w:val="28"/>
          <w:rtl/>
        </w:rPr>
        <w:t>خود</w:t>
      </w:r>
      <w:r w:rsidRPr="0046496C">
        <w:rPr>
          <w:rFonts w:eastAsia="Times New Roman" w:cs="B Lotus"/>
          <w:sz w:val="28"/>
          <w:szCs w:val="28"/>
          <w:rtl/>
        </w:rPr>
        <w:t xml:space="preserve"> سرشته و </w:t>
      </w:r>
      <w:r w:rsidRPr="0046496C">
        <w:rPr>
          <w:rFonts w:eastAsia="Times New Roman" w:cs="B Lotus" w:hint="cs"/>
          <w:sz w:val="28"/>
          <w:szCs w:val="28"/>
          <w:rtl/>
        </w:rPr>
        <w:t>روح و روان انسان‌ها</w:t>
      </w:r>
      <w:r w:rsidRPr="0046496C">
        <w:rPr>
          <w:rFonts w:eastAsia="Times New Roman" w:cs="B Lotus"/>
          <w:sz w:val="28"/>
          <w:szCs w:val="28"/>
          <w:rtl/>
        </w:rPr>
        <w:t xml:space="preserve"> را </w:t>
      </w:r>
      <w:r w:rsidRPr="0046496C">
        <w:rPr>
          <w:rFonts w:eastAsia="Times New Roman" w:cs="B Lotus" w:hint="cs"/>
          <w:sz w:val="28"/>
          <w:szCs w:val="28"/>
          <w:rtl/>
        </w:rPr>
        <w:t>مستعدّ</w:t>
      </w:r>
      <w:r w:rsidRPr="0046496C">
        <w:rPr>
          <w:rFonts w:eastAsia="Times New Roman" w:cs="B Lotus"/>
          <w:sz w:val="28"/>
          <w:szCs w:val="28"/>
          <w:rtl/>
        </w:rPr>
        <w:t xml:space="preserve"> </w:t>
      </w:r>
      <w:r w:rsidRPr="0046496C">
        <w:rPr>
          <w:rFonts w:eastAsia="Times New Roman" w:cs="B Lotus" w:hint="cs"/>
          <w:sz w:val="28"/>
          <w:szCs w:val="28"/>
          <w:rtl/>
        </w:rPr>
        <w:t xml:space="preserve">پذیرش آن‌چه </w:t>
      </w:r>
      <w:r w:rsidRPr="0046496C">
        <w:rPr>
          <w:rFonts w:eastAsia="Times New Roman" w:cs="B Lotus"/>
          <w:sz w:val="28"/>
          <w:szCs w:val="28"/>
          <w:rtl/>
        </w:rPr>
        <w:t xml:space="preserve">كه مناسبش </w:t>
      </w:r>
      <w:r w:rsidRPr="0046496C">
        <w:rPr>
          <w:rFonts w:eastAsia="Times New Roman" w:cs="B Lotus" w:hint="cs"/>
          <w:sz w:val="28"/>
          <w:szCs w:val="28"/>
          <w:rtl/>
        </w:rPr>
        <w:t xml:space="preserve">می‌باشد- </w:t>
      </w:r>
      <w:r w:rsidRPr="0046496C">
        <w:rPr>
          <w:rFonts w:eastAsia="Times New Roman" w:cs="B Lotus"/>
          <w:sz w:val="28"/>
          <w:szCs w:val="28"/>
          <w:rtl/>
        </w:rPr>
        <w:t>از قبيل</w:t>
      </w:r>
      <w:r w:rsidRPr="0046496C">
        <w:rPr>
          <w:rFonts w:eastAsia="Times New Roman" w:cs="B Lotus" w:hint="cs"/>
          <w:sz w:val="28"/>
          <w:szCs w:val="28"/>
          <w:rtl/>
        </w:rPr>
        <w:t>:</w:t>
      </w:r>
      <w:r w:rsidRPr="0046496C">
        <w:rPr>
          <w:rFonts w:eastAsia="Times New Roman" w:cs="B Lotus"/>
          <w:sz w:val="28"/>
          <w:szCs w:val="28"/>
          <w:rtl/>
        </w:rPr>
        <w:t xml:space="preserve"> دين و اسلام</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قرار داده</w:t>
      </w:r>
      <w:r w:rsidRPr="0046496C">
        <w:rPr>
          <w:rFonts w:eastAsia="Times New Roman" w:cs="B Lotus"/>
          <w:sz w:val="28"/>
          <w:szCs w:val="28"/>
          <w:rtl/>
        </w:rPr>
        <w:t xml:space="preserve"> است. فطرت</w:t>
      </w:r>
      <w:r w:rsidRPr="0046496C">
        <w:rPr>
          <w:rFonts w:eastAsia="Times New Roman" w:cs="B Lotus" w:hint="cs"/>
          <w:sz w:val="28"/>
          <w:szCs w:val="28"/>
          <w:rtl/>
        </w:rPr>
        <w:t>،</w:t>
      </w:r>
      <w:r w:rsidRPr="0046496C">
        <w:rPr>
          <w:rFonts w:eastAsia="Times New Roman" w:cs="B Lotus"/>
          <w:sz w:val="28"/>
          <w:szCs w:val="28"/>
          <w:rtl/>
        </w:rPr>
        <w:t xml:space="preserve"> به وسيله</w:t>
      </w:r>
      <w:r w:rsidRPr="0046496C">
        <w:rPr>
          <w:rFonts w:eastAsia="Times New Roman" w:cs="B Lotus" w:hint="eastAsia"/>
          <w:sz w:val="28"/>
          <w:szCs w:val="28"/>
          <w:rtl/>
        </w:rPr>
        <w:t>‌</w:t>
      </w:r>
      <w:r w:rsidRPr="0046496C">
        <w:rPr>
          <w:rFonts w:eastAsia="Times New Roman" w:cs="B Lotus"/>
          <w:sz w:val="28"/>
          <w:szCs w:val="28"/>
          <w:rtl/>
        </w:rPr>
        <w:t>ي علم</w:t>
      </w:r>
      <w:r w:rsidRPr="0046496C">
        <w:rPr>
          <w:rFonts w:eastAsia="Times New Roman" w:cs="B Lotus" w:hint="cs"/>
          <w:sz w:val="28"/>
          <w:szCs w:val="28"/>
          <w:rtl/>
        </w:rPr>
        <w:t>ِ</w:t>
      </w:r>
      <w:r w:rsidRPr="0046496C">
        <w:rPr>
          <w:rFonts w:eastAsia="Times New Roman" w:cs="B Lotus"/>
          <w:sz w:val="28"/>
          <w:szCs w:val="28"/>
          <w:rtl/>
        </w:rPr>
        <w:t xml:space="preserve"> بر</w:t>
      </w:r>
      <w:r w:rsidRPr="0046496C">
        <w:rPr>
          <w:rFonts w:eastAsia="Times New Roman" w:cs="B Lotus" w:hint="cs"/>
          <w:sz w:val="28"/>
          <w:szCs w:val="28"/>
          <w:rtl/>
        </w:rPr>
        <w:t xml:space="preserve">آمده </w:t>
      </w:r>
      <w:r w:rsidRPr="0046496C">
        <w:rPr>
          <w:rFonts w:eastAsia="Times New Roman" w:cs="B Lotus"/>
          <w:sz w:val="28"/>
          <w:szCs w:val="28"/>
          <w:rtl/>
        </w:rPr>
        <w:t>از قرآن و سنت، از نيرنگ</w:t>
      </w:r>
      <w:r w:rsidRPr="0046496C">
        <w:rPr>
          <w:rFonts w:eastAsia="Times New Roman" w:cs="B Lotus"/>
          <w:sz w:val="28"/>
          <w:szCs w:val="28"/>
          <w:cs/>
        </w:rPr>
        <w:t>‎</w:t>
      </w:r>
      <w:r w:rsidRPr="0046496C">
        <w:rPr>
          <w:rFonts w:eastAsia="Times New Roman" w:cs="B Lotus"/>
          <w:sz w:val="28"/>
          <w:szCs w:val="28"/>
          <w:rtl/>
        </w:rPr>
        <w:t xml:space="preserve">هاي شياطين جني و </w:t>
      </w:r>
      <w:r w:rsidRPr="0046496C">
        <w:rPr>
          <w:rFonts w:eastAsia="Times New Roman" w:cs="B Lotus" w:hint="cs"/>
          <w:sz w:val="28"/>
          <w:szCs w:val="28"/>
          <w:rtl/>
        </w:rPr>
        <w:t>اِنسی</w:t>
      </w:r>
      <w:r w:rsidRPr="0046496C">
        <w:rPr>
          <w:rFonts w:eastAsia="Times New Roman" w:cs="B Lotus"/>
          <w:sz w:val="28"/>
          <w:szCs w:val="28"/>
          <w:rtl/>
        </w:rPr>
        <w:t xml:space="preserve"> كه سعي در تباه  و فاسد كردن آن دارند، پاك مي</w:t>
      </w:r>
      <w:r w:rsidRPr="0046496C">
        <w:rPr>
          <w:rFonts w:eastAsia="Times New Roman" w:cs="B Lotus"/>
          <w:sz w:val="28"/>
          <w:szCs w:val="28"/>
          <w:cs/>
        </w:rPr>
        <w:t>‎</w:t>
      </w:r>
      <w:r w:rsidRPr="0046496C">
        <w:rPr>
          <w:rFonts w:eastAsia="Times New Roman" w:cs="B Lotus"/>
          <w:sz w:val="28"/>
          <w:szCs w:val="28"/>
          <w:rtl/>
        </w:rPr>
        <w:t>شود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76"/>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7D7861" w:rsidRDefault="00C30BB6" w:rsidP="00C30BB6">
      <w:pPr>
        <w:spacing w:after="0" w:line="240" w:lineRule="auto"/>
        <w:ind w:firstLine="282"/>
        <w:contextualSpacing/>
        <w:jc w:val="both"/>
        <w:rPr>
          <w:rFonts w:eastAsia="Times New Roman" w:cs="B Lotus"/>
          <w:spacing w:val="-4"/>
          <w:sz w:val="28"/>
          <w:szCs w:val="28"/>
          <w:rtl/>
        </w:rPr>
      </w:pPr>
      <w:r w:rsidRPr="007D7861">
        <w:rPr>
          <w:rFonts w:eastAsia="Times New Roman" w:cs="B Lotus"/>
          <w:spacing w:val="-4"/>
          <w:sz w:val="28"/>
          <w:szCs w:val="28"/>
          <w:rtl/>
        </w:rPr>
        <w:t>اين مث</w:t>
      </w:r>
      <w:r w:rsidRPr="007D7861">
        <w:rPr>
          <w:rFonts w:eastAsia="Times New Roman" w:cs="B Lotus" w:hint="cs"/>
          <w:spacing w:val="-4"/>
          <w:sz w:val="28"/>
          <w:szCs w:val="28"/>
          <w:rtl/>
        </w:rPr>
        <w:t>ا</w:t>
      </w:r>
      <w:r w:rsidRPr="007D7861">
        <w:rPr>
          <w:rFonts w:eastAsia="Times New Roman" w:cs="B Lotus"/>
          <w:spacing w:val="-4"/>
          <w:sz w:val="28"/>
          <w:szCs w:val="28"/>
          <w:rtl/>
        </w:rPr>
        <w:t>ل</w:t>
      </w:r>
      <w:r w:rsidRPr="007D7861">
        <w:rPr>
          <w:rFonts w:eastAsia="Times New Roman" w:cs="B Lotus" w:hint="cs"/>
          <w:spacing w:val="-4"/>
          <w:sz w:val="28"/>
          <w:szCs w:val="28"/>
          <w:rtl/>
        </w:rPr>
        <w:t>،</w:t>
      </w:r>
      <w:r w:rsidRPr="007D7861">
        <w:rPr>
          <w:rFonts w:eastAsia="Times New Roman" w:cs="B Lotus"/>
          <w:spacing w:val="-4"/>
          <w:sz w:val="28"/>
          <w:szCs w:val="28"/>
          <w:rtl/>
        </w:rPr>
        <w:t xml:space="preserve"> </w:t>
      </w:r>
      <w:r w:rsidRPr="007D7861">
        <w:rPr>
          <w:rFonts w:eastAsia="Times New Roman" w:cs="B Lotus" w:hint="cs"/>
          <w:spacing w:val="-4"/>
          <w:sz w:val="28"/>
          <w:szCs w:val="28"/>
          <w:rtl/>
        </w:rPr>
        <w:t xml:space="preserve">بیان‌گر </w:t>
      </w:r>
      <w:r w:rsidRPr="007D7861">
        <w:rPr>
          <w:rFonts w:eastAsia="Times New Roman" w:cs="B Lotus"/>
          <w:spacing w:val="-4"/>
          <w:sz w:val="28"/>
          <w:szCs w:val="28"/>
          <w:rtl/>
        </w:rPr>
        <w:t xml:space="preserve">تأثير نور علم و ايمان بر عقل </w:t>
      </w:r>
      <w:r w:rsidRPr="007D7861">
        <w:rPr>
          <w:rFonts w:eastAsia="Times New Roman" w:cs="B Lotus" w:hint="cs"/>
          <w:spacing w:val="-4"/>
          <w:sz w:val="28"/>
          <w:szCs w:val="28"/>
          <w:rtl/>
        </w:rPr>
        <w:t>است؛</w:t>
      </w:r>
      <w:r w:rsidRPr="007D7861">
        <w:rPr>
          <w:rFonts w:eastAsia="Times New Roman" w:cs="B Lotus"/>
          <w:spacing w:val="-4"/>
          <w:sz w:val="28"/>
          <w:szCs w:val="28"/>
          <w:rtl/>
        </w:rPr>
        <w:t xml:space="preserve"> </w:t>
      </w:r>
      <w:r w:rsidRPr="007D7861">
        <w:rPr>
          <w:rFonts w:eastAsia="Times New Roman" w:cs="B Lotus" w:hint="cs"/>
          <w:spacing w:val="-4"/>
          <w:sz w:val="28"/>
          <w:szCs w:val="28"/>
          <w:rtl/>
        </w:rPr>
        <w:t>زیرا</w:t>
      </w:r>
      <w:r w:rsidRPr="007D7861">
        <w:rPr>
          <w:rFonts w:eastAsia="Times New Roman" w:cs="B Lotus"/>
          <w:spacing w:val="-4"/>
          <w:sz w:val="28"/>
          <w:szCs w:val="28"/>
          <w:rtl/>
        </w:rPr>
        <w:t xml:space="preserve"> علم و ايمان، تعقل سالم و </w:t>
      </w:r>
      <w:r w:rsidRPr="007D7861">
        <w:rPr>
          <w:rFonts w:eastAsia="Times New Roman" w:cs="B Lotus" w:hint="cs"/>
          <w:spacing w:val="-4"/>
          <w:sz w:val="28"/>
          <w:szCs w:val="28"/>
          <w:rtl/>
        </w:rPr>
        <w:t>خردورزیِ</w:t>
      </w:r>
      <w:r w:rsidRPr="007D7861">
        <w:rPr>
          <w:rFonts w:eastAsia="Times New Roman" w:cs="B Lotus"/>
          <w:spacing w:val="-4"/>
          <w:sz w:val="28"/>
          <w:szCs w:val="28"/>
          <w:rtl/>
        </w:rPr>
        <w:t xml:space="preserve"> درست و </w:t>
      </w:r>
      <w:r w:rsidRPr="007D7861">
        <w:rPr>
          <w:rFonts w:eastAsia="Times New Roman" w:cs="B Lotus" w:hint="cs"/>
          <w:spacing w:val="-4"/>
          <w:sz w:val="28"/>
          <w:szCs w:val="28"/>
          <w:rtl/>
        </w:rPr>
        <w:t xml:space="preserve">استوار </w:t>
      </w:r>
      <w:r w:rsidRPr="007D7861">
        <w:rPr>
          <w:rFonts w:eastAsia="Times New Roman" w:cs="B Lotus"/>
          <w:spacing w:val="-4"/>
          <w:sz w:val="28"/>
          <w:szCs w:val="28"/>
          <w:rtl/>
        </w:rPr>
        <w:t xml:space="preserve">و </w:t>
      </w:r>
      <w:r w:rsidRPr="007D7861">
        <w:rPr>
          <w:rFonts w:eastAsia="Times New Roman" w:cs="B Lotus" w:hint="cs"/>
          <w:spacing w:val="-4"/>
          <w:sz w:val="28"/>
          <w:szCs w:val="28"/>
          <w:rtl/>
        </w:rPr>
        <w:t xml:space="preserve">نتیجه‌گیریِ دقیق و </w:t>
      </w:r>
      <w:r w:rsidRPr="007D7861">
        <w:rPr>
          <w:rFonts w:eastAsia="Times New Roman" w:cs="B Lotus"/>
          <w:spacing w:val="-4"/>
          <w:sz w:val="28"/>
          <w:szCs w:val="28"/>
          <w:rtl/>
        </w:rPr>
        <w:t>صحيح را به عقلا مي</w:t>
      </w:r>
      <w:r w:rsidRPr="007D7861">
        <w:rPr>
          <w:rFonts w:eastAsia="Times New Roman" w:cs="B Lotus"/>
          <w:spacing w:val="-4"/>
          <w:sz w:val="28"/>
          <w:szCs w:val="28"/>
          <w:cs/>
        </w:rPr>
        <w:t>‎</w:t>
      </w:r>
      <w:r w:rsidRPr="007D7861">
        <w:rPr>
          <w:rFonts w:eastAsia="Times New Roman" w:cs="B Lotus"/>
          <w:spacing w:val="-4"/>
          <w:sz w:val="28"/>
          <w:szCs w:val="28"/>
          <w:rtl/>
        </w:rPr>
        <w:t>دهد. تنها راه رسيدن به حق</w:t>
      </w:r>
      <w:r w:rsidRPr="007D7861">
        <w:rPr>
          <w:rFonts w:eastAsia="Times New Roman" w:cs="B Lotus" w:hint="cs"/>
          <w:spacing w:val="-4"/>
          <w:sz w:val="28"/>
          <w:szCs w:val="28"/>
          <w:rtl/>
        </w:rPr>
        <w:t>یقت</w:t>
      </w:r>
      <w:r w:rsidRPr="007D7861">
        <w:rPr>
          <w:rFonts w:eastAsia="Times New Roman" w:cs="B Lotus"/>
          <w:spacing w:val="-4"/>
          <w:sz w:val="28"/>
          <w:szCs w:val="28"/>
          <w:rtl/>
        </w:rPr>
        <w:t xml:space="preserve"> در تمامي مسا</w:t>
      </w:r>
      <w:r w:rsidRPr="007D7861">
        <w:rPr>
          <w:rFonts w:eastAsia="Times New Roman" w:cs="B Lotus" w:hint="cs"/>
          <w:spacing w:val="-4"/>
          <w:sz w:val="28"/>
          <w:szCs w:val="28"/>
          <w:rtl/>
        </w:rPr>
        <w:t>ی</w:t>
      </w:r>
      <w:r w:rsidRPr="007D7861">
        <w:rPr>
          <w:rFonts w:eastAsia="Times New Roman" w:cs="B Lotus"/>
          <w:spacing w:val="-4"/>
          <w:sz w:val="28"/>
          <w:szCs w:val="28"/>
          <w:rtl/>
        </w:rPr>
        <w:t>ل ديني</w:t>
      </w:r>
      <w:r w:rsidRPr="007D7861">
        <w:rPr>
          <w:rFonts w:eastAsia="Times New Roman" w:cs="B Lotus" w:hint="cs"/>
          <w:spacing w:val="-4"/>
          <w:sz w:val="28"/>
          <w:szCs w:val="28"/>
          <w:rtl/>
        </w:rPr>
        <w:t>،</w:t>
      </w:r>
      <w:r w:rsidRPr="007D7861">
        <w:rPr>
          <w:rFonts w:eastAsia="Times New Roman" w:cs="B Lotus"/>
          <w:spacing w:val="-4"/>
          <w:sz w:val="28"/>
          <w:szCs w:val="28"/>
          <w:rtl/>
        </w:rPr>
        <w:t xml:space="preserve"> به‌كار بردن عقلی</w:t>
      </w:r>
      <w:r w:rsidRPr="007D7861">
        <w:rPr>
          <w:rFonts w:eastAsia="Times New Roman" w:cs="B Lotus" w:hint="eastAsia"/>
          <w:spacing w:val="-4"/>
          <w:sz w:val="28"/>
          <w:szCs w:val="28"/>
          <w:rtl/>
        </w:rPr>
        <w:t>‌</w:t>
      </w:r>
      <w:r w:rsidRPr="007D7861">
        <w:rPr>
          <w:rFonts w:eastAsia="Times New Roman" w:cs="B Lotus"/>
          <w:spacing w:val="-4"/>
          <w:sz w:val="28"/>
          <w:szCs w:val="28"/>
          <w:rtl/>
        </w:rPr>
        <w:t>ست که به وسيله</w:t>
      </w:r>
      <w:r w:rsidRPr="007D7861">
        <w:rPr>
          <w:rFonts w:eastAsia="Times New Roman" w:cs="B Lotus"/>
          <w:spacing w:val="-4"/>
          <w:sz w:val="28"/>
          <w:szCs w:val="28"/>
          <w:cs/>
        </w:rPr>
        <w:t>‎</w:t>
      </w:r>
      <w:r w:rsidRPr="007D7861">
        <w:rPr>
          <w:rFonts w:eastAsia="Times New Roman" w:cs="B Lotus"/>
          <w:spacing w:val="-4"/>
          <w:sz w:val="28"/>
          <w:szCs w:val="28"/>
          <w:rtl/>
        </w:rPr>
        <w:t>ي وحي نازل</w:t>
      </w:r>
      <w:r w:rsidRPr="007D7861">
        <w:rPr>
          <w:rFonts w:eastAsia="Times New Roman" w:cs="B Lotus" w:hint="eastAsia"/>
          <w:spacing w:val="-4"/>
          <w:sz w:val="28"/>
          <w:szCs w:val="28"/>
          <w:rtl/>
        </w:rPr>
        <w:t>‌</w:t>
      </w:r>
      <w:r w:rsidRPr="007D7861">
        <w:rPr>
          <w:rFonts w:eastAsia="Times New Roman" w:cs="B Lotus"/>
          <w:spacing w:val="-4"/>
          <w:sz w:val="28"/>
          <w:szCs w:val="28"/>
          <w:rtl/>
        </w:rPr>
        <w:t>شده بر پيامبر</w:t>
      </w:r>
      <w:r w:rsidR="007D7861" w:rsidRPr="007D7861">
        <w:rPr>
          <w:rFonts w:eastAsia="Times New Roman" w:cs="B Lotus" w:hint="cs"/>
          <w:spacing w:val="-4"/>
          <w:sz w:val="28"/>
          <w:szCs w:val="28"/>
          <w:rtl/>
        </w:rPr>
        <w:t xml:space="preserve"> </w:t>
      </w:r>
      <w:r w:rsidRPr="007D7861">
        <w:rPr>
          <w:rFonts w:eastAsia="Times New Roman" w:cs="B Lotus"/>
          <w:spacing w:val="-4"/>
          <w:sz w:val="28"/>
          <w:szCs w:val="28"/>
          <w:rtl/>
        </w:rPr>
        <w:sym w:font="AGA Arabesque" w:char="0072"/>
      </w:r>
      <w:r w:rsidRPr="007D7861">
        <w:rPr>
          <w:rFonts w:eastAsia="Times New Roman" w:cs="B Lotus"/>
          <w:spacing w:val="-4"/>
          <w:sz w:val="28"/>
          <w:szCs w:val="28"/>
          <w:rtl/>
        </w:rPr>
        <w:t xml:space="preserve"> آگاه و روشن شده</w:t>
      </w:r>
      <w:r w:rsidRPr="007D7861">
        <w:rPr>
          <w:rFonts w:eastAsia="Times New Roman" w:cs="B Lotus" w:hint="cs"/>
          <w:spacing w:val="-4"/>
          <w:sz w:val="28"/>
          <w:szCs w:val="28"/>
          <w:rtl/>
        </w:rPr>
        <w:t xml:space="preserve"> است</w:t>
      </w:r>
      <w:r w:rsidRPr="007D7861">
        <w:rPr>
          <w:rFonts w:eastAsia="Times New Roman" w:cs="B Lotus"/>
          <w:spacing w:val="-4"/>
          <w:sz w:val="28"/>
          <w:szCs w:val="28"/>
          <w:rtl/>
        </w:rPr>
        <w:t>؛ چنین عقلی</w:t>
      </w:r>
      <w:r w:rsidRPr="007D7861">
        <w:rPr>
          <w:rFonts w:eastAsia="Times New Roman" w:cs="B Lotus" w:hint="eastAsia"/>
          <w:spacing w:val="-4"/>
          <w:sz w:val="28"/>
          <w:szCs w:val="28"/>
          <w:rtl/>
        </w:rPr>
        <w:t>‌</w:t>
      </w:r>
      <w:r w:rsidRPr="007D7861">
        <w:rPr>
          <w:rFonts w:eastAsia="Times New Roman" w:cs="B Lotus"/>
          <w:spacing w:val="-4"/>
          <w:sz w:val="28"/>
          <w:szCs w:val="28"/>
          <w:rtl/>
        </w:rPr>
        <w:t>ست که می‌تواند حقايق و معارف یقینی دينی</w:t>
      </w:r>
      <w:r w:rsidRPr="007D7861">
        <w:rPr>
          <w:rFonts w:eastAsia="Times New Roman" w:cs="B Lotus" w:hint="cs"/>
          <w:spacing w:val="-4"/>
          <w:sz w:val="28"/>
          <w:szCs w:val="28"/>
          <w:rtl/>
        </w:rPr>
        <w:t xml:space="preserve"> </w:t>
      </w:r>
      <w:r w:rsidRPr="007D7861">
        <w:rPr>
          <w:rFonts w:eastAsia="Times New Roman" w:cs="B Lotus"/>
          <w:spacing w:val="-4"/>
          <w:sz w:val="28"/>
          <w:szCs w:val="28"/>
          <w:rtl/>
        </w:rPr>
        <w:t>و</w:t>
      </w:r>
      <w:r w:rsidRPr="007D7861">
        <w:rPr>
          <w:rFonts w:eastAsia="Times New Roman" w:cs="B Lotus" w:hint="cs"/>
          <w:spacing w:val="-4"/>
          <w:sz w:val="28"/>
          <w:szCs w:val="28"/>
          <w:rtl/>
        </w:rPr>
        <w:t xml:space="preserve"> </w:t>
      </w:r>
      <w:r w:rsidRPr="007D7861">
        <w:rPr>
          <w:rFonts w:eastAsia="Times New Roman" w:cs="B Lotus"/>
          <w:spacing w:val="-4"/>
          <w:sz w:val="28"/>
          <w:szCs w:val="28"/>
          <w:rtl/>
        </w:rPr>
        <w:t>غیردینی را دریابد</w:t>
      </w:r>
      <w:r w:rsidRPr="007D7861">
        <w:rPr>
          <w:rFonts w:eastAsia="Times New Roman" w:cs="B Lotus" w:hint="cs"/>
          <w:spacing w:val="-4"/>
          <w:sz w:val="28"/>
          <w:szCs w:val="28"/>
          <w:rtl/>
        </w:rPr>
        <w:t>؛</w:t>
      </w:r>
      <w:r w:rsidRPr="007D7861">
        <w:rPr>
          <w:rFonts w:eastAsia="Times New Roman" w:cs="B Lotus"/>
          <w:spacing w:val="-4"/>
          <w:sz w:val="28"/>
          <w:szCs w:val="28"/>
          <w:rtl/>
        </w:rPr>
        <w:t xml:space="preserve"> ولی عقل</w:t>
      </w:r>
      <w:r w:rsidRPr="007D7861">
        <w:rPr>
          <w:rFonts w:eastAsia="Times New Roman" w:cs="B Lotus" w:hint="cs"/>
          <w:spacing w:val="-4"/>
          <w:sz w:val="28"/>
          <w:szCs w:val="28"/>
          <w:rtl/>
        </w:rPr>
        <w:t>،</w:t>
      </w:r>
      <w:r w:rsidRPr="007D7861">
        <w:rPr>
          <w:rFonts w:eastAsia="Times New Roman" w:cs="B Lotus"/>
          <w:spacing w:val="-4"/>
          <w:sz w:val="28"/>
          <w:szCs w:val="28"/>
          <w:rtl/>
        </w:rPr>
        <w:t xml:space="preserve"> بدون کمک علم، قادر به کشف اين حقايق نیست. هم</w:t>
      </w:r>
      <w:r w:rsidRPr="007D7861">
        <w:rPr>
          <w:rFonts w:eastAsia="Times New Roman" w:cs="B Lotus" w:hint="eastAsia"/>
          <w:spacing w:val="-4"/>
          <w:sz w:val="28"/>
          <w:szCs w:val="28"/>
          <w:rtl/>
        </w:rPr>
        <w:t>‌</w:t>
      </w:r>
      <w:r w:rsidRPr="007D7861">
        <w:rPr>
          <w:rFonts w:eastAsia="Times New Roman" w:cs="B Lotus"/>
          <w:spacing w:val="-4"/>
          <w:sz w:val="28"/>
          <w:szCs w:val="28"/>
          <w:rtl/>
        </w:rPr>
        <w:t>چنين اين مث</w:t>
      </w:r>
      <w:r w:rsidRPr="007D7861">
        <w:rPr>
          <w:rFonts w:eastAsia="Times New Roman" w:cs="B Lotus" w:hint="cs"/>
          <w:spacing w:val="-4"/>
          <w:sz w:val="28"/>
          <w:szCs w:val="28"/>
          <w:rtl/>
        </w:rPr>
        <w:t>ا</w:t>
      </w:r>
      <w:r w:rsidRPr="007D7861">
        <w:rPr>
          <w:rFonts w:eastAsia="Times New Roman" w:cs="B Lotus"/>
          <w:spacing w:val="-4"/>
          <w:sz w:val="28"/>
          <w:szCs w:val="28"/>
          <w:rtl/>
        </w:rPr>
        <w:t>ل</w:t>
      </w:r>
      <w:r w:rsidRPr="007D7861">
        <w:rPr>
          <w:rFonts w:eastAsia="Times New Roman" w:cs="B Lotus" w:hint="cs"/>
          <w:spacing w:val="-4"/>
          <w:sz w:val="28"/>
          <w:szCs w:val="28"/>
          <w:rtl/>
        </w:rPr>
        <w:t xml:space="preserve">، نشان می‌دهد </w:t>
      </w:r>
      <w:r w:rsidRPr="007D7861">
        <w:rPr>
          <w:rFonts w:eastAsia="Times New Roman" w:cs="B Lotus"/>
          <w:spacing w:val="-4"/>
          <w:sz w:val="28"/>
          <w:szCs w:val="28"/>
          <w:rtl/>
        </w:rPr>
        <w:t>كه</w:t>
      </w:r>
      <w:r w:rsidRPr="007D7861">
        <w:rPr>
          <w:rFonts w:eastAsia="Times New Roman" w:cs="B Lotus" w:hint="cs"/>
          <w:spacing w:val="-4"/>
          <w:sz w:val="28"/>
          <w:szCs w:val="28"/>
          <w:rtl/>
        </w:rPr>
        <w:t xml:space="preserve"> </w:t>
      </w:r>
      <w:r w:rsidRPr="007D7861">
        <w:rPr>
          <w:rFonts w:eastAsia="Times New Roman" w:cs="B Lotus"/>
          <w:spacing w:val="-4"/>
          <w:sz w:val="28"/>
          <w:szCs w:val="28"/>
          <w:rtl/>
        </w:rPr>
        <w:t>نور</w:t>
      </w:r>
      <w:r w:rsidRPr="007D7861">
        <w:rPr>
          <w:rFonts w:eastAsia="Times New Roman" w:cs="B Lotus" w:hint="cs"/>
          <w:spacing w:val="-4"/>
          <w:sz w:val="28"/>
          <w:szCs w:val="28"/>
          <w:rtl/>
        </w:rPr>
        <w:t>،</w:t>
      </w:r>
      <w:r w:rsidRPr="007D7861">
        <w:rPr>
          <w:rFonts w:eastAsia="Times New Roman" w:cs="B Lotus"/>
          <w:spacing w:val="-4"/>
          <w:sz w:val="28"/>
          <w:szCs w:val="28"/>
          <w:rtl/>
        </w:rPr>
        <w:t xml:space="preserve"> بر همه</w:t>
      </w:r>
      <w:r w:rsidRPr="007D7861">
        <w:rPr>
          <w:rFonts w:eastAsia="Times New Roman" w:cs="B Lotus"/>
          <w:spacing w:val="-4"/>
          <w:sz w:val="28"/>
          <w:szCs w:val="28"/>
          <w:cs/>
        </w:rPr>
        <w:t>‎</w:t>
      </w:r>
      <w:r w:rsidRPr="007D7861">
        <w:rPr>
          <w:rFonts w:eastAsia="Times New Roman" w:cs="B Lotus"/>
          <w:spacing w:val="-4"/>
          <w:sz w:val="28"/>
          <w:szCs w:val="28"/>
          <w:rtl/>
        </w:rPr>
        <w:t>ي اعمال و</w:t>
      </w:r>
      <w:r w:rsidRPr="007D7861">
        <w:rPr>
          <w:rFonts w:eastAsia="Times New Roman" w:cs="B Lotus" w:hint="cs"/>
          <w:spacing w:val="-4"/>
          <w:sz w:val="28"/>
          <w:szCs w:val="28"/>
          <w:rtl/>
        </w:rPr>
        <w:t xml:space="preserve"> </w:t>
      </w:r>
      <w:r w:rsidRPr="007D7861">
        <w:rPr>
          <w:rFonts w:eastAsia="Times New Roman" w:cs="B Lotus"/>
          <w:spacing w:val="-4"/>
          <w:sz w:val="28"/>
          <w:szCs w:val="28"/>
          <w:rtl/>
        </w:rPr>
        <w:t>کارکردهای قلب از جمله عقايد و عواطف و احساسات و اراده</w:t>
      </w:r>
      <w:r w:rsidRPr="007D7861">
        <w:rPr>
          <w:rFonts w:eastAsia="Times New Roman" w:cs="B Lotus" w:hint="eastAsia"/>
          <w:spacing w:val="-4"/>
          <w:sz w:val="28"/>
          <w:szCs w:val="28"/>
          <w:rtl/>
        </w:rPr>
        <w:t>‌</w:t>
      </w:r>
      <w:r w:rsidRPr="007D7861">
        <w:rPr>
          <w:rFonts w:eastAsia="Times New Roman" w:cs="B Lotus"/>
          <w:spacing w:val="-4"/>
          <w:sz w:val="28"/>
          <w:szCs w:val="28"/>
          <w:rtl/>
        </w:rPr>
        <w:t>ها و انفعالات، مي</w:t>
      </w:r>
      <w:r w:rsidRPr="007D7861">
        <w:rPr>
          <w:rFonts w:eastAsia="Times New Roman" w:cs="B Lotus"/>
          <w:spacing w:val="-4"/>
          <w:sz w:val="28"/>
          <w:szCs w:val="28"/>
          <w:cs/>
        </w:rPr>
        <w:t>‎</w:t>
      </w:r>
      <w:r w:rsidRPr="007D7861">
        <w:rPr>
          <w:rFonts w:eastAsia="Times New Roman" w:cs="B Lotus"/>
          <w:spacing w:val="-4"/>
          <w:sz w:val="28"/>
          <w:szCs w:val="28"/>
          <w:rtl/>
        </w:rPr>
        <w:t>تابد و آن‌ها</w:t>
      </w:r>
      <w:r w:rsidRPr="007D7861">
        <w:rPr>
          <w:rFonts w:eastAsia="Times New Roman" w:cs="B Lotus" w:hint="cs"/>
          <w:spacing w:val="-4"/>
          <w:sz w:val="28"/>
          <w:szCs w:val="28"/>
          <w:rtl/>
        </w:rPr>
        <w:t xml:space="preserve"> </w:t>
      </w:r>
      <w:r w:rsidRPr="007D7861">
        <w:rPr>
          <w:rFonts w:eastAsia="Times New Roman" w:cs="B Lotus"/>
          <w:spacing w:val="-4"/>
          <w:sz w:val="28"/>
          <w:szCs w:val="28"/>
          <w:rtl/>
        </w:rPr>
        <w:t>را به خير و صلاح هدایت مي</w:t>
      </w:r>
      <w:r w:rsidRPr="007D7861">
        <w:rPr>
          <w:rFonts w:eastAsia="Times New Roman" w:cs="B Lotus"/>
          <w:spacing w:val="-4"/>
          <w:sz w:val="28"/>
          <w:szCs w:val="28"/>
          <w:cs/>
        </w:rPr>
        <w:t>‎</w:t>
      </w:r>
      <w:r w:rsidRPr="007D7861">
        <w:rPr>
          <w:rFonts w:eastAsia="Times New Roman" w:cs="B Lotus"/>
          <w:spacing w:val="-4"/>
          <w:sz w:val="28"/>
          <w:szCs w:val="28"/>
          <w:rtl/>
        </w:rPr>
        <w:t>کند</w:t>
      </w:r>
      <w:r w:rsidR="00553145" w:rsidRPr="007D7861">
        <w:rPr>
          <w:rFonts w:eastAsia="Times New Roman" w:cs="B Lotus"/>
          <w:spacing w:val="-4"/>
          <w:sz w:val="28"/>
          <w:szCs w:val="28"/>
          <w:vertAlign w:val="superscript"/>
          <w:rtl/>
        </w:rPr>
        <w:t>(</w:t>
      </w:r>
      <w:r w:rsidR="00553145" w:rsidRPr="007D7861">
        <w:rPr>
          <w:rFonts w:eastAsia="Times New Roman" w:cs="B Lotus"/>
          <w:spacing w:val="-4"/>
          <w:sz w:val="28"/>
          <w:szCs w:val="28"/>
          <w:vertAlign w:val="superscript"/>
          <w:rtl/>
        </w:rPr>
        <w:footnoteReference w:id="377"/>
      </w:r>
      <w:r w:rsidR="00553145" w:rsidRPr="007D7861">
        <w:rPr>
          <w:rFonts w:eastAsia="Times New Roman" w:cs="B Lotus"/>
          <w:spacing w:val="-4"/>
          <w:sz w:val="28"/>
          <w:szCs w:val="28"/>
          <w:vertAlign w:val="superscript"/>
          <w:rtl/>
        </w:rPr>
        <w:t>)</w:t>
      </w:r>
      <w:r w:rsidR="007D7861" w:rsidRPr="007D7861">
        <w:rPr>
          <w:rFonts w:eastAsia="Times New Roman" w:cs="B Lotus" w:hint="cs"/>
          <w:spacing w:val="-4"/>
          <w:sz w:val="28"/>
          <w:szCs w:val="28"/>
          <w:rtl/>
        </w:rPr>
        <w:t>.</w:t>
      </w:r>
    </w:p>
    <w:p w:rsidR="00C30BB6" w:rsidRPr="0046496C" w:rsidRDefault="00C30BB6" w:rsidP="007D7861">
      <w:pPr>
        <w:spacing w:after="0" w:line="230" w:lineRule="auto"/>
        <w:ind w:firstLine="282"/>
        <w:contextualSpacing/>
        <w:jc w:val="both"/>
        <w:rPr>
          <w:rFonts w:ascii="QCF_BSML" w:eastAsia="Times New Roman" w:hAnsi="QCF_BSML" w:cs="QCF_BSML"/>
          <w:color w:val="000000"/>
          <w:sz w:val="27"/>
          <w:szCs w:val="27"/>
          <w:rtl/>
        </w:rPr>
      </w:pPr>
      <w:r w:rsidRPr="0046496C">
        <w:rPr>
          <w:rFonts w:eastAsia="Times New Roman" w:cs="B Lotus"/>
          <w:sz w:val="28"/>
          <w:szCs w:val="28"/>
          <w:rtl/>
        </w:rPr>
        <w:t>عبارت:</w:t>
      </w:r>
      <w:r w:rsidR="00990C54" w:rsidRPr="00990C54">
        <w:rPr>
          <w:rStyle w:val="Char7"/>
          <w:rFonts w:eastAsia="Calibri" w:hint="cs"/>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عَلَىٰ</w:t>
      </w:r>
      <w:r w:rsidR="0084030D" w:rsidRPr="0084030D">
        <w:rPr>
          <w:rStyle w:val="Char8"/>
          <w:rtl/>
        </w:rPr>
        <w:t xml:space="preserve"> </w:t>
      </w:r>
      <w:r w:rsidR="0084030D" w:rsidRPr="0084030D">
        <w:rPr>
          <w:rStyle w:val="Char8"/>
          <w:rFonts w:hint="cs"/>
          <w:rtl/>
        </w:rPr>
        <w:t>نُورٖ</w:t>
      </w:r>
      <w:r w:rsidR="00990C54" w:rsidRPr="00990C54">
        <w:rPr>
          <w:rStyle w:val="Char7"/>
          <w:rFonts w:eastAsia="Calibri" w:hint="cs"/>
          <w:rtl/>
        </w:rPr>
        <w:t>﴾</w:t>
      </w:r>
      <w:r w:rsidRPr="0046496C">
        <w:rPr>
          <w:rFonts w:eastAsia="Times New Roman" w:cs="B Lotus" w:hint="cs"/>
          <w:sz w:val="28"/>
          <w:szCs w:val="28"/>
          <w:rtl/>
        </w:rPr>
        <w:t>، نشان‌گر این است</w:t>
      </w:r>
      <w:r w:rsidRPr="0046496C">
        <w:rPr>
          <w:rFonts w:eastAsia="Times New Roman" w:cs="B Lotus"/>
          <w:sz w:val="28"/>
          <w:szCs w:val="28"/>
          <w:rtl/>
        </w:rPr>
        <w:t xml:space="preserve"> كه نور</w:t>
      </w:r>
      <w:r w:rsidRPr="0046496C">
        <w:rPr>
          <w:rFonts w:eastAsia="Times New Roman" w:cs="B Lotus" w:hint="cs"/>
          <w:sz w:val="28"/>
          <w:szCs w:val="28"/>
          <w:rtl/>
        </w:rPr>
        <w:t>ِ</w:t>
      </w:r>
      <w:r w:rsidRPr="0046496C">
        <w:rPr>
          <w:rFonts w:eastAsia="Times New Roman" w:cs="B Lotus"/>
          <w:sz w:val="28"/>
          <w:szCs w:val="28"/>
          <w:rtl/>
        </w:rPr>
        <w:t xml:space="preserve"> قرآن و سنت و </w:t>
      </w:r>
      <w:r w:rsidRPr="0046496C">
        <w:rPr>
          <w:rFonts w:eastAsia="Times New Roman" w:cs="B Lotus" w:hint="cs"/>
          <w:sz w:val="28"/>
          <w:szCs w:val="28"/>
          <w:rtl/>
        </w:rPr>
        <w:t xml:space="preserve">همه‌ی </w:t>
      </w:r>
      <w:r w:rsidRPr="0046496C">
        <w:rPr>
          <w:rFonts w:eastAsia="Times New Roman" w:cs="B Lotus"/>
          <w:sz w:val="28"/>
          <w:szCs w:val="28"/>
          <w:rtl/>
        </w:rPr>
        <w:t>علوم</w:t>
      </w:r>
      <w:r w:rsidRPr="0046496C">
        <w:rPr>
          <w:rFonts w:eastAsia="Times New Roman" w:cs="B Lotus" w:hint="cs"/>
          <w:sz w:val="28"/>
          <w:szCs w:val="28"/>
          <w:rtl/>
        </w:rPr>
        <w:t>ِ برخاسته از کتاب و سنت</w:t>
      </w:r>
      <w:r w:rsidRPr="0046496C">
        <w:rPr>
          <w:rFonts w:eastAsia="Times New Roman" w:cs="B Lotus"/>
          <w:sz w:val="28"/>
          <w:szCs w:val="28"/>
          <w:rtl/>
        </w:rPr>
        <w:t>، نور ايمان را تغذيه و تقویت مي</w:t>
      </w:r>
      <w:r w:rsidRPr="0046496C">
        <w:rPr>
          <w:rFonts w:eastAsia="Times New Roman" w:cs="B Lotus"/>
          <w:sz w:val="28"/>
          <w:szCs w:val="28"/>
          <w:cs/>
        </w:rPr>
        <w:t>‎</w:t>
      </w:r>
      <w:r w:rsidRPr="0046496C">
        <w:rPr>
          <w:rFonts w:eastAsia="Times New Roman" w:cs="B Lotus"/>
          <w:sz w:val="28"/>
          <w:szCs w:val="28"/>
          <w:rtl/>
        </w:rPr>
        <w:t>كند.</w:t>
      </w:r>
      <w:r w:rsidRPr="0046496C">
        <w:rPr>
          <w:rFonts w:eastAsia="Times New Roman" w:cs="B Lotus" w:hint="cs"/>
          <w:sz w:val="28"/>
          <w:szCs w:val="28"/>
          <w:rtl/>
        </w:rPr>
        <w:t xml:space="preserve"> الله</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7D7861">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وَمَن</w:t>
      </w:r>
      <w:r w:rsidR="0084030D" w:rsidRPr="0084030D">
        <w:rPr>
          <w:rStyle w:val="Char8"/>
          <w:rtl/>
        </w:rPr>
        <w:t xml:space="preserve"> </w:t>
      </w:r>
      <w:r w:rsidR="0084030D" w:rsidRPr="0084030D">
        <w:rPr>
          <w:rStyle w:val="Char8"/>
          <w:rFonts w:hint="cs"/>
          <w:rtl/>
        </w:rPr>
        <w:t>لَّمۡ</w:t>
      </w:r>
      <w:r w:rsidR="0084030D" w:rsidRPr="0084030D">
        <w:rPr>
          <w:rStyle w:val="Char8"/>
          <w:rtl/>
        </w:rPr>
        <w:t xml:space="preserve"> </w:t>
      </w:r>
      <w:r w:rsidR="0084030D" w:rsidRPr="0084030D">
        <w:rPr>
          <w:rStyle w:val="Char8"/>
          <w:rFonts w:hint="cs"/>
          <w:rtl/>
        </w:rPr>
        <w:t>يَجۡعَلِ</w:t>
      </w:r>
      <w:r w:rsidR="0084030D" w:rsidRPr="0084030D">
        <w:rPr>
          <w:rStyle w:val="Char8"/>
          <w:rtl/>
        </w:rPr>
        <w:t xml:space="preserve"> </w:t>
      </w:r>
      <w:r w:rsidR="0084030D" w:rsidRPr="0084030D">
        <w:rPr>
          <w:rStyle w:val="Char8"/>
          <w:rFonts w:hint="cs"/>
          <w:rtl/>
        </w:rPr>
        <w:t>ٱللَّهُ</w:t>
      </w:r>
      <w:r w:rsidR="0084030D" w:rsidRPr="0084030D">
        <w:rPr>
          <w:rStyle w:val="Char8"/>
          <w:rtl/>
        </w:rPr>
        <w:t xml:space="preserve"> </w:t>
      </w:r>
      <w:r w:rsidR="0084030D" w:rsidRPr="0084030D">
        <w:rPr>
          <w:rStyle w:val="Char8"/>
          <w:rFonts w:hint="cs"/>
          <w:rtl/>
        </w:rPr>
        <w:t>لَهُۥ</w:t>
      </w:r>
      <w:r w:rsidR="0084030D" w:rsidRPr="0084030D">
        <w:rPr>
          <w:rStyle w:val="Char8"/>
          <w:rtl/>
        </w:rPr>
        <w:t xml:space="preserve"> </w:t>
      </w:r>
      <w:r w:rsidR="0084030D" w:rsidRPr="0084030D">
        <w:rPr>
          <w:rStyle w:val="Char8"/>
          <w:rFonts w:hint="cs"/>
          <w:rtl/>
        </w:rPr>
        <w:t>نُورٗا</w:t>
      </w:r>
      <w:r w:rsidR="0084030D" w:rsidRPr="0084030D">
        <w:rPr>
          <w:rStyle w:val="Char8"/>
          <w:rtl/>
        </w:rPr>
        <w:t xml:space="preserve"> </w:t>
      </w:r>
      <w:r w:rsidR="0084030D" w:rsidRPr="0084030D">
        <w:rPr>
          <w:rStyle w:val="Char8"/>
          <w:rFonts w:hint="cs"/>
          <w:rtl/>
        </w:rPr>
        <w:t>فَمَا</w:t>
      </w:r>
      <w:r w:rsidR="0084030D" w:rsidRPr="0084030D">
        <w:rPr>
          <w:rStyle w:val="Char8"/>
          <w:rtl/>
        </w:rPr>
        <w:t xml:space="preserve"> </w:t>
      </w:r>
      <w:r w:rsidR="0084030D" w:rsidRPr="0084030D">
        <w:rPr>
          <w:rStyle w:val="Char8"/>
          <w:rFonts w:hint="cs"/>
          <w:rtl/>
        </w:rPr>
        <w:t>لَهُۥ</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نُّورٍ</w:t>
      </w:r>
      <w:r w:rsidR="0084030D" w:rsidRPr="0084030D">
        <w:rPr>
          <w:rStyle w:val="Char8"/>
          <w:rtl/>
        </w:rPr>
        <w:t xml:space="preserve"> </w:t>
      </w:r>
      <w:r w:rsidR="0084030D" w:rsidRPr="0084030D">
        <w:rPr>
          <w:rStyle w:val="Char8"/>
          <w:rFonts w:hint="cs"/>
          <w:rtl/>
        </w:rPr>
        <w:t>٤٠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النور: 40</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hint="cs"/>
          <w:rtl/>
        </w:rPr>
        <w:t>و هرکس که الله، نوری برایش قرار نداده باشد، هیچ روشنایی و نوری ندارد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0"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این آیه، نشان می‌دهد که </w:t>
      </w:r>
      <w:r w:rsidRPr="0046496C">
        <w:rPr>
          <w:rFonts w:eastAsia="Times New Roman" w:cs="B Lotus"/>
          <w:sz w:val="28"/>
          <w:szCs w:val="28"/>
          <w:rtl/>
        </w:rPr>
        <w:t>هر دو نور</w:t>
      </w:r>
      <w:r w:rsidRPr="0046496C">
        <w:rPr>
          <w:rFonts w:eastAsia="Times New Roman" w:cs="B Lotus" w:hint="cs"/>
          <w:sz w:val="28"/>
          <w:szCs w:val="28"/>
          <w:rtl/>
        </w:rPr>
        <w:t>،</w:t>
      </w:r>
      <w:r w:rsidRPr="0046496C">
        <w:rPr>
          <w:rFonts w:eastAsia="Times New Roman" w:cs="B Lotus"/>
          <w:sz w:val="28"/>
          <w:szCs w:val="28"/>
          <w:rtl/>
        </w:rPr>
        <w:t xml:space="preserve"> يعني نور ايماني كه در دل است و نور علمي كه از وحي سرچشمه گرفته، از </w:t>
      </w:r>
      <w:r w:rsidRPr="0046496C">
        <w:rPr>
          <w:rFonts w:eastAsia="Times New Roman" w:cs="B Lotus" w:hint="cs"/>
          <w:sz w:val="28"/>
          <w:szCs w:val="28"/>
          <w:rtl/>
        </w:rPr>
        <w:t>سوی الله متعال</w:t>
      </w:r>
      <w:r w:rsidRPr="0046496C">
        <w:rPr>
          <w:rFonts w:eastAsia="Times New Roman" w:cs="B Lotus"/>
          <w:sz w:val="28"/>
          <w:szCs w:val="28"/>
          <w:rtl/>
        </w:rPr>
        <w:t xml:space="preserve"> است</w:t>
      </w:r>
      <w:r w:rsidRPr="0046496C">
        <w:rPr>
          <w:rFonts w:eastAsia="Times New Roman" w:cs="B Lotus" w:hint="cs"/>
          <w:sz w:val="28"/>
          <w:szCs w:val="28"/>
          <w:rtl/>
        </w:rPr>
        <w:t>؛</w:t>
      </w:r>
      <w:r w:rsidRPr="0046496C">
        <w:rPr>
          <w:rFonts w:eastAsia="Times New Roman" w:cs="B Lotus"/>
          <w:sz w:val="28"/>
          <w:szCs w:val="28"/>
          <w:rtl/>
        </w:rPr>
        <w:t xml:space="preserve"> پس هركس به سوي نور اول هدايت يابد و طالب نور دوم باشد،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w:t>
      </w:r>
      <w:r w:rsidRPr="0046496C">
        <w:rPr>
          <w:rFonts w:eastAsia="Times New Roman" w:cs="B Lotus"/>
          <w:sz w:val="28"/>
          <w:szCs w:val="28"/>
          <w:rtl/>
        </w:rPr>
        <w:t xml:space="preserve"> نوري كامل به او </w:t>
      </w:r>
      <w:r w:rsidRPr="0046496C">
        <w:rPr>
          <w:rFonts w:eastAsia="Times New Roman" w:cs="B Lotus" w:hint="cs"/>
          <w:sz w:val="28"/>
          <w:szCs w:val="28"/>
          <w:rtl/>
        </w:rPr>
        <w:t>می‌بخشد</w:t>
      </w:r>
      <w:r w:rsidRPr="0046496C">
        <w:rPr>
          <w:rFonts w:eastAsia="Times New Roman" w:cs="B Lotus"/>
          <w:sz w:val="28"/>
          <w:szCs w:val="28"/>
          <w:rtl/>
        </w:rPr>
        <w:t xml:space="preserve"> و هركس چنين نباشد، نه تنها نوري ندارد</w:t>
      </w:r>
      <w:r w:rsidRPr="0046496C">
        <w:rPr>
          <w:rFonts w:eastAsia="Times New Roman" w:cs="B Lotus" w:hint="cs"/>
          <w:sz w:val="28"/>
          <w:szCs w:val="28"/>
          <w:rtl/>
        </w:rPr>
        <w:t>،</w:t>
      </w:r>
      <w:r w:rsidRPr="0046496C">
        <w:rPr>
          <w:rFonts w:eastAsia="Times New Roman" w:cs="B Lotus"/>
          <w:sz w:val="28"/>
          <w:szCs w:val="28"/>
          <w:rtl/>
        </w:rPr>
        <w:t xml:space="preserve"> بلكه در یکی از راه</w:t>
      </w:r>
      <w:r w:rsidRPr="0046496C">
        <w:rPr>
          <w:rFonts w:eastAsia="Times New Roman" w:cs="B Lotus"/>
          <w:sz w:val="28"/>
          <w:szCs w:val="28"/>
          <w:cs/>
        </w:rPr>
        <w:t>‎</w:t>
      </w:r>
      <w:r w:rsidRPr="0046496C">
        <w:rPr>
          <w:rFonts w:eastAsia="Times New Roman" w:cs="B Lotus"/>
          <w:sz w:val="28"/>
          <w:szCs w:val="28"/>
          <w:rtl/>
        </w:rPr>
        <w:t>هاي گمراهي و تاريكي</w:t>
      </w:r>
      <w:r w:rsidRPr="0046496C">
        <w:rPr>
          <w:rFonts w:eastAsia="Times New Roman" w:cs="B Lotus"/>
          <w:sz w:val="28"/>
          <w:szCs w:val="28"/>
          <w:cs/>
        </w:rPr>
        <w:t>‎</w:t>
      </w:r>
      <w:r w:rsidRPr="0046496C">
        <w:rPr>
          <w:rFonts w:eastAsia="Times New Roman" w:cs="B Lotus"/>
          <w:sz w:val="28"/>
          <w:szCs w:val="28"/>
          <w:rtl/>
        </w:rPr>
        <w:t>ها حركت مي</w:t>
      </w:r>
      <w:r w:rsidRPr="0046496C">
        <w:rPr>
          <w:rFonts w:eastAsia="Times New Roman" w:cs="B Lotus"/>
          <w:sz w:val="28"/>
          <w:szCs w:val="28"/>
          <w:cs/>
        </w:rPr>
        <w:t>‎</w:t>
      </w:r>
      <w:r w:rsidRPr="0046496C">
        <w:rPr>
          <w:rFonts w:eastAsia="Times New Roman" w:cs="B Lotus"/>
          <w:sz w:val="28"/>
          <w:szCs w:val="28"/>
          <w:rtl/>
        </w:rPr>
        <w:t>كند.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78"/>
      </w:r>
      <w:r w:rsidR="00553145" w:rsidRPr="00553145">
        <w:rPr>
          <w:rFonts w:eastAsia="Times New Roman" w:cs="B Lotus"/>
          <w:sz w:val="28"/>
          <w:szCs w:val="28"/>
          <w:vertAlign w:val="superscript"/>
          <w:rtl/>
        </w:rPr>
        <w:t>)</w:t>
      </w:r>
      <w:bookmarkStart w:id="611" w:name="_Toc246700162"/>
      <w:bookmarkStart w:id="612" w:name="_Toc254369593"/>
    </w:p>
    <w:p w:rsidR="00C30BB6" w:rsidRPr="0046496C" w:rsidRDefault="00C30BB6" w:rsidP="007D7861">
      <w:pPr>
        <w:pStyle w:val="a7"/>
        <w:spacing w:line="230" w:lineRule="auto"/>
        <w:rPr>
          <w:rtl/>
        </w:rPr>
      </w:pPr>
      <w:bookmarkStart w:id="613" w:name="_Toc319776607"/>
      <w:r w:rsidRPr="0046496C">
        <w:rPr>
          <w:rtl/>
        </w:rPr>
        <w:t>3- روح ايمان</w:t>
      </w:r>
      <w:bookmarkEnd w:id="611"/>
      <w:bookmarkEnd w:id="612"/>
      <w:r w:rsidRPr="0046496C">
        <w:rPr>
          <w:rFonts w:hint="cs"/>
          <w:rtl/>
        </w:rPr>
        <w:t>:</w:t>
      </w:r>
      <w:bookmarkEnd w:id="613"/>
    </w:p>
    <w:p w:rsidR="00C30BB6" w:rsidRPr="0046496C" w:rsidRDefault="00C30BB6" w:rsidP="007D7861">
      <w:pPr>
        <w:spacing w:after="0" w:line="23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وَكَذَٰلِكَ</w:t>
      </w:r>
      <w:r w:rsidR="0084030D" w:rsidRPr="0084030D">
        <w:rPr>
          <w:rStyle w:val="Char8"/>
          <w:rtl/>
        </w:rPr>
        <w:t xml:space="preserve"> </w:t>
      </w:r>
      <w:r w:rsidR="0084030D" w:rsidRPr="0084030D">
        <w:rPr>
          <w:rStyle w:val="Char8"/>
          <w:rFonts w:hint="cs"/>
          <w:rtl/>
        </w:rPr>
        <w:t>أَوۡحَيۡنَآ</w:t>
      </w:r>
      <w:r w:rsidR="0084030D" w:rsidRPr="0084030D">
        <w:rPr>
          <w:rStyle w:val="Char8"/>
          <w:rtl/>
        </w:rPr>
        <w:t xml:space="preserve"> </w:t>
      </w:r>
      <w:r w:rsidR="0084030D" w:rsidRPr="0084030D">
        <w:rPr>
          <w:rStyle w:val="Char8"/>
          <w:rFonts w:hint="cs"/>
          <w:rtl/>
        </w:rPr>
        <w:t>إِلَيۡكَ</w:t>
      </w:r>
      <w:r w:rsidR="0084030D" w:rsidRPr="0084030D">
        <w:rPr>
          <w:rStyle w:val="Char8"/>
          <w:rtl/>
        </w:rPr>
        <w:t xml:space="preserve"> </w:t>
      </w:r>
      <w:r w:rsidR="0084030D" w:rsidRPr="0084030D">
        <w:rPr>
          <w:rStyle w:val="Char8"/>
          <w:rFonts w:hint="cs"/>
          <w:rtl/>
        </w:rPr>
        <w:t>رُوحٗا</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أَمۡرِنَاۚ</w:t>
      </w:r>
      <w:r w:rsidR="0084030D" w:rsidRPr="0084030D">
        <w:rPr>
          <w:rStyle w:val="Char8"/>
          <w:rtl/>
        </w:rPr>
        <w:t xml:space="preserve"> </w:t>
      </w:r>
      <w:r w:rsidR="0084030D" w:rsidRPr="0084030D">
        <w:rPr>
          <w:rStyle w:val="Char8"/>
          <w:rFonts w:hint="cs"/>
          <w:rtl/>
        </w:rPr>
        <w:t>مَا</w:t>
      </w:r>
      <w:r w:rsidR="0084030D" w:rsidRPr="0084030D">
        <w:rPr>
          <w:rStyle w:val="Char8"/>
          <w:rtl/>
        </w:rPr>
        <w:t xml:space="preserve"> </w:t>
      </w:r>
      <w:r w:rsidR="0084030D" w:rsidRPr="0084030D">
        <w:rPr>
          <w:rStyle w:val="Char8"/>
          <w:rFonts w:hint="cs"/>
          <w:rtl/>
        </w:rPr>
        <w:t>كُنتَ</w:t>
      </w:r>
      <w:r w:rsidR="0084030D" w:rsidRPr="0084030D">
        <w:rPr>
          <w:rStyle w:val="Char8"/>
          <w:rtl/>
        </w:rPr>
        <w:t xml:space="preserve"> </w:t>
      </w:r>
      <w:r w:rsidR="0084030D" w:rsidRPr="0084030D">
        <w:rPr>
          <w:rStyle w:val="Char8"/>
          <w:rFonts w:hint="cs"/>
          <w:rtl/>
        </w:rPr>
        <w:t>تَدۡرِي</w:t>
      </w:r>
      <w:r w:rsidR="0084030D" w:rsidRPr="0084030D">
        <w:rPr>
          <w:rStyle w:val="Char8"/>
          <w:rtl/>
        </w:rPr>
        <w:t xml:space="preserve"> </w:t>
      </w:r>
      <w:r w:rsidR="0084030D" w:rsidRPr="0084030D">
        <w:rPr>
          <w:rStyle w:val="Char8"/>
          <w:rFonts w:hint="cs"/>
          <w:rtl/>
        </w:rPr>
        <w:t>مَا</w:t>
      </w:r>
      <w:r w:rsidR="0084030D" w:rsidRPr="0084030D">
        <w:rPr>
          <w:rStyle w:val="Char8"/>
          <w:rtl/>
        </w:rPr>
        <w:t xml:space="preserve"> </w:t>
      </w:r>
      <w:r w:rsidR="0084030D" w:rsidRPr="0084030D">
        <w:rPr>
          <w:rStyle w:val="Char8"/>
          <w:rFonts w:hint="cs"/>
          <w:rtl/>
        </w:rPr>
        <w:t>ٱلۡكِتَٰبُ</w:t>
      </w:r>
      <w:r w:rsidR="0084030D" w:rsidRPr="0084030D">
        <w:rPr>
          <w:rStyle w:val="Char8"/>
          <w:rtl/>
        </w:rPr>
        <w:t xml:space="preserve"> </w:t>
      </w:r>
      <w:r w:rsidR="0084030D" w:rsidRPr="0084030D">
        <w:rPr>
          <w:rStyle w:val="Char8"/>
          <w:rFonts w:hint="cs"/>
          <w:rtl/>
        </w:rPr>
        <w:t>وَلَا</w:t>
      </w:r>
      <w:r w:rsidR="0084030D" w:rsidRPr="0084030D">
        <w:rPr>
          <w:rStyle w:val="Char8"/>
          <w:rtl/>
        </w:rPr>
        <w:t xml:space="preserve"> </w:t>
      </w:r>
      <w:r w:rsidR="0084030D" w:rsidRPr="0084030D">
        <w:rPr>
          <w:rStyle w:val="Char8"/>
          <w:rFonts w:hint="cs"/>
          <w:rtl/>
        </w:rPr>
        <w:t>ٱلۡإِيمَٰنُ</w:t>
      </w:r>
      <w:r w:rsidR="0084030D" w:rsidRPr="0084030D">
        <w:rPr>
          <w:rStyle w:val="Char8"/>
          <w:rtl/>
        </w:rPr>
        <w:t xml:space="preserve"> </w:t>
      </w:r>
      <w:r w:rsidR="0084030D" w:rsidRPr="0084030D">
        <w:rPr>
          <w:rStyle w:val="Char8"/>
          <w:rFonts w:hint="cs"/>
          <w:rtl/>
        </w:rPr>
        <w:t>وَلَٰكِن</w:t>
      </w:r>
      <w:r w:rsidR="0084030D" w:rsidRPr="0084030D">
        <w:rPr>
          <w:rStyle w:val="Char8"/>
          <w:rtl/>
        </w:rPr>
        <w:t xml:space="preserve"> </w:t>
      </w:r>
      <w:r w:rsidR="0084030D" w:rsidRPr="0084030D">
        <w:rPr>
          <w:rStyle w:val="Char8"/>
          <w:rFonts w:hint="cs"/>
          <w:rtl/>
        </w:rPr>
        <w:t>جَعَلۡنَٰهُ</w:t>
      </w:r>
      <w:r w:rsidR="0084030D" w:rsidRPr="0084030D">
        <w:rPr>
          <w:rStyle w:val="Char8"/>
          <w:rtl/>
        </w:rPr>
        <w:t xml:space="preserve"> </w:t>
      </w:r>
      <w:r w:rsidR="0084030D" w:rsidRPr="0084030D">
        <w:rPr>
          <w:rStyle w:val="Char8"/>
          <w:rFonts w:hint="cs"/>
          <w:rtl/>
        </w:rPr>
        <w:t>نُورٗا</w:t>
      </w:r>
      <w:r w:rsidR="0084030D" w:rsidRPr="0084030D">
        <w:rPr>
          <w:rStyle w:val="Char8"/>
          <w:rtl/>
        </w:rPr>
        <w:t xml:space="preserve"> </w:t>
      </w:r>
      <w:r w:rsidR="0084030D" w:rsidRPr="0084030D">
        <w:rPr>
          <w:rStyle w:val="Char8"/>
          <w:rFonts w:hint="cs"/>
          <w:rtl/>
        </w:rPr>
        <w:t>نَّهۡدِي</w:t>
      </w:r>
      <w:r w:rsidR="0084030D" w:rsidRPr="0084030D">
        <w:rPr>
          <w:rStyle w:val="Char8"/>
          <w:rtl/>
        </w:rPr>
        <w:t xml:space="preserve"> </w:t>
      </w:r>
      <w:r w:rsidR="0084030D" w:rsidRPr="0084030D">
        <w:rPr>
          <w:rStyle w:val="Char8"/>
          <w:rFonts w:hint="cs"/>
          <w:rtl/>
        </w:rPr>
        <w:t>بِهِۦ</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نَّشَآءُ</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عِبَادِنَاۚ</w:t>
      </w:r>
      <w:r w:rsidR="0084030D" w:rsidRPr="0084030D">
        <w:rPr>
          <w:rStyle w:val="Char8"/>
          <w:rtl/>
        </w:rPr>
        <w:t xml:space="preserve"> </w:t>
      </w:r>
      <w:r w:rsidR="0084030D" w:rsidRPr="0084030D">
        <w:rPr>
          <w:rStyle w:val="Char8"/>
          <w:rFonts w:hint="cs"/>
          <w:rtl/>
        </w:rPr>
        <w:t>وَإِنَّكَ</w:t>
      </w:r>
      <w:r w:rsidR="0084030D" w:rsidRPr="0084030D">
        <w:rPr>
          <w:rStyle w:val="Char8"/>
          <w:rtl/>
        </w:rPr>
        <w:t xml:space="preserve"> </w:t>
      </w:r>
      <w:r w:rsidR="0084030D" w:rsidRPr="0084030D">
        <w:rPr>
          <w:rStyle w:val="Char8"/>
          <w:rFonts w:hint="cs"/>
          <w:rtl/>
        </w:rPr>
        <w:t>لَتَهۡدِيٓ</w:t>
      </w:r>
      <w:r w:rsidR="0084030D" w:rsidRPr="0084030D">
        <w:rPr>
          <w:rStyle w:val="Char8"/>
          <w:rtl/>
        </w:rPr>
        <w:t xml:space="preserve"> </w:t>
      </w:r>
      <w:r w:rsidR="0084030D" w:rsidRPr="0084030D">
        <w:rPr>
          <w:rStyle w:val="Char8"/>
          <w:rFonts w:hint="cs"/>
          <w:rtl/>
        </w:rPr>
        <w:t>إِلَىٰ</w:t>
      </w:r>
      <w:r w:rsidR="0084030D" w:rsidRPr="0084030D">
        <w:rPr>
          <w:rStyle w:val="Char8"/>
          <w:rtl/>
        </w:rPr>
        <w:t xml:space="preserve"> </w:t>
      </w:r>
      <w:r w:rsidR="0084030D" w:rsidRPr="0084030D">
        <w:rPr>
          <w:rStyle w:val="Char8"/>
          <w:rFonts w:hint="cs"/>
          <w:rtl/>
        </w:rPr>
        <w:t>صِرَٰطٖ</w:t>
      </w:r>
      <w:r w:rsidR="0084030D" w:rsidRPr="0084030D">
        <w:rPr>
          <w:rStyle w:val="Char8"/>
          <w:rtl/>
        </w:rPr>
        <w:t xml:space="preserve"> </w:t>
      </w:r>
      <w:r w:rsidR="0084030D" w:rsidRPr="0084030D">
        <w:rPr>
          <w:rStyle w:val="Char8"/>
          <w:rFonts w:hint="cs"/>
          <w:rtl/>
        </w:rPr>
        <w:t>مُّسۡتَقِيمٖ</w:t>
      </w:r>
      <w:r w:rsidR="0084030D" w:rsidRPr="0084030D">
        <w:rPr>
          <w:rStyle w:val="Char8"/>
          <w:rtl/>
        </w:rPr>
        <w:t xml:space="preserve"> </w:t>
      </w:r>
      <w:r w:rsidR="0084030D" w:rsidRPr="0084030D">
        <w:rPr>
          <w:rStyle w:val="Char8"/>
          <w:rFonts w:hint="cs"/>
          <w:rtl/>
        </w:rPr>
        <w:t>٥٢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الشوری: 52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و همان‌گونه (که بر پیامبران گذشته وحی کردیم) قرآن حیات‌بخش را از کلام خویش بر تو نازل نمودیم. پیش</w:t>
      </w:r>
      <w:r w:rsidR="00C30BB6" w:rsidRPr="007D7861">
        <w:rPr>
          <w:rStyle w:val="Char"/>
          <w:rFonts w:eastAsia="Calibri" w:hint="eastAsia"/>
          <w:rtl/>
        </w:rPr>
        <w:t>‌</w:t>
      </w:r>
      <w:r w:rsidR="00C30BB6" w:rsidRPr="007D7861">
        <w:rPr>
          <w:rStyle w:val="Char"/>
          <w:rFonts w:eastAsia="Calibri"/>
          <w:rtl/>
        </w:rPr>
        <w:t>تر نمی‌دانستی که کتاب و ایمان چیست</w:t>
      </w:r>
      <w:r w:rsidR="00C30BB6" w:rsidRPr="007D7861">
        <w:rPr>
          <w:rStyle w:val="Char"/>
          <w:rFonts w:eastAsia="Calibri" w:hint="cs"/>
          <w:rtl/>
        </w:rPr>
        <w:t>؛</w:t>
      </w:r>
      <w:r w:rsidR="00C30BB6" w:rsidRPr="007D7861">
        <w:rPr>
          <w:rStyle w:val="Char"/>
          <w:rFonts w:eastAsia="Calibri"/>
          <w:rtl/>
        </w:rPr>
        <w:t xml:space="preserve"> ولی آن (وحی) را نوری قرار دادیم که با آن هر یک از بندگانمان را که بخواهیم، هدایت می‌کنیم. و تو، به راه راست فرا می‌خوانی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در اين آيه، وحي خود را از آن جهت </w:t>
      </w:r>
      <w:r w:rsidR="007D7861">
        <w:rPr>
          <w:rFonts w:eastAsia="Times New Roman" w:cs="B Lotus" w:hint="cs"/>
          <w:sz w:val="28"/>
          <w:szCs w:val="28"/>
          <w:rtl/>
          <w:lang w:bidi="fa-IR"/>
        </w:rPr>
        <w:t>«</w:t>
      </w:r>
      <w:r w:rsidRPr="0046496C">
        <w:rPr>
          <w:rFonts w:eastAsia="Times New Roman" w:cs="B Lotus"/>
          <w:sz w:val="28"/>
          <w:szCs w:val="28"/>
          <w:rtl/>
        </w:rPr>
        <w:t>روح</w:t>
      </w:r>
      <w:r w:rsidR="007D7861">
        <w:rPr>
          <w:rFonts w:eastAsia="Times New Roman" w:cs="B Lotus" w:hint="cs"/>
          <w:sz w:val="28"/>
          <w:szCs w:val="28"/>
          <w:rtl/>
          <w:lang w:bidi="fa-IR"/>
        </w:rPr>
        <w:t>»</w:t>
      </w:r>
      <w:r w:rsidRPr="0046496C">
        <w:rPr>
          <w:rFonts w:eastAsia="Times New Roman" w:cs="B Lotus"/>
          <w:sz w:val="28"/>
          <w:szCs w:val="28"/>
          <w:rtl/>
        </w:rPr>
        <w:t xml:space="preserve"> ناميد که حيات</w:t>
      </w:r>
      <w:r w:rsidRPr="0046496C">
        <w:rPr>
          <w:rFonts w:eastAsia="Times New Roman" w:cs="B Lotus" w:hint="cs"/>
          <w:sz w:val="28"/>
          <w:szCs w:val="28"/>
          <w:rtl/>
        </w:rPr>
        <w:t>ِ</w:t>
      </w:r>
      <w:r w:rsidRPr="0046496C">
        <w:rPr>
          <w:rFonts w:eastAsia="Times New Roman" w:cs="B Lotus"/>
          <w:sz w:val="28"/>
          <w:szCs w:val="28"/>
          <w:rtl/>
        </w:rPr>
        <w:t xml:space="preserve"> قلب</w:t>
      </w:r>
      <w:r w:rsidRPr="0046496C">
        <w:rPr>
          <w:rFonts w:eastAsia="Times New Roman" w:cs="B Lotus"/>
          <w:sz w:val="28"/>
          <w:szCs w:val="28"/>
          <w:cs/>
        </w:rPr>
        <w:t>‎</w:t>
      </w:r>
      <w:r w:rsidRPr="0046496C">
        <w:rPr>
          <w:rFonts w:eastAsia="Times New Roman" w:cs="B Lotus"/>
          <w:sz w:val="28"/>
          <w:szCs w:val="28"/>
          <w:rtl/>
        </w:rPr>
        <w:t xml:space="preserve"> و روح- كه در حقيقت همان حيات واقعی</w:t>
      </w:r>
      <w:r w:rsidRPr="0046496C">
        <w:rPr>
          <w:rFonts w:eastAsia="Times New Roman" w:cs="B Lotus" w:hint="cs"/>
          <w:sz w:val="28"/>
          <w:szCs w:val="28"/>
          <w:rtl/>
        </w:rPr>
        <w:t>ِ</w:t>
      </w:r>
      <w:r w:rsidRPr="0046496C">
        <w:rPr>
          <w:rFonts w:eastAsia="Times New Roman" w:cs="B Lotus"/>
          <w:sz w:val="28"/>
          <w:szCs w:val="28"/>
          <w:rtl/>
        </w:rPr>
        <w:t xml:space="preserve"> آدمی</w:t>
      </w:r>
      <w:r w:rsidRPr="0046496C">
        <w:rPr>
          <w:rFonts w:eastAsia="Times New Roman" w:cs="B Lotus" w:hint="eastAsia"/>
          <w:sz w:val="28"/>
          <w:szCs w:val="28"/>
          <w:rtl/>
        </w:rPr>
        <w:t>‌</w:t>
      </w:r>
      <w:r w:rsidRPr="0046496C">
        <w:rPr>
          <w:rFonts w:eastAsia="Times New Roman" w:cs="B Lotus"/>
          <w:sz w:val="28"/>
          <w:szCs w:val="28"/>
          <w:rtl/>
        </w:rPr>
        <w:t>ست و</w:t>
      </w:r>
      <w:r w:rsidRPr="0046496C">
        <w:rPr>
          <w:rFonts w:eastAsia="Times New Roman" w:cs="B Lotus" w:hint="cs"/>
          <w:sz w:val="28"/>
          <w:szCs w:val="28"/>
          <w:rtl/>
        </w:rPr>
        <w:t xml:space="preserve"> </w:t>
      </w:r>
      <w:r w:rsidRPr="0046496C">
        <w:rPr>
          <w:rFonts w:eastAsia="Times New Roman" w:cs="B Lotus"/>
          <w:sz w:val="28"/>
          <w:szCs w:val="28"/>
          <w:rtl/>
        </w:rPr>
        <w:t>نه تن او- به وسيله</w:t>
      </w:r>
      <w:r w:rsidRPr="0046496C">
        <w:rPr>
          <w:rFonts w:eastAsia="Times New Roman" w:cs="B Lotus"/>
          <w:sz w:val="28"/>
          <w:szCs w:val="28"/>
          <w:cs/>
        </w:rPr>
        <w:t>‎</w:t>
      </w:r>
      <w:r w:rsidRPr="0046496C">
        <w:rPr>
          <w:rFonts w:eastAsia="Times New Roman" w:cs="B Lotus"/>
          <w:sz w:val="28"/>
          <w:szCs w:val="28"/>
          <w:rtl/>
        </w:rPr>
        <w:t>ي آن حاصل مي</w:t>
      </w:r>
      <w:r w:rsidRPr="0046496C">
        <w:rPr>
          <w:rFonts w:eastAsia="Times New Roman" w:cs="B Lotus"/>
          <w:sz w:val="28"/>
          <w:szCs w:val="28"/>
          <w:cs/>
        </w:rPr>
        <w:t>‎</w:t>
      </w:r>
      <w:r w:rsidRPr="0046496C">
        <w:rPr>
          <w:rFonts w:eastAsia="Times New Roman" w:cs="B Lotus"/>
          <w:sz w:val="28"/>
          <w:szCs w:val="28"/>
          <w:rtl/>
        </w:rPr>
        <w:t>شود و هر كس فاقد آن باشد، در حقیقت مرده است</w:t>
      </w:r>
      <w:r w:rsidRPr="0046496C">
        <w:rPr>
          <w:rFonts w:eastAsia="Times New Roman" w:cs="B Lotus" w:hint="cs"/>
          <w:sz w:val="28"/>
          <w:szCs w:val="28"/>
          <w:rtl/>
        </w:rPr>
        <w:t xml:space="preserve">؛ هم‌چنین </w:t>
      </w:r>
      <w:r w:rsidRPr="0046496C">
        <w:rPr>
          <w:rFonts w:eastAsia="Times New Roman" w:cs="B Lotus"/>
          <w:sz w:val="28"/>
          <w:szCs w:val="28"/>
          <w:rtl/>
        </w:rPr>
        <w:t>از آن جهت</w:t>
      </w:r>
      <w:r w:rsidRPr="0046496C">
        <w:rPr>
          <w:rFonts w:eastAsia="Times New Roman" w:cs="B Lotus" w:hint="cs"/>
          <w:sz w:val="28"/>
          <w:szCs w:val="28"/>
          <w:rtl/>
        </w:rPr>
        <w:t>،</w:t>
      </w:r>
      <w:r w:rsidRPr="0046496C">
        <w:rPr>
          <w:rFonts w:eastAsia="Times New Roman" w:cs="B Lotus"/>
          <w:sz w:val="28"/>
          <w:szCs w:val="28"/>
          <w:rtl/>
        </w:rPr>
        <w:t xml:space="preserve"> وحي را </w:t>
      </w:r>
      <w:r w:rsidR="007D7861">
        <w:rPr>
          <w:rFonts w:eastAsia="Times New Roman" w:cs="B Lotus" w:hint="cs"/>
          <w:sz w:val="28"/>
          <w:szCs w:val="28"/>
          <w:rtl/>
          <w:lang w:bidi="fa-IR"/>
        </w:rPr>
        <w:t>«</w:t>
      </w:r>
      <w:r w:rsidRPr="0046496C">
        <w:rPr>
          <w:rFonts w:eastAsia="Times New Roman" w:cs="B Lotus"/>
          <w:sz w:val="28"/>
          <w:szCs w:val="28"/>
          <w:rtl/>
        </w:rPr>
        <w:t>نور</w:t>
      </w:r>
      <w:r w:rsidR="007D7861">
        <w:rPr>
          <w:rFonts w:eastAsia="Times New Roman" w:cs="B Lotus" w:hint="cs"/>
          <w:sz w:val="28"/>
          <w:szCs w:val="28"/>
          <w:rtl/>
          <w:lang w:bidi="fa-IR"/>
        </w:rPr>
        <w:t>»</w:t>
      </w:r>
      <w:r w:rsidRPr="0046496C">
        <w:rPr>
          <w:rFonts w:eastAsia="Times New Roman" w:cs="B Lotus"/>
          <w:sz w:val="28"/>
          <w:szCs w:val="28"/>
          <w:rtl/>
        </w:rPr>
        <w:t xml:space="preserve"> ناميده كه به وسيله</w:t>
      </w:r>
      <w:r w:rsidRPr="0046496C">
        <w:rPr>
          <w:rFonts w:eastAsia="Times New Roman" w:cs="B Lotus"/>
          <w:sz w:val="28"/>
          <w:szCs w:val="28"/>
          <w:cs/>
        </w:rPr>
        <w:t>‎</w:t>
      </w:r>
      <w:r w:rsidRPr="0046496C">
        <w:rPr>
          <w:rFonts w:eastAsia="Times New Roman" w:cs="B Lotus"/>
          <w:sz w:val="28"/>
          <w:szCs w:val="28"/>
          <w:rtl/>
        </w:rPr>
        <w:t>ي آن، قلب</w:t>
      </w:r>
      <w:r w:rsidRPr="0046496C">
        <w:rPr>
          <w:rFonts w:eastAsia="Times New Roman" w:cs="B Lotus" w:hint="cs"/>
          <w:sz w:val="28"/>
          <w:szCs w:val="28"/>
          <w:rtl/>
        </w:rPr>
        <w:t>،</w:t>
      </w:r>
      <w:r w:rsidRPr="0046496C">
        <w:rPr>
          <w:rFonts w:eastAsia="Times New Roman" w:cs="B Lotus"/>
          <w:sz w:val="28"/>
          <w:szCs w:val="28"/>
          <w:cs/>
        </w:rPr>
        <w:t>‎</w:t>
      </w:r>
      <w:r w:rsidRPr="0046496C">
        <w:rPr>
          <w:rFonts w:eastAsia="Times New Roman" w:cs="B Lotus"/>
          <w:sz w:val="28"/>
          <w:szCs w:val="28"/>
          <w:rtl/>
        </w:rPr>
        <w:t xml:space="preserve"> نوراني و روشن مي</w:t>
      </w:r>
      <w:r w:rsidRPr="0046496C">
        <w:rPr>
          <w:rFonts w:eastAsia="Times New Roman" w:cs="B Lotus"/>
          <w:sz w:val="28"/>
          <w:szCs w:val="28"/>
          <w:cs/>
        </w:rPr>
        <w:t>‎</w:t>
      </w:r>
      <w:r w:rsidRPr="0046496C">
        <w:rPr>
          <w:rFonts w:eastAsia="Times New Roman" w:cs="B Lotus" w:hint="cs"/>
          <w:sz w:val="28"/>
          <w:szCs w:val="28"/>
          <w:rtl/>
          <w:cs/>
        </w:rPr>
        <w:t>گردد</w:t>
      </w:r>
      <w:r w:rsidRPr="0046496C">
        <w:rPr>
          <w:rFonts w:eastAsia="Times New Roman" w:cs="B Lotus"/>
          <w:sz w:val="28"/>
          <w:szCs w:val="28"/>
          <w:rtl/>
        </w:rPr>
        <w:t>. در واقع روح به وسيله</w:t>
      </w:r>
      <w:r w:rsidRPr="0046496C">
        <w:rPr>
          <w:rFonts w:eastAsia="Times New Roman" w:cs="B Lotus"/>
          <w:sz w:val="28"/>
          <w:szCs w:val="28"/>
          <w:cs/>
        </w:rPr>
        <w:t>‎</w:t>
      </w:r>
      <w:r w:rsidRPr="0046496C">
        <w:rPr>
          <w:rFonts w:eastAsia="Times New Roman" w:cs="B Lotus"/>
          <w:sz w:val="28"/>
          <w:szCs w:val="28"/>
          <w:rtl/>
        </w:rPr>
        <w:t>ي اين دو صفت</w:t>
      </w:r>
      <w:r w:rsidRPr="0046496C">
        <w:rPr>
          <w:rFonts w:eastAsia="Times New Roman" w:cs="B Lotus" w:hint="cs"/>
          <w:sz w:val="28"/>
          <w:szCs w:val="28"/>
          <w:rtl/>
        </w:rPr>
        <w:t>،</w:t>
      </w:r>
      <w:r w:rsidRPr="0046496C">
        <w:rPr>
          <w:rFonts w:eastAsia="Times New Roman" w:cs="B Lotus"/>
          <w:sz w:val="28"/>
          <w:szCs w:val="28"/>
          <w:rtl/>
        </w:rPr>
        <w:t xml:space="preserve"> يعني حيات و نور</w:t>
      </w:r>
      <w:r w:rsidRPr="0046496C">
        <w:rPr>
          <w:rFonts w:eastAsia="Times New Roman" w:cs="B Lotus" w:hint="cs"/>
          <w:sz w:val="28"/>
          <w:szCs w:val="28"/>
          <w:rtl/>
        </w:rPr>
        <w:t>،</w:t>
      </w:r>
      <w:r w:rsidRPr="0046496C">
        <w:rPr>
          <w:rFonts w:eastAsia="Times New Roman" w:cs="B Lotus"/>
          <w:sz w:val="28"/>
          <w:szCs w:val="28"/>
          <w:rtl/>
        </w:rPr>
        <w:t xml:space="preserve"> كامل مي‌شود و حيات و نور در دست پيامبران</w:t>
      </w:r>
      <w:r w:rsidR="007D7861">
        <w:rPr>
          <w:rFonts w:eastAsia="Times New Roman" w:cs="B Lotus" w:hint="cs"/>
          <w:sz w:val="28"/>
          <w:szCs w:val="28"/>
          <w:rtl/>
        </w:rPr>
        <w:t xml:space="preserve"> </w:t>
      </w:r>
      <w:r w:rsidRPr="0046496C">
        <w:rPr>
          <w:rFonts w:eastAsia="Times New Roman" w:cs="B Lotus"/>
          <w:sz w:val="28"/>
          <w:szCs w:val="28"/>
        </w:rPr>
        <w:sym w:font="AGA Arabesque" w:char="F075"/>
      </w:r>
      <w:r w:rsidRPr="0046496C">
        <w:rPr>
          <w:rFonts w:eastAsia="Times New Roman" w:cs="B Lotus" w:hint="cs"/>
          <w:sz w:val="28"/>
          <w:szCs w:val="28"/>
          <w:rtl/>
        </w:rPr>
        <w:t xml:space="preserve"> </w:t>
      </w:r>
      <w:r w:rsidRPr="0046496C">
        <w:rPr>
          <w:rFonts w:eastAsia="Times New Roman" w:cs="B Lotus"/>
          <w:sz w:val="28"/>
          <w:szCs w:val="28"/>
          <w:rtl/>
        </w:rPr>
        <w:t>بوده</w:t>
      </w:r>
      <w:r w:rsidRPr="0046496C">
        <w:rPr>
          <w:rFonts w:eastAsia="Times New Roman" w:cs="B Lotus" w:hint="cs"/>
          <w:sz w:val="28"/>
          <w:szCs w:val="28"/>
          <w:rtl/>
        </w:rPr>
        <w:t xml:space="preserve"> است؛</w:t>
      </w:r>
      <w:r w:rsidRPr="0046496C">
        <w:rPr>
          <w:rFonts w:eastAsia="Times New Roman" w:cs="B Lotus"/>
          <w:sz w:val="28"/>
          <w:szCs w:val="28"/>
          <w:rtl/>
        </w:rPr>
        <w:t xml:space="preserve"> لذا تنها با قبول دعوت ایشان و بهره</w:t>
      </w:r>
      <w:r w:rsidRPr="0046496C">
        <w:rPr>
          <w:rFonts w:eastAsia="Times New Roman" w:cs="B Lotus" w:hint="eastAsia"/>
          <w:sz w:val="28"/>
          <w:szCs w:val="28"/>
          <w:rtl/>
        </w:rPr>
        <w:t>‌</w:t>
      </w:r>
      <w:r w:rsidRPr="0046496C">
        <w:rPr>
          <w:rFonts w:eastAsia="Times New Roman" w:cs="B Lotus"/>
          <w:sz w:val="28"/>
          <w:szCs w:val="28"/>
          <w:rtl/>
        </w:rPr>
        <w:t xml:space="preserve">مندی از علم </w:t>
      </w:r>
      <w:r w:rsidRPr="0046496C">
        <w:rPr>
          <w:rFonts w:eastAsia="Times New Roman" w:cs="B Lotus" w:hint="cs"/>
          <w:sz w:val="28"/>
          <w:szCs w:val="28"/>
          <w:rtl/>
        </w:rPr>
        <w:t>این</w:t>
      </w:r>
      <w:r w:rsidRPr="0046496C">
        <w:rPr>
          <w:rFonts w:eastAsia="Times New Roman" w:cs="B Lotus"/>
          <w:sz w:val="28"/>
          <w:szCs w:val="28"/>
          <w:rtl/>
        </w:rPr>
        <w:t xml:space="preserve"> شمع‌های فروزان و عمل صالح، می‌توان به حیات و</w:t>
      </w:r>
      <w:r w:rsidRPr="0046496C">
        <w:rPr>
          <w:rFonts w:eastAsia="Times New Roman" w:cs="B Lotus" w:hint="cs"/>
          <w:sz w:val="28"/>
          <w:szCs w:val="28"/>
          <w:rtl/>
        </w:rPr>
        <w:t xml:space="preserve"> </w:t>
      </w:r>
      <w:r w:rsidRPr="0046496C">
        <w:rPr>
          <w:rFonts w:eastAsia="Times New Roman" w:cs="B Lotus"/>
          <w:sz w:val="28"/>
          <w:szCs w:val="28"/>
          <w:rtl/>
        </w:rPr>
        <w:t xml:space="preserve">نور دست یافت و بدون آن، </w:t>
      </w:r>
      <w:r w:rsidRPr="0046496C">
        <w:rPr>
          <w:rFonts w:eastAsia="Times New Roman" w:cs="B Lotus" w:hint="cs"/>
          <w:sz w:val="28"/>
          <w:szCs w:val="28"/>
          <w:rtl/>
        </w:rPr>
        <w:t>روح و روان انسان در تاریکی به</w:t>
      </w:r>
      <w:r w:rsidRPr="0046496C">
        <w:rPr>
          <w:rFonts w:eastAsia="Times New Roman" w:cs="B Lotus" w:hint="eastAsia"/>
          <w:sz w:val="28"/>
          <w:szCs w:val="28"/>
          <w:rtl/>
        </w:rPr>
        <w:t xml:space="preserve">‌سر می‌برد و </w:t>
      </w:r>
      <w:r w:rsidRPr="0046496C">
        <w:rPr>
          <w:rFonts w:eastAsia="Times New Roman" w:cs="B Lotus" w:hint="cs"/>
          <w:sz w:val="28"/>
          <w:szCs w:val="28"/>
          <w:rtl/>
        </w:rPr>
        <w:t>حیات و زندگی نخواهد داشت؛ حتی اگر کسی باشد که</w:t>
      </w:r>
      <w:r w:rsidRPr="0046496C">
        <w:rPr>
          <w:rFonts w:eastAsia="Times New Roman" w:cs="B Lotus"/>
          <w:sz w:val="28"/>
          <w:szCs w:val="28"/>
          <w:rtl/>
        </w:rPr>
        <w:t xml:space="preserve"> به زهد و فقه و فضيلت و تبحر در علوم مختلف</w:t>
      </w:r>
      <w:r w:rsidRPr="0046496C">
        <w:rPr>
          <w:rFonts w:eastAsia="Times New Roman" w:cs="B Lotus" w:hint="cs"/>
          <w:sz w:val="28"/>
          <w:szCs w:val="28"/>
          <w:rtl/>
        </w:rPr>
        <w:t>،</w:t>
      </w:r>
      <w:r w:rsidRPr="0046496C">
        <w:rPr>
          <w:rFonts w:eastAsia="Times New Roman" w:cs="B Lotus"/>
          <w:sz w:val="28"/>
          <w:szCs w:val="28"/>
          <w:rtl/>
        </w:rPr>
        <w:t xml:space="preserve"> ش</w:t>
      </w:r>
      <w:r w:rsidRPr="0046496C">
        <w:rPr>
          <w:rFonts w:eastAsia="Times New Roman" w:cs="B Lotus" w:hint="cs"/>
          <w:sz w:val="28"/>
          <w:szCs w:val="28"/>
          <w:rtl/>
        </w:rPr>
        <w:t>ُ</w:t>
      </w:r>
      <w:r w:rsidRPr="0046496C">
        <w:rPr>
          <w:rFonts w:eastAsia="Times New Roman" w:cs="B Lotus"/>
          <w:sz w:val="28"/>
          <w:szCs w:val="28"/>
          <w:rtl/>
        </w:rPr>
        <w:t>هره</w:t>
      </w:r>
      <w:r w:rsidRPr="0046496C">
        <w:rPr>
          <w:rFonts w:eastAsia="Times New Roman" w:cs="B Lotus" w:hint="eastAsia"/>
          <w:sz w:val="28"/>
          <w:szCs w:val="28"/>
          <w:rtl/>
        </w:rPr>
        <w:t>‌ی</w:t>
      </w:r>
      <w:r w:rsidRPr="0046496C">
        <w:rPr>
          <w:rFonts w:eastAsia="Times New Roman" w:cs="B Lotus"/>
          <w:sz w:val="28"/>
          <w:szCs w:val="28"/>
          <w:rtl/>
        </w:rPr>
        <w:t xml:space="preserve"> عال</w:t>
      </w:r>
      <w:r w:rsidRPr="0046496C">
        <w:rPr>
          <w:rFonts w:eastAsia="Times New Roman" w:cs="B Lotus" w:hint="cs"/>
          <w:sz w:val="28"/>
          <w:szCs w:val="28"/>
          <w:rtl/>
        </w:rPr>
        <w:t>َم است</w:t>
      </w:r>
      <w:r w:rsidRPr="0046496C">
        <w:rPr>
          <w:rFonts w:eastAsia="Times New Roman" w:cs="B Lotus"/>
          <w:sz w:val="28"/>
          <w:szCs w:val="28"/>
          <w:rtl/>
        </w:rPr>
        <w:t xml:space="preserve">؛ </w:t>
      </w:r>
      <w:r w:rsidRPr="0046496C">
        <w:rPr>
          <w:rFonts w:eastAsia="Times New Roman" w:cs="B Lotus" w:hint="cs"/>
          <w:sz w:val="28"/>
          <w:szCs w:val="28"/>
          <w:rtl/>
        </w:rPr>
        <w:t>زیرا</w:t>
      </w:r>
      <w:r w:rsidRPr="0046496C">
        <w:rPr>
          <w:rFonts w:eastAsia="Times New Roman" w:cs="B Lotus"/>
          <w:sz w:val="28"/>
          <w:szCs w:val="28"/>
          <w:rtl/>
        </w:rPr>
        <w:t xml:space="preserve"> حيات و نورانيت قلب</w:t>
      </w:r>
      <w:r w:rsidRPr="0046496C">
        <w:rPr>
          <w:rFonts w:eastAsia="Times New Roman" w:cs="B Lotus" w:hint="cs"/>
          <w:sz w:val="28"/>
          <w:szCs w:val="28"/>
          <w:rtl/>
        </w:rPr>
        <w:t>،</w:t>
      </w:r>
      <w:r w:rsidRPr="0046496C">
        <w:rPr>
          <w:rFonts w:eastAsia="Times New Roman" w:cs="B Lotus"/>
          <w:sz w:val="28"/>
          <w:szCs w:val="28"/>
          <w:rtl/>
        </w:rPr>
        <w:t xml:space="preserve"> به وسيله</w:t>
      </w:r>
      <w:r w:rsidRPr="0046496C">
        <w:rPr>
          <w:rFonts w:eastAsia="Times New Roman" w:cs="B Lotus"/>
          <w:sz w:val="28"/>
          <w:szCs w:val="28"/>
          <w:cs/>
        </w:rPr>
        <w:t>‎</w:t>
      </w:r>
      <w:r w:rsidRPr="0046496C">
        <w:rPr>
          <w:rFonts w:eastAsia="Times New Roman" w:cs="B Lotus"/>
          <w:sz w:val="28"/>
          <w:szCs w:val="28"/>
          <w:rtl/>
        </w:rPr>
        <w:t>ي روحي تحقق مي</w:t>
      </w:r>
      <w:r w:rsidRPr="0046496C">
        <w:rPr>
          <w:rFonts w:eastAsia="Times New Roman" w:cs="B Lotus"/>
          <w:sz w:val="28"/>
          <w:szCs w:val="28"/>
          <w:cs/>
        </w:rPr>
        <w:t>‎</w:t>
      </w:r>
      <w:r w:rsidRPr="0046496C">
        <w:rPr>
          <w:rFonts w:eastAsia="Times New Roman" w:cs="B Lotus"/>
          <w:sz w:val="28"/>
          <w:szCs w:val="28"/>
          <w:rtl/>
        </w:rPr>
        <w:t xml:space="preserve">پذيرد كه خداوند متعال آن را به پيامبرش وحي كرده و آن را نوري قرار داده </w:t>
      </w:r>
      <w:r w:rsidRPr="0046496C">
        <w:rPr>
          <w:rFonts w:eastAsia="Times New Roman" w:cs="B Lotus" w:hint="cs"/>
          <w:sz w:val="28"/>
          <w:szCs w:val="28"/>
          <w:rtl/>
        </w:rPr>
        <w:t xml:space="preserve">است </w:t>
      </w:r>
      <w:r w:rsidRPr="0046496C">
        <w:rPr>
          <w:rFonts w:eastAsia="Times New Roman" w:cs="B Lotus"/>
          <w:sz w:val="28"/>
          <w:szCs w:val="28"/>
          <w:rtl/>
        </w:rPr>
        <w:t>تا به وسيله</w:t>
      </w:r>
      <w:r w:rsidRPr="0046496C">
        <w:rPr>
          <w:rFonts w:eastAsia="Times New Roman" w:cs="B Lotus"/>
          <w:sz w:val="28"/>
          <w:szCs w:val="28"/>
          <w:cs/>
        </w:rPr>
        <w:t>‎</w:t>
      </w:r>
      <w:r w:rsidRPr="0046496C">
        <w:rPr>
          <w:rFonts w:eastAsia="Times New Roman" w:cs="B Lotus"/>
          <w:sz w:val="28"/>
          <w:szCs w:val="28"/>
          <w:rtl/>
        </w:rPr>
        <w:t>ي آن هرك</w:t>
      </w:r>
      <w:r w:rsidRPr="0046496C">
        <w:rPr>
          <w:rFonts w:eastAsia="Times New Roman" w:cs="B Lotus" w:hint="cs"/>
          <w:sz w:val="28"/>
          <w:szCs w:val="28"/>
          <w:rtl/>
        </w:rPr>
        <w:t>ه</w:t>
      </w:r>
      <w:r w:rsidRPr="0046496C">
        <w:rPr>
          <w:rFonts w:eastAsia="Times New Roman" w:cs="B Lotus"/>
          <w:sz w:val="28"/>
          <w:szCs w:val="28"/>
          <w:rtl/>
        </w:rPr>
        <w:t xml:space="preserve"> از بندگانش را كه بخواهد، هدايت كند. علم، </w:t>
      </w:r>
      <w:r w:rsidRPr="0046496C">
        <w:rPr>
          <w:rFonts w:eastAsia="Times New Roman" w:cs="B Lotus" w:hint="cs"/>
          <w:sz w:val="28"/>
          <w:szCs w:val="28"/>
          <w:rtl/>
        </w:rPr>
        <w:t>فراوانیِ</w:t>
      </w:r>
      <w:r w:rsidRPr="0046496C">
        <w:rPr>
          <w:rFonts w:eastAsia="Times New Roman" w:cs="B Lotus"/>
          <w:sz w:val="28"/>
          <w:szCs w:val="28"/>
          <w:rtl/>
        </w:rPr>
        <w:t xml:space="preserve"> نقل و گفتن و نوشتن نيست</w:t>
      </w:r>
      <w:r w:rsidRPr="0046496C">
        <w:rPr>
          <w:rFonts w:eastAsia="Times New Roman" w:cs="B Lotus" w:hint="cs"/>
          <w:sz w:val="28"/>
          <w:szCs w:val="28"/>
          <w:rtl/>
        </w:rPr>
        <w:t>؛</w:t>
      </w:r>
      <w:r w:rsidRPr="0046496C">
        <w:rPr>
          <w:rFonts w:eastAsia="Times New Roman" w:cs="B Lotus"/>
          <w:sz w:val="28"/>
          <w:szCs w:val="28"/>
          <w:rtl/>
        </w:rPr>
        <w:t xml:space="preserve"> بلكه نوري</w:t>
      </w:r>
      <w:r w:rsidRPr="0046496C">
        <w:rPr>
          <w:rFonts w:eastAsia="Times New Roman" w:cs="B Lotus" w:hint="eastAsia"/>
          <w:sz w:val="28"/>
          <w:szCs w:val="28"/>
          <w:rtl/>
        </w:rPr>
        <w:t>‌</w:t>
      </w:r>
      <w:r w:rsidRPr="0046496C">
        <w:rPr>
          <w:rFonts w:eastAsia="Times New Roman" w:cs="B Lotus"/>
          <w:sz w:val="28"/>
          <w:szCs w:val="28"/>
          <w:rtl/>
        </w:rPr>
        <w:t>ست كه انسان به وسيله</w:t>
      </w:r>
      <w:r w:rsidRPr="0046496C">
        <w:rPr>
          <w:rFonts w:eastAsia="Times New Roman" w:cs="B Lotus"/>
          <w:sz w:val="28"/>
          <w:szCs w:val="28"/>
          <w:cs/>
        </w:rPr>
        <w:t>‎</w:t>
      </w:r>
      <w:r w:rsidRPr="0046496C">
        <w:rPr>
          <w:rFonts w:eastAsia="Times New Roman" w:cs="B Lotus"/>
          <w:sz w:val="28"/>
          <w:szCs w:val="28"/>
          <w:rtl/>
        </w:rPr>
        <w:t>ي آن، اقوال درست را از نادرست</w:t>
      </w:r>
      <w:r w:rsidRPr="0046496C">
        <w:rPr>
          <w:rFonts w:eastAsia="Times New Roman" w:cs="B Lotus" w:hint="cs"/>
          <w:sz w:val="28"/>
          <w:szCs w:val="28"/>
          <w:rtl/>
        </w:rPr>
        <w:t>،</w:t>
      </w:r>
      <w:r w:rsidRPr="0046496C">
        <w:rPr>
          <w:rFonts w:eastAsia="Times New Roman" w:cs="B Lotus"/>
          <w:sz w:val="28"/>
          <w:szCs w:val="28"/>
          <w:rtl/>
        </w:rPr>
        <w:t xml:space="preserve"> و حق را از باطل و </w:t>
      </w:r>
      <w:r w:rsidRPr="0046496C">
        <w:rPr>
          <w:rFonts w:eastAsia="Times New Roman" w:cs="B Lotus" w:hint="cs"/>
          <w:sz w:val="28"/>
          <w:szCs w:val="28"/>
          <w:rtl/>
        </w:rPr>
        <w:t xml:space="preserve">همین‌طور </w:t>
      </w:r>
      <w:r w:rsidRPr="0046496C">
        <w:rPr>
          <w:rFonts w:eastAsia="Times New Roman" w:cs="B Lotus"/>
          <w:sz w:val="28"/>
          <w:szCs w:val="28"/>
          <w:rtl/>
        </w:rPr>
        <w:t>آموزه</w:t>
      </w:r>
      <w:r w:rsidRPr="0046496C">
        <w:rPr>
          <w:rFonts w:eastAsia="Times New Roman" w:cs="B Lotus" w:hint="eastAsia"/>
          <w:sz w:val="28"/>
          <w:szCs w:val="28"/>
          <w:rtl/>
        </w:rPr>
        <w:t>‌</w:t>
      </w:r>
      <w:r w:rsidRPr="0046496C">
        <w:rPr>
          <w:rFonts w:eastAsia="Times New Roman" w:cs="B Lotus"/>
          <w:sz w:val="28"/>
          <w:szCs w:val="28"/>
          <w:rtl/>
        </w:rPr>
        <w:t>هایی را</w:t>
      </w:r>
      <w:r w:rsidRPr="0046496C">
        <w:rPr>
          <w:rFonts w:eastAsia="Times New Roman" w:cs="B Lotus" w:hint="cs"/>
          <w:sz w:val="28"/>
          <w:szCs w:val="28"/>
          <w:rtl/>
        </w:rPr>
        <w:t xml:space="preserve"> </w:t>
      </w:r>
      <w:r w:rsidRPr="0046496C">
        <w:rPr>
          <w:rFonts w:eastAsia="Times New Roman" w:cs="B Lotus"/>
          <w:sz w:val="28"/>
          <w:szCs w:val="28"/>
          <w:rtl/>
        </w:rPr>
        <w:t>که از چراغ پرفرو</w:t>
      </w:r>
      <w:r w:rsidRPr="0046496C">
        <w:rPr>
          <w:rFonts w:eastAsia="Times New Roman" w:cs="B Lotus" w:hint="cs"/>
          <w:sz w:val="28"/>
          <w:szCs w:val="28"/>
          <w:rtl/>
        </w:rPr>
        <w:t>غ</w:t>
      </w:r>
      <w:r w:rsidRPr="0046496C">
        <w:rPr>
          <w:rFonts w:eastAsia="Times New Roman" w:cs="B Lotus"/>
          <w:sz w:val="28"/>
          <w:szCs w:val="28"/>
          <w:rtl/>
        </w:rPr>
        <w:t xml:space="preserve"> نبوت تراوش کرده </w:t>
      </w:r>
      <w:r w:rsidRPr="0046496C">
        <w:rPr>
          <w:rFonts w:eastAsia="Times New Roman" w:cs="B Lotus" w:hint="cs"/>
          <w:sz w:val="28"/>
          <w:szCs w:val="28"/>
          <w:rtl/>
        </w:rPr>
        <w:t xml:space="preserve">است، </w:t>
      </w:r>
      <w:r w:rsidRPr="0046496C">
        <w:rPr>
          <w:rFonts w:eastAsia="Times New Roman" w:cs="B Lotus"/>
          <w:sz w:val="28"/>
          <w:szCs w:val="28"/>
          <w:rtl/>
        </w:rPr>
        <w:t>از آراي دیگران تشخيص دهد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79"/>
      </w:r>
      <w:r w:rsidR="00553145" w:rsidRPr="00553145">
        <w:rPr>
          <w:rFonts w:eastAsia="Times New Roman" w:cs="B Lotus"/>
          <w:sz w:val="28"/>
          <w:szCs w:val="28"/>
          <w:vertAlign w:val="superscript"/>
          <w:rtl/>
        </w:rPr>
        <w:t>)</w:t>
      </w:r>
      <w:bookmarkStart w:id="614" w:name="_Toc246700163"/>
      <w:bookmarkStart w:id="615" w:name="_Toc254369594"/>
      <w:r w:rsidR="007D7861">
        <w:rPr>
          <w:rFonts w:eastAsia="Times New Roman" w:cs="B Lotus" w:hint="cs"/>
          <w:sz w:val="28"/>
          <w:szCs w:val="28"/>
          <w:rtl/>
        </w:rPr>
        <w:t>.</w:t>
      </w:r>
    </w:p>
    <w:p w:rsidR="00C30BB6" w:rsidRPr="0046496C" w:rsidRDefault="00C30BB6" w:rsidP="00820CD5">
      <w:pPr>
        <w:pStyle w:val="a0"/>
        <w:rPr>
          <w:rtl/>
        </w:rPr>
      </w:pPr>
      <w:bookmarkStart w:id="616" w:name="_Toc319776608"/>
      <w:r w:rsidRPr="0046496C">
        <w:rPr>
          <w:rtl/>
        </w:rPr>
        <w:t>ششم</w:t>
      </w:r>
      <w:r w:rsidR="00820CD5" w:rsidRPr="0046496C">
        <w:rPr>
          <w:rFonts w:hint="cs"/>
          <w:rtl/>
        </w:rPr>
        <w:t>:</w:t>
      </w:r>
      <w:r w:rsidRPr="0046496C">
        <w:rPr>
          <w:rtl/>
        </w:rPr>
        <w:t xml:space="preserve"> اسباب </w:t>
      </w:r>
      <w:r w:rsidRPr="0046496C">
        <w:rPr>
          <w:rFonts w:hint="cs"/>
          <w:rtl/>
        </w:rPr>
        <w:t>و عوامل ت</w:t>
      </w:r>
      <w:r w:rsidRPr="0046496C">
        <w:rPr>
          <w:rtl/>
        </w:rPr>
        <w:t>قو</w:t>
      </w:r>
      <w:r w:rsidRPr="0046496C">
        <w:rPr>
          <w:rFonts w:hint="cs"/>
          <w:rtl/>
        </w:rPr>
        <w:t>ی</w:t>
      </w:r>
      <w:r w:rsidRPr="0046496C">
        <w:rPr>
          <w:rtl/>
        </w:rPr>
        <w:t>ت ايمان</w:t>
      </w:r>
      <w:bookmarkEnd w:id="614"/>
      <w:bookmarkEnd w:id="615"/>
      <w:bookmarkEnd w:id="616"/>
    </w:p>
    <w:p w:rsidR="00C30BB6" w:rsidRPr="0046496C" w:rsidRDefault="00C30BB6" w:rsidP="007D7861">
      <w:pPr>
        <w:spacing w:after="0" w:line="240" w:lineRule="auto"/>
        <w:contextualSpacing/>
        <w:jc w:val="both"/>
        <w:rPr>
          <w:rFonts w:eastAsia="Times New Roman" w:cs="B Lotus"/>
          <w:sz w:val="28"/>
          <w:szCs w:val="28"/>
          <w:rtl/>
        </w:rPr>
      </w:pPr>
      <w:r w:rsidRPr="0046496C">
        <w:rPr>
          <w:rFonts w:eastAsia="Times New Roman" w:cs="B Lotus" w:hint="cs"/>
          <w:sz w:val="28"/>
          <w:szCs w:val="28"/>
          <w:rtl/>
        </w:rPr>
        <w:t>پرداختن به این موضوع</w:t>
      </w:r>
      <w:r w:rsidRPr="0046496C">
        <w:rPr>
          <w:rFonts w:eastAsia="Times New Roman" w:cs="B Lotus"/>
          <w:sz w:val="28"/>
          <w:szCs w:val="28"/>
          <w:rtl/>
        </w:rPr>
        <w:t>، هم فايده</w:t>
      </w:r>
      <w:r w:rsidRPr="0046496C">
        <w:rPr>
          <w:rFonts w:eastAsia="Times New Roman" w:cs="B Lotus" w:hint="eastAsia"/>
          <w:sz w:val="28"/>
          <w:szCs w:val="28"/>
          <w:rtl/>
        </w:rPr>
        <w:t>‌ی فراوانی</w:t>
      </w:r>
      <w:r w:rsidRPr="0046496C">
        <w:rPr>
          <w:rFonts w:eastAsia="Times New Roman" w:cs="B Lotus"/>
          <w:sz w:val="28"/>
          <w:szCs w:val="28"/>
          <w:rtl/>
        </w:rPr>
        <w:t xml:space="preserve"> دارد و هم ضرورت شديدی</w:t>
      </w:r>
      <w:r w:rsidRPr="0046496C">
        <w:rPr>
          <w:rFonts w:eastAsia="Times New Roman" w:cs="B Lotus" w:hint="cs"/>
          <w:sz w:val="28"/>
          <w:szCs w:val="28"/>
          <w:rtl/>
        </w:rPr>
        <w:t xml:space="preserve">، تا از یک‌سو </w:t>
      </w:r>
      <w:r w:rsidRPr="0046496C">
        <w:rPr>
          <w:rFonts w:eastAsia="Times New Roman" w:cs="B Lotus"/>
          <w:sz w:val="28"/>
          <w:szCs w:val="28"/>
          <w:rtl/>
        </w:rPr>
        <w:t xml:space="preserve">اسباب </w:t>
      </w:r>
      <w:r w:rsidRPr="0046496C">
        <w:rPr>
          <w:rFonts w:eastAsia="Times New Roman" w:cs="B Lotus" w:hint="cs"/>
          <w:sz w:val="28"/>
          <w:szCs w:val="28"/>
          <w:rtl/>
        </w:rPr>
        <w:t xml:space="preserve">و عوامل تقویت ایمان </w:t>
      </w:r>
      <w:r w:rsidRPr="0046496C">
        <w:rPr>
          <w:rFonts w:eastAsia="Times New Roman" w:cs="B Lotus"/>
          <w:sz w:val="28"/>
          <w:szCs w:val="28"/>
          <w:rtl/>
        </w:rPr>
        <w:t xml:space="preserve">را بشناسیم و </w:t>
      </w:r>
      <w:r w:rsidRPr="0046496C">
        <w:rPr>
          <w:rFonts w:eastAsia="Times New Roman" w:cs="B Lotus" w:hint="cs"/>
          <w:sz w:val="28"/>
          <w:szCs w:val="28"/>
          <w:rtl/>
        </w:rPr>
        <w:t xml:space="preserve">از سوی دیگر، </w:t>
      </w:r>
      <w:r w:rsidRPr="0046496C">
        <w:rPr>
          <w:rFonts w:eastAsia="Times New Roman" w:cs="B Lotus"/>
          <w:sz w:val="28"/>
          <w:szCs w:val="28"/>
          <w:rtl/>
        </w:rPr>
        <w:t>آن</w:t>
      </w:r>
      <w:r w:rsidRPr="0046496C">
        <w:rPr>
          <w:rFonts w:eastAsia="Times New Roman" w:cs="B Lotus" w:hint="eastAsia"/>
          <w:sz w:val="28"/>
          <w:szCs w:val="28"/>
          <w:rtl/>
        </w:rPr>
        <w:t>‌</w:t>
      </w:r>
      <w:r w:rsidRPr="0046496C">
        <w:rPr>
          <w:rFonts w:eastAsia="Times New Roman" w:cs="B Lotus"/>
          <w:sz w:val="28"/>
          <w:szCs w:val="28"/>
          <w:rtl/>
        </w:rPr>
        <w:t>ها را در خود مهیا کنیم</w:t>
      </w:r>
      <w:r w:rsidRPr="0046496C">
        <w:rPr>
          <w:rFonts w:eastAsia="Times New Roman" w:cs="B Lotus" w:hint="cs"/>
          <w:sz w:val="28"/>
          <w:szCs w:val="28"/>
          <w:rtl/>
        </w:rPr>
        <w:t>؛</w:t>
      </w:r>
      <w:r w:rsidRPr="0046496C">
        <w:rPr>
          <w:rFonts w:eastAsia="Times New Roman" w:cs="B Lotus"/>
          <w:sz w:val="28"/>
          <w:szCs w:val="28"/>
          <w:rtl/>
        </w:rPr>
        <w:t xml:space="preserve"> زیرا کمال بنده</w:t>
      </w:r>
      <w:r w:rsidRPr="0046496C">
        <w:rPr>
          <w:rFonts w:eastAsia="Times New Roman" w:cs="B Lotus" w:hint="cs"/>
          <w:sz w:val="28"/>
          <w:szCs w:val="28"/>
          <w:rtl/>
        </w:rPr>
        <w:t xml:space="preserve">، </w:t>
      </w:r>
      <w:r w:rsidRPr="0046496C">
        <w:rPr>
          <w:rFonts w:eastAsia="Times New Roman" w:cs="B Lotus"/>
          <w:sz w:val="28"/>
          <w:szCs w:val="28"/>
          <w:rtl/>
        </w:rPr>
        <w:t>در</w:t>
      </w:r>
      <w:r w:rsidRPr="0046496C">
        <w:rPr>
          <w:rFonts w:eastAsia="Times New Roman" w:cs="B Lotus" w:hint="cs"/>
          <w:sz w:val="28"/>
          <w:szCs w:val="28"/>
          <w:rtl/>
        </w:rPr>
        <w:t xml:space="preserve"> </w:t>
      </w:r>
      <w:r w:rsidRPr="0046496C">
        <w:rPr>
          <w:rFonts w:eastAsia="Times New Roman" w:cs="B Lotus"/>
          <w:sz w:val="28"/>
          <w:szCs w:val="28"/>
          <w:rtl/>
        </w:rPr>
        <w:t>ايمان است و درجات بنده</w:t>
      </w:r>
      <w:r w:rsidRPr="0046496C">
        <w:rPr>
          <w:rFonts w:eastAsia="Times New Roman" w:cs="B Lotus" w:hint="cs"/>
          <w:sz w:val="28"/>
          <w:szCs w:val="28"/>
          <w:rtl/>
        </w:rPr>
        <w:t>-</w:t>
      </w:r>
      <w:r w:rsidRPr="0046496C">
        <w:rPr>
          <w:rFonts w:eastAsia="Times New Roman" w:cs="B Lotus"/>
          <w:sz w:val="28"/>
          <w:szCs w:val="28"/>
          <w:rtl/>
        </w:rPr>
        <w:t xml:space="preserve"> هم در دنيا و </w:t>
      </w:r>
      <w:r w:rsidRPr="0046496C">
        <w:rPr>
          <w:rFonts w:eastAsia="Times New Roman" w:cs="B Lotus" w:hint="cs"/>
          <w:sz w:val="28"/>
          <w:szCs w:val="28"/>
          <w:rtl/>
        </w:rPr>
        <w:t xml:space="preserve">هم در </w:t>
      </w:r>
      <w:r w:rsidRPr="0046496C">
        <w:rPr>
          <w:rFonts w:eastAsia="Times New Roman" w:cs="B Lotus"/>
          <w:sz w:val="28"/>
          <w:szCs w:val="28"/>
          <w:rtl/>
        </w:rPr>
        <w:t>آخرت</w:t>
      </w:r>
      <w:r w:rsidRPr="0046496C">
        <w:rPr>
          <w:rFonts w:eastAsia="Times New Roman" w:cs="B Lotus" w:hint="cs"/>
          <w:sz w:val="28"/>
          <w:szCs w:val="28"/>
          <w:rtl/>
        </w:rPr>
        <w:t>-</w:t>
      </w:r>
      <w:r w:rsidRPr="0046496C">
        <w:rPr>
          <w:rFonts w:eastAsia="Times New Roman" w:cs="B Lotus"/>
          <w:sz w:val="28"/>
          <w:szCs w:val="28"/>
          <w:rtl/>
        </w:rPr>
        <w:t xml:space="preserve"> ب</w:t>
      </w:r>
      <w:r w:rsidRPr="0046496C">
        <w:rPr>
          <w:rFonts w:eastAsia="Times New Roman" w:cs="B Lotus" w:hint="cs"/>
          <w:sz w:val="28"/>
          <w:szCs w:val="28"/>
          <w:rtl/>
        </w:rPr>
        <w:t xml:space="preserve">ه </w:t>
      </w:r>
      <w:r w:rsidRPr="0046496C">
        <w:rPr>
          <w:rFonts w:eastAsia="Times New Roman" w:cs="B Lotus"/>
          <w:sz w:val="28"/>
          <w:szCs w:val="28"/>
          <w:rtl/>
        </w:rPr>
        <w:t>وسیله</w:t>
      </w:r>
      <w:r w:rsidRPr="0046496C">
        <w:rPr>
          <w:rFonts w:eastAsia="Times New Roman" w:cs="B Lotus" w:hint="eastAsia"/>
          <w:sz w:val="28"/>
          <w:szCs w:val="28"/>
          <w:rtl/>
        </w:rPr>
        <w:t>‌ی</w:t>
      </w:r>
      <w:r w:rsidRPr="0046496C">
        <w:rPr>
          <w:rFonts w:eastAsia="Times New Roman" w:cs="B Lotus"/>
          <w:sz w:val="28"/>
          <w:szCs w:val="28"/>
          <w:rtl/>
        </w:rPr>
        <w:t xml:space="preserve"> ایمان</w:t>
      </w:r>
      <w:r w:rsidRPr="0046496C">
        <w:rPr>
          <w:rFonts w:eastAsia="Times New Roman" w:cs="B Lotus" w:hint="cs"/>
          <w:sz w:val="28"/>
          <w:szCs w:val="28"/>
          <w:rtl/>
        </w:rPr>
        <w:t>،</w:t>
      </w:r>
      <w:r w:rsidRPr="0046496C">
        <w:rPr>
          <w:rFonts w:eastAsia="Times New Roman" w:cs="B Lotus"/>
          <w:sz w:val="28"/>
          <w:szCs w:val="28"/>
          <w:rtl/>
        </w:rPr>
        <w:t xml:space="preserve"> بالا مي</w:t>
      </w:r>
      <w:r w:rsidRPr="0046496C">
        <w:rPr>
          <w:rFonts w:eastAsia="Times New Roman" w:cs="B Lotus"/>
          <w:sz w:val="28"/>
          <w:szCs w:val="28"/>
          <w:cs/>
        </w:rPr>
        <w:t>‎</w:t>
      </w:r>
      <w:r w:rsidRPr="0046496C">
        <w:rPr>
          <w:rFonts w:eastAsia="Times New Roman" w:cs="B Lotus"/>
          <w:sz w:val="28"/>
          <w:szCs w:val="28"/>
          <w:rtl/>
        </w:rPr>
        <w:t>رود و سبب هر خيری در دنيا و آخرت</w:t>
      </w:r>
      <w:r w:rsidRPr="0046496C">
        <w:rPr>
          <w:rFonts w:eastAsia="Times New Roman" w:cs="B Lotus" w:hint="cs"/>
          <w:sz w:val="28"/>
          <w:szCs w:val="28"/>
          <w:rtl/>
        </w:rPr>
        <w:t>،</w:t>
      </w:r>
      <w:r w:rsidRPr="0046496C">
        <w:rPr>
          <w:rFonts w:eastAsia="Times New Roman" w:cs="B Lotus"/>
          <w:sz w:val="28"/>
          <w:szCs w:val="28"/>
          <w:rtl/>
        </w:rPr>
        <w:t xml:space="preserve"> همین ایمان است. قوت ایمان</w:t>
      </w:r>
      <w:r w:rsidRPr="0046496C">
        <w:rPr>
          <w:rFonts w:eastAsia="Times New Roman" w:cs="B Lotus" w:hint="cs"/>
          <w:sz w:val="28"/>
          <w:szCs w:val="28"/>
          <w:rtl/>
        </w:rPr>
        <w:t>، بدین بستگی دارد</w:t>
      </w:r>
      <w:r w:rsidRPr="0046496C">
        <w:rPr>
          <w:rFonts w:eastAsia="Times New Roman" w:cs="B Lotus"/>
          <w:sz w:val="28"/>
          <w:szCs w:val="28"/>
          <w:rtl/>
        </w:rPr>
        <w:t xml:space="preserve"> که اسباب و زمینه</w:t>
      </w:r>
      <w:r w:rsidRPr="0046496C">
        <w:rPr>
          <w:rFonts w:eastAsia="Times New Roman" w:cs="B Lotus" w:hint="eastAsia"/>
          <w:sz w:val="28"/>
          <w:szCs w:val="28"/>
          <w:rtl/>
        </w:rPr>
        <w:t>‌</w:t>
      </w:r>
      <w:r w:rsidRPr="0046496C">
        <w:rPr>
          <w:rFonts w:eastAsia="Times New Roman" w:cs="B Lotus"/>
          <w:sz w:val="28"/>
          <w:szCs w:val="28"/>
          <w:rtl/>
        </w:rPr>
        <w:t xml:space="preserve">های </w:t>
      </w:r>
      <w:r w:rsidRPr="0046496C">
        <w:rPr>
          <w:rFonts w:eastAsia="Times New Roman" w:cs="B Lotus" w:hint="cs"/>
          <w:sz w:val="28"/>
          <w:szCs w:val="28"/>
          <w:rtl/>
        </w:rPr>
        <w:t>مؤمن</w:t>
      </w:r>
      <w:r w:rsidRPr="0046496C">
        <w:rPr>
          <w:rFonts w:eastAsia="Times New Roman" w:cs="B Lotus"/>
          <w:sz w:val="28"/>
          <w:szCs w:val="28"/>
          <w:rtl/>
        </w:rPr>
        <w:t xml:space="preserve"> شدن را بشناسیم.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براي هر</w:t>
      </w:r>
      <w:r w:rsidRPr="0046496C">
        <w:rPr>
          <w:rFonts w:eastAsia="Times New Roman" w:cs="B Lotus" w:hint="cs"/>
          <w:sz w:val="28"/>
          <w:szCs w:val="28"/>
          <w:rtl/>
        </w:rPr>
        <w:t xml:space="preserve"> هدف و خواسته‌ای،</w:t>
      </w:r>
      <w:r w:rsidRPr="0046496C">
        <w:rPr>
          <w:rFonts w:eastAsia="Times New Roman" w:cs="B Lotus"/>
          <w:sz w:val="28"/>
          <w:szCs w:val="28"/>
          <w:rtl/>
        </w:rPr>
        <w:t xml:space="preserve"> سبب و راهي </w:t>
      </w:r>
      <w:r w:rsidRPr="0046496C">
        <w:rPr>
          <w:rFonts w:eastAsia="Times New Roman" w:cs="B Lotus" w:hint="cs"/>
          <w:sz w:val="28"/>
          <w:szCs w:val="28"/>
          <w:rtl/>
        </w:rPr>
        <w:t>برای</w:t>
      </w:r>
      <w:r w:rsidRPr="0046496C">
        <w:rPr>
          <w:rFonts w:eastAsia="Times New Roman" w:cs="B Lotus"/>
          <w:sz w:val="28"/>
          <w:szCs w:val="28"/>
          <w:rtl/>
        </w:rPr>
        <w:t xml:space="preserve"> رسيدن به آن قرار داده است و از آن</w:t>
      </w:r>
      <w:r w:rsidRPr="0046496C">
        <w:rPr>
          <w:rFonts w:eastAsia="Times New Roman" w:cs="B Lotus" w:hint="eastAsia"/>
          <w:sz w:val="28"/>
          <w:szCs w:val="28"/>
          <w:rtl/>
        </w:rPr>
        <w:t>‌</w:t>
      </w:r>
      <w:r w:rsidRPr="0046496C">
        <w:rPr>
          <w:rFonts w:eastAsia="Times New Roman" w:cs="B Lotus"/>
          <w:sz w:val="28"/>
          <w:szCs w:val="28"/>
          <w:rtl/>
        </w:rPr>
        <w:t>جا که ايمان</w:t>
      </w:r>
      <w:r w:rsidRPr="0046496C">
        <w:rPr>
          <w:rFonts w:eastAsia="Times New Roman" w:cs="B Lotus" w:hint="cs"/>
          <w:sz w:val="28"/>
          <w:szCs w:val="28"/>
          <w:rtl/>
        </w:rPr>
        <w:t>،</w:t>
      </w:r>
      <w:r w:rsidRPr="0046496C">
        <w:rPr>
          <w:rFonts w:eastAsia="Times New Roman" w:cs="B Lotus"/>
          <w:sz w:val="28"/>
          <w:szCs w:val="28"/>
          <w:rtl/>
        </w:rPr>
        <w:t xml:space="preserve"> بزرگ</w:t>
      </w:r>
      <w:r w:rsidRPr="0046496C">
        <w:rPr>
          <w:rFonts w:eastAsia="Times New Roman" w:cs="B Lotus" w:hint="eastAsia"/>
          <w:sz w:val="28"/>
          <w:szCs w:val="28"/>
          <w:rtl/>
        </w:rPr>
        <w:t>‌</w:t>
      </w:r>
      <w:r w:rsidRPr="0046496C">
        <w:rPr>
          <w:rFonts w:eastAsia="Times New Roman" w:cs="B Lotus"/>
          <w:sz w:val="28"/>
          <w:szCs w:val="28"/>
          <w:rtl/>
        </w:rPr>
        <w:t>ترين و مهم</w:t>
      </w:r>
      <w:r w:rsidRPr="0046496C">
        <w:rPr>
          <w:rFonts w:eastAsia="Times New Roman" w:cs="B Lotus" w:hint="eastAsia"/>
          <w:sz w:val="28"/>
          <w:szCs w:val="28"/>
          <w:rtl/>
        </w:rPr>
        <w:t>‌</w:t>
      </w:r>
      <w:r w:rsidRPr="0046496C">
        <w:rPr>
          <w:rFonts w:eastAsia="Times New Roman" w:cs="B Lotus"/>
          <w:sz w:val="28"/>
          <w:szCs w:val="28"/>
          <w:rtl/>
        </w:rPr>
        <w:t>ترين و جامع</w:t>
      </w:r>
      <w:r w:rsidRPr="0046496C">
        <w:rPr>
          <w:rFonts w:eastAsia="Times New Roman" w:cs="B Lotus"/>
          <w:sz w:val="28"/>
          <w:szCs w:val="28"/>
          <w:cs/>
        </w:rPr>
        <w:t>‎</w:t>
      </w:r>
      <w:r w:rsidRPr="0046496C">
        <w:rPr>
          <w:rFonts w:eastAsia="Times New Roman" w:cs="B Lotus"/>
          <w:sz w:val="28"/>
          <w:szCs w:val="28"/>
          <w:rtl/>
        </w:rPr>
        <w:t>ترين خواسته</w:t>
      </w:r>
      <w:r w:rsidRPr="0046496C">
        <w:rPr>
          <w:rFonts w:eastAsia="Times New Roman" w:cs="B Lotus"/>
          <w:sz w:val="28"/>
          <w:szCs w:val="28"/>
          <w:cs/>
        </w:rPr>
        <w:t>‎</w:t>
      </w:r>
      <w:r w:rsidRPr="0046496C">
        <w:rPr>
          <w:rFonts w:eastAsia="Times New Roman" w:cs="B Lotus"/>
          <w:sz w:val="28"/>
          <w:szCs w:val="28"/>
          <w:rtl/>
        </w:rPr>
        <w:t>‌ی الله</w:t>
      </w:r>
      <w:r w:rsidR="007D7861">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sz w:val="28"/>
          <w:szCs w:val="28"/>
          <w:rtl/>
        </w:rPr>
        <w:t xml:space="preserve"> برای بندگانش </w:t>
      </w:r>
      <w:r w:rsidRPr="0046496C">
        <w:rPr>
          <w:rFonts w:eastAsia="Times New Roman" w:cs="B Lotus" w:hint="cs"/>
          <w:sz w:val="28"/>
          <w:szCs w:val="28"/>
          <w:rtl/>
        </w:rPr>
        <w:t>می</w:t>
      </w:r>
      <w:r w:rsidRPr="0046496C">
        <w:rPr>
          <w:rFonts w:eastAsia="Times New Roman" w:cs="B Lotus" w:hint="eastAsia"/>
          <w:sz w:val="28"/>
          <w:szCs w:val="28"/>
          <w:rtl/>
        </w:rPr>
        <w:t>‌</w:t>
      </w:r>
      <w:r w:rsidRPr="0046496C">
        <w:rPr>
          <w:rFonts w:eastAsia="Times New Roman" w:cs="B Lotus" w:hint="cs"/>
          <w:sz w:val="28"/>
          <w:szCs w:val="28"/>
          <w:rtl/>
        </w:rPr>
        <w:t xml:space="preserve">باشد، </w:t>
      </w:r>
      <w:r w:rsidRPr="0046496C">
        <w:rPr>
          <w:rFonts w:eastAsia="Times New Roman" w:cs="B Lotus"/>
          <w:sz w:val="28"/>
          <w:szCs w:val="28"/>
          <w:rtl/>
        </w:rPr>
        <w:t xml:space="preserve">براي </w:t>
      </w:r>
      <w:r w:rsidRPr="0046496C">
        <w:rPr>
          <w:rFonts w:eastAsia="Times New Roman" w:cs="B Lotus" w:hint="cs"/>
          <w:sz w:val="28"/>
          <w:szCs w:val="28"/>
          <w:rtl/>
        </w:rPr>
        <w:t xml:space="preserve">ایمان نیز </w:t>
      </w:r>
      <w:r w:rsidRPr="0046496C">
        <w:rPr>
          <w:rFonts w:eastAsia="Times New Roman" w:cs="B Lotus"/>
          <w:sz w:val="28"/>
          <w:szCs w:val="28"/>
          <w:rtl/>
        </w:rPr>
        <w:t xml:space="preserve">اسباب بزرگي قرار داده تا زمینه برای </w:t>
      </w:r>
      <w:r w:rsidRPr="0046496C">
        <w:rPr>
          <w:rFonts w:eastAsia="Times New Roman" w:cs="B Lotus" w:hint="cs"/>
          <w:sz w:val="28"/>
          <w:szCs w:val="28"/>
          <w:rtl/>
        </w:rPr>
        <w:t>کسب</w:t>
      </w:r>
      <w:r w:rsidRPr="0046496C">
        <w:rPr>
          <w:rFonts w:eastAsia="Times New Roman" w:cs="B Lotus"/>
          <w:sz w:val="28"/>
          <w:szCs w:val="28"/>
          <w:rtl/>
        </w:rPr>
        <w:t xml:space="preserve"> و</w:t>
      </w:r>
      <w:r w:rsidRPr="0046496C">
        <w:rPr>
          <w:rFonts w:eastAsia="Times New Roman" w:cs="B Lotus" w:hint="cs"/>
          <w:sz w:val="28"/>
          <w:szCs w:val="28"/>
          <w:rtl/>
        </w:rPr>
        <w:t xml:space="preserve"> </w:t>
      </w:r>
      <w:r w:rsidRPr="0046496C">
        <w:rPr>
          <w:rFonts w:eastAsia="Times New Roman" w:cs="B Lotus"/>
          <w:sz w:val="28"/>
          <w:szCs w:val="28"/>
          <w:rtl/>
        </w:rPr>
        <w:t xml:space="preserve">تقویت ایمان فراهم گردد. </w:t>
      </w:r>
      <w:r w:rsidRPr="0046496C">
        <w:rPr>
          <w:rFonts w:eastAsia="Times New Roman" w:cs="B Lotus" w:hint="cs"/>
          <w:sz w:val="28"/>
          <w:szCs w:val="28"/>
          <w:rtl/>
        </w:rPr>
        <w:t>از سوی دیگر،</w:t>
      </w:r>
      <w:r w:rsidRPr="0046496C">
        <w:rPr>
          <w:rFonts w:eastAsia="Times New Roman" w:cs="B Lotus"/>
          <w:sz w:val="28"/>
          <w:szCs w:val="28"/>
          <w:rtl/>
        </w:rPr>
        <w:t xml:space="preserve"> عواملی وجود دارد كه ایمان را ضعيف مي</w:t>
      </w:r>
      <w:r w:rsidRPr="0046496C">
        <w:rPr>
          <w:rFonts w:eastAsia="Times New Roman" w:cs="B Lotus"/>
          <w:sz w:val="28"/>
          <w:szCs w:val="28"/>
          <w:cs/>
        </w:rPr>
        <w:t>‎</w:t>
      </w:r>
      <w:r w:rsidRPr="0046496C">
        <w:rPr>
          <w:rFonts w:eastAsia="Times New Roman" w:cs="B Lotus"/>
          <w:sz w:val="28"/>
          <w:szCs w:val="28"/>
          <w:rtl/>
        </w:rPr>
        <w:t>گرداند</w:t>
      </w:r>
      <w:r w:rsidRPr="0046496C">
        <w:rPr>
          <w:rFonts w:eastAsia="Times New Roman" w:cs="B Lotus" w:hint="cs"/>
          <w:sz w:val="28"/>
          <w:szCs w:val="28"/>
          <w:rtl/>
        </w:rPr>
        <w:t>؛</w:t>
      </w:r>
      <w:r w:rsidRPr="0046496C">
        <w:rPr>
          <w:rFonts w:eastAsia="Times New Roman" w:cs="B Lotus"/>
          <w:sz w:val="28"/>
          <w:szCs w:val="28"/>
          <w:rtl/>
        </w:rPr>
        <w:t xml:space="preserve"> اسباب </w:t>
      </w:r>
      <w:r w:rsidRPr="0046496C">
        <w:rPr>
          <w:rFonts w:eastAsia="Times New Roman" w:cs="B Lotus" w:hint="cs"/>
          <w:sz w:val="28"/>
          <w:szCs w:val="28"/>
          <w:rtl/>
        </w:rPr>
        <w:t>کسب ایمان و</w:t>
      </w:r>
      <w:r w:rsidRPr="0046496C">
        <w:rPr>
          <w:rFonts w:eastAsia="Times New Roman" w:cs="B Lotus"/>
          <w:sz w:val="28"/>
          <w:szCs w:val="28"/>
          <w:rtl/>
        </w:rPr>
        <w:t xml:space="preserve"> تقويت </w:t>
      </w:r>
      <w:r w:rsidRPr="0046496C">
        <w:rPr>
          <w:rFonts w:eastAsia="Times New Roman" w:cs="B Lotus" w:hint="cs"/>
          <w:sz w:val="28"/>
          <w:szCs w:val="28"/>
          <w:rtl/>
        </w:rPr>
        <w:t xml:space="preserve">آن، بر </w:t>
      </w:r>
      <w:r w:rsidRPr="0046496C">
        <w:rPr>
          <w:rFonts w:eastAsia="Times New Roman" w:cs="B Lotus"/>
          <w:sz w:val="28"/>
          <w:szCs w:val="28"/>
          <w:rtl/>
        </w:rPr>
        <w:t xml:space="preserve">دو نوع است: </w:t>
      </w:r>
      <w:r w:rsidRPr="0046496C">
        <w:rPr>
          <w:rFonts w:eastAsia="Times New Roman" w:cs="B Lotus" w:hint="cs"/>
          <w:sz w:val="28"/>
          <w:szCs w:val="28"/>
          <w:rtl/>
        </w:rPr>
        <w:t xml:space="preserve">عواملِ کُلّی یا </w:t>
      </w:r>
      <w:r w:rsidRPr="0046496C">
        <w:rPr>
          <w:rFonts w:eastAsia="Times New Roman" w:cs="B Lotus"/>
          <w:sz w:val="28"/>
          <w:szCs w:val="28"/>
          <w:rtl/>
        </w:rPr>
        <w:t>مجمل</w:t>
      </w:r>
      <w:r w:rsidRPr="0046496C">
        <w:rPr>
          <w:rFonts w:eastAsia="Times New Roman" w:cs="B Lotus" w:hint="cs"/>
          <w:sz w:val="28"/>
          <w:szCs w:val="28"/>
          <w:rtl/>
        </w:rPr>
        <w:t>؛ و نیز عوامل</w:t>
      </w:r>
      <w:r w:rsidRPr="0046496C">
        <w:rPr>
          <w:rFonts w:eastAsia="Times New Roman" w:cs="B Lotus"/>
          <w:sz w:val="28"/>
          <w:szCs w:val="28"/>
          <w:rtl/>
        </w:rPr>
        <w:t xml:space="preserve"> مفصل</w:t>
      </w:r>
      <w:r w:rsidRPr="0046496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اسباب مجمل تقویت ایمان</w:t>
      </w:r>
      <w:r w:rsidRPr="0046496C">
        <w:rPr>
          <w:rFonts w:eastAsia="Times New Roman" w:cs="B Lotus" w:hint="cs"/>
          <w:sz w:val="28"/>
          <w:szCs w:val="28"/>
          <w:rtl/>
        </w:rPr>
        <w:t>،</w:t>
      </w:r>
      <w:r w:rsidRPr="0046496C">
        <w:rPr>
          <w:rFonts w:eastAsia="Times New Roman" w:cs="B Lotus"/>
          <w:sz w:val="28"/>
          <w:szCs w:val="28"/>
          <w:rtl/>
        </w:rPr>
        <w:t xml:space="preserve"> عبارتست از</w:t>
      </w:r>
      <w:r w:rsidRPr="0046496C">
        <w:rPr>
          <w:rFonts w:eastAsia="Times New Roman" w:cs="B Lotus" w:hint="cs"/>
          <w:sz w:val="28"/>
          <w:szCs w:val="28"/>
          <w:rtl/>
        </w:rPr>
        <w:t>:</w:t>
      </w:r>
      <w:r w:rsidRPr="0046496C">
        <w:rPr>
          <w:rFonts w:eastAsia="Times New Roman" w:cs="B Lotus"/>
          <w:sz w:val="28"/>
          <w:szCs w:val="28"/>
          <w:rtl/>
        </w:rPr>
        <w:t xml:space="preserve"> تدبر در آيات و نشانه</w:t>
      </w:r>
      <w:r w:rsidRPr="0046496C">
        <w:rPr>
          <w:rFonts w:eastAsia="Times New Roman" w:cs="B Lotus"/>
          <w:sz w:val="28"/>
          <w:szCs w:val="28"/>
          <w:cs/>
        </w:rPr>
        <w:t>‎</w:t>
      </w:r>
      <w:r w:rsidRPr="0046496C">
        <w:rPr>
          <w:rFonts w:eastAsia="Times New Roman" w:cs="B Lotus"/>
          <w:sz w:val="28"/>
          <w:szCs w:val="28"/>
          <w:rtl/>
        </w:rPr>
        <w:t>هاي الله در قرآن و سنت و تأمل در نشانه</w:t>
      </w:r>
      <w:r w:rsidRPr="0046496C">
        <w:rPr>
          <w:rFonts w:eastAsia="Times New Roman" w:cs="B Lotus" w:hint="eastAsia"/>
          <w:sz w:val="28"/>
          <w:szCs w:val="28"/>
          <w:rtl/>
        </w:rPr>
        <w:t>‌</w:t>
      </w:r>
      <w:r w:rsidRPr="0046496C">
        <w:rPr>
          <w:rFonts w:eastAsia="Times New Roman" w:cs="B Lotus"/>
          <w:sz w:val="28"/>
          <w:szCs w:val="28"/>
          <w:rtl/>
        </w:rPr>
        <w:t xml:space="preserve">های </w:t>
      </w:r>
      <w:r w:rsidRPr="0046496C">
        <w:rPr>
          <w:rFonts w:eastAsia="Times New Roman" w:cs="B Lotus" w:hint="cs"/>
          <w:sz w:val="28"/>
          <w:szCs w:val="28"/>
          <w:rtl/>
        </w:rPr>
        <w:t>گوناگون</w:t>
      </w:r>
      <w:r w:rsidRPr="0046496C">
        <w:rPr>
          <w:rFonts w:eastAsia="Times New Roman" w:cs="B Lotus"/>
          <w:sz w:val="28"/>
          <w:szCs w:val="28"/>
          <w:rtl/>
        </w:rPr>
        <w:t xml:space="preserve"> الله در جهان هستی و علاقه</w:t>
      </w:r>
      <w:r w:rsidRPr="0046496C">
        <w:rPr>
          <w:rFonts w:eastAsia="Times New Roman" w:cs="B Lotus"/>
          <w:sz w:val="28"/>
          <w:szCs w:val="28"/>
          <w:cs/>
        </w:rPr>
        <w:t>‎</w:t>
      </w:r>
      <w:r w:rsidRPr="0046496C">
        <w:rPr>
          <w:rFonts w:eastAsia="Times New Roman" w:cs="B Lotus"/>
          <w:sz w:val="28"/>
          <w:szCs w:val="28"/>
          <w:rtl/>
        </w:rPr>
        <w:t>ي شديد به شناخت حق</w:t>
      </w:r>
      <w:r w:rsidRPr="0046496C">
        <w:rPr>
          <w:rFonts w:eastAsia="Times New Roman" w:cs="B Lotus" w:hint="cs"/>
          <w:sz w:val="28"/>
          <w:szCs w:val="28"/>
          <w:rtl/>
        </w:rPr>
        <w:t>یقت</w:t>
      </w:r>
      <w:r w:rsidRPr="0046496C">
        <w:rPr>
          <w:rFonts w:eastAsia="Times New Roman" w:cs="B Lotus"/>
          <w:sz w:val="28"/>
          <w:szCs w:val="28"/>
          <w:rtl/>
        </w:rPr>
        <w:t xml:space="preserve">ي كه بنده براي آن آفريده شده </w:t>
      </w:r>
      <w:r w:rsidRPr="0046496C">
        <w:rPr>
          <w:rFonts w:eastAsia="Times New Roman" w:cs="B Lotus" w:hint="cs"/>
          <w:sz w:val="28"/>
          <w:szCs w:val="28"/>
          <w:rtl/>
        </w:rPr>
        <w:t xml:space="preserve">است </w:t>
      </w:r>
      <w:r w:rsidRPr="0046496C">
        <w:rPr>
          <w:rFonts w:eastAsia="Times New Roman" w:cs="B Lotus"/>
          <w:sz w:val="28"/>
          <w:szCs w:val="28"/>
          <w:rtl/>
        </w:rPr>
        <w:t>و عمل به آن حق مي</w:t>
      </w:r>
      <w:r w:rsidRPr="0046496C">
        <w:rPr>
          <w:rFonts w:eastAsia="Times New Roman" w:cs="B Lotus"/>
          <w:sz w:val="28"/>
          <w:szCs w:val="28"/>
          <w:cs/>
        </w:rPr>
        <w:t>‎</w:t>
      </w:r>
      <w:r w:rsidRPr="0046496C">
        <w:rPr>
          <w:rFonts w:eastAsia="Times New Roman" w:cs="B Lotus"/>
          <w:sz w:val="28"/>
          <w:szCs w:val="28"/>
          <w:rtl/>
        </w:rPr>
        <w:t xml:space="preserve">باشد. </w:t>
      </w:r>
      <w:r w:rsidRPr="0046496C">
        <w:rPr>
          <w:rFonts w:eastAsia="Times New Roman" w:cs="B Lotus" w:hint="cs"/>
          <w:sz w:val="28"/>
          <w:szCs w:val="28"/>
          <w:rtl/>
        </w:rPr>
        <w:t>همه‌ی</w:t>
      </w:r>
      <w:r w:rsidRPr="0046496C">
        <w:rPr>
          <w:rFonts w:eastAsia="Times New Roman" w:cs="B Lotus"/>
          <w:sz w:val="28"/>
          <w:szCs w:val="28"/>
          <w:rtl/>
        </w:rPr>
        <w:t xml:space="preserve"> اسباب</w:t>
      </w:r>
      <w:r w:rsidRPr="0046496C">
        <w:rPr>
          <w:rFonts w:eastAsia="Times New Roman" w:cs="B Lotus" w:hint="cs"/>
          <w:sz w:val="28"/>
          <w:szCs w:val="28"/>
          <w:rtl/>
        </w:rPr>
        <w:t xml:space="preserve"> و عوامل تقویقت ایمان،</w:t>
      </w:r>
      <w:r w:rsidRPr="0046496C">
        <w:rPr>
          <w:rFonts w:eastAsia="Times New Roman" w:cs="B Lotus"/>
          <w:sz w:val="28"/>
          <w:szCs w:val="28"/>
          <w:rtl/>
        </w:rPr>
        <w:t xml:space="preserve"> به </w:t>
      </w:r>
      <w:r w:rsidRPr="0046496C">
        <w:rPr>
          <w:rFonts w:eastAsia="Times New Roman" w:cs="B Lotus" w:hint="cs"/>
          <w:sz w:val="28"/>
          <w:szCs w:val="28"/>
          <w:rtl/>
        </w:rPr>
        <w:t>همی</w:t>
      </w:r>
      <w:r w:rsidRPr="0046496C">
        <w:rPr>
          <w:rFonts w:eastAsia="Times New Roman" w:cs="B Lotus"/>
          <w:sz w:val="28"/>
          <w:szCs w:val="28"/>
          <w:rtl/>
        </w:rPr>
        <w:t>ن اصل مهم برمی‌گردد</w:t>
      </w:r>
      <w:r w:rsidRPr="0046496C">
        <w:rPr>
          <w:rFonts w:eastAsia="Times New Roman" w:cs="B Lotus" w:hint="cs"/>
          <w:sz w:val="28"/>
          <w:szCs w:val="28"/>
          <w:rtl/>
        </w:rPr>
        <w:t xml:space="preserve"> و این، اساس و مرجع همه‌ی اسباب تقویت ایمان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0"/>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درباره</w:t>
      </w:r>
      <w:r w:rsidRPr="0046496C">
        <w:rPr>
          <w:rFonts w:eastAsia="Times New Roman" w:cs="B Lotus" w:hint="eastAsia"/>
          <w:sz w:val="28"/>
          <w:szCs w:val="28"/>
          <w:rtl/>
        </w:rPr>
        <w:t>‌</w:t>
      </w:r>
      <w:r w:rsidRPr="0046496C">
        <w:rPr>
          <w:rFonts w:eastAsia="Times New Roman" w:cs="B Lotus" w:hint="cs"/>
          <w:sz w:val="28"/>
          <w:szCs w:val="28"/>
          <w:rtl/>
        </w:rPr>
        <w:t>ی</w:t>
      </w:r>
      <w:r w:rsidRPr="0046496C">
        <w:rPr>
          <w:rFonts w:eastAsia="Times New Roman" w:cs="B Lotus"/>
          <w:sz w:val="28"/>
          <w:szCs w:val="28"/>
          <w:rtl/>
        </w:rPr>
        <w:t xml:space="preserve"> اسباب مفصل تقویت ایمان</w:t>
      </w:r>
      <w:r w:rsidRPr="0046496C">
        <w:rPr>
          <w:rFonts w:eastAsia="Times New Roman" w:cs="B Lotus" w:hint="cs"/>
          <w:sz w:val="28"/>
          <w:szCs w:val="28"/>
          <w:rtl/>
        </w:rPr>
        <w:t>،</w:t>
      </w:r>
      <w:r w:rsidRPr="0046496C">
        <w:rPr>
          <w:rFonts w:eastAsia="Times New Roman" w:cs="B Lotus"/>
          <w:sz w:val="28"/>
          <w:szCs w:val="28"/>
          <w:rtl/>
        </w:rPr>
        <w:t xml:space="preserve"> بايد گفت كه ايمان به وسيله</w:t>
      </w:r>
      <w:r w:rsidRPr="0046496C">
        <w:rPr>
          <w:rFonts w:eastAsia="Times New Roman" w:cs="B Lotus"/>
          <w:sz w:val="28"/>
          <w:szCs w:val="28"/>
          <w:cs/>
        </w:rPr>
        <w:t>‎</w:t>
      </w:r>
      <w:r w:rsidRPr="0046496C">
        <w:rPr>
          <w:rFonts w:eastAsia="Times New Roman" w:cs="B Lotus"/>
          <w:sz w:val="28"/>
          <w:szCs w:val="28"/>
          <w:rtl/>
        </w:rPr>
        <w:t xml:space="preserve">ي امور </w:t>
      </w:r>
      <w:r w:rsidRPr="0046496C">
        <w:rPr>
          <w:rFonts w:eastAsia="Times New Roman" w:cs="B Lotus" w:hint="cs"/>
          <w:sz w:val="28"/>
          <w:szCs w:val="28"/>
          <w:rtl/>
        </w:rPr>
        <w:t>فروانی</w:t>
      </w:r>
      <w:r w:rsidRPr="0046496C">
        <w:rPr>
          <w:rFonts w:eastAsia="Times New Roman" w:cs="B Lotus"/>
          <w:sz w:val="28"/>
          <w:szCs w:val="28"/>
          <w:rtl/>
        </w:rPr>
        <w:t xml:space="preserve"> به دست مي</w:t>
      </w:r>
      <w:r w:rsidRPr="0046496C">
        <w:rPr>
          <w:rFonts w:eastAsia="Times New Roman" w:cs="B Lotus"/>
          <w:sz w:val="28"/>
          <w:szCs w:val="28"/>
          <w:cs/>
        </w:rPr>
        <w:t>‎</w:t>
      </w:r>
      <w:r w:rsidRPr="0046496C">
        <w:rPr>
          <w:rFonts w:eastAsia="Times New Roman" w:cs="B Lotus"/>
          <w:sz w:val="28"/>
          <w:szCs w:val="28"/>
          <w:rtl/>
        </w:rPr>
        <w:t>آيد و تقويت مي</w:t>
      </w:r>
      <w:r w:rsidRPr="0046496C">
        <w:rPr>
          <w:rFonts w:eastAsia="Times New Roman" w:cs="B Lotus"/>
          <w:sz w:val="28"/>
          <w:szCs w:val="28"/>
          <w:cs/>
        </w:rPr>
        <w:t>‎</w:t>
      </w:r>
      <w:r w:rsidRPr="0046496C">
        <w:rPr>
          <w:rFonts w:eastAsia="Times New Roman" w:cs="B Lotus"/>
          <w:sz w:val="28"/>
          <w:szCs w:val="28"/>
          <w:rtl/>
        </w:rPr>
        <w:t xml:space="preserve">شود كه از </w:t>
      </w:r>
      <w:r w:rsidRPr="0046496C">
        <w:rPr>
          <w:rFonts w:eastAsia="Times New Roman" w:cs="B Lotus" w:hint="cs"/>
          <w:sz w:val="28"/>
          <w:szCs w:val="28"/>
          <w:rtl/>
        </w:rPr>
        <w:t xml:space="preserve">آن </w:t>
      </w:r>
      <w:r w:rsidRPr="0046496C">
        <w:rPr>
          <w:rFonts w:eastAsia="Times New Roman" w:cs="B Lotus"/>
          <w:sz w:val="28"/>
          <w:szCs w:val="28"/>
          <w:rtl/>
        </w:rPr>
        <w:t>جمله مي</w:t>
      </w:r>
      <w:r w:rsidRPr="0046496C">
        <w:rPr>
          <w:rFonts w:eastAsia="Times New Roman" w:cs="B Lotus"/>
          <w:sz w:val="28"/>
          <w:szCs w:val="28"/>
          <w:cs/>
        </w:rPr>
        <w:t>‎</w:t>
      </w:r>
      <w:r w:rsidRPr="0046496C">
        <w:rPr>
          <w:rFonts w:eastAsia="Times New Roman" w:cs="B Lotus"/>
          <w:sz w:val="28"/>
          <w:szCs w:val="28"/>
          <w:rtl/>
        </w:rPr>
        <w:t>توان به موارد زير اشاره كرد:</w:t>
      </w:r>
      <w:bookmarkStart w:id="617" w:name="_Toc246700164"/>
      <w:bookmarkStart w:id="618" w:name="_Toc254369595"/>
    </w:p>
    <w:p w:rsidR="00C30BB6" w:rsidRPr="0046496C" w:rsidRDefault="00C30BB6" w:rsidP="00613435">
      <w:pPr>
        <w:pStyle w:val="a7"/>
        <w:rPr>
          <w:rtl/>
        </w:rPr>
      </w:pPr>
      <w:bookmarkStart w:id="619" w:name="_Toc319776609"/>
      <w:r w:rsidRPr="0046496C">
        <w:rPr>
          <w:rtl/>
        </w:rPr>
        <w:t>1- معرفت نام</w:t>
      </w:r>
      <w:r w:rsidRPr="0046496C">
        <w:rPr>
          <w:cs/>
        </w:rPr>
        <w:t>‎</w:t>
      </w:r>
      <w:r w:rsidRPr="0046496C">
        <w:rPr>
          <w:rtl/>
        </w:rPr>
        <w:t xml:space="preserve">هاي نيكوي </w:t>
      </w:r>
      <w:bookmarkEnd w:id="617"/>
      <w:bookmarkEnd w:id="618"/>
      <w:r w:rsidRPr="0046496C">
        <w:rPr>
          <w:rtl/>
        </w:rPr>
        <w:t>الله</w:t>
      </w:r>
      <w:r w:rsidRPr="0046496C">
        <w:rPr>
          <w:rFonts w:hint="cs"/>
          <w:rtl/>
        </w:rPr>
        <w:t>:</w:t>
      </w:r>
      <w:bookmarkEnd w:id="619"/>
    </w:p>
    <w:p w:rsidR="00C30BB6" w:rsidRPr="0046496C" w:rsidRDefault="00C30BB6" w:rsidP="0074648C">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این نام‌ها</w:t>
      </w:r>
      <w:r w:rsidRPr="0046496C">
        <w:rPr>
          <w:rFonts w:eastAsia="Times New Roman" w:cs="B Lotus" w:hint="cs"/>
          <w:sz w:val="28"/>
          <w:szCs w:val="28"/>
          <w:rtl/>
        </w:rPr>
        <w:t>،</w:t>
      </w:r>
      <w:r w:rsidRPr="0046496C">
        <w:rPr>
          <w:rFonts w:eastAsia="Times New Roman" w:cs="B Lotus"/>
          <w:sz w:val="28"/>
          <w:szCs w:val="28"/>
          <w:rtl/>
        </w:rPr>
        <w:t xml:space="preserve"> در قرآن و سنت </w:t>
      </w:r>
      <w:r w:rsidRPr="0046496C">
        <w:rPr>
          <w:rFonts w:eastAsia="Times New Roman" w:cs="B Lotus" w:hint="cs"/>
          <w:sz w:val="28"/>
          <w:szCs w:val="28"/>
          <w:rtl/>
        </w:rPr>
        <w:t>ذکر شده‌اند</w:t>
      </w:r>
      <w:r w:rsidRPr="0046496C">
        <w:rPr>
          <w:rFonts w:eastAsia="Times New Roman" w:cs="B Lotus"/>
          <w:sz w:val="28"/>
          <w:szCs w:val="28"/>
          <w:rtl/>
        </w:rPr>
        <w:t xml:space="preserve"> و باید آن</w:t>
      </w:r>
      <w:r w:rsidRPr="0046496C">
        <w:rPr>
          <w:rFonts w:eastAsia="Times New Roman" w:cs="B Lotus" w:hint="eastAsia"/>
          <w:sz w:val="28"/>
          <w:szCs w:val="28"/>
          <w:rtl/>
        </w:rPr>
        <w:t>‌</w:t>
      </w:r>
      <w:r w:rsidRPr="0046496C">
        <w:rPr>
          <w:rFonts w:eastAsia="Times New Roman" w:cs="B Lotus"/>
          <w:sz w:val="28"/>
          <w:szCs w:val="28"/>
          <w:rtl/>
        </w:rPr>
        <w:t>ها را یاد گرفت و معاني</w:t>
      </w:r>
      <w:r w:rsidRPr="0046496C">
        <w:rPr>
          <w:rFonts w:eastAsia="Times New Roman" w:cs="B Lotus" w:hint="cs"/>
          <w:sz w:val="28"/>
          <w:szCs w:val="28"/>
          <w:rtl/>
        </w:rPr>
        <w:t xml:space="preserve"> و مفاهیمشان</w:t>
      </w:r>
      <w:r w:rsidRPr="0046496C">
        <w:rPr>
          <w:rFonts w:eastAsia="Times New Roman" w:cs="B Lotus"/>
          <w:sz w:val="28"/>
          <w:szCs w:val="28"/>
          <w:rtl/>
        </w:rPr>
        <w:t xml:space="preserve"> را فهمید و الله را با  اين نام</w:t>
      </w:r>
      <w:r w:rsidRPr="0046496C">
        <w:rPr>
          <w:rFonts w:eastAsia="Times New Roman" w:cs="B Lotus"/>
          <w:sz w:val="28"/>
          <w:szCs w:val="28"/>
          <w:cs/>
        </w:rPr>
        <w:t>‎</w:t>
      </w:r>
      <w:r w:rsidRPr="0046496C">
        <w:rPr>
          <w:rFonts w:eastAsia="Times New Roman" w:cs="B Lotus"/>
          <w:sz w:val="28"/>
          <w:szCs w:val="28"/>
          <w:rtl/>
        </w:rPr>
        <w:t>ها پرستید</w:t>
      </w:r>
      <w:r w:rsidRPr="0046496C">
        <w:rPr>
          <w:rFonts w:eastAsia="Times New Roman" w:cs="B Lotus" w:hint="cs"/>
          <w:sz w:val="28"/>
          <w:szCs w:val="28"/>
          <w:rtl/>
        </w:rPr>
        <w:t>؛</w:t>
      </w:r>
      <w:r w:rsidRPr="0046496C">
        <w:rPr>
          <w:rFonts w:eastAsia="Times New Roman" w:cs="B Lotus"/>
          <w:sz w:val="28"/>
          <w:szCs w:val="28"/>
          <w:rtl/>
        </w:rPr>
        <w:t xml:space="preserve"> رسول</w:t>
      </w:r>
      <w:r w:rsidRPr="0046496C">
        <w:rPr>
          <w:rFonts w:eastAsia="Times New Roman" w:cs="B Lotus" w:hint="eastAsia"/>
          <w:sz w:val="28"/>
          <w:szCs w:val="28"/>
          <w:rtl/>
        </w:rPr>
        <w:t>‌الله</w:t>
      </w:r>
      <w:r w:rsidR="007D7861">
        <w:rPr>
          <w:rFonts w:eastAsia="Times New Roman" w:cs="B Lotus" w:hint="cs"/>
          <w:sz w:val="28"/>
          <w:szCs w:val="28"/>
          <w:rtl/>
        </w:rPr>
        <w:t xml:space="preserve"> </w:t>
      </w:r>
      <w:r w:rsidRPr="0046496C">
        <w:rPr>
          <w:rFonts w:eastAsia="Times New Roman" w:cs="B Lotus" w:hint="eastAsia"/>
          <w:sz w:val="28"/>
          <w:szCs w:val="28"/>
        </w:rPr>
        <w:sym w:font="AGA Arabesque" w:char="F072"/>
      </w:r>
      <w:r w:rsidRPr="0046496C">
        <w:rPr>
          <w:rFonts w:eastAsia="Times New Roman" w:cs="B Lotus"/>
          <w:sz w:val="28"/>
          <w:szCs w:val="28"/>
          <w:rtl/>
        </w:rPr>
        <w:t xml:space="preserve"> فرموده است:</w:t>
      </w:r>
      <w:r w:rsidRPr="0046496C">
        <w:rPr>
          <w:rFonts w:eastAsia="Times New Roman" w:cs="B Lotus" w:hint="cs"/>
          <w:sz w:val="28"/>
          <w:szCs w:val="28"/>
          <w:rtl/>
        </w:rPr>
        <w:t xml:space="preserve"> </w:t>
      </w:r>
      <w:r w:rsidR="0074648C" w:rsidRPr="00105D43">
        <w:rPr>
          <w:rStyle w:val="Char7"/>
          <w:rFonts w:eastAsia="Calibri"/>
          <w:rtl/>
        </w:rPr>
        <w:t>«</w:t>
      </w:r>
      <w:r w:rsidRPr="0046496C">
        <w:rPr>
          <w:rFonts w:ascii="mylotus" w:eastAsia="MS Mincho" w:hAnsi="mylotus" w:cs="mylotus"/>
          <w:b/>
          <w:bCs/>
          <w:sz w:val="27"/>
          <w:szCs w:val="27"/>
          <w:rtl/>
        </w:rPr>
        <w:t>إِنَّ لِلَّهِ تِسْعَةً وَتِسْعِينَ اسْمًا مِائَةً إِلاَّ وَاحِدًا، مَنْ أَحْصَاهَا دَخَلَ الْجَنَّةَ</w:t>
      </w:r>
      <w:r w:rsidRPr="0046496C">
        <w:rPr>
          <w:rFonts w:ascii="mylotus" w:eastAsia="Times New Roman" w:hAnsi="mylotus" w:cs="mylotus"/>
          <w:b/>
          <w:bCs/>
          <w:sz w:val="27"/>
          <w:szCs w:val="27"/>
          <w:rtl/>
        </w:rPr>
        <w:t>»</w:t>
      </w:r>
      <w:r w:rsidRPr="0046496C">
        <w:rPr>
          <w:rFonts w:eastAsia="Times New Roman" w:cs="B Lotus" w:hint="c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1"/>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w:t>
      </w:r>
      <w:r w:rsidR="0074648C" w:rsidRPr="00105D43">
        <w:rPr>
          <w:rStyle w:val="Char7"/>
          <w:rFonts w:eastAsia="Calibri"/>
          <w:rtl/>
        </w:rPr>
        <w:t>«</w:t>
      </w:r>
      <w:r w:rsidRPr="0046496C">
        <w:rPr>
          <w:rFonts w:eastAsia="Times New Roman" w:cs="B Lotus" w:hint="cs"/>
          <w:sz w:val="28"/>
          <w:szCs w:val="28"/>
          <w:rtl/>
        </w:rPr>
        <w:t>الله نود و نُه اسم دارد؛ يعني يكي كم‌تر از صد. هر كس آن‌ها را برشمارد، وارد بهشت می‌شود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 w:val="28"/>
          <w:szCs w:val="28"/>
          <w:rtl/>
        </w:rPr>
        <w:t xml:space="preserve"> </w:t>
      </w:r>
      <w:r w:rsidRPr="0046496C">
        <w:rPr>
          <w:rFonts w:eastAsia="Times New Roman" w:cs="B Lotus"/>
          <w:sz w:val="28"/>
          <w:szCs w:val="28"/>
          <w:rtl/>
        </w:rPr>
        <w:t>يعني هركس آن</w:t>
      </w:r>
      <w:r w:rsidRPr="0046496C">
        <w:rPr>
          <w:rFonts w:eastAsia="Times New Roman" w:cs="B Lotus" w:hint="eastAsia"/>
          <w:sz w:val="28"/>
          <w:szCs w:val="28"/>
          <w:rtl/>
        </w:rPr>
        <w:t>‌</w:t>
      </w:r>
      <w:r w:rsidRPr="0046496C">
        <w:rPr>
          <w:rFonts w:eastAsia="Times New Roman" w:cs="B Lotus"/>
          <w:sz w:val="28"/>
          <w:szCs w:val="28"/>
          <w:rtl/>
        </w:rPr>
        <w:t xml:space="preserve">ها را حفظ </w:t>
      </w:r>
      <w:r w:rsidRPr="0046496C">
        <w:rPr>
          <w:rFonts w:eastAsia="Times New Roman" w:cs="B Lotus" w:hint="cs"/>
          <w:sz w:val="28"/>
          <w:szCs w:val="28"/>
          <w:rtl/>
        </w:rPr>
        <w:t xml:space="preserve">کند </w:t>
      </w:r>
      <w:r w:rsidRPr="0046496C">
        <w:rPr>
          <w:rFonts w:eastAsia="Times New Roman" w:cs="B Lotus"/>
          <w:sz w:val="28"/>
          <w:szCs w:val="28"/>
          <w:rtl/>
        </w:rPr>
        <w:t>و م</w:t>
      </w:r>
      <w:r w:rsidRPr="0046496C">
        <w:rPr>
          <w:rFonts w:eastAsia="Times New Roman" w:cs="B Lotus" w:hint="cs"/>
          <w:sz w:val="28"/>
          <w:szCs w:val="28"/>
          <w:rtl/>
        </w:rPr>
        <w:t>فاهیم و معانی‌اش</w:t>
      </w:r>
      <w:r w:rsidRPr="0046496C">
        <w:rPr>
          <w:rFonts w:eastAsia="Times New Roman" w:cs="B Lotus"/>
          <w:sz w:val="28"/>
          <w:szCs w:val="28"/>
          <w:rtl/>
        </w:rPr>
        <w:t xml:space="preserve"> را بفهمد و به آن معتقد باشد و الله را با آن</w:t>
      </w:r>
      <w:r w:rsidRPr="0046496C">
        <w:rPr>
          <w:rFonts w:eastAsia="Times New Roman" w:cs="B Lotus" w:hint="eastAsia"/>
          <w:sz w:val="28"/>
          <w:szCs w:val="28"/>
          <w:rtl/>
        </w:rPr>
        <w:t>‌</w:t>
      </w:r>
      <w:r w:rsidRPr="0046496C">
        <w:rPr>
          <w:rFonts w:eastAsia="Times New Roman" w:cs="B Lotus"/>
          <w:sz w:val="28"/>
          <w:szCs w:val="28"/>
          <w:rtl/>
        </w:rPr>
        <w:t xml:space="preserve">ها بپرستد، </w:t>
      </w:r>
      <w:r w:rsidRPr="0046496C">
        <w:rPr>
          <w:rFonts w:eastAsia="Times New Roman" w:cs="B Lotus" w:hint="cs"/>
          <w:sz w:val="28"/>
          <w:szCs w:val="28"/>
          <w:rtl/>
        </w:rPr>
        <w:t>وارد</w:t>
      </w:r>
      <w:r w:rsidRPr="0046496C">
        <w:rPr>
          <w:rFonts w:eastAsia="Times New Roman" w:cs="B Lotus"/>
          <w:sz w:val="28"/>
          <w:szCs w:val="28"/>
          <w:rtl/>
        </w:rPr>
        <w:t xml:space="preserve"> بهشت مي</w:t>
      </w:r>
      <w:r w:rsidRPr="0046496C">
        <w:rPr>
          <w:rFonts w:eastAsia="Times New Roman" w:cs="B Lotus"/>
          <w:sz w:val="28"/>
          <w:szCs w:val="28"/>
          <w:cs/>
        </w:rPr>
        <w:t>‎</w:t>
      </w:r>
      <w:r w:rsidRPr="0046496C">
        <w:rPr>
          <w:rFonts w:eastAsia="Times New Roman" w:cs="B Lotus" w:hint="cs"/>
          <w:sz w:val="28"/>
          <w:szCs w:val="28"/>
          <w:rtl/>
        </w:rPr>
        <w:t>گرد</w:t>
      </w:r>
      <w:r w:rsidRPr="0046496C">
        <w:rPr>
          <w:rFonts w:eastAsia="Times New Roman" w:cs="B Lotus"/>
          <w:sz w:val="28"/>
          <w:szCs w:val="28"/>
          <w:rtl/>
        </w:rPr>
        <w:t>د؛ بهشتی که تنها م</w:t>
      </w:r>
      <w:r w:rsidR="0039037A">
        <w:rPr>
          <w:rFonts w:eastAsia="Times New Roman" w:cs="B Lotus" w:hint="cs"/>
          <w:sz w:val="28"/>
          <w:szCs w:val="28"/>
          <w:rtl/>
        </w:rPr>
        <w:t>ؤ</w:t>
      </w:r>
      <w:r w:rsidRPr="0046496C">
        <w:rPr>
          <w:rFonts w:eastAsia="Times New Roman" w:cs="B Lotus"/>
          <w:sz w:val="28"/>
          <w:szCs w:val="28"/>
          <w:rtl/>
        </w:rPr>
        <w:t xml:space="preserve">منان </w:t>
      </w:r>
      <w:r w:rsidRPr="0046496C">
        <w:rPr>
          <w:rFonts w:eastAsia="Times New Roman" w:cs="B Lotus" w:hint="cs"/>
          <w:sz w:val="28"/>
          <w:szCs w:val="28"/>
          <w:rtl/>
        </w:rPr>
        <w:t>به آن راه می‌یابند</w:t>
      </w:r>
      <w:r w:rsidRPr="0046496C">
        <w:rPr>
          <w:rFonts w:eastAsia="Times New Roman" w:cs="B Lotus"/>
          <w:sz w:val="28"/>
          <w:szCs w:val="28"/>
          <w:rtl/>
        </w:rPr>
        <w:t xml:space="preserve">. </w:t>
      </w:r>
      <w:r w:rsidRPr="0046496C">
        <w:rPr>
          <w:rFonts w:eastAsia="Times New Roman" w:cs="B Lotus" w:hint="cs"/>
          <w:sz w:val="28"/>
          <w:szCs w:val="28"/>
          <w:rtl/>
        </w:rPr>
        <w:t>بدین‌سان روشن می‌شود</w:t>
      </w:r>
      <w:r w:rsidRPr="0046496C">
        <w:rPr>
          <w:rFonts w:eastAsia="Times New Roman" w:cs="B Lotus"/>
          <w:sz w:val="28"/>
          <w:szCs w:val="28"/>
          <w:rtl/>
        </w:rPr>
        <w:t xml:space="preserve"> كه معرفت نام</w:t>
      </w:r>
      <w:r w:rsidRPr="0046496C">
        <w:rPr>
          <w:rFonts w:eastAsia="Times New Roman" w:cs="B Lotus"/>
          <w:sz w:val="28"/>
          <w:szCs w:val="28"/>
          <w:cs/>
        </w:rPr>
        <w:t>‎</w:t>
      </w:r>
      <w:r w:rsidRPr="0046496C">
        <w:rPr>
          <w:rFonts w:eastAsia="Times New Roman" w:cs="B Lotus"/>
          <w:sz w:val="28"/>
          <w:szCs w:val="28"/>
          <w:rtl/>
        </w:rPr>
        <w:t>هاي نيكوي الله، بزرگ</w:t>
      </w:r>
      <w:r w:rsidRPr="0046496C">
        <w:rPr>
          <w:rFonts w:eastAsia="Times New Roman" w:cs="B Lotus" w:hint="eastAsia"/>
          <w:sz w:val="28"/>
          <w:szCs w:val="28"/>
          <w:rtl/>
        </w:rPr>
        <w:t>‌</w:t>
      </w:r>
      <w:r w:rsidRPr="0046496C">
        <w:rPr>
          <w:rFonts w:eastAsia="Times New Roman" w:cs="B Lotus"/>
          <w:sz w:val="28"/>
          <w:szCs w:val="28"/>
          <w:rtl/>
        </w:rPr>
        <w:t>ترين اسباب حاصل شدن ايمان و تقویت و ثبات آن مي</w:t>
      </w:r>
      <w:r w:rsidRPr="0046496C">
        <w:rPr>
          <w:rFonts w:eastAsia="Times New Roman" w:cs="B Lotus"/>
          <w:sz w:val="28"/>
          <w:szCs w:val="28"/>
          <w:cs/>
        </w:rPr>
        <w:t>‎</w:t>
      </w:r>
      <w:r w:rsidRPr="0046496C">
        <w:rPr>
          <w:rFonts w:eastAsia="Times New Roman" w:cs="B Lotus"/>
          <w:sz w:val="28"/>
          <w:szCs w:val="28"/>
          <w:rtl/>
        </w:rPr>
        <w:t>باشد. شناخت نام</w:t>
      </w:r>
      <w:r w:rsidRPr="0046496C">
        <w:rPr>
          <w:rFonts w:eastAsia="Times New Roman" w:cs="B Lotus"/>
          <w:sz w:val="28"/>
          <w:szCs w:val="28"/>
          <w:cs/>
        </w:rPr>
        <w:t>‎</w:t>
      </w:r>
      <w:r w:rsidRPr="0046496C">
        <w:rPr>
          <w:rFonts w:eastAsia="Times New Roman" w:cs="B Lotus"/>
          <w:sz w:val="28"/>
          <w:szCs w:val="28"/>
          <w:rtl/>
        </w:rPr>
        <w:t xml:space="preserve">هاي نيكوي </w:t>
      </w:r>
      <w:r w:rsidRPr="0046496C">
        <w:rPr>
          <w:rFonts w:eastAsia="Times New Roman" w:cs="B Lotus" w:hint="cs"/>
          <w:sz w:val="28"/>
          <w:szCs w:val="28"/>
          <w:rtl/>
        </w:rPr>
        <w:t>الله</w:t>
      </w:r>
      <w:r w:rsidRPr="0046496C">
        <w:rPr>
          <w:rFonts w:eastAsia="Times New Roman" w:cs="B Lotus"/>
          <w:sz w:val="28"/>
          <w:szCs w:val="28"/>
          <w:rtl/>
        </w:rPr>
        <w:t xml:space="preserve">، اصل </w:t>
      </w:r>
      <w:r w:rsidRPr="0046496C">
        <w:rPr>
          <w:rFonts w:eastAsia="Times New Roman" w:cs="B Lotus" w:hint="cs"/>
          <w:sz w:val="28"/>
          <w:szCs w:val="28"/>
          <w:rtl/>
        </w:rPr>
        <w:t xml:space="preserve">و مرجع </w:t>
      </w:r>
      <w:r w:rsidRPr="0046496C">
        <w:rPr>
          <w:rFonts w:eastAsia="Times New Roman" w:cs="B Lotus"/>
          <w:sz w:val="28"/>
          <w:szCs w:val="28"/>
          <w:rtl/>
        </w:rPr>
        <w:t>ايمان است</w:t>
      </w:r>
      <w:r w:rsidRPr="0046496C">
        <w:rPr>
          <w:rFonts w:eastAsia="Times New Roman" w:cs="B Lotus" w:hint="cs"/>
          <w:sz w:val="28"/>
          <w:szCs w:val="28"/>
          <w:rtl/>
        </w:rPr>
        <w:t>؛</w:t>
      </w:r>
      <w:r w:rsidRPr="0046496C">
        <w:rPr>
          <w:rFonts w:eastAsia="Times New Roman" w:cs="B Lotus"/>
          <w:sz w:val="28"/>
          <w:szCs w:val="28"/>
          <w:rtl/>
        </w:rPr>
        <w:t xml:space="preserve"> پس هرچه </w:t>
      </w:r>
      <w:r w:rsidRPr="0046496C">
        <w:rPr>
          <w:rFonts w:eastAsia="Times New Roman" w:cs="B Lotus" w:hint="cs"/>
          <w:sz w:val="28"/>
          <w:szCs w:val="28"/>
          <w:rtl/>
        </w:rPr>
        <w:t>شناخت</w:t>
      </w:r>
      <w:r w:rsidRPr="0046496C">
        <w:rPr>
          <w:rFonts w:eastAsia="Times New Roman" w:cs="B Lotus"/>
          <w:sz w:val="28"/>
          <w:szCs w:val="28"/>
          <w:rtl/>
        </w:rPr>
        <w:t xml:space="preserve"> بنده </w:t>
      </w:r>
      <w:r w:rsidRPr="0046496C">
        <w:rPr>
          <w:rFonts w:eastAsia="Times New Roman" w:cs="B Lotus" w:hint="cs"/>
          <w:sz w:val="28"/>
          <w:szCs w:val="28"/>
          <w:rtl/>
        </w:rPr>
        <w:t xml:space="preserve">نسبت </w:t>
      </w:r>
      <w:r w:rsidRPr="0046496C">
        <w:rPr>
          <w:rFonts w:eastAsia="Times New Roman" w:cs="B Lotus"/>
          <w:sz w:val="28"/>
          <w:szCs w:val="28"/>
          <w:rtl/>
        </w:rPr>
        <w:t>به نام</w:t>
      </w:r>
      <w:r w:rsidRPr="0046496C">
        <w:rPr>
          <w:rFonts w:eastAsia="Times New Roman" w:cs="B Lotus"/>
          <w:sz w:val="28"/>
          <w:szCs w:val="28"/>
          <w:cs/>
        </w:rPr>
        <w:t>‎</w:t>
      </w:r>
      <w:r w:rsidRPr="0046496C">
        <w:rPr>
          <w:rFonts w:eastAsia="Times New Roman" w:cs="B Lotus"/>
          <w:sz w:val="28"/>
          <w:szCs w:val="28"/>
          <w:rtl/>
        </w:rPr>
        <w:t>ها و صفات الله بیش</w:t>
      </w:r>
      <w:r w:rsidRPr="0046496C">
        <w:rPr>
          <w:rFonts w:eastAsia="Times New Roman" w:cs="B Lotus" w:hint="eastAsia"/>
          <w:sz w:val="28"/>
          <w:szCs w:val="28"/>
          <w:rtl/>
        </w:rPr>
        <w:t>‌</w:t>
      </w:r>
      <w:r w:rsidRPr="0046496C">
        <w:rPr>
          <w:rFonts w:eastAsia="Times New Roman" w:cs="B Lotus"/>
          <w:sz w:val="28"/>
          <w:szCs w:val="28"/>
          <w:rtl/>
        </w:rPr>
        <w:t>تر ش</w:t>
      </w:r>
      <w:r w:rsidRPr="0046496C">
        <w:rPr>
          <w:rFonts w:eastAsia="Times New Roman" w:cs="B Lotus" w:hint="cs"/>
          <w:sz w:val="28"/>
          <w:szCs w:val="28"/>
          <w:rtl/>
        </w:rPr>
        <w:t>و</w:t>
      </w:r>
      <w:r w:rsidRPr="0046496C">
        <w:rPr>
          <w:rFonts w:eastAsia="Times New Roman" w:cs="B Lotus"/>
          <w:sz w:val="28"/>
          <w:szCs w:val="28"/>
          <w:rtl/>
        </w:rPr>
        <w:t>د، ايمانش بیش</w:t>
      </w:r>
      <w:r w:rsidRPr="0046496C">
        <w:rPr>
          <w:rFonts w:eastAsia="Times New Roman" w:cs="B Lotus" w:hint="eastAsia"/>
          <w:sz w:val="28"/>
          <w:szCs w:val="28"/>
          <w:rtl/>
        </w:rPr>
        <w:t>‌</w:t>
      </w:r>
      <w:r w:rsidRPr="0046496C">
        <w:rPr>
          <w:rFonts w:eastAsia="Times New Roman" w:cs="B Lotus"/>
          <w:sz w:val="28"/>
          <w:szCs w:val="28"/>
          <w:rtl/>
        </w:rPr>
        <w:t>تر و يقينش قوي‌تر مي</w:t>
      </w:r>
      <w:r w:rsidRPr="0046496C">
        <w:rPr>
          <w:rFonts w:eastAsia="Times New Roman" w:cs="B Lotus"/>
          <w:sz w:val="28"/>
          <w:szCs w:val="28"/>
          <w:cs/>
        </w:rPr>
        <w:t>‎</w:t>
      </w:r>
      <w:r w:rsidRPr="0046496C">
        <w:rPr>
          <w:rFonts w:eastAsia="Times New Roman" w:cs="B Lotus" w:hint="cs"/>
          <w:sz w:val="28"/>
          <w:szCs w:val="28"/>
          <w:rtl/>
          <w:cs/>
        </w:rPr>
        <w:t>گردد</w:t>
      </w:r>
      <w:r w:rsidRPr="0046496C">
        <w:rPr>
          <w:rFonts w:eastAsia="Times New Roman" w:cs="B Lotus" w:hint="cs"/>
          <w:sz w:val="28"/>
          <w:szCs w:val="28"/>
          <w:rtl/>
        </w:rPr>
        <w:t xml:space="preserve">؛ لذا </w:t>
      </w:r>
      <w:r w:rsidRPr="0046496C">
        <w:rPr>
          <w:rFonts w:eastAsia="Times New Roman" w:cs="B Lotus"/>
          <w:sz w:val="28"/>
          <w:szCs w:val="28"/>
          <w:rtl/>
        </w:rPr>
        <w:t>مؤمن بايد تمام تلاش خود را جهت شناخت اسماء و صفات الله مبذول نمايد و اين معرفت</w:t>
      </w:r>
      <w:r w:rsidRPr="0046496C">
        <w:rPr>
          <w:rFonts w:eastAsia="Times New Roman" w:cs="B Lotus" w:hint="cs"/>
          <w:sz w:val="28"/>
          <w:szCs w:val="28"/>
          <w:rtl/>
        </w:rPr>
        <w:t>،</w:t>
      </w:r>
      <w:r w:rsidRPr="0046496C">
        <w:rPr>
          <w:rFonts w:eastAsia="Times New Roman" w:cs="B Lotus"/>
          <w:sz w:val="28"/>
          <w:szCs w:val="28"/>
          <w:rtl/>
        </w:rPr>
        <w:t xml:space="preserve"> بايد مطابق قرآن و سنت و فهم سلف صالح 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2"/>
      </w:r>
      <w:r w:rsidR="00553145" w:rsidRPr="00553145">
        <w:rPr>
          <w:rFonts w:eastAsia="Times New Roman" w:cs="B Lotus"/>
          <w:sz w:val="28"/>
          <w:szCs w:val="28"/>
          <w:vertAlign w:val="superscript"/>
          <w:rtl/>
        </w:rPr>
        <w:t>)</w:t>
      </w:r>
      <w:bookmarkStart w:id="620" w:name="_Toc246700165"/>
      <w:bookmarkStart w:id="621" w:name="_Toc254369596"/>
      <w:r w:rsidR="007D7861">
        <w:rPr>
          <w:rFonts w:eastAsia="Times New Roman" w:cs="B Lotus" w:hint="cs"/>
          <w:sz w:val="28"/>
          <w:szCs w:val="28"/>
          <w:rtl/>
        </w:rPr>
        <w:t>.</w:t>
      </w:r>
    </w:p>
    <w:p w:rsidR="00C30BB6" w:rsidRPr="0046496C" w:rsidRDefault="00C30BB6" w:rsidP="007D7861">
      <w:pPr>
        <w:pStyle w:val="a7"/>
        <w:spacing w:line="233" w:lineRule="auto"/>
        <w:rPr>
          <w:rtl/>
        </w:rPr>
      </w:pPr>
      <w:bookmarkStart w:id="622" w:name="_Toc319776610"/>
      <w:r w:rsidRPr="0046496C">
        <w:rPr>
          <w:rtl/>
        </w:rPr>
        <w:t>2- تدبر در قرآن</w:t>
      </w:r>
      <w:bookmarkEnd w:id="620"/>
      <w:bookmarkEnd w:id="621"/>
      <w:r w:rsidRPr="0046496C">
        <w:rPr>
          <w:rFonts w:hint="cs"/>
          <w:rtl/>
        </w:rPr>
        <w:t xml:space="preserve"> کریم به صورت عمومی:</w:t>
      </w:r>
      <w:bookmarkEnd w:id="622"/>
    </w:p>
    <w:p w:rsidR="00C30BB6" w:rsidRPr="0046496C" w:rsidRDefault="00C30BB6" w:rsidP="007D7861">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انساني كه در قرآن تدبر و تأمل مي</w:t>
      </w:r>
      <w:r w:rsidRPr="0046496C">
        <w:rPr>
          <w:rFonts w:eastAsia="Times New Roman" w:cs="B Lotus"/>
          <w:sz w:val="28"/>
          <w:szCs w:val="28"/>
          <w:cs/>
        </w:rPr>
        <w:t>‎</w:t>
      </w:r>
      <w:r w:rsidRPr="0046496C">
        <w:rPr>
          <w:rFonts w:eastAsia="Times New Roman" w:cs="B Lotus"/>
          <w:sz w:val="28"/>
          <w:szCs w:val="28"/>
          <w:rtl/>
        </w:rPr>
        <w:t>نمايد، پيوسته از علوم و معارف قرآن- که باعث تقویت ايمان است- بهره مي</w:t>
      </w:r>
      <w:r w:rsidRPr="0046496C">
        <w:rPr>
          <w:rFonts w:eastAsia="Times New Roman" w:cs="B Lotus"/>
          <w:sz w:val="28"/>
          <w:szCs w:val="28"/>
          <w:cs/>
        </w:rPr>
        <w:t>‎</w:t>
      </w:r>
      <w:r w:rsidRPr="0046496C">
        <w:rPr>
          <w:rFonts w:eastAsia="Times New Roman" w:cs="B Lotus"/>
          <w:sz w:val="28"/>
          <w:szCs w:val="28"/>
          <w:rtl/>
        </w:rPr>
        <w:t>برد</w:t>
      </w:r>
      <w:r w:rsidRPr="0046496C">
        <w:rPr>
          <w:rFonts w:eastAsia="Times New Roman" w:cs="B Lotus" w:hint="cs"/>
          <w:sz w:val="28"/>
          <w:szCs w:val="28"/>
          <w:rtl/>
        </w:rPr>
        <w:t>؛ 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84030D" w:rsidRDefault="00990C54" w:rsidP="007D7861">
      <w:pPr>
        <w:tabs>
          <w:tab w:val="right" w:pos="7370"/>
        </w:tabs>
        <w:spacing w:after="0" w:line="233" w:lineRule="auto"/>
        <w:ind w:left="567"/>
        <w:jc w:val="both"/>
        <w:rPr>
          <w:rFonts w:cs="B Lotus"/>
          <w:sz w:val="26"/>
          <w:szCs w:val="26"/>
          <w:rtl/>
        </w:rPr>
      </w:pPr>
      <w:r w:rsidRPr="00990C54">
        <w:rPr>
          <w:rStyle w:val="Char7"/>
          <w:rFonts w:eastAsia="Calibri" w:hint="cs"/>
          <w:rtl/>
        </w:rPr>
        <w:t>﴿</w:t>
      </w:r>
      <w:r w:rsidR="0084030D" w:rsidRPr="0084030D">
        <w:rPr>
          <w:rStyle w:val="Char8"/>
          <w:rFonts w:hint="cs"/>
          <w:rtl/>
        </w:rPr>
        <w:t>وَإِذَا</w:t>
      </w:r>
      <w:r w:rsidR="0084030D" w:rsidRPr="0084030D">
        <w:rPr>
          <w:rStyle w:val="Char8"/>
          <w:rtl/>
        </w:rPr>
        <w:t xml:space="preserve"> </w:t>
      </w:r>
      <w:r w:rsidR="0084030D" w:rsidRPr="0084030D">
        <w:rPr>
          <w:rStyle w:val="Char8"/>
          <w:rFonts w:hint="cs"/>
          <w:rtl/>
        </w:rPr>
        <w:t>تُلِيَتۡ</w:t>
      </w:r>
      <w:r w:rsidR="0084030D" w:rsidRPr="0084030D">
        <w:rPr>
          <w:rStyle w:val="Char8"/>
          <w:rtl/>
        </w:rPr>
        <w:t xml:space="preserve"> </w:t>
      </w:r>
      <w:r w:rsidR="0084030D" w:rsidRPr="0084030D">
        <w:rPr>
          <w:rStyle w:val="Char8"/>
          <w:rFonts w:hint="cs"/>
          <w:rtl/>
        </w:rPr>
        <w:t>عَلَيۡهِمۡ</w:t>
      </w:r>
      <w:r w:rsidR="0084030D" w:rsidRPr="0084030D">
        <w:rPr>
          <w:rStyle w:val="Char8"/>
          <w:rtl/>
        </w:rPr>
        <w:t xml:space="preserve"> </w:t>
      </w:r>
      <w:r w:rsidR="0084030D" w:rsidRPr="0084030D">
        <w:rPr>
          <w:rStyle w:val="Char8"/>
          <w:rFonts w:hint="cs"/>
          <w:rtl/>
        </w:rPr>
        <w:t>ءَايَٰتُهُۥ</w:t>
      </w:r>
      <w:r w:rsidR="0084030D" w:rsidRPr="0084030D">
        <w:rPr>
          <w:rStyle w:val="Char8"/>
          <w:rtl/>
        </w:rPr>
        <w:t xml:space="preserve"> </w:t>
      </w:r>
      <w:r w:rsidR="0084030D" w:rsidRPr="0084030D">
        <w:rPr>
          <w:rStyle w:val="Char8"/>
          <w:rFonts w:hint="cs"/>
          <w:rtl/>
        </w:rPr>
        <w:t>زَادَتۡهُمۡ</w:t>
      </w:r>
      <w:r w:rsidR="0084030D" w:rsidRPr="0084030D">
        <w:rPr>
          <w:rStyle w:val="Char8"/>
          <w:rtl/>
        </w:rPr>
        <w:t xml:space="preserve"> </w:t>
      </w:r>
      <w:r w:rsidR="0084030D" w:rsidRPr="0084030D">
        <w:rPr>
          <w:rStyle w:val="Char8"/>
          <w:rFonts w:hint="cs"/>
          <w:rtl/>
        </w:rPr>
        <w:t>إِيمَٰنٗا</w:t>
      </w:r>
      <w:r w:rsidR="0084030D" w:rsidRPr="0084030D">
        <w:rPr>
          <w:rStyle w:val="Char8"/>
          <w:rtl/>
        </w:rPr>
        <w:t xml:space="preserve"> </w:t>
      </w:r>
      <w:r w:rsidR="0084030D" w:rsidRPr="0084030D">
        <w:rPr>
          <w:rStyle w:val="Char8"/>
          <w:rFonts w:hint="cs"/>
          <w:rtl/>
        </w:rPr>
        <w:t>وَعَلَىٰ</w:t>
      </w:r>
      <w:r w:rsidR="0084030D" w:rsidRPr="0084030D">
        <w:rPr>
          <w:rStyle w:val="Char8"/>
          <w:rtl/>
        </w:rPr>
        <w:t xml:space="preserve"> </w:t>
      </w:r>
      <w:r w:rsidR="0084030D" w:rsidRPr="0084030D">
        <w:rPr>
          <w:rStyle w:val="Char8"/>
          <w:rFonts w:hint="cs"/>
          <w:rtl/>
        </w:rPr>
        <w:t>رَبِّهِمۡ</w:t>
      </w:r>
      <w:r w:rsidR="0084030D" w:rsidRPr="0084030D">
        <w:rPr>
          <w:rStyle w:val="Char8"/>
          <w:rtl/>
        </w:rPr>
        <w:t xml:space="preserve"> </w:t>
      </w:r>
      <w:r w:rsidR="0084030D" w:rsidRPr="0084030D">
        <w:rPr>
          <w:rStyle w:val="Char8"/>
          <w:rFonts w:hint="cs"/>
          <w:rtl/>
        </w:rPr>
        <w:t>يَتَوَكَّلُونَ</w:t>
      </w:r>
      <w:r w:rsidR="0084030D" w:rsidRPr="0084030D">
        <w:rPr>
          <w:rStyle w:val="Char8"/>
          <w:rtl/>
        </w:rPr>
        <w:t xml:space="preserve"> </w:t>
      </w:r>
      <w:r w:rsidR="0084030D" w:rsidRPr="0084030D">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الأنفال: 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و هنگامی که آیاتش بر آنان تلاوت شود، ایمانشان افزایش می‏یابد و بر پروردگارشان توکل می‌کنند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تدبر در قرآن، درمان</w:t>
      </w:r>
      <w:r w:rsidRPr="0046496C">
        <w:rPr>
          <w:rFonts w:eastAsia="Times New Roman" w:cs="B Lotus" w:hint="cs"/>
          <w:sz w:val="28"/>
          <w:szCs w:val="28"/>
          <w:rtl/>
        </w:rPr>
        <w:t>ی اثربخش برای</w:t>
      </w:r>
      <w:r w:rsidRPr="0046496C">
        <w:rPr>
          <w:rFonts w:eastAsia="Times New Roman" w:cs="B Lotus"/>
          <w:sz w:val="28"/>
          <w:szCs w:val="28"/>
          <w:rtl/>
        </w:rPr>
        <w:t xml:space="preserve"> امراض قلب مي</w:t>
      </w:r>
      <w:r w:rsidRPr="0046496C">
        <w:rPr>
          <w:rFonts w:eastAsia="Times New Roman" w:cs="B Lotus"/>
          <w:sz w:val="28"/>
          <w:szCs w:val="28"/>
          <w:cs/>
        </w:rPr>
        <w:t>‎</w:t>
      </w:r>
      <w:r w:rsidRPr="0046496C">
        <w:rPr>
          <w:rFonts w:eastAsia="Times New Roman" w:cs="B Lotus"/>
          <w:sz w:val="28"/>
          <w:szCs w:val="28"/>
          <w:rtl/>
        </w:rPr>
        <w:t xml:space="preserve">باشد؛ </w:t>
      </w:r>
      <w:r w:rsidRPr="0046496C">
        <w:rPr>
          <w:rFonts w:eastAsia="Times New Roman" w:cs="B Lotus" w:hint="cs"/>
          <w:sz w:val="28"/>
          <w:szCs w:val="28"/>
          <w:rtl/>
        </w:rPr>
        <w:t>الله</w:t>
      </w:r>
      <w:r w:rsidRPr="0046496C">
        <w:rPr>
          <w:rFonts w:eastAsia="Times New Roman" w:cs="B Lotus" w:hint="cs"/>
          <w:sz w:val="28"/>
          <w:szCs w:val="28"/>
        </w:rPr>
        <w:sym w:font="AGA Arabesque" w:char="F055"/>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يَٰٓأَيُّهَا</w:t>
      </w:r>
      <w:r w:rsidR="0084030D" w:rsidRPr="0084030D">
        <w:rPr>
          <w:rStyle w:val="Char8"/>
          <w:rtl/>
        </w:rPr>
        <w:t xml:space="preserve"> </w:t>
      </w:r>
      <w:r w:rsidR="0084030D" w:rsidRPr="0084030D">
        <w:rPr>
          <w:rStyle w:val="Char8"/>
          <w:rFonts w:hint="cs"/>
          <w:rtl/>
        </w:rPr>
        <w:t>ٱلنَّاسُ</w:t>
      </w:r>
      <w:r w:rsidR="0084030D" w:rsidRPr="0084030D">
        <w:rPr>
          <w:rStyle w:val="Char8"/>
          <w:rtl/>
        </w:rPr>
        <w:t xml:space="preserve"> </w:t>
      </w:r>
      <w:r w:rsidR="0084030D" w:rsidRPr="0084030D">
        <w:rPr>
          <w:rStyle w:val="Char8"/>
          <w:rFonts w:hint="cs"/>
          <w:rtl/>
        </w:rPr>
        <w:t>قَدۡ</w:t>
      </w:r>
      <w:r w:rsidR="0084030D" w:rsidRPr="0084030D">
        <w:rPr>
          <w:rStyle w:val="Char8"/>
          <w:rtl/>
        </w:rPr>
        <w:t xml:space="preserve"> </w:t>
      </w:r>
      <w:r w:rsidR="0084030D" w:rsidRPr="0084030D">
        <w:rPr>
          <w:rStyle w:val="Char8"/>
          <w:rFonts w:hint="cs"/>
          <w:rtl/>
        </w:rPr>
        <w:t>جَآءَتۡكُم</w:t>
      </w:r>
      <w:r w:rsidR="0084030D" w:rsidRPr="0084030D">
        <w:rPr>
          <w:rStyle w:val="Char8"/>
          <w:rtl/>
        </w:rPr>
        <w:t xml:space="preserve"> </w:t>
      </w:r>
      <w:r w:rsidR="0084030D" w:rsidRPr="0084030D">
        <w:rPr>
          <w:rStyle w:val="Char8"/>
          <w:rFonts w:hint="cs"/>
          <w:rtl/>
        </w:rPr>
        <w:t>مَّوۡعِظَةٞ</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رَّبِّكُمۡ</w:t>
      </w:r>
      <w:r w:rsidR="0084030D" w:rsidRPr="0084030D">
        <w:rPr>
          <w:rStyle w:val="Char8"/>
          <w:rtl/>
        </w:rPr>
        <w:t xml:space="preserve"> </w:t>
      </w:r>
      <w:r w:rsidR="0084030D" w:rsidRPr="0084030D">
        <w:rPr>
          <w:rStyle w:val="Char8"/>
          <w:rFonts w:hint="cs"/>
          <w:rtl/>
        </w:rPr>
        <w:t>وَشِفَآءٞ</w:t>
      </w:r>
      <w:r w:rsidR="0084030D" w:rsidRPr="0084030D">
        <w:rPr>
          <w:rStyle w:val="Char8"/>
          <w:rtl/>
        </w:rPr>
        <w:t xml:space="preserve"> </w:t>
      </w:r>
      <w:r w:rsidR="0084030D" w:rsidRPr="0084030D">
        <w:rPr>
          <w:rStyle w:val="Char8"/>
          <w:rFonts w:hint="cs"/>
          <w:rtl/>
        </w:rPr>
        <w:t>لِّمَا</w:t>
      </w:r>
      <w:r w:rsidR="0084030D" w:rsidRPr="0084030D">
        <w:rPr>
          <w:rStyle w:val="Char8"/>
          <w:rtl/>
        </w:rPr>
        <w:t xml:space="preserve"> </w:t>
      </w:r>
      <w:r w:rsidR="0084030D" w:rsidRPr="0084030D">
        <w:rPr>
          <w:rStyle w:val="Char8"/>
          <w:rFonts w:hint="cs"/>
          <w:rtl/>
        </w:rPr>
        <w:t>فِي</w:t>
      </w:r>
      <w:r w:rsidR="0084030D" w:rsidRPr="0084030D">
        <w:rPr>
          <w:rStyle w:val="Char8"/>
          <w:rtl/>
        </w:rPr>
        <w:t xml:space="preserve"> </w:t>
      </w:r>
      <w:r w:rsidR="0084030D" w:rsidRPr="0084030D">
        <w:rPr>
          <w:rStyle w:val="Char8"/>
          <w:rFonts w:hint="cs"/>
          <w:rtl/>
        </w:rPr>
        <w:t>ٱلصُّدُورِ</w:t>
      </w:r>
      <w:r w:rsidR="0084030D" w:rsidRPr="0084030D">
        <w:rPr>
          <w:rStyle w:val="Char8"/>
          <w:rtl/>
        </w:rPr>
        <w:t xml:space="preserve"> </w:t>
      </w:r>
      <w:r w:rsidR="0084030D" w:rsidRPr="0084030D">
        <w:rPr>
          <w:rStyle w:val="Char8"/>
          <w:rFonts w:hint="cs"/>
          <w:rtl/>
        </w:rPr>
        <w:t>وَهُدٗى</w:t>
      </w:r>
      <w:r w:rsidR="0084030D" w:rsidRPr="0084030D">
        <w:rPr>
          <w:rStyle w:val="Char8"/>
          <w:rtl/>
        </w:rPr>
        <w:t xml:space="preserve"> </w:t>
      </w:r>
      <w:r w:rsidR="0084030D" w:rsidRPr="0084030D">
        <w:rPr>
          <w:rStyle w:val="Char8"/>
          <w:rFonts w:hint="cs"/>
          <w:rtl/>
        </w:rPr>
        <w:t>وَرَحۡمَةٞ</w:t>
      </w:r>
      <w:r w:rsidR="0084030D" w:rsidRPr="0084030D">
        <w:rPr>
          <w:rStyle w:val="Char8"/>
          <w:rtl/>
        </w:rPr>
        <w:t xml:space="preserve"> </w:t>
      </w:r>
      <w:r w:rsidR="0084030D" w:rsidRPr="0084030D">
        <w:rPr>
          <w:rStyle w:val="Char8"/>
          <w:rFonts w:hint="cs"/>
          <w:rtl/>
        </w:rPr>
        <w:t>لِّلۡمُؤۡمِنِينَ</w:t>
      </w:r>
      <w:r w:rsidR="0084030D" w:rsidRPr="0084030D">
        <w:rPr>
          <w:rStyle w:val="Char8"/>
          <w:rtl/>
        </w:rPr>
        <w:t xml:space="preserve"> </w:t>
      </w:r>
      <w:r w:rsidR="0084030D" w:rsidRPr="0084030D">
        <w:rPr>
          <w:rStyle w:val="Char8"/>
          <w:rFonts w:hint="cs"/>
          <w:rtl/>
        </w:rPr>
        <w:t>٥٧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یونس: 57</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ای مردم! به‌راستی پندی از سوی پروردگارتان آمده که مایه‌ی بهبودی و درمان بیماری‌هایی</w:t>
      </w:r>
      <w:r w:rsidR="00C30BB6" w:rsidRPr="007D7861">
        <w:rPr>
          <w:rStyle w:val="Char"/>
          <w:rFonts w:eastAsia="Calibri" w:hint="eastAsia"/>
          <w:rtl/>
        </w:rPr>
        <w:t>‌</w:t>
      </w:r>
      <w:r w:rsidR="00C30BB6" w:rsidRPr="007D7861">
        <w:rPr>
          <w:rStyle w:val="Char"/>
          <w:rFonts w:eastAsia="Calibri"/>
          <w:rtl/>
        </w:rPr>
        <w:t>ست که در سینه‌هاست و هدایت و رحمتی برای مومنان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قرآن</w:t>
      </w:r>
      <w:r w:rsidRPr="0046496C">
        <w:rPr>
          <w:rFonts w:eastAsia="Times New Roman" w:cs="B Lotus" w:hint="cs"/>
          <w:sz w:val="28"/>
          <w:szCs w:val="28"/>
          <w:rtl/>
        </w:rPr>
        <w:t>،</w:t>
      </w:r>
      <w:r w:rsidRPr="0046496C">
        <w:rPr>
          <w:rFonts w:eastAsia="Times New Roman" w:cs="B Lotus"/>
          <w:sz w:val="28"/>
          <w:szCs w:val="28"/>
          <w:rtl/>
        </w:rPr>
        <w:t xml:space="preserve"> موعظه و پندي از </w:t>
      </w:r>
      <w:r w:rsidRPr="0046496C">
        <w:rPr>
          <w:rFonts w:eastAsia="Times New Roman" w:cs="B Lotus" w:hint="cs"/>
          <w:sz w:val="28"/>
          <w:szCs w:val="28"/>
          <w:rtl/>
        </w:rPr>
        <w:t xml:space="preserve">سوی الله متعال </w:t>
      </w:r>
      <w:r w:rsidRPr="0046496C">
        <w:rPr>
          <w:rFonts w:eastAsia="Times New Roman" w:cs="B Lotus"/>
          <w:sz w:val="28"/>
          <w:szCs w:val="28"/>
          <w:rtl/>
        </w:rPr>
        <w:t>است</w:t>
      </w:r>
      <w:r w:rsidRPr="0046496C">
        <w:rPr>
          <w:rFonts w:eastAsia="Times New Roman" w:cs="B Lotus" w:hint="cs"/>
          <w:sz w:val="28"/>
          <w:szCs w:val="28"/>
          <w:rtl/>
        </w:rPr>
        <w:t>؛</w:t>
      </w:r>
      <w:r w:rsidRPr="0046496C">
        <w:rPr>
          <w:rFonts w:eastAsia="Times New Roman" w:cs="B Lotus"/>
          <w:sz w:val="28"/>
          <w:szCs w:val="28"/>
          <w:rtl/>
        </w:rPr>
        <w:t xml:space="preserve"> آيا </w:t>
      </w:r>
      <w:r w:rsidRPr="0046496C">
        <w:rPr>
          <w:rFonts w:eastAsia="Times New Roman" w:cs="B Lotus" w:hint="cs"/>
          <w:sz w:val="28"/>
          <w:szCs w:val="28"/>
          <w:rtl/>
        </w:rPr>
        <w:t>به</w:t>
      </w:r>
      <w:r w:rsidRPr="0046496C">
        <w:rPr>
          <w:rFonts w:eastAsia="Times New Roman" w:cs="B Lotus" w:hint="eastAsia"/>
          <w:sz w:val="28"/>
          <w:szCs w:val="28"/>
          <w:rtl/>
        </w:rPr>
        <w:t>‌ر</w:t>
      </w:r>
      <w:r w:rsidRPr="0046496C">
        <w:rPr>
          <w:rFonts w:eastAsia="Times New Roman" w:cs="B Lotus" w:hint="cs"/>
          <w:sz w:val="28"/>
          <w:szCs w:val="28"/>
          <w:rtl/>
        </w:rPr>
        <w:t xml:space="preserve">استی پندی وجود دارد که </w:t>
      </w:r>
      <w:r w:rsidRPr="0046496C">
        <w:rPr>
          <w:rFonts w:eastAsia="Times New Roman" w:cs="B Lotus"/>
          <w:sz w:val="28"/>
          <w:szCs w:val="28"/>
          <w:rtl/>
        </w:rPr>
        <w:t>از موعظه و پند رباني، رساتر و آسان</w:t>
      </w:r>
      <w:r w:rsidRPr="0046496C">
        <w:rPr>
          <w:rFonts w:eastAsia="Times New Roman" w:cs="B Lotus"/>
          <w:sz w:val="28"/>
          <w:szCs w:val="28"/>
          <w:cs/>
        </w:rPr>
        <w:t>‎</w:t>
      </w:r>
      <w:r w:rsidRPr="0046496C">
        <w:rPr>
          <w:rFonts w:eastAsia="Times New Roman" w:cs="B Lotus"/>
          <w:sz w:val="28"/>
          <w:szCs w:val="28"/>
          <w:rtl/>
        </w:rPr>
        <w:t xml:space="preserve">تر و بانفوذتر و مؤثرتر در قلب و روان </w:t>
      </w:r>
      <w:r w:rsidRPr="0046496C">
        <w:rPr>
          <w:rFonts w:eastAsia="Times New Roman" w:cs="B Lotus" w:hint="cs"/>
          <w:sz w:val="28"/>
          <w:szCs w:val="28"/>
          <w:rtl/>
        </w:rPr>
        <w:t>باشد</w:t>
      </w:r>
      <w:r w:rsidRPr="0046496C">
        <w:rPr>
          <w:rFonts w:eastAsia="Times New Roman" w:cs="B Lotus"/>
          <w:sz w:val="28"/>
          <w:szCs w:val="28"/>
          <w:rtl/>
        </w:rPr>
        <w:t>؟ پس در قرآن، شفاي بيماري</w:t>
      </w:r>
      <w:r w:rsidRPr="0046496C">
        <w:rPr>
          <w:rFonts w:eastAsia="Times New Roman" w:cs="B Lotus"/>
          <w:sz w:val="28"/>
          <w:szCs w:val="28"/>
          <w:cs/>
        </w:rPr>
        <w:t>‎</w:t>
      </w:r>
      <w:r w:rsidRPr="0046496C">
        <w:rPr>
          <w:rFonts w:eastAsia="Times New Roman" w:cs="B Lotus"/>
          <w:sz w:val="28"/>
          <w:szCs w:val="28"/>
          <w:rtl/>
        </w:rPr>
        <w:t>هاي شبهات و شهوات و بيماري‌هاي هوا و انحراف و امراض شك و شرك و امراض قلب و روان و جوارح و حواس و بيماري</w:t>
      </w:r>
      <w:r w:rsidRPr="0046496C">
        <w:rPr>
          <w:rFonts w:eastAsia="Times New Roman" w:cs="B Lotus"/>
          <w:sz w:val="28"/>
          <w:szCs w:val="28"/>
          <w:cs/>
        </w:rPr>
        <w:t>‎</w:t>
      </w:r>
      <w:r w:rsidRPr="0046496C">
        <w:rPr>
          <w:rFonts w:eastAsia="Times New Roman" w:cs="B Lotus"/>
          <w:sz w:val="28"/>
          <w:szCs w:val="28"/>
          <w:rtl/>
        </w:rPr>
        <w:t>هاي سياست و اقتصاد و اخلاق و اجتماع و زندگي و تمدن وجود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3"/>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84030D" w:rsidRPr="0084030D">
        <w:rPr>
          <w:rStyle w:val="Char8"/>
          <w:rFonts w:hint="cs"/>
          <w:rtl/>
        </w:rPr>
        <w:t>وَنُنَزِّلُ</w:t>
      </w:r>
      <w:r w:rsidR="0084030D" w:rsidRPr="0084030D">
        <w:rPr>
          <w:rStyle w:val="Char8"/>
          <w:rtl/>
        </w:rPr>
        <w:t xml:space="preserve"> </w:t>
      </w:r>
      <w:r w:rsidR="0084030D" w:rsidRPr="0084030D">
        <w:rPr>
          <w:rStyle w:val="Char8"/>
          <w:rFonts w:hint="cs"/>
          <w:rtl/>
        </w:rPr>
        <w:t>مِنَ</w:t>
      </w:r>
      <w:r w:rsidR="0084030D" w:rsidRPr="0084030D">
        <w:rPr>
          <w:rStyle w:val="Char8"/>
          <w:rtl/>
        </w:rPr>
        <w:t xml:space="preserve"> </w:t>
      </w:r>
      <w:r w:rsidR="0084030D" w:rsidRPr="0084030D">
        <w:rPr>
          <w:rStyle w:val="Char8"/>
          <w:rFonts w:hint="cs"/>
          <w:rtl/>
        </w:rPr>
        <w:t>ٱلۡقُرۡءَانِ</w:t>
      </w:r>
      <w:r w:rsidR="0084030D" w:rsidRPr="0084030D">
        <w:rPr>
          <w:rStyle w:val="Char8"/>
          <w:rtl/>
        </w:rPr>
        <w:t xml:space="preserve"> </w:t>
      </w:r>
      <w:r w:rsidR="0084030D" w:rsidRPr="0084030D">
        <w:rPr>
          <w:rStyle w:val="Char8"/>
          <w:rFonts w:hint="cs"/>
          <w:rtl/>
        </w:rPr>
        <w:t>مَا</w:t>
      </w:r>
      <w:r w:rsidR="0084030D" w:rsidRPr="0084030D">
        <w:rPr>
          <w:rStyle w:val="Char8"/>
          <w:rtl/>
        </w:rPr>
        <w:t xml:space="preserve"> </w:t>
      </w:r>
      <w:r w:rsidR="0084030D" w:rsidRPr="0084030D">
        <w:rPr>
          <w:rStyle w:val="Char8"/>
          <w:rFonts w:hint="cs"/>
          <w:rtl/>
        </w:rPr>
        <w:t>هُوَ</w:t>
      </w:r>
      <w:r w:rsidR="0084030D" w:rsidRPr="0084030D">
        <w:rPr>
          <w:rStyle w:val="Char8"/>
          <w:rtl/>
        </w:rPr>
        <w:t xml:space="preserve"> </w:t>
      </w:r>
      <w:r w:rsidR="0084030D" w:rsidRPr="0084030D">
        <w:rPr>
          <w:rStyle w:val="Char8"/>
          <w:rFonts w:hint="cs"/>
          <w:rtl/>
        </w:rPr>
        <w:t>شِفَآءٞ</w:t>
      </w:r>
      <w:r w:rsidR="0084030D" w:rsidRPr="0084030D">
        <w:rPr>
          <w:rStyle w:val="Char8"/>
          <w:rtl/>
        </w:rPr>
        <w:t xml:space="preserve"> </w:t>
      </w:r>
      <w:r w:rsidR="0084030D" w:rsidRPr="0084030D">
        <w:rPr>
          <w:rStyle w:val="Char8"/>
          <w:rFonts w:hint="cs"/>
          <w:rtl/>
        </w:rPr>
        <w:t>وَرَحۡمَةٞ</w:t>
      </w:r>
      <w:r w:rsidR="0084030D" w:rsidRPr="0084030D">
        <w:rPr>
          <w:rStyle w:val="Char8"/>
          <w:rtl/>
        </w:rPr>
        <w:t xml:space="preserve"> </w:t>
      </w:r>
      <w:r w:rsidR="0084030D" w:rsidRPr="0084030D">
        <w:rPr>
          <w:rStyle w:val="Char8"/>
          <w:rFonts w:hint="cs"/>
          <w:rtl/>
        </w:rPr>
        <w:t>لِّلۡمُؤۡمِنِينَ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4030D">
        <w:rPr>
          <w:rStyle w:val="Char6"/>
          <w:rFonts w:eastAsia="Calibri" w:hint="cs"/>
          <w:rtl/>
        </w:rPr>
        <w:t>الإسراء: 82</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3"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و از قرآن</w:t>
      </w:r>
      <w:r w:rsidR="00C30BB6" w:rsidRPr="007D7861">
        <w:rPr>
          <w:rStyle w:val="Char"/>
          <w:rFonts w:eastAsia="Calibri" w:hint="cs"/>
          <w:rtl/>
        </w:rPr>
        <w:t>،</w:t>
      </w:r>
      <w:r w:rsidR="00C30BB6" w:rsidRPr="007D7861">
        <w:rPr>
          <w:rStyle w:val="Char"/>
          <w:rFonts w:eastAsia="Calibri"/>
          <w:rtl/>
        </w:rPr>
        <w:t xml:space="preserve"> آن‌چه را که شفا و رحمتی برای مومنان است، نازل 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پس قرآن، غذاي روح</w:t>
      </w:r>
      <w:r w:rsidRPr="0046496C">
        <w:rPr>
          <w:rFonts w:eastAsia="Times New Roman" w:cs="B Lotus" w:hint="cs"/>
          <w:sz w:val="28"/>
          <w:szCs w:val="28"/>
          <w:rtl/>
        </w:rPr>
        <w:t>؛</w:t>
      </w:r>
      <w:r w:rsidRPr="0046496C">
        <w:rPr>
          <w:rFonts w:eastAsia="Times New Roman" w:cs="B Lotus"/>
          <w:sz w:val="28"/>
          <w:szCs w:val="28"/>
          <w:rtl/>
        </w:rPr>
        <w:t xml:space="preserve"> و درمانی</w:t>
      </w:r>
      <w:r w:rsidRPr="0046496C">
        <w:rPr>
          <w:rFonts w:eastAsia="Times New Roman" w:cs="B Lotus" w:hint="eastAsia"/>
          <w:sz w:val="28"/>
          <w:szCs w:val="28"/>
          <w:rtl/>
        </w:rPr>
        <w:t>‌</w:t>
      </w:r>
      <w:r w:rsidRPr="0046496C">
        <w:rPr>
          <w:rFonts w:eastAsia="Times New Roman" w:cs="B Lotus"/>
          <w:sz w:val="28"/>
          <w:szCs w:val="28"/>
          <w:rtl/>
        </w:rPr>
        <w:t xml:space="preserve">ست كه </w:t>
      </w:r>
      <w:r w:rsidRPr="0046496C">
        <w:rPr>
          <w:rFonts w:eastAsia="Times New Roman" w:cs="B Lotus" w:hint="cs"/>
          <w:sz w:val="28"/>
          <w:szCs w:val="28"/>
          <w:rtl/>
        </w:rPr>
        <w:t>نفسِ آدمی</w:t>
      </w:r>
      <w:r w:rsidRPr="0046496C">
        <w:rPr>
          <w:rFonts w:eastAsia="Times New Roman" w:cs="B Lotus"/>
          <w:sz w:val="28"/>
          <w:szCs w:val="28"/>
          <w:rtl/>
        </w:rPr>
        <w:t xml:space="preserve"> را از بيماري</w:t>
      </w:r>
      <w:r w:rsidRPr="0046496C">
        <w:rPr>
          <w:rFonts w:eastAsia="Times New Roman" w:cs="B Lotus"/>
          <w:sz w:val="28"/>
          <w:szCs w:val="28"/>
          <w:cs/>
        </w:rPr>
        <w:t>‎</w:t>
      </w:r>
      <w:r w:rsidRPr="0046496C">
        <w:rPr>
          <w:rFonts w:eastAsia="Times New Roman" w:cs="B Lotus"/>
          <w:sz w:val="28"/>
          <w:szCs w:val="28"/>
          <w:rtl/>
        </w:rPr>
        <w:t>ها شفا مي</w:t>
      </w:r>
      <w:r w:rsidRPr="0046496C">
        <w:rPr>
          <w:rFonts w:eastAsia="Times New Roman" w:cs="B Lotus"/>
          <w:sz w:val="28"/>
          <w:szCs w:val="28"/>
          <w:cs/>
        </w:rPr>
        <w:t>‎</w:t>
      </w:r>
      <w:r w:rsidRPr="0046496C">
        <w:rPr>
          <w:rFonts w:eastAsia="Times New Roman" w:cs="B Lotus"/>
          <w:sz w:val="28"/>
          <w:szCs w:val="28"/>
          <w:rtl/>
        </w:rPr>
        <w:t>دهد و به نفس</w:t>
      </w:r>
      <w:r w:rsidRPr="0046496C">
        <w:rPr>
          <w:rFonts w:eastAsia="Times New Roman" w:cs="B Lotus" w:hint="cs"/>
          <w:sz w:val="28"/>
          <w:szCs w:val="28"/>
          <w:rtl/>
        </w:rPr>
        <w:t>،</w:t>
      </w:r>
      <w:r w:rsidRPr="0046496C">
        <w:rPr>
          <w:rFonts w:eastAsia="Times New Roman" w:cs="B Lotus"/>
          <w:sz w:val="28"/>
          <w:szCs w:val="28"/>
          <w:rtl/>
        </w:rPr>
        <w:t xml:space="preserve"> مناعت طبع می‌بخشد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4"/>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Pr>
      </w:pPr>
      <w:r w:rsidRPr="0046496C">
        <w:rPr>
          <w:rFonts w:eastAsia="Times New Roman" w:cs="B Lotus"/>
          <w:sz w:val="28"/>
          <w:szCs w:val="28"/>
          <w:rtl/>
        </w:rPr>
        <w:t>قرآن</w:t>
      </w:r>
      <w:r w:rsidRPr="0046496C">
        <w:rPr>
          <w:rFonts w:eastAsia="Times New Roman" w:cs="B Lotus" w:hint="cs"/>
          <w:sz w:val="28"/>
          <w:szCs w:val="28"/>
          <w:rtl/>
        </w:rPr>
        <w:t>،</w:t>
      </w:r>
      <w:r w:rsidRPr="0046496C">
        <w:rPr>
          <w:rFonts w:eastAsia="Times New Roman" w:cs="B Lotus"/>
          <w:sz w:val="28"/>
          <w:szCs w:val="28"/>
          <w:rtl/>
        </w:rPr>
        <w:t xml:space="preserve"> وسيله</w:t>
      </w:r>
      <w:r w:rsidRPr="0046496C">
        <w:rPr>
          <w:rFonts w:eastAsia="Times New Roman" w:cs="B Lotus"/>
          <w:sz w:val="28"/>
          <w:szCs w:val="28"/>
          <w:cs/>
        </w:rPr>
        <w:t>‎</w:t>
      </w:r>
      <w:r w:rsidRPr="0046496C">
        <w:rPr>
          <w:rFonts w:eastAsia="Times New Roman" w:cs="B Lotus"/>
          <w:sz w:val="28"/>
          <w:szCs w:val="28"/>
          <w:rtl/>
        </w:rPr>
        <w:t xml:space="preserve">ي شناخت </w:t>
      </w:r>
      <w:r w:rsidRPr="0046496C">
        <w:rPr>
          <w:rFonts w:eastAsia="Times New Roman" w:cs="B Lotus" w:hint="cs"/>
          <w:sz w:val="28"/>
          <w:szCs w:val="28"/>
          <w:rtl/>
        </w:rPr>
        <w:t>همه‌ی مواردی‌</w:t>
      </w:r>
      <w:r w:rsidRPr="0046496C">
        <w:rPr>
          <w:rFonts w:eastAsia="Times New Roman" w:cs="B Lotus"/>
          <w:sz w:val="28"/>
          <w:szCs w:val="28"/>
          <w:rtl/>
        </w:rPr>
        <w:t>ست كه الله</w:t>
      </w:r>
      <w:r w:rsidR="007D7861">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sz w:val="28"/>
          <w:szCs w:val="28"/>
          <w:rtl/>
        </w:rPr>
        <w:t xml:space="preserve"> از ما مي</w:t>
      </w:r>
      <w:r w:rsidRPr="0046496C">
        <w:rPr>
          <w:rFonts w:eastAsia="Times New Roman" w:cs="B Lotus"/>
          <w:sz w:val="28"/>
          <w:szCs w:val="28"/>
          <w:cs/>
        </w:rPr>
        <w:t>‎</w:t>
      </w:r>
      <w:r w:rsidRPr="0046496C">
        <w:rPr>
          <w:rFonts w:eastAsia="Times New Roman" w:cs="B Lotus"/>
          <w:sz w:val="28"/>
          <w:szCs w:val="28"/>
          <w:rtl/>
        </w:rPr>
        <w:t>خواهد</w:t>
      </w:r>
      <w:r w:rsidRPr="0046496C">
        <w:rPr>
          <w:rFonts w:eastAsia="Times New Roman" w:cs="B Lotus" w:hint="cs"/>
          <w:sz w:val="28"/>
          <w:szCs w:val="28"/>
          <w:rtl/>
        </w:rPr>
        <w:t xml:space="preserve">؛ </w:t>
      </w:r>
      <w:r w:rsidRPr="0046496C">
        <w:rPr>
          <w:rFonts w:eastAsia="Times New Roman" w:cs="B Lotus"/>
          <w:sz w:val="28"/>
          <w:szCs w:val="28"/>
          <w:rtl/>
        </w:rPr>
        <w:t>مثلاً وسيله</w:t>
      </w:r>
      <w:r w:rsidRPr="0046496C">
        <w:rPr>
          <w:rFonts w:eastAsia="Times New Roman" w:cs="B Lotus"/>
          <w:sz w:val="28"/>
          <w:szCs w:val="28"/>
          <w:cs/>
        </w:rPr>
        <w:t>‎</w:t>
      </w:r>
      <w:r w:rsidRPr="0046496C">
        <w:rPr>
          <w:rFonts w:eastAsia="Times New Roman" w:cs="B Lotus"/>
          <w:sz w:val="28"/>
          <w:szCs w:val="28"/>
          <w:rtl/>
        </w:rPr>
        <w:t>ي شناخت كيفيت عبادت الله و شناخت اوامر و برنامه‌ي الله برای زندگی و</w:t>
      </w:r>
      <w:r w:rsidRPr="0046496C">
        <w:rPr>
          <w:rFonts w:eastAsia="Times New Roman" w:cs="B Lotus" w:hint="cs"/>
          <w:sz w:val="28"/>
          <w:szCs w:val="28"/>
          <w:rtl/>
        </w:rPr>
        <w:t xml:space="preserve"> </w:t>
      </w:r>
      <w:r w:rsidRPr="0046496C">
        <w:rPr>
          <w:rFonts w:eastAsia="Times New Roman" w:cs="B Lotus"/>
          <w:sz w:val="28"/>
          <w:szCs w:val="28"/>
          <w:rtl/>
        </w:rPr>
        <w:t xml:space="preserve">سعادت بشر </w:t>
      </w:r>
      <w:r w:rsidRPr="0046496C">
        <w:rPr>
          <w:rFonts w:eastAsia="Times New Roman" w:cs="B Lotus" w:hint="cs"/>
          <w:sz w:val="28"/>
          <w:szCs w:val="28"/>
          <w:rtl/>
        </w:rPr>
        <w:t>است</w:t>
      </w:r>
      <w:r w:rsidRPr="0046496C">
        <w:rPr>
          <w:rFonts w:eastAsia="Times New Roman" w:cs="B Lotus"/>
          <w:sz w:val="28"/>
          <w:szCs w:val="28"/>
          <w:rtl/>
        </w:rPr>
        <w:t>؛ لذا با تدبر در قرآن</w:t>
      </w:r>
      <w:r w:rsidRPr="0046496C">
        <w:rPr>
          <w:rFonts w:eastAsia="Times New Roman" w:cs="B Lotus" w:hint="cs"/>
          <w:sz w:val="28"/>
          <w:szCs w:val="28"/>
          <w:rtl/>
        </w:rPr>
        <w:t>،</w:t>
      </w:r>
      <w:r w:rsidRPr="0046496C">
        <w:rPr>
          <w:rFonts w:eastAsia="Times New Roman" w:cs="B Lotus"/>
          <w:sz w:val="28"/>
          <w:szCs w:val="28"/>
          <w:rtl/>
        </w:rPr>
        <w:t xml:space="preserve"> با این</w:t>
      </w:r>
      <w:r w:rsidRPr="0046496C">
        <w:rPr>
          <w:rFonts w:eastAsia="Times New Roman" w:cs="B Lotus" w:hint="eastAsia"/>
          <w:sz w:val="28"/>
          <w:szCs w:val="28"/>
          <w:rtl/>
        </w:rPr>
        <w:t>‌</w:t>
      </w:r>
      <w:r w:rsidRPr="0046496C">
        <w:rPr>
          <w:rFonts w:eastAsia="Times New Roman" w:cs="B Lotus"/>
          <w:sz w:val="28"/>
          <w:szCs w:val="28"/>
          <w:rtl/>
        </w:rPr>
        <w:t>ها آشنا می‌شویم و با تدبر و تأمل در آن</w:t>
      </w:r>
      <w:r w:rsidRPr="0046496C">
        <w:rPr>
          <w:rFonts w:eastAsia="Times New Roman" w:cs="B Lotus" w:hint="cs"/>
          <w:sz w:val="28"/>
          <w:szCs w:val="28"/>
          <w:rtl/>
        </w:rPr>
        <w:t>،</w:t>
      </w:r>
      <w:r w:rsidRPr="0046496C">
        <w:rPr>
          <w:rFonts w:eastAsia="Times New Roman" w:cs="B Lotus"/>
          <w:sz w:val="28"/>
          <w:szCs w:val="28"/>
          <w:rtl/>
        </w:rPr>
        <w:t xml:space="preserve"> پاي</w:t>
      </w:r>
      <w:r w:rsidRPr="0046496C">
        <w:rPr>
          <w:rFonts w:eastAsia="Times New Roman" w:cs="B Lotus" w:hint="eastAsia"/>
          <w:sz w:val="28"/>
          <w:szCs w:val="28"/>
          <w:rtl/>
        </w:rPr>
        <w:t>‌</w:t>
      </w:r>
      <w:r w:rsidRPr="0046496C">
        <w:rPr>
          <w:rFonts w:eastAsia="Times New Roman" w:cs="B Lotus"/>
          <w:sz w:val="28"/>
          <w:szCs w:val="28"/>
          <w:rtl/>
        </w:rPr>
        <w:t xml:space="preserve">بند اوامرش </w:t>
      </w:r>
      <w:r w:rsidRPr="0046496C">
        <w:rPr>
          <w:rFonts w:eastAsia="Times New Roman" w:cs="B Lotus" w:hint="cs"/>
          <w:sz w:val="28"/>
          <w:szCs w:val="28"/>
          <w:rtl/>
        </w:rPr>
        <w:t>می‌گردیم</w:t>
      </w:r>
      <w:r w:rsidRPr="0046496C">
        <w:rPr>
          <w:rFonts w:eastAsia="Times New Roman" w:cs="B Lotus"/>
          <w:sz w:val="28"/>
          <w:szCs w:val="28"/>
          <w:rtl/>
        </w:rPr>
        <w:t xml:space="preserve"> و از نواهي</w:t>
      </w:r>
      <w:r w:rsidRPr="0046496C">
        <w:rPr>
          <w:rFonts w:eastAsia="Times New Roman" w:cs="B Lotus"/>
          <w:sz w:val="28"/>
          <w:szCs w:val="28"/>
          <w:cs/>
        </w:rPr>
        <w:t>‎</w:t>
      </w:r>
      <w:r w:rsidRPr="0046496C">
        <w:rPr>
          <w:rFonts w:eastAsia="Times New Roman" w:cs="B Lotus"/>
          <w:sz w:val="28"/>
          <w:szCs w:val="28"/>
          <w:rtl/>
        </w:rPr>
        <w:t xml:space="preserve"> او اجتناب می‌كنیم</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5"/>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با نگاهی</w:t>
      </w:r>
      <w:r w:rsidRPr="0046496C">
        <w:rPr>
          <w:rFonts w:eastAsia="Times New Roman" w:cs="B Lotus"/>
          <w:sz w:val="28"/>
          <w:szCs w:val="28"/>
          <w:rtl/>
        </w:rPr>
        <w:t xml:space="preserve"> به نظم و </w:t>
      </w:r>
      <w:r w:rsidRPr="0046496C">
        <w:rPr>
          <w:rFonts w:eastAsia="Times New Roman" w:cs="B Lotus" w:hint="cs"/>
          <w:sz w:val="28"/>
          <w:szCs w:val="28"/>
          <w:rtl/>
        </w:rPr>
        <w:t xml:space="preserve">هماهنگی آیات قرآن کریم </w:t>
      </w:r>
      <w:r w:rsidRPr="0046496C">
        <w:rPr>
          <w:rFonts w:eastAsia="Times New Roman" w:cs="B Lotus"/>
          <w:sz w:val="28"/>
          <w:szCs w:val="28"/>
          <w:rtl/>
        </w:rPr>
        <w:t>و</w:t>
      </w:r>
      <w:r w:rsidRPr="0046496C">
        <w:rPr>
          <w:rFonts w:eastAsia="Times New Roman" w:cs="B Lotus" w:hint="cs"/>
          <w:sz w:val="28"/>
          <w:szCs w:val="28"/>
          <w:rtl/>
        </w:rPr>
        <w:t xml:space="preserve"> </w:t>
      </w:r>
      <w:r w:rsidRPr="0046496C">
        <w:rPr>
          <w:rFonts w:eastAsia="Times New Roman" w:cs="B Lotus"/>
          <w:sz w:val="28"/>
          <w:szCs w:val="28"/>
          <w:rtl/>
        </w:rPr>
        <w:t>ت</w:t>
      </w:r>
      <w:r w:rsidRPr="0046496C">
        <w:rPr>
          <w:rFonts w:eastAsia="Times New Roman" w:cs="B Lotus" w:hint="cs"/>
          <w:sz w:val="28"/>
          <w:szCs w:val="28"/>
          <w:rtl/>
        </w:rPr>
        <w:t>ناسب</w:t>
      </w:r>
      <w:r w:rsidRPr="0046496C">
        <w:rPr>
          <w:rFonts w:eastAsia="Times New Roman" w:cs="B Lotus"/>
          <w:sz w:val="28"/>
          <w:szCs w:val="28"/>
          <w:rtl/>
        </w:rPr>
        <w:t xml:space="preserve"> آیات</w:t>
      </w:r>
      <w:r w:rsidRPr="0046496C">
        <w:rPr>
          <w:rFonts w:eastAsia="Times New Roman" w:cs="B Lotus" w:hint="cs"/>
          <w:sz w:val="28"/>
          <w:szCs w:val="28"/>
          <w:rtl/>
        </w:rPr>
        <w:t>ش</w:t>
      </w:r>
      <w:r w:rsidRPr="0046496C">
        <w:rPr>
          <w:rFonts w:eastAsia="Times New Roman" w:cs="B Lotus"/>
          <w:sz w:val="28"/>
          <w:szCs w:val="28"/>
          <w:rtl/>
        </w:rPr>
        <w:t xml:space="preserve"> با يكديگر و عدم تناقض و اختلاف در آن‌ها، اين يقين حاصل مي</w:t>
      </w:r>
      <w:r w:rsidRPr="0046496C">
        <w:rPr>
          <w:rFonts w:eastAsia="Times New Roman" w:cs="B Lotus"/>
          <w:sz w:val="28"/>
          <w:szCs w:val="28"/>
          <w:cs/>
        </w:rPr>
        <w:t>‎</w:t>
      </w:r>
      <w:r w:rsidRPr="0046496C">
        <w:rPr>
          <w:rFonts w:eastAsia="Times New Roman" w:cs="B Lotus"/>
          <w:sz w:val="28"/>
          <w:szCs w:val="28"/>
          <w:rtl/>
        </w:rPr>
        <w:t>شود كه</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لَّا</w:t>
      </w:r>
      <w:r w:rsidR="00461D4F" w:rsidRPr="00461D4F">
        <w:rPr>
          <w:rStyle w:val="Char8"/>
          <w:rtl/>
        </w:rPr>
        <w:t xml:space="preserve"> </w:t>
      </w:r>
      <w:r w:rsidR="00461D4F" w:rsidRPr="00461D4F">
        <w:rPr>
          <w:rStyle w:val="Char8"/>
          <w:rFonts w:hint="cs"/>
          <w:rtl/>
        </w:rPr>
        <w:t>يَأۡتِيهِ</w:t>
      </w:r>
      <w:r w:rsidR="00461D4F" w:rsidRPr="00461D4F">
        <w:rPr>
          <w:rStyle w:val="Char8"/>
          <w:rtl/>
        </w:rPr>
        <w:t xml:space="preserve"> </w:t>
      </w:r>
      <w:r w:rsidR="00461D4F" w:rsidRPr="00461D4F">
        <w:rPr>
          <w:rStyle w:val="Char8"/>
          <w:rFonts w:hint="cs"/>
          <w:rtl/>
        </w:rPr>
        <w:t>ٱلۡبَٰطِلُ</w:t>
      </w:r>
      <w:r w:rsidR="00461D4F" w:rsidRPr="00461D4F">
        <w:rPr>
          <w:rStyle w:val="Char8"/>
          <w:rtl/>
        </w:rPr>
        <w:t xml:space="preserve"> </w:t>
      </w:r>
      <w:r w:rsidR="00461D4F" w:rsidRPr="00461D4F">
        <w:rPr>
          <w:rStyle w:val="Char8"/>
          <w:rFonts w:hint="cs"/>
          <w:rtl/>
        </w:rPr>
        <w:t>مِنۢ</w:t>
      </w:r>
      <w:r w:rsidR="00461D4F" w:rsidRPr="00461D4F">
        <w:rPr>
          <w:rStyle w:val="Char8"/>
          <w:rtl/>
        </w:rPr>
        <w:t xml:space="preserve"> </w:t>
      </w:r>
      <w:r w:rsidR="00461D4F" w:rsidRPr="00461D4F">
        <w:rPr>
          <w:rStyle w:val="Char8"/>
          <w:rFonts w:hint="cs"/>
          <w:rtl/>
        </w:rPr>
        <w:t>بَيۡنِ</w:t>
      </w:r>
      <w:r w:rsidR="00461D4F" w:rsidRPr="00461D4F">
        <w:rPr>
          <w:rStyle w:val="Char8"/>
          <w:rtl/>
        </w:rPr>
        <w:t xml:space="preserve"> </w:t>
      </w:r>
      <w:r w:rsidR="00461D4F" w:rsidRPr="00461D4F">
        <w:rPr>
          <w:rStyle w:val="Char8"/>
          <w:rFonts w:hint="cs"/>
          <w:rtl/>
        </w:rPr>
        <w:t>يَدَيۡهِ</w:t>
      </w:r>
      <w:r w:rsidR="00461D4F" w:rsidRPr="00461D4F">
        <w:rPr>
          <w:rStyle w:val="Char8"/>
          <w:rtl/>
        </w:rPr>
        <w:t xml:space="preserve"> </w:t>
      </w:r>
      <w:r w:rsidR="00461D4F" w:rsidRPr="00461D4F">
        <w:rPr>
          <w:rStyle w:val="Char8"/>
          <w:rFonts w:hint="cs"/>
          <w:rtl/>
        </w:rPr>
        <w:t>وَلَا</w:t>
      </w:r>
      <w:r w:rsidR="00461D4F" w:rsidRPr="00461D4F">
        <w:rPr>
          <w:rStyle w:val="Char8"/>
          <w:rtl/>
        </w:rPr>
        <w:t xml:space="preserve"> </w:t>
      </w:r>
      <w:r w:rsidR="00461D4F" w:rsidRPr="00461D4F">
        <w:rPr>
          <w:rStyle w:val="Char8"/>
          <w:rFonts w:hint="cs"/>
          <w:rtl/>
        </w:rPr>
        <w:t>مِنۡ</w:t>
      </w:r>
      <w:r w:rsidR="00461D4F" w:rsidRPr="00461D4F">
        <w:rPr>
          <w:rStyle w:val="Char8"/>
          <w:rtl/>
        </w:rPr>
        <w:t xml:space="preserve"> </w:t>
      </w:r>
      <w:r w:rsidR="00461D4F" w:rsidRPr="00461D4F">
        <w:rPr>
          <w:rStyle w:val="Char8"/>
          <w:rFonts w:hint="cs"/>
          <w:rtl/>
        </w:rPr>
        <w:t>خَلۡفِهِۦۖ</w:t>
      </w:r>
      <w:r w:rsidR="00461D4F" w:rsidRPr="00461D4F">
        <w:rPr>
          <w:rStyle w:val="Char8"/>
          <w:rtl/>
        </w:rPr>
        <w:t xml:space="preserve"> </w:t>
      </w:r>
      <w:r w:rsidR="00461D4F" w:rsidRPr="00461D4F">
        <w:rPr>
          <w:rStyle w:val="Char8"/>
          <w:rFonts w:hint="cs"/>
          <w:rtl/>
        </w:rPr>
        <w:t>تَنزِيلٞ</w:t>
      </w:r>
      <w:r w:rsidR="00461D4F" w:rsidRPr="00461D4F">
        <w:rPr>
          <w:rStyle w:val="Char8"/>
          <w:rtl/>
        </w:rPr>
        <w:t xml:space="preserve"> </w:t>
      </w:r>
      <w:r w:rsidR="00461D4F" w:rsidRPr="00461D4F">
        <w:rPr>
          <w:rStyle w:val="Char8"/>
          <w:rFonts w:hint="cs"/>
          <w:rtl/>
        </w:rPr>
        <w:t>مِّنۡ</w:t>
      </w:r>
      <w:r w:rsidR="00461D4F" w:rsidRPr="00461D4F">
        <w:rPr>
          <w:rStyle w:val="Char8"/>
          <w:rtl/>
        </w:rPr>
        <w:t xml:space="preserve"> </w:t>
      </w:r>
      <w:r w:rsidR="00461D4F" w:rsidRPr="00461D4F">
        <w:rPr>
          <w:rStyle w:val="Char8"/>
          <w:rFonts w:hint="cs"/>
          <w:rtl/>
        </w:rPr>
        <w:t>حَكِيمٍ</w:t>
      </w:r>
      <w:r w:rsidR="00461D4F" w:rsidRPr="00461D4F">
        <w:rPr>
          <w:rStyle w:val="Char8"/>
          <w:rtl/>
        </w:rPr>
        <w:t xml:space="preserve"> </w:t>
      </w:r>
      <w:r w:rsidR="00461D4F" w:rsidRPr="00461D4F">
        <w:rPr>
          <w:rStyle w:val="Char8"/>
          <w:rFonts w:hint="cs"/>
          <w:rtl/>
        </w:rPr>
        <w:t>حَمِيدٖ</w:t>
      </w:r>
      <w:r w:rsidR="00461D4F" w:rsidRPr="00461D4F">
        <w:rPr>
          <w:rStyle w:val="Char8"/>
          <w:rtl/>
        </w:rPr>
        <w:t xml:space="preserve"> </w:t>
      </w:r>
      <w:r w:rsidR="00461D4F" w:rsidRPr="00461D4F">
        <w:rPr>
          <w:rStyle w:val="Char8"/>
          <w:rFonts w:hint="cs"/>
          <w:rtl/>
        </w:rPr>
        <w:t>٤٢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فضلت: 42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باطل (</w:t>
      </w:r>
      <w:r w:rsidR="00C30BB6" w:rsidRPr="007D7861">
        <w:rPr>
          <w:rStyle w:val="Char"/>
          <w:rFonts w:eastAsia="Calibri" w:hint="cs"/>
          <w:rtl/>
        </w:rPr>
        <w:t xml:space="preserve">و </w:t>
      </w:r>
      <w:r w:rsidR="00C30BB6" w:rsidRPr="007D7861">
        <w:rPr>
          <w:rStyle w:val="Char"/>
          <w:rFonts w:eastAsia="Calibri"/>
          <w:rtl/>
        </w:rPr>
        <w:t xml:space="preserve">تحریف و دگرگونی) از هیچ سو به </w:t>
      </w:r>
      <w:r w:rsidR="00C30BB6" w:rsidRPr="007D7861">
        <w:rPr>
          <w:rStyle w:val="Char"/>
          <w:rFonts w:eastAsia="Calibri" w:hint="cs"/>
          <w:rtl/>
        </w:rPr>
        <w:t>قر</w:t>
      </w:r>
      <w:r w:rsidR="00C30BB6" w:rsidRPr="007D7861">
        <w:rPr>
          <w:rStyle w:val="Char"/>
          <w:rFonts w:eastAsia="Calibri"/>
          <w:rtl/>
        </w:rPr>
        <w:t>آن راه نمی‌یابد؛ از سوی پروردگارِ حکیم و ستوده نازل شده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اگر قرآن از </w:t>
      </w:r>
      <w:r w:rsidRPr="0046496C">
        <w:rPr>
          <w:rFonts w:eastAsia="Times New Roman" w:cs="B Lotus" w:hint="cs"/>
          <w:sz w:val="28"/>
          <w:szCs w:val="28"/>
          <w:rtl/>
        </w:rPr>
        <w:t>سوی</w:t>
      </w:r>
      <w:r w:rsidRPr="0046496C">
        <w:rPr>
          <w:rFonts w:eastAsia="Times New Roman" w:cs="B Lotus"/>
          <w:sz w:val="28"/>
          <w:szCs w:val="28"/>
          <w:rtl/>
        </w:rPr>
        <w:t xml:space="preserve"> غير الله می‌بود، </w:t>
      </w:r>
      <w:r w:rsidRPr="0046496C">
        <w:rPr>
          <w:rFonts w:eastAsia="Times New Roman" w:cs="B Lotus" w:hint="cs"/>
          <w:sz w:val="28"/>
          <w:szCs w:val="28"/>
          <w:rtl/>
        </w:rPr>
        <w:t>به‌</w:t>
      </w:r>
      <w:r w:rsidRPr="0046496C">
        <w:rPr>
          <w:rFonts w:eastAsia="Times New Roman" w:cs="B Lotus"/>
          <w:sz w:val="28"/>
          <w:szCs w:val="28"/>
          <w:rtl/>
        </w:rPr>
        <w:t>قطع تناقض و اختلاف زيادي در آن يافت مي</w:t>
      </w:r>
      <w:r w:rsidRPr="0046496C">
        <w:rPr>
          <w:rFonts w:eastAsia="Times New Roman" w:cs="B Lotus"/>
          <w:sz w:val="28"/>
          <w:szCs w:val="28"/>
          <w:cs/>
        </w:rPr>
        <w:t>‎</w:t>
      </w:r>
      <w:r w:rsidRPr="0046496C">
        <w:rPr>
          <w:rFonts w:eastAsia="Times New Roman" w:cs="B Lotus"/>
          <w:sz w:val="28"/>
          <w:szCs w:val="28"/>
          <w:rtl/>
        </w:rPr>
        <w:t>شد</w:t>
      </w:r>
      <w:r w:rsidRPr="0046496C">
        <w:rPr>
          <w:rFonts w:eastAsia="Times New Roman" w:cs="B Lotus" w:hint="cs"/>
          <w:sz w:val="28"/>
          <w:szCs w:val="28"/>
          <w:rtl/>
        </w:rPr>
        <w:t>؛ 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أَفَلَا</w:t>
      </w:r>
      <w:r w:rsidR="00461D4F" w:rsidRPr="00461D4F">
        <w:rPr>
          <w:rStyle w:val="Char8"/>
          <w:rtl/>
        </w:rPr>
        <w:t xml:space="preserve"> </w:t>
      </w:r>
      <w:r w:rsidR="00461D4F" w:rsidRPr="00461D4F">
        <w:rPr>
          <w:rStyle w:val="Char8"/>
          <w:rFonts w:hint="cs"/>
          <w:rtl/>
        </w:rPr>
        <w:t>يَتَدَبَّرُونَ</w:t>
      </w:r>
      <w:r w:rsidR="00461D4F" w:rsidRPr="00461D4F">
        <w:rPr>
          <w:rStyle w:val="Char8"/>
          <w:rtl/>
        </w:rPr>
        <w:t xml:space="preserve"> </w:t>
      </w:r>
      <w:r w:rsidR="00461D4F" w:rsidRPr="00461D4F">
        <w:rPr>
          <w:rStyle w:val="Char8"/>
          <w:rFonts w:hint="cs"/>
          <w:rtl/>
        </w:rPr>
        <w:t>ٱلۡقُرۡءَانَۚ</w:t>
      </w:r>
      <w:r w:rsidR="00461D4F" w:rsidRPr="00461D4F">
        <w:rPr>
          <w:rStyle w:val="Char8"/>
          <w:rtl/>
        </w:rPr>
        <w:t xml:space="preserve"> </w:t>
      </w:r>
      <w:r w:rsidR="00461D4F" w:rsidRPr="00461D4F">
        <w:rPr>
          <w:rStyle w:val="Char8"/>
          <w:rFonts w:hint="cs"/>
          <w:rtl/>
        </w:rPr>
        <w:t>وَلَوۡ</w:t>
      </w:r>
      <w:r w:rsidR="00461D4F" w:rsidRPr="00461D4F">
        <w:rPr>
          <w:rStyle w:val="Char8"/>
          <w:rtl/>
        </w:rPr>
        <w:t xml:space="preserve"> </w:t>
      </w:r>
      <w:r w:rsidR="00461D4F" w:rsidRPr="00461D4F">
        <w:rPr>
          <w:rStyle w:val="Char8"/>
          <w:rFonts w:hint="cs"/>
          <w:rtl/>
        </w:rPr>
        <w:t>كَانَ</w:t>
      </w:r>
      <w:r w:rsidR="00461D4F" w:rsidRPr="00461D4F">
        <w:rPr>
          <w:rStyle w:val="Char8"/>
          <w:rtl/>
        </w:rPr>
        <w:t xml:space="preserve"> </w:t>
      </w:r>
      <w:r w:rsidR="00461D4F" w:rsidRPr="00461D4F">
        <w:rPr>
          <w:rStyle w:val="Char8"/>
          <w:rFonts w:hint="cs"/>
          <w:rtl/>
        </w:rPr>
        <w:t>مِنۡ</w:t>
      </w:r>
      <w:r w:rsidR="00461D4F" w:rsidRPr="00461D4F">
        <w:rPr>
          <w:rStyle w:val="Char8"/>
          <w:rtl/>
        </w:rPr>
        <w:t xml:space="preserve"> </w:t>
      </w:r>
      <w:r w:rsidR="00461D4F" w:rsidRPr="00461D4F">
        <w:rPr>
          <w:rStyle w:val="Char8"/>
          <w:rFonts w:hint="cs"/>
          <w:rtl/>
        </w:rPr>
        <w:t>عِندِ</w:t>
      </w:r>
      <w:r w:rsidR="00461D4F" w:rsidRPr="00461D4F">
        <w:rPr>
          <w:rStyle w:val="Char8"/>
          <w:rtl/>
        </w:rPr>
        <w:t xml:space="preserve"> </w:t>
      </w:r>
      <w:r w:rsidR="00461D4F" w:rsidRPr="00461D4F">
        <w:rPr>
          <w:rStyle w:val="Char8"/>
          <w:rFonts w:hint="cs"/>
          <w:rtl/>
        </w:rPr>
        <w:t>غَيۡرِ</w:t>
      </w:r>
      <w:r w:rsidR="00461D4F" w:rsidRPr="00461D4F">
        <w:rPr>
          <w:rStyle w:val="Char8"/>
          <w:rtl/>
        </w:rPr>
        <w:t xml:space="preserve"> </w:t>
      </w:r>
      <w:r w:rsidR="00461D4F" w:rsidRPr="00461D4F">
        <w:rPr>
          <w:rStyle w:val="Char8"/>
          <w:rFonts w:hint="cs"/>
          <w:rtl/>
        </w:rPr>
        <w:t>ٱللَّهِ</w:t>
      </w:r>
      <w:r w:rsidR="00461D4F" w:rsidRPr="00461D4F">
        <w:rPr>
          <w:rStyle w:val="Char8"/>
          <w:rtl/>
        </w:rPr>
        <w:t xml:space="preserve"> </w:t>
      </w:r>
      <w:r w:rsidR="00461D4F" w:rsidRPr="00461D4F">
        <w:rPr>
          <w:rStyle w:val="Char8"/>
          <w:rFonts w:hint="cs"/>
          <w:rtl/>
        </w:rPr>
        <w:t>لَوَجَدُواْ</w:t>
      </w:r>
      <w:r w:rsidR="00461D4F" w:rsidRPr="00461D4F">
        <w:rPr>
          <w:rStyle w:val="Char8"/>
          <w:rtl/>
        </w:rPr>
        <w:t xml:space="preserve"> </w:t>
      </w:r>
      <w:r w:rsidR="00461D4F" w:rsidRPr="00461D4F">
        <w:rPr>
          <w:rStyle w:val="Char8"/>
          <w:rFonts w:hint="cs"/>
          <w:rtl/>
        </w:rPr>
        <w:t>فِيهِ</w:t>
      </w:r>
      <w:r w:rsidR="00461D4F" w:rsidRPr="00461D4F">
        <w:rPr>
          <w:rStyle w:val="Char8"/>
          <w:rtl/>
        </w:rPr>
        <w:t xml:space="preserve"> </w:t>
      </w:r>
      <w:r w:rsidR="00461D4F" w:rsidRPr="00461D4F">
        <w:rPr>
          <w:rStyle w:val="Char8"/>
          <w:rFonts w:hint="cs"/>
          <w:rtl/>
        </w:rPr>
        <w:t>ٱخۡتِلَٰفٗا</w:t>
      </w:r>
      <w:r w:rsidR="00461D4F" w:rsidRPr="00461D4F">
        <w:rPr>
          <w:rStyle w:val="Char8"/>
          <w:rtl/>
        </w:rPr>
        <w:t xml:space="preserve"> </w:t>
      </w:r>
      <w:r w:rsidR="00461D4F" w:rsidRPr="00461D4F">
        <w:rPr>
          <w:rStyle w:val="Char8"/>
          <w:rFonts w:hint="cs"/>
          <w:rtl/>
        </w:rPr>
        <w:t>كَثِيرٗا</w:t>
      </w:r>
      <w:r w:rsidR="00461D4F" w:rsidRPr="00461D4F">
        <w:rPr>
          <w:rStyle w:val="Char8"/>
          <w:rtl/>
        </w:rPr>
        <w:t xml:space="preserve"> </w:t>
      </w:r>
      <w:r w:rsidR="00461D4F" w:rsidRPr="00461D4F">
        <w:rPr>
          <w:rStyle w:val="Char8"/>
          <w:rFonts w:hint="cs"/>
          <w:rtl/>
        </w:rPr>
        <w:t>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النساء: 82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آیا در قرآن نمی‌اندیشند؟ اگر قرآن از نزد غیرالله بود، به‌طور قطع در آن اختلاف بسیاری می‌یافتند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تدبر</w:t>
      </w:r>
      <w:r w:rsidRPr="0046496C">
        <w:rPr>
          <w:rFonts w:eastAsia="Times New Roman" w:cs="B Lotus" w:hint="cs"/>
          <w:sz w:val="28"/>
          <w:szCs w:val="28"/>
          <w:rtl/>
        </w:rPr>
        <w:t xml:space="preserve"> </w:t>
      </w:r>
      <w:r w:rsidRPr="0046496C">
        <w:rPr>
          <w:rFonts w:eastAsia="Times New Roman" w:cs="B Lotus"/>
          <w:sz w:val="28"/>
          <w:szCs w:val="28"/>
          <w:rtl/>
        </w:rPr>
        <w:t>در</w:t>
      </w:r>
      <w:r w:rsidRPr="0046496C">
        <w:rPr>
          <w:rFonts w:eastAsia="Times New Roman" w:cs="B Lotus" w:hint="cs"/>
          <w:sz w:val="28"/>
          <w:szCs w:val="28"/>
          <w:rtl/>
        </w:rPr>
        <w:t xml:space="preserve"> </w:t>
      </w:r>
      <w:r w:rsidRPr="0046496C">
        <w:rPr>
          <w:rFonts w:eastAsia="Times New Roman" w:cs="B Lotus"/>
          <w:sz w:val="28"/>
          <w:szCs w:val="28"/>
          <w:rtl/>
        </w:rPr>
        <w:t>قرآن</w:t>
      </w:r>
      <w:r w:rsidRPr="0046496C">
        <w:rPr>
          <w:rFonts w:eastAsia="Times New Roman" w:cs="B Lotus" w:hint="cs"/>
          <w:sz w:val="28"/>
          <w:szCs w:val="28"/>
          <w:rtl/>
        </w:rPr>
        <w:t>،</w:t>
      </w:r>
      <w:r w:rsidRPr="0046496C">
        <w:rPr>
          <w:rFonts w:eastAsia="Times New Roman" w:cs="B Lotus"/>
          <w:sz w:val="28"/>
          <w:szCs w:val="28"/>
          <w:rtl/>
        </w:rPr>
        <w:t xml:space="preserve"> از بزرگ</w:t>
      </w:r>
      <w:r w:rsidRPr="0046496C">
        <w:rPr>
          <w:rFonts w:eastAsia="Times New Roman" w:cs="B Lotus" w:hint="eastAsia"/>
          <w:sz w:val="28"/>
          <w:szCs w:val="28"/>
          <w:rtl/>
        </w:rPr>
        <w:t>‌</w:t>
      </w:r>
      <w:r w:rsidRPr="0046496C">
        <w:rPr>
          <w:rFonts w:eastAsia="Times New Roman" w:cs="B Lotus"/>
          <w:sz w:val="28"/>
          <w:szCs w:val="28"/>
          <w:rtl/>
        </w:rPr>
        <w:t xml:space="preserve">ترين </w:t>
      </w:r>
      <w:r w:rsidRPr="0046496C">
        <w:rPr>
          <w:rFonts w:eastAsia="Times New Roman" w:cs="B Lotus" w:hint="cs"/>
          <w:sz w:val="28"/>
          <w:szCs w:val="28"/>
          <w:rtl/>
        </w:rPr>
        <w:t xml:space="preserve">عوامل </w:t>
      </w:r>
      <w:r w:rsidRPr="0046496C">
        <w:rPr>
          <w:rFonts w:eastAsia="Times New Roman" w:cs="B Lotus"/>
          <w:sz w:val="28"/>
          <w:szCs w:val="28"/>
          <w:rtl/>
        </w:rPr>
        <w:t>تقوي</w:t>
      </w:r>
      <w:r w:rsidRPr="0046496C">
        <w:rPr>
          <w:rFonts w:eastAsia="Times New Roman" w:cs="B Lotus" w:hint="cs"/>
          <w:sz w:val="28"/>
          <w:szCs w:val="28"/>
          <w:rtl/>
        </w:rPr>
        <w:t xml:space="preserve">ت </w:t>
      </w:r>
      <w:r w:rsidRPr="0046496C">
        <w:rPr>
          <w:rFonts w:eastAsia="Times New Roman" w:cs="B Lotus"/>
          <w:sz w:val="28"/>
          <w:szCs w:val="28"/>
          <w:rtl/>
        </w:rPr>
        <w:t>ايمان است که از چندين جهت</w:t>
      </w:r>
      <w:r w:rsidRPr="0046496C">
        <w:rPr>
          <w:rFonts w:eastAsia="Times New Roman" w:cs="B Lotus" w:hint="cs"/>
          <w:sz w:val="28"/>
          <w:szCs w:val="28"/>
          <w:rtl/>
        </w:rPr>
        <w:t>،</w:t>
      </w:r>
      <w:r w:rsidRPr="0046496C">
        <w:rPr>
          <w:rFonts w:eastAsia="Times New Roman" w:cs="B Lotus"/>
          <w:sz w:val="28"/>
          <w:szCs w:val="28"/>
          <w:rtl/>
        </w:rPr>
        <w:t xml:space="preserve"> آن را تقويت مي</w:t>
      </w:r>
      <w:r w:rsidRPr="0046496C">
        <w:rPr>
          <w:rFonts w:eastAsia="Times New Roman" w:cs="B Lotus"/>
          <w:sz w:val="28"/>
          <w:szCs w:val="28"/>
          <w:cs/>
        </w:rPr>
        <w:t>‎</w:t>
      </w:r>
      <w:r w:rsidRPr="0046496C">
        <w:rPr>
          <w:rFonts w:eastAsia="Times New Roman" w:cs="B Lotus" w:hint="cs"/>
          <w:sz w:val="28"/>
          <w:szCs w:val="28"/>
          <w:rtl/>
        </w:rPr>
        <w:t>ک</w:t>
      </w:r>
      <w:r w:rsidRPr="0046496C">
        <w:rPr>
          <w:rFonts w:eastAsia="Times New Roman" w:cs="B Lotus"/>
          <w:sz w:val="28"/>
          <w:szCs w:val="28"/>
          <w:rtl/>
        </w:rPr>
        <w:t>ند</w:t>
      </w:r>
      <w:r w:rsidRPr="0046496C">
        <w:rPr>
          <w:rFonts w:eastAsia="Times New Roman" w:cs="B Lotus" w:hint="cs"/>
          <w:sz w:val="28"/>
          <w:szCs w:val="28"/>
          <w:rtl/>
        </w:rPr>
        <w:t>؛</w:t>
      </w:r>
      <w:r w:rsidRPr="0046496C">
        <w:rPr>
          <w:rFonts w:eastAsia="Times New Roman" w:cs="B Lotus"/>
          <w:sz w:val="28"/>
          <w:szCs w:val="28"/>
          <w:rtl/>
        </w:rPr>
        <w:t xml:space="preserve"> از یک</w:t>
      </w:r>
      <w:r w:rsidRPr="0046496C">
        <w:rPr>
          <w:rFonts w:eastAsia="Times New Roman" w:cs="B Lotus" w:hint="eastAsia"/>
          <w:sz w:val="28"/>
          <w:szCs w:val="28"/>
          <w:rtl/>
        </w:rPr>
        <w:t>‌سو</w:t>
      </w:r>
      <w:r w:rsidRPr="0046496C">
        <w:rPr>
          <w:rFonts w:eastAsia="Times New Roman" w:cs="B Lotus"/>
          <w:sz w:val="28"/>
          <w:szCs w:val="28"/>
          <w:rtl/>
        </w:rPr>
        <w:t xml:space="preserve"> مؤمن با تلاوت آيات </w:t>
      </w:r>
      <w:r w:rsidRPr="0046496C">
        <w:rPr>
          <w:rFonts w:eastAsia="Times New Roman" w:cs="B Lotus" w:hint="cs"/>
          <w:sz w:val="28"/>
          <w:szCs w:val="28"/>
          <w:rtl/>
        </w:rPr>
        <w:t>الله</w:t>
      </w:r>
      <w:r w:rsidRPr="0046496C">
        <w:rPr>
          <w:rFonts w:eastAsia="Times New Roman" w:cs="B Lotus"/>
          <w:sz w:val="28"/>
          <w:szCs w:val="28"/>
          <w:rtl/>
        </w:rPr>
        <w:t>، از اخبار درست و احكام نيك موجود در</w:t>
      </w:r>
      <w:r w:rsidRPr="0046496C">
        <w:rPr>
          <w:rFonts w:eastAsia="Times New Roman" w:cs="B Lotus" w:hint="cs"/>
          <w:sz w:val="28"/>
          <w:szCs w:val="28"/>
          <w:rtl/>
        </w:rPr>
        <w:t xml:space="preserve"> </w:t>
      </w:r>
      <w:r w:rsidRPr="0046496C">
        <w:rPr>
          <w:rFonts w:eastAsia="Times New Roman" w:cs="B Lotus"/>
          <w:sz w:val="28"/>
          <w:szCs w:val="28"/>
          <w:rtl/>
        </w:rPr>
        <w:t xml:space="preserve">آن، آگاهي </w:t>
      </w:r>
      <w:r w:rsidRPr="0046496C">
        <w:rPr>
          <w:rFonts w:eastAsia="Times New Roman" w:cs="B Lotus" w:hint="cs"/>
          <w:sz w:val="28"/>
          <w:szCs w:val="28"/>
          <w:rtl/>
        </w:rPr>
        <w:t xml:space="preserve">می‌یابد و </w:t>
      </w:r>
      <w:r w:rsidRPr="0046496C">
        <w:rPr>
          <w:rFonts w:eastAsia="Times New Roman" w:cs="B Lotus"/>
          <w:sz w:val="28"/>
          <w:szCs w:val="28"/>
          <w:rtl/>
        </w:rPr>
        <w:t xml:space="preserve">از </w:t>
      </w:r>
      <w:r w:rsidRPr="0046496C">
        <w:rPr>
          <w:rFonts w:eastAsia="Times New Roman" w:cs="B Lotus" w:hint="cs"/>
          <w:sz w:val="28"/>
          <w:szCs w:val="28"/>
          <w:rtl/>
        </w:rPr>
        <w:t>سوی دیگر،</w:t>
      </w:r>
      <w:r w:rsidRPr="0046496C">
        <w:rPr>
          <w:rFonts w:eastAsia="Times New Roman" w:cs="B Lotus"/>
          <w:sz w:val="28"/>
          <w:szCs w:val="28"/>
          <w:rtl/>
        </w:rPr>
        <w:t xml:space="preserve"> اسباب </w:t>
      </w:r>
      <w:r w:rsidRPr="0046496C">
        <w:rPr>
          <w:rFonts w:eastAsia="Times New Roman" w:cs="B Lotus" w:hint="cs"/>
          <w:sz w:val="28"/>
          <w:szCs w:val="28"/>
          <w:rtl/>
        </w:rPr>
        <w:t xml:space="preserve">تقویت </w:t>
      </w:r>
      <w:r w:rsidRPr="0046496C">
        <w:rPr>
          <w:rFonts w:eastAsia="Times New Roman" w:cs="B Lotus"/>
          <w:sz w:val="28"/>
          <w:szCs w:val="28"/>
          <w:rtl/>
        </w:rPr>
        <w:t>ايمان را از قرآن حاصل مي</w:t>
      </w:r>
      <w:r w:rsidRPr="0046496C">
        <w:rPr>
          <w:rFonts w:eastAsia="Times New Roman" w:cs="B Lotus"/>
          <w:sz w:val="28"/>
          <w:szCs w:val="28"/>
          <w:cs/>
        </w:rPr>
        <w:t>‎</w:t>
      </w:r>
      <w:r w:rsidRPr="0046496C">
        <w:rPr>
          <w:rFonts w:eastAsia="Times New Roman" w:cs="B Lotus"/>
          <w:sz w:val="28"/>
          <w:szCs w:val="28"/>
          <w:rtl/>
        </w:rPr>
        <w:t>کند</w:t>
      </w:r>
      <w:r w:rsidRPr="0046496C">
        <w:rPr>
          <w:rFonts w:eastAsia="Times New Roman" w:cs="B Lotus" w:hint="cs"/>
          <w:sz w:val="28"/>
          <w:szCs w:val="28"/>
          <w:rtl/>
        </w:rPr>
        <w:t>؛</w:t>
      </w:r>
      <w:r w:rsidRPr="0046496C">
        <w:rPr>
          <w:rFonts w:eastAsia="Times New Roman" w:cs="B Lotus"/>
          <w:sz w:val="28"/>
          <w:szCs w:val="28"/>
          <w:rtl/>
        </w:rPr>
        <w:t xml:space="preserve"> حال اگر خوب در آن تأمل و تدبر نمايد و مقاصد و اسرار آن را </w:t>
      </w:r>
      <w:r w:rsidRPr="0046496C">
        <w:rPr>
          <w:rFonts w:eastAsia="Times New Roman" w:cs="B Lotus" w:hint="cs"/>
          <w:sz w:val="28"/>
          <w:szCs w:val="28"/>
          <w:rtl/>
        </w:rPr>
        <w:t>دریابد،</w:t>
      </w:r>
      <w:r w:rsidRPr="0046496C">
        <w:rPr>
          <w:rFonts w:eastAsia="Times New Roman" w:cs="B Lotus"/>
          <w:sz w:val="28"/>
          <w:szCs w:val="28"/>
          <w:rtl/>
        </w:rPr>
        <w:t xml:space="preserve"> دیگر بهتر از این نمی‌شود</w:t>
      </w:r>
      <w:r w:rsidRPr="0046496C">
        <w:rPr>
          <w:rFonts w:eastAsia="Times New Roman" w:cs="B Lotus" w:hint="cs"/>
          <w:sz w:val="28"/>
          <w:szCs w:val="28"/>
          <w:rtl/>
        </w:rPr>
        <w:t>؛ از همین‌روست که</w:t>
      </w:r>
      <w:r w:rsidRPr="0046496C">
        <w:rPr>
          <w:rFonts w:eastAsia="Times New Roman" w:cs="B Lotus"/>
          <w:sz w:val="28"/>
          <w:szCs w:val="28"/>
          <w:rtl/>
        </w:rPr>
        <w:t xml:space="preserve"> مؤمنان كامل مي</w:t>
      </w:r>
      <w:r w:rsidRPr="0046496C">
        <w:rPr>
          <w:rFonts w:eastAsia="Times New Roman" w:cs="B Lotus"/>
          <w:sz w:val="28"/>
          <w:szCs w:val="28"/>
          <w:cs/>
        </w:rPr>
        <w:t>‎</w:t>
      </w:r>
      <w:r w:rsidRPr="0046496C">
        <w:rPr>
          <w:rFonts w:eastAsia="Times New Roman" w:cs="B Lotus"/>
          <w:sz w:val="28"/>
          <w:szCs w:val="28"/>
          <w:rtl/>
        </w:rPr>
        <w:t>گويند:</w:t>
      </w:r>
      <w:r w:rsidRPr="0046496C">
        <w:rPr>
          <w:rFonts w:eastAsia="Times New Roman" w:cs="B Lotus" w:hint="cs"/>
          <w:sz w:val="28"/>
          <w:szCs w:val="28"/>
          <w:rtl/>
        </w:rPr>
        <w:t xml:space="preserve"> </w:t>
      </w:r>
      <w:r w:rsidR="00990C54" w:rsidRPr="00990C54">
        <w:rPr>
          <w:rStyle w:val="Char7"/>
          <w:rFonts w:eastAsia="Calibri" w:hint="cs"/>
          <w:rtl/>
        </w:rPr>
        <w:t>﴿</w:t>
      </w:r>
      <w:r w:rsidR="00461D4F" w:rsidRPr="00461D4F">
        <w:rPr>
          <w:rStyle w:val="Char8"/>
          <w:rFonts w:hint="cs"/>
          <w:rtl/>
        </w:rPr>
        <w:t>رَّبَّنَآ</w:t>
      </w:r>
      <w:r w:rsidR="00461D4F" w:rsidRPr="00461D4F">
        <w:rPr>
          <w:rStyle w:val="Char8"/>
          <w:rtl/>
        </w:rPr>
        <w:t xml:space="preserve"> </w:t>
      </w:r>
      <w:r w:rsidR="00461D4F" w:rsidRPr="00461D4F">
        <w:rPr>
          <w:rStyle w:val="Char8"/>
          <w:rFonts w:hint="cs"/>
          <w:rtl/>
        </w:rPr>
        <w:t>إِنَّنَا</w:t>
      </w:r>
      <w:r w:rsidR="00461D4F" w:rsidRPr="00461D4F">
        <w:rPr>
          <w:rStyle w:val="Char8"/>
          <w:rtl/>
        </w:rPr>
        <w:t xml:space="preserve"> </w:t>
      </w:r>
      <w:r w:rsidR="00461D4F" w:rsidRPr="00461D4F">
        <w:rPr>
          <w:rStyle w:val="Char8"/>
          <w:rFonts w:hint="cs"/>
          <w:rtl/>
        </w:rPr>
        <w:t>سَمِعۡنَا</w:t>
      </w:r>
      <w:r w:rsidR="00461D4F" w:rsidRPr="00461D4F">
        <w:rPr>
          <w:rStyle w:val="Char8"/>
          <w:rtl/>
        </w:rPr>
        <w:t xml:space="preserve"> </w:t>
      </w:r>
      <w:r w:rsidR="00461D4F" w:rsidRPr="00461D4F">
        <w:rPr>
          <w:rStyle w:val="Char8"/>
          <w:rFonts w:hint="cs"/>
          <w:rtl/>
        </w:rPr>
        <w:t>مُنَادِيٗا</w:t>
      </w:r>
      <w:r w:rsidR="00461D4F" w:rsidRPr="00461D4F">
        <w:rPr>
          <w:rStyle w:val="Char8"/>
          <w:rtl/>
        </w:rPr>
        <w:t xml:space="preserve"> </w:t>
      </w:r>
      <w:r w:rsidR="00461D4F" w:rsidRPr="00461D4F">
        <w:rPr>
          <w:rStyle w:val="Char8"/>
          <w:rFonts w:hint="cs"/>
          <w:rtl/>
        </w:rPr>
        <w:t>يُنَادِي</w:t>
      </w:r>
      <w:r w:rsidR="00461D4F" w:rsidRPr="00461D4F">
        <w:rPr>
          <w:rStyle w:val="Char8"/>
          <w:rtl/>
        </w:rPr>
        <w:t xml:space="preserve"> </w:t>
      </w:r>
      <w:r w:rsidR="00461D4F" w:rsidRPr="00461D4F">
        <w:rPr>
          <w:rStyle w:val="Char8"/>
          <w:rFonts w:hint="cs"/>
          <w:rtl/>
        </w:rPr>
        <w:t>لِلۡإِيمَٰنِ</w:t>
      </w:r>
      <w:r w:rsidR="00461D4F" w:rsidRPr="00461D4F">
        <w:rPr>
          <w:rStyle w:val="Char8"/>
          <w:rtl/>
        </w:rPr>
        <w:t xml:space="preserve"> </w:t>
      </w:r>
      <w:r w:rsidR="00461D4F" w:rsidRPr="00461D4F">
        <w:rPr>
          <w:rStyle w:val="Char8"/>
          <w:rFonts w:hint="cs"/>
          <w:rtl/>
        </w:rPr>
        <w:t>أَنۡ</w:t>
      </w:r>
      <w:r w:rsidR="00461D4F" w:rsidRPr="00461D4F">
        <w:rPr>
          <w:rStyle w:val="Char8"/>
          <w:rtl/>
        </w:rPr>
        <w:t xml:space="preserve"> </w:t>
      </w:r>
      <w:r w:rsidR="00461D4F" w:rsidRPr="00461D4F">
        <w:rPr>
          <w:rStyle w:val="Char8"/>
          <w:rFonts w:hint="cs"/>
          <w:rtl/>
        </w:rPr>
        <w:t>ءَامِنُواْ</w:t>
      </w:r>
      <w:r w:rsidR="00461D4F" w:rsidRPr="00461D4F">
        <w:rPr>
          <w:rStyle w:val="Char8"/>
          <w:rtl/>
        </w:rPr>
        <w:t xml:space="preserve"> </w:t>
      </w:r>
      <w:r w:rsidR="00461D4F" w:rsidRPr="00461D4F">
        <w:rPr>
          <w:rStyle w:val="Char8"/>
          <w:rFonts w:hint="cs"/>
          <w:rtl/>
        </w:rPr>
        <w:t>بِرَبِّكُمۡ</w:t>
      </w:r>
      <w:r w:rsidR="00461D4F" w:rsidRPr="00461D4F">
        <w:rPr>
          <w:rStyle w:val="Char8"/>
          <w:rtl/>
        </w:rPr>
        <w:t xml:space="preserve"> </w:t>
      </w:r>
      <w:r w:rsidR="00461D4F" w:rsidRPr="00461D4F">
        <w:rPr>
          <w:rStyle w:val="Char8"/>
          <w:rFonts w:hint="cs"/>
          <w:rtl/>
        </w:rPr>
        <w:t>فَ‍َٔامَنَّا</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461D4F">
        <w:rPr>
          <w:rStyle w:val="Char6"/>
          <w:rFonts w:eastAsia="Calibri" w:hint="cs"/>
          <w:rtl/>
        </w:rPr>
        <w:t>آل عمران: 193</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sz w:val="28"/>
          <w:szCs w:val="28"/>
          <w:rtl/>
        </w:rPr>
        <w:t xml:space="preserve"> </w:t>
      </w:r>
      <w:r w:rsidRPr="0046496C">
        <w:rPr>
          <w:rFonts w:eastAsia="Times New Roman" w:cs="B Lotus" w:hint="cs"/>
          <w:sz w:val="28"/>
          <w:szCs w:val="28"/>
          <w:rtl/>
        </w:rPr>
        <w:t xml:space="preserve">یعنی: </w:t>
      </w:r>
      <w:r w:rsidR="0074648C" w:rsidRPr="00105D43">
        <w:rPr>
          <w:rStyle w:val="Char7"/>
          <w:rFonts w:eastAsia="Calibri"/>
          <w:rtl/>
        </w:rPr>
        <w:t>«</w:t>
      </w:r>
      <w:r w:rsidRPr="007D7861">
        <w:rPr>
          <w:rStyle w:val="Char"/>
          <w:rFonts w:eastAsia="Calibri"/>
          <w:rtl/>
        </w:rPr>
        <w:t>ای پروردگارما</w:t>
      </w:r>
      <w:r w:rsidRPr="007D7861">
        <w:rPr>
          <w:rStyle w:val="Char"/>
          <w:rFonts w:eastAsia="Calibri" w:hint="cs"/>
          <w:rtl/>
        </w:rPr>
        <w:t>ن</w:t>
      </w:r>
      <w:r w:rsidRPr="007D7861">
        <w:rPr>
          <w:rStyle w:val="Char"/>
          <w:rFonts w:eastAsia="Calibri"/>
          <w:rtl/>
        </w:rPr>
        <w:t>! ما، ندای منادی توحید را شنیدیم که به سوی ایمان فرا می‌خواند و می‌گفت: «به پروردگارتان ایمان بیاورید»</w:t>
      </w:r>
      <w:r w:rsidRPr="007D7861">
        <w:rPr>
          <w:rStyle w:val="Char"/>
          <w:rFonts w:eastAsia="Calibri" w:hint="cs"/>
          <w:rtl/>
        </w:rPr>
        <w:t>؛</w:t>
      </w:r>
      <w:r w:rsidRPr="007D7861">
        <w:rPr>
          <w:rStyle w:val="Char"/>
          <w:rFonts w:eastAsia="Calibri"/>
          <w:rtl/>
        </w:rPr>
        <w:t xml:space="preserve"> و ما ایمان آوردیم</w:t>
      </w:r>
      <w:bookmarkStart w:id="623" w:name="_Toc246700166"/>
      <w:bookmarkStart w:id="624" w:name="_Toc254369597"/>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D7861">
      <w:pPr>
        <w:pStyle w:val="a7"/>
        <w:spacing w:line="235" w:lineRule="auto"/>
        <w:rPr>
          <w:rtl/>
        </w:rPr>
      </w:pPr>
      <w:bookmarkStart w:id="625" w:name="_Toc319776611"/>
      <w:r w:rsidRPr="0046496C">
        <w:rPr>
          <w:rtl/>
        </w:rPr>
        <w:t xml:space="preserve">3- </w:t>
      </w:r>
      <w:r w:rsidRPr="0046496C">
        <w:rPr>
          <w:rFonts w:hint="cs"/>
          <w:rtl/>
        </w:rPr>
        <w:t>شناخت</w:t>
      </w:r>
      <w:r w:rsidRPr="0046496C">
        <w:rPr>
          <w:rtl/>
        </w:rPr>
        <w:t xml:space="preserve"> پيامبر</w:t>
      </w:r>
      <w:r w:rsidR="007D7861">
        <w:rPr>
          <w:rFonts w:hint="cs"/>
          <w:rtl/>
        </w:rPr>
        <w:t xml:space="preserve"> </w:t>
      </w:r>
      <w:r w:rsidRPr="00347651">
        <w:rPr>
          <w:b w:val="0"/>
          <w:bCs w:val="0"/>
          <w:sz w:val="28"/>
          <w:szCs w:val="28"/>
        </w:rPr>
        <w:sym w:font="AGA Arabesque" w:char="0072"/>
      </w:r>
      <w:bookmarkEnd w:id="623"/>
      <w:bookmarkEnd w:id="624"/>
      <w:r w:rsidRPr="0046496C">
        <w:rPr>
          <w:rFonts w:hint="cs"/>
          <w:rtl/>
        </w:rPr>
        <w:t>:</w:t>
      </w:r>
      <w:bookmarkEnd w:id="625"/>
    </w:p>
    <w:p w:rsidR="00C30BB6" w:rsidRPr="0046496C" w:rsidRDefault="00C30BB6" w:rsidP="007D7861">
      <w:pPr>
        <w:spacing w:after="0" w:line="235" w:lineRule="auto"/>
        <w:ind w:firstLine="282"/>
        <w:contextualSpacing/>
        <w:jc w:val="both"/>
        <w:rPr>
          <w:rFonts w:eastAsia="Times New Roman" w:cs="B Lotus"/>
          <w:sz w:val="28"/>
          <w:szCs w:val="28"/>
          <w:rtl/>
        </w:rPr>
      </w:pPr>
      <w:r w:rsidRPr="0046496C">
        <w:rPr>
          <w:rFonts w:eastAsia="Times New Roman" w:cs="B Lotus"/>
          <w:sz w:val="28"/>
          <w:szCs w:val="28"/>
          <w:rtl/>
        </w:rPr>
        <w:t xml:space="preserve">و </w:t>
      </w:r>
      <w:r w:rsidRPr="0046496C">
        <w:rPr>
          <w:rFonts w:eastAsia="Times New Roman" w:cs="B Lotus" w:hint="cs"/>
          <w:sz w:val="28"/>
          <w:szCs w:val="28"/>
          <w:rtl/>
        </w:rPr>
        <w:t xml:space="preserve">معرفت </w:t>
      </w:r>
      <w:r w:rsidRPr="0046496C">
        <w:rPr>
          <w:rFonts w:eastAsia="Times New Roman" w:cs="B Lotus"/>
          <w:sz w:val="28"/>
          <w:szCs w:val="28"/>
          <w:rtl/>
        </w:rPr>
        <w:t xml:space="preserve">اخلاق والا و صفات كاملي كه آن </w:t>
      </w:r>
      <w:r w:rsidRPr="0046496C">
        <w:rPr>
          <w:rFonts w:eastAsia="Times New Roman" w:cs="B Lotus" w:hint="cs"/>
          <w:sz w:val="28"/>
          <w:szCs w:val="28"/>
          <w:rtl/>
        </w:rPr>
        <w:t>بزرگوار</w:t>
      </w:r>
      <w:r w:rsidRPr="0046496C">
        <w:rPr>
          <w:rFonts w:eastAsia="Times New Roman" w:cs="B Lotus"/>
          <w:sz w:val="28"/>
          <w:szCs w:val="28"/>
          <w:rtl/>
        </w:rPr>
        <w:t xml:space="preserve"> دا</w:t>
      </w:r>
      <w:r w:rsidRPr="0046496C">
        <w:rPr>
          <w:rFonts w:eastAsia="Times New Roman" w:cs="B Lotus" w:hint="cs"/>
          <w:sz w:val="28"/>
          <w:szCs w:val="28"/>
          <w:rtl/>
        </w:rPr>
        <w:t>شت</w:t>
      </w:r>
      <w:r w:rsidRPr="0046496C">
        <w:rPr>
          <w:rFonts w:eastAsia="Times New Roman" w:cs="B Lotus"/>
          <w:sz w:val="28"/>
          <w:szCs w:val="28"/>
          <w:rtl/>
        </w:rPr>
        <w:t xml:space="preserve">؛ </w:t>
      </w:r>
      <w:r w:rsidRPr="0046496C">
        <w:rPr>
          <w:rFonts w:eastAsia="Times New Roman" w:cs="B Lotus" w:hint="cs"/>
          <w:sz w:val="28"/>
          <w:szCs w:val="28"/>
          <w:rtl/>
        </w:rPr>
        <w:t>زیرا</w:t>
      </w:r>
      <w:r w:rsidRPr="0046496C">
        <w:rPr>
          <w:rFonts w:eastAsia="Times New Roman" w:cs="B Lotus"/>
          <w:sz w:val="28"/>
          <w:szCs w:val="28"/>
          <w:rtl/>
        </w:rPr>
        <w:t xml:space="preserve"> هركس او را به خوبي بشناسد، در صداقت و راست</w:t>
      </w:r>
      <w:r w:rsidRPr="0046496C">
        <w:rPr>
          <w:rFonts w:eastAsia="Times New Roman" w:cs="B Lotus" w:hint="eastAsia"/>
          <w:sz w:val="28"/>
          <w:szCs w:val="28"/>
          <w:rtl/>
        </w:rPr>
        <w:t>‌</w:t>
      </w:r>
      <w:r w:rsidRPr="0046496C">
        <w:rPr>
          <w:rFonts w:eastAsia="Times New Roman" w:cs="B Lotus"/>
          <w:sz w:val="28"/>
          <w:szCs w:val="28"/>
          <w:rtl/>
        </w:rPr>
        <w:t>گويي و صدق و راستي آن‌چه كه آورده</w:t>
      </w:r>
      <w:r w:rsidRPr="0046496C">
        <w:rPr>
          <w:rFonts w:eastAsia="Times New Roman" w:cs="B Lotus" w:hint="cs"/>
          <w:sz w:val="28"/>
          <w:szCs w:val="28"/>
          <w:rtl/>
        </w:rPr>
        <w:t xml:space="preserve"> است</w:t>
      </w:r>
      <w:r w:rsidRPr="0046496C">
        <w:rPr>
          <w:rFonts w:eastAsia="Times New Roman" w:cs="B Lotus"/>
          <w:sz w:val="28"/>
          <w:szCs w:val="28"/>
          <w:rtl/>
        </w:rPr>
        <w:t>، شك نمي‌كند</w:t>
      </w:r>
      <w:r w:rsidRPr="0046496C">
        <w:rPr>
          <w:rFonts w:eastAsia="Times New Roman" w:cs="B Lotus" w:hint="cs"/>
          <w:sz w:val="28"/>
          <w:szCs w:val="28"/>
          <w:rtl/>
        </w:rPr>
        <w:t>؛ الله</w:t>
      </w:r>
      <w:r w:rsidRPr="0046496C">
        <w:rPr>
          <w:rFonts w:eastAsia="Times New Roman" w:cs="B Lotus" w:hint="cs"/>
          <w:sz w:val="28"/>
          <w:szCs w:val="28"/>
        </w:rPr>
        <w:sym w:font="AGA Arabesque" w:char="F059"/>
      </w:r>
      <w:r w:rsidR="007D7861">
        <w:rPr>
          <w:rFonts w:eastAsia="Times New Roman" w:cs="B Lotus"/>
          <w:sz w:val="28"/>
          <w:szCs w:val="28"/>
        </w:rPr>
        <w:t xml:space="preserve"> </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أَمۡ</w:t>
      </w:r>
      <w:r w:rsidR="00461D4F" w:rsidRPr="00461D4F">
        <w:rPr>
          <w:rStyle w:val="Char8"/>
          <w:rtl/>
        </w:rPr>
        <w:t xml:space="preserve"> </w:t>
      </w:r>
      <w:r w:rsidR="00461D4F" w:rsidRPr="00461D4F">
        <w:rPr>
          <w:rStyle w:val="Char8"/>
          <w:rFonts w:hint="cs"/>
          <w:rtl/>
        </w:rPr>
        <w:t>لَمۡ</w:t>
      </w:r>
      <w:r w:rsidR="00461D4F" w:rsidRPr="00461D4F">
        <w:rPr>
          <w:rStyle w:val="Char8"/>
          <w:rtl/>
        </w:rPr>
        <w:t xml:space="preserve"> </w:t>
      </w:r>
      <w:r w:rsidR="00461D4F" w:rsidRPr="00461D4F">
        <w:rPr>
          <w:rStyle w:val="Char8"/>
          <w:rFonts w:hint="cs"/>
          <w:rtl/>
        </w:rPr>
        <w:t>يَعۡرِفُواْ</w:t>
      </w:r>
      <w:r w:rsidR="00461D4F" w:rsidRPr="00461D4F">
        <w:rPr>
          <w:rStyle w:val="Char8"/>
          <w:rtl/>
        </w:rPr>
        <w:t xml:space="preserve"> </w:t>
      </w:r>
      <w:r w:rsidR="00461D4F" w:rsidRPr="00461D4F">
        <w:rPr>
          <w:rStyle w:val="Char8"/>
          <w:rFonts w:hint="cs"/>
          <w:rtl/>
        </w:rPr>
        <w:t>رَسُولَهُمۡ</w:t>
      </w:r>
      <w:r w:rsidR="00461D4F" w:rsidRPr="00461D4F">
        <w:rPr>
          <w:rStyle w:val="Char8"/>
          <w:rtl/>
        </w:rPr>
        <w:t xml:space="preserve"> </w:t>
      </w:r>
      <w:r w:rsidR="00461D4F" w:rsidRPr="00461D4F">
        <w:rPr>
          <w:rStyle w:val="Char8"/>
          <w:rFonts w:hint="cs"/>
          <w:rtl/>
        </w:rPr>
        <w:t>فَهُمۡ</w:t>
      </w:r>
      <w:r w:rsidR="00461D4F" w:rsidRPr="00461D4F">
        <w:rPr>
          <w:rStyle w:val="Char8"/>
          <w:rtl/>
        </w:rPr>
        <w:t xml:space="preserve"> </w:t>
      </w:r>
      <w:r w:rsidR="00461D4F" w:rsidRPr="00461D4F">
        <w:rPr>
          <w:rStyle w:val="Char8"/>
          <w:rFonts w:hint="cs"/>
          <w:rtl/>
        </w:rPr>
        <w:t>لَهُۥ</w:t>
      </w:r>
      <w:r w:rsidR="00461D4F" w:rsidRPr="00461D4F">
        <w:rPr>
          <w:rStyle w:val="Char8"/>
          <w:rtl/>
        </w:rPr>
        <w:t xml:space="preserve"> </w:t>
      </w:r>
      <w:r w:rsidR="00461D4F" w:rsidRPr="00461D4F">
        <w:rPr>
          <w:rStyle w:val="Char8"/>
          <w:rFonts w:hint="cs"/>
          <w:rtl/>
        </w:rPr>
        <w:t>مُنكِرُونَ</w:t>
      </w:r>
      <w:r w:rsidR="00461D4F" w:rsidRPr="00461D4F">
        <w:rPr>
          <w:rStyle w:val="Char8"/>
          <w:rtl/>
        </w:rPr>
        <w:t xml:space="preserve"> </w:t>
      </w:r>
      <w:r w:rsidR="00461D4F" w:rsidRPr="00461D4F">
        <w:rPr>
          <w:rStyle w:val="Char8"/>
          <w:rFonts w:hint="cs"/>
          <w:rtl/>
        </w:rPr>
        <w:t>٦٩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المؤمنون: 69</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hint="cs"/>
          <w:rtl/>
        </w:rPr>
        <w:t xml:space="preserve">... </w:t>
      </w:r>
      <w:r w:rsidR="00C30BB6" w:rsidRPr="007D7861">
        <w:rPr>
          <w:rStyle w:val="Char"/>
          <w:rFonts w:eastAsia="Calibri"/>
          <w:rtl/>
        </w:rPr>
        <w:t>یا پیامبرشان را نشناخته‌اند که منکرش هستند؟</w:t>
      </w:r>
      <w:r w:rsidR="00C30BB6" w:rsidRPr="007D7861">
        <w:rPr>
          <w:rStyle w:val="Char7"/>
          <w:rFonts w:eastAsia="Calibri"/>
          <w:rtl/>
        </w:rPr>
        <w:t>»</w:t>
      </w:r>
      <w:r w:rsidR="007D7861">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eastAsia="Times New Roman" w:cs="B Lotus"/>
          <w:sz w:val="28"/>
          <w:szCs w:val="28"/>
          <w:rtl/>
        </w:rPr>
      </w:pPr>
      <w:r w:rsidRPr="0046496C">
        <w:rPr>
          <w:rFonts w:eastAsia="Times New Roman" w:cs="B Lotus"/>
          <w:sz w:val="28"/>
          <w:szCs w:val="28"/>
          <w:rtl/>
        </w:rPr>
        <w:t>يعني معرفت پيامبر</w:t>
      </w:r>
      <w:r w:rsidR="007D7861">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موجب مي</w:t>
      </w:r>
      <w:r w:rsidRPr="0046496C">
        <w:rPr>
          <w:rFonts w:eastAsia="Times New Roman" w:cs="B Lotus"/>
          <w:sz w:val="28"/>
          <w:szCs w:val="28"/>
          <w:cs/>
        </w:rPr>
        <w:t>‎</w:t>
      </w:r>
      <w:r w:rsidRPr="0046496C">
        <w:rPr>
          <w:rFonts w:eastAsia="Times New Roman" w:cs="B Lotus"/>
          <w:sz w:val="28"/>
          <w:szCs w:val="28"/>
          <w:rtl/>
        </w:rPr>
        <w:t>شود كه كساني كه ايمان نياورده</w:t>
      </w:r>
      <w:r w:rsidRPr="0046496C">
        <w:rPr>
          <w:rFonts w:eastAsia="Times New Roman" w:cs="B Lotus"/>
          <w:sz w:val="28"/>
          <w:szCs w:val="28"/>
          <w:cs/>
        </w:rPr>
        <w:t>‎</w:t>
      </w:r>
      <w:r w:rsidRPr="0046496C">
        <w:rPr>
          <w:rFonts w:eastAsia="Times New Roman" w:cs="B Lotus"/>
          <w:sz w:val="28"/>
          <w:szCs w:val="28"/>
          <w:rtl/>
        </w:rPr>
        <w:t>اند، به سوي ايمان مبادرت ورزند و كساني كه به او ايمان آورده</w:t>
      </w:r>
      <w:r w:rsidRPr="0046496C">
        <w:rPr>
          <w:rFonts w:eastAsia="Times New Roman" w:cs="B Lotus"/>
          <w:sz w:val="28"/>
          <w:szCs w:val="28"/>
          <w:cs/>
        </w:rPr>
        <w:t>‎</w:t>
      </w:r>
      <w:r w:rsidRPr="0046496C">
        <w:rPr>
          <w:rFonts w:eastAsia="Times New Roman" w:cs="B Lotus"/>
          <w:sz w:val="28"/>
          <w:szCs w:val="28"/>
          <w:rtl/>
        </w:rPr>
        <w:t xml:space="preserve">اند، </w:t>
      </w:r>
      <w:r w:rsidRPr="0046496C">
        <w:rPr>
          <w:rFonts w:eastAsia="Times New Roman" w:cs="B Lotus" w:hint="cs"/>
          <w:sz w:val="28"/>
          <w:szCs w:val="28"/>
          <w:rtl/>
        </w:rPr>
        <w:t xml:space="preserve">بر </w:t>
      </w:r>
      <w:r w:rsidRPr="0046496C">
        <w:rPr>
          <w:rFonts w:eastAsia="Times New Roman" w:cs="B Lotus"/>
          <w:sz w:val="28"/>
          <w:szCs w:val="28"/>
          <w:rtl/>
        </w:rPr>
        <w:t xml:space="preserve">ايمانشان </w:t>
      </w:r>
      <w:r w:rsidRPr="0046496C">
        <w:rPr>
          <w:rFonts w:eastAsia="Times New Roman" w:cs="B Lotus" w:hint="cs"/>
          <w:sz w:val="28"/>
          <w:szCs w:val="28"/>
          <w:rtl/>
        </w:rPr>
        <w:t>افزوده</w:t>
      </w:r>
      <w:r w:rsidRPr="0046496C">
        <w:rPr>
          <w:rFonts w:eastAsia="Times New Roman" w:cs="B Lotus"/>
          <w:sz w:val="28"/>
          <w:szCs w:val="28"/>
          <w:rtl/>
        </w:rPr>
        <w:t xml:space="preserve"> شود. </w:t>
      </w:r>
      <w:r w:rsidRPr="0046496C">
        <w:rPr>
          <w:rFonts w:eastAsia="Times New Roman" w:cs="B Lotus" w:hint="cs"/>
          <w:sz w:val="28"/>
          <w:szCs w:val="28"/>
          <w:rtl/>
        </w:rPr>
        <w:t>الله</w:t>
      </w:r>
      <w:r w:rsidRPr="0046496C">
        <w:rPr>
          <w:rFonts w:eastAsia="Times New Roman" w:cs="B Lotus"/>
          <w:sz w:val="28"/>
          <w:szCs w:val="28"/>
          <w:rtl/>
        </w:rPr>
        <w:t xml:space="preserve"> متعال</w:t>
      </w:r>
      <w:r w:rsidRPr="0046496C">
        <w:rPr>
          <w:rFonts w:eastAsia="Times New Roman" w:cs="B Lotus" w:hint="cs"/>
          <w:sz w:val="28"/>
          <w:szCs w:val="28"/>
          <w:rtl/>
        </w:rPr>
        <w:t>،</w:t>
      </w:r>
      <w:r w:rsidRPr="0046496C">
        <w:rPr>
          <w:rFonts w:eastAsia="Times New Roman" w:cs="B Lotus"/>
          <w:sz w:val="28"/>
          <w:szCs w:val="28"/>
          <w:rtl/>
        </w:rPr>
        <w:t xml:space="preserve"> مسلمانان را تشويق كرده كه در احوال پيامبر</w:t>
      </w:r>
      <w:r w:rsidR="007D7861">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كه به سوي ايمان دعوت مي</w:t>
      </w:r>
      <w:r w:rsidRPr="0046496C">
        <w:rPr>
          <w:rFonts w:eastAsia="Times New Roman" w:cs="B Lotus"/>
          <w:sz w:val="28"/>
          <w:szCs w:val="28"/>
          <w:cs/>
        </w:rPr>
        <w:t>‎</w:t>
      </w:r>
      <w:r w:rsidRPr="0046496C">
        <w:rPr>
          <w:rFonts w:eastAsia="Times New Roman" w:cs="B Lotus"/>
          <w:sz w:val="28"/>
          <w:szCs w:val="28"/>
          <w:rtl/>
        </w:rPr>
        <w:t>كند، تدبر نمايند</w:t>
      </w:r>
      <w:r w:rsidRPr="0046496C">
        <w:rPr>
          <w:rFonts w:eastAsia="Times New Roman" w:cs="B Lotus" w:hint="cs"/>
          <w:sz w:val="28"/>
          <w:szCs w:val="28"/>
          <w:rtl/>
        </w:rPr>
        <w:t>؛ چنان‌که</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قُلۡ</w:t>
      </w:r>
      <w:r w:rsidR="00461D4F" w:rsidRPr="00461D4F">
        <w:rPr>
          <w:rStyle w:val="Char8"/>
          <w:rtl/>
        </w:rPr>
        <w:t xml:space="preserve"> </w:t>
      </w:r>
      <w:r w:rsidR="00461D4F" w:rsidRPr="00461D4F">
        <w:rPr>
          <w:rStyle w:val="Char8"/>
          <w:rFonts w:hint="cs"/>
          <w:rtl/>
        </w:rPr>
        <w:t>إِنَّمَآ</w:t>
      </w:r>
      <w:r w:rsidR="00461D4F" w:rsidRPr="00461D4F">
        <w:rPr>
          <w:rStyle w:val="Char8"/>
          <w:rtl/>
        </w:rPr>
        <w:t xml:space="preserve"> </w:t>
      </w:r>
      <w:r w:rsidR="00461D4F" w:rsidRPr="00461D4F">
        <w:rPr>
          <w:rStyle w:val="Char8"/>
          <w:rFonts w:hint="cs"/>
          <w:rtl/>
        </w:rPr>
        <w:t>أَعِظُكُم</w:t>
      </w:r>
      <w:r w:rsidR="00461D4F" w:rsidRPr="00461D4F">
        <w:rPr>
          <w:rStyle w:val="Char8"/>
          <w:rtl/>
        </w:rPr>
        <w:t xml:space="preserve"> </w:t>
      </w:r>
      <w:r w:rsidR="00461D4F" w:rsidRPr="00461D4F">
        <w:rPr>
          <w:rStyle w:val="Char8"/>
          <w:rFonts w:hint="cs"/>
          <w:rtl/>
        </w:rPr>
        <w:t>بِوَٰحِدَةٍۖ</w:t>
      </w:r>
      <w:r w:rsidR="00461D4F" w:rsidRPr="00461D4F">
        <w:rPr>
          <w:rStyle w:val="Char8"/>
          <w:rtl/>
        </w:rPr>
        <w:t xml:space="preserve"> </w:t>
      </w:r>
      <w:r w:rsidR="00461D4F" w:rsidRPr="00461D4F">
        <w:rPr>
          <w:rStyle w:val="Char8"/>
          <w:rFonts w:hint="cs"/>
          <w:rtl/>
        </w:rPr>
        <w:t>أَن</w:t>
      </w:r>
      <w:r w:rsidR="00461D4F" w:rsidRPr="00461D4F">
        <w:rPr>
          <w:rStyle w:val="Char8"/>
          <w:rtl/>
        </w:rPr>
        <w:t xml:space="preserve"> </w:t>
      </w:r>
      <w:r w:rsidR="00461D4F" w:rsidRPr="00461D4F">
        <w:rPr>
          <w:rStyle w:val="Char8"/>
          <w:rFonts w:hint="cs"/>
          <w:rtl/>
        </w:rPr>
        <w:t>تَقُومُواْ</w:t>
      </w:r>
      <w:r w:rsidR="00461D4F" w:rsidRPr="00461D4F">
        <w:rPr>
          <w:rStyle w:val="Char8"/>
          <w:rtl/>
        </w:rPr>
        <w:t xml:space="preserve"> </w:t>
      </w:r>
      <w:r w:rsidR="00461D4F" w:rsidRPr="00461D4F">
        <w:rPr>
          <w:rStyle w:val="Char8"/>
          <w:rFonts w:hint="cs"/>
          <w:rtl/>
        </w:rPr>
        <w:t>لِلَّهِ</w:t>
      </w:r>
      <w:r w:rsidR="00461D4F" w:rsidRPr="00461D4F">
        <w:rPr>
          <w:rStyle w:val="Char8"/>
          <w:rtl/>
        </w:rPr>
        <w:t xml:space="preserve"> </w:t>
      </w:r>
      <w:r w:rsidR="00461D4F" w:rsidRPr="00461D4F">
        <w:rPr>
          <w:rStyle w:val="Char8"/>
          <w:rFonts w:hint="cs"/>
          <w:rtl/>
        </w:rPr>
        <w:t>مَثۡنَىٰ</w:t>
      </w:r>
      <w:r w:rsidR="00461D4F" w:rsidRPr="00461D4F">
        <w:rPr>
          <w:rStyle w:val="Char8"/>
          <w:rtl/>
        </w:rPr>
        <w:t xml:space="preserve"> </w:t>
      </w:r>
      <w:r w:rsidR="00461D4F" w:rsidRPr="00461D4F">
        <w:rPr>
          <w:rStyle w:val="Char8"/>
          <w:rFonts w:hint="cs"/>
          <w:rtl/>
        </w:rPr>
        <w:t>وَفُرَٰدَىٰ</w:t>
      </w:r>
      <w:r w:rsidR="00461D4F" w:rsidRPr="00461D4F">
        <w:rPr>
          <w:rStyle w:val="Char8"/>
          <w:rtl/>
        </w:rPr>
        <w:t xml:space="preserve"> </w:t>
      </w:r>
      <w:r w:rsidR="00461D4F" w:rsidRPr="00461D4F">
        <w:rPr>
          <w:rStyle w:val="Char8"/>
          <w:rFonts w:hint="cs"/>
          <w:rtl/>
        </w:rPr>
        <w:t>ثُمَّ</w:t>
      </w:r>
      <w:r w:rsidR="00461D4F" w:rsidRPr="00461D4F">
        <w:rPr>
          <w:rStyle w:val="Char8"/>
          <w:rtl/>
        </w:rPr>
        <w:t xml:space="preserve"> </w:t>
      </w:r>
      <w:r w:rsidR="00461D4F" w:rsidRPr="00461D4F">
        <w:rPr>
          <w:rStyle w:val="Char8"/>
          <w:rFonts w:hint="cs"/>
          <w:rtl/>
        </w:rPr>
        <w:t>تَتَفَكَّرُواْۚ</w:t>
      </w:r>
      <w:r w:rsidR="00461D4F" w:rsidRPr="00461D4F">
        <w:rPr>
          <w:rStyle w:val="Char8"/>
          <w:rtl/>
        </w:rPr>
        <w:t xml:space="preserve"> </w:t>
      </w:r>
      <w:r w:rsidR="00461D4F" w:rsidRPr="00461D4F">
        <w:rPr>
          <w:rStyle w:val="Char8"/>
          <w:rFonts w:hint="cs"/>
          <w:rtl/>
        </w:rPr>
        <w:t>مَا</w:t>
      </w:r>
      <w:r w:rsidR="00461D4F" w:rsidRPr="00461D4F">
        <w:rPr>
          <w:rStyle w:val="Char8"/>
          <w:rtl/>
        </w:rPr>
        <w:t xml:space="preserve"> </w:t>
      </w:r>
      <w:r w:rsidR="00461D4F" w:rsidRPr="00461D4F">
        <w:rPr>
          <w:rStyle w:val="Char8"/>
          <w:rFonts w:hint="cs"/>
          <w:rtl/>
        </w:rPr>
        <w:t>بِصَاحِبِكُم</w:t>
      </w:r>
      <w:r w:rsidR="00461D4F" w:rsidRPr="00461D4F">
        <w:rPr>
          <w:rStyle w:val="Char8"/>
          <w:rtl/>
        </w:rPr>
        <w:t xml:space="preserve"> </w:t>
      </w:r>
      <w:r w:rsidR="00461D4F" w:rsidRPr="00461D4F">
        <w:rPr>
          <w:rStyle w:val="Char8"/>
          <w:rFonts w:hint="cs"/>
          <w:rtl/>
        </w:rPr>
        <w:t>مِّن</w:t>
      </w:r>
      <w:r w:rsidR="00461D4F" w:rsidRPr="00461D4F">
        <w:rPr>
          <w:rStyle w:val="Char8"/>
          <w:rtl/>
        </w:rPr>
        <w:t xml:space="preserve"> </w:t>
      </w:r>
      <w:r w:rsidR="00461D4F" w:rsidRPr="00461D4F">
        <w:rPr>
          <w:rStyle w:val="Char8"/>
          <w:rFonts w:hint="cs"/>
          <w:rtl/>
        </w:rPr>
        <w:t>جِنَّةٍۚ</w:t>
      </w:r>
      <w:r w:rsidR="00461D4F" w:rsidRPr="00461D4F">
        <w:rPr>
          <w:rStyle w:val="Char8"/>
          <w:rtl/>
        </w:rPr>
        <w:t xml:space="preserve"> </w:t>
      </w:r>
      <w:r w:rsidR="00461D4F" w:rsidRPr="00461D4F">
        <w:rPr>
          <w:rStyle w:val="Char8"/>
          <w:rFonts w:hint="cs"/>
          <w:rtl/>
        </w:rPr>
        <w:t>إِنۡ</w:t>
      </w:r>
      <w:r w:rsidR="00461D4F" w:rsidRPr="00461D4F">
        <w:rPr>
          <w:rStyle w:val="Char8"/>
          <w:rtl/>
        </w:rPr>
        <w:t xml:space="preserve"> </w:t>
      </w:r>
      <w:r w:rsidR="00461D4F" w:rsidRPr="00461D4F">
        <w:rPr>
          <w:rStyle w:val="Char8"/>
          <w:rFonts w:hint="cs"/>
          <w:rtl/>
        </w:rPr>
        <w:t>هُوَ</w:t>
      </w:r>
      <w:r w:rsidR="00461D4F" w:rsidRPr="00461D4F">
        <w:rPr>
          <w:rStyle w:val="Char8"/>
          <w:rtl/>
        </w:rPr>
        <w:t xml:space="preserve"> </w:t>
      </w:r>
      <w:r w:rsidR="00461D4F" w:rsidRPr="00461D4F">
        <w:rPr>
          <w:rStyle w:val="Char8"/>
          <w:rFonts w:hint="cs"/>
          <w:rtl/>
        </w:rPr>
        <w:t>إِلَّا</w:t>
      </w:r>
      <w:r w:rsidR="00461D4F" w:rsidRPr="00461D4F">
        <w:rPr>
          <w:rStyle w:val="Char8"/>
          <w:rtl/>
        </w:rPr>
        <w:t xml:space="preserve"> </w:t>
      </w:r>
      <w:r w:rsidR="00461D4F" w:rsidRPr="00461D4F">
        <w:rPr>
          <w:rStyle w:val="Char8"/>
          <w:rFonts w:hint="cs"/>
          <w:rtl/>
        </w:rPr>
        <w:t>نَذِيرٞ</w:t>
      </w:r>
      <w:r w:rsidR="00461D4F" w:rsidRPr="00461D4F">
        <w:rPr>
          <w:rStyle w:val="Char8"/>
          <w:rtl/>
        </w:rPr>
        <w:t xml:space="preserve"> </w:t>
      </w:r>
      <w:r w:rsidR="00461D4F" w:rsidRPr="00461D4F">
        <w:rPr>
          <w:rStyle w:val="Char8"/>
          <w:rFonts w:hint="cs"/>
          <w:rtl/>
        </w:rPr>
        <w:t>لَّكُم</w:t>
      </w:r>
      <w:r w:rsidR="00461D4F" w:rsidRPr="00461D4F">
        <w:rPr>
          <w:rStyle w:val="Char8"/>
          <w:rtl/>
        </w:rPr>
        <w:t xml:space="preserve"> </w:t>
      </w:r>
      <w:r w:rsidR="00461D4F" w:rsidRPr="00461D4F">
        <w:rPr>
          <w:rStyle w:val="Char8"/>
          <w:rFonts w:hint="cs"/>
          <w:rtl/>
        </w:rPr>
        <w:t>بَيۡنَ</w:t>
      </w:r>
      <w:r w:rsidR="00461D4F" w:rsidRPr="00461D4F">
        <w:rPr>
          <w:rStyle w:val="Char8"/>
          <w:rtl/>
        </w:rPr>
        <w:t xml:space="preserve"> </w:t>
      </w:r>
      <w:r w:rsidR="00461D4F" w:rsidRPr="00461D4F">
        <w:rPr>
          <w:rStyle w:val="Char8"/>
          <w:rFonts w:hint="cs"/>
          <w:rtl/>
        </w:rPr>
        <w:t>يَدَيۡ</w:t>
      </w:r>
      <w:r w:rsidR="00461D4F" w:rsidRPr="00461D4F">
        <w:rPr>
          <w:rStyle w:val="Char8"/>
          <w:rtl/>
        </w:rPr>
        <w:t xml:space="preserve"> </w:t>
      </w:r>
      <w:r w:rsidR="00461D4F" w:rsidRPr="00461D4F">
        <w:rPr>
          <w:rStyle w:val="Char8"/>
          <w:rFonts w:hint="cs"/>
          <w:rtl/>
        </w:rPr>
        <w:t>عَذَابٖ</w:t>
      </w:r>
      <w:r w:rsidR="00461D4F" w:rsidRPr="00461D4F">
        <w:rPr>
          <w:rStyle w:val="Char8"/>
          <w:rtl/>
        </w:rPr>
        <w:t xml:space="preserve"> </w:t>
      </w:r>
      <w:r w:rsidR="00461D4F" w:rsidRPr="00461D4F">
        <w:rPr>
          <w:rStyle w:val="Char8"/>
          <w:rFonts w:hint="cs"/>
          <w:rtl/>
        </w:rPr>
        <w:t>شَدِيدٖ</w:t>
      </w:r>
      <w:r w:rsidR="00461D4F" w:rsidRPr="00461D4F">
        <w:rPr>
          <w:rStyle w:val="Char8"/>
          <w:rtl/>
        </w:rPr>
        <w:t xml:space="preserve"> </w:t>
      </w:r>
      <w:r w:rsidR="00461D4F" w:rsidRPr="00461D4F">
        <w:rPr>
          <w:rStyle w:val="Char8"/>
          <w:rFonts w:hint="cs"/>
          <w:rtl/>
        </w:rPr>
        <w:t>٤٦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سبأ: 46</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بگو: تنها شما را یک اندرز می‌دهم که دوتا دوتا (و با هم و ب</w:t>
      </w:r>
      <w:r w:rsidR="00C30BB6" w:rsidRPr="007D7861">
        <w:rPr>
          <w:rStyle w:val="Char"/>
          <w:rFonts w:eastAsia="Calibri" w:hint="cs"/>
          <w:rtl/>
        </w:rPr>
        <w:t>ه‌</w:t>
      </w:r>
      <w:r w:rsidR="00C30BB6" w:rsidRPr="007D7861">
        <w:rPr>
          <w:rStyle w:val="Char"/>
          <w:rFonts w:eastAsia="Calibri"/>
          <w:rtl/>
        </w:rPr>
        <w:t>دور از تعصب) و به تنهایی (و با تفکر و بازبینی در خویشتن) برای الله برخیزید و آن‌گاه بیندیشید. رفیقتان دچار هیچ‌گونه جنونی نیست</w:t>
      </w:r>
      <w:r w:rsidR="00C30BB6" w:rsidRPr="007D7861">
        <w:rPr>
          <w:rStyle w:val="Char"/>
          <w:rFonts w:eastAsia="Calibri" w:hint="cs"/>
          <w:rtl/>
        </w:rPr>
        <w:t>؛</w:t>
      </w:r>
      <w:r w:rsidR="00C30BB6" w:rsidRPr="007D7861">
        <w:rPr>
          <w:rStyle w:val="Char"/>
          <w:rFonts w:eastAsia="Calibri"/>
          <w:rtl/>
        </w:rPr>
        <w:t xml:space="preserve"> او تنها برای شما هشداردهنده‌ای</w:t>
      </w:r>
      <w:r w:rsidR="00C30BB6" w:rsidRPr="007D7861">
        <w:rPr>
          <w:rStyle w:val="Char"/>
          <w:rFonts w:eastAsia="Calibri" w:hint="cs"/>
          <w:rtl/>
        </w:rPr>
        <w:t>‌</w:t>
      </w:r>
      <w:r w:rsidR="00C30BB6" w:rsidRPr="007D7861">
        <w:rPr>
          <w:rStyle w:val="Char"/>
          <w:rFonts w:eastAsia="Calibri"/>
          <w:rtl/>
        </w:rPr>
        <w:t>ست (که) پیش از آمدن عذاب سخت (هشدار 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5"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به كمال اين پيامبر</w:t>
      </w:r>
      <w:r w:rsidR="007D7861">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و عظمت اخلاقش و اين</w:t>
      </w:r>
      <w:r w:rsidRPr="0046496C">
        <w:rPr>
          <w:rFonts w:eastAsia="Times New Roman" w:cs="B Lotus" w:hint="eastAsia"/>
          <w:sz w:val="28"/>
          <w:szCs w:val="28"/>
          <w:rtl/>
        </w:rPr>
        <w:t>‌</w:t>
      </w:r>
      <w:r w:rsidRPr="0046496C">
        <w:rPr>
          <w:rFonts w:eastAsia="Times New Roman" w:cs="B Lotus"/>
          <w:sz w:val="28"/>
          <w:szCs w:val="28"/>
          <w:rtl/>
        </w:rPr>
        <w:t>كه كامل</w:t>
      </w:r>
      <w:r w:rsidRPr="0046496C">
        <w:rPr>
          <w:rFonts w:eastAsia="Times New Roman" w:cs="B Lotus"/>
          <w:sz w:val="28"/>
          <w:szCs w:val="28"/>
          <w:cs/>
        </w:rPr>
        <w:t>‎</w:t>
      </w:r>
      <w:r w:rsidRPr="0046496C">
        <w:rPr>
          <w:rFonts w:eastAsia="Times New Roman" w:cs="B Lotus"/>
          <w:sz w:val="28"/>
          <w:szCs w:val="28"/>
          <w:rtl/>
        </w:rPr>
        <w:t>ترين انسان است، سوگند ياد كرده</w:t>
      </w:r>
      <w:r w:rsidRPr="0046496C">
        <w:rPr>
          <w:rFonts w:eastAsia="Times New Roman" w:cs="B Lotus" w:hint="cs"/>
          <w:sz w:val="28"/>
          <w:szCs w:val="28"/>
          <w:rtl/>
        </w:rPr>
        <w:t>،</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7D7861">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نٓۚ</w:t>
      </w:r>
      <w:r w:rsidR="00461D4F" w:rsidRPr="00461D4F">
        <w:rPr>
          <w:rStyle w:val="Char8"/>
          <w:rtl/>
        </w:rPr>
        <w:t xml:space="preserve"> </w:t>
      </w:r>
      <w:r w:rsidR="00461D4F" w:rsidRPr="00461D4F">
        <w:rPr>
          <w:rStyle w:val="Char8"/>
          <w:rFonts w:hint="cs"/>
          <w:rtl/>
        </w:rPr>
        <w:t>وَٱلۡقَلَمِ</w:t>
      </w:r>
      <w:r w:rsidR="00461D4F" w:rsidRPr="00461D4F">
        <w:rPr>
          <w:rStyle w:val="Char8"/>
          <w:rtl/>
        </w:rPr>
        <w:t xml:space="preserve"> </w:t>
      </w:r>
      <w:r w:rsidR="00461D4F" w:rsidRPr="00461D4F">
        <w:rPr>
          <w:rStyle w:val="Char8"/>
          <w:rFonts w:hint="cs"/>
          <w:rtl/>
        </w:rPr>
        <w:t>وَمَا</w:t>
      </w:r>
      <w:r w:rsidR="00461D4F" w:rsidRPr="00461D4F">
        <w:rPr>
          <w:rStyle w:val="Char8"/>
          <w:rtl/>
        </w:rPr>
        <w:t xml:space="preserve"> </w:t>
      </w:r>
      <w:r w:rsidR="00461D4F" w:rsidRPr="00461D4F">
        <w:rPr>
          <w:rStyle w:val="Char8"/>
          <w:rFonts w:hint="cs"/>
          <w:rtl/>
        </w:rPr>
        <w:t>يَسۡطُرُونَ</w:t>
      </w:r>
      <w:r w:rsidR="00461D4F" w:rsidRPr="00461D4F">
        <w:rPr>
          <w:rStyle w:val="Char8"/>
          <w:rtl/>
        </w:rPr>
        <w:t xml:space="preserve"> </w:t>
      </w:r>
      <w:r w:rsidR="00461D4F" w:rsidRPr="00461D4F">
        <w:rPr>
          <w:rStyle w:val="Char8"/>
          <w:rFonts w:hint="cs"/>
          <w:rtl/>
        </w:rPr>
        <w:t>١</w:t>
      </w:r>
      <w:r w:rsidR="00461D4F" w:rsidRPr="00461D4F">
        <w:rPr>
          <w:rStyle w:val="Char8"/>
          <w:rtl/>
        </w:rPr>
        <w:t xml:space="preserve"> </w:t>
      </w:r>
      <w:r w:rsidR="00461D4F" w:rsidRPr="00461D4F">
        <w:rPr>
          <w:rStyle w:val="Char8"/>
          <w:rFonts w:hint="cs"/>
          <w:rtl/>
        </w:rPr>
        <w:t>مَآ</w:t>
      </w:r>
      <w:r w:rsidR="00461D4F" w:rsidRPr="00461D4F">
        <w:rPr>
          <w:rStyle w:val="Char8"/>
          <w:rtl/>
        </w:rPr>
        <w:t xml:space="preserve"> </w:t>
      </w:r>
      <w:r w:rsidR="00461D4F" w:rsidRPr="00461D4F">
        <w:rPr>
          <w:rStyle w:val="Char8"/>
          <w:rFonts w:hint="cs"/>
          <w:rtl/>
        </w:rPr>
        <w:t>أَنتَ</w:t>
      </w:r>
      <w:r w:rsidR="00461D4F" w:rsidRPr="00461D4F">
        <w:rPr>
          <w:rStyle w:val="Char8"/>
          <w:rtl/>
        </w:rPr>
        <w:t xml:space="preserve"> </w:t>
      </w:r>
      <w:r w:rsidR="00461D4F" w:rsidRPr="00461D4F">
        <w:rPr>
          <w:rStyle w:val="Char8"/>
          <w:rFonts w:hint="cs"/>
          <w:rtl/>
        </w:rPr>
        <w:t>بِنِعۡمَةِ</w:t>
      </w:r>
      <w:r w:rsidR="00461D4F" w:rsidRPr="00461D4F">
        <w:rPr>
          <w:rStyle w:val="Char8"/>
          <w:rtl/>
        </w:rPr>
        <w:t xml:space="preserve"> </w:t>
      </w:r>
      <w:r w:rsidR="00461D4F" w:rsidRPr="00461D4F">
        <w:rPr>
          <w:rStyle w:val="Char8"/>
          <w:rFonts w:hint="cs"/>
          <w:rtl/>
        </w:rPr>
        <w:t>رَبِّكَ</w:t>
      </w:r>
      <w:r w:rsidR="00461D4F" w:rsidRPr="00461D4F">
        <w:rPr>
          <w:rStyle w:val="Char8"/>
          <w:rtl/>
        </w:rPr>
        <w:t xml:space="preserve"> </w:t>
      </w:r>
      <w:r w:rsidR="00461D4F" w:rsidRPr="00461D4F">
        <w:rPr>
          <w:rStyle w:val="Char8"/>
          <w:rFonts w:hint="cs"/>
          <w:rtl/>
        </w:rPr>
        <w:t>بِمَجۡنُونٖ</w:t>
      </w:r>
      <w:r w:rsidR="00461D4F" w:rsidRPr="00461D4F">
        <w:rPr>
          <w:rStyle w:val="Char8"/>
          <w:rtl/>
        </w:rPr>
        <w:t xml:space="preserve"> </w:t>
      </w:r>
      <w:r w:rsidR="00461D4F" w:rsidRPr="00461D4F">
        <w:rPr>
          <w:rStyle w:val="Char8"/>
          <w:rFonts w:hint="cs"/>
          <w:rtl/>
        </w:rPr>
        <w:t>٢</w:t>
      </w:r>
      <w:r w:rsidR="00461D4F" w:rsidRPr="00461D4F">
        <w:rPr>
          <w:rStyle w:val="Char8"/>
          <w:rtl/>
        </w:rPr>
        <w:t xml:space="preserve"> </w:t>
      </w:r>
      <w:r w:rsidR="00461D4F" w:rsidRPr="00461D4F">
        <w:rPr>
          <w:rStyle w:val="Char8"/>
          <w:rFonts w:hint="cs"/>
          <w:rtl/>
        </w:rPr>
        <w:t>وَإِنَّ</w:t>
      </w:r>
      <w:r w:rsidR="00461D4F" w:rsidRPr="00461D4F">
        <w:rPr>
          <w:rStyle w:val="Char8"/>
          <w:rtl/>
        </w:rPr>
        <w:t xml:space="preserve"> </w:t>
      </w:r>
      <w:r w:rsidR="00461D4F" w:rsidRPr="00461D4F">
        <w:rPr>
          <w:rStyle w:val="Char8"/>
          <w:rFonts w:hint="cs"/>
          <w:rtl/>
        </w:rPr>
        <w:t>لَكَ</w:t>
      </w:r>
      <w:r w:rsidR="00461D4F" w:rsidRPr="00461D4F">
        <w:rPr>
          <w:rStyle w:val="Char8"/>
          <w:rtl/>
        </w:rPr>
        <w:t xml:space="preserve"> </w:t>
      </w:r>
      <w:r w:rsidR="00461D4F" w:rsidRPr="00461D4F">
        <w:rPr>
          <w:rStyle w:val="Char8"/>
          <w:rFonts w:hint="cs"/>
          <w:rtl/>
        </w:rPr>
        <w:t>لَأَجۡرًا</w:t>
      </w:r>
      <w:r w:rsidR="00461D4F" w:rsidRPr="00461D4F">
        <w:rPr>
          <w:rStyle w:val="Char8"/>
          <w:rtl/>
        </w:rPr>
        <w:t xml:space="preserve"> </w:t>
      </w:r>
      <w:r w:rsidR="00461D4F" w:rsidRPr="00461D4F">
        <w:rPr>
          <w:rStyle w:val="Char8"/>
          <w:rFonts w:hint="cs"/>
          <w:rtl/>
        </w:rPr>
        <w:t>غَيۡرَ</w:t>
      </w:r>
      <w:r w:rsidR="00461D4F" w:rsidRPr="00461D4F">
        <w:rPr>
          <w:rStyle w:val="Char8"/>
          <w:rtl/>
        </w:rPr>
        <w:t xml:space="preserve"> </w:t>
      </w:r>
      <w:r w:rsidR="00461D4F" w:rsidRPr="00461D4F">
        <w:rPr>
          <w:rStyle w:val="Char8"/>
          <w:rFonts w:hint="cs"/>
          <w:rtl/>
        </w:rPr>
        <w:t>مَمۡنُونٖ</w:t>
      </w:r>
      <w:r w:rsidR="00461D4F" w:rsidRPr="00461D4F">
        <w:rPr>
          <w:rStyle w:val="Char8"/>
          <w:rtl/>
        </w:rPr>
        <w:t xml:space="preserve"> </w:t>
      </w:r>
      <w:r w:rsidR="00461D4F" w:rsidRPr="00461D4F">
        <w:rPr>
          <w:rStyle w:val="Char8"/>
          <w:rFonts w:hint="cs"/>
          <w:rtl/>
        </w:rPr>
        <w:t>٣</w:t>
      </w:r>
      <w:r w:rsidR="00461D4F" w:rsidRPr="00461D4F">
        <w:rPr>
          <w:rStyle w:val="Char8"/>
          <w:rtl/>
        </w:rPr>
        <w:t xml:space="preserve"> </w:t>
      </w:r>
      <w:r w:rsidR="00461D4F" w:rsidRPr="00461D4F">
        <w:rPr>
          <w:rStyle w:val="Char8"/>
          <w:rFonts w:hint="cs"/>
          <w:rtl/>
        </w:rPr>
        <w:t>وَإِنَّكَ</w:t>
      </w:r>
      <w:r w:rsidR="00461D4F" w:rsidRPr="00461D4F">
        <w:rPr>
          <w:rStyle w:val="Char8"/>
          <w:rtl/>
        </w:rPr>
        <w:t xml:space="preserve"> </w:t>
      </w:r>
      <w:r w:rsidR="00461D4F" w:rsidRPr="00461D4F">
        <w:rPr>
          <w:rStyle w:val="Char8"/>
          <w:rFonts w:hint="cs"/>
          <w:rtl/>
        </w:rPr>
        <w:t>لَعَلَىٰ</w:t>
      </w:r>
      <w:r w:rsidR="00461D4F" w:rsidRPr="00461D4F">
        <w:rPr>
          <w:rStyle w:val="Char8"/>
          <w:rtl/>
        </w:rPr>
        <w:t xml:space="preserve"> </w:t>
      </w:r>
      <w:r w:rsidR="00461D4F" w:rsidRPr="00461D4F">
        <w:rPr>
          <w:rStyle w:val="Char8"/>
          <w:rFonts w:hint="cs"/>
          <w:rtl/>
        </w:rPr>
        <w:t>خُلُقٍ</w:t>
      </w:r>
      <w:r w:rsidR="00461D4F" w:rsidRPr="00461D4F">
        <w:rPr>
          <w:rStyle w:val="Char8"/>
          <w:rtl/>
        </w:rPr>
        <w:t xml:space="preserve"> </w:t>
      </w:r>
      <w:r w:rsidR="00461D4F" w:rsidRPr="00461D4F">
        <w:rPr>
          <w:rStyle w:val="Char8"/>
          <w:rFonts w:hint="cs"/>
          <w:rtl/>
        </w:rPr>
        <w:t>عَظِيمٖ</w:t>
      </w:r>
      <w:r w:rsidR="00461D4F" w:rsidRPr="00461D4F">
        <w:rPr>
          <w:rStyle w:val="Char8"/>
          <w:rtl/>
        </w:rPr>
        <w:t xml:space="preserve"> </w:t>
      </w:r>
      <w:r w:rsidR="00461D4F" w:rsidRPr="00461D4F">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القلم: 1-4</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نون؛ سوگند به قلم و آن‌چه می‌نویسند</w:t>
      </w:r>
      <w:r w:rsidR="00C30BB6" w:rsidRPr="007D7861">
        <w:rPr>
          <w:rStyle w:val="Char"/>
          <w:rFonts w:eastAsia="Calibri" w:hint="cs"/>
          <w:rtl/>
        </w:rPr>
        <w:t xml:space="preserve"> </w:t>
      </w:r>
      <w:r w:rsidR="00C30BB6" w:rsidRPr="007D7861">
        <w:rPr>
          <w:rStyle w:val="Char"/>
          <w:rFonts w:eastAsia="Calibri"/>
          <w:rtl/>
        </w:rPr>
        <w:t>که تو به فضل پروردگارت دیوانه نیستی. و به‌راستی تو، پاداش بی‌پایانی داری. و بی‌گمان تو، بر اخلاق بزرگی قرار داری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spacing w:after="0" w:line="238" w:lineRule="auto"/>
        <w:ind w:firstLine="282"/>
        <w:contextualSpacing/>
        <w:jc w:val="both"/>
        <w:rPr>
          <w:rFonts w:eastAsia="Times New Roman" w:cs="B Lotus"/>
          <w:sz w:val="28"/>
          <w:szCs w:val="28"/>
          <w:rtl/>
        </w:rPr>
      </w:pPr>
      <w:r w:rsidRPr="0046496C">
        <w:rPr>
          <w:rFonts w:eastAsia="Times New Roman" w:cs="B Lotus"/>
          <w:sz w:val="28"/>
          <w:szCs w:val="28"/>
          <w:rtl/>
        </w:rPr>
        <w:t>پس پيامبر</w:t>
      </w:r>
      <w:r w:rsidR="007D7861">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sz w:val="28"/>
          <w:szCs w:val="28"/>
          <w:rtl/>
        </w:rPr>
        <w:t xml:space="preserve"> در صفات پسنديده</w:t>
      </w:r>
      <w:r w:rsidRPr="0046496C">
        <w:rPr>
          <w:rFonts w:eastAsia="Times New Roman" w:cs="B Lotus"/>
          <w:sz w:val="28"/>
          <w:szCs w:val="28"/>
          <w:cs/>
        </w:rPr>
        <w:t>‎</w:t>
      </w:r>
      <w:r w:rsidRPr="0046496C">
        <w:rPr>
          <w:rFonts w:eastAsia="Times New Roman" w:cs="B Lotus"/>
          <w:sz w:val="28"/>
          <w:szCs w:val="28"/>
          <w:rtl/>
        </w:rPr>
        <w:t xml:space="preserve"> و اخلاق زيبا و گفتار راست و سودمند و كردار حكيمانه و نيكويش، بزرگ</w:t>
      </w:r>
      <w:r w:rsidRPr="0046496C">
        <w:rPr>
          <w:rFonts w:eastAsia="Times New Roman" w:cs="B Lotus" w:hint="eastAsia"/>
          <w:sz w:val="28"/>
          <w:szCs w:val="28"/>
          <w:rtl/>
        </w:rPr>
        <w:t>‌</w:t>
      </w:r>
      <w:r w:rsidRPr="0046496C">
        <w:rPr>
          <w:rFonts w:eastAsia="Times New Roman" w:cs="B Lotus"/>
          <w:sz w:val="28"/>
          <w:szCs w:val="28"/>
          <w:rtl/>
        </w:rPr>
        <w:t>ترين دع</w:t>
      </w:r>
      <w:r w:rsidRPr="0046496C">
        <w:rPr>
          <w:rFonts w:eastAsia="Times New Roman" w:cs="B Lotus" w:hint="cs"/>
          <w:sz w:val="28"/>
          <w:szCs w:val="28"/>
          <w:rtl/>
        </w:rPr>
        <w:t>وت‌گر</w:t>
      </w:r>
      <w:r w:rsidRPr="0046496C">
        <w:rPr>
          <w:rFonts w:eastAsia="Times New Roman" w:cs="B Lotus"/>
          <w:sz w:val="28"/>
          <w:szCs w:val="28"/>
          <w:rtl/>
        </w:rPr>
        <w:t xml:space="preserve"> به سوي ايمان است</w:t>
      </w:r>
      <w:r w:rsidRPr="0046496C">
        <w:rPr>
          <w:rFonts w:eastAsia="Times New Roman" w:cs="B Lotus" w:hint="cs"/>
          <w:sz w:val="28"/>
          <w:szCs w:val="28"/>
          <w:rtl/>
        </w:rPr>
        <w:t>؛</w:t>
      </w:r>
      <w:r w:rsidRPr="0046496C">
        <w:rPr>
          <w:rFonts w:eastAsia="Times New Roman" w:cs="B Lotus"/>
          <w:sz w:val="28"/>
          <w:szCs w:val="28"/>
          <w:rtl/>
        </w:rPr>
        <w:t xml:space="preserve"> او</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پیشوا و </w:t>
      </w:r>
      <w:r w:rsidRPr="0046496C">
        <w:rPr>
          <w:rFonts w:eastAsia="Times New Roman" w:cs="B Lotus"/>
          <w:sz w:val="28"/>
          <w:szCs w:val="28"/>
          <w:rtl/>
        </w:rPr>
        <w:t>امام</w:t>
      </w:r>
      <w:r w:rsidRPr="0046496C">
        <w:rPr>
          <w:rFonts w:eastAsia="Times New Roman" w:cs="B Lotus" w:hint="cs"/>
          <w:sz w:val="28"/>
          <w:szCs w:val="28"/>
          <w:rtl/>
        </w:rPr>
        <w:t>ِ</w:t>
      </w:r>
      <w:r w:rsidRPr="0046496C">
        <w:rPr>
          <w:rFonts w:eastAsia="Times New Roman" w:cs="B Lotus"/>
          <w:sz w:val="28"/>
          <w:szCs w:val="28"/>
          <w:rtl/>
        </w:rPr>
        <w:t xml:space="preserve"> اعظم و سرمشق و الگوي كامل</w:t>
      </w:r>
      <w:r w:rsidRPr="0046496C">
        <w:rPr>
          <w:rFonts w:eastAsia="Times New Roman" w:cs="B Lotus" w:hint="cs"/>
          <w:sz w:val="28"/>
          <w:szCs w:val="28"/>
          <w:rtl/>
        </w:rPr>
        <w:t>ی‌ست</w:t>
      </w:r>
      <w:r w:rsidRPr="0046496C">
        <w:rPr>
          <w:rFonts w:eastAsia="Times New Roman" w:cs="B Lotus"/>
          <w:sz w:val="28"/>
          <w:szCs w:val="28"/>
          <w:rtl/>
        </w:rPr>
        <w:t>. خداوند</w:t>
      </w:r>
      <w:r w:rsidR="007D7861">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hint="cs"/>
          <w:sz w:val="28"/>
          <w:szCs w:val="28"/>
          <w:rtl/>
        </w:rPr>
        <w:t>،</w:t>
      </w:r>
      <w:r w:rsidRPr="0046496C">
        <w:rPr>
          <w:rFonts w:eastAsia="Times New Roman" w:cs="B Lotus"/>
          <w:sz w:val="28"/>
          <w:szCs w:val="28"/>
          <w:rtl/>
        </w:rPr>
        <w:t xml:space="preserve"> از خرد</w:t>
      </w:r>
      <w:r w:rsidRPr="0046496C">
        <w:rPr>
          <w:rFonts w:eastAsia="Times New Roman" w:cs="B Lotus" w:hint="cs"/>
          <w:sz w:val="28"/>
          <w:szCs w:val="28"/>
          <w:rtl/>
        </w:rPr>
        <w:t>مندان</w:t>
      </w:r>
      <w:r w:rsidRPr="0046496C">
        <w:rPr>
          <w:rFonts w:eastAsia="Times New Roman" w:cs="B Lotus"/>
          <w:sz w:val="28"/>
          <w:szCs w:val="28"/>
          <w:rtl/>
        </w:rPr>
        <w:t xml:space="preserve"> كه انسان</w:t>
      </w:r>
      <w:r w:rsidRPr="0046496C">
        <w:rPr>
          <w:rFonts w:eastAsia="Times New Roman" w:cs="B Lotus"/>
          <w:sz w:val="28"/>
          <w:szCs w:val="28"/>
          <w:cs/>
        </w:rPr>
        <w:t>‎</w:t>
      </w:r>
      <w:r w:rsidRPr="0046496C">
        <w:rPr>
          <w:rFonts w:eastAsia="Times New Roman" w:cs="B Lotus"/>
          <w:sz w:val="28"/>
          <w:szCs w:val="28"/>
          <w:rtl/>
        </w:rPr>
        <w:t>هاي برگزيده هستند،</w:t>
      </w:r>
      <w:r w:rsidRPr="0046496C">
        <w:rPr>
          <w:rFonts w:eastAsia="Times New Roman" w:cs="B Lotus" w:hint="cs"/>
          <w:sz w:val="28"/>
          <w:szCs w:val="28"/>
          <w:rtl/>
        </w:rPr>
        <w:t xml:space="preserve"> بدین‌سان</w:t>
      </w:r>
      <w:r w:rsidRPr="0046496C">
        <w:rPr>
          <w:rFonts w:eastAsia="Times New Roman" w:cs="B Lotus"/>
          <w:sz w:val="28"/>
          <w:szCs w:val="28"/>
          <w:rtl/>
        </w:rPr>
        <w:t xml:space="preserve"> ياد </w:t>
      </w:r>
      <w:r w:rsidRPr="0046496C">
        <w:rPr>
          <w:rFonts w:eastAsia="Times New Roman" w:cs="B Lotus" w:hint="cs"/>
          <w:sz w:val="28"/>
          <w:szCs w:val="28"/>
          <w:rtl/>
        </w:rPr>
        <w:t>ف</w:t>
      </w:r>
      <w:r w:rsidRPr="0046496C">
        <w:rPr>
          <w:rFonts w:eastAsia="Times New Roman" w:cs="B Lotus"/>
          <w:sz w:val="28"/>
          <w:szCs w:val="28"/>
          <w:rtl/>
        </w:rPr>
        <w:t>ر</w:t>
      </w:r>
      <w:r w:rsidRPr="0046496C">
        <w:rPr>
          <w:rFonts w:eastAsia="Times New Roman" w:cs="B Lotus" w:hint="cs"/>
          <w:sz w:val="28"/>
          <w:szCs w:val="28"/>
          <w:rtl/>
        </w:rPr>
        <w:t>مو</w:t>
      </w:r>
      <w:r w:rsidRPr="0046496C">
        <w:rPr>
          <w:rFonts w:eastAsia="Times New Roman" w:cs="B Lotus"/>
          <w:sz w:val="28"/>
          <w:szCs w:val="28"/>
          <w:rtl/>
        </w:rPr>
        <w:t>ده</w:t>
      </w:r>
      <w:r w:rsidRPr="0046496C">
        <w:rPr>
          <w:rFonts w:eastAsia="Times New Roman" w:cs="B Lotus" w:hint="cs"/>
          <w:sz w:val="28"/>
          <w:szCs w:val="28"/>
          <w:rtl/>
        </w:rPr>
        <w:t xml:space="preserve"> است</w:t>
      </w:r>
      <w:r w:rsidRPr="0046496C">
        <w:rPr>
          <w:rFonts w:eastAsia="Times New Roman" w:cs="B Lotus"/>
          <w:sz w:val="28"/>
          <w:szCs w:val="28"/>
          <w:rtl/>
        </w:rPr>
        <w:t xml:space="preserve"> كه آنان مي</w:t>
      </w:r>
      <w:r w:rsidRPr="0046496C">
        <w:rPr>
          <w:rFonts w:eastAsia="Times New Roman" w:cs="B Lotus"/>
          <w:sz w:val="28"/>
          <w:szCs w:val="28"/>
          <w:cs/>
        </w:rPr>
        <w:t>‎</w:t>
      </w:r>
      <w:r w:rsidRPr="0046496C">
        <w:rPr>
          <w:rFonts w:eastAsia="Times New Roman" w:cs="B Lotus"/>
          <w:sz w:val="28"/>
          <w:szCs w:val="28"/>
          <w:rtl/>
        </w:rPr>
        <w:t>گويند</w:t>
      </w:r>
      <w:r w:rsidRPr="0046496C">
        <w:rPr>
          <w:rFonts w:eastAsia="Times New Roman" w:cs="B Lotus" w:hint="cs"/>
          <w:sz w:val="28"/>
          <w:szCs w:val="28"/>
          <w:rtl/>
        </w:rPr>
        <w:t xml:space="preserve">: </w:t>
      </w:r>
      <w:r w:rsidR="00990C54" w:rsidRPr="00990C54">
        <w:rPr>
          <w:rStyle w:val="Char7"/>
          <w:rFonts w:eastAsia="Calibri" w:hint="cs"/>
          <w:rtl/>
        </w:rPr>
        <w:t>﴿</w:t>
      </w:r>
      <w:r w:rsidR="00461D4F" w:rsidRPr="00461D4F">
        <w:rPr>
          <w:rStyle w:val="Char8"/>
          <w:rFonts w:hint="cs"/>
          <w:rtl/>
        </w:rPr>
        <w:t>رَّبَّنَآ</w:t>
      </w:r>
      <w:r w:rsidR="00461D4F" w:rsidRPr="00461D4F">
        <w:rPr>
          <w:rStyle w:val="Char8"/>
          <w:rtl/>
        </w:rPr>
        <w:t xml:space="preserve"> </w:t>
      </w:r>
      <w:r w:rsidR="00461D4F" w:rsidRPr="00461D4F">
        <w:rPr>
          <w:rStyle w:val="Char8"/>
          <w:rFonts w:hint="cs"/>
          <w:rtl/>
        </w:rPr>
        <w:t>إِنَّنَا</w:t>
      </w:r>
      <w:r w:rsidR="00461D4F" w:rsidRPr="00461D4F">
        <w:rPr>
          <w:rStyle w:val="Char8"/>
          <w:rtl/>
        </w:rPr>
        <w:t xml:space="preserve"> </w:t>
      </w:r>
      <w:r w:rsidR="00461D4F" w:rsidRPr="00461D4F">
        <w:rPr>
          <w:rStyle w:val="Char8"/>
          <w:rFonts w:hint="cs"/>
          <w:rtl/>
        </w:rPr>
        <w:t>سَمِعۡنَا</w:t>
      </w:r>
      <w:r w:rsidR="00461D4F" w:rsidRPr="00461D4F">
        <w:rPr>
          <w:rStyle w:val="Char8"/>
          <w:rtl/>
        </w:rPr>
        <w:t xml:space="preserve"> </w:t>
      </w:r>
      <w:r w:rsidR="00461D4F" w:rsidRPr="00461D4F">
        <w:rPr>
          <w:rStyle w:val="Char8"/>
          <w:rFonts w:hint="cs"/>
          <w:rtl/>
        </w:rPr>
        <w:t>مُنَادِيٗا</w:t>
      </w:r>
      <w:r w:rsidR="00461D4F" w:rsidRPr="00461D4F">
        <w:rPr>
          <w:rStyle w:val="Char8"/>
          <w:rtl/>
        </w:rPr>
        <w:t xml:space="preserve"> </w:t>
      </w:r>
      <w:r w:rsidR="00461D4F" w:rsidRPr="00461D4F">
        <w:rPr>
          <w:rStyle w:val="Char8"/>
          <w:rFonts w:hint="cs"/>
          <w:rtl/>
        </w:rPr>
        <w:t>يُنَادِي</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461D4F">
        <w:rPr>
          <w:rStyle w:val="Char6"/>
          <w:rFonts w:eastAsia="Calibri" w:hint="cs"/>
          <w:rtl/>
        </w:rPr>
        <w:t>آل عمران: 193</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 w:val="28"/>
          <w:szCs w:val="28"/>
          <w:rtl/>
        </w:rPr>
        <w:t xml:space="preserve"> یعنی: </w:t>
      </w:r>
      <w:r w:rsidR="0074648C" w:rsidRPr="00105D43">
        <w:rPr>
          <w:rStyle w:val="Char7"/>
          <w:rFonts w:eastAsia="Calibri"/>
          <w:rtl/>
        </w:rPr>
        <w:t>«</w:t>
      </w:r>
      <w:r w:rsidRPr="007D7861">
        <w:rPr>
          <w:rStyle w:val="Char"/>
          <w:rFonts w:eastAsia="Calibri"/>
          <w:rtl/>
        </w:rPr>
        <w:t>پروردگارا! ما صدای منادي ایمان را شنيديم</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منادیِ ایمان، </w:t>
      </w:r>
      <w:r w:rsidRPr="0046496C">
        <w:rPr>
          <w:rFonts w:eastAsia="Times New Roman" w:cs="B Lotus"/>
          <w:sz w:val="28"/>
          <w:szCs w:val="28"/>
          <w:rtl/>
        </w:rPr>
        <w:t>همين پيامبر گرامي</w:t>
      </w:r>
      <w:r w:rsidRPr="0046496C">
        <w:rPr>
          <w:rFonts w:eastAsia="Times New Roman" w:cs="B Lotus" w:hint="eastAsia"/>
          <w:sz w:val="28"/>
          <w:szCs w:val="28"/>
          <w:rtl/>
        </w:rPr>
        <w:t>‌</w:t>
      </w:r>
      <w:r w:rsidRPr="0046496C">
        <w:rPr>
          <w:rFonts w:eastAsia="Times New Roman" w:cs="B Lotus"/>
          <w:sz w:val="28"/>
          <w:szCs w:val="28"/>
          <w:rtl/>
        </w:rPr>
        <w:t>ست</w:t>
      </w:r>
      <w:r w:rsidRPr="0046496C">
        <w:rPr>
          <w:rFonts w:eastAsia="Times New Roman" w:cs="B Lotus" w:hint="cs"/>
          <w:sz w:val="28"/>
          <w:szCs w:val="28"/>
          <w:rtl/>
        </w:rPr>
        <w:t xml:space="preserve">؛ </w:t>
      </w:r>
      <w:r w:rsidR="00990C54" w:rsidRPr="00990C54">
        <w:rPr>
          <w:rStyle w:val="Char7"/>
          <w:rFonts w:eastAsia="Calibri" w:hint="cs"/>
          <w:rtl/>
        </w:rPr>
        <w:t>﴿</w:t>
      </w:r>
      <w:r w:rsidR="00461D4F" w:rsidRPr="00461D4F">
        <w:rPr>
          <w:rStyle w:val="Char8"/>
          <w:rFonts w:hint="cs"/>
          <w:rtl/>
        </w:rPr>
        <w:t>يُنَادِي</w:t>
      </w:r>
      <w:r w:rsidR="00461D4F" w:rsidRPr="00461D4F">
        <w:rPr>
          <w:rStyle w:val="Char8"/>
          <w:rtl/>
        </w:rPr>
        <w:t xml:space="preserve"> </w:t>
      </w:r>
      <w:r w:rsidR="00461D4F" w:rsidRPr="00461D4F">
        <w:rPr>
          <w:rStyle w:val="Char8"/>
          <w:rFonts w:hint="cs"/>
          <w:rtl/>
        </w:rPr>
        <w:t>لِلۡإِيمَٰنِ</w:t>
      </w:r>
      <w:r w:rsidR="00990C54" w:rsidRPr="00990C54">
        <w:rPr>
          <w:rStyle w:val="Char7"/>
          <w:rFonts w:eastAsia="Calibri" w:hint="cs"/>
          <w:rtl/>
        </w:rPr>
        <w:t>﴾</w:t>
      </w:r>
      <w:r w:rsidRPr="0046496C">
        <w:rPr>
          <w:rFonts w:eastAsia="Times New Roman" w:cs="B Lotus"/>
          <w:szCs w:val="28"/>
          <w:rtl/>
        </w:rPr>
        <w:t xml:space="preserve"> </w:t>
      </w:r>
      <w:r w:rsidRPr="0046496C">
        <w:rPr>
          <w:rFonts w:eastAsia="Times New Roman" w:cs="B Lotus" w:hint="cs"/>
          <w:szCs w:val="28"/>
          <w:rtl/>
        </w:rPr>
        <w:t xml:space="preserve">بدین نکته اشاره دارد که </w:t>
      </w:r>
      <w:r w:rsidRPr="0046496C">
        <w:rPr>
          <w:rFonts w:eastAsia="Times New Roman" w:cs="B Lotus" w:hint="cs"/>
          <w:sz w:val="28"/>
          <w:szCs w:val="28"/>
          <w:rtl/>
        </w:rPr>
        <w:t xml:space="preserve">پیامبر گرامی، </w:t>
      </w:r>
      <w:r w:rsidRPr="0046496C">
        <w:rPr>
          <w:rFonts w:eastAsia="Times New Roman" w:cs="B Lotus"/>
          <w:sz w:val="28"/>
          <w:szCs w:val="28"/>
          <w:rtl/>
        </w:rPr>
        <w:t>با گفتار و اخلاق و اعمال و دين و همه</w:t>
      </w:r>
      <w:r w:rsidRPr="0046496C">
        <w:rPr>
          <w:rFonts w:eastAsia="Times New Roman" w:cs="B Lotus"/>
          <w:sz w:val="28"/>
          <w:szCs w:val="28"/>
          <w:cs/>
        </w:rPr>
        <w:t>‎</w:t>
      </w:r>
      <w:r w:rsidRPr="0046496C">
        <w:rPr>
          <w:rFonts w:eastAsia="Times New Roman" w:cs="B Lotus"/>
          <w:sz w:val="28"/>
          <w:szCs w:val="28"/>
          <w:rtl/>
        </w:rPr>
        <w:t>ي احوالش</w:t>
      </w:r>
      <w:r w:rsidRPr="0046496C">
        <w:rPr>
          <w:rFonts w:eastAsia="Times New Roman" w:cs="B Lotus" w:hint="cs"/>
          <w:sz w:val="28"/>
          <w:szCs w:val="28"/>
          <w:rtl/>
        </w:rPr>
        <w:t>،</w:t>
      </w:r>
      <w:r w:rsidRPr="0046496C">
        <w:rPr>
          <w:rFonts w:eastAsia="Times New Roman" w:cs="B Lotus"/>
          <w:sz w:val="28"/>
          <w:szCs w:val="28"/>
          <w:rtl/>
        </w:rPr>
        <w:t xml:space="preserve"> به سوي ايمان فرا مي</w:t>
      </w:r>
      <w:r w:rsidRPr="0046496C">
        <w:rPr>
          <w:rFonts w:eastAsia="Times New Roman" w:cs="B Lotus"/>
          <w:sz w:val="28"/>
          <w:szCs w:val="28"/>
          <w:cs/>
        </w:rPr>
        <w:t>‎</w:t>
      </w:r>
      <w:r w:rsidRPr="0046496C">
        <w:rPr>
          <w:rFonts w:eastAsia="Times New Roman" w:cs="B Lotus"/>
          <w:sz w:val="28"/>
          <w:szCs w:val="28"/>
          <w:rtl/>
        </w:rPr>
        <w:t>خواند</w:t>
      </w:r>
      <w:r w:rsidRPr="0046496C">
        <w:rPr>
          <w:rFonts w:eastAsia="Times New Roman" w:cs="B Zar" w:hint="cs"/>
          <w:szCs w:val="28"/>
          <w:rtl/>
        </w:rPr>
        <w:t>:</w:t>
      </w:r>
      <w:r w:rsidRPr="0046496C">
        <w:rPr>
          <w:rFonts w:eastAsia="Times New Roman" w:cs="B Zar"/>
          <w:szCs w:val="28"/>
          <w:rtl/>
        </w:rPr>
        <w:t xml:space="preserve"> </w:t>
      </w:r>
      <w:r w:rsidR="00990C54" w:rsidRPr="00990C54">
        <w:rPr>
          <w:rStyle w:val="Char7"/>
          <w:rFonts w:eastAsia="Calibri" w:hint="cs"/>
          <w:rtl/>
        </w:rPr>
        <w:t>﴿</w:t>
      </w:r>
      <w:r w:rsidR="00461D4F" w:rsidRPr="00461D4F">
        <w:rPr>
          <w:rStyle w:val="Char8"/>
          <w:rFonts w:hint="cs"/>
          <w:rtl/>
        </w:rPr>
        <w:t>أَنۡ</w:t>
      </w:r>
      <w:r w:rsidR="00461D4F" w:rsidRPr="00461D4F">
        <w:rPr>
          <w:rStyle w:val="Char8"/>
          <w:rtl/>
        </w:rPr>
        <w:t xml:space="preserve"> </w:t>
      </w:r>
      <w:r w:rsidR="00461D4F" w:rsidRPr="00461D4F">
        <w:rPr>
          <w:rStyle w:val="Char8"/>
          <w:rFonts w:hint="cs"/>
          <w:rtl/>
        </w:rPr>
        <w:t>ءَامِنُواْ</w:t>
      </w:r>
      <w:r w:rsidR="00461D4F" w:rsidRPr="00461D4F">
        <w:rPr>
          <w:rStyle w:val="Char8"/>
          <w:rtl/>
        </w:rPr>
        <w:t xml:space="preserve"> </w:t>
      </w:r>
      <w:r w:rsidR="00461D4F" w:rsidRPr="00461D4F">
        <w:rPr>
          <w:rStyle w:val="Char8"/>
          <w:rFonts w:hint="cs"/>
          <w:rtl/>
        </w:rPr>
        <w:t>بِرَبِّكُمۡ</w:t>
      </w:r>
      <w:r w:rsidR="00461D4F" w:rsidRPr="00461D4F">
        <w:rPr>
          <w:rStyle w:val="Char8"/>
          <w:rtl/>
        </w:rPr>
        <w:t xml:space="preserve"> </w:t>
      </w:r>
      <w:r w:rsidR="00461D4F" w:rsidRPr="00461D4F">
        <w:rPr>
          <w:rStyle w:val="Char8"/>
          <w:rFonts w:hint="cs"/>
          <w:rtl/>
        </w:rPr>
        <w:t>فَ‍َٔامَنَّا</w:t>
      </w:r>
      <w:r w:rsidR="00990C54" w:rsidRPr="00990C54">
        <w:rPr>
          <w:rStyle w:val="Char7"/>
          <w:rFonts w:eastAsia="Calibri" w:hint="cs"/>
          <w:rtl/>
        </w:rPr>
        <w:t>﴾</w:t>
      </w:r>
      <w:r w:rsidRPr="0046496C">
        <w:rPr>
          <w:rFonts w:eastAsia="Times New Roman" w:cs="B Lotus" w:hint="cs"/>
          <w:sz w:val="28"/>
          <w:szCs w:val="28"/>
          <w:rtl/>
        </w:rPr>
        <w:t xml:space="preserve">؛ </w:t>
      </w:r>
      <w:r w:rsidRPr="0046496C">
        <w:rPr>
          <w:rFonts w:eastAsia="Times New Roman" w:cs="B Lotus"/>
          <w:sz w:val="28"/>
          <w:szCs w:val="28"/>
          <w:rtl/>
        </w:rPr>
        <w:t>ایمانی که هیچ</w:t>
      </w:r>
      <w:r w:rsidRPr="0046496C">
        <w:rPr>
          <w:rFonts w:eastAsia="Times New Roman" w:cs="B Lotus" w:hint="eastAsia"/>
          <w:sz w:val="28"/>
          <w:szCs w:val="28"/>
          <w:rtl/>
        </w:rPr>
        <w:t>‌</w:t>
      </w:r>
      <w:r w:rsidRPr="0046496C">
        <w:rPr>
          <w:rFonts w:eastAsia="Times New Roman" w:cs="B Lotus"/>
          <w:sz w:val="28"/>
          <w:szCs w:val="28"/>
          <w:rtl/>
        </w:rPr>
        <w:t>گونه شک و تردید</w:t>
      </w:r>
      <w:r w:rsidRPr="0046496C">
        <w:rPr>
          <w:rFonts w:eastAsia="Times New Roman" w:cs="B Lotus" w:hint="cs"/>
          <w:sz w:val="28"/>
          <w:szCs w:val="28"/>
          <w:rtl/>
        </w:rPr>
        <w:t>ی</w:t>
      </w:r>
      <w:r w:rsidRPr="0046496C">
        <w:rPr>
          <w:rFonts w:eastAsia="Times New Roman" w:cs="B Lotus"/>
          <w:sz w:val="28"/>
          <w:szCs w:val="28"/>
          <w:rtl/>
        </w:rPr>
        <w:t xml:space="preserve"> بدان راه ندارد. از آن</w:t>
      </w:r>
      <w:r w:rsidRPr="0046496C">
        <w:rPr>
          <w:rFonts w:eastAsia="Times New Roman" w:cs="B Lotus" w:hint="eastAsia"/>
          <w:sz w:val="28"/>
          <w:szCs w:val="28"/>
          <w:rtl/>
        </w:rPr>
        <w:t>‌</w:t>
      </w:r>
      <w:r w:rsidRPr="0046496C">
        <w:rPr>
          <w:rFonts w:eastAsia="Times New Roman" w:cs="B Lotus"/>
          <w:sz w:val="28"/>
          <w:szCs w:val="28"/>
          <w:rtl/>
        </w:rPr>
        <w:t>جا كه ايمان</w:t>
      </w:r>
      <w:r w:rsidRPr="0046496C">
        <w:rPr>
          <w:rFonts w:eastAsia="Times New Roman" w:cs="B Lotus" w:hint="cs"/>
          <w:sz w:val="28"/>
          <w:szCs w:val="28"/>
          <w:rtl/>
        </w:rPr>
        <w:t>، یکی</w:t>
      </w:r>
      <w:r w:rsidRPr="0046496C">
        <w:rPr>
          <w:rFonts w:eastAsia="Times New Roman" w:cs="B Lotus"/>
          <w:sz w:val="28"/>
          <w:szCs w:val="28"/>
          <w:rtl/>
        </w:rPr>
        <w:t xml:space="preserve"> از بزرگ</w:t>
      </w:r>
      <w:r w:rsidRPr="0046496C">
        <w:rPr>
          <w:rFonts w:eastAsia="Times New Roman" w:cs="B Lotus" w:hint="eastAsia"/>
          <w:sz w:val="28"/>
          <w:szCs w:val="28"/>
          <w:rtl/>
        </w:rPr>
        <w:t>‌</w:t>
      </w:r>
      <w:r w:rsidRPr="0046496C">
        <w:rPr>
          <w:rFonts w:eastAsia="Times New Roman" w:cs="B Lotus"/>
          <w:sz w:val="28"/>
          <w:szCs w:val="28"/>
          <w:rtl/>
        </w:rPr>
        <w:t xml:space="preserve">ترين </w:t>
      </w:r>
      <w:r w:rsidRPr="0046496C">
        <w:rPr>
          <w:rFonts w:eastAsia="Times New Roman" w:cs="B Lotus" w:hint="cs"/>
          <w:sz w:val="28"/>
          <w:szCs w:val="28"/>
          <w:rtl/>
        </w:rPr>
        <w:t>عواملِ نزدیکیِ انسان به الله متعال است</w:t>
      </w:r>
      <w:r w:rsidRPr="0046496C">
        <w:rPr>
          <w:rFonts w:eastAsia="Times New Roman" w:cs="B Lotus"/>
          <w:sz w:val="28"/>
          <w:szCs w:val="28"/>
          <w:rtl/>
        </w:rPr>
        <w:t xml:space="preserve"> و از بزرگ</w:t>
      </w:r>
      <w:r w:rsidRPr="0046496C">
        <w:rPr>
          <w:rFonts w:eastAsia="Times New Roman" w:cs="B Lotus" w:hint="eastAsia"/>
          <w:sz w:val="28"/>
          <w:szCs w:val="28"/>
          <w:rtl/>
        </w:rPr>
        <w:t>‌</w:t>
      </w:r>
      <w:r w:rsidRPr="0046496C">
        <w:rPr>
          <w:rFonts w:eastAsia="Times New Roman" w:cs="B Lotus"/>
          <w:sz w:val="28"/>
          <w:szCs w:val="28"/>
          <w:rtl/>
        </w:rPr>
        <w:t>ترين وسايلي</w:t>
      </w:r>
      <w:r w:rsidRPr="0046496C">
        <w:rPr>
          <w:rFonts w:eastAsia="Times New Roman" w:cs="B Lotus" w:hint="eastAsia"/>
          <w:sz w:val="28"/>
          <w:szCs w:val="28"/>
          <w:rtl/>
        </w:rPr>
        <w:t>‌</w:t>
      </w:r>
      <w:r w:rsidRPr="0046496C">
        <w:rPr>
          <w:rFonts w:eastAsia="Times New Roman" w:cs="B Lotus"/>
          <w:sz w:val="28"/>
          <w:szCs w:val="28"/>
          <w:rtl/>
        </w:rPr>
        <w:t xml:space="preserve">ست كه </w:t>
      </w:r>
      <w:r w:rsidRPr="0046496C">
        <w:rPr>
          <w:rFonts w:eastAsia="Times New Roman" w:cs="B Lotus" w:hint="cs"/>
          <w:sz w:val="28"/>
          <w:szCs w:val="28"/>
          <w:rtl/>
        </w:rPr>
        <w:t>الله</w:t>
      </w:r>
      <w:r w:rsidRPr="0046496C">
        <w:rPr>
          <w:rFonts w:eastAsia="Times New Roman" w:cs="B Lotus" w:hint="cs"/>
          <w:sz w:val="28"/>
          <w:szCs w:val="28"/>
        </w:rPr>
        <w:sym w:font="AGA Arabesque" w:char="F055"/>
      </w:r>
      <w:r w:rsidRPr="0046496C">
        <w:rPr>
          <w:rFonts w:eastAsia="Times New Roman" w:cs="B Lotus"/>
          <w:sz w:val="28"/>
          <w:szCs w:val="28"/>
          <w:rtl/>
        </w:rPr>
        <w:t xml:space="preserve"> دوستش دارد، اين</w:t>
      </w:r>
      <w:r w:rsidRPr="0046496C">
        <w:rPr>
          <w:rFonts w:eastAsia="Times New Roman" w:cs="B Lotus" w:hint="eastAsia"/>
          <w:sz w:val="28"/>
          <w:szCs w:val="28"/>
          <w:rtl/>
        </w:rPr>
        <w:t>‌ها</w:t>
      </w:r>
      <w:r w:rsidRPr="0046496C">
        <w:rPr>
          <w:rFonts w:eastAsia="Times New Roman" w:cs="B Lotus"/>
          <w:sz w:val="28"/>
          <w:szCs w:val="28"/>
          <w:rtl/>
        </w:rPr>
        <w:t xml:space="preserve"> به ايمانشان متوسل شدند </w:t>
      </w:r>
      <w:r w:rsidRPr="0046496C">
        <w:rPr>
          <w:rFonts w:eastAsia="Times New Roman" w:cs="B Lotus" w:hint="cs"/>
          <w:sz w:val="28"/>
          <w:szCs w:val="28"/>
          <w:rtl/>
        </w:rPr>
        <w:t xml:space="preserve">تا الله </w:t>
      </w:r>
      <w:r w:rsidRPr="0046496C">
        <w:rPr>
          <w:rFonts w:eastAsia="Times New Roman" w:cs="B Lotus"/>
          <w:sz w:val="28"/>
          <w:szCs w:val="28"/>
          <w:rtl/>
        </w:rPr>
        <w:t>از بدي‌هايشان چشم‌پوشي كند و آنان را به درجات والا نايل گرداند</w:t>
      </w:r>
      <w:r w:rsidRPr="0046496C">
        <w:rPr>
          <w:rFonts w:eastAsia="Times New Roman" w:cs="B Lotus" w:hint="cs"/>
          <w:sz w:val="28"/>
          <w:szCs w:val="28"/>
          <w:rtl/>
        </w:rPr>
        <w:t>؛</w:t>
      </w:r>
      <w:r w:rsidRPr="0046496C">
        <w:rPr>
          <w:rFonts w:eastAsia="Times New Roman" w:cs="B Lotus"/>
          <w:sz w:val="28"/>
          <w:szCs w:val="28"/>
          <w:rtl/>
        </w:rPr>
        <w:t xml:space="preserve"> اين</w:t>
      </w:r>
      <w:r w:rsidRPr="0046496C">
        <w:rPr>
          <w:rFonts w:eastAsia="Times New Roman" w:cs="B Lotus" w:hint="eastAsia"/>
          <w:sz w:val="28"/>
          <w:szCs w:val="28"/>
          <w:rtl/>
        </w:rPr>
        <w:t>‌ها</w:t>
      </w:r>
      <w:r w:rsidRPr="0046496C">
        <w:rPr>
          <w:rFonts w:eastAsia="Times New Roman" w:cs="B Lotus" w:hint="cs"/>
          <w:sz w:val="28"/>
          <w:szCs w:val="28"/>
          <w:rtl/>
        </w:rPr>
        <w:t xml:space="preserve"> </w:t>
      </w:r>
      <w:r w:rsidRPr="0046496C">
        <w:rPr>
          <w:rFonts w:eastAsia="Times New Roman" w:cs="B Lotus"/>
          <w:sz w:val="28"/>
          <w:szCs w:val="28"/>
          <w:rtl/>
        </w:rPr>
        <w:t>گفتند</w:t>
      </w:r>
      <w:r w:rsidRPr="0046496C">
        <w:rPr>
          <w:rFonts w:eastAsia="Times New Roman" w:cs="B Lotus" w:hint="cs"/>
          <w:sz w:val="28"/>
          <w:szCs w:val="28"/>
          <w:rtl/>
        </w:rPr>
        <w:t>:</w:t>
      </w:r>
    </w:p>
    <w:p w:rsidR="00C30BB6" w:rsidRPr="0046496C" w:rsidRDefault="00990C54" w:rsidP="007D7861">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461D4F" w:rsidRPr="00461D4F">
        <w:rPr>
          <w:rStyle w:val="Char8"/>
          <w:rFonts w:hint="cs"/>
          <w:rtl/>
        </w:rPr>
        <w:t>رَّبَّنَآ</w:t>
      </w:r>
      <w:r w:rsidR="00461D4F" w:rsidRPr="00461D4F">
        <w:rPr>
          <w:rStyle w:val="Char8"/>
          <w:rtl/>
        </w:rPr>
        <w:t xml:space="preserve"> </w:t>
      </w:r>
      <w:r w:rsidR="00461D4F" w:rsidRPr="00461D4F">
        <w:rPr>
          <w:rStyle w:val="Char8"/>
          <w:rFonts w:hint="cs"/>
          <w:rtl/>
        </w:rPr>
        <w:t>إِنَّنَا</w:t>
      </w:r>
      <w:r w:rsidR="00461D4F" w:rsidRPr="00461D4F">
        <w:rPr>
          <w:rStyle w:val="Char8"/>
          <w:rtl/>
        </w:rPr>
        <w:t xml:space="preserve"> </w:t>
      </w:r>
      <w:r w:rsidR="00461D4F" w:rsidRPr="00461D4F">
        <w:rPr>
          <w:rStyle w:val="Char8"/>
          <w:rFonts w:hint="cs"/>
          <w:rtl/>
        </w:rPr>
        <w:t>سَمِعۡنَا</w:t>
      </w:r>
      <w:r w:rsidR="00461D4F" w:rsidRPr="00461D4F">
        <w:rPr>
          <w:rStyle w:val="Char8"/>
          <w:rtl/>
        </w:rPr>
        <w:t xml:space="preserve"> </w:t>
      </w:r>
      <w:r w:rsidR="00461D4F" w:rsidRPr="00461D4F">
        <w:rPr>
          <w:rStyle w:val="Char8"/>
          <w:rFonts w:hint="cs"/>
          <w:rtl/>
        </w:rPr>
        <w:t>مُنَادِيٗا</w:t>
      </w:r>
      <w:r w:rsidR="00461D4F" w:rsidRPr="00461D4F">
        <w:rPr>
          <w:rStyle w:val="Char8"/>
          <w:rtl/>
        </w:rPr>
        <w:t xml:space="preserve"> </w:t>
      </w:r>
      <w:r w:rsidR="00461D4F" w:rsidRPr="00461D4F">
        <w:rPr>
          <w:rStyle w:val="Char8"/>
          <w:rFonts w:hint="cs"/>
          <w:rtl/>
        </w:rPr>
        <w:t>يُنَادِي</w:t>
      </w:r>
      <w:r w:rsidR="00461D4F" w:rsidRPr="00461D4F">
        <w:rPr>
          <w:rStyle w:val="Char8"/>
          <w:rtl/>
        </w:rPr>
        <w:t xml:space="preserve"> </w:t>
      </w:r>
      <w:r w:rsidR="00461D4F" w:rsidRPr="00461D4F">
        <w:rPr>
          <w:rStyle w:val="Char8"/>
          <w:rFonts w:hint="cs"/>
          <w:rtl/>
        </w:rPr>
        <w:t>لِلۡإِيمَٰنِ</w:t>
      </w:r>
      <w:r w:rsidR="00461D4F" w:rsidRPr="00461D4F">
        <w:rPr>
          <w:rStyle w:val="Char8"/>
          <w:rtl/>
        </w:rPr>
        <w:t xml:space="preserve"> </w:t>
      </w:r>
      <w:r w:rsidR="00461D4F" w:rsidRPr="00461D4F">
        <w:rPr>
          <w:rStyle w:val="Char8"/>
          <w:rFonts w:hint="cs"/>
          <w:rtl/>
        </w:rPr>
        <w:t>أَنۡ</w:t>
      </w:r>
      <w:r w:rsidR="00461D4F" w:rsidRPr="00461D4F">
        <w:rPr>
          <w:rStyle w:val="Char8"/>
          <w:rtl/>
        </w:rPr>
        <w:t xml:space="preserve"> </w:t>
      </w:r>
      <w:r w:rsidR="00461D4F" w:rsidRPr="00461D4F">
        <w:rPr>
          <w:rStyle w:val="Char8"/>
          <w:rFonts w:hint="cs"/>
          <w:rtl/>
        </w:rPr>
        <w:t>ءَامِنُواْ</w:t>
      </w:r>
      <w:r w:rsidR="00461D4F" w:rsidRPr="00461D4F">
        <w:rPr>
          <w:rStyle w:val="Char8"/>
          <w:rtl/>
        </w:rPr>
        <w:t xml:space="preserve"> </w:t>
      </w:r>
      <w:r w:rsidR="00461D4F" w:rsidRPr="00461D4F">
        <w:rPr>
          <w:rStyle w:val="Char8"/>
          <w:rFonts w:hint="cs"/>
          <w:rtl/>
        </w:rPr>
        <w:t>بِرَبِّكُمۡ</w:t>
      </w:r>
      <w:r w:rsidR="00461D4F" w:rsidRPr="00461D4F">
        <w:rPr>
          <w:rStyle w:val="Char8"/>
          <w:rtl/>
        </w:rPr>
        <w:t xml:space="preserve"> </w:t>
      </w:r>
      <w:r w:rsidR="00461D4F" w:rsidRPr="00461D4F">
        <w:rPr>
          <w:rStyle w:val="Char8"/>
          <w:rFonts w:hint="cs"/>
          <w:rtl/>
        </w:rPr>
        <w:t>فَ‍َٔامَنَّاۚ</w:t>
      </w:r>
      <w:r w:rsidR="00461D4F" w:rsidRPr="00461D4F">
        <w:rPr>
          <w:rStyle w:val="Char8"/>
          <w:rtl/>
        </w:rPr>
        <w:t xml:space="preserve"> </w:t>
      </w:r>
      <w:r w:rsidR="00461D4F" w:rsidRPr="00461D4F">
        <w:rPr>
          <w:rStyle w:val="Char8"/>
          <w:rFonts w:hint="cs"/>
          <w:rtl/>
        </w:rPr>
        <w:t>رَبَّنَا</w:t>
      </w:r>
      <w:r w:rsidR="00461D4F" w:rsidRPr="00461D4F">
        <w:rPr>
          <w:rStyle w:val="Char8"/>
          <w:rtl/>
        </w:rPr>
        <w:t xml:space="preserve"> </w:t>
      </w:r>
      <w:r w:rsidR="00461D4F" w:rsidRPr="00461D4F">
        <w:rPr>
          <w:rStyle w:val="Char8"/>
          <w:rFonts w:hint="cs"/>
          <w:rtl/>
        </w:rPr>
        <w:t>فَٱغۡفِرۡ</w:t>
      </w:r>
      <w:r w:rsidR="00461D4F" w:rsidRPr="00461D4F">
        <w:rPr>
          <w:rStyle w:val="Char8"/>
          <w:rtl/>
        </w:rPr>
        <w:t xml:space="preserve"> </w:t>
      </w:r>
      <w:r w:rsidR="00461D4F" w:rsidRPr="00461D4F">
        <w:rPr>
          <w:rStyle w:val="Char8"/>
          <w:rFonts w:hint="cs"/>
          <w:rtl/>
        </w:rPr>
        <w:t>لَنَا</w:t>
      </w:r>
      <w:r w:rsidR="00461D4F" w:rsidRPr="00461D4F">
        <w:rPr>
          <w:rStyle w:val="Char8"/>
          <w:rtl/>
        </w:rPr>
        <w:t xml:space="preserve"> </w:t>
      </w:r>
      <w:r w:rsidR="00461D4F" w:rsidRPr="00461D4F">
        <w:rPr>
          <w:rStyle w:val="Char8"/>
          <w:rFonts w:hint="cs"/>
          <w:rtl/>
        </w:rPr>
        <w:t>ذُنُوبَنَا</w:t>
      </w:r>
      <w:r w:rsidR="00461D4F" w:rsidRPr="00461D4F">
        <w:rPr>
          <w:rStyle w:val="Char8"/>
          <w:rtl/>
        </w:rPr>
        <w:t xml:space="preserve"> </w:t>
      </w:r>
      <w:r w:rsidR="00461D4F" w:rsidRPr="00461D4F">
        <w:rPr>
          <w:rStyle w:val="Char8"/>
          <w:rFonts w:hint="cs"/>
          <w:rtl/>
        </w:rPr>
        <w:t>وَكَفِّرۡ</w:t>
      </w:r>
      <w:r w:rsidR="00461D4F" w:rsidRPr="00461D4F">
        <w:rPr>
          <w:rStyle w:val="Char8"/>
          <w:rtl/>
        </w:rPr>
        <w:t xml:space="preserve"> </w:t>
      </w:r>
      <w:r w:rsidR="00461D4F" w:rsidRPr="00461D4F">
        <w:rPr>
          <w:rStyle w:val="Char8"/>
          <w:rFonts w:hint="cs"/>
          <w:rtl/>
        </w:rPr>
        <w:t>عَنَّا</w:t>
      </w:r>
      <w:r w:rsidR="00461D4F" w:rsidRPr="00461D4F">
        <w:rPr>
          <w:rStyle w:val="Char8"/>
          <w:rtl/>
        </w:rPr>
        <w:t xml:space="preserve"> </w:t>
      </w:r>
      <w:r w:rsidR="00461D4F" w:rsidRPr="00461D4F">
        <w:rPr>
          <w:rStyle w:val="Char8"/>
          <w:rFonts w:hint="cs"/>
          <w:rtl/>
        </w:rPr>
        <w:t>سَيِّ‍َٔاتِنَا</w:t>
      </w:r>
      <w:r w:rsidR="00461D4F" w:rsidRPr="00461D4F">
        <w:rPr>
          <w:rStyle w:val="Char8"/>
          <w:rtl/>
        </w:rPr>
        <w:t xml:space="preserve"> </w:t>
      </w:r>
      <w:r w:rsidR="00461D4F" w:rsidRPr="00461D4F">
        <w:rPr>
          <w:rStyle w:val="Char8"/>
          <w:rFonts w:hint="cs"/>
          <w:rtl/>
        </w:rPr>
        <w:t>وَتَوَفَّنَا</w:t>
      </w:r>
      <w:r w:rsidR="00461D4F" w:rsidRPr="00461D4F">
        <w:rPr>
          <w:rStyle w:val="Char8"/>
          <w:rtl/>
        </w:rPr>
        <w:t xml:space="preserve"> </w:t>
      </w:r>
      <w:r w:rsidR="00461D4F" w:rsidRPr="00461D4F">
        <w:rPr>
          <w:rStyle w:val="Char8"/>
          <w:rFonts w:hint="cs"/>
          <w:rtl/>
        </w:rPr>
        <w:t>مَعَ</w:t>
      </w:r>
      <w:r w:rsidR="00461D4F" w:rsidRPr="00461D4F">
        <w:rPr>
          <w:rStyle w:val="Char8"/>
          <w:rtl/>
        </w:rPr>
        <w:t xml:space="preserve"> </w:t>
      </w:r>
      <w:r w:rsidR="00461D4F" w:rsidRPr="00461D4F">
        <w:rPr>
          <w:rStyle w:val="Char8"/>
          <w:rFonts w:hint="cs"/>
          <w:rtl/>
        </w:rPr>
        <w:t>ٱلۡأَبۡرَارِ</w:t>
      </w:r>
      <w:r w:rsidR="00461D4F" w:rsidRPr="00461D4F">
        <w:rPr>
          <w:rStyle w:val="Char8"/>
          <w:rtl/>
        </w:rPr>
        <w:t xml:space="preserve"> </w:t>
      </w:r>
      <w:r w:rsidR="00461D4F" w:rsidRPr="00461D4F">
        <w:rPr>
          <w:rStyle w:val="Char8"/>
          <w:rFonts w:hint="cs"/>
          <w:rtl/>
        </w:rPr>
        <w:t>١٩٣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61D4F">
        <w:rPr>
          <w:rStyle w:val="Char6"/>
          <w:rFonts w:eastAsia="Calibri" w:hint="cs"/>
          <w:rtl/>
        </w:rPr>
        <w:t>آل عمران: 193</w:t>
      </w:r>
      <w:r w:rsidRPr="00990C54">
        <w:rPr>
          <w:rStyle w:val="Char6"/>
          <w:rFonts w:eastAsia="Calibri" w:hint="cs"/>
          <w:rtl/>
        </w:rPr>
        <w:t>]</w:t>
      </w:r>
      <w:r w:rsidRPr="00990C54">
        <w:rPr>
          <w:rStyle w:val="Char1"/>
          <w:rFonts w:eastAsia="Calibri" w:cs="B Lotus" w:hint="cs"/>
          <w:rtl/>
        </w:rPr>
        <w:t>.</w:t>
      </w:r>
    </w:p>
    <w:p w:rsidR="00C30BB6" w:rsidRPr="0046496C" w:rsidRDefault="0074648C" w:rsidP="007D7861">
      <w:pPr>
        <w:tabs>
          <w:tab w:val="right" w:pos="7370"/>
        </w:tabs>
        <w:spacing w:after="0" w:line="238"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7D7861">
        <w:rPr>
          <w:rStyle w:val="Char"/>
          <w:rFonts w:eastAsia="Calibri"/>
          <w:rtl/>
        </w:rPr>
        <w:t>ای پروردگارما</w:t>
      </w:r>
      <w:r w:rsidR="00C30BB6" w:rsidRPr="007D7861">
        <w:rPr>
          <w:rStyle w:val="Char"/>
          <w:rFonts w:eastAsia="Calibri" w:hint="cs"/>
          <w:rtl/>
        </w:rPr>
        <w:t>ن</w:t>
      </w:r>
      <w:r w:rsidR="00C30BB6" w:rsidRPr="007D7861">
        <w:rPr>
          <w:rStyle w:val="Char"/>
          <w:rFonts w:eastAsia="Calibri"/>
          <w:rtl/>
        </w:rPr>
        <w:t>! ما، ندای منادی توحید را شنیدیم که به سوی ایمان فرا می‌خواند و می‌گفت: به پروردگارتان ایمان بیاورید</w:t>
      </w:r>
      <w:r w:rsidR="00C30BB6" w:rsidRPr="007D7861">
        <w:rPr>
          <w:rStyle w:val="Char"/>
          <w:rFonts w:eastAsia="Calibri" w:hint="cs"/>
          <w:rtl/>
        </w:rPr>
        <w:t>؛</w:t>
      </w:r>
      <w:r w:rsidR="00C30BB6" w:rsidRPr="007D7861">
        <w:rPr>
          <w:rStyle w:val="Char"/>
          <w:rFonts w:eastAsia="Calibri"/>
          <w:rtl/>
        </w:rPr>
        <w:t xml:space="preserve"> و ما ایمان آوردیم. ای پروردگارما</w:t>
      </w:r>
      <w:r w:rsidR="00C30BB6" w:rsidRPr="007D7861">
        <w:rPr>
          <w:rStyle w:val="Char"/>
          <w:rFonts w:eastAsia="Calibri" w:hint="cs"/>
          <w:rtl/>
        </w:rPr>
        <w:t>ن</w:t>
      </w:r>
      <w:r w:rsidR="00C30BB6" w:rsidRPr="007D7861">
        <w:rPr>
          <w:rStyle w:val="Char"/>
          <w:rFonts w:eastAsia="Calibri"/>
          <w:rtl/>
        </w:rPr>
        <w:t>! گناهانمان را ببخش و ما را با نیکان بمیرا</w:t>
      </w:r>
      <w:r w:rsidR="00C30BB6" w:rsidRPr="0046496C">
        <w:rPr>
          <w:rFonts w:eastAsia="Times New Roman" w:cs="B Lotus"/>
          <w:sz w:val="28"/>
          <w:szCs w:val="28"/>
          <w:rtl/>
        </w:rPr>
        <w:t>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widowControl w:val="0"/>
        <w:spacing w:after="0" w:line="238" w:lineRule="auto"/>
        <w:ind w:firstLine="284"/>
        <w:contextualSpacing/>
        <w:jc w:val="both"/>
        <w:rPr>
          <w:rFonts w:eastAsia="Times New Roman" w:cs="B Lotus"/>
          <w:sz w:val="28"/>
          <w:szCs w:val="28"/>
          <w:rtl/>
        </w:rPr>
      </w:pPr>
      <w:r w:rsidRPr="0046496C">
        <w:rPr>
          <w:rFonts w:eastAsia="Times New Roman" w:cs="B Lotus"/>
          <w:sz w:val="28"/>
          <w:szCs w:val="28"/>
          <w:rtl/>
        </w:rPr>
        <w:t xml:space="preserve">به همين خاطر </w:t>
      </w:r>
      <w:r w:rsidRPr="0046496C">
        <w:rPr>
          <w:rFonts w:eastAsia="Times New Roman" w:cs="B Lotus" w:hint="cs"/>
          <w:sz w:val="28"/>
          <w:szCs w:val="28"/>
          <w:rtl/>
        </w:rPr>
        <w:t xml:space="preserve">هر </w:t>
      </w:r>
      <w:r w:rsidRPr="0046496C">
        <w:rPr>
          <w:rFonts w:eastAsia="Times New Roman" w:cs="B Lotus"/>
          <w:sz w:val="28"/>
          <w:szCs w:val="28"/>
          <w:rtl/>
        </w:rPr>
        <w:t xml:space="preserve">انسان منصفي كه هيچ </w:t>
      </w:r>
      <w:r w:rsidRPr="0046496C">
        <w:rPr>
          <w:rFonts w:eastAsia="Times New Roman" w:cs="B Lotus" w:hint="cs"/>
          <w:sz w:val="28"/>
          <w:szCs w:val="28"/>
          <w:rtl/>
        </w:rPr>
        <w:t>هدفی</w:t>
      </w:r>
      <w:r w:rsidRPr="0046496C">
        <w:rPr>
          <w:rFonts w:eastAsia="Times New Roman" w:cs="B Lotus"/>
          <w:sz w:val="28"/>
          <w:szCs w:val="28"/>
          <w:rtl/>
        </w:rPr>
        <w:t xml:space="preserve"> جز پيروي از حق ندا</w:t>
      </w:r>
      <w:r w:rsidRPr="0046496C">
        <w:rPr>
          <w:rFonts w:eastAsia="Times New Roman" w:cs="B Lotus" w:hint="cs"/>
          <w:sz w:val="28"/>
          <w:szCs w:val="28"/>
          <w:rtl/>
        </w:rPr>
        <w:t>شت</w:t>
      </w:r>
      <w:r w:rsidRPr="0046496C">
        <w:rPr>
          <w:rFonts w:eastAsia="Times New Roman" w:cs="B Lotus"/>
          <w:sz w:val="28"/>
          <w:szCs w:val="28"/>
          <w:rtl/>
        </w:rPr>
        <w:t xml:space="preserve">، </w:t>
      </w:r>
      <w:r w:rsidRPr="0046496C">
        <w:rPr>
          <w:rFonts w:eastAsia="Times New Roman" w:cs="B Lotus" w:hint="cs"/>
          <w:sz w:val="28"/>
          <w:szCs w:val="28"/>
          <w:rtl/>
        </w:rPr>
        <w:t>همین‌که</w:t>
      </w:r>
      <w:r w:rsidRPr="0046496C">
        <w:rPr>
          <w:rFonts w:eastAsia="Times New Roman" w:cs="B Lotus"/>
          <w:sz w:val="28"/>
          <w:szCs w:val="28"/>
          <w:rtl/>
        </w:rPr>
        <w:t xml:space="preserve"> پيامبر</w:t>
      </w:r>
      <w:r w:rsidR="007D7861">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sz w:val="28"/>
          <w:szCs w:val="28"/>
          <w:rtl/>
        </w:rPr>
        <w:t xml:space="preserve"> را مي</w:t>
      </w:r>
      <w:r w:rsidRPr="0046496C">
        <w:rPr>
          <w:rFonts w:eastAsia="Times New Roman" w:cs="B Lotus"/>
          <w:sz w:val="28"/>
          <w:szCs w:val="28"/>
          <w:cs/>
        </w:rPr>
        <w:t>‎</w:t>
      </w:r>
      <w:r w:rsidRPr="0046496C">
        <w:rPr>
          <w:rFonts w:eastAsia="Times New Roman" w:cs="B Lotus"/>
          <w:sz w:val="28"/>
          <w:szCs w:val="28"/>
          <w:rtl/>
        </w:rPr>
        <w:t>ديد و كلامش را مي</w:t>
      </w:r>
      <w:r w:rsidRPr="0046496C">
        <w:rPr>
          <w:rFonts w:eastAsia="Times New Roman" w:cs="B Lotus"/>
          <w:sz w:val="28"/>
          <w:szCs w:val="28"/>
          <w:cs/>
        </w:rPr>
        <w:t>‎</w:t>
      </w:r>
      <w:r w:rsidRPr="0046496C">
        <w:rPr>
          <w:rFonts w:eastAsia="Times New Roman" w:cs="B Lotus"/>
          <w:sz w:val="28"/>
          <w:szCs w:val="28"/>
          <w:rtl/>
        </w:rPr>
        <w:t>شنيد، بلافاصله به او ايمان مي</w:t>
      </w:r>
      <w:r w:rsidRPr="0046496C">
        <w:rPr>
          <w:rFonts w:eastAsia="Times New Roman" w:cs="B Lotus"/>
          <w:sz w:val="28"/>
          <w:szCs w:val="28"/>
          <w:cs/>
        </w:rPr>
        <w:t>‎</w:t>
      </w:r>
      <w:r w:rsidRPr="0046496C">
        <w:rPr>
          <w:rFonts w:eastAsia="Times New Roman" w:cs="B Lotus"/>
          <w:sz w:val="28"/>
          <w:szCs w:val="28"/>
          <w:rtl/>
        </w:rPr>
        <w:t>آورد و در رسالتش شك نمي</w:t>
      </w:r>
      <w:r w:rsidRPr="0046496C">
        <w:rPr>
          <w:rFonts w:eastAsia="Times New Roman" w:cs="B Lotus"/>
          <w:sz w:val="28"/>
          <w:szCs w:val="28"/>
          <w:cs/>
        </w:rPr>
        <w:t>‎</w:t>
      </w:r>
      <w:r w:rsidRPr="0046496C">
        <w:rPr>
          <w:rFonts w:eastAsia="Times New Roman" w:cs="B Lotus"/>
          <w:sz w:val="28"/>
          <w:szCs w:val="28"/>
          <w:rtl/>
        </w:rPr>
        <w:t>كرد</w:t>
      </w:r>
      <w:r w:rsidRPr="0046496C">
        <w:rPr>
          <w:rFonts w:eastAsia="Times New Roman" w:cs="B Lotus" w:hint="cs"/>
          <w:sz w:val="28"/>
          <w:szCs w:val="28"/>
          <w:rtl/>
        </w:rPr>
        <w:t>؛</w:t>
      </w:r>
      <w:r w:rsidRPr="0046496C">
        <w:rPr>
          <w:rFonts w:eastAsia="Times New Roman" w:cs="B Lotus"/>
          <w:sz w:val="28"/>
          <w:szCs w:val="28"/>
          <w:rtl/>
        </w:rPr>
        <w:t xml:space="preserve"> بلكه بسياري از آنان به محض اين</w:t>
      </w:r>
      <w:r w:rsidRPr="0046496C">
        <w:rPr>
          <w:rFonts w:eastAsia="Times New Roman" w:cs="B Lotus" w:hint="eastAsia"/>
          <w:sz w:val="28"/>
          <w:szCs w:val="28"/>
          <w:rtl/>
        </w:rPr>
        <w:t>‌</w:t>
      </w:r>
      <w:r w:rsidRPr="0046496C">
        <w:rPr>
          <w:rFonts w:eastAsia="Times New Roman" w:cs="B Lotus"/>
          <w:sz w:val="28"/>
          <w:szCs w:val="28"/>
          <w:rtl/>
        </w:rPr>
        <w:t>كه چهره</w:t>
      </w:r>
      <w:r w:rsidRPr="0046496C">
        <w:rPr>
          <w:rFonts w:eastAsia="Times New Roman" w:cs="B Lotus"/>
          <w:sz w:val="28"/>
          <w:szCs w:val="28"/>
          <w:cs/>
        </w:rPr>
        <w:t>‎</w:t>
      </w:r>
      <w:r w:rsidRPr="0046496C">
        <w:rPr>
          <w:rFonts w:eastAsia="Times New Roman" w:cs="B Lotus"/>
          <w:sz w:val="28"/>
          <w:szCs w:val="28"/>
          <w:rtl/>
        </w:rPr>
        <w:t xml:space="preserve">ي مبارك آن </w:t>
      </w:r>
      <w:r w:rsidRPr="0046496C">
        <w:rPr>
          <w:rFonts w:eastAsia="Times New Roman" w:cs="B Lotus" w:hint="cs"/>
          <w:sz w:val="28"/>
          <w:szCs w:val="28"/>
          <w:rtl/>
        </w:rPr>
        <w:t>بزرگوار</w:t>
      </w:r>
      <w:r w:rsidRPr="0046496C">
        <w:rPr>
          <w:rFonts w:eastAsia="Times New Roman" w:cs="B Lotus"/>
          <w:sz w:val="28"/>
          <w:szCs w:val="28"/>
          <w:rtl/>
        </w:rPr>
        <w:t xml:space="preserve"> را مي</w:t>
      </w:r>
      <w:r w:rsidRPr="0046496C">
        <w:rPr>
          <w:rFonts w:eastAsia="Times New Roman" w:cs="B Lotus" w:hint="eastAsia"/>
          <w:sz w:val="28"/>
          <w:szCs w:val="28"/>
          <w:rtl/>
        </w:rPr>
        <w:t>‌</w:t>
      </w:r>
      <w:r w:rsidRPr="0046496C">
        <w:rPr>
          <w:rFonts w:eastAsia="Times New Roman" w:cs="B Lotus"/>
          <w:sz w:val="28"/>
          <w:szCs w:val="28"/>
          <w:rtl/>
        </w:rPr>
        <w:t>ديدند، پي مي</w:t>
      </w:r>
      <w:r w:rsidRPr="0046496C">
        <w:rPr>
          <w:rFonts w:eastAsia="Times New Roman" w:cs="B Lotus"/>
          <w:sz w:val="28"/>
          <w:szCs w:val="28"/>
          <w:cs/>
        </w:rPr>
        <w:t>‎</w:t>
      </w:r>
      <w:r w:rsidRPr="0046496C">
        <w:rPr>
          <w:rFonts w:eastAsia="Times New Roman" w:cs="B Lotus"/>
          <w:sz w:val="28"/>
          <w:szCs w:val="28"/>
          <w:rtl/>
        </w:rPr>
        <w:t>بردند كه اين چهره، چهره</w:t>
      </w:r>
      <w:r w:rsidRPr="0046496C">
        <w:rPr>
          <w:rFonts w:eastAsia="Times New Roman" w:cs="B Lotus"/>
          <w:sz w:val="28"/>
          <w:szCs w:val="28"/>
          <w:cs/>
        </w:rPr>
        <w:t>‎</w:t>
      </w:r>
      <w:r w:rsidRPr="0046496C">
        <w:rPr>
          <w:rFonts w:eastAsia="Times New Roman" w:cs="B Lotus"/>
          <w:sz w:val="28"/>
          <w:szCs w:val="28"/>
          <w:rtl/>
        </w:rPr>
        <w:t>ي انسان دروغ</w:t>
      </w:r>
      <w:r w:rsidRPr="0046496C">
        <w:rPr>
          <w:rFonts w:eastAsia="Times New Roman" w:cs="B Lotus" w:hint="eastAsia"/>
          <w:sz w:val="28"/>
          <w:szCs w:val="28"/>
          <w:rtl/>
        </w:rPr>
        <w:t>‌</w:t>
      </w:r>
      <w:r w:rsidRPr="0046496C">
        <w:rPr>
          <w:rFonts w:eastAsia="Times New Roman" w:cs="B Lotus"/>
          <w:sz w:val="28"/>
          <w:szCs w:val="28"/>
          <w:rtl/>
        </w:rPr>
        <w:t>گو نيست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6"/>
      </w:r>
      <w:r w:rsidR="00553145" w:rsidRPr="00553145">
        <w:rPr>
          <w:rFonts w:eastAsia="Times New Roman" w:cs="B Lotus"/>
          <w:sz w:val="28"/>
          <w:szCs w:val="28"/>
          <w:vertAlign w:val="superscript"/>
          <w:rtl/>
        </w:rPr>
        <w:t>)</w:t>
      </w:r>
      <w:bookmarkStart w:id="626" w:name="_Toc246700167"/>
      <w:bookmarkStart w:id="627" w:name="_Toc254369598"/>
      <w:r w:rsidR="007D7861">
        <w:rPr>
          <w:rFonts w:eastAsia="Times New Roman" w:cs="B Lotus" w:hint="cs"/>
          <w:sz w:val="28"/>
          <w:szCs w:val="28"/>
          <w:rtl/>
        </w:rPr>
        <w:t>.</w:t>
      </w:r>
    </w:p>
    <w:p w:rsidR="00C30BB6" w:rsidRPr="0046496C" w:rsidRDefault="00C30BB6" w:rsidP="007D7861">
      <w:pPr>
        <w:pStyle w:val="a7"/>
        <w:spacing w:line="238" w:lineRule="auto"/>
      </w:pPr>
      <w:bookmarkStart w:id="628" w:name="_Toc319776612"/>
      <w:r w:rsidRPr="0046496C">
        <w:rPr>
          <w:rtl/>
        </w:rPr>
        <w:t xml:space="preserve">4- </w:t>
      </w:r>
      <w:bookmarkEnd w:id="626"/>
      <w:bookmarkEnd w:id="627"/>
      <w:r w:rsidRPr="0046496C">
        <w:rPr>
          <w:rtl/>
        </w:rPr>
        <w:t xml:space="preserve">سیر </w:t>
      </w:r>
      <w:r w:rsidRPr="0046496C">
        <w:rPr>
          <w:rFonts w:hint="cs"/>
          <w:rtl/>
        </w:rPr>
        <w:t xml:space="preserve">در </w:t>
      </w:r>
      <w:r w:rsidRPr="0046496C">
        <w:rPr>
          <w:rtl/>
        </w:rPr>
        <w:t>آفاق و انفس</w:t>
      </w:r>
      <w:r w:rsidRPr="0046496C">
        <w:rPr>
          <w:rFonts w:hint="cs"/>
          <w:rtl/>
        </w:rPr>
        <w:t xml:space="preserve"> (تدبر در کرانه‌های هستی و وجود خویشتن):</w:t>
      </w:r>
      <w:bookmarkEnd w:id="628"/>
    </w:p>
    <w:p w:rsidR="00C30BB6" w:rsidRPr="0046496C" w:rsidRDefault="00C30BB6" w:rsidP="007D7861">
      <w:pPr>
        <w:spacing w:after="0" w:line="238" w:lineRule="auto"/>
        <w:ind w:firstLine="282"/>
        <w:contextualSpacing/>
        <w:jc w:val="both"/>
        <w:rPr>
          <w:rFonts w:eastAsia="Times New Roman" w:cs="B Lotus"/>
          <w:sz w:val="28"/>
          <w:szCs w:val="28"/>
          <w:rtl/>
        </w:rPr>
      </w:pPr>
      <w:r w:rsidRPr="0046496C">
        <w:rPr>
          <w:rFonts w:eastAsia="Times New Roman" w:cs="B Lotus"/>
          <w:sz w:val="28"/>
          <w:szCs w:val="28"/>
          <w:rtl/>
        </w:rPr>
        <w:t>تفكر در هستي و در آفرينش آسمان</w:t>
      </w:r>
      <w:r w:rsidRPr="0046496C">
        <w:rPr>
          <w:rFonts w:eastAsia="Times New Roman" w:cs="B Lotus"/>
          <w:sz w:val="28"/>
          <w:szCs w:val="28"/>
          <w:cs/>
        </w:rPr>
        <w:t>‎</w:t>
      </w:r>
      <w:r w:rsidRPr="0046496C">
        <w:rPr>
          <w:rFonts w:eastAsia="Times New Roman" w:cs="B Lotus"/>
          <w:sz w:val="28"/>
          <w:szCs w:val="28"/>
          <w:rtl/>
        </w:rPr>
        <w:t>ها و زمين و موجودات ميان آن</w:t>
      </w:r>
      <w:r w:rsidRPr="0046496C">
        <w:rPr>
          <w:rFonts w:eastAsia="Times New Roman" w:cs="B Lotus" w:hint="eastAsia"/>
          <w:sz w:val="28"/>
          <w:szCs w:val="28"/>
          <w:rtl/>
        </w:rPr>
        <w:t>‌</w:t>
      </w:r>
      <w:r w:rsidRPr="0046496C">
        <w:rPr>
          <w:rFonts w:eastAsia="Times New Roman" w:cs="B Lotus"/>
          <w:sz w:val="28"/>
          <w:szCs w:val="28"/>
          <w:rtl/>
        </w:rPr>
        <w:t>ها و تأمل در</w:t>
      </w:r>
      <w:r w:rsidRPr="0046496C">
        <w:rPr>
          <w:rFonts w:eastAsia="Times New Roman" w:cs="B Lotus" w:hint="cs"/>
          <w:sz w:val="28"/>
          <w:szCs w:val="28"/>
          <w:rtl/>
        </w:rPr>
        <w:t xml:space="preserve"> </w:t>
      </w:r>
      <w:r w:rsidRPr="0046496C">
        <w:rPr>
          <w:rFonts w:eastAsia="Times New Roman" w:cs="B Lotus"/>
          <w:sz w:val="28"/>
          <w:szCs w:val="28"/>
          <w:rtl/>
        </w:rPr>
        <w:t>خلقت انسان و صفات و خصوصيات وی</w:t>
      </w:r>
      <w:r w:rsidRPr="0046496C">
        <w:rPr>
          <w:rFonts w:eastAsia="Times New Roman" w:cs="B Lotus" w:hint="cs"/>
          <w:sz w:val="28"/>
          <w:szCs w:val="28"/>
          <w:rtl/>
        </w:rPr>
        <w:t>،</w:t>
      </w:r>
      <w:r w:rsidRPr="0046496C">
        <w:rPr>
          <w:rFonts w:eastAsia="Times New Roman" w:cs="B Lotus"/>
          <w:sz w:val="28"/>
          <w:szCs w:val="28"/>
          <w:rtl/>
        </w:rPr>
        <w:t xml:space="preserve"> ايمان را زیاد مي</w:t>
      </w:r>
      <w:r w:rsidRPr="0046496C">
        <w:rPr>
          <w:rFonts w:eastAsia="Times New Roman" w:cs="B Lotus"/>
          <w:sz w:val="28"/>
          <w:szCs w:val="28"/>
          <w:cs/>
        </w:rPr>
        <w:t>‎</w:t>
      </w:r>
      <w:r w:rsidRPr="0046496C">
        <w:rPr>
          <w:rFonts w:eastAsia="Times New Roman" w:cs="B Lotus"/>
          <w:sz w:val="28"/>
          <w:szCs w:val="28"/>
          <w:rtl/>
        </w:rPr>
        <w:t xml:space="preserve">کند؛ </w:t>
      </w:r>
      <w:r w:rsidRPr="0046496C">
        <w:rPr>
          <w:rFonts w:eastAsia="Times New Roman" w:cs="B Lotus" w:hint="cs"/>
          <w:sz w:val="28"/>
          <w:szCs w:val="28"/>
          <w:rtl/>
        </w:rPr>
        <w:t>زیرا</w:t>
      </w:r>
      <w:r w:rsidRPr="0046496C">
        <w:rPr>
          <w:rFonts w:eastAsia="Times New Roman" w:cs="B Lotus"/>
          <w:sz w:val="28"/>
          <w:szCs w:val="28"/>
          <w:rtl/>
        </w:rPr>
        <w:t xml:space="preserve"> ساختار وجودي</w:t>
      </w:r>
      <w:r w:rsidRPr="0046496C">
        <w:rPr>
          <w:rFonts w:eastAsia="Times New Roman" w:cs="B Lotus"/>
          <w:sz w:val="28"/>
          <w:szCs w:val="28"/>
          <w:cs/>
        </w:rPr>
        <w:t>‎</w:t>
      </w:r>
      <w:r w:rsidRPr="0046496C">
        <w:rPr>
          <w:rFonts w:eastAsia="Times New Roman" w:cs="B Lotus"/>
          <w:sz w:val="28"/>
          <w:szCs w:val="28"/>
          <w:rtl/>
        </w:rPr>
        <w:t xml:space="preserve"> و خصوصيات انسان</w:t>
      </w:r>
      <w:r w:rsidRPr="0046496C">
        <w:rPr>
          <w:rFonts w:eastAsia="Times New Roman" w:cs="B Lotus" w:hint="cs"/>
          <w:sz w:val="28"/>
          <w:szCs w:val="28"/>
          <w:rtl/>
        </w:rPr>
        <w:t>،</w:t>
      </w:r>
      <w:r w:rsidRPr="0046496C">
        <w:rPr>
          <w:rFonts w:eastAsia="Times New Roman" w:cs="B Lotus"/>
          <w:sz w:val="28"/>
          <w:szCs w:val="28"/>
          <w:rtl/>
        </w:rPr>
        <w:t xml:space="preserve"> به گونه</w:t>
      </w:r>
      <w:r w:rsidRPr="0046496C">
        <w:rPr>
          <w:rFonts w:eastAsia="Times New Roman" w:cs="B Lotus"/>
          <w:sz w:val="28"/>
          <w:szCs w:val="28"/>
          <w:cs/>
        </w:rPr>
        <w:t>‎</w:t>
      </w:r>
      <w:r w:rsidRPr="0046496C">
        <w:rPr>
          <w:rFonts w:eastAsia="Times New Roman" w:cs="B Lotus"/>
          <w:sz w:val="28"/>
          <w:szCs w:val="28"/>
          <w:rtl/>
        </w:rPr>
        <w:t>اي</w:t>
      </w:r>
      <w:r w:rsidRPr="0046496C">
        <w:rPr>
          <w:rFonts w:eastAsia="Times New Roman" w:cs="B Lotus" w:hint="eastAsia"/>
          <w:sz w:val="28"/>
          <w:szCs w:val="28"/>
          <w:rtl/>
        </w:rPr>
        <w:t>‌</w:t>
      </w:r>
      <w:r w:rsidRPr="0046496C">
        <w:rPr>
          <w:rFonts w:eastAsia="Times New Roman" w:cs="B Lotus"/>
          <w:sz w:val="28"/>
          <w:szCs w:val="28"/>
          <w:rtl/>
        </w:rPr>
        <w:t>ست كه هركس خوب در آن دقت نمايد</w:t>
      </w:r>
      <w:r w:rsidRPr="0046496C">
        <w:rPr>
          <w:rFonts w:eastAsia="Times New Roman" w:cs="B Lotus" w:hint="cs"/>
          <w:sz w:val="28"/>
          <w:szCs w:val="28"/>
          <w:rtl/>
        </w:rPr>
        <w:t>،</w:t>
      </w:r>
      <w:r w:rsidRPr="0046496C">
        <w:rPr>
          <w:rFonts w:eastAsia="Times New Roman" w:cs="B Lotus"/>
          <w:sz w:val="28"/>
          <w:szCs w:val="28"/>
          <w:rtl/>
        </w:rPr>
        <w:t xml:space="preserve"> به عظمت آفريننده</w:t>
      </w:r>
      <w:r w:rsidRPr="0046496C">
        <w:rPr>
          <w:rFonts w:eastAsia="Times New Roman" w:cs="B Lotus"/>
          <w:sz w:val="28"/>
          <w:szCs w:val="28"/>
          <w:cs/>
        </w:rPr>
        <w:t>‎</w:t>
      </w:r>
      <w:r w:rsidRPr="0046496C">
        <w:rPr>
          <w:rFonts w:eastAsia="Times New Roman" w:cs="B Lotus"/>
          <w:sz w:val="28"/>
          <w:szCs w:val="28"/>
          <w:rtl/>
        </w:rPr>
        <w:t>اش پي مي</w:t>
      </w:r>
      <w:r w:rsidRPr="0046496C">
        <w:rPr>
          <w:rFonts w:eastAsia="Times New Roman" w:cs="B Lotus"/>
          <w:sz w:val="28"/>
          <w:szCs w:val="28"/>
          <w:cs/>
        </w:rPr>
        <w:t>‎</w:t>
      </w:r>
      <w:r w:rsidRPr="0046496C">
        <w:rPr>
          <w:rFonts w:eastAsia="Times New Roman" w:cs="B Lotus"/>
          <w:sz w:val="28"/>
          <w:szCs w:val="28"/>
          <w:rtl/>
        </w:rPr>
        <w:t>برد</w:t>
      </w:r>
      <w:r w:rsidRPr="0046496C">
        <w:rPr>
          <w:rFonts w:eastAsia="Times New Roman" w:cs="B Lotus" w:hint="cs"/>
          <w:sz w:val="28"/>
          <w:szCs w:val="28"/>
          <w:rtl/>
        </w:rPr>
        <w:t>؛</w:t>
      </w:r>
      <w:r w:rsidRPr="0046496C">
        <w:rPr>
          <w:rFonts w:eastAsia="Times New Roman" w:cs="B Lotus"/>
          <w:sz w:val="28"/>
          <w:szCs w:val="28"/>
          <w:rtl/>
        </w:rPr>
        <w:t xml:space="preserve"> عظمت آفرينش سایر موجودات</w:t>
      </w:r>
      <w:r w:rsidRPr="0046496C">
        <w:rPr>
          <w:rFonts w:eastAsia="Times New Roman" w:cs="B Lotus" w:hint="cs"/>
          <w:sz w:val="28"/>
          <w:szCs w:val="28"/>
          <w:rtl/>
        </w:rPr>
        <w:t xml:space="preserve"> نیز</w:t>
      </w:r>
      <w:r w:rsidRPr="0046496C">
        <w:rPr>
          <w:rFonts w:eastAsia="Times New Roman" w:cs="B Lotus"/>
          <w:sz w:val="28"/>
          <w:szCs w:val="28"/>
          <w:rtl/>
        </w:rPr>
        <w:t xml:space="preserve"> بر قدرت و عظمت آفريننده</w:t>
      </w:r>
      <w:r w:rsidRPr="0046496C">
        <w:rPr>
          <w:rFonts w:eastAsia="Times New Roman" w:cs="B Lotus"/>
          <w:sz w:val="28"/>
          <w:szCs w:val="28"/>
          <w:cs/>
        </w:rPr>
        <w:t>‎</w:t>
      </w:r>
      <w:r w:rsidRPr="0046496C">
        <w:rPr>
          <w:rFonts w:eastAsia="Times New Roman" w:cs="B Lotus" w:hint="cs"/>
          <w:sz w:val="28"/>
          <w:szCs w:val="28"/>
          <w:rtl/>
          <w:cs/>
        </w:rPr>
        <w:t>ی آن‌ها</w:t>
      </w:r>
      <w:r w:rsidRPr="0046496C">
        <w:rPr>
          <w:rFonts w:eastAsia="Times New Roman" w:cs="B Lotus" w:hint="cs"/>
          <w:sz w:val="28"/>
          <w:szCs w:val="28"/>
          <w:rtl/>
        </w:rPr>
        <w:t xml:space="preserve"> </w:t>
      </w:r>
      <w:r w:rsidRPr="0046496C">
        <w:rPr>
          <w:rFonts w:eastAsia="Times New Roman" w:cs="B Lotus"/>
          <w:sz w:val="28"/>
          <w:szCs w:val="28"/>
          <w:rtl/>
        </w:rPr>
        <w:t xml:space="preserve">دلالت دارد. خلقت اين موجودات، </w:t>
      </w:r>
      <w:r w:rsidRPr="0046496C">
        <w:rPr>
          <w:rFonts w:eastAsia="Times New Roman" w:cs="B Lotus" w:hint="cs"/>
          <w:sz w:val="28"/>
          <w:szCs w:val="28"/>
          <w:rtl/>
        </w:rPr>
        <w:t>دارای</w:t>
      </w:r>
      <w:r w:rsidRPr="0046496C">
        <w:rPr>
          <w:rFonts w:eastAsia="Times New Roman" w:cs="B Lotus"/>
          <w:sz w:val="28"/>
          <w:szCs w:val="28"/>
          <w:rtl/>
        </w:rPr>
        <w:t xml:space="preserve"> </w:t>
      </w:r>
      <w:r w:rsidRPr="0046496C">
        <w:rPr>
          <w:rFonts w:eastAsia="Times New Roman" w:cs="B Lotus" w:hint="cs"/>
          <w:sz w:val="28"/>
          <w:szCs w:val="28"/>
          <w:rtl/>
        </w:rPr>
        <w:t>آن‌</w:t>
      </w:r>
      <w:r w:rsidRPr="0046496C">
        <w:rPr>
          <w:rFonts w:eastAsia="Times New Roman" w:cs="B Lotus"/>
          <w:sz w:val="28"/>
          <w:szCs w:val="28"/>
          <w:rtl/>
        </w:rPr>
        <w:t>چنان زيبايي</w:t>
      </w:r>
      <w:r w:rsidRPr="0046496C">
        <w:rPr>
          <w:rFonts w:eastAsia="Times New Roman" w:cs="B Lotus" w:hint="cs"/>
          <w:sz w:val="28"/>
          <w:szCs w:val="28"/>
          <w:rtl/>
        </w:rPr>
        <w:t xml:space="preserve">، استواری </w:t>
      </w:r>
      <w:r w:rsidRPr="0046496C">
        <w:rPr>
          <w:rFonts w:eastAsia="Times New Roman" w:cs="B Lotus"/>
          <w:sz w:val="28"/>
          <w:szCs w:val="28"/>
          <w:rtl/>
        </w:rPr>
        <w:t>و نظم</w:t>
      </w:r>
      <w:r w:rsidRPr="0046496C">
        <w:rPr>
          <w:rFonts w:eastAsia="Times New Roman" w:cs="B Lotus" w:hint="cs"/>
          <w:sz w:val="28"/>
          <w:szCs w:val="28"/>
          <w:rtl/>
        </w:rPr>
        <w:t>ی</w:t>
      </w:r>
      <w:r w:rsidRPr="0046496C">
        <w:rPr>
          <w:rFonts w:eastAsia="Times New Roman" w:cs="B Lotus" w:hint="eastAsia"/>
          <w:sz w:val="28"/>
          <w:szCs w:val="28"/>
          <w:rtl/>
        </w:rPr>
        <w:t>‌</w:t>
      </w:r>
      <w:r w:rsidRPr="0046496C">
        <w:rPr>
          <w:rFonts w:eastAsia="Times New Roman" w:cs="B Lotus"/>
          <w:sz w:val="28"/>
          <w:szCs w:val="28"/>
          <w:rtl/>
        </w:rPr>
        <w:t>ست كه خردمندان را متحير مي</w:t>
      </w:r>
      <w:r w:rsidRPr="0046496C">
        <w:rPr>
          <w:rFonts w:eastAsia="Times New Roman" w:cs="B Lotus"/>
          <w:sz w:val="28"/>
          <w:szCs w:val="28"/>
          <w:cs/>
        </w:rPr>
        <w:t>‎</w:t>
      </w:r>
      <w:r w:rsidRPr="0046496C">
        <w:rPr>
          <w:rFonts w:eastAsia="Times New Roman" w:cs="B Lotus" w:hint="cs"/>
          <w:sz w:val="28"/>
          <w:szCs w:val="28"/>
          <w:rtl/>
        </w:rPr>
        <w:t>گرداند</w:t>
      </w:r>
      <w:r w:rsidRPr="0046496C">
        <w:rPr>
          <w:rFonts w:eastAsia="Times New Roman" w:cs="B Lotus"/>
          <w:sz w:val="28"/>
          <w:szCs w:val="28"/>
          <w:rtl/>
        </w:rPr>
        <w:t xml:space="preserve"> و بر وسعت و گستردگي علم </w:t>
      </w:r>
      <w:r w:rsidRPr="0046496C">
        <w:rPr>
          <w:rFonts w:eastAsia="Times New Roman" w:cs="B Lotus" w:hint="cs"/>
          <w:sz w:val="28"/>
          <w:szCs w:val="28"/>
          <w:rtl/>
        </w:rPr>
        <w:t>الله</w:t>
      </w:r>
      <w:r w:rsidRPr="0046496C">
        <w:rPr>
          <w:rFonts w:eastAsia="Times New Roman" w:cs="B Lotus"/>
          <w:sz w:val="28"/>
          <w:szCs w:val="28"/>
          <w:rtl/>
        </w:rPr>
        <w:t xml:space="preserve"> و حكمت فراگیر و</w:t>
      </w:r>
      <w:r w:rsidRPr="0046496C">
        <w:rPr>
          <w:rFonts w:eastAsia="Times New Roman" w:cs="B Lotus" w:hint="cs"/>
          <w:sz w:val="28"/>
          <w:szCs w:val="28"/>
          <w:rtl/>
        </w:rPr>
        <w:t xml:space="preserve"> </w:t>
      </w:r>
      <w:r w:rsidRPr="0046496C">
        <w:rPr>
          <w:rFonts w:eastAsia="Times New Roman" w:cs="B Lotus"/>
          <w:sz w:val="28"/>
          <w:szCs w:val="28"/>
          <w:rtl/>
        </w:rPr>
        <w:t>بی</w:t>
      </w:r>
      <w:r w:rsidRPr="0046496C">
        <w:rPr>
          <w:rFonts w:eastAsia="Times New Roman" w:cs="B Lotus" w:hint="eastAsia"/>
          <w:sz w:val="28"/>
          <w:szCs w:val="28"/>
          <w:rtl/>
        </w:rPr>
        <w:t>‌</w:t>
      </w:r>
      <w:r w:rsidRPr="0046496C">
        <w:rPr>
          <w:rFonts w:eastAsia="Times New Roman" w:cs="B Lotus"/>
          <w:sz w:val="28"/>
          <w:szCs w:val="28"/>
          <w:rtl/>
        </w:rPr>
        <w:t>پایان</w:t>
      </w:r>
      <w:r w:rsidRPr="0046496C">
        <w:rPr>
          <w:rFonts w:eastAsia="Times New Roman" w:cs="B Lotus" w:hint="cs"/>
          <w:sz w:val="28"/>
          <w:szCs w:val="28"/>
          <w:rtl/>
        </w:rPr>
        <w:t>ش</w:t>
      </w:r>
      <w:r w:rsidRPr="0046496C">
        <w:rPr>
          <w:rFonts w:eastAsia="Times New Roman" w:cs="B Lotus"/>
          <w:sz w:val="28"/>
          <w:szCs w:val="28"/>
          <w:rtl/>
        </w:rPr>
        <w:t xml:space="preserve"> دلالت دارد. هم</w:t>
      </w:r>
      <w:r w:rsidRPr="0046496C">
        <w:rPr>
          <w:rFonts w:eastAsia="Times New Roman" w:cs="B Lotus" w:hint="eastAsia"/>
          <w:sz w:val="28"/>
          <w:szCs w:val="28"/>
          <w:rtl/>
        </w:rPr>
        <w:t>‌</w:t>
      </w:r>
      <w:r w:rsidRPr="0046496C">
        <w:rPr>
          <w:rFonts w:eastAsia="Times New Roman" w:cs="B Lotus"/>
          <w:sz w:val="28"/>
          <w:szCs w:val="28"/>
          <w:rtl/>
        </w:rPr>
        <w:t>چنين در اين موجودات</w:t>
      </w:r>
      <w:r w:rsidRPr="0046496C">
        <w:rPr>
          <w:rFonts w:eastAsia="Times New Roman" w:cs="B Lotus" w:hint="cs"/>
          <w:sz w:val="28"/>
          <w:szCs w:val="28"/>
          <w:rtl/>
        </w:rPr>
        <w:t>،</w:t>
      </w:r>
      <w:r w:rsidRPr="0046496C">
        <w:rPr>
          <w:rFonts w:eastAsia="Times New Roman" w:cs="B Lotus"/>
          <w:sz w:val="28"/>
          <w:szCs w:val="28"/>
          <w:rtl/>
        </w:rPr>
        <w:t xml:space="preserve"> انواع منافع و نعمت</w:t>
      </w:r>
      <w:r w:rsidRPr="0046496C">
        <w:rPr>
          <w:rFonts w:eastAsia="Times New Roman" w:cs="B Lotus"/>
          <w:sz w:val="28"/>
          <w:szCs w:val="28"/>
          <w:cs/>
        </w:rPr>
        <w:t>‎</w:t>
      </w:r>
      <w:r w:rsidRPr="0046496C">
        <w:rPr>
          <w:rFonts w:eastAsia="Times New Roman" w:cs="B Lotus"/>
          <w:sz w:val="28"/>
          <w:szCs w:val="28"/>
          <w:rtl/>
        </w:rPr>
        <w:t>هاي بی</w:t>
      </w:r>
      <w:r w:rsidRPr="0046496C">
        <w:rPr>
          <w:rFonts w:eastAsia="Times New Roman" w:cs="B Lotus" w:hint="eastAsia"/>
          <w:sz w:val="28"/>
          <w:szCs w:val="28"/>
          <w:rtl/>
        </w:rPr>
        <w:t>‌</w:t>
      </w:r>
      <w:r w:rsidRPr="0046496C">
        <w:rPr>
          <w:rFonts w:eastAsia="Times New Roman" w:cs="B Lotus"/>
          <w:sz w:val="28"/>
          <w:szCs w:val="28"/>
          <w:rtl/>
        </w:rPr>
        <w:t>شماری</w:t>
      </w:r>
      <w:r w:rsidRPr="0046496C">
        <w:rPr>
          <w:rFonts w:eastAsia="Times New Roman" w:cs="B Lotus" w:hint="eastAsia"/>
          <w:sz w:val="28"/>
          <w:szCs w:val="28"/>
          <w:rtl/>
        </w:rPr>
        <w:t>‌ست</w:t>
      </w:r>
      <w:r w:rsidRPr="0046496C">
        <w:rPr>
          <w:rFonts w:eastAsia="Times New Roman" w:cs="B Lotus"/>
          <w:sz w:val="28"/>
          <w:szCs w:val="28"/>
          <w:rtl/>
        </w:rPr>
        <w:t xml:space="preserve"> كه </w:t>
      </w:r>
      <w:r w:rsidRPr="0046496C">
        <w:rPr>
          <w:rFonts w:eastAsia="Times New Roman" w:cs="B Lotus" w:hint="cs"/>
          <w:sz w:val="28"/>
          <w:szCs w:val="28"/>
          <w:rtl/>
        </w:rPr>
        <w:t>نشان‌گر</w:t>
      </w:r>
      <w:r w:rsidRPr="0046496C">
        <w:rPr>
          <w:rFonts w:eastAsia="Times New Roman" w:cs="B Lotus"/>
          <w:sz w:val="28"/>
          <w:szCs w:val="28"/>
          <w:rtl/>
        </w:rPr>
        <w:t xml:space="preserve"> گستردگي رحمت و ك</w:t>
      </w:r>
      <w:r w:rsidRPr="0046496C">
        <w:rPr>
          <w:rFonts w:eastAsia="Times New Roman" w:cs="B Lotus" w:hint="cs"/>
          <w:sz w:val="28"/>
          <w:szCs w:val="28"/>
          <w:rtl/>
        </w:rPr>
        <w:t>َ</w:t>
      </w:r>
      <w:r w:rsidRPr="0046496C">
        <w:rPr>
          <w:rFonts w:eastAsia="Times New Roman" w:cs="B Lotus"/>
          <w:sz w:val="28"/>
          <w:szCs w:val="28"/>
          <w:rtl/>
        </w:rPr>
        <w:t>ر</w:t>
      </w:r>
      <w:r w:rsidRPr="0046496C">
        <w:rPr>
          <w:rFonts w:eastAsia="Times New Roman" w:cs="B Lotus" w:hint="cs"/>
          <w:sz w:val="28"/>
          <w:szCs w:val="28"/>
          <w:rtl/>
        </w:rPr>
        <w:t>َ</w:t>
      </w:r>
      <w:r w:rsidRPr="0046496C">
        <w:rPr>
          <w:rFonts w:eastAsia="Times New Roman" w:cs="B Lotus"/>
          <w:sz w:val="28"/>
          <w:szCs w:val="28"/>
          <w:rtl/>
        </w:rPr>
        <w:t>م و بخشش و احسان الله</w:t>
      </w:r>
      <w:r w:rsidRPr="0046496C">
        <w:rPr>
          <w:rFonts w:eastAsia="Times New Roman" w:cs="B Lotus" w:hint="cs"/>
          <w:sz w:val="28"/>
          <w:szCs w:val="28"/>
          <w:rtl/>
        </w:rPr>
        <w:t xml:space="preserve"> متعال است</w:t>
      </w:r>
      <w:r w:rsidRPr="0046496C">
        <w:rPr>
          <w:rFonts w:eastAsia="Times New Roman" w:cs="B Lotus"/>
          <w:sz w:val="28"/>
          <w:szCs w:val="28"/>
          <w:rtl/>
        </w:rPr>
        <w:t>. همه</w:t>
      </w:r>
      <w:r w:rsidRPr="0046496C">
        <w:rPr>
          <w:rFonts w:eastAsia="Times New Roman" w:cs="B Lotus"/>
          <w:sz w:val="28"/>
          <w:szCs w:val="28"/>
          <w:cs/>
        </w:rPr>
        <w:t>‎</w:t>
      </w:r>
      <w:r w:rsidRPr="0046496C">
        <w:rPr>
          <w:rFonts w:eastAsia="Times New Roman" w:cs="B Lotus"/>
          <w:sz w:val="28"/>
          <w:szCs w:val="28"/>
          <w:rtl/>
        </w:rPr>
        <w:t>ي اين</w:t>
      </w:r>
      <w:r w:rsidRPr="0046496C">
        <w:rPr>
          <w:rFonts w:eastAsia="Times New Roman" w:cs="B Lotus" w:hint="eastAsia"/>
          <w:sz w:val="28"/>
          <w:szCs w:val="28"/>
          <w:rtl/>
        </w:rPr>
        <w:t>‌</w:t>
      </w:r>
      <w:r w:rsidRPr="0046496C">
        <w:rPr>
          <w:rFonts w:eastAsia="Times New Roman" w:cs="B Lotus"/>
          <w:sz w:val="28"/>
          <w:szCs w:val="28"/>
          <w:rtl/>
        </w:rPr>
        <w:t xml:space="preserve">ها </w:t>
      </w:r>
      <w:r w:rsidRPr="0046496C">
        <w:rPr>
          <w:rFonts w:eastAsia="Times New Roman" w:cs="B Lotus" w:hint="cs"/>
          <w:sz w:val="28"/>
          <w:szCs w:val="28"/>
          <w:rtl/>
        </w:rPr>
        <w:t xml:space="preserve">چنین </w:t>
      </w:r>
      <w:r w:rsidRPr="0046496C">
        <w:rPr>
          <w:rFonts w:eastAsia="Times New Roman" w:cs="B Lotus"/>
          <w:sz w:val="28"/>
          <w:szCs w:val="28"/>
          <w:rtl/>
        </w:rPr>
        <w:t>می‌طلبد و دعوت می</w:t>
      </w:r>
      <w:r w:rsidRPr="0046496C">
        <w:rPr>
          <w:rFonts w:eastAsia="Times New Roman" w:cs="B Lotus" w:hint="eastAsia"/>
          <w:sz w:val="28"/>
          <w:szCs w:val="28"/>
          <w:rtl/>
        </w:rPr>
        <w:t>‌</w:t>
      </w:r>
      <w:r w:rsidRPr="0046496C">
        <w:rPr>
          <w:rFonts w:eastAsia="Times New Roman" w:cs="B Lotus"/>
          <w:sz w:val="28"/>
          <w:szCs w:val="28"/>
          <w:rtl/>
        </w:rPr>
        <w:t xml:space="preserve">کند که </w:t>
      </w:r>
      <w:r w:rsidRPr="0046496C">
        <w:rPr>
          <w:rFonts w:eastAsia="Times New Roman" w:cs="B Lotus" w:hint="cs"/>
          <w:sz w:val="28"/>
          <w:szCs w:val="28"/>
          <w:rtl/>
        </w:rPr>
        <w:t>سازنده‌اش،</w:t>
      </w:r>
      <w:r w:rsidRPr="0046496C">
        <w:rPr>
          <w:rFonts w:eastAsia="Times New Roman" w:cs="B Lotus"/>
          <w:sz w:val="28"/>
          <w:szCs w:val="28"/>
          <w:rtl/>
        </w:rPr>
        <w:t xml:space="preserve"> تعظيم و مورد سپاس‌گزاري قرار</w:t>
      </w:r>
      <w:r w:rsidRPr="0046496C">
        <w:rPr>
          <w:rFonts w:eastAsia="Times New Roman" w:cs="B Lotus" w:hint="cs"/>
          <w:sz w:val="28"/>
          <w:szCs w:val="28"/>
          <w:rtl/>
        </w:rPr>
        <w:t xml:space="preserve"> </w:t>
      </w:r>
      <w:r w:rsidRPr="0046496C">
        <w:rPr>
          <w:rFonts w:eastAsia="Times New Roman" w:cs="B Lotus"/>
          <w:sz w:val="28"/>
          <w:szCs w:val="28"/>
          <w:rtl/>
        </w:rPr>
        <w:t>گ</w:t>
      </w:r>
      <w:r w:rsidRPr="0046496C">
        <w:rPr>
          <w:rFonts w:eastAsia="Times New Roman" w:cs="B Lotus" w:hint="cs"/>
          <w:sz w:val="28"/>
          <w:szCs w:val="28"/>
          <w:rtl/>
        </w:rPr>
        <w:t>یرد</w:t>
      </w:r>
      <w:r w:rsidRPr="0046496C">
        <w:rPr>
          <w:rFonts w:eastAsia="Times New Roman" w:cs="B Lotus"/>
          <w:sz w:val="28"/>
          <w:szCs w:val="28"/>
          <w:rtl/>
        </w:rPr>
        <w:t xml:space="preserve"> و هميشه ذکرش </w:t>
      </w:r>
      <w:r w:rsidRPr="0046496C">
        <w:rPr>
          <w:rFonts w:eastAsia="Times New Roman" w:cs="B Lotus" w:hint="cs"/>
          <w:sz w:val="28"/>
          <w:szCs w:val="28"/>
          <w:rtl/>
        </w:rPr>
        <w:t>را ب</w:t>
      </w:r>
      <w:r w:rsidRPr="0046496C">
        <w:rPr>
          <w:rFonts w:eastAsia="Times New Roman" w:cs="B Lotus"/>
          <w:sz w:val="28"/>
          <w:szCs w:val="28"/>
          <w:rtl/>
        </w:rPr>
        <w:t xml:space="preserve">گوییم و دين </w:t>
      </w:r>
      <w:r w:rsidRPr="0046496C">
        <w:rPr>
          <w:rFonts w:eastAsia="Times New Roman" w:cs="B Lotus" w:hint="cs"/>
          <w:sz w:val="28"/>
          <w:szCs w:val="28"/>
          <w:rtl/>
        </w:rPr>
        <w:t xml:space="preserve">و عبادت </w:t>
      </w:r>
      <w:r w:rsidRPr="0046496C">
        <w:rPr>
          <w:rFonts w:eastAsia="Times New Roman" w:cs="B Lotus"/>
          <w:sz w:val="28"/>
          <w:szCs w:val="28"/>
          <w:rtl/>
        </w:rPr>
        <w:t xml:space="preserve">را براي او خالص </w:t>
      </w:r>
      <w:r w:rsidRPr="0046496C">
        <w:rPr>
          <w:rFonts w:eastAsia="Times New Roman" w:cs="B Lotus" w:hint="cs"/>
          <w:sz w:val="28"/>
          <w:szCs w:val="28"/>
          <w:rtl/>
        </w:rPr>
        <w:t>ب</w:t>
      </w:r>
      <w:r w:rsidRPr="0046496C">
        <w:rPr>
          <w:rFonts w:eastAsia="Times New Roman" w:cs="B Lotus"/>
          <w:sz w:val="28"/>
          <w:szCs w:val="28"/>
          <w:rtl/>
        </w:rPr>
        <w:t>گردانیم</w:t>
      </w:r>
      <w:r w:rsidRPr="0046496C">
        <w:rPr>
          <w:rFonts w:eastAsia="Times New Roman" w:cs="B Lotus" w:hint="cs"/>
          <w:sz w:val="28"/>
          <w:szCs w:val="28"/>
          <w:rtl/>
        </w:rPr>
        <w:t>؛</w:t>
      </w:r>
      <w:r w:rsidRPr="0046496C">
        <w:rPr>
          <w:rFonts w:eastAsia="Times New Roman" w:cs="B Lotus"/>
          <w:sz w:val="28"/>
          <w:szCs w:val="28"/>
          <w:rtl/>
        </w:rPr>
        <w:t xml:space="preserve"> اين</w:t>
      </w:r>
      <w:r w:rsidRPr="0046496C">
        <w:rPr>
          <w:rFonts w:eastAsia="Times New Roman" w:cs="B Lotus" w:hint="cs"/>
          <w:sz w:val="28"/>
          <w:szCs w:val="28"/>
          <w:rtl/>
        </w:rPr>
        <w:t>،</w:t>
      </w:r>
      <w:r w:rsidRPr="0046496C">
        <w:rPr>
          <w:rFonts w:eastAsia="Times New Roman" w:cs="B Lotus"/>
          <w:sz w:val="28"/>
          <w:szCs w:val="28"/>
          <w:rtl/>
        </w:rPr>
        <w:t xml:space="preserve"> همان روح و راز ايمان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7"/>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7D7861">
      <w:pPr>
        <w:widowControl w:val="0"/>
        <w:spacing w:after="0" w:line="238" w:lineRule="auto"/>
        <w:ind w:firstLine="284"/>
        <w:jc w:val="both"/>
        <w:rPr>
          <w:rFonts w:eastAsia="Times New Roman" w:cs="B Lotus"/>
          <w:sz w:val="28"/>
          <w:szCs w:val="28"/>
          <w:rtl/>
        </w:rPr>
      </w:pPr>
      <w:r w:rsidRPr="0046496C">
        <w:rPr>
          <w:rFonts w:eastAsia="Times New Roman" w:cs="B Lotus"/>
          <w:sz w:val="28"/>
          <w:szCs w:val="28"/>
          <w:rtl/>
        </w:rPr>
        <w:t>اندیشیدن در این</w:t>
      </w:r>
      <w:r w:rsidRPr="0046496C">
        <w:rPr>
          <w:rFonts w:eastAsia="Times New Roman" w:cs="B Lotus" w:hint="eastAsia"/>
          <w:sz w:val="28"/>
          <w:szCs w:val="28"/>
          <w:rtl/>
        </w:rPr>
        <w:t>‌</w:t>
      </w:r>
      <w:r w:rsidRPr="0046496C">
        <w:rPr>
          <w:rFonts w:eastAsia="Times New Roman" w:cs="B Lotus"/>
          <w:sz w:val="28"/>
          <w:szCs w:val="28"/>
          <w:rtl/>
        </w:rPr>
        <w:t>که همه</w:t>
      </w:r>
      <w:r w:rsidRPr="0046496C">
        <w:rPr>
          <w:rFonts w:eastAsia="Times New Roman" w:cs="B Lotus"/>
          <w:sz w:val="28"/>
          <w:szCs w:val="28"/>
          <w:cs/>
        </w:rPr>
        <w:t>‎</w:t>
      </w:r>
      <w:r w:rsidRPr="0046496C">
        <w:rPr>
          <w:rFonts w:eastAsia="Times New Roman" w:cs="B Lotus"/>
          <w:sz w:val="28"/>
          <w:szCs w:val="28"/>
          <w:rtl/>
        </w:rPr>
        <w:t>ي آفريده</w:t>
      </w:r>
      <w:r w:rsidRPr="0046496C">
        <w:rPr>
          <w:rFonts w:eastAsia="Times New Roman" w:cs="B Lotus"/>
          <w:sz w:val="28"/>
          <w:szCs w:val="28"/>
          <w:cs/>
        </w:rPr>
        <w:t>‎</w:t>
      </w:r>
      <w:r w:rsidRPr="0046496C">
        <w:rPr>
          <w:rFonts w:eastAsia="Times New Roman" w:cs="B Lotus"/>
          <w:sz w:val="28"/>
          <w:szCs w:val="28"/>
          <w:rtl/>
        </w:rPr>
        <w:t xml:space="preserve">ها، از هر جهت شدیداً به پروردگارشان نیازمندند و حتی به قدر پلک زدن </w:t>
      </w:r>
      <w:r w:rsidRPr="0046496C">
        <w:rPr>
          <w:rFonts w:eastAsia="Times New Roman" w:cs="B Lotus" w:hint="cs"/>
          <w:sz w:val="28"/>
          <w:szCs w:val="28"/>
          <w:rtl/>
        </w:rPr>
        <w:t>نیز</w:t>
      </w:r>
      <w:r w:rsidRPr="0046496C">
        <w:rPr>
          <w:rFonts w:eastAsia="Times New Roman" w:cs="B Lotus"/>
          <w:sz w:val="28"/>
          <w:szCs w:val="28"/>
          <w:rtl/>
        </w:rPr>
        <w:t xml:space="preserve"> از او بي نياز نيستند، موجب خضوع كامل و کثرت دعا و راز و</w:t>
      </w:r>
      <w:r w:rsidRPr="0046496C">
        <w:rPr>
          <w:rFonts w:eastAsia="Times New Roman" w:cs="B Lotus" w:hint="cs"/>
          <w:sz w:val="28"/>
          <w:szCs w:val="28"/>
          <w:rtl/>
        </w:rPr>
        <w:t xml:space="preserve"> </w:t>
      </w:r>
      <w:r w:rsidRPr="0046496C">
        <w:rPr>
          <w:rFonts w:eastAsia="Times New Roman" w:cs="B Lotus"/>
          <w:sz w:val="28"/>
          <w:szCs w:val="28"/>
          <w:rtl/>
        </w:rPr>
        <w:t>نیاز به پيش</w:t>
      </w:r>
      <w:r w:rsidRPr="0046496C">
        <w:rPr>
          <w:rFonts w:eastAsia="Times New Roman" w:cs="B Lotus" w:hint="eastAsia"/>
          <w:sz w:val="28"/>
          <w:szCs w:val="28"/>
          <w:rtl/>
        </w:rPr>
        <w:t>‌</w:t>
      </w:r>
      <w:r w:rsidRPr="0046496C">
        <w:rPr>
          <w:rFonts w:eastAsia="Times New Roman" w:cs="B Lotus"/>
          <w:sz w:val="28"/>
          <w:szCs w:val="28"/>
          <w:rtl/>
        </w:rPr>
        <w:t>گاه آن ذات بی‌نیاز خواهد شد تا خواسته</w:t>
      </w:r>
      <w:r w:rsidRPr="0046496C">
        <w:rPr>
          <w:rFonts w:eastAsia="Times New Roman" w:cs="B Lotus" w:hint="eastAsia"/>
          <w:sz w:val="28"/>
          <w:szCs w:val="28"/>
          <w:rtl/>
        </w:rPr>
        <w:t>‌</w:t>
      </w:r>
      <w:r w:rsidRPr="0046496C">
        <w:rPr>
          <w:rFonts w:eastAsia="Times New Roman" w:cs="B Lotus"/>
          <w:sz w:val="28"/>
          <w:szCs w:val="28"/>
          <w:rtl/>
        </w:rPr>
        <w:t xml:space="preserve">های  دين و دنيايشان را از الله بخواهند. از </w:t>
      </w:r>
      <w:r w:rsidRPr="0046496C">
        <w:rPr>
          <w:rFonts w:eastAsia="Times New Roman" w:cs="B Lotus" w:hint="cs"/>
          <w:sz w:val="28"/>
          <w:szCs w:val="28"/>
          <w:rtl/>
        </w:rPr>
        <w:t xml:space="preserve">سوی دیگر، </w:t>
      </w:r>
      <w:r w:rsidRPr="0046496C">
        <w:rPr>
          <w:rFonts w:eastAsia="Times New Roman" w:cs="B Lotus"/>
          <w:sz w:val="28"/>
          <w:szCs w:val="28"/>
          <w:rtl/>
        </w:rPr>
        <w:t>این کار موجب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 xml:space="preserve"> که</w:t>
      </w:r>
      <w:r w:rsidRPr="0046496C">
        <w:rPr>
          <w:rFonts w:eastAsia="Times New Roman" w:cs="B Lotus"/>
          <w:sz w:val="28"/>
          <w:szCs w:val="28"/>
          <w:rtl/>
        </w:rPr>
        <w:t xml:space="preserve"> انسان به وعده</w:t>
      </w:r>
      <w:r w:rsidRPr="0046496C">
        <w:rPr>
          <w:rFonts w:eastAsia="Times New Roman" w:cs="B Lotus" w:hint="eastAsia"/>
          <w:sz w:val="28"/>
          <w:szCs w:val="28"/>
          <w:rtl/>
        </w:rPr>
        <w:t>‌</w:t>
      </w:r>
      <w:r w:rsidRPr="0046496C">
        <w:rPr>
          <w:rFonts w:eastAsia="Times New Roman" w:cs="B Lotus" w:hint="cs"/>
          <w:sz w:val="28"/>
          <w:szCs w:val="28"/>
          <w:rtl/>
        </w:rPr>
        <w:t>ی</w:t>
      </w:r>
      <w:r w:rsidRPr="0046496C">
        <w:rPr>
          <w:rFonts w:eastAsia="Times New Roman" w:cs="B Lotus"/>
          <w:sz w:val="28"/>
          <w:szCs w:val="28"/>
          <w:rtl/>
        </w:rPr>
        <w:t xml:space="preserve"> پروردگار</w:t>
      </w:r>
      <w:r w:rsidRPr="0046496C">
        <w:rPr>
          <w:rFonts w:eastAsia="Times New Roman" w:cs="B Lotus" w:hint="cs"/>
          <w:sz w:val="28"/>
          <w:szCs w:val="28"/>
          <w:rtl/>
        </w:rPr>
        <w:t>ش</w:t>
      </w:r>
      <w:r w:rsidRPr="0046496C">
        <w:rPr>
          <w:rFonts w:eastAsia="Times New Roman" w:cs="B Lotus"/>
          <w:sz w:val="28"/>
          <w:szCs w:val="28"/>
          <w:rtl/>
        </w:rPr>
        <w:t xml:space="preserve"> توكل و اعتماد كامل کرده</w:t>
      </w:r>
      <w:r w:rsidRPr="0046496C">
        <w:rPr>
          <w:rFonts w:eastAsia="Times New Roman" w:cs="B Lotus" w:hint="cs"/>
          <w:sz w:val="28"/>
          <w:szCs w:val="28"/>
          <w:rtl/>
        </w:rPr>
        <w:t>،</w:t>
      </w:r>
      <w:r w:rsidRPr="0046496C">
        <w:rPr>
          <w:rFonts w:eastAsia="Times New Roman" w:cs="B Lotus"/>
          <w:sz w:val="28"/>
          <w:szCs w:val="28"/>
          <w:rtl/>
        </w:rPr>
        <w:t xml:space="preserve"> به لطف و احسانش دل ببندد</w:t>
      </w:r>
      <w:r w:rsidRPr="0046496C">
        <w:rPr>
          <w:rFonts w:eastAsia="Times New Roman" w:cs="B Lotus" w:hint="cs"/>
          <w:sz w:val="28"/>
          <w:szCs w:val="28"/>
          <w:rtl/>
        </w:rPr>
        <w:t>؛</w:t>
      </w:r>
      <w:r w:rsidRPr="0046496C">
        <w:rPr>
          <w:rFonts w:eastAsia="Times New Roman" w:cs="B Lotus"/>
          <w:sz w:val="28"/>
          <w:szCs w:val="28"/>
          <w:rtl/>
        </w:rPr>
        <w:t xml:space="preserve"> بدين</w:t>
      </w:r>
      <w:r w:rsidRPr="0046496C">
        <w:rPr>
          <w:rFonts w:eastAsia="Times New Roman" w:cs="B Lotus" w:hint="eastAsia"/>
          <w:sz w:val="28"/>
          <w:szCs w:val="28"/>
          <w:rtl/>
        </w:rPr>
        <w:t>‌س</w:t>
      </w:r>
      <w:r w:rsidRPr="0046496C">
        <w:rPr>
          <w:rFonts w:eastAsia="Times New Roman" w:cs="B Lotus" w:hint="cs"/>
          <w:sz w:val="28"/>
          <w:szCs w:val="28"/>
          <w:rtl/>
        </w:rPr>
        <w:t>ان</w:t>
      </w:r>
      <w:r w:rsidRPr="0046496C">
        <w:rPr>
          <w:rFonts w:eastAsia="Times New Roman" w:cs="B Lotus"/>
          <w:sz w:val="28"/>
          <w:szCs w:val="28"/>
          <w:rtl/>
        </w:rPr>
        <w:t xml:space="preserve"> ايمان</w:t>
      </w:r>
      <w:r w:rsidRPr="0046496C">
        <w:rPr>
          <w:rFonts w:eastAsia="Times New Roman" w:cs="B Lotus" w:hint="cs"/>
          <w:sz w:val="28"/>
          <w:szCs w:val="28"/>
          <w:rtl/>
        </w:rPr>
        <w:t>،</w:t>
      </w:r>
      <w:r w:rsidRPr="0046496C">
        <w:rPr>
          <w:rFonts w:eastAsia="Times New Roman" w:cs="B Lotus"/>
          <w:sz w:val="28"/>
          <w:szCs w:val="28"/>
          <w:rtl/>
        </w:rPr>
        <w:t xml:space="preserve"> تحقق پيدا مي</w:t>
      </w:r>
      <w:r w:rsidRPr="0046496C">
        <w:rPr>
          <w:rFonts w:eastAsia="Times New Roman" w:cs="B Lotus"/>
          <w:sz w:val="28"/>
          <w:szCs w:val="28"/>
          <w:cs/>
        </w:rPr>
        <w:t>‎</w:t>
      </w:r>
      <w:r w:rsidRPr="0046496C">
        <w:rPr>
          <w:rFonts w:eastAsia="Times New Roman" w:cs="B Lotus"/>
          <w:sz w:val="28"/>
          <w:szCs w:val="28"/>
          <w:rtl/>
        </w:rPr>
        <w:t xml:space="preserve">كند و تعبد براي الله تقویت می‌شود؛ </w:t>
      </w:r>
      <w:r w:rsidRPr="0046496C">
        <w:rPr>
          <w:rFonts w:eastAsia="Times New Roman" w:cs="B Lotus" w:hint="cs"/>
          <w:sz w:val="28"/>
          <w:szCs w:val="28"/>
          <w:rtl/>
        </w:rPr>
        <w:t>زیرا</w:t>
      </w:r>
      <w:r w:rsidRPr="0046496C">
        <w:rPr>
          <w:rFonts w:eastAsia="Times New Roman" w:cs="B Lotus"/>
          <w:sz w:val="28"/>
          <w:szCs w:val="28"/>
          <w:rtl/>
        </w:rPr>
        <w:t xml:space="preserve"> دعا</w:t>
      </w:r>
      <w:r w:rsidRPr="0046496C">
        <w:rPr>
          <w:rFonts w:eastAsia="Times New Roman" w:cs="B Lotus" w:hint="cs"/>
          <w:sz w:val="28"/>
          <w:szCs w:val="28"/>
          <w:rtl/>
        </w:rPr>
        <w:t>،</w:t>
      </w:r>
      <w:r w:rsidRPr="0046496C">
        <w:rPr>
          <w:rFonts w:eastAsia="Times New Roman" w:cs="B Lotus"/>
          <w:sz w:val="28"/>
          <w:szCs w:val="28"/>
          <w:rtl/>
        </w:rPr>
        <w:t xml:space="preserve"> مغز و روح عبادت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8"/>
      </w:r>
      <w:r w:rsidR="00553145" w:rsidRPr="00553145">
        <w:rPr>
          <w:rFonts w:eastAsia="Times New Roman" w:cs="B Lotus"/>
          <w:sz w:val="28"/>
          <w:szCs w:val="28"/>
          <w:vertAlign w:val="superscript"/>
          <w:rtl/>
        </w:rPr>
        <w:t>)</w:t>
      </w:r>
      <w:r w:rsidR="007D7861">
        <w:rPr>
          <w:rFonts w:eastAsia="Times New Roman" w:cs="B Lotus" w:hint="cs"/>
          <w:sz w:val="28"/>
          <w:szCs w:val="28"/>
          <w:rtl/>
        </w:rPr>
        <w:t>.</w:t>
      </w:r>
      <w:r w:rsidRPr="0046496C">
        <w:rPr>
          <w:rFonts w:eastAsia="Times New Roman" w:cs="B Lotus" w:hint="cs"/>
          <w:sz w:val="28"/>
          <w:szCs w:val="28"/>
          <w:rtl/>
        </w:rPr>
        <w:t xml:space="preserve"> </w:t>
      </w: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چنین تفکر درباره</w:t>
      </w:r>
      <w:r w:rsidRPr="0046496C">
        <w:rPr>
          <w:rFonts w:eastAsia="Times New Roman" w:cs="B Lotus" w:hint="eastAsia"/>
          <w:sz w:val="28"/>
          <w:szCs w:val="28"/>
          <w:rtl/>
        </w:rPr>
        <w:t>‌ی</w:t>
      </w:r>
      <w:r w:rsidRPr="0046496C">
        <w:rPr>
          <w:rFonts w:eastAsia="Times New Roman" w:cs="B Lotus"/>
          <w:sz w:val="28"/>
          <w:szCs w:val="28"/>
          <w:rtl/>
        </w:rPr>
        <w:t xml:space="preserve"> نعمت</w:t>
      </w:r>
      <w:r w:rsidRPr="0046496C">
        <w:rPr>
          <w:rFonts w:eastAsia="Times New Roman" w:cs="B Lotus" w:hint="eastAsia"/>
          <w:sz w:val="28"/>
          <w:szCs w:val="28"/>
          <w:rtl/>
        </w:rPr>
        <w:t>‌</w:t>
      </w:r>
      <w:r w:rsidRPr="0046496C">
        <w:rPr>
          <w:rFonts w:eastAsia="Times New Roman" w:cs="B Lotus"/>
          <w:sz w:val="28"/>
          <w:szCs w:val="28"/>
          <w:rtl/>
        </w:rPr>
        <w:t>های بی</w:t>
      </w:r>
      <w:r w:rsidRPr="0046496C">
        <w:rPr>
          <w:rFonts w:eastAsia="Times New Roman" w:cs="B Lotus" w:hint="eastAsia"/>
          <w:sz w:val="28"/>
          <w:szCs w:val="28"/>
          <w:rtl/>
        </w:rPr>
        <w:t>‌</w:t>
      </w:r>
      <w:r w:rsidRPr="0046496C">
        <w:rPr>
          <w:rFonts w:eastAsia="Times New Roman" w:cs="B Lotus"/>
          <w:sz w:val="28"/>
          <w:szCs w:val="28"/>
          <w:rtl/>
        </w:rPr>
        <w:t xml:space="preserve">شمار </w:t>
      </w:r>
      <w:r w:rsidRPr="0046496C">
        <w:rPr>
          <w:rFonts w:eastAsia="Times New Roman" w:cs="B Lotus" w:hint="cs"/>
          <w:sz w:val="28"/>
          <w:szCs w:val="28"/>
          <w:rtl/>
        </w:rPr>
        <w:t>الهی</w:t>
      </w:r>
      <w:r w:rsidRPr="0046496C">
        <w:rPr>
          <w:rFonts w:eastAsia="Times New Roman" w:cs="B Lotus"/>
          <w:sz w:val="28"/>
          <w:szCs w:val="28"/>
          <w:rtl/>
        </w:rPr>
        <w:t xml:space="preserve"> که مخلوقات به </w:t>
      </w:r>
      <w:r w:rsidRPr="0046496C">
        <w:rPr>
          <w:rFonts w:eastAsia="Times New Roman" w:cs="B Lotus" w:hint="cs"/>
          <w:sz w:val="28"/>
          <w:szCs w:val="28"/>
          <w:rtl/>
        </w:rPr>
        <w:t>اندازه‌ی</w:t>
      </w:r>
      <w:r w:rsidRPr="0046496C">
        <w:rPr>
          <w:rFonts w:eastAsia="Times New Roman" w:cs="B Lotus"/>
          <w:sz w:val="28"/>
          <w:szCs w:val="28"/>
          <w:rtl/>
        </w:rPr>
        <w:t xml:space="preserve"> یک چشم به هم زدن </w:t>
      </w:r>
      <w:r w:rsidRPr="0046496C">
        <w:rPr>
          <w:rFonts w:eastAsia="Times New Roman" w:cs="B Lotus" w:hint="cs"/>
          <w:sz w:val="28"/>
          <w:szCs w:val="28"/>
          <w:rtl/>
        </w:rPr>
        <w:t xml:space="preserve">نیز </w:t>
      </w:r>
      <w:r w:rsidRPr="0046496C">
        <w:rPr>
          <w:rFonts w:eastAsia="Times New Roman" w:cs="B Lotus"/>
          <w:sz w:val="28"/>
          <w:szCs w:val="28"/>
          <w:rtl/>
        </w:rPr>
        <w:t>از آن</w:t>
      </w:r>
      <w:r w:rsidRPr="0046496C">
        <w:rPr>
          <w:rFonts w:eastAsia="Times New Roman" w:cs="B Lotus" w:hint="eastAsia"/>
          <w:sz w:val="28"/>
          <w:szCs w:val="28"/>
          <w:rtl/>
        </w:rPr>
        <w:t>‌</w:t>
      </w:r>
      <w:r w:rsidRPr="0046496C">
        <w:rPr>
          <w:rFonts w:eastAsia="Times New Roman" w:cs="B Lotus"/>
          <w:sz w:val="28"/>
          <w:szCs w:val="28"/>
          <w:rtl/>
        </w:rPr>
        <w:t>ها بی نیاز نیستند، انسان را به سوی ایمان سوق می‌دهد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89"/>
      </w:r>
      <w:r w:rsidR="00553145" w:rsidRPr="00553145">
        <w:rPr>
          <w:rFonts w:eastAsia="Times New Roman" w:cs="B Lotus"/>
          <w:sz w:val="28"/>
          <w:szCs w:val="28"/>
          <w:vertAlign w:val="superscript"/>
          <w:rtl/>
        </w:rPr>
        <w:t>)</w:t>
      </w:r>
      <w:r w:rsidR="007D7861">
        <w:rPr>
          <w:rFonts w:eastAsia="Times New Roman" w:cs="B Lotus" w:hint="cs"/>
          <w:sz w:val="28"/>
          <w:szCs w:val="28"/>
          <w:rtl/>
        </w:rPr>
        <w:t>.</w:t>
      </w:r>
      <w:r w:rsidRPr="0046496C">
        <w:rPr>
          <w:rFonts w:eastAsia="Times New Roman" w:cs="B Lotus" w:hint="cs"/>
          <w:sz w:val="28"/>
          <w:szCs w:val="28"/>
          <w:rtl/>
        </w:rPr>
        <w:t xml:space="preserve"> الله</w:t>
      </w:r>
      <w:r w:rsidRPr="00347651">
        <w:rPr>
          <w:rFonts w:eastAsia="Times New Roman" w:cs="B Lotus" w:hint="cs"/>
          <w:sz w:val="24"/>
          <w:szCs w:val="24"/>
        </w:rPr>
        <w:sym w:font="AGA Arabesque" w:char="F059"/>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7D7861" w:rsidRDefault="00990C54" w:rsidP="007D7861">
      <w:pPr>
        <w:tabs>
          <w:tab w:val="right" w:pos="7370"/>
        </w:tabs>
        <w:spacing w:after="0" w:line="235" w:lineRule="auto"/>
        <w:ind w:left="567"/>
        <w:jc w:val="both"/>
        <w:rPr>
          <w:rFonts w:eastAsia="Times New Roman" w:cs="B Lotus"/>
          <w:spacing w:val="-4"/>
          <w:sz w:val="28"/>
          <w:szCs w:val="28"/>
          <w:rtl/>
        </w:rPr>
      </w:pPr>
      <w:r w:rsidRPr="007D7861">
        <w:rPr>
          <w:rStyle w:val="Char7"/>
          <w:rFonts w:eastAsia="Calibri" w:hint="cs"/>
          <w:spacing w:val="-4"/>
          <w:rtl/>
        </w:rPr>
        <w:t>﴿</w:t>
      </w:r>
      <w:r w:rsidR="00461D4F" w:rsidRPr="007D7861">
        <w:rPr>
          <w:rStyle w:val="Char8"/>
          <w:rFonts w:hint="cs"/>
          <w:spacing w:val="-4"/>
          <w:rtl/>
        </w:rPr>
        <w:t>إِنَّ</w:t>
      </w:r>
      <w:r w:rsidR="00461D4F" w:rsidRPr="007D7861">
        <w:rPr>
          <w:rStyle w:val="Char8"/>
          <w:spacing w:val="-4"/>
          <w:rtl/>
        </w:rPr>
        <w:t xml:space="preserve"> </w:t>
      </w:r>
      <w:r w:rsidR="00461D4F" w:rsidRPr="007D7861">
        <w:rPr>
          <w:rStyle w:val="Char8"/>
          <w:rFonts w:hint="cs"/>
          <w:spacing w:val="-4"/>
          <w:rtl/>
        </w:rPr>
        <w:t>فِي</w:t>
      </w:r>
      <w:r w:rsidR="00461D4F" w:rsidRPr="007D7861">
        <w:rPr>
          <w:rStyle w:val="Char8"/>
          <w:spacing w:val="-4"/>
          <w:rtl/>
        </w:rPr>
        <w:t xml:space="preserve"> </w:t>
      </w:r>
      <w:r w:rsidR="00461D4F" w:rsidRPr="007D7861">
        <w:rPr>
          <w:rStyle w:val="Char8"/>
          <w:rFonts w:hint="cs"/>
          <w:spacing w:val="-4"/>
          <w:rtl/>
        </w:rPr>
        <w:t>خَلۡقِ</w:t>
      </w:r>
      <w:r w:rsidR="00461D4F" w:rsidRPr="007D7861">
        <w:rPr>
          <w:rStyle w:val="Char8"/>
          <w:spacing w:val="-4"/>
          <w:rtl/>
        </w:rPr>
        <w:t xml:space="preserve"> </w:t>
      </w:r>
      <w:r w:rsidR="00461D4F" w:rsidRPr="007D7861">
        <w:rPr>
          <w:rStyle w:val="Char8"/>
          <w:rFonts w:hint="cs"/>
          <w:spacing w:val="-4"/>
          <w:rtl/>
        </w:rPr>
        <w:t>ٱلسَّمَٰوَٰتِ</w:t>
      </w:r>
      <w:r w:rsidR="00461D4F" w:rsidRPr="007D7861">
        <w:rPr>
          <w:rStyle w:val="Char8"/>
          <w:spacing w:val="-4"/>
          <w:rtl/>
        </w:rPr>
        <w:t xml:space="preserve"> </w:t>
      </w:r>
      <w:r w:rsidR="00461D4F" w:rsidRPr="007D7861">
        <w:rPr>
          <w:rStyle w:val="Char8"/>
          <w:rFonts w:hint="cs"/>
          <w:spacing w:val="-4"/>
          <w:rtl/>
        </w:rPr>
        <w:t>وَٱلۡأَرۡضِ</w:t>
      </w:r>
      <w:r w:rsidR="00461D4F" w:rsidRPr="007D7861">
        <w:rPr>
          <w:rStyle w:val="Char8"/>
          <w:spacing w:val="-4"/>
          <w:rtl/>
        </w:rPr>
        <w:t xml:space="preserve"> </w:t>
      </w:r>
      <w:r w:rsidR="00461D4F" w:rsidRPr="007D7861">
        <w:rPr>
          <w:rStyle w:val="Char8"/>
          <w:rFonts w:hint="cs"/>
          <w:spacing w:val="-4"/>
          <w:rtl/>
        </w:rPr>
        <w:t>وَٱخۡتِلَٰفِ</w:t>
      </w:r>
      <w:r w:rsidR="00461D4F" w:rsidRPr="007D7861">
        <w:rPr>
          <w:rStyle w:val="Char8"/>
          <w:spacing w:val="-4"/>
          <w:rtl/>
        </w:rPr>
        <w:t xml:space="preserve"> </w:t>
      </w:r>
      <w:r w:rsidR="00461D4F" w:rsidRPr="007D7861">
        <w:rPr>
          <w:rStyle w:val="Char8"/>
          <w:rFonts w:hint="cs"/>
          <w:spacing w:val="-4"/>
          <w:rtl/>
        </w:rPr>
        <w:t>ٱلَّيۡلِ</w:t>
      </w:r>
      <w:r w:rsidR="00461D4F" w:rsidRPr="007D7861">
        <w:rPr>
          <w:rStyle w:val="Char8"/>
          <w:spacing w:val="-4"/>
          <w:rtl/>
        </w:rPr>
        <w:t xml:space="preserve"> </w:t>
      </w:r>
      <w:r w:rsidR="00461D4F" w:rsidRPr="007D7861">
        <w:rPr>
          <w:rStyle w:val="Char8"/>
          <w:rFonts w:hint="cs"/>
          <w:spacing w:val="-4"/>
          <w:rtl/>
        </w:rPr>
        <w:t>وَٱلنَّهَارِ</w:t>
      </w:r>
      <w:r w:rsidR="00461D4F" w:rsidRPr="007D7861">
        <w:rPr>
          <w:rStyle w:val="Char8"/>
          <w:spacing w:val="-4"/>
          <w:rtl/>
        </w:rPr>
        <w:t xml:space="preserve"> </w:t>
      </w:r>
      <w:r w:rsidR="00461D4F" w:rsidRPr="007D7861">
        <w:rPr>
          <w:rStyle w:val="Char8"/>
          <w:rFonts w:hint="cs"/>
          <w:spacing w:val="-4"/>
          <w:rtl/>
        </w:rPr>
        <w:t>لَأٓيَٰتٖ</w:t>
      </w:r>
      <w:r w:rsidR="00461D4F" w:rsidRPr="007D7861">
        <w:rPr>
          <w:rStyle w:val="Char8"/>
          <w:spacing w:val="-4"/>
          <w:rtl/>
        </w:rPr>
        <w:t xml:space="preserve"> </w:t>
      </w:r>
      <w:r w:rsidR="00461D4F" w:rsidRPr="007D7861">
        <w:rPr>
          <w:rStyle w:val="Char8"/>
          <w:rFonts w:hint="cs"/>
          <w:spacing w:val="-4"/>
          <w:rtl/>
        </w:rPr>
        <w:t>لِّأُوْلِي</w:t>
      </w:r>
      <w:r w:rsidR="00461D4F" w:rsidRPr="007D7861">
        <w:rPr>
          <w:rStyle w:val="Char8"/>
          <w:spacing w:val="-4"/>
          <w:rtl/>
        </w:rPr>
        <w:t xml:space="preserve"> </w:t>
      </w:r>
      <w:r w:rsidR="00461D4F" w:rsidRPr="007D7861">
        <w:rPr>
          <w:rStyle w:val="Char8"/>
          <w:rFonts w:hint="cs"/>
          <w:spacing w:val="-4"/>
          <w:rtl/>
        </w:rPr>
        <w:t>ٱلۡأَلۡبَٰبِ</w:t>
      </w:r>
      <w:r w:rsidR="00461D4F" w:rsidRPr="007D7861">
        <w:rPr>
          <w:rStyle w:val="Char8"/>
          <w:spacing w:val="-4"/>
          <w:rtl/>
        </w:rPr>
        <w:t xml:space="preserve"> </w:t>
      </w:r>
      <w:r w:rsidR="00461D4F" w:rsidRPr="007D7861">
        <w:rPr>
          <w:rStyle w:val="Char8"/>
          <w:rFonts w:hint="cs"/>
          <w:spacing w:val="-4"/>
          <w:rtl/>
        </w:rPr>
        <w:t>١٩٠</w:t>
      </w:r>
      <w:r w:rsidR="00461D4F" w:rsidRPr="007D7861">
        <w:rPr>
          <w:rStyle w:val="Char8"/>
          <w:spacing w:val="-4"/>
          <w:rtl/>
        </w:rPr>
        <w:t xml:space="preserve"> </w:t>
      </w:r>
      <w:r w:rsidR="00461D4F" w:rsidRPr="007D7861">
        <w:rPr>
          <w:rStyle w:val="Char8"/>
          <w:rFonts w:hint="cs"/>
          <w:spacing w:val="-4"/>
          <w:rtl/>
        </w:rPr>
        <w:t>ٱلَّذِينَ</w:t>
      </w:r>
      <w:r w:rsidR="00461D4F" w:rsidRPr="007D7861">
        <w:rPr>
          <w:rStyle w:val="Char8"/>
          <w:spacing w:val="-4"/>
          <w:rtl/>
        </w:rPr>
        <w:t xml:space="preserve"> </w:t>
      </w:r>
      <w:r w:rsidR="00461D4F" w:rsidRPr="007D7861">
        <w:rPr>
          <w:rStyle w:val="Char8"/>
          <w:rFonts w:hint="cs"/>
          <w:spacing w:val="-4"/>
          <w:rtl/>
        </w:rPr>
        <w:t>يَذۡكُرُونَ</w:t>
      </w:r>
      <w:r w:rsidR="00461D4F" w:rsidRPr="007D7861">
        <w:rPr>
          <w:rStyle w:val="Char8"/>
          <w:spacing w:val="-4"/>
          <w:rtl/>
        </w:rPr>
        <w:t xml:space="preserve"> </w:t>
      </w:r>
      <w:r w:rsidR="00461D4F" w:rsidRPr="007D7861">
        <w:rPr>
          <w:rStyle w:val="Char8"/>
          <w:rFonts w:hint="cs"/>
          <w:spacing w:val="-4"/>
          <w:rtl/>
        </w:rPr>
        <w:t>ٱللَّهَ</w:t>
      </w:r>
      <w:r w:rsidR="00461D4F" w:rsidRPr="007D7861">
        <w:rPr>
          <w:rStyle w:val="Char8"/>
          <w:spacing w:val="-4"/>
          <w:rtl/>
        </w:rPr>
        <w:t xml:space="preserve"> </w:t>
      </w:r>
      <w:r w:rsidR="00461D4F" w:rsidRPr="007D7861">
        <w:rPr>
          <w:rStyle w:val="Char8"/>
          <w:rFonts w:hint="cs"/>
          <w:spacing w:val="-4"/>
          <w:rtl/>
        </w:rPr>
        <w:t>قِيَٰمٗا</w:t>
      </w:r>
      <w:r w:rsidR="00461D4F" w:rsidRPr="007D7861">
        <w:rPr>
          <w:rStyle w:val="Char8"/>
          <w:spacing w:val="-4"/>
          <w:rtl/>
        </w:rPr>
        <w:t xml:space="preserve"> </w:t>
      </w:r>
      <w:r w:rsidR="00461D4F" w:rsidRPr="007D7861">
        <w:rPr>
          <w:rStyle w:val="Char8"/>
          <w:rFonts w:hint="cs"/>
          <w:spacing w:val="-4"/>
          <w:rtl/>
        </w:rPr>
        <w:t>وَقُعُودٗا</w:t>
      </w:r>
      <w:r w:rsidR="00461D4F" w:rsidRPr="007D7861">
        <w:rPr>
          <w:rStyle w:val="Char8"/>
          <w:spacing w:val="-4"/>
          <w:rtl/>
        </w:rPr>
        <w:t xml:space="preserve"> </w:t>
      </w:r>
      <w:r w:rsidR="00461D4F" w:rsidRPr="007D7861">
        <w:rPr>
          <w:rStyle w:val="Char8"/>
          <w:rFonts w:hint="cs"/>
          <w:spacing w:val="-4"/>
          <w:rtl/>
        </w:rPr>
        <w:t>وَعَلَىٰ</w:t>
      </w:r>
      <w:r w:rsidR="00461D4F" w:rsidRPr="007D7861">
        <w:rPr>
          <w:rStyle w:val="Char8"/>
          <w:spacing w:val="-4"/>
          <w:rtl/>
        </w:rPr>
        <w:t xml:space="preserve"> </w:t>
      </w:r>
      <w:r w:rsidR="00461D4F" w:rsidRPr="007D7861">
        <w:rPr>
          <w:rStyle w:val="Char8"/>
          <w:rFonts w:hint="cs"/>
          <w:spacing w:val="-4"/>
          <w:rtl/>
        </w:rPr>
        <w:t>جُنُوبِهِمۡ</w:t>
      </w:r>
      <w:r w:rsidR="00461D4F" w:rsidRPr="007D7861">
        <w:rPr>
          <w:rStyle w:val="Char8"/>
          <w:spacing w:val="-4"/>
          <w:rtl/>
        </w:rPr>
        <w:t xml:space="preserve"> </w:t>
      </w:r>
      <w:r w:rsidR="00461D4F" w:rsidRPr="007D7861">
        <w:rPr>
          <w:rStyle w:val="Char8"/>
          <w:rFonts w:hint="cs"/>
          <w:spacing w:val="-4"/>
          <w:rtl/>
        </w:rPr>
        <w:t>وَيَتَفَكَّرُونَ</w:t>
      </w:r>
      <w:r w:rsidR="00461D4F" w:rsidRPr="007D7861">
        <w:rPr>
          <w:rStyle w:val="Char8"/>
          <w:spacing w:val="-4"/>
          <w:rtl/>
        </w:rPr>
        <w:t xml:space="preserve"> </w:t>
      </w:r>
      <w:r w:rsidR="00461D4F" w:rsidRPr="007D7861">
        <w:rPr>
          <w:rStyle w:val="Char8"/>
          <w:rFonts w:hint="cs"/>
          <w:spacing w:val="-4"/>
          <w:rtl/>
        </w:rPr>
        <w:t>فِي</w:t>
      </w:r>
      <w:r w:rsidR="00461D4F" w:rsidRPr="007D7861">
        <w:rPr>
          <w:rStyle w:val="Char8"/>
          <w:spacing w:val="-4"/>
          <w:rtl/>
        </w:rPr>
        <w:t xml:space="preserve"> </w:t>
      </w:r>
      <w:r w:rsidR="00461D4F" w:rsidRPr="007D7861">
        <w:rPr>
          <w:rStyle w:val="Char8"/>
          <w:rFonts w:hint="cs"/>
          <w:spacing w:val="-4"/>
          <w:rtl/>
        </w:rPr>
        <w:t>خَلۡقِ</w:t>
      </w:r>
      <w:r w:rsidR="00461D4F" w:rsidRPr="007D7861">
        <w:rPr>
          <w:rStyle w:val="Char8"/>
          <w:spacing w:val="-4"/>
          <w:rtl/>
        </w:rPr>
        <w:t xml:space="preserve"> </w:t>
      </w:r>
      <w:r w:rsidR="00461D4F" w:rsidRPr="007D7861">
        <w:rPr>
          <w:rStyle w:val="Char8"/>
          <w:rFonts w:hint="cs"/>
          <w:spacing w:val="-4"/>
          <w:rtl/>
        </w:rPr>
        <w:t>ٱلسَّمَٰوَٰتِ</w:t>
      </w:r>
      <w:r w:rsidR="00461D4F" w:rsidRPr="007D7861">
        <w:rPr>
          <w:rStyle w:val="Char8"/>
          <w:spacing w:val="-4"/>
          <w:rtl/>
        </w:rPr>
        <w:t xml:space="preserve"> </w:t>
      </w:r>
      <w:r w:rsidR="00461D4F" w:rsidRPr="007D7861">
        <w:rPr>
          <w:rStyle w:val="Char8"/>
          <w:rFonts w:hint="cs"/>
          <w:spacing w:val="-4"/>
          <w:rtl/>
        </w:rPr>
        <w:t>وَٱلۡأَرۡضِ</w:t>
      </w:r>
      <w:r w:rsidR="00461D4F" w:rsidRPr="007D7861">
        <w:rPr>
          <w:rStyle w:val="Char8"/>
          <w:spacing w:val="-4"/>
          <w:rtl/>
        </w:rPr>
        <w:t xml:space="preserve"> </w:t>
      </w:r>
      <w:r w:rsidR="00461D4F" w:rsidRPr="007D7861">
        <w:rPr>
          <w:rStyle w:val="Char8"/>
          <w:rFonts w:hint="cs"/>
          <w:spacing w:val="-4"/>
          <w:rtl/>
        </w:rPr>
        <w:t>رَبَّنَا</w:t>
      </w:r>
      <w:r w:rsidR="00461D4F" w:rsidRPr="007D7861">
        <w:rPr>
          <w:rStyle w:val="Char8"/>
          <w:spacing w:val="-4"/>
          <w:rtl/>
        </w:rPr>
        <w:t xml:space="preserve"> </w:t>
      </w:r>
      <w:r w:rsidR="00461D4F" w:rsidRPr="007D7861">
        <w:rPr>
          <w:rStyle w:val="Char8"/>
          <w:rFonts w:hint="cs"/>
          <w:spacing w:val="-4"/>
          <w:rtl/>
        </w:rPr>
        <w:t>مَا</w:t>
      </w:r>
      <w:r w:rsidR="00461D4F" w:rsidRPr="007D7861">
        <w:rPr>
          <w:rStyle w:val="Char8"/>
          <w:spacing w:val="-4"/>
          <w:rtl/>
        </w:rPr>
        <w:t xml:space="preserve"> </w:t>
      </w:r>
      <w:r w:rsidR="00461D4F" w:rsidRPr="007D7861">
        <w:rPr>
          <w:rStyle w:val="Char8"/>
          <w:rFonts w:hint="cs"/>
          <w:spacing w:val="-4"/>
          <w:rtl/>
        </w:rPr>
        <w:t>خَلَقۡتَ</w:t>
      </w:r>
      <w:r w:rsidR="00461D4F" w:rsidRPr="007D7861">
        <w:rPr>
          <w:rStyle w:val="Char8"/>
          <w:spacing w:val="-4"/>
          <w:rtl/>
        </w:rPr>
        <w:t xml:space="preserve"> </w:t>
      </w:r>
      <w:r w:rsidR="00461D4F" w:rsidRPr="007D7861">
        <w:rPr>
          <w:rStyle w:val="Char8"/>
          <w:rFonts w:hint="cs"/>
          <w:spacing w:val="-4"/>
          <w:rtl/>
        </w:rPr>
        <w:t>هَٰذَا</w:t>
      </w:r>
      <w:r w:rsidR="00461D4F" w:rsidRPr="007D7861">
        <w:rPr>
          <w:rStyle w:val="Char8"/>
          <w:spacing w:val="-4"/>
          <w:rtl/>
        </w:rPr>
        <w:t xml:space="preserve"> </w:t>
      </w:r>
      <w:r w:rsidR="00461D4F" w:rsidRPr="007D7861">
        <w:rPr>
          <w:rStyle w:val="Char8"/>
          <w:rFonts w:hint="cs"/>
          <w:spacing w:val="-4"/>
          <w:rtl/>
        </w:rPr>
        <w:t>بَٰطِلٗا</w:t>
      </w:r>
      <w:r w:rsidR="00461D4F" w:rsidRPr="007D7861">
        <w:rPr>
          <w:rStyle w:val="Char8"/>
          <w:spacing w:val="-4"/>
          <w:rtl/>
        </w:rPr>
        <w:t xml:space="preserve"> </w:t>
      </w:r>
      <w:r w:rsidR="00461D4F" w:rsidRPr="007D7861">
        <w:rPr>
          <w:rStyle w:val="Char8"/>
          <w:rFonts w:hint="cs"/>
          <w:spacing w:val="-4"/>
          <w:rtl/>
        </w:rPr>
        <w:t>سُبۡحَٰنَكَ</w:t>
      </w:r>
      <w:r w:rsidR="00461D4F" w:rsidRPr="007D7861">
        <w:rPr>
          <w:rStyle w:val="Char8"/>
          <w:spacing w:val="-4"/>
          <w:rtl/>
        </w:rPr>
        <w:t xml:space="preserve"> </w:t>
      </w:r>
      <w:r w:rsidR="00461D4F" w:rsidRPr="007D7861">
        <w:rPr>
          <w:rStyle w:val="Char8"/>
          <w:rFonts w:hint="cs"/>
          <w:spacing w:val="-4"/>
          <w:rtl/>
        </w:rPr>
        <w:t>فَقِنَا</w:t>
      </w:r>
      <w:r w:rsidR="00461D4F" w:rsidRPr="007D7861">
        <w:rPr>
          <w:rStyle w:val="Char8"/>
          <w:spacing w:val="-4"/>
          <w:rtl/>
        </w:rPr>
        <w:t xml:space="preserve"> </w:t>
      </w:r>
      <w:r w:rsidR="00461D4F" w:rsidRPr="007D7861">
        <w:rPr>
          <w:rStyle w:val="Char8"/>
          <w:rFonts w:hint="cs"/>
          <w:spacing w:val="-4"/>
          <w:rtl/>
        </w:rPr>
        <w:t>عَذَابَ</w:t>
      </w:r>
      <w:r w:rsidR="00461D4F" w:rsidRPr="007D7861">
        <w:rPr>
          <w:rStyle w:val="Char8"/>
          <w:spacing w:val="-4"/>
          <w:rtl/>
        </w:rPr>
        <w:t xml:space="preserve"> </w:t>
      </w:r>
      <w:r w:rsidR="00461D4F" w:rsidRPr="007D7861">
        <w:rPr>
          <w:rStyle w:val="Char8"/>
          <w:rFonts w:hint="cs"/>
          <w:spacing w:val="-4"/>
          <w:rtl/>
        </w:rPr>
        <w:t>ٱلنَّارِ</w:t>
      </w:r>
      <w:r w:rsidR="00461D4F" w:rsidRPr="007D7861">
        <w:rPr>
          <w:rStyle w:val="Char8"/>
          <w:spacing w:val="-4"/>
          <w:rtl/>
        </w:rPr>
        <w:t xml:space="preserve"> </w:t>
      </w:r>
      <w:r w:rsidR="00461D4F" w:rsidRPr="007D7861">
        <w:rPr>
          <w:rStyle w:val="Char8"/>
          <w:rFonts w:hint="cs"/>
          <w:spacing w:val="-4"/>
          <w:rtl/>
        </w:rPr>
        <w:t>١٩١</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461D4F" w:rsidRPr="007D7861">
        <w:rPr>
          <w:rStyle w:val="Char6"/>
          <w:rFonts w:eastAsia="Calibri" w:hint="cs"/>
          <w:spacing w:val="-4"/>
          <w:rtl/>
        </w:rPr>
        <w:t>آل عمران: 190-191</w:t>
      </w:r>
      <w:r w:rsidRPr="007D7861">
        <w:rPr>
          <w:rStyle w:val="Char6"/>
          <w:rFonts w:eastAsia="Calibri" w:hint="cs"/>
          <w:spacing w:val="-4"/>
          <w:rtl/>
        </w:rPr>
        <w:t>]</w:t>
      </w:r>
      <w:r w:rsidRPr="007D7861">
        <w:rPr>
          <w:rStyle w:val="Char1"/>
          <w:rFonts w:eastAsia="Calibri" w:cs="B Lotus" w:hint="cs"/>
          <w:spacing w:val="-4"/>
          <w:rtl/>
        </w:rPr>
        <w:t>.</w:t>
      </w:r>
    </w:p>
    <w:p w:rsidR="00C30BB6" w:rsidRPr="0046496C" w:rsidRDefault="0074648C" w:rsidP="007D7861">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همانا در آفرینش آسمان‌ها و زمین و گردش شب و روز، نشانه‌هایی برای خردمندان وجود دارد</w:t>
      </w:r>
      <w:r w:rsidR="00C30BB6" w:rsidRPr="007D7861">
        <w:rPr>
          <w:rStyle w:val="Char"/>
          <w:rFonts w:eastAsia="Calibri" w:hint="cs"/>
          <w:rtl/>
        </w:rPr>
        <w:t xml:space="preserve">؛ </w:t>
      </w:r>
      <w:r w:rsidR="00C30BB6" w:rsidRPr="007D7861">
        <w:rPr>
          <w:rStyle w:val="Char"/>
          <w:rFonts w:eastAsia="Calibri"/>
          <w:rtl/>
        </w:rPr>
        <w:t>کسانی که ایستاده و نشسته و یا در حالی که بر پهلوها آرمیده‌اند، الله را یاد می‌کنند و در آفرینش آسمان‌ها و زمین می‌اندیشند (و می‌گویند:) ای پروردگارما</w:t>
      </w:r>
      <w:r w:rsidR="00C30BB6" w:rsidRPr="007D7861">
        <w:rPr>
          <w:rStyle w:val="Char"/>
          <w:rFonts w:eastAsia="Calibri" w:hint="cs"/>
          <w:rtl/>
        </w:rPr>
        <w:t>ن</w:t>
      </w:r>
      <w:r w:rsidR="00C30BB6" w:rsidRPr="007D7861">
        <w:rPr>
          <w:rStyle w:val="Char"/>
          <w:rFonts w:eastAsia="Calibri"/>
          <w:rtl/>
        </w:rPr>
        <w:t>! این را بیهوده نیافریده‌ای؛ تو پاکی</w:t>
      </w:r>
      <w:r w:rsidR="00C30BB6" w:rsidRPr="007D7861">
        <w:rPr>
          <w:rStyle w:val="Char"/>
          <w:rFonts w:eastAsia="Calibri" w:hint="cs"/>
          <w:rtl/>
        </w:rPr>
        <w:t>،</w:t>
      </w:r>
      <w:r w:rsidR="00C30BB6" w:rsidRPr="007D7861">
        <w:rPr>
          <w:rStyle w:val="Char"/>
          <w:rFonts w:eastAsia="Calibri"/>
          <w:rtl/>
        </w:rPr>
        <w:t xml:space="preserve"> پس ما را از عذاب دوزخ محافظت بفرما</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D7861">
      <w:pPr>
        <w:pStyle w:val="a7"/>
        <w:spacing w:line="235" w:lineRule="auto"/>
        <w:rPr>
          <w:rtl/>
        </w:rPr>
      </w:pPr>
      <w:bookmarkStart w:id="629" w:name="_Toc246700168"/>
      <w:bookmarkStart w:id="630" w:name="_Toc254369599"/>
      <w:bookmarkStart w:id="631" w:name="_Toc319776613"/>
      <w:r w:rsidRPr="0046496C">
        <w:rPr>
          <w:rtl/>
        </w:rPr>
        <w:t>5- کثرت یاد الله در همه وقت</w:t>
      </w:r>
      <w:bookmarkEnd w:id="629"/>
      <w:bookmarkEnd w:id="630"/>
      <w:r w:rsidRPr="0046496C">
        <w:rPr>
          <w:rFonts w:hint="cs"/>
          <w:rtl/>
        </w:rPr>
        <w:t>:</w:t>
      </w:r>
      <w:bookmarkEnd w:id="631"/>
    </w:p>
    <w:p w:rsidR="00C30BB6" w:rsidRPr="0046496C" w:rsidRDefault="00C30BB6" w:rsidP="007D7861">
      <w:pPr>
        <w:spacing w:after="0" w:line="235" w:lineRule="auto"/>
        <w:ind w:firstLine="282"/>
        <w:contextualSpacing/>
        <w:jc w:val="both"/>
        <w:rPr>
          <w:rFonts w:eastAsia="Times New Roman" w:cs="B Lotus"/>
          <w:sz w:val="28"/>
          <w:szCs w:val="28"/>
          <w:rtl/>
        </w:rPr>
      </w:pPr>
      <w:r w:rsidRPr="0046496C">
        <w:rPr>
          <w:rFonts w:eastAsia="Times New Roman" w:cs="B Lotus"/>
          <w:sz w:val="28"/>
          <w:szCs w:val="28"/>
          <w:rtl/>
        </w:rPr>
        <w:t>یاد الله، مصداق کامل</w:t>
      </w:r>
      <w:r w:rsidRPr="0046496C">
        <w:rPr>
          <w:rFonts w:eastAsia="Times New Roman" w:cs="B Lotus" w:hint="cs"/>
          <w:sz w:val="28"/>
          <w:szCs w:val="28"/>
          <w:rtl/>
        </w:rPr>
        <w:t>ِ</w:t>
      </w:r>
      <w:r w:rsidRPr="0046496C">
        <w:rPr>
          <w:rFonts w:eastAsia="Times New Roman" w:cs="B Lotus"/>
          <w:sz w:val="28"/>
          <w:szCs w:val="28"/>
          <w:rtl/>
        </w:rPr>
        <w:t xml:space="preserve"> دعا</w:t>
      </w:r>
      <w:r w:rsidRPr="0046496C">
        <w:rPr>
          <w:rFonts w:eastAsia="Times New Roman" w:cs="B Lotus" w:hint="cs"/>
          <w:sz w:val="28"/>
          <w:szCs w:val="28"/>
          <w:rtl/>
        </w:rPr>
        <w:t>یی‌</w:t>
      </w:r>
      <w:r w:rsidRPr="0046496C">
        <w:rPr>
          <w:rFonts w:eastAsia="Times New Roman" w:cs="B Lotus"/>
          <w:sz w:val="28"/>
          <w:szCs w:val="28"/>
          <w:rtl/>
        </w:rPr>
        <w:t xml:space="preserve">ست که مغز عبادت می‏باشد؛ </w:t>
      </w:r>
      <w:r w:rsidRPr="0046496C">
        <w:rPr>
          <w:rFonts w:eastAsia="Times New Roman" w:cs="B Lotus" w:hint="cs"/>
          <w:sz w:val="28"/>
          <w:szCs w:val="28"/>
          <w:rtl/>
        </w:rPr>
        <w:t>زیرا</w:t>
      </w:r>
      <w:r w:rsidRPr="0046496C">
        <w:rPr>
          <w:rFonts w:eastAsia="Times New Roman" w:cs="B Lotus"/>
          <w:sz w:val="28"/>
          <w:szCs w:val="28"/>
          <w:rtl/>
        </w:rPr>
        <w:t xml:space="preserve"> ذکر الله، درخت ایمان را در قلب می‏کارد و آن را تغذیه </w:t>
      </w:r>
      <w:r w:rsidRPr="0046496C">
        <w:rPr>
          <w:rFonts w:eastAsia="Times New Roman" w:cs="B Lotus" w:hint="cs"/>
          <w:sz w:val="28"/>
          <w:szCs w:val="28"/>
          <w:rtl/>
        </w:rPr>
        <w:t xml:space="preserve">می‌کند </w:t>
      </w:r>
      <w:r w:rsidRPr="0046496C">
        <w:rPr>
          <w:rFonts w:eastAsia="Times New Roman" w:cs="B Lotus"/>
          <w:sz w:val="28"/>
          <w:szCs w:val="28"/>
          <w:rtl/>
        </w:rPr>
        <w:t>و رشد و نمو می‏دهد</w:t>
      </w:r>
      <w:r w:rsidRPr="0046496C">
        <w:rPr>
          <w:rFonts w:eastAsia="Times New Roman" w:cs="B Lotus" w:hint="cs"/>
          <w:sz w:val="28"/>
          <w:szCs w:val="28"/>
          <w:rtl/>
        </w:rPr>
        <w:t>؛</w:t>
      </w:r>
      <w:r w:rsidRPr="0046496C">
        <w:rPr>
          <w:rFonts w:eastAsia="Times New Roman" w:cs="B Lotus"/>
          <w:sz w:val="28"/>
          <w:szCs w:val="28"/>
          <w:rtl/>
        </w:rPr>
        <w:t xml:space="preserve"> هرچه بنده بیش</w:t>
      </w:r>
      <w:r w:rsidRPr="0046496C">
        <w:rPr>
          <w:rFonts w:eastAsia="Times New Roman" w:cs="B Lotus" w:hint="eastAsia"/>
          <w:sz w:val="28"/>
          <w:szCs w:val="28"/>
          <w:rtl/>
        </w:rPr>
        <w:t>‌</w:t>
      </w:r>
      <w:r w:rsidRPr="0046496C">
        <w:rPr>
          <w:rFonts w:eastAsia="Times New Roman" w:cs="B Lotus"/>
          <w:sz w:val="28"/>
          <w:szCs w:val="28"/>
          <w:rtl/>
        </w:rPr>
        <w:t>تر</w:t>
      </w:r>
      <w:r w:rsidRPr="0046496C">
        <w:rPr>
          <w:rFonts w:eastAsia="Times New Roman" w:cs="B Lotus" w:hint="cs"/>
          <w:sz w:val="28"/>
          <w:szCs w:val="28"/>
          <w:rtl/>
        </w:rPr>
        <w:t xml:space="preserve"> الله را یاد کند</w:t>
      </w:r>
      <w:r w:rsidRPr="0046496C">
        <w:rPr>
          <w:rFonts w:eastAsia="Times New Roman" w:cs="B Lotus"/>
          <w:sz w:val="28"/>
          <w:szCs w:val="28"/>
          <w:rtl/>
        </w:rPr>
        <w:t>، ایمانش قوی‌تر می‌شود؛ زیرا  لازمه ایمان قوی؛ یاد</w:t>
      </w:r>
      <w:r w:rsidRPr="0046496C">
        <w:rPr>
          <w:rFonts w:eastAsia="Times New Roman" w:cs="B Lotus" w:hint="cs"/>
          <w:sz w:val="28"/>
          <w:szCs w:val="28"/>
          <w:rtl/>
        </w:rPr>
        <w:t>ِ</w:t>
      </w:r>
      <w:r w:rsidRPr="0046496C">
        <w:rPr>
          <w:rFonts w:eastAsia="Times New Roman" w:cs="B Lotus"/>
          <w:sz w:val="28"/>
          <w:szCs w:val="28"/>
          <w:rtl/>
        </w:rPr>
        <w:t xml:space="preserve"> الله</w:t>
      </w:r>
      <w:r w:rsidRPr="0046496C">
        <w:rPr>
          <w:rFonts w:eastAsia="Times New Roman" w:cs="B Lotus" w:hint="cs"/>
          <w:sz w:val="28"/>
          <w:szCs w:val="28"/>
          <w:rtl/>
        </w:rPr>
        <w:t xml:space="preserve"> متعال</w:t>
      </w:r>
      <w:r w:rsidRPr="0046496C">
        <w:rPr>
          <w:rFonts w:eastAsia="Times New Roman" w:cs="B Lotus"/>
          <w:sz w:val="28"/>
          <w:szCs w:val="28"/>
          <w:rtl/>
        </w:rPr>
        <w:t xml:space="preserve"> 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لذا</w:t>
      </w:r>
      <w:r w:rsidRPr="0046496C">
        <w:rPr>
          <w:rFonts w:eastAsia="Times New Roman" w:cs="B Lotus"/>
          <w:sz w:val="28"/>
          <w:szCs w:val="28"/>
          <w:rtl/>
        </w:rPr>
        <w:t xml:space="preserve"> هرک</w:t>
      </w:r>
      <w:r w:rsidRPr="0046496C">
        <w:rPr>
          <w:rFonts w:eastAsia="Times New Roman" w:cs="B Lotus" w:hint="cs"/>
          <w:sz w:val="28"/>
          <w:szCs w:val="28"/>
          <w:rtl/>
        </w:rPr>
        <w:t>ه</w:t>
      </w:r>
      <w:r w:rsidRPr="0046496C">
        <w:rPr>
          <w:rFonts w:eastAsia="Times New Roman" w:cs="B Lotus"/>
          <w:sz w:val="28"/>
          <w:szCs w:val="28"/>
          <w:rtl/>
        </w:rPr>
        <w:t xml:space="preserve"> الله را دوست بدارد، او را </w:t>
      </w:r>
      <w:r w:rsidRPr="0046496C">
        <w:rPr>
          <w:rFonts w:eastAsia="Times New Roman" w:cs="B Lotus" w:hint="cs"/>
          <w:sz w:val="28"/>
          <w:szCs w:val="28"/>
          <w:rtl/>
        </w:rPr>
        <w:t>بیش‌تر یاد می‌کند</w:t>
      </w:r>
      <w:r w:rsidRPr="0046496C">
        <w:rPr>
          <w:rFonts w:eastAsia="Times New Roman" w:cs="B Lotus"/>
          <w:sz w:val="28"/>
          <w:szCs w:val="28"/>
          <w:rtl/>
        </w:rPr>
        <w:t>. محبت الله</w:t>
      </w:r>
      <w:r w:rsidRPr="0046496C">
        <w:rPr>
          <w:rFonts w:eastAsia="Times New Roman" w:cs="B Lotus" w:hint="cs"/>
          <w:sz w:val="28"/>
          <w:szCs w:val="28"/>
          <w:rtl/>
        </w:rPr>
        <w:t>،</w:t>
      </w:r>
      <w:r w:rsidRPr="0046496C">
        <w:rPr>
          <w:rFonts w:eastAsia="Times New Roman" w:cs="B Lotus"/>
          <w:sz w:val="28"/>
          <w:szCs w:val="28"/>
          <w:rtl/>
        </w:rPr>
        <w:t xml:space="preserve"> عین ایمان و بلکه روح ایمان می‏باشد. ذکر الله</w:t>
      </w:r>
      <w:r w:rsidRPr="0046496C">
        <w:rPr>
          <w:rFonts w:eastAsia="Times New Roman" w:cs="B Lotus" w:hint="cs"/>
          <w:sz w:val="28"/>
          <w:szCs w:val="28"/>
          <w:rtl/>
        </w:rPr>
        <w:t>،</w:t>
      </w:r>
      <w:r w:rsidRPr="0046496C">
        <w:rPr>
          <w:rFonts w:eastAsia="Times New Roman" w:cs="B Lotus"/>
          <w:sz w:val="28"/>
          <w:szCs w:val="28"/>
          <w:rtl/>
        </w:rPr>
        <w:t xml:space="preserve"> آثار سودمندی در حیات دنیوی و اخروی مسلمانان دارد</w:t>
      </w:r>
      <w:r w:rsidRPr="0046496C">
        <w:rPr>
          <w:rFonts w:eastAsia="Times New Roman" w:cs="B Lotus" w:hint="cs"/>
          <w:sz w:val="28"/>
          <w:szCs w:val="28"/>
          <w:rtl/>
        </w:rPr>
        <w:t xml:space="preserve"> که</w:t>
      </w:r>
      <w:r w:rsidRPr="0046496C">
        <w:rPr>
          <w:rFonts w:eastAsia="Times New Roman" w:cs="B Lotus"/>
          <w:sz w:val="28"/>
          <w:szCs w:val="28"/>
          <w:rtl/>
        </w:rPr>
        <w:t xml:space="preserve"> از </w:t>
      </w:r>
      <w:r w:rsidRPr="0046496C">
        <w:rPr>
          <w:rFonts w:eastAsia="Times New Roman" w:cs="B Lotus" w:hint="cs"/>
          <w:sz w:val="28"/>
          <w:szCs w:val="28"/>
          <w:rtl/>
        </w:rPr>
        <w:t xml:space="preserve">آن </w:t>
      </w:r>
      <w:r w:rsidRPr="0046496C">
        <w:rPr>
          <w:rFonts w:eastAsia="Times New Roman" w:cs="B Lotus"/>
          <w:sz w:val="28"/>
          <w:szCs w:val="28"/>
          <w:rtl/>
        </w:rPr>
        <w:t>جمله می‏توان به موارد زیر اشاره کرد:</w:t>
      </w:r>
    </w:p>
    <w:p w:rsidR="00C30BB6" w:rsidRPr="0046496C" w:rsidRDefault="00C30BB6" w:rsidP="007D7861">
      <w:pPr>
        <w:pStyle w:val="a8"/>
        <w:spacing w:line="235" w:lineRule="auto"/>
        <w:rPr>
          <w:rtl/>
        </w:rPr>
      </w:pPr>
      <w:bookmarkStart w:id="632" w:name="_Toc246700169"/>
      <w:bookmarkStart w:id="633" w:name="_Toc313617131"/>
      <w:bookmarkStart w:id="634" w:name="_Toc319776614"/>
      <w:r w:rsidRPr="0046496C">
        <w:rPr>
          <w:rtl/>
        </w:rPr>
        <w:t xml:space="preserve">الف- </w:t>
      </w:r>
      <w:r w:rsidRPr="0046496C">
        <w:rPr>
          <w:rFonts w:hint="cs"/>
          <w:rtl/>
        </w:rPr>
        <w:t>زندگی</w:t>
      </w:r>
      <w:r w:rsidRPr="0046496C">
        <w:rPr>
          <w:rtl/>
        </w:rPr>
        <w:t xml:space="preserve"> پاک </w:t>
      </w:r>
      <w:r w:rsidRPr="0046496C">
        <w:rPr>
          <w:rFonts w:hint="cs"/>
          <w:rtl/>
        </w:rPr>
        <w:t>و راستین</w:t>
      </w:r>
      <w:bookmarkEnd w:id="632"/>
      <w:r w:rsidRPr="0046496C">
        <w:rPr>
          <w:rFonts w:hint="cs"/>
          <w:rtl/>
        </w:rPr>
        <w:t>:</w:t>
      </w:r>
      <w:bookmarkEnd w:id="633"/>
      <w:bookmarkEnd w:id="634"/>
    </w:p>
    <w:p w:rsidR="00C30BB6" w:rsidRPr="0046496C" w:rsidRDefault="00C30BB6" w:rsidP="007D7861">
      <w:pPr>
        <w:spacing w:after="0" w:line="235" w:lineRule="auto"/>
        <w:ind w:firstLine="282"/>
        <w:contextualSpacing/>
        <w:jc w:val="both"/>
        <w:rPr>
          <w:rFonts w:eastAsia="Times New Roman" w:cs="B Lotus"/>
          <w:sz w:val="28"/>
          <w:szCs w:val="28"/>
          <w:rtl/>
        </w:rPr>
      </w:pPr>
      <w:r w:rsidRPr="0046496C">
        <w:rPr>
          <w:rFonts w:eastAsia="Times New Roman" w:cs="B Lotus"/>
          <w:sz w:val="28"/>
          <w:szCs w:val="28"/>
          <w:rtl/>
        </w:rPr>
        <w:t xml:space="preserve">حیات  واقعی، حیات روح است که از وحی الهی تغذیه می‏شود؛ روحی که قلب صاحبش را به ذکر </w:t>
      </w:r>
      <w:r w:rsidRPr="0046496C">
        <w:rPr>
          <w:rFonts w:eastAsia="Times New Roman" w:cs="B Lotus" w:hint="cs"/>
          <w:sz w:val="28"/>
          <w:szCs w:val="28"/>
          <w:rtl/>
        </w:rPr>
        <w:t>الله</w:t>
      </w:r>
      <w:r w:rsidRPr="0046496C">
        <w:rPr>
          <w:rFonts w:eastAsia="Times New Roman" w:cs="B Lotus"/>
          <w:sz w:val="28"/>
          <w:szCs w:val="28"/>
          <w:rtl/>
        </w:rPr>
        <w:t xml:space="preserve"> وابسته کرده است. حیات روح</w:t>
      </w:r>
      <w:r w:rsidRPr="0046496C">
        <w:rPr>
          <w:rFonts w:eastAsia="Times New Roman" w:cs="B Lotus" w:hint="cs"/>
          <w:sz w:val="28"/>
          <w:szCs w:val="28"/>
          <w:rtl/>
        </w:rPr>
        <w:t>،</w:t>
      </w:r>
      <w:r w:rsidRPr="0046496C">
        <w:rPr>
          <w:rFonts w:eastAsia="Times New Roman" w:cs="B Lotus"/>
          <w:sz w:val="28"/>
          <w:szCs w:val="28"/>
          <w:rtl/>
        </w:rPr>
        <w:t xml:space="preserve"> همان است که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آن را به حیات طیبه توصیف نموده</w:t>
      </w:r>
      <w:r w:rsidRPr="0046496C">
        <w:rPr>
          <w:rFonts w:eastAsia="Times New Roman" w:cs="B Lotus" w:hint="cs"/>
          <w:sz w:val="28"/>
          <w:szCs w:val="28"/>
          <w:rtl/>
        </w:rPr>
        <w:t xml:space="preserve"> است</w:t>
      </w:r>
      <w:r w:rsidRPr="0046496C">
        <w:rPr>
          <w:rFonts w:eastAsia="Times New Roman" w:cs="B Lotus"/>
          <w:sz w:val="28"/>
          <w:szCs w:val="28"/>
          <w:rtl/>
        </w:rPr>
        <w:t>، آن</w:t>
      </w:r>
      <w:r w:rsidRPr="0046496C">
        <w:rPr>
          <w:rFonts w:eastAsia="Times New Roman" w:cs="B Lotus" w:hint="eastAsia"/>
          <w:sz w:val="28"/>
          <w:szCs w:val="28"/>
          <w:rtl/>
        </w:rPr>
        <w:t>‌</w:t>
      </w:r>
      <w:r w:rsidRPr="0046496C">
        <w:rPr>
          <w:rFonts w:eastAsia="Times New Roman" w:cs="B Lotus"/>
          <w:sz w:val="28"/>
          <w:szCs w:val="28"/>
          <w:rtl/>
        </w:rPr>
        <w:t>جا که می‏فرماید</w:t>
      </w:r>
      <w:r w:rsidRPr="0046496C">
        <w:rPr>
          <w:rFonts w:eastAsia="Times New Roman" w:cs="B Lotus" w:hint="cs"/>
          <w:sz w:val="28"/>
          <w:szCs w:val="28"/>
          <w:rtl/>
        </w:rPr>
        <w:t>:</w:t>
      </w:r>
    </w:p>
    <w:p w:rsidR="00C30BB6" w:rsidRPr="0046496C" w:rsidRDefault="00990C54" w:rsidP="007D7861">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5C4C90" w:rsidRPr="005C4C90">
        <w:rPr>
          <w:rStyle w:val="Char8"/>
          <w:rFonts w:hint="cs"/>
          <w:rtl/>
        </w:rPr>
        <w:t>مَنۡ</w:t>
      </w:r>
      <w:r w:rsidR="005C4C90" w:rsidRPr="005C4C90">
        <w:rPr>
          <w:rStyle w:val="Char8"/>
          <w:rtl/>
        </w:rPr>
        <w:t xml:space="preserve"> </w:t>
      </w:r>
      <w:r w:rsidR="005C4C90" w:rsidRPr="005C4C90">
        <w:rPr>
          <w:rStyle w:val="Char8"/>
          <w:rFonts w:hint="cs"/>
          <w:rtl/>
        </w:rPr>
        <w:t>عَمِلَ</w:t>
      </w:r>
      <w:r w:rsidR="005C4C90" w:rsidRPr="005C4C90">
        <w:rPr>
          <w:rStyle w:val="Char8"/>
          <w:rtl/>
        </w:rPr>
        <w:t xml:space="preserve"> </w:t>
      </w:r>
      <w:r w:rsidR="005C4C90" w:rsidRPr="005C4C90">
        <w:rPr>
          <w:rStyle w:val="Char8"/>
          <w:rFonts w:hint="cs"/>
          <w:rtl/>
        </w:rPr>
        <w:t>صَٰلِحٗا</w:t>
      </w:r>
      <w:r w:rsidR="005C4C90" w:rsidRPr="005C4C90">
        <w:rPr>
          <w:rStyle w:val="Char8"/>
          <w:rtl/>
        </w:rPr>
        <w:t xml:space="preserve"> </w:t>
      </w:r>
      <w:r w:rsidR="005C4C90" w:rsidRPr="005C4C90">
        <w:rPr>
          <w:rStyle w:val="Char8"/>
          <w:rFonts w:hint="cs"/>
          <w:rtl/>
        </w:rPr>
        <w:t>مِّن</w:t>
      </w:r>
      <w:r w:rsidR="005C4C90" w:rsidRPr="005C4C90">
        <w:rPr>
          <w:rStyle w:val="Char8"/>
          <w:rtl/>
        </w:rPr>
        <w:t xml:space="preserve"> </w:t>
      </w:r>
      <w:r w:rsidR="005C4C90" w:rsidRPr="005C4C90">
        <w:rPr>
          <w:rStyle w:val="Char8"/>
          <w:rFonts w:hint="cs"/>
          <w:rtl/>
        </w:rPr>
        <w:t>ذَكَرٍ</w:t>
      </w:r>
      <w:r w:rsidR="005C4C90" w:rsidRPr="005C4C90">
        <w:rPr>
          <w:rStyle w:val="Char8"/>
          <w:rtl/>
        </w:rPr>
        <w:t xml:space="preserve"> </w:t>
      </w:r>
      <w:r w:rsidR="005C4C90" w:rsidRPr="005C4C90">
        <w:rPr>
          <w:rStyle w:val="Char8"/>
          <w:rFonts w:hint="cs"/>
          <w:rtl/>
        </w:rPr>
        <w:t>أَوۡ</w:t>
      </w:r>
      <w:r w:rsidR="005C4C90" w:rsidRPr="005C4C90">
        <w:rPr>
          <w:rStyle w:val="Char8"/>
          <w:rtl/>
        </w:rPr>
        <w:t xml:space="preserve"> </w:t>
      </w:r>
      <w:r w:rsidR="005C4C90" w:rsidRPr="005C4C90">
        <w:rPr>
          <w:rStyle w:val="Char8"/>
          <w:rFonts w:hint="cs"/>
          <w:rtl/>
        </w:rPr>
        <w:t>أُنثَىٰ</w:t>
      </w:r>
      <w:r w:rsidR="005C4C90" w:rsidRPr="005C4C90">
        <w:rPr>
          <w:rStyle w:val="Char8"/>
          <w:rtl/>
        </w:rPr>
        <w:t xml:space="preserve"> </w:t>
      </w:r>
      <w:r w:rsidR="005C4C90" w:rsidRPr="005C4C90">
        <w:rPr>
          <w:rStyle w:val="Char8"/>
          <w:rFonts w:hint="cs"/>
          <w:rtl/>
        </w:rPr>
        <w:t>وَهُوَ</w:t>
      </w:r>
      <w:r w:rsidR="005C4C90" w:rsidRPr="005C4C90">
        <w:rPr>
          <w:rStyle w:val="Char8"/>
          <w:rtl/>
        </w:rPr>
        <w:t xml:space="preserve"> </w:t>
      </w:r>
      <w:r w:rsidR="005C4C90" w:rsidRPr="005C4C90">
        <w:rPr>
          <w:rStyle w:val="Char8"/>
          <w:rFonts w:hint="cs"/>
          <w:rtl/>
        </w:rPr>
        <w:t>مُؤۡمِنٞ</w:t>
      </w:r>
      <w:r w:rsidR="005C4C90" w:rsidRPr="005C4C90">
        <w:rPr>
          <w:rStyle w:val="Char8"/>
          <w:rtl/>
        </w:rPr>
        <w:t xml:space="preserve"> </w:t>
      </w:r>
      <w:r w:rsidR="005C4C90" w:rsidRPr="005C4C90">
        <w:rPr>
          <w:rStyle w:val="Char8"/>
          <w:rFonts w:hint="cs"/>
          <w:rtl/>
        </w:rPr>
        <w:t>فَلَنُحۡيِيَنَّهُۥ</w:t>
      </w:r>
      <w:r w:rsidR="005C4C90" w:rsidRPr="005C4C90">
        <w:rPr>
          <w:rStyle w:val="Char8"/>
          <w:rtl/>
        </w:rPr>
        <w:t xml:space="preserve"> </w:t>
      </w:r>
      <w:r w:rsidR="005C4C90" w:rsidRPr="005C4C90">
        <w:rPr>
          <w:rStyle w:val="Char8"/>
          <w:rFonts w:hint="cs"/>
          <w:rtl/>
        </w:rPr>
        <w:t>حَيَوٰةٗ</w:t>
      </w:r>
      <w:r w:rsidR="005C4C90" w:rsidRPr="005C4C90">
        <w:rPr>
          <w:rStyle w:val="Char8"/>
          <w:rtl/>
        </w:rPr>
        <w:t xml:space="preserve"> </w:t>
      </w:r>
      <w:r w:rsidR="005C4C90" w:rsidRPr="005C4C90">
        <w:rPr>
          <w:rStyle w:val="Char8"/>
          <w:rFonts w:hint="cs"/>
          <w:rtl/>
        </w:rPr>
        <w:t>طَيِّبَةٗۖ</w:t>
      </w:r>
      <w:r w:rsidR="005C4C90" w:rsidRPr="005C4C90">
        <w:rPr>
          <w:rStyle w:val="Char8"/>
          <w:rtl/>
        </w:rPr>
        <w:t xml:space="preserve"> </w:t>
      </w:r>
      <w:r w:rsidR="005C4C90" w:rsidRPr="005C4C90">
        <w:rPr>
          <w:rStyle w:val="Char8"/>
          <w:rFonts w:hint="cs"/>
          <w:rtl/>
        </w:rPr>
        <w:t>وَلَنَجۡزِيَنَّهُمۡ</w:t>
      </w:r>
      <w:r w:rsidR="005C4C90" w:rsidRPr="005C4C90">
        <w:rPr>
          <w:rStyle w:val="Char8"/>
          <w:rtl/>
        </w:rPr>
        <w:t xml:space="preserve"> </w:t>
      </w:r>
      <w:r w:rsidR="005C4C90" w:rsidRPr="005C4C90">
        <w:rPr>
          <w:rStyle w:val="Char8"/>
          <w:rFonts w:hint="cs"/>
          <w:rtl/>
        </w:rPr>
        <w:t>أَجۡرَهُم</w:t>
      </w:r>
      <w:r w:rsidR="005C4C90" w:rsidRPr="005C4C90">
        <w:rPr>
          <w:rStyle w:val="Char8"/>
          <w:rtl/>
        </w:rPr>
        <w:t xml:space="preserve"> </w:t>
      </w:r>
      <w:r w:rsidR="005C4C90" w:rsidRPr="005C4C90">
        <w:rPr>
          <w:rStyle w:val="Char8"/>
          <w:rFonts w:hint="cs"/>
          <w:rtl/>
        </w:rPr>
        <w:t>بِأَحۡسَنِ</w:t>
      </w:r>
      <w:r w:rsidR="005C4C90" w:rsidRPr="005C4C90">
        <w:rPr>
          <w:rStyle w:val="Char8"/>
          <w:rtl/>
        </w:rPr>
        <w:t xml:space="preserve"> </w:t>
      </w:r>
      <w:r w:rsidR="005C4C90" w:rsidRPr="005C4C90">
        <w:rPr>
          <w:rStyle w:val="Char8"/>
          <w:rFonts w:hint="cs"/>
          <w:rtl/>
        </w:rPr>
        <w:t>مَا</w:t>
      </w:r>
      <w:r w:rsidR="005C4C90" w:rsidRPr="005C4C90">
        <w:rPr>
          <w:rStyle w:val="Char8"/>
          <w:rtl/>
        </w:rPr>
        <w:t xml:space="preserve"> </w:t>
      </w:r>
      <w:r w:rsidR="005C4C90" w:rsidRPr="005C4C90">
        <w:rPr>
          <w:rStyle w:val="Char8"/>
          <w:rFonts w:hint="cs"/>
          <w:rtl/>
        </w:rPr>
        <w:t>كَانُواْ</w:t>
      </w:r>
      <w:r w:rsidR="005C4C90" w:rsidRPr="005C4C90">
        <w:rPr>
          <w:rStyle w:val="Char8"/>
          <w:rtl/>
        </w:rPr>
        <w:t xml:space="preserve"> </w:t>
      </w:r>
      <w:r w:rsidR="005C4C90" w:rsidRPr="005C4C90">
        <w:rPr>
          <w:rStyle w:val="Char8"/>
          <w:rFonts w:hint="cs"/>
          <w:rtl/>
        </w:rPr>
        <w:t>يَعۡمَلُونَ</w:t>
      </w:r>
      <w:r w:rsidR="005C4C90" w:rsidRPr="005C4C90">
        <w:rPr>
          <w:rStyle w:val="Char8"/>
          <w:rtl/>
        </w:rPr>
        <w:t xml:space="preserve"> </w:t>
      </w:r>
      <w:r w:rsidR="005C4C90" w:rsidRPr="005C4C90">
        <w:rPr>
          <w:rStyle w:val="Char8"/>
          <w:rFonts w:hint="cs"/>
          <w:rtl/>
        </w:rPr>
        <w:t>٩٧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النحل: 97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به هر مومن نیکوکاری اعم از مرد و زن</w:t>
      </w:r>
      <w:r w:rsidR="00C30BB6" w:rsidRPr="007D7861">
        <w:rPr>
          <w:rStyle w:val="Char"/>
          <w:rFonts w:eastAsia="Calibri" w:hint="cs"/>
          <w:rtl/>
        </w:rPr>
        <w:t>،</w:t>
      </w:r>
      <w:r w:rsidR="00C30BB6" w:rsidRPr="007D7861">
        <w:rPr>
          <w:rStyle w:val="Char"/>
          <w:rFonts w:eastAsia="Calibri"/>
          <w:rtl/>
        </w:rPr>
        <w:t xml:space="preserve"> زندگی نیک و پاکیزه‌ای می‌بخشیم و به آنان مطابق بهترین کردارشان پاداش می‌دهیم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چنین در جای دیگری می‏فرماید</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C4C90" w:rsidRPr="005C4C90">
        <w:rPr>
          <w:rStyle w:val="Char8"/>
          <w:rFonts w:hint="cs"/>
          <w:rtl/>
        </w:rPr>
        <w:t>وَأَنِ</w:t>
      </w:r>
      <w:r w:rsidR="005C4C90" w:rsidRPr="005C4C90">
        <w:rPr>
          <w:rStyle w:val="Char8"/>
          <w:rtl/>
        </w:rPr>
        <w:t xml:space="preserve"> </w:t>
      </w:r>
      <w:r w:rsidR="005C4C90" w:rsidRPr="005C4C90">
        <w:rPr>
          <w:rStyle w:val="Char8"/>
          <w:rFonts w:hint="cs"/>
          <w:rtl/>
        </w:rPr>
        <w:t>ٱسۡتَغۡفِرُواْ</w:t>
      </w:r>
      <w:r w:rsidR="005C4C90" w:rsidRPr="005C4C90">
        <w:rPr>
          <w:rStyle w:val="Char8"/>
          <w:rtl/>
        </w:rPr>
        <w:t xml:space="preserve"> </w:t>
      </w:r>
      <w:r w:rsidR="005C4C90" w:rsidRPr="005C4C90">
        <w:rPr>
          <w:rStyle w:val="Char8"/>
          <w:rFonts w:hint="cs"/>
          <w:rtl/>
        </w:rPr>
        <w:t>رَبَّكُمۡ</w:t>
      </w:r>
      <w:r w:rsidR="005C4C90" w:rsidRPr="005C4C90">
        <w:rPr>
          <w:rStyle w:val="Char8"/>
          <w:rtl/>
        </w:rPr>
        <w:t xml:space="preserve"> </w:t>
      </w:r>
      <w:r w:rsidR="005C4C90" w:rsidRPr="005C4C90">
        <w:rPr>
          <w:rStyle w:val="Char8"/>
          <w:rFonts w:hint="cs"/>
          <w:rtl/>
        </w:rPr>
        <w:t>ثُمَّ</w:t>
      </w:r>
      <w:r w:rsidR="005C4C90" w:rsidRPr="005C4C90">
        <w:rPr>
          <w:rStyle w:val="Char8"/>
          <w:rtl/>
        </w:rPr>
        <w:t xml:space="preserve"> </w:t>
      </w:r>
      <w:r w:rsidR="005C4C90" w:rsidRPr="005C4C90">
        <w:rPr>
          <w:rStyle w:val="Char8"/>
          <w:rFonts w:hint="cs"/>
          <w:rtl/>
        </w:rPr>
        <w:t>تُوبُوٓاْ</w:t>
      </w:r>
      <w:r w:rsidR="005C4C90" w:rsidRPr="005C4C90">
        <w:rPr>
          <w:rStyle w:val="Char8"/>
          <w:rtl/>
        </w:rPr>
        <w:t xml:space="preserve"> </w:t>
      </w:r>
      <w:r w:rsidR="005C4C90" w:rsidRPr="005C4C90">
        <w:rPr>
          <w:rStyle w:val="Char8"/>
          <w:rFonts w:hint="cs"/>
          <w:rtl/>
        </w:rPr>
        <w:t>إِلَيۡهِ</w:t>
      </w:r>
      <w:r w:rsidR="005C4C90" w:rsidRPr="005C4C90">
        <w:rPr>
          <w:rStyle w:val="Char8"/>
          <w:rtl/>
        </w:rPr>
        <w:t xml:space="preserve"> </w:t>
      </w:r>
      <w:r w:rsidR="005C4C90" w:rsidRPr="005C4C90">
        <w:rPr>
          <w:rStyle w:val="Char8"/>
          <w:rFonts w:hint="cs"/>
          <w:rtl/>
        </w:rPr>
        <w:t>يُمَتِّعۡكُم</w:t>
      </w:r>
      <w:r w:rsidR="005C4C90" w:rsidRPr="005C4C90">
        <w:rPr>
          <w:rStyle w:val="Char8"/>
          <w:rtl/>
        </w:rPr>
        <w:t xml:space="preserve"> </w:t>
      </w:r>
      <w:r w:rsidR="005C4C90" w:rsidRPr="005C4C90">
        <w:rPr>
          <w:rStyle w:val="Char8"/>
          <w:rFonts w:hint="cs"/>
          <w:rtl/>
        </w:rPr>
        <w:t>مَّتَٰعًا</w:t>
      </w:r>
      <w:r w:rsidR="005C4C90" w:rsidRPr="005C4C90">
        <w:rPr>
          <w:rStyle w:val="Char8"/>
          <w:rtl/>
        </w:rPr>
        <w:t xml:space="preserve"> </w:t>
      </w:r>
      <w:r w:rsidR="005C4C90" w:rsidRPr="005C4C90">
        <w:rPr>
          <w:rStyle w:val="Char8"/>
          <w:rFonts w:hint="cs"/>
          <w:rtl/>
        </w:rPr>
        <w:t>حَسَنًا</w:t>
      </w:r>
      <w:r w:rsidR="005C4C90" w:rsidRPr="005C4C90">
        <w:rPr>
          <w:rStyle w:val="Char8"/>
          <w:rtl/>
        </w:rPr>
        <w:t xml:space="preserve"> </w:t>
      </w:r>
      <w:r w:rsidR="005C4C90" w:rsidRPr="005C4C90">
        <w:rPr>
          <w:rStyle w:val="Char8"/>
          <w:rFonts w:hint="cs"/>
          <w:rtl/>
        </w:rPr>
        <w:t>إِلَىٰٓ</w:t>
      </w:r>
      <w:r w:rsidR="005C4C90" w:rsidRPr="005C4C90">
        <w:rPr>
          <w:rStyle w:val="Char8"/>
          <w:rtl/>
        </w:rPr>
        <w:t xml:space="preserve"> </w:t>
      </w:r>
      <w:r w:rsidR="005C4C90" w:rsidRPr="005C4C90">
        <w:rPr>
          <w:rStyle w:val="Char8"/>
          <w:rFonts w:hint="cs"/>
          <w:rtl/>
        </w:rPr>
        <w:t>أَجَلٖ</w:t>
      </w:r>
      <w:r w:rsidR="005C4C90" w:rsidRPr="005C4C90">
        <w:rPr>
          <w:rStyle w:val="Char8"/>
          <w:rtl/>
        </w:rPr>
        <w:t xml:space="preserve"> </w:t>
      </w:r>
      <w:r w:rsidR="005C4C90" w:rsidRPr="005C4C90">
        <w:rPr>
          <w:rStyle w:val="Char8"/>
          <w:rFonts w:hint="cs"/>
          <w:rtl/>
        </w:rPr>
        <w:t>مُّسَمّٗى</w:t>
      </w:r>
      <w:r w:rsidR="005C4C90" w:rsidRPr="005C4C90">
        <w:rPr>
          <w:rStyle w:val="Char8"/>
          <w:rtl/>
        </w:rPr>
        <w:t xml:space="preserve"> </w:t>
      </w:r>
      <w:r w:rsidR="005C4C90" w:rsidRPr="005C4C90">
        <w:rPr>
          <w:rStyle w:val="Char8"/>
          <w:rFonts w:hint="cs"/>
          <w:rtl/>
        </w:rPr>
        <w:t>وَيُؤۡتِ</w:t>
      </w:r>
      <w:r w:rsidR="005C4C90" w:rsidRPr="005C4C90">
        <w:rPr>
          <w:rStyle w:val="Char8"/>
          <w:rtl/>
        </w:rPr>
        <w:t xml:space="preserve"> </w:t>
      </w:r>
      <w:r w:rsidR="005C4C90" w:rsidRPr="005C4C90">
        <w:rPr>
          <w:rStyle w:val="Char8"/>
          <w:rFonts w:hint="cs"/>
          <w:rtl/>
        </w:rPr>
        <w:t>كُلَّ</w:t>
      </w:r>
      <w:r w:rsidR="005C4C90" w:rsidRPr="005C4C90">
        <w:rPr>
          <w:rStyle w:val="Char8"/>
          <w:rtl/>
        </w:rPr>
        <w:t xml:space="preserve"> </w:t>
      </w:r>
      <w:r w:rsidR="005C4C90" w:rsidRPr="005C4C90">
        <w:rPr>
          <w:rStyle w:val="Char8"/>
          <w:rFonts w:hint="cs"/>
          <w:rtl/>
        </w:rPr>
        <w:t>ذِي</w:t>
      </w:r>
      <w:r w:rsidR="005C4C90" w:rsidRPr="005C4C90">
        <w:rPr>
          <w:rStyle w:val="Char8"/>
          <w:rtl/>
        </w:rPr>
        <w:t xml:space="preserve"> </w:t>
      </w:r>
      <w:r w:rsidR="005C4C90" w:rsidRPr="005C4C90">
        <w:rPr>
          <w:rStyle w:val="Char8"/>
          <w:rFonts w:hint="cs"/>
          <w:rtl/>
        </w:rPr>
        <w:t>فَضۡلٖ</w:t>
      </w:r>
      <w:r w:rsidR="005C4C90" w:rsidRPr="005C4C90">
        <w:rPr>
          <w:rStyle w:val="Char8"/>
          <w:rtl/>
        </w:rPr>
        <w:t xml:space="preserve"> </w:t>
      </w:r>
      <w:r w:rsidR="005C4C90" w:rsidRPr="005C4C90">
        <w:rPr>
          <w:rStyle w:val="Char8"/>
          <w:rFonts w:hint="cs"/>
          <w:rtl/>
        </w:rPr>
        <w:t>فَضۡلَهُۥۖ</w:t>
      </w:r>
      <w:r w:rsidR="005C4C90" w:rsidRPr="005C4C90">
        <w:rPr>
          <w:rStyle w:val="Char8"/>
          <w:rtl/>
        </w:rPr>
        <w:t xml:space="preserve"> </w:t>
      </w:r>
      <w:r w:rsidR="005C4C90" w:rsidRPr="005C4C90">
        <w:rPr>
          <w:rStyle w:val="Char8"/>
          <w:rFonts w:hint="cs"/>
          <w:rtl/>
        </w:rPr>
        <w:t>وَإِن</w:t>
      </w:r>
      <w:r w:rsidR="005C4C90" w:rsidRPr="005C4C90">
        <w:rPr>
          <w:rStyle w:val="Char8"/>
          <w:rtl/>
        </w:rPr>
        <w:t xml:space="preserve"> </w:t>
      </w:r>
      <w:r w:rsidR="005C4C90" w:rsidRPr="005C4C90">
        <w:rPr>
          <w:rStyle w:val="Char8"/>
          <w:rFonts w:hint="cs"/>
          <w:rtl/>
        </w:rPr>
        <w:t>تَوَلَّوۡاْ</w:t>
      </w:r>
      <w:r w:rsidR="005C4C90" w:rsidRPr="005C4C90">
        <w:rPr>
          <w:rStyle w:val="Char8"/>
          <w:rtl/>
        </w:rPr>
        <w:t xml:space="preserve"> </w:t>
      </w:r>
      <w:r w:rsidR="005C4C90" w:rsidRPr="005C4C90">
        <w:rPr>
          <w:rStyle w:val="Char8"/>
          <w:rFonts w:hint="cs"/>
          <w:rtl/>
        </w:rPr>
        <w:t>فَإِنِّيٓ</w:t>
      </w:r>
      <w:r w:rsidR="005C4C90" w:rsidRPr="005C4C90">
        <w:rPr>
          <w:rStyle w:val="Char8"/>
          <w:rtl/>
        </w:rPr>
        <w:t xml:space="preserve"> </w:t>
      </w:r>
      <w:r w:rsidR="005C4C90" w:rsidRPr="005C4C90">
        <w:rPr>
          <w:rStyle w:val="Char8"/>
          <w:rFonts w:hint="cs"/>
          <w:rtl/>
        </w:rPr>
        <w:t>أَخَافُ</w:t>
      </w:r>
      <w:r w:rsidR="005C4C90" w:rsidRPr="005C4C90">
        <w:rPr>
          <w:rStyle w:val="Char8"/>
          <w:rtl/>
        </w:rPr>
        <w:t xml:space="preserve"> </w:t>
      </w:r>
      <w:r w:rsidR="005C4C90" w:rsidRPr="005C4C90">
        <w:rPr>
          <w:rStyle w:val="Char8"/>
          <w:rFonts w:hint="cs"/>
          <w:rtl/>
        </w:rPr>
        <w:t>عَلَيۡكُمۡ</w:t>
      </w:r>
      <w:r w:rsidR="005C4C90" w:rsidRPr="005C4C90">
        <w:rPr>
          <w:rStyle w:val="Char8"/>
          <w:rtl/>
        </w:rPr>
        <w:t xml:space="preserve"> </w:t>
      </w:r>
      <w:r w:rsidR="005C4C90" w:rsidRPr="005C4C90">
        <w:rPr>
          <w:rStyle w:val="Char8"/>
          <w:rFonts w:hint="cs"/>
          <w:rtl/>
        </w:rPr>
        <w:t>عَذَابَ</w:t>
      </w:r>
      <w:r w:rsidR="005C4C90" w:rsidRPr="005C4C90">
        <w:rPr>
          <w:rStyle w:val="Char8"/>
          <w:rtl/>
        </w:rPr>
        <w:t xml:space="preserve"> </w:t>
      </w:r>
      <w:r w:rsidR="005C4C90" w:rsidRPr="005C4C90">
        <w:rPr>
          <w:rStyle w:val="Char8"/>
          <w:rFonts w:hint="cs"/>
          <w:rtl/>
        </w:rPr>
        <w:t>يَوۡمٖ</w:t>
      </w:r>
      <w:r w:rsidR="005C4C90" w:rsidRPr="005C4C90">
        <w:rPr>
          <w:rStyle w:val="Char8"/>
          <w:rtl/>
        </w:rPr>
        <w:t xml:space="preserve"> </w:t>
      </w:r>
      <w:r w:rsidR="005C4C90" w:rsidRPr="005C4C90">
        <w:rPr>
          <w:rStyle w:val="Char8"/>
          <w:rFonts w:hint="cs"/>
          <w:rtl/>
        </w:rPr>
        <w:t>كَبِيرٍ</w:t>
      </w:r>
      <w:r w:rsidR="005C4C90" w:rsidRPr="005C4C90">
        <w:rPr>
          <w:rStyle w:val="Char8"/>
          <w:rtl/>
        </w:rPr>
        <w:t xml:space="preserve"> </w:t>
      </w:r>
      <w:r w:rsidR="005C4C90" w:rsidRPr="005C4C90">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هود: 3</w:t>
      </w:r>
      <w:r w:rsidRPr="00990C54">
        <w:rPr>
          <w:rStyle w:val="Char6"/>
          <w:rFonts w:eastAsia="Calibri" w:hint="cs"/>
          <w:rtl/>
        </w:rPr>
        <w:t>]</w:t>
      </w:r>
      <w:r w:rsidRPr="00990C54">
        <w:rPr>
          <w:rStyle w:val="Char1"/>
          <w:rFonts w:eastAsia="Calibri" w:cs="B Lotus" w:hint="cs"/>
          <w:rtl/>
        </w:rPr>
        <w:t>.</w:t>
      </w:r>
    </w:p>
    <w:p w:rsidR="00C30BB6" w:rsidRPr="007D7861" w:rsidRDefault="0074648C" w:rsidP="0074648C">
      <w:pPr>
        <w:tabs>
          <w:tab w:val="right" w:pos="7370"/>
        </w:tabs>
        <w:spacing w:after="0" w:line="240" w:lineRule="auto"/>
        <w:ind w:left="567"/>
        <w:jc w:val="both"/>
        <w:rPr>
          <w:rFonts w:eastAsia="Times New Roman" w:cs="B Lotus"/>
          <w:spacing w:val="-4"/>
          <w:sz w:val="28"/>
          <w:szCs w:val="28"/>
          <w:rtl/>
        </w:rPr>
      </w:pPr>
      <w:r w:rsidRPr="007D7861">
        <w:rPr>
          <w:rStyle w:val="Char7"/>
          <w:rFonts w:eastAsia="Calibri"/>
          <w:spacing w:val="-4"/>
          <w:rtl/>
        </w:rPr>
        <w:t>«</w:t>
      </w:r>
      <w:r w:rsidR="00C30BB6" w:rsidRPr="007D7861">
        <w:rPr>
          <w:rStyle w:val="Char"/>
          <w:rFonts w:eastAsia="Calibri"/>
          <w:spacing w:val="-4"/>
          <w:rtl/>
        </w:rPr>
        <w:t>و این</w:t>
      </w:r>
      <w:r w:rsidR="00C30BB6" w:rsidRPr="007D7861">
        <w:rPr>
          <w:rStyle w:val="Char"/>
          <w:rFonts w:eastAsia="Calibri" w:hint="eastAsia"/>
          <w:spacing w:val="-4"/>
          <w:rtl/>
        </w:rPr>
        <w:t>‌</w:t>
      </w:r>
      <w:r w:rsidR="00C30BB6" w:rsidRPr="007D7861">
        <w:rPr>
          <w:rStyle w:val="Char"/>
          <w:rFonts w:eastAsia="Calibri"/>
          <w:spacing w:val="-4"/>
          <w:rtl/>
        </w:rPr>
        <w:t>که از پروردگارتان آمرزش بخواهید و به‌سوی او توبه کنید تا شما را تا مدت مشخصی از بهره‌ای نیک برخوردار سازد و به هر صاحب فضلی از فضل خویش عطا کند</w:t>
      </w:r>
      <w:r w:rsidRPr="007D7861">
        <w:rPr>
          <w:rFonts w:eastAsia="Times New Roman" w:cs="Traditional Arabic" w:hint="cs"/>
          <w:spacing w:val="-4"/>
          <w:sz w:val="28"/>
          <w:szCs w:val="28"/>
          <w:rtl/>
        </w:rPr>
        <w:t>»</w:t>
      </w:r>
      <w:r w:rsidRPr="007D7861">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پس ذکر </w:t>
      </w:r>
      <w:r w:rsidRPr="0046496C">
        <w:rPr>
          <w:rFonts w:eastAsia="Times New Roman" w:cs="B Lotus" w:hint="cs"/>
          <w:sz w:val="28"/>
          <w:szCs w:val="28"/>
          <w:rtl/>
        </w:rPr>
        <w:t>الله</w:t>
      </w:r>
      <w:r w:rsidRPr="0046496C">
        <w:rPr>
          <w:rFonts w:eastAsia="Times New Roman" w:cs="B Lotus"/>
          <w:sz w:val="28"/>
          <w:szCs w:val="28"/>
          <w:rtl/>
        </w:rPr>
        <w:t xml:space="preserve"> متعال و محبت و طاعت او و روی آوردن به </w:t>
      </w:r>
      <w:r w:rsidRPr="0046496C">
        <w:rPr>
          <w:rFonts w:eastAsia="Times New Roman" w:cs="B Lotus" w:hint="cs"/>
          <w:sz w:val="28"/>
          <w:szCs w:val="28"/>
          <w:rtl/>
        </w:rPr>
        <w:t xml:space="preserve">سوی </w:t>
      </w:r>
      <w:r w:rsidRPr="0046496C">
        <w:rPr>
          <w:rFonts w:eastAsia="Times New Roman" w:cs="B Lotus"/>
          <w:sz w:val="28"/>
          <w:szCs w:val="28"/>
          <w:rtl/>
        </w:rPr>
        <w:t xml:space="preserve">او، ضامن پاک‏ترین حیات در دنیا و آخرت </w:t>
      </w:r>
      <w:r w:rsidRPr="0046496C">
        <w:rPr>
          <w:rFonts w:eastAsia="Times New Roman" w:cs="B Lotus" w:hint="cs"/>
          <w:sz w:val="28"/>
          <w:szCs w:val="28"/>
          <w:rtl/>
        </w:rPr>
        <w:t>است؛</w:t>
      </w:r>
      <w:r w:rsidRPr="0046496C">
        <w:rPr>
          <w:rFonts w:eastAsia="Times New Roman" w:cs="B Lotus"/>
          <w:sz w:val="28"/>
          <w:szCs w:val="28"/>
          <w:rtl/>
        </w:rPr>
        <w:t xml:space="preserve"> و روی</w:t>
      </w:r>
      <w:r w:rsidRPr="0046496C">
        <w:rPr>
          <w:rFonts w:eastAsia="Times New Roman" w:cs="B Lotus" w:hint="eastAsia"/>
          <w:sz w:val="28"/>
          <w:szCs w:val="28"/>
          <w:rtl/>
        </w:rPr>
        <w:t>‌</w:t>
      </w:r>
      <w:r w:rsidRPr="0046496C">
        <w:rPr>
          <w:rFonts w:eastAsia="Times New Roman" w:cs="B Lotus"/>
          <w:sz w:val="28"/>
          <w:szCs w:val="28"/>
          <w:rtl/>
        </w:rPr>
        <w:t xml:space="preserve">گردانی از </w:t>
      </w:r>
      <w:r w:rsidRPr="0046496C">
        <w:rPr>
          <w:rFonts w:eastAsia="Times New Roman" w:cs="B Lotus" w:hint="cs"/>
          <w:sz w:val="28"/>
          <w:szCs w:val="28"/>
          <w:rtl/>
        </w:rPr>
        <w:t>الله</w:t>
      </w:r>
      <w:r w:rsidRPr="0046496C">
        <w:rPr>
          <w:rFonts w:eastAsia="Times New Roman" w:cs="B Lotus"/>
          <w:sz w:val="28"/>
          <w:szCs w:val="28"/>
          <w:rtl/>
        </w:rPr>
        <w:t xml:space="preserve"> و نافرمانی</w:t>
      </w:r>
      <w:r w:rsidRPr="0046496C">
        <w:rPr>
          <w:rFonts w:eastAsia="Times New Roman" w:cs="B Lotus" w:hint="eastAsia"/>
          <w:sz w:val="28"/>
          <w:szCs w:val="28"/>
          <w:rtl/>
        </w:rPr>
        <w:t>‌</w:t>
      </w:r>
      <w:r w:rsidRPr="0046496C">
        <w:rPr>
          <w:rFonts w:eastAsia="Times New Roman" w:cs="B Lotus" w:hint="cs"/>
          <w:sz w:val="28"/>
          <w:szCs w:val="28"/>
          <w:rtl/>
        </w:rPr>
        <w:t>اش</w:t>
      </w:r>
      <w:r w:rsidRPr="0046496C">
        <w:rPr>
          <w:rFonts w:eastAsia="Times New Roman" w:cs="B Lotus"/>
          <w:sz w:val="28"/>
          <w:szCs w:val="28"/>
          <w:rtl/>
        </w:rPr>
        <w:t>، حیات</w:t>
      </w:r>
      <w:r w:rsidRPr="0046496C">
        <w:rPr>
          <w:rFonts w:eastAsia="Times New Roman" w:cs="B Lotus" w:hint="cs"/>
          <w:sz w:val="28"/>
          <w:szCs w:val="28"/>
          <w:rtl/>
        </w:rPr>
        <w:t>ی</w:t>
      </w:r>
      <w:r w:rsidRPr="0046496C">
        <w:rPr>
          <w:rFonts w:eastAsia="Times New Roman" w:cs="B Lotus"/>
          <w:sz w:val="28"/>
          <w:szCs w:val="28"/>
          <w:rtl/>
        </w:rPr>
        <w:t xml:space="preserve"> نکبت</w:t>
      </w:r>
      <w:r w:rsidRPr="0046496C">
        <w:rPr>
          <w:rFonts w:eastAsia="Times New Roman" w:cs="B Lotus" w:hint="eastAsia"/>
          <w:sz w:val="28"/>
          <w:szCs w:val="28"/>
          <w:rtl/>
        </w:rPr>
        <w:t>‌</w:t>
      </w:r>
      <w:r w:rsidRPr="0046496C">
        <w:rPr>
          <w:rFonts w:eastAsia="Times New Roman" w:cs="B Lotus"/>
          <w:sz w:val="28"/>
          <w:szCs w:val="28"/>
          <w:rtl/>
        </w:rPr>
        <w:t>بار و تیره</w:t>
      </w:r>
      <w:r w:rsidRPr="0046496C">
        <w:rPr>
          <w:rFonts w:eastAsia="Times New Roman" w:cs="B Lotus" w:hint="eastAsia"/>
          <w:sz w:val="28"/>
          <w:szCs w:val="28"/>
          <w:rtl/>
        </w:rPr>
        <w:t>‌</w:t>
      </w:r>
      <w:r w:rsidRPr="0046496C">
        <w:rPr>
          <w:rFonts w:eastAsia="Times New Roman" w:cs="B Lotus"/>
          <w:sz w:val="28"/>
          <w:szCs w:val="28"/>
          <w:rtl/>
        </w:rPr>
        <w:t>روزی و زندگی سخت و تلخ</w:t>
      </w:r>
      <w:r w:rsidRPr="0046496C">
        <w:rPr>
          <w:rFonts w:eastAsia="Times New Roman" w:cs="B Lotus" w:hint="cs"/>
          <w:sz w:val="28"/>
          <w:szCs w:val="28"/>
          <w:rtl/>
        </w:rPr>
        <w:t>ی</w:t>
      </w:r>
      <w:r w:rsidRPr="0046496C">
        <w:rPr>
          <w:rFonts w:eastAsia="Times New Roman" w:cs="B Lotus"/>
          <w:sz w:val="28"/>
          <w:szCs w:val="28"/>
          <w:rtl/>
        </w:rPr>
        <w:t xml:space="preserve"> در دنیا و آخرت </w:t>
      </w:r>
      <w:r w:rsidRPr="0046496C">
        <w:rPr>
          <w:rFonts w:eastAsia="Times New Roman" w:cs="B Lotus" w:hint="cs"/>
          <w:sz w:val="28"/>
          <w:szCs w:val="28"/>
          <w:rtl/>
        </w:rPr>
        <w:t>در پی دارد</w:t>
      </w:r>
      <w:r w:rsidRPr="0046496C">
        <w:rPr>
          <w:rFonts w:eastAsia="Times New Roman" w:cs="B Lotu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0"/>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C4C90" w:rsidRPr="005C4C90">
        <w:rPr>
          <w:rStyle w:val="Char8"/>
          <w:rFonts w:hint="cs"/>
          <w:rtl/>
        </w:rPr>
        <w:t>وَمَنۡ</w:t>
      </w:r>
      <w:r w:rsidR="005C4C90" w:rsidRPr="005C4C90">
        <w:rPr>
          <w:rStyle w:val="Char8"/>
          <w:rtl/>
        </w:rPr>
        <w:t xml:space="preserve"> </w:t>
      </w:r>
      <w:r w:rsidR="005C4C90" w:rsidRPr="005C4C90">
        <w:rPr>
          <w:rStyle w:val="Char8"/>
          <w:rFonts w:hint="cs"/>
          <w:rtl/>
        </w:rPr>
        <w:t>أَعۡرَضَ</w:t>
      </w:r>
      <w:r w:rsidR="005C4C90" w:rsidRPr="005C4C90">
        <w:rPr>
          <w:rStyle w:val="Char8"/>
          <w:rtl/>
        </w:rPr>
        <w:t xml:space="preserve"> </w:t>
      </w:r>
      <w:r w:rsidR="005C4C90" w:rsidRPr="005C4C90">
        <w:rPr>
          <w:rStyle w:val="Char8"/>
          <w:rFonts w:hint="cs"/>
          <w:rtl/>
        </w:rPr>
        <w:t>عَن</w:t>
      </w:r>
      <w:r w:rsidR="005C4C90" w:rsidRPr="005C4C90">
        <w:rPr>
          <w:rStyle w:val="Char8"/>
          <w:rtl/>
        </w:rPr>
        <w:t xml:space="preserve"> </w:t>
      </w:r>
      <w:r w:rsidR="005C4C90" w:rsidRPr="005C4C90">
        <w:rPr>
          <w:rStyle w:val="Char8"/>
          <w:rFonts w:hint="cs"/>
          <w:rtl/>
        </w:rPr>
        <w:t>ذِكۡرِي</w:t>
      </w:r>
      <w:r w:rsidR="005C4C90" w:rsidRPr="005C4C90">
        <w:rPr>
          <w:rStyle w:val="Char8"/>
          <w:rtl/>
        </w:rPr>
        <w:t xml:space="preserve"> </w:t>
      </w:r>
      <w:r w:rsidR="005C4C90" w:rsidRPr="005C4C90">
        <w:rPr>
          <w:rStyle w:val="Char8"/>
          <w:rFonts w:hint="cs"/>
          <w:rtl/>
        </w:rPr>
        <w:t>فَإِنَّ</w:t>
      </w:r>
      <w:r w:rsidR="005C4C90" w:rsidRPr="005C4C90">
        <w:rPr>
          <w:rStyle w:val="Char8"/>
          <w:rtl/>
        </w:rPr>
        <w:t xml:space="preserve"> </w:t>
      </w:r>
      <w:r w:rsidR="005C4C90" w:rsidRPr="005C4C90">
        <w:rPr>
          <w:rStyle w:val="Char8"/>
          <w:rFonts w:hint="cs"/>
          <w:rtl/>
        </w:rPr>
        <w:t>لَهُۥ</w:t>
      </w:r>
      <w:r w:rsidR="005C4C90" w:rsidRPr="005C4C90">
        <w:rPr>
          <w:rStyle w:val="Char8"/>
          <w:rtl/>
        </w:rPr>
        <w:t xml:space="preserve"> </w:t>
      </w:r>
      <w:r w:rsidR="005C4C90" w:rsidRPr="005C4C90">
        <w:rPr>
          <w:rStyle w:val="Char8"/>
          <w:rFonts w:hint="cs"/>
          <w:rtl/>
        </w:rPr>
        <w:t>مَعِيشَةٗ</w:t>
      </w:r>
      <w:r w:rsidR="005C4C90" w:rsidRPr="005C4C90">
        <w:rPr>
          <w:rStyle w:val="Char8"/>
          <w:rtl/>
        </w:rPr>
        <w:t xml:space="preserve"> </w:t>
      </w:r>
      <w:r w:rsidR="005C4C90" w:rsidRPr="005C4C90">
        <w:rPr>
          <w:rStyle w:val="Char8"/>
          <w:rFonts w:hint="cs"/>
          <w:rtl/>
        </w:rPr>
        <w:t>ضَنكٗا</w:t>
      </w:r>
      <w:r w:rsidR="005C4C90" w:rsidRPr="005C4C90">
        <w:rPr>
          <w:rStyle w:val="Char8"/>
          <w:rtl/>
        </w:rPr>
        <w:t xml:space="preserve"> </w:t>
      </w:r>
      <w:r w:rsidR="005C4C90" w:rsidRPr="005C4C90">
        <w:rPr>
          <w:rStyle w:val="Char8"/>
          <w:rFonts w:hint="cs"/>
          <w:rtl/>
        </w:rPr>
        <w:t>وَنَحۡشُرُهُۥ</w:t>
      </w:r>
      <w:r w:rsidR="005C4C90" w:rsidRPr="005C4C90">
        <w:rPr>
          <w:rStyle w:val="Char8"/>
          <w:rtl/>
        </w:rPr>
        <w:t xml:space="preserve"> </w:t>
      </w:r>
      <w:r w:rsidR="005C4C90" w:rsidRPr="005C4C90">
        <w:rPr>
          <w:rStyle w:val="Char8"/>
          <w:rFonts w:hint="cs"/>
          <w:rtl/>
        </w:rPr>
        <w:t>يَوۡمَ</w:t>
      </w:r>
      <w:r w:rsidR="005C4C90" w:rsidRPr="005C4C90">
        <w:rPr>
          <w:rStyle w:val="Char8"/>
          <w:rtl/>
        </w:rPr>
        <w:t xml:space="preserve"> </w:t>
      </w:r>
      <w:r w:rsidR="005C4C90" w:rsidRPr="005C4C90">
        <w:rPr>
          <w:rStyle w:val="Char8"/>
          <w:rFonts w:hint="cs"/>
          <w:rtl/>
        </w:rPr>
        <w:t>ٱلۡقِيَٰمَةِ</w:t>
      </w:r>
      <w:r w:rsidR="005C4C90" w:rsidRPr="005C4C90">
        <w:rPr>
          <w:rStyle w:val="Char8"/>
          <w:rtl/>
        </w:rPr>
        <w:t xml:space="preserve"> </w:t>
      </w:r>
      <w:r w:rsidR="005C4C90" w:rsidRPr="005C4C90">
        <w:rPr>
          <w:rStyle w:val="Char8"/>
          <w:rFonts w:hint="cs"/>
          <w:rtl/>
        </w:rPr>
        <w:t>أَعۡمَىٰ</w:t>
      </w:r>
      <w:r w:rsidR="005C4C90" w:rsidRPr="005C4C90">
        <w:rPr>
          <w:rStyle w:val="Char8"/>
          <w:rtl/>
        </w:rPr>
        <w:t xml:space="preserve"> </w:t>
      </w:r>
      <w:r w:rsidR="005C4C90" w:rsidRPr="005C4C90">
        <w:rPr>
          <w:rStyle w:val="Char8"/>
          <w:rFonts w:hint="cs"/>
          <w:rtl/>
        </w:rPr>
        <w:t>١٢٤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طه: 124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7D7861">
        <w:rPr>
          <w:rStyle w:val="Char"/>
          <w:rFonts w:eastAsia="Calibri"/>
          <w:rtl/>
        </w:rPr>
        <w:t>و هرکس از یاد من روی‌گردانی کند، زندگانی تنگی خواهد داشت و روز قیامت او را نابینا حشر 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بر این اساس</w:t>
      </w:r>
      <w:r w:rsidRPr="0046496C">
        <w:rPr>
          <w:rFonts w:eastAsia="Times New Roman" w:cs="B Lotus" w:hint="cs"/>
          <w:sz w:val="28"/>
          <w:szCs w:val="28"/>
          <w:rtl/>
        </w:rPr>
        <w:t>،</w:t>
      </w:r>
      <w:r w:rsidRPr="0046496C">
        <w:rPr>
          <w:rFonts w:eastAsia="Times New Roman" w:cs="B Lotus"/>
          <w:sz w:val="28"/>
          <w:szCs w:val="28"/>
          <w:rtl/>
        </w:rPr>
        <w:t xml:space="preserve"> حیات روح و قلب</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یک خواسته‌ی ارزشمند </w:t>
      </w:r>
      <w:r w:rsidRPr="0046496C">
        <w:rPr>
          <w:rFonts w:eastAsia="Times New Roman" w:cs="B Lotus"/>
          <w:sz w:val="28"/>
          <w:szCs w:val="28"/>
          <w:rtl/>
        </w:rPr>
        <w:t>است که تنها ذ</w:t>
      </w:r>
      <w:r w:rsidRPr="0046496C">
        <w:rPr>
          <w:rFonts w:eastAsia="Times New Roman" w:cs="B Lotus" w:hint="cs"/>
          <w:sz w:val="28"/>
          <w:szCs w:val="28"/>
          <w:rtl/>
        </w:rPr>
        <w:t>ا</w:t>
      </w:r>
      <w:r w:rsidRPr="0046496C">
        <w:rPr>
          <w:rFonts w:eastAsia="Times New Roman" w:cs="B Lotus"/>
          <w:sz w:val="28"/>
          <w:szCs w:val="28"/>
          <w:rtl/>
        </w:rPr>
        <w:t>کر</w:t>
      </w:r>
      <w:r w:rsidRPr="0046496C">
        <w:rPr>
          <w:rFonts w:eastAsia="Times New Roman" w:cs="B Lotus" w:hint="cs"/>
          <w:sz w:val="28"/>
          <w:szCs w:val="28"/>
          <w:rtl/>
        </w:rPr>
        <w:t>ان</w:t>
      </w:r>
      <w:r w:rsidRPr="0046496C">
        <w:rPr>
          <w:rFonts w:eastAsia="Times New Roman" w:cs="B Lotus"/>
          <w:sz w:val="28"/>
          <w:szCs w:val="28"/>
          <w:rtl/>
        </w:rPr>
        <w:t xml:space="preserve"> </w:t>
      </w:r>
      <w:r w:rsidRPr="0046496C">
        <w:rPr>
          <w:rFonts w:eastAsia="Times New Roman" w:cs="B Lotus" w:hint="cs"/>
          <w:sz w:val="28"/>
          <w:szCs w:val="28"/>
          <w:rtl/>
        </w:rPr>
        <w:t>الله متعال،</w:t>
      </w:r>
      <w:r w:rsidRPr="0046496C">
        <w:rPr>
          <w:rFonts w:eastAsia="Times New Roman" w:cs="B Lotus"/>
          <w:sz w:val="28"/>
          <w:szCs w:val="28"/>
          <w:rtl/>
        </w:rPr>
        <w:t xml:space="preserve"> </w:t>
      </w:r>
      <w:r w:rsidRPr="0046496C">
        <w:rPr>
          <w:rFonts w:eastAsia="Times New Roman" w:cs="B Lotus" w:hint="cs"/>
          <w:sz w:val="28"/>
          <w:szCs w:val="28"/>
          <w:rtl/>
        </w:rPr>
        <w:t xml:space="preserve">به </w:t>
      </w:r>
      <w:r w:rsidRPr="0046496C">
        <w:rPr>
          <w:rFonts w:eastAsia="Times New Roman" w:cs="B Lotus"/>
          <w:sz w:val="28"/>
          <w:szCs w:val="28"/>
          <w:rtl/>
        </w:rPr>
        <w:t xml:space="preserve">آن </w:t>
      </w:r>
      <w:r w:rsidRPr="0046496C">
        <w:rPr>
          <w:rFonts w:eastAsia="Times New Roman" w:cs="B Lotus" w:hint="cs"/>
          <w:sz w:val="28"/>
          <w:szCs w:val="28"/>
          <w:rtl/>
        </w:rPr>
        <w:t>دست می‌یابند</w:t>
      </w:r>
      <w:r w:rsidRPr="0046496C">
        <w:rPr>
          <w:rFonts w:eastAsia="Times New Roman" w:cs="B Lotus"/>
          <w:sz w:val="28"/>
          <w:szCs w:val="28"/>
          <w:rtl/>
        </w:rPr>
        <w:t xml:space="preserve"> و حلاوتش را احساس می‌کنند</w:t>
      </w:r>
      <w:r w:rsidRPr="0046496C">
        <w:rPr>
          <w:rFonts w:eastAsia="Times New Roman" w:cs="B Lotus" w:hint="cs"/>
          <w:sz w:val="28"/>
          <w:szCs w:val="28"/>
          <w:rtl/>
        </w:rPr>
        <w:t>؛</w:t>
      </w:r>
      <w:r w:rsidRPr="0046496C">
        <w:rPr>
          <w:rFonts w:eastAsia="Times New Roman" w:cs="B Lotus"/>
          <w:sz w:val="28"/>
          <w:szCs w:val="28"/>
          <w:rtl/>
        </w:rPr>
        <w:t xml:space="preserve"> همان‌طور که پیامبر</w:t>
      </w:r>
      <w:r w:rsidR="007D7861">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sz w:val="28"/>
          <w:szCs w:val="28"/>
          <w:rtl/>
        </w:rPr>
        <w:t xml:space="preserve"> فرموده است:</w:t>
      </w:r>
      <w:r w:rsidRPr="0046496C">
        <w:rPr>
          <w:rFonts w:eastAsia="Times New Roman" w:cs="B Zar" w:hint="cs"/>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مَثَلُ الَّذِي يَذْكُرُ رَبَّهُ وَالَّذِي لا يَذْكُرُهُ مَثَلُ الحَيِّ وَالمَيِّتِ</w:t>
      </w:r>
      <w:r w:rsidR="0074648C" w:rsidRPr="0074648C">
        <w:rPr>
          <w:rStyle w:val="Char7"/>
          <w:rFonts w:eastAsia="Calibri" w:hint="cs"/>
          <w:rtl/>
        </w:rPr>
        <w:t>»</w:t>
      </w:r>
      <w:r w:rsidR="0074648C" w:rsidRPr="00553145">
        <w:rPr>
          <w:rFonts w:eastAsia="Times New Roman" w:cs="B Lotus"/>
          <w:sz w:val="28"/>
          <w:szCs w:val="28"/>
          <w:vertAlign w:val="superscript"/>
          <w:rtl/>
        </w:rPr>
        <w:t xml:space="preserve"> </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1"/>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یعنی: </w:t>
      </w:r>
      <w:r w:rsidR="0074648C" w:rsidRPr="00105D43">
        <w:rPr>
          <w:rStyle w:val="Char7"/>
          <w:rFonts w:eastAsia="Calibri"/>
          <w:rtl/>
        </w:rPr>
        <w:t>«</w:t>
      </w:r>
      <w:r w:rsidRPr="0046496C">
        <w:rPr>
          <w:rFonts w:eastAsia="Times New Roman" w:cs="B Lotus" w:hint="cs"/>
          <w:sz w:val="28"/>
          <w:szCs w:val="28"/>
          <w:rtl/>
        </w:rPr>
        <w:t>مثال کسی که پروردگارش را ذکر می‌کند و آن</w:t>
      </w:r>
      <w:r w:rsidRPr="0046496C">
        <w:rPr>
          <w:rFonts w:eastAsia="Times New Roman" w:cs="B Lotus" w:hint="eastAsia"/>
          <w:sz w:val="28"/>
          <w:szCs w:val="28"/>
          <w:rtl/>
        </w:rPr>
        <w:t>‌</w:t>
      </w:r>
      <w:r w:rsidRPr="0046496C">
        <w:rPr>
          <w:rFonts w:eastAsia="Times New Roman" w:cs="B Lotus" w:hint="cs"/>
          <w:sz w:val="28"/>
          <w:szCs w:val="28"/>
          <w:rtl/>
        </w:rPr>
        <w:t>که او را یاد نمی‌کند، مانند زنده و مرده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hint="cs"/>
          <w:sz w:val="28"/>
          <w:szCs w:val="28"/>
          <w:rtl/>
        </w:rPr>
        <w:t xml:space="preserve"> </w:t>
      </w:r>
      <w:r w:rsidRPr="0046496C">
        <w:rPr>
          <w:rFonts w:eastAsia="Times New Roman" w:cs="B Lotus"/>
          <w:sz w:val="28"/>
          <w:szCs w:val="28"/>
          <w:rtl/>
        </w:rPr>
        <w:t>لذا همان قدر که میان زنده و مرده، فاصله‏ است</w:t>
      </w:r>
      <w:r w:rsidRPr="0046496C">
        <w:rPr>
          <w:rFonts w:eastAsia="Times New Roman" w:cs="B Lotus" w:hint="cs"/>
          <w:sz w:val="28"/>
          <w:szCs w:val="28"/>
          <w:rtl/>
        </w:rPr>
        <w:t>،</w:t>
      </w:r>
      <w:r w:rsidRPr="0046496C">
        <w:rPr>
          <w:rFonts w:eastAsia="Times New Roman" w:cs="B Lotus"/>
          <w:sz w:val="28"/>
          <w:szCs w:val="28"/>
          <w:rtl/>
        </w:rPr>
        <w:t xml:space="preserve"> میان ذاکران و غافلان از ذکر </w:t>
      </w:r>
      <w:r w:rsidRPr="0046496C">
        <w:rPr>
          <w:rFonts w:eastAsia="Times New Roman" w:cs="B Lotus" w:hint="cs"/>
          <w:sz w:val="28"/>
          <w:szCs w:val="28"/>
          <w:rtl/>
        </w:rPr>
        <w:t xml:space="preserve">الله نیز </w:t>
      </w:r>
      <w:r w:rsidRPr="0046496C">
        <w:rPr>
          <w:rFonts w:eastAsia="Times New Roman" w:cs="B Lotus"/>
          <w:sz w:val="28"/>
          <w:szCs w:val="28"/>
          <w:rtl/>
        </w:rPr>
        <w:t>فاصله وجود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2"/>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پس پاک و منزه است </w:t>
      </w:r>
      <w:r w:rsidRPr="0046496C">
        <w:rPr>
          <w:rFonts w:eastAsia="Times New Roman" w:cs="B Lotus" w:hint="cs"/>
          <w:sz w:val="28"/>
          <w:szCs w:val="28"/>
          <w:rtl/>
        </w:rPr>
        <w:t>ذاتی</w:t>
      </w:r>
      <w:r w:rsidRPr="0046496C">
        <w:rPr>
          <w:rFonts w:eastAsia="Times New Roman" w:cs="B Lotus"/>
          <w:sz w:val="28"/>
          <w:szCs w:val="28"/>
          <w:rtl/>
        </w:rPr>
        <w:t xml:space="preserve"> که پیش از لقا</w:t>
      </w:r>
      <w:r w:rsidRPr="0046496C">
        <w:rPr>
          <w:rFonts w:eastAsia="Times New Roman" w:cs="B Lotus" w:hint="cs"/>
          <w:sz w:val="28"/>
          <w:szCs w:val="28"/>
          <w:rtl/>
        </w:rPr>
        <w:t>ی</w:t>
      </w:r>
      <w:r w:rsidRPr="0046496C">
        <w:rPr>
          <w:rFonts w:eastAsia="Times New Roman" w:cs="B Lotus"/>
          <w:sz w:val="28"/>
          <w:szCs w:val="28"/>
          <w:rtl/>
        </w:rPr>
        <w:t xml:space="preserve"> خود</w:t>
      </w:r>
      <w:r w:rsidRPr="0046496C">
        <w:rPr>
          <w:rFonts w:eastAsia="Times New Roman" w:cs="B Lotus" w:hint="cs"/>
          <w:sz w:val="28"/>
          <w:szCs w:val="28"/>
          <w:rtl/>
        </w:rPr>
        <w:t>،</w:t>
      </w:r>
      <w:r w:rsidRPr="0046496C">
        <w:rPr>
          <w:rFonts w:eastAsia="Times New Roman" w:cs="B Lotus"/>
          <w:sz w:val="28"/>
          <w:szCs w:val="28"/>
          <w:rtl/>
        </w:rPr>
        <w:t xml:space="preserve"> بهشت را به بندگانش نشان </w:t>
      </w:r>
      <w:r w:rsidRPr="0046496C">
        <w:rPr>
          <w:rFonts w:eastAsia="Times New Roman" w:cs="B Lotus" w:hint="cs"/>
          <w:sz w:val="28"/>
          <w:szCs w:val="28"/>
          <w:rtl/>
        </w:rPr>
        <w:t>می‌دهد</w:t>
      </w:r>
      <w:r w:rsidRPr="0046496C">
        <w:rPr>
          <w:rFonts w:eastAsia="Times New Roman" w:cs="B Lotus"/>
          <w:sz w:val="28"/>
          <w:szCs w:val="28"/>
          <w:rtl/>
        </w:rPr>
        <w:t xml:space="preserve"> و درهای بهشت را در سرای عمل</w:t>
      </w:r>
      <w:r w:rsidRPr="0046496C">
        <w:rPr>
          <w:rFonts w:eastAsia="Times New Roman" w:cs="B Lotus" w:hint="cs"/>
          <w:sz w:val="28"/>
          <w:szCs w:val="28"/>
          <w:rtl/>
        </w:rPr>
        <w:t xml:space="preserve"> </w:t>
      </w:r>
      <w:r w:rsidRPr="0046496C">
        <w:rPr>
          <w:rFonts w:eastAsia="Times New Roman" w:cs="B Lotus"/>
          <w:sz w:val="28"/>
          <w:szCs w:val="28"/>
          <w:rtl/>
        </w:rPr>
        <w:t>(</w:t>
      </w:r>
      <w:r w:rsidRPr="0046496C">
        <w:rPr>
          <w:rFonts w:eastAsia="Times New Roman" w:cs="B Lotus" w:hint="cs"/>
          <w:sz w:val="28"/>
          <w:szCs w:val="28"/>
          <w:rtl/>
        </w:rPr>
        <w:t>=</w:t>
      </w:r>
      <w:r w:rsidRPr="0046496C">
        <w:rPr>
          <w:rFonts w:eastAsia="Times New Roman" w:cs="B Lotus"/>
          <w:sz w:val="28"/>
          <w:szCs w:val="28"/>
          <w:rtl/>
        </w:rPr>
        <w:t xml:space="preserve">قبر) برایشان </w:t>
      </w:r>
      <w:r w:rsidRPr="0046496C">
        <w:rPr>
          <w:rFonts w:eastAsia="Times New Roman" w:cs="B Lotus" w:hint="cs"/>
          <w:sz w:val="28"/>
          <w:szCs w:val="28"/>
          <w:rtl/>
        </w:rPr>
        <w:t>می‌گشاید</w:t>
      </w:r>
      <w:r w:rsidRPr="0046496C">
        <w:rPr>
          <w:rFonts w:eastAsia="Times New Roman" w:cs="B Lotus"/>
          <w:sz w:val="28"/>
          <w:szCs w:val="28"/>
          <w:rtl/>
        </w:rPr>
        <w:t xml:space="preserve"> و </w:t>
      </w:r>
      <w:r w:rsidRPr="0046496C">
        <w:rPr>
          <w:rFonts w:eastAsia="Times New Roman" w:cs="B Lotus" w:hint="cs"/>
          <w:sz w:val="28"/>
          <w:szCs w:val="28"/>
          <w:rtl/>
        </w:rPr>
        <w:t xml:space="preserve">آنان را </w:t>
      </w:r>
      <w:r w:rsidRPr="0046496C">
        <w:rPr>
          <w:rFonts w:eastAsia="Times New Roman" w:cs="B Lotus"/>
          <w:sz w:val="28"/>
          <w:szCs w:val="28"/>
          <w:rtl/>
        </w:rPr>
        <w:t>از آسایش و نسیم خنک بهشت بهره</w:t>
      </w:r>
      <w:r w:rsidRPr="0046496C">
        <w:rPr>
          <w:rFonts w:eastAsia="Times New Roman" w:cs="B Lotus" w:hint="eastAsia"/>
          <w:sz w:val="28"/>
          <w:szCs w:val="28"/>
          <w:rtl/>
        </w:rPr>
        <w:t>‌</w:t>
      </w:r>
      <w:r w:rsidRPr="0046496C">
        <w:rPr>
          <w:rFonts w:eastAsia="Times New Roman" w:cs="B Lotus"/>
          <w:sz w:val="28"/>
          <w:szCs w:val="28"/>
          <w:rtl/>
        </w:rPr>
        <w:t>مند</w:t>
      </w:r>
      <w:r w:rsidRPr="0046496C">
        <w:rPr>
          <w:rFonts w:eastAsia="Times New Roman" w:cs="B Lotus" w:hint="cs"/>
          <w:sz w:val="28"/>
          <w:szCs w:val="28"/>
          <w:rtl/>
        </w:rPr>
        <w:t xml:space="preserve"> می‌سازد</w:t>
      </w:r>
      <w:r w:rsidRPr="0046496C">
        <w:rPr>
          <w:rFonts w:eastAsia="Times New Roman" w:cs="B Lotus"/>
          <w:sz w:val="28"/>
          <w:szCs w:val="28"/>
          <w:rtl/>
        </w:rPr>
        <w:t xml:space="preserve">، </w:t>
      </w:r>
      <w:r w:rsidRPr="0046496C">
        <w:rPr>
          <w:rFonts w:eastAsia="Times New Roman" w:cs="B Lotus" w:hint="cs"/>
          <w:sz w:val="28"/>
          <w:szCs w:val="28"/>
          <w:rtl/>
        </w:rPr>
        <w:t>به گفته‌ی</w:t>
      </w:r>
      <w:r w:rsidRPr="0046496C">
        <w:rPr>
          <w:rFonts w:eastAsia="Times New Roman" w:cs="B Lotus"/>
          <w:sz w:val="28"/>
          <w:szCs w:val="28"/>
          <w:rtl/>
        </w:rPr>
        <w:t xml:space="preserve"> یکی از بندگان خدا</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«مساکین و بینوایان دنیا- که بهره‌ای از ذکرِ الله ندارند- از</w:t>
      </w:r>
      <w:r w:rsidRPr="0046496C">
        <w:rPr>
          <w:rFonts w:eastAsia="Times New Roman" w:cs="B Lotus"/>
          <w:sz w:val="28"/>
          <w:szCs w:val="28"/>
          <w:rtl/>
        </w:rPr>
        <w:t xml:space="preserve"> دنیا کوچ </w:t>
      </w:r>
      <w:r w:rsidRPr="0046496C">
        <w:rPr>
          <w:rFonts w:eastAsia="Times New Roman" w:cs="B Lotus" w:hint="cs"/>
          <w:sz w:val="28"/>
          <w:szCs w:val="28"/>
          <w:rtl/>
        </w:rPr>
        <w:t xml:space="preserve">در حالی کوچ می‌کنند که </w:t>
      </w:r>
      <w:r w:rsidRPr="0046496C">
        <w:rPr>
          <w:rFonts w:eastAsia="Times New Roman" w:cs="B Lotus"/>
          <w:sz w:val="28"/>
          <w:szCs w:val="28"/>
          <w:rtl/>
        </w:rPr>
        <w:t xml:space="preserve">از پاک‏ترین </w:t>
      </w:r>
      <w:r w:rsidRPr="0046496C">
        <w:rPr>
          <w:rFonts w:eastAsia="Times New Roman" w:cs="B Lotus" w:hint="cs"/>
          <w:sz w:val="28"/>
          <w:szCs w:val="28"/>
          <w:rtl/>
        </w:rPr>
        <w:t>نعمت‌های این سرا نچشیده‌اند». سؤال</w:t>
      </w:r>
      <w:r w:rsidRPr="0046496C">
        <w:rPr>
          <w:rFonts w:eastAsia="Times New Roman" w:cs="B Lotus"/>
          <w:sz w:val="28"/>
          <w:szCs w:val="28"/>
          <w:rtl/>
        </w:rPr>
        <w:t xml:space="preserve"> شد: پاک‏ترین </w:t>
      </w:r>
      <w:r w:rsidRPr="0046496C">
        <w:rPr>
          <w:rFonts w:eastAsia="Times New Roman" w:cs="B Lotus" w:hint="cs"/>
          <w:sz w:val="28"/>
          <w:szCs w:val="28"/>
          <w:rtl/>
        </w:rPr>
        <w:t>نعمت</w:t>
      </w:r>
      <w:r w:rsidRPr="0046496C">
        <w:rPr>
          <w:rFonts w:eastAsia="Times New Roman" w:cs="B Lotus" w:hint="eastAsia"/>
          <w:sz w:val="28"/>
          <w:szCs w:val="28"/>
          <w:rtl/>
        </w:rPr>
        <w:t>‌ه</w:t>
      </w:r>
      <w:r w:rsidRPr="0046496C">
        <w:rPr>
          <w:rFonts w:eastAsia="Times New Roman" w:cs="B Lotus" w:hint="cs"/>
          <w:sz w:val="28"/>
          <w:szCs w:val="28"/>
          <w:rtl/>
        </w:rPr>
        <w:t>ای دنیا،</w:t>
      </w:r>
      <w:r w:rsidRPr="0046496C">
        <w:rPr>
          <w:rFonts w:eastAsia="Times New Roman" w:cs="B Lotus"/>
          <w:sz w:val="28"/>
          <w:szCs w:val="28"/>
          <w:rtl/>
        </w:rPr>
        <w:t xml:space="preserve"> چیست؟ </w:t>
      </w:r>
      <w:r w:rsidRPr="0046496C">
        <w:rPr>
          <w:rFonts w:eastAsia="Times New Roman" w:cs="B Lotus" w:hint="cs"/>
          <w:sz w:val="28"/>
          <w:szCs w:val="28"/>
          <w:rtl/>
        </w:rPr>
        <w:t>پاسخ داد</w:t>
      </w:r>
      <w:r w:rsidRPr="0046496C">
        <w:rPr>
          <w:rFonts w:eastAsia="Times New Roman" w:cs="B Lotus"/>
          <w:sz w:val="28"/>
          <w:szCs w:val="28"/>
          <w:rtl/>
        </w:rPr>
        <w:t xml:space="preserve">: </w:t>
      </w:r>
      <w:r w:rsidRPr="0046496C">
        <w:rPr>
          <w:rFonts w:eastAsia="Times New Roman" w:cs="B Lotus" w:hint="cs"/>
          <w:sz w:val="28"/>
          <w:szCs w:val="28"/>
          <w:rtl/>
        </w:rPr>
        <w:t>«</w:t>
      </w:r>
      <w:r w:rsidRPr="0046496C">
        <w:rPr>
          <w:rFonts w:eastAsia="Times New Roman" w:cs="B Lotus"/>
          <w:sz w:val="28"/>
          <w:szCs w:val="28"/>
          <w:rtl/>
        </w:rPr>
        <w:t xml:space="preserve">محبت </w:t>
      </w:r>
      <w:r w:rsidRPr="0046496C">
        <w:rPr>
          <w:rFonts w:eastAsia="Times New Roman" w:cs="B Lotus" w:hint="cs"/>
          <w:sz w:val="28"/>
          <w:szCs w:val="28"/>
          <w:rtl/>
        </w:rPr>
        <w:t>الله</w:t>
      </w:r>
      <w:r w:rsidRPr="0046496C">
        <w:rPr>
          <w:rFonts w:eastAsia="Times New Roman" w:cs="B Lotus"/>
          <w:sz w:val="28"/>
          <w:szCs w:val="28"/>
          <w:rtl/>
        </w:rPr>
        <w:t xml:space="preserve"> متعال و معرفت و ذکر او</w:t>
      </w:r>
      <w:r w:rsidRPr="0046496C">
        <w:rPr>
          <w:rFonts w:eastAsia="Times New Roman" w:cs="B Lotus" w:hint="c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3"/>
      </w:r>
      <w:r w:rsidR="00553145" w:rsidRPr="00553145">
        <w:rPr>
          <w:rFonts w:eastAsia="Times New Roman" w:cs="B Lotus"/>
          <w:sz w:val="28"/>
          <w:szCs w:val="28"/>
          <w:vertAlign w:val="superscript"/>
          <w:rtl/>
        </w:rPr>
        <w:t>)</w:t>
      </w:r>
      <w:r w:rsidR="007D7861">
        <w:rPr>
          <w:rFonts w:eastAsia="Times New Roman" w:cs="B Lotus" w:hint="cs"/>
          <w:sz w:val="28"/>
          <w:szCs w:val="28"/>
          <w:rtl/>
        </w:rPr>
        <w:t>.</w:t>
      </w:r>
      <w:r w:rsidRPr="0046496C">
        <w:rPr>
          <w:rFonts w:eastAsia="Times New Roman" w:cs="B Lotus"/>
          <w:sz w:val="28"/>
          <w:szCs w:val="28"/>
          <w:rtl/>
        </w:rPr>
        <w:t xml:space="preserve"> پس </w:t>
      </w:r>
      <w:r w:rsidRPr="0046496C">
        <w:rPr>
          <w:rFonts w:eastAsia="Times New Roman" w:cs="B Lotus" w:hint="cs"/>
          <w:sz w:val="28"/>
          <w:szCs w:val="28"/>
          <w:rtl/>
        </w:rPr>
        <w:t xml:space="preserve">کسی که الله را ذکر می‌کند و همواره به یادِ اوست، </w:t>
      </w:r>
      <w:r w:rsidRPr="0046496C">
        <w:rPr>
          <w:rFonts w:eastAsia="Times New Roman" w:cs="B Lotus"/>
          <w:sz w:val="28"/>
          <w:szCs w:val="28"/>
          <w:rtl/>
        </w:rPr>
        <w:t xml:space="preserve">در میان </w:t>
      </w:r>
      <w:r w:rsidRPr="0046496C">
        <w:rPr>
          <w:rFonts w:eastAsia="Times New Roman" w:cs="B Lotus" w:hint="cs"/>
          <w:sz w:val="28"/>
          <w:szCs w:val="28"/>
          <w:rtl/>
        </w:rPr>
        <w:t xml:space="preserve">کسانی که </w:t>
      </w:r>
      <w:r w:rsidRPr="0046496C">
        <w:rPr>
          <w:rFonts w:eastAsia="Times New Roman" w:cs="B Lotus"/>
          <w:sz w:val="28"/>
          <w:szCs w:val="28"/>
          <w:rtl/>
        </w:rPr>
        <w:t xml:space="preserve">از ذکر الله </w:t>
      </w:r>
      <w:r w:rsidRPr="0046496C">
        <w:rPr>
          <w:rFonts w:eastAsia="Times New Roman" w:cs="B Lotus" w:hint="cs"/>
          <w:sz w:val="28"/>
          <w:szCs w:val="28"/>
          <w:rtl/>
        </w:rPr>
        <w:t xml:space="preserve">غافلند، </w:t>
      </w: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چون زنده در میان مردگان است؛ زنده</w:t>
      </w:r>
      <w:r w:rsidRPr="0046496C">
        <w:rPr>
          <w:rFonts w:eastAsia="Times New Roman" w:cs="B Lotus" w:hint="eastAsia"/>
          <w:sz w:val="28"/>
          <w:szCs w:val="28"/>
          <w:rtl/>
        </w:rPr>
        <w:t>‌</w:t>
      </w:r>
      <w:r w:rsidRPr="0046496C">
        <w:rPr>
          <w:rFonts w:eastAsia="Times New Roman" w:cs="B Lotus"/>
          <w:sz w:val="28"/>
          <w:szCs w:val="28"/>
          <w:rtl/>
        </w:rPr>
        <w:t xml:space="preserve">ای که حیاتی کامل در بدن و روح و شعور دارد؛ </w:t>
      </w:r>
      <w:r w:rsidRPr="0046496C">
        <w:rPr>
          <w:rFonts w:eastAsia="Times New Roman" w:cs="B Lotus" w:hint="cs"/>
          <w:sz w:val="28"/>
          <w:szCs w:val="28"/>
          <w:rtl/>
        </w:rPr>
        <w:t>الله</w:t>
      </w:r>
      <w:r w:rsidR="007D7861">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7D7861" w:rsidRDefault="00990C54" w:rsidP="00AD01FA">
      <w:pPr>
        <w:tabs>
          <w:tab w:val="right" w:pos="7370"/>
        </w:tabs>
        <w:spacing w:after="0" w:line="230" w:lineRule="auto"/>
        <w:ind w:left="567"/>
        <w:jc w:val="both"/>
        <w:rPr>
          <w:rFonts w:eastAsia="Times New Roman" w:cs="B Lotus"/>
          <w:spacing w:val="-4"/>
          <w:sz w:val="28"/>
          <w:szCs w:val="28"/>
          <w:rtl/>
        </w:rPr>
      </w:pPr>
      <w:r w:rsidRPr="007D7861">
        <w:rPr>
          <w:rStyle w:val="Char7"/>
          <w:rFonts w:eastAsia="Calibri" w:hint="cs"/>
          <w:spacing w:val="-4"/>
          <w:rtl/>
        </w:rPr>
        <w:t>﴿</w:t>
      </w:r>
      <w:r w:rsidR="005C4C90" w:rsidRPr="007D7861">
        <w:rPr>
          <w:rStyle w:val="Char8"/>
          <w:rFonts w:hint="cs"/>
          <w:spacing w:val="-4"/>
          <w:rtl/>
        </w:rPr>
        <w:t>أَوَ</w:t>
      </w:r>
      <w:r w:rsidR="005C4C90" w:rsidRPr="007D7861">
        <w:rPr>
          <w:rStyle w:val="Char8"/>
          <w:spacing w:val="-4"/>
          <w:rtl/>
        </w:rPr>
        <w:t xml:space="preserve"> </w:t>
      </w:r>
      <w:r w:rsidR="005C4C90" w:rsidRPr="007D7861">
        <w:rPr>
          <w:rStyle w:val="Char8"/>
          <w:rFonts w:hint="cs"/>
          <w:spacing w:val="-4"/>
          <w:rtl/>
        </w:rPr>
        <w:t>مَن</w:t>
      </w:r>
      <w:r w:rsidR="005C4C90" w:rsidRPr="007D7861">
        <w:rPr>
          <w:rStyle w:val="Char8"/>
          <w:spacing w:val="-4"/>
          <w:rtl/>
        </w:rPr>
        <w:t xml:space="preserve"> </w:t>
      </w:r>
      <w:r w:rsidR="005C4C90" w:rsidRPr="007D7861">
        <w:rPr>
          <w:rStyle w:val="Char8"/>
          <w:rFonts w:hint="cs"/>
          <w:spacing w:val="-4"/>
          <w:rtl/>
        </w:rPr>
        <w:t>كَانَ</w:t>
      </w:r>
      <w:r w:rsidR="005C4C90" w:rsidRPr="007D7861">
        <w:rPr>
          <w:rStyle w:val="Char8"/>
          <w:spacing w:val="-4"/>
          <w:rtl/>
        </w:rPr>
        <w:t xml:space="preserve"> </w:t>
      </w:r>
      <w:r w:rsidR="005C4C90" w:rsidRPr="007D7861">
        <w:rPr>
          <w:rStyle w:val="Char8"/>
          <w:rFonts w:hint="cs"/>
          <w:spacing w:val="-4"/>
          <w:rtl/>
        </w:rPr>
        <w:t>مَيۡتٗا</w:t>
      </w:r>
      <w:r w:rsidR="005C4C90" w:rsidRPr="007D7861">
        <w:rPr>
          <w:rStyle w:val="Char8"/>
          <w:spacing w:val="-4"/>
          <w:rtl/>
        </w:rPr>
        <w:t xml:space="preserve"> </w:t>
      </w:r>
      <w:r w:rsidR="005C4C90" w:rsidRPr="007D7861">
        <w:rPr>
          <w:rStyle w:val="Char8"/>
          <w:rFonts w:hint="cs"/>
          <w:spacing w:val="-4"/>
          <w:rtl/>
        </w:rPr>
        <w:t>فَأَحۡيَيۡنَٰهُ</w:t>
      </w:r>
      <w:r w:rsidR="005C4C90" w:rsidRPr="007D7861">
        <w:rPr>
          <w:rStyle w:val="Char8"/>
          <w:spacing w:val="-4"/>
          <w:rtl/>
        </w:rPr>
        <w:t xml:space="preserve"> </w:t>
      </w:r>
      <w:r w:rsidR="005C4C90" w:rsidRPr="007D7861">
        <w:rPr>
          <w:rStyle w:val="Char8"/>
          <w:rFonts w:hint="cs"/>
          <w:spacing w:val="-4"/>
          <w:rtl/>
        </w:rPr>
        <w:t>وَجَعَلۡنَا</w:t>
      </w:r>
      <w:r w:rsidR="005C4C90" w:rsidRPr="007D7861">
        <w:rPr>
          <w:rStyle w:val="Char8"/>
          <w:spacing w:val="-4"/>
          <w:rtl/>
        </w:rPr>
        <w:t xml:space="preserve"> </w:t>
      </w:r>
      <w:r w:rsidR="005C4C90" w:rsidRPr="007D7861">
        <w:rPr>
          <w:rStyle w:val="Char8"/>
          <w:rFonts w:hint="cs"/>
          <w:spacing w:val="-4"/>
          <w:rtl/>
        </w:rPr>
        <w:t>لَهُۥ</w:t>
      </w:r>
      <w:r w:rsidR="005C4C90" w:rsidRPr="007D7861">
        <w:rPr>
          <w:rStyle w:val="Char8"/>
          <w:spacing w:val="-4"/>
          <w:rtl/>
        </w:rPr>
        <w:t xml:space="preserve"> </w:t>
      </w:r>
      <w:r w:rsidR="005C4C90" w:rsidRPr="007D7861">
        <w:rPr>
          <w:rStyle w:val="Char8"/>
          <w:rFonts w:hint="cs"/>
          <w:spacing w:val="-4"/>
          <w:rtl/>
        </w:rPr>
        <w:t>نُورٗا</w:t>
      </w:r>
      <w:r w:rsidR="005C4C90" w:rsidRPr="007D7861">
        <w:rPr>
          <w:rStyle w:val="Char8"/>
          <w:spacing w:val="-4"/>
          <w:rtl/>
        </w:rPr>
        <w:t xml:space="preserve"> </w:t>
      </w:r>
      <w:r w:rsidR="005C4C90" w:rsidRPr="007D7861">
        <w:rPr>
          <w:rStyle w:val="Char8"/>
          <w:rFonts w:hint="cs"/>
          <w:spacing w:val="-4"/>
          <w:rtl/>
        </w:rPr>
        <w:t>يَمۡشِي</w:t>
      </w:r>
      <w:r w:rsidR="005C4C90" w:rsidRPr="007D7861">
        <w:rPr>
          <w:rStyle w:val="Char8"/>
          <w:spacing w:val="-4"/>
          <w:rtl/>
        </w:rPr>
        <w:t xml:space="preserve"> </w:t>
      </w:r>
      <w:r w:rsidR="005C4C90" w:rsidRPr="007D7861">
        <w:rPr>
          <w:rStyle w:val="Char8"/>
          <w:rFonts w:hint="cs"/>
          <w:spacing w:val="-4"/>
          <w:rtl/>
        </w:rPr>
        <w:t>بِهِۦ</w:t>
      </w:r>
      <w:r w:rsidR="005C4C90" w:rsidRPr="007D7861">
        <w:rPr>
          <w:rStyle w:val="Char8"/>
          <w:spacing w:val="-4"/>
          <w:rtl/>
        </w:rPr>
        <w:t xml:space="preserve"> </w:t>
      </w:r>
      <w:r w:rsidR="005C4C90" w:rsidRPr="007D7861">
        <w:rPr>
          <w:rStyle w:val="Char8"/>
          <w:rFonts w:hint="cs"/>
          <w:spacing w:val="-4"/>
          <w:rtl/>
        </w:rPr>
        <w:t>فِي</w:t>
      </w:r>
      <w:r w:rsidR="005C4C90" w:rsidRPr="007D7861">
        <w:rPr>
          <w:rStyle w:val="Char8"/>
          <w:spacing w:val="-4"/>
          <w:rtl/>
        </w:rPr>
        <w:t xml:space="preserve"> </w:t>
      </w:r>
      <w:r w:rsidR="005C4C90" w:rsidRPr="007D7861">
        <w:rPr>
          <w:rStyle w:val="Char8"/>
          <w:rFonts w:hint="cs"/>
          <w:spacing w:val="-4"/>
          <w:rtl/>
        </w:rPr>
        <w:t>ٱلنَّاسِ</w:t>
      </w:r>
      <w:r w:rsidR="005C4C90" w:rsidRPr="007D7861">
        <w:rPr>
          <w:rStyle w:val="Char8"/>
          <w:spacing w:val="-4"/>
          <w:rtl/>
        </w:rPr>
        <w:t xml:space="preserve"> </w:t>
      </w:r>
      <w:r w:rsidR="005C4C90" w:rsidRPr="007D7861">
        <w:rPr>
          <w:rStyle w:val="Char8"/>
          <w:rFonts w:hint="cs"/>
          <w:spacing w:val="-4"/>
          <w:rtl/>
        </w:rPr>
        <w:t>كَمَن</w:t>
      </w:r>
      <w:r w:rsidR="005C4C90" w:rsidRPr="007D7861">
        <w:rPr>
          <w:rStyle w:val="Char8"/>
          <w:spacing w:val="-4"/>
          <w:rtl/>
        </w:rPr>
        <w:t xml:space="preserve"> </w:t>
      </w:r>
      <w:r w:rsidR="005C4C90" w:rsidRPr="007D7861">
        <w:rPr>
          <w:rStyle w:val="Char8"/>
          <w:rFonts w:hint="cs"/>
          <w:spacing w:val="-4"/>
          <w:rtl/>
        </w:rPr>
        <w:t>مَّثَلُهُۥ</w:t>
      </w:r>
      <w:r w:rsidR="005C4C90" w:rsidRPr="007D7861">
        <w:rPr>
          <w:rStyle w:val="Char8"/>
          <w:spacing w:val="-4"/>
          <w:rtl/>
        </w:rPr>
        <w:t xml:space="preserve"> </w:t>
      </w:r>
      <w:r w:rsidR="005C4C90" w:rsidRPr="007D7861">
        <w:rPr>
          <w:rStyle w:val="Char8"/>
          <w:rFonts w:hint="cs"/>
          <w:spacing w:val="-4"/>
          <w:rtl/>
        </w:rPr>
        <w:t>فِي</w:t>
      </w:r>
      <w:r w:rsidR="005C4C90" w:rsidRPr="007D7861">
        <w:rPr>
          <w:rStyle w:val="Char8"/>
          <w:spacing w:val="-4"/>
          <w:rtl/>
        </w:rPr>
        <w:t xml:space="preserve"> </w:t>
      </w:r>
      <w:r w:rsidR="005C4C90" w:rsidRPr="007D7861">
        <w:rPr>
          <w:rStyle w:val="Char8"/>
          <w:rFonts w:hint="cs"/>
          <w:spacing w:val="-4"/>
          <w:rtl/>
        </w:rPr>
        <w:t>ٱلظُّلُمَٰتِ</w:t>
      </w:r>
      <w:r w:rsidR="005C4C90" w:rsidRPr="007D7861">
        <w:rPr>
          <w:rStyle w:val="Char8"/>
          <w:spacing w:val="-4"/>
          <w:rtl/>
        </w:rPr>
        <w:t xml:space="preserve"> </w:t>
      </w:r>
      <w:r w:rsidR="005C4C90" w:rsidRPr="007D7861">
        <w:rPr>
          <w:rStyle w:val="Char8"/>
          <w:rFonts w:hint="cs"/>
          <w:spacing w:val="-4"/>
          <w:rtl/>
        </w:rPr>
        <w:t>لَيۡسَ</w:t>
      </w:r>
      <w:r w:rsidR="005C4C90" w:rsidRPr="007D7861">
        <w:rPr>
          <w:rStyle w:val="Char8"/>
          <w:spacing w:val="-4"/>
          <w:rtl/>
        </w:rPr>
        <w:t xml:space="preserve"> </w:t>
      </w:r>
      <w:r w:rsidR="005C4C90" w:rsidRPr="007D7861">
        <w:rPr>
          <w:rStyle w:val="Char8"/>
          <w:rFonts w:hint="cs"/>
          <w:spacing w:val="-4"/>
          <w:rtl/>
        </w:rPr>
        <w:t>بِخَارِجٖ</w:t>
      </w:r>
      <w:r w:rsidR="005C4C90" w:rsidRPr="007D7861">
        <w:rPr>
          <w:rStyle w:val="Char8"/>
          <w:spacing w:val="-4"/>
          <w:rtl/>
        </w:rPr>
        <w:t xml:space="preserve"> </w:t>
      </w:r>
      <w:r w:rsidR="005C4C90" w:rsidRPr="007D7861">
        <w:rPr>
          <w:rStyle w:val="Char8"/>
          <w:rFonts w:hint="cs"/>
          <w:spacing w:val="-4"/>
          <w:rtl/>
        </w:rPr>
        <w:t>مِّنۡهَاۚ</w:t>
      </w:r>
      <w:r w:rsidR="005C4C90" w:rsidRPr="007D7861">
        <w:rPr>
          <w:rStyle w:val="Char8"/>
          <w:spacing w:val="-4"/>
          <w:rtl/>
        </w:rPr>
        <w:t xml:space="preserve"> </w:t>
      </w:r>
      <w:r w:rsidR="005C4C90" w:rsidRPr="007D7861">
        <w:rPr>
          <w:rStyle w:val="Char8"/>
          <w:rFonts w:hint="cs"/>
          <w:spacing w:val="-4"/>
          <w:rtl/>
        </w:rPr>
        <w:t>كَذَٰلِكَ</w:t>
      </w:r>
      <w:r w:rsidR="005C4C90" w:rsidRPr="007D7861">
        <w:rPr>
          <w:rStyle w:val="Char8"/>
          <w:spacing w:val="-4"/>
          <w:rtl/>
        </w:rPr>
        <w:t xml:space="preserve"> </w:t>
      </w:r>
      <w:r w:rsidR="005C4C90" w:rsidRPr="007D7861">
        <w:rPr>
          <w:rStyle w:val="Char8"/>
          <w:rFonts w:hint="cs"/>
          <w:spacing w:val="-4"/>
          <w:rtl/>
        </w:rPr>
        <w:t>زُيِّنَ</w:t>
      </w:r>
      <w:r w:rsidR="005C4C90" w:rsidRPr="007D7861">
        <w:rPr>
          <w:rStyle w:val="Char8"/>
          <w:spacing w:val="-4"/>
          <w:rtl/>
        </w:rPr>
        <w:t xml:space="preserve"> </w:t>
      </w:r>
      <w:r w:rsidR="005C4C90" w:rsidRPr="007D7861">
        <w:rPr>
          <w:rStyle w:val="Char8"/>
          <w:rFonts w:hint="cs"/>
          <w:spacing w:val="-4"/>
          <w:rtl/>
        </w:rPr>
        <w:t>لِلۡكَٰفِرِينَ</w:t>
      </w:r>
      <w:r w:rsidR="005C4C90" w:rsidRPr="007D7861">
        <w:rPr>
          <w:rStyle w:val="Char8"/>
          <w:spacing w:val="-4"/>
          <w:rtl/>
        </w:rPr>
        <w:t xml:space="preserve"> </w:t>
      </w:r>
      <w:r w:rsidR="005C4C90" w:rsidRPr="007D7861">
        <w:rPr>
          <w:rStyle w:val="Char8"/>
          <w:rFonts w:hint="cs"/>
          <w:spacing w:val="-4"/>
          <w:rtl/>
        </w:rPr>
        <w:t>مَا</w:t>
      </w:r>
      <w:r w:rsidR="005C4C90" w:rsidRPr="007D7861">
        <w:rPr>
          <w:rStyle w:val="Char8"/>
          <w:spacing w:val="-4"/>
          <w:rtl/>
        </w:rPr>
        <w:t xml:space="preserve"> </w:t>
      </w:r>
      <w:r w:rsidR="005C4C90" w:rsidRPr="007D7861">
        <w:rPr>
          <w:rStyle w:val="Char8"/>
          <w:rFonts w:hint="cs"/>
          <w:spacing w:val="-4"/>
          <w:rtl/>
        </w:rPr>
        <w:t>كَانُواْ</w:t>
      </w:r>
      <w:r w:rsidR="005C4C90" w:rsidRPr="007D7861">
        <w:rPr>
          <w:rStyle w:val="Char8"/>
          <w:spacing w:val="-4"/>
          <w:rtl/>
        </w:rPr>
        <w:t xml:space="preserve"> </w:t>
      </w:r>
      <w:r w:rsidR="005C4C90" w:rsidRPr="007D7861">
        <w:rPr>
          <w:rStyle w:val="Char8"/>
          <w:rFonts w:hint="cs"/>
          <w:spacing w:val="-4"/>
          <w:rtl/>
        </w:rPr>
        <w:t>يَعۡمَلُونَ</w:t>
      </w:r>
      <w:r w:rsidR="005C4C90" w:rsidRPr="007D7861">
        <w:rPr>
          <w:rStyle w:val="Char8"/>
          <w:spacing w:val="-4"/>
          <w:rtl/>
        </w:rPr>
        <w:t xml:space="preserve"> </w:t>
      </w:r>
      <w:r w:rsidR="005C4C90" w:rsidRPr="007D7861">
        <w:rPr>
          <w:rStyle w:val="Char8"/>
          <w:rFonts w:hint="cs"/>
          <w:spacing w:val="-4"/>
          <w:rtl/>
        </w:rPr>
        <w:t>١٢٢</w:t>
      </w:r>
      <w:r w:rsidRPr="007D7861">
        <w:rPr>
          <w:rStyle w:val="Char7"/>
          <w:rFonts w:eastAsia="Calibri" w:hint="cs"/>
          <w:spacing w:val="-4"/>
          <w:rtl/>
        </w:rPr>
        <w:t>﴾</w:t>
      </w:r>
      <w:r w:rsidRPr="007D7861">
        <w:rPr>
          <w:rFonts w:eastAsia="Times New Roman" w:cs="B Lotus" w:hint="cs"/>
          <w:spacing w:val="-4"/>
          <w:sz w:val="28"/>
          <w:szCs w:val="28"/>
          <w:rtl/>
        </w:rPr>
        <w:t xml:space="preserve"> </w:t>
      </w:r>
      <w:r w:rsidRPr="007D7861">
        <w:rPr>
          <w:rStyle w:val="Char6"/>
          <w:rFonts w:eastAsia="Calibri" w:hint="cs"/>
          <w:spacing w:val="-4"/>
          <w:rtl/>
        </w:rPr>
        <w:t>[</w:t>
      </w:r>
      <w:r w:rsidR="005C4C90" w:rsidRPr="007D7861">
        <w:rPr>
          <w:rStyle w:val="Char6"/>
          <w:rFonts w:eastAsia="Calibri" w:hint="cs"/>
          <w:spacing w:val="-4"/>
          <w:rtl/>
        </w:rPr>
        <w:t>الأنعام: 122</w:t>
      </w:r>
      <w:r w:rsidRPr="007D7861">
        <w:rPr>
          <w:rStyle w:val="Char6"/>
          <w:rFonts w:eastAsia="Calibri" w:hint="cs"/>
          <w:spacing w:val="-4"/>
          <w:rtl/>
        </w:rPr>
        <w:t>]</w:t>
      </w:r>
      <w:r w:rsidRPr="007D7861">
        <w:rPr>
          <w:rStyle w:val="Char1"/>
          <w:rFonts w:eastAsia="Calibri" w:cs="B Lotus" w:hint="cs"/>
          <w:spacing w:val="-4"/>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آیا (دل)مرده‌ای که زنده‌اش کردیم و نوری فرارویش قرار دادیم که در پرتوش در میان مردم راه می‌رود، مانند کسی</w:t>
      </w:r>
      <w:r w:rsidR="00C30BB6" w:rsidRPr="00AD01FA">
        <w:rPr>
          <w:rStyle w:val="Char"/>
          <w:rFonts w:eastAsia="Calibri" w:hint="eastAsia"/>
          <w:rtl/>
        </w:rPr>
        <w:t>‌</w:t>
      </w:r>
      <w:r w:rsidR="00C30BB6" w:rsidRPr="00AD01FA">
        <w:rPr>
          <w:rStyle w:val="Char"/>
          <w:rFonts w:eastAsia="Calibri"/>
          <w:rtl/>
        </w:rPr>
        <w:t>ست که در تاریکی‌ها به سر می‌برد و نمی‌تواند از آن بیرون رود؟ این</w:t>
      </w:r>
      <w:r w:rsidR="00C30BB6" w:rsidRPr="00AD01FA">
        <w:rPr>
          <w:rStyle w:val="Char"/>
          <w:rFonts w:eastAsia="Calibri" w:hint="eastAsia"/>
          <w:rtl/>
        </w:rPr>
        <w:t>‌</w:t>
      </w:r>
      <w:r w:rsidR="00C30BB6" w:rsidRPr="00AD01FA">
        <w:rPr>
          <w:rStyle w:val="Char"/>
          <w:rFonts w:eastAsia="Calibri"/>
          <w:rtl/>
        </w:rPr>
        <w:t>چنین کردار کافران در نظرشان آراسته شد</w:t>
      </w:r>
      <w:bookmarkStart w:id="635" w:name="_Toc246700170"/>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8"/>
        <w:spacing w:line="230" w:lineRule="auto"/>
        <w:rPr>
          <w:rtl/>
        </w:rPr>
      </w:pPr>
      <w:bookmarkStart w:id="636" w:name="_Toc313617132"/>
      <w:bookmarkStart w:id="637" w:name="_Toc319776615"/>
      <w:r w:rsidRPr="0046496C">
        <w:rPr>
          <w:rtl/>
        </w:rPr>
        <w:t>ب- افزایش توانایی بدن و گشایش در زندگی</w:t>
      </w:r>
      <w:bookmarkEnd w:id="635"/>
      <w:r w:rsidRPr="0046496C">
        <w:rPr>
          <w:rFonts w:hint="cs"/>
          <w:rtl/>
        </w:rPr>
        <w:t>:</w:t>
      </w:r>
      <w:bookmarkEnd w:id="636"/>
      <w:bookmarkEnd w:id="637"/>
    </w:p>
    <w:p w:rsidR="00C30BB6" w:rsidRPr="0046496C" w:rsidRDefault="00C30BB6" w:rsidP="00AD01FA">
      <w:pPr>
        <w:spacing w:after="0" w:line="230" w:lineRule="auto"/>
        <w:ind w:firstLine="282"/>
        <w:contextualSpacing/>
        <w:jc w:val="both"/>
        <w:rPr>
          <w:rFonts w:eastAsia="Times New Roman" w:cs="B Lotus"/>
          <w:sz w:val="28"/>
          <w:szCs w:val="28"/>
          <w:rtl/>
        </w:rPr>
      </w:pPr>
      <w:r w:rsidRPr="007D7861">
        <w:rPr>
          <w:rFonts w:eastAsia="Times New Roman" w:cs="B Lotus"/>
          <w:spacing w:val="-2"/>
          <w:sz w:val="28"/>
          <w:szCs w:val="28"/>
          <w:rtl/>
        </w:rPr>
        <w:t xml:space="preserve">یاد الله، </w:t>
      </w:r>
      <w:r w:rsidRPr="007D7861">
        <w:rPr>
          <w:rFonts w:eastAsia="Times New Roman" w:cs="B Lotus" w:hint="cs"/>
          <w:spacing w:val="-2"/>
          <w:sz w:val="28"/>
          <w:szCs w:val="28"/>
          <w:rtl/>
        </w:rPr>
        <w:t xml:space="preserve">به </w:t>
      </w:r>
      <w:r w:rsidRPr="007D7861">
        <w:rPr>
          <w:rFonts w:eastAsia="Times New Roman" w:cs="B Lotus"/>
          <w:spacing w:val="-2"/>
          <w:sz w:val="28"/>
          <w:szCs w:val="28"/>
          <w:rtl/>
        </w:rPr>
        <w:t>ذکران قوت و نیرو می‏دهد</w:t>
      </w:r>
      <w:r w:rsidRPr="007D7861">
        <w:rPr>
          <w:rFonts w:eastAsia="Times New Roman" w:cs="B Lotus" w:hint="cs"/>
          <w:spacing w:val="-2"/>
          <w:sz w:val="28"/>
          <w:szCs w:val="28"/>
          <w:rtl/>
        </w:rPr>
        <w:t>؛</w:t>
      </w:r>
      <w:r w:rsidRPr="007D7861">
        <w:rPr>
          <w:rFonts w:eastAsia="Times New Roman" w:cs="B Lotus"/>
          <w:spacing w:val="-2"/>
          <w:sz w:val="28"/>
          <w:szCs w:val="28"/>
          <w:rtl/>
        </w:rPr>
        <w:t xml:space="preserve"> تا جایی که می‌توانند</w:t>
      </w:r>
      <w:r w:rsidRPr="007D7861">
        <w:rPr>
          <w:rFonts w:eastAsia="Times New Roman" w:cs="B Lotus" w:hint="cs"/>
          <w:spacing w:val="-2"/>
          <w:sz w:val="28"/>
          <w:szCs w:val="28"/>
          <w:rtl/>
        </w:rPr>
        <w:t xml:space="preserve"> </w:t>
      </w:r>
      <w:r w:rsidRPr="007D7861">
        <w:rPr>
          <w:rFonts w:eastAsia="Times New Roman" w:cs="B Lotus"/>
          <w:spacing w:val="-2"/>
          <w:sz w:val="28"/>
          <w:szCs w:val="28"/>
          <w:rtl/>
        </w:rPr>
        <w:t>کارهایی بکنند که بدون ذکر الله اصلاً تصور انجام آن را نداشتند</w:t>
      </w:r>
      <w:r w:rsidR="00553145" w:rsidRPr="007D7861">
        <w:rPr>
          <w:rFonts w:eastAsia="Times New Roman" w:cs="B Lotus"/>
          <w:spacing w:val="-2"/>
          <w:sz w:val="28"/>
          <w:szCs w:val="28"/>
          <w:vertAlign w:val="superscript"/>
          <w:rtl/>
        </w:rPr>
        <w:t>(</w:t>
      </w:r>
      <w:r w:rsidR="00553145" w:rsidRPr="007D7861">
        <w:rPr>
          <w:rFonts w:eastAsia="Times New Roman" w:cs="B Lotus"/>
          <w:spacing w:val="-2"/>
          <w:sz w:val="28"/>
          <w:szCs w:val="28"/>
          <w:vertAlign w:val="superscript"/>
          <w:rtl/>
        </w:rPr>
        <w:footnoteReference w:id="394"/>
      </w:r>
      <w:r w:rsidR="00553145" w:rsidRPr="007D7861">
        <w:rPr>
          <w:rFonts w:eastAsia="Times New Roman" w:cs="B Lotus"/>
          <w:spacing w:val="-2"/>
          <w:sz w:val="28"/>
          <w:szCs w:val="28"/>
          <w:vertAlign w:val="superscript"/>
          <w:rtl/>
        </w:rPr>
        <w:t>)</w:t>
      </w:r>
      <w:r w:rsidR="00AD01FA">
        <w:rPr>
          <w:rFonts w:eastAsia="Times New Roman" w:cs="B Lotus" w:hint="cs"/>
          <w:spacing w:val="-2"/>
          <w:sz w:val="28"/>
          <w:szCs w:val="28"/>
          <w:rtl/>
        </w:rPr>
        <w:t>.</w:t>
      </w:r>
      <w:r w:rsidRPr="007D7861">
        <w:rPr>
          <w:rFonts w:eastAsia="Times New Roman" w:cs="B Lotus"/>
          <w:spacing w:val="-2"/>
          <w:sz w:val="28"/>
          <w:szCs w:val="28"/>
          <w:rtl/>
        </w:rPr>
        <w:t xml:space="preserve"> گواه این مطلب، موضع‏گیری پیامبر</w:t>
      </w:r>
      <w:r w:rsidRPr="007D7861">
        <w:rPr>
          <w:rFonts w:eastAsia="Times New Roman" w:cs="B Lotus"/>
          <w:spacing w:val="-2"/>
          <w:sz w:val="28"/>
          <w:szCs w:val="28"/>
        </w:rPr>
        <w:sym w:font="AGA Arabesque" w:char="F072"/>
      </w:r>
      <w:r w:rsidRPr="007D7861">
        <w:rPr>
          <w:rFonts w:eastAsia="Times New Roman" w:cs="B Lotus"/>
          <w:spacing w:val="-2"/>
          <w:sz w:val="28"/>
          <w:szCs w:val="28"/>
          <w:rtl/>
        </w:rPr>
        <w:t xml:space="preserve"> در مقابل درخواست دخترش فاطمه و علی</w:t>
      </w:r>
      <w:r w:rsidR="007D7861" w:rsidRPr="007D7861">
        <w:rPr>
          <w:rFonts w:eastAsia="Times New Roman" w:cs="B Lotus" w:hint="cs"/>
          <w:spacing w:val="-2"/>
          <w:sz w:val="28"/>
          <w:szCs w:val="28"/>
          <w:rtl/>
        </w:rPr>
        <w:t xml:space="preserve"> </w:t>
      </w:r>
      <w:r w:rsidR="007D7861" w:rsidRPr="007D7861">
        <w:rPr>
          <w:rFonts w:eastAsia="Times New Roman" w:cs="CTraditional Arabic" w:hint="cs"/>
          <w:spacing w:val="-2"/>
          <w:sz w:val="28"/>
          <w:szCs w:val="28"/>
          <w:rtl/>
        </w:rPr>
        <w:t>ب</w:t>
      </w:r>
      <w:r w:rsidRPr="007D7861">
        <w:rPr>
          <w:rFonts w:eastAsia="Times New Roman" w:cs="B Lotus"/>
          <w:spacing w:val="-2"/>
          <w:sz w:val="28"/>
          <w:szCs w:val="28"/>
          <w:rtl/>
        </w:rPr>
        <w:t xml:space="preserve"> است</w:t>
      </w:r>
      <w:r w:rsidRPr="007D7861">
        <w:rPr>
          <w:rFonts w:eastAsia="Times New Roman" w:cs="B Lotus" w:hint="cs"/>
          <w:spacing w:val="-2"/>
          <w:sz w:val="28"/>
          <w:szCs w:val="28"/>
          <w:rtl/>
        </w:rPr>
        <w:t>؛ آن‌گاه</w:t>
      </w:r>
      <w:r w:rsidRPr="007D7861">
        <w:rPr>
          <w:rFonts w:eastAsia="Times New Roman" w:cs="B Lotus"/>
          <w:spacing w:val="-2"/>
          <w:sz w:val="28"/>
          <w:szCs w:val="28"/>
          <w:rtl/>
        </w:rPr>
        <w:t xml:space="preserve"> که فاطمه</w:t>
      </w:r>
      <w:r w:rsidR="007D7861" w:rsidRPr="007D7861">
        <w:rPr>
          <w:rFonts w:eastAsia="Times New Roman" w:cs="B Lotus" w:hint="cs"/>
          <w:spacing w:val="-2"/>
          <w:sz w:val="28"/>
          <w:szCs w:val="28"/>
          <w:rtl/>
        </w:rPr>
        <w:t xml:space="preserve"> </w:t>
      </w:r>
      <w:r w:rsidR="007D7861" w:rsidRPr="007D7861">
        <w:rPr>
          <w:rFonts w:eastAsia="Times New Roman" w:cs="CTraditional Arabic" w:hint="cs"/>
          <w:spacing w:val="-2"/>
          <w:sz w:val="28"/>
          <w:szCs w:val="28"/>
          <w:rtl/>
        </w:rPr>
        <w:t>ل</w:t>
      </w:r>
      <w:r w:rsidRPr="007D7861">
        <w:rPr>
          <w:rFonts w:eastAsia="Times New Roman" w:cs="B Lotus"/>
          <w:spacing w:val="-2"/>
          <w:sz w:val="28"/>
          <w:szCs w:val="28"/>
          <w:rtl/>
        </w:rPr>
        <w:t xml:space="preserve"> از پیامبر</w:t>
      </w:r>
      <w:r w:rsidR="007D7861" w:rsidRPr="007D7861">
        <w:rPr>
          <w:rFonts w:eastAsia="Times New Roman" w:cs="B Lotus" w:hint="cs"/>
          <w:spacing w:val="-2"/>
          <w:sz w:val="28"/>
          <w:szCs w:val="28"/>
          <w:rtl/>
        </w:rPr>
        <w:t xml:space="preserve"> </w:t>
      </w:r>
      <w:r w:rsidRPr="007D7861">
        <w:rPr>
          <w:rFonts w:eastAsia="Times New Roman" w:cs="B Lotus"/>
          <w:spacing w:val="-2"/>
          <w:sz w:val="28"/>
          <w:szCs w:val="28"/>
        </w:rPr>
        <w:sym w:font="AGA Arabesque" w:char="F072"/>
      </w:r>
      <w:r w:rsidRPr="007D7861">
        <w:rPr>
          <w:rFonts w:eastAsia="Times New Roman" w:cs="B Lotus"/>
          <w:spacing w:val="-2"/>
          <w:sz w:val="28"/>
          <w:szCs w:val="28"/>
          <w:rtl/>
        </w:rPr>
        <w:t xml:space="preserve"> طلب خدمت</w:t>
      </w:r>
      <w:r w:rsidRPr="007D7861">
        <w:rPr>
          <w:rFonts w:eastAsia="Times New Roman" w:cs="B Lotus" w:hint="eastAsia"/>
          <w:spacing w:val="-2"/>
          <w:sz w:val="28"/>
          <w:szCs w:val="28"/>
          <w:rtl/>
        </w:rPr>
        <w:t>‌</w:t>
      </w:r>
      <w:r w:rsidRPr="007D7861">
        <w:rPr>
          <w:rFonts w:eastAsia="Times New Roman" w:cs="B Lotus"/>
          <w:spacing w:val="-2"/>
          <w:sz w:val="28"/>
          <w:szCs w:val="28"/>
          <w:rtl/>
        </w:rPr>
        <w:t>کاری نمود و از زحمت تهیه</w:t>
      </w:r>
      <w:r w:rsidRPr="007D7861">
        <w:rPr>
          <w:rFonts w:eastAsia="Times New Roman" w:cs="B Lotus" w:hint="eastAsia"/>
          <w:spacing w:val="-2"/>
          <w:sz w:val="28"/>
          <w:szCs w:val="28"/>
          <w:rtl/>
        </w:rPr>
        <w:t>‌ی</w:t>
      </w:r>
      <w:r w:rsidRPr="007D7861">
        <w:rPr>
          <w:rFonts w:eastAsia="Times New Roman" w:cs="B Lotus"/>
          <w:spacing w:val="-2"/>
          <w:sz w:val="28"/>
          <w:szCs w:val="28"/>
          <w:rtl/>
        </w:rPr>
        <w:t xml:space="preserve"> آرد و سایر کارهای خانه شکایت کرد</w:t>
      </w:r>
      <w:r w:rsidRPr="007D7861">
        <w:rPr>
          <w:rFonts w:eastAsia="Times New Roman" w:cs="B Lotus" w:hint="cs"/>
          <w:spacing w:val="-2"/>
          <w:sz w:val="28"/>
          <w:szCs w:val="28"/>
          <w:rtl/>
        </w:rPr>
        <w:t>،</w:t>
      </w:r>
      <w:r w:rsidRPr="007D7861">
        <w:rPr>
          <w:rFonts w:eastAsia="Times New Roman" w:cs="B Lotus"/>
          <w:spacing w:val="-2"/>
          <w:sz w:val="28"/>
          <w:szCs w:val="28"/>
          <w:rtl/>
        </w:rPr>
        <w:t xml:space="preserve"> پیامبر</w:t>
      </w:r>
      <w:r w:rsidR="007D7861" w:rsidRPr="007D7861">
        <w:rPr>
          <w:rFonts w:eastAsia="Times New Roman" w:cs="B Lotus" w:hint="cs"/>
          <w:spacing w:val="-2"/>
          <w:sz w:val="28"/>
          <w:szCs w:val="28"/>
          <w:rtl/>
        </w:rPr>
        <w:t xml:space="preserve"> </w:t>
      </w:r>
      <w:r w:rsidRPr="007D7861">
        <w:rPr>
          <w:rFonts w:eastAsia="Times New Roman" w:cs="B Lotus"/>
          <w:spacing w:val="-2"/>
          <w:sz w:val="28"/>
          <w:szCs w:val="28"/>
        </w:rPr>
        <w:sym w:font="AGA Arabesque" w:char="F072"/>
      </w:r>
      <w:r w:rsidRPr="0046496C">
        <w:rPr>
          <w:rFonts w:eastAsia="Times New Roman" w:cs="B Lotus"/>
          <w:sz w:val="28"/>
          <w:szCs w:val="28"/>
          <w:rtl/>
        </w:rPr>
        <w:t xml:space="preserve"> به علی و فاطمه</w:t>
      </w:r>
      <w:r w:rsidR="007D7861">
        <w:rPr>
          <w:rFonts w:eastAsia="Times New Roman" w:cs="B Lotus" w:hint="cs"/>
          <w:sz w:val="28"/>
          <w:szCs w:val="28"/>
          <w:rtl/>
        </w:rPr>
        <w:t xml:space="preserve"> </w:t>
      </w:r>
      <w:r w:rsidR="007D7861">
        <w:rPr>
          <w:rFonts w:eastAsia="Times New Roman" w:cs="CTraditional Arabic" w:hint="cs"/>
          <w:sz w:val="28"/>
          <w:szCs w:val="28"/>
          <w:rtl/>
        </w:rPr>
        <w:t>ب</w:t>
      </w:r>
      <w:r w:rsidRPr="0046496C">
        <w:rPr>
          <w:rFonts w:eastAsia="Times New Roman" w:cs="B Lotus"/>
          <w:sz w:val="28"/>
          <w:szCs w:val="28"/>
          <w:rtl/>
        </w:rPr>
        <w:t xml:space="preserve"> یاد داد که هر شب </w:t>
      </w:r>
      <w:r w:rsidRPr="0046496C">
        <w:rPr>
          <w:rFonts w:eastAsia="Times New Roman" w:cs="B Lotus" w:hint="cs"/>
          <w:sz w:val="28"/>
          <w:szCs w:val="28"/>
          <w:rtl/>
        </w:rPr>
        <w:t>هنگام</w:t>
      </w:r>
      <w:r w:rsidRPr="0046496C">
        <w:rPr>
          <w:rFonts w:eastAsia="Times New Roman" w:cs="B Lotus"/>
          <w:sz w:val="28"/>
          <w:szCs w:val="28"/>
          <w:rtl/>
        </w:rPr>
        <w:t xml:space="preserve"> خواب، سی و سه بار </w:t>
      </w:r>
      <w:r w:rsidRPr="0046496C">
        <w:rPr>
          <w:rFonts w:eastAsia="Times New Roman" w:cs="B Lotus"/>
          <w:b/>
          <w:bCs/>
          <w:sz w:val="28"/>
          <w:szCs w:val="28"/>
          <w:rtl/>
        </w:rPr>
        <w:t>سبحان</w:t>
      </w:r>
      <w:r w:rsidRPr="0046496C">
        <w:rPr>
          <w:rFonts w:eastAsia="Times New Roman" w:cs="B Lotus" w:hint="eastAsia"/>
          <w:b/>
          <w:bCs/>
          <w:sz w:val="28"/>
          <w:szCs w:val="28"/>
          <w:rtl/>
        </w:rPr>
        <w:t>‌</w:t>
      </w:r>
      <w:r w:rsidRPr="0046496C">
        <w:rPr>
          <w:rFonts w:eastAsia="Times New Roman" w:cs="B Lotus"/>
          <w:b/>
          <w:bCs/>
          <w:sz w:val="28"/>
          <w:szCs w:val="28"/>
          <w:rtl/>
        </w:rPr>
        <w:t>الله</w:t>
      </w:r>
      <w:r w:rsidRPr="0046496C">
        <w:rPr>
          <w:rFonts w:eastAsia="Times New Roman" w:cs="B Lotus"/>
          <w:sz w:val="28"/>
          <w:szCs w:val="28"/>
          <w:rtl/>
        </w:rPr>
        <w:t xml:space="preserve">، سی و سه بار </w:t>
      </w:r>
      <w:r w:rsidRPr="0046496C">
        <w:rPr>
          <w:rFonts w:eastAsia="Times New Roman" w:cs="B Lotus"/>
          <w:b/>
          <w:bCs/>
          <w:sz w:val="28"/>
          <w:szCs w:val="28"/>
          <w:rtl/>
        </w:rPr>
        <w:t>الحمدلله</w:t>
      </w:r>
      <w:r w:rsidRPr="0046496C">
        <w:rPr>
          <w:rFonts w:eastAsia="Times New Roman" w:cs="B Lotus"/>
          <w:sz w:val="28"/>
          <w:szCs w:val="28"/>
          <w:rtl/>
        </w:rPr>
        <w:t xml:space="preserve"> و سی و چهار بار </w:t>
      </w:r>
      <w:r w:rsidRPr="0046496C">
        <w:rPr>
          <w:rFonts w:eastAsia="Times New Roman" w:cs="B Lotus"/>
          <w:b/>
          <w:bCs/>
          <w:sz w:val="28"/>
          <w:szCs w:val="28"/>
          <w:rtl/>
        </w:rPr>
        <w:t>الله</w:t>
      </w:r>
      <w:r w:rsidRPr="0046496C">
        <w:rPr>
          <w:rFonts w:eastAsia="Times New Roman" w:cs="B Lotus" w:hint="eastAsia"/>
          <w:b/>
          <w:bCs/>
          <w:sz w:val="28"/>
          <w:szCs w:val="28"/>
          <w:rtl/>
        </w:rPr>
        <w:t>‌</w:t>
      </w:r>
      <w:r w:rsidRPr="0046496C">
        <w:rPr>
          <w:rFonts w:eastAsia="Times New Roman" w:cs="B Lotus"/>
          <w:b/>
          <w:bCs/>
          <w:sz w:val="28"/>
          <w:szCs w:val="28"/>
          <w:rtl/>
        </w:rPr>
        <w:t>أکبر</w:t>
      </w:r>
      <w:r w:rsidRPr="0046496C">
        <w:rPr>
          <w:rFonts w:eastAsia="Times New Roman" w:cs="B Lotus"/>
          <w:sz w:val="28"/>
          <w:szCs w:val="28"/>
          <w:rtl/>
        </w:rPr>
        <w:t xml:space="preserve"> بگویند. و به آن دو فرمود: </w:t>
      </w:r>
      <w:r w:rsidRPr="0046496C">
        <w:rPr>
          <w:rFonts w:eastAsia="Times New Roman" w:cs="B Lotus" w:hint="cs"/>
          <w:sz w:val="28"/>
          <w:szCs w:val="28"/>
          <w:rtl/>
        </w:rPr>
        <w:t>«</w:t>
      </w:r>
      <w:r w:rsidRPr="0046496C">
        <w:rPr>
          <w:rFonts w:eastAsia="Times New Roman" w:cs="B Lotus"/>
          <w:sz w:val="28"/>
          <w:szCs w:val="28"/>
          <w:rtl/>
        </w:rPr>
        <w:t>این ذکر</w:t>
      </w:r>
      <w:r w:rsidRPr="0046496C">
        <w:rPr>
          <w:rFonts w:eastAsia="Times New Roman" w:cs="B Lotus" w:hint="cs"/>
          <w:sz w:val="28"/>
          <w:szCs w:val="28"/>
          <w:rtl/>
        </w:rPr>
        <w:t>، برای شما</w:t>
      </w:r>
      <w:r w:rsidRPr="0046496C">
        <w:rPr>
          <w:rFonts w:eastAsia="Times New Roman" w:cs="B Lotus"/>
          <w:sz w:val="28"/>
          <w:szCs w:val="28"/>
          <w:rtl/>
        </w:rPr>
        <w:t xml:space="preserve"> از خدمت</w:t>
      </w:r>
      <w:r w:rsidRPr="0046496C">
        <w:rPr>
          <w:rFonts w:eastAsia="Times New Roman" w:cs="B Lotus" w:hint="eastAsia"/>
          <w:sz w:val="28"/>
          <w:szCs w:val="28"/>
          <w:rtl/>
        </w:rPr>
        <w:t>‌</w:t>
      </w:r>
      <w:r w:rsidRPr="0046496C">
        <w:rPr>
          <w:rFonts w:eastAsia="Times New Roman" w:cs="B Lotus"/>
          <w:sz w:val="28"/>
          <w:szCs w:val="28"/>
          <w:rtl/>
        </w:rPr>
        <w:t>کار بهتر است</w:t>
      </w:r>
      <w:r w:rsidRPr="0046496C">
        <w:rPr>
          <w:rFonts w:eastAsia="Times New Roman" w:cs="B Lotus" w:hint="cs"/>
          <w:sz w:val="28"/>
          <w:szCs w:val="28"/>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5"/>
      </w:r>
      <w:r w:rsidR="00553145" w:rsidRPr="00553145">
        <w:rPr>
          <w:rFonts w:eastAsia="Times New Roman" w:cs="B Lotus"/>
          <w:sz w:val="28"/>
          <w:szCs w:val="28"/>
          <w:vertAlign w:val="superscript"/>
          <w:rtl/>
        </w:rPr>
        <w:t>)</w:t>
      </w:r>
      <w:r w:rsidR="007D7861">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بدین‌سان گفته شده که</w:t>
      </w:r>
      <w:r w:rsidRPr="0046496C">
        <w:rPr>
          <w:rFonts w:eastAsia="Times New Roman" w:cs="B Lotus"/>
          <w:sz w:val="28"/>
          <w:szCs w:val="28"/>
          <w:rtl/>
        </w:rPr>
        <w:t xml:space="preserve"> هرکس بر این ذکر </w:t>
      </w:r>
      <w:r w:rsidRPr="0046496C">
        <w:rPr>
          <w:rFonts w:eastAsia="Times New Roman" w:cs="B Lotus" w:hint="cs"/>
          <w:sz w:val="28"/>
          <w:szCs w:val="28"/>
          <w:rtl/>
        </w:rPr>
        <w:t>پای‌بندی</w:t>
      </w:r>
      <w:r w:rsidRPr="0046496C">
        <w:rPr>
          <w:rFonts w:eastAsia="Times New Roman" w:cs="B Lotus"/>
          <w:sz w:val="28"/>
          <w:szCs w:val="28"/>
          <w:rtl/>
        </w:rPr>
        <w:t xml:space="preserve"> کند، </w:t>
      </w:r>
      <w:r w:rsidRPr="0046496C">
        <w:rPr>
          <w:rFonts w:eastAsia="Times New Roman" w:cs="B Lotus" w:hint="cs"/>
          <w:sz w:val="28"/>
          <w:szCs w:val="28"/>
          <w:rtl/>
        </w:rPr>
        <w:t>الله</w:t>
      </w:r>
      <w:r w:rsidRPr="0046496C">
        <w:rPr>
          <w:rFonts w:eastAsia="Times New Roman" w:cs="B Lotus"/>
          <w:sz w:val="28"/>
          <w:szCs w:val="28"/>
          <w:rtl/>
        </w:rPr>
        <w:t xml:space="preserve"> در آن روز چنان قوت و نیرویی به او می‏دهد که او را از خدمت</w:t>
      </w:r>
      <w:r w:rsidRPr="0046496C">
        <w:rPr>
          <w:rFonts w:eastAsia="Times New Roman" w:cs="B Lotus" w:hint="eastAsia"/>
          <w:sz w:val="28"/>
          <w:szCs w:val="28"/>
          <w:rtl/>
        </w:rPr>
        <w:t>‌</w:t>
      </w:r>
      <w:r w:rsidRPr="0046496C">
        <w:rPr>
          <w:rFonts w:eastAsia="Times New Roman" w:cs="B Lotus"/>
          <w:sz w:val="28"/>
          <w:szCs w:val="28"/>
          <w:rtl/>
        </w:rPr>
        <w:t>کار بی‏نیاز می‏</w:t>
      </w:r>
      <w:r w:rsidRPr="0046496C">
        <w:rPr>
          <w:rFonts w:eastAsia="Times New Roman" w:cs="B Lotus" w:hint="cs"/>
          <w:sz w:val="28"/>
          <w:szCs w:val="28"/>
          <w:rtl/>
        </w:rPr>
        <w:t>گرداند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6"/>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613435">
      <w:pPr>
        <w:pStyle w:val="a8"/>
        <w:rPr>
          <w:rtl/>
        </w:rPr>
      </w:pPr>
      <w:bookmarkStart w:id="638" w:name="_Toc246700171"/>
      <w:bookmarkStart w:id="639" w:name="_Toc313617133"/>
      <w:bookmarkStart w:id="640" w:name="_Toc319776616"/>
      <w:r w:rsidRPr="0046496C">
        <w:rPr>
          <w:rtl/>
        </w:rPr>
        <w:t xml:space="preserve">ج- </w:t>
      </w:r>
      <w:r w:rsidRPr="0046496C">
        <w:rPr>
          <w:rFonts w:hint="cs"/>
          <w:rtl/>
        </w:rPr>
        <w:t>نرمی</w:t>
      </w:r>
      <w:r w:rsidRPr="0046496C">
        <w:rPr>
          <w:rtl/>
        </w:rPr>
        <w:t xml:space="preserve"> و خشوع قلب</w:t>
      </w:r>
      <w:bookmarkEnd w:id="638"/>
      <w:r w:rsidRPr="0046496C">
        <w:rPr>
          <w:rFonts w:hint="cs"/>
          <w:rtl/>
        </w:rPr>
        <w:t>:</w:t>
      </w:r>
      <w:bookmarkEnd w:id="639"/>
      <w:bookmarkEnd w:id="640"/>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یاد الله</w:t>
      </w:r>
      <w:r w:rsidRPr="0046496C">
        <w:rPr>
          <w:rFonts w:eastAsia="Times New Roman" w:cs="B Lotus" w:hint="cs"/>
          <w:sz w:val="28"/>
          <w:szCs w:val="28"/>
          <w:rtl/>
        </w:rPr>
        <w:t>،</w:t>
      </w:r>
      <w:r w:rsidRPr="0046496C">
        <w:rPr>
          <w:rFonts w:eastAsia="Times New Roman" w:cs="B Lotus"/>
          <w:sz w:val="28"/>
          <w:szCs w:val="28"/>
          <w:rtl/>
        </w:rPr>
        <w:t xml:space="preserve"> موجب خشوع و رقت و لطافت و سلامتی قلب می‏شود و غفلت را از قلب می‏ب</w:t>
      </w:r>
      <w:r w:rsidRPr="0046496C">
        <w:rPr>
          <w:rFonts w:eastAsia="Times New Roman" w:cs="B Lotus" w:hint="cs"/>
          <w:sz w:val="28"/>
          <w:szCs w:val="28"/>
          <w:rtl/>
        </w:rPr>
        <w:t>َ</w:t>
      </w:r>
      <w:r w:rsidRPr="0046496C">
        <w:rPr>
          <w:rFonts w:eastAsia="Times New Roman" w:cs="B Lotus"/>
          <w:sz w:val="28"/>
          <w:szCs w:val="28"/>
          <w:rtl/>
        </w:rPr>
        <w:t>ر</w:t>
      </w:r>
      <w:r w:rsidRPr="0046496C">
        <w:rPr>
          <w:rFonts w:eastAsia="Times New Roman" w:cs="B Lotus" w:hint="cs"/>
          <w:sz w:val="28"/>
          <w:szCs w:val="28"/>
          <w:rtl/>
        </w:rPr>
        <w:t>َ</w:t>
      </w:r>
      <w:r w:rsidRPr="0046496C">
        <w:rPr>
          <w:rFonts w:eastAsia="Times New Roman" w:cs="B Lotus"/>
          <w:sz w:val="28"/>
          <w:szCs w:val="28"/>
          <w:rtl/>
        </w:rPr>
        <w:t xml:space="preserve">د؛ </w:t>
      </w:r>
      <w:r w:rsidRPr="0046496C">
        <w:rPr>
          <w:rFonts w:eastAsia="Times New Roman" w:cs="B Lotus" w:hint="cs"/>
          <w:sz w:val="28"/>
          <w:szCs w:val="28"/>
          <w:rtl/>
        </w:rPr>
        <w:t>الله متعال</w:t>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AD01FA" w:rsidRDefault="00990C54" w:rsidP="008F1961">
      <w:pPr>
        <w:tabs>
          <w:tab w:val="right" w:pos="7370"/>
        </w:tabs>
        <w:spacing w:after="0" w:line="240" w:lineRule="auto"/>
        <w:ind w:left="567"/>
        <w:jc w:val="both"/>
        <w:rPr>
          <w:rFonts w:eastAsia="Times New Roman" w:cs="B Lotus"/>
          <w:spacing w:val="-6"/>
          <w:sz w:val="28"/>
          <w:szCs w:val="28"/>
          <w:rtl/>
        </w:rPr>
      </w:pPr>
      <w:r w:rsidRPr="00AD01FA">
        <w:rPr>
          <w:rStyle w:val="Char7"/>
          <w:rFonts w:eastAsia="Calibri" w:hint="cs"/>
          <w:spacing w:val="-6"/>
          <w:rtl/>
        </w:rPr>
        <w:t>﴿</w:t>
      </w:r>
      <w:r w:rsidR="005C4C90" w:rsidRPr="00AD01FA">
        <w:rPr>
          <w:rStyle w:val="Char8"/>
          <w:rFonts w:hint="cs"/>
          <w:spacing w:val="-6"/>
          <w:rtl/>
        </w:rPr>
        <w:t>ٱلَّذِينَ</w:t>
      </w:r>
      <w:r w:rsidR="005C4C90" w:rsidRPr="00AD01FA">
        <w:rPr>
          <w:rStyle w:val="Char8"/>
          <w:spacing w:val="-6"/>
          <w:rtl/>
        </w:rPr>
        <w:t xml:space="preserve"> </w:t>
      </w:r>
      <w:r w:rsidR="005C4C90" w:rsidRPr="00AD01FA">
        <w:rPr>
          <w:rStyle w:val="Char8"/>
          <w:rFonts w:hint="cs"/>
          <w:spacing w:val="-6"/>
          <w:rtl/>
        </w:rPr>
        <w:t>ءَامَنُواْ</w:t>
      </w:r>
      <w:r w:rsidR="005C4C90" w:rsidRPr="00AD01FA">
        <w:rPr>
          <w:rStyle w:val="Char8"/>
          <w:spacing w:val="-6"/>
          <w:rtl/>
        </w:rPr>
        <w:t xml:space="preserve"> </w:t>
      </w:r>
      <w:r w:rsidR="005C4C90" w:rsidRPr="00AD01FA">
        <w:rPr>
          <w:rStyle w:val="Char8"/>
          <w:rFonts w:hint="cs"/>
          <w:spacing w:val="-6"/>
          <w:rtl/>
        </w:rPr>
        <w:t>وَتَطۡمَئِنُّ</w:t>
      </w:r>
      <w:r w:rsidR="005C4C90" w:rsidRPr="00AD01FA">
        <w:rPr>
          <w:rStyle w:val="Char8"/>
          <w:spacing w:val="-6"/>
          <w:rtl/>
        </w:rPr>
        <w:t xml:space="preserve"> </w:t>
      </w:r>
      <w:r w:rsidR="005C4C90" w:rsidRPr="00AD01FA">
        <w:rPr>
          <w:rStyle w:val="Char8"/>
          <w:rFonts w:hint="cs"/>
          <w:spacing w:val="-6"/>
          <w:rtl/>
        </w:rPr>
        <w:t>قُلُوبُهُم</w:t>
      </w:r>
      <w:r w:rsidR="005C4C90" w:rsidRPr="00AD01FA">
        <w:rPr>
          <w:rStyle w:val="Char8"/>
          <w:spacing w:val="-6"/>
          <w:rtl/>
        </w:rPr>
        <w:t xml:space="preserve"> </w:t>
      </w:r>
      <w:r w:rsidR="005C4C90" w:rsidRPr="00AD01FA">
        <w:rPr>
          <w:rStyle w:val="Char8"/>
          <w:rFonts w:hint="cs"/>
          <w:spacing w:val="-6"/>
          <w:rtl/>
        </w:rPr>
        <w:t>بِذِكۡرِ</w:t>
      </w:r>
      <w:r w:rsidR="005C4C90" w:rsidRPr="00AD01FA">
        <w:rPr>
          <w:rStyle w:val="Char8"/>
          <w:spacing w:val="-6"/>
          <w:rtl/>
        </w:rPr>
        <w:t xml:space="preserve"> </w:t>
      </w:r>
      <w:r w:rsidR="005C4C90" w:rsidRPr="00AD01FA">
        <w:rPr>
          <w:rStyle w:val="Char8"/>
          <w:rFonts w:hint="cs"/>
          <w:spacing w:val="-6"/>
          <w:rtl/>
        </w:rPr>
        <w:t>ٱللَّهِۗ</w:t>
      </w:r>
      <w:r w:rsidR="005C4C90" w:rsidRPr="00AD01FA">
        <w:rPr>
          <w:rStyle w:val="Char8"/>
          <w:spacing w:val="-6"/>
          <w:rtl/>
        </w:rPr>
        <w:t xml:space="preserve"> </w:t>
      </w:r>
      <w:r w:rsidR="005C4C90" w:rsidRPr="00AD01FA">
        <w:rPr>
          <w:rStyle w:val="Char8"/>
          <w:rFonts w:hint="cs"/>
          <w:spacing w:val="-6"/>
          <w:rtl/>
        </w:rPr>
        <w:t>أَلَا</w:t>
      </w:r>
      <w:r w:rsidR="005C4C90" w:rsidRPr="00AD01FA">
        <w:rPr>
          <w:rStyle w:val="Char8"/>
          <w:spacing w:val="-6"/>
          <w:rtl/>
        </w:rPr>
        <w:t xml:space="preserve"> </w:t>
      </w:r>
      <w:r w:rsidR="005C4C90" w:rsidRPr="00AD01FA">
        <w:rPr>
          <w:rStyle w:val="Char8"/>
          <w:rFonts w:hint="cs"/>
          <w:spacing w:val="-6"/>
          <w:rtl/>
        </w:rPr>
        <w:t>بِذِكۡرِ</w:t>
      </w:r>
      <w:r w:rsidR="005C4C90" w:rsidRPr="00AD01FA">
        <w:rPr>
          <w:rStyle w:val="Char8"/>
          <w:spacing w:val="-6"/>
          <w:rtl/>
        </w:rPr>
        <w:t xml:space="preserve"> </w:t>
      </w:r>
      <w:r w:rsidR="005C4C90" w:rsidRPr="00AD01FA">
        <w:rPr>
          <w:rStyle w:val="Char8"/>
          <w:rFonts w:hint="cs"/>
          <w:spacing w:val="-6"/>
          <w:rtl/>
        </w:rPr>
        <w:t>ٱللَّهِ</w:t>
      </w:r>
      <w:r w:rsidR="005C4C90" w:rsidRPr="00AD01FA">
        <w:rPr>
          <w:rStyle w:val="Char8"/>
          <w:spacing w:val="-6"/>
          <w:rtl/>
        </w:rPr>
        <w:t xml:space="preserve"> </w:t>
      </w:r>
      <w:r w:rsidR="005C4C90" w:rsidRPr="00AD01FA">
        <w:rPr>
          <w:rStyle w:val="Char8"/>
          <w:rFonts w:hint="cs"/>
          <w:spacing w:val="-6"/>
          <w:rtl/>
        </w:rPr>
        <w:t>تَطۡمَئِنُّ</w:t>
      </w:r>
      <w:r w:rsidR="005C4C90" w:rsidRPr="00AD01FA">
        <w:rPr>
          <w:rStyle w:val="Char8"/>
          <w:spacing w:val="-6"/>
          <w:rtl/>
        </w:rPr>
        <w:t xml:space="preserve"> </w:t>
      </w:r>
      <w:r w:rsidR="005C4C90" w:rsidRPr="00AD01FA">
        <w:rPr>
          <w:rStyle w:val="Char8"/>
          <w:rFonts w:hint="cs"/>
          <w:spacing w:val="-6"/>
          <w:rtl/>
        </w:rPr>
        <w:t>ٱلۡقُلُوبُ</w:t>
      </w:r>
      <w:r w:rsidR="005C4C90" w:rsidRPr="00AD01FA">
        <w:rPr>
          <w:rStyle w:val="Char8"/>
          <w:spacing w:val="-6"/>
          <w:rtl/>
        </w:rPr>
        <w:t xml:space="preserve"> </w:t>
      </w:r>
      <w:r w:rsidR="005C4C90" w:rsidRPr="00AD01FA">
        <w:rPr>
          <w:rStyle w:val="Char8"/>
          <w:rFonts w:hint="cs"/>
          <w:spacing w:val="-6"/>
          <w:rtl/>
        </w:rPr>
        <w:t>٢٨</w:t>
      </w:r>
      <w:r w:rsidRPr="00AD01FA">
        <w:rPr>
          <w:rStyle w:val="Char7"/>
          <w:rFonts w:eastAsia="Calibri" w:hint="cs"/>
          <w:spacing w:val="-6"/>
          <w:rtl/>
        </w:rPr>
        <w:t>﴾</w:t>
      </w:r>
      <w:r w:rsidRPr="00AD01FA">
        <w:rPr>
          <w:rFonts w:eastAsia="Times New Roman" w:cs="B Lotus" w:hint="cs"/>
          <w:spacing w:val="-6"/>
          <w:sz w:val="28"/>
          <w:szCs w:val="28"/>
          <w:rtl/>
        </w:rPr>
        <w:t xml:space="preserve"> </w:t>
      </w:r>
      <w:r w:rsidRPr="00AD01FA">
        <w:rPr>
          <w:rStyle w:val="Char6"/>
          <w:rFonts w:eastAsia="Calibri" w:hint="cs"/>
          <w:spacing w:val="-6"/>
          <w:rtl/>
        </w:rPr>
        <w:t>[</w:t>
      </w:r>
      <w:r w:rsidR="005C4C90" w:rsidRPr="00AD01FA">
        <w:rPr>
          <w:rStyle w:val="Char6"/>
          <w:rFonts w:eastAsia="Calibri" w:hint="cs"/>
          <w:spacing w:val="-6"/>
          <w:rtl/>
        </w:rPr>
        <w:t>الرعد: 28</w:t>
      </w:r>
      <w:r w:rsidRPr="00AD01FA">
        <w:rPr>
          <w:rStyle w:val="Char6"/>
          <w:rFonts w:eastAsia="Calibri" w:hint="cs"/>
          <w:spacing w:val="-6"/>
          <w:rtl/>
        </w:rPr>
        <w:t>]</w:t>
      </w:r>
      <w:r w:rsidRPr="00AD01FA">
        <w:rPr>
          <w:rStyle w:val="Char1"/>
          <w:rFonts w:eastAsia="Calibri" w:cs="B Lotus" w:hint="cs"/>
          <w:spacing w:val="-6"/>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hint="cs"/>
          <w:rtl/>
        </w:rPr>
        <w:t xml:space="preserve">... </w:t>
      </w:r>
      <w:r w:rsidR="00C30BB6" w:rsidRPr="00AD01FA">
        <w:rPr>
          <w:rStyle w:val="Char"/>
          <w:rFonts w:eastAsia="Calibri"/>
          <w:rtl/>
        </w:rPr>
        <w:t>آنان که ایمان آوردند و دل‌هایشان با یاد الله آرامش می‌یابد. بدانید که دل‌ها با یاد الله آرام می‌گیرد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و می‏فرماید</w:t>
      </w:r>
      <w:r w:rsidRPr="0046496C">
        <w:rPr>
          <w:rFonts w:eastAsia="Times New Roman" w:cs="B Lotus" w:hint="cs"/>
          <w:sz w:val="28"/>
          <w:szCs w:val="28"/>
          <w:rtl/>
        </w:rPr>
        <w:t>:</w:t>
      </w:r>
    </w:p>
    <w:p w:rsidR="00C30BB6" w:rsidRPr="0046496C" w:rsidRDefault="00990C54" w:rsidP="008F1961">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C4C90" w:rsidRPr="005C4C90">
        <w:rPr>
          <w:rStyle w:val="Char8"/>
          <w:rFonts w:hint="cs"/>
          <w:rtl/>
        </w:rPr>
        <w:t>ٱللَّهُ</w:t>
      </w:r>
      <w:r w:rsidR="005C4C90" w:rsidRPr="005C4C90">
        <w:rPr>
          <w:rStyle w:val="Char8"/>
          <w:rtl/>
        </w:rPr>
        <w:t xml:space="preserve"> </w:t>
      </w:r>
      <w:r w:rsidR="005C4C90" w:rsidRPr="005C4C90">
        <w:rPr>
          <w:rStyle w:val="Char8"/>
          <w:rFonts w:hint="cs"/>
          <w:rtl/>
        </w:rPr>
        <w:t>نَزَّلَ</w:t>
      </w:r>
      <w:r w:rsidR="005C4C90" w:rsidRPr="005C4C90">
        <w:rPr>
          <w:rStyle w:val="Char8"/>
          <w:rtl/>
        </w:rPr>
        <w:t xml:space="preserve"> </w:t>
      </w:r>
      <w:r w:rsidR="005C4C90" w:rsidRPr="005C4C90">
        <w:rPr>
          <w:rStyle w:val="Char8"/>
          <w:rFonts w:hint="cs"/>
          <w:rtl/>
        </w:rPr>
        <w:t>أَحۡسَنَ</w:t>
      </w:r>
      <w:r w:rsidR="005C4C90" w:rsidRPr="005C4C90">
        <w:rPr>
          <w:rStyle w:val="Char8"/>
          <w:rtl/>
        </w:rPr>
        <w:t xml:space="preserve"> </w:t>
      </w:r>
      <w:r w:rsidR="005C4C90" w:rsidRPr="005C4C90">
        <w:rPr>
          <w:rStyle w:val="Char8"/>
          <w:rFonts w:hint="cs"/>
          <w:rtl/>
        </w:rPr>
        <w:t>ٱلۡحَدِيثِ</w:t>
      </w:r>
      <w:r w:rsidR="005C4C90" w:rsidRPr="005C4C90">
        <w:rPr>
          <w:rStyle w:val="Char8"/>
          <w:rtl/>
        </w:rPr>
        <w:t xml:space="preserve"> </w:t>
      </w:r>
      <w:r w:rsidR="005C4C90" w:rsidRPr="005C4C90">
        <w:rPr>
          <w:rStyle w:val="Char8"/>
          <w:rFonts w:hint="cs"/>
          <w:rtl/>
        </w:rPr>
        <w:t>كِتَٰبٗا</w:t>
      </w:r>
      <w:r w:rsidR="005C4C90" w:rsidRPr="005C4C90">
        <w:rPr>
          <w:rStyle w:val="Char8"/>
          <w:rtl/>
        </w:rPr>
        <w:t xml:space="preserve"> </w:t>
      </w:r>
      <w:r w:rsidR="005C4C90" w:rsidRPr="005C4C90">
        <w:rPr>
          <w:rStyle w:val="Char8"/>
          <w:rFonts w:hint="cs"/>
          <w:rtl/>
        </w:rPr>
        <w:t>مُّتَشَٰبِهٗا</w:t>
      </w:r>
      <w:r w:rsidR="005C4C90" w:rsidRPr="005C4C90">
        <w:rPr>
          <w:rStyle w:val="Char8"/>
          <w:rtl/>
        </w:rPr>
        <w:t xml:space="preserve"> </w:t>
      </w:r>
      <w:r w:rsidR="005C4C90" w:rsidRPr="005C4C90">
        <w:rPr>
          <w:rStyle w:val="Char8"/>
          <w:rFonts w:hint="cs"/>
          <w:rtl/>
        </w:rPr>
        <w:t>مَّثَانِيَ</w:t>
      </w:r>
      <w:r w:rsidR="005C4C90" w:rsidRPr="005C4C90">
        <w:rPr>
          <w:rStyle w:val="Char8"/>
          <w:rtl/>
        </w:rPr>
        <w:t xml:space="preserve"> </w:t>
      </w:r>
      <w:r w:rsidR="005C4C90" w:rsidRPr="005C4C90">
        <w:rPr>
          <w:rStyle w:val="Char8"/>
          <w:rFonts w:hint="cs"/>
          <w:rtl/>
        </w:rPr>
        <w:t>تَقۡشَعِرُّ</w:t>
      </w:r>
      <w:r w:rsidR="005C4C90" w:rsidRPr="005C4C90">
        <w:rPr>
          <w:rStyle w:val="Char8"/>
          <w:rtl/>
        </w:rPr>
        <w:t xml:space="preserve"> </w:t>
      </w:r>
      <w:r w:rsidR="005C4C90" w:rsidRPr="005C4C90">
        <w:rPr>
          <w:rStyle w:val="Char8"/>
          <w:rFonts w:hint="cs"/>
          <w:rtl/>
        </w:rPr>
        <w:t>مِنۡهُ</w:t>
      </w:r>
      <w:r w:rsidR="005C4C90" w:rsidRPr="005C4C90">
        <w:rPr>
          <w:rStyle w:val="Char8"/>
          <w:rtl/>
        </w:rPr>
        <w:t xml:space="preserve"> </w:t>
      </w:r>
      <w:r w:rsidR="005C4C90" w:rsidRPr="005C4C90">
        <w:rPr>
          <w:rStyle w:val="Char8"/>
          <w:rFonts w:hint="cs"/>
          <w:rtl/>
        </w:rPr>
        <w:t>جُلُودُ</w:t>
      </w:r>
      <w:r w:rsidR="005C4C90" w:rsidRPr="005C4C90">
        <w:rPr>
          <w:rStyle w:val="Char8"/>
          <w:rtl/>
        </w:rPr>
        <w:t xml:space="preserve"> </w:t>
      </w:r>
      <w:r w:rsidR="005C4C90" w:rsidRPr="005C4C90">
        <w:rPr>
          <w:rStyle w:val="Char8"/>
          <w:rFonts w:hint="cs"/>
          <w:rtl/>
        </w:rPr>
        <w:t>ٱلَّذِينَ</w:t>
      </w:r>
      <w:r w:rsidR="005C4C90" w:rsidRPr="005C4C90">
        <w:rPr>
          <w:rStyle w:val="Char8"/>
          <w:rtl/>
        </w:rPr>
        <w:t xml:space="preserve"> </w:t>
      </w:r>
      <w:r w:rsidR="005C4C90" w:rsidRPr="005C4C90">
        <w:rPr>
          <w:rStyle w:val="Char8"/>
          <w:rFonts w:hint="cs"/>
          <w:rtl/>
        </w:rPr>
        <w:t>يَخۡشَوۡنَ</w:t>
      </w:r>
      <w:r w:rsidR="005C4C90" w:rsidRPr="005C4C90">
        <w:rPr>
          <w:rStyle w:val="Char8"/>
          <w:rtl/>
        </w:rPr>
        <w:t xml:space="preserve"> </w:t>
      </w:r>
      <w:r w:rsidR="005C4C90" w:rsidRPr="005C4C90">
        <w:rPr>
          <w:rStyle w:val="Char8"/>
          <w:rFonts w:hint="cs"/>
          <w:rtl/>
        </w:rPr>
        <w:t>رَبَّهُمۡ</w:t>
      </w:r>
      <w:r w:rsidR="005C4C90" w:rsidRPr="005C4C90">
        <w:rPr>
          <w:rStyle w:val="Char8"/>
          <w:rtl/>
        </w:rPr>
        <w:t xml:space="preserve"> </w:t>
      </w:r>
      <w:r w:rsidR="005C4C90" w:rsidRPr="005C4C90">
        <w:rPr>
          <w:rStyle w:val="Char8"/>
          <w:rFonts w:hint="cs"/>
          <w:rtl/>
        </w:rPr>
        <w:t>ثُمَّ</w:t>
      </w:r>
      <w:r w:rsidR="005C4C90" w:rsidRPr="005C4C90">
        <w:rPr>
          <w:rStyle w:val="Char8"/>
          <w:rtl/>
        </w:rPr>
        <w:t xml:space="preserve"> </w:t>
      </w:r>
      <w:r w:rsidR="005C4C90" w:rsidRPr="005C4C90">
        <w:rPr>
          <w:rStyle w:val="Char8"/>
          <w:rFonts w:hint="cs"/>
          <w:rtl/>
        </w:rPr>
        <w:t>تَلِينُ</w:t>
      </w:r>
      <w:r w:rsidR="005C4C90" w:rsidRPr="005C4C90">
        <w:rPr>
          <w:rStyle w:val="Char8"/>
          <w:rtl/>
        </w:rPr>
        <w:t xml:space="preserve"> </w:t>
      </w:r>
      <w:r w:rsidR="005C4C90" w:rsidRPr="005C4C90">
        <w:rPr>
          <w:rStyle w:val="Char8"/>
          <w:rFonts w:hint="cs"/>
          <w:rtl/>
        </w:rPr>
        <w:t>جُلُودُهُمۡ</w:t>
      </w:r>
      <w:r w:rsidR="005C4C90" w:rsidRPr="005C4C90">
        <w:rPr>
          <w:rStyle w:val="Char8"/>
          <w:rtl/>
        </w:rPr>
        <w:t xml:space="preserve"> </w:t>
      </w:r>
      <w:r w:rsidR="005C4C90" w:rsidRPr="005C4C90">
        <w:rPr>
          <w:rStyle w:val="Char8"/>
          <w:rFonts w:hint="cs"/>
          <w:rtl/>
        </w:rPr>
        <w:t>وَقُلُوبُهُمۡ</w:t>
      </w:r>
      <w:r w:rsidR="005C4C90" w:rsidRPr="005C4C90">
        <w:rPr>
          <w:rStyle w:val="Char8"/>
          <w:rtl/>
        </w:rPr>
        <w:t xml:space="preserve"> </w:t>
      </w:r>
      <w:r w:rsidR="005C4C90" w:rsidRPr="005C4C90">
        <w:rPr>
          <w:rStyle w:val="Char8"/>
          <w:rFonts w:hint="cs"/>
          <w:rtl/>
        </w:rPr>
        <w:t>إِلَىٰ</w:t>
      </w:r>
      <w:r w:rsidR="005C4C90" w:rsidRPr="005C4C90">
        <w:rPr>
          <w:rStyle w:val="Char8"/>
          <w:rtl/>
        </w:rPr>
        <w:t xml:space="preserve"> </w:t>
      </w:r>
      <w:r w:rsidR="005C4C90" w:rsidRPr="005C4C90">
        <w:rPr>
          <w:rStyle w:val="Char8"/>
          <w:rFonts w:hint="cs"/>
          <w:rtl/>
        </w:rPr>
        <w:t>ذِكۡرِ</w:t>
      </w:r>
      <w:r w:rsidR="005C4C90" w:rsidRPr="005C4C90">
        <w:rPr>
          <w:rStyle w:val="Char8"/>
          <w:rtl/>
        </w:rPr>
        <w:t xml:space="preserve"> </w:t>
      </w:r>
      <w:r w:rsidR="005C4C90" w:rsidRPr="005C4C90">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الزمر: 23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الله، بهترین سخن را نازل کرده است؛ کتابی با آیات هم‌گون و مکرّر که از شنیدن آیاتش پوست کسانی که از پروردگارشان می‌ترسند، به لرزه می‌افتد و آن‌گاه پ</w:t>
      </w:r>
      <w:r w:rsidR="00C30BB6" w:rsidRPr="00AD01FA">
        <w:rPr>
          <w:rStyle w:val="Char"/>
          <w:rFonts w:eastAsia="Calibri" w:hint="cs"/>
          <w:rtl/>
        </w:rPr>
        <w:t>و</w:t>
      </w:r>
      <w:r w:rsidR="00C30BB6" w:rsidRPr="00AD01FA">
        <w:rPr>
          <w:rStyle w:val="Char"/>
          <w:rFonts w:eastAsia="Calibri"/>
          <w:rtl/>
        </w:rPr>
        <w:t>ست و دلشان به یاد الله نرم می‌گردد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613435">
      <w:pPr>
        <w:pStyle w:val="a8"/>
        <w:rPr>
          <w:rtl/>
        </w:rPr>
      </w:pPr>
      <w:bookmarkStart w:id="641" w:name="_Toc246700172"/>
      <w:bookmarkStart w:id="642" w:name="_Toc313617134"/>
      <w:bookmarkStart w:id="643" w:name="_Toc319776617"/>
      <w:r w:rsidRPr="0046496C">
        <w:rPr>
          <w:rtl/>
        </w:rPr>
        <w:t xml:space="preserve">د- </w:t>
      </w:r>
      <w:r w:rsidRPr="0046496C">
        <w:rPr>
          <w:rFonts w:hint="cs"/>
          <w:rtl/>
        </w:rPr>
        <w:t>رهایی</w:t>
      </w:r>
      <w:r w:rsidRPr="0046496C">
        <w:rPr>
          <w:rtl/>
        </w:rPr>
        <w:t xml:space="preserve"> از عذاب </w:t>
      </w:r>
      <w:r w:rsidRPr="0046496C">
        <w:rPr>
          <w:rFonts w:hint="cs"/>
          <w:rtl/>
        </w:rPr>
        <w:t>الهی</w:t>
      </w:r>
      <w:bookmarkEnd w:id="641"/>
      <w:r w:rsidRPr="0046496C">
        <w:rPr>
          <w:rFonts w:hint="cs"/>
          <w:rtl/>
        </w:rPr>
        <w:t>:</w:t>
      </w:r>
      <w:bookmarkEnd w:id="642"/>
      <w:bookmarkEnd w:id="643"/>
    </w:p>
    <w:p w:rsidR="00C30BB6" w:rsidRPr="0046496C" w:rsidRDefault="00C30BB6" w:rsidP="0074648C">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رسول</w:t>
      </w:r>
      <w:r w:rsidRPr="0046496C">
        <w:rPr>
          <w:rFonts w:eastAsia="Times New Roman" w:cs="B Lotus" w:hint="eastAsia"/>
          <w:sz w:val="28"/>
          <w:szCs w:val="28"/>
          <w:rtl/>
        </w:rPr>
        <w:t>‌</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مَا عَمِلَ ابْنُ آدَمَ مِنْ عَمَلٍ أَنْجَى لَهُ مِنْ عَذَابِ اللَّهِ مِنْ ذِكْرِ اللَّهِ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97"/>
      </w:r>
      <w:r w:rsidR="00553145" w:rsidRPr="00553145">
        <w:rPr>
          <w:rFonts w:eastAsia="Times New Roman" w:cs="B Lotus"/>
          <w:szCs w:val="28"/>
          <w:vertAlign w:val="superscript"/>
          <w:rtl/>
        </w:rPr>
        <w:t>)</w:t>
      </w:r>
      <w:r w:rsidRPr="0046496C">
        <w:rPr>
          <w:rFonts w:eastAsia="Times New Roman" w:cs="B Lotus" w:hint="cs"/>
          <w:sz w:val="28"/>
          <w:szCs w:val="28"/>
          <w:rtl/>
        </w:rPr>
        <w:t xml:space="preserve"> یعنی:</w:t>
      </w:r>
      <w:r w:rsidRPr="0046496C">
        <w:rPr>
          <w:rFonts w:eastAsia="Times New Roman" w:cs="B Lotus"/>
          <w:szCs w:val="28"/>
          <w:rtl/>
        </w:rPr>
        <w:t xml:space="preserve"> </w:t>
      </w:r>
      <w:r w:rsidR="0074648C" w:rsidRPr="00105D43">
        <w:rPr>
          <w:rStyle w:val="Char7"/>
          <w:rFonts w:eastAsia="Calibri"/>
          <w:rtl/>
        </w:rPr>
        <w:t>«</w:t>
      </w:r>
      <w:r w:rsidRPr="0046496C">
        <w:rPr>
          <w:rFonts w:eastAsia="Times New Roman" w:cs="B Lotus"/>
          <w:sz w:val="28"/>
          <w:szCs w:val="28"/>
          <w:rtl/>
        </w:rPr>
        <w:t>هیچ عمل</w:t>
      </w:r>
      <w:r w:rsidRPr="0046496C">
        <w:rPr>
          <w:rFonts w:eastAsia="Times New Roman" w:cs="B Lotus" w:hint="cs"/>
          <w:sz w:val="28"/>
          <w:szCs w:val="28"/>
          <w:rtl/>
        </w:rPr>
        <w:t>ی به‌اندازه‌ی ذکر الله،</w:t>
      </w:r>
      <w:r w:rsidRPr="0046496C">
        <w:rPr>
          <w:rFonts w:eastAsia="Times New Roman" w:cs="B Lotus"/>
          <w:sz w:val="28"/>
          <w:szCs w:val="28"/>
          <w:rtl/>
        </w:rPr>
        <w:t xml:space="preserve"> </w:t>
      </w:r>
      <w:r w:rsidRPr="0046496C">
        <w:rPr>
          <w:rFonts w:eastAsia="Times New Roman" w:cs="B Lotus" w:hint="cs"/>
          <w:sz w:val="28"/>
          <w:szCs w:val="28"/>
          <w:rtl/>
        </w:rPr>
        <w:t>آدمی‌زاد را از عذاب الله نمی‌رهاند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sz w:val="28"/>
          <w:szCs w:val="28"/>
          <w:rtl/>
        </w:rPr>
        <w:t xml:space="preserve"> این امر</w:t>
      </w:r>
      <w:r w:rsidRPr="0046496C">
        <w:rPr>
          <w:rFonts w:eastAsia="Times New Roman" w:cs="B Lotus" w:hint="cs"/>
          <w:sz w:val="28"/>
          <w:szCs w:val="28"/>
          <w:rtl/>
        </w:rPr>
        <w:t>،</w:t>
      </w:r>
      <w:r w:rsidRPr="0046496C">
        <w:rPr>
          <w:rFonts w:eastAsia="Times New Roman" w:cs="B Lotus"/>
          <w:sz w:val="28"/>
          <w:szCs w:val="28"/>
          <w:rtl/>
        </w:rPr>
        <w:t xml:space="preserve"> نهایت اهداف و بزرگ</w:t>
      </w:r>
      <w:r w:rsidRPr="0046496C">
        <w:rPr>
          <w:rFonts w:eastAsia="Times New Roman" w:cs="B Lotus" w:hint="eastAsia"/>
          <w:sz w:val="28"/>
          <w:szCs w:val="28"/>
          <w:rtl/>
        </w:rPr>
        <w:t>‌</w:t>
      </w:r>
      <w:r w:rsidRPr="0046496C">
        <w:rPr>
          <w:rFonts w:eastAsia="Times New Roman" w:cs="B Lotus"/>
          <w:sz w:val="28"/>
          <w:szCs w:val="28"/>
          <w:rtl/>
        </w:rPr>
        <w:t xml:space="preserve">ترین خواسته‏هاست و برترین </w:t>
      </w:r>
      <w:r w:rsidRPr="0046496C">
        <w:rPr>
          <w:rFonts w:eastAsia="Times New Roman" w:cs="B Lotus" w:hint="cs"/>
          <w:sz w:val="28"/>
          <w:szCs w:val="28"/>
          <w:rtl/>
        </w:rPr>
        <w:t>دست‌آوردِ</w:t>
      </w:r>
      <w:r w:rsidRPr="0046496C">
        <w:rPr>
          <w:rFonts w:eastAsia="Times New Roman" w:cs="B Lotus"/>
          <w:sz w:val="28"/>
          <w:szCs w:val="28"/>
          <w:rtl/>
        </w:rPr>
        <w:t xml:space="preserve"> ذکر در آخرت</w:t>
      </w:r>
      <w:r w:rsidRPr="0046496C">
        <w:rPr>
          <w:rFonts w:eastAsia="Times New Roman" w:cs="B Lotus" w:hint="cs"/>
          <w:sz w:val="28"/>
          <w:szCs w:val="28"/>
          <w:rtl/>
        </w:rPr>
        <w:t xml:space="preserve">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398"/>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AD01FA">
      <w:pPr>
        <w:pStyle w:val="a8"/>
        <w:spacing w:line="233" w:lineRule="auto"/>
        <w:rPr>
          <w:rtl/>
        </w:rPr>
      </w:pPr>
      <w:bookmarkStart w:id="644" w:name="_Toc246700173"/>
      <w:bookmarkStart w:id="645" w:name="_Toc313617135"/>
      <w:bookmarkStart w:id="646" w:name="_Toc319776618"/>
      <w:r w:rsidRPr="0046496C">
        <w:rPr>
          <w:rtl/>
        </w:rPr>
        <w:t>هـ- ذاکران الله</w:t>
      </w:r>
      <w:r w:rsidRPr="0046496C">
        <w:rPr>
          <w:rFonts w:hint="cs"/>
          <w:rtl/>
        </w:rPr>
        <w:t>،</w:t>
      </w:r>
      <w:r w:rsidRPr="0046496C">
        <w:rPr>
          <w:rtl/>
        </w:rPr>
        <w:t xml:space="preserve"> جز</w:t>
      </w:r>
      <w:r w:rsidRPr="0046496C">
        <w:rPr>
          <w:rFonts w:hint="cs"/>
          <w:rtl/>
        </w:rPr>
        <w:t>و</w:t>
      </w:r>
      <w:r w:rsidRPr="0046496C">
        <w:rPr>
          <w:rtl/>
        </w:rPr>
        <w:t xml:space="preserve"> هفت گروهی هستند که </w:t>
      </w:r>
      <w:r w:rsidRPr="0046496C">
        <w:rPr>
          <w:rFonts w:hint="cs"/>
          <w:rtl/>
        </w:rPr>
        <w:t>الله</w:t>
      </w:r>
      <w:r w:rsidR="00AD01FA">
        <w:rPr>
          <w:rFonts w:hint="cs"/>
          <w:rtl/>
        </w:rPr>
        <w:t xml:space="preserve"> </w:t>
      </w:r>
      <w:r w:rsidRPr="00347651">
        <w:rPr>
          <w:rFonts w:hint="cs"/>
          <w:b w:val="0"/>
          <w:bCs w:val="0"/>
        </w:rPr>
        <w:sym w:font="AGA Arabesque" w:char="F055"/>
      </w:r>
      <w:r w:rsidRPr="0046496C">
        <w:rPr>
          <w:rtl/>
        </w:rPr>
        <w:t xml:space="preserve"> در روز قیامت آنان را زیر سایه‏‏‏ی خود </w:t>
      </w:r>
      <w:r w:rsidRPr="0046496C">
        <w:rPr>
          <w:rFonts w:hint="cs"/>
          <w:rtl/>
        </w:rPr>
        <w:t>جای</w:t>
      </w:r>
      <w:r w:rsidRPr="0046496C">
        <w:rPr>
          <w:rtl/>
        </w:rPr>
        <w:t xml:space="preserve"> می‏دهد</w:t>
      </w:r>
      <w:bookmarkEnd w:id="644"/>
      <w:r w:rsidRPr="0046496C">
        <w:rPr>
          <w:rFonts w:hint="cs"/>
          <w:rtl/>
        </w:rPr>
        <w:t>:</w:t>
      </w:r>
      <w:bookmarkEnd w:id="645"/>
      <w:bookmarkEnd w:id="646"/>
    </w:p>
    <w:p w:rsidR="00C30BB6" w:rsidRPr="0046496C" w:rsidRDefault="00C30BB6" w:rsidP="00AD01FA">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پیامبر</w:t>
      </w:r>
      <w:r w:rsidR="00AD01FA">
        <w:rPr>
          <w:rFonts w:eastAsia="Times New Roman" w:cs="B Lotus" w:hint="cs"/>
          <w:sz w:val="28"/>
          <w:szCs w:val="28"/>
          <w:rtl/>
        </w:rPr>
        <w:t xml:space="preserve"> </w:t>
      </w:r>
      <w:r w:rsidRPr="0046496C">
        <w:rPr>
          <w:rFonts w:eastAsia="Times New Roman" w:cs="B Lotus"/>
          <w:sz w:val="28"/>
          <w:szCs w:val="28"/>
        </w:rPr>
        <w:sym w:font="AGA Arabesque" w:char="F072"/>
      </w:r>
      <w:r w:rsidRPr="0046496C">
        <w:rPr>
          <w:rFonts w:eastAsia="Times New Roman" w:cs="B Lotus"/>
          <w:sz w:val="28"/>
          <w:szCs w:val="28"/>
          <w:rtl/>
        </w:rPr>
        <w:t xml:space="preserve"> ضمن </w:t>
      </w:r>
      <w:r w:rsidRPr="0046496C">
        <w:rPr>
          <w:rFonts w:eastAsia="Times New Roman" w:cs="B Lotus" w:hint="cs"/>
          <w:sz w:val="28"/>
          <w:szCs w:val="28"/>
          <w:rtl/>
        </w:rPr>
        <w:t xml:space="preserve">برشمردن </w:t>
      </w:r>
      <w:r w:rsidRPr="0046496C">
        <w:rPr>
          <w:rFonts w:eastAsia="Times New Roman" w:cs="B Lotus"/>
          <w:sz w:val="28"/>
          <w:szCs w:val="28"/>
          <w:rtl/>
        </w:rPr>
        <w:t xml:space="preserve">هفت گروهی </w:t>
      </w:r>
      <w:r w:rsidRPr="0046496C">
        <w:rPr>
          <w:rFonts w:eastAsia="Times New Roman" w:cs="B Lotus" w:hint="cs"/>
          <w:sz w:val="28"/>
          <w:szCs w:val="28"/>
          <w:rtl/>
        </w:rPr>
        <w:t>که روز قیامت، در زیر سایه‌ی الهی جای می‌گیرند،-</w:t>
      </w:r>
      <w:r w:rsidRPr="0046496C">
        <w:rPr>
          <w:rFonts w:eastAsia="Times New Roman" w:cs="B Lotus"/>
          <w:sz w:val="28"/>
          <w:szCs w:val="28"/>
          <w:rtl/>
        </w:rPr>
        <w:t xml:space="preserve"> روزی که سایه‏ای جز سایه‏ی او نیست</w:t>
      </w:r>
      <w:r w:rsidRPr="0046496C">
        <w:rPr>
          <w:rFonts w:eastAsia="Times New Roman" w:cs="B Lotus" w:hint="cs"/>
          <w:sz w:val="28"/>
          <w:szCs w:val="28"/>
          <w:rtl/>
        </w:rPr>
        <w:t>-</w:t>
      </w:r>
      <w:r w:rsidRPr="0046496C">
        <w:rPr>
          <w:rFonts w:eastAsia="Times New Roman" w:cs="B Lotus"/>
          <w:sz w:val="28"/>
          <w:szCs w:val="28"/>
          <w:rtl/>
        </w:rPr>
        <w:t xml:space="preserve"> از ذاکران الله نام برده و فرمود</w:t>
      </w:r>
      <w:r w:rsidRPr="0046496C">
        <w:rPr>
          <w:rFonts w:eastAsia="Times New Roman" w:cs="B Lotus" w:hint="cs"/>
          <w:sz w:val="28"/>
          <w:szCs w:val="28"/>
          <w:rtl/>
        </w:rPr>
        <w:t>ه است</w:t>
      </w:r>
      <w:r w:rsidRPr="0046496C">
        <w:rPr>
          <w:rFonts w:eastAsia="Times New Roman" w:cs="B Lotus"/>
          <w:sz w:val="28"/>
          <w:szCs w:val="28"/>
          <w:rtl/>
        </w:rPr>
        <w:t>:</w:t>
      </w:r>
      <w:r w:rsidRPr="0046496C">
        <w:rPr>
          <w:rFonts w:eastAsia="Times New Roman"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وَرَجُلٌ ذَكَرَ اللَّهَ خَالِياً فَفَاضَتْ عَيْنَاهُ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399"/>
      </w:r>
      <w:r w:rsidR="00553145" w:rsidRPr="00553145">
        <w:rPr>
          <w:rFonts w:eastAsia="Times New Roman" w:cs="B Lotus"/>
          <w:szCs w:val="28"/>
          <w:vertAlign w:val="superscript"/>
          <w:rtl/>
        </w:rPr>
        <w:t>)</w:t>
      </w:r>
      <w:r w:rsidRPr="0046496C">
        <w:rPr>
          <w:rFonts w:eastAsia="Times New Roman" w:cs="B Lotus"/>
          <w:szCs w:val="28"/>
          <w:rtl/>
        </w:rPr>
        <w:t xml:space="preserve"> </w:t>
      </w:r>
      <w:r w:rsidRPr="0046496C">
        <w:rPr>
          <w:rFonts w:eastAsia="Times New Roman" w:cs="B Lotus" w:hint="cs"/>
          <w:szCs w:val="28"/>
          <w:rtl/>
        </w:rPr>
        <w:t xml:space="preserve">یعنی: </w:t>
      </w:r>
      <w:r w:rsidR="0074648C" w:rsidRPr="00105D43">
        <w:rPr>
          <w:rStyle w:val="Char7"/>
          <w:rFonts w:eastAsia="Calibri"/>
          <w:rtl/>
        </w:rPr>
        <w:t>«</w:t>
      </w:r>
      <w:r w:rsidRPr="0046496C">
        <w:rPr>
          <w:rFonts w:eastAsia="Times New Roman" w:cs="B Lotus"/>
          <w:sz w:val="28"/>
          <w:szCs w:val="28"/>
          <w:rtl/>
        </w:rPr>
        <w:t xml:space="preserve">کسی که در </w:t>
      </w:r>
      <w:r w:rsidRPr="0046496C">
        <w:rPr>
          <w:rFonts w:eastAsia="Times New Roman" w:cs="B Lotus" w:hint="cs"/>
          <w:sz w:val="28"/>
          <w:szCs w:val="28"/>
          <w:rtl/>
        </w:rPr>
        <w:t>تنهایی،</w:t>
      </w:r>
      <w:r w:rsidRPr="0046496C">
        <w:rPr>
          <w:rFonts w:eastAsia="Times New Roman" w:cs="B Lotus"/>
          <w:sz w:val="28"/>
          <w:szCs w:val="28"/>
          <w:rtl/>
        </w:rPr>
        <w:t xml:space="preserve"> </w:t>
      </w:r>
      <w:r w:rsidRPr="0046496C">
        <w:rPr>
          <w:rFonts w:eastAsia="Times New Roman" w:cs="B Lotus" w:hint="cs"/>
          <w:sz w:val="28"/>
          <w:szCs w:val="28"/>
          <w:rtl/>
        </w:rPr>
        <w:t xml:space="preserve">الله </w:t>
      </w:r>
      <w:r w:rsidRPr="0046496C">
        <w:rPr>
          <w:rFonts w:eastAsia="Times New Roman" w:cs="B Lotus"/>
          <w:sz w:val="28"/>
          <w:szCs w:val="28"/>
          <w:rtl/>
        </w:rPr>
        <w:t>را یاد</w:t>
      </w:r>
      <w:r w:rsidRPr="0046496C">
        <w:rPr>
          <w:rFonts w:eastAsia="Times New Roman" w:cs="B Lotus" w:hint="cs"/>
          <w:sz w:val="28"/>
          <w:szCs w:val="28"/>
          <w:rtl/>
        </w:rPr>
        <w:t xml:space="preserve"> </w:t>
      </w:r>
      <w:r w:rsidRPr="0046496C">
        <w:rPr>
          <w:rFonts w:eastAsia="Times New Roman" w:cs="B Lotus"/>
          <w:sz w:val="28"/>
          <w:szCs w:val="28"/>
          <w:rtl/>
        </w:rPr>
        <w:t xml:space="preserve">کند و </w:t>
      </w:r>
      <w:r w:rsidRPr="0046496C">
        <w:rPr>
          <w:rFonts w:eastAsia="Times New Roman" w:cs="B Lotus" w:hint="cs"/>
          <w:sz w:val="28"/>
          <w:szCs w:val="28"/>
          <w:rtl/>
        </w:rPr>
        <w:t xml:space="preserve">اشک، از </w:t>
      </w:r>
      <w:r w:rsidRPr="0046496C">
        <w:rPr>
          <w:rFonts w:eastAsia="Times New Roman" w:cs="B Lotus"/>
          <w:sz w:val="28"/>
          <w:szCs w:val="28"/>
          <w:rtl/>
        </w:rPr>
        <w:t xml:space="preserve">چشمانش </w:t>
      </w:r>
      <w:r w:rsidRPr="0046496C">
        <w:rPr>
          <w:rFonts w:eastAsia="Times New Roman" w:cs="B Lotus" w:hint="cs"/>
          <w:sz w:val="28"/>
          <w:szCs w:val="28"/>
          <w:rtl/>
        </w:rPr>
        <w:t>سرازیر ش</w:t>
      </w:r>
      <w:r w:rsidRPr="0046496C">
        <w:rPr>
          <w:rFonts w:eastAsia="Times New Roman" w:cs="B Lotus"/>
          <w:sz w:val="28"/>
          <w:szCs w:val="28"/>
          <w:rtl/>
        </w:rPr>
        <w:t>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AD01FA">
      <w:pPr>
        <w:pStyle w:val="a8"/>
        <w:spacing w:line="233" w:lineRule="auto"/>
        <w:rPr>
          <w:rtl/>
        </w:rPr>
      </w:pPr>
      <w:bookmarkStart w:id="647" w:name="_Toc246700174"/>
      <w:bookmarkStart w:id="648" w:name="_Toc313617136"/>
      <w:bookmarkStart w:id="649" w:name="_Toc319776619"/>
      <w:r w:rsidRPr="0046496C">
        <w:rPr>
          <w:rtl/>
        </w:rPr>
        <w:t>و- روز قیامت</w:t>
      </w:r>
      <w:bookmarkEnd w:id="647"/>
      <w:r w:rsidRPr="0046496C">
        <w:rPr>
          <w:rFonts w:hint="cs"/>
          <w:rtl/>
        </w:rPr>
        <w:t>،</w:t>
      </w:r>
      <w:r w:rsidRPr="0046496C">
        <w:rPr>
          <w:rtl/>
        </w:rPr>
        <w:t xml:space="preserve"> گواهان</w:t>
      </w:r>
      <w:r w:rsidRPr="0046496C">
        <w:rPr>
          <w:rFonts w:hint="cs"/>
          <w:rtl/>
        </w:rPr>
        <w:t>ِ بیش‌تری به نفع ذاکر گواهی می‌دهند:</w:t>
      </w:r>
      <w:bookmarkEnd w:id="648"/>
      <w:bookmarkEnd w:id="649"/>
    </w:p>
    <w:p w:rsidR="00C30BB6" w:rsidRPr="0046496C" w:rsidRDefault="00C30BB6" w:rsidP="00AD01FA">
      <w:pPr>
        <w:spacing w:after="0" w:line="233" w:lineRule="auto"/>
        <w:ind w:firstLine="282"/>
        <w:contextualSpacing/>
        <w:jc w:val="both"/>
        <w:rPr>
          <w:rFonts w:eastAsia="Times New Roman" w:cs="B Lotus"/>
          <w:sz w:val="28"/>
          <w:szCs w:val="28"/>
          <w:rtl/>
        </w:rPr>
      </w:pPr>
      <w:r w:rsidRPr="0046496C">
        <w:rPr>
          <w:rFonts w:eastAsia="Times New Roman" w:cs="B Lotus" w:hint="cs"/>
          <w:sz w:val="28"/>
          <w:szCs w:val="28"/>
          <w:rtl/>
        </w:rPr>
        <w:t>روز قیامت</w:t>
      </w:r>
      <w:r w:rsidRPr="0046496C">
        <w:rPr>
          <w:rFonts w:eastAsia="Times New Roman" w:cs="B Lotus"/>
          <w:sz w:val="28"/>
          <w:szCs w:val="28"/>
          <w:rtl/>
        </w:rPr>
        <w:t xml:space="preserve"> که زمین خبرهایش را باز</w:t>
      </w:r>
      <w:r w:rsidRPr="0046496C">
        <w:rPr>
          <w:rFonts w:eastAsia="Times New Roman" w:cs="B Lotus" w:hint="cs"/>
          <w:sz w:val="28"/>
          <w:szCs w:val="28"/>
          <w:rtl/>
        </w:rPr>
        <w:t>گو می‌کند،</w:t>
      </w:r>
      <w:r w:rsidRPr="0046496C">
        <w:rPr>
          <w:rFonts w:eastAsia="Times New Roman" w:cs="B Lotus"/>
          <w:sz w:val="28"/>
          <w:szCs w:val="28"/>
          <w:rtl/>
        </w:rPr>
        <w:t xml:space="preserve"> همه‏ی نقاط زمین، برای ذاکران، گواهی می‏دهند</w:t>
      </w:r>
      <w:r w:rsidRPr="0046496C">
        <w:rPr>
          <w:rFonts w:eastAsia="Times New Roman" w:cs="B Lotus" w:hint="cs"/>
          <w:sz w:val="28"/>
          <w:szCs w:val="28"/>
          <w:rtl/>
        </w:rPr>
        <w:t>؛</w:t>
      </w:r>
      <w:r w:rsidRPr="0046496C">
        <w:rPr>
          <w:rFonts w:eastAsia="Times New Roman" w:cs="B Lotus"/>
          <w:sz w:val="28"/>
          <w:szCs w:val="28"/>
          <w:rtl/>
        </w:rPr>
        <w:t xml:space="preserve"> کوه‏ها و دشت‏ها</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به</w:t>
      </w:r>
      <w:r w:rsidRPr="0046496C">
        <w:rPr>
          <w:rFonts w:eastAsia="Times New Roman" w:cs="B Lotus"/>
          <w:sz w:val="28"/>
          <w:szCs w:val="28"/>
          <w:rtl/>
        </w:rPr>
        <w:t xml:space="preserve"> عمل کسی که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را روی آن</w:t>
      </w:r>
      <w:r w:rsidRPr="0046496C">
        <w:rPr>
          <w:rFonts w:eastAsia="Times New Roman" w:cs="B Lotus" w:hint="eastAsia"/>
          <w:sz w:val="28"/>
          <w:szCs w:val="28"/>
          <w:rtl/>
        </w:rPr>
        <w:t>‌</w:t>
      </w:r>
      <w:r w:rsidRPr="0046496C">
        <w:rPr>
          <w:rFonts w:eastAsia="Times New Roman" w:cs="B Lotus"/>
          <w:sz w:val="28"/>
          <w:szCs w:val="28"/>
          <w:rtl/>
        </w:rPr>
        <w:t xml:space="preserve">ها یاد </w:t>
      </w:r>
      <w:r w:rsidRPr="0046496C">
        <w:rPr>
          <w:rFonts w:eastAsia="Times New Roman" w:cs="B Lotus" w:hint="cs"/>
          <w:sz w:val="28"/>
          <w:szCs w:val="28"/>
          <w:rtl/>
        </w:rPr>
        <w:t>کرده است</w:t>
      </w:r>
      <w:r w:rsidRPr="0046496C">
        <w:rPr>
          <w:rFonts w:eastAsia="Times New Roman" w:cs="B Lotus"/>
          <w:sz w:val="28"/>
          <w:szCs w:val="28"/>
          <w:rtl/>
        </w:rPr>
        <w:t>، مباهات می‏کنند.</w:t>
      </w:r>
    </w:p>
    <w:p w:rsidR="00C30BB6" w:rsidRPr="0046496C" w:rsidRDefault="00C30BB6" w:rsidP="00AD01FA">
      <w:pPr>
        <w:pStyle w:val="a7"/>
        <w:spacing w:line="233" w:lineRule="auto"/>
        <w:rPr>
          <w:rtl/>
        </w:rPr>
      </w:pPr>
      <w:bookmarkStart w:id="650" w:name="_Toc246700175"/>
      <w:bookmarkStart w:id="651" w:name="_Toc254369600"/>
      <w:bookmarkStart w:id="652" w:name="_Toc319776620"/>
      <w:r w:rsidRPr="0046496C">
        <w:rPr>
          <w:rtl/>
        </w:rPr>
        <w:t>6- شناخت محاسن دین</w:t>
      </w:r>
      <w:bookmarkEnd w:id="650"/>
      <w:bookmarkEnd w:id="651"/>
      <w:r w:rsidRPr="0046496C">
        <w:rPr>
          <w:rFonts w:hint="cs"/>
          <w:rtl/>
        </w:rPr>
        <w:t>:</w:t>
      </w:r>
      <w:bookmarkEnd w:id="652"/>
    </w:p>
    <w:p w:rsidR="00C30BB6" w:rsidRPr="0046496C" w:rsidRDefault="00C30BB6" w:rsidP="00AD01FA">
      <w:pPr>
        <w:spacing w:after="0" w:line="233"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یکی </w:t>
      </w:r>
      <w:r w:rsidRPr="0046496C">
        <w:rPr>
          <w:rFonts w:eastAsia="Times New Roman" w:cs="B Lotus"/>
          <w:sz w:val="28"/>
          <w:szCs w:val="28"/>
          <w:rtl/>
        </w:rPr>
        <w:t xml:space="preserve">از اسباب تقویت ایمان، شناخت محاسن و خوبی‏های دین </w:t>
      </w:r>
      <w:r w:rsidRPr="0046496C">
        <w:rPr>
          <w:rFonts w:eastAsia="Times New Roman" w:cs="B Lotus" w:hint="cs"/>
          <w:sz w:val="28"/>
          <w:szCs w:val="28"/>
          <w:rtl/>
        </w:rPr>
        <w:t>می‌باشد؛ زیرا</w:t>
      </w:r>
      <w:r w:rsidRPr="0046496C">
        <w:rPr>
          <w:rFonts w:eastAsia="Times New Roman" w:cs="B Lotus"/>
          <w:sz w:val="28"/>
          <w:szCs w:val="28"/>
          <w:rtl/>
        </w:rPr>
        <w:t xml:space="preserve"> دین اسلام</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سراسر نیکوست و</w:t>
      </w:r>
      <w:r w:rsidRPr="0046496C">
        <w:rPr>
          <w:rFonts w:eastAsia="Times New Roman" w:cs="B Lotus"/>
          <w:sz w:val="28"/>
          <w:szCs w:val="28"/>
          <w:rtl/>
        </w:rPr>
        <w:t xml:space="preserve"> عقایدش، صحیح‏ترین و راست‏ترین و سودمندترین عقاید است. </w:t>
      </w:r>
      <w:r w:rsidRPr="0046496C">
        <w:rPr>
          <w:rFonts w:eastAsia="Times New Roman" w:cs="B Lotus" w:hint="cs"/>
          <w:sz w:val="28"/>
          <w:szCs w:val="28"/>
          <w:rtl/>
        </w:rPr>
        <w:t xml:space="preserve">هم‌چنین </w:t>
      </w:r>
      <w:r w:rsidRPr="0046496C">
        <w:rPr>
          <w:rFonts w:eastAsia="Times New Roman" w:cs="B Lotus"/>
          <w:sz w:val="28"/>
          <w:szCs w:val="28"/>
          <w:rtl/>
        </w:rPr>
        <w:t>اخلاقش، پسندیده‏ترین و زیباترین اخلاق می</w:t>
      </w:r>
      <w:r w:rsidRPr="0046496C">
        <w:rPr>
          <w:rFonts w:eastAsia="Times New Roman" w:cs="B Lotus" w:hint="eastAsia"/>
          <w:sz w:val="28"/>
          <w:szCs w:val="28"/>
          <w:rtl/>
        </w:rPr>
        <w:t>‌</w:t>
      </w:r>
      <w:r w:rsidRPr="0046496C">
        <w:rPr>
          <w:rFonts w:eastAsia="Times New Roman" w:cs="B Lotus"/>
          <w:sz w:val="28"/>
          <w:szCs w:val="28"/>
          <w:rtl/>
        </w:rPr>
        <w:t xml:space="preserve">باشد. اعمال و احکامش </w:t>
      </w:r>
      <w:r w:rsidRPr="0046496C">
        <w:rPr>
          <w:rFonts w:eastAsia="Times New Roman" w:cs="B Lotus" w:hint="cs"/>
          <w:sz w:val="28"/>
          <w:szCs w:val="28"/>
          <w:rtl/>
        </w:rPr>
        <w:t xml:space="preserve">نیز </w:t>
      </w:r>
      <w:r w:rsidRPr="0046496C">
        <w:rPr>
          <w:rFonts w:eastAsia="Times New Roman" w:cs="B Lotus"/>
          <w:sz w:val="28"/>
          <w:szCs w:val="28"/>
          <w:rtl/>
        </w:rPr>
        <w:t xml:space="preserve">نیکوترین و میانه‏ترین اعمال و احکام است. با این نگرش خوب،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ایمان را در قلب بنده، آراسته می‏گرداند و آن را پیش او محبوب می‏گرداند</w:t>
      </w:r>
      <w:r w:rsidRPr="0046496C">
        <w:rPr>
          <w:rFonts w:eastAsia="Times New Roman" w:cs="B Lotus" w:hint="cs"/>
          <w:sz w:val="28"/>
          <w:szCs w:val="28"/>
          <w:rtl/>
        </w:rPr>
        <w:t>؛</w:t>
      </w:r>
      <w:r w:rsidRPr="0046496C">
        <w:rPr>
          <w:rFonts w:eastAsia="Times New Roman" w:cs="B Lotus"/>
          <w:sz w:val="28"/>
          <w:szCs w:val="28"/>
          <w:rtl/>
        </w:rPr>
        <w:t xml:space="preserve"> همان‌طور که با این کار بر بهترین بندگانش منت نهاده</w:t>
      </w:r>
      <w:r w:rsidRPr="0046496C">
        <w:rPr>
          <w:rFonts w:eastAsia="Times New Roman" w:cs="B Lotus" w:hint="cs"/>
          <w:sz w:val="28"/>
          <w:szCs w:val="28"/>
          <w:rtl/>
        </w:rPr>
        <w:t xml:space="preserve"> است؛ چنان‌که</w:t>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46496C" w:rsidRDefault="00990C54" w:rsidP="00AD01FA">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5C4C90" w:rsidRPr="005C4C90">
        <w:rPr>
          <w:rStyle w:val="Char8"/>
          <w:rFonts w:hint="cs"/>
          <w:rtl/>
        </w:rPr>
        <w:t>وَلَٰكِنَّ</w:t>
      </w:r>
      <w:r w:rsidR="005C4C90" w:rsidRPr="005C4C90">
        <w:rPr>
          <w:rStyle w:val="Char8"/>
          <w:rtl/>
        </w:rPr>
        <w:t xml:space="preserve"> </w:t>
      </w:r>
      <w:r w:rsidR="005C4C90" w:rsidRPr="005C4C90">
        <w:rPr>
          <w:rStyle w:val="Char8"/>
          <w:rFonts w:hint="cs"/>
          <w:rtl/>
        </w:rPr>
        <w:t>ٱللَّهَ</w:t>
      </w:r>
      <w:r w:rsidR="005C4C90" w:rsidRPr="005C4C90">
        <w:rPr>
          <w:rStyle w:val="Char8"/>
          <w:rtl/>
        </w:rPr>
        <w:t xml:space="preserve"> </w:t>
      </w:r>
      <w:r w:rsidR="005C4C90" w:rsidRPr="005C4C90">
        <w:rPr>
          <w:rStyle w:val="Char8"/>
          <w:rFonts w:hint="cs"/>
          <w:rtl/>
        </w:rPr>
        <w:t>حَبَّبَ</w:t>
      </w:r>
      <w:r w:rsidR="005C4C90" w:rsidRPr="005C4C90">
        <w:rPr>
          <w:rStyle w:val="Char8"/>
          <w:rtl/>
        </w:rPr>
        <w:t xml:space="preserve"> </w:t>
      </w:r>
      <w:r w:rsidR="005C4C90" w:rsidRPr="005C4C90">
        <w:rPr>
          <w:rStyle w:val="Char8"/>
          <w:rFonts w:hint="cs"/>
          <w:rtl/>
        </w:rPr>
        <w:t>إِلَيۡكُمُ</w:t>
      </w:r>
      <w:r w:rsidR="005C4C90" w:rsidRPr="005C4C90">
        <w:rPr>
          <w:rStyle w:val="Char8"/>
          <w:rtl/>
        </w:rPr>
        <w:t xml:space="preserve"> </w:t>
      </w:r>
      <w:r w:rsidR="005C4C90" w:rsidRPr="005C4C90">
        <w:rPr>
          <w:rStyle w:val="Char8"/>
          <w:rFonts w:hint="cs"/>
          <w:rtl/>
        </w:rPr>
        <w:t>ٱلۡإِيمَٰنَ</w:t>
      </w:r>
      <w:r w:rsidR="005C4C90" w:rsidRPr="005C4C90">
        <w:rPr>
          <w:rStyle w:val="Char8"/>
          <w:rtl/>
        </w:rPr>
        <w:t xml:space="preserve"> </w:t>
      </w:r>
      <w:r w:rsidR="005C4C90" w:rsidRPr="005C4C90">
        <w:rPr>
          <w:rStyle w:val="Char8"/>
          <w:rFonts w:hint="cs"/>
          <w:rtl/>
        </w:rPr>
        <w:t>وَزَيَّنَهُۥ</w:t>
      </w:r>
      <w:r w:rsidR="005C4C90" w:rsidRPr="005C4C90">
        <w:rPr>
          <w:rStyle w:val="Char8"/>
          <w:rtl/>
        </w:rPr>
        <w:t xml:space="preserve"> </w:t>
      </w:r>
      <w:r w:rsidR="005C4C90" w:rsidRPr="005C4C90">
        <w:rPr>
          <w:rStyle w:val="Char8"/>
          <w:rFonts w:hint="cs"/>
          <w:rtl/>
        </w:rPr>
        <w:t>فِي</w:t>
      </w:r>
      <w:r w:rsidR="005C4C90" w:rsidRPr="005C4C90">
        <w:rPr>
          <w:rStyle w:val="Char8"/>
          <w:rtl/>
        </w:rPr>
        <w:t xml:space="preserve"> </w:t>
      </w:r>
      <w:r w:rsidR="005C4C90" w:rsidRPr="005C4C90">
        <w:rPr>
          <w:rStyle w:val="Char8"/>
          <w:rFonts w:hint="cs"/>
          <w:rtl/>
        </w:rPr>
        <w:t>قُلُوبِكُمۡ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الحجرات: 7</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3"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hint="cs"/>
          <w:rtl/>
        </w:rPr>
        <w:t>اما</w:t>
      </w:r>
      <w:r w:rsidR="00C30BB6" w:rsidRPr="00AD01FA">
        <w:rPr>
          <w:rStyle w:val="Char"/>
          <w:rFonts w:eastAsia="Calibri"/>
          <w:rtl/>
        </w:rPr>
        <w:t xml:space="preserve"> الله، ایمان را محبوب شما گردانیده و آن را در دل‌هایتان آراسته</w:t>
      </w:r>
      <w:r w:rsidR="00C30BB6" w:rsidRPr="00AD01FA">
        <w:rPr>
          <w:rStyle w:val="Char"/>
          <w:rFonts w:eastAsia="Calibri" w:hint="cs"/>
          <w:rtl/>
        </w:rPr>
        <w:t xml:space="preserve">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3" w:lineRule="auto"/>
        <w:ind w:firstLine="282"/>
        <w:contextualSpacing/>
        <w:jc w:val="both"/>
        <w:rPr>
          <w:rFonts w:eastAsia="Times New Roman" w:cs="B Lotus"/>
          <w:szCs w:val="28"/>
          <w:rtl/>
        </w:rPr>
      </w:pPr>
      <w:r w:rsidRPr="0046496C">
        <w:rPr>
          <w:rFonts w:eastAsia="Times New Roman" w:cs="B Lotus"/>
          <w:sz w:val="28"/>
          <w:szCs w:val="28"/>
          <w:rtl/>
        </w:rPr>
        <w:t>پس ایمان در قلب، بزرگ</w:t>
      </w:r>
      <w:r w:rsidRPr="0046496C">
        <w:rPr>
          <w:rFonts w:eastAsia="Times New Roman" w:cs="B Lotus" w:hint="eastAsia"/>
          <w:sz w:val="28"/>
          <w:szCs w:val="28"/>
          <w:rtl/>
        </w:rPr>
        <w:t>‌</w:t>
      </w:r>
      <w:r w:rsidRPr="0046496C">
        <w:rPr>
          <w:rFonts w:eastAsia="Times New Roman" w:cs="B Lotus"/>
          <w:sz w:val="28"/>
          <w:szCs w:val="28"/>
          <w:rtl/>
        </w:rPr>
        <w:t>ترین و زیباترین محبوب است</w:t>
      </w:r>
      <w:r w:rsidRPr="0046496C">
        <w:rPr>
          <w:rFonts w:eastAsia="Times New Roman" w:cs="B Lotus" w:hint="cs"/>
          <w:sz w:val="28"/>
          <w:szCs w:val="28"/>
          <w:rtl/>
        </w:rPr>
        <w:t>؛</w:t>
      </w:r>
      <w:r w:rsidRPr="0046496C">
        <w:rPr>
          <w:rFonts w:eastAsia="Times New Roman" w:cs="B Lotus"/>
          <w:sz w:val="28"/>
          <w:szCs w:val="28"/>
          <w:rtl/>
        </w:rPr>
        <w:t xml:space="preserve"> بدین</w:t>
      </w:r>
      <w:r w:rsidRPr="0046496C">
        <w:rPr>
          <w:rFonts w:eastAsia="Times New Roman" w:cs="B Lotus" w:hint="eastAsia"/>
          <w:sz w:val="28"/>
          <w:szCs w:val="28"/>
          <w:rtl/>
        </w:rPr>
        <w:t>‌سان</w:t>
      </w:r>
      <w:r w:rsidRPr="0046496C">
        <w:rPr>
          <w:rFonts w:eastAsia="Times New Roman" w:cs="B Lotus" w:hint="cs"/>
          <w:sz w:val="28"/>
          <w:szCs w:val="28"/>
          <w:rtl/>
        </w:rPr>
        <w:t xml:space="preserve"> </w:t>
      </w:r>
      <w:r w:rsidRPr="0046496C">
        <w:rPr>
          <w:rFonts w:eastAsia="Times New Roman" w:cs="B Lotus"/>
          <w:sz w:val="28"/>
          <w:szCs w:val="28"/>
          <w:rtl/>
        </w:rPr>
        <w:t>بنده، شیرینی ایمان را می‏چشد و آن را در دلش احساس می‏کند</w:t>
      </w:r>
      <w:r w:rsidRPr="0046496C">
        <w:rPr>
          <w:rFonts w:eastAsia="Times New Roman" w:cs="B Lotus" w:hint="cs"/>
          <w:sz w:val="28"/>
          <w:szCs w:val="28"/>
          <w:rtl/>
        </w:rPr>
        <w:t>؛</w:t>
      </w:r>
      <w:r w:rsidRPr="0046496C">
        <w:rPr>
          <w:rFonts w:eastAsia="Times New Roman" w:cs="B Lotus"/>
          <w:sz w:val="28"/>
          <w:szCs w:val="28"/>
          <w:rtl/>
        </w:rPr>
        <w:t xml:space="preserve"> در نتیجه باطنش با اصول و حقایق ایمان</w:t>
      </w:r>
      <w:r w:rsidRPr="0046496C">
        <w:rPr>
          <w:rFonts w:eastAsia="Times New Roman" w:cs="B Lotus" w:hint="cs"/>
          <w:sz w:val="28"/>
          <w:szCs w:val="28"/>
          <w:rtl/>
        </w:rPr>
        <w:t>؛</w:t>
      </w:r>
      <w:r w:rsidRPr="0046496C">
        <w:rPr>
          <w:rFonts w:eastAsia="Times New Roman" w:cs="B Lotus"/>
          <w:sz w:val="28"/>
          <w:szCs w:val="28"/>
          <w:rtl/>
        </w:rPr>
        <w:t xml:space="preserve"> و </w:t>
      </w:r>
      <w:r w:rsidRPr="0046496C">
        <w:rPr>
          <w:rFonts w:eastAsia="Times New Roman" w:cs="B Lotus" w:hint="cs"/>
          <w:sz w:val="28"/>
          <w:szCs w:val="28"/>
          <w:rtl/>
        </w:rPr>
        <w:t xml:space="preserve">همین‌طور </w:t>
      </w:r>
      <w:r w:rsidRPr="0046496C">
        <w:rPr>
          <w:rFonts w:eastAsia="Times New Roman" w:cs="B Lotus"/>
          <w:sz w:val="28"/>
          <w:szCs w:val="28"/>
          <w:rtl/>
        </w:rPr>
        <w:t>ظاهر و اعضای بدن</w:t>
      </w:r>
      <w:r w:rsidRPr="0046496C">
        <w:rPr>
          <w:rFonts w:eastAsia="Times New Roman" w:cs="B Lotus" w:hint="cs"/>
          <w:sz w:val="28"/>
          <w:szCs w:val="28"/>
          <w:rtl/>
        </w:rPr>
        <w:t>ش</w:t>
      </w:r>
      <w:r w:rsidRPr="0046496C">
        <w:rPr>
          <w:rFonts w:eastAsia="Times New Roman" w:cs="B Lotus"/>
          <w:sz w:val="28"/>
          <w:szCs w:val="28"/>
          <w:rtl/>
        </w:rPr>
        <w:t xml:space="preserve"> با اعمال ایمانی آراسته می‏گردد. در دعای مأثور آمده است:</w:t>
      </w:r>
      <w:r w:rsidRPr="0046496C">
        <w:rPr>
          <w:rFonts w:eastAsia="Times New Roman"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اللَّهُمَّ زِيِّنَا بِزِينَةِ الْإِيمَانِ وَاجْعَلْنَا هُدَاةً مَهْدِيِّينَ</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0"/>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74648C" w:rsidRPr="00105D43">
        <w:rPr>
          <w:rStyle w:val="Char7"/>
          <w:rFonts w:eastAsia="Calibri"/>
          <w:rtl/>
        </w:rPr>
        <w:t>«</w:t>
      </w:r>
      <w:r w:rsidRPr="0046496C">
        <w:rPr>
          <w:rFonts w:eastAsia="Times New Roman" w:cs="B Lotus" w:hint="cs"/>
          <w:szCs w:val="28"/>
          <w:rtl/>
        </w:rPr>
        <w:t>یا الله!</w:t>
      </w:r>
      <w:r w:rsidRPr="0046496C">
        <w:rPr>
          <w:rFonts w:eastAsia="Times New Roman" w:cs="B Lotus"/>
          <w:szCs w:val="28"/>
          <w:rtl/>
        </w:rPr>
        <w:t xml:space="preserve"> ما را به زینت ایمان، آراسته گردان و ما را هدایت</w:t>
      </w:r>
      <w:r w:rsidRPr="0046496C">
        <w:rPr>
          <w:rFonts w:eastAsia="Times New Roman" w:cs="B Lotus" w:hint="eastAsia"/>
          <w:szCs w:val="28"/>
          <w:rtl/>
        </w:rPr>
        <w:t>‌</w:t>
      </w:r>
      <w:r w:rsidRPr="0046496C">
        <w:rPr>
          <w:rFonts w:eastAsia="Times New Roman" w:cs="B Lotus"/>
          <w:szCs w:val="28"/>
          <w:rtl/>
        </w:rPr>
        <w:t>کنندگان هدایت</w:t>
      </w:r>
      <w:r w:rsidRPr="0046496C">
        <w:rPr>
          <w:rFonts w:eastAsia="Times New Roman" w:cs="B Lotus" w:hint="eastAsia"/>
          <w:szCs w:val="28"/>
          <w:rtl/>
        </w:rPr>
        <w:t>‌</w:t>
      </w:r>
      <w:r w:rsidRPr="0046496C">
        <w:rPr>
          <w:rFonts w:eastAsia="Times New Roman" w:cs="B Lotus"/>
          <w:szCs w:val="28"/>
          <w:rtl/>
        </w:rPr>
        <w:t>یافته قرار ده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AD01FA">
      <w:pPr>
        <w:spacing w:after="0" w:line="240" w:lineRule="auto"/>
        <w:ind w:firstLine="282"/>
        <w:jc w:val="both"/>
        <w:rPr>
          <w:rFonts w:eastAsia="Times New Roman" w:cs="B Lotus"/>
          <w:szCs w:val="28"/>
          <w:rtl/>
        </w:rPr>
      </w:pPr>
      <w:r w:rsidRPr="0046496C">
        <w:rPr>
          <w:rFonts w:eastAsia="Times New Roman" w:cs="B Lotus"/>
          <w:szCs w:val="28"/>
          <w:rtl/>
        </w:rPr>
        <w:t>یک</w:t>
      </w:r>
      <w:r w:rsidRPr="0046496C">
        <w:rPr>
          <w:rFonts w:eastAsia="Times New Roman" w:cs="B Lotus" w:hint="cs"/>
          <w:szCs w:val="28"/>
          <w:rtl/>
        </w:rPr>
        <w:t>ی از بهترین نمونه‌ها در زمینه‌ی ارائه‌ی خوبی‌های</w:t>
      </w:r>
      <w:r w:rsidRPr="0046496C">
        <w:rPr>
          <w:rFonts w:eastAsia="Times New Roman" w:cs="B Lotus"/>
          <w:szCs w:val="28"/>
          <w:rtl/>
        </w:rPr>
        <w:t xml:space="preserve"> اسلام </w:t>
      </w:r>
      <w:r w:rsidRPr="0046496C">
        <w:rPr>
          <w:rFonts w:eastAsia="Times New Roman" w:cs="B Lotus" w:hint="cs"/>
          <w:szCs w:val="28"/>
          <w:rtl/>
        </w:rPr>
        <w:t>به</w:t>
      </w:r>
      <w:r w:rsidRPr="0046496C">
        <w:rPr>
          <w:rFonts w:eastAsia="Times New Roman" w:cs="B Lotus"/>
          <w:szCs w:val="28"/>
          <w:rtl/>
        </w:rPr>
        <w:t xml:space="preserve"> دیگران، کاری بود که جعفر بن ابی‌طالب</w:t>
      </w:r>
      <w:r w:rsidR="00AD01FA">
        <w:rPr>
          <w:rFonts w:eastAsia="Times New Roman" w:cs="B Lotus" w:hint="cs"/>
          <w:szCs w:val="28"/>
          <w:rtl/>
        </w:rPr>
        <w:t xml:space="preserve"> </w:t>
      </w:r>
      <w:r w:rsidRPr="0046496C">
        <w:rPr>
          <w:rFonts w:eastAsia="Times New Roman" w:cs="B Lotus"/>
          <w:szCs w:val="28"/>
        </w:rPr>
        <w:sym w:font="AGA Arabesque" w:char="F074"/>
      </w:r>
      <w:r w:rsidRPr="0046496C">
        <w:rPr>
          <w:rFonts w:eastAsia="Times New Roman" w:cs="B Lotus"/>
          <w:szCs w:val="28"/>
          <w:rtl/>
        </w:rPr>
        <w:t xml:space="preserve"> در معرفی محاسن اسلام به پادشاه حبشه کرد که  سبب اسلام آوردن و هدایت او شد. جعفر</w:t>
      </w:r>
      <w:r w:rsidR="00AD01FA">
        <w:rPr>
          <w:rFonts w:eastAsia="Times New Roman" w:cs="B Lotus" w:hint="cs"/>
          <w:szCs w:val="28"/>
          <w:rtl/>
        </w:rPr>
        <w:t xml:space="preserve"> </w:t>
      </w:r>
      <w:r w:rsidRPr="0046496C">
        <w:rPr>
          <w:rFonts w:eastAsia="Times New Roman" w:cs="B Lotus"/>
          <w:szCs w:val="28"/>
        </w:rPr>
        <w:sym w:font="AGA Arabesque" w:char="F074"/>
      </w:r>
      <w:r w:rsidRPr="0046496C">
        <w:rPr>
          <w:rFonts w:eastAsia="Times New Roman" w:cs="B Lotus"/>
          <w:szCs w:val="28"/>
          <w:rtl/>
        </w:rPr>
        <w:t xml:space="preserve"> که در مقابل نجاشی از حال و وضعیت مسلمانان سخن می‏گفت، افزود: پادشاه</w:t>
      </w:r>
      <w:r w:rsidRPr="0046496C">
        <w:rPr>
          <w:rFonts w:eastAsia="Times New Roman" w:cs="B Lotus" w:hint="cs"/>
          <w:szCs w:val="28"/>
          <w:rtl/>
        </w:rPr>
        <w:t>ا</w:t>
      </w:r>
      <w:r w:rsidRPr="0046496C">
        <w:rPr>
          <w:rFonts w:eastAsia="Times New Roman" w:cs="B Lotus"/>
          <w:szCs w:val="28"/>
          <w:rtl/>
        </w:rPr>
        <w:t>! ما جماعتی از اهل جاهلیت بودیم</w:t>
      </w:r>
      <w:r w:rsidRPr="0046496C">
        <w:rPr>
          <w:rFonts w:eastAsia="Times New Roman" w:cs="B Lotus" w:hint="cs"/>
          <w:szCs w:val="28"/>
          <w:rtl/>
        </w:rPr>
        <w:t xml:space="preserve"> که</w:t>
      </w:r>
      <w:r w:rsidRPr="0046496C">
        <w:rPr>
          <w:rFonts w:eastAsia="Times New Roman" w:cs="B Lotus"/>
          <w:szCs w:val="28"/>
          <w:rtl/>
        </w:rPr>
        <w:t xml:space="preserve"> بت‏ها را می‏پرستیدیم و گوشت مردار می‏خوردیم و کارهای زشت و فاحشه انجام می‏دادیم</w:t>
      </w:r>
      <w:r w:rsidRPr="0046496C">
        <w:rPr>
          <w:rFonts w:eastAsia="Times New Roman" w:cs="B Lotus" w:hint="cs"/>
          <w:szCs w:val="28"/>
          <w:rtl/>
        </w:rPr>
        <w:t>؛</w:t>
      </w:r>
      <w:r w:rsidRPr="0046496C">
        <w:rPr>
          <w:rFonts w:eastAsia="Times New Roman" w:cs="B Lotus"/>
          <w:szCs w:val="28"/>
          <w:rtl/>
        </w:rPr>
        <w:t xml:space="preserve"> پیوند خویشاوندی را </w:t>
      </w:r>
      <w:r w:rsidRPr="0046496C">
        <w:rPr>
          <w:rFonts w:eastAsia="Times New Roman" w:cs="B Lotus" w:hint="cs"/>
          <w:szCs w:val="28"/>
          <w:rtl/>
        </w:rPr>
        <w:t>می‌گسستیم</w:t>
      </w:r>
      <w:r w:rsidRPr="0046496C">
        <w:rPr>
          <w:rFonts w:eastAsia="Times New Roman" w:cs="B Lotus"/>
          <w:szCs w:val="28"/>
          <w:rtl/>
        </w:rPr>
        <w:t xml:space="preserve"> و در حق همسایگان بدی می‏کردیم</w:t>
      </w:r>
      <w:r w:rsidRPr="0046496C">
        <w:rPr>
          <w:rFonts w:eastAsia="Times New Roman" w:cs="B Lotus" w:hint="cs"/>
          <w:szCs w:val="28"/>
          <w:rtl/>
        </w:rPr>
        <w:t>؛</w:t>
      </w:r>
      <w:r w:rsidRPr="0046496C">
        <w:rPr>
          <w:rFonts w:eastAsia="Times New Roman" w:cs="B Lotus"/>
          <w:szCs w:val="28"/>
          <w:rtl/>
        </w:rPr>
        <w:t xml:space="preserve"> هر</w:t>
      </w:r>
      <w:r w:rsidRPr="0046496C">
        <w:rPr>
          <w:rFonts w:eastAsia="Times New Roman" w:cs="B Lotus" w:hint="cs"/>
          <w:szCs w:val="28"/>
          <w:rtl/>
        </w:rPr>
        <w:t>که</w:t>
      </w:r>
      <w:r w:rsidRPr="0046496C">
        <w:rPr>
          <w:rFonts w:eastAsia="Times New Roman" w:cs="B Lotus"/>
          <w:szCs w:val="28"/>
          <w:rtl/>
        </w:rPr>
        <w:t xml:space="preserve"> قوی‌تر بود، حق ضعیف را می‏خورد. بر همین وضعیت بودیم تا این</w:t>
      </w:r>
      <w:r w:rsidRPr="0046496C">
        <w:rPr>
          <w:rFonts w:eastAsia="Times New Roman" w:cs="B Lotus" w:hint="eastAsia"/>
          <w:szCs w:val="28"/>
          <w:rtl/>
        </w:rPr>
        <w:t>‌</w:t>
      </w:r>
      <w:r w:rsidRPr="0046496C">
        <w:rPr>
          <w:rFonts w:eastAsia="Times New Roman" w:cs="B Lotus"/>
          <w:szCs w:val="28"/>
          <w:rtl/>
        </w:rPr>
        <w:t xml:space="preserve">که </w:t>
      </w:r>
      <w:r w:rsidRPr="0046496C">
        <w:rPr>
          <w:rFonts w:eastAsia="Times New Roman" w:cs="B Lotus" w:hint="cs"/>
          <w:szCs w:val="28"/>
          <w:rtl/>
        </w:rPr>
        <w:t>الله متعال</w:t>
      </w:r>
      <w:r w:rsidRPr="0046496C">
        <w:rPr>
          <w:rFonts w:eastAsia="Times New Roman" w:cs="B Lotus"/>
          <w:szCs w:val="28"/>
          <w:rtl/>
        </w:rPr>
        <w:t xml:space="preserve"> پیامبری از میان ما </w:t>
      </w:r>
      <w:r w:rsidRPr="0046496C">
        <w:rPr>
          <w:rFonts w:eastAsia="Times New Roman" w:cs="B Lotus" w:hint="cs"/>
          <w:szCs w:val="28"/>
          <w:rtl/>
        </w:rPr>
        <w:t>برانگیخت که</w:t>
      </w:r>
      <w:r w:rsidRPr="0046496C">
        <w:rPr>
          <w:rFonts w:eastAsia="Times New Roman" w:cs="B Lotus"/>
          <w:szCs w:val="28"/>
          <w:rtl/>
        </w:rPr>
        <w:t xml:space="preserve"> نسب و صداقت و امانت‌داری و پاک‌دامنی</w:t>
      </w:r>
      <w:r w:rsidRPr="0046496C">
        <w:rPr>
          <w:rFonts w:eastAsia="Times New Roman" w:cs="B Lotus" w:hint="eastAsia"/>
          <w:szCs w:val="28"/>
          <w:rtl/>
        </w:rPr>
        <w:t>‌اش</w:t>
      </w:r>
      <w:r w:rsidRPr="0046496C">
        <w:rPr>
          <w:rFonts w:eastAsia="Times New Roman" w:cs="B Lotus"/>
          <w:szCs w:val="28"/>
          <w:rtl/>
        </w:rPr>
        <w:t xml:space="preserve"> را می‏شناختیم</w:t>
      </w:r>
      <w:r w:rsidRPr="0046496C">
        <w:rPr>
          <w:rFonts w:eastAsia="Times New Roman" w:cs="B Lotus" w:hint="cs"/>
          <w:szCs w:val="28"/>
          <w:rtl/>
        </w:rPr>
        <w:t>؛</w:t>
      </w:r>
      <w:r w:rsidRPr="0046496C">
        <w:rPr>
          <w:rFonts w:eastAsia="Times New Roman" w:cs="B Lotus"/>
          <w:szCs w:val="28"/>
          <w:rtl/>
        </w:rPr>
        <w:t xml:space="preserve"> او</w:t>
      </w:r>
      <w:r w:rsidRPr="0046496C">
        <w:rPr>
          <w:rFonts w:eastAsia="Times New Roman" w:cs="B Lotus" w:hint="cs"/>
          <w:szCs w:val="28"/>
          <w:rtl/>
        </w:rPr>
        <w:t>،</w:t>
      </w:r>
      <w:r w:rsidRPr="0046496C">
        <w:rPr>
          <w:rFonts w:eastAsia="Times New Roman" w:cs="B Lotus"/>
          <w:szCs w:val="28"/>
          <w:rtl/>
        </w:rPr>
        <w:t xml:space="preserve"> ما را به سوی </w:t>
      </w:r>
      <w:r w:rsidRPr="0046496C">
        <w:rPr>
          <w:rFonts w:eastAsia="Times New Roman" w:cs="B Lotus" w:hint="cs"/>
          <w:szCs w:val="28"/>
          <w:rtl/>
        </w:rPr>
        <w:t>الله</w:t>
      </w:r>
      <w:r w:rsidRPr="0046496C">
        <w:rPr>
          <w:rFonts w:eastAsia="Times New Roman" w:cs="B Lotus"/>
          <w:szCs w:val="28"/>
          <w:rtl/>
        </w:rPr>
        <w:t xml:space="preserve"> فرا خواند تا </w:t>
      </w:r>
      <w:r w:rsidRPr="0046496C">
        <w:rPr>
          <w:rFonts w:eastAsia="Times New Roman" w:cs="B Lotus" w:hint="cs"/>
          <w:szCs w:val="28"/>
          <w:rtl/>
        </w:rPr>
        <w:t>الله</w:t>
      </w:r>
      <w:r w:rsidRPr="0046496C">
        <w:rPr>
          <w:rFonts w:eastAsia="Times New Roman" w:cs="B Lotus"/>
          <w:szCs w:val="28"/>
          <w:rtl/>
        </w:rPr>
        <w:t xml:space="preserve"> را یگانه بدانیم و او را بپرستیم و سنگ</w:t>
      </w:r>
      <w:r w:rsidRPr="0046496C">
        <w:rPr>
          <w:rFonts w:eastAsia="Times New Roman" w:cs="B Lotus" w:hint="eastAsia"/>
          <w:szCs w:val="28"/>
          <w:rtl/>
        </w:rPr>
        <w:t>‌</w:t>
      </w:r>
      <w:r w:rsidRPr="0046496C">
        <w:rPr>
          <w:rFonts w:eastAsia="Times New Roman" w:cs="B Lotus"/>
          <w:szCs w:val="28"/>
          <w:rtl/>
        </w:rPr>
        <w:t xml:space="preserve">ها و بت‏هایی </w:t>
      </w:r>
      <w:r w:rsidRPr="0046496C">
        <w:rPr>
          <w:rFonts w:eastAsia="Times New Roman" w:cs="B Lotus" w:hint="cs"/>
          <w:szCs w:val="28"/>
          <w:rtl/>
        </w:rPr>
        <w:t xml:space="preserve">را </w:t>
      </w:r>
      <w:r w:rsidRPr="0046496C">
        <w:rPr>
          <w:rFonts w:eastAsia="Times New Roman" w:cs="B Lotus"/>
          <w:szCs w:val="28"/>
          <w:rtl/>
        </w:rPr>
        <w:t>که ما</w:t>
      </w:r>
      <w:r w:rsidRPr="0046496C">
        <w:rPr>
          <w:rFonts w:eastAsia="Times New Roman" w:cs="B Lotus" w:hint="cs"/>
          <w:szCs w:val="28"/>
          <w:rtl/>
        </w:rPr>
        <w:t>نند پدرانمان با الله متعال</w:t>
      </w:r>
      <w:r w:rsidRPr="0046496C">
        <w:rPr>
          <w:rFonts w:eastAsia="Times New Roman" w:cs="B Lotus"/>
          <w:szCs w:val="28"/>
          <w:rtl/>
        </w:rPr>
        <w:t xml:space="preserve"> می‏پرستیدیم، کنار بگذاریم</w:t>
      </w:r>
      <w:r w:rsidRPr="0046496C">
        <w:rPr>
          <w:rFonts w:eastAsia="Times New Roman" w:cs="B Lotus" w:hint="cs"/>
          <w:szCs w:val="28"/>
          <w:rtl/>
        </w:rPr>
        <w:t>؛</w:t>
      </w:r>
      <w:r w:rsidRPr="0046496C">
        <w:rPr>
          <w:rFonts w:eastAsia="Times New Roman" w:cs="B Lotus"/>
          <w:szCs w:val="28"/>
          <w:rtl/>
        </w:rPr>
        <w:t xml:space="preserve"> و ما را به راست</w:t>
      </w:r>
      <w:r w:rsidRPr="0046496C">
        <w:rPr>
          <w:rFonts w:eastAsia="Times New Roman" w:cs="B Lotus" w:hint="eastAsia"/>
          <w:szCs w:val="28"/>
          <w:rtl/>
        </w:rPr>
        <w:t>‌</w:t>
      </w:r>
      <w:r w:rsidRPr="0046496C">
        <w:rPr>
          <w:rFonts w:eastAsia="Times New Roman" w:cs="B Lotus"/>
          <w:szCs w:val="28"/>
          <w:rtl/>
        </w:rPr>
        <w:t>گویی و ادای امانت و صله‏ی رحم و نیکی</w:t>
      </w:r>
      <w:r w:rsidRPr="0046496C">
        <w:rPr>
          <w:rFonts w:eastAsia="Times New Roman" w:cs="B Lotus" w:hint="cs"/>
          <w:szCs w:val="28"/>
          <w:rtl/>
        </w:rPr>
        <w:t xml:space="preserve"> </w:t>
      </w:r>
      <w:r w:rsidRPr="0046496C">
        <w:rPr>
          <w:rFonts w:eastAsia="Times New Roman" w:cs="B Lotus"/>
          <w:szCs w:val="28"/>
          <w:rtl/>
        </w:rPr>
        <w:t xml:space="preserve">کردن در حق همسایگان </w:t>
      </w:r>
      <w:r w:rsidRPr="0046496C">
        <w:rPr>
          <w:rFonts w:eastAsia="Times New Roman" w:cs="B Lotus" w:hint="cs"/>
          <w:szCs w:val="28"/>
          <w:rtl/>
        </w:rPr>
        <w:t>دستور داد</w:t>
      </w:r>
      <w:r w:rsidRPr="0046496C">
        <w:rPr>
          <w:rFonts w:eastAsia="Times New Roman" w:cs="B Lotus"/>
          <w:szCs w:val="28"/>
          <w:rtl/>
        </w:rPr>
        <w:t xml:space="preserve"> و ما را از خوردن مال یتیم و تهمت زدن به زنان پاک</w:t>
      </w:r>
      <w:r w:rsidRPr="0046496C">
        <w:rPr>
          <w:rFonts w:eastAsia="Times New Roman" w:cs="B Lotus" w:hint="eastAsia"/>
          <w:szCs w:val="28"/>
          <w:rtl/>
        </w:rPr>
        <w:t>‌</w:t>
      </w:r>
      <w:r w:rsidRPr="0046496C">
        <w:rPr>
          <w:rFonts w:eastAsia="Times New Roman" w:cs="B Lotus"/>
          <w:szCs w:val="28"/>
          <w:rtl/>
        </w:rPr>
        <w:t xml:space="preserve">دامن نهی </w:t>
      </w:r>
      <w:r w:rsidRPr="0046496C">
        <w:rPr>
          <w:rFonts w:eastAsia="Times New Roman" w:cs="B Lotus" w:hint="cs"/>
          <w:szCs w:val="28"/>
          <w:rtl/>
        </w:rPr>
        <w:t>نمود؛</w:t>
      </w:r>
      <w:r w:rsidRPr="0046496C">
        <w:rPr>
          <w:rFonts w:eastAsia="Times New Roman" w:cs="B Lotus"/>
          <w:szCs w:val="28"/>
          <w:rtl/>
        </w:rPr>
        <w:t xml:space="preserve"> به ما امر کرد که تنها الله را بپرستیم و چیزی را شریک</w:t>
      </w:r>
      <w:r w:rsidRPr="0046496C">
        <w:rPr>
          <w:rFonts w:eastAsia="Times New Roman" w:cs="B Lotus" w:hint="cs"/>
          <w:szCs w:val="28"/>
          <w:rtl/>
        </w:rPr>
        <w:t>ش نسازیم؛ هم‌چنین</w:t>
      </w:r>
      <w:r w:rsidRPr="0046496C">
        <w:rPr>
          <w:rFonts w:eastAsia="Times New Roman" w:cs="B Lotus"/>
          <w:szCs w:val="28"/>
          <w:rtl/>
        </w:rPr>
        <w:t xml:space="preserve"> ما را به نماز و زکات و روزه امر کرد.</w:t>
      </w:r>
      <w:r w:rsidRPr="0046496C">
        <w:rPr>
          <w:rFonts w:eastAsia="Times New Roman" w:cs="B Lotus" w:hint="cs"/>
          <w:szCs w:val="28"/>
          <w:rtl/>
        </w:rPr>
        <w:t xml:space="preserve"> بدین ترتیب جعفر</w:t>
      </w:r>
      <w:r w:rsidR="00AD01FA">
        <w:rPr>
          <w:rFonts w:eastAsia="Times New Roman" w:cs="B Lotus" w:hint="cs"/>
          <w:szCs w:val="28"/>
          <w:rtl/>
        </w:rPr>
        <w:t xml:space="preserve"> </w:t>
      </w:r>
      <w:r w:rsidRPr="0046496C">
        <w:rPr>
          <w:rFonts w:eastAsia="Times New Roman" w:cs="B Lotus" w:hint="cs"/>
          <w:sz w:val="28"/>
          <w:szCs w:val="28"/>
        </w:rPr>
        <w:sym w:font="AGA Arabesque" w:char="F074"/>
      </w:r>
      <w:r w:rsidRPr="0046496C">
        <w:rPr>
          <w:rFonts w:eastAsia="Times New Roman" w:cs="B Lotus"/>
          <w:szCs w:val="28"/>
          <w:rtl/>
        </w:rPr>
        <w:t xml:space="preserve">  امور اسلام را برای پادشاه حبشه برشمرد و ادامه داد: ما</w:t>
      </w:r>
      <w:r w:rsidRPr="0046496C">
        <w:rPr>
          <w:rFonts w:eastAsia="Times New Roman" w:cs="B Lotus" w:hint="cs"/>
          <w:szCs w:val="28"/>
          <w:rtl/>
        </w:rPr>
        <w:t>،</w:t>
      </w:r>
      <w:r w:rsidRPr="0046496C">
        <w:rPr>
          <w:rFonts w:eastAsia="Times New Roman" w:cs="B Lotus"/>
          <w:szCs w:val="28"/>
          <w:rtl/>
        </w:rPr>
        <w:t xml:space="preserve"> او را تصدیق کردیم و به </w:t>
      </w:r>
      <w:r w:rsidRPr="0046496C">
        <w:rPr>
          <w:rFonts w:eastAsia="Times New Roman" w:cs="B Lotus" w:hint="cs"/>
          <w:szCs w:val="28"/>
          <w:rtl/>
        </w:rPr>
        <w:t>ا</w:t>
      </w:r>
      <w:r w:rsidRPr="0046496C">
        <w:rPr>
          <w:rFonts w:eastAsia="Times New Roman" w:cs="B Lotus"/>
          <w:szCs w:val="28"/>
          <w:rtl/>
        </w:rPr>
        <w:t>و ایمان آوردیم و در راه دین و برنامه‏ای که از جانب الله آورده بود، از او تبعیت کردیم</w:t>
      </w:r>
      <w:r w:rsidRPr="0046496C">
        <w:rPr>
          <w:rFonts w:eastAsia="Times New Roman" w:cs="B Lotus" w:hint="cs"/>
          <w:szCs w:val="28"/>
          <w:rtl/>
        </w:rPr>
        <w:t>؛</w:t>
      </w:r>
      <w:r w:rsidRPr="0046496C">
        <w:rPr>
          <w:rFonts w:eastAsia="Times New Roman" w:cs="B Lotus"/>
          <w:szCs w:val="28"/>
          <w:rtl/>
        </w:rPr>
        <w:t xml:space="preserve"> پس تنها الله را پرستیدیم و چیزی را شریک</w:t>
      </w:r>
      <w:r w:rsidRPr="0046496C">
        <w:rPr>
          <w:rFonts w:eastAsia="Times New Roman" w:cs="B Lotus" w:hint="cs"/>
          <w:szCs w:val="28"/>
          <w:rtl/>
        </w:rPr>
        <w:t>ش نساختیم؛</w:t>
      </w:r>
      <w:r w:rsidRPr="0046496C">
        <w:rPr>
          <w:rFonts w:eastAsia="Times New Roman" w:cs="B Lotus"/>
          <w:szCs w:val="28"/>
          <w:rtl/>
        </w:rPr>
        <w:t xml:space="preserve"> آن‌چه </w:t>
      </w:r>
      <w:r w:rsidRPr="0046496C">
        <w:rPr>
          <w:rFonts w:eastAsia="Times New Roman" w:cs="B Lotus" w:hint="cs"/>
          <w:szCs w:val="28"/>
          <w:rtl/>
        </w:rPr>
        <w:t xml:space="preserve">را </w:t>
      </w:r>
      <w:r w:rsidRPr="0046496C">
        <w:rPr>
          <w:rFonts w:eastAsia="Times New Roman" w:cs="B Lotus"/>
          <w:szCs w:val="28"/>
          <w:rtl/>
        </w:rPr>
        <w:t xml:space="preserve">که بر ما حرام کرد، حرام دانستیم و آن‌چه </w:t>
      </w:r>
      <w:r w:rsidRPr="0046496C">
        <w:rPr>
          <w:rFonts w:eastAsia="Times New Roman" w:cs="B Lotus" w:hint="cs"/>
          <w:szCs w:val="28"/>
          <w:rtl/>
        </w:rPr>
        <w:t xml:space="preserve">را </w:t>
      </w:r>
      <w:r w:rsidRPr="0046496C">
        <w:rPr>
          <w:rFonts w:eastAsia="Times New Roman" w:cs="B Lotus"/>
          <w:szCs w:val="28"/>
          <w:rtl/>
        </w:rPr>
        <w:t xml:space="preserve">که برای ما حلال </w:t>
      </w:r>
      <w:r w:rsidRPr="0046496C">
        <w:rPr>
          <w:rFonts w:eastAsia="Times New Roman" w:cs="B Lotus" w:hint="cs"/>
          <w:szCs w:val="28"/>
          <w:rtl/>
        </w:rPr>
        <w:t>ساخت،</w:t>
      </w:r>
      <w:r w:rsidRPr="0046496C">
        <w:rPr>
          <w:rFonts w:eastAsia="Times New Roman" w:cs="B Lotus"/>
          <w:szCs w:val="28"/>
          <w:rtl/>
        </w:rPr>
        <w:t xml:space="preserve"> حلال دانستیم</w:t>
      </w:r>
      <w:r w:rsidRPr="0046496C">
        <w:rPr>
          <w:rFonts w:eastAsia="Times New Roman" w:cs="B Lotus" w:hint="cs"/>
          <w:szCs w:val="28"/>
          <w:rtl/>
        </w:rPr>
        <w:t xml:space="preserve">؛ در نتیجه </w:t>
      </w:r>
      <w:r w:rsidRPr="0046496C">
        <w:rPr>
          <w:rFonts w:eastAsia="Times New Roman" w:cs="B Lotus"/>
          <w:szCs w:val="28"/>
          <w:rtl/>
        </w:rPr>
        <w:t xml:space="preserve">قوم ما </w:t>
      </w:r>
      <w:r w:rsidRPr="0046496C">
        <w:rPr>
          <w:rFonts w:eastAsia="Times New Roman" w:cs="B Lotus" w:hint="cs"/>
          <w:szCs w:val="28"/>
          <w:rtl/>
        </w:rPr>
        <w:t>به دشمنی با ما برخاستند</w:t>
      </w:r>
      <w:r w:rsidRPr="0046496C">
        <w:rPr>
          <w:rFonts w:eastAsia="Times New Roman" w:cs="B Lotus"/>
          <w:szCs w:val="28"/>
          <w:rtl/>
        </w:rPr>
        <w:t xml:space="preserve"> و ما را عذاب و شکنجه دادند و ما را از دینمان باز داشتند تا دوباره ما را به پرستش بت‏ها بازگردانند</w:t>
      </w:r>
      <w:r w:rsidRPr="0046496C">
        <w:rPr>
          <w:rFonts w:eastAsia="Times New Roman" w:cs="B Lotus" w:hint="cs"/>
          <w:szCs w:val="28"/>
          <w:rtl/>
        </w:rPr>
        <w:t>؛</w:t>
      </w:r>
      <w:r w:rsidRPr="0046496C">
        <w:rPr>
          <w:rFonts w:eastAsia="Times New Roman" w:cs="B Lotus"/>
          <w:szCs w:val="28"/>
          <w:rtl/>
        </w:rPr>
        <w:t xml:space="preserve"> لذا شروع به ظلم و ستم کرد</w:t>
      </w:r>
      <w:r w:rsidRPr="0046496C">
        <w:rPr>
          <w:rFonts w:eastAsia="Times New Roman" w:cs="B Lotus" w:hint="cs"/>
          <w:szCs w:val="28"/>
          <w:rtl/>
        </w:rPr>
        <w:t>ند</w:t>
      </w:r>
      <w:r w:rsidRPr="0046496C">
        <w:rPr>
          <w:rFonts w:eastAsia="Times New Roman" w:cs="B Lotus"/>
          <w:szCs w:val="28"/>
          <w:rtl/>
        </w:rPr>
        <w:t xml:space="preserve"> و ما را تحت فشار قرار دادند</w:t>
      </w:r>
      <w:r w:rsidRPr="0046496C">
        <w:rPr>
          <w:rFonts w:eastAsia="Times New Roman" w:cs="B Lotus" w:hint="cs"/>
          <w:szCs w:val="28"/>
          <w:rtl/>
        </w:rPr>
        <w:t>؛</w:t>
      </w:r>
      <w:r w:rsidRPr="0046496C">
        <w:rPr>
          <w:rFonts w:eastAsia="Times New Roman" w:cs="B Lotus"/>
          <w:szCs w:val="28"/>
          <w:rtl/>
        </w:rPr>
        <w:t xml:space="preserve"> اینک به سرزمین تو آمده‏ایم و تو را بر دیگران ترجیح دادیم و به همسایگی تو مشتاق شدیم و امیدواریم که نزد تو ای پادشاه! مورد ظلم و ستم قرار نگیریم. نجاشی به او گفت: آیا چیزی از آن‌چه که پیامبرتان از جانب </w:t>
      </w:r>
      <w:r w:rsidRPr="0046496C">
        <w:rPr>
          <w:rFonts w:eastAsia="Times New Roman" w:cs="B Lotus" w:hint="cs"/>
          <w:szCs w:val="28"/>
          <w:rtl/>
        </w:rPr>
        <w:t>الله</w:t>
      </w:r>
      <w:r w:rsidRPr="0046496C">
        <w:rPr>
          <w:rFonts w:eastAsia="Times New Roman" w:cs="B Lotus"/>
          <w:szCs w:val="28"/>
          <w:rtl/>
        </w:rPr>
        <w:t xml:space="preserve"> آورده</w:t>
      </w:r>
      <w:r w:rsidRPr="0046496C">
        <w:rPr>
          <w:rFonts w:eastAsia="Times New Roman" w:cs="B Lotus" w:hint="cs"/>
          <w:szCs w:val="28"/>
          <w:rtl/>
        </w:rPr>
        <w:t xml:space="preserve"> است، با </w:t>
      </w:r>
      <w:r w:rsidRPr="0046496C">
        <w:rPr>
          <w:rFonts w:eastAsia="Times New Roman" w:cs="B Lotus" w:hint="cs"/>
          <w:color w:val="000000"/>
          <w:szCs w:val="28"/>
          <w:rtl/>
        </w:rPr>
        <w:t>خود</w:t>
      </w:r>
      <w:r w:rsidRPr="0046496C">
        <w:rPr>
          <w:rFonts w:eastAsia="Times New Roman" w:cs="B Lotus"/>
          <w:color w:val="000000"/>
          <w:szCs w:val="28"/>
          <w:rtl/>
        </w:rPr>
        <w:t xml:space="preserve"> داری؟ جعفر</w:t>
      </w:r>
      <w:r w:rsidRPr="0046496C">
        <w:rPr>
          <w:rFonts w:eastAsia="Times New Roman" w:cs="B Lotus"/>
          <w:color w:val="000000"/>
          <w:sz w:val="28"/>
          <w:szCs w:val="28"/>
        </w:rPr>
        <w:sym w:font="AGA Arabesque" w:char="F074"/>
      </w:r>
      <w:r w:rsidR="00AD01FA">
        <w:rPr>
          <w:rFonts w:eastAsia="Times New Roman" w:cs="B Lotus"/>
          <w:color w:val="000000"/>
          <w:sz w:val="28"/>
          <w:szCs w:val="28"/>
        </w:rPr>
        <w:t xml:space="preserve"> </w:t>
      </w:r>
      <w:r w:rsidRPr="0046496C">
        <w:rPr>
          <w:rFonts w:eastAsia="Times New Roman" w:cs="B Lotus"/>
          <w:color w:val="000000"/>
          <w:szCs w:val="28"/>
          <w:rtl/>
        </w:rPr>
        <w:t xml:space="preserve"> به او گفت: آری. نجاشی گفت: آن را برای من بخوان. جعفر</w:t>
      </w:r>
      <w:r w:rsidR="00AD01FA">
        <w:rPr>
          <w:rFonts w:eastAsia="Times New Roman" w:cs="B Lotus" w:hint="cs"/>
          <w:color w:val="000000"/>
          <w:szCs w:val="28"/>
          <w:rtl/>
        </w:rPr>
        <w:t xml:space="preserve"> </w:t>
      </w:r>
      <w:r w:rsidRPr="0046496C">
        <w:rPr>
          <w:rFonts w:eastAsia="Times New Roman" w:cs="B Lotus"/>
          <w:color w:val="000000"/>
          <w:sz w:val="28"/>
          <w:szCs w:val="28"/>
        </w:rPr>
        <w:sym w:font="AGA Arabesque" w:char="F074"/>
      </w:r>
      <w:r w:rsidRPr="0046496C">
        <w:rPr>
          <w:rFonts w:eastAsia="Times New Roman" w:cs="B Lotus"/>
          <w:color w:val="000000"/>
          <w:szCs w:val="28"/>
          <w:rtl/>
        </w:rPr>
        <w:t xml:space="preserve"> آیات</w:t>
      </w:r>
      <w:r w:rsidRPr="0046496C">
        <w:rPr>
          <w:rFonts w:eastAsia="Times New Roman" w:cs="B Lotus"/>
          <w:szCs w:val="28"/>
          <w:rtl/>
        </w:rPr>
        <w:t xml:space="preserve"> آغازین سوره‏ی مریم را برایش تلاوت نمود. نجاشی </w:t>
      </w:r>
      <w:r w:rsidRPr="0046496C">
        <w:rPr>
          <w:rFonts w:eastAsia="Times New Roman" w:cs="B Lotus" w:hint="cs"/>
          <w:szCs w:val="28"/>
          <w:rtl/>
        </w:rPr>
        <w:t xml:space="preserve">آن‌قدر </w:t>
      </w:r>
      <w:r w:rsidRPr="0046496C">
        <w:rPr>
          <w:rFonts w:eastAsia="Times New Roman" w:cs="B Lotus"/>
          <w:szCs w:val="28"/>
          <w:rtl/>
        </w:rPr>
        <w:t xml:space="preserve">گریست که ریشش </w:t>
      </w:r>
      <w:r w:rsidRPr="0046496C">
        <w:rPr>
          <w:rFonts w:eastAsia="Times New Roman" w:cs="B Lotus" w:hint="cs"/>
          <w:szCs w:val="28"/>
          <w:rtl/>
        </w:rPr>
        <w:t>خیس شد؛ راهبان و کشیش‌ها</w:t>
      </w:r>
      <w:r w:rsidRPr="0046496C">
        <w:rPr>
          <w:rFonts w:eastAsia="Times New Roman" w:cs="B Lotus"/>
          <w:szCs w:val="28"/>
          <w:rtl/>
        </w:rPr>
        <w:t xml:space="preserve"> </w:t>
      </w:r>
      <w:r w:rsidRPr="0046496C">
        <w:rPr>
          <w:rFonts w:eastAsia="Times New Roman" w:cs="B Lotus" w:hint="cs"/>
          <w:szCs w:val="28"/>
          <w:rtl/>
        </w:rPr>
        <w:t>نیز هنگامی</w:t>
      </w:r>
      <w:r w:rsidRPr="0046496C">
        <w:rPr>
          <w:rFonts w:eastAsia="Times New Roman" w:cs="B Lotus"/>
          <w:szCs w:val="28"/>
          <w:rtl/>
        </w:rPr>
        <w:t xml:space="preserve"> که آیات قرآن را شنیدند، </w:t>
      </w:r>
      <w:r w:rsidRPr="0046496C">
        <w:rPr>
          <w:rFonts w:eastAsia="Times New Roman" w:cs="B Lotus" w:hint="cs"/>
          <w:szCs w:val="28"/>
          <w:rtl/>
        </w:rPr>
        <w:t xml:space="preserve">آن‌قدر </w:t>
      </w:r>
      <w:r w:rsidRPr="0046496C">
        <w:rPr>
          <w:rFonts w:eastAsia="Times New Roman" w:cs="B Lotus"/>
          <w:szCs w:val="28"/>
          <w:rtl/>
        </w:rPr>
        <w:t>گریه کردند که ریش</w:t>
      </w:r>
      <w:r w:rsidRPr="0046496C">
        <w:rPr>
          <w:rFonts w:eastAsia="Times New Roman" w:cs="B Lotus" w:hint="eastAsia"/>
          <w:szCs w:val="28"/>
          <w:rtl/>
        </w:rPr>
        <w:t>‌های</w:t>
      </w:r>
      <w:r w:rsidRPr="0046496C">
        <w:rPr>
          <w:rFonts w:eastAsia="Times New Roman" w:cs="B Lotus"/>
          <w:szCs w:val="28"/>
          <w:rtl/>
        </w:rPr>
        <w:t xml:space="preserve">شان </w:t>
      </w:r>
      <w:r w:rsidRPr="0046496C">
        <w:rPr>
          <w:rFonts w:eastAsia="Times New Roman" w:cs="B Lotus" w:hint="cs"/>
          <w:szCs w:val="28"/>
          <w:rtl/>
        </w:rPr>
        <w:t>خیس گردید</w:t>
      </w:r>
      <w:r w:rsidRPr="0046496C">
        <w:rPr>
          <w:rFonts w:eastAsia="Times New Roman" w:cs="B Lotus"/>
          <w:szCs w:val="28"/>
          <w:rtl/>
        </w:rPr>
        <w:t>. نجاشی به آنان گفت: همانا این قرآن و آن‌چه که عیسی</w:t>
      </w:r>
      <w:r w:rsidR="00AD01FA">
        <w:rPr>
          <w:rFonts w:eastAsia="Times New Roman" w:cs="B Lotus" w:hint="cs"/>
          <w:szCs w:val="28"/>
          <w:rtl/>
        </w:rPr>
        <w:t xml:space="preserve"> </w:t>
      </w:r>
      <w:r w:rsidRPr="0046496C">
        <w:rPr>
          <w:rFonts w:eastAsia="Times New Roman" w:cs="B Lotus"/>
          <w:sz w:val="28"/>
          <w:szCs w:val="28"/>
        </w:rPr>
        <w:sym w:font="AGA Arabesque" w:char="F075"/>
      </w:r>
      <w:r w:rsidRPr="0046496C">
        <w:rPr>
          <w:rFonts w:eastAsia="Times New Roman" w:cs="B Lotus"/>
          <w:szCs w:val="28"/>
          <w:rtl/>
        </w:rPr>
        <w:t xml:space="preserve"> آورده</w:t>
      </w:r>
      <w:r w:rsidRPr="0046496C">
        <w:rPr>
          <w:rFonts w:eastAsia="Times New Roman" w:cs="B Lotus" w:hint="cs"/>
          <w:szCs w:val="28"/>
          <w:rtl/>
        </w:rPr>
        <w:t xml:space="preserve"> است- یعنی</w:t>
      </w:r>
      <w:r w:rsidRPr="0046496C">
        <w:rPr>
          <w:rFonts w:eastAsia="Times New Roman" w:cs="B Lotus"/>
          <w:szCs w:val="28"/>
          <w:rtl/>
        </w:rPr>
        <w:t xml:space="preserve"> انجیل</w:t>
      </w:r>
      <w:r w:rsidRPr="0046496C">
        <w:rPr>
          <w:rFonts w:eastAsia="Times New Roman" w:cs="B Lotus" w:hint="cs"/>
          <w:szCs w:val="28"/>
          <w:rtl/>
        </w:rPr>
        <w:t>-</w:t>
      </w:r>
      <w:r w:rsidRPr="0046496C">
        <w:rPr>
          <w:rFonts w:eastAsia="Times New Roman" w:cs="B Lotus"/>
          <w:szCs w:val="28"/>
          <w:rtl/>
        </w:rPr>
        <w:t xml:space="preserve"> از یک چراغ‏دان</w:t>
      </w:r>
      <w:r w:rsidRPr="0046496C">
        <w:rPr>
          <w:rFonts w:eastAsia="Times New Roman" w:cs="B Lotus" w:hint="cs"/>
          <w:szCs w:val="28"/>
          <w:rtl/>
        </w:rPr>
        <w:t xml:space="preserve"> یا از</w:t>
      </w:r>
      <w:r w:rsidRPr="0046496C">
        <w:rPr>
          <w:rFonts w:eastAsia="Times New Roman" w:cs="B Lotus"/>
          <w:szCs w:val="28"/>
          <w:rtl/>
        </w:rPr>
        <w:t xml:space="preserve"> یک منبع </w:t>
      </w:r>
      <w:r w:rsidRPr="0046496C">
        <w:rPr>
          <w:rFonts w:eastAsia="Times New Roman" w:cs="B Lotus" w:hint="cs"/>
          <w:szCs w:val="28"/>
          <w:rtl/>
        </w:rPr>
        <w:t>برآمده‌اند؛</w:t>
      </w:r>
      <w:r w:rsidRPr="0046496C">
        <w:rPr>
          <w:rFonts w:eastAsia="Times New Roman" w:cs="B Lotus"/>
          <w:szCs w:val="28"/>
          <w:rtl/>
        </w:rPr>
        <w:t xml:space="preserve"> یعنی هر</w:t>
      </w:r>
      <w:r w:rsidRPr="0046496C">
        <w:rPr>
          <w:rFonts w:eastAsia="Times New Roman" w:cs="B Lotus" w:hint="cs"/>
          <w:szCs w:val="28"/>
          <w:rtl/>
        </w:rPr>
        <w:t xml:space="preserve"> </w:t>
      </w:r>
      <w:r w:rsidRPr="0046496C">
        <w:rPr>
          <w:rFonts w:eastAsia="Times New Roman" w:cs="B Lotus"/>
          <w:szCs w:val="28"/>
          <w:rtl/>
        </w:rPr>
        <w:t xml:space="preserve">دو از </w:t>
      </w:r>
      <w:r w:rsidRPr="0046496C">
        <w:rPr>
          <w:rFonts w:eastAsia="Times New Roman" w:cs="B Lotus" w:hint="cs"/>
          <w:szCs w:val="28"/>
          <w:rtl/>
        </w:rPr>
        <w:t>سوی الله</w:t>
      </w:r>
      <w:r w:rsidRPr="0046496C">
        <w:rPr>
          <w:rFonts w:eastAsia="Times New Roman" w:cs="B Lotus"/>
          <w:szCs w:val="28"/>
          <w:rtl/>
        </w:rPr>
        <w:t xml:space="preserve"> متعال </w:t>
      </w:r>
      <w:r w:rsidRPr="0046496C">
        <w:rPr>
          <w:rFonts w:eastAsia="Times New Roman" w:cs="B Lotus" w:hint="cs"/>
          <w:szCs w:val="28"/>
          <w:rtl/>
        </w:rPr>
        <w:t>هستند</w:t>
      </w:r>
      <w:r w:rsidRPr="0046496C">
        <w:rPr>
          <w:rFonts w:eastAsia="Times New Roman" w:cs="B Lotus"/>
          <w:szCs w:val="28"/>
          <w:rtl/>
        </w:rPr>
        <w:t xml:space="preserve">. </w:t>
      </w:r>
      <w:r w:rsidRPr="0046496C">
        <w:rPr>
          <w:rFonts w:eastAsia="Times New Roman" w:cs="B Lotus" w:hint="cs"/>
          <w:szCs w:val="28"/>
          <w:rtl/>
        </w:rPr>
        <w:t>سپس به نمایندگان قریش-</w:t>
      </w:r>
      <w:r w:rsidRPr="0046496C">
        <w:rPr>
          <w:rFonts w:eastAsia="Times New Roman" w:cs="B Lotus"/>
          <w:szCs w:val="28"/>
          <w:rtl/>
        </w:rPr>
        <w:t xml:space="preserve"> عمرو بن عاص و عبدالله بن ربیعه</w:t>
      </w:r>
      <w:r w:rsidRPr="0046496C">
        <w:rPr>
          <w:rFonts w:eastAsia="Times New Roman" w:cs="B Lotus" w:hint="cs"/>
          <w:szCs w:val="28"/>
          <w:rtl/>
        </w:rPr>
        <w:t>-</w:t>
      </w:r>
      <w:r w:rsidRPr="0046496C">
        <w:rPr>
          <w:rFonts w:eastAsia="Times New Roman" w:cs="B Lotus"/>
          <w:szCs w:val="28"/>
          <w:rtl/>
        </w:rPr>
        <w:t xml:space="preserve"> گفت: این</w:t>
      </w:r>
      <w:r w:rsidRPr="0046496C">
        <w:rPr>
          <w:rFonts w:eastAsia="Times New Roman" w:cs="B Lotus" w:hint="eastAsia"/>
          <w:szCs w:val="28"/>
          <w:rtl/>
        </w:rPr>
        <w:t>‌ها</w:t>
      </w:r>
      <w:r w:rsidRPr="0046496C">
        <w:rPr>
          <w:rFonts w:eastAsia="Times New Roman" w:cs="B Lotus"/>
          <w:szCs w:val="28"/>
          <w:rtl/>
        </w:rPr>
        <w:t xml:space="preserve"> را به شما تحویل نمی‏دهم. ام</w:t>
      </w:r>
      <w:r w:rsidRPr="0046496C">
        <w:rPr>
          <w:rFonts w:eastAsia="Times New Roman" w:cs="B Lotus" w:hint="eastAsia"/>
          <w:szCs w:val="28"/>
          <w:rtl/>
        </w:rPr>
        <w:t>‌</w:t>
      </w:r>
      <w:r w:rsidRPr="0046496C">
        <w:rPr>
          <w:rFonts w:eastAsia="Times New Roman" w:cs="B Lotus"/>
          <w:szCs w:val="28"/>
          <w:rtl/>
        </w:rPr>
        <w:t>سلمه</w:t>
      </w:r>
      <w:r w:rsidR="00AD01FA">
        <w:rPr>
          <w:rFonts w:eastAsia="Times New Roman" w:cs="B Lotus" w:hint="cs"/>
          <w:szCs w:val="28"/>
          <w:rtl/>
        </w:rPr>
        <w:t xml:space="preserve"> </w:t>
      </w:r>
      <w:r w:rsidR="00AD01FA">
        <w:rPr>
          <w:rFonts w:eastAsia="Times New Roman" w:cs="CTraditional Arabic" w:hint="cs"/>
          <w:szCs w:val="28"/>
          <w:rtl/>
        </w:rPr>
        <w:t>ل</w:t>
      </w:r>
      <w:r w:rsidRPr="0046496C">
        <w:rPr>
          <w:rFonts w:eastAsia="Times New Roman" w:cs="B Lotus"/>
          <w:szCs w:val="28"/>
          <w:rtl/>
        </w:rPr>
        <w:t xml:space="preserve"> </w:t>
      </w:r>
      <w:r w:rsidRPr="0046496C">
        <w:rPr>
          <w:rFonts w:eastAsia="Times New Roman" w:cs="B Lotus" w:hint="cs"/>
          <w:szCs w:val="28"/>
          <w:rtl/>
        </w:rPr>
        <w:t>گوید</w:t>
      </w:r>
      <w:r w:rsidRPr="0046496C">
        <w:rPr>
          <w:rFonts w:eastAsia="Times New Roman" w:cs="B Lotus"/>
          <w:szCs w:val="28"/>
          <w:rtl/>
        </w:rPr>
        <w:t>: این دو نفر</w:t>
      </w:r>
      <w:r w:rsidRPr="0046496C">
        <w:rPr>
          <w:rFonts w:eastAsia="Times New Roman" w:cs="B Lotus" w:hint="cs"/>
          <w:szCs w:val="28"/>
          <w:rtl/>
        </w:rPr>
        <w:t>، شرمسار و ترش‌روی</w:t>
      </w:r>
      <w:r w:rsidRPr="0046496C">
        <w:rPr>
          <w:rFonts w:eastAsia="Times New Roman" w:cs="B Lotus"/>
          <w:szCs w:val="28"/>
          <w:rtl/>
        </w:rPr>
        <w:t xml:space="preserve"> از نزد نجاشی رفتند</w:t>
      </w:r>
      <w:r w:rsidRPr="0046496C">
        <w:rPr>
          <w:rFonts w:eastAsia="Times New Roman" w:cs="B Lotus" w:hint="cs"/>
          <w:szCs w:val="28"/>
          <w:rtl/>
        </w:rPr>
        <w:t xml:space="preserve"> و</w:t>
      </w:r>
      <w:r w:rsidRPr="0046496C">
        <w:rPr>
          <w:rFonts w:eastAsia="Times New Roman" w:cs="B Lotus"/>
          <w:szCs w:val="28"/>
          <w:rtl/>
        </w:rPr>
        <w:t xml:space="preserve"> ما نزد نجاشی در بهترین منزل </w:t>
      </w:r>
      <w:r w:rsidRPr="0046496C">
        <w:rPr>
          <w:rFonts w:eastAsia="Times New Roman" w:cs="B Lotus" w:hint="cs"/>
          <w:szCs w:val="28"/>
          <w:rtl/>
        </w:rPr>
        <w:t>و پناه</w:t>
      </w:r>
      <w:r w:rsidRPr="0046496C">
        <w:rPr>
          <w:rFonts w:eastAsia="Times New Roman" w:cs="B Lotus" w:hint="eastAsia"/>
          <w:szCs w:val="28"/>
          <w:rtl/>
        </w:rPr>
        <w:t>‌</w:t>
      </w:r>
      <w:r w:rsidRPr="0046496C">
        <w:rPr>
          <w:rFonts w:eastAsia="Times New Roman" w:cs="B Lotus" w:hint="cs"/>
          <w:szCs w:val="28"/>
          <w:rtl/>
        </w:rPr>
        <w:t>گاه</w:t>
      </w:r>
      <w:r w:rsidRPr="0046496C">
        <w:rPr>
          <w:rFonts w:eastAsia="Times New Roman" w:cs="B Lotus"/>
          <w:szCs w:val="28"/>
          <w:rtl/>
        </w:rPr>
        <w:t xml:space="preserve"> اقامت کردیم</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1"/>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hint="cs"/>
          <w:szCs w:val="28"/>
          <w:rtl/>
        </w:rPr>
        <w:t xml:space="preserve"> </w:t>
      </w:r>
      <w:r w:rsidRPr="0046496C">
        <w:rPr>
          <w:rFonts w:eastAsia="Times New Roman" w:cs="B Lotus"/>
          <w:szCs w:val="28"/>
          <w:rtl/>
        </w:rPr>
        <w:t xml:space="preserve">نجاشی اسلام آورد و در اسلامش استوار بود و بسیاری از پیشوایان </w:t>
      </w:r>
      <w:r w:rsidRPr="0046496C">
        <w:rPr>
          <w:rFonts w:eastAsia="Times New Roman" w:cs="B Lotus" w:hint="cs"/>
          <w:szCs w:val="28"/>
          <w:rtl/>
        </w:rPr>
        <w:t>نصرانی</w:t>
      </w:r>
      <w:r w:rsidRPr="0046496C">
        <w:rPr>
          <w:rFonts w:eastAsia="Times New Roman" w:cs="B Lotus"/>
          <w:szCs w:val="28"/>
          <w:rtl/>
        </w:rPr>
        <w:t xml:space="preserve"> و کارگزاران دولت و مس</w:t>
      </w:r>
      <w:r w:rsidRPr="0046496C">
        <w:rPr>
          <w:rFonts w:eastAsia="Times New Roman" w:cs="B Lotus" w:hint="cs"/>
          <w:szCs w:val="28"/>
          <w:rtl/>
        </w:rPr>
        <w:t>یحیان</w:t>
      </w:r>
      <w:r w:rsidRPr="0046496C">
        <w:rPr>
          <w:rFonts w:eastAsia="Times New Roman" w:cs="B Lotus"/>
          <w:szCs w:val="28"/>
          <w:rtl/>
        </w:rPr>
        <w:t xml:space="preserve"> آن سرزمین، </w:t>
      </w:r>
      <w:r w:rsidRPr="0046496C">
        <w:rPr>
          <w:rFonts w:eastAsia="Times New Roman" w:cs="B Lotus" w:hint="cs"/>
          <w:szCs w:val="28"/>
          <w:rtl/>
        </w:rPr>
        <w:t>مسلمان شدند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2"/>
      </w:r>
      <w:r w:rsidR="00553145" w:rsidRPr="00553145">
        <w:rPr>
          <w:rFonts w:eastAsia="Times New Roman" w:cs="B Lotus"/>
          <w:szCs w:val="28"/>
          <w:vertAlign w:val="superscript"/>
          <w:rtl/>
        </w:rPr>
        <w:t>)</w:t>
      </w:r>
      <w:r w:rsidR="00AD01FA">
        <w:rPr>
          <w:rFonts w:eastAsia="Times New Roman" w:cs="B Lotus" w:hint="cs"/>
          <w:szCs w:val="28"/>
          <w:rtl/>
        </w:rPr>
        <w:t>.</w:t>
      </w:r>
    </w:p>
    <w:p w:rsidR="00C30BB6" w:rsidRPr="00AD01FA" w:rsidRDefault="00C30BB6" w:rsidP="00C30BB6">
      <w:pPr>
        <w:spacing w:after="0" w:line="240" w:lineRule="auto"/>
        <w:ind w:firstLine="282"/>
        <w:jc w:val="both"/>
        <w:rPr>
          <w:rFonts w:eastAsia="Times New Roman" w:cs="B Lotus"/>
          <w:spacing w:val="-4"/>
          <w:szCs w:val="28"/>
          <w:rtl/>
        </w:rPr>
      </w:pPr>
      <w:r w:rsidRPr="00AD01FA">
        <w:rPr>
          <w:rFonts w:eastAsia="Times New Roman" w:cs="B Lotus"/>
          <w:spacing w:val="-4"/>
          <w:szCs w:val="28"/>
          <w:rtl/>
        </w:rPr>
        <w:t>پاسخ‏های جعفر</w:t>
      </w:r>
      <w:r w:rsidR="00AD01FA" w:rsidRPr="00AD01FA">
        <w:rPr>
          <w:rFonts w:eastAsia="Times New Roman" w:cs="B Lotus" w:hint="cs"/>
          <w:spacing w:val="-4"/>
          <w:szCs w:val="28"/>
          <w:rtl/>
        </w:rPr>
        <w:t xml:space="preserve"> </w:t>
      </w:r>
      <w:r w:rsidRPr="00AD01FA">
        <w:rPr>
          <w:rFonts w:eastAsia="Times New Roman" w:cs="B Lotus"/>
          <w:spacing w:val="-4"/>
          <w:sz w:val="28"/>
          <w:szCs w:val="28"/>
        </w:rPr>
        <w:sym w:font="AGA Arabesque" w:char="F074"/>
      </w:r>
      <w:r w:rsidRPr="00AD01FA">
        <w:rPr>
          <w:rFonts w:eastAsia="Times New Roman" w:cs="B Lotus"/>
          <w:spacing w:val="-4"/>
          <w:szCs w:val="28"/>
          <w:rtl/>
        </w:rPr>
        <w:t xml:space="preserve"> به </w:t>
      </w:r>
      <w:r w:rsidRPr="00AD01FA">
        <w:rPr>
          <w:rFonts w:eastAsia="Times New Roman" w:cs="B Lotus" w:hint="cs"/>
          <w:spacing w:val="-4"/>
          <w:szCs w:val="28"/>
          <w:rtl/>
        </w:rPr>
        <w:t>پرسش‌های</w:t>
      </w:r>
      <w:r w:rsidRPr="00AD01FA">
        <w:rPr>
          <w:rFonts w:eastAsia="Times New Roman" w:cs="B Lotus"/>
          <w:spacing w:val="-4"/>
          <w:szCs w:val="28"/>
          <w:rtl/>
        </w:rPr>
        <w:t xml:space="preserve"> نجاشی</w:t>
      </w:r>
      <w:r w:rsidRPr="00AD01FA">
        <w:rPr>
          <w:rFonts w:eastAsia="Times New Roman" w:cs="B Lotus" w:hint="cs"/>
          <w:spacing w:val="-4"/>
          <w:szCs w:val="28"/>
          <w:rtl/>
        </w:rPr>
        <w:t>، بسیار زیرکانه</w:t>
      </w:r>
      <w:r w:rsidRPr="00AD01FA">
        <w:rPr>
          <w:rFonts w:eastAsia="Times New Roman" w:cs="B Lotus"/>
          <w:spacing w:val="-4"/>
          <w:szCs w:val="28"/>
          <w:rtl/>
        </w:rPr>
        <w:t xml:space="preserve"> بود و اوج مهارت سیاسی و تبلیغی و دعوتی و عقیدتی او را نشان می‌دهد. </w:t>
      </w:r>
      <w:r w:rsidRPr="00AD01FA">
        <w:rPr>
          <w:rFonts w:eastAsia="Times New Roman" w:cs="B Lotus" w:hint="cs"/>
          <w:spacing w:val="-4"/>
          <w:szCs w:val="28"/>
          <w:rtl/>
        </w:rPr>
        <w:t>روی‌کرد جعفر</w:t>
      </w:r>
      <w:r w:rsidR="00AD01FA" w:rsidRPr="00AD01FA">
        <w:rPr>
          <w:rFonts w:eastAsia="Times New Roman" w:cs="B Lotus" w:hint="cs"/>
          <w:spacing w:val="-4"/>
          <w:szCs w:val="28"/>
          <w:rtl/>
        </w:rPr>
        <w:t xml:space="preserve"> </w:t>
      </w:r>
      <w:r w:rsidRPr="00AD01FA">
        <w:rPr>
          <w:rFonts w:eastAsia="Times New Roman" w:cs="B Lotus" w:hint="cs"/>
          <w:spacing w:val="-4"/>
          <w:sz w:val="28"/>
          <w:szCs w:val="28"/>
        </w:rPr>
        <w:sym w:font="AGA Arabesque" w:char="F074"/>
      </w:r>
      <w:r w:rsidRPr="00AD01FA">
        <w:rPr>
          <w:rFonts w:eastAsia="Times New Roman" w:cs="B Lotus" w:hint="cs"/>
          <w:spacing w:val="-4"/>
          <w:szCs w:val="28"/>
          <w:rtl/>
        </w:rPr>
        <w:t xml:space="preserve"> </w:t>
      </w:r>
      <w:r w:rsidRPr="00AD01FA">
        <w:rPr>
          <w:rFonts w:eastAsia="Times New Roman" w:cs="B Lotus"/>
          <w:spacing w:val="-4"/>
          <w:szCs w:val="28"/>
          <w:rtl/>
        </w:rPr>
        <w:t>در بیانات</w:t>
      </w:r>
      <w:r w:rsidRPr="00AD01FA">
        <w:rPr>
          <w:rFonts w:eastAsia="Times New Roman" w:cs="B Lotus" w:hint="cs"/>
          <w:spacing w:val="-4"/>
          <w:szCs w:val="28"/>
          <w:rtl/>
        </w:rPr>
        <w:t>ش از قرار زیر بود</w:t>
      </w:r>
      <w:r w:rsidRPr="00AD01FA">
        <w:rPr>
          <w:rFonts w:eastAsia="Times New Roman" w:cs="B Lotus"/>
          <w:spacing w:val="-4"/>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عیب‏های جاهلیت را برشمرد و آن</w:t>
      </w:r>
      <w:r w:rsidRPr="0046496C">
        <w:rPr>
          <w:rFonts w:eastAsia="Times New Roman" w:cs="B Lotus" w:hint="eastAsia"/>
          <w:szCs w:val="28"/>
          <w:rtl/>
        </w:rPr>
        <w:t>‌</w:t>
      </w:r>
      <w:r w:rsidRPr="0046496C">
        <w:rPr>
          <w:rFonts w:eastAsia="Times New Roman" w:cs="B Lotus"/>
          <w:szCs w:val="28"/>
          <w:rtl/>
        </w:rPr>
        <w:t xml:space="preserve">ها را به شکلی عرضه کرد که شنونده از آن متنفر و بیزار شود. منظورش از این کار، زشت جلوه دادن چهره‏ی قریش در چشم پادشاه بود. او به صفات زشت و ناپسندی </w:t>
      </w:r>
      <w:r w:rsidRPr="0046496C">
        <w:rPr>
          <w:rFonts w:eastAsia="Times New Roman" w:cs="B Lotus" w:hint="cs"/>
          <w:szCs w:val="28"/>
          <w:rtl/>
        </w:rPr>
        <w:t xml:space="preserve">اشاره کرد </w:t>
      </w:r>
      <w:r w:rsidRPr="0046496C">
        <w:rPr>
          <w:rFonts w:eastAsia="Times New Roman" w:cs="B Lotus"/>
          <w:szCs w:val="28"/>
          <w:rtl/>
        </w:rPr>
        <w:t xml:space="preserve">که </w:t>
      </w:r>
      <w:r w:rsidRPr="0046496C">
        <w:rPr>
          <w:rFonts w:eastAsia="Times New Roman" w:cs="B Lotus" w:hint="cs"/>
          <w:szCs w:val="28"/>
          <w:rtl/>
        </w:rPr>
        <w:t xml:space="preserve">تنها </w:t>
      </w:r>
      <w:r w:rsidRPr="0046496C">
        <w:rPr>
          <w:rFonts w:eastAsia="Times New Roman" w:cs="B Lotus"/>
          <w:szCs w:val="28"/>
          <w:rtl/>
        </w:rPr>
        <w:t xml:space="preserve">به وسیله‏ی نبوت از </w:t>
      </w:r>
      <w:r w:rsidRPr="0046496C">
        <w:rPr>
          <w:rFonts w:eastAsia="Times New Roman" w:cs="B Lotus" w:hint="cs"/>
          <w:szCs w:val="28"/>
          <w:rtl/>
        </w:rPr>
        <w:t xml:space="preserve">میان </w:t>
      </w:r>
      <w:r w:rsidRPr="0046496C">
        <w:rPr>
          <w:rFonts w:eastAsia="Times New Roman" w:cs="B Lotus"/>
          <w:szCs w:val="28"/>
          <w:rtl/>
        </w:rPr>
        <w:t>می‏روند.</w:t>
      </w:r>
    </w:p>
    <w:p w:rsidR="00C30BB6" w:rsidRPr="00AD01FA" w:rsidRDefault="00C30BB6" w:rsidP="00C30BB6">
      <w:pPr>
        <w:spacing w:after="0" w:line="240" w:lineRule="auto"/>
        <w:ind w:firstLine="282"/>
        <w:jc w:val="both"/>
        <w:rPr>
          <w:rFonts w:eastAsia="Times New Roman" w:cs="B Lotus"/>
          <w:spacing w:val="-6"/>
          <w:szCs w:val="28"/>
          <w:rtl/>
        </w:rPr>
      </w:pPr>
      <w:r w:rsidRPr="00AD01FA">
        <w:rPr>
          <w:rFonts w:eastAsia="Times New Roman" w:cs="B Lotus"/>
          <w:spacing w:val="-6"/>
          <w:szCs w:val="28"/>
          <w:rtl/>
        </w:rPr>
        <w:t>- او</w:t>
      </w:r>
      <w:r w:rsidRPr="00AD01FA">
        <w:rPr>
          <w:rFonts w:eastAsia="Times New Roman" w:cs="B Lotus" w:hint="cs"/>
          <w:spacing w:val="-6"/>
          <w:szCs w:val="28"/>
          <w:rtl/>
        </w:rPr>
        <w:t>،</w:t>
      </w:r>
      <w:r w:rsidRPr="00AD01FA">
        <w:rPr>
          <w:rFonts w:eastAsia="Times New Roman" w:cs="B Lotus"/>
          <w:spacing w:val="-6"/>
          <w:szCs w:val="28"/>
          <w:rtl/>
        </w:rPr>
        <w:t xml:space="preserve"> شخصیت پیامبر</w:t>
      </w:r>
      <w:r w:rsidR="00AD01FA" w:rsidRPr="00AD01FA">
        <w:rPr>
          <w:rFonts w:eastAsia="Times New Roman" w:cs="B Lotus" w:hint="cs"/>
          <w:spacing w:val="-6"/>
          <w:szCs w:val="28"/>
          <w:rtl/>
        </w:rPr>
        <w:t xml:space="preserve"> </w:t>
      </w:r>
      <w:r w:rsidRPr="00AD01FA">
        <w:rPr>
          <w:rFonts w:eastAsia="Times New Roman" w:cs="B Lotus"/>
          <w:spacing w:val="-6"/>
          <w:sz w:val="28"/>
          <w:szCs w:val="28"/>
        </w:rPr>
        <w:sym w:font="AGA Arabesque" w:char="F072"/>
      </w:r>
      <w:r w:rsidRPr="00AD01FA">
        <w:rPr>
          <w:rFonts w:eastAsia="Times New Roman" w:cs="B Lotus"/>
          <w:spacing w:val="-6"/>
          <w:szCs w:val="28"/>
          <w:rtl/>
        </w:rPr>
        <w:t xml:space="preserve"> در این جامعه‏ی راکد و پر از رذا</w:t>
      </w:r>
      <w:r w:rsidRPr="00AD01FA">
        <w:rPr>
          <w:rFonts w:eastAsia="Times New Roman" w:cs="B Lotus" w:hint="cs"/>
          <w:spacing w:val="-6"/>
          <w:szCs w:val="28"/>
          <w:rtl/>
        </w:rPr>
        <w:t>ی</w:t>
      </w:r>
      <w:r w:rsidRPr="00AD01FA">
        <w:rPr>
          <w:rFonts w:eastAsia="Times New Roman" w:cs="B Lotus"/>
          <w:spacing w:val="-6"/>
          <w:szCs w:val="28"/>
          <w:rtl/>
        </w:rPr>
        <w:t xml:space="preserve">ل اخلاقی را معرفی </w:t>
      </w:r>
      <w:r w:rsidRPr="00AD01FA">
        <w:rPr>
          <w:rFonts w:eastAsia="Times New Roman" w:cs="B Lotus" w:hint="cs"/>
          <w:spacing w:val="-6"/>
          <w:szCs w:val="28"/>
          <w:rtl/>
        </w:rPr>
        <w:t xml:space="preserve">کرد </w:t>
      </w:r>
      <w:r w:rsidRPr="00AD01FA">
        <w:rPr>
          <w:rFonts w:eastAsia="Times New Roman" w:cs="B Lotus"/>
          <w:spacing w:val="-6"/>
          <w:szCs w:val="28"/>
          <w:rtl/>
        </w:rPr>
        <w:t xml:space="preserve">و نشان داد که </w:t>
      </w:r>
      <w:r w:rsidRPr="00AD01FA">
        <w:rPr>
          <w:rFonts w:eastAsia="Times New Roman" w:cs="B Lotus" w:hint="cs"/>
          <w:spacing w:val="-6"/>
          <w:szCs w:val="28"/>
          <w:rtl/>
        </w:rPr>
        <w:t>آن بزرگوار چه‌سان</w:t>
      </w:r>
      <w:r w:rsidRPr="00AD01FA">
        <w:rPr>
          <w:rFonts w:eastAsia="Times New Roman" w:cs="B Lotus"/>
          <w:spacing w:val="-6"/>
          <w:szCs w:val="28"/>
          <w:rtl/>
        </w:rPr>
        <w:t xml:space="preserve"> از همه‏ی این زشتی‏ها به</w:t>
      </w:r>
      <w:r w:rsidRPr="00AD01FA">
        <w:rPr>
          <w:rFonts w:eastAsia="Times New Roman" w:cs="B Lotus" w:hint="eastAsia"/>
          <w:spacing w:val="-6"/>
          <w:szCs w:val="28"/>
          <w:rtl/>
        </w:rPr>
        <w:t>‌</w:t>
      </w:r>
      <w:r w:rsidRPr="00AD01FA">
        <w:rPr>
          <w:rFonts w:eastAsia="Times New Roman" w:cs="B Lotus"/>
          <w:spacing w:val="-6"/>
          <w:szCs w:val="28"/>
          <w:rtl/>
        </w:rPr>
        <w:t>دور</w:t>
      </w:r>
      <w:r w:rsidRPr="00AD01FA">
        <w:rPr>
          <w:rFonts w:eastAsia="Times New Roman" w:cs="B Lotus" w:hint="cs"/>
          <w:spacing w:val="-6"/>
          <w:szCs w:val="28"/>
          <w:rtl/>
        </w:rPr>
        <w:t>؛</w:t>
      </w:r>
      <w:r w:rsidRPr="00AD01FA">
        <w:rPr>
          <w:rFonts w:eastAsia="Times New Roman" w:cs="B Lotus"/>
          <w:spacing w:val="-6"/>
          <w:szCs w:val="28"/>
          <w:rtl/>
        </w:rPr>
        <w:t xml:space="preserve"> و </w:t>
      </w:r>
      <w:r w:rsidRPr="00AD01FA">
        <w:rPr>
          <w:rFonts w:eastAsia="Times New Roman" w:cs="B Lotus" w:hint="cs"/>
          <w:spacing w:val="-6"/>
          <w:szCs w:val="28"/>
          <w:rtl/>
        </w:rPr>
        <w:t>در برخورداری از نسبی عالی</w:t>
      </w:r>
      <w:r w:rsidRPr="00AD01FA">
        <w:rPr>
          <w:rFonts w:eastAsia="Times New Roman" w:cs="B Lotus"/>
          <w:spacing w:val="-6"/>
          <w:szCs w:val="28"/>
          <w:rtl/>
        </w:rPr>
        <w:t xml:space="preserve">، </w:t>
      </w:r>
      <w:r w:rsidRPr="00AD01FA">
        <w:rPr>
          <w:rFonts w:eastAsia="Times New Roman" w:cs="B Lotus" w:hint="cs"/>
          <w:spacing w:val="-6"/>
          <w:szCs w:val="28"/>
          <w:rtl/>
        </w:rPr>
        <w:t xml:space="preserve">و نیز </w:t>
      </w:r>
      <w:r w:rsidRPr="00AD01FA">
        <w:rPr>
          <w:rFonts w:eastAsia="Times New Roman" w:cs="B Lotus"/>
          <w:spacing w:val="-6"/>
          <w:szCs w:val="28"/>
          <w:rtl/>
        </w:rPr>
        <w:t>صداقت، امانت</w:t>
      </w:r>
      <w:r w:rsidRPr="00AD01FA">
        <w:rPr>
          <w:rFonts w:eastAsia="Times New Roman" w:cs="B Lotus" w:hint="eastAsia"/>
          <w:spacing w:val="-6"/>
          <w:szCs w:val="28"/>
          <w:rtl/>
        </w:rPr>
        <w:t>‌</w:t>
      </w:r>
      <w:r w:rsidRPr="00AD01FA">
        <w:rPr>
          <w:rFonts w:eastAsia="Times New Roman" w:cs="B Lotus"/>
          <w:spacing w:val="-6"/>
          <w:szCs w:val="28"/>
          <w:rtl/>
        </w:rPr>
        <w:t>داری و پاک</w:t>
      </w:r>
      <w:r w:rsidRPr="00AD01FA">
        <w:rPr>
          <w:rFonts w:eastAsia="Times New Roman" w:cs="B Lotus" w:hint="eastAsia"/>
          <w:spacing w:val="-6"/>
          <w:szCs w:val="28"/>
          <w:rtl/>
        </w:rPr>
        <w:t>‌</w:t>
      </w:r>
      <w:r w:rsidRPr="00AD01FA">
        <w:rPr>
          <w:rFonts w:eastAsia="Times New Roman" w:cs="B Lotus"/>
          <w:spacing w:val="-6"/>
          <w:szCs w:val="28"/>
          <w:rtl/>
        </w:rPr>
        <w:t>دامنی</w:t>
      </w:r>
      <w:r w:rsidRPr="00AD01FA">
        <w:rPr>
          <w:rFonts w:eastAsia="Times New Roman" w:cs="B Lotus" w:hint="cs"/>
          <w:spacing w:val="-6"/>
          <w:szCs w:val="28"/>
          <w:rtl/>
        </w:rPr>
        <w:t>،</w:t>
      </w:r>
      <w:r w:rsidRPr="00AD01FA">
        <w:rPr>
          <w:rFonts w:eastAsia="Times New Roman" w:cs="B Lotus"/>
          <w:spacing w:val="-6"/>
          <w:szCs w:val="28"/>
          <w:rtl/>
        </w:rPr>
        <w:t xml:space="preserve"> معروف بود</w:t>
      </w:r>
      <w:r w:rsidRPr="00AD01FA">
        <w:rPr>
          <w:rFonts w:eastAsia="Times New Roman" w:cs="B Lotus" w:hint="cs"/>
          <w:spacing w:val="-6"/>
          <w:szCs w:val="28"/>
          <w:rtl/>
        </w:rPr>
        <w:t>؛ از این‌رو شایستگی</w:t>
      </w:r>
      <w:r w:rsidRPr="00AD01FA">
        <w:rPr>
          <w:rFonts w:eastAsia="Times New Roman" w:cs="B Lotus"/>
          <w:spacing w:val="-6"/>
          <w:szCs w:val="28"/>
          <w:rtl/>
        </w:rPr>
        <w:t xml:space="preserve"> رسالت را داشت.</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جعفر</w:t>
      </w:r>
      <w:r w:rsidR="00AD01FA">
        <w:rPr>
          <w:rFonts w:eastAsia="Times New Roman" w:cs="B Lotus" w:hint="cs"/>
          <w:szCs w:val="28"/>
          <w:rtl/>
        </w:rPr>
        <w:t xml:space="preserve"> </w:t>
      </w:r>
      <w:r w:rsidRPr="0046496C">
        <w:rPr>
          <w:rFonts w:eastAsia="Times New Roman" w:cs="B Lotus"/>
          <w:sz w:val="28"/>
          <w:szCs w:val="28"/>
        </w:rPr>
        <w:sym w:font="AGA Arabesque" w:char="F074"/>
      </w:r>
      <w:r w:rsidRPr="0046496C">
        <w:rPr>
          <w:rFonts w:eastAsia="Times New Roman" w:cs="B Lotus"/>
          <w:szCs w:val="28"/>
          <w:rtl/>
        </w:rPr>
        <w:t xml:space="preserve"> </w:t>
      </w:r>
      <w:r w:rsidRPr="0046496C">
        <w:rPr>
          <w:rFonts w:eastAsia="Times New Roman" w:cs="B Lotus" w:hint="cs"/>
          <w:szCs w:val="28"/>
          <w:rtl/>
        </w:rPr>
        <w:t>خوبی‌های اسلام و اخلاق</w:t>
      </w:r>
      <w:r w:rsidRPr="0046496C">
        <w:rPr>
          <w:rFonts w:eastAsia="Times New Roman" w:cs="B Lotus"/>
          <w:szCs w:val="28"/>
          <w:rtl/>
        </w:rPr>
        <w:t xml:space="preserve"> اسلام</w:t>
      </w:r>
      <w:r w:rsidRPr="0046496C">
        <w:rPr>
          <w:rFonts w:eastAsia="Times New Roman" w:cs="B Lotus" w:hint="cs"/>
          <w:szCs w:val="28"/>
          <w:rtl/>
        </w:rPr>
        <w:t>ی</w:t>
      </w:r>
      <w:r w:rsidRPr="0046496C">
        <w:rPr>
          <w:rFonts w:eastAsia="Times New Roman" w:cs="B Lotus"/>
          <w:szCs w:val="28"/>
          <w:rtl/>
        </w:rPr>
        <w:t xml:space="preserve"> را برشمرد؛ محاسن و اخلاقی که با خلق و خوی دعوت‏ پیامبران سازگار است؛ مانند کنار</w:t>
      </w:r>
      <w:r w:rsidRPr="0046496C">
        <w:rPr>
          <w:rFonts w:eastAsia="Times New Roman" w:cs="B Lotus" w:hint="cs"/>
          <w:szCs w:val="28"/>
          <w:rtl/>
        </w:rPr>
        <w:t xml:space="preserve"> </w:t>
      </w:r>
      <w:r w:rsidRPr="0046496C">
        <w:rPr>
          <w:rFonts w:eastAsia="Times New Roman" w:cs="B Lotus"/>
          <w:szCs w:val="28"/>
          <w:rtl/>
        </w:rPr>
        <w:t>گذاشتن پرستش بت‏ها و راست</w:t>
      </w:r>
      <w:r w:rsidRPr="0046496C">
        <w:rPr>
          <w:rFonts w:eastAsia="Times New Roman" w:cs="B Lotus" w:hint="eastAsia"/>
          <w:szCs w:val="28"/>
          <w:rtl/>
        </w:rPr>
        <w:t>‌</w:t>
      </w:r>
      <w:r w:rsidRPr="0046496C">
        <w:rPr>
          <w:rFonts w:eastAsia="Times New Roman" w:cs="B Lotus"/>
          <w:szCs w:val="28"/>
          <w:rtl/>
        </w:rPr>
        <w:t xml:space="preserve">گویی و ادای امانت و صله‏‏ی رحم و نیکی کردن در حق  همسایگان و دست </w:t>
      </w:r>
      <w:r w:rsidRPr="0046496C">
        <w:rPr>
          <w:rFonts w:eastAsia="Times New Roman" w:cs="B Lotus" w:hint="cs"/>
          <w:szCs w:val="28"/>
          <w:rtl/>
        </w:rPr>
        <w:t>کشیدن</w:t>
      </w:r>
      <w:r w:rsidRPr="0046496C">
        <w:rPr>
          <w:rFonts w:eastAsia="Times New Roman" w:cs="B Lotus"/>
          <w:szCs w:val="28"/>
          <w:rtl/>
        </w:rPr>
        <w:t xml:space="preserve"> از محارم و خون</w:t>
      </w:r>
      <w:r w:rsidRPr="0046496C">
        <w:rPr>
          <w:rFonts w:eastAsia="Times New Roman" w:cs="B Lotus" w:hint="eastAsia"/>
          <w:szCs w:val="28"/>
          <w:rtl/>
        </w:rPr>
        <w:t>‌</w:t>
      </w:r>
      <w:r w:rsidRPr="0046496C">
        <w:rPr>
          <w:rFonts w:eastAsia="Times New Roman" w:cs="B Lotus"/>
          <w:szCs w:val="28"/>
          <w:rtl/>
        </w:rPr>
        <w:t xml:space="preserve">ریزی، و برپا داشتن نماز و دادن زکات. </w:t>
      </w:r>
      <w:r w:rsidRPr="0046496C">
        <w:rPr>
          <w:rFonts w:eastAsia="Times New Roman" w:cs="B Lotus" w:hint="cs"/>
          <w:szCs w:val="28"/>
          <w:rtl/>
        </w:rPr>
        <w:t xml:space="preserve">از آن‌جا که </w:t>
      </w:r>
      <w:r w:rsidRPr="0046496C">
        <w:rPr>
          <w:rFonts w:eastAsia="Times New Roman" w:cs="B Lotus"/>
          <w:szCs w:val="28"/>
          <w:rtl/>
        </w:rPr>
        <w:t>نجاشی و همراهانش</w:t>
      </w:r>
      <w:r w:rsidRPr="0046496C">
        <w:rPr>
          <w:rFonts w:eastAsia="Times New Roman" w:cs="B Lotus" w:hint="cs"/>
          <w:szCs w:val="28"/>
          <w:rtl/>
        </w:rPr>
        <w:t xml:space="preserve"> در دین نصارا،</w:t>
      </w:r>
      <w:r w:rsidRPr="0046496C">
        <w:rPr>
          <w:rFonts w:eastAsia="Times New Roman" w:cs="B Lotus"/>
          <w:szCs w:val="28"/>
          <w:rtl/>
        </w:rPr>
        <w:t xml:space="preserve"> عالم بودند</w:t>
      </w:r>
      <w:r w:rsidRPr="0046496C">
        <w:rPr>
          <w:rFonts w:eastAsia="Times New Roman" w:cs="B Lotus" w:hint="cs"/>
          <w:szCs w:val="28"/>
          <w:rtl/>
        </w:rPr>
        <w:t>،</w:t>
      </w:r>
      <w:r w:rsidRPr="0046496C">
        <w:rPr>
          <w:rFonts w:eastAsia="Times New Roman" w:cs="B Lotus"/>
          <w:szCs w:val="28"/>
          <w:rtl/>
        </w:rPr>
        <w:t xml:space="preserve"> پس درک می‏کردند که این، پیام و رسالت پیامبران است؛ پیامی که پیامبران از جمله موسی و عیسی علیهماالسلام </w:t>
      </w:r>
      <w:r w:rsidRPr="0046496C">
        <w:rPr>
          <w:rFonts w:eastAsia="Times New Roman" w:cs="B Lotus" w:hint="cs"/>
          <w:szCs w:val="28"/>
          <w:rtl/>
        </w:rPr>
        <w:t>با آن</w:t>
      </w:r>
      <w:r w:rsidRPr="0046496C">
        <w:rPr>
          <w:rFonts w:eastAsia="Times New Roman" w:cs="B Lotus"/>
          <w:szCs w:val="28"/>
          <w:rtl/>
        </w:rPr>
        <w:t xml:space="preserve"> مبعوث شد</w:t>
      </w:r>
      <w:r w:rsidRPr="0046496C">
        <w:rPr>
          <w:rFonts w:eastAsia="Times New Roman" w:cs="B Lotus" w:hint="cs"/>
          <w:szCs w:val="28"/>
          <w:rtl/>
        </w:rPr>
        <w:t>ه‌ا</w:t>
      </w:r>
      <w:r w:rsidRPr="0046496C">
        <w:rPr>
          <w:rFonts w:eastAsia="Times New Roman" w:cs="B Lotus"/>
          <w:szCs w:val="28"/>
          <w:rtl/>
        </w:rPr>
        <w:t>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3"/>
      </w:r>
      <w:r w:rsidR="00553145" w:rsidRPr="00553145">
        <w:rPr>
          <w:rFonts w:eastAsia="Times New Roman" w:cs="B Lotus"/>
          <w:szCs w:val="28"/>
          <w:vertAlign w:val="superscript"/>
          <w:rtl/>
        </w:rPr>
        <w:t>)</w:t>
      </w:r>
      <w:r w:rsidR="00AD01FA">
        <w:rPr>
          <w:rFonts w:eastAsia="Times New Roman" w:cs="B Lotus" w:hint="cs"/>
          <w:szCs w:val="28"/>
          <w:rtl/>
        </w:rPr>
        <w:t>.</w:t>
      </w:r>
    </w:p>
    <w:p w:rsidR="00C30BB6" w:rsidRPr="0046496C" w:rsidRDefault="00C30BB6" w:rsidP="00C30BB6">
      <w:pPr>
        <w:spacing w:after="0" w:line="240" w:lineRule="auto"/>
        <w:ind w:firstLine="282"/>
        <w:jc w:val="both"/>
        <w:rPr>
          <w:rFonts w:ascii="Times New Roman" w:eastAsia="Times New Roman" w:hAnsi="Times New Roman" w:cs="B Lotus"/>
          <w:b/>
          <w:bCs/>
          <w:noProof/>
          <w:sz w:val="27"/>
          <w:szCs w:val="28"/>
          <w:rtl/>
        </w:rPr>
      </w:pPr>
      <w:r w:rsidRPr="0046496C">
        <w:rPr>
          <w:rFonts w:eastAsia="Times New Roman" w:cs="B Lotus"/>
          <w:szCs w:val="28"/>
          <w:rtl/>
        </w:rPr>
        <w:t>جعفر</w:t>
      </w:r>
      <w:r w:rsidR="00AD01FA">
        <w:rPr>
          <w:rFonts w:eastAsia="Times New Roman" w:cs="B Lotus" w:hint="cs"/>
          <w:szCs w:val="28"/>
          <w:rtl/>
        </w:rPr>
        <w:t xml:space="preserve"> </w:t>
      </w:r>
      <w:r w:rsidRPr="0046496C">
        <w:rPr>
          <w:rFonts w:eastAsia="Times New Roman" w:cs="B Lotus"/>
          <w:sz w:val="28"/>
          <w:szCs w:val="28"/>
        </w:rPr>
        <w:sym w:font="AGA Arabesque" w:char="F074"/>
      </w:r>
      <w:r w:rsidRPr="0046496C">
        <w:rPr>
          <w:rFonts w:eastAsia="Times New Roman" w:cs="B Lotus"/>
          <w:szCs w:val="28"/>
          <w:rtl/>
        </w:rPr>
        <w:t xml:space="preserve"> به توفیق </w:t>
      </w:r>
      <w:r w:rsidRPr="0046496C">
        <w:rPr>
          <w:rFonts w:eastAsia="Times New Roman" w:cs="B Lotus" w:hint="cs"/>
          <w:szCs w:val="28"/>
          <w:rtl/>
        </w:rPr>
        <w:t>الله،</w:t>
      </w:r>
      <w:r w:rsidRPr="0046496C">
        <w:rPr>
          <w:rFonts w:eastAsia="Times New Roman" w:cs="B Lotus"/>
          <w:szCs w:val="28"/>
          <w:rtl/>
        </w:rPr>
        <w:t xml:space="preserve"> در عرضه‏ی محاسن و خوبی‏های اسلام موفق شد</w:t>
      </w:r>
      <w:r w:rsidRPr="0046496C">
        <w:rPr>
          <w:rFonts w:eastAsia="Times New Roman" w:cs="B Lotus" w:hint="cs"/>
          <w:szCs w:val="28"/>
          <w:rtl/>
        </w:rPr>
        <w:t>؛ در نتیجه پا</w:t>
      </w:r>
      <w:r w:rsidRPr="0046496C">
        <w:rPr>
          <w:rFonts w:eastAsia="Times New Roman" w:cs="B Lotus"/>
          <w:szCs w:val="28"/>
          <w:rtl/>
        </w:rPr>
        <w:t>دشاه و همراهانش اسلام آوردند.</w:t>
      </w:r>
      <w:bookmarkStart w:id="653" w:name="_Toc246700176"/>
      <w:bookmarkStart w:id="654" w:name="_Toc254369601"/>
    </w:p>
    <w:p w:rsidR="00C30BB6" w:rsidRPr="0018163D" w:rsidRDefault="00C30BB6" w:rsidP="00613435">
      <w:pPr>
        <w:pStyle w:val="a7"/>
        <w:rPr>
          <w:spacing w:val="-2"/>
          <w:rtl/>
        </w:rPr>
      </w:pPr>
      <w:bookmarkStart w:id="655" w:name="_Toc319776621"/>
      <w:r w:rsidRPr="0018163D">
        <w:rPr>
          <w:noProof/>
          <w:spacing w:val="-2"/>
          <w:rtl/>
        </w:rPr>
        <w:t xml:space="preserve">7- تلاش برای تحقق مقام احسان در عبادت الله و </w:t>
      </w:r>
      <w:r w:rsidRPr="0018163D">
        <w:rPr>
          <w:rFonts w:hint="cs"/>
          <w:noProof/>
          <w:spacing w:val="-2"/>
          <w:rtl/>
        </w:rPr>
        <w:t xml:space="preserve">نیکی کردن </w:t>
      </w:r>
      <w:r w:rsidRPr="0018163D">
        <w:rPr>
          <w:noProof/>
          <w:spacing w:val="-2"/>
          <w:rtl/>
        </w:rPr>
        <w:t xml:space="preserve">به </w:t>
      </w:r>
      <w:r w:rsidRPr="0018163D">
        <w:rPr>
          <w:rFonts w:hint="cs"/>
          <w:noProof/>
          <w:spacing w:val="-2"/>
          <w:rtl/>
        </w:rPr>
        <w:t>آفریده‌های</w:t>
      </w:r>
      <w:bookmarkEnd w:id="653"/>
      <w:bookmarkEnd w:id="654"/>
      <w:r w:rsidRPr="0018163D">
        <w:rPr>
          <w:noProof/>
          <w:spacing w:val="-2"/>
          <w:rtl/>
        </w:rPr>
        <w:t xml:space="preserve"> الله</w:t>
      </w:r>
      <w:r w:rsidRPr="0018163D">
        <w:rPr>
          <w:rFonts w:hint="cs"/>
          <w:noProof/>
          <w:spacing w:val="-2"/>
          <w:rtl/>
        </w:rPr>
        <w:t>:</w:t>
      </w:r>
      <w:bookmarkEnd w:id="655"/>
    </w:p>
    <w:p w:rsidR="00C30BB6" w:rsidRPr="0046496C" w:rsidRDefault="00C30BB6" w:rsidP="00AD01FA">
      <w:pPr>
        <w:widowControl w:val="0"/>
        <w:spacing w:after="0" w:line="240" w:lineRule="auto"/>
        <w:ind w:firstLine="284"/>
        <w:jc w:val="both"/>
        <w:rPr>
          <w:rFonts w:eastAsia="Times New Roman" w:cs="B Lotus"/>
          <w:szCs w:val="28"/>
          <w:rtl/>
        </w:rPr>
      </w:pPr>
      <w:r w:rsidRPr="0046496C">
        <w:rPr>
          <w:rFonts w:eastAsia="Times New Roman" w:cs="B Lotus"/>
          <w:szCs w:val="28"/>
          <w:rtl/>
        </w:rPr>
        <w:t xml:space="preserve">انسان باید </w:t>
      </w:r>
      <w:r w:rsidRPr="0046496C">
        <w:rPr>
          <w:rFonts w:eastAsia="Times New Roman" w:cs="B Lotus" w:hint="cs"/>
          <w:szCs w:val="28"/>
          <w:rtl/>
        </w:rPr>
        <w:t>بکوشد تا</w:t>
      </w:r>
      <w:r w:rsidRPr="0046496C">
        <w:rPr>
          <w:rFonts w:eastAsia="Times New Roman" w:cs="B Lotus"/>
          <w:szCs w:val="28"/>
          <w:rtl/>
        </w:rPr>
        <w:t xml:space="preserve"> الله را به گونه‏ای بپرستد که گویی او را می‌بیند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از این</w:t>
      </w:r>
      <w:r w:rsidRPr="0046496C">
        <w:rPr>
          <w:rFonts w:eastAsia="Times New Roman" w:cs="B Lotus" w:hint="eastAsia"/>
          <w:szCs w:val="28"/>
          <w:rtl/>
        </w:rPr>
        <w:t>‌</w:t>
      </w:r>
      <w:r w:rsidRPr="0046496C">
        <w:rPr>
          <w:rFonts w:eastAsia="Times New Roman" w:cs="B Lotus" w:hint="cs"/>
          <w:szCs w:val="28"/>
          <w:rtl/>
        </w:rPr>
        <w:t xml:space="preserve">رو تلاش می‌کند که </w:t>
      </w:r>
      <w:r w:rsidRPr="0046496C">
        <w:rPr>
          <w:rFonts w:eastAsia="Times New Roman" w:cs="B Lotus"/>
          <w:szCs w:val="28"/>
          <w:rtl/>
        </w:rPr>
        <w:t xml:space="preserve">اعمال عبادی خود را در کمال صحت و استواری انجام دهد و پیوسته خودش را به زحمت می‏اندازد تا به مقام والای احسان نایل </w:t>
      </w:r>
      <w:r w:rsidRPr="0046496C">
        <w:rPr>
          <w:rFonts w:eastAsia="Times New Roman" w:cs="B Lotus" w:hint="cs"/>
          <w:szCs w:val="28"/>
          <w:rtl/>
        </w:rPr>
        <w:t xml:space="preserve">شود </w:t>
      </w:r>
      <w:r w:rsidRPr="0046496C">
        <w:rPr>
          <w:rFonts w:eastAsia="Times New Roman" w:cs="B Lotus"/>
          <w:szCs w:val="28"/>
          <w:rtl/>
        </w:rPr>
        <w:t xml:space="preserve">و ایمان و یقینش را </w:t>
      </w:r>
      <w:r w:rsidRPr="0046496C">
        <w:rPr>
          <w:rFonts w:eastAsia="Times New Roman" w:cs="B Lotus" w:hint="cs"/>
          <w:szCs w:val="28"/>
          <w:rtl/>
        </w:rPr>
        <w:t>استوار سازد</w:t>
      </w:r>
      <w:r w:rsidRPr="0046496C">
        <w:rPr>
          <w:rFonts w:eastAsia="Times New Roman" w:cs="B Lotus"/>
          <w:szCs w:val="28"/>
          <w:rtl/>
        </w:rPr>
        <w:t xml:space="preserve"> و در این زمینه به حق یقین که- بالاترین مراتب یقین است- برسد</w:t>
      </w:r>
      <w:r w:rsidRPr="0046496C">
        <w:rPr>
          <w:rFonts w:eastAsia="Times New Roman" w:cs="B Lotus" w:hint="cs"/>
          <w:szCs w:val="28"/>
          <w:rtl/>
        </w:rPr>
        <w:t xml:space="preserve"> و </w:t>
      </w:r>
      <w:r w:rsidRPr="0046496C">
        <w:rPr>
          <w:rFonts w:eastAsia="Times New Roman" w:cs="B Lotus"/>
          <w:szCs w:val="28"/>
          <w:rtl/>
        </w:rPr>
        <w:t xml:space="preserve">شیرینی طاعات را بچشد و ثمره‏ی رفتار و کردار خود را احساس </w:t>
      </w:r>
      <w:r w:rsidRPr="0046496C">
        <w:rPr>
          <w:rFonts w:eastAsia="Times New Roman" w:cs="B Lotus" w:hint="cs"/>
          <w:szCs w:val="28"/>
          <w:rtl/>
        </w:rPr>
        <w:t>نماید؛</w:t>
      </w:r>
      <w:r w:rsidRPr="0046496C">
        <w:rPr>
          <w:rFonts w:eastAsia="Times New Roman" w:cs="B Lotus"/>
          <w:szCs w:val="28"/>
          <w:rtl/>
        </w:rPr>
        <w:t xml:space="preserve"> این</w:t>
      </w:r>
      <w:r w:rsidRPr="0046496C">
        <w:rPr>
          <w:rFonts w:eastAsia="Times New Roman" w:cs="B Lotus" w:hint="cs"/>
          <w:szCs w:val="28"/>
          <w:rtl/>
        </w:rPr>
        <w:t>،</w:t>
      </w:r>
      <w:r w:rsidRPr="0046496C">
        <w:rPr>
          <w:rFonts w:eastAsia="Times New Roman" w:cs="B Lotus"/>
          <w:szCs w:val="28"/>
          <w:rtl/>
        </w:rPr>
        <w:t xml:space="preserve"> همان ایمان کامل است. هم</w:t>
      </w:r>
      <w:r w:rsidRPr="0046496C">
        <w:rPr>
          <w:rFonts w:eastAsia="Times New Roman" w:cs="B Lotus" w:hint="eastAsia"/>
          <w:szCs w:val="28"/>
          <w:rtl/>
        </w:rPr>
        <w:t>‌</w:t>
      </w:r>
      <w:r w:rsidRPr="0046496C">
        <w:rPr>
          <w:rFonts w:eastAsia="Times New Roman" w:cs="B Lotus"/>
          <w:szCs w:val="28"/>
          <w:rtl/>
        </w:rPr>
        <w:t xml:space="preserve">چنین نیکی کردن به مردم با قول و فعل و مال و مقام و انواع منافع، از ایمان و عوامل </w:t>
      </w:r>
      <w:r w:rsidRPr="0046496C">
        <w:rPr>
          <w:rFonts w:eastAsia="Times New Roman" w:cs="B Lotus" w:hint="cs"/>
          <w:szCs w:val="28"/>
          <w:rtl/>
        </w:rPr>
        <w:t xml:space="preserve">تقویت </w:t>
      </w:r>
      <w:r w:rsidRPr="0046496C">
        <w:rPr>
          <w:rFonts w:eastAsia="Times New Roman" w:cs="B Lotus"/>
          <w:szCs w:val="28"/>
          <w:rtl/>
        </w:rPr>
        <w:t>ایمان می‏باشد. جزا و پاداش از جنس عمل است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هرکه</w:t>
      </w:r>
      <w:r w:rsidRPr="0046496C">
        <w:rPr>
          <w:rFonts w:eastAsia="Times New Roman" w:cs="B Lotus"/>
          <w:szCs w:val="28"/>
          <w:rtl/>
        </w:rPr>
        <w:t xml:space="preserve"> به بندگان الله نیکی </w:t>
      </w:r>
      <w:r w:rsidRPr="0046496C">
        <w:rPr>
          <w:rFonts w:eastAsia="Times New Roman" w:cs="B Lotus" w:hint="cs"/>
          <w:szCs w:val="28"/>
          <w:rtl/>
        </w:rPr>
        <w:t>نماید</w:t>
      </w:r>
      <w:r w:rsidRPr="0046496C">
        <w:rPr>
          <w:rFonts w:eastAsia="Times New Roman" w:cs="B Lotus"/>
          <w:szCs w:val="28"/>
          <w:rtl/>
        </w:rPr>
        <w:t xml:space="preserve"> و از نیک</w:t>
      </w:r>
      <w:r w:rsidRPr="0046496C">
        <w:rPr>
          <w:rFonts w:eastAsia="Times New Roman" w:cs="B Lotus" w:hint="cs"/>
          <w:szCs w:val="28"/>
          <w:rtl/>
        </w:rPr>
        <w:t>ی کردن</w:t>
      </w:r>
      <w:r w:rsidRPr="0046496C">
        <w:rPr>
          <w:rFonts w:eastAsia="Times New Roman" w:cs="B Lotus"/>
          <w:szCs w:val="28"/>
          <w:rtl/>
        </w:rPr>
        <w:t xml:space="preserve"> در حق آن</w:t>
      </w:r>
      <w:r w:rsidRPr="0046496C">
        <w:rPr>
          <w:rFonts w:eastAsia="Times New Roman" w:cs="B Lotus" w:hint="eastAsia"/>
          <w:szCs w:val="28"/>
          <w:rtl/>
        </w:rPr>
        <w:t>‌</w:t>
      </w:r>
      <w:r w:rsidRPr="0046496C">
        <w:rPr>
          <w:rFonts w:eastAsia="Times New Roman" w:cs="B Lotus"/>
          <w:szCs w:val="28"/>
          <w:rtl/>
        </w:rPr>
        <w:t>ها دریغ نک</w:t>
      </w:r>
      <w:r w:rsidRPr="0046496C">
        <w:rPr>
          <w:rFonts w:eastAsia="Times New Roman" w:cs="B Lotus" w:hint="cs"/>
          <w:szCs w:val="28"/>
          <w:rtl/>
        </w:rPr>
        <w:t>ند</w:t>
      </w:r>
      <w:r w:rsidRPr="0046496C">
        <w:rPr>
          <w:rFonts w:eastAsia="Times New Roman" w:cs="B Lotus"/>
          <w:szCs w:val="28"/>
          <w:rtl/>
        </w:rPr>
        <w:t xml:space="preserve">، </w:t>
      </w:r>
      <w:r w:rsidRPr="0046496C">
        <w:rPr>
          <w:rFonts w:eastAsia="Times New Roman" w:cs="B Lotus" w:hint="cs"/>
          <w:szCs w:val="28"/>
          <w:rtl/>
        </w:rPr>
        <w:t xml:space="preserve">الله متعال </w:t>
      </w:r>
      <w:r w:rsidRPr="0046496C">
        <w:rPr>
          <w:rFonts w:eastAsia="Times New Roman" w:cs="B Lotus"/>
          <w:szCs w:val="28"/>
          <w:rtl/>
        </w:rPr>
        <w:t xml:space="preserve">نیز </w:t>
      </w:r>
      <w:r w:rsidRPr="0046496C">
        <w:rPr>
          <w:rFonts w:eastAsia="Times New Roman" w:cs="B Lotus" w:hint="cs"/>
          <w:szCs w:val="28"/>
          <w:rtl/>
        </w:rPr>
        <w:t xml:space="preserve">به صورت‌های گوناگون در حقّ او </w:t>
      </w:r>
      <w:r w:rsidRPr="0046496C">
        <w:rPr>
          <w:rFonts w:eastAsia="Times New Roman" w:cs="B Lotus"/>
          <w:szCs w:val="28"/>
          <w:rtl/>
        </w:rPr>
        <w:t xml:space="preserve">احسان و لطف </w:t>
      </w:r>
      <w:r w:rsidRPr="0046496C">
        <w:rPr>
          <w:rFonts w:eastAsia="Times New Roman" w:cs="B Lotus" w:hint="cs"/>
          <w:szCs w:val="28"/>
          <w:rtl/>
        </w:rPr>
        <w:t>می‌فرماید</w:t>
      </w:r>
      <w:r w:rsidRPr="0046496C">
        <w:rPr>
          <w:rFonts w:eastAsia="Times New Roman" w:cs="B Lotus"/>
          <w:szCs w:val="28"/>
          <w:rtl/>
        </w:rPr>
        <w:t>. انسان مؤمن باید ایمان و رغبت خویش</w:t>
      </w:r>
      <w:r w:rsidR="0039037A">
        <w:rPr>
          <w:rFonts w:eastAsia="Times New Roman" w:cs="B Lotus" w:hint="cs"/>
          <w:szCs w:val="28"/>
          <w:rtl/>
        </w:rPr>
        <w:t xml:space="preserve"> را</w:t>
      </w:r>
      <w:r w:rsidRPr="0046496C">
        <w:rPr>
          <w:rFonts w:eastAsia="Times New Roman" w:cs="B Lotus"/>
          <w:szCs w:val="28"/>
          <w:rtl/>
        </w:rPr>
        <w:t xml:space="preserve"> در کار خیر و تقرب به الله و خالص کردن عمل برای او تقویت کند</w:t>
      </w:r>
      <w:r w:rsidRPr="0046496C">
        <w:rPr>
          <w:rFonts w:eastAsia="Times New Roman" w:cs="B Lotus" w:hint="cs"/>
          <w:szCs w:val="28"/>
          <w:rtl/>
        </w:rPr>
        <w:t xml:space="preserve">؛ </w:t>
      </w:r>
      <w:r w:rsidRPr="0046496C">
        <w:rPr>
          <w:rFonts w:eastAsia="Times New Roman" w:cs="B Lotus"/>
          <w:szCs w:val="28"/>
          <w:rtl/>
        </w:rPr>
        <w:t>بدین</w:t>
      </w:r>
      <w:r w:rsidRPr="0046496C">
        <w:rPr>
          <w:rFonts w:eastAsia="Times New Roman" w:cs="B Lotus" w:hint="eastAsia"/>
          <w:szCs w:val="28"/>
          <w:rtl/>
        </w:rPr>
        <w:t>‌سان</w:t>
      </w:r>
      <w:r w:rsidRPr="0046496C">
        <w:rPr>
          <w:rFonts w:eastAsia="Times New Roman" w:cs="B Lotus"/>
          <w:szCs w:val="28"/>
          <w:rtl/>
        </w:rPr>
        <w:t xml:space="preserve"> بنده، هم برای الله و هم برای بندگان الله خیرخواهی می‏نماید؛ </w:t>
      </w:r>
      <w:r w:rsidRPr="0046496C">
        <w:rPr>
          <w:rFonts w:eastAsia="Times New Roman" w:cs="B Lotus" w:hint="cs"/>
          <w:szCs w:val="28"/>
          <w:rtl/>
        </w:rPr>
        <w:t>زیرا</w:t>
      </w:r>
      <w:r w:rsidRPr="0046496C">
        <w:rPr>
          <w:rFonts w:eastAsia="Times New Roman" w:cs="B Lotus"/>
          <w:szCs w:val="28"/>
          <w:rtl/>
        </w:rPr>
        <w:t xml:space="preserve"> دین</w:t>
      </w:r>
      <w:r w:rsidRPr="0046496C">
        <w:rPr>
          <w:rFonts w:eastAsia="Times New Roman" w:cs="B Lotus" w:hint="cs"/>
          <w:szCs w:val="28"/>
          <w:rtl/>
        </w:rPr>
        <w:t xml:space="preserve">، </w:t>
      </w:r>
      <w:r w:rsidRPr="0046496C">
        <w:rPr>
          <w:rFonts w:eastAsia="Times New Roman" w:cs="B Lotus"/>
          <w:szCs w:val="28"/>
          <w:rtl/>
        </w:rPr>
        <w:t>نصیحت و خیرخواهی</w:t>
      </w:r>
      <w:r w:rsidRPr="0046496C">
        <w:rPr>
          <w:rFonts w:eastAsia="Times New Roman" w:cs="B Lotus" w:hint="eastAsia"/>
          <w:szCs w:val="28"/>
          <w:rtl/>
        </w:rPr>
        <w:t>‌</w:t>
      </w:r>
      <w:r w:rsidRPr="0046496C">
        <w:rPr>
          <w:rFonts w:eastAsia="Times New Roman" w:cs="B Lotus"/>
          <w:szCs w:val="28"/>
          <w:rtl/>
        </w:rPr>
        <w:t xml:space="preserve">ست وهرکس احسان و نیکی کردن در عبادت پروردگار و احسان و نیکی در رفتار با مردم را با هم هماهنگ </w:t>
      </w:r>
      <w:r w:rsidRPr="0046496C">
        <w:rPr>
          <w:rFonts w:eastAsia="Times New Roman" w:cs="B Lotus" w:hint="cs"/>
          <w:szCs w:val="28"/>
          <w:rtl/>
        </w:rPr>
        <w:t>ساز</w:t>
      </w:r>
      <w:r w:rsidRPr="0046496C">
        <w:rPr>
          <w:rFonts w:eastAsia="Times New Roman" w:cs="B Lotus"/>
          <w:szCs w:val="28"/>
          <w:rtl/>
        </w:rPr>
        <w:t>د، خیرخواهی کاملی برای دین داشته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4"/>
      </w:r>
      <w:r w:rsidR="00553145" w:rsidRPr="00553145">
        <w:rPr>
          <w:rFonts w:eastAsia="Times New Roman" w:cs="B Lotus"/>
          <w:szCs w:val="28"/>
          <w:vertAlign w:val="superscript"/>
          <w:rtl/>
        </w:rPr>
        <w:t>)</w:t>
      </w:r>
      <w:r w:rsidRPr="0046496C">
        <w:rPr>
          <w:rFonts w:eastAsia="Times New Roman" w:cs="B Lotus" w:hint="cs"/>
          <w:szCs w:val="28"/>
          <w:rtl/>
        </w:rPr>
        <w:t xml:space="preserve"> الله</w:t>
      </w:r>
      <w:r w:rsidRPr="0046496C">
        <w:rPr>
          <w:rFonts w:eastAsia="Times New Roman" w:cs="B Lotus"/>
          <w:sz w:val="28"/>
          <w:szCs w:val="28"/>
        </w:rPr>
        <w:sym w:font="AGA Arabesque" w:char="F059"/>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rtl/>
        </w:rPr>
      </w:pPr>
      <w:r w:rsidRPr="00990C54">
        <w:rPr>
          <w:rStyle w:val="Char7"/>
          <w:rFonts w:eastAsia="Calibri" w:hint="cs"/>
          <w:rtl/>
        </w:rPr>
        <w:t>﴿</w:t>
      </w:r>
      <w:r w:rsidR="005C4C90" w:rsidRPr="005C4C90">
        <w:rPr>
          <w:rStyle w:val="Char8"/>
          <w:rFonts w:hint="cs"/>
          <w:rtl/>
        </w:rPr>
        <w:t>إِنَّ</w:t>
      </w:r>
      <w:r w:rsidR="005C4C90" w:rsidRPr="005C4C90">
        <w:rPr>
          <w:rStyle w:val="Char8"/>
          <w:rtl/>
        </w:rPr>
        <w:t xml:space="preserve"> </w:t>
      </w:r>
      <w:r w:rsidR="005C4C90" w:rsidRPr="005C4C90">
        <w:rPr>
          <w:rStyle w:val="Char8"/>
          <w:rFonts w:hint="cs"/>
          <w:rtl/>
        </w:rPr>
        <w:t>ٱللَّهَ</w:t>
      </w:r>
      <w:r w:rsidR="005C4C90" w:rsidRPr="005C4C90">
        <w:rPr>
          <w:rStyle w:val="Char8"/>
          <w:rtl/>
        </w:rPr>
        <w:t xml:space="preserve"> </w:t>
      </w:r>
      <w:r w:rsidR="005C4C90" w:rsidRPr="005C4C90">
        <w:rPr>
          <w:rStyle w:val="Char8"/>
          <w:rFonts w:hint="cs"/>
          <w:rtl/>
        </w:rPr>
        <w:t>يَأۡمُرُ</w:t>
      </w:r>
      <w:r w:rsidR="005C4C90" w:rsidRPr="005C4C90">
        <w:rPr>
          <w:rStyle w:val="Char8"/>
          <w:rtl/>
        </w:rPr>
        <w:t xml:space="preserve"> </w:t>
      </w:r>
      <w:r w:rsidR="005C4C90" w:rsidRPr="005C4C90">
        <w:rPr>
          <w:rStyle w:val="Char8"/>
          <w:rFonts w:hint="cs"/>
          <w:rtl/>
        </w:rPr>
        <w:t>بِٱلۡعَدۡلِ</w:t>
      </w:r>
      <w:r w:rsidR="005C4C90" w:rsidRPr="005C4C90">
        <w:rPr>
          <w:rStyle w:val="Char8"/>
          <w:rtl/>
        </w:rPr>
        <w:t xml:space="preserve"> </w:t>
      </w:r>
      <w:r w:rsidR="005C4C90" w:rsidRPr="005C4C90">
        <w:rPr>
          <w:rStyle w:val="Char8"/>
          <w:rFonts w:hint="cs"/>
          <w:rtl/>
        </w:rPr>
        <w:t>وَٱلۡإِحۡسَٰنِ</w:t>
      </w:r>
      <w:r w:rsidR="005C4C90" w:rsidRPr="005C4C90">
        <w:rPr>
          <w:rStyle w:val="Char8"/>
          <w:rtl/>
        </w:rPr>
        <w:t xml:space="preserve"> </w:t>
      </w:r>
      <w:r w:rsidR="005C4C90" w:rsidRPr="005C4C90">
        <w:rPr>
          <w:rStyle w:val="Char8"/>
          <w:rFonts w:hint="cs"/>
          <w:rtl/>
        </w:rPr>
        <w:t>وَإِيتَآيِٕ</w:t>
      </w:r>
      <w:r w:rsidR="005C4C90" w:rsidRPr="005C4C90">
        <w:rPr>
          <w:rStyle w:val="Char8"/>
          <w:rtl/>
        </w:rPr>
        <w:t xml:space="preserve"> </w:t>
      </w:r>
      <w:r w:rsidR="005C4C90" w:rsidRPr="005C4C90">
        <w:rPr>
          <w:rStyle w:val="Char8"/>
          <w:rFonts w:hint="cs"/>
          <w:rtl/>
        </w:rPr>
        <w:t>ذِي</w:t>
      </w:r>
      <w:r w:rsidR="005C4C90" w:rsidRPr="005C4C90">
        <w:rPr>
          <w:rStyle w:val="Char8"/>
          <w:rtl/>
        </w:rPr>
        <w:t xml:space="preserve"> </w:t>
      </w:r>
      <w:r w:rsidR="005C4C90" w:rsidRPr="005C4C90">
        <w:rPr>
          <w:rStyle w:val="Char8"/>
          <w:rFonts w:hint="cs"/>
          <w:rtl/>
        </w:rPr>
        <w:t>ٱلۡقُرۡبَىٰ</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C4C90">
        <w:rPr>
          <w:rStyle w:val="Char6"/>
          <w:rFonts w:eastAsia="Calibri" w:hint="cs"/>
          <w:rtl/>
        </w:rPr>
        <w:t>النحل: 90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همانا الله به عدل و احسان و عطا و بخشش به خویشان فرمان 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AD01FA" w:rsidRDefault="00990C54" w:rsidP="008F1961">
      <w:pPr>
        <w:tabs>
          <w:tab w:val="right" w:pos="7370"/>
        </w:tabs>
        <w:spacing w:after="0" w:line="240" w:lineRule="auto"/>
        <w:ind w:left="567"/>
        <w:jc w:val="both"/>
        <w:rPr>
          <w:rFonts w:eastAsia="Times New Roman" w:cs="B Lotus"/>
          <w:spacing w:val="-4"/>
          <w:szCs w:val="28"/>
          <w:rtl/>
        </w:rPr>
      </w:pPr>
      <w:r w:rsidRPr="00AD01FA">
        <w:rPr>
          <w:rStyle w:val="Char7"/>
          <w:rFonts w:eastAsia="Calibri" w:hint="cs"/>
          <w:spacing w:val="-4"/>
          <w:rtl/>
        </w:rPr>
        <w:t>﴿</w:t>
      </w:r>
      <w:r w:rsidR="00816CEC" w:rsidRPr="00AD01FA">
        <w:rPr>
          <w:rStyle w:val="Char8"/>
          <w:rFonts w:hint="cs"/>
          <w:spacing w:val="-4"/>
          <w:rtl/>
        </w:rPr>
        <w:t>وَٱلۡكَٰظِمِينَ</w:t>
      </w:r>
      <w:r w:rsidR="00816CEC" w:rsidRPr="00AD01FA">
        <w:rPr>
          <w:rStyle w:val="Char8"/>
          <w:spacing w:val="-4"/>
          <w:rtl/>
        </w:rPr>
        <w:t xml:space="preserve"> </w:t>
      </w:r>
      <w:r w:rsidR="00816CEC" w:rsidRPr="00AD01FA">
        <w:rPr>
          <w:rStyle w:val="Char8"/>
          <w:rFonts w:hint="cs"/>
          <w:spacing w:val="-4"/>
          <w:rtl/>
        </w:rPr>
        <w:t>ٱلۡغَيۡظَ</w:t>
      </w:r>
      <w:r w:rsidR="00816CEC" w:rsidRPr="00AD01FA">
        <w:rPr>
          <w:rStyle w:val="Char8"/>
          <w:spacing w:val="-4"/>
          <w:rtl/>
        </w:rPr>
        <w:t xml:space="preserve"> </w:t>
      </w:r>
      <w:r w:rsidR="00816CEC" w:rsidRPr="00AD01FA">
        <w:rPr>
          <w:rStyle w:val="Char8"/>
          <w:rFonts w:hint="cs"/>
          <w:spacing w:val="-4"/>
          <w:rtl/>
        </w:rPr>
        <w:t>وَٱلۡعَافِينَ</w:t>
      </w:r>
      <w:r w:rsidR="00816CEC" w:rsidRPr="00AD01FA">
        <w:rPr>
          <w:rStyle w:val="Char8"/>
          <w:spacing w:val="-4"/>
          <w:rtl/>
        </w:rPr>
        <w:t xml:space="preserve"> </w:t>
      </w:r>
      <w:r w:rsidR="00816CEC" w:rsidRPr="00AD01FA">
        <w:rPr>
          <w:rStyle w:val="Char8"/>
          <w:rFonts w:hint="cs"/>
          <w:spacing w:val="-4"/>
          <w:rtl/>
        </w:rPr>
        <w:t>عَنِ</w:t>
      </w:r>
      <w:r w:rsidR="00816CEC" w:rsidRPr="00AD01FA">
        <w:rPr>
          <w:rStyle w:val="Char8"/>
          <w:spacing w:val="-4"/>
          <w:rtl/>
        </w:rPr>
        <w:t xml:space="preserve"> </w:t>
      </w:r>
      <w:r w:rsidR="00816CEC" w:rsidRPr="00AD01FA">
        <w:rPr>
          <w:rStyle w:val="Char8"/>
          <w:rFonts w:hint="cs"/>
          <w:spacing w:val="-4"/>
          <w:rtl/>
        </w:rPr>
        <w:t>ٱلنَّاسِۗ</w:t>
      </w:r>
      <w:r w:rsidR="00816CEC" w:rsidRPr="00AD01FA">
        <w:rPr>
          <w:rStyle w:val="Char8"/>
          <w:spacing w:val="-4"/>
          <w:rtl/>
        </w:rPr>
        <w:t xml:space="preserve"> </w:t>
      </w:r>
      <w:r w:rsidR="00816CEC" w:rsidRPr="00AD01FA">
        <w:rPr>
          <w:rStyle w:val="Char8"/>
          <w:rFonts w:hint="cs"/>
          <w:spacing w:val="-4"/>
          <w:rtl/>
        </w:rPr>
        <w:t>وَٱللَّهُ</w:t>
      </w:r>
      <w:r w:rsidR="00816CEC" w:rsidRPr="00AD01FA">
        <w:rPr>
          <w:rStyle w:val="Char8"/>
          <w:spacing w:val="-4"/>
          <w:rtl/>
        </w:rPr>
        <w:t xml:space="preserve"> </w:t>
      </w:r>
      <w:r w:rsidR="00816CEC" w:rsidRPr="00AD01FA">
        <w:rPr>
          <w:rStyle w:val="Char8"/>
          <w:rFonts w:hint="cs"/>
          <w:spacing w:val="-4"/>
          <w:rtl/>
        </w:rPr>
        <w:t>يُحِبُّ</w:t>
      </w:r>
      <w:r w:rsidR="00816CEC" w:rsidRPr="00AD01FA">
        <w:rPr>
          <w:rStyle w:val="Char8"/>
          <w:spacing w:val="-4"/>
          <w:rtl/>
        </w:rPr>
        <w:t xml:space="preserve"> </w:t>
      </w:r>
      <w:r w:rsidR="00816CEC" w:rsidRPr="00AD01FA">
        <w:rPr>
          <w:rStyle w:val="Char8"/>
          <w:rFonts w:hint="cs"/>
          <w:spacing w:val="-4"/>
          <w:rtl/>
        </w:rPr>
        <w:t>ٱلۡمُحۡسِنِينَ</w:t>
      </w:r>
      <w:r w:rsidR="00816CEC" w:rsidRPr="00AD01FA">
        <w:rPr>
          <w:rStyle w:val="Char8"/>
          <w:spacing w:val="-4"/>
          <w:rtl/>
        </w:rPr>
        <w:t xml:space="preserve"> </w:t>
      </w:r>
      <w:r w:rsidR="00816CEC" w:rsidRPr="00AD01FA">
        <w:rPr>
          <w:rStyle w:val="Char8"/>
          <w:rFonts w:hint="cs"/>
          <w:spacing w:val="-4"/>
          <w:rtl/>
        </w:rPr>
        <w:t>١٣٤</w:t>
      </w:r>
      <w:r w:rsidRPr="00AD01FA">
        <w:rPr>
          <w:rStyle w:val="Char7"/>
          <w:rFonts w:eastAsia="Calibri" w:hint="cs"/>
          <w:spacing w:val="-4"/>
          <w:rtl/>
        </w:rPr>
        <w:t>﴾</w:t>
      </w:r>
      <w:r w:rsidRPr="00AD01FA">
        <w:rPr>
          <w:rFonts w:eastAsia="Times New Roman" w:cs="B Lotus" w:hint="cs"/>
          <w:spacing w:val="-4"/>
          <w:sz w:val="28"/>
          <w:szCs w:val="28"/>
          <w:rtl/>
        </w:rPr>
        <w:t xml:space="preserve"> </w:t>
      </w:r>
      <w:r w:rsidRPr="00AD01FA">
        <w:rPr>
          <w:rStyle w:val="Char6"/>
          <w:rFonts w:eastAsia="Calibri" w:hint="cs"/>
          <w:spacing w:val="-4"/>
          <w:rtl/>
        </w:rPr>
        <w:t>[</w:t>
      </w:r>
      <w:r w:rsidR="00816CEC" w:rsidRPr="00AD01FA">
        <w:rPr>
          <w:rStyle w:val="Char6"/>
          <w:rFonts w:eastAsia="Calibri" w:hint="cs"/>
          <w:spacing w:val="-4"/>
          <w:rtl/>
        </w:rPr>
        <w:t>آل عمران: 134</w:t>
      </w:r>
      <w:r w:rsidRPr="00AD01FA">
        <w:rPr>
          <w:rStyle w:val="Char6"/>
          <w:rFonts w:eastAsia="Calibri" w:hint="cs"/>
          <w:spacing w:val="-4"/>
          <w:rtl/>
        </w:rPr>
        <w:t>]</w:t>
      </w:r>
      <w:r w:rsidRPr="00AD01FA">
        <w:rPr>
          <w:rStyle w:val="Char1"/>
          <w:rFonts w:eastAsia="Calibri" w:cs="B Lotus" w:hint="cs"/>
          <w:spacing w:val="-4"/>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کسانی که خشمشان را فرو می‌خورند و از خطای مردم گذشت می‌نمایند. و الله نیکوکاران را دوست 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هم</w:t>
      </w:r>
      <w:r w:rsidRPr="0046496C">
        <w:rPr>
          <w:rFonts w:eastAsia="Times New Roman" w:cs="B Lotus" w:hint="eastAsia"/>
          <w:szCs w:val="28"/>
          <w:rtl/>
        </w:rPr>
        <w:t>‌</w:t>
      </w:r>
      <w:r w:rsidRPr="0046496C">
        <w:rPr>
          <w:rFonts w:eastAsia="Times New Roman" w:cs="B Lotus"/>
          <w:szCs w:val="28"/>
          <w:rtl/>
        </w:rPr>
        <w:t>چنین 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إِنَّ</w:t>
      </w:r>
      <w:r w:rsidR="00816CEC" w:rsidRPr="00816CEC">
        <w:rPr>
          <w:rStyle w:val="Char8"/>
          <w:rtl/>
        </w:rPr>
        <w:t xml:space="preserve"> </w:t>
      </w:r>
      <w:r w:rsidR="00816CEC" w:rsidRPr="00816CEC">
        <w:rPr>
          <w:rStyle w:val="Char8"/>
          <w:rFonts w:hint="cs"/>
          <w:rtl/>
        </w:rPr>
        <w:t>رَحۡمَتَ</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قَرِيبٞ</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ٱلۡمُحۡسِنِينَ</w:t>
      </w:r>
      <w:r w:rsidR="00816CEC" w:rsidRPr="00816CEC">
        <w:rPr>
          <w:rStyle w:val="Char8"/>
          <w:rtl/>
        </w:rPr>
        <w:t xml:space="preserve"> </w:t>
      </w:r>
      <w:r w:rsidR="00816CEC" w:rsidRPr="00816CEC">
        <w:rPr>
          <w:rStyle w:val="Char8"/>
          <w:rFonts w:hint="cs"/>
          <w:rtl/>
        </w:rPr>
        <w:t>٥٦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الأعراف: 56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به راستی رحمت الله به نیکوکاران نزدیک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در آیه‏ی دیگری 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وَٱصۡبِرۡ</w:t>
      </w:r>
      <w:r w:rsidR="00816CEC" w:rsidRPr="00816CEC">
        <w:rPr>
          <w:rStyle w:val="Char8"/>
          <w:rtl/>
        </w:rPr>
        <w:t xml:space="preserve"> </w:t>
      </w:r>
      <w:r w:rsidR="00816CEC" w:rsidRPr="00816CEC">
        <w:rPr>
          <w:rStyle w:val="Char8"/>
          <w:rFonts w:hint="cs"/>
          <w:rtl/>
        </w:rPr>
        <w:t>فَإِنَّ</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لَا</w:t>
      </w:r>
      <w:r w:rsidR="00816CEC" w:rsidRPr="00816CEC">
        <w:rPr>
          <w:rStyle w:val="Char8"/>
          <w:rtl/>
        </w:rPr>
        <w:t xml:space="preserve"> </w:t>
      </w:r>
      <w:r w:rsidR="00816CEC" w:rsidRPr="00816CEC">
        <w:rPr>
          <w:rStyle w:val="Char8"/>
          <w:rFonts w:hint="cs"/>
          <w:rtl/>
        </w:rPr>
        <w:t>يُضِيعُ</w:t>
      </w:r>
      <w:r w:rsidR="00816CEC" w:rsidRPr="00816CEC">
        <w:rPr>
          <w:rStyle w:val="Char8"/>
          <w:rtl/>
        </w:rPr>
        <w:t xml:space="preserve"> </w:t>
      </w:r>
      <w:r w:rsidR="00816CEC" w:rsidRPr="00816CEC">
        <w:rPr>
          <w:rStyle w:val="Char8"/>
          <w:rFonts w:hint="cs"/>
          <w:rtl/>
        </w:rPr>
        <w:t>أَجۡرَ</w:t>
      </w:r>
      <w:r w:rsidR="00816CEC" w:rsidRPr="00816CEC">
        <w:rPr>
          <w:rStyle w:val="Char8"/>
          <w:rtl/>
        </w:rPr>
        <w:t xml:space="preserve"> </w:t>
      </w:r>
      <w:r w:rsidR="00816CEC" w:rsidRPr="00816CEC">
        <w:rPr>
          <w:rStyle w:val="Char8"/>
          <w:rFonts w:hint="cs"/>
          <w:rtl/>
        </w:rPr>
        <w:t>ٱلۡمُحۡسِنِينَ</w:t>
      </w:r>
      <w:r w:rsidR="00816CEC" w:rsidRPr="00816CEC">
        <w:rPr>
          <w:rStyle w:val="Char8"/>
          <w:rtl/>
        </w:rPr>
        <w:t xml:space="preserve"> </w:t>
      </w:r>
      <w:r w:rsidR="00816CEC" w:rsidRPr="00816CEC">
        <w:rPr>
          <w:rStyle w:val="Char8"/>
          <w:rFonts w:hint="cs"/>
          <w:rtl/>
        </w:rPr>
        <w:t>١١٥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هود: 115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و شکیبایی نما که بی‌گمان الله، پاداش نیکوکاران را از میان نمی‌برد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و نیز </w:t>
      </w:r>
      <w:r w:rsidRPr="0046496C">
        <w:rPr>
          <w:rFonts w:eastAsia="Times New Roman" w:cs="B Lotus"/>
          <w:szCs w:val="28"/>
          <w:rtl/>
        </w:rPr>
        <w:t>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هَلۡ</w:t>
      </w:r>
      <w:r w:rsidR="00816CEC" w:rsidRPr="00816CEC">
        <w:rPr>
          <w:rStyle w:val="Char8"/>
          <w:rtl/>
        </w:rPr>
        <w:t xml:space="preserve"> </w:t>
      </w:r>
      <w:r w:rsidR="00816CEC" w:rsidRPr="00816CEC">
        <w:rPr>
          <w:rStyle w:val="Char8"/>
          <w:rFonts w:hint="cs"/>
          <w:rtl/>
        </w:rPr>
        <w:t>جَزَآءُ</w:t>
      </w:r>
      <w:r w:rsidR="00816CEC" w:rsidRPr="00816CEC">
        <w:rPr>
          <w:rStyle w:val="Char8"/>
          <w:rtl/>
        </w:rPr>
        <w:t xml:space="preserve"> </w:t>
      </w:r>
      <w:r w:rsidR="00816CEC" w:rsidRPr="00816CEC">
        <w:rPr>
          <w:rStyle w:val="Char8"/>
          <w:rFonts w:hint="cs"/>
          <w:rtl/>
        </w:rPr>
        <w:t>ٱلۡإِحۡسَٰنِ</w:t>
      </w:r>
      <w:r w:rsidR="00816CEC" w:rsidRPr="00816CEC">
        <w:rPr>
          <w:rStyle w:val="Char8"/>
          <w:rtl/>
        </w:rPr>
        <w:t xml:space="preserve"> </w:t>
      </w:r>
      <w:r w:rsidR="00816CEC" w:rsidRPr="00816CEC">
        <w:rPr>
          <w:rStyle w:val="Char8"/>
          <w:rFonts w:hint="cs"/>
          <w:rtl/>
        </w:rPr>
        <w:t>إِلَّا</w:t>
      </w:r>
      <w:r w:rsidR="00816CEC" w:rsidRPr="00816CEC">
        <w:rPr>
          <w:rStyle w:val="Char8"/>
          <w:rtl/>
        </w:rPr>
        <w:t xml:space="preserve"> </w:t>
      </w:r>
      <w:r w:rsidR="00816CEC" w:rsidRPr="00816CEC">
        <w:rPr>
          <w:rStyle w:val="Char8"/>
          <w:rFonts w:hint="cs"/>
          <w:rtl/>
        </w:rPr>
        <w:t>ٱلۡإِحۡسَٰنُ</w:t>
      </w:r>
      <w:r w:rsidR="00816CEC" w:rsidRPr="00816CEC">
        <w:rPr>
          <w:rStyle w:val="Char8"/>
          <w:rtl/>
        </w:rPr>
        <w:t xml:space="preserve"> </w:t>
      </w:r>
      <w:r w:rsidR="00816CEC" w:rsidRPr="00816CEC">
        <w:rPr>
          <w:rStyle w:val="Char8"/>
          <w:rFonts w:hint="cs"/>
          <w:rtl/>
        </w:rPr>
        <w:t>٦٠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الرحمن: 60</w:t>
      </w:r>
      <w:r w:rsidRPr="00990C54">
        <w:rPr>
          <w:rStyle w:val="Char6"/>
          <w:rFonts w:eastAsia="Calibri" w:hint="cs"/>
          <w:rtl/>
        </w:rPr>
        <w:t>]</w:t>
      </w:r>
      <w:r w:rsidRPr="00990C54">
        <w:rPr>
          <w:rStyle w:val="Char1"/>
          <w:rFonts w:eastAsia="Calibri" w:cs="B Lotus" w:hint="cs"/>
          <w:rtl/>
        </w:rPr>
        <w:t>.</w:t>
      </w:r>
    </w:p>
    <w:p w:rsidR="00C30BB6" w:rsidRPr="0046496C" w:rsidRDefault="0074648C" w:rsidP="008F1961">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آیا پاداش نیکوکاری، جز نیکی کردن است؟</w:t>
      </w:r>
      <w:r w:rsidR="00C30BB6" w:rsidRPr="00AD01FA">
        <w:rPr>
          <w:rStyle w:val="Char7"/>
          <w:rFonts w:eastAsia="Calibri"/>
          <w:rtl/>
        </w:rPr>
        <w:t>»</w:t>
      </w:r>
      <w:r w:rsidR="00AD01FA">
        <w:rPr>
          <w:rFonts w:eastAsia="Times New Roman" w:cs="B Lotus" w:hint="cs"/>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نیز 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إِنَّ</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مَعَ</w:t>
      </w:r>
      <w:r w:rsidR="00816CEC" w:rsidRPr="00816CEC">
        <w:rPr>
          <w:rStyle w:val="Char8"/>
          <w:rtl/>
        </w:rPr>
        <w:t xml:space="preserve"> </w:t>
      </w:r>
      <w:r w:rsidR="00816CEC" w:rsidRPr="00816CEC">
        <w:rPr>
          <w:rStyle w:val="Char8"/>
          <w:rFonts w:hint="cs"/>
          <w:rtl/>
        </w:rPr>
        <w:t>ٱلَّذِينَ</w:t>
      </w:r>
      <w:r w:rsidR="00816CEC" w:rsidRPr="00816CEC">
        <w:rPr>
          <w:rStyle w:val="Char8"/>
          <w:rtl/>
        </w:rPr>
        <w:t xml:space="preserve"> </w:t>
      </w:r>
      <w:r w:rsidR="00816CEC" w:rsidRPr="00816CEC">
        <w:rPr>
          <w:rStyle w:val="Char8"/>
          <w:rFonts w:hint="cs"/>
          <w:rtl/>
        </w:rPr>
        <w:t>ٱتَّقَواْ</w:t>
      </w:r>
      <w:r w:rsidR="00816CEC" w:rsidRPr="00816CEC">
        <w:rPr>
          <w:rStyle w:val="Char8"/>
          <w:rtl/>
        </w:rPr>
        <w:t xml:space="preserve"> </w:t>
      </w:r>
      <w:r w:rsidR="00816CEC" w:rsidRPr="00816CEC">
        <w:rPr>
          <w:rStyle w:val="Char8"/>
          <w:rFonts w:hint="cs"/>
          <w:rtl/>
        </w:rPr>
        <w:t>وَّٱلَّذِينَ</w:t>
      </w:r>
      <w:r w:rsidR="00816CEC" w:rsidRPr="00816CEC">
        <w:rPr>
          <w:rStyle w:val="Char8"/>
          <w:rtl/>
        </w:rPr>
        <w:t xml:space="preserve"> </w:t>
      </w:r>
      <w:r w:rsidR="00816CEC" w:rsidRPr="00816CEC">
        <w:rPr>
          <w:rStyle w:val="Char8"/>
          <w:rFonts w:hint="cs"/>
          <w:rtl/>
        </w:rPr>
        <w:t>هُم</w:t>
      </w:r>
      <w:r w:rsidR="00816CEC" w:rsidRPr="00816CEC">
        <w:rPr>
          <w:rStyle w:val="Char8"/>
          <w:rtl/>
        </w:rPr>
        <w:t xml:space="preserve"> </w:t>
      </w:r>
      <w:r w:rsidR="00816CEC" w:rsidRPr="00816CEC">
        <w:rPr>
          <w:rStyle w:val="Char8"/>
          <w:rFonts w:hint="cs"/>
          <w:rtl/>
        </w:rPr>
        <w:t>مُّحۡسِنُونَ</w:t>
      </w:r>
      <w:r w:rsidR="00816CEC" w:rsidRPr="00816CEC">
        <w:rPr>
          <w:rStyle w:val="Char8"/>
          <w:rtl/>
        </w:rPr>
        <w:t xml:space="preserve"> </w:t>
      </w:r>
      <w:r w:rsidR="00816CEC" w:rsidRPr="00816CEC">
        <w:rPr>
          <w:rStyle w:val="Char8"/>
          <w:rFonts w:hint="cs"/>
          <w:rtl/>
        </w:rPr>
        <w:t>١٢٨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النحل: 128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همانا الله با پرهیزکاران و نیکوکاران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پس نیکوکاران</w:t>
      </w:r>
      <w:r w:rsidRPr="0046496C">
        <w:rPr>
          <w:rFonts w:eastAsia="Times New Roman" w:cs="B Lotus" w:hint="cs"/>
          <w:szCs w:val="28"/>
          <w:rtl/>
        </w:rPr>
        <w:t>،</w:t>
      </w:r>
      <w:r w:rsidRPr="0046496C">
        <w:rPr>
          <w:rFonts w:eastAsia="Times New Roman" w:cs="B Lotus"/>
          <w:szCs w:val="28"/>
          <w:rtl/>
        </w:rPr>
        <w:t xml:space="preserve"> معیت و همراهی الله را احساس می‏کنند</w:t>
      </w:r>
      <w:r w:rsidRPr="0046496C">
        <w:rPr>
          <w:rFonts w:eastAsia="Times New Roman" w:cs="B Lotus" w:hint="cs"/>
          <w:szCs w:val="28"/>
          <w:rtl/>
        </w:rPr>
        <w:t>؛</w:t>
      </w:r>
      <w:r w:rsidRPr="0046496C">
        <w:rPr>
          <w:rFonts w:eastAsia="Times New Roman" w:cs="B Lotus"/>
          <w:szCs w:val="28"/>
          <w:rtl/>
        </w:rPr>
        <w:t xml:space="preserve"> این</w:t>
      </w:r>
      <w:r w:rsidRPr="0046496C">
        <w:rPr>
          <w:rFonts w:eastAsia="Times New Roman" w:cs="B Lotus" w:hint="cs"/>
          <w:szCs w:val="28"/>
          <w:rtl/>
        </w:rPr>
        <w:t>، چه</w:t>
      </w:r>
      <w:r w:rsidRPr="0046496C">
        <w:rPr>
          <w:rFonts w:eastAsia="Times New Roman" w:cs="B Lotus"/>
          <w:szCs w:val="28"/>
          <w:rtl/>
        </w:rPr>
        <w:t xml:space="preserve"> احساس </w:t>
      </w:r>
      <w:r w:rsidRPr="0046496C">
        <w:rPr>
          <w:rFonts w:eastAsia="Times New Roman" w:cs="B Lotus" w:hint="cs"/>
          <w:szCs w:val="28"/>
          <w:rtl/>
        </w:rPr>
        <w:t xml:space="preserve">بزرگی‌ست </w:t>
      </w:r>
      <w:r w:rsidRPr="0046496C">
        <w:rPr>
          <w:rFonts w:eastAsia="Times New Roman" w:cs="B Lotus"/>
          <w:szCs w:val="28"/>
          <w:rtl/>
        </w:rPr>
        <w:t>که نیکوکاران استحقاق آن را دارند</w:t>
      </w:r>
      <w:r w:rsidRPr="0046496C">
        <w:rPr>
          <w:rFonts w:eastAsia="Times New Roman" w:cs="B Lotus" w:hint="cs"/>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5"/>
      </w:r>
      <w:r w:rsidR="00553145" w:rsidRPr="00553145">
        <w:rPr>
          <w:rFonts w:eastAsia="Times New Roman" w:cs="B Lotus"/>
          <w:szCs w:val="28"/>
          <w:vertAlign w:val="superscript"/>
          <w:rtl/>
        </w:rPr>
        <w:t>)</w:t>
      </w:r>
      <w:bookmarkStart w:id="656" w:name="_Toc246700177"/>
      <w:bookmarkStart w:id="657" w:name="_Toc254369602"/>
      <w:r w:rsidR="00AD01FA">
        <w:rPr>
          <w:rFonts w:eastAsia="Times New Roman" w:cs="B Lotus" w:hint="cs"/>
          <w:szCs w:val="28"/>
          <w:rtl/>
        </w:rPr>
        <w:t>.</w:t>
      </w:r>
    </w:p>
    <w:p w:rsidR="00C30BB6" w:rsidRPr="0046496C" w:rsidRDefault="00C30BB6" w:rsidP="00613435">
      <w:pPr>
        <w:pStyle w:val="a7"/>
        <w:rPr>
          <w:rtl/>
        </w:rPr>
      </w:pPr>
      <w:bookmarkStart w:id="658" w:name="_Toc319776622"/>
      <w:r w:rsidRPr="0046496C">
        <w:rPr>
          <w:rtl/>
        </w:rPr>
        <w:t xml:space="preserve">8- دعوت به سوی </w:t>
      </w:r>
      <w:bookmarkEnd w:id="656"/>
      <w:bookmarkEnd w:id="657"/>
      <w:r w:rsidRPr="0046496C">
        <w:rPr>
          <w:rtl/>
        </w:rPr>
        <w:t>الله</w:t>
      </w:r>
      <w:r w:rsidRPr="0046496C">
        <w:rPr>
          <w:rFonts w:hint="cs"/>
          <w:rtl/>
        </w:rPr>
        <w:t>:</w:t>
      </w:r>
      <w:bookmarkEnd w:id="658"/>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یکی از</w:t>
      </w:r>
      <w:r w:rsidRPr="0046496C">
        <w:rPr>
          <w:rFonts w:eastAsia="Times New Roman" w:cs="B Lotus"/>
          <w:szCs w:val="28"/>
          <w:rtl/>
        </w:rPr>
        <w:t xml:space="preserve"> عوامل ایمان</w:t>
      </w:r>
      <w:r w:rsidRPr="0046496C">
        <w:rPr>
          <w:rFonts w:eastAsia="Times New Roman" w:cs="B Lotus" w:hint="cs"/>
          <w:szCs w:val="28"/>
          <w:rtl/>
        </w:rPr>
        <w:t>،</w:t>
      </w:r>
      <w:r w:rsidRPr="0046496C">
        <w:rPr>
          <w:rFonts w:eastAsia="Times New Roman" w:cs="B Lotus"/>
          <w:szCs w:val="28"/>
          <w:rtl/>
        </w:rPr>
        <w:t xml:space="preserve"> دعوت به سوی الله و دین الله و سفارش کردن یک‌دیگر به حق و صبر، و دعوت به اصل دین و پای</w:t>
      </w:r>
      <w:r w:rsidRPr="0046496C">
        <w:rPr>
          <w:rFonts w:eastAsia="Times New Roman" w:cs="B Lotus" w:hint="eastAsia"/>
          <w:szCs w:val="28"/>
          <w:rtl/>
        </w:rPr>
        <w:t>‌</w:t>
      </w:r>
      <w:r w:rsidRPr="0046496C">
        <w:rPr>
          <w:rFonts w:eastAsia="Times New Roman" w:cs="B Lotus"/>
          <w:szCs w:val="28"/>
          <w:rtl/>
        </w:rPr>
        <w:t xml:space="preserve">بندی </w:t>
      </w:r>
      <w:r w:rsidRPr="0046496C">
        <w:rPr>
          <w:rFonts w:eastAsia="Times New Roman" w:cs="B Lotus" w:hint="cs"/>
          <w:szCs w:val="28"/>
          <w:rtl/>
        </w:rPr>
        <w:t xml:space="preserve">به </w:t>
      </w:r>
      <w:r w:rsidRPr="0046496C">
        <w:rPr>
          <w:rFonts w:eastAsia="Times New Roman" w:cs="B Lotus"/>
          <w:szCs w:val="28"/>
          <w:rtl/>
        </w:rPr>
        <w:t xml:space="preserve">احکام دین و امر به معروف و نهی از منکر می‏‏باشد. دعوت به سوی </w:t>
      </w:r>
      <w:r w:rsidRPr="0046496C">
        <w:rPr>
          <w:rFonts w:eastAsia="Times New Roman" w:cs="B Lotus" w:hint="cs"/>
          <w:szCs w:val="28"/>
          <w:rtl/>
        </w:rPr>
        <w:t>الله</w:t>
      </w:r>
      <w:r w:rsidRPr="0046496C">
        <w:rPr>
          <w:rFonts w:eastAsia="Times New Roman" w:cs="B Lotus"/>
          <w:szCs w:val="28"/>
          <w:rtl/>
        </w:rPr>
        <w:t xml:space="preserve"> و خیرخواهی در حق بندگان </w:t>
      </w:r>
      <w:r w:rsidRPr="0046496C">
        <w:rPr>
          <w:rFonts w:eastAsia="Times New Roman" w:cs="B Lotus" w:hint="cs"/>
          <w:szCs w:val="28"/>
          <w:rtl/>
        </w:rPr>
        <w:t>الله،</w:t>
      </w:r>
      <w:r w:rsidRPr="0046496C">
        <w:rPr>
          <w:rFonts w:eastAsia="Times New Roman" w:cs="B Lotus"/>
          <w:szCs w:val="28"/>
          <w:rtl/>
        </w:rPr>
        <w:t xml:space="preserve"> از بزرگ</w:t>
      </w:r>
      <w:r w:rsidRPr="0046496C">
        <w:rPr>
          <w:rFonts w:eastAsia="Times New Roman" w:cs="B Lotus" w:hint="eastAsia"/>
          <w:szCs w:val="28"/>
          <w:rtl/>
        </w:rPr>
        <w:t>‌</w:t>
      </w:r>
      <w:r w:rsidRPr="0046496C">
        <w:rPr>
          <w:rFonts w:eastAsia="Times New Roman" w:cs="B Lotus"/>
          <w:szCs w:val="28"/>
          <w:rtl/>
        </w:rPr>
        <w:t xml:space="preserve">ترین </w:t>
      </w:r>
      <w:r w:rsidRPr="0046496C">
        <w:rPr>
          <w:rFonts w:eastAsia="Times New Roman" w:cs="B Lotus" w:hint="cs"/>
          <w:szCs w:val="28"/>
          <w:rtl/>
        </w:rPr>
        <w:t xml:space="preserve">اسباب </w:t>
      </w:r>
      <w:r w:rsidRPr="0046496C">
        <w:rPr>
          <w:rFonts w:eastAsia="Times New Roman" w:cs="B Lotus"/>
          <w:szCs w:val="28"/>
          <w:rtl/>
        </w:rPr>
        <w:t>تقویت ایمان است. انسان دعوت‌گر</w:t>
      </w:r>
      <w:r w:rsidRPr="0046496C">
        <w:rPr>
          <w:rFonts w:eastAsia="Times New Roman" w:cs="B Lotus" w:hint="cs"/>
          <w:szCs w:val="28"/>
          <w:rtl/>
        </w:rPr>
        <w:t>،</w:t>
      </w:r>
      <w:r w:rsidRPr="0046496C">
        <w:rPr>
          <w:rFonts w:eastAsia="Times New Roman" w:cs="B Lotus"/>
          <w:szCs w:val="28"/>
          <w:rtl/>
        </w:rPr>
        <w:t xml:space="preserve"> باید جهت یاری </w:t>
      </w:r>
      <w:r w:rsidRPr="0046496C">
        <w:rPr>
          <w:rFonts w:eastAsia="Times New Roman" w:cs="B Lotus" w:hint="cs"/>
          <w:szCs w:val="28"/>
          <w:rtl/>
        </w:rPr>
        <w:t xml:space="preserve">رساندن به </w:t>
      </w:r>
      <w:r w:rsidRPr="0046496C">
        <w:rPr>
          <w:rFonts w:eastAsia="Times New Roman" w:cs="B Lotus"/>
          <w:szCs w:val="28"/>
          <w:rtl/>
        </w:rPr>
        <w:t>این دعوت تلا</w:t>
      </w:r>
      <w:r w:rsidR="0039037A">
        <w:rPr>
          <w:rFonts w:eastAsia="Times New Roman" w:cs="B Lotus"/>
          <w:szCs w:val="28"/>
          <w:rtl/>
        </w:rPr>
        <w:t xml:space="preserve">ش کند و </w:t>
      </w:r>
      <w:r w:rsidR="0039037A">
        <w:rPr>
          <w:rFonts w:eastAsia="Times New Roman" w:cs="B Lotus" w:hint="cs"/>
          <w:szCs w:val="28"/>
          <w:rtl/>
        </w:rPr>
        <w:t>أ</w:t>
      </w:r>
      <w:r w:rsidRPr="0046496C">
        <w:rPr>
          <w:rFonts w:eastAsia="Times New Roman" w:cs="B Lotus"/>
          <w:szCs w:val="28"/>
          <w:rtl/>
        </w:rPr>
        <w:t xml:space="preserve">دله و براهین را جهت محقق ساختن آن اقامه </w:t>
      </w:r>
      <w:r w:rsidRPr="0046496C">
        <w:rPr>
          <w:rFonts w:eastAsia="Times New Roman" w:cs="B Lotus" w:hint="cs"/>
          <w:szCs w:val="28"/>
          <w:rtl/>
        </w:rPr>
        <w:t>نماید؛</w:t>
      </w:r>
      <w:r w:rsidRPr="0046496C">
        <w:rPr>
          <w:rFonts w:eastAsia="Times New Roman" w:cs="B Lotus"/>
          <w:szCs w:val="28"/>
          <w:rtl/>
        </w:rPr>
        <w:t xml:space="preserve"> همان‌طور که هر کاری از راه خودش انجام می‌شود</w:t>
      </w:r>
      <w:r w:rsidRPr="0046496C">
        <w:rPr>
          <w:rFonts w:eastAsia="Times New Roman" w:cs="B Lotus" w:hint="cs"/>
          <w:szCs w:val="28"/>
          <w:rtl/>
        </w:rPr>
        <w:t>،</w:t>
      </w:r>
      <w:r w:rsidRPr="0046496C">
        <w:rPr>
          <w:rFonts w:eastAsia="Times New Roman" w:cs="B Lotus"/>
          <w:szCs w:val="28"/>
          <w:rtl/>
        </w:rPr>
        <w:t xml:space="preserve"> دعوت به سوی امور </w:t>
      </w:r>
      <w:r w:rsidRPr="0046496C">
        <w:rPr>
          <w:rFonts w:eastAsia="Times New Roman" w:cs="B Lotus" w:hint="cs"/>
          <w:szCs w:val="28"/>
          <w:rtl/>
        </w:rPr>
        <w:t>یادشده</w:t>
      </w:r>
      <w:r w:rsidRPr="0046496C">
        <w:rPr>
          <w:rFonts w:eastAsia="Times New Roman" w:cs="B Lotus"/>
          <w:szCs w:val="28"/>
          <w:rtl/>
        </w:rPr>
        <w:t xml:space="preserve"> </w:t>
      </w:r>
      <w:r w:rsidRPr="0046496C">
        <w:rPr>
          <w:rFonts w:eastAsia="Times New Roman" w:cs="B Lotus" w:hint="cs"/>
          <w:szCs w:val="28"/>
          <w:rtl/>
        </w:rPr>
        <w:t>نیز</w:t>
      </w:r>
      <w:r w:rsidRPr="0046496C">
        <w:rPr>
          <w:rFonts w:eastAsia="Times New Roman" w:cs="B Lotus"/>
          <w:szCs w:val="28"/>
          <w:rtl/>
        </w:rPr>
        <w:t xml:space="preserve"> از راه‏های ایمان انجام می‌گیرد</w:t>
      </w:r>
      <w:r w:rsidRPr="0046496C">
        <w:rPr>
          <w:rFonts w:eastAsia="Times New Roman" w:cs="B Lotus" w:hint="cs"/>
          <w:szCs w:val="28"/>
          <w:rtl/>
        </w:rPr>
        <w:t>.</w:t>
      </w:r>
      <w:r w:rsidRPr="0046496C">
        <w:rPr>
          <w:rFonts w:eastAsia="Times New Roman" w:cs="B Lotus"/>
          <w:szCs w:val="28"/>
          <w:rtl/>
        </w:rPr>
        <w:t xml:space="preserve"> جزا و پاداش از جنس عمل </w:t>
      </w:r>
      <w:r w:rsidRPr="0046496C">
        <w:rPr>
          <w:rFonts w:eastAsia="Times New Roman" w:cs="B Lotus" w:hint="cs"/>
          <w:szCs w:val="28"/>
          <w:rtl/>
        </w:rPr>
        <w:t>است؛</w:t>
      </w:r>
      <w:r w:rsidRPr="0046496C">
        <w:rPr>
          <w:rFonts w:eastAsia="Times New Roman" w:cs="B Lotus"/>
          <w:szCs w:val="28"/>
          <w:rtl/>
        </w:rPr>
        <w:t xml:space="preserve"> لذا </w:t>
      </w:r>
      <w:r w:rsidRPr="0046496C">
        <w:rPr>
          <w:rFonts w:eastAsia="Times New Roman" w:cs="B Lotus" w:hint="cs"/>
          <w:szCs w:val="28"/>
          <w:rtl/>
        </w:rPr>
        <w:t>هرکه</w:t>
      </w:r>
      <w:r w:rsidRPr="0046496C">
        <w:rPr>
          <w:rFonts w:eastAsia="Times New Roman" w:cs="B Lotus"/>
          <w:szCs w:val="28"/>
          <w:rtl/>
        </w:rPr>
        <w:t xml:space="preserve"> خیرخواه</w:t>
      </w:r>
      <w:r w:rsidRPr="0046496C">
        <w:rPr>
          <w:rFonts w:eastAsia="Times New Roman" w:cs="B Lotus" w:hint="cs"/>
          <w:szCs w:val="28"/>
          <w:rtl/>
        </w:rPr>
        <w:t>ِ</w:t>
      </w:r>
      <w:r w:rsidRPr="0046496C">
        <w:rPr>
          <w:rFonts w:eastAsia="Times New Roman" w:cs="B Lotus"/>
          <w:szCs w:val="28"/>
          <w:rtl/>
        </w:rPr>
        <w:t xml:space="preserve"> بندگان الله</w:t>
      </w:r>
      <w:r w:rsidRPr="0046496C">
        <w:rPr>
          <w:rFonts w:eastAsia="Times New Roman" w:cs="B Lotus" w:hint="cs"/>
          <w:szCs w:val="28"/>
          <w:rtl/>
        </w:rPr>
        <w:t xml:space="preserve"> باشد</w:t>
      </w:r>
      <w:r w:rsidRPr="0046496C">
        <w:rPr>
          <w:rFonts w:eastAsia="Times New Roman" w:cs="B Lotus"/>
          <w:szCs w:val="28"/>
          <w:rtl/>
        </w:rPr>
        <w:t xml:space="preserve"> و آنان را به حق سفارش </w:t>
      </w:r>
      <w:r w:rsidRPr="0046496C">
        <w:rPr>
          <w:rFonts w:eastAsia="Times New Roman" w:cs="B Lotus" w:hint="cs"/>
          <w:szCs w:val="28"/>
          <w:rtl/>
        </w:rPr>
        <w:t xml:space="preserve">کند </w:t>
      </w:r>
      <w:r w:rsidRPr="0046496C">
        <w:rPr>
          <w:rFonts w:eastAsia="Times New Roman" w:cs="B Lotus"/>
          <w:szCs w:val="28"/>
          <w:rtl/>
        </w:rPr>
        <w:t xml:space="preserve">و در این راه، استقامت </w:t>
      </w:r>
      <w:r w:rsidRPr="0046496C">
        <w:rPr>
          <w:rFonts w:eastAsia="Times New Roman" w:cs="B Lotus" w:hint="cs"/>
          <w:szCs w:val="28"/>
          <w:rtl/>
        </w:rPr>
        <w:t>ورزد</w:t>
      </w:r>
      <w:r w:rsidRPr="0046496C">
        <w:rPr>
          <w:rFonts w:eastAsia="Times New Roman" w:cs="B Lotus"/>
          <w:szCs w:val="28"/>
          <w:rtl/>
        </w:rPr>
        <w:t>، الله</w:t>
      </w:r>
      <w:r w:rsidRPr="0046496C">
        <w:rPr>
          <w:rFonts w:eastAsia="Times New Roman" w:cs="B Lotus" w:hint="cs"/>
          <w:szCs w:val="28"/>
          <w:rtl/>
        </w:rPr>
        <w:t xml:space="preserve"> متعال نیز</w:t>
      </w:r>
      <w:r w:rsidRPr="0046496C">
        <w:rPr>
          <w:rFonts w:eastAsia="Times New Roman" w:cs="B Lotus"/>
          <w:szCs w:val="28"/>
          <w:rtl/>
        </w:rPr>
        <w:t xml:space="preserve"> مطابق عملش به او جزا می‏دهد؛ چنان‌که به او نور و رحمت و قوت و ایمان و حسن توکل می‌</w:t>
      </w:r>
      <w:r w:rsidRPr="0046496C">
        <w:rPr>
          <w:rFonts w:eastAsia="Times New Roman" w:cs="B Lotus" w:hint="cs"/>
          <w:szCs w:val="28"/>
          <w:rtl/>
        </w:rPr>
        <w:t>بخشد؛</w:t>
      </w:r>
      <w:r w:rsidRPr="0046496C">
        <w:rPr>
          <w:rFonts w:eastAsia="Times New Roman" w:cs="B Lotus"/>
          <w:szCs w:val="28"/>
          <w:rtl/>
        </w:rPr>
        <w:t xml:space="preserve"> زیرا با ایمان و توکل بر الله</w:t>
      </w:r>
      <w:r w:rsidRPr="0046496C">
        <w:rPr>
          <w:rFonts w:eastAsia="Times New Roman" w:cs="B Lotus" w:hint="cs"/>
          <w:szCs w:val="28"/>
          <w:rtl/>
        </w:rPr>
        <w:t xml:space="preserve"> متعال است که</w:t>
      </w:r>
      <w:r w:rsidRPr="0046496C">
        <w:rPr>
          <w:rFonts w:eastAsia="Times New Roman" w:cs="B Lotus"/>
          <w:szCs w:val="28"/>
          <w:rtl/>
        </w:rPr>
        <w:t xml:space="preserve"> پیروزی بر دشمنان و شیاطین انس و جن حاصل می‏شود</w:t>
      </w:r>
      <w:r w:rsidRPr="0046496C">
        <w:rPr>
          <w:rFonts w:eastAsia="Times New Roman" w:cs="B Lotus" w:hint="cs"/>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6"/>
      </w:r>
      <w:r w:rsidR="00553145" w:rsidRPr="00553145">
        <w:rPr>
          <w:rFonts w:eastAsia="Times New Roman" w:cs="B Lotus"/>
          <w:szCs w:val="28"/>
          <w:vertAlign w:val="superscript"/>
          <w:rtl/>
        </w:rPr>
        <w:t>)</w:t>
      </w:r>
      <w:r w:rsidRPr="0046496C">
        <w:rPr>
          <w:rFonts w:eastAsia="Times New Roman" w:cs="B Lotus"/>
          <w:szCs w:val="28"/>
          <w:rtl/>
        </w:rPr>
        <w:t xml:space="preserve"> همان‌</w:t>
      </w:r>
      <w:r w:rsidRPr="0046496C">
        <w:rPr>
          <w:rFonts w:eastAsia="Times New Roman" w:cs="B Lotus" w:hint="cs"/>
          <w:szCs w:val="28"/>
          <w:rtl/>
        </w:rPr>
        <w:t xml:space="preserve">گونه </w:t>
      </w:r>
      <w:r w:rsidRPr="0046496C">
        <w:rPr>
          <w:rFonts w:eastAsia="Times New Roman" w:cs="B Lotus"/>
          <w:szCs w:val="28"/>
          <w:rtl/>
        </w:rPr>
        <w:t xml:space="preserve">که </w:t>
      </w:r>
      <w:r w:rsidRPr="0046496C">
        <w:rPr>
          <w:rFonts w:eastAsia="Times New Roman" w:cs="B Lotus" w:hint="cs"/>
          <w:szCs w:val="28"/>
          <w:rtl/>
        </w:rPr>
        <w:t>الله</w:t>
      </w:r>
      <w:r w:rsidRPr="0046496C">
        <w:rPr>
          <w:rFonts w:eastAsia="Times New Roman" w:cs="B Lotus" w:hint="cs"/>
          <w:sz w:val="28"/>
          <w:szCs w:val="28"/>
        </w:rPr>
        <w:sym w:font="AGA Arabesque" w:char="F059"/>
      </w:r>
      <w:r w:rsidRPr="0046496C">
        <w:rPr>
          <w:rFonts w:eastAsia="Times New Roman" w:cs="B Lotus"/>
          <w:szCs w:val="28"/>
          <w:rtl/>
        </w:rPr>
        <w:t xml:space="preserve"> </w:t>
      </w:r>
      <w:r w:rsidRPr="0046496C">
        <w:rPr>
          <w:rFonts w:eastAsia="Times New Roman" w:cs="B Lotus" w:hint="cs"/>
          <w:szCs w:val="28"/>
          <w:rtl/>
        </w:rPr>
        <w:t>می‌فرماید:</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إِنَّهُۥ</w:t>
      </w:r>
      <w:r w:rsidR="00816CEC" w:rsidRPr="00816CEC">
        <w:rPr>
          <w:rStyle w:val="Char8"/>
          <w:rtl/>
        </w:rPr>
        <w:t xml:space="preserve"> </w:t>
      </w:r>
      <w:r w:rsidR="00816CEC" w:rsidRPr="00816CEC">
        <w:rPr>
          <w:rStyle w:val="Char8"/>
          <w:rFonts w:hint="cs"/>
          <w:rtl/>
        </w:rPr>
        <w:t>لَيۡسَ</w:t>
      </w:r>
      <w:r w:rsidR="00816CEC" w:rsidRPr="00816CEC">
        <w:rPr>
          <w:rStyle w:val="Char8"/>
          <w:rtl/>
        </w:rPr>
        <w:t xml:space="preserve"> </w:t>
      </w:r>
      <w:r w:rsidR="00816CEC" w:rsidRPr="00816CEC">
        <w:rPr>
          <w:rStyle w:val="Char8"/>
          <w:rFonts w:hint="cs"/>
          <w:rtl/>
        </w:rPr>
        <w:t>لَهُۥ</w:t>
      </w:r>
      <w:r w:rsidR="00816CEC" w:rsidRPr="00816CEC">
        <w:rPr>
          <w:rStyle w:val="Char8"/>
          <w:rtl/>
        </w:rPr>
        <w:t xml:space="preserve"> </w:t>
      </w:r>
      <w:r w:rsidR="00816CEC" w:rsidRPr="00816CEC">
        <w:rPr>
          <w:rStyle w:val="Char8"/>
          <w:rFonts w:hint="cs"/>
          <w:rtl/>
        </w:rPr>
        <w:t>سُلۡطَٰنٌ</w:t>
      </w:r>
      <w:r w:rsidR="00816CEC" w:rsidRPr="00816CEC">
        <w:rPr>
          <w:rStyle w:val="Char8"/>
          <w:rtl/>
        </w:rPr>
        <w:t xml:space="preserve"> </w:t>
      </w:r>
      <w:r w:rsidR="00816CEC" w:rsidRPr="00816CEC">
        <w:rPr>
          <w:rStyle w:val="Char8"/>
          <w:rFonts w:hint="cs"/>
          <w:rtl/>
        </w:rPr>
        <w:t>عَلَى</w:t>
      </w:r>
      <w:r w:rsidR="00816CEC" w:rsidRPr="00816CEC">
        <w:rPr>
          <w:rStyle w:val="Char8"/>
          <w:rtl/>
        </w:rPr>
        <w:t xml:space="preserve"> </w:t>
      </w:r>
      <w:r w:rsidR="00816CEC" w:rsidRPr="00816CEC">
        <w:rPr>
          <w:rStyle w:val="Char8"/>
          <w:rFonts w:hint="cs"/>
          <w:rtl/>
        </w:rPr>
        <w:t>ٱلَّذِينَ</w:t>
      </w:r>
      <w:r w:rsidR="00816CEC" w:rsidRPr="00816CEC">
        <w:rPr>
          <w:rStyle w:val="Char8"/>
          <w:rtl/>
        </w:rPr>
        <w:t xml:space="preserve"> </w:t>
      </w:r>
      <w:r w:rsidR="00816CEC" w:rsidRPr="00816CEC">
        <w:rPr>
          <w:rStyle w:val="Char8"/>
          <w:rFonts w:hint="cs"/>
          <w:rtl/>
        </w:rPr>
        <w:t>ءَامَنُواْ</w:t>
      </w:r>
      <w:r w:rsidR="00816CEC" w:rsidRPr="00816CEC">
        <w:rPr>
          <w:rStyle w:val="Char8"/>
          <w:rtl/>
        </w:rPr>
        <w:t xml:space="preserve"> </w:t>
      </w:r>
      <w:r w:rsidR="00816CEC" w:rsidRPr="00816CEC">
        <w:rPr>
          <w:rStyle w:val="Char8"/>
          <w:rFonts w:hint="cs"/>
          <w:rtl/>
        </w:rPr>
        <w:t>وَعَلَىٰ</w:t>
      </w:r>
      <w:r w:rsidR="00816CEC" w:rsidRPr="00816CEC">
        <w:rPr>
          <w:rStyle w:val="Char8"/>
          <w:rtl/>
        </w:rPr>
        <w:t xml:space="preserve"> </w:t>
      </w:r>
      <w:r w:rsidR="00816CEC" w:rsidRPr="00816CEC">
        <w:rPr>
          <w:rStyle w:val="Char8"/>
          <w:rFonts w:hint="cs"/>
          <w:rtl/>
        </w:rPr>
        <w:t>رَبِّهِمۡ</w:t>
      </w:r>
      <w:r w:rsidR="00816CEC" w:rsidRPr="00816CEC">
        <w:rPr>
          <w:rStyle w:val="Char8"/>
          <w:rtl/>
        </w:rPr>
        <w:t xml:space="preserve"> </w:t>
      </w:r>
      <w:r w:rsidR="00816CEC" w:rsidRPr="00816CEC">
        <w:rPr>
          <w:rStyle w:val="Char8"/>
          <w:rFonts w:hint="cs"/>
          <w:rtl/>
        </w:rPr>
        <w:t>يَتَوَكَّلُونَ</w:t>
      </w:r>
      <w:r w:rsidR="00816CEC" w:rsidRPr="00816CEC">
        <w:rPr>
          <w:rStyle w:val="Char8"/>
          <w:rtl/>
        </w:rPr>
        <w:t xml:space="preserve"> </w:t>
      </w:r>
      <w:r w:rsidR="00816CEC" w:rsidRPr="00816CEC">
        <w:rPr>
          <w:rStyle w:val="Char8"/>
          <w:rFonts w:hint="cs"/>
          <w:rtl/>
        </w:rPr>
        <w:t>٩٩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النحل: 99</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6"/>
          <w:szCs w:val="28"/>
          <w:rtl/>
        </w:rPr>
      </w:pPr>
      <w:r w:rsidRPr="00AD01FA">
        <w:rPr>
          <w:rStyle w:val="Char7"/>
          <w:rFonts w:eastAsia="Calibri"/>
          <w:spacing w:val="-6"/>
          <w:rtl/>
        </w:rPr>
        <w:t>«</w:t>
      </w:r>
      <w:r w:rsidR="00C30BB6" w:rsidRPr="00AD01FA">
        <w:rPr>
          <w:rStyle w:val="Char"/>
          <w:rFonts w:eastAsia="Calibri"/>
          <w:spacing w:val="-6"/>
          <w:rtl/>
        </w:rPr>
        <w:t>بی‌گمان شیطان بر کسانی که ایمان آورده‌اند و بر پروردگارشان توکل می‌کنند، تسلطی ندارد</w:t>
      </w:r>
      <w:r w:rsidR="00C30BB6" w:rsidRPr="00AD01FA">
        <w:rPr>
          <w:rFonts w:eastAsia="Times New Roman" w:cs="B Lotus"/>
          <w:spacing w:val="-6"/>
          <w:szCs w:val="28"/>
          <w:rtl/>
        </w:rPr>
        <w:t>‏</w:t>
      </w:r>
      <w:r w:rsidRPr="00AD01FA">
        <w:rPr>
          <w:rFonts w:eastAsia="Times New Roman" w:cs="Traditional Arabic" w:hint="cs"/>
          <w:spacing w:val="-6"/>
          <w:sz w:val="28"/>
          <w:szCs w:val="28"/>
          <w:rtl/>
        </w:rPr>
        <w:t>»</w:t>
      </w:r>
      <w:r w:rsidRPr="00AD01FA">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 xml:space="preserve">در </w:t>
      </w:r>
      <w:r w:rsidRPr="0046496C">
        <w:rPr>
          <w:rFonts w:eastAsia="Times New Roman" w:cs="B Lotus" w:hint="cs"/>
          <w:szCs w:val="28"/>
          <w:rtl/>
        </w:rPr>
        <w:t>آیه‌ی</w:t>
      </w:r>
      <w:r w:rsidRPr="0046496C">
        <w:rPr>
          <w:rFonts w:eastAsia="Times New Roman" w:cs="B Lotus"/>
          <w:szCs w:val="28"/>
          <w:rtl/>
        </w:rPr>
        <w:t xml:space="preserve"> دیگری می‏فرماید</w:t>
      </w:r>
      <w:r w:rsidRPr="0046496C">
        <w:rPr>
          <w:rFonts w:eastAsia="Times New Roman" w:cs="B Lotus" w:hint="cs"/>
          <w:szCs w:val="28"/>
          <w:rtl/>
        </w:rPr>
        <w:t>:</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وَمَنۡ</w:t>
      </w:r>
      <w:r w:rsidR="00816CEC" w:rsidRPr="00816CEC">
        <w:rPr>
          <w:rStyle w:val="Char8"/>
          <w:rtl/>
        </w:rPr>
        <w:t xml:space="preserve"> </w:t>
      </w:r>
      <w:r w:rsidR="00816CEC" w:rsidRPr="00816CEC">
        <w:rPr>
          <w:rStyle w:val="Char8"/>
          <w:rFonts w:hint="cs"/>
          <w:rtl/>
        </w:rPr>
        <w:t>أَحۡسَنُ</w:t>
      </w:r>
      <w:r w:rsidR="00816CEC" w:rsidRPr="00816CEC">
        <w:rPr>
          <w:rStyle w:val="Char8"/>
          <w:rtl/>
        </w:rPr>
        <w:t xml:space="preserve"> </w:t>
      </w:r>
      <w:r w:rsidR="00816CEC" w:rsidRPr="00816CEC">
        <w:rPr>
          <w:rStyle w:val="Char8"/>
          <w:rFonts w:hint="cs"/>
          <w:rtl/>
        </w:rPr>
        <w:t>قَوۡلٗا</w:t>
      </w:r>
      <w:r w:rsidR="00816CEC" w:rsidRPr="00816CEC">
        <w:rPr>
          <w:rStyle w:val="Char8"/>
          <w:rtl/>
        </w:rPr>
        <w:t xml:space="preserve"> </w:t>
      </w:r>
      <w:r w:rsidR="00816CEC" w:rsidRPr="00816CEC">
        <w:rPr>
          <w:rStyle w:val="Char8"/>
          <w:rFonts w:hint="cs"/>
          <w:rtl/>
        </w:rPr>
        <w:t>مِّمَّن</w:t>
      </w:r>
      <w:r w:rsidR="00816CEC" w:rsidRPr="00816CEC">
        <w:rPr>
          <w:rStyle w:val="Char8"/>
          <w:rtl/>
        </w:rPr>
        <w:t xml:space="preserve"> </w:t>
      </w:r>
      <w:r w:rsidR="00816CEC" w:rsidRPr="00816CEC">
        <w:rPr>
          <w:rStyle w:val="Char8"/>
          <w:rFonts w:hint="cs"/>
          <w:rtl/>
        </w:rPr>
        <w:t>دَعَآ</w:t>
      </w:r>
      <w:r w:rsidR="00816CEC" w:rsidRPr="00816CEC">
        <w:rPr>
          <w:rStyle w:val="Char8"/>
          <w:rtl/>
        </w:rPr>
        <w:t xml:space="preserve"> </w:t>
      </w:r>
      <w:r w:rsidR="00816CEC" w:rsidRPr="00816CEC">
        <w:rPr>
          <w:rStyle w:val="Char8"/>
          <w:rFonts w:hint="cs"/>
          <w:rtl/>
        </w:rPr>
        <w:t>إِلَى</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وَعَمِلَ</w:t>
      </w:r>
      <w:r w:rsidR="00816CEC" w:rsidRPr="00816CEC">
        <w:rPr>
          <w:rStyle w:val="Char8"/>
          <w:rtl/>
        </w:rPr>
        <w:t xml:space="preserve"> </w:t>
      </w:r>
      <w:r w:rsidR="00816CEC" w:rsidRPr="00816CEC">
        <w:rPr>
          <w:rStyle w:val="Char8"/>
          <w:rFonts w:hint="cs"/>
          <w:rtl/>
        </w:rPr>
        <w:t>صَٰلِحٗا</w:t>
      </w:r>
      <w:r w:rsidR="00816CEC" w:rsidRPr="00816CEC">
        <w:rPr>
          <w:rStyle w:val="Char8"/>
          <w:rtl/>
        </w:rPr>
        <w:t xml:space="preserve"> </w:t>
      </w:r>
      <w:r w:rsidR="00816CEC" w:rsidRPr="00816CEC">
        <w:rPr>
          <w:rStyle w:val="Char8"/>
          <w:rFonts w:hint="cs"/>
          <w:rtl/>
        </w:rPr>
        <w:t>وَقَالَ</w:t>
      </w:r>
      <w:r w:rsidR="00816CEC" w:rsidRPr="00816CEC">
        <w:rPr>
          <w:rStyle w:val="Char8"/>
          <w:rtl/>
        </w:rPr>
        <w:t xml:space="preserve"> </w:t>
      </w:r>
      <w:r w:rsidR="00816CEC" w:rsidRPr="00816CEC">
        <w:rPr>
          <w:rStyle w:val="Char8"/>
          <w:rFonts w:hint="cs"/>
          <w:rtl/>
        </w:rPr>
        <w:t>إِنَّنِي</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ٱلۡمُسۡلِمِينَ</w:t>
      </w:r>
      <w:r w:rsidR="00816CEC" w:rsidRPr="00816CEC">
        <w:rPr>
          <w:rStyle w:val="Char8"/>
          <w:rtl/>
        </w:rPr>
        <w:t xml:space="preserve"> </w:t>
      </w:r>
      <w:r w:rsidR="00816CEC" w:rsidRPr="00816CEC">
        <w:rPr>
          <w:rStyle w:val="Char8"/>
          <w:rFonts w:hint="cs"/>
          <w:rtl/>
        </w:rPr>
        <w:t>٣٣</w:t>
      </w:r>
      <w:r w:rsidR="00816CEC" w:rsidRPr="00816CEC">
        <w:rPr>
          <w:rStyle w:val="Char8"/>
          <w:rtl/>
        </w:rPr>
        <w:t xml:space="preserve"> </w:t>
      </w:r>
      <w:r w:rsidR="00816CEC" w:rsidRPr="00816CEC">
        <w:rPr>
          <w:rStyle w:val="Char8"/>
          <w:rFonts w:hint="cs"/>
          <w:rtl/>
        </w:rPr>
        <w:t>وَلَا</w:t>
      </w:r>
      <w:r w:rsidR="00816CEC" w:rsidRPr="00816CEC">
        <w:rPr>
          <w:rStyle w:val="Char8"/>
          <w:rtl/>
        </w:rPr>
        <w:t xml:space="preserve"> </w:t>
      </w:r>
      <w:r w:rsidR="00816CEC" w:rsidRPr="00816CEC">
        <w:rPr>
          <w:rStyle w:val="Char8"/>
          <w:rFonts w:hint="cs"/>
          <w:rtl/>
        </w:rPr>
        <w:t>تَسۡتَوِي</w:t>
      </w:r>
      <w:r w:rsidR="00816CEC" w:rsidRPr="00816CEC">
        <w:rPr>
          <w:rStyle w:val="Char8"/>
          <w:rtl/>
        </w:rPr>
        <w:t xml:space="preserve"> </w:t>
      </w:r>
      <w:r w:rsidR="00816CEC" w:rsidRPr="00816CEC">
        <w:rPr>
          <w:rStyle w:val="Char8"/>
          <w:rFonts w:hint="cs"/>
          <w:rtl/>
        </w:rPr>
        <w:t>ٱلۡحَسَنَةُ</w:t>
      </w:r>
      <w:r w:rsidR="00816CEC" w:rsidRPr="00816CEC">
        <w:rPr>
          <w:rStyle w:val="Char8"/>
          <w:rtl/>
        </w:rPr>
        <w:t xml:space="preserve"> </w:t>
      </w:r>
      <w:r w:rsidR="00816CEC" w:rsidRPr="00816CEC">
        <w:rPr>
          <w:rStyle w:val="Char8"/>
          <w:rFonts w:hint="cs"/>
          <w:rtl/>
        </w:rPr>
        <w:t>وَلَا</w:t>
      </w:r>
      <w:r w:rsidR="00816CEC" w:rsidRPr="00816CEC">
        <w:rPr>
          <w:rStyle w:val="Char8"/>
          <w:rtl/>
        </w:rPr>
        <w:t xml:space="preserve"> </w:t>
      </w:r>
      <w:r w:rsidR="00816CEC" w:rsidRPr="00816CEC">
        <w:rPr>
          <w:rStyle w:val="Char8"/>
          <w:rFonts w:hint="cs"/>
          <w:rtl/>
        </w:rPr>
        <w:t>ٱلسَّيِّئَةُۚ</w:t>
      </w:r>
      <w:r w:rsidR="00816CEC" w:rsidRPr="00816CEC">
        <w:rPr>
          <w:rStyle w:val="Char8"/>
          <w:rtl/>
        </w:rPr>
        <w:t xml:space="preserve"> </w:t>
      </w:r>
      <w:r w:rsidR="00816CEC" w:rsidRPr="00816CEC">
        <w:rPr>
          <w:rStyle w:val="Char8"/>
          <w:rFonts w:hint="cs"/>
          <w:rtl/>
        </w:rPr>
        <w:t>ٱدۡفَعۡ</w:t>
      </w:r>
      <w:r w:rsidR="00816CEC" w:rsidRPr="00816CEC">
        <w:rPr>
          <w:rStyle w:val="Char8"/>
          <w:rtl/>
        </w:rPr>
        <w:t xml:space="preserve"> </w:t>
      </w:r>
      <w:r w:rsidR="00816CEC" w:rsidRPr="00816CEC">
        <w:rPr>
          <w:rStyle w:val="Char8"/>
          <w:rFonts w:hint="cs"/>
          <w:rtl/>
        </w:rPr>
        <w:t>بِٱلَّتِي</w:t>
      </w:r>
      <w:r w:rsidR="00816CEC" w:rsidRPr="00816CEC">
        <w:rPr>
          <w:rStyle w:val="Char8"/>
          <w:rtl/>
        </w:rPr>
        <w:t xml:space="preserve"> </w:t>
      </w:r>
      <w:r w:rsidR="00816CEC" w:rsidRPr="00816CEC">
        <w:rPr>
          <w:rStyle w:val="Char8"/>
          <w:rFonts w:hint="cs"/>
          <w:rtl/>
        </w:rPr>
        <w:t>هِيَ</w:t>
      </w:r>
      <w:r w:rsidR="00816CEC" w:rsidRPr="00816CEC">
        <w:rPr>
          <w:rStyle w:val="Char8"/>
          <w:rtl/>
        </w:rPr>
        <w:t xml:space="preserve"> </w:t>
      </w:r>
      <w:r w:rsidR="00816CEC" w:rsidRPr="00816CEC">
        <w:rPr>
          <w:rStyle w:val="Char8"/>
          <w:rFonts w:hint="cs"/>
          <w:rtl/>
        </w:rPr>
        <w:t>أَحۡسَنُ</w:t>
      </w:r>
      <w:r w:rsidR="00816CEC" w:rsidRPr="00816CEC">
        <w:rPr>
          <w:rStyle w:val="Char8"/>
          <w:rtl/>
        </w:rPr>
        <w:t xml:space="preserve"> </w:t>
      </w:r>
      <w:r w:rsidR="00816CEC" w:rsidRPr="00816CEC">
        <w:rPr>
          <w:rStyle w:val="Char8"/>
          <w:rFonts w:hint="cs"/>
          <w:rtl/>
        </w:rPr>
        <w:t>فَإِذَا</w:t>
      </w:r>
      <w:r w:rsidR="00816CEC" w:rsidRPr="00816CEC">
        <w:rPr>
          <w:rStyle w:val="Char8"/>
          <w:rtl/>
        </w:rPr>
        <w:t xml:space="preserve"> </w:t>
      </w:r>
      <w:r w:rsidR="00816CEC" w:rsidRPr="00816CEC">
        <w:rPr>
          <w:rStyle w:val="Char8"/>
          <w:rFonts w:hint="cs"/>
          <w:rtl/>
        </w:rPr>
        <w:t>ٱلَّذِي</w:t>
      </w:r>
      <w:r w:rsidR="00816CEC" w:rsidRPr="00816CEC">
        <w:rPr>
          <w:rStyle w:val="Char8"/>
          <w:rtl/>
        </w:rPr>
        <w:t xml:space="preserve"> </w:t>
      </w:r>
      <w:r w:rsidR="00816CEC" w:rsidRPr="00816CEC">
        <w:rPr>
          <w:rStyle w:val="Char8"/>
          <w:rFonts w:hint="cs"/>
          <w:rtl/>
        </w:rPr>
        <w:t>بَيۡنَكَ</w:t>
      </w:r>
      <w:r w:rsidR="00816CEC" w:rsidRPr="00816CEC">
        <w:rPr>
          <w:rStyle w:val="Char8"/>
          <w:rtl/>
        </w:rPr>
        <w:t xml:space="preserve"> </w:t>
      </w:r>
      <w:r w:rsidR="00816CEC" w:rsidRPr="00816CEC">
        <w:rPr>
          <w:rStyle w:val="Char8"/>
          <w:rFonts w:hint="cs"/>
          <w:rtl/>
        </w:rPr>
        <w:t>وَبَيۡنَهُۥ</w:t>
      </w:r>
      <w:r w:rsidR="00816CEC" w:rsidRPr="00816CEC">
        <w:rPr>
          <w:rStyle w:val="Char8"/>
          <w:rtl/>
        </w:rPr>
        <w:t xml:space="preserve"> </w:t>
      </w:r>
      <w:r w:rsidR="00816CEC" w:rsidRPr="00816CEC">
        <w:rPr>
          <w:rStyle w:val="Char8"/>
          <w:rFonts w:hint="cs"/>
          <w:rtl/>
        </w:rPr>
        <w:t>عَدَٰوَةٞ</w:t>
      </w:r>
      <w:r w:rsidR="00816CEC" w:rsidRPr="00816CEC">
        <w:rPr>
          <w:rStyle w:val="Char8"/>
          <w:rtl/>
        </w:rPr>
        <w:t xml:space="preserve"> </w:t>
      </w:r>
      <w:r w:rsidR="00816CEC" w:rsidRPr="00816CEC">
        <w:rPr>
          <w:rStyle w:val="Char8"/>
          <w:rFonts w:hint="cs"/>
          <w:rtl/>
        </w:rPr>
        <w:t>كَأَنَّهُۥ</w:t>
      </w:r>
      <w:r w:rsidR="00816CEC" w:rsidRPr="00816CEC">
        <w:rPr>
          <w:rStyle w:val="Char8"/>
          <w:rtl/>
        </w:rPr>
        <w:t xml:space="preserve"> </w:t>
      </w:r>
      <w:r w:rsidR="00816CEC" w:rsidRPr="00816CEC">
        <w:rPr>
          <w:rStyle w:val="Char8"/>
          <w:rFonts w:hint="cs"/>
          <w:rtl/>
        </w:rPr>
        <w:t>وَلِيٌّ</w:t>
      </w:r>
      <w:r w:rsidR="00816CEC" w:rsidRPr="00816CEC">
        <w:rPr>
          <w:rStyle w:val="Char8"/>
          <w:rtl/>
        </w:rPr>
        <w:t xml:space="preserve"> </w:t>
      </w:r>
      <w:r w:rsidR="00816CEC" w:rsidRPr="00816CEC">
        <w:rPr>
          <w:rStyle w:val="Char8"/>
          <w:rFonts w:hint="cs"/>
          <w:rtl/>
        </w:rPr>
        <w:t>حَمِيمٞ</w:t>
      </w:r>
      <w:r w:rsidR="00816CEC" w:rsidRPr="00816CEC">
        <w:rPr>
          <w:rStyle w:val="Char8"/>
          <w:rtl/>
        </w:rPr>
        <w:t xml:space="preserve"> </w:t>
      </w:r>
      <w:r w:rsidR="00816CEC" w:rsidRPr="00816CEC">
        <w:rPr>
          <w:rStyle w:val="Char8"/>
          <w:rFonts w:hint="cs"/>
          <w:rtl/>
        </w:rPr>
        <w:t>٣٤</w:t>
      </w:r>
      <w:r w:rsidR="00816CEC" w:rsidRPr="00816CEC">
        <w:rPr>
          <w:rStyle w:val="Char8"/>
          <w:rtl/>
        </w:rPr>
        <w:t xml:space="preserve"> </w:t>
      </w:r>
      <w:r w:rsidR="00816CEC" w:rsidRPr="00816CEC">
        <w:rPr>
          <w:rStyle w:val="Char8"/>
          <w:rFonts w:hint="cs"/>
          <w:rtl/>
        </w:rPr>
        <w:t>وَمَا</w:t>
      </w:r>
      <w:r w:rsidR="00816CEC" w:rsidRPr="00816CEC">
        <w:rPr>
          <w:rStyle w:val="Char8"/>
          <w:rtl/>
        </w:rPr>
        <w:t xml:space="preserve"> </w:t>
      </w:r>
      <w:r w:rsidR="00816CEC" w:rsidRPr="00816CEC">
        <w:rPr>
          <w:rStyle w:val="Char8"/>
          <w:rFonts w:hint="cs"/>
          <w:rtl/>
        </w:rPr>
        <w:t>يُلَقَّىٰهَآ</w:t>
      </w:r>
      <w:r w:rsidR="00816CEC" w:rsidRPr="00816CEC">
        <w:rPr>
          <w:rStyle w:val="Char8"/>
          <w:rtl/>
        </w:rPr>
        <w:t xml:space="preserve"> </w:t>
      </w:r>
      <w:r w:rsidR="00816CEC" w:rsidRPr="00816CEC">
        <w:rPr>
          <w:rStyle w:val="Char8"/>
          <w:rFonts w:hint="cs"/>
          <w:rtl/>
        </w:rPr>
        <w:t>إِلَّا</w:t>
      </w:r>
      <w:r w:rsidR="00816CEC" w:rsidRPr="00816CEC">
        <w:rPr>
          <w:rStyle w:val="Char8"/>
          <w:rtl/>
        </w:rPr>
        <w:t xml:space="preserve"> </w:t>
      </w:r>
      <w:r w:rsidR="00816CEC" w:rsidRPr="00816CEC">
        <w:rPr>
          <w:rStyle w:val="Char8"/>
          <w:rFonts w:hint="cs"/>
          <w:rtl/>
        </w:rPr>
        <w:t>ٱلَّذِينَ</w:t>
      </w:r>
      <w:r w:rsidR="00816CEC" w:rsidRPr="00816CEC">
        <w:rPr>
          <w:rStyle w:val="Char8"/>
          <w:rtl/>
        </w:rPr>
        <w:t xml:space="preserve"> </w:t>
      </w:r>
      <w:r w:rsidR="00816CEC" w:rsidRPr="00816CEC">
        <w:rPr>
          <w:rStyle w:val="Char8"/>
          <w:rFonts w:hint="cs"/>
          <w:rtl/>
        </w:rPr>
        <w:t>صَبَرُواْ</w:t>
      </w:r>
      <w:r w:rsidR="00816CEC" w:rsidRPr="00816CEC">
        <w:rPr>
          <w:rStyle w:val="Char8"/>
          <w:rtl/>
        </w:rPr>
        <w:t xml:space="preserve"> </w:t>
      </w:r>
      <w:r w:rsidR="00816CEC" w:rsidRPr="00816CEC">
        <w:rPr>
          <w:rStyle w:val="Char8"/>
          <w:rFonts w:hint="cs"/>
          <w:rtl/>
        </w:rPr>
        <w:t>وَمَا</w:t>
      </w:r>
      <w:r w:rsidR="00816CEC" w:rsidRPr="00816CEC">
        <w:rPr>
          <w:rStyle w:val="Char8"/>
          <w:rtl/>
        </w:rPr>
        <w:t xml:space="preserve"> </w:t>
      </w:r>
      <w:r w:rsidR="00816CEC" w:rsidRPr="00816CEC">
        <w:rPr>
          <w:rStyle w:val="Char8"/>
          <w:rFonts w:hint="cs"/>
          <w:rtl/>
        </w:rPr>
        <w:t>يُلَقَّىٰهَآ</w:t>
      </w:r>
      <w:r w:rsidR="00816CEC" w:rsidRPr="00816CEC">
        <w:rPr>
          <w:rStyle w:val="Char8"/>
          <w:rtl/>
        </w:rPr>
        <w:t xml:space="preserve"> </w:t>
      </w:r>
      <w:r w:rsidR="00816CEC" w:rsidRPr="00816CEC">
        <w:rPr>
          <w:rStyle w:val="Char8"/>
          <w:rFonts w:hint="cs"/>
          <w:rtl/>
        </w:rPr>
        <w:t>إِلَّا</w:t>
      </w:r>
      <w:r w:rsidR="00816CEC" w:rsidRPr="00816CEC">
        <w:rPr>
          <w:rStyle w:val="Char8"/>
          <w:rtl/>
        </w:rPr>
        <w:t xml:space="preserve"> </w:t>
      </w:r>
      <w:r w:rsidR="00816CEC" w:rsidRPr="00816CEC">
        <w:rPr>
          <w:rStyle w:val="Char8"/>
          <w:rFonts w:hint="cs"/>
          <w:rtl/>
        </w:rPr>
        <w:t>ذُو</w:t>
      </w:r>
      <w:r w:rsidR="00816CEC" w:rsidRPr="00816CEC">
        <w:rPr>
          <w:rStyle w:val="Char8"/>
          <w:rtl/>
        </w:rPr>
        <w:t xml:space="preserve"> </w:t>
      </w:r>
      <w:r w:rsidR="00816CEC" w:rsidRPr="00816CEC">
        <w:rPr>
          <w:rStyle w:val="Char8"/>
          <w:rFonts w:hint="cs"/>
          <w:rtl/>
        </w:rPr>
        <w:t>حَظٍّ</w:t>
      </w:r>
      <w:r w:rsidR="00816CEC" w:rsidRPr="00816CEC">
        <w:rPr>
          <w:rStyle w:val="Char8"/>
          <w:rtl/>
        </w:rPr>
        <w:t xml:space="preserve"> </w:t>
      </w:r>
      <w:r w:rsidR="00816CEC" w:rsidRPr="00816CEC">
        <w:rPr>
          <w:rStyle w:val="Char8"/>
          <w:rFonts w:hint="cs"/>
          <w:rtl/>
        </w:rPr>
        <w:t>عَظِيمٖ</w:t>
      </w:r>
      <w:r w:rsidR="00816CEC" w:rsidRPr="00816CEC">
        <w:rPr>
          <w:rStyle w:val="Char8"/>
          <w:rtl/>
        </w:rPr>
        <w:t xml:space="preserve"> </w:t>
      </w:r>
      <w:r w:rsidR="00816CEC" w:rsidRPr="00816CEC">
        <w:rPr>
          <w:rStyle w:val="Char8"/>
          <w:rFonts w:hint="cs"/>
          <w:rtl/>
        </w:rPr>
        <w:t>٣٥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فضلت: 33-35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کیست خوش‌سخن‌تر از کسی که به سوی الله فرا بخواند و کار شایسته ان</w:t>
      </w:r>
      <w:r w:rsidR="00C30BB6" w:rsidRPr="00AD01FA">
        <w:rPr>
          <w:rStyle w:val="Char"/>
          <w:rFonts w:eastAsia="Calibri" w:hint="cs"/>
          <w:rtl/>
        </w:rPr>
        <w:t>ج</w:t>
      </w:r>
      <w:r w:rsidR="00C30BB6" w:rsidRPr="00AD01FA">
        <w:rPr>
          <w:rStyle w:val="Char"/>
          <w:rFonts w:eastAsia="Calibri"/>
          <w:rtl/>
        </w:rPr>
        <w:t>ام دهد و بگوید: من از مسلمانانم؟ نیکی و بدی یکسان نیست. (بدی را) به بهترین شیوه پاسخ بده که اگر چنین کنی، ناگاه کسی که میان تو و او دشمنی</w:t>
      </w:r>
      <w:r w:rsidR="00C30BB6" w:rsidRPr="00AD01FA">
        <w:rPr>
          <w:rStyle w:val="Char"/>
          <w:rFonts w:eastAsia="Calibri" w:hint="eastAsia"/>
          <w:rtl/>
        </w:rPr>
        <w:t>‌</w:t>
      </w:r>
      <w:r w:rsidR="00C30BB6" w:rsidRPr="00AD01FA">
        <w:rPr>
          <w:rStyle w:val="Char"/>
          <w:rFonts w:eastAsia="Calibri"/>
          <w:rtl/>
        </w:rPr>
        <w:t>ست، چنان می‌شود که گویا دوستی صمیمی و نزدیک است.</w:t>
      </w:r>
      <w:r w:rsidR="00C30BB6" w:rsidRPr="00AD01FA">
        <w:rPr>
          <w:rStyle w:val="Char"/>
          <w:rFonts w:eastAsia="Calibri" w:hint="cs"/>
          <w:rtl/>
        </w:rPr>
        <w:t xml:space="preserve"> </w:t>
      </w:r>
      <w:r w:rsidR="00C30BB6" w:rsidRPr="00AD01FA">
        <w:rPr>
          <w:rStyle w:val="Char"/>
          <w:rFonts w:eastAsia="Calibri"/>
          <w:rtl/>
        </w:rPr>
        <w:t>و تنها کسانی از این ویژگی برخوردار می‌شوند که شکیبایی ورزند و تنها کسانی چنین صفتی می‌یابند که بهره‌ی بزرگی (از نیکی و ثواب دنیا و آخرت) دارند</w:t>
      </w:r>
      <w:bookmarkStart w:id="659" w:name="_Toc246700178"/>
      <w:bookmarkStart w:id="660" w:name="_Toc254369603"/>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7"/>
        <w:spacing w:line="235" w:lineRule="auto"/>
        <w:rPr>
          <w:rtl/>
        </w:rPr>
      </w:pPr>
      <w:bookmarkStart w:id="661" w:name="_Toc319776623"/>
      <w:r w:rsidRPr="0046496C">
        <w:rPr>
          <w:rtl/>
        </w:rPr>
        <w:t>9- عادت دادن نفس به مقاومت در برابر آن‌چه که منافی ایمان است</w:t>
      </w:r>
      <w:bookmarkEnd w:id="659"/>
      <w:bookmarkEnd w:id="660"/>
      <w:r w:rsidRPr="0046496C">
        <w:rPr>
          <w:rFonts w:hint="cs"/>
          <w:rtl/>
        </w:rPr>
        <w:t>:</w:t>
      </w:r>
      <w:bookmarkEnd w:id="661"/>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szCs w:val="28"/>
          <w:rtl/>
        </w:rPr>
        <w:t>از مهم</w:t>
      </w:r>
      <w:r w:rsidRPr="0046496C">
        <w:rPr>
          <w:rFonts w:eastAsia="Times New Roman" w:cs="B Lotus" w:hint="eastAsia"/>
          <w:szCs w:val="28"/>
          <w:rtl/>
        </w:rPr>
        <w:t>‌</w:t>
      </w:r>
      <w:r w:rsidRPr="0046496C">
        <w:rPr>
          <w:rFonts w:eastAsia="Times New Roman" w:cs="B Lotus"/>
          <w:szCs w:val="28"/>
          <w:rtl/>
        </w:rPr>
        <w:t>ترین تقویت‌کننده‏های ایمان،</w:t>
      </w:r>
      <w:r w:rsidRPr="0046496C">
        <w:rPr>
          <w:rFonts w:eastAsia="Times New Roman" w:cs="B Lotus" w:hint="cs"/>
          <w:szCs w:val="28"/>
          <w:rtl/>
        </w:rPr>
        <w:t xml:space="preserve"> </w:t>
      </w:r>
      <w:r w:rsidRPr="0046496C">
        <w:rPr>
          <w:rFonts w:eastAsia="Times New Roman" w:cs="B Lotus"/>
          <w:szCs w:val="28"/>
          <w:rtl/>
        </w:rPr>
        <w:t>آن است که نفس را برای مقاومت در برابر آن‌چه که منافی ایمان است،</w:t>
      </w:r>
      <w:r w:rsidRPr="0046496C">
        <w:rPr>
          <w:rFonts w:eastAsia="Times New Roman" w:cs="B Lotus" w:hint="cs"/>
          <w:szCs w:val="28"/>
          <w:rtl/>
        </w:rPr>
        <w:t>-</w:t>
      </w:r>
      <w:r w:rsidRPr="0046496C">
        <w:rPr>
          <w:rFonts w:eastAsia="Times New Roman" w:cs="B Lotus"/>
          <w:szCs w:val="28"/>
          <w:rtl/>
        </w:rPr>
        <w:t xml:space="preserve"> از قبیل</w:t>
      </w:r>
      <w:r w:rsidRPr="0046496C">
        <w:rPr>
          <w:rFonts w:eastAsia="Times New Roman" w:cs="B Lotus" w:hint="cs"/>
          <w:szCs w:val="28"/>
          <w:rtl/>
        </w:rPr>
        <w:t>:</w:t>
      </w:r>
      <w:r w:rsidRPr="0046496C">
        <w:rPr>
          <w:rFonts w:eastAsia="Times New Roman" w:cs="B Lotus"/>
          <w:szCs w:val="28"/>
          <w:rtl/>
        </w:rPr>
        <w:t xml:space="preserve"> اعمال کفرآمیز و نافرمانی و گناه</w:t>
      </w:r>
      <w:r w:rsidRPr="0046496C">
        <w:rPr>
          <w:rFonts w:eastAsia="Times New Roman" w:cs="B Lotus" w:hint="cs"/>
          <w:szCs w:val="28"/>
          <w:rtl/>
        </w:rPr>
        <w:t>-</w:t>
      </w:r>
      <w:r w:rsidRPr="0046496C">
        <w:rPr>
          <w:rFonts w:eastAsia="Times New Roman" w:cs="B Lotus"/>
          <w:szCs w:val="28"/>
          <w:rtl/>
        </w:rPr>
        <w:t xml:space="preserve"> آماده کنیم</w:t>
      </w:r>
      <w:r w:rsidRPr="0046496C">
        <w:rPr>
          <w:rFonts w:eastAsia="Times New Roman" w:cs="B Lotus" w:hint="cs"/>
          <w:szCs w:val="28"/>
          <w:rtl/>
        </w:rPr>
        <w:t>؛ زیرا</w:t>
      </w:r>
      <w:r w:rsidRPr="0046496C">
        <w:rPr>
          <w:rFonts w:eastAsia="Times New Roman" w:cs="B Lotus"/>
          <w:szCs w:val="28"/>
          <w:rtl/>
        </w:rPr>
        <w:t xml:space="preserve"> همان‌طور که جهت به دست آوردن ایمان و تقویت آن، باید تمامی اسباب تقویت آن را فراهم </w:t>
      </w:r>
      <w:r w:rsidRPr="0046496C">
        <w:rPr>
          <w:rFonts w:eastAsia="Times New Roman" w:cs="B Lotus" w:hint="cs"/>
          <w:szCs w:val="28"/>
          <w:rtl/>
        </w:rPr>
        <w:t>سازیم</w:t>
      </w:r>
      <w:r w:rsidRPr="0046496C">
        <w:rPr>
          <w:rFonts w:eastAsia="Times New Roman" w:cs="B Lotus"/>
          <w:szCs w:val="28"/>
          <w:rtl/>
        </w:rPr>
        <w:t>، به همان صورت لازم است</w:t>
      </w:r>
      <w:r w:rsidRPr="0046496C">
        <w:rPr>
          <w:rFonts w:eastAsia="Times New Roman" w:cs="B Lotus" w:hint="cs"/>
          <w:szCs w:val="28"/>
          <w:rtl/>
        </w:rPr>
        <w:t xml:space="preserve"> که</w:t>
      </w:r>
      <w:r w:rsidRPr="0046496C">
        <w:rPr>
          <w:rFonts w:eastAsia="Times New Roman" w:cs="B Lotus"/>
          <w:szCs w:val="28"/>
          <w:rtl/>
        </w:rPr>
        <w:t xml:space="preserve"> موانع </w:t>
      </w:r>
      <w:r w:rsidRPr="0046496C">
        <w:rPr>
          <w:rFonts w:eastAsia="Times New Roman" w:cs="B Lotus" w:hint="cs"/>
          <w:szCs w:val="28"/>
          <w:rtl/>
        </w:rPr>
        <w:t>ایمان یا عوامل ضعف آن</w:t>
      </w:r>
      <w:r w:rsidRPr="0046496C">
        <w:rPr>
          <w:rFonts w:eastAsia="Times New Roman" w:cs="B Lotus"/>
          <w:szCs w:val="28"/>
          <w:rtl/>
        </w:rPr>
        <w:t xml:space="preserve"> را نیز </w:t>
      </w:r>
      <w:r w:rsidRPr="0046496C">
        <w:rPr>
          <w:rFonts w:eastAsia="Times New Roman" w:cs="B Lotus" w:hint="cs"/>
          <w:szCs w:val="28"/>
          <w:rtl/>
        </w:rPr>
        <w:t xml:space="preserve">برطرف کنیم که </w:t>
      </w:r>
      <w:r w:rsidRPr="0046496C">
        <w:rPr>
          <w:rFonts w:eastAsia="Times New Roman" w:cs="B Lotus"/>
          <w:szCs w:val="28"/>
          <w:rtl/>
        </w:rPr>
        <w:t xml:space="preserve">عدم ارتکاب گناه و توبه از گناهان </w:t>
      </w:r>
      <w:r w:rsidRPr="0046496C">
        <w:rPr>
          <w:rFonts w:eastAsia="Times New Roman" w:cs="B Lotus" w:hint="cs"/>
          <w:szCs w:val="28"/>
          <w:rtl/>
        </w:rPr>
        <w:t>انجام‌</w:t>
      </w:r>
      <w:r w:rsidRPr="0046496C">
        <w:rPr>
          <w:rFonts w:eastAsia="Times New Roman" w:cs="B Lotus"/>
          <w:szCs w:val="28"/>
          <w:rtl/>
        </w:rPr>
        <w:t>شده و بازداشتن اعضای بدن از محرمات و مقاومت در برابر شبهات ضعیف</w:t>
      </w:r>
      <w:r w:rsidRPr="0046496C">
        <w:rPr>
          <w:rFonts w:eastAsia="Times New Roman" w:cs="B Lotus" w:hint="eastAsia"/>
          <w:szCs w:val="28"/>
          <w:rtl/>
        </w:rPr>
        <w:t>‌</w:t>
      </w:r>
      <w:r w:rsidRPr="0046496C">
        <w:rPr>
          <w:rFonts w:eastAsia="Times New Roman" w:cs="B Lotus"/>
          <w:szCs w:val="28"/>
          <w:rtl/>
        </w:rPr>
        <w:t>کننده‏ی ایمان و شهوت</w:t>
      </w:r>
      <w:r w:rsidRPr="0046496C">
        <w:rPr>
          <w:rFonts w:eastAsia="Times New Roman" w:cs="B Lotus" w:hint="eastAsia"/>
          <w:szCs w:val="28"/>
          <w:rtl/>
        </w:rPr>
        <w:t>‌هایی که اراده‌های ایمانی را ضعیف می‌کنند، از این دست هستند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7"/>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hint="cs"/>
          <w:szCs w:val="28"/>
          <w:rtl/>
        </w:rPr>
        <w:t xml:space="preserve"> </w:t>
      </w:r>
      <w:r w:rsidRPr="0046496C">
        <w:rPr>
          <w:rFonts w:eastAsia="Times New Roman" w:cs="B Lotus"/>
          <w:szCs w:val="28"/>
          <w:rtl/>
        </w:rPr>
        <w:t>زیرا بشر</w:t>
      </w:r>
      <w:r w:rsidRPr="0046496C">
        <w:rPr>
          <w:rFonts w:eastAsia="Times New Roman" w:cs="B Lotus" w:hint="cs"/>
          <w:szCs w:val="28"/>
          <w:rtl/>
        </w:rPr>
        <w:t>،</w:t>
      </w:r>
      <w:r w:rsidRPr="0046496C">
        <w:rPr>
          <w:rFonts w:eastAsia="Times New Roman" w:cs="B Lotus"/>
          <w:szCs w:val="28"/>
          <w:rtl/>
        </w:rPr>
        <w:t xml:space="preserve"> در اصل</w:t>
      </w:r>
      <w:r w:rsidRPr="0046496C">
        <w:rPr>
          <w:rFonts w:eastAsia="Times New Roman" w:cs="B Lotus" w:hint="cs"/>
          <w:szCs w:val="28"/>
          <w:rtl/>
        </w:rPr>
        <w:t>،</w:t>
      </w:r>
      <w:r w:rsidRPr="0046496C">
        <w:rPr>
          <w:rFonts w:eastAsia="Times New Roman" w:cs="B Lotus"/>
          <w:szCs w:val="28"/>
          <w:rtl/>
        </w:rPr>
        <w:t xml:space="preserve"> به کار خیر </w:t>
      </w:r>
      <w:r w:rsidRPr="0046496C">
        <w:rPr>
          <w:rFonts w:eastAsia="Times New Roman" w:cs="B Lotus" w:hint="cs"/>
          <w:szCs w:val="28"/>
          <w:rtl/>
        </w:rPr>
        <w:t>علاقه‌مند است و ا</w:t>
      </w:r>
      <w:r w:rsidRPr="0046496C">
        <w:rPr>
          <w:rFonts w:eastAsia="Times New Roman" w:cs="B Lotus"/>
          <w:szCs w:val="28"/>
          <w:rtl/>
        </w:rPr>
        <w:t>نجام آن را دوست دارد</w:t>
      </w:r>
      <w:r w:rsidRPr="0046496C">
        <w:rPr>
          <w:rFonts w:eastAsia="Times New Roman" w:cs="B Lotus" w:hint="cs"/>
          <w:szCs w:val="28"/>
          <w:rtl/>
        </w:rPr>
        <w:t>؛ لذا</w:t>
      </w:r>
      <w:r w:rsidRPr="0046496C">
        <w:rPr>
          <w:rFonts w:eastAsia="Times New Roman" w:cs="B Lotus"/>
          <w:szCs w:val="28"/>
          <w:rtl/>
        </w:rPr>
        <w:t xml:space="preserve"> برای </w:t>
      </w:r>
      <w:r w:rsidRPr="0046496C">
        <w:rPr>
          <w:rFonts w:eastAsia="Times New Roman" w:cs="B Lotus" w:hint="cs"/>
          <w:szCs w:val="28"/>
          <w:rtl/>
        </w:rPr>
        <w:t>تحقق این علاقه‌مندی،</w:t>
      </w:r>
      <w:r w:rsidRPr="0046496C">
        <w:rPr>
          <w:rFonts w:eastAsia="Times New Roman" w:cs="B Lotus"/>
          <w:szCs w:val="28"/>
          <w:rtl/>
        </w:rPr>
        <w:t xml:space="preserve"> باید اراده‏هایی که با آن منافات دارد</w:t>
      </w:r>
      <w:r w:rsidRPr="0046496C">
        <w:rPr>
          <w:rFonts w:eastAsia="Times New Roman" w:cs="B Lotus" w:hint="cs"/>
          <w:szCs w:val="28"/>
          <w:rtl/>
        </w:rPr>
        <w:t>،</w:t>
      </w:r>
      <w:r w:rsidRPr="0046496C">
        <w:rPr>
          <w:rFonts w:eastAsia="Times New Roman" w:cs="B Lotus"/>
          <w:szCs w:val="28"/>
          <w:rtl/>
        </w:rPr>
        <w:t xml:space="preserve"> از جمله</w:t>
      </w:r>
      <w:r w:rsidRPr="0046496C">
        <w:rPr>
          <w:rFonts w:eastAsia="Times New Roman" w:cs="B Lotus" w:hint="cs"/>
          <w:szCs w:val="28"/>
          <w:rtl/>
        </w:rPr>
        <w:t>:</w:t>
      </w:r>
      <w:r w:rsidRPr="0046496C">
        <w:rPr>
          <w:rFonts w:eastAsia="Times New Roman" w:cs="B Lotus"/>
          <w:szCs w:val="28"/>
          <w:rtl/>
        </w:rPr>
        <w:t xml:space="preserve"> رغبت به کار بد </w:t>
      </w:r>
      <w:r w:rsidRPr="0046496C">
        <w:rPr>
          <w:rFonts w:eastAsia="Times New Roman" w:cs="B Lotus" w:hint="cs"/>
          <w:szCs w:val="28"/>
          <w:rtl/>
        </w:rPr>
        <w:t>یا</w:t>
      </w:r>
      <w:r w:rsidRPr="0046496C">
        <w:rPr>
          <w:rFonts w:eastAsia="Times New Roman" w:cs="B Lotus"/>
          <w:szCs w:val="28"/>
          <w:rtl/>
        </w:rPr>
        <w:t xml:space="preserve"> مقاومت نفس</w:t>
      </w:r>
      <w:r w:rsidRPr="0046496C">
        <w:rPr>
          <w:rFonts w:eastAsia="Times New Roman" w:cs="B Lotus" w:hint="cs"/>
          <w:szCs w:val="28"/>
          <w:rtl/>
        </w:rPr>
        <w:t xml:space="preserve"> </w:t>
      </w:r>
      <w:r w:rsidRPr="0046496C">
        <w:rPr>
          <w:rFonts w:eastAsia="Times New Roman" w:cs="B Lotus"/>
          <w:szCs w:val="28"/>
          <w:rtl/>
        </w:rPr>
        <w:t xml:space="preserve">اماره </w:t>
      </w:r>
      <w:r w:rsidRPr="0046496C">
        <w:rPr>
          <w:rFonts w:eastAsia="Times New Roman" w:cs="B Lotus" w:hint="cs"/>
          <w:szCs w:val="28"/>
          <w:rtl/>
        </w:rPr>
        <w:t xml:space="preserve">را </w:t>
      </w:r>
      <w:r w:rsidRPr="0046496C">
        <w:rPr>
          <w:rFonts w:eastAsia="Times New Roman" w:cs="B Lotus"/>
          <w:szCs w:val="28"/>
          <w:rtl/>
        </w:rPr>
        <w:t>کنار گذاشت</w:t>
      </w:r>
      <w:r w:rsidRPr="0046496C">
        <w:rPr>
          <w:rFonts w:eastAsia="Times New Roman" w:cs="B Lotus" w:hint="cs"/>
          <w:szCs w:val="28"/>
          <w:rtl/>
        </w:rPr>
        <w:t>؛</w:t>
      </w:r>
      <w:r w:rsidRPr="0046496C">
        <w:rPr>
          <w:rFonts w:eastAsia="Times New Roman" w:cs="B Lotus"/>
          <w:szCs w:val="28"/>
          <w:rtl/>
        </w:rPr>
        <w:t xml:space="preserve"> پس هر</w:t>
      </w:r>
      <w:r w:rsidRPr="0046496C">
        <w:rPr>
          <w:rFonts w:eastAsia="Times New Roman" w:cs="B Lotus" w:hint="cs"/>
          <w:szCs w:val="28"/>
          <w:rtl/>
        </w:rPr>
        <w:t>گاه</w:t>
      </w:r>
      <w:r w:rsidRPr="0046496C">
        <w:rPr>
          <w:rFonts w:eastAsia="Times New Roman" w:cs="B Lotus"/>
          <w:szCs w:val="28"/>
          <w:rtl/>
        </w:rPr>
        <w:t xml:space="preserve"> بنده</w:t>
      </w:r>
      <w:r w:rsidRPr="0046496C">
        <w:rPr>
          <w:rFonts w:eastAsia="Times New Roman" w:cs="B Lotus" w:hint="cs"/>
          <w:szCs w:val="28"/>
          <w:rtl/>
        </w:rPr>
        <w:t>،</w:t>
      </w:r>
      <w:r w:rsidRPr="0046496C">
        <w:rPr>
          <w:rFonts w:eastAsia="Times New Roman" w:cs="B Lotus"/>
          <w:szCs w:val="28"/>
          <w:rtl/>
        </w:rPr>
        <w:t xml:space="preserve"> خودش را از شبهات و فتنه‏های شهوات حفظ </w:t>
      </w:r>
      <w:r w:rsidRPr="0046496C">
        <w:rPr>
          <w:rFonts w:eastAsia="Times New Roman" w:cs="B Lotus" w:hint="cs"/>
          <w:szCs w:val="28"/>
          <w:rtl/>
        </w:rPr>
        <w:t>کند</w:t>
      </w:r>
      <w:r w:rsidRPr="0046496C">
        <w:rPr>
          <w:rFonts w:eastAsia="Times New Roman" w:cs="B Lotus"/>
          <w:szCs w:val="28"/>
          <w:rtl/>
        </w:rPr>
        <w:t>، ایمانش کامل</w:t>
      </w:r>
      <w:r w:rsidRPr="0046496C">
        <w:rPr>
          <w:rFonts w:eastAsia="Times New Roman" w:cs="B Lotus" w:hint="cs"/>
          <w:szCs w:val="28"/>
          <w:rtl/>
        </w:rPr>
        <w:t>؛</w:t>
      </w:r>
      <w:r w:rsidRPr="0046496C">
        <w:rPr>
          <w:rFonts w:eastAsia="Times New Roman" w:cs="B Lotus"/>
          <w:szCs w:val="28"/>
          <w:rtl/>
        </w:rPr>
        <w:t xml:space="preserve"> و یقینش قوی می‏شود</w:t>
      </w:r>
      <w:r w:rsidRPr="0046496C">
        <w:rPr>
          <w:rFonts w:eastAsia="Times New Roman" w:cs="B Lotus" w:hint="cs"/>
          <w:szCs w:val="28"/>
          <w:rtl/>
        </w:rPr>
        <w:t>. الله</w:t>
      </w:r>
      <w:r w:rsidR="00AD01FA">
        <w:rPr>
          <w:rFonts w:eastAsia="Times New Roman" w:cs="B Lotus" w:hint="cs"/>
          <w:szCs w:val="28"/>
          <w:rtl/>
        </w:rPr>
        <w:t xml:space="preserve"> </w:t>
      </w:r>
      <w:r w:rsidRPr="0046496C">
        <w:rPr>
          <w:rFonts w:eastAsia="Times New Roman" w:cs="B Lotus" w:hint="cs"/>
          <w:sz w:val="28"/>
          <w:szCs w:val="28"/>
        </w:rPr>
        <w:sym w:font="AGA Arabesque" w:char="F059"/>
      </w:r>
      <w:r w:rsidRPr="0046496C">
        <w:rPr>
          <w:rFonts w:eastAsia="Times New Roman" w:cs="B Lotus" w:hint="cs"/>
          <w:szCs w:val="28"/>
          <w:rtl/>
        </w:rPr>
        <w:t xml:space="preserve"> در این‌باره مثال جالبی بیان فرموده است؛ آن‌جا که می‌فرماید:</w:t>
      </w:r>
    </w:p>
    <w:p w:rsidR="00C30BB6" w:rsidRPr="0046496C" w:rsidRDefault="00990C54" w:rsidP="00AD01F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إِنَّ</w:t>
      </w:r>
      <w:r w:rsidR="00816CEC" w:rsidRPr="00816CEC">
        <w:rPr>
          <w:rStyle w:val="Char8"/>
          <w:rtl/>
        </w:rPr>
        <w:t xml:space="preserve"> </w:t>
      </w:r>
      <w:r w:rsidR="00816CEC" w:rsidRPr="00816CEC">
        <w:rPr>
          <w:rStyle w:val="Char8"/>
          <w:rFonts w:hint="cs"/>
          <w:rtl/>
        </w:rPr>
        <w:t>ٱلَّذِينَ</w:t>
      </w:r>
      <w:r w:rsidR="00816CEC" w:rsidRPr="00816CEC">
        <w:rPr>
          <w:rStyle w:val="Char8"/>
          <w:rtl/>
        </w:rPr>
        <w:t xml:space="preserve"> </w:t>
      </w:r>
      <w:r w:rsidR="00816CEC" w:rsidRPr="00816CEC">
        <w:rPr>
          <w:rStyle w:val="Char8"/>
          <w:rFonts w:hint="cs"/>
          <w:rtl/>
        </w:rPr>
        <w:t>ٱتَّقَوۡاْ</w:t>
      </w:r>
      <w:r w:rsidR="00816CEC" w:rsidRPr="00816CEC">
        <w:rPr>
          <w:rStyle w:val="Char8"/>
          <w:rtl/>
        </w:rPr>
        <w:t xml:space="preserve"> </w:t>
      </w:r>
      <w:r w:rsidR="00816CEC" w:rsidRPr="00816CEC">
        <w:rPr>
          <w:rStyle w:val="Char8"/>
          <w:rFonts w:hint="cs"/>
          <w:rtl/>
        </w:rPr>
        <w:t>إِذَا</w:t>
      </w:r>
      <w:r w:rsidR="00816CEC" w:rsidRPr="00816CEC">
        <w:rPr>
          <w:rStyle w:val="Char8"/>
          <w:rtl/>
        </w:rPr>
        <w:t xml:space="preserve"> </w:t>
      </w:r>
      <w:r w:rsidR="00816CEC" w:rsidRPr="00816CEC">
        <w:rPr>
          <w:rStyle w:val="Char8"/>
          <w:rFonts w:hint="cs"/>
          <w:rtl/>
        </w:rPr>
        <w:t>مَسَّهُمۡ</w:t>
      </w:r>
      <w:r w:rsidR="00816CEC" w:rsidRPr="00816CEC">
        <w:rPr>
          <w:rStyle w:val="Char8"/>
          <w:rtl/>
        </w:rPr>
        <w:t xml:space="preserve"> </w:t>
      </w:r>
      <w:r w:rsidR="00816CEC" w:rsidRPr="00816CEC">
        <w:rPr>
          <w:rStyle w:val="Char8"/>
          <w:rFonts w:hint="cs"/>
          <w:rtl/>
        </w:rPr>
        <w:t>طَٰٓئِفٞ</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ٱلشَّيۡطَٰنِ</w:t>
      </w:r>
      <w:r w:rsidR="00816CEC" w:rsidRPr="00816CEC">
        <w:rPr>
          <w:rStyle w:val="Char8"/>
          <w:rtl/>
        </w:rPr>
        <w:t xml:space="preserve"> </w:t>
      </w:r>
      <w:r w:rsidR="00816CEC" w:rsidRPr="00816CEC">
        <w:rPr>
          <w:rStyle w:val="Char8"/>
          <w:rFonts w:hint="cs"/>
          <w:rtl/>
        </w:rPr>
        <w:t>تَذَكَّرُواْ</w:t>
      </w:r>
      <w:r w:rsidR="00816CEC" w:rsidRPr="00816CEC">
        <w:rPr>
          <w:rStyle w:val="Char8"/>
          <w:rtl/>
        </w:rPr>
        <w:t xml:space="preserve"> </w:t>
      </w:r>
      <w:r w:rsidR="00816CEC" w:rsidRPr="00816CEC">
        <w:rPr>
          <w:rStyle w:val="Char8"/>
          <w:rFonts w:hint="cs"/>
          <w:rtl/>
        </w:rPr>
        <w:t>فَإِذَا</w:t>
      </w:r>
      <w:r w:rsidR="00816CEC" w:rsidRPr="00816CEC">
        <w:rPr>
          <w:rStyle w:val="Char8"/>
          <w:rtl/>
        </w:rPr>
        <w:t xml:space="preserve"> </w:t>
      </w:r>
      <w:r w:rsidR="00816CEC" w:rsidRPr="00816CEC">
        <w:rPr>
          <w:rStyle w:val="Char8"/>
          <w:rFonts w:hint="cs"/>
          <w:rtl/>
        </w:rPr>
        <w:t>هُم</w:t>
      </w:r>
      <w:r w:rsidR="00816CEC" w:rsidRPr="00816CEC">
        <w:rPr>
          <w:rStyle w:val="Char8"/>
          <w:rtl/>
        </w:rPr>
        <w:t xml:space="preserve"> </w:t>
      </w:r>
      <w:r w:rsidR="00816CEC" w:rsidRPr="00816CEC">
        <w:rPr>
          <w:rStyle w:val="Char8"/>
          <w:rFonts w:hint="cs"/>
          <w:rtl/>
        </w:rPr>
        <w:t>مُّبۡصِرُونَ</w:t>
      </w:r>
      <w:r w:rsidR="00816CEC" w:rsidRPr="00816CEC">
        <w:rPr>
          <w:rStyle w:val="Char8"/>
          <w:rtl/>
        </w:rPr>
        <w:t xml:space="preserve"> </w:t>
      </w:r>
      <w:r w:rsidR="00816CEC" w:rsidRPr="00816CEC">
        <w:rPr>
          <w:rStyle w:val="Char8"/>
          <w:rFonts w:hint="cs"/>
          <w:rtl/>
        </w:rPr>
        <w:t>٢٠١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الأعراف: 201</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پرهیزکاران هنگامی که گرفتار وسوسه‌های شیطانی شوند، (مجازات الهی را) به یاد می‌آورند و بلافاصله بینا می‌شوند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szCs w:val="28"/>
          <w:rtl/>
        </w:rPr>
        <w:t>و هر</w:t>
      </w:r>
      <w:r w:rsidRPr="0046496C">
        <w:rPr>
          <w:rFonts w:eastAsia="Times New Roman" w:cs="B Lotus" w:hint="cs"/>
          <w:szCs w:val="28"/>
          <w:rtl/>
        </w:rPr>
        <w:t>گاه</w:t>
      </w:r>
      <w:r w:rsidRPr="0046496C">
        <w:rPr>
          <w:rFonts w:eastAsia="Times New Roman" w:cs="B Lotus"/>
          <w:szCs w:val="28"/>
          <w:rtl/>
        </w:rPr>
        <w:t xml:space="preserve"> قضیه برعکس باشد</w:t>
      </w:r>
      <w:r w:rsidRPr="0046496C">
        <w:rPr>
          <w:rFonts w:eastAsia="Times New Roman" w:cs="B Lotus" w:hint="cs"/>
          <w:szCs w:val="28"/>
          <w:rtl/>
        </w:rPr>
        <w:t>؛</w:t>
      </w:r>
      <w:r w:rsidRPr="0046496C">
        <w:rPr>
          <w:rFonts w:eastAsia="Times New Roman" w:cs="B Lotus"/>
          <w:szCs w:val="28"/>
          <w:rtl/>
        </w:rPr>
        <w:t xml:space="preserve"> یعنی نفس اماره بر انسان چیره </w:t>
      </w:r>
      <w:r w:rsidRPr="0046496C">
        <w:rPr>
          <w:rFonts w:eastAsia="Times New Roman" w:cs="B Lotus" w:hint="cs"/>
          <w:szCs w:val="28"/>
          <w:rtl/>
        </w:rPr>
        <w:t xml:space="preserve">گردد و انسان </w:t>
      </w:r>
      <w:r w:rsidRPr="0046496C">
        <w:rPr>
          <w:rFonts w:eastAsia="Times New Roman" w:cs="B Lotus"/>
          <w:szCs w:val="28"/>
          <w:rtl/>
        </w:rPr>
        <w:t>دچار فتنه‏های شبهات و شهوات شود، این مَثَل بر او منطبق می‏شود</w:t>
      </w:r>
      <w:r w:rsidRPr="0046496C">
        <w:rPr>
          <w:rFonts w:eastAsia="Times New Roman" w:cs="B Lotus" w:hint="cs"/>
          <w:szCs w:val="28"/>
          <w:rtl/>
        </w:rPr>
        <w:t xml:space="preserve"> که الله</w:t>
      </w:r>
      <w:r w:rsidRPr="0046496C">
        <w:rPr>
          <w:rFonts w:eastAsia="Times New Roman" w:cs="B Lotus" w:hint="cs"/>
          <w:sz w:val="28"/>
          <w:szCs w:val="28"/>
        </w:rPr>
        <w:sym w:font="AGA Arabesque" w:char="F059"/>
      </w:r>
      <w:r w:rsidRPr="0046496C">
        <w:rPr>
          <w:rFonts w:eastAsia="Times New Roman" w:cs="B Lotus" w:hint="cs"/>
          <w:szCs w:val="28"/>
          <w:rtl/>
        </w:rPr>
        <w:t xml:space="preserve"> می‌فرماید:</w:t>
      </w:r>
    </w:p>
    <w:p w:rsidR="00C30BB6" w:rsidRPr="0046496C" w:rsidRDefault="00990C54" w:rsidP="008F1961">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وَمَثَلُ</w:t>
      </w:r>
      <w:r w:rsidR="00816CEC" w:rsidRPr="00816CEC">
        <w:rPr>
          <w:rStyle w:val="Char8"/>
          <w:rtl/>
        </w:rPr>
        <w:t xml:space="preserve"> </w:t>
      </w:r>
      <w:r w:rsidR="00816CEC" w:rsidRPr="00816CEC">
        <w:rPr>
          <w:rStyle w:val="Char8"/>
          <w:rFonts w:hint="cs"/>
          <w:rtl/>
        </w:rPr>
        <w:t>ٱلَّذِينَ</w:t>
      </w:r>
      <w:r w:rsidR="00816CEC" w:rsidRPr="00816CEC">
        <w:rPr>
          <w:rStyle w:val="Char8"/>
          <w:rtl/>
        </w:rPr>
        <w:t xml:space="preserve"> </w:t>
      </w:r>
      <w:r w:rsidR="00816CEC" w:rsidRPr="00816CEC">
        <w:rPr>
          <w:rStyle w:val="Char8"/>
          <w:rFonts w:hint="cs"/>
          <w:rtl/>
        </w:rPr>
        <w:t>يُنفِقُونَ</w:t>
      </w:r>
      <w:r w:rsidR="00816CEC" w:rsidRPr="00816CEC">
        <w:rPr>
          <w:rStyle w:val="Char8"/>
          <w:rtl/>
        </w:rPr>
        <w:t xml:space="preserve"> </w:t>
      </w:r>
      <w:r w:rsidR="00816CEC" w:rsidRPr="00816CEC">
        <w:rPr>
          <w:rStyle w:val="Char8"/>
          <w:rFonts w:hint="cs"/>
          <w:rtl/>
        </w:rPr>
        <w:t>أَمۡوَٰلَهُمُ</w:t>
      </w:r>
      <w:r w:rsidR="00816CEC" w:rsidRPr="00816CEC">
        <w:rPr>
          <w:rStyle w:val="Char8"/>
          <w:rtl/>
        </w:rPr>
        <w:t xml:space="preserve"> </w:t>
      </w:r>
      <w:r w:rsidR="00816CEC" w:rsidRPr="00816CEC">
        <w:rPr>
          <w:rStyle w:val="Char8"/>
          <w:rFonts w:hint="cs"/>
          <w:rtl/>
        </w:rPr>
        <w:t>ٱبۡتِغَآءَ</w:t>
      </w:r>
      <w:r w:rsidR="00816CEC" w:rsidRPr="00816CEC">
        <w:rPr>
          <w:rStyle w:val="Char8"/>
          <w:rtl/>
        </w:rPr>
        <w:t xml:space="preserve"> </w:t>
      </w:r>
      <w:r w:rsidR="00816CEC" w:rsidRPr="00816CEC">
        <w:rPr>
          <w:rStyle w:val="Char8"/>
          <w:rFonts w:hint="cs"/>
          <w:rtl/>
        </w:rPr>
        <w:t>مَرۡضَاتِ</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وَتَثۡبِيتٗا</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أَنفُسِهِمۡ</w:t>
      </w:r>
      <w:r w:rsidR="00816CEC" w:rsidRPr="00816CEC">
        <w:rPr>
          <w:rStyle w:val="Char8"/>
          <w:rtl/>
        </w:rPr>
        <w:t xml:space="preserve"> </w:t>
      </w:r>
      <w:r w:rsidR="00816CEC" w:rsidRPr="00816CEC">
        <w:rPr>
          <w:rStyle w:val="Char8"/>
          <w:rFonts w:hint="cs"/>
          <w:rtl/>
        </w:rPr>
        <w:t>كَمَثَلِ</w:t>
      </w:r>
      <w:r w:rsidR="00816CEC" w:rsidRPr="00816CEC">
        <w:rPr>
          <w:rStyle w:val="Char8"/>
          <w:rtl/>
        </w:rPr>
        <w:t xml:space="preserve"> </w:t>
      </w:r>
      <w:r w:rsidR="00816CEC" w:rsidRPr="00816CEC">
        <w:rPr>
          <w:rStyle w:val="Char8"/>
          <w:rFonts w:hint="cs"/>
          <w:rtl/>
        </w:rPr>
        <w:t>جَنَّةِۢ</w:t>
      </w:r>
      <w:r w:rsidR="00816CEC" w:rsidRPr="00816CEC">
        <w:rPr>
          <w:rStyle w:val="Char8"/>
          <w:rtl/>
        </w:rPr>
        <w:t xml:space="preserve"> </w:t>
      </w:r>
      <w:r w:rsidR="00816CEC" w:rsidRPr="00816CEC">
        <w:rPr>
          <w:rStyle w:val="Char8"/>
          <w:rFonts w:hint="cs"/>
          <w:rtl/>
        </w:rPr>
        <w:t>بِرَبۡوَةٍ</w:t>
      </w:r>
      <w:r w:rsidR="00816CEC" w:rsidRPr="00816CEC">
        <w:rPr>
          <w:rStyle w:val="Char8"/>
          <w:rtl/>
        </w:rPr>
        <w:t xml:space="preserve"> </w:t>
      </w:r>
      <w:r w:rsidR="00816CEC" w:rsidRPr="00816CEC">
        <w:rPr>
          <w:rStyle w:val="Char8"/>
          <w:rFonts w:hint="cs"/>
          <w:rtl/>
        </w:rPr>
        <w:t>أَصَابَهَا</w:t>
      </w:r>
      <w:r w:rsidR="00816CEC" w:rsidRPr="00816CEC">
        <w:rPr>
          <w:rStyle w:val="Char8"/>
          <w:rtl/>
        </w:rPr>
        <w:t xml:space="preserve"> </w:t>
      </w:r>
      <w:r w:rsidR="00816CEC" w:rsidRPr="00816CEC">
        <w:rPr>
          <w:rStyle w:val="Char8"/>
          <w:rFonts w:hint="cs"/>
          <w:rtl/>
        </w:rPr>
        <w:t>وَابِلٞ</w:t>
      </w:r>
      <w:r w:rsidR="00816CEC" w:rsidRPr="00816CEC">
        <w:rPr>
          <w:rStyle w:val="Char8"/>
          <w:rtl/>
        </w:rPr>
        <w:t xml:space="preserve"> </w:t>
      </w:r>
      <w:r w:rsidR="00816CEC" w:rsidRPr="00816CEC">
        <w:rPr>
          <w:rStyle w:val="Char8"/>
          <w:rFonts w:hint="cs"/>
          <w:rtl/>
        </w:rPr>
        <w:t>فَ‍َٔاتَتۡ</w:t>
      </w:r>
      <w:r w:rsidR="00816CEC" w:rsidRPr="00816CEC">
        <w:rPr>
          <w:rStyle w:val="Char8"/>
          <w:rtl/>
        </w:rPr>
        <w:t xml:space="preserve"> </w:t>
      </w:r>
      <w:r w:rsidR="00816CEC" w:rsidRPr="00816CEC">
        <w:rPr>
          <w:rStyle w:val="Char8"/>
          <w:rFonts w:hint="cs"/>
          <w:rtl/>
        </w:rPr>
        <w:t>أُكُلَهَا</w:t>
      </w:r>
      <w:r w:rsidR="00816CEC" w:rsidRPr="00816CEC">
        <w:rPr>
          <w:rStyle w:val="Char8"/>
          <w:rtl/>
        </w:rPr>
        <w:t xml:space="preserve"> </w:t>
      </w:r>
      <w:r w:rsidR="00816CEC" w:rsidRPr="00816CEC">
        <w:rPr>
          <w:rStyle w:val="Char8"/>
          <w:rFonts w:hint="cs"/>
          <w:rtl/>
        </w:rPr>
        <w:t>ضِعۡفَيۡنِ</w:t>
      </w:r>
      <w:r w:rsidR="00816CEC" w:rsidRPr="00816CEC">
        <w:rPr>
          <w:rStyle w:val="Char8"/>
          <w:rtl/>
        </w:rPr>
        <w:t xml:space="preserve"> </w:t>
      </w:r>
      <w:r w:rsidR="00816CEC" w:rsidRPr="00816CEC">
        <w:rPr>
          <w:rStyle w:val="Char8"/>
          <w:rFonts w:hint="cs"/>
          <w:rtl/>
        </w:rPr>
        <w:t>فَإِن</w:t>
      </w:r>
      <w:r w:rsidR="00816CEC" w:rsidRPr="00816CEC">
        <w:rPr>
          <w:rStyle w:val="Char8"/>
          <w:rtl/>
        </w:rPr>
        <w:t xml:space="preserve"> </w:t>
      </w:r>
      <w:r w:rsidR="00816CEC" w:rsidRPr="00816CEC">
        <w:rPr>
          <w:rStyle w:val="Char8"/>
          <w:rFonts w:hint="cs"/>
          <w:rtl/>
        </w:rPr>
        <w:t>لَّمۡ</w:t>
      </w:r>
      <w:r w:rsidR="00816CEC" w:rsidRPr="00816CEC">
        <w:rPr>
          <w:rStyle w:val="Char8"/>
          <w:rtl/>
        </w:rPr>
        <w:t xml:space="preserve"> </w:t>
      </w:r>
      <w:r w:rsidR="00816CEC" w:rsidRPr="00816CEC">
        <w:rPr>
          <w:rStyle w:val="Char8"/>
          <w:rFonts w:hint="cs"/>
          <w:rtl/>
        </w:rPr>
        <w:t>يُصِبۡهَا</w:t>
      </w:r>
      <w:r w:rsidR="00816CEC" w:rsidRPr="00816CEC">
        <w:rPr>
          <w:rStyle w:val="Char8"/>
          <w:rtl/>
        </w:rPr>
        <w:t xml:space="preserve"> </w:t>
      </w:r>
      <w:r w:rsidR="00816CEC" w:rsidRPr="00816CEC">
        <w:rPr>
          <w:rStyle w:val="Char8"/>
          <w:rFonts w:hint="cs"/>
          <w:rtl/>
        </w:rPr>
        <w:t>وَابِلٞ</w:t>
      </w:r>
      <w:r w:rsidR="00816CEC" w:rsidRPr="00816CEC">
        <w:rPr>
          <w:rStyle w:val="Char8"/>
          <w:rtl/>
        </w:rPr>
        <w:t xml:space="preserve"> </w:t>
      </w:r>
      <w:r w:rsidR="00816CEC" w:rsidRPr="00816CEC">
        <w:rPr>
          <w:rStyle w:val="Char8"/>
          <w:rFonts w:hint="cs"/>
          <w:rtl/>
        </w:rPr>
        <w:t>فَطَلّٞۗ</w:t>
      </w:r>
      <w:r w:rsidR="00816CEC" w:rsidRPr="00816CEC">
        <w:rPr>
          <w:rStyle w:val="Char8"/>
          <w:rtl/>
        </w:rPr>
        <w:t xml:space="preserve"> </w:t>
      </w:r>
      <w:r w:rsidR="00816CEC" w:rsidRPr="00816CEC">
        <w:rPr>
          <w:rStyle w:val="Char8"/>
          <w:rFonts w:hint="cs"/>
          <w:rtl/>
        </w:rPr>
        <w:t>وَٱللَّهُ</w:t>
      </w:r>
      <w:r w:rsidR="00816CEC" w:rsidRPr="00816CEC">
        <w:rPr>
          <w:rStyle w:val="Char8"/>
          <w:rtl/>
        </w:rPr>
        <w:t xml:space="preserve"> </w:t>
      </w:r>
      <w:r w:rsidR="00816CEC" w:rsidRPr="00816CEC">
        <w:rPr>
          <w:rStyle w:val="Char8"/>
          <w:rFonts w:hint="cs"/>
          <w:rtl/>
        </w:rPr>
        <w:t>بِمَا</w:t>
      </w:r>
      <w:r w:rsidR="00816CEC" w:rsidRPr="00816CEC">
        <w:rPr>
          <w:rStyle w:val="Char8"/>
          <w:rtl/>
        </w:rPr>
        <w:t xml:space="preserve"> </w:t>
      </w:r>
      <w:r w:rsidR="00816CEC" w:rsidRPr="00816CEC">
        <w:rPr>
          <w:rStyle w:val="Char8"/>
          <w:rFonts w:hint="cs"/>
          <w:rtl/>
        </w:rPr>
        <w:t>تَعۡمَلُونَ</w:t>
      </w:r>
      <w:r w:rsidR="00816CEC" w:rsidRPr="00816CEC">
        <w:rPr>
          <w:rStyle w:val="Char8"/>
          <w:rtl/>
        </w:rPr>
        <w:t xml:space="preserve"> </w:t>
      </w:r>
      <w:r w:rsidR="00816CEC" w:rsidRPr="00816CEC">
        <w:rPr>
          <w:rStyle w:val="Char8"/>
          <w:rFonts w:hint="cs"/>
          <w:rtl/>
        </w:rPr>
        <w:t>بَصِيرٌ</w:t>
      </w:r>
      <w:r w:rsidR="00816CEC" w:rsidRPr="00816CEC">
        <w:rPr>
          <w:rStyle w:val="Char8"/>
          <w:rtl/>
        </w:rPr>
        <w:t xml:space="preserve"> </w:t>
      </w:r>
      <w:r w:rsidR="00816CEC" w:rsidRPr="00816CEC">
        <w:rPr>
          <w:rStyle w:val="Char8"/>
          <w:rFonts w:hint="cs"/>
          <w:rtl/>
        </w:rPr>
        <w:t>٢٦٥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البقر</w:t>
      </w:r>
      <w:r w:rsidR="00816CEC" w:rsidRPr="00816CEC">
        <w:rPr>
          <w:rStyle w:val="Char6"/>
          <w:rFonts w:ascii="mylotus" w:eastAsia="Calibri" w:hAnsi="mylotus" w:cs="mylotus"/>
          <w:rtl/>
        </w:rPr>
        <w:t>ة</w:t>
      </w:r>
      <w:r w:rsidR="00816CEC">
        <w:rPr>
          <w:rStyle w:val="Char6"/>
          <w:rFonts w:eastAsia="Calibri" w:hint="cs"/>
          <w:rtl/>
        </w:rPr>
        <w:t>: 265</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و مثال کسانی که اموالشان را به رضای الله و از روی ایمان و باور درونی خویش انفاق می‌کنند، همانند باغی</w:t>
      </w:r>
      <w:r w:rsidR="00C30BB6" w:rsidRPr="00AD01FA">
        <w:rPr>
          <w:rStyle w:val="Char"/>
          <w:rFonts w:eastAsia="Calibri" w:hint="eastAsia"/>
          <w:rtl/>
        </w:rPr>
        <w:t>‌</w:t>
      </w:r>
      <w:r w:rsidR="00C30BB6" w:rsidRPr="00AD01FA">
        <w:rPr>
          <w:rStyle w:val="Char"/>
          <w:rFonts w:eastAsia="Calibri"/>
          <w:rtl/>
        </w:rPr>
        <w:t>ست که در مکانی مرتفع قرار دارد و باران تُند و خوبی بر آن ببارد و در نتیجه میوه‌اش دو چندان شود؛ و اگر باران تُندی بر آن نبارد، باران خفیفی هم (کافی</w:t>
      </w:r>
      <w:r w:rsidR="00C30BB6" w:rsidRPr="00AD01FA">
        <w:rPr>
          <w:rStyle w:val="Char"/>
          <w:rFonts w:eastAsia="Calibri" w:hint="eastAsia"/>
          <w:rtl/>
        </w:rPr>
        <w:t>‌</w:t>
      </w:r>
      <w:r w:rsidR="00C30BB6" w:rsidRPr="00AD01FA">
        <w:rPr>
          <w:rStyle w:val="Char"/>
          <w:rFonts w:eastAsia="Calibri"/>
          <w:rtl/>
        </w:rPr>
        <w:t>ست که آن باغ به‌بار نشیند.) و الله به کردارتان بیناست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Cs w:val="28"/>
          <w:rtl/>
        </w:rPr>
      </w:pPr>
      <w:r w:rsidRPr="0046496C">
        <w:rPr>
          <w:rFonts w:eastAsia="Times New Roman" w:cs="B Lotus"/>
          <w:szCs w:val="28"/>
          <w:rtl/>
        </w:rPr>
        <w:t>پس بنده‏ی موفق</w:t>
      </w:r>
      <w:r w:rsidRPr="0046496C">
        <w:rPr>
          <w:rFonts w:eastAsia="Times New Roman" w:cs="B Lotus" w:hint="cs"/>
          <w:szCs w:val="28"/>
          <w:rtl/>
        </w:rPr>
        <w:t>،</w:t>
      </w:r>
      <w:r w:rsidRPr="0046496C">
        <w:rPr>
          <w:rFonts w:eastAsia="Times New Roman" w:cs="B Lotus"/>
          <w:szCs w:val="28"/>
          <w:rtl/>
        </w:rPr>
        <w:t xml:space="preserve"> پیوسته در دو امر </w:t>
      </w:r>
      <w:r w:rsidRPr="0046496C">
        <w:rPr>
          <w:rFonts w:eastAsia="Times New Roman" w:cs="B Lotus" w:hint="cs"/>
          <w:szCs w:val="28"/>
          <w:rtl/>
        </w:rPr>
        <w:t>می‌کوشد:</w:t>
      </w:r>
    </w:p>
    <w:p w:rsidR="00C30BB6" w:rsidRPr="0046496C" w:rsidRDefault="00C30BB6" w:rsidP="00AD01FA">
      <w:pPr>
        <w:numPr>
          <w:ilvl w:val="0"/>
          <w:numId w:val="25"/>
        </w:numPr>
        <w:spacing w:after="0" w:line="230" w:lineRule="auto"/>
        <w:jc w:val="both"/>
        <w:rPr>
          <w:rFonts w:eastAsia="Times New Roman" w:cs="B Lotus"/>
          <w:szCs w:val="28"/>
        </w:rPr>
      </w:pPr>
      <w:r w:rsidRPr="0046496C">
        <w:rPr>
          <w:rFonts w:eastAsia="Times New Roman" w:cs="B Lotus"/>
          <w:szCs w:val="28"/>
          <w:rtl/>
        </w:rPr>
        <w:t>محقق ساختن علمی وعملی</w:t>
      </w:r>
      <w:r w:rsidRPr="0046496C">
        <w:rPr>
          <w:rFonts w:eastAsia="Times New Roman" w:cs="B Lotus" w:hint="cs"/>
          <w:szCs w:val="28"/>
          <w:rtl/>
        </w:rPr>
        <w:t>ِ</w:t>
      </w:r>
      <w:r w:rsidRPr="0046496C">
        <w:rPr>
          <w:rFonts w:eastAsia="Times New Roman" w:cs="B Lotus"/>
          <w:szCs w:val="28"/>
          <w:rtl/>
        </w:rPr>
        <w:t xml:space="preserve"> اصول و فروع ایمان</w:t>
      </w:r>
      <w:r w:rsidRPr="0046496C">
        <w:rPr>
          <w:rFonts w:eastAsia="Times New Roman" w:cs="B Lotus" w:hint="cs"/>
          <w:szCs w:val="28"/>
          <w:rtl/>
        </w:rPr>
        <w:t>؛</w:t>
      </w:r>
    </w:p>
    <w:p w:rsidR="00C30BB6" w:rsidRPr="0046496C" w:rsidRDefault="00C30BB6" w:rsidP="00AD01FA">
      <w:pPr>
        <w:numPr>
          <w:ilvl w:val="0"/>
          <w:numId w:val="25"/>
        </w:numPr>
        <w:spacing w:after="0" w:line="230" w:lineRule="auto"/>
        <w:jc w:val="both"/>
        <w:rPr>
          <w:rFonts w:eastAsia="Times New Roman" w:cs="B Lotus"/>
          <w:szCs w:val="28"/>
          <w:rtl/>
        </w:rPr>
      </w:pPr>
      <w:r w:rsidRPr="0046496C">
        <w:rPr>
          <w:rFonts w:eastAsia="Times New Roman" w:cs="B Lotus" w:hint="cs"/>
          <w:szCs w:val="28"/>
          <w:rtl/>
        </w:rPr>
        <w:t xml:space="preserve">و </w:t>
      </w:r>
      <w:r w:rsidRPr="0046496C">
        <w:rPr>
          <w:rFonts w:eastAsia="Times New Roman" w:cs="B Lotus"/>
          <w:szCs w:val="28"/>
          <w:rtl/>
        </w:rPr>
        <w:t>دفع آن‌چه با ایمان منافات دارد و آن را نقض یا کم می‏کند؛ از جمله: فتنه‏های ظاهری و باطنی.</w:t>
      </w:r>
    </w:p>
    <w:p w:rsidR="00C30BB6" w:rsidRPr="0046496C" w:rsidRDefault="00C30BB6" w:rsidP="00AD01FA">
      <w:pPr>
        <w:spacing w:after="0" w:line="230" w:lineRule="auto"/>
        <w:ind w:firstLine="282"/>
        <w:jc w:val="both"/>
        <w:rPr>
          <w:rFonts w:eastAsia="Times New Roman" w:cs="B Lotus"/>
          <w:szCs w:val="28"/>
          <w:rtl/>
        </w:rPr>
      </w:pPr>
      <w:r w:rsidRPr="0046496C">
        <w:rPr>
          <w:rFonts w:eastAsia="Times New Roman" w:cs="B Lotus"/>
          <w:szCs w:val="28"/>
          <w:rtl/>
        </w:rPr>
        <w:t>بنده</w:t>
      </w:r>
      <w:r w:rsidRPr="0046496C">
        <w:rPr>
          <w:rFonts w:eastAsia="Times New Roman" w:cs="B Lotus" w:hint="eastAsia"/>
          <w:szCs w:val="28"/>
          <w:rtl/>
        </w:rPr>
        <w:t>‌</w:t>
      </w:r>
      <w:r w:rsidRPr="0046496C">
        <w:rPr>
          <w:rFonts w:eastAsia="Times New Roman" w:cs="B Lotus" w:hint="cs"/>
          <w:szCs w:val="28"/>
          <w:rtl/>
        </w:rPr>
        <w:t>ی</w:t>
      </w:r>
      <w:r w:rsidRPr="0046496C">
        <w:rPr>
          <w:rFonts w:eastAsia="Times New Roman" w:cs="B Lotus"/>
          <w:szCs w:val="28"/>
          <w:rtl/>
        </w:rPr>
        <w:t xml:space="preserve"> مؤمن باید ب</w:t>
      </w:r>
      <w:r w:rsidRPr="0046496C">
        <w:rPr>
          <w:rFonts w:eastAsia="Times New Roman" w:cs="B Lotus" w:hint="cs"/>
          <w:szCs w:val="28"/>
          <w:rtl/>
        </w:rPr>
        <w:t>ا</w:t>
      </w:r>
      <w:r w:rsidRPr="0046496C">
        <w:rPr>
          <w:rFonts w:eastAsia="Times New Roman" w:cs="B Lotus"/>
          <w:szCs w:val="28"/>
          <w:rtl/>
        </w:rPr>
        <w:t xml:space="preserve"> توبه‏</w:t>
      </w:r>
      <w:r w:rsidRPr="0046496C">
        <w:rPr>
          <w:rFonts w:eastAsia="Times New Roman" w:cs="B Lotus" w:hint="cs"/>
          <w:szCs w:val="28"/>
          <w:rtl/>
        </w:rPr>
        <w:t>ا</w:t>
      </w:r>
      <w:r w:rsidRPr="0046496C">
        <w:rPr>
          <w:rFonts w:eastAsia="Times New Roman" w:cs="B Lotus"/>
          <w:szCs w:val="28"/>
          <w:rtl/>
        </w:rPr>
        <w:t>ی نصوح</w:t>
      </w:r>
      <w:r w:rsidRPr="0046496C">
        <w:rPr>
          <w:rFonts w:eastAsia="Times New Roman" w:cs="B Lotus" w:hint="cs"/>
          <w:szCs w:val="28"/>
          <w:rtl/>
        </w:rPr>
        <w:t xml:space="preserve"> و راستین،</w:t>
      </w:r>
      <w:r w:rsidRPr="0046496C">
        <w:rPr>
          <w:rFonts w:eastAsia="Times New Roman" w:cs="B Lotus"/>
          <w:szCs w:val="28"/>
          <w:rtl/>
        </w:rPr>
        <w:t xml:space="preserve"> کوتاهی</w:t>
      </w:r>
      <w:r w:rsidRPr="0046496C">
        <w:rPr>
          <w:rFonts w:eastAsia="Times New Roman" w:cs="B Lotus" w:hint="eastAsia"/>
          <w:szCs w:val="28"/>
          <w:rtl/>
        </w:rPr>
        <w:t>‌های خود</w:t>
      </w:r>
      <w:r w:rsidRPr="0046496C">
        <w:rPr>
          <w:rFonts w:eastAsia="Times New Roman" w:cs="B Lotus" w:hint="cs"/>
          <w:szCs w:val="28"/>
          <w:rtl/>
        </w:rPr>
        <w:t xml:space="preserve"> د</w:t>
      </w:r>
      <w:r w:rsidRPr="0046496C">
        <w:rPr>
          <w:rFonts w:eastAsia="Times New Roman" w:cs="B Lotus"/>
          <w:szCs w:val="28"/>
          <w:rtl/>
        </w:rPr>
        <w:t>ر این دو امر</w:t>
      </w:r>
      <w:r w:rsidRPr="0046496C">
        <w:rPr>
          <w:rFonts w:eastAsia="Times New Roman" w:cs="B Lotus" w:hint="cs"/>
          <w:szCs w:val="28"/>
          <w:rtl/>
        </w:rPr>
        <w:t xml:space="preserve"> را</w:t>
      </w:r>
      <w:r w:rsidRPr="0046496C">
        <w:rPr>
          <w:rFonts w:eastAsia="Times New Roman" w:cs="B Lotus"/>
          <w:szCs w:val="28"/>
          <w:rtl/>
        </w:rPr>
        <w:t xml:space="preserve"> جبران نماید</w:t>
      </w:r>
      <w:r w:rsidRPr="0046496C">
        <w:rPr>
          <w:rFonts w:eastAsia="Times New Roman" w:cs="B Lotus" w:hint="cs"/>
          <w:szCs w:val="28"/>
          <w:rtl/>
        </w:rPr>
        <w:t>؛ آن‌هم پیش از آن‌که</w:t>
      </w:r>
      <w:r w:rsidRPr="0046496C">
        <w:rPr>
          <w:rFonts w:eastAsia="Times New Roman" w:cs="B Lotus"/>
          <w:szCs w:val="28"/>
          <w:rtl/>
        </w:rPr>
        <w:t xml:space="preserve"> وقت از دست برود</w:t>
      </w:r>
      <w:r w:rsidRPr="0046496C">
        <w:rPr>
          <w:rFonts w:eastAsia="Times New Roman" w:cs="B Lotus" w:hint="cs"/>
          <w:szCs w:val="28"/>
          <w:rtl/>
        </w:rPr>
        <w:t>. 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AD01FA">
      <w:pPr>
        <w:tabs>
          <w:tab w:val="right" w:pos="7370"/>
        </w:tabs>
        <w:spacing w:after="0" w:line="23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أَيَوَدُّ</w:t>
      </w:r>
      <w:r w:rsidR="00816CEC" w:rsidRPr="00816CEC">
        <w:rPr>
          <w:rStyle w:val="Char8"/>
          <w:rtl/>
        </w:rPr>
        <w:t xml:space="preserve"> </w:t>
      </w:r>
      <w:r w:rsidR="00816CEC" w:rsidRPr="00816CEC">
        <w:rPr>
          <w:rStyle w:val="Char8"/>
          <w:rFonts w:hint="cs"/>
          <w:rtl/>
        </w:rPr>
        <w:t>أَحَدُكُمۡ</w:t>
      </w:r>
      <w:r w:rsidR="00816CEC" w:rsidRPr="00816CEC">
        <w:rPr>
          <w:rStyle w:val="Char8"/>
          <w:rtl/>
        </w:rPr>
        <w:t xml:space="preserve"> </w:t>
      </w:r>
      <w:r w:rsidR="00816CEC" w:rsidRPr="00816CEC">
        <w:rPr>
          <w:rStyle w:val="Char8"/>
          <w:rFonts w:hint="cs"/>
          <w:rtl/>
        </w:rPr>
        <w:t>أَن</w:t>
      </w:r>
      <w:r w:rsidR="00816CEC" w:rsidRPr="00816CEC">
        <w:rPr>
          <w:rStyle w:val="Char8"/>
          <w:rtl/>
        </w:rPr>
        <w:t xml:space="preserve"> </w:t>
      </w:r>
      <w:r w:rsidR="00816CEC" w:rsidRPr="00816CEC">
        <w:rPr>
          <w:rStyle w:val="Char8"/>
          <w:rFonts w:hint="cs"/>
          <w:rtl/>
        </w:rPr>
        <w:t>تَكُونَ</w:t>
      </w:r>
      <w:r w:rsidR="00816CEC" w:rsidRPr="00816CEC">
        <w:rPr>
          <w:rStyle w:val="Char8"/>
          <w:rtl/>
        </w:rPr>
        <w:t xml:space="preserve"> </w:t>
      </w:r>
      <w:r w:rsidR="00816CEC" w:rsidRPr="00816CEC">
        <w:rPr>
          <w:rStyle w:val="Char8"/>
          <w:rFonts w:hint="cs"/>
          <w:rtl/>
        </w:rPr>
        <w:t>لَهُۥ</w:t>
      </w:r>
      <w:r w:rsidR="00816CEC" w:rsidRPr="00816CEC">
        <w:rPr>
          <w:rStyle w:val="Char8"/>
          <w:rtl/>
        </w:rPr>
        <w:t xml:space="preserve"> </w:t>
      </w:r>
      <w:r w:rsidR="00816CEC" w:rsidRPr="00816CEC">
        <w:rPr>
          <w:rStyle w:val="Char8"/>
          <w:rFonts w:hint="cs"/>
          <w:rtl/>
        </w:rPr>
        <w:t>جَنَّةٞ</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نَّخِيلٖ</w:t>
      </w:r>
      <w:r w:rsidR="00816CEC" w:rsidRPr="00816CEC">
        <w:rPr>
          <w:rStyle w:val="Char8"/>
          <w:rtl/>
        </w:rPr>
        <w:t xml:space="preserve"> </w:t>
      </w:r>
      <w:r w:rsidR="00816CEC" w:rsidRPr="00816CEC">
        <w:rPr>
          <w:rStyle w:val="Char8"/>
          <w:rFonts w:hint="cs"/>
          <w:rtl/>
        </w:rPr>
        <w:t>وَأَعۡنَابٖ</w:t>
      </w:r>
      <w:r w:rsidR="00816CEC" w:rsidRPr="00816CEC">
        <w:rPr>
          <w:rStyle w:val="Char8"/>
          <w:rtl/>
        </w:rPr>
        <w:t xml:space="preserve"> </w:t>
      </w:r>
      <w:r w:rsidR="00816CEC" w:rsidRPr="00816CEC">
        <w:rPr>
          <w:rStyle w:val="Char8"/>
          <w:rFonts w:hint="cs"/>
          <w:rtl/>
        </w:rPr>
        <w:t>تَجۡرِي</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تَحۡتِهَا</w:t>
      </w:r>
      <w:r w:rsidR="00816CEC" w:rsidRPr="00816CEC">
        <w:rPr>
          <w:rStyle w:val="Char8"/>
          <w:rtl/>
        </w:rPr>
        <w:t xml:space="preserve"> </w:t>
      </w:r>
      <w:r w:rsidR="00816CEC" w:rsidRPr="00816CEC">
        <w:rPr>
          <w:rStyle w:val="Char8"/>
          <w:rFonts w:hint="cs"/>
          <w:rtl/>
        </w:rPr>
        <w:t>ٱلۡأَنۡهَٰرُ</w:t>
      </w:r>
      <w:r w:rsidR="00816CEC" w:rsidRPr="00816CEC">
        <w:rPr>
          <w:rStyle w:val="Char8"/>
          <w:rtl/>
        </w:rPr>
        <w:t xml:space="preserve"> </w:t>
      </w:r>
      <w:r w:rsidR="00816CEC" w:rsidRPr="00816CEC">
        <w:rPr>
          <w:rStyle w:val="Char8"/>
          <w:rFonts w:hint="cs"/>
          <w:rtl/>
        </w:rPr>
        <w:t>لَهُۥ</w:t>
      </w:r>
      <w:r w:rsidR="00816CEC" w:rsidRPr="00816CEC">
        <w:rPr>
          <w:rStyle w:val="Char8"/>
          <w:rtl/>
        </w:rPr>
        <w:t xml:space="preserve"> </w:t>
      </w:r>
      <w:r w:rsidR="00816CEC" w:rsidRPr="00816CEC">
        <w:rPr>
          <w:rStyle w:val="Char8"/>
          <w:rFonts w:hint="cs"/>
          <w:rtl/>
        </w:rPr>
        <w:t>فِيهَا</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كُلِّ</w:t>
      </w:r>
      <w:r w:rsidR="00816CEC" w:rsidRPr="00816CEC">
        <w:rPr>
          <w:rStyle w:val="Char8"/>
          <w:rtl/>
        </w:rPr>
        <w:t xml:space="preserve"> </w:t>
      </w:r>
      <w:r w:rsidR="00816CEC" w:rsidRPr="00816CEC">
        <w:rPr>
          <w:rStyle w:val="Char8"/>
          <w:rFonts w:hint="cs"/>
          <w:rtl/>
        </w:rPr>
        <w:t>ٱلثَّمَرَٰتِ</w:t>
      </w:r>
      <w:r w:rsidR="00816CEC" w:rsidRPr="00816CEC">
        <w:rPr>
          <w:rStyle w:val="Char8"/>
          <w:rtl/>
        </w:rPr>
        <w:t xml:space="preserve"> </w:t>
      </w:r>
      <w:r w:rsidR="00816CEC" w:rsidRPr="00816CEC">
        <w:rPr>
          <w:rStyle w:val="Char8"/>
          <w:rFonts w:hint="cs"/>
          <w:rtl/>
        </w:rPr>
        <w:t>وَأَصَابَهُ</w:t>
      </w:r>
      <w:r w:rsidR="00816CEC" w:rsidRPr="00816CEC">
        <w:rPr>
          <w:rStyle w:val="Char8"/>
          <w:rtl/>
        </w:rPr>
        <w:t xml:space="preserve"> </w:t>
      </w:r>
      <w:r w:rsidR="00816CEC" w:rsidRPr="00816CEC">
        <w:rPr>
          <w:rStyle w:val="Char8"/>
          <w:rFonts w:hint="cs"/>
          <w:rtl/>
        </w:rPr>
        <w:t>ٱلۡكِبَرُ</w:t>
      </w:r>
      <w:r w:rsidR="00816CEC" w:rsidRPr="00816CEC">
        <w:rPr>
          <w:rStyle w:val="Char8"/>
          <w:rtl/>
        </w:rPr>
        <w:t xml:space="preserve"> </w:t>
      </w:r>
      <w:r w:rsidR="00816CEC" w:rsidRPr="00816CEC">
        <w:rPr>
          <w:rStyle w:val="Char8"/>
          <w:rFonts w:hint="cs"/>
          <w:rtl/>
        </w:rPr>
        <w:t>وَلَهُۥ</w:t>
      </w:r>
      <w:r w:rsidR="00816CEC" w:rsidRPr="00816CEC">
        <w:rPr>
          <w:rStyle w:val="Char8"/>
          <w:rtl/>
        </w:rPr>
        <w:t xml:space="preserve"> </w:t>
      </w:r>
      <w:r w:rsidR="00816CEC" w:rsidRPr="00816CEC">
        <w:rPr>
          <w:rStyle w:val="Char8"/>
          <w:rFonts w:hint="cs"/>
          <w:rtl/>
        </w:rPr>
        <w:t>ذُرِّيَّةٞ</w:t>
      </w:r>
      <w:r w:rsidR="00816CEC" w:rsidRPr="00816CEC">
        <w:rPr>
          <w:rStyle w:val="Char8"/>
          <w:rtl/>
        </w:rPr>
        <w:t xml:space="preserve"> </w:t>
      </w:r>
      <w:r w:rsidR="00816CEC" w:rsidRPr="00816CEC">
        <w:rPr>
          <w:rStyle w:val="Char8"/>
          <w:rFonts w:hint="cs"/>
          <w:rtl/>
        </w:rPr>
        <w:t>ضُعَفَآءُ</w:t>
      </w:r>
      <w:r w:rsidR="00816CEC" w:rsidRPr="00816CEC">
        <w:rPr>
          <w:rStyle w:val="Char8"/>
          <w:rtl/>
        </w:rPr>
        <w:t xml:space="preserve"> </w:t>
      </w:r>
      <w:r w:rsidR="00816CEC" w:rsidRPr="00816CEC">
        <w:rPr>
          <w:rStyle w:val="Char8"/>
          <w:rFonts w:hint="cs"/>
          <w:rtl/>
        </w:rPr>
        <w:t>فَأَصَابَهَآ</w:t>
      </w:r>
      <w:r w:rsidR="00816CEC" w:rsidRPr="00816CEC">
        <w:rPr>
          <w:rStyle w:val="Char8"/>
          <w:rtl/>
        </w:rPr>
        <w:t xml:space="preserve"> </w:t>
      </w:r>
      <w:r w:rsidR="00816CEC" w:rsidRPr="00816CEC">
        <w:rPr>
          <w:rStyle w:val="Char8"/>
          <w:rFonts w:hint="cs"/>
          <w:rtl/>
        </w:rPr>
        <w:t>إِعۡصَارٞ</w:t>
      </w:r>
      <w:r w:rsidR="00816CEC" w:rsidRPr="00816CEC">
        <w:rPr>
          <w:rStyle w:val="Char8"/>
          <w:rtl/>
        </w:rPr>
        <w:t xml:space="preserve"> </w:t>
      </w:r>
      <w:r w:rsidR="00816CEC" w:rsidRPr="00816CEC">
        <w:rPr>
          <w:rStyle w:val="Char8"/>
          <w:rFonts w:hint="cs"/>
          <w:rtl/>
        </w:rPr>
        <w:t>فِيهِ</w:t>
      </w:r>
      <w:r w:rsidR="00816CEC" w:rsidRPr="00816CEC">
        <w:rPr>
          <w:rStyle w:val="Char8"/>
          <w:rtl/>
        </w:rPr>
        <w:t xml:space="preserve"> </w:t>
      </w:r>
      <w:r w:rsidR="00816CEC" w:rsidRPr="00816CEC">
        <w:rPr>
          <w:rStyle w:val="Char8"/>
          <w:rFonts w:hint="cs"/>
          <w:rtl/>
        </w:rPr>
        <w:t>نَارٞ</w:t>
      </w:r>
      <w:r w:rsidR="00816CEC" w:rsidRPr="00816CEC">
        <w:rPr>
          <w:rStyle w:val="Char8"/>
          <w:rtl/>
        </w:rPr>
        <w:t xml:space="preserve"> </w:t>
      </w:r>
      <w:r w:rsidR="00816CEC" w:rsidRPr="00816CEC">
        <w:rPr>
          <w:rStyle w:val="Char8"/>
          <w:rFonts w:hint="cs"/>
          <w:rtl/>
        </w:rPr>
        <w:t>فَٱحۡتَرَقَتۡۗ</w:t>
      </w:r>
      <w:r w:rsidR="00816CEC" w:rsidRPr="00816CEC">
        <w:rPr>
          <w:rStyle w:val="Char8"/>
          <w:rtl/>
        </w:rPr>
        <w:t xml:space="preserve"> </w:t>
      </w:r>
      <w:r w:rsidR="00816CEC" w:rsidRPr="00816CEC">
        <w:rPr>
          <w:rStyle w:val="Char8"/>
          <w:rFonts w:hint="cs"/>
          <w:rtl/>
        </w:rPr>
        <w:t>كَذَٰلِكَ</w:t>
      </w:r>
      <w:r w:rsidR="00816CEC" w:rsidRPr="00816CEC">
        <w:rPr>
          <w:rStyle w:val="Char8"/>
          <w:rtl/>
        </w:rPr>
        <w:t xml:space="preserve"> </w:t>
      </w:r>
      <w:r w:rsidR="00816CEC" w:rsidRPr="00816CEC">
        <w:rPr>
          <w:rStyle w:val="Char8"/>
          <w:rFonts w:hint="cs"/>
          <w:rtl/>
        </w:rPr>
        <w:t>يُبَيِّنُ</w:t>
      </w:r>
      <w:r w:rsidR="00816CEC" w:rsidRPr="00816CEC">
        <w:rPr>
          <w:rStyle w:val="Char8"/>
          <w:rtl/>
        </w:rPr>
        <w:t xml:space="preserve"> </w:t>
      </w:r>
      <w:r w:rsidR="00816CEC" w:rsidRPr="00816CEC">
        <w:rPr>
          <w:rStyle w:val="Char8"/>
          <w:rFonts w:hint="cs"/>
          <w:rtl/>
        </w:rPr>
        <w:t>ٱللَّهُ</w:t>
      </w:r>
      <w:r w:rsidR="00816CEC" w:rsidRPr="00816CEC">
        <w:rPr>
          <w:rStyle w:val="Char8"/>
          <w:rtl/>
        </w:rPr>
        <w:t xml:space="preserve"> </w:t>
      </w:r>
      <w:r w:rsidR="00816CEC" w:rsidRPr="00816CEC">
        <w:rPr>
          <w:rStyle w:val="Char8"/>
          <w:rFonts w:hint="cs"/>
          <w:rtl/>
        </w:rPr>
        <w:t>لَكُمُ</w:t>
      </w:r>
      <w:r w:rsidR="00816CEC" w:rsidRPr="00816CEC">
        <w:rPr>
          <w:rStyle w:val="Char8"/>
          <w:rtl/>
        </w:rPr>
        <w:t xml:space="preserve"> </w:t>
      </w:r>
      <w:r w:rsidR="00816CEC" w:rsidRPr="00816CEC">
        <w:rPr>
          <w:rStyle w:val="Char8"/>
          <w:rFonts w:hint="cs"/>
          <w:rtl/>
        </w:rPr>
        <w:t>ٱلۡأٓيَٰتِ</w:t>
      </w:r>
      <w:r w:rsidR="00816CEC" w:rsidRPr="00816CEC">
        <w:rPr>
          <w:rStyle w:val="Char8"/>
          <w:rtl/>
        </w:rPr>
        <w:t xml:space="preserve"> </w:t>
      </w:r>
      <w:r w:rsidR="00816CEC" w:rsidRPr="00816CEC">
        <w:rPr>
          <w:rStyle w:val="Char8"/>
          <w:rFonts w:hint="cs"/>
          <w:rtl/>
        </w:rPr>
        <w:t>لَعَلَّكُمۡ</w:t>
      </w:r>
      <w:r w:rsidR="00816CEC" w:rsidRPr="00816CEC">
        <w:rPr>
          <w:rStyle w:val="Char8"/>
          <w:rtl/>
        </w:rPr>
        <w:t xml:space="preserve"> </w:t>
      </w:r>
      <w:r w:rsidR="00816CEC" w:rsidRPr="00816CEC">
        <w:rPr>
          <w:rStyle w:val="Char8"/>
          <w:rFonts w:hint="cs"/>
          <w:rtl/>
        </w:rPr>
        <w:t>تَتَفَكَّرُونَ</w:t>
      </w:r>
      <w:r w:rsidR="00816CEC" w:rsidRPr="00816CEC">
        <w:rPr>
          <w:rStyle w:val="Char8"/>
          <w:rtl/>
        </w:rPr>
        <w:t xml:space="preserve"> </w:t>
      </w:r>
      <w:r w:rsidR="00816CEC" w:rsidRPr="00816CEC">
        <w:rPr>
          <w:rStyle w:val="Char8"/>
          <w:rFonts w:hint="cs"/>
          <w:rtl/>
        </w:rPr>
        <w:t>٢٦٦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البقر</w:t>
      </w:r>
      <w:r w:rsidR="00816CEC" w:rsidRPr="00816CEC">
        <w:rPr>
          <w:rStyle w:val="Char6"/>
          <w:rFonts w:ascii="mylotus" w:eastAsia="Calibri" w:hAnsi="mylotus" w:cs="mylotus"/>
          <w:rtl/>
        </w:rPr>
        <w:t>ة</w:t>
      </w:r>
      <w:r w:rsidR="00816CEC">
        <w:rPr>
          <w:rStyle w:val="Char6"/>
          <w:rFonts w:eastAsia="Calibri" w:hint="cs"/>
          <w:rtl/>
        </w:rPr>
        <w:t>: 266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آیا کسی از شما دوست دارد که با وجود سنّ بالایش و داشتن فرزندانِ (کوچک و) ضعیفی، نخلستان یا تاکستانی داشته باشد که جوی</w:t>
      </w:r>
      <w:r w:rsidR="00C30BB6" w:rsidRPr="00AD01FA">
        <w:rPr>
          <w:rStyle w:val="Char"/>
          <w:rFonts w:eastAsia="Calibri" w:hint="cs"/>
          <w:rtl/>
        </w:rPr>
        <w:t>بارها</w:t>
      </w:r>
      <w:r w:rsidR="00C30BB6" w:rsidRPr="00AD01FA">
        <w:rPr>
          <w:rStyle w:val="Char"/>
          <w:rFonts w:eastAsia="Calibri"/>
          <w:rtl/>
        </w:rPr>
        <w:t xml:space="preserve"> در آن روان باشد و از هر میوه‌ای در آن یافت شود و ناگهان گردبادی سوزان در آن بیفتد و آن را بسوزاند؟ الله</w:t>
      </w:r>
      <w:r w:rsidR="00C30BB6" w:rsidRPr="00AD01FA">
        <w:rPr>
          <w:rStyle w:val="Char"/>
          <w:rFonts w:eastAsia="Calibri" w:hint="cs"/>
          <w:rtl/>
        </w:rPr>
        <w:t>،</w:t>
      </w:r>
      <w:r w:rsidR="00C30BB6" w:rsidRPr="00AD01FA">
        <w:rPr>
          <w:rStyle w:val="Char"/>
          <w:rFonts w:eastAsia="Calibri"/>
          <w:rtl/>
        </w:rPr>
        <w:t xml:space="preserve"> آیاتش را این‌چنین برایتان بیان می‌کند تا بیندیشید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AD01FA">
      <w:pPr>
        <w:spacing w:after="0" w:line="230" w:lineRule="auto"/>
        <w:ind w:firstLine="282"/>
        <w:jc w:val="both"/>
        <w:rPr>
          <w:rFonts w:eastAsia="Times New Roman" w:cs="B Lotus"/>
          <w:szCs w:val="28"/>
          <w:rtl/>
        </w:rPr>
      </w:pPr>
      <w:r w:rsidRPr="0046496C">
        <w:rPr>
          <w:rFonts w:eastAsia="Times New Roman" w:cs="B Lotus"/>
          <w:szCs w:val="28"/>
          <w:rtl/>
        </w:rPr>
        <w:t xml:space="preserve">یعنی </w:t>
      </w:r>
      <w:r w:rsidRPr="0046496C">
        <w:rPr>
          <w:rFonts w:eastAsia="Times New Roman" w:cs="B Lotus" w:hint="cs"/>
          <w:szCs w:val="28"/>
          <w:rtl/>
        </w:rPr>
        <w:t>به</w:t>
      </w:r>
      <w:r w:rsidRPr="0046496C">
        <w:rPr>
          <w:rFonts w:eastAsia="Times New Roman" w:cs="B Lotus"/>
          <w:szCs w:val="28"/>
          <w:rtl/>
        </w:rPr>
        <w:t xml:space="preserve"> خللی که در ایمانشان وارد شده و نقصی که از </w:t>
      </w:r>
      <w:r w:rsidRPr="0046496C">
        <w:rPr>
          <w:rFonts w:eastAsia="Times New Roman" w:cs="B Lotus" w:hint="cs"/>
          <w:szCs w:val="28"/>
          <w:rtl/>
        </w:rPr>
        <w:t>سوی</w:t>
      </w:r>
      <w:r w:rsidRPr="0046496C">
        <w:rPr>
          <w:rFonts w:eastAsia="Times New Roman" w:cs="B Lotus"/>
          <w:szCs w:val="28"/>
          <w:rtl/>
        </w:rPr>
        <w:t xml:space="preserve"> سرسخت‏ترین دشمن انسان</w:t>
      </w:r>
      <w:r w:rsidRPr="0046496C">
        <w:rPr>
          <w:rFonts w:eastAsia="Times New Roman" w:cs="B Lotus" w:hint="cs"/>
          <w:szCs w:val="28"/>
          <w:rtl/>
        </w:rPr>
        <w:t>، یعنی شیطان</w:t>
      </w:r>
      <w:r w:rsidRPr="0046496C">
        <w:rPr>
          <w:rFonts w:eastAsia="Times New Roman" w:cs="B Lotus"/>
          <w:szCs w:val="28"/>
          <w:rtl/>
        </w:rPr>
        <w:t xml:space="preserve"> به آنان می‏رسد، </w:t>
      </w:r>
      <w:r w:rsidRPr="0046496C">
        <w:rPr>
          <w:rFonts w:eastAsia="Times New Roman" w:cs="B Lotus" w:hint="cs"/>
          <w:szCs w:val="28"/>
          <w:rtl/>
        </w:rPr>
        <w:t>پی می</w:t>
      </w:r>
      <w:r w:rsidRPr="0046496C">
        <w:rPr>
          <w:rFonts w:eastAsia="Times New Roman" w:cs="B Lotus" w:hint="eastAsia"/>
          <w:szCs w:val="28"/>
          <w:rtl/>
        </w:rPr>
        <w:t>‌</w:t>
      </w:r>
      <w:r w:rsidRPr="0046496C">
        <w:rPr>
          <w:rFonts w:eastAsia="Times New Roman" w:cs="B Lotus" w:hint="cs"/>
          <w:szCs w:val="28"/>
          <w:rtl/>
        </w:rPr>
        <w:t>برند؛</w:t>
      </w:r>
      <w:r w:rsidRPr="0046496C">
        <w:rPr>
          <w:rFonts w:eastAsia="Times New Roman" w:cs="B Lotus"/>
          <w:szCs w:val="28"/>
          <w:rtl/>
        </w:rPr>
        <w:t xml:space="preserve"> پس </w:t>
      </w:r>
      <w:r w:rsidRPr="0046496C">
        <w:rPr>
          <w:rFonts w:eastAsia="Times New Roman" w:cs="B Lotus" w:hint="cs"/>
          <w:szCs w:val="28"/>
          <w:rtl/>
        </w:rPr>
        <w:t>آن</w:t>
      </w:r>
      <w:r w:rsidRPr="0046496C">
        <w:rPr>
          <w:rFonts w:eastAsia="Times New Roman" w:cs="B Lotus" w:hint="eastAsia"/>
          <w:szCs w:val="28"/>
          <w:rtl/>
        </w:rPr>
        <w:t>‌</w:t>
      </w:r>
      <w:r w:rsidRPr="0046496C">
        <w:rPr>
          <w:rFonts w:eastAsia="Times New Roman" w:cs="B Lotus" w:hint="cs"/>
          <w:szCs w:val="28"/>
          <w:rtl/>
        </w:rPr>
        <w:t>گاه که</w:t>
      </w:r>
      <w:r w:rsidRPr="0046496C">
        <w:rPr>
          <w:rFonts w:eastAsia="Times New Roman" w:cs="B Lotus"/>
          <w:szCs w:val="28"/>
          <w:rtl/>
        </w:rPr>
        <w:t xml:space="preserve"> بینا و بصیر </w:t>
      </w:r>
      <w:r w:rsidRPr="0046496C">
        <w:rPr>
          <w:rFonts w:eastAsia="Times New Roman" w:cs="B Lotus" w:hint="cs"/>
          <w:szCs w:val="28"/>
          <w:rtl/>
        </w:rPr>
        <w:t>گردند و از این خلل اطلاع یابند، آن</w:t>
      </w:r>
      <w:r w:rsidRPr="0046496C">
        <w:rPr>
          <w:rFonts w:eastAsia="Times New Roman" w:cs="B Lotus"/>
          <w:szCs w:val="28"/>
          <w:rtl/>
        </w:rPr>
        <w:t xml:space="preserve"> را با توبه</w:t>
      </w:r>
      <w:r w:rsidRPr="0046496C">
        <w:rPr>
          <w:rFonts w:eastAsia="Times New Roman" w:cs="B Lotus" w:hint="cs"/>
          <w:szCs w:val="28"/>
          <w:rtl/>
        </w:rPr>
        <w:t xml:space="preserve"> کردن</w:t>
      </w:r>
      <w:r w:rsidRPr="0046496C">
        <w:rPr>
          <w:rFonts w:eastAsia="Times New Roman" w:cs="B Lotus"/>
          <w:szCs w:val="28"/>
          <w:rtl/>
        </w:rPr>
        <w:t xml:space="preserve"> جبران می‏کنند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8"/>
      </w:r>
      <w:r w:rsidR="00553145" w:rsidRPr="00553145">
        <w:rPr>
          <w:rFonts w:eastAsia="Times New Roman" w:cs="B Lotus"/>
          <w:szCs w:val="28"/>
          <w:vertAlign w:val="superscript"/>
          <w:rtl/>
        </w:rPr>
        <w:t>)</w:t>
      </w:r>
      <w:r w:rsidRPr="0046496C">
        <w:rPr>
          <w:rFonts w:eastAsia="Times New Roman" w:cs="B Lotus"/>
          <w:szCs w:val="28"/>
          <w:rtl/>
        </w:rPr>
        <w:t xml:space="preserve"> </w:t>
      </w:r>
      <w:r w:rsidRPr="0046496C">
        <w:rPr>
          <w:rFonts w:eastAsia="Times New Roman" w:cs="B Lotus" w:hint="cs"/>
          <w:szCs w:val="28"/>
          <w:rtl/>
        </w:rPr>
        <w:t xml:space="preserve">و </w:t>
      </w:r>
      <w:r w:rsidRPr="0046496C">
        <w:rPr>
          <w:rFonts w:eastAsia="Times New Roman" w:cs="B Lotus"/>
          <w:szCs w:val="28"/>
          <w:rtl/>
        </w:rPr>
        <w:t xml:space="preserve">به وضعیت </w:t>
      </w:r>
      <w:r w:rsidRPr="0046496C">
        <w:rPr>
          <w:rFonts w:eastAsia="Times New Roman" w:cs="B Lotus" w:hint="cs"/>
          <w:szCs w:val="28"/>
          <w:rtl/>
        </w:rPr>
        <w:t xml:space="preserve">و ایمانِ </w:t>
      </w:r>
      <w:r w:rsidRPr="0046496C">
        <w:rPr>
          <w:rFonts w:eastAsia="Times New Roman" w:cs="B Lotus"/>
          <w:szCs w:val="28"/>
          <w:rtl/>
        </w:rPr>
        <w:t xml:space="preserve">کاملشان برمی‏گردند و </w:t>
      </w:r>
      <w:r w:rsidRPr="0046496C">
        <w:rPr>
          <w:rFonts w:eastAsia="Times New Roman" w:cs="B Lotus" w:hint="cs"/>
          <w:szCs w:val="28"/>
          <w:rtl/>
        </w:rPr>
        <w:t xml:space="preserve">در نتیجه، </w:t>
      </w:r>
      <w:r w:rsidRPr="0046496C">
        <w:rPr>
          <w:rFonts w:eastAsia="Times New Roman" w:cs="B Lotus"/>
          <w:szCs w:val="28"/>
          <w:rtl/>
        </w:rPr>
        <w:t>دشمنشان، با حسرت و ذلت و خواری رهایشان می‌کن</w:t>
      </w:r>
      <w:r w:rsidR="0039037A">
        <w:rPr>
          <w:rFonts w:eastAsia="Times New Roman" w:cs="B Lotus" w:hint="cs"/>
          <w:szCs w:val="28"/>
          <w:rtl/>
        </w:rPr>
        <w:t>ن</w:t>
      </w:r>
      <w:r w:rsidRPr="0046496C">
        <w:rPr>
          <w:rFonts w:eastAsia="Times New Roman" w:cs="B Lotus"/>
          <w:szCs w:val="28"/>
          <w:rtl/>
        </w:rPr>
        <w:t>د.</w:t>
      </w:r>
      <w:r w:rsidRPr="0046496C">
        <w:rPr>
          <w:rFonts w:eastAsia="Times New Roman" w:cs="B Lotus" w:hint="cs"/>
          <w:szCs w:val="28"/>
          <w:rtl/>
        </w:rPr>
        <w:t xml:space="preserve"> در قرآن کریم می‌خوانیم که:</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يَمُدُّونَهُمۡ</w:t>
      </w:r>
      <w:r w:rsidR="00816CEC" w:rsidRPr="00816CEC">
        <w:rPr>
          <w:rStyle w:val="Char8"/>
          <w:rtl/>
        </w:rPr>
        <w:t xml:space="preserve"> </w:t>
      </w:r>
      <w:r w:rsidR="00816CEC" w:rsidRPr="00816CEC">
        <w:rPr>
          <w:rStyle w:val="Char8"/>
          <w:rFonts w:hint="cs"/>
          <w:rtl/>
        </w:rPr>
        <w:t>فِي</w:t>
      </w:r>
      <w:r w:rsidR="00816CEC" w:rsidRPr="00816CEC">
        <w:rPr>
          <w:rStyle w:val="Char8"/>
          <w:rtl/>
        </w:rPr>
        <w:t xml:space="preserve"> </w:t>
      </w:r>
      <w:r w:rsidR="00816CEC" w:rsidRPr="00816CEC">
        <w:rPr>
          <w:rStyle w:val="Char8"/>
          <w:rFonts w:hint="cs"/>
          <w:rtl/>
        </w:rPr>
        <w:t>ٱلۡغَيِّ</w:t>
      </w:r>
      <w:r w:rsidR="00816CEC" w:rsidRPr="00816CEC">
        <w:rPr>
          <w:rStyle w:val="Char8"/>
          <w:rtl/>
        </w:rPr>
        <w:t xml:space="preserve"> </w:t>
      </w:r>
      <w:r w:rsidR="00816CEC" w:rsidRPr="00816CEC">
        <w:rPr>
          <w:rStyle w:val="Char8"/>
          <w:rFonts w:hint="cs"/>
          <w:rtl/>
        </w:rPr>
        <w:t>ثُمَّ</w:t>
      </w:r>
      <w:r w:rsidR="00816CEC" w:rsidRPr="00816CEC">
        <w:rPr>
          <w:rStyle w:val="Char8"/>
          <w:rtl/>
        </w:rPr>
        <w:t xml:space="preserve"> </w:t>
      </w:r>
      <w:r w:rsidR="00816CEC" w:rsidRPr="00816CEC">
        <w:rPr>
          <w:rStyle w:val="Char8"/>
          <w:rFonts w:hint="cs"/>
          <w:rtl/>
        </w:rPr>
        <w:t>لَا</w:t>
      </w:r>
      <w:r w:rsidR="00816CEC" w:rsidRPr="00816CEC">
        <w:rPr>
          <w:rStyle w:val="Char8"/>
          <w:rtl/>
        </w:rPr>
        <w:t xml:space="preserve"> </w:t>
      </w:r>
      <w:r w:rsidR="00816CEC" w:rsidRPr="00816CEC">
        <w:rPr>
          <w:rStyle w:val="Char8"/>
          <w:rFonts w:hint="cs"/>
          <w:rtl/>
        </w:rPr>
        <w:t>يُقۡصِرُونَ</w:t>
      </w:r>
      <w:r w:rsidR="00816CEC" w:rsidRPr="00816CEC">
        <w:rPr>
          <w:rStyle w:val="Char8"/>
          <w:rtl/>
        </w:rPr>
        <w:t xml:space="preserve"> </w:t>
      </w:r>
      <w:r w:rsidR="00816CEC" w:rsidRPr="00816CEC">
        <w:rPr>
          <w:rStyle w:val="Char8"/>
          <w:rFonts w:hint="cs"/>
          <w:rtl/>
        </w:rPr>
        <w:t>٢٠٢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16CEC">
        <w:rPr>
          <w:rStyle w:val="Char6"/>
          <w:rFonts w:eastAsia="Calibri" w:hint="cs"/>
          <w:rtl/>
        </w:rPr>
        <w:t>الأعراف: 202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hint="cs"/>
          <w:rtl/>
        </w:rPr>
        <w:t xml:space="preserve">(شیاطین) </w:t>
      </w:r>
      <w:r w:rsidR="00C30BB6" w:rsidRPr="00AD01FA">
        <w:rPr>
          <w:rStyle w:val="Char"/>
          <w:rFonts w:eastAsia="Calibri"/>
          <w:rtl/>
        </w:rPr>
        <w:t>آنان را به (عمق) گمراهی می‌کشند و باز نمی‌ایستند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40" w:lineRule="auto"/>
        <w:ind w:firstLine="282"/>
        <w:jc w:val="both"/>
        <w:rPr>
          <w:rFonts w:eastAsia="Times New Roman" w:cs="B Lotus"/>
          <w:szCs w:val="28"/>
          <w:rtl/>
        </w:rPr>
      </w:pPr>
      <w:r w:rsidRPr="0046496C">
        <w:rPr>
          <w:rFonts w:eastAsia="Times New Roman" w:cs="B Lotus"/>
          <w:szCs w:val="28"/>
          <w:rtl/>
        </w:rPr>
        <w:t>شیاطین از گمراه کردن آنان و انداختنشان در پرتگاه‏های هلاکت و نابودی لحظه‏ای کوتاهی نمی‏کنند و کسانی که به حرف شیاطین گوش د</w:t>
      </w:r>
      <w:r w:rsidRPr="0046496C">
        <w:rPr>
          <w:rFonts w:eastAsia="Times New Roman" w:cs="B Lotus" w:hint="cs"/>
          <w:szCs w:val="28"/>
          <w:rtl/>
        </w:rPr>
        <w:t>هند</w:t>
      </w:r>
      <w:r w:rsidRPr="0046496C">
        <w:rPr>
          <w:rFonts w:eastAsia="Times New Roman" w:cs="B Lotus"/>
          <w:szCs w:val="28"/>
          <w:rtl/>
        </w:rPr>
        <w:t xml:space="preserve"> و </w:t>
      </w:r>
      <w:r w:rsidRPr="0046496C">
        <w:rPr>
          <w:rFonts w:eastAsia="Times New Roman" w:cs="B Lotus" w:hint="cs"/>
          <w:szCs w:val="28"/>
          <w:rtl/>
        </w:rPr>
        <w:t>وسوسه‌هایشان را بپذیرند،</w:t>
      </w:r>
      <w:r w:rsidRPr="0046496C">
        <w:rPr>
          <w:rFonts w:eastAsia="Times New Roman" w:cs="B Lotus"/>
          <w:szCs w:val="28"/>
          <w:rtl/>
        </w:rPr>
        <w:t xml:space="preserve"> به هلاکت و نابودی می‏افتند و خسران و </w:t>
      </w:r>
      <w:r w:rsidRPr="0046496C">
        <w:rPr>
          <w:rFonts w:eastAsia="Times New Roman" w:cs="B Lotus" w:hint="cs"/>
          <w:szCs w:val="28"/>
          <w:rtl/>
        </w:rPr>
        <w:t>تباهی</w:t>
      </w:r>
      <w:r w:rsidRPr="0046496C">
        <w:rPr>
          <w:rFonts w:eastAsia="Times New Roman" w:cs="B Lotus"/>
          <w:szCs w:val="28"/>
          <w:rtl/>
        </w:rPr>
        <w:t xml:space="preserve"> دامن‌گیرشان می‏شود. به همین خاطر</w:t>
      </w:r>
      <w:r w:rsidRPr="0046496C">
        <w:rPr>
          <w:rFonts w:eastAsia="Times New Roman" w:cs="B Lotus" w:hint="cs"/>
          <w:szCs w:val="28"/>
          <w:rtl/>
        </w:rPr>
        <w:t>، فراوان</w:t>
      </w:r>
      <w:r w:rsidRPr="0046496C">
        <w:rPr>
          <w:rFonts w:eastAsia="Times New Roman" w:cs="B Lotus"/>
          <w:szCs w:val="28"/>
          <w:rtl/>
        </w:rPr>
        <w:t xml:space="preserve"> دعا می‏کنیم که </w:t>
      </w:r>
      <w:r w:rsidRPr="0046496C">
        <w:rPr>
          <w:rFonts w:eastAsia="Times New Roman" w:cs="B Lotus" w:hint="cs"/>
          <w:szCs w:val="28"/>
          <w:rtl/>
        </w:rPr>
        <w:t>یا الله!</w:t>
      </w:r>
      <w:r w:rsidRPr="0046496C">
        <w:rPr>
          <w:rFonts w:eastAsia="Times New Roman" w:cs="B Lotus"/>
          <w:szCs w:val="28"/>
          <w:rtl/>
        </w:rPr>
        <w:t xml:space="preserve"> ایمان را محبوب</w:t>
      </w:r>
      <w:r w:rsidRPr="0046496C">
        <w:rPr>
          <w:rFonts w:eastAsia="Times New Roman" w:cs="B Lotus" w:hint="cs"/>
          <w:szCs w:val="28"/>
          <w:rtl/>
        </w:rPr>
        <w:t>مان</w:t>
      </w:r>
      <w:r w:rsidRPr="0046496C">
        <w:rPr>
          <w:rFonts w:eastAsia="Times New Roman" w:cs="B Lotus"/>
          <w:szCs w:val="28"/>
          <w:rtl/>
        </w:rPr>
        <w:t xml:space="preserve"> </w:t>
      </w:r>
      <w:r w:rsidRPr="0046496C">
        <w:rPr>
          <w:rFonts w:eastAsia="Times New Roman" w:cs="B Lotus" w:hint="cs"/>
          <w:szCs w:val="28"/>
          <w:rtl/>
        </w:rPr>
        <w:t>ب</w:t>
      </w:r>
      <w:r w:rsidRPr="0046496C">
        <w:rPr>
          <w:rFonts w:eastAsia="Times New Roman" w:cs="B Lotus"/>
          <w:szCs w:val="28"/>
          <w:rtl/>
        </w:rPr>
        <w:t>گردان و آن را در دل‏هایمان مزی</w:t>
      </w:r>
      <w:r w:rsidR="0039037A">
        <w:rPr>
          <w:rFonts w:eastAsia="Times New Roman" w:cs="B Lotus" w:hint="cs"/>
          <w:szCs w:val="28"/>
          <w:rtl/>
        </w:rPr>
        <w:t>ّ</w:t>
      </w:r>
      <w:r w:rsidRPr="0046496C">
        <w:rPr>
          <w:rFonts w:eastAsia="Times New Roman" w:cs="B Lotus"/>
          <w:szCs w:val="28"/>
          <w:rtl/>
        </w:rPr>
        <w:t xml:space="preserve">ن و آراسته </w:t>
      </w:r>
      <w:r w:rsidRPr="0046496C">
        <w:rPr>
          <w:rFonts w:eastAsia="Times New Roman" w:cs="B Lotus" w:hint="cs"/>
          <w:szCs w:val="28"/>
          <w:rtl/>
        </w:rPr>
        <w:t>ساز</w:t>
      </w:r>
      <w:r w:rsidRPr="0046496C">
        <w:rPr>
          <w:rFonts w:eastAsia="Times New Roman" w:cs="B Lotus"/>
          <w:szCs w:val="28"/>
          <w:rtl/>
        </w:rPr>
        <w:t xml:space="preserve"> و کفر و فسوق و نافرمانی را </w:t>
      </w:r>
      <w:r w:rsidRPr="0046496C">
        <w:rPr>
          <w:rFonts w:eastAsia="Times New Roman" w:cs="B Lotus" w:hint="cs"/>
          <w:szCs w:val="28"/>
          <w:rtl/>
        </w:rPr>
        <w:t xml:space="preserve">نزد </w:t>
      </w:r>
      <w:r w:rsidRPr="0046496C">
        <w:rPr>
          <w:rFonts w:eastAsia="Times New Roman" w:cs="B Lotus"/>
          <w:szCs w:val="28"/>
          <w:rtl/>
        </w:rPr>
        <w:t xml:space="preserve">ما ناپسند </w:t>
      </w:r>
      <w:r w:rsidRPr="0046496C">
        <w:rPr>
          <w:rFonts w:eastAsia="Times New Roman" w:cs="B Lotus" w:hint="cs"/>
          <w:szCs w:val="28"/>
          <w:rtl/>
        </w:rPr>
        <w:t>قرار ده</w:t>
      </w:r>
      <w:r w:rsidRPr="0046496C">
        <w:rPr>
          <w:rFonts w:eastAsia="Times New Roman" w:cs="B Lotus"/>
          <w:szCs w:val="28"/>
          <w:rtl/>
        </w:rPr>
        <w:t xml:space="preserve"> و به لطف و فضل و منت خو</w:t>
      </w:r>
      <w:r w:rsidRPr="0046496C">
        <w:rPr>
          <w:rFonts w:eastAsia="Times New Roman" w:cs="B Lotus" w:hint="cs"/>
          <w:szCs w:val="28"/>
          <w:rtl/>
        </w:rPr>
        <w:t>یش،</w:t>
      </w:r>
      <w:r w:rsidRPr="0046496C">
        <w:rPr>
          <w:rFonts w:eastAsia="Times New Roman" w:cs="B Lotus"/>
          <w:szCs w:val="28"/>
          <w:rtl/>
        </w:rPr>
        <w:t xml:space="preserve"> ما را </w:t>
      </w:r>
      <w:r w:rsidRPr="0046496C">
        <w:rPr>
          <w:rFonts w:eastAsia="Times New Roman" w:cs="B Lotus" w:hint="cs"/>
          <w:szCs w:val="28"/>
          <w:rtl/>
        </w:rPr>
        <w:t xml:space="preserve">در شمار </w:t>
      </w:r>
      <w:r w:rsidRPr="0046496C">
        <w:rPr>
          <w:rFonts w:eastAsia="Times New Roman" w:cs="B Lotus"/>
          <w:szCs w:val="28"/>
          <w:rtl/>
        </w:rPr>
        <w:t xml:space="preserve">هدایت‌یافتگان </w:t>
      </w:r>
      <w:r w:rsidRPr="0046496C">
        <w:rPr>
          <w:rFonts w:eastAsia="Times New Roman" w:cs="B Lotus" w:hint="cs"/>
          <w:szCs w:val="28"/>
          <w:rtl/>
        </w:rPr>
        <w:t>درآور؛</w:t>
      </w:r>
      <w:r w:rsidRPr="0046496C">
        <w:rPr>
          <w:rFonts w:eastAsia="Times New Roman" w:cs="B Lotus"/>
          <w:szCs w:val="28"/>
          <w:rtl/>
        </w:rPr>
        <w:t xml:space="preserve"> چراکه تو دانا و </w:t>
      </w:r>
      <w:r w:rsidRPr="0046496C">
        <w:rPr>
          <w:rFonts w:eastAsia="Times New Roman" w:cs="B Lotus" w:hint="cs"/>
          <w:szCs w:val="28"/>
          <w:rtl/>
        </w:rPr>
        <w:t>حکیمی</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09"/>
      </w:r>
      <w:r w:rsidR="00553145" w:rsidRPr="00553145">
        <w:rPr>
          <w:rFonts w:eastAsia="Times New Roman" w:cs="B Lotus"/>
          <w:szCs w:val="28"/>
          <w:vertAlign w:val="superscript"/>
          <w:rtl/>
        </w:rPr>
        <w:t>)</w:t>
      </w:r>
      <w:bookmarkStart w:id="662" w:name="_Toc246700179"/>
      <w:bookmarkStart w:id="663" w:name="_Toc254369604"/>
      <w:r w:rsidR="00AD01FA">
        <w:rPr>
          <w:rFonts w:eastAsia="Times New Roman" w:cs="B Lotus" w:hint="cs"/>
          <w:szCs w:val="28"/>
          <w:rtl/>
        </w:rPr>
        <w:t>.</w:t>
      </w:r>
    </w:p>
    <w:p w:rsidR="00C30BB6" w:rsidRPr="0046496C" w:rsidRDefault="00C30BB6" w:rsidP="00613435">
      <w:pPr>
        <w:pStyle w:val="a7"/>
        <w:rPr>
          <w:rtl/>
        </w:rPr>
      </w:pPr>
      <w:bookmarkStart w:id="664" w:name="_Toc319776624"/>
      <w:r w:rsidRPr="0046496C">
        <w:rPr>
          <w:rtl/>
        </w:rPr>
        <w:t>10- معرفت حقیقت دنیا و این</w:t>
      </w:r>
      <w:r w:rsidRPr="0046496C">
        <w:rPr>
          <w:rFonts w:hint="eastAsia"/>
          <w:rtl/>
        </w:rPr>
        <w:t>‌</w:t>
      </w:r>
      <w:r w:rsidRPr="0046496C">
        <w:rPr>
          <w:rtl/>
        </w:rPr>
        <w:t xml:space="preserve">که دنیا گذرگاهی </w:t>
      </w:r>
      <w:r w:rsidRPr="0046496C">
        <w:rPr>
          <w:rFonts w:hint="cs"/>
          <w:rtl/>
        </w:rPr>
        <w:t>به سوی</w:t>
      </w:r>
      <w:r w:rsidRPr="0046496C">
        <w:rPr>
          <w:rtl/>
        </w:rPr>
        <w:t xml:space="preserve"> آخرت است</w:t>
      </w:r>
      <w:bookmarkEnd w:id="662"/>
      <w:bookmarkEnd w:id="663"/>
      <w:r w:rsidRPr="0046496C">
        <w:rPr>
          <w:rFonts w:hint="cs"/>
          <w:rtl/>
        </w:rPr>
        <w:t>:</w:t>
      </w:r>
      <w:bookmarkEnd w:id="664"/>
    </w:p>
    <w:p w:rsidR="00C30BB6" w:rsidRPr="0046496C" w:rsidRDefault="00C30BB6" w:rsidP="00C30BB6">
      <w:pPr>
        <w:spacing w:after="0" w:line="240" w:lineRule="auto"/>
        <w:ind w:firstLine="282"/>
        <w:jc w:val="both"/>
        <w:rPr>
          <w:rFonts w:eastAsia="Times New Roman" w:cs="Times New Roman"/>
          <w:szCs w:val="28"/>
          <w:rtl/>
        </w:rPr>
      </w:pPr>
      <w:r w:rsidRPr="0046496C">
        <w:rPr>
          <w:rFonts w:eastAsia="Times New Roman" w:cs="B Lotus" w:hint="cs"/>
          <w:szCs w:val="28"/>
          <w:rtl/>
        </w:rPr>
        <w:t xml:space="preserve">یکی </w:t>
      </w:r>
      <w:r w:rsidRPr="0046496C">
        <w:rPr>
          <w:rFonts w:eastAsia="Times New Roman" w:cs="B Lotus"/>
          <w:szCs w:val="28"/>
          <w:rtl/>
        </w:rPr>
        <w:t xml:space="preserve">از </w:t>
      </w:r>
      <w:r w:rsidRPr="0046496C">
        <w:rPr>
          <w:rFonts w:eastAsia="Times New Roman" w:cs="B Lotus" w:hint="cs"/>
          <w:szCs w:val="28"/>
          <w:rtl/>
        </w:rPr>
        <w:t>عوامل</w:t>
      </w:r>
      <w:r w:rsidRPr="0046496C">
        <w:rPr>
          <w:rFonts w:eastAsia="Times New Roman" w:cs="B Lotus"/>
          <w:szCs w:val="28"/>
          <w:rtl/>
        </w:rPr>
        <w:t xml:space="preserve"> تقویت ایمان، </w:t>
      </w:r>
      <w:r w:rsidRPr="0046496C">
        <w:rPr>
          <w:rFonts w:eastAsia="Times New Roman" w:cs="B Lotus" w:hint="cs"/>
          <w:szCs w:val="28"/>
          <w:rtl/>
        </w:rPr>
        <w:t>شناخت</w:t>
      </w:r>
      <w:r w:rsidRPr="0046496C">
        <w:rPr>
          <w:rFonts w:eastAsia="Times New Roman" w:cs="B Lotus"/>
          <w:szCs w:val="28"/>
          <w:rtl/>
        </w:rPr>
        <w:t xml:space="preserve"> حقیقت دنیاست و این</w:t>
      </w:r>
      <w:r w:rsidRPr="0046496C">
        <w:rPr>
          <w:rFonts w:eastAsia="Times New Roman" w:cs="B Lotus" w:hint="eastAsia"/>
          <w:szCs w:val="28"/>
          <w:rtl/>
        </w:rPr>
        <w:t>‌</w:t>
      </w:r>
      <w:r w:rsidRPr="0046496C">
        <w:rPr>
          <w:rFonts w:eastAsia="Times New Roman" w:cs="B Lotus"/>
          <w:szCs w:val="28"/>
          <w:rtl/>
        </w:rPr>
        <w:t>که دنیا هر</w:t>
      </w:r>
      <w:r w:rsidRPr="0046496C">
        <w:rPr>
          <w:rFonts w:eastAsia="Times New Roman" w:cs="B Lotus" w:hint="cs"/>
          <w:szCs w:val="28"/>
          <w:rtl/>
        </w:rPr>
        <w:t>چه‌قدر</w:t>
      </w:r>
      <w:r w:rsidRPr="0046496C">
        <w:rPr>
          <w:rFonts w:eastAsia="Times New Roman" w:cs="B Lotus"/>
          <w:szCs w:val="28"/>
          <w:rtl/>
        </w:rPr>
        <w:t xml:space="preserve"> طول کشد، باز</w:t>
      </w:r>
      <w:r w:rsidRPr="0046496C">
        <w:rPr>
          <w:rFonts w:eastAsia="Times New Roman" w:cs="B Lotus" w:hint="cs"/>
          <w:szCs w:val="28"/>
          <w:rtl/>
        </w:rPr>
        <w:t xml:space="preserve"> هم</w:t>
      </w:r>
      <w:r w:rsidRPr="0046496C">
        <w:rPr>
          <w:rFonts w:eastAsia="Times New Roman" w:cs="B Lotus"/>
          <w:szCs w:val="28"/>
          <w:rtl/>
        </w:rPr>
        <w:t xml:space="preserve"> فانی</w:t>
      </w:r>
      <w:r w:rsidRPr="0046496C">
        <w:rPr>
          <w:rFonts w:eastAsia="Times New Roman" w:cs="B Lotus" w:hint="eastAsia"/>
          <w:szCs w:val="28"/>
          <w:rtl/>
        </w:rPr>
        <w:t>‌</w:t>
      </w:r>
      <w:r w:rsidRPr="0046496C">
        <w:rPr>
          <w:rFonts w:eastAsia="Times New Roman" w:cs="B Lotus"/>
          <w:szCs w:val="28"/>
          <w:rtl/>
        </w:rPr>
        <w:t>ست و رو به زوال می‏رود و امکانات و کالاهای</w:t>
      </w:r>
      <w:r w:rsidRPr="0046496C">
        <w:rPr>
          <w:rFonts w:eastAsia="Times New Roman" w:cs="B Lotus" w:hint="cs"/>
          <w:szCs w:val="28"/>
          <w:rtl/>
        </w:rPr>
        <w:t>ش</w:t>
      </w:r>
      <w:r w:rsidRPr="0046496C">
        <w:rPr>
          <w:rFonts w:eastAsia="Times New Roman" w:cs="B Lotus"/>
          <w:szCs w:val="28"/>
          <w:rtl/>
        </w:rPr>
        <w:t xml:space="preserve"> هر</w:t>
      </w:r>
      <w:r w:rsidRPr="0046496C">
        <w:rPr>
          <w:rFonts w:eastAsia="Times New Roman" w:cs="B Lotus" w:hint="cs"/>
          <w:szCs w:val="28"/>
          <w:rtl/>
        </w:rPr>
        <w:t xml:space="preserve"> اندازه</w:t>
      </w:r>
      <w:r w:rsidRPr="0046496C">
        <w:rPr>
          <w:rFonts w:eastAsia="Times New Roman" w:cs="B Lotus"/>
          <w:szCs w:val="28"/>
          <w:rtl/>
        </w:rPr>
        <w:t xml:space="preserve"> بزرگ و </w:t>
      </w:r>
      <w:r w:rsidRPr="0046496C">
        <w:rPr>
          <w:rFonts w:eastAsia="Times New Roman" w:cs="B Lotus" w:hint="cs"/>
          <w:szCs w:val="28"/>
          <w:rtl/>
        </w:rPr>
        <w:t>فراوان</w:t>
      </w:r>
      <w:r w:rsidRPr="0046496C">
        <w:rPr>
          <w:rFonts w:eastAsia="Times New Roman" w:cs="B Lotus"/>
          <w:szCs w:val="28"/>
          <w:rtl/>
        </w:rPr>
        <w:t xml:space="preserve"> باشد، باز </w:t>
      </w:r>
      <w:r w:rsidRPr="0046496C">
        <w:rPr>
          <w:rFonts w:eastAsia="Times New Roman" w:cs="B Lotus" w:hint="cs"/>
          <w:szCs w:val="28"/>
          <w:rtl/>
        </w:rPr>
        <w:t xml:space="preserve">هم </w:t>
      </w:r>
      <w:r w:rsidRPr="0046496C">
        <w:rPr>
          <w:rFonts w:eastAsia="Times New Roman" w:cs="B Lotus"/>
          <w:szCs w:val="28"/>
          <w:rtl/>
        </w:rPr>
        <w:t xml:space="preserve">کم و ناچیز است؛ </w:t>
      </w:r>
      <w:r w:rsidRPr="0046496C">
        <w:rPr>
          <w:rFonts w:eastAsia="Times New Roman" w:cs="B Lotus" w:hint="cs"/>
          <w:szCs w:val="28"/>
          <w:rtl/>
        </w:rPr>
        <w:t>الله</w:t>
      </w:r>
      <w:r w:rsidRPr="0046496C">
        <w:rPr>
          <w:rFonts w:eastAsia="Times New Roman" w:cs="B Lotus"/>
          <w:szCs w:val="28"/>
          <w:rtl/>
        </w:rPr>
        <w:t xml:space="preserve"> متعال می‏فرماید</w:t>
      </w:r>
      <w:r w:rsidR="00AD01FA">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816CEC" w:rsidRPr="00816CEC">
        <w:rPr>
          <w:rStyle w:val="Char8"/>
          <w:rFonts w:hint="cs"/>
          <w:rtl/>
        </w:rPr>
        <w:t>إِنَّمَا</w:t>
      </w:r>
      <w:r w:rsidR="00816CEC" w:rsidRPr="00816CEC">
        <w:rPr>
          <w:rStyle w:val="Char8"/>
          <w:rtl/>
        </w:rPr>
        <w:t xml:space="preserve"> </w:t>
      </w:r>
      <w:r w:rsidR="00816CEC" w:rsidRPr="00816CEC">
        <w:rPr>
          <w:rStyle w:val="Char8"/>
          <w:rFonts w:hint="cs"/>
          <w:rtl/>
        </w:rPr>
        <w:t>مَثَلُ</w:t>
      </w:r>
      <w:r w:rsidR="00816CEC" w:rsidRPr="00816CEC">
        <w:rPr>
          <w:rStyle w:val="Char8"/>
          <w:rtl/>
        </w:rPr>
        <w:t xml:space="preserve"> </w:t>
      </w:r>
      <w:r w:rsidR="00816CEC" w:rsidRPr="00816CEC">
        <w:rPr>
          <w:rStyle w:val="Char8"/>
          <w:rFonts w:hint="cs"/>
          <w:rtl/>
        </w:rPr>
        <w:t>ٱلۡحَيَوٰةِ</w:t>
      </w:r>
      <w:r w:rsidR="00816CEC" w:rsidRPr="00816CEC">
        <w:rPr>
          <w:rStyle w:val="Char8"/>
          <w:rtl/>
        </w:rPr>
        <w:t xml:space="preserve"> </w:t>
      </w:r>
      <w:r w:rsidR="00816CEC" w:rsidRPr="00816CEC">
        <w:rPr>
          <w:rStyle w:val="Char8"/>
          <w:rFonts w:hint="cs"/>
          <w:rtl/>
        </w:rPr>
        <w:t>ٱلدُّنۡيَا</w:t>
      </w:r>
      <w:r w:rsidR="00816CEC" w:rsidRPr="00816CEC">
        <w:rPr>
          <w:rStyle w:val="Char8"/>
          <w:rtl/>
        </w:rPr>
        <w:t xml:space="preserve"> </w:t>
      </w:r>
      <w:r w:rsidR="00816CEC" w:rsidRPr="00816CEC">
        <w:rPr>
          <w:rStyle w:val="Char8"/>
          <w:rFonts w:hint="cs"/>
          <w:rtl/>
        </w:rPr>
        <w:t>كَمَآءٍ</w:t>
      </w:r>
      <w:r w:rsidR="00816CEC" w:rsidRPr="00816CEC">
        <w:rPr>
          <w:rStyle w:val="Char8"/>
          <w:rtl/>
        </w:rPr>
        <w:t xml:space="preserve"> </w:t>
      </w:r>
      <w:r w:rsidR="00816CEC" w:rsidRPr="00816CEC">
        <w:rPr>
          <w:rStyle w:val="Char8"/>
          <w:rFonts w:hint="cs"/>
          <w:rtl/>
        </w:rPr>
        <w:t>أَنزَلۡنَٰهُ</w:t>
      </w:r>
      <w:r w:rsidR="00816CEC" w:rsidRPr="00816CEC">
        <w:rPr>
          <w:rStyle w:val="Char8"/>
          <w:rtl/>
        </w:rPr>
        <w:t xml:space="preserve"> </w:t>
      </w:r>
      <w:r w:rsidR="00816CEC" w:rsidRPr="00816CEC">
        <w:rPr>
          <w:rStyle w:val="Char8"/>
          <w:rFonts w:hint="cs"/>
          <w:rtl/>
        </w:rPr>
        <w:t>مِنَ</w:t>
      </w:r>
      <w:r w:rsidR="00816CEC" w:rsidRPr="00816CEC">
        <w:rPr>
          <w:rStyle w:val="Char8"/>
          <w:rtl/>
        </w:rPr>
        <w:t xml:space="preserve"> </w:t>
      </w:r>
      <w:r w:rsidR="00816CEC" w:rsidRPr="00816CEC">
        <w:rPr>
          <w:rStyle w:val="Char8"/>
          <w:rFonts w:hint="cs"/>
          <w:rtl/>
        </w:rPr>
        <w:t>ٱلسَّمَآءِ</w:t>
      </w:r>
      <w:r w:rsidR="00816CEC" w:rsidRPr="00816CEC">
        <w:rPr>
          <w:rStyle w:val="Char8"/>
          <w:rtl/>
        </w:rPr>
        <w:t xml:space="preserve"> </w:t>
      </w:r>
      <w:r w:rsidR="00816CEC" w:rsidRPr="00816CEC">
        <w:rPr>
          <w:rStyle w:val="Char8"/>
          <w:rFonts w:hint="cs"/>
          <w:rtl/>
        </w:rPr>
        <w:t>فَٱخۡتَلَطَ</w:t>
      </w:r>
      <w:r w:rsidR="00816CEC" w:rsidRPr="00816CEC">
        <w:rPr>
          <w:rStyle w:val="Char8"/>
          <w:rtl/>
        </w:rPr>
        <w:t xml:space="preserve"> </w:t>
      </w:r>
      <w:r w:rsidR="00816CEC" w:rsidRPr="00816CEC">
        <w:rPr>
          <w:rStyle w:val="Char8"/>
          <w:rFonts w:hint="cs"/>
          <w:rtl/>
        </w:rPr>
        <w:t>بِهِۦ</w:t>
      </w:r>
      <w:r w:rsidR="00816CEC" w:rsidRPr="00816CEC">
        <w:rPr>
          <w:rStyle w:val="Char8"/>
          <w:rtl/>
        </w:rPr>
        <w:t xml:space="preserve"> </w:t>
      </w:r>
      <w:r w:rsidR="00816CEC" w:rsidRPr="00816CEC">
        <w:rPr>
          <w:rStyle w:val="Char8"/>
          <w:rFonts w:hint="cs"/>
          <w:rtl/>
        </w:rPr>
        <w:t>نَبَاتُ</w:t>
      </w:r>
      <w:r w:rsidR="00816CEC" w:rsidRPr="00816CEC">
        <w:rPr>
          <w:rStyle w:val="Char8"/>
          <w:rtl/>
        </w:rPr>
        <w:t xml:space="preserve"> </w:t>
      </w:r>
      <w:r w:rsidR="00816CEC" w:rsidRPr="00816CEC">
        <w:rPr>
          <w:rStyle w:val="Char8"/>
          <w:rFonts w:hint="cs"/>
          <w:rtl/>
        </w:rPr>
        <w:t>ٱلۡأَرۡضِ</w:t>
      </w:r>
      <w:r w:rsidR="00816CEC" w:rsidRPr="00816CEC">
        <w:rPr>
          <w:rStyle w:val="Char8"/>
          <w:rtl/>
        </w:rPr>
        <w:t xml:space="preserve"> </w:t>
      </w:r>
      <w:r w:rsidR="00816CEC" w:rsidRPr="00816CEC">
        <w:rPr>
          <w:rStyle w:val="Char8"/>
          <w:rFonts w:hint="cs"/>
          <w:rtl/>
        </w:rPr>
        <w:t>مِمَّا</w:t>
      </w:r>
      <w:r w:rsidR="00816CEC" w:rsidRPr="00816CEC">
        <w:rPr>
          <w:rStyle w:val="Char8"/>
          <w:rtl/>
        </w:rPr>
        <w:t xml:space="preserve"> </w:t>
      </w:r>
      <w:r w:rsidR="00816CEC" w:rsidRPr="00816CEC">
        <w:rPr>
          <w:rStyle w:val="Char8"/>
          <w:rFonts w:hint="cs"/>
          <w:rtl/>
        </w:rPr>
        <w:t>يَأۡكُلُ</w:t>
      </w:r>
      <w:r w:rsidR="00816CEC" w:rsidRPr="00816CEC">
        <w:rPr>
          <w:rStyle w:val="Char8"/>
          <w:rtl/>
        </w:rPr>
        <w:t xml:space="preserve"> </w:t>
      </w:r>
      <w:r w:rsidR="00816CEC" w:rsidRPr="00816CEC">
        <w:rPr>
          <w:rStyle w:val="Char8"/>
          <w:rFonts w:hint="cs"/>
          <w:rtl/>
        </w:rPr>
        <w:t>ٱلنَّاسُ</w:t>
      </w:r>
      <w:r w:rsidR="00816CEC" w:rsidRPr="00816CEC">
        <w:rPr>
          <w:rStyle w:val="Char8"/>
          <w:rtl/>
        </w:rPr>
        <w:t xml:space="preserve"> </w:t>
      </w:r>
      <w:r w:rsidR="00816CEC" w:rsidRPr="00816CEC">
        <w:rPr>
          <w:rStyle w:val="Char8"/>
          <w:rFonts w:hint="cs"/>
          <w:rtl/>
        </w:rPr>
        <w:t>وَٱلۡأَنۡعَٰمُ</w:t>
      </w:r>
      <w:r w:rsidR="00816CEC" w:rsidRPr="00816CEC">
        <w:rPr>
          <w:rStyle w:val="Char8"/>
          <w:rtl/>
        </w:rPr>
        <w:t xml:space="preserve"> </w:t>
      </w:r>
      <w:r w:rsidR="00816CEC" w:rsidRPr="00816CEC">
        <w:rPr>
          <w:rStyle w:val="Char8"/>
          <w:rFonts w:hint="cs"/>
          <w:rtl/>
        </w:rPr>
        <w:t>حَتَّىٰٓ</w:t>
      </w:r>
      <w:r w:rsidR="00816CEC" w:rsidRPr="00816CEC">
        <w:rPr>
          <w:rStyle w:val="Char8"/>
          <w:rtl/>
        </w:rPr>
        <w:t xml:space="preserve"> </w:t>
      </w:r>
      <w:r w:rsidR="00816CEC" w:rsidRPr="00816CEC">
        <w:rPr>
          <w:rStyle w:val="Char8"/>
          <w:rFonts w:hint="cs"/>
          <w:rtl/>
        </w:rPr>
        <w:t>إِذَآ</w:t>
      </w:r>
      <w:r w:rsidR="00816CEC" w:rsidRPr="00816CEC">
        <w:rPr>
          <w:rStyle w:val="Char8"/>
          <w:rtl/>
        </w:rPr>
        <w:t xml:space="preserve"> </w:t>
      </w:r>
      <w:r w:rsidR="00816CEC" w:rsidRPr="00816CEC">
        <w:rPr>
          <w:rStyle w:val="Char8"/>
          <w:rFonts w:hint="cs"/>
          <w:rtl/>
        </w:rPr>
        <w:t>أَخَذَتِ</w:t>
      </w:r>
      <w:r w:rsidR="00816CEC" w:rsidRPr="00816CEC">
        <w:rPr>
          <w:rStyle w:val="Char8"/>
          <w:rtl/>
        </w:rPr>
        <w:t xml:space="preserve"> </w:t>
      </w:r>
      <w:r w:rsidR="00816CEC" w:rsidRPr="00816CEC">
        <w:rPr>
          <w:rStyle w:val="Char8"/>
          <w:rFonts w:hint="cs"/>
          <w:rtl/>
        </w:rPr>
        <w:t>ٱلۡأَرۡضُ</w:t>
      </w:r>
      <w:r w:rsidR="00816CEC" w:rsidRPr="00816CEC">
        <w:rPr>
          <w:rStyle w:val="Char8"/>
          <w:rtl/>
        </w:rPr>
        <w:t xml:space="preserve"> </w:t>
      </w:r>
      <w:r w:rsidR="00816CEC" w:rsidRPr="00816CEC">
        <w:rPr>
          <w:rStyle w:val="Char8"/>
          <w:rFonts w:hint="cs"/>
          <w:rtl/>
        </w:rPr>
        <w:t>زُخۡرُفَهَا</w:t>
      </w:r>
      <w:r w:rsidR="00816CEC" w:rsidRPr="00816CEC">
        <w:rPr>
          <w:rStyle w:val="Char8"/>
          <w:rtl/>
        </w:rPr>
        <w:t xml:space="preserve"> </w:t>
      </w:r>
      <w:r w:rsidR="00816CEC" w:rsidRPr="00816CEC">
        <w:rPr>
          <w:rStyle w:val="Char8"/>
          <w:rFonts w:hint="cs"/>
          <w:rtl/>
        </w:rPr>
        <w:t>وَٱزَّيَّنَتۡ</w:t>
      </w:r>
      <w:r w:rsidR="00816CEC" w:rsidRPr="00816CEC">
        <w:rPr>
          <w:rStyle w:val="Char8"/>
          <w:rtl/>
        </w:rPr>
        <w:t xml:space="preserve"> </w:t>
      </w:r>
      <w:r w:rsidR="00816CEC" w:rsidRPr="00816CEC">
        <w:rPr>
          <w:rStyle w:val="Char8"/>
          <w:rFonts w:hint="cs"/>
          <w:rtl/>
        </w:rPr>
        <w:t>وَظَنَّ</w:t>
      </w:r>
      <w:r w:rsidR="00816CEC" w:rsidRPr="00816CEC">
        <w:rPr>
          <w:rStyle w:val="Char8"/>
          <w:rtl/>
        </w:rPr>
        <w:t xml:space="preserve"> </w:t>
      </w:r>
      <w:r w:rsidR="00816CEC" w:rsidRPr="00816CEC">
        <w:rPr>
          <w:rStyle w:val="Char8"/>
          <w:rFonts w:hint="cs"/>
          <w:rtl/>
        </w:rPr>
        <w:t>أَهۡلُهَآ</w:t>
      </w:r>
      <w:r w:rsidR="00816CEC" w:rsidRPr="00816CEC">
        <w:rPr>
          <w:rStyle w:val="Char8"/>
          <w:rtl/>
        </w:rPr>
        <w:t xml:space="preserve"> </w:t>
      </w:r>
      <w:r w:rsidR="00816CEC" w:rsidRPr="00816CEC">
        <w:rPr>
          <w:rStyle w:val="Char8"/>
          <w:rFonts w:hint="cs"/>
          <w:rtl/>
        </w:rPr>
        <w:t>أَنَّهُمۡ</w:t>
      </w:r>
      <w:r w:rsidR="00816CEC" w:rsidRPr="00816CEC">
        <w:rPr>
          <w:rStyle w:val="Char8"/>
          <w:rtl/>
        </w:rPr>
        <w:t xml:space="preserve"> </w:t>
      </w:r>
      <w:r w:rsidR="00816CEC" w:rsidRPr="00816CEC">
        <w:rPr>
          <w:rStyle w:val="Char8"/>
          <w:rFonts w:hint="cs"/>
          <w:rtl/>
        </w:rPr>
        <w:t>قَٰدِرُونَ</w:t>
      </w:r>
      <w:r w:rsidR="00816CEC" w:rsidRPr="00816CEC">
        <w:rPr>
          <w:rStyle w:val="Char8"/>
          <w:rtl/>
        </w:rPr>
        <w:t xml:space="preserve"> </w:t>
      </w:r>
      <w:r w:rsidR="00816CEC" w:rsidRPr="00816CEC">
        <w:rPr>
          <w:rStyle w:val="Char8"/>
          <w:rFonts w:hint="cs"/>
          <w:rtl/>
        </w:rPr>
        <w:t>عَلَيۡهَآ</w:t>
      </w:r>
      <w:r w:rsidR="00816CEC" w:rsidRPr="00816CEC">
        <w:rPr>
          <w:rStyle w:val="Char8"/>
          <w:rtl/>
        </w:rPr>
        <w:t xml:space="preserve"> </w:t>
      </w:r>
      <w:r w:rsidR="00816CEC" w:rsidRPr="00816CEC">
        <w:rPr>
          <w:rStyle w:val="Char8"/>
          <w:rFonts w:hint="cs"/>
          <w:rtl/>
        </w:rPr>
        <w:t>أَتَىٰهَآ</w:t>
      </w:r>
      <w:r w:rsidR="00816CEC" w:rsidRPr="00816CEC">
        <w:rPr>
          <w:rStyle w:val="Char8"/>
          <w:rtl/>
        </w:rPr>
        <w:t xml:space="preserve"> </w:t>
      </w:r>
      <w:r w:rsidR="00816CEC" w:rsidRPr="00816CEC">
        <w:rPr>
          <w:rStyle w:val="Char8"/>
          <w:rFonts w:hint="cs"/>
          <w:rtl/>
        </w:rPr>
        <w:t>أَمۡرُنَا</w:t>
      </w:r>
      <w:r w:rsidR="00816CEC" w:rsidRPr="00816CEC">
        <w:rPr>
          <w:rStyle w:val="Char8"/>
          <w:rtl/>
        </w:rPr>
        <w:t xml:space="preserve"> </w:t>
      </w:r>
      <w:r w:rsidR="00816CEC" w:rsidRPr="00816CEC">
        <w:rPr>
          <w:rStyle w:val="Char8"/>
          <w:rFonts w:hint="cs"/>
          <w:rtl/>
        </w:rPr>
        <w:t>لَيۡلًا</w:t>
      </w:r>
      <w:r w:rsidR="00816CEC" w:rsidRPr="00816CEC">
        <w:rPr>
          <w:rStyle w:val="Char8"/>
          <w:rtl/>
        </w:rPr>
        <w:t xml:space="preserve"> </w:t>
      </w:r>
      <w:r w:rsidR="00816CEC" w:rsidRPr="00816CEC">
        <w:rPr>
          <w:rStyle w:val="Char8"/>
          <w:rFonts w:hint="cs"/>
          <w:rtl/>
        </w:rPr>
        <w:t>أَوۡ</w:t>
      </w:r>
      <w:r w:rsidR="00816CEC" w:rsidRPr="00816CEC">
        <w:rPr>
          <w:rStyle w:val="Char8"/>
          <w:rtl/>
        </w:rPr>
        <w:t xml:space="preserve"> </w:t>
      </w:r>
      <w:r w:rsidR="00816CEC" w:rsidRPr="00816CEC">
        <w:rPr>
          <w:rStyle w:val="Char8"/>
          <w:rFonts w:hint="cs"/>
          <w:rtl/>
        </w:rPr>
        <w:t>نَهَارٗا</w:t>
      </w:r>
      <w:r w:rsidR="00816CEC" w:rsidRPr="00816CEC">
        <w:rPr>
          <w:rStyle w:val="Char8"/>
          <w:rtl/>
        </w:rPr>
        <w:t xml:space="preserve"> </w:t>
      </w:r>
      <w:r w:rsidR="00816CEC" w:rsidRPr="00816CEC">
        <w:rPr>
          <w:rStyle w:val="Char8"/>
          <w:rFonts w:hint="cs"/>
          <w:rtl/>
        </w:rPr>
        <w:t>فَجَعَلۡنَٰهَا</w:t>
      </w:r>
      <w:r w:rsidR="00816CEC" w:rsidRPr="00816CEC">
        <w:rPr>
          <w:rStyle w:val="Char8"/>
          <w:rtl/>
        </w:rPr>
        <w:t xml:space="preserve"> </w:t>
      </w:r>
      <w:r w:rsidR="00816CEC" w:rsidRPr="00816CEC">
        <w:rPr>
          <w:rStyle w:val="Char8"/>
          <w:rFonts w:hint="cs"/>
          <w:rtl/>
        </w:rPr>
        <w:t>حَصِيدٗا</w:t>
      </w:r>
      <w:r w:rsidR="00816CEC" w:rsidRPr="00816CEC">
        <w:rPr>
          <w:rStyle w:val="Char8"/>
          <w:rtl/>
        </w:rPr>
        <w:t xml:space="preserve"> </w:t>
      </w:r>
      <w:r w:rsidR="00816CEC" w:rsidRPr="00816CEC">
        <w:rPr>
          <w:rStyle w:val="Char8"/>
          <w:rFonts w:hint="cs"/>
          <w:rtl/>
        </w:rPr>
        <w:t>كَأَن</w:t>
      </w:r>
      <w:r w:rsidR="00816CEC" w:rsidRPr="00816CEC">
        <w:rPr>
          <w:rStyle w:val="Char8"/>
          <w:rtl/>
        </w:rPr>
        <w:t xml:space="preserve"> </w:t>
      </w:r>
      <w:r w:rsidR="00816CEC" w:rsidRPr="00816CEC">
        <w:rPr>
          <w:rStyle w:val="Char8"/>
          <w:rFonts w:hint="cs"/>
          <w:rtl/>
        </w:rPr>
        <w:t>لَّمۡ</w:t>
      </w:r>
      <w:r w:rsidR="00816CEC" w:rsidRPr="00816CEC">
        <w:rPr>
          <w:rStyle w:val="Char8"/>
          <w:rtl/>
        </w:rPr>
        <w:t xml:space="preserve"> </w:t>
      </w:r>
      <w:r w:rsidR="00816CEC" w:rsidRPr="00816CEC">
        <w:rPr>
          <w:rStyle w:val="Char8"/>
          <w:rFonts w:hint="cs"/>
          <w:rtl/>
        </w:rPr>
        <w:t>تَغۡنَ</w:t>
      </w:r>
      <w:r w:rsidR="00816CEC" w:rsidRPr="00816CEC">
        <w:rPr>
          <w:rStyle w:val="Char8"/>
          <w:rtl/>
        </w:rPr>
        <w:t xml:space="preserve"> </w:t>
      </w:r>
      <w:r w:rsidR="00816CEC" w:rsidRPr="00816CEC">
        <w:rPr>
          <w:rStyle w:val="Char8"/>
          <w:rFonts w:hint="cs"/>
          <w:rtl/>
        </w:rPr>
        <w:t>بِٱلۡأَمۡسِۚ</w:t>
      </w:r>
      <w:r w:rsidR="00816CEC" w:rsidRPr="00816CEC">
        <w:rPr>
          <w:rStyle w:val="Char8"/>
          <w:rtl/>
        </w:rPr>
        <w:t xml:space="preserve"> </w:t>
      </w:r>
      <w:r w:rsidR="00816CEC" w:rsidRPr="00816CEC">
        <w:rPr>
          <w:rStyle w:val="Char8"/>
          <w:rFonts w:hint="cs"/>
          <w:rtl/>
        </w:rPr>
        <w:t>كَذَٰلِكَ</w:t>
      </w:r>
      <w:r w:rsidR="00816CEC" w:rsidRPr="00816CEC">
        <w:rPr>
          <w:rStyle w:val="Char8"/>
          <w:rtl/>
        </w:rPr>
        <w:t xml:space="preserve"> </w:t>
      </w:r>
      <w:r w:rsidR="00816CEC" w:rsidRPr="00816CEC">
        <w:rPr>
          <w:rStyle w:val="Char8"/>
          <w:rFonts w:hint="cs"/>
          <w:rtl/>
        </w:rPr>
        <w:t>نُفَصِّلُ</w:t>
      </w:r>
      <w:r w:rsidR="00816CEC" w:rsidRPr="00816CEC">
        <w:rPr>
          <w:rStyle w:val="Char8"/>
          <w:rtl/>
        </w:rPr>
        <w:t xml:space="preserve"> </w:t>
      </w:r>
      <w:r w:rsidR="00816CEC" w:rsidRPr="00816CEC">
        <w:rPr>
          <w:rStyle w:val="Char8"/>
          <w:rFonts w:hint="cs"/>
          <w:rtl/>
        </w:rPr>
        <w:t>ٱلۡأٓيَٰتِ</w:t>
      </w:r>
      <w:r w:rsidR="00816CEC" w:rsidRPr="00816CEC">
        <w:rPr>
          <w:rStyle w:val="Char8"/>
          <w:rtl/>
        </w:rPr>
        <w:t xml:space="preserve"> </w:t>
      </w:r>
      <w:r w:rsidR="00816CEC" w:rsidRPr="00816CEC">
        <w:rPr>
          <w:rStyle w:val="Char8"/>
          <w:rFonts w:hint="cs"/>
          <w:rtl/>
        </w:rPr>
        <w:t>لِقَوۡمٖ</w:t>
      </w:r>
      <w:r w:rsidR="00816CEC" w:rsidRPr="00816CEC">
        <w:rPr>
          <w:rStyle w:val="Char8"/>
          <w:rtl/>
        </w:rPr>
        <w:t xml:space="preserve"> </w:t>
      </w:r>
      <w:r w:rsidR="00816CEC" w:rsidRPr="00816CEC">
        <w:rPr>
          <w:rStyle w:val="Char8"/>
          <w:rFonts w:hint="cs"/>
          <w:rtl/>
        </w:rPr>
        <w:t>يَتَفَكَّرُونَ</w:t>
      </w:r>
      <w:r w:rsidR="00816CEC" w:rsidRPr="00816CEC">
        <w:rPr>
          <w:rStyle w:val="Char8"/>
          <w:rtl/>
        </w:rPr>
        <w:t xml:space="preserve"> </w:t>
      </w:r>
      <w:r w:rsidR="00816CEC" w:rsidRPr="00816CEC">
        <w:rPr>
          <w:rStyle w:val="Char8"/>
          <w:rFonts w:hint="cs"/>
          <w:rtl/>
        </w:rPr>
        <w:t>٢٤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D76C8">
        <w:rPr>
          <w:rStyle w:val="Char6"/>
          <w:rFonts w:eastAsia="Calibri" w:hint="cs"/>
          <w:rtl/>
        </w:rPr>
        <w:t>یونس: 24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AD01FA">
        <w:rPr>
          <w:rStyle w:val="Char"/>
          <w:rFonts w:eastAsia="Calibri"/>
          <w:rtl/>
        </w:rPr>
        <w:t>زندگی دنیا همانند آبی</w:t>
      </w:r>
      <w:r w:rsidR="00C30BB6" w:rsidRPr="00AD01FA">
        <w:rPr>
          <w:rStyle w:val="Char"/>
          <w:rFonts w:eastAsia="Calibri" w:hint="eastAsia"/>
          <w:rtl/>
        </w:rPr>
        <w:t>‌</w:t>
      </w:r>
      <w:r w:rsidR="00C30BB6" w:rsidRPr="00AD01FA">
        <w:rPr>
          <w:rStyle w:val="Char"/>
          <w:rFonts w:eastAsia="Calibri"/>
          <w:rtl/>
        </w:rPr>
        <w:t>ست که از آسمان نازل كرده‏ايم‏ و انواع گیاهان زمین</w:t>
      </w:r>
      <w:r w:rsidR="00C30BB6" w:rsidRPr="00AD01FA">
        <w:rPr>
          <w:rStyle w:val="Char"/>
          <w:rFonts w:eastAsia="Calibri" w:hint="cs"/>
          <w:rtl/>
        </w:rPr>
        <w:t>-</w:t>
      </w:r>
      <w:r w:rsidR="00C30BB6" w:rsidRPr="00AD01FA">
        <w:rPr>
          <w:rStyle w:val="Char"/>
          <w:rFonts w:eastAsia="Calibri"/>
          <w:rtl/>
        </w:rPr>
        <w:t xml:space="preserve"> که مردم و چارپایان می‌خورند</w:t>
      </w:r>
      <w:r w:rsidR="00C30BB6" w:rsidRPr="00AD01FA">
        <w:rPr>
          <w:rStyle w:val="Char"/>
          <w:rFonts w:eastAsia="Calibri" w:hint="cs"/>
          <w:rtl/>
        </w:rPr>
        <w:t>-</w:t>
      </w:r>
      <w:r w:rsidR="00C30BB6" w:rsidRPr="00AD01FA">
        <w:rPr>
          <w:rStyle w:val="Char"/>
          <w:rFonts w:eastAsia="Calibri"/>
          <w:rtl/>
        </w:rPr>
        <w:t xml:space="preserve"> با آن درآمیخت (و رویید) تا آن</w:t>
      </w:r>
      <w:r w:rsidR="00C30BB6" w:rsidRPr="00AD01FA">
        <w:rPr>
          <w:rStyle w:val="Char"/>
          <w:rFonts w:eastAsia="Calibri" w:hint="eastAsia"/>
          <w:rtl/>
        </w:rPr>
        <w:t>‌</w:t>
      </w:r>
      <w:r w:rsidR="00C30BB6" w:rsidRPr="00AD01FA">
        <w:rPr>
          <w:rStyle w:val="Char"/>
          <w:rFonts w:eastAsia="Calibri"/>
          <w:rtl/>
        </w:rPr>
        <w:t>که زمین آراسته شد و کشاورزان گمان بردند</w:t>
      </w:r>
      <w:r w:rsidR="00C30BB6" w:rsidRPr="00AD01FA">
        <w:rPr>
          <w:rStyle w:val="Char"/>
          <w:rFonts w:eastAsia="Calibri" w:hint="cs"/>
          <w:rtl/>
        </w:rPr>
        <w:t xml:space="preserve"> که</w:t>
      </w:r>
      <w:r w:rsidR="00C30BB6" w:rsidRPr="00AD01FA">
        <w:rPr>
          <w:rStyle w:val="Char"/>
          <w:rFonts w:eastAsia="Calibri"/>
          <w:rtl/>
        </w:rPr>
        <w:t xml:space="preserve"> بر استفاده از گیاهان</w:t>
      </w:r>
      <w:r w:rsidR="00C30BB6" w:rsidRPr="00AD01FA">
        <w:rPr>
          <w:rStyle w:val="Char"/>
          <w:rFonts w:eastAsia="Calibri" w:hint="cs"/>
          <w:rtl/>
        </w:rPr>
        <w:t>،</w:t>
      </w:r>
      <w:r w:rsidR="00C30BB6" w:rsidRPr="00AD01FA">
        <w:rPr>
          <w:rStyle w:val="Char"/>
          <w:rFonts w:eastAsia="Calibri"/>
          <w:rtl/>
        </w:rPr>
        <w:t xml:space="preserve"> توانا هستند؛ ولی فرمان ما در شب یا روز به آن رسید و بدین ترتیب گیاهان را به صورت گیاهان خشک و دروشده‌ای درآوردیم؛ چنان‌که گویا دیروز اصلا گیاهی وجود نداشته است. این‌چنین آیات را برای کسانی که می‌اندیشند، بیان 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 xml:space="preserve">این آیه‏ی کریمه، </w:t>
      </w:r>
      <w:r w:rsidRPr="0046496C">
        <w:rPr>
          <w:rFonts w:eastAsia="Times New Roman" w:cs="B Lotus" w:hint="cs"/>
          <w:szCs w:val="28"/>
          <w:rtl/>
        </w:rPr>
        <w:t xml:space="preserve">از </w:t>
      </w:r>
      <w:r w:rsidRPr="0046496C">
        <w:rPr>
          <w:rFonts w:eastAsia="Times New Roman" w:cs="B Lotus"/>
          <w:szCs w:val="28"/>
          <w:rtl/>
        </w:rPr>
        <w:t xml:space="preserve">ده جمله </w:t>
      </w:r>
      <w:r w:rsidRPr="0046496C">
        <w:rPr>
          <w:rFonts w:eastAsia="Times New Roman" w:cs="B Lotus" w:hint="cs"/>
          <w:szCs w:val="28"/>
          <w:rtl/>
        </w:rPr>
        <w:t>تشکیل شده ک</w:t>
      </w:r>
      <w:r w:rsidRPr="0046496C">
        <w:rPr>
          <w:rFonts w:eastAsia="Times New Roman" w:cs="B Lotus"/>
          <w:szCs w:val="28"/>
          <w:rtl/>
        </w:rPr>
        <w:t>ه از مجموع</w:t>
      </w:r>
      <w:r w:rsidRPr="0046496C">
        <w:rPr>
          <w:rFonts w:eastAsia="Times New Roman" w:cs="B Lotus" w:hint="cs"/>
          <w:szCs w:val="28"/>
          <w:rtl/>
        </w:rPr>
        <w:t xml:space="preserve"> این جمله‌ها،</w:t>
      </w:r>
      <w:r w:rsidRPr="0046496C">
        <w:rPr>
          <w:rFonts w:eastAsia="Times New Roman" w:cs="B Lotus"/>
          <w:szCs w:val="28"/>
          <w:rtl/>
        </w:rPr>
        <w:t xml:space="preserve"> یک ترکیب </w:t>
      </w:r>
      <w:r w:rsidRPr="0046496C">
        <w:rPr>
          <w:rFonts w:eastAsia="Times New Roman" w:cs="B Lotus" w:hint="cs"/>
          <w:szCs w:val="28"/>
          <w:rtl/>
        </w:rPr>
        <w:t>به‌دست آمده است ک</w:t>
      </w:r>
      <w:r w:rsidRPr="0046496C">
        <w:rPr>
          <w:rFonts w:eastAsia="Times New Roman" w:cs="B Lotus"/>
          <w:szCs w:val="28"/>
          <w:rtl/>
        </w:rPr>
        <w:t xml:space="preserve">ه اگر </w:t>
      </w:r>
      <w:r w:rsidRPr="0046496C">
        <w:rPr>
          <w:rFonts w:eastAsia="Times New Roman" w:cs="B Lotus" w:hint="cs"/>
          <w:szCs w:val="28"/>
          <w:rtl/>
        </w:rPr>
        <w:t xml:space="preserve">یک </w:t>
      </w:r>
      <w:r w:rsidRPr="0046496C">
        <w:rPr>
          <w:rFonts w:eastAsia="Times New Roman" w:cs="B Lotus"/>
          <w:szCs w:val="28"/>
          <w:rtl/>
        </w:rPr>
        <w:t xml:space="preserve">عبارت یا </w:t>
      </w:r>
      <w:r w:rsidRPr="0046496C">
        <w:rPr>
          <w:rFonts w:eastAsia="Times New Roman" w:cs="B Lotus" w:hint="cs"/>
          <w:szCs w:val="28"/>
          <w:rtl/>
        </w:rPr>
        <w:t xml:space="preserve">یک </w:t>
      </w:r>
      <w:r w:rsidRPr="0046496C">
        <w:rPr>
          <w:rFonts w:eastAsia="Times New Roman" w:cs="B Lotus"/>
          <w:szCs w:val="28"/>
          <w:rtl/>
        </w:rPr>
        <w:t>جمله</w:t>
      </w:r>
      <w:r w:rsidRPr="0046496C">
        <w:rPr>
          <w:rFonts w:eastAsia="Times New Roman" w:cs="B Lotus" w:hint="cs"/>
          <w:szCs w:val="28"/>
          <w:rtl/>
        </w:rPr>
        <w:t xml:space="preserve"> </w:t>
      </w:r>
      <w:r w:rsidRPr="0046496C">
        <w:rPr>
          <w:rFonts w:eastAsia="Times New Roman" w:cs="B Lotus"/>
          <w:szCs w:val="28"/>
          <w:rtl/>
        </w:rPr>
        <w:t>از آن بیفتد، تشبیه</w:t>
      </w:r>
      <w:r w:rsidRPr="0046496C">
        <w:rPr>
          <w:rFonts w:eastAsia="Times New Roman" w:cs="B Lotus" w:hint="cs"/>
          <w:szCs w:val="28"/>
          <w:rtl/>
        </w:rPr>
        <w:t>،</w:t>
      </w:r>
      <w:r w:rsidRPr="0046496C">
        <w:rPr>
          <w:rFonts w:eastAsia="Times New Roman" w:cs="B Lotus"/>
          <w:szCs w:val="28"/>
          <w:rtl/>
        </w:rPr>
        <w:t xml:space="preserve"> دچار اختلال و آشفتگی می‏شود؛ </w:t>
      </w:r>
      <w:r w:rsidRPr="0046496C">
        <w:rPr>
          <w:rFonts w:eastAsia="Times New Roman" w:cs="B Lotus" w:hint="cs"/>
          <w:szCs w:val="28"/>
          <w:rtl/>
        </w:rPr>
        <w:t>زیرا</w:t>
      </w:r>
      <w:r w:rsidRPr="0046496C">
        <w:rPr>
          <w:rFonts w:eastAsia="Times New Roman" w:cs="B Lotus"/>
          <w:szCs w:val="28"/>
          <w:rtl/>
        </w:rPr>
        <w:t xml:space="preserve"> وضعیت دنیا از جهت سرعت سپری شدن و از بین رفتن نعمت‏ها و امکانات</w:t>
      </w:r>
      <w:r w:rsidRPr="0046496C">
        <w:rPr>
          <w:rFonts w:eastAsia="Times New Roman" w:cs="B Lotus" w:hint="cs"/>
          <w:szCs w:val="28"/>
          <w:rtl/>
        </w:rPr>
        <w:t>ش</w:t>
      </w:r>
      <w:r w:rsidRPr="0046496C">
        <w:rPr>
          <w:rFonts w:eastAsia="Times New Roman" w:cs="B Lotus"/>
          <w:szCs w:val="28"/>
          <w:rtl/>
        </w:rPr>
        <w:t xml:space="preserve"> و </w:t>
      </w:r>
      <w:r w:rsidRPr="0046496C">
        <w:rPr>
          <w:rFonts w:eastAsia="Times New Roman" w:cs="B Lotus" w:hint="cs"/>
          <w:szCs w:val="28"/>
          <w:rtl/>
        </w:rPr>
        <w:t xml:space="preserve">نیز از جهت </w:t>
      </w:r>
      <w:r w:rsidRPr="0046496C">
        <w:rPr>
          <w:rFonts w:eastAsia="Times New Roman" w:cs="B Lotus"/>
          <w:szCs w:val="28"/>
          <w:rtl/>
        </w:rPr>
        <w:t>فریفته شدن مردم به آن</w:t>
      </w:r>
      <w:r w:rsidRPr="0046496C">
        <w:rPr>
          <w:rFonts w:eastAsia="Times New Roman" w:cs="B Lotus" w:hint="cs"/>
          <w:szCs w:val="28"/>
          <w:rtl/>
        </w:rPr>
        <w:t>،</w:t>
      </w:r>
      <w:r w:rsidRPr="0046496C">
        <w:rPr>
          <w:rFonts w:eastAsia="Times New Roman" w:cs="B Lotus"/>
          <w:szCs w:val="28"/>
          <w:rtl/>
        </w:rPr>
        <w:t xml:space="preserve"> به آبی تشبیه شده </w:t>
      </w:r>
      <w:r w:rsidRPr="0046496C">
        <w:rPr>
          <w:rFonts w:eastAsia="Times New Roman" w:cs="B Lotus" w:hint="cs"/>
          <w:szCs w:val="28"/>
          <w:rtl/>
        </w:rPr>
        <w:t xml:space="preserve">است </w:t>
      </w:r>
      <w:r w:rsidRPr="0046496C">
        <w:rPr>
          <w:rFonts w:eastAsia="Times New Roman" w:cs="B Lotus"/>
          <w:szCs w:val="28"/>
          <w:rtl/>
        </w:rPr>
        <w:t>که از آسمان فرود می‏آید و انواع گیاهان را می‏رویاند و چهر‏ه‏ی زمین را هم</w:t>
      </w:r>
      <w:r w:rsidRPr="0046496C">
        <w:rPr>
          <w:rFonts w:eastAsia="Times New Roman" w:cs="B Lotus" w:hint="eastAsia"/>
          <w:szCs w:val="28"/>
          <w:rtl/>
        </w:rPr>
        <w:t>‌</w:t>
      </w:r>
      <w:r w:rsidRPr="0046496C">
        <w:rPr>
          <w:rFonts w:eastAsia="Times New Roman" w:cs="B Lotus"/>
          <w:szCs w:val="28"/>
          <w:rtl/>
        </w:rPr>
        <w:t>چون عروس</w:t>
      </w:r>
      <w:r w:rsidRPr="0046496C">
        <w:rPr>
          <w:rFonts w:eastAsia="Times New Roman" w:cs="B Lotus" w:hint="cs"/>
          <w:szCs w:val="28"/>
          <w:rtl/>
        </w:rPr>
        <w:t>ی</w:t>
      </w:r>
      <w:r w:rsidRPr="0046496C">
        <w:rPr>
          <w:rFonts w:eastAsia="Times New Roman" w:cs="B Lotus"/>
          <w:szCs w:val="28"/>
          <w:rtl/>
        </w:rPr>
        <w:t xml:space="preserve"> که لباس‏های زیبا و گران</w:t>
      </w:r>
      <w:r w:rsidRPr="0046496C">
        <w:rPr>
          <w:rFonts w:eastAsia="Times New Roman" w:cs="B Lotus" w:hint="eastAsia"/>
          <w:szCs w:val="28"/>
          <w:rtl/>
        </w:rPr>
        <w:t>‌</w:t>
      </w:r>
      <w:r w:rsidRPr="0046496C">
        <w:rPr>
          <w:rFonts w:eastAsia="Times New Roman" w:cs="B Lotus"/>
          <w:szCs w:val="28"/>
          <w:rtl/>
        </w:rPr>
        <w:t>قیمت می‏پوشد</w:t>
      </w:r>
      <w:r w:rsidRPr="0046496C">
        <w:rPr>
          <w:rFonts w:eastAsia="Times New Roman" w:cs="B Lotus" w:hint="cs"/>
          <w:szCs w:val="28"/>
          <w:rtl/>
        </w:rPr>
        <w:t xml:space="preserve"> و</w:t>
      </w:r>
      <w:r w:rsidRPr="0046496C">
        <w:rPr>
          <w:rFonts w:eastAsia="Times New Roman" w:cs="B Lotus"/>
          <w:szCs w:val="28"/>
          <w:rtl/>
        </w:rPr>
        <w:t xml:space="preserve"> شوهرش </w:t>
      </w:r>
      <w:r w:rsidRPr="0046496C">
        <w:rPr>
          <w:rFonts w:eastAsia="Times New Roman" w:cs="B Lotus" w:hint="cs"/>
          <w:szCs w:val="28"/>
          <w:rtl/>
        </w:rPr>
        <w:t xml:space="preserve">را </w:t>
      </w:r>
      <w:r w:rsidRPr="0046496C">
        <w:rPr>
          <w:rFonts w:eastAsia="Times New Roman" w:cs="B Lotus"/>
          <w:szCs w:val="28"/>
          <w:rtl/>
        </w:rPr>
        <w:t xml:space="preserve">شیفته‏ی </w:t>
      </w:r>
      <w:r w:rsidRPr="0046496C">
        <w:rPr>
          <w:rFonts w:eastAsia="Times New Roman" w:cs="B Lotus" w:hint="cs"/>
          <w:szCs w:val="28"/>
          <w:rtl/>
        </w:rPr>
        <w:t>خ</w:t>
      </w:r>
      <w:r w:rsidRPr="0046496C">
        <w:rPr>
          <w:rFonts w:eastAsia="Times New Roman" w:cs="B Lotus"/>
          <w:szCs w:val="28"/>
          <w:rtl/>
        </w:rPr>
        <w:t>و</w:t>
      </w:r>
      <w:r w:rsidRPr="0046496C">
        <w:rPr>
          <w:rFonts w:eastAsia="Times New Roman" w:cs="B Lotus" w:hint="cs"/>
          <w:szCs w:val="28"/>
          <w:rtl/>
        </w:rPr>
        <w:t>د</w:t>
      </w:r>
      <w:r w:rsidRPr="0046496C">
        <w:rPr>
          <w:rFonts w:eastAsia="Times New Roman" w:cs="B Lotus"/>
          <w:szCs w:val="28"/>
          <w:rtl/>
        </w:rPr>
        <w:t xml:space="preserve"> می‏</w:t>
      </w:r>
      <w:r w:rsidRPr="0046496C">
        <w:rPr>
          <w:rFonts w:eastAsia="Times New Roman" w:cs="B Lotus" w:hint="cs"/>
          <w:szCs w:val="28"/>
          <w:rtl/>
        </w:rPr>
        <w:t>سازد</w:t>
      </w:r>
      <w:r w:rsidRPr="0046496C">
        <w:rPr>
          <w:rFonts w:eastAsia="Times New Roman" w:cs="B Lotus"/>
          <w:szCs w:val="28"/>
          <w:rtl/>
        </w:rPr>
        <w:t>، می‏آراید</w:t>
      </w:r>
      <w:r w:rsidRPr="0046496C">
        <w:rPr>
          <w:rFonts w:eastAsia="Times New Roman" w:cs="B Lotus" w:hint="cs"/>
          <w:szCs w:val="28"/>
          <w:rtl/>
        </w:rPr>
        <w:t>؛</w:t>
      </w:r>
      <w:r w:rsidRPr="0046496C">
        <w:rPr>
          <w:rFonts w:eastAsia="Times New Roman" w:cs="B Lotus"/>
          <w:szCs w:val="28"/>
          <w:rtl/>
        </w:rPr>
        <w:t xml:space="preserve"> و مردم گمان می‏کنند که زمین از آفت‏ها و بلاها سالم است</w:t>
      </w:r>
      <w:r w:rsidRPr="0046496C">
        <w:rPr>
          <w:rFonts w:eastAsia="Times New Roman" w:cs="B Lotus" w:hint="cs"/>
          <w:szCs w:val="28"/>
          <w:rtl/>
        </w:rPr>
        <w:t>؛</w:t>
      </w:r>
      <w:r w:rsidRPr="0046496C">
        <w:rPr>
          <w:rFonts w:eastAsia="Times New Roman" w:cs="B Lotus"/>
          <w:szCs w:val="28"/>
          <w:rtl/>
        </w:rPr>
        <w:t xml:space="preserve"> اما ناگهان </w:t>
      </w:r>
      <w:r w:rsidRPr="0046496C">
        <w:rPr>
          <w:rFonts w:eastAsia="Times New Roman" w:cs="B Lotus" w:hint="cs"/>
          <w:szCs w:val="28"/>
          <w:rtl/>
        </w:rPr>
        <w:t>امرِ الله فر ا می‌رسد و آن</w:t>
      </w:r>
      <w:r w:rsidRPr="0046496C">
        <w:rPr>
          <w:rFonts w:eastAsia="Times New Roman" w:cs="B Lotus" w:hint="eastAsia"/>
          <w:szCs w:val="28"/>
          <w:rtl/>
        </w:rPr>
        <w:t>‌ه</w:t>
      </w:r>
      <w:r w:rsidRPr="0046496C">
        <w:rPr>
          <w:rFonts w:eastAsia="Times New Roman" w:cs="B Lotus" w:hint="cs"/>
          <w:szCs w:val="28"/>
          <w:rtl/>
        </w:rPr>
        <w:t>مه سرسبزی از میان می‌رود؛ به‌گونه‌ای که</w:t>
      </w:r>
      <w:r w:rsidRPr="0046496C">
        <w:rPr>
          <w:rFonts w:eastAsia="Times New Roman" w:cs="B Lotus"/>
          <w:szCs w:val="28"/>
          <w:rtl/>
        </w:rPr>
        <w:t xml:space="preserve"> گویی</w:t>
      </w:r>
      <w:r w:rsidRPr="0046496C">
        <w:rPr>
          <w:rFonts w:eastAsia="Times New Roman" w:cs="B Lotus" w:hint="cs"/>
          <w:szCs w:val="28"/>
          <w:rtl/>
        </w:rPr>
        <w:t>،</w:t>
      </w:r>
      <w:r w:rsidRPr="0046496C">
        <w:rPr>
          <w:rFonts w:eastAsia="Times New Roman" w:cs="B Lotus"/>
          <w:szCs w:val="28"/>
          <w:rtl/>
        </w:rPr>
        <w:t xml:space="preserve"> دیروز</w:t>
      </w:r>
      <w:r w:rsidRPr="0046496C">
        <w:rPr>
          <w:rFonts w:eastAsia="Times New Roman" w:cs="B Lotus" w:hint="cs"/>
          <w:szCs w:val="28"/>
          <w:rtl/>
        </w:rPr>
        <w:t xml:space="preserve"> اصلاً وجود نداشته</w:t>
      </w:r>
      <w:r w:rsidRPr="0046496C">
        <w:rPr>
          <w:rFonts w:eastAsia="Times New Roman" w:cs="B Lotus"/>
          <w:szCs w:val="28"/>
          <w:rtl/>
        </w:rPr>
        <w:t xml:space="preserve">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0"/>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szCs w:val="28"/>
          <w:rtl/>
        </w:rPr>
        <w:t xml:space="preserve"> رسول</w:t>
      </w:r>
      <w:r w:rsidRPr="0046496C">
        <w:rPr>
          <w:rFonts w:eastAsia="Times New Roman" w:cs="B Lotus" w:hint="eastAsia"/>
          <w:szCs w:val="28"/>
          <w:rtl/>
        </w:rPr>
        <w:t>‌الله</w:t>
      </w:r>
      <w:r w:rsidR="00AD01FA">
        <w:rPr>
          <w:rFonts w:eastAsia="Times New Roman" w:cs="B Lotus" w:hint="cs"/>
          <w:szCs w:val="28"/>
          <w:rtl/>
        </w:rPr>
        <w:t xml:space="preserve"> </w:t>
      </w:r>
      <w:r w:rsidRPr="0046496C">
        <w:rPr>
          <w:rFonts w:eastAsia="Times New Roman" w:cs="B Lotus" w:hint="eastAsia"/>
          <w:sz w:val="28"/>
          <w:szCs w:val="28"/>
        </w:rPr>
        <w:sym w:font="AGA Arabesque" w:char="F072"/>
      </w:r>
      <w:r w:rsidRPr="0046496C">
        <w:rPr>
          <w:rFonts w:eastAsia="Times New Roman" w:cs="B Lotus"/>
          <w:szCs w:val="28"/>
          <w:rtl/>
        </w:rPr>
        <w:t xml:space="preserve"> این فرموده‏ی</w:t>
      </w:r>
      <w:r w:rsidRPr="0046496C">
        <w:rPr>
          <w:rFonts w:eastAsia="Times New Roman" w:cs="B Lotus" w:hint="cs"/>
          <w:szCs w:val="28"/>
          <w:rtl/>
        </w:rPr>
        <w:t xml:space="preserve"> الله متعال</w:t>
      </w:r>
      <w:r w:rsidRPr="0046496C">
        <w:rPr>
          <w:rFonts w:eastAsia="Times New Roman" w:cs="B Lotus"/>
          <w:szCs w:val="28"/>
          <w:rtl/>
        </w:rPr>
        <w:t xml:space="preserve"> را به اطلاع ما رسانده است</w:t>
      </w:r>
      <w:r w:rsidRPr="0046496C">
        <w:rPr>
          <w:rFonts w:eastAsia="Times New Roman" w:cs="B Lotus" w:hint="cs"/>
          <w:szCs w:val="28"/>
          <w:rtl/>
        </w:rPr>
        <w:t xml:space="preserve"> که می‌فرماید:</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2D76C8" w:rsidRPr="002D76C8">
        <w:rPr>
          <w:rStyle w:val="Char8"/>
          <w:rFonts w:hint="cs"/>
          <w:rtl/>
        </w:rPr>
        <w:t>وَٱضۡرِبۡ</w:t>
      </w:r>
      <w:r w:rsidR="002D76C8" w:rsidRPr="002D76C8">
        <w:rPr>
          <w:rStyle w:val="Char8"/>
          <w:rtl/>
        </w:rPr>
        <w:t xml:space="preserve"> </w:t>
      </w:r>
      <w:r w:rsidR="002D76C8" w:rsidRPr="002D76C8">
        <w:rPr>
          <w:rStyle w:val="Char8"/>
          <w:rFonts w:hint="cs"/>
          <w:rtl/>
        </w:rPr>
        <w:t>لَهُم</w:t>
      </w:r>
      <w:r w:rsidR="002D76C8" w:rsidRPr="002D76C8">
        <w:rPr>
          <w:rStyle w:val="Char8"/>
          <w:rtl/>
        </w:rPr>
        <w:t xml:space="preserve"> </w:t>
      </w:r>
      <w:r w:rsidR="002D76C8" w:rsidRPr="002D76C8">
        <w:rPr>
          <w:rStyle w:val="Char8"/>
          <w:rFonts w:hint="cs"/>
          <w:rtl/>
        </w:rPr>
        <w:t>مَّثَلَ</w:t>
      </w:r>
      <w:r w:rsidR="002D76C8" w:rsidRPr="002D76C8">
        <w:rPr>
          <w:rStyle w:val="Char8"/>
          <w:rtl/>
        </w:rPr>
        <w:t xml:space="preserve"> </w:t>
      </w:r>
      <w:r w:rsidR="002D76C8" w:rsidRPr="002D76C8">
        <w:rPr>
          <w:rStyle w:val="Char8"/>
          <w:rFonts w:hint="cs"/>
          <w:rtl/>
        </w:rPr>
        <w:t>ٱلۡحَيَوٰةِ</w:t>
      </w:r>
      <w:r w:rsidR="002D76C8" w:rsidRPr="002D76C8">
        <w:rPr>
          <w:rStyle w:val="Char8"/>
          <w:rtl/>
        </w:rPr>
        <w:t xml:space="preserve"> </w:t>
      </w:r>
      <w:r w:rsidR="002D76C8" w:rsidRPr="002D76C8">
        <w:rPr>
          <w:rStyle w:val="Char8"/>
          <w:rFonts w:hint="cs"/>
          <w:rtl/>
        </w:rPr>
        <w:t>ٱلدُّنۡيَا</w:t>
      </w:r>
      <w:r w:rsidR="002D76C8" w:rsidRPr="002D76C8">
        <w:rPr>
          <w:rStyle w:val="Char8"/>
          <w:rtl/>
        </w:rPr>
        <w:t xml:space="preserve"> </w:t>
      </w:r>
      <w:r w:rsidR="002D76C8" w:rsidRPr="002D76C8">
        <w:rPr>
          <w:rStyle w:val="Char8"/>
          <w:rFonts w:hint="cs"/>
          <w:rtl/>
        </w:rPr>
        <w:t>كَمَآءٍ</w:t>
      </w:r>
      <w:r w:rsidR="002D76C8" w:rsidRPr="002D76C8">
        <w:rPr>
          <w:rStyle w:val="Char8"/>
          <w:rtl/>
        </w:rPr>
        <w:t xml:space="preserve"> </w:t>
      </w:r>
      <w:r w:rsidR="002D76C8" w:rsidRPr="002D76C8">
        <w:rPr>
          <w:rStyle w:val="Char8"/>
          <w:rFonts w:hint="cs"/>
          <w:rtl/>
        </w:rPr>
        <w:t>أَنزَلۡنَٰهُ</w:t>
      </w:r>
      <w:r w:rsidR="002D76C8" w:rsidRPr="002D76C8">
        <w:rPr>
          <w:rStyle w:val="Char8"/>
          <w:rtl/>
        </w:rPr>
        <w:t xml:space="preserve"> </w:t>
      </w:r>
      <w:r w:rsidR="002D76C8" w:rsidRPr="002D76C8">
        <w:rPr>
          <w:rStyle w:val="Char8"/>
          <w:rFonts w:hint="cs"/>
          <w:rtl/>
        </w:rPr>
        <w:t>مِنَ</w:t>
      </w:r>
      <w:r w:rsidR="002D76C8" w:rsidRPr="002D76C8">
        <w:rPr>
          <w:rStyle w:val="Char8"/>
          <w:rtl/>
        </w:rPr>
        <w:t xml:space="preserve"> </w:t>
      </w:r>
      <w:r w:rsidR="002D76C8" w:rsidRPr="002D76C8">
        <w:rPr>
          <w:rStyle w:val="Char8"/>
          <w:rFonts w:hint="cs"/>
          <w:rtl/>
        </w:rPr>
        <w:t>ٱلسَّمَآءِ</w:t>
      </w:r>
      <w:r w:rsidR="002D76C8" w:rsidRPr="002D76C8">
        <w:rPr>
          <w:rStyle w:val="Char8"/>
          <w:rtl/>
        </w:rPr>
        <w:t xml:space="preserve"> </w:t>
      </w:r>
      <w:r w:rsidR="002D76C8" w:rsidRPr="002D76C8">
        <w:rPr>
          <w:rStyle w:val="Char8"/>
          <w:rFonts w:hint="cs"/>
          <w:rtl/>
        </w:rPr>
        <w:t>فَٱخۡتَلَطَ</w:t>
      </w:r>
      <w:r w:rsidR="002D76C8" w:rsidRPr="002D76C8">
        <w:rPr>
          <w:rStyle w:val="Char8"/>
          <w:rtl/>
        </w:rPr>
        <w:t xml:space="preserve"> </w:t>
      </w:r>
      <w:r w:rsidR="002D76C8" w:rsidRPr="002D76C8">
        <w:rPr>
          <w:rStyle w:val="Char8"/>
          <w:rFonts w:hint="cs"/>
          <w:rtl/>
        </w:rPr>
        <w:t>بِهِۦ</w:t>
      </w:r>
      <w:r w:rsidR="002D76C8" w:rsidRPr="002D76C8">
        <w:rPr>
          <w:rStyle w:val="Char8"/>
          <w:rtl/>
        </w:rPr>
        <w:t xml:space="preserve"> </w:t>
      </w:r>
      <w:r w:rsidR="002D76C8" w:rsidRPr="002D76C8">
        <w:rPr>
          <w:rStyle w:val="Char8"/>
          <w:rFonts w:hint="cs"/>
          <w:rtl/>
        </w:rPr>
        <w:t>نَبَاتُ</w:t>
      </w:r>
      <w:r w:rsidR="002D76C8" w:rsidRPr="002D76C8">
        <w:rPr>
          <w:rStyle w:val="Char8"/>
          <w:rtl/>
        </w:rPr>
        <w:t xml:space="preserve"> </w:t>
      </w:r>
      <w:r w:rsidR="002D76C8" w:rsidRPr="002D76C8">
        <w:rPr>
          <w:rStyle w:val="Char8"/>
          <w:rFonts w:hint="cs"/>
          <w:rtl/>
        </w:rPr>
        <w:t>ٱلۡأَرۡضِ</w:t>
      </w:r>
      <w:r w:rsidR="002D76C8" w:rsidRPr="002D76C8">
        <w:rPr>
          <w:rStyle w:val="Char8"/>
          <w:rtl/>
        </w:rPr>
        <w:t xml:space="preserve"> </w:t>
      </w:r>
      <w:r w:rsidR="002D76C8" w:rsidRPr="002D76C8">
        <w:rPr>
          <w:rStyle w:val="Char8"/>
          <w:rFonts w:hint="cs"/>
          <w:rtl/>
        </w:rPr>
        <w:t>فَأَصۡبَحَ</w:t>
      </w:r>
      <w:r w:rsidR="002D76C8" w:rsidRPr="002D76C8">
        <w:rPr>
          <w:rStyle w:val="Char8"/>
          <w:rtl/>
        </w:rPr>
        <w:t xml:space="preserve"> </w:t>
      </w:r>
      <w:r w:rsidR="002D76C8" w:rsidRPr="002D76C8">
        <w:rPr>
          <w:rStyle w:val="Char8"/>
          <w:rFonts w:hint="cs"/>
          <w:rtl/>
        </w:rPr>
        <w:t>هَشِيمٗا</w:t>
      </w:r>
      <w:r w:rsidR="002D76C8" w:rsidRPr="002D76C8">
        <w:rPr>
          <w:rStyle w:val="Char8"/>
          <w:rtl/>
        </w:rPr>
        <w:t xml:space="preserve"> </w:t>
      </w:r>
      <w:r w:rsidR="002D76C8" w:rsidRPr="002D76C8">
        <w:rPr>
          <w:rStyle w:val="Char8"/>
          <w:rFonts w:hint="cs"/>
          <w:rtl/>
        </w:rPr>
        <w:t>تَذۡرُوهُ</w:t>
      </w:r>
      <w:r w:rsidR="002D76C8" w:rsidRPr="002D76C8">
        <w:rPr>
          <w:rStyle w:val="Char8"/>
          <w:rtl/>
        </w:rPr>
        <w:t xml:space="preserve"> </w:t>
      </w:r>
      <w:r w:rsidR="002D76C8" w:rsidRPr="002D76C8">
        <w:rPr>
          <w:rStyle w:val="Char8"/>
          <w:rFonts w:hint="cs"/>
          <w:rtl/>
        </w:rPr>
        <w:t>ٱلرِّيَٰحُۗ</w:t>
      </w:r>
      <w:r w:rsidR="002D76C8" w:rsidRPr="002D76C8">
        <w:rPr>
          <w:rStyle w:val="Char8"/>
          <w:rtl/>
        </w:rPr>
        <w:t xml:space="preserve"> </w:t>
      </w:r>
      <w:r w:rsidR="002D76C8" w:rsidRPr="002D76C8">
        <w:rPr>
          <w:rStyle w:val="Char8"/>
          <w:rFonts w:hint="cs"/>
          <w:rtl/>
        </w:rPr>
        <w:t>وَكَانَ</w:t>
      </w:r>
      <w:r w:rsidR="002D76C8" w:rsidRPr="002D76C8">
        <w:rPr>
          <w:rStyle w:val="Char8"/>
          <w:rtl/>
        </w:rPr>
        <w:t xml:space="preserve"> </w:t>
      </w:r>
      <w:r w:rsidR="002D76C8" w:rsidRPr="002D76C8">
        <w:rPr>
          <w:rStyle w:val="Char8"/>
          <w:rFonts w:hint="cs"/>
          <w:rtl/>
        </w:rPr>
        <w:t>ٱللَّهُ</w:t>
      </w:r>
      <w:r w:rsidR="002D76C8" w:rsidRPr="002D76C8">
        <w:rPr>
          <w:rStyle w:val="Char8"/>
          <w:rtl/>
        </w:rPr>
        <w:t xml:space="preserve"> </w:t>
      </w:r>
      <w:r w:rsidR="002D76C8" w:rsidRPr="002D76C8">
        <w:rPr>
          <w:rStyle w:val="Char8"/>
          <w:rFonts w:hint="cs"/>
          <w:rtl/>
        </w:rPr>
        <w:t>عَلَىٰ</w:t>
      </w:r>
      <w:r w:rsidR="002D76C8" w:rsidRPr="002D76C8">
        <w:rPr>
          <w:rStyle w:val="Char8"/>
          <w:rtl/>
        </w:rPr>
        <w:t xml:space="preserve"> </w:t>
      </w:r>
      <w:r w:rsidR="002D76C8" w:rsidRPr="002D76C8">
        <w:rPr>
          <w:rStyle w:val="Char8"/>
          <w:rFonts w:hint="cs"/>
          <w:rtl/>
        </w:rPr>
        <w:t>كُلِّ</w:t>
      </w:r>
      <w:r w:rsidR="002D76C8" w:rsidRPr="002D76C8">
        <w:rPr>
          <w:rStyle w:val="Char8"/>
          <w:rtl/>
        </w:rPr>
        <w:t xml:space="preserve"> </w:t>
      </w:r>
      <w:r w:rsidR="002D76C8" w:rsidRPr="002D76C8">
        <w:rPr>
          <w:rStyle w:val="Char8"/>
          <w:rFonts w:hint="cs"/>
          <w:rtl/>
        </w:rPr>
        <w:t>شَيۡءٖ</w:t>
      </w:r>
      <w:r w:rsidR="002D76C8" w:rsidRPr="002D76C8">
        <w:rPr>
          <w:rStyle w:val="Char8"/>
          <w:rtl/>
        </w:rPr>
        <w:t xml:space="preserve"> </w:t>
      </w:r>
      <w:r w:rsidR="002D76C8" w:rsidRPr="002D76C8">
        <w:rPr>
          <w:rStyle w:val="Char8"/>
          <w:rFonts w:hint="cs"/>
          <w:rtl/>
        </w:rPr>
        <w:t>مُّقۡتَدِرًا</w:t>
      </w:r>
      <w:r w:rsidR="002D76C8" w:rsidRPr="002D76C8">
        <w:rPr>
          <w:rStyle w:val="Char8"/>
          <w:rtl/>
        </w:rPr>
        <w:t xml:space="preserve"> </w:t>
      </w:r>
      <w:r w:rsidR="002D76C8" w:rsidRPr="002D76C8">
        <w:rPr>
          <w:rStyle w:val="Char8"/>
          <w:rFonts w:hint="cs"/>
          <w:rtl/>
        </w:rPr>
        <w:t>٤٥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D76C8">
        <w:rPr>
          <w:rStyle w:val="Char6"/>
          <w:rFonts w:eastAsia="Calibri" w:hint="cs"/>
          <w:rtl/>
        </w:rPr>
        <w:t>الکهف: 45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AD01FA">
        <w:rPr>
          <w:rStyle w:val="Char"/>
          <w:rFonts w:eastAsia="Calibri"/>
          <w:rtl/>
        </w:rPr>
        <w:t>مثال زندگی دنیا را برایشان بیان کن که همانند آبی</w:t>
      </w:r>
      <w:r w:rsidR="00C30BB6" w:rsidRPr="00AD01FA">
        <w:rPr>
          <w:rStyle w:val="Char"/>
          <w:rFonts w:eastAsia="Calibri" w:hint="eastAsia"/>
          <w:rtl/>
        </w:rPr>
        <w:t>‌</w:t>
      </w:r>
      <w:r w:rsidR="00C30BB6" w:rsidRPr="00AD01FA">
        <w:rPr>
          <w:rStyle w:val="Char"/>
          <w:rFonts w:eastAsia="Calibri"/>
          <w:rtl/>
        </w:rPr>
        <w:t>ست که از آسمان فرو فرستادیم و آن‌گاه گیاهان زمین به وسیله‌ی آن آب به صورت انبوه می‌روید و سپس خشک می‌شود؛ به گونه‌ای که باد، آن را به هر سو پراکنده می‌کند. و الله بر همه چیز تواناست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40" w:lineRule="auto"/>
        <w:ind w:firstLine="282"/>
        <w:jc w:val="both"/>
        <w:rPr>
          <w:rFonts w:eastAsia="Times New Roman" w:cs="B Lotus"/>
          <w:szCs w:val="28"/>
          <w:rtl/>
        </w:rPr>
      </w:pPr>
      <w:r w:rsidRPr="0046496C">
        <w:rPr>
          <w:rFonts w:eastAsia="Times New Roman" w:cs="B Lotus"/>
          <w:szCs w:val="28"/>
          <w:rtl/>
        </w:rPr>
        <w:t>یعنی ای محمد! برای مردم، زندگی دنیا را از لحاظ زوال و فنا، مث</w:t>
      </w:r>
      <w:r w:rsidRPr="0046496C">
        <w:rPr>
          <w:rFonts w:eastAsia="Times New Roman" w:cs="B Lotus" w:hint="cs"/>
          <w:szCs w:val="28"/>
          <w:rtl/>
        </w:rPr>
        <w:t>ا</w:t>
      </w:r>
      <w:r w:rsidRPr="0046496C">
        <w:rPr>
          <w:rFonts w:eastAsia="Times New Roman" w:cs="B Lotus"/>
          <w:szCs w:val="28"/>
          <w:rtl/>
        </w:rPr>
        <w:t>ل بزن که</w:t>
      </w:r>
      <w:r w:rsidRPr="0046496C">
        <w:rPr>
          <w:rFonts w:eastAsia="Times New Roman" w:cs="B Lotus" w:hint="cs"/>
          <w:szCs w:val="28"/>
          <w:rtl/>
        </w:rPr>
        <w:t xml:space="preserve">: </w:t>
      </w:r>
      <w:r w:rsidR="00990C54" w:rsidRPr="00990C54">
        <w:rPr>
          <w:rStyle w:val="Char7"/>
          <w:rFonts w:eastAsia="Calibri" w:hint="cs"/>
          <w:rtl/>
        </w:rPr>
        <w:t>﴿</w:t>
      </w:r>
      <w:r w:rsidR="002D76C8" w:rsidRPr="002D76C8">
        <w:rPr>
          <w:rStyle w:val="Char8"/>
          <w:rFonts w:hint="cs"/>
          <w:rtl/>
        </w:rPr>
        <w:t>كَمَآءٍ</w:t>
      </w:r>
      <w:r w:rsidR="002D76C8" w:rsidRPr="002D76C8">
        <w:rPr>
          <w:rStyle w:val="Char8"/>
          <w:rtl/>
        </w:rPr>
        <w:t xml:space="preserve"> </w:t>
      </w:r>
      <w:r w:rsidR="002D76C8" w:rsidRPr="002D76C8">
        <w:rPr>
          <w:rStyle w:val="Char8"/>
          <w:rFonts w:hint="cs"/>
          <w:rtl/>
        </w:rPr>
        <w:t>أَنزَلۡنَٰهُ</w:t>
      </w:r>
      <w:r w:rsidR="002D76C8" w:rsidRPr="002D76C8">
        <w:rPr>
          <w:rStyle w:val="Char8"/>
          <w:rtl/>
        </w:rPr>
        <w:t xml:space="preserve"> </w:t>
      </w:r>
      <w:r w:rsidR="002D76C8" w:rsidRPr="002D76C8">
        <w:rPr>
          <w:rStyle w:val="Char8"/>
          <w:rFonts w:hint="cs"/>
          <w:rtl/>
        </w:rPr>
        <w:t>مِنَ</w:t>
      </w:r>
      <w:r w:rsidR="002D76C8" w:rsidRPr="002D76C8">
        <w:rPr>
          <w:rStyle w:val="Char8"/>
          <w:rtl/>
        </w:rPr>
        <w:t xml:space="preserve"> </w:t>
      </w:r>
      <w:r w:rsidR="002D76C8" w:rsidRPr="002D76C8">
        <w:rPr>
          <w:rStyle w:val="Char8"/>
          <w:rFonts w:hint="cs"/>
          <w:rtl/>
        </w:rPr>
        <w:t>ٱلسَّمَآءِ</w:t>
      </w:r>
      <w:r w:rsidR="002D76C8" w:rsidRPr="002D76C8">
        <w:rPr>
          <w:rStyle w:val="Char8"/>
          <w:rtl/>
        </w:rPr>
        <w:t xml:space="preserve"> </w:t>
      </w:r>
      <w:r w:rsidR="002D76C8" w:rsidRPr="002D76C8">
        <w:rPr>
          <w:rStyle w:val="Char8"/>
          <w:rFonts w:hint="cs"/>
          <w:rtl/>
        </w:rPr>
        <w:t>فَٱخۡتَلَطَ</w:t>
      </w:r>
      <w:r w:rsidR="002D76C8" w:rsidRPr="002D76C8">
        <w:rPr>
          <w:rStyle w:val="Char8"/>
          <w:rtl/>
        </w:rPr>
        <w:t xml:space="preserve"> </w:t>
      </w:r>
      <w:r w:rsidR="002D76C8" w:rsidRPr="002D76C8">
        <w:rPr>
          <w:rStyle w:val="Char8"/>
          <w:rFonts w:hint="cs"/>
          <w:rtl/>
        </w:rPr>
        <w:t>بِهِۦ</w:t>
      </w:r>
      <w:r w:rsidR="002D76C8" w:rsidRPr="002D76C8">
        <w:rPr>
          <w:rStyle w:val="Char8"/>
          <w:rtl/>
        </w:rPr>
        <w:t xml:space="preserve"> </w:t>
      </w:r>
      <w:r w:rsidR="002D76C8" w:rsidRPr="002D76C8">
        <w:rPr>
          <w:rStyle w:val="Char8"/>
          <w:rFonts w:hint="cs"/>
          <w:rtl/>
        </w:rPr>
        <w:t>نَبَاتُ</w:t>
      </w:r>
      <w:r w:rsidR="002D76C8" w:rsidRPr="002D76C8">
        <w:rPr>
          <w:rStyle w:val="Char8"/>
          <w:rtl/>
        </w:rPr>
        <w:t xml:space="preserve"> </w:t>
      </w:r>
      <w:r w:rsidR="002D76C8" w:rsidRPr="002D76C8">
        <w:rPr>
          <w:rStyle w:val="Char8"/>
          <w:rFonts w:hint="cs"/>
          <w:rtl/>
        </w:rPr>
        <w:t>ٱلۡأَرۡضِ</w:t>
      </w:r>
      <w:r w:rsidR="002D76C8" w:rsidRPr="002D76C8">
        <w:rPr>
          <w:rStyle w:val="Char8"/>
          <w:rtl/>
        </w:rPr>
        <w:t xml:space="preserve"> </w:t>
      </w:r>
      <w:r w:rsidR="002D76C8" w:rsidRPr="002D76C8">
        <w:rPr>
          <w:rStyle w:val="Char8"/>
          <w:rFonts w:hint="cs"/>
          <w:rtl/>
        </w:rPr>
        <w:t>فَأَصۡبَحَ</w:t>
      </w:r>
      <w:r w:rsidR="002D76C8" w:rsidRPr="002D76C8">
        <w:rPr>
          <w:rStyle w:val="Char8"/>
          <w:rtl/>
        </w:rPr>
        <w:t xml:space="preserve"> </w:t>
      </w:r>
      <w:r w:rsidR="002D76C8" w:rsidRPr="002D76C8">
        <w:rPr>
          <w:rStyle w:val="Char8"/>
          <w:rFonts w:hint="cs"/>
          <w:rtl/>
        </w:rPr>
        <w:t>هَشِيمٗا</w:t>
      </w:r>
      <w:r w:rsidR="002D76C8" w:rsidRPr="002D76C8">
        <w:rPr>
          <w:rStyle w:val="Char8"/>
          <w:rtl/>
        </w:rPr>
        <w:t xml:space="preserve"> </w:t>
      </w:r>
      <w:r w:rsidR="002D76C8" w:rsidRPr="002D76C8">
        <w:rPr>
          <w:rStyle w:val="Char8"/>
          <w:rFonts w:hint="cs"/>
          <w:rtl/>
        </w:rPr>
        <w:t>تَذۡرُوهُ</w:t>
      </w:r>
      <w:r w:rsidR="002D76C8" w:rsidRPr="002D76C8">
        <w:rPr>
          <w:rStyle w:val="Char8"/>
          <w:rtl/>
        </w:rPr>
        <w:t xml:space="preserve"> </w:t>
      </w:r>
      <w:r w:rsidR="002D76C8" w:rsidRPr="002D76C8">
        <w:rPr>
          <w:rStyle w:val="Char8"/>
          <w:rFonts w:hint="cs"/>
          <w:rtl/>
        </w:rPr>
        <w:t>ٱلرِّيَٰحُ</w:t>
      </w:r>
      <w:r w:rsidR="00990C54" w:rsidRPr="00990C54">
        <w:rPr>
          <w:rStyle w:val="Char7"/>
          <w:rFonts w:eastAsia="Calibri" w:hint="cs"/>
          <w:rtl/>
        </w:rPr>
        <w:t>﴾</w:t>
      </w:r>
      <w:r w:rsidRPr="0046496C">
        <w:rPr>
          <w:rFonts w:eastAsia="Times New Roman" w:cs="B Lotus" w:hint="cs"/>
          <w:szCs w:val="28"/>
          <w:rtl/>
        </w:rPr>
        <w:t xml:space="preserve">: </w:t>
      </w:r>
      <w:r w:rsidR="0074648C" w:rsidRPr="00105D43">
        <w:rPr>
          <w:rStyle w:val="Char7"/>
          <w:rFonts w:eastAsia="Calibri"/>
          <w:rtl/>
        </w:rPr>
        <w:t>«</w:t>
      </w:r>
      <w:r w:rsidRPr="00AD01FA">
        <w:rPr>
          <w:rStyle w:val="Char"/>
          <w:rFonts w:eastAsia="Calibri" w:hint="cs"/>
          <w:rtl/>
        </w:rPr>
        <w:t xml:space="preserve">مانند </w:t>
      </w:r>
      <w:r w:rsidRPr="00AD01FA">
        <w:rPr>
          <w:rStyle w:val="Char"/>
          <w:rFonts w:eastAsia="Calibri"/>
          <w:rtl/>
        </w:rPr>
        <w:t>آبی</w:t>
      </w:r>
      <w:r w:rsidRPr="00AD01FA">
        <w:rPr>
          <w:rStyle w:val="Char"/>
          <w:rFonts w:eastAsia="Calibri" w:hint="eastAsia"/>
          <w:rtl/>
        </w:rPr>
        <w:t>‌</w:t>
      </w:r>
      <w:r w:rsidRPr="00AD01FA">
        <w:rPr>
          <w:rStyle w:val="Char"/>
          <w:rFonts w:eastAsia="Calibri"/>
          <w:rtl/>
        </w:rPr>
        <w:t>ست که از آسمان فرو فرستادیم و آن‌گاه گیاهان زمین به وسیله‌ی آن آب به صورت انبوه می‌روید و سپس خشک می‌شود؛ به گونه‌ای که باد، آن را به هر سو پراکنده می‌کند</w:t>
      </w:r>
      <w:r w:rsidR="0074648C" w:rsidRPr="0074648C">
        <w:rPr>
          <w:rStyle w:val="Char7"/>
          <w:rFonts w:eastAsia="Calibri" w:hint="cs"/>
          <w:rtl/>
        </w:rPr>
        <w:t>»</w:t>
      </w:r>
      <w:r w:rsidRPr="0046496C">
        <w:rPr>
          <w:rFonts w:eastAsia="Times New Roman" w:cs="B Lotus" w:hint="cs"/>
          <w:szCs w:val="28"/>
          <w:rtl/>
        </w:rPr>
        <w:t xml:space="preserve"> </w:t>
      </w:r>
      <w:r w:rsidRPr="0046496C">
        <w:rPr>
          <w:rFonts w:eastAsia="Times New Roman" w:cs="B Lotus"/>
          <w:szCs w:val="28"/>
          <w:rtl/>
        </w:rPr>
        <w:t>یعنی آن‌چه که در زمین است</w:t>
      </w:r>
      <w:r w:rsidRPr="0046496C">
        <w:rPr>
          <w:rFonts w:eastAsia="Times New Roman" w:cs="B Lotus" w:hint="cs"/>
          <w:szCs w:val="28"/>
          <w:rtl/>
        </w:rPr>
        <w:t>،</w:t>
      </w:r>
      <w:r w:rsidRPr="0046496C">
        <w:rPr>
          <w:rFonts w:eastAsia="Times New Roman" w:cs="B Lotus"/>
          <w:szCs w:val="28"/>
          <w:rtl/>
        </w:rPr>
        <w:t xml:space="preserve"> از قبیل</w:t>
      </w:r>
      <w:r w:rsidRPr="0046496C">
        <w:rPr>
          <w:rFonts w:eastAsia="Times New Roman" w:cs="B Lotus" w:hint="cs"/>
          <w:szCs w:val="28"/>
          <w:rtl/>
        </w:rPr>
        <w:t>:</w:t>
      </w:r>
      <w:r w:rsidRPr="0046496C">
        <w:rPr>
          <w:rFonts w:eastAsia="Times New Roman" w:cs="B Lotus"/>
          <w:szCs w:val="28"/>
          <w:rtl/>
        </w:rPr>
        <w:t xml:space="preserve"> دانه‏ها که بزرگ شده و رشد و نمو یافته و زیبا </w:t>
      </w:r>
      <w:r w:rsidRPr="0046496C">
        <w:rPr>
          <w:rFonts w:eastAsia="Times New Roman" w:cs="B Lotus" w:hint="cs"/>
          <w:szCs w:val="28"/>
          <w:rtl/>
        </w:rPr>
        <w:t>گردیده</w:t>
      </w:r>
      <w:r w:rsidRPr="0046496C">
        <w:rPr>
          <w:rFonts w:eastAsia="Times New Roman" w:cs="B Lotus"/>
          <w:szCs w:val="28"/>
          <w:rtl/>
        </w:rPr>
        <w:t xml:space="preserve"> و شکوفه‏ کرده، و</w:t>
      </w:r>
      <w:r w:rsidRPr="0046496C">
        <w:rPr>
          <w:rFonts w:eastAsia="Times New Roman" w:cs="B Lotus" w:hint="cs"/>
          <w:szCs w:val="28"/>
          <w:rtl/>
        </w:rPr>
        <w:t xml:space="preserve"> همه‌ی</w:t>
      </w:r>
      <w:r w:rsidRPr="0046496C">
        <w:rPr>
          <w:rFonts w:eastAsia="Times New Roman" w:cs="B Lotus"/>
          <w:szCs w:val="28"/>
          <w:rtl/>
        </w:rPr>
        <w:t xml:space="preserve"> گیاهانی که در زمین است، </w:t>
      </w:r>
      <w:r w:rsidRPr="0046496C">
        <w:rPr>
          <w:rFonts w:eastAsia="Times New Roman" w:cs="B Lotus" w:hint="cs"/>
          <w:szCs w:val="28"/>
          <w:rtl/>
        </w:rPr>
        <w:t xml:space="preserve">پس از </w:t>
      </w:r>
      <w:r w:rsidRPr="0046496C">
        <w:rPr>
          <w:rFonts w:eastAsia="Times New Roman" w:cs="B Lotus"/>
          <w:szCs w:val="28"/>
          <w:rtl/>
        </w:rPr>
        <w:t>مدتی می‌خشکد و بادها آن را به هر سو می‏پراکند</w:t>
      </w:r>
      <w:r w:rsidRPr="0046496C">
        <w:rPr>
          <w:rFonts w:eastAsia="Times New Roman" w:cs="B Lotus" w:hint="cs"/>
          <w:szCs w:val="28"/>
          <w:rtl/>
        </w:rPr>
        <w:t>.</w:t>
      </w:r>
      <w:r w:rsidRPr="0046496C">
        <w:rPr>
          <w:rFonts w:eastAsia="Times New Roman" w:cs="B Zar"/>
          <w:szCs w:val="28"/>
          <w:rtl/>
        </w:rPr>
        <w:t xml:space="preserve"> </w:t>
      </w:r>
      <w:r w:rsidR="00990C54" w:rsidRPr="00990C54">
        <w:rPr>
          <w:rStyle w:val="Char7"/>
          <w:rFonts w:eastAsia="Calibri" w:hint="cs"/>
          <w:rtl/>
        </w:rPr>
        <w:t>﴿</w:t>
      </w:r>
      <w:r w:rsidR="005B230F" w:rsidRPr="005B230F">
        <w:rPr>
          <w:rStyle w:val="Char8"/>
          <w:rFonts w:hint="cs"/>
          <w:rtl/>
        </w:rPr>
        <w:t>وَكَانَ</w:t>
      </w:r>
      <w:r w:rsidR="005B230F" w:rsidRPr="005B230F">
        <w:rPr>
          <w:rStyle w:val="Char8"/>
          <w:rtl/>
        </w:rPr>
        <w:t xml:space="preserve"> </w:t>
      </w:r>
      <w:r w:rsidR="005B230F" w:rsidRPr="005B230F">
        <w:rPr>
          <w:rStyle w:val="Char8"/>
          <w:rFonts w:hint="cs"/>
          <w:rtl/>
        </w:rPr>
        <w:t>ٱللَّهُ</w:t>
      </w:r>
      <w:r w:rsidR="005B230F" w:rsidRPr="005B230F">
        <w:rPr>
          <w:rStyle w:val="Char8"/>
          <w:rtl/>
        </w:rPr>
        <w:t xml:space="preserve"> </w:t>
      </w:r>
      <w:r w:rsidR="005B230F" w:rsidRPr="005B230F">
        <w:rPr>
          <w:rStyle w:val="Char8"/>
          <w:rFonts w:hint="cs"/>
          <w:rtl/>
        </w:rPr>
        <w:t>عَلَىٰ</w:t>
      </w:r>
      <w:r w:rsidR="005B230F" w:rsidRPr="005B230F">
        <w:rPr>
          <w:rStyle w:val="Char8"/>
          <w:rtl/>
        </w:rPr>
        <w:t xml:space="preserve"> </w:t>
      </w:r>
      <w:r w:rsidR="005B230F" w:rsidRPr="005B230F">
        <w:rPr>
          <w:rStyle w:val="Char8"/>
          <w:rFonts w:hint="cs"/>
          <w:rtl/>
        </w:rPr>
        <w:t>كُلِّ</w:t>
      </w:r>
      <w:r w:rsidR="005B230F" w:rsidRPr="005B230F">
        <w:rPr>
          <w:rStyle w:val="Char8"/>
          <w:rtl/>
        </w:rPr>
        <w:t xml:space="preserve"> </w:t>
      </w:r>
      <w:r w:rsidR="005B230F" w:rsidRPr="005B230F">
        <w:rPr>
          <w:rStyle w:val="Char8"/>
          <w:rFonts w:hint="cs"/>
          <w:rtl/>
        </w:rPr>
        <w:t>شَيۡءٖ</w:t>
      </w:r>
      <w:r w:rsidR="005B230F" w:rsidRPr="005B230F">
        <w:rPr>
          <w:rStyle w:val="Char8"/>
          <w:rtl/>
        </w:rPr>
        <w:t xml:space="preserve"> </w:t>
      </w:r>
      <w:r w:rsidR="005B230F" w:rsidRPr="005B230F">
        <w:rPr>
          <w:rStyle w:val="Char8"/>
          <w:rFonts w:hint="cs"/>
          <w:rtl/>
        </w:rPr>
        <w:t>مُّقۡتَدِرًا</w:t>
      </w:r>
      <w:r w:rsidR="00990C54" w:rsidRPr="00990C54">
        <w:rPr>
          <w:rStyle w:val="Char7"/>
          <w:rFonts w:eastAsia="Calibri" w:hint="cs"/>
          <w:rtl/>
        </w:rPr>
        <w:t>﴾</w:t>
      </w:r>
      <w:r w:rsidRPr="0046496C">
        <w:rPr>
          <w:rFonts w:eastAsia="Times New Roman" w:cs="B Lotus" w:hint="cs"/>
          <w:szCs w:val="28"/>
          <w:rtl/>
        </w:rPr>
        <w:t>؛ ی</w:t>
      </w:r>
      <w:r w:rsidRPr="0046496C">
        <w:rPr>
          <w:rFonts w:eastAsia="Times New Roman" w:cs="B Lotus"/>
          <w:szCs w:val="28"/>
          <w:rtl/>
        </w:rPr>
        <w:t>عنی</w:t>
      </w:r>
      <w:r w:rsidRPr="0046496C">
        <w:rPr>
          <w:rFonts w:eastAsia="Times New Roman" w:cs="B Lotus" w:hint="cs"/>
          <w:szCs w:val="28"/>
          <w:rtl/>
        </w:rPr>
        <w:t>:</w:t>
      </w:r>
      <w:r w:rsidRPr="0046496C">
        <w:rPr>
          <w:rFonts w:eastAsia="Times New Roman" w:cs="B Lotus"/>
          <w:szCs w:val="28"/>
          <w:rtl/>
        </w:rPr>
        <w:t xml:space="preserve"> </w:t>
      </w:r>
      <w:r w:rsidR="00AD01FA" w:rsidRPr="00AD01FA">
        <w:rPr>
          <w:rStyle w:val="Char7"/>
          <w:rFonts w:eastAsia="Calibri" w:hint="cs"/>
          <w:rtl/>
        </w:rPr>
        <w:t>«</w:t>
      </w:r>
      <w:r w:rsidRPr="00AD01FA">
        <w:rPr>
          <w:rStyle w:val="Char"/>
          <w:rFonts w:eastAsia="Calibri"/>
          <w:rtl/>
        </w:rPr>
        <w:t>الله قادر است که چیزی را به وجود آور</w:t>
      </w:r>
      <w:r w:rsidRPr="00AD01FA">
        <w:rPr>
          <w:rStyle w:val="Char"/>
          <w:rFonts w:eastAsia="Calibri" w:hint="cs"/>
          <w:rtl/>
        </w:rPr>
        <w:t>َ</w:t>
      </w:r>
      <w:r w:rsidRPr="00AD01FA">
        <w:rPr>
          <w:rStyle w:val="Char"/>
          <w:rFonts w:eastAsia="Calibri"/>
          <w:rtl/>
        </w:rPr>
        <w:t xml:space="preserve">د و آن را از </w:t>
      </w:r>
      <w:r w:rsidRPr="00AD01FA">
        <w:rPr>
          <w:rStyle w:val="Char"/>
          <w:rFonts w:eastAsia="Calibri" w:hint="cs"/>
          <w:rtl/>
        </w:rPr>
        <w:t>م</w:t>
      </w:r>
      <w:r w:rsidRPr="00AD01FA">
        <w:rPr>
          <w:rStyle w:val="Char"/>
          <w:rFonts w:eastAsia="Calibri"/>
          <w:rtl/>
        </w:rPr>
        <w:t>ی</w:t>
      </w:r>
      <w:r w:rsidRPr="00AD01FA">
        <w:rPr>
          <w:rStyle w:val="Char"/>
          <w:rFonts w:eastAsia="Calibri" w:hint="cs"/>
          <w:rtl/>
        </w:rPr>
        <w:t>ا</w:t>
      </w:r>
      <w:r w:rsidRPr="00AD01FA">
        <w:rPr>
          <w:rStyle w:val="Char"/>
          <w:rFonts w:eastAsia="Calibri"/>
          <w:rtl/>
        </w:rPr>
        <w:t>ن ببرد</w:t>
      </w:r>
      <w:r w:rsidR="00AD01FA" w:rsidRPr="00AD01FA">
        <w:rPr>
          <w:rStyle w:val="Char7"/>
          <w:rFonts w:eastAsia="Calibri" w:hint="cs"/>
          <w:rtl/>
        </w:rPr>
        <w:t>»</w:t>
      </w:r>
      <w:r w:rsidRPr="0046496C">
        <w:rPr>
          <w:rFonts w:eastAsia="Times New Roman" w:cs="B Lotus"/>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1"/>
      </w:r>
      <w:r w:rsidR="00553145" w:rsidRPr="00553145">
        <w:rPr>
          <w:rFonts w:eastAsia="Times New Roman" w:cs="B Lotus"/>
          <w:szCs w:val="28"/>
          <w:vertAlign w:val="superscript"/>
          <w:rtl/>
        </w:rPr>
        <w:t>)</w:t>
      </w:r>
      <w:r w:rsidRPr="0046496C">
        <w:rPr>
          <w:rFonts w:eastAsia="Times New Roman" w:cs="B Lotus" w:hint="cs"/>
          <w:szCs w:val="28"/>
          <w:rtl/>
        </w:rPr>
        <w:t xml:space="preserve"> الله متعال</w:t>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266AD" w:rsidRPr="006266AD">
        <w:rPr>
          <w:rStyle w:val="Char8"/>
          <w:rFonts w:hint="cs"/>
          <w:rtl/>
        </w:rPr>
        <w:t>ٱعۡلَمُوٓاْ</w:t>
      </w:r>
      <w:r w:rsidR="006266AD" w:rsidRPr="006266AD">
        <w:rPr>
          <w:rStyle w:val="Char8"/>
          <w:rtl/>
        </w:rPr>
        <w:t xml:space="preserve"> </w:t>
      </w:r>
      <w:r w:rsidR="006266AD" w:rsidRPr="006266AD">
        <w:rPr>
          <w:rStyle w:val="Char8"/>
          <w:rFonts w:hint="cs"/>
          <w:rtl/>
        </w:rPr>
        <w:t>أَنَّمَا</w:t>
      </w:r>
      <w:r w:rsidR="006266AD" w:rsidRPr="006266AD">
        <w:rPr>
          <w:rStyle w:val="Char8"/>
          <w:rtl/>
        </w:rPr>
        <w:t xml:space="preserve"> </w:t>
      </w:r>
      <w:r w:rsidR="006266AD" w:rsidRPr="006266AD">
        <w:rPr>
          <w:rStyle w:val="Char8"/>
          <w:rFonts w:hint="cs"/>
          <w:rtl/>
        </w:rPr>
        <w:t>ٱلۡحَيَوٰةُ</w:t>
      </w:r>
      <w:r w:rsidR="006266AD" w:rsidRPr="006266AD">
        <w:rPr>
          <w:rStyle w:val="Char8"/>
          <w:rtl/>
        </w:rPr>
        <w:t xml:space="preserve"> </w:t>
      </w:r>
      <w:r w:rsidR="006266AD" w:rsidRPr="006266AD">
        <w:rPr>
          <w:rStyle w:val="Char8"/>
          <w:rFonts w:hint="cs"/>
          <w:rtl/>
        </w:rPr>
        <w:t>ٱلدُّنۡيَا</w:t>
      </w:r>
      <w:r w:rsidR="006266AD" w:rsidRPr="006266AD">
        <w:rPr>
          <w:rStyle w:val="Char8"/>
          <w:rtl/>
        </w:rPr>
        <w:t xml:space="preserve"> </w:t>
      </w:r>
      <w:r w:rsidR="006266AD" w:rsidRPr="006266AD">
        <w:rPr>
          <w:rStyle w:val="Char8"/>
          <w:rFonts w:hint="cs"/>
          <w:rtl/>
        </w:rPr>
        <w:t>لَعِبٞ</w:t>
      </w:r>
      <w:r w:rsidR="006266AD" w:rsidRPr="006266AD">
        <w:rPr>
          <w:rStyle w:val="Char8"/>
          <w:rtl/>
        </w:rPr>
        <w:t xml:space="preserve"> </w:t>
      </w:r>
      <w:r w:rsidR="006266AD" w:rsidRPr="006266AD">
        <w:rPr>
          <w:rStyle w:val="Char8"/>
          <w:rFonts w:hint="cs"/>
          <w:rtl/>
        </w:rPr>
        <w:t>وَلَهۡوٞ</w:t>
      </w:r>
      <w:r w:rsidR="006266AD" w:rsidRPr="006266AD">
        <w:rPr>
          <w:rStyle w:val="Char8"/>
          <w:rtl/>
        </w:rPr>
        <w:t xml:space="preserve"> </w:t>
      </w:r>
      <w:r w:rsidR="006266AD" w:rsidRPr="006266AD">
        <w:rPr>
          <w:rStyle w:val="Char8"/>
          <w:rFonts w:hint="cs"/>
          <w:rtl/>
        </w:rPr>
        <w:t>وَزِينَةٞ</w:t>
      </w:r>
      <w:r w:rsidR="006266AD" w:rsidRPr="006266AD">
        <w:rPr>
          <w:rStyle w:val="Char8"/>
          <w:rtl/>
        </w:rPr>
        <w:t xml:space="preserve"> </w:t>
      </w:r>
      <w:r w:rsidR="006266AD" w:rsidRPr="006266AD">
        <w:rPr>
          <w:rStyle w:val="Char8"/>
          <w:rFonts w:hint="cs"/>
          <w:rtl/>
        </w:rPr>
        <w:t>وَتَفَاخُرُۢ</w:t>
      </w:r>
      <w:r w:rsidR="006266AD" w:rsidRPr="006266AD">
        <w:rPr>
          <w:rStyle w:val="Char8"/>
          <w:rtl/>
        </w:rPr>
        <w:t xml:space="preserve"> </w:t>
      </w:r>
      <w:r w:rsidR="006266AD" w:rsidRPr="006266AD">
        <w:rPr>
          <w:rStyle w:val="Char8"/>
          <w:rFonts w:hint="cs"/>
          <w:rtl/>
        </w:rPr>
        <w:t>بَيۡنَكُمۡ</w:t>
      </w:r>
      <w:r w:rsidR="006266AD" w:rsidRPr="006266AD">
        <w:rPr>
          <w:rStyle w:val="Char8"/>
          <w:rtl/>
        </w:rPr>
        <w:t xml:space="preserve"> </w:t>
      </w:r>
      <w:r w:rsidR="006266AD" w:rsidRPr="006266AD">
        <w:rPr>
          <w:rStyle w:val="Char8"/>
          <w:rFonts w:hint="cs"/>
          <w:rtl/>
        </w:rPr>
        <w:t>وَتَكَاثُرٞ</w:t>
      </w:r>
      <w:r w:rsidR="006266AD" w:rsidRPr="006266AD">
        <w:rPr>
          <w:rStyle w:val="Char8"/>
          <w:rtl/>
        </w:rPr>
        <w:t xml:space="preserve"> </w:t>
      </w:r>
      <w:r w:rsidR="006266AD" w:rsidRPr="006266AD">
        <w:rPr>
          <w:rStyle w:val="Char8"/>
          <w:rFonts w:hint="cs"/>
          <w:rtl/>
        </w:rPr>
        <w:t>فِي</w:t>
      </w:r>
      <w:r w:rsidR="006266AD" w:rsidRPr="006266AD">
        <w:rPr>
          <w:rStyle w:val="Char8"/>
          <w:rtl/>
        </w:rPr>
        <w:t xml:space="preserve"> </w:t>
      </w:r>
      <w:r w:rsidR="006266AD" w:rsidRPr="006266AD">
        <w:rPr>
          <w:rStyle w:val="Char8"/>
          <w:rFonts w:hint="cs"/>
          <w:rtl/>
        </w:rPr>
        <w:t>ٱلۡأَمۡوَٰلِ</w:t>
      </w:r>
      <w:r w:rsidR="006266AD" w:rsidRPr="006266AD">
        <w:rPr>
          <w:rStyle w:val="Char8"/>
          <w:rtl/>
        </w:rPr>
        <w:t xml:space="preserve"> </w:t>
      </w:r>
      <w:r w:rsidR="006266AD" w:rsidRPr="006266AD">
        <w:rPr>
          <w:rStyle w:val="Char8"/>
          <w:rFonts w:hint="cs"/>
          <w:rtl/>
        </w:rPr>
        <w:t>وَٱلۡأَوۡلَٰدِۖ</w:t>
      </w:r>
      <w:r w:rsidR="006266AD" w:rsidRPr="006266AD">
        <w:rPr>
          <w:rStyle w:val="Char8"/>
          <w:rtl/>
        </w:rPr>
        <w:t xml:space="preserve"> </w:t>
      </w:r>
      <w:r w:rsidR="006266AD" w:rsidRPr="006266AD">
        <w:rPr>
          <w:rStyle w:val="Char8"/>
          <w:rFonts w:hint="cs"/>
          <w:rtl/>
        </w:rPr>
        <w:t>كَمَثَلِ</w:t>
      </w:r>
      <w:r w:rsidR="006266AD" w:rsidRPr="006266AD">
        <w:rPr>
          <w:rStyle w:val="Char8"/>
          <w:rtl/>
        </w:rPr>
        <w:t xml:space="preserve"> </w:t>
      </w:r>
      <w:r w:rsidR="006266AD" w:rsidRPr="006266AD">
        <w:rPr>
          <w:rStyle w:val="Char8"/>
          <w:rFonts w:hint="cs"/>
          <w:rtl/>
        </w:rPr>
        <w:t>غَيۡثٍ</w:t>
      </w:r>
      <w:r w:rsidR="006266AD" w:rsidRPr="006266AD">
        <w:rPr>
          <w:rStyle w:val="Char8"/>
          <w:rtl/>
        </w:rPr>
        <w:t xml:space="preserve"> </w:t>
      </w:r>
      <w:r w:rsidR="006266AD" w:rsidRPr="006266AD">
        <w:rPr>
          <w:rStyle w:val="Char8"/>
          <w:rFonts w:hint="cs"/>
          <w:rtl/>
        </w:rPr>
        <w:t>أَعۡجَبَ</w:t>
      </w:r>
      <w:r w:rsidR="006266AD" w:rsidRPr="006266AD">
        <w:rPr>
          <w:rStyle w:val="Char8"/>
          <w:rtl/>
        </w:rPr>
        <w:t xml:space="preserve"> </w:t>
      </w:r>
      <w:r w:rsidR="006266AD" w:rsidRPr="006266AD">
        <w:rPr>
          <w:rStyle w:val="Char8"/>
          <w:rFonts w:hint="cs"/>
          <w:rtl/>
        </w:rPr>
        <w:t>ٱلۡكُفَّارَ</w:t>
      </w:r>
      <w:r w:rsidR="006266AD" w:rsidRPr="006266AD">
        <w:rPr>
          <w:rStyle w:val="Char8"/>
          <w:rtl/>
        </w:rPr>
        <w:t xml:space="preserve"> </w:t>
      </w:r>
      <w:r w:rsidR="006266AD" w:rsidRPr="006266AD">
        <w:rPr>
          <w:rStyle w:val="Char8"/>
          <w:rFonts w:hint="cs"/>
          <w:rtl/>
        </w:rPr>
        <w:t>نَبَاتُهُۥ</w:t>
      </w:r>
      <w:r w:rsidR="006266AD" w:rsidRPr="006266AD">
        <w:rPr>
          <w:rStyle w:val="Char8"/>
          <w:rtl/>
        </w:rPr>
        <w:t xml:space="preserve"> </w:t>
      </w:r>
      <w:r w:rsidR="006266AD" w:rsidRPr="006266AD">
        <w:rPr>
          <w:rStyle w:val="Char8"/>
          <w:rFonts w:hint="cs"/>
          <w:rtl/>
        </w:rPr>
        <w:t>ثُمَّ</w:t>
      </w:r>
      <w:r w:rsidR="006266AD" w:rsidRPr="006266AD">
        <w:rPr>
          <w:rStyle w:val="Char8"/>
          <w:rtl/>
        </w:rPr>
        <w:t xml:space="preserve"> </w:t>
      </w:r>
      <w:r w:rsidR="006266AD" w:rsidRPr="006266AD">
        <w:rPr>
          <w:rStyle w:val="Char8"/>
          <w:rFonts w:hint="cs"/>
          <w:rtl/>
        </w:rPr>
        <w:t>يَهِيجُ</w:t>
      </w:r>
      <w:r w:rsidR="006266AD" w:rsidRPr="006266AD">
        <w:rPr>
          <w:rStyle w:val="Char8"/>
          <w:rtl/>
        </w:rPr>
        <w:t xml:space="preserve"> </w:t>
      </w:r>
      <w:r w:rsidR="006266AD" w:rsidRPr="006266AD">
        <w:rPr>
          <w:rStyle w:val="Char8"/>
          <w:rFonts w:hint="cs"/>
          <w:rtl/>
        </w:rPr>
        <w:t>فَتَرَىٰهُ</w:t>
      </w:r>
      <w:r w:rsidR="006266AD" w:rsidRPr="006266AD">
        <w:rPr>
          <w:rStyle w:val="Char8"/>
          <w:rtl/>
        </w:rPr>
        <w:t xml:space="preserve"> </w:t>
      </w:r>
      <w:r w:rsidR="006266AD" w:rsidRPr="006266AD">
        <w:rPr>
          <w:rStyle w:val="Char8"/>
          <w:rFonts w:hint="cs"/>
          <w:rtl/>
        </w:rPr>
        <w:t>مُصۡفَرّٗا</w:t>
      </w:r>
      <w:r w:rsidR="006266AD" w:rsidRPr="006266AD">
        <w:rPr>
          <w:rStyle w:val="Char8"/>
          <w:rtl/>
        </w:rPr>
        <w:t xml:space="preserve"> </w:t>
      </w:r>
      <w:r w:rsidR="006266AD" w:rsidRPr="006266AD">
        <w:rPr>
          <w:rStyle w:val="Char8"/>
          <w:rFonts w:hint="cs"/>
          <w:rtl/>
        </w:rPr>
        <w:t>ثُمَّ</w:t>
      </w:r>
      <w:r w:rsidR="006266AD" w:rsidRPr="006266AD">
        <w:rPr>
          <w:rStyle w:val="Char8"/>
          <w:rtl/>
        </w:rPr>
        <w:t xml:space="preserve"> </w:t>
      </w:r>
      <w:r w:rsidR="006266AD" w:rsidRPr="006266AD">
        <w:rPr>
          <w:rStyle w:val="Char8"/>
          <w:rFonts w:hint="cs"/>
          <w:rtl/>
        </w:rPr>
        <w:t>يَكُونُ</w:t>
      </w:r>
      <w:r w:rsidR="006266AD" w:rsidRPr="006266AD">
        <w:rPr>
          <w:rStyle w:val="Char8"/>
          <w:rtl/>
        </w:rPr>
        <w:t xml:space="preserve"> </w:t>
      </w:r>
      <w:r w:rsidR="006266AD" w:rsidRPr="006266AD">
        <w:rPr>
          <w:rStyle w:val="Char8"/>
          <w:rFonts w:hint="cs"/>
          <w:rtl/>
        </w:rPr>
        <w:t>حُطَٰمٗاۖ</w:t>
      </w:r>
      <w:r w:rsidR="006266AD" w:rsidRPr="006266AD">
        <w:rPr>
          <w:rStyle w:val="Char8"/>
          <w:rtl/>
        </w:rPr>
        <w:t xml:space="preserve"> </w:t>
      </w:r>
      <w:r w:rsidR="006266AD" w:rsidRPr="006266AD">
        <w:rPr>
          <w:rStyle w:val="Char8"/>
          <w:rFonts w:hint="cs"/>
          <w:rtl/>
        </w:rPr>
        <w:t>وَفِي</w:t>
      </w:r>
      <w:r w:rsidR="006266AD" w:rsidRPr="006266AD">
        <w:rPr>
          <w:rStyle w:val="Char8"/>
          <w:rtl/>
        </w:rPr>
        <w:t xml:space="preserve"> </w:t>
      </w:r>
      <w:r w:rsidR="006266AD" w:rsidRPr="006266AD">
        <w:rPr>
          <w:rStyle w:val="Char8"/>
          <w:rFonts w:hint="cs"/>
          <w:rtl/>
        </w:rPr>
        <w:t>ٱلۡأٓخِرَةِ</w:t>
      </w:r>
      <w:r w:rsidR="006266AD" w:rsidRPr="006266AD">
        <w:rPr>
          <w:rStyle w:val="Char8"/>
          <w:rtl/>
        </w:rPr>
        <w:t xml:space="preserve"> </w:t>
      </w:r>
      <w:r w:rsidR="006266AD" w:rsidRPr="006266AD">
        <w:rPr>
          <w:rStyle w:val="Char8"/>
          <w:rFonts w:hint="cs"/>
          <w:rtl/>
        </w:rPr>
        <w:t>عَذَابٞ</w:t>
      </w:r>
      <w:r w:rsidR="006266AD" w:rsidRPr="006266AD">
        <w:rPr>
          <w:rStyle w:val="Char8"/>
          <w:rtl/>
        </w:rPr>
        <w:t xml:space="preserve"> </w:t>
      </w:r>
      <w:r w:rsidR="006266AD" w:rsidRPr="006266AD">
        <w:rPr>
          <w:rStyle w:val="Char8"/>
          <w:rFonts w:hint="cs"/>
          <w:rtl/>
        </w:rPr>
        <w:t>شَدِيدٞ</w:t>
      </w:r>
      <w:r w:rsidR="006266AD" w:rsidRPr="006266AD">
        <w:rPr>
          <w:rStyle w:val="Char8"/>
          <w:rtl/>
        </w:rPr>
        <w:t xml:space="preserve"> </w:t>
      </w:r>
      <w:r w:rsidR="006266AD" w:rsidRPr="006266AD">
        <w:rPr>
          <w:rStyle w:val="Char8"/>
          <w:rFonts w:hint="cs"/>
          <w:rtl/>
        </w:rPr>
        <w:t>وَمَغۡفِرَةٞ</w:t>
      </w:r>
      <w:r w:rsidR="006266AD" w:rsidRPr="006266AD">
        <w:rPr>
          <w:rStyle w:val="Char8"/>
          <w:rtl/>
        </w:rPr>
        <w:t xml:space="preserve"> </w:t>
      </w:r>
      <w:r w:rsidR="006266AD" w:rsidRPr="006266AD">
        <w:rPr>
          <w:rStyle w:val="Char8"/>
          <w:rFonts w:hint="cs"/>
          <w:rtl/>
        </w:rPr>
        <w:t>مِّنَ</w:t>
      </w:r>
      <w:r w:rsidR="006266AD" w:rsidRPr="006266AD">
        <w:rPr>
          <w:rStyle w:val="Char8"/>
          <w:rtl/>
        </w:rPr>
        <w:t xml:space="preserve"> </w:t>
      </w:r>
      <w:r w:rsidR="006266AD" w:rsidRPr="006266AD">
        <w:rPr>
          <w:rStyle w:val="Char8"/>
          <w:rFonts w:hint="cs"/>
          <w:rtl/>
        </w:rPr>
        <w:t>ٱللَّهِ</w:t>
      </w:r>
      <w:r w:rsidR="006266AD" w:rsidRPr="006266AD">
        <w:rPr>
          <w:rStyle w:val="Char8"/>
          <w:rtl/>
        </w:rPr>
        <w:t xml:space="preserve"> </w:t>
      </w:r>
      <w:r w:rsidR="006266AD" w:rsidRPr="006266AD">
        <w:rPr>
          <w:rStyle w:val="Char8"/>
          <w:rFonts w:hint="cs"/>
          <w:rtl/>
        </w:rPr>
        <w:t>وَرِضۡوَٰنٞۚ</w:t>
      </w:r>
      <w:r w:rsidR="006266AD" w:rsidRPr="006266AD">
        <w:rPr>
          <w:rStyle w:val="Char8"/>
          <w:rtl/>
        </w:rPr>
        <w:t xml:space="preserve"> </w:t>
      </w:r>
      <w:r w:rsidR="006266AD" w:rsidRPr="006266AD">
        <w:rPr>
          <w:rStyle w:val="Char8"/>
          <w:rFonts w:hint="cs"/>
          <w:rtl/>
        </w:rPr>
        <w:t>وَمَا</w:t>
      </w:r>
      <w:r w:rsidR="006266AD" w:rsidRPr="006266AD">
        <w:rPr>
          <w:rStyle w:val="Char8"/>
          <w:rtl/>
        </w:rPr>
        <w:t xml:space="preserve"> </w:t>
      </w:r>
      <w:r w:rsidR="006266AD" w:rsidRPr="006266AD">
        <w:rPr>
          <w:rStyle w:val="Char8"/>
          <w:rFonts w:hint="cs"/>
          <w:rtl/>
        </w:rPr>
        <w:t>ٱلۡحَيَوٰةُ</w:t>
      </w:r>
      <w:r w:rsidR="006266AD" w:rsidRPr="006266AD">
        <w:rPr>
          <w:rStyle w:val="Char8"/>
          <w:rtl/>
        </w:rPr>
        <w:t xml:space="preserve"> </w:t>
      </w:r>
      <w:r w:rsidR="006266AD" w:rsidRPr="006266AD">
        <w:rPr>
          <w:rStyle w:val="Char8"/>
          <w:rFonts w:hint="cs"/>
          <w:rtl/>
        </w:rPr>
        <w:t>ٱلدُّنۡيَآ</w:t>
      </w:r>
      <w:r w:rsidR="006266AD" w:rsidRPr="006266AD">
        <w:rPr>
          <w:rStyle w:val="Char8"/>
          <w:rtl/>
        </w:rPr>
        <w:t xml:space="preserve"> </w:t>
      </w:r>
      <w:r w:rsidR="006266AD" w:rsidRPr="006266AD">
        <w:rPr>
          <w:rStyle w:val="Char8"/>
          <w:rFonts w:hint="cs"/>
          <w:rtl/>
        </w:rPr>
        <w:t>إِلَّا</w:t>
      </w:r>
      <w:r w:rsidR="006266AD" w:rsidRPr="006266AD">
        <w:rPr>
          <w:rStyle w:val="Char8"/>
          <w:rtl/>
        </w:rPr>
        <w:t xml:space="preserve"> </w:t>
      </w:r>
      <w:r w:rsidR="006266AD" w:rsidRPr="006266AD">
        <w:rPr>
          <w:rStyle w:val="Char8"/>
          <w:rFonts w:hint="cs"/>
          <w:rtl/>
        </w:rPr>
        <w:t>مَتَٰعُ</w:t>
      </w:r>
      <w:r w:rsidR="006266AD" w:rsidRPr="006266AD">
        <w:rPr>
          <w:rStyle w:val="Char8"/>
          <w:rtl/>
        </w:rPr>
        <w:t xml:space="preserve"> </w:t>
      </w:r>
      <w:r w:rsidR="006266AD" w:rsidRPr="006266AD">
        <w:rPr>
          <w:rStyle w:val="Char8"/>
          <w:rFonts w:hint="cs"/>
          <w:rtl/>
        </w:rPr>
        <w:t>ٱلۡغُرُورِ</w:t>
      </w:r>
      <w:r w:rsidR="006266AD" w:rsidRPr="006266AD">
        <w:rPr>
          <w:rStyle w:val="Char8"/>
          <w:rtl/>
        </w:rPr>
        <w:t xml:space="preserve"> </w:t>
      </w:r>
      <w:r w:rsidR="006266AD" w:rsidRPr="006266AD">
        <w:rPr>
          <w:rStyle w:val="Char8"/>
          <w:rFonts w:hint="cs"/>
          <w:rtl/>
        </w:rPr>
        <w:t>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66AD">
        <w:rPr>
          <w:rStyle w:val="Char6"/>
          <w:rFonts w:eastAsia="Calibri" w:hint="cs"/>
          <w:rtl/>
        </w:rPr>
        <w:t>الحدید: 20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بدانید که زندگی دنیا</w:t>
      </w:r>
      <w:r w:rsidR="00C30BB6" w:rsidRPr="00AD01FA">
        <w:rPr>
          <w:rStyle w:val="Char"/>
          <w:rFonts w:eastAsia="Calibri" w:hint="cs"/>
          <w:rtl/>
        </w:rPr>
        <w:t>،</w:t>
      </w:r>
      <w:r w:rsidR="00C30BB6" w:rsidRPr="00AD01FA">
        <w:rPr>
          <w:rStyle w:val="Char"/>
          <w:rFonts w:eastAsia="Calibri"/>
          <w:rtl/>
        </w:rPr>
        <w:t xml:space="preserve"> تنها بازی و سرگرمی و زیور و فخرفروشی شما به یک</w:t>
      </w:r>
      <w:r w:rsidR="00C30BB6" w:rsidRPr="00AD01FA">
        <w:rPr>
          <w:rStyle w:val="Char"/>
          <w:rFonts w:eastAsia="Calibri" w:hint="eastAsia"/>
          <w:rtl/>
        </w:rPr>
        <w:t>‌</w:t>
      </w:r>
      <w:r w:rsidR="00C30BB6" w:rsidRPr="00AD01FA">
        <w:rPr>
          <w:rStyle w:val="Char"/>
          <w:rFonts w:eastAsia="Calibri"/>
          <w:rtl/>
        </w:rPr>
        <w:t>دیگر و زیاده‌خواهی در اموال و فرزندان است؛ هم</w:t>
      </w:r>
      <w:r w:rsidR="00C30BB6" w:rsidRPr="00AD01FA">
        <w:rPr>
          <w:rStyle w:val="Char"/>
          <w:rFonts w:eastAsia="Calibri" w:hint="eastAsia"/>
          <w:rtl/>
        </w:rPr>
        <w:t>‌</w:t>
      </w:r>
      <w:r w:rsidR="00C30BB6" w:rsidRPr="00AD01FA">
        <w:rPr>
          <w:rStyle w:val="Char"/>
          <w:rFonts w:eastAsia="Calibri"/>
          <w:rtl/>
        </w:rPr>
        <w:t>چون بارانی که روی</w:t>
      </w:r>
      <w:r w:rsidR="00C30BB6" w:rsidRPr="00AD01FA">
        <w:rPr>
          <w:rStyle w:val="Char"/>
          <w:rFonts w:eastAsia="Calibri" w:hint="cs"/>
          <w:rtl/>
        </w:rPr>
        <w:t>ِ</w:t>
      </w:r>
      <w:r w:rsidR="00C30BB6" w:rsidRPr="00AD01FA">
        <w:rPr>
          <w:rStyle w:val="Char"/>
          <w:rFonts w:eastAsia="Calibri"/>
          <w:rtl/>
        </w:rPr>
        <w:t>ش</w:t>
      </w:r>
      <w:r w:rsidR="00C30BB6" w:rsidRPr="00AD01FA">
        <w:rPr>
          <w:rStyle w:val="Char"/>
          <w:rFonts w:eastAsia="Calibri" w:hint="cs"/>
          <w:rtl/>
        </w:rPr>
        <w:t>ِ</w:t>
      </w:r>
      <w:r w:rsidR="00C30BB6" w:rsidRPr="00AD01FA">
        <w:rPr>
          <w:rStyle w:val="Char"/>
          <w:rFonts w:eastAsia="Calibri"/>
          <w:rtl/>
        </w:rPr>
        <w:t xml:space="preserve"> گیاهان آن، کشاورزان را به شگفت وا می‌دارد و سپس خشک می‌شود و آن ‌را زرد و پژمرده می‌بینی و سپس خُرد و ریز می‌گردد. و در آخرت، عذابی سخت و (نیز) آمرزشی از سوی الله و خشنودی اوست. و زندگی دنیا</w:t>
      </w:r>
      <w:r w:rsidR="00C30BB6" w:rsidRPr="00AD01FA">
        <w:rPr>
          <w:rStyle w:val="Char"/>
          <w:rFonts w:eastAsia="Calibri" w:hint="cs"/>
          <w:rtl/>
        </w:rPr>
        <w:t>،</w:t>
      </w:r>
      <w:r w:rsidR="00C30BB6" w:rsidRPr="00AD01FA">
        <w:rPr>
          <w:rStyle w:val="Char"/>
          <w:rFonts w:eastAsia="Calibri"/>
          <w:rtl/>
        </w:rPr>
        <w:t xml:space="preserve"> تنها مایه‌ی فریب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40" w:lineRule="auto"/>
        <w:ind w:firstLine="282"/>
        <w:jc w:val="both"/>
        <w:rPr>
          <w:rFonts w:eastAsia="Times New Roman" w:cs="B Lotus"/>
          <w:szCs w:val="28"/>
          <w:rtl/>
        </w:rPr>
      </w:pPr>
      <w:r w:rsidRPr="0046496C">
        <w:rPr>
          <w:rFonts w:eastAsia="Times New Roman" w:cs="B Lotus"/>
          <w:szCs w:val="28"/>
          <w:rtl/>
        </w:rPr>
        <w:t>از آنجا که این مث</w:t>
      </w:r>
      <w:r w:rsidRPr="0046496C">
        <w:rPr>
          <w:rFonts w:eastAsia="Times New Roman" w:cs="B Lotus" w:hint="cs"/>
          <w:szCs w:val="28"/>
          <w:rtl/>
        </w:rPr>
        <w:t>ا</w:t>
      </w:r>
      <w:r w:rsidRPr="0046496C">
        <w:rPr>
          <w:rFonts w:eastAsia="Times New Roman" w:cs="B Lotus"/>
          <w:szCs w:val="28"/>
          <w:rtl/>
        </w:rPr>
        <w:t>ل</w:t>
      </w:r>
      <w:r w:rsidRPr="0046496C">
        <w:rPr>
          <w:rFonts w:eastAsia="Times New Roman" w:cs="B Lotus" w:hint="cs"/>
          <w:szCs w:val="28"/>
          <w:rtl/>
        </w:rPr>
        <w:t>،</w:t>
      </w:r>
      <w:r w:rsidRPr="0046496C">
        <w:rPr>
          <w:rFonts w:eastAsia="Times New Roman" w:cs="B Lotus"/>
          <w:szCs w:val="28"/>
          <w:rtl/>
        </w:rPr>
        <w:t xml:space="preserve"> بر زوال و فنا</w:t>
      </w:r>
      <w:r w:rsidRPr="0046496C">
        <w:rPr>
          <w:rFonts w:eastAsia="Times New Roman" w:cs="B Lotus" w:hint="cs"/>
          <w:szCs w:val="28"/>
          <w:rtl/>
        </w:rPr>
        <w:t>ی</w:t>
      </w:r>
      <w:r w:rsidRPr="0046496C">
        <w:rPr>
          <w:rFonts w:eastAsia="Times New Roman" w:cs="B Lotus"/>
          <w:szCs w:val="28"/>
          <w:rtl/>
        </w:rPr>
        <w:t xml:space="preserve"> حتمی و بی‏چون و چرای دنیا دلالت دارد و</w:t>
      </w:r>
      <w:r w:rsidRPr="0046496C">
        <w:rPr>
          <w:rFonts w:eastAsia="Times New Roman" w:cs="B Lotus" w:hint="cs"/>
          <w:szCs w:val="28"/>
          <w:rtl/>
        </w:rPr>
        <w:t xml:space="preserve"> نیز از آن‌جا </w:t>
      </w:r>
      <w:r w:rsidRPr="0046496C">
        <w:rPr>
          <w:rFonts w:eastAsia="Times New Roman" w:cs="B Lotus"/>
          <w:szCs w:val="28"/>
          <w:rtl/>
        </w:rPr>
        <w:t>که بدون شک</w:t>
      </w:r>
      <w:r w:rsidRPr="0046496C">
        <w:rPr>
          <w:rFonts w:eastAsia="Times New Roman" w:cs="B Lotus" w:hint="cs"/>
          <w:szCs w:val="28"/>
          <w:rtl/>
        </w:rPr>
        <w:t>،</w:t>
      </w:r>
      <w:r w:rsidRPr="0046496C">
        <w:rPr>
          <w:rFonts w:eastAsia="Times New Roman" w:cs="B Lotus"/>
          <w:szCs w:val="28"/>
          <w:rtl/>
        </w:rPr>
        <w:t xml:space="preserve"> آخرت وجود دارد و می‏آید، </w:t>
      </w:r>
      <w:r w:rsidRPr="0046496C">
        <w:rPr>
          <w:rFonts w:eastAsia="Times New Roman" w:cs="B Lotus" w:hint="cs"/>
          <w:szCs w:val="28"/>
          <w:rtl/>
        </w:rPr>
        <w:t>الله</w:t>
      </w:r>
      <w:r w:rsidRPr="0046496C">
        <w:rPr>
          <w:rFonts w:eastAsia="Times New Roman" w:cs="B Lotus"/>
          <w:szCs w:val="28"/>
          <w:rtl/>
        </w:rPr>
        <w:t xml:space="preserve"> متعال </w:t>
      </w:r>
      <w:r w:rsidRPr="0046496C">
        <w:rPr>
          <w:rFonts w:eastAsia="Times New Roman" w:cs="B Lotus" w:hint="cs"/>
          <w:szCs w:val="28"/>
          <w:rtl/>
        </w:rPr>
        <w:t xml:space="preserve">به </w:t>
      </w:r>
      <w:r w:rsidRPr="0046496C">
        <w:rPr>
          <w:rFonts w:eastAsia="Times New Roman" w:cs="B Lotus"/>
          <w:szCs w:val="28"/>
          <w:rtl/>
        </w:rPr>
        <w:t xml:space="preserve">ما </w:t>
      </w:r>
      <w:r w:rsidRPr="0046496C">
        <w:rPr>
          <w:rFonts w:eastAsia="Times New Roman" w:cs="B Lotus" w:hint="cs"/>
          <w:szCs w:val="28"/>
          <w:rtl/>
        </w:rPr>
        <w:t xml:space="preserve">درباره‌ی آخرت هشدار داده </w:t>
      </w:r>
      <w:r w:rsidRPr="0046496C">
        <w:rPr>
          <w:rFonts w:eastAsia="Times New Roman" w:cs="B Lotus"/>
          <w:szCs w:val="28"/>
          <w:rtl/>
        </w:rPr>
        <w:t xml:space="preserve">و </w:t>
      </w:r>
      <w:r w:rsidRPr="0046496C">
        <w:rPr>
          <w:rFonts w:eastAsia="Times New Roman" w:cs="B Lotus" w:hint="cs"/>
          <w:szCs w:val="28"/>
          <w:rtl/>
        </w:rPr>
        <w:t xml:space="preserve">ما را </w:t>
      </w:r>
      <w:r w:rsidRPr="0046496C">
        <w:rPr>
          <w:rFonts w:eastAsia="Times New Roman" w:cs="B Lotus"/>
          <w:szCs w:val="28"/>
          <w:rtl/>
        </w:rPr>
        <w:t xml:space="preserve">به خیری که در آنست، تشویق </w:t>
      </w:r>
      <w:r w:rsidRPr="0046496C">
        <w:rPr>
          <w:rFonts w:eastAsia="Times New Roman" w:cs="B Lotus" w:hint="cs"/>
          <w:szCs w:val="28"/>
          <w:rtl/>
        </w:rPr>
        <w:t>نموده است؛ همان‌گونه که</w:t>
      </w:r>
      <w:r w:rsidRPr="0046496C">
        <w:rPr>
          <w:rFonts w:eastAsia="Times New Roman" w:cs="B Lotus"/>
          <w:szCs w:val="28"/>
          <w:rtl/>
        </w:rPr>
        <w:t xml:space="preserve"> می‏فرماید</w:t>
      </w:r>
      <w:r w:rsidRPr="0046496C">
        <w:rPr>
          <w:rFonts w:eastAsia="Times New Roman" w:cs="B Lotus" w:hint="cs"/>
          <w:szCs w:val="28"/>
          <w:rtl/>
        </w:rPr>
        <w:t>:</w:t>
      </w:r>
      <w:r w:rsidRPr="0046496C">
        <w:rPr>
          <w:rFonts w:ascii="QCF_BSML" w:eastAsia="Times New Roman" w:hAnsi="QCF_BSML" w:cs="QCF_BSML" w:hint="cs"/>
          <w:color w:val="000000"/>
          <w:sz w:val="27"/>
          <w:szCs w:val="27"/>
          <w:rtl/>
        </w:rPr>
        <w:t xml:space="preserve"> </w:t>
      </w:r>
      <w:r w:rsidR="00990C54" w:rsidRPr="00990C54">
        <w:rPr>
          <w:rStyle w:val="Char7"/>
          <w:rFonts w:eastAsia="Calibri" w:hint="cs"/>
          <w:rtl/>
        </w:rPr>
        <w:t>﴿</w:t>
      </w:r>
      <w:r w:rsidR="006266AD" w:rsidRPr="006266AD">
        <w:rPr>
          <w:rStyle w:val="Char8"/>
          <w:rFonts w:hint="cs"/>
          <w:rtl/>
        </w:rPr>
        <w:t>وَفِي</w:t>
      </w:r>
      <w:r w:rsidR="006266AD" w:rsidRPr="006266AD">
        <w:rPr>
          <w:rStyle w:val="Char8"/>
          <w:rtl/>
        </w:rPr>
        <w:t xml:space="preserve"> </w:t>
      </w:r>
      <w:r w:rsidR="006266AD" w:rsidRPr="006266AD">
        <w:rPr>
          <w:rStyle w:val="Char8"/>
          <w:rFonts w:hint="cs"/>
          <w:rtl/>
        </w:rPr>
        <w:t>ٱلۡأٓخِرَةِ</w:t>
      </w:r>
      <w:r w:rsidR="006266AD" w:rsidRPr="006266AD">
        <w:rPr>
          <w:rStyle w:val="Char8"/>
          <w:rtl/>
        </w:rPr>
        <w:t xml:space="preserve"> </w:t>
      </w:r>
      <w:r w:rsidR="006266AD" w:rsidRPr="006266AD">
        <w:rPr>
          <w:rStyle w:val="Char8"/>
          <w:rFonts w:hint="cs"/>
          <w:rtl/>
        </w:rPr>
        <w:t>عَذَابٞ</w:t>
      </w:r>
      <w:r w:rsidR="006266AD" w:rsidRPr="006266AD">
        <w:rPr>
          <w:rStyle w:val="Char8"/>
          <w:rtl/>
        </w:rPr>
        <w:t xml:space="preserve"> </w:t>
      </w:r>
      <w:r w:rsidR="006266AD" w:rsidRPr="006266AD">
        <w:rPr>
          <w:rStyle w:val="Char8"/>
          <w:rFonts w:hint="cs"/>
          <w:rtl/>
        </w:rPr>
        <w:t>شَدِيدٞ</w:t>
      </w:r>
      <w:r w:rsidR="006266AD" w:rsidRPr="006266AD">
        <w:rPr>
          <w:rStyle w:val="Char8"/>
          <w:rtl/>
        </w:rPr>
        <w:t xml:space="preserve"> </w:t>
      </w:r>
      <w:r w:rsidR="006266AD" w:rsidRPr="006266AD">
        <w:rPr>
          <w:rStyle w:val="Char8"/>
          <w:rFonts w:hint="cs"/>
          <w:rtl/>
        </w:rPr>
        <w:t>وَمَغۡفِرَةٞ</w:t>
      </w:r>
      <w:r w:rsidR="006266AD" w:rsidRPr="006266AD">
        <w:rPr>
          <w:rStyle w:val="Char8"/>
          <w:rtl/>
        </w:rPr>
        <w:t xml:space="preserve"> </w:t>
      </w:r>
      <w:r w:rsidR="006266AD" w:rsidRPr="006266AD">
        <w:rPr>
          <w:rStyle w:val="Char8"/>
          <w:rFonts w:hint="cs"/>
          <w:rtl/>
        </w:rPr>
        <w:t>مِّنَ</w:t>
      </w:r>
      <w:r w:rsidR="006266AD" w:rsidRPr="006266AD">
        <w:rPr>
          <w:rStyle w:val="Char8"/>
          <w:rtl/>
        </w:rPr>
        <w:t xml:space="preserve"> </w:t>
      </w:r>
      <w:r w:rsidR="006266AD" w:rsidRPr="006266AD">
        <w:rPr>
          <w:rStyle w:val="Char8"/>
          <w:rFonts w:hint="cs"/>
          <w:rtl/>
        </w:rPr>
        <w:t>ٱللَّهِ</w:t>
      </w:r>
      <w:r w:rsidR="006266AD" w:rsidRPr="006266AD">
        <w:rPr>
          <w:rStyle w:val="Char8"/>
          <w:rtl/>
        </w:rPr>
        <w:t xml:space="preserve"> </w:t>
      </w:r>
      <w:r w:rsidR="006266AD" w:rsidRPr="006266AD">
        <w:rPr>
          <w:rStyle w:val="Char8"/>
          <w:rFonts w:hint="cs"/>
          <w:rtl/>
        </w:rPr>
        <w:t>وَرِضۡوَٰنٞذ</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6266AD">
        <w:rPr>
          <w:rStyle w:val="Char6"/>
          <w:rFonts w:eastAsia="Calibri" w:hint="cs"/>
          <w:rtl/>
        </w:rPr>
        <w:t>الحدید: 20</w:t>
      </w:r>
      <w:r w:rsidR="00990C54" w:rsidRPr="00990C54">
        <w:rPr>
          <w:rStyle w:val="Char6"/>
          <w:rFonts w:eastAsia="Calibri" w:hint="cs"/>
          <w:rtl/>
        </w:rPr>
        <w:t>]</w:t>
      </w:r>
      <w:r w:rsidR="00990C54" w:rsidRPr="00990C54">
        <w:rPr>
          <w:rStyle w:val="Char1"/>
          <w:rFonts w:eastAsia="Calibri" w:cs="B Lotus" w:hint="cs"/>
          <w:rtl/>
        </w:rPr>
        <w:t>.</w:t>
      </w:r>
      <w:r w:rsidRPr="0046496C">
        <w:rPr>
          <w:rFonts w:eastAsia="Times New Roman" w:cs="B Lotus" w:hint="cs"/>
          <w:szCs w:val="28"/>
          <w:rtl/>
        </w:rPr>
        <w:t>؛</w:t>
      </w:r>
      <w:r w:rsidRPr="0046496C">
        <w:rPr>
          <w:rFonts w:eastAsia="Times New Roman" w:cs="B Lotus"/>
          <w:szCs w:val="28"/>
          <w:rtl/>
        </w:rPr>
        <w:t xml:space="preserve"> یعنی در آخرتی که در پیش است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 xml:space="preserve">چیزی جز </w:t>
      </w:r>
      <w:r w:rsidRPr="0046496C">
        <w:rPr>
          <w:rFonts w:eastAsia="Times New Roman" w:cs="B Lotus"/>
          <w:szCs w:val="28"/>
          <w:rtl/>
        </w:rPr>
        <w:t xml:space="preserve">این دو </w:t>
      </w:r>
      <w:r w:rsidRPr="0046496C">
        <w:rPr>
          <w:rFonts w:eastAsia="Times New Roman" w:cs="B Lotus" w:hint="cs"/>
          <w:szCs w:val="28"/>
          <w:rtl/>
        </w:rPr>
        <w:t>امر</w:t>
      </w:r>
      <w:r w:rsidRPr="0046496C">
        <w:rPr>
          <w:rFonts w:eastAsia="Times New Roman" w:cs="B Lotus"/>
          <w:szCs w:val="28"/>
          <w:rtl/>
        </w:rPr>
        <w:t xml:space="preserve"> وجود ندارد: یا عذابی سخت</w:t>
      </w:r>
      <w:r w:rsidRPr="0046496C">
        <w:rPr>
          <w:rFonts w:eastAsia="Times New Roman" w:cs="B Lotus" w:hint="cs"/>
          <w:szCs w:val="28"/>
          <w:rtl/>
        </w:rPr>
        <w:t>؛</w:t>
      </w:r>
      <w:r w:rsidRPr="0046496C">
        <w:rPr>
          <w:rFonts w:eastAsia="Times New Roman" w:cs="B Lotus"/>
          <w:szCs w:val="28"/>
          <w:rtl/>
        </w:rPr>
        <w:t xml:space="preserve"> و یا بخشش و خشنودی</w:t>
      </w:r>
      <w:r w:rsidRPr="0046496C">
        <w:rPr>
          <w:rFonts w:eastAsia="Times New Roman" w:cs="B Lotus" w:hint="cs"/>
          <w:szCs w:val="28"/>
          <w:rtl/>
        </w:rPr>
        <w:t>ِ الله</w:t>
      </w:r>
      <w:r w:rsidRPr="0046496C">
        <w:rPr>
          <w:rFonts w:eastAsia="Times New Roman" w:cs="B Lotus"/>
          <w:szCs w:val="28"/>
          <w:rtl/>
        </w:rPr>
        <w:t xml:space="preserve">. </w:t>
      </w:r>
      <w:r w:rsidR="00990C54" w:rsidRPr="00990C54">
        <w:rPr>
          <w:rStyle w:val="Char7"/>
          <w:rFonts w:eastAsia="Calibri" w:hint="cs"/>
          <w:rtl/>
        </w:rPr>
        <w:t>﴿</w:t>
      </w:r>
      <w:r w:rsidR="006266AD" w:rsidRPr="006266AD">
        <w:rPr>
          <w:rStyle w:val="Char8"/>
          <w:rFonts w:hint="cs"/>
          <w:rtl/>
        </w:rPr>
        <w:t>وَمَا</w:t>
      </w:r>
      <w:r w:rsidR="006266AD" w:rsidRPr="006266AD">
        <w:rPr>
          <w:rStyle w:val="Char8"/>
          <w:rtl/>
        </w:rPr>
        <w:t xml:space="preserve"> </w:t>
      </w:r>
      <w:r w:rsidR="006266AD" w:rsidRPr="006266AD">
        <w:rPr>
          <w:rStyle w:val="Char8"/>
          <w:rFonts w:hint="cs"/>
          <w:rtl/>
        </w:rPr>
        <w:t>ٱلۡحَيَوٰةُ</w:t>
      </w:r>
      <w:r w:rsidR="006266AD" w:rsidRPr="006266AD">
        <w:rPr>
          <w:rStyle w:val="Char8"/>
          <w:rtl/>
        </w:rPr>
        <w:t xml:space="preserve"> </w:t>
      </w:r>
      <w:r w:rsidR="006266AD" w:rsidRPr="006266AD">
        <w:rPr>
          <w:rStyle w:val="Char8"/>
          <w:rFonts w:hint="cs"/>
          <w:rtl/>
        </w:rPr>
        <w:t>ٱلدُّنۡيَآ</w:t>
      </w:r>
      <w:r w:rsidR="006266AD" w:rsidRPr="006266AD">
        <w:rPr>
          <w:rStyle w:val="Char8"/>
          <w:rtl/>
        </w:rPr>
        <w:t xml:space="preserve"> </w:t>
      </w:r>
      <w:r w:rsidR="006266AD" w:rsidRPr="006266AD">
        <w:rPr>
          <w:rStyle w:val="Char8"/>
          <w:rFonts w:hint="cs"/>
          <w:rtl/>
        </w:rPr>
        <w:t>إِلَّا</w:t>
      </w:r>
      <w:r w:rsidR="006266AD" w:rsidRPr="006266AD">
        <w:rPr>
          <w:rStyle w:val="Char8"/>
          <w:rtl/>
        </w:rPr>
        <w:t xml:space="preserve"> </w:t>
      </w:r>
      <w:r w:rsidR="006266AD" w:rsidRPr="006266AD">
        <w:rPr>
          <w:rStyle w:val="Char8"/>
          <w:rFonts w:hint="cs"/>
          <w:rtl/>
        </w:rPr>
        <w:t>مَتَٰعُ</w:t>
      </w:r>
      <w:r w:rsidR="006266AD" w:rsidRPr="006266AD">
        <w:rPr>
          <w:rStyle w:val="Char8"/>
          <w:rtl/>
        </w:rPr>
        <w:t xml:space="preserve"> </w:t>
      </w:r>
      <w:r w:rsidR="006266AD" w:rsidRPr="006266AD">
        <w:rPr>
          <w:rStyle w:val="Char8"/>
          <w:rFonts w:hint="cs"/>
          <w:rtl/>
        </w:rPr>
        <w:t>ٱلۡغُرُورِ</w:t>
      </w:r>
      <w:r w:rsidR="006266AD" w:rsidRPr="006266AD">
        <w:rPr>
          <w:rStyle w:val="Char8"/>
          <w:rtl/>
        </w:rPr>
        <w:t xml:space="preserve"> </w:t>
      </w:r>
      <w:r w:rsidR="006266AD" w:rsidRPr="006266AD">
        <w:rPr>
          <w:rStyle w:val="Char8"/>
          <w:rFonts w:hint="cs"/>
          <w:rtl/>
        </w:rPr>
        <w:t>٢٠</w:t>
      </w:r>
      <w:r w:rsidR="00990C54" w:rsidRPr="00990C54">
        <w:rPr>
          <w:rStyle w:val="Char7"/>
          <w:rFonts w:eastAsia="Calibri" w:hint="cs"/>
          <w:rtl/>
        </w:rPr>
        <w:t>﴾</w:t>
      </w:r>
      <w:r w:rsidRPr="0046496C">
        <w:rPr>
          <w:rFonts w:eastAsia="Times New Roman" w:cs="B Lotus" w:hint="cs"/>
          <w:szCs w:val="28"/>
          <w:rtl/>
        </w:rPr>
        <w:t xml:space="preserve">، </w:t>
      </w:r>
      <w:r w:rsidRPr="0046496C">
        <w:rPr>
          <w:rFonts w:eastAsia="Times New Roman" w:cs="B Lotus"/>
          <w:szCs w:val="28"/>
          <w:rtl/>
        </w:rPr>
        <w:t>یعنی زندگی دنیا</w:t>
      </w:r>
      <w:r w:rsidRPr="0046496C">
        <w:rPr>
          <w:rFonts w:eastAsia="Times New Roman" w:cs="B Lotus" w:hint="cs"/>
          <w:szCs w:val="28"/>
          <w:rtl/>
        </w:rPr>
        <w:t>،</w:t>
      </w:r>
      <w:r w:rsidRPr="0046496C">
        <w:rPr>
          <w:rFonts w:eastAsia="Times New Roman" w:cs="B Lotus"/>
          <w:szCs w:val="28"/>
          <w:rtl/>
        </w:rPr>
        <w:t xml:space="preserve"> کالای </w:t>
      </w:r>
      <w:r w:rsidRPr="0046496C">
        <w:rPr>
          <w:rFonts w:eastAsia="Times New Roman" w:cs="B Lotus" w:hint="cs"/>
          <w:szCs w:val="28"/>
          <w:rtl/>
        </w:rPr>
        <w:t>فناپذیری‌ست</w:t>
      </w:r>
      <w:r w:rsidRPr="0046496C">
        <w:rPr>
          <w:rFonts w:eastAsia="Times New Roman" w:cs="B Lotus"/>
          <w:szCs w:val="28"/>
          <w:rtl/>
        </w:rPr>
        <w:t xml:space="preserve"> </w:t>
      </w:r>
      <w:r w:rsidRPr="0046496C">
        <w:rPr>
          <w:rFonts w:eastAsia="Times New Roman" w:cs="B Lotus" w:hint="cs"/>
          <w:szCs w:val="28"/>
          <w:rtl/>
        </w:rPr>
        <w:t xml:space="preserve">که هرکه را </w:t>
      </w:r>
      <w:r w:rsidRPr="0046496C">
        <w:rPr>
          <w:rFonts w:eastAsia="Times New Roman" w:cs="B Lotus"/>
          <w:szCs w:val="28"/>
          <w:rtl/>
        </w:rPr>
        <w:t>به دنیا و</w:t>
      </w:r>
      <w:r w:rsidRPr="0046496C">
        <w:rPr>
          <w:rFonts w:eastAsia="Times New Roman" w:cs="B Lotus" w:hint="cs"/>
          <w:szCs w:val="28"/>
          <w:rtl/>
        </w:rPr>
        <w:t xml:space="preserve"> </w:t>
      </w:r>
      <w:r w:rsidRPr="0046496C">
        <w:rPr>
          <w:rFonts w:eastAsia="Times New Roman" w:cs="B Lotus"/>
          <w:szCs w:val="28"/>
          <w:rtl/>
        </w:rPr>
        <w:t xml:space="preserve">کالای آن تکیه </w:t>
      </w:r>
      <w:r w:rsidRPr="0046496C">
        <w:rPr>
          <w:rFonts w:eastAsia="Times New Roman" w:cs="B Lotus" w:hint="cs"/>
          <w:szCs w:val="28"/>
          <w:rtl/>
        </w:rPr>
        <w:t>ک</w:t>
      </w:r>
      <w:r w:rsidRPr="0046496C">
        <w:rPr>
          <w:rFonts w:eastAsia="Times New Roman" w:cs="B Lotus"/>
          <w:szCs w:val="28"/>
          <w:rtl/>
        </w:rPr>
        <w:t xml:space="preserve">ند، </w:t>
      </w:r>
      <w:r w:rsidRPr="0046496C">
        <w:rPr>
          <w:rFonts w:eastAsia="Times New Roman" w:cs="B Lotus" w:hint="cs"/>
          <w:szCs w:val="28"/>
          <w:rtl/>
        </w:rPr>
        <w:t>می‌</w:t>
      </w:r>
      <w:r w:rsidRPr="0046496C">
        <w:rPr>
          <w:rFonts w:eastAsia="Times New Roman" w:cs="B Lotus"/>
          <w:szCs w:val="28"/>
          <w:rtl/>
        </w:rPr>
        <w:t>فریب</w:t>
      </w:r>
      <w:r w:rsidRPr="0046496C">
        <w:rPr>
          <w:rFonts w:eastAsia="Times New Roman" w:cs="B Lotus" w:hint="cs"/>
          <w:szCs w:val="28"/>
          <w:rtl/>
        </w:rPr>
        <w:t>د</w:t>
      </w:r>
      <w:r w:rsidRPr="0046496C">
        <w:rPr>
          <w:rFonts w:eastAsia="Times New Roman" w:cs="B Lotus"/>
          <w:szCs w:val="28"/>
          <w:rtl/>
        </w:rPr>
        <w:t xml:space="preserve">. </w:t>
      </w:r>
      <w:r w:rsidRPr="0046496C">
        <w:rPr>
          <w:rFonts w:eastAsia="Times New Roman" w:cs="B Lotus" w:hint="cs"/>
          <w:szCs w:val="28"/>
          <w:rtl/>
        </w:rPr>
        <w:t>شگفتا از کسانی که معت</w:t>
      </w:r>
      <w:r w:rsidRPr="0046496C">
        <w:rPr>
          <w:rFonts w:eastAsia="Times New Roman" w:cs="B Lotus"/>
          <w:szCs w:val="28"/>
          <w:rtl/>
        </w:rPr>
        <w:t xml:space="preserve">قدند </w:t>
      </w:r>
      <w:r w:rsidRPr="0046496C">
        <w:rPr>
          <w:rFonts w:eastAsia="Times New Roman" w:cs="B Lotus" w:hint="cs"/>
          <w:szCs w:val="28"/>
          <w:rtl/>
        </w:rPr>
        <w:t xml:space="preserve">که </w:t>
      </w:r>
      <w:r w:rsidRPr="0046496C">
        <w:rPr>
          <w:rFonts w:eastAsia="Times New Roman" w:cs="B Lotus"/>
          <w:szCs w:val="28"/>
          <w:rtl/>
        </w:rPr>
        <w:t>جز دنیا</w:t>
      </w:r>
      <w:r w:rsidRPr="0046496C">
        <w:rPr>
          <w:rFonts w:eastAsia="Times New Roman" w:cs="B Lotus" w:hint="cs"/>
          <w:szCs w:val="28"/>
          <w:rtl/>
        </w:rPr>
        <w:t>،</w:t>
      </w:r>
      <w:r w:rsidRPr="0046496C">
        <w:rPr>
          <w:rFonts w:eastAsia="Times New Roman" w:cs="B Lotus"/>
          <w:szCs w:val="28"/>
          <w:rtl/>
        </w:rPr>
        <w:t xml:space="preserve"> سرای </w:t>
      </w:r>
      <w:r w:rsidRPr="0046496C">
        <w:rPr>
          <w:rFonts w:eastAsia="Times New Roman" w:cs="B Lotus" w:hint="cs"/>
          <w:szCs w:val="28"/>
          <w:rtl/>
        </w:rPr>
        <w:t>دیگری وجود ندارد؛ حال آن‌که</w:t>
      </w:r>
      <w:r w:rsidRPr="0046496C">
        <w:rPr>
          <w:rFonts w:eastAsia="Times New Roman" w:cs="B Lotus"/>
          <w:szCs w:val="28"/>
          <w:rtl/>
        </w:rPr>
        <w:t xml:space="preserve"> دنیا نسبت </w:t>
      </w:r>
      <w:r w:rsidRPr="0046496C">
        <w:rPr>
          <w:rFonts w:eastAsia="Times New Roman" w:cs="B Lotus" w:hint="cs"/>
          <w:szCs w:val="28"/>
          <w:rtl/>
        </w:rPr>
        <w:t xml:space="preserve">به </w:t>
      </w:r>
      <w:r w:rsidRPr="0046496C">
        <w:rPr>
          <w:rFonts w:eastAsia="Times New Roman" w:cs="B Lotus"/>
          <w:szCs w:val="28"/>
          <w:rtl/>
        </w:rPr>
        <w:t>سرای آخرت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 xml:space="preserve">بسیار </w:t>
      </w:r>
      <w:r w:rsidRPr="0046496C">
        <w:rPr>
          <w:rFonts w:eastAsia="Times New Roman" w:cs="B Lotus"/>
          <w:szCs w:val="28"/>
          <w:rtl/>
        </w:rPr>
        <w:t>ناچیز</w:t>
      </w:r>
      <w:r w:rsidRPr="0046496C">
        <w:rPr>
          <w:rFonts w:eastAsia="Times New Roman" w:cs="B Lotus" w:hint="cs"/>
          <w:szCs w:val="28"/>
          <w:rtl/>
        </w:rPr>
        <w:t>،</w:t>
      </w:r>
      <w:r w:rsidRPr="0046496C">
        <w:rPr>
          <w:rFonts w:eastAsia="Times New Roman" w:cs="B Lotus"/>
          <w:szCs w:val="28"/>
          <w:rtl/>
        </w:rPr>
        <w:t xml:space="preserve"> و امکانات و کالاهایش </w:t>
      </w:r>
      <w:r w:rsidRPr="0046496C">
        <w:rPr>
          <w:rFonts w:eastAsia="Times New Roman" w:cs="B Lotus" w:hint="cs"/>
          <w:szCs w:val="28"/>
          <w:rtl/>
        </w:rPr>
        <w:t>اندک</w:t>
      </w:r>
      <w:r w:rsidRPr="0046496C">
        <w:rPr>
          <w:rFonts w:eastAsia="Times New Roman" w:cs="B Lotus"/>
          <w:szCs w:val="28"/>
          <w:rtl/>
        </w:rPr>
        <w:t xml:space="preserve">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2"/>
      </w:r>
      <w:r w:rsidR="00553145" w:rsidRPr="00553145">
        <w:rPr>
          <w:rFonts w:eastAsia="Times New Roman" w:cs="B Lotus"/>
          <w:szCs w:val="28"/>
          <w:vertAlign w:val="superscript"/>
          <w:rtl/>
        </w:rPr>
        <w:t>)</w:t>
      </w:r>
      <w:r w:rsidRPr="0046496C">
        <w:rPr>
          <w:rFonts w:eastAsia="Times New Roman" w:cs="B Lotus"/>
          <w:szCs w:val="28"/>
          <w:rtl/>
        </w:rPr>
        <w:t xml:space="preserve"> این</w:t>
      </w:r>
      <w:r w:rsidRPr="0046496C">
        <w:rPr>
          <w:rFonts w:eastAsia="Times New Roman" w:cs="B Lotus" w:hint="cs"/>
          <w:szCs w:val="28"/>
          <w:rtl/>
        </w:rPr>
        <w:t>،</w:t>
      </w:r>
      <w:r w:rsidRPr="0046496C">
        <w:rPr>
          <w:rFonts w:eastAsia="Times New Roman" w:cs="B Lotus"/>
          <w:szCs w:val="28"/>
          <w:rtl/>
        </w:rPr>
        <w:t xml:space="preserve"> حقیقتی</w:t>
      </w:r>
      <w:r w:rsidRPr="0046496C">
        <w:rPr>
          <w:rFonts w:eastAsia="Times New Roman" w:cs="B Lotus" w:hint="eastAsia"/>
          <w:szCs w:val="28"/>
          <w:rtl/>
        </w:rPr>
        <w:t>‌</w:t>
      </w:r>
      <w:r w:rsidRPr="0046496C">
        <w:rPr>
          <w:rFonts w:eastAsia="Times New Roman" w:cs="B Lotus"/>
          <w:szCs w:val="28"/>
          <w:rtl/>
        </w:rPr>
        <w:t xml:space="preserve">ست که </w:t>
      </w:r>
      <w:r w:rsidRPr="0046496C">
        <w:rPr>
          <w:rFonts w:eastAsia="Times New Roman" w:cs="B Lotus" w:hint="cs"/>
          <w:szCs w:val="28"/>
          <w:rtl/>
        </w:rPr>
        <w:t xml:space="preserve">در </w:t>
      </w:r>
      <w:r w:rsidRPr="0046496C">
        <w:rPr>
          <w:rFonts w:eastAsia="Times New Roman" w:cs="B Lotus"/>
          <w:szCs w:val="28"/>
          <w:rtl/>
        </w:rPr>
        <w:t>آیات قرآن</w:t>
      </w:r>
      <w:r w:rsidRPr="0046496C">
        <w:rPr>
          <w:rFonts w:eastAsia="Times New Roman" w:cs="B Lotus" w:hint="cs"/>
          <w:szCs w:val="28"/>
          <w:rtl/>
        </w:rPr>
        <w:t xml:space="preserve"> کریم</w:t>
      </w:r>
      <w:r w:rsidRPr="0046496C">
        <w:rPr>
          <w:rFonts w:eastAsia="Times New Roman" w:cs="B Lotus"/>
          <w:szCs w:val="28"/>
          <w:rtl/>
        </w:rPr>
        <w:t xml:space="preserve"> بدان اشاره </w:t>
      </w:r>
      <w:r w:rsidRPr="0046496C">
        <w:rPr>
          <w:rFonts w:eastAsia="Times New Roman" w:cs="B Lotus" w:hint="cs"/>
          <w:szCs w:val="28"/>
          <w:rtl/>
        </w:rPr>
        <w:t>شده است؛</w:t>
      </w:r>
      <w:r w:rsidRPr="0046496C">
        <w:rPr>
          <w:rFonts w:eastAsia="Times New Roman" w:cs="B Lotus"/>
          <w:szCs w:val="28"/>
          <w:rtl/>
        </w:rPr>
        <w:t xml:space="preserve"> حقیقت دنیا با تمامی کالاها و زینت‏ها و </w:t>
      </w:r>
      <w:r w:rsidRPr="0046496C">
        <w:rPr>
          <w:rFonts w:eastAsia="Times New Roman" w:cs="B Lotus" w:hint="cs"/>
          <w:szCs w:val="28"/>
          <w:rtl/>
        </w:rPr>
        <w:t>امیال و خواسته‌های</w:t>
      </w:r>
      <w:r w:rsidRPr="0046496C">
        <w:rPr>
          <w:rFonts w:eastAsia="Times New Roman" w:cs="B Lotus"/>
          <w:szCs w:val="28"/>
          <w:rtl/>
        </w:rPr>
        <w:t xml:space="preserve"> بشر</w:t>
      </w:r>
      <w:r w:rsidRPr="0046496C">
        <w:rPr>
          <w:rFonts w:eastAsia="Times New Roman" w:cs="B Lotus" w:hint="cs"/>
          <w:szCs w:val="28"/>
          <w:rtl/>
        </w:rPr>
        <w:t xml:space="preserve"> </w:t>
      </w:r>
      <w:r w:rsidRPr="0046496C">
        <w:rPr>
          <w:rFonts w:eastAsia="Times New Roman" w:cs="B Lotus"/>
          <w:szCs w:val="28"/>
          <w:rtl/>
        </w:rPr>
        <w:t xml:space="preserve">در آن، همین است </w:t>
      </w:r>
      <w:r w:rsidRPr="0046496C">
        <w:rPr>
          <w:rFonts w:eastAsia="Times New Roman" w:cs="B Lotus" w:hint="cs"/>
          <w:szCs w:val="28"/>
          <w:rtl/>
        </w:rPr>
        <w:t xml:space="preserve">و بس؛ </w:t>
      </w:r>
      <w:r w:rsidRPr="0046496C">
        <w:rPr>
          <w:rFonts w:eastAsia="Times New Roman" w:cs="B Lotus"/>
          <w:szCs w:val="28"/>
          <w:rtl/>
        </w:rPr>
        <w:t>و</w:t>
      </w:r>
      <w:r w:rsidRPr="0046496C">
        <w:rPr>
          <w:rFonts w:eastAsia="Times New Roman" w:cs="B Lotus" w:hint="cs"/>
          <w:szCs w:val="28"/>
          <w:rtl/>
        </w:rPr>
        <w:t xml:space="preserve"> </w:t>
      </w:r>
      <w:r w:rsidRPr="0046496C">
        <w:rPr>
          <w:rFonts w:eastAsia="Times New Roman" w:cs="B Lotus"/>
          <w:szCs w:val="28"/>
          <w:rtl/>
        </w:rPr>
        <w:t>تمامی آن</w:t>
      </w:r>
      <w:r w:rsidRPr="0046496C">
        <w:rPr>
          <w:rFonts w:eastAsia="Times New Roman" w:cs="B Lotus" w:hint="eastAsia"/>
          <w:szCs w:val="28"/>
          <w:rtl/>
        </w:rPr>
        <w:t>‌</w:t>
      </w:r>
      <w:r w:rsidRPr="0046496C">
        <w:rPr>
          <w:rFonts w:eastAsia="Times New Roman" w:cs="B Lotus"/>
          <w:szCs w:val="28"/>
          <w:rtl/>
        </w:rPr>
        <w:t>ها نسبت به نعمت‏های آخرت، ناچیز و نابودشدنی</w:t>
      </w:r>
      <w:r w:rsidRPr="0046496C">
        <w:rPr>
          <w:rFonts w:eastAsia="Times New Roman" w:cs="B Lotus" w:hint="eastAsia"/>
          <w:szCs w:val="28"/>
          <w:rtl/>
        </w:rPr>
        <w:t>‌</w:t>
      </w:r>
      <w:r w:rsidRPr="0046496C">
        <w:rPr>
          <w:rFonts w:eastAsia="Times New Roman" w:cs="B Lotus"/>
          <w:szCs w:val="28"/>
          <w:rtl/>
        </w:rPr>
        <w:t>ست. مسلمانان</w:t>
      </w:r>
      <w:r w:rsidRPr="0046496C">
        <w:rPr>
          <w:rFonts w:eastAsia="Times New Roman" w:cs="B Lotus" w:hint="cs"/>
          <w:szCs w:val="28"/>
          <w:rtl/>
        </w:rPr>
        <w:t>ِ صدر اسلام،</w:t>
      </w:r>
      <w:r w:rsidRPr="0046496C">
        <w:rPr>
          <w:rFonts w:eastAsia="Times New Roman" w:cs="B Lotus"/>
          <w:szCs w:val="28"/>
          <w:rtl/>
        </w:rPr>
        <w:t xml:space="preserve"> حقیقت دنیا را </w:t>
      </w:r>
      <w:r w:rsidRPr="0046496C">
        <w:rPr>
          <w:rFonts w:eastAsia="Times New Roman" w:cs="B Lotus" w:hint="cs"/>
          <w:szCs w:val="28"/>
          <w:rtl/>
        </w:rPr>
        <w:t>این‌گونه دریافتند؛</w:t>
      </w:r>
      <w:r w:rsidRPr="0046496C">
        <w:rPr>
          <w:rFonts w:eastAsia="Times New Roman" w:cs="B Lotus"/>
          <w:szCs w:val="28"/>
          <w:rtl/>
        </w:rPr>
        <w:t xml:space="preserve"> رسول</w:t>
      </w:r>
      <w:r w:rsidRPr="0046496C">
        <w:rPr>
          <w:rFonts w:eastAsia="Times New Roman" w:cs="B Lotus" w:hint="eastAsia"/>
          <w:szCs w:val="28"/>
          <w:rtl/>
        </w:rPr>
        <w:t>‌الله</w:t>
      </w:r>
      <w:r w:rsidR="00AD01FA">
        <w:rPr>
          <w:rFonts w:eastAsia="Times New Roman" w:cs="B Lotus" w:hint="cs"/>
          <w:szCs w:val="28"/>
          <w:rtl/>
        </w:rPr>
        <w:t xml:space="preserve"> </w:t>
      </w:r>
      <w:r w:rsidRPr="0046496C">
        <w:rPr>
          <w:rFonts w:eastAsia="Times New Roman" w:cs="B Lotus" w:hint="eastAsia"/>
          <w:sz w:val="28"/>
          <w:szCs w:val="28"/>
        </w:rPr>
        <w:sym w:font="AGA Arabesque" w:char="F072"/>
      </w:r>
      <w:r w:rsidRPr="0046496C">
        <w:rPr>
          <w:rFonts w:eastAsia="Times New Roman" w:cs="B Lotus" w:hint="cs"/>
          <w:szCs w:val="28"/>
          <w:rtl/>
        </w:rPr>
        <w:t xml:space="preserve"> </w:t>
      </w:r>
      <w:r w:rsidRPr="0046496C">
        <w:rPr>
          <w:rFonts w:eastAsia="Times New Roman" w:cs="B Lotus"/>
          <w:szCs w:val="28"/>
          <w:rtl/>
        </w:rPr>
        <w:t xml:space="preserve">نقش و رسالت آنان در زمین و جایگاهشان </w:t>
      </w:r>
      <w:r w:rsidRPr="0046496C">
        <w:rPr>
          <w:rFonts w:eastAsia="Times New Roman" w:cs="B Lotus" w:hint="cs"/>
          <w:szCs w:val="28"/>
          <w:rtl/>
        </w:rPr>
        <w:t xml:space="preserve">در </w:t>
      </w:r>
      <w:r w:rsidRPr="0046496C">
        <w:rPr>
          <w:rFonts w:eastAsia="Times New Roman" w:cs="B Lotus"/>
          <w:szCs w:val="28"/>
          <w:rtl/>
        </w:rPr>
        <w:t>نزد الله</w:t>
      </w:r>
      <w:r w:rsidRPr="0046496C">
        <w:rPr>
          <w:rFonts w:eastAsia="Times New Roman" w:cs="B Lotus" w:hint="cs"/>
          <w:szCs w:val="28"/>
          <w:rtl/>
        </w:rPr>
        <w:t xml:space="preserve"> متعال</w:t>
      </w:r>
      <w:r w:rsidRPr="0046496C">
        <w:rPr>
          <w:rFonts w:eastAsia="Times New Roman" w:cs="B Lotus"/>
          <w:szCs w:val="28"/>
          <w:rtl/>
        </w:rPr>
        <w:t xml:space="preserve"> را به آنان یادآوری می‏کرد و آنان را متوجه این حقیقت می‏نمود تا این</w:t>
      </w:r>
      <w:r w:rsidRPr="0046496C">
        <w:rPr>
          <w:rFonts w:eastAsia="Times New Roman" w:cs="B Lotus" w:hint="eastAsia"/>
          <w:szCs w:val="28"/>
          <w:rtl/>
        </w:rPr>
        <w:t>‌</w:t>
      </w:r>
      <w:r w:rsidRPr="0046496C">
        <w:rPr>
          <w:rFonts w:eastAsia="Times New Roman" w:cs="B Lotus"/>
          <w:szCs w:val="28"/>
          <w:rtl/>
        </w:rPr>
        <w:t>که وعده‌های الله  و رسالت‏ انسان‌ها در این جهان، ملکه</w:t>
      </w:r>
      <w:r w:rsidRPr="0046496C">
        <w:rPr>
          <w:rFonts w:eastAsia="Times New Roman" w:cs="B Lotus" w:hint="eastAsia"/>
          <w:szCs w:val="28"/>
          <w:rtl/>
        </w:rPr>
        <w:t>‌ی</w:t>
      </w:r>
      <w:r w:rsidRPr="0046496C">
        <w:rPr>
          <w:rFonts w:eastAsia="Times New Roman" w:cs="B Lotus"/>
          <w:szCs w:val="28"/>
          <w:rtl/>
        </w:rPr>
        <w:t xml:space="preserve"> ذهنشان </w:t>
      </w:r>
      <w:r w:rsidRPr="0046496C">
        <w:rPr>
          <w:rFonts w:eastAsia="Times New Roman" w:cs="B Lotus" w:hint="cs"/>
          <w:szCs w:val="28"/>
          <w:rtl/>
        </w:rPr>
        <w:t xml:space="preserve">گردید </w:t>
      </w:r>
      <w:r w:rsidRPr="0046496C">
        <w:rPr>
          <w:rFonts w:eastAsia="Times New Roman" w:cs="B Lotus"/>
          <w:szCs w:val="28"/>
          <w:rtl/>
        </w:rPr>
        <w:t xml:space="preserve">و بر اثر تربیت زیبای </w:t>
      </w:r>
      <w:r w:rsidRPr="0046496C">
        <w:rPr>
          <w:rFonts w:eastAsia="Times New Roman" w:cs="B Lotus" w:hint="cs"/>
          <w:szCs w:val="28"/>
          <w:rtl/>
        </w:rPr>
        <w:t xml:space="preserve">نبوی، </w:t>
      </w:r>
      <w:r w:rsidRPr="0046496C">
        <w:rPr>
          <w:rFonts w:eastAsia="Times New Roman" w:cs="B Lotus"/>
          <w:szCs w:val="28"/>
          <w:rtl/>
        </w:rPr>
        <w:t>روح حماسه و عزیمت در نهاد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صحابه</w:t>
      </w:r>
      <w:r w:rsidR="00AD01FA">
        <w:rPr>
          <w:rFonts w:eastAsia="Times New Roman" w:cs="B Lotus" w:hint="cs"/>
          <w:szCs w:val="28"/>
          <w:rtl/>
        </w:rPr>
        <w:t xml:space="preserve"> </w:t>
      </w:r>
      <w:r w:rsidR="00AD01FA" w:rsidRPr="00AD01FA">
        <w:rPr>
          <w:rFonts w:eastAsia="Times New Roman" w:cs="B Lotus" w:hint="cs"/>
          <w:sz w:val="28"/>
          <w:szCs w:val="34"/>
        </w:rPr>
        <w:sym w:font="AGA Arabesque" w:char="F079"/>
      </w:r>
      <w:r w:rsidRPr="0046496C">
        <w:rPr>
          <w:rFonts w:eastAsia="Times New Roman" w:cs="B Lotus"/>
          <w:szCs w:val="28"/>
          <w:rtl/>
        </w:rPr>
        <w:t xml:space="preserve"> </w:t>
      </w:r>
      <w:r w:rsidRPr="00AD01FA">
        <w:rPr>
          <w:rFonts w:eastAsia="Times New Roman" w:cs="B Lotus"/>
          <w:spacing w:val="-2"/>
          <w:szCs w:val="28"/>
          <w:rtl/>
        </w:rPr>
        <w:t>به وجود آمد</w:t>
      </w:r>
      <w:r w:rsidRPr="00AD01FA">
        <w:rPr>
          <w:rFonts w:eastAsia="Times New Roman" w:cs="B Lotus" w:hint="cs"/>
          <w:spacing w:val="-2"/>
          <w:szCs w:val="28"/>
          <w:rtl/>
        </w:rPr>
        <w:t>؛</w:t>
      </w:r>
      <w:r w:rsidRPr="00AD01FA">
        <w:rPr>
          <w:rFonts w:eastAsia="Times New Roman" w:cs="B Lotus"/>
          <w:spacing w:val="-2"/>
          <w:szCs w:val="28"/>
          <w:rtl/>
        </w:rPr>
        <w:t xml:space="preserve"> در نتیجه</w:t>
      </w:r>
      <w:r w:rsidRPr="00AD01FA">
        <w:rPr>
          <w:rFonts w:eastAsia="Times New Roman" w:cs="B Lotus" w:hint="cs"/>
          <w:spacing w:val="-2"/>
          <w:szCs w:val="28"/>
          <w:rtl/>
        </w:rPr>
        <w:t>،</w:t>
      </w:r>
      <w:r w:rsidRPr="00AD01FA">
        <w:rPr>
          <w:rFonts w:eastAsia="Times New Roman" w:cs="B Lotus"/>
          <w:spacing w:val="-2"/>
          <w:szCs w:val="28"/>
          <w:rtl/>
        </w:rPr>
        <w:t xml:space="preserve"> شب و روز با تمام توانشان به تکالیف و وظایف دینی خویش عمل می‏کردند</w:t>
      </w:r>
      <w:r w:rsidRPr="00AD01FA">
        <w:rPr>
          <w:rFonts w:eastAsia="Times New Roman" w:cs="B Lotus" w:hint="cs"/>
          <w:spacing w:val="-2"/>
          <w:szCs w:val="28"/>
          <w:rtl/>
        </w:rPr>
        <w:t>؛</w:t>
      </w:r>
      <w:r w:rsidRPr="00AD01FA">
        <w:rPr>
          <w:rFonts w:eastAsia="Times New Roman" w:cs="B Lotus"/>
          <w:spacing w:val="-2"/>
          <w:szCs w:val="28"/>
          <w:rtl/>
        </w:rPr>
        <w:t xml:space="preserve"> ب</w:t>
      </w:r>
      <w:r w:rsidRPr="00AD01FA">
        <w:rPr>
          <w:rFonts w:eastAsia="Times New Roman" w:cs="B Lotus" w:hint="cs"/>
          <w:spacing w:val="-2"/>
          <w:szCs w:val="28"/>
          <w:rtl/>
        </w:rPr>
        <w:t>ی</w:t>
      </w:r>
      <w:r w:rsidRPr="00AD01FA">
        <w:rPr>
          <w:rFonts w:eastAsia="Times New Roman" w:cs="B Lotus" w:hint="eastAsia"/>
          <w:spacing w:val="-2"/>
          <w:szCs w:val="28"/>
          <w:rtl/>
        </w:rPr>
        <w:t>‌آ</w:t>
      </w:r>
      <w:r w:rsidRPr="00AD01FA">
        <w:rPr>
          <w:rFonts w:eastAsia="Times New Roman" w:cs="B Lotus"/>
          <w:spacing w:val="-2"/>
          <w:szCs w:val="28"/>
          <w:rtl/>
        </w:rPr>
        <w:t>ن</w:t>
      </w:r>
      <w:r w:rsidRPr="00AD01FA">
        <w:rPr>
          <w:rFonts w:eastAsia="Times New Roman" w:cs="B Lotus" w:hint="eastAsia"/>
          <w:spacing w:val="-2"/>
          <w:szCs w:val="28"/>
          <w:rtl/>
        </w:rPr>
        <w:t>‌</w:t>
      </w:r>
      <w:r w:rsidRPr="00AD01FA">
        <w:rPr>
          <w:rFonts w:eastAsia="Times New Roman" w:cs="B Lotus"/>
          <w:spacing w:val="-2"/>
          <w:szCs w:val="28"/>
          <w:rtl/>
        </w:rPr>
        <w:t>که کم</w:t>
      </w:r>
      <w:r w:rsidRPr="00AD01FA">
        <w:rPr>
          <w:rFonts w:eastAsia="Times New Roman" w:cs="B Lotus" w:hint="eastAsia"/>
          <w:spacing w:val="-2"/>
          <w:szCs w:val="28"/>
          <w:rtl/>
        </w:rPr>
        <w:t>‌</w:t>
      </w:r>
      <w:r w:rsidRPr="00AD01FA">
        <w:rPr>
          <w:rFonts w:eastAsia="Times New Roman" w:cs="B Lotus"/>
          <w:spacing w:val="-2"/>
          <w:szCs w:val="28"/>
          <w:rtl/>
        </w:rPr>
        <w:t>ترین خستگی و کسالت</w:t>
      </w:r>
      <w:r w:rsidRPr="00AD01FA">
        <w:rPr>
          <w:rFonts w:eastAsia="Times New Roman" w:cs="B Lotus" w:hint="cs"/>
          <w:spacing w:val="-2"/>
          <w:szCs w:val="28"/>
          <w:rtl/>
        </w:rPr>
        <w:t>ی</w:t>
      </w:r>
      <w:r w:rsidRPr="00AD01FA">
        <w:rPr>
          <w:rFonts w:eastAsia="Times New Roman" w:cs="B Lotus"/>
          <w:spacing w:val="-2"/>
          <w:szCs w:val="28"/>
          <w:rtl/>
        </w:rPr>
        <w:t xml:space="preserve"> به آنان راه یابد و از احدی جز الله نمی‏ترسیدند و به غنیمت یا جاه و مقامی چشم طمع نمی‏دوختند و تنها </w:t>
      </w:r>
      <w:r w:rsidRPr="00AD01FA">
        <w:rPr>
          <w:rFonts w:eastAsia="Times New Roman" w:cs="B Lotus" w:hint="cs"/>
          <w:spacing w:val="-2"/>
          <w:szCs w:val="28"/>
          <w:rtl/>
        </w:rPr>
        <w:t>خواسته‌ی آنان،</w:t>
      </w:r>
      <w:r w:rsidRPr="00AD01FA">
        <w:rPr>
          <w:rFonts w:eastAsia="Times New Roman" w:cs="B Lotus"/>
          <w:spacing w:val="-2"/>
          <w:szCs w:val="28"/>
          <w:rtl/>
        </w:rPr>
        <w:t xml:space="preserve"> ادای این رسالت بود تا این مسیر </w:t>
      </w:r>
      <w:r w:rsidRPr="00AD01FA">
        <w:rPr>
          <w:rFonts w:eastAsia="Times New Roman" w:cs="B Lotus" w:hint="cs"/>
          <w:spacing w:val="-2"/>
          <w:szCs w:val="28"/>
          <w:rtl/>
        </w:rPr>
        <w:t xml:space="preserve">را </w:t>
      </w:r>
      <w:r w:rsidRPr="00AD01FA">
        <w:rPr>
          <w:rFonts w:eastAsia="Times New Roman" w:cs="B Lotus"/>
          <w:spacing w:val="-2"/>
          <w:szCs w:val="28"/>
          <w:rtl/>
        </w:rPr>
        <w:t xml:space="preserve">در دنیا </w:t>
      </w:r>
      <w:r w:rsidRPr="00AD01FA">
        <w:rPr>
          <w:rFonts w:eastAsia="Times New Roman" w:cs="B Lotus" w:hint="cs"/>
          <w:spacing w:val="-2"/>
          <w:szCs w:val="28"/>
          <w:rtl/>
        </w:rPr>
        <w:t>بپیمایند</w:t>
      </w:r>
      <w:r w:rsidRPr="00AD01FA">
        <w:rPr>
          <w:rFonts w:eastAsia="Times New Roman" w:cs="B Lotus"/>
          <w:spacing w:val="-2"/>
          <w:szCs w:val="28"/>
          <w:rtl/>
        </w:rPr>
        <w:t xml:space="preserve"> و به </w:t>
      </w:r>
      <w:r w:rsidRPr="00AD01FA">
        <w:rPr>
          <w:rFonts w:eastAsia="Times New Roman" w:cs="B Lotus" w:hint="cs"/>
          <w:spacing w:val="-2"/>
          <w:szCs w:val="28"/>
          <w:rtl/>
        </w:rPr>
        <w:t>رستگاریِ</w:t>
      </w:r>
      <w:r w:rsidRPr="00AD01FA">
        <w:rPr>
          <w:rFonts w:eastAsia="Times New Roman" w:cs="B Lotus"/>
          <w:spacing w:val="-2"/>
          <w:szCs w:val="28"/>
          <w:rtl/>
        </w:rPr>
        <w:t xml:space="preserve"> آخرت نایل آیند</w:t>
      </w:r>
      <w:r w:rsidR="00553145" w:rsidRPr="00AD01FA">
        <w:rPr>
          <w:rFonts w:eastAsia="Times New Roman" w:cs="B Lotus"/>
          <w:spacing w:val="-2"/>
          <w:szCs w:val="28"/>
          <w:vertAlign w:val="superscript"/>
          <w:rtl/>
        </w:rPr>
        <w:t>(</w:t>
      </w:r>
      <w:r w:rsidR="00553145" w:rsidRPr="00AD01FA">
        <w:rPr>
          <w:rFonts w:eastAsia="Times New Roman" w:cs="B Lotus"/>
          <w:spacing w:val="-2"/>
          <w:szCs w:val="28"/>
          <w:vertAlign w:val="superscript"/>
          <w:rtl/>
        </w:rPr>
        <w:footnoteReference w:id="413"/>
      </w:r>
      <w:r w:rsidR="00553145" w:rsidRPr="00AD01FA">
        <w:rPr>
          <w:rFonts w:eastAsia="Times New Roman" w:cs="B Lotus"/>
          <w:spacing w:val="-2"/>
          <w:szCs w:val="28"/>
          <w:vertAlign w:val="superscript"/>
          <w:rtl/>
        </w:rPr>
        <w:t>)</w:t>
      </w:r>
      <w:r w:rsidR="00AD01FA" w:rsidRPr="00AD01FA">
        <w:rPr>
          <w:rFonts w:eastAsia="Times New Roman" w:cs="B Lotus" w:hint="cs"/>
          <w:spacing w:val="-2"/>
          <w:szCs w:val="28"/>
          <w:rtl/>
        </w:rPr>
        <w:t>.</w:t>
      </w:r>
    </w:p>
    <w:p w:rsidR="00C30BB6" w:rsidRPr="0046496C" w:rsidRDefault="00C30BB6" w:rsidP="00613435">
      <w:pPr>
        <w:pStyle w:val="a0"/>
        <w:rPr>
          <w:rtl/>
        </w:rPr>
      </w:pPr>
      <w:bookmarkStart w:id="665" w:name="_Toc246700180"/>
      <w:bookmarkStart w:id="666" w:name="_Toc254369605"/>
      <w:bookmarkStart w:id="667" w:name="_Toc319776625"/>
      <w:r w:rsidRPr="0046496C">
        <w:rPr>
          <w:rtl/>
        </w:rPr>
        <w:t>هفتم</w:t>
      </w:r>
      <w:r w:rsidR="00613435" w:rsidRPr="0046496C">
        <w:rPr>
          <w:rFonts w:hint="cs"/>
          <w:rtl/>
        </w:rPr>
        <w:t>:</w:t>
      </w:r>
      <w:r w:rsidRPr="0046496C">
        <w:rPr>
          <w:rtl/>
        </w:rPr>
        <w:t xml:space="preserve"> صفات مؤمنان</w:t>
      </w:r>
      <w:bookmarkEnd w:id="665"/>
      <w:bookmarkEnd w:id="666"/>
      <w:bookmarkEnd w:id="667"/>
    </w:p>
    <w:p w:rsidR="00C30BB6" w:rsidRPr="0046496C" w:rsidRDefault="00C30BB6" w:rsidP="00AD01FA">
      <w:pPr>
        <w:spacing w:after="0" w:line="235" w:lineRule="auto"/>
        <w:jc w:val="both"/>
        <w:rPr>
          <w:rFonts w:eastAsia="Times New Roman" w:cs="B Lotus"/>
          <w:szCs w:val="28"/>
          <w:rtl/>
        </w:rPr>
      </w:pPr>
      <w:r w:rsidRPr="0046496C">
        <w:rPr>
          <w:rFonts w:eastAsia="Times New Roman" w:cs="B Lotus"/>
          <w:szCs w:val="28"/>
          <w:rtl/>
        </w:rPr>
        <w:t xml:space="preserve">قرآن کریم بسیاری از صفات اهل ایمان را </w:t>
      </w:r>
      <w:r w:rsidRPr="0046496C">
        <w:rPr>
          <w:rFonts w:eastAsia="Times New Roman" w:cs="B Lotus" w:hint="cs"/>
          <w:szCs w:val="28"/>
          <w:rtl/>
        </w:rPr>
        <w:t>ذکر کرده</w:t>
      </w:r>
      <w:r w:rsidRPr="0046496C">
        <w:rPr>
          <w:rFonts w:eastAsia="Times New Roman" w:cs="B Lotus"/>
          <w:szCs w:val="28"/>
          <w:rtl/>
        </w:rPr>
        <w:t xml:space="preserve"> </w:t>
      </w:r>
      <w:r w:rsidRPr="0046496C">
        <w:rPr>
          <w:rFonts w:eastAsia="Times New Roman" w:cs="B Lotus" w:hint="cs"/>
          <w:szCs w:val="28"/>
          <w:rtl/>
        </w:rPr>
        <w:t>و</w:t>
      </w:r>
      <w:r w:rsidRPr="0046496C">
        <w:rPr>
          <w:rFonts w:eastAsia="Times New Roman" w:cs="B Lotus"/>
          <w:szCs w:val="28"/>
          <w:rtl/>
        </w:rPr>
        <w:t xml:space="preserve"> از مهم</w:t>
      </w:r>
      <w:r w:rsidRPr="0046496C">
        <w:rPr>
          <w:rFonts w:eastAsia="Times New Roman" w:cs="B Lotus" w:hint="eastAsia"/>
          <w:szCs w:val="28"/>
          <w:rtl/>
        </w:rPr>
        <w:t>‌</w:t>
      </w:r>
      <w:r w:rsidRPr="0046496C">
        <w:rPr>
          <w:rFonts w:eastAsia="Times New Roman" w:cs="B Lotus"/>
          <w:szCs w:val="28"/>
          <w:rtl/>
        </w:rPr>
        <w:t>ترین و مشهورترین صفات مؤمنان سخن گفته و آنها را دعوت کرده</w:t>
      </w:r>
      <w:r w:rsidRPr="0046496C">
        <w:rPr>
          <w:rFonts w:eastAsia="Times New Roman" w:cs="B Lotus" w:hint="cs"/>
          <w:szCs w:val="28"/>
          <w:rtl/>
        </w:rPr>
        <w:t xml:space="preserve"> است</w:t>
      </w:r>
      <w:r w:rsidRPr="0046496C">
        <w:rPr>
          <w:rFonts w:eastAsia="Times New Roman" w:cs="B Lotus"/>
          <w:szCs w:val="28"/>
          <w:rtl/>
        </w:rPr>
        <w:t xml:space="preserve"> که </w:t>
      </w:r>
      <w:r w:rsidRPr="0046496C">
        <w:rPr>
          <w:rFonts w:eastAsia="Times New Roman" w:cs="B Lotus" w:hint="cs"/>
          <w:szCs w:val="28"/>
          <w:rtl/>
        </w:rPr>
        <w:t xml:space="preserve">خود را </w:t>
      </w:r>
      <w:r w:rsidRPr="0046496C">
        <w:rPr>
          <w:rFonts w:eastAsia="Times New Roman" w:cs="B Lotus"/>
          <w:szCs w:val="28"/>
          <w:rtl/>
        </w:rPr>
        <w:t>ب</w:t>
      </w:r>
      <w:r w:rsidRPr="0046496C">
        <w:rPr>
          <w:rFonts w:eastAsia="Times New Roman" w:cs="B Lotus" w:hint="cs"/>
          <w:szCs w:val="28"/>
          <w:rtl/>
        </w:rPr>
        <w:t>د</w:t>
      </w:r>
      <w:r w:rsidRPr="0046496C">
        <w:rPr>
          <w:rFonts w:eastAsia="Times New Roman" w:cs="B Lotus"/>
          <w:szCs w:val="28"/>
          <w:rtl/>
        </w:rPr>
        <w:t>ین صفات</w:t>
      </w:r>
      <w:r w:rsidRPr="0046496C">
        <w:rPr>
          <w:rFonts w:eastAsia="Times New Roman" w:cs="B Lotus" w:hint="cs"/>
          <w:szCs w:val="28"/>
          <w:rtl/>
        </w:rPr>
        <w:t>، بیارایند</w:t>
      </w:r>
      <w:r w:rsidRPr="0046496C">
        <w:rPr>
          <w:rFonts w:eastAsia="Times New Roman" w:cs="B Lotus"/>
          <w:szCs w:val="28"/>
          <w:rtl/>
        </w:rPr>
        <w:t xml:space="preserve"> تا حیاتی ایمانی و مبارک داشته باشند و به بهشت و پاداش و نعمت‏های </w:t>
      </w:r>
      <w:r w:rsidRPr="0046496C">
        <w:rPr>
          <w:rFonts w:eastAsia="Times New Roman" w:cs="B Lotus" w:hint="cs"/>
          <w:szCs w:val="28"/>
          <w:rtl/>
        </w:rPr>
        <w:t>الهی دست یابند</w:t>
      </w:r>
      <w:r w:rsidRPr="0046496C">
        <w:rPr>
          <w:rFonts w:eastAsia="Times New Roman" w:cs="B Lotus"/>
          <w:szCs w:val="28"/>
          <w:rtl/>
        </w:rPr>
        <w:t xml:space="preserve">. سخن قرآن </w:t>
      </w:r>
      <w:r w:rsidRPr="0046496C">
        <w:rPr>
          <w:rFonts w:eastAsia="Times New Roman" w:cs="B Lotus" w:hint="cs"/>
          <w:szCs w:val="28"/>
          <w:rtl/>
        </w:rPr>
        <w:t>درباره‌ی</w:t>
      </w:r>
      <w:r w:rsidRPr="0046496C">
        <w:rPr>
          <w:rFonts w:eastAsia="Times New Roman" w:cs="B Lotus"/>
          <w:szCs w:val="28"/>
          <w:rtl/>
        </w:rPr>
        <w:t xml:space="preserve"> صفات مؤمنان</w:t>
      </w:r>
      <w:r w:rsidRPr="0046496C">
        <w:rPr>
          <w:rFonts w:eastAsia="Times New Roman" w:cs="B Lotus" w:hint="cs"/>
          <w:szCs w:val="28"/>
          <w:rtl/>
        </w:rPr>
        <w:t>،</w:t>
      </w:r>
      <w:r w:rsidRPr="0046496C">
        <w:rPr>
          <w:rFonts w:eastAsia="Times New Roman" w:cs="B Lotus"/>
          <w:szCs w:val="28"/>
          <w:rtl/>
        </w:rPr>
        <w:t xml:space="preserve"> فراگیر و </w:t>
      </w:r>
      <w:r w:rsidRPr="0046496C">
        <w:rPr>
          <w:rFonts w:eastAsia="Times New Roman" w:cs="B Lotus" w:hint="cs"/>
          <w:szCs w:val="28"/>
          <w:rtl/>
        </w:rPr>
        <w:t>گوناگون</w:t>
      </w:r>
      <w:r w:rsidRPr="0046496C">
        <w:rPr>
          <w:rFonts w:eastAsia="Times New Roman" w:cs="B Lotus"/>
          <w:szCs w:val="28"/>
          <w:rtl/>
        </w:rPr>
        <w:t xml:space="preserve"> </w:t>
      </w:r>
      <w:r w:rsidRPr="0046496C">
        <w:rPr>
          <w:rFonts w:eastAsia="Times New Roman" w:cs="B Lotus" w:hint="cs"/>
          <w:szCs w:val="28"/>
          <w:rtl/>
        </w:rPr>
        <w:t>می‌باشد</w:t>
      </w:r>
      <w:r w:rsidRPr="0046496C">
        <w:rPr>
          <w:rFonts w:eastAsia="Times New Roman" w:cs="B Lotus"/>
          <w:szCs w:val="28"/>
          <w:rtl/>
        </w:rPr>
        <w:t xml:space="preserve"> و سوره‏های قرآن در هر دو دوران مکی و مدنی</w:t>
      </w:r>
      <w:r w:rsidRPr="0046496C">
        <w:rPr>
          <w:rFonts w:eastAsia="Times New Roman" w:cs="B Lotus" w:hint="cs"/>
          <w:szCs w:val="28"/>
          <w:rtl/>
        </w:rPr>
        <w:t>، پیرامون</w:t>
      </w:r>
      <w:r w:rsidRPr="0046496C">
        <w:rPr>
          <w:rFonts w:eastAsia="Times New Roman" w:cs="B Lotus"/>
          <w:szCs w:val="28"/>
          <w:rtl/>
        </w:rPr>
        <w:t xml:space="preserve"> صفات مؤمنان بحث کرده است. </w:t>
      </w:r>
      <w:r w:rsidRPr="0046496C">
        <w:rPr>
          <w:rFonts w:eastAsia="Times New Roman" w:cs="B Lotus" w:hint="cs"/>
          <w:szCs w:val="28"/>
          <w:rtl/>
        </w:rPr>
        <w:t>پرداختن به صفات مؤمنان در تمام سوره‌های قرآن، بیان‌گر اهمیت این موضوع است و نشان می</w:t>
      </w:r>
      <w:r w:rsidRPr="0046496C">
        <w:rPr>
          <w:rFonts w:eastAsia="Times New Roman" w:cs="B Lotus" w:hint="eastAsia"/>
          <w:szCs w:val="28"/>
          <w:rtl/>
        </w:rPr>
        <w:t>‌د</w:t>
      </w:r>
      <w:r w:rsidRPr="0046496C">
        <w:rPr>
          <w:rFonts w:eastAsia="Times New Roman" w:cs="B Lotus" w:hint="cs"/>
          <w:szCs w:val="28"/>
          <w:rtl/>
        </w:rPr>
        <w:t xml:space="preserve">هد که یادآوریِ این صفات </w:t>
      </w:r>
      <w:r w:rsidR="0039037A">
        <w:rPr>
          <w:rFonts w:eastAsia="Times New Roman" w:cs="B Lotus" w:hint="cs"/>
          <w:szCs w:val="28"/>
          <w:rtl/>
        </w:rPr>
        <w:t>برای</w:t>
      </w:r>
      <w:r w:rsidRPr="0046496C">
        <w:rPr>
          <w:rFonts w:eastAsia="Times New Roman" w:cs="B Lotus" w:hint="cs"/>
          <w:szCs w:val="28"/>
          <w:rtl/>
        </w:rPr>
        <w:t xml:space="preserve"> مسلمانان، حایز اهمیت است</w:t>
      </w:r>
      <w:r w:rsidRPr="0046496C">
        <w:rPr>
          <w:rFonts w:eastAsia="Times New Roman" w:cs="B Lotus"/>
          <w:szCs w:val="28"/>
          <w:rtl/>
        </w:rPr>
        <w:t xml:space="preserve"> تا </w:t>
      </w:r>
      <w:r w:rsidRPr="0046496C">
        <w:rPr>
          <w:rFonts w:eastAsia="Times New Roman" w:cs="B Lotus" w:hint="cs"/>
          <w:szCs w:val="28"/>
          <w:rtl/>
        </w:rPr>
        <w:t>این ویژگی‌ها را از یاد نبرند</w:t>
      </w:r>
      <w:r w:rsidRPr="0046496C">
        <w:rPr>
          <w:rFonts w:eastAsia="Times New Roman" w:cs="B Lotus"/>
          <w:szCs w:val="28"/>
          <w:rtl/>
        </w:rPr>
        <w:t xml:space="preserve"> و عموم مسلمانان بر اساس این </w:t>
      </w:r>
      <w:r w:rsidRPr="0046496C">
        <w:rPr>
          <w:rFonts w:eastAsia="Times New Roman" w:cs="B Lotus" w:hint="cs"/>
          <w:szCs w:val="28"/>
          <w:rtl/>
        </w:rPr>
        <w:t>ویژگی</w:t>
      </w:r>
      <w:r w:rsidRPr="0046496C">
        <w:rPr>
          <w:rFonts w:eastAsia="Times New Roman" w:cs="B Lotus" w:hint="eastAsia"/>
          <w:szCs w:val="28"/>
          <w:rtl/>
        </w:rPr>
        <w:t>‌ه</w:t>
      </w:r>
      <w:r w:rsidRPr="0046496C">
        <w:rPr>
          <w:rFonts w:eastAsia="Times New Roman" w:cs="B Lotus" w:hint="cs"/>
          <w:szCs w:val="28"/>
          <w:rtl/>
        </w:rPr>
        <w:t>ا</w:t>
      </w:r>
      <w:r w:rsidRPr="0046496C">
        <w:rPr>
          <w:rFonts w:eastAsia="Times New Roman" w:cs="B Lotus"/>
          <w:szCs w:val="28"/>
          <w:rtl/>
        </w:rPr>
        <w:t xml:space="preserve"> پرورش یابند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4"/>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امکان ذکر همه‌ی صفات</w:t>
      </w:r>
      <w:r w:rsidRPr="0046496C">
        <w:rPr>
          <w:rFonts w:eastAsia="Times New Roman" w:cs="B Lotus"/>
          <w:szCs w:val="28"/>
          <w:rtl/>
        </w:rPr>
        <w:t xml:space="preserve"> مؤمنان که در قرآن کریم آمده </w:t>
      </w:r>
      <w:r w:rsidRPr="0046496C">
        <w:rPr>
          <w:rFonts w:eastAsia="Times New Roman" w:cs="B Lotus" w:hint="cs"/>
          <w:szCs w:val="28"/>
          <w:rtl/>
        </w:rPr>
        <w:t xml:space="preserve">است، </w:t>
      </w:r>
      <w:r w:rsidRPr="0046496C">
        <w:rPr>
          <w:rFonts w:eastAsia="Times New Roman" w:cs="B Lotus"/>
          <w:szCs w:val="28"/>
          <w:rtl/>
        </w:rPr>
        <w:t>در این</w:t>
      </w:r>
      <w:r w:rsidRPr="0046496C">
        <w:rPr>
          <w:rFonts w:eastAsia="Times New Roman" w:cs="B Lotus" w:hint="cs"/>
          <w:szCs w:val="28"/>
          <w:rtl/>
        </w:rPr>
        <w:t xml:space="preserve"> مبحث</w:t>
      </w:r>
      <w:r w:rsidRPr="0046496C">
        <w:rPr>
          <w:rFonts w:eastAsia="Times New Roman" w:cs="B Lotus"/>
          <w:szCs w:val="28"/>
          <w:rtl/>
        </w:rPr>
        <w:t xml:space="preserve"> </w:t>
      </w:r>
      <w:r w:rsidRPr="0046496C">
        <w:rPr>
          <w:rFonts w:eastAsia="Times New Roman" w:cs="B Lotus" w:hint="cs"/>
          <w:szCs w:val="28"/>
          <w:rtl/>
        </w:rPr>
        <w:t>وجود ندارد؛ اما</w:t>
      </w:r>
      <w:r w:rsidRPr="0046496C">
        <w:rPr>
          <w:rFonts w:eastAsia="Times New Roman" w:cs="B Lotus"/>
          <w:szCs w:val="28"/>
          <w:rtl/>
        </w:rPr>
        <w:t xml:space="preserve"> فقط </w:t>
      </w:r>
      <w:r w:rsidRPr="0046496C">
        <w:rPr>
          <w:rFonts w:eastAsia="Times New Roman" w:cs="B Lotus" w:hint="cs"/>
          <w:szCs w:val="28"/>
          <w:rtl/>
        </w:rPr>
        <w:t xml:space="preserve">به ذکر تعدادی </w:t>
      </w:r>
      <w:r w:rsidRPr="0046496C">
        <w:rPr>
          <w:rFonts w:eastAsia="Times New Roman" w:cs="B Lotus"/>
          <w:szCs w:val="28"/>
          <w:rtl/>
        </w:rPr>
        <w:t>از آیات</w:t>
      </w:r>
      <w:r w:rsidRPr="0046496C">
        <w:rPr>
          <w:rFonts w:eastAsia="Times New Roman" w:cs="B Lotus" w:hint="cs"/>
          <w:szCs w:val="28"/>
          <w:rtl/>
        </w:rPr>
        <w:t>ی می‌پردازیم</w:t>
      </w:r>
      <w:r w:rsidRPr="0046496C">
        <w:rPr>
          <w:rFonts w:eastAsia="Times New Roman" w:cs="B Lotus"/>
          <w:szCs w:val="28"/>
          <w:rtl/>
        </w:rPr>
        <w:t xml:space="preserve"> که مجموعه‏ای از صفات لازم برای اهل ایمان را در بردارد</w:t>
      </w:r>
      <w:r w:rsidRPr="0046496C">
        <w:rPr>
          <w:rFonts w:eastAsia="Times New Roman" w:cs="B Lotus" w:hint="cs"/>
          <w:szCs w:val="28"/>
          <w:rtl/>
        </w:rPr>
        <w:t>:</w:t>
      </w:r>
    </w:p>
    <w:p w:rsidR="00C30BB6" w:rsidRPr="0046496C" w:rsidRDefault="00C30BB6" w:rsidP="00613435">
      <w:pPr>
        <w:pStyle w:val="a7"/>
        <w:rPr>
          <w:rtl/>
        </w:rPr>
      </w:pPr>
      <w:bookmarkStart w:id="668" w:name="_Toc246700181"/>
      <w:bookmarkStart w:id="669" w:name="_Toc254369606"/>
      <w:bookmarkStart w:id="670" w:name="_Toc319776626"/>
      <w:r w:rsidRPr="0046496C">
        <w:rPr>
          <w:rtl/>
        </w:rPr>
        <w:t>1- سوره‏ی مؤمنون</w:t>
      </w:r>
      <w:bookmarkEnd w:id="668"/>
      <w:bookmarkEnd w:id="669"/>
      <w:r w:rsidRPr="0046496C">
        <w:rPr>
          <w:rFonts w:hint="cs"/>
          <w:rtl/>
        </w:rPr>
        <w:t>:</w:t>
      </w:r>
      <w:bookmarkEnd w:id="670"/>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266AD" w:rsidRPr="006266AD">
        <w:rPr>
          <w:rStyle w:val="Char8"/>
          <w:rFonts w:hint="cs"/>
          <w:rtl/>
        </w:rPr>
        <w:t>قَدۡ</w:t>
      </w:r>
      <w:r w:rsidR="006266AD" w:rsidRPr="006266AD">
        <w:rPr>
          <w:rStyle w:val="Char8"/>
          <w:rtl/>
        </w:rPr>
        <w:t xml:space="preserve"> </w:t>
      </w:r>
      <w:r w:rsidR="006266AD" w:rsidRPr="006266AD">
        <w:rPr>
          <w:rStyle w:val="Char8"/>
          <w:rFonts w:hint="cs"/>
          <w:rtl/>
        </w:rPr>
        <w:t>أَفۡلَحَ</w:t>
      </w:r>
      <w:r w:rsidR="006266AD" w:rsidRPr="006266AD">
        <w:rPr>
          <w:rStyle w:val="Char8"/>
          <w:rtl/>
        </w:rPr>
        <w:t xml:space="preserve"> </w:t>
      </w:r>
      <w:r w:rsidR="006266AD" w:rsidRPr="006266AD">
        <w:rPr>
          <w:rStyle w:val="Char8"/>
          <w:rFonts w:hint="cs"/>
          <w:rtl/>
        </w:rPr>
        <w:t>ٱلۡمُؤۡمِنُونَ</w:t>
      </w:r>
      <w:r w:rsidR="006266AD" w:rsidRPr="006266AD">
        <w:rPr>
          <w:rStyle w:val="Char8"/>
          <w:rtl/>
        </w:rPr>
        <w:t xml:space="preserve"> </w:t>
      </w:r>
      <w:r w:rsidR="006266AD" w:rsidRPr="006266AD">
        <w:rPr>
          <w:rStyle w:val="Char8"/>
          <w:rFonts w:hint="cs"/>
          <w:rtl/>
        </w:rPr>
        <w:t>١</w:t>
      </w:r>
      <w:r w:rsidR="006266AD" w:rsidRPr="006266AD">
        <w:rPr>
          <w:rStyle w:val="Char8"/>
          <w:rtl/>
        </w:rPr>
        <w:t xml:space="preserve"> </w:t>
      </w:r>
      <w:r w:rsidR="006266AD" w:rsidRPr="006266AD">
        <w:rPr>
          <w:rStyle w:val="Char8"/>
          <w:rFonts w:hint="cs"/>
          <w:rtl/>
        </w:rPr>
        <w:t>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فِي</w:t>
      </w:r>
      <w:r w:rsidR="006266AD" w:rsidRPr="006266AD">
        <w:rPr>
          <w:rStyle w:val="Char8"/>
          <w:rtl/>
        </w:rPr>
        <w:t xml:space="preserve"> </w:t>
      </w:r>
      <w:r w:rsidR="006266AD" w:rsidRPr="006266AD">
        <w:rPr>
          <w:rStyle w:val="Char8"/>
          <w:rFonts w:hint="cs"/>
          <w:rtl/>
        </w:rPr>
        <w:t>صَلَاتِهِمۡ</w:t>
      </w:r>
      <w:r w:rsidR="006266AD" w:rsidRPr="006266AD">
        <w:rPr>
          <w:rStyle w:val="Char8"/>
          <w:rtl/>
        </w:rPr>
        <w:t xml:space="preserve"> </w:t>
      </w:r>
      <w:r w:rsidR="006266AD" w:rsidRPr="006266AD">
        <w:rPr>
          <w:rStyle w:val="Char8"/>
          <w:rFonts w:hint="cs"/>
          <w:rtl/>
        </w:rPr>
        <w:t>خَٰشِعُونَ</w:t>
      </w:r>
      <w:r w:rsidR="006266AD" w:rsidRPr="006266AD">
        <w:rPr>
          <w:rStyle w:val="Char8"/>
          <w:rtl/>
        </w:rPr>
        <w:t xml:space="preserve"> </w:t>
      </w:r>
      <w:r w:rsidR="006266AD" w:rsidRPr="006266AD">
        <w:rPr>
          <w:rStyle w:val="Char8"/>
          <w:rFonts w:hint="cs"/>
          <w:rtl/>
        </w:rPr>
        <w:t>٢</w:t>
      </w:r>
      <w:r w:rsidR="006266AD" w:rsidRPr="006266AD">
        <w:rPr>
          <w:rStyle w:val="Char8"/>
          <w:rtl/>
        </w:rPr>
        <w:t xml:space="preserve"> </w:t>
      </w:r>
      <w:r w:rsidR="006266AD" w:rsidRPr="006266AD">
        <w:rPr>
          <w:rStyle w:val="Char8"/>
          <w:rFonts w:hint="cs"/>
          <w:rtl/>
        </w:rPr>
        <w:t>وَٱلَّذِينَ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عَنِ</w:t>
      </w:r>
      <w:r w:rsidR="006266AD" w:rsidRPr="006266AD">
        <w:rPr>
          <w:rStyle w:val="Char8"/>
          <w:rtl/>
        </w:rPr>
        <w:t xml:space="preserve"> </w:t>
      </w:r>
      <w:r w:rsidR="006266AD" w:rsidRPr="006266AD">
        <w:rPr>
          <w:rStyle w:val="Char8"/>
          <w:rFonts w:hint="cs"/>
          <w:rtl/>
        </w:rPr>
        <w:t>ٱللَّغۡوِ</w:t>
      </w:r>
      <w:r w:rsidR="006266AD" w:rsidRPr="006266AD">
        <w:rPr>
          <w:rStyle w:val="Char8"/>
          <w:rtl/>
        </w:rPr>
        <w:t xml:space="preserve"> </w:t>
      </w:r>
      <w:r w:rsidR="006266AD" w:rsidRPr="006266AD">
        <w:rPr>
          <w:rStyle w:val="Char8"/>
          <w:rFonts w:hint="cs"/>
          <w:rtl/>
        </w:rPr>
        <w:t>مُعۡرِضُونَ</w:t>
      </w:r>
      <w:r w:rsidR="006266AD" w:rsidRPr="006266AD">
        <w:rPr>
          <w:rStyle w:val="Char8"/>
          <w:rtl/>
        </w:rPr>
        <w:t xml:space="preserve"> </w:t>
      </w:r>
      <w:r w:rsidR="006266AD" w:rsidRPr="006266AD">
        <w:rPr>
          <w:rStyle w:val="Char8"/>
          <w:rFonts w:hint="cs"/>
          <w:rtl/>
        </w:rPr>
        <w:t>٣</w:t>
      </w:r>
      <w:r w:rsidR="006266AD" w:rsidRPr="006266AD">
        <w:rPr>
          <w:rStyle w:val="Char8"/>
          <w:rtl/>
        </w:rPr>
        <w:t xml:space="preserve"> </w:t>
      </w:r>
      <w:r w:rsidR="006266AD" w:rsidRPr="006266AD">
        <w:rPr>
          <w:rStyle w:val="Char8"/>
          <w:rFonts w:hint="cs"/>
          <w:rtl/>
        </w:rPr>
        <w:t>وَٱلَّذِينَ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لِلزَّكَوٰةِ</w:t>
      </w:r>
      <w:r w:rsidR="006266AD" w:rsidRPr="006266AD">
        <w:rPr>
          <w:rStyle w:val="Char8"/>
          <w:rtl/>
        </w:rPr>
        <w:t xml:space="preserve"> </w:t>
      </w:r>
      <w:r w:rsidR="006266AD" w:rsidRPr="006266AD">
        <w:rPr>
          <w:rStyle w:val="Char8"/>
          <w:rFonts w:hint="cs"/>
          <w:rtl/>
        </w:rPr>
        <w:t>فَٰعِلُونَ</w:t>
      </w:r>
      <w:r w:rsidR="006266AD" w:rsidRPr="006266AD">
        <w:rPr>
          <w:rStyle w:val="Char8"/>
          <w:rtl/>
        </w:rPr>
        <w:t xml:space="preserve"> </w:t>
      </w:r>
      <w:r w:rsidR="006266AD" w:rsidRPr="006266AD">
        <w:rPr>
          <w:rStyle w:val="Char8"/>
          <w:rFonts w:hint="cs"/>
          <w:rtl/>
        </w:rPr>
        <w:t>٤</w:t>
      </w:r>
      <w:r w:rsidR="006266AD" w:rsidRPr="006266AD">
        <w:rPr>
          <w:rStyle w:val="Char8"/>
          <w:rtl/>
        </w:rPr>
        <w:t xml:space="preserve"> </w:t>
      </w:r>
      <w:r w:rsidR="006266AD" w:rsidRPr="006266AD">
        <w:rPr>
          <w:rStyle w:val="Char8"/>
          <w:rFonts w:hint="cs"/>
          <w:rtl/>
        </w:rPr>
        <w:t>وَٱلَّذِينَ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لِفُرُوجِهِمۡ</w:t>
      </w:r>
      <w:r w:rsidR="006266AD" w:rsidRPr="006266AD">
        <w:rPr>
          <w:rStyle w:val="Char8"/>
          <w:rtl/>
        </w:rPr>
        <w:t xml:space="preserve"> </w:t>
      </w:r>
      <w:r w:rsidR="006266AD" w:rsidRPr="006266AD">
        <w:rPr>
          <w:rStyle w:val="Char8"/>
          <w:rFonts w:hint="cs"/>
          <w:rtl/>
        </w:rPr>
        <w:t>حَٰفِظُونَ</w:t>
      </w:r>
      <w:r w:rsidR="006266AD" w:rsidRPr="006266AD">
        <w:rPr>
          <w:rStyle w:val="Char8"/>
          <w:rtl/>
        </w:rPr>
        <w:t xml:space="preserve"> </w:t>
      </w:r>
      <w:r w:rsidR="006266AD" w:rsidRPr="006266AD">
        <w:rPr>
          <w:rStyle w:val="Char8"/>
          <w:rFonts w:hint="cs"/>
          <w:rtl/>
        </w:rPr>
        <w:t>٥</w:t>
      </w:r>
      <w:r w:rsidR="006266AD" w:rsidRPr="006266AD">
        <w:rPr>
          <w:rStyle w:val="Char8"/>
          <w:rtl/>
        </w:rPr>
        <w:t xml:space="preserve"> </w:t>
      </w:r>
      <w:r w:rsidR="006266AD" w:rsidRPr="006266AD">
        <w:rPr>
          <w:rStyle w:val="Char8"/>
          <w:rFonts w:hint="cs"/>
          <w:rtl/>
        </w:rPr>
        <w:t>إِلَّا</w:t>
      </w:r>
      <w:r w:rsidR="006266AD" w:rsidRPr="006266AD">
        <w:rPr>
          <w:rStyle w:val="Char8"/>
          <w:rtl/>
        </w:rPr>
        <w:t xml:space="preserve"> </w:t>
      </w:r>
      <w:r w:rsidR="006266AD" w:rsidRPr="006266AD">
        <w:rPr>
          <w:rStyle w:val="Char8"/>
          <w:rFonts w:hint="cs"/>
          <w:rtl/>
        </w:rPr>
        <w:t>عَلَىٰٓ</w:t>
      </w:r>
      <w:r w:rsidR="006266AD" w:rsidRPr="006266AD">
        <w:rPr>
          <w:rStyle w:val="Char8"/>
          <w:rtl/>
        </w:rPr>
        <w:t xml:space="preserve"> </w:t>
      </w:r>
      <w:r w:rsidR="006266AD" w:rsidRPr="006266AD">
        <w:rPr>
          <w:rStyle w:val="Char8"/>
          <w:rFonts w:hint="cs"/>
          <w:rtl/>
        </w:rPr>
        <w:t>أَزۡوَٰجِهِمۡ</w:t>
      </w:r>
      <w:r w:rsidR="006266AD" w:rsidRPr="006266AD">
        <w:rPr>
          <w:rStyle w:val="Char8"/>
          <w:rtl/>
        </w:rPr>
        <w:t xml:space="preserve"> </w:t>
      </w:r>
      <w:r w:rsidR="006266AD" w:rsidRPr="006266AD">
        <w:rPr>
          <w:rStyle w:val="Char8"/>
          <w:rFonts w:hint="cs"/>
          <w:rtl/>
        </w:rPr>
        <w:t>أَوۡ</w:t>
      </w:r>
      <w:r w:rsidR="006266AD" w:rsidRPr="006266AD">
        <w:rPr>
          <w:rStyle w:val="Char8"/>
          <w:rtl/>
        </w:rPr>
        <w:t xml:space="preserve"> </w:t>
      </w:r>
      <w:r w:rsidR="006266AD" w:rsidRPr="006266AD">
        <w:rPr>
          <w:rStyle w:val="Char8"/>
          <w:rFonts w:hint="cs"/>
          <w:rtl/>
        </w:rPr>
        <w:t>مَا</w:t>
      </w:r>
      <w:r w:rsidR="006266AD" w:rsidRPr="006266AD">
        <w:rPr>
          <w:rStyle w:val="Char8"/>
          <w:rtl/>
        </w:rPr>
        <w:t xml:space="preserve"> </w:t>
      </w:r>
      <w:r w:rsidR="006266AD" w:rsidRPr="006266AD">
        <w:rPr>
          <w:rStyle w:val="Char8"/>
          <w:rFonts w:hint="cs"/>
          <w:rtl/>
        </w:rPr>
        <w:t>مَلَكَتۡ</w:t>
      </w:r>
      <w:r w:rsidR="006266AD" w:rsidRPr="006266AD">
        <w:rPr>
          <w:rStyle w:val="Char8"/>
          <w:rtl/>
        </w:rPr>
        <w:t xml:space="preserve"> </w:t>
      </w:r>
      <w:r w:rsidR="006266AD" w:rsidRPr="006266AD">
        <w:rPr>
          <w:rStyle w:val="Char8"/>
          <w:rFonts w:hint="cs"/>
          <w:rtl/>
        </w:rPr>
        <w:t>أَيۡمَٰنُهُمۡ</w:t>
      </w:r>
      <w:r w:rsidR="006266AD" w:rsidRPr="006266AD">
        <w:rPr>
          <w:rStyle w:val="Char8"/>
          <w:rtl/>
        </w:rPr>
        <w:t xml:space="preserve"> </w:t>
      </w:r>
      <w:r w:rsidR="006266AD" w:rsidRPr="006266AD">
        <w:rPr>
          <w:rStyle w:val="Char8"/>
          <w:rFonts w:hint="cs"/>
          <w:rtl/>
        </w:rPr>
        <w:t>فَإِنَّهُمۡ</w:t>
      </w:r>
      <w:r w:rsidR="006266AD" w:rsidRPr="006266AD">
        <w:rPr>
          <w:rStyle w:val="Char8"/>
          <w:rtl/>
        </w:rPr>
        <w:t xml:space="preserve"> </w:t>
      </w:r>
      <w:r w:rsidR="006266AD" w:rsidRPr="006266AD">
        <w:rPr>
          <w:rStyle w:val="Char8"/>
          <w:rFonts w:hint="cs"/>
          <w:rtl/>
        </w:rPr>
        <w:t>غَيۡرُ</w:t>
      </w:r>
      <w:r w:rsidR="006266AD" w:rsidRPr="006266AD">
        <w:rPr>
          <w:rStyle w:val="Char8"/>
          <w:rtl/>
        </w:rPr>
        <w:t xml:space="preserve"> </w:t>
      </w:r>
      <w:r w:rsidR="006266AD" w:rsidRPr="006266AD">
        <w:rPr>
          <w:rStyle w:val="Char8"/>
          <w:rFonts w:hint="cs"/>
          <w:rtl/>
        </w:rPr>
        <w:t>مَلُومِينَ</w:t>
      </w:r>
      <w:r w:rsidR="006266AD" w:rsidRPr="006266AD">
        <w:rPr>
          <w:rStyle w:val="Char8"/>
          <w:rtl/>
        </w:rPr>
        <w:t xml:space="preserve"> </w:t>
      </w:r>
      <w:r w:rsidR="006266AD" w:rsidRPr="006266AD">
        <w:rPr>
          <w:rStyle w:val="Char8"/>
          <w:rFonts w:hint="cs"/>
          <w:rtl/>
        </w:rPr>
        <w:t>٦</w:t>
      </w:r>
      <w:r w:rsidR="006266AD" w:rsidRPr="006266AD">
        <w:rPr>
          <w:rStyle w:val="Char8"/>
          <w:rtl/>
        </w:rPr>
        <w:t xml:space="preserve"> </w:t>
      </w:r>
      <w:r w:rsidR="006266AD" w:rsidRPr="006266AD">
        <w:rPr>
          <w:rStyle w:val="Char8"/>
          <w:rFonts w:hint="cs"/>
          <w:rtl/>
        </w:rPr>
        <w:t>فَمَنِ</w:t>
      </w:r>
      <w:r w:rsidR="006266AD" w:rsidRPr="006266AD">
        <w:rPr>
          <w:rStyle w:val="Char8"/>
          <w:rtl/>
        </w:rPr>
        <w:t xml:space="preserve"> </w:t>
      </w:r>
      <w:r w:rsidR="006266AD" w:rsidRPr="006266AD">
        <w:rPr>
          <w:rStyle w:val="Char8"/>
          <w:rFonts w:hint="cs"/>
          <w:rtl/>
        </w:rPr>
        <w:t>ٱبۡتَغَىٰ</w:t>
      </w:r>
      <w:r w:rsidR="006266AD" w:rsidRPr="006266AD">
        <w:rPr>
          <w:rStyle w:val="Char8"/>
          <w:rtl/>
        </w:rPr>
        <w:t xml:space="preserve"> </w:t>
      </w:r>
      <w:r w:rsidR="006266AD" w:rsidRPr="006266AD">
        <w:rPr>
          <w:rStyle w:val="Char8"/>
          <w:rFonts w:hint="cs"/>
          <w:rtl/>
        </w:rPr>
        <w:t>وَرَآءَ</w:t>
      </w:r>
      <w:r w:rsidR="006266AD" w:rsidRPr="006266AD">
        <w:rPr>
          <w:rStyle w:val="Char8"/>
          <w:rtl/>
        </w:rPr>
        <w:t xml:space="preserve"> </w:t>
      </w:r>
      <w:r w:rsidR="006266AD" w:rsidRPr="006266AD">
        <w:rPr>
          <w:rStyle w:val="Char8"/>
          <w:rFonts w:hint="cs"/>
          <w:rtl/>
        </w:rPr>
        <w:t>ذَٰلِكَ</w:t>
      </w:r>
      <w:r w:rsidR="006266AD" w:rsidRPr="006266AD">
        <w:rPr>
          <w:rStyle w:val="Char8"/>
          <w:rtl/>
        </w:rPr>
        <w:t xml:space="preserve"> </w:t>
      </w:r>
      <w:r w:rsidR="006266AD" w:rsidRPr="006266AD">
        <w:rPr>
          <w:rStyle w:val="Char8"/>
          <w:rFonts w:hint="cs"/>
          <w:rtl/>
        </w:rPr>
        <w:t>فَأُوْلَٰٓئِكَ</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ٱلۡعَادُونَ</w:t>
      </w:r>
      <w:r w:rsidR="006266AD" w:rsidRPr="006266AD">
        <w:rPr>
          <w:rStyle w:val="Char8"/>
          <w:rtl/>
        </w:rPr>
        <w:t xml:space="preserve"> </w:t>
      </w:r>
      <w:r w:rsidR="006266AD" w:rsidRPr="006266AD">
        <w:rPr>
          <w:rStyle w:val="Char8"/>
          <w:rFonts w:hint="cs"/>
          <w:rtl/>
        </w:rPr>
        <w:t>٧</w:t>
      </w:r>
      <w:r w:rsidR="006266AD" w:rsidRPr="006266AD">
        <w:rPr>
          <w:rStyle w:val="Char8"/>
          <w:rtl/>
        </w:rPr>
        <w:t xml:space="preserve"> </w:t>
      </w:r>
      <w:r w:rsidR="006266AD" w:rsidRPr="006266AD">
        <w:rPr>
          <w:rStyle w:val="Char8"/>
          <w:rFonts w:hint="cs"/>
          <w:rtl/>
        </w:rPr>
        <w:t>وَٱلَّذِينَ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لِأَمَٰنَٰتِهِمۡ</w:t>
      </w:r>
      <w:r w:rsidR="006266AD" w:rsidRPr="006266AD">
        <w:rPr>
          <w:rStyle w:val="Char8"/>
          <w:rtl/>
        </w:rPr>
        <w:t xml:space="preserve"> </w:t>
      </w:r>
      <w:r w:rsidR="006266AD" w:rsidRPr="006266AD">
        <w:rPr>
          <w:rStyle w:val="Char8"/>
          <w:rFonts w:hint="cs"/>
          <w:rtl/>
        </w:rPr>
        <w:t>وَعَهۡدِهِمۡ</w:t>
      </w:r>
      <w:r w:rsidR="006266AD" w:rsidRPr="006266AD">
        <w:rPr>
          <w:rStyle w:val="Char8"/>
          <w:rtl/>
        </w:rPr>
        <w:t xml:space="preserve"> </w:t>
      </w:r>
      <w:r w:rsidR="006266AD" w:rsidRPr="006266AD">
        <w:rPr>
          <w:rStyle w:val="Char8"/>
          <w:rFonts w:hint="cs"/>
          <w:rtl/>
        </w:rPr>
        <w:t>رَٰعُونَ</w:t>
      </w:r>
      <w:r w:rsidR="006266AD" w:rsidRPr="006266AD">
        <w:rPr>
          <w:rStyle w:val="Char8"/>
          <w:rtl/>
        </w:rPr>
        <w:t xml:space="preserve"> </w:t>
      </w:r>
      <w:r w:rsidR="006266AD" w:rsidRPr="006266AD">
        <w:rPr>
          <w:rStyle w:val="Char8"/>
          <w:rFonts w:hint="cs"/>
          <w:rtl/>
        </w:rPr>
        <w:t>٨</w:t>
      </w:r>
      <w:r w:rsidR="006266AD" w:rsidRPr="006266AD">
        <w:rPr>
          <w:rStyle w:val="Char8"/>
          <w:rtl/>
        </w:rPr>
        <w:t xml:space="preserve"> </w:t>
      </w:r>
      <w:r w:rsidR="006266AD" w:rsidRPr="006266AD">
        <w:rPr>
          <w:rStyle w:val="Char8"/>
          <w:rFonts w:hint="cs"/>
          <w:rtl/>
        </w:rPr>
        <w:t>وَٱلَّذِينَ</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عَلَىٰ</w:t>
      </w:r>
      <w:r w:rsidR="006266AD" w:rsidRPr="006266AD">
        <w:rPr>
          <w:rStyle w:val="Char8"/>
          <w:rtl/>
        </w:rPr>
        <w:t xml:space="preserve"> </w:t>
      </w:r>
      <w:r w:rsidR="006266AD" w:rsidRPr="006266AD">
        <w:rPr>
          <w:rStyle w:val="Char8"/>
          <w:rFonts w:hint="cs"/>
          <w:rtl/>
        </w:rPr>
        <w:t>صَلَوَٰتِهِمۡ</w:t>
      </w:r>
      <w:r w:rsidR="006266AD" w:rsidRPr="006266AD">
        <w:rPr>
          <w:rStyle w:val="Char8"/>
          <w:rtl/>
        </w:rPr>
        <w:t xml:space="preserve"> </w:t>
      </w:r>
      <w:r w:rsidR="006266AD" w:rsidRPr="006266AD">
        <w:rPr>
          <w:rStyle w:val="Char8"/>
          <w:rFonts w:hint="cs"/>
          <w:rtl/>
        </w:rPr>
        <w:t>يُحَافِظُونَ</w:t>
      </w:r>
      <w:r w:rsidR="006266AD" w:rsidRPr="006266AD">
        <w:rPr>
          <w:rStyle w:val="Char8"/>
          <w:rtl/>
        </w:rPr>
        <w:t xml:space="preserve"> </w:t>
      </w:r>
      <w:r w:rsidR="006266AD" w:rsidRPr="006266AD">
        <w:rPr>
          <w:rStyle w:val="Char8"/>
          <w:rFonts w:hint="cs"/>
          <w:rtl/>
        </w:rPr>
        <w:t>٩</w:t>
      </w:r>
      <w:r w:rsidR="006266AD" w:rsidRPr="006266AD">
        <w:rPr>
          <w:rStyle w:val="Char8"/>
          <w:rtl/>
        </w:rPr>
        <w:t xml:space="preserve"> </w:t>
      </w:r>
      <w:r w:rsidR="006266AD" w:rsidRPr="006266AD">
        <w:rPr>
          <w:rStyle w:val="Char8"/>
          <w:rFonts w:hint="cs"/>
          <w:rtl/>
        </w:rPr>
        <w:t>أُوْلَٰٓئِكَ</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ٱلۡوَٰرِثُونَ</w:t>
      </w:r>
      <w:r w:rsidR="006266AD" w:rsidRPr="006266AD">
        <w:rPr>
          <w:rStyle w:val="Char8"/>
          <w:rtl/>
        </w:rPr>
        <w:t xml:space="preserve"> </w:t>
      </w:r>
      <w:r w:rsidR="006266AD" w:rsidRPr="006266AD">
        <w:rPr>
          <w:rStyle w:val="Char8"/>
          <w:rFonts w:hint="cs"/>
          <w:rtl/>
        </w:rPr>
        <w:t>١٠</w:t>
      </w:r>
      <w:r w:rsidR="006266AD" w:rsidRPr="006266AD">
        <w:rPr>
          <w:rStyle w:val="Char8"/>
          <w:rtl/>
        </w:rPr>
        <w:t xml:space="preserve"> </w:t>
      </w:r>
      <w:r w:rsidR="006266AD" w:rsidRPr="006266AD">
        <w:rPr>
          <w:rStyle w:val="Char8"/>
          <w:rFonts w:hint="cs"/>
          <w:rtl/>
        </w:rPr>
        <w:t>ٱلَّذِينَ</w:t>
      </w:r>
      <w:r w:rsidR="006266AD" w:rsidRPr="006266AD">
        <w:rPr>
          <w:rStyle w:val="Char8"/>
          <w:rtl/>
        </w:rPr>
        <w:t xml:space="preserve"> </w:t>
      </w:r>
      <w:r w:rsidR="006266AD" w:rsidRPr="006266AD">
        <w:rPr>
          <w:rStyle w:val="Char8"/>
          <w:rFonts w:hint="cs"/>
          <w:rtl/>
        </w:rPr>
        <w:t>يَرِثُونَ</w:t>
      </w:r>
      <w:r w:rsidR="006266AD" w:rsidRPr="006266AD">
        <w:rPr>
          <w:rStyle w:val="Char8"/>
          <w:rtl/>
        </w:rPr>
        <w:t xml:space="preserve"> </w:t>
      </w:r>
      <w:r w:rsidR="006266AD" w:rsidRPr="006266AD">
        <w:rPr>
          <w:rStyle w:val="Char8"/>
          <w:rFonts w:hint="cs"/>
          <w:rtl/>
        </w:rPr>
        <w:t>ٱلۡفِرۡدَوۡسَ</w:t>
      </w:r>
      <w:r w:rsidR="006266AD" w:rsidRPr="006266AD">
        <w:rPr>
          <w:rStyle w:val="Char8"/>
          <w:rtl/>
        </w:rPr>
        <w:t xml:space="preserve"> </w:t>
      </w:r>
      <w:r w:rsidR="006266AD" w:rsidRPr="006266AD">
        <w:rPr>
          <w:rStyle w:val="Char8"/>
          <w:rFonts w:hint="cs"/>
          <w:rtl/>
        </w:rPr>
        <w:t>هُمۡ</w:t>
      </w:r>
      <w:r w:rsidR="006266AD" w:rsidRPr="006266AD">
        <w:rPr>
          <w:rStyle w:val="Char8"/>
          <w:rtl/>
        </w:rPr>
        <w:t xml:space="preserve"> </w:t>
      </w:r>
      <w:r w:rsidR="006266AD" w:rsidRPr="006266AD">
        <w:rPr>
          <w:rStyle w:val="Char8"/>
          <w:rFonts w:hint="cs"/>
          <w:rtl/>
        </w:rPr>
        <w:t>فِيهَا</w:t>
      </w:r>
      <w:r w:rsidR="006266AD" w:rsidRPr="006266AD">
        <w:rPr>
          <w:rStyle w:val="Char8"/>
          <w:rtl/>
        </w:rPr>
        <w:t xml:space="preserve"> </w:t>
      </w:r>
      <w:r w:rsidR="006266AD" w:rsidRPr="006266AD">
        <w:rPr>
          <w:rStyle w:val="Char8"/>
          <w:rFonts w:hint="cs"/>
          <w:rtl/>
        </w:rPr>
        <w:t>خَٰلِدُونَ</w:t>
      </w:r>
      <w:r w:rsidR="006266AD" w:rsidRPr="006266AD">
        <w:rPr>
          <w:rStyle w:val="Char8"/>
          <w:rtl/>
        </w:rPr>
        <w:t xml:space="preserve"> </w:t>
      </w:r>
      <w:r w:rsidR="006266AD" w:rsidRPr="006266AD">
        <w:rPr>
          <w:rStyle w:val="Char8"/>
          <w:rFonts w:hint="cs"/>
          <w:rtl/>
        </w:rPr>
        <w:t>١١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66AD">
        <w:rPr>
          <w:rStyle w:val="Char6"/>
          <w:rFonts w:eastAsia="Calibri" w:hint="cs"/>
          <w:rtl/>
        </w:rPr>
        <w:t>المؤمنون: 1-11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Pr>
      </w:pPr>
      <w:r w:rsidRPr="00105D43">
        <w:rPr>
          <w:rStyle w:val="Char7"/>
          <w:rFonts w:eastAsia="Calibri"/>
          <w:rtl/>
        </w:rPr>
        <w:t>«</w:t>
      </w:r>
      <w:r w:rsidR="00C30BB6" w:rsidRPr="00AD01FA">
        <w:rPr>
          <w:rStyle w:val="Char"/>
          <w:rFonts w:eastAsia="Calibri"/>
          <w:rtl/>
        </w:rPr>
        <w:t>به‌راستی مؤمنان رستگار شدند</w:t>
      </w:r>
      <w:r w:rsidR="00C30BB6" w:rsidRPr="00AD01FA">
        <w:rPr>
          <w:rStyle w:val="Char"/>
          <w:rFonts w:eastAsia="Calibri" w:hint="cs"/>
          <w:rtl/>
        </w:rPr>
        <w:t xml:space="preserve">؛ </w:t>
      </w:r>
      <w:r w:rsidR="00C30BB6" w:rsidRPr="00AD01FA">
        <w:rPr>
          <w:rStyle w:val="Char"/>
          <w:rFonts w:eastAsia="Calibri"/>
          <w:rtl/>
        </w:rPr>
        <w:t>آنان‌که در نمازهایشان، خاشعند و آنان‌که از کارهای بیهوده روی</w:t>
      </w:r>
      <w:r w:rsidR="00C30BB6" w:rsidRPr="00AD01FA">
        <w:rPr>
          <w:rStyle w:val="Char"/>
          <w:rFonts w:eastAsia="Calibri" w:hint="eastAsia"/>
          <w:rtl/>
        </w:rPr>
        <w:t>‌</w:t>
      </w:r>
      <w:r w:rsidR="00C30BB6" w:rsidRPr="00AD01FA">
        <w:rPr>
          <w:rStyle w:val="Char"/>
          <w:rFonts w:eastAsia="Calibri"/>
          <w:rtl/>
        </w:rPr>
        <w:t>گردانند</w:t>
      </w:r>
      <w:r w:rsidR="00C30BB6" w:rsidRPr="00AD01FA">
        <w:rPr>
          <w:rStyle w:val="Char"/>
          <w:rFonts w:eastAsia="Calibri" w:hint="cs"/>
          <w:rtl/>
        </w:rPr>
        <w:t xml:space="preserve">؛ </w:t>
      </w:r>
      <w:r w:rsidR="00C30BB6" w:rsidRPr="00AD01FA">
        <w:rPr>
          <w:rStyle w:val="Char"/>
          <w:rFonts w:eastAsia="Calibri"/>
          <w:rtl/>
        </w:rPr>
        <w:t>و آنان‌که زکات را به جای می‌آورند</w:t>
      </w:r>
      <w:r w:rsidR="00C30BB6" w:rsidRPr="00AD01FA">
        <w:rPr>
          <w:rStyle w:val="Char"/>
          <w:rFonts w:eastAsia="Calibri" w:hint="cs"/>
          <w:rtl/>
        </w:rPr>
        <w:t xml:space="preserve">؛ </w:t>
      </w:r>
      <w:r w:rsidR="00C30BB6" w:rsidRPr="00AD01FA">
        <w:rPr>
          <w:rStyle w:val="Char"/>
          <w:rFonts w:eastAsia="Calibri"/>
          <w:rtl/>
        </w:rPr>
        <w:t>و آنان‌که حافظ شرمگاه‌هایشان هستند</w:t>
      </w:r>
      <w:r w:rsidR="00C30BB6" w:rsidRPr="00AD01FA">
        <w:rPr>
          <w:rStyle w:val="Char"/>
          <w:rFonts w:eastAsia="Calibri" w:hint="cs"/>
          <w:rtl/>
        </w:rPr>
        <w:t>،</w:t>
      </w:r>
      <w:r w:rsidR="00C30BB6" w:rsidRPr="00AD01FA">
        <w:rPr>
          <w:rStyle w:val="Char"/>
          <w:rFonts w:eastAsia="Calibri"/>
          <w:rtl/>
        </w:rPr>
        <w:t xml:space="preserve"> جز بر همسرانشان و کنیزانشان که در این صورت سرزنش نمی‌شوند</w:t>
      </w:r>
      <w:r w:rsidR="00C30BB6" w:rsidRPr="00AD01FA">
        <w:rPr>
          <w:rStyle w:val="Char"/>
          <w:rFonts w:eastAsia="Calibri" w:hint="cs"/>
          <w:rtl/>
        </w:rPr>
        <w:t>؛</w:t>
      </w:r>
      <w:r w:rsidR="00C30BB6" w:rsidRPr="00AD01FA">
        <w:rPr>
          <w:rStyle w:val="Char"/>
          <w:rFonts w:eastAsia="Calibri"/>
          <w:rtl/>
        </w:rPr>
        <w:t xml:space="preserve"> پس کسانی که در پیِ راه‌ دیگری باشند، تجاوزکارند. و آنان‌که امانت‌ها و پیمان‌هایشان را رعایت می‌کنند</w:t>
      </w:r>
      <w:r w:rsidR="00C30BB6" w:rsidRPr="00AD01FA">
        <w:rPr>
          <w:rStyle w:val="Char"/>
          <w:rFonts w:eastAsia="Calibri" w:hint="cs"/>
          <w:rtl/>
        </w:rPr>
        <w:t>؛</w:t>
      </w:r>
      <w:r w:rsidR="00C30BB6" w:rsidRPr="00AD01FA">
        <w:rPr>
          <w:rStyle w:val="Char"/>
          <w:rFonts w:eastAsia="Calibri"/>
          <w:rtl/>
        </w:rPr>
        <w:t xml:space="preserve"> و آنان‌که بر نمازهایشان محافظت می‌نمایند. ایشان، وارثان (بهشت برین) هستند که بهشت را به دست می‌آورند و در آن جاودانه‌اند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از جمله</w:t>
      </w:r>
      <w:r w:rsidRPr="0046496C">
        <w:rPr>
          <w:rFonts w:eastAsia="Times New Roman" w:cs="B Lotus" w:hint="eastAsia"/>
          <w:szCs w:val="28"/>
          <w:rtl/>
        </w:rPr>
        <w:t>‌ی</w:t>
      </w:r>
      <w:r w:rsidRPr="0046496C">
        <w:rPr>
          <w:rFonts w:eastAsia="Times New Roman" w:cs="B Lotus"/>
          <w:szCs w:val="28"/>
          <w:rtl/>
        </w:rPr>
        <w:t xml:space="preserve"> صفات مؤمنان در این آی</w:t>
      </w:r>
      <w:r w:rsidRPr="0046496C">
        <w:rPr>
          <w:rFonts w:eastAsia="Times New Roman" w:cs="B Lotus" w:hint="cs"/>
          <w:szCs w:val="28"/>
          <w:rtl/>
        </w:rPr>
        <w:t>ات،</w:t>
      </w:r>
      <w:r w:rsidRPr="0046496C">
        <w:rPr>
          <w:rFonts w:eastAsia="Times New Roman" w:cs="B Lotus"/>
          <w:szCs w:val="28"/>
          <w:rtl/>
        </w:rPr>
        <w:t xml:space="preserve"> می‏توان به موراد زیر اشاره کرد:</w:t>
      </w:r>
    </w:p>
    <w:p w:rsidR="00C30BB6" w:rsidRPr="0046496C" w:rsidRDefault="00613435" w:rsidP="00613435">
      <w:pPr>
        <w:pStyle w:val="a8"/>
        <w:rPr>
          <w:rtl/>
        </w:rPr>
      </w:pPr>
      <w:bookmarkStart w:id="671" w:name="_Toc246700182"/>
      <w:bookmarkStart w:id="672" w:name="_Toc319776627"/>
      <w:r w:rsidRPr="0046496C">
        <w:rPr>
          <w:rFonts w:hint="cs"/>
          <w:rtl/>
        </w:rPr>
        <w:t xml:space="preserve">الف- </w:t>
      </w:r>
      <w:r w:rsidR="00C30BB6" w:rsidRPr="0046496C">
        <w:rPr>
          <w:rtl/>
        </w:rPr>
        <w:t>خشوع در نماز</w:t>
      </w:r>
      <w:bookmarkEnd w:id="671"/>
      <w:r w:rsidR="00C30BB6" w:rsidRPr="0046496C">
        <w:rPr>
          <w:rFonts w:hint="cs"/>
          <w:rtl/>
        </w:rPr>
        <w:t>:</w:t>
      </w:r>
      <w:bookmarkEnd w:id="672"/>
    </w:p>
    <w:p w:rsidR="00C30BB6" w:rsidRPr="0046496C" w:rsidRDefault="00C30BB6" w:rsidP="0074648C">
      <w:pPr>
        <w:spacing w:after="0" w:line="240" w:lineRule="auto"/>
        <w:ind w:firstLine="282"/>
        <w:jc w:val="both"/>
        <w:rPr>
          <w:rFonts w:eastAsia="Times New Roman" w:cs="B Lotus"/>
          <w:szCs w:val="28"/>
          <w:rtl/>
        </w:rPr>
      </w:pPr>
      <w:r w:rsidRPr="0046496C">
        <w:rPr>
          <w:rFonts w:eastAsia="Times New Roman" w:cs="B Lotus"/>
          <w:szCs w:val="28"/>
          <w:rtl/>
        </w:rPr>
        <w:t>پیامبر</w:t>
      </w:r>
      <w:r w:rsidRPr="0046496C">
        <w:rPr>
          <w:rFonts w:eastAsia="Times New Roman" w:cs="B Lotus" w:hint="cs"/>
          <w:sz w:val="28"/>
          <w:szCs w:val="28"/>
        </w:rPr>
        <w:sym w:font="AGA Arabesque" w:char="F072"/>
      </w:r>
      <w:r w:rsidRPr="0046496C">
        <w:rPr>
          <w:rFonts w:eastAsia="Times New Roman" w:cs="B Lotus" w:hint="cs"/>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مَا مِنِ امْرِئٍ مُسْلِمٍ تَحْضُرُهُ صَلَاةٌ مَكْتُوبَةٌ، فَيُحْسِنُ وُضُوءَهَا وَخُشُوعَهَا وَرُكُوعَهَا إِلَّا كَانَتْ كَفَّارَةً لِمَا قَبْلَهَا مِنَ الذُّنُوبِ مَا لَمْ يُؤْتِ كَبِيرَةً، وَذَلِكَ الدَّهْرَ كُلَّهُ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5"/>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74648C" w:rsidRPr="00105D43">
        <w:rPr>
          <w:rStyle w:val="Char7"/>
          <w:rFonts w:eastAsia="Calibri"/>
          <w:rtl/>
        </w:rPr>
        <w:t>«</w:t>
      </w:r>
      <w:r w:rsidRPr="0046496C">
        <w:rPr>
          <w:rFonts w:eastAsia="Times New Roman" w:cs="B Lotus" w:hint="cs"/>
          <w:szCs w:val="28"/>
          <w:rtl/>
        </w:rPr>
        <w:t>هر</w:t>
      </w:r>
      <w:r w:rsidRPr="0046496C">
        <w:rPr>
          <w:rFonts w:eastAsia="Times New Roman" w:cs="B Lotus"/>
          <w:szCs w:val="28"/>
          <w:rtl/>
        </w:rPr>
        <w:t xml:space="preserve"> شخصی که </w:t>
      </w:r>
      <w:r w:rsidRPr="0046496C">
        <w:rPr>
          <w:rFonts w:eastAsia="Times New Roman" w:cs="B Lotus" w:hint="cs"/>
          <w:szCs w:val="28"/>
          <w:rtl/>
        </w:rPr>
        <w:t>هنگام نماز فرض، خوب وضو بگیرد</w:t>
      </w:r>
      <w:r w:rsidRPr="0046496C">
        <w:rPr>
          <w:rFonts w:eastAsia="Times New Roman" w:cs="B Lotus"/>
          <w:szCs w:val="28"/>
          <w:rtl/>
        </w:rPr>
        <w:t xml:space="preserve"> و خشوع و رکوع نماز را به خوبی به جا</w:t>
      </w:r>
      <w:r w:rsidRPr="0046496C">
        <w:rPr>
          <w:rFonts w:eastAsia="Times New Roman" w:cs="B Lotus" w:hint="cs"/>
          <w:szCs w:val="28"/>
          <w:rtl/>
        </w:rPr>
        <w:t>ی</w:t>
      </w:r>
      <w:r w:rsidRPr="0046496C">
        <w:rPr>
          <w:rFonts w:eastAsia="Times New Roman" w:cs="B Lotus"/>
          <w:szCs w:val="28"/>
          <w:rtl/>
        </w:rPr>
        <w:t xml:space="preserve"> آور</w:t>
      </w:r>
      <w:r w:rsidRPr="0046496C">
        <w:rPr>
          <w:rFonts w:eastAsia="Times New Roman" w:cs="B Lotus" w:hint="cs"/>
          <w:szCs w:val="28"/>
          <w:rtl/>
        </w:rPr>
        <w:t>َ</w:t>
      </w:r>
      <w:r w:rsidRPr="0046496C">
        <w:rPr>
          <w:rFonts w:eastAsia="Times New Roman" w:cs="B Lotus"/>
          <w:szCs w:val="28"/>
          <w:rtl/>
        </w:rPr>
        <w:t>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 xml:space="preserve">این </w:t>
      </w:r>
      <w:r w:rsidRPr="0046496C">
        <w:rPr>
          <w:rFonts w:eastAsia="Times New Roman" w:cs="B Lotus"/>
          <w:szCs w:val="28"/>
          <w:rtl/>
        </w:rPr>
        <w:t>نماز</w:t>
      </w:r>
      <w:r w:rsidRPr="0046496C">
        <w:rPr>
          <w:rFonts w:eastAsia="Times New Roman" w:cs="B Lotus" w:hint="cs"/>
          <w:szCs w:val="28"/>
          <w:rtl/>
        </w:rPr>
        <w:t>،</w:t>
      </w:r>
      <w:r w:rsidRPr="0046496C">
        <w:rPr>
          <w:rFonts w:eastAsia="Times New Roman" w:cs="B Lotus"/>
          <w:szCs w:val="28"/>
          <w:rtl/>
        </w:rPr>
        <w:t xml:space="preserve"> کفاره‏ی گناهان</w:t>
      </w:r>
      <w:r w:rsidRPr="0046496C">
        <w:rPr>
          <w:rFonts w:eastAsia="Times New Roman" w:cs="B Lotus" w:hint="cs"/>
          <w:szCs w:val="28"/>
          <w:rtl/>
        </w:rPr>
        <w:t>ی‌ست که پیش‌تر انجام داده است؛ به‌شرطی که مرتکب</w:t>
      </w:r>
      <w:r w:rsidRPr="0046496C">
        <w:rPr>
          <w:rFonts w:eastAsia="Times New Roman" w:cs="B Lotus"/>
          <w:szCs w:val="28"/>
          <w:rtl/>
        </w:rPr>
        <w:t xml:space="preserve"> گناه کبیره نشده باشد</w:t>
      </w:r>
      <w:r w:rsidRPr="0046496C">
        <w:rPr>
          <w:rFonts w:eastAsia="Times New Roman" w:cs="B Lotus" w:hint="cs"/>
          <w:szCs w:val="28"/>
          <w:rtl/>
        </w:rPr>
        <w:t>.</w:t>
      </w:r>
      <w:r w:rsidRPr="0046496C">
        <w:rPr>
          <w:rFonts w:eastAsia="Times New Roman" w:cs="B Lotus"/>
          <w:szCs w:val="28"/>
          <w:rtl/>
        </w:rPr>
        <w:t xml:space="preserve"> و این امر همه‏ی عمر را در بر می‏گیرد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به چند دلیل، نمازگزار باید در نمازش خشوع داشته باشد:</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eastAsia="Times New Roman" w:cs="B Lotus"/>
          <w:szCs w:val="28"/>
          <w:rtl/>
        </w:rPr>
        <w:t>- به خاطر</w:t>
      </w:r>
      <w:r w:rsidRPr="0046496C">
        <w:rPr>
          <w:rFonts w:eastAsia="Times New Roman" w:cs="B Lotus" w:hint="cs"/>
          <w:szCs w:val="28"/>
          <w:rtl/>
        </w:rPr>
        <w:t>ِ</w:t>
      </w:r>
      <w:r w:rsidRPr="0046496C">
        <w:rPr>
          <w:rFonts w:eastAsia="Times New Roman" w:cs="B Lotus"/>
          <w:szCs w:val="28"/>
          <w:rtl/>
        </w:rPr>
        <w:t xml:space="preserve"> به یاد آوردن الله و ترس از تهدید او؛ همان‌طور که </w:t>
      </w:r>
      <w:r w:rsidRPr="0046496C">
        <w:rPr>
          <w:rFonts w:eastAsia="Times New Roman" w:cs="B Lotus" w:hint="cs"/>
          <w:szCs w:val="28"/>
          <w:rtl/>
        </w:rPr>
        <w:t>الله</w:t>
      </w:r>
      <w:r w:rsidRPr="0046496C">
        <w:rPr>
          <w:rFonts w:eastAsia="Times New Roman" w:cs="B Lotus" w:hint="cs"/>
          <w:sz w:val="28"/>
          <w:szCs w:val="28"/>
        </w:rPr>
        <w:sym w:font="AGA Arabesque" w:char="F055"/>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266AD" w:rsidRPr="006266AD">
        <w:rPr>
          <w:rStyle w:val="Char8"/>
          <w:rFonts w:hint="cs"/>
          <w:rtl/>
        </w:rPr>
        <w:t>وَأَقِمِ</w:t>
      </w:r>
      <w:r w:rsidR="006266AD" w:rsidRPr="006266AD">
        <w:rPr>
          <w:rStyle w:val="Char8"/>
          <w:rtl/>
        </w:rPr>
        <w:t xml:space="preserve"> </w:t>
      </w:r>
      <w:r w:rsidR="006266AD" w:rsidRPr="006266AD">
        <w:rPr>
          <w:rStyle w:val="Char8"/>
          <w:rFonts w:hint="cs"/>
          <w:rtl/>
        </w:rPr>
        <w:t>ٱلصَّلَوٰةَ</w:t>
      </w:r>
      <w:r w:rsidR="006266AD" w:rsidRPr="006266AD">
        <w:rPr>
          <w:rStyle w:val="Char8"/>
          <w:rtl/>
        </w:rPr>
        <w:t xml:space="preserve"> </w:t>
      </w:r>
      <w:r w:rsidR="006266AD" w:rsidRPr="006266AD">
        <w:rPr>
          <w:rStyle w:val="Char8"/>
          <w:rFonts w:hint="cs"/>
          <w:rtl/>
        </w:rPr>
        <w:t>لِذِكۡرِيٓ</w:t>
      </w:r>
      <w:r w:rsidR="006266AD" w:rsidRPr="006266AD">
        <w:rPr>
          <w:rStyle w:val="Char8"/>
          <w:rtl/>
        </w:rPr>
        <w:t xml:space="preserve"> </w:t>
      </w:r>
      <w:r w:rsidR="006266AD" w:rsidRPr="006266AD">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266AD">
        <w:rPr>
          <w:rStyle w:val="Char6"/>
          <w:rFonts w:eastAsia="Calibri" w:hint="cs"/>
          <w:rtl/>
        </w:rPr>
        <w:t>طه: 14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و نماز را برای یاد من برپا دار</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C30BB6">
      <w:pPr>
        <w:spacing w:after="0" w:line="240" w:lineRule="auto"/>
        <w:ind w:firstLine="282"/>
        <w:jc w:val="both"/>
        <w:rPr>
          <w:rFonts w:eastAsia="Times New Roman" w:cs="B Lotus"/>
          <w:spacing w:val="-6"/>
          <w:szCs w:val="28"/>
          <w:rtl/>
        </w:rPr>
      </w:pPr>
      <w:r w:rsidRPr="00AD01FA">
        <w:rPr>
          <w:rFonts w:eastAsia="Times New Roman" w:cs="B Lotus"/>
          <w:spacing w:val="-6"/>
          <w:szCs w:val="28"/>
          <w:rtl/>
        </w:rPr>
        <w:t>- نماز، ارکان و واجبات و سنت‏هایی دارد</w:t>
      </w:r>
      <w:r w:rsidRPr="00AD01FA">
        <w:rPr>
          <w:rFonts w:eastAsia="Times New Roman" w:cs="B Lotus" w:hint="cs"/>
          <w:spacing w:val="-6"/>
          <w:szCs w:val="28"/>
          <w:rtl/>
        </w:rPr>
        <w:t>؛</w:t>
      </w:r>
      <w:r w:rsidRPr="00AD01FA">
        <w:rPr>
          <w:rFonts w:eastAsia="Times New Roman" w:cs="B Lotus"/>
          <w:spacing w:val="-6"/>
          <w:szCs w:val="28"/>
          <w:rtl/>
        </w:rPr>
        <w:t xml:space="preserve"> و روح نماز، نیت و اخلاص و خشوع و حضور قلب می‏باشد؛ </w:t>
      </w:r>
      <w:r w:rsidRPr="00AD01FA">
        <w:rPr>
          <w:rFonts w:eastAsia="Times New Roman" w:cs="B Lotus" w:hint="cs"/>
          <w:spacing w:val="-6"/>
          <w:szCs w:val="28"/>
          <w:rtl/>
        </w:rPr>
        <w:t>زیرا</w:t>
      </w:r>
      <w:r w:rsidRPr="00AD01FA">
        <w:rPr>
          <w:rFonts w:eastAsia="Times New Roman" w:cs="B Lotus"/>
          <w:spacing w:val="-6"/>
          <w:szCs w:val="28"/>
          <w:rtl/>
        </w:rPr>
        <w:t xml:space="preserve"> نماز</w:t>
      </w:r>
      <w:r w:rsidRPr="00AD01FA">
        <w:rPr>
          <w:rFonts w:eastAsia="Times New Roman" w:cs="B Lotus" w:hint="cs"/>
          <w:spacing w:val="-6"/>
          <w:szCs w:val="28"/>
          <w:rtl/>
        </w:rPr>
        <w:t>،</w:t>
      </w:r>
      <w:r w:rsidRPr="00AD01FA">
        <w:rPr>
          <w:rFonts w:eastAsia="Times New Roman" w:cs="B Lotus"/>
          <w:spacing w:val="-6"/>
          <w:szCs w:val="28"/>
          <w:rtl/>
        </w:rPr>
        <w:t xml:space="preserve"> شامل اذکار و مناجات و افعالی</w:t>
      </w:r>
      <w:r w:rsidRPr="00AD01FA">
        <w:rPr>
          <w:rFonts w:eastAsia="Times New Roman" w:cs="B Lotus" w:hint="eastAsia"/>
          <w:spacing w:val="-6"/>
          <w:szCs w:val="28"/>
          <w:rtl/>
        </w:rPr>
        <w:t>‌</w:t>
      </w:r>
      <w:r w:rsidRPr="00AD01FA">
        <w:rPr>
          <w:rFonts w:eastAsia="Times New Roman" w:cs="B Lotus"/>
          <w:spacing w:val="-6"/>
          <w:szCs w:val="28"/>
          <w:rtl/>
        </w:rPr>
        <w:t xml:space="preserve">ست </w:t>
      </w:r>
      <w:r w:rsidRPr="00AD01FA">
        <w:rPr>
          <w:rFonts w:eastAsia="Times New Roman" w:cs="B Lotus" w:hint="cs"/>
          <w:spacing w:val="-6"/>
          <w:szCs w:val="28"/>
          <w:rtl/>
        </w:rPr>
        <w:t>که</w:t>
      </w:r>
      <w:r w:rsidRPr="00AD01FA">
        <w:rPr>
          <w:rFonts w:eastAsia="Times New Roman" w:cs="B Lotus"/>
          <w:spacing w:val="-6"/>
          <w:szCs w:val="28"/>
          <w:rtl/>
        </w:rPr>
        <w:t xml:space="preserve"> در صورت عدم حضور قلب، </w:t>
      </w:r>
      <w:r w:rsidRPr="00AD01FA">
        <w:rPr>
          <w:rFonts w:eastAsia="Times New Roman" w:cs="B Lotus" w:hint="cs"/>
          <w:spacing w:val="-6"/>
          <w:szCs w:val="28"/>
          <w:rtl/>
        </w:rPr>
        <w:t>هدف</w:t>
      </w:r>
      <w:r w:rsidRPr="00AD01FA">
        <w:rPr>
          <w:rFonts w:eastAsia="Times New Roman" w:cs="B Lotus"/>
          <w:spacing w:val="-6"/>
          <w:szCs w:val="28"/>
          <w:rtl/>
        </w:rPr>
        <w:t xml:space="preserve"> اذکار و مناجات</w:t>
      </w:r>
      <w:r w:rsidRPr="00AD01FA">
        <w:rPr>
          <w:rFonts w:eastAsia="Times New Roman" w:cs="B Lotus" w:hint="cs"/>
          <w:spacing w:val="-6"/>
          <w:szCs w:val="28"/>
          <w:rtl/>
        </w:rPr>
        <w:t>،</w:t>
      </w:r>
      <w:r w:rsidRPr="00AD01FA">
        <w:rPr>
          <w:rFonts w:eastAsia="Times New Roman" w:cs="B Lotus"/>
          <w:spacing w:val="-6"/>
          <w:szCs w:val="28"/>
          <w:rtl/>
        </w:rPr>
        <w:t xml:space="preserve"> حاصل نمی‌شود؛ </w:t>
      </w:r>
      <w:r w:rsidRPr="00AD01FA">
        <w:rPr>
          <w:rFonts w:eastAsia="Times New Roman" w:cs="B Lotus" w:hint="cs"/>
          <w:spacing w:val="-6"/>
          <w:szCs w:val="28"/>
          <w:rtl/>
        </w:rPr>
        <w:t>چراکه</w:t>
      </w:r>
      <w:r w:rsidRPr="00AD01FA">
        <w:rPr>
          <w:rFonts w:eastAsia="Times New Roman" w:cs="B Lotus"/>
          <w:spacing w:val="-6"/>
          <w:szCs w:val="28"/>
          <w:rtl/>
        </w:rPr>
        <w:t xml:space="preserve"> تلفظ عبارات نماز در صورتی که از دل برنخیزد، </w:t>
      </w:r>
      <w:r w:rsidRPr="00AD01FA">
        <w:rPr>
          <w:rFonts w:eastAsia="Times New Roman" w:cs="B Lotus" w:hint="cs"/>
          <w:spacing w:val="-6"/>
          <w:szCs w:val="28"/>
          <w:rtl/>
        </w:rPr>
        <w:t>به</w:t>
      </w:r>
      <w:r w:rsidRPr="00AD01FA">
        <w:rPr>
          <w:rFonts w:eastAsia="Times New Roman" w:cs="B Lotus"/>
          <w:spacing w:val="-6"/>
          <w:szCs w:val="28"/>
          <w:rtl/>
        </w:rPr>
        <w:t xml:space="preserve"> </w:t>
      </w:r>
      <w:r w:rsidR="0039037A" w:rsidRPr="00AD01FA">
        <w:rPr>
          <w:rFonts w:eastAsia="Times New Roman" w:cs="B Lotus" w:hint="cs"/>
          <w:spacing w:val="-6"/>
          <w:szCs w:val="28"/>
          <w:rtl/>
        </w:rPr>
        <w:t xml:space="preserve">مثابه‌ی </w:t>
      </w:r>
      <w:r w:rsidRPr="00AD01FA">
        <w:rPr>
          <w:rFonts w:eastAsia="Times New Roman" w:cs="B Lotus"/>
          <w:spacing w:val="-6"/>
          <w:szCs w:val="28"/>
          <w:rtl/>
        </w:rPr>
        <w:t>هذیان می‏مان</w:t>
      </w:r>
      <w:r w:rsidRPr="00AD01FA">
        <w:rPr>
          <w:rFonts w:eastAsia="Times New Roman" w:cs="B Lotus" w:hint="cs"/>
          <w:spacing w:val="-6"/>
          <w:szCs w:val="28"/>
          <w:rtl/>
        </w:rPr>
        <w:t>َ</w:t>
      </w:r>
      <w:r w:rsidRPr="00AD01FA">
        <w:rPr>
          <w:rFonts w:eastAsia="Times New Roman" w:cs="B Lotus"/>
          <w:spacing w:val="-6"/>
          <w:szCs w:val="28"/>
          <w:rtl/>
        </w:rPr>
        <w:t>د. هم</w:t>
      </w:r>
      <w:r w:rsidRPr="00AD01FA">
        <w:rPr>
          <w:rFonts w:eastAsia="Times New Roman" w:cs="B Lotus" w:hint="eastAsia"/>
          <w:spacing w:val="-6"/>
          <w:szCs w:val="28"/>
          <w:rtl/>
        </w:rPr>
        <w:t>‌</w:t>
      </w:r>
      <w:r w:rsidRPr="00AD01FA">
        <w:rPr>
          <w:rFonts w:eastAsia="Times New Roman" w:cs="B Lotus"/>
          <w:spacing w:val="-6"/>
          <w:szCs w:val="28"/>
          <w:rtl/>
        </w:rPr>
        <w:t xml:space="preserve">چنین در صورت عدم حضور قلب، آن‌چه </w:t>
      </w:r>
      <w:r w:rsidRPr="00AD01FA">
        <w:rPr>
          <w:rFonts w:eastAsia="Times New Roman" w:cs="B Lotus" w:hint="cs"/>
          <w:spacing w:val="-6"/>
          <w:szCs w:val="28"/>
          <w:rtl/>
        </w:rPr>
        <w:t>هدفِ</w:t>
      </w:r>
      <w:r w:rsidRPr="00AD01FA">
        <w:rPr>
          <w:rFonts w:eastAsia="Times New Roman" w:cs="B Lotus"/>
          <w:spacing w:val="-6"/>
          <w:szCs w:val="28"/>
          <w:rtl/>
        </w:rPr>
        <w:t xml:space="preserve"> افعال نماز</w:t>
      </w:r>
      <w:r w:rsidR="0039037A" w:rsidRPr="00AD01FA">
        <w:rPr>
          <w:rFonts w:eastAsia="Times New Roman" w:cs="B Lotus" w:hint="cs"/>
          <w:spacing w:val="-6"/>
          <w:szCs w:val="28"/>
          <w:rtl/>
        </w:rPr>
        <w:t xml:space="preserve"> است</w:t>
      </w:r>
      <w:r w:rsidRPr="00AD01FA">
        <w:rPr>
          <w:rFonts w:eastAsia="Times New Roman" w:cs="B Lotus"/>
          <w:spacing w:val="-6"/>
          <w:szCs w:val="28"/>
          <w:rtl/>
        </w:rPr>
        <w:t>، حاصل نمی‏گردد</w:t>
      </w:r>
      <w:r w:rsidRPr="00AD01FA">
        <w:rPr>
          <w:rFonts w:eastAsia="Times New Roman" w:cs="B Lotus" w:hint="cs"/>
          <w:spacing w:val="-6"/>
          <w:szCs w:val="28"/>
          <w:rtl/>
        </w:rPr>
        <w:t>؛</w:t>
      </w:r>
      <w:r w:rsidRPr="00AD01FA">
        <w:rPr>
          <w:rFonts w:eastAsia="Times New Roman" w:cs="B Lotus"/>
          <w:spacing w:val="-6"/>
          <w:szCs w:val="28"/>
          <w:rtl/>
        </w:rPr>
        <w:t xml:space="preserve"> مقصود از قیام، </w:t>
      </w:r>
      <w:r w:rsidRPr="00AD01FA">
        <w:rPr>
          <w:rFonts w:eastAsia="Times New Roman" w:cs="B Lotus" w:hint="cs"/>
          <w:spacing w:val="-6"/>
          <w:szCs w:val="28"/>
          <w:rtl/>
        </w:rPr>
        <w:t>اعلان آمادگی برای خدمت و عرض بندگی در برابر الله متعال می‌باشد و نیز هدف</w:t>
      </w:r>
      <w:r w:rsidRPr="00AD01FA">
        <w:rPr>
          <w:rFonts w:eastAsia="Times New Roman" w:cs="B Lotus"/>
          <w:spacing w:val="-6"/>
          <w:szCs w:val="28"/>
          <w:rtl/>
        </w:rPr>
        <w:t xml:space="preserve"> از رکوع و سجود، ذلت و تعظیم برای الله</w:t>
      </w:r>
      <w:r w:rsidRPr="00AD01FA">
        <w:rPr>
          <w:rFonts w:eastAsia="Times New Roman" w:cs="B Lotus" w:hint="cs"/>
          <w:spacing w:val="-6"/>
          <w:szCs w:val="28"/>
          <w:rtl/>
        </w:rPr>
        <w:t xml:space="preserve"> متعال</w:t>
      </w:r>
      <w:r w:rsidRPr="00AD01FA">
        <w:rPr>
          <w:rFonts w:eastAsia="Times New Roman" w:cs="B Lotus"/>
          <w:spacing w:val="-6"/>
          <w:szCs w:val="28"/>
          <w:rtl/>
        </w:rPr>
        <w:t xml:space="preserve"> است و این مقصود</w:t>
      </w:r>
      <w:r w:rsidRPr="00AD01FA">
        <w:rPr>
          <w:rFonts w:eastAsia="Times New Roman" w:cs="B Lotus" w:hint="cs"/>
          <w:spacing w:val="-6"/>
          <w:szCs w:val="28"/>
          <w:rtl/>
        </w:rPr>
        <w:t>، بدون حضور قلب،</w:t>
      </w:r>
      <w:r w:rsidRPr="00AD01FA">
        <w:rPr>
          <w:rFonts w:eastAsia="Times New Roman" w:cs="B Lotus"/>
          <w:spacing w:val="-6"/>
          <w:szCs w:val="28"/>
          <w:rtl/>
        </w:rPr>
        <w:t xml:space="preserve"> حاصل نمی‏شود؛ زیرا </w:t>
      </w:r>
      <w:r w:rsidRPr="00AD01FA">
        <w:rPr>
          <w:rFonts w:eastAsia="Times New Roman" w:cs="B Lotus" w:hint="cs"/>
          <w:spacing w:val="-6"/>
          <w:szCs w:val="28"/>
          <w:rtl/>
        </w:rPr>
        <w:t xml:space="preserve">هر </w:t>
      </w:r>
      <w:r w:rsidRPr="00AD01FA">
        <w:rPr>
          <w:rFonts w:eastAsia="Times New Roman" w:cs="B Lotus"/>
          <w:spacing w:val="-6"/>
          <w:szCs w:val="28"/>
          <w:rtl/>
        </w:rPr>
        <w:t>فعل</w:t>
      </w:r>
      <w:r w:rsidRPr="00AD01FA">
        <w:rPr>
          <w:rFonts w:eastAsia="Times New Roman" w:cs="B Lotus" w:hint="cs"/>
          <w:spacing w:val="-6"/>
          <w:szCs w:val="28"/>
          <w:rtl/>
        </w:rPr>
        <w:t>ی که</w:t>
      </w:r>
      <w:r w:rsidRPr="00AD01FA">
        <w:rPr>
          <w:rFonts w:eastAsia="Times New Roman" w:cs="B Lotus"/>
          <w:spacing w:val="-6"/>
          <w:szCs w:val="28"/>
          <w:rtl/>
        </w:rPr>
        <w:t xml:space="preserve"> از مقصودش خارج </w:t>
      </w:r>
      <w:r w:rsidRPr="00AD01FA">
        <w:rPr>
          <w:rFonts w:eastAsia="Times New Roman" w:cs="B Lotus" w:hint="cs"/>
          <w:spacing w:val="-6"/>
          <w:szCs w:val="28"/>
          <w:rtl/>
        </w:rPr>
        <w:t>گردد</w:t>
      </w:r>
      <w:r w:rsidRPr="00AD01FA">
        <w:rPr>
          <w:rFonts w:eastAsia="Times New Roman" w:cs="B Lotus"/>
          <w:spacing w:val="-6"/>
          <w:szCs w:val="28"/>
          <w:rtl/>
        </w:rPr>
        <w:t xml:space="preserve">، تنها صورتی ظاهری </w:t>
      </w:r>
      <w:r w:rsidRPr="00AD01FA">
        <w:rPr>
          <w:rFonts w:eastAsia="Times New Roman" w:cs="B Lotus" w:hint="cs"/>
          <w:spacing w:val="-6"/>
          <w:szCs w:val="28"/>
          <w:rtl/>
        </w:rPr>
        <w:t>خواهد داشت که</w:t>
      </w:r>
      <w:r w:rsidRPr="00AD01FA">
        <w:rPr>
          <w:rFonts w:eastAsia="Times New Roman" w:cs="B Lotus"/>
          <w:spacing w:val="-6"/>
          <w:szCs w:val="28"/>
          <w:rtl/>
        </w:rPr>
        <w:t xml:space="preserve"> فاقد اعتبار و ارزش می‏باشد</w:t>
      </w:r>
      <w:r w:rsidRPr="00AD01FA">
        <w:rPr>
          <w:rFonts w:eastAsia="Times New Roman" w:cs="B Lotus" w:hint="cs"/>
          <w:spacing w:val="-6"/>
          <w:szCs w:val="28"/>
          <w:rtl/>
        </w:rPr>
        <w:t>.</w:t>
      </w:r>
      <w:r w:rsidRPr="00AD01FA">
        <w:rPr>
          <w:rFonts w:eastAsia="Times New Roman" w:cs="B Lotus"/>
          <w:spacing w:val="-6"/>
          <w:szCs w:val="28"/>
          <w:rtl/>
        </w:rPr>
        <w:t xml:space="preserve"> </w:t>
      </w:r>
      <w:r w:rsidRPr="00AD01FA">
        <w:rPr>
          <w:rFonts w:eastAsia="Times New Roman" w:cs="B Lotus" w:hint="cs"/>
          <w:spacing w:val="-6"/>
          <w:szCs w:val="28"/>
          <w:rtl/>
        </w:rPr>
        <w:t>الله</w:t>
      </w:r>
      <w:r w:rsidRPr="00AD01FA">
        <w:rPr>
          <w:rFonts w:eastAsia="Times New Roman" w:cs="B Lotus"/>
          <w:spacing w:val="-6"/>
          <w:szCs w:val="28"/>
          <w:rtl/>
        </w:rPr>
        <w:t xml:space="preserve"> متعال می‏فرماید</w:t>
      </w:r>
      <w:r w:rsidRPr="00AD01FA">
        <w:rPr>
          <w:rFonts w:eastAsia="Times New Roman" w:cs="B Lotus" w:hint="cs"/>
          <w:spacing w:val="-6"/>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لَن</w:t>
      </w:r>
      <w:r w:rsidR="00631202" w:rsidRPr="00631202">
        <w:rPr>
          <w:rStyle w:val="Char8"/>
          <w:rtl/>
        </w:rPr>
        <w:t xml:space="preserve"> </w:t>
      </w:r>
      <w:r w:rsidR="00631202" w:rsidRPr="00631202">
        <w:rPr>
          <w:rStyle w:val="Char8"/>
          <w:rFonts w:hint="cs"/>
          <w:rtl/>
        </w:rPr>
        <w:t>يَنَالَ</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لُحُومُهَا</w:t>
      </w:r>
      <w:r w:rsidR="00631202" w:rsidRPr="00631202">
        <w:rPr>
          <w:rStyle w:val="Char8"/>
          <w:rtl/>
        </w:rPr>
        <w:t xml:space="preserve"> </w:t>
      </w:r>
      <w:r w:rsidR="00631202" w:rsidRPr="00631202">
        <w:rPr>
          <w:rStyle w:val="Char8"/>
          <w:rFonts w:hint="cs"/>
          <w:rtl/>
        </w:rPr>
        <w:t>وَلَا</w:t>
      </w:r>
      <w:r w:rsidR="00631202" w:rsidRPr="00631202">
        <w:rPr>
          <w:rStyle w:val="Char8"/>
          <w:rtl/>
        </w:rPr>
        <w:t xml:space="preserve"> </w:t>
      </w:r>
      <w:r w:rsidR="00631202" w:rsidRPr="00631202">
        <w:rPr>
          <w:rStyle w:val="Char8"/>
          <w:rFonts w:hint="cs"/>
          <w:rtl/>
        </w:rPr>
        <w:t>دِمَآؤُهَا</w:t>
      </w:r>
      <w:r w:rsidR="00631202" w:rsidRPr="00631202">
        <w:rPr>
          <w:rStyle w:val="Char8"/>
          <w:rtl/>
        </w:rPr>
        <w:t xml:space="preserve"> </w:t>
      </w:r>
      <w:r w:rsidR="00631202" w:rsidRPr="00631202">
        <w:rPr>
          <w:rStyle w:val="Char8"/>
          <w:rFonts w:hint="cs"/>
          <w:rtl/>
        </w:rPr>
        <w:t>وَلَٰكِن</w:t>
      </w:r>
      <w:r w:rsidR="00631202" w:rsidRPr="00631202">
        <w:rPr>
          <w:rStyle w:val="Char8"/>
          <w:rtl/>
        </w:rPr>
        <w:t xml:space="preserve"> </w:t>
      </w:r>
      <w:r w:rsidR="00631202" w:rsidRPr="00631202">
        <w:rPr>
          <w:rStyle w:val="Char8"/>
          <w:rFonts w:hint="cs"/>
          <w:rtl/>
        </w:rPr>
        <w:t>يَنَالُهُ</w:t>
      </w:r>
      <w:r w:rsidR="00631202" w:rsidRPr="00631202">
        <w:rPr>
          <w:rStyle w:val="Char8"/>
          <w:rtl/>
        </w:rPr>
        <w:t xml:space="preserve"> </w:t>
      </w:r>
      <w:r w:rsidR="00631202" w:rsidRPr="00631202">
        <w:rPr>
          <w:rStyle w:val="Char8"/>
          <w:rFonts w:hint="cs"/>
          <w:rtl/>
        </w:rPr>
        <w:t>ٱلتَّقۡوَىٰ</w:t>
      </w:r>
      <w:r w:rsidR="00631202" w:rsidRPr="00631202">
        <w:rPr>
          <w:rStyle w:val="Char8"/>
          <w:rtl/>
        </w:rPr>
        <w:t xml:space="preserve"> </w:t>
      </w:r>
      <w:r w:rsidR="00631202" w:rsidRPr="00631202">
        <w:rPr>
          <w:rStyle w:val="Char8"/>
          <w:rFonts w:hint="cs"/>
          <w:rtl/>
        </w:rPr>
        <w:t>مِنكُمۡ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الحج: 37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گوشت و خونِ قربانی‌ها به الله نمی‌رسد؛ بلکه تقوا و پرهیزکاری شما به او می‌رسد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Cs w:val="28"/>
        </w:rPr>
      </w:pPr>
      <w:r w:rsidRPr="0046496C">
        <w:rPr>
          <w:rFonts w:eastAsia="Times New Roman" w:cs="B Lotus" w:hint="cs"/>
          <w:szCs w:val="28"/>
          <w:rtl/>
        </w:rPr>
        <w:t>یعنی:</w:t>
      </w:r>
      <w:r w:rsidRPr="0046496C">
        <w:rPr>
          <w:rFonts w:eastAsia="Times New Roman" w:cs="B Lotus"/>
          <w:szCs w:val="28"/>
          <w:rtl/>
        </w:rPr>
        <w:t xml:space="preserve"> آن‌چه به </w:t>
      </w:r>
      <w:r w:rsidRPr="0046496C">
        <w:rPr>
          <w:rFonts w:eastAsia="Times New Roman" w:cs="B Lotus" w:hint="cs"/>
          <w:szCs w:val="28"/>
          <w:rtl/>
        </w:rPr>
        <w:t>الله متعال</w:t>
      </w:r>
      <w:r w:rsidRPr="0046496C">
        <w:rPr>
          <w:rFonts w:eastAsia="Times New Roman" w:cs="B Lotus"/>
          <w:szCs w:val="28"/>
          <w:rtl/>
        </w:rPr>
        <w:t xml:space="preserve"> می‏رسد، وصفی</w:t>
      </w:r>
      <w:r w:rsidRPr="0046496C">
        <w:rPr>
          <w:rFonts w:eastAsia="Times New Roman" w:cs="B Lotus" w:hint="eastAsia"/>
          <w:szCs w:val="28"/>
          <w:rtl/>
        </w:rPr>
        <w:t>‌</w:t>
      </w:r>
      <w:r w:rsidRPr="0046496C">
        <w:rPr>
          <w:rFonts w:eastAsia="Times New Roman" w:cs="B Lotus"/>
          <w:szCs w:val="28"/>
          <w:rtl/>
        </w:rPr>
        <w:t xml:space="preserve">ست که بر قلب </w:t>
      </w:r>
      <w:r w:rsidRPr="0046496C">
        <w:rPr>
          <w:rFonts w:eastAsia="Times New Roman" w:cs="B Lotus" w:hint="cs"/>
          <w:szCs w:val="28"/>
          <w:rtl/>
        </w:rPr>
        <w:t xml:space="preserve">انسان </w:t>
      </w:r>
      <w:r w:rsidRPr="0046496C">
        <w:rPr>
          <w:rFonts w:eastAsia="Times New Roman" w:cs="B Lotus"/>
          <w:szCs w:val="28"/>
          <w:rtl/>
        </w:rPr>
        <w:t xml:space="preserve">چیره می‏شود تا </w:t>
      </w:r>
      <w:r w:rsidRPr="0046496C">
        <w:rPr>
          <w:rFonts w:eastAsia="Times New Roman" w:cs="B Lotus" w:hint="cs"/>
          <w:szCs w:val="28"/>
          <w:rtl/>
        </w:rPr>
        <w:t>او</w:t>
      </w:r>
      <w:r w:rsidRPr="0046496C">
        <w:rPr>
          <w:rFonts w:eastAsia="Times New Roman" w:cs="B Lotus"/>
          <w:szCs w:val="28"/>
          <w:rtl/>
        </w:rPr>
        <w:t xml:space="preserve"> را به اجرای اوامر و دستورات </w:t>
      </w:r>
      <w:r w:rsidRPr="0046496C">
        <w:rPr>
          <w:rFonts w:eastAsia="Times New Roman" w:cs="B Lotus" w:hint="cs"/>
          <w:szCs w:val="28"/>
          <w:rtl/>
        </w:rPr>
        <w:t>الهی</w:t>
      </w:r>
      <w:r w:rsidRPr="0046496C">
        <w:rPr>
          <w:rFonts w:eastAsia="Times New Roman" w:cs="B Lotus"/>
          <w:szCs w:val="28"/>
          <w:rtl/>
        </w:rPr>
        <w:t>، وادار کند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لذا</w:t>
      </w:r>
      <w:r w:rsidRPr="0046496C">
        <w:rPr>
          <w:rFonts w:eastAsia="Times New Roman" w:cs="B Lotus"/>
          <w:szCs w:val="28"/>
          <w:rtl/>
        </w:rPr>
        <w:t xml:space="preserve"> </w:t>
      </w:r>
      <w:r w:rsidRPr="0046496C">
        <w:rPr>
          <w:rFonts w:eastAsia="Times New Roman" w:cs="B Lotus" w:hint="cs"/>
          <w:szCs w:val="28"/>
          <w:rtl/>
        </w:rPr>
        <w:t>حضور قلب در نماز، ضرورت فراوانی دارد؛</w:t>
      </w:r>
      <w:r w:rsidRPr="0046496C">
        <w:rPr>
          <w:rFonts w:eastAsia="Times New Roman" w:cs="B Lotus"/>
          <w:szCs w:val="28"/>
          <w:rtl/>
        </w:rPr>
        <w:t xml:space="preserve"> البته شارع</w:t>
      </w:r>
      <w:r w:rsidRPr="0046496C">
        <w:rPr>
          <w:rFonts w:eastAsia="Times New Roman" w:cs="B Lotus" w:hint="cs"/>
          <w:szCs w:val="28"/>
          <w:rtl/>
        </w:rPr>
        <w:t>،</w:t>
      </w:r>
      <w:r w:rsidRPr="0046496C">
        <w:rPr>
          <w:rFonts w:eastAsia="Times New Roman" w:cs="B Lotus"/>
          <w:szCs w:val="28"/>
          <w:rtl/>
        </w:rPr>
        <w:t xml:space="preserve"> از غفلتی که در اثنای نماز عارض می‏شود، صرف نظر کرده </w:t>
      </w:r>
      <w:r w:rsidRPr="0046496C">
        <w:rPr>
          <w:rFonts w:eastAsia="Times New Roman" w:cs="B Lotus" w:hint="cs"/>
          <w:szCs w:val="28"/>
          <w:rtl/>
        </w:rPr>
        <w:t>است؛ زیرا</w:t>
      </w:r>
      <w:r w:rsidRPr="0046496C">
        <w:rPr>
          <w:rFonts w:eastAsia="Times New Roman" w:cs="B Lotus"/>
          <w:szCs w:val="28"/>
          <w:rtl/>
        </w:rPr>
        <w:t xml:space="preserve"> حضور قلب در آغاز نماز، به معنای حضور قلب در تمام نماز می‌باشد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6"/>
      </w:r>
      <w:r w:rsidR="00553145" w:rsidRPr="00553145">
        <w:rPr>
          <w:rFonts w:eastAsia="Times New Roman" w:cs="B Lotus"/>
          <w:szCs w:val="28"/>
          <w:vertAlign w:val="superscript"/>
          <w:rtl/>
        </w:rPr>
        <w:t>)</w:t>
      </w:r>
      <w:r w:rsidR="00AD01FA">
        <w:rPr>
          <w:rFonts w:eastAsia="Times New Roman" w:cs="B Lotus" w:hint="cs"/>
          <w:szCs w:val="28"/>
          <w:rtl/>
        </w:rPr>
        <w:t>.</w:t>
      </w:r>
    </w:p>
    <w:p w:rsidR="00C30BB6" w:rsidRPr="0046496C" w:rsidRDefault="00613435" w:rsidP="00613435">
      <w:pPr>
        <w:pStyle w:val="a8"/>
        <w:rPr>
          <w:rtl/>
        </w:rPr>
      </w:pPr>
      <w:bookmarkStart w:id="673" w:name="_Toc246700183"/>
      <w:bookmarkStart w:id="674" w:name="_Toc319776628"/>
      <w:r w:rsidRPr="0046496C">
        <w:rPr>
          <w:rFonts w:hint="cs"/>
          <w:rtl/>
        </w:rPr>
        <w:t xml:space="preserve">ب- </w:t>
      </w:r>
      <w:r w:rsidR="00C30BB6" w:rsidRPr="0046496C">
        <w:rPr>
          <w:rtl/>
        </w:rPr>
        <w:t xml:space="preserve">روی‏گردانی از </w:t>
      </w:r>
      <w:r w:rsidR="00C30BB6" w:rsidRPr="0046496C">
        <w:rPr>
          <w:rFonts w:hint="cs"/>
          <w:rtl/>
        </w:rPr>
        <w:t>کارها و</w:t>
      </w:r>
      <w:r w:rsidR="00C30BB6" w:rsidRPr="0046496C">
        <w:rPr>
          <w:rtl/>
        </w:rPr>
        <w:t xml:space="preserve"> سخنان باطل و بیهوده</w:t>
      </w:r>
      <w:bookmarkEnd w:id="673"/>
      <w:r w:rsidR="00C30BB6" w:rsidRPr="0046496C">
        <w:rPr>
          <w:rFonts w:hint="cs"/>
          <w:rtl/>
        </w:rPr>
        <w:t>:</w:t>
      </w:r>
      <w:bookmarkEnd w:id="674"/>
    </w:p>
    <w:p w:rsidR="00C30BB6" w:rsidRPr="00AD01FA" w:rsidRDefault="00C30BB6" w:rsidP="0074648C">
      <w:pPr>
        <w:spacing w:after="0" w:line="240" w:lineRule="auto"/>
        <w:ind w:firstLine="282"/>
        <w:jc w:val="both"/>
        <w:rPr>
          <w:rFonts w:eastAsia="Times New Roman" w:cs="B Lotus"/>
          <w:spacing w:val="-2"/>
          <w:szCs w:val="28"/>
          <w:rtl/>
        </w:rPr>
      </w:pPr>
      <w:r w:rsidRPr="00AD01FA">
        <w:rPr>
          <w:rFonts w:eastAsia="Times New Roman" w:cs="B Lotus"/>
          <w:spacing w:val="-2"/>
          <w:szCs w:val="28"/>
          <w:rtl/>
        </w:rPr>
        <w:t>لغو، هر کلام بیهوده‏ای</w:t>
      </w:r>
      <w:r w:rsidRPr="00AD01FA">
        <w:rPr>
          <w:rFonts w:eastAsia="Times New Roman" w:cs="B Lotus" w:hint="eastAsia"/>
          <w:spacing w:val="-2"/>
          <w:szCs w:val="28"/>
          <w:rtl/>
        </w:rPr>
        <w:t>‌</w:t>
      </w:r>
      <w:r w:rsidRPr="00AD01FA">
        <w:rPr>
          <w:rFonts w:eastAsia="Times New Roman" w:cs="B Lotus"/>
          <w:spacing w:val="-2"/>
          <w:szCs w:val="28"/>
          <w:rtl/>
        </w:rPr>
        <w:t xml:space="preserve">ست که باید از آن اجتناب کرد؛ </w:t>
      </w:r>
      <w:r w:rsidRPr="00AD01FA">
        <w:rPr>
          <w:rFonts w:eastAsia="Times New Roman" w:cs="B Lotus" w:hint="cs"/>
          <w:spacing w:val="-2"/>
          <w:szCs w:val="28"/>
          <w:rtl/>
        </w:rPr>
        <w:t>مانند:</w:t>
      </w:r>
      <w:r w:rsidRPr="00AD01FA">
        <w:rPr>
          <w:rFonts w:eastAsia="Times New Roman" w:cs="B Lotus"/>
          <w:spacing w:val="-2"/>
          <w:szCs w:val="28"/>
          <w:rtl/>
        </w:rPr>
        <w:t xml:space="preserve"> دروغ و دشنام و شوخی. منظور این است که مؤمنان</w:t>
      </w:r>
      <w:r w:rsidRPr="00AD01FA">
        <w:rPr>
          <w:rFonts w:eastAsia="Times New Roman" w:cs="B Lotus" w:hint="cs"/>
          <w:spacing w:val="-2"/>
          <w:szCs w:val="28"/>
          <w:rtl/>
        </w:rPr>
        <w:t>،</w:t>
      </w:r>
      <w:r w:rsidRPr="00AD01FA">
        <w:rPr>
          <w:rFonts w:eastAsia="Times New Roman" w:cs="B Lotus"/>
          <w:spacing w:val="-2"/>
          <w:szCs w:val="28"/>
          <w:rtl/>
        </w:rPr>
        <w:t xml:space="preserve"> آن</w:t>
      </w:r>
      <w:r w:rsidRPr="00AD01FA">
        <w:rPr>
          <w:rFonts w:eastAsia="Times New Roman" w:cs="B Lotus" w:hint="eastAsia"/>
          <w:spacing w:val="-2"/>
          <w:szCs w:val="28"/>
          <w:rtl/>
        </w:rPr>
        <w:t>‌</w:t>
      </w:r>
      <w:r w:rsidRPr="00AD01FA">
        <w:rPr>
          <w:rFonts w:eastAsia="Times New Roman" w:cs="B Lotus"/>
          <w:spacing w:val="-2"/>
          <w:szCs w:val="28"/>
          <w:rtl/>
        </w:rPr>
        <w:t xml:space="preserve">قدر جدیت دارند که وقتی برای شوخی و سخنان بیهوده ندارند. </w:t>
      </w:r>
      <w:r w:rsidRPr="00AD01FA">
        <w:rPr>
          <w:rFonts w:eastAsia="Times New Roman" w:cs="B Lotus" w:hint="cs"/>
          <w:spacing w:val="-2"/>
          <w:szCs w:val="28"/>
          <w:rtl/>
        </w:rPr>
        <w:t>الله متعال پس از آن‌که مؤمنان</w:t>
      </w:r>
      <w:r w:rsidRPr="00AD01FA">
        <w:rPr>
          <w:rFonts w:eastAsia="Times New Roman" w:cs="B Lotus"/>
          <w:spacing w:val="-2"/>
          <w:szCs w:val="28"/>
          <w:rtl/>
        </w:rPr>
        <w:t xml:space="preserve"> را به خشوع در نماز متصف </w:t>
      </w:r>
      <w:r w:rsidRPr="00AD01FA">
        <w:rPr>
          <w:rFonts w:eastAsia="Times New Roman" w:cs="B Lotus" w:hint="cs"/>
          <w:spacing w:val="-2"/>
          <w:szCs w:val="28"/>
          <w:rtl/>
        </w:rPr>
        <w:t>نمود،</w:t>
      </w:r>
      <w:r w:rsidRPr="00AD01FA">
        <w:rPr>
          <w:rFonts w:eastAsia="Times New Roman" w:cs="B Lotus"/>
          <w:spacing w:val="-2"/>
          <w:szCs w:val="28"/>
          <w:rtl/>
        </w:rPr>
        <w:t xml:space="preserve"> وصف روی‏گردانی از سخنان بیهوده و شوخی را </w:t>
      </w:r>
      <w:r w:rsidRPr="00AD01FA">
        <w:rPr>
          <w:rFonts w:eastAsia="Times New Roman" w:cs="B Lotus" w:hint="cs"/>
          <w:spacing w:val="-2"/>
          <w:szCs w:val="28"/>
          <w:rtl/>
        </w:rPr>
        <w:t xml:space="preserve">ذکر فرمود </w:t>
      </w:r>
      <w:r w:rsidRPr="00AD01FA">
        <w:rPr>
          <w:rFonts w:eastAsia="Times New Roman" w:cs="B Lotus"/>
          <w:spacing w:val="-2"/>
          <w:szCs w:val="28"/>
          <w:rtl/>
        </w:rPr>
        <w:t xml:space="preserve">تا </w:t>
      </w:r>
      <w:r w:rsidRPr="00AD01FA">
        <w:rPr>
          <w:rFonts w:eastAsia="Times New Roman" w:cs="B Lotus" w:hint="cs"/>
          <w:spacing w:val="-2"/>
          <w:szCs w:val="28"/>
          <w:rtl/>
        </w:rPr>
        <w:t>برای آنان انجام یک عمل و نیز ترک کاری را</w:t>
      </w:r>
      <w:r w:rsidRPr="00AD01FA">
        <w:rPr>
          <w:rFonts w:eastAsia="Times New Roman" w:cs="B Lotus"/>
          <w:spacing w:val="-2"/>
          <w:szCs w:val="28"/>
          <w:rtl/>
        </w:rPr>
        <w:t xml:space="preserve"> که بر نفس انسان سخت و دشوار است</w:t>
      </w:r>
      <w:r w:rsidRPr="00AD01FA">
        <w:rPr>
          <w:rFonts w:eastAsia="Times New Roman" w:cs="B Lotus" w:hint="cs"/>
          <w:spacing w:val="-2"/>
          <w:szCs w:val="28"/>
          <w:rtl/>
        </w:rPr>
        <w:t xml:space="preserve">، </w:t>
      </w:r>
      <w:r w:rsidRPr="00AD01FA">
        <w:rPr>
          <w:rFonts w:eastAsia="Times New Roman" w:cs="B Lotus"/>
          <w:spacing w:val="-2"/>
          <w:szCs w:val="28"/>
          <w:rtl/>
        </w:rPr>
        <w:t>جمع ن</w:t>
      </w:r>
      <w:r w:rsidRPr="00AD01FA">
        <w:rPr>
          <w:rFonts w:eastAsia="Times New Roman" w:cs="B Lotus" w:hint="cs"/>
          <w:spacing w:val="-2"/>
          <w:szCs w:val="28"/>
          <w:rtl/>
        </w:rPr>
        <w:t>مای</w:t>
      </w:r>
      <w:r w:rsidRPr="00AD01FA">
        <w:rPr>
          <w:rFonts w:eastAsia="Times New Roman" w:cs="B Lotus"/>
          <w:spacing w:val="-2"/>
          <w:szCs w:val="28"/>
          <w:rtl/>
        </w:rPr>
        <w:t xml:space="preserve">د؛ </w:t>
      </w:r>
      <w:r w:rsidRPr="00AD01FA">
        <w:rPr>
          <w:rFonts w:eastAsia="Times New Roman" w:cs="B Lotus" w:hint="cs"/>
          <w:spacing w:val="-2"/>
          <w:szCs w:val="28"/>
          <w:rtl/>
        </w:rPr>
        <w:t>یعنی ضرورت پای</w:t>
      </w:r>
      <w:r w:rsidRPr="00AD01FA">
        <w:rPr>
          <w:rFonts w:eastAsia="Times New Roman" w:cs="B Lotus" w:hint="eastAsia"/>
          <w:spacing w:val="-2"/>
          <w:szCs w:val="28"/>
          <w:rtl/>
        </w:rPr>
        <w:t>‌ب</w:t>
      </w:r>
      <w:r w:rsidRPr="00AD01FA">
        <w:rPr>
          <w:rFonts w:eastAsia="Times New Roman" w:cs="B Lotus" w:hint="cs"/>
          <w:spacing w:val="-2"/>
          <w:szCs w:val="28"/>
          <w:rtl/>
        </w:rPr>
        <w:t xml:space="preserve">ندی به پاره‌ای از کارها و نیز اهمیت دوری از برخی از کارهای دیگر که هر </w:t>
      </w:r>
      <w:r w:rsidRPr="00AD01FA">
        <w:rPr>
          <w:rFonts w:eastAsia="Times New Roman" w:cs="B Lotus"/>
          <w:spacing w:val="-2"/>
          <w:szCs w:val="28"/>
          <w:rtl/>
        </w:rPr>
        <w:t>دو</w:t>
      </w:r>
      <w:r w:rsidRPr="00AD01FA">
        <w:rPr>
          <w:rFonts w:eastAsia="Times New Roman" w:cs="B Lotus" w:hint="cs"/>
          <w:spacing w:val="-2"/>
          <w:szCs w:val="28"/>
          <w:rtl/>
        </w:rPr>
        <w:t>،</w:t>
      </w:r>
      <w:r w:rsidRPr="00AD01FA">
        <w:rPr>
          <w:rFonts w:eastAsia="Times New Roman" w:cs="B Lotus"/>
          <w:spacing w:val="-2"/>
          <w:szCs w:val="28"/>
          <w:rtl/>
        </w:rPr>
        <w:t xml:space="preserve"> </w:t>
      </w:r>
      <w:r w:rsidRPr="00AD01FA">
        <w:rPr>
          <w:rFonts w:eastAsia="Times New Roman" w:cs="B Lotus" w:hint="cs"/>
          <w:spacing w:val="-2"/>
          <w:szCs w:val="28"/>
          <w:rtl/>
        </w:rPr>
        <w:t xml:space="preserve">پایه و اساس </w:t>
      </w:r>
      <w:r w:rsidRPr="00AD01FA">
        <w:rPr>
          <w:rFonts w:eastAsia="Times New Roman" w:cs="B Lotus"/>
          <w:spacing w:val="-2"/>
          <w:szCs w:val="28"/>
          <w:rtl/>
        </w:rPr>
        <w:t>تکلیف هستند.</w:t>
      </w:r>
      <w:r w:rsidR="00553145" w:rsidRPr="00AD01FA">
        <w:rPr>
          <w:rFonts w:eastAsia="Times New Roman" w:cs="B Lotus"/>
          <w:spacing w:val="-2"/>
          <w:szCs w:val="28"/>
          <w:vertAlign w:val="superscript"/>
          <w:rtl/>
        </w:rPr>
        <w:t>(</w:t>
      </w:r>
      <w:r w:rsidR="00553145" w:rsidRPr="00AD01FA">
        <w:rPr>
          <w:rFonts w:eastAsia="Times New Roman" w:cs="B Lotus"/>
          <w:spacing w:val="-2"/>
          <w:szCs w:val="28"/>
          <w:vertAlign w:val="superscript"/>
          <w:rtl/>
        </w:rPr>
        <w:footnoteReference w:id="417"/>
      </w:r>
      <w:r w:rsidR="00553145" w:rsidRPr="00AD01FA">
        <w:rPr>
          <w:rFonts w:eastAsia="Times New Roman" w:cs="B Lotus"/>
          <w:spacing w:val="-2"/>
          <w:szCs w:val="28"/>
          <w:vertAlign w:val="superscript"/>
          <w:rtl/>
        </w:rPr>
        <w:t>)</w:t>
      </w:r>
      <w:r w:rsidRPr="00AD01FA">
        <w:rPr>
          <w:rFonts w:eastAsia="Times New Roman" w:cs="B Lotus"/>
          <w:spacing w:val="-2"/>
          <w:szCs w:val="28"/>
          <w:rtl/>
        </w:rPr>
        <w:t xml:space="preserve"> </w:t>
      </w:r>
      <w:r w:rsidRPr="00AD01FA">
        <w:rPr>
          <w:rFonts w:eastAsia="Times New Roman" w:cs="B Lotus" w:hint="cs"/>
          <w:spacing w:val="-2"/>
          <w:szCs w:val="28"/>
          <w:rtl/>
        </w:rPr>
        <w:t>الله</w:t>
      </w:r>
      <w:r w:rsidRPr="00AD01FA">
        <w:rPr>
          <w:rFonts w:eastAsia="Times New Roman" w:cs="B Lotus"/>
          <w:spacing w:val="-2"/>
          <w:szCs w:val="28"/>
          <w:rtl/>
        </w:rPr>
        <w:t xml:space="preserve"> متعال می‏فرماید: </w:t>
      </w:r>
      <w:r w:rsidR="0074648C" w:rsidRPr="00AD01FA">
        <w:rPr>
          <w:rStyle w:val="Char7"/>
          <w:rFonts w:eastAsia="Calibri"/>
          <w:spacing w:val="-2"/>
          <w:rtl/>
        </w:rPr>
        <w:t>«</w:t>
      </w:r>
      <w:r w:rsidRPr="00AD01FA">
        <w:rPr>
          <w:rFonts w:eastAsia="Times New Roman" w:cs="B Lotus"/>
          <w:spacing w:val="-2"/>
          <w:szCs w:val="28"/>
          <w:rtl/>
        </w:rPr>
        <w:t>آنان‌که در نمازهایشان، خاشعند. و آنان‌که از کارهای بیهوده روی</w:t>
      </w:r>
      <w:r w:rsidRPr="00AD01FA">
        <w:rPr>
          <w:rFonts w:eastAsia="Times New Roman" w:cs="B Lotus" w:hint="eastAsia"/>
          <w:spacing w:val="-2"/>
          <w:szCs w:val="28"/>
          <w:rtl/>
        </w:rPr>
        <w:t>‌</w:t>
      </w:r>
      <w:r w:rsidRPr="00AD01FA">
        <w:rPr>
          <w:rFonts w:eastAsia="Times New Roman" w:cs="B Lotus"/>
          <w:spacing w:val="-2"/>
          <w:szCs w:val="28"/>
          <w:rtl/>
        </w:rPr>
        <w:t>گردانند‏</w:t>
      </w:r>
      <w:r w:rsidR="0074648C" w:rsidRPr="00AD01FA">
        <w:rPr>
          <w:rStyle w:val="Char7"/>
          <w:rFonts w:eastAsia="Calibri" w:hint="cs"/>
          <w:spacing w:val="-2"/>
          <w:rtl/>
        </w:rPr>
        <w:t>»</w:t>
      </w:r>
      <w:r w:rsidRPr="00AD01FA">
        <w:rPr>
          <w:rFonts w:eastAsia="Times New Roman" w:cs="B Lotus"/>
          <w:spacing w:val="-2"/>
          <w:szCs w:val="28"/>
          <w:rtl/>
        </w:rPr>
        <w:t xml:space="preserve"> یعنی از باطل روی‏گردانند. </w:t>
      </w:r>
      <w:r w:rsidRPr="00AD01FA">
        <w:rPr>
          <w:rFonts w:eastAsia="Times New Roman" w:cs="B Lotus" w:hint="cs"/>
          <w:spacing w:val="-2"/>
          <w:szCs w:val="28"/>
          <w:rtl/>
        </w:rPr>
        <w:t xml:space="preserve">از دیدگاه برخی از علما، </w:t>
      </w:r>
      <w:r w:rsidRPr="00AD01FA">
        <w:rPr>
          <w:rFonts w:eastAsia="Times New Roman" w:cs="B Lotus"/>
          <w:spacing w:val="-2"/>
          <w:szCs w:val="28"/>
          <w:rtl/>
        </w:rPr>
        <w:t xml:space="preserve">لغو، شامل شرک </w:t>
      </w:r>
      <w:r w:rsidRPr="00AD01FA">
        <w:rPr>
          <w:rFonts w:eastAsia="Times New Roman" w:cs="B Lotus" w:hint="cs"/>
          <w:spacing w:val="-2"/>
          <w:szCs w:val="28"/>
          <w:rtl/>
        </w:rPr>
        <w:t>نیز</w:t>
      </w:r>
      <w:r w:rsidRPr="00AD01FA">
        <w:rPr>
          <w:rFonts w:eastAsia="Times New Roman" w:cs="B Lotus"/>
          <w:spacing w:val="-2"/>
          <w:szCs w:val="28"/>
          <w:rtl/>
        </w:rPr>
        <w:t xml:space="preserve"> می‏شود و </w:t>
      </w:r>
      <w:r w:rsidRPr="00AD01FA">
        <w:rPr>
          <w:rFonts w:eastAsia="Times New Roman" w:cs="B Lotus" w:hint="cs"/>
          <w:spacing w:val="-2"/>
          <w:szCs w:val="28"/>
          <w:rtl/>
        </w:rPr>
        <w:t xml:space="preserve">شمارِ دیگری از علما، </w:t>
      </w:r>
      <w:r w:rsidRPr="00AD01FA">
        <w:rPr>
          <w:rFonts w:eastAsia="Times New Roman" w:cs="B Lotus"/>
          <w:spacing w:val="-2"/>
          <w:szCs w:val="28"/>
          <w:rtl/>
        </w:rPr>
        <w:t>آن را شامل گناهان نیز دانسته</w:t>
      </w:r>
      <w:r w:rsidRPr="00AD01FA">
        <w:rPr>
          <w:rFonts w:eastAsia="Times New Roman" w:cs="B Lotus" w:hint="eastAsia"/>
          <w:spacing w:val="-2"/>
          <w:szCs w:val="28"/>
          <w:rtl/>
        </w:rPr>
        <w:t>‌</w:t>
      </w:r>
      <w:r w:rsidRPr="00AD01FA">
        <w:rPr>
          <w:rFonts w:eastAsia="Times New Roman" w:cs="B Lotus"/>
          <w:spacing w:val="-2"/>
          <w:szCs w:val="28"/>
          <w:rtl/>
        </w:rPr>
        <w:t xml:space="preserve">اند. </w:t>
      </w:r>
      <w:r w:rsidRPr="00AD01FA">
        <w:rPr>
          <w:rFonts w:eastAsia="Times New Roman" w:cs="B Lotus" w:hint="cs"/>
          <w:spacing w:val="-2"/>
          <w:szCs w:val="28"/>
          <w:rtl/>
        </w:rPr>
        <w:t>افزون بر این‌که</w:t>
      </w:r>
      <w:r w:rsidRPr="00AD01FA">
        <w:rPr>
          <w:rFonts w:eastAsia="Times New Roman" w:cs="B Lotus"/>
          <w:spacing w:val="-2"/>
          <w:szCs w:val="28"/>
          <w:rtl/>
        </w:rPr>
        <w:t xml:space="preserve"> لغو، شامل </w:t>
      </w:r>
      <w:r w:rsidRPr="00AD01FA">
        <w:rPr>
          <w:rFonts w:eastAsia="Times New Roman" w:cs="B Lotus" w:hint="cs"/>
          <w:spacing w:val="-2"/>
          <w:szCs w:val="28"/>
          <w:rtl/>
        </w:rPr>
        <w:t xml:space="preserve">هر </w:t>
      </w:r>
      <w:r w:rsidRPr="00AD01FA">
        <w:rPr>
          <w:rFonts w:eastAsia="Times New Roman" w:cs="B Lotus"/>
          <w:spacing w:val="-2"/>
          <w:szCs w:val="28"/>
          <w:rtl/>
        </w:rPr>
        <w:t>گفتار و کردار بی</w:t>
      </w:r>
      <w:r w:rsidRPr="00AD01FA">
        <w:rPr>
          <w:rFonts w:eastAsia="Times New Roman" w:cs="B Lotus" w:hint="eastAsia"/>
          <w:spacing w:val="-2"/>
          <w:szCs w:val="28"/>
          <w:rtl/>
        </w:rPr>
        <w:t>‌</w:t>
      </w:r>
      <w:r w:rsidRPr="00AD01FA">
        <w:rPr>
          <w:rFonts w:eastAsia="Times New Roman" w:cs="B Lotus"/>
          <w:spacing w:val="-2"/>
          <w:szCs w:val="28"/>
          <w:rtl/>
        </w:rPr>
        <w:t>فایده</w:t>
      </w:r>
      <w:r w:rsidRPr="00AD01FA">
        <w:rPr>
          <w:rFonts w:eastAsia="Times New Roman" w:cs="B Lotus" w:hint="eastAsia"/>
          <w:spacing w:val="-2"/>
          <w:szCs w:val="28"/>
          <w:rtl/>
        </w:rPr>
        <w:t>‌ای‌ست</w:t>
      </w:r>
      <w:r w:rsidRPr="00AD01FA">
        <w:rPr>
          <w:rFonts w:eastAsia="Times New Roman" w:cs="B Lotus"/>
          <w:spacing w:val="-2"/>
          <w:szCs w:val="28"/>
          <w:rtl/>
        </w:rPr>
        <w:t>؛ چنان</w:t>
      </w:r>
      <w:r w:rsidRPr="00AD01FA">
        <w:rPr>
          <w:rFonts w:eastAsia="Times New Roman" w:cs="B Lotus" w:hint="eastAsia"/>
          <w:spacing w:val="-2"/>
          <w:szCs w:val="28"/>
          <w:rtl/>
        </w:rPr>
        <w:t>‌</w:t>
      </w:r>
      <w:r w:rsidRPr="00AD01FA">
        <w:rPr>
          <w:rFonts w:eastAsia="Times New Roman" w:cs="B Lotus"/>
          <w:spacing w:val="-2"/>
          <w:szCs w:val="28"/>
          <w:rtl/>
        </w:rPr>
        <w:t xml:space="preserve">که </w:t>
      </w:r>
      <w:r w:rsidRPr="00AD01FA">
        <w:rPr>
          <w:rFonts w:eastAsia="Times New Roman" w:cs="B Lotus" w:hint="cs"/>
          <w:spacing w:val="-2"/>
          <w:szCs w:val="28"/>
          <w:rtl/>
        </w:rPr>
        <w:t>الله</w:t>
      </w:r>
      <w:r w:rsidRPr="00AD01FA">
        <w:rPr>
          <w:rFonts w:eastAsia="Times New Roman" w:cs="B Lotus" w:hint="cs"/>
          <w:spacing w:val="-2"/>
          <w:sz w:val="28"/>
          <w:szCs w:val="28"/>
        </w:rPr>
        <w:sym w:font="AGA Arabesque" w:char="F059"/>
      </w:r>
      <w:r w:rsidR="00AD01FA" w:rsidRPr="00AD01FA">
        <w:rPr>
          <w:rFonts w:eastAsia="Times New Roman" w:cs="B Lotus"/>
          <w:spacing w:val="-2"/>
          <w:sz w:val="28"/>
          <w:szCs w:val="28"/>
        </w:rPr>
        <w:t xml:space="preserve"> </w:t>
      </w:r>
      <w:r w:rsidRPr="00AD01FA">
        <w:rPr>
          <w:rFonts w:eastAsia="Times New Roman" w:cs="B Lotus" w:hint="cs"/>
          <w:spacing w:val="-2"/>
          <w:szCs w:val="28"/>
          <w:rtl/>
        </w:rPr>
        <w:t xml:space="preserve"> </w:t>
      </w:r>
      <w:r w:rsidRPr="00AD01FA">
        <w:rPr>
          <w:rFonts w:eastAsia="Times New Roman" w:cs="B Lotus"/>
          <w:spacing w:val="-2"/>
          <w:szCs w:val="28"/>
          <w:rtl/>
        </w:rPr>
        <w:t>می‏فرماید</w:t>
      </w:r>
      <w:r w:rsidRPr="00AD01FA">
        <w:rPr>
          <w:rFonts w:eastAsia="Times New Roman" w:cs="B Lotus" w:hint="cs"/>
          <w:spacing w:val="-2"/>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وَإِذَا</w:t>
      </w:r>
      <w:r w:rsidR="00631202" w:rsidRPr="00631202">
        <w:rPr>
          <w:rStyle w:val="Char8"/>
          <w:rtl/>
        </w:rPr>
        <w:t xml:space="preserve"> </w:t>
      </w:r>
      <w:r w:rsidR="00631202" w:rsidRPr="00631202">
        <w:rPr>
          <w:rStyle w:val="Char8"/>
          <w:rFonts w:hint="cs"/>
          <w:rtl/>
        </w:rPr>
        <w:t>مَرُّواْ</w:t>
      </w:r>
      <w:r w:rsidR="00631202" w:rsidRPr="00631202">
        <w:rPr>
          <w:rStyle w:val="Char8"/>
          <w:rtl/>
        </w:rPr>
        <w:t xml:space="preserve"> </w:t>
      </w:r>
      <w:r w:rsidR="00631202" w:rsidRPr="00631202">
        <w:rPr>
          <w:rStyle w:val="Char8"/>
          <w:rFonts w:hint="cs"/>
          <w:rtl/>
        </w:rPr>
        <w:t>بِٱللَّغۡوِ</w:t>
      </w:r>
      <w:r w:rsidR="00631202" w:rsidRPr="00631202">
        <w:rPr>
          <w:rStyle w:val="Char8"/>
          <w:rtl/>
        </w:rPr>
        <w:t xml:space="preserve"> </w:t>
      </w:r>
      <w:r w:rsidR="00631202" w:rsidRPr="00631202">
        <w:rPr>
          <w:rStyle w:val="Char8"/>
          <w:rFonts w:hint="cs"/>
          <w:rtl/>
        </w:rPr>
        <w:t>مَرُّواْ</w:t>
      </w:r>
      <w:r w:rsidR="00631202" w:rsidRPr="00631202">
        <w:rPr>
          <w:rStyle w:val="Char8"/>
          <w:rtl/>
        </w:rPr>
        <w:t xml:space="preserve"> </w:t>
      </w:r>
      <w:r w:rsidR="00631202" w:rsidRPr="00631202">
        <w:rPr>
          <w:rStyle w:val="Char8"/>
          <w:rFonts w:hint="cs"/>
          <w:rtl/>
        </w:rPr>
        <w:t>كِرَامٗا</w:t>
      </w:r>
      <w:r w:rsidR="00631202" w:rsidRPr="00631202">
        <w:rPr>
          <w:rStyle w:val="Char8"/>
          <w:rtl/>
        </w:rPr>
        <w:t xml:space="preserve"> </w:t>
      </w:r>
      <w:r w:rsidR="00631202" w:rsidRPr="00631202">
        <w:rPr>
          <w:rStyle w:val="Char8"/>
          <w:rFonts w:hint="cs"/>
          <w:rtl/>
        </w:rPr>
        <w:t>٧٢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الفرقان: 72</w:t>
      </w:r>
      <w:r w:rsidRPr="00990C54">
        <w:rPr>
          <w:rStyle w:val="Char6"/>
          <w:rFonts w:eastAsia="Calibri" w:hint="cs"/>
          <w:rtl/>
        </w:rPr>
        <w:t>]</w:t>
      </w:r>
      <w:r w:rsidRPr="00990C54">
        <w:rPr>
          <w:rStyle w:val="Char1"/>
          <w:rFonts w:eastAsia="Calibri" w:cs="B Lotus" w:hint="cs"/>
          <w:rtl/>
        </w:rPr>
        <w:t>.</w:t>
      </w:r>
    </w:p>
    <w:p w:rsidR="00C30BB6" w:rsidRPr="0018163D" w:rsidRDefault="0074648C" w:rsidP="0074648C">
      <w:pPr>
        <w:tabs>
          <w:tab w:val="right" w:pos="7370"/>
        </w:tabs>
        <w:spacing w:after="0" w:line="240" w:lineRule="auto"/>
        <w:ind w:left="567"/>
        <w:jc w:val="both"/>
        <w:rPr>
          <w:rFonts w:eastAsia="Times New Roman" w:cs="B Lotus"/>
          <w:spacing w:val="-4"/>
          <w:szCs w:val="28"/>
          <w:rtl/>
        </w:rPr>
      </w:pPr>
      <w:r w:rsidRPr="00105D43">
        <w:rPr>
          <w:rStyle w:val="Char7"/>
          <w:rFonts w:eastAsia="Calibri"/>
          <w:rtl/>
        </w:rPr>
        <w:t>«</w:t>
      </w:r>
      <w:r w:rsidR="00C30BB6" w:rsidRPr="00AD01FA">
        <w:rPr>
          <w:rStyle w:val="Char"/>
          <w:rFonts w:eastAsia="Calibri"/>
          <w:rtl/>
        </w:rPr>
        <w:t>آن‏گاه كه بر گفتار و كردار لغو و بیهوده مى‏گذرند، با بزرگوارى و متانت مى‏گذرند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613435" w:rsidP="00613435">
      <w:pPr>
        <w:pStyle w:val="a8"/>
        <w:rPr>
          <w:rtl/>
        </w:rPr>
      </w:pPr>
      <w:bookmarkStart w:id="675" w:name="_Toc246700184"/>
      <w:bookmarkStart w:id="676" w:name="_Toc319776629"/>
      <w:r w:rsidRPr="0046496C">
        <w:rPr>
          <w:rFonts w:hint="cs"/>
          <w:rtl/>
        </w:rPr>
        <w:t xml:space="preserve">ج- </w:t>
      </w:r>
      <w:r w:rsidR="00C30BB6" w:rsidRPr="0046496C">
        <w:rPr>
          <w:rtl/>
        </w:rPr>
        <w:t>مؤمنان، نفس خود را ب</w:t>
      </w:r>
      <w:r w:rsidR="00C30BB6" w:rsidRPr="0046496C">
        <w:rPr>
          <w:rFonts w:hint="cs"/>
          <w:rtl/>
        </w:rPr>
        <w:t xml:space="preserve">ا </w:t>
      </w:r>
      <w:r w:rsidR="00C30BB6" w:rsidRPr="0046496C">
        <w:rPr>
          <w:rtl/>
        </w:rPr>
        <w:t>دادن زکات پاک می‏</w:t>
      </w:r>
      <w:bookmarkEnd w:id="675"/>
      <w:r w:rsidR="00C30BB6" w:rsidRPr="0046496C">
        <w:rPr>
          <w:rFonts w:hint="cs"/>
          <w:rtl/>
        </w:rPr>
        <w:t>گردانند:</w:t>
      </w:r>
      <w:bookmarkEnd w:id="676"/>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هُمۡ</w:t>
      </w:r>
      <w:r w:rsidR="00631202" w:rsidRPr="00631202">
        <w:rPr>
          <w:rStyle w:val="Char8"/>
          <w:rtl/>
        </w:rPr>
        <w:t xml:space="preserve"> </w:t>
      </w:r>
      <w:r w:rsidR="00631202" w:rsidRPr="00631202">
        <w:rPr>
          <w:rStyle w:val="Char8"/>
          <w:rFonts w:hint="cs"/>
          <w:rtl/>
        </w:rPr>
        <w:t>لِلزَّكَوٰةِ</w:t>
      </w:r>
      <w:r w:rsidR="00631202" w:rsidRPr="00631202">
        <w:rPr>
          <w:rStyle w:val="Char8"/>
          <w:rtl/>
        </w:rPr>
        <w:t xml:space="preserve"> </w:t>
      </w:r>
      <w:r w:rsidR="00631202" w:rsidRPr="00631202">
        <w:rPr>
          <w:rStyle w:val="Char8"/>
          <w:rFonts w:hint="cs"/>
          <w:rtl/>
        </w:rPr>
        <w:t>فَٰعِلُونَ</w:t>
      </w:r>
      <w:r w:rsidR="00631202" w:rsidRPr="00631202">
        <w:rPr>
          <w:rStyle w:val="Char8"/>
          <w:rtl/>
        </w:rPr>
        <w:t xml:space="preserve"> </w:t>
      </w:r>
      <w:r w:rsidR="00631202" w:rsidRPr="00631202">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المؤمنون: 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و آنان‌که زکات را به جای می‌آورند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Subtitle"/>
        <w:jc w:val="both"/>
        <w:rPr>
          <w:rFonts w:cs="B Lotus"/>
          <w:b w:val="0"/>
          <w:bCs w:val="0"/>
          <w:spacing w:val="0"/>
          <w:szCs w:val="28"/>
          <w:rtl/>
        </w:rPr>
      </w:pPr>
      <w:r w:rsidRPr="0046496C">
        <w:rPr>
          <w:rFonts w:ascii="Calibri" w:hAnsi="Calibri" w:cs="B Lotus" w:hint="cs"/>
          <w:b w:val="0"/>
          <w:bCs w:val="0"/>
          <w:spacing w:val="0"/>
          <w:szCs w:val="28"/>
          <w:rtl/>
        </w:rPr>
        <w:t>رسول‌الله</w:t>
      </w:r>
      <w:r w:rsidRPr="0046496C">
        <w:rPr>
          <w:rFonts w:ascii="Calibri" w:hAnsi="Calibri" w:cs="B Lotus" w:hint="cs"/>
          <w:b w:val="0"/>
          <w:bCs w:val="0"/>
          <w:spacing w:val="0"/>
          <w:szCs w:val="28"/>
        </w:rPr>
        <w:sym w:font="AGA Arabesque" w:char="F072"/>
      </w:r>
      <w:r w:rsidRPr="0046496C">
        <w:rPr>
          <w:rFonts w:ascii="Calibri" w:hAnsi="Calibri" w:cs="B Lotus" w:hint="cs"/>
          <w:b w:val="0"/>
          <w:bCs w:val="0"/>
          <w:spacing w:val="0"/>
          <w:szCs w:val="28"/>
          <w:rtl/>
        </w:rPr>
        <w:t xml:space="preserve"> فرموده است: </w:t>
      </w:r>
      <w:r w:rsidR="0074648C" w:rsidRPr="00105D43">
        <w:rPr>
          <w:rStyle w:val="Char7"/>
          <w:rtl/>
        </w:rPr>
        <w:t>«</w:t>
      </w:r>
      <w:r w:rsidRPr="0046496C">
        <w:rPr>
          <w:rFonts w:ascii="mylotus" w:hAnsi="mylotus" w:cs="mylotus"/>
          <w:spacing w:val="0"/>
          <w:sz w:val="27"/>
          <w:szCs w:val="27"/>
          <w:rtl/>
        </w:rPr>
        <w:t>الطُّهُورُ شَطْرُ الإِيمَان، وَالْحَمْدُ للَّه تَمْلأَ الْميزانَ وسُبْحَانَ الله والحَمْدُ للَّه تَمْلآنِ أَوْ تَمْلأ مَا بَيْنَ السَّموَات وَالأَرْضِ وَالصَّلاَةُ نور، والصَّدَقَةُ بُرْهَانٌ، وَالصَّبْرُ ضِيَاءٌ، والْقُرْآنُ حُجَّةٌ لَكَ أَوْ عَلَيْك. كُلُّ النَّاس يَغْدُو، فَبائِعٌ نَفْسَهُ فمُعْتِقُها، أَوْ مُوبِقُهَا</w:t>
      </w:r>
      <w:r w:rsidR="0074648C" w:rsidRPr="0074648C">
        <w:rPr>
          <w:rStyle w:val="Char7"/>
          <w:rFonts w:hint="cs"/>
          <w:rtl/>
        </w:rPr>
        <w:t>»</w:t>
      </w:r>
      <w:r w:rsidR="00553145" w:rsidRPr="00553145">
        <w:rPr>
          <w:rFonts w:ascii="Calibri" w:hAnsi="Calibri" w:cs="B Lotus"/>
          <w:b w:val="0"/>
          <w:bCs w:val="0"/>
          <w:spacing w:val="0"/>
          <w:szCs w:val="28"/>
          <w:vertAlign w:val="superscript"/>
          <w:rtl/>
        </w:rPr>
        <w:t>(</w:t>
      </w:r>
      <w:r w:rsidR="00553145" w:rsidRPr="00553145">
        <w:rPr>
          <w:rFonts w:ascii="Calibri" w:hAnsi="Calibri" w:cs="B Lotus"/>
          <w:b w:val="0"/>
          <w:bCs w:val="0"/>
          <w:spacing w:val="0"/>
          <w:szCs w:val="28"/>
          <w:vertAlign w:val="superscript"/>
          <w:rtl/>
        </w:rPr>
        <w:footnoteReference w:id="418"/>
      </w:r>
      <w:r w:rsidR="00553145" w:rsidRPr="00553145">
        <w:rPr>
          <w:rFonts w:ascii="Calibri" w:hAnsi="Calibri" w:cs="B Lotus"/>
          <w:b w:val="0"/>
          <w:bCs w:val="0"/>
          <w:spacing w:val="0"/>
          <w:szCs w:val="28"/>
          <w:vertAlign w:val="superscript"/>
          <w:rtl/>
        </w:rPr>
        <w:t>)</w:t>
      </w:r>
      <w:r w:rsidRPr="0046496C">
        <w:rPr>
          <w:rFonts w:ascii="Calibri" w:hAnsi="Calibri" w:cs="B Lotus"/>
          <w:b w:val="0"/>
          <w:bCs w:val="0"/>
          <w:spacing w:val="0"/>
          <w:szCs w:val="28"/>
          <w:rtl/>
        </w:rPr>
        <w:t xml:space="preserve"> </w:t>
      </w:r>
      <w:r w:rsidRPr="0046496C">
        <w:rPr>
          <w:rFonts w:ascii="Calibri" w:hAnsi="Calibri" w:cs="B Lotus" w:hint="cs"/>
          <w:b w:val="0"/>
          <w:bCs w:val="0"/>
          <w:spacing w:val="0"/>
          <w:szCs w:val="28"/>
          <w:rtl/>
        </w:rPr>
        <w:t>یعنی:</w:t>
      </w:r>
      <w:r w:rsidRPr="0046496C">
        <w:rPr>
          <w:rFonts w:ascii="Calibri" w:hAnsi="Calibri" w:cs="B Lotus" w:hint="cs"/>
          <w:spacing w:val="0"/>
          <w:szCs w:val="28"/>
          <w:rtl/>
        </w:rPr>
        <w:t xml:space="preserve"> </w:t>
      </w:r>
      <w:r w:rsidR="0074648C" w:rsidRPr="00105D43">
        <w:rPr>
          <w:rStyle w:val="Char7"/>
          <w:rtl/>
        </w:rPr>
        <w:t>«</w:t>
      </w:r>
      <w:r w:rsidRPr="0046496C">
        <w:rPr>
          <w:rFonts w:cs="B Lotus" w:hint="cs"/>
          <w:b w:val="0"/>
          <w:bCs w:val="0"/>
          <w:spacing w:val="0"/>
          <w:szCs w:val="28"/>
          <w:rtl/>
        </w:rPr>
        <w:t xml:space="preserve">پاكيزگي، نصف ايمان است. و </w:t>
      </w:r>
      <w:r w:rsidR="00AD01FA">
        <w:rPr>
          <w:rFonts w:cs="B Lotus" w:hint="cs"/>
          <w:b w:val="0"/>
          <w:bCs w:val="0"/>
          <w:spacing w:val="0"/>
          <w:szCs w:val="28"/>
          <w:rtl/>
        </w:rPr>
        <w:t>«</w:t>
      </w:r>
      <w:r w:rsidRPr="0046496C">
        <w:rPr>
          <w:rFonts w:cs="B Lotus" w:hint="cs"/>
          <w:spacing w:val="0"/>
          <w:szCs w:val="28"/>
          <w:rtl/>
        </w:rPr>
        <w:t>الحمدلله</w:t>
      </w:r>
      <w:r w:rsidR="00AD01FA">
        <w:rPr>
          <w:rFonts w:cs="B Lotus" w:hint="cs"/>
          <w:b w:val="0"/>
          <w:bCs w:val="0"/>
          <w:spacing w:val="0"/>
          <w:szCs w:val="28"/>
          <w:rtl/>
        </w:rPr>
        <w:t xml:space="preserve">» </w:t>
      </w:r>
      <w:r w:rsidRPr="0046496C">
        <w:rPr>
          <w:rFonts w:cs="B Lotus" w:hint="cs"/>
          <w:b w:val="0"/>
          <w:bCs w:val="0"/>
          <w:spacing w:val="0"/>
          <w:szCs w:val="28"/>
          <w:rtl/>
        </w:rPr>
        <w:t>ترازو(ی نیکی‌ها) را پُر مي</w:t>
      </w:r>
      <w:r w:rsidRPr="0046496C">
        <w:rPr>
          <w:rFonts w:cs="B Lotus" w:hint="eastAsia"/>
          <w:b w:val="0"/>
          <w:bCs w:val="0"/>
          <w:spacing w:val="0"/>
          <w:szCs w:val="28"/>
          <w:rtl/>
        </w:rPr>
        <w:t>‌</w:t>
      </w:r>
      <w:r w:rsidRPr="0046496C">
        <w:rPr>
          <w:rFonts w:cs="B Lotus" w:hint="cs"/>
          <w:b w:val="0"/>
          <w:bCs w:val="0"/>
          <w:spacing w:val="0"/>
          <w:szCs w:val="28"/>
          <w:rtl/>
        </w:rPr>
        <w:t xml:space="preserve">كند و </w:t>
      </w:r>
      <w:r w:rsidR="00AD01FA">
        <w:rPr>
          <w:rFonts w:cs="B Lotus" w:hint="cs"/>
          <w:b w:val="0"/>
          <w:bCs w:val="0"/>
          <w:spacing w:val="0"/>
          <w:szCs w:val="28"/>
          <w:rtl/>
        </w:rPr>
        <w:t>«</w:t>
      </w:r>
      <w:r w:rsidRPr="0046496C">
        <w:rPr>
          <w:rFonts w:cs="B Lotus" w:hint="cs"/>
          <w:spacing w:val="0"/>
          <w:szCs w:val="28"/>
          <w:rtl/>
        </w:rPr>
        <w:t>سبحان</w:t>
      </w:r>
      <w:r w:rsidRPr="0046496C">
        <w:rPr>
          <w:rFonts w:cs="B Lotus" w:hint="eastAsia"/>
          <w:spacing w:val="0"/>
          <w:szCs w:val="28"/>
          <w:rtl/>
        </w:rPr>
        <w:t>‌</w:t>
      </w:r>
      <w:r w:rsidRPr="0046496C">
        <w:rPr>
          <w:rFonts w:cs="B Lotus" w:hint="cs"/>
          <w:spacing w:val="0"/>
          <w:szCs w:val="28"/>
          <w:rtl/>
        </w:rPr>
        <w:t>الله</w:t>
      </w:r>
      <w:r w:rsidRPr="0046496C">
        <w:rPr>
          <w:rFonts w:cs="B Lotus" w:hint="cs"/>
          <w:b w:val="0"/>
          <w:bCs w:val="0"/>
          <w:spacing w:val="0"/>
          <w:szCs w:val="28"/>
          <w:rtl/>
        </w:rPr>
        <w:t xml:space="preserve"> و </w:t>
      </w:r>
      <w:r w:rsidRPr="0046496C">
        <w:rPr>
          <w:rFonts w:cs="B Lotus" w:hint="cs"/>
          <w:spacing w:val="0"/>
          <w:szCs w:val="28"/>
          <w:rtl/>
        </w:rPr>
        <w:t>الحمدلله</w:t>
      </w:r>
      <w:r w:rsidR="00AD01FA">
        <w:rPr>
          <w:rFonts w:cs="B Lotus" w:hint="cs"/>
          <w:spacing w:val="0"/>
          <w:szCs w:val="28"/>
          <w:rtl/>
        </w:rPr>
        <w:t>»</w:t>
      </w:r>
      <w:r w:rsidRPr="0046496C">
        <w:rPr>
          <w:rFonts w:cs="B Lotus" w:hint="cs"/>
          <w:b w:val="0"/>
          <w:bCs w:val="0"/>
          <w:spacing w:val="0"/>
          <w:szCs w:val="28"/>
          <w:rtl/>
        </w:rPr>
        <w:t xml:space="preserve"> فاصله</w:t>
      </w:r>
      <w:r w:rsidRPr="0046496C">
        <w:rPr>
          <w:rFonts w:cs="B Lotus" w:hint="eastAsia"/>
          <w:b w:val="0"/>
          <w:bCs w:val="0"/>
          <w:spacing w:val="0"/>
          <w:szCs w:val="28"/>
          <w:rtl/>
        </w:rPr>
        <w:t>‌ی</w:t>
      </w:r>
      <w:r w:rsidRPr="0046496C">
        <w:rPr>
          <w:rFonts w:cs="B Lotus" w:hint="cs"/>
          <w:b w:val="0"/>
          <w:bCs w:val="0"/>
          <w:spacing w:val="0"/>
          <w:szCs w:val="28"/>
          <w:rtl/>
        </w:rPr>
        <w:t xml:space="preserve"> ميان آسمان</w:t>
      </w:r>
      <w:r w:rsidRPr="0046496C">
        <w:rPr>
          <w:rFonts w:cs="B Lotus" w:hint="eastAsia"/>
          <w:b w:val="0"/>
          <w:bCs w:val="0"/>
          <w:spacing w:val="0"/>
          <w:szCs w:val="28"/>
          <w:rtl/>
        </w:rPr>
        <w:t>‌</w:t>
      </w:r>
      <w:r w:rsidRPr="0046496C">
        <w:rPr>
          <w:rFonts w:cs="B Lotus" w:hint="cs"/>
          <w:b w:val="0"/>
          <w:bCs w:val="0"/>
          <w:spacing w:val="0"/>
          <w:szCs w:val="28"/>
          <w:rtl/>
        </w:rPr>
        <w:t>ها و زمين را پُر مي</w:t>
      </w:r>
      <w:r w:rsidRPr="0046496C">
        <w:rPr>
          <w:rFonts w:cs="B Lotus" w:hint="eastAsia"/>
          <w:b w:val="0"/>
          <w:bCs w:val="0"/>
          <w:spacing w:val="0"/>
          <w:szCs w:val="28"/>
          <w:rtl/>
        </w:rPr>
        <w:t>‌</w:t>
      </w:r>
      <w:r w:rsidRPr="0046496C">
        <w:rPr>
          <w:rFonts w:cs="B Lotus" w:hint="cs"/>
          <w:b w:val="0"/>
          <w:bCs w:val="0"/>
          <w:spacing w:val="0"/>
          <w:szCs w:val="28"/>
          <w:rtl/>
        </w:rPr>
        <w:t>كنند. نماز، نور است و صدقه، برهان؛ و صبر، روشنايي</w:t>
      </w:r>
      <w:r w:rsidRPr="0046496C">
        <w:rPr>
          <w:rFonts w:cs="B Lotus" w:hint="eastAsia"/>
          <w:b w:val="0"/>
          <w:bCs w:val="0"/>
          <w:spacing w:val="0"/>
          <w:szCs w:val="28"/>
          <w:rtl/>
        </w:rPr>
        <w:t>‌</w:t>
      </w:r>
      <w:r w:rsidRPr="0046496C">
        <w:rPr>
          <w:rFonts w:cs="B Lotus" w:hint="cs"/>
          <w:b w:val="0"/>
          <w:bCs w:val="0"/>
          <w:spacing w:val="0"/>
          <w:szCs w:val="28"/>
          <w:rtl/>
        </w:rPr>
        <w:t>ست. و قرآن، حجتی به نفع تو يا حجتی بر ضد توست. و همه</w:t>
      </w:r>
      <w:r w:rsidRPr="0046496C">
        <w:rPr>
          <w:rFonts w:cs="B Lotus" w:hint="eastAsia"/>
          <w:b w:val="0"/>
          <w:bCs w:val="0"/>
          <w:spacing w:val="0"/>
          <w:szCs w:val="28"/>
          <w:rtl/>
        </w:rPr>
        <w:t>‌ی مردم شب را در حالی به صبح می‌رسانند که</w:t>
      </w:r>
      <w:r w:rsidRPr="0046496C">
        <w:rPr>
          <w:rFonts w:cs="B Lotus" w:hint="cs"/>
          <w:b w:val="0"/>
          <w:bCs w:val="0"/>
          <w:spacing w:val="0"/>
          <w:szCs w:val="28"/>
          <w:rtl/>
        </w:rPr>
        <w:t xml:space="preserve"> درباره</w:t>
      </w:r>
      <w:r w:rsidRPr="0046496C">
        <w:rPr>
          <w:rFonts w:cs="B Lotus" w:hint="eastAsia"/>
          <w:b w:val="0"/>
          <w:bCs w:val="0"/>
          <w:spacing w:val="0"/>
          <w:szCs w:val="28"/>
          <w:rtl/>
        </w:rPr>
        <w:t>‌ی</w:t>
      </w:r>
      <w:r w:rsidRPr="0046496C">
        <w:rPr>
          <w:rFonts w:cs="B Lotus" w:hint="cs"/>
          <w:b w:val="0"/>
          <w:bCs w:val="0"/>
          <w:spacing w:val="0"/>
          <w:szCs w:val="28"/>
          <w:rtl/>
        </w:rPr>
        <w:t xml:space="preserve"> خویشتن داد و ستد می‌کنند؛ پس برخی، خود (را با انجام نیکی، از عذاب) رها می‌نمایند و عده‌ای، خود را (با انجام بدی) به هلاکت می‌</w:t>
      </w:r>
      <w:r w:rsidRPr="0046496C">
        <w:rPr>
          <w:rFonts w:cs="B Lotus" w:hint="eastAsia"/>
          <w:b w:val="0"/>
          <w:bCs w:val="0"/>
          <w:spacing w:val="0"/>
          <w:szCs w:val="28"/>
          <w:rtl/>
        </w:rPr>
        <w:t>‌رس</w:t>
      </w:r>
      <w:r w:rsidRPr="0046496C">
        <w:rPr>
          <w:rFonts w:cs="B Lotus" w:hint="cs"/>
          <w:b w:val="0"/>
          <w:bCs w:val="0"/>
          <w:spacing w:val="0"/>
          <w:szCs w:val="28"/>
          <w:rtl/>
        </w:rPr>
        <w:t>انند</w:t>
      </w:r>
      <w:r w:rsidR="0074648C" w:rsidRPr="0074648C">
        <w:rPr>
          <w:rFonts w:cs="Traditional Arabic" w:hint="cs"/>
          <w:szCs w:val="28"/>
          <w:rtl/>
        </w:rPr>
        <w:t>»</w:t>
      </w:r>
      <w:r w:rsidR="0074648C" w:rsidRPr="0074648C">
        <w:rPr>
          <w:rFonts w:cs="B Lotus" w:hint="cs"/>
          <w:szCs w:val="28"/>
          <w:rtl/>
        </w:rPr>
        <w:t>.</w:t>
      </w:r>
    </w:p>
    <w:p w:rsidR="00C30BB6" w:rsidRPr="0046496C" w:rsidRDefault="00C30BB6" w:rsidP="00AD01FA">
      <w:pPr>
        <w:spacing w:after="0" w:line="235" w:lineRule="auto"/>
        <w:ind w:firstLine="282"/>
        <w:jc w:val="both"/>
        <w:rPr>
          <w:rFonts w:ascii="Times New Roman" w:eastAsia="Times New Roman" w:hAnsi="Times New Roman" w:cs="B Lotus"/>
          <w:b/>
          <w:bCs/>
          <w:noProof/>
          <w:sz w:val="27"/>
          <w:szCs w:val="28"/>
          <w:rtl/>
        </w:rPr>
      </w:pPr>
      <w:r w:rsidRPr="0046496C">
        <w:rPr>
          <w:rFonts w:eastAsia="Times New Roman" w:cs="B Lotus"/>
          <w:szCs w:val="28"/>
          <w:rtl/>
        </w:rPr>
        <w:t>فرمود</w:t>
      </w:r>
      <w:r w:rsidRPr="0046496C">
        <w:rPr>
          <w:rFonts w:eastAsia="Times New Roman" w:cs="B Lotus" w:hint="cs"/>
          <w:szCs w:val="28"/>
          <w:rtl/>
        </w:rPr>
        <w:t>: «صدقه، برهان است»؛ یعنی</w:t>
      </w:r>
      <w:r w:rsidRPr="0046496C">
        <w:rPr>
          <w:rFonts w:eastAsia="Times New Roman" w:cs="B Lotus"/>
          <w:szCs w:val="28"/>
          <w:rtl/>
        </w:rPr>
        <w:t xml:space="preserve"> صدقه، حجت و برهانی بر ایمان صدقه</w:t>
      </w:r>
      <w:r w:rsidRPr="0046496C">
        <w:rPr>
          <w:rFonts w:eastAsia="Times New Roman" w:cs="B Lotus" w:hint="eastAsia"/>
          <w:szCs w:val="28"/>
          <w:rtl/>
        </w:rPr>
        <w:t>‌</w:t>
      </w:r>
      <w:r w:rsidRPr="0046496C">
        <w:rPr>
          <w:rFonts w:eastAsia="Times New Roman" w:cs="B Lotus"/>
          <w:szCs w:val="28"/>
          <w:rtl/>
        </w:rPr>
        <w:t xml:space="preserve">دهنده </w:t>
      </w:r>
      <w:r w:rsidRPr="0046496C">
        <w:rPr>
          <w:rFonts w:eastAsia="Times New Roman" w:cs="B Lotus" w:hint="cs"/>
          <w:szCs w:val="28"/>
          <w:rtl/>
        </w:rPr>
        <w:t>می‌باشد؛ زیرا</w:t>
      </w:r>
      <w:r w:rsidRPr="0046496C">
        <w:rPr>
          <w:rFonts w:eastAsia="Times New Roman" w:cs="B Lotus"/>
          <w:szCs w:val="28"/>
          <w:rtl/>
        </w:rPr>
        <w:t xml:space="preserve"> منافق</w:t>
      </w:r>
      <w:r w:rsidRPr="0046496C">
        <w:rPr>
          <w:rFonts w:eastAsia="Times New Roman" w:cs="B Lotus" w:hint="cs"/>
          <w:szCs w:val="28"/>
          <w:rtl/>
        </w:rPr>
        <w:t>،</w:t>
      </w:r>
      <w:r w:rsidRPr="0046496C">
        <w:rPr>
          <w:rFonts w:eastAsia="Times New Roman" w:cs="B Lotus"/>
          <w:szCs w:val="28"/>
          <w:rtl/>
        </w:rPr>
        <w:t xml:space="preserve"> صدقه نمی‏دهد؛ </w:t>
      </w:r>
      <w:r w:rsidRPr="0046496C">
        <w:rPr>
          <w:rFonts w:eastAsia="Times New Roman" w:cs="B Lotus" w:hint="cs"/>
          <w:szCs w:val="28"/>
          <w:rtl/>
        </w:rPr>
        <w:t>چراکه</w:t>
      </w:r>
      <w:r w:rsidRPr="0046496C">
        <w:rPr>
          <w:rFonts w:eastAsia="Times New Roman" w:cs="B Lotus"/>
          <w:szCs w:val="28"/>
          <w:rtl/>
        </w:rPr>
        <w:t xml:space="preserve"> ایمان ندارد. پس هرکس صدقه دهد</w:t>
      </w:r>
      <w:r w:rsidRPr="0046496C">
        <w:rPr>
          <w:rFonts w:eastAsia="Times New Roman" w:cs="B Lotus" w:hint="cs"/>
          <w:szCs w:val="28"/>
          <w:rtl/>
        </w:rPr>
        <w:t>،</w:t>
      </w:r>
      <w:r w:rsidRPr="0046496C">
        <w:rPr>
          <w:rFonts w:eastAsia="Times New Roman" w:cs="B Lotus"/>
          <w:szCs w:val="28"/>
          <w:rtl/>
        </w:rPr>
        <w:t xml:space="preserve"> صدقه‏اش نشان‏‏</w:t>
      </w:r>
      <w:r w:rsidRPr="0046496C">
        <w:rPr>
          <w:rFonts w:eastAsia="Times New Roman" w:cs="B Lotus" w:hint="cs"/>
          <w:szCs w:val="28"/>
          <w:rtl/>
        </w:rPr>
        <w:t>گرِ</w:t>
      </w:r>
      <w:r w:rsidRPr="0046496C">
        <w:rPr>
          <w:rFonts w:eastAsia="Times New Roman" w:cs="B Lotus"/>
          <w:szCs w:val="28"/>
          <w:rtl/>
        </w:rPr>
        <w:t xml:space="preserve"> صدق و درستی ایمان</w:t>
      </w:r>
      <w:r w:rsidRPr="0046496C">
        <w:rPr>
          <w:rFonts w:eastAsia="Times New Roman" w:cs="B Lotus" w:hint="cs"/>
          <w:szCs w:val="28"/>
          <w:rtl/>
        </w:rPr>
        <w:t>ِ او</w:t>
      </w:r>
      <w:r w:rsidRPr="0046496C">
        <w:rPr>
          <w:rFonts w:eastAsia="Times New Roman" w:cs="B Lotus"/>
          <w:szCs w:val="28"/>
          <w:rtl/>
        </w:rPr>
        <w:t>ست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لذا</w:t>
      </w:r>
      <w:r w:rsidRPr="0046496C">
        <w:rPr>
          <w:rFonts w:eastAsia="Times New Roman" w:cs="B Lotus"/>
          <w:szCs w:val="28"/>
          <w:rtl/>
        </w:rPr>
        <w:t xml:space="preserve"> مؤمنان به وسیله‏ی زکات، جامعه را از شکاف و فاصله‏ی طبقاتی که از یک</w:t>
      </w:r>
      <w:r w:rsidRPr="0046496C">
        <w:rPr>
          <w:rFonts w:eastAsia="Times New Roman" w:cs="B Lotus" w:hint="eastAsia"/>
          <w:szCs w:val="28"/>
          <w:rtl/>
        </w:rPr>
        <w:t>‌سو ره‌آورد</w:t>
      </w:r>
      <w:r w:rsidRPr="0046496C">
        <w:rPr>
          <w:rFonts w:eastAsia="Times New Roman" w:cs="B Lotus" w:hint="cs"/>
          <w:szCs w:val="28"/>
          <w:rtl/>
        </w:rPr>
        <w:t xml:space="preserve"> </w:t>
      </w:r>
      <w:r w:rsidRPr="0046496C">
        <w:rPr>
          <w:rFonts w:eastAsia="Times New Roman" w:cs="B Lotus"/>
          <w:szCs w:val="28"/>
          <w:rtl/>
        </w:rPr>
        <w:t xml:space="preserve">فقر و از </w:t>
      </w:r>
      <w:r w:rsidRPr="0046496C">
        <w:rPr>
          <w:rFonts w:eastAsia="Times New Roman" w:cs="B Lotus" w:hint="cs"/>
          <w:szCs w:val="28"/>
          <w:rtl/>
        </w:rPr>
        <w:t>سوی دیگر، نتیجه‌ی زراندوزی و رفا‌ه‌طلبی،</w:t>
      </w:r>
      <w:r w:rsidRPr="0046496C">
        <w:rPr>
          <w:rFonts w:eastAsia="Times New Roman" w:cs="B Lotus"/>
          <w:szCs w:val="28"/>
          <w:rtl/>
        </w:rPr>
        <w:t xml:space="preserve"> مصون می‏دارند</w:t>
      </w:r>
      <w:r w:rsidRPr="0046496C">
        <w:rPr>
          <w:rFonts w:eastAsia="Times New Roman" w:cs="B Lotus" w:hint="cs"/>
          <w:szCs w:val="28"/>
          <w:rtl/>
        </w:rPr>
        <w:t>؛</w:t>
      </w:r>
      <w:r w:rsidRPr="0046496C">
        <w:rPr>
          <w:rFonts w:eastAsia="Times New Roman" w:cs="B Lotus"/>
          <w:szCs w:val="28"/>
          <w:rtl/>
        </w:rPr>
        <w:t xml:space="preserve"> پس زکات، امنیت اجتماعی را برای تمامی افراد </w:t>
      </w:r>
      <w:r w:rsidRPr="0046496C">
        <w:rPr>
          <w:rFonts w:eastAsia="Times New Roman" w:cs="B Lotus" w:hint="cs"/>
          <w:szCs w:val="28"/>
          <w:rtl/>
        </w:rPr>
        <w:t xml:space="preserve">جامعه </w:t>
      </w:r>
      <w:r w:rsidRPr="0046496C">
        <w:rPr>
          <w:rFonts w:eastAsia="Times New Roman" w:cs="B Lotus"/>
          <w:szCs w:val="28"/>
          <w:rtl/>
        </w:rPr>
        <w:t>ایجاد می‏کند. زکات</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تأمین</w:t>
      </w:r>
      <w:r w:rsidRPr="0046496C">
        <w:rPr>
          <w:rFonts w:eastAsia="Times New Roman" w:cs="B Lotus"/>
          <w:szCs w:val="28"/>
          <w:rtl/>
        </w:rPr>
        <w:t xml:space="preserve"> اجتماعی بر</w:t>
      </w:r>
      <w:r w:rsidRPr="0046496C">
        <w:rPr>
          <w:rFonts w:eastAsia="Times New Roman" w:cs="B Lotus" w:hint="cs"/>
          <w:szCs w:val="28"/>
          <w:rtl/>
        </w:rPr>
        <w:t>ا</w:t>
      </w:r>
      <w:r w:rsidRPr="0046496C">
        <w:rPr>
          <w:rFonts w:eastAsia="Times New Roman" w:cs="B Lotus"/>
          <w:szCs w:val="28"/>
          <w:rtl/>
        </w:rPr>
        <w:t xml:space="preserve">ی ناتوانان و درماندگان است </w:t>
      </w:r>
      <w:r w:rsidRPr="0046496C">
        <w:rPr>
          <w:rFonts w:eastAsia="Times New Roman" w:cs="B Lotus" w:hint="cs"/>
          <w:szCs w:val="28"/>
          <w:rtl/>
        </w:rPr>
        <w:t>و</w:t>
      </w:r>
      <w:r w:rsidRPr="0046496C">
        <w:rPr>
          <w:rFonts w:eastAsia="Times New Roman" w:cs="B Lotus"/>
          <w:szCs w:val="28"/>
          <w:rtl/>
        </w:rPr>
        <w:t xml:space="preserve"> از فروپاشی و از هم گسیختگی </w:t>
      </w:r>
      <w:r w:rsidRPr="0046496C">
        <w:rPr>
          <w:rFonts w:eastAsia="Times New Roman" w:cs="B Lotus" w:hint="cs"/>
          <w:szCs w:val="28"/>
          <w:rtl/>
        </w:rPr>
        <w:t xml:space="preserve">جامعه، </w:t>
      </w:r>
      <w:r w:rsidRPr="0046496C">
        <w:rPr>
          <w:rFonts w:eastAsia="Times New Roman" w:cs="B Lotus"/>
          <w:szCs w:val="28"/>
          <w:rtl/>
        </w:rPr>
        <w:t>پیش</w:t>
      </w:r>
      <w:r w:rsidRPr="0046496C">
        <w:rPr>
          <w:rFonts w:eastAsia="Times New Roman" w:cs="B Lotus" w:hint="eastAsia"/>
          <w:szCs w:val="28"/>
          <w:rtl/>
        </w:rPr>
        <w:t>‌</w:t>
      </w:r>
      <w:r w:rsidRPr="0046496C">
        <w:rPr>
          <w:rFonts w:eastAsia="Times New Roman" w:cs="B Lotus"/>
          <w:szCs w:val="28"/>
          <w:rtl/>
        </w:rPr>
        <w:t>گیری می‏کند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19"/>
      </w:r>
      <w:r w:rsidR="00553145" w:rsidRPr="00553145">
        <w:rPr>
          <w:rFonts w:eastAsia="Times New Roman" w:cs="B Lotus"/>
          <w:szCs w:val="28"/>
          <w:vertAlign w:val="superscript"/>
          <w:rtl/>
        </w:rPr>
        <w:t>)</w:t>
      </w:r>
      <w:bookmarkStart w:id="677" w:name="_Toc246700185"/>
      <w:r w:rsidR="00AD01FA">
        <w:rPr>
          <w:rFonts w:ascii="Times New Roman" w:eastAsia="Times New Roman" w:hAnsi="Times New Roman" w:cs="B Lotus" w:hint="cs"/>
          <w:b/>
          <w:bCs/>
          <w:noProof/>
          <w:sz w:val="27"/>
          <w:szCs w:val="28"/>
          <w:rtl/>
        </w:rPr>
        <w:t>.</w:t>
      </w:r>
    </w:p>
    <w:p w:rsidR="00C30BB6" w:rsidRPr="0046496C" w:rsidRDefault="00613435" w:rsidP="00AD01FA">
      <w:pPr>
        <w:pStyle w:val="a8"/>
        <w:spacing w:line="235" w:lineRule="auto"/>
        <w:rPr>
          <w:rtl/>
        </w:rPr>
      </w:pPr>
      <w:bookmarkStart w:id="678" w:name="_Toc319776630"/>
      <w:r w:rsidRPr="0046496C">
        <w:rPr>
          <w:rFonts w:hint="cs"/>
          <w:rtl/>
        </w:rPr>
        <w:t xml:space="preserve">د- </w:t>
      </w:r>
      <w:r w:rsidR="00C30BB6" w:rsidRPr="0046496C">
        <w:rPr>
          <w:rtl/>
        </w:rPr>
        <w:t>حفظ شرمگاه</w:t>
      </w:r>
      <w:r w:rsidR="00C30BB6" w:rsidRPr="0046496C">
        <w:rPr>
          <w:rFonts w:hint="cs"/>
          <w:rtl/>
        </w:rPr>
        <w:t>:</w:t>
      </w:r>
      <w:r w:rsidR="00C30BB6" w:rsidRPr="0046496C">
        <w:rPr>
          <w:rtl/>
        </w:rPr>
        <w:t>‏</w:t>
      </w:r>
      <w:bookmarkEnd w:id="677"/>
      <w:bookmarkEnd w:id="678"/>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AD01F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هُمۡ</w:t>
      </w:r>
      <w:r w:rsidR="00631202" w:rsidRPr="00631202">
        <w:rPr>
          <w:rStyle w:val="Char8"/>
          <w:rtl/>
        </w:rPr>
        <w:t xml:space="preserve"> </w:t>
      </w:r>
      <w:r w:rsidR="00631202" w:rsidRPr="00631202">
        <w:rPr>
          <w:rStyle w:val="Char8"/>
          <w:rFonts w:hint="cs"/>
          <w:rtl/>
        </w:rPr>
        <w:t>لِفُرُوجِهِمۡ</w:t>
      </w:r>
      <w:r w:rsidR="00631202" w:rsidRPr="00631202">
        <w:rPr>
          <w:rStyle w:val="Char8"/>
          <w:rtl/>
        </w:rPr>
        <w:t xml:space="preserve"> </w:t>
      </w:r>
      <w:r w:rsidR="00631202" w:rsidRPr="00631202">
        <w:rPr>
          <w:rStyle w:val="Char8"/>
          <w:rFonts w:hint="cs"/>
          <w:rtl/>
        </w:rPr>
        <w:t>حَٰفِظُونَ</w:t>
      </w:r>
      <w:r w:rsidR="00631202" w:rsidRPr="00631202">
        <w:rPr>
          <w:rStyle w:val="Char8"/>
          <w:rtl/>
        </w:rPr>
        <w:t xml:space="preserve"> </w:t>
      </w:r>
      <w:r w:rsidR="00631202" w:rsidRPr="00631202">
        <w:rPr>
          <w:rStyle w:val="Char8"/>
          <w:rFonts w:hint="cs"/>
          <w:rtl/>
        </w:rPr>
        <w:t>٥</w:t>
      </w:r>
      <w:r w:rsidR="00631202" w:rsidRPr="00631202">
        <w:rPr>
          <w:rStyle w:val="Char8"/>
          <w:rtl/>
        </w:rPr>
        <w:t xml:space="preserve"> </w:t>
      </w:r>
      <w:r w:rsidR="00631202" w:rsidRPr="00631202">
        <w:rPr>
          <w:rStyle w:val="Char8"/>
          <w:rFonts w:hint="cs"/>
          <w:rtl/>
        </w:rPr>
        <w:t>إِلَّا</w:t>
      </w:r>
      <w:r w:rsidR="00631202" w:rsidRPr="00631202">
        <w:rPr>
          <w:rStyle w:val="Char8"/>
          <w:rtl/>
        </w:rPr>
        <w:t xml:space="preserve"> </w:t>
      </w:r>
      <w:r w:rsidR="00631202" w:rsidRPr="00631202">
        <w:rPr>
          <w:rStyle w:val="Char8"/>
          <w:rFonts w:hint="cs"/>
          <w:rtl/>
        </w:rPr>
        <w:t>عَلَىٰٓ</w:t>
      </w:r>
      <w:r w:rsidR="00631202" w:rsidRPr="00631202">
        <w:rPr>
          <w:rStyle w:val="Char8"/>
          <w:rtl/>
        </w:rPr>
        <w:t xml:space="preserve"> </w:t>
      </w:r>
      <w:r w:rsidR="00631202" w:rsidRPr="00631202">
        <w:rPr>
          <w:rStyle w:val="Char8"/>
          <w:rFonts w:hint="cs"/>
          <w:rtl/>
        </w:rPr>
        <w:t>أَزۡوَٰجِهِمۡ</w:t>
      </w:r>
      <w:r w:rsidR="00631202" w:rsidRPr="00631202">
        <w:rPr>
          <w:rStyle w:val="Char8"/>
          <w:rtl/>
        </w:rPr>
        <w:t xml:space="preserve"> </w:t>
      </w:r>
      <w:r w:rsidR="00631202" w:rsidRPr="00631202">
        <w:rPr>
          <w:rStyle w:val="Char8"/>
          <w:rFonts w:hint="cs"/>
          <w:rtl/>
        </w:rPr>
        <w:t>أَوۡ</w:t>
      </w:r>
      <w:r w:rsidR="00631202" w:rsidRPr="00631202">
        <w:rPr>
          <w:rStyle w:val="Char8"/>
          <w:rtl/>
        </w:rPr>
        <w:t xml:space="preserve"> </w:t>
      </w:r>
      <w:r w:rsidR="00631202" w:rsidRPr="00631202">
        <w:rPr>
          <w:rStyle w:val="Char8"/>
          <w:rFonts w:hint="cs"/>
          <w:rtl/>
        </w:rPr>
        <w:t>مَا</w:t>
      </w:r>
      <w:r w:rsidR="00631202" w:rsidRPr="00631202">
        <w:rPr>
          <w:rStyle w:val="Char8"/>
          <w:rtl/>
        </w:rPr>
        <w:t xml:space="preserve"> </w:t>
      </w:r>
      <w:r w:rsidR="00631202" w:rsidRPr="00631202">
        <w:rPr>
          <w:rStyle w:val="Char8"/>
          <w:rFonts w:hint="cs"/>
          <w:rtl/>
        </w:rPr>
        <w:t>مَلَكَتۡ</w:t>
      </w:r>
      <w:r w:rsidR="00631202" w:rsidRPr="00631202">
        <w:rPr>
          <w:rStyle w:val="Char8"/>
          <w:rtl/>
        </w:rPr>
        <w:t xml:space="preserve"> </w:t>
      </w:r>
      <w:r w:rsidR="00631202" w:rsidRPr="00631202">
        <w:rPr>
          <w:rStyle w:val="Char8"/>
          <w:rFonts w:hint="cs"/>
          <w:rtl/>
        </w:rPr>
        <w:t>أَيۡمَٰنُهُمۡ</w:t>
      </w:r>
      <w:r w:rsidR="00631202" w:rsidRPr="00631202">
        <w:rPr>
          <w:rStyle w:val="Char8"/>
          <w:rtl/>
        </w:rPr>
        <w:t xml:space="preserve"> </w:t>
      </w:r>
      <w:r w:rsidR="00631202" w:rsidRPr="00631202">
        <w:rPr>
          <w:rStyle w:val="Char8"/>
          <w:rFonts w:hint="cs"/>
          <w:rtl/>
        </w:rPr>
        <w:t>فَإِنَّهُمۡ</w:t>
      </w:r>
      <w:r w:rsidR="00631202" w:rsidRPr="00631202">
        <w:rPr>
          <w:rStyle w:val="Char8"/>
          <w:rtl/>
        </w:rPr>
        <w:t xml:space="preserve"> </w:t>
      </w:r>
      <w:r w:rsidR="00631202" w:rsidRPr="00631202">
        <w:rPr>
          <w:rStyle w:val="Char8"/>
          <w:rFonts w:hint="cs"/>
          <w:rtl/>
        </w:rPr>
        <w:t>غَيۡرُ</w:t>
      </w:r>
      <w:r w:rsidR="00631202" w:rsidRPr="00631202">
        <w:rPr>
          <w:rStyle w:val="Char8"/>
          <w:rtl/>
        </w:rPr>
        <w:t xml:space="preserve"> </w:t>
      </w:r>
      <w:r w:rsidR="00631202" w:rsidRPr="00631202">
        <w:rPr>
          <w:rStyle w:val="Char8"/>
          <w:rFonts w:hint="cs"/>
          <w:rtl/>
        </w:rPr>
        <w:t>مَلُومِينَ</w:t>
      </w:r>
      <w:r w:rsidR="00631202" w:rsidRPr="00631202">
        <w:rPr>
          <w:rStyle w:val="Char8"/>
          <w:rtl/>
        </w:rPr>
        <w:t xml:space="preserve"> </w:t>
      </w:r>
      <w:r w:rsidR="00631202" w:rsidRPr="00631202">
        <w:rPr>
          <w:rStyle w:val="Char8"/>
          <w:rFonts w:hint="cs"/>
          <w:rtl/>
        </w:rPr>
        <w:t>٦</w:t>
      </w:r>
      <w:r w:rsidR="00631202" w:rsidRPr="00631202">
        <w:rPr>
          <w:rStyle w:val="Char8"/>
          <w:rtl/>
        </w:rPr>
        <w:t xml:space="preserve"> </w:t>
      </w:r>
      <w:r w:rsidR="00631202" w:rsidRPr="00631202">
        <w:rPr>
          <w:rStyle w:val="Char8"/>
          <w:rFonts w:hint="cs"/>
          <w:rtl/>
        </w:rPr>
        <w:t>فَمَنِ</w:t>
      </w:r>
      <w:r w:rsidR="00631202" w:rsidRPr="00631202">
        <w:rPr>
          <w:rStyle w:val="Char8"/>
          <w:rtl/>
        </w:rPr>
        <w:t xml:space="preserve"> </w:t>
      </w:r>
      <w:r w:rsidR="00631202" w:rsidRPr="00631202">
        <w:rPr>
          <w:rStyle w:val="Char8"/>
          <w:rFonts w:hint="cs"/>
          <w:rtl/>
        </w:rPr>
        <w:t>ٱبۡتَغَىٰ</w:t>
      </w:r>
      <w:r w:rsidR="00631202" w:rsidRPr="00631202">
        <w:rPr>
          <w:rStyle w:val="Char8"/>
          <w:rtl/>
        </w:rPr>
        <w:t xml:space="preserve"> </w:t>
      </w:r>
      <w:r w:rsidR="00631202" w:rsidRPr="00631202">
        <w:rPr>
          <w:rStyle w:val="Char8"/>
          <w:rFonts w:hint="cs"/>
          <w:rtl/>
        </w:rPr>
        <w:t>وَرَآءَ</w:t>
      </w:r>
      <w:r w:rsidR="00631202" w:rsidRPr="00631202">
        <w:rPr>
          <w:rStyle w:val="Char8"/>
          <w:rtl/>
        </w:rPr>
        <w:t xml:space="preserve"> </w:t>
      </w:r>
      <w:r w:rsidR="00631202" w:rsidRPr="00631202">
        <w:rPr>
          <w:rStyle w:val="Char8"/>
          <w:rFonts w:hint="cs"/>
          <w:rtl/>
        </w:rPr>
        <w:t>ذَٰلِكَ</w:t>
      </w:r>
      <w:r w:rsidR="00631202" w:rsidRPr="00631202">
        <w:rPr>
          <w:rStyle w:val="Char8"/>
          <w:rtl/>
        </w:rPr>
        <w:t xml:space="preserve"> </w:t>
      </w:r>
      <w:r w:rsidR="00631202" w:rsidRPr="00631202">
        <w:rPr>
          <w:rStyle w:val="Char8"/>
          <w:rFonts w:hint="cs"/>
          <w:rtl/>
        </w:rPr>
        <w:t>فَأُوْلَٰٓئِكَ</w:t>
      </w:r>
      <w:r w:rsidR="00631202" w:rsidRPr="00631202">
        <w:rPr>
          <w:rStyle w:val="Char8"/>
          <w:rtl/>
        </w:rPr>
        <w:t xml:space="preserve"> </w:t>
      </w:r>
      <w:r w:rsidR="00631202" w:rsidRPr="00631202">
        <w:rPr>
          <w:rStyle w:val="Char8"/>
          <w:rFonts w:hint="cs"/>
          <w:rtl/>
        </w:rPr>
        <w:t>هُمُ</w:t>
      </w:r>
      <w:r w:rsidR="00631202" w:rsidRPr="00631202">
        <w:rPr>
          <w:rStyle w:val="Char8"/>
          <w:rtl/>
        </w:rPr>
        <w:t xml:space="preserve"> </w:t>
      </w:r>
      <w:r w:rsidR="00631202" w:rsidRPr="00631202">
        <w:rPr>
          <w:rStyle w:val="Char8"/>
          <w:rFonts w:hint="cs"/>
          <w:rtl/>
        </w:rPr>
        <w:t>ٱلۡعَادُونَ</w:t>
      </w:r>
      <w:r w:rsidR="00631202" w:rsidRPr="00631202">
        <w:rPr>
          <w:rStyle w:val="Char8"/>
          <w:rtl/>
        </w:rPr>
        <w:t xml:space="preserve"> </w:t>
      </w:r>
      <w:r w:rsidR="00631202" w:rsidRPr="00631202">
        <w:rPr>
          <w:rStyle w:val="Char8"/>
          <w:rFonts w:hint="cs"/>
          <w:rtl/>
        </w:rPr>
        <w:t>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المؤمنون: 5-7</w:t>
      </w:r>
      <w:r w:rsidRPr="00990C54">
        <w:rPr>
          <w:rStyle w:val="Char6"/>
          <w:rFonts w:eastAsia="Calibri" w:hint="cs"/>
          <w:rtl/>
        </w:rPr>
        <w:t>]</w:t>
      </w:r>
      <w:r w:rsidRPr="00990C54">
        <w:rPr>
          <w:rStyle w:val="Char1"/>
          <w:rFonts w:eastAsia="Calibri" w:cs="B Lotus" w:hint="cs"/>
          <w:rtl/>
        </w:rPr>
        <w:t>.</w:t>
      </w:r>
    </w:p>
    <w:p w:rsidR="00C30BB6" w:rsidRPr="00A834E7" w:rsidRDefault="0074648C" w:rsidP="00AD01FA">
      <w:pPr>
        <w:tabs>
          <w:tab w:val="right" w:pos="7370"/>
        </w:tabs>
        <w:spacing w:after="0" w:line="235" w:lineRule="auto"/>
        <w:ind w:left="567"/>
        <w:jc w:val="both"/>
        <w:rPr>
          <w:rFonts w:eastAsia="Times New Roman" w:cs="B Lotus"/>
          <w:spacing w:val="-2"/>
          <w:szCs w:val="28"/>
          <w:rtl/>
        </w:rPr>
      </w:pPr>
      <w:r w:rsidRPr="00105D43">
        <w:rPr>
          <w:rStyle w:val="Char7"/>
          <w:rFonts w:eastAsia="Calibri"/>
          <w:rtl/>
        </w:rPr>
        <w:t>«</w:t>
      </w:r>
      <w:r w:rsidR="00C30BB6" w:rsidRPr="00AD01FA">
        <w:rPr>
          <w:rStyle w:val="Char"/>
          <w:rFonts w:eastAsia="Calibri"/>
          <w:rtl/>
        </w:rPr>
        <w:t>و آنان‌که حافظ شرمگاه‌هایشان هستند</w:t>
      </w:r>
      <w:r w:rsidR="00C30BB6" w:rsidRPr="00AD01FA">
        <w:rPr>
          <w:rStyle w:val="Char"/>
          <w:rFonts w:eastAsia="Calibri" w:hint="cs"/>
          <w:rtl/>
        </w:rPr>
        <w:t>،</w:t>
      </w:r>
      <w:r w:rsidR="00C30BB6" w:rsidRPr="00AD01FA">
        <w:rPr>
          <w:rStyle w:val="Char"/>
          <w:rFonts w:eastAsia="Calibri"/>
          <w:rtl/>
        </w:rPr>
        <w:t xml:space="preserve"> جز بر همسرانشان </w:t>
      </w:r>
      <w:r w:rsidR="00C30BB6" w:rsidRPr="00AD01FA">
        <w:rPr>
          <w:rStyle w:val="Char"/>
          <w:rFonts w:eastAsia="Calibri" w:hint="cs"/>
          <w:rtl/>
        </w:rPr>
        <w:t>یا</w:t>
      </w:r>
      <w:r w:rsidR="00C30BB6" w:rsidRPr="00AD01FA">
        <w:rPr>
          <w:rStyle w:val="Char"/>
          <w:rFonts w:eastAsia="Calibri"/>
          <w:rtl/>
        </w:rPr>
        <w:t xml:space="preserve"> کنیزانشان که در این صورت سرزنش نمی‌شوند</w:t>
      </w:r>
      <w:r w:rsidR="00C30BB6" w:rsidRPr="00AD01FA">
        <w:rPr>
          <w:rStyle w:val="Char"/>
          <w:rFonts w:eastAsia="Calibri" w:hint="cs"/>
          <w:rtl/>
        </w:rPr>
        <w:t>؛</w:t>
      </w:r>
      <w:r w:rsidR="00C30BB6" w:rsidRPr="00AD01FA">
        <w:rPr>
          <w:rStyle w:val="Char"/>
          <w:rFonts w:eastAsia="Calibri"/>
          <w:rtl/>
        </w:rPr>
        <w:t xml:space="preserve"> پس کسانی که در پیِ راه‌ دیگری باشند، تجاوزکارند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AD01FA">
      <w:pPr>
        <w:spacing w:after="0" w:line="235" w:lineRule="auto"/>
        <w:ind w:firstLine="282"/>
        <w:jc w:val="both"/>
        <w:rPr>
          <w:rFonts w:eastAsia="Times New Roman" w:cs="B Lotus"/>
          <w:spacing w:val="-4"/>
          <w:szCs w:val="28"/>
          <w:rtl/>
        </w:rPr>
      </w:pPr>
      <w:r w:rsidRPr="00AD01FA">
        <w:rPr>
          <w:rFonts w:eastAsia="Times New Roman" w:cs="B Lotus"/>
          <w:spacing w:val="-4"/>
          <w:szCs w:val="28"/>
          <w:rtl/>
        </w:rPr>
        <w:t>مؤمنان</w:t>
      </w:r>
      <w:r w:rsidRPr="00AD01FA">
        <w:rPr>
          <w:rFonts w:eastAsia="Times New Roman" w:cs="B Lotus" w:hint="cs"/>
          <w:spacing w:val="-4"/>
          <w:szCs w:val="28"/>
          <w:rtl/>
        </w:rPr>
        <w:t>، کسانی هستند</w:t>
      </w:r>
      <w:r w:rsidRPr="00AD01FA">
        <w:rPr>
          <w:rFonts w:eastAsia="Times New Roman" w:cs="B Lotus"/>
          <w:spacing w:val="-4"/>
          <w:szCs w:val="28"/>
          <w:rtl/>
        </w:rPr>
        <w:t xml:space="preserve"> که عفت و پاک</w:t>
      </w:r>
      <w:r w:rsidRPr="00AD01FA">
        <w:rPr>
          <w:rFonts w:eastAsia="Times New Roman" w:cs="B Lotus" w:hint="eastAsia"/>
          <w:spacing w:val="-4"/>
          <w:szCs w:val="28"/>
          <w:rtl/>
        </w:rPr>
        <w:t>‌</w:t>
      </w:r>
      <w:r w:rsidRPr="00AD01FA">
        <w:rPr>
          <w:rFonts w:eastAsia="Times New Roman" w:cs="B Lotus"/>
          <w:spacing w:val="-4"/>
          <w:szCs w:val="28"/>
          <w:rtl/>
        </w:rPr>
        <w:t>دامنی را دوست دارند و بر پاکی خودشان و جامع</w:t>
      </w:r>
      <w:r w:rsidR="0039037A" w:rsidRPr="00AD01FA">
        <w:rPr>
          <w:rFonts w:eastAsia="Times New Roman" w:cs="B Lotus" w:hint="cs"/>
          <w:spacing w:val="-4"/>
          <w:szCs w:val="28"/>
          <w:rtl/>
        </w:rPr>
        <w:t xml:space="preserve">ه </w:t>
      </w:r>
      <w:r w:rsidRPr="00AD01FA">
        <w:rPr>
          <w:rFonts w:eastAsia="Times New Roman" w:cs="B Lotus"/>
          <w:spacing w:val="-4"/>
          <w:szCs w:val="28"/>
          <w:rtl/>
        </w:rPr>
        <w:t>ش</w:t>
      </w:r>
      <w:r w:rsidR="0039037A" w:rsidRPr="00AD01FA">
        <w:rPr>
          <w:rFonts w:eastAsia="Times New Roman" w:cs="B Lotus" w:hint="cs"/>
          <w:spacing w:val="-4"/>
          <w:szCs w:val="28"/>
          <w:rtl/>
        </w:rPr>
        <w:t>ان</w:t>
      </w:r>
      <w:r w:rsidRPr="00AD01FA">
        <w:rPr>
          <w:rFonts w:eastAsia="Times New Roman" w:cs="B Lotus" w:hint="cs"/>
          <w:spacing w:val="-4"/>
          <w:szCs w:val="28"/>
          <w:rtl/>
        </w:rPr>
        <w:t>،</w:t>
      </w:r>
      <w:r w:rsidRPr="00AD01FA">
        <w:rPr>
          <w:rFonts w:eastAsia="Times New Roman" w:cs="B Lotus"/>
          <w:spacing w:val="-4"/>
          <w:szCs w:val="28"/>
          <w:rtl/>
        </w:rPr>
        <w:t xml:space="preserve"> محافظت می‏کنند. </w:t>
      </w:r>
      <w:r w:rsidRPr="00AD01FA">
        <w:rPr>
          <w:rFonts w:eastAsia="Times New Roman" w:cs="B Lotus" w:hint="cs"/>
          <w:spacing w:val="-4"/>
          <w:szCs w:val="28"/>
          <w:rtl/>
        </w:rPr>
        <w:t>حفظ شرمگاه</w:t>
      </w:r>
      <w:r w:rsidRPr="00AD01FA">
        <w:rPr>
          <w:rFonts w:eastAsia="Times New Roman" w:cs="B Lotus"/>
          <w:spacing w:val="-4"/>
          <w:szCs w:val="28"/>
          <w:rtl/>
        </w:rPr>
        <w:t xml:space="preserve">، طهارت روح </w:t>
      </w:r>
      <w:r w:rsidRPr="00AD01FA">
        <w:rPr>
          <w:rFonts w:eastAsia="Times New Roman" w:cs="B Lotus" w:hint="cs"/>
          <w:spacing w:val="-4"/>
          <w:szCs w:val="28"/>
          <w:rtl/>
        </w:rPr>
        <w:t>است</w:t>
      </w:r>
      <w:r w:rsidRPr="00AD01FA">
        <w:rPr>
          <w:rFonts w:eastAsia="Times New Roman" w:cs="B Lotus"/>
          <w:spacing w:val="-4"/>
          <w:szCs w:val="28"/>
          <w:rtl/>
        </w:rPr>
        <w:t xml:space="preserve"> و ب</w:t>
      </w:r>
      <w:r w:rsidRPr="00AD01FA">
        <w:rPr>
          <w:rFonts w:eastAsia="Times New Roman" w:cs="B Lotus" w:hint="cs"/>
          <w:spacing w:val="-4"/>
          <w:szCs w:val="28"/>
          <w:rtl/>
        </w:rPr>
        <w:t>دین</w:t>
      </w:r>
      <w:r w:rsidRPr="00AD01FA">
        <w:rPr>
          <w:rFonts w:eastAsia="Times New Roman" w:cs="B Lotus" w:hint="eastAsia"/>
          <w:spacing w:val="-4"/>
          <w:szCs w:val="28"/>
          <w:rtl/>
        </w:rPr>
        <w:t>‌و</w:t>
      </w:r>
      <w:r w:rsidRPr="00AD01FA">
        <w:rPr>
          <w:rFonts w:eastAsia="Times New Roman" w:cs="B Lotus" w:hint="cs"/>
          <w:spacing w:val="-4"/>
          <w:szCs w:val="28"/>
          <w:rtl/>
        </w:rPr>
        <w:t>سیله،</w:t>
      </w:r>
      <w:r w:rsidRPr="00AD01FA">
        <w:rPr>
          <w:rFonts w:eastAsia="Times New Roman" w:cs="B Lotus"/>
          <w:spacing w:val="-4"/>
          <w:szCs w:val="28"/>
          <w:rtl/>
        </w:rPr>
        <w:t xml:space="preserve"> نفس و خانواده و جامعه</w:t>
      </w:r>
      <w:r w:rsidRPr="00AD01FA">
        <w:rPr>
          <w:rFonts w:eastAsia="Times New Roman" w:cs="B Lotus" w:hint="cs"/>
          <w:spacing w:val="-4"/>
          <w:szCs w:val="28"/>
          <w:rtl/>
        </w:rPr>
        <w:t>،</w:t>
      </w:r>
      <w:r w:rsidRPr="00AD01FA">
        <w:rPr>
          <w:rFonts w:eastAsia="Times New Roman" w:cs="B Lotus"/>
          <w:spacing w:val="-4"/>
          <w:szCs w:val="28"/>
          <w:rtl/>
        </w:rPr>
        <w:t xml:space="preserve"> از آلودگی و پلیدی</w:t>
      </w:r>
      <w:r w:rsidRPr="00AD01FA">
        <w:rPr>
          <w:rFonts w:eastAsia="Times New Roman" w:cs="B Lotus" w:hint="cs"/>
          <w:spacing w:val="-4"/>
          <w:szCs w:val="28"/>
          <w:rtl/>
        </w:rPr>
        <w:t>ِ</w:t>
      </w:r>
      <w:r w:rsidRPr="00AD01FA">
        <w:rPr>
          <w:rFonts w:eastAsia="Times New Roman" w:cs="B Lotus"/>
          <w:spacing w:val="-4"/>
          <w:szCs w:val="28"/>
          <w:rtl/>
        </w:rPr>
        <w:t xml:space="preserve"> روابط </w:t>
      </w:r>
      <w:r w:rsidRPr="00AD01FA">
        <w:rPr>
          <w:rFonts w:eastAsia="Times New Roman" w:cs="B Lotus" w:hint="cs"/>
          <w:spacing w:val="-4"/>
          <w:szCs w:val="28"/>
          <w:rtl/>
        </w:rPr>
        <w:t>نا</w:t>
      </w:r>
      <w:r w:rsidRPr="00AD01FA">
        <w:rPr>
          <w:rFonts w:eastAsia="Times New Roman" w:cs="B Lotus"/>
          <w:spacing w:val="-4"/>
          <w:szCs w:val="28"/>
          <w:rtl/>
        </w:rPr>
        <w:t xml:space="preserve">مشروع </w:t>
      </w:r>
      <w:r w:rsidRPr="00AD01FA">
        <w:rPr>
          <w:rFonts w:eastAsia="Times New Roman" w:cs="B Lotus" w:hint="cs"/>
          <w:spacing w:val="-4"/>
          <w:szCs w:val="28"/>
          <w:rtl/>
        </w:rPr>
        <w:t>مصون می‌مانند</w:t>
      </w:r>
      <w:r w:rsidRPr="00AD01FA">
        <w:rPr>
          <w:rFonts w:eastAsia="Times New Roman" w:cs="B Lotus"/>
          <w:spacing w:val="-4"/>
          <w:szCs w:val="28"/>
          <w:rtl/>
        </w:rPr>
        <w:t xml:space="preserve"> و قلب‏ها از چشم دوختن به غیرحلال حفظ می‏شود و جامعه از </w:t>
      </w:r>
      <w:r w:rsidRPr="00AD01FA">
        <w:rPr>
          <w:rFonts w:eastAsia="Times New Roman" w:cs="B Lotus" w:hint="cs"/>
          <w:spacing w:val="-4"/>
          <w:szCs w:val="28"/>
          <w:rtl/>
        </w:rPr>
        <w:t>افسارگسیختگی در زمینه</w:t>
      </w:r>
      <w:r w:rsidRPr="00AD01FA">
        <w:rPr>
          <w:rFonts w:eastAsia="Times New Roman" w:cs="B Lotus" w:hint="eastAsia"/>
          <w:spacing w:val="-4"/>
          <w:szCs w:val="28"/>
          <w:rtl/>
        </w:rPr>
        <w:t>‌ی</w:t>
      </w:r>
      <w:r w:rsidRPr="00AD01FA">
        <w:rPr>
          <w:rFonts w:eastAsia="Times New Roman" w:cs="B Lotus"/>
          <w:spacing w:val="-4"/>
          <w:szCs w:val="28"/>
          <w:rtl/>
        </w:rPr>
        <w:t xml:space="preserve"> شهوت‏های بدون حساب و از فساد و تباهی خانواده‏ها و نسب‏‏ها، محفوظ می‏گردد.</w:t>
      </w:r>
      <w:r w:rsidR="00553145" w:rsidRPr="00AD01FA">
        <w:rPr>
          <w:rFonts w:eastAsia="Times New Roman" w:cs="B Lotus"/>
          <w:spacing w:val="-4"/>
          <w:szCs w:val="28"/>
          <w:vertAlign w:val="superscript"/>
          <w:rtl/>
        </w:rPr>
        <w:t>(</w:t>
      </w:r>
      <w:r w:rsidR="00553145" w:rsidRPr="00AD01FA">
        <w:rPr>
          <w:rFonts w:eastAsia="Times New Roman" w:cs="B Lotus"/>
          <w:spacing w:val="-4"/>
          <w:szCs w:val="28"/>
          <w:vertAlign w:val="superscript"/>
          <w:rtl/>
        </w:rPr>
        <w:footnoteReference w:id="420"/>
      </w:r>
      <w:r w:rsidR="00553145" w:rsidRPr="00AD01FA">
        <w:rPr>
          <w:rFonts w:eastAsia="Times New Roman" w:cs="B Lotus"/>
          <w:spacing w:val="-4"/>
          <w:szCs w:val="28"/>
          <w:vertAlign w:val="superscript"/>
          <w:rtl/>
        </w:rPr>
        <w:t>)</w:t>
      </w:r>
      <w:r w:rsidRPr="00AD01FA">
        <w:rPr>
          <w:rFonts w:eastAsia="Times New Roman" w:cs="B Lotus"/>
          <w:spacing w:val="-4"/>
          <w:szCs w:val="28"/>
          <w:rtl/>
        </w:rPr>
        <w:t xml:space="preserve"> حفظ شرمگاه‏، اجتناب از نزدیکی با همسر از دُبر و نزدیکی با او در اثنای قاعدگی و در حالت روزه و احرام حج را </w:t>
      </w:r>
      <w:r w:rsidRPr="00AD01FA">
        <w:rPr>
          <w:rFonts w:eastAsia="Times New Roman" w:cs="B Lotus" w:hint="cs"/>
          <w:spacing w:val="-4"/>
          <w:szCs w:val="28"/>
          <w:rtl/>
        </w:rPr>
        <w:t xml:space="preserve">نیز </w:t>
      </w:r>
      <w:r w:rsidRPr="00AD01FA">
        <w:rPr>
          <w:rFonts w:eastAsia="Times New Roman" w:cs="B Lotus"/>
          <w:spacing w:val="-4"/>
          <w:szCs w:val="28"/>
          <w:rtl/>
        </w:rPr>
        <w:t>شامل می‏شود. حفظ شرمگاه مقتضی</w:t>
      </w:r>
      <w:r w:rsidRPr="00AD01FA">
        <w:rPr>
          <w:rFonts w:eastAsia="Times New Roman" w:cs="B Lotus" w:hint="cs"/>
          <w:spacing w:val="-4"/>
          <w:szCs w:val="28"/>
          <w:rtl/>
        </w:rPr>
        <w:t>ِ</w:t>
      </w:r>
      <w:r w:rsidRPr="00AD01FA">
        <w:rPr>
          <w:rFonts w:eastAsia="Times New Roman" w:cs="B Lotus"/>
          <w:spacing w:val="-4"/>
          <w:szCs w:val="28"/>
          <w:rtl/>
        </w:rPr>
        <w:t xml:space="preserve"> بستن راه‏هایی</w:t>
      </w:r>
      <w:r w:rsidRPr="00AD01FA">
        <w:rPr>
          <w:rFonts w:eastAsia="Times New Roman" w:cs="B Lotus" w:hint="eastAsia"/>
          <w:spacing w:val="-4"/>
          <w:szCs w:val="28"/>
          <w:rtl/>
        </w:rPr>
        <w:t>‌</w:t>
      </w:r>
      <w:r w:rsidRPr="00AD01FA">
        <w:rPr>
          <w:rFonts w:eastAsia="Times New Roman" w:cs="B Lotus"/>
          <w:spacing w:val="-4"/>
          <w:szCs w:val="28"/>
          <w:rtl/>
        </w:rPr>
        <w:t>ست که به بی‌بند</w:t>
      </w:r>
      <w:r w:rsidRPr="00AD01FA">
        <w:rPr>
          <w:rFonts w:eastAsia="Times New Roman" w:cs="B Lotus" w:hint="cs"/>
          <w:spacing w:val="-4"/>
          <w:szCs w:val="28"/>
          <w:rtl/>
        </w:rPr>
        <w:t xml:space="preserve"> </w:t>
      </w:r>
      <w:r w:rsidRPr="00AD01FA">
        <w:rPr>
          <w:rFonts w:eastAsia="Times New Roman" w:cs="B Lotus"/>
          <w:spacing w:val="-4"/>
          <w:szCs w:val="28"/>
          <w:rtl/>
        </w:rPr>
        <w:t>و</w:t>
      </w:r>
      <w:r w:rsidRPr="00AD01FA">
        <w:rPr>
          <w:rFonts w:eastAsia="Times New Roman" w:cs="B Lotus" w:hint="cs"/>
          <w:spacing w:val="-4"/>
          <w:szCs w:val="28"/>
          <w:rtl/>
        </w:rPr>
        <w:t xml:space="preserve"> </w:t>
      </w:r>
      <w:r w:rsidRPr="00AD01FA">
        <w:rPr>
          <w:rFonts w:eastAsia="Times New Roman" w:cs="B Lotus"/>
          <w:spacing w:val="-4"/>
          <w:szCs w:val="28"/>
          <w:rtl/>
        </w:rPr>
        <w:t xml:space="preserve">باری و روابط </w:t>
      </w:r>
      <w:r w:rsidRPr="00AD01FA">
        <w:rPr>
          <w:rFonts w:eastAsia="Times New Roman" w:cs="B Lotus" w:hint="cs"/>
          <w:spacing w:val="-4"/>
          <w:szCs w:val="28"/>
          <w:rtl/>
        </w:rPr>
        <w:t>نا</w:t>
      </w:r>
      <w:r w:rsidRPr="00AD01FA">
        <w:rPr>
          <w:rFonts w:eastAsia="Times New Roman" w:cs="B Lotus"/>
          <w:spacing w:val="-4"/>
          <w:szCs w:val="28"/>
          <w:rtl/>
        </w:rPr>
        <w:t>مشروع می‏</w:t>
      </w:r>
      <w:r w:rsidRPr="00AD01FA">
        <w:rPr>
          <w:rFonts w:eastAsia="Times New Roman" w:cs="B Lotus" w:hint="cs"/>
          <w:spacing w:val="-4"/>
          <w:szCs w:val="28"/>
          <w:rtl/>
        </w:rPr>
        <w:t>انجامد؛</w:t>
      </w:r>
      <w:r w:rsidRPr="00AD01FA">
        <w:rPr>
          <w:rFonts w:eastAsia="Times New Roman" w:cs="B Lotus"/>
          <w:spacing w:val="-4"/>
          <w:szCs w:val="28"/>
          <w:rtl/>
        </w:rPr>
        <w:t xml:space="preserve"> به همین خاطر قرآن کریم، مسلمانان را به پایین انداختن چشمان و آشکار نکردن زینت امر کرده است؛ چون این کار برایشان پاکیزه‏تر است.</w:t>
      </w:r>
      <w:r w:rsidR="00553145" w:rsidRPr="00AD01FA">
        <w:rPr>
          <w:rFonts w:eastAsia="Times New Roman" w:cs="B Lotus"/>
          <w:spacing w:val="-4"/>
          <w:szCs w:val="28"/>
          <w:vertAlign w:val="superscript"/>
          <w:rtl/>
        </w:rPr>
        <w:t>(</w:t>
      </w:r>
      <w:r w:rsidR="00553145" w:rsidRPr="00AD01FA">
        <w:rPr>
          <w:rFonts w:eastAsia="Times New Roman" w:cs="B Lotus"/>
          <w:spacing w:val="-4"/>
          <w:szCs w:val="28"/>
          <w:vertAlign w:val="superscript"/>
          <w:rtl/>
        </w:rPr>
        <w:footnoteReference w:id="421"/>
      </w:r>
      <w:r w:rsidR="00553145" w:rsidRPr="00AD01FA">
        <w:rPr>
          <w:rFonts w:eastAsia="Times New Roman" w:cs="B Lotus"/>
          <w:spacing w:val="-4"/>
          <w:szCs w:val="28"/>
          <w:vertAlign w:val="superscript"/>
          <w:rtl/>
        </w:rPr>
        <w:t>)</w:t>
      </w:r>
      <w:r w:rsidRPr="00AD01FA">
        <w:rPr>
          <w:rFonts w:eastAsia="Times New Roman" w:cs="B Lotus" w:hint="cs"/>
          <w:spacing w:val="-4"/>
          <w:szCs w:val="28"/>
          <w:rtl/>
        </w:rPr>
        <w:t xml:space="preserve"> الله متعال</w:t>
      </w:r>
      <w:r w:rsidRPr="00AD01FA">
        <w:rPr>
          <w:rFonts w:eastAsia="Times New Roman" w:cs="B Lotus"/>
          <w:spacing w:val="-4"/>
          <w:szCs w:val="28"/>
          <w:rtl/>
        </w:rPr>
        <w:t xml:space="preserve"> می‏فرماید</w:t>
      </w:r>
      <w:r w:rsidRPr="00AD01FA">
        <w:rPr>
          <w:rFonts w:eastAsia="Times New Roman" w:cs="B Lotus" w:hint="cs"/>
          <w:spacing w:val="-4"/>
          <w:szCs w:val="28"/>
          <w:rtl/>
        </w:rPr>
        <w:t>:</w:t>
      </w:r>
    </w:p>
    <w:p w:rsidR="00C30BB6" w:rsidRPr="00AD01FA" w:rsidRDefault="00990C54" w:rsidP="005B230F">
      <w:pPr>
        <w:tabs>
          <w:tab w:val="right" w:pos="7370"/>
        </w:tabs>
        <w:spacing w:after="0" w:line="240" w:lineRule="auto"/>
        <w:ind w:left="567"/>
        <w:jc w:val="both"/>
        <w:rPr>
          <w:rFonts w:eastAsia="Times New Roman" w:cs="B Lotus"/>
          <w:spacing w:val="-6"/>
          <w:szCs w:val="28"/>
          <w:rtl/>
        </w:rPr>
      </w:pPr>
      <w:r w:rsidRPr="00AD01FA">
        <w:rPr>
          <w:rStyle w:val="Char7"/>
          <w:rFonts w:eastAsia="Calibri" w:hint="cs"/>
          <w:spacing w:val="-4"/>
          <w:rtl/>
        </w:rPr>
        <w:t>﴿</w:t>
      </w:r>
      <w:r w:rsidR="00631202" w:rsidRPr="00AD01FA">
        <w:rPr>
          <w:rStyle w:val="Char8"/>
          <w:rFonts w:hint="cs"/>
          <w:spacing w:val="-4"/>
          <w:rtl/>
        </w:rPr>
        <w:t>قُل</w:t>
      </w:r>
      <w:r w:rsidR="00631202" w:rsidRPr="00AD01FA">
        <w:rPr>
          <w:rStyle w:val="Char8"/>
          <w:spacing w:val="-4"/>
          <w:rtl/>
        </w:rPr>
        <w:t xml:space="preserve"> </w:t>
      </w:r>
      <w:r w:rsidR="00631202" w:rsidRPr="00AD01FA">
        <w:rPr>
          <w:rStyle w:val="Char8"/>
          <w:rFonts w:hint="cs"/>
          <w:spacing w:val="-4"/>
          <w:rtl/>
        </w:rPr>
        <w:t>لِّلۡمُؤۡمِنِينَ</w:t>
      </w:r>
      <w:r w:rsidR="00631202" w:rsidRPr="00AD01FA">
        <w:rPr>
          <w:rStyle w:val="Char8"/>
          <w:spacing w:val="-4"/>
          <w:rtl/>
        </w:rPr>
        <w:t xml:space="preserve"> </w:t>
      </w:r>
      <w:r w:rsidR="00631202" w:rsidRPr="00AD01FA">
        <w:rPr>
          <w:rStyle w:val="Char8"/>
          <w:rFonts w:hint="cs"/>
          <w:spacing w:val="-4"/>
          <w:rtl/>
        </w:rPr>
        <w:t>يَغُضُّواْ</w:t>
      </w:r>
      <w:r w:rsidR="00631202" w:rsidRPr="00AD01FA">
        <w:rPr>
          <w:rStyle w:val="Char8"/>
          <w:spacing w:val="-4"/>
          <w:rtl/>
        </w:rPr>
        <w:t xml:space="preserve"> </w:t>
      </w:r>
      <w:r w:rsidR="00631202" w:rsidRPr="00AD01FA">
        <w:rPr>
          <w:rStyle w:val="Char8"/>
          <w:rFonts w:hint="cs"/>
          <w:spacing w:val="-4"/>
          <w:rtl/>
        </w:rPr>
        <w:t>مِنۡ</w:t>
      </w:r>
      <w:r w:rsidR="00631202" w:rsidRPr="00AD01FA">
        <w:rPr>
          <w:rStyle w:val="Char8"/>
          <w:spacing w:val="-4"/>
          <w:rtl/>
        </w:rPr>
        <w:t xml:space="preserve"> </w:t>
      </w:r>
      <w:r w:rsidR="00631202" w:rsidRPr="00AD01FA">
        <w:rPr>
          <w:rStyle w:val="Char8"/>
          <w:rFonts w:hint="cs"/>
          <w:spacing w:val="-4"/>
          <w:rtl/>
        </w:rPr>
        <w:t>أَبۡصَٰرِهِمۡ</w:t>
      </w:r>
      <w:r w:rsidR="00631202" w:rsidRPr="00AD01FA">
        <w:rPr>
          <w:rStyle w:val="Char8"/>
          <w:spacing w:val="-4"/>
          <w:rtl/>
        </w:rPr>
        <w:t xml:space="preserve"> </w:t>
      </w:r>
      <w:r w:rsidR="00631202" w:rsidRPr="00AD01FA">
        <w:rPr>
          <w:rStyle w:val="Char8"/>
          <w:rFonts w:hint="cs"/>
          <w:spacing w:val="-4"/>
          <w:rtl/>
        </w:rPr>
        <w:t>وَيَحۡفَظُواْ</w:t>
      </w:r>
      <w:r w:rsidR="00631202" w:rsidRPr="00AD01FA">
        <w:rPr>
          <w:rStyle w:val="Char8"/>
          <w:spacing w:val="-4"/>
          <w:rtl/>
        </w:rPr>
        <w:t xml:space="preserve"> </w:t>
      </w:r>
      <w:r w:rsidR="00631202" w:rsidRPr="00AD01FA">
        <w:rPr>
          <w:rStyle w:val="Char8"/>
          <w:rFonts w:hint="cs"/>
          <w:spacing w:val="-4"/>
          <w:rtl/>
        </w:rPr>
        <w:t>فُرُوجَهُمۡۚ</w:t>
      </w:r>
      <w:r w:rsidR="00631202" w:rsidRPr="00AD01FA">
        <w:rPr>
          <w:rStyle w:val="Char8"/>
          <w:spacing w:val="-4"/>
          <w:rtl/>
        </w:rPr>
        <w:t xml:space="preserve"> </w:t>
      </w:r>
      <w:r w:rsidR="00631202" w:rsidRPr="00AD01FA">
        <w:rPr>
          <w:rStyle w:val="Char8"/>
          <w:rFonts w:hint="cs"/>
          <w:spacing w:val="-4"/>
          <w:rtl/>
        </w:rPr>
        <w:t>ذَٰلِكَ</w:t>
      </w:r>
      <w:r w:rsidR="00631202" w:rsidRPr="00AD01FA">
        <w:rPr>
          <w:rStyle w:val="Char8"/>
          <w:spacing w:val="-4"/>
          <w:rtl/>
        </w:rPr>
        <w:t xml:space="preserve"> </w:t>
      </w:r>
      <w:r w:rsidR="00631202" w:rsidRPr="00AD01FA">
        <w:rPr>
          <w:rStyle w:val="Char8"/>
          <w:rFonts w:hint="cs"/>
          <w:spacing w:val="-4"/>
          <w:rtl/>
        </w:rPr>
        <w:t>أَزۡكَىٰ</w:t>
      </w:r>
      <w:r w:rsidR="00631202" w:rsidRPr="00AD01FA">
        <w:rPr>
          <w:rStyle w:val="Char8"/>
          <w:spacing w:val="-4"/>
          <w:rtl/>
        </w:rPr>
        <w:t xml:space="preserve"> </w:t>
      </w:r>
      <w:r w:rsidR="00631202" w:rsidRPr="00AD01FA">
        <w:rPr>
          <w:rStyle w:val="Char8"/>
          <w:rFonts w:hint="cs"/>
          <w:spacing w:val="-4"/>
          <w:rtl/>
        </w:rPr>
        <w:t>لَهُمۡۚ</w:t>
      </w:r>
      <w:r w:rsidR="00631202" w:rsidRPr="00AD01FA">
        <w:rPr>
          <w:rStyle w:val="Char8"/>
          <w:spacing w:val="-4"/>
          <w:rtl/>
        </w:rPr>
        <w:t xml:space="preserve"> </w:t>
      </w:r>
      <w:r w:rsidR="00631202" w:rsidRPr="00AD01FA">
        <w:rPr>
          <w:rStyle w:val="Char8"/>
          <w:rFonts w:hint="cs"/>
          <w:spacing w:val="-4"/>
          <w:rtl/>
        </w:rPr>
        <w:t>إِنَّ</w:t>
      </w:r>
      <w:r w:rsidR="00631202" w:rsidRPr="00AD01FA">
        <w:rPr>
          <w:rStyle w:val="Char8"/>
          <w:spacing w:val="-4"/>
          <w:rtl/>
        </w:rPr>
        <w:t xml:space="preserve"> </w:t>
      </w:r>
      <w:r w:rsidR="00631202" w:rsidRPr="00AD01FA">
        <w:rPr>
          <w:rStyle w:val="Char8"/>
          <w:rFonts w:hint="cs"/>
          <w:spacing w:val="-4"/>
          <w:rtl/>
        </w:rPr>
        <w:t>ٱللَّهَ</w:t>
      </w:r>
      <w:r w:rsidR="00631202" w:rsidRPr="00AD01FA">
        <w:rPr>
          <w:rStyle w:val="Char8"/>
          <w:spacing w:val="-4"/>
          <w:rtl/>
        </w:rPr>
        <w:t xml:space="preserve"> </w:t>
      </w:r>
      <w:r w:rsidR="00631202" w:rsidRPr="00AD01FA">
        <w:rPr>
          <w:rStyle w:val="Char8"/>
          <w:rFonts w:hint="cs"/>
          <w:spacing w:val="-4"/>
          <w:rtl/>
        </w:rPr>
        <w:t>خَبِيرُۢ</w:t>
      </w:r>
      <w:r w:rsidR="00631202" w:rsidRPr="00AD01FA">
        <w:rPr>
          <w:rStyle w:val="Char8"/>
          <w:spacing w:val="-4"/>
          <w:rtl/>
        </w:rPr>
        <w:t xml:space="preserve"> </w:t>
      </w:r>
      <w:r w:rsidR="00631202" w:rsidRPr="00AD01FA">
        <w:rPr>
          <w:rStyle w:val="Char8"/>
          <w:rFonts w:hint="cs"/>
          <w:spacing w:val="-4"/>
          <w:rtl/>
        </w:rPr>
        <w:t>بِمَا</w:t>
      </w:r>
      <w:r w:rsidR="00631202" w:rsidRPr="00AD01FA">
        <w:rPr>
          <w:rStyle w:val="Char8"/>
          <w:spacing w:val="-4"/>
          <w:rtl/>
        </w:rPr>
        <w:t xml:space="preserve"> </w:t>
      </w:r>
      <w:r w:rsidR="00631202" w:rsidRPr="00AD01FA">
        <w:rPr>
          <w:rStyle w:val="Char8"/>
          <w:rFonts w:hint="cs"/>
          <w:spacing w:val="-4"/>
          <w:rtl/>
        </w:rPr>
        <w:t>يَصۡنَعُونَ</w:t>
      </w:r>
      <w:r w:rsidR="00631202" w:rsidRPr="00AD01FA">
        <w:rPr>
          <w:rStyle w:val="Char8"/>
          <w:spacing w:val="-4"/>
          <w:rtl/>
        </w:rPr>
        <w:t xml:space="preserve"> </w:t>
      </w:r>
      <w:r w:rsidR="00631202" w:rsidRPr="00AD01FA">
        <w:rPr>
          <w:rStyle w:val="Char8"/>
          <w:rFonts w:hint="cs"/>
          <w:spacing w:val="-4"/>
          <w:rtl/>
        </w:rPr>
        <w:t>٣٠</w:t>
      </w:r>
      <w:r w:rsidR="00631202" w:rsidRPr="00AD01FA">
        <w:rPr>
          <w:rStyle w:val="Char8"/>
          <w:spacing w:val="-4"/>
          <w:rtl/>
        </w:rPr>
        <w:t xml:space="preserve"> </w:t>
      </w:r>
      <w:r w:rsidR="00631202" w:rsidRPr="00AD01FA">
        <w:rPr>
          <w:rStyle w:val="Char8"/>
          <w:rFonts w:hint="cs"/>
          <w:spacing w:val="-4"/>
          <w:rtl/>
        </w:rPr>
        <w:t>وَقُل</w:t>
      </w:r>
      <w:r w:rsidR="00631202" w:rsidRPr="00AD01FA">
        <w:rPr>
          <w:rStyle w:val="Char8"/>
          <w:spacing w:val="-4"/>
          <w:rtl/>
        </w:rPr>
        <w:t xml:space="preserve"> </w:t>
      </w:r>
      <w:r w:rsidR="00631202" w:rsidRPr="00AD01FA">
        <w:rPr>
          <w:rStyle w:val="Char8"/>
          <w:rFonts w:hint="cs"/>
          <w:spacing w:val="-4"/>
          <w:rtl/>
        </w:rPr>
        <w:t>لِّلۡمُؤۡمِنَٰتِ</w:t>
      </w:r>
      <w:r w:rsidR="00631202" w:rsidRPr="00AD01FA">
        <w:rPr>
          <w:rStyle w:val="Char8"/>
          <w:spacing w:val="-4"/>
          <w:rtl/>
        </w:rPr>
        <w:t xml:space="preserve"> </w:t>
      </w:r>
      <w:r w:rsidR="00631202" w:rsidRPr="00AD01FA">
        <w:rPr>
          <w:rStyle w:val="Char8"/>
          <w:rFonts w:hint="cs"/>
          <w:spacing w:val="-4"/>
          <w:rtl/>
        </w:rPr>
        <w:t>يَغۡضُضۡنَ</w:t>
      </w:r>
      <w:r w:rsidR="00631202" w:rsidRPr="00AD01FA">
        <w:rPr>
          <w:rStyle w:val="Char8"/>
          <w:spacing w:val="-4"/>
          <w:rtl/>
        </w:rPr>
        <w:t xml:space="preserve"> </w:t>
      </w:r>
      <w:r w:rsidR="00631202" w:rsidRPr="00AD01FA">
        <w:rPr>
          <w:rStyle w:val="Char8"/>
          <w:rFonts w:hint="cs"/>
          <w:spacing w:val="-4"/>
          <w:rtl/>
        </w:rPr>
        <w:t>مِنۡ</w:t>
      </w:r>
      <w:r w:rsidR="00631202" w:rsidRPr="00AD01FA">
        <w:rPr>
          <w:rStyle w:val="Char8"/>
          <w:spacing w:val="-4"/>
          <w:rtl/>
        </w:rPr>
        <w:t xml:space="preserve"> </w:t>
      </w:r>
      <w:r w:rsidR="00631202" w:rsidRPr="00AD01FA">
        <w:rPr>
          <w:rStyle w:val="Char8"/>
          <w:rFonts w:hint="cs"/>
          <w:spacing w:val="-4"/>
          <w:rtl/>
        </w:rPr>
        <w:t>أَبۡصَٰرِهِنَّ</w:t>
      </w:r>
      <w:r w:rsidR="00631202" w:rsidRPr="00AD01FA">
        <w:rPr>
          <w:rStyle w:val="Char8"/>
          <w:spacing w:val="-4"/>
          <w:rtl/>
        </w:rPr>
        <w:t xml:space="preserve"> </w:t>
      </w:r>
      <w:r w:rsidR="00631202" w:rsidRPr="00AD01FA">
        <w:rPr>
          <w:rStyle w:val="Char8"/>
          <w:rFonts w:hint="cs"/>
          <w:spacing w:val="-4"/>
          <w:rtl/>
        </w:rPr>
        <w:t>وَيَحۡفَظۡنَ</w:t>
      </w:r>
      <w:r w:rsidR="00631202" w:rsidRPr="00AD01FA">
        <w:rPr>
          <w:rStyle w:val="Char8"/>
          <w:spacing w:val="-4"/>
          <w:rtl/>
        </w:rPr>
        <w:t xml:space="preserve"> </w:t>
      </w:r>
      <w:r w:rsidR="00631202" w:rsidRPr="00AD01FA">
        <w:rPr>
          <w:rStyle w:val="Char8"/>
          <w:rFonts w:hint="cs"/>
          <w:spacing w:val="-4"/>
          <w:rtl/>
        </w:rPr>
        <w:t>فُرُوجَهُنَّ</w:t>
      </w:r>
      <w:r w:rsidR="00631202" w:rsidRPr="00AD01FA">
        <w:rPr>
          <w:rStyle w:val="Char8"/>
          <w:spacing w:val="-4"/>
          <w:rtl/>
        </w:rPr>
        <w:t xml:space="preserve"> </w:t>
      </w:r>
      <w:r w:rsidR="00631202" w:rsidRPr="00AD01FA">
        <w:rPr>
          <w:rStyle w:val="Char8"/>
          <w:rFonts w:hint="cs"/>
          <w:spacing w:val="-4"/>
          <w:rtl/>
        </w:rPr>
        <w:t>وَلَا</w:t>
      </w:r>
      <w:r w:rsidR="00631202" w:rsidRPr="00AD01FA">
        <w:rPr>
          <w:rStyle w:val="Char8"/>
          <w:spacing w:val="-4"/>
          <w:rtl/>
        </w:rPr>
        <w:t xml:space="preserve"> </w:t>
      </w:r>
      <w:r w:rsidR="00631202" w:rsidRPr="00AD01FA">
        <w:rPr>
          <w:rStyle w:val="Char8"/>
          <w:rFonts w:hint="cs"/>
          <w:spacing w:val="-4"/>
          <w:rtl/>
        </w:rPr>
        <w:t>يُبۡدِينَ</w:t>
      </w:r>
      <w:r w:rsidR="00631202" w:rsidRPr="00AD01FA">
        <w:rPr>
          <w:rStyle w:val="Char8"/>
          <w:spacing w:val="-6"/>
          <w:rtl/>
        </w:rPr>
        <w:t xml:space="preserve"> </w:t>
      </w:r>
      <w:r w:rsidR="00631202" w:rsidRPr="00AD01FA">
        <w:rPr>
          <w:rStyle w:val="Char8"/>
          <w:rFonts w:hint="cs"/>
          <w:spacing w:val="-6"/>
          <w:rtl/>
        </w:rPr>
        <w:t>زِينَتَهُنَّ</w:t>
      </w:r>
      <w:r w:rsidR="00631202" w:rsidRPr="00AD01FA">
        <w:rPr>
          <w:rStyle w:val="Char8"/>
          <w:spacing w:val="-6"/>
          <w:rtl/>
        </w:rPr>
        <w:t xml:space="preserve"> </w:t>
      </w:r>
      <w:r w:rsidR="00631202" w:rsidRPr="00AD01FA">
        <w:rPr>
          <w:rStyle w:val="Char8"/>
          <w:rFonts w:hint="cs"/>
          <w:spacing w:val="-6"/>
          <w:rtl/>
        </w:rPr>
        <w:t>إِلَّا</w:t>
      </w:r>
      <w:r w:rsidR="00631202" w:rsidRPr="00AD01FA">
        <w:rPr>
          <w:rStyle w:val="Char8"/>
          <w:spacing w:val="-6"/>
          <w:rtl/>
        </w:rPr>
        <w:t xml:space="preserve"> </w:t>
      </w:r>
      <w:r w:rsidR="00631202" w:rsidRPr="00AD01FA">
        <w:rPr>
          <w:rStyle w:val="Char8"/>
          <w:rFonts w:hint="cs"/>
          <w:spacing w:val="-6"/>
          <w:rtl/>
        </w:rPr>
        <w:t>مَا</w:t>
      </w:r>
      <w:r w:rsidR="00631202" w:rsidRPr="00AD01FA">
        <w:rPr>
          <w:rStyle w:val="Char8"/>
          <w:spacing w:val="-6"/>
          <w:rtl/>
        </w:rPr>
        <w:t xml:space="preserve"> </w:t>
      </w:r>
      <w:r w:rsidR="00631202" w:rsidRPr="00AD01FA">
        <w:rPr>
          <w:rStyle w:val="Char8"/>
          <w:rFonts w:hint="cs"/>
          <w:spacing w:val="-6"/>
          <w:rtl/>
        </w:rPr>
        <w:t>ظَهَرَ</w:t>
      </w:r>
      <w:r w:rsidR="00631202" w:rsidRPr="00AD01FA">
        <w:rPr>
          <w:rStyle w:val="Char8"/>
          <w:spacing w:val="-6"/>
          <w:rtl/>
        </w:rPr>
        <w:t xml:space="preserve"> </w:t>
      </w:r>
      <w:r w:rsidR="00631202" w:rsidRPr="00AD01FA">
        <w:rPr>
          <w:rStyle w:val="Char8"/>
          <w:rFonts w:hint="cs"/>
          <w:spacing w:val="-6"/>
          <w:rtl/>
        </w:rPr>
        <w:t>مِنۡهَاۖ</w:t>
      </w:r>
      <w:r w:rsidR="00631202" w:rsidRPr="00AD01FA">
        <w:rPr>
          <w:rStyle w:val="Char8"/>
          <w:spacing w:val="-6"/>
          <w:rtl/>
        </w:rPr>
        <w:t xml:space="preserve"> </w:t>
      </w:r>
      <w:r w:rsidR="00631202" w:rsidRPr="00AD01FA">
        <w:rPr>
          <w:rStyle w:val="Char8"/>
          <w:rFonts w:hint="cs"/>
          <w:spacing w:val="-6"/>
          <w:rtl/>
        </w:rPr>
        <w:t>وَلۡيَضۡرِبۡنَ</w:t>
      </w:r>
      <w:r w:rsidR="00631202" w:rsidRPr="00AD01FA">
        <w:rPr>
          <w:rStyle w:val="Char8"/>
          <w:spacing w:val="-6"/>
          <w:rtl/>
        </w:rPr>
        <w:t xml:space="preserve"> </w:t>
      </w:r>
      <w:r w:rsidR="00631202" w:rsidRPr="00AD01FA">
        <w:rPr>
          <w:rStyle w:val="Char8"/>
          <w:rFonts w:hint="cs"/>
          <w:spacing w:val="-6"/>
          <w:rtl/>
        </w:rPr>
        <w:t>بِخُمُرِهِنَّ</w:t>
      </w:r>
      <w:r w:rsidR="00631202" w:rsidRPr="00AD01FA">
        <w:rPr>
          <w:rStyle w:val="Char8"/>
          <w:spacing w:val="-6"/>
          <w:rtl/>
        </w:rPr>
        <w:t xml:space="preserve"> </w:t>
      </w:r>
      <w:r w:rsidR="00631202" w:rsidRPr="00AD01FA">
        <w:rPr>
          <w:rStyle w:val="Char8"/>
          <w:rFonts w:hint="cs"/>
          <w:spacing w:val="-6"/>
          <w:rtl/>
        </w:rPr>
        <w:t>عَلَىٰ</w:t>
      </w:r>
      <w:r w:rsidR="00631202" w:rsidRPr="00AD01FA">
        <w:rPr>
          <w:rStyle w:val="Char8"/>
          <w:spacing w:val="-6"/>
          <w:rtl/>
        </w:rPr>
        <w:t xml:space="preserve"> </w:t>
      </w:r>
      <w:r w:rsidR="00631202" w:rsidRPr="00AD01FA">
        <w:rPr>
          <w:rStyle w:val="Char8"/>
          <w:rFonts w:hint="cs"/>
          <w:spacing w:val="-6"/>
          <w:rtl/>
        </w:rPr>
        <w:t>جُيُوبِهِنَّۖ</w:t>
      </w:r>
      <w:r w:rsidR="00631202" w:rsidRPr="00AD01FA">
        <w:rPr>
          <w:rStyle w:val="Char8"/>
          <w:spacing w:val="-6"/>
          <w:rtl/>
        </w:rPr>
        <w:t xml:space="preserve"> </w:t>
      </w:r>
      <w:r w:rsidR="00631202" w:rsidRPr="00AD01FA">
        <w:rPr>
          <w:rStyle w:val="Char8"/>
          <w:rFonts w:hint="cs"/>
          <w:spacing w:val="-6"/>
          <w:rtl/>
        </w:rPr>
        <w:t>وَلَا</w:t>
      </w:r>
      <w:r w:rsidR="00631202" w:rsidRPr="00AD01FA">
        <w:rPr>
          <w:rStyle w:val="Char8"/>
          <w:spacing w:val="-6"/>
          <w:rtl/>
        </w:rPr>
        <w:t xml:space="preserve"> </w:t>
      </w:r>
      <w:r w:rsidR="00631202" w:rsidRPr="00AD01FA">
        <w:rPr>
          <w:rStyle w:val="Char8"/>
          <w:rFonts w:hint="cs"/>
          <w:spacing w:val="-6"/>
          <w:rtl/>
        </w:rPr>
        <w:t>يُبۡدِينَ</w:t>
      </w:r>
      <w:r w:rsidR="00631202" w:rsidRPr="00AD01FA">
        <w:rPr>
          <w:rStyle w:val="Char8"/>
          <w:spacing w:val="-6"/>
          <w:rtl/>
        </w:rPr>
        <w:t xml:space="preserve"> </w:t>
      </w:r>
      <w:r w:rsidR="00631202" w:rsidRPr="00AD01FA">
        <w:rPr>
          <w:rStyle w:val="Char8"/>
          <w:rFonts w:hint="cs"/>
          <w:spacing w:val="-6"/>
          <w:rtl/>
        </w:rPr>
        <w:t>زِينَتَهُنَّ</w:t>
      </w:r>
      <w:r w:rsidR="00631202" w:rsidRPr="00AD01FA">
        <w:rPr>
          <w:rStyle w:val="Char8"/>
          <w:spacing w:val="-6"/>
          <w:rtl/>
        </w:rPr>
        <w:t xml:space="preserve"> </w:t>
      </w:r>
      <w:r w:rsidR="00631202" w:rsidRPr="00AD01FA">
        <w:rPr>
          <w:rStyle w:val="Char8"/>
          <w:rFonts w:hint="cs"/>
          <w:spacing w:val="-6"/>
          <w:rtl/>
        </w:rPr>
        <w:t>إِلَّا</w:t>
      </w:r>
      <w:r w:rsidR="00631202" w:rsidRPr="00AD01FA">
        <w:rPr>
          <w:rStyle w:val="Char8"/>
          <w:spacing w:val="-6"/>
          <w:rtl/>
        </w:rPr>
        <w:t xml:space="preserve"> </w:t>
      </w:r>
      <w:r w:rsidR="00631202" w:rsidRPr="00AD01FA">
        <w:rPr>
          <w:rStyle w:val="Char8"/>
          <w:rFonts w:hint="cs"/>
          <w:spacing w:val="-6"/>
          <w:rtl/>
        </w:rPr>
        <w:t>لِبُعُولَتِهِنَّ</w:t>
      </w:r>
      <w:r w:rsidR="00631202" w:rsidRPr="00AD01FA">
        <w:rPr>
          <w:rStyle w:val="Char8"/>
          <w:spacing w:val="-6"/>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ءَابَآئِهِنَّ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ءَابَآءِ</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بُعُولَتِهِنَّ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أَبۡنَآئِهِنَّ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أَبۡنَآءِ</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بُعُولَتِهِنَّ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إِخۡوَٰنِهِنَّ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بَنِيٓ</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إِخۡوَٰنِهِنَّ</w:t>
      </w:r>
      <w:r w:rsidR="00631202" w:rsidRPr="00AD01FA">
        <w:rPr>
          <w:rStyle w:val="Char8"/>
          <w:rFonts w:hAnsi="KFGQPC Uthmanic Script HAFS"/>
          <w:spacing w:val="-4"/>
          <w:rtl/>
        </w:rPr>
        <w:t xml:space="preserve"> </w:t>
      </w:r>
      <w:r w:rsidR="00631202" w:rsidRPr="00AD01FA">
        <w:rPr>
          <w:rStyle w:val="Char8"/>
          <w:rFonts w:hAnsi="KFGQPC Uthmanic Script HAFS" w:hint="cs"/>
          <w:spacing w:val="-4"/>
          <w:rtl/>
        </w:rPr>
        <w:t>أَوۡ</w:t>
      </w:r>
      <w:r w:rsidR="00631202" w:rsidRPr="00AD01FA">
        <w:rPr>
          <w:rStyle w:val="Char8"/>
          <w:rFonts w:hAnsi="KFGQPC Uthmanic Script HAFS"/>
          <w:spacing w:val="-4"/>
          <w:rtl/>
        </w:rPr>
        <w:t xml:space="preserve"> </w:t>
      </w:r>
      <w:r w:rsidR="00631202" w:rsidRPr="00AD01FA">
        <w:rPr>
          <w:rStyle w:val="Char8"/>
          <w:rFonts w:hint="cs"/>
          <w:spacing w:val="-4"/>
          <w:rtl/>
        </w:rPr>
        <w:t>بَنِيٓ</w:t>
      </w:r>
      <w:r w:rsidR="00631202" w:rsidRPr="00AD01FA">
        <w:rPr>
          <w:rStyle w:val="Char8"/>
          <w:spacing w:val="-4"/>
          <w:rtl/>
        </w:rPr>
        <w:t xml:space="preserve"> </w:t>
      </w:r>
      <w:r w:rsidR="00631202" w:rsidRPr="00AD01FA">
        <w:rPr>
          <w:rStyle w:val="Char8"/>
          <w:rFonts w:hint="cs"/>
          <w:spacing w:val="-4"/>
          <w:rtl/>
        </w:rPr>
        <w:t>أَخَوَٰتِهِنَّ</w:t>
      </w:r>
      <w:r w:rsidR="00631202" w:rsidRPr="00AD01FA">
        <w:rPr>
          <w:rStyle w:val="Char8"/>
          <w:spacing w:val="-4"/>
          <w:rtl/>
        </w:rPr>
        <w:t xml:space="preserve"> </w:t>
      </w:r>
      <w:r w:rsidR="00631202" w:rsidRPr="00AD01FA">
        <w:rPr>
          <w:rStyle w:val="Char8"/>
          <w:rFonts w:hint="cs"/>
          <w:spacing w:val="-4"/>
          <w:rtl/>
        </w:rPr>
        <w:t>أَوۡ</w:t>
      </w:r>
      <w:r w:rsidR="00631202" w:rsidRPr="00AD01FA">
        <w:rPr>
          <w:rStyle w:val="Char8"/>
          <w:spacing w:val="-4"/>
          <w:rtl/>
        </w:rPr>
        <w:t xml:space="preserve"> </w:t>
      </w:r>
      <w:r w:rsidR="00631202" w:rsidRPr="00AD01FA">
        <w:rPr>
          <w:rStyle w:val="Char8"/>
          <w:rFonts w:hint="cs"/>
          <w:spacing w:val="-4"/>
          <w:rtl/>
        </w:rPr>
        <w:t>نِسَآئِهِنَّ</w:t>
      </w:r>
      <w:r w:rsidR="00631202" w:rsidRPr="00AD01FA">
        <w:rPr>
          <w:rStyle w:val="Char8"/>
          <w:spacing w:val="-4"/>
          <w:rtl/>
        </w:rPr>
        <w:t xml:space="preserve"> </w:t>
      </w:r>
      <w:r w:rsidR="00631202" w:rsidRPr="00AD01FA">
        <w:rPr>
          <w:rStyle w:val="Char8"/>
          <w:rFonts w:hint="cs"/>
          <w:spacing w:val="-4"/>
          <w:rtl/>
        </w:rPr>
        <w:t>أَوۡ</w:t>
      </w:r>
      <w:r w:rsidR="00631202" w:rsidRPr="00AD01FA">
        <w:rPr>
          <w:rStyle w:val="Char8"/>
          <w:spacing w:val="-4"/>
          <w:rtl/>
        </w:rPr>
        <w:t xml:space="preserve"> </w:t>
      </w:r>
      <w:r w:rsidR="00631202" w:rsidRPr="00AD01FA">
        <w:rPr>
          <w:rStyle w:val="Char8"/>
          <w:rFonts w:hint="cs"/>
          <w:spacing w:val="-4"/>
          <w:rtl/>
        </w:rPr>
        <w:t>مَا</w:t>
      </w:r>
      <w:r w:rsidR="00631202" w:rsidRPr="00AD01FA">
        <w:rPr>
          <w:rStyle w:val="Char8"/>
          <w:spacing w:val="-4"/>
          <w:rtl/>
        </w:rPr>
        <w:t xml:space="preserve"> </w:t>
      </w:r>
      <w:r w:rsidR="00631202" w:rsidRPr="00AD01FA">
        <w:rPr>
          <w:rStyle w:val="Char8"/>
          <w:rFonts w:hint="cs"/>
          <w:spacing w:val="-4"/>
          <w:rtl/>
        </w:rPr>
        <w:t>مَلَكَتۡ</w:t>
      </w:r>
      <w:r w:rsidR="00631202" w:rsidRPr="00AD01FA">
        <w:rPr>
          <w:rStyle w:val="Char8"/>
          <w:spacing w:val="-4"/>
          <w:rtl/>
        </w:rPr>
        <w:t xml:space="preserve"> </w:t>
      </w:r>
      <w:r w:rsidR="00631202" w:rsidRPr="00AD01FA">
        <w:rPr>
          <w:rStyle w:val="Char8"/>
          <w:rFonts w:hint="cs"/>
          <w:spacing w:val="-4"/>
          <w:rtl/>
        </w:rPr>
        <w:t>أَيۡمَٰنُهُنَّ</w:t>
      </w:r>
      <w:r w:rsidR="00631202" w:rsidRPr="00AD01FA">
        <w:rPr>
          <w:rStyle w:val="Char8"/>
          <w:spacing w:val="-4"/>
          <w:rtl/>
        </w:rPr>
        <w:t xml:space="preserve"> </w:t>
      </w:r>
      <w:r w:rsidR="00631202" w:rsidRPr="00AD01FA">
        <w:rPr>
          <w:rStyle w:val="Char8"/>
          <w:rFonts w:hint="cs"/>
          <w:spacing w:val="-4"/>
          <w:rtl/>
        </w:rPr>
        <w:t>أَوِ</w:t>
      </w:r>
      <w:r w:rsidR="00631202" w:rsidRPr="00AD01FA">
        <w:rPr>
          <w:rStyle w:val="Char8"/>
          <w:spacing w:val="-4"/>
          <w:rtl/>
        </w:rPr>
        <w:t xml:space="preserve"> </w:t>
      </w:r>
      <w:r w:rsidR="00631202" w:rsidRPr="00AD01FA">
        <w:rPr>
          <w:rStyle w:val="Char8"/>
          <w:rFonts w:hint="cs"/>
          <w:spacing w:val="-4"/>
          <w:rtl/>
        </w:rPr>
        <w:t>ٱلتَّٰبِعِينَ</w:t>
      </w:r>
      <w:r w:rsidR="00631202" w:rsidRPr="00AD01FA">
        <w:rPr>
          <w:rStyle w:val="Char8"/>
          <w:spacing w:val="-4"/>
          <w:rtl/>
        </w:rPr>
        <w:t xml:space="preserve"> </w:t>
      </w:r>
      <w:r w:rsidR="00631202" w:rsidRPr="00AD01FA">
        <w:rPr>
          <w:rStyle w:val="Char8"/>
          <w:rFonts w:hint="cs"/>
          <w:spacing w:val="-4"/>
          <w:rtl/>
        </w:rPr>
        <w:t>غَيۡرِ</w:t>
      </w:r>
      <w:r w:rsidR="00631202" w:rsidRPr="00AD01FA">
        <w:rPr>
          <w:rStyle w:val="Char8"/>
          <w:spacing w:val="-4"/>
          <w:rtl/>
        </w:rPr>
        <w:t xml:space="preserve"> </w:t>
      </w:r>
      <w:r w:rsidR="00631202" w:rsidRPr="00AD01FA">
        <w:rPr>
          <w:rStyle w:val="Char8"/>
          <w:rFonts w:hint="cs"/>
          <w:spacing w:val="-4"/>
          <w:rtl/>
        </w:rPr>
        <w:t>أُوْلِي</w:t>
      </w:r>
      <w:r w:rsidR="00631202" w:rsidRPr="00AD01FA">
        <w:rPr>
          <w:rStyle w:val="Char8"/>
          <w:spacing w:val="-4"/>
          <w:rtl/>
        </w:rPr>
        <w:t xml:space="preserve"> </w:t>
      </w:r>
      <w:r w:rsidR="00631202" w:rsidRPr="00AD01FA">
        <w:rPr>
          <w:rStyle w:val="Char8"/>
          <w:rFonts w:hint="cs"/>
          <w:spacing w:val="-4"/>
          <w:rtl/>
        </w:rPr>
        <w:t>ٱلۡإِرۡبَةِ</w:t>
      </w:r>
      <w:r w:rsidR="00631202" w:rsidRPr="00AD01FA">
        <w:rPr>
          <w:rStyle w:val="Char8"/>
          <w:spacing w:val="-4"/>
          <w:rtl/>
        </w:rPr>
        <w:t xml:space="preserve"> </w:t>
      </w:r>
      <w:r w:rsidR="00631202" w:rsidRPr="00AD01FA">
        <w:rPr>
          <w:rStyle w:val="Char8"/>
          <w:rFonts w:hint="cs"/>
          <w:spacing w:val="-4"/>
          <w:rtl/>
        </w:rPr>
        <w:t>مِنَ</w:t>
      </w:r>
      <w:r w:rsidR="00631202" w:rsidRPr="00AD01FA">
        <w:rPr>
          <w:rStyle w:val="Char8"/>
          <w:spacing w:val="-4"/>
          <w:rtl/>
        </w:rPr>
        <w:t xml:space="preserve"> </w:t>
      </w:r>
      <w:r w:rsidR="00631202" w:rsidRPr="00AD01FA">
        <w:rPr>
          <w:rStyle w:val="Char8"/>
          <w:rFonts w:hint="cs"/>
          <w:spacing w:val="-4"/>
          <w:rtl/>
        </w:rPr>
        <w:t>ٱلرِّجَالِ</w:t>
      </w:r>
      <w:r w:rsidR="00631202" w:rsidRPr="00AD01FA">
        <w:rPr>
          <w:rStyle w:val="Char8"/>
          <w:spacing w:val="-4"/>
          <w:rtl/>
        </w:rPr>
        <w:t xml:space="preserve"> </w:t>
      </w:r>
      <w:r w:rsidR="00631202" w:rsidRPr="00AD01FA">
        <w:rPr>
          <w:rStyle w:val="Char8"/>
          <w:rFonts w:hint="cs"/>
          <w:spacing w:val="-4"/>
          <w:rtl/>
        </w:rPr>
        <w:t>أَوِ</w:t>
      </w:r>
      <w:r w:rsidR="00631202" w:rsidRPr="00AD01FA">
        <w:rPr>
          <w:rStyle w:val="Char8"/>
          <w:spacing w:val="-4"/>
          <w:rtl/>
        </w:rPr>
        <w:t xml:space="preserve"> </w:t>
      </w:r>
      <w:r w:rsidR="00631202" w:rsidRPr="00AD01FA">
        <w:rPr>
          <w:rStyle w:val="Char8"/>
          <w:rFonts w:hint="cs"/>
          <w:spacing w:val="-4"/>
          <w:rtl/>
        </w:rPr>
        <w:t>ٱلطِّفۡلِ</w:t>
      </w:r>
      <w:r w:rsidR="00631202" w:rsidRPr="00AD01FA">
        <w:rPr>
          <w:rStyle w:val="Char8"/>
          <w:spacing w:val="-4"/>
          <w:rtl/>
        </w:rPr>
        <w:t xml:space="preserve"> </w:t>
      </w:r>
      <w:r w:rsidR="00631202" w:rsidRPr="00AD01FA">
        <w:rPr>
          <w:rStyle w:val="Char8"/>
          <w:rFonts w:hint="cs"/>
          <w:spacing w:val="-4"/>
          <w:rtl/>
        </w:rPr>
        <w:t>ٱلَّذِينَ</w:t>
      </w:r>
      <w:r w:rsidR="00631202" w:rsidRPr="00AD01FA">
        <w:rPr>
          <w:rStyle w:val="Char8"/>
          <w:spacing w:val="-4"/>
          <w:rtl/>
        </w:rPr>
        <w:t xml:space="preserve"> </w:t>
      </w:r>
      <w:r w:rsidR="00631202" w:rsidRPr="00AD01FA">
        <w:rPr>
          <w:rStyle w:val="Char8"/>
          <w:rFonts w:hint="cs"/>
          <w:spacing w:val="-4"/>
          <w:rtl/>
        </w:rPr>
        <w:t>لَمۡ</w:t>
      </w:r>
      <w:r w:rsidR="00631202" w:rsidRPr="00AD01FA">
        <w:rPr>
          <w:rStyle w:val="Char8"/>
          <w:spacing w:val="-4"/>
          <w:rtl/>
        </w:rPr>
        <w:t xml:space="preserve"> </w:t>
      </w:r>
      <w:r w:rsidR="00631202" w:rsidRPr="00AD01FA">
        <w:rPr>
          <w:rStyle w:val="Char8"/>
          <w:rFonts w:hint="cs"/>
          <w:spacing w:val="-4"/>
          <w:rtl/>
        </w:rPr>
        <w:t>يَظۡهَرُواْ</w:t>
      </w:r>
      <w:r w:rsidR="00631202" w:rsidRPr="00AD01FA">
        <w:rPr>
          <w:rStyle w:val="Char8"/>
          <w:spacing w:val="-4"/>
          <w:rtl/>
        </w:rPr>
        <w:t xml:space="preserve"> </w:t>
      </w:r>
      <w:r w:rsidR="00631202" w:rsidRPr="00AD01FA">
        <w:rPr>
          <w:rStyle w:val="Char8"/>
          <w:rFonts w:hint="cs"/>
          <w:spacing w:val="-4"/>
          <w:rtl/>
        </w:rPr>
        <w:t>عَلَىٰ</w:t>
      </w:r>
      <w:r w:rsidR="00631202" w:rsidRPr="00AD01FA">
        <w:rPr>
          <w:rStyle w:val="Char8"/>
          <w:spacing w:val="-4"/>
          <w:rtl/>
        </w:rPr>
        <w:t xml:space="preserve"> </w:t>
      </w:r>
      <w:r w:rsidR="00631202" w:rsidRPr="00AD01FA">
        <w:rPr>
          <w:rStyle w:val="Char8"/>
          <w:rFonts w:hint="cs"/>
          <w:spacing w:val="-4"/>
          <w:rtl/>
        </w:rPr>
        <w:t>عَوۡرَٰتِ</w:t>
      </w:r>
      <w:r w:rsidR="00631202" w:rsidRPr="00AD01FA">
        <w:rPr>
          <w:rStyle w:val="Char8"/>
          <w:spacing w:val="-4"/>
          <w:rtl/>
        </w:rPr>
        <w:t xml:space="preserve"> </w:t>
      </w:r>
      <w:r w:rsidR="00631202" w:rsidRPr="00AD01FA">
        <w:rPr>
          <w:rStyle w:val="Char8"/>
          <w:rFonts w:hint="cs"/>
          <w:spacing w:val="-4"/>
          <w:rtl/>
        </w:rPr>
        <w:t>ٱلنِّسَآءِۖ</w:t>
      </w:r>
      <w:r w:rsidR="00631202" w:rsidRPr="00AD01FA">
        <w:rPr>
          <w:rStyle w:val="Char8"/>
          <w:spacing w:val="-4"/>
          <w:rtl/>
        </w:rPr>
        <w:t xml:space="preserve"> </w:t>
      </w:r>
      <w:r w:rsidR="00631202" w:rsidRPr="00AD01FA">
        <w:rPr>
          <w:rStyle w:val="Char8"/>
          <w:rFonts w:hint="cs"/>
          <w:spacing w:val="-4"/>
          <w:rtl/>
        </w:rPr>
        <w:t>وَلَا</w:t>
      </w:r>
      <w:r w:rsidR="00631202" w:rsidRPr="00AD01FA">
        <w:rPr>
          <w:rStyle w:val="Char8"/>
          <w:spacing w:val="-4"/>
          <w:rtl/>
        </w:rPr>
        <w:t xml:space="preserve"> </w:t>
      </w:r>
      <w:r w:rsidR="00631202" w:rsidRPr="00AD01FA">
        <w:rPr>
          <w:rStyle w:val="Char8"/>
          <w:rFonts w:hint="cs"/>
          <w:spacing w:val="-4"/>
          <w:rtl/>
        </w:rPr>
        <w:t>يَضۡرِبۡنَ</w:t>
      </w:r>
      <w:r w:rsidR="00631202" w:rsidRPr="00AD01FA">
        <w:rPr>
          <w:rStyle w:val="Char8"/>
          <w:spacing w:val="-4"/>
          <w:rtl/>
        </w:rPr>
        <w:t xml:space="preserve"> </w:t>
      </w:r>
      <w:r w:rsidR="00631202" w:rsidRPr="00AD01FA">
        <w:rPr>
          <w:rStyle w:val="Char8"/>
          <w:rFonts w:hint="cs"/>
          <w:spacing w:val="-4"/>
          <w:rtl/>
        </w:rPr>
        <w:t>بِأَرۡجُلِهِنَّ</w:t>
      </w:r>
      <w:r w:rsidR="00631202" w:rsidRPr="00AD01FA">
        <w:rPr>
          <w:rStyle w:val="Char8"/>
          <w:spacing w:val="-4"/>
          <w:rtl/>
        </w:rPr>
        <w:t xml:space="preserve"> </w:t>
      </w:r>
      <w:r w:rsidR="00631202" w:rsidRPr="00AD01FA">
        <w:rPr>
          <w:rStyle w:val="Char8"/>
          <w:rFonts w:hint="cs"/>
          <w:spacing w:val="-4"/>
          <w:rtl/>
        </w:rPr>
        <w:t>لِيُعۡلَمَ</w:t>
      </w:r>
      <w:r w:rsidR="00631202" w:rsidRPr="00AD01FA">
        <w:rPr>
          <w:rStyle w:val="Char8"/>
          <w:spacing w:val="-4"/>
          <w:rtl/>
        </w:rPr>
        <w:t xml:space="preserve"> </w:t>
      </w:r>
      <w:r w:rsidR="00631202" w:rsidRPr="00AD01FA">
        <w:rPr>
          <w:rStyle w:val="Char8"/>
          <w:rFonts w:hint="cs"/>
          <w:spacing w:val="-4"/>
          <w:rtl/>
        </w:rPr>
        <w:t>مَا</w:t>
      </w:r>
      <w:r w:rsidR="00631202" w:rsidRPr="00AD01FA">
        <w:rPr>
          <w:rStyle w:val="Char8"/>
          <w:spacing w:val="-4"/>
          <w:rtl/>
        </w:rPr>
        <w:t xml:space="preserve"> </w:t>
      </w:r>
      <w:r w:rsidR="00631202" w:rsidRPr="00AD01FA">
        <w:rPr>
          <w:rStyle w:val="Char8"/>
          <w:rFonts w:hint="cs"/>
          <w:spacing w:val="-4"/>
          <w:rtl/>
        </w:rPr>
        <w:t>يُخۡفِينَ</w:t>
      </w:r>
      <w:r w:rsidR="00631202" w:rsidRPr="00AD01FA">
        <w:rPr>
          <w:rStyle w:val="Char8"/>
          <w:spacing w:val="-4"/>
          <w:rtl/>
        </w:rPr>
        <w:t xml:space="preserve"> </w:t>
      </w:r>
      <w:r w:rsidR="00631202" w:rsidRPr="00AD01FA">
        <w:rPr>
          <w:rStyle w:val="Char8"/>
          <w:rFonts w:hint="cs"/>
          <w:spacing w:val="-4"/>
          <w:rtl/>
        </w:rPr>
        <w:t>مِن</w:t>
      </w:r>
      <w:r w:rsidR="00631202" w:rsidRPr="00AD01FA">
        <w:rPr>
          <w:rStyle w:val="Char8"/>
          <w:spacing w:val="-4"/>
          <w:rtl/>
        </w:rPr>
        <w:t xml:space="preserve"> </w:t>
      </w:r>
      <w:r w:rsidR="00631202" w:rsidRPr="00AD01FA">
        <w:rPr>
          <w:rStyle w:val="Char8"/>
          <w:rFonts w:hint="cs"/>
          <w:spacing w:val="-4"/>
          <w:rtl/>
        </w:rPr>
        <w:t>زِينَتِهِنَّۚ</w:t>
      </w:r>
      <w:r w:rsidR="00631202" w:rsidRPr="00AD01FA">
        <w:rPr>
          <w:rStyle w:val="Char8"/>
          <w:spacing w:val="-4"/>
          <w:rtl/>
        </w:rPr>
        <w:t xml:space="preserve"> </w:t>
      </w:r>
      <w:r w:rsidR="00631202" w:rsidRPr="00AD01FA">
        <w:rPr>
          <w:rStyle w:val="Char8"/>
          <w:rFonts w:hint="cs"/>
          <w:spacing w:val="-4"/>
          <w:rtl/>
        </w:rPr>
        <w:t>وَتُوبُوٓاْ</w:t>
      </w:r>
      <w:r w:rsidR="00631202" w:rsidRPr="00AD01FA">
        <w:rPr>
          <w:rStyle w:val="Char8"/>
          <w:spacing w:val="-4"/>
          <w:rtl/>
        </w:rPr>
        <w:t xml:space="preserve"> </w:t>
      </w:r>
      <w:r w:rsidR="00631202" w:rsidRPr="00AD01FA">
        <w:rPr>
          <w:rStyle w:val="Char8"/>
          <w:rFonts w:hint="cs"/>
          <w:spacing w:val="-4"/>
          <w:rtl/>
        </w:rPr>
        <w:t>إِلَى</w:t>
      </w:r>
      <w:r w:rsidR="00631202" w:rsidRPr="00AD01FA">
        <w:rPr>
          <w:rStyle w:val="Char8"/>
          <w:spacing w:val="-4"/>
          <w:rtl/>
        </w:rPr>
        <w:t xml:space="preserve"> </w:t>
      </w:r>
      <w:r w:rsidR="00631202" w:rsidRPr="00AD01FA">
        <w:rPr>
          <w:rStyle w:val="Char8"/>
          <w:rFonts w:hint="cs"/>
          <w:spacing w:val="-4"/>
          <w:rtl/>
        </w:rPr>
        <w:t>ٱللَّهِ</w:t>
      </w:r>
      <w:r w:rsidR="00631202" w:rsidRPr="00AD01FA">
        <w:rPr>
          <w:rStyle w:val="Char8"/>
          <w:spacing w:val="-4"/>
          <w:rtl/>
        </w:rPr>
        <w:t xml:space="preserve"> </w:t>
      </w:r>
      <w:r w:rsidR="00631202" w:rsidRPr="00AD01FA">
        <w:rPr>
          <w:rStyle w:val="Char8"/>
          <w:rFonts w:hint="cs"/>
          <w:spacing w:val="-4"/>
          <w:rtl/>
        </w:rPr>
        <w:t>جَمِيعًا</w:t>
      </w:r>
      <w:r w:rsidR="00631202" w:rsidRPr="00AD01FA">
        <w:rPr>
          <w:rStyle w:val="Char8"/>
          <w:spacing w:val="-4"/>
          <w:rtl/>
        </w:rPr>
        <w:t xml:space="preserve"> </w:t>
      </w:r>
      <w:r w:rsidR="00631202" w:rsidRPr="00AD01FA">
        <w:rPr>
          <w:rStyle w:val="Char8"/>
          <w:rFonts w:hint="cs"/>
          <w:spacing w:val="-4"/>
          <w:rtl/>
        </w:rPr>
        <w:t>أَيُّهَ</w:t>
      </w:r>
      <w:r w:rsidR="00631202" w:rsidRPr="00AD01FA">
        <w:rPr>
          <w:rStyle w:val="Char8"/>
          <w:spacing w:val="-4"/>
          <w:rtl/>
        </w:rPr>
        <w:t xml:space="preserve"> </w:t>
      </w:r>
      <w:r w:rsidR="00631202" w:rsidRPr="00AD01FA">
        <w:rPr>
          <w:rStyle w:val="Char8"/>
          <w:rFonts w:hint="cs"/>
          <w:spacing w:val="-4"/>
          <w:rtl/>
        </w:rPr>
        <w:t>ٱلۡمُؤۡمِنُونَ</w:t>
      </w:r>
      <w:r w:rsidR="00631202" w:rsidRPr="00AD01FA">
        <w:rPr>
          <w:rStyle w:val="Char8"/>
          <w:spacing w:val="-4"/>
          <w:rtl/>
        </w:rPr>
        <w:t xml:space="preserve"> </w:t>
      </w:r>
      <w:r w:rsidR="00631202" w:rsidRPr="00AD01FA">
        <w:rPr>
          <w:rStyle w:val="Char8"/>
          <w:rFonts w:hint="cs"/>
          <w:spacing w:val="-4"/>
          <w:rtl/>
        </w:rPr>
        <w:t>لَعَلَّكُمۡ</w:t>
      </w:r>
      <w:r w:rsidR="00631202" w:rsidRPr="00AD01FA">
        <w:rPr>
          <w:rStyle w:val="Char8"/>
          <w:spacing w:val="-4"/>
          <w:rtl/>
        </w:rPr>
        <w:t xml:space="preserve"> </w:t>
      </w:r>
      <w:r w:rsidR="00631202" w:rsidRPr="00AD01FA">
        <w:rPr>
          <w:rStyle w:val="Char8"/>
          <w:rFonts w:hint="cs"/>
          <w:spacing w:val="-4"/>
          <w:rtl/>
        </w:rPr>
        <w:t>تُفۡلِحُونَ</w:t>
      </w:r>
      <w:r w:rsidR="00631202" w:rsidRPr="00AD01FA">
        <w:rPr>
          <w:rStyle w:val="Char8"/>
          <w:spacing w:val="-4"/>
          <w:rtl/>
        </w:rPr>
        <w:t xml:space="preserve"> </w:t>
      </w:r>
      <w:r w:rsidR="00631202" w:rsidRPr="00AD01FA">
        <w:rPr>
          <w:rStyle w:val="Char8"/>
          <w:rFonts w:hint="cs"/>
          <w:spacing w:val="-4"/>
          <w:rtl/>
        </w:rPr>
        <w:t>٣١</w:t>
      </w:r>
      <w:r w:rsidRPr="00AD01FA">
        <w:rPr>
          <w:rStyle w:val="Char7"/>
          <w:rFonts w:eastAsia="Calibri" w:hint="cs"/>
          <w:spacing w:val="-4"/>
          <w:rtl/>
        </w:rPr>
        <w:t>﴾</w:t>
      </w:r>
      <w:r w:rsidRPr="00AD01FA">
        <w:rPr>
          <w:rFonts w:eastAsia="Times New Roman" w:cs="B Lotus" w:hint="cs"/>
          <w:spacing w:val="-4"/>
          <w:sz w:val="28"/>
          <w:szCs w:val="28"/>
          <w:rtl/>
        </w:rPr>
        <w:t xml:space="preserve"> </w:t>
      </w:r>
      <w:r w:rsidRPr="00AD01FA">
        <w:rPr>
          <w:rStyle w:val="Char6"/>
          <w:rFonts w:eastAsia="Calibri" w:hint="cs"/>
          <w:spacing w:val="-4"/>
          <w:rtl/>
        </w:rPr>
        <w:t>[</w:t>
      </w:r>
      <w:r w:rsidR="00631202" w:rsidRPr="00AD01FA">
        <w:rPr>
          <w:rStyle w:val="Char6"/>
          <w:rFonts w:eastAsia="Calibri" w:hint="cs"/>
          <w:spacing w:val="-4"/>
          <w:rtl/>
        </w:rPr>
        <w:t>النور: 30-31</w:t>
      </w:r>
      <w:r w:rsidRPr="00AD01FA">
        <w:rPr>
          <w:rStyle w:val="Char6"/>
          <w:rFonts w:eastAsia="Calibri" w:hint="cs"/>
          <w:spacing w:val="-4"/>
          <w:rtl/>
        </w:rPr>
        <w:t>]</w:t>
      </w:r>
      <w:r w:rsidRPr="00AD01FA">
        <w:rPr>
          <w:rStyle w:val="Char1"/>
          <w:rFonts w:eastAsia="Calibri" w:cs="B Lotus" w:hint="cs"/>
          <w:spacing w:val="-4"/>
          <w:rtl/>
        </w:rPr>
        <w:t>.</w:t>
      </w:r>
    </w:p>
    <w:p w:rsidR="00C30BB6" w:rsidRPr="00AD01FA" w:rsidRDefault="0074648C" w:rsidP="0074648C">
      <w:pPr>
        <w:tabs>
          <w:tab w:val="right" w:pos="7370"/>
        </w:tabs>
        <w:spacing w:after="0" w:line="240" w:lineRule="auto"/>
        <w:ind w:left="567"/>
        <w:jc w:val="both"/>
        <w:rPr>
          <w:rFonts w:eastAsia="Times New Roman" w:cs="B Lotus"/>
          <w:spacing w:val="-4"/>
          <w:szCs w:val="28"/>
          <w:rtl/>
        </w:rPr>
      </w:pPr>
      <w:r w:rsidRPr="00AD01FA">
        <w:rPr>
          <w:rStyle w:val="Char7"/>
          <w:rFonts w:eastAsia="Calibri"/>
          <w:spacing w:val="-4"/>
          <w:rtl/>
        </w:rPr>
        <w:t>«</w:t>
      </w:r>
      <w:r w:rsidR="00C30BB6" w:rsidRPr="00AD01FA">
        <w:rPr>
          <w:rStyle w:val="Char"/>
          <w:rFonts w:eastAsia="Calibri"/>
          <w:spacing w:val="-4"/>
          <w:rtl/>
        </w:rPr>
        <w:t>به مردان مؤمن بگو: چشمانشان را پایین بگیرند و شرمگاه‌هایشان را حفظ کنند</w:t>
      </w:r>
      <w:r w:rsidR="00C30BB6" w:rsidRPr="00AD01FA">
        <w:rPr>
          <w:rStyle w:val="Char"/>
          <w:rFonts w:eastAsia="Calibri" w:hint="cs"/>
          <w:spacing w:val="-4"/>
          <w:rtl/>
        </w:rPr>
        <w:t>؛</w:t>
      </w:r>
      <w:r w:rsidR="00C30BB6" w:rsidRPr="00AD01FA">
        <w:rPr>
          <w:rStyle w:val="Char"/>
          <w:rFonts w:eastAsia="Calibri"/>
          <w:spacing w:val="-4"/>
          <w:rtl/>
        </w:rPr>
        <w:t xml:space="preserve"> این، برایشان پاکیزه‌تر است. بی‌گمان الله به کردارشان آگاه است</w:t>
      </w:r>
      <w:r w:rsidR="00C30BB6" w:rsidRPr="00AD01FA">
        <w:rPr>
          <w:rStyle w:val="Char"/>
          <w:rFonts w:eastAsia="Calibri" w:hint="cs"/>
          <w:spacing w:val="-4"/>
          <w:rtl/>
        </w:rPr>
        <w:t>.</w:t>
      </w:r>
      <w:r w:rsidR="00C30BB6" w:rsidRPr="00AD01FA">
        <w:rPr>
          <w:rStyle w:val="Char"/>
          <w:rFonts w:eastAsia="Calibri"/>
          <w:spacing w:val="-4"/>
          <w:rtl/>
        </w:rPr>
        <w:t xml:space="preserve"> و به زنان مؤمن بگو: چشمانشان را پایین بگیرند و شرمگاه‌هایشان را حفظ نمایند و زیور خویش را</w:t>
      </w:r>
      <w:r w:rsidR="00C30BB6" w:rsidRPr="00AD01FA">
        <w:rPr>
          <w:rStyle w:val="Char"/>
          <w:rFonts w:eastAsia="Calibri" w:hint="cs"/>
          <w:spacing w:val="-4"/>
          <w:rtl/>
        </w:rPr>
        <w:t>-</w:t>
      </w:r>
      <w:r w:rsidR="00C30BB6" w:rsidRPr="00AD01FA">
        <w:rPr>
          <w:rStyle w:val="Char"/>
          <w:rFonts w:eastAsia="Calibri"/>
          <w:spacing w:val="-4"/>
          <w:rtl/>
        </w:rPr>
        <w:t xml:space="preserve"> جز آن‌چه ظاهر است</w:t>
      </w:r>
      <w:r w:rsidR="00C30BB6" w:rsidRPr="00AD01FA">
        <w:rPr>
          <w:rStyle w:val="Char"/>
          <w:rFonts w:eastAsia="Calibri" w:hint="cs"/>
          <w:spacing w:val="-4"/>
          <w:rtl/>
        </w:rPr>
        <w:t>-</w:t>
      </w:r>
      <w:r w:rsidR="00C30BB6" w:rsidRPr="00AD01FA">
        <w:rPr>
          <w:rStyle w:val="Char"/>
          <w:rFonts w:eastAsia="Calibri"/>
          <w:spacing w:val="-4"/>
          <w:rtl/>
        </w:rPr>
        <w:t xml:space="preserve"> آشکار نکنند و روسری‌هایشان را بر گریبان‌هایشان بیندازند و زیورشان را ظاهر نسازند</w:t>
      </w:r>
      <w:r w:rsidR="00C30BB6" w:rsidRPr="00AD01FA">
        <w:rPr>
          <w:rStyle w:val="Char"/>
          <w:rFonts w:eastAsia="Calibri" w:hint="cs"/>
          <w:spacing w:val="-4"/>
          <w:rtl/>
        </w:rPr>
        <w:t>،</w:t>
      </w:r>
      <w:r w:rsidR="00C30BB6" w:rsidRPr="00AD01FA">
        <w:rPr>
          <w:rStyle w:val="Char"/>
          <w:rFonts w:eastAsia="Calibri"/>
          <w:spacing w:val="-4"/>
          <w:rtl/>
        </w:rPr>
        <w:t xml:space="preserve"> جز برای شوهر یا پدر یا پسر یا پدرشوهر یا برادر یا برادرزاده‌ها یا خواهرزاده‌ها و یا زنان هم‌کیش خویش یا غلامانشان یا مردان پیر که به زنان بی‌رغبتند یا کودکانی که به مسایل جنسی زنان آگاهی ندارند؛ و (زنان</w:t>
      </w:r>
      <w:r w:rsidR="00C30BB6" w:rsidRPr="00AD01FA">
        <w:rPr>
          <w:rStyle w:val="Char"/>
          <w:rFonts w:eastAsia="Calibri" w:hint="cs"/>
          <w:spacing w:val="-4"/>
          <w:rtl/>
        </w:rPr>
        <w:t>،</w:t>
      </w:r>
      <w:r w:rsidR="00C30BB6" w:rsidRPr="00AD01FA">
        <w:rPr>
          <w:rStyle w:val="Char"/>
          <w:rFonts w:eastAsia="Calibri"/>
          <w:spacing w:val="-4"/>
          <w:rtl/>
        </w:rPr>
        <w:t>) پاهایشان را به زمین نکوبند که زیورآلات پنهانشان جلب توجه کند. و ای مؤمنان! همه به‌سوی الله توبه نمایید تا رستگار شوید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szCs w:val="28"/>
          <w:rtl/>
        </w:rPr>
        <w:t>اسلام</w:t>
      </w:r>
      <w:r w:rsidRPr="0046496C">
        <w:rPr>
          <w:rFonts w:eastAsia="Times New Roman" w:cs="B Lotus" w:hint="cs"/>
          <w:szCs w:val="28"/>
          <w:rtl/>
        </w:rPr>
        <w:t>، راه‌کارهایی برای</w:t>
      </w:r>
      <w:r w:rsidRPr="0046496C">
        <w:rPr>
          <w:rFonts w:eastAsia="Times New Roman" w:cs="B Lotus"/>
          <w:szCs w:val="28"/>
          <w:rtl/>
        </w:rPr>
        <w:t xml:space="preserve"> حفظ شرمگاه و عفت و پاک</w:t>
      </w:r>
      <w:r w:rsidRPr="0046496C">
        <w:rPr>
          <w:rFonts w:eastAsia="Times New Roman" w:cs="B Lotus" w:hint="eastAsia"/>
          <w:szCs w:val="28"/>
          <w:rtl/>
        </w:rPr>
        <w:t>‌</w:t>
      </w:r>
      <w:r w:rsidRPr="0046496C">
        <w:rPr>
          <w:rFonts w:eastAsia="Times New Roman" w:cs="B Lotus"/>
          <w:szCs w:val="28"/>
          <w:rtl/>
        </w:rPr>
        <w:t>دامنی</w:t>
      </w:r>
      <w:r w:rsidRPr="0046496C">
        <w:rPr>
          <w:rFonts w:eastAsia="Times New Roman" w:cs="B Lotus" w:hint="cs"/>
          <w:szCs w:val="28"/>
          <w:rtl/>
        </w:rPr>
        <w:t>، فرا روی مسلمانان قرار داده است:</w:t>
      </w:r>
    </w:p>
    <w:p w:rsidR="00C30BB6" w:rsidRPr="0046496C" w:rsidRDefault="00C30BB6" w:rsidP="008C4FA8">
      <w:pPr>
        <w:spacing w:after="0" w:line="240" w:lineRule="auto"/>
        <w:ind w:firstLine="282"/>
        <w:jc w:val="both"/>
        <w:rPr>
          <w:rFonts w:eastAsia="Times New Roman" w:cs="B Lotus"/>
          <w:szCs w:val="28"/>
          <w:rtl/>
        </w:rPr>
      </w:pPr>
      <w:r w:rsidRPr="0046496C">
        <w:rPr>
          <w:rFonts w:eastAsia="Times New Roman" w:cs="B Lotus"/>
          <w:szCs w:val="28"/>
          <w:rtl/>
        </w:rPr>
        <w:t>- اسلام</w:t>
      </w:r>
      <w:r w:rsidRPr="0046496C">
        <w:rPr>
          <w:rFonts w:eastAsia="Times New Roman" w:cs="B Lotus" w:hint="cs"/>
          <w:szCs w:val="28"/>
          <w:rtl/>
        </w:rPr>
        <w:t>، بر خلاف مسیحیت،</w:t>
      </w:r>
      <w:r w:rsidRPr="0046496C">
        <w:rPr>
          <w:rFonts w:eastAsia="Times New Roman" w:cs="B Lotus"/>
          <w:szCs w:val="28"/>
          <w:rtl/>
        </w:rPr>
        <w:t xml:space="preserve"> ازدواج را یک </w:t>
      </w:r>
      <w:r w:rsidRPr="0046496C">
        <w:rPr>
          <w:rFonts w:eastAsia="Times New Roman" w:cs="B Lotus" w:hint="cs"/>
          <w:szCs w:val="28"/>
          <w:rtl/>
        </w:rPr>
        <w:t>امر</w:t>
      </w:r>
      <w:r w:rsidR="008C4FA8">
        <w:rPr>
          <w:rFonts w:eastAsia="Times New Roman" w:cs="B Lotus" w:hint="cs"/>
          <w:szCs w:val="28"/>
          <w:rtl/>
        </w:rPr>
        <w:t>،</w:t>
      </w:r>
      <w:r w:rsidRPr="0046496C">
        <w:rPr>
          <w:rFonts w:eastAsia="Times New Roman" w:cs="B Lotus" w:hint="cs"/>
          <w:szCs w:val="28"/>
          <w:rtl/>
        </w:rPr>
        <w:t xml:space="preserve"> غیرقابل گسستن</w:t>
      </w:r>
      <w:r w:rsidRPr="0046496C">
        <w:rPr>
          <w:rFonts w:eastAsia="Times New Roman" w:cs="B Lotus"/>
          <w:szCs w:val="28"/>
          <w:rtl/>
        </w:rPr>
        <w:t xml:space="preserve"> قرار نداده </w:t>
      </w:r>
      <w:r w:rsidRPr="0046496C">
        <w:rPr>
          <w:rFonts w:eastAsia="Times New Roman" w:cs="B Lotus" w:hint="cs"/>
          <w:szCs w:val="28"/>
          <w:rtl/>
        </w:rPr>
        <w:t xml:space="preserve">است </w:t>
      </w:r>
      <w:r w:rsidRPr="0046496C">
        <w:rPr>
          <w:rFonts w:eastAsia="Times New Roman" w:cs="B Lotus"/>
          <w:szCs w:val="28"/>
          <w:rtl/>
        </w:rPr>
        <w:t xml:space="preserve">که زن و شوهر </w:t>
      </w:r>
      <w:r w:rsidRPr="0046496C">
        <w:rPr>
          <w:rFonts w:eastAsia="Times New Roman" w:cs="B Lotus" w:hint="cs"/>
          <w:szCs w:val="28"/>
          <w:rtl/>
        </w:rPr>
        <w:t>هیچ‌گاه</w:t>
      </w:r>
      <w:r w:rsidRPr="0046496C">
        <w:rPr>
          <w:rFonts w:eastAsia="Times New Roman" w:cs="B Lotus"/>
          <w:szCs w:val="28"/>
          <w:rtl/>
        </w:rPr>
        <w:t xml:space="preserve"> نتوانند از هم جدا شوند</w:t>
      </w:r>
      <w:r w:rsidRPr="0046496C">
        <w:rPr>
          <w:rFonts w:eastAsia="Times New Roman" w:cs="B Lotus" w:hint="cs"/>
          <w:szCs w:val="28"/>
          <w:rtl/>
        </w:rPr>
        <w:t>؛</w:t>
      </w:r>
      <w:r w:rsidRPr="0046496C">
        <w:rPr>
          <w:rFonts w:eastAsia="Times New Roman" w:cs="B Lotus"/>
          <w:szCs w:val="28"/>
          <w:rtl/>
        </w:rPr>
        <w:t xml:space="preserve"> بلکه اسلام، طلاق را در صورت </w:t>
      </w:r>
      <w:r w:rsidRPr="0046496C">
        <w:rPr>
          <w:rFonts w:eastAsia="Times New Roman" w:cs="B Lotus" w:hint="cs"/>
          <w:szCs w:val="28"/>
          <w:rtl/>
        </w:rPr>
        <w:t xml:space="preserve">عدم تفاهم یا عدم سازش زن و مرد یا اختلاف غیرقابل حلشان با یک‌دیگر، و نیز </w:t>
      </w:r>
      <w:r w:rsidRPr="0046496C">
        <w:rPr>
          <w:rFonts w:eastAsia="Times New Roman" w:cs="B Lotus"/>
          <w:szCs w:val="28"/>
          <w:rtl/>
        </w:rPr>
        <w:t>در صورت ناتوانی جنسی یا بیماری شوهر یا تنگ‏دستی و یا غیبت</w:t>
      </w:r>
      <w:r w:rsidRPr="0046496C">
        <w:rPr>
          <w:rFonts w:eastAsia="Times New Roman" w:cs="B Lotus" w:hint="cs"/>
          <w:szCs w:val="28"/>
          <w:rtl/>
        </w:rPr>
        <w:t>ِ طولانی‌مدتِ</w:t>
      </w:r>
      <w:r w:rsidRPr="0046496C">
        <w:rPr>
          <w:rFonts w:eastAsia="Times New Roman" w:cs="B Lotus"/>
          <w:szCs w:val="28"/>
          <w:rtl/>
        </w:rPr>
        <w:t xml:space="preserve"> او</w:t>
      </w:r>
      <w:r w:rsidRPr="0046496C">
        <w:rPr>
          <w:rFonts w:eastAsia="Times New Roman" w:cs="B Lotus" w:hint="cs"/>
          <w:szCs w:val="28"/>
          <w:rtl/>
        </w:rPr>
        <w:t>،</w:t>
      </w:r>
      <w:r w:rsidRPr="0046496C">
        <w:rPr>
          <w:rFonts w:eastAsia="Times New Roman" w:cs="B Lotus"/>
          <w:szCs w:val="28"/>
          <w:rtl/>
        </w:rPr>
        <w:t xml:space="preserve"> مباح </w:t>
      </w:r>
      <w:r w:rsidRPr="0046496C">
        <w:rPr>
          <w:rFonts w:eastAsia="Times New Roman" w:cs="B Lotus" w:hint="cs"/>
          <w:szCs w:val="28"/>
          <w:rtl/>
        </w:rPr>
        <w:t>گردانیده</w:t>
      </w:r>
      <w:r w:rsidRPr="0046496C">
        <w:rPr>
          <w:rFonts w:eastAsia="Times New Roman" w:cs="B Lotus"/>
          <w:szCs w:val="28"/>
          <w:rtl/>
        </w:rPr>
        <w:t xml:space="preserve"> است.</w:t>
      </w:r>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szCs w:val="28"/>
          <w:rtl/>
        </w:rPr>
        <w:t xml:space="preserve">- </w:t>
      </w:r>
      <w:r w:rsidRPr="0046496C">
        <w:rPr>
          <w:rFonts w:eastAsia="Times New Roman" w:cs="B Lotus" w:hint="cs"/>
          <w:szCs w:val="28"/>
          <w:rtl/>
        </w:rPr>
        <w:t xml:space="preserve">اسلام، برای شوهر، </w:t>
      </w:r>
      <w:r w:rsidRPr="0046496C">
        <w:rPr>
          <w:rFonts w:eastAsia="Times New Roman" w:cs="B Lotus"/>
          <w:szCs w:val="28"/>
          <w:rtl/>
        </w:rPr>
        <w:t xml:space="preserve">طلاق و </w:t>
      </w:r>
      <w:r w:rsidRPr="0046496C">
        <w:rPr>
          <w:rFonts w:eastAsia="Times New Roman" w:cs="B Lotus" w:hint="cs"/>
          <w:szCs w:val="28"/>
          <w:rtl/>
        </w:rPr>
        <w:t>نیز</w:t>
      </w:r>
      <w:r w:rsidRPr="0046496C">
        <w:rPr>
          <w:rFonts w:eastAsia="Times New Roman" w:cs="B Lotus"/>
          <w:szCs w:val="28"/>
          <w:rtl/>
        </w:rPr>
        <w:t xml:space="preserve"> ازدواج با بیش از یک زن</w:t>
      </w:r>
      <w:r w:rsidRPr="0046496C">
        <w:rPr>
          <w:rFonts w:eastAsia="Times New Roman" w:cs="B Lotus" w:hint="cs"/>
          <w:szCs w:val="28"/>
          <w:rtl/>
        </w:rPr>
        <w:t xml:space="preserve"> را</w:t>
      </w:r>
      <w:r w:rsidRPr="0046496C">
        <w:rPr>
          <w:rFonts w:eastAsia="Times New Roman" w:cs="B Lotus"/>
          <w:szCs w:val="28"/>
          <w:rtl/>
        </w:rPr>
        <w:t xml:space="preserve"> به شرط ایجاد عدالت در میان آنان</w:t>
      </w:r>
      <w:r w:rsidRPr="0046496C">
        <w:rPr>
          <w:rFonts w:eastAsia="Times New Roman" w:cs="B Lotus" w:hint="cs"/>
          <w:szCs w:val="28"/>
          <w:rtl/>
        </w:rPr>
        <w:t>،</w:t>
      </w:r>
      <w:r w:rsidRPr="0046496C">
        <w:rPr>
          <w:rFonts w:eastAsia="Times New Roman" w:cs="B Lotus"/>
          <w:szCs w:val="28"/>
          <w:rtl/>
        </w:rPr>
        <w:t xml:space="preserve"> مباح نموده است.</w:t>
      </w:r>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szCs w:val="28"/>
          <w:rtl/>
        </w:rPr>
        <w:t xml:space="preserve">- </w:t>
      </w:r>
      <w:r w:rsidRPr="00AD01FA">
        <w:rPr>
          <w:rFonts w:eastAsia="Times New Roman" w:cs="B Lotus"/>
          <w:spacing w:val="-2"/>
          <w:szCs w:val="28"/>
          <w:rtl/>
        </w:rPr>
        <w:t xml:space="preserve">اسلام به کسی که توانایی هزینه و مخارج ازدواج را ندارد، دستور داده </w:t>
      </w:r>
      <w:r w:rsidRPr="00AD01FA">
        <w:rPr>
          <w:rFonts w:eastAsia="Times New Roman" w:cs="B Lotus" w:hint="cs"/>
          <w:spacing w:val="-2"/>
          <w:szCs w:val="28"/>
          <w:rtl/>
        </w:rPr>
        <w:t xml:space="preserve">است </w:t>
      </w:r>
      <w:r w:rsidRPr="00AD01FA">
        <w:rPr>
          <w:rFonts w:eastAsia="Times New Roman" w:cs="B Lotus"/>
          <w:spacing w:val="-2"/>
          <w:szCs w:val="28"/>
          <w:rtl/>
        </w:rPr>
        <w:t>که روزه بگیرد تا شهوتش را کنترل کند و شرمگاه و عفت خویش را حفظ نماید؛ رسول</w:t>
      </w:r>
      <w:r w:rsidRPr="00AD01FA">
        <w:rPr>
          <w:rFonts w:eastAsia="Times New Roman" w:cs="B Lotus" w:hint="eastAsia"/>
          <w:spacing w:val="-2"/>
          <w:szCs w:val="28"/>
          <w:rtl/>
        </w:rPr>
        <w:t>‌الله</w:t>
      </w:r>
      <w:r w:rsidR="00AD01FA" w:rsidRPr="00AD01FA">
        <w:rPr>
          <w:rFonts w:eastAsia="Times New Roman" w:cs="B Lotus" w:hint="cs"/>
          <w:spacing w:val="-2"/>
          <w:szCs w:val="28"/>
          <w:rtl/>
        </w:rPr>
        <w:t xml:space="preserve"> </w:t>
      </w:r>
      <w:r w:rsidRPr="00AD01FA">
        <w:rPr>
          <w:rFonts w:eastAsia="Times New Roman" w:cs="B Lotus" w:hint="eastAsia"/>
          <w:spacing w:val="-2"/>
          <w:sz w:val="28"/>
          <w:szCs w:val="28"/>
        </w:rPr>
        <w:sym w:font="AGA Arabesque" w:char="F072"/>
      </w:r>
      <w:r w:rsidRPr="0046496C">
        <w:rPr>
          <w:rFonts w:eastAsia="Times New Roman" w:cs="B Lotus"/>
          <w:szCs w:val="28"/>
          <w:rtl/>
        </w:rPr>
        <w:t xml:space="preserve"> </w:t>
      </w:r>
      <w:r w:rsidRPr="0046496C">
        <w:rPr>
          <w:rFonts w:eastAsia="Times New Roman" w:cs="B Lotus" w:hint="cs"/>
          <w:szCs w:val="28"/>
          <w:rtl/>
        </w:rPr>
        <w:t xml:space="preserve">فرموده است: </w:t>
      </w:r>
      <w:r w:rsidR="0074648C" w:rsidRPr="00105D43">
        <w:rPr>
          <w:rStyle w:val="Char7"/>
          <w:rFonts w:eastAsia="Calibri"/>
          <w:rtl/>
        </w:rPr>
        <w:t>«</w:t>
      </w:r>
      <w:r w:rsidRPr="0046496C">
        <w:rPr>
          <w:rFonts w:ascii="mylotus" w:hAnsi="mylotus" w:cs="mylotus"/>
          <w:b/>
          <w:bCs/>
          <w:sz w:val="27"/>
          <w:szCs w:val="27"/>
          <w:rtl/>
        </w:rPr>
        <w:t>یا مَعْشَرَ الشَّبَابِ، مَنِ اسْتَطَاعَ مِنْكُمُ الْبَاءَةَ فَلْيَتَزَوَّجْ، فَإِنَّهُ أَغَضُّ لِلْبَصَرِ، وَأَحْصَنُ لِلْفَرْجِ، وَمَنْ لَمْ يَسْتَطِعْ فَعَلَيْهِ بِالصَّوْمِ، فَإِنَّهُ لَهُ وِجَاءٌ</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2"/>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74648C" w:rsidRPr="00105D43">
        <w:rPr>
          <w:rStyle w:val="Char7"/>
          <w:rFonts w:eastAsia="Calibri"/>
          <w:rtl/>
        </w:rPr>
        <w:t>«</w:t>
      </w:r>
      <w:r w:rsidRPr="0046496C">
        <w:rPr>
          <w:rFonts w:eastAsia="Times New Roman" w:cs="B Lotus"/>
          <w:szCs w:val="28"/>
          <w:rtl/>
        </w:rPr>
        <w:t xml:space="preserve">ای </w:t>
      </w:r>
      <w:r w:rsidRPr="0046496C">
        <w:rPr>
          <w:rFonts w:eastAsia="Times New Roman" w:cs="B Lotus" w:hint="cs"/>
          <w:szCs w:val="28"/>
          <w:rtl/>
        </w:rPr>
        <w:t>گروه</w:t>
      </w:r>
      <w:r w:rsidRPr="0046496C">
        <w:rPr>
          <w:rFonts w:eastAsia="Times New Roman" w:cs="B Lotus"/>
          <w:szCs w:val="28"/>
          <w:rtl/>
        </w:rPr>
        <w:t xml:space="preserve"> جوانان! هریک از شما توانایی </w:t>
      </w:r>
      <w:r w:rsidRPr="0046496C">
        <w:rPr>
          <w:rFonts w:eastAsia="Times New Roman" w:cs="B Lotus" w:hint="cs"/>
          <w:szCs w:val="28"/>
          <w:rtl/>
        </w:rPr>
        <w:t xml:space="preserve">ازدواج </w:t>
      </w:r>
      <w:r w:rsidRPr="0046496C">
        <w:rPr>
          <w:rFonts w:eastAsia="Times New Roman" w:cs="B Lotus"/>
          <w:szCs w:val="28"/>
          <w:rtl/>
        </w:rPr>
        <w:t>دارد، ازدواج کند</w:t>
      </w:r>
      <w:r w:rsidRPr="0046496C">
        <w:rPr>
          <w:rFonts w:eastAsia="Times New Roman" w:cs="B Lotus" w:hint="cs"/>
          <w:szCs w:val="28"/>
          <w:rtl/>
        </w:rPr>
        <w:t>؛</w:t>
      </w:r>
      <w:r w:rsidRPr="0046496C">
        <w:rPr>
          <w:rFonts w:eastAsia="Times New Roman" w:cs="B Lotus"/>
          <w:szCs w:val="28"/>
          <w:rtl/>
        </w:rPr>
        <w:t xml:space="preserve"> </w:t>
      </w:r>
      <w:r w:rsidRPr="0046496C">
        <w:rPr>
          <w:rFonts w:eastAsia="Times New Roman" w:cs="B Lotus" w:hint="cs"/>
          <w:szCs w:val="28"/>
          <w:rtl/>
        </w:rPr>
        <w:t>زیرا</w:t>
      </w:r>
      <w:r w:rsidRPr="0046496C">
        <w:rPr>
          <w:rFonts w:eastAsia="Times New Roman" w:cs="B Lotus"/>
          <w:szCs w:val="28"/>
          <w:rtl/>
        </w:rPr>
        <w:t xml:space="preserve"> این کار</w:t>
      </w:r>
      <w:r w:rsidRPr="0046496C">
        <w:rPr>
          <w:rFonts w:eastAsia="Times New Roman" w:cs="B Lotus" w:hint="cs"/>
          <w:szCs w:val="28"/>
          <w:rtl/>
        </w:rPr>
        <w:t>،</w:t>
      </w:r>
      <w:r w:rsidRPr="0046496C">
        <w:rPr>
          <w:rFonts w:eastAsia="Times New Roman" w:cs="B Lotus"/>
          <w:szCs w:val="28"/>
          <w:rtl/>
        </w:rPr>
        <w:t xml:space="preserve"> جهت پایین انداختن چشمان مؤثرتر بوده و شرمگاه را بیشتر حفظ می‏کند و هر کس توانایی </w:t>
      </w:r>
      <w:r w:rsidRPr="0046496C">
        <w:rPr>
          <w:rFonts w:eastAsia="Times New Roman" w:cs="B Lotus" w:hint="cs"/>
          <w:szCs w:val="28"/>
          <w:rtl/>
        </w:rPr>
        <w:t>ازدواج</w:t>
      </w:r>
      <w:r w:rsidRPr="0046496C">
        <w:rPr>
          <w:rFonts w:eastAsia="Times New Roman" w:cs="B Lotus"/>
          <w:szCs w:val="28"/>
          <w:rtl/>
        </w:rPr>
        <w:t xml:space="preserve"> را ندارد، باید روزه بگیرد؛ چون روزه</w:t>
      </w:r>
      <w:r w:rsidRPr="0046496C">
        <w:rPr>
          <w:rFonts w:eastAsia="Times New Roman" w:cs="B Lotus" w:hint="cs"/>
          <w:szCs w:val="28"/>
          <w:rtl/>
        </w:rPr>
        <w:t>،</w:t>
      </w:r>
      <w:r w:rsidRPr="0046496C">
        <w:rPr>
          <w:rFonts w:eastAsia="Times New Roman" w:cs="B Lotus"/>
          <w:szCs w:val="28"/>
          <w:rtl/>
        </w:rPr>
        <w:t xml:space="preserve"> سپری برای اوست (و او را از ارتکاب گناه و دچار شدن به روابط نامشروع حفظ 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AD01FA">
      <w:pPr>
        <w:spacing w:after="0" w:line="235" w:lineRule="auto"/>
        <w:ind w:firstLine="282"/>
        <w:jc w:val="both"/>
        <w:rPr>
          <w:rFonts w:eastAsia="Times New Roman" w:cs="B Lotus"/>
          <w:szCs w:val="28"/>
          <w:rtl/>
        </w:rPr>
      </w:pPr>
      <w:r w:rsidRPr="0046496C">
        <w:rPr>
          <w:rFonts w:eastAsia="Times New Roman" w:cs="B Lotus"/>
          <w:szCs w:val="28"/>
          <w:rtl/>
        </w:rPr>
        <w:t>بدین صورت شریعت اسلام، همه‏ی دروازه‏های حلال را برای افراد پاک‌دامن باز کرده و دروازه‏ی حرام را به روی</w:t>
      </w:r>
      <w:r w:rsidRPr="0046496C">
        <w:rPr>
          <w:rFonts w:eastAsia="Times New Roman" w:cs="B Lotus" w:hint="cs"/>
          <w:szCs w:val="28"/>
          <w:rtl/>
        </w:rPr>
        <w:t xml:space="preserve"> آنان</w:t>
      </w:r>
      <w:r w:rsidRPr="0046496C">
        <w:rPr>
          <w:rFonts w:eastAsia="Times New Roman" w:cs="B Lotus"/>
          <w:szCs w:val="28"/>
          <w:rtl/>
        </w:rPr>
        <w:t xml:space="preserve"> بسته 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3"/>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szCs w:val="28"/>
          <w:rtl/>
        </w:rPr>
        <w:t xml:space="preserve"> علاوه بر این، جامعه‏ی اسلامی </w:t>
      </w:r>
      <w:r w:rsidRPr="0046496C">
        <w:rPr>
          <w:rFonts w:eastAsia="Times New Roman" w:cs="B Lotus" w:hint="cs"/>
          <w:szCs w:val="28"/>
          <w:rtl/>
        </w:rPr>
        <w:t>راستین،</w:t>
      </w:r>
      <w:r w:rsidRPr="0046496C">
        <w:rPr>
          <w:rFonts w:eastAsia="Times New Roman" w:cs="B Lotus"/>
          <w:szCs w:val="28"/>
          <w:rtl/>
        </w:rPr>
        <w:t xml:space="preserve"> با جوامعی که  عفت و پاک</w:t>
      </w:r>
      <w:r w:rsidRPr="0046496C">
        <w:rPr>
          <w:rFonts w:eastAsia="Times New Roman" w:cs="B Lotus" w:hint="eastAsia"/>
          <w:szCs w:val="28"/>
          <w:rtl/>
        </w:rPr>
        <w:t>‌</w:t>
      </w:r>
      <w:r w:rsidRPr="0046496C">
        <w:rPr>
          <w:rFonts w:eastAsia="Times New Roman" w:cs="B Lotus"/>
          <w:szCs w:val="28"/>
          <w:rtl/>
        </w:rPr>
        <w:t>دامنی را کنار گذاشته‌اند، فرق دارد</w:t>
      </w:r>
      <w:r w:rsidRPr="0046496C">
        <w:rPr>
          <w:rFonts w:eastAsia="Times New Roman" w:cs="B Lotus" w:hint="cs"/>
          <w:szCs w:val="28"/>
          <w:rtl/>
        </w:rPr>
        <w:t>؛ زیرا</w:t>
      </w:r>
      <w:r w:rsidRPr="0046496C">
        <w:rPr>
          <w:rFonts w:eastAsia="Times New Roman" w:cs="B Lotus"/>
          <w:szCs w:val="28"/>
          <w:rtl/>
        </w:rPr>
        <w:t xml:space="preserve"> نظ</w:t>
      </w:r>
      <w:r w:rsidRPr="0046496C">
        <w:rPr>
          <w:rFonts w:eastAsia="Times New Roman" w:cs="B Lotus" w:hint="cs"/>
          <w:szCs w:val="28"/>
          <w:rtl/>
        </w:rPr>
        <w:t>ا</w:t>
      </w:r>
      <w:r w:rsidRPr="0046496C">
        <w:rPr>
          <w:rFonts w:eastAsia="Times New Roman" w:cs="B Lotus"/>
          <w:szCs w:val="28"/>
          <w:rtl/>
        </w:rPr>
        <w:t>م و قوانین جامعه</w:t>
      </w:r>
      <w:r w:rsidRPr="0046496C">
        <w:rPr>
          <w:rFonts w:eastAsia="Times New Roman" w:cs="B Lotus" w:hint="eastAsia"/>
          <w:szCs w:val="28"/>
          <w:rtl/>
        </w:rPr>
        <w:t>‌</w:t>
      </w:r>
      <w:r w:rsidRPr="0046496C">
        <w:rPr>
          <w:rFonts w:eastAsia="Times New Roman" w:cs="B Lotus"/>
          <w:szCs w:val="28"/>
          <w:rtl/>
        </w:rPr>
        <w:t>‏ی اسلامی</w:t>
      </w:r>
      <w:r w:rsidRPr="0046496C">
        <w:rPr>
          <w:rFonts w:eastAsia="Times New Roman" w:cs="B Lotus" w:hint="cs"/>
          <w:szCs w:val="28"/>
          <w:rtl/>
        </w:rPr>
        <w:t>،</w:t>
      </w:r>
      <w:r w:rsidRPr="0046496C">
        <w:rPr>
          <w:rFonts w:eastAsia="Times New Roman" w:cs="B Lotus"/>
          <w:szCs w:val="28"/>
          <w:rtl/>
        </w:rPr>
        <w:t xml:space="preserve"> مردان و زنان را </w:t>
      </w:r>
      <w:r w:rsidRPr="0046496C">
        <w:rPr>
          <w:rFonts w:eastAsia="Times New Roman" w:cs="B Lotus" w:hint="cs"/>
          <w:szCs w:val="28"/>
          <w:rtl/>
        </w:rPr>
        <w:t>در زمینه‌ی</w:t>
      </w:r>
      <w:r w:rsidRPr="0046496C">
        <w:rPr>
          <w:rFonts w:eastAsia="Times New Roman" w:cs="B Lotus"/>
          <w:szCs w:val="28"/>
          <w:rtl/>
        </w:rPr>
        <w:t xml:space="preserve"> عفت و پاک</w:t>
      </w:r>
      <w:r w:rsidRPr="0046496C">
        <w:rPr>
          <w:rFonts w:eastAsia="Times New Roman" w:cs="B Lotus" w:hint="eastAsia"/>
          <w:szCs w:val="28"/>
          <w:rtl/>
        </w:rPr>
        <w:t>‌</w:t>
      </w:r>
      <w:r w:rsidRPr="0046496C">
        <w:rPr>
          <w:rFonts w:eastAsia="Times New Roman" w:cs="B Lotus"/>
          <w:szCs w:val="28"/>
          <w:rtl/>
        </w:rPr>
        <w:t>دامنی یاری می‏کند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4"/>
      </w:r>
      <w:r w:rsidR="00553145" w:rsidRPr="00553145">
        <w:rPr>
          <w:rFonts w:eastAsia="Times New Roman" w:cs="B Lotus"/>
          <w:szCs w:val="28"/>
          <w:vertAlign w:val="superscript"/>
          <w:rtl/>
        </w:rPr>
        <w:t>)</w:t>
      </w:r>
      <w:bookmarkStart w:id="679" w:name="_Toc246700186"/>
      <w:r w:rsidR="00AD01FA">
        <w:rPr>
          <w:rFonts w:eastAsia="Times New Roman" w:cs="B Lotus" w:hint="cs"/>
          <w:szCs w:val="28"/>
          <w:rtl/>
        </w:rPr>
        <w:t>.</w:t>
      </w:r>
    </w:p>
    <w:p w:rsidR="00C30BB6" w:rsidRPr="0046496C" w:rsidRDefault="00613435" w:rsidP="00AD01FA">
      <w:pPr>
        <w:pStyle w:val="a8"/>
        <w:spacing w:line="235" w:lineRule="auto"/>
        <w:rPr>
          <w:rtl/>
        </w:rPr>
      </w:pPr>
      <w:bookmarkStart w:id="680" w:name="_Toc319776631"/>
      <w:r w:rsidRPr="0046496C">
        <w:rPr>
          <w:rFonts w:hint="cs"/>
          <w:rtl/>
        </w:rPr>
        <w:t xml:space="preserve">هـ- </w:t>
      </w:r>
      <w:r w:rsidR="00C30BB6" w:rsidRPr="0046496C">
        <w:rPr>
          <w:rtl/>
        </w:rPr>
        <w:t>امانت‏داری و وفای به عهد</w:t>
      </w:r>
      <w:bookmarkEnd w:id="679"/>
      <w:r w:rsidR="00C30BB6" w:rsidRPr="0046496C">
        <w:rPr>
          <w:rFonts w:hint="cs"/>
          <w:rtl/>
        </w:rPr>
        <w:t>:</w:t>
      </w:r>
      <w:bookmarkEnd w:id="680"/>
    </w:p>
    <w:p w:rsidR="00C30BB6" w:rsidRPr="0046496C" w:rsidRDefault="00C30BB6" w:rsidP="00AD01FA">
      <w:pPr>
        <w:spacing w:after="0" w:line="235"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AD01FA">
      <w:pPr>
        <w:tabs>
          <w:tab w:val="right" w:pos="7370"/>
        </w:tabs>
        <w:spacing w:after="0" w:line="235"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هُمۡ</w:t>
      </w:r>
      <w:r w:rsidR="00631202" w:rsidRPr="00631202">
        <w:rPr>
          <w:rStyle w:val="Char8"/>
          <w:rtl/>
        </w:rPr>
        <w:t xml:space="preserve"> </w:t>
      </w:r>
      <w:r w:rsidR="00631202" w:rsidRPr="00631202">
        <w:rPr>
          <w:rStyle w:val="Char8"/>
          <w:rFonts w:hint="cs"/>
          <w:rtl/>
        </w:rPr>
        <w:t>لِأَمَٰنَٰتِهِمۡ</w:t>
      </w:r>
      <w:r w:rsidR="00631202" w:rsidRPr="00631202">
        <w:rPr>
          <w:rStyle w:val="Char8"/>
          <w:rtl/>
        </w:rPr>
        <w:t xml:space="preserve"> </w:t>
      </w:r>
      <w:r w:rsidR="00631202" w:rsidRPr="00631202">
        <w:rPr>
          <w:rStyle w:val="Char8"/>
          <w:rFonts w:hint="cs"/>
          <w:rtl/>
        </w:rPr>
        <w:t>وَعَهۡدِهِمۡ</w:t>
      </w:r>
      <w:r w:rsidR="00631202" w:rsidRPr="00631202">
        <w:rPr>
          <w:rStyle w:val="Char8"/>
          <w:rtl/>
        </w:rPr>
        <w:t xml:space="preserve"> </w:t>
      </w:r>
      <w:r w:rsidR="00631202" w:rsidRPr="00631202">
        <w:rPr>
          <w:rStyle w:val="Char8"/>
          <w:rFonts w:hint="cs"/>
          <w:rtl/>
        </w:rPr>
        <w:t>رَٰعُونَ</w:t>
      </w:r>
      <w:r w:rsidR="00631202" w:rsidRPr="00631202">
        <w:rPr>
          <w:rStyle w:val="Char8"/>
          <w:rtl/>
        </w:rPr>
        <w:t xml:space="preserve"> </w:t>
      </w:r>
      <w:r w:rsidR="00631202" w:rsidRPr="00631202">
        <w:rPr>
          <w:rStyle w:val="Char8"/>
          <w:rFonts w:hint="cs"/>
          <w:rtl/>
        </w:rPr>
        <w:t>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المؤمنون: 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و آنان‌که امانت‌ها و پیمان‌هایشان را رعایت می‌کنند</w:t>
      </w:r>
      <w:r w:rsidR="00AD01FA">
        <w:rPr>
          <w:rFonts w:eastAsia="Times New Roman" w:cs="Traditional Arabic" w:hint="cs"/>
          <w:szCs w:val="28"/>
          <w:rtl/>
        </w:rPr>
        <w:t>»</w:t>
      </w:r>
      <w:r w:rsidR="00C30BB6" w:rsidRPr="0046496C">
        <w:rPr>
          <w:rFonts w:eastAsia="Times New Roman" w:cs="B Lotus"/>
          <w:szCs w:val="28"/>
          <w:rtl/>
        </w:rPr>
        <w:t>.</w:t>
      </w:r>
    </w:p>
    <w:p w:rsidR="00C30BB6" w:rsidRPr="0046496C" w:rsidRDefault="00C30BB6" w:rsidP="00AD01FA">
      <w:pPr>
        <w:spacing w:after="0" w:line="230" w:lineRule="auto"/>
        <w:ind w:firstLine="282"/>
        <w:jc w:val="both"/>
        <w:rPr>
          <w:rFonts w:eastAsia="Times New Roman" w:cs="B Lotus"/>
          <w:szCs w:val="28"/>
          <w:rtl/>
        </w:rPr>
      </w:pPr>
      <w:r w:rsidRPr="0046496C">
        <w:rPr>
          <w:rFonts w:eastAsia="Times New Roman" w:cs="B Lotus"/>
          <w:szCs w:val="28"/>
          <w:rtl/>
        </w:rPr>
        <w:t>یعنی هرگاه امانتی به آنان داده شود، در امانت خیانت نمی‏کنند</w:t>
      </w:r>
      <w:r w:rsidRPr="0046496C">
        <w:rPr>
          <w:rFonts w:eastAsia="Times New Roman" w:cs="B Lotus" w:hint="cs"/>
          <w:szCs w:val="28"/>
          <w:rtl/>
        </w:rPr>
        <w:t>؛</w:t>
      </w:r>
      <w:r w:rsidRPr="0046496C">
        <w:rPr>
          <w:rFonts w:eastAsia="Times New Roman" w:cs="B Lotus"/>
          <w:szCs w:val="28"/>
          <w:rtl/>
        </w:rPr>
        <w:t xml:space="preserve"> بلکه آن را به صاحبش پس می‏دهند و هرگاه وعده‏ای به کسی بدهند یا با کسی </w:t>
      </w:r>
      <w:r w:rsidRPr="0046496C">
        <w:rPr>
          <w:rFonts w:eastAsia="Times New Roman" w:cs="B Lotus" w:hint="cs"/>
          <w:szCs w:val="28"/>
          <w:rtl/>
        </w:rPr>
        <w:t>پیمانی</w:t>
      </w:r>
      <w:r w:rsidRPr="0046496C">
        <w:rPr>
          <w:rFonts w:eastAsia="Times New Roman" w:cs="B Lotus"/>
          <w:szCs w:val="28"/>
          <w:rtl/>
        </w:rPr>
        <w:t xml:space="preserve"> ببندند، به آن وفا می‏کنند</w:t>
      </w:r>
      <w:r w:rsidRPr="0046496C">
        <w:rPr>
          <w:rFonts w:eastAsia="Times New Roman" w:cs="B Lotus" w:hint="cs"/>
          <w:szCs w:val="28"/>
          <w:rtl/>
        </w:rPr>
        <w:t>؛</w:t>
      </w:r>
      <w:r w:rsidRPr="0046496C">
        <w:rPr>
          <w:rFonts w:eastAsia="Times New Roman" w:cs="B Lotus"/>
          <w:szCs w:val="28"/>
          <w:rtl/>
        </w:rPr>
        <w:t xml:space="preserve"> نه مثل منافقانی که پیامبر</w:t>
      </w:r>
      <w:r w:rsidR="00AD01FA">
        <w:rPr>
          <w:rFonts w:eastAsia="Times New Roman" w:cs="B Lotus" w:hint="cs"/>
          <w:szCs w:val="28"/>
          <w:rtl/>
        </w:rPr>
        <w:t xml:space="preserve"> </w:t>
      </w:r>
      <w:r w:rsidRPr="0046496C">
        <w:rPr>
          <w:rFonts w:eastAsia="Times New Roman" w:cs="B Lotus"/>
          <w:sz w:val="28"/>
          <w:szCs w:val="28"/>
        </w:rPr>
        <w:sym w:font="AGA Arabesque" w:char="F072"/>
      </w:r>
      <w:r w:rsidRPr="0046496C">
        <w:rPr>
          <w:rFonts w:eastAsia="Times New Roman" w:cs="B Lotus"/>
          <w:szCs w:val="28"/>
          <w:rtl/>
        </w:rPr>
        <w:t xml:space="preserve"> درباره‏</w:t>
      </w:r>
      <w:r w:rsidRPr="0046496C">
        <w:rPr>
          <w:rFonts w:eastAsia="Times New Roman" w:cs="B Lotus" w:hint="cs"/>
          <w:szCs w:val="28"/>
          <w:rtl/>
        </w:rPr>
        <w:t>ی آنان</w:t>
      </w:r>
      <w:r w:rsidRPr="0046496C">
        <w:rPr>
          <w:rFonts w:eastAsia="Times New Roman" w:cs="B Lotus"/>
          <w:szCs w:val="28"/>
          <w:rtl/>
        </w:rPr>
        <w:t xml:space="preserve"> فرموده است:</w:t>
      </w:r>
      <w:r w:rsidRPr="0046496C">
        <w:rPr>
          <w:rFonts w:eastAsia="Times New Roman" w:cs="B Lotus" w:hint="cs"/>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آيَةُ المُنَافِقِ ثَلاثٌ: إِذَا حَدَّثَ كَذَب، وَإِذَا وَعَدَ أَخْلَف، وإِذَا اؤْتُمِنَ خَانَ</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5"/>
      </w:r>
      <w:r w:rsidR="00553145" w:rsidRPr="00553145">
        <w:rPr>
          <w:rFonts w:eastAsia="Times New Roman" w:cs="B Lotus"/>
          <w:szCs w:val="28"/>
          <w:vertAlign w:val="superscript"/>
          <w:rtl/>
        </w:rPr>
        <w:t>)</w:t>
      </w:r>
      <w:r w:rsidRPr="0046496C">
        <w:rPr>
          <w:rFonts w:ascii="Lotus Linotype" w:eastAsia="Times New Roman" w:hAnsi="Lotus Linotype" w:cs="B Lotus" w:hint="cs"/>
          <w:szCs w:val="28"/>
          <w:rtl/>
        </w:rPr>
        <w:t xml:space="preserve"> یعنی: </w:t>
      </w:r>
      <w:r w:rsidR="0074648C" w:rsidRPr="00105D43">
        <w:rPr>
          <w:rStyle w:val="Char7"/>
          <w:rFonts w:eastAsia="Calibri"/>
          <w:rtl/>
        </w:rPr>
        <w:t>«</w:t>
      </w:r>
      <w:r w:rsidRPr="0046496C">
        <w:rPr>
          <w:rFonts w:eastAsia="Times New Roman" w:cs="B Lotus" w:hint="cs"/>
          <w:szCs w:val="28"/>
          <w:rtl/>
        </w:rPr>
        <w:t>نشانه‌</w:t>
      </w:r>
      <w:r w:rsidRPr="0046496C">
        <w:rPr>
          <w:rFonts w:eastAsia="Times New Roman" w:cs="B Lotus" w:hint="eastAsia"/>
          <w:szCs w:val="28"/>
          <w:rtl/>
        </w:rPr>
        <w:t>‌ی</w:t>
      </w:r>
      <w:r w:rsidRPr="0046496C">
        <w:rPr>
          <w:rFonts w:eastAsia="Times New Roman" w:cs="B Lotus" w:hint="cs"/>
          <w:szCs w:val="28"/>
          <w:rtl/>
        </w:rPr>
        <w:t xml:space="preserve"> منافق، سه چیز است: هنگام سخن گفتن، دروغ می‌گوید؛ و چون وعده می‌دهد، خُلف وعده می‌کند؛ و هرگاه امانتی به او</w:t>
      </w:r>
      <w:r w:rsidRPr="0046496C">
        <w:rPr>
          <w:rFonts w:hint="cs"/>
          <w:rtl/>
        </w:rPr>
        <w:t xml:space="preserve"> </w:t>
      </w:r>
      <w:r w:rsidRPr="0046496C">
        <w:rPr>
          <w:rFonts w:eastAsia="Times New Roman" w:cs="B Lotus" w:hint="cs"/>
          <w:szCs w:val="28"/>
          <w:rtl/>
        </w:rPr>
        <w:t>بسپارند، در امانت، خیانت می‌نماید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Lotus Linotype" w:eastAsia="Times New Roman" w:hAnsi="Lotus Linotype" w:cs="B Lotus" w:hint="cs"/>
          <w:szCs w:val="28"/>
          <w:rtl/>
        </w:rPr>
        <w:t xml:space="preserve"> الله</w:t>
      </w:r>
      <w:r w:rsidRPr="0046496C">
        <w:rPr>
          <w:rFonts w:ascii="Lotus Linotype" w:eastAsia="Times New Roman" w:hAnsi="Lotus Linotype" w:cs="B Lotus" w:hint="cs"/>
          <w:sz w:val="28"/>
          <w:szCs w:val="28"/>
        </w:rPr>
        <w:sym w:font="AGA Arabesque" w:char="F059"/>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AD01FA">
      <w:pPr>
        <w:tabs>
          <w:tab w:val="right" w:pos="7370"/>
        </w:tabs>
        <w:spacing w:after="0" w:line="23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إِنَّ</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يَأۡمُرُكُمۡ</w:t>
      </w:r>
      <w:r w:rsidR="00631202" w:rsidRPr="00631202">
        <w:rPr>
          <w:rStyle w:val="Char8"/>
          <w:rtl/>
        </w:rPr>
        <w:t xml:space="preserve"> </w:t>
      </w:r>
      <w:r w:rsidR="00631202" w:rsidRPr="00631202">
        <w:rPr>
          <w:rStyle w:val="Char8"/>
          <w:rFonts w:hint="cs"/>
          <w:rtl/>
        </w:rPr>
        <w:t>أَن</w:t>
      </w:r>
      <w:r w:rsidR="00631202" w:rsidRPr="00631202">
        <w:rPr>
          <w:rStyle w:val="Char8"/>
          <w:rtl/>
        </w:rPr>
        <w:t xml:space="preserve"> </w:t>
      </w:r>
      <w:r w:rsidR="00631202" w:rsidRPr="00631202">
        <w:rPr>
          <w:rStyle w:val="Char8"/>
          <w:rFonts w:hint="cs"/>
          <w:rtl/>
        </w:rPr>
        <w:t>تُؤَدُّواْ</w:t>
      </w:r>
      <w:r w:rsidR="00631202" w:rsidRPr="00631202">
        <w:rPr>
          <w:rStyle w:val="Char8"/>
          <w:rtl/>
        </w:rPr>
        <w:t xml:space="preserve"> </w:t>
      </w:r>
      <w:r w:rsidR="00631202" w:rsidRPr="00631202">
        <w:rPr>
          <w:rStyle w:val="Char8"/>
          <w:rFonts w:hint="cs"/>
          <w:rtl/>
        </w:rPr>
        <w:t>ٱلۡأَمَٰنَٰتِ</w:t>
      </w:r>
      <w:r w:rsidR="00631202" w:rsidRPr="00631202">
        <w:rPr>
          <w:rStyle w:val="Char8"/>
          <w:rtl/>
        </w:rPr>
        <w:t xml:space="preserve"> </w:t>
      </w:r>
      <w:r w:rsidR="00631202" w:rsidRPr="00631202">
        <w:rPr>
          <w:rStyle w:val="Char8"/>
          <w:rFonts w:hint="cs"/>
          <w:rtl/>
        </w:rPr>
        <w:t>إِلَىٰٓ</w:t>
      </w:r>
      <w:r w:rsidR="00631202" w:rsidRPr="00631202">
        <w:rPr>
          <w:rStyle w:val="Char8"/>
          <w:rtl/>
        </w:rPr>
        <w:t xml:space="preserve"> </w:t>
      </w:r>
      <w:r w:rsidR="00631202" w:rsidRPr="00631202">
        <w:rPr>
          <w:rStyle w:val="Char8"/>
          <w:rFonts w:hint="cs"/>
          <w:rtl/>
        </w:rPr>
        <w:t>أَهۡلِهَا</w:t>
      </w:r>
      <w:r w:rsidR="00631202" w:rsidRPr="00631202">
        <w:rPr>
          <w:rStyle w:val="Char8"/>
          <w:rtl/>
        </w:rPr>
        <w:t xml:space="preserve"> </w:t>
      </w:r>
      <w:r w:rsidR="00631202" w:rsidRPr="00631202">
        <w:rPr>
          <w:rStyle w:val="Char8"/>
          <w:rFonts w:hint="cs"/>
          <w:rtl/>
        </w:rPr>
        <w:t>وَإِذَا</w:t>
      </w:r>
      <w:r w:rsidR="00631202" w:rsidRPr="00631202">
        <w:rPr>
          <w:rStyle w:val="Char8"/>
          <w:rtl/>
        </w:rPr>
        <w:t xml:space="preserve"> </w:t>
      </w:r>
      <w:r w:rsidR="00631202" w:rsidRPr="00631202">
        <w:rPr>
          <w:rStyle w:val="Char8"/>
          <w:rFonts w:hint="cs"/>
          <w:rtl/>
        </w:rPr>
        <w:t>حَكَمۡتُم</w:t>
      </w:r>
      <w:r w:rsidR="00631202" w:rsidRPr="00631202">
        <w:rPr>
          <w:rStyle w:val="Char8"/>
          <w:rtl/>
        </w:rPr>
        <w:t xml:space="preserve"> </w:t>
      </w:r>
      <w:r w:rsidR="00631202" w:rsidRPr="00631202">
        <w:rPr>
          <w:rStyle w:val="Char8"/>
          <w:rFonts w:hint="cs"/>
          <w:rtl/>
        </w:rPr>
        <w:t>بَيۡنَ</w:t>
      </w:r>
      <w:r w:rsidR="00631202" w:rsidRPr="00631202">
        <w:rPr>
          <w:rStyle w:val="Char8"/>
          <w:rtl/>
        </w:rPr>
        <w:t xml:space="preserve"> </w:t>
      </w:r>
      <w:r w:rsidR="00631202" w:rsidRPr="00631202">
        <w:rPr>
          <w:rStyle w:val="Char8"/>
          <w:rFonts w:hint="cs"/>
          <w:rtl/>
        </w:rPr>
        <w:t>ٱلنَّاسِ</w:t>
      </w:r>
      <w:r w:rsidR="00631202" w:rsidRPr="00631202">
        <w:rPr>
          <w:rStyle w:val="Char8"/>
          <w:rtl/>
        </w:rPr>
        <w:t xml:space="preserve"> </w:t>
      </w:r>
      <w:r w:rsidR="00631202" w:rsidRPr="00631202">
        <w:rPr>
          <w:rStyle w:val="Char8"/>
          <w:rFonts w:hint="cs"/>
          <w:rtl/>
        </w:rPr>
        <w:t>أَن</w:t>
      </w:r>
      <w:r w:rsidR="00631202" w:rsidRPr="00631202">
        <w:rPr>
          <w:rStyle w:val="Char8"/>
          <w:rtl/>
        </w:rPr>
        <w:t xml:space="preserve"> </w:t>
      </w:r>
      <w:r w:rsidR="00631202" w:rsidRPr="00631202">
        <w:rPr>
          <w:rStyle w:val="Char8"/>
          <w:rFonts w:hint="cs"/>
          <w:rtl/>
        </w:rPr>
        <w:t>تَحۡكُمُواْ</w:t>
      </w:r>
      <w:r w:rsidR="00631202" w:rsidRPr="00631202">
        <w:rPr>
          <w:rStyle w:val="Char8"/>
          <w:rtl/>
        </w:rPr>
        <w:t xml:space="preserve"> </w:t>
      </w:r>
      <w:r w:rsidR="00631202" w:rsidRPr="00631202">
        <w:rPr>
          <w:rStyle w:val="Char8"/>
          <w:rFonts w:hint="cs"/>
          <w:rtl/>
        </w:rPr>
        <w:t>بِٱلۡعَدۡلِۚ</w:t>
      </w:r>
      <w:r w:rsidR="00631202" w:rsidRPr="00631202">
        <w:rPr>
          <w:rStyle w:val="Char8"/>
          <w:rtl/>
        </w:rPr>
        <w:t xml:space="preserve"> </w:t>
      </w:r>
      <w:r w:rsidR="00631202" w:rsidRPr="00631202">
        <w:rPr>
          <w:rStyle w:val="Char8"/>
          <w:rFonts w:hint="cs"/>
          <w:rtl/>
        </w:rPr>
        <w:t>إِنَّ</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نِعِمَّا</w:t>
      </w:r>
      <w:r w:rsidR="00631202" w:rsidRPr="00631202">
        <w:rPr>
          <w:rStyle w:val="Char8"/>
          <w:rtl/>
        </w:rPr>
        <w:t xml:space="preserve"> </w:t>
      </w:r>
      <w:r w:rsidR="00631202" w:rsidRPr="00631202">
        <w:rPr>
          <w:rStyle w:val="Char8"/>
          <w:rFonts w:hint="cs"/>
          <w:rtl/>
        </w:rPr>
        <w:t>يَعِظُكُم</w:t>
      </w:r>
      <w:r w:rsidR="00631202" w:rsidRPr="00631202">
        <w:rPr>
          <w:rStyle w:val="Char8"/>
          <w:rtl/>
        </w:rPr>
        <w:t xml:space="preserve"> </w:t>
      </w:r>
      <w:r w:rsidR="00631202" w:rsidRPr="00631202">
        <w:rPr>
          <w:rStyle w:val="Char8"/>
          <w:rFonts w:hint="cs"/>
          <w:rtl/>
        </w:rPr>
        <w:t>بِهِۦٓۗ</w:t>
      </w:r>
      <w:r w:rsidR="00631202" w:rsidRPr="00631202">
        <w:rPr>
          <w:rStyle w:val="Char8"/>
          <w:rtl/>
        </w:rPr>
        <w:t xml:space="preserve"> </w:t>
      </w:r>
      <w:r w:rsidR="00631202" w:rsidRPr="00631202">
        <w:rPr>
          <w:rStyle w:val="Char8"/>
          <w:rFonts w:hint="cs"/>
          <w:rtl/>
        </w:rPr>
        <w:t>إِنَّ</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كَانَ</w:t>
      </w:r>
      <w:r w:rsidR="00631202" w:rsidRPr="00631202">
        <w:rPr>
          <w:rStyle w:val="Char8"/>
          <w:rtl/>
        </w:rPr>
        <w:t xml:space="preserve"> </w:t>
      </w:r>
      <w:r w:rsidR="00631202" w:rsidRPr="00631202">
        <w:rPr>
          <w:rStyle w:val="Char8"/>
          <w:rFonts w:hint="cs"/>
          <w:rtl/>
        </w:rPr>
        <w:t>سَمِيعَۢا</w:t>
      </w:r>
      <w:r w:rsidR="00631202" w:rsidRPr="00631202">
        <w:rPr>
          <w:rStyle w:val="Char8"/>
          <w:rtl/>
        </w:rPr>
        <w:t xml:space="preserve"> </w:t>
      </w:r>
      <w:r w:rsidR="00631202" w:rsidRPr="00631202">
        <w:rPr>
          <w:rStyle w:val="Char8"/>
          <w:rFonts w:hint="cs"/>
          <w:rtl/>
        </w:rPr>
        <w:t>بَصِيرٗا</w:t>
      </w:r>
      <w:r w:rsidR="00631202" w:rsidRPr="00631202">
        <w:rPr>
          <w:rStyle w:val="Char8"/>
          <w:rtl/>
        </w:rPr>
        <w:t xml:space="preserve"> </w:t>
      </w:r>
      <w:r w:rsidR="00631202" w:rsidRPr="00631202">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النساء: 58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Cs w:val="28"/>
          <w:rtl/>
        </w:rPr>
      </w:pPr>
      <w:r w:rsidRPr="00105D43">
        <w:rPr>
          <w:rStyle w:val="Char7"/>
          <w:rFonts w:eastAsia="Calibri"/>
          <w:rtl/>
        </w:rPr>
        <w:t>«</w:t>
      </w:r>
      <w:r w:rsidR="00C30BB6" w:rsidRPr="00AD01FA">
        <w:rPr>
          <w:rStyle w:val="Char"/>
          <w:rFonts w:eastAsia="Calibri"/>
          <w:rtl/>
        </w:rPr>
        <w:t>الله به شما فرمان می‌دهد که امانت‌ها را به صاحبانش باز پس دهید و هنگامِ داوری در میانِ مردم، عدالت را رعایت کنید. چه پندِ نیکی</w:t>
      </w:r>
      <w:r w:rsidR="00C30BB6" w:rsidRPr="00AD01FA">
        <w:rPr>
          <w:rStyle w:val="Char"/>
          <w:rFonts w:eastAsia="Calibri" w:hint="eastAsia"/>
          <w:rtl/>
        </w:rPr>
        <w:t>‌</w:t>
      </w:r>
      <w:r w:rsidR="00C30BB6" w:rsidRPr="00AD01FA">
        <w:rPr>
          <w:rStyle w:val="Char"/>
          <w:rFonts w:eastAsia="Calibri"/>
          <w:rtl/>
        </w:rPr>
        <w:t>ست پندی که الله به شما می‌دهد! به درستی که الله، شنوای بیناست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Cs w:val="28"/>
          <w:rtl/>
        </w:rPr>
      </w:pPr>
      <w:r w:rsidRPr="0046496C">
        <w:rPr>
          <w:rFonts w:eastAsia="Times New Roman" w:cs="B Lotus" w:hint="cs"/>
          <w:szCs w:val="28"/>
          <w:rtl/>
        </w:rPr>
        <w:t>ابوذر</w:t>
      </w:r>
      <w:r w:rsidR="00AD01FA">
        <w:rPr>
          <w:rFonts w:eastAsia="Times New Roman" w:cs="B Lotus" w:hint="cs"/>
          <w:szCs w:val="28"/>
          <w:rtl/>
        </w:rPr>
        <w:t xml:space="preserve"> </w:t>
      </w:r>
      <w:r w:rsidRPr="0046496C">
        <w:rPr>
          <w:rFonts w:eastAsia="Times New Roman" w:cs="B Lotus" w:hint="cs"/>
          <w:sz w:val="28"/>
          <w:szCs w:val="28"/>
        </w:rPr>
        <w:sym w:font="AGA Arabesque" w:char="F074"/>
      </w:r>
      <w:r w:rsidRPr="0046496C">
        <w:rPr>
          <w:rFonts w:eastAsia="Times New Roman" w:cs="B Lotus" w:hint="cs"/>
          <w:szCs w:val="28"/>
          <w:rtl/>
        </w:rPr>
        <w:t xml:space="preserve"> می‌گوید: گفتم: ای رسول</w:t>
      </w:r>
      <w:r w:rsidRPr="0046496C">
        <w:rPr>
          <w:rFonts w:eastAsia="Times New Roman" w:cs="B Lotus" w:hint="eastAsia"/>
          <w:szCs w:val="28"/>
          <w:rtl/>
        </w:rPr>
        <w:t xml:space="preserve">‌خدا! </w:t>
      </w:r>
      <w:r w:rsidRPr="0046496C">
        <w:rPr>
          <w:rFonts w:eastAsia="Times New Roman" w:cs="B Lotus" w:hint="cs"/>
          <w:szCs w:val="28"/>
          <w:rtl/>
        </w:rPr>
        <w:t>آیا مرا به کار (وظیفه‌ای) نمی‌گمارید؟ رسول‌الله</w:t>
      </w:r>
      <w:r w:rsidR="00AD01FA">
        <w:rPr>
          <w:rFonts w:eastAsia="Times New Roman" w:cs="B Lotus" w:hint="cs"/>
          <w:szCs w:val="28"/>
          <w:rtl/>
        </w:rPr>
        <w:t xml:space="preserve"> </w:t>
      </w:r>
      <w:r w:rsidRPr="0046496C">
        <w:rPr>
          <w:rFonts w:eastAsia="Times New Roman" w:cs="B Lotus" w:hint="cs"/>
          <w:sz w:val="28"/>
          <w:szCs w:val="28"/>
        </w:rPr>
        <w:sym w:font="AGA Arabesque" w:char="F072"/>
      </w:r>
      <w:r w:rsidRPr="0046496C">
        <w:rPr>
          <w:rFonts w:eastAsia="Times New Roman" w:cs="B Lotus" w:hint="cs"/>
          <w:szCs w:val="28"/>
          <w:rtl/>
        </w:rPr>
        <w:t xml:space="preserve"> با دستش به شانه‌ام زد و فرمود: </w:t>
      </w:r>
      <w:r w:rsidR="0074648C" w:rsidRPr="00105D43">
        <w:rPr>
          <w:rStyle w:val="Char7"/>
          <w:rFonts w:eastAsia="Calibri"/>
          <w:rtl/>
        </w:rPr>
        <w:t>«</w:t>
      </w:r>
      <w:r w:rsidRPr="0046496C">
        <w:rPr>
          <w:rFonts w:ascii="mylotus" w:hAnsi="mylotus" w:cs="mylotus"/>
          <w:b/>
          <w:bCs/>
          <w:color w:val="000000"/>
          <w:sz w:val="27"/>
          <w:szCs w:val="27"/>
          <w:rtl/>
        </w:rPr>
        <w:t>يَا أبا ذَرٍّ إنَّكَ ضَعِيفٌ، وإنَّهَا أَمانَةٌ، وإنَّهَا يومَ القيامَة خِزْيٌ ونَدَامةٌ، إلاَّ من أخَذها بِحقِّها، وأدَّى الَّذِي عَلَيْهِ فِيها</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6"/>
      </w:r>
      <w:r w:rsidR="00553145" w:rsidRPr="00553145">
        <w:rPr>
          <w:rFonts w:eastAsia="Times New Roman" w:cs="B Lotus"/>
          <w:szCs w:val="28"/>
          <w:vertAlign w:val="superscript"/>
          <w:rtl/>
        </w:rPr>
        <w:t>)</w:t>
      </w:r>
      <w:r w:rsidRPr="0046496C">
        <w:rPr>
          <w:rFonts w:eastAsia="Times New Roman" w:cs="B Lotus" w:hint="cs"/>
          <w:szCs w:val="28"/>
          <w:rtl/>
        </w:rPr>
        <w:t xml:space="preserve"> یعنی: </w:t>
      </w:r>
      <w:r w:rsidR="0074648C" w:rsidRPr="00105D43">
        <w:rPr>
          <w:rStyle w:val="Char7"/>
          <w:rFonts w:eastAsia="Calibri"/>
          <w:rtl/>
        </w:rPr>
        <w:t>«</w:t>
      </w:r>
      <w:r w:rsidRPr="0046496C">
        <w:rPr>
          <w:rFonts w:eastAsia="Times New Roman" w:cs="B Lotus" w:hint="cs"/>
          <w:szCs w:val="28"/>
          <w:rtl/>
        </w:rPr>
        <w:t>ای ابوذر! تو ضعیف</w:t>
      </w:r>
      <w:r w:rsidRPr="0046496C">
        <w:rPr>
          <w:rFonts w:ascii="Traditional Arabic" w:hint="cs"/>
          <w:rtl/>
        </w:rPr>
        <w:t xml:space="preserve"> و </w:t>
      </w:r>
      <w:r w:rsidRPr="0046496C">
        <w:rPr>
          <w:rFonts w:eastAsia="Times New Roman" w:cs="B Lotus" w:hint="cs"/>
          <w:szCs w:val="28"/>
          <w:rtl/>
        </w:rPr>
        <w:t>ناتوانی و این مسؤولیت‌ها، امانت است و روز قیامت مایه‌ی رسوایی و پشیمانی خواهد بود؛ مگر برای کسی که آن را با رعایت حقّ آن بپذیرد و به وظیفه</w:t>
      </w:r>
      <w:r w:rsidRPr="0046496C">
        <w:rPr>
          <w:rFonts w:eastAsia="Times New Roman" w:cs="B Lotus" w:hint="eastAsia"/>
          <w:szCs w:val="28"/>
          <w:rtl/>
        </w:rPr>
        <w:t>‌</w:t>
      </w:r>
      <w:r w:rsidRPr="0046496C">
        <w:rPr>
          <w:rFonts w:eastAsia="Times New Roman" w:cs="B Lotus" w:hint="cs"/>
          <w:szCs w:val="28"/>
          <w:rtl/>
        </w:rPr>
        <w:t>ی خود در این مسؤولیت عمل نماید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Cs w:val="28"/>
          <w:rtl/>
        </w:rPr>
      </w:pPr>
      <w:r w:rsidRPr="0046496C">
        <w:rPr>
          <w:rFonts w:eastAsia="Times New Roman" w:cs="B Lotus"/>
          <w:szCs w:val="28"/>
          <w:rtl/>
        </w:rPr>
        <w:t>در این حدیث</w:t>
      </w:r>
      <w:r w:rsidRPr="0046496C">
        <w:rPr>
          <w:rFonts w:eastAsia="Times New Roman" w:cs="B Lotus" w:hint="cs"/>
          <w:szCs w:val="28"/>
          <w:rtl/>
        </w:rPr>
        <w:t>،</w:t>
      </w:r>
      <w:r w:rsidRPr="0046496C">
        <w:rPr>
          <w:rFonts w:eastAsia="Times New Roman" w:cs="B Lotus"/>
          <w:szCs w:val="28"/>
          <w:rtl/>
        </w:rPr>
        <w:t xml:space="preserve"> پیامبر</w:t>
      </w:r>
      <w:r w:rsidR="00AD01FA">
        <w:rPr>
          <w:rFonts w:eastAsia="Times New Roman" w:cs="B Lotus" w:hint="cs"/>
          <w:szCs w:val="28"/>
          <w:rtl/>
        </w:rPr>
        <w:t xml:space="preserve"> </w:t>
      </w:r>
      <w:r w:rsidRPr="0046496C">
        <w:rPr>
          <w:rFonts w:eastAsia="Times New Roman" w:cs="B Lotus"/>
          <w:sz w:val="28"/>
          <w:szCs w:val="28"/>
        </w:rPr>
        <w:sym w:font="AGA Arabesque" w:char="F072"/>
      </w:r>
      <w:r w:rsidRPr="0046496C">
        <w:rPr>
          <w:rFonts w:eastAsia="Times New Roman" w:cs="B Lotus"/>
          <w:szCs w:val="28"/>
          <w:rtl/>
        </w:rPr>
        <w:t xml:space="preserve"> ولایت و سرپرستی را امانت نام</w:t>
      </w:r>
      <w:r w:rsidRPr="0046496C">
        <w:rPr>
          <w:rFonts w:eastAsia="Times New Roman" w:cs="B Lotus" w:hint="cs"/>
          <w:szCs w:val="28"/>
          <w:rtl/>
        </w:rPr>
        <w:t>یده</w:t>
      </w:r>
      <w:r w:rsidRPr="0046496C">
        <w:rPr>
          <w:rFonts w:eastAsia="Times New Roman" w:cs="B Lotus"/>
          <w:szCs w:val="28"/>
          <w:rtl/>
        </w:rPr>
        <w:t xml:space="preserve"> است</w:t>
      </w:r>
      <w:r w:rsidRPr="0046496C">
        <w:rPr>
          <w:rFonts w:eastAsia="Times New Roman" w:cs="B Lotus" w:hint="cs"/>
          <w:szCs w:val="28"/>
          <w:rtl/>
        </w:rPr>
        <w:t>؛ زیرا</w:t>
      </w:r>
      <w:r w:rsidRPr="0046496C">
        <w:rPr>
          <w:rFonts w:eastAsia="Times New Roman" w:cs="B Lotus"/>
          <w:szCs w:val="28"/>
          <w:rtl/>
        </w:rPr>
        <w:t xml:space="preserve"> رعایت عدالت، عدم سوءاستفاده</w:t>
      </w:r>
      <w:r w:rsidRPr="0046496C">
        <w:rPr>
          <w:rFonts w:eastAsia="Times New Roman" w:cs="B Lotus" w:hint="eastAsia"/>
          <w:szCs w:val="28"/>
          <w:rtl/>
        </w:rPr>
        <w:t>‌</w:t>
      </w:r>
      <w:r w:rsidRPr="0046496C">
        <w:rPr>
          <w:rFonts w:eastAsia="Times New Roman" w:cs="B Lotus" w:hint="cs"/>
          <w:szCs w:val="28"/>
          <w:rtl/>
        </w:rPr>
        <w:t>ی</w:t>
      </w:r>
      <w:r w:rsidRPr="0046496C">
        <w:rPr>
          <w:rFonts w:eastAsia="Times New Roman" w:cs="B Lotus"/>
          <w:szCs w:val="28"/>
          <w:rtl/>
        </w:rPr>
        <w:t xml:space="preserve"> شخصی از مسؤ</w:t>
      </w:r>
      <w:r w:rsidRPr="0046496C">
        <w:rPr>
          <w:rFonts w:eastAsia="Times New Roman" w:cs="B Lotus" w:hint="cs"/>
          <w:szCs w:val="28"/>
          <w:rtl/>
        </w:rPr>
        <w:t>و</w:t>
      </w:r>
      <w:r w:rsidRPr="0046496C">
        <w:rPr>
          <w:rFonts w:eastAsia="Times New Roman" w:cs="B Lotus"/>
          <w:szCs w:val="28"/>
          <w:rtl/>
        </w:rPr>
        <w:t xml:space="preserve">لیت و هوشیاری نسبت به مصالح و منافع مردم، از </w:t>
      </w:r>
      <w:r w:rsidRPr="0046496C">
        <w:rPr>
          <w:rFonts w:eastAsia="Times New Roman" w:cs="B Lotus" w:hint="cs"/>
          <w:szCs w:val="28"/>
          <w:rtl/>
        </w:rPr>
        <w:t>ویژگی</w:t>
      </w:r>
      <w:r w:rsidRPr="0046496C">
        <w:rPr>
          <w:rFonts w:eastAsia="Times New Roman" w:cs="B Lotus" w:hint="eastAsia"/>
          <w:szCs w:val="28"/>
          <w:rtl/>
        </w:rPr>
        <w:t>‌ها</w:t>
      </w:r>
      <w:r w:rsidRPr="0046496C">
        <w:rPr>
          <w:rFonts w:eastAsia="Times New Roman" w:cs="B Lotus" w:hint="cs"/>
          <w:szCs w:val="28"/>
          <w:rtl/>
        </w:rPr>
        <w:t>ی</w:t>
      </w:r>
      <w:r w:rsidRPr="0046496C">
        <w:rPr>
          <w:rFonts w:eastAsia="Times New Roman" w:cs="B Lotus"/>
          <w:szCs w:val="28"/>
          <w:rtl/>
        </w:rPr>
        <w:t xml:space="preserve"> این امانت </w:t>
      </w:r>
      <w:r w:rsidRPr="0046496C">
        <w:rPr>
          <w:rFonts w:eastAsia="Times New Roman" w:cs="B Lotus" w:hint="cs"/>
          <w:szCs w:val="28"/>
          <w:rtl/>
        </w:rPr>
        <w:t>است</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27"/>
      </w:r>
      <w:r w:rsidR="00553145" w:rsidRPr="00553145">
        <w:rPr>
          <w:rFonts w:eastAsia="Times New Roman" w:cs="B Lotus"/>
          <w:szCs w:val="28"/>
          <w:vertAlign w:val="superscript"/>
          <w:rtl/>
        </w:rPr>
        <w:t>)</w:t>
      </w:r>
      <w:r w:rsidR="00AD01FA">
        <w:rPr>
          <w:rFonts w:eastAsia="Times New Roman" w:cs="B Lotus" w:hint="cs"/>
          <w:szCs w:val="28"/>
          <w:rtl/>
        </w:rPr>
        <w:t>.</w:t>
      </w:r>
      <w:r w:rsidRPr="0046496C">
        <w:rPr>
          <w:rFonts w:eastAsia="Times New Roman" w:cs="B Lotus"/>
          <w:szCs w:val="28"/>
          <w:rtl/>
        </w:rPr>
        <w:t xml:space="preserve"> هم</w:t>
      </w:r>
      <w:r w:rsidRPr="0046496C">
        <w:rPr>
          <w:rFonts w:eastAsia="Times New Roman" w:cs="B Lotus" w:hint="eastAsia"/>
          <w:szCs w:val="28"/>
          <w:rtl/>
        </w:rPr>
        <w:t>‌</w:t>
      </w:r>
      <w:r w:rsidRPr="0046496C">
        <w:rPr>
          <w:rFonts w:eastAsia="Times New Roman" w:cs="B Lotus"/>
          <w:szCs w:val="28"/>
          <w:rtl/>
        </w:rPr>
        <w:t xml:space="preserve">چنین </w:t>
      </w:r>
      <w:r w:rsidRPr="0046496C">
        <w:rPr>
          <w:rFonts w:eastAsia="Times New Roman" w:cs="B Lotus" w:hint="cs"/>
          <w:szCs w:val="28"/>
          <w:rtl/>
        </w:rPr>
        <w:t>ابوهریره</w:t>
      </w:r>
      <w:r w:rsidR="00AD01FA">
        <w:rPr>
          <w:rFonts w:eastAsia="Times New Roman" w:cs="B Lotus" w:hint="cs"/>
          <w:szCs w:val="28"/>
          <w:rtl/>
        </w:rPr>
        <w:t xml:space="preserve"> </w:t>
      </w:r>
      <w:r w:rsidRPr="0046496C">
        <w:rPr>
          <w:rFonts w:eastAsia="Times New Roman" w:cs="B Lotus" w:hint="cs"/>
          <w:sz w:val="28"/>
          <w:szCs w:val="28"/>
        </w:rPr>
        <w:sym w:font="AGA Arabesque" w:char="F074"/>
      </w:r>
      <w:r w:rsidRPr="0046496C">
        <w:rPr>
          <w:rFonts w:eastAsia="Times New Roman" w:cs="B Lotus" w:hint="cs"/>
          <w:szCs w:val="28"/>
          <w:rtl/>
        </w:rPr>
        <w:t xml:space="preserve"> می‌گوید: رسول‌الله</w:t>
      </w:r>
      <w:r w:rsidR="00AD01FA">
        <w:rPr>
          <w:rFonts w:eastAsia="Times New Roman" w:cs="B Lotus" w:hint="cs"/>
          <w:szCs w:val="28"/>
          <w:rtl/>
        </w:rPr>
        <w:t xml:space="preserve"> </w:t>
      </w:r>
      <w:r w:rsidRPr="0046496C">
        <w:rPr>
          <w:rFonts w:eastAsia="Times New Roman" w:cs="B Lotus" w:hint="cs"/>
          <w:sz w:val="28"/>
          <w:szCs w:val="28"/>
        </w:rPr>
        <w:sym w:font="AGA Arabesque" w:char="F072"/>
      </w:r>
      <w:r w:rsidRPr="0046496C">
        <w:rPr>
          <w:rFonts w:eastAsia="Times New Roman" w:cs="B Lotus" w:hint="cs"/>
          <w:szCs w:val="28"/>
          <w:rtl/>
        </w:rPr>
        <w:t xml:space="preserve"> در مجلسی با مردم سخن می‌گفت که در این میان بادیه‌نشینی آمد و پرسید: قیامت چه زمانی‌ست؟ رسول‌الله</w:t>
      </w:r>
      <w:r w:rsidR="00AD01FA">
        <w:rPr>
          <w:rFonts w:eastAsia="Times New Roman" w:cs="B Lotus" w:hint="cs"/>
          <w:szCs w:val="28"/>
          <w:rtl/>
        </w:rPr>
        <w:t xml:space="preserve"> </w:t>
      </w:r>
      <w:r w:rsidRPr="00AD01FA">
        <w:rPr>
          <w:rFonts w:eastAsia="Times New Roman" w:cs="B Lotus" w:hint="cs"/>
          <w:sz w:val="28"/>
          <w:szCs w:val="34"/>
        </w:rPr>
        <w:sym w:font="AGA Arabesque" w:char="F072"/>
      </w:r>
      <w:r w:rsidRPr="0046496C">
        <w:rPr>
          <w:rFonts w:eastAsia="Times New Roman" w:cs="B Lotus" w:hint="cs"/>
          <w:szCs w:val="28"/>
          <w:rtl/>
        </w:rPr>
        <w:t xml:space="preserve"> به سخنان خود ادامه داد؛ برخی</w:t>
      </w:r>
      <w:r w:rsidRPr="0046496C">
        <w:rPr>
          <w:rFonts w:hint="cs"/>
          <w:rtl/>
        </w:rPr>
        <w:t xml:space="preserve"> </w:t>
      </w:r>
      <w:r w:rsidRPr="0046496C">
        <w:rPr>
          <w:rFonts w:eastAsia="Times New Roman" w:cs="B Lotus" w:hint="cs"/>
          <w:szCs w:val="28"/>
          <w:rtl/>
        </w:rPr>
        <w:t>از حاضران گمان کردند که پیامبر</w:t>
      </w:r>
      <w:r w:rsidRPr="00AD01FA">
        <w:rPr>
          <w:rFonts w:eastAsia="Times New Roman" w:cs="B Lotus" w:hint="cs"/>
          <w:sz w:val="28"/>
          <w:szCs w:val="34"/>
        </w:rPr>
        <w:sym w:font="AGA Arabesque" w:char="F072"/>
      </w:r>
      <w:r w:rsidR="00AD01FA">
        <w:rPr>
          <w:rFonts w:eastAsia="Times New Roman" w:cs="B Lotus"/>
          <w:szCs w:val="28"/>
        </w:rPr>
        <w:t xml:space="preserve"> </w:t>
      </w:r>
      <w:r w:rsidRPr="0046496C">
        <w:rPr>
          <w:rFonts w:eastAsia="Times New Roman" w:cs="B Lotus" w:hint="cs"/>
          <w:szCs w:val="28"/>
          <w:rtl/>
        </w:rPr>
        <w:t xml:space="preserve"> پرسش را شنید، اما چون از آن خوشَش نیامد، پاسخی نداد و برخی دیگر گفتند: پیامبر</w:t>
      </w:r>
      <w:r w:rsidR="00AD01FA">
        <w:rPr>
          <w:rFonts w:eastAsia="Times New Roman" w:cs="B Lotus" w:hint="cs"/>
          <w:szCs w:val="28"/>
          <w:rtl/>
        </w:rPr>
        <w:t xml:space="preserve"> </w:t>
      </w:r>
      <w:r w:rsidRPr="00AD01FA">
        <w:rPr>
          <w:rFonts w:eastAsia="Times New Roman" w:cs="B Lotus" w:hint="cs"/>
          <w:sz w:val="28"/>
          <w:szCs w:val="34"/>
        </w:rPr>
        <w:sym w:font="AGA Arabesque" w:char="F072"/>
      </w:r>
      <w:r w:rsidRPr="0046496C">
        <w:rPr>
          <w:rFonts w:eastAsia="Times New Roman" w:cs="B Lotus" w:hint="cs"/>
          <w:szCs w:val="28"/>
          <w:rtl/>
        </w:rPr>
        <w:t xml:space="preserve"> سؤال را نشنید. بزرگوار پس از پایان صحبتش فرمود: </w:t>
      </w:r>
      <w:r w:rsidR="0074648C" w:rsidRPr="00105D43">
        <w:rPr>
          <w:rStyle w:val="Char7"/>
          <w:rFonts w:eastAsia="Calibri"/>
          <w:rtl/>
        </w:rPr>
        <w:t>«</w:t>
      </w:r>
      <w:r w:rsidRPr="0046496C">
        <w:rPr>
          <w:rFonts w:eastAsia="Times New Roman" w:cs="B Lotus" w:hint="cs"/>
          <w:szCs w:val="28"/>
          <w:rtl/>
        </w:rPr>
        <w:t xml:space="preserve">کسی که درباره‌ی قیامت </w:t>
      </w:r>
      <w:r w:rsidRPr="00AD01FA">
        <w:rPr>
          <w:rFonts w:eastAsia="Times New Roman" w:cs="B Lotus" w:hint="cs"/>
          <w:spacing w:val="-2"/>
          <w:szCs w:val="28"/>
          <w:rtl/>
        </w:rPr>
        <w:t>پرسید، کجاست؟» بادیه‌نشین عرض کرد: من بودم ای رسول‌خدا! رسول‌الله</w:t>
      </w:r>
      <w:r w:rsidR="00AD01FA" w:rsidRPr="00AD01FA">
        <w:rPr>
          <w:rFonts w:eastAsia="Times New Roman" w:cs="B Lotus" w:hint="cs"/>
          <w:spacing w:val="-2"/>
          <w:szCs w:val="28"/>
          <w:rtl/>
        </w:rPr>
        <w:t xml:space="preserve"> </w:t>
      </w:r>
      <w:r w:rsidRPr="00AD01FA">
        <w:rPr>
          <w:rFonts w:eastAsia="Times New Roman" w:cs="B Lotus" w:hint="cs"/>
          <w:spacing w:val="-2"/>
          <w:sz w:val="28"/>
          <w:szCs w:val="28"/>
        </w:rPr>
        <w:sym w:font="AGA Arabesque" w:char="F072"/>
      </w:r>
      <w:r w:rsidRPr="00AD01FA">
        <w:rPr>
          <w:rFonts w:eastAsia="Times New Roman" w:cs="B Lotus" w:hint="cs"/>
          <w:spacing w:val="-2"/>
          <w:szCs w:val="28"/>
          <w:rtl/>
        </w:rPr>
        <w:t xml:space="preserve"> فرمود: </w:t>
      </w:r>
      <w:r w:rsidR="0074648C" w:rsidRPr="00AD01FA">
        <w:rPr>
          <w:rStyle w:val="Char7"/>
          <w:rFonts w:eastAsia="Calibri"/>
          <w:spacing w:val="-2"/>
          <w:rtl/>
        </w:rPr>
        <w:t>«</w:t>
      </w:r>
      <w:r w:rsidRPr="00AD01FA">
        <w:rPr>
          <w:rFonts w:ascii="mylotus" w:hAnsi="mylotus" w:cs="mylotus"/>
          <w:b/>
          <w:bCs/>
          <w:color w:val="000000"/>
          <w:spacing w:val="-2"/>
          <w:sz w:val="27"/>
          <w:szCs w:val="27"/>
          <w:rtl/>
        </w:rPr>
        <w:t>إذَا ضُيِّعَتِ الأَمَانَةُ فَانْتَظِرِ السَّاعَةَ</w:t>
      </w:r>
      <w:r w:rsidR="0074648C" w:rsidRPr="00AD01FA">
        <w:rPr>
          <w:rStyle w:val="Char7"/>
          <w:rFonts w:eastAsia="Calibri" w:hint="cs"/>
          <w:spacing w:val="-2"/>
          <w:rtl/>
        </w:rPr>
        <w:t>»</w:t>
      </w:r>
      <w:r w:rsidRPr="00AD01FA">
        <w:rPr>
          <w:rFonts w:eastAsia="Times New Roman" w:cs="B Lotus" w:hint="cs"/>
          <w:spacing w:val="-2"/>
          <w:szCs w:val="28"/>
          <w:rtl/>
        </w:rPr>
        <w:t xml:space="preserve"> یعنی: </w:t>
      </w:r>
      <w:r w:rsidR="0074648C" w:rsidRPr="00AD01FA">
        <w:rPr>
          <w:rStyle w:val="Char7"/>
          <w:rFonts w:eastAsia="Calibri"/>
          <w:spacing w:val="-2"/>
          <w:rtl/>
        </w:rPr>
        <w:t>«</w:t>
      </w:r>
      <w:r w:rsidRPr="00AD01FA">
        <w:rPr>
          <w:rFonts w:eastAsia="Times New Roman" w:cs="B Lotus" w:hint="cs"/>
          <w:spacing w:val="-2"/>
          <w:szCs w:val="28"/>
          <w:rtl/>
        </w:rPr>
        <w:t>آن‌گاه که امانت ضایع شود، منتظر قیامت باش</w:t>
      </w:r>
      <w:r w:rsidR="0074648C" w:rsidRPr="00AD01FA">
        <w:rPr>
          <w:rFonts w:eastAsia="Times New Roman" w:cs="Traditional Arabic" w:hint="cs"/>
          <w:spacing w:val="-2"/>
          <w:sz w:val="28"/>
          <w:szCs w:val="28"/>
          <w:rtl/>
        </w:rPr>
        <w:t>»</w:t>
      </w:r>
      <w:r w:rsidR="0074648C" w:rsidRPr="00AD01FA">
        <w:rPr>
          <w:rFonts w:eastAsia="Times New Roman" w:cs="B Lotus" w:hint="cs"/>
          <w:spacing w:val="-2"/>
          <w:sz w:val="28"/>
          <w:szCs w:val="28"/>
          <w:rtl/>
        </w:rPr>
        <w:t>.</w:t>
      </w:r>
      <w:r w:rsidRPr="00AD01FA">
        <w:rPr>
          <w:rFonts w:eastAsia="Times New Roman" w:cs="B Lotus" w:hint="cs"/>
          <w:spacing w:val="-2"/>
          <w:szCs w:val="28"/>
          <w:rtl/>
        </w:rPr>
        <w:t xml:space="preserve"> پرسید: امانت چگونه ضایع می‌گردد؟ رسول‌الله</w:t>
      </w:r>
      <w:r w:rsidR="00AD01FA" w:rsidRPr="00AD01FA">
        <w:rPr>
          <w:rFonts w:eastAsia="Times New Roman" w:cs="B Lotus" w:hint="cs"/>
          <w:spacing w:val="-2"/>
          <w:szCs w:val="28"/>
          <w:rtl/>
        </w:rPr>
        <w:t xml:space="preserve"> </w:t>
      </w:r>
      <w:r w:rsidRPr="00AD01FA">
        <w:rPr>
          <w:rFonts w:eastAsia="Times New Roman" w:cs="B Lotus" w:hint="cs"/>
          <w:spacing w:val="-2"/>
          <w:sz w:val="28"/>
          <w:szCs w:val="28"/>
        </w:rPr>
        <w:sym w:font="AGA Arabesque" w:char="F072"/>
      </w:r>
      <w:r w:rsidRPr="00AD01FA">
        <w:rPr>
          <w:rFonts w:eastAsia="Times New Roman" w:cs="B Lotus" w:hint="cs"/>
          <w:spacing w:val="-2"/>
          <w:szCs w:val="28"/>
          <w:rtl/>
        </w:rPr>
        <w:t xml:space="preserve"> فرمود: </w:t>
      </w:r>
      <w:r w:rsidR="0074648C" w:rsidRPr="00AD01FA">
        <w:rPr>
          <w:rStyle w:val="Char7"/>
          <w:rFonts w:eastAsia="Calibri"/>
          <w:spacing w:val="-2"/>
          <w:rtl/>
        </w:rPr>
        <w:t>«</w:t>
      </w:r>
      <w:r w:rsidRPr="00AD01FA">
        <w:rPr>
          <w:rFonts w:ascii="mylotus" w:hAnsi="mylotus" w:cs="mylotus"/>
          <w:b/>
          <w:bCs/>
          <w:color w:val="000000"/>
          <w:spacing w:val="-2"/>
          <w:sz w:val="27"/>
          <w:szCs w:val="27"/>
          <w:rtl/>
        </w:rPr>
        <w:t>إذَا وُسِّدَ الأَمْرُ إلى غَيْرِ أَهْلِهِ فَانْتَظِرِ السَّاعَةَ</w:t>
      </w:r>
      <w:r w:rsidR="0074648C" w:rsidRPr="00AD01FA">
        <w:rPr>
          <w:rStyle w:val="Char7"/>
          <w:rFonts w:eastAsia="Calibri" w:hint="cs"/>
          <w:spacing w:val="-2"/>
          <w:rtl/>
        </w:rPr>
        <w:t>»</w:t>
      </w:r>
      <w:r w:rsidR="00553145" w:rsidRPr="00AD01FA">
        <w:rPr>
          <w:rFonts w:eastAsia="Times New Roman" w:cs="B Lotus"/>
          <w:spacing w:val="-2"/>
          <w:szCs w:val="28"/>
          <w:vertAlign w:val="superscript"/>
          <w:rtl/>
        </w:rPr>
        <w:t>(</w:t>
      </w:r>
      <w:r w:rsidR="00553145" w:rsidRPr="00AD01FA">
        <w:rPr>
          <w:rFonts w:eastAsia="Times New Roman" w:cs="B Lotus"/>
          <w:spacing w:val="-2"/>
          <w:szCs w:val="28"/>
          <w:vertAlign w:val="superscript"/>
          <w:rtl/>
        </w:rPr>
        <w:footnoteReference w:id="428"/>
      </w:r>
      <w:r w:rsidR="00553145" w:rsidRPr="00AD01FA">
        <w:rPr>
          <w:rFonts w:eastAsia="Times New Roman" w:cs="B Lotus"/>
          <w:spacing w:val="-2"/>
          <w:szCs w:val="28"/>
          <w:vertAlign w:val="superscript"/>
          <w:rtl/>
        </w:rPr>
        <w:t>)</w:t>
      </w:r>
      <w:r w:rsidRPr="00AD01FA">
        <w:rPr>
          <w:rFonts w:eastAsia="Times New Roman" w:cs="B Lotus"/>
          <w:spacing w:val="-2"/>
          <w:szCs w:val="28"/>
          <w:vertAlign w:val="superscript"/>
          <w:rtl/>
        </w:rPr>
        <w:t xml:space="preserve"> </w:t>
      </w:r>
      <w:r w:rsidRPr="00AD01FA">
        <w:rPr>
          <w:rFonts w:eastAsia="Times New Roman" w:cs="B Lotus" w:hint="cs"/>
          <w:spacing w:val="-2"/>
          <w:szCs w:val="28"/>
          <w:rtl/>
        </w:rPr>
        <w:t xml:space="preserve">یعنی: </w:t>
      </w:r>
      <w:r w:rsidR="0074648C" w:rsidRPr="00AD01FA">
        <w:rPr>
          <w:rStyle w:val="Char7"/>
          <w:rFonts w:eastAsia="Calibri"/>
          <w:spacing w:val="-2"/>
          <w:rtl/>
        </w:rPr>
        <w:t>«</w:t>
      </w:r>
      <w:r w:rsidRPr="00AD01FA">
        <w:rPr>
          <w:rFonts w:eastAsia="Times New Roman" w:cs="B Lotus" w:hint="cs"/>
          <w:spacing w:val="-2"/>
          <w:szCs w:val="28"/>
          <w:rtl/>
        </w:rPr>
        <w:t>آن‌گاه که کارها (=زمام امور) به نااهلان سپرده شود، منتظر قیامت باش</w:t>
      </w:r>
      <w:r w:rsidR="0074648C" w:rsidRPr="00AD01FA">
        <w:rPr>
          <w:rFonts w:eastAsia="Times New Roman" w:cs="Traditional Arabic" w:hint="cs"/>
          <w:spacing w:val="-2"/>
          <w:sz w:val="28"/>
          <w:szCs w:val="28"/>
          <w:rtl/>
        </w:rPr>
        <w:t>»</w:t>
      </w:r>
      <w:r w:rsidR="0074648C" w:rsidRPr="00AD01FA">
        <w:rPr>
          <w:rFonts w:eastAsia="Times New Roman" w:cs="B Lotus" w:hint="cs"/>
          <w:spacing w:val="-2"/>
          <w:sz w:val="28"/>
          <w:szCs w:val="28"/>
          <w:rtl/>
        </w:rPr>
        <w:t>.</w:t>
      </w:r>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الله</w:t>
      </w:r>
      <w:r w:rsidR="00AD01FA">
        <w:rPr>
          <w:rFonts w:eastAsia="Times New Roman" w:cs="B Lotus" w:hint="cs"/>
          <w:szCs w:val="28"/>
          <w:rtl/>
        </w:rPr>
        <w:t xml:space="preserve"> </w:t>
      </w:r>
      <w:r w:rsidRPr="0046496C">
        <w:rPr>
          <w:rFonts w:eastAsia="Times New Roman" w:cs="B Lotus" w:hint="cs"/>
          <w:sz w:val="28"/>
          <w:szCs w:val="28"/>
        </w:rPr>
        <w:sym w:font="AGA Arabesque" w:char="F059"/>
      </w:r>
      <w:r w:rsidRPr="0046496C">
        <w:rPr>
          <w:rFonts w:eastAsia="Times New Roman" w:cs="B Lotus" w:hint="cs"/>
          <w:szCs w:val="28"/>
          <w:rtl/>
        </w:rPr>
        <w:t xml:space="preserve"> </w:t>
      </w:r>
      <w:r w:rsidRPr="0046496C">
        <w:rPr>
          <w:rFonts w:eastAsia="Times New Roman" w:cs="B Lotus"/>
          <w:szCs w:val="28"/>
          <w:rtl/>
        </w:rPr>
        <w:t>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Zar"/>
          <w:sz w:val="24"/>
          <w:szCs w:val="28"/>
          <w:rtl/>
        </w:rPr>
      </w:pPr>
      <w:r w:rsidRPr="00990C54">
        <w:rPr>
          <w:rStyle w:val="Char7"/>
          <w:rFonts w:eastAsia="Calibri" w:hint="cs"/>
          <w:rtl/>
        </w:rPr>
        <w:t>﴿</w:t>
      </w:r>
      <w:r w:rsidR="00631202" w:rsidRPr="00631202">
        <w:rPr>
          <w:rStyle w:val="Char8"/>
          <w:rFonts w:hint="cs"/>
          <w:rtl/>
        </w:rPr>
        <w:t>وَإِن</w:t>
      </w:r>
      <w:r w:rsidR="00631202" w:rsidRPr="00631202">
        <w:rPr>
          <w:rStyle w:val="Char8"/>
          <w:rtl/>
        </w:rPr>
        <w:t xml:space="preserve"> </w:t>
      </w:r>
      <w:r w:rsidR="00631202" w:rsidRPr="00631202">
        <w:rPr>
          <w:rStyle w:val="Char8"/>
          <w:rFonts w:hint="cs"/>
          <w:rtl/>
        </w:rPr>
        <w:t>كُنتُمۡ</w:t>
      </w:r>
      <w:r w:rsidR="00631202" w:rsidRPr="00631202">
        <w:rPr>
          <w:rStyle w:val="Char8"/>
          <w:rtl/>
        </w:rPr>
        <w:t xml:space="preserve"> </w:t>
      </w:r>
      <w:r w:rsidR="00631202" w:rsidRPr="00631202">
        <w:rPr>
          <w:rStyle w:val="Char8"/>
          <w:rFonts w:hint="cs"/>
          <w:rtl/>
        </w:rPr>
        <w:t>عَلَىٰ</w:t>
      </w:r>
      <w:r w:rsidR="00631202" w:rsidRPr="00631202">
        <w:rPr>
          <w:rStyle w:val="Char8"/>
          <w:rtl/>
        </w:rPr>
        <w:t xml:space="preserve"> </w:t>
      </w:r>
      <w:r w:rsidR="00631202" w:rsidRPr="00631202">
        <w:rPr>
          <w:rStyle w:val="Char8"/>
          <w:rFonts w:hint="cs"/>
          <w:rtl/>
        </w:rPr>
        <w:t>سَفَرٖ</w:t>
      </w:r>
      <w:r w:rsidR="00631202" w:rsidRPr="00631202">
        <w:rPr>
          <w:rStyle w:val="Char8"/>
          <w:rtl/>
        </w:rPr>
        <w:t xml:space="preserve"> </w:t>
      </w:r>
      <w:r w:rsidR="00631202" w:rsidRPr="00631202">
        <w:rPr>
          <w:rStyle w:val="Char8"/>
          <w:rFonts w:hint="cs"/>
          <w:rtl/>
        </w:rPr>
        <w:t>وَلَمۡ</w:t>
      </w:r>
      <w:r w:rsidR="00631202" w:rsidRPr="00631202">
        <w:rPr>
          <w:rStyle w:val="Char8"/>
          <w:rtl/>
        </w:rPr>
        <w:t xml:space="preserve"> </w:t>
      </w:r>
      <w:r w:rsidR="00631202" w:rsidRPr="00631202">
        <w:rPr>
          <w:rStyle w:val="Char8"/>
          <w:rFonts w:hint="cs"/>
          <w:rtl/>
        </w:rPr>
        <w:t>تَجِدُواْ</w:t>
      </w:r>
      <w:r w:rsidR="00631202" w:rsidRPr="00631202">
        <w:rPr>
          <w:rStyle w:val="Char8"/>
          <w:rtl/>
        </w:rPr>
        <w:t xml:space="preserve"> </w:t>
      </w:r>
      <w:r w:rsidR="00631202" w:rsidRPr="00631202">
        <w:rPr>
          <w:rStyle w:val="Char8"/>
          <w:rFonts w:hint="cs"/>
          <w:rtl/>
        </w:rPr>
        <w:t>كَاتِبٗا</w:t>
      </w:r>
      <w:r w:rsidR="00631202" w:rsidRPr="00631202">
        <w:rPr>
          <w:rStyle w:val="Char8"/>
          <w:rtl/>
        </w:rPr>
        <w:t xml:space="preserve"> </w:t>
      </w:r>
      <w:r w:rsidR="00631202" w:rsidRPr="00631202">
        <w:rPr>
          <w:rStyle w:val="Char8"/>
          <w:rFonts w:hint="cs"/>
          <w:rtl/>
        </w:rPr>
        <w:t>فَرِهَٰنٞ</w:t>
      </w:r>
      <w:r w:rsidR="00631202" w:rsidRPr="00631202">
        <w:rPr>
          <w:rStyle w:val="Char8"/>
          <w:rtl/>
        </w:rPr>
        <w:t xml:space="preserve"> </w:t>
      </w:r>
      <w:r w:rsidR="00631202" w:rsidRPr="00631202">
        <w:rPr>
          <w:rStyle w:val="Char8"/>
          <w:rFonts w:hint="cs"/>
          <w:rtl/>
        </w:rPr>
        <w:t>مَّقۡبُوضَةٞۖ</w:t>
      </w:r>
      <w:r w:rsidR="00631202" w:rsidRPr="00631202">
        <w:rPr>
          <w:rStyle w:val="Char8"/>
          <w:rtl/>
        </w:rPr>
        <w:t xml:space="preserve"> </w:t>
      </w:r>
      <w:r w:rsidR="00631202" w:rsidRPr="00631202">
        <w:rPr>
          <w:rStyle w:val="Char8"/>
          <w:rFonts w:hint="cs"/>
          <w:rtl/>
        </w:rPr>
        <w:t>فَإِنۡ</w:t>
      </w:r>
      <w:r w:rsidR="00631202" w:rsidRPr="00631202">
        <w:rPr>
          <w:rStyle w:val="Char8"/>
          <w:rtl/>
        </w:rPr>
        <w:t xml:space="preserve"> </w:t>
      </w:r>
      <w:r w:rsidR="00631202" w:rsidRPr="00631202">
        <w:rPr>
          <w:rStyle w:val="Char8"/>
          <w:rFonts w:hint="cs"/>
          <w:rtl/>
        </w:rPr>
        <w:t>أَمِنَ</w:t>
      </w:r>
      <w:r w:rsidR="00631202" w:rsidRPr="00631202">
        <w:rPr>
          <w:rStyle w:val="Char8"/>
          <w:rtl/>
        </w:rPr>
        <w:t xml:space="preserve"> </w:t>
      </w:r>
      <w:r w:rsidR="00631202" w:rsidRPr="00631202">
        <w:rPr>
          <w:rStyle w:val="Char8"/>
          <w:rFonts w:hint="cs"/>
          <w:rtl/>
        </w:rPr>
        <w:t>بَعۡضُكُم</w:t>
      </w:r>
      <w:r w:rsidR="00631202" w:rsidRPr="00631202">
        <w:rPr>
          <w:rStyle w:val="Char8"/>
          <w:rtl/>
        </w:rPr>
        <w:t xml:space="preserve"> </w:t>
      </w:r>
      <w:r w:rsidR="00631202" w:rsidRPr="00631202">
        <w:rPr>
          <w:rStyle w:val="Char8"/>
          <w:rFonts w:hint="cs"/>
          <w:rtl/>
        </w:rPr>
        <w:t>بَعۡضٗا</w:t>
      </w:r>
      <w:r w:rsidR="00631202" w:rsidRPr="00631202">
        <w:rPr>
          <w:rStyle w:val="Char8"/>
          <w:rtl/>
        </w:rPr>
        <w:t xml:space="preserve"> </w:t>
      </w:r>
      <w:r w:rsidR="00631202" w:rsidRPr="00631202">
        <w:rPr>
          <w:rStyle w:val="Char8"/>
          <w:rFonts w:hint="cs"/>
          <w:rtl/>
        </w:rPr>
        <w:t>فَلۡيُؤَدِّ</w:t>
      </w:r>
      <w:r w:rsidR="00631202" w:rsidRPr="00631202">
        <w:rPr>
          <w:rStyle w:val="Char8"/>
          <w:rtl/>
        </w:rPr>
        <w:t xml:space="preserve"> </w:t>
      </w:r>
      <w:r w:rsidR="00631202" w:rsidRPr="00631202">
        <w:rPr>
          <w:rStyle w:val="Char8"/>
          <w:rFonts w:hint="cs"/>
          <w:rtl/>
        </w:rPr>
        <w:t>ٱلَّذِي</w:t>
      </w:r>
      <w:r w:rsidR="00631202" w:rsidRPr="00631202">
        <w:rPr>
          <w:rStyle w:val="Char8"/>
          <w:rtl/>
        </w:rPr>
        <w:t xml:space="preserve"> </w:t>
      </w:r>
      <w:r w:rsidR="00631202" w:rsidRPr="00631202">
        <w:rPr>
          <w:rStyle w:val="Char8"/>
          <w:rFonts w:hint="cs"/>
          <w:rtl/>
        </w:rPr>
        <w:t>ٱؤۡتُمِنَ</w:t>
      </w:r>
      <w:r w:rsidR="00631202" w:rsidRPr="00631202">
        <w:rPr>
          <w:rStyle w:val="Char8"/>
          <w:rtl/>
        </w:rPr>
        <w:t xml:space="preserve"> </w:t>
      </w:r>
      <w:r w:rsidR="00631202" w:rsidRPr="00631202">
        <w:rPr>
          <w:rStyle w:val="Char8"/>
          <w:rFonts w:hint="cs"/>
          <w:rtl/>
        </w:rPr>
        <w:t>أَمَٰنَتَهُۥ</w:t>
      </w:r>
      <w:r w:rsidR="00631202" w:rsidRPr="00631202">
        <w:rPr>
          <w:rStyle w:val="Char8"/>
          <w:rtl/>
        </w:rPr>
        <w:t xml:space="preserve"> </w:t>
      </w:r>
      <w:r w:rsidR="00631202" w:rsidRPr="00631202">
        <w:rPr>
          <w:rStyle w:val="Char8"/>
          <w:rFonts w:hint="cs"/>
          <w:rtl/>
        </w:rPr>
        <w:t>وَلۡيَتَّقِ</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رَبَّهُۥۗ</w:t>
      </w:r>
      <w:r w:rsidR="00631202" w:rsidRPr="00631202">
        <w:rPr>
          <w:rStyle w:val="Char8"/>
          <w:rtl/>
        </w:rPr>
        <w:t xml:space="preserve"> </w:t>
      </w:r>
      <w:r w:rsidR="00631202" w:rsidRPr="00631202">
        <w:rPr>
          <w:rStyle w:val="Char8"/>
          <w:rFonts w:hint="cs"/>
          <w:rtl/>
        </w:rPr>
        <w:t>وَلَا</w:t>
      </w:r>
      <w:r w:rsidR="00631202" w:rsidRPr="00631202">
        <w:rPr>
          <w:rStyle w:val="Char8"/>
          <w:rtl/>
        </w:rPr>
        <w:t xml:space="preserve"> </w:t>
      </w:r>
      <w:r w:rsidR="00631202" w:rsidRPr="00631202">
        <w:rPr>
          <w:rStyle w:val="Char8"/>
          <w:rFonts w:hint="cs"/>
          <w:rtl/>
        </w:rPr>
        <w:t>تَكۡتُمُواْ</w:t>
      </w:r>
      <w:r w:rsidR="00631202" w:rsidRPr="00631202">
        <w:rPr>
          <w:rStyle w:val="Char8"/>
          <w:rtl/>
        </w:rPr>
        <w:t xml:space="preserve"> </w:t>
      </w:r>
      <w:r w:rsidR="00631202" w:rsidRPr="00631202">
        <w:rPr>
          <w:rStyle w:val="Char8"/>
          <w:rFonts w:hint="cs"/>
          <w:rtl/>
        </w:rPr>
        <w:t>ٱلشَّهَٰدَةَۚ</w:t>
      </w:r>
      <w:r w:rsidR="00631202" w:rsidRPr="00631202">
        <w:rPr>
          <w:rStyle w:val="Char8"/>
          <w:rtl/>
        </w:rPr>
        <w:t xml:space="preserve"> </w:t>
      </w:r>
      <w:r w:rsidR="00631202" w:rsidRPr="00631202">
        <w:rPr>
          <w:rStyle w:val="Char8"/>
          <w:rFonts w:hint="cs"/>
          <w:rtl/>
        </w:rPr>
        <w:t>وَمَن</w:t>
      </w:r>
      <w:r w:rsidR="00631202" w:rsidRPr="00631202">
        <w:rPr>
          <w:rStyle w:val="Char8"/>
          <w:rtl/>
        </w:rPr>
        <w:t xml:space="preserve"> </w:t>
      </w:r>
      <w:r w:rsidR="00631202" w:rsidRPr="00631202">
        <w:rPr>
          <w:rStyle w:val="Char8"/>
          <w:rFonts w:hint="cs"/>
          <w:rtl/>
        </w:rPr>
        <w:t>يَكۡتُمۡهَا</w:t>
      </w:r>
      <w:r w:rsidR="00631202" w:rsidRPr="00631202">
        <w:rPr>
          <w:rStyle w:val="Char8"/>
          <w:rtl/>
        </w:rPr>
        <w:t xml:space="preserve"> </w:t>
      </w:r>
      <w:r w:rsidR="00631202" w:rsidRPr="00631202">
        <w:rPr>
          <w:rStyle w:val="Char8"/>
          <w:rFonts w:hint="cs"/>
          <w:rtl/>
        </w:rPr>
        <w:t>فَإِنَّهُۥٓ</w:t>
      </w:r>
      <w:r w:rsidR="00631202" w:rsidRPr="00631202">
        <w:rPr>
          <w:rStyle w:val="Char8"/>
          <w:rtl/>
        </w:rPr>
        <w:t xml:space="preserve"> </w:t>
      </w:r>
      <w:r w:rsidR="00631202" w:rsidRPr="00631202">
        <w:rPr>
          <w:rStyle w:val="Char8"/>
          <w:rFonts w:hint="cs"/>
          <w:rtl/>
        </w:rPr>
        <w:t>ءَاثِمٞ</w:t>
      </w:r>
      <w:r w:rsidR="00631202" w:rsidRPr="00631202">
        <w:rPr>
          <w:rStyle w:val="Char8"/>
          <w:rtl/>
        </w:rPr>
        <w:t xml:space="preserve"> </w:t>
      </w:r>
      <w:r w:rsidR="00631202" w:rsidRPr="00631202">
        <w:rPr>
          <w:rStyle w:val="Char8"/>
          <w:rFonts w:hint="cs"/>
          <w:rtl/>
        </w:rPr>
        <w:t>قَلۡبُهُۥۗ</w:t>
      </w:r>
      <w:r w:rsidR="00631202" w:rsidRPr="00631202">
        <w:rPr>
          <w:rStyle w:val="Char8"/>
          <w:rtl/>
        </w:rPr>
        <w:t xml:space="preserve"> </w:t>
      </w:r>
      <w:r w:rsidR="00631202" w:rsidRPr="00631202">
        <w:rPr>
          <w:rStyle w:val="Char8"/>
          <w:rFonts w:hint="cs"/>
          <w:rtl/>
        </w:rPr>
        <w:t>وَٱللَّهُ</w:t>
      </w:r>
      <w:r w:rsidR="00631202" w:rsidRPr="00631202">
        <w:rPr>
          <w:rStyle w:val="Char8"/>
          <w:rtl/>
        </w:rPr>
        <w:t xml:space="preserve"> </w:t>
      </w:r>
      <w:r w:rsidR="00631202" w:rsidRPr="00631202">
        <w:rPr>
          <w:rStyle w:val="Char8"/>
          <w:rFonts w:hint="cs"/>
          <w:rtl/>
        </w:rPr>
        <w:t>بِمَا</w:t>
      </w:r>
      <w:r w:rsidR="00631202" w:rsidRPr="00631202">
        <w:rPr>
          <w:rStyle w:val="Char8"/>
          <w:rtl/>
        </w:rPr>
        <w:t xml:space="preserve"> </w:t>
      </w:r>
      <w:r w:rsidR="00631202" w:rsidRPr="00631202">
        <w:rPr>
          <w:rStyle w:val="Char8"/>
          <w:rFonts w:hint="cs"/>
          <w:rtl/>
        </w:rPr>
        <w:t>تَعۡمَلُونَ</w:t>
      </w:r>
      <w:r w:rsidR="00631202" w:rsidRPr="00631202">
        <w:rPr>
          <w:rStyle w:val="Char8"/>
          <w:rtl/>
        </w:rPr>
        <w:t xml:space="preserve"> </w:t>
      </w:r>
      <w:r w:rsidR="00631202" w:rsidRPr="00631202">
        <w:rPr>
          <w:rStyle w:val="Char8"/>
          <w:rFonts w:hint="cs"/>
          <w:rtl/>
        </w:rPr>
        <w:t>عَلِيمٞ</w:t>
      </w:r>
      <w:r w:rsidR="00631202" w:rsidRPr="00631202">
        <w:rPr>
          <w:rStyle w:val="Char8"/>
          <w:rtl/>
        </w:rPr>
        <w:t xml:space="preserve"> </w:t>
      </w:r>
      <w:r w:rsidR="00631202" w:rsidRPr="00631202">
        <w:rPr>
          <w:rStyle w:val="Char8"/>
          <w:rFonts w:hint="cs"/>
          <w:rtl/>
        </w:rPr>
        <w:t>٢٨٣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البقر</w:t>
      </w:r>
      <w:r w:rsidR="00631202" w:rsidRPr="00631202">
        <w:rPr>
          <w:rStyle w:val="Char6"/>
          <w:rFonts w:ascii="mylotus" w:eastAsia="Calibri" w:hAnsi="mylotus" w:cs="mylotus"/>
          <w:rtl/>
        </w:rPr>
        <w:t>ة</w:t>
      </w:r>
      <w:r w:rsidR="00631202">
        <w:rPr>
          <w:rStyle w:val="Char6"/>
          <w:rFonts w:eastAsia="Calibri" w:hint="cs"/>
          <w:rtl/>
        </w:rPr>
        <w:t>: 283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w:t>
      </w:r>
      <w:r w:rsidR="00C30BB6" w:rsidRPr="00AD01FA">
        <w:rPr>
          <w:rStyle w:val="Char"/>
          <w:rFonts w:eastAsia="Calibri"/>
          <w:rtl/>
        </w:rPr>
        <w:t>و اگر در سفر بودید و نویسنده‌ای نیافتید، باید چیزی را به عنوان گِرُو، به بستانکار بدهید. و اگر به یک</w:t>
      </w:r>
      <w:r w:rsidR="00C30BB6" w:rsidRPr="00AD01FA">
        <w:rPr>
          <w:rStyle w:val="Char"/>
          <w:rFonts w:eastAsia="Calibri" w:hint="eastAsia"/>
          <w:rtl/>
        </w:rPr>
        <w:t>‌</w:t>
      </w:r>
      <w:r w:rsidR="00C30BB6" w:rsidRPr="00AD01FA">
        <w:rPr>
          <w:rStyle w:val="Char"/>
          <w:rFonts w:eastAsia="Calibri"/>
          <w:rtl/>
        </w:rPr>
        <w:t>دیگر اطمینان داشتید، پس آن</w:t>
      </w:r>
      <w:r w:rsidR="00C30BB6" w:rsidRPr="00AD01FA">
        <w:rPr>
          <w:rStyle w:val="Char"/>
          <w:rFonts w:eastAsia="Calibri" w:hint="eastAsia"/>
          <w:rtl/>
        </w:rPr>
        <w:t>‌</w:t>
      </w:r>
      <w:r w:rsidR="00C30BB6" w:rsidRPr="00AD01FA">
        <w:rPr>
          <w:rStyle w:val="Char"/>
          <w:rFonts w:eastAsia="Calibri"/>
          <w:rtl/>
        </w:rPr>
        <w:t>که امین قرار گرفت، باید امانتش را پس دهد و از الله که پروردگارِ اوست، پروا کند. و گواهی را کتمان نکنید و هرکس از اظهارِ گواهی خودداری کند، قلبش گنهکار است. و الله از آن‌چه انجام می‌دهید، آگاه است</w:t>
      </w:r>
      <w:bookmarkStart w:id="681" w:name="_Toc246700187"/>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613435" w:rsidP="00613435">
      <w:pPr>
        <w:pStyle w:val="a8"/>
        <w:rPr>
          <w:rtl/>
        </w:rPr>
      </w:pPr>
      <w:bookmarkStart w:id="682" w:name="_Toc319776632"/>
      <w:r w:rsidRPr="0046496C">
        <w:rPr>
          <w:rFonts w:hint="cs"/>
          <w:rtl/>
        </w:rPr>
        <w:t xml:space="preserve">و- </w:t>
      </w:r>
      <w:r w:rsidR="00C30BB6" w:rsidRPr="0046496C">
        <w:rPr>
          <w:rFonts w:hint="cs"/>
          <w:rtl/>
        </w:rPr>
        <w:t>پای‌بندی</w:t>
      </w:r>
      <w:r w:rsidR="00C30BB6" w:rsidRPr="0046496C">
        <w:rPr>
          <w:rtl/>
        </w:rPr>
        <w:t xml:space="preserve"> بر نمازها</w:t>
      </w:r>
      <w:bookmarkEnd w:id="681"/>
      <w:r w:rsidR="00C30BB6" w:rsidRPr="0046496C">
        <w:rPr>
          <w:rFonts w:hint="cs"/>
          <w:rtl/>
        </w:rPr>
        <w:t>:</w:t>
      </w:r>
      <w:bookmarkEnd w:id="682"/>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الله</w:t>
      </w:r>
      <w:r w:rsidRPr="0046496C">
        <w:rPr>
          <w:rFonts w:eastAsia="Times New Roman" w:cs="B Lotus"/>
          <w:szCs w:val="28"/>
          <w:rtl/>
        </w:rPr>
        <w:t xml:space="preserve"> متعال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هُمۡ</w:t>
      </w:r>
      <w:r w:rsidR="00631202" w:rsidRPr="00631202">
        <w:rPr>
          <w:rStyle w:val="Char8"/>
          <w:rtl/>
        </w:rPr>
        <w:t xml:space="preserve"> </w:t>
      </w:r>
      <w:r w:rsidR="00631202" w:rsidRPr="00631202">
        <w:rPr>
          <w:rStyle w:val="Char8"/>
          <w:rFonts w:hint="cs"/>
          <w:rtl/>
        </w:rPr>
        <w:t>عَلَىٰ</w:t>
      </w:r>
      <w:r w:rsidR="00631202" w:rsidRPr="00631202">
        <w:rPr>
          <w:rStyle w:val="Char8"/>
          <w:rtl/>
        </w:rPr>
        <w:t xml:space="preserve"> </w:t>
      </w:r>
      <w:r w:rsidR="00631202" w:rsidRPr="00631202">
        <w:rPr>
          <w:rStyle w:val="Char8"/>
          <w:rFonts w:hint="cs"/>
          <w:rtl/>
        </w:rPr>
        <w:t>صَلَوَٰتِهِمۡ</w:t>
      </w:r>
      <w:r w:rsidR="00631202" w:rsidRPr="00631202">
        <w:rPr>
          <w:rStyle w:val="Char8"/>
          <w:rtl/>
        </w:rPr>
        <w:t xml:space="preserve"> </w:t>
      </w:r>
      <w:r w:rsidR="00631202" w:rsidRPr="00631202">
        <w:rPr>
          <w:rStyle w:val="Char8"/>
          <w:rFonts w:hint="cs"/>
          <w:rtl/>
        </w:rPr>
        <w:t>يُحَافِظُونَ</w:t>
      </w:r>
      <w:r w:rsidR="00631202" w:rsidRPr="00631202">
        <w:rPr>
          <w:rStyle w:val="Char8"/>
          <w:rtl/>
        </w:rPr>
        <w:t xml:space="preserve"> </w:t>
      </w:r>
      <w:r w:rsidR="00631202" w:rsidRPr="00631202">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المؤمنون: 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Cs w:val="28"/>
          <w:rtl/>
        </w:rPr>
      </w:pPr>
      <w:r w:rsidRPr="00105D43">
        <w:rPr>
          <w:rStyle w:val="Char7"/>
          <w:rFonts w:eastAsia="Calibri"/>
          <w:rtl/>
        </w:rPr>
        <w:t>«</w:t>
      </w:r>
      <w:r w:rsidR="00C30BB6" w:rsidRPr="0046496C">
        <w:rPr>
          <w:rFonts w:eastAsia="Times New Roman" w:cs="B Lotus"/>
          <w:szCs w:val="28"/>
          <w:rtl/>
        </w:rPr>
        <w:t>و آنان‌که بر نمازهایشان محافظت می‌نمایند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74648C">
      <w:pPr>
        <w:spacing w:after="0" w:line="240" w:lineRule="auto"/>
        <w:ind w:firstLine="282"/>
        <w:jc w:val="both"/>
        <w:rPr>
          <w:rFonts w:eastAsia="Times New Roman" w:cs="B Lotus"/>
          <w:spacing w:val="-4"/>
          <w:szCs w:val="28"/>
          <w:rtl/>
        </w:rPr>
      </w:pPr>
      <w:r w:rsidRPr="00AD01FA">
        <w:rPr>
          <w:rFonts w:eastAsia="Times New Roman" w:cs="B Lotus"/>
          <w:spacing w:val="-4"/>
          <w:szCs w:val="28"/>
          <w:rtl/>
        </w:rPr>
        <w:t>کسانی که بر اوقات نمازهایشان محافظت می‏کنند و نمازهای‌شان را قضا نمی‏کنند و به چیزهای دیگری سرگرم و مشغول نیستند تا این</w:t>
      </w:r>
      <w:r w:rsidRPr="00AD01FA">
        <w:rPr>
          <w:rFonts w:eastAsia="Times New Roman" w:cs="B Lotus" w:hint="eastAsia"/>
          <w:spacing w:val="-4"/>
          <w:szCs w:val="28"/>
          <w:rtl/>
        </w:rPr>
        <w:t>‌</w:t>
      </w:r>
      <w:r w:rsidRPr="00AD01FA">
        <w:rPr>
          <w:rFonts w:eastAsia="Times New Roman" w:cs="B Lotus"/>
          <w:spacing w:val="-4"/>
          <w:szCs w:val="28"/>
          <w:rtl/>
        </w:rPr>
        <w:t>که وقت نمازشان سپری شود</w:t>
      </w:r>
      <w:r w:rsidRPr="00AD01FA">
        <w:rPr>
          <w:rFonts w:eastAsia="Times New Roman" w:cs="B Lotus" w:hint="cs"/>
          <w:spacing w:val="-4"/>
          <w:szCs w:val="28"/>
          <w:rtl/>
        </w:rPr>
        <w:t>؛ بلکه</w:t>
      </w:r>
      <w:r w:rsidRPr="00AD01FA">
        <w:rPr>
          <w:rFonts w:eastAsia="Times New Roman" w:cs="B Lotus"/>
          <w:spacing w:val="-4"/>
          <w:szCs w:val="28"/>
          <w:rtl/>
        </w:rPr>
        <w:t xml:space="preserve"> به فکر نمازشان هستند تا </w:t>
      </w:r>
      <w:r w:rsidRPr="00AD01FA">
        <w:rPr>
          <w:rFonts w:eastAsia="Times New Roman" w:cs="B Lotus" w:hint="cs"/>
          <w:spacing w:val="-4"/>
          <w:szCs w:val="28"/>
          <w:rtl/>
        </w:rPr>
        <w:t>آن را</w:t>
      </w:r>
      <w:r w:rsidRPr="00AD01FA">
        <w:rPr>
          <w:rFonts w:eastAsia="Times New Roman" w:cs="B Lotus"/>
          <w:spacing w:val="-4"/>
          <w:szCs w:val="28"/>
          <w:rtl/>
        </w:rPr>
        <w:t xml:space="preserve"> سر</w:t>
      </w:r>
      <w:r w:rsidRPr="00AD01FA">
        <w:rPr>
          <w:rFonts w:eastAsia="Times New Roman" w:cs="B Lotus" w:hint="cs"/>
          <w:spacing w:val="-4"/>
          <w:szCs w:val="28"/>
          <w:rtl/>
        </w:rPr>
        <w:t>ِ</w:t>
      </w:r>
      <w:r w:rsidRPr="00AD01FA">
        <w:rPr>
          <w:rFonts w:eastAsia="Times New Roman" w:cs="B Lotus"/>
          <w:spacing w:val="-4"/>
          <w:szCs w:val="28"/>
          <w:rtl/>
        </w:rPr>
        <w:t xml:space="preserve"> وقت ادا کنند.</w:t>
      </w:r>
      <w:r w:rsidR="00553145" w:rsidRPr="00AD01FA">
        <w:rPr>
          <w:rFonts w:eastAsia="Times New Roman" w:cs="B Lotus"/>
          <w:spacing w:val="-4"/>
          <w:szCs w:val="28"/>
          <w:vertAlign w:val="superscript"/>
          <w:rtl/>
        </w:rPr>
        <w:t>(</w:t>
      </w:r>
      <w:r w:rsidR="00553145" w:rsidRPr="00AD01FA">
        <w:rPr>
          <w:rFonts w:eastAsia="Times New Roman" w:cs="B Lotus"/>
          <w:spacing w:val="-4"/>
          <w:szCs w:val="28"/>
          <w:vertAlign w:val="superscript"/>
          <w:rtl/>
        </w:rPr>
        <w:footnoteReference w:id="429"/>
      </w:r>
      <w:r w:rsidR="00553145" w:rsidRPr="00AD01FA">
        <w:rPr>
          <w:rFonts w:eastAsia="Times New Roman" w:cs="B Lotus"/>
          <w:spacing w:val="-4"/>
          <w:szCs w:val="28"/>
          <w:vertAlign w:val="superscript"/>
          <w:rtl/>
        </w:rPr>
        <w:t>)</w:t>
      </w:r>
      <w:r w:rsidRPr="00AD01FA">
        <w:rPr>
          <w:rFonts w:eastAsia="Times New Roman" w:cs="B Lotus" w:hint="cs"/>
          <w:spacing w:val="-4"/>
          <w:szCs w:val="28"/>
          <w:rtl/>
        </w:rPr>
        <w:t xml:space="preserve"> عبدالله بن مسعود</w:t>
      </w:r>
      <w:r w:rsidRPr="00AD01FA">
        <w:rPr>
          <w:rFonts w:eastAsia="Times New Roman" w:cs="B Lotus" w:hint="cs"/>
          <w:spacing w:val="-4"/>
          <w:sz w:val="28"/>
          <w:szCs w:val="28"/>
        </w:rPr>
        <w:sym w:font="AGA Arabesque" w:char="F074"/>
      </w:r>
      <w:r w:rsidRPr="00AD01FA">
        <w:rPr>
          <w:rFonts w:eastAsia="Times New Roman" w:cs="B Lotus" w:hint="cs"/>
          <w:spacing w:val="-4"/>
          <w:szCs w:val="28"/>
          <w:rtl/>
        </w:rPr>
        <w:t xml:space="preserve"> می‌گوید: از رسول‌الله</w:t>
      </w:r>
      <w:r w:rsidR="00AD01FA" w:rsidRPr="00AD01FA">
        <w:rPr>
          <w:rFonts w:eastAsia="Times New Roman" w:cs="B Lotus" w:hint="cs"/>
          <w:spacing w:val="-4"/>
          <w:szCs w:val="28"/>
          <w:rtl/>
        </w:rPr>
        <w:t xml:space="preserve"> </w:t>
      </w:r>
      <w:r w:rsidRPr="00AD01FA">
        <w:rPr>
          <w:rFonts w:eastAsia="Times New Roman" w:cs="B Lotus" w:hint="cs"/>
          <w:spacing w:val="-4"/>
          <w:sz w:val="28"/>
          <w:szCs w:val="28"/>
        </w:rPr>
        <w:sym w:font="AGA Arabesque" w:char="F072"/>
      </w:r>
      <w:r w:rsidRPr="00AD01FA">
        <w:rPr>
          <w:rFonts w:eastAsia="Times New Roman" w:cs="B Lotus" w:hint="cs"/>
          <w:spacing w:val="-4"/>
          <w:szCs w:val="28"/>
          <w:rtl/>
        </w:rPr>
        <w:t xml:space="preserve"> پرسیدم: کدامین عمل نزد الله متعال، پسندیده‌تر است؟</w:t>
      </w:r>
      <w:r w:rsidRPr="00AD01FA">
        <w:rPr>
          <w:rFonts w:eastAsia="Times New Roman" w:cs="B Lotus"/>
          <w:spacing w:val="-4"/>
          <w:szCs w:val="28"/>
          <w:rtl/>
        </w:rPr>
        <w:t xml:space="preserve"> فرمود:</w:t>
      </w:r>
      <w:r w:rsidRPr="00AD01FA">
        <w:rPr>
          <w:rFonts w:eastAsia="Times New Roman" w:cs="B Lotus" w:hint="cs"/>
          <w:spacing w:val="-4"/>
          <w:szCs w:val="28"/>
          <w:rtl/>
        </w:rPr>
        <w:t xml:space="preserve"> </w:t>
      </w:r>
      <w:r w:rsidR="0074648C" w:rsidRPr="00AD01FA">
        <w:rPr>
          <w:rStyle w:val="Char7"/>
          <w:rFonts w:eastAsia="Calibri"/>
          <w:spacing w:val="-4"/>
          <w:rtl/>
        </w:rPr>
        <w:t>«</w:t>
      </w:r>
      <w:r w:rsidRPr="00AD01FA">
        <w:rPr>
          <w:rFonts w:ascii="mylotus" w:hAnsi="mylotus" w:cs="mylotus"/>
          <w:b/>
          <w:bCs/>
          <w:color w:val="000000"/>
          <w:spacing w:val="-4"/>
          <w:sz w:val="27"/>
          <w:szCs w:val="27"/>
          <w:rtl/>
        </w:rPr>
        <w:t>الصَّلاَةُ عَلَى وَقْتِهَا</w:t>
      </w:r>
      <w:r w:rsidR="0074648C" w:rsidRPr="00AD01FA">
        <w:rPr>
          <w:rStyle w:val="Char7"/>
          <w:rFonts w:eastAsia="Calibri" w:hint="cs"/>
          <w:spacing w:val="-4"/>
          <w:rtl/>
        </w:rPr>
        <w:t>»</w:t>
      </w:r>
      <w:r w:rsidRPr="00AD01FA">
        <w:rPr>
          <w:rFonts w:eastAsia="Times New Roman" w:cs="B Lotus" w:hint="cs"/>
          <w:spacing w:val="-4"/>
          <w:szCs w:val="28"/>
          <w:rtl/>
        </w:rPr>
        <w:t xml:space="preserve"> یعنی:</w:t>
      </w:r>
      <w:r w:rsidRPr="00AD01FA">
        <w:rPr>
          <w:rFonts w:eastAsia="Times New Roman" w:cs="B Lotus"/>
          <w:spacing w:val="-4"/>
          <w:szCs w:val="28"/>
          <w:rtl/>
        </w:rPr>
        <w:t xml:space="preserve"> </w:t>
      </w:r>
      <w:r w:rsidR="0074648C" w:rsidRPr="00AD01FA">
        <w:rPr>
          <w:rStyle w:val="Char7"/>
          <w:rFonts w:eastAsia="Calibri"/>
          <w:spacing w:val="-4"/>
          <w:rtl/>
        </w:rPr>
        <w:t>«</w:t>
      </w:r>
      <w:r w:rsidRPr="00AD01FA">
        <w:rPr>
          <w:rFonts w:eastAsia="Times New Roman" w:cs="B Lotus"/>
          <w:spacing w:val="-4"/>
          <w:szCs w:val="28"/>
          <w:rtl/>
        </w:rPr>
        <w:t>نماز</w:t>
      </w:r>
      <w:r w:rsidRPr="00AD01FA">
        <w:rPr>
          <w:rFonts w:eastAsia="Times New Roman" w:cs="B Lotus" w:hint="cs"/>
          <w:spacing w:val="-4"/>
          <w:szCs w:val="28"/>
          <w:rtl/>
        </w:rPr>
        <w:t>ِ</w:t>
      </w:r>
      <w:r w:rsidRPr="00AD01FA">
        <w:rPr>
          <w:rFonts w:eastAsia="Times New Roman" w:cs="B Lotus"/>
          <w:spacing w:val="-4"/>
          <w:szCs w:val="28"/>
          <w:rtl/>
        </w:rPr>
        <w:t xml:space="preserve"> سر</w:t>
      </w:r>
      <w:r w:rsidRPr="00AD01FA">
        <w:rPr>
          <w:rFonts w:eastAsia="Times New Roman" w:cs="B Lotus" w:hint="cs"/>
          <w:spacing w:val="-4"/>
          <w:szCs w:val="28"/>
          <w:rtl/>
        </w:rPr>
        <w:t>ِ</w:t>
      </w:r>
      <w:r w:rsidRPr="00AD01FA">
        <w:rPr>
          <w:rFonts w:eastAsia="Times New Roman" w:cs="B Lotus"/>
          <w:spacing w:val="-4"/>
          <w:szCs w:val="28"/>
          <w:rtl/>
        </w:rPr>
        <w:t xml:space="preserve"> وقت</w:t>
      </w:r>
      <w:r w:rsidR="0074648C" w:rsidRPr="00AD01FA">
        <w:rPr>
          <w:rFonts w:eastAsia="Times New Roman" w:cs="Traditional Arabic" w:hint="cs"/>
          <w:spacing w:val="-4"/>
          <w:sz w:val="28"/>
          <w:szCs w:val="28"/>
          <w:rtl/>
        </w:rPr>
        <w:t>»</w:t>
      </w:r>
      <w:r w:rsidR="0074648C" w:rsidRPr="00AD01FA">
        <w:rPr>
          <w:rFonts w:eastAsia="Times New Roman" w:cs="B Lotus" w:hint="cs"/>
          <w:spacing w:val="-4"/>
          <w:sz w:val="28"/>
          <w:szCs w:val="28"/>
          <w:rtl/>
        </w:rPr>
        <w:t>.</w:t>
      </w:r>
      <w:r w:rsidRPr="00AD01FA">
        <w:rPr>
          <w:rFonts w:eastAsia="Times New Roman" w:cs="B Lotus"/>
          <w:spacing w:val="-4"/>
          <w:szCs w:val="28"/>
          <w:rtl/>
        </w:rPr>
        <w:t xml:space="preserve"> گفتم:</w:t>
      </w:r>
      <w:r w:rsidRPr="00AD01FA">
        <w:rPr>
          <w:rFonts w:eastAsia="Times New Roman" w:cs="B Lotus" w:hint="cs"/>
          <w:spacing w:val="-4"/>
          <w:szCs w:val="28"/>
          <w:rtl/>
        </w:rPr>
        <w:t xml:space="preserve"> سپس کدامین عمل؟ فرمود: </w:t>
      </w:r>
      <w:r w:rsidR="0074648C" w:rsidRPr="00AD01FA">
        <w:rPr>
          <w:rStyle w:val="Char7"/>
          <w:rFonts w:eastAsia="Calibri"/>
          <w:spacing w:val="-4"/>
          <w:rtl/>
        </w:rPr>
        <w:t>«</w:t>
      </w:r>
      <w:r w:rsidRPr="00AD01FA">
        <w:rPr>
          <w:rFonts w:ascii="mylotus" w:hAnsi="mylotus" w:cs="mylotus"/>
          <w:b/>
          <w:bCs/>
          <w:color w:val="000000"/>
          <w:spacing w:val="-4"/>
          <w:sz w:val="27"/>
          <w:szCs w:val="27"/>
          <w:rtl/>
        </w:rPr>
        <w:t>بِرُّ الوَالِدَيْنِ</w:t>
      </w:r>
      <w:r w:rsidR="0074648C" w:rsidRPr="00AD01FA">
        <w:rPr>
          <w:rStyle w:val="Char7"/>
          <w:rFonts w:eastAsia="Calibri" w:hint="cs"/>
          <w:spacing w:val="-4"/>
          <w:rtl/>
        </w:rPr>
        <w:t>»</w:t>
      </w:r>
      <w:r w:rsidRPr="00AD01FA">
        <w:rPr>
          <w:rFonts w:eastAsia="Times New Roman" w:cs="B Lotus" w:hint="cs"/>
          <w:spacing w:val="-4"/>
          <w:szCs w:val="28"/>
          <w:rtl/>
        </w:rPr>
        <w:t xml:space="preserve"> یعنی: </w:t>
      </w:r>
      <w:r w:rsidR="0074648C" w:rsidRPr="00AD01FA">
        <w:rPr>
          <w:rStyle w:val="Char7"/>
          <w:rFonts w:eastAsia="Calibri"/>
          <w:spacing w:val="-4"/>
          <w:rtl/>
        </w:rPr>
        <w:t>«</w:t>
      </w:r>
      <w:r w:rsidRPr="00AD01FA">
        <w:rPr>
          <w:rFonts w:eastAsia="Times New Roman" w:cs="B Lotus"/>
          <w:spacing w:val="-4"/>
          <w:szCs w:val="28"/>
          <w:rtl/>
        </w:rPr>
        <w:t>نیکی ب</w:t>
      </w:r>
      <w:r w:rsidRPr="00AD01FA">
        <w:rPr>
          <w:rFonts w:eastAsia="Times New Roman" w:cs="B Lotus" w:hint="cs"/>
          <w:spacing w:val="-4"/>
          <w:szCs w:val="28"/>
          <w:rtl/>
        </w:rPr>
        <w:t>ه</w:t>
      </w:r>
      <w:r w:rsidRPr="00AD01FA">
        <w:rPr>
          <w:rFonts w:eastAsia="Times New Roman" w:cs="B Lotus"/>
          <w:spacing w:val="-4"/>
          <w:szCs w:val="28"/>
          <w:rtl/>
        </w:rPr>
        <w:t xml:space="preserve"> پدر و مادر</w:t>
      </w:r>
      <w:r w:rsidR="0074648C" w:rsidRPr="00AD01FA">
        <w:rPr>
          <w:rFonts w:eastAsia="Times New Roman" w:cs="Traditional Arabic" w:hint="cs"/>
          <w:spacing w:val="-4"/>
          <w:sz w:val="28"/>
          <w:szCs w:val="28"/>
          <w:rtl/>
        </w:rPr>
        <w:t>»</w:t>
      </w:r>
      <w:r w:rsidR="0074648C" w:rsidRPr="00AD01FA">
        <w:rPr>
          <w:rFonts w:eastAsia="Times New Roman" w:cs="B Lotus" w:hint="cs"/>
          <w:spacing w:val="-4"/>
          <w:sz w:val="28"/>
          <w:szCs w:val="28"/>
          <w:rtl/>
        </w:rPr>
        <w:t>.</w:t>
      </w:r>
      <w:r w:rsidRPr="00AD01FA">
        <w:rPr>
          <w:rFonts w:eastAsia="Times New Roman" w:cs="B Lotus" w:hint="cs"/>
          <w:spacing w:val="-4"/>
          <w:szCs w:val="28"/>
          <w:rtl/>
        </w:rPr>
        <w:t xml:space="preserve"> سؤال کردم: سپس چه عملی؟ فرمود: </w:t>
      </w:r>
      <w:r w:rsidR="0074648C" w:rsidRPr="00AD01FA">
        <w:rPr>
          <w:rStyle w:val="Char7"/>
          <w:rFonts w:eastAsia="Calibri"/>
          <w:spacing w:val="-4"/>
          <w:rtl/>
        </w:rPr>
        <w:t>«</w:t>
      </w:r>
      <w:r w:rsidRPr="00AD01FA">
        <w:rPr>
          <w:rFonts w:ascii="mylotus" w:hAnsi="mylotus" w:cs="mylotus"/>
          <w:b/>
          <w:bCs/>
          <w:color w:val="000000"/>
          <w:spacing w:val="-4"/>
          <w:sz w:val="27"/>
          <w:szCs w:val="27"/>
          <w:rtl/>
        </w:rPr>
        <w:t>الجِهَادُ في سَبِيلِ اللهِ</w:t>
      </w:r>
      <w:r w:rsidR="0074648C" w:rsidRPr="00AD01FA">
        <w:rPr>
          <w:rFonts w:eastAsia="Times New Roman" w:cs="Traditional Arabic" w:hint="cs"/>
          <w:spacing w:val="-4"/>
          <w:sz w:val="28"/>
          <w:szCs w:val="28"/>
          <w:rtl/>
        </w:rPr>
        <w:t>»</w:t>
      </w:r>
      <w:r w:rsidR="0074648C" w:rsidRPr="00AD01FA">
        <w:rPr>
          <w:rFonts w:eastAsia="Times New Roman" w:cs="B Lotus" w:hint="cs"/>
          <w:spacing w:val="-4"/>
          <w:sz w:val="28"/>
          <w:szCs w:val="28"/>
          <w:rtl/>
        </w:rPr>
        <w:t>.</w:t>
      </w:r>
      <w:r w:rsidRPr="00AD01FA">
        <w:rPr>
          <w:rFonts w:eastAsia="Times New Roman" w:cs="B Lotus" w:hint="cs"/>
          <w:spacing w:val="-4"/>
          <w:szCs w:val="28"/>
          <w:rtl/>
        </w:rPr>
        <w:t xml:space="preserve"> یعنی: </w:t>
      </w:r>
      <w:r w:rsidR="0074648C" w:rsidRPr="00AD01FA">
        <w:rPr>
          <w:rStyle w:val="Char7"/>
          <w:rFonts w:eastAsia="Calibri"/>
          <w:spacing w:val="-4"/>
          <w:rtl/>
        </w:rPr>
        <w:t>«</w:t>
      </w:r>
      <w:r w:rsidRPr="00AD01FA">
        <w:rPr>
          <w:rFonts w:eastAsia="Times New Roman" w:cs="B Lotus"/>
          <w:spacing w:val="-4"/>
          <w:szCs w:val="28"/>
          <w:rtl/>
        </w:rPr>
        <w:t xml:space="preserve">جهاد در راه </w:t>
      </w:r>
      <w:r w:rsidRPr="00AD01FA">
        <w:rPr>
          <w:rFonts w:eastAsia="Times New Roman" w:cs="B Lotus" w:hint="cs"/>
          <w:spacing w:val="-4"/>
          <w:szCs w:val="28"/>
          <w:rtl/>
        </w:rPr>
        <w:t>الله</w:t>
      </w:r>
      <w:r w:rsidR="0074648C" w:rsidRPr="00AD01FA">
        <w:rPr>
          <w:rFonts w:eastAsia="Times New Roman" w:cs="Traditional Arabic" w:hint="cs"/>
          <w:spacing w:val="-4"/>
          <w:sz w:val="28"/>
          <w:szCs w:val="28"/>
          <w:rtl/>
        </w:rPr>
        <w:t>»</w:t>
      </w:r>
      <w:r w:rsidR="00553145" w:rsidRPr="00AD01FA">
        <w:rPr>
          <w:rFonts w:eastAsia="Times New Roman" w:cs="B Lotus"/>
          <w:spacing w:val="-4"/>
          <w:szCs w:val="28"/>
          <w:vertAlign w:val="superscript"/>
          <w:rtl/>
        </w:rPr>
        <w:t>(</w:t>
      </w:r>
      <w:r w:rsidR="00553145" w:rsidRPr="00AD01FA">
        <w:rPr>
          <w:rFonts w:eastAsia="Times New Roman" w:cs="B Lotus"/>
          <w:spacing w:val="-4"/>
          <w:szCs w:val="28"/>
          <w:vertAlign w:val="superscript"/>
          <w:rtl/>
        </w:rPr>
        <w:footnoteReference w:id="430"/>
      </w:r>
      <w:r w:rsidR="00553145" w:rsidRPr="00AD01FA">
        <w:rPr>
          <w:rFonts w:eastAsia="Times New Roman" w:cs="B Lotus"/>
          <w:spacing w:val="-4"/>
          <w:szCs w:val="28"/>
          <w:vertAlign w:val="superscript"/>
          <w:rtl/>
        </w:rPr>
        <w:t>)</w:t>
      </w:r>
      <w:r w:rsidR="00AD01FA" w:rsidRPr="00AD01FA">
        <w:rPr>
          <w:rFonts w:eastAsia="Times New Roman" w:cs="B Lotus" w:hint="cs"/>
          <w:spacing w:val="-4"/>
          <w:szCs w:val="28"/>
          <w:rtl/>
        </w:rPr>
        <w:t>.</w:t>
      </w:r>
    </w:p>
    <w:p w:rsidR="00C30BB6" w:rsidRPr="0046496C" w:rsidRDefault="00C30BB6" w:rsidP="00613435">
      <w:pPr>
        <w:pStyle w:val="a7"/>
        <w:rPr>
          <w:rtl/>
        </w:rPr>
      </w:pPr>
      <w:bookmarkStart w:id="683" w:name="_Toc246700188"/>
      <w:bookmarkStart w:id="684" w:name="_Toc254369607"/>
      <w:bookmarkStart w:id="685" w:name="_Toc319776633"/>
      <w:r w:rsidRPr="0046496C">
        <w:rPr>
          <w:rtl/>
        </w:rPr>
        <w:t>2- سوره‏ی فرقان</w:t>
      </w:r>
      <w:bookmarkEnd w:id="683"/>
      <w:bookmarkEnd w:id="684"/>
      <w:r w:rsidRPr="0046496C">
        <w:rPr>
          <w:rFonts w:hint="cs"/>
          <w:rtl/>
        </w:rPr>
        <w:t>:</w:t>
      </w:r>
      <w:bookmarkEnd w:id="685"/>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 xml:space="preserve">الله </w:t>
      </w:r>
      <w:r w:rsidRPr="0046496C">
        <w:rPr>
          <w:rFonts w:eastAsia="Times New Roman" w:cs="B Lotus"/>
          <w:szCs w:val="28"/>
          <w:rtl/>
        </w:rPr>
        <w:t>متعال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631202" w:rsidRPr="00631202">
        <w:rPr>
          <w:rStyle w:val="Char8"/>
          <w:rFonts w:hint="cs"/>
          <w:rtl/>
        </w:rPr>
        <w:t>وَعِبَادُ</w:t>
      </w:r>
      <w:r w:rsidR="00631202" w:rsidRPr="00631202">
        <w:rPr>
          <w:rStyle w:val="Char8"/>
          <w:rtl/>
        </w:rPr>
        <w:t xml:space="preserve"> </w:t>
      </w:r>
      <w:r w:rsidR="00631202" w:rsidRPr="00631202">
        <w:rPr>
          <w:rStyle w:val="Char8"/>
          <w:rFonts w:hint="cs"/>
          <w:rtl/>
        </w:rPr>
        <w:t>ٱلرَّحۡمَٰنِ</w:t>
      </w:r>
      <w:r w:rsidR="00631202" w:rsidRPr="00631202">
        <w:rPr>
          <w:rStyle w:val="Char8"/>
          <w:rtl/>
        </w:rPr>
        <w:t xml:space="preserve"> </w:t>
      </w:r>
      <w:r w:rsidR="00631202" w:rsidRPr="00631202">
        <w:rPr>
          <w:rStyle w:val="Char8"/>
          <w:rFonts w:hint="cs"/>
          <w:rtl/>
        </w:rPr>
        <w:t>ٱلَّذِينَ</w:t>
      </w:r>
      <w:r w:rsidR="00631202" w:rsidRPr="00631202">
        <w:rPr>
          <w:rStyle w:val="Char8"/>
          <w:rtl/>
        </w:rPr>
        <w:t xml:space="preserve"> </w:t>
      </w:r>
      <w:r w:rsidR="00631202" w:rsidRPr="00631202">
        <w:rPr>
          <w:rStyle w:val="Char8"/>
          <w:rFonts w:hint="cs"/>
          <w:rtl/>
        </w:rPr>
        <w:t>يَمۡشُونَ</w:t>
      </w:r>
      <w:r w:rsidR="00631202" w:rsidRPr="00631202">
        <w:rPr>
          <w:rStyle w:val="Char8"/>
          <w:rtl/>
        </w:rPr>
        <w:t xml:space="preserve"> </w:t>
      </w:r>
      <w:r w:rsidR="00631202" w:rsidRPr="00631202">
        <w:rPr>
          <w:rStyle w:val="Char8"/>
          <w:rFonts w:hint="cs"/>
          <w:rtl/>
        </w:rPr>
        <w:t>عَلَى</w:t>
      </w:r>
      <w:r w:rsidR="00631202" w:rsidRPr="00631202">
        <w:rPr>
          <w:rStyle w:val="Char8"/>
          <w:rtl/>
        </w:rPr>
        <w:t xml:space="preserve"> </w:t>
      </w:r>
      <w:r w:rsidR="00631202" w:rsidRPr="00631202">
        <w:rPr>
          <w:rStyle w:val="Char8"/>
          <w:rFonts w:hint="cs"/>
          <w:rtl/>
        </w:rPr>
        <w:t>ٱلۡأَرۡضِ</w:t>
      </w:r>
      <w:r w:rsidR="00631202" w:rsidRPr="00631202">
        <w:rPr>
          <w:rStyle w:val="Char8"/>
          <w:rtl/>
        </w:rPr>
        <w:t xml:space="preserve"> </w:t>
      </w:r>
      <w:r w:rsidR="00631202" w:rsidRPr="00631202">
        <w:rPr>
          <w:rStyle w:val="Char8"/>
          <w:rFonts w:hint="cs"/>
          <w:rtl/>
        </w:rPr>
        <w:t>هَوۡنٗا</w:t>
      </w:r>
      <w:r w:rsidR="00631202" w:rsidRPr="00631202">
        <w:rPr>
          <w:rStyle w:val="Char8"/>
          <w:rtl/>
        </w:rPr>
        <w:t xml:space="preserve"> </w:t>
      </w:r>
      <w:r w:rsidR="00631202" w:rsidRPr="00631202">
        <w:rPr>
          <w:rStyle w:val="Char8"/>
          <w:rFonts w:hint="cs"/>
          <w:rtl/>
        </w:rPr>
        <w:t>وَإِذَا</w:t>
      </w:r>
      <w:r w:rsidR="00631202" w:rsidRPr="00631202">
        <w:rPr>
          <w:rStyle w:val="Char8"/>
          <w:rtl/>
        </w:rPr>
        <w:t xml:space="preserve"> </w:t>
      </w:r>
      <w:r w:rsidR="00631202" w:rsidRPr="00631202">
        <w:rPr>
          <w:rStyle w:val="Char8"/>
          <w:rFonts w:hint="cs"/>
          <w:rtl/>
        </w:rPr>
        <w:t>خَاطَبَهُمُ</w:t>
      </w:r>
      <w:r w:rsidR="00631202" w:rsidRPr="00631202">
        <w:rPr>
          <w:rStyle w:val="Char8"/>
          <w:rtl/>
        </w:rPr>
        <w:t xml:space="preserve"> </w:t>
      </w:r>
      <w:r w:rsidR="00631202" w:rsidRPr="00631202">
        <w:rPr>
          <w:rStyle w:val="Char8"/>
          <w:rFonts w:hint="cs"/>
          <w:rtl/>
        </w:rPr>
        <w:t>ٱلۡجَٰهِلُونَ</w:t>
      </w:r>
      <w:r w:rsidR="00631202" w:rsidRPr="00631202">
        <w:rPr>
          <w:rStyle w:val="Char8"/>
          <w:rtl/>
        </w:rPr>
        <w:t xml:space="preserve"> </w:t>
      </w:r>
      <w:r w:rsidR="00631202" w:rsidRPr="00631202">
        <w:rPr>
          <w:rStyle w:val="Char8"/>
          <w:rFonts w:hint="cs"/>
          <w:rtl/>
        </w:rPr>
        <w:t>قَالُواْ</w:t>
      </w:r>
      <w:r w:rsidR="00631202" w:rsidRPr="00631202">
        <w:rPr>
          <w:rStyle w:val="Char8"/>
          <w:rtl/>
        </w:rPr>
        <w:t xml:space="preserve"> </w:t>
      </w:r>
      <w:r w:rsidR="00631202" w:rsidRPr="00631202">
        <w:rPr>
          <w:rStyle w:val="Char8"/>
          <w:rFonts w:hint="cs"/>
          <w:rtl/>
        </w:rPr>
        <w:t>سَلَٰمٗا</w:t>
      </w:r>
      <w:r w:rsidR="00631202" w:rsidRPr="00631202">
        <w:rPr>
          <w:rStyle w:val="Char8"/>
          <w:rtl/>
        </w:rPr>
        <w:t xml:space="preserve"> </w:t>
      </w:r>
      <w:r w:rsidR="00631202" w:rsidRPr="00631202">
        <w:rPr>
          <w:rStyle w:val="Char8"/>
          <w:rFonts w:hint="cs"/>
          <w:rtl/>
        </w:rPr>
        <w:t>٦٣</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يَبِيتُونَ</w:t>
      </w:r>
      <w:r w:rsidR="00631202" w:rsidRPr="00631202">
        <w:rPr>
          <w:rStyle w:val="Char8"/>
          <w:rtl/>
        </w:rPr>
        <w:t xml:space="preserve"> </w:t>
      </w:r>
      <w:r w:rsidR="00631202" w:rsidRPr="00631202">
        <w:rPr>
          <w:rStyle w:val="Char8"/>
          <w:rFonts w:hint="cs"/>
          <w:rtl/>
        </w:rPr>
        <w:t>لِرَبِّهِمۡ</w:t>
      </w:r>
      <w:r w:rsidR="00631202" w:rsidRPr="00631202">
        <w:rPr>
          <w:rStyle w:val="Char8"/>
          <w:rtl/>
        </w:rPr>
        <w:t xml:space="preserve"> </w:t>
      </w:r>
      <w:r w:rsidR="00631202" w:rsidRPr="00631202">
        <w:rPr>
          <w:rStyle w:val="Char8"/>
          <w:rFonts w:hint="cs"/>
          <w:rtl/>
        </w:rPr>
        <w:t>سُجَّدٗا</w:t>
      </w:r>
      <w:r w:rsidR="00631202" w:rsidRPr="00631202">
        <w:rPr>
          <w:rStyle w:val="Char8"/>
          <w:rtl/>
        </w:rPr>
        <w:t xml:space="preserve"> </w:t>
      </w:r>
      <w:r w:rsidR="00631202" w:rsidRPr="00631202">
        <w:rPr>
          <w:rStyle w:val="Char8"/>
          <w:rFonts w:hint="cs"/>
          <w:rtl/>
        </w:rPr>
        <w:t>وَقِيَٰمٗا</w:t>
      </w:r>
      <w:r w:rsidR="00631202" w:rsidRPr="00631202">
        <w:rPr>
          <w:rStyle w:val="Char8"/>
          <w:rtl/>
        </w:rPr>
        <w:t xml:space="preserve"> </w:t>
      </w:r>
      <w:r w:rsidR="00631202" w:rsidRPr="00631202">
        <w:rPr>
          <w:rStyle w:val="Char8"/>
          <w:rFonts w:hint="cs"/>
          <w:rtl/>
        </w:rPr>
        <w:t>٦٤</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يَقُولُونَ</w:t>
      </w:r>
      <w:r w:rsidR="00631202" w:rsidRPr="00631202">
        <w:rPr>
          <w:rStyle w:val="Char8"/>
          <w:rtl/>
        </w:rPr>
        <w:t xml:space="preserve"> </w:t>
      </w:r>
      <w:r w:rsidR="00631202" w:rsidRPr="00631202">
        <w:rPr>
          <w:rStyle w:val="Char8"/>
          <w:rFonts w:hint="cs"/>
          <w:rtl/>
        </w:rPr>
        <w:t>رَبَّنَا</w:t>
      </w:r>
      <w:r w:rsidR="00631202" w:rsidRPr="00631202">
        <w:rPr>
          <w:rStyle w:val="Char8"/>
          <w:rtl/>
        </w:rPr>
        <w:t xml:space="preserve"> </w:t>
      </w:r>
      <w:r w:rsidR="00631202" w:rsidRPr="00631202">
        <w:rPr>
          <w:rStyle w:val="Char8"/>
          <w:rFonts w:hint="cs"/>
          <w:rtl/>
        </w:rPr>
        <w:t>ٱصۡرِفۡ</w:t>
      </w:r>
      <w:r w:rsidR="00631202" w:rsidRPr="00631202">
        <w:rPr>
          <w:rStyle w:val="Char8"/>
          <w:rtl/>
        </w:rPr>
        <w:t xml:space="preserve"> </w:t>
      </w:r>
      <w:r w:rsidR="00631202" w:rsidRPr="00631202">
        <w:rPr>
          <w:rStyle w:val="Char8"/>
          <w:rFonts w:hint="cs"/>
          <w:rtl/>
        </w:rPr>
        <w:t>عَنَّا</w:t>
      </w:r>
      <w:r w:rsidR="00631202" w:rsidRPr="00631202">
        <w:rPr>
          <w:rStyle w:val="Char8"/>
          <w:rtl/>
        </w:rPr>
        <w:t xml:space="preserve"> </w:t>
      </w:r>
      <w:r w:rsidR="00631202" w:rsidRPr="00631202">
        <w:rPr>
          <w:rStyle w:val="Char8"/>
          <w:rFonts w:hint="cs"/>
          <w:rtl/>
        </w:rPr>
        <w:t>عَذَابَ</w:t>
      </w:r>
      <w:r w:rsidR="00631202" w:rsidRPr="00631202">
        <w:rPr>
          <w:rStyle w:val="Char8"/>
          <w:rtl/>
        </w:rPr>
        <w:t xml:space="preserve"> </w:t>
      </w:r>
      <w:r w:rsidR="00631202" w:rsidRPr="00631202">
        <w:rPr>
          <w:rStyle w:val="Char8"/>
          <w:rFonts w:hint="cs"/>
          <w:rtl/>
        </w:rPr>
        <w:t>جَهَنَّمَۖ</w:t>
      </w:r>
      <w:r w:rsidR="00631202" w:rsidRPr="00631202">
        <w:rPr>
          <w:rStyle w:val="Char8"/>
          <w:rtl/>
        </w:rPr>
        <w:t xml:space="preserve"> </w:t>
      </w:r>
      <w:r w:rsidR="00631202" w:rsidRPr="00631202">
        <w:rPr>
          <w:rStyle w:val="Char8"/>
          <w:rFonts w:hint="cs"/>
          <w:rtl/>
        </w:rPr>
        <w:t>إِنَّ</w:t>
      </w:r>
      <w:r w:rsidR="00631202" w:rsidRPr="00631202">
        <w:rPr>
          <w:rStyle w:val="Char8"/>
          <w:rtl/>
        </w:rPr>
        <w:t xml:space="preserve"> </w:t>
      </w:r>
      <w:r w:rsidR="00631202" w:rsidRPr="00631202">
        <w:rPr>
          <w:rStyle w:val="Char8"/>
          <w:rFonts w:hint="cs"/>
          <w:rtl/>
        </w:rPr>
        <w:t>عَذَابَهَا</w:t>
      </w:r>
      <w:r w:rsidR="00631202" w:rsidRPr="00631202">
        <w:rPr>
          <w:rStyle w:val="Char8"/>
          <w:rtl/>
        </w:rPr>
        <w:t xml:space="preserve"> </w:t>
      </w:r>
      <w:r w:rsidR="00631202" w:rsidRPr="00631202">
        <w:rPr>
          <w:rStyle w:val="Char8"/>
          <w:rFonts w:hint="cs"/>
          <w:rtl/>
        </w:rPr>
        <w:t>كَانَ</w:t>
      </w:r>
      <w:r w:rsidR="00631202" w:rsidRPr="00631202">
        <w:rPr>
          <w:rStyle w:val="Char8"/>
          <w:rtl/>
        </w:rPr>
        <w:t xml:space="preserve"> </w:t>
      </w:r>
      <w:r w:rsidR="00631202" w:rsidRPr="00631202">
        <w:rPr>
          <w:rStyle w:val="Char8"/>
          <w:rFonts w:hint="cs"/>
          <w:rtl/>
        </w:rPr>
        <w:t>غَرَامًا</w:t>
      </w:r>
      <w:r w:rsidR="00631202" w:rsidRPr="00631202">
        <w:rPr>
          <w:rStyle w:val="Char8"/>
          <w:rtl/>
        </w:rPr>
        <w:t xml:space="preserve"> </w:t>
      </w:r>
      <w:r w:rsidR="00631202" w:rsidRPr="00631202">
        <w:rPr>
          <w:rStyle w:val="Char8"/>
          <w:rFonts w:hint="cs"/>
          <w:rtl/>
        </w:rPr>
        <w:t>٦٥</w:t>
      </w:r>
      <w:r w:rsidR="00631202" w:rsidRPr="00631202">
        <w:rPr>
          <w:rStyle w:val="Char8"/>
          <w:rtl/>
        </w:rPr>
        <w:t xml:space="preserve"> </w:t>
      </w:r>
      <w:r w:rsidR="00631202" w:rsidRPr="00631202">
        <w:rPr>
          <w:rStyle w:val="Char8"/>
          <w:rFonts w:hint="cs"/>
          <w:rtl/>
        </w:rPr>
        <w:t>إِنَّهَا</w:t>
      </w:r>
      <w:r w:rsidR="00631202" w:rsidRPr="00631202">
        <w:rPr>
          <w:rStyle w:val="Char8"/>
          <w:rtl/>
        </w:rPr>
        <w:t xml:space="preserve"> </w:t>
      </w:r>
      <w:r w:rsidR="00631202" w:rsidRPr="00631202">
        <w:rPr>
          <w:rStyle w:val="Char8"/>
          <w:rFonts w:hint="cs"/>
          <w:rtl/>
        </w:rPr>
        <w:t>سَآءَتۡ</w:t>
      </w:r>
      <w:r w:rsidR="00631202" w:rsidRPr="00631202">
        <w:rPr>
          <w:rStyle w:val="Char8"/>
          <w:rtl/>
        </w:rPr>
        <w:t xml:space="preserve"> </w:t>
      </w:r>
      <w:r w:rsidR="00631202" w:rsidRPr="00631202">
        <w:rPr>
          <w:rStyle w:val="Char8"/>
          <w:rFonts w:hint="cs"/>
          <w:rtl/>
        </w:rPr>
        <w:t>مُسۡتَقَرّٗا</w:t>
      </w:r>
      <w:r w:rsidR="00631202" w:rsidRPr="00631202">
        <w:rPr>
          <w:rStyle w:val="Char8"/>
          <w:rtl/>
        </w:rPr>
        <w:t xml:space="preserve"> </w:t>
      </w:r>
      <w:r w:rsidR="00631202" w:rsidRPr="00631202">
        <w:rPr>
          <w:rStyle w:val="Char8"/>
          <w:rFonts w:hint="cs"/>
          <w:rtl/>
        </w:rPr>
        <w:t>وَمُقَامٗا</w:t>
      </w:r>
      <w:r w:rsidR="00631202" w:rsidRPr="00631202">
        <w:rPr>
          <w:rStyle w:val="Char8"/>
          <w:rtl/>
        </w:rPr>
        <w:t xml:space="preserve"> </w:t>
      </w:r>
      <w:r w:rsidR="00631202" w:rsidRPr="00631202">
        <w:rPr>
          <w:rStyle w:val="Char8"/>
          <w:rFonts w:hint="cs"/>
          <w:rtl/>
        </w:rPr>
        <w:t>٦٦</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إِذَآ</w:t>
      </w:r>
      <w:r w:rsidR="00631202" w:rsidRPr="00631202">
        <w:rPr>
          <w:rStyle w:val="Char8"/>
          <w:rtl/>
        </w:rPr>
        <w:t xml:space="preserve"> </w:t>
      </w:r>
      <w:r w:rsidR="00631202" w:rsidRPr="00631202">
        <w:rPr>
          <w:rStyle w:val="Char8"/>
          <w:rFonts w:hint="cs"/>
          <w:rtl/>
        </w:rPr>
        <w:t>أَنفَقُواْ</w:t>
      </w:r>
      <w:r w:rsidR="00631202" w:rsidRPr="00631202">
        <w:rPr>
          <w:rStyle w:val="Char8"/>
          <w:rtl/>
        </w:rPr>
        <w:t xml:space="preserve"> </w:t>
      </w:r>
      <w:r w:rsidR="00631202" w:rsidRPr="00631202">
        <w:rPr>
          <w:rStyle w:val="Char8"/>
          <w:rFonts w:hint="cs"/>
          <w:rtl/>
        </w:rPr>
        <w:t>لَمۡ</w:t>
      </w:r>
      <w:r w:rsidR="00631202" w:rsidRPr="00631202">
        <w:rPr>
          <w:rStyle w:val="Char8"/>
          <w:rtl/>
        </w:rPr>
        <w:t xml:space="preserve"> </w:t>
      </w:r>
      <w:r w:rsidR="00631202" w:rsidRPr="00631202">
        <w:rPr>
          <w:rStyle w:val="Char8"/>
          <w:rFonts w:hint="cs"/>
          <w:rtl/>
        </w:rPr>
        <w:t>يُسۡرِفُواْ</w:t>
      </w:r>
      <w:r w:rsidR="00631202" w:rsidRPr="00631202">
        <w:rPr>
          <w:rStyle w:val="Char8"/>
          <w:rtl/>
        </w:rPr>
        <w:t xml:space="preserve"> </w:t>
      </w:r>
      <w:r w:rsidR="00631202" w:rsidRPr="00631202">
        <w:rPr>
          <w:rStyle w:val="Char8"/>
          <w:rFonts w:hint="cs"/>
          <w:rtl/>
        </w:rPr>
        <w:t>وَلَمۡ</w:t>
      </w:r>
      <w:r w:rsidR="00631202" w:rsidRPr="00631202">
        <w:rPr>
          <w:rStyle w:val="Char8"/>
          <w:rtl/>
        </w:rPr>
        <w:t xml:space="preserve"> </w:t>
      </w:r>
      <w:r w:rsidR="00631202" w:rsidRPr="00631202">
        <w:rPr>
          <w:rStyle w:val="Char8"/>
          <w:rFonts w:hint="cs"/>
          <w:rtl/>
        </w:rPr>
        <w:t>يَقۡتُرُواْ</w:t>
      </w:r>
      <w:r w:rsidR="00631202" w:rsidRPr="00631202">
        <w:rPr>
          <w:rStyle w:val="Char8"/>
          <w:rtl/>
        </w:rPr>
        <w:t xml:space="preserve"> </w:t>
      </w:r>
      <w:r w:rsidR="00631202" w:rsidRPr="00631202">
        <w:rPr>
          <w:rStyle w:val="Char8"/>
          <w:rFonts w:hint="cs"/>
          <w:rtl/>
        </w:rPr>
        <w:t>وَكَانَ</w:t>
      </w:r>
      <w:r w:rsidR="00631202" w:rsidRPr="00631202">
        <w:rPr>
          <w:rStyle w:val="Char8"/>
          <w:rtl/>
        </w:rPr>
        <w:t xml:space="preserve"> </w:t>
      </w:r>
      <w:r w:rsidR="00631202" w:rsidRPr="00631202">
        <w:rPr>
          <w:rStyle w:val="Char8"/>
          <w:rFonts w:hint="cs"/>
          <w:rtl/>
        </w:rPr>
        <w:t>بَيۡنَ</w:t>
      </w:r>
      <w:r w:rsidR="00631202" w:rsidRPr="00631202">
        <w:rPr>
          <w:rStyle w:val="Char8"/>
          <w:rtl/>
        </w:rPr>
        <w:t xml:space="preserve"> </w:t>
      </w:r>
      <w:r w:rsidR="00631202" w:rsidRPr="00631202">
        <w:rPr>
          <w:rStyle w:val="Char8"/>
          <w:rFonts w:hint="cs"/>
          <w:rtl/>
        </w:rPr>
        <w:t>ذَٰلِكَ</w:t>
      </w:r>
      <w:r w:rsidR="00631202" w:rsidRPr="00631202">
        <w:rPr>
          <w:rStyle w:val="Char8"/>
          <w:rtl/>
        </w:rPr>
        <w:t xml:space="preserve"> </w:t>
      </w:r>
      <w:r w:rsidR="00631202" w:rsidRPr="00631202">
        <w:rPr>
          <w:rStyle w:val="Char8"/>
          <w:rFonts w:hint="cs"/>
          <w:rtl/>
        </w:rPr>
        <w:t>قَوَامٗا</w:t>
      </w:r>
      <w:r w:rsidR="00631202" w:rsidRPr="00631202">
        <w:rPr>
          <w:rStyle w:val="Char8"/>
          <w:rtl/>
        </w:rPr>
        <w:t xml:space="preserve"> </w:t>
      </w:r>
      <w:r w:rsidR="00631202" w:rsidRPr="00631202">
        <w:rPr>
          <w:rStyle w:val="Char8"/>
          <w:rFonts w:hint="cs"/>
          <w:rtl/>
        </w:rPr>
        <w:t>٦٧</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لَا</w:t>
      </w:r>
      <w:r w:rsidR="00631202" w:rsidRPr="00631202">
        <w:rPr>
          <w:rStyle w:val="Char8"/>
          <w:rtl/>
        </w:rPr>
        <w:t xml:space="preserve"> </w:t>
      </w:r>
      <w:r w:rsidR="00631202" w:rsidRPr="00631202">
        <w:rPr>
          <w:rStyle w:val="Char8"/>
          <w:rFonts w:hint="cs"/>
          <w:rtl/>
        </w:rPr>
        <w:t>يَدۡعُونَ</w:t>
      </w:r>
      <w:r w:rsidR="00631202" w:rsidRPr="00631202">
        <w:rPr>
          <w:rStyle w:val="Char8"/>
          <w:rtl/>
        </w:rPr>
        <w:t xml:space="preserve"> </w:t>
      </w:r>
      <w:r w:rsidR="00631202" w:rsidRPr="00631202">
        <w:rPr>
          <w:rStyle w:val="Char8"/>
          <w:rFonts w:hint="cs"/>
          <w:rtl/>
        </w:rPr>
        <w:t>مَعَ</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إِلَٰهًا</w:t>
      </w:r>
      <w:r w:rsidR="00631202" w:rsidRPr="00631202">
        <w:rPr>
          <w:rStyle w:val="Char8"/>
          <w:rtl/>
        </w:rPr>
        <w:t xml:space="preserve"> </w:t>
      </w:r>
      <w:r w:rsidR="00631202" w:rsidRPr="00631202">
        <w:rPr>
          <w:rStyle w:val="Char8"/>
          <w:rFonts w:hint="cs"/>
          <w:rtl/>
        </w:rPr>
        <w:t>ءَاخَرَ</w:t>
      </w:r>
      <w:r w:rsidR="00631202" w:rsidRPr="00631202">
        <w:rPr>
          <w:rStyle w:val="Char8"/>
          <w:rtl/>
        </w:rPr>
        <w:t xml:space="preserve"> </w:t>
      </w:r>
      <w:r w:rsidR="00631202" w:rsidRPr="00631202">
        <w:rPr>
          <w:rStyle w:val="Char8"/>
          <w:rFonts w:hint="cs"/>
          <w:rtl/>
        </w:rPr>
        <w:t>وَلَا</w:t>
      </w:r>
      <w:r w:rsidR="00631202" w:rsidRPr="00631202">
        <w:rPr>
          <w:rStyle w:val="Char8"/>
          <w:rtl/>
        </w:rPr>
        <w:t xml:space="preserve"> </w:t>
      </w:r>
      <w:r w:rsidR="00631202" w:rsidRPr="00631202">
        <w:rPr>
          <w:rStyle w:val="Char8"/>
          <w:rFonts w:hint="cs"/>
          <w:rtl/>
        </w:rPr>
        <w:t>يَقۡتُلُونَ</w:t>
      </w:r>
      <w:r w:rsidR="00631202" w:rsidRPr="00631202">
        <w:rPr>
          <w:rStyle w:val="Char8"/>
          <w:rtl/>
        </w:rPr>
        <w:t xml:space="preserve"> </w:t>
      </w:r>
      <w:r w:rsidR="00631202" w:rsidRPr="00631202">
        <w:rPr>
          <w:rStyle w:val="Char8"/>
          <w:rFonts w:hint="cs"/>
          <w:rtl/>
        </w:rPr>
        <w:t>ٱلنَّفۡسَ</w:t>
      </w:r>
      <w:r w:rsidR="00631202" w:rsidRPr="00631202">
        <w:rPr>
          <w:rStyle w:val="Char8"/>
          <w:rtl/>
        </w:rPr>
        <w:t xml:space="preserve"> </w:t>
      </w:r>
      <w:r w:rsidR="00631202" w:rsidRPr="00631202">
        <w:rPr>
          <w:rStyle w:val="Char8"/>
          <w:rFonts w:hint="cs"/>
          <w:rtl/>
        </w:rPr>
        <w:t>ٱلَّتِي</w:t>
      </w:r>
      <w:r w:rsidR="00631202" w:rsidRPr="00631202">
        <w:rPr>
          <w:rStyle w:val="Char8"/>
          <w:rtl/>
        </w:rPr>
        <w:t xml:space="preserve"> </w:t>
      </w:r>
      <w:r w:rsidR="00631202" w:rsidRPr="00631202">
        <w:rPr>
          <w:rStyle w:val="Char8"/>
          <w:rFonts w:hint="cs"/>
          <w:rtl/>
        </w:rPr>
        <w:t>حَرَّمَ</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إِلَّا</w:t>
      </w:r>
      <w:r w:rsidR="00631202" w:rsidRPr="00631202">
        <w:rPr>
          <w:rStyle w:val="Char8"/>
          <w:rtl/>
        </w:rPr>
        <w:t xml:space="preserve"> </w:t>
      </w:r>
      <w:r w:rsidR="00631202" w:rsidRPr="00631202">
        <w:rPr>
          <w:rStyle w:val="Char8"/>
          <w:rFonts w:hint="cs"/>
          <w:rtl/>
        </w:rPr>
        <w:t>بِٱلۡحَقِّ</w:t>
      </w:r>
      <w:r w:rsidR="00631202" w:rsidRPr="00631202">
        <w:rPr>
          <w:rStyle w:val="Char8"/>
          <w:rtl/>
        </w:rPr>
        <w:t xml:space="preserve"> </w:t>
      </w:r>
      <w:r w:rsidR="00631202" w:rsidRPr="00631202">
        <w:rPr>
          <w:rStyle w:val="Char8"/>
          <w:rFonts w:hint="cs"/>
          <w:rtl/>
        </w:rPr>
        <w:t>وَلَا</w:t>
      </w:r>
      <w:r w:rsidR="00631202" w:rsidRPr="00631202">
        <w:rPr>
          <w:rStyle w:val="Char8"/>
          <w:rtl/>
        </w:rPr>
        <w:t xml:space="preserve"> </w:t>
      </w:r>
      <w:r w:rsidR="00631202" w:rsidRPr="00631202">
        <w:rPr>
          <w:rStyle w:val="Char8"/>
          <w:rFonts w:hint="cs"/>
          <w:rtl/>
        </w:rPr>
        <w:t>يَزۡنُونَۚ</w:t>
      </w:r>
      <w:r w:rsidR="00631202" w:rsidRPr="00631202">
        <w:rPr>
          <w:rStyle w:val="Char8"/>
          <w:rtl/>
        </w:rPr>
        <w:t xml:space="preserve"> </w:t>
      </w:r>
      <w:r w:rsidR="00631202" w:rsidRPr="00631202">
        <w:rPr>
          <w:rStyle w:val="Char8"/>
          <w:rFonts w:hint="cs"/>
          <w:rtl/>
        </w:rPr>
        <w:t>وَمَن</w:t>
      </w:r>
      <w:r w:rsidR="00631202" w:rsidRPr="00631202">
        <w:rPr>
          <w:rStyle w:val="Char8"/>
          <w:rtl/>
        </w:rPr>
        <w:t xml:space="preserve"> </w:t>
      </w:r>
      <w:r w:rsidR="00631202" w:rsidRPr="00631202">
        <w:rPr>
          <w:rStyle w:val="Char8"/>
          <w:rFonts w:hint="cs"/>
          <w:rtl/>
        </w:rPr>
        <w:t>يَفۡعَلۡ</w:t>
      </w:r>
      <w:r w:rsidR="00631202" w:rsidRPr="00631202">
        <w:rPr>
          <w:rStyle w:val="Char8"/>
          <w:rtl/>
        </w:rPr>
        <w:t xml:space="preserve"> </w:t>
      </w:r>
      <w:r w:rsidR="00631202" w:rsidRPr="00631202">
        <w:rPr>
          <w:rStyle w:val="Char8"/>
          <w:rFonts w:hint="cs"/>
          <w:rtl/>
        </w:rPr>
        <w:t>ذَٰلِكَ</w:t>
      </w:r>
      <w:r w:rsidR="00631202" w:rsidRPr="00631202">
        <w:rPr>
          <w:rStyle w:val="Char8"/>
          <w:rtl/>
        </w:rPr>
        <w:t xml:space="preserve"> </w:t>
      </w:r>
      <w:r w:rsidR="00631202" w:rsidRPr="00631202">
        <w:rPr>
          <w:rStyle w:val="Char8"/>
          <w:rFonts w:hint="cs"/>
          <w:rtl/>
        </w:rPr>
        <w:t>يَلۡقَ</w:t>
      </w:r>
      <w:r w:rsidR="00631202" w:rsidRPr="00631202">
        <w:rPr>
          <w:rStyle w:val="Char8"/>
          <w:rtl/>
        </w:rPr>
        <w:t xml:space="preserve"> </w:t>
      </w:r>
      <w:r w:rsidR="00631202" w:rsidRPr="00631202">
        <w:rPr>
          <w:rStyle w:val="Char8"/>
          <w:rFonts w:hint="cs"/>
          <w:rtl/>
        </w:rPr>
        <w:t>أَثَامٗا</w:t>
      </w:r>
      <w:r w:rsidR="00631202" w:rsidRPr="00631202">
        <w:rPr>
          <w:rStyle w:val="Char8"/>
          <w:rtl/>
        </w:rPr>
        <w:t xml:space="preserve"> </w:t>
      </w:r>
      <w:r w:rsidR="00631202" w:rsidRPr="00631202">
        <w:rPr>
          <w:rStyle w:val="Char8"/>
          <w:rFonts w:hint="cs"/>
          <w:rtl/>
        </w:rPr>
        <w:t>٦٨</w:t>
      </w:r>
      <w:r w:rsidR="00631202" w:rsidRPr="00631202">
        <w:rPr>
          <w:rStyle w:val="Char8"/>
          <w:rtl/>
        </w:rPr>
        <w:t xml:space="preserve"> </w:t>
      </w:r>
      <w:r w:rsidR="00631202" w:rsidRPr="00631202">
        <w:rPr>
          <w:rStyle w:val="Char8"/>
          <w:rFonts w:hint="cs"/>
          <w:rtl/>
        </w:rPr>
        <w:t>يُضَٰعَفۡ</w:t>
      </w:r>
      <w:r w:rsidR="00631202" w:rsidRPr="00631202">
        <w:rPr>
          <w:rStyle w:val="Char8"/>
          <w:rtl/>
        </w:rPr>
        <w:t xml:space="preserve"> </w:t>
      </w:r>
      <w:r w:rsidR="00631202" w:rsidRPr="00631202">
        <w:rPr>
          <w:rStyle w:val="Char8"/>
          <w:rFonts w:hint="cs"/>
          <w:rtl/>
        </w:rPr>
        <w:t>لَهُ</w:t>
      </w:r>
      <w:r w:rsidR="00631202" w:rsidRPr="00631202">
        <w:rPr>
          <w:rStyle w:val="Char8"/>
          <w:rtl/>
        </w:rPr>
        <w:t xml:space="preserve"> </w:t>
      </w:r>
      <w:r w:rsidR="00631202" w:rsidRPr="00631202">
        <w:rPr>
          <w:rStyle w:val="Char8"/>
          <w:rFonts w:hint="cs"/>
          <w:rtl/>
        </w:rPr>
        <w:t>ٱلۡعَذَابُ</w:t>
      </w:r>
      <w:r w:rsidR="00631202" w:rsidRPr="00631202">
        <w:rPr>
          <w:rStyle w:val="Char8"/>
          <w:rtl/>
        </w:rPr>
        <w:t xml:space="preserve"> </w:t>
      </w:r>
      <w:r w:rsidR="00631202" w:rsidRPr="00631202">
        <w:rPr>
          <w:rStyle w:val="Char8"/>
          <w:rFonts w:hint="cs"/>
          <w:rtl/>
        </w:rPr>
        <w:t>يَوۡمَ</w:t>
      </w:r>
      <w:r w:rsidR="00631202" w:rsidRPr="00631202">
        <w:rPr>
          <w:rStyle w:val="Char8"/>
          <w:rtl/>
        </w:rPr>
        <w:t xml:space="preserve"> </w:t>
      </w:r>
      <w:r w:rsidR="00631202" w:rsidRPr="00631202">
        <w:rPr>
          <w:rStyle w:val="Char8"/>
          <w:rFonts w:hint="cs"/>
          <w:rtl/>
        </w:rPr>
        <w:t>ٱلۡقِيَٰمَةِ</w:t>
      </w:r>
      <w:r w:rsidR="00631202" w:rsidRPr="00631202">
        <w:rPr>
          <w:rStyle w:val="Char8"/>
          <w:rtl/>
        </w:rPr>
        <w:t xml:space="preserve"> </w:t>
      </w:r>
      <w:r w:rsidR="00631202" w:rsidRPr="00631202">
        <w:rPr>
          <w:rStyle w:val="Char8"/>
          <w:rFonts w:hint="cs"/>
          <w:rtl/>
        </w:rPr>
        <w:t>وَيَخۡلُدۡ</w:t>
      </w:r>
      <w:r w:rsidR="00631202" w:rsidRPr="00631202">
        <w:rPr>
          <w:rStyle w:val="Char8"/>
          <w:rtl/>
        </w:rPr>
        <w:t xml:space="preserve"> </w:t>
      </w:r>
      <w:r w:rsidR="00631202" w:rsidRPr="00631202">
        <w:rPr>
          <w:rStyle w:val="Char8"/>
          <w:rFonts w:hint="cs"/>
          <w:rtl/>
        </w:rPr>
        <w:t>فِيهِۦ</w:t>
      </w:r>
      <w:r w:rsidR="00631202" w:rsidRPr="00631202">
        <w:rPr>
          <w:rStyle w:val="Char8"/>
          <w:rtl/>
        </w:rPr>
        <w:t xml:space="preserve"> </w:t>
      </w:r>
      <w:r w:rsidR="00631202" w:rsidRPr="00631202">
        <w:rPr>
          <w:rStyle w:val="Char8"/>
          <w:rFonts w:hint="cs"/>
          <w:rtl/>
        </w:rPr>
        <w:t>مُهَانًا</w:t>
      </w:r>
      <w:r w:rsidR="00631202" w:rsidRPr="00631202">
        <w:rPr>
          <w:rStyle w:val="Char8"/>
          <w:rtl/>
        </w:rPr>
        <w:t xml:space="preserve"> </w:t>
      </w:r>
      <w:r w:rsidR="00631202" w:rsidRPr="00631202">
        <w:rPr>
          <w:rStyle w:val="Char8"/>
          <w:rFonts w:hint="cs"/>
          <w:rtl/>
        </w:rPr>
        <w:t>٦٩</w:t>
      </w:r>
      <w:r w:rsidR="00631202" w:rsidRPr="00631202">
        <w:rPr>
          <w:rStyle w:val="Char8"/>
          <w:rtl/>
        </w:rPr>
        <w:t xml:space="preserve"> </w:t>
      </w:r>
      <w:r w:rsidR="00631202" w:rsidRPr="00631202">
        <w:rPr>
          <w:rStyle w:val="Char8"/>
          <w:rFonts w:hint="cs"/>
          <w:rtl/>
        </w:rPr>
        <w:t>إِلَّا</w:t>
      </w:r>
      <w:r w:rsidR="00631202" w:rsidRPr="00631202">
        <w:rPr>
          <w:rStyle w:val="Char8"/>
          <w:rtl/>
        </w:rPr>
        <w:t xml:space="preserve"> </w:t>
      </w:r>
      <w:r w:rsidR="00631202" w:rsidRPr="00631202">
        <w:rPr>
          <w:rStyle w:val="Char8"/>
          <w:rFonts w:hint="cs"/>
          <w:rtl/>
        </w:rPr>
        <w:t>مَن</w:t>
      </w:r>
      <w:r w:rsidR="00631202" w:rsidRPr="00631202">
        <w:rPr>
          <w:rStyle w:val="Char8"/>
          <w:rtl/>
        </w:rPr>
        <w:t xml:space="preserve"> </w:t>
      </w:r>
      <w:r w:rsidR="00631202" w:rsidRPr="00631202">
        <w:rPr>
          <w:rStyle w:val="Char8"/>
          <w:rFonts w:hint="cs"/>
          <w:rtl/>
        </w:rPr>
        <w:t>تَابَ</w:t>
      </w:r>
      <w:r w:rsidR="00631202" w:rsidRPr="00631202">
        <w:rPr>
          <w:rStyle w:val="Char8"/>
          <w:rtl/>
        </w:rPr>
        <w:t xml:space="preserve"> </w:t>
      </w:r>
      <w:r w:rsidR="00631202" w:rsidRPr="00631202">
        <w:rPr>
          <w:rStyle w:val="Char8"/>
          <w:rFonts w:hint="cs"/>
          <w:rtl/>
        </w:rPr>
        <w:t>وَءَامَنَ</w:t>
      </w:r>
      <w:r w:rsidR="00631202" w:rsidRPr="00631202">
        <w:rPr>
          <w:rStyle w:val="Char8"/>
          <w:rtl/>
        </w:rPr>
        <w:t xml:space="preserve"> </w:t>
      </w:r>
      <w:r w:rsidR="00631202" w:rsidRPr="00631202">
        <w:rPr>
          <w:rStyle w:val="Char8"/>
          <w:rFonts w:hint="cs"/>
          <w:rtl/>
        </w:rPr>
        <w:t>وَعَمِلَ</w:t>
      </w:r>
      <w:r w:rsidR="00631202" w:rsidRPr="00631202">
        <w:rPr>
          <w:rStyle w:val="Char8"/>
          <w:rtl/>
        </w:rPr>
        <w:t xml:space="preserve"> </w:t>
      </w:r>
      <w:r w:rsidR="00631202" w:rsidRPr="00631202">
        <w:rPr>
          <w:rStyle w:val="Char8"/>
          <w:rFonts w:hint="cs"/>
          <w:rtl/>
        </w:rPr>
        <w:t>عَمَلٗا</w:t>
      </w:r>
      <w:r w:rsidR="00631202" w:rsidRPr="00631202">
        <w:rPr>
          <w:rStyle w:val="Char8"/>
          <w:rtl/>
        </w:rPr>
        <w:t xml:space="preserve"> </w:t>
      </w:r>
      <w:r w:rsidR="00631202" w:rsidRPr="00631202">
        <w:rPr>
          <w:rStyle w:val="Char8"/>
          <w:rFonts w:hint="cs"/>
          <w:rtl/>
        </w:rPr>
        <w:t>صَٰلِحٗا</w:t>
      </w:r>
      <w:r w:rsidR="00631202" w:rsidRPr="00631202">
        <w:rPr>
          <w:rStyle w:val="Char8"/>
          <w:rtl/>
        </w:rPr>
        <w:t xml:space="preserve"> </w:t>
      </w:r>
      <w:r w:rsidR="00631202" w:rsidRPr="00631202">
        <w:rPr>
          <w:rStyle w:val="Char8"/>
          <w:rFonts w:hint="cs"/>
          <w:rtl/>
        </w:rPr>
        <w:t>فَأُوْلَٰٓئِكَ</w:t>
      </w:r>
      <w:r w:rsidR="00631202" w:rsidRPr="00631202">
        <w:rPr>
          <w:rStyle w:val="Char8"/>
          <w:rtl/>
        </w:rPr>
        <w:t xml:space="preserve"> </w:t>
      </w:r>
      <w:r w:rsidR="00631202" w:rsidRPr="00631202">
        <w:rPr>
          <w:rStyle w:val="Char8"/>
          <w:rFonts w:hint="cs"/>
          <w:rtl/>
        </w:rPr>
        <w:t>يُبَدِّلُ</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سَيِّ‍َٔاتِهِمۡ</w:t>
      </w:r>
      <w:r w:rsidR="00631202" w:rsidRPr="00631202">
        <w:rPr>
          <w:rStyle w:val="Char8"/>
          <w:rtl/>
        </w:rPr>
        <w:t xml:space="preserve"> </w:t>
      </w:r>
      <w:r w:rsidR="00631202" w:rsidRPr="00631202">
        <w:rPr>
          <w:rStyle w:val="Char8"/>
          <w:rFonts w:hint="cs"/>
          <w:rtl/>
        </w:rPr>
        <w:t>حَسَنَٰتٖۗ</w:t>
      </w:r>
      <w:r w:rsidR="00631202" w:rsidRPr="00631202">
        <w:rPr>
          <w:rStyle w:val="Char8"/>
          <w:rtl/>
        </w:rPr>
        <w:t xml:space="preserve"> </w:t>
      </w:r>
      <w:r w:rsidR="00631202" w:rsidRPr="00631202">
        <w:rPr>
          <w:rStyle w:val="Char8"/>
          <w:rFonts w:hint="cs"/>
          <w:rtl/>
        </w:rPr>
        <w:t>وَكَانَ</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غَفُورٗا</w:t>
      </w:r>
      <w:r w:rsidR="00631202" w:rsidRPr="00631202">
        <w:rPr>
          <w:rStyle w:val="Char8"/>
          <w:rtl/>
        </w:rPr>
        <w:t xml:space="preserve"> </w:t>
      </w:r>
      <w:r w:rsidR="00631202" w:rsidRPr="00631202">
        <w:rPr>
          <w:rStyle w:val="Char8"/>
          <w:rFonts w:hint="cs"/>
          <w:rtl/>
        </w:rPr>
        <w:t>رَّحِيمٗا</w:t>
      </w:r>
      <w:r w:rsidR="00631202" w:rsidRPr="00631202">
        <w:rPr>
          <w:rStyle w:val="Char8"/>
          <w:rtl/>
        </w:rPr>
        <w:t xml:space="preserve"> </w:t>
      </w:r>
      <w:r w:rsidR="00631202" w:rsidRPr="00631202">
        <w:rPr>
          <w:rStyle w:val="Char8"/>
          <w:rFonts w:hint="cs"/>
          <w:rtl/>
        </w:rPr>
        <w:t>٧٠</w:t>
      </w:r>
      <w:r w:rsidR="00631202" w:rsidRPr="00631202">
        <w:rPr>
          <w:rStyle w:val="Char8"/>
          <w:rtl/>
        </w:rPr>
        <w:t xml:space="preserve"> </w:t>
      </w:r>
      <w:r w:rsidR="00631202" w:rsidRPr="00631202">
        <w:rPr>
          <w:rStyle w:val="Char8"/>
          <w:rFonts w:hint="cs"/>
          <w:rtl/>
        </w:rPr>
        <w:t>وَمَن</w:t>
      </w:r>
      <w:r w:rsidR="00631202" w:rsidRPr="00631202">
        <w:rPr>
          <w:rStyle w:val="Char8"/>
          <w:rtl/>
        </w:rPr>
        <w:t xml:space="preserve"> </w:t>
      </w:r>
      <w:r w:rsidR="00631202" w:rsidRPr="00631202">
        <w:rPr>
          <w:rStyle w:val="Char8"/>
          <w:rFonts w:hint="cs"/>
          <w:rtl/>
        </w:rPr>
        <w:t>تَابَ</w:t>
      </w:r>
      <w:r w:rsidR="00631202" w:rsidRPr="00631202">
        <w:rPr>
          <w:rStyle w:val="Char8"/>
          <w:rtl/>
        </w:rPr>
        <w:t xml:space="preserve"> </w:t>
      </w:r>
      <w:r w:rsidR="00631202" w:rsidRPr="00631202">
        <w:rPr>
          <w:rStyle w:val="Char8"/>
          <w:rFonts w:hint="cs"/>
          <w:rtl/>
        </w:rPr>
        <w:t>وَعَمِلَ</w:t>
      </w:r>
      <w:r w:rsidR="00631202" w:rsidRPr="00631202">
        <w:rPr>
          <w:rStyle w:val="Char8"/>
          <w:rtl/>
        </w:rPr>
        <w:t xml:space="preserve"> </w:t>
      </w:r>
      <w:r w:rsidR="00631202" w:rsidRPr="00631202">
        <w:rPr>
          <w:rStyle w:val="Char8"/>
          <w:rFonts w:hint="cs"/>
          <w:rtl/>
        </w:rPr>
        <w:t>صَٰلِحٗا</w:t>
      </w:r>
      <w:r w:rsidR="00631202" w:rsidRPr="00631202">
        <w:rPr>
          <w:rStyle w:val="Char8"/>
          <w:rtl/>
        </w:rPr>
        <w:t xml:space="preserve"> </w:t>
      </w:r>
      <w:r w:rsidR="00631202" w:rsidRPr="00631202">
        <w:rPr>
          <w:rStyle w:val="Char8"/>
          <w:rFonts w:hint="cs"/>
          <w:rtl/>
        </w:rPr>
        <w:t>فَإِنَّهُۥ</w:t>
      </w:r>
      <w:r w:rsidR="00631202" w:rsidRPr="00631202">
        <w:rPr>
          <w:rStyle w:val="Char8"/>
          <w:rtl/>
        </w:rPr>
        <w:t xml:space="preserve"> </w:t>
      </w:r>
      <w:r w:rsidR="00631202" w:rsidRPr="00631202">
        <w:rPr>
          <w:rStyle w:val="Char8"/>
          <w:rFonts w:hint="cs"/>
          <w:rtl/>
        </w:rPr>
        <w:t>يَتُوبُ</w:t>
      </w:r>
      <w:r w:rsidR="00631202" w:rsidRPr="00631202">
        <w:rPr>
          <w:rStyle w:val="Char8"/>
          <w:rtl/>
        </w:rPr>
        <w:t xml:space="preserve"> </w:t>
      </w:r>
      <w:r w:rsidR="00631202" w:rsidRPr="00631202">
        <w:rPr>
          <w:rStyle w:val="Char8"/>
          <w:rFonts w:hint="cs"/>
          <w:rtl/>
        </w:rPr>
        <w:t>إِلَى</w:t>
      </w:r>
      <w:r w:rsidR="00631202" w:rsidRPr="00631202">
        <w:rPr>
          <w:rStyle w:val="Char8"/>
          <w:rtl/>
        </w:rPr>
        <w:t xml:space="preserve"> </w:t>
      </w:r>
      <w:r w:rsidR="00631202" w:rsidRPr="00631202">
        <w:rPr>
          <w:rStyle w:val="Char8"/>
          <w:rFonts w:hint="cs"/>
          <w:rtl/>
        </w:rPr>
        <w:t>ٱللَّهِ</w:t>
      </w:r>
      <w:r w:rsidR="00631202" w:rsidRPr="00631202">
        <w:rPr>
          <w:rStyle w:val="Char8"/>
          <w:rtl/>
        </w:rPr>
        <w:t xml:space="preserve"> </w:t>
      </w:r>
      <w:r w:rsidR="00631202" w:rsidRPr="00631202">
        <w:rPr>
          <w:rStyle w:val="Char8"/>
          <w:rFonts w:hint="cs"/>
          <w:rtl/>
        </w:rPr>
        <w:t>مَتَابٗا</w:t>
      </w:r>
      <w:r w:rsidR="00631202" w:rsidRPr="00631202">
        <w:rPr>
          <w:rStyle w:val="Char8"/>
          <w:rtl/>
        </w:rPr>
        <w:t xml:space="preserve"> </w:t>
      </w:r>
      <w:r w:rsidR="00631202" w:rsidRPr="00631202">
        <w:rPr>
          <w:rStyle w:val="Char8"/>
          <w:rFonts w:hint="cs"/>
          <w:rtl/>
        </w:rPr>
        <w:t>٧١</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لَا</w:t>
      </w:r>
      <w:r w:rsidR="00631202" w:rsidRPr="00631202">
        <w:rPr>
          <w:rStyle w:val="Char8"/>
          <w:rtl/>
        </w:rPr>
        <w:t xml:space="preserve"> </w:t>
      </w:r>
      <w:r w:rsidR="00631202" w:rsidRPr="00631202">
        <w:rPr>
          <w:rStyle w:val="Char8"/>
          <w:rFonts w:hint="cs"/>
          <w:rtl/>
        </w:rPr>
        <w:t>يَشۡهَدُونَ</w:t>
      </w:r>
      <w:r w:rsidR="00631202" w:rsidRPr="00631202">
        <w:rPr>
          <w:rStyle w:val="Char8"/>
          <w:rtl/>
        </w:rPr>
        <w:t xml:space="preserve"> </w:t>
      </w:r>
      <w:r w:rsidR="00631202" w:rsidRPr="00631202">
        <w:rPr>
          <w:rStyle w:val="Char8"/>
          <w:rFonts w:hint="cs"/>
          <w:rtl/>
        </w:rPr>
        <w:t>ٱلزُّورَ</w:t>
      </w:r>
      <w:r w:rsidR="00631202" w:rsidRPr="00631202">
        <w:rPr>
          <w:rStyle w:val="Char8"/>
          <w:rtl/>
        </w:rPr>
        <w:t xml:space="preserve"> </w:t>
      </w:r>
      <w:r w:rsidR="00631202" w:rsidRPr="00631202">
        <w:rPr>
          <w:rStyle w:val="Char8"/>
          <w:rFonts w:hint="cs"/>
          <w:rtl/>
        </w:rPr>
        <w:t>وَإِذَا</w:t>
      </w:r>
      <w:r w:rsidR="00631202" w:rsidRPr="00631202">
        <w:rPr>
          <w:rStyle w:val="Char8"/>
          <w:rtl/>
        </w:rPr>
        <w:t xml:space="preserve"> </w:t>
      </w:r>
      <w:r w:rsidR="00631202" w:rsidRPr="00631202">
        <w:rPr>
          <w:rStyle w:val="Char8"/>
          <w:rFonts w:hint="cs"/>
          <w:rtl/>
        </w:rPr>
        <w:t>مَرُّواْ</w:t>
      </w:r>
      <w:r w:rsidR="00631202" w:rsidRPr="00631202">
        <w:rPr>
          <w:rStyle w:val="Char8"/>
          <w:rtl/>
        </w:rPr>
        <w:t xml:space="preserve"> </w:t>
      </w:r>
      <w:r w:rsidR="00631202" w:rsidRPr="00631202">
        <w:rPr>
          <w:rStyle w:val="Char8"/>
          <w:rFonts w:hint="cs"/>
          <w:rtl/>
        </w:rPr>
        <w:t>بِٱللَّغۡوِ</w:t>
      </w:r>
      <w:r w:rsidR="00631202" w:rsidRPr="00631202">
        <w:rPr>
          <w:rStyle w:val="Char8"/>
          <w:rtl/>
        </w:rPr>
        <w:t xml:space="preserve"> </w:t>
      </w:r>
      <w:r w:rsidR="00631202" w:rsidRPr="00631202">
        <w:rPr>
          <w:rStyle w:val="Char8"/>
          <w:rFonts w:hint="cs"/>
          <w:rtl/>
        </w:rPr>
        <w:t>مَرُّواْ</w:t>
      </w:r>
      <w:r w:rsidR="00631202" w:rsidRPr="00631202">
        <w:rPr>
          <w:rStyle w:val="Char8"/>
          <w:rtl/>
        </w:rPr>
        <w:t xml:space="preserve"> </w:t>
      </w:r>
      <w:r w:rsidR="00631202" w:rsidRPr="00631202">
        <w:rPr>
          <w:rStyle w:val="Char8"/>
          <w:rFonts w:hint="cs"/>
          <w:rtl/>
        </w:rPr>
        <w:t>كِرَامٗا</w:t>
      </w:r>
      <w:r w:rsidR="00631202" w:rsidRPr="00631202">
        <w:rPr>
          <w:rStyle w:val="Char8"/>
          <w:rtl/>
        </w:rPr>
        <w:t xml:space="preserve"> </w:t>
      </w:r>
      <w:r w:rsidR="00631202" w:rsidRPr="00631202">
        <w:rPr>
          <w:rStyle w:val="Char8"/>
          <w:rFonts w:hint="cs"/>
          <w:rtl/>
        </w:rPr>
        <w:t>٧٢</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إِذَا</w:t>
      </w:r>
      <w:r w:rsidR="00631202" w:rsidRPr="00631202">
        <w:rPr>
          <w:rStyle w:val="Char8"/>
          <w:rtl/>
        </w:rPr>
        <w:t xml:space="preserve"> </w:t>
      </w:r>
      <w:r w:rsidR="00631202" w:rsidRPr="00631202">
        <w:rPr>
          <w:rStyle w:val="Char8"/>
          <w:rFonts w:hint="cs"/>
          <w:rtl/>
        </w:rPr>
        <w:t>ذُكِّرُواْ</w:t>
      </w:r>
      <w:r w:rsidR="00631202" w:rsidRPr="00631202">
        <w:rPr>
          <w:rStyle w:val="Char8"/>
          <w:rtl/>
        </w:rPr>
        <w:t xml:space="preserve"> </w:t>
      </w:r>
      <w:r w:rsidR="00631202" w:rsidRPr="00631202">
        <w:rPr>
          <w:rStyle w:val="Char8"/>
          <w:rFonts w:hint="cs"/>
          <w:rtl/>
        </w:rPr>
        <w:t>بِ‍َٔايَٰتِ</w:t>
      </w:r>
      <w:r w:rsidR="00631202" w:rsidRPr="00631202">
        <w:rPr>
          <w:rStyle w:val="Char8"/>
          <w:rtl/>
        </w:rPr>
        <w:t xml:space="preserve"> </w:t>
      </w:r>
      <w:r w:rsidR="00631202" w:rsidRPr="00631202">
        <w:rPr>
          <w:rStyle w:val="Char8"/>
          <w:rFonts w:hint="cs"/>
          <w:rtl/>
        </w:rPr>
        <w:t>رَبِّهِمۡ</w:t>
      </w:r>
      <w:r w:rsidR="00631202" w:rsidRPr="00631202">
        <w:rPr>
          <w:rStyle w:val="Char8"/>
          <w:rtl/>
        </w:rPr>
        <w:t xml:space="preserve"> </w:t>
      </w:r>
      <w:r w:rsidR="00631202" w:rsidRPr="00631202">
        <w:rPr>
          <w:rStyle w:val="Char8"/>
          <w:rFonts w:hint="cs"/>
          <w:rtl/>
        </w:rPr>
        <w:t>لَمۡ</w:t>
      </w:r>
      <w:r w:rsidR="00631202" w:rsidRPr="00631202">
        <w:rPr>
          <w:rStyle w:val="Char8"/>
          <w:rtl/>
        </w:rPr>
        <w:t xml:space="preserve"> </w:t>
      </w:r>
      <w:r w:rsidR="00631202" w:rsidRPr="00631202">
        <w:rPr>
          <w:rStyle w:val="Char8"/>
          <w:rFonts w:hint="cs"/>
          <w:rtl/>
        </w:rPr>
        <w:t>يَخِرُّواْ</w:t>
      </w:r>
      <w:r w:rsidR="00631202" w:rsidRPr="00631202">
        <w:rPr>
          <w:rStyle w:val="Char8"/>
          <w:rtl/>
        </w:rPr>
        <w:t xml:space="preserve"> </w:t>
      </w:r>
      <w:r w:rsidR="00631202" w:rsidRPr="00631202">
        <w:rPr>
          <w:rStyle w:val="Char8"/>
          <w:rFonts w:hint="cs"/>
          <w:rtl/>
        </w:rPr>
        <w:t>عَلَيۡهَا</w:t>
      </w:r>
      <w:r w:rsidR="00631202" w:rsidRPr="00631202">
        <w:rPr>
          <w:rStyle w:val="Char8"/>
          <w:rtl/>
        </w:rPr>
        <w:t xml:space="preserve"> </w:t>
      </w:r>
      <w:r w:rsidR="00631202" w:rsidRPr="00631202">
        <w:rPr>
          <w:rStyle w:val="Char8"/>
          <w:rFonts w:hint="cs"/>
          <w:rtl/>
        </w:rPr>
        <w:t>صُمّٗا</w:t>
      </w:r>
      <w:r w:rsidR="00631202" w:rsidRPr="00631202">
        <w:rPr>
          <w:rStyle w:val="Char8"/>
          <w:rtl/>
        </w:rPr>
        <w:t xml:space="preserve"> </w:t>
      </w:r>
      <w:r w:rsidR="00631202" w:rsidRPr="00631202">
        <w:rPr>
          <w:rStyle w:val="Char8"/>
          <w:rFonts w:hint="cs"/>
          <w:rtl/>
        </w:rPr>
        <w:t>وَعُمۡيَانٗا</w:t>
      </w:r>
      <w:r w:rsidR="00631202" w:rsidRPr="00631202">
        <w:rPr>
          <w:rStyle w:val="Char8"/>
          <w:rtl/>
        </w:rPr>
        <w:t xml:space="preserve"> </w:t>
      </w:r>
      <w:r w:rsidR="00631202" w:rsidRPr="00631202">
        <w:rPr>
          <w:rStyle w:val="Char8"/>
          <w:rFonts w:hint="cs"/>
          <w:rtl/>
        </w:rPr>
        <w:t>٧٣</w:t>
      </w:r>
      <w:r w:rsidR="00631202" w:rsidRPr="00631202">
        <w:rPr>
          <w:rStyle w:val="Char8"/>
          <w:rtl/>
        </w:rPr>
        <w:t xml:space="preserve"> </w:t>
      </w:r>
      <w:r w:rsidR="00631202" w:rsidRPr="00631202">
        <w:rPr>
          <w:rStyle w:val="Char8"/>
          <w:rFonts w:hint="cs"/>
          <w:rtl/>
        </w:rPr>
        <w:t>وَٱلَّذِينَ</w:t>
      </w:r>
      <w:r w:rsidR="00631202" w:rsidRPr="00631202">
        <w:rPr>
          <w:rStyle w:val="Char8"/>
          <w:rtl/>
        </w:rPr>
        <w:t xml:space="preserve"> </w:t>
      </w:r>
      <w:r w:rsidR="00631202" w:rsidRPr="00631202">
        <w:rPr>
          <w:rStyle w:val="Char8"/>
          <w:rFonts w:hint="cs"/>
          <w:rtl/>
        </w:rPr>
        <w:t>يَقُولُونَ</w:t>
      </w:r>
      <w:r w:rsidR="00631202" w:rsidRPr="00631202">
        <w:rPr>
          <w:rStyle w:val="Char8"/>
          <w:rtl/>
        </w:rPr>
        <w:t xml:space="preserve"> </w:t>
      </w:r>
      <w:r w:rsidR="00631202" w:rsidRPr="00631202">
        <w:rPr>
          <w:rStyle w:val="Char8"/>
          <w:rFonts w:hint="cs"/>
          <w:rtl/>
        </w:rPr>
        <w:t>رَبَّنَا</w:t>
      </w:r>
      <w:r w:rsidR="00631202" w:rsidRPr="00631202">
        <w:rPr>
          <w:rStyle w:val="Char8"/>
          <w:rtl/>
        </w:rPr>
        <w:t xml:space="preserve"> </w:t>
      </w:r>
      <w:r w:rsidR="00631202" w:rsidRPr="00631202">
        <w:rPr>
          <w:rStyle w:val="Char8"/>
          <w:rFonts w:hint="cs"/>
          <w:rtl/>
        </w:rPr>
        <w:t>هَبۡ</w:t>
      </w:r>
      <w:r w:rsidR="00631202" w:rsidRPr="00631202">
        <w:rPr>
          <w:rStyle w:val="Char8"/>
          <w:rtl/>
        </w:rPr>
        <w:t xml:space="preserve"> </w:t>
      </w:r>
      <w:r w:rsidR="00631202" w:rsidRPr="00631202">
        <w:rPr>
          <w:rStyle w:val="Char8"/>
          <w:rFonts w:hint="cs"/>
          <w:rtl/>
        </w:rPr>
        <w:t>لَنَا</w:t>
      </w:r>
      <w:r w:rsidR="00631202" w:rsidRPr="00631202">
        <w:rPr>
          <w:rStyle w:val="Char8"/>
          <w:rtl/>
        </w:rPr>
        <w:t xml:space="preserve"> </w:t>
      </w:r>
      <w:r w:rsidR="00631202" w:rsidRPr="00631202">
        <w:rPr>
          <w:rStyle w:val="Char8"/>
          <w:rFonts w:hint="cs"/>
          <w:rtl/>
        </w:rPr>
        <w:t>مِنۡ</w:t>
      </w:r>
      <w:r w:rsidR="00631202" w:rsidRPr="00631202">
        <w:rPr>
          <w:rStyle w:val="Char8"/>
          <w:rtl/>
        </w:rPr>
        <w:t xml:space="preserve"> </w:t>
      </w:r>
      <w:r w:rsidR="00631202" w:rsidRPr="00631202">
        <w:rPr>
          <w:rStyle w:val="Char8"/>
          <w:rFonts w:hint="cs"/>
          <w:rtl/>
        </w:rPr>
        <w:t>أَزۡوَٰجِنَا</w:t>
      </w:r>
      <w:r w:rsidR="00631202" w:rsidRPr="00631202">
        <w:rPr>
          <w:rStyle w:val="Char8"/>
          <w:rtl/>
        </w:rPr>
        <w:t xml:space="preserve"> </w:t>
      </w:r>
      <w:r w:rsidR="00631202" w:rsidRPr="00631202">
        <w:rPr>
          <w:rStyle w:val="Char8"/>
          <w:rFonts w:hint="cs"/>
          <w:rtl/>
        </w:rPr>
        <w:t>وَذُرِّيَّٰتِنَا</w:t>
      </w:r>
      <w:r w:rsidR="00631202" w:rsidRPr="00631202">
        <w:rPr>
          <w:rStyle w:val="Char8"/>
          <w:rtl/>
        </w:rPr>
        <w:t xml:space="preserve"> </w:t>
      </w:r>
      <w:r w:rsidR="00631202" w:rsidRPr="00631202">
        <w:rPr>
          <w:rStyle w:val="Char8"/>
          <w:rFonts w:hint="cs"/>
          <w:rtl/>
        </w:rPr>
        <w:t>قُرَّةَ</w:t>
      </w:r>
      <w:r w:rsidR="00631202" w:rsidRPr="00631202">
        <w:rPr>
          <w:rStyle w:val="Char8"/>
          <w:rtl/>
        </w:rPr>
        <w:t xml:space="preserve"> </w:t>
      </w:r>
      <w:r w:rsidR="00631202" w:rsidRPr="00631202">
        <w:rPr>
          <w:rStyle w:val="Char8"/>
          <w:rFonts w:hint="cs"/>
          <w:rtl/>
        </w:rPr>
        <w:t>أَعۡيُنٖ</w:t>
      </w:r>
      <w:r w:rsidR="00631202" w:rsidRPr="00631202">
        <w:rPr>
          <w:rStyle w:val="Char8"/>
          <w:rtl/>
        </w:rPr>
        <w:t xml:space="preserve"> </w:t>
      </w:r>
      <w:r w:rsidR="00631202" w:rsidRPr="00631202">
        <w:rPr>
          <w:rStyle w:val="Char8"/>
          <w:rFonts w:hint="cs"/>
          <w:rtl/>
        </w:rPr>
        <w:t>وَٱجۡعَلۡنَا</w:t>
      </w:r>
      <w:r w:rsidR="00631202" w:rsidRPr="00631202">
        <w:rPr>
          <w:rStyle w:val="Char8"/>
          <w:rtl/>
        </w:rPr>
        <w:t xml:space="preserve"> </w:t>
      </w:r>
      <w:r w:rsidR="00631202" w:rsidRPr="00631202">
        <w:rPr>
          <w:rStyle w:val="Char8"/>
          <w:rFonts w:hint="cs"/>
          <w:rtl/>
        </w:rPr>
        <w:t>لِلۡمُتَّقِينَ</w:t>
      </w:r>
      <w:r w:rsidR="00631202" w:rsidRPr="00631202">
        <w:rPr>
          <w:rStyle w:val="Char8"/>
          <w:rtl/>
        </w:rPr>
        <w:t xml:space="preserve"> </w:t>
      </w:r>
      <w:r w:rsidR="00631202" w:rsidRPr="00631202">
        <w:rPr>
          <w:rStyle w:val="Char8"/>
          <w:rFonts w:hint="cs"/>
          <w:rtl/>
        </w:rPr>
        <w:t>إِمَامًا</w:t>
      </w:r>
      <w:r w:rsidR="00631202" w:rsidRPr="00631202">
        <w:rPr>
          <w:rStyle w:val="Char8"/>
          <w:rtl/>
        </w:rPr>
        <w:t xml:space="preserve"> </w:t>
      </w:r>
      <w:r w:rsidR="00631202" w:rsidRPr="00631202">
        <w:rPr>
          <w:rStyle w:val="Char8"/>
          <w:rFonts w:hint="cs"/>
          <w:rtl/>
        </w:rPr>
        <w:t>٧٤</w:t>
      </w:r>
      <w:r w:rsidR="00631202" w:rsidRPr="00631202">
        <w:rPr>
          <w:rStyle w:val="Char8"/>
          <w:rtl/>
        </w:rPr>
        <w:t xml:space="preserve"> </w:t>
      </w:r>
      <w:r w:rsidR="00631202" w:rsidRPr="00631202">
        <w:rPr>
          <w:rStyle w:val="Char8"/>
          <w:rFonts w:hint="cs"/>
          <w:rtl/>
        </w:rPr>
        <w:t>أُوْلَٰٓئِكَ</w:t>
      </w:r>
      <w:r w:rsidR="00631202" w:rsidRPr="00631202">
        <w:rPr>
          <w:rStyle w:val="Char8"/>
          <w:rtl/>
        </w:rPr>
        <w:t xml:space="preserve"> </w:t>
      </w:r>
      <w:r w:rsidR="00631202" w:rsidRPr="00631202">
        <w:rPr>
          <w:rStyle w:val="Char8"/>
          <w:rFonts w:hint="cs"/>
          <w:rtl/>
        </w:rPr>
        <w:t>يُجۡزَوۡنَ</w:t>
      </w:r>
      <w:r w:rsidR="00631202" w:rsidRPr="00631202">
        <w:rPr>
          <w:rStyle w:val="Char8"/>
          <w:rtl/>
        </w:rPr>
        <w:t xml:space="preserve"> </w:t>
      </w:r>
      <w:r w:rsidR="00631202" w:rsidRPr="00631202">
        <w:rPr>
          <w:rStyle w:val="Char8"/>
          <w:rFonts w:hint="cs"/>
          <w:rtl/>
        </w:rPr>
        <w:t>ٱلۡغُرۡفَةَ</w:t>
      </w:r>
      <w:r w:rsidR="00631202" w:rsidRPr="00631202">
        <w:rPr>
          <w:rStyle w:val="Char8"/>
          <w:rtl/>
        </w:rPr>
        <w:t xml:space="preserve"> </w:t>
      </w:r>
      <w:r w:rsidR="00631202" w:rsidRPr="00631202">
        <w:rPr>
          <w:rStyle w:val="Char8"/>
          <w:rFonts w:hint="cs"/>
          <w:rtl/>
        </w:rPr>
        <w:t>بِمَا</w:t>
      </w:r>
      <w:r w:rsidR="00631202" w:rsidRPr="00631202">
        <w:rPr>
          <w:rStyle w:val="Char8"/>
          <w:rtl/>
        </w:rPr>
        <w:t xml:space="preserve"> </w:t>
      </w:r>
      <w:r w:rsidR="00631202" w:rsidRPr="00631202">
        <w:rPr>
          <w:rStyle w:val="Char8"/>
          <w:rFonts w:hint="cs"/>
          <w:rtl/>
        </w:rPr>
        <w:t>صَبَرُواْ</w:t>
      </w:r>
      <w:r w:rsidR="00631202" w:rsidRPr="00631202">
        <w:rPr>
          <w:rStyle w:val="Char8"/>
          <w:rtl/>
        </w:rPr>
        <w:t xml:space="preserve"> </w:t>
      </w:r>
      <w:r w:rsidR="00631202" w:rsidRPr="00631202">
        <w:rPr>
          <w:rStyle w:val="Char8"/>
          <w:rFonts w:hint="cs"/>
          <w:rtl/>
        </w:rPr>
        <w:t>وَيُلَقَّوۡنَ</w:t>
      </w:r>
      <w:r w:rsidR="00631202" w:rsidRPr="00631202">
        <w:rPr>
          <w:rStyle w:val="Char8"/>
          <w:rtl/>
        </w:rPr>
        <w:t xml:space="preserve"> </w:t>
      </w:r>
      <w:r w:rsidR="00631202" w:rsidRPr="00631202">
        <w:rPr>
          <w:rStyle w:val="Char8"/>
          <w:rFonts w:hint="cs"/>
          <w:rtl/>
        </w:rPr>
        <w:t>فِيهَا</w:t>
      </w:r>
      <w:r w:rsidR="00631202" w:rsidRPr="00631202">
        <w:rPr>
          <w:rStyle w:val="Char8"/>
          <w:rtl/>
        </w:rPr>
        <w:t xml:space="preserve"> </w:t>
      </w:r>
      <w:r w:rsidR="00631202" w:rsidRPr="00631202">
        <w:rPr>
          <w:rStyle w:val="Char8"/>
          <w:rFonts w:hint="cs"/>
          <w:rtl/>
        </w:rPr>
        <w:t>تَحِيَّةٗ</w:t>
      </w:r>
      <w:r w:rsidR="00631202" w:rsidRPr="00631202">
        <w:rPr>
          <w:rStyle w:val="Char8"/>
          <w:rtl/>
        </w:rPr>
        <w:t xml:space="preserve"> </w:t>
      </w:r>
      <w:r w:rsidR="00631202" w:rsidRPr="00631202">
        <w:rPr>
          <w:rStyle w:val="Char8"/>
          <w:rFonts w:hint="cs"/>
          <w:rtl/>
        </w:rPr>
        <w:t>وَسَلَٰمًا</w:t>
      </w:r>
      <w:r w:rsidR="00631202" w:rsidRPr="00631202">
        <w:rPr>
          <w:rStyle w:val="Char8"/>
          <w:rtl/>
        </w:rPr>
        <w:t xml:space="preserve"> </w:t>
      </w:r>
      <w:r w:rsidR="00631202" w:rsidRPr="00631202">
        <w:rPr>
          <w:rStyle w:val="Char8"/>
          <w:rFonts w:hint="cs"/>
          <w:rtl/>
        </w:rPr>
        <w:t>٧٥</w:t>
      </w:r>
      <w:r w:rsidR="00631202" w:rsidRPr="00631202">
        <w:rPr>
          <w:rStyle w:val="Char8"/>
          <w:rtl/>
        </w:rPr>
        <w:t xml:space="preserve"> </w:t>
      </w:r>
      <w:r w:rsidR="00631202" w:rsidRPr="00631202">
        <w:rPr>
          <w:rStyle w:val="Char8"/>
          <w:rFonts w:hint="cs"/>
          <w:rtl/>
        </w:rPr>
        <w:t>خَٰلِدِينَ</w:t>
      </w:r>
      <w:r w:rsidR="00631202" w:rsidRPr="00631202">
        <w:rPr>
          <w:rStyle w:val="Char8"/>
          <w:rtl/>
        </w:rPr>
        <w:t xml:space="preserve"> </w:t>
      </w:r>
      <w:r w:rsidR="00631202" w:rsidRPr="00631202">
        <w:rPr>
          <w:rStyle w:val="Char8"/>
          <w:rFonts w:hint="cs"/>
          <w:rtl/>
        </w:rPr>
        <w:t>فِيهَاۚ</w:t>
      </w:r>
      <w:r w:rsidR="00631202" w:rsidRPr="00631202">
        <w:rPr>
          <w:rStyle w:val="Char8"/>
          <w:rtl/>
        </w:rPr>
        <w:t xml:space="preserve"> </w:t>
      </w:r>
      <w:r w:rsidR="00631202" w:rsidRPr="00631202">
        <w:rPr>
          <w:rStyle w:val="Char8"/>
          <w:rFonts w:hint="cs"/>
          <w:rtl/>
        </w:rPr>
        <w:t>حَسُنَتۡ</w:t>
      </w:r>
      <w:r w:rsidR="00631202" w:rsidRPr="00631202">
        <w:rPr>
          <w:rStyle w:val="Char8"/>
          <w:rtl/>
        </w:rPr>
        <w:t xml:space="preserve"> </w:t>
      </w:r>
      <w:r w:rsidR="00631202" w:rsidRPr="00631202">
        <w:rPr>
          <w:rStyle w:val="Char8"/>
          <w:rFonts w:hint="cs"/>
          <w:rtl/>
        </w:rPr>
        <w:t>مُسۡتَقَرّٗا</w:t>
      </w:r>
      <w:r w:rsidR="00631202" w:rsidRPr="00631202">
        <w:rPr>
          <w:rStyle w:val="Char8"/>
          <w:rtl/>
        </w:rPr>
        <w:t xml:space="preserve"> </w:t>
      </w:r>
      <w:r w:rsidR="00631202" w:rsidRPr="00631202">
        <w:rPr>
          <w:rStyle w:val="Char8"/>
          <w:rFonts w:hint="cs"/>
          <w:rtl/>
        </w:rPr>
        <w:t>وَمُقَامٗا</w:t>
      </w:r>
      <w:r w:rsidR="00631202" w:rsidRPr="00631202">
        <w:rPr>
          <w:rStyle w:val="Char8"/>
          <w:rtl/>
        </w:rPr>
        <w:t xml:space="preserve"> </w:t>
      </w:r>
      <w:r w:rsidR="00631202" w:rsidRPr="00631202">
        <w:rPr>
          <w:rStyle w:val="Char8"/>
          <w:rFonts w:hint="cs"/>
          <w:rtl/>
        </w:rPr>
        <w:t>٧٦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631202">
        <w:rPr>
          <w:rStyle w:val="Char6"/>
          <w:rFonts w:eastAsia="Calibri" w:hint="cs"/>
          <w:rtl/>
        </w:rPr>
        <w:t xml:space="preserve">الفرقان: </w:t>
      </w:r>
      <w:r w:rsidR="0078710A">
        <w:rPr>
          <w:rStyle w:val="Char6"/>
          <w:rFonts w:eastAsia="Calibri" w:hint="cs"/>
          <w:rtl/>
        </w:rPr>
        <w:t>63-76</w:t>
      </w:r>
      <w:r w:rsidRPr="00990C54">
        <w:rPr>
          <w:rStyle w:val="Char6"/>
          <w:rFonts w:eastAsia="Calibri" w:hint="cs"/>
          <w:rtl/>
        </w:rPr>
        <w:t>]</w:t>
      </w:r>
      <w:r w:rsidRPr="00990C54">
        <w:rPr>
          <w:rStyle w:val="Char1"/>
          <w:rFonts w:eastAsia="Calibri" w:cs="B Lotus" w:hint="cs"/>
          <w:rtl/>
        </w:rPr>
        <w:t>.</w:t>
      </w:r>
    </w:p>
    <w:p w:rsidR="00C30BB6" w:rsidRPr="0046496C" w:rsidRDefault="0074648C" w:rsidP="005B230F">
      <w:pPr>
        <w:tabs>
          <w:tab w:val="right" w:pos="7370"/>
        </w:tabs>
        <w:spacing w:after="0" w:line="240" w:lineRule="auto"/>
        <w:ind w:left="567"/>
        <w:jc w:val="both"/>
        <w:rPr>
          <w:rFonts w:eastAsia="Times New Roman" w:cs="B Lotus"/>
          <w:szCs w:val="28"/>
          <w:rtl/>
        </w:rPr>
      </w:pPr>
      <w:r w:rsidRPr="00AD01FA">
        <w:rPr>
          <w:rStyle w:val="Char7"/>
          <w:rFonts w:eastAsia="Calibri"/>
          <w:spacing w:val="-2"/>
          <w:rtl/>
        </w:rPr>
        <w:t>«</w:t>
      </w:r>
      <w:r w:rsidR="00C30BB6" w:rsidRPr="00AD01FA">
        <w:rPr>
          <w:rFonts w:eastAsia="Times New Roman" w:cs="B Lotus"/>
          <w:spacing w:val="-2"/>
          <w:szCs w:val="28"/>
          <w:rtl/>
        </w:rPr>
        <w:t>‏</w:t>
      </w:r>
      <w:r w:rsidR="00C30BB6" w:rsidRPr="00AD01FA">
        <w:rPr>
          <w:rStyle w:val="Char"/>
          <w:rFonts w:eastAsia="Calibri"/>
          <w:spacing w:val="-2"/>
          <w:rtl/>
        </w:rPr>
        <w:t>و بندگان پروردگار رحمان، كسانى‏ هستند كه روى زمين با آرامش و فروتنى راه مى‏روند</w:t>
      </w:r>
      <w:r w:rsidR="00C30BB6" w:rsidRPr="00AD01FA">
        <w:rPr>
          <w:rStyle w:val="Char"/>
          <w:rFonts w:eastAsia="Calibri" w:hint="cs"/>
          <w:spacing w:val="-2"/>
          <w:rtl/>
        </w:rPr>
        <w:t>؛</w:t>
      </w:r>
      <w:r w:rsidR="00C30BB6" w:rsidRPr="00AD01FA">
        <w:rPr>
          <w:rStyle w:val="Char"/>
          <w:rFonts w:eastAsia="Calibri"/>
          <w:spacing w:val="-2"/>
          <w:rtl/>
        </w:rPr>
        <w:t xml:space="preserve"> و هنگامى كه افراد نادان، آنان را مورد خطاب قرار مى‏دهند، سلام</w:t>
      </w:r>
      <w:r w:rsidR="00C30BB6" w:rsidRPr="00AD01FA">
        <w:rPr>
          <w:rStyle w:val="Char"/>
          <w:rFonts w:eastAsia="Calibri" w:hint="cs"/>
          <w:spacing w:val="-2"/>
          <w:rtl/>
        </w:rPr>
        <w:t>-</w:t>
      </w:r>
      <w:r w:rsidR="00C30BB6" w:rsidRPr="00AD01FA">
        <w:rPr>
          <w:rStyle w:val="Char"/>
          <w:rFonts w:eastAsia="Calibri"/>
          <w:spacing w:val="-2"/>
          <w:rtl/>
        </w:rPr>
        <w:t xml:space="preserve"> سخن</w:t>
      </w:r>
      <w:r w:rsidR="00C30BB6" w:rsidRPr="00AD01FA">
        <w:rPr>
          <w:rStyle w:val="Char"/>
          <w:rFonts w:eastAsia="Calibri"/>
          <w:rtl/>
        </w:rPr>
        <w:t xml:space="preserve"> مسالمت‏آميزی</w:t>
      </w:r>
      <w:r w:rsidR="00C30BB6" w:rsidRPr="00AD01FA">
        <w:rPr>
          <w:rStyle w:val="Char"/>
          <w:rFonts w:eastAsia="Calibri" w:hint="cs"/>
          <w:rtl/>
        </w:rPr>
        <w:t>-</w:t>
      </w:r>
      <w:r w:rsidR="00C30BB6" w:rsidRPr="00AD01FA">
        <w:rPr>
          <w:rStyle w:val="Char"/>
          <w:rFonts w:eastAsia="Calibri"/>
          <w:rtl/>
        </w:rPr>
        <w:t xml:space="preserve"> مى‏گویند. و آنان كه شب را براى پروردگارشان با سجده و قيام مى‏گذرانند و آنان كه مى‏گويند: ای پروردگارمان! عذاب دوزخ را از ما (دور) بگردان؛ به‏راستی عذابش پايدار (و دشوار) است. بی‏گمان دوزخ، چه جای بدی و چه بد منزلگاهى</w:t>
      </w:r>
      <w:r w:rsidR="00C30BB6" w:rsidRPr="00AD01FA">
        <w:rPr>
          <w:rStyle w:val="Char"/>
          <w:rFonts w:eastAsia="Calibri" w:hint="eastAsia"/>
          <w:rtl/>
        </w:rPr>
        <w:t>‌</w:t>
      </w:r>
      <w:r w:rsidR="00C30BB6" w:rsidRPr="00AD01FA">
        <w:rPr>
          <w:rStyle w:val="Char"/>
          <w:rFonts w:eastAsia="Calibri"/>
          <w:rtl/>
        </w:rPr>
        <w:t>ست! و آنان كه چون انفاق مى‏كنند، زياده‏روى نمى‏كنند و بخل نمى‏ورزند، و انفاقشان‏ همواره ميان اين دو حالت، در حدّ اعتدال است و آنان كه معبودی جز الله را نمى‏پرستند، و كسى را كه الله، خونش را حرام كرده است، جز به‏حق نمى‏كشند و زنا نمى‏كنند</w:t>
      </w:r>
      <w:r w:rsidR="00C30BB6" w:rsidRPr="00AD01FA">
        <w:rPr>
          <w:rStyle w:val="Char"/>
          <w:rFonts w:eastAsia="Calibri" w:hint="cs"/>
          <w:rtl/>
        </w:rPr>
        <w:t>.</w:t>
      </w:r>
      <w:r w:rsidR="00C30BB6" w:rsidRPr="00AD01FA">
        <w:rPr>
          <w:rStyle w:val="Char"/>
          <w:rFonts w:eastAsia="Calibri"/>
          <w:rtl/>
        </w:rPr>
        <w:t xml:space="preserve"> و كسى </w:t>
      </w:r>
      <w:r w:rsidR="00C30BB6" w:rsidRPr="00AD01FA">
        <w:rPr>
          <w:rStyle w:val="Char"/>
          <w:rFonts w:eastAsia="Calibri" w:hint="cs"/>
          <w:rtl/>
        </w:rPr>
        <w:t xml:space="preserve">که </w:t>
      </w:r>
      <w:r w:rsidR="00C30BB6" w:rsidRPr="00AD01FA">
        <w:rPr>
          <w:rStyle w:val="Char"/>
          <w:rFonts w:eastAsia="Calibri"/>
          <w:rtl/>
        </w:rPr>
        <w:t>مرتکب اين (اعمال) شود، مجازات سختى خواهد دید</w:t>
      </w:r>
      <w:r w:rsidR="00C30BB6" w:rsidRPr="00AD01FA">
        <w:rPr>
          <w:rStyle w:val="Char"/>
          <w:rFonts w:eastAsia="Calibri" w:hint="cs"/>
          <w:rtl/>
        </w:rPr>
        <w:t>؛</w:t>
      </w:r>
      <w:r w:rsidR="00C30BB6" w:rsidRPr="00AD01FA">
        <w:rPr>
          <w:rStyle w:val="Char"/>
          <w:rFonts w:eastAsia="Calibri"/>
          <w:rtl/>
        </w:rPr>
        <w:t xml:space="preserve"> روز قيامت عذابش دو چندان مى‏</w:t>
      </w:r>
      <w:r w:rsidR="00C30BB6" w:rsidRPr="00AD01FA">
        <w:rPr>
          <w:rStyle w:val="Char"/>
          <w:rFonts w:eastAsia="Calibri" w:hint="cs"/>
          <w:rtl/>
        </w:rPr>
        <w:t>گردد</w:t>
      </w:r>
      <w:r w:rsidR="00C30BB6" w:rsidRPr="00AD01FA">
        <w:rPr>
          <w:rStyle w:val="Char"/>
          <w:rFonts w:eastAsia="Calibri"/>
          <w:rtl/>
        </w:rPr>
        <w:t>، و با ذلت و خوارى برای همیشه در آن مى‏ماند</w:t>
      </w:r>
      <w:r w:rsidR="00C30BB6" w:rsidRPr="00AD01FA">
        <w:rPr>
          <w:rStyle w:val="Char"/>
          <w:rFonts w:eastAsia="Calibri" w:hint="cs"/>
          <w:rtl/>
        </w:rPr>
        <w:t>؛</w:t>
      </w:r>
      <w:r w:rsidR="00C30BB6" w:rsidRPr="00AD01FA">
        <w:rPr>
          <w:rStyle w:val="Char"/>
          <w:rFonts w:eastAsia="Calibri"/>
          <w:rtl/>
        </w:rPr>
        <w:t xml:space="preserve"> مگر آنان كه توبه كنند و ايمان بیاورند و كار شايسته انجام دهند كه الله، بدى‏هايشان را به نیکی‏ تبديل مى‏كند. و الله، بسيار آمرزنده و مهرورز است. و هرکس توبه كند و كار شايسته انجام دهد، پس او چنان</w:t>
      </w:r>
      <w:r w:rsidR="00C30BB6" w:rsidRPr="00AD01FA">
        <w:rPr>
          <w:rStyle w:val="Char"/>
          <w:rFonts w:eastAsia="Calibri" w:hint="eastAsia"/>
          <w:rtl/>
        </w:rPr>
        <w:t>‌</w:t>
      </w:r>
      <w:r w:rsidR="00C30BB6" w:rsidRPr="00AD01FA">
        <w:rPr>
          <w:rStyle w:val="Char"/>
          <w:rFonts w:eastAsia="Calibri"/>
          <w:rtl/>
        </w:rPr>
        <w:t>كه بايد به سوى الله باز مى‏گردد.</w:t>
      </w:r>
      <w:r w:rsidR="00C30BB6" w:rsidRPr="00AD01FA">
        <w:rPr>
          <w:rStyle w:val="Char"/>
          <w:rFonts w:eastAsia="Calibri" w:hint="cs"/>
          <w:rtl/>
        </w:rPr>
        <w:t xml:space="preserve"> </w:t>
      </w:r>
      <w:r w:rsidR="00C30BB6" w:rsidRPr="00AD01FA">
        <w:rPr>
          <w:rStyle w:val="Char"/>
          <w:rFonts w:eastAsia="Calibri"/>
          <w:rtl/>
        </w:rPr>
        <w:t>و كسانى كه گواهى دروغ نمى‏دهند و آن‏گاه كه بر گفتار و كردار لغو و بیهوده مى‏گذرند، با بزرگوارى و متانت مى‏گذرند.</w:t>
      </w:r>
      <w:r w:rsidR="00C30BB6" w:rsidRPr="00AD01FA">
        <w:rPr>
          <w:rStyle w:val="Char"/>
          <w:rFonts w:eastAsia="Calibri" w:hint="cs"/>
          <w:rtl/>
        </w:rPr>
        <w:t xml:space="preserve"> </w:t>
      </w:r>
      <w:r w:rsidR="00C30BB6" w:rsidRPr="00AD01FA">
        <w:rPr>
          <w:rStyle w:val="Char"/>
          <w:rFonts w:eastAsia="Calibri"/>
          <w:rtl/>
        </w:rPr>
        <w:t>و آنان كه چون با آيات پروردگارشان پند داده مى‏شوند، در برابرش كر و كور نمى‏مانند. و آنان كه مى‏گويند: ای پروردگارمان! همسران و فرزندانمان را روشنی چشمانمان بگردان و ما را پيشواى پرهيزكاران قرار بده. چنین کسانی به پاس شکیبایی و صبرشان منازل و جایگاه رفیعی (در بهشت) پاداش مى‏گیرند و در آن با درود و سلامى (از سوى پروردگار و فرشتگان‏) روب</w:t>
      </w:r>
      <w:r w:rsidR="00C30BB6" w:rsidRPr="00AD01FA">
        <w:rPr>
          <w:rStyle w:val="Char"/>
          <w:rFonts w:eastAsia="Calibri" w:hint="cs"/>
          <w:rtl/>
        </w:rPr>
        <w:t>ه‌</w:t>
      </w:r>
      <w:r w:rsidR="00C30BB6" w:rsidRPr="00AD01FA">
        <w:rPr>
          <w:rStyle w:val="Char"/>
          <w:rFonts w:eastAsia="Calibri"/>
          <w:rtl/>
        </w:rPr>
        <w:t>رو مى‏شوند</w:t>
      </w:r>
      <w:r w:rsidR="00C30BB6" w:rsidRPr="00AD01FA">
        <w:rPr>
          <w:rStyle w:val="Char"/>
          <w:rFonts w:eastAsia="Calibri" w:hint="cs"/>
          <w:rtl/>
        </w:rPr>
        <w:t>؛</w:t>
      </w:r>
      <w:r w:rsidR="00C30BB6" w:rsidRPr="00AD01FA">
        <w:rPr>
          <w:rStyle w:val="Char"/>
          <w:rFonts w:eastAsia="Calibri"/>
          <w:rtl/>
        </w:rPr>
        <w:t xml:space="preserve"> جاودانه در آن مى‏مانند. چه قرارگاه نیکی و چه منزلگاه خوبى</w:t>
      </w:r>
      <w:r w:rsidR="00C30BB6" w:rsidRPr="00AD01FA">
        <w:rPr>
          <w:rStyle w:val="Char"/>
          <w:rFonts w:eastAsia="Calibri" w:hint="eastAsia"/>
          <w:rtl/>
        </w:rPr>
        <w:t>‌</w:t>
      </w:r>
      <w:r w:rsidR="00C30BB6" w:rsidRPr="00AD01FA">
        <w:rPr>
          <w:rStyle w:val="Char"/>
          <w:rFonts w:eastAsia="Calibri"/>
          <w:rtl/>
        </w:rPr>
        <w:t>ست!</w:t>
      </w:r>
      <w:r w:rsidR="00C30BB6" w:rsidRPr="00AD01FA">
        <w:rPr>
          <w:rStyle w:val="Char7"/>
          <w:rFonts w:eastAsia="Calibri"/>
          <w:rtl/>
        </w:rPr>
        <w:t>»</w:t>
      </w:r>
      <w:r w:rsidR="00AD01FA">
        <w:rPr>
          <w:rFonts w:eastAsia="Times New Roman" w:cs="B Lotus" w:hint="cs"/>
          <w:szCs w:val="28"/>
          <w:rtl/>
        </w:rPr>
        <w:t>.</w:t>
      </w:r>
    </w:p>
    <w:p w:rsidR="00C30BB6" w:rsidRPr="0046496C" w:rsidRDefault="00C30BB6" w:rsidP="008C4FA8">
      <w:pPr>
        <w:spacing w:after="0" w:line="240" w:lineRule="auto"/>
        <w:ind w:firstLine="282"/>
        <w:jc w:val="both"/>
        <w:rPr>
          <w:rFonts w:eastAsia="Times New Roman" w:cs="B Lotus"/>
          <w:szCs w:val="28"/>
          <w:rtl/>
        </w:rPr>
      </w:pPr>
      <w:r w:rsidRPr="0046496C">
        <w:rPr>
          <w:rFonts w:eastAsia="Times New Roman" w:cs="B Lotus"/>
          <w:szCs w:val="28"/>
          <w:rtl/>
        </w:rPr>
        <w:t>این</w:t>
      </w:r>
      <w:r w:rsidRPr="0046496C">
        <w:rPr>
          <w:rFonts w:eastAsia="Times New Roman" w:cs="B Lotus" w:hint="eastAsia"/>
          <w:szCs w:val="28"/>
          <w:rtl/>
        </w:rPr>
        <w:t>‌</w:t>
      </w:r>
      <w:r w:rsidRPr="0046496C">
        <w:rPr>
          <w:rFonts w:eastAsia="Times New Roman" w:cs="B Lotus"/>
          <w:szCs w:val="28"/>
          <w:rtl/>
        </w:rPr>
        <w:t xml:space="preserve">ها صفات بندگان مؤمن خدا در زندگانی دنیاست؛ کسانی که مستحق پاداش </w:t>
      </w:r>
      <w:r w:rsidRPr="0046496C">
        <w:rPr>
          <w:rFonts w:eastAsia="Times New Roman" w:cs="B Lotus" w:hint="cs"/>
          <w:szCs w:val="28"/>
          <w:rtl/>
        </w:rPr>
        <w:t>الهی</w:t>
      </w:r>
      <w:r w:rsidRPr="0046496C">
        <w:rPr>
          <w:rFonts w:eastAsia="Times New Roman" w:cs="B Lotus"/>
          <w:szCs w:val="28"/>
          <w:rtl/>
        </w:rPr>
        <w:t xml:space="preserve"> شده‏اند و </w:t>
      </w:r>
      <w:r w:rsidRPr="0046496C">
        <w:rPr>
          <w:rFonts w:eastAsia="Times New Roman" w:cs="B Lotus" w:hint="cs"/>
          <w:szCs w:val="28"/>
          <w:rtl/>
        </w:rPr>
        <w:t>الله متعال</w:t>
      </w:r>
      <w:r w:rsidRPr="0046496C">
        <w:rPr>
          <w:rFonts w:eastAsia="Times New Roman" w:cs="B Lotus"/>
          <w:szCs w:val="28"/>
          <w:rtl/>
        </w:rPr>
        <w:t xml:space="preserve"> به خاطر این صفات</w:t>
      </w:r>
      <w:r w:rsidRPr="0046496C">
        <w:rPr>
          <w:rFonts w:eastAsia="Times New Roman" w:cs="B Lotus" w:hint="cs"/>
          <w:szCs w:val="28"/>
          <w:rtl/>
        </w:rPr>
        <w:t>،</w:t>
      </w:r>
      <w:r w:rsidRPr="0046496C">
        <w:rPr>
          <w:rFonts w:eastAsia="Times New Roman" w:cs="B Lotus"/>
          <w:szCs w:val="28"/>
          <w:rtl/>
        </w:rPr>
        <w:t xml:space="preserve"> پاداش بزرگی به آنان می‏دهد</w:t>
      </w:r>
      <w:r w:rsidRPr="0046496C">
        <w:rPr>
          <w:rFonts w:eastAsia="Times New Roman" w:cs="B Lotus" w:hint="cs"/>
          <w:szCs w:val="28"/>
          <w:rtl/>
        </w:rPr>
        <w:t>؛</w:t>
      </w:r>
      <w:r w:rsidRPr="0046496C">
        <w:rPr>
          <w:rFonts w:eastAsia="Times New Roman" w:cs="B Lotus"/>
          <w:szCs w:val="28"/>
          <w:rtl/>
        </w:rPr>
        <w:t xml:space="preserve"> از جمله‏ی این صفات می‏توان به موارد زیر اشاره کرد:</w:t>
      </w:r>
    </w:p>
    <w:p w:rsidR="00C30BB6" w:rsidRPr="0046496C" w:rsidRDefault="00613435" w:rsidP="00613435">
      <w:pPr>
        <w:pStyle w:val="a8"/>
        <w:rPr>
          <w:rFonts w:ascii="Times New Roman" w:hAnsi="Times New Roman"/>
          <w:sz w:val="27"/>
          <w:rtl/>
        </w:rPr>
      </w:pPr>
      <w:bookmarkStart w:id="686" w:name="_Toc246700189"/>
      <w:bookmarkStart w:id="687" w:name="_Toc319776634"/>
      <w:r w:rsidRPr="0046496C">
        <w:rPr>
          <w:rFonts w:hint="cs"/>
          <w:rtl/>
        </w:rPr>
        <w:t xml:space="preserve">الف- </w:t>
      </w:r>
      <w:r w:rsidR="00C30BB6" w:rsidRPr="0046496C">
        <w:rPr>
          <w:rtl/>
        </w:rPr>
        <w:t>آرامش و وقار و متانت</w:t>
      </w:r>
      <w:bookmarkEnd w:id="686"/>
      <w:r w:rsidR="00C30BB6" w:rsidRPr="0046496C">
        <w:rPr>
          <w:rFonts w:ascii="Times New Roman" w:hAnsi="Times New Roman" w:hint="cs"/>
          <w:sz w:val="27"/>
          <w:rtl/>
        </w:rPr>
        <w:t>:</w:t>
      </w:r>
      <w:bookmarkEnd w:id="687"/>
    </w:p>
    <w:p w:rsidR="00C30BB6" w:rsidRPr="0046496C" w:rsidRDefault="00C30BB6" w:rsidP="00C30BB6">
      <w:pPr>
        <w:spacing w:after="0" w:line="240" w:lineRule="auto"/>
        <w:ind w:firstLine="282"/>
        <w:jc w:val="both"/>
        <w:rPr>
          <w:rFonts w:eastAsia="Times New Roman" w:cs="B Lotus"/>
          <w:szCs w:val="28"/>
          <w:rtl/>
        </w:rPr>
      </w:pPr>
      <w:r w:rsidRPr="0046496C">
        <w:rPr>
          <w:rFonts w:eastAsia="Times New Roman" w:cs="B Lotus" w:hint="cs"/>
          <w:szCs w:val="28"/>
          <w:rtl/>
        </w:rPr>
        <w:t>الله متعال</w:t>
      </w:r>
      <w:r w:rsidRPr="0046496C">
        <w:rPr>
          <w:rFonts w:eastAsia="Times New Roman" w:cs="B Lotus"/>
          <w:szCs w:val="28"/>
          <w:rtl/>
        </w:rPr>
        <w:t xml:space="preserve"> می‏فرماید</w:t>
      </w:r>
      <w:r w:rsidRPr="0046496C">
        <w:rPr>
          <w:rFonts w:eastAsia="Times New Roman" w:cs="B Lotus" w:hint="cs"/>
          <w:szCs w:val="28"/>
          <w:rtl/>
        </w:rPr>
        <w:t>:</w:t>
      </w:r>
    </w:p>
    <w:p w:rsidR="00C30BB6" w:rsidRPr="0046496C" w:rsidRDefault="00990C54" w:rsidP="005B230F">
      <w:pPr>
        <w:tabs>
          <w:tab w:val="right" w:pos="7370"/>
        </w:tabs>
        <w:spacing w:after="0" w:line="240" w:lineRule="auto"/>
        <w:ind w:left="567"/>
        <w:jc w:val="both"/>
        <w:rPr>
          <w:rFonts w:eastAsia="Times New Roman" w:cs="B Lotus"/>
          <w:szCs w:val="28"/>
          <w:rtl/>
        </w:rPr>
      </w:pPr>
      <w:r w:rsidRPr="00990C54">
        <w:rPr>
          <w:rStyle w:val="Char7"/>
          <w:rFonts w:eastAsia="Calibri" w:hint="cs"/>
          <w:rtl/>
        </w:rPr>
        <w:t>﴿</w:t>
      </w:r>
      <w:r w:rsidR="0078710A" w:rsidRPr="0078710A">
        <w:rPr>
          <w:rStyle w:val="Char8"/>
          <w:rFonts w:hint="cs"/>
          <w:rtl/>
        </w:rPr>
        <w:t>وَعِبَادُ</w:t>
      </w:r>
      <w:r w:rsidR="0078710A" w:rsidRPr="0078710A">
        <w:rPr>
          <w:rStyle w:val="Char8"/>
          <w:rtl/>
        </w:rPr>
        <w:t xml:space="preserve"> </w:t>
      </w:r>
      <w:r w:rsidR="0078710A" w:rsidRPr="0078710A">
        <w:rPr>
          <w:rStyle w:val="Char8"/>
          <w:rFonts w:hint="cs"/>
          <w:rtl/>
        </w:rPr>
        <w:t>ٱلرَّحۡمَٰنِ</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يَمۡشُونَ</w:t>
      </w:r>
      <w:r w:rsidR="0078710A" w:rsidRPr="0078710A">
        <w:rPr>
          <w:rStyle w:val="Char8"/>
          <w:rtl/>
        </w:rPr>
        <w:t xml:space="preserve"> </w:t>
      </w:r>
      <w:r w:rsidR="0078710A" w:rsidRPr="0078710A">
        <w:rPr>
          <w:rStyle w:val="Char8"/>
          <w:rFonts w:hint="cs"/>
          <w:rtl/>
        </w:rPr>
        <w:t>عَلَى</w:t>
      </w:r>
      <w:r w:rsidR="0078710A" w:rsidRPr="0078710A">
        <w:rPr>
          <w:rStyle w:val="Char8"/>
          <w:rtl/>
        </w:rPr>
        <w:t xml:space="preserve"> </w:t>
      </w:r>
      <w:r w:rsidR="0078710A" w:rsidRPr="0078710A">
        <w:rPr>
          <w:rStyle w:val="Char8"/>
          <w:rFonts w:hint="cs"/>
          <w:rtl/>
        </w:rPr>
        <w:t>ٱلۡأَرۡضِ</w:t>
      </w:r>
      <w:r w:rsidR="0078710A" w:rsidRPr="0078710A">
        <w:rPr>
          <w:rStyle w:val="Char8"/>
          <w:rtl/>
        </w:rPr>
        <w:t xml:space="preserve"> </w:t>
      </w:r>
      <w:r w:rsidR="0078710A" w:rsidRPr="0078710A">
        <w:rPr>
          <w:rStyle w:val="Char8"/>
          <w:rFonts w:hint="cs"/>
          <w:rtl/>
        </w:rPr>
        <w:t>هَوۡنٗا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63</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4"/>
          <w:szCs w:val="28"/>
          <w:rtl/>
        </w:rPr>
      </w:pPr>
      <w:r w:rsidRPr="00AD01FA">
        <w:rPr>
          <w:rStyle w:val="Char7"/>
          <w:rFonts w:eastAsia="Calibri"/>
          <w:spacing w:val="-4"/>
          <w:rtl/>
        </w:rPr>
        <w:t>«</w:t>
      </w:r>
      <w:r w:rsidR="00C30BB6" w:rsidRPr="00AD01FA">
        <w:rPr>
          <w:rStyle w:val="Char"/>
          <w:rFonts w:eastAsia="Calibri"/>
          <w:spacing w:val="-4"/>
          <w:rtl/>
        </w:rPr>
        <w:t>و بندگان پروردگار رحمان، كسانى‏ هستند كه روى زمين با آرامش و فروتنى راه مى‏روند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AD01FA" w:rsidRDefault="00C30BB6" w:rsidP="00AD01FA">
      <w:pPr>
        <w:spacing w:after="0" w:line="235" w:lineRule="auto"/>
        <w:ind w:firstLine="282"/>
        <w:jc w:val="both"/>
        <w:rPr>
          <w:rFonts w:eastAsia="Times New Roman" w:cs="B Lotus"/>
          <w:spacing w:val="-4"/>
          <w:szCs w:val="28"/>
          <w:rtl/>
        </w:rPr>
      </w:pPr>
      <w:r w:rsidRPr="00AD01FA">
        <w:rPr>
          <w:rFonts w:eastAsia="Times New Roman" w:cs="B Lotus"/>
          <w:spacing w:val="-4"/>
          <w:szCs w:val="28"/>
          <w:rtl/>
        </w:rPr>
        <w:t>یعنی با آرامش و وقار راه می‏روند</w:t>
      </w:r>
      <w:r w:rsidRPr="00AD01FA">
        <w:rPr>
          <w:rFonts w:eastAsia="Times New Roman" w:cs="B Lotus" w:hint="cs"/>
          <w:spacing w:val="-4"/>
          <w:szCs w:val="28"/>
          <w:rtl/>
        </w:rPr>
        <w:t>؛</w:t>
      </w:r>
      <w:r w:rsidRPr="00AD01FA">
        <w:rPr>
          <w:rFonts w:eastAsia="Times New Roman" w:cs="B Lotus"/>
          <w:spacing w:val="-4"/>
          <w:szCs w:val="28"/>
          <w:rtl/>
        </w:rPr>
        <w:t xml:space="preserve"> نه </w:t>
      </w:r>
      <w:r w:rsidRPr="00AD01FA">
        <w:rPr>
          <w:rFonts w:eastAsia="Times New Roman" w:cs="B Lotus" w:hint="cs"/>
          <w:spacing w:val="-4"/>
          <w:szCs w:val="28"/>
          <w:rtl/>
        </w:rPr>
        <w:t xml:space="preserve">خرامان یا </w:t>
      </w:r>
      <w:r w:rsidRPr="00AD01FA">
        <w:rPr>
          <w:rFonts w:eastAsia="Times New Roman" w:cs="B Lotus"/>
          <w:spacing w:val="-4"/>
          <w:szCs w:val="28"/>
          <w:rtl/>
        </w:rPr>
        <w:t xml:space="preserve">با </w:t>
      </w:r>
      <w:r w:rsidRPr="00AD01FA">
        <w:rPr>
          <w:rFonts w:eastAsia="Times New Roman" w:cs="B Lotus" w:hint="cs"/>
          <w:spacing w:val="-4"/>
          <w:szCs w:val="28"/>
          <w:rtl/>
        </w:rPr>
        <w:t xml:space="preserve">تکبر و </w:t>
      </w:r>
      <w:r w:rsidRPr="00AD01FA">
        <w:rPr>
          <w:rFonts w:eastAsia="Times New Roman" w:cs="B Lotus"/>
          <w:spacing w:val="-4"/>
          <w:szCs w:val="28"/>
          <w:rtl/>
        </w:rPr>
        <w:t>فخرفروشی</w:t>
      </w:r>
      <w:r w:rsidRPr="00AD01FA">
        <w:rPr>
          <w:rFonts w:eastAsia="Times New Roman" w:cs="B Lotus" w:hint="cs"/>
          <w:spacing w:val="-4"/>
          <w:szCs w:val="28"/>
          <w:rtl/>
        </w:rPr>
        <w:t xml:space="preserve">؛ آنان </w:t>
      </w:r>
      <w:r w:rsidRPr="00AD01FA">
        <w:rPr>
          <w:rFonts w:eastAsia="Times New Roman" w:cs="B Lotus"/>
          <w:spacing w:val="-4"/>
          <w:szCs w:val="28"/>
          <w:rtl/>
        </w:rPr>
        <w:t xml:space="preserve">نمی‏خواهند </w:t>
      </w:r>
      <w:r w:rsidRPr="00AD01FA">
        <w:rPr>
          <w:rFonts w:eastAsia="Times New Roman" w:cs="B Lotus" w:hint="cs"/>
          <w:spacing w:val="-4"/>
          <w:szCs w:val="28"/>
          <w:rtl/>
        </w:rPr>
        <w:t xml:space="preserve">که در زمین، گناه و </w:t>
      </w:r>
      <w:r w:rsidRPr="00AD01FA">
        <w:rPr>
          <w:rFonts w:eastAsia="Times New Roman" w:cs="B Lotus"/>
          <w:spacing w:val="-4"/>
          <w:szCs w:val="28"/>
          <w:rtl/>
        </w:rPr>
        <w:t>نافرمانی</w:t>
      </w:r>
      <w:r w:rsidRPr="00AD01FA">
        <w:rPr>
          <w:rFonts w:eastAsia="Times New Roman" w:cs="B Lotus" w:hint="cs"/>
          <w:spacing w:val="-4"/>
          <w:szCs w:val="28"/>
          <w:rtl/>
        </w:rPr>
        <w:t>ِ</w:t>
      </w:r>
      <w:r w:rsidRPr="00AD01FA">
        <w:rPr>
          <w:rFonts w:eastAsia="Times New Roman" w:cs="B Lotus"/>
          <w:spacing w:val="-4"/>
          <w:szCs w:val="28"/>
          <w:rtl/>
        </w:rPr>
        <w:t xml:space="preserve"> الله </w:t>
      </w:r>
      <w:r w:rsidRPr="00AD01FA">
        <w:rPr>
          <w:rFonts w:eastAsia="Times New Roman" w:cs="B Lotus" w:hint="cs"/>
          <w:spacing w:val="-4"/>
          <w:szCs w:val="28"/>
          <w:rtl/>
        </w:rPr>
        <w:t>و تبهکاری روی دهد</w:t>
      </w:r>
      <w:r w:rsidR="00553145" w:rsidRPr="00AD01FA">
        <w:rPr>
          <w:rFonts w:eastAsia="Times New Roman" w:cs="B Lotus"/>
          <w:spacing w:val="-4"/>
          <w:szCs w:val="28"/>
          <w:vertAlign w:val="superscript"/>
          <w:rtl/>
        </w:rPr>
        <w:t>(</w:t>
      </w:r>
      <w:r w:rsidR="00553145" w:rsidRPr="00AD01FA">
        <w:rPr>
          <w:rFonts w:eastAsia="Times New Roman" w:cs="B Lotus"/>
          <w:spacing w:val="-4"/>
          <w:szCs w:val="28"/>
          <w:vertAlign w:val="superscript"/>
          <w:rtl/>
        </w:rPr>
        <w:footnoteReference w:id="431"/>
      </w:r>
      <w:r w:rsidR="00553145" w:rsidRPr="00AD01FA">
        <w:rPr>
          <w:rFonts w:eastAsia="Times New Roman" w:cs="B Lotus"/>
          <w:spacing w:val="-4"/>
          <w:szCs w:val="28"/>
          <w:vertAlign w:val="superscript"/>
          <w:rtl/>
        </w:rPr>
        <w:t>)</w:t>
      </w:r>
      <w:r w:rsidR="00AD01FA" w:rsidRPr="00AD01FA">
        <w:rPr>
          <w:rFonts w:eastAsia="Times New Roman" w:cs="B Lotus" w:hint="cs"/>
          <w:spacing w:val="-4"/>
          <w:szCs w:val="28"/>
          <w:rtl/>
        </w:rPr>
        <w:t>،</w:t>
      </w:r>
      <w:r w:rsidRPr="00AD01FA">
        <w:rPr>
          <w:rFonts w:eastAsia="Times New Roman" w:cs="B Lotus"/>
          <w:spacing w:val="-4"/>
          <w:szCs w:val="28"/>
          <w:rtl/>
        </w:rPr>
        <w:t xml:space="preserve"> پس مؤمنان</w:t>
      </w:r>
      <w:r w:rsidRPr="00AD01FA">
        <w:rPr>
          <w:rFonts w:eastAsia="Times New Roman" w:cs="B Lotus" w:hint="cs"/>
          <w:spacing w:val="-4"/>
          <w:szCs w:val="28"/>
          <w:rtl/>
        </w:rPr>
        <w:t>،</w:t>
      </w:r>
      <w:r w:rsidRPr="00AD01FA">
        <w:rPr>
          <w:rFonts w:eastAsia="Times New Roman" w:cs="B Lotus"/>
          <w:spacing w:val="-4"/>
          <w:szCs w:val="28"/>
          <w:rtl/>
        </w:rPr>
        <w:t xml:space="preserve"> </w:t>
      </w:r>
      <w:r w:rsidRPr="00AD01FA">
        <w:rPr>
          <w:rFonts w:eastAsia="Times New Roman" w:cs="B Lotus" w:hint="cs"/>
          <w:spacing w:val="-4"/>
          <w:szCs w:val="28"/>
          <w:rtl/>
        </w:rPr>
        <w:t>کسانی هستند</w:t>
      </w:r>
      <w:r w:rsidRPr="00AD01FA">
        <w:rPr>
          <w:rFonts w:eastAsia="Times New Roman" w:cs="B Lotus"/>
          <w:spacing w:val="-4"/>
          <w:szCs w:val="28"/>
          <w:rtl/>
        </w:rPr>
        <w:t xml:space="preserve"> که در زمین</w:t>
      </w:r>
      <w:r w:rsidRPr="00AD01FA">
        <w:rPr>
          <w:rFonts w:eastAsia="Times New Roman" w:cs="B Lotus" w:hint="cs"/>
          <w:spacing w:val="-4"/>
          <w:szCs w:val="28"/>
          <w:rtl/>
        </w:rPr>
        <w:t>،</w:t>
      </w:r>
      <w:r w:rsidRPr="00AD01FA">
        <w:rPr>
          <w:rFonts w:eastAsia="Times New Roman" w:cs="B Lotus"/>
          <w:spacing w:val="-4"/>
          <w:szCs w:val="28"/>
          <w:rtl/>
        </w:rPr>
        <w:t xml:space="preserve"> نه خواستار برتری</w:t>
      </w:r>
      <w:r w:rsidRPr="00AD01FA">
        <w:rPr>
          <w:rFonts w:eastAsia="Times New Roman" w:cs="B Lotus" w:hint="eastAsia"/>
          <w:spacing w:val="-4"/>
          <w:szCs w:val="28"/>
          <w:rtl/>
        </w:rPr>
        <w:t>‌جویی</w:t>
      </w:r>
      <w:r w:rsidRPr="00AD01FA">
        <w:rPr>
          <w:rFonts w:eastAsia="Times New Roman" w:cs="B Lotus"/>
          <w:spacing w:val="-4"/>
          <w:szCs w:val="28"/>
          <w:rtl/>
        </w:rPr>
        <w:t xml:space="preserve"> و قدرتند و نه به دنبال فساد و تباهی</w:t>
      </w:r>
      <w:r w:rsidRPr="00AD01FA">
        <w:rPr>
          <w:rFonts w:eastAsia="Times New Roman" w:cs="B Lotus" w:hint="cs"/>
          <w:spacing w:val="-4"/>
          <w:szCs w:val="28"/>
          <w:rtl/>
        </w:rPr>
        <w:t>. الله متعال</w:t>
      </w:r>
      <w:r w:rsidRPr="00AD01FA">
        <w:rPr>
          <w:rFonts w:eastAsia="Times New Roman" w:cs="B Lotus"/>
          <w:spacing w:val="-4"/>
          <w:szCs w:val="28"/>
          <w:rtl/>
        </w:rPr>
        <w:t xml:space="preserve"> می‏فرماید</w:t>
      </w:r>
      <w:r w:rsidRPr="00AD01FA">
        <w:rPr>
          <w:rFonts w:eastAsia="Times New Roman" w:cs="B Lotus" w:hint="cs"/>
          <w:spacing w:val="-4"/>
          <w:szCs w:val="28"/>
          <w:rtl/>
        </w:rPr>
        <w:t>:</w:t>
      </w:r>
    </w:p>
    <w:p w:rsidR="00C30BB6" w:rsidRPr="0046496C" w:rsidRDefault="00990C54" w:rsidP="00AD01F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تِلۡكَ</w:t>
      </w:r>
      <w:r w:rsidR="0078710A" w:rsidRPr="0078710A">
        <w:rPr>
          <w:rStyle w:val="Char8"/>
          <w:rtl/>
        </w:rPr>
        <w:t xml:space="preserve"> </w:t>
      </w:r>
      <w:r w:rsidR="0078710A" w:rsidRPr="0078710A">
        <w:rPr>
          <w:rStyle w:val="Char8"/>
          <w:rFonts w:hint="cs"/>
          <w:rtl/>
        </w:rPr>
        <w:t>ٱلدَّارُ</w:t>
      </w:r>
      <w:r w:rsidR="0078710A" w:rsidRPr="0078710A">
        <w:rPr>
          <w:rStyle w:val="Char8"/>
          <w:rtl/>
        </w:rPr>
        <w:t xml:space="preserve"> </w:t>
      </w:r>
      <w:r w:rsidR="0078710A" w:rsidRPr="0078710A">
        <w:rPr>
          <w:rStyle w:val="Char8"/>
          <w:rFonts w:hint="cs"/>
          <w:rtl/>
        </w:rPr>
        <w:t>ٱلۡأٓخِرَةُ</w:t>
      </w:r>
      <w:r w:rsidR="0078710A" w:rsidRPr="0078710A">
        <w:rPr>
          <w:rStyle w:val="Char8"/>
          <w:rtl/>
        </w:rPr>
        <w:t xml:space="preserve"> </w:t>
      </w:r>
      <w:r w:rsidR="0078710A" w:rsidRPr="0078710A">
        <w:rPr>
          <w:rStyle w:val="Char8"/>
          <w:rFonts w:hint="cs"/>
          <w:rtl/>
        </w:rPr>
        <w:t>نَجۡعَلُهَا</w:t>
      </w:r>
      <w:r w:rsidR="0078710A" w:rsidRPr="0078710A">
        <w:rPr>
          <w:rStyle w:val="Char8"/>
          <w:rtl/>
        </w:rPr>
        <w:t xml:space="preserve"> </w:t>
      </w:r>
      <w:r w:rsidR="0078710A" w:rsidRPr="0078710A">
        <w:rPr>
          <w:rStyle w:val="Char8"/>
          <w:rFonts w:hint="cs"/>
          <w:rtl/>
        </w:rPr>
        <w:t>لِلَّذِينَ</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يُرِيدُونَ</w:t>
      </w:r>
      <w:r w:rsidR="0078710A" w:rsidRPr="0078710A">
        <w:rPr>
          <w:rStyle w:val="Char8"/>
          <w:rtl/>
        </w:rPr>
        <w:t xml:space="preserve"> </w:t>
      </w:r>
      <w:r w:rsidR="0078710A" w:rsidRPr="0078710A">
        <w:rPr>
          <w:rStyle w:val="Char8"/>
          <w:rFonts w:hint="cs"/>
          <w:rtl/>
        </w:rPr>
        <w:t>عُلُوّٗا</w:t>
      </w:r>
      <w:r w:rsidR="0078710A" w:rsidRPr="0078710A">
        <w:rPr>
          <w:rStyle w:val="Char8"/>
          <w:rtl/>
        </w:rPr>
        <w:t xml:space="preserve"> </w:t>
      </w:r>
      <w:r w:rsidR="0078710A" w:rsidRPr="0078710A">
        <w:rPr>
          <w:rStyle w:val="Char8"/>
          <w:rFonts w:hint="cs"/>
          <w:rtl/>
        </w:rPr>
        <w:t>فِي</w:t>
      </w:r>
      <w:r w:rsidR="0078710A" w:rsidRPr="0078710A">
        <w:rPr>
          <w:rStyle w:val="Char8"/>
          <w:rtl/>
        </w:rPr>
        <w:t xml:space="preserve"> </w:t>
      </w:r>
      <w:r w:rsidR="0078710A" w:rsidRPr="0078710A">
        <w:rPr>
          <w:rStyle w:val="Char8"/>
          <w:rFonts w:hint="cs"/>
          <w:rtl/>
        </w:rPr>
        <w:t>ٱلۡأَرۡضِ</w:t>
      </w:r>
      <w:r w:rsidR="0078710A" w:rsidRPr="0078710A">
        <w:rPr>
          <w:rStyle w:val="Char8"/>
          <w:rtl/>
        </w:rPr>
        <w:t xml:space="preserve"> </w:t>
      </w:r>
      <w:r w:rsidR="0078710A" w:rsidRPr="0078710A">
        <w:rPr>
          <w:rStyle w:val="Char8"/>
          <w:rFonts w:hint="cs"/>
          <w:rtl/>
        </w:rPr>
        <w:t>وَلَا</w:t>
      </w:r>
      <w:r w:rsidR="0078710A" w:rsidRPr="0078710A">
        <w:rPr>
          <w:rStyle w:val="Char8"/>
          <w:rtl/>
        </w:rPr>
        <w:t xml:space="preserve"> </w:t>
      </w:r>
      <w:r w:rsidR="0078710A" w:rsidRPr="0078710A">
        <w:rPr>
          <w:rStyle w:val="Char8"/>
          <w:rFonts w:hint="cs"/>
          <w:rtl/>
        </w:rPr>
        <w:t>فَسَادٗاۚ</w:t>
      </w:r>
      <w:r w:rsidR="0078710A" w:rsidRPr="0078710A">
        <w:rPr>
          <w:rStyle w:val="Char8"/>
          <w:rtl/>
        </w:rPr>
        <w:t xml:space="preserve"> </w:t>
      </w:r>
      <w:r w:rsidR="0078710A" w:rsidRPr="0078710A">
        <w:rPr>
          <w:rStyle w:val="Char8"/>
          <w:rFonts w:hint="cs"/>
          <w:rtl/>
        </w:rPr>
        <w:t>وَٱلۡعَٰقِبَةُ</w:t>
      </w:r>
      <w:r w:rsidR="0078710A" w:rsidRPr="0078710A">
        <w:rPr>
          <w:rStyle w:val="Char8"/>
          <w:rtl/>
        </w:rPr>
        <w:t xml:space="preserve"> </w:t>
      </w:r>
      <w:r w:rsidR="0078710A" w:rsidRPr="0078710A">
        <w:rPr>
          <w:rStyle w:val="Char8"/>
          <w:rFonts w:hint="cs"/>
          <w:rtl/>
        </w:rPr>
        <w:t>لِلۡمُتَّقِينَ</w:t>
      </w:r>
      <w:r w:rsidR="0078710A" w:rsidRPr="0078710A">
        <w:rPr>
          <w:rStyle w:val="Char8"/>
          <w:rtl/>
        </w:rPr>
        <w:t xml:space="preserve"> </w:t>
      </w:r>
      <w:r w:rsidR="0078710A" w:rsidRPr="0078710A">
        <w:rPr>
          <w:rStyle w:val="Char8"/>
          <w:rFonts w:hint="cs"/>
          <w:rtl/>
        </w:rPr>
        <w:t>٨٣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القصص: 83</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این، سرای آخرت است که آن را برای کسانی قرار می‌دهیم که خواهان فساد و برتری در زمین نیستند. و فرجام نیک از آنِ پرهیزکاران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AD01FA">
      <w:pPr>
        <w:spacing w:after="0" w:line="235" w:lineRule="auto"/>
        <w:ind w:firstLine="282"/>
        <w:jc w:val="both"/>
        <w:rPr>
          <w:rFonts w:eastAsia="Times New Roman" w:cs="B Lotus"/>
          <w:spacing w:val="-4"/>
          <w:sz w:val="28"/>
          <w:szCs w:val="28"/>
          <w:rtl/>
        </w:rPr>
      </w:pPr>
      <w:r w:rsidRPr="00AD01FA">
        <w:rPr>
          <w:rFonts w:eastAsia="Times New Roman" w:cs="B Lotus" w:hint="cs"/>
          <w:spacing w:val="-4"/>
          <w:sz w:val="28"/>
          <w:szCs w:val="28"/>
          <w:rtl/>
        </w:rPr>
        <w:t>منظور از</w:t>
      </w:r>
      <w:r w:rsidRPr="00AD01FA">
        <w:rPr>
          <w:rFonts w:eastAsia="Times New Roman" w:cs="B Lotus"/>
          <w:spacing w:val="-4"/>
          <w:sz w:val="28"/>
          <w:szCs w:val="28"/>
          <w:rtl/>
        </w:rPr>
        <w:t xml:space="preserve"> آرامش و وقار</w:t>
      </w:r>
      <w:r w:rsidRPr="00AD01FA">
        <w:rPr>
          <w:rFonts w:eastAsia="Times New Roman" w:cs="B Lotus" w:hint="cs"/>
          <w:spacing w:val="-4"/>
          <w:sz w:val="28"/>
          <w:szCs w:val="28"/>
          <w:rtl/>
        </w:rPr>
        <w:t>،</w:t>
      </w:r>
      <w:r w:rsidRPr="00AD01FA">
        <w:rPr>
          <w:rFonts w:eastAsia="Times New Roman" w:cs="B Lotus"/>
          <w:spacing w:val="-4"/>
          <w:sz w:val="28"/>
          <w:szCs w:val="28"/>
          <w:rtl/>
        </w:rPr>
        <w:t xml:space="preserve"> این نیست که مؤمنان هم</w:t>
      </w:r>
      <w:r w:rsidRPr="00AD01FA">
        <w:rPr>
          <w:rFonts w:eastAsia="Times New Roman" w:cs="B Lotus" w:hint="eastAsia"/>
          <w:spacing w:val="-4"/>
          <w:sz w:val="28"/>
          <w:szCs w:val="28"/>
          <w:rtl/>
        </w:rPr>
        <w:t>‌</w:t>
      </w:r>
      <w:r w:rsidRPr="00AD01FA">
        <w:rPr>
          <w:rFonts w:eastAsia="Times New Roman" w:cs="B Lotus"/>
          <w:spacing w:val="-4"/>
          <w:sz w:val="28"/>
          <w:szCs w:val="28"/>
          <w:rtl/>
        </w:rPr>
        <w:t>چون افراد بیمار، با حالت تصنعی</w:t>
      </w:r>
      <w:r w:rsidRPr="00AD01FA">
        <w:rPr>
          <w:rFonts w:eastAsia="Times New Roman" w:cs="B Lotus" w:hint="cs"/>
          <w:spacing w:val="-4"/>
          <w:sz w:val="28"/>
          <w:szCs w:val="28"/>
          <w:rtl/>
        </w:rPr>
        <w:t xml:space="preserve"> و آن‌قدر افتاده راه بروند که مانند افراد بیمار به</w:t>
      </w:r>
      <w:r w:rsidRPr="00AD01FA">
        <w:rPr>
          <w:rFonts w:eastAsia="Times New Roman" w:cs="B Lotus" w:hint="eastAsia"/>
          <w:spacing w:val="-4"/>
          <w:sz w:val="28"/>
          <w:szCs w:val="28"/>
          <w:rtl/>
        </w:rPr>
        <w:t>‌ن</w:t>
      </w:r>
      <w:r w:rsidRPr="00AD01FA">
        <w:rPr>
          <w:rFonts w:eastAsia="Times New Roman" w:cs="B Lotus" w:hint="cs"/>
          <w:spacing w:val="-4"/>
          <w:sz w:val="28"/>
          <w:szCs w:val="28"/>
          <w:rtl/>
        </w:rPr>
        <w:t>ظر آیند؛</w:t>
      </w:r>
      <w:r w:rsidRPr="00AD01FA">
        <w:rPr>
          <w:rFonts w:eastAsia="Times New Roman" w:cs="B Lotus"/>
          <w:spacing w:val="-4"/>
          <w:sz w:val="28"/>
          <w:szCs w:val="28"/>
          <w:rtl/>
        </w:rPr>
        <w:t xml:space="preserve"> </w:t>
      </w:r>
      <w:r w:rsidRPr="00AD01FA">
        <w:rPr>
          <w:rFonts w:eastAsia="Times New Roman" w:cs="B Lotus" w:hint="cs"/>
          <w:spacing w:val="-4"/>
          <w:sz w:val="28"/>
          <w:szCs w:val="28"/>
          <w:rtl/>
        </w:rPr>
        <w:t>زیرا</w:t>
      </w:r>
      <w:r w:rsidRPr="00AD01FA">
        <w:rPr>
          <w:rFonts w:eastAsia="Times New Roman" w:cs="B Lotus"/>
          <w:spacing w:val="-4"/>
          <w:sz w:val="28"/>
          <w:szCs w:val="28"/>
          <w:rtl/>
        </w:rPr>
        <w:t xml:space="preserve"> سرور فرزندان آدم، پیامبر</w:t>
      </w:r>
      <w:r w:rsidR="00AD01FA" w:rsidRPr="00AD01FA">
        <w:rPr>
          <w:rFonts w:eastAsia="Times New Roman" w:cs="B Lotus" w:hint="cs"/>
          <w:spacing w:val="-4"/>
          <w:sz w:val="28"/>
          <w:szCs w:val="28"/>
          <w:rtl/>
        </w:rPr>
        <w:t xml:space="preserve"> </w:t>
      </w:r>
      <w:r w:rsidRPr="00AD01FA">
        <w:rPr>
          <w:rFonts w:eastAsia="Times New Roman" w:cs="B Lotus"/>
          <w:spacing w:val="-4"/>
          <w:sz w:val="28"/>
          <w:szCs w:val="28"/>
        </w:rPr>
        <w:sym w:font="AGA Arabesque" w:char="F072"/>
      </w:r>
      <w:r w:rsidRPr="00AD01FA">
        <w:rPr>
          <w:rFonts w:eastAsia="Times New Roman" w:cs="B Lotus"/>
          <w:spacing w:val="-4"/>
          <w:sz w:val="28"/>
          <w:szCs w:val="28"/>
          <w:rtl/>
        </w:rPr>
        <w:t xml:space="preserve"> </w:t>
      </w:r>
      <w:r w:rsidRPr="00AD01FA">
        <w:rPr>
          <w:rFonts w:eastAsia="Times New Roman" w:cs="B Lotus" w:hint="cs"/>
          <w:spacing w:val="-4"/>
          <w:sz w:val="28"/>
          <w:szCs w:val="28"/>
          <w:rtl/>
        </w:rPr>
        <w:t>به‌گونه</w:t>
      </w:r>
      <w:r w:rsidRPr="00AD01FA">
        <w:rPr>
          <w:rFonts w:eastAsia="Times New Roman" w:cs="B Lotus" w:hint="eastAsia"/>
          <w:spacing w:val="-4"/>
          <w:sz w:val="28"/>
          <w:szCs w:val="28"/>
          <w:rtl/>
        </w:rPr>
        <w:t>‌ا</w:t>
      </w:r>
      <w:r w:rsidRPr="00AD01FA">
        <w:rPr>
          <w:rFonts w:eastAsia="Times New Roman" w:cs="B Lotus" w:hint="cs"/>
          <w:spacing w:val="-4"/>
          <w:sz w:val="28"/>
          <w:szCs w:val="28"/>
          <w:rtl/>
        </w:rPr>
        <w:t>ی راه می</w:t>
      </w:r>
      <w:r w:rsidRPr="00AD01FA">
        <w:rPr>
          <w:rFonts w:eastAsia="Times New Roman" w:cs="B Lotus" w:hint="eastAsia"/>
          <w:spacing w:val="-4"/>
          <w:sz w:val="28"/>
          <w:szCs w:val="28"/>
          <w:rtl/>
        </w:rPr>
        <w:t>‌ر</w:t>
      </w:r>
      <w:r w:rsidRPr="00AD01FA">
        <w:rPr>
          <w:rFonts w:eastAsia="Times New Roman" w:cs="B Lotus" w:hint="cs"/>
          <w:spacing w:val="-4"/>
          <w:sz w:val="28"/>
          <w:szCs w:val="28"/>
          <w:rtl/>
        </w:rPr>
        <w:t>فت که</w:t>
      </w:r>
      <w:r w:rsidRPr="00AD01FA">
        <w:rPr>
          <w:rFonts w:eastAsia="Times New Roman" w:cs="B Lotus"/>
          <w:spacing w:val="-4"/>
          <w:sz w:val="28"/>
          <w:szCs w:val="28"/>
          <w:rtl/>
        </w:rPr>
        <w:t xml:space="preserve"> گویی از سرازیری</w:t>
      </w:r>
      <w:r w:rsidRPr="00AD01FA">
        <w:rPr>
          <w:rFonts w:eastAsia="Times New Roman" w:cs="B Lotus" w:hint="cs"/>
          <w:spacing w:val="-4"/>
          <w:sz w:val="28"/>
          <w:szCs w:val="28"/>
          <w:rtl/>
        </w:rPr>
        <w:t>،</w:t>
      </w:r>
      <w:r w:rsidRPr="00AD01FA">
        <w:rPr>
          <w:rFonts w:eastAsia="Times New Roman" w:cs="B Lotus"/>
          <w:spacing w:val="-4"/>
          <w:sz w:val="28"/>
          <w:szCs w:val="28"/>
          <w:rtl/>
        </w:rPr>
        <w:t xml:space="preserve"> پایین می‏آمد و گویی زمین برایش خم می‏شد</w:t>
      </w:r>
      <w:r w:rsidRPr="00AD01FA">
        <w:rPr>
          <w:rFonts w:eastAsia="Times New Roman" w:cs="B Lotus" w:hint="cs"/>
          <w:spacing w:val="-4"/>
          <w:sz w:val="28"/>
          <w:szCs w:val="28"/>
          <w:rtl/>
        </w:rPr>
        <w:t>؛</w:t>
      </w:r>
      <w:r w:rsidRPr="00AD01FA">
        <w:rPr>
          <w:rFonts w:eastAsia="Times New Roman" w:cs="B Lotus"/>
          <w:spacing w:val="-4"/>
          <w:sz w:val="28"/>
          <w:szCs w:val="28"/>
          <w:rtl/>
        </w:rPr>
        <w:t xml:space="preserve"> برخی از پیشینیان صالح، راه رفتن</w:t>
      </w:r>
      <w:r w:rsidRPr="00AD01FA">
        <w:rPr>
          <w:rFonts w:eastAsia="Times New Roman" w:cs="B Lotus" w:hint="cs"/>
          <w:spacing w:val="-4"/>
          <w:sz w:val="28"/>
          <w:szCs w:val="28"/>
          <w:rtl/>
        </w:rPr>
        <w:t>ی را که این</w:t>
      </w:r>
      <w:r w:rsidRPr="00AD01FA">
        <w:rPr>
          <w:rFonts w:eastAsia="Times New Roman" w:cs="B Lotus" w:hint="eastAsia"/>
          <w:spacing w:val="-4"/>
          <w:sz w:val="28"/>
          <w:szCs w:val="28"/>
          <w:rtl/>
        </w:rPr>
        <w:t>‌گ</w:t>
      </w:r>
      <w:r w:rsidRPr="00AD01FA">
        <w:rPr>
          <w:rFonts w:eastAsia="Times New Roman" w:cs="B Lotus" w:hint="cs"/>
          <w:spacing w:val="-4"/>
          <w:sz w:val="28"/>
          <w:szCs w:val="28"/>
          <w:rtl/>
        </w:rPr>
        <w:t>ونه آرام و تصنعی باشد، م</w:t>
      </w:r>
      <w:r w:rsidRPr="00AD01FA">
        <w:rPr>
          <w:rFonts w:eastAsia="Times New Roman" w:cs="B Lotus"/>
          <w:spacing w:val="-4"/>
          <w:sz w:val="28"/>
          <w:szCs w:val="28"/>
          <w:rtl/>
        </w:rPr>
        <w:t>کروه دانسته‏اند</w:t>
      </w:r>
      <w:r w:rsidR="00553145" w:rsidRPr="00AD01FA">
        <w:rPr>
          <w:rFonts w:eastAsia="Times New Roman" w:cs="B Lotus"/>
          <w:spacing w:val="-4"/>
          <w:sz w:val="28"/>
          <w:szCs w:val="28"/>
          <w:vertAlign w:val="superscript"/>
          <w:rtl/>
        </w:rPr>
        <w:t>(</w:t>
      </w:r>
      <w:r w:rsidR="00553145" w:rsidRPr="00AD01FA">
        <w:rPr>
          <w:rFonts w:eastAsia="Times New Roman" w:cs="B Lotus"/>
          <w:spacing w:val="-4"/>
          <w:sz w:val="28"/>
          <w:szCs w:val="28"/>
          <w:vertAlign w:val="superscript"/>
          <w:rtl/>
        </w:rPr>
        <w:footnoteReference w:id="432"/>
      </w:r>
      <w:r w:rsidR="00553145" w:rsidRPr="00AD01FA">
        <w:rPr>
          <w:rFonts w:eastAsia="Times New Roman" w:cs="B Lotus"/>
          <w:spacing w:val="-4"/>
          <w:sz w:val="28"/>
          <w:szCs w:val="28"/>
          <w:vertAlign w:val="superscript"/>
          <w:rtl/>
        </w:rPr>
        <w:t>)</w:t>
      </w:r>
      <w:r w:rsidR="00AD01FA" w:rsidRPr="00AD01FA">
        <w:rPr>
          <w:rFonts w:eastAsia="Times New Roman" w:cs="B Lotus" w:hint="cs"/>
          <w:spacing w:val="-4"/>
          <w:sz w:val="28"/>
          <w:szCs w:val="28"/>
          <w:rtl/>
        </w:rPr>
        <w:t>.</w:t>
      </w:r>
      <w:r w:rsidRPr="00AD01FA">
        <w:rPr>
          <w:rFonts w:eastAsia="Times New Roman" w:cs="B Lotus"/>
          <w:spacing w:val="-4"/>
          <w:sz w:val="28"/>
          <w:szCs w:val="28"/>
          <w:rtl/>
        </w:rPr>
        <w:t xml:space="preserve"> این آیه</w:t>
      </w:r>
      <w:r w:rsidRPr="00AD01FA">
        <w:rPr>
          <w:rFonts w:eastAsia="Times New Roman" w:cs="B Lotus" w:hint="cs"/>
          <w:spacing w:val="-4"/>
          <w:sz w:val="28"/>
          <w:szCs w:val="28"/>
          <w:rtl/>
        </w:rPr>
        <w:t>،</w:t>
      </w:r>
      <w:r w:rsidRPr="00AD01FA">
        <w:rPr>
          <w:rFonts w:eastAsia="Times New Roman" w:cs="B Lotus"/>
          <w:spacing w:val="-4"/>
          <w:sz w:val="28"/>
          <w:szCs w:val="28"/>
          <w:rtl/>
        </w:rPr>
        <w:t xml:space="preserve"> بیان می‏کند که مؤمنان در زندگی دنیا به وسیله‏ی آرامش و وقار و متانت و تواضع، و این</w:t>
      </w:r>
      <w:r w:rsidRPr="00AD01FA">
        <w:rPr>
          <w:rFonts w:eastAsia="Times New Roman" w:cs="B Lotus" w:hint="eastAsia"/>
          <w:spacing w:val="-4"/>
          <w:sz w:val="28"/>
          <w:szCs w:val="28"/>
          <w:rtl/>
        </w:rPr>
        <w:t>‌</w:t>
      </w:r>
      <w:r w:rsidRPr="00AD01FA">
        <w:rPr>
          <w:rFonts w:eastAsia="Times New Roman" w:cs="B Lotus"/>
          <w:spacing w:val="-4"/>
          <w:sz w:val="28"/>
          <w:szCs w:val="28"/>
          <w:rtl/>
        </w:rPr>
        <w:t>که استکبار نمی‏ورزند و فخر نمی‏فروشند و در زمین به دنبال فساد و تباهی نیستند، از دیگران جدا و مشخص می‏شوند</w:t>
      </w:r>
      <w:r w:rsidRPr="00AD01FA">
        <w:rPr>
          <w:rFonts w:eastAsia="Times New Roman" w:cs="B Lotus" w:hint="cs"/>
          <w:spacing w:val="-4"/>
          <w:sz w:val="28"/>
          <w:szCs w:val="28"/>
          <w:rtl/>
        </w:rPr>
        <w:t>؛</w:t>
      </w:r>
      <w:r w:rsidRPr="00AD01FA">
        <w:rPr>
          <w:rFonts w:eastAsia="Times New Roman" w:cs="B Lotus"/>
          <w:spacing w:val="-4"/>
          <w:sz w:val="28"/>
          <w:szCs w:val="28"/>
          <w:rtl/>
        </w:rPr>
        <w:t xml:space="preserve"> </w:t>
      </w:r>
      <w:r w:rsidRPr="00AD01FA">
        <w:rPr>
          <w:rFonts w:eastAsia="Times New Roman" w:cs="B Lotus" w:hint="cs"/>
          <w:spacing w:val="-4"/>
          <w:sz w:val="28"/>
          <w:szCs w:val="28"/>
          <w:rtl/>
        </w:rPr>
        <w:t>زیرا</w:t>
      </w:r>
      <w:r w:rsidRPr="00AD01FA">
        <w:rPr>
          <w:rFonts w:eastAsia="Times New Roman" w:cs="B Lotus"/>
          <w:spacing w:val="-4"/>
          <w:sz w:val="28"/>
          <w:szCs w:val="28"/>
          <w:rtl/>
        </w:rPr>
        <w:t xml:space="preserve"> کبر و فخرفروشی</w:t>
      </w:r>
      <w:r w:rsidRPr="00AD01FA">
        <w:rPr>
          <w:rFonts w:eastAsia="Times New Roman" w:cs="B Lotus" w:hint="cs"/>
          <w:spacing w:val="-4"/>
          <w:sz w:val="28"/>
          <w:szCs w:val="28"/>
          <w:rtl/>
        </w:rPr>
        <w:t>،</w:t>
      </w:r>
      <w:r w:rsidRPr="00AD01FA">
        <w:rPr>
          <w:rFonts w:eastAsia="Times New Roman" w:cs="B Lotus"/>
          <w:spacing w:val="-4"/>
          <w:sz w:val="28"/>
          <w:szCs w:val="28"/>
          <w:rtl/>
        </w:rPr>
        <w:t xml:space="preserve"> خطر بزرگی برای حیات بشریت دارد؛ چ</w:t>
      </w:r>
      <w:r w:rsidRPr="00AD01FA">
        <w:rPr>
          <w:rFonts w:eastAsia="Times New Roman" w:cs="B Lotus" w:hint="cs"/>
          <w:spacing w:val="-4"/>
          <w:sz w:val="28"/>
          <w:szCs w:val="28"/>
          <w:rtl/>
        </w:rPr>
        <w:t>راکه</w:t>
      </w:r>
      <w:r w:rsidRPr="00AD01FA">
        <w:rPr>
          <w:rFonts w:eastAsia="Times New Roman" w:cs="B Lotus"/>
          <w:spacing w:val="-4"/>
          <w:sz w:val="28"/>
          <w:szCs w:val="28"/>
          <w:rtl/>
        </w:rPr>
        <w:t xml:space="preserve"> </w:t>
      </w:r>
      <w:r w:rsidRPr="00AD01FA">
        <w:rPr>
          <w:rFonts w:eastAsia="Times New Roman" w:cs="B Lotus" w:hint="cs"/>
          <w:spacing w:val="-4"/>
          <w:sz w:val="28"/>
          <w:szCs w:val="28"/>
          <w:rtl/>
        </w:rPr>
        <w:t xml:space="preserve">با </w:t>
      </w:r>
      <w:r w:rsidRPr="00AD01FA">
        <w:rPr>
          <w:rFonts w:eastAsia="Times New Roman" w:cs="B Lotus"/>
          <w:spacing w:val="-4"/>
          <w:sz w:val="28"/>
          <w:szCs w:val="28"/>
          <w:rtl/>
        </w:rPr>
        <w:t xml:space="preserve">وجود </w:t>
      </w:r>
      <w:r w:rsidRPr="00AD01FA">
        <w:rPr>
          <w:rFonts w:eastAsia="Times New Roman" w:cs="B Lotus" w:hint="cs"/>
          <w:spacing w:val="-4"/>
          <w:sz w:val="28"/>
          <w:szCs w:val="28"/>
          <w:rtl/>
        </w:rPr>
        <w:t>ت</w:t>
      </w:r>
      <w:r w:rsidRPr="00AD01FA">
        <w:rPr>
          <w:rFonts w:eastAsia="Times New Roman" w:cs="B Lotus"/>
          <w:spacing w:val="-4"/>
          <w:sz w:val="28"/>
          <w:szCs w:val="28"/>
          <w:rtl/>
        </w:rPr>
        <w:t>کبر</w:t>
      </w:r>
      <w:r w:rsidRPr="00AD01FA">
        <w:rPr>
          <w:rFonts w:eastAsia="Times New Roman" w:cs="B Lotus" w:hint="cs"/>
          <w:spacing w:val="-4"/>
          <w:sz w:val="28"/>
          <w:szCs w:val="28"/>
          <w:rtl/>
        </w:rPr>
        <w:t>،</w:t>
      </w:r>
      <w:r w:rsidRPr="00AD01FA">
        <w:rPr>
          <w:rFonts w:eastAsia="Times New Roman" w:cs="B Lotus"/>
          <w:spacing w:val="-4"/>
          <w:sz w:val="28"/>
          <w:szCs w:val="28"/>
          <w:rtl/>
        </w:rPr>
        <w:t xml:space="preserve"> دیگر</w:t>
      </w:r>
      <w:r w:rsidRPr="00AD01FA">
        <w:rPr>
          <w:rFonts w:eastAsia="Times New Roman" w:cs="B Lotus" w:hint="cs"/>
          <w:spacing w:val="-4"/>
          <w:sz w:val="28"/>
          <w:szCs w:val="28"/>
          <w:rtl/>
        </w:rPr>
        <w:t>،</w:t>
      </w:r>
      <w:r w:rsidRPr="00AD01FA">
        <w:rPr>
          <w:rFonts w:eastAsia="Times New Roman" w:cs="B Lotus"/>
          <w:spacing w:val="-4"/>
          <w:sz w:val="28"/>
          <w:szCs w:val="28"/>
          <w:rtl/>
        </w:rPr>
        <w:t xml:space="preserve"> برای کسی احترام</w:t>
      </w:r>
      <w:r w:rsidRPr="00AD01FA">
        <w:rPr>
          <w:rFonts w:eastAsia="Times New Roman" w:cs="B Lotus" w:hint="cs"/>
          <w:spacing w:val="-4"/>
          <w:sz w:val="28"/>
          <w:szCs w:val="28"/>
          <w:rtl/>
        </w:rPr>
        <w:t xml:space="preserve"> و</w:t>
      </w:r>
      <w:r w:rsidRPr="00AD01FA">
        <w:rPr>
          <w:rFonts w:eastAsia="Times New Roman" w:cs="B Lotus"/>
          <w:spacing w:val="-4"/>
          <w:sz w:val="28"/>
          <w:szCs w:val="28"/>
          <w:rtl/>
        </w:rPr>
        <w:t xml:space="preserve"> هیبت و رعایت ادب باقی نمی‏ماند</w:t>
      </w:r>
      <w:r w:rsidR="00553145" w:rsidRPr="00AD01FA">
        <w:rPr>
          <w:rFonts w:eastAsia="Times New Roman" w:cs="B Lotus"/>
          <w:spacing w:val="-4"/>
          <w:sz w:val="28"/>
          <w:szCs w:val="28"/>
          <w:vertAlign w:val="superscript"/>
          <w:rtl/>
        </w:rPr>
        <w:t>(</w:t>
      </w:r>
      <w:r w:rsidR="00553145" w:rsidRPr="00AD01FA">
        <w:rPr>
          <w:rFonts w:eastAsia="Times New Roman" w:cs="B Lotus"/>
          <w:spacing w:val="-4"/>
          <w:sz w:val="28"/>
          <w:szCs w:val="28"/>
          <w:vertAlign w:val="superscript"/>
          <w:rtl/>
        </w:rPr>
        <w:footnoteReference w:id="433"/>
      </w:r>
      <w:r w:rsidR="00553145" w:rsidRPr="00AD01FA">
        <w:rPr>
          <w:rFonts w:eastAsia="Times New Roman" w:cs="B Lotus"/>
          <w:spacing w:val="-4"/>
          <w:sz w:val="28"/>
          <w:szCs w:val="28"/>
          <w:vertAlign w:val="superscript"/>
          <w:rtl/>
        </w:rPr>
        <w:t>)</w:t>
      </w:r>
      <w:bookmarkStart w:id="688" w:name="_Toc246700190"/>
      <w:r w:rsidR="00AD01FA" w:rsidRPr="00AD01FA">
        <w:rPr>
          <w:rFonts w:eastAsia="Times New Roman" w:cs="B Lotus" w:hint="cs"/>
          <w:spacing w:val="-4"/>
          <w:sz w:val="28"/>
          <w:szCs w:val="28"/>
          <w:rtl/>
        </w:rPr>
        <w:t>.</w:t>
      </w:r>
    </w:p>
    <w:p w:rsidR="00C30BB6" w:rsidRPr="0046496C" w:rsidRDefault="00613435" w:rsidP="00AD01FA">
      <w:pPr>
        <w:pStyle w:val="a8"/>
        <w:spacing w:line="235" w:lineRule="auto"/>
        <w:rPr>
          <w:rtl/>
        </w:rPr>
      </w:pPr>
      <w:bookmarkStart w:id="689" w:name="_Toc319776635"/>
      <w:r w:rsidRPr="0046496C">
        <w:rPr>
          <w:rFonts w:hint="cs"/>
          <w:rtl/>
        </w:rPr>
        <w:t xml:space="preserve">ب- </w:t>
      </w:r>
      <w:r w:rsidR="00C30BB6" w:rsidRPr="0046496C">
        <w:rPr>
          <w:rtl/>
        </w:rPr>
        <w:t>بردباری</w:t>
      </w:r>
      <w:bookmarkEnd w:id="688"/>
      <w:r w:rsidR="00C30BB6" w:rsidRPr="0046496C">
        <w:rPr>
          <w:rFonts w:hint="cs"/>
          <w:rtl/>
        </w:rPr>
        <w:t>:</w:t>
      </w:r>
      <w:bookmarkEnd w:id="689"/>
    </w:p>
    <w:p w:rsidR="00C30BB6" w:rsidRPr="0046496C" w:rsidRDefault="00C30BB6" w:rsidP="00AD01FA">
      <w:pPr>
        <w:spacing w:after="0" w:line="235" w:lineRule="auto"/>
        <w:ind w:firstLine="282"/>
        <w:jc w:val="both"/>
        <w:rPr>
          <w:rFonts w:eastAsia="Times New Roman" w:cs="B Lotus"/>
          <w:sz w:val="28"/>
          <w:szCs w:val="28"/>
          <w:rtl/>
        </w:rPr>
      </w:pPr>
      <w:r w:rsidRPr="0046496C">
        <w:rPr>
          <w:rFonts w:eastAsia="Times New Roman" w:cs="B Lotus" w:hint="cs"/>
          <w:sz w:val="28"/>
          <w:szCs w:val="28"/>
          <w:rtl/>
        </w:rPr>
        <w:t>الله متعال</w:t>
      </w:r>
      <w:r w:rsidRPr="0046496C">
        <w:rPr>
          <w:rFonts w:eastAsia="Times New Roman" w:cs="B Lotus"/>
          <w:sz w:val="28"/>
          <w:szCs w:val="28"/>
          <w:rtl/>
        </w:rPr>
        <w:t xml:space="preserve"> می‏فرماید</w:t>
      </w:r>
      <w:r w:rsidRPr="0046496C">
        <w:rPr>
          <w:rFonts w:eastAsia="Times New Roman" w:cs="B Lotus" w:hint="cs"/>
          <w:sz w:val="28"/>
          <w:szCs w:val="28"/>
          <w:rtl/>
        </w:rPr>
        <w:t>:</w:t>
      </w:r>
    </w:p>
    <w:p w:rsidR="00C30BB6" w:rsidRPr="0046496C" w:rsidRDefault="00990C54" w:rsidP="00AD01F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وَعِبَادُ</w:t>
      </w:r>
      <w:r w:rsidR="0078710A" w:rsidRPr="0078710A">
        <w:rPr>
          <w:rStyle w:val="Char8"/>
          <w:rtl/>
        </w:rPr>
        <w:t xml:space="preserve"> </w:t>
      </w:r>
      <w:r w:rsidR="0078710A" w:rsidRPr="0078710A">
        <w:rPr>
          <w:rStyle w:val="Char8"/>
          <w:rFonts w:hint="cs"/>
          <w:rtl/>
        </w:rPr>
        <w:t>ٱلرَّحۡمَٰنِ</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يَمۡشُونَ</w:t>
      </w:r>
      <w:r w:rsidR="0078710A" w:rsidRPr="0078710A">
        <w:rPr>
          <w:rStyle w:val="Char8"/>
          <w:rtl/>
        </w:rPr>
        <w:t xml:space="preserve"> </w:t>
      </w:r>
      <w:r w:rsidR="0078710A" w:rsidRPr="0078710A">
        <w:rPr>
          <w:rStyle w:val="Char8"/>
          <w:rFonts w:hint="cs"/>
          <w:rtl/>
        </w:rPr>
        <w:t>عَلَى</w:t>
      </w:r>
      <w:r w:rsidR="0078710A" w:rsidRPr="0078710A">
        <w:rPr>
          <w:rStyle w:val="Char8"/>
          <w:rtl/>
        </w:rPr>
        <w:t xml:space="preserve"> </w:t>
      </w:r>
      <w:r w:rsidR="0078710A" w:rsidRPr="0078710A">
        <w:rPr>
          <w:rStyle w:val="Char8"/>
          <w:rFonts w:hint="cs"/>
          <w:rtl/>
        </w:rPr>
        <w:t>ٱلۡأَرۡضِ</w:t>
      </w:r>
      <w:r w:rsidR="0078710A" w:rsidRPr="0078710A">
        <w:rPr>
          <w:rStyle w:val="Char8"/>
          <w:rtl/>
        </w:rPr>
        <w:t xml:space="preserve"> </w:t>
      </w:r>
      <w:r w:rsidR="0078710A" w:rsidRPr="0078710A">
        <w:rPr>
          <w:rStyle w:val="Char8"/>
          <w:rFonts w:hint="cs"/>
          <w:rtl/>
        </w:rPr>
        <w:t>هَوۡنٗا</w:t>
      </w:r>
      <w:r w:rsidR="0078710A" w:rsidRPr="0078710A">
        <w:rPr>
          <w:rStyle w:val="Char8"/>
          <w:rtl/>
        </w:rPr>
        <w:t xml:space="preserve"> </w:t>
      </w:r>
      <w:r w:rsidR="0078710A" w:rsidRPr="0078710A">
        <w:rPr>
          <w:rStyle w:val="Char8"/>
          <w:rFonts w:hint="cs"/>
          <w:rtl/>
        </w:rPr>
        <w:t>وَإِذَا</w:t>
      </w:r>
      <w:r w:rsidR="0078710A" w:rsidRPr="0078710A">
        <w:rPr>
          <w:rStyle w:val="Char8"/>
          <w:rtl/>
        </w:rPr>
        <w:t xml:space="preserve"> </w:t>
      </w:r>
      <w:r w:rsidR="0078710A" w:rsidRPr="0078710A">
        <w:rPr>
          <w:rStyle w:val="Char8"/>
          <w:rFonts w:hint="cs"/>
          <w:rtl/>
        </w:rPr>
        <w:t>خَاطَبَهُمُ</w:t>
      </w:r>
      <w:r w:rsidR="0078710A" w:rsidRPr="0078710A">
        <w:rPr>
          <w:rStyle w:val="Char8"/>
          <w:rtl/>
        </w:rPr>
        <w:t xml:space="preserve"> </w:t>
      </w:r>
      <w:r w:rsidR="0078710A" w:rsidRPr="0078710A">
        <w:rPr>
          <w:rStyle w:val="Char8"/>
          <w:rFonts w:hint="cs"/>
          <w:rtl/>
        </w:rPr>
        <w:t>ٱلۡجَٰهِلُونَ</w:t>
      </w:r>
      <w:r w:rsidR="0078710A" w:rsidRPr="0078710A">
        <w:rPr>
          <w:rStyle w:val="Char8"/>
          <w:rtl/>
        </w:rPr>
        <w:t xml:space="preserve"> </w:t>
      </w:r>
      <w:r w:rsidR="0078710A" w:rsidRPr="0078710A">
        <w:rPr>
          <w:rStyle w:val="Char8"/>
          <w:rFonts w:hint="cs"/>
          <w:rtl/>
        </w:rPr>
        <w:t>قَالُواْ</w:t>
      </w:r>
      <w:r w:rsidR="0078710A" w:rsidRPr="0078710A">
        <w:rPr>
          <w:rStyle w:val="Char8"/>
          <w:rtl/>
        </w:rPr>
        <w:t xml:space="preserve"> </w:t>
      </w:r>
      <w:r w:rsidR="0078710A" w:rsidRPr="0078710A">
        <w:rPr>
          <w:rStyle w:val="Char8"/>
          <w:rFonts w:hint="cs"/>
          <w:rtl/>
        </w:rPr>
        <w:t>سَلَٰمٗا</w:t>
      </w:r>
      <w:r w:rsidR="0078710A" w:rsidRPr="0078710A">
        <w:rPr>
          <w:rStyle w:val="Char8"/>
          <w:rtl/>
        </w:rPr>
        <w:t xml:space="preserve"> </w:t>
      </w:r>
      <w:r w:rsidR="0078710A" w:rsidRPr="0078710A">
        <w:rPr>
          <w:rStyle w:val="Char8"/>
          <w:rFonts w:hint="cs"/>
          <w:rtl/>
        </w:rPr>
        <w:t>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63</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 xml:space="preserve">و بندگان پروردگار رحمان، كسانى‏ هستند كه روى زمين با آرامش و فروتنى راه </w:t>
      </w:r>
      <w:r w:rsidR="00A834E7">
        <w:rPr>
          <w:rFonts w:eastAsia="Times New Roman" w:cs="B Lotus" w:hint="cs"/>
          <w:sz w:val="28"/>
          <w:szCs w:val="28"/>
          <w:rtl/>
        </w:rPr>
        <w:br/>
      </w:r>
      <w:r w:rsidR="00A834E7" w:rsidRPr="00A834E7">
        <w:rPr>
          <w:rFonts w:eastAsia="Times New Roman" w:cs="B Lotus"/>
          <w:sz w:val="2"/>
          <w:szCs w:val="2"/>
          <w:rtl/>
        </w:rPr>
        <w:br/>
      </w:r>
      <w:r w:rsidR="00C30BB6" w:rsidRPr="0046496C">
        <w:rPr>
          <w:rFonts w:eastAsia="Times New Roman" w:cs="B Lotus"/>
          <w:sz w:val="28"/>
          <w:szCs w:val="28"/>
          <w:rtl/>
        </w:rPr>
        <w:t>مى‏روند، و هنگامى كه افراد نادان، آنان را مورد خطاب قرار مى‏دهند، سلام</w:t>
      </w:r>
      <w:r w:rsidR="00C30BB6" w:rsidRPr="0046496C">
        <w:rPr>
          <w:rFonts w:eastAsia="Times New Roman" w:cs="B Lotus" w:hint="cs"/>
          <w:sz w:val="28"/>
          <w:szCs w:val="28"/>
          <w:rtl/>
        </w:rPr>
        <w:t>-</w:t>
      </w:r>
      <w:r w:rsidR="00C30BB6" w:rsidRPr="0046496C">
        <w:rPr>
          <w:rFonts w:eastAsia="Times New Roman" w:cs="B Lotus"/>
          <w:sz w:val="28"/>
          <w:szCs w:val="28"/>
          <w:rtl/>
        </w:rPr>
        <w:t xml:space="preserve"> سخن مسالمت‏آميزی</w:t>
      </w:r>
      <w:r w:rsidR="00C30BB6" w:rsidRPr="0046496C">
        <w:rPr>
          <w:rFonts w:eastAsia="Times New Roman" w:cs="B Lotus" w:hint="cs"/>
          <w:sz w:val="28"/>
          <w:szCs w:val="28"/>
          <w:rtl/>
        </w:rPr>
        <w:t>-</w:t>
      </w:r>
      <w:r w:rsidR="00C30BB6" w:rsidRPr="0046496C">
        <w:rPr>
          <w:rFonts w:eastAsia="Times New Roman" w:cs="B Lotus"/>
          <w:sz w:val="28"/>
          <w:szCs w:val="28"/>
          <w:rtl/>
        </w:rPr>
        <w:t xml:space="preserve"> مى‏گویند‏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sz w:val="28"/>
          <w:szCs w:val="28"/>
          <w:rtl/>
        </w:rPr>
        <w:t>مؤمنان</w:t>
      </w:r>
      <w:r w:rsidRPr="0046496C">
        <w:rPr>
          <w:rFonts w:eastAsia="Times New Roman" w:cs="B Lotus" w:hint="cs"/>
          <w:sz w:val="28"/>
          <w:szCs w:val="28"/>
          <w:rtl/>
        </w:rPr>
        <w:t>،</w:t>
      </w:r>
      <w:r w:rsidRPr="0046496C">
        <w:rPr>
          <w:rFonts w:eastAsia="Times New Roman" w:cs="B Lotus"/>
          <w:sz w:val="28"/>
          <w:szCs w:val="28"/>
          <w:rtl/>
        </w:rPr>
        <w:t xml:space="preserve"> افراد</w:t>
      </w:r>
      <w:r w:rsidRPr="0046496C">
        <w:rPr>
          <w:rFonts w:eastAsia="Times New Roman" w:cs="B Lotus" w:hint="cs"/>
          <w:sz w:val="28"/>
          <w:szCs w:val="28"/>
          <w:rtl/>
        </w:rPr>
        <w:t>ِ</w:t>
      </w:r>
      <w:r w:rsidRPr="0046496C">
        <w:rPr>
          <w:rFonts w:eastAsia="Times New Roman" w:cs="B Lotus"/>
          <w:sz w:val="28"/>
          <w:szCs w:val="28"/>
          <w:rtl/>
        </w:rPr>
        <w:t xml:space="preserve"> بردبار</w:t>
      </w:r>
      <w:r w:rsidRPr="0046496C">
        <w:rPr>
          <w:rFonts w:eastAsia="Times New Roman" w:cs="B Lotus" w:hint="cs"/>
          <w:sz w:val="28"/>
          <w:szCs w:val="28"/>
          <w:rtl/>
        </w:rPr>
        <w:t>ی هستند که در برابر نادانیِ دیگران، جهالت نمی‌ورزند</w:t>
      </w:r>
      <w:r w:rsidRPr="0046496C">
        <w:rPr>
          <w:rFonts w:eastAsia="Times New Roman" w:cs="B Lotus"/>
          <w:sz w:val="28"/>
          <w:szCs w:val="28"/>
          <w:rtl/>
        </w:rPr>
        <w:t xml:space="preserve"> و هرگاه  نسبت به آنان نادانی و بی</w:t>
      </w:r>
      <w:r w:rsidRPr="0046496C">
        <w:rPr>
          <w:rFonts w:eastAsia="Times New Roman" w:cs="B Lotus" w:hint="eastAsia"/>
          <w:sz w:val="28"/>
          <w:szCs w:val="28"/>
          <w:rtl/>
        </w:rPr>
        <w:t>‌</w:t>
      </w:r>
      <w:r w:rsidRPr="0046496C">
        <w:rPr>
          <w:rFonts w:eastAsia="Times New Roman" w:cs="B Lotus"/>
          <w:sz w:val="28"/>
          <w:szCs w:val="28"/>
          <w:rtl/>
        </w:rPr>
        <w:t>ادبی شود، بردباری می‏کنند و انتقام نمی‏گیرند. روز</w:t>
      </w:r>
      <w:r w:rsidRPr="0046496C">
        <w:rPr>
          <w:rFonts w:eastAsia="Times New Roman" w:cs="B Lotus" w:hint="cs"/>
          <w:sz w:val="28"/>
          <w:szCs w:val="28"/>
          <w:rtl/>
        </w:rPr>
        <w:t>ِ خود را این</w:t>
      </w:r>
      <w:r w:rsidRPr="0046496C">
        <w:rPr>
          <w:rFonts w:eastAsia="Times New Roman" w:cs="B Lotus" w:hint="eastAsia"/>
          <w:sz w:val="28"/>
          <w:szCs w:val="28"/>
          <w:rtl/>
        </w:rPr>
        <w:t>‌گ</w:t>
      </w:r>
      <w:r w:rsidRPr="0046496C">
        <w:rPr>
          <w:rFonts w:eastAsia="Times New Roman" w:cs="B Lotus" w:hint="cs"/>
          <w:sz w:val="28"/>
          <w:szCs w:val="28"/>
          <w:rtl/>
        </w:rPr>
        <w:t>ونه می</w:t>
      </w:r>
      <w:r w:rsidRPr="0046496C">
        <w:rPr>
          <w:rFonts w:eastAsia="Times New Roman" w:cs="B Lotus" w:hint="eastAsia"/>
          <w:sz w:val="28"/>
          <w:szCs w:val="28"/>
          <w:rtl/>
        </w:rPr>
        <w:t>‌گ</w:t>
      </w:r>
      <w:r w:rsidRPr="0046496C">
        <w:rPr>
          <w:rFonts w:eastAsia="Times New Roman" w:cs="B Lotus" w:hint="cs"/>
          <w:sz w:val="28"/>
          <w:szCs w:val="28"/>
          <w:rtl/>
        </w:rPr>
        <w:t>ذرانند؛ اما شبِشان چگونه</w:t>
      </w:r>
      <w:r w:rsidRPr="0046496C">
        <w:rPr>
          <w:rFonts w:eastAsia="Times New Roman" w:cs="B Lotus"/>
          <w:sz w:val="28"/>
          <w:szCs w:val="28"/>
          <w:rtl/>
        </w:rPr>
        <w:t xml:space="preserve"> است؟ </w:t>
      </w:r>
      <w:r w:rsidRPr="0046496C">
        <w:rPr>
          <w:rFonts w:eastAsia="Times New Roman" w:cs="B Lotus" w:hint="cs"/>
          <w:sz w:val="28"/>
          <w:szCs w:val="28"/>
          <w:rtl/>
        </w:rPr>
        <w:t xml:space="preserve">آری؛ </w:t>
      </w:r>
      <w:r w:rsidRPr="0046496C">
        <w:rPr>
          <w:rFonts w:eastAsia="Times New Roman" w:cs="B Lotus"/>
          <w:sz w:val="28"/>
          <w:szCs w:val="28"/>
          <w:rtl/>
        </w:rPr>
        <w:t xml:space="preserve">بهترین شب است، سر پا می‏ایستند و اشک می‏ریزند و از </w:t>
      </w:r>
      <w:r w:rsidRPr="0046496C">
        <w:rPr>
          <w:rFonts w:eastAsia="Times New Roman" w:cs="B Lotus" w:hint="cs"/>
          <w:sz w:val="28"/>
          <w:szCs w:val="28"/>
          <w:rtl/>
        </w:rPr>
        <w:t>الله متعال</w:t>
      </w:r>
      <w:r w:rsidRPr="0046496C">
        <w:rPr>
          <w:rFonts w:eastAsia="Times New Roman" w:cs="B Lotus"/>
          <w:sz w:val="28"/>
          <w:szCs w:val="28"/>
          <w:rtl/>
        </w:rPr>
        <w:t xml:space="preserve"> می‏خواهند که </w:t>
      </w:r>
      <w:r w:rsidRPr="0046496C">
        <w:rPr>
          <w:rFonts w:eastAsia="Times New Roman" w:cs="B Lotus" w:hint="cs"/>
          <w:sz w:val="28"/>
          <w:szCs w:val="28"/>
          <w:rtl/>
        </w:rPr>
        <w:t>آنان ر</w:t>
      </w:r>
      <w:r w:rsidRPr="0046496C">
        <w:rPr>
          <w:rFonts w:eastAsia="Times New Roman" w:cs="B Lotus"/>
          <w:sz w:val="28"/>
          <w:szCs w:val="28"/>
          <w:rtl/>
        </w:rPr>
        <w:t xml:space="preserve">ا از آتش </w:t>
      </w:r>
      <w:r w:rsidRPr="0046496C">
        <w:rPr>
          <w:rFonts w:eastAsia="Times New Roman" w:cs="B Lotus" w:hint="cs"/>
          <w:sz w:val="28"/>
          <w:szCs w:val="28"/>
          <w:rtl/>
        </w:rPr>
        <w:t xml:space="preserve">دوزخ </w:t>
      </w:r>
      <w:r w:rsidRPr="0046496C">
        <w:rPr>
          <w:rFonts w:eastAsia="Times New Roman" w:cs="B Lotus"/>
          <w:sz w:val="28"/>
          <w:szCs w:val="28"/>
          <w:rtl/>
        </w:rPr>
        <w:t>آزاد کند و از گناهانشان درگذرد و از آنان خشنود شود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34"/>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بردباری</w:t>
      </w:r>
      <w:r w:rsidRPr="0046496C">
        <w:rPr>
          <w:rFonts w:eastAsia="Times New Roman" w:cs="B Lotus" w:hint="cs"/>
          <w:sz w:val="28"/>
          <w:szCs w:val="28"/>
          <w:rtl/>
        </w:rPr>
        <w:t>، یکی</w:t>
      </w:r>
      <w:r w:rsidRPr="0046496C">
        <w:rPr>
          <w:rFonts w:eastAsia="Times New Roman" w:cs="B Lotus"/>
          <w:sz w:val="28"/>
          <w:szCs w:val="28"/>
          <w:rtl/>
        </w:rPr>
        <w:t xml:space="preserve"> از </w:t>
      </w:r>
      <w:r w:rsidRPr="0046496C">
        <w:rPr>
          <w:rFonts w:eastAsia="Times New Roman" w:cs="B Lotus" w:hint="cs"/>
          <w:sz w:val="28"/>
          <w:szCs w:val="28"/>
          <w:rtl/>
        </w:rPr>
        <w:t>ویژگی‌های</w:t>
      </w:r>
      <w:r w:rsidRPr="0046496C">
        <w:rPr>
          <w:rFonts w:eastAsia="Times New Roman" w:cs="B Lotus"/>
          <w:sz w:val="28"/>
          <w:szCs w:val="28"/>
          <w:rtl/>
        </w:rPr>
        <w:t xml:space="preserve"> پسندیده</w:t>
      </w:r>
      <w:r w:rsidRPr="0046496C">
        <w:rPr>
          <w:rFonts w:eastAsia="Times New Roman" w:cs="B Lotus" w:hint="eastAsia"/>
          <w:sz w:val="28"/>
          <w:szCs w:val="28"/>
          <w:rtl/>
        </w:rPr>
        <w:t>‌ای‌</w:t>
      </w:r>
      <w:r w:rsidRPr="0046496C">
        <w:rPr>
          <w:rFonts w:eastAsia="Times New Roman" w:cs="B Lotus"/>
          <w:sz w:val="28"/>
          <w:szCs w:val="28"/>
          <w:rtl/>
        </w:rPr>
        <w:t xml:space="preserve">ست که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دوستش دارد</w:t>
      </w:r>
      <w:r w:rsidRPr="0046496C">
        <w:rPr>
          <w:rFonts w:eastAsia="Times New Roman" w:cs="B Lotus" w:hint="cs"/>
          <w:sz w:val="28"/>
          <w:szCs w:val="28"/>
          <w:rtl/>
        </w:rPr>
        <w:t>؛ ابن‌عباس</w:t>
      </w:r>
      <w:r w:rsidR="00AD01FA">
        <w:rPr>
          <w:rFonts w:eastAsia="Times New Roman" w:cs="B Lotus" w:hint="cs"/>
          <w:sz w:val="28"/>
          <w:szCs w:val="28"/>
          <w:rtl/>
        </w:rPr>
        <w:t xml:space="preserve"> </w:t>
      </w:r>
      <w:r w:rsidR="00AD01FA">
        <w:rPr>
          <w:rFonts w:eastAsia="Times New Roman" w:cs="CTraditional Arabic" w:hint="cs"/>
          <w:sz w:val="28"/>
          <w:szCs w:val="28"/>
          <w:rtl/>
        </w:rPr>
        <w:t>ب</w:t>
      </w:r>
      <w:r w:rsidRPr="0046496C">
        <w:rPr>
          <w:rFonts w:eastAsia="Times New Roman" w:cs="B Lotus" w:hint="cs"/>
          <w:sz w:val="28"/>
          <w:szCs w:val="28"/>
          <w:rtl/>
        </w:rPr>
        <w:t xml:space="preserve"> می‌گوید: رسول‌الله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به اشجّ عبدالقیس فرمود: </w:t>
      </w:r>
      <w:r w:rsidR="0074648C" w:rsidRPr="00105D43">
        <w:rPr>
          <w:rStyle w:val="Char7"/>
          <w:rFonts w:eastAsia="Calibri"/>
          <w:rtl/>
        </w:rPr>
        <w:t>«</w:t>
      </w:r>
      <w:r w:rsidRPr="0046496C">
        <w:rPr>
          <w:rFonts w:ascii="mylotus" w:hAnsi="mylotus" w:cs="mylotus"/>
          <w:b/>
          <w:bCs/>
          <w:color w:val="000000"/>
          <w:sz w:val="27"/>
          <w:szCs w:val="27"/>
          <w:rtl/>
        </w:rPr>
        <w:t>إِنَّ فيكَ خَصْلَتَيْنِ يُحِبُّهُمَا اللَّه: الحِلْمُ وَالأَنَاة</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35"/>
      </w:r>
      <w:r w:rsidR="00553145" w:rsidRPr="00553145">
        <w:rPr>
          <w:rFonts w:eastAsia="Times New Roman" w:cs="B Lotus"/>
          <w:szCs w:val="28"/>
          <w:vertAlign w:val="superscript"/>
          <w:rtl/>
        </w:rPr>
        <w:t>)</w:t>
      </w:r>
      <w:r w:rsidRPr="0046496C">
        <w:rPr>
          <w:rFonts w:eastAsia="Times New Roman" w:cs="B Lotus" w:hint="cs"/>
          <w:sz w:val="28"/>
          <w:szCs w:val="28"/>
          <w:rtl/>
        </w:rPr>
        <w:t xml:space="preserve"> یعنی: </w:t>
      </w:r>
      <w:r w:rsidR="0074648C" w:rsidRPr="00105D43">
        <w:rPr>
          <w:rStyle w:val="Char7"/>
          <w:rFonts w:eastAsia="Calibri"/>
          <w:rtl/>
        </w:rPr>
        <w:t>«</w:t>
      </w:r>
      <w:r w:rsidRPr="0046496C">
        <w:rPr>
          <w:rFonts w:eastAsia="Times New Roman" w:cs="B Lotus" w:hint="cs"/>
          <w:sz w:val="28"/>
          <w:szCs w:val="28"/>
          <w:rtl/>
        </w:rPr>
        <w:t>در تو دو ویژگی</w:t>
      </w:r>
      <w:r w:rsidRPr="0046496C">
        <w:rPr>
          <w:rFonts w:eastAsia="Times New Roman" w:cs="B Lotus" w:hint="eastAsia"/>
          <w:sz w:val="28"/>
          <w:szCs w:val="28"/>
          <w:rtl/>
        </w:rPr>
        <w:t>‌</w:t>
      </w:r>
      <w:r w:rsidRPr="0046496C">
        <w:rPr>
          <w:rFonts w:eastAsia="Times New Roman" w:cs="B Lotus" w:hint="cs"/>
          <w:sz w:val="28"/>
          <w:szCs w:val="28"/>
          <w:rtl/>
        </w:rPr>
        <w:t>ست که الله دوستشان دارد: بردباری و</w:t>
      </w:r>
      <w:r w:rsidRPr="0046496C">
        <w:rPr>
          <w:rFonts w:hAnsi="AGA Arabesque" w:hint="cs"/>
          <w:rtl/>
        </w:rPr>
        <w:t xml:space="preserve"> </w:t>
      </w:r>
      <w:r w:rsidRPr="0046496C">
        <w:rPr>
          <w:rFonts w:eastAsia="Times New Roman" w:cs="B Lotus" w:hint="cs"/>
          <w:sz w:val="28"/>
          <w:szCs w:val="28"/>
          <w:rtl/>
        </w:rPr>
        <w:t>درنگ در کارها (سنجیده عمل کردن)</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613435" w:rsidP="00AD01FA">
      <w:pPr>
        <w:pStyle w:val="a8"/>
        <w:spacing w:line="230" w:lineRule="auto"/>
        <w:rPr>
          <w:rtl/>
        </w:rPr>
      </w:pPr>
      <w:bookmarkStart w:id="690" w:name="_Toc246700191"/>
      <w:bookmarkStart w:id="691" w:name="_Toc319776636"/>
      <w:r w:rsidRPr="0046496C">
        <w:rPr>
          <w:rFonts w:hint="cs"/>
          <w:rtl/>
        </w:rPr>
        <w:t xml:space="preserve">ج- </w:t>
      </w:r>
      <w:r w:rsidR="00C30BB6" w:rsidRPr="0046496C">
        <w:rPr>
          <w:rFonts w:hint="cs"/>
          <w:rtl/>
        </w:rPr>
        <w:t>نماز شب و شب‌زنده‌داری:</w:t>
      </w:r>
      <w:bookmarkEnd w:id="690"/>
      <w:bookmarkEnd w:id="691"/>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hint="cs"/>
          <w:sz w:val="28"/>
          <w:szCs w:val="28"/>
          <w:rtl/>
        </w:rPr>
        <w:t xml:space="preserve">یکی </w:t>
      </w:r>
      <w:r w:rsidRPr="0046496C">
        <w:rPr>
          <w:rFonts w:eastAsia="Times New Roman" w:cs="B Lotus"/>
          <w:sz w:val="28"/>
          <w:szCs w:val="28"/>
          <w:rtl/>
        </w:rPr>
        <w:t xml:space="preserve">از </w:t>
      </w:r>
      <w:r w:rsidRPr="0046496C">
        <w:rPr>
          <w:rFonts w:eastAsia="Times New Roman" w:cs="B Lotus" w:hint="cs"/>
          <w:sz w:val="28"/>
          <w:szCs w:val="28"/>
          <w:rtl/>
        </w:rPr>
        <w:t xml:space="preserve">ویژگی‌های </w:t>
      </w:r>
      <w:r w:rsidRPr="0046496C">
        <w:rPr>
          <w:rFonts w:eastAsia="Times New Roman" w:cs="B Lotus"/>
          <w:sz w:val="28"/>
          <w:szCs w:val="28"/>
          <w:rtl/>
        </w:rPr>
        <w:t>صفات بندگان مؤمن</w:t>
      </w:r>
      <w:r w:rsidRPr="0046496C">
        <w:rPr>
          <w:rFonts w:eastAsia="Times New Roman" w:cs="B Lotus" w:hint="cs"/>
          <w:sz w:val="28"/>
          <w:szCs w:val="28"/>
          <w:rtl/>
        </w:rPr>
        <w:t>ِ</w:t>
      </w:r>
      <w:r w:rsidRPr="0046496C">
        <w:rPr>
          <w:rFonts w:eastAsia="Times New Roman" w:cs="B Lotus"/>
          <w:sz w:val="28"/>
          <w:szCs w:val="28"/>
          <w:rtl/>
        </w:rPr>
        <w:t xml:space="preserve"> الله</w:t>
      </w:r>
      <w:r w:rsidRPr="0046496C">
        <w:rPr>
          <w:rFonts w:eastAsia="Times New Roman" w:cs="B Lotus" w:hint="cs"/>
          <w:sz w:val="28"/>
          <w:szCs w:val="28"/>
          <w:rtl/>
        </w:rPr>
        <w:t>،</w:t>
      </w:r>
      <w:r w:rsidRPr="0046496C">
        <w:rPr>
          <w:rFonts w:eastAsia="Times New Roman" w:cs="B Lotus"/>
          <w:sz w:val="28"/>
          <w:szCs w:val="28"/>
          <w:rtl/>
        </w:rPr>
        <w:t xml:space="preserve"> این است که </w:t>
      </w:r>
      <w:r w:rsidR="008C4FA8">
        <w:rPr>
          <w:rFonts w:eastAsia="Times New Roman" w:cs="B Lotus" w:hint="cs"/>
          <w:sz w:val="28"/>
          <w:szCs w:val="28"/>
          <w:rtl/>
        </w:rPr>
        <w:t>بیشتر</w:t>
      </w:r>
      <w:r w:rsidRPr="0046496C">
        <w:rPr>
          <w:rFonts w:eastAsia="Times New Roman" w:cs="B Lotus" w:hint="cs"/>
          <w:sz w:val="28"/>
          <w:szCs w:val="28"/>
          <w:rtl/>
        </w:rPr>
        <w:t xml:space="preserve"> شب یا پاسی از آن را </w:t>
      </w:r>
      <w:r w:rsidRPr="0046496C">
        <w:rPr>
          <w:rFonts w:eastAsia="Times New Roman" w:cs="B Lotus"/>
          <w:sz w:val="28"/>
          <w:szCs w:val="28"/>
          <w:rtl/>
        </w:rPr>
        <w:t>با نماز و عبادت زنده می‏گردانند</w:t>
      </w:r>
      <w:r w:rsidRPr="0046496C">
        <w:rPr>
          <w:rFonts w:eastAsia="Times New Roman" w:cs="B Lotus" w:hint="cs"/>
          <w:sz w:val="28"/>
          <w:szCs w:val="28"/>
          <w:rtl/>
        </w:rPr>
        <w:t>؛ الله متعال،</w:t>
      </w:r>
      <w:r w:rsidRPr="0046496C">
        <w:rPr>
          <w:rFonts w:eastAsia="Times New Roman" w:cs="B Lotus"/>
          <w:sz w:val="28"/>
          <w:szCs w:val="28"/>
          <w:rtl/>
        </w:rPr>
        <w:t xml:space="preserve"> این صفت مؤمنان </w:t>
      </w:r>
      <w:r w:rsidRPr="0046496C">
        <w:rPr>
          <w:rFonts w:eastAsia="Times New Roman" w:cs="B Lotus" w:hint="cs"/>
          <w:sz w:val="28"/>
          <w:szCs w:val="28"/>
          <w:rtl/>
        </w:rPr>
        <w:t xml:space="preserve">را </w:t>
      </w:r>
      <w:r w:rsidRPr="0046496C">
        <w:rPr>
          <w:rFonts w:eastAsia="Times New Roman" w:cs="B Lotus"/>
          <w:sz w:val="28"/>
          <w:szCs w:val="28"/>
          <w:rtl/>
        </w:rPr>
        <w:t xml:space="preserve">در آیات </w:t>
      </w:r>
      <w:r w:rsidRPr="0046496C">
        <w:rPr>
          <w:rFonts w:eastAsia="Times New Roman" w:cs="B Lotus" w:hint="cs"/>
          <w:sz w:val="28"/>
          <w:szCs w:val="28"/>
          <w:rtl/>
        </w:rPr>
        <w:t>فراوانی</w:t>
      </w:r>
      <w:r w:rsidRPr="0046496C">
        <w:rPr>
          <w:rFonts w:eastAsia="Times New Roman" w:cs="B Lotus"/>
          <w:sz w:val="28"/>
          <w:szCs w:val="28"/>
          <w:rtl/>
        </w:rPr>
        <w:t xml:space="preserve"> بیان </w:t>
      </w:r>
      <w:r w:rsidRPr="0046496C">
        <w:rPr>
          <w:rFonts w:eastAsia="Times New Roman" w:cs="B Lotus" w:hint="cs"/>
          <w:sz w:val="28"/>
          <w:szCs w:val="28"/>
          <w:rtl/>
        </w:rPr>
        <w:t>فرموده</w:t>
      </w:r>
      <w:r w:rsidRPr="0046496C">
        <w:rPr>
          <w:rFonts w:eastAsia="Times New Roman" w:cs="B Lotus"/>
          <w:sz w:val="28"/>
          <w:szCs w:val="28"/>
          <w:rtl/>
        </w:rPr>
        <w:t xml:space="preserve"> است</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يَبِيتُونَ</w:t>
      </w:r>
      <w:r w:rsidR="0078710A" w:rsidRPr="0078710A">
        <w:rPr>
          <w:rStyle w:val="Char8"/>
          <w:rtl/>
        </w:rPr>
        <w:t xml:space="preserve"> </w:t>
      </w:r>
      <w:r w:rsidR="0078710A" w:rsidRPr="0078710A">
        <w:rPr>
          <w:rStyle w:val="Char8"/>
          <w:rFonts w:hint="cs"/>
          <w:rtl/>
        </w:rPr>
        <w:t>لِرَبِّهِمۡ</w:t>
      </w:r>
      <w:r w:rsidR="0078710A" w:rsidRPr="0078710A">
        <w:rPr>
          <w:rStyle w:val="Char8"/>
          <w:rtl/>
        </w:rPr>
        <w:t xml:space="preserve"> </w:t>
      </w:r>
      <w:r w:rsidR="0078710A" w:rsidRPr="0078710A">
        <w:rPr>
          <w:rStyle w:val="Char8"/>
          <w:rFonts w:hint="cs"/>
          <w:rtl/>
        </w:rPr>
        <w:t>سُجَّدٗا</w:t>
      </w:r>
      <w:r w:rsidR="0078710A" w:rsidRPr="0078710A">
        <w:rPr>
          <w:rStyle w:val="Char8"/>
          <w:rtl/>
        </w:rPr>
        <w:t xml:space="preserve"> </w:t>
      </w:r>
      <w:r w:rsidR="0078710A" w:rsidRPr="0078710A">
        <w:rPr>
          <w:rStyle w:val="Char8"/>
          <w:rFonts w:hint="cs"/>
          <w:rtl/>
        </w:rPr>
        <w:t>وَقِيَٰمٗا</w:t>
      </w:r>
      <w:r w:rsidR="0078710A" w:rsidRPr="0078710A">
        <w:rPr>
          <w:rStyle w:val="Char8"/>
          <w:rtl/>
        </w:rPr>
        <w:t xml:space="preserve"> </w:t>
      </w:r>
      <w:r w:rsidR="0078710A" w:rsidRPr="0078710A">
        <w:rPr>
          <w:rStyle w:val="Char8"/>
          <w:rFonts w:hint="cs"/>
          <w:rtl/>
        </w:rPr>
        <w:t>٦٤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64</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4"/>
          <w:szCs w:val="24"/>
          <w:rtl/>
        </w:rPr>
      </w:pPr>
      <w:r w:rsidRPr="00105D43">
        <w:rPr>
          <w:rStyle w:val="Char7"/>
          <w:rFonts w:eastAsia="Calibri"/>
          <w:rtl/>
        </w:rPr>
        <w:t>«</w:t>
      </w:r>
      <w:r w:rsidR="00C30BB6" w:rsidRPr="00AD01FA">
        <w:rPr>
          <w:rStyle w:val="Char"/>
          <w:rFonts w:eastAsia="Calibri"/>
          <w:rtl/>
        </w:rPr>
        <w:t>و آنان كه شب را براى پروردگارشان با سجده و قيام مى‏گذرانند</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إِنَّمَا</w:t>
      </w:r>
      <w:r w:rsidR="0078710A" w:rsidRPr="0078710A">
        <w:rPr>
          <w:rStyle w:val="Char8"/>
          <w:rtl/>
        </w:rPr>
        <w:t xml:space="preserve"> </w:t>
      </w:r>
      <w:r w:rsidR="0078710A" w:rsidRPr="0078710A">
        <w:rPr>
          <w:rStyle w:val="Char8"/>
          <w:rFonts w:hint="cs"/>
          <w:rtl/>
        </w:rPr>
        <w:t>يُؤۡمِنُ</w:t>
      </w:r>
      <w:r w:rsidR="0078710A" w:rsidRPr="0078710A">
        <w:rPr>
          <w:rStyle w:val="Char8"/>
          <w:rtl/>
        </w:rPr>
        <w:t xml:space="preserve"> </w:t>
      </w:r>
      <w:r w:rsidR="0078710A" w:rsidRPr="0078710A">
        <w:rPr>
          <w:rStyle w:val="Char8"/>
          <w:rFonts w:hint="cs"/>
          <w:rtl/>
        </w:rPr>
        <w:t>بِ‍َٔايَٰتِنَا</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إِذَا</w:t>
      </w:r>
      <w:r w:rsidR="0078710A" w:rsidRPr="0078710A">
        <w:rPr>
          <w:rStyle w:val="Char8"/>
          <w:rtl/>
        </w:rPr>
        <w:t xml:space="preserve"> </w:t>
      </w:r>
      <w:r w:rsidR="0078710A" w:rsidRPr="0078710A">
        <w:rPr>
          <w:rStyle w:val="Char8"/>
          <w:rFonts w:hint="cs"/>
          <w:rtl/>
        </w:rPr>
        <w:t>ذُكِّرُواْ</w:t>
      </w:r>
      <w:r w:rsidR="0078710A" w:rsidRPr="0078710A">
        <w:rPr>
          <w:rStyle w:val="Char8"/>
          <w:rtl/>
        </w:rPr>
        <w:t xml:space="preserve"> </w:t>
      </w:r>
      <w:r w:rsidR="0078710A" w:rsidRPr="0078710A">
        <w:rPr>
          <w:rStyle w:val="Char8"/>
          <w:rFonts w:hint="cs"/>
          <w:rtl/>
        </w:rPr>
        <w:t>بِهَا</w:t>
      </w:r>
      <w:r w:rsidR="0078710A" w:rsidRPr="0078710A">
        <w:rPr>
          <w:rStyle w:val="Char8"/>
          <w:rtl/>
        </w:rPr>
        <w:t xml:space="preserve"> </w:t>
      </w:r>
      <w:r w:rsidR="0078710A" w:rsidRPr="0078710A">
        <w:rPr>
          <w:rStyle w:val="Char8"/>
          <w:rFonts w:hint="cs"/>
          <w:rtl/>
        </w:rPr>
        <w:t>خَرُّواْۤ</w:t>
      </w:r>
      <w:r w:rsidR="0078710A" w:rsidRPr="0078710A">
        <w:rPr>
          <w:rStyle w:val="Char8"/>
          <w:rtl/>
        </w:rPr>
        <w:t xml:space="preserve"> </w:t>
      </w:r>
      <w:r w:rsidR="0078710A" w:rsidRPr="0078710A">
        <w:rPr>
          <w:rStyle w:val="Char8"/>
          <w:rFonts w:hint="cs"/>
          <w:rtl/>
        </w:rPr>
        <w:t>سُجَّدٗاۤ</w:t>
      </w:r>
      <w:r w:rsidR="0078710A" w:rsidRPr="0078710A">
        <w:rPr>
          <w:rStyle w:val="Char8"/>
          <w:rtl/>
        </w:rPr>
        <w:t xml:space="preserve"> </w:t>
      </w:r>
      <w:r w:rsidR="0078710A" w:rsidRPr="0078710A">
        <w:rPr>
          <w:rStyle w:val="Char8"/>
          <w:rFonts w:hint="cs"/>
          <w:rtl/>
        </w:rPr>
        <w:t>وَسَبَّحُواْ</w:t>
      </w:r>
      <w:r w:rsidR="0078710A" w:rsidRPr="0078710A">
        <w:rPr>
          <w:rStyle w:val="Char8"/>
          <w:rtl/>
        </w:rPr>
        <w:t xml:space="preserve"> </w:t>
      </w:r>
      <w:r w:rsidR="0078710A" w:rsidRPr="0078710A">
        <w:rPr>
          <w:rStyle w:val="Char8"/>
          <w:rFonts w:hint="cs"/>
          <w:rtl/>
        </w:rPr>
        <w:t>بِحَمۡدِ</w:t>
      </w:r>
      <w:r w:rsidR="0078710A" w:rsidRPr="0078710A">
        <w:rPr>
          <w:rStyle w:val="Char8"/>
          <w:rtl/>
        </w:rPr>
        <w:t xml:space="preserve"> </w:t>
      </w:r>
      <w:r w:rsidR="0078710A" w:rsidRPr="0078710A">
        <w:rPr>
          <w:rStyle w:val="Char8"/>
          <w:rFonts w:hint="cs"/>
          <w:rtl/>
        </w:rPr>
        <w:t>رَبِّهِمۡ</w:t>
      </w:r>
      <w:r w:rsidR="0078710A" w:rsidRPr="0078710A">
        <w:rPr>
          <w:rStyle w:val="Char8"/>
          <w:rtl/>
        </w:rPr>
        <w:t xml:space="preserve"> </w:t>
      </w:r>
      <w:r w:rsidR="0078710A" w:rsidRPr="0078710A">
        <w:rPr>
          <w:rStyle w:val="Char8"/>
          <w:rFonts w:hint="cs"/>
          <w:rtl/>
        </w:rPr>
        <w:t>وَهُمۡ</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يَسۡتَكۡبِرُونَ۩</w:t>
      </w:r>
      <w:r w:rsidR="0078710A" w:rsidRPr="0078710A">
        <w:rPr>
          <w:rStyle w:val="Char8"/>
          <w:rtl/>
        </w:rPr>
        <w:t xml:space="preserve"> </w:t>
      </w:r>
      <w:r w:rsidR="0078710A" w:rsidRPr="0078710A">
        <w:rPr>
          <w:rStyle w:val="Char8"/>
          <w:rFonts w:hint="cs"/>
          <w:rtl/>
        </w:rPr>
        <w:t>١٥</w:t>
      </w:r>
      <w:r w:rsidR="0078710A" w:rsidRPr="0078710A">
        <w:rPr>
          <w:rStyle w:val="Char8"/>
          <w:rtl/>
        </w:rPr>
        <w:t xml:space="preserve"> </w:t>
      </w:r>
      <w:r w:rsidR="0078710A" w:rsidRPr="0078710A">
        <w:rPr>
          <w:rStyle w:val="Char8"/>
          <w:rFonts w:hint="cs"/>
          <w:rtl/>
        </w:rPr>
        <w:t>تَتَجَافَىٰ</w:t>
      </w:r>
      <w:r w:rsidR="0078710A" w:rsidRPr="0078710A">
        <w:rPr>
          <w:rStyle w:val="Char8"/>
          <w:rtl/>
        </w:rPr>
        <w:t xml:space="preserve"> </w:t>
      </w:r>
      <w:r w:rsidR="0078710A" w:rsidRPr="0078710A">
        <w:rPr>
          <w:rStyle w:val="Char8"/>
          <w:rFonts w:hint="cs"/>
          <w:rtl/>
        </w:rPr>
        <w:t>جُنُوبُهُمۡ</w:t>
      </w:r>
      <w:r w:rsidR="0078710A" w:rsidRPr="0078710A">
        <w:rPr>
          <w:rStyle w:val="Char8"/>
          <w:rtl/>
        </w:rPr>
        <w:t xml:space="preserve"> </w:t>
      </w:r>
      <w:r w:rsidR="0078710A" w:rsidRPr="0078710A">
        <w:rPr>
          <w:rStyle w:val="Char8"/>
          <w:rFonts w:hint="cs"/>
          <w:rtl/>
        </w:rPr>
        <w:t>عَنِ</w:t>
      </w:r>
      <w:r w:rsidR="0078710A" w:rsidRPr="0078710A">
        <w:rPr>
          <w:rStyle w:val="Char8"/>
          <w:rtl/>
        </w:rPr>
        <w:t xml:space="preserve"> </w:t>
      </w:r>
      <w:r w:rsidR="0078710A" w:rsidRPr="0078710A">
        <w:rPr>
          <w:rStyle w:val="Char8"/>
          <w:rFonts w:hint="cs"/>
          <w:rtl/>
        </w:rPr>
        <w:t>ٱلۡمَضَاجِعِ</w:t>
      </w:r>
      <w:r w:rsidR="0078710A" w:rsidRPr="0078710A">
        <w:rPr>
          <w:rStyle w:val="Char8"/>
          <w:rtl/>
        </w:rPr>
        <w:t xml:space="preserve"> </w:t>
      </w:r>
      <w:r w:rsidR="0078710A" w:rsidRPr="0078710A">
        <w:rPr>
          <w:rStyle w:val="Char8"/>
          <w:rFonts w:hint="cs"/>
          <w:rtl/>
        </w:rPr>
        <w:t>يَدۡعُونَ</w:t>
      </w:r>
      <w:r w:rsidR="0078710A" w:rsidRPr="0078710A">
        <w:rPr>
          <w:rStyle w:val="Char8"/>
          <w:rtl/>
        </w:rPr>
        <w:t xml:space="preserve"> </w:t>
      </w:r>
      <w:r w:rsidR="0078710A" w:rsidRPr="0078710A">
        <w:rPr>
          <w:rStyle w:val="Char8"/>
          <w:rFonts w:hint="cs"/>
          <w:rtl/>
        </w:rPr>
        <w:t>رَبَّهُمۡ</w:t>
      </w:r>
      <w:r w:rsidR="0078710A" w:rsidRPr="0078710A">
        <w:rPr>
          <w:rStyle w:val="Char8"/>
          <w:rtl/>
        </w:rPr>
        <w:t xml:space="preserve"> </w:t>
      </w:r>
      <w:r w:rsidR="0078710A" w:rsidRPr="0078710A">
        <w:rPr>
          <w:rStyle w:val="Char8"/>
          <w:rFonts w:hint="cs"/>
          <w:rtl/>
        </w:rPr>
        <w:t>خَوۡفٗا</w:t>
      </w:r>
      <w:r w:rsidR="0078710A" w:rsidRPr="0078710A">
        <w:rPr>
          <w:rStyle w:val="Char8"/>
          <w:rtl/>
        </w:rPr>
        <w:t xml:space="preserve"> </w:t>
      </w:r>
      <w:r w:rsidR="0078710A" w:rsidRPr="0078710A">
        <w:rPr>
          <w:rStyle w:val="Char8"/>
          <w:rFonts w:hint="cs"/>
          <w:rtl/>
        </w:rPr>
        <w:t>وَطَمَعٗا</w:t>
      </w:r>
      <w:r w:rsidR="0078710A" w:rsidRPr="0078710A">
        <w:rPr>
          <w:rStyle w:val="Char8"/>
          <w:rtl/>
        </w:rPr>
        <w:t xml:space="preserve"> </w:t>
      </w:r>
      <w:r w:rsidR="0078710A" w:rsidRPr="0078710A">
        <w:rPr>
          <w:rStyle w:val="Char8"/>
          <w:rFonts w:hint="cs"/>
          <w:rtl/>
        </w:rPr>
        <w:t>وَمِمَّا</w:t>
      </w:r>
      <w:r w:rsidR="0078710A" w:rsidRPr="0078710A">
        <w:rPr>
          <w:rStyle w:val="Char8"/>
          <w:rtl/>
        </w:rPr>
        <w:t xml:space="preserve"> </w:t>
      </w:r>
      <w:r w:rsidR="0078710A" w:rsidRPr="0078710A">
        <w:rPr>
          <w:rStyle w:val="Char8"/>
          <w:rFonts w:hint="cs"/>
          <w:rtl/>
        </w:rPr>
        <w:t>رَزَقۡنَٰهُمۡ</w:t>
      </w:r>
      <w:r w:rsidR="0078710A" w:rsidRPr="0078710A">
        <w:rPr>
          <w:rStyle w:val="Char8"/>
          <w:rtl/>
        </w:rPr>
        <w:t xml:space="preserve"> </w:t>
      </w:r>
      <w:r w:rsidR="0078710A" w:rsidRPr="0078710A">
        <w:rPr>
          <w:rStyle w:val="Char8"/>
          <w:rFonts w:hint="cs"/>
          <w:rtl/>
        </w:rPr>
        <w:t>يُنفِقُونَ</w:t>
      </w:r>
      <w:r w:rsidR="0078710A" w:rsidRPr="0078710A">
        <w:rPr>
          <w:rStyle w:val="Char8"/>
          <w:rtl/>
        </w:rPr>
        <w:t xml:space="preserve"> </w:t>
      </w:r>
      <w:r w:rsidR="0078710A" w:rsidRPr="0078710A">
        <w:rPr>
          <w:rStyle w:val="Char8"/>
          <w:rFonts w:hint="cs"/>
          <w:rtl/>
        </w:rPr>
        <w:t>١٦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السجد</w:t>
      </w:r>
      <w:r w:rsidR="0078710A" w:rsidRPr="0078710A">
        <w:rPr>
          <w:rStyle w:val="Char6"/>
          <w:rFonts w:ascii="mylotus" w:eastAsia="Calibri" w:hAnsi="mylotus" w:cs="mylotus"/>
          <w:rtl/>
        </w:rPr>
        <w:t>ة</w:t>
      </w:r>
      <w:r w:rsidR="0078710A">
        <w:rPr>
          <w:rStyle w:val="Char6"/>
          <w:rFonts w:eastAsia="Calibri" w:hint="cs"/>
          <w:rtl/>
        </w:rPr>
        <w:t>: 15-16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4"/>
          <w:szCs w:val="24"/>
          <w:rtl/>
        </w:rPr>
      </w:pPr>
      <w:r w:rsidRPr="00105D43">
        <w:rPr>
          <w:rStyle w:val="Char7"/>
          <w:rFonts w:eastAsia="Calibri"/>
          <w:rtl/>
        </w:rPr>
        <w:t>«</w:t>
      </w:r>
      <w:r w:rsidR="00C30BB6" w:rsidRPr="00AD01FA">
        <w:rPr>
          <w:rStyle w:val="Char"/>
          <w:rFonts w:eastAsia="Calibri"/>
          <w:rtl/>
        </w:rPr>
        <w:t>تنها کسانی به آیات ما ایمان می‌آورند که چون به آن پند داده شوند، سجده‌کنان به زمین می‌افتند و با حمد و ستایش پروردگارشان، او را به پاکی یاد می‌کنند و ایشان تکبر نمی‌ورزند. (شبانگاهان) پهلوهایشان از بسترها دور می‌ماند و با بیم و امید، پروردگارشان را می‌خوانند و از آن‌چه نصیب‌شان کرده‌ایم، انفاق می‌کنند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990C54" w:rsidP="005B230F">
      <w:pPr>
        <w:tabs>
          <w:tab w:val="right" w:pos="7370"/>
        </w:tabs>
        <w:spacing w:after="0" w:line="240" w:lineRule="auto"/>
        <w:ind w:left="567"/>
        <w:jc w:val="both"/>
        <w:rPr>
          <w:rFonts w:eastAsia="Times New Roman" w:cs="B Lotus"/>
          <w:spacing w:val="-6"/>
          <w:sz w:val="28"/>
          <w:szCs w:val="28"/>
          <w:rtl/>
        </w:rPr>
      </w:pPr>
      <w:r w:rsidRPr="00AD01FA">
        <w:rPr>
          <w:rStyle w:val="Char7"/>
          <w:rFonts w:eastAsia="Calibri" w:hint="cs"/>
          <w:spacing w:val="-6"/>
          <w:rtl/>
        </w:rPr>
        <w:t>﴿</w:t>
      </w:r>
      <w:r w:rsidR="0078710A" w:rsidRPr="00AD01FA">
        <w:rPr>
          <w:rStyle w:val="Char8"/>
          <w:rFonts w:hint="cs"/>
          <w:spacing w:val="-6"/>
          <w:rtl/>
        </w:rPr>
        <w:t>كَانُواْ</w:t>
      </w:r>
      <w:r w:rsidR="0078710A" w:rsidRPr="00AD01FA">
        <w:rPr>
          <w:rStyle w:val="Char8"/>
          <w:spacing w:val="-6"/>
          <w:rtl/>
        </w:rPr>
        <w:t xml:space="preserve"> </w:t>
      </w:r>
      <w:r w:rsidR="0078710A" w:rsidRPr="00AD01FA">
        <w:rPr>
          <w:rStyle w:val="Char8"/>
          <w:rFonts w:hint="cs"/>
          <w:spacing w:val="-6"/>
          <w:rtl/>
        </w:rPr>
        <w:t>قَلِيلٗا</w:t>
      </w:r>
      <w:r w:rsidR="0078710A" w:rsidRPr="00AD01FA">
        <w:rPr>
          <w:rStyle w:val="Char8"/>
          <w:spacing w:val="-6"/>
          <w:rtl/>
        </w:rPr>
        <w:t xml:space="preserve"> </w:t>
      </w:r>
      <w:r w:rsidR="0078710A" w:rsidRPr="00AD01FA">
        <w:rPr>
          <w:rStyle w:val="Char8"/>
          <w:rFonts w:hint="cs"/>
          <w:spacing w:val="-6"/>
          <w:rtl/>
        </w:rPr>
        <w:t>مِّنَ</w:t>
      </w:r>
      <w:r w:rsidR="0078710A" w:rsidRPr="00AD01FA">
        <w:rPr>
          <w:rStyle w:val="Char8"/>
          <w:spacing w:val="-6"/>
          <w:rtl/>
        </w:rPr>
        <w:t xml:space="preserve"> </w:t>
      </w:r>
      <w:r w:rsidR="0078710A" w:rsidRPr="00AD01FA">
        <w:rPr>
          <w:rStyle w:val="Char8"/>
          <w:rFonts w:hint="cs"/>
          <w:spacing w:val="-6"/>
          <w:rtl/>
        </w:rPr>
        <w:t>ٱلَّيۡلِ</w:t>
      </w:r>
      <w:r w:rsidR="0078710A" w:rsidRPr="00AD01FA">
        <w:rPr>
          <w:rStyle w:val="Char8"/>
          <w:spacing w:val="-6"/>
          <w:rtl/>
        </w:rPr>
        <w:t xml:space="preserve"> </w:t>
      </w:r>
      <w:r w:rsidR="0078710A" w:rsidRPr="00AD01FA">
        <w:rPr>
          <w:rStyle w:val="Char8"/>
          <w:rFonts w:hint="cs"/>
          <w:spacing w:val="-6"/>
          <w:rtl/>
        </w:rPr>
        <w:t>مَا</w:t>
      </w:r>
      <w:r w:rsidR="0078710A" w:rsidRPr="00AD01FA">
        <w:rPr>
          <w:rStyle w:val="Char8"/>
          <w:spacing w:val="-6"/>
          <w:rtl/>
        </w:rPr>
        <w:t xml:space="preserve"> </w:t>
      </w:r>
      <w:r w:rsidR="0078710A" w:rsidRPr="00AD01FA">
        <w:rPr>
          <w:rStyle w:val="Char8"/>
          <w:rFonts w:hint="cs"/>
          <w:spacing w:val="-6"/>
          <w:rtl/>
        </w:rPr>
        <w:t>يَهۡجَعُونَ</w:t>
      </w:r>
      <w:r w:rsidR="0078710A" w:rsidRPr="00AD01FA">
        <w:rPr>
          <w:rStyle w:val="Char8"/>
          <w:spacing w:val="-6"/>
          <w:rtl/>
        </w:rPr>
        <w:t xml:space="preserve"> </w:t>
      </w:r>
      <w:r w:rsidR="0078710A" w:rsidRPr="00AD01FA">
        <w:rPr>
          <w:rStyle w:val="Char8"/>
          <w:rFonts w:hint="cs"/>
          <w:spacing w:val="-6"/>
          <w:rtl/>
        </w:rPr>
        <w:t>١٧</w:t>
      </w:r>
      <w:r w:rsidR="0078710A" w:rsidRPr="00AD01FA">
        <w:rPr>
          <w:rStyle w:val="Char8"/>
          <w:spacing w:val="-6"/>
          <w:rtl/>
        </w:rPr>
        <w:t xml:space="preserve"> </w:t>
      </w:r>
      <w:r w:rsidR="0078710A" w:rsidRPr="00AD01FA">
        <w:rPr>
          <w:rStyle w:val="Char8"/>
          <w:rFonts w:hint="cs"/>
          <w:spacing w:val="-6"/>
          <w:rtl/>
        </w:rPr>
        <w:t>وَبِٱلۡأَسۡحَارِ</w:t>
      </w:r>
      <w:r w:rsidR="0078710A" w:rsidRPr="00AD01FA">
        <w:rPr>
          <w:rStyle w:val="Char8"/>
          <w:spacing w:val="-6"/>
          <w:rtl/>
        </w:rPr>
        <w:t xml:space="preserve"> </w:t>
      </w:r>
      <w:r w:rsidR="0078710A" w:rsidRPr="00AD01FA">
        <w:rPr>
          <w:rStyle w:val="Char8"/>
          <w:rFonts w:hint="cs"/>
          <w:spacing w:val="-6"/>
          <w:rtl/>
        </w:rPr>
        <w:t>هُمۡ</w:t>
      </w:r>
      <w:r w:rsidR="0078710A" w:rsidRPr="00AD01FA">
        <w:rPr>
          <w:rStyle w:val="Char8"/>
          <w:spacing w:val="-6"/>
          <w:rtl/>
        </w:rPr>
        <w:t xml:space="preserve"> </w:t>
      </w:r>
      <w:r w:rsidR="0078710A" w:rsidRPr="00AD01FA">
        <w:rPr>
          <w:rStyle w:val="Char8"/>
          <w:rFonts w:hint="cs"/>
          <w:spacing w:val="-6"/>
          <w:rtl/>
        </w:rPr>
        <w:t>يَسۡتَغۡفِرُونَ</w:t>
      </w:r>
      <w:r w:rsidR="0078710A" w:rsidRPr="00AD01FA">
        <w:rPr>
          <w:rStyle w:val="Char8"/>
          <w:spacing w:val="-6"/>
          <w:rtl/>
        </w:rPr>
        <w:t xml:space="preserve"> </w:t>
      </w:r>
      <w:r w:rsidR="0078710A" w:rsidRPr="00AD01FA">
        <w:rPr>
          <w:rStyle w:val="Char8"/>
          <w:rFonts w:hint="cs"/>
          <w:spacing w:val="-6"/>
          <w:rtl/>
        </w:rPr>
        <w:t>١٨</w:t>
      </w:r>
      <w:r w:rsidRPr="00AD01FA">
        <w:rPr>
          <w:rStyle w:val="Char7"/>
          <w:rFonts w:eastAsia="Calibri" w:hint="cs"/>
          <w:spacing w:val="-6"/>
          <w:rtl/>
        </w:rPr>
        <w:t>﴾</w:t>
      </w:r>
      <w:r w:rsidRPr="00AD01FA">
        <w:rPr>
          <w:rFonts w:eastAsia="Times New Roman" w:cs="B Lotus" w:hint="cs"/>
          <w:spacing w:val="-6"/>
          <w:sz w:val="28"/>
          <w:szCs w:val="28"/>
          <w:rtl/>
        </w:rPr>
        <w:t xml:space="preserve"> </w:t>
      </w:r>
      <w:r w:rsidRPr="00AD01FA">
        <w:rPr>
          <w:rStyle w:val="Char6"/>
          <w:rFonts w:eastAsia="Calibri" w:hint="cs"/>
          <w:spacing w:val="-6"/>
          <w:rtl/>
        </w:rPr>
        <w:t>[</w:t>
      </w:r>
      <w:r w:rsidR="0078710A" w:rsidRPr="00AD01FA">
        <w:rPr>
          <w:rStyle w:val="Char6"/>
          <w:rFonts w:eastAsia="Calibri" w:hint="cs"/>
          <w:spacing w:val="-6"/>
          <w:rtl/>
        </w:rPr>
        <w:t>الذریات: 17-18</w:t>
      </w:r>
      <w:r w:rsidRPr="00AD01FA">
        <w:rPr>
          <w:rStyle w:val="Char6"/>
          <w:rFonts w:eastAsia="Calibri" w:hint="cs"/>
          <w:spacing w:val="-6"/>
          <w:rtl/>
        </w:rPr>
        <w:t>]</w:t>
      </w:r>
      <w:r w:rsidRPr="00AD01FA">
        <w:rPr>
          <w:rStyle w:val="Char1"/>
          <w:rFonts w:eastAsia="Calibri" w:cs="B Lotus" w:hint="cs"/>
          <w:spacing w:val="-6"/>
          <w:rtl/>
        </w:rPr>
        <w:t>.</w:t>
      </w:r>
    </w:p>
    <w:p w:rsidR="00C30BB6" w:rsidRPr="00AD01FA" w:rsidRDefault="0074648C" w:rsidP="0074648C">
      <w:pPr>
        <w:tabs>
          <w:tab w:val="right" w:pos="7370"/>
        </w:tabs>
        <w:spacing w:after="0" w:line="240" w:lineRule="auto"/>
        <w:ind w:left="567"/>
        <w:jc w:val="both"/>
        <w:rPr>
          <w:rFonts w:eastAsia="Times New Roman" w:cs="B Lotus"/>
          <w:spacing w:val="-6"/>
          <w:sz w:val="24"/>
          <w:szCs w:val="24"/>
          <w:rtl/>
        </w:rPr>
      </w:pPr>
      <w:r w:rsidRPr="00AD01FA">
        <w:rPr>
          <w:rStyle w:val="Char7"/>
          <w:rFonts w:eastAsia="Calibri"/>
          <w:spacing w:val="-6"/>
          <w:rtl/>
        </w:rPr>
        <w:t>«</w:t>
      </w:r>
      <w:r w:rsidR="00C30BB6" w:rsidRPr="00AD01FA">
        <w:rPr>
          <w:rStyle w:val="Char"/>
          <w:rFonts w:eastAsia="Calibri"/>
          <w:spacing w:val="-6"/>
          <w:rtl/>
        </w:rPr>
        <w:t>آنان فقط اندکی از شب می‌خوابیدند. و سحرگاهان استغفار و درخواست آمرزش می‌کردند</w:t>
      </w:r>
      <w:r w:rsidR="00C30BB6" w:rsidRPr="00AD01FA">
        <w:rPr>
          <w:rFonts w:eastAsia="Times New Roman" w:cs="B Lotus"/>
          <w:spacing w:val="-6"/>
          <w:sz w:val="28"/>
          <w:szCs w:val="28"/>
          <w:rtl/>
        </w:rPr>
        <w:t>‏</w:t>
      </w:r>
      <w:r w:rsidRPr="00AD01FA">
        <w:rPr>
          <w:rFonts w:eastAsia="Times New Roman" w:cs="Traditional Arabic" w:hint="cs"/>
          <w:spacing w:val="-6"/>
          <w:sz w:val="28"/>
          <w:szCs w:val="28"/>
          <w:rtl/>
        </w:rPr>
        <w:t>»</w:t>
      </w:r>
      <w:r w:rsidRPr="00AD01FA">
        <w:rPr>
          <w:rFonts w:eastAsia="Times New Roman" w:cs="B Lotus" w:hint="cs"/>
          <w:spacing w:val="-6"/>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مؤمنان در هنگام نماز و عبادت، دلشان از تقوا و ترس از عذاب جهنم، لبریز می‏شود. آنان با </w:t>
      </w:r>
      <w:r w:rsidRPr="0046496C">
        <w:rPr>
          <w:rFonts w:eastAsia="Times New Roman" w:cs="B Lotus" w:hint="cs"/>
          <w:sz w:val="28"/>
          <w:szCs w:val="28"/>
          <w:rtl/>
        </w:rPr>
        <w:t xml:space="preserve">ترس و </w:t>
      </w:r>
      <w:r w:rsidRPr="0046496C">
        <w:rPr>
          <w:rFonts w:eastAsia="Times New Roman" w:cs="B Lotus"/>
          <w:sz w:val="28"/>
          <w:szCs w:val="28"/>
          <w:rtl/>
        </w:rPr>
        <w:t>تضرع</w:t>
      </w:r>
      <w:r w:rsidRPr="0046496C">
        <w:rPr>
          <w:rFonts w:eastAsia="Times New Roman" w:cs="B Lotus" w:hint="cs"/>
          <w:sz w:val="28"/>
          <w:szCs w:val="28"/>
          <w:rtl/>
        </w:rPr>
        <w:t>،</w:t>
      </w:r>
      <w:r w:rsidRPr="0046496C">
        <w:rPr>
          <w:rFonts w:eastAsia="Times New Roman" w:cs="B Lotus"/>
          <w:sz w:val="28"/>
          <w:szCs w:val="28"/>
          <w:rtl/>
        </w:rPr>
        <w:t xml:space="preserve"> و گریه و زاری</w:t>
      </w:r>
      <w:r w:rsidRPr="0046496C">
        <w:rPr>
          <w:rFonts w:eastAsia="Times New Roman" w:cs="B Lotus" w:hint="cs"/>
          <w:sz w:val="28"/>
          <w:szCs w:val="28"/>
          <w:rtl/>
        </w:rPr>
        <w:t xml:space="preserve"> </w:t>
      </w:r>
      <w:r w:rsidRPr="0046496C">
        <w:rPr>
          <w:rFonts w:eastAsia="Times New Roman" w:cs="B Lotus"/>
          <w:sz w:val="28"/>
          <w:szCs w:val="28"/>
          <w:rtl/>
        </w:rPr>
        <w:t xml:space="preserve">رو به پروردگارشان می‏کنند تا عذاب </w:t>
      </w:r>
      <w:r w:rsidRPr="0046496C">
        <w:rPr>
          <w:rFonts w:eastAsia="Times New Roman" w:cs="B Lotus" w:hint="cs"/>
          <w:sz w:val="28"/>
          <w:szCs w:val="28"/>
          <w:rtl/>
        </w:rPr>
        <w:t>دوزخ</w:t>
      </w:r>
      <w:r w:rsidRPr="0046496C">
        <w:rPr>
          <w:rFonts w:eastAsia="Times New Roman" w:cs="B Lotus"/>
          <w:sz w:val="28"/>
          <w:szCs w:val="28"/>
          <w:rtl/>
        </w:rPr>
        <w:t xml:space="preserve"> را از آنان دور </w:t>
      </w:r>
      <w:r w:rsidRPr="0046496C">
        <w:rPr>
          <w:rFonts w:eastAsia="Times New Roman" w:cs="B Lotus" w:hint="cs"/>
          <w:sz w:val="28"/>
          <w:szCs w:val="28"/>
          <w:rtl/>
        </w:rPr>
        <w:t>ب</w:t>
      </w:r>
      <w:r w:rsidRPr="0046496C">
        <w:rPr>
          <w:rFonts w:eastAsia="Times New Roman" w:cs="B Lotus"/>
          <w:sz w:val="28"/>
          <w:szCs w:val="28"/>
          <w:rtl/>
        </w:rPr>
        <w:t xml:space="preserve">گرداند؛ </w:t>
      </w:r>
      <w:r w:rsidRPr="0046496C">
        <w:rPr>
          <w:rFonts w:eastAsia="Times New Roman" w:cs="B Lotus" w:hint="cs"/>
          <w:sz w:val="28"/>
          <w:szCs w:val="28"/>
          <w:rtl/>
        </w:rPr>
        <w:t>الله</w:t>
      </w:r>
      <w:r w:rsidRPr="0046496C">
        <w:rPr>
          <w:rFonts w:eastAsia="Times New Roman" w:cs="B Lotus"/>
          <w:sz w:val="28"/>
          <w:szCs w:val="28"/>
          <w:rtl/>
        </w:rPr>
        <w:t xml:space="preserve"> متعال می‏فرماید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يَقُولُونَ</w:t>
      </w:r>
      <w:r w:rsidR="0078710A" w:rsidRPr="0078710A">
        <w:rPr>
          <w:rStyle w:val="Char8"/>
          <w:rtl/>
        </w:rPr>
        <w:t xml:space="preserve"> </w:t>
      </w:r>
      <w:r w:rsidR="0078710A" w:rsidRPr="0078710A">
        <w:rPr>
          <w:rStyle w:val="Char8"/>
          <w:rFonts w:hint="cs"/>
          <w:rtl/>
        </w:rPr>
        <w:t>رَبَّنَا</w:t>
      </w:r>
      <w:r w:rsidR="0078710A" w:rsidRPr="0078710A">
        <w:rPr>
          <w:rStyle w:val="Char8"/>
          <w:rtl/>
        </w:rPr>
        <w:t xml:space="preserve"> </w:t>
      </w:r>
      <w:r w:rsidR="0078710A" w:rsidRPr="0078710A">
        <w:rPr>
          <w:rStyle w:val="Char8"/>
          <w:rFonts w:hint="cs"/>
          <w:rtl/>
        </w:rPr>
        <w:t>ٱصۡرِفۡ</w:t>
      </w:r>
      <w:r w:rsidR="0078710A" w:rsidRPr="0078710A">
        <w:rPr>
          <w:rStyle w:val="Char8"/>
          <w:rtl/>
        </w:rPr>
        <w:t xml:space="preserve"> </w:t>
      </w:r>
      <w:r w:rsidR="0078710A" w:rsidRPr="0078710A">
        <w:rPr>
          <w:rStyle w:val="Char8"/>
          <w:rFonts w:hint="cs"/>
          <w:rtl/>
        </w:rPr>
        <w:t>عَنَّا</w:t>
      </w:r>
      <w:r w:rsidR="0078710A" w:rsidRPr="0078710A">
        <w:rPr>
          <w:rStyle w:val="Char8"/>
          <w:rtl/>
        </w:rPr>
        <w:t xml:space="preserve"> </w:t>
      </w:r>
      <w:r w:rsidR="0078710A" w:rsidRPr="0078710A">
        <w:rPr>
          <w:rStyle w:val="Char8"/>
          <w:rFonts w:hint="cs"/>
          <w:rtl/>
        </w:rPr>
        <w:t>عَذَابَ</w:t>
      </w:r>
      <w:r w:rsidR="0078710A" w:rsidRPr="0078710A">
        <w:rPr>
          <w:rStyle w:val="Char8"/>
          <w:rtl/>
        </w:rPr>
        <w:t xml:space="preserve"> </w:t>
      </w:r>
      <w:r w:rsidR="0078710A" w:rsidRPr="0078710A">
        <w:rPr>
          <w:rStyle w:val="Char8"/>
          <w:rFonts w:hint="cs"/>
          <w:rtl/>
        </w:rPr>
        <w:t>جَهَنَّمَۖ</w:t>
      </w:r>
      <w:r w:rsidR="0078710A" w:rsidRPr="0078710A">
        <w:rPr>
          <w:rStyle w:val="Char8"/>
          <w:rtl/>
        </w:rPr>
        <w:t xml:space="preserve"> </w:t>
      </w:r>
      <w:r w:rsidR="0078710A" w:rsidRPr="0078710A">
        <w:rPr>
          <w:rStyle w:val="Char8"/>
          <w:rFonts w:hint="cs"/>
          <w:rtl/>
        </w:rPr>
        <w:t>إِنَّ</w:t>
      </w:r>
      <w:r w:rsidR="0078710A" w:rsidRPr="0078710A">
        <w:rPr>
          <w:rStyle w:val="Char8"/>
          <w:rtl/>
        </w:rPr>
        <w:t xml:space="preserve"> </w:t>
      </w:r>
      <w:r w:rsidR="0078710A" w:rsidRPr="0078710A">
        <w:rPr>
          <w:rStyle w:val="Char8"/>
          <w:rFonts w:hint="cs"/>
          <w:rtl/>
        </w:rPr>
        <w:t>عَذَابَهَا</w:t>
      </w:r>
      <w:r w:rsidR="0078710A" w:rsidRPr="0078710A">
        <w:rPr>
          <w:rStyle w:val="Char8"/>
          <w:rtl/>
        </w:rPr>
        <w:t xml:space="preserve"> </w:t>
      </w:r>
      <w:r w:rsidR="0078710A" w:rsidRPr="0078710A">
        <w:rPr>
          <w:rStyle w:val="Char8"/>
          <w:rFonts w:hint="cs"/>
          <w:rtl/>
        </w:rPr>
        <w:t>كَانَ</w:t>
      </w:r>
      <w:r w:rsidR="0078710A" w:rsidRPr="0078710A">
        <w:rPr>
          <w:rStyle w:val="Char8"/>
          <w:rtl/>
        </w:rPr>
        <w:t xml:space="preserve"> </w:t>
      </w:r>
      <w:r w:rsidR="0078710A" w:rsidRPr="0078710A">
        <w:rPr>
          <w:rStyle w:val="Char8"/>
          <w:rFonts w:hint="cs"/>
          <w:rtl/>
        </w:rPr>
        <w:t>غَرَامًا</w:t>
      </w:r>
      <w:r w:rsidR="0078710A" w:rsidRPr="0078710A">
        <w:rPr>
          <w:rStyle w:val="Char8"/>
          <w:rtl/>
        </w:rPr>
        <w:t xml:space="preserve"> </w:t>
      </w:r>
      <w:r w:rsidR="0078710A" w:rsidRPr="0078710A">
        <w:rPr>
          <w:rStyle w:val="Char8"/>
          <w:rFonts w:hint="cs"/>
          <w:rtl/>
        </w:rPr>
        <w:t>٦٥</w:t>
      </w:r>
      <w:r w:rsidR="0078710A" w:rsidRPr="0078710A">
        <w:rPr>
          <w:rStyle w:val="Char8"/>
          <w:rtl/>
        </w:rPr>
        <w:t xml:space="preserve"> </w:t>
      </w:r>
      <w:r w:rsidR="0078710A" w:rsidRPr="0078710A">
        <w:rPr>
          <w:rStyle w:val="Char8"/>
          <w:rFonts w:hint="cs"/>
          <w:rtl/>
        </w:rPr>
        <w:t>إِنَّهَا</w:t>
      </w:r>
      <w:r w:rsidR="0078710A" w:rsidRPr="0078710A">
        <w:rPr>
          <w:rStyle w:val="Char8"/>
          <w:rtl/>
        </w:rPr>
        <w:t xml:space="preserve"> </w:t>
      </w:r>
      <w:r w:rsidR="0078710A" w:rsidRPr="0078710A">
        <w:rPr>
          <w:rStyle w:val="Char8"/>
          <w:rFonts w:hint="cs"/>
          <w:rtl/>
        </w:rPr>
        <w:t>سَآءَتۡ</w:t>
      </w:r>
      <w:r w:rsidR="0078710A" w:rsidRPr="0078710A">
        <w:rPr>
          <w:rStyle w:val="Char8"/>
          <w:rtl/>
        </w:rPr>
        <w:t xml:space="preserve"> </w:t>
      </w:r>
      <w:r w:rsidR="0078710A" w:rsidRPr="0078710A">
        <w:rPr>
          <w:rStyle w:val="Char8"/>
          <w:rFonts w:hint="cs"/>
          <w:rtl/>
        </w:rPr>
        <w:t>مُسۡتَقَرّٗا</w:t>
      </w:r>
      <w:r w:rsidR="0078710A" w:rsidRPr="0078710A">
        <w:rPr>
          <w:rStyle w:val="Char8"/>
          <w:rtl/>
        </w:rPr>
        <w:t xml:space="preserve"> </w:t>
      </w:r>
      <w:r w:rsidR="0078710A" w:rsidRPr="0078710A">
        <w:rPr>
          <w:rStyle w:val="Char8"/>
          <w:rFonts w:hint="cs"/>
          <w:rtl/>
        </w:rPr>
        <w:t>وَمُقَامٗا</w:t>
      </w:r>
      <w:r w:rsidR="0078710A" w:rsidRPr="0078710A">
        <w:rPr>
          <w:rStyle w:val="Char8"/>
          <w:rtl/>
        </w:rPr>
        <w:t xml:space="preserve"> </w:t>
      </w:r>
      <w:r w:rsidR="0078710A" w:rsidRPr="0078710A">
        <w:rPr>
          <w:rStyle w:val="Char8"/>
          <w:rFonts w:hint="cs"/>
          <w:rtl/>
        </w:rPr>
        <w:t>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65-66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و آنان كه مى‏گويند: ای پروردگارمان! عذاب دوزخ را از ما (دور) بگردان؛ به‏راستی عذابش پايدار (و دشوار) است.</w:t>
      </w:r>
      <w:r w:rsidR="00C30BB6" w:rsidRPr="00AD01FA">
        <w:rPr>
          <w:rStyle w:val="Char"/>
          <w:rFonts w:eastAsia="Calibri" w:hint="cs"/>
          <w:rtl/>
        </w:rPr>
        <w:t xml:space="preserve"> </w:t>
      </w:r>
      <w:r w:rsidR="00C30BB6" w:rsidRPr="00AD01FA">
        <w:rPr>
          <w:rStyle w:val="Char"/>
          <w:rFonts w:eastAsia="Calibri"/>
          <w:rtl/>
        </w:rPr>
        <w:t>بی‏گمان دوزخ، چه جای بدی و چه بد منزلگاهى</w:t>
      </w:r>
      <w:r w:rsidR="00C30BB6" w:rsidRPr="00AD01FA">
        <w:rPr>
          <w:rStyle w:val="Char"/>
          <w:rFonts w:eastAsia="Calibri" w:hint="eastAsia"/>
          <w:rtl/>
        </w:rPr>
        <w:t>‌</w:t>
      </w:r>
      <w:r w:rsidR="00C30BB6" w:rsidRPr="00AD01FA">
        <w:rPr>
          <w:rStyle w:val="Char"/>
          <w:rFonts w:eastAsia="Calibri"/>
          <w:rtl/>
        </w:rPr>
        <w:t>ست!</w:t>
      </w:r>
      <w:r w:rsidR="00C30BB6" w:rsidRPr="00AD01FA">
        <w:rPr>
          <w:rStyle w:val="Char7"/>
          <w:rFonts w:eastAsia="Calibri"/>
          <w:rtl/>
        </w:rPr>
        <w:t>»</w:t>
      </w:r>
      <w:r w:rsidR="00AD01FA">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 متعال</w:t>
      </w:r>
      <w:r w:rsidRPr="0046496C">
        <w:rPr>
          <w:rFonts w:eastAsia="Times New Roman" w:cs="B Lotus"/>
          <w:sz w:val="28"/>
          <w:szCs w:val="28"/>
          <w:rtl/>
        </w:rPr>
        <w:t xml:space="preserve"> در </w:t>
      </w:r>
      <w:r w:rsidRPr="0046496C">
        <w:rPr>
          <w:rFonts w:eastAsia="Times New Roman" w:cs="B Lotus" w:hint="cs"/>
          <w:sz w:val="28"/>
          <w:szCs w:val="28"/>
          <w:rtl/>
        </w:rPr>
        <w:t xml:space="preserve">آیه‌ی </w:t>
      </w:r>
      <w:r w:rsidRPr="0046496C">
        <w:rPr>
          <w:rFonts w:eastAsia="Times New Roman" w:cs="B Lotus"/>
          <w:sz w:val="28"/>
          <w:szCs w:val="28"/>
          <w:rtl/>
        </w:rPr>
        <w:t>دیگری می‏فرماید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إِنَّ</w:t>
      </w:r>
      <w:r w:rsidR="0078710A" w:rsidRPr="0078710A">
        <w:rPr>
          <w:rStyle w:val="Char8"/>
          <w:rtl/>
        </w:rPr>
        <w:t xml:space="preserve"> </w:t>
      </w:r>
      <w:r w:rsidR="0078710A" w:rsidRPr="0078710A">
        <w:rPr>
          <w:rStyle w:val="Char8"/>
          <w:rFonts w:hint="cs"/>
          <w:rtl/>
        </w:rPr>
        <w:t>نَاشِئَةَ</w:t>
      </w:r>
      <w:r w:rsidR="0078710A" w:rsidRPr="0078710A">
        <w:rPr>
          <w:rStyle w:val="Char8"/>
          <w:rtl/>
        </w:rPr>
        <w:t xml:space="preserve"> </w:t>
      </w:r>
      <w:r w:rsidR="0078710A" w:rsidRPr="0078710A">
        <w:rPr>
          <w:rStyle w:val="Char8"/>
          <w:rFonts w:hint="cs"/>
          <w:rtl/>
        </w:rPr>
        <w:t>ٱلَّيۡلِ</w:t>
      </w:r>
      <w:r w:rsidR="0078710A" w:rsidRPr="0078710A">
        <w:rPr>
          <w:rStyle w:val="Char8"/>
          <w:rtl/>
        </w:rPr>
        <w:t xml:space="preserve"> </w:t>
      </w:r>
      <w:r w:rsidR="0078710A" w:rsidRPr="0078710A">
        <w:rPr>
          <w:rStyle w:val="Char8"/>
          <w:rFonts w:hint="cs"/>
          <w:rtl/>
        </w:rPr>
        <w:t>هِيَ</w:t>
      </w:r>
      <w:r w:rsidR="0078710A" w:rsidRPr="0078710A">
        <w:rPr>
          <w:rStyle w:val="Char8"/>
          <w:rtl/>
        </w:rPr>
        <w:t xml:space="preserve"> </w:t>
      </w:r>
      <w:r w:rsidR="0078710A" w:rsidRPr="0078710A">
        <w:rPr>
          <w:rStyle w:val="Char8"/>
          <w:rFonts w:hint="cs"/>
          <w:rtl/>
        </w:rPr>
        <w:t>أَشَدُّ</w:t>
      </w:r>
      <w:r w:rsidR="0078710A" w:rsidRPr="0078710A">
        <w:rPr>
          <w:rStyle w:val="Char8"/>
          <w:rtl/>
        </w:rPr>
        <w:t xml:space="preserve"> </w:t>
      </w:r>
      <w:r w:rsidR="0078710A" w:rsidRPr="0078710A">
        <w:rPr>
          <w:rStyle w:val="Char8"/>
          <w:rFonts w:hint="cs"/>
          <w:rtl/>
        </w:rPr>
        <w:t>وَطۡ‍ٔٗا</w:t>
      </w:r>
      <w:r w:rsidR="0078710A" w:rsidRPr="0078710A">
        <w:rPr>
          <w:rStyle w:val="Char8"/>
          <w:rtl/>
        </w:rPr>
        <w:t xml:space="preserve"> </w:t>
      </w:r>
      <w:r w:rsidR="0078710A" w:rsidRPr="0078710A">
        <w:rPr>
          <w:rStyle w:val="Char8"/>
          <w:rFonts w:hint="cs"/>
          <w:rtl/>
        </w:rPr>
        <w:t>وَأَقۡوَمُ</w:t>
      </w:r>
      <w:r w:rsidR="0078710A" w:rsidRPr="0078710A">
        <w:rPr>
          <w:rStyle w:val="Char8"/>
          <w:rtl/>
        </w:rPr>
        <w:t xml:space="preserve"> </w:t>
      </w:r>
      <w:r w:rsidR="0078710A" w:rsidRPr="0078710A">
        <w:rPr>
          <w:rStyle w:val="Char8"/>
          <w:rFonts w:hint="cs"/>
          <w:rtl/>
        </w:rPr>
        <w:t>قِيلًا</w:t>
      </w:r>
      <w:r w:rsidR="0078710A" w:rsidRPr="0078710A">
        <w:rPr>
          <w:rStyle w:val="Char8"/>
          <w:rtl/>
        </w:rPr>
        <w:t xml:space="preserve"> </w:t>
      </w:r>
      <w:r w:rsidR="0078710A" w:rsidRPr="0078710A">
        <w:rPr>
          <w:rStyle w:val="Char8"/>
          <w:rFonts w:hint="cs"/>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المزمل: 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بی‌گمان قیام شب در هماهنگی (زبان و دل) مؤثرتر و در سخن، (یعنی در تلفظ و درک</w:t>
      </w:r>
      <w:r w:rsidR="00C30BB6" w:rsidRPr="00AD01FA">
        <w:rPr>
          <w:rStyle w:val="Char"/>
          <w:rFonts w:eastAsia="Calibri" w:hint="cs"/>
          <w:rtl/>
        </w:rPr>
        <w:t>ِ</w:t>
      </w:r>
      <w:r w:rsidR="00C30BB6" w:rsidRPr="00AD01FA">
        <w:rPr>
          <w:rStyle w:val="Char"/>
          <w:rFonts w:eastAsia="Calibri"/>
          <w:rtl/>
        </w:rPr>
        <w:t xml:space="preserve"> الفاظ) استوارتر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زیرا</w:t>
      </w:r>
      <w:r w:rsidRPr="0046496C">
        <w:rPr>
          <w:rFonts w:eastAsia="Times New Roman" w:cs="B Lotus"/>
          <w:sz w:val="28"/>
          <w:szCs w:val="28"/>
          <w:rtl/>
        </w:rPr>
        <w:t xml:space="preserve"> غلبه بر شیرینی خواب و جذابیت بستر پس از خستگی روز، بیش</w:t>
      </w:r>
      <w:r w:rsidRPr="0046496C">
        <w:rPr>
          <w:rFonts w:eastAsia="Times New Roman" w:cs="B Lotus" w:hint="eastAsia"/>
          <w:sz w:val="28"/>
          <w:szCs w:val="28"/>
          <w:rtl/>
        </w:rPr>
        <w:t>‌</w:t>
      </w:r>
      <w:r w:rsidRPr="0046496C">
        <w:rPr>
          <w:rFonts w:eastAsia="Times New Roman" w:cs="B Lotus"/>
          <w:sz w:val="28"/>
          <w:szCs w:val="28"/>
          <w:rtl/>
        </w:rPr>
        <w:t>تر</w:t>
      </w:r>
      <w:r w:rsidRPr="0046496C">
        <w:rPr>
          <w:rFonts w:eastAsia="Times New Roman" w:cs="B Lotus" w:hint="cs"/>
          <w:sz w:val="28"/>
          <w:szCs w:val="28"/>
          <w:rtl/>
        </w:rPr>
        <w:t>ِ</w:t>
      </w:r>
      <w:r w:rsidRPr="0046496C">
        <w:rPr>
          <w:rFonts w:eastAsia="Times New Roman" w:cs="B Lotus"/>
          <w:sz w:val="28"/>
          <w:szCs w:val="28"/>
          <w:rtl/>
        </w:rPr>
        <w:t xml:space="preserve"> بدن را </w:t>
      </w:r>
      <w:r w:rsidRPr="0046496C">
        <w:rPr>
          <w:rFonts w:eastAsia="Times New Roman" w:cs="B Lotus" w:hint="cs"/>
          <w:sz w:val="28"/>
          <w:szCs w:val="28"/>
          <w:rtl/>
        </w:rPr>
        <w:t>در</w:t>
      </w:r>
      <w:r w:rsidRPr="0046496C">
        <w:rPr>
          <w:rFonts w:eastAsia="Times New Roman" w:cs="B Lotus"/>
          <w:sz w:val="28"/>
          <w:szCs w:val="28"/>
          <w:rtl/>
        </w:rPr>
        <w:t xml:space="preserve"> زحمت می‏اندازد</w:t>
      </w:r>
      <w:r w:rsidRPr="0046496C">
        <w:rPr>
          <w:rFonts w:eastAsia="Times New Roman" w:cs="B Lotus" w:hint="cs"/>
          <w:sz w:val="28"/>
          <w:szCs w:val="28"/>
          <w:rtl/>
        </w:rPr>
        <w:t>؛</w:t>
      </w:r>
      <w:r w:rsidRPr="0046496C">
        <w:rPr>
          <w:rFonts w:eastAsia="Times New Roman" w:cs="B Lotus"/>
          <w:sz w:val="28"/>
          <w:szCs w:val="28"/>
          <w:rtl/>
        </w:rPr>
        <w:t xml:space="preserve"> ولی این کار</w:t>
      </w:r>
      <w:r w:rsidRPr="0046496C">
        <w:rPr>
          <w:rFonts w:eastAsia="Times New Roman" w:cs="B Lotus" w:hint="cs"/>
          <w:sz w:val="28"/>
          <w:szCs w:val="28"/>
          <w:rtl/>
        </w:rPr>
        <w:t>،</w:t>
      </w:r>
      <w:r w:rsidRPr="0046496C">
        <w:rPr>
          <w:rFonts w:eastAsia="Times New Roman" w:cs="B Lotus"/>
          <w:sz w:val="28"/>
          <w:szCs w:val="28"/>
          <w:rtl/>
        </w:rPr>
        <w:t xml:space="preserve"> اعلام سیطره‏ی روح و اجابت دعوت </w:t>
      </w:r>
      <w:r w:rsidRPr="0046496C">
        <w:rPr>
          <w:rFonts w:eastAsia="Times New Roman" w:cs="B Lotus" w:hint="cs"/>
          <w:sz w:val="28"/>
          <w:szCs w:val="28"/>
          <w:rtl/>
        </w:rPr>
        <w:t>الله</w:t>
      </w:r>
      <w:r w:rsidRPr="0046496C">
        <w:rPr>
          <w:rFonts w:eastAsia="Times New Roman" w:cs="B Lotus"/>
          <w:sz w:val="28"/>
          <w:szCs w:val="28"/>
          <w:rtl/>
        </w:rPr>
        <w:t xml:space="preserve"> و ترجیح انس با او</w:t>
      </w:r>
      <w:r w:rsidRPr="0046496C">
        <w:rPr>
          <w:rFonts w:eastAsia="Times New Roman" w:cs="B Lotus" w:hint="cs"/>
          <w:sz w:val="28"/>
          <w:szCs w:val="28"/>
          <w:rtl/>
        </w:rPr>
        <w:t>ست</w:t>
      </w:r>
      <w:r w:rsidRPr="0046496C">
        <w:rPr>
          <w:rFonts w:eastAsia="Times New Roman" w:cs="B Lotus"/>
          <w:sz w:val="28"/>
          <w:szCs w:val="28"/>
          <w:rtl/>
        </w:rPr>
        <w:t>. به همین خاطر ذکر و راز و نیاز</w:t>
      </w:r>
      <w:r w:rsidRPr="0046496C">
        <w:rPr>
          <w:rFonts w:eastAsia="Times New Roman" w:cs="B Lotus" w:hint="cs"/>
          <w:sz w:val="28"/>
          <w:szCs w:val="28"/>
          <w:rtl/>
        </w:rPr>
        <w:t xml:space="preserve"> شب،</w:t>
      </w:r>
      <w:r w:rsidRPr="0046496C">
        <w:rPr>
          <w:rFonts w:eastAsia="Times New Roman" w:cs="B Lotus"/>
          <w:sz w:val="28"/>
          <w:szCs w:val="28"/>
          <w:rtl/>
        </w:rPr>
        <w:t xml:space="preserve"> استوارتر است؛ </w:t>
      </w:r>
      <w:r w:rsidRPr="0046496C">
        <w:rPr>
          <w:rFonts w:eastAsia="Times New Roman" w:cs="B Lotus" w:hint="cs"/>
          <w:sz w:val="28"/>
          <w:szCs w:val="28"/>
          <w:rtl/>
        </w:rPr>
        <w:t>چراکه</w:t>
      </w:r>
      <w:r w:rsidRPr="0046496C">
        <w:rPr>
          <w:rFonts w:eastAsia="Times New Roman" w:cs="B Lotus"/>
          <w:sz w:val="28"/>
          <w:szCs w:val="28"/>
          <w:rtl/>
        </w:rPr>
        <w:t xml:space="preserve"> ذکر </w:t>
      </w:r>
      <w:r w:rsidRPr="0046496C">
        <w:rPr>
          <w:rFonts w:eastAsia="Times New Roman" w:cs="B Lotus" w:hint="cs"/>
          <w:sz w:val="28"/>
          <w:szCs w:val="28"/>
          <w:rtl/>
        </w:rPr>
        <w:t xml:space="preserve">و دعای </w:t>
      </w:r>
      <w:r w:rsidRPr="0046496C">
        <w:rPr>
          <w:rFonts w:eastAsia="Times New Roman" w:cs="B Lotus"/>
          <w:sz w:val="28"/>
          <w:szCs w:val="28"/>
          <w:rtl/>
        </w:rPr>
        <w:t>نیمه</w:t>
      </w:r>
      <w:r w:rsidRPr="0046496C">
        <w:rPr>
          <w:rFonts w:eastAsia="Times New Roman" w:cs="B Lotus" w:hint="eastAsia"/>
          <w:sz w:val="28"/>
          <w:szCs w:val="28"/>
          <w:rtl/>
        </w:rPr>
        <w:t>‌</w:t>
      </w:r>
      <w:r w:rsidRPr="0046496C">
        <w:rPr>
          <w:rFonts w:eastAsia="Times New Roman" w:cs="B Lotus"/>
          <w:sz w:val="28"/>
          <w:szCs w:val="28"/>
          <w:rtl/>
        </w:rPr>
        <w:t xml:space="preserve">شب، </w:t>
      </w:r>
      <w:r w:rsidRPr="0046496C">
        <w:rPr>
          <w:rFonts w:eastAsia="Times New Roman" w:cs="B Lotus" w:hint="cs"/>
          <w:sz w:val="28"/>
          <w:szCs w:val="28"/>
          <w:rtl/>
        </w:rPr>
        <w:t>بسیار شیرین و پرحلاوت است</w:t>
      </w:r>
      <w:r w:rsidRPr="0046496C">
        <w:rPr>
          <w:rFonts w:eastAsia="Times New Roman" w:cs="B Lotus"/>
          <w:sz w:val="28"/>
          <w:szCs w:val="28"/>
          <w:rtl/>
        </w:rPr>
        <w:t xml:space="preserve"> و نماز خواندن </w:t>
      </w:r>
      <w:r w:rsidRPr="0046496C">
        <w:rPr>
          <w:rFonts w:eastAsia="Times New Roman" w:cs="B Lotus" w:hint="cs"/>
          <w:sz w:val="28"/>
          <w:szCs w:val="28"/>
          <w:rtl/>
        </w:rPr>
        <w:t>و نیز مناجات و راز و نیاز</w:t>
      </w:r>
      <w:r w:rsidRPr="0046496C">
        <w:rPr>
          <w:rFonts w:eastAsia="Times New Roman" w:cs="B Lotus"/>
          <w:sz w:val="28"/>
          <w:szCs w:val="28"/>
          <w:rtl/>
        </w:rPr>
        <w:t xml:space="preserve"> در این وقت</w:t>
      </w:r>
      <w:r w:rsidRPr="0046496C">
        <w:rPr>
          <w:rFonts w:eastAsia="Times New Roman" w:cs="B Lotus" w:hint="cs"/>
          <w:sz w:val="28"/>
          <w:szCs w:val="28"/>
          <w:rtl/>
        </w:rPr>
        <w:t>، خ</w:t>
      </w:r>
      <w:r w:rsidRPr="0046496C">
        <w:rPr>
          <w:rFonts w:eastAsia="Times New Roman" w:cs="B Lotus"/>
          <w:sz w:val="28"/>
          <w:szCs w:val="28"/>
          <w:rtl/>
        </w:rPr>
        <w:t xml:space="preserve">شوع </w:t>
      </w:r>
      <w:r w:rsidRPr="0046496C">
        <w:rPr>
          <w:rFonts w:eastAsia="Times New Roman" w:cs="B Lotus" w:hint="cs"/>
          <w:sz w:val="28"/>
          <w:szCs w:val="28"/>
          <w:rtl/>
        </w:rPr>
        <w:t xml:space="preserve">و صفای </w:t>
      </w:r>
      <w:r w:rsidRPr="0046496C">
        <w:rPr>
          <w:rFonts w:eastAsia="Times New Roman" w:cs="B Lotus"/>
          <w:sz w:val="28"/>
          <w:szCs w:val="28"/>
          <w:rtl/>
        </w:rPr>
        <w:t>خاص</w:t>
      </w:r>
      <w:r w:rsidRPr="0046496C">
        <w:rPr>
          <w:rFonts w:eastAsia="Times New Roman" w:cs="B Lotus" w:hint="cs"/>
          <w:sz w:val="28"/>
          <w:szCs w:val="28"/>
          <w:rtl/>
        </w:rPr>
        <w:t>ی</w:t>
      </w:r>
      <w:r w:rsidRPr="0046496C">
        <w:rPr>
          <w:rFonts w:eastAsia="Times New Roman" w:cs="B Lotus"/>
          <w:sz w:val="28"/>
          <w:szCs w:val="28"/>
          <w:rtl/>
        </w:rPr>
        <w:t xml:space="preserve"> دارد</w:t>
      </w:r>
      <w:r w:rsidRPr="0046496C">
        <w:rPr>
          <w:rFonts w:eastAsia="Times New Roman" w:cs="B Lotus" w:hint="cs"/>
          <w:sz w:val="28"/>
          <w:szCs w:val="28"/>
          <w:rtl/>
        </w:rPr>
        <w:t>؛</w:t>
      </w:r>
      <w:r w:rsidRPr="0046496C">
        <w:rPr>
          <w:rFonts w:eastAsia="Times New Roman" w:cs="B Lotus"/>
          <w:sz w:val="28"/>
          <w:szCs w:val="28"/>
          <w:rtl/>
        </w:rPr>
        <w:t xml:space="preserve"> شب</w:t>
      </w:r>
      <w:r w:rsidRPr="0046496C">
        <w:rPr>
          <w:rFonts w:eastAsia="Times New Roman" w:cs="B Lotus" w:hint="eastAsia"/>
          <w:sz w:val="28"/>
          <w:szCs w:val="28"/>
          <w:rtl/>
        </w:rPr>
        <w:t>‌</w:t>
      </w:r>
      <w:r w:rsidRPr="0046496C">
        <w:rPr>
          <w:rFonts w:eastAsia="Times New Roman" w:cs="B Lotus"/>
          <w:sz w:val="28"/>
          <w:szCs w:val="28"/>
          <w:rtl/>
        </w:rPr>
        <w:t>زنده‏داری با عبادت آرامش</w:t>
      </w:r>
      <w:r w:rsidRPr="0046496C">
        <w:rPr>
          <w:rFonts w:eastAsia="Times New Roman" w:cs="B Lotus" w:hint="cs"/>
          <w:sz w:val="28"/>
          <w:szCs w:val="28"/>
          <w:rtl/>
        </w:rPr>
        <w:t xml:space="preserve">، صفا و نوری </w:t>
      </w:r>
      <w:r w:rsidRPr="0046496C">
        <w:rPr>
          <w:rFonts w:eastAsia="Times New Roman" w:cs="B Lotus"/>
          <w:sz w:val="28"/>
          <w:szCs w:val="28"/>
          <w:rtl/>
        </w:rPr>
        <w:t xml:space="preserve">در قلب ایجاد می‏کند که </w:t>
      </w:r>
      <w:r w:rsidRPr="0046496C">
        <w:rPr>
          <w:rFonts w:eastAsia="Times New Roman" w:cs="B Lotus" w:hint="cs"/>
          <w:sz w:val="28"/>
          <w:szCs w:val="28"/>
          <w:rtl/>
        </w:rPr>
        <w:t xml:space="preserve">چه‌بسا </w:t>
      </w:r>
      <w:r w:rsidRPr="0046496C">
        <w:rPr>
          <w:rFonts w:eastAsia="Times New Roman" w:cs="B Lotus"/>
          <w:sz w:val="28"/>
          <w:szCs w:val="28"/>
          <w:rtl/>
        </w:rPr>
        <w:t>نماز و اذکار روز</w:t>
      </w:r>
      <w:r w:rsidRPr="0046496C">
        <w:rPr>
          <w:rFonts w:eastAsia="Times New Roman" w:cs="B Lotus" w:hint="cs"/>
          <w:sz w:val="28"/>
          <w:szCs w:val="28"/>
          <w:rtl/>
        </w:rPr>
        <w:t>، چنین نور و صفایی ایجاد نمی‌کنند</w:t>
      </w:r>
      <w:r w:rsidRPr="0046496C">
        <w:rPr>
          <w:rFonts w:eastAsia="Times New Roman" w:cs="B Lotus"/>
          <w:sz w:val="28"/>
          <w:szCs w:val="28"/>
          <w:rtl/>
        </w:rPr>
        <w:t xml:space="preserve">. </w:t>
      </w:r>
      <w:r w:rsidRPr="0046496C">
        <w:rPr>
          <w:rFonts w:eastAsia="Times New Roman" w:cs="B Lotus" w:hint="cs"/>
          <w:sz w:val="28"/>
          <w:szCs w:val="28"/>
          <w:rtl/>
        </w:rPr>
        <w:t>پروردگاری</w:t>
      </w:r>
      <w:r w:rsidRPr="0046496C">
        <w:rPr>
          <w:rFonts w:eastAsia="Times New Roman" w:cs="B Lotus"/>
          <w:sz w:val="28"/>
          <w:szCs w:val="28"/>
          <w:rtl/>
        </w:rPr>
        <w:t xml:space="preserve"> که این قلب را آفریده </w:t>
      </w:r>
      <w:r w:rsidRPr="0046496C">
        <w:rPr>
          <w:rFonts w:eastAsia="Times New Roman" w:cs="B Lotus" w:hint="cs"/>
          <w:sz w:val="28"/>
          <w:szCs w:val="28"/>
          <w:rtl/>
        </w:rPr>
        <w:t xml:space="preserve">است، </w:t>
      </w:r>
      <w:r w:rsidRPr="0046496C">
        <w:rPr>
          <w:rFonts w:eastAsia="Times New Roman" w:cs="B Lotus"/>
          <w:sz w:val="28"/>
          <w:szCs w:val="28"/>
          <w:rtl/>
        </w:rPr>
        <w:t>می‏داند که چه چیزهایی قلب را سالم و پاک می‏</w:t>
      </w:r>
      <w:r w:rsidRPr="0046496C">
        <w:rPr>
          <w:rFonts w:eastAsia="Times New Roman" w:cs="B Lotus" w:hint="cs"/>
          <w:sz w:val="28"/>
          <w:szCs w:val="28"/>
          <w:rtl/>
        </w:rPr>
        <w:t>گرداند</w:t>
      </w:r>
      <w:r w:rsidRPr="0046496C">
        <w:rPr>
          <w:rFonts w:eastAsia="Times New Roman" w:cs="B Lotus"/>
          <w:sz w:val="28"/>
          <w:szCs w:val="28"/>
          <w:rtl/>
        </w:rPr>
        <w:t xml:space="preserve"> و چه چیزهایی به قلب نفوذ می‏کند و در چه اوقاتی</w:t>
      </w:r>
      <w:r w:rsidRPr="0046496C">
        <w:rPr>
          <w:rFonts w:eastAsia="Times New Roman" w:cs="B Lotus" w:hint="cs"/>
          <w:sz w:val="28"/>
          <w:szCs w:val="28"/>
          <w:rtl/>
        </w:rPr>
        <w:t>،</w:t>
      </w:r>
      <w:r w:rsidRPr="0046496C">
        <w:rPr>
          <w:rFonts w:eastAsia="Times New Roman" w:cs="B Lotus"/>
          <w:sz w:val="28"/>
          <w:szCs w:val="28"/>
          <w:rtl/>
        </w:rPr>
        <w:t xml:space="preserve"> قلب آمادگی و استعداد بیش</w:t>
      </w:r>
      <w:r w:rsidRPr="0046496C">
        <w:rPr>
          <w:rFonts w:eastAsia="Times New Roman" w:cs="B Lotus" w:hint="eastAsia"/>
          <w:sz w:val="28"/>
          <w:szCs w:val="28"/>
          <w:rtl/>
        </w:rPr>
        <w:t>‌</w:t>
      </w:r>
      <w:r w:rsidRPr="0046496C">
        <w:rPr>
          <w:rFonts w:eastAsia="Times New Roman" w:cs="B Lotus"/>
          <w:sz w:val="28"/>
          <w:szCs w:val="28"/>
          <w:rtl/>
        </w:rPr>
        <w:t xml:space="preserve">تری جهت گرفتن نور و </w:t>
      </w:r>
      <w:r w:rsidRPr="0046496C">
        <w:rPr>
          <w:rFonts w:eastAsia="Times New Roman" w:cs="B Lotus" w:hint="cs"/>
          <w:sz w:val="28"/>
          <w:szCs w:val="28"/>
          <w:rtl/>
        </w:rPr>
        <w:t xml:space="preserve">صفا </w:t>
      </w:r>
      <w:r w:rsidRPr="0046496C">
        <w:rPr>
          <w:rFonts w:eastAsia="Times New Roman" w:cs="B Lotus"/>
          <w:sz w:val="28"/>
          <w:szCs w:val="28"/>
          <w:rtl/>
        </w:rPr>
        <w:t>و آرامش دارد و چه اسبابی بیش</w:t>
      </w:r>
      <w:r w:rsidRPr="0046496C">
        <w:rPr>
          <w:rFonts w:eastAsia="Times New Roman" w:cs="B Lotus" w:hint="eastAsia"/>
          <w:sz w:val="28"/>
          <w:szCs w:val="28"/>
          <w:rtl/>
        </w:rPr>
        <w:t>‌</w:t>
      </w:r>
      <w:r w:rsidRPr="0046496C">
        <w:rPr>
          <w:rFonts w:eastAsia="Times New Roman" w:cs="B Lotus"/>
          <w:sz w:val="28"/>
          <w:szCs w:val="28"/>
          <w:rtl/>
        </w:rPr>
        <w:t>تر، قلب را مسخر خود می‌کند و تأثیر بیش</w:t>
      </w:r>
      <w:r w:rsidRPr="0046496C">
        <w:rPr>
          <w:rFonts w:eastAsia="Times New Roman" w:cs="B Lotus" w:hint="eastAsia"/>
          <w:sz w:val="28"/>
          <w:szCs w:val="28"/>
          <w:rtl/>
        </w:rPr>
        <w:t>‌</w:t>
      </w:r>
      <w:r w:rsidRPr="0046496C">
        <w:rPr>
          <w:rFonts w:eastAsia="Times New Roman" w:cs="B Lotus"/>
          <w:sz w:val="28"/>
          <w:szCs w:val="28"/>
          <w:rtl/>
        </w:rPr>
        <w:t>تری در آن دارد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36"/>
      </w:r>
      <w:r w:rsidR="00553145" w:rsidRPr="00553145">
        <w:rPr>
          <w:rFonts w:eastAsia="Times New Roman" w:cs="B Lotus"/>
          <w:sz w:val="28"/>
          <w:szCs w:val="28"/>
          <w:vertAlign w:val="superscript"/>
          <w:rtl/>
        </w:rPr>
        <w:t>)</w:t>
      </w:r>
      <w:bookmarkStart w:id="692" w:name="_Toc246700192"/>
      <w:r w:rsidR="00AD01FA">
        <w:rPr>
          <w:rFonts w:eastAsia="Times New Roman" w:cs="B Lotus" w:hint="cs"/>
          <w:sz w:val="28"/>
          <w:szCs w:val="28"/>
          <w:rtl/>
        </w:rPr>
        <w:t>.</w:t>
      </w:r>
    </w:p>
    <w:p w:rsidR="00C30BB6" w:rsidRPr="0046496C" w:rsidRDefault="00613435" w:rsidP="00613435">
      <w:pPr>
        <w:pStyle w:val="a9"/>
        <w:rPr>
          <w:rtl/>
        </w:rPr>
      </w:pPr>
      <w:bookmarkStart w:id="693" w:name="_Toc319776637"/>
      <w:r w:rsidRPr="0046496C">
        <w:rPr>
          <w:rFonts w:hint="cs"/>
          <w:rtl/>
        </w:rPr>
        <w:t xml:space="preserve">د- </w:t>
      </w:r>
      <w:r w:rsidR="00C30BB6" w:rsidRPr="0046496C">
        <w:rPr>
          <w:rtl/>
        </w:rPr>
        <w:t>رعایت اعتدال و میانه‏روی در انفاق</w:t>
      </w:r>
      <w:bookmarkEnd w:id="692"/>
      <w:r w:rsidR="00C30BB6" w:rsidRPr="0046496C">
        <w:rPr>
          <w:rFonts w:hint="cs"/>
          <w:rtl/>
        </w:rPr>
        <w:t>:</w:t>
      </w:r>
      <w:bookmarkEnd w:id="693"/>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یکی </w:t>
      </w:r>
      <w:r w:rsidRPr="0046496C">
        <w:rPr>
          <w:rFonts w:eastAsia="Times New Roman" w:cs="B Lotus"/>
          <w:sz w:val="28"/>
          <w:szCs w:val="28"/>
          <w:rtl/>
        </w:rPr>
        <w:t xml:space="preserve">از </w:t>
      </w:r>
      <w:r w:rsidRPr="0046496C">
        <w:rPr>
          <w:rFonts w:eastAsia="Times New Roman" w:cs="B Lotus" w:hint="cs"/>
          <w:sz w:val="28"/>
          <w:szCs w:val="28"/>
          <w:rtl/>
        </w:rPr>
        <w:t>ویژگی‌های</w:t>
      </w:r>
      <w:r w:rsidRPr="0046496C">
        <w:rPr>
          <w:rFonts w:eastAsia="Times New Roman" w:cs="B Lotus"/>
          <w:sz w:val="28"/>
          <w:szCs w:val="28"/>
          <w:rtl/>
        </w:rPr>
        <w:t xml:space="preserve"> مؤمنان</w:t>
      </w:r>
      <w:r w:rsidRPr="0046496C">
        <w:rPr>
          <w:rFonts w:eastAsia="Times New Roman" w:cs="B Lotus" w:hint="cs"/>
          <w:sz w:val="28"/>
          <w:szCs w:val="28"/>
          <w:rtl/>
        </w:rPr>
        <w:t>،</w:t>
      </w:r>
      <w:r w:rsidRPr="0046496C">
        <w:rPr>
          <w:rFonts w:eastAsia="Times New Roman" w:cs="B Lotus"/>
          <w:sz w:val="28"/>
          <w:szCs w:val="28"/>
          <w:rtl/>
        </w:rPr>
        <w:t xml:space="preserve"> اعتدال و میانه‏روی در انفاق</w:t>
      </w:r>
      <w:r w:rsidRPr="0046496C">
        <w:rPr>
          <w:rFonts w:eastAsia="Times New Roman" w:cs="B Lotus" w:hint="cs"/>
          <w:sz w:val="28"/>
          <w:szCs w:val="28"/>
          <w:rtl/>
        </w:rPr>
        <w:t xml:space="preserve"> کردن</w:t>
      </w:r>
      <w:r w:rsidRPr="0046496C">
        <w:rPr>
          <w:rFonts w:eastAsia="Times New Roman" w:cs="B Lotus"/>
          <w:sz w:val="28"/>
          <w:szCs w:val="28"/>
          <w:rtl/>
        </w:rPr>
        <w:t xml:space="preserve"> است. مؤمنان در انفاق خود</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از </w:t>
      </w:r>
      <w:r w:rsidRPr="0046496C">
        <w:rPr>
          <w:rFonts w:eastAsia="Times New Roman" w:cs="B Lotus"/>
          <w:sz w:val="28"/>
          <w:szCs w:val="28"/>
          <w:rtl/>
        </w:rPr>
        <w:t xml:space="preserve">اسراف و ریخت و پاش </w:t>
      </w:r>
      <w:r w:rsidRPr="0046496C">
        <w:rPr>
          <w:rFonts w:eastAsia="Times New Roman" w:cs="B Lotus" w:hint="cs"/>
          <w:sz w:val="28"/>
          <w:szCs w:val="28"/>
          <w:rtl/>
        </w:rPr>
        <w:t>می‌پرهیزند و</w:t>
      </w:r>
      <w:r w:rsidRPr="0046496C">
        <w:rPr>
          <w:rFonts w:eastAsia="Times New Roman" w:cs="B Lotus"/>
          <w:sz w:val="28"/>
          <w:szCs w:val="28"/>
          <w:rtl/>
        </w:rPr>
        <w:t xml:space="preserve"> بیش</w:t>
      </w:r>
      <w:r w:rsidRPr="0046496C">
        <w:rPr>
          <w:rFonts w:eastAsia="Times New Roman" w:cs="B Lotus" w:hint="eastAsia"/>
          <w:sz w:val="28"/>
          <w:szCs w:val="28"/>
          <w:rtl/>
        </w:rPr>
        <w:t>‌</w:t>
      </w:r>
      <w:r w:rsidRPr="0046496C">
        <w:rPr>
          <w:rFonts w:eastAsia="Times New Roman" w:cs="B Lotus"/>
          <w:sz w:val="28"/>
          <w:szCs w:val="28"/>
          <w:rtl/>
        </w:rPr>
        <w:t>تر از نیاز</w:t>
      </w:r>
      <w:r w:rsidRPr="0046496C">
        <w:rPr>
          <w:rFonts w:eastAsia="Times New Roman" w:cs="B Lotus" w:hint="cs"/>
          <w:sz w:val="28"/>
          <w:szCs w:val="28"/>
          <w:rtl/>
        </w:rPr>
        <w:t>،</w:t>
      </w:r>
      <w:r w:rsidRPr="0046496C">
        <w:rPr>
          <w:rFonts w:eastAsia="Times New Roman" w:cs="B Lotus"/>
          <w:sz w:val="28"/>
          <w:szCs w:val="28"/>
          <w:rtl/>
        </w:rPr>
        <w:t xml:space="preserve"> انفاق نمی‏کنند و نسبت به زن و فرزندانشان</w:t>
      </w:r>
      <w:r w:rsidRPr="0046496C">
        <w:rPr>
          <w:rFonts w:eastAsia="Times New Roman" w:cs="B Lotus" w:hint="cs"/>
          <w:sz w:val="28"/>
          <w:szCs w:val="28"/>
          <w:rtl/>
        </w:rPr>
        <w:t>،</w:t>
      </w:r>
      <w:r w:rsidRPr="0046496C">
        <w:rPr>
          <w:rFonts w:eastAsia="Times New Roman" w:cs="B Lotus"/>
          <w:sz w:val="28"/>
          <w:szCs w:val="28"/>
          <w:rtl/>
        </w:rPr>
        <w:t xml:space="preserve"> بخیل نیستند</w:t>
      </w:r>
      <w:r w:rsidRPr="0046496C">
        <w:rPr>
          <w:rFonts w:eastAsia="Times New Roman" w:cs="B Lotus" w:hint="cs"/>
          <w:sz w:val="28"/>
          <w:szCs w:val="28"/>
          <w:rtl/>
        </w:rPr>
        <w:t>؛ بلکه</w:t>
      </w:r>
      <w:r w:rsidRPr="0046496C">
        <w:rPr>
          <w:rFonts w:eastAsia="Times New Roman" w:cs="B Lotus"/>
          <w:sz w:val="28"/>
          <w:szCs w:val="28"/>
          <w:rtl/>
        </w:rPr>
        <w:t xml:space="preserve"> در حقشان کوتاهی </w:t>
      </w:r>
      <w:r w:rsidRPr="0046496C">
        <w:rPr>
          <w:rFonts w:eastAsia="Times New Roman" w:cs="B Lotus" w:hint="cs"/>
          <w:sz w:val="28"/>
          <w:szCs w:val="28"/>
          <w:rtl/>
        </w:rPr>
        <w:t>نمی</w:t>
      </w:r>
      <w:r w:rsidRPr="0046496C">
        <w:rPr>
          <w:rFonts w:eastAsia="Times New Roman" w:cs="B Lotus"/>
          <w:sz w:val="28"/>
          <w:szCs w:val="28"/>
          <w:rtl/>
        </w:rPr>
        <w:t xml:space="preserve">‏کنند و مخارجشان را </w:t>
      </w:r>
      <w:r w:rsidRPr="0046496C">
        <w:rPr>
          <w:rFonts w:eastAsia="Times New Roman" w:cs="B Lotus" w:hint="cs"/>
          <w:sz w:val="28"/>
          <w:szCs w:val="28"/>
          <w:rtl/>
        </w:rPr>
        <w:t xml:space="preserve"> در حد توان خود و با رعایت اعتدال و به صورت متعارف</w:t>
      </w:r>
      <w:r w:rsidRPr="0046496C">
        <w:rPr>
          <w:rFonts w:eastAsia="Times New Roman" w:cs="B Lotus"/>
          <w:sz w:val="28"/>
          <w:szCs w:val="28"/>
          <w:rtl/>
        </w:rPr>
        <w:t xml:space="preserve"> </w:t>
      </w:r>
      <w:r w:rsidRPr="0046496C">
        <w:rPr>
          <w:rFonts w:eastAsia="Times New Roman" w:cs="B Lotus" w:hint="cs"/>
          <w:sz w:val="28"/>
          <w:szCs w:val="28"/>
          <w:rtl/>
        </w:rPr>
        <w:t>فراهم می‌سازند.</w:t>
      </w:r>
      <w:r w:rsidRPr="0046496C">
        <w:rPr>
          <w:rFonts w:eastAsia="Times New Roman" w:cs="B Lotus"/>
          <w:sz w:val="28"/>
          <w:szCs w:val="28"/>
          <w:rtl/>
        </w:rPr>
        <w:t xml:space="preserve"> بهترین کار، رعایت اعتدال و </w:t>
      </w:r>
      <w:r w:rsidRPr="0046496C">
        <w:rPr>
          <w:rFonts w:eastAsia="Times New Roman" w:cs="B Lotus" w:hint="cs"/>
          <w:sz w:val="28"/>
          <w:szCs w:val="28"/>
          <w:rtl/>
        </w:rPr>
        <w:t>میانه‌روی‌ست؛</w:t>
      </w:r>
      <w:r w:rsidRPr="0046496C">
        <w:rPr>
          <w:rFonts w:eastAsia="Times New Roman" w:cs="B Lotus"/>
          <w:sz w:val="28"/>
          <w:szCs w:val="28"/>
          <w:rtl/>
        </w:rPr>
        <w:t xml:space="preserve"> نه افراط</w:t>
      </w:r>
      <w:r w:rsidRPr="0046496C">
        <w:rPr>
          <w:rFonts w:eastAsia="Times New Roman" w:cs="B Lotus" w:hint="cs"/>
          <w:sz w:val="28"/>
          <w:szCs w:val="28"/>
          <w:rtl/>
        </w:rPr>
        <w:t>،</w:t>
      </w:r>
      <w:r w:rsidRPr="0046496C">
        <w:rPr>
          <w:rFonts w:eastAsia="Times New Roman" w:cs="B Lotus"/>
          <w:sz w:val="28"/>
          <w:szCs w:val="28"/>
          <w:rtl/>
        </w:rPr>
        <w:t xml:space="preserve"> و نه تفریط</w:t>
      </w:r>
      <w:r w:rsidRPr="0046496C">
        <w:rPr>
          <w:rFonts w:eastAsia="Times New Roman" w:cs="B Lotus" w:hint="cs"/>
          <w:sz w:val="28"/>
          <w:szCs w:val="28"/>
          <w:rtl/>
        </w:rPr>
        <w:t>. 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إِذَآ</w:t>
      </w:r>
      <w:r w:rsidR="0078710A" w:rsidRPr="0078710A">
        <w:rPr>
          <w:rStyle w:val="Char8"/>
          <w:rtl/>
        </w:rPr>
        <w:t xml:space="preserve"> </w:t>
      </w:r>
      <w:r w:rsidR="0078710A" w:rsidRPr="0078710A">
        <w:rPr>
          <w:rStyle w:val="Char8"/>
          <w:rFonts w:hint="cs"/>
          <w:rtl/>
        </w:rPr>
        <w:t>أَنفَقُواْ</w:t>
      </w:r>
      <w:r w:rsidR="0078710A" w:rsidRPr="0078710A">
        <w:rPr>
          <w:rStyle w:val="Char8"/>
          <w:rtl/>
        </w:rPr>
        <w:t xml:space="preserve"> </w:t>
      </w:r>
      <w:r w:rsidR="0078710A" w:rsidRPr="0078710A">
        <w:rPr>
          <w:rStyle w:val="Char8"/>
          <w:rFonts w:hint="cs"/>
          <w:rtl/>
        </w:rPr>
        <w:t>لَمۡ</w:t>
      </w:r>
      <w:r w:rsidR="0078710A" w:rsidRPr="0078710A">
        <w:rPr>
          <w:rStyle w:val="Char8"/>
          <w:rtl/>
        </w:rPr>
        <w:t xml:space="preserve"> </w:t>
      </w:r>
      <w:r w:rsidR="0078710A" w:rsidRPr="0078710A">
        <w:rPr>
          <w:rStyle w:val="Char8"/>
          <w:rFonts w:hint="cs"/>
          <w:rtl/>
        </w:rPr>
        <w:t>يُسۡرِفُواْ</w:t>
      </w:r>
      <w:r w:rsidR="0078710A" w:rsidRPr="0078710A">
        <w:rPr>
          <w:rStyle w:val="Char8"/>
          <w:rtl/>
        </w:rPr>
        <w:t xml:space="preserve"> </w:t>
      </w:r>
      <w:r w:rsidR="0078710A" w:rsidRPr="0078710A">
        <w:rPr>
          <w:rStyle w:val="Char8"/>
          <w:rFonts w:hint="cs"/>
          <w:rtl/>
        </w:rPr>
        <w:t>وَلَمۡ</w:t>
      </w:r>
      <w:r w:rsidR="0078710A" w:rsidRPr="0078710A">
        <w:rPr>
          <w:rStyle w:val="Char8"/>
          <w:rtl/>
        </w:rPr>
        <w:t xml:space="preserve"> </w:t>
      </w:r>
      <w:r w:rsidR="0078710A" w:rsidRPr="0078710A">
        <w:rPr>
          <w:rStyle w:val="Char8"/>
          <w:rFonts w:hint="cs"/>
          <w:rtl/>
        </w:rPr>
        <w:t>يَقۡتُرُواْ</w:t>
      </w:r>
      <w:r w:rsidR="0078710A" w:rsidRPr="0078710A">
        <w:rPr>
          <w:rStyle w:val="Char8"/>
          <w:rtl/>
        </w:rPr>
        <w:t xml:space="preserve"> </w:t>
      </w:r>
      <w:r w:rsidR="0078710A" w:rsidRPr="0078710A">
        <w:rPr>
          <w:rStyle w:val="Char8"/>
          <w:rFonts w:hint="cs"/>
          <w:rtl/>
        </w:rPr>
        <w:t>وَكَانَ</w:t>
      </w:r>
      <w:r w:rsidR="0078710A" w:rsidRPr="0078710A">
        <w:rPr>
          <w:rStyle w:val="Char8"/>
          <w:rtl/>
        </w:rPr>
        <w:t xml:space="preserve"> </w:t>
      </w:r>
      <w:r w:rsidR="0078710A" w:rsidRPr="0078710A">
        <w:rPr>
          <w:rStyle w:val="Char8"/>
          <w:rFonts w:hint="cs"/>
          <w:rtl/>
        </w:rPr>
        <w:t>بَيۡنَ</w:t>
      </w:r>
      <w:r w:rsidR="0078710A" w:rsidRPr="0078710A">
        <w:rPr>
          <w:rStyle w:val="Char8"/>
          <w:rtl/>
        </w:rPr>
        <w:t xml:space="preserve"> </w:t>
      </w:r>
      <w:r w:rsidR="0078710A" w:rsidRPr="0078710A">
        <w:rPr>
          <w:rStyle w:val="Char8"/>
          <w:rFonts w:hint="cs"/>
          <w:rtl/>
        </w:rPr>
        <w:t>ذَٰلِكَ</w:t>
      </w:r>
      <w:r w:rsidR="0078710A" w:rsidRPr="0078710A">
        <w:rPr>
          <w:rStyle w:val="Char8"/>
          <w:rtl/>
        </w:rPr>
        <w:t xml:space="preserve"> </w:t>
      </w:r>
      <w:r w:rsidR="0078710A" w:rsidRPr="0078710A">
        <w:rPr>
          <w:rStyle w:val="Char8"/>
          <w:rFonts w:hint="cs"/>
          <w:rtl/>
        </w:rPr>
        <w:t>قَوَامٗا</w:t>
      </w:r>
      <w:r w:rsidR="0078710A" w:rsidRPr="0078710A">
        <w:rPr>
          <w:rStyle w:val="Char8"/>
          <w:rtl/>
        </w:rPr>
        <w:t xml:space="preserve"> </w:t>
      </w:r>
      <w:r w:rsidR="0078710A" w:rsidRPr="0078710A">
        <w:rPr>
          <w:rStyle w:val="Char8"/>
          <w:rFonts w:hint="cs"/>
          <w:rtl/>
        </w:rPr>
        <w:t>٦٧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67</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آنان كه چون انفاق مى‏كنند، زياده‏روى نمى‏كنند و بخل نمى‏ورزند، و انفاقشان‏ همواره ميان اين دو حالت، در حدّ اعتدال است</w:t>
      </w:r>
      <w:bookmarkStart w:id="694" w:name="_Toc246700193"/>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613435" w:rsidP="00613435">
      <w:pPr>
        <w:pStyle w:val="a8"/>
        <w:rPr>
          <w:rtl/>
        </w:rPr>
      </w:pPr>
      <w:bookmarkStart w:id="695" w:name="_Toc319776638"/>
      <w:r w:rsidRPr="0046496C">
        <w:rPr>
          <w:rFonts w:hint="cs"/>
          <w:rtl/>
        </w:rPr>
        <w:t xml:space="preserve">هـ- </w:t>
      </w:r>
      <w:r w:rsidR="00C30BB6" w:rsidRPr="0046496C">
        <w:rPr>
          <w:rtl/>
        </w:rPr>
        <w:t>شرك نورزيدن به  الله و دوري از قتل و زنا</w:t>
      </w:r>
      <w:bookmarkEnd w:id="694"/>
      <w:r w:rsidR="00C30BB6" w:rsidRPr="0046496C">
        <w:rPr>
          <w:rFonts w:hint="cs"/>
          <w:rtl/>
        </w:rPr>
        <w:t>:</w:t>
      </w:r>
      <w:bookmarkEnd w:id="695"/>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از </w:t>
      </w:r>
      <w:r w:rsidRPr="0046496C">
        <w:rPr>
          <w:rFonts w:eastAsia="Times New Roman" w:cs="B Lotus" w:hint="cs"/>
          <w:sz w:val="28"/>
          <w:szCs w:val="28"/>
          <w:rtl/>
        </w:rPr>
        <w:t xml:space="preserve">دیگر </w:t>
      </w:r>
      <w:r w:rsidRPr="0046496C">
        <w:rPr>
          <w:rFonts w:eastAsia="Times New Roman" w:cs="B Lotus"/>
          <w:sz w:val="28"/>
          <w:szCs w:val="28"/>
          <w:rtl/>
        </w:rPr>
        <w:t>صفات بندگان مؤمن الله</w:t>
      </w:r>
      <w:r w:rsidRPr="0046496C">
        <w:rPr>
          <w:rFonts w:eastAsia="Times New Roman" w:cs="B Lotus" w:hint="cs"/>
          <w:sz w:val="28"/>
          <w:szCs w:val="28"/>
          <w:rtl/>
        </w:rPr>
        <w:t>،</w:t>
      </w:r>
      <w:r w:rsidRPr="0046496C">
        <w:rPr>
          <w:rFonts w:eastAsia="Times New Roman" w:cs="B Lotus"/>
          <w:sz w:val="28"/>
          <w:szCs w:val="28"/>
          <w:rtl/>
        </w:rPr>
        <w:t xml:space="preserve"> اين است كه به الله شرك نمي</w:t>
      </w:r>
      <w:r w:rsidRPr="0046496C">
        <w:rPr>
          <w:rFonts w:eastAsia="Times New Roman" w:cs="B Lotus"/>
          <w:sz w:val="28"/>
          <w:szCs w:val="28"/>
          <w:cs/>
        </w:rPr>
        <w:t>‎</w:t>
      </w:r>
      <w:r w:rsidRPr="0046496C">
        <w:rPr>
          <w:rFonts w:eastAsia="Times New Roman" w:cs="B Lotus"/>
          <w:sz w:val="28"/>
          <w:szCs w:val="28"/>
          <w:rtl/>
        </w:rPr>
        <w:t>ورزند</w:t>
      </w:r>
      <w:r w:rsidRPr="0046496C">
        <w:rPr>
          <w:rFonts w:eastAsia="Times New Roman" w:cs="B Lotus" w:hint="cs"/>
          <w:sz w:val="28"/>
          <w:szCs w:val="28"/>
          <w:rtl/>
        </w:rPr>
        <w:t>؛</w:t>
      </w:r>
      <w:r w:rsidRPr="0046496C">
        <w:rPr>
          <w:rFonts w:eastAsia="Times New Roman" w:cs="B Lotus"/>
          <w:sz w:val="28"/>
          <w:szCs w:val="28"/>
          <w:rtl/>
        </w:rPr>
        <w:t xml:space="preserve"> بلكه </w:t>
      </w:r>
      <w:r w:rsidRPr="0046496C">
        <w:rPr>
          <w:rFonts w:eastAsia="Times New Roman" w:cs="B Lotus" w:hint="cs"/>
          <w:sz w:val="28"/>
          <w:szCs w:val="28"/>
          <w:rtl/>
        </w:rPr>
        <w:t>دین و عبادت را خالص برای الله می‌دانند و او را خالصانه عبادت می‌کنند</w:t>
      </w:r>
      <w:r w:rsidRPr="0046496C">
        <w:rPr>
          <w:rFonts w:eastAsia="Times New Roman" w:cs="B Lotus"/>
          <w:sz w:val="28"/>
          <w:szCs w:val="28"/>
          <w:rtl/>
        </w:rPr>
        <w:t xml:space="preserve"> و طاعت و عبادت را فقط براي او انجام مي</w:t>
      </w:r>
      <w:r w:rsidRPr="0046496C">
        <w:rPr>
          <w:rFonts w:eastAsia="Times New Roman" w:cs="B Lotus"/>
          <w:sz w:val="28"/>
          <w:szCs w:val="28"/>
          <w:cs/>
        </w:rPr>
        <w:t>‎</w:t>
      </w:r>
      <w:r w:rsidRPr="0046496C">
        <w:rPr>
          <w:rFonts w:eastAsia="Times New Roman" w:cs="B Lotus"/>
          <w:sz w:val="28"/>
          <w:szCs w:val="28"/>
          <w:rtl/>
        </w:rPr>
        <w:t>دهند</w:t>
      </w:r>
      <w:r w:rsidRPr="0046496C">
        <w:rPr>
          <w:rFonts w:eastAsia="Times New Roman" w:cs="B Lotus" w:hint="cs"/>
          <w:sz w:val="28"/>
          <w:szCs w:val="28"/>
          <w:rtl/>
        </w:rPr>
        <w:t>؛ هم‌چنین</w:t>
      </w:r>
      <w:r w:rsidRPr="0046496C">
        <w:rPr>
          <w:rFonts w:eastAsia="Times New Roman" w:cs="B Lotus"/>
          <w:sz w:val="28"/>
          <w:szCs w:val="28"/>
          <w:rtl/>
        </w:rPr>
        <w:t xml:space="preserve"> هيچ كسي را نمي</w:t>
      </w:r>
      <w:r w:rsidRPr="0046496C">
        <w:rPr>
          <w:rFonts w:eastAsia="Times New Roman" w:cs="B Lotus"/>
          <w:sz w:val="28"/>
          <w:szCs w:val="28"/>
          <w:cs/>
        </w:rPr>
        <w:t>‎</w:t>
      </w:r>
      <w:r w:rsidRPr="0046496C">
        <w:rPr>
          <w:rFonts w:eastAsia="Times New Roman" w:cs="B Lotus"/>
          <w:sz w:val="28"/>
          <w:szCs w:val="28"/>
          <w:rtl/>
        </w:rPr>
        <w:t>كشند</w:t>
      </w:r>
      <w:r w:rsidRPr="0046496C">
        <w:rPr>
          <w:rFonts w:eastAsia="Times New Roman" w:cs="B Lotus" w:hint="cs"/>
          <w:sz w:val="28"/>
          <w:szCs w:val="28"/>
          <w:rtl/>
        </w:rPr>
        <w:t>،</w:t>
      </w:r>
      <w:r w:rsidRPr="0046496C">
        <w:rPr>
          <w:rFonts w:eastAsia="Times New Roman" w:cs="B Lotus"/>
          <w:sz w:val="28"/>
          <w:szCs w:val="28"/>
          <w:rtl/>
        </w:rPr>
        <w:t xml:space="preserve"> مگر به خاطر حقي كه این کار را لازم </w:t>
      </w:r>
      <w:r w:rsidRPr="0046496C">
        <w:rPr>
          <w:rFonts w:eastAsia="Times New Roman" w:cs="B Lotus" w:hint="cs"/>
          <w:sz w:val="28"/>
          <w:szCs w:val="28"/>
          <w:rtl/>
        </w:rPr>
        <w:t>ب</w:t>
      </w:r>
      <w:r w:rsidRPr="0046496C">
        <w:rPr>
          <w:rFonts w:eastAsia="Times New Roman" w:cs="B Lotus"/>
          <w:sz w:val="28"/>
          <w:szCs w:val="28"/>
          <w:rtl/>
        </w:rPr>
        <w:t>گرداند</w:t>
      </w:r>
      <w:r w:rsidRPr="0046496C">
        <w:rPr>
          <w:rFonts w:eastAsia="Times New Roman" w:cs="B Lotus" w:hint="cs"/>
          <w:sz w:val="28"/>
          <w:szCs w:val="28"/>
          <w:rtl/>
        </w:rPr>
        <w:t>؛ مانند</w:t>
      </w:r>
      <w:r w:rsidRPr="0046496C">
        <w:rPr>
          <w:rFonts w:eastAsia="Times New Roman" w:cs="B Lotus"/>
          <w:sz w:val="28"/>
          <w:szCs w:val="28"/>
          <w:rtl/>
        </w:rPr>
        <w:t xml:space="preserve"> ارتداد پس از اسلام آوردن</w:t>
      </w:r>
      <w:r w:rsidRPr="0046496C">
        <w:rPr>
          <w:rFonts w:eastAsia="Times New Roman" w:cs="B Lotus" w:hint="cs"/>
          <w:sz w:val="28"/>
          <w:szCs w:val="28"/>
          <w:rtl/>
        </w:rPr>
        <w:t>؛</w:t>
      </w:r>
      <w:r w:rsidRPr="0046496C">
        <w:rPr>
          <w:rFonts w:eastAsia="Times New Roman" w:cs="B Lotus"/>
          <w:sz w:val="28"/>
          <w:szCs w:val="28"/>
          <w:rtl/>
        </w:rPr>
        <w:t xml:space="preserve"> زناي محصنه، </w:t>
      </w:r>
      <w:r w:rsidRPr="0046496C">
        <w:rPr>
          <w:rFonts w:eastAsia="Times New Roman" w:cs="B Lotus" w:hint="cs"/>
          <w:sz w:val="28"/>
          <w:szCs w:val="28"/>
          <w:rtl/>
        </w:rPr>
        <w:t xml:space="preserve">و </w:t>
      </w:r>
      <w:r w:rsidRPr="0046496C">
        <w:rPr>
          <w:rFonts w:eastAsia="Times New Roman" w:cs="B Lotus"/>
          <w:sz w:val="28"/>
          <w:szCs w:val="28"/>
          <w:rtl/>
        </w:rPr>
        <w:t>قتل فرد بي</w:t>
      </w:r>
      <w:r w:rsidRPr="0046496C">
        <w:rPr>
          <w:rFonts w:eastAsia="Times New Roman" w:cs="B Lotus" w:hint="eastAsia"/>
          <w:sz w:val="28"/>
          <w:szCs w:val="28"/>
          <w:rtl/>
        </w:rPr>
        <w:t>‌</w:t>
      </w:r>
      <w:r w:rsidRPr="0046496C">
        <w:rPr>
          <w:rFonts w:eastAsia="Times New Roman" w:cs="B Lotus"/>
          <w:sz w:val="28"/>
          <w:szCs w:val="28"/>
          <w:rtl/>
        </w:rPr>
        <w:t>گناه</w:t>
      </w:r>
      <w:r w:rsidRPr="0046496C">
        <w:rPr>
          <w:rFonts w:eastAsia="Times New Roman" w:cs="B Lotus" w:hint="cs"/>
          <w:sz w:val="28"/>
          <w:szCs w:val="28"/>
          <w:rtl/>
        </w:rPr>
        <w:t>؛</w:t>
      </w:r>
      <w:r w:rsidRPr="0046496C">
        <w:rPr>
          <w:rFonts w:eastAsia="Times New Roman" w:cs="B Lotus"/>
          <w:sz w:val="28"/>
          <w:szCs w:val="28"/>
          <w:rtl/>
        </w:rPr>
        <w:t xml:space="preserve"> انسان در مقابل </w:t>
      </w:r>
      <w:r w:rsidRPr="0046496C">
        <w:rPr>
          <w:rFonts w:eastAsia="Times New Roman" w:cs="B Lotus" w:hint="cs"/>
          <w:sz w:val="28"/>
          <w:szCs w:val="28"/>
          <w:rtl/>
        </w:rPr>
        <w:t>چنین کارهایی</w:t>
      </w:r>
      <w:r w:rsidRPr="0046496C">
        <w:rPr>
          <w:rFonts w:eastAsia="Times New Roman" w:cs="B Lotus"/>
          <w:sz w:val="28"/>
          <w:szCs w:val="28"/>
          <w:rtl/>
        </w:rPr>
        <w:t xml:space="preserve"> كشته مي</w:t>
      </w:r>
      <w:r w:rsidRPr="0046496C">
        <w:rPr>
          <w:rFonts w:eastAsia="Times New Roman" w:cs="B Lotus"/>
          <w:sz w:val="28"/>
          <w:szCs w:val="28"/>
          <w:cs/>
        </w:rPr>
        <w:t>‎</w:t>
      </w:r>
      <w:r w:rsidRPr="0046496C">
        <w:rPr>
          <w:rFonts w:eastAsia="Times New Roman" w:cs="B Lotus"/>
          <w:sz w:val="28"/>
          <w:szCs w:val="28"/>
          <w:rtl/>
        </w:rPr>
        <w:t>شود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37"/>
      </w:r>
      <w:r w:rsidR="00553145" w:rsidRPr="00553145">
        <w:rPr>
          <w:rFonts w:eastAsia="Times New Roman" w:cs="B Lotus"/>
          <w:sz w:val="28"/>
          <w:szCs w:val="28"/>
          <w:vertAlign w:val="superscript"/>
          <w:rtl/>
        </w:rPr>
        <w:t>)</w:t>
      </w:r>
      <w:r w:rsidR="00AD01FA">
        <w:rPr>
          <w:rFonts w:eastAsia="Times New Roman" w:cs="B Lotus" w:hint="cs"/>
          <w:sz w:val="28"/>
          <w:szCs w:val="28"/>
          <w:rtl/>
        </w:rPr>
        <w:t>.</w:t>
      </w:r>
      <w:r w:rsidRPr="0046496C">
        <w:rPr>
          <w:rFonts w:eastAsia="Times New Roman" w:cs="B Lotus" w:hint="cs"/>
          <w:sz w:val="28"/>
          <w:szCs w:val="28"/>
          <w:rtl/>
        </w:rPr>
        <w:t xml:space="preserve"> 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يَدۡعُونَ</w:t>
      </w:r>
      <w:r w:rsidR="0078710A" w:rsidRPr="0078710A">
        <w:rPr>
          <w:rStyle w:val="Char8"/>
          <w:rtl/>
        </w:rPr>
        <w:t xml:space="preserve"> </w:t>
      </w:r>
      <w:r w:rsidR="0078710A" w:rsidRPr="0078710A">
        <w:rPr>
          <w:rStyle w:val="Char8"/>
          <w:rFonts w:hint="cs"/>
          <w:rtl/>
        </w:rPr>
        <w:t>مَعَ</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إِلَٰهًا</w:t>
      </w:r>
      <w:r w:rsidR="0078710A" w:rsidRPr="0078710A">
        <w:rPr>
          <w:rStyle w:val="Char8"/>
          <w:rtl/>
        </w:rPr>
        <w:t xml:space="preserve"> </w:t>
      </w:r>
      <w:r w:rsidR="0078710A" w:rsidRPr="0078710A">
        <w:rPr>
          <w:rStyle w:val="Char8"/>
          <w:rFonts w:hint="cs"/>
          <w:rtl/>
        </w:rPr>
        <w:t>ءَاخَرَ</w:t>
      </w:r>
      <w:r w:rsidR="0078710A" w:rsidRPr="0078710A">
        <w:rPr>
          <w:rStyle w:val="Char8"/>
          <w:rtl/>
        </w:rPr>
        <w:t xml:space="preserve"> </w:t>
      </w:r>
      <w:r w:rsidR="0078710A" w:rsidRPr="0078710A">
        <w:rPr>
          <w:rStyle w:val="Char8"/>
          <w:rFonts w:hint="cs"/>
          <w:rtl/>
        </w:rPr>
        <w:t>وَلَا</w:t>
      </w:r>
      <w:r w:rsidR="0078710A" w:rsidRPr="0078710A">
        <w:rPr>
          <w:rStyle w:val="Char8"/>
          <w:rtl/>
        </w:rPr>
        <w:t xml:space="preserve"> </w:t>
      </w:r>
      <w:r w:rsidR="0078710A" w:rsidRPr="0078710A">
        <w:rPr>
          <w:rStyle w:val="Char8"/>
          <w:rFonts w:hint="cs"/>
          <w:rtl/>
        </w:rPr>
        <w:t>يَقۡتُلُونَ</w:t>
      </w:r>
      <w:r w:rsidR="0078710A" w:rsidRPr="0078710A">
        <w:rPr>
          <w:rStyle w:val="Char8"/>
          <w:rtl/>
        </w:rPr>
        <w:t xml:space="preserve"> </w:t>
      </w:r>
      <w:r w:rsidR="0078710A" w:rsidRPr="0078710A">
        <w:rPr>
          <w:rStyle w:val="Char8"/>
          <w:rFonts w:hint="cs"/>
          <w:rtl/>
        </w:rPr>
        <w:t>ٱلنَّفۡسَ</w:t>
      </w:r>
      <w:r w:rsidR="0078710A" w:rsidRPr="0078710A">
        <w:rPr>
          <w:rStyle w:val="Char8"/>
          <w:rtl/>
        </w:rPr>
        <w:t xml:space="preserve"> </w:t>
      </w:r>
      <w:r w:rsidR="0078710A" w:rsidRPr="0078710A">
        <w:rPr>
          <w:rStyle w:val="Char8"/>
          <w:rFonts w:hint="cs"/>
          <w:rtl/>
        </w:rPr>
        <w:t>ٱلَّتِي</w:t>
      </w:r>
      <w:r w:rsidR="0078710A" w:rsidRPr="0078710A">
        <w:rPr>
          <w:rStyle w:val="Char8"/>
          <w:rtl/>
        </w:rPr>
        <w:t xml:space="preserve"> </w:t>
      </w:r>
      <w:r w:rsidR="0078710A" w:rsidRPr="0078710A">
        <w:rPr>
          <w:rStyle w:val="Char8"/>
          <w:rFonts w:hint="cs"/>
          <w:rtl/>
        </w:rPr>
        <w:t>حَرَّمَ</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إِلَّا</w:t>
      </w:r>
      <w:r w:rsidR="0078710A" w:rsidRPr="0078710A">
        <w:rPr>
          <w:rStyle w:val="Char8"/>
          <w:rtl/>
        </w:rPr>
        <w:t xml:space="preserve"> </w:t>
      </w:r>
      <w:r w:rsidR="0078710A" w:rsidRPr="0078710A">
        <w:rPr>
          <w:rStyle w:val="Char8"/>
          <w:rFonts w:hint="cs"/>
          <w:rtl/>
        </w:rPr>
        <w:t>بِٱلۡحَقِّ</w:t>
      </w:r>
      <w:r w:rsidR="0078710A" w:rsidRPr="0078710A">
        <w:rPr>
          <w:rStyle w:val="Char8"/>
          <w:rtl/>
        </w:rPr>
        <w:t xml:space="preserve"> </w:t>
      </w:r>
      <w:r w:rsidR="0078710A" w:rsidRPr="0078710A">
        <w:rPr>
          <w:rStyle w:val="Char8"/>
          <w:rFonts w:hint="cs"/>
          <w:rtl/>
        </w:rPr>
        <w:t>وَلَا</w:t>
      </w:r>
      <w:r w:rsidR="0078710A" w:rsidRPr="0078710A">
        <w:rPr>
          <w:rStyle w:val="Char8"/>
          <w:rtl/>
        </w:rPr>
        <w:t xml:space="preserve"> </w:t>
      </w:r>
      <w:r w:rsidR="0078710A" w:rsidRPr="0078710A">
        <w:rPr>
          <w:rStyle w:val="Char8"/>
          <w:rFonts w:hint="cs"/>
          <w:rtl/>
        </w:rPr>
        <w:t>يَزۡنُونَۚ</w:t>
      </w:r>
      <w:r w:rsidR="0078710A" w:rsidRPr="0078710A">
        <w:rPr>
          <w:rStyle w:val="Char8"/>
          <w:rtl/>
        </w:rPr>
        <w:t xml:space="preserve"> </w:t>
      </w:r>
      <w:r w:rsidR="0078710A" w:rsidRPr="0078710A">
        <w:rPr>
          <w:rStyle w:val="Char8"/>
          <w:rFonts w:hint="cs"/>
          <w:rtl/>
        </w:rPr>
        <w:t>وَمَن</w:t>
      </w:r>
      <w:r w:rsidR="0078710A" w:rsidRPr="0078710A">
        <w:rPr>
          <w:rStyle w:val="Char8"/>
          <w:rtl/>
        </w:rPr>
        <w:t xml:space="preserve"> </w:t>
      </w:r>
      <w:r w:rsidR="0078710A" w:rsidRPr="0078710A">
        <w:rPr>
          <w:rStyle w:val="Char8"/>
          <w:rFonts w:hint="cs"/>
          <w:rtl/>
        </w:rPr>
        <w:t>يَفۡعَلۡ</w:t>
      </w:r>
      <w:r w:rsidR="0078710A" w:rsidRPr="0078710A">
        <w:rPr>
          <w:rStyle w:val="Char8"/>
          <w:rtl/>
        </w:rPr>
        <w:t xml:space="preserve"> </w:t>
      </w:r>
      <w:r w:rsidR="0078710A" w:rsidRPr="0078710A">
        <w:rPr>
          <w:rStyle w:val="Char8"/>
          <w:rFonts w:hint="cs"/>
          <w:rtl/>
        </w:rPr>
        <w:t>ذَٰلِكَ</w:t>
      </w:r>
      <w:r w:rsidR="0078710A" w:rsidRPr="0078710A">
        <w:rPr>
          <w:rStyle w:val="Char8"/>
          <w:rtl/>
        </w:rPr>
        <w:t xml:space="preserve"> </w:t>
      </w:r>
      <w:r w:rsidR="0078710A" w:rsidRPr="0078710A">
        <w:rPr>
          <w:rStyle w:val="Char8"/>
          <w:rFonts w:hint="cs"/>
          <w:rtl/>
        </w:rPr>
        <w:t>يَلۡقَ</w:t>
      </w:r>
      <w:r w:rsidR="0078710A" w:rsidRPr="0078710A">
        <w:rPr>
          <w:rStyle w:val="Char8"/>
          <w:rtl/>
        </w:rPr>
        <w:t xml:space="preserve"> </w:t>
      </w:r>
      <w:r w:rsidR="0078710A" w:rsidRPr="0078710A">
        <w:rPr>
          <w:rStyle w:val="Char8"/>
          <w:rFonts w:hint="cs"/>
          <w:rtl/>
        </w:rPr>
        <w:t>أَثَامٗا</w:t>
      </w:r>
      <w:r w:rsidR="0078710A" w:rsidRPr="0078710A">
        <w:rPr>
          <w:rStyle w:val="Char8"/>
          <w:rtl/>
        </w:rPr>
        <w:t xml:space="preserve"> </w:t>
      </w:r>
      <w:r w:rsidR="0078710A" w:rsidRPr="0078710A">
        <w:rPr>
          <w:rStyle w:val="Char8"/>
          <w:rFonts w:hint="cs"/>
          <w:rtl/>
        </w:rPr>
        <w:t>٦٨</w:t>
      </w:r>
      <w:r w:rsidR="0078710A" w:rsidRPr="0078710A">
        <w:rPr>
          <w:rStyle w:val="Char8"/>
          <w:rtl/>
        </w:rPr>
        <w:t xml:space="preserve"> </w:t>
      </w:r>
      <w:r w:rsidR="0078710A" w:rsidRPr="0078710A">
        <w:rPr>
          <w:rStyle w:val="Char8"/>
          <w:rFonts w:hint="cs"/>
          <w:rtl/>
        </w:rPr>
        <w:t>يُضَٰعَفۡ</w:t>
      </w:r>
      <w:r w:rsidR="0078710A" w:rsidRPr="0078710A">
        <w:rPr>
          <w:rStyle w:val="Char8"/>
          <w:rtl/>
        </w:rPr>
        <w:t xml:space="preserve"> </w:t>
      </w:r>
      <w:r w:rsidR="0078710A" w:rsidRPr="0078710A">
        <w:rPr>
          <w:rStyle w:val="Char8"/>
          <w:rFonts w:hint="cs"/>
          <w:rtl/>
        </w:rPr>
        <w:t>لَهُ</w:t>
      </w:r>
      <w:r w:rsidR="0078710A" w:rsidRPr="0078710A">
        <w:rPr>
          <w:rStyle w:val="Char8"/>
          <w:rtl/>
        </w:rPr>
        <w:t xml:space="preserve"> </w:t>
      </w:r>
      <w:r w:rsidR="0078710A" w:rsidRPr="0078710A">
        <w:rPr>
          <w:rStyle w:val="Char8"/>
          <w:rFonts w:hint="cs"/>
          <w:rtl/>
        </w:rPr>
        <w:t>ٱلۡعَذَابُ</w:t>
      </w:r>
      <w:r w:rsidR="0078710A" w:rsidRPr="0078710A">
        <w:rPr>
          <w:rStyle w:val="Char8"/>
          <w:rtl/>
        </w:rPr>
        <w:t xml:space="preserve"> </w:t>
      </w:r>
      <w:r w:rsidR="0078710A" w:rsidRPr="0078710A">
        <w:rPr>
          <w:rStyle w:val="Char8"/>
          <w:rFonts w:hint="cs"/>
          <w:rtl/>
        </w:rPr>
        <w:t>يَوۡمَ</w:t>
      </w:r>
      <w:r w:rsidR="0078710A" w:rsidRPr="0078710A">
        <w:rPr>
          <w:rStyle w:val="Char8"/>
          <w:rtl/>
        </w:rPr>
        <w:t xml:space="preserve"> </w:t>
      </w:r>
      <w:r w:rsidR="0078710A" w:rsidRPr="0078710A">
        <w:rPr>
          <w:rStyle w:val="Char8"/>
          <w:rFonts w:hint="cs"/>
          <w:rtl/>
        </w:rPr>
        <w:t>ٱلۡقِيَٰمَةِ</w:t>
      </w:r>
      <w:r w:rsidR="0078710A" w:rsidRPr="0078710A">
        <w:rPr>
          <w:rStyle w:val="Char8"/>
          <w:rtl/>
        </w:rPr>
        <w:t xml:space="preserve"> </w:t>
      </w:r>
      <w:r w:rsidR="0078710A" w:rsidRPr="0078710A">
        <w:rPr>
          <w:rStyle w:val="Char8"/>
          <w:rFonts w:hint="cs"/>
          <w:rtl/>
        </w:rPr>
        <w:t>وَيَخۡلُدۡ</w:t>
      </w:r>
      <w:r w:rsidR="0078710A" w:rsidRPr="0078710A">
        <w:rPr>
          <w:rStyle w:val="Char8"/>
          <w:rtl/>
        </w:rPr>
        <w:t xml:space="preserve"> </w:t>
      </w:r>
      <w:r w:rsidR="0078710A" w:rsidRPr="0078710A">
        <w:rPr>
          <w:rStyle w:val="Char8"/>
          <w:rFonts w:hint="cs"/>
          <w:rtl/>
        </w:rPr>
        <w:t>فِيهِۦ</w:t>
      </w:r>
      <w:r w:rsidR="0078710A" w:rsidRPr="0078710A">
        <w:rPr>
          <w:rStyle w:val="Char8"/>
          <w:rtl/>
        </w:rPr>
        <w:t xml:space="preserve"> </w:t>
      </w:r>
      <w:r w:rsidR="0078710A" w:rsidRPr="0078710A">
        <w:rPr>
          <w:rStyle w:val="Char8"/>
          <w:rFonts w:hint="cs"/>
          <w:rtl/>
        </w:rPr>
        <w:t>مُهَانًا</w:t>
      </w:r>
      <w:r w:rsidR="0078710A" w:rsidRPr="0078710A">
        <w:rPr>
          <w:rStyle w:val="Char8"/>
          <w:rtl/>
        </w:rPr>
        <w:t xml:space="preserve"> </w:t>
      </w:r>
      <w:r w:rsidR="0078710A" w:rsidRPr="0078710A">
        <w:rPr>
          <w:rStyle w:val="Char8"/>
          <w:rFonts w:hint="cs"/>
          <w:rtl/>
        </w:rPr>
        <w:t>٦٩</w:t>
      </w:r>
      <w:r w:rsidR="0078710A" w:rsidRPr="0078710A">
        <w:rPr>
          <w:rStyle w:val="Char8"/>
          <w:rtl/>
        </w:rPr>
        <w:t xml:space="preserve"> </w:t>
      </w:r>
      <w:r w:rsidR="0078710A" w:rsidRPr="0078710A">
        <w:rPr>
          <w:rStyle w:val="Char8"/>
          <w:rFonts w:hint="cs"/>
          <w:rtl/>
        </w:rPr>
        <w:t>إِلَّا</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تَابَ</w:t>
      </w:r>
      <w:r w:rsidR="0078710A" w:rsidRPr="0078710A">
        <w:rPr>
          <w:rStyle w:val="Char8"/>
          <w:rtl/>
        </w:rPr>
        <w:t xml:space="preserve"> </w:t>
      </w:r>
      <w:r w:rsidR="0078710A" w:rsidRPr="0078710A">
        <w:rPr>
          <w:rStyle w:val="Char8"/>
          <w:rFonts w:hint="cs"/>
          <w:rtl/>
        </w:rPr>
        <w:t>وَءَامَنَ</w:t>
      </w:r>
      <w:r w:rsidR="0078710A" w:rsidRPr="0078710A">
        <w:rPr>
          <w:rStyle w:val="Char8"/>
          <w:rtl/>
        </w:rPr>
        <w:t xml:space="preserve"> </w:t>
      </w:r>
      <w:r w:rsidR="0078710A" w:rsidRPr="0078710A">
        <w:rPr>
          <w:rStyle w:val="Char8"/>
          <w:rFonts w:hint="cs"/>
          <w:rtl/>
        </w:rPr>
        <w:t>وَعَمِلَ</w:t>
      </w:r>
      <w:r w:rsidR="0078710A" w:rsidRPr="0078710A">
        <w:rPr>
          <w:rStyle w:val="Char8"/>
          <w:rtl/>
        </w:rPr>
        <w:t xml:space="preserve"> </w:t>
      </w:r>
      <w:r w:rsidR="0078710A" w:rsidRPr="0078710A">
        <w:rPr>
          <w:rStyle w:val="Char8"/>
          <w:rFonts w:hint="cs"/>
          <w:rtl/>
        </w:rPr>
        <w:t>عَمَلٗا</w:t>
      </w:r>
      <w:r w:rsidR="0078710A" w:rsidRPr="0078710A">
        <w:rPr>
          <w:rStyle w:val="Char8"/>
          <w:rtl/>
        </w:rPr>
        <w:t xml:space="preserve"> </w:t>
      </w:r>
      <w:r w:rsidR="0078710A" w:rsidRPr="0078710A">
        <w:rPr>
          <w:rStyle w:val="Char8"/>
          <w:rFonts w:hint="cs"/>
          <w:rtl/>
        </w:rPr>
        <w:t>صَٰلِحٗا</w:t>
      </w:r>
      <w:r w:rsidR="0078710A" w:rsidRPr="0078710A">
        <w:rPr>
          <w:rStyle w:val="Char8"/>
          <w:rtl/>
        </w:rPr>
        <w:t xml:space="preserve"> </w:t>
      </w:r>
      <w:r w:rsidR="0078710A" w:rsidRPr="0078710A">
        <w:rPr>
          <w:rStyle w:val="Char8"/>
          <w:rFonts w:hint="cs"/>
          <w:rtl/>
        </w:rPr>
        <w:t>فَأُوْلَٰٓئِكَ</w:t>
      </w:r>
      <w:r w:rsidR="0078710A" w:rsidRPr="0078710A">
        <w:rPr>
          <w:rStyle w:val="Char8"/>
          <w:rtl/>
        </w:rPr>
        <w:t xml:space="preserve"> </w:t>
      </w:r>
      <w:r w:rsidR="0078710A" w:rsidRPr="0078710A">
        <w:rPr>
          <w:rStyle w:val="Char8"/>
          <w:rFonts w:hint="cs"/>
          <w:rtl/>
        </w:rPr>
        <w:t>يُبَدِّلُ</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سَيِّ‍َٔاتِهِمۡ</w:t>
      </w:r>
      <w:r w:rsidR="0078710A" w:rsidRPr="0078710A">
        <w:rPr>
          <w:rStyle w:val="Char8"/>
          <w:rtl/>
        </w:rPr>
        <w:t xml:space="preserve"> </w:t>
      </w:r>
      <w:r w:rsidR="0078710A" w:rsidRPr="0078710A">
        <w:rPr>
          <w:rStyle w:val="Char8"/>
          <w:rFonts w:hint="cs"/>
          <w:rtl/>
        </w:rPr>
        <w:t>حَسَنَٰتٖۗ</w:t>
      </w:r>
      <w:r w:rsidR="0078710A" w:rsidRPr="0078710A">
        <w:rPr>
          <w:rStyle w:val="Char8"/>
          <w:rtl/>
        </w:rPr>
        <w:t xml:space="preserve"> </w:t>
      </w:r>
      <w:r w:rsidR="0078710A" w:rsidRPr="0078710A">
        <w:rPr>
          <w:rStyle w:val="Char8"/>
          <w:rFonts w:hint="cs"/>
          <w:rtl/>
        </w:rPr>
        <w:t>وَكَانَ</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غَفُورٗا</w:t>
      </w:r>
      <w:r w:rsidR="0078710A" w:rsidRPr="0078710A">
        <w:rPr>
          <w:rStyle w:val="Char8"/>
          <w:rtl/>
        </w:rPr>
        <w:t xml:space="preserve"> </w:t>
      </w:r>
      <w:r w:rsidR="0078710A" w:rsidRPr="0078710A">
        <w:rPr>
          <w:rStyle w:val="Char8"/>
          <w:rFonts w:hint="cs"/>
          <w:rtl/>
        </w:rPr>
        <w:t>رَّحِيمٗا</w:t>
      </w:r>
      <w:r w:rsidR="0078710A" w:rsidRPr="0078710A">
        <w:rPr>
          <w:rStyle w:val="Char8"/>
          <w:rtl/>
        </w:rPr>
        <w:t xml:space="preserve"> </w:t>
      </w:r>
      <w:r w:rsidR="0078710A" w:rsidRPr="0078710A">
        <w:rPr>
          <w:rStyle w:val="Char8"/>
          <w:rFonts w:hint="cs"/>
          <w:rtl/>
        </w:rPr>
        <w:t>٧٠</w:t>
      </w:r>
      <w:r w:rsidR="0078710A" w:rsidRPr="0078710A">
        <w:rPr>
          <w:rStyle w:val="Char8"/>
          <w:rtl/>
        </w:rPr>
        <w:t xml:space="preserve"> </w:t>
      </w:r>
      <w:r w:rsidR="0078710A" w:rsidRPr="0078710A">
        <w:rPr>
          <w:rStyle w:val="Char8"/>
          <w:rFonts w:hint="cs"/>
          <w:rtl/>
        </w:rPr>
        <w:t>وَمَن</w:t>
      </w:r>
      <w:r w:rsidR="0078710A" w:rsidRPr="0078710A">
        <w:rPr>
          <w:rStyle w:val="Char8"/>
          <w:rtl/>
        </w:rPr>
        <w:t xml:space="preserve"> </w:t>
      </w:r>
      <w:r w:rsidR="0078710A" w:rsidRPr="0078710A">
        <w:rPr>
          <w:rStyle w:val="Char8"/>
          <w:rFonts w:hint="cs"/>
          <w:rtl/>
        </w:rPr>
        <w:t>تَابَ</w:t>
      </w:r>
      <w:r w:rsidR="0078710A" w:rsidRPr="0078710A">
        <w:rPr>
          <w:rStyle w:val="Char8"/>
          <w:rtl/>
        </w:rPr>
        <w:t xml:space="preserve"> </w:t>
      </w:r>
      <w:r w:rsidR="0078710A" w:rsidRPr="0078710A">
        <w:rPr>
          <w:rStyle w:val="Char8"/>
          <w:rFonts w:hint="cs"/>
          <w:rtl/>
        </w:rPr>
        <w:t>وَعَمِلَ</w:t>
      </w:r>
      <w:r w:rsidR="0078710A" w:rsidRPr="0078710A">
        <w:rPr>
          <w:rStyle w:val="Char8"/>
          <w:rtl/>
        </w:rPr>
        <w:t xml:space="preserve"> </w:t>
      </w:r>
      <w:r w:rsidR="0078710A" w:rsidRPr="0078710A">
        <w:rPr>
          <w:rStyle w:val="Char8"/>
          <w:rFonts w:hint="cs"/>
          <w:rtl/>
        </w:rPr>
        <w:t>صَٰلِحٗا</w:t>
      </w:r>
      <w:r w:rsidR="0078710A" w:rsidRPr="0078710A">
        <w:rPr>
          <w:rStyle w:val="Char8"/>
          <w:rtl/>
        </w:rPr>
        <w:t xml:space="preserve"> </w:t>
      </w:r>
      <w:r w:rsidR="0078710A" w:rsidRPr="0078710A">
        <w:rPr>
          <w:rStyle w:val="Char8"/>
          <w:rFonts w:hint="cs"/>
          <w:rtl/>
        </w:rPr>
        <w:t>فَإِنَّهُۥ</w:t>
      </w:r>
      <w:r w:rsidR="0078710A" w:rsidRPr="0078710A">
        <w:rPr>
          <w:rStyle w:val="Char8"/>
          <w:rtl/>
        </w:rPr>
        <w:t xml:space="preserve"> </w:t>
      </w:r>
      <w:r w:rsidR="0078710A" w:rsidRPr="0078710A">
        <w:rPr>
          <w:rStyle w:val="Char8"/>
          <w:rFonts w:hint="cs"/>
          <w:rtl/>
        </w:rPr>
        <w:t>يَتُوبُ</w:t>
      </w:r>
      <w:r w:rsidR="0078710A" w:rsidRPr="0078710A">
        <w:rPr>
          <w:rStyle w:val="Char8"/>
          <w:rtl/>
        </w:rPr>
        <w:t xml:space="preserve"> </w:t>
      </w:r>
      <w:r w:rsidR="0078710A" w:rsidRPr="0078710A">
        <w:rPr>
          <w:rStyle w:val="Char8"/>
          <w:rFonts w:hint="cs"/>
          <w:rtl/>
        </w:rPr>
        <w:t>إِلَى</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مَتَابٗا</w:t>
      </w:r>
      <w:r w:rsidR="0078710A" w:rsidRPr="0078710A">
        <w:rPr>
          <w:rStyle w:val="Char8"/>
          <w:rtl/>
        </w:rPr>
        <w:t xml:space="preserve"> </w:t>
      </w:r>
      <w:r w:rsidR="0078710A" w:rsidRPr="0078710A">
        <w:rPr>
          <w:rStyle w:val="Char8"/>
          <w:rFonts w:hint="cs"/>
          <w:rtl/>
        </w:rPr>
        <w:t>٧١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68-71</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 xml:space="preserve">و آنان كه معبودی جز الله را نمى‏پرستند و كسى را كه الله، خونش را حرام كرده است، جز به‏حق نمى‏كشند و زنا نمى‏كنند؛ و كسى </w:t>
      </w:r>
      <w:r w:rsidR="00C30BB6" w:rsidRPr="00AD01FA">
        <w:rPr>
          <w:rStyle w:val="Char"/>
          <w:rFonts w:eastAsia="Calibri" w:hint="cs"/>
          <w:rtl/>
        </w:rPr>
        <w:t xml:space="preserve">که </w:t>
      </w:r>
      <w:r w:rsidR="00C30BB6" w:rsidRPr="00AD01FA">
        <w:rPr>
          <w:rStyle w:val="Char"/>
          <w:rFonts w:eastAsia="Calibri"/>
          <w:rtl/>
        </w:rPr>
        <w:t>مرتکب اين (اعمال) شود، مجازات سختى خواهد دید</w:t>
      </w:r>
      <w:r w:rsidR="00C30BB6" w:rsidRPr="00AD01FA">
        <w:rPr>
          <w:rStyle w:val="Char"/>
          <w:rFonts w:eastAsia="Calibri" w:hint="cs"/>
          <w:rtl/>
        </w:rPr>
        <w:t xml:space="preserve">؛ </w:t>
      </w:r>
      <w:r w:rsidR="00C30BB6" w:rsidRPr="00AD01FA">
        <w:rPr>
          <w:rStyle w:val="Char"/>
          <w:rFonts w:eastAsia="Calibri"/>
          <w:rtl/>
        </w:rPr>
        <w:t>روز قيامت عذابش دو چندان مى‏شود و با ذلت و خوارى برای همیشه در آن مى‏ماند</w:t>
      </w:r>
      <w:r w:rsidR="00C30BB6" w:rsidRPr="00AD01FA">
        <w:rPr>
          <w:rStyle w:val="Char"/>
          <w:rFonts w:eastAsia="Calibri" w:hint="cs"/>
          <w:rtl/>
        </w:rPr>
        <w:t xml:space="preserve">؛ </w:t>
      </w:r>
      <w:r w:rsidR="00C30BB6" w:rsidRPr="00AD01FA">
        <w:rPr>
          <w:rStyle w:val="Char"/>
          <w:rFonts w:eastAsia="Calibri"/>
          <w:rtl/>
        </w:rPr>
        <w:t>مگر آنان كه توبه كنند و ايمان بیاورند و كار شايسته انجام دهند كه الله، بدى‏هايشان را به نیکی‏ تبديل مى‏كند. و الله، بسيار آمرزنده و مهرورز</w:t>
      </w:r>
      <w:r w:rsidR="00C30BB6" w:rsidRPr="00AD01FA">
        <w:rPr>
          <w:rStyle w:val="Char"/>
          <w:rFonts w:eastAsia="Calibri" w:hint="cs"/>
          <w:rtl/>
        </w:rPr>
        <w:t xml:space="preserve"> </w:t>
      </w:r>
      <w:r w:rsidR="00C30BB6" w:rsidRPr="00AD01FA">
        <w:rPr>
          <w:rStyle w:val="Char"/>
          <w:rFonts w:eastAsia="Calibri"/>
          <w:rtl/>
        </w:rPr>
        <w:t>است. و هرکس توبه كند و كار شايسته انجام دهد، پس او چنان</w:t>
      </w:r>
      <w:r w:rsidR="00C30BB6" w:rsidRPr="00AD01FA">
        <w:rPr>
          <w:rStyle w:val="Char"/>
          <w:rFonts w:eastAsia="Calibri" w:hint="eastAsia"/>
          <w:rtl/>
        </w:rPr>
        <w:t>‌</w:t>
      </w:r>
      <w:r w:rsidR="00C30BB6" w:rsidRPr="00AD01FA">
        <w:rPr>
          <w:rStyle w:val="Char"/>
          <w:rFonts w:eastAsia="Calibri"/>
          <w:rtl/>
        </w:rPr>
        <w:t>كه بايد به سوى الله باز مى‏گردد</w:t>
      </w:r>
      <w:bookmarkStart w:id="696" w:name="_Toc246700194"/>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613435" w:rsidP="00613435">
      <w:pPr>
        <w:pStyle w:val="a8"/>
        <w:rPr>
          <w:rtl/>
        </w:rPr>
      </w:pPr>
      <w:bookmarkStart w:id="697" w:name="_Toc319776639"/>
      <w:r w:rsidRPr="0046496C">
        <w:rPr>
          <w:rFonts w:hint="cs"/>
          <w:rtl/>
        </w:rPr>
        <w:t xml:space="preserve">و- </w:t>
      </w:r>
      <w:r w:rsidR="00C30BB6" w:rsidRPr="0046496C">
        <w:rPr>
          <w:rFonts w:hint="cs"/>
          <w:rtl/>
        </w:rPr>
        <w:t xml:space="preserve">پرهیز از </w:t>
      </w:r>
      <w:bookmarkEnd w:id="696"/>
      <w:r w:rsidR="00C30BB6" w:rsidRPr="0046496C">
        <w:rPr>
          <w:rtl/>
        </w:rPr>
        <w:t>گواهی دروغ</w:t>
      </w:r>
      <w:r w:rsidR="00C30BB6" w:rsidRPr="0046496C">
        <w:rPr>
          <w:rFonts w:hint="cs"/>
          <w:rtl/>
        </w:rPr>
        <w:t>:</w:t>
      </w:r>
      <w:bookmarkEnd w:id="697"/>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يَشۡهَدُونَ</w:t>
      </w:r>
      <w:r w:rsidR="0078710A" w:rsidRPr="0078710A">
        <w:rPr>
          <w:rStyle w:val="Char8"/>
          <w:rtl/>
        </w:rPr>
        <w:t xml:space="preserve"> </w:t>
      </w:r>
      <w:r w:rsidR="0078710A" w:rsidRPr="0078710A">
        <w:rPr>
          <w:rStyle w:val="Char8"/>
          <w:rFonts w:hint="cs"/>
          <w:rtl/>
        </w:rPr>
        <w:t>ٱلزُّورَ</w:t>
      </w:r>
      <w:r w:rsidR="0078710A" w:rsidRPr="0078710A">
        <w:rPr>
          <w:rStyle w:val="Char8"/>
          <w:rtl/>
        </w:rPr>
        <w:t xml:space="preserve"> </w:t>
      </w:r>
      <w:r w:rsidR="0078710A" w:rsidRPr="0078710A">
        <w:rPr>
          <w:rStyle w:val="Char8"/>
          <w:rFonts w:hint="cs"/>
          <w:rtl/>
        </w:rPr>
        <w:t>وَإِذَا</w:t>
      </w:r>
      <w:r w:rsidR="0078710A" w:rsidRPr="0078710A">
        <w:rPr>
          <w:rStyle w:val="Char8"/>
          <w:rtl/>
        </w:rPr>
        <w:t xml:space="preserve"> </w:t>
      </w:r>
      <w:r w:rsidR="0078710A" w:rsidRPr="0078710A">
        <w:rPr>
          <w:rStyle w:val="Char8"/>
          <w:rFonts w:hint="cs"/>
          <w:rtl/>
        </w:rPr>
        <w:t>مَرُّواْ</w:t>
      </w:r>
      <w:r w:rsidR="0078710A" w:rsidRPr="0078710A">
        <w:rPr>
          <w:rStyle w:val="Char8"/>
          <w:rtl/>
        </w:rPr>
        <w:t xml:space="preserve"> </w:t>
      </w:r>
      <w:r w:rsidR="0078710A" w:rsidRPr="0078710A">
        <w:rPr>
          <w:rStyle w:val="Char8"/>
          <w:rFonts w:hint="cs"/>
          <w:rtl/>
        </w:rPr>
        <w:t>بِٱللَّغۡوِ</w:t>
      </w:r>
      <w:r w:rsidR="0078710A" w:rsidRPr="0078710A">
        <w:rPr>
          <w:rStyle w:val="Char8"/>
          <w:rtl/>
        </w:rPr>
        <w:t xml:space="preserve"> </w:t>
      </w:r>
      <w:r w:rsidR="0078710A" w:rsidRPr="0078710A">
        <w:rPr>
          <w:rStyle w:val="Char8"/>
          <w:rFonts w:hint="cs"/>
          <w:rtl/>
        </w:rPr>
        <w:t>مَرُّواْ</w:t>
      </w:r>
      <w:r w:rsidR="0078710A" w:rsidRPr="0078710A">
        <w:rPr>
          <w:rStyle w:val="Char8"/>
          <w:rtl/>
        </w:rPr>
        <w:t xml:space="preserve"> </w:t>
      </w:r>
      <w:r w:rsidR="0078710A" w:rsidRPr="0078710A">
        <w:rPr>
          <w:rStyle w:val="Char8"/>
          <w:rFonts w:hint="cs"/>
          <w:rtl/>
        </w:rPr>
        <w:t>كِرَامٗا</w:t>
      </w:r>
      <w:r w:rsidR="0078710A" w:rsidRPr="0078710A">
        <w:rPr>
          <w:rStyle w:val="Char8"/>
          <w:rtl/>
        </w:rPr>
        <w:t xml:space="preserve"> </w:t>
      </w:r>
      <w:r w:rsidR="0078710A" w:rsidRPr="0078710A">
        <w:rPr>
          <w:rStyle w:val="Char8"/>
          <w:rFonts w:hint="cs"/>
          <w:rtl/>
        </w:rPr>
        <w:t>٧٢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72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كسانى كه گواهى دروغ نمى‏دهند و آن‏گاه كه بر گفتار و كردار لغو و بیهوده مى‏گذرند، با بزرگوارى و متانت مى‏گذرند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74648C">
      <w:pPr>
        <w:spacing w:after="0" w:line="240" w:lineRule="auto"/>
        <w:ind w:firstLine="282"/>
        <w:jc w:val="both"/>
        <w:rPr>
          <w:rFonts w:eastAsia="Times New Roman" w:cs="B Lotus"/>
          <w:spacing w:val="-4"/>
          <w:sz w:val="28"/>
          <w:szCs w:val="28"/>
          <w:rtl/>
        </w:rPr>
      </w:pPr>
      <w:r w:rsidRPr="00AD01FA">
        <w:rPr>
          <w:rFonts w:eastAsia="Times New Roman" w:cs="B Lotus"/>
          <w:spacing w:val="-4"/>
          <w:sz w:val="28"/>
          <w:szCs w:val="28"/>
          <w:rtl/>
        </w:rPr>
        <w:t>شهادت ناحق</w:t>
      </w:r>
      <w:r w:rsidRPr="00AD01FA">
        <w:rPr>
          <w:rFonts w:eastAsia="Times New Roman" w:cs="B Lotus" w:hint="cs"/>
          <w:spacing w:val="-4"/>
          <w:sz w:val="28"/>
          <w:szCs w:val="28"/>
          <w:rtl/>
        </w:rPr>
        <w:t xml:space="preserve"> یا گواهی دروغین، یکی </w:t>
      </w:r>
      <w:r w:rsidRPr="00AD01FA">
        <w:rPr>
          <w:rFonts w:eastAsia="Times New Roman" w:cs="B Lotus"/>
          <w:spacing w:val="-4"/>
          <w:sz w:val="28"/>
          <w:szCs w:val="28"/>
          <w:rtl/>
        </w:rPr>
        <w:t>از بزرگ</w:t>
      </w:r>
      <w:r w:rsidRPr="00AD01FA">
        <w:rPr>
          <w:rFonts w:eastAsia="Times New Roman" w:cs="B Lotus" w:hint="eastAsia"/>
          <w:spacing w:val="-4"/>
          <w:sz w:val="28"/>
          <w:szCs w:val="28"/>
          <w:rtl/>
        </w:rPr>
        <w:t>‌</w:t>
      </w:r>
      <w:r w:rsidRPr="00AD01FA">
        <w:rPr>
          <w:rFonts w:eastAsia="Times New Roman" w:cs="B Lotus"/>
          <w:spacing w:val="-4"/>
          <w:sz w:val="28"/>
          <w:szCs w:val="28"/>
          <w:rtl/>
        </w:rPr>
        <w:t xml:space="preserve">ترين گناهان كبيره </w:t>
      </w:r>
      <w:r w:rsidRPr="00AD01FA">
        <w:rPr>
          <w:rFonts w:eastAsia="Times New Roman" w:cs="B Lotus" w:hint="cs"/>
          <w:spacing w:val="-4"/>
          <w:sz w:val="28"/>
          <w:szCs w:val="28"/>
          <w:rtl/>
        </w:rPr>
        <w:t>می‌باشد که</w:t>
      </w:r>
      <w:r w:rsidRPr="00AD01FA">
        <w:rPr>
          <w:rFonts w:eastAsia="Times New Roman" w:cs="B Lotus"/>
          <w:spacing w:val="-4"/>
          <w:sz w:val="28"/>
          <w:szCs w:val="28"/>
          <w:rtl/>
        </w:rPr>
        <w:t xml:space="preserve"> رسول</w:t>
      </w:r>
      <w:r w:rsidRPr="00AD01FA">
        <w:rPr>
          <w:rFonts w:eastAsia="Times New Roman" w:cs="B Lotus" w:hint="eastAsia"/>
          <w:spacing w:val="-4"/>
          <w:sz w:val="28"/>
          <w:szCs w:val="28"/>
          <w:rtl/>
        </w:rPr>
        <w:t>‌الله</w:t>
      </w:r>
      <w:r w:rsidR="00AD01FA" w:rsidRPr="00AD01FA">
        <w:rPr>
          <w:rFonts w:eastAsia="Times New Roman" w:cs="B Lotus" w:hint="cs"/>
          <w:spacing w:val="-4"/>
          <w:sz w:val="28"/>
          <w:szCs w:val="28"/>
          <w:rtl/>
        </w:rPr>
        <w:t xml:space="preserve"> </w:t>
      </w:r>
      <w:r w:rsidRPr="00AD01FA">
        <w:rPr>
          <w:rFonts w:eastAsia="Times New Roman" w:cs="B Lotus" w:hint="eastAsia"/>
          <w:spacing w:val="-4"/>
          <w:sz w:val="28"/>
          <w:szCs w:val="28"/>
        </w:rPr>
        <w:sym w:font="AGA Arabesque" w:char="F072"/>
      </w:r>
      <w:r w:rsidRPr="00AD01FA">
        <w:rPr>
          <w:rFonts w:eastAsia="Times New Roman" w:cs="B Lotus" w:hint="cs"/>
          <w:spacing w:val="-4"/>
          <w:sz w:val="28"/>
          <w:szCs w:val="28"/>
          <w:rtl/>
        </w:rPr>
        <w:t xml:space="preserve"> بدان تصریح نموده است؛ چنان‌که نُفَیع بن حارث</w:t>
      </w:r>
      <w:r w:rsidRPr="00AD01FA">
        <w:rPr>
          <w:rFonts w:eastAsia="Times New Roman" w:cs="B Lotus" w:hint="cs"/>
          <w:spacing w:val="-4"/>
          <w:sz w:val="28"/>
          <w:szCs w:val="28"/>
        </w:rPr>
        <w:sym w:font="AGA Arabesque" w:char="F074"/>
      </w:r>
      <w:r w:rsidRPr="00AD01FA">
        <w:rPr>
          <w:rFonts w:eastAsia="Times New Roman" w:cs="B Lotus" w:hint="cs"/>
          <w:spacing w:val="-4"/>
          <w:sz w:val="28"/>
          <w:szCs w:val="28"/>
          <w:rtl/>
        </w:rPr>
        <w:t xml:space="preserve"> می‌گوید: </w:t>
      </w:r>
      <w:r w:rsidRPr="00AD01FA">
        <w:rPr>
          <w:rFonts w:ascii="mylotus" w:hAnsi="mylotus" w:cs="mylotus"/>
          <w:b/>
          <w:bCs/>
          <w:color w:val="000000"/>
          <w:spacing w:val="-4"/>
          <w:sz w:val="27"/>
          <w:szCs w:val="27"/>
          <w:rtl/>
        </w:rPr>
        <w:t>قال رسولُ اللَّه</w:t>
      </w:r>
      <w:r w:rsidRPr="00AD01FA">
        <w:rPr>
          <w:rFonts w:ascii="mylotus" w:hAnsi="mylotus" w:cs="mylotus"/>
          <w:color w:val="000000"/>
          <w:spacing w:val="-4"/>
          <w:sz w:val="27"/>
          <w:szCs w:val="27"/>
        </w:rPr>
        <w:sym w:font="AGA Arabesque" w:char="F072"/>
      </w:r>
      <w:r w:rsidR="00AD01FA" w:rsidRPr="00AD01FA">
        <w:rPr>
          <w:rFonts w:ascii="mylotus" w:hAnsi="mylotus" w:cs="mylotus"/>
          <w:color w:val="000000"/>
          <w:spacing w:val="-4"/>
          <w:sz w:val="27"/>
          <w:szCs w:val="27"/>
        </w:rPr>
        <w:t xml:space="preserve"> </w:t>
      </w:r>
      <w:r w:rsidRPr="00AD01FA">
        <w:rPr>
          <w:rFonts w:ascii="mylotus" w:hAnsi="mylotus" w:cs="mylotus"/>
          <w:b/>
          <w:bCs/>
          <w:color w:val="000000"/>
          <w:spacing w:val="-4"/>
          <w:sz w:val="27"/>
          <w:szCs w:val="27"/>
          <w:rtl/>
        </w:rPr>
        <w:t xml:space="preserve">: </w:t>
      </w:r>
      <w:r w:rsidR="0074648C" w:rsidRPr="00AD01FA">
        <w:rPr>
          <w:rStyle w:val="Char7"/>
          <w:rFonts w:eastAsia="Calibri"/>
          <w:spacing w:val="-4"/>
          <w:rtl/>
        </w:rPr>
        <w:t>«</w:t>
      </w:r>
      <w:r w:rsidRPr="00AD01FA">
        <w:rPr>
          <w:rFonts w:ascii="mylotus" w:hAnsi="mylotus" w:cs="mylotus"/>
          <w:b/>
          <w:bCs/>
          <w:color w:val="000000"/>
          <w:spacing w:val="-4"/>
          <w:sz w:val="27"/>
          <w:szCs w:val="27"/>
          <w:rtl/>
        </w:rPr>
        <w:t>أَلا أُنَبِّئُكمْ بِأكْبَرِ الْكَبائِر؟» ثلاثاً قُلنا: بلَى يا رسولَ اللَّه، قال: «الإِشْراكُ بِاللَّهِ، وعُقُوقُ الْوالِديْن»، وكان مُتَّكِئاً فَجلَس فقال:«أَلا وقوْلُ الزُّورِ وشهادُة الزُّورِ»، فَما زَال يكَرِّرُهَا حتَّى قُلنَا: ليْتَهُ سكت</w:t>
      </w:r>
      <w:r w:rsidR="0074648C" w:rsidRPr="00AD01FA">
        <w:rPr>
          <w:rStyle w:val="Char7"/>
          <w:rFonts w:eastAsia="Calibri" w:hint="cs"/>
          <w:spacing w:val="-4"/>
          <w:rtl/>
        </w:rPr>
        <w:t>»</w:t>
      </w:r>
      <w:r w:rsidRPr="00AD01FA">
        <w:rPr>
          <w:rFonts w:eastAsia="Times New Roman" w:cs="B Zar" w:hint="cs"/>
          <w:spacing w:val="-4"/>
          <w:szCs w:val="28"/>
          <w:rtl/>
        </w:rPr>
        <w:t xml:space="preserve"> </w:t>
      </w:r>
      <w:r w:rsidRPr="00AD01FA">
        <w:rPr>
          <w:rFonts w:eastAsia="Times New Roman" w:cs="B Lotus" w:hint="cs"/>
          <w:spacing w:val="-4"/>
          <w:sz w:val="28"/>
          <w:szCs w:val="28"/>
          <w:rtl/>
        </w:rPr>
        <w:t xml:space="preserve">یعنی: </w:t>
      </w:r>
      <w:r w:rsidR="0074648C" w:rsidRPr="00AD01FA">
        <w:rPr>
          <w:rStyle w:val="Char7"/>
          <w:rFonts w:eastAsia="Calibri"/>
          <w:spacing w:val="-4"/>
          <w:rtl/>
        </w:rPr>
        <w:t>«</w:t>
      </w:r>
      <w:r w:rsidRPr="00AD01FA">
        <w:rPr>
          <w:rFonts w:eastAsia="Times New Roman" w:cs="B Lotus" w:hint="cs"/>
          <w:spacing w:val="-4"/>
          <w:sz w:val="28"/>
          <w:szCs w:val="28"/>
          <w:rtl/>
        </w:rPr>
        <w:t>رسول‌الله</w:t>
      </w:r>
      <w:r w:rsidR="00AD01FA" w:rsidRPr="00AD01FA">
        <w:rPr>
          <w:rFonts w:eastAsia="Times New Roman" w:cs="B Lotus" w:hint="cs"/>
          <w:spacing w:val="-4"/>
          <w:sz w:val="28"/>
          <w:szCs w:val="28"/>
          <w:rtl/>
        </w:rPr>
        <w:t xml:space="preserve"> </w:t>
      </w:r>
      <w:r w:rsidRPr="00AD01FA">
        <w:rPr>
          <w:rFonts w:eastAsia="Times New Roman" w:cs="B Lotus" w:hint="cs"/>
          <w:spacing w:val="-4"/>
          <w:sz w:val="28"/>
          <w:szCs w:val="28"/>
        </w:rPr>
        <w:sym w:font="AGA Arabesque" w:char="F072"/>
      </w:r>
      <w:r w:rsidRPr="00AD01FA">
        <w:rPr>
          <w:rFonts w:eastAsia="Times New Roman" w:cs="B Lotus" w:hint="cs"/>
          <w:spacing w:val="-4"/>
          <w:sz w:val="28"/>
          <w:szCs w:val="28"/>
          <w:rtl/>
        </w:rPr>
        <w:t xml:space="preserve"> سه بار فرمود: «آیا شما را از بزرگ‌ترین گناهان کبیره، آگاه کنم؟» گفتیم: بله، ای</w:t>
      </w:r>
      <w:r w:rsidRPr="00AD01FA">
        <w:rPr>
          <w:rFonts w:ascii="Traditional Arabic" w:hAnsi="Traditional Arabic" w:hint="cs"/>
          <w:spacing w:val="-4"/>
          <w:rtl/>
        </w:rPr>
        <w:t xml:space="preserve"> </w:t>
      </w:r>
      <w:r w:rsidRPr="00AD01FA">
        <w:rPr>
          <w:rFonts w:eastAsia="Times New Roman" w:cs="B Lotus" w:hint="cs"/>
          <w:spacing w:val="-4"/>
          <w:sz w:val="28"/>
          <w:szCs w:val="28"/>
          <w:rtl/>
        </w:rPr>
        <w:t>رسول‌خدا! فرمود: «شرک به الله، و نافرمانی پدر و مادر». پیامبر</w:t>
      </w:r>
      <w:r w:rsidR="00AD01FA" w:rsidRPr="00AD01FA">
        <w:rPr>
          <w:rFonts w:eastAsia="Times New Roman" w:cs="B Lotus" w:hint="cs"/>
          <w:spacing w:val="-4"/>
          <w:sz w:val="28"/>
          <w:szCs w:val="28"/>
          <w:rtl/>
        </w:rPr>
        <w:t xml:space="preserve"> </w:t>
      </w:r>
      <w:r w:rsidRPr="00AD01FA">
        <w:rPr>
          <w:rFonts w:eastAsia="Times New Roman" w:cs="B Lotus" w:hint="cs"/>
          <w:spacing w:val="-4"/>
          <w:sz w:val="28"/>
          <w:szCs w:val="28"/>
        </w:rPr>
        <w:sym w:font="AGA Arabesque" w:char="F072"/>
      </w:r>
      <w:r w:rsidRPr="00AD01FA">
        <w:rPr>
          <w:rFonts w:eastAsia="Times New Roman" w:cs="B Lotus" w:hint="cs"/>
          <w:spacing w:val="-4"/>
          <w:sz w:val="28"/>
          <w:szCs w:val="28"/>
          <w:rtl/>
        </w:rPr>
        <w:t xml:space="preserve"> که پیش‌تر تکیه زده بود، نشست و فرمود: «آگاه باشید که سخن دروغ و شهادت دروغین نیز جزو گناهان کبیره است». و آن‌قدر این جمله را تکرار کرد که با خود گفتیم: ای کاش سکوت می‌فرمود!</w:t>
      </w:r>
      <w:r w:rsidR="0074648C" w:rsidRPr="00AD01FA">
        <w:rPr>
          <w:rFonts w:eastAsia="Times New Roman" w:cs="Traditional Arabic" w:hint="cs"/>
          <w:spacing w:val="-4"/>
          <w:sz w:val="28"/>
          <w:szCs w:val="28"/>
          <w:rtl/>
        </w:rPr>
        <w:t xml:space="preserve"> »</w:t>
      </w:r>
      <w:r w:rsidR="00553145" w:rsidRPr="00AD01FA">
        <w:rPr>
          <w:rFonts w:eastAsia="Times New Roman" w:cs="B Lotus"/>
          <w:spacing w:val="-4"/>
          <w:sz w:val="28"/>
          <w:szCs w:val="28"/>
          <w:vertAlign w:val="superscript"/>
          <w:rtl/>
        </w:rPr>
        <w:t>(</w:t>
      </w:r>
      <w:r w:rsidR="00553145" w:rsidRPr="00AD01FA">
        <w:rPr>
          <w:rFonts w:eastAsia="Times New Roman" w:cs="B Lotus"/>
          <w:spacing w:val="-4"/>
          <w:sz w:val="28"/>
          <w:szCs w:val="28"/>
          <w:vertAlign w:val="superscript"/>
          <w:rtl/>
        </w:rPr>
        <w:footnoteReference w:id="438"/>
      </w:r>
      <w:r w:rsidR="00553145" w:rsidRPr="00AD01FA">
        <w:rPr>
          <w:rFonts w:eastAsia="Times New Roman" w:cs="B Lotus"/>
          <w:spacing w:val="-4"/>
          <w:sz w:val="28"/>
          <w:szCs w:val="28"/>
          <w:vertAlign w:val="superscript"/>
          <w:rtl/>
        </w:rPr>
        <w:t>)</w:t>
      </w:r>
      <w:bookmarkStart w:id="698" w:name="_Toc246700195"/>
      <w:r w:rsidR="0074648C" w:rsidRPr="00AD01FA">
        <w:rPr>
          <w:rFonts w:eastAsia="Times New Roman" w:cs="B Lotus" w:hint="cs"/>
          <w:spacing w:val="-4"/>
          <w:sz w:val="28"/>
          <w:szCs w:val="28"/>
          <w:rtl/>
        </w:rPr>
        <w:t>.</w:t>
      </w:r>
    </w:p>
    <w:p w:rsidR="00C30BB6" w:rsidRPr="0046496C" w:rsidRDefault="00613435" w:rsidP="00613435">
      <w:pPr>
        <w:pStyle w:val="a8"/>
        <w:rPr>
          <w:rtl/>
        </w:rPr>
      </w:pPr>
      <w:bookmarkStart w:id="699" w:name="_Toc319776640"/>
      <w:r w:rsidRPr="0046496C">
        <w:rPr>
          <w:rFonts w:hint="cs"/>
          <w:rtl/>
        </w:rPr>
        <w:t xml:space="preserve">ز- </w:t>
      </w:r>
      <w:r w:rsidR="00C30BB6" w:rsidRPr="0046496C">
        <w:rPr>
          <w:rtl/>
        </w:rPr>
        <w:t>بهره بردن از موعظه و پند قرآن</w:t>
      </w:r>
      <w:bookmarkEnd w:id="698"/>
      <w:r w:rsidR="00C30BB6" w:rsidRPr="0046496C">
        <w:rPr>
          <w:rFonts w:hint="cs"/>
          <w:rtl/>
        </w:rPr>
        <w:t>:</w:t>
      </w:r>
      <w:bookmarkEnd w:id="699"/>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الله</w:t>
      </w:r>
      <w:r w:rsidR="00AD01FA">
        <w:rPr>
          <w:rFonts w:eastAsia="Times New Roman" w:cs="B Lotus" w:hint="cs"/>
          <w:sz w:val="28"/>
          <w:szCs w:val="28"/>
          <w:rtl/>
        </w:rPr>
        <w:t xml:space="preserve"> </w:t>
      </w:r>
      <w:r w:rsidRPr="0046496C">
        <w:rPr>
          <w:rFonts w:eastAsia="Times New Roman" w:cs="B Lotu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إِذَا</w:t>
      </w:r>
      <w:r w:rsidR="0078710A" w:rsidRPr="0078710A">
        <w:rPr>
          <w:rStyle w:val="Char8"/>
          <w:rtl/>
        </w:rPr>
        <w:t xml:space="preserve"> </w:t>
      </w:r>
      <w:r w:rsidR="0078710A" w:rsidRPr="0078710A">
        <w:rPr>
          <w:rStyle w:val="Char8"/>
          <w:rFonts w:hint="cs"/>
          <w:rtl/>
        </w:rPr>
        <w:t>ذُكِّرُواْ</w:t>
      </w:r>
      <w:r w:rsidR="0078710A" w:rsidRPr="0078710A">
        <w:rPr>
          <w:rStyle w:val="Char8"/>
          <w:rtl/>
        </w:rPr>
        <w:t xml:space="preserve"> </w:t>
      </w:r>
      <w:r w:rsidR="0078710A" w:rsidRPr="0078710A">
        <w:rPr>
          <w:rStyle w:val="Char8"/>
          <w:rFonts w:hint="cs"/>
          <w:rtl/>
        </w:rPr>
        <w:t>بِ‍َٔايَٰتِ</w:t>
      </w:r>
      <w:r w:rsidR="0078710A" w:rsidRPr="0078710A">
        <w:rPr>
          <w:rStyle w:val="Char8"/>
          <w:rtl/>
        </w:rPr>
        <w:t xml:space="preserve"> </w:t>
      </w:r>
      <w:r w:rsidR="0078710A" w:rsidRPr="0078710A">
        <w:rPr>
          <w:rStyle w:val="Char8"/>
          <w:rFonts w:hint="cs"/>
          <w:rtl/>
        </w:rPr>
        <w:t>رَبِّهِمۡ</w:t>
      </w:r>
      <w:r w:rsidR="0078710A" w:rsidRPr="0078710A">
        <w:rPr>
          <w:rStyle w:val="Char8"/>
          <w:rtl/>
        </w:rPr>
        <w:t xml:space="preserve"> </w:t>
      </w:r>
      <w:r w:rsidR="0078710A" w:rsidRPr="0078710A">
        <w:rPr>
          <w:rStyle w:val="Char8"/>
          <w:rFonts w:hint="cs"/>
          <w:rtl/>
        </w:rPr>
        <w:t>لَمۡ</w:t>
      </w:r>
      <w:r w:rsidR="0078710A" w:rsidRPr="0078710A">
        <w:rPr>
          <w:rStyle w:val="Char8"/>
          <w:rtl/>
        </w:rPr>
        <w:t xml:space="preserve"> </w:t>
      </w:r>
      <w:r w:rsidR="0078710A" w:rsidRPr="0078710A">
        <w:rPr>
          <w:rStyle w:val="Char8"/>
          <w:rFonts w:hint="cs"/>
          <w:rtl/>
        </w:rPr>
        <w:t>يَخِرُّواْ</w:t>
      </w:r>
      <w:r w:rsidR="0078710A" w:rsidRPr="0078710A">
        <w:rPr>
          <w:rStyle w:val="Char8"/>
          <w:rtl/>
        </w:rPr>
        <w:t xml:space="preserve"> </w:t>
      </w:r>
      <w:r w:rsidR="0078710A" w:rsidRPr="0078710A">
        <w:rPr>
          <w:rStyle w:val="Char8"/>
          <w:rFonts w:hint="cs"/>
          <w:rtl/>
        </w:rPr>
        <w:t>عَلَيۡهَا</w:t>
      </w:r>
      <w:r w:rsidR="0078710A" w:rsidRPr="0078710A">
        <w:rPr>
          <w:rStyle w:val="Char8"/>
          <w:rtl/>
        </w:rPr>
        <w:t xml:space="preserve"> </w:t>
      </w:r>
      <w:r w:rsidR="0078710A" w:rsidRPr="0078710A">
        <w:rPr>
          <w:rStyle w:val="Char8"/>
          <w:rFonts w:hint="cs"/>
          <w:rtl/>
        </w:rPr>
        <w:t>صُمّٗا</w:t>
      </w:r>
      <w:r w:rsidR="0078710A" w:rsidRPr="0078710A">
        <w:rPr>
          <w:rStyle w:val="Char8"/>
          <w:rtl/>
        </w:rPr>
        <w:t xml:space="preserve"> </w:t>
      </w:r>
      <w:r w:rsidR="0078710A" w:rsidRPr="0078710A">
        <w:rPr>
          <w:rStyle w:val="Char8"/>
          <w:rFonts w:hint="cs"/>
          <w:rtl/>
        </w:rPr>
        <w:t>وَعُمۡيَانٗا</w:t>
      </w:r>
      <w:r w:rsidR="0078710A" w:rsidRPr="0078710A">
        <w:rPr>
          <w:rStyle w:val="Char8"/>
          <w:rtl/>
        </w:rPr>
        <w:t xml:space="preserve"> </w:t>
      </w:r>
      <w:r w:rsidR="0078710A" w:rsidRPr="0078710A">
        <w:rPr>
          <w:rStyle w:val="Char8"/>
          <w:rFonts w:hint="cs"/>
          <w:rtl/>
        </w:rPr>
        <w:t>٧٣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73</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Style w:val="Char"/>
          <w:rFonts w:eastAsia="Calibri"/>
          <w:spacing w:val="-4"/>
          <w:rtl/>
        </w:rPr>
        <w:t>و آنان كه چون با آيات پروردگارشان پند داده مى‏شوند، در برابرش كر و كور نمى‏مانند</w:t>
      </w:r>
      <w:bookmarkStart w:id="700" w:name="_Toc246700196"/>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613435" w:rsidP="00613435">
      <w:pPr>
        <w:pStyle w:val="a8"/>
        <w:rPr>
          <w:rtl/>
        </w:rPr>
      </w:pPr>
      <w:bookmarkStart w:id="701" w:name="_Toc319776641"/>
      <w:r w:rsidRPr="0046496C">
        <w:rPr>
          <w:rFonts w:hint="cs"/>
          <w:rtl/>
        </w:rPr>
        <w:t xml:space="preserve">ح- </w:t>
      </w:r>
      <w:r w:rsidR="00C30BB6" w:rsidRPr="0046496C">
        <w:rPr>
          <w:rFonts w:hint="cs"/>
          <w:rtl/>
        </w:rPr>
        <w:t>اشتیاق به افزایش</w:t>
      </w:r>
      <w:r w:rsidR="00C30BB6" w:rsidRPr="0046496C">
        <w:rPr>
          <w:rtl/>
        </w:rPr>
        <w:t xml:space="preserve"> سالكان راه </w:t>
      </w:r>
      <w:bookmarkEnd w:id="700"/>
      <w:r w:rsidR="00C30BB6" w:rsidRPr="0046496C">
        <w:rPr>
          <w:rtl/>
        </w:rPr>
        <w:t>الله</w:t>
      </w:r>
      <w:r w:rsidR="00C30BB6" w:rsidRPr="0046496C">
        <w:rPr>
          <w:rFonts w:hint="cs"/>
          <w:rtl/>
        </w:rPr>
        <w:t>:</w:t>
      </w:r>
      <w:bookmarkEnd w:id="701"/>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وَٱلَّذِينَ</w:t>
      </w:r>
      <w:r w:rsidR="0078710A" w:rsidRPr="0078710A">
        <w:rPr>
          <w:rStyle w:val="Char8"/>
          <w:rtl/>
        </w:rPr>
        <w:t xml:space="preserve"> </w:t>
      </w:r>
      <w:r w:rsidR="0078710A" w:rsidRPr="0078710A">
        <w:rPr>
          <w:rStyle w:val="Char8"/>
          <w:rFonts w:hint="cs"/>
          <w:rtl/>
        </w:rPr>
        <w:t>يَقُولُونَ</w:t>
      </w:r>
      <w:r w:rsidR="0078710A" w:rsidRPr="0078710A">
        <w:rPr>
          <w:rStyle w:val="Char8"/>
          <w:rtl/>
        </w:rPr>
        <w:t xml:space="preserve"> </w:t>
      </w:r>
      <w:r w:rsidR="0078710A" w:rsidRPr="0078710A">
        <w:rPr>
          <w:rStyle w:val="Char8"/>
          <w:rFonts w:hint="cs"/>
          <w:rtl/>
        </w:rPr>
        <w:t>رَبَّنَا</w:t>
      </w:r>
      <w:r w:rsidR="0078710A" w:rsidRPr="0078710A">
        <w:rPr>
          <w:rStyle w:val="Char8"/>
          <w:rtl/>
        </w:rPr>
        <w:t xml:space="preserve"> </w:t>
      </w:r>
      <w:r w:rsidR="0078710A" w:rsidRPr="0078710A">
        <w:rPr>
          <w:rStyle w:val="Char8"/>
          <w:rFonts w:hint="cs"/>
          <w:rtl/>
        </w:rPr>
        <w:t>هَبۡ</w:t>
      </w:r>
      <w:r w:rsidR="0078710A" w:rsidRPr="0078710A">
        <w:rPr>
          <w:rStyle w:val="Char8"/>
          <w:rtl/>
        </w:rPr>
        <w:t xml:space="preserve"> </w:t>
      </w:r>
      <w:r w:rsidR="0078710A" w:rsidRPr="0078710A">
        <w:rPr>
          <w:rStyle w:val="Char8"/>
          <w:rFonts w:hint="cs"/>
          <w:rtl/>
        </w:rPr>
        <w:t>لَنَا</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أَزۡوَٰجِنَا</w:t>
      </w:r>
      <w:r w:rsidR="0078710A" w:rsidRPr="0078710A">
        <w:rPr>
          <w:rStyle w:val="Char8"/>
          <w:rtl/>
        </w:rPr>
        <w:t xml:space="preserve"> </w:t>
      </w:r>
      <w:r w:rsidR="0078710A" w:rsidRPr="0078710A">
        <w:rPr>
          <w:rStyle w:val="Char8"/>
          <w:rFonts w:hint="cs"/>
          <w:rtl/>
        </w:rPr>
        <w:t>وَذُرِّيَّٰتِنَا</w:t>
      </w:r>
      <w:r w:rsidR="0078710A" w:rsidRPr="0078710A">
        <w:rPr>
          <w:rStyle w:val="Char8"/>
          <w:rtl/>
        </w:rPr>
        <w:t xml:space="preserve"> </w:t>
      </w:r>
      <w:r w:rsidR="0078710A" w:rsidRPr="0078710A">
        <w:rPr>
          <w:rStyle w:val="Char8"/>
          <w:rFonts w:hint="cs"/>
          <w:rtl/>
        </w:rPr>
        <w:t>قُرَّةَ</w:t>
      </w:r>
      <w:r w:rsidR="0078710A" w:rsidRPr="0078710A">
        <w:rPr>
          <w:rStyle w:val="Char8"/>
          <w:rtl/>
        </w:rPr>
        <w:t xml:space="preserve"> </w:t>
      </w:r>
      <w:r w:rsidR="0078710A" w:rsidRPr="0078710A">
        <w:rPr>
          <w:rStyle w:val="Char8"/>
          <w:rFonts w:hint="cs"/>
          <w:rtl/>
        </w:rPr>
        <w:t>أَعۡيُنٖ</w:t>
      </w:r>
      <w:r w:rsidR="0078710A" w:rsidRPr="0078710A">
        <w:rPr>
          <w:rStyle w:val="Char8"/>
          <w:rtl/>
        </w:rPr>
        <w:t xml:space="preserve"> </w:t>
      </w:r>
      <w:r w:rsidR="0078710A" w:rsidRPr="0078710A">
        <w:rPr>
          <w:rStyle w:val="Char8"/>
          <w:rFonts w:hint="cs"/>
          <w:rtl/>
        </w:rPr>
        <w:t>وَٱجۡعَلۡنَا</w:t>
      </w:r>
      <w:r w:rsidR="0078710A" w:rsidRPr="0078710A">
        <w:rPr>
          <w:rStyle w:val="Char8"/>
          <w:rtl/>
        </w:rPr>
        <w:t xml:space="preserve"> </w:t>
      </w:r>
      <w:r w:rsidR="0078710A" w:rsidRPr="0078710A">
        <w:rPr>
          <w:rStyle w:val="Char8"/>
          <w:rFonts w:hint="cs"/>
          <w:rtl/>
        </w:rPr>
        <w:t>لِلۡمُتَّقِينَ</w:t>
      </w:r>
      <w:r w:rsidR="0078710A" w:rsidRPr="0078710A">
        <w:rPr>
          <w:rStyle w:val="Char8"/>
          <w:rtl/>
        </w:rPr>
        <w:t xml:space="preserve"> </w:t>
      </w:r>
      <w:r w:rsidR="0078710A" w:rsidRPr="0078710A">
        <w:rPr>
          <w:rStyle w:val="Char8"/>
          <w:rFonts w:hint="cs"/>
          <w:rtl/>
        </w:rPr>
        <w:t>إِمَامًا</w:t>
      </w:r>
      <w:r w:rsidR="0078710A" w:rsidRPr="0078710A">
        <w:rPr>
          <w:rStyle w:val="Char8"/>
          <w:rtl/>
        </w:rPr>
        <w:t xml:space="preserve"> </w:t>
      </w:r>
      <w:r w:rsidR="0078710A" w:rsidRPr="0078710A">
        <w:rPr>
          <w:rStyle w:val="Char8"/>
          <w:rFonts w:hint="cs"/>
          <w:rtl/>
        </w:rPr>
        <w:t>٧٤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الفرقان: 74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آنان كه مى‏گويند: ای پروردگارمان! همسران و فرزندانمان را روشنی چشمانمان بگردان و ما را پيشواى پرهيزكاران قرار بده</w:t>
      </w:r>
      <w:r w:rsidRPr="00AD01FA">
        <w:rPr>
          <w:rStyle w:val="Char7"/>
          <w:rFonts w:eastAsia="Calibri" w:hint="cs"/>
          <w:rtl/>
        </w:rPr>
        <w:t>»</w:t>
      </w:r>
      <w:r w:rsidRPr="00AD01FA">
        <w:rPr>
          <w:rStyle w:val="Char"/>
          <w:rFonts w:eastAsia="Calibri" w:hint="cs"/>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از حسن بصري</w:t>
      </w:r>
      <w:r w:rsidR="00AD01FA">
        <w:rPr>
          <w:rFonts w:eastAsia="Times New Roman" w:cs="B Lotus" w:hint="cs"/>
          <w:sz w:val="28"/>
          <w:szCs w:val="28"/>
          <w:rtl/>
        </w:rPr>
        <w:t xml:space="preserve"> </w:t>
      </w:r>
      <w:r w:rsidRPr="0046496C">
        <w:rPr>
          <w:rFonts w:eastAsia="Times New Roman" w:cs="CTraditional Arabic" w:hint="cs"/>
          <w:sz w:val="28"/>
          <w:szCs w:val="28"/>
          <w:rtl/>
        </w:rPr>
        <w:t>/</w:t>
      </w:r>
      <w:r w:rsidRPr="0046496C">
        <w:rPr>
          <w:rFonts w:eastAsia="Times New Roman" w:cs="B Lotus"/>
          <w:sz w:val="28"/>
          <w:szCs w:val="28"/>
          <w:rtl/>
        </w:rPr>
        <w:t xml:space="preserve"> در</w:t>
      </w:r>
      <w:r w:rsidRPr="0046496C">
        <w:rPr>
          <w:rFonts w:eastAsia="Times New Roman" w:cs="B Lotus" w:hint="eastAsia"/>
          <w:sz w:val="28"/>
          <w:szCs w:val="28"/>
          <w:rtl/>
        </w:rPr>
        <w:t>‌</w:t>
      </w:r>
      <w:r w:rsidRPr="0046496C">
        <w:rPr>
          <w:rFonts w:eastAsia="Times New Roman" w:cs="B Lotus"/>
          <w:sz w:val="28"/>
          <w:szCs w:val="28"/>
          <w:rtl/>
        </w:rPr>
        <w:t>باره</w:t>
      </w:r>
      <w:r w:rsidRPr="0046496C">
        <w:rPr>
          <w:rFonts w:eastAsia="Times New Roman" w:cs="B Lotus" w:hint="eastAsia"/>
          <w:sz w:val="28"/>
          <w:szCs w:val="28"/>
          <w:rtl/>
        </w:rPr>
        <w:t>‌ی</w:t>
      </w:r>
      <w:r w:rsidRPr="0046496C">
        <w:rPr>
          <w:rFonts w:eastAsia="Times New Roman" w:cs="B Lotus"/>
          <w:sz w:val="28"/>
          <w:szCs w:val="28"/>
          <w:rtl/>
        </w:rPr>
        <w:t xml:space="preserve"> اين آيه سؤال شد</w:t>
      </w:r>
      <w:r w:rsidRPr="0046496C">
        <w:rPr>
          <w:rFonts w:eastAsia="Times New Roman" w:cs="B Lotus" w:hint="cs"/>
          <w:sz w:val="28"/>
          <w:szCs w:val="28"/>
          <w:rtl/>
        </w:rPr>
        <w:t>؛ پاسخ داد:</w:t>
      </w:r>
      <w:r w:rsidRPr="0046496C">
        <w:rPr>
          <w:rFonts w:eastAsia="Times New Roman" w:cs="B Lotus"/>
          <w:sz w:val="28"/>
          <w:szCs w:val="28"/>
          <w:rtl/>
        </w:rPr>
        <w:t xml:space="preserve"> ب</w:t>
      </w:r>
      <w:r w:rsidRPr="0046496C">
        <w:rPr>
          <w:rFonts w:eastAsia="Times New Roman" w:cs="B Lotus" w:hint="cs"/>
          <w:sz w:val="28"/>
          <w:szCs w:val="28"/>
          <w:rtl/>
        </w:rPr>
        <w:t>د</w:t>
      </w:r>
      <w:r w:rsidRPr="0046496C">
        <w:rPr>
          <w:rFonts w:eastAsia="Times New Roman" w:cs="B Lotus"/>
          <w:sz w:val="28"/>
          <w:szCs w:val="28"/>
          <w:rtl/>
        </w:rPr>
        <w:t xml:space="preserve">ين معناست كه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طاعت و عبادت</w:t>
      </w:r>
      <w:r w:rsidRPr="0046496C">
        <w:rPr>
          <w:rFonts w:eastAsia="Times New Roman" w:cs="B Lotus" w:hint="cs"/>
          <w:sz w:val="28"/>
          <w:szCs w:val="28"/>
          <w:rtl/>
        </w:rPr>
        <w:t>ِ</w:t>
      </w:r>
      <w:r w:rsidRPr="0046496C">
        <w:rPr>
          <w:rFonts w:eastAsia="Times New Roman" w:cs="B Lotus"/>
          <w:sz w:val="28"/>
          <w:szCs w:val="28"/>
          <w:rtl/>
        </w:rPr>
        <w:t xml:space="preserve"> همسر و برادر و دوست صميمي</w:t>
      </w:r>
      <w:r w:rsidRPr="0046496C">
        <w:rPr>
          <w:rFonts w:eastAsia="Times New Roman" w:cs="B Lotus" w:hint="cs"/>
          <w:sz w:val="28"/>
          <w:szCs w:val="28"/>
          <w:rtl/>
        </w:rPr>
        <w:t>ِ</w:t>
      </w:r>
      <w:r w:rsidRPr="0046496C">
        <w:rPr>
          <w:rFonts w:eastAsia="Times New Roman" w:cs="B Lotus"/>
          <w:sz w:val="28"/>
          <w:szCs w:val="28"/>
          <w:rtl/>
        </w:rPr>
        <w:t xml:space="preserve"> بنده</w:t>
      </w:r>
      <w:r w:rsidRPr="0046496C">
        <w:rPr>
          <w:rFonts w:eastAsia="Times New Roman" w:cs="B Lotus"/>
          <w:sz w:val="28"/>
          <w:szCs w:val="28"/>
          <w:cs/>
        </w:rPr>
        <w:t>‎</w:t>
      </w:r>
      <w:r w:rsidRPr="0046496C">
        <w:rPr>
          <w:rFonts w:eastAsia="Times New Roman" w:cs="B Lotus"/>
          <w:sz w:val="28"/>
          <w:szCs w:val="28"/>
          <w:rtl/>
        </w:rPr>
        <w:t>ي مسلمان</w:t>
      </w:r>
      <w:r w:rsidRPr="0046496C">
        <w:rPr>
          <w:rFonts w:eastAsia="Times New Roman" w:cs="B Lotus"/>
          <w:sz w:val="28"/>
          <w:szCs w:val="28"/>
          <w:cs/>
        </w:rPr>
        <w:t>‎</w:t>
      </w:r>
      <w:r w:rsidRPr="0046496C">
        <w:rPr>
          <w:rFonts w:eastAsia="Times New Roman" w:cs="B Lotus"/>
          <w:sz w:val="28"/>
          <w:szCs w:val="28"/>
          <w:rtl/>
        </w:rPr>
        <w:t xml:space="preserve"> را به او نشان دهد. به </w:t>
      </w:r>
      <w:r w:rsidRPr="0046496C">
        <w:rPr>
          <w:rFonts w:eastAsia="Times New Roman" w:cs="B Lotus" w:hint="cs"/>
          <w:sz w:val="28"/>
          <w:szCs w:val="28"/>
          <w:rtl/>
        </w:rPr>
        <w:t>الله سوگند</w:t>
      </w:r>
      <w:r w:rsidRPr="0046496C">
        <w:rPr>
          <w:rFonts w:eastAsia="Times New Roman" w:cs="B Lotus"/>
          <w:sz w:val="28"/>
          <w:szCs w:val="28"/>
          <w:rtl/>
        </w:rPr>
        <w:t>، چيزي بيش</w:t>
      </w:r>
      <w:r w:rsidRPr="0046496C">
        <w:rPr>
          <w:rFonts w:eastAsia="Times New Roman" w:cs="B Lotus" w:hint="eastAsia"/>
          <w:sz w:val="28"/>
          <w:szCs w:val="28"/>
          <w:rtl/>
        </w:rPr>
        <w:t>‌</w:t>
      </w:r>
      <w:r w:rsidRPr="0046496C">
        <w:rPr>
          <w:rFonts w:eastAsia="Times New Roman" w:cs="B Lotus"/>
          <w:sz w:val="28"/>
          <w:szCs w:val="28"/>
          <w:rtl/>
        </w:rPr>
        <w:t>تر از اين</w:t>
      </w:r>
      <w:r w:rsidRPr="0046496C">
        <w:rPr>
          <w:rFonts w:eastAsia="Times New Roman" w:cs="B Lotus" w:hint="eastAsia"/>
          <w:sz w:val="28"/>
          <w:szCs w:val="28"/>
          <w:rtl/>
        </w:rPr>
        <w:t>‌</w:t>
      </w:r>
      <w:r w:rsidRPr="0046496C">
        <w:rPr>
          <w:rFonts w:eastAsia="Times New Roman" w:cs="B Lotus"/>
          <w:sz w:val="28"/>
          <w:szCs w:val="28"/>
          <w:rtl/>
        </w:rPr>
        <w:t>كه مسلمان، فرزند يا نوه يا برادر يا دوست صميمي</w:t>
      </w:r>
      <w:r w:rsidRPr="0046496C">
        <w:rPr>
          <w:rFonts w:eastAsia="Times New Roman" w:cs="B Lotus"/>
          <w:sz w:val="28"/>
          <w:szCs w:val="28"/>
          <w:cs/>
        </w:rPr>
        <w:t>‎</w:t>
      </w:r>
      <w:r w:rsidRPr="0046496C">
        <w:rPr>
          <w:rFonts w:eastAsia="Times New Roman" w:cs="B Lotus"/>
          <w:sz w:val="28"/>
          <w:szCs w:val="28"/>
          <w:rtl/>
        </w:rPr>
        <w:t>اش را ببيند كه مطيع و فرمان</w:t>
      </w:r>
      <w:r w:rsidRPr="0046496C">
        <w:rPr>
          <w:rFonts w:eastAsia="Times New Roman" w:cs="B Lotus" w:hint="eastAsia"/>
          <w:sz w:val="28"/>
          <w:szCs w:val="28"/>
          <w:rtl/>
        </w:rPr>
        <w:t>‌</w:t>
      </w:r>
      <w:r w:rsidRPr="0046496C">
        <w:rPr>
          <w:rFonts w:eastAsia="Times New Roman" w:cs="B Lotus"/>
          <w:sz w:val="28"/>
          <w:szCs w:val="28"/>
          <w:rtl/>
        </w:rPr>
        <w:t>بردار الله است، چشم او را روشن نمي</w:t>
      </w:r>
      <w:r w:rsidRPr="0046496C">
        <w:rPr>
          <w:rFonts w:eastAsia="Times New Roman" w:cs="B Lotus" w:hint="eastAsia"/>
          <w:sz w:val="28"/>
          <w:szCs w:val="28"/>
          <w:rtl/>
        </w:rPr>
        <w:t>‌</w:t>
      </w:r>
      <w:r w:rsidRPr="0046496C">
        <w:rPr>
          <w:rFonts w:eastAsia="Times New Roman" w:cs="B Lotus"/>
          <w:sz w:val="28"/>
          <w:szCs w:val="28"/>
          <w:rtl/>
        </w:rPr>
        <w:t>گرداند.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39"/>
      </w:r>
      <w:r w:rsidR="00553145" w:rsidRPr="00553145">
        <w:rPr>
          <w:rFonts w:eastAsia="Times New Roman" w:cs="B Lotus"/>
          <w:sz w:val="28"/>
          <w:szCs w:val="28"/>
          <w:vertAlign w:val="superscript"/>
          <w:rtl/>
        </w:rPr>
        <w:t>)</w:t>
      </w:r>
    </w:p>
    <w:p w:rsidR="00C30BB6" w:rsidRPr="0046496C" w:rsidRDefault="00C30BB6" w:rsidP="0078710A">
      <w:pPr>
        <w:spacing w:after="0" w:line="240" w:lineRule="auto"/>
        <w:ind w:firstLine="282"/>
        <w:jc w:val="both"/>
        <w:rPr>
          <w:rFonts w:eastAsia="Times New Roman" w:cs="B Lotus"/>
          <w:sz w:val="28"/>
          <w:szCs w:val="28"/>
          <w:rtl/>
        </w:rPr>
      </w:pPr>
      <w:r w:rsidRPr="0046496C">
        <w:rPr>
          <w:rFonts w:eastAsia="Times New Roman" w:cs="B Lotus"/>
          <w:sz w:val="28"/>
          <w:szCs w:val="28"/>
          <w:rtl/>
        </w:rPr>
        <w:t>ابن</w:t>
      </w:r>
      <w:r w:rsidRPr="0046496C">
        <w:rPr>
          <w:rFonts w:eastAsia="Times New Roman" w:cs="B Lotus" w:hint="eastAsia"/>
          <w:sz w:val="28"/>
          <w:szCs w:val="28"/>
          <w:rtl/>
        </w:rPr>
        <w:t>‌</w:t>
      </w:r>
      <w:r w:rsidRPr="0046496C">
        <w:rPr>
          <w:rFonts w:eastAsia="Times New Roman" w:cs="B Lotus"/>
          <w:sz w:val="28"/>
          <w:szCs w:val="28"/>
          <w:rtl/>
        </w:rPr>
        <w:t>عباس</w:t>
      </w:r>
      <w:r w:rsidRPr="0046496C">
        <w:rPr>
          <w:rFonts w:eastAsia="Times New Roman" w:cs="(M. Aiyada Ayoub ALKobaisi)" w:hint="cs"/>
          <w:sz w:val="28"/>
          <w:szCs w:val="28"/>
          <w:rtl/>
        </w:rPr>
        <w:t>$</w:t>
      </w:r>
      <w:r w:rsidRPr="0046496C">
        <w:rPr>
          <w:rFonts w:eastAsia="Times New Roman" w:cs="B Lotus" w:hint="cs"/>
          <w:sz w:val="28"/>
          <w:szCs w:val="28"/>
          <w:rtl/>
        </w:rPr>
        <w:t xml:space="preserve"> درباره‌ی</w:t>
      </w:r>
      <w:r w:rsidRPr="0046496C">
        <w:rPr>
          <w:rFonts w:eastAsia="Times New Roman" w:cs="B Lotus"/>
          <w:sz w:val="28"/>
          <w:szCs w:val="28"/>
          <w:rtl/>
        </w:rPr>
        <w:t xml:space="preserve"> آيه</w:t>
      </w:r>
      <w:r w:rsidRPr="0046496C">
        <w:rPr>
          <w:rFonts w:eastAsia="Times New Roman" w:cs="B Lotus"/>
          <w:sz w:val="28"/>
          <w:szCs w:val="28"/>
          <w:cs/>
        </w:rPr>
        <w:t>‎</w:t>
      </w:r>
      <w:r w:rsidRPr="0046496C">
        <w:rPr>
          <w:rFonts w:eastAsia="Times New Roman" w:cs="B Lotus"/>
          <w:sz w:val="28"/>
          <w:szCs w:val="28"/>
          <w:rtl/>
        </w:rPr>
        <w:t>ي:</w:t>
      </w:r>
      <w:r w:rsidRPr="0046496C">
        <w:rPr>
          <w:rFonts w:eastAsia="Times New Roman" w:cs="B Lotus" w:hint="cs"/>
          <w:sz w:val="28"/>
          <w:szCs w:val="28"/>
          <w:rtl/>
        </w:rPr>
        <w:t xml:space="preserve"> </w:t>
      </w:r>
      <w:r w:rsidR="00990C54" w:rsidRPr="00990C54">
        <w:rPr>
          <w:rStyle w:val="Char7"/>
          <w:rFonts w:eastAsia="Calibri" w:hint="cs"/>
          <w:rtl/>
        </w:rPr>
        <w:t>﴿</w:t>
      </w:r>
      <w:r w:rsidR="0078710A" w:rsidRPr="0078710A">
        <w:rPr>
          <w:rStyle w:val="Char8"/>
          <w:rFonts w:hint="cs"/>
          <w:rtl/>
        </w:rPr>
        <w:t>وَٱجۡعَلۡنَا</w:t>
      </w:r>
      <w:r w:rsidR="0078710A" w:rsidRPr="0078710A">
        <w:rPr>
          <w:rStyle w:val="Char8"/>
          <w:rtl/>
        </w:rPr>
        <w:t xml:space="preserve"> </w:t>
      </w:r>
      <w:r w:rsidR="0078710A" w:rsidRPr="0078710A">
        <w:rPr>
          <w:rStyle w:val="Char8"/>
          <w:rFonts w:hint="cs"/>
          <w:rtl/>
        </w:rPr>
        <w:t>لِلۡمُتَّقِينَ</w:t>
      </w:r>
      <w:r w:rsidR="0078710A" w:rsidRPr="0078710A">
        <w:rPr>
          <w:rStyle w:val="Char8"/>
          <w:rtl/>
        </w:rPr>
        <w:t xml:space="preserve"> </w:t>
      </w:r>
      <w:r w:rsidR="0078710A" w:rsidRPr="0078710A">
        <w:rPr>
          <w:rStyle w:val="Char8"/>
          <w:rFonts w:hint="cs"/>
          <w:rtl/>
        </w:rPr>
        <w:t>إِمَامًا</w:t>
      </w:r>
      <w:r w:rsidR="0078710A" w:rsidRPr="0078710A">
        <w:rPr>
          <w:rStyle w:val="Char8"/>
          <w:rtl/>
        </w:rPr>
        <w:t xml:space="preserve"> </w:t>
      </w:r>
      <w:r w:rsidR="0078710A" w:rsidRPr="0078710A">
        <w:rPr>
          <w:rStyle w:val="Char8"/>
          <w:rFonts w:hint="cs"/>
          <w:rtl/>
        </w:rPr>
        <w:t>٧٤</w:t>
      </w:r>
      <w:r w:rsidR="00990C54" w:rsidRPr="00990C54">
        <w:rPr>
          <w:rStyle w:val="Char7"/>
          <w:rFonts w:eastAsia="Calibri" w:hint="cs"/>
          <w:rtl/>
        </w:rPr>
        <w:t>﴾</w:t>
      </w:r>
      <w:r w:rsidRPr="0046496C">
        <w:rPr>
          <w:rFonts w:eastAsia="Times New Roman" w:cs="B Lotus"/>
          <w:sz w:val="28"/>
          <w:szCs w:val="28"/>
          <w:rtl/>
        </w:rPr>
        <w:t xml:space="preserve"> گويد: </w:t>
      </w:r>
      <w:r w:rsidRPr="0046496C">
        <w:rPr>
          <w:rFonts w:eastAsia="Times New Roman" w:cs="B Lotus" w:hint="cs"/>
          <w:sz w:val="28"/>
          <w:szCs w:val="28"/>
          <w:rtl/>
        </w:rPr>
        <w:t xml:space="preserve">بدین معناست که </w:t>
      </w:r>
      <w:r w:rsidRPr="0046496C">
        <w:rPr>
          <w:rFonts w:eastAsia="Times New Roman" w:cs="B Lotus"/>
          <w:sz w:val="28"/>
          <w:szCs w:val="28"/>
          <w:rtl/>
        </w:rPr>
        <w:t xml:space="preserve">ما را پيشوايان هدايت قرار ده </w:t>
      </w:r>
      <w:r w:rsidRPr="0046496C">
        <w:rPr>
          <w:rFonts w:eastAsia="Times New Roman" w:cs="B Lotus" w:hint="cs"/>
          <w:sz w:val="28"/>
          <w:szCs w:val="28"/>
          <w:rtl/>
        </w:rPr>
        <w:t>تا</w:t>
      </w:r>
      <w:r w:rsidRPr="0046496C">
        <w:rPr>
          <w:rFonts w:eastAsia="Times New Roman" w:cs="B Lotus"/>
          <w:sz w:val="28"/>
          <w:szCs w:val="28"/>
          <w:rtl/>
        </w:rPr>
        <w:t xml:space="preserve"> ديگران به وسيله</w:t>
      </w:r>
      <w:r w:rsidRPr="0046496C">
        <w:rPr>
          <w:rFonts w:eastAsia="Times New Roman" w:cs="B Lotus"/>
          <w:sz w:val="28"/>
          <w:szCs w:val="28"/>
          <w:cs/>
        </w:rPr>
        <w:t>‎</w:t>
      </w:r>
      <w:r w:rsidRPr="0046496C">
        <w:rPr>
          <w:rFonts w:eastAsia="Times New Roman" w:cs="B Lotus"/>
          <w:sz w:val="28"/>
          <w:szCs w:val="28"/>
          <w:rtl/>
        </w:rPr>
        <w:t xml:space="preserve">ي ما هدايت يابند و ما را پيشوايان گمراهي قرار مده؛ </w:t>
      </w:r>
      <w:r w:rsidRPr="0046496C">
        <w:rPr>
          <w:rFonts w:eastAsia="Times New Roman" w:cs="B Lotus" w:hint="cs"/>
          <w:sz w:val="28"/>
          <w:szCs w:val="28"/>
          <w:rtl/>
        </w:rPr>
        <w:t xml:space="preserve">زیرا الله متعال </w:t>
      </w:r>
      <w:r w:rsidRPr="0046496C">
        <w:rPr>
          <w:rFonts w:eastAsia="Times New Roman" w:cs="B Lotus"/>
          <w:sz w:val="28"/>
          <w:szCs w:val="28"/>
          <w:rtl/>
        </w:rPr>
        <w:t>درباره</w:t>
      </w:r>
      <w:r w:rsidRPr="0046496C">
        <w:rPr>
          <w:rFonts w:eastAsia="Times New Roman" w:cs="B Lotus" w:hint="eastAsia"/>
          <w:sz w:val="28"/>
          <w:szCs w:val="28"/>
          <w:rtl/>
        </w:rPr>
        <w:t>‌ی</w:t>
      </w:r>
      <w:r w:rsidRPr="0046496C">
        <w:rPr>
          <w:rFonts w:eastAsia="Times New Roman" w:cs="B Lotus"/>
          <w:sz w:val="28"/>
          <w:szCs w:val="28"/>
          <w:rtl/>
        </w:rPr>
        <w:t xml:space="preserve"> اهل سعادت </w:t>
      </w:r>
      <w:r w:rsidRPr="0046496C">
        <w:rPr>
          <w:rFonts w:eastAsia="Times New Roman" w:cs="B Lotus" w:hint="cs"/>
          <w:sz w:val="28"/>
          <w:szCs w:val="28"/>
          <w:rtl/>
        </w:rPr>
        <w:t>می‌فرماید:</w:t>
      </w:r>
    </w:p>
    <w:p w:rsidR="00C30BB6" w:rsidRPr="00AD01FA" w:rsidRDefault="00990C54" w:rsidP="005B230F">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hint="cs"/>
          <w:spacing w:val="-4"/>
          <w:rtl/>
        </w:rPr>
        <w:t>﴿</w:t>
      </w:r>
      <w:r w:rsidR="0078710A" w:rsidRPr="00AD01FA">
        <w:rPr>
          <w:rStyle w:val="Char8"/>
          <w:rFonts w:hint="cs"/>
          <w:spacing w:val="-4"/>
          <w:rtl/>
        </w:rPr>
        <w:t>وَجَعَلۡنَٰهُمۡ</w:t>
      </w:r>
      <w:r w:rsidR="0078710A" w:rsidRPr="00AD01FA">
        <w:rPr>
          <w:rStyle w:val="Char8"/>
          <w:spacing w:val="-4"/>
          <w:rtl/>
        </w:rPr>
        <w:t xml:space="preserve"> </w:t>
      </w:r>
      <w:r w:rsidR="0078710A" w:rsidRPr="00AD01FA">
        <w:rPr>
          <w:rStyle w:val="Char8"/>
          <w:rFonts w:hint="cs"/>
          <w:spacing w:val="-4"/>
          <w:rtl/>
        </w:rPr>
        <w:t>أَئِمَّةٗ</w:t>
      </w:r>
      <w:r w:rsidR="0078710A" w:rsidRPr="00AD01FA">
        <w:rPr>
          <w:rStyle w:val="Char8"/>
          <w:spacing w:val="-4"/>
          <w:rtl/>
        </w:rPr>
        <w:t xml:space="preserve"> </w:t>
      </w:r>
      <w:r w:rsidR="0078710A" w:rsidRPr="00AD01FA">
        <w:rPr>
          <w:rStyle w:val="Char8"/>
          <w:rFonts w:hint="cs"/>
          <w:spacing w:val="-4"/>
          <w:rtl/>
        </w:rPr>
        <w:t>يَهۡدُونَ</w:t>
      </w:r>
      <w:r w:rsidR="0078710A" w:rsidRPr="00AD01FA">
        <w:rPr>
          <w:rStyle w:val="Char8"/>
          <w:spacing w:val="-4"/>
          <w:rtl/>
        </w:rPr>
        <w:t xml:space="preserve"> </w:t>
      </w:r>
      <w:r w:rsidR="0078710A" w:rsidRPr="00AD01FA">
        <w:rPr>
          <w:rStyle w:val="Char8"/>
          <w:rFonts w:hint="cs"/>
          <w:spacing w:val="-4"/>
          <w:rtl/>
        </w:rPr>
        <w:t>بِأَمۡرِنَا</w:t>
      </w:r>
      <w:r w:rsidR="0078710A" w:rsidRPr="00AD01FA">
        <w:rPr>
          <w:rStyle w:val="Char8"/>
          <w:spacing w:val="-4"/>
          <w:rtl/>
        </w:rPr>
        <w:t xml:space="preserve"> </w:t>
      </w:r>
      <w:r w:rsidR="0078710A" w:rsidRPr="00AD01FA">
        <w:rPr>
          <w:rStyle w:val="Char8"/>
          <w:rFonts w:hint="cs"/>
          <w:spacing w:val="-4"/>
          <w:rtl/>
        </w:rPr>
        <w:t>وَأَوۡحَيۡنَآ</w:t>
      </w:r>
      <w:r w:rsidR="0078710A" w:rsidRPr="00AD01FA">
        <w:rPr>
          <w:rStyle w:val="Char8"/>
          <w:spacing w:val="-4"/>
          <w:rtl/>
        </w:rPr>
        <w:t xml:space="preserve"> </w:t>
      </w:r>
      <w:r w:rsidR="0078710A" w:rsidRPr="00AD01FA">
        <w:rPr>
          <w:rStyle w:val="Char8"/>
          <w:rFonts w:hint="cs"/>
          <w:spacing w:val="-4"/>
          <w:rtl/>
        </w:rPr>
        <w:t>إِلَيۡهِمۡ</w:t>
      </w:r>
      <w:r w:rsidR="0078710A" w:rsidRPr="00AD01FA">
        <w:rPr>
          <w:rStyle w:val="Char8"/>
          <w:spacing w:val="-4"/>
          <w:rtl/>
        </w:rPr>
        <w:t xml:space="preserve"> </w:t>
      </w:r>
      <w:r w:rsidR="0078710A" w:rsidRPr="00AD01FA">
        <w:rPr>
          <w:rStyle w:val="Char8"/>
          <w:rFonts w:hint="cs"/>
          <w:spacing w:val="-4"/>
          <w:rtl/>
        </w:rPr>
        <w:t>فِعۡلَ</w:t>
      </w:r>
      <w:r w:rsidR="0078710A" w:rsidRPr="00AD01FA">
        <w:rPr>
          <w:rStyle w:val="Char8"/>
          <w:spacing w:val="-4"/>
          <w:rtl/>
        </w:rPr>
        <w:t xml:space="preserve"> </w:t>
      </w:r>
      <w:r w:rsidR="0078710A" w:rsidRPr="00AD01FA">
        <w:rPr>
          <w:rStyle w:val="Char8"/>
          <w:rFonts w:hint="cs"/>
          <w:spacing w:val="-4"/>
          <w:rtl/>
        </w:rPr>
        <w:t>ٱلۡخَيۡرَٰتِ</w:t>
      </w:r>
      <w:r w:rsidR="0078710A" w:rsidRPr="00AD01FA">
        <w:rPr>
          <w:rStyle w:val="Char8"/>
          <w:spacing w:val="-4"/>
          <w:rtl/>
        </w:rPr>
        <w:t xml:space="preserve"> </w:t>
      </w:r>
      <w:r w:rsidR="0078710A" w:rsidRPr="00AD01FA">
        <w:rPr>
          <w:rStyle w:val="Char8"/>
          <w:rFonts w:hint="cs"/>
          <w:spacing w:val="-4"/>
          <w:rtl/>
        </w:rPr>
        <w:t>وَإِقَامَ</w:t>
      </w:r>
      <w:r w:rsidR="0078710A" w:rsidRPr="00AD01FA">
        <w:rPr>
          <w:rStyle w:val="Char8"/>
          <w:spacing w:val="-4"/>
          <w:rtl/>
        </w:rPr>
        <w:t xml:space="preserve"> </w:t>
      </w:r>
      <w:r w:rsidR="0078710A" w:rsidRPr="00AD01FA">
        <w:rPr>
          <w:rStyle w:val="Char8"/>
          <w:rFonts w:hint="cs"/>
          <w:spacing w:val="-4"/>
          <w:rtl/>
        </w:rPr>
        <w:t>ٱلصَّلَوٰةِ</w:t>
      </w:r>
      <w:r w:rsidRPr="00AD01FA">
        <w:rPr>
          <w:rStyle w:val="Char7"/>
          <w:rFonts w:eastAsia="Calibri" w:hint="cs"/>
          <w:spacing w:val="-4"/>
          <w:rtl/>
        </w:rPr>
        <w:t>﴾</w:t>
      </w:r>
      <w:r w:rsidRPr="00AD01FA">
        <w:rPr>
          <w:rFonts w:eastAsia="Times New Roman" w:cs="B Lotus" w:hint="cs"/>
          <w:spacing w:val="-4"/>
          <w:sz w:val="28"/>
          <w:szCs w:val="28"/>
          <w:rtl/>
        </w:rPr>
        <w:t xml:space="preserve"> </w:t>
      </w:r>
      <w:r w:rsidRPr="00AD01FA">
        <w:rPr>
          <w:rStyle w:val="Char6"/>
          <w:rFonts w:eastAsia="Calibri" w:hint="cs"/>
          <w:spacing w:val="-4"/>
          <w:rtl/>
        </w:rPr>
        <w:t>[</w:t>
      </w:r>
      <w:r w:rsidR="0078710A" w:rsidRPr="00AD01FA">
        <w:rPr>
          <w:rStyle w:val="Char6"/>
          <w:rFonts w:eastAsia="Calibri" w:hint="cs"/>
          <w:spacing w:val="-4"/>
          <w:rtl/>
        </w:rPr>
        <w:t>الأنبیاء: 73</w:t>
      </w:r>
      <w:r w:rsidRPr="00AD01FA">
        <w:rPr>
          <w:rStyle w:val="Char6"/>
          <w:rFonts w:eastAsia="Calibri" w:hint="cs"/>
          <w:spacing w:val="-4"/>
          <w:rtl/>
        </w:rPr>
        <w:t>]</w:t>
      </w:r>
      <w:r w:rsidRPr="00AD01FA">
        <w:rPr>
          <w:rStyle w:val="Char1"/>
          <w:rFonts w:eastAsia="Calibri" w:cs="B Lotus" w:hint="cs"/>
          <w:spacing w:val="-4"/>
          <w:rtl/>
        </w:rPr>
        <w:t>.</w:t>
      </w:r>
    </w:p>
    <w:p w:rsidR="00C30BB6" w:rsidRDefault="0074648C" w:rsidP="0074648C">
      <w:pPr>
        <w:tabs>
          <w:tab w:val="right" w:pos="7370"/>
        </w:tabs>
        <w:spacing w:after="0" w:line="240" w:lineRule="auto"/>
        <w:ind w:left="567"/>
        <w:jc w:val="both"/>
        <w:rPr>
          <w:rFonts w:eastAsia="Times New Roman" w:cs="B Lotus"/>
          <w:sz w:val="28"/>
          <w:szCs w:val="28"/>
          <w:rtl/>
        </w:rPr>
      </w:pPr>
      <w:r w:rsidRPr="00D9171F">
        <w:rPr>
          <w:rStyle w:val="Char7"/>
          <w:rFonts w:eastAsia="Calibri"/>
          <w:rtl/>
        </w:rPr>
        <w:t>«</w:t>
      </w:r>
      <w:r w:rsidR="00C30BB6" w:rsidRPr="00D9171F">
        <w:rPr>
          <w:rStyle w:val="Char7"/>
          <w:rFonts w:eastAsia="Calibri"/>
          <w:rtl/>
        </w:rPr>
        <w:t>‏</w:t>
      </w:r>
      <w:r w:rsidR="00C30BB6" w:rsidRPr="00D9171F">
        <w:rPr>
          <w:rStyle w:val="Char"/>
          <w:rFonts w:eastAsia="Calibri"/>
          <w:rtl/>
        </w:rPr>
        <w:t>و آنان را پیشوایانی قرار دادیم که به فرمان ما راهنمایی می‌کردند و انجامِ کارهایِ نیک و برپا داشتن نماز و ادای زکات را به آنان وحی نمودیم و تنها عبادت‌گزار ما بودند</w:t>
      </w:r>
      <w:r w:rsidRPr="0074648C">
        <w:rPr>
          <w:rFonts w:eastAsia="Times New Roman" w:cs="Traditional Arabic" w:hint="cs"/>
          <w:sz w:val="28"/>
          <w:szCs w:val="28"/>
          <w:rtl/>
        </w:rPr>
        <w:t>»</w:t>
      </w:r>
      <w:r w:rsidRPr="0074648C">
        <w:rPr>
          <w:rFonts w:eastAsia="Times New Roman" w:cs="B Lotus" w:hint="cs"/>
          <w:sz w:val="28"/>
          <w:szCs w:val="28"/>
          <w:rtl/>
        </w:rPr>
        <w:t>.</w:t>
      </w:r>
    </w:p>
    <w:p w:rsidR="00AD01FA" w:rsidRPr="0046496C" w:rsidRDefault="00AD01FA" w:rsidP="0074648C">
      <w:pPr>
        <w:tabs>
          <w:tab w:val="right" w:pos="7370"/>
        </w:tabs>
        <w:spacing w:after="0" w:line="240" w:lineRule="auto"/>
        <w:ind w:left="567"/>
        <w:jc w:val="both"/>
        <w:rPr>
          <w:rFonts w:eastAsia="Times New Roman" w:cs="B Lotus"/>
          <w:sz w:val="28"/>
          <w:szCs w:val="28"/>
          <w:rtl/>
        </w:rPr>
      </w:pPr>
    </w:p>
    <w:p w:rsidR="00C30BB6"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و درباره</w:t>
      </w:r>
      <w:r w:rsidRPr="0046496C">
        <w:rPr>
          <w:rFonts w:eastAsia="Times New Roman" w:cs="B Lotus" w:hint="eastAsia"/>
          <w:sz w:val="28"/>
          <w:szCs w:val="28"/>
          <w:rtl/>
        </w:rPr>
        <w:t>‌ی</w:t>
      </w:r>
      <w:r w:rsidRPr="0046496C">
        <w:rPr>
          <w:rFonts w:eastAsia="Times New Roman" w:cs="B Lotus"/>
          <w:sz w:val="28"/>
          <w:szCs w:val="28"/>
          <w:rtl/>
        </w:rPr>
        <w:t xml:space="preserve"> اهل شقاوت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وَجَعَلۡنَٰهُمۡ</w:t>
      </w:r>
      <w:r w:rsidR="0078710A" w:rsidRPr="0078710A">
        <w:rPr>
          <w:rStyle w:val="Char8"/>
          <w:rtl/>
        </w:rPr>
        <w:t xml:space="preserve"> </w:t>
      </w:r>
      <w:r w:rsidR="0078710A" w:rsidRPr="0078710A">
        <w:rPr>
          <w:rStyle w:val="Char8"/>
          <w:rFonts w:hint="cs"/>
          <w:rtl/>
        </w:rPr>
        <w:t>أَئِمَّةٗ</w:t>
      </w:r>
      <w:r w:rsidR="0078710A" w:rsidRPr="0078710A">
        <w:rPr>
          <w:rStyle w:val="Char8"/>
          <w:rtl/>
        </w:rPr>
        <w:t xml:space="preserve"> </w:t>
      </w:r>
      <w:r w:rsidR="0078710A" w:rsidRPr="0078710A">
        <w:rPr>
          <w:rStyle w:val="Char8"/>
          <w:rFonts w:hint="cs"/>
          <w:rtl/>
        </w:rPr>
        <w:t>يَدۡعُونَ</w:t>
      </w:r>
      <w:r w:rsidR="0078710A" w:rsidRPr="0078710A">
        <w:rPr>
          <w:rStyle w:val="Char8"/>
          <w:rtl/>
        </w:rPr>
        <w:t xml:space="preserve"> </w:t>
      </w:r>
      <w:r w:rsidR="0078710A" w:rsidRPr="0078710A">
        <w:rPr>
          <w:rStyle w:val="Char8"/>
          <w:rFonts w:hint="cs"/>
          <w:rtl/>
        </w:rPr>
        <w:t>إِلَى</w:t>
      </w:r>
      <w:r w:rsidR="0078710A" w:rsidRPr="0078710A">
        <w:rPr>
          <w:rStyle w:val="Char8"/>
          <w:rtl/>
        </w:rPr>
        <w:t xml:space="preserve"> </w:t>
      </w:r>
      <w:r w:rsidR="0078710A" w:rsidRPr="0078710A">
        <w:rPr>
          <w:rStyle w:val="Char8"/>
          <w:rFonts w:hint="cs"/>
          <w:rtl/>
        </w:rPr>
        <w:t>ٱلنَّارِۖ</w:t>
      </w:r>
      <w:r w:rsidR="0078710A" w:rsidRPr="0078710A">
        <w:rPr>
          <w:rStyle w:val="Char8"/>
          <w:rtl/>
        </w:rPr>
        <w:t xml:space="preserve"> </w:t>
      </w:r>
      <w:r w:rsidR="0078710A" w:rsidRPr="0078710A">
        <w:rPr>
          <w:rStyle w:val="Char8"/>
          <w:rFonts w:hint="cs"/>
          <w:rtl/>
        </w:rPr>
        <w:t>وَيَوۡمَ</w:t>
      </w:r>
      <w:r w:rsidR="0078710A" w:rsidRPr="0078710A">
        <w:rPr>
          <w:rStyle w:val="Char8"/>
          <w:rtl/>
        </w:rPr>
        <w:t xml:space="preserve"> </w:t>
      </w:r>
      <w:r w:rsidR="0078710A" w:rsidRPr="0078710A">
        <w:rPr>
          <w:rStyle w:val="Char8"/>
          <w:rFonts w:hint="cs"/>
          <w:rtl/>
        </w:rPr>
        <w:t>ٱلۡقِيَٰمَةِ</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يُنصَرُونَ</w:t>
      </w:r>
      <w:r w:rsidR="0078710A" w:rsidRPr="0078710A">
        <w:rPr>
          <w:rStyle w:val="Char8"/>
          <w:rtl/>
        </w:rPr>
        <w:t xml:space="preserve"> </w:t>
      </w:r>
      <w:r w:rsidR="0078710A" w:rsidRPr="0078710A">
        <w:rPr>
          <w:rStyle w:val="Char8"/>
          <w:rFonts w:hint="cs"/>
          <w:rtl/>
        </w:rPr>
        <w:t>٤١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القصص: 41</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6"/>
          <w:sz w:val="28"/>
          <w:szCs w:val="28"/>
          <w:rtl/>
        </w:rPr>
      </w:pPr>
      <w:r w:rsidRPr="00AD01FA">
        <w:rPr>
          <w:rStyle w:val="Char7"/>
          <w:rFonts w:eastAsia="Calibri"/>
          <w:spacing w:val="-6"/>
          <w:rtl/>
        </w:rPr>
        <w:t>«</w:t>
      </w:r>
      <w:r w:rsidR="00C30BB6" w:rsidRPr="00AD01FA">
        <w:rPr>
          <w:rFonts w:eastAsia="Times New Roman" w:cs="B Lotus"/>
          <w:spacing w:val="-6"/>
          <w:sz w:val="28"/>
          <w:szCs w:val="28"/>
          <w:rtl/>
        </w:rPr>
        <w:t>‏</w:t>
      </w:r>
      <w:r w:rsidR="00C30BB6" w:rsidRPr="00AD01FA">
        <w:rPr>
          <w:rStyle w:val="Char"/>
          <w:rFonts w:eastAsia="Calibri"/>
          <w:spacing w:val="-6"/>
          <w:rtl/>
        </w:rPr>
        <w:t>و آنان را پیشوایانی قرار دادیم که به‌سوی آتش فرا</w:t>
      </w:r>
      <w:r w:rsidR="00C30BB6" w:rsidRPr="00AD01FA">
        <w:rPr>
          <w:rStyle w:val="Char"/>
          <w:rFonts w:eastAsia="Calibri" w:hint="cs"/>
          <w:spacing w:val="-6"/>
          <w:rtl/>
        </w:rPr>
        <w:t xml:space="preserve"> </w:t>
      </w:r>
      <w:r w:rsidR="00C30BB6" w:rsidRPr="00AD01FA">
        <w:rPr>
          <w:rStyle w:val="Char"/>
          <w:rFonts w:eastAsia="Calibri"/>
          <w:spacing w:val="-6"/>
          <w:rtl/>
        </w:rPr>
        <w:t>می‌خوانند و روز قیامت یاری نمی‌شوند</w:t>
      </w:r>
      <w:r w:rsidR="00C30BB6" w:rsidRPr="00AD01FA">
        <w:rPr>
          <w:rFonts w:eastAsia="Times New Roman" w:cs="B Lotus"/>
          <w:spacing w:val="-6"/>
          <w:sz w:val="28"/>
          <w:szCs w:val="28"/>
          <w:rtl/>
        </w:rPr>
        <w:t>‏</w:t>
      </w:r>
      <w:r w:rsidRPr="00AD01FA">
        <w:rPr>
          <w:rFonts w:eastAsia="Times New Roman" w:cs="Traditional Arabic" w:hint="cs"/>
          <w:spacing w:val="-6"/>
          <w:sz w:val="28"/>
          <w:szCs w:val="28"/>
          <w:rtl/>
        </w:rPr>
        <w:t>»</w:t>
      </w:r>
      <w:r w:rsidRPr="00AD01FA">
        <w:rPr>
          <w:rFonts w:eastAsia="Times New Roman" w:cs="B Lotus" w:hint="cs"/>
          <w:spacing w:val="-6"/>
          <w:sz w:val="28"/>
          <w:szCs w:val="28"/>
          <w:rtl/>
        </w:rPr>
        <w:t>.</w:t>
      </w:r>
    </w:p>
    <w:p w:rsidR="00C30BB6" w:rsidRPr="0046496C" w:rsidRDefault="00C30BB6" w:rsidP="0074648C">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برخی در تفسير آيه‌ي </w:t>
      </w:r>
      <w:r w:rsidR="00990C54" w:rsidRPr="00990C54">
        <w:rPr>
          <w:rStyle w:val="Char7"/>
          <w:rFonts w:eastAsia="Calibri" w:hint="cs"/>
          <w:rtl/>
        </w:rPr>
        <w:t>﴿</w:t>
      </w:r>
      <w:r w:rsidR="0078710A" w:rsidRPr="0078710A">
        <w:rPr>
          <w:rStyle w:val="Char8"/>
          <w:rFonts w:hint="cs"/>
          <w:rtl/>
        </w:rPr>
        <w:t>وَٱجۡعَلۡنَا</w:t>
      </w:r>
      <w:r w:rsidR="0078710A" w:rsidRPr="0078710A">
        <w:rPr>
          <w:rStyle w:val="Char8"/>
          <w:rtl/>
        </w:rPr>
        <w:t xml:space="preserve"> </w:t>
      </w:r>
      <w:r w:rsidR="0078710A" w:rsidRPr="0078710A">
        <w:rPr>
          <w:rStyle w:val="Char8"/>
          <w:rFonts w:hint="cs"/>
          <w:rtl/>
        </w:rPr>
        <w:t>لِلۡمُتَّقِينَ</w:t>
      </w:r>
      <w:r w:rsidR="0078710A" w:rsidRPr="0078710A">
        <w:rPr>
          <w:rStyle w:val="Char8"/>
          <w:rtl/>
        </w:rPr>
        <w:t xml:space="preserve"> </w:t>
      </w:r>
      <w:r w:rsidR="0078710A" w:rsidRPr="0078710A">
        <w:rPr>
          <w:rStyle w:val="Char8"/>
          <w:rFonts w:hint="cs"/>
          <w:rtl/>
        </w:rPr>
        <w:t>إِمَامًا</w:t>
      </w:r>
      <w:r w:rsidR="0078710A" w:rsidRPr="0078710A">
        <w:rPr>
          <w:rStyle w:val="Char8"/>
          <w:rtl/>
        </w:rPr>
        <w:t xml:space="preserve"> </w:t>
      </w:r>
      <w:r w:rsidR="0078710A" w:rsidRPr="0078710A">
        <w:rPr>
          <w:rStyle w:val="Char8"/>
          <w:rFonts w:hint="cs"/>
          <w:rtl/>
        </w:rPr>
        <w:t>٧٤</w:t>
      </w:r>
      <w:r w:rsidR="00990C54" w:rsidRPr="00990C54">
        <w:rPr>
          <w:rStyle w:val="Char7"/>
          <w:rFonts w:eastAsia="Calibri" w:hint="cs"/>
          <w:rtl/>
        </w:rPr>
        <w:t>﴾</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 xml:space="preserve">گويند: </w:t>
      </w:r>
      <w:r w:rsidRPr="0046496C">
        <w:rPr>
          <w:rFonts w:eastAsia="Times New Roman" w:cs="B Lotus" w:hint="cs"/>
          <w:sz w:val="28"/>
          <w:szCs w:val="28"/>
          <w:rtl/>
        </w:rPr>
        <w:t xml:space="preserve">یعنی ما را </w:t>
      </w:r>
      <w:r w:rsidRPr="0046496C">
        <w:rPr>
          <w:rFonts w:eastAsia="Times New Roman" w:cs="B Lotus"/>
          <w:sz w:val="28"/>
          <w:szCs w:val="28"/>
          <w:rtl/>
        </w:rPr>
        <w:t>پيشوايان</w:t>
      </w:r>
      <w:r w:rsidRPr="0046496C">
        <w:rPr>
          <w:rFonts w:eastAsia="Times New Roman" w:cs="B Lotus" w:hint="cs"/>
          <w:sz w:val="28"/>
          <w:szCs w:val="28"/>
          <w:rtl/>
        </w:rPr>
        <w:t>ِ</w:t>
      </w:r>
      <w:r w:rsidRPr="0046496C">
        <w:rPr>
          <w:rFonts w:eastAsia="Times New Roman" w:cs="B Lotus"/>
          <w:sz w:val="28"/>
          <w:szCs w:val="28"/>
          <w:rtl/>
        </w:rPr>
        <w:t xml:space="preserve"> هدايت‌كننده و هدايت‌يافته و د</w:t>
      </w:r>
      <w:r w:rsidRPr="0046496C">
        <w:rPr>
          <w:rFonts w:eastAsia="Times New Roman" w:cs="B Lotus" w:hint="cs"/>
          <w:sz w:val="28"/>
          <w:szCs w:val="28"/>
          <w:rtl/>
        </w:rPr>
        <w:t>عوت‌گران</w:t>
      </w:r>
      <w:r w:rsidRPr="0046496C">
        <w:rPr>
          <w:rFonts w:eastAsia="Times New Roman" w:cs="B Lotus"/>
          <w:sz w:val="28"/>
          <w:szCs w:val="28"/>
          <w:rtl/>
        </w:rPr>
        <w:t xml:space="preserve"> به سوي خير</w:t>
      </w:r>
      <w:r w:rsidRPr="0046496C">
        <w:rPr>
          <w:rFonts w:eastAsia="Times New Roman" w:cs="B Lotus" w:hint="cs"/>
          <w:sz w:val="28"/>
          <w:szCs w:val="28"/>
          <w:rtl/>
        </w:rPr>
        <w:t xml:space="preserve"> و نیکی بگردان؛</w:t>
      </w:r>
      <w:r w:rsidRPr="0046496C">
        <w:rPr>
          <w:rFonts w:eastAsia="Times New Roman" w:cs="B Lotus"/>
          <w:sz w:val="28"/>
          <w:szCs w:val="28"/>
          <w:rtl/>
        </w:rPr>
        <w:t xml:space="preserve"> پس </w:t>
      </w:r>
      <w:r w:rsidRPr="0046496C">
        <w:rPr>
          <w:rFonts w:eastAsia="Times New Roman" w:cs="B Lotus" w:hint="cs"/>
          <w:sz w:val="28"/>
          <w:szCs w:val="28"/>
          <w:rtl/>
        </w:rPr>
        <w:t>مومنان</w:t>
      </w:r>
      <w:r w:rsidRPr="0046496C">
        <w:rPr>
          <w:rFonts w:eastAsia="Times New Roman" w:cs="B Lotus"/>
          <w:sz w:val="28"/>
          <w:szCs w:val="28"/>
          <w:rtl/>
        </w:rPr>
        <w:t xml:space="preserve"> دوست دا</w:t>
      </w:r>
      <w:r w:rsidRPr="0046496C">
        <w:rPr>
          <w:rFonts w:eastAsia="Times New Roman" w:cs="B Lotus" w:hint="cs"/>
          <w:sz w:val="28"/>
          <w:szCs w:val="28"/>
          <w:rtl/>
        </w:rPr>
        <w:t>رند</w:t>
      </w:r>
      <w:r w:rsidRPr="0046496C">
        <w:rPr>
          <w:rFonts w:eastAsia="Times New Roman" w:cs="B Lotus"/>
          <w:sz w:val="28"/>
          <w:szCs w:val="28"/>
          <w:rtl/>
        </w:rPr>
        <w:t xml:space="preserve"> كه عبادتشان به عبادت فرزندان و نوه</w:t>
      </w:r>
      <w:r w:rsidRPr="0046496C">
        <w:rPr>
          <w:rFonts w:eastAsia="Times New Roman" w:cs="B Lotus"/>
          <w:sz w:val="28"/>
          <w:szCs w:val="28"/>
          <w:cs/>
        </w:rPr>
        <w:t>‎</w:t>
      </w:r>
      <w:r w:rsidRPr="0046496C">
        <w:rPr>
          <w:rFonts w:eastAsia="Times New Roman" w:cs="B Lotus"/>
          <w:sz w:val="28"/>
          <w:szCs w:val="28"/>
          <w:rtl/>
        </w:rPr>
        <w:t>ها و نسلشان متصل باشد و هدايت آنان به ديگران نفع و فايده برساند</w:t>
      </w:r>
      <w:r w:rsidRPr="0046496C">
        <w:rPr>
          <w:rFonts w:eastAsia="Times New Roman" w:cs="B Lotus" w:hint="cs"/>
          <w:sz w:val="28"/>
          <w:szCs w:val="28"/>
          <w:rtl/>
        </w:rPr>
        <w:t>؛</w:t>
      </w:r>
      <w:r w:rsidRPr="0046496C">
        <w:rPr>
          <w:rFonts w:eastAsia="Times New Roman" w:cs="B Lotus"/>
          <w:sz w:val="28"/>
          <w:szCs w:val="28"/>
          <w:rtl/>
        </w:rPr>
        <w:t xml:space="preserve"> اين امر</w:t>
      </w:r>
      <w:r w:rsidRPr="0046496C">
        <w:rPr>
          <w:rFonts w:eastAsia="Times New Roman" w:cs="B Lotus" w:hint="cs"/>
          <w:sz w:val="28"/>
          <w:szCs w:val="28"/>
          <w:rtl/>
        </w:rPr>
        <w:t>،</w:t>
      </w:r>
      <w:r w:rsidRPr="0046496C">
        <w:rPr>
          <w:rFonts w:eastAsia="Times New Roman" w:cs="B Lotus"/>
          <w:sz w:val="28"/>
          <w:szCs w:val="28"/>
          <w:rtl/>
        </w:rPr>
        <w:t xml:space="preserve"> پاداش بيش</w:t>
      </w:r>
      <w:r w:rsidRPr="0046496C">
        <w:rPr>
          <w:rFonts w:eastAsia="Times New Roman" w:cs="B Lotus" w:hint="eastAsia"/>
          <w:sz w:val="28"/>
          <w:szCs w:val="28"/>
          <w:rtl/>
        </w:rPr>
        <w:t>‌</w:t>
      </w:r>
      <w:r w:rsidRPr="0046496C">
        <w:rPr>
          <w:rFonts w:eastAsia="Times New Roman" w:cs="B Lotus"/>
          <w:sz w:val="28"/>
          <w:szCs w:val="28"/>
          <w:rtl/>
        </w:rPr>
        <w:t>تر و سرانجام نيكوتر</w:t>
      </w:r>
      <w:r w:rsidRPr="0046496C">
        <w:rPr>
          <w:rFonts w:eastAsia="Times New Roman" w:cs="B Lotus" w:hint="cs"/>
          <w:sz w:val="28"/>
          <w:szCs w:val="28"/>
          <w:rtl/>
        </w:rPr>
        <w:t>ی</w:t>
      </w:r>
      <w:r w:rsidRPr="0046496C">
        <w:rPr>
          <w:rFonts w:eastAsia="Times New Roman" w:cs="B Lotus"/>
          <w:sz w:val="28"/>
          <w:szCs w:val="28"/>
          <w:rtl/>
        </w:rPr>
        <w:t xml:space="preserve"> دارد</w:t>
      </w:r>
      <w:r w:rsidRPr="0046496C">
        <w:rPr>
          <w:rFonts w:eastAsia="Times New Roman" w:cs="B Lotus" w:hint="cs"/>
          <w:sz w:val="28"/>
          <w:szCs w:val="28"/>
          <w:rtl/>
        </w:rPr>
        <w:t>؛ از این‌رو رسول‌الله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 </w:t>
      </w:r>
      <w:r w:rsidR="0074648C" w:rsidRPr="00105D43">
        <w:rPr>
          <w:rStyle w:val="Char7"/>
          <w:rFonts w:eastAsia="Calibri"/>
          <w:rtl/>
        </w:rPr>
        <w:t>«</w:t>
      </w:r>
      <w:r w:rsidRPr="0046496C">
        <w:rPr>
          <w:rFonts w:ascii="mylotus" w:hAnsi="mylotus" w:cs="mylotus"/>
          <w:b/>
          <w:bCs/>
          <w:sz w:val="27"/>
          <w:szCs w:val="27"/>
          <w:rtl/>
        </w:rPr>
        <w:t>إِذَا مَاتَ ابْنُ آدَمَ انْقَطَعَ عَمَلُهُ إِلاَّ مِنْ ثَلاثةٍ: إِلاَّ مِن صَدَقَةٍ جَارِيَةٍ أو عِلْمٍ يُنْتَفَعُ بِهِ أو وَلَدٍ صَالِحٍ يَدْعُو لَهُ</w:t>
      </w:r>
      <w:r w:rsidR="0074648C" w:rsidRPr="0074648C">
        <w:rPr>
          <w:rStyle w:val="Char7"/>
          <w:rFonts w:eastAsia="Calibri" w:hint="cs"/>
          <w:rtl/>
        </w:rPr>
        <w:t>»</w:t>
      </w:r>
      <w:r w:rsidR="00553145" w:rsidRPr="00553145">
        <w:rPr>
          <w:rStyle w:val="FootnoteReference"/>
          <w:rFonts w:cs="B Lotus"/>
          <w:sz w:val="28"/>
          <w:szCs w:val="28"/>
          <w:rtl/>
        </w:rPr>
        <w:t>(</w:t>
      </w:r>
      <w:r w:rsidR="00553145" w:rsidRPr="00553145">
        <w:rPr>
          <w:rStyle w:val="FootnoteReference"/>
          <w:rFonts w:cs="B Lotus"/>
          <w:sz w:val="28"/>
          <w:szCs w:val="28"/>
          <w:rtl/>
        </w:rPr>
        <w:footnoteReference w:id="440"/>
      </w:r>
      <w:r w:rsidR="00553145" w:rsidRPr="00553145">
        <w:rPr>
          <w:rStyle w:val="FootnoteReference"/>
          <w:rFonts w:cs="B Lotus"/>
          <w:sz w:val="28"/>
          <w:szCs w:val="28"/>
          <w:rtl/>
        </w:rPr>
        <w:t>)</w:t>
      </w:r>
      <w:r w:rsidRPr="0046496C">
        <w:rPr>
          <w:rFonts w:cs="B Lotus" w:hint="cs"/>
          <w:sz w:val="28"/>
          <w:szCs w:val="28"/>
          <w:rtl/>
        </w:rPr>
        <w:t xml:space="preserve"> </w:t>
      </w:r>
      <w:r w:rsidRPr="0046496C">
        <w:rPr>
          <w:rFonts w:eastAsia="Times New Roman" w:cs="B Lotus" w:hint="cs"/>
          <w:sz w:val="28"/>
          <w:szCs w:val="28"/>
          <w:rtl/>
        </w:rPr>
        <w:t xml:space="preserve">یعنی: </w:t>
      </w:r>
      <w:r w:rsidR="0074648C" w:rsidRPr="00105D43">
        <w:rPr>
          <w:rStyle w:val="Char7"/>
          <w:rFonts w:eastAsia="Calibri"/>
          <w:rtl/>
        </w:rPr>
        <w:t>«</w:t>
      </w:r>
      <w:r w:rsidRPr="0046496C">
        <w:rPr>
          <w:rFonts w:eastAsia="Times New Roman" w:cs="B Lotus" w:hint="cs"/>
          <w:sz w:val="28"/>
          <w:szCs w:val="28"/>
          <w:rtl/>
        </w:rPr>
        <w:t>هنگامی که انسان می‌میرد، عملش قطع می‌شود؛ مگر در سه مورد: صدقه‌ی جاری؛ یا علمی که دیگران از آن نفع می‌برند؛ یا فرزند صالحی که برایش دعا می‌کند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به</w:t>
      </w:r>
      <w:r w:rsidRPr="0046496C">
        <w:rPr>
          <w:rFonts w:eastAsia="Times New Roman" w:cs="B Lotus"/>
          <w:sz w:val="28"/>
          <w:szCs w:val="28"/>
          <w:rtl/>
        </w:rPr>
        <w:t xml:space="preserve"> ذكر </w:t>
      </w:r>
      <w:r w:rsidRPr="0046496C">
        <w:rPr>
          <w:rFonts w:eastAsia="Times New Roman" w:cs="B Lotus" w:hint="cs"/>
          <w:sz w:val="28"/>
          <w:szCs w:val="28"/>
          <w:rtl/>
        </w:rPr>
        <w:t xml:space="preserve">همین مقدار از </w:t>
      </w:r>
      <w:r w:rsidRPr="0046496C">
        <w:rPr>
          <w:rFonts w:eastAsia="Times New Roman" w:cs="B Lotus"/>
          <w:sz w:val="28"/>
          <w:szCs w:val="28"/>
          <w:rtl/>
        </w:rPr>
        <w:t>صفات مؤمنان بسنده مي</w:t>
      </w:r>
      <w:r w:rsidRPr="0046496C">
        <w:rPr>
          <w:rFonts w:eastAsia="Times New Roman" w:cs="B Lotus"/>
          <w:sz w:val="28"/>
          <w:szCs w:val="28"/>
          <w:cs/>
        </w:rPr>
        <w:t>‎</w:t>
      </w:r>
      <w:r w:rsidRPr="0046496C">
        <w:rPr>
          <w:rFonts w:eastAsia="Times New Roman" w:cs="B Lotus"/>
          <w:sz w:val="28"/>
          <w:szCs w:val="28"/>
          <w:rtl/>
        </w:rPr>
        <w:t xml:space="preserve">كنيم </w:t>
      </w:r>
      <w:r w:rsidRPr="0046496C">
        <w:rPr>
          <w:rFonts w:eastAsia="Times New Roman" w:cs="B Lotus" w:hint="cs"/>
          <w:sz w:val="28"/>
          <w:szCs w:val="28"/>
          <w:rtl/>
        </w:rPr>
        <w:t xml:space="preserve">تا سخن </w:t>
      </w:r>
      <w:r w:rsidRPr="0046496C">
        <w:rPr>
          <w:rFonts w:eastAsia="Times New Roman" w:cs="B Lotus"/>
          <w:sz w:val="28"/>
          <w:szCs w:val="28"/>
          <w:rtl/>
        </w:rPr>
        <w:t xml:space="preserve">به درازا </w:t>
      </w:r>
      <w:r w:rsidRPr="0046496C">
        <w:rPr>
          <w:rFonts w:eastAsia="Times New Roman" w:cs="B Lotus" w:hint="cs"/>
          <w:sz w:val="28"/>
          <w:szCs w:val="28"/>
          <w:rtl/>
        </w:rPr>
        <w:t>ن</w:t>
      </w:r>
      <w:r w:rsidRPr="0046496C">
        <w:rPr>
          <w:rFonts w:eastAsia="Times New Roman" w:cs="B Lotus"/>
          <w:sz w:val="28"/>
          <w:szCs w:val="28"/>
          <w:rtl/>
        </w:rPr>
        <w:t>کشد</w:t>
      </w:r>
      <w:r w:rsidRPr="0046496C">
        <w:rPr>
          <w:rFonts w:eastAsia="Times New Roman" w:cs="B Lotus" w:hint="cs"/>
          <w:sz w:val="28"/>
          <w:szCs w:val="28"/>
          <w:rtl/>
        </w:rPr>
        <w:t>؛</w:t>
      </w:r>
      <w:r w:rsidRPr="0046496C">
        <w:rPr>
          <w:rFonts w:eastAsia="Times New Roman" w:cs="B Lotus"/>
          <w:sz w:val="28"/>
          <w:szCs w:val="28"/>
          <w:rtl/>
        </w:rPr>
        <w:t xml:space="preserve"> و</w:t>
      </w:r>
      <w:r w:rsidRPr="0046496C">
        <w:rPr>
          <w:rFonts w:eastAsia="Times New Roman" w:cs="B Lotus" w:hint="cs"/>
          <w:sz w:val="28"/>
          <w:szCs w:val="28"/>
          <w:rtl/>
        </w:rPr>
        <w:t xml:space="preserve"> </w:t>
      </w:r>
      <w:r w:rsidRPr="0046496C">
        <w:rPr>
          <w:rFonts w:eastAsia="Times New Roman" w:cs="B Lotus"/>
          <w:sz w:val="28"/>
          <w:szCs w:val="28"/>
          <w:rtl/>
        </w:rPr>
        <w:t>گرنه</w:t>
      </w:r>
      <w:r w:rsidRPr="0046496C">
        <w:rPr>
          <w:rFonts w:eastAsia="Times New Roman" w:cs="B Lotus" w:hint="cs"/>
          <w:sz w:val="28"/>
          <w:szCs w:val="28"/>
          <w:rtl/>
        </w:rPr>
        <w:t xml:space="preserve"> در قرآن کریم،</w:t>
      </w:r>
      <w:r w:rsidRPr="0046496C">
        <w:rPr>
          <w:rFonts w:eastAsia="Times New Roman" w:cs="B Lotus"/>
          <w:sz w:val="28"/>
          <w:szCs w:val="28"/>
          <w:rtl/>
        </w:rPr>
        <w:t xml:space="preserve"> صفات </w:t>
      </w:r>
      <w:r w:rsidRPr="0046496C">
        <w:rPr>
          <w:rFonts w:eastAsia="Times New Roman" w:cs="B Lotus" w:hint="cs"/>
          <w:sz w:val="28"/>
          <w:szCs w:val="28"/>
          <w:rtl/>
        </w:rPr>
        <w:t>فراوانی برای مؤمنان ذکر شده است؛ از جمله:</w:t>
      </w:r>
      <w:r w:rsidRPr="0046496C">
        <w:rPr>
          <w:rFonts w:eastAsia="Times New Roman" w:cs="B Lotus"/>
          <w:sz w:val="28"/>
          <w:szCs w:val="28"/>
          <w:rtl/>
        </w:rPr>
        <w:t xml:space="preserve"> اخلاص، صداقت، توكل، محبت </w:t>
      </w:r>
      <w:r w:rsidRPr="0046496C">
        <w:rPr>
          <w:rFonts w:eastAsia="Times New Roman" w:cs="B Lotus" w:hint="cs"/>
          <w:sz w:val="28"/>
          <w:szCs w:val="28"/>
          <w:rtl/>
        </w:rPr>
        <w:t>الله</w:t>
      </w:r>
      <w:r w:rsidRPr="0046496C">
        <w:rPr>
          <w:rFonts w:eastAsia="Times New Roman" w:cs="B Lotus"/>
          <w:sz w:val="28"/>
          <w:szCs w:val="28"/>
          <w:rtl/>
        </w:rPr>
        <w:t>، خوف و رجا، شكر، صبر، رضا، شجاعت و ديگر صفات پسنديده.</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1"/>
      </w:r>
      <w:r w:rsidR="00553145" w:rsidRPr="00553145">
        <w:rPr>
          <w:rFonts w:eastAsia="Times New Roman" w:cs="B Lotus"/>
          <w:sz w:val="28"/>
          <w:szCs w:val="28"/>
          <w:vertAlign w:val="superscript"/>
          <w:rtl/>
        </w:rPr>
        <w:t>)</w:t>
      </w:r>
    </w:p>
    <w:p w:rsidR="00C30BB6" w:rsidRPr="0046496C" w:rsidRDefault="00C30BB6" w:rsidP="001C63B8">
      <w:pPr>
        <w:pStyle w:val="a0"/>
        <w:rPr>
          <w:rtl/>
        </w:rPr>
      </w:pPr>
      <w:bookmarkStart w:id="702" w:name="_Toc246700197"/>
      <w:bookmarkStart w:id="703" w:name="_Toc254369608"/>
      <w:bookmarkStart w:id="704" w:name="_Toc319776642"/>
      <w:r w:rsidRPr="0046496C">
        <w:rPr>
          <w:rtl/>
        </w:rPr>
        <w:t>هشتم</w:t>
      </w:r>
      <w:r w:rsidR="001C63B8" w:rsidRPr="0046496C">
        <w:rPr>
          <w:rFonts w:hint="cs"/>
          <w:rtl/>
        </w:rPr>
        <w:t>:</w:t>
      </w:r>
      <w:r w:rsidRPr="0046496C">
        <w:rPr>
          <w:rtl/>
        </w:rPr>
        <w:t xml:space="preserve"> </w:t>
      </w:r>
      <w:r w:rsidRPr="0046496C">
        <w:rPr>
          <w:rFonts w:hint="cs"/>
          <w:rtl/>
        </w:rPr>
        <w:t>پاره‌ای</w:t>
      </w:r>
      <w:r w:rsidRPr="0046496C">
        <w:rPr>
          <w:rtl/>
        </w:rPr>
        <w:t xml:space="preserve"> از نتايج و آثار ايمان</w:t>
      </w:r>
      <w:bookmarkEnd w:id="702"/>
      <w:bookmarkEnd w:id="703"/>
      <w:bookmarkEnd w:id="704"/>
    </w:p>
    <w:p w:rsidR="00C30BB6" w:rsidRPr="0046496C" w:rsidRDefault="00C30BB6" w:rsidP="00AD01FA">
      <w:pPr>
        <w:spacing w:after="0" w:line="240" w:lineRule="auto"/>
        <w:contextualSpacing/>
        <w:jc w:val="both"/>
        <w:rPr>
          <w:rFonts w:eastAsia="Times New Roman" w:cs="B Lotus"/>
          <w:sz w:val="28"/>
          <w:szCs w:val="28"/>
          <w:rtl/>
        </w:rPr>
      </w:pPr>
      <w:r w:rsidRPr="0046496C">
        <w:rPr>
          <w:rFonts w:eastAsia="Times New Roman" w:cs="B Lotus"/>
          <w:sz w:val="28"/>
          <w:szCs w:val="28"/>
          <w:rtl/>
        </w:rPr>
        <w:t>ايمان صحيح، فوايد و نتايج و آثار کوتاه</w:t>
      </w:r>
      <w:r w:rsidRPr="0046496C">
        <w:rPr>
          <w:rFonts w:eastAsia="Times New Roman" w:cs="B Lotus" w:hint="eastAsia"/>
          <w:sz w:val="28"/>
          <w:szCs w:val="28"/>
          <w:rtl/>
        </w:rPr>
        <w:t>‌</w:t>
      </w:r>
      <w:r w:rsidRPr="0046496C">
        <w:rPr>
          <w:rFonts w:eastAsia="Times New Roman" w:cs="B Lotus"/>
          <w:sz w:val="28"/>
          <w:szCs w:val="28"/>
          <w:rtl/>
        </w:rPr>
        <w:t>مدت و دراز‌مدتی در قلب</w:t>
      </w:r>
      <w:r w:rsidRPr="0046496C">
        <w:rPr>
          <w:rFonts w:eastAsia="Times New Roman" w:cs="B Lotus" w:hint="cs"/>
          <w:sz w:val="28"/>
          <w:szCs w:val="28"/>
          <w:rtl/>
        </w:rPr>
        <w:t>،</w:t>
      </w:r>
      <w:r w:rsidRPr="0046496C">
        <w:rPr>
          <w:rFonts w:eastAsia="Times New Roman" w:cs="B Lotus"/>
          <w:sz w:val="28"/>
          <w:szCs w:val="28"/>
          <w:rtl/>
        </w:rPr>
        <w:t xml:space="preserve"> جسم</w:t>
      </w:r>
      <w:r w:rsidRPr="0046496C">
        <w:rPr>
          <w:rFonts w:eastAsia="Times New Roman" w:cs="B Lotus" w:hint="cs"/>
          <w:sz w:val="28"/>
          <w:szCs w:val="28"/>
          <w:rtl/>
        </w:rPr>
        <w:t>،</w:t>
      </w:r>
      <w:r w:rsidRPr="0046496C">
        <w:rPr>
          <w:rFonts w:eastAsia="Times New Roman" w:cs="B Lotus"/>
          <w:sz w:val="28"/>
          <w:szCs w:val="28"/>
          <w:rtl/>
        </w:rPr>
        <w:t xml:space="preserve"> آسايش و </w:t>
      </w:r>
      <w:r w:rsidRPr="0046496C">
        <w:rPr>
          <w:rFonts w:eastAsia="Times New Roman" w:cs="B Lotus" w:hint="cs"/>
          <w:sz w:val="28"/>
          <w:szCs w:val="28"/>
          <w:rtl/>
        </w:rPr>
        <w:t xml:space="preserve">زندگیِ </w:t>
      </w:r>
      <w:r w:rsidRPr="0046496C">
        <w:rPr>
          <w:rFonts w:eastAsia="Times New Roman" w:cs="B Lotus"/>
          <w:sz w:val="28"/>
          <w:szCs w:val="28"/>
          <w:rtl/>
        </w:rPr>
        <w:t xml:space="preserve">انسان در دنيا و آخرت دارد. درخت ايمان، </w:t>
      </w:r>
      <w:r w:rsidRPr="0046496C">
        <w:rPr>
          <w:rFonts w:eastAsia="Times New Roman" w:cs="B Lotus" w:hint="cs"/>
          <w:sz w:val="28"/>
          <w:szCs w:val="28"/>
          <w:rtl/>
        </w:rPr>
        <w:t xml:space="preserve"> دارای </w:t>
      </w:r>
      <w:r w:rsidRPr="0046496C">
        <w:rPr>
          <w:rFonts w:eastAsia="Times New Roman" w:cs="B Lotus"/>
          <w:sz w:val="28"/>
          <w:szCs w:val="28"/>
          <w:rtl/>
        </w:rPr>
        <w:t>ميوه</w:t>
      </w:r>
      <w:r w:rsidRPr="0046496C">
        <w:rPr>
          <w:rFonts w:eastAsia="Times New Roman" w:cs="B Lotus"/>
          <w:sz w:val="28"/>
          <w:szCs w:val="28"/>
          <w:cs/>
        </w:rPr>
        <w:t>‎</w:t>
      </w:r>
      <w:r w:rsidRPr="0046496C">
        <w:rPr>
          <w:rFonts w:eastAsia="Times New Roman" w:cs="B Lotus"/>
          <w:sz w:val="28"/>
          <w:szCs w:val="28"/>
          <w:rtl/>
        </w:rPr>
        <w:t xml:space="preserve">هاي </w:t>
      </w:r>
      <w:r w:rsidRPr="0046496C">
        <w:rPr>
          <w:rFonts w:eastAsia="Times New Roman" w:cs="B Lotus" w:hint="cs"/>
          <w:sz w:val="28"/>
          <w:szCs w:val="28"/>
          <w:rtl/>
        </w:rPr>
        <w:t>همیشگی</w:t>
      </w:r>
      <w:r w:rsidRPr="0046496C">
        <w:rPr>
          <w:rFonts w:eastAsia="Times New Roman" w:cs="B Lotus"/>
          <w:sz w:val="28"/>
          <w:szCs w:val="28"/>
          <w:rtl/>
        </w:rPr>
        <w:t xml:space="preserve"> و فوايد</w:t>
      </w:r>
      <w:r w:rsidRPr="0046496C">
        <w:rPr>
          <w:rFonts w:eastAsia="Times New Roman" w:cs="B Lotus" w:hint="cs"/>
          <w:sz w:val="28"/>
          <w:szCs w:val="28"/>
          <w:rtl/>
        </w:rPr>
        <w:t xml:space="preserve"> بی‌شماری‌ست؛</w:t>
      </w:r>
      <w:r w:rsidRPr="0046496C">
        <w:rPr>
          <w:rFonts w:eastAsia="Times New Roman" w:cs="B Lotus"/>
          <w:sz w:val="28"/>
          <w:szCs w:val="28"/>
          <w:rtl/>
        </w:rPr>
        <w:t xml:space="preserve"> خلاصه اين</w:t>
      </w:r>
      <w:r w:rsidRPr="0046496C">
        <w:rPr>
          <w:rFonts w:eastAsia="Times New Roman" w:cs="B Lotus" w:hint="eastAsia"/>
          <w:sz w:val="28"/>
          <w:szCs w:val="28"/>
          <w:rtl/>
        </w:rPr>
        <w:t>‌</w:t>
      </w:r>
      <w:r w:rsidRPr="0046496C">
        <w:rPr>
          <w:rFonts w:eastAsia="Times New Roman" w:cs="B Lotus"/>
          <w:sz w:val="28"/>
          <w:szCs w:val="28"/>
          <w:rtl/>
        </w:rPr>
        <w:t xml:space="preserve">كه </w:t>
      </w:r>
      <w:r w:rsidRPr="0046496C">
        <w:rPr>
          <w:rFonts w:eastAsia="Times New Roman" w:cs="B Lotus" w:hint="cs"/>
          <w:sz w:val="28"/>
          <w:szCs w:val="28"/>
          <w:rtl/>
        </w:rPr>
        <w:t>خوبی</w:t>
      </w:r>
      <w:r w:rsidRPr="0046496C">
        <w:rPr>
          <w:rFonts w:eastAsia="Times New Roman" w:cs="B Lotus" w:hint="eastAsia"/>
          <w:sz w:val="28"/>
          <w:szCs w:val="28"/>
          <w:rtl/>
        </w:rPr>
        <w:t>‌</w:t>
      </w:r>
      <w:r w:rsidRPr="0046496C">
        <w:rPr>
          <w:rFonts w:eastAsia="Times New Roman" w:cs="B Lotus" w:hint="cs"/>
          <w:sz w:val="28"/>
          <w:szCs w:val="28"/>
          <w:rtl/>
        </w:rPr>
        <w:t>های</w:t>
      </w:r>
      <w:r w:rsidRPr="0046496C">
        <w:rPr>
          <w:rFonts w:eastAsia="Times New Roman" w:cs="B Lotus"/>
          <w:sz w:val="28"/>
          <w:szCs w:val="28"/>
          <w:rtl/>
        </w:rPr>
        <w:t xml:space="preserve"> آخرت</w:t>
      </w:r>
      <w:r w:rsidRPr="0046496C">
        <w:rPr>
          <w:rFonts w:eastAsia="Times New Roman" w:cs="B Lotus" w:hint="cs"/>
          <w:sz w:val="28"/>
          <w:szCs w:val="28"/>
          <w:rtl/>
        </w:rPr>
        <w:t>،</w:t>
      </w:r>
      <w:r w:rsidRPr="0046496C">
        <w:rPr>
          <w:rFonts w:eastAsia="Times New Roman" w:cs="B Lotus"/>
          <w:sz w:val="28"/>
          <w:szCs w:val="28"/>
          <w:rtl/>
        </w:rPr>
        <w:t xml:space="preserve"> و دفع همه</w:t>
      </w:r>
      <w:r w:rsidRPr="0046496C">
        <w:rPr>
          <w:rFonts w:eastAsia="Times New Roman" w:cs="B Lotus"/>
          <w:sz w:val="28"/>
          <w:szCs w:val="28"/>
          <w:cs/>
        </w:rPr>
        <w:t>‎</w:t>
      </w:r>
      <w:r w:rsidRPr="0046496C">
        <w:rPr>
          <w:rFonts w:eastAsia="Times New Roman" w:cs="B Lotus"/>
          <w:sz w:val="28"/>
          <w:szCs w:val="28"/>
          <w:rtl/>
        </w:rPr>
        <w:t xml:space="preserve">ي </w:t>
      </w:r>
      <w:r w:rsidRPr="0046496C">
        <w:rPr>
          <w:rFonts w:eastAsia="Times New Roman" w:cs="B Lotus" w:hint="cs"/>
          <w:sz w:val="28"/>
          <w:szCs w:val="28"/>
          <w:rtl/>
        </w:rPr>
        <w:t>بدی‌ها،</w:t>
      </w:r>
      <w:r w:rsidRPr="0046496C">
        <w:rPr>
          <w:rFonts w:eastAsia="Times New Roman" w:cs="B Lotus"/>
          <w:sz w:val="28"/>
          <w:szCs w:val="28"/>
          <w:rtl/>
        </w:rPr>
        <w:t xml:space="preserve"> از ثمرات و نتايج ايمان صحيح است؛ </w:t>
      </w:r>
      <w:r w:rsidRPr="0046496C">
        <w:rPr>
          <w:rFonts w:eastAsia="Times New Roman" w:cs="B Lotus" w:hint="cs"/>
          <w:sz w:val="28"/>
          <w:szCs w:val="28"/>
          <w:rtl/>
        </w:rPr>
        <w:t>زیرا</w:t>
      </w:r>
      <w:r w:rsidRPr="0046496C">
        <w:rPr>
          <w:rFonts w:eastAsia="Times New Roman" w:cs="B Lotus"/>
          <w:sz w:val="28"/>
          <w:szCs w:val="28"/>
          <w:rtl/>
        </w:rPr>
        <w:t xml:space="preserve"> درخت ايمان صحيح</w:t>
      </w:r>
      <w:r w:rsidRPr="0046496C">
        <w:rPr>
          <w:rFonts w:eastAsia="Times New Roman" w:cs="B Lotus" w:hint="cs"/>
          <w:sz w:val="28"/>
          <w:szCs w:val="28"/>
          <w:rtl/>
        </w:rPr>
        <w:t>،</w:t>
      </w:r>
      <w:r w:rsidRPr="0046496C">
        <w:rPr>
          <w:rFonts w:eastAsia="Times New Roman" w:cs="B Lotus"/>
          <w:sz w:val="28"/>
          <w:szCs w:val="28"/>
          <w:rtl/>
        </w:rPr>
        <w:t xml:space="preserve"> هرگاه ريشه دوان</w:t>
      </w:r>
      <w:r w:rsidRPr="0046496C">
        <w:rPr>
          <w:rFonts w:eastAsia="Times New Roman" w:cs="B Lotus" w:hint="cs"/>
          <w:sz w:val="28"/>
          <w:szCs w:val="28"/>
          <w:rtl/>
        </w:rPr>
        <w:t>َ</w:t>
      </w:r>
      <w:r w:rsidRPr="0046496C">
        <w:rPr>
          <w:rFonts w:eastAsia="Times New Roman" w:cs="B Lotus"/>
          <w:sz w:val="28"/>
          <w:szCs w:val="28"/>
          <w:rtl/>
        </w:rPr>
        <w:t>د و ريشه</w:t>
      </w:r>
      <w:r w:rsidRPr="0046496C">
        <w:rPr>
          <w:rFonts w:eastAsia="Times New Roman" w:cs="B Lotus"/>
          <w:sz w:val="28"/>
          <w:szCs w:val="28"/>
          <w:cs/>
        </w:rPr>
        <w:t>‎</w:t>
      </w:r>
      <w:r w:rsidRPr="0046496C">
        <w:rPr>
          <w:rFonts w:eastAsia="Times New Roman" w:cs="B Lotus"/>
          <w:sz w:val="28"/>
          <w:szCs w:val="28"/>
          <w:rtl/>
        </w:rPr>
        <w:t>اش قوي شود و شاخه</w:t>
      </w:r>
      <w:r w:rsidRPr="0046496C">
        <w:rPr>
          <w:rFonts w:eastAsia="Times New Roman" w:cs="B Lotus"/>
          <w:sz w:val="28"/>
          <w:szCs w:val="28"/>
          <w:cs/>
        </w:rPr>
        <w:t>‎</w:t>
      </w:r>
      <w:r w:rsidRPr="0046496C">
        <w:rPr>
          <w:rFonts w:eastAsia="Times New Roman" w:cs="B Lotus"/>
          <w:sz w:val="28"/>
          <w:szCs w:val="28"/>
          <w:rtl/>
        </w:rPr>
        <w:t>هايش پراكنده و خوشه</w:t>
      </w:r>
      <w:r w:rsidRPr="0046496C">
        <w:rPr>
          <w:rFonts w:eastAsia="Times New Roman" w:cs="B Lotus"/>
          <w:sz w:val="28"/>
          <w:szCs w:val="28"/>
          <w:cs/>
        </w:rPr>
        <w:t>‎</w:t>
      </w:r>
      <w:r w:rsidRPr="0046496C">
        <w:rPr>
          <w:rFonts w:eastAsia="Times New Roman" w:cs="B Lotus"/>
          <w:sz w:val="28"/>
          <w:szCs w:val="28"/>
          <w:rtl/>
        </w:rPr>
        <w:t xml:space="preserve">هايش شكوفا </w:t>
      </w:r>
      <w:r w:rsidRPr="0046496C">
        <w:rPr>
          <w:rFonts w:eastAsia="Times New Roman" w:cs="B Lotus" w:hint="cs"/>
          <w:sz w:val="28"/>
          <w:szCs w:val="28"/>
          <w:rtl/>
        </w:rPr>
        <w:t>گردد</w:t>
      </w:r>
      <w:r w:rsidRPr="0046496C">
        <w:rPr>
          <w:rFonts w:eastAsia="Times New Roman" w:cs="B Lotus"/>
          <w:sz w:val="28"/>
          <w:szCs w:val="28"/>
          <w:rtl/>
        </w:rPr>
        <w:t xml:space="preserve"> و ميوه</w:t>
      </w:r>
      <w:r w:rsidRPr="0046496C">
        <w:rPr>
          <w:rFonts w:eastAsia="Times New Roman" w:cs="B Lotus"/>
          <w:sz w:val="28"/>
          <w:szCs w:val="28"/>
          <w:cs/>
        </w:rPr>
        <w:t>‎</w:t>
      </w:r>
      <w:r w:rsidRPr="0046496C">
        <w:rPr>
          <w:rFonts w:eastAsia="Times New Roman" w:cs="B Lotus"/>
          <w:sz w:val="28"/>
          <w:szCs w:val="28"/>
          <w:rtl/>
        </w:rPr>
        <w:t xml:space="preserve">هايش برسد، </w:t>
      </w:r>
      <w:r w:rsidRPr="0046496C">
        <w:rPr>
          <w:rFonts w:eastAsia="Times New Roman" w:cs="B Lotus" w:hint="cs"/>
          <w:sz w:val="28"/>
          <w:szCs w:val="28"/>
          <w:rtl/>
        </w:rPr>
        <w:t>تمام خوبی‌ها را در همه‌ی زمان‌ها،</w:t>
      </w:r>
      <w:r w:rsidRPr="0046496C">
        <w:rPr>
          <w:rFonts w:eastAsia="Times New Roman" w:cs="B Lotus"/>
          <w:sz w:val="28"/>
          <w:szCs w:val="28"/>
          <w:rtl/>
        </w:rPr>
        <w:t xml:space="preserve"> بر صاحبش و بر ديگران</w:t>
      </w:r>
      <w:r w:rsidRPr="0046496C">
        <w:rPr>
          <w:rFonts w:eastAsia="Times New Roman" w:cs="B Lotus" w:hint="cs"/>
          <w:sz w:val="28"/>
          <w:szCs w:val="28"/>
          <w:rtl/>
        </w:rPr>
        <w:t>، فرو می‌ریزد؛</w:t>
      </w:r>
      <w:r w:rsidRPr="0046496C">
        <w:rPr>
          <w:rFonts w:eastAsia="Times New Roman" w:cs="B Lotus"/>
          <w:sz w:val="28"/>
          <w:szCs w:val="28"/>
          <w:rtl/>
        </w:rPr>
        <w:t xml:space="preserve"> از </w:t>
      </w:r>
      <w:r w:rsidRPr="0046496C">
        <w:rPr>
          <w:rFonts w:eastAsia="Times New Roman" w:cs="B Lotus" w:hint="cs"/>
          <w:sz w:val="28"/>
          <w:szCs w:val="28"/>
          <w:rtl/>
        </w:rPr>
        <w:t xml:space="preserve">جمله‌ی </w:t>
      </w:r>
      <w:r w:rsidRPr="0046496C">
        <w:rPr>
          <w:rFonts w:eastAsia="Times New Roman" w:cs="B Lotus"/>
          <w:sz w:val="28"/>
          <w:szCs w:val="28"/>
          <w:rtl/>
        </w:rPr>
        <w:t>بزرگ</w:t>
      </w:r>
      <w:r w:rsidRPr="0046496C">
        <w:rPr>
          <w:rFonts w:eastAsia="Times New Roman" w:cs="B Lotus" w:hint="eastAsia"/>
          <w:sz w:val="28"/>
          <w:szCs w:val="28"/>
          <w:rtl/>
        </w:rPr>
        <w:t>‌</w:t>
      </w:r>
      <w:r w:rsidRPr="0046496C">
        <w:rPr>
          <w:rFonts w:eastAsia="Times New Roman" w:cs="B Lotus"/>
          <w:sz w:val="28"/>
          <w:szCs w:val="28"/>
          <w:rtl/>
        </w:rPr>
        <w:t>ترين ثمرات و فوايد ايمان مي</w:t>
      </w:r>
      <w:r w:rsidRPr="0046496C">
        <w:rPr>
          <w:rFonts w:eastAsia="Times New Roman" w:cs="B Lotus"/>
          <w:sz w:val="28"/>
          <w:szCs w:val="28"/>
          <w:cs/>
        </w:rPr>
        <w:t>‎</w:t>
      </w:r>
      <w:r w:rsidRPr="0046496C">
        <w:rPr>
          <w:rFonts w:eastAsia="Times New Roman" w:cs="B Lotus"/>
          <w:sz w:val="28"/>
          <w:szCs w:val="28"/>
          <w:rtl/>
        </w:rPr>
        <w:t>توان به موار</w:t>
      </w:r>
      <w:r w:rsidRPr="0046496C">
        <w:rPr>
          <w:rFonts w:eastAsia="Times New Roman" w:cs="B Lotus" w:hint="cs"/>
          <w:sz w:val="28"/>
          <w:szCs w:val="28"/>
          <w:rtl/>
        </w:rPr>
        <w:t>د</w:t>
      </w:r>
      <w:r w:rsidRPr="0046496C">
        <w:rPr>
          <w:rFonts w:eastAsia="Times New Roman" w:cs="B Lotus"/>
          <w:sz w:val="28"/>
          <w:szCs w:val="28"/>
          <w:rtl/>
        </w:rPr>
        <w:t xml:space="preserve"> زير اشاره كرد:</w:t>
      </w:r>
    </w:p>
    <w:p w:rsidR="00C30BB6" w:rsidRPr="0046496C" w:rsidRDefault="001C63B8" w:rsidP="001C63B8">
      <w:pPr>
        <w:pStyle w:val="a7"/>
        <w:rPr>
          <w:rtl/>
        </w:rPr>
      </w:pPr>
      <w:bookmarkStart w:id="705" w:name="_Toc246700198"/>
      <w:bookmarkStart w:id="706" w:name="_Toc254369609"/>
      <w:bookmarkStart w:id="707" w:name="_Toc319776643"/>
      <w:r w:rsidRPr="0046496C">
        <w:rPr>
          <w:rFonts w:hint="cs"/>
          <w:rtl/>
        </w:rPr>
        <w:t xml:space="preserve">1- </w:t>
      </w:r>
      <w:r w:rsidR="00C30BB6" w:rsidRPr="0046496C">
        <w:rPr>
          <w:rtl/>
        </w:rPr>
        <w:t>دست</w:t>
      </w:r>
      <w:r w:rsidR="00C30BB6" w:rsidRPr="0046496C">
        <w:rPr>
          <w:rFonts w:hint="eastAsia"/>
          <w:rtl/>
        </w:rPr>
        <w:t>‌</w:t>
      </w:r>
      <w:r w:rsidR="00C30BB6" w:rsidRPr="0046496C">
        <w:rPr>
          <w:rtl/>
        </w:rPr>
        <w:t xml:space="preserve">يابي به ولايت </w:t>
      </w:r>
      <w:r w:rsidR="00C30BB6" w:rsidRPr="0046496C">
        <w:rPr>
          <w:rFonts w:hint="cs"/>
          <w:rtl/>
        </w:rPr>
        <w:t>و دوستیِ ویژه‌ی</w:t>
      </w:r>
      <w:r w:rsidR="00C30BB6" w:rsidRPr="0046496C">
        <w:rPr>
          <w:rtl/>
        </w:rPr>
        <w:t xml:space="preserve"> </w:t>
      </w:r>
      <w:bookmarkEnd w:id="705"/>
      <w:bookmarkEnd w:id="706"/>
      <w:r w:rsidR="00C30BB6" w:rsidRPr="0046496C">
        <w:rPr>
          <w:rtl/>
        </w:rPr>
        <w:t>الله</w:t>
      </w:r>
      <w:r w:rsidR="00C30BB6" w:rsidRPr="0046496C">
        <w:rPr>
          <w:rFonts w:hint="cs"/>
          <w:rtl/>
        </w:rPr>
        <w:t>:</w:t>
      </w:r>
      <w:bookmarkEnd w:id="707"/>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این، </w:t>
      </w:r>
      <w:r w:rsidRPr="0046496C">
        <w:rPr>
          <w:rFonts w:eastAsia="Times New Roman" w:cs="B Lotus"/>
          <w:sz w:val="28"/>
          <w:szCs w:val="28"/>
          <w:rtl/>
        </w:rPr>
        <w:t>بزرگ</w:t>
      </w:r>
      <w:r w:rsidRPr="0046496C">
        <w:rPr>
          <w:rFonts w:eastAsia="Times New Roman" w:cs="B Lotus" w:hint="eastAsia"/>
          <w:sz w:val="28"/>
          <w:szCs w:val="28"/>
          <w:rtl/>
        </w:rPr>
        <w:t>‌</w:t>
      </w:r>
      <w:r w:rsidRPr="0046496C">
        <w:rPr>
          <w:rFonts w:eastAsia="Times New Roman" w:cs="B Lotus"/>
          <w:sz w:val="28"/>
          <w:szCs w:val="28"/>
          <w:rtl/>
        </w:rPr>
        <w:t xml:space="preserve">ترين </w:t>
      </w:r>
      <w:r w:rsidRPr="0046496C">
        <w:rPr>
          <w:rFonts w:eastAsia="Times New Roman" w:cs="B Lotus" w:hint="cs"/>
          <w:sz w:val="28"/>
          <w:szCs w:val="28"/>
          <w:rtl/>
        </w:rPr>
        <w:t>نعمتی‌ست که مشتاقان برای رسیدن به آن بر یک‌دیگر پیشی می‌گیرند</w:t>
      </w:r>
      <w:r w:rsidRPr="0046496C">
        <w:rPr>
          <w:rFonts w:eastAsia="Times New Roman" w:cs="B Lotus"/>
          <w:sz w:val="28"/>
          <w:szCs w:val="28"/>
          <w:rtl/>
        </w:rPr>
        <w:t xml:space="preserve"> و بزرگ‌ترين هدفی</w:t>
      </w:r>
      <w:r w:rsidRPr="0046496C">
        <w:rPr>
          <w:rFonts w:eastAsia="Times New Roman" w:cs="B Lotus" w:hint="eastAsia"/>
          <w:sz w:val="28"/>
          <w:szCs w:val="28"/>
          <w:rtl/>
        </w:rPr>
        <w:t>‌</w:t>
      </w:r>
      <w:r w:rsidRPr="0046496C">
        <w:rPr>
          <w:rFonts w:eastAsia="Times New Roman" w:cs="B Lotus" w:hint="cs"/>
          <w:sz w:val="28"/>
          <w:szCs w:val="28"/>
          <w:rtl/>
        </w:rPr>
        <w:t>ست</w:t>
      </w:r>
      <w:r w:rsidRPr="0046496C">
        <w:rPr>
          <w:rFonts w:eastAsia="Times New Roman" w:cs="B Lotus"/>
          <w:sz w:val="28"/>
          <w:szCs w:val="28"/>
          <w:rtl/>
        </w:rPr>
        <w:t xml:space="preserve"> كه توفيق‌يافتگان به آن دست مي‌يابند</w:t>
      </w:r>
      <w:r w:rsidRPr="0046496C">
        <w:rPr>
          <w:rFonts w:eastAsia="Times New Roman" w:cs="B Lotus" w:hint="cs"/>
          <w:sz w:val="28"/>
          <w:szCs w:val="28"/>
          <w:rtl/>
        </w:rPr>
        <w:t xml:space="preserve">؛ الله متعال </w:t>
      </w:r>
      <w:r w:rsidRPr="0046496C">
        <w:rPr>
          <w:rFonts w:eastAsia="Times New Roman" w:cs="B Lotus"/>
          <w:sz w:val="28"/>
          <w:szCs w:val="28"/>
          <w:rtl/>
        </w:rPr>
        <w:t>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أَلَآ</w:t>
      </w:r>
      <w:r w:rsidR="0078710A" w:rsidRPr="0078710A">
        <w:rPr>
          <w:rStyle w:val="Char8"/>
          <w:rtl/>
        </w:rPr>
        <w:t xml:space="preserve"> </w:t>
      </w:r>
      <w:r w:rsidR="0078710A" w:rsidRPr="0078710A">
        <w:rPr>
          <w:rStyle w:val="Char8"/>
          <w:rFonts w:hint="cs"/>
          <w:rtl/>
        </w:rPr>
        <w:t>إِنَّ</w:t>
      </w:r>
      <w:r w:rsidR="0078710A" w:rsidRPr="0078710A">
        <w:rPr>
          <w:rStyle w:val="Char8"/>
          <w:rtl/>
        </w:rPr>
        <w:t xml:space="preserve"> </w:t>
      </w:r>
      <w:r w:rsidR="0078710A" w:rsidRPr="0078710A">
        <w:rPr>
          <w:rStyle w:val="Char8"/>
          <w:rFonts w:hint="cs"/>
          <w:rtl/>
        </w:rPr>
        <w:t>أَوۡلِيَآءَ</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خَوۡفٌ</w:t>
      </w:r>
      <w:r w:rsidR="0078710A" w:rsidRPr="0078710A">
        <w:rPr>
          <w:rStyle w:val="Char8"/>
          <w:rtl/>
        </w:rPr>
        <w:t xml:space="preserve"> </w:t>
      </w:r>
      <w:r w:rsidR="0078710A" w:rsidRPr="0078710A">
        <w:rPr>
          <w:rStyle w:val="Char8"/>
          <w:rFonts w:hint="cs"/>
          <w:rtl/>
        </w:rPr>
        <w:t>عَلَيۡهِمۡ</w:t>
      </w:r>
      <w:r w:rsidR="0078710A" w:rsidRPr="0078710A">
        <w:rPr>
          <w:rStyle w:val="Char8"/>
          <w:rtl/>
        </w:rPr>
        <w:t xml:space="preserve"> </w:t>
      </w:r>
      <w:r w:rsidR="0078710A" w:rsidRPr="0078710A">
        <w:rPr>
          <w:rStyle w:val="Char8"/>
          <w:rFonts w:hint="cs"/>
          <w:rtl/>
        </w:rPr>
        <w:t>وَلَا</w:t>
      </w:r>
      <w:r w:rsidR="0078710A" w:rsidRPr="0078710A">
        <w:rPr>
          <w:rStyle w:val="Char8"/>
          <w:rtl/>
        </w:rPr>
        <w:t xml:space="preserve"> </w:t>
      </w:r>
      <w:r w:rsidR="0078710A" w:rsidRPr="0078710A">
        <w:rPr>
          <w:rStyle w:val="Char8"/>
          <w:rFonts w:hint="cs"/>
          <w:rtl/>
        </w:rPr>
        <w:t>هُمۡ</w:t>
      </w:r>
      <w:r w:rsidR="0078710A" w:rsidRPr="0078710A">
        <w:rPr>
          <w:rStyle w:val="Char8"/>
          <w:rtl/>
        </w:rPr>
        <w:t xml:space="preserve"> </w:t>
      </w:r>
      <w:r w:rsidR="0078710A" w:rsidRPr="0078710A">
        <w:rPr>
          <w:rStyle w:val="Char8"/>
          <w:rFonts w:hint="cs"/>
          <w:rtl/>
        </w:rPr>
        <w:t>يَحۡزَنُونَ</w:t>
      </w:r>
      <w:r w:rsidR="0078710A" w:rsidRPr="0078710A">
        <w:rPr>
          <w:rStyle w:val="Char8"/>
          <w:rtl/>
        </w:rPr>
        <w:t xml:space="preserve"> </w:t>
      </w:r>
      <w:r w:rsidR="0078710A" w:rsidRPr="0078710A">
        <w:rPr>
          <w:rStyle w:val="Char8"/>
          <w:rFonts w:hint="cs"/>
          <w:rtl/>
        </w:rPr>
        <w:t>٦٢</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ءَامَنُواْ</w:t>
      </w:r>
      <w:r w:rsidR="0078710A" w:rsidRPr="0078710A">
        <w:rPr>
          <w:rStyle w:val="Char8"/>
          <w:rtl/>
        </w:rPr>
        <w:t xml:space="preserve"> </w:t>
      </w:r>
      <w:r w:rsidR="0078710A" w:rsidRPr="0078710A">
        <w:rPr>
          <w:rStyle w:val="Char8"/>
          <w:rFonts w:hint="cs"/>
          <w:rtl/>
        </w:rPr>
        <w:t>وَكَانُواْ</w:t>
      </w:r>
      <w:r w:rsidR="0078710A" w:rsidRPr="0078710A">
        <w:rPr>
          <w:rStyle w:val="Char8"/>
          <w:rtl/>
        </w:rPr>
        <w:t xml:space="preserve"> </w:t>
      </w:r>
      <w:r w:rsidR="0078710A" w:rsidRPr="0078710A">
        <w:rPr>
          <w:rStyle w:val="Char8"/>
          <w:rFonts w:hint="cs"/>
          <w:rtl/>
        </w:rPr>
        <w:t>يَتَّقُونَ</w:t>
      </w:r>
      <w:r w:rsidR="0078710A" w:rsidRPr="0078710A">
        <w:rPr>
          <w:rStyle w:val="Char8"/>
          <w:rtl/>
        </w:rPr>
        <w:t xml:space="preserve"> </w:t>
      </w:r>
      <w:r w:rsidR="0078710A" w:rsidRPr="0078710A">
        <w:rPr>
          <w:rStyle w:val="Char8"/>
          <w:rFonts w:hint="cs"/>
          <w:rtl/>
        </w:rPr>
        <w:t>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یونس: 62-63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بدانید که بر دوستان الله هیچ ترس و هراسی نیست و آنان غمگین نمی‌شوند</w:t>
      </w:r>
      <w:r w:rsidR="00C30BB6" w:rsidRPr="00AD01FA">
        <w:rPr>
          <w:rStyle w:val="Char"/>
          <w:rFonts w:eastAsia="Calibri" w:hint="cs"/>
          <w:rtl/>
        </w:rPr>
        <w:t xml:space="preserve">؛ </w:t>
      </w:r>
      <w:r w:rsidR="00C30BB6" w:rsidRPr="00AD01FA">
        <w:rPr>
          <w:rStyle w:val="Char"/>
          <w:rFonts w:eastAsia="Calibri"/>
          <w:rtl/>
        </w:rPr>
        <w:t>آنان که ایمان آوردند و تقوا و پرهیزکاری پیشه می‌کردند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پس هر مؤمن پرهيزكاري، دوست و ولي</w:t>
      </w:r>
      <w:r w:rsidRPr="0046496C">
        <w:rPr>
          <w:rFonts w:eastAsia="Times New Roman" w:cs="B Lotus" w:hint="cs"/>
          <w:sz w:val="28"/>
          <w:szCs w:val="28"/>
          <w:rtl/>
        </w:rPr>
        <w:t>ِ</w:t>
      </w:r>
      <w:r w:rsidRPr="0046496C">
        <w:rPr>
          <w:rFonts w:eastAsia="Times New Roman" w:cs="B Lotus"/>
          <w:sz w:val="28"/>
          <w:szCs w:val="28"/>
          <w:rtl/>
        </w:rPr>
        <w:t xml:space="preserve"> خاص خداوند</w:t>
      </w:r>
      <w:r w:rsidR="00AD01FA">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hint="cs"/>
          <w:sz w:val="28"/>
          <w:szCs w:val="28"/>
          <w:rtl/>
        </w:rPr>
        <w:t xml:space="preserve"> می‌باشد. یکی</w:t>
      </w:r>
      <w:r w:rsidRPr="0046496C">
        <w:rPr>
          <w:rFonts w:eastAsia="Times New Roman" w:cs="B Lotus"/>
          <w:sz w:val="28"/>
          <w:szCs w:val="28"/>
          <w:rtl/>
        </w:rPr>
        <w:t xml:space="preserve"> از ثمرات ايمان</w:t>
      </w:r>
      <w:r w:rsidRPr="0046496C">
        <w:rPr>
          <w:rFonts w:eastAsia="Times New Roman" w:cs="B Lotus" w:hint="cs"/>
          <w:sz w:val="28"/>
          <w:szCs w:val="28"/>
          <w:rtl/>
        </w:rPr>
        <w:t>،</w:t>
      </w:r>
      <w:r w:rsidRPr="0046496C">
        <w:rPr>
          <w:rFonts w:eastAsia="Times New Roman" w:cs="B Lotus"/>
          <w:sz w:val="28"/>
          <w:szCs w:val="28"/>
          <w:rtl/>
        </w:rPr>
        <w:t xml:space="preserve"> اين است كه </w:t>
      </w:r>
      <w:r w:rsidRPr="0046496C">
        <w:rPr>
          <w:rFonts w:eastAsia="Times New Roman" w:cs="B Lotus" w:hint="cs"/>
          <w:sz w:val="28"/>
          <w:szCs w:val="28"/>
          <w:rtl/>
        </w:rPr>
        <w:t>الله</w:t>
      </w:r>
      <w:r w:rsidRPr="0046496C">
        <w:rPr>
          <w:rFonts w:eastAsia="Times New Roman" w:cs="B Lotus" w:hint="cs"/>
          <w:sz w:val="28"/>
          <w:szCs w:val="28"/>
        </w:rPr>
        <w:sym w:font="AGA Arabesque" w:char="F055"/>
      </w:r>
      <w:r w:rsidR="00AD01FA">
        <w:rPr>
          <w:rFonts w:eastAsia="Times New Roman" w:cs="B Lotus"/>
          <w:sz w:val="28"/>
          <w:szCs w:val="28"/>
        </w:rPr>
        <w:t xml:space="preserve"> </w:t>
      </w:r>
      <w:r w:rsidRPr="0046496C">
        <w:rPr>
          <w:rFonts w:eastAsia="Times New Roman" w:cs="B Lotus"/>
          <w:sz w:val="28"/>
          <w:szCs w:val="28"/>
          <w:rtl/>
        </w:rPr>
        <w:t xml:space="preserve"> درباره</w:t>
      </w:r>
      <w:r w:rsidRPr="0046496C">
        <w:rPr>
          <w:rFonts w:eastAsia="Times New Roman" w:cs="B Lotus"/>
          <w:sz w:val="28"/>
          <w:szCs w:val="28"/>
          <w:cs/>
        </w:rPr>
        <w:t>‎</w:t>
      </w:r>
      <w:r w:rsidRPr="0046496C">
        <w:rPr>
          <w:rFonts w:eastAsia="Times New Roman" w:cs="B Lotus"/>
          <w:sz w:val="28"/>
          <w:szCs w:val="28"/>
          <w:rtl/>
        </w:rPr>
        <w:t>ي مؤمنان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وَلِيُّ</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ءَامَنُواْ</w:t>
      </w:r>
      <w:r w:rsidR="0078710A" w:rsidRPr="0078710A">
        <w:rPr>
          <w:rStyle w:val="Char8"/>
          <w:rtl/>
        </w:rPr>
        <w:t xml:space="preserve"> </w:t>
      </w:r>
      <w:r w:rsidR="0078710A" w:rsidRPr="0078710A">
        <w:rPr>
          <w:rStyle w:val="Char8"/>
          <w:rFonts w:hint="cs"/>
          <w:rtl/>
        </w:rPr>
        <w:t>يُخۡرِجُهُم</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ٱلظُّلُمَٰتِ</w:t>
      </w:r>
      <w:r w:rsidR="0078710A" w:rsidRPr="0078710A">
        <w:rPr>
          <w:rStyle w:val="Char8"/>
          <w:rtl/>
        </w:rPr>
        <w:t xml:space="preserve"> </w:t>
      </w:r>
      <w:r w:rsidR="0078710A" w:rsidRPr="0078710A">
        <w:rPr>
          <w:rStyle w:val="Char8"/>
          <w:rFonts w:hint="cs"/>
          <w:rtl/>
        </w:rPr>
        <w:t>إِلَى</w:t>
      </w:r>
      <w:r w:rsidR="0078710A" w:rsidRPr="0078710A">
        <w:rPr>
          <w:rStyle w:val="Char8"/>
          <w:rtl/>
        </w:rPr>
        <w:t xml:space="preserve"> </w:t>
      </w:r>
      <w:r w:rsidR="0078710A" w:rsidRPr="0078710A">
        <w:rPr>
          <w:rStyle w:val="Char8"/>
          <w:rFonts w:hint="cs"/>
          <w:rtl/>
        </w:rPr>
        <w:t>ٱلنُّورِ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البقر</w:t>
      </w:r>
      <w:r w:rsidR="0078710A" w:rsidRPr="0078710A">
        <w:rPr>
          <w:rStyle w:val="Char6"/>
          <w:rFonts w:ascii="mylotus" w:eastAsia="Calibri" w:hAnsi="mylotus" w:cs="mylotus"/>
          <w:rtl/>
        </w:rPr>
        <w:t>ة</w:t>
      </w:r>
      <w:r w:rsidR="0078710A">
        <w:rPr>
          <w:rStyle w:val="Char6"/>
          <w:rFonts w:eastAsia="Calibri" w:hint="cs"/>
          <w:rtl/>
        </w:rPr>
        <w:t>: 257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 xml:space="preserve">الله، </w:t>
      </w:r>
      <w:r w:rsidR="00C30BB6" w:rsidRPr="00AD01FA">
        <w:rPr>
          <w:rStyle w:val="Char"/>
          <w:rFonts w:eastAsia="Calibri" w:hint="cs"/>
          <w:rtl/>
        </w:rPr>
        <w:t xml:space="preserve">دوست و </w:t>
      </w:r>
      <w:r w:rsidR="00C30BB6" w:rsidRPr="00AD01FA">
        <w:rPr>
          <w:rStyle w:val="Char"/>
          <w:rFonts w:eastAsia="Calibri"/>
          <w:rtl/>
        </w:rPr>
        <w:t>یاور مؤمنان است؛ آنان را از تاریکی‌ها(ی کفر و شرک) به سوی نور هدایت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8C4FA8">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يعني آنان را از تاريكي</w:t>
      </w:r>
      <w:r w:rsidRPr="0046496C">
        <w:rPr>
          <w:rFonts w:eastAsia="Times New Roman" w:cs="B Lotus"/>
          <w:sz w:val="28"/>
          <w:szCs w:val="28"/>
          <w:cs/>
        </w:rPr>
        <w:t>‎</w:t>
      </w:r>
      <w:r w:rsidRPr="0046496C">
        <w:rPr>
          <w:rFonts w:eastAsia="Times New Roman" w:cs="B Lotus"/>
          <w:sz w:val="28"/>
          <w:szCs w:val="28"/>
          <w:rtl/>
        </w:rPr>
        <w:t>هاي كفر به سوي نور ايمان،</w:t>
      </w:r>
      <w:r w:rsidRPr="0046496C">
        <w:rPr>
          <w:rFonts w:eastAsia="Times New Roman" w:cs="B Lotus" w:hint="cs"/>
          <w:sz w:val="28"/>
          <w:szCs w:val="28"/>
          <w:rtl/>
        </w:rPr>
        <w:t xml:space="preserve"> و</w:t>
      </w:r>
      <w:r w:rsidRPr="0046496C">
        <w:rPr>
          <w:rFonts w:eastAsia="Times New Roman" w:cs="B Lotus"/>
          <w:sz w:val="28"/>
          <w:szCs w:val="28"/>
          <w:rtl/>
        </w:rPr>
        <w:t xml:space="preserve"> از تاريكي</w:t>
      </w:r>
      <w:r w:rsidRPr="0046496C">
        <w:rPr>
          <w:rFonts w:eastAsia="Times New Roman" w:cs="B Lotus"/>
          <w:sz w:val="28"/>
          <w:szCs w:val="28"/>
          <w:cs/>
        </w:rPr>
        <w:t>‎</w:t>
      </w:r>
      <w:r w:rsidRPr="0046496C">
        <w:rPr>
          <w:rFonts w:eastAsia="Times New Roman" w:cs="B Lotus"/>
          <w:sz w:val="28"/>
          <w:szCs w:val="28"/>
          <w:rtl/>
        </w:rPr>
        <w:t xml:space="preserve">هاي جهل به سوي نور علم، </w:t>
      </w:r>
      <w:r w:rsidRPr="0046496C">
        <w:rPr>
          <w:rFonts w:eastAsia="Times New Roman" w:cs="B Lotus" w:hint="cs"/>
          <w:sz w:val="28"/>
          <w:szCs w:val="28"/>
          <w:rtl/>
        </w:rPr>
        <w:t xml:space="preserve">و </w:t>
      </w:r>
      <w:r w:rsidRPr="0046496C">
        <w:rPr>
          <w:rFonts w:eastAsia="Times New Roman" w:cs="B Lotus"/>
          <w:sz w:val="28"/>
          <w:szCs w:val="28"/>
          <w:rtl/>
        </w:rPr>
        <w:t>از تاريكي</w:t>
      </w:r>
      <w:r w:rsidRPr="0046496C">
        <w:rPr>
          <w:rFonts w:eastAsia="Times New Roman" w:cs="B Lotus"/>
          <w:sz w:val="28"/>
          <w:szCs w:val="28"/>
          <w:cs/>
        </w:rPr>
        <w:t>‎</w:t>
      </w:r>
      <w:r w:rsidRPr="0046496C">
        <w:rPr>
          <w:rFonts w:eastAsia="Times New Roman" w:cs="B Lotus"/>
          <w:sz w:val="28"/>
          <w:szCs w:val="28"/>
          <w:rtl/>
        </w:rPr>
        <w:t>هاي گناهان به سوي نور طاعات و عبادات، و از تاريكي</w:t>
      </w:r>
      <w:r w:rsidRPr="0046496C">
        <w:rPr>
          <w:rFonts w:eastAsia="Times New Roman" w:cs="B Lotus"/>
          <w:sz w:val="28"/>
          <w:szCs w:val="28"/>
          <w:cs/>
        </w:rPr>
        <w:t>‎</w:t>
      </w:r>
      <w:r w:rsidRPr="0046496C">
        <w:rPr>
          <w:rFonts w:eastAsia="Times New Roman" w:cs="B Lotus"/>
          <w:sz w:val="28"/>
          <w:szCs w:val="28"/>
          <w:rtl/>
        </w:rPr>
        <w:t>هاي غفلت و بي</w:t>
      </w:r>
      <w:r w:rsidRPr="0046496C">
        <w:rPr>
          <w:rFonts w:eastAsia="Times New Roman" w:cs="B Lotus"/>
          <w:sz w:val="28"/>
          <w:szCs w:val="28"/>
          <w:cs/>
        </w:rPr>
        <w:t>‎</w:t>
      </w:r>
      <w:r w:rsidRPr="0046496C">
        <w:rPr>
          <w:rFonts w:eastAsia="Times New Roman" w:cs="B Lotus"/>
          <w:sz w:val="28"/>
          <w:szCs w:val="28"/>
          <w:rtl/>
        </w:rPr>
        <w:t>خبري به سوي نور بيداري و یاد الله بيرون مي</w:t>
      </w:r>
      <w:r w:rsidRPr="0046496C">
        <w:rPr>
          <w:rFonts w:eastAsia="Times New Roman" w:cs="B Lotus"/>
          <w:sz w:val="28"/>
          <w:szCs w:val="28"/>
          <w:cs/>
        </w:rPr>
        <w:t>‎</w:t>
      </w:r>
      <w:r w:rsidRPr="0046496C">
        <w:rPr>
          <w:rFonts w:eastAsia="Times New Roman" w:cs="B Lotus"/>
          <w:sz w:val="28"/>
          <w:szCs w:val="28"/>
          <w:rtl/>
        </w:rPr>
        <w:t>آورد. خلاصه</w:t>
      </w:r>
      <w:r w:rsidRPr="0046496C">
        <w:rPr>
          <w:rFonts w:eastAsia="Times New Roman" w:cs="B Lotus" w:hint="cs"/>
          <w:sz w:val="28"/>
          <w:szCs w:val="28"/>
          <w:rtl/>
        </w:rPr>
        <w:t xml:space="preserve"> این‌که</w:t>
      </w:r>
      <w:r w:rsidRPr="0046496C">
        <w:rPr>
          <w:rFonts w:eastAsia="Times New Roman" w:cs="B Lotus"/>
          <w:sz w:val="28"/>
          <w:szCs w:val="28"/>
          <w:rtl/>
        </w:rPr>
        <w:t xml:space="preserve"> آنان را از تاريكي</w:t>
      </w:r>
      <w:r w:rsidRPr="0046496C">
        <w:rPr>
          <w:rFonts w:eastAsia="Times New Roman" w:cs="B Lotus" w:hint="eastAsia"/>
          <w:sz w:val="28"/>
          <w:szCs w:val="28"/>
          <w:rtl/>
        </w:rPr>
        <w:t>‌</w:t>
      </w:r>
      <w:r w:rsidRPr="0046496C">
        <w:rPr>
          <w:rFonts w:eastAsia="Times New Roman" w:cs="B Lotus" w:hint="cs"/>
          <w:sz w:val="28"/>
          <w:szCs w:val="28"/>
          <w:rtl/>
        </w:rPr>
        <w:t>های</w:t>
      </w:r>
      <w:r w:rsidRPr="0046496C">
        <w:rPr>
          <w:rFonts w:eastAsia="Times New Roman" w:cs="B Lotus"/>
          <w:sz w:val="28"/>
          <w:szCs w:val="28"/>
          <w:cs/>
        </w:rPr>
        <w:t>‎</w:t>
      </w:r>
      <w:r w:rsidRPr="0046496C">
        <w:rPr>
          <w:rFonts w:eastAsia="Times New Roman" w:cs="B Lotus"/>
          <w:sz w:val="28"/>
          <w:szCs w:val="28"/>
          <w:rtl/>
        </w:rPr>
        <w:t xml:space="preserve"> انواع بدي به سوي انوار خير</w:t>
      </w:r>
      <w:r w:rsidRPr="0046496C">
        <w:rPr>
          <w:rFonts w:eastAsia="Times New Roman" w:cs="B Lotus" w:hint="cs"/>
          <w:sz w:val="28"/>
          <w:szCs w:val="28"/>
          <w:rtl/>
        </w:rPr>
        <w:t xml:space="preserve"> و خوبی در</w:t>
      </w:r>
      <w:r w:rsidRPr="0046496C">
        <w:rPr>
          <w:rFonts w:eastAsia="Times New Roman" w:cs="B Lotus"/>
          <w:sz w:val="28"/>
          <w:szCs w:val="28"/>
          <w:rtl/>
        </w:rPr>
        <w:t xml:space="preserve"> حال و آينده </w:t>
      </w:r>
      <w:r w:rsidRPr="0046496C">
        <w:rPr>
          <w:rFonts w:eastAsia="Times New Roman" w:cs="B Lotus" w:hint="cs"/>
          <w:sz w:val="28"/>
          <w:szCs w:val="28"/>
          <w:rtl/>
        </w:rPr>
        <w:t>رهنمون می</w:t>
      </w:r>
      <w:r w:rsidR="008C4FA8">
        <w:rPr>
          <w:rFonts w:eastAsia="Times New Roman" w:cs="B Lotus" w:hint="cs"/>
          <w:sz w:val="28"/>
          <w:szCs w:val="28"/>
          <w:rtl/>
        </w:rPr>
        <w:t>‌سازد</w:t>
      </w:r>
      <w:r w:rsidRPr="0046496C">
        <w:rPr>
          <w:rFonts w:eastAsia="Times New Roman" w:cs="B Lotus"/>
          <w:sz w:val="28"/>
          <w:szCs w:val="28"/>
          <w:rtl/>
        </w:rPr>
        <w:t>. مؤمنان با ايمان صحيحشان به اين نعمت و عطاي جزيل دست يافتند و اين ايمان را به وسيله</w:t>
      </w:r>
      <w:r w:rsidRPr="0046496C">
        <w:rPr>
          <w:rFonts w:eastAsia="Times New Roman" w:cs="B Lotus"/>
          <w:sz w:val="28"/>
          <w:szCs w:val="28"/>
          <w:cs/>
        </w:rPr>
        <w:t>‎</w:t>
      </w:r>
      <w:r w:rsidRPr="0046496C">
        <w:rPr>
          <w:rFonts w:eastAsia="Times New Roman" w:cs="B Lotus"/>
          <w:sz w:val="28"/>
          <w:szCs w:val="28"/>
          <w:rtl/>
        </w:rPr>
        <w:t>ي تقوا محقق ساختند</w:t>
      </w:r>
      <w:r w:rsidRPr="0046496C">
        <w:rPr>
          <w:rFonts w:eastAsia="Times New Roman" w:cs="B Lotus" w:hint="cs"/>
          <w:sz w:val="28"/>
          <w:szCs w:val="28"/>
          <w:rtl/>
        </w:rPr>
        <w:t>؛</w:t>
      </w:r>
      <w:r w:rsidRPr="0046496C">
        <w:rPr>
          <w:rFonts w:eastAsia="Times New Roman" w:cs="B Lotus"/>
          <w:sz w:val="28"/>
          <w:szCs w:val="28"/>
          <w:rtl/>
        </w:rPr>
        <w:t xml:space="preserve"> چراكه تقوا</w:t>
      </w:r>
      <w:r w:rsidRPr="0046496C">
        <w:rPr>
          <w:rFonts w:eastAsia="Times New Roman" w:cs="B Lotus" w:hint="cs"/>
          <w:sz w:val="28"/>
          <w:szCs w:val="28"/>
          <w:rtl/>
        </w:rPr>
        <w:t>،</w:t>
      </w:r>
      <w:r w:rsidRPr="0046496C">
        <w:rPr>
          <w:rFonts w:eastAsia="Times New Roman" w:cs="B Lotus"/>
          <w:sz w:val="28"/>
          <w:szCs w:val="28"/>
          <w:rtl/>
        </w:rPr>
        <w:t xml:space="preserve"> از نشانه</w:t>
      </w:r>
      <w:r w:rsidRPr="0046496C">
        <w:rPr>
          <w:rFonts w:eastAsia="Times New Roman" w:cs="B Lotus" w:hint="eastAsia"/>
          <w:sz w:val="28"/>
          <w:szCs w:val="28"/>
          <w:rtl/>
        </w:rPr>
        <w:t>‌</w:t>
      </w:r>
      <w:r w:rsidRPr="0046496C">
        <w:rPr>
          <w:rFonts w:eastAsia="Times New Roman" w:cs="B Lotus"/>
          <w:sz w:val="28"/>
          <w:szCs w:val="28"/>
          <w:rtl/>
        </w:rPr>
        <w:t>هاي ايمان كامل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2"/>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تقوا</w:t>
      </w:r>
      <w:r w:rsidRPr="0046496C">
        <w:rPr>
          <w:rFonts w:eastAsia="Times New Roman" w:cs="B Lotus" w:hint="cs"/>
          <w:sz w:val="28"/>
          <w:szCs w:val="28"/>
          <w:rtl/>
        </w:rPr>
        <w:t xml:space="preserve"> و پرهیزگاری، یکی از</w:t>
      </w:r>
      <w:r w:rsidRPr="0046496C">
        <w:rPr>
          <w:rFonts w:eastAsia="Times New Roman" w:cs="B Lotus"/>
          <w:sz w:val="28"/>
          <w:szCs w:val="28"/>
          <w:rtl/>
        </w:rPr>
        <w:t xml:space="preserve"> شروط ولايت </w:t>
      </w:r>
      <w:r w:rsidRPr="0046496C">
        <w:rPr>
          <w:rFonts w:eastAsia="Times New Roman" w:cs="B Lotus" w:hint="cs"/>
          <w:sz w:val="28"/>
          <w:szCs w:val="28"/>
          <w:rtl/>
        </w:rPr>
        <w:t xml:space="preserve">و دوستیِ </w:t>
      </w:r>
      <w:r w:rsidRPr="0046496C">
        <w:rPr>
          <w:rFonts w:eastAsia="Times New Roman" w:cs="B Lotus"/>
          <w:sz w:val="28"/>
          <w:szCs w:val="28"/>
          <w:rtl/>
        </w:rPr>
        <w:t>خاص الله و از شروط قدرت</w:t>
      </w:r>
      <w:r w:rsidRPr="0046496C">
        <w:rPr>
          <w:rFonts w:eastAsia="Times New Roman" w:cs="B Lotus" w:hint="cs"/>
          <w:sz w:val="28"/>
          <w:szCs w:val="28"/>
          <w:rtl/>
        </w:rPr>
        <w:t xml:space="preserve"> یافتن یا عزت و سرافزاریِ</w:t>
      </w:r>
      <w:r w:rsidRPr="0046496C">
        <w:rPr>
          <w:rFonts w:eastAsia="Times New Roman" w:cs="B Lotus"/>
          <w:sz w:val="28"/>
          <w:szCs w:val="28"/>
          <w:rtl/>
        </w:rPr>
        <w:t xml:space="preserve"> اين امت است؛ </w:t>
      </w:r>
      <w:r w:rsidRPr="0046496C">
        <w:rPr>
          <w:rFonts w:eastAsia="Times New Roman" w:cs="B Lotus" w:hint="cs"/>
          <w:sz w:val="28"/>
          <w:szCs w:val="28"/>
          <w:rtl/>
        </w:rPr>
        <w:t xml:space="preserve">الله </w:t>
      </w:r>
      <w:r w:rsidRPr="0046496C">
        <w:rPr>
          <w:rFonts w:eastAsia="Times New Roman" w:cs="B Lotus"/>
          <w:sz w:val="28"/>
          <w:szCs w:val="28"/>
          <w:rtl/>
        </w:rPr>
        <w:t>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وَلَوۡ</w:t>
      </w:r>
      <w:r w:rsidR="0078710A" w:rsidRPr="0078710A">
        <w:rPr>
          <w:rStyle w:val="Char8"/>
          <w:rtl/>
        </w:rPr>
        <w:t xml:space="preserve"> </w:t>
      </w:r>
      <w:r w:rsidR="0078710A" w:rsidRPr="0078710A">
        <w:rPr>
          <w:rStyle w:val="Char8"/>
          <w:rFonts w:hint="cs"/>
          <w:rtl/>
        </w:rPr>
        <w:t>أَنَّ</w:t>
      </w:r>
      <w:r w:rsidR="0078710A" w:rsidRPr="0078710A">
        <w:rPr>
          <w:rStyle w:val="Char8"/>
          <w:rtl/>
        </w:rPr>
        <w:t xml:space="preserve"> </w:t>
      </w:r>
      <w:r w:rsidR="0078710A" w:rsidRPr="0078710A">
        <w:rPr>
          <w:rStyle w:val="Char8"/>
          <w:rFonts w:hint="cs"/>
          <w:rtl/>
        </w:rPr>
        <w:t>أَهۡلَ</w:t>
      </w:r>
      <w:r w:rsidR="0078710A" w:rsidRPr="0078710A">
        <w:rPr>
          <w:rStyle w:val="Char8"/>
          <w:rtl/>
        </w:rPr>
        <w:t xml:space="preserve"> </w:t>
      </w:r>
      <w:r w:rsidR="0078710A" w:rsidRPr="0078710A">
        <w:rPr>
          <w:rStyle w:val="Char8"/>
          <w:rFonts w:hint="cs"/>
          <w:rtl/>
        </w:rPr>
        <w:t>ٱلۡقُرَىٰٓ</w:t>
      </w:r>
      <w:r w:rsidR="0078710A" w:rsidRPr="0078710A">
        <w:rPr>
          <w:rStyle w:val="Char8"/>
          <w:rtl/>
        </w:rPr>
        <w:t xml:space="preserve"> </w:t>
      </w:r>
      <w:r w:rsidR="0078710A" w:rsidRPr="0078710A">
        <w:rPr>
          <w:rStyle w:val="Char8"/>
          <w:rFonts w:hint="cs"/>
          <w:rtl/>
        </w:rPr>
        <w:t>ءَامَنُواْ</w:t>
      </w:r>
      <w:r w:rsidR="0078710A" w:rsidRPr="0078710A">
        <w:rPr>
          <w:rStyle w:val="Char8"/>
          <w:rtl/>
        </w:rPr>
        <w:t xml:space="preserve"> </w:t>
      </w:r>
      <w:r w:rsidR="0078710A" w:rsidRPr="0078710A">
        <w:rPr>
          <w:rStyle w:val="Char8"/>
          <w:rFonts w:hint="cs"/>
          <w:rtl/>
        </w:rPr>
        <w:t>وَٱتَّقَوۡاْ</w:t>
      </w:r>
      <w:r w:rsidR="0078710A" w:rsidRPr="0078710A">
        <w:rPr>
          <w:rStyle w:val="Char8"/>
          <w:rtl/>
        </w:rPr>
        <w:t xml:space="preserve"> </w:t>
      </w:r>
      <w:r w:rsidR="0078710A" w:rsidRPr="0078710A">
        <w:rPr>
          <w:rStyle w:val="Char8"/>
          <w:rFonts w:hint="cs"/>
          <w:rtl/>
        </w:rPr>
        <w:t>لَفَتَحۡنَا</w:t>
      </w:r>
      <w:r w:rsidR="0078710A" w:rsidRPr="0078710A">
        <w:rPr>
          <w:rStyle w:val="Char8"/>
          <w:rtl/>
        </w:rPr>
        <w:t xml:space="preserve"> </w:t>
      </w:r>
      <w:r w:rsidR="0078710A" w:rsidRPr="0078710A">
        <w:rPr>
          <w:rStyle w:val="Char8"/>
          <w:rFonts w:hint="cs"/>
          <w:rtl/>
        </w:rPr>
        <w:t>عَلَيۡهِم</w:t>
      </w:r>
      <w:r w:rsidR="0078710A" w:rsidRPr="0078710A">
        <w:rPr>
          <w:rStyle w:val="Char8"/>
          <w:rtl/>
        </w:rPr>
        <w:t xml:space="preserve"> </w:t>
      </w:r>
      <w:r w:rsidR="0078710A" w:rsidRPr="0078710A">
        <w:rPr>
          <w:rStyle w:val="Char8"/>
          <w:rFonts w:hint="cs"/>
          <w:rtl/>
        </w:rPr>
        <w:t>بَرَكَٰتٖ</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ٱلسَّمَآءِ</w:t>
      </w:r>
      <w:r w:rsidR="0078710A" w:rsidRPr="0078710A">
        <w:rPr>
          <w:rStyle w:val="Char8"/>
          <w:rtl/>
        </w:rPr>
        <w:t xml:space="preserve"> </w:t>
      </w:r>
      <w:r w:rsidR="0078710A" w:rsidRPr="0078710A">
        <w:rPr>
          <w:rStyle w:val="Char8"/>
          <w:rFonts w:hint="cs"/>
          <w:rtl/>
        </w:rPr>
        <w:t>وَٱلۡأَرۡضِ</w:t>
      </w:r>
      <w:r w:rsidR="0078710A" w:rsidRPr="0078710A">
        <w:rPr>
          <w:rStyle w:val="Char8"/>
          <w:rtl/>
        </w:rPr>
        <w:t xml:space="preserve"> </w:t>
      </w:r>
      <w:r w:rsidR="0078710A" w:rsidRPr="0078710A">
        <w:rPr>
          <w:rStyle w:val="Char8"/>
          <w:rFonts w:hint="cs"/>
          <w:rtl/>
        </w:rPr>
        <w:t>وَلَٰكِن</w:t>
      </w:r>
      <w:r w:rsidR="0078710A" w:rsidRPr="0078710A">
        <w:rPr>
          <w:rStyle w:val="Char8"/>
          <w:rtl/>
        </w:rPr>
        <w:t xml:space="preserve"> </w:t>
      </w:r>
      <w:r w:rsidR="0078710A" w:rsidRPr="0078710A">
        <w:rPr>
          <w:rStyle w:val="Char8"/>
          <w:rFonts w:hint="cs"/>
          <w:rtl/>
        </w:rPr>
        <w:t>كَذَّبُواْ</w:t>
      </w:r>
      <w:r w:rsidR="0078710A" w:rsidRPr="0078710A">
        <w:rPr>
          <w:rStyle w:val="Char8"/>
          <w:rtl/>
        </w:rPr>
        <w:t xml:space="preserve"> </w:t>
      </w:r>
      <w:r w:rsidR="0078710A" w:rsidRPr="0078710A">
        <w:rPr>
          <w:rStyle w:val="Char8"/>
          <w:rFonts w:hint="cs"/>
          <w:rtl/>
        </w:rPr>
        <w:t>فَأَخَذۡنَٰهُم</w:t>
      </w:r>
      <w:r w:rsidR="0078710A" w:rsidRPr="0078710A">
        <w:rPr>
          <w:rStyle w:val="Char8"/>
          <w:rtl/>
        </w:rPr>
        <w:t xml:space="preserve"> </w:t>
      </w:r>
      <w:r w:rsidR="0078710A" w:rsidRPr="0078710A">
        <w:rPr>
          <w:rStyle w:val="Char8"/>
          <w:rFonts w:hint="cs"/>
          <w:rtl/>
        </w:rPr>
        <w:t>بِمَا</w:t>
      </w:r>
      <w:r w:rsidR="0078710A" w:rsidRPr="0078710A">
        <w:rPr>
          <w:rStyle w:val="Char8"/>
          <w:rtl/>
        </w:rPr>
        <w:t xml:space="preserve"> </w:t>
      </w:r>
      <w:r w:rsidR="0078710A" w:rsidRPr="0078710A">
        <w:rPr>
          <w:rStyle w:val="Char8"/>
          <w:rFonts w:hint="cs"/>
          <w:rtl/>
        </w:rPr>
        <w:t>كَانُواْ</w:t>
      </w:r>
      <w:r w:rsidR="0078710A" w:rsidRPr="0078710A">
        <w:rPr>
          <w:rStyle w:val="Char8"/>
          <w:rtl/>
        </w:rPr>
        <w:t xml:space="preserve"> </w:t>
      </w:r>
      <w:r w:rsidR="0078710A" w:rsidRPr="0078710A">
        <w:rPr>
          <w:rStyle w:val="Char8"/>
          <w:rFonts w:hint="cs"/>
          <w:rtl/>
        </w:rPr>
        <w:t>يَكۡسِبُونَ</w:t>
      </w:r>
      <w:r w:rsidR="0078710A" w:rsidRPr="0078710A">
        <w:rPr>
          <w:rStyle w:val="Char8"/>
          <w:rtl/>
        </w:rPr>
        <w:t xml:space="preserve"> </w:t>
      </w:r>
      <w:r w:rsidR="0078710A" w:rsidRPr="0078710A">
        <w:rPr>
          <w:rStyle w:val="Char8"/>
          <w:rFonts w:hint="cs"/>
          <w:rtl/>
        </w:rPr>
        <w:t>٩٦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الأعراف: 96</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Fonts w:eastAsia="Times New Roman" w:cs="B Lotus"/>
          <w:spacing w:val="-4"/>
          <w:sz w:val="28"/>
          <w:szCs w:val="28"/>
          <w:rtl/>
        </w:rPr>
        <w:t>‏</w:t>
      </w:r>
      <w:r w:rsidR="00C30BB6" w:rsidRPr="00AD01FA">
        <w:rPr>
          <w:rStyle w:val="Char"/>
          <w:rFonts w:eastAsia="Calibri"/>
          <w:spacing w:val="-4"/>
          <w:rtl/>
        </w:rPr>
        <w:t>و اگر مردم شهرها و آبادی‌ها ایمان می‌آوردند و تقوا پیشه می‌کردند، برکت‌های آسمان و زمین را بر آنان می‌گشودیم؛ ولی انکار نمودند و ما، آنان را به سبب کردارشان گرفتیم</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Pr>
      </w:pPr>
      <w:r w:rsidRPr="0046496C">
        <w:rPr>
          <w:rFonts w:eastAsia="Times New Roman" w:cs="B Lotus"/>
          <w:sz w:val="28"/>
          <w:szCs w:val="28"/>
          <w:rtl/>
        </w:rPr>
        <w:t>تقواي الله</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مانعی </w:t>
      </w:r>
      <w:r w:rsidRPr="0046496C">
        <w:rPr>
          <w:rFonts w:eastAsia="Times New Roman" w:cs="B Lotus"/>
          <w:sz w:val="28"/>
          <w:szCs w:val="28"/>
          <w:rtl/>
        </w:rPr>
        <w:t>ميان بنده و چیزی</w:t>
      </w:r>
      <w:r w:rsidRPr="0046496C">
        <w:rPr>
          <w:rFonts w:eastAsia="Times New Roman" w:cs="B Lotus" w:hint="eastAsia"/>
          <w:sz w:val="28"/>
          <w:szCs w:val="28"/>
          <w:rtl/>
        </w:rPr>
        <w:t>‌ست</w:t>
      </w:r>
      <w:r w:rsidRPr="0046496C">
        <w:rPr>
          <w:rFonts w:eastAsia="Times New Roman" w:cs="B Lotus"/>
          <w:sz w:val="28"/>
          <w:szCs w:val="28"/>
          <w:rtl/>
        </w:rPr>
        <w:t xml:space="preserve"> که </w:t>
      </w:r>
      <w:r w:rsidRPr="0046496C">
        <w:rPr>
          <w:rFonts w:eastAsia="Times New Roman" w:cs="B Lotus" w:hint="cs"/>
          <w:sz w:val="28"/>
          <w:szCs w:val="28"/>
          <w:rtl/>
        </w:rPr>
        <w:t xml:space="preserve">بنده </w:t>
      </w:r>
      <w:r w:rsidRPr="0046496C">
        <w:rPr>
          <w:rFonts w:eastAsia="Times New Roman" w:cs="B Lotus"/>
          <w:sz w:val="28"/>
          <w:szCs w:val="28"/>
          <w:rtl/>
        </w:rPr>
        <w:t>به خاطر آن از الله مي</w:t>
      </w:r>
      <w:r w:rsidRPr="0046496C">
        <w:rPr>
          <w:rFonts w:eastAsia="Times New Roman" w:cs="B Lotus"/>
          <w:sz w:val="28"/>
          <w:szCs w:val="28"/>
          <w:cs/>
        </w:rPr>
        <w:t>‎</w:t>
      </w:r>
      <w:r w:rsidRPr="0046496C">
        <w:rPr>
          <w:rFonts w:eastAsia="Times New Roman" w:cs="B Lotus"/>
          <w:sz w:val="28"/>
          <w:szCs w:val="28"/>
          <w:rtl/>
        </w:rPr>
        <w:t>ترسد</w:t>
      </w:r>
      <w:r w:rsidRPr="0046496C">
        <w:rPr>
          <w:rFonts w:eastAsia="Times New Roman" w:cs="B Lotus" w:hint="cs"/>
          <w:sz w:val="28"/>
          <w:szCs w:val="28"/>
          <w:rtl/>
        </w:rPr>
        <w:t>؛</w:t>
      </w:r>
      <w:r w:rsidRPr="0046496C">
        <w:rPr>
          <w:rFonts w:eastAsia="Times New Roman" w:cs="B Lotus"/>
          <w:sz w:val="28"/>
          <w:szCs w:val="28"/>
          <w:rtl/>
        </w:rPr>
        <w:t xml:space="preserve"> یعنی</w:t>
      </w:r>
      <w:r w:rsidRPr="0046496C">
        <w:rPr>
          <w:rFonts w:eastAsia="Times New Roman" w:cs="B Lotus" w:hint="cs"/>
          <w:sz w:val="28"/>
          <w:szCs w:val="28"/>
          <w:rtl/>
        </w:rPr>
        <w:t xml:space="preserve"> مانعی میانِ بنده و</w:t>
      </w:r>
      <w:r w:rsidRPr="0046496C">
        <w:rPr>
          <w:rFonts w:eastAsia="Times New Roman" w:cs="B Lotus"/>
          <w:sz w:val="28"/>
          <w:szCs w:val="28"/>
          <w:rtl/>
        </w:rPr>
        <w:t xml:space="preserve"> خشم و عذاب و </w:t>
      </w:r>
      <w:r w:rsidRPr="0046496C">
        <w:rPr>
          <w:rFonts w:eastAsia="Times New Roman" w:cs="B Lotus" w:hint="cs"/>
          <w:sz w:val="28"/>
          <w:szCs w:val="28"/>
          <w:rtl/>
        </w:rPr>
        <w:t>مجازاتِ</w:t>
      </w:r>
      <w:r w:rsidRPr="0046496C">
        <w:rPr>
          <w:rFonts w:eastAsia="Times New Roman" w:cs="B Lotus"/>
          <w:sz w:val="28"/>
          <w:szCs w:val="28"/>
          <w:rtl/>
        </w:rPr>
        <w:t xml:space="preserve"> اله</w:t>
      </w:r>
      <w:r w:rsidRPr="0046496C">
        <w:rPr>
          <w:rFonts w:eastAsia="Times New Roman" w:cs="B Lotus" w:hint="cs"/>
          <w:sz w:val="28"/>
          <w:szCs w:val="28"/>
          <w:rtl/>
        </w:rPr>
        <w:t>ی‌ست؛</w:t>
      </w:r>
      <w:r w:rsidRPr="0046496C">
        <w:rPr>
          <w:rFonts w:eastAsia="Times New Roman" w:cs="B Lotus"/>
          <w:sz w:val="28"/>
          <w:szCs w:val="28"/>
          <w:rtl/>
        </w:rPr>
        <w:t xml:space="preserve"> </w:t>
      </w:r>
      <w:r w:rsidRPr="0046496C">
        <w:rPr>
          <w:rFonts w:eastAsia="Times New Roman" w:cs="B Lotus" w:hint="cs"/>
          <w:sz w:val="28"/>
          <w:szCs w:val="28"/>
          <w:rtl/>
        </w:rPr>
        <w:t>بدین</w:t>
      </w:r>
      <w:r w:rsidRPr="0046496C">
        <w:rPr>
          <w:rFonts w:eastAsia="Times New Roman" w:cs="B Lotus" w:hint="eastAsia"/>
          <w:sz w:val="28"/>
          <w:szCs w:val="28"/>
          <w:rtl/>
        </w:rPr>
        <w:t>‌س</w:t>
      </w:r>
      <w:r w:rsidRPr="0046496C">
        <w:rPr>
          <w:rFonts w:eastAsia="Times New Roman" w:cs="B Lotus" w:hint="cs"/>
          <w:sz w:val="28"/>
          <w:szCs w:val="28"/>
          <w:rtl/>
        </w:rPr>
        <w:t>ان</w:t>
      </w:r>
      <w:r w:rsidRPr="0046496C">
        <w:rPr>
          <w:rFonts w:eastAsia="Times New Roman" w:cs="B Lotus"/>
          <w:sz w:val="28"/>
          <w:szCs w:val="28"/>
          <w:rtl/>
        </w:rPr>
        <w:t xml:space="preserve"> كه الله را بر اساس نوري از </w:t>
      </w:r>
      <w:r w:rsidRPr="0046496C">
        <w:rPr>
          <w:rFonts w:eastAsia="Times New Roman" w:cs="B Lotus" w:hint="cs"/>
          <w:sz w:val="28"/>
          <w:szCs w:val="28"/>
          <w:rtl/>
        </w:rPr>
        <w:t>سوی</w:t>
      </w:r>
      <w:r w:rsidRPr="0046496C">
        <w:rPr>
          <w:rFonts w:eastAsia="Times New Roman" w:cs="B Lotus"/>
          <w:sz w:val="28"/>
          <w:szCs w:val="28"/>
          <w:rtl/>
        </w:rPr>
        <w:t xml:space="preserve"> </w:t>
      </w:r>
      <w:r w:rsidRPr="0046496C">
        <w:rPr>
          <w:rFonts w:eastAsia="Times New Roman" w:cs="B Lotus" w:hint="cs"/>
          <w:sz w:val="28"/>
          <w:szCs w:val="28"/>
          <w:rtl/>
        </w:rPr>
        <w:t>او</w:t>
      </w:r>
      <w:r w:rsidRPr="0046496C">
        <w:rPr>
          <w:rFonts w:eastAsia="Times New Roman" w:cs="B Lotus"/>
          <w:sz w:val="28"/>
          <w:szCs w:val="28"/>
          <w:rtl/>
        </w:rPr>
        <w:t xml:space="preserve"> و به امید پاداش</w:t>
      </w:r>
      <w:r w:rsidRPr="0046496C">
        <w:rPr>
          <w:rFonts w:eastAsia="Times New Roman" w:cs="B Lotus" w:hint="cs"/>
          <w:sz w:val="28"/>
          <w:szCs w:val="28"/>
          <w:rtl/>
        </w:rPr>
        <w:t>ی</w:t>
      </w:r>
      <w:r w:rsidRPr="0046496C">
        <w:rPr>
          <w:rFonts w:eastAsia="Times New Roman" w:cs="B Lotus"/>
          <w:sz w:val="28"/>
          <w:szCs w:val="28"/>
          <w:rtl/>
        </w:rPr>
        <w:t xml:space="preserve"> از جانب </w:t>
      </w:r>
      <w:r w:rsidRPr="0046496C">
        <w:rPr>
          <w:rFonts w:eastAsia="Times New Roman" w:cs="B Lotus" w:hint="cs"/>
          <w:sz w:val="28"/>
          <w:szCs w:val="28"/>
          <w:rtl/>
        </w:rPr>
        <w:t>وی</w:t>
      </w:r>
      <w:r w:rsidRPr="0046496C">
        <w:rPr>
          <w:rFonts w:eastAsia="Times New Roman" w:cs="B Lotus"/>
          <w:sz w:val="28"/>
          <w:szCs w:val="28"/>
          <w:rtl/>
        </w:rPr>
        <w:t xml:space="preserve"> بپرستی و به خاطر ترس از عذاب و عقاب</w:t>
      </w:r>
      <w:r w:rsidRPr="0046496C">
        <w:rPr>
          <w:rFonts w:eastAsia="Times New Roman" w:cs="B Lotus" w:hint="cs"/>
          <w:sz w:val="28"/>
          <w:szCs w:val="28"/>
          <w:rtl/>
        </w:rPr>
        <w:t>ش، از نافرمانی</w:t>
      </w:r>
      <w:r w:rsidRPr="0046496C">
        <w:rPr>
          <w:rFonts w:eastAsia="Times New Roman" w:cs="B Lotus" w:hint="eastAsia"/>
          <w:sz w:val="28"/>
          <w:szCs w:val="28"/>
          <w:rtl/>
        </w:rPr>
        <w:t>‌ا</w:t>
      </w:r>
      <w:r w:rsidRPr="0046496C">
        <w:rPr>
          <w:rFonts w:eastAsia="Times New Roman" w:cs="B Lotus" w:hint="cs"/>
          <w:sz w:val="28"/>
          <w:szCs w:val="28"/>
          <w:rtl/>
        </w:rPr>
        <w:t>ش بپرهیزی</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3"/>
      </w:r>
      <w:r w:rsidR="00553145" w:rsidRPr="00553145">
        <w:rPr>
          <w:rFonts w:eastAsia="Times New Roman" w:cs="B Lotus"/>
          <w:sz w:val="28"/>
          <w:szCs w:val="28"/>
          <w:vertAlign w:val="superscript"/>
          <w:rtl/>
        </w:rPr>
        <w:t>)</w:t>
      </w:r>
      <w:r w:rsidR="00AD01FA">
        <w:rPr>
          <w:rFonts w:eastAsia="Times New Roman" w:cs="B Lotus" w:hint="cs"/>
          <w:sz w:val="28"/>
          <w:szCs w:val="28"/>
          <w:rtl/>
        </w:rPr>
        <w:t>.</w:t>
      </w:r>
      <w:r w:rsidRPr="0046496C">
        <w:rPr>
          <w:rFonts w:eastAsia="Times New Roman" w:cs="B Lotus"/>
          <w:sz w:val="28"/>
          <w:szCs w:val="28"/>
          <w:rtl/>
        </w:rPr>
        <w:t xml:space="preserve"> تقوا</w:t>
      </w:r>
      <w:r w:rsidRPr="0046496C">
        <w:rPr>
          <w:rFonts w:eastAsia="Times New Roman" w:cs="B Lotus" w:hint="cs"/>
          <w:sz w:val="28"/>
          <w:szCs w:val="28"/>
          <w:rtl/>
        </w:rPr>
        <w:t>،</w:t>
      </w:r>
      <w:r w:rsidRPr="0046496C">
        <w:rPr>
          <w:rFonts w:eastAsia="Times New Roman" w:cs="B Lotus"/>
          <w:sz w:val="28"/>
          <w:szCs w:val="28"/>
          <w:rtl/>
        </w:rPr>
        <w:t xml:space="preserve"> نتايج و ثمراتي دارد كه از </w:t>
      </w:r>
      <w:r w:rsidRPr="0046496C">
        <w:rPr>
          <w:rFonts w:eastAsia="Times New Roman" w:cs="B Lotus" w:hint="cs"/>
          <w:sz w:val="28"/>
          <w:szCs w:val="28"/>
          <w:rtl/>
        </w:rPr>
        <w:t xml:space="preserve">آن </w:t>
      </w:r>
      <w:r w:rsidRPr="0046496C">
        <w:rPr>
          <w:rFonts w:eastAsia="Times New Roman" w:cs="B Lotus"/>
          <w:sz w:val="28"/>
          <w:szCs w:val="28"/>
          <w:rtl/>
        </w:rPr>
        <w:t>جمله مي</w:t>
      </w:r>
      <w:r w:rsidRPr="0046496C">
        <w:rPr>
          <w:rFonts w:eastAsia="Times New Roman" w:cs="B Lotus"/>
          <w:sz w:val="28"/>
          <w:szCs w:val="28"/>
          <w:cs/>
        </w:rPr>
        <w:t>‎</w:t>
      </w:r>
      <w:r w:rsidRPr="0046496C">
        <w:rPr>
          <w:rFonts w:eastAsia="Times New Roman" w:cs="B Lotus"/>
          <w:sz w:val="28"/>
          <w:szCs w:val="28"/>
          <w:rtl/>
        </w:rPr>
        <w:t>توان به موارد زير اشاره كرد:</w:t>
      </w:r>
    </w:p>
    <w:p w:rsidR="00C30BB6" w:rsidRPr="0046496C" w:rsidRDefault="001C63B8" w:rsidP="001C63B8">
      <w:pPr>
        <w:pStyle w:val="a8"/>
        <w:rPr>
          <w:rtl/>
        </w:rPr>
      </w:pPr>
      <w:bookmarkStart w:id="708" w:name="_Toc313617161"/>
      <w:bookmarkStart w:id="709" w:name="_Toc319776644"/>
      <w:r w:rsidRPr="0046496C">
        <w:rPr>
          <w:rFonts w:hint="cs"/>
          <w:rtl/>
        </w:rPr>
        <w:t xml:space="preserve">* </w:t>
      </w:r>
      <w:r w:rsidR="00C30BB6" w:rsidRPr="0046496C">
        <w:rPr>
          <w:rtl/>
        </w:rPr>
        <w:t xml:space="preserve">رهایی از </w:t>
      </w:r>
      <w:r w:rsidR="00C30BB6" w:rsidRPr="0046496C">
        <w:rPr>
          <w:rFonts w:hint="cs"/>
          <w:rtl/>
        </w:rPr>
        <w:t>تنگناها</w:t>
      </w:r>
      <w:r w:rsidR="00C30BB6" w:rsidRPr="0046496C">
        <w:rPr>
          <w:rtl/>
        </w:rPr>
        <w:t xml:space="preserve"> و دریافت روزي از جايي كه بنده تصورش را نمي</w:t>
      </w:r>
      <w:r w:rsidR="00C30BB6" w:rsidRPr="0046496C">
        <w:rPr>
          <w:cs/>
        </w:rPr>
        <w:t>‎</w:t>
      </w:r>
      <w:r w:rsidR="00C30BB6" w:rsidRPr="0046496C">
        <w:rPr>
          <w:rtl/>
        </w:rPr>
        <w:t>كند:</w:t>
      </w:r>
      <w:bookmarkEnd w:id="708"/>
      <w:bookmarkEnd w:id="709"/>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وَمَن</w:t>
      </w:r>
      <w:r w:rsidR="0078710A" w:rsidRPr="0078710A">
        <w:rPr>
          <w:rStyle w:val="Char8"/>
          <w:rtl/>
        </w:rPr>
        <w:t xml:space="preserve"> </w:t>
      </w:r>
      <w:r w:rsidR="0078710A" w:rsidRPr="0078710A">
        <w:rPr>
          <w:rStyle w:val="Char8"/>
          <w:rFonts w:hint="cs"/>
          <w:rtl/>
        </w:rPr>
        <w:t>يَتَّقِ</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يَجۡعَل</w:t>
      </w:r>
      <w:r w:rsidR="0078710A" w:rsidRPr="0078710A">
        <w:rPr>
          <w:rStyle w:val="Char8"/>
          <w:rtl/>
        </w:rPr>
        <w:t xml:space="preserve"> </w:t>
      </w:r>
      <w:r w:rsidR="0078710A" w:rsidRPr="0078710A">
        <w:rPr>
          <w:rStyle w:val="Char8"/>
          <w:rFonts w:hint="cs"/>
          <w:rtl/>
        </w:rPr>
        <w:t>لَّهُۥ</w:t>
      </w:r>
      <w:r w:rsidR="0078710A" w:rsidRPr="0078710A">
        <w:rPr>
          <w:rStyle w:val="Char8"/>
          <w:rtl/>
        </w:rPr>
        <w:t xml:space="preserve"> </w:t>
      </w:r>
      <w:r w:rsidR="0078710A" w:rsidRPr="0078710A">
        <w:rPr>
          <w:rStyle w:val="Char8"/>
          <w:rFonts w:hint="cs"/>
          <w:rtl/>
        </w:rPr>
        <w:t>مَخۡرَجٗا</w:t>
      </w:r>
      <w:r w:rsidR="0078710A" w:rsidRPr="0078710A">
        <w:rPr>
          <w:rStyle w:val="Char8"/>
          <w:rtl/>
        </w:rPr>
        <w:t xml:space="preserve"> </w:t>
      </w:r>
      <w:r w:rsidR="0078710A" w:rsidRPr="0078710A">
        <w:rPr>
          <w:rStyle w:val="Char8"/>
          <w:rFonts w:hint="cs"/>
          <w:rtl/>
        </w:rPr>
        <w:t>٢</w:t>
      </w:r>
      <w:r w:rsidR="0078710A" w:rsidRPr="0078710A">
        <w:rPr>
          <w:rStyle w:val="Char8"/>
          <w:rtl/>
        </w:rPr>
        <w:t xml:space="preserve"> </w:t>
      </w:r>
      <w:r w:rsidR="0078710A" w:rsidRPr="0078710A">
        <w:rPr>
          <w:rStyle w:val="Char8"/>
          <w:rFonts w:hint="cs"/>
          <w:rtl/>
        </w:rPr>
        <w:t>وَيَرۡزُقۡهُ</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حَيۡثُ</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يَحۡتَسِبُ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الطلاق: 2-3</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هر کس تقوای الله پیشه کند، (الله، راه ‌حل و) برون‌رفتی (از مشکلات) برایش فراهم می‌کند</w:t>
      </w:r>
      <w:r w:rsidR="00C30BB6" w:rsidRPr="00AD01FA">
        <w:rPr>
          <w:rStyle w:val="Char"/>
          <w:rFonts w:eastAsia="Calibri" w:hint="cs"/>
          <w:rtl/>
        </w:rPr>
        <w:t xml:space="preserve"> </w:t>
      </w:r>
      <w:r w:rsidR="00C30BB6" w:rsidRPr="00AD01FA">
        <w:rPr>
          <w:rStyle w:val="Char"/>
          <w:rFonts w:eastAsia="Calibri"/>
          <w:rtl/>
        </w:rPr>
        <w:t>و به او از آن</w:t>
      </w:r>
      <w:r w:rsidR="00C30BB6" w:rsidRPr="00AD01FA">
        <w:rPr>
          <w:rStyle w:val="Char"/>
          <w:rFonts w:eastAsia="Calibri" w:hint="eastAsia"/>
          <w:rtl/>
        </w:rPr>
        <w:t>‌</w:t>
      </w:r>
      <w:r w:rsidR="00C30BB6" w:rsidRPr="00AD01FA">
        <w:rPr>
          <w:rStyle w:val="Char"/>
          <w:rFonts w:eastAsia="Calibri"/>
          <w:rtl/>
        </w:rPr>
        <w:t>جا که گمانش را ندارد، روزی 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1C63B8" w:rsidP="001C63B8">
      <w:pPr>
        <w:pStyle w:val="a8"/>
        <w:rPr>
          <w:rtl/>
        </w:rPr>
      </w:pPr>
      <w:bookmarkStart w:id="710" w:name="_Toc313617162"/>
      <w:bookmarkStart w:id="711" w:name="_Toc319776645"/>
      <w:r w:rsidRPr="0046496C">
        <w:rPr>
          <w:rFonts w:hint="cs"/>
          <w:rtl/>
        </w:rPr>
        <w:t xml:space="preserve">* </w:t>
      </w:r>
      <w:r w:rsidR="00C30BB6" w:rsidRPr="0046496C">
        <w:rPr>
          <w:rtl/>
        </w:rPr>
        <w:t>سهولت و آساني در كار</w:t>
      </w:r>
      <w:r w:rsidR="00C30BB6" w:rsidRPr="0046496C">
        <w:rPr>
          <w:rFonts w:hint="cs"/>
          <w:rtl/>
        </w:rPr>
        <w:t>ها</w:t>
      </w:r>
      <w:r w:rsidR="00C30BB6" w:rsidRPr="0046496C">
        <w:rPr>
          <w:rtl/>
        </w:rPr>
        <w:t>:</w:t>
      </w:r>
      <w:bookmarkEnd w:id="710"/>
      <w:bookmarkEnd w:id="711"/>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 متعال</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وَمَن</w:t>
      </w:r>
      <w:r w:rsidR="0078710A" w:rsidRPr="0078710A">
        <w:rPr>
          <w:rStyle w:val="Char8"/>
          <w:rtl/>
        </w:rPr>
        <w:t xml:space="preserve"> </w:t>
      </w:r>
      <w:r w:rsidR="0078710A" w:rsidRPr="0078710A">
        <w:rPr>
          <w:rStyle w:val="Char8"/>
          <w:rFonts w:hint="cs"/>
          <w:rtl/>
        </w:rPr>
        <w:t>يَتَّقِ</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يَجۡعَل</w:t>
      </w:r>
      <w:r w:rsidR="0078710A" w:rsidRPr="0078710A">
        <w:rPr>
          <w:rStyle w:val="Char8"/>
          <w:rtl/>
        </w:rPr>
        <w:t xml:space="preserve"> </w:t>
      </w:r>
      <w:r w:rsidR="0078710A" w:rsidRPr="0078710A">
        <w:rPr>
          <w:rStyle w:val="Char8"/>
          <w:rFonts w:hint="cs"/>
          <w:rtl/>
        </w:rPr>
        <w:t>لَّهُۥ</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أَمۡرِهِۦ</w:t>
      </w:r>
      <w:r w:rsidR="0078710A" w:rsidRPr="0078710A">
        <w:rPr>
          <w:rStyle w:val="Char8"/>
          <w:rtl/>
        </w:rPr>
        <w:t xml:space="preserve"> </w:t>
      </w:r>
      <w:r w:rsidR="0078710A" w:rsidRPr="0078710A">
        <w:rPr>
          <w:rStyle w:val="Char8"/>
          <w:rFonts w:hint="cs"/>
          <w:rtl/>
        </w:rPr>
        <w:t>يُسۡرٗا</w:t>
      </w:r>
      <w:r w:rsidR="0078710A" w:rsidRPr="0078710A">
        <w:rPr>
          <w:rStyle w:val="Char8"/>
          <w:rtl/>
        </w:rPr>
        <w:t xml:space="preserve"> </w:t>
      </w:r>
      <w:r w:rsidR="0078710A" w:rsidRPr="0078710A">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الطلاق: 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4"/>
          <w:szCs w:val="24"/>
          <w:rtl/>
        </w:rPr>
      </w:pPr>
      <w:r w:rsidRPr="00105D43">
        <w:rPr>
          <w:rStyle w:val="Char7"/>
          <w:rFonts w:eastAsia="Calibri"/>
          <w:rtl/>
        </w:rPr>
        <w:t>«</w:t>
      </w:r>
      <w:r w:rsidR="00C30BB6" w:rsidRPr="00AD01FA">
        <w:rPr>
          <w:rStyle w:val="Char"/>
          <w:rFonts w:eastAsia="Calibri"/>
          <w:rtl/>
        </w:rPr>
        <w:t>و هر کس تقوای الله پیشه سازد، (الله) برای او در کارش آسانی پدید می‌آورد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1C63B8" w:rsidP="001C63B8">
      <w:pPr>
        <w:pStyle w:val="a8"/>
        <w:rPr>
          <w:rtl/>
        </w:rPr>
      </w:pPr>
      <w:bookmarkStart w:id="712" w:name="_Toc313617163"/>
      <w:bookmarkStart w:id="713" w:name="_Toc319776646"/>
      <w:r w:rsidRPr="0046496C">
        <w:rPr>
          <w:rFonts w:hint="cs"/>
          <w:rtl/>
        </w:rPr>
        <w:t xml:space="preserve">* </w:t>
      </w:r>
      <w:r w:rsidR="00C30BB6" w:rsidRPr="0046496C">
        <w:rPr>
          <w:rtl/>
        </w:rPr>
        <w:t>آموختن</w:t>
      </w:r>
      <w:r w:rsidR="00C30BB6" w:rsidRPr="0046496C">
        <w:rPr>
          <w:rFonts w:hint="cs"/>
          <w:rtl/>
        </w:rPr>
        <w:t>ِ</w:t>
      </w:r>
      <w:r w:rsidR="00C30BB6" w:rsidRPr="0046496C">
        <w:rPr>
          <w:rtl/>
        </w:rPr>
        <w:t xml:space="preserve"> آسان علم سودمند:</w:t>
      </w:r>
      <w:bookmarkEnd w:id="712"/>
      <w:bookmarkEnd w:id="713"/>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4"/>
          <w:szCs w:val="24"/>
          <w:rtl/>
        </w:rPr>
      </w:pPr>
      <w:r w:rsidRPr="00990C54">
        <w:rPr>
          <w:rStyle w:val="Char7"/>
          <w:rFonts w:eastAsia="Calibri" w:hint="cs"/>
          <w:rtl/>
        </w:rPr>
        <w:t>﴿</w:t>
      </w:r>
      <w:r w:rsidR="0078710A" w:rsidRPr="0078710A">
        <w:rPr>
          <w:rStyle w:val="Char8"/>
          <w:rFonts w:hint="cs"/>
          <w:rtl/>
        </w:rPr>
        <w:t>وَٱتَّقُواْ</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وَيُعَلِّمُكُمُ</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وَٱللَّهُ</w:t>
      </w:r>
      <w:r w:rsidR="0078710A" w:rsidRPr="0078710A">
        <w:rPr>
          <w:rStyle w:val="Char8"/>
          <w:rtl/>
        </w:rPr>
        <w:t xml:space="preserve"> </w:t>
      </w:r>
      <w:r w:rsidR="0078710A" w:rsidRPr="0078710A">
        <w:rPr>
          <w:rStyle w:val="Char8"/>
          <w:rFonts w:hint="cs"/>
          <w:rtl/>
        </w:rPr>
        <w:t>بِكُلِّ</w:t>
      </w:r>
      <w:r w:rsidR="0078710A" w:rsidRPr="0078710A">
        <w:rPr>
          <w:rStyle w:val="Char8"/>
          <w:rtl/>
        </w:rPr>
        <w:t xml:space="preserve"> </w:t>
      </w:r>
      <w:r w:rsidR="0078710A" w:rsidRPr="0078710A">
        <w:rPr>
          <w:rStyle w:val="Char8"/>
          <w:rFonts w:hint="cs"/>
          <w:rtl/>
        </w:rPr>
        <w:t>شَيۡءٍ</w:t>
      </w:r>
      <w:r w:rsidR="0078710A" w:rsidRPr="0078710A">
        <w:rPr>
          <w:rStyle w:val="Char8"/>
          <w:rtl/>
        </w:rPr>
        <w:t xml:space="preserve"> </w:t>
      </w:r>
      <w:r w:rsidR="0078710A" w:rsidRPr="0078710A">
        <w:rPr>
          <w:rStyle w:val="Char8"/>
          <w:rFonts w:hint="cs"/>
          <w:rtl/>
        </w:rPr>
        <w:t>عَلِيمٞ</w:t>
      </w:r>
      <w:r w:rsidR="0078710A" w:rsidRPr="0078710A">
        <w:rPr>
          <w:rStyle w:val="Char8"/>
          <w:rtl/>
        </w:rPr>
        <w:t xml:space="preserve"> </w:t>
      </w:r>
      <w:r w:rsidR="0078710A" w:rsidRPr="0078710A">
        <w:rPr>
          <w:rStyle w:val="Char8"/>
          <w:rFonts w:hint="cs"/>
          <w:rtl/>
        </w:rPr>
        <w:t>٢٨٢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البقر</w:t>
      </w:r>
      <w:r w:rsidR="0078710A" w:rsidRPr="0078710A">
        <w:rPr>
          <w:rStyle w:val="Char6"/>
          <w:rFonts w:ascii="mylotus" w:eastAsia="Calibri" w:hAnsi="mylotus" w:cs="mylotus"/>
          <w:rtl/>
        </w:rPr>
        <w:t>ة</w:t>
      </w:r>
      <w:r w:rsidR="0078710A">
        <w:rPr>
          <w:rStyle w:val="Char6"/>
          <w:rFonts w:eastAsia="Calibri" w:hint="cs"/>
          <w:rtl/>
        </w:rPr>
        <w:t>: 282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4"/>
          <w:szCs w:val="24"/>
          <w:rtl/>
        </w:rPr>
      </w:pPr>
      <w:r w:rsidRPr="00105D43">
        <w:rPr>
          <w:rStyle w:val="Char7"/>
          <w:rFonts w:eastAsia="Calibri"/>
          <w:rtl/>
        </w:rPr>
        <w:t>«</w:t>
      </w:r>
      <w:r w:rsidR="00C30BB6" w:rsidRPr="00AD01FA">
        <w:rPr>
          <w:rStyle w:val="Char"/>
          <w:rFonts w:eastAsia="Calibri"/>
          <w:rtl/>
        </w:rPr>
        <w:t>و از الله پروا بدارید و الله (نفع و ضررتان را) به شما آموزش می‌دهد و الله، به هر چیزی داناست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1C63B8" w:rsidP="001C63B8">
      <w:pPr>
        <w:pStyle w:val="a8"/>
        <w:rPr>
          <w:rtl/>
        </w:rPr>
      </w:pPr>
      <w:bookmarkStart w:id="714" w:name="_Toc313617164"/>
      <w:bookmarkStart w:id="715" w:name="_Toc319776647"/>
      <w:r w:rsidRPr="0046496C">
        <w:rPr>
          <w:rFonts w:hint="cs"/>
          <w:rtl/>
        </w:rPr>
        <w:t xml:space="preserve">* </w:t>
      </w:r>
      <w:r w:rsidR="00C30BB6" w:rsidRPr="0046496C">
        <w:rPr>
          <w:rFonts w:hint="cs"/>
          <w:rtl/>
        </w:rPr>
        <w:t>کسب</w:t>
      </w:r>
      <w:r w:rsidR="00C30BB6" w:rsidRPr="0046496C">
        <w:rPr>
          <w:rtl/>
        </w:rPr>
        <w:t xml:space="preserve"> نور بصيرت</w:t>
      </w:r>
      <w:r w:rsidR="00C30BB6" w:rsidRPr="0046496C">
        <w:rPr>
          <w:rFonts w:hint="cs"/>
          <w:rtl/>
        </w:rPr>
        <w:t xml:space="preserve"> (و قدرت تشخیص حق از باطل)</w:t>
      </w:r>
      <w:r w:rsidR="00C30BB6" w:rsidRPr="0046496C">
        <w:rPr>
          <w:rtl/>
        </w:rPr>
        <w:t>:</w:t>
      </w:r>
      <w:bookmarkEnd w:id="714"/>
      <w:bookmarkEnd w:id="715"/>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خداوند پاك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إِن</w:t>
      </w:r>
      <w:r w:rsidR="0078710A" w:rsidRPr="0078710A">
        <w:rPr>
          <w:rStyle w:val="Char8"/>
          <w:rtl/>
        </w:rPr>
        <w:t xml:space="preserve"> </w:t>
      </w:r>
      <w:r w:rsidR="0078710A" w:rsidRPr="0078710A">
        <w:rPr>
          <w:rStyle w:val="Char8"/>
          <w:rFonts w:hint="cs"/>
          <w:rtl/>
        </w:rPr>
        <w:t>تَتَّقُواْ</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يَجۡعَل</w:t>
      </w:r>
      <w:r w:rsidR="0078710A" w:rsidRPr="0078710A">
        <w:rPr>
          <w:rStyle w:val="Char8"/>
          <w:rtl/>
        </w:rPr>
        <w:t xml:space="preserve"> </w:t>
      </w:r>
      <w:r w:rsidR="0078710A" w:rsidRPr="0078710A">
        <w:rPr>
          <w:rStyle w:val="Char8"/>
          <w:rFonts w:hint="cs"/>
          <w:rtl/>
        </w:rPr>
        <w:t>لَّكُمۡ</w:t>
      </w:r>
      <w:r w:rsidR="0078710A" w:rsidRPr="0078710A">
        <w:rPr>
          <w:rStyle w:val="Char8"/>
          <w:rtl/>
        </w:rPr>
        <w:t xml:space="preserve"> </w:t>
      </w:r>
      <w:r w:rsidR="0078710A" w:rsidRPr="0078710A">
        <w:rPr>
          <w:rStyle w:val="Char8"/>
          <w:rFonts w:hint="cs"/>
          <w:rtl/>
        </w:rPr>
        <w:t>فُرۡقَانٗا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الأنفال: 29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4"/>
          <w:szCs w:val="24"/>
          <w:rtl/>
        </w:rPr>
      </w:pPr>
      <w:r w:rsidRPr="00105D43">
        <w:rPr>
          <w:rStyle w:val="Char7"/>
          <w:rFonts w:eastAsia="Calibri"/>
          <w:rtl/>
        </w:rPr>
        <w:t>«</w:t>
      </w:r>
      <w:r w:rsidR="00C30BB6" w:rsidRPr="00AD01FA">
        <w:rPr>
          <w:rStyle w:val="Char"/>
          <w:rFonts w:eastAsia="Calibri"/>
          <w:rtl/>
        </w:rPr>
        <w:t xml:space="preserve">ای مؤمنان! اگر تقوای </w:t>
      </w:r>
      <w:r w:rsidR="00C30BB6" w:rsidRPr="00AD01FA">
        <w:rPr>
          <w:rStyle w:val="Char"/>
          <w:rFonts w:eastAsia="Calibri" w:hint="cs"/>
          <w:rtl/>
        </w:rPr>
        <w:t>الله</w:t>
      </w:r>
      <w:r w:rsidR="00C30BB6" w:rsidRPr="00AD01FA">
        <w:rPr>
          <w:rStyle w:val="Char"/>
          <w:rFonts w:eastAsia="Calibri"/>
          <w:rtl/>
        </w:rPr>
        <w:t xml:space="preserve"> پیشه کنید، به شما قدرت تشخیص حق از باطل 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1C63B8" w:rsidP="001C63B8">
      <w:pPr>
        <w:pStyle w:val="a8"/>
        <w:rPr>
          <w:rtl/>
        </w:rPr>
      </w:pPr>
      <w:bookmarkStart w:id="716" w:name="_Toc313617165"/>
      <w:bookmarkStart w:id="717" w:name="_Toc319776648"/>
      <w:r w:rsidRPr="0046496C">
        <w:rPr>
          <w:rFonts w:hint="cs"/>
          <w:rtl/>
        </w:rPr>
        <w:t xml:space="preserve">* </w:t>
      </w:r>
      <w:r w:rsidR="00C30BB6" w:rsidRPr="0046496C">
        <w:rPr>
          <w:rtl/>
        </w:rPr>
        <w:t xml:space="preserve">محبت الله و فرشتگان و مقبولیت </w:t>
      </w:r>
      <w:r w:rsidR="00C30BB6" w:rsidRPr="0046496C">
        <w:rPr>
          <w:rFonts w:hint="cs"/>
          <w:rtl/>
        </w:rPr>
        <w:t xml:space="preserve">در </w:t>
      </w:r>
      <w:r w:rsidR="00C30BB6" w:rsidRPr="0046496C">
        <w:rPr>
          <w:rtl/>
        </w:rPr>
        <w:t>نزد اهل زمين:</w:t>
      </w:r>
      <w:bookmarkEnd w:id="716"/>
      <w:bookmarkEnd w:id="717"/>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بَلَىٰۚ</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أَوۡفَىٰ</w:t>
      </w:r>
      <w:r w:rsidR="0078710A" w:rsidRPr="0078710A">
        <w:rPr>
          <w:rStyle w:val="Char8"/>
          <w:rtl/>
        </w:rPr>
        <w:t xml:space="preserve"> </w:t>
      </w:r>
      <w:r w:rsidR="0078710A" w:rsidRPr="0078710A">
        <w:rPr>
          <w:rStyle w:val="Char8"/>
          <w:rFonts w:hint="cs"/>
          <w:rtl/>
        </w:rPr>
        <w:t>بِعَهۡدِهِۦ</w:t>
      </w:r>
      <w:r w:rsidR="0078710A" w:rsidRPr="0078710A">
        <w:rPr>
          <w:rStyle w:val="Char8"/>
          <w:rtl/>
        </w:rPr>
        <w:t xml:space="preserve"> </w:t>
      </w:r>
      <w:r w:rsidR="0078710A" w:rsidRPr="0078710A">
        <w:rPr>
          <w:rStyle w:val="Char8"/>
          <w:rFonts w:hint="cs"/>
          <w:rtl/>
        </w:rPr>
        <w:t>وَٱتَّقَىٰ</w:t>
      </w:r>
      <w:r w:rsidR="0078710A" w:rsidRPr="0078710A">
        <w:rPr>
          <w:rStyle w:val="Char8"/>
          <w:rtl/>
        </w:rPr>
        <w:t xml:space="preserve"> </w:t>
      </w:r>
      <w:r w:rsidR="0078710A" w:rsidRPr="0078710A">
        <w:rPr>
          <w:rStyle w:val="Char8"/>
          <w:rFonts w:hint="cs"/>
          <w:rtl/>
        </w:rPr>
        <w:t>فَإِنَّ</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يُحِبُّ</w:t>
      </w:r>
      <w:r w:rsidR="0078710A" w:rsidRPr="0078710A">
        <w:rPr>
          <w:rStyle w:val="Char8"/>
          <w:rtl/>
        </w:rPr>
        <w:t xml:space="preserve"> </w:t>
      </w:r>
      <w:r w:rsidR="0078710A" w:rsidRPr="0078710A">
        <w:rPr>
          <w:rStyle w:val="Char8"/>
          <w:rFonts w:hint="cs"/>
          <w:rtl/>
        </w:rPr>
        <w:t>ٱلۡمُتَّقِينَ</w:t>
      </w:r>
      <w:r w:rsidR="0078710A" w:rsidRPr="0078710A">
        <w:rPr>
          <w:rStyle w:val="Char8"/>
          <w:rtl/>
        </w:rPr>
        <w:t xml:space="preserve"> </w:t>
      </w:r>
      <w:r w:rsidR="0078710A" w:rsidRPr="0078710A">
        <w:rPr>
          <w:rStyle w:val="Char8"/>
          <w:rFonts w:hint="cs"/>
          <w:rtl/>
        </w:rPr>
        <w:t>٧٦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آل عمران: 76</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6"/>
          <w:sz w:val="24"/>
          <w:szCs w:val="24"/>
          <w:rtl/>
        </w:rPr>
      </w:pPr>
      <w:r w:rsidRPr="00AD01FA">
        <w:rPr>
          <w:rStyle w:val="Char7"/>
          <w:rFonts w:eastAsia="Calibri"/>
          <w:spacing w:val="-6"/>
          <w:rtl/>
        </w:rPr>
        <w:t>«</w:t>
      </w:r>
      <w:r w:rsidR="00C30BB6" w:rsidRPr="00AD01FA">
        <w:rPr>
          <w:rFonts w:eastAsia="Times New Roman" w:cs="B Lotus"/>
          <w:spacing w:val="-6"/>
          <w:sz w:val="28"/>
          <w:szCs w:val="28"/>
          <w:rtl/>
        </w:rPr>
        <w:t>‏</w:t>
      </w:r>
      <w:r w:rsidR="00C30BB6" w:rsidRPr="00AD01FA">
        <w:rPr>
          <w:rStyle w:val="Char"/>
          <w:rFonts w:eastAsia="Calibri"/>
          <w:spacing w:val="-6"/>
          <w:rtl/>
        </w:rPr>
        <w:t>آری! هرکس به وعده‌اش وفا نماید و تقوا پیشه کند، بداند که الله پرهیزکاران را دوست دارد</w:t>
      </w:r>
      <w:r w:rsidRPr="00AD01FA">
        <w:rPr>
          <w:rFonts w:eastAsia="Times New Roman" w:cs="Traditional Arabic" w:hint="cs"/>
          <w:spacing w:val="-6"/>
          <w:sz w:val="28"/>
          <w:szCs w:val="28"/>
          <w:rtl/>
        </w:rPr>
        <w:t>»</w:t>
      </w:r>
      <w:r w:rsidRPr="00AD01FA">
        <w:rPr>
          <w:rFonts w:eastAsia="Times New Roman" w:cs="B Lotus" w:hint="cs"/>
          <w:spacing w:val="-6"/>
          <w:sz w:val="28"/>
          <w:szCs w:val="28"/>
          <w:rtl/>
        </w:rPr>
        <w:t>.</w:t>
      </w:r>
    </w:p>
    <w:p w:rsidR="00C30BB6" w:rsidRPr="0046496C" w:rsidRDefault="00C30BB6" w:rsidP="0074648C">
      <w:pPr>
        <w:spacing w:after="0" w:line="240" w:lineRule="auto"/>
        <w:ind w:firstLine="282"/>
        <w:contextualSpacing/>
        <w:jc w:val="both"/>
        <w:rPr>
          <w:rFonts w:eastAsia="Times New Roman" w:cs="B Lotus"/>
          <w:sz w:val="28"/>
          <w:szCs w:val="28"/>
        </w:rPr>
      </w:pPr>
      <w:r w:rsidRPr="0046496C">
        <w:rPr>
          <w:rFonts w:eastAsia="Times New Roman" w:cs="B Lotus"/>
          <w:sz w:val="28"/>
          <w:szCs w:val="28"/>
          <w:rtl/>
        </w:rPr>
        <w:t>رسول</w:t>
      </w:r>
      <w:r w:rsidRPr="0046496C">
        <w:rPr>
          <w:rFonts w:eastAsia="Times New Roman" w:cs="B Lotus" w:hint="eastAsia"/>
          <w:sz w:val="28"/>
          <w:szCs w:val="28"/>
          <w:rtl/>
        </w:rPr>
        <w:t>‌</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إِنّ اللّهَ، إِذَا أَحَبّ شَخْصًا، نَادَی جِبْرِيلَ: إِنّي أُحِبّ فُلاَناً فَأَحِبّهُ. قَالَ: فَيُحِبّهُ جِبْرِيلُ. ثُمّ يُنَادِي فِي أهلِ السّمَواتِ: إِنّ اللّه يُحِبّ فُلاَناً فَأَحِبّوهُ. فَيُحِبّهُ أَهْلُ السّمَواتِ ثُمّ يُوضَعُ لَهُ الْقَبُولُ فِي الأَرْضِ</w:t>
      </w:r>
      <w:r w:rsidR="0074648C" w:rsidRPr="0074648C">
        <w:rPr>
          <w:rStyle w:val="Char7"/>
          <w:rFonts w:eastAsia="Calibri" w:hint="cs"/>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4"/>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یعنی: </w:t>
      </w:r>
      <w:r w:rsidR="0074648C" w:rsidRPr="00105D43">
        <w:rPr>
          <w:rStyle w:val="Char7"/>
          <w:rFonts w:eastAsia="Calibri"/>
          <w:rtl/>
        </w:rPr>
        <w:t>«</w:t>
      </w:r>
      <w:r w:rsidRPr="0046496C">
        <w:rPr>
          <w:rFonts w:eastAsia="Times New Roman" w:cs="B Lotus" w:hint="cs"/>
          <w:sz w:val="28"/>
          <w:szCs w:val="28"/>
          <w:rtl/>
        </w:rPr>
        <w:t>هرگاه الله، بنده‌ای را دوست بدارد، به جبرئیل ندا می‌دهد که من، فلانی را دوست دارم؛ تو نیز او را دوست بدار. پس جبرئیل، او را دوست می</w:t>
      </w:r>
      <w:r w:rsidRPr="0046496C">
        <w:rPr>
          <w:rFonts w:eastAsia="Times New Roman" w:cs="B Lotus" w:hint="eastAsia"/>
          <w:sz w:val="28"/>
          <w:szCs w:val="28"/>
          <w:rtl/>
        </w:rPr>
        <w:t>‌</w:t>
      </w:r>
      <w:r w:rsidRPr="0046496C">
        <w:rPr>
          <w:rFonts w:eastAsia="Times New Roman" w:cs="B Lotus" w:hint="cs"/>
          <w:sz w:val="28"/>
          <w:szCs w:val="28"/>
          <w:rtl/>
        </w:rPr>
        <w:t>دارد و به اهل آسمان ندا می‌دهد که الله، فلانی را دوست دارد؛ شما هم دوستش بدارید. لذا اهل آسمان نیز او را دوست می‌دارند و بدین ترتیب مقبول اهل زمین هم می‌گردد» و اهل زمین نیز او را دوست می‌دارند.</w:t>
      </w:r>
    </w:p>
    <w:p w:rsidR="00C30BB6" w:rsidRPr="0046496C" w:rsidRDefault="001C63B8" w:rsidP="001C63B8">
      <w:pPr>
        <w:pStyle w:val="a8"/>
        <w:rPr>
          <w:rtl/>
        </w:rPr>
      </w:pPr>
      <w:bookmarkStart w:id="718" w:name="_Toc313617166"/>
      <w:bookmarkStart w:id="719" w:name="_Toc319776649"/>
      <w:r w:rsidRPr="0046496C">
        <w:rPr>
          <w:rFonts w:hint="cs"/>
          <w:rtl/>
        </w:rPr>
        <w:t xml:space="preserve">* </w:t>
      </w:r>
      <w:r w:rsidR="00C30BB6" w:rsidRPr="0046496C">
        <w:rPr>
          <w:rtl/>
        </w:rPr>
        <w:t>نصرت و تأييد خداوند</w:t>
      </w:r>
      <w:r w:rsidR="00C30BB6" w:rsidRPr="0046496C">
        <w:rPr>
          <w:rFonts w:hint="cs"/>
          <w:rtl/>
        </w:rPr>
        <w:t>ی</w:t>
      </w:r>
      <w:r w:rsidR="00C30BB6" w:rsidRPr="0046496C">
        <w:rPr>
          <w:rtl/>
        </w:rPr>
        <w:t>:</w:t>
      </w:r>
      <w:bookmarkEnd w:id="718"/>
      <w:bookmarkEnd w:id="719"/>
    </w:p>
    <w:p w:rsidR="00C30BB6" w:rsidRPr="0046496C" w:rsidRDefault="00C30BB6" w:rsidP="00AD01FA">
      <w:pPr>
        <w:spacing w:after="0" w:line="230" w:lineRule="auto"/>
        <w:ind w:firstLine="282"/>
        <w:contextualSpacing/>
        <w:jc w:val="both"/>
        <w:rPr>
          <w:rFonts w:eastAsia="Times New Roman" w:cs="B Lotus"/>
          <w:sz w:val="28"/>
          <w:szCs w:val="28"/>
          <w:rtl/>
        </w:rPr>
      </w:pPr>
      <w:r w:rsidRPr="0046496C">
        <w:rPr>
          <w:rFonts w:eastAsia="Times New Roman" w:cs="B Lotus" w:hint="cs"/>
          <w:sz w:val="28"/>
          <w:szCs w:val="28"/>
          <w:rtl/>
        </w:rPr>
        <w:t>این،</w:t>
      </w:r>
      <w:r w:rsidRPr="0046496C">
        <w:rPr>
          <w:rFonts w:eastAsia="Times New Roman" w:cs="B Lotus"/>
          <w:sz w:val="28"/>
          <w:szCs w:val="28"/>
          <w:rtl/>
        </w:rPr>
        <w:t xml:space="preserve"> همان معيت و همراهي</w:t>
      </w:r>
      <w:r w:rsidRPr="0046496C">
        <w:rPr>
          <w:rFonts w:eastAsia="Times New Roman" w:cs="B Lotus" w:hint="eastAsia"/>
          <w:sz w:val="28"/>
          <w:szCs w:val="28"/>
          <w:rtl/>
        </w:rPr>
        <w:t>‌</w:t>
      </w:r>
      <w:r w:rsidRPr="0046496C">
        <w:rPr>
          <w:rFonts w:eastAsia="Times New Roman" w:cs="B Lotus"/>
          <w:sz w:val="28"/>
          <w:szCs w:val="28"/>
          <w:rtl/>
        </w:rPr>
        <w:t>ست كه مقصود اين آيه مي</w:t>
      </w:r>
      <w:r w:rsidRPr="0046496C">
        <w:rPr>
          <w:rFonts w:eastAsia="Times New Roman" w:cs="B Lotus"/>
          <w:sz w:val="28"/>
          <w:szCs w:val="28"/>
          <w:cs/>
        </w:rPr>
        <w:t>‎</w:t>
      </w:r>
      <w:r w:rsidRPr="0046496C">
        <w:rPr>
          <w:rFonts w:eastAsia="Times New Roman" w:cs="B Lotus"/>
          <w:sz w:val="28"/>
          <w:szCs w:val="28"/>
          <w:rtl/>
        </w:rPr>
        <w:t>باشد</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وَٱتَّقُواْ</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وَٱعۡلَمُوٓاْ</w:t>
      </w:r>
      <w:r w:rsidR="0078710A" w:rsidRPr="0078710A">
        <w:rPr>
          <w:rStyle w:val="Char8"/>
          <w:rtl/>
        </w:rPr>
        <w:t xml:space="preserve"> </w:t>
      </w:r>
      <w:r w:rsidR="0078710A" w:rsidRPr="0078710A">
        <w:rPr>
          <w:rStyle w:val="Char8"/>
          <w:rFonts w:hint="cs"/>
          <w:rtl/>
        </w:rPr>
        <w:t>أَنَّ</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مَعَ</w:t>
      </w:r>
      <w:r w:rsidR="0078710A" w:rsidRPr="0078710A">
        <w:rPr>
          <w:rStyle w:val="Char8"/>
          <w:rtl/>
        </w:rPr>
        <w:t xml:space="preserve"> </w:t>
      </w:r>
      <w:r w:rsidR="0078710A" w:rsidRPr="0078710A">
        <w:rPr>
          <w:rStyle w:val="Char8"/>
          <w:rFonts w:hint="cs"/>
          <w:rtl/>
        </w:rPr>
        <w:t>ٱلۡمُتَّقِينَ</w:t>
      </w:r>
      <w:r w:rsidR="0078710A" w:rsidRPr="0078710A">
        <w:rPr>
          <w:rStyle w:val="Char8"/>
          <w:rtl/>
        </w:rPr>
        <w:t xml:space="preserve"> </w:t>
      </w:r>
      <w:r w:rsidR="0078710A" w:rsidRPr="0078710A">
        <w:rPr>
          <w:rStyle w:val="Char8"/>
          <w:rFonts w:hint="cs"/>
          <w:rtl/>
        </w:rPr>
        <w:t>١٩٤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البقر</w:t>
      </w:r>
      <w:r w:rsidR="0078710A" w:rsidRPr="0078710A">
        <w:rPr>
          <w:rStyle w:val="Char6"/>
          <w:rFonts w:ascii="mylotus" w:eastAsia="Calibri" w:hAnsi="mylotus" w:cs="mylotus"/>
          <w:rtl/>
        </w:rPr>
        <w:t>ة</w:t>
      </w:r>
      <w:r w:rsidR="0078710A">
        <w:rPr>
          <w:rStyle w:val="Char6"/>
          <w:rFonts w:eastAsia="Calibri" w:hint="cs"/>
          <w:rtl/>
        </w:rPr>
        <w:t>: 194</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از الله پروا بدارید و بدانید که الله با پرهیزکاران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contextualSpacing/>
        <w:jc w:val="both"/>
        <w:rPr>
          <w:rFonts w:eastAsia="Times New Roman" w:cs="B Lotus"/>
          <w:sz w:val="28"/>
          <w:szCs w:val="28"/>
          <w:rtl/>
        </w:rPr>
      </w:pPr>
      <w:r w:rsidRPr="0046496C">
        <w:rPr>
          <w:rFonts w:eastAsia="Times New Roman" w:cs="B Lotus"/>
          <w:sz w:val="28"/>
          <w:szCs w:val="28"/>
          <w:rtl/>
        </w:rPr>
        <w:t>اين معيت، معيت</w:t>
      </w:r>
      <w:r w:rsidRPr="0046496C">
        <w:rPr>
          <w:rFonts w:eastAsia="Times New Roman" w:cs="B Lotus" w:hint="cs"/>
          <w:sz w:val="28"/>
          <w:szCs w:val="28"/>
          <w:rtl/>
        </w:rPr>
        <w:t>ِ</w:t>
      </w:r>
      <w:r w:rsidRPr="0046496C">
        <w:rPr>
          <w:rFonts w:eastAsia="Times New Roman" w:cs="B Lotus"/>
          <w:sz w:val="28"/>
          <w:szCs w:val="28"/>
          <w:rtl/>
        </w:rPr>
        <w:t xml:space="preserve"> تأييد و ياري و نصرت 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یعنی همان معیت الهی</w:t>
      </w:r>
      <w:r w:rsidRPr="0046496C">
        <w:rPr>
          <w:rFonts w:eastAsia="Times New Roman" w:cs="B Lotus"/>
          <w:sz w:val="28"/>
          <w:szCs w:val="28"/>
          <w:rtl/>
        </w:rPr>
        <w:t xml:space="preserve"> نسبت به پيامبران و دوستانش و پرهيزكاران و صابران. </w:t>
      </w:r>
      <w:r w:rsidRPr="0046496C">
        <w:rPr>
          <w:rFonts w:eastAsia="Times New Roman" w:cs="B Lotus" w:hint="cs"/>
          <w:sz w:val="28"/>
          <w:szCs w:val="28"/>
          <w:rtl/>
        </w:rPr>
        <w:t xml:space="preserve">مقتضای </w:t>
      </w:r>
      <w:r w:rsidRPr="0046496C">
        <w:rPr>
          <w:rFonts w:eastAsia="Times New Roman" w:cs="B Lotus"/>
          <w:sz w:val="28"/>
          <w:szCs w:val="28"/>
          <w:rtl/>
        </w:rPr>
        <w:t>اين معيت</w:t>
      </w:r>
      <w:r w:rsidRPr="0046496C">
        <w:rPr>
          <w:rFonts w:eastAsia="Times New Roman" w:cs="B Lotus" w:hint="cs"/>
          <w:sz w:val="28"/>
          <w:szCs w:val="28"/>
          <w:rtl/>
        </w:rPr>
        <w:t xml:space="preserve">، همراهی همیشگیِ پروردگار متعال با </w:t>
      </w:r>
      <w:r w:rsidRPr="0046496C">
        <w:rPr>
          <w:rFonts w:eastAsia="Times New Roman" w:cs="B Lotus"/>
          <w:sz w:val="28"/>
          <w:szCs w:val="28"/>
          <w:rtl/>
        </w:rPr>
        <w:t>پرهيزكاران 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بدین‌سان که همواره آنان را حفظ می‌کند و به آنان یاری می‌رساند؛ </w:t>
      </w:r>
      <w:r w:rsidRPr="0046496C">
        <w:rPr>
          <w:rFonts w:eastAsia="Times New Roman" w:cs="B Lotus"/>
          <w:sz w:val="28"/>
          <w:szCs w:val="28"/>
          <w:rtl/>
        </w:rPr>
        <w:t>همان</w:t>
      </w:r>
      <w:r w:rsidRPr="0046496C">
        <w:rPr>
          <w:rFonts w:eastAsia="Times New Roman" w:cs="B Lotus"/>
          <w:sz w:val="28"/>
          <w:szCs w:val="28"/>
          <w:cs/>
        </w:rPr>
        <w:t>‎</w:t>
      </w:r>
      <w:r w:rsidRPr="0046496C">
        <w:rPr>
          <w:rFonts w:eastAsia="Times New Roman" w:cs="B Lotus"/>
          <w:sz w:val="28"/>
          <w:szCs w:val="28"/>
          <w:rtl/>
        </w:rPr>
        <w:t xml:space="preserve">طور كه به موسي و هارون </w:t>
      </w:r>
      <w:r w:rsidRPr="0046496C">
        <w:rPr>
          <w:rFonts w:eastAsia="Times New Roman" w:cs="B Lotus" w:hint="cs"/>
          <w:sz w:val="28"/>
          <w:szCs w:val="28"/>
          <w:rtl/>
        </w:rPr>
        <w:t>فرمود:</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قَالَ</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تَخَافَآۖ</w:t>
      </w:r>
      <w:r w:rsidR="0078710A" w:rsidRPr="0078710A">
        <w:rPr>
          <w:rStyle w:val="Char8"/>
          <w:rtl/>
        </w:rPr>
        <w:t xml:space="preserve"> </w:t>
      </w:r>
      <w:r w:rsidR="0078710A" w:rsidRPr="0078710A">
        <w:rPr>
          <w:rStyle w:val="Char8"/>
          <w:rFonts w:hint="cs"/>
          <w:rtl/>
        </w:rPr>
        <w:t>إِنَّنِي</w:t>
      </w:r>
      <w:r w:rsidR="0078710A" w:rsidRPr="0078710A">
        <w:rPr>
          <w:rStyle w:val="Char8"/>
          <w:rtl/>
        </w:rPr>
        <w:t xml:space="preserve"> </w:t>
      </w:r>
      <w:r w:rsidR="0078710A" w:rsidRPr="0078710A">
        <w:rPr>
          <w:rStyle w:val="Char8"/>
          <w:rFonts w:hint="cs"/>
          <w:rtl/>
        </w:rPr>
        <w:t>مَعَكُمَآ</w:t>
      </w:r>
      <w:r w:rsidR="0078710A" w:rsidRPr="0078710A">
        <w:rPr>
          <w:rStyle w:val="Char8"/>
          <w:rtl/>
        </w:rPr>
        <w:t xml:space="preserve"> </w:t>
      </w:r>
      <w:r w:rsidR="0078710A" w:rsidRPr="0078710A">
        <w:rPr>
          <w:rStyle w:val="Char8"/>
          <w:rFonts w:hint="cs"/>
          <w:rtl/>
        </w:rPr>
        <w:t>أَسۡمَعُ</w:t>
      </w:r>
      <w:r w:rsidR="0078710A" w:rsidRPr="0078710A">
        <w:rPr>
          <w:rStyle w:val="Char8"/>
          <w:rtl/>
        </w:rPr>
        <w:t xml:space="preserve"> </w:t>
      </w:r>
      <w:r w:rsidR="0078710A" w:rsidRPr="0078710A">
        <w:rPr>
          <w:rStyle w:val="Char8"/>
          <w:rFonts w:hint="cs"/>
          <w:rtl/>
        </w:rPr>
        <w:t>وَأَرَىٰ</w:t>
      </w:r>
      <w:r w:rsidR="0078710A" w:rsidRPr="0078710A">
        <w:rPr>
          <w:rStyle w:val="Char8"/>
          <w:rtl/>
        </w:rPr>
        <w:t xml:space="preserve"> </w:t>
      </w:r>
      <w:r w:rsidR="0078710A" w:rsidRPr="0078710A">
        <w:rPr>
          <w:rStyle w:val="Char8"/>
          <w:rFonts w:hint="cs"/>
          <w:rtl/>
        </w:rPr>
        <w:t>٤٦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طه: 46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فرمود: نترسید. من با شما هستم؛ می‌شنوم و می‌بینم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contextualSpacing/>
        <w:jc w:val="both"/>
        <w:rPr>
          <w:rFonts w:eastAsia="Times New Roman" w:cs="B Lotus"/>
          <w:sz w:val="28"/>
          <w:szCs w:val="28"/>
          <w:rtl/>
        </w:rPr>
      </w:pPr>
      <w:r w:rsidRPr="0046496C">
        <w:rPr>
          <w:rFonts w:eastAsia="Times New Roman" w:cs="B Lotus"/>
          <w:sz w:val="28"/>
          <w:szCs w:val="28"/>
          <w:rtl/>
        </w:rPr>
        <w:t xml:space="preserve">اما </w:t>
      </w:r>
      <w:r w:rsidRPr="0046496C">
        <w:rPr>
          <w:rFonts w:eastAsia="Times New Roman" w:cs="B Lotus" w:hint="cs"/>
          <w:sz w:val="28"/>
          <w:szCs w:val="28"/>
          <w:rtl/>
        </w:rPr>
        <w:t xml:space="preserve">درباره‌ی </w:t>
      </w:r>
      <w:r w:rsidRPr="0046496C">
        <w:rPr>
          <w:rFonts w:eastAsia="Times New Roman" w:cs="B Lotus"/>
          <w:sz w:val="28"/>
          <w:szCs w:val="28"/>
          <w:rtl/>
        </w:rPr>
        <w:t xml:space="preserve">معيت عام، </w:t>
      </w:r>
      <w:r w:rsidRPr="0046496C">
        <w:rPr>
          <w:rFonts w:eastAsia="Times New Roman" w:cs="B Lotus" w:hint="cs"/>
          <w:sz w:val="28"/>
          <w:szCs w:val="28"/>
          <w:rtl/>
        </w:rPr>
        <w:t>این آیات را می‌توان ذکر کرد:</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وَهُوَ</w:t>
      </w:r>
      <w:r w:rsidR="0078710A" w:rsidRPr="0078710A">
        <w:rPr>
          <w:rStyle w:val="Char8"/>
          <w:rtl/>
        </w:rPr>
        <w:t xml:space="preserve"> </w:t>
      </w:r>
      <w:r w:rsidR="0078710A" w:rsidRPr="0078710A">
        <w:rPr>
          <w:rStyle w:val="Char8"/>
          <w:rFonts w:hint="cs"/>
          <w:rtl/>
        </w:rPr>
        <w:t>مَعَكُمۡ</w:t>
      </w:r>
      <w:r w:rsidR="0078710A" w:rsidRPr="0078710A">
        <w:rPr>
          <w:rStyle w:val="Char8"/>
          <w:rtl/>
        </w:rPr>
        <w:t xml:space="preserve"> </w:t>
      </w:r>
      <w:r w:rsidR="0078710A" w:rsidRPr="0078710A">
        <w:rPr>
          <w:rStyle w:val="Char8"/>
          <w:rFonts w:hint="cs"/>
          <w:rtl/>
        </w:rPr>
        <w:t>أَيۡنَ</w:t>
      </w:r>
      <w:r w:rsidR="0078710A" w:rsidRPr="0078710A">
        <w:rPr>
          <w:rStyle w:val="Char8"/>
          <w:rtl/>
        </w:rPr>
        <w:t xml:space="preserve"> </w:t>
      </w:r>
      <w:r w:rsidR="0078710A" w:rsidRPr="0078710A">
        <w:rPr>
          <w:rStyle w:val="Char8"/>
          <w:rFonts w:hint="cs"/>
          <w:rtl/>
        </w:rPr>
        <w:t>مَا</w:t>
      </w:r>
      <w:r w:rsidR="0078710A" w:rsidRPr="0078710A">
        <w:rPr>
          <w:rStyle w:val="Char8"/>
          <w:rtl/>
        </w:rPr>
        <w:t xml:space="preserve"> </w:t>
      </w:r>
      <w:r w:rsidR="0078710A" w:rsidRPr="0078710A">
        <w:rPr>
          <w:rStyle w:val="Char8"/>
          <w:rFonts w:hint="cs"/>
          <w:rtl/>
        </w:rPr>
        <w:t>كُنتُمۡۚ</w:t>
      </w:r>
      <w:r w:rsidR="0078710A" w:rsidRPr="0078710A">
        <w:rPr>
          <w:rStyle w:val="Char8"/>
          <w:rtl/>
        </w:rPr>
        <w:t xml:space="preserve"> </w:t>
      </w:r>
      <w:r w:rsidR="0078710A" w:rsidRPr="0078710A">
        <w:rPr>
          <w:rStyle w:val="Char8"/>
          <w:rFonts w:hint="cs"/>
          <w:rtl/>
        </w:rPr>
        <w:t>وَٱللَّهُ</w:t>
      </w:r>
      <w:r w:rsidR="0078710A" w:rsidRPr="0078710A">
        <w:rPr>
          <w:rStyle w:val="Char8"/>
          <w:rtl/>
        </w:rPr>
        <w:t xml:space="preserve"> </w:t>
      </w:r>
      <w:r w:rsidR="0078710A" w:rsidRPr="0078710A">
        <w:rPr>
          <w:rStyle w:val="Char8"/>
          <w:rFonts w:hint="cs"/>
          <w:rtl/>
        </w:rPr>
        <w:t>بِمَا</w:t>
      </w:r>
      <w:r w:rsidR="0078710A" w:rsidRPr="0078710A">
        <w:rPr>
          <w:rStyle w:val="Char8"/>
          <w:rtl/>
        </w:rPr>
        <w:t xml:space="preserve"> </w:t>
      </w:r>
      <w:r w:rsidR="0078710A" w:rsidRPr="0078710A">
        <w:rPr>
          <w:rStyle w:val="Char8"/>
          <w:rFonts w:hint="cs"/>
          <w:rtl/>
        </w:rPr>
        <w:t>تَعۡمَلُونَ</w:t>
      </w:r>
      <w:r w:rsidR="0078710A" w:rsidRPr="0078710A">
        <w:rPr>
          <w:rStyle w:val="Char8"/>
          <w:rtl/>
        </w:rPr>
        <w:t xml:space="preserve"> </w:t>
      </w:r>
      <w:r w:rsidR="0078710A" w:rsidRPr="0078710A">
        <w:rPr>
          <w:rStyle w:val="Char8"/>
          <w:rFonts w:hint="cs"/>
          <w:rtl/>
        </w:rPr>
        <w:t>بَصِيرٞ</w:t>
      </w:r>
      <w:r w:rsidR="0078710A" w:rsidRPr="0078710A">
        <w:rPr>
          <w:rStyle w:val="Char8"/>
          <w:rtl/>
        </w:rPr>
        <w:t xml:space="preserve"> </w:t>
      </w:r>
      <w:r w:rsidR="0078710A" w:rsidRPr="0078710A">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الحدید: 4</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هر جا که باشید، او با شماست. و الله به کردارتان بیناست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contextualSpacing/>
        <w:jc w:val="both"/>
        <w:rPr>
          <w:rFonts w:eastAsia="Times New Roman" w:cs="B Lotus"/>
          <w:sz w:val="28"/>
          <w:szCs w:val="28"/>
          <w:rtl/>
        </w:rPr>
      </w:pPr>
      <w:r w:rsidRPr="0046496C">
        <w:rPr>
          <w:rFonts w:eastAsia="Times New Roman" w:cs="B Lotus"/>
          <w:sz w:val="28"/>
          <w:szCs w:val="28"/>
          <w:rtl/>
        </w:rPr>
        <w:t>و</w:t>
      </w:r>
      <w:r w:rsidRPr="0046496C">
        <w:rPr>
          <w:rFonts w:eastAsia="Times New Roman" w:cs="B Lotus" w:hint="cs"/>
          <w:sz w:val="28"/>
          <w:szCs w:val="28"/>
          <w:rtl/>
        </w:rPr>
        <w:t xml:space="preserve"> نیز این آیه که 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hint="cs"/>
          <w:sz w:val="28"/>
          <w:szCs w:val="28"/>
          <w:rtl/>
        </w:rPr>
        <w:t xml:space="preserve"> می‌فرماید:</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يَسۡتَخۡفُونَ</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ٱلنَّاسِ</w:t>
      </w:r>
      <w:r w:rsidR="0078710A" w:rsidRPr="0078710A">
        <w:rPr>
          <w:rStyle w:val="Char8"/>
          <w:rtl/>
        </w:rPr>
        <w:t xml:space="preserve"> </w:t>
      </w:r>
      <w:r w:rsidR="0078710A" w:rsidRPr="0078710A">
        <w:rPr>
          <w:rStyle w:val="Char8"/>
          <w:rFonts w:hint="cs"/>
          <w:rtl/>
        </w:rPr>
        <w:t>وَلَا</w:t>
      </w:r>
      <w:r w:rsidR="0078710A" w:rsidRPr="0078710A">
        <w:rPr>
          <w:rStyle w:val="Char8"/>
          <w:rtl/>
        </w:rPr>
        <w:t xml:space="preserve"> </w:t>
      </w:r>
      <w:r w:rsidR="0078710A" w:rsidRPr="0078710A">
        <w:rPr>
          <w:rStyle w:val="Char8"/>
          <w:rFonts w:hint="cs"/>
          <w:rtl/>
        </w:rPr>
        <w:t>يَسۡتَخۡفُونَ</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وَهُوَ</w:t>
      </w:r>
      <w:r w:rsidR="0078710A" w:rsidRPr="0078710A">
        <w:rPr>
          <w:rStyle w:val="Char8"/>
          <w:rtl/>
        </w:rPr>
        <w:t xml:space="preserve"> </w:t>
      </w:r>
      <w:r w:rsidR="0078710A" w:rsidRPr="0078710A">
        <w:rPr>
          <w:rStyle w:val="Char8"/>
          <w:rFonts w:hint="cs"/>
          <w:rtl/>
        </w:rPr>
        <w:t>مَعَهُمۡ</w:t>
      </w:r>
      <w:r w:rsidR="0078710A" w:rsidRPr="0078710A">
        <w:rPr>
          <w:rStyle w:val="Char8"/>
          <w:rtl/>
        </w:rPr>
        <w:t xml:space="preserve"> </w:t>
      </w:r>
      <w:r w:rsidR="0078710A" w:rsidRPr="0078710A">
        <w:rPr>
          <w:rStyle w:val="Char8"/>
          <w:rFonts w:hint="cs"/>
          <w:rtl/>
        </w:rPr>
        <w:t>إِذۡ</w:t>
      </w:r>
      <w:r w:rsidR="0078710A" w:rsidRPr="0078710A">
        <w:rPr>
          <w:rStyle w:val="Char8"/>
          <w:rtl/>
        </w:rPr>
        <w:t xml:space="preserve"> </w:t>
      </w:r>
      <w:r w:rsidR="0078710A" w:rsidRPr="0078710A">
        <w:rPr>
          <w:rStyle w:val="Char8"/>
          <w:rFonts w:hint="cs"/>
          <w:rtl/>
        </w:rPr>
        <w:t>يُبَيِّتُونَ</w:t>
      </w:r>
      <w:r w:rsidR="0078710A" w:rsidRPr="0078710A">
        <w:rPr>
          <w:rStyle w:val="Char8"/>
          <w:rtl/>
        </w:rPr>
        <w:t xml:space="preserve"> </w:t>
      </w:r>
      <w:r w:rsidR="0078710A" w:rsidRPr="0078710A">
        <w:rPr>
          <w:rStyle w:val="Char8"/>
          <w:rFonts w:hint="cs"/>
          <w:rtl/>
        </w:rPr>
        <w:t>مَا</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يَرۡضَىٰ</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ٱلۡقَوۡلِ</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النساء: 108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آن</w:t>
      </w:r>
      <w:r w:rsidR="00C30BB6" w:rsidRPr="00AD01FA">
        <w:rPr>
          <w:rStyle w:val="Char"/>
          <w:rFonts w:eastAsia="Calibri" w:hint="eastAsia"/>
          <w:rtl/>
        </w:rPr>
        <w:t>‌</w:t>
      </w:r>
      <w:r w:rsidR="00C30BB6" w:rsidRPr="00AD01FA">
        <w:rPr>
          <w:rStyle w:val="Char"/>
          <w:rFonts w:eastAsia="Calibri"/>
          <w:rtl/>
        </w:rPr>
        <w:t>گاه که شب را در تدابیر و سخنانی می‌گذرانند که (الله) نمی‌پسندد، الله با آن</w:t>
      </w:r>
      <w:r w:rsidR="00C30BB6" w:rsidRPr="00AD01FA">
        <w:rPr>
          <w:rStyle w:val="Char"/>
          <w:rFonts w:eastAsia="Calibri" w:hint="eastAsia"/>
          <w:rtl/>
        </w:rPr>
        <w:t>‌</w:t>
      </w:r>
      <w:r w:rsidR="00C30BB6" w:rsidRPr="00AD01FA">
        <w:rPr>
          <w:rStyle w:val="Char"/>
          <w:rFonts w:eastAsia="Calibri"/>
          <w:rtl/>
        </w:rPr>
        <w:t>هاست؛ و الله به اعمالشان احاطه‌ی کامل 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AD01FA">
      <w:pPr>
        <w:spacing w:after="0" w:line="230" w:lineRule="auto"/>
        <w:ind w:firstLine="282"/>
        <w:contextualSpacing/>
        <w:jc w:val="both"/>
        <w:rPr>
          <w:rFonts w:eastAsia="Times New Roman" w:cs="B Lotus"/>
          <w:spacing w:val="-6"/>
          <w:sz w:val="28"/>
          <w:szCs w:val="28"/>
          <w:rtl/>
        </w:rPr>
      </w:pPr>
      <w:r w:rsidRPr="00AD01FA">
        <w:rPr>
          <w:rFonts w:eastAsia="Times New Roman" w:cs="B Lotus" w:hint="cs"/>
          <w:spacing w:val="-6"/>
          <w:sz w:val="28"/>
          <w:szCs w:val="28"/>
          <w:rtl/>
        </w:rPr>
        <w:t xml:space="preserve">لازمه‌ی </w:t>
      </w:r>
      <w:r w:rsidRPr="00AD01FA">
        <w:rPr>
          <w:rFonts w:eastAsia="Times New Roman" w:cs="B Lotus"/>
          <w:spacing w:val="-6"/>
          <w:sz w:val="28"/>
          <w:szCs w:val="28"/>
          <w:rtl/>
        </w:rPr>
        <w:t xml:space="preserve">معيت عام، </w:t>
      </w:r>
      <w:r w:rsidRPr="00AD01FA">
        <w:rPr>
          <w:rFonts w:eastAsia="Times New Roman" w:cs="B Lotus" w:hint="cs"/>
          <w:spacing w:val="-6"/>
          <w:sz w:val="28"/>
          <w:szCs w:val="28"/>
          <w:rtl/>
        </w:rPr>
        <w:t xml:space="preserve">این است </w:t>
      </w:r>
      <w:r w:rsidRPr="00AD01FA">
        <w:rPr>
          <w:rFonts w:eastAsia="Times New Roman" w:cs="B Lotus"/>
          <w:spacing w:val="-6"/>
          <w:sz w:val="28"/>
          <w:szCs w:val="28"/>
          <w:rtl/>
        </w:rPr>
        <w:t>که  بنده از الله بترسد و</w:t>
      </w:r>
      <w:r w:rsidRPr="00AD01FA">
        <w:rPr>
          <w:rFonts w:eastAsia="Times New Roman" w:cs="B Lotus" w:hint="cs"/>
          <w:spacing w:val="-6"/>
          <w:sz w:val="28"/>
          <w:szCs w:val="28"/>
          <w:rtl/>
        </w:rPr>
        <w:t xml:space="preserve"> پروا کند؛ </w:t>
      </w:r>
      <w:r w:rsidRPr="00AD01FA">
        <w:rPr>
          <w:rFonts w:eastAsia="Times New Roman" w:cs="B Lotus"/>
          <w:spacing w:val="-6"/>
          <w:sz w:val="28"/>
          <w:szCs w:val="28"/>
          <w:rtl/>
        </w:rPr>
        <w:t xml:space="preserve">و الله </w:t>
      </w:r>
      <w:r w:rsidRPr="00AD01FA">
        <w:rPr>
          <w:rFonts w:eastAsia="Times New Roman" w:cs="B Lotus" w:hint="cs"/>
          <w:spacing w:val="-6"/>
          <w:sz w:val="28"/>
          <w:szCs w:val="28"/>
          <w:rtl/>
        </w:rPr>
        <w:t>نیز</w:t>
      </w:r>
      <w:r w:rsidRPr="00AD01FA">
        <w:rPr>
          <w:rFonts w:eastAsia="Times New Roman" w:cs="B Lotus"/>
          <w:spacing w:val="-6"/>
          <w:sz w:val="28"/>
          <w:szCs w:val="28"/>
          <w:rtl/>
        </w:rPr>
        <w:t xml:space="preserve"> از او مراقبت نماید.</w:t>
      </w:r>
    </w:p>
    <w:p w:rsidR="00C30BB6" w:rsidRPr="0046496C" w:rsidRDefault="001C63B8" w:rsidP="00AD01FA">
      <w:pPr>
        <w:pStyle w:val="a8"/>
        <w:spacing w:line="230" w:lineRule="auto"/>
        <w:rPr>
          <w:rtl/>
        </w:rPr>
      </w:pPr>
      <w:bookmarkStart w:id="720" w:name="_Toc313617167"/>
      <w:bookmarkStart w:id="721" w:name="_Toc319776650"/>
      <w:r w:rsidRPr="0046496C">
        <w:rPr>
          <w:rFonts w:hint="cs"/>
          <w:rtl/>
        </w:rPr>
        <w:t xml:space="preserve">* </w:t>
      </w:r>
      <w:r w:rsidR="00C30BB6" w:rsidRPr="0046496C">
        <w:rPr>
          <w:rtl/>
        </w:rPr>
        <w:t>حفظ كردن از نيرنگ و فريب دشمنان:</w:t>
      </w:r>
      <w:bookmarkEnd w:id="720"/>
      <w:bookmarkEnd w:id="721"/>
    </w:p>
    <w:p w:rsidR="00C30BB6" w:rsidRPr="0046496C" w:rsidRDefault="00C30BB6" w:rsidP="00AD01FA">
      <w:pPr>
        <w:spacing w:after="0" w:line="23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وَإِن</w:t>
      </w:r>
      <w:r w:rsidR="0078710A" w:rsidRPr="0078710A">
        <w:rPr>
          <w:rStyle w:val="Char8"/>
          <w:rtl/>
        </w:rPr>
        <w:t xml:space="preserve"> </w:t>
      </w:r>
      <w:r w:rsidR="0078710A" w:rsidRPr="0078710A">
        <w:rPr>
          <w:rStyle w:val="Char8"/>
          <w:rFonts w:hint="cs"/>
          <w:rtl/>
        </w:rPr>
        <w:t>تَصۡبِرُواْ</w:t>
      </w:r>
      <w:r w:rsidR="0078710A" w:rsidRPr="0078710A">
        <w:rPr>
          <w:rStyle w:val="Char8"/>
          <w:rtl/>
        </w:rPr>
        <w:t xml:space="preserve"> </w:t>
      </w:r>
      <w:r w:rsidR="0078710A" w:rsidRPr="0078710A">
        <w:rPr>
          <w:rStyle w:val="Char8"/>
          <w:rFonts w:hint="cs"/>
          <w:rtl/>
        </w:rPr>
        <w:t>وَتَتَّقُواْ</w:t>
      </w:r>
      <w:r w:rsidR="0078710A" w:rsidRPr="0078710A">
        <w:rPr>
          <w:rStyle w:val="Char8"/>
          <w:rtl/>
        </w:rPr>
        <w:t xml:space="preserve"> </w:t>
      </w:r>
      <w:r w:rsidR="0078710A" w:rsidRPr="0078710A">
        <w:rPr>
          <w:rStyle w:val="Char8"/>
          <w:rFonts w:hint="cs"/>
          <w:rtl/>
        </w:rPr>
        <w:t>لَا</w:t>
      </w:r>
      <w:r w:rsidR="0078710A" w:rsidRPr="0078710A">
        <w:rPr>
          <w:rStyle w:val="Char8"/>
          <w:rtl/>
        </w:rPr>
        <w:t xml:space="preserve"> </w:t>
      </w:r>
      <w:r w:rsidR="0078710A" w:rsidRPr="0078710A">
        <w:rPr>
          <w:rStyle w:val="Char8"/>
          <w:rFonts w:hint="cs"/>
          <w:rtl/>
        </w:rPr>
        <w:t>يَضُرُّكُمۡ</w:t>
      </w:r>
      <w:r w:rsidR="0078710A" w:rsidRPr="0078710A">
        <w:rPr>
          <w:rStyle w:val="Char8"/>
          <w:rtl/>
        </w:rPr>
        <w:t xml:space="preserve"> </w:t>
      </w:r>
      <w:r w:rsidR="0078710A" w:rsidRPr="0078710A">
        <w:rPr>
          <w:rStyle w:val="Char8"/>
          <w:rFonts w:hint="cs"/>
          <w:rtl/>
        </w:rPr>
        <w:t>كَيۡدُهُمۡ</w:t>
      </w:r>
      <w:r w:rsidR="0078710A" w:rsidRPr="0078710A">
        <w:rPr>
          <w:rStyle w:val="Char8"/>
          <w:rtl/>
        </w:rPr>
        <w:t xml:space="preserve"> </w:t>
      </w:r>
      <w:r w:rsidR="0078710A" w:rsidRPr="0078710A">
        <w:rPr>
          <w:rStyle w:val="Char8"/>
          <w:rFonts w:hint="cs"/>
          <w:rtl/>
        </w:rPr>
        <w:t>شَيۡ‍ًٔاۗ</w:t>
      </w:r>
      <w:r w:rsidR="0078710A" w:rsidRPr="0078710A">
        <w:rPr>
          <w:rStyle w:val="Char8"/>
          <w:rtl/>
        </w:rPr>
        <w:t xml:space="preserve"> </w:t>
      </w:r>
      <w:r w:rsidR="0078710A" w:rsidRPr="0078710A">
        <w:rPr>
          <w:rStyle w:val="Char8"/>
          <w:rFonts w:hint="cs"/>
          <w:rtl/>
        </w:rPr>
        <w:t>إِنَّ</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بِمَا</w:t>
      </w:r>
      <w:r w:rsidR="0078710A" w:rsidRPr="0078710A">
        <w:rPr>
          <w:rStyle w:val="Char8"/>
          <w:rtl/>
        </w:rPr>
        <w:t xml:space="preserve"> </w:t>
      </w:r>
      <w:r w:rsidR="0078710A" w:rsidRPr="0078710A">
        <w:rPr>
          <w:rStyle w:val="Char8"/>
          <w:rFonts w:hint="cs"/>
          <w:rtl/>
        </w:rPr>
        <w:t>يَعۡمَلُونَ</w:t>
      </w:r>
      <w:r w:rsidR="0078710A" w:rsidRPr="0078710A">
        <w:rPr>
          <w:rStyle w:val="Char8"/>
          <w:rtl/>
        </w:rPr>
        <w:t xml:space="preserve"> </w:t>
      </w:r>
      <w:r w:rsidR="0078710A" w:rsidRPr="0078710A">
        <w:rPr>
          <w:rStyle w:val="Char8"/>
          <w:rFonts w:hint="cs"/>
          <w:rtl/>
        </w:rPr>
        <w:t>مُحِيطٞ</w:t>
      </w:r>
      <w:r w:rsidR="0078710A" w:rsidRPr="0078710A">
        <w:rPr>
          <w:rStyle w:val="Char8"/>
          <w:rtl/>
        </w:rPr>
        <w:t xml:space="preserve"> </w:t>
      </w:r>
      <w:r w:rsidR="0078710A" w:rsidRPr="0078710A">
        <w:rPr>
          <w:rStyle w:val="Char8"/>
          <w:rFonts w:hint="cs"/>
          <w:rtl/>
        </w:rPr>
        <w:t>١٢٠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آل عمران: 120</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8"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اگر شکیبایی و تقوا پیشه کنید، مکرشان هیچ زیانی به شما نمی‌رساند. همانا الله به آن‌چه انجام می‌دهند، احاطه 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8" w:lineRule="auto"/>
        <w:ind w:firstLine="282"/>
        <w:contextualSpacing/>
        <w:jc w:val="both"/>
        <w:rPr>
          <w:rFonts w:eastAsia="Times New Roman" w:cs="B Lotus"/>
          <w:sz w:val="28"/>
          <w:szCs w:val="28"/>
          <w:rtl/>
        </w:rPr>
      </w:pPr>
      <w:r w:rsidRPr="0046496C">
        <w:rPr>
          <w:rFonts w:eastAsia="Times New Roman" w:cs="B Lotus"/>
          <w:sz w:val="28"/>
          <w:szCs w:val="28"/>
          <w:rtl/>
        </w:rPr>
        <w:t xml:space="preserve">تقوا، با عنايت و لطف </w:t>
      </w:r>
      <w:r w:rsidRPr="0046496C">
        <w:rPr>
          <w:rFonts w:eastAsia="Times New Roman" w:cs="B Lotus" w:hint="cs"/>
          <w:sz w:val="28"/>
          <w:szCs w:val="28"/>
          <w:rtl/>
        </w:rPr>
        <w:t xml:space="preserve">الهی، </w:t>
      </w:r>
      <w:r w:rsidRPr="0046496C">
        <w:rPr>
          <w:rFonts w:eastAsia="Times New Roman" w:cs="B Lotus"/>
          <w:sz w:val="28"/>
          <w:szCs w:val="28"/>
          <w:rtl/>
        </w:rPr>
        <w:t>سبب حفاظت فرزندان ناتوان است</w:t>
      </w:r>
      <w:r w:rsidRPr="0046496C">
        <w:rPr>
          <w:rFonts w:eastAsia="Times New Roman" w:cs="B Lotus" w:hint="cs"/>
          <w:sz w:val="28"/>
          <w:szCs w:val="28"/>
          <w:rtl/>
        </w:rPr>
        <w:t xml:space="preserve">؛ </w:t>
      </w:r>
      <w:r w:rsidRPr="0046496C">
        <w:rPr>
          <w:rFonts w:eastAsia="Times New Roman" w:cs="B Lotus"/>
          <w:sz w:val="28"/>
          <w:szCs w:val="28"/>
          <w:rtl/>
        </w:rPr>
        <w:t>الله</w:t>
      </w:r>
      <w:r w:rsidRPr="0046496C">
        <w:rPr>
          <w:rFonts w:eastAsia="Times New Roman" w:cs="B Lotus"/>
          <w:sz w:val="28"/>
          <w:szCs w:val="28"/>
        </w:rPr>
        <w:sym w:font="AGA Arabesque" w:char="F059"/>
      </w:r>
      <w:r w:rsidRPr="0046496C">
        <w:rPr>
          <w:rFonts w:eastAsia="Times New Roman" w:cs="B Lotus" w:hint="cs"/>
          <w:sz w:val="28"/>
          <w:szCs w:val="28"/>
          <w:rtl/>
        </w:rPr>
        <w:t xml:space="preserve"> </w:t>
      </w:r>
      <w:r w:rsidRPr="0046496C">
        <w:rPr>
          <w:rFonts w:eastAsia="Times New Roman" w:cs="B Lotus"/>
          <w:sz w:val="28"/>
          <w:szCs w:val="28"/>
          <w:rtl/>
        </w:rPr>
        <w:t>می‌فرماید</w:t>
      </w:r>
      <w:r w:rsidRPr="0046496C">
        <w:rPr>
          <w:rFonts w:eastAsia="Times New Roman" w:cs="B Lotus" w:hint="cs"/>
          <w:sz w:val="28"/>
          <w:szCs w:val="28"/>
          <w:rtl/>
        </w:rPr>
        <w:t>:</w:t>
      </w:r>
    </w:p>
    <w:p w:rsidR="00C30BB6" w:rsidRPr="0046496C" w:rsidRDefault="00990C54" w:rsidP="00AD01FA">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وَلۡيَخۡشَ</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لَوۡ</w:t>
      </w:r>
      <w:r w:rsidR="0078710A" w:rsidRPr="0078710A">
        <w:rPr>
          <w:rStyle w:val="Char8"/>
          <w:rtl/>
        </w:rPr>
        <w:t xml:space="preserve"> </w:t>
      </w:r>
      <w:r w:rsidR="0078710A" w:rsidRPr="0078710A">
        <w:rPr>
          <w:rStyle w:val="Char8"/>
          <w:rFonts w:hint="cs"/>
          <w:rtl/>
        </w:rPr>
        <w:t>تَرَكُواْ</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خَلۡفِهِمۡ</w:t>
      </w:r>
      <w:r w:rsidR="0078710A" w:rsidRPr="0078710A">
        <w:rPr>
          <w:rStyle w:val="Char8"/>
          <w:rtl/>
        </w:rPr>
        <w:t xml:space="preserve"> </w:t>
      </w:r>
      <w:r w:rsidR="0078710A" w:rsidRPr="0078710A">
        <w:rPr>
          <w:rStyle w:val="Char8"/>
          <w:rFonts w:hint="cs"/>
          <w:rtl/>
        </w:rPr>
        <w:t>ذُرِّيَّةٗ</w:t>
      </w:r>
      <w:r w:rsidR="0078710A" w:rsidRPr="0078710A">
        <w:rPr>
          <w:rStyle w:val="Char8"/>
          <w:rtl/>
        </w:rPr>
        <w:t xml:space="preserve"> </w:t>
      </w:r>
      <w:r w:rsidR="0078710A" w:rsidRPr="0078710A">
        <w:rPr>
          <w:rStyle w:val="Char8"/>
          <w:rFonts w:hint="cs"/>
          <w:rtl/>
        </w:rPr>
        <w:t>ضِعَٰفًا</w:t>
      </w:r>
      <w:r w:rsidR="0078710A" w:rsidRPr="0078710A">
        <w:rPr>
          <w:rStyle w:val="Char8"/>
          <w:rtl/>
        </w:rPr>
        <w:t xml:space="preserve"> </w:t>
      </w:r>
      <w:r w:rsidR="0078710A" w:rsidRPr="0078710A">
        <w:rPr>
          <w:rStyle w:val="Char8"/>
          <w:rFonts w:hint="cs"/>
          <w:rtl/>
        </w:rPr>
        <w:t>خَافُواْ</w:t>
      </w:r>
      <w:r w:rsidR="0078710A" w:rsidRPr="0078710A">
        <w:rPr>
          <w:rStyle w:val="Char8"/>
          <w:rtl/>
        </w:rPr>
        <w:t xml:space="preserve"> </w:t>
      </w:r>
      <w:r w:rsidR="0078710A" w:rsidRPr="0078710A">
        <w:rPr>
          <w:rStyle w:val="Char8"/>
          <w:rFonts w:hint="cs"/>
          <w:rtl/>
        </w:rPr>
        <w:t>عَلَيۡهِمۡ</w:t>
      </w:r>
      <w:r w:rsidR="0078710A" w:rsidRPr="0078710A">
        <w:rPr>
          <w:rStyle w:val="Char8"/>
          <w:rtl/>
        </w:rPr>
        <w:t xml:space="preserve"> </w:t>
      </w:r>
      <w:r w:rsidR="0078710A" w:rsidRPr="0078710A">
        <w:rPr>
          <w:rStyle w:val="Char8"/>
          <w:rFonts w:hint="cs"/>
          <w:rtl/>
        </w:rPr>
        <w:t>فَلۡيَتَّقُواْ</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وَلۡيَقُولُواْ</w:t>
      </w:r>
      <w:r w:rsidR="0078710A" w:rsidRPr="0078710A">
        <w:rPr>
          <w:rStyle w:val="Char8"/>
          <w:rtl/>
        </w:rPr>
        <w:t xml:space="preserve"> </w:t>
      </w:r>
      <w:r w:rsidR="0078710A" w:rsidRPr="0078710A">
        <w:rPr>
          <w:rStyle w:val="Char8"/>
          <w:rFonts w:hint="cs"/>
          <w:rtl/>
        </w:rPr>
        <w:t>قَوۡلٗا</w:t>
      </w:r>
      <w:r w:rsidR="0078710A" w:rsidRPr="0078710A">
        <w:rPr>
          <w:rStyle w:val="Char8"/>
          <w:rtl/>
        </w:rPr>
        <w:t xml:space="preserve"> </w:t>
      </w:r>
      <w:r w:rsidR="0078710A" w:rsidRPr="0078710A">
        <w:rPr>
          <w:rStyle w:val="Char8"/>
          <w:rFonts w:hint="cs"/>
          <w:rtl/>
        </w:rPr>
        <w:t>سَدِيدًا</w:t>
      </w:r>
      <w:r w:rsidR="0078710A" w:rsidRPr="0078710A">
        <w:rPr>
          <w:rStyle w:val="Char8"/>
          <w:rtl/>
        </w:rPr>
        <w:t xml:space="preserve"> </w:t>
      </w:r>
      <w:r w:rsidR="0078710A" w:rsidRPr="0078710A">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النساء: 9</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8"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آنان که نگران فرزندان ناتوانی هستند که ممکن است پس از خود به جا بگذارند، باید (درباره‌ی سایر یتیمان نیز از الله بترسند</w:t>
      </w:r>
      <w:r w:rsidR="00C30BB6" w:rsidRPr="00AD01FA">
        <w:rPr>
          <w:rStyle w:val="Char"/>
          <w:rFonts w:eastAsia="Calibri" w:hint="cs"/>
          <w:rtl/>
        </w:rPr>
        <w:t xml:space="preserve"> و</w:t>
      </w:r>
      <w:r w:rsidR="00C30BB6" w:rsidRPr="00AD01FA">
        <w:rPr>
          <w:rStyle w:val="Char"/>
          <w:rFonts w:eastAsia="Calibri"/>
          <w:rtl/>
        </w:rPr>
        <w:t>)</w:t>
      </w:r>
      <w:r w:rsidR="00C30BB6" w:rsidRPr="00AD01FA">
        <w:rPr>
          <w:rStyle w:val="Char"/>
          <w:rFonts w:eastAsia="Calibri" w:hint="cs"/>
          <w:rtl/>
        </w:rPr>
        <w:t xml:space="preserve"> تقوای الهی پیشه سازند</w:t>
      </w:r>
      <w:r w:rsidR="00C30BB6" w:rsidRPr="00AD01FA">
        <w:rPr>
          <w:rStyle w:val="Char"/>
          <w:rFonts w:eastAsia="Calibri"/>
          <w:rtl/>
        </w:rPr>
        <w:t xml:space="preserve"> و سخن استوار و درست بگویند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AD01FA">
      <w:pPr>
        <w:spacing w:after="0" w:line="238" w:lineRule="auto"/>
        <w:ind w:firstLine="282"/>
        <w:contextualSpacing/>
        <w:jc w:val="both"/>
        <w:rPr>
          <w:rFonts w:eastAsia="Times New Roman" w:cs="B Lotus"/>
          <w:spacing w:val="-4"/>
          <w:sz w:val="28"/>
          <w:szCs w:val="28"/>
          <w:rtl/>
        </w:rPr>
      </w:pPr>
      <w:r w:rsidRPr="00AD01FA">
        <w:rPr>
          <w:rFonts w:eastAsia="Times New Roman" w:cs="B Lotus"/>
          <w:spacing w:val="-4"/>
          <w:sz w:val="28"/>
          <w:szCs w:val="28"/>
          <w:rtl/>
        </w:rPr>
        <w:t>اين آيه</w:t>
      </w:r>
      <w:r w:rsidRPr="00AD01FA">
        <w:rPr>
          <w:rFonts w:eastAsia="Times New Roman" w:cs="B Lotus" w:hint="cs"/>
          <w:spacing w:val="-4"/>
          <w:sz w:val="28"/>
          <w:szCs w:val="28"/>
          <w:rtl/>
        </w:rPr>
        <w:t>،</w:t>
      </w:r>
      <w:r w:rsidRPr="00AD01FA">
        <w:rPr>
          <w:rFonts w:eastAsia="Times New Roman" w:cs="B Lotus"/>
          <w:spacing w:val="-4"/>
          <w:sz w:val="28"/>
          <w:szCs w:val="28"/>
          <w:rtl/>
        </w:rPr>
        <w:t xml:space="preserve"> به مسلماناني اشاره دارد كه برای آينده</w:t>
      </w:r>
      <w:r w:rsidRPr="00AD01FA">
        <w:rPr>
          <w:rFonts w:eastAsia="Times New Roman" w:cs="B Lotus"/>
          <w:spacing w:val="-4"/>
          <w:sz w:val="28"/>
          <w:szCs w:val="28"/>
          <w:cs/>
        </w:rPr>
        <w:t>‎</w:t>
      </w:r>
      <w:r w:rsidRPr="00AD01FA">
        <w:rPr>
          <w:rFonts w:eastAsia="Times New Roman" w:cs="B Lotus"/>
          <w:spacing w:val="-4"/>
          <w:sz w:val="28"/>
          <w:szCs w:val="28"/>
          <w:rtl/>
        </w:rPr>
        <w:t>ي فرزندان ناتوان</w:t>
      </w:r>
      <w:r w:rsidRPr="00AD01FA">
        <w:rPr>
          <w:rFonts w:eastAsia="Times New Roman" w:cs="B Lotus" w:hint="cs"/>
          <w:spacing w:val="-4"/>
          <w:sz w:val="28"/>
          <w:szCs w:val="28"/>
          <w:rtl/>
        </w:rPr>
        <w:t>شان</w:t>
      </w:r>
      <w:r w:rsidRPr="00AD01FA">
        <w:rPr>
          <w:rFonts w:eastAsia="Times New Roman" w:cs="B Lotus"/>
          <w:spacing w:val="-4"/>
          <w:sz w:val="28"/>
          <w:szCs w:val="28"/>
          <w:rtl/>
        </w:rPr>
        <w:t xml:space="preserve"> که </w:t>
      </w:r>
      <w:r w:rsidRPr="00AD01FA">
        <w:rPr>
          <w:rFonts w:eastAsia="Times New Roman" w:cs="B Lotus" w:hint="cs"/>
          <w:spacing w:val="-4"/>
          <w:sz w:val="28"/>
          <w:szCs w:val="28"/>
          <w:rtl/>
        </w:rPr>
        <w:t>پس</w:t>
      </w:r>
      <w:r w:rsidRPr="00AD01FA">
        <w:rPr>
          <w:rFonts w:eastAsia="Times New Roman" w:cs="B Lotus"/>
          <w:spacing w:val="-4"/>
          <w:sz w:val="28"/>
          <w:szCs w:val="28"/>
          <w:rtl/>
        </w:rPr>
        <w:t xml:space="preserve"> از مرگ </w:t>
      </w:r>
      <w:r w:rsidRPr="00AD01FA">
        <w:rPr>
          <w:rFonts w:eastAsia="Times New Roman" w:cs="B Lotus" w:hint="cs"/>
          <w:spacing w:val="-4"/>
          <w:sz w:val="28"/>
          <w:szCs w:val="28"/>
          <w:rtl/>
        </w:rPr>
        <w:t xml:space="preserve">خود </w:t>
      </w:r>
      <w:r w:rsidRPr="00AD01FA">
        <w:rPr>
          <w:rFonts w:eastAsia="Times New Roman" w:cs="B Lotus"/>
          <w:spacing w:val="-4"/>
          <w:sz w:val="28"/>
          <w:szCs w:val="28"/>
          <w:rtl/>
        </w:rPr>
        <w:t>بر جاي مي</w:t>
      </w:r>
      <w:r w:rsidRPr="00AD01FA">
        <w:rPr>
          <w:rFonts w:eastAsia="Times New Roman" w:cs="B Lotus"/>
          <w:spacing w:val="-4"/>
          <w:sz w:val="28"/>
          <w:szCs w:val="28"/>
          <w:cs/>
        </w:rPr>
        <w:t>‎</w:t>
      </w:r>
      <w:r w:rsidRPr="00AD01FA">
        <w:rPr>
          <w:rFonts w:eastAsia="Times New Roman" w:cs="B Lotus"/>
          <w:spacing w:val="-4"/>
          <w:sz w:val="28"/>
          <w:szCs w:val="28"/>
          <w:rtl/>
        </w:rPr>
        <w:t xml:space="preserve">گذارند، بيم دارند؛ </w:t>
      </w:r>
      <w:r w:rsidRPr="00AD01FA">
        <w:rPr>
          <w:rFonts w:eastAsia="Times New Roman" w:cs="B Lotus" w:hint="cs"/>
          <w:spacing w:val="-4"/>
          <w:sz w:val="28"/>
          <w:szCs w:val="28"/>
          <w:rtl/>
        </w:rPr>
        <w:t xml:space="preserve">لذا </w:t>
      </w:r>
      <w:r w:rsidRPr="00AD01FA">
        <w:rPr>
          <w:rFonts w:eastAsia="Times New Roman" w:cs="B Lotus"/>
          <w:spacing w:val="-4"/>
          <w:sz w:val="28"/>
          <w:szCs w:val="28"/>
          <w:rtl/>
        </w:rPr>
        <w:t>آن</w:t>
      </w:r>
      <w:r w:rsidRPr="00AD01FA">
        <w:rPr>
          <w:rFonts w:eastAsia="Times New Roman" w:cs="B Lotus" w:hint="eastAsia"/>
          <w:spacing w:val="-4"/>
          <w:sz w:val="28"/>
          <w:szCs w:val="28"/>
          <w:rtl/>
        </w:rPr>
        <w:t>‌</w:t>
      </w:r>
      <w:r w:rsidRPr="00AD01FA">
        <w:rPr>
          <w:rFonts w:eastAsia="Times New Roman" w:cs="B Lotus"/>
          <w:spacing w:val="-4"/>
          <w:sz w:val="28"/>
          <w:szCs w:val="28"/>
          <w:rtl/>
        </w:rPr>
        <w:t xml:space="preserve">ها را به تقوا در ساير امورشان توصیه می‌کند تا </w:t>
      </w:r>
      <w:r w:rsidRPr="00AD01FA">
        <w:rPr>
          <w:rFonts w:eastAsia="Times New Roman" w:cs="B Lotus" w:hint="cs"/>
          <w:spacing w:val="-4"/>
          <w:sz w:val="28"/>
          <w:szCs w:val="28"/>
          <w:rtl/>
        </w:rPr>
        <w:t>پس</w:t>
      </w:r>
      <w:r w:rsidRPr="00AD01FA">
        <w:rPr>
          <w:rFonts w:eastAsia="Times New Roman" w:cs="B Lotus"/>
          <w:spacing w:val="-4"/>
          <w:sz w:val="28"/>
          <w:szCs w:val="28"/>
          <w:rtl/>
        </w:rPr>
        <w:t xml:space="preserve"> از مرگشان</w:t>
      </w:r>
      <w:r w:rsidRPr="00AD01FA">
        <w:rPr>
          <w:rFonts w:eastAsia="Times New Roman" w:cs="B Lotus" w:hint="cs"/>
          <w:spacing w:val="-4"/>
          <w:sz w:val="28"/>
          <w:szCs w:val="28"/>
          <w:rtl/>
        </w:rPr>
        <w:t>،</w:t>
      </w:r>
      <w:r w:rsidRPr="00AD01FA">
        <w:rPr>
          <w:rFonts w:eastAsia="Times New Roman" w:cs="B Lotus"/>
          <w:spacing w:val="-4"/>
          <w:sz w:val="28"/>
          <w:szCs w:val="28"/>
          <w:rtl/>
        </w:rPr>
        <w:t xml:space="preserve"> فرزندانشان تحت حفظ و عنايت الله قرار گيرند. در ضمن اين آيه  مسلمانان را تهديد می‌کند </w:t>
      </w:r>
      <w:r w:rsidRPr="00AD01FA">
        <w:rPr>
          <w:rFonts w:eastAsia="Times New Roman" w:cs="B Lotus" w:hint="cs"/>
          <w:spacing w:val="-4"/>
          <w:sz w:val="28"/>
          <w:szCs w:val="28"/>
          <w:rtl/>
        </w:rPr>
        <w:t xml:space="preserve">که </w:t>
      </w:r>
      <w:r w:rsidRPr="00AD01FA">
        <w:rPr>
          <w:rFonts w:eastAsia="Times New Roman" w:cs="B Lotus"/>
          <w:spacing w:val="-4"/>
          <w:sz w:val="28"/>
          <w:szCs w:val="28"/>
          <w:rtl/>
        </w:rPr>
        <w:t>در صورت عدم تقواي الهی، فرزندانشان تباه خواهند شد. هم</w:t>
      </w:r>
      <w:r w:rsidRPr="00AD01FA">
        <w:rPr>
          <w:rFonts w:eastAsia="Times New Roman" w:cs="B Lotus" w:hint="eastAsia"/>
          <w:spacing w:val="-4"/>
          <w:sz w:val="28"/>
          <w:szCs w:val="28"/>
          <w:rtl/>
        </w:rPr>
        <w:t>‌</w:t>
      </w:r>
      <w:r w:rsidRPr="00AD01FA">
        <w:rPr>
          <w:rFonts w:eastAsia="Times New Roman" w:cs="B Lotus" w:hint="cs"/>
          <w:spacing w:val="-4"/>
          <w:sz w:val="28"/>
          <w:szCs w:val="28"/>
          <w:rtl/>
        </w:rPr>
        <w:t>‌</w:t>
      </w:r>
      <w:r w:rsidRPr="00AD01FA">
        <w:rPr>
          <w:rFonts w:eastAsia="Times New Roman" w:cs="B Lotus"/>
          <w:spacing w:val="-4"/>
          <w:sz w:val="28"/>
          <w:szCs w:val="28"/>
          <w:rtl/>
        </w:rPr>
        <w:t>چنين ب</w:t>
      </w:r>
      <w:r w:rsidRPr="00AD01FA">
        <w:rPr>
          <w:rFonts w:eastAsia="Times New Roman" w:cs="B Lotus" w:hint="cs"/>
          <w:spacing w:val="-4"/>
          <w:sz w:val="28"/>
          <w:szCs w:val="28"/>
          <w:rtl/>
        </w:rPr>
        <w:t>د</w:t>
      </w:r>
      <w:r w:rsidRPr="00AD01FA">
        <w:rPr>
          <w:rFonts w:eastAsia="Times New Roman" w:cs="B Lotus"/>
          <w:spacing w:val="-4"/>
          <w:sz w:val="28"/>
          <w:szCs w:val="28"/>
          <w:rtl/>
        </w:rPr>
        <w:t>ين نكته اشاره دارد كه تقواي پدران، فرزندان و نوه‌هایشان را حفظ مي</w:t>
      </w:r>
      <w:r w:rsidRPr="00AD01FA">
        <w:rPr>
          <w:rFonts w:eastAsia="Times New Roman" w:cs="B Lotus"/>
          <w:spacing w:val="-4"/>
          <w:sz w:val="28"/>
          <w:szCs w:val="28"/>
          <w:cs/>
        </w:rPr>
        <w:t>‎</w:t>
      </w:r>
      <w:r w:rsidRPr="00AD01FA">
        <w:rPr>
          <w:rFonts w:eastAsia="Times New Roman" w:cs="B Lotus"/>
          <w:spacing w:val="-4"/>
          <w:sz w:val="28"/>
          <w:szCs w:val="28"/>
          <w:rtl/>
        </w:rPr>
        <w:t>كند</w:t>
      </w:r>
      <w:r w:rsidRPr="00AD01FA">
        <w:rPr>
          <w:rFonts w:eastAsia="Times New Roman" w:cs="B Lotus" w:hint="cs"/>
          <w:spacing w:val="-4"/>
          <w:sz w:val="28"/>
          <w:szCs w:val="28"/>
          <w:rtl/>
        </w:rPr>
        <w:t>؛ یعنی</w:t>
      </w:r>
      <w:r w:rsidRPr="00AD01FA">
        <w:rPr>
          <w:rFonts w:eastAsia="Times New Roman" w:cs="B Lotus"/>
          <w:spacing w:val="-4"/>
          <w:sz w:val="28"/>
          <w:szCs w:val="28"/>
          <w:rtl/>
        </w:rPr>
        <w:t xml:space="preserve"> فرزندان ناتوان اشخاص صالح</w:t>
      </w:r>
      <w:r w:rsidRPr="00AD01FA">
        <w:rPr>
          <w:rFonts w:eastAsia="Times New Roman" w:cs="B Lotus" w:hint="cs"/>
          <w:spacing w:val="-4"/>
          <w:sz w:val="28"/>
          <w:szCs w:val="28"/>
          <w:rtl/>
        </w:rPr>
        <w:t xml:space="preserve"> و تقواپیشه،</w:t>
      </w:r>
      <w:r w:rsidRPr="00AD01FA">
        <w:rPr>
          <w:rFonts w:eastAsia="Times New Roman" w:cs="B Lotus"/>
          <w:spacing w:val="-4"/>
          <w:sz w:val="28"/>
          <w:szCs w:val="28"/>
          <w:rtl/>
        </w:rPr>
        <w:t xml:space="preserve"> حفظ مي</w:t>
      </w:r>
      <w:r w:rsidRPr="00AD01FA">
        <w:rPr>
          <w:rFonts w:eastAsia="Times New Roman" w:cs="B Lotus"/>
          <w:spacing w:val="-4"/>
          <w:sz w:val="28"/>
          <w:szCs w:val="28"/>
          <w:cs/>
        </w:rPr>
        <w:t>‎</w:t>
      </w:r>
      <w:r w:rsidRPr="00AD01FA">
        <w:rPr>
          <w:rFonts w:eastAsia="Times New Roman" w:cs="B Lotus"/>
          <w:spacing w:val="-4"/>
          <w:sz w:val="28"/>
          <w:szCs w:val="28"/>
          <w:rtl/>
        </w:rPr>
        <w:t>شوند؛ همان‌طور كه در اين آيه آمده است</w:t>
      </w:r>
      <w:r w:rsidRPr="00AD01FA">
        <w:rPr>
          <w:rFonts w:eastAsia="Times New Roman" w:cs="B Lotus" w:hint="cs"/>
          <w:spacing w:val="-4"/>
          <w:sz w:val="28"/>
          <w:szCs w:val="28"/>
          <w:rtl/>
        </w:rPr>
        <w:t>:</w:t>
      </w:r>
    </w:p>
    <w:p w:rsidR="00C30BB6" w:rsidRPr="0046496C" w:rsidRDefault="00990C54" w:rsidP="00AD01FA">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وَأَمَّا</w:t>
      </w:r>
      <w:r w:rsidR="0078710A" w:rsidRPr="0078710A">
        <w:rPr>
          <w:rStyle w:val="Char8"/>
          <w:rtl/>
        </w:rPr>
        <w:t xml:space="preserve"> </w:t>
      </w:r>
      <w:r w:rsidR="0078710A" w:rsidRPr="0078710A">
        <w:rPr>
          <w:rStyle w:val="Char8"/>
          <w:rFonts w:hint="cs"/>
          <w:rtl/>
        </w:rPr>
        <w:t>ٱلۡجِدَارُ</w:t>
      </w:r>
      <w:r w:rsidR="0078710A" w:rsidRPr="0078710A">
        <w:rPr>
          <w:rStyle w:val="Char8"/>
          <w:rtl/>
        </w:rPr>
        <w:t xml:space="preserve"> </w:t>
      </w:r>
      <w:r w:rsidR="0078710A" w:rsidRPr="0078710A">
        <w:rPr>
          <w:rStyle w:val="Char8"/>
          <w:rFonts w:hint="cs"/>
          <w:rtl/>
        </w:rPr>
        <w:t>فَكَانَ</w:t>
      </w:r>
      <w:r w:rsidR="0078710A" w:rsidRPr="0078710A">
        <w:rPr>
          <w:rStyle w:val="Char8"/>
          <w:rtl/>
        </w:rPr>
        <w:t xml:space="preserve"> </w:t>
      </w:r>
      <w:r w:rsidR="0078710A" w:rsidRPr="0078710A">
        <w:rPr>
          <w:rStyle w:val="Char8"/>
          <w:rFonts w:hint="cs"/>
          <w:rtl/>
        </w:rPr>
        <w:t>لِغُلَٰمَيۡنِ</w:t>
      </w:r>
      <w:r w:rsidR="0078710A" w:rsidRPr="0078710A">
        <w:rPr>
          <w:rStyle w:val="Char8"/>
          <w:rtl/>
        </w:rPr>
        <w:t xml:space="preserve"> </w:t>
      </w:r>
      <w:r w:rsidR="0078710A" w:rsidRPr="0078710A">
        <w:rPr>
          <w:rStyle w:val="Char8"/>
          <w:rFonts w:hint="cs"/>
          <w:rtl/>
        </w:rPr>
        <w:t>يَتِيمَيۡنِ</w:t>
      </w:r>
      <w:r w:rsidR="0078710A" w:rsidRPr="0078710A">
        <w:rPr>
          <w:rStyle w:val="Char8"/>
          <w:rtl/>
        </w:rPr>
        <w:t xml:space="preserve"> </w:t>
      </w:r>
      <w:r w:rsidR="0078710A" w:rsidRPr="0078710A">
        <w:rPr>
          <w:rStyle w:val="Char8"/>
          <w:rFonts w:hint="cs"/>
          <w:rtl/>
        </w:rPr>
        <w:t>فِي</w:t>
      </w:r>
      <w:r w:rsidR="0078710A" w:rsidRPr="0078710A">
        <w:rPr>
          <w:rStyle w:val="Char8"/>
          <w:rtl/>
        </w:rPr>
        <w:t xml:space="preserve"> </w:t>
      </w:r>
      <w:r w:rsidR="0078710A" w:rsidRPr="0078710A">
        <w:rPr>
          <w:rStyle w:val="Char8"/>
          <w:rFonts w:hint="cs"/>
          <w:rtl/>
        </w:rPr>
        <w:t>ٱلۡمَدِينَةِ</w:t>
      </w:r>
      <w:r w:rsidR="0078710A" w:rsidRPr="0078710A">
        <w:rPr>
          <w:rStyle w:val="Char8"/>
          <w:rtl/>
        </w:rPr>
        <w:t xml:space="preserve"> </w:t>
      </w:r>
      <w:r w:rsidR="0078710A" w:rsidRPr="0078710A">
        <w:rPr>
          <w:rStyle w:val="Char8"/>
          <w:rFonts w:hint="cs"/>
          <w:rtl/>
        </w:rPr>
        <w:t>وَكَانَ</w:t>
      </w:r>
      <w:r w:rsidR="0078710A" w:rsidRPr="0078710A">
        <w:rPr>
          <w:rStyle w:val="Char8"/>
          <w:rtl/>
        </w:rPr>
        <w:t xml:space="preserve"> </w:t>
      </w:r>
      <w:r w:rsidR="0078710A" w:rsidRPr="0078710A">
        <w:rPr>
          <w:rStyle w:val="Char8"/>
          <w:rFonts w:hint="cs"/>
          <w:rtl/>
        </w:rPr>
        <w:t>تَحۡتَهُۥ</w:t>
      </w:r>
      <w:r w:rsidR="0078710A" w:rsidRPr="0078710A">
        <w:rPr>
          <w:rStyle w:val="Char8"/>
          <w:rtl/>
        </w:rPr>
        <w:t xml:space="preserve"> </w:t>
      </w:r>
      <w:r w:rsidR="0078710A" w:rsidRPr="0078710A">
        <w:rPr>
          <w:rStyle w:val="Char8"/>
          <w:rFonts w:hint="cs"/>
          <w:rtl/>
        </w:rPr>
        <w:t>كَنزٞ</w:t>
      </w:r>
      <w:r w:rsidR="0078710A" w:rsidRPr="0078710A">
        <w:rPr>
          <w:rStyle w:val="Char8"/>
          <w:rtl/>
        </w:rPr>
        <w:t xml:space="preserve"> </w:t>
      </w:r>
      <w:r w:rsidR="0078710A" w:rsidRPr="0078710A">
        <w:rPr>
          <w:rStyle w:val="Char8"/>
          <w:rFonts w:hint="cs"/>
          <w:rtl/>
        </w:rPr>
        <w:t>لَّهُمَا</w:t>
      </w:r>
      <w:r w:rsidR="0078710A" w:rsidRPr="0078710A">
        <w:rPr>
          <w:rStyle w:val="Char8"/>
          <w:rtl/>
        </w:rPr>
        <w:t xml:space="preserve"> </w:t>
      </w:r>
      <w:r w:rsidR="0078710A" w:rsidRPr="0078710A">
        <w:rPr>
          <w:rStyle w:val="Char8"/>
          <w:rFonts w:hint="cs"/>
          <w:rtl/>
        </w:rPr>
        <w:t>وَكَانَ</w:t>
      </w:r>
      <w:r w:rsidR="0078710A" w:rsidRPr="0078710A">
        <w:rPr>
          <w:rStyle w:val="Char8"/>
          <w:rtl/>
        </w:rPr>
        <w:t xml:space="preserve"> </w:t>
      </w:r>
      <w:r w:rsidR="0078710A" w:rsidRPr="0078710A">
        <w:rPr>
          <w:rStyle w:val="Char8"/>
          <w:rFonts w:hint="cs"/>
          <w:rtl/>
        </w:rPr>
        <w:t>أَبُوهُمَا</w:t>
      </w:r>
      <w:r w:rsidR="0078710A" w:rsidRPr="0078710A">
        <w:rPr>
          <w:rStyle w:val="Char8"/>
          <w:rtl/>
        </w:rPr>
        <w:t xml:space="preserve"> </w:t>
      </w:r>
      <w:r w:rsidR="0078710A" w:rsidRPr="0078710A">
        <w:rPr>
          <w:rStyle w:val="Char8"/>
          <w:rFonts w:hint="cs"/>
          <w:rtl/>
        </w:rPr>
        <w:t>صَٰلِحٗا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الکهف: 82</w:t>
      </w:r>
      <w:r w:rsidRPr="00990C54">
        <w:rPr>
          <w:rStyle w:val="Char6"/>
          <w:rFonts w:eastAsia="Calibri" w:hint="cs"/>
          <w:rtl/>
        </w:rPr>
        <w:t>]</w:t>
      </w:r>
      <w:r w:rsidRPr="00990C54">
        <w:rPr>
          <w:rStyle w:val="Char1"/>
          <w:rFonts w:eastAsia="Calibri" w:cs="B Lotus" w:hint="cs"/>
          <w:rtl/>
        </w:rPr>
        <w:t>.</w:t>
      </w:r>
    </w:p>
    <w:p w:rsidR="00C30BB6" w:rsidRPr="00AD01FA" w:rsidRDefault="0074648C" w:rsidP="00AD01FA">
      <w:pPr>
        <w:tabs>
          <w:tab w:val="right" w:pos="7370"/>
        </w:tabs>
        <w:spacing w:after="0" w:line="238" w:lineRule="auto"/>
        <w:ind w:left="567"/>
        <w:jc w:val="both"/>
        <w:rPr>
          <w:rFonts w:eastAsia="Times New Roman" w:cs="B Lotus"/>
          <w:spacing w:val="-6"/>
          <w:sz w:val="28"/>
          <w:szCs w:val="28"/>
          <w:rtl/>
        </w:rPr>
      </w:pPr>
      <w:r w:rsidRPr="00AD01FA">
        <w:rPr>
          <w:rStyle w:val="Char7"/>
          <w:rFonts w:eastAsia="Calibri"/>
          <w:spacing w:val="-6"/>
          <w:rtl/>
        </w:rPr>
        <w:t>«</w:t>
      </w:r>
      <w:r w:rsidR="00C30BB6" w:rsidRPr="00AD01FA">
        <w:rPr>
          <w:rStyle w:val="Char"/>
          <w:rFonts w:eastAsia="Calibri"/>
          <w:spacing w:val="-6"/>
          <w:rtl/>
        </w:rPr>
        <w:t>اما دیوار، از آنِ دو پسر یتیم بود که زیرش گنجی داشتند و پدرشان</w:t>
      </w:r>
      <w:r w:rsidR="00C30BB6" w:rsidRPr="00AD01FA">
        <w:rPr>
          <w:rStyle w:val="Char"/>
          <w:rFonts w:eastAsia="Calibri" w:hint="cs"/>
          <w:spacing w:val="-6"/>
          <w:rtl/>
        </w:rPr>
        <w:t>،</w:t>
      </w:r>
      <w:r w:rsidR="00C30BB6" w:rsidRPr="00AD01FA">
        <w:rPr>
          <w:rStyle w:val="Char"/>
          <w:rFonts w:eastAsia="Calibri"/>
          <w:spacing w:val="-6"/>
          <w:rtl/>
        </w:rPr>
        <w:t xml:space="preserve"> مرد نیک و صالحی بود</w:t>
      </w:r>
      <w:r w:rsidRPr="00AD01FA">
        <w:rPr>
          <w:rFonts w:eastAsia="Times New Roman" w:cs="Traditional Arabic" w:hint="cs"/>
          <w:spacing w:val="-6"/>
          <w:sz w:val="28"/>
          <w:szCs w:val="28"/>
          <w:rtl/>
        </w:rPr>
        <w:t>»</w:t>
      </w:r>
      <w:r w:rsidRPr="00AD01FA">
        <w:rPr>
          <w:rFonts w:eastAsia="Times New Roman" w:cs="B Lotus" w:hint="cs"/>
          <w:spacing w:val="-6"/>
          <w:sz w:val="28"/>
          <w:szCs w:val="28"/>
          <w:rtl/>
        </w:rPr>
        <w:t>.</w:t>
      </w:r>
    </w:p>
    <w:p w:rsidR="00C30BB6" w:rsidRPr="0046496C" w:rsidRDefault="00C30BB6" w:rsidP="00AD01FA">
      <w:pPr>
        <w:spacing w:after="0" w:line="238" w:lineRule="auto"/>
        <w:ind w:firstLine="282"/>
        <w:contextualSpacing/>
        <w:jc w:val="both"/>
        <w:rPr>
          <w:rFonts w:eastAsia="Times New Roman" w:cs="B Lotus"/>
          <w:sz w:val="28"/>
          <w:szCs w:val="28"/>
        </w:rPr>
      </w:pPr>
      <w:r w:rsidRPr="0046496C">
        <w:rPr>
          <w:rFonts w:eastAsia="Times New Roman" w:cs="B Lotus" w:hint="cs"/>
          <w:sz w:val="28"/>
          <w:szCs w:val="28"/>
          <w:rtl/>
        </w:rPr>
        <w:t xml:space="preserve">بدین‌سان جان و مالِ </w:t>
      </w:r>
      <w:r w:rsidRPr="0046496C">
        <w:rPr>
          <w:rFonts w:eastAsia="Times New Roman" w:cs="B Lotus"/>
          <w:sz w:val="28"/>
          <w:szCs w:val="28"/>
          <w:rtl/>
        </w:rPr>
        <w:t xml:space="preserve">آن دو پسربچه به خاطر </w:t>
      </w:r>
      <w:r w:rsidRPr="0046496C">
        <w:rPr>
          <w:rFonts w:eastAsia="Times New Roman" w:cs="B Lotus" w:hint="cs"/>
          <w:sz w:val="28"/>
          <w:szCs w:val="28"/>
          <w:rtl/>
        </w:rPr>
        <w:t xml:space="preserve">نیکوکاریِ </w:t>
      </w:r>
      <w:r w:rsidRPr="0046496C">
        <w:rPr>
          <w:rFonts w:eastAsia="Times New Roman" w:cs="B Lotus"/>
          <w:sz w:val="28"/>
          <w:szCs w:val="28"/>
          <w:rtl/>
        </w:rPr>
        <w:t>پدرشان، حفظ 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5"/>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AD01FA">
      <w:pPr>
        <w:spacing w:after="0" w:line="238" w:lineRule="auto"/>
        <w:ind w:firstLine="282"/>
        <w:contextualSpacing/>
        <w:jc w:val="both"/>
        <w:rPr>
          <w:rFonts w:eastAsia="Times New Roman" w:cs="B Lotus"/>
          <w:sz w:val="28"/>
          <w:szCs w:val="28"/>
          <w:rtl/>
        </w:rPr>
      </w:pPr>
      <w:r w:rsidRPr="0046496C">
        <w:rPr>
          <w:rFonts w:eastAsia="Times New Roman" w:cs="B Lotus"/>
          <w:sz w:val="28"/>
          <w:szCs w:val="28"/>
          <w:rtl/>
        </w:rPr>
        <w:t>تقوا</w:t>
      </w:r>
      <w:r w:rsidRPr="0046496C">
        <w:rPr>
          <w:rFonts w:eastAsia="Times New Roman" w:cs="B Lotus" w:hint="cs"/>
          <w:sz w:val="28"/>
          <w:szCs w:val="28"/>
          <w:rtl/>
        </w:rPr>
        <w:t>،</w:t>
      </w:r>
      <w:r w:rsidRPr="0046496C">
        <w:rPr>
          <w:rFonts w:eastAsia="Times New Roman" w:cs="B Lotus"/>
          <w:sz w:val="28"/>
          <w:szCs w:val="28"/>
          <w:rtl/>
        </w:rPr>
        <w:t xml:space="preserve"> سبب </w:t>
      </w:r>
      <w:r w:rsidRPr="0046496C">
        <w:rPr>
          <w:rFonts w:eastAsia="Times New Roman" w:cs="B Lotus" w:hint="cs"/>
          <w:sz w:val="28"/>
          <w:szCs w:val="28"/>
          <w:rtl/>
        </w:rPr>
        <w:t>پذیرفته شدن</w:t>
      </w:r>
      <w:r w:rsidRPr="0046496C">
        <w:rPr>
          <w:rFonts w:eastAsia="Times New Roman" w:cs="B Lotus"/>
          <w:sz w:val="28"/>
          <w:szCs w:val="28"/>
          <w:rtl/>
        </w:rPr>
        <w:t xml:space="preserve"> اعمالي</w:t>
      </w:r>
      <w:r w:rsidRPr="0046496C">
        <w:rPr>
          <w:rFonts w:eastAsia="Times New Roman" w:cs="B Lotus" w:hint="eastAsia"/>
          <w:sz w:val="28"/>
          <w:szCs w:val="28"/>
          <w:rtl/>
        </w:rPr>
        <w:t>‌</w:t>
      </w:r>
      <w:r w:rsidRPr="0046496C">
        <w:rPr>
          <w:rFonts w:eastAsia="Times New Roman" w:cs="B Lotus"/>
          <w:sz w:val="28"/>
          <w:szCs w:val="28"/>
          <w:rtl/>
        </w:rPr>
        <w:t>ست كه سعادت بندگان در دنيا و آخرت به آن بستگي دارد</w:t>
      </w:r>
      <w:r w:rsidRPr="0046496C">
        <w:rPr>
          <w:rFonts w:eastAsia="Times New Roman" w:cs="B Lotus" w:hint="cs"/>
          <w:sz w:val="28"/>
          <w:szCs w:val="28"/>
          <w:rtl/>
        </w:rPr>
        <w:t>؛ 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إِنَّمَا</w:t>
      </w:r>
      <w:r w:rsidR="0078710A" w:rsidRPr="0078710A">
        <w:rPr>
          <w:rStyle w:val="Char8"/>
          <w:rtl/>
        </w:rPr>
        <w:t xml:space="preserve"> </w:t>
      </w:r>
      <w:r w:rsidR="0078710A" w:rsidRPr="0078710A">
        <w:rPr>
          <w:rStyle w:val="Char8"/>
          <w:rFonts w:hint="cs"/>
          <w:rtl/>
        </w:rPr>
        <w:t>يَتَقَبَّلُ</w:t>
      </w:r>
      <w:r w:rsidR="0078710A" w:rsidRPr="0078710A">
        <w:rPr>
          <w:rStyle w:val="Char8"/>
          <w:rtl/>
        </w:rPr>
        <w:t xml:space="preserve"> </w:t>
      </w:r>
      <w:r w:rsidR="0078710A" w:rsidRPr="0078710A">
        <w:rPr>
          <w:rStyle w:val="Char8"/>
          <w:rFonts w:hint="cs"/>
          <w:rtl/>
        </w:rPr>
        <w:t>ٱللَّهُ</w:t>
      </w:r>
      <w:r w:rsidR="0078710A" w:rsidRPr="0078710A">
        <w:rPr>
          <w:rStyle w:val="Char8"/>
          <w:rtl/>
        </w:rPr>
        <w:t xml:space="preserve"> </w:t>
      </w:r>
      <w:r w:rsidR="0078710A" w:rsidRPr="0078710A">
        <w:rPr>
          <w:rStyle w:val="Char8"/>
          <w:rFonts w:hint="cs"/>
          <w:rtl/>
        </w:rPr>
        <w:t>مِنَ</w:t>
      </w:r>
      <w:r w:rsidR="0078710A" w:rsidRPr="0078710A">
        <w:rPr>
          <w:rStyle w:val="Char8"/>
          <w:rtl/>
        </w:rPr>
        <w:t xml:space="preserve"> </w:t>
      </w:r>
      <w:r w:rsidR="0078710A" w:rsidRPr="0078710A">
        <w:rPr>
          <w:rStyle w:val="Char8"/>
          <w:rFonts w:hint="cs"/>
          <w:rtl/>
        </w:rPr>
        <w:t>ٱلۡمُتَّقِينَ</w:t>
      </w:r>
      <w:r w:rsidR="0078710A" w:rsidRPr="0078710A">
        <w:rPr>
          <w:rStyle w:val="Char8"/>
          <w:rtl/>
        </w:rPr>
        <w:t xml:space="preserve"> </w:t>
      </w:r>
      <w:r w:rsidR="0078710A" w:rsidRPr="0078710A">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المائد</w:t>
      </w:r>
      <w:r w:rsidR="0078710A" w:rsidRPr="0078710A">
        <w:rPr>
          <w:rStyle w:val="Char6"/>
          <w:rFonts w:ascii="mylotus" w:eastAsia="Calibri" w:hAnsi="mylotus" w:cs="mylotus"/>
          <w:rtl/>
        </w:rPr>
        <w:t>ة</w:t>
      </w:r>
      <w:r w:rsidR="0078710A">
        <w:rPr>
          <w:rStyle w:val="Char6"/>
          <w:rFonts w:eastAsia="Calibri" w:hint="cs"/>
          <w:rtl/>
        </w:rPr>
        <w:t>: 27</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8"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الله، تنها از پرهیزکاران می‌پذیرد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تقوا سبب نجات از عذاب دنياست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78710A" w:rsidRPr="0078710A">
        <w:rPr>
          <w:rStyle w:val="Char8"/>
          <w:rFonts w:hint="cs"/>
          <w:rtl/>
        </w:rPr>
        <w:t>وَأَمَّا</w:t>
      </w:r>
      <w:r w:rsidR="0078710A" w:rsidRPr="0078710A">
        <w:rPr>
          <w:rStyle w:val="Char8"/>
          <w:rtl/>
        </w:rPr>
        <w:t xml:space="preserve"> </w:t>
      </w:r>
      <w:r w:rsidR="0078710A" w:rsidRPr="0078710A">
        <w:rPr>
          <w:rStyle w:val="Char8"/>
          <w:rFonts w:hint="cs"/>
          <w:rtl/>
        </w:rPr>
        <w:t>ثَمُودُ</w:t>
      </w:r>
      <w:r w:rsidR="0078710A" w:rsidRPr="0078710A">
        <w:rPr>
          <w:rStyle w:val="Char8"/>
          <w:rtl/>
        </w:rPr>
        <w:t xml:space="preserve"> </w:t>
      </w:r>
      <w:r w:rsidR="0078710A" w:rsidRPr="0078710A">
        <w:rPr>
          <w:rStyle w:val="Char8"/>
          <w:rFonts w:hint="cs"/>
          <w:rtl/>
        </w:rPr>
        <w:t>فَهَدَيۡنَٰهُمۡ</w:t>
      </w:r>
      <w:r w:rsidR="0078710A" w:rsidRPr="0078710A">
        <w:rPr>
          <w:rStyle w:val="Char8"/>
          <w:rtl/>
        </w:rPr>
        <w:t xml:space="preserve"> </w:t>
      </w:r>
      <w:r w:rsidR="0078710A" w:rsidRPr="0078710A">
        <w:rPr>
          <w:rStyle w:val="Char8"/>
          <w:rFonts w:hint="cs"/>
          <w:rtl/>
        </w:rPr>
        <w:t>فَٱسۡتَحَبُّواْ</w:t>
      </w:r>
      <w:r w:rsidR="0078710A" w:rsidRPr="0078710A">
        <w:rPr>
          <w:rStyle w:val="Char8"/>
          <w:rtl/>
        </w:rPr>
        <w:t xml:space="preserve"> </w:t>
      </w:r>
      <w:r w:rsidR="0078710A" w:rsidRPr="0078710A">
        <w:rPr>
          <w:rStyle w:val="Char8"/>
          <w:rFonts w:hint="cs"/>
          <w:rtl/>
        </w:rPr>
        <w:t>ٱلۡعَمَىٰ</w:t>
      </w:r>
      <w:r w:rsidR="0078710A" w:rsidRPr="0078710A">
        <w:rPr>
          <w:rStyle w:val="Char8"/>
          <w:rtl/>
        </w:rPr>
        <w:t xml:space="preserve"> </w:t>
      </w:r>
      <w:r w:rsidR="0078710A" w:rsidRPr="0078710A">
        <w:rPr>
          <w:rStyle w:val="Char8"/>
          <w:rFonts w:hint="cs"/>
          <w:rtl/>
        </w:rPr>
        <w:t>عَلَى</w:t>
      </w:r>
      <w:r w:rsidR="0078710A" w:rsidRPr="0078710A">
        <w:rPr>
          <w:rStyle w:val="Char8"/>
          <w:rtl/>
        </w:rPr>
        <w:t xml:space="preserve"> </w:t>
      </w:r>
      <w:r w:rsidR="0078710A" w:rsidRPr="0078710A">
        <w:rPr>
          <w:rStyle w:val="Char8"/>
          <w:rFonts w:hint="cs"/>
          <w:rtl/>
        </w:rPr>
        <w:t>ٱلۡهُدَىٰ</w:t>
      </w:r>
      <w:r w:rsidR="0078710A" w:rsidRPr="0078710A">
        <w:rPr>
          <w:rStyle w:val="Char8"/>
          <w:rtl/>
        </w:rPr>
        <w:t xml:space="preserve"> </w:t>
      </w:r>
      <w:r w:rsidR="0078710A" w:rsidRPr="0078710A">
        <w:rPr>
          <w:rStyle w:val="Char8"/>
          <w:rFonts w:hint="cs"/>
          <w:rtl/>
        </w:rPr>
        <w:t>فَأَخَذَتۡهُمۡ</w:t>
      </w:r>
      <w:r w:rsidR="0078710A" w:rsidRPr="0078710A">
        <w:rPr>
          <w:rStyle w:val="Char8"/>
          <w:rtl/>
        </w:rPr>
        <w:t xml:space="preserve"> </w:t>
      </w:r>
      <w:r w:rsidR="0078710A" w:rsidRPr="0078710A">
        <w:rPr>
          <w:rStyle w:val="Char8"/>
          <w:rFonts w:hint="cs"/>
          <w:rtl/>
        </w:rPr>
        <w:t>صَٰعِقَةُ</w:t>
      </w:r>
      <w:r w:rsidR="0078710A" w:rsidRPr="0078710A">
        <w:rPr>
          <w:rStyle w:val="Char8"/>
          <w:rtl/>
        </w:rPr>
        <w:t xml:space="preserve"> </w:t>
      </w:r>
      <w:r w:rsidR="0078710A" w:rsidRPr="0078710A">
        <w:rPr>
          <w:rStyle w:val="Char8"/>
          <w:rFonts w:hint="cs"/>
          <w:rtl/>
        </w:rPr>
        <w:t>ٱلۡعَذَابِ</w:t>
      </w:r>
      <w:r w:rsidR="0078710A" w:rsidRPr="0078710A">
        <w:rPr>
          <w:rStyle w:val="Char8"/>
          <w:rtl/>
        </w:rPr>
        <w:t xml:space="preserve"> </w:t>
      </w:r>
      <w:r w:rsidR="0078710A" w:rsidRPr="0078710A">
        <w:rPr>
          <w:rStyle w:val="Char8"/>
          <w:rFonts w:hint="cs"/>
          <w:rtl/>
        </w:rPr>
        <w:t>ٱلۡهُونِ</w:t>
      </w:r>
      <w:r w:rsidR="0078710A" w:rsidRPr="0078710A">
        <w:rPr>
          <w:rStyle w:val="Char8"/>
          <w:rtl/>
        </w:rPr>
        <w:t xml:space="preserve"> </w:t>
      </w:r>
      <w:r w:rsidR="0078710A" w:rsidRPr="0078710A">
        <w:rPr>
          <w:rStyle w:val="Char8"/>
          <w:rFonts w:hint="cs"/>
          <w:rtl/>
        </w:rPr>
        <w:t>بِمَا</w:t>
      </w:r>
      <w:r w:rsidR="0078710A" w:rsidRPr="0078710A">
        <w:rPr>
          <w:rStyle w:val="Char8"/>
          <w:rtl/>
        </w:rPr>
        <w:t xml:space="preserve"> </w:t>
      </w:r>
      <w:r w:rsidR="0078710A" w:rsidRPr="0078710A">
        <w:rPr>
          <w:rStyle w:val="Char8"/>
          <w:rFonts w:hint="cs"/>
          <w:rtl/>
        </w:rPr>
        <w:t>كَانُواْ</w:t>
      </w:r>
      <w:r w:rsidR="0078710A" w:rsidRPr="0078710A">
        <w:rPr>
          <w:rStyle w:val="Char8"/>
          <w:rtl/>
        </w:rPr>
        <w:t xml:space="preserve"> </w:t>
      </w:r>
      <w:r w:rsidR="0078710A" w:rsidRPr="0078710A">
        <w:rPr>
          <w:rStyle w:val="Char8"/>
          <w:rFonts w:hint="cs"/>
          <w:rtl/>
        </w:rPr>
        <w:t>يَكۡسِبُونَ</w:t>
      </w:r>
      <w:r w:rsidR="0078710A" w:rsidRPr="0078710A">
        <w:rPr>
          <w:rStyle w:val="Char8"/>
          <w:rtl/>
        </w:rPr>
        <w:t xml:space="preserve"> </w:t>
      </w:r>
      <w:r w:rsidR="0078710A" w:rsidRPr="0078710A">
        <w:rPr>
          <w:rStyle w:val="Char8"/>
          <w:rFonts w:hint="cs"/>
          <w:rtl/>
        </w:rPr>
        <w:t>١٧</w:t>
      </w:r>
      <w:r w:rsidR="0078710A" w:rsidRPr="0078710A">
        <w:rPr>
          <w:rStyle w:val="Char8"/>
          <w:rtl/>
        </w:rPr>
        <w:t xml:space="preserve"> </w:t>
      </w:r>
      <w:r w:rsidR="0078710A" w:rsidRPr="0078710A">
        <w:rPr>
          <w:rStyle w:val="Char8"/>
          <w:rFonts w:hint="cs"/>
          <w:rtl/>
        </w:rPr>
        <w:t>وَنَجَّيۡنَا</w:t>
      </w:r>
      <w:r w:rsidR="0078710A" w:rsidRPr="0078710A">
        <w:rPr>
          <w:rStyle w:val="Char8"/>
          <w:rtl/>
        </w:rPr>
        <w:t xml:space="preserve"> </w:t>
      </w:r>
      <w:r w:rsidR="0078710A" w:rsidRPr="0078710A">
        <w:rPr>
          <w:rStyle w:val="Char8"/>
          <w:rFonts w:hint="cs"/>
          <w:rtl/>
        </w:rPr>
        <w:t>ٱلَّذِينَ</w:t>
      </w:r>
      <w:r w:rsidR="0078710A" w:rsidRPr="0078710A">
        <w:rPr>
          <w:rStyle w:val="Char8"/>
          <w:rtl/>
        </w:rPr>
        <w:t xml:space="preserve"> </w:t>
      </w:r>
      <w:r w:rsidR="0078710A" w:rsidRPr="0078710A">
        <w:rPr>
          <w:rStyle w:val="Char8"/>
          <w:rFonts w:hint="cs"/>
          <w:rtl/>
        </w:rPr>
        <w:t>ءَامَنُواْ</w:t>
      </w:r>
      <w:r w:rsidR="0078710A" w:rsidRPr="0078710A">
        <w:rPr>
          <w:rStyle w:val="Char8"/>
          <w:rtl/>
        </w:rPr>
        <w:t xml:space="preserve"> </w:t>
      </w:r>
      <w:r w:rsidR="0078710A" w:rsidRPr="0078710A">
        <w:rPr>
          <w:rStyle w:val="Char8"/>
          <w:rFonts w:hint="cs"/>
          <w:rtl/>
        </w:rPr>
        <w:t>وَكَانُواْ</w:t>
      </w:r>
      <w:r w:rsidR="0078710A" w:rsidRPr="0078710A">
        <w:rPr>
          <w:rStyle w:val="Char8"/>
          <w:rtl/>
        </w:rPr>
        <w:t xml:space="preserve"> </w:t>
      </w:r>
      <w:r w:rsidR="0078710A" w:rsidRPr="0078710A">
        <w:rPr>
          <w:rStyle w:val="Char8"/>
          <w:rFonts w:hint="cs"/>
          <w:rtl/>
        </w:rPr>
        <w:t>يَتَّقُونَ</w:t>
      </w:r>
      <w:r w:rsidR="0078710A" w:rsidRPr="0078710A">
        <w:rPr>
          <w:rStyle w:val="Char8"/>
          <w:rtl/>
        </w:rPr>
        <w:t xml:space="preserve"> </w:t>
      </w:r>
      <w:r w:rsidR="0078710A" w:rsidRPr="0078710A">
        <w:rPr>
          <w:rStyle w:val="Char8"/>
          <w:rFonts w:hint="cs"/>
          <w:rtl/>
        </w:rPr>
        <w:t>١٨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78710A">
        <w:rPr>
          <w:rStyle w:val="Char6"/>
          <w:rFonts w:eastAsia="Calibri" w:hint="cs"/>
          <w:rtl/>
        </w:rPr>
        <w:t>فضلت: 17-18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و اما قوم ثمود؛ هدایتشان کردیم، ولی آنان کوری (و گمراهی) را بر هدایت ترجیح دادند؛ پس به سبب اعمالی که مرتکب می‌شدند، آذرخشِ عذابِ خفت‌بار، آنان را فرو گرفت.</w:t>
      </w:r>
      <w:r w:rsidR="00C30BB6" w:rsidRPr="00AD01FA">
        <w:rPr>
          <w:rStyle w:val="Char"/>
          <w:rFonts w:eastAsia="Calibri" w:hint="cs"/>
          <w:rtl/>
        </w:rPr>
        <w:t xml:space="preserve"> </w:t>
      </w:r>
      <w:r w:rsidR="00C30BB6" w:rsidRPr="00AD01FA">
        <w:rPr>
          <w:rStyle w:val="Char"/>
          <w:rFonts w:eastAsia="Calibri"/>
          <w:rtl/>
        </w:rPr>
        <w:t>و کسانی را که ایمان آوردند و تقوا پیشه می‌کردند، نجات دادیم</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تقوا، عامل محو بدي</w:t>
      </w:r>
      <w:r w:rsidRPr="0046496C">
        <w:rPr>
          <w:rFonts w:eastAsia="Times New Roman" w:cs="B Lotus"/>
          <w:sz w:val="28"/>
          <w:szCs w:val="28"/>
          <w:cs/>
        </w:rPr>
        <w:t>‎</w:t>
      </w:r>
      <w:r w:rsidRPr="0046496C">
        <w:rPr>
          <w:rFonts w:eastAsia="Times New Roman" w:cs="B Lotus"/>
          <w:sz w:val="28"/>
          <w:szCs w:val="28"/>
          <w:rtl/>
        </w:rPr>
        <w:t>ها</w:t>
      </w:r>
      <w:r w:rsidRPr="0046496C">
        <w:rPr>
          <w:rFonts w:eastAsia="Times New Roman" w:cs="B Lotus" w:hint="cs"/>
          <w:sz w:val="28"/>
          <w:szCs w:val="28"/>
          <w:rtl/>
        </w:rPr>
        <w:t>ست؛ 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A04A7" w:rsidRPr="004A04A7">
        <w:rPr>
          <w:rStyle w:val="Char8"/>
          <w:rFonts w:hint="cs"/>
          <w:rtl/>
        </w:rPr>
        <w:t>وَمَن</w:t>
      </w:r>
      <w:r w:rsidR="004A04A7" w:rsidRPr="004A04A7">
        <w:rPr>
          <w:rStyle w:val="Char8"/>
          <w:rtl/>
        </w:rPr>
        <w:t xml:space="preserve"> </w:t>
      </w:r>
      <w:r w:rsidR="004A04A7" w:rsidRPr="004A04A7">
        <w:rPr>
          <w:rStyle w:val="Char8"/>
          <w:rFonts w:hint="cs"/>
          <w:rtl/>
        </w:rPr>
        <w:t>يَتَّقِ</w:t>
      </w:r>
      <w:r w:rsidR="004A04A7" w:rsidRPr="004A04A7">
        <w:rPr>
          <w:rStyle w:val="Char8"/>
          <w:rtl/>
        </w:rPr>
        <w:t xml:space="preserve"> </w:t>
      </w:r>
      <w:r w:rsidR="004A04A7" w:rsidRPr="004A04A7">
        <w:rPr>
          <w:rStyle w:val="Char8"/>
          <w:rFonts w:hint="cs"/>
          <w:rtl/>
        </w:rPr>
        <w:t>ٱللَّهَ</w:t>
      </w:r>
      <w:r w:rsidR="004A04A7" w:rsidRPr="004A04A7">
        <w:rPr>
          <w:rStyle w:val="Char8"/>
          <w:rtl/>
        </w:rPr>
        <w:t xml:space="preserve"> </w:t>
      </w:r>
      <w:r w:rsidR="004A04A7" w:rsidRPr="004A04A7">
        <w:rPr>
          <w:rStyle w:val="Char8"/>
          <w:rFonts w:hint="cs"/>
          <w:rtl/>
        </w:rPr>
        <w:t>يُكَفِّرۡ</w:t>
      </w:r>
      <w:r w:rsidR="004A04A7" w:rsidRPr="004A04A7">
        <w:rPr>
          <w:rStyle w:val="Char8"/>
          <w:rtl/>
        </w:rPr>
        <w:t xml:space="preserve"> </w:t>
      </w:r>
      <w:r w:rsidR="004A04A7" w:rsidRPr="004A04A7">
        <w:rPr>
          <w:rStyle w:val="Char8"/>
          <w:rFonts w:hint="cs"/>
          <w:rtl/>
        </w:rPr>
        <w:t>عَنۡهُ</w:t>
      </w:r>
      <w:r w:rsidR="004A04A7" w:rsidRPr="004A04A7">
        <w:rPr>
          <w:rStyle w:val="Char8"/>
          <w:rtl/>
        </w:rPr>
        <w:t xml:space="preserve"> </w:t>
      </w:r>
      <w:r w:rsidR="004A04A7" w:rsidRPr="004A04A7">
        <w:rPr>
          <w:rStyle w:val="Char8"/>
          <w:rFonts w:hint="cs"/>
          <w:rtl/>
        </w:rPr>
        <w:t>سَيِّ‍َٔاتِهِۦ</w:t>
      </w:r>
      <w:r w:rsidR="004A04A7" w:rsidRPr="004A04A7">
        <w:rPr>
          <w:rStyle w:val="Char8"/>
          <w:rtl/>
        </w:rPr>
        <w:t xml:space="preserve"> </w:t>
      </w:r>
      <w:r w:rsidR="004A04A7" w:rsidRPr="004A04A7">
        <w:rPr>
          <w:rStyle w:val="Char8"/>
          <w:rFonts w:hint="cs"/>
          <w:rtl/>
        </w:rPr>
        <w:t>وَيُعۡظِمۡ</w:t>
      </w:r>
      <w:r w:rsidR="004A04A7" w:rsidRPr="004A04A7">
        <w:rPr>
          <w:rStyle w:val="Char8"/>
          <w:rtl/>
        </w:rPr>
        <w:t xml:space="preserve"> </w:t>
      </w:r>
      <w:r w:rsidR="004A04A7" w:rsidRPr="004A04A7">
        <w:rPr>
          <w:rStyle w:val="Char8"/>
          <w:rFonts w:hint="cs"/>
          <w:rtl/>
        </w:rPr>
        <w:t>لَهُۥٓ</w:t>
      </w:r>
      <w:r w:rsidR="004A04A7" w:rsidRPr="004A04A7">
        <w:rPr>
          <w:rStyle w:val="Char8"/>
          <w:rtl/>
        </w:rPr>
        <w:t xml:space="preserve"> </w:t>
      </w:r>
      <w:r w:rsidR="004A04A7" w:rsidRPr="004A04A7">
        <w:rPr>
          <w:rStyle w:val="Char8"/>
          <w:rFonts w:hint="cs"/>
          <w:rtl/>
        </w:rPr>
        <w:t>أَجۡرًا</w:t>
      </w:r>
      <w:r w:rsidR="004A04A7" w:rsidRPr="004A04A7">
        <w:rPr>
          <w:rStyle w:val="Char8"/>
          <w:rtl/>
        </w:rPr>
        <w:t xml:space="preserve"> </w:t>
      </w:r>
      <w:r w:rsidR="004A04A7" w:rsidRPr="004A04A7">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A04A7">
        <w:rPr>
          <w:rStyle w:val="Char6"/>
          <w:rFonts w:eastAsia="Calibri" w:hint="cs"/>
          <w:rtl/>
        </w:rPr>
        <w:t>الطلاق: 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و هر کس تقوای الله پیشه کند، (الله) گناهانش را از او می‌زداید و به او پاداش بزرگی 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تقوا، راه رسیدن به بهشت</w:t>
      </w:r>
      <w:r w:rsidRPr="0046496C">
        <w:rPr>
          <w:rFonts w:eastAsia="Times New Roman" w:cs="B Lotus" w:hint="cs"/>
          <w:sz w:val="28"/>
          <w:szCs w:val="28"/>
          <w:rtl/>
        </w:rPr>
        <w:t xml:space="preserve"> است؛ </w:t>
      </w:r>
      <w:r w:rsidRPr="0046496C">
        <w:rPr>
          <w:rFonts w:eastAsia="Times New Roman" w:cs="B Lotus"/>
          <w:sz w:val="28"/>
          <w:szCs w:val="28"/>
          <w:rtl/>
        </w:rPr>
        <w:t>الله</w:t>
      </w:r>
      <w:r w:rsidR="00AD01FA">
        <w:rPr>
          <w:rFonts w:eastAsia="Times New Roman" w:cs="B Lotus" w:hint="cs"/>
          <w:sz w:val="28"/>
          <w:szCs w:val="28"/>
          <w:rtl/>
        </w:rPr>
        <w:t xml:space="preserve"> </w:t>
      </w:r>
      <w:r w:rsidRPr="0046496C">
        <w:rPr>
          <w:rFonts w:eastAsia="Times New Roman" w:cs="B Lotu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D0B18" w:rsidRPr="005D0B18">
        <w:rPr>
          <w:rStyle w:val="Char8"/>
          <w:rFonts w:hint="cs"/>
          <w:rtl/>
        </w:rPr>
        <w:t>تِلۡكَ</w:t>
      </w:r>
      <w:r w:rsidR="005D0B18" w:rsidRPr="005D0B18">
        <w:rPr>
          <w:rStyle w:val="Char8"/>
          <w:rtl/>
        </w:rPr>
        <w:t xml:space="preserve"> </w:t>
      </w:r>
      <w:r w:rsidR="005D0B18" w:rsidRPr="005D0B18">
        <w:rPr>
          <w:rStyle w:val="Char8"/>
          <w:rFonts w:hint="cs"/>
          <w:rtl/>
        </w:rPr>
        <w:t>ٱلۡجَنَّةُ</w:t>
      </w:r>
      <w:r w:rsidR="005D0B18" w:rsidRPr="005D0B18">
        <w:rPr>
          <w:rStyle w:val="Char8"/>
          <w:rtl/>
        </w:rPr>
        <w:t xml:space="preserve"> </w:t>
      </w:r>
      <w:r w:rsidR="005D0B18" w:rsidRPr="005D0B18">
        <w:rPr>
          <w:rStyle w:val="Char8"/>
          <w:rFonts w:hint="cs"/>
          <w:rtl/>
        </w:rPr>
        <w:t>ٱلَّتِي</w:t>
      </w:r>
      <w:r w:rsidR="005D0B18" w:rsidRPr="005D0B18">
        <w:rPr>
          <w:rStyle w:val="Char8"/>
          <w:rtl/>
        </w:rPr>
        <w:t xml:space="preserve"> </w:t>
      </w:r>
      <w:r w:rsidR="005D0B18" w:rsidRPr="005D0B18">
        <w:rPr>
          <w:rStyle w:val="Char8"/>
          <w:rFonts w:hint="cs"/>
          <w:rtl/>
        </w:rPr>
        <w:t>نُورِثُ</w:t>
      </w:r>
      <w:r w:rsidR="005D0B18" w:rsidRPr="005D0B18">
        <w:rPr>
          <w:rStyle w:val="Char8"/>
          <w:rtl/>
        </w:rPr>
        <w:t xml:space="preserve"> </w:t>
      </w:r>
      <w:r w:rsidR="005D0B18" w:rsidRPr="005D0B18">
        <w:rPr>
          <w:rStyle w:val="Char8"/>
          <w:rFonts w:hint="cs"/>
          <w:rtl/>
        </w:rPr>
        <w:t>مِنۡ</w:t>
      </w:r>
      <w:r w:rsidR="005D0B18" w:rsidRPr="005D0B18">
        <w:rPr>
          <w:rStyle w:val="Char8"/>
          <w:rtl/>
        </w:rPr>
        <w:t xml:space="preserve"> </w:t>
      </w:r>
      <w:r w:rsidR="005D0B18" w:rsidRPr="005D0B18">
        <w:rPr>
          <w:rStyle w:val="Char8"/>
          <w:rFonts w:hint="cs"/>
          <w:rtl/>
        </w:rPr>
        <w:t>عِبَادِنَا</w:t>
      </w:r>
      <w:r w:rsidR="005D0B18" w:rsidRPr="005D0B18">
        <w:rPr>
          <w:rStyle w:val="Char8"/>
          <w:rtl/>
        </w:rPr>
        <w:t xml:space="preserve"> </w:t>
      </w:r>
      <w:r w:rsidR="005D0B18" w:rsidRPr="005D0B18">
        <w:rPr>
          <w:rStyle w:val="Char8"/>
          <w:rFonts w:hint="cs"/>
          <w:rtl/>
        </w:rPr>
        <w:t>مَن</w:t>
      </w:r>
      <w:r w:rsidR="005D0B18" w:rsidRPr="005D0B18">
        <w:rPr>
          <w:rStyle w:val="Char8"/>
          <w:rtl/>
        </w:rPr>
        <w:t xml:space="preserve"> </w:t>
      </w:r>
      <w:r w:rsidR="005D0B18" w:rsidRPr="005D0B18">
        <w:rPr>
          <w:rStyle w:val="Char8"/>
          <w:rFonts w:hint="cs"/>
          <w:rtl/>
        </w:rPr>
        <w:t>كَانَ</w:t>
      </w:r>
      <w:r w:rsidR="005D0B18" w:rsidRPr="005D0B18">
        <w:rPr>
          <w:rStyle w:val="Char8"/>
          <w:rtl/>
        </w:rPr>
        <w:t xml:space="preserve"> </w:t>
      </w:r>
      <w:r w:rsidR="005D0B18" w:rsidRPr="005D0B18">
        <w:rPr>
          <w:rStyle w:val="Char8"/>
          <w:rFonts w:hint="cs"/>
          <w:rtl/>
        </w:rPr>
        <w:t>تَقِيّٗا</w:t>
      </w:r>
      <w:r w:rsidR="005D0B18" w:rsidRPr="005D0B18">
        <w:rPr>
          <w:rStyle w:val="Char8"/>
          <w:rtl/>
        </w:rPr>
        <w:t xml:space="preserve"> </w:t>
      </w:r>
      <w:r w:rsidR="005D0B18" w:rsidRPr="005D0B18">
        <w:rPr>
          <w:rStyle w:val="Char8"/>
          <w:rFonts w:hint="cs"/>
          <w:rtl/>
        </w:rPr>
        <w:t>٦٣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D0B18">
        <w:rPr>
          <w:rStyle w:val="Char6"/>
          <w:rFonts w:eastAsia="Calibri" w:hint="cs"/>
          <w:rtl/>
        </w:rPr>
        <w:t>مربم: 63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این</w:t>
      </w:r>
      <w:r w:rsidR="00C30BB6" w:rsidRPr="00AD01FA">
        <w:rPr>
          <w:rStyle w:val="Char"/>
          <w:rFonts w:eastAsia="Calibri" w:hint="cs"/>
          <w:rtl/>
        </w:rPr>
        <w:t>،</w:t>
      </w:r>
      <w:r w:rsidR="00C30BB6" w:rsidRPr="00AD01FA">
        <w:rPr>
          <w:rStyle w:val="Char"/>
          <w:rFonts w:eastAsia="Calibri"/>
          <w:rtl/>
        </w:rPr>
        <w:t xml:space="preserve"> همان بهشتی</w:t>
      </w:r>
      <w:r w:rsidR="00C30BB6" w:rsidRPr="00AD01FA">
        <w:rPr>
          <w:rStyle w:val="Char"/>
          <w:rFonts w:eastAsia="Calibri" w:hint="eastAsia"/>
          <w:rtl/>
        </w:rPr>
        <w:t>‌</w:t>
      </w:r>
      <w:r w:rsidR="00C30BB6" w:rsidRPr="00AD01FA">
        <w:rPr>
          <w:rStyle w:val="Char"/>
          <w:rFonts w:eastAsia="Calibri"/>
          <w:rtl/>
        </w:rPr>
        <w:t>ست که از میان بندگانمان به کسی می‌دهیم که پرهیزکار باشد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C30BB6">
      <w:pPr>
        <w:spacing w:after="0" w:line="240" w:lineRule="auto"/>
        <w:ind w:firstLine="282"/>
        <w:contextualSpacing/>
        <w:jc w:val="both"/>
        <w:rPr>
          <w:rFonts w:eastAsia="Times New Roman" w:cs="B Lotus"/>
          <w:spacing w:val="-2"/>
          <w:sz w:val="28"/>
          <w:szCs w:val="28"/>
          <w:rtl/>
        </w:rPr>
      </w:pPr>
      <w:r w:rsidRPr="00AD01FA">
        <w:rPr>
          <w:rFonts w:eastAsia="Times New Roman" w:cs="B Lotus"/>
          <w:spacing w:val="-2"/>
          <w:sz w:val="28"/>
          <w:szCs w:val="28"/>
          <w:rtl/>
        </w:rPr>
        <w:t>پس پرهيزكاران</w:t>
      </w:r>
      <w:r w:rsidRPr="00AD01FA">
        <w:rPr>
          <w:rFonts w:eastAsia="Times New Roman" w:cs="B Lotus" w:hint="cs"/>
          <w:spacing w:val="-2"/>
          <w:sz w:val="28"/>
          <w:szCs w:val="28"/>
          <w:rtl/>
        </w:rPr>
        <w:t>،</w:t>
      </w:r>
      <w:r w:rsidRPr="00AD01FA">
        <w:rPr>
          <w:rFonts w:eastAsia="Times New Roman" w:cs="B Lotus"/>
          <w:spacing w:val="-2"/>
          <w:sz w:val="28"/>
          <w:szCs w:val="28"/>
          <w:rtl/>
        </w:rPr>
        <w:t xml:space="preserve"> وارثان بهشت </w:t>
      </w:r>
      <w:r w:rsidRPr="00AD01FA">
        <w:rPr>
          <w:rFonts w:eastAsia="Times New Roman" w:cs="B Lotus" w:hint="cs"/>
          <w:spacing w:val="-2"/>
          <w:sz w:val="28"/>
          <w:szCs w:val="28"/>
          <w:rtl/>
        </w:rPr>
        <w:t>پروردگارند. گفتنی‌ست:</w:t>
      </w:r>
      <w:r w:rsidRPr="00AD01FA">
        <w:rPr>
          <w:rFonts w:eastAsia="Times New Roman" w:cs="B Lotus"/>
          <w:spacing w:val="-2"/>
          <w:sz w:val="28"/>
          <w:szCs w:val="28"/>
          <w:rtl/>
        </w:rPr>
        <w:t xml:space="preserve"> </w:t>
      </w:r>
      <w:r w:rsidRPr="00AD01FA">
        <w:rPr>
          <w:rFonts w:eastAsia="Times New Roman" w:cs="B Lotus" w:hint="cs"/>
          <w:spacing w:val="-2"/>
          <w:sz w:val="28"/>
          <w:szCs w:val="28"/>
          <w:rtl/>
        </w:rPr>
        <w:t>پرهیزکاران</w:t>
      </w:r>
      <w:r w:rsidRPr="00AD01FA">
        <w:rPr>
          <w:rFonts w:eastAsia="Times New Roman" w:cs="B Lotus"/>
          <w:spacing w:val="-2"/>
          <w:sz w:val="28"/>
          <w:szCs w:val="28"/>
          <w:rtl/>
        </w:rPr>
        <w:t xml:space="preserve"> با پاي خود به بهشت نمي</w:t>
      </w:r>
      <w:r w:rsidRPr="00AD01FA">
        <w:rPr>
          <w:rFonts w:eastAsia="Times New Roman" w:cs="B Lotus"/>
          <w:spacing w:val="-2"/>
          <w:sz w:val="28"/>
          <w:szCs w:val="28"/>
          <w:cs/>
        </w:rPr>
        <w:t>‎</w:t>
      </w:r>
      <w:r w:rsidRPr="00AD01FA">
        <w:rPr>
          <w:rFonts w:eastAsia="Times New Roman" w:cs="B Lotus"/>
          <w:spacing w:val="-2"/>
          <w:sz w:val="28"/>
          <w:szCs w:val="28"/>
          <w:rtl/>
        </w:rPr>
        <w:t>روند</w:t>
      </w:r>
      <w:r w:rsidRPr="00AD01FA">
        <w:rPr>
          <w:rFonts w:eastAsia="Times New Roman" w:cs="B Lotus" w:hint="cs"/>
          <w:spacing w:val="-2"/>
          <w:sz w:val="28"/>
          <w:szCs w:val="28"/>
          <w:rtl/>
        </w:rPr>
        <w:t>؛</w:t>
      </w:r>
      <w:r w:rsidRPr="00AD01FA">
        <w:rPr>
          <w:rFonts w:eastAsia="Times New Roman" w:cs="B Lotus"/>
          <w:spacing w:val="-2"/>
          <w:sz w:val="28"/>
          <w:szCs w:val="28"/>
          <w:rtl/>
        </w:rPr>
        <w:t xml:space="preserve"> بلكه </w:t>
      </w:r>
      <w:r w:rsidRPr="00AD01FA">
        <w:rPr>
          <w:rFonts w:eastAsia="Times New Roman" w:cs="B Lotus" w:hint="cs"/>
          <w:spacing w:val="-2"/>
          <w:sz w:val="28"/>
          <w:szCs w:val="28"/>
          <w:rtl/>
        </w:rPr>
        <w:t xml:space="preserve">سوار بر مرکب‌هایی که الله در اختیارشان می‌گذارد، </w:t>
      </w:r>
      <w:r w:rsidRPr="00AD01FA">
        <w:rPr>
          <w:rFonts w:eastAsia="Times New Roman" w:cs="B Lotus"/>
          <w:spacing w:val="-2"/>
          <w:sz w:val="28"/>
          <w:szCs w:val="28"/>
          <w:rtl/>
        </w:rPr>
        <w:t xml:space="preserve">به سوی بهشت </w:t>
      </w:r>
      <w:r w:rsidRPr="00AD01FA">
        <w:rPr>
          <w:rFonts w:eastAsia="Times New Roman" w:cs="B Lotus" w:hint="cs"/>
          <w:spacing w:val="-2"/>
          <w:sz w:val="28"/>
          <w:szCs w:val="28"/>
          <w:rtl/>
        </w:rPr>
        <w:t>سوق داده</w:t>
      </w:r>
      <w:r w:rsidRPr="00AD01FA">
        <w:rPr>
          <w:rFonts w:eastAsia="Times New Roman" w:cs="B Lotus"/>
          <w:spacing w:val="-2"/>
          <w:sz w:val="28"/>
          <w:szCs w:val="28"/>
          <w:rtl/>
        </w:rPr>
        <w:t xml:space="preserve"> مي‌شوند</w:t>
      </w:r>
      <w:r w:rsidRPr="00AD01FA">
        <w:rPr>
          <w:rFonts w:eastAsia="Times New Roman" w:cs="B Lotus" w:hint="cs"/>
          <w:spacing w:val="-2"/>
          <w:sz w:val="28"/>
          <w:szCs w:val="28"/>
          <w:rtl/>
        </w:rPr>
        <w:t xml:space="preserve">؛ آن هم </w:t>
      </w:r>
      <w:r w:rsidRPr="00AD01FA">
        <w:rPr>
          <w:rFonts w:eastAsia="Times New Roman" w:cs="B Lotus"/>
          <w:spacing w:val="-2"/>
          <w:sz w:val="28"/>
          <w:szCs w:val="28"/>
          <w:rtl/>
        </w:rPr>
        <w:t xml:space="preserve">در حالي كه </w:t>
      </w:r>
      <w:r w:rsidRPr="00AD01FA">
        <w:rPr>
          <w:rFonts w:eastAsia="Times New Roman" w:cs="B Lotus" w:hint="cs"/>
          <w:spacing w:val="-2"/>
          <w:sz w:val="28"/>
          <w:szCs w:val="28"/>
          <w:rtl/>
        </w:rPr>
        <w:t>الله</w:t>
      </w:r>
      <w:r w:rsidR="00AD01FA" w:rsidRPr="00AD01FA">
        <w:rPr>
          <w:rFonts w:eastAsia="Times New Roman" w:cs="B Lotus" w:hint="cs"/>
          <w:spacing w:val="-2"/>
          <w:sz w:val="28"/>
          <w:szCs w:val="28"/>
          <w:rtl/>
        </w:rPr>
        <w:t xml:space="preserve"> </w:t>
      </w:r>
      <w:r w:rsidRPr="00AD01FA">
        <w:rPr>
          <w:rFonts w:eastAsia="Times New Roman" w:cs="B Lotus" w:hint="cs"/>
          <w:spacing w:val="-2"/>
          <w:sz w:val="28"/>
          <w:szCs w:val="28"/>
        </w:rPr>
        <w:sym w:font="AGA Arabesque" w:char="F055"/>
      </w:r>
      <w:r w:rsidRPr="00AD01FA">
        <w:rPr>
          <w:rFonts w:eastAsia="Times New Roman" w:cs="B Lotus"/>
          <w:spacing w:val="-2"/>
          <w:sz w:val="28"/>
          <w:szCs w:val="28"/>
          <w:rtl/>
        </w:rPr>
        <w:t xml:space="preserve"> بهشت را ب</w:t>
      </w:r>
      <w:r w:rsidRPr="00AD01FA">
        <w:rPr>
          <w:rFonts w:eastAsia="Times New Roman" w:cs="B Lotus" w:hint="cs"/>
          <w:spacing w:val="-2"/>
          <w:sz w:val="28"/>
          <w:szCs w:val="28"/>
          <w:rtl/>
        </w:rPr>
        <w:t>رای خوش‌آمدگویی به آنان و نیز برای</w:t>
      </w:r>
      <w:r w:rsidRPr="00AD01FA">
        <w:rPr>
          <w:rFonts w:eastAsia="Times New Roman" w:cs="B Lotus"/>
          <w:spacing w:val="-2"/>
          <w:sz w:val="28"/>
          <w:szCs w:val="28"/>
          <w:rtl/>
        </w:rPr>
        <w:t xml:space="preserve"> دفع مشقت و رنج از آنان، به ايشان نزديك مي‌گرداند؛ هم</w:t>
      </w:r>
      <w:r w:rsidRPr="00AD01FA">
        <w:rPr>
          <w:rFonts w:eastAsia="Times New Roman" w:cs="B Lotus" w:hint="eastAsia"/>
          <w:spacing w:val="-2"/>
          <w:sz w:val="28"/>
          <w:szCs w:val="28"/>
          <w:rtl/>
        </w:rPr>
        <w:t>‌</w:t>
      </w:r>
      <w:r w:rsidRPr="00AD01FA">
        <w:rPr>
          <w:rFonts w:eastAsia="Times New Roman" w:cs="B Lotus"/>
          <w:spacing w:val="-2"/>
          <w:sz w:val="28"/>
          <w:szCs w:val="28"/>
          <w:rtl/>
        </w:rPr>
        <w:t>چنان كه مي</w:t>
      </w:r>
      <w:r w:rsidRPr="00AD01FA">
        <w:rPr>
          <w:rFonts w:eastAsia="Times New Roman" w:cs="B Lotus" w:hint="eastAsia"/>
          <w:spacing w:val="-2"/>
          <w:sz w:val="28"/>
          <w:szCs w:val="28"/>
          <w:rtl/>
        </w:rPr>
        <w:t>‌</w:t>
      </w:r>
      <w:r w:rsidRPr="00AD01FA">
        <w:rPr>
          <w:rFonts w:eastAsia="Times New Roman" w:cs="B Lotus"/>
          <w:spacing w:val="-2"/>
          <w:sz w:val="28"/>
          <w:szCs w:val="28"/>
          <w:rtl/>
        </w:rPr>
        <w:t>فرمايد</w:t>
      </w:r>
      <w:r w:rsidRPr="00AD01FA">
        <w:rPr>
          <w:rFonts w:eastAsia="Times New Roman" w:cs="B Lotus" w:hint="cs"/>
          <w:spacing w:val="-2"/>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D0B18" w:rsidRPr="005D0B18">
        <w:rPr>
          <w:rStyle w:val="Char8"/>
          <w:rFonts w:hint="cs"/>
          <w:rtl/>
        </w:rPr>
        <w:t>وَأُزۡلِفَتِ</w:t>
      </w:r>
      <w:r w:rsidR="005D0B18" w:rsidRPr="005D0B18">
        <w:rPr>
          <w:rStyle w:val="Char8"/>
          <w:rtl/>
        </w:rPr>
        <w:t xml:space="preserve"> </w:t>
      </w:r>
      <w:r w:rsidR="005D0B18" w:rsidRPr="005D0B18">
        <w:rPr>
          <w:rStyle w:val="Char8"/>
          <w:rFonts w:hint="cs"/>
          <w:rtl/>
        </w:rPr>
        <w:t>ٱلۡجَنَّةُ</w:t>
      </w:r>
      <w:r w:rsidR="005D0B18" w:rsidRPr="005D0B18">
        <w:rPr>
          <w:rStyle w:val="Char8"/>
          <w:rtl/>
        </w:rPr>
        <w:t xml:space="preserve"> </w:t>
      </w:r>
      <w:r w:rsidR="005D0B18" w:rsidRPr="005D0B18">
        <w:rPr>
          <w:rStyle w:val="Char8"/>
          <w:rFonts w:hint="cs"/>
          <w:rtl/>
        </w:rPr>
        <w:t>لِلۡمُتَّقِينَ</w:t>
      </w:r>
      <w:r w:rsidR="005D0B18" w:rsidRPr="005D0B18">
        <w:rPr>
          <w:rStyle w:val="Char8"/>
          <w:rtl/>
        </w:rPr>
        <w:t xml:space="preserve"> </w:t>
      </w:r>
      <w:r w:rsidR="005D0B18" w:rsidRPr="005D0B18">
        <w:rPr>
          <w:rStyle w:val="Char8"/>
          <w:rFonts w:hint="cs"/>
          <w:rtl/>
        </w:rPr>
        <w:t>غَيۡرَ</w:t>
      </w:r>
      <w:r w:rsidR="005D0B18" w:rsidRPr="005D0B18">
        <w:rPr>
          <w:rStyle w:val="Char8"/>
          <w:rtl/>
        </w:rPr>
        <w:t xml:space="preserve"> </w:t>
      </w:r>
      <w:r w:rsidR="005D0B18" w:rsidRPr="005D0B18">
        <w:rPr>
          <w:rStyle w:val="Char8"/>
          <w:rFonts w:hint="cs"/>
          <w:rtl/>
        </w:rPr>
        <w:t>بَعِيدٍ</w:t>
      </w:r>
      <w:r w:rsidR="005D0B18" w:rsidRPr="005D0B18">
        <w:rPr>
          <w:rStyle w:val="Char8"/>
          <w:rtl/>
        </w:rPr>
        <w:t xml:space="preserve"> </w:t>
      </w:r>
      <w:r w:rsidR="005D0B18" w:rsidRPr="005D0B18">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D0B18">
        <w:rPr>
          <w:rStyle w:val="Char6"/>
          <w:rFonts w:eastAsia="Calibri" w:hint="cs"/>
          <w:rtl/>
        </w:rPr>
        <w:t>ق</w:t>
      </w:r>
      <w:r w:rsidR="00994A70">
        <w:rPr>
          <w:rStyle w:val="Char6"/>
          <w:rFonts w:eastAsia="Calibri" w:hint="cs"/>
          <w:rtl/>
          <w:lang w:bidi="fa-IR"/>
        </w:rPr>
        <w:t xml:space="preserve">: </w:t>
      </w:r>
      <w:r w:rsidR="005D0B18">
        <w:rPr>
          <w:rStyle w:val="Char6"/>
          <w:rFonts w:eastAsia="Calibri" w:hint="cs"/>
          <w:rtl/>
        </w:rPr>
        <w:t>31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بهشت به پرهیزکاران نزدیک می‌شود و (از آنان) دور نیست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و </w:t>
      </w:r>
      <w:r w:rsidRPr="0046496C">
        <w:rPr>
          <w:rFonts w:eastAsia="Times New Roman" w:cs="B Lotus"/>
          <w:sz w:val="28"/>
          <w:szCs w:val="28"/>
          <w:rtl/>
        </w:rPr>
        <w:t xml:space="preserve">در </w:t>
      </w:r>
      <w:r w:rsidRPr="0046496C">
        <w:rPr>
          <w:rFonts w:eastAsia="Times New Roman" w:cs="B Lotus" w:hint="cs"/>
          <w:sz w:val="28"/>
          <w:szCs w:val="28"/>
          <w:rtl/>
        </w:rPr>
        <w:t>آیه‌ی</w:t>
      </w:r>
      <w:r w:rsidRPr="0046496C">
        <w:rPr>
          <w:rFonts w:eastAsia="Times New Roman" w:cs="B Lotus"/>
          <w:sz w:val="28"/>
          <w:szCs w:val="28"/>
          <w:rtl/>
        </w:rPr>
        <w:t xml:space="preserve"> ديگري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5D0B18" w:rsidRPr="005D0B18">
        <w:rPr>
          <w:rStyle w:val="Char8"/>
          <w:rFonts w:hint="cs"/>
          <w:rtl/>
        </w:rPr>
        <w:t>يَوۡمَ</w:t>
      </w:r>
      <w:r w:rsidR="005D0B18" w:rsidRPr="005D0B18">
        <w:rPr>
          <w:rStyle w:val="Char8"/>
          <w:rtl/>
        </w:rPr>
        <w:t xml:space="preserve"> </w:t>
      </w:r>
      <w:r w:rsidR="005D0B18" w:rsidRPr="005D0B18">
        <w:rPr>
          <w:rStyle w:val="Char8"/>
          <w:rFonts w:hint="cs"/>
          <w:rtl/>
        </w:rPr>
        <w:t>نَحۡشُرُ</w:t>
      </w:r>
      <w:r w:rsidR="005D0B18" w:rsidRPr="005D0B18">
        <w:rPr>
          <w:rStyle w:val="Char8"/>
          <w:rtl/>
        </w:rPr>
        <w:t xml:space="preserve"> </w:t>
      </w:r>
      <w:r w:rsidR="005D0B18" w:rsidRPr="005D0B18">
        <w:rPr>
          <w:rStyle w:val="Char8"/>
          <w:rFonts w:hint="cs"/>
          <w:rtl/>
        </w:rPr>
        <w:t>ٱلۡمُتَّقِينَ</w:t>
      </w:r>
      <w:r w:rsidR="005D0B18" w:rsidRPr="005D0B18">
        <w:rPr>
          <w:rStyle w:val="Char8"/>
          <w:rtl/>
        </w:rPr>
        <w:t xml:space="preserve"> </w:t>
      </w:r>
      <w:r w:rsidR="005D0B18" w:rsidRPr="005D0B18">
        <w:rPr>
          <w:rStyle w:val="Char8"/>
          <w:rFonts w:hint="cs"/>
          <w:rtl/>
        </w:rPr>
        <w:t>إِلَى</w:t>
      </w:r>
      <w:r w:rsidR="005D0B18" w:rsidRPr="005D0B18">
        <w:rPr>
          <w:rStyle w:val="Char8"/>
          <w:rtl/>
        </w:rPr>
        <w:t xml:space="preserve"> </w:t>
      </w:r>
      <w:r w:rsidR="005D0B18" w:rsidRPr="005D0B18">
        <w:rPr>
          <w:rStyle w:val="Char8"/>
          <w:rFonts w:hint="cs"/>
          <w:rtl/>
        </w:rPr>
        <w:t>ٱلرَّحۡمَٰنِ</w:t>
      </w:r>
      <w:r w:rsidR="005D0B18" w:rsidRPr="005D0B18">
        <w:rPr>
          <w:rStyle w:val="Char8"/>
          <w:rtl/>
        </w:rPr>
        <w:t xml:space="preserve"> </w:t>
      </w:r>
      <w:r w:rsidR="005D0B18" w:rsidRPr="005D0B18">
        <w:rPr>
          <w:rStyle w:val="Char8"/>
          <w:rFonts w:hint="cs"/>
          <w:rtl/>
        </w:rPr>
        <w:t>وَفۡدٗا</w:t>
      </w:r>
      <w:r w:rsidR="005D0B18" w:rsidRPr="005D0B18">
        <w:rPr>
          <w:rStyle w:val="Char8"/>
          <w:rtl/>
        </w:rPr>
        <w:t xml:space="preserve"> </w:t>
      </w:r>
      <w:r w:rsidR="005D0B18" w:rsidRPr="005D0B18">
        <w:rPr>
          <w:rStyle w:val="Char8"/>
          <w:rFonts w:hint="cs"/>
          <w:rtl/>
        </w:rPr>
        <w:t>٨٥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D0B18">
        <w:rPr>
          <w:rStyle w:val="Char6"/>
          <w:rFonts w:eastAsia="Calibri" w:hint="cs"/>
          <w:rtl/>
        </w:rPr>
        <w:t>مریم: 85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روزی که پرهیزکاران را دسته‌جمعی به (سوی مهمانی و دیدار) پروردگار رحمان گرد می‌آوریم</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D01FA" w:rsidRDefault="00C30BB6" w:rsidP="00C30BB6">
      <w:pPr>
        <w:spacing w:after="0" w:line="240" w:lineRule="auto"/>
        <w:ind w:firstLine="282"/>
        <w:contextualSpacing/>
        <w:jc w:val="both"/>
        <w:rPr>
          <w:rFonts w:eastAsia="Times New Roman" w:cs="B Lotus"/>
          <w:spacing w:val="-6"/>
          <w:sz w:val="28"/>
          <w:szCs w:val="28"/>
          <w:rtl/>
        </w:rPr>
      </w:pPr>
      <w:r w:rsidRPr="00AD01FA">
        <w:rPr>
          <w:rFonts w:eastAsia="Times New Roman" w:cs="B Lotus"/>
          <w:spacing w:val="-6"/>
          <w:sz w:val="28"/>
          <w:szCs w:val="28"/>
          <w:rtl/>
        </w:rPr>
        <w:t xml:space="preserve">تقوا، پرهيزكاراني </w:t>
      </w:r>
      <w:r w:rsidRPr="00AD01FA">
        <w:rPr>
          <w:rFonts w:eastAsia="Times New Roman" w:cs="B Lotus" w:hint="cs"/>
          <w:spacing w:val="-6"/>
          <w:sz w:val="28"/>
          <w:szCs w:val="28"/>
          <w:rtl/>
        </w:rPr>
        <w:t xml:space="preserve">را </w:t>
      </w:r>
      <w:r w:rsidRPr="00AD01FA">
        <w:rPr>
          <w:rFonts w:eastAsia="Times New Roman" w:cs="B Lotus"/>
          <w:spacing w:val="-6"/>
          <w:sz w:val="28"/>
          <w:szCs w:val="28"/>
          <w:rtl/>
        </w:rPr>
        <w:t>كه يك</w:t>
      </w:r>
      <w:r w:rsidRPr="00AD01FA">
        <w:rPr>
          <w:rFonts w:eastAsia="Times New Roman" w:cs="B Lotus" w:hint="eastAsia"/>
          <w:spacing w:val="-6"/>
          <w:sz w:val="28"/>
          <w:szCs w:val="28"/>
          <w:rtl/>
        </w:rPr>
        <w:t>‌</w:t>
      </w:r>
      <w:r w:rsidRPr="00AD01FA">
        <w:rPr>
          <w:rFonts w:eastAsia="Times New Roman" w:cs="B Lotus"/>
          <w:spacing w:val="-6"/>
          <w:sz w:val="28"/>
          <w:szCs w:val="28"/>
          <w:rtl/>
        </w:rPr>
        <w:t>ديگر را دوست مي</w:t>
      </w:r>
      <w:r w:rsidRPr="00AD01FA">
        <w:rPr>
          <w:rFonts w:eastAsia="Times New Roman" w:cs="B Lotus"/>
          <w:spacing w:val="-6"/>
          <w:sz w:val="28"/>
          <w:szCs w:val="28"/>
          <w:cs/>
        </w:rPr>
        <w:t>‎</w:t>
      </w:r>
      <w:r w:rsidRPr="00AD01FA">
        <w:rPr>
          <w:rFonts w:eastAsia="Times New Roman" w:cs="B Lotus"/>
          <w:spacing w:val="-6"/>
          <w:sz w:val="28"/>
          <w:szCs w:val="28"/>
          <w:rtl/>
        </w:rPr>
        <w:t>داشتند، به هم مي</w:t>
      </w:r>
      <w:r w:rsidRPr="00AD01FA">
        <w:rPr>
          <w:rFonts w:eastAsia="Times New Roman" w:cs="B Lotus" w:hint="eastAsia"/>
          <w:spacing w:val="-6"/>
          <w:sz w:val="28"/>
          <w:szCs w:val="28"/>
          <w:rtl/>
        </w:rPr>
        <w:t>‌</w:t>
      </w:r>
      <w:r w:rsidRPr="00AD01FA">
        <w:rPr>
          <w:rFonts w:eastAsia="Times New Roman" w:cs="B Lotus"/>
          <w:spacing w:val="-6"/>
          <w:sz w:val="28"/>
          <w:szCs w:val="28"/>
          <w:rtl/>
        </w:rPr>
        <w:t xml:space="preserve">رساند: </w:t>
      </w:r>
      <w:r w:rsidRPr="00AD01FA">
        <w:rPr>
          <w:rFonts w:eastAsia="Times New Roman" w:cs="B Lotus" w:hint="cs"/>
          <w:spacing w:val="-6"/>
          <w:sz w:val="28"/>
          <w:szCs w:val="28"/>
          <w:rtl/>
        </w:rPr>
        <w:t>الله</w:t>
      </w:r>
      <w:r w:rsidRPr="00AD01FA">
        <w:rPr>
          <w:rFonts w:eastAsia="Times New Roman" w:cs="B Lotus"/>
          <w:spacing w:val="-6"/>
          <w:sz w:val="28"/>
          <w:szCs w:val="28"/>
          <w:rtl/>
        </w:rPr>
        <w:t xml:space="preserve"> متعال مي</w:t>
      </w:r>
      <w:r w:rsidRPr="00AD01FA">
        <w:rPr>
          <w:rFonts w:eastAsia="Times New Roman" w:cs="B Lotus" w:hint="eastAsia"/>
          <w:spacing w:val="-6"/>
          <w:sz w:val="28"/>
          <w:szCs w:val="28"/>
          <w:rtl/>
        </w:rPr>
        <w:t>‌</w:t>
      </w:r>
      <w:r w:rsidRPr="00AD01FA">
        <w:rPr>
          <w:rFonts w:eastAsia="Times New Roman" w:cs="B Lotus"/>
          <w:spacing w:val="-6"/>
          <w:sz w:val="28"/>
          <w:szCs w:val="28"/>
          <w:rtl/>
        </w:rPr>
        <w:t>فرمايد</w:t>
      </w:r>
      <w:r w:rsidRPr="00AD01FA">
        <w:rPr>
          <w:rFonts w:eastAsia="Times New Roman" w:cs="B Lotus" w:hint="cs"/>
          <w:spacing w:val="-6"/>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4"/>
          <w:szCs w:val="24"/>
          <w:rtl/>
        </w:rPr>
      </w:pPr>
      <w:r w:rsidRPr="00990C54">
        <w:rPr>
          <w:rStyle w:val="Char7"/>
          <w:rFonts w:eastAsia="Calibri" w:hint="cs"/>
          <w:rtl/>
        </w:rPr>
        <w:t>﴿</w:t>
      </w:r>
      <w:r w:rsidR="005D0B18" w:rsidRPr="005D0B18">
        <w:rPr>
          <w:rStyle w:val="Char8"/>
          <w:rFonts w:hint="cs"/>
          <w:rtl/>
        </w:rPr>
        <w:t>ٱلۡأَخِلَّآءُ</w:t>
      </w:r>
      <w:r w:rsidR="005D0B18" w:rsidRPr="005D0B18">
        <w:rPr>
          <w:rStyle w:val="Char8"/>
          <w:rtl/>
        </w:rPr>
        <w:t xml:space="preserve"> </w:t>
      </w:r>
      <w:r w:rsidR="005D0B18" w:rsidRPr="005D0B18">
        <w:rPr>
          <w:rStyle w:val="Char8"/>
          <w:rFonts w:hint="cs"/>
          <w:rtl/>
        </w:rPr>
        <w:t>يَوۡمَئِذِۢ</w:t>
      </w:r>
      <w:r w:rsidR="005D0B18" w:rsidRPr="005D0B18">
        <w:rPr>
          <w:rStyle w:val="Char8"/>
          <w:rtl/>
        </w:rPr>
        <w:t xml:space="preserve"> </w:t>
      </w:r>
      <w:r w:rsidR="005D0B18" w:rsidRPr="005D0B18">
        <w:rPr>
          <w:rStyle w:val="Char8"/>
          <w:rFonts w:hint="cs"/>
          <w:rtl/>
        </w:rPr>
        <w:t>بَعۡضُهُمۡ</w:t>
      </w:r>
      <w:r w:rsidR="005D0B18" w:rsidRPr="005D0B18">
        <w:rPr>
          <w:rStyle w:val="Char8"/>
          <w:rtl/>
        </w:rPr>
        <w:t xml:space="preserve"> </w:t>
      </w:r>
      <w:r w:rsidR="005D0B18" w:rsidRPr="005D0B18">
        <w:rPr>
          <w:rStyle w:val="Char8"/>
          <w:rFonts w:hint="cs"/>
          <w:rtl/>
        </w:rPr>
        <w:t>لِبَعۡضٍ</w:t>
      </w:r>
      <w:r w:rsidR="005D0B18" w:rsidRPr="005D0B18">
        <w:rPr>
          <w:rStyle w:val="Char8"/>
          <w:rtl/>
        </w:rPr>
        <w:t xml:space="preserve"> </w:t>
      </w:r>
      <w:r w:rsidR="005D0B18" w:rsidRPr="005D0B18">
        <w:rPr>
          <w:rStyle w:val="Char8"/>
          <w:rFonts w:hint="cs"/>
          <w:rtl/>
        </w:rPr>
        <w:t>عَدُوٌّ</w:t>
      </w:r>
      <w:r w:rsidR="005D0B18" w:rsidRPr="005D0B18">
        <w:rPr>
          <w:rStyle w:val="Char8"/>
          <w:rtl/>
        </w:rPr>
        <w:t xml:space="preserve"> </w:t>
      </w:r>
      <w:r w:rsidR="005D0B18" w:rsidRPr="005D0B18">
        <w:rPr>
          <w:rStyle w:val="Char8"/>
          <w:rFonts w:hint="cs"/>
          <w:rtl/>
        </w:rPr>
        <w:t>إِلَّا</w:t>
      </w:r>
      <w:r w:rsidR="005D0B18" w:rsidRPr="005D0B18">
        <w:rPr>
          <w:rStyle w:val="Char8"/>
          <w:rtl/>
        </w:rPr>
        <w:t xml:space="preserve"> </w:t>
      </w:r>
      <w:r w:rsidR="005D0B18" w:rsidRPr="005D0B18">
        <w:rPr>
          <w:rStyle w:val="Char8"/>
          <w:rFonts w:hint="cs"/>
          <w:rtl/>
        </w:rPr>
        <w:t>ٱلۡمُتَّقِينَ</w:t>
      </w:r>
      <w:r w:rsidR="005D0B18" w:rsidRPr="005D0B18">
        <w:rPr>
          <w:rStyle w:val="Char8"/>
          <w:rtl/>
        </w:rPr>
        <w:t xml:space="preserve"> </w:t>
      </w:r>
      <w:r w:rsidR="005D0B18" w:rsidRPr="005D0B18">
        <w:rPr>
          <w:rStyle w:val="Char8"/>
          <w:rFonts w:hint="cs"/>
          <w:rtl/>
        </w:rPr>
        <w:t>٦٧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5D0B18">
        <w:rPr>
          <w:rStyle w:val="Char6"/>
          <w:rFonts w:eastAsia="Calibri" w:hint="cs"/>
          <w:rtl/>
        </w:rPr>
        <w:t>الزخرف: 67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دوستان، در آن روز دشمن یک</w:t>
      </w:r>
      <w:r w:rsidR="00C30BB6" w:rsidRPr="00AD01FA">
        <w:rPr>
          <w:rStyle w:val="Char"/>
          <w:rFonts w:eastAsia="Calibri" w:hint="eastAsia"/>
          <w:rtl/>
        </w:rPr>
        <w:t>‌</w:t>
      </w:r>
      <w:r w:rsidR="00C30BB6" w:rsidRPr="00AD01FA">
        <w:rPr>
          <w:rStyle w:val="Char"/>
          <w:rFonts w:eastAsia="Calibri"/>
          <w:rtl/>
        </w:rPr>
        <w:t>دیگرند</w:t>
      </w:r>
      <w:r w:rsidR="00C30BB6" w:rsidRPr="00AD01FA">
        <w:rPr>
          <w:rStyle w:val="Char"/>
          <w:rFonts w:eastAsia="Calibri" w:hint="cs"/>
          <w:rtl/>
        </w:rPr>
        <w:t>؛</w:t>
      </w:r>
      <w:r w:rsidR="00C30BB6" w:rsidRPr="00AD01FA">
        <w:rPr>
          <w:rStyle w:val="Char"/>
          <w:rFonts w:eastAsia="Calibri"/>
          <w:rtl/>
        </w:rPr>
        <w:t xml:space="preserve"> جز پرهیزکاران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از جمله</w:t>
      </w:r>
      <w:r w:rsidRPr="0046496C">
        <w:rPr>
          <w:rFonts w:eastAsia="Times New Roman" w:cs="B Lotus" w:hint="eastAsia"/>
          <w:sz w:val="28"/>
          <w:szCs w:val="28"/>
          <w:rtl/>
        </w:rPr>
        <w:t>‌ی</w:t>
      </w:r>
      <w:r w:rsidRPr="0046496C">
        <w:rPr>
          <w:rFonts w:eastAsia="Times New Roman" w:cs="B Lotus"/>
          <w:sz w:val="28"/>
          <w:szCs w:val="28"/>
          <w:rtl/>
        </w:rPr>
        <w:t xml:space="preserve"> بركات تقوا</w:t>
      </w:r>
      <w:r w:rsidRPr="0046496C">
        <w:rPr>
          <w:rFonts w:eastAsia="Times New Roman" w:cs="B Lotus" w:hint="cs"/>
          <w:sz w:val="28"/>
          <w:szCs w:val="28"/>
          <w:rtl/>
        </w:rPr>
        <w:t>،</w:t>
      </w:r>
      <w:r w:rsidRPr="0046496C">
        <w:rPr>
          <w:rFonts w:eastAsia="Times New Roman" w:cs="B Lotus"/>
          <w:sz w:val="28"/>
          <w:szCs w:val="28"/>
          <w:rtl/>
        </w:rPr>
        <w:t xml:space="preserve"> اين است كه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كينه</w:t>
      </w:r>
      <w:r w:rsidRPr="0046496C">
        <w:rPr>
          <w:rFonts w:eastAsia="Times New Roman" w:cs="B Lotus" w:hint="eastAsia"/>
          <w:sz w:val="28"/>
          <w:szCs w:val="28"/>
          <w:rtl/>
        </w:rPr>
        <w:t>‌</w:t>
      </w:r>
      <w:r w:rsidRPr="0046496C">
        <w:rPr>
          <w:rFonts w:eastAsia="Times New Roman" w:cs="B Lotus" w:hint="cs"/>
          <w:sz w:val="28"/>
          <w:szCs w:val="28"/>
          <w:rtl/>
        </w:rPr>
        <w:t xml:space="preserve"> را</w:t>
      </w:r>
      <w:r w:rsidRPr="0046496C">
        <w:rPr>
          <w:rFonts w:eastAsia="Times New Roman" w:cs="B Lotus"/>
          <w:sz w:val="28"/>
          <w:szCs w:val="28"/>
          <w:rtl/>
        </w:rPr>
        <w:t xml:space="preserve"> </w:t>
      </w:r>
      <w:r w:rsidRPr="0046496C">
        <w:rPr>
          <w:rFonts w:eastAsia="Times New Roman" w:cs="B Lotus" w:hint="cs"/>
          <w:sz w:val="28"/>
          <w:szCs w:val="28"/>
          <w:rtl/>
        </w:rPr>
        <w:t>از</w:t>
      </w:r>
      <w:r w:rsidRPr="0046496C">
        <w:rPr>
          <w:rFonts w:eastAsia="Times New Roman" w:cs="B Lotus"/>
          <w:sz w:val="28"/>
          <w:szCs w:val="28"/>
          <w:rtl/>
        </w:rPr>
        <w:t xml:space="preserve"> پرهیزکاران </w:t>
      </w:r>
      <w:r w:rsidRPr="0046496C">
        <w:rPr>
          <w:rFonts w:eastAsia="Times New Roman" w:cs="B Lotus" w:hint="cs"/>
          <w:sz w:val="28"/>
          <w:szCs w:val="28"/>
          <w:rtl/>
        </w:rPr>
        <w:t>می‌زداید؛</w:t>
      </w:r>
      <w:r w:rsidRPr="0046496C">
        <w:rPr>
          <w:rFonts w:eastAsia="Times New Roman" w:cs="B Lotus"/>
          <w:sz w:val="28"/>
          <w:szCs w:val="28"/>
          <w:rtl/>
        </w:rPr>
        <w:t xml:space="preserve"> در نتيجه مودتشان </w:t>
      </w:r>
      <w:r w:rsidRPr="0046496C">
        <w:rPr>
          <w:rFonts w:eastAsia="Times New Roman" w:cs="B Lotus" w:hint="cs"/>
          <w:sz w:val="28"/>
          <w:szCs w:val="28"/>
          <w:rtl/>
        </w:rPr>
        <w:t>نسبت به یک‌دیگر افزایش</w:t>
      </w:r>
      <w:r w:rsidRPr="0046496C">
        <w:rPr>
          <w:rFonts w:eastAsia="Times New Roman" w:cs="B Lotus"/>
          <w:sz w:val="28"/>
          <w:szCs w:val="28"/>
          <w:rtl/>
        </w:rPr>
        <w:t xml:space="preserve"> </w:t>
      </w:r>
      <w:r w:rsidRPr="0046496C">
        <w:rPr>
          <w:rFonts w:eastAsia="Times New Roman" w:cs="B Lotus" w:hint="cs"/>
          <w:sz w:val="28"/>
          <w:szCs w:val="28"/>
          <w:rtl/>
        </w:rPr>
        <w:t xml:space="preserve">می‌یابد </w:t>
      </w:r>
      <w:r w:rsidRPr="0046496C">
        <w:rPr>
          <w:rFonts w:eastAsia="Times New Roman" w:cs="B Lotus"/>
          <w:sz w:val="28"/>
          <w:szCs w:val="28"/>
          <w:rtl/>
        </w:rPr>
        <w:t>و محبت و رفاقتشان كامل مي</w:t>
      </w:r>
      <w:r w:rsidRPr="0046496C">
        <w:rPr>
          <w:rFonts w:eastAsia="Times New Roman" w:cs="B Lotus"/>
          <w:sz w:val="28"/>
          <w:szCs w:val="28"/>
          <w:cs/>
        </w:rPr>
        <w:t>‎</w:t>
      </w:r>
      <w:r w:rsidRPr="0046496C">
        <w:rPr>
          <w:rFonts w:eastAsia="Times New Roman" w:cs="B Lotus"/>
          <w:sz w:val="28"/>
          <w:szCs w:val="28"/>
          <w:rtl/>
        </w:rPr>
        <w:t xml:space="preserve">شود؛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إِنَّ</w:t>
      </w:r>
      <w:r w:rsidR="00B27CA5" w:rsidRPr="00B27CA5">
        <w:rPr>
          <w:rStyle w:val="Char8"/>
          <w:rtl/>
        </w:rPr>
        <w:t xml:space="preserve"> </w:t>
      </w:r>
      <w:r w:rsidR="00B27CA5" w:rsidRPr="00B27CA5">
        <w:rPr>
          <w:rStyle w:val="Char8"/>
          <w:rFonts w:hint="cs"/>
          <w:rtl/>
        </w:rPr>
        <w:t>ٱلۡمُتَّقِينَ</w:t>
      </w:r>
      <w:r w:rsidR="00B27CA5" w:rsidRPr="00B27CA5">
        <w:rPr>
          <w:rStyle w:val="Char8"/>
          <w:rtl/>
        </w:rPr>
        <w:t xml:space="preserve"> </w:t>
      </w:r>
      <w:r w:rsidR="00B27CA5" w:rsidRPr="00B27CA5">
        <w:rPr>
          <w:rStyle w:val="Char8"/>
          <w:rFonts w:hint="cs"/>
          <w:rtl/>
        </w:rPr>
        <w:t>فِي</w:t>
      </w:r>
      <w:r w:rsidR="00B27CA5" w:rsidRPr="00B27CA5">
        <w:rPr>
          <w:rStyle w:val="Char8"/>
          <w:rtl/>
        </w:rPr>
        <w:t xml:space="preserve"> </w:t>
      </w:r>
      <w:r w:rsidR="00B27CA5" w:rsidRPr="00B27CA5">
        <w:rPr>
          <w:rStyle w:val="Char8"/>
          <w:rFonts w:hint="cs"/>
          <w:rtl/>
        </w:rPr>
        <w:t>جَنَّٰتٖ</w:t>
      </w:r>
      <w:r w:rsidR="00B27CA5" w:rsidRPr="00B27CA5">
        <w:rPr>
          <w:rStyle w:val="Char8"/>
          <w:rtl/>
        </w:rPr>
        <w:t xml:space="preserve"> </w:t>
      </w:r>
      <w:r w:rsidR="00B27CA5" w:rsidRPr="00B27CA5">
        <w:rPr>
          <w:rStyle w:val="Char8"/>
          <w:rFonts w:hint="cs"/>
          <w:rtl/>
        </w:rPr>
        <w:t>وَعُيُونٍ</w:t>
      </w:r>
      <w:r w:rsidR="00B27CA5" w:rsidRPr="00B27CA5">
        <w:rPr>
          <w:rStyle w:val="Char8"/>
          <w:rtl/>
        </w:rPr>
        <w:t xml:space="preserve"> </w:t>
      </w:r>
      <w:r w:rsidR="00B27CA5" w:rsidRPr="00B27CA5">
        <w:rPr>
          <w:rStyle w:val="Char8"/>
          <w:rFonts w:hint="cs"/>
          <w:rtl/>
        </w:rPr>
        <w:t>٤٥</w:t>
      </w:r>
      <w:r w:rsidR="00B27CA5" w:rsidRPr="00B27CA5">
        <w:rPr>
          <w:rStyle w:val="Char8"/>
          <w:rtl/>
        </w:rPr>
        <w:t xml:space="preserve"> </w:t>
      </w:r>
      <w:r w:rsidR="00B27CA5" w:rsidRPr="00B27CA5">
        <w:rPr>
          <w:rStyle w:val="Char8"/>
          <w:rFonts w:hint="cs"/>
          <w:rtl/>
        </w:rPr>
        <w:t>ٱدۡخُلُوهَا</w:t>
      </w:r>
      <w:r w:rsidR="00B27CA5" w:rsidRPr="00B27CA5">
        <w:rPr>
          <w:rStyle w:val="Char8"/>
          <w:rtl/>
        </w:rPr>
        <w:t xml:space="preserve"> </w:t>
      </w:r>
      <w:r w:rsidR="00B27CA5" w:rsidRPr="00B27CA5">
        <w:rPr>
          <w:rStyle w:val="Char8"/>
          <w:rFonts w:hint="cs"/>
          <w:rtl/>
        </w:rPr>
        <w:t>بِسَلَٰمٍ</w:t>
      </w:r>
      <w:r w:rsidR="00B27CA5" w:rsidRPr="00B27CA5">
        <w:rPr>
          <w:rStyle w:val="Char8"/>
          <w:rtl/>
        </w:rPr>
        <w:t xml:space="preserve"> </w:t>
      </w:r>
      <w:r w:rsidR="00B27CA5" w:rsidRPr="00B27CA5">
        <w:rPr>
          <w:rStyle w:val="Char8"/>
          <w:rFonts w:hint="cs"/>
          <w:rtl/>
        </w:rPr>
        <w:t>ءَامِنِينَ</w:t>
      </w:r>
      <w:r w:rsidR="00B27CA5" w:rsidRPr="00B27CA5">
        <w:rPr>
          <w:rStyle w:val="Char8"/>
          <w:rtl/>
        </w:rPr>
        <w:t xml:space="preserve"> </w:t>
      </w:r>
      <w:r w:rsidR="00B27CA5" w:rsidRPr="00B27CA5">
        <w:rPr>
          <w:rStyle w:val="Char8"/>
          <w:rFonts w:hint="cs"/>
          <w:rtl/>
        </w:rPr>
        <w:t>٤٦</w:t>
      </w:r>
      <w:r w:rsidR="00B27CA5" w:rsidRPr="00B27CA5">
        <w:rPr>
          <w:rStyle w:val="Char8"/>
          <w:rtl/>
        </w:rPr>
        <w:t xml:space="preserve"> </w:t>
      </w:r>
      <w:r w:rsidR="00B27CA5" w:rsidRPr="00B27CA5">
        <w:rPr>
          <w:rStyle w:val="Char8"/>
          <w:rFonts w:hint="cs"/>
          <w:rtl/>
        </w:rPr>
        <w:t>وَنَزَعۡنَا</w:t>
      </w:r>
      <w:r w:rsidR="00B27CA5" w:rsidRPr="00B27CA5">
        <w:rPr>
          <w:rStyle w:val="Char8"/>
          <w:rtl/>
        </w:rPr>
        <w:t xml:space="preserve"> </w:t>
      </w:r>
      <w:r w:rsidR="00B27CA5" w:rsidRPr="00B27CA5">
        <w:rPr>
          <w:rStyle w:val="Char8"/>
          <w:rFonts w:hint="cs"/>
          <w:rtl/>
        </w:rPr>
        <w:t>مَا</w:t>
      </w:r>
      <w:r w:rsidR="00B27CA5" w:rsidRPr="00B27CA5">
        <w:rPr>
          <w:rStyle w:val="Char8"/>
          <w:rtl/>
        </w:rPr>
        <w:t xml:space="preserve"> </w:t>
      </w:r>
      <w:r w:rsidR="00B27CA5" w:rsidRPr="00B27CA5">
        <w:rPr>
          <w:rStyle w:val="Char8"/>
          <w:rFonts w:hint="cs"/>
          <w:rtl/>
        </w:rPr>
        <w:t>فِي</w:t>
      </w:r>
      <w:r w:rsidR="00B27CA5" w:rsidRPr="00B27CA5">
        <w:rPr>
          <w:rStyle w:val="Char8"/>
          <w:rtl/>
        </w:rPr>
        <w:t xml:space="preserve"> </w:t>
      </w:r>
      <w:r w:rsidR="00B27CA5" w:rsidRPr="00B27CA5">
        <w:rPr>
          <w:rStyle w:val="Char8"/>
          <w:rFonts w:hint="cs"/>
          <w:rtl/>
        </w:rPr>
        <w:t>صُدُورِهِم</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غِلٍّ</w:t>
      </w:r>
      <w:r w:rsidR="00B27CA5" w:rsidRPr="00B27CA5">
        <w:rPr>
          <w:rStyle w:val="Char8"/>
          <w:rtl/>
        </w:rPr>
        <w:t xml:space="preserve"> </w:t>
      </w:r>
      <w:r w:rsidR="00B27CA5" w:rsidRPr="00B27CA5">
        <w:rPr>
          <w:rStyle w:val="Char8"/>
          <w:rFonts w:hint="cs"/>
          <w:rtl/>
        </w:rPr>
        <w:t>إِخۡوَٰنًا</w:t>
      </w:r>
      <w:r w:rsidR="00B27CA5" w:rsidRPr="00B27CA5">
        <w:rPr>
          <w:rStyle w:val="Char8"/>
          <w:rtl/>
        </w:rPr>
        <w:t xml:space="preserve"> </w:t>
      </w:r>
      <w:r w:rsidR="00B27CA5" w:rsidRPr="00B27CA5">
        <w:rPr>
          <w:rStyle w:val="Char8"/>
          <w:rFonts w:hint="cs"/>
          <w:rtl/>
        </w:rPr>
        <w:t>عَلَىٰ</w:t>
      </w:r>
      <w:r w:rsidR="00B27CA5" w:rsidRPr="00B27CA5">
        <w:rPr>
          <w:rStyle w:val="Char8"/>
          <w:rtl/>
        </w:rPr>
        <w:t xml:space="preserve"> </w:t>
      </w:r>
      <w:r w:rsidR="00B27CA5" w:rsidRPr="00B27CA5">
        <w:rPr>
          <w:rStyle w:val="Char8"/>
          <w:rFonts w:hint="cs"/>
          <w:rtl/>
        </w:rPr>
        <w:t>سُرُرٖ</w:t>
      </w:r>
      <w:r w:rsidR="00B27CA5" w:rsidRPr="00B27CA5">
        <w:rPr>
          <w:rStyle w:val="Char8"/>
          <w:rtl/>
        </w:rPr>
        <w:t xml:space="preserve"> </w:t>
      </w:r>
      <w:r w:rsidR="00B27CA5" w:rsidRPr="00B27CA5">
        <w:rPr>
          <w:rStyle w:val="Char8"/>
          <w:rFonts w:hint="cs"/>
          <w:rtl/>
        </w:rPr>
        <w:t>مُّتَقَٰبِلِينَ</w:t>
      </w:r>
      <w:r w:rsidR="00B27CA5" w:rsidRPr="00B27CA5">
        <w:rPr>
          <w:rStyle w:val="Char8"/>
          <w:rtl/>
        </w:rPr>
        <w:t xml:space="preserve"> </w:t>
      </w:r>
      <w:r w:rsidR="00B27CA5" w:rsidRPr="00B27CA5">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الحجر: 45-47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بی‌گمان پرهیزکاران در باغ‌ها و چشمه‌ها خواهند بود.</w:t>
      </w:r>
      <w:r w:rsidR="00C30BB6" w:rsidRPr="00AD01FA">
        <w:rPr>
          <w:rStyle w:val="Char"/>
          <w:rFonts w:eastAsia="Calibri" w:hint="cs"/>
          <w:rtl/>
        </w:rPr>
        <w:t xml:space="preserve"> </w:t>
      </w:r>
      <w:r w:rsidR="00C30BB6" w:rsidRPr="00AD01FA">
        <w:rPr>
          <w:rStyle w:val="Char"/>
          <w:rFonts w:eastAsia="Calibri"/>
          <w:rtl/>
        </w:rPr>
        <w:t>در سلامت و امنیت وارد بهشت شوید</w:t>
      </w:r>
      <w:r w:rsidR="00C30BB6" w:rsidRPr="00AD01FA">
        <w:rPr>
          <w:rStyle w:val="Char"/>
          <w:rFonts w:eastAsia="Calibri" w:hint="cs"/>
          <w:rtl/>
        </w:rPr>
        <w:t xml:space="preserve"> </w:t>
      </w:r>
      <w:r w:rsidR="00C30BB6" w:rsidRPr="00AD01FA">
        <w:rPr>
          <w:rStyle w:val="Char"/>
          <w:rFonts w:eastAsia="Calibri"/>
          <w:rtl/>
        </w:rPr>
        <w:t>و کینه‌ای را که در سینه‌هایشان هست، بیرون می‌کشیم و برادروار بر تخت‌هایی روب</w:t>
      </w:r>
      <w:r w:rsidR="00C30BB6" w:rsidRPr="00AD01FA">
        <w:rPr>
          <w:rStyle w:val="Char"/>
          <w:rFonts w:eastAsia="Calibri" w:hint="cs"/>
          <w:rtl/>
        </w:rPr>
        <w:t>ه‌</w:t>
      </w:r>
      <w:r w:rsidR="00C30BB6" w:rsidRPr="00AD01FA">
        <w:rPr>
          <w:rStyle w:val="Char"/>
          <w:rFonts w:eastAsia="Calibri"/>
          <w:rtl/>
        </w:rPr>
        <w:t>روی یک</w:t>
      </w:r>
      <w:r w:rsidR="00C30BB6" w:rsidRPr="00AD01FA">
        <w:rPr>
          <w:rStyle w:val="Char"/>
          <w:rFonts w:eastAsia="Calibri" w:hint="eastAsia"/>
          <w:rtl/>
        </w:rPr>
        <w:t>‌</w:t>
      </w:r>
      <w:r w:rsidR="00C30BB6" w:rsidRPr="00AD01FA">
        <w:rPr>
          <w:rStyle w:val="Char"/>
          <w:rFonts w:eastAsia="Calibri"/>
          <w:rtl/>
        </w:rPr>
        <w:t>دیگر قرار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اين نتايج و آثار فوق العاده،</w:t>
      </w:r>
      <w:r w:rsidRPr="0046496C">
        <w:rPr>
          <w:rFonts w:eastAsia="Times New Roman" w:cs="B Lotus" w:hint="cs"/>
          <w:sz w:val="28"/>
          <w:szCs w:val="28"/>
          <w:rtl/>
        </w:rPr>
        <w:t xml:space="preserve"> روح </w:t>
      </w:r>
      <w:r w:rsidRPr="0046496C">
        <w:rPr>
          <w:rFonts w:eastAsia="Times New Roman" w:cs="B Lotus"/>
          <w:sz w:val="28"/>
          <w:szCs w:val="28"/>
          <w:rtl/>
        </w:rPr>
        <w:t>و تن مسلمانان را می‌نوازد و فيض رباني كه از جانب الله سرازیر است و حلقه</w:t>
      </w:r>
      <w:r w:rsidRPr="0046496C">
        <w:rPr>
          <w:rFonts w:eastAsia="Times New Roman" w:cs="B Lotus"/>
          <w:sz w:val="28"/>
          <w:szCs w:val="28"/>
          <w:cs/>
        </w:rPr>
        <w:t>‎</w:t>
      </w:r>
      <w:r w:rsidRPr="0046496C">
        <w:rPr>
          <w:rFonts w:eastAsia="Times New Roman" w:cs="B Lotus"/>
          <w:sz w:val="28"/>
          <w:szCs w:val="28"/>
          <w:rtl/>
        </w:rPr>
        <w:t>ي دنيا را به آخرت وصل مي</w:t>
      </w:r>
      <w:r w:rsidRPr="0046496C">
        <w:rPr>
          <w:rFonts w:eastAsia="Times New Roman" w:cs="B Lotus"/>
          <w:sz w:val="28"/>
          <w:szCs w:val="28"/>
          <w:cs/>
        </w:rPr>
        <w:t>‎</w:t>
      </w:r>
      <w:r w:rsidRPr="0046496C">
        <w:rPr>
          <w:rFonts w:eastAsia="Times New Roman" w:cs="B Lotus"/>
          <w:sz w:val="28"/>
          <w:szCs w:val="28"/>
          <w:rtl/>
        </w:rPr>
        <w:t>کند، بر امت اسلام مي</w:t>
      </w:r>
      <w:r w:rsidRPr="0046496C">
        <w:rPr>
          <w:rFonts w:eastAsia="Times New Roman" w:cs="B Lotus" w:hint="eastAsia"/>
          <w:sz w:val="28"/>
          <w:szCs w:val="28"/>
          <w:rtl/>
        </w:rPr>
        <w:t>‌</w:t>
      </w:r>
      <w:r w:rsidRPr="0046496C">
        <w:rPr>
          <w:rFonts w:eastAsia="Times New Roman" w:cs="B Lotus"/>
          <w:sz w:val="28"/>
          <w:szCs w:val="28"/>
          <w:rtl/>
        </w:rPr>
        <w:t>بارد</w:t>
      </w:r>
      <w:r w:rsidRPr="0046496C">
        <w:rPr>
          <w:rFonts w:eastAsia="Times New Roman" w:cs="B Lotus" w:hint="cs"/>
          <w:sz w:val="28"/>
          <w:szCs w:val="28"/>
          <w:rtl/>
        </w:rPr>
        <w:t>؛</w:t>
      </w:r>
      <w:r w:rsidRPr="0046496C">
        <w:rPr>
          <w:rFonts w:eastAsia="Times New Roman" w:cs="B Lotus"/>
          <w:sz w:val="28"/>
          <w:szCs w:val="28"/>
          <w:rtl/>
        </w:rPr>
        <w:t xml:space="preserve"> هم</w:t>
      </w:r>
      <w:r w:rsidRPr="0046496C">
        <w:rPr>
          <w:rFonts w:eastAsia="Times New Roman" w:cs="B Lotus" w:hint="eastAsia"/>
          <w:sz w:val="28"/>
          <w:szCs w:val="28"/>
          <w:rtl/>
        </w:rPr>
        <w:t>‌</w:t>
      </w:r>
      <w:r w:rsidRPr="0046496C">
        <w:rPr>
          <w:rFonts w:eastAsia="Times New Roman" w:cs="B Lotus"/>
          <w:sz w:val="28"/>
          <w:szCs w:val="28"/>
          <w:rtl/>
        </w:rPr>
        <w:t>چنین التزام به تقواي الهی، صفاتي والا و اخلاقي پسنديده و مكارمي گران</w:t>
      </w:r>
      <w:r w:rsidRPr="0046496C">
        <w:rPr>
          <w:rFonts w:eastAsia="Times New Roman" w:cs="B Lotus" w:hint="eastAsia"/>
          <w:sz w:val="28"/>
          <w:szCs w:val="28"/>
          <w:rtl/>
        </w:rPr>
        <w:t>‌</w:t>
      </w:r>
      <w:r w:rsidRPr="0046496C">
        <w:rPr>
          <w:rFonts w:eastAsia="Times New Roman" w:cs="B Lotus"/>
          <w:sz w:val="28"/>
          <w:szCs w:val="28"/>
          <w:rtl/>
        </w:rPr>
        <w:t xml:space="preserve">قدر براي </w:t>
      </w:r>
      <w:r w:rsidRPr="0046496C">
        <w:rPr>
          <w:rFonts w:eastAsia="Times New Roman" w:cs="B Lotus" w:hint="cs"/>
          <w:sz w:val="28"/>
          <w:szCs w:val="28"/>
          <w:rtl/>
        </w:rPr>
        <w:t>یکایک</w:t>
      </w:r>
      <w:r w:rsidRPr="0046496C">
        <w:rPr>
          <w:rFonts w:eastAsia="Times New Roman" w:cs="B Lotus"/>
          <w:sz w:val="28"/>
          <w:szCs w:val="28"/>
          <w:rtl/>
        </w:rPr>
        <w:t xml:space="preserve"> امت اسلامي به ارمغان مي</w:t>
      </w:r>
      <w:r w:rsidRPr="0046496C">
        <w:rPr>
          <w:rFonts w:eastAsia="Times New Roman" w:cs="B Lotus"/>
          <w:sz w:val="28"/>
          <w:szCs w:val="28"/>
          <w:cs/>
        </w:rPr>
        <w:t>‎</w:t>
      </w:r>
      <w:r w:rsidRPr="0046496C">
        <w:rPr>
          <w:rFonts w:eastAsia="Times New Roman" w:cs="B Lotus"/>
          <w:sz w:val="28"/>
          <w:szCs w:val="28"/>
          <w:rtl/>
        </w:rPr>
        <w:t xml:space="preserve">آورد و </w:t>
      </w:r>
      <w:r w:rsidRPr="0046496C">
        <w:rPr>
          <w:rFonts w:eastAsia="Times New Roman" w:cs="B Lotus" w:hint="cs"/>
          <w:sz w:val="28"/>
          <w:szCs w:val="28"/>
          <w:rtl/>
        </w:rPr>
        <w:t>صلا</w:t>
      </w:r>
      <w:r w:rsidRPr="0046496C">
        <w:rPr>
          <w:rFonts w:eastAsia="Times New Roman" w:cs="B Lotus"/>
          <w:sz w:val="28"/>
          <w:szCs w:val="28"/>
          <w:rtl/>
        </w:rPr>
        <w:t>حيت رهبري بشريت به سوي سعادت را به اين امت مي</w:t>
      </w:r>
      <w:r w:rsidRPr="0046496C">
        <w:rPr>
          <w:rFonts w:eastAsia="Times New Roman" w:cs="B Lotus"/>
          <w:sz w:val="28"/>
          <w:szCs w:val="28"/>
          <w:cs/>
        </w:rPr>
        <w:t>‎</w:t>
      </w:r>
      <w:r w:rsidRPr="0046496C">
        <w:rPr>
          <w:rFonts w:eastAsia="Times New Roman" w:cs="B Lotus"/>
          <w:sz w:val="28"/>
          <w:szCs w:val="28"/>
          <w:rtl/>
        </w:rPr>
        <w:t>دهد.</w:t>
      </w:r>
    </w:p>
    <w:p w:rsidR="00C30BB6" w:rsidRPr="0046496C" w:rsidRDefault="001C63B8" w:rsidP="001C63B8">
      <w:pPr>
        <w:pStyle w:val="a7"/>
        <w:rPr>
          <w:rtl/>
        </w:rPr>
      </w:pPr>
      <w:bookmarkStart w:id="722" w:name="_Toc246700199"/>
      <w:bookmarkStart w:id="723" w:name="_Toc254369610"/>
      <w:bookmarkStart w:id="724" w:name="_Toc319776651"/>
      <w:r w:rsidRPr="0046496C">
        <w:rPr>
          <w:rFonts w:hint="cs"/>
          <w:rtl/>
        </w:rPr>
        <w:t xml:space="preserve">2- </w:t>
      </w:r>
      <w:r w:rsidR="00C30BB6" w:rsidRPr="0046496C">
        <w:rPr>
          <w:rtl/>
        </w:rPr>
        <w:t>کسب رضايت و خشنودي پروردگار</w:t>
      </w:r>
      <w:bookmarkEnd w:id="722"/>
      <w:bookmarkEnd w:id="723"/>
      <w:r w:rsidR="00C30BB6" w:rsidRPr="0046496C">
        <w:rPr>
          <w:rFonts w:hint="cs"/>
          <w:rtl/>
        </w:rPr>
        <w:t>:</w:t>
      </w:r>
      <w:bookmarkEnd w:id="724"/>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از </w:t>
      </w:r>
      <w:r w:rsidRPr="0046496C">
        <w:rPr>
          <w:rFonts w:eastAsia="Times New Roman" w:cs="B Lotus" w:hint="cs"/>
          <w:sz w:val="28"/>
          <w:szCs w:val="28"/>
          <w:rtl/>
        </w:rPr>
        <w:t>دیگر</w:t>
      </w:r>
      <w:r w:rsidRPr="0046496C">
        <w:rPr>
          <w:rFonts w:eastAsia="Times New Roman" w:cs="B Lotus"/>
          <w:sz w:val="28"/>
          <w:szCs w:val="28"/>
          <w:rtl/>
        </w:rPr>
        <w:t xml:space="preserve"> ثمرات ايمان، کسب رضايت و خشنودي الله و سراي كرامت اوست؛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وَٱلۡمُؤۡمِنُونَ</w:t>
      </w:r>
      <w:r w:rsidR="00B27CA5" w:rsidRPr="00B27CA5">
        <w:rPr>
          <w:rStyle w:val="Char8"/>
          <w:rtl/>
        </w:rPr>
        <w:t xml:space="preserve"> </w:t>
      </w:r>
      <w:r w:rsidR="00B27CA5" w:rsidRPr="00B27CA5">
        <w:rPr>
          <w:rStyle w:val="Char8"/>
          <w:rFonts w:hint="cs"/>
          <w:rtl/>
        </w:rPr>
        <w:t>وَٱلۡمُؤۡمِنَٰتُ</w:t>
      </w:r>
      <w:r w:rsidR="00B27CA5" w:rsidRPr="00B27CA5">
        <w:rPr>
          <w:rStyle w:val="Char8"/>
          <w:rtl/>
        </w:rPr>
        <w:t xml:space="preserve"> </w:t>
      </w:r>
      <w:r w:rsidR="00B27CA5" w:rsidRPr="00B27CA5">
        <w:rPr>
          <w:rStyle w:val="Char8"/>
          <w:rFonts w:hint="cs"/>
          <w:rtl/>
        </w:rPr>
        <w:t>بَعۡضُهُمۡ</w:t>
      </w:r>
      <w:r w:rsidR="00B27CA5" w:rsidRPr="00B27CA5">
        <w:rPr>
          <w:rStyle w:val="Char8"/>
          <w:rtl/>
        </w:rPr>
        <w:t xml:space="preserve"> </w:t>
      </w:r>
      <w:r w:rsidR="00B27CA5" w:rsidRPr="00B27CA5">
        <w:rPr>
          <w:rStyle w:val="Char8"/>
          <w:rFonts w:hint="cs"/>
          <w:rtl/>
        </w:rPr>
        <w:t>أَوۡلِيَآءُ</w:t>
      </w:r>
      <w:r w:rsidR="00B27CA5" w:rsidRPr="00B27CA5">
        <w:rPr>
          <w:rStyle w:val="Char8"/>
          <w:rtl/>
        </w:rPr>
        <w:t xml:space="preserve"> </w:t>
      </w:r>
      <w:r w:rsidR="00B27CA5" w:rsidRPr="00B27CA5">
        <w:rPr>
          <w:rStyle w:val="Char8"/>
          <w:rFonts w:hint="cs"/>
          <w:rtl/>
        </w:rPr>
        <w:t>بَعۡضٖۚ</w:t>
      </w:r>
      <w:r w:rsidR="00B27CA5" w:rsidRPr="00B27CA5">
        <w:rPr>
          <w:rStyle w:val="Char8"/>
          <w:rtl/>
        </w:rPr>
        <w:t xml:space="preserve"> </w:t>
      </w:r>
      <w:r w:rsidR="00B27CA5" w:rsidRPr="00B27CA5">
        <w:rPr>
          <w:rStyle w:val="Char8"/>
          <w:rFonts w:hint="cs"/>
          <w:rtl/>
        </w:rPr>
        <w:t>يَأۡمُرُونَ</w:t>
      </w:r>
      <w:r w:rsidR="00B27CA5" w:rsidRPr="00B27CA5">
        <w:rPr>
          <w:rStyle w:val="Char8"/>
          <w:rtl/>
        </w:rPr>
        <w:t xml:space="preserve"> </w:t>
      </w:r>
      <w:r w:rsidR="00B27CA5" w:rsidRPr="00B27CA5">
        <w:rPr>
          <w:rStyle w:val="Char8"/>
          <w:rFonts w:hint="cs"/>
          <w:rtl/>
        </w:rPr>
        <w:t>بِٱلۡمَعۡرُوفِ</w:t>
      </w:r>
      <w:r w:rsidR="00B27CA5" w:rsidRPr="00B27CA5">
        <w:rPr>
          <w:rStyle w:val="Char8"/>
          <w:rtl/>
        </w:rPr>
        <w:t xml:space="preserve"> </w:t>
      </w:r>
      <w:r w:rsidR="00B27CA5" w:rsidRPr="00B27CA5">
        <w:rPr>
          <w:rStyle w:val="Char8"/>
          <w:rFonts w:hint="cs"/>
          <w:rtl/>
        </w:rPr>
        <w:t>وَيَنۡهَوۡنَ</w:t>
      </w:r>
      <w:r w:rsidR="00B27CA5" w:rsidRPr="00B27CA5">
        <w:rPr>
          <w:rStyle w:val="Char8"/>
          <w:rtl/>
        </w:rPr>
        <w:t xml:space="preserve"> </w:t>
      </w:r>
      <w:r w:rsidR="00B27CA5" w:rsidRPr="00B27CA5">
        <w:rPr>
          <w:rStyle w:val="Char8"/>
          <w:rFonts w:hint="cs"/>
          <w:rtl/>
        </w:rPr>
        <w:t>عَنِ</w:t>
      </w:r>
      <w:r w:rsidR="00B27CA5" w:rsidRPr="00B27CA5">
        <w:rPr>
          <w:rStyle w:val="Char8"/>
          <w:rtl/>
        </w:rPr>
        <w:t xml:space="preserve"> </w:t>
      </w:r>
      <w:r w:rsidR="00B27CA5" w:rsidRPr="00B27CA5">
        <w:rPr>
          <w:rStyle w:val="Char8"/>
          <w:rFonts w:hint="cs"/>
          <w:rtl/>
        </w:rPr>
        <w:t>ٱلۡمُنكَرِ</w:t>
      </w:r>
      <w:r w:rsidR="00B27CA5" w:rsidRPr="00B27CA5">
        <w:rPr>
          <w:rStyle w:val="Char8"/>
          <w:rtl/>
        </w:rPr>
        <w:t xml:space="preserve"> </w:t>
      </w:r>
      <w:r w:rsidR="00B27CA5" w:rsidRPr="00B27CA5">
        <w:rPr>
          <w:rStyle w:val="Char8"/>
          <w:rFonts w:hint="cs"/>
          <w:rtl/>
        </w:rPr>
        <w:t>وَيُقِيمُونَ</w:t>
      </w:r>
      <w:r w:rsidR="00B27CA5" w:rsidRPr="00B27CA5">
        <w:rPr>
          <w:rStyle w:val="Char8"/>
          <w:rtl/>
        </w:rPr>
        <w:t xml:space="preserve"> </w:t>
      </w:r>
      <w:r w:rsidR="00B27CA5" w:rsidRPr="00B27CA5">
        <w:rPr>
          <w:rStyle w:val="Char8"/>
          <w:rFonts w:hint="cs"/>
          <w:rtl/>
        </w:rPr>
        <w:t>ٱلصَّلَوٰةَ</w:t>
      </w:r>
      <w:r w:rsidR="00B27CA5" w:rsidRPr="00B27CA5">
        <w:rPr>
          <w:rStyle w:val="Char8"/>
          <w:rtl/>
        </w:rPr>
        <w:t xml:space="preserve"> </w:t>
      </w:r>
      <w:r w:rsidR="00B27CA5" w:rsidRPr="00B27CA5">
        <w:rPr>
          <w:rStyle w:val="Char8"/>
          <w:rFonts w:hint="cs"/>
          <w:rtl/>
        </w:rPr>
        <w:t>وَيُؤۡتُونَ</w:t>
      </w:r>
      <w:r w:rsidR="00B27CA5" w:rsidRPr="00B27CA5">
        <w:rPr>
          <w:rStyle w:val="Char8"/>
          <w:rtl/>
        </w:rPr>
        <w:t xml:space="preserve"> </w:t>
      </w:r>
      <w:r w:rsidR="00B27CA5" w:rsidRPr="00B27CA5">
        <w:rPr>
          <w:rStyle w:val="Char8"/>
          <w:rFonts w:hint="cs"/>
          <w:rtl/>
        </w:rPr>
        <w:t>ٱلزَّكَوٰةَ</w:t>
      </w:r>
      <w:r w:rsidR="00B27CA5" w:rsidRPr="00B27CA5">
        <w:rPr>
          <w:rStyle w:val="Char8"/>
          <w:rtl/>
        </w:rPr>
        <w:t xml:space="preserve"> </w:t>
      </w:r>
      <w:r w:rsidR="00B27CA5" w:rsidRPr="00B27CA5">
        <w:rPr>
          <w:rStyle w:val="Char8"/>
          <w:rFonts w:hint="cs"/>
          <w:rtl/>
        </w:rPr>
        <w:t>وَيُطِيعُونَ</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وَرَسُولَهُۥٓۚ</w:t>
      </w:r>
      <w:r w:rsidR="00B27CA5" w:rsidRPr="00B27CA5">
        <w:rPr>
          <w:rStyle w:val="Char8"/>
          <w:rtl/>
        </w:rPr>
        <w:t xml:space="preserve"> </w:t>
      </w:r>
      <w:r w:rsidR="00B27CA5" w:rsidRPr="00B27CA5">
        <w:rPr>
          <w:rStyle w:val="Char8"/>
          <w:rFonts w:hint="cs"/>
          <w:rtl/>
        </w:rPr>
        <w:t>أُوْلَٰٓئِكَ</w:t>
      </w:r>
      <w:r w:rsidR="00B27CA5" w:rsidRPr="00B27CA5">
        <w:rPr>
          <w:rStyle w:val="Char8"/>
          <w:rtl/>
        </w:rPr>
        <w:t xml:space="preserve"> </w:t>
      </w:r>
      <w:r w:rsidR="00B27CA5" w:rsidRPr="00B27CA5">
        <w:rPr>
          <w:rStyle w:val="Char8"/>
          <w:rFonts w:hint="cs"/>
          <w:rtl/>
        </w:rPr>
        <w:t>سَيَرۡحَمُهُمُ</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إِنَّ</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عَزِيزٌ</w:t>
      </w:r>
      <w:r w:rsidR="00B27CA5" w:rsidRPr="00B27CA5">
        <w:rPr>
          <w:rStyle w:val="Char8"/>
          <w:rtl/>
        </w:rPr>
        <w:t xml:space="preserve"> </w:t>
      </w:r>
      <w:r w:rsidR="00B27CA5" w:rsidRPr="00B27CA5">
        <w:rPr>
          <w:rStyle w:val="Char8"/>
          <w:rFonts w:hint="cs"/>
          <w:rtl/>
        </w:rPr>
        <w:t>حَكِيمٞ</w:t>
      </w:r>
      <w:r w:rsidR="00B27CA5" w:rsidRPr="00B27CA5">
        <w:rPr>
          <w:rStyle w:val="Char8"/>
          <w:rtl/>
        </w:rPr>
        <w:t xml:space="preserve"> </w:t>
      </w:r>
      <w:r w:rsidR="00B27CA5" w:rsidRPr="00B27CA5">
        <w:rPr>
          <w:rStyle w:val="Char8"/>
          <w:rFonts w:hint="cs"/>
          <w:rtl/>
        </w:rPr>
        <w:t>٧١</w:t>
      </w:r>
      <w:r w:rsidR="00B27CA5" w:rsidRPr="00B27CA5">
        <w:rPr>
          <w:rStyle w:val="Char8"/>
          <w:rtl/>
        </w:rPr>
        <w:t xml:space="preserve"> </w:t>
      </w:r>
      <w:r w:rsidR="00B27CA5" w:rsidRPr="00B27CA5">
        <w:rPr>
          <w:rStyle w:val="Char8"/>
          <w:rFonts w:hint="cs"/>
          <w:rtl/>
        </w:rPr>
        <w:t>وَعَدَ</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ٱلۡمُؤۡمِنِينَ</w:t>
      </w:r>
      <w:r w:rsidR="00B27CA5" w:rsidRPr="00B27CA5">
        <w:rPr>
          <w:rStyle w:val="Char8"/>
          <w:rtl/>
        </w:rPr>
        <w:t xml:space="preserve"> </w:t>
      </w:r>
      <w:r w:rsidR="00B27CA5" w:rsidRPr="00B27CA5">
        <w:rPr>
          <w:rStyle w:val="Char8"/>
          <w:rFonts w:hint="cs"/>
          <w:rtl/>
        </w:rPr>
        <w:t>وَٱلۡمُؤۡمِنَٰتِ</w:t>
      </w:r>
      <w:r w:rsidR="00B27CA5" w:rsidRPr="00B27CA5">
        <w:rPr>
          <w:rStyle w:val="Char8"/>
          <w:rtl/>
        </w:rPr>
        <w:t xml:space="preserve"> </w:t>
      </w:r>
      <w:r w:rsidR="00B27CA5" w:rsidRPr="00B27CA5">
        <w:rPr>
          <w:rStyle w:val="Char8"/>
          <w:rFonts w:hint="cs"/>
          <w:rtl/>
        </w:rPr>
        <w:t>جَنَّٰتٖ</w:t>
      </w:r>
      <w:r w:rsidR="00B27CA5" w:rsidRPr="00B27CA5">
        <w:rPr>
          <w:rStyle w:val="Char8"/>
          <w:rtl/>
        </w:rPr>
        <w:t xml:space="preserve"> </w:t>
      </w:r>
      <w:r w:rsidR="00B27CA5" w:rsidRPr="00B27CA5">
        <w:rPr>
          <w:rStyle w:val="Char8"/>
          <w:rFonts w:hint="cs"/>
          <w:rtl/>
        </w:rPr>
        <w:t>تَجۡرِي</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تَحۡتِهَا</w:t>
      </w:r>
      <w:r w:rsidR="00B27CA5" w:rsidRPr="00B27CA5">
        <w:rPr>
          <w:rStyle w:val="Char8"/>
          <w:rtl/>
        </w:rPr>
        <w:t xml:space="preserve"> </w:t>
      </w:r>
      <w:r w:rsidR="00B27CA5" w:rsidRPr="00B27CA5">
        <w:rPr>
          <w:rStyle w:val="Char8"/>
          <w:rFonts w:hint="cs"/>
          <w:rtl/>
        </w:rPr>
        <w:t>ٱلۡأَنۡهَٰرُ</w:t>
      </w:r>
      <w:r w:rsidR="00B27CA5" w:rsidRPr="00B27CA5">
        <w:rPr>
          <w:rStyle w:val="Char8"/>
          <w:rtl/>
        </w:rPr>
        <w:t xml:space="preserve"> </w:t>
      </w:r>
      <w:r w:rsidR="00B27CA5" w:rsidRPr="00B27CA5">
        <w:rPr>
          <w:rStyle w:val="Char8"/>
          <w:rFonts w:hint="cs"/>
          <w:rtl/>
        </w:rPr>
        <w:t>خَٰلِدِينَ</w:t>
      </w:r>
      <w:r w:rsidR="00B27CA5" w:rsidRPr="00B27CA5">
        <w:rPr>
          <w:rStyle w:val="Char8"/>
          <w:rtl/>
        </w:rPr>
        <w:t xml:space="preserve"> </w:t>
      </w:r>
      <w:r w:rsidR="00B27CA5" w:rsidRPr="00B27CA5">
        <w:rPr>
          <w:rStyle w:val="Char8"/>
          <w:rFonts w:hint="cs"/>
          <w:rtl/>
        </w:rPr>
        <w:t>فِيهَا</w:t>
      </w:r>
      <w:r w:rsidR="00B27CA5" w:rsidRPr="00B27CA5">
        <w:rPr>
          <w:rStyle w:val="Char8"/>
          <w:rtl/>
        </w:rPr>
        <w:t xml:space="preserve"> </w:t>
      </w:r>
      <w:r w:rsidR="00B27CA5" w:rsidRPr="00B27CA5">
        <w:rPr>
          <w:rStyle w:val="Char8"/>
          <w:rFonts w:hint="cs"/>
          <w:rtl/>
        </w:rPr>
        <w:t>وَمَسَٰكِنَ</w:t>
      </w:r>
      <w:r w:rsidR="00B27CA5" w:rsidRPr="00B27CA5">
        <w:rPr>
          <w:rStyle w:val="Char8"/>
          <w:rtl/>
        </w:rPr>
        <w:t xml:space="preserve"> </w:t>
      </w:r>
      <w:r w:rsidR="00B27CA5" w:rsidRPr="00B27CA5">
        <w:rPr>
          <w:rStyle w:val="Char8"/>
          <w:rFonts w:hint="cs"/>
          <w:rtl/>
        </w:rPr>
        <w:t>طَيِّبَةٗ</w:t>
      </w:r>
      <w:r w:rsidR="00B27CA5" w:rsidRPr="00B27CA5">
        <w:rPr>
          <w:rStyle w:val="Char8"/>
          <w:rtl/>
        </w:rPr>
        <w:t xml:space="preserve"> </w:t>
      </w:r>
      <w:r w:rsidR="00B27CA5" w:rsidRPr="00B27CA5">
        <w:rPr>
          <w:rStyle w:val="Char8"/>
          <w:rFonts w:hint="cs"/>
          <w:rtl/>
        </w:rPr>
        <w:t>فِي</w:t>
      </w:r>
      <w:r w:rsidR="00B27CA5" w:rsidRPr="00B27CA5">
        <w:rPr>
          <w:rStyle w:val="Char8"/>
          <w:rtl/>
        </w:rPr>
        <w:t xml:space="preserve"> </w:t>
      </w:r>
      <w:r w:rsidR="00B27CA5" w:rsidRPr="00B27CA5">
        <w:rPr>
          <w:rStyle w:val="Char8"/>
          <w:rFonts w:hint="cs"/>
          <w:rtl/>
        </w:rPr>
        <w:t>جَنَّٰتِ</w:t>
      </w:r>
      <w:r w:rsidR="00B27CA5" w:rsidRPr="00B27CA5">
        <w:rPr>
          <w:rStyle w:val="Char8"/>
          <w:rtl/>
        </w:rPr>
        <w:t xml:space="preserve"> </w:t>
      </w:r>
      <w:r w:rsidR="00B27CA5" w:rsidRPr="00B27CA5">
        <w:rPr>
          <w:rStyle w:val="Char8"/>
          <w:rFonts w:hint="cs"/>
          <w:rtl/>
        </w:rPr>
        <w:t>عَدۡنٖۚ</w:t>
      </w:r>
      <w:r w:rsidR="00B27CA5" w:rsidRPr="00B27CA5">
        <w:rPr>
          <w:rStyle w:val="Char8"/>
          <w:rtl/>
        </w:rPr>
        <w:t xml:space="preserve"> </w:t>
      </w:r>
      <w:r w:rsidR="00B27CA5" w:rsidRPr="00B27CA5">
        <w:rPr>
          <w:rStyle w:val="Char8"/>
          <w:rFonts w:hint="cs"/>
          <w:rtl/>
        </w:rPr>
        <w:t>وَرِضۡوَٰنٞ</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أَكۡبَرُۚ</w:t>
      </w:r>
      <w:r w:rsidR="00B27CA5" w:rsidRPr="00B27CA5">
        <w:rPr>
          <w:rStyle w:val="Char8"/>
          <w:rtl/>
        </w:rPr>
        <w:t xml:space="preserve"> </w:t>
      </w:r>
      <w:r w:rsidR="00B27CA5" w:rsidRPr="00B27CA5">
        <w:rPr>
          <w:rStyle w:val="Char8"/>
          <w:rFonts w:hint="cs"/>
          <w:rtl/>
        </w:rPr>
        <w:t>ذَٰلِكَ</w:t>
      </w:r>
      <w:r w:rsidR="00B27CA5" w:rsidRPr="00B27CA5">
        <w:rPr>
          <w:rStyle w:val="Char8"/>
          <w:rtl/>
        </w:rPr>
        <w:t xml:space="preserve"> </w:t>
      </w:r>
      <w:r w:rsidR="00B27CA5" w:rsidRPr="00B27CA5">
        <w:rPr>
          <w:rStyle w:val="Char8"/>
          <w:rFonts w:hint="cs"/>
          <w:rtl/>
        </w:rPr>
        <w:t>هُوَ</w:t>
      </w:r>
      <w:r w:rsidR="00B27CA5" w:rsidRPr="00B27CA5">
        <w:rPr>
          <w:rStyle w:val="Char8"/>
          <w:rtl/>
        </w:rPr>
        <w:t xml:space="preserve"> </w:t>
      </w:r>
      <w:r w:rsidR="00B27CA5" w:rsidRPr="00B27CA5">
        <w:rPr>
          <w:rStyle w:val="Char8"/>
          <w:rFonts w:hint="cs"/>
          <w:rtl/>
        </w:rPr>
        <w:t>ٱلۡفَوۡزُ</w:t>
      </w:r>
      <w:r w:rsidR="00B27CA5" w:rsidRPr="00B27CA5">
        <w:rPr>
          <w:rStyle w:val="Char8"/>
          <w:rtl/>
        </w:rPr>
        <w:t xml:space="preserve"> </w:t>
      </w:r>
      <w:r w:rsidR="00B27CA5" w:rsidRPr="00B27CA5">
        <w:rPr>
          <w:rStyle w:val="Char8"/>
          <w:rFonts w:hint="cs"/>
          <w:rtl/>
        </w:rPr>
        <w:t>ٱلۡعَظِيمُ</w:t>
      </w:r>
      <w:r w:rsidR="00B27CA5" w:rsidRPr="00B27CA5">
        <w:rPr>
          <w:rStyle w:val="Char8"/>
          <w:rtl/>
        </w:rPr>
        <w:t xml:space="preserve"> </w:t>
      </w:r>
      <w:r w:rsidR="00B27CA5" w:rsidRPr="00B27CA5">
        <w:rPr>
          <w:rStyle w:val="Char8"/>
          <w:rFonts w:hint="cs"/>
          <w:rtl/>
        </w:rPr>
        <w:t>٧٢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النور: 71-72</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و مردان و زنان با‌ایمان، یار و یاور یک‌دیگرند؛ به کارهای نیک فرا می‏خوانند و از کارهای زشت باز می‌دارند و نماز برپا می‌کنند و زکات می‌دهند و از الله و پیامبرش اطاعت می‌نمایند. الله</w:t>
      </w:r>
      <w:r w:rsidR="00C30BB6" w:rsidRPr="00AD01FA">
        <w:rPr>
          <w:rStyle w:val="Char"/>
          <w:rFonts w:eastAsia="Calibri" w:hint="cs"/>
          <w:rtl/>
        </w:rPr>
        <w:t>،</w:t>
      </w:r>
      <w:r w:rsidR="00C30BB6" w:rsidRPr="00AD01FA">
        <w:rPr>
          <w:rStyle w:val="Char"/>
          <w:rFonts w:eastAsia="Calibri"/>
          <w:rtl/>
        </w:rPr>
        <w:t xml:space="preserve"> ایشان را مشمول رحمت می‌گرداند. همانا الله توانای چیره و حکیم است.</w:t>
      </w:r>
      <w:r w:rsidR="00C30BB6" w:rsidRPr="00AD01FA">
        <w:rPr>
          <w:rStyle w:val="Char"/>
          <w:rFonts w:eastAsia="Calibri" w:hint="cs"/>
          <w:rtl/>
        </w:rPr>
        <w:t xml:space="preserve"> </w:t>
      </w:r>
      <w:r w:rsidR="00C30BB6" w:rsidRPr="00AD01FA">
        <w:rPr>
          <w:rStyle w:val="Char"/>
          <w:rFonts w:eastAsia="Calibri"/>
          <w:rtl/>
        </w:rPr>
        <w:t>الله به مردان و زنان با‌ایمان بوستان‌هایی وعده داده که از فرودست آن جویبارها روان است و برای همیشه در آن می‌مانند و نیز مسکن‌های پاکیزه در باغ‌ها و بهشت‌های جاوید. و رضایت و خشنودی الله بزرگ‌تر است. این است رستگاری بزرگ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AD01FA">
      <w:pPr>
        <w:spacing w:after="0" w:line="235" w:lineRule="auto"/>
        <w:ind w:firstLine="282"/>
        <w:contextualSpacing/>
        <w:jc w:val="both"/>
        <w:rPr>
          <w:rFonts w:eastAsia="Times New Roman" w:cs="B Lotus"/>
          <w:sz w:val="28"/>
          <w:szCs w:val="28"/>
          <w:vertAlign w:val="superscript"/>
          <w:rtl/>
        </w:rPr>
      </w:pPr>
      <w:r w:rsidRPr="0046496C">
        <w:rPr>
          <w:rFonts w:eastAsia="Times New Roman" w:cs="B Lotus" w:hint="cs"/>
          <w:sz w:val="28"/>
          <w:szCs w:val="28"/>
          <w:rtl/>
        </w:rPr>
        <w:t>آری؛ مردان و زنان باایمان،</w:t>
      </w:r>
      <w:r w:rsidRPr="0046496C">
        <w:rPr>
          <w:rFonts w:eastAsia="Times New Roman" w:cs="B Lotus"/>
          <w:sz w:val="28"/>
          <w:szCs w:val="28"/>
          <w:rtl/>
        </w:rPr>
        <w:t xml:space="preserve"> رضايت و رحمت پروردگارشان را به دست </w:t>
      </w:r>
      <w:r w:rsidRPr="0046496C">
        <w:rPr>
          <w:rFonts w:eastAsia="Times New Roman" w:cs="B Lotus" w:hint="cs"/>
          <w:sz w:val="28"/>
          <w:szCs w:val="28"/>
          <w:rtl/>
        </w:rPr>
        <w:t>می‌</w:t>
      </w:r>
      <w:r w:rsidRPr="0046496C">
        <w:rPr>
          <w:rFonts w:eastAsia="Times New Roman" w:cs="B Lotus"/>
          <w:sz w:val="28"/>
          <w:szCs w:val="28"/>
          <w:rtl/>
        </w:rPr>
        <w:t>آورند. نايل شدن به اين سراهاي پاكيزه، به وسيله</w:t>
      </w:r>
      <w:r w:rsidRPr="0046496C">
        <w:rPr>
          <w:rFonts w:eastAsia="Times New Roman" w:cs="B Lotus"/>
          <w:sz w:val="28"/>
          <w:szCs w:val="28"/>
          <w:cs/>
        </w:rPr>
        <w:t>‎</w:t>
      </w:r>
      <w:r w:rsidRPr="0046496C">
        <w:rPr>
          <w:rFonts w:eastAsia="Times New Roman" w:cs="B Lotus"/>
          <w:sz w:val="28"/>
          <w:szCs w:val="28"/>
          <w:rtl/>
        </w:rPr>
        <w:t>ي ايمانی</w:t>
      </w:r>
      <w:r w:rsidRPr="0046496C">
        <w:rPr>
          <w:rFonts w:eastAsia="Times New Roman" w:cs="B Lotus" w:hint="eastAsia"/>
          <w:sz w:val="28"/>
          <w:szCs w:val="28"/>
          <w:rtl/>
        </w:rPr>
        <w:t>‌</w:t>
      </w:r>
      <w:r w:rsidRPr="0046496C">
        <w:rPr>
          <w:rFonts w:eastAsia="Times New Roman" w:cs="B Lotus"/>
          <w:sz w:val="28"/>
          <w:szCs w:val="28"/>
          <w:rtl/>
        </w:rPr>
        <w:t xml:space="preserve">ست كه </w:t>
      </w:r>
      <w:r w:rsidRPr="0046496C">
        <w:rPr>
          <w:rFonts w:eastAsia="Times New Roman" w:cs="B Lotus" w:hint="cs"/>
          <w:sz w:val="28"/>
          <w:szCs w:val="28"/>
          <w:rtl/>
        </w:rPr>
        <w:t xml:space="preserve">این بندگان، </w:t>
      </w:r>
      <w:r w:rsidRPr="0046496C">
        <w:rPr>
          <w:rFonts w:eastAsia="Times New Roman" w:cs="B Lotus"/>
          <w:sz w:val="28"/>
          <w:szCs w:val="28"/>
          <w:rtl/>
        </w:rPr>
        <w:t>خودشان را با آن كامل كرد</w:t>
      </w:r>
      <w:r w:rsidRPr="0046496C">
        <w:rPr>
          <w:rFonts w:eastAsia="Times New Roman" w:cs="B Lotus" w:hint="cs"/>
          <w:sz w:val="28"/>
          <w:szCs w:val="28"/>
          <w:rtl/>
        </w:rPr>
        <w:t>ند</w:t>
      </w:r>
      <w:r w:rsidRPr="0046496C">
        <w:rPr>
          <w:rFonts w:eastAsia="Times New Roman" w:cs="B Lotus"/>
          <w:sz w:val="28"/>
          <w:szCs w:val="28"/>
          <w:rtl/>
        </w:rPr>
        <w:t xml:space="preserve"> و ديگران را با انجام فرامین الله و پيامبر</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و امر به معروف و نهي از منكر، به کمال رساندند</w:t>
      </w:r>
      <w:r w:rsidRPr="0046496C">
        <w:rPr>
          <w:rFonts w:eastAsia="Times New Roman" w:cs="B Lotus" w:hint="cs"/>
          <w:sz w:val="28"/>
          <w:szCs w:val="28"/>
          <w:rtl/>
        </w:rPr>
        <w:t>؛</w:t>
      </w:r>
      <w:r w:rsidRPr="0046496C">
        <w:rPr>
          <w:rFonts w:eastAsia="Times New Roman" w:cs="B Lotus"/>
          <w:sz w:val="28"/>
          <w:szCs w:val="28"/>
          <w:rtl/>
        </w:rPr>
        <w:t xml:space="preserve"> در نتيجه به بزرگ</w:t>
      </w:r>
      <w:r w:rsidRPr="0046496C">
        <w:rPr>
          <w:rFonts w:eastAsia="Times New Roman" w:cs="B Lotus" w:hint="eastAsia"/>
          <w:sz w:val="28"/>
          <w:szCs w:val="28"/>
          <w:rtl/>
        </w:rPr>
        <w:t>‌</w:t>
      </w:r>
      <w:r w:rsidRPr="0046496C">
        <w:rPr>
          <w:rFonts w:eastAsia="Times New Roman" w:cs="B Lotus"/>
          <w:sz w:val="28"/>
          <w:szCs w:val="28"/>
          <w:rtl/>
        </w:rPr>
        <w:t>ترين نعمت</w:t>
      </w:r>
      <w:r w:rsidRPr="0046496C">
        <w:rPr>
          <w:rFonts w:eastAsia="Times New Roman" w:cs="B Lotus" w:hint="eastAsia"/>
          <w:sz w:val="28"/>
          <w:szCs w:val="28"/>
          <w:rtl/>
        </w:rPr>
        <w:t>‌</w:t>
      </w:r>
      <w:r w:rsidRPr="0046496C">
        <w:rPr>
          <w:rFonts w:eastAsia="Times New Roman" w:cs="B Lotus"/>
          <w:sz w:val="28"/>
          <w:szCs w:val="28"/>
          <w:rtl/>
        </w:rPr>
        <w:t xml:space="preserve">ها و برترين اهداف كه همان لطف و </w:t>
      </w:r>
      <w:r w:rsidRPr="0046496C">
        <w:rPr>
          <w:rFonts w:eastAsia="Times New Roman" w:cs="B Lotus" w:hint="cs"/>
          <w:sz w:val="28"/>
          <w:szCs w:val="28"/>
          <w:rtl/>
        </w:rPr>
        <w:t>رضایت الهی</w:t>
      </w:r>
      <w:r w:rsidRPr="0046496C">
        <w:rPr>
          <w:rFonts w:eastAsia="Times New Roman" w:cs="B Lotus" w:hint="eastAsia"/>
          <w:sz w:val="28"/>
          <w:szCs w:val="28"/>
          <w:rtl/>
        </w:rPr>
        <w:t>‌</w:t>
      </w:r>
      <w:r w:rsidRPr="0046496C">
        <w:rPr>
          <w:rFonts w:eastAsia="Times New Roman" w:cs="B Lotus"/>
          <w:sz w:val="28"/>
          <w:szCs w:val="28"/>
          <w:rtl/>
        </w:rPr>
        <w:t>ست، دست يافتند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6"/>
      </w:r>
      <w:r w:rsidR="00553145" w:rsidRPr="00553145">
        <w:rPr>
          <w:rFonts w:eastAsia="Times New Roman" w:cs="B Lotus"/>
          <w:sz w:val="28"/>
          <w:szCs w:val="28"/>
          <w:vertAlign w:val="superscript"/>
          <w:rtl/>
        </w:rPr>
        <w:t>)</w:t>
      </w:r>
      <w:r w:rsidR="00AD01FA" w:rsidRPr="00AD01FA">
        <w:rPr>
          <w:rFonts w:eastAsia="Times New Roman" w:cs="B Lotus" w:hint="cs"/>
          <w:sz w:val="28"/>
          <w:szCs w:val="28"/>
          <w:rtl/>
        </w:rPr>
        <w:t>.</w:t>
      </w:r>
    </w:p>
    <w:p w:rsidR="00C30BB6" w:rsidRPr="0046496C" w:rsidRDefault="00C30BB6" w:rsidP="00AD01FA">
      <w:pPr>
        <w:pStyle w:val="a7"/>
        <w:spacing w:line="235" w:lineRule="auto"/>
      </w:pPr>
      <w:bookmarkStart w:id="725" w:name="_Toc246700200"/>
      <w:bookmarkStart w:id="726" w:name="_Toc254369611"/>
      <w:bookmarkStart w:id="727" w:name="_Toc319776652"/>
      <w:r w:rsidRPr="0046496C">
        <w:rPr>
          <w:rtl/>
        </w:rPr>
        <w:t xml:space="preserve">3- </w:t>
      </w:r>
      <w:r w:rsidRPr="0046496C">
        <w:rPr>
          <w:rFonts w:hint="cs"/>
          <w:rtl/>
        </w:rPr>
        <w:t>دفاع و حمایت</w:t>
      </w:r>
      <w:r w:rsidRPr="0046496C">
        <w:rPr>
          <w:rtl/>
        </w:rPr>
        <w:t xml:space="preserve"> </w:t>
      </w:r>
      <w:r w:rsidRPr="0046496C">
        <w:rPr>
          <w:rFonts w:hint="cs"/>
          <w:rtl/>
        </w:rPr>
        <w:t>الله</w:t>
      </w:r>
      <w:r w:rsidRPr="0046496C">
        <w:rPr>
          <w:rtl/>
        </w:rPr>
        <w:t xml:space="preserve"> از مؤمنان</w:t>
      </w:r>
      <w:bookmarkEnd w:id="725"/>
      <w:bookmarkEnd w:id="726"/>
      <w:r w:rsidRPr="0046496C">
        <w:rPr>
          <w:rFonts w:hint="cs"/>
          <w:rtl/>
        </w:rPr>
        <w:t>:</w:t>
      </w:r>
      <w:bookmarkEnd w:id="727"/>
    </w:p>
    <w:p w:rsidR="00C30BB6" w:rsidRPr="0046496C" w:rsidRDefault="00C30BB6" w:rsidP="00AD01FA">
      <w:pPr>
        <w:spacing w:after="0" w:line="235" w:lineRule="auto"/>
        <w:ind w:firstLine="282"/>
        <w:contextualSpacing/>
        <w:jc w:val="both"/>
        <w:rPr>
          <w:rFonts w:eastAsia="Times New Roman" w:cs="B Lotus"/>
          <w:sz w:val="28"/>
          <w:szCs w:val="28"/>
          <w:rtl/>
        </w:rPr>
      </w:pPr>
      <w:r w:rsidRPr="0046496C">
        <w:rPr>
          <w:rFonts w:eastAsia="Times New Roman" w:cs="B Lotus"/>
          <w:sz w:val="28"/>
          <w:szCs w:val="28"/>
          <w:rtl/>
        </w:rPr>
        <w:t xml:space="preserve">از </w:t>
      </w:r>
      <w:r w:rsidRPr="0046496C">
        <w:rPr>
          <w:rFonts w:eastAsia="Times New Roman" w:cs="B Lotus" w:hint="cs"/>
          <w:sz w:val="28"/>
          <w:szCs w:val="28"/>
          <w:rtl/>
        </w:rPr>
        <w:t>دیگر</w:t>
      </w:r>
      <w:r w:rsidRPr="0046496C">
        <w:rPr>
          <w:rFonts w:eastAsia="Times New Roman" w:cs="B Lotus"/>
          <w:sz w:val="28"/>
          <w:szCs w:val="28"/>
          <w:rtl/>
        </w:rPr>
        <w:t xml:space="preserve"> ثمرات و آثار ايمان، اين است كه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تمامي ناخوشي</w:t>
      </w:r>
      <w:r w:rsidRPr="0046496C">
        <w:rPr>
          <w:rFonts w:eastAsia="Times New Roman" w:cs="B Lotus"/>
          <w:sz w:val="28"/>
          <w:szCs w:val="28"/>
          <w:cs/>
        </w:rPr>
        <w:t>‎</w:t>
      </w:r>
      <w:r w:rsidRPr="0046496C">
        <w:rPr>
          <w:rFonts w:eastAsia="Times New Roman" w:cs="B Lotus"/>
          <w:sz w:val="28"/>
          <w:szCs w:val="28"/>
          <w:rtl/>
        </w:rPr>
        <w:t>ها و امور ناپسند را از مؤمنان</w:t>
      </w:r>
      <w:r w:rsidRPr="0046496C">
        <w:rPr>
          <w:rFonts w:eastAsia="Times New Roman" w:cs="B Lotus" w:hint="cs"/>
          <w:sz w:val="28"/>
          <w:szCs w:val="28"/>
          <w:rtl/>
        </w:rPr>
        <w:t>،</w:t>
      </w:r>
      <w:r w:rsidRPr="0046496C">
        <w:rPr>
          <w:rFonts w:eastAsia="Times New Roman" w:cs="B Lotus"/>
          <w:sz w:val="28"/>
          <w:szCs w:val="28"/>
          <w:rtl/>
        </w:rPr>
        <w:t xml:space="preserve"> دور </w:t>
      </w:r>
      <w:r w:rsidRPr="0046496C">
        <w:rPr>
          <w:rFonts w:eastAsia="Times New Roman" w:cs="B Lotus" w:hint="cs"/>
          <w:sz w:val="28"/>
          <w:szCs w:val="28"/>
          <w:rtl/>
        </w:rPr>
        <w:t xml:space="preserve">می‌گرداند </w:t>
      </w:r>
      <w:r w:rsidRPr="0046496C">
        <w:rPr>
          <w:rFonts w:eastAsia="Times New Roman" w:cs="B Lotus"/>
          <w:sz w:val="28"/>
          <w:szCs w:val="28"/>
          <w:rtl/>
        </w:rPr>
        <w:t>و آنان را از سختي</w:t>
      </w:r>
      <w:r w:rsidRPr="0046496C">
        <w:rPr>
          <w:rFonts w:eastAsia="Times New Roman" w:cs="B Lotus" w:hint="eastAsia"/>
          <w:sz w:val="28"/>
          <w:szCs w:val="28"/>
          <w:rtl/>
        </w:rPr>
        <w:t>‌</w:t>
      </w:r>
      <w:r w:rsidRPr="0046496C">
        <w:rPr>
          <w:rFonts w:eastAsia="Times New Roman" w:cs="B Lotus"/>
          <w:sz w:val="28"/>
          <w:szCs w:val="28"/>
          <w:rtl/>
        </w:rPr>
        <w:t>ها نجات مي</w:t>
      </w:r>
      <w:r w:rsidRPr="0046496C">
        <w:rPr>
          <w:rFonts w:eastAsia="Times New Roman" w:cs="B Lotus" w:hint="eastAsia"/>
          <w:sz w:val="28"/>
          <w:szCs w:val="28"/>
          <w:rtl/>
        </w:rPr>
        <w:t>‌</w:t>
      </w:r>
      <w:r w:rsidRPr="0046496C">
        <w:rPr>
          <w:rFonts w:eastAsia="Times New Roman" w:cs="B Lotus"/>
          <w:sz w:val="28"/>
          <w:szCs w:val="28"/>
          <w:rtl/>
        </w:rPr>
        <w:t>دهد؛ همان</w:t>
      </w:r>
      <w:r w:rsidRPr="0046496C">
        <w:rPr>
          <w:rFonts w:eastAsia="Times New Roman" w:cs="B Lotus"/>
          <w:sz w:val="28"/>
          <w:szCs w:val="28"/>
          <w:cs/>
        </w:rPr>
        <w:t>‎</w:t>
      </w:r>
      <w:r w:rsidRPr="0046496C">
        <w:rPr>
          <w:rFonts w:eastAsia="Times New Roman" w:cs="B Lotus"/>
          <w:sz w:val="28"/>
          <w:szCs w:val="28"/>
          <w:rtl/>
        </w:rPr>
        <w:t>طور كه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۞إِنَّ</w:t>
      </w:r>
      <w:r w:rsidR="00B27CA5" w:rsidRPr="00B27CA5">
        <w:rPr>
          <w:rStyle w:val="Char8"/>
          <w:rtl/>
        </w:rPr>
        <w:t xml:space="preserve"> </w:t>
      </w:r>
      <w:r w:rsidR="00B27CA5" w:rsidRPr="00B27CA5">
        <w:rPr>
          <w:rStyle w:val="Char8"/>
          <w:rFonts w:hint="cs"/>
          <w:rtl/>
        </w:rPr>
        <w:t>ٱللَّهَ</w:t>
      </w:r>
      <w:r w:rsidR="00B27CA5" w:rsidRPr="00B27CA5">
        <w:rPr>
          <w:rStyle w:val="Char8"/>
          <w:rtl/>
        </w:rPr>
        <w:t xml:space="preserve"> </w:t>
      </w:r>
      <w:r w:rsidR="00B27CA5" w:rsidRPr="00B27CA5">
        <w:rPr>
          <w:rStyle w:val="Char8"/>
          <w:rFonts w:hint="cs"/>
          <w:rtl/>
        </w:rPr>
        <w:t>يُدَٰفِعُ</w:t>
      </w:r>
      <w:r w:rsidR="00B27CA5" w:rsidRPr="00B27CA5">
        <w:rPr>
          <w:rStyle w:val="Char8"/>
          <w:rtl/>
        </w:rPr>
        <w:t xml:space="preserve"> </w:t>
      </w:r>
      <w:r w:rsidR="00B27CA5" w:rsidRPr="00B27CA5">
        <w:rPr>
          <w:rStyle w:val="Char8"/>
          <w:rFonts w:hint="cs"/>
          <w:rtl/>
        </w:rPr>
        <w:t>عَنِ</w:t>
      </w:r>
      <w:r w:rsidR="00B27CA5" w:rsidRPr="00B27CA5">
        <w:rPr>
          <w:rStyle w:val="Char8"/>
          <w:rtl/>
        </w:rPr>
        <w:t xml:space="preserve"> </w:t>
      </w:r>
      <w:r w:rsidR="00B27CA5" w:rsidRPr="00B27CA5">
        <w:rPr>
          <w:rStyle w:val="Char8"/>
          <w:rFonts w:hint="cs"/>
          <w:rtl/>
        </w:rPr>
        <w:t>ٱلَّذِينَ</w:t>
      </w:r>
      <w:r w:rsidR="00B27CA5" w:rsidRPr="00B27CA5">
        <w:rPr>
          <w:rStyle w:val="Char8"/>
          <w:rtl/>
        </w:rPr>
        <w:t xml:space="preserve"> </w:t>
      </w:r>
      <w:r w:rsidR="00B27CA5" w:rsidRPr="00B27CA5">
        <w:rPr>
          <w:rStyle w:val="Char8"/>
          <w:rFonts w:hint="cs"/>
          <w:rtl/>
        </w:rPr>
        <w:t>ءَامَنُوٓاْ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الحج: 38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بی‌گمان الله، از مؤمنان دفاع می‌کند</w:t>
      </w:r>
      <w:r w:rsidRPr="0074648C">
        <w:rPr>
          <w:rFonts w:eastAsia="Times New Roman" w:cs="Traditional Arabic" w:hint="cs"/>
          <w:sz w:val="28"/>
          <w:szCs w:val="28"/>
          <w:rtl/>
        </w:rPr>
        <w:t>»</w:t>
      </w:r>
      <w:r w:rsidRPr="0074648C">
        <w:rPr>
          <w:rFonts w:eastAsia="Times New Roman" w:cs="B Lotus" w:hint="cs"/>
          <w:sz w:val="28"/>
          <w:szCs w:val="28"/>
          <w:rtl/>
        </w:rPr>
        <w:t>.</w:t>
      </w:r>
      <w:r w:rsidR="00C30BB6" w:rsidRPr="0046496C">
        <w:rPr>
          <w:rFonts w:eastAsia="Times New Roman" w:cs="B Lotus"/>
          <w:sz w:val="28"/>
          <w:szCs w:val="28"/>
          <w:rtl/>
        </w:rPr>
        <w:t xml:space="preserve"> </w:t>
      </w:r>
    </w:p>
    <w:p w:rsidR="00C30BB6" w:rsidRPr="00AD01FA" w:rsidRDefault="00C30BB6" w:rsidP="00AD01FA">
      <w:pPr>
        <w:widowControl w:val="0"/>
        <w:spacing w:after="0" w:line="235" w:lineRule="auto"/>
        <w:ind w:firstLine="284"/>
        <w:contextualSpacing/>
        <w:jc w:val="both"/>
        <w:rPr>
          <w:rFonts w:eastAsia="Times New Roman" w:cs="B Lotus"/>
          <w:spacing w:val="-2"/>
          <w:sz w:val="28"/>
          <w:szCs w:val="28"/>
          <w:rtl/>
        </w:rPr>
      </w:pPr>
      <w:r w:rsidRPr="00AD01FA">
        <w:rPr>
          <w:rFonts w:eastAsia="Times New Roman" w:cs="B Lotus"/>
          <w:spacing w:val="-2"/>
          <w:sz w:val="28"/>
          <w:szCs w:val="28"/>
          <w:rtl/>
        </w:rPr>
        <w:t xml:space="preserve">يعني امور ناخوش و ناپسند، </w:t>
      </w:r>
      <w:r w:rsidRPr="00AD01FA">
        <w:rPr>
          <w:rFonts w:eastAsia="Times New Roman" w:cs="B Lotus" w:hint="cs"/>
          <w:spacing w:val="-2"/>
          <w:sz w:val="28"/>
          <w:szCs w:val="28"/>
          <w:rtl/>
        </w:rPr>
        <w:t xml:space="preserve">از قبیل: </w:t>
      </w:r>
      <w:r w:rsidRPr="00AD01FA">
        <w:rPr>
          <w:rFonts w:eastAsia="Times New Roman" w:cs="B Lotus"/>
          <w:spacing w:val="-2"/>
          <w:sz w:val="28"/>
          <w:szCs w:val="28"/>
          <w:rtl/>
        </w:rPr>
        <w:t>شر شياطین جنی وانسی و</w:t>
      </w:r>
      <w:r w:rsidRPr="00AD01FA">
        <w:rPr>
          <w:rFonts w:eastAsia="Times New Roman" w:cs="B Lotus" w:hint="cs"/>
          <w:spacing w:val="-2"/>
          <w:sz w:val="28"/>
          <w:szCs w:val="28"/>
          <w:rtl/>
        </w:rPr>
        <w:t xml:space="preserve"> </w:t>
      </w:r>
      <w:r w:rsidRPr="00AD01FA">
        <w:rPr>
          <w:rFonts w:eastAsia="Times New Roman" w:cs="B Lotus"/>
          <w:spacing w:val="-2"/>
          <w:sz w:val="28"/>
          <w:szCs w:val="28"/>
          <w:rtl/>
        </w:rPr>
        <w:t>سایر دشمان را از آنان دور مي</w:t>
      </w:r>
      <w:r w:rsidRPr="00AD01FA">
        <w:rPr>
          <w:rFonts w:eastAsia="Times New Roman" w:cs="B Lotus"/>
          <w:spacing w:val="-2"/>
          <w:sz w:val="28"/>
          <w:szCs w:val="28"/>
          <w:cs/>
        </w:rPr>
        <w:t>‎</w:t>
      </w:r>
      <w:r w:rsidRPr="00AD01FA">
        <w:rPr>
          <w:rFonts w:eastAsia="Times New Roman" w:cs="B Lotus"/>
          <w:spacing w:val="-2"/>
          <w:sz w:val="28"/>
          <w:szCs w:val="28"/>
          <w:rtl/>
        </w:rPr>
        <w:t>گرداند</w:t>
      </w:r>
      <w:r w:rsidRPr="00AD01FA">
        <w:rPr>
          <w:rFonts w:eastAsia="Times New Roman" w:cs="B Lotus" w:hint="cs"/>
          <w:spacing w:val="-2"/>
          <w:sz w:val="28"/>
          <w:szCs w:val="28"/>
          <w:rtl/>
        </w:rPr>
        <w:t>؛</w:t>
      </w:r>
      <w:r w:rsidRPr="00AD01FA">
        <w:rPr>
          <w:rFonts w:eastAsia="Times New Roman" w:cs="B Lotus"/>
          <w:spacing w:val="-2"/>
          <w:sz w:val="28"/>
          <w:szCs w:val="28"/>
          <w:rtl/>
        </w:rPr>
        <w:t xml:space="preserve"> الله</w:t>
      </w:r>
      <w:r w:rsidR="00AD01FA" w:rsidRPr="00AD01FA">
        <w:rPr>
          <w:rFonts w:eastAsia="Times New Roman" w:cs="B Lotus" w:hint="cs"/>
          <w:spacing w:val="-2"/>
          <w:sz w:val="28"/>
          <w:szCs w:val="28"/>
          <w:rtl/>
        </w:rPr>
        <w:t xml:space="preserve"> </w:t>
      </w:r>
      <w:r w:rsidRPr="00AD01FA">
        <w:rPr>
          <w:rFonts w:eastAsia="Times New Roman" w:cs="B Lotus"/>
          <w:spacing w:val="-2"/>
          <w:sz w:val="28"/>
          <w:szCs w:val="28"/>
        </w:rPr>
        <w:sym w:font="AGA Arabesque" w:char="F055"/>
      </w:r>
      <w:r w:rsidRPr="00AD01FA">
        <w:rPr>
          <w:rFonts w:eastAsia="Times New Roman" w:cs="B Lotus" w:hint="cs"/>
          <w:spacing w:val="-2"/>
          <w:sz w:val="28"/>
          <w:szCs w:val="28"/>
          <w:rtl/>
        </w:rPr>
        <w:t xml:space="preserve"> بدین‌سان ناخوشی‌ها را از بندگان باایمانش دور می‌کند که: </w:t>
      </w:r>
      <w:r w:rsidRPr="00AD01FA">
        <w:rPr>
          <w:rFonts w:eastAsia="Times New Roman" w:cs="B Lotus"/>
          <w:spacing w:val="-2"/>
          <w:sz w:val="28"/>
          <w:szCs w:val="28"/>
          <w:rtl/>
        </w:rPr>
        <w:t xml:space="preserve">امور ناخوشايند </w:t>
      </w:r>
      <w:r w:rsidRPr="00AD01FA">
        <w:rPr>
          <w:rFonts w:eastAsia="Times New Roman" w:cs="B Lotus" w:hint="cs"/>
          <w:spacing w:val="-2"/>
          <w:sz w:val="28"/>
          <w:szCs w:val="28"/>
          <w:rtl/>
        </w:rPr>
        <w:t>برایشان روی نمی‌دهد؛ و یا این‌که در صورت بروز ناخوشی‌ها، برون‌رفتی از این سختی‌ها یا ناخوشی‌ها فرارویشان قرار می‌دهد و آنان را از تنگناها می‌رهاند</w:t>
      </w:r>
      <w:r w:rsidRPr="00AD01FA">
        <w:rPr>
          <w:rFonts w:eastAsia="Times New Roman" w:cs="B Lotus"/>
          <w:spacing w:val="-2"/>
          <w:sz w:val="28"/>
          <w:szCs w:val="28"/>
          <w:rtl/>
        </w:rPr>
        <w:t xml:space="preserve"> يا اثرات</w:t>
      </w:r>
      <w:r w:rsidRPr="00AD01FA">
        <w:rPr>
          <w:rFonts w:eastAsia="Times New Roman" w:cs="B Lotus" w:hint="cs"/>
          <w:spacing w:val="-2"/>
          <w:sz w:val="28"/>
          <w:szCs w:val="28"/>
          <w:rtl/>
        </w:rPr>
        <w:t>ش</w:t>
      </w:r>
      <w:r w:rsidRPr="00AD01FA">
        <w:rPr>
          <w:rFonts w:eastAsia="Times New Roman" w:cs="B Lotus"/>
          <w:spacing w:val="-2"/>
          <w:sz w:val="28"/>
          <w:szCs w:val="28"/>
          <w:rtl/>
        </w:rPr>
        <w:t xml:space="preserve"> را</w:t>
      </w:r>
      <w:r w:rsidRPr="00AD01FA">
        <w:rPr>
          <w:rFonts w:eastAsia="Times New Roman" w:cs="B Lotus" w:hint="cs"/>
          <w:spacing w:val="-2"/>
          <w:sz w:val="28"/>
          <w:szCs w:val="28"/>
          <w:rtl/>
        </w:rPr>
        <w:t xml:space="preserve"> </w:t>
      </w:r>
      <w:r w:rsidRPr="00AD01FA">
        <w:rPr>
          <w:rFonts w:eastAsia="Times New Roman" w:cs="B Lotus"/>
          <w:spacing w:val="-2"/>
          <w:sz w:val="28"/>
          <w:szCs w:val="28"/>
          <w:rtl/>
        </w:rPr>
        <w:t>كم مي</w:t>
      </w:r>
      <w:r w:rsidRPr="00AD01FA">
        <w:rPr>
          <w:rFonts w:eastAsia="Times New Roman" w:cs="B Lotus"/>
          <w:spacing w:val="-2"/>
          <w:sz w:val="28"/>
          <w:szCs w:val="28"/>
          <w:cs/>
        </w:rPr>
        <w:t>‎</w:t>
      </w:r>
      <w:r w:rsidRPr="00AD01FA">
        <w:rPr>
          <w:rFonts w:eastAsia="Times New Roman" w:cs="B Lotus"/>
          <w:spacing w:val="-2"/>
          <w:sz w:val="28"/>
          <w:szCs w:val="28"/>
          <w:rtl/>
        </w:rPr>
        <w:t xml:space="preserve">کند. </w:t>
      </w:r>
      <w:r w:rsidRPr="00AD01FA">
        <w:rPr>
          <w:rFonts w:eastAsia="Times New Roman" w:cs="B Lotus" w:hint="cs"/>
          <w:spacing w:val="-2"/>
          <w:sz w:val="28"/>
          <w:szCs w:val="28"/>
          <w:rtl/>
        </w:rPr>
        <w:t>الله</w:t>
      </w:r>
      <w:r w:rsidRPr="00AD01FA">
        <w:rPr>
          <w:rFonts w:eastAsia="Times New Roman" w:cs="B Lotus"/>
          <w:spacing w:val="-2"/>
          <w:sz w:val="28"/>
          <w:szCs w:val="28"/>
          <w:rtl/>
        </w:rPr>
        <w:t xml:space="preserve"> متعال درباره</w:t>
      </w:r>
      <w:r w:rsidRPr="00AD01FA">
        <w:rPr>
          <w:rFonts w:eastAsia="Times New Roman" w:cs="B Lotus" w:hint="eastAsia"/>
          <w:spacing w:val="-2"/>
          <w:sz w:val="28"/>
          <w:szCs w:val="28"/>
          <w:rtl/>
        </w:rPr>
        <w:t>‌ی</w:t>
      </w:r>
      <w:r w:rsidRPr="00AD01FA">
        <w:rPr>
          <w:rFonts w:eastAsia="Times New Roman" w:cs="B Lotus"/>
          <w:spacing w:val="-2"/>
          <w:sz w:val="28"/>
          <w:szCs w:val="28"/>
          <w:rtl/>
        </w:rPr>
        <w:t xml:space="preserve"> سختي و مصيبت يونس</w:t>
      </w:r>
      <w:r w:rsidR="00AD01FA" w:rsidRPr="00AD01FA">
        <w:rPr>
          <w:rFonts w:eastAsia="Times New Roman" w:cs="B Lotus" w:hint="cs"/>
          <w:spacing w:val="-2"/>
          <w:sz w:val="28"/>
          <w:szCs w:val="28"/>
          <w:rtl/>
        </w:rPr>
        <w:t xml:space="preserve"> </w:t>
      </w:r>
      <w:r w:rsidRPr="00AD01FA">
        <w:rPr>
          <w:rFonts w:eastAsia="Times New Roman" w:cs="B Lotus"/>
          <w:spacing w:val="-2"/>
          <w:sz w:val="28"/>
          <w:szCs w:val="28"/>
        </w:rPr>
        <w:sym w:font="AGA Arabesque" w:char="F075"/>
      </w:r>
      <w:r w:rsidRPr="00AD01FA">
        <w:rPr>
          <w:rFonts w:eastAsia="Times New Roman" w:cs="B Lotus" w:hint="cs"/>
          <w:spacing w:val="-2"/>
          <w:sz w:val="28"/>
          <w:szCs w:val="28"/>
          <w:rtl/>
        </w:rPr>
        <w:t xml:space="preserve"> </w:t>
      </w:r>
      <w:r w:rsidRPr="00AD01FA">
        <w:rPr>
          <w:rFonts w:eastAsia="Times New Roman" w:cs="B Lotus"/>
          <w:spacing w:val="-2"/>
          <w:sz w:val="28"/>
          <w:szCs w:val="28"/>
          <w:rtl/>
        </w:rPr>
        <w:t>می‌</w:t>
      </w:r>
      <w:r w:rsidRPr="00AD01FA">
        <w:rPr>
          <w:rFonts w:eastAsia="Times New Roman" w:cs="B Lotus" w:hint="cs"/>
          <w:spacing w:val="-2"/>
          <w:sz w:val="28"/>
          <w:szCs w:val="28"/>
          <w:rtl/>
        </w:rPr>
        <w:t>فرماید:</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وَذَا</w:t>
      </w:r>
      <w:r w:rsidR="00B27CA5" w:rsidRPr="00B27CA5">
        <w:rPr>
          <w:rStyle w:val="Char8"/>
          <w:rtl/>
        </w:rPr>
        <w:t xml:space="preserve"> </w:t>
      </w:r>
      <w:r w:rsidR="00B27CA5" w:rsidRPr="00B27CA5">
        <w:rPr>
          <w:rStyle w:val="Char8"/>
          <w:rFonts w:hint="cs"/>
          <w:rtl/>
        </w:rPr>
        <w:t>ٱلنُّونِ</w:t>
      </w:r>
      <w:r w:rsidR="00B27CA5" w:rsidRPr="00B27CA5">
        <w:rPr>
          <w:rStyle w:val="Char8"/>
          <w:rtl/>
        </w:rPr>
        <w:t xml:space="preserve"> </w:t>
      </w:r>
      <w:r w:rsidR="00B27CA5" w:rsidRPr="00B27CA5">
        <w:rPr>
          <w:rStyle w:val="Char8"/>
          <w:rFonts w:hint="cs"/>
          <w:rtl/>
        </w:rPr>
        <w:t>إِذ</w:t>
      </w:r>
      <w:r w:rsidR="00B27CA5" w:rsidRPr="00B27CA5">
        <w:rPr>
          <w:rStyle w:val="Char8"/>
          <w:rtl/>
        </w:rPr>
        <w:t xml:space="preserve"> </w:t>
      </w:r>
      <w:r w:rsidR="00B27CA5" w:rsidRPr="00B27CA5">
        <w:rPr>
          <w:rStyle w:val="Char8"/>
          <w:rFonts w:hint="cs"/>
          <w:rtl/>
        </w:rPr>
        <w:t>ذَّهَبَ</w:t>
      </w:r>
      <w:r w:rsidR="00B27CA5" w:rsidRPr="00B27CA5">
        <w:rPr>
          <w:rStyle w:val="Char8"/>
          <w:rtl/>
        </w:rPr>
        <w:t xml:space="preserve"> </w:t>
      </w:r>
      <w:r w:rsidR="00B27CA5" w:rsidRPr="00B27CA5">
        <w:rPr>
          <w:rStyle w:val="Char8"/>
          <w:rFonts w:hint="cs"/>
          <w:rtl/>
        </w:rPr>
        <w:t>مُغَٰضِبٗا</w:t>
      </w:r>
      <w:r w:rsidR="00B27CA5" w:rsidRPr="00B27CA5">
        <w:rPr>
          <w:rStyle w:val="Char8"/>
          <w:rtl/>
        </w:rPr>
        <w:t xml:space="preserve"> </w:t>
      </w:r>
      <w:r w:rsidR="00B27CA5" w:rsidRPr="00B27CA5">
        <w:rPr>
          <w:rStyle w:val="Char8"/>
          <w:rFonts w:hint="cs"/>
          <w:rtl/>
        </w:rPr>
        <w:t>فَظَنَّ</w:t>
      </w:r>
      <w:r w:rsidR="00B27CA5" w:rsidRPr="00B27CA5">
        <w:rPr>
          <w:rStyle w:val="Char8"/>
          <w:rtl/>
        </w:rPr>
        <w:t xml:space="preserve"> </w:t>
      </w:r>
      <w:r w:rsidR="00B27CA5" w:rsidRPr="00B27CA5">
        <w:rPr>
          <w:rStyle w:val="Char8"/>
          <w:rFonts w:hint="cs"/>
          <w:rtl/>
        </w:rPr>
        <w:t>أَن</w:t>
      </w:r>
      <w:r w:rsidR="00B27CA5" w:rsidRPr="00B27CA5">
        <w:rPr>
          <w:rStyle w:val="Char8"/>
          <w:rtl/>
        </w:rPr>
        <w:t xml:space="preserve"> </w:t>
      </w:r>
      <w:r w:rsidR="00B27CA5" w:rsidRPr="00B27CA5">
        <w:rPr>
          <w:rStyle w:val="Char8"/>
          <w:rFonts w:hint="cs"/>
          <w:rtl/>
        </w:rPr>
        <w:t>لَّن</w:t>
      </w:r>
      <w:r w:rsidR="00B27CA5" w:rsidRPr="00B27CA5">
        <w:rPr>
          <w:rStyle w:val="Char8"/>
          <w:rtl/>
        </w:rPr>
        <w:t xml:space="preserve"> </w:t>
      </w:r>
      <w:r w:rsidR="00B27CA5" w:rsidRPr="00B27CA5">
        <w:rPr>
          <w:rStyle w:val="Char8"/>
          <w:rFonts w:hint="cs"/>
          <w:rtl/>
        </w:rPr>
        <w:t>نَّقۡدِرَ</w:t>
      </w:r>
      <w:r w:rsidR="00B27CA5" w:rsidRPr="00B27CA5">
        <w:rPr>
          <w:rStyle w:val="Char8"/>
          <w:rtl/>
        </w:rPr>
        <w:t xml:space="preserve"> </w:t>
      </w:r>
      <w:r w:rsidR="00B27CA5" w:rsidRPr="00B27CA5">
        <w:rPr>
          <w:rStyle w:val="Char8"/>
          <w:rFonts w:hint="cs"/>
          <w:rtl/>
        </w:rPr>
        <w:t>عَلَيۡهِ</w:t>
      </w:r>
      <w:r w:rsidR="00B27CA5" w:rsidRPr="00B27CA5">
        <w:rPr>
          <w:rStyle w:val="Char8"/>
          <w:rtl/>
        </w:rPr>
        <w:t xml:space="preserve"> </w:t>
      </w:r>
      <w:r w:rsidR="00B27CA5" w:rsidRPr="00B27CA5">
        <w:rPr>
          <w:rStyle w:val="Char8"/>
          <w:rFonts w:hint="cs"/>
          <w:rtl/>
        </w:rPr>
        <w:t>فَنَادَىٰ</w:t>
      </w:r>
      <w:r w:rsidR="00B27CA5" w:rsidRPr="00B27CA5">
        <w:rPr>
          <w:rStyle w:val="Char8"/>
          <w:rtl/>
        </w:rPr>
        <w:t xml:space="preserve"> </w:t>
      </w:r>
      <w:r w:rsidR="00B27CA5" w:rsidRPr="00B27CA5">
        <w:rPr>
          <w:rStyle w:val="Char8"/>
          <w:rFonts w:hint="cs"/>
          <w:rtl/>
        </w:rPr>
        <w:t>فِي</w:t>
      </w:r>
      <w:r w:rsidR="00B27CA5" w:rsidRPr="00B27CA5">
        <w:rPr>
          <w:rStyle w:val="Char8"/>
          <w:rtl/>
        </w:rPr>
        <w:t xml:space="preserve"> </w:t>
      </w:r>
      <w:r w:rsidR="00B27CA5" w:rsidRPr="00B27CA5">
        <w:rPr>
          <w:rStyle w:val="Char8"/>
          <w:rFonts w:hint="cs"/>
          <w:rtl/>
        </w:rPr>
        <w:t>ٱلظُّلُمَٰتِ</w:t>
      </w:r>
      <w:r w:rsidR="00B27CA5" w:rsidRPr="00B27CA5">
        <w:rPr>
          <w:rStyle w:val="Char8"/>
          <w:rtl/>
        </w:rPr>
        <w:t xml:space="preserve"> </w:t>
      </w:r>
      <w:r w:rsidR="00B27CA5" w:rsidRPr="00B27CA5">
        <w:rPr>
          <w:rStyle w:val="Char8"/>
          <w:rFonts w:hint="cs"/>
          <w:rtl/>
        </w:rPr>
        <w:t>أَن</w:t>
      </w:r>
      <w:r w:rsidR="00B27CA5" w:rsidRPr="00B27CA5">
        <w:rPr>
          <w:rStyle w:val="Char8"/>
          <w:rtl/>
        </w:rPr>
        <w:t xml:space="preserve"> </w:t>
      </w:r>
      <w:r w:rsidR="00B27CA5" w:rsidRPr="00B27CA5">
        <w:rPr>
          <w:rStyle w:val="Char8"/>
          <w:rFonts w:hint="cs"/>
          <w:rtl/>
        </w:rPr>
        <w:t>لَّآ</w:t>
      </w:r>
      <w:r w:rsidR="00B27CA5" w:rsidRPr="00B27CA5">
        <w:rPr>
          <w:rStyle w:val="Char8"/>
          <w:rtl/>
        </w:rPr>
        <w:t xml:space="preserve"> </w:t>
      </w:r>
      <w:r w:rsidR="00B27CA5" w:rsidRPr="00B27CA5">
        <w:rPr>
          <w:rStyle w:val="Char8"/>
          <w:rFonts w:hint="cs"/>
          <w:rtl/>
        </w:rPr>
        <w:t>إِلَٰهَ</w:t>
      </w:r>
      <w:r w:rsidR="00B27CA5" w:rsidRPr="00B27CA5">
        <w:rPr>
          <w:rStyle w:val="Char8"/>
          <w:rtl/>
        </w:rPr>
        <w:t xml:space="preserve"> </w:t>
      </w:r>
      <w:r w:rsidR="00B27CA5" w:rsidRPr="00B27CA5">
        <w:rPr>
          <w:rStyle w:val="Char8"/>
          <w:rFonts w:hint="cs"/>
          <w:rtl/>
        </w:rPr>
        <w:t>إِلَّآ</w:t>
      </w:r>
      <w:r w:rsidR="00B27CA5" w:rsidRPr="00B27CA5">
        <w:rPr>
          <w:rStyle w:val="Char8"/>
          <w:rtl/>
        </w:rPr>
        <w:t xml:space="preserve"> </w:t>
      </w:r>
      <w:r w:rsidR="00B27CA5" w:rsidRPr="00B27CA5">
        <w:rPr>
          <w:rStyle w:val="Char8"/>
          <w:rFonts w:hint="cs"/>
          <w:rtl/>
        </w:rPr>
        <w:t>أَنتَ</w:t>
      </w:r>
      <w:r w:rsidR="00B27CA5" w:rsidRPr="00B27CA5">
        <w:rPr>
          <w:rStyle w:val="Char8"/>
          <w:rtl/>
        </w:rPr>
        <w:t xml:space="preserve"> </w:t>
      </w:r>
      <w:r w:rsidR="00B27CA5" w:rsidRPr="00B27CA5">
        <w:rPr>
          <w:rStyle w:val="Char8"/>
          <w:rFonts w:hint="cs"/>
          <w:rtl/>
        </w:rPr>
        <w:t>سُبۡحَٰنَكَ</w:t>
      </w:r>
      <w:r w:rsidR="00B27CA5" w:rsidRPr="00B27CA5">
        <w:rPr>
          <w:rStyle w:val="Char8"/>
          <w:rtl/>
        </w:rPr>
        <w:t xml:space="preserve"> </w:t>
      </w:r>
      <w:r w:rsidR="00B27CA5" w:rsidRPr="00B27CA5">
        <w:rPr>
          <w:rStyle w:val="Char8"/>
          <w:rFonts w:hint="cs"/>
          <w:rtl/>
        </w:rPr>
        <w:t>إِنِّي</w:t>
      </w:r>
      <w:r w:rsidR="00B27CA5" w:rsidRPr="00B27CA5">
        <w:rPr>
          <w:rStyle w:val="Char8"/>
          <w:rtl/>
        </w:rPr>
        <w:t xml:space="preserve"> </w:t>
      </w:r>
      <w:r w:rsidR="00B27CA5" w:rsidRPr="00B27CA5">
        <w:rPr>
          <w:rStyle w:val="Char8"/>
          <w:rFonts w:hint="cs"/>
          <w:rtl/>
        </w:rPr>
        <w:t>كُنتُ</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ٱلظَّٰلِمِينَ</w:t>
      </w:r>
      <w:r w:rsidR="00B27CA5" w:rsidRPr="00B27CA5">
        <w:rPr>
          <w:rStyle w:val="Char8"/>
          <w:rtl/>
        </w:rPr>
        <w:t xml:space="preserve"> </w:t>
      </w:r>
      <w:r w:rsidR="00B27CA5" w:rsidRPr="00B27CA5">
        <w:rPr>
          <w:rStyle w:val="Char8"/>
          <w:rFonts w:hint="cs"/>
          <w:rtl/>
        </w:rPr>
        <w:t>٨٧</w:t>
      </w:r>
      <w:r w:rsidR="00B27CA5" w:rsidRPr="00B27CA5">
        <w:rPr>
          <w:rStyle w:val="Char8"/>
          <w:rtl/>
        </w:rPr>
        <w:t xml:space="preserve"> </w:t>
      </w:r>
      <w:r w:rsidR="00B27CA5" w:rsidRPr="00B27CA5">
        <w:rPr>
          <w:rStyle w:val="Char8"/>
          <w:rFonts w:hint="cs"/>
          <w:rtl/>
        </w:rPr>
        <w:t>فَٱسۡتَجَبۡنَا</w:t>
      </w:r>
      <w:r w:rsidR="00B27CA5" w:rsidRPr="00B27CA5">
        <w:rPr>
          <w:rStyle w:val="Char8"/>
          <w:rtl/>
        </w:rPr>
        <w:t xml:space="preserve"> </w:t>
      </w:r>
      <w:r w:rsidR="00B27CA5" w:rsidRPr="00B27CA5">
        <w:rPr>
          <w:rStyle w:val="Char8"/>
          <w:rFonts w:hint="cs"/>
          <w:rtl/>
        </w:rPr>
        <w:t>لَهُۥ</w:t>
      </w:r>
      <w:r w:rsidR="00B27CA5" w:rsidRPr="00B27CA5">
        <w:rPr>
          <w:rStyle w:val="Char8"/>
          <w:rtl/>
        </w:rPr>
        <w:t xml:space="preserve"> </w:t>
      </w:r>
      <w:r w:rsidR="00B27CA5" w:rsidRPr="00B27CA5">
        <w:rPr>
          <w:rStyle w:val="Char8"/>
          <w:rFonts w:hint="cs"/>
          <w:rtl/>
        </w:rPr>
        <w:t>وَنَجَّيۡنَٰهُ</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ٱلۡغَمِّۚ</w:t>
      </w:r>
      <w:r w:rsidR="00B27CA5" w:rsidRPr="00B27CA5">
        <w:rPr>
          <w:rStyle w:val="Char8"/>
          <w:rtl/>
        </w:rPr>
        <w:t xml:space="preserve"> </w:t>
      </w:r>
      <w:r w:rsidR="00B27CA5" w:rsidRPr="00B27CA5">
        <w:rPr>
          <w:rStyle w:val="Char8"/>
          <w:rFonts w:hint="cs"/>
          <w:rtl/>
        </w:rPr>
        <w:t>وَكَذَٰلِكَ</w:t>
      </w:r>
      <w:r w:rsidR="00B27CA5" w:rsidRPr="00B27CA5">
        <w:rPr>
          <w:rStyle w:val="Char8"/>
          <w:rtl/>
        </w:rPr>
        <w:t xml:space="preserve"> </w:t>
      </w:r>
      <w:r w:rsidR="00B27CA5" w:rsidRPr="00B27CA5">
        <w:rPr>
          <w:rStyle w:val="Char8"/>
          <w:rFonts w:hint="cs"/>
          <w:rtl/>
        </w:rPr>
        <w:t>نُ‍ۨجِي</w:t>
      </w:r>
      <w:r w:rsidR="00B27CA5" w:rsidRPr="00B27CA5">
        <w:rPr>
          <w:rStyle w:val="Char8"/>
          <w:rtl/>
        </w:rPr>
        <w:t xml:space="preserve"> </w:t>
      </w:r>
      <w:r w:rsidR="00B27CA5" w:rsidRPr="00B27CA5">
        <w:rPr>
          <w:rStyle w:val="Char8"/>
          <w:rFonts w:hint="cs"/>
          <w:rtl/>
        </w:rPr>
        <w:t>ٱلۡمُؤۡمِنِينَ</w:t>
      </w:r>
      <w:r w:rsidR="00B27CA5" w:rsidRPr="00B27CA5">
        <w:rPr>
          <w:rStyle w:val="Char8"/>
          <w:rtl/>
        </w:rPr>
        <w:t xml:space="preserve"> </w:t>
      </w:r>
      <w:r w:rsidR="00B27CA5" w:rsidRPr="00B27CA5">
        <w:rPr>
          <w:rStyle w:val="Char8"/>
          <w:rFonts w:hint="cs"/>
          <w:rtl/>
        </w:rPr>
        <w:t>٨٨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الأنبیاء: 87-88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ذوالنون (</w:t>
      </w:r>
      <w:r w:rsidR="00C30BB6" w:rsidRPr="00AD01FA">
        <w:rPr>
          <w:rStyle w:val="Char"/>
          <w:rFonts w:eastAsia="Calibri" w:hint="cs"/>
          <w:rtl/>
        </w:rPr>
        <w:t>=</w:t>
      </w:r>
      <w:r w:rsidR="00C30BB6" w:rsidRPr="00AD01FA">
        <w:rPr>
          <w:rStyle w:val="Char"/>
          <w:rFonts w:eastAsia="Calibri"/>
          <w:rtl/>
        </w:rPr>
        <w:t>یونس) را یاد کن که خشمگین (از میان قومش) رفت و گمان کرد که هرگز بر او سخت نمی‌گیریم؛ پس در تاریکی‌ها ندا داد: هیچ معبود برحقی جز تو وجود ندارد؛ پاک و منزهی؛ بی‌گمان من ستم</w:t>
      </w:r>
      <w:r w:rsidR="00C30BB6" w:rsidRPr="00AD01FA">
        <w:rPr>
          <w:rStyle w:val="Char"/>
          <w:rFonts w:eastAsia="Calibri" w:hint="eastAsia"/>
          <w:rtl/>
        </w:rPr>
        <w:t>‌</w:t>
      </w:r>
      <w:r w:rsidR="00C30BB6" w:rsidRPr="00AD01FA">
        <w:rPr>
          <w:rStyle w:val="Char"/>
          <w:rFonts w:eastAsia="Calibri"/>
          <w:rtl/>
        </w:rPr>
        <w:t>کار بوده‌ام. پس دعایش را اجابت کردیم و او را از غم و اندوه نجات دادیم. و بدین‌سان مومنان را نجات می‌دهیم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40" w:lineRule="auto"/>
        <w:ind w:firstLine="282"/>
        <w:contextualSpacing/>
        <w:jc w:val="both"/>
        <w:rPr>
          <w:rFonts w:ascii="Times New Roman" w:eastAsia="Times New Roman" w:hAnsi="Times New Roman" w:cs="B Lotus"/>
          <w:b/>
          <w:bCs/>
          <w:noProof/>
          <w:sz w:val="27"/>
          <w:szCs w:val="28"/>
          <w:rtl/>
        </w:rPr>
      </w:pP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بیان می‌دارد که بندگان م</w:t>
      </w:r>
      <w:r w:rsidR="008C4FA8">
        <w:rPr>
          <w:rFonts w:eastAsia="Times New Roman" w:cs="B Lotus" w:hint="cs"/>
          <w:sz w:val="28"/>
          <w:szCs w:val="28"/>
          <w:rtl/>
        </w:rPr>
        <w:t>ؤمنش را بدان‌گاه که در س</w:t>
      </w:r>
      <w:r w:rsidRPr="0046496C">
        <w:rPr>
          <w:rFonts w:eastAsia="Times New Roman" w:cs="B Lotus" w:hint="cs"/>
          <w:sz w:val="28"/>
          <w:szCs w:val="28"/>
          <w:rtl/>
        </w:rPr>
        <w:t>ختی بیفتند، می‌رهاند؛ همان‌گونه که یونس</w:t>
      </w:r>
      <w:r w:rsidR="00AD01FA">
        <w:rPr>
          <w:rFonts w:eastAsia="Times New Roman" w:cs="B Lotus" w:hint="cs"/>
          <w:sz w:val="28"/>
          <w:szCs w:val="28"/>
          <w:rtl/>
        </w:rPr>
        <w:t xml:space="preserve"> </w:t>
      </w:r>
      <w:r w:rsidRPr="0046496C">
        <w:rPr>
          <w:rFonts w:eastAsia="Times New Roman" w:cs="B Lotus" w:hint="cs"/>
          <w:sz w:val="28"/>
          <w:szCs w:val="28"/>
        </w:rPr>
        <w:sym w:font="AGA Arabesque" w:char="F075"/>
      </w:r>
      <w:r w:rsidRPr="0046496C">
        <w:rPr>
          <w:rFonts w:eastAsia="Times New Roman" w:cs="B Lotus" w:hint="cs"/>
          <w:sz w:val="28"/>
          <w:szCs w:val="28"/>
          <w:rtl/>
        </w:rPr>
        <w:t xml:space="preserve"> را نجات داد.</w:t>
      </w:r>
      <w:r w:rsidRPr="0046496C">
        <w:rPr>
          <w:rFonts w:eastAsia="Times New Roman" w:cs="B Lotus"/>
          <w:sz w:val="28"/>
          <w:szCs w:val="28"/>
          <w:rtl/>
        </w:rPr>
        <w:t xml:space="preserve"> پيامبر</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w:t>
      </w:r>
      <w:r w:rsidRPr="0046496C">
        <w:rPr>
          <w:rFonts w:eastAsia="Times New Roman" w:cs="B Lotus" w:hint="cs"/>
          <w:sz w:val="28"/>
          <w:szCs w:val="28"/>
          <w:rtl/>
        </w:rPr>
        <w:t xml:space="preserve">فرموده است: </w:t>
      </w:r>
      <w:r w:rsidR="0074648C" w:rsidRPr="00105D43">
        <w:rPr>
          <w:rStyle w:val="Char7"/>
          <w:rFonts w:eastAsia="Calibri"/>
          <w:rtl/>
        </w:rPr>
        <w:t>«</w:t>
      </w:r>
      <w:r w:rsidRPr="0046496C">
        <w:rPr>
          <w:rFonts w:ascii="mylotus" w:hAnsi="mylotus" w:cs="mylotus"/>
          <w:b/>
          <w:bCs/>
          <w:sz w:val="27"/>
          <w:szCs w:val="27"/>
          <w:rtl/>
        </w:rPr>
        <w:t>دَعْوَةُ أَخِي ذِي النُّونِ مَا دَعَا بِهَا مَكْرُوبٌ إلَّا فَرَّجَ اللَّهُ كَرْبَهُ</w:t>
      </w:r>
      <w:r w:rsidRPr="0046496C">
        <w:rPr>
          <w:rFonts w:ascii="mylotus" w:eastAsia="Times New Roman" w:hAnsi="mylotus" w:cs="mylotus"/>
          <w:b/>
          <w:bCs/>
          <w:sz w:val="27"/>
          <w:szCs w:val="27"/>
          <w:rtl/>
        </w:rPr>
        <w:t>:</w:t>
      </w:r>
      <w:r w:rsidRPr="0046496C">
        <w:rPr>
          <w:rFonts w:ascii="Traditional Arabic" w:eastAsia="Times New Roman" w:hAnsi="Traditional Arabic" w:cs="Traditional Arabic"/>
          <w:sz w:val="32"/>
          <w:szCs w:val="32"/>
          <w:rtl/>
        </w:rPr>
        <w:t xml:space="preserve"> </w:t>
      </w:r>
      <w:r w:rsidR="00990C54" w:rsidRPr="00990C54">
        <w:rPr>
          <w:rStyle w:val="Char7"/>
          <w:rFonts w:eastAsia="Calibri" w:hint="cs"/>
          <w:rtl/>
        </w:rPr>
        <w:t>﴿</w:t>
      </w:r>
      <w:r w:rsidR="00B27CA5" w:rsidRPr="00B27CA5">
        <w:rPr>
          <w:rStyle w:val="Char8"/>
          <w:rFonts w:hint="cs"/>
          <w:rtl/>
        </w:rPr>
        <w:t>لَّآ</w:t>
      </w:r>
      <w:r w:rsidR="00B27CA5" w:rsidRPr="00B27CA5">
        <w:rPr>
          <w:rStyle w:val="Char8"/>
          <w:rtl/>
        </w:rPr>
        <w:t xml:space="preserve"> </w:t>
      </w:r>
      <w:r w:rsidR="00B27CA5" w:rsidRPr="00B27CA5">
        <w:rPr>
          <w:rStyle w:val="Char8"/>
          <w:rFonts w:hint="cs"/>
          <w:rtl/>
        </w:rPr>
        <w:t>إِلَٰهَ</w:t>
      </w:r>
      <w:r w:rsidR="00B27CA5" w:rsidRPr="00B27CA5">
        <w:rPr>
          <w:rStyle w:val="Char8"/>
          <w:rtl/>
        </w:rPr>
        <w:t xml:space="preserve"> </w:t>
      </w:r>
      <w:r w:rsidR="00B27CA5" w:rsidRPr="00B27CA5">
        <w:rPr>
          <w:rStyle w:val="Char8"/>
          <w:rFonts w:hint="cs"/>
          <w:rtl/>
        </w:rPr>
        <w:t>إِلَّآ</w:t>
      </w:r>
      <w:r w:rsidR="00B27CA5" w:rsidRPr="00B27CA5">
        <w:rPr>
          <w:rStyle w:val="Char8"/>
          <w:rtl/>
        </w:rPr>
        <w:t xml:space="preserve"> </w:t>
      </w:r>
      <w:r w:rsidR="00B27CA5" w:rsidRPr="00B27CA5">
        <w:rPr>
          <w:rStyle w:val="Char8"/>
          <w:rFonts w:hint="cs"/>
          <w:rtl/>
        </w:rPr>
        <w:t>أَنتَ</w:t>
      </w:r>
      <w:r w:rsidR="00B27CA5" w:rsidRPr="00B27CA5">
        <w:rPr>
          <w:rStyle w:val="Char8"/>
          <w:rtl/>
        </w:rPr>
        <w:t xml:space="preserve"> </w:t>
      </w:r>
      <w:r w:rsidR="00B27CA5" w:rsidRPr="00B27CA5">
        <w:rPr>
          <w:rStyle w:val="Char8"/>
          <w:rFonts w:hint="cs"/>
          <w:rtl/>
        </w:rPr>
        <w:t>سُبۡحَٰنَكَ</w:t>
      </w:r>
      <w:r w:rsidR="00B27CA5" w:rsidRPr="00B27CA5">
        <w:rPr>
          <w:rStyle w:val="Char8"/>
          <w:rtl/>
        </w:rPr>
        <w:t xml:space="preserve"> </w:t>
      </w:r>
      <w:r w:rsidR="00B27CA5" w:rsidRPr="00B27CA5">
        <w:rPr>
          <w:rStyle w:val="Char8"/>
          <w:rFonts w:hint="cs"/>
          <w:rtl/>
        </w:rPr>
        <w:t>إِنِّي</w:t>
      </w:r>
      <w:r w:rsidR="00B27CA5" w:rsidRPr="00B27CA5">
        <w:rPr>
          <w:rStyle w:val="Char8"/>
          <w:rtl/>
        </w:rPr>
        <w:t xml:space="preserve"> </w:t>
      </w:r>
      <w:r w:rsidR="00B27CA5" w:rsidRPr="00B27CA5">
        <w:rPr>
          <w:rStyle w:val="Char8"/>
          <w:rFonts w:hint="cs"/>
          <w:rtl/>
        </w:rPr>
        <w:t>كُنتُ</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ٱلظَّٰلِمِينَ</w:t>
      </w:r>
      <w:r w:rsidR="00B27CA5" w:rsidRPr="00B27CA5">
        <w:rPr>
          <w:rStyle w:val="Char8"/>
          <w:rtl/>
        </w:rPr>
        <w:t xml:space="preserve"> </w:t>
      </w:r>
      <w:r w:rsidR="00B27CA5" w:rsidRPr="00B27CA5">
        <w:rPr>
          <w:rStyle w:val="Char8"/>
          <w:rFonts w:hint="cs"/>
          <w:rtl/>
        </w:rPr>
        <w:t>٨٧</w:t>
      </w:r>
      <w:r w:rsidR="00990C54" w:rsidRPr="00990C54">
        <w:rPr>
          <w:rStyle w:val="Char7"/>
          <w:rFonts w:eastAsia="Calibri" w:hint="cs"/>
          <w:rtl/>
        </w:rPr>
        <w:t>﴾</w:t>
      </w:r>
      <w:r w:rsidR="0074648C" w:rsidRPr="0074648C">
        <w:rPr>
          <w:rStyle w:val="Char7"/>
          <w:rFonts w:eastAsia="Calibri" w:hint="cs"/>
          <w:rtl/>
        </w:rPr>
        <w:t>»</w:t>
      </w:r>
      <w:r w:rsidR="00553145" w:rsidRPr="00553145">
        <w:rPr>
          <w:rFonts w:ascii="2  Badr" w:eastAsia="Times New Roman" w:hAnsi="2  Badr" w:cs="B Lotus"/>
          <w:szCs w:val="28"/>
          <w:vertAlign w:val="superscript"/>
          <w:rtl/>
        </w:rPr>
        <w:t>(</w:t>
      </w:r>
      <w:r w:rsidR="00553145" w:rsidRPr="00553145">
        <w:rPr>
          <w:rFonts w:ascii="2  Badr" w:eastAsia="Times New Roman" w:hAnsi="2  Badr" w:cs="B Lotus"/>
          <w:szCs w:val="28"/>
          <w:vertAlign w:val="superscript"/>
          <w:rtl/>
        </w:rPr>
        <w:footnoteReference w:id="447"/>
      </w:r>
      <w:r w:rsidR="00553145" w:rsidRPr="00553145">
        <w:rPr>
          <w:rFonts w:ascii="2  Badr" w:eastAsia="Times New Roman" w:hAnsi="2  Badr" w:cs="B Lotus"/>
          <w:szCs w:val="28"/>
          <w:vertAlign w:val="superscript"/>
          <w:rtl/>
        </w:rPr>
        <w:t>)</w:t>
      </w:r>
      <w:r w:rsidRPr="0046496C">
        <w:rPr>
          <w:rFonts w:eastAsia="Times New Roman" w:cs="B Lotus" w:hint="cs"/>
          <w:sz w:val="28"/>
          <w:szCs w:val="28"/>
          <w:rtl/>
        </w:rPr>
        <w:t xml:space="preserve"> یعنی</w:t>
      </w:r>
      <w:r w:rsidRPr="0046496C">
        <w:rPr>
          <w:rFonts w:eastAsia="Times New Roman" w:cs="B Lotus"/>
          <w:szCs w:val="28"/>
          <w:rtl/>
        </w:rPr>
        <w:t xml:space="preserve">: </w:t>
      </w:r>
      <w:r w:rsidRPr="0046496C">
        <w:rPr>
          <w:rFonts w:eastAsia="Times New Roman" w:cs="B Lotus"/>
          <w:sz w:val="28"/>
          <w:szCs w:val="28"/>
          <w:rtl/>
        </w:rPr>
        <w:t xml:space="preserve">هر فرد گرفتاري اگر دعاي </w:t>
      </w:r>
      <w:r w:rsidRPr="0046496C">
        <w:rPr>
          <w:rFonts w:eastAsia="Times New Roman" w:cs="B Lotus" w:hint="cs"/>
          <w:sz w:val="28"/>
          <w:szCs w:val="28"/>
          <w:rtl/>
        </w:rPr>
        <w:t xml:space="preserve">برادرم </w:t>
      </w:r>
      <w:r w:rsidRPr="0046496C">
        <w:rPr>
          <w:rFonts w:eastAsia="Times New Roman" w:cs="B Lotus"/>
          <w:sz w:val="28"/>
          <w:szCs w:val="28"/>
          <w:rtl/>
        </w:rPr>
        <w:t>يونس</w:t>
      </w:r>
      <w:r w:rsidR="00AD01FA">
        <w:rPr>
          <w:rFonts w:eastAsia="Times New Roman" w:cs="B Lotus" w:hint="cs"/>
          <w:sz w:val="28"/>
          <w:szCs w:val="28"/>
          <w:rtl/>
        </w:rPr>
        <w:t xml:space="preserve"> </w:t>
      </w:r>
      <w:r w:rsidRPr="0046496C">
        <w:rPr>
          <w:rFonts w:eastAsia="Times New Roman" w:cs="B Lotus"/>
          <w:sz w:val="28"/>
          <w:szCs w:val="28"/>
        </w:rPr>
        <w:sym w:font="AGA Arabesque" w:char="F075"/>
      </w:r>
      <w:r w:rsidRPr="0046496C">
        <w:rPr>
          <w:rFonts w:eastAsia="Times New Roman" w:cs="B Lotus"/>
          <w:sz w:val="28"/>
          <w:szCs w:val="28"/>
          <w:rtl/>
        </w:rPr>
        <w:t xml:space="preserve"> را بر زبان </w:t>
      </w:r>
      <w:r w:rsidRPr="0046496C">
        <w:rPr>
          <w:rFonts w:eastAsia="Times New Roman" w:cs="B Lotus" w:hint="cs"/>
          <w:sz w:val="28"/>
          <w:szCs w:val="28"/>
          <w:rtl/>
        </w:rPr>
        <w:t>بیا</w:t>
      </w:r>
      <w:r w:rsidRPr="0046496C">
        <w:rPr>
          <w:rFonts w:eastAsia="Times New Roman" w:cs="B Lotus"/>
          <w:sz w:val="28"/>
          <w:szCs w:val="28"/>
          <w:rtl/>
        </w:rPr>
        <w:t xml:space="preserve">ورد، </w:t>
      </w:r>
      <w:r w:rsidRPr="0046496C">
        <w:rPr>
          <w:rFonts w:eastAsia="Times New Roman" w:cs="B Lotus" w:hint="cs"/>
          <w:sz w:val="28"/>
          <w:szCs w:val="28"/>
          <w:rtl/>
        </w:rPr>
        <w:t>به‌</w:t>
      </w:r>
      <w:r w:rsidRPr="0046496C">
        <w:rPr>
          <w:rFonts w:eastAsia="Times New Roman" w:cs="B Lotus"/>
          <w:sz w:val="28"/>
          <w:szCs w:val="28"/>
          <w:rtl/>
        </w:rPr>
        <w:t xml:space="preserve">قطع </w:t>
      </w:r>
      <w:r w:rsidRPr="0046496C">
        <w:rPr>
          <w:rFonts w:eastAsia="Times New Roman" w:cs="B Lotus" w:hint="cs"/>
          <w:sz w:val="28"/>
          <w:szCs w:val="28"/>
          <w:rtl/>
        </w:rPr>
        <w:t>الله،</w:t>
      </w:r>
      <w:r w:rsidRPr="0046496C">
        <w:rPr>
          <w:rFonts w:eastAsia="Times New Roman" w:cs="B Lotus"/>
          <w:sz w:val="28"/>
          <w:szCs w:val="28"/>
          <w:rtl/>
        </w:rPr>
        <w:t xml:space="preserve"> گرفتاري و سختي</w:t>
      </w:r>
      <w:r w:rsidRPr="0046496C">
        <w:rPr>
          <w:rFonts w:eastAsia="Times New Roman" w:cs="B Lotus"/>
          <w:sz w:val="28"/>
          <w:szCs w:val="28"/>
          <w:cs/>
        </w:rPr>
        <w:t>‎</w:t>
      </w:r>
      <w:r w:rsidRPr="0046496C">
        <w:rPr>
          <w:rFonts w:eastAsia="Times New Roman" w:cs="B Lotus"/>
          <w:sz w:val="28"/>
          <w:szCs w:val="28"/>
          <w:rtl/>
        </w:rPr>
        <w:t xml:space="preserve"> را از وي دور مي‌گرداند</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w:t>
      </w:r>
      <w:r w:rsidRPr="0046496C">
        <w:rPr>
          <w:rFonts w:eastAsia="Times New Roman" w:cs="B Lotus"/>
          <w:sz w:val="28"/>
          <w:szCs w:val="28"/>
          <w:rtl/>
        </w:rPr>
        <w:t xml:space="preserve">دعا اين است: </w:t>
      </w:r>
      <w:r w:rsidR="00990C54" w:rsidRPr="00990C54">
        <w:rPr>
          <w:rStyle w:val="Char7"/>
          <w:rFonts w:eastAsia="Calibri" w:hint="cs"/>
          <w:rtl/>
        </w:rPr>
        <w:t>﴿</w:t>
      </w:r>
      <w:r w:rsidR="00B27CA5" w:rsidRPr="00B27CA5">
        <w:rPr>
          <w:rStyle w:val="Char8"/>
          <w:rFonts w:hint="cs"/>
          <w:rtl/>
        </w:rPr>
        <w:t>لَّآ</w:t>
      </w:r>
      <w:r w:rsidR="00B27CA5" w:rsidRPr="00B27CA5">
        <w:rPr>
          <w:rStyle w:val="Char8"/>
          <w:rtl/>
        </w:rPr>
        <w:t xml:space="preserve"> </w:t>
      </w:r>
      <w:r w:rsidR="00B27CA5" w:rsidRPr="00B27CA5">
        <w:rPr>
          <w:rStyle w:val="Char8"/>
          <w:rFonts w:hint="cs"/>
          <w:rtl/>
        </w:rPr>
        <w:t>إِلَٰهَ</w:t>
      </w:r>
      <w:r w:rsidR="00B27CA5" w:rsidRPr="00B27CA5">
        <w:rPr>
          <w:rStyle w:val="Char8"/>
          <w:rtl/>
        </w:rPr>
        <w:t xml:space="preserve"> </w:t>
      </w:r>
      <w:r w:rsidR="00B27CA5" w:rsidRPr="00B27CA5">
        <w:rPr>
          <w:rStyle w:val="Char8"/>
          <w:rFonts w:hint="cs"/>
          <w:rtl/>
        </w:rPr>
        <w:t>إِلَّآ</w:t>
      </w:r>
      <w:r w:rsidR="00B27CA5" w:rsidRPr="00B27CA5">
        <w:rPr>
          <w:rStyle w:val="Char8"/>
          <w:rtl/>
        </w:rPr>
        <w:t xml:space="preserve"> </w:t>
      </w:r>
      <w:r w:rsidR="00B27CA5" w:rsidRPr="00B27CA5">
        <w:rPr>
          <w:rStyle w:val="Char8"/>
          <w:rFonts w:hint="cs"/>
          <w:rtl/>
        </w:rPr>
        <w:t>أَنتَ</w:t>
      </w:r>
      <w:r w:rsidR="00B27CA5" w:rsidRPr="00B27CA5">
        <w:rPr>
          <w:rStyle w:val="Char8"/>
          <w:rtl/>
        </w:rPr>
        <w:t xml:space="preserve"> </w:t>
      </w:r>
      <w:r w:rsidR="00B27CA5" w:rsidRPr="00B27CA5">
        <w:rPr>
          <w:rStyle w:val="Char8"/>
          <w:rFonts w:hint="cs"/>
          <w:rtl/>
        </w:rPr>
        <w:t>سُبۡحَٰنَكَ</w:t>
      </w:r>
      <w:r w:rsidR="00B27CA5" w:rsidRPr="00B27CA5">
        <w:rPr>
          <w:rStyle w:val="Char8"/>
          <w:rtl/>
        </w:rPr>
        <w:t xml:space="preserve"> </w:t>
      </w:r>
      <w:r w:rsidR="00B27CA5" w:rsidRPr="00B27CA5">
        <w:rPr>
          <w:rStyle w:val="Char8"/>
          <w:rFonts w:hint="cs"/>
          <w:rtl/>
        </w:rPr>
        <w:t>إِنِّي</w:t>
      </w:r>
      <w:r w:rsidR="00B27CA5" w:rsidRPr="00B27CA5">
        <w:rPr>
          <w:rStyle w:val="Char8"/>
          <w:rtl/>
        </w:rPr>
        <w:t xml:space="preserve"> </w:t>
      </w:r>
      <w:r w:rsidR="00B27CA5" w:rsidRPr="00B27CA5">
        <w:rPr>
          <w:rStyle w:val="Char8"/>
          <w:rFonts w:hint="cs"/>
          <w:rtl/>
        </w:rPr>
        <w:t>كُنتُ</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ٱلظَّٰلِمِينَ</w:t>
      </w:r>
      <w:r w:rsidR="00B27CA5" w:rsidRPr="00B27CA5">
        <w:rPr>
          <w:rStyle w:val="Char8"/>
          <w:rtl/>
        </w:rPr>
        <w:t xml:space="preserve"> </w:t>
      </w:r>
      <w:r w:rsidR="00B27CA5" w:rsidRPr="00B27CA5">
        <w:rPr>
          <w:rStyle w:val="Char8"/>
          <w:rFonts w:hint="cs"/>
          <w:rtl/>
        </w:rPr>
        <w:t>٨٧</w:t>
      </w:r>
      <w:r w:rsidR="00990C54" w:rsidRPr="00990C54">
        <w:rPr>
          <w:rStyle w:val="Char7"/>
          <w:rFonts w:eastAsia="Calibri" w:hint="cs"/>
          <w:rtl/>
        </w:rPr>
        <w:t>﴾</w:t>
      </w:r>
      <w:bookmarkStart w:id="728" w:name="_Toc246700201"/>
      <w:bookmarkStart w:id="729" w:name="_Toc254369612"/>
      <w:r w:rsidRPr="0046496C">
        <w:rPr>
          <w:rFonts w:eastAsia="Times New Roman" w:cs="B Zar" w:hint="cs"/>
          <w:szCs w:val="28"/>
          <w:rtl/>
        </w:rPr>
        <w:t>».</w:t>
      </w:r>
    </w:p>
    <w:p w:rsidR="00C30BB6" w:rsidRPr="0046496C" w:rsidRDefault="00C30BB6" w:rsidP="00982080">
      <w:pPr>
        <w:pStyle w:val="a7"/>
        <w:rPr>
          <w:rtl/>
        </w:rPr>
      </w:pPr>
      <w:bookmarkStart w:id="730" w:name="_Toc319776653"/>
      <w:r w:rsidRPr="0046496C">
        <w:rPr>
          <w:rFonts w:ascii="Times New Roman" w:hAnsi="Times New Roman"/>
          <w:noProof/>
          <w:sz w:val="27"/>
          <w:rtl/>
        </w:rPr>
        <w:t>4</w:t>
      </w:r>
      <w:r w:rsidRPr="0046496C">
        <w:rPr>
          <w:rtl/>
        </w:rPr>
        <w:t>-</w:t>
      </w:r>
      <w:r w:rsidRPr="0046496C">
        <w:rPr>
          <w:rFonts w:hint="cs"/>
          <w:rtl/>
        </w:rPr>
        <w:t xml:space="preserve"> </w:t>
      </w:r>
      <w:r w:rsidRPr="0046496C">
        <w:rPr>
          <w:rtl/>
        </w:rPr>
        <w:t>حيات</w:t>
      </w:r>
      <w:bookmarkEnd w:id="728"/>
      <w:bookmarkEnd w:id="729"/>
      <w:r w:rsidRPr="0046496C">
        <w:rPr>
          <w:rFonts w:hint="cs"/>
          <w:rtl/>
        </w:rPr>
        <w:t xml:space="preserve"> طیبه:</w:t>
      </w:r>
      <w:bookmarkEnd w:id="730"/>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یکی </w:t>
      </w:r>
      <w:r w:rsidRPr="0046496C">
        <w:rPr>
          <w:rFonts w:eastAsia="Times New Roman" w:cs="B Lotus"/>
          <w:sz w:val="28"/>
          <w:szCs w:val="28"/>
          <w:rtl/>
        </w:rPr>
        <w:t xml:space="preserve">از ثمرات و آثار ايمان، </w:t>
      </w:r>
      <w:r w:rsidRPr="0046496C">
        <w:rPr>
          <w:rFonts w:eastAsia="Times New Roman" w:cs="B Lotus" w:hint="cs"/>
          <w:sz w:val="28"/>
          <w:szCs w:val="28"/>
          <w:rtl/>
        </w:rPr>
        <w:t xml:space="preserve">برخورداری از </w:t>
      </w:r>
      <w:r w:rsidRPr="0046496C">
        <w:rPr>
          <w:rFonts w:eastAsia="Times New Roman" w:cs="B Lotus"/>
          <w:sz w:val="28"/>
          <w:szCs w:val="28"/>
          <w:rtl/>
        </w:rPr>
        <w:t xml:space="preserve">حيات پاكيزه و خوش در اين دنيا و در سراي آخرت </w:t>
      </w:r>
      <w:r w:rsidRPr="0046496C">
        <w:rPr>
          <w:rFonts w:eastAsia="Times New Roman" w:cs="B Lotus" w:hint="cs"/>
          <w:sz w:val="28"/>
          <w:szCs w:val="28"/>
          <w:rtl/>
        </w:rPr>
        <w:t>است؛</w:t>
      </w:r>
      <w:r w:rsidRPr="0046496C">
        <w:rPr>
          <w:rFonts w:eastAsia="Times New Roman" w:cs="B Lotus"/>
          <w:sz w:val="28"/>
          <w:szCs w:val="28"/>
          <w:rtl/>
        </w:rPr>
        <w:t xml:space="preserve">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عَمِلَ</w:t>
      </w:r>
      <w:r w:rsidR="00B27CA5" w:rsidRPr="00B27CA5">
        <w:rPr>
          <w:rStyle w:val="Char8"/>
          <w:rtl/>
        </w:rPr>
        <w:t xml:space="preserve"> </w:t>
      </w:r>
      <w:r w:rsidR="00B27CA5" w:rsidRPr="00B27CA5">
        <w:rPr>
          <w:rStyle w:val="Char8"/>
          <w:rFonts w:hint="cs"/>
          <w:rtl/>
        </w:rPr>
        <w:t>صَٰلِحٗا</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ذَكَرٍ</w:t>
      </w:r>
      <w:r w:rsidR="00B27CA5" w:rsidRPr="00B27CA5">
        <w:rPr>
          <w:rStyle w:val="Char8"/>
          <w:rtl/>
        </w:rPr>
        <w:t xml:space="preserve"> </w:t>
      </w:r>
      <w:r w:rsidR="00B27CA5" w:rsidRPr="00B27CA5">
        <w:rPr>
          <w:rStyle w:val="Char8"/>
          <w:rFonts w:hint="cs"/>
          <w:rtl/>
        </w:rPr>
        <w:t>أَوۡ</w:t>
      </w:r>
      <w:r w:rsidR="00B27CA5" w:rsidRPr="00B27CA5">
        <w:rPr>
          <w:rStyle w:val="Char8"/>
          <w:rtl/>
        </w:rPr>
        <w:t xml:space="preserve"> </w:t>
      </w:r>
      <w:r w:rsidR="00B27CA5" w:rsidRPr="00B27CA5">
        <w:rPr>
          <w:rStyle w:val="Char8"/>
          <w:rFonts w:hint="cs"/>
          <w:rtl/>
        </w:rPr>
        <w:t>أُنثَىٰ</w:t>
      </w:r>
      <w:r w:rsidR="00B27CA5" w:rsidRPr="00B27CA5">
        <w:rPr>
          <w:rStyle w:val="Char8"/>
          <w:rtl/>
        </w:rPr>
        <w:t xml:space="preserve"> </w:t>
      </w:r>
      <w:r w:rsidR="00B27CA5" w:rsidRPr="00B27CA5">
        <w:rPr>
          <w:rStyle w:val="Char8"/>
          <w:rFonts w:hint="cs"/>
          <w:rtl/>
        </w:rPr>
        <w:t>وَهُوَ</w:t>
      </w:r>
      <w:r w:rsidR="00B27CA5" w:rsidRPr="00B27CA5">
        <w:rPr>
          <w:rStyle w:val="Char8"/>
          <w:rtl/>
        </w:rPr>
        <w:t xml:space="preserve"> </w:t>
      </w:r>
      <w:r w:rsidR="00B27CA5" w:rsidRPr="00B27CA5">
        <w:rPr>
          <w:rStyle w:val="Char8"/>
          <w:rFonts w:hint="cs"/>
          <w:rtl/>
        </w:rPr>
        <w:t>مُؤۡمِنٞ</w:t>
      </w:r>
      <w:r w:rsidR="00B27CA5" w:rsidRPr="00B27CA5">
        <w:rPr>
          <w:rStyle w:val="Char8"/>
          <w:rtl/>
        </w:rPr>
        <w:t xml:space="preserve"> </w:t>
      </w:r>
      <w:r w:rsidR="00B27CA5" w:rsidRPr="00B27CA5">
        <w:rPr>
          <w:rStyle w:val="Char8"/>
          <w:rFonts w:hint="cs"/>
          <w:rtl/>
        </w:rPr>
        <w:t>فَلَنُحۡيِيَنَّهُۥ</w:t>
      </w:r>
      <w:r w:rsidR="00B27CA5" w:rsidRPr="00B27CA5">
        <w:rPr>
          <w:rStyle w:val="Char8"/>
          <w:rtl/>
        </w:rPr>
        <w:t xml:space="preserve"> </w:t>
      </w:r>
      <w:r w:rsidR="00B27CA5" w:rsidRPr="00B27CA5">
        <w:rPr>
          <w:rStyle w:val="Char8"/>
          <w:rFonts w:hint="cs"/>
          <w:rtl/>
        </w:rPr>
        <w:t>حَيَوٰةٗ</w:t>
      </w:r>
      <w:r w:rsidR="00B27CA5" w:rsidRPr="00B27CA5">
        <w:rPr>
          <w:rStyle w:val="Char8"/>
          <w:rtl/>
        </w:rPr>
        <w:t xml:space="preserve"> </w:t>
      </w:r>
      <w:r w:rsidR="00B27CA5" w:rsidRPr="00B27CA5">
        <w:rPr>
          <w:rStyle w:val="Char8"/>
          <w:rFonts w:hint="cs"/>
          <w:rtl/>
        </w:rPr>
        <w:t>طَيِّبَةٗۖ</w:t>
      </w:r>
      <w:r w:rsidR="00B27CA5" w:rsidRPr="00B27CA5">
        <w:rPr>
          <w:rStyle w:val="Char8"/>
          <w:rtl/>
        </w:rPr>
        <w:t xml:space="preserve"> </w:t>
      </w:r>
      <w:r w:rsidR="00B27CA5" w:rsidRPr="00B27CA5">
        <w:rPr>
          <w:rStyle w:val="Char8"/>
          <w:rFonts w:hint="cs"/>
          <w:rtl/>
        </w:rPr>
        <w:t>وَلَنَجۡزِيَنَّهُمۡ</w:t>
      </w:r>
      <w:r w:rsidR="00B27CA5" w:rsidRPr="00B27CA5">
        <w:rPr>
          <w:rStyle w:val="Char8"/>
          <w:rtl/>
        </w:rPr>
        <w:t xml:space="preserve"> </w:t>
      </w:r>
      <w:r w:rsidR="00B27CA5" w:rsidRPr="00B27CA5">
        <w:rPr>
          <w:rStyle w:val="Char8"/>
          <w:rFonts w:hint="cs"/>
          <w:rtl/>
        </w:rPr>
        <w:t>أَجۡرَهُم</w:t>
      </w:r>
      <w:r w:rsidR="00B27CA5" w:rsidRPr="00B27CA5">
        <w:rPr>
          <w:rStyle w:val="Char8"/>
          <w:rtl/>
        </w:rPr>
        <w:t xml:space="preserve"> </w:t>
      </w:r>
      <w:r w:rsidR="00B27CA5" w:rsidRPr="00B27CA5">
        <w:rPr>
          <w:rStyle w:val="Char8"/>
          <w:rFonts w:hint="cs"/>
          <w:rtl/>
        </w:rPr>
        <w:t>بِأَحۡسَنِ</w:t>
      </w:r>
      <w:r w:rsidR="00B27CA5" w:rsidRPr="00B27CA5">
        <w:rPr>
          <w:rStyle w:val="Char8"/>
          <w:rtl/>
        </w:rPr>
        <w:t xml:space="preserve"> </w:t>
      </w:r>
      <w:r w:rsidR="00B27CA5" w:rsidRPr="00B27CA5">
        <w:rPr>
          <w:rStyle w:val="Char8"/>
          <w:rFonts w:hint="cs"/>
          <w:rtl/>
        </w:rPr>
        <w:t>مَا</w:t>
      </w:r>
      <w:r w:rsidR="00B27CA5" w:rsidRPr="00B27CA5">
        <w:rPr>
          <w:rStyle w:val="Char8"/>
          <w:rtl/>
        </w:rPr>
        <w:t xml:space="preserve"> </w:t>
      </w:r>
      <w:r w:rsidR="00B27CA5" w:rsidRPr="00B27CA5">
        <w:rPr>
          <w:rStyle w:val="Char8"/>
          <w:rFonts w:hint="cs"/>
          <w:rtl/>
        </w:rPr>
        <w:t>كَانُواْ</w:t>
      </w:r>
      <w:r w:rsidR="00B27CA5" w:rsidRPr="00B27CA5">
        <w:rPr>
          <w:rStyle w:val="Char8"/>
          <w:rtl/>
        </w:rPr>
        <w:t xml:space="preserve"> </w:t>
      </w:r>
      <w:r w:rsidR="00B27CA5" w:rsidRPr="00B27CA5">
        <w:rPr>
          <w:rStyle w:val="Char8"/>
          <w:rFonts w:hint="cs"/>
          <w:rtl/>
        </w:rPr>
        <w:t>يَعۡمَلُونَ</w:t>
      </w:r>
      <w:r w:rsidR="00B27CA5" w:rsidRPr="00B27CA5">
        <w:rPr>
          <w:rStyle w:val="Char8"/>
          <w:rtl/>
        </w:rPr>
        <w:t xml:space="preserve"> </w:t>
      </w:r>
      <w:r w:rsidR="00B27CA5" w:rsidRPr="00B27CA5">
        <w:rPr>
          <w:rStyle w:val="Char8"/>
          <w:rFonts w:hint="cs"/>
          <w:rtl/>
        </w:rPr>
        <w:t>٩٧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النحل: 97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به هر مومن نیکوکاری اعم از مرد و زن زندگی نیک و پاکیزه‌ای می‌بخشیم و به آنان مطابق بهترین کردارشان پاداش می‌دهیم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834E7" w:rsidRDefault="00C30BB6" w:rsidP="00C30BB6">
      <w:pPr>
        <w:spacing w:after="0" w:line="240" w:lineRule="auto"/>
        <w:ind w:firstLine="282"/>
        <w:contextualSpacing/>
        <w:jc w:val="both"/>
        <w:rPr>
          <w:rFonts w:eastAsia="Times New Roman" w:cs="B Lotus"/>
          <w:spacing w:val="-4"/>
          <w:sz w:val="28"/>
          <w:szCs w:val="28"/>
          <w:rtl/>
        </w:rPr>
      </w:pPr>
      <w:r w:rsidRPr="00A834E7">
        <w:rPr>
          <w:rFonts w:eastAsia="Times New Roman" w:cs="B Lotus"/>
          <w:spacing w:val="-4"/>
          <w:sz w:val="28"/>
          <w:szCs w:val="28"/>
          <w:rtl/>
        </w:rPr>
        <w:t>اين وعده</w:t>
      </w:r>
      <w:r w:rsidRPr="00A834E7">
        <w:rPr>
          <w:rFonts w:eastAsia="Times New Roman" w:cs="B Lotus" w:hint="eastAsia"/>
          <w:spacing w:val="-4"/>
          <w:sz w:val="28"/>
          <w:szCs w:val="28"/>
          <w:rtl/>
        </w:rPr>
        <w:t>‌ی</w:t>
      </w:r>
      <w:r w:rsidRPr="00A834E7">
        <w:rPr>
          <w:rFonts w:eastAsia="Times New Roman" w:cs="B Lotus"/>
          <w:spacing w:val="-4"/>
          <w:sz w:val="28"/>
          <w:szCs w:val="28"/>
          <w:rtl/>
        </w:rPr>
        <w:t xml:space="preserve"> رباني</w:t>
      </w:r>
      <w:r w:rsidRPr="00A834E7">
        <w:rPr>
          <w:rFonts w:eastAsia="Times New Roman" w:cs="B Lotus" w:hint="cs"/>
          <w:spacing w:val="-4"/>
          <w:sz w:val="28"/>
          <w:szCs w:val="28"/>
          <w:rtl/>
        </w:rPr>
        <w:t>،</w:t>
      </w:r>
      <w:r w:rsidRPr="00A834E7">
        <w:rPr>
          <w:rFonts w:eastAsia="Times New Roman" w:cs="B Lotus"/>
          <w:spacing w:val="-4"/>
          <w:sz w:val="28"/>
          <w:szCs w:val="28"/>
          <w:rtl/>
        </w:rPr>
        <w:t xml:space="preserve"> براي كساني</w:t>
      </w:r>
      <w:r w:rsidRPr="00A834E7">
        <w:rPr>
          <w:rFonts w:eastAsia="Times New Roman" w:cs="B Lotus" w:hint="eastAsia"/>
          <w:spacing w:val="-4"/>
          <w:sz w:val="28"/>
          <w:szCs w:val="28"/>
          <w:rtl/>
        </w:rPr>
        <w:t>‌</w:t>
      </w:r>
      <w:r w:rsidRPr="00A834E7">
        <w:rPr>
          <w:rFonts w:eastAsia="Times New Roman" w:cs="B Lotus"/>
          <w:spacing w:val="-4"/>
          <w:sz w:val="28"/>
          <w:szCs w:val="28"/>
          <w:rtl/>
        </w:rPr>
        <w:t xml:space="preserve">ست كه هم ايمان و هم عمل صالح دارند. وعده اين است كه </w:t>
      </w:r>
      <w:r w:rsidRPr="00A834E7">
        <w:rPr>
          <w:rFonts w:eastAsia="Times New Roman" w:cs="B Lotus" w:hint="cs"/>
          <w:spacing w:val="-4"/>
          <w:sz w:val="28"/>
          <w:szCs w:val="28"/>
          <w:rtl/>
        </w:rPr>
        <w:t>الله</w:t>
      </w:r>
      <w:r w:rsidR="00AD01FA">
        <w:rPr>
          <w:rFonts w:eastAsia="Times New Roman" w:cs="B Lotus" w:hint="cs"/>
          <w:spacing w:val="-4"/>
          <w:sz w:val="28"/>
          <w:szCs w:val="28"/>
          <w:rtl/>
        </w:rPr>
        <w:t xml:space="preserve"> </w:t>
      </w:r>
      <w:r w:rsidRPr="00A834E7">
        <w:rPr>
          <w:rFonts w:eastAsia="Times New Roman" w:cs="B Lotus" w:hint="cs"/>
          <w:spacing w:val="-4"/>
          <w:sz w:val="28"/>
          <w:szCs w:val="28"/>
        </w:rPr>
        <w:sym w:font="AGA Arabesque" w:char="F055"/>
      </w:r>
      <w:r w:rsidRPr="00A834E7">
        <w:rPr>
          <w:rFonts w:eastAsia="Times New Roman" w:cs="B Lotus"/>
          <w:spacing w:val="-4"/>
          <w:sz w:val="28"/>
          <w:szCs w:val="28"/>
          <w:rtl/>
        </w:rPr>
        <w:t xml:space="preserve"> زندگي پاكيزه و خوش</w:t>
      </w:r>
      <w:r w:rsidRPr="00A834E7">
        <w:rPr>
          <w:rFonts w:eastAsia="Times New Roman" w:cs="B Lotus" w:hint="cs"/>
          <w:spacing w:val="-4"/>
          <w:sz w:val="28"/>
          <w:szCs w:val="28"/>
          <w:rtl/>
        </w:rPr>
        <w:t>ی</w:t>
      </w:r>
      <w:r w:rsidRPr="00A834E7">
        <w:rPr>
          <w:rFonts w:eastAsia="Times New Roman" w:cs="B Lotus"/>
          <w:spacing w:val="-4"/>
          <w:sz w:val="28"/>
          <w:szCs w:val="28"/>
          <w:rtl/>
        </w:rPr>
        <w:t xml:space="preserve"> به آنان عطا مي‌كند</w:t>
      </w:r>
      <w:r w:rsidRPr="00A834E7">
        <w:rPr>
          <w:rFonts w:eastAsia="Times New Roman" w:cs="B Lotus" w:hint="cs"/>
          <w:spacing w:val="-4"/>
          <w:sz w:val="28"/>
          <w:szCs w:val="28"/>
          <w:rtl/>
        </w:rPr>
        <w:t>؛</w:t>
      </w:r>
      <w:r w:rsidRPr="00A834E7">
        <w:rPr>
          <w:rFonts w:eastAsia="Times New Roman" w:cs="B Lotus"/>
          <w:spacing w:val="-4"/>
          <w:sz w:val="28"/>
          <w:szCs w:val="28"/>
          <w:rtl/>
        </w:rPr>
        <w:t xml:space="preserve"> همان</w:t>
      </w:r>
      <w:r w:rsidRPr="00A834E7">
        <w:rPr>
          <w:rFonts w:eastAsia="Times New Roman" w:cs="B Lotus"/>
          <w:spacing w:val="-4"/>
          <w:sz w:val="28"/>
          <w:szCs w:val="28"/>
          <w:cs/>
        </w:rPr>
        <w:t>‎</w:t>
      </w:r>
      <w:r w:rsidRPr="00A834E7">
        <w:rPr>
          <w:rFonts w:eastAsia="Times New Roman" w:cs="B Lotus"/>
          <w:spacing w:val="-4"/>
          <w:sz w:val="28"/>
          <w:szCs w:val="28"/>
          <w:rtl/>
        </w:rPr>
        <w:t xml:space="preserve">طور كه </w:t>
      </w:r>
      <w:r w:rsidRPr="00A834E7">
        <w:rPr>
          <w:rFonts w:eastAsia="Times New Roman" w:cs="B Lotus" w:hint="cs"/>
          <w:spacing w:val="-4"/>
          <w:sz w:val="28"/>
          <w:szCs w:val="28"/>
          <w:rtl/>
        </w:rPr>
        <w:t>الله</w:t>
      </w:r>
      <w:r w:rsidR="00AD01FA">
        <w:rPr>
          <w:rFonts w:eastAsia="Times New Roman" w:cs="B Lotus" w:hint="cs"/>
          <w:spacing w:val="-4"/>
          <w:sz w:val="28"/>
          <w:szCs w:val="28"/>
          <w:rtl/>
        </w:rPr>
        <w:t xml:space="preserve"> </w:t>
      </w:r>
      <w:r w:rsidRPr="00A834E7">
        <w:rPr>
          <w:rFonts w:eastAsia="Times New Roman" w:cs="B Lotus" w:hint="cs"/>
          <w:spacing w:val="-4"/>
          <w:sz w:val="28"/>
          <w:szCs w:val="28"/>
        </w:rPr>
        <w:sym w:font="AGA Arabesque" w:char="F055"/>
      </w:r>
      <w:r w:rsidRPr="00A834E7">
        <w:rPr>
          <w:rFonts w:eastAsia="Times New Roman" w:cs="B Lotus"/>
          <w:spacing w:val="-4"/>
          <w:sz w:val="28"/>
          <w:szCs w:val="28"/>
          <w:rtl/>
        </w:rPr>
        <w:t xml:space="preserve"> در</w:t>
      </w:r>
      <w:r w:rsidRPr="00A834E7">
        <w:rPr>
          <w:rFonts w:eastAsia="Times New Roman" w:cs="B Lotus" w:hint="cs"/>
          <w:spacing w:val="-4"/>
          <w:sz w:val="28"/>
          <w:szCs w:val="28"/>
          <w:rtl/>
        </w:rPr>
        <w:t xml:space="preserve"> آیه‌ای</w:t>
      </w:r>
      <w:r w:rsidRPr="00A834E7">
        <w:rPr>
          <w:rFonts w:eastAsia="Times New Roman" w:cs="B Lotus"/>
          <w:spacing w:val="-4"/>
          <w:sz w:val="28"/>
          <w:szCs w:val="28"/>
          <w:rtl/>
        </w:rPr>
        <w:t xml:space="preserve"> ديگر</w:t>
      </w:r>
      <w:r w:rsidRPr="00A834E7">
        <w:rPr>
          <w:rFonts w:eastAsia="Times New Roman" w:cs="B Lotus" w:hint="cs"/>
          <w:spacing w:val="-4"/>
          <w:sz w:val="28"/>
          <w:szCs w:val="28"/>
          <w:rtl/>
        </w:rPr>
        <w:t>،</w:t>
      </w:r>
      <w:r w:rsidRPr="00A834E7">
        <w:rPr>
          <w:rFonts w:eastAsia="Times New Roman" w:cs="B Lotus"/>
          <w:spacing w:val="-4"/>
          <w:sz w:val="28"/>
          <w:szCs w:val="28"/>
          <w:rtl/>
        </w:rPr>
        <w:t xml:space="preserve"> بنای زندگي پاکیزه</w:t>
      </w:r>
      <w:r w:rsidRPr="00A834E7">
        <w:rPr>
          <w:rFonts w:eastAsia="Times New Roman" w:cs="B Lotus" w:hint="eastAsia"/>
          <w:spacing w:val="-4"/>
          <w:sz w:val="28"/>
          <w:szCs w:val="28"/>
          <w:rtl/>
        </w:rPr>
        <w:t>‌ای</w:t>
      </w:r>
      <w:r w:rsidRPr="00A834E7">
        <w:rPr>
          <w:rFonts w:eastAsia="Times New Roman" w:cs="B Lotus"/>
          <w:spacing w:val="-4"/>
          <w:sz w:val="28"/>
          <w:szCs w:val="28"/>
          <w:rtl/>
        </w:rPr>
        <w:t xml:space="preserve"> بر پايه</w:t>
      </w:r>
      <w:r w:rsidRPr="00A834E7">
        <w:rPr>
          <w:rFonts w:eastAsia="Times New Roman" w:cs="B Lotus"/>
          <w:spacing w:val="-4"/>
          <w:sz w:val="28"/>
          <w:szCs w:val="28"/>
          <w:cs/>
        </w:rPr>
        <w:t>‎</w:t>
      </w:r>
      <w:r w:rsidRPr="00A834E7">
        <w:rPr>
          <w:rFonts w:eastAsia="Times New Roman" w:cs="B Lotus"/>
          <w:spacing w:val="-4"/>
          <w:sz w:val="28"/>
          <w:szCs w:val="28"/>
          <w:rtl/>
        </w:rPr>
        <w:t xml:space="preserve">ي ايمان صحيح و عمل صالح را یاد‌آور شده و </w:t>
      </w:r>
      <w:r w:rsidRPr="00A834E7">
        <w:rPr>
          <w:rFonts w:eastAsia="Times New Roman" w:cs="B Lotus"/>
          <w:spacing w:val="-4"/>
          <w:sz w:val="28"/>
          <w:szCs w:val="28"/>
          <w:cs/>
        </w:rPr>
        <w:t>‎</w:t>
      </w:r>
      <w:r w:rsidRPr="00A834E7">
        <w:rPr>
          <w:rFonts w:eastAsia="Times New Roman" w:cs="B Lotus"/>
          <w:spacing w:val="-4"/>
          <w:sz w:val="28"/>
          <w:szCs w:val="28"/>
          <w:rtl/>
        </w:rPr>
        <w:t>فرموده است</w:t>
      </w:r>
      <w:r w:rsidRPr="00A834E7">
        <w:rPr>
          <w:rFonts w:eastAsia="Times New Roman" w:cs="B Lotus" w:hint="cs"/>
          <w:spacing w:val="-4"/>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وَٱلۡعَصۡرِ</w:t>
      </w:r>
      <w:r w:rsidR="00B27CA5" w:rsidRPr="00B27CA5">
        <w:rPr>
          <w:rStyle w:val="Char8"/>
          <w:rtl/>
        </w:rPr>
        <w:t xml:space="preserve"> </w:t>
      </w:r>
      <w:r w:rsidR="00B27CA5" w:rsidRPr="00B27CA5">
        <w:rPr>
          <w:rStyle w:val="Char8"/>
          <w:rFonts w:hint="cs"/>
          <w:rtl/>
        </w:rPr>
        <w:t>١</w:t>
      </w:r>
      <w:r w:rsidR="00B27CA5" w:rsidRPr="00B27CA5">
        <w:rPr>
          <w:rStyle w:val="Char8"/>
          <w:rtl/>
        </w:rPr>
        <w:t xml:space="preserve"> </w:t>
      </w:r>
      <w:r w:rsidR="00B27CA5" w:rsidRPr="00B27CA5">
        <w:rPr>
          <w:rStyle w:val="Char8"/>
          <w:rFonts w:hint="cs"/>
          <w:rtl/>
        </w:rPr>
        <w:t>إِنَّ</w:t>
      </w:r>
      <w:r w:rsidR="00B27CA5" w:rsidRPr="00B27CA5">
        <w:rPr>
          <w:rStyle w:val="Char8"/>
          <w:rtl/>
        </w:rPr>
        <w:t xml:space="preserve"> </w:t>
      </w:r>
      <w:r w:rsidR="00B27CA5" w:rsidRPr="00B27CA5">
        <w:rPr>
          <w:rStyle w:val="Char8"/>
          <w:rFonts w:hint="cs"/>
          <w:rtl/>
        </w:rPr>
        <w:t>ٱلۡإِنسَٰنَ</w:t>
      </w:r>
      <w:r w:rsidR="00B27CA5" w:rsidRPr="00B27CA5">
        <w:rPr>
          <w:rStyle w:val="Char8"/>
          <w:rtl/>
        </w:rPr>
        <w:t xml:space="preserve"> </w:t>
      </w:r>
      <w:r w:rsidR="00B27CA5" w:rsidRPr="00B27CA5">
        <w:rPr>
          <w:rStyle w:val="Char8"/>
          <w:rFonts w:hint="cs"/>
          <w:rtl/>
        </w:rPr>
        <w:t>لَفِي</w:t>
      </w:r>
      <w:r w:rsidR="00B27CA5" w:rsidRPr="00B27CA5">
        <w:rPr>
          <w:rStyle w:val="Char8"/>
          <w:rtl/>
        </w:rPr>
        <w:t xml:space="preserve"> </w:t>
      </w:r>
      <w:r w:rsidR="00B27CA5" w:rsidRPr="00B27CA5">
        <w:rPr>
          <w:rStyle w:val="Char8"/>
          <w:rFonts w:hint="cs"/>
          <w:rtl/>
        </w:rPr>
        <w:t>خُسۡرٍ</w:t>
      </w:r>
      <w:r w:rsidR="00B27CA5" w:rsidRPr="00B27CA5">
        <w:rPr>
          <w:rStyle w:val="Char8"/>
          <w:rtl/>
        </w:rPr>
        <w:t xml:space="preserve"> </w:t>
      </w:r>
      <w:r w:rsidR="00B27CA5" w:rsidRPr="00B27CA5">
        <w:rPr>
          <w:rStyle w:val="Char8"/>
          <w:rFonts w:hint="cs"/>
          <w:rtl/>
        </w:rPr>
        <w:t>٢</w:t>
      </w:r>
      <w:r w:rsidR="00B27CA5" w:rsidRPr="00B27CA5">
        <w:rPr>
          <w:rStyle w:val="Char8"/>
          <w:rtl/>
        </w:rPr>
        <w:t xml:space="preserve"> </w:t>
      </w:r>
      <w:r w:rsidR="00B27CA5" w:rsidRPr="00B27CA5">
        <w:rPr>
          <w:rStyle w:val="Char8"/>
          <w:rFonts w:hint="cs"/>
          <w:rtl/>
        </w:rPr>
        <w:t>إِلَّا</w:t>
      </w:r>
      <w:r w:rsidR="00B27CA5" w:rsidRPr="00B27CA5">
        <w:rPr>
          <w:rStyle w:val="Char8"/>
          <w:rtl/>
        </w:rPr>
        <w:t xml:space="preserve"> </w:t>
      </w:r>
      <w:r w:rsidR="00B27CA5" w:rsidRPr="00B27CA5">
        <w:rPr>
          <w:rStyle w:val="Char8"/>
          <w:rFonts w:hint="cs"/>
          <w:rtl/>
        </w:rPr>
        <w:t>ٱلَّذِينَ</w:t>
      </w:r>
      <w:r w:rsidR="00B27CA5" w:rsidRPr="00B27CA5">
        <w:rPr>
          <w:rStyle w:val="Char8"/>
          <w:rtl/>
        </w:rPr>
        <w:t xml:space="preserve"> </w:t>
      </w:r>
      <w:r w:rsidR="00B27CA5" w:rsidRPr="00B27CA5">
        <w:rPr>
          <w:rStyle w:val="Char8"/>
          <w:rFonts w:hint="cs"/>
          <w:rtl/>
        </w:rPr>
        <w:t>ءَامَنُواْ</w:t>
      </w:r>
      <w:r w:rsidR="00B27CA5" w:rsidRPr="00B27CA5">
        <w:rPr>
          <w:rStyle w:val="Char8"/>
          <w:rtl/>
        </w:rPr>
        <w:t xml:space="preserve"> </w:t>
      </w:r>
      <w:r w:rsidR="00B27CA5" w:rsidRPr="00B27CA5">
        <w:rPr>
          <w:rStyle w:val="Char8"/>
          <w:rFonts w:hint="cs"/>
          <w:rtl/>
        </w:rPr>
        <w:t>وَعَمِلُواْ</w:t>
      </w:r>
      <w:r w:rsidR="00B27CA5" w:rsidRPr="00B27CA5">
        <w:rPr>
          <w:rStyle w:val="Char8"/>
          <w:rtl/>
        </w:rPr>
        <w:t xml:space="preserve"> </w:t>
      </w:r>
      <w:r w:rsidR="00B27CA5" w:rsidRPr="00B27CA5">
        <w:rPr>
          <w:rStyle w:val="Char8"/>
          <w:rFonts w:hint="cs"/>
          <w:rtl/>
        </w:rPr>
        <w:t>ٱلصَّٰلِحَٰتِ</w:t>
      </w:r>
      <w:r w:rsidR="00B27CA5" w:rsidRPr="00B27CA5">
        <w:rPr>
          <w:rStyle w:val="Char8"/>
          <w:rtl/>
        </w:rPr>
        <w:t xml:space="preserve"> </w:t>
      </w:r>
      <w:r w:rsidR="00B27CA5" w:rsidRPr="00B27CA5">
        <w:rPr>
          <w:rStyle w:val="Char8"/>
          <w:rFonts w:hint="cs"/>
          <w:rtl/>
        </w:rPr>
        <w:t>وَتَوَاصَوۡاْ</w:t>
      </w:r>
      <w:r w:rsidR="00B27CA5" w:rsidRPr="00B27CA5">
        <w:rPr>
          <w:rStyle w:val="Char8"/>
          <w:rtl/>
        </w:rPr>
        <w:t xml:space="preserve"> </w:t>
      </w:r>
      <w:r w:rsidR="00B27CA5" w:rsidRPr="00B27CA5">
        <w:rPr>
          <w:rStyle w:val="Char8"/>
          <w:rFonts w:hint="cs"/>
          <w:rtl/>
        </w:rPr>
        <w:t>بِٱلۡحَقِّ</w:t>
      </w:r>
      <w:r w:rsidR="00B27CA5" w:rsidRPr="00B27CA5">
        <w:rPr>
          <w:rStyle w:val="Char8"/>
          <w:rtl/>
        </w:rPr>
        <w:t xml:space="preserve"> </w:t>
      </w:r>
      <w:r w:rsidR="00B27CA5" w:rsidRPr="00B27CA5">
        <w:rPr>
          <w:rStyle w:val="Char8"/>
          <w:rFonts w:hint="cs"/>
          <w:rtl/>
        </w:rPr>
        <w:t>وَتَوَاصَوۡاْ</w:t>
      </w:r>
      <w:r w:rsidR="00B27CA5" w:rsidRPr="00B27CA5">
        <w:rPr>
          <w:rStyle w:val="Char8"/>
          <w:rtl/>
        </w:rPr>
        <w:t xml:space="preserve"> </w:t>
      </w:r>
      <w:r w:rsidR="00B27CA5" w:rsidRPr="00B27CA5">
        <w:rPr>
          <w:rStyle w:val="Char8"/>
          <w:rFonts w:hint="cs"/>
          <w:rtl/>
        </w:rPr>
        <w:t>بِٱلصَّبۡرِ</w:t>
      </w:r>
      <w:r w:rsidR="00B27CA5" w:rsidRPr="00B27CA5">
        <w:rPr>
          <w:rStyle w:val="Char8"/>
          <w:rtl/>
        </w:rPr>
        <w:t xml:space="preserve"> </w:t>
      </w:r>
      <w:r w:rsidR="00B27CA5" w:rsidRPr="00B27CA5">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العصر: 1-3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سوگند به روزگار</w:t>
      </w:r>
      <w:r w:rsidR="00C30BB6" w:rsidRPr="00AD01FA">
        <w:rPr>
          <w:rStyle w:val="Char"/>
          <w:rFonts w:eastAsia="Calibri" w:hint="cs"/>
          <w:rtl/>
        </w:rPr>
        <w:t xml:space="preserve"> </w:t>
      </w:r>
      <w:r w:rsidR="00C30BB6" w:rsidRPr="00AD01FA">
        <w:rPr>
          <w:rStyle w:val="Char"/>
          <w:rFonts w:eastAsia="Calibri"/>
          <w:rtl/>
        </w:rPr>
        <w:t>که بی‌گمان انسان‌ها در زیان هستند</w:t>
      </w:r>
      <w:r w:rsidR="00C30BB6" w:rsidRPr="00AD01FA">
        <w:rPr>
          <w:rStyle w:val="Char"/>
          <w:rFonts w:eastAsia="Calibri" w:hint="cs"/>
          <w:rtl/>
        </w:rPr>
        <w:t>؛</w:t>
      </w:r>
      <w:r w:rsidR="00C30BB6" w:rsidRPr="00AD01FA">
        <w:rPr>
          <w:rStyle w:val="Char"/>
          <w:rFonts w:eastAsia="Calibri"/>
          <w:rtl/>
        </w:rPr>
        <w:t xml:space="preserve"> مگر کسانی که ایمان بیاورند و کارهای شایسته انجام دهند و یک</w:t>
      </w:r>
      <w:r w:rsidR="00C30BB6" w:rsidRPr="00AD01FA">
        <w:rPr>
          <w:rStyle w:val="Char"/>
          <w:rFonts w:eastAsia="Calibri" w:hint="eastAsia"/>
          <w:rtl/>
        </w:rPr>
        <w:t>‌</w:t>
      </w:r>
      <w:r w:rsidR="00C30BB6" w:rsidRPr="00AD01FA">
        <w:rPr>
          <w:rStyle w:val="Char"/>
          <w:rFonts w:eastAsia="Calibri"/>
          <w:rtl/>
        </w:rPr>
        <w:t>دیگر را به حق (</w:t>
      </w:r>
      <w:r w:rsidR="00C30BB6" w:rsidRPr="00AD01FA">
        <w:rPr>
          <w:rStyle w:val="Char"/>
          <w:rFonts w:eastAsia="Calibri" w:hint="cs"/>
          <w:rtl/>
        </w:rPr>
        <w:t>=</w:t>
      </w:r>
      <w:r w:rsidR="00C30BB6" w:rsidRPr="00AD01FA">
        <w:rPr>
          <w:rStyle w:val="Char"/>
          <w:rFonts w:eastAsia="Calibri"/>
          <w:rtl/>
        </w:rPr>
        <w:t>توحید) و شکیبایی سفارش 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همانا ايمان، پايه</w:t>
      </w:r>
      <w:r w:rsidRPr="0046496C">
        <w:rPr>
          <w:rFonts w:eastAsia="Times New Roman" w:cs="B Lotus" w:hint="cs"/>
          <w:sz w:val="28"/>
          <w:szCs w:val="28"/>
          <w:rtl/>
          <w:cs/>
        </w:rPr>
        <w:t xml:space="preserve"> و اساس</w:t>
      </w:r>
      <w:r w:rsidRPr="0046496C">
        <w:rPr>
          <w:rFonts w:eastAsia="Times New Roman" w:cs="B Lotus"/>
          <w:sz w:val="28"/>
          <w:szCs w:val="28"/>
          <w:rtl/>
        </w:rPr>
        <w:t xml:space="preserve"> زندگي پاكيزه 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زیرا</w:t>
      </w:r>
      <w:r w:rsidRPr="0046496C">
        <w:rPr>
          <w:rFonts w:eastAsia="Times New Roman" w:cs="B Lotus"/>
          <w:sz w:val="28"/>
          <w:szCs w:val="28"/>
          <w:rtl/>
        </w:rPr>
        <w:t xml:space="preserve"> صاحبش را فردي ثابت</w:t>
      </w:r>
      <w:r w:rsidRPr="0046496C">
        <w:rPr>
          <w:rFonts w:eastAsia="Times New Roman" w:cs="B Lotus" w:hint="eastAsia"/>
          <w:sz w:val="28"/>
          <w:szCs w:val="28"/>
          <w:rtl/>
        </w:rPr>
        <w:t>‌</w:t>
      </w:r>
      <w:r w:rsidRPr="0046496C">
        <w:rPr>
          <w:rFonts w:eastAsia="Times New Roman" w:cs="B Lotus"/>
          <w:sz w:val="28"/>
          <w:szCs w:val="28"/>
          <w:rtl/>
        </w:rPr>
        <w:t xml:space="preserve">قدم و والا و مفيد و سودمند </w:t>
      </w:r>
      <w:r w:rsidRPr="0046496C">
        <w:rPr>
          <w:rFonts w:eastAsia="Times New Roman" w:cs="B Lotus" w:hint="cs"/>
          <w:sz w:val="28"/>
          <w:szCs w:val="28"/>
          <w:rtl/>
        </w:rPr>
        <w:t>می‌گرداند</w:t>
      </w:r>
      <w:r w:rsidRPr="0046496C">
        <w:rPr>
          <w:rFonts w:eastAsia="Times New Roman" w:cs="B Lotus"/>
          <w:sz w:val="28"/>
          <w:szCs w:val="28"/>
          <w:rtl/>
        </w:rPr>
        <w:t>. فرد مؤمن</w:t>
      </w:r>
      <w:r w:rsidRPr="0046496C">
        <w:rPr>
          <w:rFonts w:eastAsia="Times New Roman" w:cs="B Lotus" w:hint="cs"/>
          <w:sz w:val="28"/>
          <w:szCs w:val="28"/>
          <w:rtl/>
        </w:rPr>
        <w:t>،</w:t>
      </w:r>
      <w:r w:rsidRPr="0046496C">
        <w:rPr>
          <w:rFonts w:eastAsia="Times New Roman" w:cs="B Lotus"/>
          <w:sz w:val="28"/>
          <w:szCs w:val="28"/>
          <w:rtl/>
        </w:rPr>
        <w:t xml:space="preserve"> انساني ثابت و استوار است كه گردبادهای زندگی او را تكان نمي</w:t>
      </w:r>
      <w:r w:rsidRPr="0046496C">
        <w:rPr>
          <w:rFonts w:eastAsia="Times New Roman" w:cs="B Lotus" w:hint="eastAsia"/>
          <w:sz w:val="28"/>
          <w:szCs w:val="28"/>
          <w:rtl/>
        </w:rPr>
        <w:t>‌</w:t>
      </w:r>
      <w:r w:rsidRPr="0046496C">
        <w:rPr>
          <w:rFonts w:eastAsia="Times New Roman" w:cs="B Lotus"/>
          <w:sz w:val="28"/>
          <w:szCs w:val="28"/>
          <w:rtl/>
        </w:rPr>
        <w:t>دهد و بادهاي باطل</w:t>
      </w:r>
      <w:r w:rsidRPr="0046496C">
        <w:rPr>
          <w:rFonts w:eastAsia="Times New Roman" w:cs="B Lotus" w:hint="cs"/>
          <w:sz w:val="28"/>
          <w:szCs w:val="28"/>
          <w:rtl/>
        </w:rPr>
        <w:t>،</w:t>
      </w:r>
      <w:r w:rsidRPr="0046496C">
        <w:rPr>
          <w:rFonts w:eastAsia="Times New Roman" w:cs="B Lotus"/>
          <w:sz w:val="28"/>
          <w:szCs w:val="28"/>
          <w:rtl/>
        </w:rPr>
        <w:t xml:space="preserve"> او را نمي</w:t>
      </w:r>
      <w:r w:rsidRPr="0046496C">
        <w:rPr>
          <w:rFonts w:eastAsia="Times New Roman" w:cs="B Lotus"/>
          <w:sz w:val="28"/>
          <w:szCs w:val="28"/>
          <w:cs/>
        </w:rPr>
        <w:t>‎</w:t>
      </w:r>
      <w:r w:rsidRPr="0046496C">
        <w:rPr>
          <w:rFonts w:eastAsia="Times New Roman" w:cs="B Lotus"/>
          <w:sz w:val="28"/>
          <w:szCs w:val="28"/>
          <w:rtl/>
        </w:rPr>
        <w:t>جنباند و طوفان‌های طغيان</w:t>
      </w:r>
      <w:r w:rsidRPr="0046496C">
        <w:rPr>
          <w:rFonts w:eastAsia="Times New Roman" w:cs="B Lotus" w:hint="cs"/>
          <w:sz w:val="28"/>
          <w:szCs w:val="28"/>
          <w:rtl/>
        </w:rPr>
        <w:t>،</w:t>
      </w:r>
      <w:r w:rsidRPr="0046496C">
        <w:rPr>
          <w:rFonts w:eastAsia="Times New Roman" w:cs="B Lotus"/>
          <w:sz w:val="28"/>
          <w:szCs w:val="28"/>
          <w:rtl/>
        </w:rPr>
        <w:t xml:space="preserve"> او را از پا در نمي</w:t>
      </w:r>
      <w:r w:rsidRPr="0046496C">
        <w:rPr>
          <w:rFonts w:eastAsia="Times New Roman" w:cs="B Lotus"/>
          <w:sz w:val="28"/>
          <w:szCs w:val="28"/>
          <w:cs/>
        </w:rPr>
        <w:t>‎</w:t>
      </w:r>
      <w:r w:rsidRPr="0046496C">
        <w:rPr>
          <w:rFonts w:eastAsia="Times New Roman" w:cs="B Lotus"/>
          <w:sz w:val="28"/>
          <w:szCs w:val="28"/>
          <w:rtl/>
        </w:rPr>
        <w:t>آورد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8"/>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982080">
      <w:pPr>
        <w:pStyle w:val="a7"/>
        <w:rPr>
          <w:rtl/>
        </w:rPr>
      </w:pPr>
      <w:bookmarkStart w:id="731" w:name="_Toc246700202"/>
      <w:bookmarkStart w:id="732" w:name="_Toc254369613"/>
      <w:bookmarkStart w:id="733" w:name="_Toc319776654"/>
      <w:r w:rsidRPr="0046496C">
        <w:rPr>
          <w:rtl/>
        </w:rPr>
        <w:t>5-</w:t>
      </w:r>
      <w:r w:rsidRPr="0046496C">
        <w:rPr>
          <w:rFonts w:hint="cs"/>
          <w:rtl/>
        </w:rPr>
        <w:t xml:space="preserve"> </w:t>
      </w:r>
      <w:r w:rsidRPr="0046496C">
        <w:rPr>
          <w:rtl/>
        </w:rPr>
        <w:t xml:space="preserve">دریافت مژده و نشان كرامت از </w:t>
      </w:r>
      <w:r w:rsidRPr="0046496C">
        <w:rPr>
          <w:rFonts w:hint="cs"/>
          <w:rtl/>
        </w:rPr>
        <w:t xml:space="preserve">سوی </w:t>
      </w:r>
      <w:r w:rsidRPr="0046496C">
        <w:rPr>
          <w:rtl/>
        </w:rPr>
        <w:t>الله و امنيت كامل از تمام جهات</w:t>
      </w:r>
      <w:bookmarkEnd w:id="731"/>
      <w:bookmarkEnd w:id="732"/>
      <w:r w:rsidRPr="0046496C">
        <w:rPr>
          <w:rFonts w:hint="cs"/>
          <w:rtl/>
        </w:rPr>
        <w:t>:</w:t>
      </w:r>
      <w:bookmarkEnd w:id="733"/>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وَبَشِّرِ</w:t>
      </w:r>
      <w:r w:rsidR="00B27CA5" w:rsidRPr="00B27CA5">
        <w:rPr>
          <w:rStyle w:val="Char8"/>
          <w:rtl/>
        </w:rPr>
        <w:t xml:space="preserve"> </w:t>
      </w:r>
      <w:r w:rsidR="00B27CA5" w:rsidRPr="00B27CA5">
        <w:rPr>
          <w:rStyle w:val="Char8"/>
          <w:rFonts w:hint="cs"/>
          <w:rtl/>
        </w:rPr>
        <w:t>ٱلۡمُؤۡمِنِينَ</w:t>
      </w:r>
      <w:r w:rsidR="00B27CA5" w:rsidRPr="00B27CA5">
        <w:rPr>
          <w:rStyle w:val="Char8"/>
          <w:rtl/>
        </w:rPr>
        <w:t xml:space="preserve"> </w:t>
      </w:r>
      <w:r w:rsidR="00B27CA5" w:rsidRPr="00B27CA5">
        <w:rPr>
          <w:rStyle w:val="Char8"/>
          <w:rFonts w:hint="cs"/>
          <w:rtl/>
        </w:rPr>
        <w:t>٢٢٣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البقر</w:t>
      </w:r>
      <w:r w:rsidR="00B27CA5" w:rsidRPr="00B27CA5">
        <w:rPr>
          <w:rStyle w:val="Char6"/>
          <w:rFonts w:ascii="mylotus" w:eastAsia="Calibri" w:hAnsi="mylotus" w:cs="mylotus"/>
          <w:rtl/>
        </w:rPr>
        <w:t>ة</w:t>
      </w:r>
      <w:r w:rsidR="00B27CA5">
        <w:rPr>
          <w:rStyle w:val="Char6"/>
          <w:rFonts w:eastAsia="Calibri" w:hint="cs"/>
          <w:rtl/>
        </w:rPr>
        <w:t>: 223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مژده بده مؤمنان را</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834E7" w:rsidRDefault="00C30BB6" w:rsidP="00C30BB6">
      <w:pPr>
        <w:spacing w:after="0" w:line="240" w:lineRule="auto"/>
        <w:ind w:firstLine="282"/>
        <w:contextualSpacing/>
        <w:jc w:val="both"/>
        <w:rPr>
          <w:rFonts w:eastAsia="Times New Roman" w:cs="B Lotus"/>
          <w:spacing w:val="-4"/>
          <w:sz w:val="28"/>
          <w:szCs w:val="28"/>
          <w:rtl/>
        </w:rPr>
      </w:pPr>
      <w:r w:rsidRPr="00A834E7">
        <w:rPr>
          <w:rFonts w:eastAsia="Times New Roman" w:cs="B Lotus"/>
          <w:spacing w:val="-4"/>
          <w:sz w:val="28"/>
          <w:szCs w:val="28"/>
          <w:rtl/>
        </w:rPr>
        <w:t xml:space="preserve">بشارت را به طور مطلق آورده </w:t>
      </w:r>
      <w:r w:rsidRPr="00A834E7">
        <w:rPr>
          <w:rFonts w:eastAsia="Times New Roman" w:cs="B Lotus" w:hint="cs"/>
          <w:spacing w:val="-4"/>
          <w:sz w:val="28"/>
          <w:szCs w:val="28"/>
          <w:rtl/>
        </w:rPr>
        <w:t xml:space="preserve">است </w:t>
      </w:r>
      <w:r w:rsidRPr="00A834E7">
        <w:rPr>
          <w:rFonts w:eastAsia="Times New Roman" w:cs="B Lotus"/>
          <w:spacing w:val="-4"/>
          <w:sz w:val="28"/>
          <w:szCs w:val="28"/>
          <w:rtl/>
        </w:rPr>
        <w:t xml:space="preserve">تا شامل هر خيری در زمان حال و آينده </w:t>
      </w:r>
      <w:r w:rsidRPr="00A834E7">
        <w:rPr>
          <w:rFonts w:eastAsia="Times New Roman" w:cs="B Lotus" w:hint="cs"/>
          <w:spacing w:val="-4"/>
          <w:sz w:val="28"/>
          <w:szCs w:val="28"/>
          <w:rtl/>
        </w:rPr>
        <w:t>گردد؛</w:t>
      </w:r>
      <w:r w:rsidRPr="00A834E7">
        <w:rPr>
          <w:rFonts w:eastAsia="Times New Roman" w:cs="B Lotus"/>
          <w:spacing w:val="-4"/>
          <w:sz w:val="28"/>
          <w:szCs w:val="28"/>
          <w:rtl/>
        </w:rPr>
        <w:t xml:space="preserve"> ولی در ب</w:t>
      </w:r>
      <w:r w:rsidRPr="00A834E7">
        <w:rPr>
          <w:rFonts w:eastAsia="Times New Roman" w:cs="B Lotus" w:hint="cs"/>
          <w:spacing w:val="-4"/>
          <w:sz w:val="28"/>
          <w:szCs w:val="28"/>
          <w:rtl/>
        </w:rPr>
        <w:t>رخی از آیات، این بشارت را به صورت مقید ذکر فرموده است؛ مثلاً آن‌جا که می‌فرماید:</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وَبَشِّرِ</w:t>
      </w:r>
      <w:r w:rsidR="00B27CA5" w:rsidRPr="00B27CA5">
        <w:rPr>
          <w:rStyle w:val="Char8"/>
          <w:rtl/>
        </w:rPr>
        <w:t xml:space="preserve"> </w:t>
      </w:r>
      <w:r w:rsidR="00B27CA5" w:rsidRPr="00B27CA5">
        <w:rPr>
          <w:rStyle w:val="Char8"/>
          <w:rFonts w:hint="cs"/>
          <w:rtl/>
        </w:rPr>
        <w:t>ٱلَّذِينَ</w:t>
      </w:r>
      <w:r w:rsidR="00B27CA5" w:rsidRPr="00B27CA5">
        <w:rPr>
          <w:rStyle w:val="Char8"/>
          <w:rtl/>
        </w:rPr>
        <w:t xml:space="preserve"> </w:t>
      </w:r>
      <w:r w:rsidR="00B27CA5" w:rsidRPr="00B27CA5">
        <w:rPr>
          <w:rStyle w:val="Char8"/>
          <w:rFonts w:hint="cs"/>
          <w:rtl/>
        </w:rPr>
        <w:t>ءَامَنُواْ</w:t>
      </w:r>
      <w:r w:rsidR="00B27CA5" w:rsidRPr="00B27CA5">
        <w:rPr>
          <w:rStyle w:val="Char8"/>
          <w:rtl/>
        </w:rPr>
        <w:t xml:space="preserve"> </w:t>
      </w:r>
      <w:r w:rsidR="00B27CA5" w:rsidRPr="00B27CA5">
        <w:rPr>
          <w:rStyle w:val="Char8"/>
          <w:rFonts w:hint="cs"/>
          <w:rtl/>
        </w:rPr>
        <w:t>وَعَمِلُواْ</w:t>
      </w:r>
      <w:r w:rsidR="00B27CA5" w:rsidRPr="00B27CA5">
        <w:rPr>
          <w:rStyle w:val="Char8"/>
          <w:rtl/>
        </w:rPr>
        <w:t xml:space="preserve"> </w:t>
      </w:r>
      <w:r w:rsidR="00B27CA5" w:rsidRPr="00B27CA5">
        <w:rPr>
          <w:rStyle w:val="Char8"/>
          <w:rFonts w:hint="cs"/>
          <w:rtl/>
        </w:rPr>
        <w:t>ٱلصَّٰلِحَٰتِ</w:t>
      </w:r>
      <w:r w:rsidR="00B27CA5" w:rsidRPr="00B27CA5">
        <w:rPr>
          <w:rStyle w:val="Char8"/>
          <w:rtl/>
        </w:rPr>
        <w:t xml:space="preserve"> </w:t>
      </w:r>
      <w:r w:rsidR="00B27CA5" w:rsidRPr="00B27CA5">
        <w:rPr>
          <w:rStyle w:val="Char8"/>
          <w:rFonts w:hint="cs"/>
          <w:rtl/>
        </w:rPr>
        <w:t>أَنَّ</w:t>
      </w:r>
      <w:r w:rsidR="00B27CA5" w:rsidRPr="00B27CA5">
        <w:rPr>
          <w:rStyle w:val="Char8"/>
          <w:rtl/>
        </w:rPr>
        <w:t xml:space="preserve"> </w:t>
      </w:r>
      <w:r w:rsidR="00B27CA5" w:rsidRPr="00B27CA5">
        <w:rPr>
          <w:rStyle w:val="Char8"/>
          <w:rFonts w:hint="cs"/>
          <w:rtl/>
        </w:rPr>
        <w:t>لَهُمۡ</w:t>
      </w:r>
      <w:r w:rsidR="00B27CA5" w:rsidRPr="00B27CA5">
        <w:rPr>
          <w:rStyle w:val="Char8"/>
          <w:rtl/>
        </w:rPr>
        <w:t xml:space="preserve"> </w:t>
      </w:r>
      <w:r w:rsidR="00B27CA5" w:rsidRPr="00B27CA5">
        <w:rPr>
          <w:rStyle w:val="Char8"/>
          <w:rFonts w:hint="cs"/>
          <w:rtl/>
        </w:rPr>
        <w:t>جَنَّٰتٖ</w:t>
      </w:r>
      <w:r w:rsidR="00B27CA5" w:rsidRPr="00B27CA5">
        <w:rPr>
          <w:rStyle w:val="Char8"/>
          <w:rtl/>
        </w:rPr>
        <w:t xml:space="preserve"> </w:t>
      </w:r>
      <w:r w:rsidR="00B27CA5" w:rsidRPr="00B27CA5">
        <w:rPr>
          <w:rStyle w:val="Char8"/>
          <w:rFonts w:hint="cs"/>
          <w:rtl/>
        </w:rPr>
        <w:t>تَجۡرِي</w:t>
      </w:r>
      <w:r w:rsidR="00B27CA5" w:rsidRPr="00B27CA5">
        <w:rPr>
          <w:rStyle w:val="Char8"/>
          <w:rtl/>
        </w:rPr>
        <w:t xml:space="preserve"> </w:t>
      </w:r>
      <w:r w:rsidR="00B27CA5" w:rsidRPr="00B27CA5">
        <w:rPr>
          <w:rStyle w:val="Char8"/>
          <w:rFonts w:hint="cs"/>
          <w:rtl/>
        </w:rPr>
        <w:t>مِن</w:t>
      </w:r>
      <w:r w:rsidR="00B27CA5" w:rsidRPr="00B27CA5">
        <w:rPr>
          <w:rStyle w:val="Char8"/>
          <w:rtl/>
        </w:rPr>
        <w:t xml:space="preserve"> </w:t>
      </w:r>
      <w:r w:rsidR="00B27CA5" w:rsidRPr="00B27CA5">
        <w:rPr>
          <w:rStyle w:val="Char8"/>
          <w:rFonts w:hint="cs"/>
          <w:rtl/>
        </w:rPr>
        <w:t>تَحۡتِهَا</w:t>
      </w:r>
      <w:r w:rsidR="00B27CA5" w:rsidRPr="00B27CA5">
        <w:rPr>
          <w:rStyle w:val="Char8"/>
          <w:rtl/>
        </w:rPr>
        <w:t xml:space="preserve"> </w:t>
      </w:r>
      <w:r w:rsidR="00B27CA5" w:rsidRPr="00B27CA5">
        <w:rPr>
          <w:rStyle w:val="Char8"/>
          <w:rFonts w:hint="cs"/>
          <w:rtl/>
        </w:rPr>
        <w:t>ٱلۡأَنۡهَٰرُ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البقر</w:t>
      </w:r>
      <w:r w:rsidR="00B27CA5" w:rsidRPr="00B27CA5">
        <w:rPr>
          <w:rStyle w:val="Char6"/>
          <w:rFonts w:ascii="mylotus" w:eastAsia="Calibri" w:hAnsi="mylotus" w:cs="mylotus"/>
          <w:rtl/>
        </w:rPr>
        <w:t>ة</w:t>
      </w:r>
      <w:r w:rsidR="00B27CA5">
        <w:rPr>
          <w:rStyle w:val="Char6"/>
          <w:rFonts w:eastAsia="Calibri" w:hint="cs"/>
          <w:rtl/>
        </w:rPr>
        <w:t>: 25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کسانی را که ایمان آورده‌اند و عمل صالح انجام می‌دهند، به بوستان‌هایی مژده بده که زیر درختانش نهرها روان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پس به مؤمنان، هم به صورت مطلق بشارت داده شده </w:t>
      </w:r>
      <w:r w:rsidRPr="0046496C">
        <w:rPr>
          <w:rFonts w:eastAsia="Times New Roman" w:cs="B Lotus" w:hint="cs"/>
          <w:sz w:val="28"/>
          <w:szCs w:val="28"/>
          <w:rtl/>
        </w:rPr>
        <w:t xml:space="preserve">است </w:t>
      </w:r>
      <w:r w:rsidRPr="0046496C">
        <w:rPr>
          <w:rFonts w:eastAsia="Times New Roman" w:cs="B Lotus"/>
          <w:sz w:val="28"/>
          <w:szCs w:val="28"/>
          <w:rtl/>
        </w:rPr>
        <w:t>و هم مقيد</w:t>
      </w:r>
      <w:r w:rsidRPr="0046496C">
        <w:rPr>
          <w:rFonts w:eastAsia="Times New Roman" w:cs="B Lotus" w:hint="cs"/>
          <w:sz w:val="28"/>
          <w:szCs w:val="28"/>
          <w:rtl/>
        </w:rPr>
        <w:t>؛</w:t>
      </w:r>
      <w:r w:rsidRPr="0046496C">
        <w:rPr>
          <w:rFonts w:eastAsia="Times New Roman" w:cs="B Lotus"/>
          <w:sz w:val="28"/>
          <w:szCs w:val="28"/>
          <w:rtl/>
        </w:rPr>
        <w:t xml:space="preserve"> و آنان</w:t>
      </w:r>
      <w:r w:rsidRPr="0046496C">
        <w:rPr>
          <w:rFonts w:eastAsia="Times New Roman" w:cs="B Lotus" w:hint="cs"/>
          <w:sz w:val="28"/>
          <w:szCs w:val="28"/>
          <w:rtl/>
        </w:rPr>
        <w:t>،</w:t>
      </w:r>
      <w:r w:rsidRPr="0046496C">
        <w:rPr>
          <w:rFonts w:eastAsia="Times New Roman" w:cs="B Lotus"/>
          <w:sz w:val="28"/>
          <w:szCs w:val="28"/>
          <w:rtl/>
        </w:rPr>
        <w:t xml:space="preserve"> امنيت مطلق دارند</w:t>
      </w:r>
      <w:r w:rsidRPr="0046496C">
        <w:rPr>
          <w:rFonts w:eastAsia="Times New Roman" w:cs="B Lotus" w:hint="cs"/>
          <w:sz w:val="28"/>
          <w:szCs w:val="28"/>
          <w:rtl/>
        </w:rPr>
        <w:t>؛ همان‌گونه که</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ٱلَّذِينَ</w:t>
      </w:r>
      <w:r w:rsidR="00B27CA5" w:rsidRPr="00B27CA5">
        <w:rPr>
          <w:rStyle w:val="Char8"/>
          <w:rtl/>
        </w:rPr>
        <w:t xml:space="preserve"> </w:t>
      </w:r>
      <w:r w:rsidR="00B27CA5" w:rsidRPr="00B27CA5">
        <w:rPr>
          <w:rStyle w:val="Char8"/>
          <w:rFonts w:hint="cs"/>
          <w:rtl/>
        </w:rPr>
        <w:t>ءَامَنُواْ</w:t>
      </w:r>
      <w:r w:rsidR="00B27CA5" w:rsidRPr="00B27CA5">
        <w:rPr>
          <w:rStyle w:val="Char8"/>
          <w:rtl/>
        </w:rPr>
        <w:t xml:space="preserve"> </w:t>
      </w:r>
      <w:r w:rsidR="00B27CA5" w:rsidRPr="00B27CA5">
        <w:rPr>
          <w:rStyle w:val="Char8"/>
          <w:rFonts w:hint="cs"/>
          <w:rtl/>
        </w:rPr>
        <w:t>وَلَمۡ</w:t>
      </w:r>
      <w:r w:rsidR="00B27CA5" w:rsidRPr="00B27CA5">
        <w:rPr>
          <w:rStyle w:val="Char8"/>
          <w:rtl/>
        </w:rPr>
        <w:t xml:space="preserve"> </w:t>
      </w:r>
      <w:r w:rsidR="00B27CA5" w:rsidRPr="00B27CA5">
        <w:rPr>
          <w:rStyle w:val="Char8"/>
          <w:rFonts w:hint="cs"/>
          <w:rtl/>
        </w:rPr>
        <w:t>يَلۡبِسُوٓاْ</w:t>
      </w:r>
      <w:r w:rsidR="00B27CA5" w:rsidRPr="00B27CA5">
        <w:rPr>
          <w:rStyle w:val="Char8"/>
          <w:rtl/>
        </w:rPr>
        <w:t xml:space="preserve"> </w:t>
      </w:r>
      <w:r w:rsidR="00B27CA5" w:rsidRPr="00B27CA5">
        <w:rPr>
          <w:rStyle w:val="Char8"/>
          <w:rFonts w:hint="cs"/>
          <w:rtl/>
        </w:rPr>
        <w:t>إِيمَٰنَهُم</w:t>
      </w:r>
      <w:r w:rsidR="00B27CA5" w:rsidRPr="00B27CA5">
        <w:rPr>
          <w:rStyle w:val="Char8"/>
          <w:rtl/>
        </w:rPr>
        <w:t xml:space="preserve"> </w:t>
      </w:r>
      <w:r w:rsidR="00B27CA5" w:rsidRPr="00B27CA5">
        <w:rPr>
          <w:rStyle w:val="Char8"/>
          <w:rFonts w:hint="cs"/>
          <w:rtl/>
        </w:rPr>
        <w:t>بِظُلۡمٍ</w:t>
      </w:r>
      <w:r w:rsidR="00B27CA5" w:rsidRPr="00B27CA5">
        <w:rPr>
          <w:rStyle w:val="Char8"/>
          <w:rtl/>
        </w:rPr>
        <w:t xml:space="preserve"> </w:t>
      </w:r>
      <w:r w:rsidR="00B27CA5" w:rsidRPr="00B27CA5">
        <w:rPr>
          <w:rStyle w:val="Char8"/>
          <w:rFonts w:hint="cs"/>
          <w:rtl/>
        </w:rPr>
        <w:t>أُوْلَٰٓئِكَ</w:t>
      </w:r>
      <w:r w:rsidR="00B27CA5" w:rsidRPr="00B27CA5">
        <w:rPr>
          <w:rStyle w:val="Char8"/>
          <w:rtl/>
        </w:rPr>
        <w:t xml:space="preserve"> </w:t>
      </w:r>
      <w:r w:rsidR="00B27CA5" w:rsidRPr="00B27CA5">
        <w:rPr>
          <w:rStyle w:val="Char8"/>
          <w:rFonts w:hint="cs"/>
          <w:rtl/>
        </w:rPr>
        <w:t>لَهُمُ</w:t>
      </w:r>
      <w:r w:rsidR="00B27CA5" w:rsidRPr="00B27CA5">
        <w:rPr>
          <w:rStyle w:val="Char8"/>
          <w:rtl/>
        </w:rPr>
        <w:t xml:space="preserve"> </w:t>
      </w:r>
      <w:r w:rsidR="00B27CA5" w:rsidRPr="00B27CA5">
        <w:rPr>
          <w:rStyle w:val="Char8"/>
          <w:rFonts w:hint="cs"/>
          <w:rtl/>
        </w:rPr>
        <w:t>ٱلۡأَمۡنُ</w:t>
      </w:r>
      <w:r w:rsidR="00B27CA5" w:rsidRPr="00B27CA5">
        <w:rPr>
          <w:rStyle w:val="Char8"/>
          <w:rtl/>
        </w:rPr>
        <w:t xml:space="preserve"> </w:t>
      </w:r>
      <w:r w:rsidR="00B27CA5" w:rsidRPr="00B27CA5">
        <w:rPr>
          <w:rStyle w:val="Char8"/>
          <w:rFonts w:hint="cs"/>
          <w:rtl/>
        </w:rPr>
        <w:t>وَهُم</w:t>
      </w:r>
      <w:r w:rsidR="00B27CA5" w:rsidRPr="00B27CA5">
        <w:rPr>
          <w:rStyle w:val="Char8"/>
          <w:rtl/>
        </w:rPr>
        <w:t xml:space="preserve"> </w:t>
      </w:r>
      <w:r w:rsidR="00B27CA5" w:rsidRPr="00B27CA5">
        <w:rPr>
          <w:rStyle w:val="Char8"/>
          <w:rFonts w:hint="cs"/>
          <w:rtl/>
        </w:rPr>
        <w:t>مُّهۡتَدُونَ</w:t>
      </w:r>
      <w:r w:rsidR="00B27CA5" w:rsidRPr="00B27CA5">
        <w:rPr>
          <w:rStyle w:val="Char8"/>
          <w:rtl/>
        </w:rPr>
        <w:t xml:space="preserve"> </w:t>
      </w:r>
      <w:r w:rsidR="00B27CA5" w:rsidRPr="00B27CA5">
        <w:rPr>
          <w:rStyle w:val="Char8"/>
          <w:rFonts w:hint="cs"/>
          <w:rtl/>
        </w:rPr>
        <w:t>٨٢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الأنعام: 82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امنیت، از آنِ کسانی</w:t>
      </w:r>
      <w:r w:rsidR="00C30BB6" w:rsidRPr="00AD01FA">
        <w:rPr>
          <w:rStyle w:val="Char"/>
          <w:rFonts w:eastAsia="Calibri" w:hint="eastAsia"/>
          <w:rtl/>
        </w:rPr>
        <w:t>‌</w:t>
      </w:r>
      <w:r w:rsidR="00C30BB6" w:rsidRPr="00AD01FA">
        <w:rPr>
          <w:rStyle w:val="Char"/>
          <w:rFonts w:eastAsia="Calibri"/>
          <w:rtl/>
        </w:rPr>
        <w:t>ست که ایمان آوردند و ایمانشان را به شرک نیامیختند؛ آنان، هدایت‌یافته‌اند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و به صورت مقید نیز، به آنان مژده‌ی</w:t>
      </w:r>
      <w:r w:rsidRPr="0046496C">
        <w:rPr>
          <w:rFonts w:eastAsia="Times New Roman" w:cs="B Lotus"/>
          <w:sz w:val="28"/>
          <w:szCs w:val="28"/>
          <w:rtl/>
        </w:rPr>
        <w:t xml:space="preserve"> امنيت </w:t>
      </w:r>
      <w:r w:rsidRPr="0046496C">
        <w:rPr>
          <w:rFonts w:eastAsia="Times New Roman" w:cs="B Lotus" w:hint="cs"/>
          <w:sz w:val="28"/>
          <w:szCs w:val="28"/>
          <w:rtl/>
        </w:rPr>
        <w:t>داده شده است:</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فَمَنۡ</w:t>
      </w:r>
      <w:r w:rsidR="00B27CA5" w:rsidRPr="00B27CA5">
        <w:rPr>
          <w:rStyle w:val="Char8"/>
          <w:rtl/>
        </w:rPr>
        <w:t xml:space="preserve"> </w:t>
      </w:r>
      <w:r w:rsidR="00B27CA5" w:rsidRPr="00B27CA5">
        <w:rPr>
          <w:rStyle w:val="Char8"/>
          <w:rFonts w:hint="cs"/>
          <w:rtl/>
        </w:rPr>
        <w:t>ءَامَنَ</w:t>
      </w:r>
      <w:r w:rsidR="00B27CA5" w:rsidRPr="00B27CA5">
        <w:rPr>
          <w:rStyle w:val="Char8"/>
          <w:rtl/>
        </w:rPr>
        <w:t xml:space="preserve"> </w:t>
      </w:r>
      <w:r w:rsidR="00B27CA5" w:rsidRPr="00B27CA5">
        <w:rPr>
          <w:rStyle w:val="Char8"/>
          <w:rFonts w:hint="cs"/>
          <w:rtl/>
        </w:rPr>
        <w:t>وَأَصۡلَحَ</w:t>
      </w:r>
      <w:r w:rsidR="00B27CA5" w:rsidRPr="00B27CA5">
        <w:rPr>
          <w:rStyle w:val="Char8"/>
          <w:rtl/>
        </w:rPr>
        <w:t xml:space="preserve"> </w:t>
      </w:r>
      <w:r w:rsidR="00B27CA5" w:rsidRPr="00B27CA5">
        <w:rPr>
          <w:rStyle w:val="Char8"/>
          <w:rFonts w:hint="cs"/>
          <w:rtl/>
        </w:rPr>
        <w:t>فَلَا</w:t>
      </w:r>
      <w:r w:rsidR="00B27CA5" w:rsidRPr="00B27CA5">
        <w:rPr>
          <w:rStyle w:val="Char8"/>
          <w:rtl/>
        </w:rPr>
        <w:t xml:space="preserve"> </w:t>
      </w:r>
      <w:r w:rsidR="00B27CA5" w:rsidRPr="00B27CA5">
        <w:rPr>
          <w:rStyle w:val="Char8"/>
          <w:rFonts w:hint="cs"/>
          <w:rtl/>
        </w:rPr>
        <w:t>خَوۡفٌ</w:t>
      </w:r>
      <w:r w:rsidR="00B27CA5" w:rsidRPr="00B27CA5">
        <w:rPr>
          <w:rStyle w:val="Char8"/>
          <w:rtl/>
        </w:rPr>
        <w:t xml:space="preserve"> </w:t>
      </w:r>
      <w:r w:rsidR="00B27CA5" w:rsidRPr="00B27CA5">
        <w:rPr>
          <w:rStyle w:val="Char8"/>
          <w:rFonts w:hint="cs"/>
          <w:rtl/>
        </w:rPr>
        <w:t>عَلَيۡهِمۡ</w:t>
      </w:r>
      <w:r w:rsidR="00B27CA5" w:rsidRPr="00B27CA5">
        <w:rPr>
          <w:rStyle w:val="Char8"/>
          <w:rtl/>
        </w:rPr>
        <w:t xml:space="preserve"> </w:t>
      </w:r>
      <w:r w:rsidR="00B27CA5" w:rsidRPr="00B27CA5">
        <w:rPr>
          <w:rStyle w:val="Char8"/>
          <w:rFonts w:hint="cs"/>
          <w:rtl/>
        </w:rPr>
        <w:t>وَلَا</w:t>
      </w:r>
      <w:r w:rsidR="00B27CA5" w:rsidRPr="00B27CA5">
        <w:rPr>
          <w:rStyle w:val="Char8"/>
          <w:rtl/>
        </w:rPr>
        <w:t xml:space="preserve"> </w:t>
      </w:r>
      <w:r w:rsidR="00B27CA5" w:rsidRPr="00B27CA5">
        <w:rPr>
          <w:rStyle w:val="Char8"/>
          <w:rFonts w:hint="cs"/>
          <w:rtl/>
        </w:rPr>
        <w:t>هُمۡ</w:t>
      </w:r>
      <w:r w:rsidR="00B27CA5" w:rsidRPr="00B27CA5">
        <w:rPr>
          <w:rStyle w:val="Char8"/>
          <w:rtl/>
        </w:rPr>
        <w:t xml:space="preserve"> </w:t>
      </w:r>
      <w:r w:rsidR="00B27CA5" w:rsidRPr="00B27CA5">
        <w:rPr>
          <w:rStyle w:val="Char8"/>
          <w:rFonts w:hint="cs"/>
          <w:rtl/>
        </w:rPr>
        <w:t>يَحۡزَنُونَ</w:t>
      </w:r>
      <w:r w:rsidR="00B27CA5" w:rsidRPr="00B27CA5">
        <w:rPr>
          <w:rStyle w:val="Char8"/>
          <w:rtl/>
        </w:rPr>
        <w:t xml:space="preserve"> </w:t>
      </w:r>
      <w:r w:rsidR="00B27CA5" w:rsidRPr="00B27CA5">
        <w:rPr>
          <w:rStyle w:val="Char8"/>
          <w:rFonts w:hint="cs"/>
          <w:rtl/>
        </w:rPr>
        <w:t>٤٨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الأنعام: 48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آنان که ایمان آوردند و نیکی پیشه نمودند، نه ترس و هراسی بر آن</w:t>
      </w:r>
      <w:r w:rsidR="00C30BB6" w:rsidRPr="00AD01FA">
        <w:rPr>
          <w:rStyle w:val="Char"/>
          <w:rFonts w:eastAsia="Calibri" w:hint="eastAsia"/>
          <w:rtl/>
        </w:rPr>
        <w:t>‌ه</w:t>
      </w:r>
      <w:r w:rsidR="00C30BB6" w:rsidRPr="00AD01FA">
        <w:rPr>
          <w:rStyle w:val="Char"/>
          <w:rFonts w:eastAsia="Calibri"/>
          <w:rtl/>
        </w:rPr>
        <w:t>است و نه اندوهگین می‌شوند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در اين آيه، خداوند</w:t>
      </w:r>
      <w:r w:rsidR="00AD01FA">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hint="cs"/>
          <w:sz w:val="28"/>
          <w:szCs w:val="28"/>
          <w:rtl/>
        </w:rPr>
        <w:t>،</w:t>
      </w:r>
      <w:r w:rsidRPr="0046496C">
        <w:rPr>
          <w:rFonts w:eastAsia="Times New Roman" w:cs="B Lotus"/>
          <w:sz w:val="28"/>
          <w:szCs w:val="28"/>
          <w:rtl/>
        </w:rPr>
        <w:t xml:space="preserve"> ترس از وقایع پيش رو و ترس از</w:t>
      </w:r>
      <w:r w:rsidRPr="0046496C">
        <w:rPr>
          <w:rFonts w:eastAsia="Times New Roman" w:cs="B Lotus" w:hint="cs"/>
          <w:sz w:val="28"/>
          <w:szCs w:val="28"/>
          <w:rtl/>
        </w:rPr>
        <w:t xml:space="preserve"> </w:t>
      </w:r>
      <w:r w:rsidRPr="0046496C">
        <w:rPr>
          <w:rFonts w:eastAsia="Times New Roman" w:cs="B Lotus"/>
          <w:sz w:val="28"/>
          <w:szCs w:val="28"/>
          <w:rtl/>
        </w:rPr>
        <w:t>آينده</w:t>
      </w:r>
      <w:r w:rsidRPr="0046496C">
        <w:rPr>
          <w:rFonts w:eastAsia="Times New Roman" w:cs="B Lotus"/>
          <w:sz w:val="28"/>
          <w:szCs w:val="28"/>
          <w:cs/>
        </w:rPr>
        <w:t>‎</w:t>
      </w:r>
      <w:r w:rsidRPr="0046496C">
        <w:rPr>
          <w:rFonts w:eastAsia="Times New Roman" w:cs="B Lotus"/>
          <w:sz w:val="28"/>
          <w:szCs w:val="28"/>
          <w:rtl/>
        </w:rPr>
        <w:t xml:space="preserve"> و حسرت بر گذشته</w:t>
      </w:r>
      <w:r w:rsidRPr="0046496C">
        <w:rPr>
          <w:rFonts w:eastAsia="Times New Roman" w:cs="B Lotus" w:hint="eastAsia"/>
          <w:sz w:val="28"/>
          <w:szCs w:val="28"/>
          <w:rtl/>
        </w:rPr>
        <w:t>‌ی</w:t>
      </w:r>
      <w:r w:rsidRPr="0046496C">
        <w:rPr>
          <w:rFonts w:eastAsia="Times New Roman" w:cs="B Lotus" w:hint="cs"/>
          <w:sz w:val="28"/>
          <w:szCs w:val="28"/>
          <w:rtl/>
        </w:rPr>
        <w:t xml:space="preserve"> </w:t>
      </w:r>
      <w:r w:rsidRPr="0046496C">
        <w:rPr>
          <w:rFonts w:eastAsia="Times New Roman" w:cs="B Lotus"/>
          <w:sz w:val="28"/>
          <w:szCs w:val="28"/>
          <w:rtl/>
        </w:rPr>
        <w:t>ازدست</w:t>
      </w:r>
      <w:r w:rsidRPr="0046496C">
        <w:rPr>
          <w:rFonts w:eastAsia="Times New Roman" w:cs="B Lotus"/>
          <w:sz w:val="28"/>
          <w:szCs w:val="28"/>
          <w:cs/>
        </w:rPr>
        <w:t>‎</w:t>
      </w:r>
      <w:r w:rsidRPr="0046496C">
        <w:rPr>
          <w:rFonts w:eastAsia="Times New Roman" w:cs="B Lotus"/>
          <w:sz w:val="28"/>
          <w:szCs w:val="28"/>
          <w:rtl/>
        </w:rPr>
        <w:t>رفته را، از مؤمنان نفي كرده است</w:t>
      </w:r>
      <w:r w:rsidRPr="0046496C">
        <w:rPr>
          <w:rFonts w:eastAsia="Times New Roman" w:cs="B Lotus" w:hint="cs"/>
          <w:sz w:val="28"/>
          <w:szCs w:val="28"/>
          <w:rtl/>
        </w:rPr>
        <w:t>؛</w:t>
      </w:r>
      <w:r w:rsidRPr="0046496C">
        <w:rPr>
          <w:rFonts w:eastAsia="Times New Roman" w:cs="B Lotus"/>
          <w:sz w:val="28"/>
          <w:szCs w:val="28"/>
          <w:rtl/>
        </w:rPr>
        <w:t xml:space="preserve"> بدين</w:t>
      </w:r>
      <w:r w:rsidRPr="0046496C">
        <w:rPr>
          <w:rFonts w:eastAsia="Times New Roman" w:cs="B Lotus" w:hint="eastAsia"/>
          <w:sz w:val="28"/>
          <w:szCs w:val="28"/>
          <w:rtl/>
        </w:rPr>
        <w:t>‌سان</w:t>
      </w:r>
      <w:r w:rsidRPr="0046496C">
        <w:rPr>
          <w:rFonts w:eastAsia="Times New Roman" w:cs="B Lotus"/>
          <w:sz w:val="28"/>
          <w:szCs w:val="28"/>
          <w:rtl/>
        </w:rPr>
        <w:t xml:space="preserve"> امنيت براي </w:t>
      </w:r>
      <w:r w:rsidRPr="0046496C">
        <w:rPr>
          <w:rFonts w:eastAsia="Times New Roman" w:cs="B Lotus" w:hint="cs"/>
          <w:sz w:val="28"/>
          <w:szCs w:val="28"/>
          <w:rtl/>
        </w:rPr>
        <w:t>مومنان</w:t>
      </w:r>
      <w:r w:rsidRPr="0046496C">
        <w:rPr>
          <w:rFonts w:eastAsia="Times New Roman" w:cs="B Lotus"/>
          <w:sz w:val="28"/>
          <w:szCs w:val="28"/>
          <w:rtl/>
        </w:rPr>
        <w:t xml:space="preserve"> حاصل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w:t>
      </w:r>
      <w:r w:rsidRPr="0046496C">
        <w:rPr>
          <w:rFonts w:eastAsia="Times New Roman" w:cs="B Lotus"/>
          <w:sz w:val="28"/>
          <w:szCs w:val="28"/>
          <w:rtl/>
        </w:rPr>
        <w:t xml:space="preserve"> پس كسي كه به الله ايمان دارد، از</w:t>
      </w:r>
      <w:r w:rsidRPr="0046496C">
        <w:rPr>
          <w:rFonts w:eastAsia="Times New Roman" w:cs="B Lotus" w:hint="cs"/>
          <w:sz w:val="28"/>
          <w:szCs w:val="28"/>
          <w:rtl/>
        </w:rPr>
        <w:t xml:space="preserve"> </w:t>
      </w:r>
      <w:r w:rsidRPr="0046496C">
        <w:rPr>
          <w:rFonts w:eastAsia="Times New Roman" w:cs="B Lotus"/>
          <w:sz w:val="28"/>
          <w:szCs w:val="28"/>
          <w:rtl/>
        </w:rPr>
        <w:t>امنيت كامل در دنيا و آخرت برخو</w:t>
      </w:r>
      <w:r w:rsidRPr="0046496C">
        <w:rPr>
          <w:rFonts w:eastAsia="Times New Roman" w:cs="B Lotus" w:hint="cs"/>
          <w:sz w:val="28"/>
          <w:szCs w:val="28"/>
          <w:rtl/>
        </w:rPr>
        <w:t>ر</w:t>
      </w:r>
      <w:r w:rsidRPr="0046496C">
        <w:rPr>
          <w:rFonts w:eastAsia="Times New Roman" w:cs="B Lotus"/>
          <w:sz w:val="28"/>
          <w:szCs w:val="28"/>
          <w:rtl/>
        </w:rPr>
        <w:t>دار است</w:t>
      </w:r>
      <w:r w:rsidRPr="0046496C">
        <w:rPr>
          <w:rFonts w:eastAsia="Times New Roman" w:cs="B Lotus" w:hint="cs"/>
          <w:sz w:val="28"/>
          <w:szCs w:val="28"/>
          <w:rtl/>
        </w:rPr>
        <w:t xml:space="preserve"> و</w:t>
      </w:r>
      <w:r w:rsidRPr="0046496C">
        <w:rPr>
          <w:rFonts w:eastAsia="Times New Roman" w:cs="B Lotus"/>
          <w:sz w:val="28"/>
          <w:szCs w:val="28"/>
          <w:rtl/>
        </w:rPr>
        <w:t xml:space="preserve"> از خشم و عذاب الله و از تمامي چيزهاي ناخوشايند و </w:t>
      </w:r>
      <w:r w:rsidRPr="0046496C">
        <w:rPr>
          <w:rFonts w:eastAsia="Times New Roman" w:cs="B Lotus" w:hint="cs"/>
          <w:sz w:val="28"/>
          <w:szCs w:val="28"/>
          <w:rtl/>
        </w:rPr>
        <w:t xml:space="preserve">همه‌ی </w:t>
      </w:r>
      <w:r w:rsidRPr="0046496C">
        <w:rPr>
          <w:rFonts w:eastAsia="Times New Roman" w:cs="B Lotus"/>
          <w:sz w:val="28"/>
          <w:szCs w:val="28"/>
          <w:rtl/>
        </w:rPr>
        <w:t>بدي</w:t>
      </w:r>
      <w:r w:rsidRPr="0046496C">
        <w:rPr>
          <w:rFonts w:eastAsia="Times New Roman" w:cs="B Lotus"/>
          <w:sz w:val="28"/>
          <w:szCs w:val="28"/>
          <w:cs/>
        </w:rPr>
        <w:t>‎</w:t>
      </w:r>
      <w:r w:rsidRPr="0046496C">
        <w:rPr>
          <w:rFonts w:eastAsia="Times New Roman" w:cs="B Lotus"/>
          <w:sz w:val="28"/>
          <w:szCs w:val="28"/>
          <w:rtl/>
        </w:rPr>
        <w:t xml:space="preserve">ها در امان </w:t>
      </w:r>
      <w:r w:rsidRPr="0046496C">
        <w:rPr>
          <w:rFonts w:eastAsia="Times New Roman" w:cs="B Lotus" w:hint="cs"/>
          <w:sz w:val="28"/>
          <w:szCs w:val="28"/>
          <w:rtl/>
        </w:rPr>
        <w:t xml:space="preserve">می‌باشد </w:t>
      </w:r>
      <w:r w:rsidRPr="0046496C">
        <w:rPr>
          <w:rFonts w:eastAsia="Times New Roman" w:cs="B Lotus"/>
          <w:sz w:val="28"/>
          <w:szCs w:val="28"/>
          <w:rtl/>
        </w:rPr>
        <w:t>و به هر خيري مژده داده شده است؛ همان</w:t>
      </w:r>
      <w:r w:rsidRPr="0046496C">
        <w:rPr>
          <w:rFonts w:eastAsia="Times New Roman" w:cs="B Lotus"/>
          <w:sz w:val="28"/>
          <w:szCs w:val="28"/>
          <w:cs/>
        </w:rPr>
        <w:t>‎</w:t>
      </w:r>
      <w:r w:rsidRPr="0046496C">
        <w:rPr>
          <w:rFonts w:eastAsia="Times New Roman" w:cs="B Lotus"/>
          <w:sz w:val="28"/>
          <w:szCs w:val="28"/>
          <w:rtl/>
        </w:rPr>
        <w:t xml:space="preserve">طور كه </w:t>
      </w: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27CA5" w:rsidRPr="00B27CA5">
        <w:rPr>
          <w:rStyle w:val="Char8"/>
          <w:rFonts w:hint="cs"/>
          <w:rtl/>
        </w:rPr>
        <w:t>لَهُمُ</w:t>
      </w:r>
      <w:r w:rsidR="00B27CA5" w:rsidRPr="00B27CA5">
        <w:rPr>
          <w:rStyle w:val="Char8"/>
          <w:rtl/>
        </w:rPr>
        <w:t xml:space="preserve"> </w:t>
      </w:r>
      <w:r w:rsidR="00B27CA5" w:rsidRPr="00B27CA5">
        <w:rPr>
          <w:rStyle w:val="Char8"/>
          <w:rFonts w:hint="cs"/>
          <w:rtl/>
        </w:rPr>
        <w:t>ٱلۡبُشۡرَىٰ</w:t>
      </w:r>
      <w:r w:rsidR="00B27CA5" w:rsidRPr="00B27CA5">
        <w:rPr>
          <w:rStyle w:val="Char8"/>
          <w:rtl/>
        </w:rPr>
        <w:t xml:space="preserve"> </w:t>
      </w:r>
      <w:r w:rsidR="00B27CA5" w:rsidRPr="00B27CA5">
        <w:rPr>
          <w:rStyle w:val="Char8"/>
          <w:rFonts w:hint="cs"/>
          <w:rtl/>
        </w:rPr>
        <w:t>فِي</w:t>
      </w:r>
      <w:r w:rsidR="00B27CA5" w:rsidRPr="00B27CA5">
        <w:rPr>
          <w:rStyle w:val="Char8"/>
          <w:rtl/>
        </w:rPr>
        <w:t xml:space="preserve"> </w:t>
      </w:r>
      <w:r w:rsidR="00B27CA5" w:rsidRPr="00B27CA5">
        <w:rPr>
          <w:rStyle w:val="Char8"/>
          <w:rFonts w:hint="cs"/>
          <w:rtl/>
        </w:rPr>
        <w:t>ٱلۡحَيَوٰةِ</w:t>
      </w:r>
      <w:r w:rsidR="00B27CA5" w:rsidRPr="00B27CA5">
        <w:rPr>
          <w:rStyle w:val="Char8"/>
          <w:rtl/>
        </w:rPr>
        <w:t xml:space="preserve"> </w:t>
      </w:r>
      <w:r w:rsidR="00B27CA5" w:rsidRPr="00B27CA5">
        <w:rPr>
          <w:rStyle w:val="Char8"/>
          <w:rFonts w:hint="cs"/>
          <w:rtl/>
        </w:rPr>
        <w:t>ٱلدُّنۡيَا</w:t>
      </w:r>
      <w:r w:rsidR="00B27CA5" w:rsidRPr="00B27CA5">
        <w:rPr>
          <w:rStyle w:val="Char8"/>
          <w:rtl/>
        </w:rPr>
        <w:t xml:space="preserve"> </w:t>
      </w:r>
      <w:r w:rsidR="00B27CA5" w:rsidRPr="00B27CA5">
        <w:rPr>
          <w:rStyle w:val="Char8"/>
          <w:rFonts w:hint="cs"/>
          <w:rtl/>
        </w:rPr>
        <w:t>وَفِي</w:t>
      </w:r>
      <w:r w:rsidR="00B27CA5" w:rsidRPr="00B27CA5">
        <w:rPr>
          <w:rStyle w:val="Char8"/>
          <w:rtl/>
        </w:rPr>
        <w:t xml:space="preserve"> </w:t>
      </w:r>
      <w:r w:rsidR="00B27CA5" w:rsidRPr="00B27CA5">
        <w:rPr>
          <w:rStyle w:val="Char8"/>
          <w:rFonts w:hint="cs"/>
          <w:rtl/>
        </w:rPr>
        <w:t>ٱلۡأٓخِرَةِ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27CA5">
        <w:rPr>
          <w:rStyle w:val="Char6"/>
          <w:rFonts w:eastAsia="Calibri" w:hint="cs"/>
          <w:rtl/>
        </w:rPr>
        <w:t>یونس: 64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در زندگی دنیا و آخرت، بشارت و مژده‌ی نیک دارند</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این بشارت</w:t>
      </w:r>
      <w:r w:rsidRPr="0046496C">
        <w:rPr>
          <w:rFonts w:eastAsia="Times New Roman" w:cs="B Lotus" w:hint="cs"/>
          <w:sz w:val="28"/>
          <w:szCs w:val="28"/>
          <w:rtl/>
        </w:rPr>
        <w:t xml:space="preserve"> نیک</w:t>
      </w:r>
      <w:r w:rsidRPr="0046496C">
        <w:rPr>
          <w:rFonts w:eastAsia="Times New Roman" w:cs="B Lotus"/>
          <w:sz w:val="28"/>
          <w:szCs w:val="28"/>
          <w:rtl/>
        </w:rPr>
        <w:t xml:space="preserve"> چیست؟ به این آی</w:t>
      </w:r>
      <w:r w:rsidRPr="0046496C">
        <w:rPr>
          <w:rFonts w:eastAsia="Times New Roman" w:cs="B Lotus" w:hint="cs"/>
          <w:sz w:val="28"/>
          <w:szCs w:val="28"/>
          <w:rtl/>
        </w:rPr>
        <w:t>ات</w:t>
      </w:r>
      <w:r w:rsidRPr="0046496C">
        <w:rPr>
          <w:rFonts w:eastAsia="Times New Roman" w:cs="B Lotus"/>
          <w:sz w:val="28"/>
          <w:szCs w:val="28"/>
          <w:rtl/>
        </w:rPr>
        <w:t xml:space="preserve"> بنگرید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إِنَّ</w:t>
      </w:r>
      <w:r w:rsidR="00362F4A" w:rsidRPr="00362F4A">
        <w:rPr>
          <w:rStyle w:val="Char8"/>
          <w:rtl/>
        </w:rPr>
        <w:t xml:space="preserve"> </w:t>
      </w:r>
      <w:r w:rsidR="00362F4A" w:rsidRPr="00362F4A">
        <w:rPr>
          <w:rStyle w:val="Char8"/>
          <w:rFonts w:hint="cs"/>
          <w:rtl/>
        </w:rPr>
        <w:t>ٱلَّذِينَ</w:t>
      </w:r>
      <w:r w:rsidR="00362F4A" w:rsidRPr="00362F4A">
        <w:rPr>
          <w:rStyle w:val="Char8"/>
          <w:rtl/>
        </w:rPr>
        <w:t xml:space="preserve"> </w:t>
      </w:r>
      <w:r w:rsidR="00362F4A" w:rsidRPr="00362F4A">
        <w:rPr>
          <w:rStyle w:val="Char8"/>
          <w:rFonts w:hint="cs"/>
          <w:rtl/>
        </w:rPr>
        <w:t>قَالُواْ</w:t>
      </w:r>
      <w:r w:rsidR="00362F4A" w:rsidRPr="00362F4A">
        <w:rPr>
          <w:rStyle w:val="Char8"/>
          <w:rtl/>
        </w:rPr>
        <w:t xml:space="preserve"> </w:t>
      </w:r>
      <w:r w:rsidR="00362F4A" w:rsidRPr="00362F4A">
        <w:rPr>
          <w:rStyle w:val="Char8"/>
          <w:rFonts w:hint="cs"/>
          <w:rtl/>
        </w:rPr>
        <w:t>رَبُّنَا</w:t>
      </w:r>
      <w:r w:rsidR="00362F4A" w:rsidRPr="00362F4A">
        <w:rPr>
          <w:rStyle w:val="Char8"/>
          <w:rtl/>
        </w:rPr>
        <w:t xml:space="preserve"> </w:t>
      </w:r>
      <w:r w:rsidR="00362F4A" w:rsidRPr="00362F4A">
        <w:rPr>
          <w:rStyle w:val="Char8"/>
          <w:rFonts w:hint="cs"/>
          <w:rtl/>
        </w:rPr>
        <w:t>ٱللَّهُ</w:t>
      </w:r>
      <w:r w:rsidR="00362F4A" w:rsidRPr="00362F4A">
        <w:rPr>
          <w:rStyle w:val="Char8"/>
          <w:rtl/>
        </w:rPr>
        <w:t xml:space="preserve"> </w:t>
      </w:r>
      <w:r w:rsidR="00362F4A" w:rsidRPr="00362F4A">
        <w:rPr>
          <w:rStyle w:val="Char8"/>
          <w:rFonts w:hint="cs"/>
          <w:rtl/>
        </w:rPr>
        <w:t>ثُمَّ</w:t>
      </w:r>
      <w:r w:rsidR="00362F4A" w:rsidRPr="00362F4A">
        <w:rPr>
          <w:rStyle w:val="Char8"/>
          <w:rtl/>
        </w:rPr>
        <w:t xml:space="preserve"> </w:t>
      </w:r>
      <w:r w:rsidR="00362F4A" w:rsidRPr="00362F4A">
        <w:rPr>
          <w:rStyle w:val="Char8"/>
          <w:rFonts w:hint="cs"/>
          <w:rtl/>
        </w:rPr>
        <w:t>ٱسۡتَقَٰمُواْ</w:t>
      </w:r>
      <w:r w:rsidR="00362F4A" w:rsidRPr="00362F4A">
        <w:rPr>
          <w:rStyle w:val="Char8"/>
          <w:rtl/>
        </w:rPr>
        <w:t xml:space="preserve"> </w:t>
      </w:r>
      <w:r w:rsidR="00362F4A" w:rsidRPr="00362F4A">
        <w:rPr>
          <w:rStyle w:val="Char8"/>
          <w:rFonts w:hint="cs"/>
          <w:rtl/>
        </w:rPr>
        <w:t>تَتَنَزَّلُ</w:t>
      </w:r>
      <w:r w:rsidR="00362F4A" w:rsidRPr="00362F4A">
        <w:rPr>
          <w:rStyle w:val="Char8"/>
          <w:rtl/>
        </w:rPr>
        <w:t xml:space="preserve"> </w:t>
      </w:r>
      <w:r w:rsidR="00362F4A" w:rsidRPr="00362F4A">
        <w:rPr>
          <w:rStyle w:val="Char8"/>
          <w:rFonts w:hint="cs"/>
          <w:rtl/>
        </w:rPr>
        <w:t>عَلَيۡهِمُ</w:t>
      </w:r>
      <w:r w:rsidR="00362F4A" w:rsidRPr="00362F4A">
        <w:rPr>
          <w:rStyle w:val="Char8"/>
          <w:rtl/>
        </w:rPr>
        <w:t xml:space="preserve"> </w:t>
      </w:r>
      <w:r w:rsidR="00362F4A" w:rsidRPr="00362F4A">
        <w:rPr>
          <w:rStyle w:val="Char8"/>
          <w:rFonts w:hint="cs"/>
          <w:rtl/>
        </w:rPr>
        <w:t>ٱلۡمَلَٰٓئِكَةُ</w:t>
      </w:r>
      <w:r w:rsidR="00362F4A" w:rsidRPr="00362F4A">
        <w:rPr>
          <w:rStyle w:val="Char8"/>
          <w:rtl/>
        </w:rPr>
        <w:t xml:space="preserve"> </w:t>
      </w:r>
      <w:r w:rsidR="00362F4A" w:rsidRPr="00362F4A">
        <w:rPr>
          <w:rStyle w:val="Char8"/>
          <w:rFonts w:hint="cs"/>
          <w:rtl/>
        </w:rPr>
        <w:t>أَلَّا</w:t>
      </w:r>
      <w:r w:rsidR="00362F4A" w:rsidRPr="00362F4A">
        <w:rPr>
          <w:rStyle w:val="Char8"/>
          <w:rtl/>
        </w:rPr>
        <w:t xml:space="preserve"> </w:t>
      </w:r>
      <w:r w:rsidR="00362F4A" w:rsidRPr="00362F4A">
        <w:rPr>
          <w:rStyle w:val="Char8"/>
          <w:rFonts w:hint="cs"/>
          <w:rtl/>
        </w:rPr>
        <w:t>تَخَافُواْ</w:t>
      </w:r>
      <w:r w:rsidR="00362F4A" w:rsidRPr="00362F4A">
        <w:rPr>
          <w:rStyle w:val="Char8"/>
          <w:rtl/>
        </w:rPr>
        <w:t xml:space="preserve"> </w:t>
      </w:r>
      <w:r w:rsidR="00362F4A" w:rsidRPr="00362F4A">
        <w:rPr>
          <w:rStyle w:val="Char8"/>
          <w:rFonts w:hint="cs"/>
          <w:rtl/>
        </w:rPr>
        <w:t>وَلَا</w:t>
      </w:r>
      <w:r w:rsidR="00362F4A" w:rsidRPr="00362F4A">
        <w:rPr>
          <w:rStyle w:val="Char8"/>
          <w:rtl/>
        </w:rPr>
        <w:t xml:space="preserve"> </w:t>
      </w:r>
      <w:r w:rsidR="00362F4A" w:rsidRPr="00362F4A">
        <w:rPr>
          <w:rStyle w:val="Char8"/>
          <w:rFonts w:hint="cs"/>
          <w:rtl/>
        </w:rPr>
        <w:t>تَحۡزَنُواْ</w:t>
      </w:r>
      <w:r w:rsidR="00362F4A" w:rsidRPr="00362F4A">
        <w:rPr>
          <w:rStyle w:val="Char8"/>
          <w:rtl/>
        </w:rPr>
        <w:t xml:space="preserve"> </w:t>
      </w:r>
      <w:r w:rsidR="00362F4A" w:rsidRPr="00362F4A">
        <w:rPr>
          <w:rStyle w:val="Char8"/>
          <w:rFonts w:hint="cs"/>
          <w:rtl/>
        </w:rPr>
        <w:t>وَأَبۡشِرُواْ</w:t>
      </w:r>
      <w:r w:rsidR="00362F4A" w:rsidRPr="00362F4A">
        <w:rPr>
          <w:rStyle w:val="Char8"/>
          <w:rtl/>
        </w:rPr>
        <w:t xml:space="preserve"> </w:t>
      </w:r>
      <w:r w:rsidR="00362F4A" w:rsidRPr="00362F4A">
        <w:rPr>
          <w:rStyle w:val="Char8"/>
          <w:rFonts w:hint="cs"/>
          <w:rtl/>
        </w:rPr>
        <w:t>بِٱلۡجَنَّةِ</w:t>
      </w:r>
      <w:r w:rsidR="00362F4A" w:rsidRPr="00362F4A">
        <w:rPr>
          <w:rStyle w:val="Char8"/>
          <w:rtl/>
        </w:rPr>
        <w:t xml:space="preserve"> </w:t>
      </w:r>
      <w:r w:rsidR="00362F4A" w:rsidRPr="00362F4A">
        <w:rPr>
          <w:rStyle w:val="Char8"/>
          <w:rFonts w:hint="cs"/>
          <w:rtl/>
        </w:rPr>
        <w:t>ٱلَّتِي</w:t>
      </w:r>
      <w:r w:rsidR="00362F4A" w:rsidRPr="00362F4A">
        <w:rPr>
          <w:rStyle w:val="Char8"/>
          <w:rtl/>
        </w:rPr>
        <w:t xml:space="preserve"> </w:t>
      </w:r>
      <w:r w:rsidR="00362F4A" w:rsidRPr="00362F4A">
        <w:rPr>
          <w:rStyle w:val="Char8"/>
          <w:rFonts w:hint="cs"/>
          <w:rtl/>
        </w:rPr>
        <w:t>كُنتُمۡ</w:t>
      </w:r>
      <w:r w:rsidR="00362F4A" w:rsidRPr="00362F4A">
        <w:rPr>
          <w:rStyle w:val="Char8"/>
          <w:rtl/>
        </w:rPr>
        <w:t xml:space="preserve"> </w:t>
      </w:r>
      <w:r w:rsidR="00362F4A" w:rsidRPr="00362F4A">
        <w:rPr>
          <w:rStyle w:val="Char8"/>
          <w:rFonts w:hint="cs"/>
          <w:rtl/>
        </w:rPr>
        <w:t>تُوعَدُونَ</w:t>
      </w:r>
      <w:r w:rsidR="00362F4A" w:rsidRPr="00362F4A">
        <w:rPr>
          <w:rStyle w:val="Char8"/>
          <w:rtl/>
        </w:rPr>
        <w:t xml:space="preserve"> </w:t>
      </w:r>
      <w:r w:rsidR="00362F4A" w:rsidRPr="00362F4A">
        <w:rPr>
          <w:rStyle w:val="Char8"/>
          <w:rFonts w:hint="cs"/>
          <w:rtl/>
        </w:rPr>
        <w:t>٣٠</w:t>
      </w:r>
      <w:r w:rsidR="00362F4A" w:rsidRPr="00362F4A">
        <w:rPr>
          <w:rStyle w:val="Char8"/>
          <w:rtl/>
        </w:rPr>
        <w:t xml:space="preserve"> </w:t>
      </w:r>
      <w:r w:rsidR="00362F4A" w:rsidRPr="00362F4A">
        <w:rPr>
          <w:rStyle w:val="Char8"/>
          <w:rFonts w:hint="cs"/>
          <w:rtl/>
        </w:rPr>
        <w:t>نَحۡنُ</w:t>
      </w:r>
      <w:r w:rsidR="00362F4A" w:rsidRPr="00362F4A">
        <w:rPr>
          <w:rStyle w:val="Char8"/>
          <w:rtl/>
        </w:rPr>
        <w:t xml:space="preserve"> </w:t>
      </w:r>
      <w:r w:rsidR="00362F4A" w:rsidRPr="00362F4A">
        <w:rPr>
          <w:rStyle w:val="Char8"/>
          <w:rFonts w:hint="cs"/>
          <w:rtl/>
        </w:rPr>
        <w:t>أَوۡلِيَآؤُكُمۡ</w:t>
      </w:r>
      <w:r w:rsidR="00362F4A" w:rsidRPr="00362F4A">
        <w:rPr>
          <w:rStyle w:val="Char8"/>
          <w:rtl/>
        </w:rPr>
        <w:t xml:space="preserve"> </w:t>
      </w:r>
      <w:r w:rsidR="00362F4A" w:rsidRPr="00362F4A">
        <w:rPr>
          <w:rStyle w:val="Char8"/>
          <w:rFonts w:hint="cs"/>
          <w:rtl/>
        </w:rPr>
        <w:t>فِي</w:t>
      </w:r>
      <w:r w:rsidR="00362F4A" w:rsidRPr="00362F4A">
        <w:rPr>
          <w:rStyle w:val="Char8"/>
          <w:rtl/>
        </w:rPr>
        <w:t xml:space="preserve"> </w:t>
      </w:r>
      <w:r w:rsidR="00362F4A" w:rsidRPr="00362F4A">
        <w:rPr>
          <w:rStyle w:val="Char8"/>
          <w:rFonts w:hint="cs"/>
          <w:rtl/>
        </w:rPr>
        <w:t>ٱلۡحَيَوٰةِ</w:t>
      </w:r>
      <w:r w:rsidR="00362F4A" w:rsidRPr="00362F4A">
        <w:rPr>
          <w:rStyle w:val="Char8"/>
          <w:rtl/>
        </w:rPr>
        <w:t xml:space="preserve"> </w:t>
      </w:r>
      <w:r w:rsidR="00362F4A" w:rsidRPr="00362F4A">
        <w:rPr>
          <w:rStyle w:val="Char8"/>
          <w:rFonts w:hint="cs"/>
          <w:rtl/>
        </w:rPr>
        <w:t>ٱلدُّنۡيَا</w:t>
      </w:r>
      <w:r w:rsidR="00362F4A" w:rsidRPr="00362F4A">
        <w:rPr>
          <w:rStyle w:val="Char8"/>
          <w:rtl/>
        </w:rPr>
        <w:t xml:space="preserve"> </w:t>
      </w:r>
      <w:r w:rsidR="00362F4A" w:rsidRPr="00362F4A">
        <w:rPr>
          <w:rStyle w:val="Char8"/>
          <w:rFonts w:hint="cs"/>
          <w:rtl/>
        </w:rPr>
        <w:t>وَفِي</w:t>
      </w:r>
      <w:r w:rsidR="00362F4A" w:rsidRPr="00362F4A">
        <w:rPr>
          <w:rStyle w:val="Char8"/>
          <w:rtl/>
        </w:rPr>
        <w:t xml:space="preserve"> </w:t>
      </w:r>
      <w:r w:rsidR="00362F4A" w:rsidRPr="00362F4A">
        <w:rPr>
          <w:rStyle w:val="Char8"/>
          <w:rFonts w:hint="cs"/>
          <w:rtl/>
        </w:rPr>
        <w:t>ٱلۡأٓخِرَةِۖ</w:t>
      </w:r>
      <w:r w:rsidR="00362F4A" w:rsidRPr="00362F4A">
        <w:rPr>
          <w:rStyle w:val="Char8"/>
          <w:rtl/>
        </w:rPr>
        <w:t xml:space="preserve"> </w:t>
      </w:r>
      <w:r w:rsidR="00362F4A" w:rsidRPr="00362F4A">
        <w:rPr>
          <w:rStyle w:val="Char8"/>
          <w:rFonts w:hint="cs"/>
          <w:rtl/>
        </w:rPr>
        <w:t>وَلَكُمۡ</w:t>
      </w:r>
      <w:r w:rsidR="00362F4A" w:rsidRPr="00362F4A">
        <w:rPr>
          <w:rStyle w:val="Char8"/>
          <w:rtl/>
        </w:rPr>
        <w:t xml:space="preserve"> </w:t>
      </w:r>
      <w:r w:rsidR="00362F4A" w:rsidRPr="00362F4A">
        <w:rPr>
          <w:rStyle w:val="Char8"/>
          <w:rFonts w:hint="cs"/>
          <w:rtl/>
        </w:rPr>
        <w:t>فِيهَا</w:t>
      </w:r>
      <w:r w:rsidR="00362F4A" w:rsidRPr="00362F4A">
        <w:rPr>
          <w:rStyle w:val="Char8"/>
          <w:rtl/>
        </w:rPr>
        <w:t xml:space="preserve"> </w:t>
      </w:r>
      <w:r w:rsidR="00362F4A" w:rsidRPr="00362F4A">
        <w:rPr>
          <w:rStyle w:val="Char8"/>
          <w:rFonts w:hint="cs"/>
          <w:rtl/>
        </w:rPr>
        <w:t>مَا</w:t>
      </w:r>
      <w:r w:rsidR="00362F4A" w:rsidRPr="00362F4A">
        <w:rPr>
          <w:rStyle w:val="Char8"/>
          <w:rtl/>
        </w:rPr>
        <w:t xml:space="preserve"> </w:t>
      </w:r>
      <w:r w:rsidR="00362F4A" w:rsidRPr="00362F4A">
        <w:rPr>
          <w:rStyle w:val="Char8"/>
          <w:rFonts w:hint="cs"/>
          <w:rtl/>
        </w:rPr>
        <w:t>تَشۡتَهِيٓ</w:t>
      </w:r>
      <w:r w:rsidR="00362F4A" w:rsidRPr="00362F4A">
        <w:rPr>
          <w:rStyle w:val="Char8"/>
          <w:rtl/>
        </w:rPr>
        <w:t xml:space="preserve"> </w:t>
      </w:r>
      <w:r w:rsidR="00362F4A" w:rsidRPr="00362F4A">
        <w:rPr>
          <w:rStyle w:val="Char8"/>
          <w:rFonts w:hint="cs"/>
          <w:rtl/>
        </w:rPr>
        <w:t>أَنفُسُكُمۡ</w:t>
      </w:r>
      <w:r w:rsidR="00362F4A" w:rsidRPr="00362F4A">
        <w:rPr>
          <w:rStyle w:val="Char8"/>
          <w:rtl/>
        </w:rPr>
        <w:t xml:space="preserve"> </w:t>
      </w:r>
      <w:r w:rsidR="00362F4A" w:rsidRPr="00362F4A">
        <w:rPr>
          <w:rStyle w:val="Char8"/>
          <w:rFonts w:hint="cs"/>
          <w:rtl/>
        </w:rPr>
        <w:t>وَلَكُمۡ</w:t>
      </w:r>
      <w:r w:rsidR="00362F4A" w:rsidRPr="00362F4A">
        <w:rPr>
          <w:rStyle w:val="Char8"/>
          <w:rtl/>
        </w:rPr>
        <w:t xml:space="preserve"> </w:t>
      </w:r>
      <w:r w:rsidR="00362F4A" w:rsidRPr="00362F4A">
        <w:rPr>
          <w:rStyle w:val="Char8"/>
          <w:rFonts w:hint="cs"/>
          <w:rtl/>
        </w:rPr>
        <w:t>فِيهَا</w:t>
      </w:r>
      <w:r w:rsidR="00362F4A" w:rsidRPr="00362F4A">
        <w:rPr>
          <w:rStyle w:val="Char8"/>
          <w:rtl/>
        </w:rPr>
        <w:t xml:space="preserve"> </w:t>
      </w:r>
      <w:r w:rsidR="00362F4A" w:rsidRPr="00362F4A">
        <w:rPr>
          <w:rStyle w:val="Char8"/>
          <w:rFonts w:hint="cs"/>
          <w:rtl/>
        </w:rPr>
        <w:t>مَا</w:t>
      </w:r>
      <w:r w:rsidR="00362F4A" w:rsidRPr="00362F4A">
        <w:rPr>
          <w:rStyle w:val="Char8"/>
          <w:rtl/>
        </w:rPr>
        <w:t xml:space="preserve"> </w:t>
      </w:r>
      <w:r w:rsidR="00362F4A" w:rsidRPr="00362F4A">
        <w:rPr>
          <w:rStyle w:val="Char8"/>
          <w:rFonts w:hint="cs"/>
          <w:rtl/>
        </w:rPr>
        <w:t>تَدَّعُونَ</w:t>
      </w:r>
      <w:r w:rsidR="00362F4A" w:rsidRPr="00362F4A">
        <w:rPr>
          <w:rStyle w:val="Char8"/>
          <w:rtl/>
        </w:rPr>
        <w:t xml:space="preserve"> </w:t>
      </w:r>
      <w:r w:rsidR="00362F4A" w:rsidRPr="00362F4A">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فضلت: 30-31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Pr>
      </w:pPr>
      <w:r w:rsidRPr="00105D43">
        <w:rPr>
          <w:rStyle w:val="Char7"/>
          <w:rFonts w:eastAsia="Calibri"/>
          <w:rtl/>
        </w:rPr>
        <w:t>«</w:t>
      </w:r>
      <w:r w:rsidR="00C30BB6" w:rsidRPr="00AD01FA">
        <w:rPr>
          <w:rStyle w:val="Char"/>
          <w:rFonts w:eastAsia="Calibri"/>
          <w:rtl/>
        </w:rPr>
        <w:t>همانا کسانی که گفتند: پروردگارمان، الله است و سپس (بر توحید) استقامت ورزیدند، فرشتگان، (هنگام مرگ) بر آنان نازل می‌شوند (و می‌گویند:) نترسید و اندوهگین نباشید و شما را به بهشتی مژده باد که وعده داده می‌شدید. ما</w:t>
      </w:r>
      <w:r w:rsidR="00C30BB6" w:rsidRPr="00AD01FA">
        <w:rPr>
          <w:rStyle w:val="Char"/>
          <w:rFonts w:eastAsia="Calibri" w:hint="cs"/>
          <w:rtl/>
        </w:rPr>
        <w:t>،</w:t>
      </w:r>
      <w:r w:rsidR="00C30BB6" w:rsidRPr="00AD01FA">
        <w:rPr>
          <w:rStyle w:val="Char"/>
          <w:rFonts w:eastAsia="Calibri"/>
          <w:rtl/>
        </w:rPr>
        <w:t xml:space="preserve"> در دنیا دوستان شما بودیم و در آخرت نیز یاران شما هستیم؛ و آن</w:t>
      </w:r>
      <w:r w:rsidR="00C30BB6" w:rsidRPr="00AD01FA">
        <w:rPr>
          <w:rStyle w:val="Char"/>
          <w:rFonts w:eastAsia="Calibri" w:hint="eastAsia"/>
          <w:rtl/>
        </w:rPr>
        <w:t>‌</w:t>
      </w:r>
      <w:r w:rsidR="00C30BB6" w:rsidRPr="00AD01FA">
        <w:rPr>
          <w:rStyle w:val="Char"/>
          <w:rFonts w:eastAsia="Calibri"/>
          <w:rtl/>
        </w:rPr>
        <w:t>جا هر چه دلتان بخواهد، دارید و هر چه درخواست کنید، برایتان فراهم است</w:t>
      </w:r>
      <w:r w:rsidR="00C30BB6" w:rsidRPr="0046496C">
        <w:rPr>
          <w:rFonts w:eastAsia="Times New Roman"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و </w:t>
      </w:r>
      <w:r w:rsidRPr="0046496C">
        <w:rPr>
          <w:rFonts w:eastAsia="Times New Roman" w:cs="B Lotus"/>
          <w:sz w:val="28"/>
          <w:szCs w:val="28"/>
          <w:rtl/>
        </w:rPr>
        <w:t xml:space="preserve">در </w:t>
      </w:r>
      <w:r w:rsidRPr="0046496C">
        <w:rPr>
          <w:rFonts w:eastAsia="Times New Roman" w:cs="B Lotus" w:hint="cs"/>
          <w:sz w:val="28"/>
          <w:szCs w:val="28"/>
          <w:rtl/>
        </w:rPr>
        <w:t>آیه‌ی</w:t>
      </w:r>
      <w:r w:rsidRPr="0046496C">
        <w:rPr>
          <w:rFonts w:eastAsia="Times New Roman" w:cs="B Lotus"/>
          <w:sz w:val="28"/>
          <w:szCs w:val="28"/>
          <w:rtl/>
        </w:rPr>
        <w:t xml:space="preserve"> ديگري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يَٰٓأَيُّهَا</w:t>
      </w:r>
      <w:r w:rsidR="00362F4A" w:rsidRPr="00362F4A">
        <w:rPr>
          <w:rStyle w:val="Char8"/>
          <w:rtl/>
        </w:rPr>
        <w:t xml:space="preserve"> </w:t>
      </w:r>
      <w:r w:rsidR="00362F4A" w:rsidRPr="00362F4A">
        <w:rPr>
          <w:rStyle w:val="Char8"/>
          <w:rFonts w:hint="cs"/>
          <w:rtl/>
        </w:rPr>
        <w:t>ٱلَّذِينَ</w:t>
      </w:r>
      <w:r w:rsidR="00362F4A" w:rsidRPr="00362F4A">
        <w:rPr>
          <w:rStyle w:val="Char8"/>
          <w:rtl/>
        </w:rPr>
        <w:t xml:space="preserve"> </w:t>
      </w:r>
      <w:r w:rsidR="00362F4A" w:rsidRPr="00362F4A">
        <w:rPr>
          <w:rStyle w:val="Char8"/>
          <w:rFonts w:hint="cs"/>
          <w:rtl/>
        </w:rPr>
        <w:t>ءَامَنُواْ</w:t>
      </w:r>
      <w:r w:rsidR="00362F4A" w:rsidRPr="00362F4A">
        <w:rPr>
          <w:rStyle w:val="Char8"/>
          <w:rtl/>
        </w:rPr>
        <w:t xml:space="preserve"> </w:t>
      </w:r>
      <w:r w:rsidR="00362F4A" w:rsidRPr="00362F4A">
        <w:rPr>
          <w:rStyle w:val="Char8"/>
          <w:rFonts w:hint="cs"/>
          <w:rtl/>
        </w:rPr>
        <w:t>ٱتَّقُواْ</w:t>
      </w:r>
      <w:r w:rsidR="00362F4A" w:rsidRPr="00362F4A">
        <w:rPr>
          <w:rStyle w:val="Char8"/>
          <w:rtl/>
        </w:rPr>
        <w:t xml:space="preserve"> </w:t>
      </w:r>
      <w:r w:rsidR="00362F4A" w:rsidRPr="00362F4A">
        <w:rPr>
          <w:rStyle w:val="Char8"/>
          <w:rFonts w:hint="cs"/>
          <w:rtl/>
        </w:rPr>
        <w:t>ٱللَّهَ</w:t>
      </w:r>
      <w:r w:rsidR="00362F4A" w:rsidRPr="00362F4A">
        <w:rPr>
          <w:rStyle w:val="Char8"/>
          <w:rtl/>
        </w:rPr>
        <w:t xml:space="preserve"> </w:t>
      </w:r>
      <w:r w:rsidR="00362F4A" w:rsidRPr="00362F4A">
        <w:rPr>
          <w:rStyle w:val="Char8"/>
          <w:rFonts w:hint="cs"/>
          <w:rtl/>
        </w:rPr>
        <w:t>وَءَامِنُواْ</w:t>
      </w:r>
      <w:r w:rsidR="00362F4A" w:rsidRPr="00362F4A">
        <w:rPr>
          <w:rStyle w:val="Char8"/>
          <w:rtl/>
        </w:rPr>
        <w:t xml:space="preserve"> </w:t>
      </w:r>
      <w:r w:rsidR="00362F4A" w:rsidRPr="00362F4A">
        <w:rPr>
          <w:rStyle w:val="Char8"/>
          <w:rFonts w:hint="cs"/>
          <w:rtl/>
        </w:rPr>
        <w:t>بِرَسُولِهِۦ</w:t>
      </w:r>
      <w:r w:rsidR="00362F4A" w:rsidRPr="00362F4A">
        <w:rPr>
          <w:rStyle w:val="Char8"/>
          <w:rtl/>
        </w:rPr>
        <w:t xml:space="preserve"> </w:t>
      </w:r>
      <w:r w:rsidR="00362F4A" w:rsidRPr="00362F4A">
        <w:rPr>
          <w:rStyle w:val="Char8"/>
          <w:rFonts w:hint="cs"/>
          <w:rtl/>
        </w:rPr>
        <w:t>يُؤۡتِكُمۡ</w:t>
      </w:r>
      <w:r w:rsidR="00362F4A" w:rsidRPr="00362F4A">
        <w:rPr>
          <w:rStyle w:val="Char8"/>
          <w:rtl/>
        </w:rPr>
        <w:t xml:space="preserve"> </w:t>
      </w:r>
      <w:r w:rsidR="00362F4A" w:rsidRPr="00362F4A">
        <w:rPr>
          <w:rStyle w:val="Char8"/>
          <w:rFonts w:hint="cs"/>
          <w:rtl/>
        </w:rPr>
        <w:t>كِفۡلَيۡنِ</w:t>
      </w:r>
      <w:r w:rsidR="00362F4A" w:rsidRPr="00362F4A">
        <w:rPr>
          <w:rStyle w:val="Char8"/>
          <w:rtl/>
        </w:rPr>
        <w:t xml:space="preserve"> </w:t>
      </w:r>
      <w:r w:rsidR="00362F4A" w:rsidRPr="00362F4A">
        <w:rPr>
          <w:rStyle w:val="Char8"/>
          <w:rFonts w:hint="cs"/>
          <w:rtl/>
        </w:rPr>
        <w:t>مِن</w:t>
      </w:r>
      <w:r w:rsidR="00362F4A" w:rsidRPr="00362F4A">
        <w:rPr>
          <w:rStyle w:val="Char8"/>
          <w:rtl/>
        </w:rPr>
        <w:t xml:space="preserve"> </w:t>
      </w:r>
      <w:r w:rsidR="00362F4A" w:rsidRPr="00362F4A">
        <w:rPr>
          <w:rStyle w:val="Char8"/>
          <w:rFonts w:hint="cs"/>
          <w:rtl/>
        </w:rPr>
        <w:t>رَّحۡمَتِهِۦ</w:t>
      </w:r>
      <w:r w:rsidR="00362F4A" w:rsidRPr="00362F4A">
        <w:rPr>
          <w:rStyle w:val="Char8"/>
          <w:rtl/>
        </w:rPr>
        <w:t xml:space="preserve"> </w:t>
      </w:r>
      <w:r w:rsidR="00362F4A" w:rsidRPr="00362F4A">
        <w:rPr>
          <w:rStyle w:val="Char8"/>
          <w:rFonts w:hint="cs"/>
          <w:rtl/>
        </w:rPr>
        <w:t>وَيَجۡعَل</w:t>
      </w:r>
      <w:r w:rsidR="00362F4A" w:rsidRPr="00362F4A">
        <w:rPr>
          <w:rStyle w:val="Char8"/>
          <w:rtl/>
        </w:rPr>
        <w:t xml:space="preserve"> </w:t>
      </w:r>
      <w:r w:rsidR="00362F4A" w:rsidRPr="00362F4A">
        <w:rPr>
          <w:rStyle w:val="Char8"/>
          <w:rFonts w:hint="cs"/>
          <w:rtl/>
        </w:rPr>
        <w:t>لَّكُمۡ</w:t>
      </w:r>
      <w:r w:rsidR="00362F4A" w:rsidRPr="00362F4A">
        <w:rPr>
          <w:rStyle w:val="Char8"/>
          <w:rtl/>
        </w:rPr>
        <w:t xml:space="preserve"> </w:t>
      </w:r>
      <w:r w:rsidR="00362F4A" w:rsidRPr="00362F4A">
        <w:rPr>
          <w:rStyle w:val="Char8"/>
          <w:rFonts w:hint="cs"/>
          <w:rtl/>
        </w:rPr>
        <w:t>نُورٗا</w:t>
      </w:r>
      <w:r w:rsidR="00362F4A" w:rsidRPr="00362F4A">
        <w:rPr>
          <w:rStyle w:val="Char8"/>
          <w:rtl/>
        </w:rPr>
        <w:t xml:space="preserve"> </w:t>
      </w:r>
      <w:r w:rsidR="00362F4A" w:rsidRPr="00362F4A">
        <w:rPr>
          <w:rStyle w:val="Char8"/>
          <w:rFonts w:hint="cs"/>
          <w:rtl/>
        </w:rPr>
        <w:t>تَمۡشُونَ</w:t>
      </w:r>
      <w:r w:rsidR="00362F4A" w:rsidRPr="00362F4A">
        <w:rPr>
          <w:rStyle w:val="Char8"/>
          <w:rtl/>
        </w:rPr>
        <w:t xml:space="preserve"> </w:t>
      </w:r>
      <w:r w:rsidR="00362F4A" w:rsidRPr="00362F4A">
        <w:rPr>
          <w:rStyle w:val="Char8"/>
          <w:rFonts w:hint="cs"/>
          <w:rtl/>
        </w:rPr>
        <w:t>بِهِۦ</w:t>
      </w:r>
      <w:r w:rsidR="00362F4A" w:rsidRPr="00362F4A">
        <w:rPr>
          <w:rStyle w:val="Char8"/>
          <w:rtl/>
        </w:rPr>
        <w:t xml:space="preserve"> </w:t>
      </w:r>
      <w:r w:rsidR="00362F4A" w:rsidRPr="00362F4A">
        <w:rPr>
          <w:rStyle w:val="Char8"/>
          <w:rFonts w:hint="cs"/>
          <w:rtl/>
        </w:rPr>
        <w:t>وَيَغۡفِرۡ</w:t>
      </w:r>
      <w:r w:rsidR="00362F4A" w:rsidRPr="00362F4A">
        <w:rPr>
          <w:rStyle w:val="Char8"/>
          <w:rtl/>
        </w:rPr>
        <w:t xml:space="preserve"> </w:t>
      </w:r>
      <w:r w:rsidR="00362F4A" w:rsidRPr="00362F4A">
        <w:rPr>
          <w:rStyle w:val="Char8"/>
          <w:rFonts w:hint="cs"/>
          <w:rtl/>
        </w:rPr>
        <w:t>لَكُمۡۚ</w:t>
      </w:r>
      <w:r w:rsidR="00362F4A" w:rsidRPr="00362F4A">
        <w:rPr>
          <w:rStyle w:val="Char8"/>
          <w:rtl/>
        </w:rPr>
        <w:t xml:space="preserve"> </w:t>
      </w:r>
      <w:r w:rsidR="00362F4A" w:rsidRPr="00362F4A">
        <w:rPr>
          <w:rStyle w:val="Char8"/>
          <w:rFonts w:hint="cs"/>
          <w:rtl/>
        </w:rPr>
        <w:t>وَٱللَّهُ</w:t>
      </w:r>
      <w:r w:rsidR="00362F4A" w:rsidRPr="00362F4A">
        <w:rPr>
          <w:rStyle w:val="Char8"/>
          <w:rtl/>
        </w:rPr>
        <w:t xml:space="preserve"> </w:t>
      </w:r>
      <w:r w:rsidR="00362F4A" w:rsidRPr="00362F4A">
        <w:rPr>
          <w:rStyle w:val="Char8"/>
          <w:rFonts w:hint="cs"/>
          <w:rtl/>
        </w:rPr>
        <w:t>غَفُورٞ</w:t>
      </w:r>
      <w:r w:rsidR="00362F4A" w:rsidRPr="00362F4A">
        <w:rPr>
          <w:rStyle w:val="Char8"/>
          <w:rtl/>
        </w:rPr>
        <w:t xml:space="preserve"> </w:t>
      </w:r>
      <w:r w:rsidR="00362F4A" w:rsidRPr="00362F4A">
        <w:rPr>
          <w:rStyle w:val="Char8"/>
          <w:rFonts w:hint="cs"/>
          <w:rtl/>
        </w:rPr>
        <w:t>رَّحِيمٞ</w:t>
      </w:r>
      <w:r w:rsidR="00362F4A" w:rsidRPr="00362F4A">
        <w:rPr>
          <w:rStyle w:val="Char8"/>
          <w:rtl/>
        </w:rPr>
        <w:t xml:space="preserve"> </w:t>
      </w:r>
      <w:r w:rsidR="00362F4A" w:rsidRPr="00362F4A">
        <w:rPr>
          <w:rStyle w:val="Char8"/>
          <w:rFonts w:hint="cs"/>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الحدید: 28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 xml:space="preserve">ای مؤمنان! تقوای </w:t>
      </w:r>
      <w:r w:rsidR="00C30BB6" w:rsidRPr="00AD01FA">
        <w:rPr>
          <w:rStyle w:val="Char"/>
          <w:rFonts w:eastAsia="Calibri" w:hint="cs"/>
          <w:rtl/>
        </w:rPr>
        <w:t>الله</w:t>
      </w:r>
      <w:r w:rsidR="00C30BB6" w:rsidRPr="00AD01FA">
        <w:rPr>
          <w:rStyle w:val="Char"/>
          <w:rFonts w:eastAsia="Calibri"/>
          <w:rtl/>
        </w:rPr>
        <w:t xml:space="preserve"> پیشه نمایید و به پیامبرش ایمان بیاورید تا از رحمت خویش، بهره‌ای دوچندان به شما بدهد و برایتان نوری قرار دهد که به‌وسیله‌ی آن، (در مسیر درست) حرکت کنید و شما را بیامرزد. و الله، آمرزنده‌ی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لذا</w:t>
      </w:r>
      <w:r w:rsidRPr="0046496C">
        <w:rPr>
          <w:rFonts w:eastAsia="Times New Roman" w:cs="B Lotus"/>
          <w:sz w:val="28"/>
          <w:szCs w:val="28"/>
          <w:rtl/>
        </w:rPr>
        <w:t xml:space="preserve"> الله</w:t>
      </w:r>
      <w:r w:rsidRPr="0046496C">
        <w:rPr>
          <w:rFonts w:eastAsia="Times New Roman" w:cs="B Lotus" w:hint="cs"/>
          <w:sz w:val="28"/>
          <w:szCs w:val="28"/>
          <w:rtl/>
        </w:rPr>
        <w:t xml:space="preserve"> متعال</w:t>
      </w:r>
      <w:r w:rsidRPr="0046496C">
        <w:rPr>
          <w:rFonts w:eastAsia="Times New Roman" w:cs="B Lotus"/>
          <w:sz w:val="28"/>
          <w:szCs w:val="28"/>
          <w:rtl/>
        </w:rPr>
        <w:t>، کسب پاداش چندبرابر و نور کامل</w:t>
      </w:r>
      <w:r w:rsidRPr="0046496C">
        <w:rPr>
          <w:rFonts w:eastAsia="Times New Roman" w:cs="B Lotus" w:hint="cs"/>
          <w:sz w:val="28"/>
          <w:szCs w:val="28"/>
          <w:rtl/>
        </w:rPr>
        <w:t>ی را</w:t>
      </w:r>
      <w:r w:rsidRPr="0046496C">
        <w:rPr>
          <w:rFonts w:eastAsia="Times New Roman" w:cs="B Lotus"/>
          <w:sz w:val="28"/>
          <w:szCs w:val="28"/>
          <w:rtl/>
        </w:rPr>
        <w:t xml:space="preserve"> كه بنده در زندگاني</w:t>
      </w:r>
      <w:r w:rsidRPr="0046496C">
        <w:rPr>
          <w:rFonts w:eastAsia="Times New Roman" w:cs="B Lotus"/>
          <w:sz w:val="28"/>
          <w:szCs w:val="28"/>
          <w:cs/>
        </w:rPr>
        <w:t>‎</w:t>
      </w:r>
      <w:r w:rsidRPr="0046496C">
        <w:rPr>
          <w:rFonts w:eastAsia="Times New Roman" w:cs="B Lotus"/>
          <w:sz w:val="28"/>
          <w:szCs w:val="28"/>
          <w:rtl/>
        </w:rPr>
        <w:t>اش به کمک آن به پیش مي</w:t>
      </w:r>
      <w:r w:rsidRPr="0046496C">
        <w:rPr>
          <w:rFonts w:eastAsia="Times New Roman" w:cs="B Lotus"/>
          <w:sz w:val="28"/>
          <w:szCs w:val="28"/>
          <w:cs/>
        </w:rPr>
        <w:t>‎</w:t>
      </w:r>
      <w:r w:rsidRPr="0046496C">
        <w:rPr>
          <w:rFonts w:eastAsia="Times New Roman" w:cs="B Lotus"/>
          <w:sz w:val="28"/>
          <w:szCs w:val="28"/>
          <w:rtl/>
        </w:rPr>
        <w:t>رود و در قيامت نيز به وسيله</w:t>
      </w:r>
      <w:r w:rsidRPr="0046496C">
        <w:rPr>
          <w:rFonts w:eastAsia="Times New Roman" w:cs="B Lotus"/>
          <w:sz w:val="28"/>
          <w:szCs w:val="28"/>
          <w:cs/>
        </w:rPr>
        <w:t>‎</w:t>
      </w:r>
      <w:r w:rsidRPr="0046496C">
        <w:rPr>
          <w:rFonts w:eastAsia="Times New Roman" w:cs="B Lotus"/>
          <w:sz w:val="28"/>
          <w:szCs w:val="28"/>
          <w:rtl/>
        </w:rPr>
        <w:t>ي آن مسیرش را می‌یابد، مشروط ب</w:t>
      </w:r>
      <w:r w:rsidRPr="0046496C">
        <w:rPr>
          <w:rFonts w:eastAsia="Times New Roman" w:cs="B Lotus" w:hint="cs"/>
          <w:sz w:val="28"/>
          <w:szCs w:val="28"/>
          <w:rtl/>
        </w:rPr>
        <w:t>ه</w:t>
      </w:r>
      <w:r w:rsidRPr="0046496C">
        <w:rPr>
          <w:rFonts w:eastAsia="Times New Roman" w:cs="B Lotus"/>
          <w:sz w:val="28"/>
          <w:szCs w:val="28"/>
          <w:rtl/>
        </w:rPr>
        <w:t xml:space="preserve"> ايمان نموده است</w:t>
      </w:r>
      <w:r w:rsidRPr="0046496C">
        <w:rPr>
          <w:rFonts w:eastAsia="Times New Roman" w:cs="B Lotus" w:hint="cs"/>
          <w:sz w:val="28"/>
          <w:szCs w:val="28"/>
          <w:rtl/>
        </w:rPr>
        <w:t>؛ همان‌گونه که</w:t>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4"/>
          <w:szCs w:val="24"/>
          <w:rtl/>
        </w:rPr>
      </w:pPr>
      <w:r w:rsidRPr="00990C54">
        <w:rPr>
          <w:rStyle w:val="Char7"/>
          <w:rFonts w:eastAsia="Calibri" w:hint="cs"/>
          <w:rtl/>
        </w:rPr>
        <w:t>﴿</w:t>
      </w:r>
      <w:r w:rsidR="00362F4A" w:rsidRPr="00362F4A">
        <w:rPr>
          <w:rStyle w:val="Char8"/>
          <w:rFonts w:hint="cs"/>
          <w:rtl/>
        </w:rPr>
        <w:t>يَوۡمَ</w:t>
      </w:r>
      <w:r w:rsidR="00362F4A" w:rsidRPr="00362F4A">
        <w:rPr>
          <w:rStyle w:val="Char8"/>
          <w:rtl/>
        </w:rPr>
        <w:t xml:space="preserve"> </w:t>
      </w:r>
      <w:r w:rsidR="00362F4A" w:rsidRPr="00362F4A">
        <w:rPr>
          <w:rStyle w:val="Char8"/>
          <w:rFonts w:hint="cs"/>
          <w:rtl/>
        </w:rPr>
        <w:t>تَرَى</w:t>
      </w:r>
      <w:r w:rsidR="00362F4A" w:rsidRPr="00362F4A">
        <w:rPr>
          <w:rStyle w:val="Char8"/>
          <w:rtl/>
        </w:rPr>
        <w:t xml:space="preserve"> </w:t>
      </w:r>
      <w:r w:rsidR="00362F4A" w:rsidRPr="00362F4A">
        <w:rPr>
          <w:rStyle w:val="Char8"/>
          <w:rFonts w:hint="cs"/>
          <w:rtl/>
        </w:rPr>
        <w:t>ٱلۡمُؤۡمِنِينَ</w:t>
      </w:r>
      <w:r w:rsidR="00362F4A" w:rsidRPr="00362F4A">
        <w:rPr>
          <w:rStyle w:val="Char8"/>
          <w:rtl/>
        </w:rPr>
        <w:t xml:space="preserve"> </w:t>
      </w:r>
      <w:r w:rsidR="00362F4A" w:rsidRPr="00362F4A">
        <w:rPr>
          <w:rStyle w:val="Char8"/>
          <w:rFonts w:hint="cs"/>
          <w:rtl/>
        </w:rPr>
        <w:t>وَٱلۡمُؤۡمِنَٰتِ</w:t>
      </w:r>
      <w:r w:rsidR="00362F4A" w:rsidRPr="00362F4A">
        <w:rPr>
          <w:rStyle w:val="Char8"/>
          <w:rtl/>
        </w:rPr>
        <w:t xml:space="preserve"> </w:t>
      </w:r>
      <w:r w:rsidR="00362F4A" w:rsidRPr="00362F4A">
        <w:rPr>
          <w:rStyle w:val="Char8"/>
          <w:rFonts w:hint="cs"/>
          <w:rtl/>
        </w:rPr>
        <w:t>يَسۡعَىٰ</w:t>
      </w:r>
      <w:r w:rsidR="00362F4A" w:rsidRPr="00362F4A">
        <w:rPr>
          <w:rStyle w:val="Char8"/>
          <w:rtl/>
        </w:rPr>
        <w:t xml:space="preserve"> </w:t>
      </w:r>
      <w:r w:rsidR="00362F4A" w:rsidRPr="00362F4A">
        <w:rPr>
          <w:rStyle w:val="Char8"/>
          <w:rFonts w:hint="cs"/>
          <w:rtl/>
        </w:rPr>
        <w:t>نُورُهُم</w:t>
      </w:r>
      <w:r w:rsidR="00362F4A" w:rsidRPr="00362F4A">
        <w:rPr>
          <w:rStyle w:val="Char8"/>
          <w:rtl/>
        </w:rPr>
        <w:t xml:space="preserve"> </w:t>
      </w:r>
      <w:r w:rsidR="00362F4A" w:rsidRPr="00362F4A">
        <w:rPr>
          <w:rStyle w:val="Char8"/>
          <w:rFonts w:hint="cs"/>
          <w:rtl/>
        </w:rPr>
        <w:t>بَيۡنَ</w:t>
      </w:r>
      <w:r w:rsidR="00362F4A" w:rsidRPr="00362F4A">
        <w:rPr>
          <w:rStyle w:val="Char8"/>
          <w:rtl/>
        </w:rPr>
        <w:t xml:space="preserve"> </w:t>
      </w:r>
      <w:r w:rsidR="00362F4A" w:rsidRPr="00362F4A">
        <w:rPr>
          <w:rStyle w:val="Char8"/>
          <w:rFonts w:hint="cs"/>
          <w:rtl/>
        </w:rPr>
        <w:t>أَيۡدِيهِمۡ</w:t>
      </w:r>
      <w:r w:rsidR="00362F4A" w:rsidRPr="00362F4A">
        <w:rPr>
          <w:rStyle w:val="Char8"/>
          <w:rtl/>
        </w:rPr>
        <w:t xml:space="preserve"> </w:t>
      </w:r>
      <w:r w:rsidR="00362F4A" w:rsidRPr="00362F4A">
        <w:rPr>
          <w:rStyle w:val="Char8"/>
          <w:rFonts w:hint="cs"/>
          <w:rtl/>
        </w:rPr>
        <w:t>وَبِأَيۡمَٰنِهِمۖ</w:t>
      </w:r>
      <w:r w:rsidR="00362F4A" w:rsidRPr="00362F4A">
        <w:rPr>
          <w:rStyle w:val="Char8"/>
          <w:rtl/>
        </w:rPr>
        <w:t xml:space="preserve"> </w:t>
      </w:r>
      <w:r w:rsidR="00362F4A" w:rsidRPr="00362F4A">
        <w:rPr>
          <w:rStyle w:val="Char8"/>
          <w:rFonts w:hint="cs"/>
          <w:rtl/>
        </w:rPr>
        <w:t>بُشۡرَىٰكُمُ</w:t>
      </w:r>
      <w:r w:rsidR="00362F4A" w:rsidRPr="00362F4A">
        <w:rPr>
          <w:rStyle w:val="Char8"/>
          <w:rtl/>
        </w:rPr>
        <w:t xml:space="preserve"> </w:t>
      </w:r>
      <w:r w:rsidR="00362F4A" w:rsidRPr="00362F4A">
        <w:rPr>
          <w:rStyle w:val="Char8"/>
          <w:rFonts w:hint="cs"/>
          <w:rtl/>
        </w:rPr>
        <w:t>ٱلۡيَوۡمَ</w:t>
      </w:r>
      <w:r w:rsidR="00362F4A" w:rsidRPr="00362F4A">
        <w:rPr>
          <w:rStyle w:val="Char8"/>
          <w:rtl/>
        </w:rPr>
        <w:t xml:space="preserve"> </w:t>
      </w:r>
      <w:r w:rsidR="00362F4A" w:rsidRPr="00362F4A">
        <w:rPr>
          <w:rStyle w:val="Char8"/>
          <w:rFonts w:hint="cs"/>
          <w:rtl/>
        </w:rPr>
        <w:t>جَنَّٰتٞ</w:t>
      </w:r>
      <w:r w:rsidR="00362F4A" w:rsidRPr="00362F4A">
        <w:rPr>
          <w:rStyle w:val="Char8"/>
          <w:rtl/>
        </w:rPr>
        <w:t xml:space="preserve"> </w:t>
      </w:r>
      <w:r w:rsidR="00362F4A" w:rsidRPr="00362F4A">
        <w:rPr>
          <w:rStyle w:val="Char8"/>
          <w:rFonts w:hint="cs"/>
          <w:rtl/>
        </w:rPr>
        <w:t>تَجۡرِي</w:t>
      </w:r>
      <w:r w:rsidR="00362F4A" w:rsidRPr="00362F4A">
        <w:rPr>
          <w:rStyle w:val="Char8"/>
          <w:rtl/>
        </w:rPr>
        <w:t xml:space="preserve"> </w:t>
      </w:r>
      <w:r w:rsidR="00362F4A" w:rsidRPr="00362F4A">
        <w:rPr>
          <w:rStyle w:val="Char8"/>
          <w:rFonts w:hint="cs"/>
          <w:rtl/>
        </w:rPr>
        <w:t>مِن</w:t>
      </w:r>
      <w:r w:rsidR="00362F4A" w:rsidRPr="00362F4A">
        <w:rPr>
          <w:rStyle w:val="Char8"/>
          <w:rtl/>
        </w:rPr>
        <w:t xml:space="preserve"> </w:t>
      </w:r>
      <w:r w:rsidR="00362F4A" w:rsidRPr="00362F4A">
        <w:rPr>
          <w:rStyle w:val="Char8"/>
          <w:rFonts w:hint="cs"/>
          <w:rtl/>
        </w:rPr>
        <w:t>تَحۡتِهَا</w:t>
      </w:r>
      <w:r w:rsidR="00362F4A" w:rsidRPr="00362F4A">
        <w:rPr>
          <w:rStyle w:val="Char8"/>
          <w:rtl/>
        </w:rPr>
        <w:t xml:space="preserve"> </w:t>
      </w:r>
      <w:r w:rsidR="00362F4A" w:rsidRPr="00362F4A">
        <w:rPr>
          <w:rStyle w:val="Char8"/>
          <w:rFonts w:hint="cs"/>
          <w:rtl/>
        </w:rPr>
        <w:t>ٱلۡأَنۡهَٰرُ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الحدید: 12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روزی که مردان و زنان مؤمن را می‌بینی که نورشان، پیش رو و از راستشان</w:t>
      </w:r>
      <w:r w:rsidR="00C30BB6" w:rsidRPr="00AD01FA">
        <w:rPr>
          <w:rStyle w:val="Char"/>
          <w:rFonts w:eastAsia="Calibri" w:hint="cs"/>
          <w:rtl/>
        </w:rPr>
        <w:t>،</w:t>
      </w:r>
      <w:r w:rsidR="00C30BB6" w:rsidRPr="00AD01FA">
        <w:rPr>
          <w:rStyle w:val="Char"/>
          <w:rFonts w:eastAsia="Calibri"/>
          <w:rtl/>
        </w:rPr>
        <w:t xml:space="preserve"> با شتاب حرکت می‌کند</w:t>
      </w:r>
      <w:r w:rsidR="00C30BB6" w:rsidRPr="00AD01FA">
        <w:rPr>
          <w:rStyle w:val="Char"/>
          <w:rFonts w:eastAsia="Calibri" w:hint="cs"/>
          <w:rtl/>
        </w:rPr>
        <w:t>؛</w:t>
      </w:r>
      <w:r w:rsidR="00C30BB6" w:rsidRPr="00AD01FA">
        <w:rPr>
          <w:rStyle w:val="Char"/>
          <w:rFonts w:eastAsia="Calibri"/>
          <w:rtl/>
        </w:rPr>
        <w:t xml:space="preserve"> (</w:t>
      </w:r>
      <w:r w:rsidR="00C30BB6" w:rsidRPr="00AD01FA">
        <w:rPr>
          <w:rStyle w:val="Char"/>
          <w:rFonts w:eastAsia="Calibri" w:hint="cs"/>
          <w:rtl/>
        </w:rPr>
        <w:t xml:space="preserve">و </w:t>
      </w:r>
      <w:r w:rsidR="00C30BB6" w:rsidRPr="00AD01FA">
        <w:rPr>
          <w:rStyle w:val="Char"/>
          <w:rFonts w:eastAsia="Calibri"/>
          <w:rtl/>
        </w:rPr>
        <w:t xml:space="preserve">به آنان گفته می‌شود:) امروز شما را به باغ‌هایی مژده باد که </w:t>
      </w:r>
      <w:r w:rsidR="00C30BB6" w:rsidRPr="00AD01FA">
        <w:rPr>
          <w:rStyle w:val="Char"/>
          <w:rFonts w:eastAsia="Calibri" w:hint="cs"/>
          <w:rtl/>
        </w:rPr>
        <w:t>زیر (درختان و کاخ‌هایش)</w:t>
      </w:r>
      <w:r w:rsidR="00C30BB6" w:rsidRPr="00AD01FA">
        <w:rPr>
          <w:rStyle w:val="Char"/>
          <w:rFonts w:eastAsia="Calibri"/>
          <w:rtl/>
        </w:rPr>
        <w:t xml:space="preserve"> نهرها روان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C30BB6">
      <w:pPr>
        <w:spacing w:after="0" w:line="240" w:lineRule="auto"/>
        <w:ind w:firstLine="282"/>
        <w:jc w:val="both"/>
        <w:rPr>
          <w:rFonts w:eastAsia="Times New Roman" w:cs="B Lotus"/>
          <w:sz w:val="28"/>
          <w:szCs w:val="28"/>
          <w:vertAlign w:val="superscript"/>
          <w:rtl/>
        </w:rPr>
      </w:pPr>
      <w:r w:rsidRPr="0046496C">
        <w:rPr>
          <w:rFonts w:eastAsia="Times New Roman" w:cs="B Lotus"/>
          <w:sz w:val="28"/>
          <w:szCs w:val="28"/>
          <w:rtl/>
        </w:rPr>
        <w:t>پس مؤمن</w:t>
      </w:r>
      <w:r w:rsidRPr="0046496C">
        <w:rPr>
          <w:rFonts w:eastAsia="Times New Roman" w:cs="B Lotus" w:hint="cs"/>
          <w:sz w:val="28"/>
          <w:szCs w:val="28"/>
          <w:rtl/>
        </w:rPr>
        <w:t>،</w:t>
      </w:r>
      <w:r w:rsidRPr="0046496C">
        <w:rPr>
          <w:rFonts w:eastAsia="Times New Roman" w:cs="B Lotus"/>
          <w:sz w:val="28"/>
          <w:szCs w:val="28"/>
          <w:rtl/>
        </w:rPr>
        <w:t xml:space="preserve"> كسي</w:t>
      </w:r>
      <w:r w:rsidRPr="0046496C">
        <w:rPr>
          <w:rFonts w:eastAsia="Times New Roman" w:cs="B Lotus" w:hint="eastAsia"/>
          <w:sz w:val="28"/>
          <w:szCs w:val="28"/>
          <w:rtl/>
        </w:rPr>
        <w:t>‌</w:t>
      </w:r>
      <w:r w:rsidRPr="0046496C">
        <w:rPr>
          <w:rFonts w:eastAsia="Times New Roman" w:cs="B Lotus"/>
          <w:sz w:val="28"/>
          <w:szCs w:val="28"/>
          <w:rtl/>
        </w:rPr>
        <w:t>ست كه در دنيا به وسيله</w:t>
      </w:r>
      <w:r w:rsidRPr="0046496C">
        <w:rPr>
          <w:rFonts w:eastAsia="Times New Roman" w:cs="B Lotus"/>
          <w:sz w:val="28"/>
          <w:szCs w:val="28"/>
          <w:cs/>
        </w:rPr>
        <w:t>‎</w:t>
      </w:r>
      <w:r w:rsidRPr="0046496C">
        <w:rPr>
          <w:rFonts w:eastAsia="Times New Roman" w:cs="B Lotus"/>
          <w:sz w:val="28"/>
          <w:szCs w:val="28"/>
          <w:rtl/>
        </w:rPr>
        <w:t>ي نور علم و ايمانش به پیش مي</w:t>
      </w:r>
      <w:r w:rsidRPr="0046496C">
        <w:rPr>
          <w:rFonts w:eastAsia="Times New Roman" w:cs="B Lotus" w:hint="eastAsia"/>
          <w:sz w:val="28"/>
          <w:szCs w:val="28"/>
          <w:rtl/>
        </w:rPr>
        <w:t>‌</w:t>
      </w:r>
      <w:r w:rsidRPr="0046496C">
        <w:rPr>
          <w:rFonts w:eastAsia="Times New Roman" w:cs="B Lotus"/>
          <w:sz w:val="28"/>
          <w:szCs w:val="28"/>
          <w:rtl/>
        </w:rPr>
        <w:t xml:space="preserve">رود و روز قيامت </w:t>
      </w:r>
      <w:r w:rsidRPr="0046496C">
        <w:rPr>
          <w:rFonts w:eastAsia="Times New Roman" w:cs="B Lotus" w:hint="cs"/>
          <w:sz w:val="28"/>
          <w:szCs w:val="28"/>
          <w:rtl/>
        </w:rPr>
        <w:t xml:space="preserve">که </w:t>
      </w:r>
      <w:r w:rsidRPr="0046496C">
        <w:rPr>
          <w:rFonts w:eastAsia="Times New Roman" w:cs="B Lotus"/>
          <w:sz w:val="28"/>
          <w:szCs w:val="28"/>
          <w:rtl/>
        </w:rPr>
        <w:t>همه</w:t>
      </w:r>
      <w:r w:rsidRPr="0046496C">
        <w:rPr>
          <w:rFonts w:eastAsia="Times New Roman" w:cs="B Lotus" w:hint="eastAsia"/>
          <w:sz w:val="28"/>
          <w:szCs w:val="28"/>
          <w:rtl/>
        </w:rPr>
        <w:t>‌</w:t>
      </w:r>
      <w:r w:rsidRPr="0046496C">
        <w:rPr>
          <w:rFonts w:eastAsia="Times New Roman" w:cs="B Lotus"/>
          <w:sz w:val="28"/>
          <w:szCs w:val="28"/>
          <w:rtl/>
        </w:rPr>
        <w:t xml:space="preserve">ي نورها خاموش مي‌شوند، او </w:t>
      </w:r>
      <w:r w:rsidRPr="0046496C">
        <w:rPr>
          <w:rFonts w:eastAsia="Times New Roman" w:cs="B Lotus" w:hint="cs"/>
          <w:sz w:val="28"/>
          <w:szCs w:val="28"/>
          <w:rtl/>
        </w:rPr>
        <w:t>در پرتو</w:t>
      </w:r>
      <w:r w:rsidRPr="0046496C">
        <w:rPr>
          <w:rFonts w:eastAsia="Times New Roman" w:cs="B Lotus"/>
          <w:sz w:val="28"/>
          <w:szCs w:val="28"/>
          <w:rtl/>
        </w:rPr>
        <w:t xml:space="preserve"> نور</w:t>
      </w:r>
      <w:r w:rsidRPr="0046496C">
        <w:rPr>
          <w:rFonts w:eastAsia="Times New Roman" w:cs="B Lotus" w:hint="cs"/>
          <w:sz w:val="28"/>
          <w:szCs w:val="28"/>
          <w:rtl/>
        </w:rPr>
        <w:t>ِ ایمان</w:t>
      </w:r>
      <w:r w:rsidRPr="0046496C">
        <w:rPr>
          <w:rFonts w:eastAsia="Times New Roman" w:cs="B Lotus"/>
          <w:sz w:val="28"/>
          <w:szCs w:val="28"/>
          <w:rtl/>
        </w:rPr>
        <w:t>ش از روي پل صراط عبور مي</w:t>
      </w:r>
      <w:r w:rsidRPr="0046496C">
        <w:rPr>
          <w:rFonts w:eastAsia="Times New Roman" w:cs="B Lotus"/>
          <w:sz w:val="28"/>
          <w:szCs w:val="28"/>
          <w:cs/>
        </w:rPr>
        <w:t>‎</w:t>
      </w:r>
      <w:r w:rsidRPr="0046496C">
        <w:rPr>
          <w:rFonts w:eastAsia="Times New Roman" w:cs="B Lotus"/>
          <w:sz w:val="28"/>
          <w:szCs w:val="28"/>
          <w:rtl/>
        </w:rPr>
        <w:t>كند تا به سراي كرامت و انواع نعمت</w:t>
      </w:r>
      <w:r w:rsidRPr="0046496C">
        <w:rPr>
          <w:rFonts w:eastAsia="Times New Roman" w:cs="B Lotus" w:hint="eastAsia"/>
          <w:sz w:val="28"/>
          <w:szCs w:val="28"/>
          <w:rtl/>
        </w:rPr>
        <w:t>‌</w:t>
      </w:r>
      <w:r w:rsidRPr="0046496C">
        <w:rPr>
          <w:rFonts w:eastAsia="Times New Roman" w:cs="B Lotus"/>
          <w:sz w:val="28"/>
          <w:szCs w:val="28"/>
          <w:rtl/>
        </w:rPr>
        <w:t>ها برسد. هم</w:t>
      </w:r>
      <w:r w:rsidRPr="0046496C">
        <w:rPr>
          <w:rFonts w:eastAsia="Times New Roman" w:cs="B Lotus" w:hint="eastAsia"/>
          <w:sz w:val="28"/>
          <w:szCs w:val="28"/>
          <w:rtl/>
        </w:rPr>
        <w:t>‌</w:t>
      </w:r>
      <w:r w:rsidRPr="0046496C">
        <w:rPr>
          <w:rFonts w:eastAsia="Times New Roman" w:cs="B Lotus"/>
          <w:sz w:val="28"/>
          <w:szCs w:val="28"/>
          <w:rtl/>
        </w:rPr>
        <w:t xml:space="preserve">چنين </w:t>
      </w:r>
      <w:r w:rsidRPr="0046496C">
        <w:rPr>
          <w:rFonts w:eastAsia="Times New Roman" w:cs="B Lotus" w:hint="cs"/>
          <w:sz w:val="28"/>
          <w:szCs w:val="28"/>
          <w:rtl/>
        </w:rPr>
        <w:t>الله متعال،</w:t>
      </w:r>
      <w:r w:rsidRPr="0046496C">
        <w:rPr>
          <w:rFonts w:eastAsia="Times New Roman" w:cs="B Lotus"/>
          <w:sz w:val="28"/>
          <w:szCs w:val="28"/>
          <w:rtl/>
        </w:rPr>
        <w:t xml:space="preserve"> مغفرت و بخشش را بر ايمان مترتب نموده </w:t>
      </w:r>
      <w:r w:rsidRPr="0046496C">
        <w:rPr>
          <w:rFonts w:eastAsia="Times New Roman" w:cs="B Lotus" w:hint="cs"/>
          <w:sz w:val="28"/>
          <w:szCs w:val="28"/>
          <w:rtl/>
        </w:rPr>
        <w:t xml:space="preserve">است؛ </w:t>
      </w:r>
      <w:r w:rsidRPr="0046496C">
        <w:rPr>
          <w:rFonts w:eastAsia="Times New Roman" w:cs="B Lotus"/>
          <w:sz w:val="28"/>
          <w:szCs w:val="28"/>
          <w:rtl/>
        </w:rPr>
        <w:t>و هرك</w:t>
      </w:r>
      <w:r w:rsidRPr="0046496C">
        <w:rPr>
          <w:rFonts w:eastAsia="Times New Roman" w:cs="B Lotus" w:hint="cs"/>
          <w:sz w:val="28"/>
          <w:szCs w:val="28"/>
          <w:rtl/>
        </w:rPr>
        <w:t>ه</w:t>
      </w:r>
      <w:r w:rsidRPr="0046496C">
        <w:rPr>
          <w:rFonts w:eastAsia="Times New Roman" w:cs="B Lotus"/>
          <w:sz w:val="28"/>
          <w:szCs w:val="28"/>
          <w:rtl/>
        </w:rPr>
        <w:t xml:space="preserve"> بدي</w:t>
      </w:r>
      <w:r w:rsidRPr="0046496C">
        <w:rPr>
          <w:rFonts w:eastAsia="Times New Roman" w:cs="B Lotus"/>
          <w:sz w:val="28"/>
          <w:szCs w:val="28"/>
          <w:cs/>
        </w:rPr>
        <w:t>‎</w:t>
      </w:r>
      <w:r w:rsidRPr="0046496C">
        <w:rPr>
          <w:rFonts w:eastAsia="Times New Roman" w:cs="B Lotus"/>
          <w:sz w:val="28"/>
          <w:szCs w:val="28"/>
          <w:rtl/>
        </w:rPr>
        <w:t xml:space="preserve">ها و گناهانش آمرزيده شود، از عقاب و عذاب الله در امان </w:t>
      </w:r>
      <w:r w:rsidRPr="0046496C">
        <w:rPr>
          <w:rFonts w:eastAsia="Times New Roman" w:cs="B Lotus" w:hint="cs"/>
          <w:sz w:val="28"/>
          <w:szCs w:val="28"/>
          <w:rtl/>
        </w:rPr>
        <w:t>می‌مانَد</w:t>
      </w:r>
      <w:r w:rsidRPr="0046496C">
        <w:rPr>
          <w:rFonts w:eastAsia="Times New Roman" w:cs="B Lotus"/>
          <w:sz w:val="28"/>
          <w:szCs w:val="28"/>
          <w:rtl/>
        </w:rPr>
        <w:t xml:space="preserve"> و به بزرگ</w:t>
      </w:r>
      <w:r w:rsidRPr="0046496C">
        <w:rPr>
          <w:rFonts w:eastAsia="Times New Roman" w:cs="B Lotus" w:hint="eastAsia"/>
          <w:sz w:val="28"/>
          <w:szCs w:val="28"/>
          <w:rtl/>
        </w:rPr>
        <w:t>‌</w:t>
      </w:r>
      <w:r w:rsidRPr="0046496C">
        <w:rPr>
          <w:rFonts w:eastAsia="Times New Roman" w:cs="B Lotus"/>
          <w:sz w:val="28"/>
          <w:szCs w:val="28"/>
          <w:rtl/>
        </w:rPr>
        <w:t xml:space="preserve">ترين پاداش‌ها </w:t>
      </w:r>
      <w:r w:rsidRPr="0046496C">
        <w:rPr>
          <w:rFonts w:eastAsia="Times New Roman" w:cs="B Lotus" w:hint="cs"/>
          <w:sz w:val="28"/>
          <w:szCs w:val="28"/>
          <w:rtl/>
        </w:rPr>
        <w:t>دست می‌یابد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49"/>
      </w:r>
      <w:r w:rsidR="00553145" w:rsidRPr="00553145">
        <w:rPr>
          <w:rFonts w:eastAsia="Times New Roman" w:cs="B Lotus"/>
          <w:sz w:val="28"/>
          <w:szCs w:val="28"/>
          <w:vertAlign w:val="superscript"/>
          <w:rtl/>
        </w:rPr>
        <w:t>)</w:t>
      </w:r>
      <w:bookmarkStart w:id="734" w:name="_Toc246700203"/>
      <w:bookmarkStart w:id="735" w:name="_Toc254369614"/>
      <w:r w:rsidR="00AD01FA" w:rsidRPr="00AD01FA">
        <w:rPr>
          <w:rFonts w:eastAsia="Times New Roman" w:cs="B Lotus" w:hint="cs"/>
          <w:sz w:val="28"/>
          <w:szCs w:val="28"/>
          <w:rtl/>
        </w:rPr>
        <w:t>.</w:t>
      </w:r>
    </w:p>
    <w:p w:rsidR="00C30BB6" w:rsidRPr="0046496C" w:rsidRDefault="00C30BB6" w:rsidP="00982080">
      <w:pPr>
        <w:pStyle w:val="a7"/>
      </w:pPr>
      <w:bookmarkStart w:id="736" w:name="_Toc319776655"/>
      <w:r w:rsidRPr="0046496C">
        <w:rPr>
          <w:rtl/>
        </w:rPr>
        <w:t>6-</w:t>
      </w:r>
      <w:r w:rsidRPr="0046496C">
        <w:rPr>
          <w:rFonts w:hint="cs"/>
          <w:rtl/>
        </w:rPr>
        <w:t xml:space="preserve"> دست‌یابی به</w:t>
      </w:r>
      <w:r w:rsidRPr="0046496C">
        <w:rPr>
          <w:rtl/>
        </w:rPr>
        <w:t xml:space="preserve"> رستگاري و هدايت</w:t>
      </w:r>
      <w:bookmarkEnd w:id="734"/>
      <w:bookmarkEnd w:id="735"/>
      <w:r w:rsidRPr="0046496C">
        <w:rPr>
          <w:rFonts w:hint="cs"/>
          <w:rtl/>
        </w:rPr>
        <w:t>:</w:t>
      </w:r>
      <w:bookmarkEnd w:id="736"/>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یکی </w:t>
      </w:r>
      <w:r w:rsidRPr="0046496C">
        <w:rPr>
          <w:rFonts w:eastAsia="Times New Roman" w:cs="B Lotus"/>
          <w:sz w:val="28"/>
          <w:szCs w:val="28"/>
          <w:rtl/>
        </w:rPr>
        <w:t xml:space="preserve">از ثمرات و آثار ايمان، </w:t>
      </w:r>
      <w:r w:rsidRPr="0046496C">
        <w:rPr>
          <w:rFonts w:eastAsia="Times New Roman" w:cs="B Lotus" w:hint="cs"/>
          <w:sz w:val="28"/>
          <w:szCs w:val="28"/>
          <w:rtl/>
        </w:rPr>
        <w:t>حصول</w:t>
      </w:r>
      <w:r w:rsidRPr="0046496C">
        <w:rPr>
          <w:rFonts w:eastAsia="Times New Roman" w:cs="B Lotus"/>
          <w:sz w:val="28"/>
          <w:szCs w:val="28"/>
          <w:rtl/>
        </w:rPr>
        <w:t xml:space="preserve"> رستگاري</w:t>
      </w:r>
      <w:r w:rsidRPr="0046496C">
        <w:rPr>
          <w:rFonts w:eastAsia="Times New Roman" w:cs="B Lotus" w:hint="eastAsia"/>
          <w:sz w:val="28"/>
          <w:szCs w:val="28"/>
          <w:rtl/>
        </w:rPr>
        <w:t>‌</w:t>
      </w:r>
      <w:r w:rsidRPr="0046496C">
        <w:rPr>
          <w:rFonts w:eastAsia="Times New Roman" w:cs="B Lotus"/>
          <w:sz w:val="28"/>
          <w:szCs w:val="28"/>
          <w:rtl/>
        </w:rPr>
        <w:t xml:space="preserve">ست كه بالاترين هدف است؛ </w:t>
      </w:r>
      <w:r w:rsidRPr="0046496C">
        <w:rPr>
          <w:rFonts w:eastAsia="Times New Roman" w:cs="B Lotus" w:hint="cs"/>
          <w:sz w:val="28"/>
          <w:szCs w:val="28"/>
          <w:rtl/>
        </w:rPr>
        <w:t>زیرا</w:t>
      </w:r>
      <w:r w:rsidRPr="0046496C">
        <w:rPr>
          <w:rFonts w:eastAsia="Times New Roman" w:cs="B Lotus"/>
          <w:sz w:val="28"/>
          <w:szCs w:val="28"/>
          <w:rtl/>
        </w:rPr>
        <w:t xml:space="preserve"> ب</w:t>
      </w:r>
      <w:r w:rsidRPr="0046496C">
        <w:rPr>
          <w:rFonts w:eastAsia="Times New Roman" w:cs="B Lotus" w:hint="cs"/>
          <w:sz w:val="28"/>
          <w:szCs w:val="28"/>
          <w:rtl/>
        </w:rPr>
        <w:t>دین</w:t>
      </w:r>
      <w:r w:rsidRPr="0046496C">
        <w:rPr>
          <w:rFonts w:eastAsia="Times New Roman" w:cs="B Lotus"/>
          <w:sz w:val="28"/>
          <w:szCs w:val="28"/>
          <w:rtl/>
        </w:rPr>
        <w:t xml:space="preserve"> ترتیب</w:t>
      </w:r>
      <w:r w:rsidRPr="0046496C">
        <w:rPr>
          <w:rFonts w:eastAsia="Times New Roman" w:cs="B Lotus" w:hint="cs"/>
          <w:sz w:val="28"/>
          <w:szCs w:val="28"/>
          <w:rtl/>
        </w:rPr>
        <w:t>،</w:t>
      </w:r>
      <w:r w:rsidRPr="0046496C">
        <w:rPr>
          <w:rFonts w:eastAsia="Times New Roman" w:cs="B Lotus"/>
          <w:sz w:val="28"/>
          <w:szCs w:val="28"/>
          <w:rtl/>
        </w:rPr>
        <w:t xml:space="preserve"> فرد به همه</w:t>
      </w:r>
      <w:r w:rsidRPr="0046496C">
        <w:rPr>
          <w:rFonts w:eastAsia="Times New Roman" w:cs="B Lotus" w:hint="eastAsia"/>
          <w:sz w:val="28"/>
          <w:szCs w:val="28"/>
          <w:rtl/>
        </w:rPr>
        <w:t>‌ی</w:t>
      </w:r>
      <w:r w:rsidRPr="0046496C">
        <w:rPr>
          <w:rFonts w:eastAsia="Times New Roman" w:cs="B Lotus"/>
          <w:sz w:val="28"/>
          <w:szCs w:val="28"/>
          <w:rtl/>
        </w:rPr>
        <w:t xml:space="preserve"> خواسته‌های خود </w:t>
      </w:r>
      <w:r w:rsidRPr="0046496C">
        <w:rPr>
          <w:rFonts w:eastAsia="Times New Roman" w:cs="B Lotus" w:hint="cs"/>
          <w:sz w:val="28"/>
          <w:szCs w:val="28"/>
          <w:rtl/>
        </w:rPr>
        <w:t>می‌رسد</w:t>
      </w:r>
      <w:r w:rsidRPr="0046496C">
        <w:rPr>
          <w:rFonts w:eastAsia="Times New Roman" w:cs="B Lotus"/>
          <w:sz w:val="28"/>
          <w:szCs w:val="28"/>
          <w:rtl/>
        </w:rPr>
        <w:t xml:space="preserve"> و از تمام نا‌ملایمات جان </w:t>
      </w:r>
      <w:r w:rsidRPr="0046496C">
        <w:rPr>
          <w:rFonts w:eastAsia="Times New Roman" w:cs="B Lotus" w:hint="cs"/>
          <w:sz w:val="28"/>
          <w:szCs w:val="28"/>
          <w:rtl/>
        </w:rPr>
        <w:t>سالم به‌در می‌برد</w:t>
      </w:r>
      <w:r w:rsidRPr="0046496C">
        <w:rPr>
          <w:rFonts w:eastAsia="Times New Roman" w:cs="B Lotus"/>
          <w:sz w:val="28"/>
          <w:szCs w:val="28"/>
          <w:rtl/>
        </w:rPr>
        <w:t>. دیگر ثمره</w:t>
      </w:r>
      <w:r w:rsidRPr="0046496C">
        <w:rPr>
          <w:rFonts w:eastAsia="Times New Roman" w:cs="B Lotus" w:hint="eastAsia"/>
          <w:sz w:val="28"/>
          <w:szCs w:val="28"/>
          <w:rtl/>
        </w:rPr>
        <w:t>‌ی</w:t>
      </w:r>
      <w:r w:rsidRPr="0046496C">
        <w:rPr>
          <w:rFonts w:eastAsia="Times New Roman" w:cs="B Lotus"/>
          <w:sz w:val="28"/>
          <w:szCs w:val="28"/>
          <w:rtl/>
        </w:rPr>
        <w:t xml:space="preserve"> ایمان</w:t>
      </w:r>
      <w:r w:rsidRPr="0046496C">
        <w:rPr>
          <w:rFonts w:eastAsia="Times New Roman" w:cs="B Lotus" w:hint="cs"/>
          <w:sz w:val="28"/>
          <w:szCs w:val="28"/>
          <w:rtl/>
        </w:rPr>
        <w:t>،</w:t>
      </w:r>
      <w:r w:rsidRPr="0046496C">
        <w:rPr>
          <w:rFonts w:eastAsia="Times New Roman" w:cs="B Lotus"/>
          <w:sz w:val="28"/>
          <w:szCs w:val="28"/>
          <w:rtl/>
        </w:rPr>
        <w:t xml:space="preserve"> نیل به هدايت است که خود والاترین برخورداری هر انسان </w:t>
      </w:r>
      <w:r w:rsidRPr="0046496C">
        <w:rPr>
          <w:rFonts w:eastAsia="Times New Roman" w:cs="B Lotus" w:hint="cs"/>
          <w:sz w:val="28"/>
          <w:szCs w:val="28"/>
          <w:rtl/>
        </w:rPr>
        <w:t>می‌باشد</w:t>
      </w:r>
      <w:r w:rsidRPr="0046496C">
        <w:rPr>
          <w:rFonts w:eastAsia="Times New Roman" w:cs="B Lotus"/>
          <w:sz w:val="28"/>
          <w:szCs w:val="28"/>
          <w:rtl/>
        </w:rPr>
        <w:t>؛ هم</w:t>
      </w:r>
      <w:r w:rsidRPr="0046496C">
        <w:rPr>
          <w:rFonts w:eastAsia="Times New Roman" w:cs="B Lotus" w:hint="eastAsia"/>
          <w:sz w:val="28"/>
          <w:szCs w:val="28"/>
          <w:rtl/>
        </w:rPr>
        <w:t>‌</w:t>
      </w:r>
      <w:r w:rsidRPr="0046496C">
        <w:rPr>
          <w:rFonts w:eastAsia="Times New Roman" w:cs="B Lotus"/>
          <w:sz w:val="28"/>
          <w:szCs w:val="28"/>
          <w:rtl/>
        </w:rPr>
        <w:t>چنان</w:t>
      </w:r>
      <w:r w:rsidRPr="0046496C">
        <w:rPr>
          <w:rFonts w:eastAsia="Times New Roman" w:cs="B Lotus" w:hint="eastAsia"/>
          <w:sz w:val="28"/>
          <w:szCs w:val="28"/>
          <w:rtl/>
        </w:rPr>
        <w:t>‌</w:t>
      </w:r>
      <w:r w:rsidRPr="0046496C">
        <w:rPr>
          <w:rFonts w:eastAsia="Times New Roman" w:cs="B Lotus"/>
          <w:sz w:val="28"/>
          <w:szCs w:val="28"/>
          <w:rtl/>
        </w:rPr>
        <w:t xml:space="preserve">كه </w:t>
      </w:r>
      <w:r w:rsidRPr="0046496C">
        <w:rPr>
          <w:rFonts w:eastAsia="Times New Roman" w:cs="B Lotus" w:hint="cs"/>
          <w:sz w:val="28"/>
          <w:szCs w:val="28"/>
          <w:rtl/>
        </w:rPr>
        <w:t>الله</w:t>
      </w:r>
      <w:r w:rsidRPr="0046496C">
        <w:rPr>
          <w:rFonts w:eastAsia="Times New Roman" w:cs="B Lotus"/>
          <w:sz w:val="28"/>
          <w:szCs w:val="28"/>
          <w:rtl/>
        </w:rPr>
        <w:t xml:space="preserve"> متعال در آغاز سوره</w:t>
      </w:r>
      <w:r w:rsidRPr="0046496C">
        <w:rPr>
          <w:rFonts w:eastAsia="Times New Roman" w:cs="B Lotus" w:hint="eastAsia"/>
          <w:sz w:val="28"/>
          <w:szCs w:val="28"/>
          <w:rtl/>
        </w:rPr>
        <w:t>‌ی</w:t>
      </w:r>
      <w:r w:rsidRPr="0046496C">
        <w:rPr>
          <w:rFonts w:eastAsia="Times New Roman" w:cs="B Lotus"/>
          <w:sz w:val="28"/>
          <w:szCs w:val="28"/>
          <w:rtl/>
        </w:rPr>
        <w:t xml:space="preserve"> بقره پس از </w:t>
      </w:r>
      <w:r w:rsidRPr="0046496C">
        <w:rPr>
          <w:rFonts w:eastAsia="Times New Roman" w:cs="B Lotus" w:hint="cs"/>
          <w:sz w:val="28"/>
          <w:szCs w:val="28"/>
          <w:rtl/>
        </w:rPr>
        <w:t xml:space="preserve">بیان این‌که پرهیزکاران </w:t>
      </w:r>
      <w:r w:rsidRPr="0046496C">
        <w:rPr>
          <w:rFonts w:eastAsia="Times New Roman" w:cs="B Lotus"/>
          <w:sz w:val="28"/>
          <w:szCs w:val="28"/>
          <w:rtl/>
        </w:rPr>
        <w:t>به غيب</w:t>
      </w:r>
      <w:r w:rsidRPr="0046496C">
        <w:rPr>
          <w:rFonts w:eastAsia="Times New Roman" w:cs="B Lotus" w:hint="cs"/>
          <w:sz w:val="28"/>
          <w:szCs w:val="28"/>
          <w:rtl/>
        </w:rPr>
        <w:t xml:space="preserve"> </w:t>
      </w:r>
      <w:r w:rsidRPr="0046496C">
        <w:rPr>
          <w:rFonts w:eastAsia="Times New Roman" w:cs="B Lotus"/>
          <w:sz w:val="28"/>
          <w:szCs w:val="28"/>
          <w:rtl/>
        </w:rPr>
        <w:t>و آن‌چه بر محمد</w:t>
      </w:r>
      <w:r w:rsidRPr="0046496C">
        <w:rPr>
          <w:rFonts w:eastAsia="Times New Roman" w:cs="B Lotus"/>
          <w:sz w:val="28"/>
          <w:szCs w:val="28"/>
          <w:rtl/>
        </w:rPr>
        <w:sym w:font="AGA Arabesque" w:char="0072"/>
      </w:r>
      <w:r w:rsidRPr="0046496C">
        <w:rPr>
          <w:rFonts w:eastAsia="Times New Roman" w:cs="B Lotus"/>
          <w:sz w:val="28"/>
          <w:szCs w:val="28"/>
          <w:rtl/>
        </w:rPr>
        <w:t xml:space="preserve"> و پيامبران پيشین نازل شده</w:t>
      </w:r>
      <w:r w:rsidRPr="0046496C">
        <w:rPr>
          <w:rFonts w:eastAsia="Times New Roman" w:cs="B Lotus" w:hint="cs"/>
          <w:sz w:val="28"/>
          <w:szCs w:val="28"/>
          <w:rtl/>
        </w:rPr>
        <w:t xml:space="preserve"> است</w:t>
      </w:r>
      <w:r w:rsidRPr="0046496C">
        <w:rPr>
          <w:rFonts w:eastAsia="Times New Roman" w:cs="B Lotus"/>
          <w:sz w:val="28"/>
          <w:szCs w:val="28"/>
          <w:rtl/>
        </w:rPr>
        <w:t xml:space="preserve">، ايمان دارند و نماز </w:t>
      </w:r>
      <w:r w:rsidRPr="0046496C">
        <w:rPr>
          <w:rFonts w:eastAsia="Times New Roman" w:cs="B Lotus" w:hint="cs"/>
          <w:sz w:val="28"/>
          <w:szCs w:val="28"/>
          <w:rtl/>
        </w:rPr>
        <w:t xml:space="preserve">را </w:t>
      </w:r>
      <w:r w:rsidRPr="0046496C">
        <w:rPr>
          <w:rFonts w:eastAsia="Times New Roman" w:cs="B Lotus"/>
          <w:sz w:val="28"/>
          <w:szCs w:val="28"/>
          <w:rtl/>
        </w:rPr>
        <w:t>برپا می‌دارند و زكات می‌دهند-</w:t>
      </w:r>
      <w:r w:rsidRPr="0046496C">
        <w:rPr>
          <w:rFonts w:eastAsia="Times New Roman" w:cs="B Lotus" w:hint="cs"/>
          <w:sz w:val="28"/>
          <w:szCs w:val="28"/>
          <w:rtl/>
        </w:rPr>
        <w:t xml:space="preserve"> </w:t>
      </w:r>
      <w:r w:rsidRPr="0046496C">
        <w:rPr>
          <w:rFonts w:eastAsia="Times New Roman" w:cs="B Lotus"/>
          <w:sz w:val="28"/>
          <w:szCs w:val="28"/>
          <w:rtl/>
        </w:rPr>
        <w:t>که هر دو از بزرگ</w:t>
      </w:r>
      <w:r w:rsidRPr="0046496C">
        <w:rPr>
          <w:rFonts w:eastAsia="Times New Roman" w:cs="B Lotus" w:hint="eastAsia"/>
          <w:sz w:val="28"/>
          <w:szCs w:val="28"/>
          <w:rtl/>
        </w:rPr>
        <w:t>‌</w:t>
      </w:r>
      <w:r w:rsidRPr="0046496C">
        <w:rPr>
          <w:rFonts w:eastAsia="Times New Roman" w:cs="B Lotus"/>
          <w:sz w:val="28"/>
          <w:szCs w:val="28"/>
          <w:rtl/>
        </w:rPr>
        <w:t>ترين آثار ايمان است-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4"/>
          <w:szCs w:val="24"/>
          <w:rtl/>
        </w:rPr>
      </w:pPr>
      <w:r w:rsidRPr="00990C54">
        <w:rPr>
          <w:rStyle w:val="Char7"/>
          <w:rFonts w:eastAsia="Calibri" w:hint="cs"/>
          <w:rtl/>
        </w:rPr>
        <w:t>﴿</w:t>
      </w:r>
      <w:r w:rsidR="00362F4A" w:rsidRPr="00362F4A">
        <w:rPr>
          <w:rStyle w:val="Char8"/>
          <w:rFonts w:hint="cs"/>
          <w:rtl/>
        </w:rPr>
        <w:t>أُوْلَٰٓئِكَ</w:t>
      </w:r>
      <w:r w:rsidR="00362F4A" w:rsidRPr="00362F4A">
        <w:rPr>
          <w:rStyle w:val="Char8"/>
          <w:rtl/>
        </w:rPr>
        <w:t xml:space="preserve"> </w:t>
      </w:r>
      <w:r w:rsidR="00362F4A" w:rsidRPr="00362F4A">
        <w:rPr>
          <w:rStyle w:val="Char8"/>
          <w:rFonts w:hint="cs"/>
          <w:rtl/>
        </w:rPr>
        <w:t>عَلَىٰ</w:t>
      </w:r>
      <w:r w:rsidR="00362F4A" w:rsidRPr="00362F4A">
        <w:rPr>
          <w:rStyle w:val="Char8"/>
          <w:rtl/>
        </w:rPr>
        <w:t xml:space="preserve"> </w:t>
      </w:r>
      <w:r w:rsidR="00362F4A" w:rsidRPr="00362F4A">
        <w:rPr>
          <w:rStyle w:val="Char8"/>
          <w:rFonts w:hint="cs"/>
          <w:rtl/>
        </w:rPr>
        <w:t>هُدٗى</w:t>
      </w:r>
      <w:r w:rsidR="00362F4A" w:rsidRPr="00362F4A">
        <w:rPr>
          <w:rStyle w:val="Char8"/>
          <w:rtl/>
        </w:rPr>
        <w:t xml:space="preserve"> </w:t>
      </w:r>
      <w:r w:rsidR="00362F4A" w:rsidRPr="00362F4A">
        <w:rPr>
          <w:rStyle w:val="Char8"/>
          <w:rFonts w:hint="cs"/>
          <w:rtl/>
        </w:rPr>
        <w:t>مِّن</w:t>
      </w:r>
      <w:r w:rsidR="00362F4A" w:rsidRPr="00362F4A">
        <w:rPr>
          <w:rStyle w:val="Char8"/>
          <w:rtl/>
        </w:rPr>
        <w:t xml:space="preserve"> </w:t>
      </w:r>
      <w:r w:rsidR="00362F4A" w:rsidRPr="00362F4A">
        <w:rPr>
          <w:rStyle w:val="Char8"/>
          <w:rFonts w:hint="cs"/>
          <w:rtl/>
        </w:rPr>
        <w:t>رَّبِّهِمۡۖ</w:t>
      </w:r>
      <w:r w:rsidR="00362F4A" w:rsidRPr="00362F4A">
        <w:rPr>
          <w:rStyle w:val="Char8"/>
          <w:rtl/>
        </w:rPr>
        <w:t xml:space="preserve"> </w:t>
      </w:r>
      <w:r w:rsidR="00362F4A" w:rsidRPr="00362F4A">
        <w:rPr>
          <w:rStyle w:val="Char8"/>
          <w:rFonts w:hint="cs"/>
          <w:rtl/>
        </w:rPr>
        <w:t>وَأُوْلَٰٓئِكَ</w:t>
      </w:r>
      <w:r w:rsidR="00362F4A" w:rsidRPr="00362F4A">
        <w:rPr>
          <w:rStyle w:val="Char8"/>
          <w:rtl/>
        </w:rPr>
        <w:t xml:space="preserve"> </w:t>
      </w:r>
      <w:r w:rsidR="00362F4A" w:rsidRPr="00362F4A">
        <w:rPr>
          <w:rStyle w:val="Char8"/>
          <w:rFonts w:hint="cs"/>
          <w:rtl/>
        </w:rPr>
        <w:t>هُمُ</w:t>
      </w:r>
      <w:r w:rsidR="00362F4A" w:rsidRPr="00362F4A">
        <w:rPr>
          <w:rStyle w:val="Char8"/>
          <w:rtl/>
        </w:rPr>
        <w:t xml:space="preserve"> </w:t>
      </w:r>
      <w:r w:rsidR="00362F4A" w:rsidRPr="00362F4A">
        <w:rPr>
          <w:rStyle w:val="Char8"/>
          <w:rFonts w:hint="cs"/>
          <w:rtl/>
        </w:rPr>
        <w:t>ٱلۡمُفۡلِحُونَ</w:t>
      </w:r>
      <w:r w:rsidR="00362F4A" w:rsidRPr="00362F4A">
        <w:rPr>
          <w:rStyle w:val="Char8"/>
          <w:rtl/>
        </w:rPr>
        <w:t xml:space="preserve"> </w:t>
      </w:r>
      <w:r w:rsidR="00362F4A" w:rsidRPr="00362F4A">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البقر</w:t>
      </w:r>
      <w:r w:rsidR="00362F4A" w:rsidRPr="00362F4A">
        <w:rPr>
          <w:rStyle w:val="Char6"/>
          <w:rFonts w:ascii="mylotus" w:eastAsia="Calibri" w:hAnsi="mylotus" w:cs="mylotus"/>
          <w:rtl/>
        </w:rPr>
        <w:t>ة</w:t>
      </w:r>
      <w:r w:rsidR="00362F4A">
        <w:rPr>
          <w:rStyle w:val="Char6"/>
          <w:rFonts w:eastAsia="Calibri" w:hint="cs"/>
          <w:rtl/>
        </w:rPr>
        <w:t>: 5</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Fonts w:eastAsia="Times New Roman" w:cs="B Lotus"/>
          <w:spacing w:val="-4"/>
          <w:sz w:val="28"/>
          <w:szCs w:val="28"/>
          <w:rtl/>
        </w:rPr>
        <w:t>‏</w:t>
      </w:r>
      <w:r w:rsidR="00C30BB6" w:rsidRPr="00AD01FA">
        <w:rPr>
          <w:rStyle w:val="Char"/>
          <w:rFonts w:eastAsia="Calibri"/>
          <w:spacing w:val="-4"/>
          <w:rtl/>
        </w:rPr>
        <w:t>چنین کسانی، در مسیر هدایت پروردگارشان قرار دارند و ایشان همان رستگاران هستند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پس </w:t>
      </w:r>
      <w:r w:rsidRPr="0046496C">
        <w:rPr>
          <w:rFonts w:eastAsia="Times New Roman" w:cs="B Lotus" w:hint="cs"/>
          <w:sz w:val="28"/>
          <w:szCs w:val="28"/>
          <w:rtl/>
        </w:rPr>
        <w:t>تنها راه</w:t>
      </w:r>
      <w:r w:rsidRPr="0046496C">
        <w:rPr>
          <w:rFonts w:eastAsia="Times New Roman" w:cs="B Lotus"/>
          <w:sz w:val="28"/>
          <w:szCs w:val="28"/>
          <w:rtl/>
        </w:rPr>
        <w:t xml:space="preserve"> به سوي هدايت و رستگاري كه صلاح و سعادت</w:t>
      </w:r>
      <w:r w:rsidRPr="0046496C">
        <w:rPr>
          <w:rFonts w:eastAsia="Times New Roman" w:cs="B Lotus" w:hint="cs"/>
          <w:sz w:val="28"/>
          <w:szCs w:val="28"/>
          <w:rtl/>
        </w:rPr>
        <w:t>،</w:t>
      </w:r>
      <w:r w:rsidRPr="0046496C">
        <w:rPr>
          <w:rFonts w:eastAsia="Times New Roman" w:cs="B Lotus"/>
          <w:sz w:val="28"/>
          <w:szCs w:val="28"/>
          <w:rtl/>
        </w:rPr>
        <w:t xml:space="preserve"> بدون آن دو تحقق نمي</w:t>
      </w:r>
      <w:r w:rsidRPr="0046496C">
        <w:rPr>
          <w:rFonts w:eastAsia="Times New Roman" w:cs="B Lotus"/>
          <w:sz w:val="28"/>
          <w:szCs w:val="28"/>
          <w:cs/>
        </w:rPr>
        <w:t>‎</w:t>
      </w:r>
      <w:r w:rsidRPr="0046496C">
        <w:rPr>
          <w:rFonts w:eastAsia="Times New Roman" w:cs="B Lotus"/>
          <w:sz w:val="28"/>
          <w:szCs w:val="28"/>
          <w:rtl/>
        </w:rPr>
        <w:t>يابد، ايمان كامل</w:t>
      </w:r>
      <w:r w:rsidR="008C4FA8">
        <w:rPr>
          <w:rFonts w:eastAsia="Times New Roman" w:cs="B Lotus" w:hint="cs"/>
          <w:sz w:val="28"/>
          <w:szCs w:val="28"/>
          <w:rtl/>
        </w:rPr>
        <w:t>، ایمان</w:t>
      </w:r>
      <w:r w:rsidRPr="0046496C">
        <w:rPr>
          <w:rFonts w:eastAsia="Times New Roman" w:cs="B Lotus"/>
          <w:sz w:val="28"/>
          <w:szCs w:val="28"/>
          <w:rtl/>
        </w:rPr>
        <w:t xml:space="preserve"> به </w:t>
      </w:r>
      <w:r w:rsidRPr="0046496C">
        <w:rPr>
          <w:rFonts w:eastAsia="Times New Roman" w:cs="B Lotus" w:hint="cs"/>
          <w:sz w:val="28"/>
          <w:szCs w:val="28"/>
          <w:rtl/>
        </w:rPr>
        <w:t xml:space="preserve">همه‌ی </w:t>
      </w:r>
      <w:r w:rsidRPr="0046496C">
        <w:rPr>
          <w:rFonts w:eastAsia="Times New Roman" w:cs="B Lotus"/>
          <w:sz w:val="28"/>
          <w:szCs w:val="28"/>
          <w:rtl/>
        </w:rPr>
        <w:t>كتاب</w:t>
      </w:r>
      <w:r w:rsidRPr="0046496C">
        <w:rPr>
          <w:rFonts w:eastAsia="Times New Roman" w:cs="B Lotus" w:hint="eastAsia"/>
          <w:sz w:val="28"/>
          <w:szCs w:val="28"/>
          <w:rtl/>
        </w:rPr>
        <w:t>‌</w:t>
      </w:r>
      <w:r w:rsidRPr="0046496C">
        <w:rPr>
          <w:rFonts w:eastAsia="Times New Roman" w:cs="B Lotus"/>
          <w:sz w:val="28"/>
          <w:szCs w:val="28"/>
          <w:rtl/>
        </w:rPr>
        <w:t>هاي آسماني و همه</w:t>
      </w:r>
      <w:r w:rsidRPr="0046496C">
        <w:rPr>
          <w:rFonts w:eastAsia="Times New Roman" w:cs="B Lotus"/>
          <w:sz w:val="28"/>
          <w:szCs w:val="28"/>
          <w:cs/>
        </w:rPr>
        <w:t>‎</w:t>
      </w:r>
      <w:r w:rsidRPr="0046496C">
        <w:rPr>
          <w:rFonts w:eastAsia="Times New Roman" w:cs="B Lotus"/>
          <w:sz w:val="28"/>
          <w:szCs w:val="28"/>
          <w:rtl/>
        </w:rPr>
        <w:t>ي پيامبران ال</w:t>
      </w:r>
      <w:r w:rsidRPr="0046496C">
        <w:rPr>
          <w:rFonts w:eastAsia="Times New Roman" w:cs="B Lotus" w:hint="cs"/>
          <w:sz w:val="28"/>
          <w:szCs w:val="28"/>
          <w:rtl/>
        </w:rPr>
        <w:t>هی‌ست؛ لذا</w:t>
      </w:r>
      <w:r w:rsidRPr="0046496C">
        <w:rPr>
          <w:rFonts w:eastAsia="Times New Roman" w:cs="B Lotus"/>
          <w:sz w:val="28"/>
          <w:szCs w:val="28"/>
          <w:rtl/>
        </w:rPr>
        <w:t xml:space="preserve"> هدايت</w:t>
      </w:r>
      <w:r w:rsidRPr="0046496C">
        <w:rPr>
          <w:rFonts w:eastAsia="Times New Roman" w:cs="B Lotus" w:hint="cs"/>
          <w:sz w:val="28"/>
          <w:szCs w:val="28"/>
          <w:rtl/>
        </w:rPr>
        <w:t>،</w:t>
      </w:r>
      <w:r w:rsidRPr="0046496C">
        <w:rPr>
          <w:rFonts w:eastAsia="Times New Roman" w:cs="B Lotus"/>
          <w:sz w:val="28"/>
          <w:szCs w:val="28"/>
          <w:rtl/>
        </w:rPr>
        <w:t xml:space="preserve"> بزرگ</w:t>
      </w:r>
      <w:r w:rsidRPr="0046496C">
        <w:rPr>
          <w:rFonts w:eastAsia="Times New Roman" w:cs="B Lotus" w:hint="eastAsia"/>
          <w:sz w:val="28"/>
          <w:szCs w:val="28"/>
          <w:rtl/>
        </w:rPr>
        <w:t>‌</w:t>
      </w:r>
      <w:r w:rsidRPr="0046496C">
        <w:rPr>
          <w:rFonts w:eastAsia="Times New Roman" w:cs="B Lotus"/>
          <w:sz w:val="28"/>
          <w:szCs w:val="28"/>
          <w:rtl/>
        </w:rPr>
        <w:t>ترين وسيله</w:t>
      </w:r>
      <w:r w:rsidRPr="0046496C">
        <w:rPr>
          <w:rFonts w:eastAsia="Times New Roman" w:cs="B Lotus" w:hint="eastAsia"/>
          <w:sz w:val="28"/>
          <w:szCs w:val="28"/>
          <w:rtl/>
        </w:rPr>
        <w:t>‌ی</w:t>
      </w:r>
      <w:r w:rsidRPr="0046496C">
        <w:rPr>
          <w:rFonts w:eastAsia="Times New Roman" w:cs="B Lotus"/>
          <w:sz w:val="28"/>
          <w:szCs w:val="28"/>
          <w:rtl/>
        </w:rPr>
        <w:t xml:space="preserve"> رستگاري</w:t>
      </w:r>
      <w:r w:rsidRPr="0046496C">
        <w:rPr>
          <w:rFonts w:eastAsia="Times New Roman" w:cs="B Lotus" w:hint="cs"/>
          <w:sz w:val="28"/>
          <w:szCs w:val="28"/>
          <w:rtl/>
        </w:rPr>
        <w:t xml:space="preserve"> و</w:t>
      </w:r>
      <w:r w:rsidRPr="0046496C">
        <w:rPr>
          <w:rFonts w:eastAsia="Times New Roman" w:cs="B Lotus"/>
          <w:sz w:val="28"/>
          <w:szCs w:val="28"/>
          <w:rtl/>
        </w:rPr>
        <w:t xml:space="preserve"> كامل</w:t>
      </w:r>
      <w:r w:rsidRPr="0046496C">
        <w:rPr>
          <w:rFonts w:eastAsia="Times New Roman" w:cs="B Lotus"/>
          <w:sz w:val="28"/>
          <w:szCs w:val="28"/>
          <w:cs/>
        </w:rPr>
        <w:t>‎</w:t>
      </w:r>
      <w:r w:rsidRPr="0046496C">
        <w:rPr>
          <w:rFonts w:eastAsia="Times New Roman" w:cs="B Lotus"/>
          <w:sz w:val="28"/>
          <w:szCs w:val="28"/>
          <w:rtl/>
        </w:rPr>
        <w:t>ترين هدف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50"/>
      </w:r>
      <w:r w:rsidR="00553145" w:rsidRPr="00553145">
        <w:rPr>
          <w:rFonts w:eastAsia="Times New Roman" w:cs="B Lotus"/>
          <w:sz w:val="28"/>
          <w:szCs w:val="28"/>
          <w:vertAlign w:val="superscript"/>
          <w:rtl/>
        </w:rPr>
        <w:t>)</w:t>
      </w:r>
    </w:p>
    <w:p w:rsidR="00C30BB6" w:rsidRPr="0046496C" w:rsidRDefault="00C30BB6" w:rsidP="00982080">
      <w:pPr>
        <w:pStyle w:val="a7"/>
        <w:rPr>
          <w:rtl/>
        </w:rPr>
      </w:pPr>
      <w:bookmarkStart w:id="737" w:name="_Toc246700204"/>
      <w:bookmarkStart w:id="738" w:name="_Toc254369615"/>
      <w:bookmarkStart w:id="739" w:name="_Toc319776656"/>
      <w:r w:rsidRPr="0046496C">
        <w:rPr>
          <w:rtl/>
        </w:rPr>
        <w:t>7-</w:t>
      </w:r>
      <w:r w:rsidRPr="0046496C">
        <w:rPr>
          <w:rFonts w:hint="cs"/>
          <w:rtl/>
        </w:rPr>
        <w:t xml:space="preserve"> </w:t>
      </w:r>
      <w:r w:rsidRPr="0046496C">
        <w:rPr>
          <w:rtl/>
        </w:rPr>
        <w:t>بهره بردن از مواعظ و اندرزهای الله</w:t>
      </w:r>
      <w:bookmarkEnd w:id="737"/>
      <w:bookmarkEnd w:id="738"/>
      <w:r w:rsidRPr="0046496C">
        <w:rPr>
          <w:rFonts w:hint="cs"/>
          <w:rtl/>
        </w:rPr>
        <w:t>:</w:t>
      </w:r>
      <w:bookmarkEnd w:id="739"/>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يكي ديگر از ثمرات و آثار ايمان، بهره بردن از اندرزها و يادآوري</w:t>
      </w:r>
      <w:r w:rsidRPr="0046496C">
        <w:rPr>
          <w:rFonts w:eastAsia="Times New Roman" w:cs="B Lotus"/>
          <w:sz w:val="28"/>
          <w:szCs w:val="28"/>
          <w:cs/>
        </w:rPr>
        <w:t>‎</w:t>
      </w:r>
      <w:r w:rsidRPr="0046496C">
        <w:rPr>
          <w:rFonts w:eastAsia="Times New Roman" w:cs="B Lotus"/>
          <w:sz w:val="28"/>
          <w:szCs w:val="28"/>
          <w:rtl/>
        </w:rPr>
        <w:t>ها و آيات پروردگار</w:t>
      </w:r>
      <w:r w:rsidRPr="0046496C">
        <w:rPr>
          <w:rFonts w:eastAsia="Times New Roman" w:cs="B Lotus" w:hint="cs"/>
          <w:sz w:val="28"/>
          <w:szCs w:val="28"/>
          <w:rtl/>
        </w:rPr>
        <w:t xml:space="preserve"> متعال</w:t>
      </w:r>
      <w:r w:rsidRPr="0046496C">
        <w:rPr>
          <w:rFonts w:eastAsia="Times New Roman" w:cs="B Lotus"/>
          <w:sz w:val="28"/>
          <w:szCs w:val="28"/>
          <w:rtl/>
        </w:rPr>
        <w:t xml:space="preserve"> است؛ </w:t>
      </w:r>
      <w:r w:rsidRPr="0046496C">
        <w:rPr>
          <w:rFonts w:eastAsia="Times New Roman" w:cs="B Lotus" w:hint="cs"/>
          <w:sz w:val="28"/>
          <w:szCs w:val="28"/>
          <w:rtl/>
        </w:rPr>
        <w:t xml:space="preserve">همان‌گونه که </w:t>
      </w:r>
      <w:r w:rsidRPr="0046496C">
        <w:rPr>
          <w:rFonts w:eastAsia="Times New Roman" w:cs="B Lotus"/>
          <w:sz w:val="28"/>
          <w:szCs w:val="28"/>
          <w:rtl/>
        </w:rPr>
        <w:t>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وَذَكِّرۡ</w:t>
      </w:r>
      <w:r w:rsidR="00362F4A" w:rsidRPr="00362F4A">
        <w:rPr>
          <w:rStyle w:val="Char8"/>
          <w:rtl/>
        </w:rPr>
        <w:t xml:space="preserve"> </w:t>
      </w:r>
      <w:r w:rsidR="00362F4A" w:rsidRPr="00362F4A">
        <w:rPr>
          <w:rStyle w:val="Char8"/>
          <w:rFonts w:hint="cs"/>
          <w:rtl/>
        </w:rPr>
        <w:t>فَإِنَّ</w:t>
      </w:r>
      <w:r w:rsidR="00362F4A" w:rsidRPr="00362F4A">
        <w:rPr>
          <w:rStyle w:val="Char8"/>
          <w:rtl/>
        </w:rPr>
        <w:t xml:space="preserve"> </w:t>
      </w:r>
      <w:r w:rsidR="00362F4A" w:rsidRPr="00362F4A">
        <w:rPr>
          <w:rStyle w:val="Char8"/>
          <w:rFonts w:hint="cs"/>
          <w:rtl/>
        </w:rPr>
        <w:t>ٱلذِّكۡرَىٰ</w:t>
      </w:r>
      <w:r w:rsidR="00362F4A" w:rsidRPr="00362F4A">
        <w:rPr>
          <w:rStyle w:val="Char8"/>
          <w:rtl/>
        </w:rPr>
        <w:t xml:space="preserve"> </w:t>
      </w:r>
      <w:r w:rsidR="00362F4A" w:rsidRPr="00362F4A">
        <w:rPr>
          <w:rStyle w:val="Char8"/>
          <w:rFonts w:hint="cs"/>
          <w:rtl/>
        </w:rPr>
        <w:t>تَنفَعُ</w:t>
      </w:r>
      <w:r w:rsidR="00362F4A" w:rsidRPr="00362F4A">
        <w:rPr>
          <w:rStyle w:val="Char8"/>
          <w:rtl/>
        </w:rPr>
        <w:t xml:space="preserve"> </w:t>
      </w:r>
      <w:r w:rsidR="00362F4A" w:rsidRPr="00362F4A">
        <w:rPr>
          <w:rStyle w:val="Char8"/>
          <w:rFonts w:hint="cs"/>
          <w:rtl/>
        </w:rPr>
        <w:t>ٱلۡمُؤۡمِنِينَ</w:t>
      </w:r>
      <w:r w:rsidR="00362F4A" w:rsidRPr="00362F4A">
        <w:rPr>
          <w:rStyle w:val="Char8"/>
          <w:rtl/>
        </w:rPr>
        <w:t xml:space="preserve"> </w:t>
      </w:r>
      <w:r w:rsidR="00362F4A" w:rsidRPr="00362F4A">
        <w:rPr>
          <w:rStyle w:val="Char8"/>
          <w:rFonts w:hint="cs"/>
          <w:rtl/>
        </w:rPr>
        <w:t>٥٥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الذاریات: 55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یادآوری ‌کن که به‌راستی پند و یادآوری، به مؤمنان سود می‌رساند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widowControl w:val="0"/>
        <w:spacing w:after="0" w:line="240" w:lineRule="auto"/>
        <w:ind w:firstLine="284"/>
        <w:jc w:val="both"/>
        <w:rPr>
          <w:rFonts w:eastAsia="Times New Roman" w:cs="B Lotus"/>
          <w:sz w:val="28"/>
          <w:szCs w:val="28"/>
          <w:rtl/>
        </w:rPr>
      </w:pPr>
      <w:r w:rsidRPr="0046496C">
        <w:rPr>
          <w:rFonts w:eastAsia="Times New Roman" w:cs="B Lotus" w:hint="cs"/>
          <w:sz w:val="28"/>
          <w:szCs w:val="28"/>
          <w:rtl/>
        </w:rPr>
        <w:t>زیرا</w:t>
      </w:r>
      <w:r w:rsidRPr="0046496C">
        <w:rPr>
          <w:rFonts w:eastAsia="Times New Roman" w:cs="B Lotus"/>
          <w:sz w:val="28"/>
          <w:szCs w:val="28"/>
          <w:rtl/>
        </w:rPr>
        <w:t xml:space="preserve"> ايمان، صاحبش را به پاي</w:t>
      </w:r>
      <w:r w:rsidRPr="0046496C">
        <w:rPr>
          <w:rFonts w:eastAsia="Times New Roman" w:cs="B Lotus" w:hint="eastAsia"/>
          <w:sz w:val="28"/>
          <w:szCs w:val="28"/>
          <w:rtl/>
        </w:rPr>
        <w:t>‌</w:t>
      </w:r>
      <w:r w:rsidRPr="0046496C">
        <w:rPr>
          <w:rFonts w:eastAsia="Times New Roman" w:cs="B Lotus"/>
          <w:sz w:val="28"/>
          <w:szCs w:val="28"/>
          <w:rtl/>
        </w:rPr>
        <w:t xml:space="preserve">بندي </w:t>
      </w:r>
      <w:r w:rsidRPr="0046496C">
        <w:rPr>
          <w:rFonts w:eastAsia="Times New Roman" w:cs="B Lotus" w:hint="cs"/>
          <w:sz w:val="28"/>
          <w:szCs w:val="28"/>
          <w:rtl/>
        </w:rPr>
        <w:t xml:space="preserve">به </w:t>
      </w:r>
      <w:r w:rsidRPr="0046496C">
        <w:rPr>
          <w:rFonts w:eastAsia="Times New Roman" w:cs="B Lotus"/>
          <w:sz w:val="28"/>
          <w:szCs w:val="28"/>
          <w:rtl/>
        </w:rPr>
        <w:t>حق و پيروي</w:t>
      </w:r>
      <w:r w:rsidRPr="0046496C">
        <w:rPr>
          <w:rFonts w:eastAsia="Times New Roman" w:cs="B Lotus" w:hint="cs"/>
          <w:sz w:val="28"/>
          <w:szCs w:val="28"/>
          <w:rtl/>
        </w:rPr>
        <w:t xml:space="preserve">ِ علمی و عملی از حقیقت، </w:t>
      </w:r>
      <w:r w:rsidRPr="0046496C">
        <w:rPr>
          <w:rFonts w:eastAsia="Times New Roman" w:cs="B Lotus"/>
          <w:sz w:val="28"/>
          <w:szCs w:val="28"/>
          <w:rtl/>
        </w:rPr>
        <w:t>وا</w:t>
      </w:r>
      <w:r w:rsidRPr="0046496C">
        <w:rPr>
          <w:rFonts w:eastAsia="Times New Roman" w:cs="B Lotus" w:hint="cs"/>
          <w:sz w:val="28"/>
          <w:szCs w:val="28"/>
          <w:rtl/>
        </w:rPr>
        <w:t xml:space="preserve"> می‌</w:t>
      </w:r>
      <w:r w:rsidRPr="0046496C">
        <w:rPr>
          <w:rFonts w:eastAsia="Times New Roman" w:cs="B Lotus"/>
          <w:sz w:val="28"/>
          <w:szCs w:val="28"/>
          <w:rtl/>
        </w:rPr>
        <w:t>دار</w:t>
      </w:r>
      <w:r w:rsidRPr="0046496C">
        <w:rPr>
          <w:rFonts w:eastAsia="Times New Roman" w:cs="B Lotus" w:hint="cs"/>
          <w:sz w:val="28"/>
          <w:szCs w:val="28"/>
          <w:rtl/>
        </w:rPr>
        <w:t>د</w:t>
      </w:r>
      <w:r w:rsidRPr="0046496C">
        <w:rPr>
          <w:rFonts w:eastAsia="Times New Roman" w:cs="B Lotus"/>
          <w:sz w:val="28"/>
          <w:szCs w:val="28"/>
          <w:rtl/>
        </w:rPr>
        <w:t>. هم</w:t>
      </w:r>
      <w:r w:rsidRPr="0046496C">
        <w:rPr>
          <w:rFonts w:eastAsia="Times New Roman" w:cs="B Lotus" w:hint="eastAsia"/>
          <w:sz w:val="28"/>
          <w:szCs w:val="28"/>
          <w:rtl/>
        </w:rPr>
        <w:t>‌</w:t>
      </w:r>
      <w:r w:rsidRPr="0046496C">
        <w:rPr>
          <w:rFonts w:eastAsia="Times New Roman" w:cs="B Lotus"/>
          <w:sz w:val="28"/>
          <w:szCs w:val="28"/>
          <w:rtl/>
        </w:rPr>
        <w:t>چنين مؤمن</w:t>
      </w:r>
      <w:r w:rsidRPr="0046496C">
        <w:rPr>
          <w:rFonts w:eastAsia="Times New Roman" w:cs="B Lotus" w:hint="cs"/>
          <w:sz w:val="28"/>
          <w:szCs w:val="28"/>
          <w:rtl/>
        </w:rPr>
        <w:t>،</w:t>
      </w:r>
      <w:r w:rsidRPr="0046496C">
        <w:rPr>
          <w:rFonts w:eastAsia="Times New Roman" w:cs="B Lotus"/>
          <w:sz w:val="28"/>
          <w:szCs w:val="28"/>
          <w:rtl/>
        </w:rPr>
        <w:t xml:space="preserve"> وسيله</w:t>
      </w:r>
      <w:r w:rsidRPr="0046496C">
        <w:rPr>
          <w:rFonts w:eastAsia="Times New Roman" w:cs="B Lotus"/>
          <w:sz w:val="28"/>
          <w:szCs w:val="28"/>
          <w:cs/>
        </w:rPr>
        <w:t>‎</w:t>
      </w:r>
      <w:r w:rsidRPr="0046496C">
        <w:rPr>
          <w:rFonts w:eastAsia="Times New Roman" w:cs="B Lotus"/>
          <w:sz w:val="28"/>
          <w:szCs w:val="28"/>
          <w:rtl/>
        </w:rPr>
        <w:t>ي عظيم و استعداد و آمادگي</w:t>
      </w:r>
      <w:r w:rsidRPr="0046496C">
        <w:rPr>
          <w:rFonts w:eastAsia="Times New Roman" w:cs="B Lotus" w:hint="cs"/>
          <w:sz w:val="28"/>
          <w:szCs w:val="28"/>
          <w:rtl/>
        </w:rPr>
        <w:t xml:space="preserve"> فراوانی</w:t>
      </w:r>
      <w:r w:rsidRPr="0046496C">
        <w:rPr>
          <w:rFonts w:eastAsia="Times New Roman" w:cs="B Lotus"/>
          <w:sz w:val="28"/>
          <w:szCs w:val="28"/>
          <w:rtl/>
        </w:rPr>
        <w:t xml:space="preserve"> جهت </w:t>
      </w:r>
      <w:r w:rsidRPr="0046496C">
        <w:rPr>
          <w:rFonts w:eastAsia="Times New Roman" w:cs="B Lotus" w:hint="cs"/>
          <w:sz w:val="28"/>
          <w:szCs w:val="28"/>
          <w:rtl/>
        </w:rPr>
        <w:t>پندپذیری از</w:t>
      </w:r>
      <w:r w:rsidRPr="0046496C">
        <w:rPr>
          <w:rFonts w:eastAsia="Times New Roman" w:cs="B Lotus"/>
          <w:sz w:val="28"/>
          <w:szCs w:val="28"/>
          <w:rtl/>
        </w:rPr>
        <w:t xml:space="preserve"> موعظه</w:t>
      </w:r>
      <w:r w:rsidRPr="0046496C">
        <w:rPr>
          <w:rFonts w:eastAsia="Times New Roman" w:cs="B Lotus"/>
          <w:sz w:val="28"/>
          <w:szCs w:val="28"/>
          <w:cs/>
        </w:rPr>
        <w:t>‎</w:t>
      </w:r>
      <w:r w:rsidRPr="0046496C">
        <w:rPr>
          <w:rFonts w:eastAsia="Times New Roman" w:cs="B Lotus"/>
          <w:sz w:val="28"/>
          <w:szCs w:val="28"/>
          <w:rtl/>
        </w:rPr>
        <w:t>هاي سودمند و آيات و نشانه</w:t>
      </w:r>
      <w:r w:rsidRPr="0046496C">
        <w:rPr>
          <w:rFonts w:eastAsia="Times New Roman" w:cs="B Lotus"/>
          <w:sz w:val="28"/>
          <w:szCs w:val="28"/>
          <w:cs/>
        </w:rPr>
        <w:t>‎</w:t>
      </w:r>
      <w:r w:rsidRPr="0046496C">
        <w:rPr>
          <w:rFonts w:eastAsia="Times New Roman" w:cs="B Lotus"/>
          <w:sz w:val="28"/>
          <w:szCs w:val="28"/>
          <w:rtl/>
        </w:rPr>
        <w:t xml:space="preserve">هاي دالّ بر حق، </w:t>
      </w:r>
      <w:r w:rsidRPr="0046496C">
        <w:rPr>
          <w:rFonts w:eastAsia="Times New Roman" w:cs="B Lotus" w:hint="cs"/>
          <w:sz w:val="28"/>
          <w:szCs w:val="28"/>
          <w:rtl/>
        </w:rPr>
        <w:t xml:space="preserve">با خود دارد </w:t>
      </w:r>
      <w:r w:rsidRPr="0046496C">
        <w:rPr>
          <w:rFonts w:eastAsia="Times New Roman" w:cs="B Lotus"/>
          <w:sz w:val="28"/>
          <w:szCs w:val="28"/>
          <w:rtl/>
        </w:rPr>
        <w:t>و</w:t>
      </w:r>
      <w:r w:rsidRPr="0046496C">
        <w:rPr>
          <w:rFonts w:eastAsia="Times New Roman" w:cs="B Lotus" w:hint="cs"/>
          <w:sz w:val="28"/>
          <w:szCs w:val="28"/>
          <w:rtl/>
        </w:rPr>
        <w:t xml:space="preserve"> </w:t>
      </w:r>
      <w:r w:rsidRPr="0046496C">
        <w:rPr>
          <w:rFonts w:eastAsia="Times New Roman" w:cs="B Lotus"/>
          <w:sz w:val="28"/>
          <w:szCs w:val="28"/>
          <w:rtl/>
        </w:rPr>
        <w:t>هیچ مانعي</w:t>
      </w:r>
      <w:r w:rsidRPr="0046496C">
        <w:rPr>
          <w:rFonts w:eastAsia="Times New Roman" w:cs="B Lotus" w:hint="cs"/>
          <w:sz w:val="28"/>
          <w:szCs w:val="28"/>
          <w:rtl/>
        </w:rPr>
        <w:t xml:space="preserve"> نیست</w:t>
      </w:r>
      <w:r w:rsidRPr="0046496C">
        <w:rPr>
          <w:rFonts w:eastAsia="Times New Roman" w:cs="B Lotus"/>
          <w:sz w:val="28"/>
          <w:szCs w:val="28"/>
          <w:rtl/>
        </w:rPr>
        <w:t xml:space="preserve"> كه او را از پذيرش حق و عمل كردن به آن منع كند. ايمان </w:t>
      </w:r>
      <w:r w:rsidRPr="0046496C">
        <w:rPr>
          <w:rFonts w:eastAsia="Times New Roman" w:cs="B Lotus" w:hint="cs"/>
          <w:sz w:val="28"/>
          <w:szCs w:val="28"/>
          <w:rtl/>
        </w:rPr>
        <w:t xml:space="preserve">هم‌چنین </w:t>
      </w:r>
      <w:r w:rsidRPr="0046496C">
        <w:rPr>
          <w:rFonts w:eastAsia="Times New Roman" w:cs="B Lotus"/>
          <w:sz w:val="28"/>
          <w:szCs w:val="28"/>
          <w:rtl/>
        </w:rPr>
        <w:t>موجب سلامت  فطرت و قصد و نيت خوب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w:t>
      </w:r>
      <w:r w:rsidRPr="0046496C">
        <w:rPr>
          <w:rFonts w:eastAsia="Times New Roman" w:cs="B Lotus"/>
          <w:sz w:val="28"/>
          <w:szCs w:val="28"/>
          <w:rtl/>
        </w:rPr>
        <w:t xml:space="preserve"> هركس چنين باشد، از آيات و نشانه</w:t>
      </w:r>
      <w:r w:rsidRPr="0046496C">
        <w:rPr>
          <w:rFonts w:eastAsia="Times New Roman" w:cs="B Lotus"/>
          <w:sz w:val="28"/>
          <w:szCs w:val="28"/>
          <w:cs/>
        </w:rPr>
        <w:t>‎</w:t>
      </w:r>
      <w:r w:rsidRPr="0046496C">
        <w:rPr>
          <w:rFonts w:eastAsia="Times New Roman" w:cs="B Lotus"/>
          <w:sz w:val="28"/>
          <w:szCs w:val="28"/>
          <w:rtl/>
        </w:rPr>
        <w:t>های الله بهره مي</w:t>
      </w:r>
      <w:r w:rsidRPr="0046496C">
        <w:rPr>
          <w:rFonts w:eastAsia="Times New Roman" w:cs="B Lotus"/>
          <w:sz w:val="28"/>
          <w:szCs w:val="28"/>
          <w:cs/>
        </w:rPr>
        <w:t>‎</w:t>
      </w:r>
      <w:r w:rsidRPr="0046496C">
        <w:rPr>
          <w:rFonts w:eastAsia="Times New Roman" w:cs="B Lotus"/>
          <w:sz w:val="28"/>
          <w:szCs w:val="28"/>
          <w:rtl/>
        </w:rPr>
        <w:t>برد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51"/>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982080">
      <w:pPr>
        <w:pStyle w:val="a7"/>
      </w:pPr>
      <w:bookmarkStart w:id="740" w:name="_Toc246700205"/>
      <w:bookmarkStart w:id="741" w:name="_Toc254369616"/>
      <w:bookmarkStart w:id="742" w:name="_Toc319776657"/>
      <w:r w:rsidRPr="0046496C">
        <w:rPr>
          <w:rtl/>
        </w:rPr>
        <w:t>8-</w:t>
      </w:r>
      <w:r w:rsidRPr="0046496C">
        <w:rPr>
          <w:rFonts w:hint="cs"/>
          <w:rtl/>
        </w:rPr>
        <w:t xml:space="preserve"> از میان رفتن</w:t>
      </w:r>
      <w:r w:rsidRPr="0046496C">
        <w:rPr>
          <w:rtl/>
        </w:rPr>
        <w:t xml:space="preserve"> شك</w:t>
      </w:r>
      <w:r w:rsidRPr="0046496C">
        <w:rPr>
          <w:cs/>
        </w:rPr>
        <w:t>‎</w:t>
      </w:r>
      <w:r w:rsidRPr="0046496C">
        <w:rPr>
          <w:rtl/>
        </w:rPr>
        <w:t>هايي كه به دين</w:t>
      </w:r>
      <w:r w:rsidRPr="0046496C">
        <w:rPr>
          <w:rFonts w:hint="cs"/>
          <w:rtl/>
        </w:rPr>
        <w:t>،</w:t>
      </w:r>
      <w:r w:rsidRPr="0046496C">
        <w:rPr>
          <w:rtl/>
        </w:rPr>
        <w:t xml:space="preserve"> ضرر مي‌رساند</w:t>
      </w:r>
      <w:bookmarkEnd w:id="740"/>
      <w:bookmarkEnd w:id="741"/>
      <w:r w:rsidRPr="0046496C">
        <w:rPr>
          <w:rFonts w:hint="cs"/>
          <w:rtl/>
        </w:rPr>
        <w:t>:</w:t>
      </w:r>
      <w:bookmarkEnd w:id="742"/>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از ديگر ثمرات ايمان</w:t>
      </w:r>
      <w:r w:rsidRPr="0046496C">
        <w:rPr>
          <w:rFonts w:eastAsia="Times New Roman" w:cs="B Lotus" w:hint="cs"/>
          <w:sz w:val="28"/>
          <w:szCs w:val="28"/>
          <w:rtl/>
        </w:rPr>
        <w:t>،</w:t>
      </w:r>
      <w:r w:rsidRPr="0046496C">
        <w:rPr>
          <w:rFonts w:eastAsia="Times New Roman" w:cs="B Lotus"/>
          <w:sz w:val="28"/>
          <w:szCs w:val="28"/>
          <w:rtl/>
        </w:rPr>
        <w:t xml:space="preserve"> اين است كه شك</w:t>
      </w:r>
      <w:r w:rsidRPr="0046496C">
        <w:rPr>
          <w:rFonts w:eastAsia="Times New Roman" w:cs="B Lotus"/>
          <w:sz w:val="28"/>
          <w:szCs w:val="28"/>
          <w:cs/>
        </w:rPr>
        <w:t>‎</w:t>
      </w:r>
      <w:r w:rsidRPr="0046496C">
        <w:rPr>
          <w:rFonts w:eastAsia="Times New Roman" w:cs="B Lotus"/>
          <w:sz w:val="28"/>
          <w:szCs w:val="28"/>
          <w:rtl/>
        </w:rPr>
        <w:t xml:space="preserve">هايي </w:t>
      </w:r>
      <w:r w:rsidRPr="0046496C">
        <w:rPr>
          <w:rFonts w:eastAsia="Times New Roman" w:cs="B Lotus" w:hint="cs"/>
          <w:sz w:val="28"/>
          <w:szCs w:val="28"/>
          <w:rtl/>
        </w:rPr>
        <w:t xml:space="preserve">را </w:t>
      </w:r>
      <w:r w:rsidRPr="0046496C">
        <w:rPr>
          <w:rFonts w:eastAsia="Times New Roman" w:cs="B Lotus"/>
          <w:sz w:val="28"/>
          <w:szCs w:val="28"/>
          <w:rtl/>
        </w:rPr>
        <w:t>كه براي بسياري از مردم پيش مي</w:t>
      </w:r>
      <w:r w:rsidRPr="0046496C">
        <w:rPr>
          <w:rFonts w:eastAsia="Times New Roman" w:cs="B Lotus"/>
          <w:sz w:val="28"/>
          <w:szCs w:val="28"/>
          <w:cs/>
        </w:rPr>
        <w:t>‎</w:t>
      </w:r>
      <w:r w:rsidRPr="0046496C">
        <w:rPr>
          <w:rFonts w:eastAsia="Times New Roman" w:cs="B Lotus"/>
          <w:sz w:val="28"/>
          <w:szCs w:val="28"/>
          <w:rtl/>
        </w:rPr>
        <w:t>آيد و به دينشان ضرر مي</w:t>
      </w:r>
      <w:r w:rsidRPr="0046496C">
        <w:rPr>
          <w:rFonts w:eastAsia="Times New Roman" w:cs="B Lotus"/>
          <w:sz w:val="28"/>
          <w:szCs w:val="28"/>
          <w:cs/>
        </w:rPr>
        <w:t>‎</w:t>
      </w:r>
      <w:r w:rsidRPr="0046496C">
        <w:rPr>
          <w:rFonts w:eastAsia="Times New Roman" w:cs="B Lotus"/>
          <w:sz w:val="28"/>
          <w:szCs w:val="28"/>
          <w:rtl/>
        </w:rPr>
        <w:t>رساند</w:t>
      </w:r>
      <w:r w:rsidRPr="0046496C">
        <w:rPr>
          <w:rFonts w:eastAsia="Times New Roman" w:cs="B Lotus" w:hint="cs"/>
          <w:sz w:val="28"/>
          <w:szCs w:val="28"/>
          <w:rtl/>
        </w:rPr>
        <w:t>،</w:t>
      </w:r>
      <w:r w:rsidRPr="0046496C">
        <w:rPr>
          <w:rFonts w:eastAsia="Times New Roman" w:cs="B Lotus"/>
          <w:sz w:val="28"/>
          <w:szCs w:val="28"/>
          <w:rtl/>
        </w:rPr>
        <w:t xml:space="preserve"> زایل مي</w:t>
      </w:r>
      <w:r w:rsidRPr="0046496C">
        <w:rPr>
          <w:rFonts w:eastAsia="Times New Roman" w:cs="B Lotus"/>
          <w:sz w:val="28"/>
          <w:szCs w:val="28"/>
          <w:cs/>
        </w:rPr>
        <w:t>‎</w:t>
      </w:r>
      <w:r w:rsidRPr="0046496C">
        <w:rPr>
          <w:rFonts w:eastAsia="Times New Roman" w:cs="B Lotus"/>
          <w:sz w:val="28"/>
          <w:szCs w:val="28"/>
          <w:rtl/>
        </w:rPr>
        <w:t>كند</w:t>
      </w:r>
      <w:r w:rsidRPr="0046496C">
        <w:rPr>
          <w:rFonts w:eastAsia="Times New Roman" w:cs="B Lotus" w:hint="cs"/>
          <w:sz w:val="28"/>
          <w:szCs w:val="28"/>
          <w:rtl/>
        </w:rPr>
        <w:t>؛ الله</w:t>
      </w:r>
      <w:r w:rsidRPr="0046496C">
        <w:rPr>
          <w:rFonts w:eastAsia="Times New Roman" w:cs="B Lotus"/>
          <w:sz w:val="28"/>
          <w:szCs w:val="28"/>
          <w:rtl/>
        </w:rPr>
        <w:t xml:space="preserve"> متعال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إِنَّمَا</w:t>
      </w:r>
      <w:r w:rsidR="00362F4A" w:rsidRPr="00362F4A">
        <w:rPr>
          <w:rStyle w:val="Char8"/>
          <w:rtl/>
        </w:rPr>
        <w:t xml:space="preserve"> </w:t>
      </w:r>
      <w:r w:rsidR="00362F4A" w:rsidRPr="00362F4A">
        <w:rPr>
          <w:rStyle w:val="Char8"/>
          <w:rFonts w:hint="cs"/>
          <w:rtl/>
        </w:rPr>
        <w:t>ٱلۡمُؤۡمِنُونَ</w:t>
      </w:r>
      <w:r w:rsidR="00362F4A" w:rsidRPr="00362F4A">
        <w:rPr>
          <w:rStyle w:val="Char8"/>
          <w:rtl/>
        </w:rPr>
        <w:t xml:space="preserve"> </w:t>
      </w:r>
      <w:r w:rsidR="00362F4A" w:rsidRPr="00362F4A">
        <w:rPr>
          <w:rStyle w:val="Char8"/>
          <w:rFonts w:hint="cs"/>
          <w:rtl/>
        </w:rPr>
        <w:t>ٱلَّذِينَ</w:t>
      </w:r>
      <w:r w:rsidR="00362F4A" w:rsidRPr="00362F4A">
        <w:rPr>
          <w:rStyle w:val="Char8"/>
          <w:rtl/>
        </w:rPr>
        <w:t xml:space="preserve"> </w:t>
      </w:r>
      <w:r w:rsidR="00362F4A" w:rsidRPr="00362F4A">
        <w:rPr>
          <w:rStyle w:val="Char8"/>
          <w:rFonts w:hint="cs"/>
          <w:rtl/>
        </w:rPr>
        <w:t>ءَامَنُواْ</w:t>
      </w:r>
      <w:r w:rsidR="00362F4A" w:rsidRPr="00362F4A">
        <w:rPr>
          <w:rStyle w:val="Char8"/>
          <w:rtl/>
        </w:rPr>
        <w:t xml:space="preserve"> </w:t>
      </w:r>
      <w:r w:rsidR="00362F4A" w:rsidRPr="00362F4A">
        <w:rPr>
          <w:rStyle w:val="Char8"/>
          <w:rFonts w:hint="cs"/>
          <w:rtl/>
        </w:rPr>
        <w:t>بِٱللَّهِ</w:t>
      </w:r>
      <w:r w:rsidR="00362F4A" w:rsidRPr="00362F4A">
        <w:rPr>
          <w:rStyle w:val="Char8"/>
          <w:rtl/>
        </w:rPr>
        <w:t xml:space="preserve"> </w:t>
      </w:r>
      <w:r w:rsidR="00362F4A" w:rsidRPr="00362F4A">
        <w:rPr>
          <w:rStyle w:val="Char8"/>
          <w:rFonts w:hint="cs"/>
          <w:rtl/>
        </w:rPr>
        <w:t>وَرَسُولِهِۦ</w:t>
      </w:r>
      <w:r w:rsidR="00362F4A" w:rsidRPr="00362F4A">
        <w:rPr>
          <w:rStyle w:val="Char8"/>
          <w:rtl/>
        </w:rPr>
        <w:t xml:space="preserve"> </w:t>
      </w:r>
      <w:r w:rsidR="00362F4A" w:rsidRPr="00362F4A">
        <w:rPr>
          <w:rStyle w:val="Char8"/>
          <w:rFonts w:hint="cs"/>
          <w:rtl/>
        </w:rPr>
        <w:t>ثُمَّ</w:t>
      </w:r>
      <w:r w:rsidR="00362F4A" w:rsidRPr="00362F4A">
        <w:rPr>
          <w:rStyle w:val="Char8"/>
          <w:rtl/>
        </w:rPr>
        <w:t xml:space="preserve"> </w:t>
      </w:r>
      <w:r w:rsidR="00362F4A" w:rsidRPr="00362F4A">
        <w:rPr>
          <w:rStyle w:val="Char8"/>
          <w:rFonts w:hint="cs"/>
          <w:rtl/>
        </w:rPr>
        <w:t>لَمۡ</w:t>
      </w:r>
      <w:r w:rsidR="00362F4A" w:rsidRPr="00362F4A">
        <w:rPr>
          <w:rStyle w:val="Char8"/>
          <w:rtl/>
        </w:rPr>
        <w:t xml:space="preserve"> </w:t>
      </w:r>
      <w:r w:rsidR="00362F4A" w:rsidRPr="00362F4A">
        <w:rPr>
          <w:rStyle w:val="Char8"/>
          <w:rFonts w:hint="cs"/>
          <w:rtl/>
        </w:rPr>
        <w:t>يَرۡتَابُواْ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الحجرات: 15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مؤمنان</w:t>
      </w:r>
      <w:r w:rsidR="00C30BB6" w:rsidRPr="00AD01FA">
        <w:rPr>
          <w:rStyle w:val="Char"/>
          <w:rFonts w:eastAsia="Calibri" w:hint="cs"/>
          <w:rtl/>
        </w:rPr>
        <w:t>،</w:t>
      </w:r>
      <w:r w:rsidR="00C30BB6" w:rsidRPr="00AD01FA">
        <w:rPr>
          <w:rStyle w:val="Char"/>
          <w:rFonts w:eastAsia="Calibri"/>
          <w:rtl/>
        </w:rPr>
        <w:t xml:space="preserve"> تنها کسانی هستند که به الله و </w:t>
      </w:r>
      <w:r w:rsidR="00C30BB6" w:rsidRPr="00AD01FA">
        <w:rPr>
          <w:rStyle w:val="Char"/>
          <w:rFonts w:eastAsia="Calibri" w:hint="cs"/>
          <w:rtl/>
        </w:rPr>
        <w:t>فرستاده‌اش</w:t>
      </w:r>
      <w:r w:rsidR="00C30BB6" w:rsidRPr="00AD01FA">
        <w:rPr>
          <w:rStyle w:val="Char"/>
          <w:rFonts w:eastAsia="Calibri"/>
          <w:rtl/>
        </w:rPr>
        <w:t xml:space="preserve"> ایمان آوردند و آن‌گاه شک و تردیدی به خود راه ندادند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ascii="Lotus Linotype" w:eastAsia="Times New Roman" w:hAnsi="Lotus Linotype" w:cs="Lotus Linotype"/>
          <w:b/>
          <w:bCs/>
          <w:szCs w:val="28"/>
          <w:rtl/>
        </w:rPr>
      </w:pPr>
      <w:r w:rsidRPr="0046496C">
        <w:rPr>
          <w:rFonts w:eastAsia="Times New Roman" w:cs="B Lotus"/>
          <w:sz w:val="28"/>
          <w:szCs w:val="28"/>
          <w:rtl/>
        </w:rPr>
        <w:t>يعني ايمان صحيحي كه مؤمنان دارند، شك و ترديد</w:t>
      </w:r>
      <w:r w:rsidRPr="0046496C">
        <w:rPr>
          <w:rFonts w:eastAsia="Times New Roman" w:cs="B Lotus" w:hint="cs"/>
          <w:sz w:val="28"/>
          <w:szCs w:val="28"/>
          <w:rtl/>
        </w:rPr>
        <w:t xml:space="preserve">شان </w:t>
      </w:r>
      <w:r w:rsidR="008C4FA8">
        <w:rPr>
          <w:rFonts w:eastAsia="Times New Roman" w:cs="B Lotus" w:hint="cs"/>
          <w:sz w:val="28"/>
          <w:szCs w:val="28"/>
          <w:rtl/>
        </w:rPr>
        <w:t xml:space="preserve">را </w:t>
      </w:r>
      <w:r w:rsidRPr="0046496C">
        <w:rPr>
          <w:rFonts w:eastAsia="Times New Roman" w:cs="B Lotus"/>
          <w:sz w:val="28"/>
          <w:szCs w:val="28"/>
          <w:rtl/>
        </w:rPr>
        <w:t xml:space="preserve">دفع </w:t>
      </w:r>
      <w:r w:rsidRPr="0046496C">
        <w:rPr>
          <w:rFonts w:eastAsia="Times New Roman" w:cs="B Lotus" w:hint="cs"/>
          <w:sz w:val="28"/>
          <w:szCs w:val="28"/>
          <w:rtl/>
        </w:rPr>
        <w:t>کرده، آن را</w:t>
      </w:r>
      <w:r w:rsidRPr="0046496C">
        <w:rPr>
          <w:rFonts w:eastAsia="Times New Roman" w:cs="B Lotus"/>
          <w:sz w:val="28"/>
          <w:szCs w:val="28"/>
          <w:rtl/>
        </w:rPr>
        <w:t xml:space="preserve"> به</w:t>
      </w:r>
      <w:r w:rsidRPr="0046496C">
        <w:rPr>
          <w:rFonts w:eastAsia="Times New Roman" w:cs="B Lotus" w:hint="eastAsia"/>
          <w:sz w:val="28"/>
          <w:szCs w:val="28"/>
          <w:rtl/>
        </w:rPr>
        <w:t>‌</w:t>
      </w:r>
      <w:r w:rsidRPr="0046496C">
        <w:rPr>
          <w:rFonts w:eastAsia="Times New Roman" w:cs="B Lotus"/>
          <w:sz w:val="28"/>
          <w:szCs w:val="28"/>
          <w:rtl/>
        </w:rPr>
        <w:t>كلي از بين مي</w:t>
      </w:r>
      <w:r w:rsidRPr="0046496C">
        <w:rPr>
          <w:rFonts w:eastAsia="Times New Roman" w:cs="B Lotus" w:hint="eastAsia"/>
          <w:sz w:val="28"/>
          <w:szCs w:val="28"/>
          <w:rtl/>
        </w:rPr>
        <w:t>‌</w:t>
      </w:r>
      <w:r w:rsidRPr="0046496C">
        <w:rPr>
          <w:rFonts w:eastAsia="Times New Roman" w:cs="B Lotus"/>
          <w:sz w:val="28"/>
          <w:szCs w:val="28"/>
          <w:rtl/>
        </w:rPr>
        <w:t xml:space="preserve">برد و </w:t>
      </w:r>
      <w:r w:rsidRPr="0046496C">
        <w:rPr>
          <w:rFonts w:eastAsia="Times New Roman" w:cs="B Lotus" w:hint="cs"/>
          <w:sz w:val="28"/>
          <w:szCs w:val="28"/>
          <w:rtl/>
        </w:rPr>
        <w:t>در برابر</w:t>
      </w:r>
      <w:r w:rsidRPr="0046496C">
        <w:rPr>
          <w:rFonts w:eastAsia="Times New Roman" w:cs="B Lotus"/>
          <w:sz w:val="28"/>
          <w:szCs w:val="28"/>
          <w:rtl/>
        </w:rPr>
        <w:t xml:space="preserve"> شك</w:t>
      </w:r>
      <w:r w:rsidRPr="0046496C">
        <w:rPr>
          <w:rFonts w:eastAsia="Times New Roman" w:cs="B Lotus"/>
          <w:sz w:val="28"/>
          <w:szCs w:val="28"/>
          <w:cs/>
        </w:rPr>
        <w:t>‎</w:t>
      </w:r>
      <w:r w:rsidRPr="0046496C">
        <w:rPr>
          <w:rFonts w:eastAsia="Times New Roman" w:cs="B Lotus"/>
          <w:sz w:val="28"/>
          <w:szCs w:val="28"/>
          <w:rtl/>
        </w:rPr>
        <w:t>هايي كه شياطين جن و</w:t>
      </w:r>
      <w:r w:rsidRPr="0046496C">
        <w:rPr>
          <w:rFonts w:eastAsia="Times New Roman" w:cs="B Lotus" w:hint="cs"/>
          <w:sz w:val="28"/>
          <w:szCs w:val="28"/>
          <w:rtl/>
        </w:rPr>
        <w:t xml:space="preserve"> </w:t>
      </w:r>
      <w:r w:rsidRPr="0046496C">
        <w:rPr>
          <w:rFonts w:eastAsia="Times New Roman" w:cs="B Lotus"/>
          <w:sz w:val="28"/>
          <w:szCs w:val="28"/>
          <w:rtl/>
        </w:rPr>
        <w:t>انس و نفس اماره القا مي‌كنند، مقاومت مي‌كند. اين دردهاي مهلك، دارويي جز ايمان، ندارند</w:t>
      </w:r>
      <w:r w:rsidRPr="0046496C">
        <w:rPr>
          <w:rFonts w:eastAsia="Times New Roman" w:cs="B Lotus" w:hint="cs"/>
          <w:sz w:val="28"/>
          <w:szCs w:val="28"/>
          <w:rtl/>
        </w:rPr>
        <w:t xml:space="preserve">؛ چنان‌که بخاری و مسلم با سند خود </w:t>
      </w:r>
      <w:r w:rsidRPr="0046496C">
        <w:rPr>
          <w:rFonts w:eastAsia="Times New Roman" w:cs="B Lotus"/>
          <w:sz w:val="28"/>
          <w:szCs w:val="28"/>
          <w:rtl/>
        </w:rPr>
        <w:t>از ابوهريره</w:t>
      </w:r>
      <w:r w:rsidR="00AD01FA">
        <w:rPr>
          <w:rFonts w:eastAsia="Times New Roman" w:cs="B Lotus" w:hint="cs"/>
          <w:sz w:val="28"/>
          <w:szCs w:val="28"/>
          <w:rtl/>
        </w:rPr>
        <w:t xml:space="preserve"> </w:t>
      </w:r>
      <w:r w:rsidRPr="0046496C">
        <w:rPr>
          <w:rFonts w:eastAsia="Times New Roman" w:cs="B Lotus"/>
          <w:sz w:val="28"/>
          <w:szCs w:val="28"/>
        </w:rPr>
        <w:sym w:font="AGA Arabesque" w:char="F074"/>
      </w:r>
      <w:r w:rsidRPr="0046496C">
        <w:rPr>
          <w:rFonts w:eastAsia="Times New Roman" w:cs="B Lotus"/>
          <w:sz w:val="28"/>
          <w:szCs w:val="28"/>
          <w:rtl/>
        </w:rPr>
        <w:t xml:space="preserve"> روایت</w:t>
      </w:r>
      <w:r w:rsidRPr="0046496C">
        <w:rPr>
          <w:rFonts w:eastAsia="Times New Roman" w:cs="B Lotus" w:hint="cs"/>
          <w:sz w:val="28"/>
          <w:szCs w:val="28"/>
          <w:rtl/>
        </w:rPr>
        <w:t xml:space="preserve"> کرده‌اند که رسول‌الله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فرمود: </w:t>
      </w:r>
      <w:r w:rsidR="0074648C" w:rsidRPr="00105D43">
        <w:rPr>
          <w:rStyle w:val="Char7"/>
          <w:rFonts w:eastAsia="Calibri"/>
          <w:rtl/>
        </w:rPr>
        <w:t>«</w:t>
      </w:r>
      <w:r w:rsidRPr="0046496C">
        <w:rPr>
          <w:rFonts w:ascii="mylotus" w:eastAsia="MS Mincho" w:hAnsi="mylotus" w:cs="mylotus"/>
          <w:b/>
          <w:bCs/>
          <w:sz w:val="27"/>
          <w:szCs w:val="27"/>
          <w:rtl/>
        </w:rPr>
        <w:t>لَنْ يَبْرَحَ النَّاسُ يَتَسَاءَلُونَ، حَتَّى يَقُولُوا: هَذَا اللَّهُ خَالِقُ كُلِّ شَيْءٍ، فَمَنْ خَلَقَ اللَّهَ</w:t>
      </w:r>
      <w:r w:rsidR="0074648C" w:rsidRPr="0074648C">
        <w:rPr>
          <w:rStyle w:val="Char7"/>
          <w:rFonts w:eastAsia="Calibri" w:hint="cs"/>
          <w:rtl/>
        </w:rPr>
        <w:t>»</w:t>
      </w:r>
      <w:r w:rsidR="00553145" w:rsidRPr="00553145">
        <w:rPr>
          <w:rStyle w:val="FootnoteReference"/>
          <w:rFonts w:eastAsia="Times New Roman" w:cs="B Lotus"/>
          <w:sz w:val="28"/>
          <w:szCs w:val="28"/>
          <w:rtl/>
        </w:rPr>
        <w:t>(</w:t>
      </w:r>
      <w:r w:rsidR="00553145" w:rsidRPr="00553145">
        <w:rPr>
          <w:rStyle w:val="FootnoteReference"/>
          <w:rFonts w:eastAsia="Times New Roman" w:cs="B Lotus"/>
          <w:sz w:val="28"/>
          <w:szCs w:val="28"/>
          <w:rtl/>
        </w:rPr>
        <w:footnoteReference w:id="452"/>
      </w:r>
      <w:r w:rsidR="00553145" w:rsidRPr="00553145">
        <w:rPr>
          <w:rStyle w:val="FootnoteReference"/>
          <w:rFonts w:eastAsia="Times New Roman" w:cs="B Lotu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یعنی: </w:t>
      </w:r>
      <w:r w:rsidR="0074648C" w:rsidRPr="00105D43">
        <w:rPr>
          <w:rStyle w:val="Char7"/>
          <w:rFonts w:eastAsia="Calibri"/>
          <w:rtl/>
        </w:rPr>
        <w:t>«</w:t>
      </w:r>
      <w:r w:rsidRPr="0046496C">
        <w:rPr>
          <w:rFonts w:ascii="AGA Arabesque" w:eastAsia="MS Mincho" w:hAnsi="AGA Arabesque" w:cs="B Lotus"/>
          <w:sz w:val="28"/>
          <w:szCs w:val="28"/>
          <w:rtl/>
        </w:rPr>
        <w:t>مردم به سؤالات خود ادامه مي</w:t>
      </w:r>
      <w:r w:rsidRPr="0046496C">
        <w:rPr>
          <w:rFonts w:ascii="AGA Arabesque" w:eastAsia="MS Mincho" w:hAnsi="AGA Arabesque" w:cs="B Lotus" w:hint="cs"/>
          <w:sz w:val="28"/>
          <w:szCs w:val="28"/>
          <w:rtl/>
        </w:rPr>
        <w:t>‌</w:t>
      </w:r>
      <w:r w:rsidRPr="0046496C">
        <w:rPr>
          <w:rFonts w:ascii="AGA Arabesque" w:eastAsia="MS Mincho" w:hAnsi="AGA Arabesque" w:cs="B Lotus"/>
          <w:sz w:val="28"/>
          <w:szCs w:val="28"/>
          <w:rtl/>
        </w:rPr>
        <w:t>دهند</w:t>
      </w:r>
      <w:r w:rsidRPr="0046496C">
        <w:rPr>
          <w:rFonts w:ascii="AGA Arabesque" w:eastAsia="MS Mincho" w:hAnsi="AGA Arabesque" w:cs="B Lotus" w:hint="cs"/>
          <w:sz w:val="28"/>
          <w:szCs w:val="28"/>
          <w:rtl/>
        </w:rPr>
        <w:t>،</w:t>
      </w:r>
      <w:r w:rsidRPr="0046496C">
        <w:rPr>
          <w:rFonts w:ascii="AGA Arabesque" w:eastAsia="MS Mincho" w:hAnsi="AGA Arabesque" w:cs="B Lotus"/>
          <w:sz w:val="28"/>
          <w:szCs w:val="28"/>
          <w:rtl/>
        </w:rPr>
        <w:t xml:space="preserve"> تا جايي که مي‌گويند: اين خداست که همه چيز را آفريده است</w:t>
      </w:r>
      <w:r w:rsidRPr="0046496C">
        <w:rPr>
          <w:rFonts w:ascii="AGA Arabesque" w:eastAsia="MS Mincho" w:hAnsi="AGA Arabesque" w:cs="B Lotus" w:hint="cs"/>
          <w:sz w:val="28"/>
          <w:szCs w:val="28"/>
          <w:rtl/>
        </w:rPr>
        <w:t>؛</w:t>
      </w:r>
      <w:r w:rsidRPr="0046496C">
        <w:rPr>
          <w:rFonts w:ascii="AGA Arabesque" w:eastAsia="MS Mincho" w:hAnsi="AGA Arabesque" w:cs="B Lotus"/>
          <w:sz w:val="28"/>
          <w:szCs w:val="28"/>
          <w:rtl/>
        </w:rPr>
        <w:t xml:space="preserve"> پس چه کسي خدا را آفريده است»؟ </w:t>
      </w:r>
      <w:r w:rsidRPr="0046496C">
        <w:rPr>
          <w:rFonts w:ascii="AGA Arabesque" w:eastAsia="MS Mincho" w:hAnsi="AGA Arabesque" w:cs="B Lotus" w:hint="cs"/>
          <w:sz w:val="28"/>
          <w:szCs w:val="28"/>
          <w:rtl/>
        </w:rPr>
        <w:t>در روایت دیگری آمده است: «</w:t>
      </w:r>
      <w:r w:rsidRPr="0046496C">
        <w:rPr>
          <w:rFonts w:ascii="AGA Arabesque" w:eastAsia="MS Mincho" w:hAnsi="AGA Arabesque" w:cs="B Lotus"/>
          <w:sz w:val="28"/>
          <w:szCs w:val="28"/>
          <w:rtl/>
        </w:rPr>
        <w:t xml:space="preserve">در اين صورت، بايد بگويد: به </w:t>
      </w:r>
      <w:r w:rsidRPr="0046496C">
        <w:rPr>
          <w:rFonts w:ascii="AGA Arabesque" w:eastAsia="MS Mincho" w:hAnsi="AGA Arabesque" w:cs="B Lotus" w:hint="cs"/>
          <w:sz w:val="28"/>
          <w:szCs w:val="28"/>
          <w:rtl/>
        </w:rPr>
        <w:t>الله</w:t>
      </w:r>
      <w:r w:rsidRPr="0046496C">
        <w:rPr>
          <w:rFonts w:ascii="AGA Arabesque" w:eastAsia="MS Mincho" w:hAnsi="AGA Arabesque" w:cs="B Lotus"/>
          <w:sz w:val="28"/>
          <w:szCs w:val="28"/>
          <w:rtl/>
        </w:rPr>
        <w:t xml:space="preserve"> و رسو‌لش ايمان دارم</w:t>
      </w:r>
      <w:r w:rsidRPr="0046496C">
        <w:rPr>
          <w:rFonts w:ascii="AGA Arabesque" w:eastAsia="MS Mincho" w:hAnsi="AGA Arabesque" w:cs="B Lotus" w:hint="cs"/>
          <w:sz w:val="28"/>
          <w:szCs w:val="28"/>
          <w:rtl/>
        </w:rPr>
        <w:t>؛</w:t>
      </w:r>
      <w:r w:rsidRPr="0046496C">
        <w:rPr>
          <w:rFonts w:ascii="AGA Arabesque" w:eastAsia="MS Mincho" w:hAnsi="AGA Arabesque" w:cs="B Lotus"/>
          <w:sz w:val="28"/>
          <w:szCs w:val="28"/>
          <w:rtl/>
        </w:rPr>
        <w:t xml:space="preserve"> و به </w:t>
      </w:r>
      <w:r w:rsidRPr="0046496C">
        <w:rPr>
          <w:rFonts w:ascii="AGA Arabesque" w:eastAsia="MS Mincho" w:hAnsi="AGA Arabesque" w:cs="B Lotus" w:hint="cs"/>
          <w:sz w:val="28"/>
          <w:szCs w:val="28"/>
          <w:rtl/>
        </w:rPr>
        <w:t>الله</w:t>
      </w:r>
      <w:r w:rsidRPr="0046496C">
        <w:rPr>
          <w:rFonts w:ascii="AGA Arabesque" w:eastAsia="MS Mincho" w:hAnsi="AGA Arabesque" w:cs="B Lotus"/>
          <w:sz w:val="28"/>
          <w:szCs w:val="28"/>
          <w:rtl/>
        </w:rPr>
        <w:t xml:space="preserve"> پناه ببرد و جلوتر نرود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AD01FA">
      <w:pPr>
        <w:widowControl w:val="0"/>
        <w:spacing w:after="0" w:line="240" w:lineRule="auto"/>
        <w:ind w:firstLine="284"/>
        <w:jc w:val="both"/>
        <w:rPr>
          <w:rFonts w:eastAsia="Times New Roman" w:cs="B Lotus"/>
          <w:sz w:val="28"/>
          <w:szCs w:val="28"/>
          <w:rtl/>
        </w:rPr>
      </w:pPr>
      <w:r w:rsidRPr="0046496C">
        <w:rPr>
          <w:rFonts w:eastAsia="Times New Roman" w:cs="B Lotus"/>
          <w:sz w:val="28"/>
          <w:szCs w:val="28"/>
          <w:rtl/>
        </w:rPr>
        <w:t>پيامبر</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اين داروي سودمند را براي اين درد مهلك تجويز </w:t>
      </w:r>
      <w:r w:rsidRPr="0046496C">
        <w:rPr>
          <w:rFonts w:eastAsia="Times New Roman" w:cs="B Lotus" w:hint="cs"/>
          <w:sz w:val="28"/>
          <w:szCs w:val="28"/>
          <w:rtl/>
        </w:rPr>
        <w:t>فرموده است؛</w:t>
      </w:r>
      <w:r w:rsidRPr="0046496C">
        <w:rPr>
          <w:rFonts w:eastAsia="Times New Roman" w:cs="B Lotus"/>
          <w:sz w:val="28"/>
          <w:szCs w:val="28"/>
          <w:rtl/>
        </w:rPr>
        <w:t xml:space="preserve"> داروي اين درد، سه چيز است</w:t>
      </w:r>
      <w:r w:rsidRPr="0046496C">
        <w:rPr>
          <w:rFonts w:eastAsia="Times New Roman" w:cs="B Lotus" w:hint="cs"/>
          <w:sz w:val="28"/>
          <w:szCs w:val="28"/>
          <w:rtl/>
        </w:rPr>
        <w:t>:</w:t>
      </w:r>
      <w:r w:rsidRPr="0046496C">
        <w:rPr>
          <w:rFonts w:eastAsia="Times New Roman" w:cs="B Lotus"/>
          <w:sz w:val="28"/>
          <w:szCs w:val="28"/>
          <w:rtl/>
        </w:rPr>
        <w:t xml:space="preserve"> 1- </w:t>
      </w:r>
      <w:r w:rsidRPr="0046496C">
        <w:rPr>
          <w:rFonts w:eastAsia="Times New Roman" w:cs="B Lotus" w:hint="cs"/>
          <w:sz w:val="28"/>
          <w:szCs w:val="28"/>
          <w:rtl/>
        </w:rPr>
        <w:t xml:space="preserve">بی‌اعتنایی به </w:t>
      </w:r>
      <w:r w:rsidRPr="0046496C">
        <w:rPr>
          <w:rFonts w:eastAsia="Times New Roman" w:cs="B Lotus"/>
          <w:sz w:val="28"/>
          <w:szCs w:val="28"/>
          <w:rtl/>
        </w:rPr>
        <w:t>اين وسوسه</w:t>
      </w:r>
      <w:r w:rsidRPr="0046496C">
        <w:rPr>
          <w:rFonts w:eastAsia="Times New Roman" w:cs="B Lotus" w:hint="eastAsia"/>
          <w:sz w:val="28"/>
          <w:szCs w:val="28"/>
          <w:rtl/>
        </w:rPr>
        <w:t>‌</w:t>
      </w:r>
      <w:r w:rsidRPr="0046496C">
        <w:rPr>
          <w:rFonts w:eastAsia="Times New Roman" w:cs="B Lotus"/>
          <w:sz w:val="28"/>
          <w:szCs w:val="28"/>
          <w:rtl/>
        </w:rPr>
        <w:t>هاي شيطانی</w:t>
      </w:r>
      <w:r w:rsidRPr="0046496C">
        <w:rPr>
          <w:rFonts w:eastAsia="Times New Roman" w:cs="B Lotus" w:hint="cs"/>
          <w:sz w:val="28"/>
          <w:szCs w:val="28"/>
          <w:rtl/>
        </w:rPr>
        <w:t>؛</w:t>
      </w:r>
      <w:r w:rsidRPr="0046496C">
        <w:rPr>
          <w:rFonts w:eastAsia="Times New Roman" w:cs="B Lotus"/>
          <w:sz w:val="28"/>
          <w:szCs w:val="28"/>
          <w:rtl/>
        </w:rPr>
        <w:t xml:space="preserve"> 2- پناه بردن به </w:t>
      </w:r>
      <w:r w:rsidRPr="0046496C">
        <w:rPr>
          <w:rFonts w:eastAsia="Times New Roman" w:cs="B Lotus" w:hint="cs"/>
          <w:sz w:val="28"/>
          <w:szCs w:val="28"/>
          <w:rtl/>
        </w:rPr>
        <w:t>الله</w:t>
      </w:r>
      <w:r w:rsidRPr="0046496C">
        <w:rPr>
          <w:rFonts w:eastAsia="Times New Roman" w:cs="B Lotus"/>
          <w:sz w:val="28"/>
          <w:szCs w:val="28"/>
          <w:rtl/>
        </w:rPr>
        <w:t xml:space="preserve"> از شر </w:t>
      </w:r>
      <w:r w:rsidRPr="0046496C">
        <w:rPr>
          <w:rFonts w:eastAsia="Times New Roman" w:cs="B Lotus" w:hint="cs"/>
          <w:sz w:val="28"/>
          <w:szCs w:val="28"/>
          <w:rtl/>
        </w:rPr>
        <w:t xml:space="preserve">شیطان </w:t>
      </w:r>
      <w:r w:rsidRPr="0046496C">
        <w:rPr>
          <w:rFonts w:eastAsia="Times New Roman" w:cs="B Lotus"/>
          <w:sz w:val="28"/>
          <w:szCs w:val="28"/>
          <w:rtl/>
        </w:rPr>
        <w:t>كه آن را القا مي</w:t>
      </w:r>
      <w:r w:rsidRPr="0046496C">
        <w:rPr>
          <w:rFonts w:eastAsia="Times New Roman" w:cs="B Lotus"/>
          <w:sz w:val="28"/>
          <w:szCs w:val="28"/>
          <w:cs/>
        </w:rPr>
        <w:t>‎</w:t>
      </w:r>
      <w:r w:rsidRPr="0046496C">
        <w:rPr>
          <w:rFonts w:eastAsia="Times New Roman" w:cs="B Lotus"/>
          <w:sz w:val="28"/>
          <w:szCs w:val="28"/>
          <w:rtl/>
        </w:rPr>
        <w:t>كند تا بدين</w:t>
      </w:r>
      <w:r w:rsidRPr="0046496C">
        <w:rPr>
          <w:rFonts w:eastAsia="Times New Roman" w:cs="B Lotus" w:hint="eastAsia"/>
          <w:sz w:val="28"/>
          <w:szCs w:val="28"/>
          <w:rtl/>
        </w:rPr>
        <w:t>‌</w:t>
      </w:r>
      <w:r w:rsidRPr="0046496C">
        <w:rPr>
          <w:rFonts w:eastAsia="Times New Roman" w:cs="B Lotus"/>
          <w:sz w:val="28"/>
          <w:szCs w:val="28"/>
          <w:rtl/>
        </w:rPr>
        <w:t>وسيله بندگان</w:t>
      </w:r>
      <w:r w:rsidRPr="0046496C">
        <w:rPr>
          <w:rFonts w:eastAsia="Times New Roman" w:cs="B Lotus" w:hint="cs"/>
          <w:sz w:val="28"/>
          <w:szCs w:val="28"/>
          <w:rtl/>
        </w:rPr>
        <w:t xml:space="preserve"> الله</w:t>
      </w:r>
      <w:r w:rsidRPr="0046496C">
        <w:rPr>
          <w:rFonts w:eastAsia="Times New Roman" w:cs="B Lotus"/>
          <w:sz w:val="28"/>
          <w:szCs w:val="28"/>
          <w:rtl/>
        </w:rPr>
        <w:t xml:space="preserve"> را گمراه كند</w:t>
      </w:r>
      <w:r w:rsidRPr="0046496C">
        <w:rPr>
          <w:rFonts w:eastAsia="Times New Roman" w:cs="B Lotus" w:hint="cs"/>
          <w:sz w:val="28"/>
          <w:szCs w:val="28"/>
          <w:rtl/>
        </w:rPr>
        <w:t xml:space="preserve">؛ </w:t>
      </w:r>
      <w:r w:rsidRPr="0046496C">
        <w:rPr>
          <w:rFonts w:eastAsia="Times New Roman" w:cs="B Lotus"/>
          <w:sz w:val="28"/>
          <w:szCs w:val="28"/>
          <w:rtl/>
        </w:rPr>
        <w:t>3- چنگ زدن به ايمان صحيحي كه هركس بدان چنگ زند، از زمره</w:t>
      </w:r>
      <w:r w:rsidRPr="0046496C">
        <w:rPr>
          <w:rFonts w:eastAsia="Times New Roman" w:cs="B Lotus"/>
          <w:sz w:val="28"/>
          <w:szCs w:val="28"/>
          <w:cs/>
        </w:rPr>
        <w:t>‎</w:t>
      </w:r>
      <w:r w:rsidRPr="0046496C">
        <w:rPr>
          <w:rFonts w:eastAsia="Times New Roman" w:cs="B Lotus"/>
          <w:sz w:val="28"/>
          <w:szCs w:val="28"/>
          <w:rtl/>
        </w:rPr>
        <w:t>ي كساني</w:t>
      </w:r>
      <w:r w:rsidRPr="0046496C">
        <w:rPr>
          <w:rFonts w:eastAsia="Times New Roman" w:cs="B Lotus" w:hint="eastAsia"/>
          <w:sz w:val="28"/>
          <w:szCs w:val="28"/>
          <w:rtl/>
        </w:rPr>
        <w:t>‌</w:t>
      </w:r>
      <w:r w:rsidRPr="0046496C">
        <w:rPr>
          <w:rFonts w:eastAsia="Times New Roman" w:cs="B Lotus"/>
          <w:sz w:val="28"/>
          <w:szCs w:val="28"/>
          <w:rtl/>
        </w:rPr>
        <w:t xml:space="preserve">ست كه در امن و امان هستند؛ چون </w:t>
      </w:r>
      <w:r w:rsidRPr="0046496C">
        <w:rPr>
          <w:rFonts w:eastAsia="Times New Roman" w:cs="B Lotus" w:hint="cs"/>
          <w:sz w:val="28"/>
          <w:szCs w:val="28"/>
          <w:rtl/>
        </w:rPr>
        <w:t xml:space="preserve">بطلانِ </w:t>
      </w:r>
      <w:r w:rsidRPr="0046496C">
        <w:rPr>
          <w:rFonts w:eastAsia="Times New Roman" w:cs="B Lotus"/>
          <w:sz w:val="28"/>
          <w:szCs w:val="28"/>
          <w:rtl/>
        </w:rPr>
        <w:t>باطل، به وسيله</w:t>
      </w:r>
      <w:r w:rsidRPr="0046496C">
        <w:rPr>
          <w:rFonts w:eastAsia="Times New Roman" w:cs="B Lotus"/>
          <w:sz w:val="28"/>
          <w:szCs w:val="28"/>
          <w:cs/>
        </w:rPr>
        <w:t>‎</w:t>
      </w:r>
      <w:r w:rsidRPr="0046496C">
        <w:rPr>
          <w:rFonts w:eastAsia="Times New Roman" w:cs="B Lotus"/>
          <w:sz w:val="28"/>
          <w:szCs w:val="28"/>
          <w:rtl/>
        </w:rPr>
        <w:t>ي چند چيز آشكار مي‌شود</w:t>
      </w:r>
      <w:r w:rsidRPr="0046496C">
        <w:rPr>
          <w:rFonts w:eastAsia="Times New Roman" w:cs="B Lotus" w:hint="cs"/>
          <w:sz w:val="28"/>
          <w:szCs w:val="28"/>
          <w:rtl/>
        </w:rPr>
        <w:t>:</w:t>
      </w:r>
      <w:r w:rsidRPr="0046496C">
        <w:rPr>
          <w:rFonts w:eastAsia="Times New Roman" w:cs="B Lotus"/>
          <w:sz w:val="28"/>
          <w:szCs w:val="28"/>
          <w:rtl/>
        </w:rPr>
        <w:t xml:space="preserve"> بزرگ</w:t>
      </w:r>
      <w:r w:rsidRPr="0046496C">
        <w:rPr>
          <w:rFonts w:eastAsia="Times New Roman" w:cs="B Lotus" w:hint="eastAsia"/>
          <w:sz w:val="28"/>
          <w:szCs w:val="28"/>
          <w:rtl/>
        </w:rPr>
        <w:t>‌</w:t>
      </w:r>
      <w:r w:rsidRPr="0046496C">
        <w:rPr>
          <w:rFonts w:eastAsia="Times New Roman" w:cs="B Lotus"/>
          <w:sz w:val="28"/>
          <w:szCs w:val="28"/>
          <w:rtl/>
        </w:rPr>
        <w:t>ترين آن، دانستن اين</w:t>
      </w:r>
      <w:r w:rsidRPr="0046496C">
        <w:rPr>
          <w:rFonts w:eastAsia="Times New Roman" w:cs="B Lotus" w:hint="eastAsia"/>
          <w:sz w:val="28"/>
          <w:szCs w:val="28"/>
          <w:rtl/>
        </w:rPr>
        <w:t>‌</w:t>
      </w:r>
      <w:r w:rsidRPr="0046496C">
        <w:rPr>
          <w:rFonts w:eastAsia="Times New Roman" w:cs="B Lotus"/>
          <w:sz w:val="28"/>
          <w:szCs w:val="28"/>
          <w:rtl/>
        </w:rPr>
        <w:t>كه باطل با حق منافات دارد و هر چيزي با حق تناقض و تضاد داشته باشد، باطل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53"/>
      </w:r>
      <w:r w:rsidR="00553145" w:rsidRPr="00553145">
        <w:rPr>
          <w:rFonts w:eastAsia="Times New Roman" w:cs="B Lotus"/>
          <w:sz w:val="28"/>
          <w:szCs w:val="28"/>
          <w:vertAlign w:val="superscript"/>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فَمَاذَا</w:t>
      </w:r>
      <w:r w:rsidR="00362F4A" w:rsidRPr="00362F4A">
        <w:rPr>
          <w:rStyle w:val="Char8"/>
          <w:rtl/>
        </w:rPr>
        <w:t xml:space="preserve"> </w:t>
      </w:r>
      <w:r w:rsidR="00362F4A" w:rsidRPr="00362F4A">
        <w:rPr>
          <w:rStyle w:val="Char8"/>
          <w:rFonts w:hint="cs"/>
          <w:rtl/>
        </w:rPr>
        <w:t>بَعۡدَ</w:t>
      </w:r>
      <w:r w:rsidR="00362F4A" w:rsidRPr="00362F4A">
        <w:rPr>
          <w:rStyle w:val="Char8"/>
          <w:rtl/>
        </w:rPr>
        <w:t xml:space="preserve"> </w:t>
      </w:r>
      <w:r w:rsidR="00362F4A" w:rsidRPr="00362F4A">
        <w:rPr>
          <w:rStyle w:val="Char8"/>
          <w:rFonts w:hint="cs"/>
          <w:rtl/>
        </w:rPr>
        <w:t>ٱلۡحَقِّ</w:t>
      </w:r>
      <w:r w:rsidR="00362F4A" w:rsidRPr="00362F4A">
        <w:rPr>
          <w:rStyle w:val="Char8"/>
          <w:rtl/>
        </w:rPr>
        <w:t xml:space="preserve"> </w:t>
      </w:r>
      <w:r w:rsidR="00362F4A" w:rsidRPr="00362F4A">
        <w:rPr>
          <w:rStyle w:val="Char8"/>
          <w:rFonts w:hint="cs"/>
          <w:rtl/>
        </w:rPr>
        <w:t>إِلَّا</w:t>
      </w:r>
      <w:r w:rsidR="00362F4A" w:rsidRPr="00362F4A">
        <w:rPr>
          <w:rStyle w:val="Char8"/>
          <w:rtl/>
        </w:rPr>
        <w:t xml:space="preserve"> </w:t>
      </w:r>
      <w:r w:rsidR="00362F4A" w:rsidRPr="00362F4A">
        <w:rPr>
          <w:rStyle w:val="Char8"/>
          <w:rFonts w:hint="cs"/>
          <w:rtl/>
        </w:rPr>
        <w:t>ٱلضَّلَٰلُ</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یونس: 32</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پس از حق</w:t>
      </w:r>
      <w:r w:rsidR="00C30BB6" w:rsidRPr="00AD01FA">
        <w:rPr>
          <w:rStyle w:val="Char"/>
          <w:rFonts w:eastAsia="Calibri" w:hint="cs"/>
          <w:rtl/>
        </w:rPr>
        <w:t>،</w:t>
      </w:r>
      <w:r w:rsidR="00C30BB6" w:rsidRPr="00AD01FA">
        <w:rPr>
          <w:rStyle w:val="Char"/>
          <w:rFonts w:eastAsia="Calibri"/>
          <w:rtl/>
        </w:rPr>
        <w:t xml:space="preserve"> چیزی جز گمراهی و ضلالت وجود ندارد</w:t>
      </w:r>
      <w:bookmarkStart w:id="743" w:name="_Toc246700206"/>
      <w:bookmarkStart w:id="744" w:name="_Toc254369617"/>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7"/>
        <w:spacing w:line="230" w:lineRule="auto"/>
      </w:pPr>
      <w:bookmarkStart w:id="745" w:name="_Toc319776658"/>
      <w:r w:rsidRPr="0046496C">
        <w:rPr>
          <w:rtl/>
        </w:rPr>
        <w:t>9-</w:t>
      </w:r>
      <w:r w:rsidRPr="0046496C">
        <w:rPr>
          <w:rFonts w:hint="cs"/>
          <w:rtl/>
        </w:rPr>
        <w:t xml:space="preserve"> </w:t>
      </w:r>
      <w:r w:rsidRPr="0046496C">
        <w:rPr>
          <w:rtl/>
        </w:rPr>
        <w:t>ايمان، پناهگاه مؤمنان است</w:t>
      </w:r>
      <w:bookmarkEnd w:id="743"/>
      <w:bookmarkEnd w:id="744"/>
      <w:r w:rsidRPr="0046496C">
        <w:rPr>
          <w:rFonts w:hint="cs"/>
          <w:rtl/>
        </w:rPr>
        <w:t>:</w:t>
      </w:r>
      <w:bookmarkEnd w:id="745"/>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sz w:val="28"/>
          <w:szCs w:val="28"/>
          <w:rtl/>
        </w:rPr>
        <w:t xml:space="preserve">يكي ديگر از ثمرات و فوايد ايمان، اين است كه ايمان، در </w:t>
      </w:r>
      <w:r w:rsidRPr="0046496C">
        <w:rPr>
          <w:rFonts w:eastAsia="Times New Roman" w:cs="B Lotus" w:hint="cs"/>
          <w:sz w:val="28"/>
          <w:szCs w:val="28"/>
          <w:rtl/>
        </w:rPr>
        <w:t>تمام</w:t>
      </w:r>
      <w:r w:rsidRPr="0046496C">
        <w:rPr>
          <w:rFonts w:eastAsia="Times New Roman" w:cs="B Lotus"/>
          <w:sz w:val="28"/>
          <w:szCs w:val="28"/>
          <w:rtl/>
        </w:rPr>
        <w:t xml:space="preserve"> پیش‌آمد</w:t>
      </w:r>
      <w:r w:rsidRPr="0046496C">
        <w:rPr>
          <w:rFonts w:eastAsia="Times New Roman" w:cs="B Lotus" w:hint="cs"/>
          <w:sz w:val="28"/>
          <w:szCs w:val="28"/>
          <w:rtl/>
        </w:rPr>
        <w:t>ها</w:t>
      </w:r>
      <w:r w:rsidRPr="0046496C">
        <w:rPr>
          <w:rFonts w:eastAsia="Times New Roman" w:cs="B Lotus"/>
          <w:sz w:val="28"/>
          <w:szCs w:val="28"/>
          <w:rtl/>
        </w:rPr>
        <w:t xml:space="preserve"> از قبيل</w:t>
      </w:r>
      <w:r w:rsidRPr="0046496C">
        <w:rPr>
          <w:rFonts w:eastAsia="Times New Roman" w:cs="B Lotus" w:hint="cs"/>
          <w:sz w:val="28"/>
          <w:szCs w:val="28"/>
          <w:rtl/>
        </w:rPr>
        <w:t>:</w:t>
      </w:r>
      <w:r w:rsidRPr="0046496C">
        <w:rPr>
          <w:rFonts w:eastAsia="Times New Roman" w:cs="B Lotus"/>
          <w:sz w:val="28"/>
          <w:szCs w:val="28"/>
          <w:rtl/>
        </w:rPr>
        <w:t xml:space="preserve"> شادي و غم، ترس و امنيت، طاعت و معصيت، پناهگاه مؤمنان است؛ پس مؤمنان </w:t>
      </w:r>
      <w:r w:rsidRPr="0046496C">
        <w:rPr>
          <w:rFonts w:eastAsia="Times New Roman" w:cs="B Lotus" w:hint="cs"/>
          <w:sz w:val="28"/>
          <w:szCs w:val="28"/>
          <w:rtl/>
        </w:rPr>
        <w:t>در</w:t>
      </w:r>
      <w:r w:rsidRPr="0046496C">
        <w:rPr>
          <w:rFonts w:eastAsia="Times New Roman" w:cs="B Lotus"/>
          <w:sz w:val="28"/>
          <w:szCs w:val="28"/>
          <w:rtl/>
        </w:rPr>
        <w:t xml:space="preserve"> شادي و خوشحالي</w:t>
      </w:r>
      <w:r w:rsidRPr="0046496C">
        <w:rPr>
          <w:rFonts w:eastAsia="Times New Roman" w:cs="B Lotus" w:hint="cs"/>
          <w:sz w:val="28"/>
          <w:szCs w:val="28"/>
          <w:rtl/>
        </w:rPr>
        <w:t xml:space="preserve">، در سایه‌ی ایمان قرار دارند </w:t>
      </w:r>
      <w:r w:rsidRPr="0046496C">
        <w:rPr>
          <w:rFonts w:eastAsia="Times New Roman" w:cs="B Lotus"/>
          <w:sz w:val="28"/>
          <w:szCs w:val="28"/>
          <w:rtl/>
        </w:rPr>
        <w:t>و الله را ستايش و تمجيد مي</w:t>
      </w:r>
      <w:r w:rsidRPr="0046496C">
        <w:rPr>
          <w:rFonts w:eastAsia="Times New Roman" w:cs="B Lotus"/>
          <w:sz w:val="28"/>
          <w:szCs w:val="28"/>
          <w:cs/>
        </w:rPr>
        <w:t>‎</w:t>
      </w:r>
      <w:r w:rsidRPr="0046496C">
        <w:rPr>
          <w:rFonts w:eastAsia="Times New Roman" w:cs="B Lotus"/>
          <w:sz w:val="28"/>
          <w:szCs w:val="28"/>
          <w:rtl/>
        </w:rPr>
        <w:t>كنند و نعمت</w:t>
      </w:r>
      <w:r w:rsidRPr="0046496C">
        <w:rPr>
          <w:rFonts w:eastAsia="Times New Roman" w:cs="B Lotus" w:hint="eastAsia"/>
          <w:sz w:val="28"/>
          <w:szCs w:val="28"/>
          <w:rtl/>
        </w:rPr>
        <w:t>‌</w:t>
      </w:r>
      <w:r w:rsidRPr="0046496C">
        <w:rPr>
          <w:rFonts w:eastAsia="Times New Roman" w:cs="B Lotus"/>
          <w:sz w:val="28"/>
          <w:szCs w:val="28"/>
          <w:rtl/>
        </w:rPr>
        <w:t>های</w:t>
      </w:r>
      <w:r w:rsidRPr="0046496C">
        <w:rPr>
          <w:rFonts w:eastAsia="Times New Roman" w:cs="B Lotus" w:hint="cs"/>
          <w:sz w:val="28"/>
          <w:szCs w:val="28"/>
          <w:rtl/>
        </w:rPr>
        <w:t>ش</w:t>
      </w:r>
      <w:r w:rsidRPr="0046496C">
        <w:rPr>
          <w:rFonts w:eastAsia="Times New Roman" w:cs="B Lotus"/>
          <w:sz w:val="28"/>
          <w:szCs w:val="28"/>
          <w:rtl/>
        </w:rPr>
        <w:t xml:space="preserve"> را در جایی به كار مي</w:t>
      </w:r>
      <w:r w:rsidRPr="0046496C">
        <w:rPr>
          <w:rFonts w:eastAsia="Times New Roman" w:cs="B Lotus" w:hint="eastAsia"/>
          <w:sz w:val="28"/>
          <w:szCs w:val="28"/>
          <w:rtl/>
        </w:rPr>
        <w:t>‌</w:t>
      </w:r>
      <w:r w:rsidRPr="0046496C">
        <w:rPr>
          <w:rFonts w:eastAsia="Times New Roman" w:cs="B Lotus"/>
          <w:sz w:val="28"/>
          <w:szCs w:val="28"/>
          <w:rtl/>
        </w:rPr>
        <w:t>برند که منعِم دوست دارد</w:t>
      </w:r>
      <w:r w:rsidRPr="0046496C">
        <w:rPr>
          <w:rFonts w:eastAsia="Times New Roman" w:cs="B Lotus" w:hint="cs"/>
          <w:sz w:val="28"/>
          <w:szCs w:val="28"/>
          <w:rtl/>
        </w:rPr>
        <w:t xml:space="preserve"> و</w:t>
      </w:r>
      <w:r w:rsidRPr="0046496C">
        <w:rPr>
          <w:rFonts w:eastAsia="Times New Roman" w:cs="B Lotus"/>
          <w:sz w:val="28"/>
          <w:szCs w:val="28"/>
          <w:rtl/>
        </w:rPr>
        <w:t xml:space="preserve"> به وسيله</w:t>
      </w:r>
      <w:r w:rsidRPr="0046496C">
        <w:rPr>
          <w:rFonts w:eastAsia="Times New Roman" w:cs="B Lotus"/>
          <w:sz w:val="28"/>
          <w:szCs w:val="28"/>
          <w:cs/>
        </w:rPr>
        <w:t>‎</w:t>
      </w:r>
      <w:r w:rsidRPr="0046496C">
        <w:rPr>
          <w:rFonts w:eastAsia="Times New Roman" w:cs="B Lotus"/>
          <w:sz w:val="28"/>
          <w:szCs w:val="28"/>
          <w:rtl/>
        </w:rPr>
        <w:t>ي ايمان و ثواب و پاداشي كه به مومنان وعده داده شده</w:t>
      </w:r>
      <w:r w:rsidRPr="0046496C">
        <w:rPr>
          <w:rFonts w:eastAsia="Times New Roman" w:cs="B Lotus" w:hint="cs"/>
          <w:sz w:val="28"/>
          <w:szCs w:val="28"/>
          <w:rtl/>
        </w:rPr>
        <w:t xml:space="preserve"> است</w:t>
      </w:r>
      <w:r w:rsidRPr="0046496C">
        <w:rPr>
          <w:rFonts w:eastAsia="Times New Roman" w:cs="B Lotus"/>
          <w:sz w:val="28"/>
          <w:szCs w:val="28"/>
          <w:rtl/>
        </w:rPr>
        <w:t>، به خود تسلي خاطر مي</w:t>
      </w:r>
      <w:r w:rsidRPr="0046496C">
        <w:rPr>
          <w:rFonts w:eastAsia="Times New Roman" w:cs="B Lotus" w:hint="eastAsia"/>
          <w:sz w:val="28"/>
          <w:szCs w:val="28"/>
          <w:rtl/>
        </w:rPr>
        <w:t>‌</w:t>
      </w:r>
      <w:r w:rsidRPr="0046496C">
        <w:rPr>
          <w:rFonts w:eastAsia="Times New Roman" w:cs="B Lotus"/>
          <w:sz w:val="28"/>
          <w:szCs w:val="28"/>
          <w:rtl/>
        </w:rPr>
        <w:t>دهند</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هم‌چنین </w:t>
      </w:r>
      <w:r w:rsidRPr="0046496C">
        <w:rPr>
          <w:rFonts w:eastAsia="Times New Roman" w:cs="B Lotus"/>
          <w:sz w:val="28"/>
          <w:szCs w:val="28"/>
          <w:rtl/>
        </w:rPr>
        <w:t>به وسيله</w:t>
      </w:r>
      <w:r w:rsidRPr="0046496C">
        <w:rPr>
          <w:rFonts w:eastAsia="Times New Roman" w:cs="B Lotus"/>
          <w:sz w:val="28"/>
          <w:szCs w:val="28"/>
          <w:cs/>
        </w:rPr>
        <w:t>‎</w:t>
      </w:r>
      <w:r w:rsidRPr="0046496C">
        <w:rPr>
          <w:rFonts w:eastAsia="Times New Roman" w:cs="B Lotus"/>
          <w:sz w:val="28"/>
          <w:szCs w:val="28"/>
          <w:rtl/>
        </w:rPr>
        <w:t xml:space="preserve">ي آرامش قلبی– که </w:t>
      </w:r>
      <w:r w:rsidRPr="0046496C">
        <w:rPr>
          <w:rFonts w:eastAsia="Times New Roman" w:cs="B Lotus" w:hint="cs"/>
          <w:sz w:val="28"/>
          <w:szCs w:val="28"/>
          <w:rtl/>
        </w:rPr>
        <w:t>ره‌آورد ایمان است-</w:t>
      </w:r>
      <w:r w:rsidRPr="0046496C">
        <w:rPr>
          <w:rFonts w:eastAsia="Times New Roman" w:cs="B Lotus"/>
          <w:sz w:val="28"/>
          <w:szCs w:val="28"/>
          <w:rtl/>
        </w:rPr>
        <w:t xml:space="preserve"> با </w:t>
      </w:r>
      <w:r w:rsidRPr="0046496C">
        <w:rPr>
          <w:rFonts w:eastAsia="Times New Roman" w:cs="B Lotus" w:hint="cs"/>
          <w:sz w:val="28"/>
          <w:szCs w:val="28"/>
          <w:rtl/>
        </w:rPr>
        <w:t xml:space="preserve">غصه‌ها </w:t>
      </w:r>
      <w:r w:rsidRPr="0046496C">
        <w:rPr>
          <w:rFonts w:eastAsia="Times New Roman" w:cs="B Lotus"/>
          <w:sz w:val="28"/>
          <w:szCs w:val="28"/>
          <w:rtl/>
        </w:rPr>
        <w:t>و نگراني‌ها مقابله مي</w:t>
      </w:r>
      <w:r w:rsidRPr="0046496C">
        <w:rPr>
          <w:rFonts w:eastAsia="Times New Roman" w:cs="B Lotus"/>
          <w:sz w:val="28"/>
          <w:szCs w:val="28"/>
          <w:cs/>
        </w:rPr>
        <w:t>‎</w:t>
      </w:r>
      <w:r w:rsidRPr="0046496C">
        <w:rPr>
          <w:rFonts w:eastAsia="Times New Roman" w:cs="B Lotus"/>
          <w:sz w:val="28"/>
          <w:szCs w:val="28"/>
          <w:rtl/>
        </w:rPr>
        <w:t xml:space="preserve">كنند؛ </w:t>
      </w:r>
      <w:r w:rsidRPr="0046496C">
        <w:rPr>
          <w:rFonts w:eastAsia="Times New Roman" w:cs="B Lotus" w:hint="cs"/>
          <w:sz w:val="28"/>
          <w:szCs w:val="28"/>
          <w:rtl/>
        </w:rPr>
        <w:t xml:space="preserve">و </w:t>
      </w:r>
      <w:r w:rsidRPr="0046496C">
        <w:rPr>
          <w:rFonts w:eastAsia="Times New Roman" w:cs="B Lotus"/>
          <w:sz w:val="28"/>
          <w:szCs w:val="28"/>
          <w:rtl/>
        </w:rPr>
        <w:t>هنگام ترس به ايمان پناه مي</w:t>
      </w:r>
      <w:r w:rsidRPr="0046496C">
        <w:rPr>
          <w:rFonts w:eastAsia="Times New Roman" w:cs="B Lotus" w:hint="eastAsia"/>
          <w:sz w:val="28"/>
          <w:szCs w:val="28"/>
          <w:rtl/>
        </w:rPr>
        <w:t>‌</w:t>
      </w:r>
      <w:r w:rsidRPr="0046496C">
        <w:rPr>
          <w:rFonts w:eastAsia="Times New Roman" w:cs="B Lotus"/>
          <w:sz w:val="28"/>
          <w:szCs w:val="28"/>
          <w:rtl/>
        </w:rPr>
        <w:t>برند</w:t>
      </w:r>
      <w:r w:rsidRPr="0046496C">
        <w:rPr>
          <w:rFonts w:eastAsia="Times New Roman" w:cs="B Lotus" w:hint="cs"/>
          <w:sz w:val="28"/>
          <w:szCs w:val="28"/>
          <w:rtl/>
        </w:rPr>
        <w:t>؛</w:t>
      </w:r>
      <w:r w:rsidRPr="0046496C">
        <w:rPr>
          <w:rFonts w:eastAsia="Times New Roman" w:cs="B Lotus"/>
          <w:sz w:val="28"/>
          <w:szCs w:val="28"/>
          <w:rtl/>
        </w:rPr>
        <w:t xml:space="preserve"> در نتيجه در كنار ايمان</w:t>
      </w:r>
      <w:r w:rsidRPr="0046496C">
        <w:rPr>
          <w:rFonts w:eastAsia="Times New Roman" w:cs="B Lotus" w:hint="cs"/>
          <w:sz w:val="28"/>
          <w:szCs w:val="28"/>
          <w:rtl/>
        </w:rPr>
        <w:t>،</w:t>
      </w:r>
      <w:r w:rsidRPr="0046496C">
        <w:rPr>
          <w:rFonts w:eastAsia="Times New Roman" w:cs="B Lotus"/>
          <w:sz w:val="28"/>
          <w:szCs w:val="28"/>
          <w:rtl/>
        </w:rPr>
        <w:t xml:space="preserve"> آرامش مي</w:t>
      </w:r>
      <w:r w:rsidRPr="0046496C">
        <w:rPr>
          <w:rFonts w:eastAsia="Times New Roman" w:cs="B Lotus"/>
          <w:sz w:val="28"/>
          <w:szCs w:val="28"/>
          <w:cs/>
        </w:rPr>
        <w:t>‎</w:t>
      </w:r>
      <w:r w:rsidRPr="0046496C">
        <w:rPr>
          <w:rFonts w:eastAsia="Times New Roman" w:cs="B Lotus" w:hint="cs"/>
          <w:sz w:val="28"/>
          <w:szCs w:val="28"/>
          <w:rtl/>
        </w:rPr>
        <w:t>یابند</w:t>
      </w:r>
      <w:r w:rsidRPr="0046496C">
        <w:rPr>
          <w:rFonts w:eastAsia="Times New Roman" w:cs="B Lotus"/>
          <w:sz w:val="28"/>
          <w:szCs w:val="28"/>
          <w:rtl/>
        </w:rPr>
        <w:t xml:space="preserve"> و به ايمان و ثبات و نيرو و شجاعت</w:t>
      </w:r>
      <w:r w:rsidRPr="0046496C">
        <w:rPr>
          <w:rFonts w:eastAsia="Times New Roman" w:cs="B Lotus" w:hint="cs"/>
          <w:sz w:val="28"/>
          <w:szCs w:val="28"/>
          <w:rtl/>
        </w:rPr>
        <w:t>شان</w:t>
      </w:r>
      <w:r w:rsidRPr="0046496C">
        <w:rPr>
          <w:rFonts w:eastAsia="Times New Roman" w:cs="B Lotus"/>
          <w:sz w:val="28"/>
          <w:szCs w:val="28"/>
          <w:rtl/>
        </w:rPr>
        <w:t xml:space="preserve"> افزوده مي‌شود و ترسي كه به آنان رسيده</w:t>
      </w:r>
      <w:r w:rsidRPr="0046496C">
        <w:rPr>
          <w:rFonts w:eastAsia="Times New Roman" w:cs="B Lotus" w:hint="cs"/>
          <w:sz w:val="28"/>
          <w:szCs w:val="28"/>
          <w:rtl/>
        </w:rPr>
        <w:t xml:space="preserve"> است</w:t>
      </w:r>
      <w:r w:rsidRPr="0046496C">
        <w:rPr>
          <w:rFonts w:eastAsia="Times New Roman" w:cs="B Lotus"/>
          <w:sz w:val="28"/>
          <w:szCs w:val="28"/>
          <w:rtl/>
        </w:rPr>
        <w:t>، از</w:t>
      </w:r>
      <w:r w:rsidRPr="0046496C">
        <w:rPr>
          <w:rFonts w:eastAsia="Times New Roman" w:cs="B Lotus" w:hint="cs"/>
          <w:sz w:val="28"/>
          <w:szCs w:val="28"/>
          <w:rtl/>
        </w:rPr>
        <w:t xml:space="preserve"> میان</w:t>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رود؛ همان</w:t>
      </w:r>
      <w:r w:rsidRPr="0046496C">
        <w:rPr>
          <w:rFonts w:eastAsia="Times New Roman" w:cs="B Lotus"/>
          <w:sz w:val="28"/>
          <w:szCs w:val="28"/>
          <w:cs/>
        </w:rPr>
        <w:t>‎</w:t>
      </w:r>
      <w:r w:rsidRPr="0046496C">
        <w:rPr>
          <w:rFonts w:eastAsia="Times New Roman" w:cs="B Lotus"/>
          <w:sz w:val="28"/>
          <w:szCs w:val="28"/>
          <w:rtl/>
        </w:rPr>
        <w:t xml:space="preserve">طور كه </w:t>
      </w:r>
      <w:r w:rsidRPr="0046496C">
        <w:rPr>
          <w:rFonts w:eastAsia="Times New Roman" w:cs="B Lotus" w:hint="cs"/>
          <w:sz w:val="28"/>
          <w:szCs w:val="28"/>
          <w:rtl/>
        </w:rPr>
        <w:t>الله</w:t>
      </w:r>
      <w:r w:rsidRPr="0046496C">
        <w:rPr>
          <w:rFonts w:eastAsia="Times New Roman" w:cs="B Lotus"/>
          <w:sz w:val="28"/>
          <w:szCs w:val="28"/>
          <w:rtl/>
        </w:rPr>
        <w:t xml:space="preserve"> متعال مي‌فرمايد</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362F4A" w:rsidRPr="00362F4A">
        <w:rPr>
          <w:rStyle w:val="Char8"/>
          <w:rFonts w:hint="cs"/>
          <w:rtl/>
        </w:rPr>
        <w:t>ٱلَّذِينَ</w:t>
      </w:r>
      <w:r w:rsidR="00362F4A" w:rsidRPr="00362F4A">
        <w:rPr>
          <w:rStyle w:val="Char8"/>
          <w:rtl/>
        </w:rPr>
        <w:t xml:space="preserve"> </w:t>
      </w:r>
      <w:r w:rsidR="00362F4A" w:rsidRPr="00362F4A">
        <w:rPr>
          <w:rStyle w:val="Char8"/>
          <w:rFonts w:hint="cs"/>
          <w:rtl/>
        </w:rPr>
        <w:t>قَالَ</w:t>
      </w:r>
      <w:r w:rsidR="00362F4A" w:rsidRPr="00362F4A">
        <w:rPr>
          <w:rStyle w:val="Char8"/>
          <w:rtl/>
        </w:rPr>
        <w:t xml:space="preserve"> </w:t>
      </w:r>
      <w:r w:rsidR="00362F4A" w:rsidRPr="00362F4A">
        <w:rPr>
          <w:rStyle w:val="Char8"/>
          <w:rFonts w:hint="cs"/>
          <w:rtl/>
        </w:rPr>
        <w:t>لَهُمُ</w:t>
      </w:r>
      <w:r w:rsidR="00362F4A" w:rsidRPr="00362F4A">
        <w:rPr>
          <w:rStyle w:val="Char8"/>
          <w:rtl/>
        </w:rPr>
        <w:t xml:space="preserve"> </w:t>
      </w:r>
      <w:r w:rsidR="00362F4A" w:rsidRPr="00362F4A">
        <w:rPr>
          <w:rStyle w:val="Char8"/>
          <w:rFonts w:hint="cs"/>
          <w:rtl/>
        </w:rPr>
        <w:t>ٱلنَّاسُ</w:t>
      </w:r>
      <w:r w:rsidR="00362F4A" w:rsidRPr="00362F4A">
        <w:rPr>
          <w:rStyle w:val="Char8"/>
          <w:rtl/>
        </w:rPr>
        <w:t xml:space="preserve"> </w:t>
      </w:r>
      <w:r w:rsidR="00362F4A" w:rsidRPr="00362F4A">
        <w:rPr>
          <w:rStyle w:val="Char8"/>
          <w:rFonts w:hint="cs"/>
          <w:rtl/>
        </w:rPr>
        <w:t>إِنَّ</w:t>
      </w:r>
      <w:r w:rsidR="00362F4A" w:rsidRPr="00362F4A">
        <w:rPr>
          <w:rStyle w:val="Char8"/>
          <w:rtl/>
        </w:rPr>
        <w:t xml:space="preserve"> </w:t>
      </w:r>
      <w:r w:rsidR="00362F4A" w:rsidRPr="00362F4A">
        <w:rPr>
          <w:rStyle w:val="Char8"/>
          <w:rFonts w:hint="cs"/>
          <w:rtl/>
        </w:rPr>
        <w:t>ٱلنَّاسَ</w:t>
      </w:r>
      <w:r w:rsidR="00362F4A" w:rsidRPr="00362F4A">
        <w:rPr>
          <w:rStyle w:val="Char8"/>
          <w:rtl/>
        </w:rPr>
        <w:t xml:space="preserve"> </w:t>
      </w:r>
      <w:r w:rsidR="00362F4A" w:rsidRPr="00362F4A">
        <w:rPr>
          <w:rStyle w:val="Char8"/>
          <w:rFonts w:hint="cs"/>
          <w:rtl/>
        </w:rPr>
        <w:t>قَدۡ</w:t>
      </w:r>
      <w:r w:rsidR="00362F4A" w:rsidRPr="00362F4A">
        <w:rPr>
          <w:rStyle w:val="Char8"/>
          <w:rtl/>
        </w:rPr>
        <w:t xml:space="preserve"> </w:t>
      </w:r>
      <w:r w:rsidR="00362F4A" w:rsidRPr="00362F4A">
        <w:rPr>
          <w:rStyle w:val="Char8"/>
          <w:rFonts w:hint="cs"/>
          <w:rtl/>
        </w:rPr>
        <w:t>جَمَعُواْ</w:t>
      </w:r>
      <w:r w:rsidR="00362F4A" w:rsidRPr="00362F4A">
        <w:rPr>
          <w:rStyle w:val="Char8"/>
          <w:rtl/>
        </w:rPr>
        <w:t xml:space="preserve"> </w:t>
      </w:r>
      <w:r w:rsidR="00362F4A" w:rsidRPr="00362F4A">
        <w:rPr>
          <w:rStyle w:val="Char8"/>
          <w:rFonts w:hint="cs"/>
          <w:rtl/>
        </w:rPr>
        <w:t>لَكُمۡ</w:t>
      </w:r>
      <w:r w:rsidR="00362F4A" w:rsidRPr="00362F4A">
        <w:rPr>
          <w:rStyle w:val="Char8"/>
          <w:rtl/>
        </w:rPr>
        <w:t xml:space="preserve"> </w:t>
      </w:r>
      <w:r w:rsidR="00362F4A" w:rsidRPr="00362F4A">
        <w:rPr>
          <w:rStyle w:val="Char8"/>
          <w:rFonts w:hint="cs"/>
          <w:rtl/>
        </w:rPr>
        <w:t>فَٱخۡشَوۡهُمۡ</w:t>
      </w:r>
      <w:r w:rsidR="00362F4A" w:rsidRPr="00362F4A">
        <w:rPr>
          <w:rStyle w:val="Char8"/>
          <w:rtl/>
        </w:rPr>
        <w:t xml:space="preserve"> </w:t>
      </w:r>
      <w:r w:rsidR="00362F4A" w:rsidRPr="00362F4A">
        <w:rPr>
          <w:rStyle w:val="Char8"/>
          <w:rFonts w:hint="cs"/>
          <w:rtl/>
        </w:rPr>
        <w:t>فَزَادَهُمۡ</w:t>
      </w:r>
      <w:r w:rsidR="00362F4A" w:rsidRPr="00362F4A">
        <w:rPr>
          <w:rStyle w:val="Char8"/>
          <w:rtl/>
        </w:rPr>
        <w:t xml:space="preserve"> </w:t>
      </w:r>
      <w:r w:rsidR="00362F4A" w:rsidRPr="00362F4A">
        <w:rPr>
          <w:rStyle w:val="Char8"/>
          <w:rFonts w:hint="cs"/>
          <w:rtl/>
        </w:rPr>
        <w:t>إِيمَٰنٗا</w:t>
      </w:r>
      <w:r w:rsidR="00362F4A" w:rsidRPr="00362F4A">
        <w:rPr>
          <w:rStyle w:val="Char8"/>
          <w:rtl/>
        </w:rPr>
        <w:t xml:space="preserve"> </w:t>
      </w:r>
      <w:r w:rsidR="00362F4A" w:rsidRPr="00362F4A">
        <w:rPr>
          <w:rStyle w:val="Char8"/>
          <w:rFonts w:hint="cs"/>
          <w:rtl/>
        </w:rPr>
        <w:t>وَقَالُواْ</w:t>
      </w:r>
      <w:r w:rsidR="00362F4A" w:rsidRPr="00362F4A">
        <w:rPr>
          <w:rStyle w:val="Char8"/>
          <w:rtl/>
        </w:rPr>
        <w:t xml:space="preserve"> </w:t>
      </w:r>
      <w:r w:rsidR="00362F4A" w:rsidRPr="00362F4A">
        <w:rPr>
          <w:rStyle w:val="Char8"/>
          <w:rFonts w:hint="cs"/>
          <w:rtl/>
        </w:rPr>
        <w:t>حَسۡبُنَا</w:t>
      </w:r>
      <w:r w:rsidR="00362F4A" w:rsidRPr="00362F4A">
        <w:rPr>
          <w:rStyle w:val="Char8"/>
          <w:rtl/>
        </w:rPr>
        <w:t xml:space="preserve"> </w:t>
      </w:r>
      <w:r w:rsidR="00362F4A" w:rsidRPr="00362F4A">
        <w:rPr>
          <w:rStyle w:val="Char8"/>
          <w:rFonts w:hint="cs"/>
          <w:rtl/>
        </w:rPr>
        <w:t>ٱللَّهُ</w:t>
      </w:r>
      <w:r w:rsidR="00362F4A" w:rsidRPr="00362F4A">
        <w:rPr>
          <w:rStyle w:val="Char8"/>
          <w:rtl/>
        </w:rPr>
        <w:t xml:space="preserve"> </w:t>
      </w:r>
      <w:r w:rsidR="00362F4A" w:rsidRPr="00362F4A">
        <w:rPr>
          <w:rStyle w:val="Char8"/>
          <w:rFonts w:hint="cs"/>
          <w:rtl/>
        </w:rPr>
        <w:t>وَنِعۡمَ</w:t>
      </w:r>
      <w:r w:rsidR="00362F4A" w:rsidRPr="00362F4A">
        <w:rPr>
          <w:rStyle w:val="Char8"/>
          <w:rtl/>
        </w:rPr>
        <w:t xml:space="preserve"> </w:t>
      </w:r>
      <w:r w:rsidR="00362F4A" w:rsidRPr="00362F4A">
        <w:rPr>
          <w:rStyle w:val="Char8"/>
          <w:rFonts w:hint="cs"/>
          <w:rtl/>
        </w:rPr>
        <w:t>ٱلۡوَكِيلُ</w:t>
      </w:r>
      <w:r w:rsidR="00362F4A" w:rsidRPr="00362F4A">
        <w:rPr>
          <w:rStyle w:val="Char8"/>
          <w:rtl/>
        </w:rPr>
        <w:t xml:space="preserve"> </w:t>
      </w:r>
      <w:r w:rsidR="00362F4A" w:rsidRPr="00362F4A">
        <w:rPr>
          <w:rStyle w:val="Char8"/>
          <w:rFonts w:hint="cs"/>
          <w:rtl/>
        </w:rPr>
        <w:t>١٧٣</w:t>
      </w:r>
      <w:r w:rsidR="00362F4A" w:rsidRPr="00362F4A">
        <w:rPr>
          <w:rStyle w:val="Char8"/>
          <w:rtl/>
        </w:rPr>
        <w:t xml:space="preserve"> </w:t>
      </w:r>
      <w:r w:rsidR="00362F4A" w:rsidRPr="00362F4A">
        <w:rPr>
          <w:rStyle w:val="Char8"/>
          <w:rFonts w:hint="cs"/>
          <w:rtl/>
        </w:rPr>
        <w:t>فَٱنقَلَبُواْ</w:t>
      </w:r>
      <w:r w:rsidR="00362F4A" w:rsidRPr="00362F4A">
        <w:rPr>
          <w:rStyle w:val="Char8"/>
          <w:rtl/>
        </w:rPr>
        <w:t xml:space="preserve"> </w:t>
      </w:r>
      <w:r w:rsidR="00362F4A" w:rsidRPr="00362F4A">
        <w:rPr>
          <w:rStyle w:val="Char8"/>
          <w:rFonts w:hint="cs"/>
          <w:rtl/>
        </w:rPr>
        <w:t>بِنِعۡمَةٖ</w:t>
      </w:r>
      <w:r w:rsidR="00362F4A" w:rsidRPr="00362F4A">
        <w:rPr>
          <w:rStyle w:val="Char8"/>
          <w:rtl/>
        </w:rPr>
        <w:t xml:space="preserve"> </w:t>
      </w:r>
      <w:r w:rsidR="00362F4A" w:rsidRPr="00362F4A">
        <w:rPr>
          <w:rStyle w:val="Char8"/>
          <w:rFonts w:hint="cs"/>
          <w:rtl/>
        </w:rPr>
        <w:t>مِّنَ</w:t>
      </w:r>
      <w:r w:rsidR="00362F4A" w:rsidRPr="00362F4A">
        <w:rPr>
          <w:rStyle w:val="Char8"/>
          <w:rtl/>
        </w:rPr>
        <w:t xml:space="preserve"> </w:t>
      </w:r>
      <w:r w:rsidR="00362F4A" w:rsidRPr="00362F4A">
        <w:rPr>
          <w:rStyle w:val="Char8"/>
          <w:rFonts w:hint="cs"/>
          <w:rtl/>
        </w:rPr>
        <w:t>ٱللَّهِ</w:t>
      </w:r>
      <w:r w:rsidR="00362F4A" w:rsidRPr="00362F4A">
        <w:rPr>
          <w:rStyle w:val="Char8"/>
          <w:rtl/>
        </w:rPr>
        <w:t xml:space="preserve"> </w:t>
      </w:r>
      <w:r w:rsidR="00362F4A" w:rsidRPr="00362F4A">
        <w:rPr>
          <w:rStyle w:val="Char8"/>
          <w:rFonts w:hint="cs"/>
          <w:rtl/>
        </w:rPr>
        <w:t>وَفَضۡلٖ</w:t>
      </w:r>
      <w:r w:rsidR="00362F4A" w:rsidRPr="00362F4A">
        <w:rPr>
          <w:rStyle w:val="Char8"/>
          <w:rtl/>
        </w:rPr>
        <w:t xml:space="preserve"> </w:t>
      </w:r>
      <w:r w:rsidR="00362F4A" w:rsidRPr="00362F4A">
        <w:rPr>
          <w:rStyle w:val="Char8"/>
          <w:rFonts w:hint="cs"/>
          <w:rtl/>
        </w:rPr>
        <w:t>لَّمۡ</w:t>
      </w:r>
      <w:r w:rsidR="00362F4A" w:rsidRPr="00362F4A">
        <w:rPr>
          <w:rStyle w:val="Char8"/>
          <w:rtl/>
        </w:rPr>
        <w:t xml:space="preserve"> </w:t>
      </w:r>
      <w:r w:rsidR="00362F4A" w:rsidRPr="00362F4A">
        <w:rPr>
          <w:rStyle w:val="Char8"/>
          <w:rFonts w:hint="cs"/>
          <w:rtl/>
        </w:rPr>
        <w:t>يَمۡسَسۡهُمۡ</w:t>
      </w:r>
      <w:r w:rsidR="00362F4A" w:rsidRPr="00362F4A">
        <w:rPr>
          <w:rStyle w:val="Char8"/>
          <w:rtl/>
        </w:rPr>
        <w:t xml:space="preserve"> </w:t>
      </w:r>
      <w:r w:rsidR="00362F4A" w:rsidRPr="00362F4A">
        <w:rPr>
          <w:rStyle w:val="Char8"/>
          <w:rFonts w:hint="cs"/>
          <w:rtl/>
        </w:rPr>
        <w:t>سُوٓءٞ</w:t>
      </w:r>
      <w:r w:rsidR="00362F4A" w:rsidRPr="00362F4A">
        <w:rPr>
          <w:rStyle w:val="Char8"/>
          <w:rtl/>
        </w:rPr>
        <w:t xml:space="preserve"> </w:t>
      </w:r>
      <w:r w:rsidR="00362F4A" w:rsidRPr="00362F4A">
        <w:rPr>
          <w:rStyle w:val="Char8"/>
          <w:rFonts w:hint="cs"/>
          <w:rtl/>
        </w:rPr>
        <w:t>وَٱتَّبَعُواْ</w:t>
      </w:r>
      <w:r w:rsidR="00362F4A" w:rsidRPr="00362F4A">
        <w:rPr>
          <w:rStyle w:val="Char8"/>
          <w:rtl/>
        </w:rPr>
        <w:t xml:space="preserve"> </w:t>
      </w:r>
      <w:r w:rsidR="00362F4A" w:rsidRPr="00362F4A">
        <w:rPr>
          <w:rStyle w:val="Char8"/>
          <w:rFonts w:hint="cs"/>
          <w:rtl/>
        </w:rPr>
        <w:t>رِضۡوَٰنَ</w:t>
      </w:r>
      <w:r w:rsidR="00362F4A" w:rsidRPr="00362F4A">
        <w:rPr>
          <w:rStyle w:val="Char8"/>
          <w:rtl/>
        </w:rPr>
        <w:t xml:space="preserve"> </w:t>
      </w:r>
      <w:r w:rsidR="00362F4A" w:rsidRPr="00362F4A">
        <w:rPr>
          <w:rStyle w:val="Char8"/>
          <w:rFonts w:hint="cs"/>
          <w:rtl/>
        </w:rPr>
        <w:t>ٱللَّهِز</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آل عمران: 173-174</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w:t>
      </w:r>
      <w:r w:rsidR="00C30BB6" w:rsidRPr="00AD01FA">
        <w:rPr>
          <w:rStyle w:val="Char"/>
          <w:rFonts w:eastAsia="Calibri" w:hint="cs"/>
          <w:rtl/>
        </w:rPr>
        <w:t>...</w:t>
      </w:r>
      <w:r w:rsidR="00C30BB6" w:rsidRPr="00AD01FA">
        <w:rPr>
          <w:rStyle w:val="Char"/>
          <w:rFonts w:eastAsia="Calibri"/>
          <w:rtl/>
        </w:rPr>
        <w:t>همان کسانی که مردم به آنان گفتند: از دشمنان بترسید که برای نبرد با شما گرد آمده‌اند. این سخن بر ایمانشان افزود و گفتند: الله برایمان کافی</w:t>
      </w:r>
      <w:r w:rsidR="00C30BB6" w:rsidRPr="00AD01FA">
        <w:rPr>
          <w:rStyle w:val="Char"/>
          <w:rFonts w:eastAsia="Calibri" w:hint="eastAsia"/>
          <w:rtl/>
        </w:rPr>
        <w:t>‌</w:t>
      </w:r>
      <w:r w:rsidR="00C30BB6" w:rsidRPr="00AD01FA">
        <w:rPr>
          <w:rStyle w:val="Char"/>
          <w:rFonts w:eastAsia="Calibri"/>
          <w:rtl/>
        </w:rPr>
        <w:t>ست و چه نیک کارسازی</w:t>
      </w:r>
      <w:r w:rsidR="00C30BB6" w:rsidRPr="00AD01FA">
        <w:rPr>
          <w:rStyle w:val="Char"/>
          <w:rFonts w:eastAsia="Calibri" w:hint="eastAsia"/>
          <w:rtl/>
        </w:rPr>
        <w:t>‌</w:t>
      </w:r>
      <w:r w:rsidR="00C30BB6" w:rsidRPr="00AD01FA">
        <w:rPr>
          <w:rStyle w:val="Char"/>
          <w:rFonts w:eastAsia="Calibri"/>
          <w:rtl/>
        </w:rPr>
        <w:t>ست. مومنان، به نعمت و فضل الله بازگشتند؛ هیچ آسیبی به آنان نرسید و در پی رضایت الله برآمدند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hint="cs"/>
          <w:sz w:val="28"/>
          <w:szCs w:val="28"/>
          <w:rtl/>
        </w:rPr>
        <w:t xml:space="preserve">آری؛ </w:t>
      </w:r>
      <w:r w:rsidRPr="0046496C">
        <w:rPr>
          <w:rFonts w:eastAsia="Times New Roman" w:cs="B Lotus"/>
          <w:sz w:val="28"/>
          <w:szCs w:val="28"/>
          <w:rtl/>
        </w:rPr>
        <w:t>ترس</w:t>
      </w:r>
      <w:r w:rsidRPr="0046496C">
        <w:rPr>
          <w:rFonts w:eastAsia="Times New Roman" w:cs="B Lotus" w:hint="cs"/>
          <w:sz w:val="28"/>
          <w:szCs w:val="28"/>
          <w:rtl/>
        </w:rPr>
        <w:t>،</w:t>
      </w:r>
      <w:r w:rsidRPr="0046496C">
        <w:rPr>
          <w:rFonts w:eastAsia="Times New Roman" w:cs="B Lotus"/>
          <w:sz w:val="28"/>
          <w:szCs w:val="28"/>
          <w:rtl/>
        </w:rPr>
        <w:t xml:space="preserve"> از دل اين خوبان بيرون مي</w:t>
      </w:r>
      <w:r w:rsidRPr="0046496C">
        <w:rPr>
          <w:rFonts w:eastAsia="Times New Roman" w:cs="B Lotus"/>
          <w:sz w:val="28"/>
          <w:szCs w:val="28"/>
          <w:cs/>
        </w:rPr>
        <w:t>‎</w:t>
      </w:r>
      <w:r w:rsidRPr="0046496C">
        <w:rPr>
          <w:rFonts w:eastAsia="Times New Roman" w:cs="B Lotus"/>
          <w:sz w:val="28"/>
          <w:szCs w:val="28"/>
          <w:rtl/>
        </w:rPr>
        <w:t>رود و قوت و شيريني ايمان و</w:t>
      </w:r>
      <w:r w:rsidRPr="0046496C">
        <w:rPr>
          <w:rFonts w:eastAsia="Times New Roman" w:cs="B Lotus" w:hint="cs"/>
          <w:sz w:val="28"/>
          <w:szCs w:val="28"/>
          <w:rtl/>
        </w:rPr>
        <w:t xml:space="preserve"> </w:t>
      </w:r>
      <w:r w:rsidRPr="0046496C">
        <w:rPr>
          <w:rFonts w:eastAsia="Times New Roman" w:cs="B Lotus"/>
          <w:sz w:val="28"/>
          <w:szCs w:val="28"/>
          <w:rtl/>
        </w:rPr>
        <w:t>توكل ب</w:t>
      </w:r>
      <w:r w:rsidRPr="0046496C">
        <w:rPr>
          <w:rFonts w:eastAsia="Times New Roman" w:cs="B Lotus" w:hint="cs"/>
          <w:sz w:val="28"/>
          <w:szCs w:val="28"/>
          <w:rtl/>
        </w:rPr>
        <w:t>ر</w:t>
      </w:r>
      <w:r w:rsidRPr="0046496C">
        <w:rPr>
          <w:rFonts w:eastAsia="Times New Roman" w:cs="B Lotus"/>
          <w:sz w:val="28"/>
          <w:szCs w:val="28"/>
          <w:rtl/>
        </w:rPr>
        <w:t xml:space="preserve"> الله و اطمينان به وعده</w:t>
      </w:r>
      <w:r w:rsidRPr="0046496C">
        <w:rPr>
          <w:rFonts w:eastAsia="Times New Roman" w:cs="B Lotus"/>
          <w:sz w:val="28"/>
          <w:szCs w:val="28"/>
          <w:cs/>
        </w:rPr>
        <w:t>‎</w:t>
      </w:r>
      <w:r w:rsidRPr="0046496C">
        <w:rPr>
          <w:rFonts w:eastAsia="Times New Roman" w:cs="B Lotus"/>
          <w:sz w:val="28"/>
          <w:szCs w:val="28"/>
          <w:rtl/>
        </w:rPr>
        <w:t>اش، جايگزين آن مي</w:t>
      </w:r>
      <w:r w:rsidRPr="0046496C">
        <w:rPr>
          <w:rFonts w:eastAsia="Times New Roman" w:cs="B Lotus"/>
          <w:sz w:val="28"/>
          <w:szCs w:val="28"/>
          <w:cs/>
        </w:rPr>
        <w:t>‎</w:t>
      </w:r>
      <w:r w:rsidRPr="0046496C">
        <w:rPr>
          <w:rFonts w:eastAsia="Times New Roman" w:cs="B Lotus"/>
          <w:sz w:val="28"/>
          <w:szCs w:val="28"/>
          <w:rtl/>
        </w:rPr>
        <w:t>شود. مؤمنان</w:t>
      </w:r>
      <w:r w:rsidRPr="0046496C">
        <w:rPr>
          <w:rFonts w:eastAsia="Times New Roman" w:cs="B Lotus" w:hint="cs"/>
          <w:sz w:val="28"/>
          <w:szCs w:val="28"/>
          <w:rtl/>
        </w:rPr>
        <w:t>، آن‌گاه که امنیت دارند،</w:t>
      </w:r>
      <w:r w:rsidRPr="0046496C">
        <w:rPr>
          <w:rFonts w:eastAsia="Times New Roman" w:cs="B Lotus"/>
          <w:sz w:val="28"/>
          <w:szCs w:val="28"/>
          <w:rtl/>
        </w:rPr>
        <w:t xml:space="preserve"> به ايمان پناه مي</w:t>
      </w:r>
      <w:r w:rsidRPr="0046496C">
        <w:rPr>
          <w:rFonts w:eastAsia="Times New Roman" w:cs="B Lotus" w:hint="eastAsia"/>
          <w:sz w:val="28"/>
          <w:szCs w:val="28"/>
          <w:rtl/>
        </w:rPr>
        <w:t>‌</w:t>
      </w:r>
      <w:r w:rsidRPr="0046496C">
        <w:rPr>
          <w:rFonts w:eastAsia="Times New Roman" w:cs="B Lotus"/>
          <w:sz w:val="28"/>
          <w:szCs w:val="28"/>
          <w:rtl/>
        </w:rPr>
        <w:t>برند</w:t>
      </w:r>
      <w:r w:rsidRPr="0046496C">
        <w:rPr>
          <w:rFonts w:eastAsia="Times New Roman" w:cs="B Lotus" w:hint="cs"/>
          <w:sz w:val="28"/>
          <w:szCs w:val="28"/>
          <w:rtl/>
        </w:rPr>
        <w:t>؛</w:t>
      </w:r>
      <w:r w:rsidRPr="0046496C">
        <w:rPr>
          <w:rFonts w:eastAsia="Times New Roman" w:cs="B Lotus"/>
          <w:sz w:val="28"/>
          <w:szCs w:val="28"/>
          <w:rtl/>
        </w:rPr>
        <w:t xml:space="preserve"> پس </w:t>
      </w:r>
      <w:r w:rsidRPr="0046496C">
        <w:rPr>
          <w:rFonts w:eastAsia="Times New Roman" w:cs="B Lotus" w:hint="cs"/>
          <w:sz w:val="28"/>
          <w:szCs w:val="28"/>
          <w:rtl/>
        </w:rPr>
        <w:t xml:space="preserve">به سبب برخورداری از </w:t>
      </w:r>
      <w:r w:rsidRPr="0046496C">
        <w:rPr>
          <w:rFonts w:eastAsia="Times New Roman" w:cs="B Lotus"/>
          <w:sz w:val="28"/>
          <w:szCs w:val="28"/>
          <w:rtl/>
        </w:rPr>
        <w:t>امنيت</w:t>
      </w:r>
      <w:r w:rsidRPr="0046496C">
        <w:rPr>
          <w:rFonts w:eastAsia="Times New Roman" w:cs="B Lotus" w:hint="cs"/>
          <w:sz w:val="28"/>
          <w:szCs w:val="28"/>
          <w:rtl/>
        </w:rPr>
        <w:t>،</w:t>
      </w:r>
      <w:r w:rsidRPr="0046496C">
        <w:rPr>
          <w:rFonts w:eastAsia="Times New Roman" w:cs="B Lotus"/>
          <w:sz w:val="28"/>
          <w:szCs w:val="28"/>
          <w:rtl/>
        </w:rPr>
        <w:t xml:space="preserve"> دچار غرور و تكبر نمي</w:t>
      </w:r>
      <w:r w:rsidRPr="0046496C">
        <w:rPr>
          <w:rFonts w:eastAsia="Times New Roman" w:cs="B Lotus"/>
          <w:sz w:val="28"/>
          <w:szCs w:val="28"/>
          <w:cs/>
        </w:rPr>
        <w:t>‎</w:t>
      </w:r>
      <w:r w:rsidRPr="0046496C">
        <w:rPr>
          <w:rFonts w:eastAsia="Times New Roman" w:cs="B Lotus" w:hint="cs"/>
          <w:sz w:val="28"/>
          <w:szCs w:val="28"/>
          <w:rtl/>
          <w:cs/>
        </w:rPr>
        <w:t>شوند</w:t>
      </w:r>
      <w:r w:rsidRPr="0046496C">
        <w:rPr>
          <w:rFonts w:eastAsia="Times New Roman" w:cs="B Lotus" w:hint="cs"/>
          <w:sz w:val="28"/>
          <w:szCs w:val="28"/>
          <w:rtl/>
        </w:rPr>
        <w:t>؛</w:t>
      </w:r>
      <w:r w:rsidRPr="0046496C">
        <w:rPr>
          <w:rFonts w:eastAsia="Times New Roman" w:cs="B Lotus"/>
          <w:sz w:val="28"/>
          <w:szCs w:val="28"/>
          <w:rtl/>
        </w:rPr>
        <w:t xml:space="preserve"> بلكه تواضع و فروتني پيشه مي‌</w:t>
      </w:r>
      <w:r w:rsidRPr="0046496C">
        <w:rPr>
          <w:rFonts w:eastAsia="Times New Roman" w:cs="B Lotus" w:hint="cs"/>
          <w:sz w:val="28"/>
          <w:szCs w:val="28"/>
          <w:rtl/>
        </w:rPr>
        <w:t>سازند</w:t>
      </w:r>
      <w:r w:rsidRPr="0046496C">
        <w:rPr>
          <w:rFonts w:eastAsia="Times New Roman" w:cs="B Lotus"/>
          <w:sz w:val="28"/>
          <w:szCs w:val="28"/>
          <w:rtl/>
        </w:rPr>
        <w:t xml:space="preserve"> و مي‌دانند كه اين امنيت</w:t>
      </w:r>
      <w:r w:rsidRPr="0046496C">
        <w:rPr>
          <w:rFonts w:eastAsia="Times New Roman" w:cs="B Lotus" w:hint="cs"/>
          <w:sz w:val="28"/>
          <w:szCs w:val="28"/>
          <w:rtl/>
        </w:rPr>
        <w:t>،</w:t>
      </w:r>
      <w:r w:rsidRPr="0046496C">
        <w:rPr>
          <w:rFonts w:eastAsia="Times New Roman" w:cs="B Lotus"/>
          <w:sz w:val="28"/>
          <w:szCs w:val="28"/>
          <w:rtl/>
        </w:rPr>
        <w:t xml:space="preserve"> از جانب الله و از سر لطف و فضل و عنايت اوست</w:t>
      </w:r>
      <w:r w:rsidRPr="0046496C">
        <w:rPr>
          <w:rFonts w:eastAsia="Times New Roman" w:cs="B Lotus" w:hint="cs"/>
          <w:sz w:val="28"/>
          <w:szCs w:val="28"/>
          <w:rtl/>
        </w:rPr>
        <w:t>؛</w:t>
      </w:r>
      <w:r w:rsidRPr="0046496C">
        <w:rPr>
          <w:rFonts w:eastAsia="Times New Roman" w:cs="B Lotus"/>
          <w:sz w:val="28"/>
          <w:szCs w:val="28"/>
          <w:rtl/>
        </w:rPr>
        <w:t xml:space="preserve"> پس كسي را شكرگزاري مي</w:t>
      </w:r>
      <w:r w:rsidRPr="0046496C">
        <w:rPr>
          <w:rFonts w:eastAsia="Times New Roman" w:cs="B Lotus"/>
          <w:sz w:val="28"/>
          <w:szCs w:val="28"/>
          <w:cs/>
        </w:rPr>
        <w:t>‎</w:t>
      </w:r>
      <w:r w:rsidRPr="0046496C">
        <w:rPr>
          <w:rFonts w:eastAsia="Times New Roman" w:cs="B Lotus"/>
          <w:sz w:val="28"/>
          <w:szCs w:val="28"/>
          <w:rtl/>
        </w:rPr>
        <w:t>كنند كه امنيت و اسباب امنيت را ارزاني نموده است و مي</w:t>
      </w:r>
      <w:r w:rsidRPr="0046496C">
        <w:rPr>
          <w:rFonts w:eastAsia="Times New Roman" w:cs="B Lotus"/>
          <w:sz w:val="28"/>
          <w:szCs w:val="28"/>
          <w:cs/>
        </w:rPr>
        <w:t>‎</w:t>
      </w:r>
      <w:r w:rsidRPr="0046496C">
        <w:rPr>
          <w:rFonts w:eastAsia="Times New Roman" w:cs="B Lotus"/>
          <w:sz w:val="28"/>
          <w:szCs w:val="28"/>
          <w:rtl/>
        </w:rPr>
        <w:t>دانند كه هرگاه پيروزي و عزت بر دشمنان</w:t>
      </w:r>
      <w:r w:rsidRPr="0046496C">
        <w:rPr>
          <w:rFonts w:eastAsia="Times New Roman" w:cs="B Lotus" w:hint="cs"/>
          <w:sz w:val="28"/>
          <w:szCs w:val="28"/>
          <w:rtl/>
        </w:rPr>
        <w:t>،</w:t>
      </w:r>
      <w:r w:rsidRPr="0046496C">
        <w:rPr>
          <w:rFonts w:eastAsia="Times New Roman" w:cs="B Lotus"/>
          <w:sz w:val="28"/>
          <w:szCs w:val="28"/>
          <w:rtl/>
        </w:rPr>
        <w:t xml:space="preserve"> شامل حالشان شود، به كمك و لطف و فضل </w:t>
      </w:r>
      <w:r w:rsidRPr="0046496C">
        <w:rPr>
          <w:rFonts w:eastAsia="Times New Roman" w:cs="B Lotus" w:hint="cs"/>
          <w:sz w:val="28"/>
          <w:szCs w:val="28"/>
          <w:rtl/>
        </w:rPr>
        <w:t>الله</w:t>
      </w:r>
      <w:r w:rsidRPr="0046496C">
        <w:rPr>
          <w:rFonts w:eastAsia="Times New Roman" w:cs="B Lotus"/>
          <w:sz w:val="28"/>
          <w:szCs w:val="28"/>
          <w:rtl/>
        </w:rPr>
        <w:t xml:space="preserve"> بوده</w:t>
      </w:r>
      <w:r w:rsidRPr="0046496C">
        <w:rPr>
          <w:rFonts w:eastAsia="Times New Roman" w:cs="B Lotus" w:hint="cs"/>
          <w:sz w:val="28"/>
          <w:szCs w:val="28"/>
          <w:rtl/>
        </w:rPr>
        <w:t xml:space="preserve"> </w:t>
      </w:r>
      <w:r w:rsidRPr="0046496C">
        <w:rPr>
          <w:rFonts w:eastAsia="Times New Roman" w:cs="B Lotus"/>
          <w:sz w:val="28"/>
          <w:szCs w:val="28"/>
          <w:rtl/>
        </w:rPr>
        <w:t>و به دست خودشان نبوده است.</w:t>
      </w:r>
    </w:p>
    <w:p w:rsidR="00C30BB6" w:rsidRPr="00A834E7" w:rsidRDefault="00C30BB6" w:rsidP="00AD01FA">
      <w:pPr>
        <w:spacing w:after="0" w:line="230" w:lineRule="auto"/>
        <w:ind w:firstLine="282"/>
        <w:jc w:val="both"/>
        <w:rPr>
          <w:rFonts w:eastAsia="Times New Roman" w:cs="B Lotus"/>
          <w:spacing w:val="-2"/>
          <w:sz w:val="28"/>
          <w:szCs w:val="28"/>
          <w:rtl/>
        </w:rPr>
      </w:pPr>
      <w:r w:rsidRPr="00A834E7">
        <w:rPr>
          <w:rFonts w:eastAsia="Times New Roman" w:cs="B Lotus"/>
          <w:spacing w:val="-2"/>
          <w:sz w:val="28"/>
          <w:szCs w:val="28"/>
          <w:rtl/>
        </w:rPr>
        <w:t>م</w:t>
      </w:r>
      <w:r w:rsidR="008C4FA8" w:rsidRPr="00A834E7">
        <w:rPr>
          <w:rFonts w:eastAsia="Times New Roman" w:cs="B Lotus" w:hint="cs"/>
          <w:spacing w:val="-2"/>
          <w:sz w:val="28"/>
          <w:szCs w:val="28"/>
          <w:rtl/>
        </w:rPr>
        <w:t>ؤ</w:t>
      </w:r>
      <w:r w:rsidRPr="00A834E7">
        <w:rPr>
          <w:rFonts w:eastAsia="Times New Roman" w:cs="B Lotus"/>
          <w:spacing w:val="-2"/>
          <w:sz w:val="28"/>
          <w:szCs w:val="28"/>
          <w:rtl/>
        </w:rPr>
        <w:t xml:space="preserve">منان </w:t>
      </w:r>
      <w:r w:rsidRPr="00A834E7">
        <w:rPr>
          <w:rFonts w:eastAsia="Times New Roman" w:cs="B Lotus" w:hint="cs"/>
          <w:spacing w:val="-2"/>
          <w:sz w:val="28"/>
          <w:szCs w:val="28"/>
          <w:rtl/>
        </w:rPr>
        <w:t>در هنگام</w:t>
      </w:r>
      <w:r w:rsidRPr="00A834E7">
        <w:rPr>
          <w:rFonts w:eastAsia="Times New Roman" w:cs="B Lotus"/>
          <w:spacing w:val="-2"/>
          <w:sz w:val="28"/>
          <w:szCs w:val="28"/>
          <w:rtl/>
        </w:rPr>
        <w:t xml:space="preserve"> طاعت </w:t>
      </w:r>
      <w:r w:rsidRPr="00A834E7">
        <w:rPr>
          <w:rFonts w:eastAsia="Times New Roman" w:cs="B Lotus" w:hint="cs"/>
          <w:spacing w:val="-2"/>
          <w:sz w:val="28"/>
          <w:szCs w:val="28"/>
          <w:rtl/>
        </w:rPr>
        <w:t>و عبادت یا آن</w:t>
      </w:r>
      <w:r w:rsidRPr="00A834E7">
        <w:rPr>
          <w:rFonts w:eastAsia="Times New Roman" w:cs="B Lotus" w:hint="eastAsia"/>
          <w:spacing w:val="-2"/>
          <w:sz w:val="28"/>
          <w:szCs w:val="28"/>
          <w:rtl/>
        </w:rPr>
        <w:t>‌</w:t>
      </w:r>
      <w:r w:rsidRPr="00A834E7">
        <w:rPr>
          <w:rFonts w:eastAsia="Times New Roman" w:cs="B Lotus" w:hint="cs"/>
          <w:spacing w:val="-2"/>
          <w:sz w:val="28"/>
          <w:szCs w:val="28"/>
          <w:rtl/>
        </w:rPr>
        <w:t>گاه که توفیق کار نیک می</w:t>
      </w:r>
      <w:r w:rsidRPr="00A834E7">
        <w:rPr>
          <w:rFonts w:eastAsia="Times New Roman" w:cs="B Lotus" w:hint="eastAsia"/>
          <w:spacing w:val="-2"/>
          <w:sz w:val="28"/>
          <w:szCs w:val="28"/>
          <w:rtl/>
        </w:rPr>
        <w:t>‌</w:t>
      </w:r>
      <w:r w:rsidRPr="00A834E7">
        <w:rPr>
          <w:rFonts w:eastAsia="Times New Roman" w:cs="B Lotus" w:hint="cs"/>
          <w:spacing w:val="-2"/>
          <w:sz w:val="28"/>
          <w:szCs w:val="28"/>
          <w:rtl/>
        </w:rPr>
        <w:t>یابند، به</w:t>
      </w:r>
      <w:r w:rsidRPr="00A834E7">
        <w:rPr>
          <w:rFonts w:eastAsia="Times New Roman" w:cs="B Lotus"/>
          <w:spacing w:val="-2"/>
          <w:sz w:val="28"/>
          <w:szCs w:val="28"/>
          <w:rtl/>
        </w:rPr>
        <w:t xml:space="preserve"> ايمان پناه مي</w:t>
      </w:r>
      <w:r w:rsidRPr="00A834E7">
        <w:rPr>
          <w:rFonts w:eastAsia="Times New Roman" w:cs="B Lotus"/>
          <w:spacing w:val="-2"/>
          <w:sz w:val="28"/>
          <w:szCs w:val="28"/>
          <w:cs/>
        </w:rPr>
        <w:t>‎</w:t>
      </w:r>
      <w:r w:rsidRPr="00A834E7">
        <w:rPr>
          <w:rFonts w:eastAsia="Times New Roman" w:cs="B Lotus"/>
          <w:spacing w:val="-2"/>
          <w:sz w:val="28"/>
          <w:szCs w:val="28"/>
          <w:rtl/>
        </w:rPr>
        <w:t>برند</w:t>
      </w:r>
      <w:r w:rsidRPr="00A834E7">
        <w:rPr>
          <w:rFonts w:eastAsia="Times New Roman" w:cs="B Lotus" w:hint="cs"/>
          <w:spacing w:val="-2"/>
          <w:sz w:val="28"/>
          <w:szCs w:val="28"/>
          <w:rtl/>
        </w:rPr>
        <w:t>؛</w:t>
      </w:r>
      <w:r w:rsidRPr="00A834E7">
        <w:rPr>
          <w:rFonts w:eastAsia="Times New Roman" w:cs="B Lotus"/>
          <w:spacing w:val="-2"/>
          <w:sz w:val="28"/>
          <w:szCs w:val="28"/>
          <w:rtl/>
        </w:rPr>
        <w:t xml:space="preserve"> پس به نعمت </w:t>
      </w:r>
      <w:r w:rsidRPr="00A834E7">
        <w:rPr>
          <w:rFonts w:eastAsia="Times New Roman" w:cs="B Lotus" w:hint="cs"/>
          <w:spacing w:val="-2"/>
          <w:sz w:val="28"/>
          <w:szCs w:val="28"/>
          <w:rtl/>
        </w:rPr>
        <w:t>الله</w:t>
      </w:r>
      <w:r w:rsidRPr="00A834E7">
        <w:rPr>
          <w:rFonts w:eastAsia="Times New Roman" w:cs="B Lotus"/>
          <w:spacing w:val="-2"/>
          <w:sz w:val="28"/>
          <w:szCs w:val="28"/>
          <w:rtl/>
        </w:rPr>
        <w:t xml:space="preserve"> در اين زمينه اعتراف مي</w:t>
      </w:r>
      <w:r w:rsidRPr="00A834E7">
        <w:rPr>
          <w:rFonts w:eastAsia="Times New Roman" w:cs="B Lotus"/>
          <w:spacing w:val="-2"/>
          <w:sz w:val="28"/>
          <w:szCs w:val="28"/>
          <w:cs/>
        </w:rPr>
        <w:t>‎</w:t>
      </w:r>
      <w:r w:rsidRPr="00A834E7">
        <w:rPr>
          <w:rFonts w:eastAsia="Times New Roman" w:cs="B Lotus"/>
          <w:spacing w:val="-2"/>
          <w:sz w:val="28"/>
          <w:szCs w:val="28"/>
          <w:rtl/>
        </w:rPr>
        <w:t>كنند كه اين</w:t>
      </w:r>
      <w:r w:rsidRPr="00A834E7">
        <w:rPr>
          <w:rFonts w:eastAsia="Times New Roman" w:cs="B Lotus" w:hint="cs"/>
          <w:spacing w:val="-2"/>
          <w:sz w:val="28"/>
          <w:szCs w:val="28"/>
          <w:rtl/>
        </w:rPr>
        <w:t>،</w:t>
      </w:r>
      <w:r w:rsidRPr="00A834E7">
        <w:rPr>
          <w:rFonts w:eastAsia="Times New Roman" w:cs="B Lotus"/>
          <w:spacing w:val="-2"/>
          <w:sz w:val="28"/>
          <w:szCs w:val="28"/>
          <w:rtl/>
        </w:rPr>
        <w:t xml:space="preserve"> </w:t>
      </w:r>
      <w:r w:rsidRPr="00A834E7">
        <w:rPr>
          <w:rFonts w:eastAsia="Times New Roman" w:cs="B Lotus" w:hint="cs"/>
          <w:spacing w:val="-2"/>
          <w:sz w:val="28"/>
          <w:szCs w:val="28"/>
          <w:rtl/>
        </w:rPr>
        <w:t>لطف</w:t>
      </w:r>
      <w:r w:rsidRPr="00A834E7">
        <w:rPr>
          <w:rFonts w:eastAsia="Times New Roman" w:cs="B Lotus"/>
          <w:spacing w:val="-2"/>
          <w:sz w:val="28"/>
          <w:szCs w:val="28"/>
          <w:rtl/>
        </w:rPr>
        <w:t xml:space="preserve"> ا</w:t>
      </w:r>
      <w:r w:rsidRPr="00A834E7">
        <w:rPr>
          <w:rFonts w:eastAsia="Times New Roman" w:cs="B Lotus" w:hint="cs"/>
          <w:spacing w:val="-2"/>
          <w:sz w:val="28"/>
          <w:szCs w:val="28"/>
          <w:rtl/>
        </w:rPr>
        <w:t>لله</w:t>
      </w:r>
      <w:r w:rsidRPr="00A834E7">
        <w:rPr>
          <w:rFonts w:eastAsia="Times New Roman" w:cs="B Lotus"/>
          <w:spacing w:val="-2"/>
          <w:sz w:val="28"/>
          <w:szCs w:val="28"/>
          <w:rtl/>
        </w:rPr>
        <w:t xml:space="preserve"> بوده كه آنان توانست</w:t>
      </w:r>
      <w:r w:rsidRPr="00A834E7">
        <w:rPr>
          <w:rFonts w:eastAsia="Times New Roman" w:cs="B Lotus" w:hint="cs"/>
          <w:spacing w:val="-2"/>
          <w:sz w:val="28"/>
          <w:szCs w:val="28"/>
          <w:rtl/>
        </w:rPr>
        <w:t>ه</w:t>
      </w:r>
      <w:r w:rsidRPr="00A834E7">
        <w:rPr>
          <w:rFonts w:eastAsia="Times New Roman" w:cs="B Lotus" w:hint="eastAsia"/>
          <w:spacing w:val="-2"/>
          <w:sz w:val="28"/>
          <w:szCs w:val="28"/>
          <w:rtl/>
        </w:rPr>
        <w:t>‌</w:t>
      </w:r>
      <w:r w:rsidRPr="00A834E7">
        <w:rPr>
          <w:rFonts w:eastAsia="Times New Roman" w:cs="B Lotus" w:hint="cs"/>
          <w:spacing w:val="-2"/>
          <w:sz w:val="28"/>
          <w:szCs w:val="28"/>
          <w:rtl/>
        </w:rPr>
        <w:t>ا</w:t>
      </w:r>
      <w:r w:rsidRPr="00A834E7">
        <w:rPr>
          <w:rFonts w:eastAsia="Times New Roman" w:cs="B Lotus"/>
          <w:spacing w:val="-2"/>
          <w:sz w:val="28"/>
          <w:szCs w:val="28"/>
          <w:rtl/>
        </w:rPr>
        <w:t>ند طاعت او را به جاي آورند</w:t>
      </w:r>
      <w:r w:rsidRPr="00A834E7">
        <w:rPr>
          <w:rFonts w:eastAsia="Times New Roman" w:cs="B Lotus" w:hint="cs"/>
          <w:spacing w:val="-2"/>
          <w:sz w:val="28"/>
          <w:szCs w:val="28"/>
          <w:rtl/>
        </w:rPr>
        <w:t>؛ هم</w:t>
      </w:r>
      <w:r w:rsidRPr="00A834E7">
        <w:rPr>
          <w:rFonts w:eastAsia="Times New Roman" w:cs="B Lotus" w:hint="eastAsia"/>
          <w:spacing w:val="-2"/>
          <w:sz w:val="28"/>
          <w:szCs w:val="28"/>
          <w:rtl/>
        </w:rPr>
        <w:t>‌</w:t>
      </w:r>
      <w:r w:rsidRPr="00A834E7">
        <w:rPr>
          <w:rFonts w:eastAsia="Times New Roman" w:cs="B Lotus" w:hint="cs"/>
          <w:spacing w:val="-2"/>
          <w:sz w:val="28"/>
          <w:szCs w:val="28"/>
          <w:rtl/>
        </w:rPr>
        <w:t>چنین</w:t>
      </w:r>
      <w:r w:rsidRPr="00A834E7">
        <w:rPr>
          <w:rFonts w:eastAsia="Times New Roman" w:cs="B Lotus"/>
          <w:spacing w:val="-2"/>
          <w:sz w:val="28"/>
          <w:szCs w:val="28"/>
          <w:rtl/>
        </w:rPr>
        <w:t xml:space="preserve"> مي</w:t>
      </w:r>
      <w:r w:rsidRPr="00A834E7">
        <w:rPr>
          <w:rFonts w:eastAsia="Times New Roman" w:cs="B Lotus"/>
          <w:spacing w:val="-2"/>
          <w:sz w:val="28"/>
          <w:szCs w:val="28"/>
          <w:cs/>
        </w:rPr>
        <w:t>‎</w:t>
      </w:r>
      <w:r w:rsidRPr="00A834E7">
        <w:rPr>
          <w:rFonts w:eastAsia="Times New Roman" w:cs="B Lotus"/>
          <w:spacing w:val="-2"/>
          <w:sz w:val="28"/>
          <w:szCs w:val="28"/>
          <w:rtl/>
        </w:rPr>
        <w:t xml:space="preserve">دانند كه </w:t>
      </w:r>
      <w:r w:rsidRPr="00A834E7">
        <w:rPr>
          <w:rFonts w:eastAsia="Times New Roman" w:cs="B Lotus" w:hint="cs"/>
          <w:spacing w:val="-2"/>
          <w:sz w:val="28"/>
          <w:szCs w:val="28"/>
          <w:rtl/>
        </w:rPr>
        <w:t xml:space="preserve">این توفیق یا </w:t>
      </w:r>
      <w:r w:rsidRPr="00A834E7">
        <w:rPr>
          <w:rFonts w:eastAsia="Times New Roman" w:cs="B Lotus"/>
          <w:spacing w:val="-2"/>
          <w:sz w:val="28"/>
          <w:szCs w:val="28"/>
          <w:rtl/>
        </w:rPr>
        <w:t xml:space="preserve">نعمت </w:t>
      </w:r>
      <w:r w:rsidRPr="00A834E7">
        <w:rPr>
          <w:rFonts w:eastAsia="Times New Roman" w:cs="B Lotus" w:hint="cs"/>
          <w:spacing w:val="-2"/>
          <w:sz w:val="28"/>
          <w:szCs w:val="28"/>
          <w:rtl/>
        </w:rPr>
        <w:t xml:space="preserve">الهی، </w:t>
      </w:r>
      <w:r w:rsidRPr="00A834E7">
        <w:rPr>
          <w:rFonts w:eastAsia="Times New Roman" w:cs="B Lotus"/>
          <w:spacing w:val="-2"/>
          <w:sz w:val="28"/>
          <w:szCs w:val="28"/>
          <w:rtl/>
        </w:rPr>
        <w:t>بزرگ</w:t>
      </w:r>
      <w:r w:rsidRPr="00A834E7">
        <w:rPr>
          <w:rFonts w:eastAsia="Times New Roman" w:cs="B Lotus" w:hint="eastAsia"/>
          <w:spacing w:val="-2"/>
          <w:sz w:val="28"/>
          <w:szCs w:val="28"/>
          <w:rtl/>
        </w:rPr>
        <w:t>‌</w:t>
      </w:r>
      <w:r w:rsidRPr="00A834E7">
        <w:rPr>
          <w:rFonts w:eastAsia="Times New Roman" w:cs="B Lotus"/>
          <w:spacing w:val="-2"/>
          <w:sz w:val="28"/>
          <w:szCs w:val="28"/>
          <w:rtl/>
        </w:rPr>
        <w:t>تر از نعمت</w:t>
      </w:r>
      <w:r w:rsidRPr="00A834E7">
        <w:rPr>
          <w:rFonts w:eastAsia="Times New Roman" w:cs="B Lotus" w:hint="cs"/>
          <w:spacing w:val="-2"/>
          <w:sz w:val="28"/>
          <w:szCs w:val="28"/>
          <w:rtl/>
        </w:rPr>
        <w:t>ِ</w:t>
      </w:r>
      <w:r w:rsidRPr="00A834E7">
        <w:rPr>
          <w:rFonts w:eastAsia="Times New Roman" w:cs="B Lotus"/>
          <w:spacing w:val="-2"/>
          <w:sz w:val="28"/>
          <w:szCs w:val="28"/>
          <w:rtl/>
        </w:rPr>
        <w:t xml:space="preserve"> روزي </w:t>
      </w:r>
      <w:r w:rsidRPr="00A834E7">
        <w:rPr>
          <w:rFonts w:eastAsia="Times New Roman" w:cs="B Lotus" w:hint="cs"/>
          <w:spacing w:val="-2"/>
          <w:sz w:val="28"/>
          <w:szCs w:val="28"/>
          <w:rtl/>
        </w:rPr>
        <w:t xml:space="preserve">و </w:t>
      </w:r>
      <w:r w:rsidRPr="00A834E7">
        <w:rPr>
          <w:rFonts w:eastAsia="Times New Roman" w:cs="B Lotus"/>
          <w:spacing w:val="-2"/>
          <w:sz w:val="28"/>
          <w:szCs w:val="28"/>
          <w:rtl/>
        </w:rPr>
        <w:t>سلامتي</w:t>
      </w:r>
      <w:r w:rsidRPr="00A834E7">
        <w:rPr>
          <w:rFonts w:eastAsia="Times New Roman" w:cs="B Lotus" w:hint="eastAsia"/>
          <w:spacing w:val="-2"/>
          <w:sz w:val="28"/>
          <w:szCs w:val="28"/>
          <w:rtl/>
        </w:rPr>
        <w:t>‌</w:t>
      </w:r>
      <w:r w:rsidRPr="00A834E7">
        <w:rPr>
          <w:rFonts w:eastAsia="Times New Roman" w:cs="B Lotus"/>
          <w:spacing w:val="-2"/>
          <w:sz w:val="28"/>
          <w:szCs w:val="28"/>
          <w:rtl/>
        </w:rPr>
        <w:t xml:space="preserve">ست. </w:t>
      </w:r>
      <w:r w:rsidRPr="00A834E7">
        <w:rPr>
          <w:rFonts w:eastAsia="Times New Roman" w:cs="B Lotus" w:hint="cs"/>
          <w:spacing w:val="-2"/>
          <w:sz w:val="28"/>
          <w:szCs w:val="28"/>
          <w:rtl/>
        </w:rPr>
        <w:t xml:space="preserve">آنان </w:t>
      </w:r>
      <w:r w:rsidRPr="00A834E7">
        <w:rPr>
          <w:rFonts w:eastAsia="Times New Roman" w:cs="B Lotus"/>
          <w:spacing w:val="-2"/>
          <w:sz w:val="28"/>
          <w:szCs w:val="28"/>
          <w:rtl/>
        </w:rPr>
        <w:t>بر تكميل اين طاعت و انجام دادن هر سببي جهت قبول آن و عدم رد يا نقص آن</w:t>
      </w:r>
      <w:r w:rsidRPr="00A834E7">
        <w:rPr>
          <w:rFonts w:eastAsia="Times New Roman" w:cs="B Lotus" w:hint="cs"/>
          <w:spacing w:val="-2"/>
          <w:sz w:val="28"/>
          <w:szCs w:val="28"/>
          <w:rtl/>
        </w:rPr>
        <w:t>،</w:t>
      </w:r>
      <w:r w:rsidRPr="00A834E7">
        <w:rPr>
          <w:rFonts w:eastAsia="Times New Roman" w:cs="B Lotus"/>
          <w:spacing w:val="-2"/>
          <w:sz w:val="28"/>
          <w:szCs w:val="28"/>
          <w:rtl/>
        </w:rPr>
        <w:t xml:space="preserve"> </w:t>
      </w:r>
      <w:r w:rsidRPr="00A834E7">
        <w:rPr>
          <w:rFonts w:eastAsia="Times New Roman" w:cs="B Lotus" w:hint="cs"/>
          <w:spacing w:val="-2"/>
          <w:sz w:val="28"/>
          <w:szCs w:val="28"/>
          <w:rtl/>
        </w:rPr>
        <w:t>سخت مشتاقند</w:t>
      </w:r>
      <w:r w:rsidRPr="00A834E7">
        <w:rPr>
          <w:rFonts w:eastAsia="Times New Roman" w:cs="B Lotus"/>
          <w:spacing w:val="-2"/>
          <w:sz w:val="28"/>
          <w:szCs w:val="28"/>
          <w:rtl/>
        </w:rPr>
        <w:t xml:space="preserve"> و از توفیق</w:t>
      </w:r>
      <w:r w:rsidRPr="00A834E7">
        <w:rPr>
          <w:rFonts w:eastAsia="Times New Roman" w:cs="B Lotus" w:hint="eastAsia"/>
          <w:spacing w:val="-2"/>
          <w:sz w:val="28"/>
          <w:szCs w:val="28"/>
          <w:rtl/>
        </w:rPr>
        <w:t>‌</w:t>
      </w:r>
      <w:r w:rsidRPr="00A834E7">
        <w:rPr>
          <w:rFonts w:eastAsia="Times New Roman" w:cs="B Lotus"/>
          <w:spacing w:val="-2"/>
          <w:sz w:val="28"/>
          <w:szCs w:val="28"/>
          <w:rtl/>
        </w:rPr>
        <w:t>دهنده‌ی طاعت مي</w:t>
      </w:r>
      <w:r w:rsidRPr="00A834E7">
        <w:rPr>
          <w:rFonts w:eastAsia="Times New Roman" w:cs="B Lotus"/>
          <w:spacing w:val="-2"/>
          <w:sz w:val="28"/>
          <w:szCs w:val="28"/>
          <w:cs/>
        </w:rPr>
        <w:t>‎</w:t>
      </w:r>
      <w:r w:rsidRPr="00A834E7">
        <w:rPr>
          <w:rFonts w:eastAsia="Times New Roman" w:cs="B Lotus"/>
          <w:spacing w:val="-2"/>
          <w:sz w:val="28"/>
          <w:szCs w:val="28"/>
          <w:rtl/>
        </w:rPr>
        <w:t xml:space="preserve">خواهند كه با قبول اين طاعت، نعمتش را بر آنان كامل گرداند و </w:t>
      </w:r>
      <w:r w:rsidRPr="00A834E7">
        <w:rPr>
          <w:rFonts w:eastAsia="Times New Roman" w:cs="B Lotus" w:hint="cs"/>
          <w:spacing w:val="-2"/>
          <w:sz w:val="28"/>
          <w:szCs w:val="28"/>
          <w:rtl/>
        </w:rPr>
        <w:t>درخواست می‌کنند</w:t>
      </w:r>
      <w:r w:rsidRPr="00A834E7">
        <w:rPr>
          <w:rFonts w:eastAsia="Times New Roman" w:cs="B Lotus"/>
          <w:spacing w:val="-2"/>
          <w:sz w:val="28"/>
          <w:szCs w:val="28"/>
          <w:rtl/>
        </w:rPr>
        <w:t xml:space="preserve"> كه </w:t>
      </w:r>
      <w:r w:rsidRPr="00A834E7">
        <w:rPr>
          <w:rFonts w:eastAsia="Times New Roman" w:cs="B Lotus" w:hint="cs"/>
          <w:spacing w:val="-2"/>
          <w:sz w:val="28"/>
          <w:szCs w:val="28"/>
          <w:rtl/>
        </w:rPr>
        <w:t xml:space="preserve">قصور و نقص و </w:t>
      </w:r>
      <w:r w:rsidRPr="00A834E7">
        <w:rPr>
          <w:rFonts w:eastAsia="Times New Roman" w:cs="B Lotus"/>
          <w:spacing w:val="-2"/>
          <w:sz w:val="28"/>
          <w:szCs w:val="28"/>
          <w:rtl/>
        </w:rPr>
        <w:t>كوتاهي</w:t>
      </w:r>
      <w:r w:rsidRPr="00A834E7">
        <w:rPr>
          <w:rFonts w:eastAsia="Times New Roman" w:cs="B Lotus" w:hint="cs"/>
          <w:spacing w:val="-2"/>
          <w:sz w:val="28"/>
          <w:szCs w:val="28"/>
          <w:rtl/>
        </w:rPr>
        <w:t>ِ</w:t>
      </w:r>
      <w:r w:rsidRPr="00A834E7">
        <w:rPr>
          <w:rFonts w:eastAsia="Times New Roman" w:cs="B Lotus"/>
          <w:spacing w:val="-2"/>
          <w:sz w:val="28"/>
          <w:szCs w:val="28"/>
          <w:rtl/>
        </w:rPr>
        <w:t xml:space="preserve"> آنان در اين زمينه را برايشان جبران نمايد. مؤمنان </w:t>
      </w:r>
      <w:r w:rsidRPr="00A834E7">
        <w:rPr>
          <w:rFonts w:eastAsia="Times New Roman" w:cs="B Lotus" w:hint="cs"/>
          <w:spacing w:val="-2"/>
          <w:sz w:val="28"/>
          <w:szCs w:val="28"/>
          <w:rtl/>
        </w:rPr>
        <w:t xml:space="preserve">در هنگام </w:t>
      </w:r>
      <w:r w:rsidRPr="00A834E7">
        <w:rPr>
          <w:rFonts w:eastAsia="Times New Roman" w:cs="B Lotus"/>
          <w:spacing w:val="-2"/>
          <w:sz w:val="28"/>
          <w:szCs w:val="28"/>
          <w:rtl/>
        </w:rPr>
        <w:t>دچار شدن به گناهان</w:t>
      </w:r>
      <w:r w:rsidRPr="00A834E7">
        <w:rPr>
          <w:rFonts w:eastAsia="Times New Roman" w:cs="B Lotus" w:hint="cs"/>
          <w:spacing w:val="-2"/>
          <w:sz w:val="28"/>
          <w:szCs w:val="28"/>
          <w:rtl/>
        </w:rPr>
        <w:t xml:space="preserve"> نیز</w:t>
      </w:r>
      <w:r w:rsidRPr="00A834E7">
        <w:rPr>
          <w:rFonts w:eastAsia="Times New Roman" w:cs="B Lotus"/>
          <w:spacing w:val="-2"/>
          <w:sz w:val="28"/>
          <w:szCs w:val="28"/>
          <w:rtl/>
        </w:rPr>
        <w:t xml:space="preserve"> به ايمان پناه مي</w:t>
      </w:r>
      <w:r w:rsidRPr="00A834E7">
        <w:rPr>
          <w:rFonts w:eastAsia="Times New Roman" w:cs="B Lotus"/>
          <w:spacing w:val="-2"/>
          <w:sz w:val="28"/>
          <w:szCs w:val="28"/>
          <w:cs/>
        </w:rPr>
        <w:t>‎</w:t>
      </w:r>
      <w:r w:rsidRPr="00A834E7">
        <w:rPr>
          <w:rFonts w:eastAsia="Times New Roman" w:cs="B Lotus"/>
          <w:spacing w:val="-2"/>
          <w:sz w:val="28"/>
          <w:szCs w:val="28"/>
          <w:rtl/>
        </w:rPr>
        <w:t>برند</w:t>
      </w:r>
      <w:r w:rsidRPr="00A834E7">
        <w:rPr>
          <w:rFonts w:eastAsia="Times New Roman" w:cs="B Lotus" w:hint="cs"/>
          <w:spacing w:val="-2"/>
          <w:sz w:val="28"/>
          <w:szCs w:val="28"/>
          <w:rtl/>
        </w:rPr>
        <w:t>؛</w:t>
      </w:r>
      <w:r w:rsidRPr="00A834E7">
        <w:rPr>
          <w:rFonts w:eastAsia="Times New Roman" w:cs="B Lotus"/>
          <w:spacing w:val="-2"/>
          <w:sz w:val="28"/>
          <w:szCs w:val="28"/>
          <w:rtl/>
        </w:rPr>
        <w:t xml:space="preserve"> از اين رو بلافاصله از گناهان</w:t>
      </w:r>
      <w:r w:rsidRPr="00A834E7">
        <w:rPr>
          <w:rFonts w:eastAsia="Times New Roman" w:cs="B Lotus" w:hint="cs"/>
          <w:spacing w:val="-2"/>
          <w:sz w:val="28"/>
          <w:szCs w:val="28"/>
          <w:rtl/>
        </w:rPr>
        <w:t>شان</w:t>
      </w:r>
      <w:r w:rsidRPr="00A834E7">
        <w:rPr>
          <w:rFonts w:eastAsia="Times New Roman" w:cs="B Lotus"/>
          <w:spacing w:val="-2"/>
          <w:sz w:val="28"/>
          <w:szCs w:val="28"/>
          <w:rtl/>
        </w:rPr>
        <w:t xml:space="preserve"> توبه مي</w:t>
      </w:r>
      <w:r w:rsidRPr="00A834E7">
        <w:rPr>
          <w:rFonts w:eastAsia="Times New Roman" w:cs="B Lotus"/>
          <w:spacing w:val="-2"/>
          <w:sz w:val="28"/>
          <w:szCs w:val="28"/>
          <w:cs/>
        </w:rPr>
        <w:t>‎</w:t>
      </w:r>
      <w:r w:rsidRPr="00A834E7">
        <w:rPr>
          <w:rFonts w:eastAsia="Times New Roman" w:cs="B Lotus"/>
          <w:spacing w:val="-2"/>
          <w:sz w:val="28"/>
          <w:szCs w:val="28"/>
          <w:rtl/>
        </w:rPr>
        <w:t xml:space="preserve">كنند و جهت جبران آن، در حد توان </w:t>
      </w:r>
      <w:r w:rsidRPr="00A834E7">
        <w:rPr>
          <w:rFonts w:eastAsia="Times New Roman" w:cs="B Lotus" w:hint="cs"/>
          <w:spacing w:val="-2"/>
          <w:sz w:val="28"/>
          <w:szCs w:val="28"/>
          <w:rtl/>
        </w:rPr>
        <w:t>خویش</w:t>
      </w:r>
      <w:r w:rsidRPr="00A834E7">
        <w:rPr>
          <w:rFonts w:eastAsia="Times New Roman" w:cs="B Lotus"/>
          <w:spacing w:val="-2"/>
          <w:sz w:val="28"/>
          <w:szCs w:val="28"/>
          <w:rtl/>
        </w:rPr>
        <w:t xml:space="preserve"> كارهاي نيك انجام مي</w:t>
      </w:r>
      <w:r w:rsidRPr="00A834E7">
        <w:rPr>
          <w:rFonts w:eastAsia="Times New Roman" w:cs="B Lotus"/>
          <w:spacing w:val="-2"/>
          <w:sz w:val="28"/>
          <w:szCs w:val="28"/>
          <w:cs/>
        </w:rPr>
        <w:t>‎</w:t>
      </w:r>
      <w:r w:rsidRPr="00A834E7">
        <w:rPr>
          <w:rFonts w:eastAsia="Times New Roman" w:cs="B Lotus"/>
          <w:spacing w:val="-2"/>
          <w:sz w:val="28"/>
          <w:szCs w:val="28"/>
          <w:rtl/>
        </w:rPr>
        <w:t>دهند</w:t>
      </w:r>
      <w:r w:rsidRPr="00A834E7">
        <w:rPr>
          <w:rFonts w:eastAsia="Times New Roman" w:cs="B Lotus" w:hint="cs"/>
          <w:spacing w:val="-2"/>
          <w:sz w:val="28"/>
          <w:szCs w:val="28"/>
          <w:rtl/>
        </w:rPr>
        <w:t>؛ الله</w:t>
      </w:r>
      <w:r w:rsidR="00AD01FA">
        <w:rPr>
          <w:rFonts w:eastAsia="Times New Roman" w:cs="B Lotus" w:hint="cs"/>
          <w:spacing w:val="-2"/>
          <w:sz w:val="28"/>
          <w:szCs w:val="28"/>
          <w:rtl/>
        </w:rPr>
        <w:t xml:space="preserve"> </w:t>
      </w:r>
      <w:r w:rsidRPr="00A834E7">
        <w:rPr>
          <w:rFonts w:eastAsia="Times New Roman" w:cs="B Lotus" w:hint="cs"/>
          <w:spacing w:val="-2"/>
          <w:sz w:val="28"/>
          <w:szCs w:val="28"/>
        </w:rPr>
        <w:sym w:font="AGA Arabesque" w:char="F059"/>
      </w:r>
      <w:r w:rsidRPr="00A834E7">
        <w:rPr>
          <w:rFonts w:eastAsia="Times New Roman" w:cs="B Lotus"/>
          <w:spacing w:val="-2"/>
          <w:sz w:val="28"/>
          <w:szCs w:val="28"/>
          <w:rtl/>
        </w:rPr>
        <w:t xml:space="preserve"> مي</w:t>
      </w:r>
      <w:r w:rsidRPr="00A834E7">
        <w:rPr>
          <w:rFonts w:eastAsia="Times New Roman" w:cs="B Lotus"/>
          <w:spacing w:val="-2"/>
          <w:sz w:val="28"/>
          <w:szCs w:val="28"/>
          <w:cs/>
        </w:rPr>
        <w:t>‎</w:t>
      </w:r>
      <w:r w:rsidRPr="00A834E7">
        <w:rPr>
          <w:rFonts w:eastAsia="Times New Roman" w:cs="B Lotus"/>
          <w:spacing w:val="-2"/>
          <w:sz w:val="28"/>
          <w:szCs w:val="28"/>
          <w:rtl/>
        </w:rPr>
        <w:t>فرمايد</w:t>
      </w:r>
      <w:r w:rsidRPr="00A834E7">
        <w:rPr>
          <w:rFonts w:eastAsia="Times New Roman" w:cs="B Lotus" w:hint="cs"/>
          <w:spacing w:val="-2"/>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lang w:bidi="fa-IR"/>
        </w:rPr>
      </w:pPr>
      <w:r w:rsidRPr="00990C54">
        <w:rPr>
          <w:rStyle w:val="Char7"/>
          <w:rFonts w:eastAsia="Calibri" w:hint="cs"/>
          <w:rtl/>
        </w:rPr>
        <w:t>﴿</w:t>
      </w:r>
      <w:r w:rsidR="00362F4A" w:rsidRPr="00362F4A">
        <w:rPr>
          <w:rStyle w:val="Char8"/>
          <w:rFonts w:hint="cs"/>
          <w:rtl/>
        </w:rPr>
        <w:t>إِنَّ</w:t>
      </w:r>
      <w:r w:rsidR="00362F4A" w:rsidRPr="00362F4A">
        <w:rPr>
          <w:rStyle w:val="Char8"/>
          <w:rtl/>
        </w:rPr>
        <w:t xml:space="preserve"> </w:t>
      </w:r>
      <w:r w:rsidR="00362F4A" w:rsidRPr="00362F4A">
        <w:rPr>
          <w:rStyle w:val="Char8"/>
          <w:rFonts w:hint="cs"/>
          <w:rtl/>
        </w:rPr>
        <w:t>ٱلَّذِينَ</w:t>
      </w:r>
      <w:r w:rsidR="00362F4A" w:rsidRPr="00362F4A">
        <w:rPr>
          <w:rStyle w:val="Char8"/>
          <w:rtl/>
        </w:rPr>
        <w:t xml:space="preserve"> </w:t>
      </w:r>
      <w:r w:rsidR="00362F4A" w:rsidRPr="00362F4A">
        <w:rPr>
          <w:rStyle w:val="Char8"/>
          <w:rFonts w:hint="cs"/>
          <w:rtl/>
        </w:rPr>
        <w:t>ٱتَّقَوۡاْ</w:t>
      </w:r>
      <w:r w:rsidR="00362F4A" w:rsidRPr="00362F4A">
        <w:rPr>
          <w:rStyle w:val="Char8"/>
          <w:rtl/>
        </w:rPr>
        <w:t xml:space="preserve"> </w:t>
      </w:r>
      <w:r w:rsidR="00362F4A" w:rsidRPr="00362F4A">
        <w:rPr>
          <w:rStyle w:val="Char8"/>
          <w:rFonts w:hint="cs"/>
          <w:rtl/>
        </w:rPr>
        <w:t>إِذَا</w:t>
      </w:r>
      <w:r w:rsidR="00362F4A" w:rsidRPr="00362F4A">
        <w:rPr>
          <w:rStyle w:val="Char8"/>
          <w:rtl/>
        </w:rPr>
        <w:t xml:space="preserve"> </w:t>
      </w:r>
      <w:r w:rsidR="00362F4A" w:rsidRPr="00362F4A">
        <w:rPr>
          <w:rStyle w:val="Char8"/>
          <w:rFonts w:hint="cs"/>
          <w:rtl/>
        </w:rPr>
        <w:t>مَسَّهُمۡ</w:t>
      </w:r>
      <w:r w:rsidR="00362F4A" w:rsidRPr="00362F4A">
        <w:rPr>
          <w:rStyle w:val="Char8"/>
          <w:rtl/>
        </w:rPr>
        <w:t xml:space="preserve"> </w:t>
      </w:r>
      <w:r w:rsidR="00362F4A" w:rsidRPr="00362F4A">
        <w:rPr>
          <w:rStyle w:val="Char8"/>
          <w:rFonts w:hint="cs"/>
          <w:rtl/>
        </w:rPr>
        <w:t>طَٰٓئِفٞ</w:t>
      </w:r>
      <w:r w:rsidR="00362F4A" w:rsidRPr="00362F4A">
        <w:rPr>
          <w:rStyle w:val="Char8"/>
          <w:rtl/>
        </w:rPr>
        <w:t xml:space="preserve"> </w:t>
      </w:r>
      <w:r w:rsidR="00362F4A" w:rsidRPr="00362F4A">
        <w:rPr>
          <w:rStyle w:val="Char8"/>
          <w:rFonts w:hint="cs"/>
          <w:rtl/>
        </w:rPr>
        <w:t>مِّنَ</w:t>
      </w:r>
      <w:r w:rsidR="00362F4A" w:rsidRPr="00362F4A">
        <w:rPr>
          <w:rStyle w:val="Char8"/>
          <w:rtl/>
        </w:rPr>
        <w:t xml:space="preserve"> </w:t>
      </w:r>
      <w:r w:rsidR="00362F4A" w:rsidRPr="00362F4A">
        <w:rPr>
          <w:rStyle w:val="Char8"/>
          <w:rFonts w:hint="cs"/>
          <w:rtl/>
        </w:rPr>
        <w:t>ٱلشَّيۡطَٰنِ</w:t>
      </w:r>
      <w:r w:rsidR="00362F4A" w:rsidRPr="00362F4A">
        <w:rPr>
          <w:rStyle w:val="Char8"/>
          <w:rtl/>
        </w:rPr>
        <w:t xml:space="preserve"> </w:t>
      </w:r>
      <w:r w:rsidR="00362F4A" w:rsidRPr="00362F4A">
        <w:rPr>
          <w:rStyle w:val="Char8"/>
          <w:rFonts w:hint="cs"/>
          <w:rtl/>
        </w:rPr>
        <w:t>تَذَكَّرُواْ</w:t>
      </w:r>
      <w:r w:rsidR="00362F4A" w:rsidRPr="00362F4A">
        <w:rPr>
          <w:rStyle w:val="Char8"/>
          <w:rtl/>
        </w:rPr>
        <w:t xml:space="preserve"> </w:t>
      </w:r>
      <w:r w:rsidR="00362F4A" w:rsidRPr="00362F4A">
        <w:rPr>
          <w:rStyle w:val="Char8"/>
          <w:rFonts w:hint="cs"/>
          <w:rtl/>
        </w:rPr>
        <w:t>فَإِذَا</w:t>
      </w:r>
      <w:r w:rsidR="00362F4A" w:rsidRPr="00362F4A">
        <w:rPr>
          <w:rStyle w:val="Char8"/>
          <w:rtl/>
        </w:rPr>
        <w:t xml:space="preserve"> </w:t>
      </w:r>
      <w:r w:rsidR="00362F4A" w:rsidRPr="00362F4A">
        <w:rPr>
          <w:rStyle w:val="Char8"/>
          <w:rFonts w:hint="cs"/>
          <w:rtl/>
        </w:rPr>
        <w:t>هُم</w:t>
      </w:r>
      <w:r w:rsidR="00362F4A" w:rsidRPr="00362F4A">
        <w:rPr>
          <w:rStyle w:val="Char8"/>
          <w:rtl/>
        </w:rPr>
        <w:t xml:space="preserve"> </w:t>
      </w:r>
      <w:r w:rsidR="00362F4A" w:rsidRPr="00362F4A">
        <w:rPr>
          <w:rStyle w:val="Char8"/>
          <w:rFonts w:hint="cs"/>
          <w:rtl/>
        </w:rPr>
        <w:t>مُّبۡصِرُونَ</w:t>
      </w:r>
      <w:r w:rsidR="00362F4A" w:rsidRPr="00362F4A">
        <w:rPr>
          <w:rStyle w:val="Char8"/>
          <w:rtl/>
        </w:rPr>
        <w:t xml:space="preserve"> </w:t>
      </w:r>
      <w:r w:rsidR="00362F4A" w:rsidRPr="00362F4A">
        <w:rPr>
          <w:rStyle w:val="Char8"/>
          <w:rFonts w:hint="cs"/>
          <w:rtl/>
        </w:rPr>
        <w:t>٢٠١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62F4A">
        <w:rPr>
          <w:rStyle w:val="Char6"/>
          <w:rFonts w:eastAsia="Calibri" w:hint="cs"/>
          <w:rtl/>
        </w:rPr>
        <w:t>الأعراف: 201</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پرهیزکاران هنگامی که گرفتار وسوسه‌های شیطانی شوند، (مجازات الهی را) به یاد می‌آورند و بلافاصله بینا می‌شوند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 w:val="28"/>
          <w:szCs w:val="28"/>
        </w:rPr>
      </w:pPr>
      <w:r w:rsidRPr="0046496C">
        <w:rPr>
          <w:rFonts w:eastAsia="Times New Roman" w:cs="B Lotus" w:hint="cs"/>
          <w:sz w:val="28"/>
          <w:szCs w:val="28"/>
          <w:rtl/>
        </w:rPr>
        <w:t>چه‌بسا</w:t>
      </w:r>
      <w:r w:rsidRPr="0046496C">
        <w:rPr>
          <w:rFonts w:eastAsia="Times New Roman" w:cs="B Lotus"/>
          <w:sz w:val="28"/>
          <w:szCs w:val="28"/>
          <w:rtl/>
        </w:rPr>
        <w:t xml:space="preserve"> مؤمن دچار غفلت </w:t>
      </w:r>
      <w:r w:rsidRPr="0046496C">
        <w:rPr>
          <w:rFonts w:eastAsia="Times New Roman" w:cs="B Lotus" w:hint="cs"/>
          <w:sz w:val="28"/>
          <w:szCs w:val="28"/>
          <w:rtl/>
        </w:rPr>
        <w:t xml:space="preserve"> می‌شود و گناهی از او سر می‌زند؛ </w:t>
      </w:r>
      <w:r w:rsidRPr="0046496C">
        <w:rPr>
          <w:rFonts w:eastAsia="Times New Roman" w:cs="B Lotus"/>
          <w:sz w:val="28"/>
          <w:szCs w:val="28"/>
          <w:rtl/>
        </w:rPr>
        <w:t>ولي پس از ارتكاب گناه به سرعت به سوي ايماني كه تمامي امورش را بر آن بنا نهاده</w:t>
      </w:r>
      <w:r w:rsidRPr="0046496C">
        <w:rPr>
          <w:rFonts w:eastAsia="Times New Roman" w:cs="B Lotus" w:hint="cs"/>
          <w:sz w:val="28"/>
          <w:szCs w:val="28"/>
          <w:rtl/>
        </w:rPr>
        <w:t xml:space="preserve"> است</w:t>
      </w:r>
      <w:r w:rsidRPr="0046496C">
        <w:rPr>
          <w:rFonts w:eastAsia="Times New Roman" w:cs="B Lotus"/>
          <w:sz w:val="28"/>
          <w:szCs w:val="28"/>
          <w:rtl/>
        </w:rPr>
        <w:t>، برمي</w:t>
      </w:r>
      <w:r w:rsidRPr="0046496C">
        <w:rPr>
          <w:rFonts w:eastAsia="Times New Roman" w:cs="B Lotus"/>
          <w:sz w:val="28"/>
          <w:szCs w:val="28"/>
          <w:cs/>
        </w:rPr>
        <w:t>‎</w:t>
      </w:r>
      <w:r w:rsidRPr="0046496C">
        <w:rPr>
          <w:rFonts w:eastAsia="Times New Roman" w:cs="B Lotus"/>
          <w:sz w:val="28"/>
          <w:szCs w:val="28"/>
          <w:rtl/>
        </w:rPr>
        <w:t>گردد.</w:t>
      </w:r>
      <w:r w:rsidRPr="0046496C">
        <w:rPr>
          <w:rFonts w:eastAsia="Times New Roman" w:cs="B Lotus" w:hint="cs"/>
          <w:sz w:val="28"/>
          <w:szCs w:val="28"/>
          <w:rtl/>
        </w:rPr>
        <w:t xml:space="preserve">؛ لذا </w:t>
      </w:r>
      <w:r w:rsidRPr="0046496C">
        <w:rPr>
          <w:rFonts w:eastAsia="Times New Roman" w:cs="B Lotus"/>
          <w:sz w:val="28"/>
          <w:szCs w:val="28"/>
          <w:rtl/>
        </w:rPr>
        <w:t xml:space="preserve">پناهگاه مؤمنان در تمامي حالات و كردار و گفتارشان، ايمان است و تمام </w:t>
      </w:r>
      <w:r w:rsidRPr="0046496C">
        <w:rPr>
          <w:rFonts w:eastAsia="Times New Roman" w:cs="B Lotus" w:hint="cs"/>
          <w:sz w:val="28"/>
          <w:szCs w:val="28"/>
          <w:rtl/>
        </w:rPr>
        <w:t>هدف و قصدشان،</w:t>
      </w:r>
      <w:r w:rsidRPr="0046496C">
        <w:rPr>
          <w:rFonts w:eastAsia="Times New Roman" w:cs="B Lotus"/>
          <w:sz w:val="28"/>
          <w:szCs w:val="28"/>
          <w:rtl/>
        </w:rPr>
        <w:t xml:space="preserve"> اين است كه ايمان را محقق نمايند و آن‌چه </w:t>
      </w:r>
      <w:r w:rsidRPr="0046496C">
        <w:rPr>
          <w:rFonts w:eastAsia="Times New Roman" w:cs="B Lotus" w:hint="cs"/>
          <w:sz w:val="28"/>
          <w:szCs w:val="28"/>
          <w:rtl/>
        </w:rPr>
        <w:t xml:space="preserve">را </w:t>
      </w:r>
      <w:r w:rsidRPr="0046496C">
        <w:rPr>
          <w:rFonts w:eastAsia="Times New Roman" w:cs="B Lotus"/>
          <w:sz w:val="28"/>
          <w:szCs w:val="28"/>
          <w:rtl/>
        </w:rPr>
        <w:t>كه با ايمان منافات و تضاد دارد، دفع كنند</w:t>
      </w:r>
      <w:r w:rsidRPr="0046496C">
        <w:rPr>
          <w:rFonts w:eastAsia="Times New Roman" w:cs="B Lotus" w:hint="cs"/>
          <w:sz w:val="28"/>
          <w:szCs w:val="28"/>
          <w:rtl/>
        </w:rPr>
        <w:t>؛</w:t>
      </w:r>
      <w:r w:rsidRPr="0046496C">
        <w:rPr>
          <w:rFonts w:eastAsia="Times New Roman" w:cs="B Lotus"/>
          <w:sz w:val="28"/>
          <w:szCs w:val="28"/>
          <w:rtl/>
        </w:rPr>
        <w:t xml:space="preserve"> و اين</w:t>
      </w:r>
      <w:r w:rsidRPr="0046496C">
        <w:rPr>
          <w:rFonts w:eastAsia="Times New Roman" w:cs="B Lotus" w:hint="cs"/>
          <w:sz w:val="28"/>
          <w:szCs w:val="28"/>
          <w:rtl/>
        </w:rPr>
        <w:t>،</w:t>
      </w:r>
      <w:r w:rsidRPr="0046496C">
        <w:rPr>
          <w:rFonts w:eastAsia="Times New Roman" w:cs="B Lotus"/>
          <w:sz w:val="28"/>
          <w:szCs w:val="28"/>
          <w:rtl/>
        </w:rPr>
        <w:t xml:space="preserve"> از لطف و فضل و منت الله</w:t>
      </w:r>
      <w:r w:rsidRPr="0046496C">
        <w:rPr>
          <w:rFonts w:eastAsia="Times New Roman" w:cs="B Lotus"/>
          <w:sz w:val="28"/>
          <w:szCs w:val="28"/>
        </w:rPr>
        <w:sym w:font="AGA Arabesque" w:char="F055"/>
      </w:r>
      <w:r w:rsidRPr="0046496C">
        <w:rPr>
          <w:rFonts w:eastAsia="Times New Roman" w:cs="B Lotus"/>
          <w:sz w:val="28"/>
          <w:szCs w:val="28"/>
          <w:rtl/>
        </w:rPr>
        <w:t xml:space="preserve"> بر آن</w:t>
      </w:r>
      <w:r w:rsidRPr="0046496C">
        <w:rPr>
          <w:rFonts w:eastAsia="Times New Roman" w:cs="B Lotus" w:hint="eastAsia"/>
          <w:sz w:val="28"/>
          <w:szCs w:val="28"/>
          <w:rtl/>
        </w:rPr>
        <w:t>‌ها</w:t>
      </w:r>
      <w:r w:rsidRPr="0046496C">
        <w:rPr>
          <w:rFonts w:eastAsia="Times New Roman" w:cs="B Lotus"/>
          <w:sz w:val="28"/>
          <w:szCs w:val="28"/>
          <w:rtl/>
        </w:rPr>
        <w:t>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54"/>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D9171F">
      <w:pPr>
        <w:pStyle w:val="a7"/>
        <w:rPr>
          <w:rtl/>
        </w:rPr>
      </w:pPr>
      <w:bookmarkStart w:id="746" w:name="_Toc319776659"/>
      <w:r w:rsidRPr="0046496C">
        <w:rPr>
          <w:rtl/>
        </w:rPr>
        <w:t>10-</w:t>
      </w:r>
      <w:r w:rsidRPr="0046496C">
        <w:rPr>
          <w:rFonts w:hint="cs"/>
          <w:rtl/>
        </w:rPr>
        <w:t xml:space="preserve"> </w:t>
      </w:r>
      <w:bookmarkStart w:id="747" w:name="_Toc246700207"/>
      <w:bookmarkStart w:id="748" w:name="_Toc254369618"/>
      <w:r w:rsidRPr="0046496C">
        <w:rPr>
          <w:rtl/>
        </w:rPr>
        <w:t xml:space="preserve">ايمان، مؤمنان را از دچار شدن به </w:t>
      </w:r>
      <w:r w:rsidRPr="0046496C">
        <w:rPr>
          <w:rFonts w:hint="cs"/>
          <w:rtl/>
        </w:rPr>
        <w:t xml:space="preserve">گناهان </w:t>
      </w:r>
      <w:r w:rsidRPr="0046496C">
        <w:rPr>
          <w:rtl/>
        </w:rPr>
        <w:t>مهلک</w:t>
      </w:r>
      <w:r w:rsidRPr="0046496C">
        <w:rPr>
          <w:rFonts w:hint="cs"/>
          <w:rtl/>
        </w:rPr>
        <w:t>،</w:t>
      </w:r>
      <w:r w:rsidRPr="0046496C">
        <w:rPr>
          <w:rtl/>
        </w:rPr>
        <w:t xml:space="preserve"> حفاظت می‌کند</w:t>
      </w:r>
      <w:bookmarkEnd w:id="747"/>
      <w:bookmarkEnd w:id="748"/>
      <w:r w:rsidRPr="0046496C">
        <w:rPr>
          <w:rFonts w:hint="cs"/>
          <w:rtl/>
        </w:rPr>
        <w:t>:</w:t>
      </w:r>
      <w:bookmarkEnd w:id="746"/>
    </w:p>
    <w:p w:rsidR="00C30BB6" w:rsidRPr="0046496C" w:rsidRDefault="00C30BB6" w:rsidP="00D9171F">
      <w:pPr>
        <w:spacing w:after="0" w:line="240" w:lineRule="auto"/>
        <w:ind w:firstLine="282"/>
        <w:jc w:val="both"/>
        <w:rPr>
          <w:rFonts w:eastAsia="Times New Roman" w:cs="B Lotus"/>
          <w:sz w:val="28"/>
          <w:szCs w:val="28"/>
          <w:rtl/>
        </w:rPr>
      </w:pPr>
      <w:r w:rsidRPr="0046496C">
        <w:rPr>
          <w:rFonts w:eastAsia="Times New Roman" w:cs="B Lotus"/>
          <w:sz w:val="28"/>
          <w:szCs w:val="28"/>
          <w:rtl/>
        </w:rPr>
        <w:t>رسول</w:t>
      </w:r>
      <w:r w:rsidRPr="0046496C">
        <w:rPr>
          <w:rFonts w:eastAsia="Times New Roman" w:cs="B Lotus" w:hint="eastAsia"/>
          <w:sz w:val="28"/>
          <w:szCs w:val="28"/>
          <w:rtl/>
        </w:rPr>
        <w:t>‌</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sz w:val="28"/>
          <w:szCs w:val="28"/>
          <w:rtl/>
        </w:rPr>
        <w:t xml:space="preserve"> </w:t>
      </w:r>
      <w:r w:rsidRPr="0046496C">
        <w:rPr>
          <w:rFonts w:eastAsia="Times New Roman" w:cs="B Lotus" w:hint="cs"/>
          <w:sz w:val="28"/>
          <w:szCs w:val="28"/>
          <w:rtl/>
        </w:rPr>
        <w:t xml:space="preserve">فرموده است: </w:t>
      </w:r>
      <w:r w:rsidR="0074648C" w:rsidRPr="00105D43">
        <w:rPr>
          <w:rStyle w:val="Char7"/>
          <w:rFonts w:eastAsia="Calibri"/>
          <w:rtl/>
        </w:rPr>
        <w:t>«</w:t>
      </w:r>
      <w:r w:rsidRPr="0046496C">
        <w:rPr>
          <w:rFonts w:ascii="mylotus" w:eastAsia="MS Mincho" w:hAnsi="mylotus" w:cs="mylotus"/>
          <w:b/>
          <w:bCs/>
          <w:sz w:val="27"/>
          <w:szCs w:val="27"/>
          <w:rtl/>
        </w:rPr>
        <w:t>لا يَزْنِي الزَّانِي حِينَ يَزْنِي وَهُوَ مُؤْمِنٌ، وَلا يَشْرَبُ الْخَمْرَ حِينَ يَشْرَبُهَا وَهُوَ مُؤْمِنٌ، وَلا يَسْرِقُ السَّارِقُ حِينَ يَسْرِقُ وَهُوَ مُؤْمِنٌ</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55"/>
      </w:r>
      <w:r w:rsidR="00553145" w:rsidRPr="00553145">
        <w:rPr>
          <w:rFonts w:eastAsia="Times New Roman" w:cs="B Lotus"/>
          <w:szCs w:val="28"/>
          <w:vertAlign w:val="superscript"/>
          <w:rtl/>
        </w:rPr>
        <w:t>)</w:t>
      </w:r>
      <w:r w:rsidRPr="0046496C">
        <w:rPr>
          <w:rFonts w:eastAsia="Times New Roman" w:cs="B Lotus" w:hint="cs"/>
          <w:szCs w:val="28"/>
          <w:rtl/>
        </w:rPr>
        <w:t xml:space="preserve"> یعنی</w:t>
      </w:r>
      <w:r w:rsidRPr="0046496C">
        <w:rPr>
          <w:rFonts w:eastAsia="Times New Roman" w:cs="B Lotus"/>
          <w:szCs w:val="28"/>
          <w:rtl/>
        </w:rPr>
        <w:t xml:space="preserve">: </w:t>
      </w:r>
      <w:r w:rsidR="0074648C" w:rsidRPr="00105D43">
        <w:rPr>
          <w:rStyle w:val="Char7"/>
          <w:rFonts w:eastAsia="Calibri"/>
          <w:rtl/>
        </w:rPr>
        <w:t>«</w:t>
      </w:r>
      <w:r w:rsidRPr="0046496C">
        <w:rPr>
          <w:rFonts w:ascii="Traditional Arabic" w:eastAsia="Times New Roman" w:hAnsi="Traditional Arabic" w:cs="B Lotus"/>
          <w:sz w:val="28"/>
          <w:szCs w:val="28"/>
          <w:rtl/>
        </w:rPr>
        <w:t xml:space="preserve">زناكار </w:t>
      </w:r>
      <w:r w:rsidRPr="0046496C">
        <w:rPr>
          <w:rFonts w:ascii="Traditional Arabic" w:eastAsia="Times New Roman" w:hAnsi="Traditional Arabic" w:cs="B Lotus" w:hint="cs"/>
          <w:sz w:val="28"/>
          <w:szCs w:val="28"/>
          <w:rtl/>
        </w:rPr>
        <w:t>هنگام ارتکابِ عملِ</w:t>
      </w:r>
      <w:r w:rsidRPr="0046496C">
        <w:rPr>
          <w:rFonts w:ascii="Traditional Arabic" w:eastAsia="Times New Roman" w:hAnsi="Traditional Arabic" w:cs="B Lotus"/>
          <w:sz w:val="28"/>
          <w:szCs w:val="28"/>
          <w:rtl/>
        </w:rPr>
        <w:t xml:space="preserve"> زنا، ايمان</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(كامل) ندارد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شراب</w:t>
      </w:r>
      <w:r w:rsidRPr="0046496C">
        <w:rPr>
          <w:rFonts w:ascii="Traditional Arabic" w:eastAsia="Times New Roman" w:hAnsi="Traditional Arabic" w:cs="B Lotus"/>
          <w:sz w:val="28"/>
          <w:szCs w:val="28"/>
          <w:cs/>
        </w:rPr>
        <w:t>‎</w:t>
      </w:r>
      <w:r w:rsidRPr="0046496C">
        <w:rPr>
          <w:rFonts w:ascii="Traditional Arabic" w:eastAsia="Times New Roman" w:hAnsi="Traditional Arabic" w:cs="B Lotus"/>
          <w:sz w:val="28"/>
          <w:szCs w:val="28"/>
          <w:rtl/>
        </w:rPr>
        <w:t>خوار</w:t>
      </w:r>
      <w:r w:rsidRPr="0046496C">
        <w:rPr>
          <w:rFonts w:ascii="Traditional Arabic" w:eastAsia="Times New Roman" w:hAnsi="Traditional Arabic" w:cs="B Lotus" w:hint="cs"/>
          <w:sz w:val="28"/>
          <w:szCs w:val="28"/>
          <w:rtl/>
        </w:rPr>
        <w:t>، هنگام</w:t>
      </w:r>
      <w:r w:rsidRPr="0046496C">
        <w:rPr>
          <w:rFonts w:ascii="Traditional Arabic" w:eastAsia="Times New Roman" w:hAnsi="Traditional Arabic" w:cs="B Lotus"/>
          <w:sz w:val="28"/>
          <w:szCs w:val="28"/>
          <w:rtl/>
        </w:rPr>
        <w:t xml:space="preserve"> شراب</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خواري و دزد</w:t>
      </w:r>
      <w:r w:rsidRPr="0046496C">
        <w:rPr>
          <w:rFonts w:ascii="Traditional Arabic" w:eastAsia="Times New Roman" w:hAnsi="Traditional Arabic" w:cs="B Lotus" w:hint="cs"/>
          <w:sz w:val="28"/>
          <w:szCs w:val="28"/>
          <w:rtl/>
        </w:rPr>
        <w:t>،</w:t>
      </w:r>
      <w:r w:rsidRPr="0046496C">
        <w:rPr>
          <w:rFonts w:ascii="Traditional Arabic" w:eastAsia="Times New Roman" w:hAnsi="Traditional Arabic" w:cs="B Lotus"/>
          <w:sz w:val="28"/>
          <w:szCs w:val="28"/>
          <w:rtl/>
        </w:rPr>
        <w:t xml:space="preserve"> </w:t>
      </w:r>
      <w:r w:rsidRPr="0046496C">
        <w:rPr>
          <w:rFonts w:ascii="Traditional Arabic" w:eastAsia="Times New Roman" w:hAnsi="Traditional Arabic" w:cs="B Lotus" w:hint="cs"/>
          <w:sz w:val="28"/>
          <w:szCs w:val="28"/>
          <w:rtl/>
        </w:rPr>
        <w:t xml:space="preserve">در هنگام </w:t>
      </w:r>
      <w:r w:rsidRPr="0046496C">
        <w:rPr>
          <w:rFonts w:ascii="Traditional Arabic" w:eastAsia="Times New Roman" w:hAnsi="Traditional Arabic" w:cs="B Lotus"/>
          <w:sz w:val="28"/>
          <w:szCs w:val="28"/>
          <w:rtl/>
        </w:rPr>
        <w:t>دزدي ايمان كامل ندارند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sz w:val="28"/>
          <w:szCs w:val="28"/>
          <w:rtl/>
        </w:rPr>
        <w:t xml:space="preserve"> اين گناهان</w:t>
      </w:r>
      <w:r w:rsidRPr="0046496C">
        <w:rPr>
          <w:rFonts w:eastAsia="Times New Roman" w:cs="B Lotus" w:hint="cs"/>
          <w:sz w:val="28"/>
          <w:szCs w:val="28"/>
          <w:rtl/>
        </w:rPr>
        <w:t>،</w:t>
      </w:r>
      <w:r w:rsidRPr="0046496C">
        <w:rPr>
          <w:rFonts w:eastAsia="Times New Roman" w:cs="B Lotus"/>
          <w:sz w:val="28"/>
          <w:szCs w:val="28"/>
          <w:rtl/>
        </w:rPr>
        <w:t xml:space="preserve"> از هرك</w:t>
      </w:r>
      <w:r w:rsidRPr="0046496C">
        <w:rPr>
          <w:rFonts w:eastAsia="Times New Roman" w:cs="B Lotus" w:hint="cs"/>
          <w:sz w:val="28"/>
          <w:szCs w:val="28"/>
          <w:rtl/>
        </w:rPr>
        <w:t>ه</w:t>
      </w:r>
      <w:r w:rsidRPr="0046496C">
        <w:rPr>
          <w:rFonts w:eastAsia="Times New Roman" w:cs="B Lotus"/>
          <w:sz w:val="28"/>
          <w:szCs w:val="28"/>
          <w:rtl/>
        </w:rPr>
        <w:t xml:space="preserve"> سر </w:t>
      </w:r>
      <w:r w:rsidRPr="0046496C">
        <w:rPr>
          <w:rFonts w:eastAsia="Times New Roman" w:cs="B Lotus" w:hint="cs"/>
          <w:sz w:val="28"/>
          <w:szCs w:val="28"/>
          <w:rtl/>
        </w:rPr>
        <w:t>ب</w:t>
      </w:r>
      <w:r w:rsidRPr="0046496C">
        <w:rPr>
          <w:rFonts w:eastAsia="Times New Roman" w:cs="B Lotus"/>
          <w:sz w:val="28"/>
          <w:szCs w:val="28"/>
          <w:rtl/>
        </w:rPr>
        <w:t>زند، نشانه</w:t>
      </w:r>
      <w:r w:rsidRPr="0046496C">
        <w:rPr>
          <w:rFonts w:eastAsia="Times New Roman" w:cs="B Lotus" w:hint="eastAsia"/>
          <w:sz w:val="28"/>
          <w:szCs w:val="28"/>
          <w:rtl/>
        </w:rPr>
        <w:t>‌ی</w:t>
      </w:r>
      <w:r w:rsidRPr="0046496C">
        <w:rPr>
          <w:rFonts w:eastAsia="Times New Roman" w:cs="B Lotus"/>
          <w:sz w:val="28"/>
          <w:szCs w:val="28"/>
          <w:rtl/>
        </w:rPr>
        <w:t xml:space="preserve"> ضعف ايمان</w:t>
      </w:r>
      <w:r w:rsidRPr="0046496C">
        <w:rPr>
          <w:rFonts w:eastAsia="Times New Roman" w:cs="B Lotus" w:hint="cs"/>
          <w:sz w:val="28"/>
          <w:szCs w:val="28"/>
          <w:rtl/>
        </w:rPr>
        <w:t>ش</w:t>
      </w:r>
      <w:r w:rsidRPr="0046496C">
        <w:rPr>
          <w:rFonts w:eastAsia="Times New Roman" w:cs="B Lotus"/>
          <w:sz w:val="28"/>
          <w:szCs w:val="28"/>
          <w:rtl/>
        </w:rPr>
        <w:t xml:space="preserve"> و رفتن</w:t>
      </w:r>
      <w:r w:rsidRPr="0046496C">
        <w:rPr>
          <w:rFonts w:eastAsia="Times New Roman" w:cs="B Lotus" w:hint="cs"/>
          <w:sz w:val="28"/>
          <w:szCs w:val="28"/>
          <w:rtl/>
        </w:rPr>
        <w:t>ِ</w:t>
      </w:r>
      <w:r w:rsidRPr="0046496C">
        <w:rPr>
          <w:rFonts w:eastAsia="Times New Roman" w:cs="B Lotus"/>
          <w:sz w:val="28"/>
          <w:szCs w:val="28"/>
          <w:rtl/>
        </w:rPr>
        <w:t xml:space="preserve"> نور ايمان</w:t>
      </w:r>
      <w:r w:rsidRPr="0046496C">
        <w:rPr>
          <w:rFonts w:eastAsia="Times New Roman" w:cs="B Lotus" w:hint="cs"/>
          <w:sz w:val="28"/>
          <w:szCs w:val="28"/>
          <w:rtl/>
        </w:rPr>
        <w:t>ِ او</w:t>
      </w:r>
      <w:r w:rsidRPr="0046496C">
        <w:rPr>
          <w:rFonts w:eastAsia="Times New Roman" w:cs="B Lotus"/>
          <w:sz w:val="28"/>
          <w:szCs w:val="28"/>
          <w:rtl/>
        </w:rPr>
        <w:t>ست</w:t>
      </w:r>
      <w:r w:rsidRPr="0046496C">
        <w:rPr>
          <w:rFonts w:eastAsia="Times New Roman" w:cs="B Lotus" w:hint="cs"/>
          <w:sz w:val="28"/>
          <w:szCs w:val="28"/>
          <w:rtl/>
        </w:rPr>
        <w:t xml:space="preserve"> و نشان می‌دهد که هرکس مرتکب این اعمال شود، در حقیقت از ذاتی که او را در همه حال</w:t>
      </w:r>
      <w:r w:rsidRPr="0046496C">
        <w:rPr>
          <w:rFonts w:eastAsia="Times New Roman" w:cs="B Lotus"/>
          <w:sz w:val="28"/>
          <w:szCs w:val="28"/>
          <w:rtl/>
        </w:rPr>
        <w:t xml:space="preserve"> زیر نظر دارد و از اين كار نهي كرده</w:t>
      </w:r>
      <w:r w:rsidRPr="0046496C">
        <w:rPr>
          <w:rFonts w:eastAsia="Times New Roman" w:cs="B Lotus" w:hint="cs"/>
          <w:sz w:val="28"/>
          <w:szCs w:val="28"/>
          <w:rtl/>
        </w:rPr>
        <w:t xml:space="preserve"> است</w:t>
      </w:r>
      <w:r w:rsidRPr="0046496C">
        <w:rPr>
          <w:rFonts w:eastAsia="Times New Roman" w:cs="B Lotus"/>
          <w:sz w:val="28"/>
          <w:szCs w:val="28"/>
          <w:rtl/>
        </w:rPr>
        <w:t xml:space="preserve">، </w:t>
      </w:r>
      <w:r w:rsidRPr="0046496C">
        <w:rPr>
          <w:rFonts w:eastAsia="Times New Roman" w:cs="B Lotus" w:hint="cs"/>
          <w:sz w:val="28"/>
          <w:szCs w:val="28"/>
          <w:rtl/>
        </w:rPr>
        <w:t xml:space="preserve">شرم و حیا </w:t>
      </w:r>
      <w:r w:rsidRPr="0046496C">
        <w:rPr>
          <w:rFonts w:eastAsia="Times New Roman" w:cs="B Lotus"/>
          <w:sz w:val="28"/>
          <w:szCs w:val="28"/>
          <w:rtl/>
        </w:rPr>
        <w:t xml:space="preserve">ندارد. </w:t>
      </w:r>
      <w:r w:rsidRPr="0046496C">
        <w:rPr>
          <w:rFonts w:eastAsia="Times New Roman" w:cs="B Lotus" w:hint="cs"/>
          <w:sz w:val="28"/>
          <w:szCs w:val="28"/>
          <w:rtl/>
        </w:rPr>
        <w:t xml:space="preserve">روشن است </w:t>
      </w:r>
      <w:r w:rsidRPr="00AD01FA">
        <w:rPr>
          <w:rFonts w:eastAsia="Times New Roman" w:cs="B Lotus" w:hint="cs"/>
          <w:spacing w:val="-2"/>
          <w:sz w:val="28"/>
          <w:szCs w:val="28"/>
          <w:rtl/>
        </w:rPr>
        <w:t xml:space="preserve">و ثابت شده </w:t>
      </w:r>
      <w:r w:rsidRPr="00AD01FA">
        <w:rPr>
          <w:rFonts w:eastAsia="Times New Roman" w:cs="B Lotus"/>
          <w:spacing w:val="-2"/>
          <w:sz w:val="28"/>
          <w:szCs w:val="28"/>
          <w:rtl/>
        </w:rPr>
        <w:t>که ايمان صحیح و صادق، حيا و محبت الله و اميد قوي به پاداش و ترس از عذاب او را به همراه دارد. بدون تردید اين امور</w:t>
      </w:r>
      <w:r w:rsidRPr="00AD01FA">
        <w:rPr>
          <w:rFonts w:eastAsia="Times New Roman" w:cs="B Lotus" w:hint="cs"/>
          <w:spacing w:val="-2"/>
          <w:sz w:val="28"/>
          <w:szCs w:val="28"/>
          <w:rtl/>
        </w:rPr>
        <w:t xml:space="preserve"> </w:t>
      </w:r>
      <w:r w:rsidRPr="00AD01FA">
        <w:rPr>
          <w:rFonts w:eastAsia="Times New Roman" w:cs="B Lotus"/>
          <w:spacing w:val="-2"/>
          <w:sz w:val="28"/>
          <w:szCs w:val="28"/>
          <w:rtl/>
        </w:rPr>
        <w:t xml:space="preserve">كه </w:t>
      </w:r>
      <w:r w:rsidRPr="00AD01FA">
        <w:rPr>
          <w:rFonts w:eastAsia="Times New Roman" w:cs="B Lotus" w:hint="cs"/>
          <w:spacing w:val="-2"/>
          <w:sz w:val="28"/>
          <w:szCs w:val="28"/>
          <w:rtl/>
        </w:rPr>
        <w:t>کامل‌کننده‌ی</w:t>
      </w:r>
      <w:r w:rsidRPr="00AD01FA">
        <w:rPr>
          <w:rFonts w:eastAsia="Times New Roman" w:cs="B Lotus"/>
          <w:spacing w:val="-2"/>
          <w:sz w:val="28"/>
          <w:szCs w:val="28"/>
          <w:rtl/>
        </w:rPr>
        <w:t xml:space="preserve"> ايمان به شمار می‌روند، م</w:t>
      </w:r>
      <w:r w:rsidR="008C4FA8" w:rsidRPr="00AD01FA">
        <w:rPr>
          <w:rFonts w:eastAsia="Times New Roman" w:cs="B Lotus" w:hint="cs"/>
          <w:spacing w:val="-2"/>
          <w:sz w:val="28"/>
          <w:szCs w:val="28"/>
          <w:rtl/>
        </w:rPr>
        <w:t>ؤ</w:t>
      </w:r>
      <w:r w:rsidRPr="00AD01FA">
        <w:rPr>
          <w:rFonts w:eastAsia="Times New Roman" w:cs="B Lotus"/>
          <w:spacing w:val="-2"/>
          <w:sz w:val="28"/>
          <w:szCs w:val="28"/>
          <w:rtl/>
        </w:rPr>
        <w:t xml:space="preserve">من را به هر خيري امر </w:t>
      </w:r>
      <w:r w:rsidRPr="00AD01FA">
        <w:rPr>
          <w:rFonts w:eastAsia="Times New Roman" w:cs="B Lotus" w:hint="cs"/>
          <w:spacing w:val="-2"/>
          <w:sz w:val="28"/>
          <w:szCs w:val="28"/>
          <w:rtl/>
        </w:rPr>
        <w:t xml:space="preserve">می‌کنند </w:t>
      </w:r>
      <w:r w:rsidRPr="00AD01FA">
        <w:rPr>
          <w:rFonts w:eastAsia="Times New Roman" w:cs="B Lotus"/>
          <w:spacing w:val="-2"/>
          <w:sz w:val="28"/>
          <w:szCs w:val="28"/>
          <w:rtl/>
        </w:rPr>
        <w:t xml:space="preserve">و از هر بدي و زشتي </w:t>
      </w:r>
      <w:r w:rsidRPr="00AD01FA">
        <w:rPr>
          <w:rFonts w:eastAsia="Times New Roman" w:cs="B Lotus" w:hint="cs"/>
          <w:spacing w:val="-2"/>
          <w:sz w:val="28"/>
          <w:szCs w:val="28"/>
          <w:rtl/>
        </w:rPr>
        <w:t>باز می‌دارند</w:t>
      </w:r>
      <w:r w:rsidRPr="00AD01FA">
        <w:rPr>
          <w:rFonts w:eastAsia="Times New Roman" w:cs="B Lotus"/>
          <w:spacing w:val="-2"/>
          <w:sz w:val="28"/>
          <w:szCs w:val="28"/>
          <w:rtl/>
        </w:rPr>
        <w:t>. پيامبر</w:t>
      </w:r>
      <w:r w:rsidR="00AD01FA" w:rsidRPr="00AD01FA">
        <w:rPr>
          <w:rFonts w:eastAsia="Times New Roman" w:cs="B Lotus" w:hint="cs"/>
          <w:spacing w:val="-2"/>
          <w:sz w:val="28"/>
          <w:szCs w:val="28"/>
          <w:rtl/>
        </w:rPr>
        <w:t xml:space="preserve"> </w:t>
      </w:r>
      <w:r w:rsidRPr="00AD01FA">
        <w:rPr>
          <w:rFonts w:eastAsia="Times New Roman" w:cs="B Lotus"/>
          <w:spacing w:val="-2"/>
          <w:sz w:val="28"/>
          <w:szCs w:val="28"/>
          <w:rtl/>
        </w:rPr>
        <w:sym w:font="AGA Arabesque" w:char="0072"/>
      </w:r>
      <w:r w:rsidRPr="00AD01FA">
        <w:rPr>
          <w:rFonts w:eastAsia="Times New Roman" w:cs="B Lotus"/>
          <w:spacing w:val="-2"/>
          <w:sz w:val="28"/>
          <w:szCs w:val="28"/>
          <w:rtl/>
        </w:rPr>
        <w:t xml:space="preserve"> در حديث فوق خبر داده </w:t>
      </w:r>
      <w:r w:rsidRPr="00AD01FA">
        <w:rPr>
          <w:rFonts w:eastAsia="Times New Roman" w:cs="B Lotus" w:hint="cs"/>
          <w:spacing w:val="-2"/>
          <w:sz w:val="28"/>
          <w:szCs w:val="28"/>
          <w:rtl/>
        </w:rPr>
        <w:t>است که نور ایمان، شخص م</w:t>
      </w:r>
      <w:r w:rsidR="008C4FA8" w:rsidRPr="00AD01FA">
        <w:rPr>
          <w:rFonts w:eastAsia="Times New Roman" w:cs="B Lotus" w:hint="cs"/>
          <w:spacing w:val="-2"/>
          <w:sz w:val="28"/>
          <w:szCs w:val="28"/>
          <w:rtl/>
        </w:rPr>
        <w:t>ؤ</w:t>
      </w:r>
      <w:r w:rsidRPr="00AD01FA">
        <w:rPr>
          <w:rFonts w:eastAsia="Times New Roman" w:cs="B Lotus" w:hint="cs"/>
          <w:spacing w:val="-2"/>
          <w:sz w:val="28"/>
          <w:szCs w:val="28"/>
          <w:rtl/>
        </w:rPr>
        <w:t>من را از ارتکاب چنین اعمالی باز می‌دارد</w:t>
      </w:r>
      <w:r w:rsidRPr="00AD01FA">
        <w:rPr>
          <w:rFonts w:eastAsia="Times New Roman" w:cs="B Lotus"/>
          <w:spacing w:val="-2"/>
          <w:sz w:val="28"/>
          <w:szCs w:val="28"/>
          <w:rtl/>
        </w:rPr>
        <w:t xml:space="preserve">؛ </w:t>
      </w:r>
      <w:r w:rsidRPr="00AD01FA">
        <w:rPr>
          <w:rFonts w:eastAsia="Times New Roman" w:cs="B Lotus" w:hint="cs"/>
          <w:spacing w:val="-2"/>
          <w:sz w:val="28"/>
          <w:szCs w:val="28"/>
          <w:rtl/>
        </w:rPr>
        <w:t>زیرا</w:t>
      </w:r>
      <w:r w:rsidRPr="00AD01FA">
        <w:rPr>
          <w:rFonts w:eastAsia="Times New Roman" w:cs="B Lotus"/>
          <w:spacing w:val="-2"/>
          <w:sz w:val="28"/>
          <w:szCs w:val="28"/>
          <w:rtl/>
        </w:rPr>
        <w:t xml:space="preserve"> نوري كه </w:t>
      </w:r>
      <w:r w:rsidRPr="00AD01FA">
        <w:rPr>
          <w:rFonts w:eastAsia="Times New Roman" w:cs="B Lotus" w:hint="cs"/>
          <w:spacing w:val="-2"/>
          <w:sz w:val="28"/>
          <w:szCs w:val="28"/>
          <w:rtl/>
        </w:rPr>
        <w:t>با</w:t>
      </w:r>
      <w:r w:rsidRPr="00AD01FA">
        <w:rPr>
          <w:rFonts w:eastAsia="Times New Roman" w:cs="B Lotus"/>
          <w:spacing w:val="-2"/>
          <w:sz w:val="28"/>
          <w:szCs w:val="28"/>
          <w:rtl/>
        </w:rPr>
        <w:t xml:space="preserve"> ايمان</w:t>
      </w:r>
      <w:r w:rsidRPr="00AD01FA">
        <w:rPr>
          <w:rFonts w:eastAsia="Times New Roman" w:cs="B Lotus" w:hint="cs"/>
          <w:spacing w:val="-2"/>
          <w:sz w:val="28"/>
          <w:szCs w:val="28"/>
          <w:rtl/>
        </w:rPr>
        <w:t>ِ</w:t>
      </w:r>
      <w:r w:rsidRPr="00AD01FA">
        <w:rPr>
          <w:rFonts w:eastAsia="Times New Roman" w:cs="B Lotus"/>
          <w:spacing w:val="-2"/>
          <w:sz w:val="28"/>
          <w:szCs w:val="28"/>
          <w:rtl/>
        </w:rPr>
        <w:t xml:space="preserve"> راستين است و شيريني ايمان و </w:t>
      </w:r>
      <w:r w:rsidRPr="00AD01FA">
        <w:rPr>
          <w:rFonts w:eastAsia="Times New Roman" w:cs="B Lotus" w:hint="cs"/>
          <w:spacing w:val="-2"/>
          <w:sz w:val="28"/>
          <w:szCs w:val="28"/>
          <w:rtl/>
        </w:rPr>
        <w:t>شرم</w:t>
      </w:r>
      <w:r w:rsidRPr="00AD01FA">
        <w:rPr>
          <w:rFonts w:eastAsia="Times New Roman" w:cs="B Lotus"/>
          <w:spacing w:val="-2"/>
          <w:sz w:val="28"/>
          <w:szCs w:val="28"/>
          <w:rtl/>
        </w:rPr>
        <w:t xml:space="preserve"> از الله- كه از بزرگ</w:t>
      </w:r>
      <w:r w:rsidRPr="00AD01FA">
        <w:rPr>
          <w:rFonts w:eastAsia="Times New Roman" w:cs="B Lotus" w:hint="eastAsia"/>
          <w:spacing w:val="-2"/>
          <w:sz w:val="28"/>
          <w:szCs w:val="28"/>
          <w:rtl/>
        </w:rPr>
        <w:t>‌</w:t>
      </w:r>
      <w:r w:rsidRPr="00AD01FA">
        <w:rPr>
          <w:rFonts w:eastAsia="Times New Roman" w:cs="B Lotus"/>
          <w:spacing w:val="-2"/>
          <w:sz w:val="28"/>
          <w:szCs w:val="28"/>
          <w:rtl/>
        </w:rPr>
        <w:t>ترين شعبه</w:t>
      </w:r>
      <w:r w:rsidRPr="00AD01FA">
        <w:rPr>
          <w:rFonts w:eastAsia="Times New Roman" w:cs="B Lotus"/>
          <w:spacing w:val="-2"/>
          <w:sz w:val="28"/>
          <w:szCs w:val="28"/>
          <w:cs/>
        </w:rPr>
        <w:t>‎</w:t>
      </w:r>
      <w:r w:rsidRPr="00AD01FA">
        <w:rPr>
          <w:rFonts w:eastAsia="Times New Roman" w:cs="B Lotus"/>
          <w:spacing w:val="-2"/>
          <w:sz w:val="28"/>
          <w:szCs w:val="28"/>
          <w:rtl/>
        </w:rPr>
        <w:t xml:space="preserve">هاي ايمان </w:t>
      </w:r>
      <w:r w:rsidRPr="00AD01FA">
        <w:rPr>
          <w:rFonts w:eastAsia="Times New Roman" w:cs="B Lotus" w:hint="cs"/>
          <w:spacing w:val="-2"/>
          <w:sz w:val="28"/>
          <w:szCs w:val="28"/>
          <w:rtl/>
        </w:rPr>
        <w:t>می‌باشد</w:t>
      </w:r>
      <w:r w:rsidRPr="00AD01FA">
        <w:rPr>
          <w:rFonts w:eastAsia="Times New Roman" w:cs="B Lotus"/>
          <w:spacing w:val="-2"/>
          <w:sz w:val="28"/>
          <w:szCs w:val="28"/>
          <w:rtl/>
        </w:rPr>
        <w:t xml:space="preserve">- انسان را از دچار شدن به اين اعمال زشت و ننگین </w:t>
      </w:r>
      <w:r w:rsidRPr="00AD01FA">
        <w:rPr>
          <w:rFonts w:eastAsia="Times New Roman" w:cs="B Lotus" w:hint="cs"/>
          <w:spacing w:val="-2"/>
          <w:sz w:val="28"/>
          <w:szCs w:val="28"/>
          <w:rtl/>
        </w:rPr>
        <w:t>منع می‌کند</w:t>
      </w:r>
      <w:r w:rsidR="00553145" w:rsidRPr="00AD01FA">
        <w:rPr>
          <w:rFonts w:eastAsia="Times New Roman" w:cs="B Lotus"/>
          <w:spacing w:val="-2"/>
          <w:sz w:val="28"/>
          <w:szCs w:val="28"/>
          <w:vertAlign w:val="superscript"/>
          <w:rtl/>
        </w:rPr>
        <w:t>(</w:t>
      </w:r>
      <w:r w:rsidR="00553145" w:rsidRPr="00AD01FA">
        <w:rPr>
          <w:rFonts w:eastAsia="Times New Roman" w:cs="B Lotus"/>
          <w:spacing w:val="-2"/>
          <w:sz w:val="28"/>
          <w:szCs w:val="28"/>
          <w:vertAlign w:val="superscript"/>
          <w:rtl/>
        </w:rPr>
        <w:footnoteReference w:id="456"/>
      </w:r>
      <w:r w:rsidR="00553145" w:rsidRPr="00AD01FA">
        <w:rPr>
          <w:rFonts w:eastAsia="Times New Roman" w:cs="B Lotus"/>
          <w:spacing w:val="-2"/>
          <w:sz w:val="28"/>
          <w:szCs w:val="28"/>
          <w:vertAlign w:val="superscript"/>
          <w:rtl/>
        </w:rPr>
        <w:t>)</w:t>
      </w:r>
      <w:r w:rsidR="00AD01FA" w:rsidRPr="00AD01FA">
        <w:rPr>
          <w:rFonts w:eastAsia="Times New Roman" w:cs="B Lotus" w:hint="cs"/>
          <w:spacing w:val="-2"/>
          <w:sz w:val="28"/>
          <w:szCs w:val="28"/>
          <w:rtl/>
        </w:rPr>
        <w:t>.</w:t>
      </w:r>
    </w:p>
    <w:p w:rsidR="00C30BB6" w:rsidRPr="0046496C" w:rsidRDefault="00C30BB6" w:rsidP="00D9171F">
      <w:pPr>
        <w:pStyle w:val="a7"/>
      </w:pPr>
      <w:bookmarkStart w:id="749" w:name="_Toc319776660"/>
      <w:r w:rsidRPr="0046496C">
        <w:rPr>
          <w:rtl/>
        </w:rPr>
        <w:t>11-</w:t>
      </w:r>
      <w:r w:rsidRPr="0046496C">
        <w:rPr>
          <w:rFonts w:hint="cs"/>
          <w:rtl/>
        </w:rPr>
        <w:t xml:space="preserve"> </w:t>
      </w:r>
      <w:bookmarkStart w:id="750" w:name="_Toc246700208"/>
      <w:bookmarkStart w:id="751" w:name="_Toc254369619"/>
      <w:r w:rsidRPr="0046496C">
        <w:rPr>
          <w:rtl/>
        </w:rPr>
        <w:t>شكر و صبر</w:t>
      </w:r>
      <w:bookmarkEnd w:id="750"/>
      <w:bookmarkEnd w:id="751"/>
      <w:r w:rsidRPr="0046496C">
        <w:rPr>
          <w:rFonts w:hint="cs"/>
          <w:rtl/>
        </w:rPr>
        <w:t>:</w:t>
      </w:r>
      <w:bookmarkEnd w:id="749"/>
    </w:p>
    <w:p w:rsidR="00C30BB6" w:rsidRPr="0046496C" w:rsidRDefault="00C30BB6" w:rsidP="00D9171F">
      <w:pPr>
        <w:spacing w:after="0" w:line="240" w:lineRule="auto"/>
        <w:ind w:firstLine="282"/>
        <w:jc w:val="both"/>
        <w:rPr>
          <w:rFonts w:eastAsia="Times New Roman" w:cs="B Lotus"/>
          <w:sz w:val="28"/>
          <w:szCs w:val="28"/>
          <w:rtl/>
        </w:rPr>
      </w:pPr>
      <w:r w:rsidRPr="0046496C">
        <w:rPr>
          <w:rFonts w:eastAsia="Times New Roman" w:cs="B Lotus"/>
          <w:sz w:val="28"/>
          <w:szCs w:val="28"/>
          <w:rtl/>
        </w:rPr>
        <w:t>از ديگر فوايد و ثمرات ايمان</w:t>
      </w:r>
      <w:r w:rsidRPr="0046496C">
        <w:rPr>
          <w:rFonts w:eastAsia="Times New Roman" w:cs="B Lotus" w:hint="cs"/>
          <w:sz w:val="28"/>
          <w:szCs w:val="28"/>
          <w:rtl/>
        </w:rPr>
        <w:t>،</w:t>
      </w:r>
      <w:r w:rsidRPr="0046496C">
        <w:rPr>
          <w:rFonts w:eastAsia="Times New Roman" w:cs="B Lotus"/>
          <w:sz w:val="28"/>
          <w:szCs w:val="28"/>
          <w:rtl/>
        </w:rPr>
        <w:t xml:space="preserve"> اين است كه ايمان، </w:t>
      </w:r>
      <w:r w:rsidRPr="0046496C">
        <w:rPr>
          <w:rFonts w:eastAsia="Times New Roman" w:cs="B Lotus" w:hint="cs"/>
          <w:sz w:val="28"/>
          <w:szCs w:val="28"/>
          <w:rtl/>
        </w:rPr>
        <w:t>صاحب خود، یعنی شخص م</w:t>
      </w:r>
      <w:r w:rsidR="008C4FA8">
        <w:rPr>
          <w:rFonts w:eastAsia="Times New Roman" w:cs="B Lotus" w:hint="cs"/>
          <w:sz w:val="28"/>
          <w:szCs w:val="28"/>
          <w:rtl/>
        </w:rPr>
        <w:t>ؤ</w:t>
      </w:r>
      <w:r w:rsidRPr="0046496C">
        <w:rPr>
          <w:rFonts w:eastAsia="Times New Roman" w:cs="B Lotus" w:hint="cs"/>
          <w:sz w:val="28"/>
          <w:szCs w:val="28"/>
          <w:rtl/>
        </w:rPr>
        <w:t>من را بر آن می‌دارد که</w:t>
      </w:r>
      <w:r w:rsidRPr="0046496C">
        <w:rPr>
          <w:rFonts w:eastAsia="Times New Roman" w:cs="B Lotus"/>
          <w:sz w:val="28"/>
          <w:szCs w:val="28"/>
          <w:rtl/>
        </w:rPr>
        <w:t xml:space="preserve"> در خوشي</w:t>
      </w:r>
      <w:r w:rsidRPr="0046496C">
        <w:rPr>
          <w:rFonts w:eastAsia="Times New Roman" w:cs="B Lotus" w:hint="eastAsia"/>
          <w:sz w:val="28"/>
          <w:szCs w:val="28"/>
          <w:rtl/>
        </w:rPr>
        <w:t xml:space="preserve">‌ها، </w:t>
      </w:r>
      <w:r w:rsidRPr="0046496C">
        <w:rPr>
          <w:rFonts w:eastAsia="Times New Roman" w:cs="B Lotus"/>
          <w:sz w:val="28"/>
          <w:szCs w:val="28"/>
          <w:rtl/>
        </w:rPr>
        <w:t>سپاس</w:t>
      </w:r>
      <w:r w:rsidRPr="0046496C">
        <w:rPr>
          <w:rFonts w:eastAsia="Times New Roman" w:cs="B Lotus" w:hint="eastAsia"/>
          <w:sz w:val="28"/>
          <w:szCs w:val="28"/>
          <w:rtl/>
        </w:rPr>
        <w:t>‌</w:t>
      </w:r>
      <w:r w:rsidRPr="0046496C">
        <w:rPr>
          <w:rFonts w:eastAsia="Times New Roman" w:cs="B Lotus"/>
          <w:sz w:val="28"/>
          <w:szCs w:val="28"/>
          <w:rtl/>
        </w:rPr>
        <w:t xml:space="preserve">گزار </w:t>
      </w:r>
      <w:r w:rsidRPr="0046496C">
        <w:rPr>
          <w:rFonts w:eastAsia="Times New Roman" w:cs="B Lotus" w:hint="cs"/>
          <w:sz w:val="28"/>
          <w:szCs w:val="28"/>
          <w:rtl/>
        </w:rPr>
        <w:t xml:space="preserve">الله باشد و ناخوشی‌ها، صبر و شکیبایی پیشه کند؛ </w:t>
      </w:r>
      <w:r w:rsidRPr="0046496C">
        <w:rPr>
          <w:rFonts w:eastAsia="Times New Roman" w:cs="B Lotus"/>
          <w:sz w:val="28"/>
          <w:szCs w:val="28"/>
          <w:rtl/>
        </w:rPr>
        <w:t>پيامبر</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w:t>
      </w:r>
      <w:r w:rsidRPr="0046496C">
        <w:rPr>
          <w:rFonts w:eastAsia="Times New Roman" w:cs="B Lotus" w:hint="cs"/>
          <w:sz w:val="28"/>
          <w:szCs w:val="28"/>
          <w:rtl/>
        </w:rPr>
        <w:t xml:space="preserve">فرموده است: </w:t>
      </w:r>
      <w:r w:rsidR="0074648C" w:rsidRPr="00105D43">
        <w:rPr>
          <w:rStyle w:val="Char7"/>
          <w:rFonts w:eastAsia="Calibri"/>
          <w:rtl/>
        </w:rPr>
        <w:t>«</w:t>
      </w:r>
      <w:r w:rsidRPr="0046496C">
        <w:rPr>
          <w:rFonts w:ascii="mylotus" w:hAnsi="mylotus" w:cs="mylotus"/>
          <w:b/>
          <w:bCs/>
          <w:sz w:val="27"/>
          <w:szCs w:val="27"/>
          <w:rtl/>
        </w:rPr>
        <w:t>عَجَباً لأمْرِ الْمُؤْمِنِ إِنَّ أَمْرَهُ كُلَّهُ لَهُ خَيْر، وَلَيْسَ ذَلِكَ لأِحَدٍ إِلاَّ للْمُؤْمِن: إِنْ أَصَابَتْهُ سَرَّاءُ شَكَرَ فَكَانَ خَيْراً لَه، وَإِنْ أَصَابَتْهُ ضَرَّاءُ صَبَرَ فَكَانَ خيْراً لَهُ</w:t>
      </w:r>
      <w:r w:rsidR="0074648C" w:rsidRPr="0074648C">
        <w:rPr>
          <w:rStyle w:val="Char7"/>
          <w:rFonts w:eastAsia="Calibri" w:hint="cs"/>
          <w:rtl/>
        </w:rPr>
        <w:t>»</w:t>
      </w:r>
      <w:r w:rsidR="00553145" w:rsidRPr="00553145">
        <w:rPr>
          <w:rFonts w:eastAsia="Times New Roman" w:cs="B Lotus"/>
          <w:sz w:val="24"/>
          <w:szCs w:val="28"/>
          <w:vertAlign w:val="superscript"/>
          <w:rtl/>
        </w:rPr>
        <w:t>(</w:t>
      </w:r>
      <w:r w:rsidR="00553145" w:rsidRPr="00553145">
        <w:rPr>
          <w:rFonts w:eastAsia="Times New Roman" w:cs="B Lotus"/>
          <w:sz w:val="24"/>
          <w:szCs w:val="28"/>
          <w:vertAlign w:val="superscript"/>
          <w:rtl/>
        </w:rPr>
        <w:footnoteReference w:id="457"/>
      </w:r>
      <w:r w:rsidR="00553145" w:rsidRPr="00553145">
        <w:rPr>
          <w:rFonts w:eastAsia="Times New Roman" w:cs="B Lotus"/>
          <w:sz w:val="24"/>
          <w:szCs w:val="28"/>
          <w:vertAlign w:val="superscript"/>
          <w:rtl/>
        </w:rPr>
        <w:t>)</w:t>
      </w:r>
      <w:r w:rsidRPr="0046496C">
        <w:rPr>
          <w:rFonts w:eastAsia="Times New Roman" w:cs="B Lotus" w:hint="cs"/>
          <w:sz w:val="28"/>
          <w:szCs w:val="28"/>
          <w:rtl/>
        </w:rPr>
        <w:t xml:space="preserve"> یعنی</w:t>
      </w:r>
      <w:r w:rsidRPr="0046496C">
        <w:rPr>
          <w:rFonts w:eastAsia="Times New Roman" w:cs="B Lotus"/>
          <w:sz w:val="24"/>
          <w:szCs w:val="28"/>
          <w:rtl/>
        </w:rPr>
        <w:t>:</w:t>
      </w:r>
      <w:r w:rsidRPr="0046496C">
        <w:rPr>
          <w:rFonts w:eastAsia="Times New Roman" w:cs="B Lotus" w:hint="cs"/>
          <w:sz w:val="24"/>
          <w:szCs w:val="28"/>
          <w:rtl/>
        </w:rPr>
        <w:t xml:space="preserve"> </w:t>
      </w:r>
      <w:r w:rsidR="0074648C" w:rsidRPr="00105D43">
        <w:rPr>
          <w:rStyle w:val="Char7"/>
          <w:rFonts w:eastAsia="Calibri"/>
          <w:rtl/>
        </w:rPr>
        <w:t>«</w:t>
      </w:r>
      <w:r w:rsidRPr="0046496C">
        <w:rPr>
          <w:rFonts w:eastAsia="Times New Roman" w:cs="B Lotus" w:hint="cs"/>
          <w:sz w:val="28"/>
          <w:szCs w:val="28"/>
          <w:rtl/>
        </w:rPr>
        <w:t>شگفتا از حال مؤمن که همه‌ی اوضاع و احوالش، برای او خیر است و کسی جز مؤمن، چنین وضعی ندارد: اگر مسأله‌ی خوشایندی به او برسد، شکر می‌کند و اگر زیان و مسأله‌ی ناگواری به او برسد، صبر می‌نماید؛ و این، به خیرِ اوست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eastAsia="Times New Roman" w:cs="B Lotus"/>
          <w:sz w:val="28"/>
          <w:szCs w:val="28"/>
          <w:rtl/>
        </w:rPr>
        <w:t xml:space="preserve">  شكر و صبر</w:t>
      </w:r>
      <w:r w:rsidRPr="0046496C">
        <w:rPr>
          <w:rFonts w:eastAsia="Times New Roman" w:cs="B Lotus" w:hint="cs"/>
          <w:sz w:val="28"/>
          <w:szCs w:val="28"/>
          <w:rtl/>
        </w:rPr>
        <w:t>،</w:t>
      </w:r>
      <w:r w:rsidRPr="0046496C">
        <w:rPr>
          <w:rFonts w:eastAsia="Times New Roman" w:cs="B Lotus"/>
          <w:sz w:val="28"/>
          <w:szCs w:val="28"/>
          <w:rtl/>
        </w:rPr>
        <w:t xml:space="preserve"> جامع</w:t>
      </w:r>
      <w:r w:rsidRPr="0046496C">
        <w:rPr>
          <w:rFonts w:eastAsia="Times New Roman" w:cs="B Lotus" w:hint="cs"/>
          <w:sz w:val="28"/>
          <w:szCs w:val="28"/>
          <w:rtl/>
        </w:rPr>
        <w:t>ِ</w:t>
      </w:r>
      <w:r w:rsidRPr="0046496C">
        <w:rPr>
          <w:rFonts w:eastAsia="Times New Roman" w:cs="B Lotus"/>
          <w:sz w:val="28"/>
          <w:szCs w:val="28"/>
          <w:rtl/>
        </w:rPr>
        <w:t xml:space="preserve"> هر خيري هستند</w:t>
      </w:r>
      <w:r w:rsidRPr="0046496C">
        <w:rPr>
          <w:rFonts w:eastAsia="Times New Roman" w:cs="B Lotus" w:hint="cs"/>
          <w:sz w:val="28"/>
          <w:szCs w:val="28"/>
          <w:rtl/>
        </w:rPr>
        <w:t>؛</w:t>
      </w:r>
      <w:r w:rsidRPr="0046496C">
        <w:rPr>
          <w:rFonts w:eastAsia="Times New Roman" w:cs="B Lotus"/>
          <w:sz w:val="28"/>
          <w:szCs w:val="28"/>
          <w:rtl/>
        </w:rPr>
        <w:t xml:space="preserve"> پس مؤمن در تمام اوقاتش، خيرات را غنيمت مي</w:t>
      </w:r>
      <w:r w:rsidRPr="0046496C">
        <w:rPr>
          <w:rFonts w:eastAsia="Times New Roman" w:cs="B Lotus"/>
          <w:sz w:val="28"/>
          <w:szCs w:val="28"/>
          <w:cs/>
        </w:rPr>
        <w:t>‎</w:t>
      </w:r>
      <w:r w:rsidRPr="0046496C">
        <w:rPr>
          <w:rFonts w:eastAsia="Times New Roman" w:cs="B Lotus"/>
          <w:sz w:val="28"/>
          <w:szCs w:val="28"/>
          <w:rtl/>
        </w:rPr>
        <w:t>شمارد و در تمام حالاتش سود مي</w:t>
      </w:r>
      <w:r w:rsidRPr="0046496C">
        <w:rPr>
          <w:rFonts w:eastAsia="Times New Roman" w:cs="B Lotus" w:hint="eastAsia"/>
          <w:sz w:val="28"/>
          <w:szCs w:val="28"/>
          <w:rtl/>
        </w:rPr>
        <w:t>‌</w:t>
      </w:r>
      <w:r w:rsidRPr="0046496C">
        <w:rPr>
          <w:rFonts w:eastAsia="Times New Roman" w:cs="B Lotus"/>
          <w:sz w:val="28"/>
          <w:szCs w:val="28"/>
          <w:rtl/>
        </w:rPr>
        <w:t>برد</w:t>
      </w:r>
      <w:r w:rsidRPr="0046496C">
        <w:rPr>
          <w:rFonts w:eastAsia="Times New Roman" w:cs="B Lotus" w:hint="cs"/>
          <w:sz w:val="28"/>
          <w:szCs w:val="28"/>
          <w:rtl/>
        </w:rPr>
        <w:t>؛ لذا در خوشی</w:t>
      </w:r>
      <w:r w:rsidRPr="0046496C">
        <w:rPr>
          <w:rFonts w:eastAsia="Times New Roman" w:cs="B Lotus" w:hint="eastAsia"/>
          <w:sz w:val="28"/>
          <w:szCs w:val="28"/>
          <w:rtl/>
        </w:rPr>
        <w:t>‌</w:t>
      </w:r>
      <w:r w:rsidRPr="0046496C">
        <w:rPr>
          <w:rFonts w:eastAsia="Times New Roman" w:cs="B Lotus" w:hint="cs"/>
          <w:sz w:val="28"/>
          <w:szCs w:val="28"/>
          <w:rtl/>
        </w:rPr>
        <w:t>ها، د</w:t>
      </w:r>
      <w:r w:rsidRPr="0046496C">
        <w:rPr>
          <w:rFonts w:eastAsia="Times New Roman" w:cs="B Lotus"/>
          <w:sz w:val="28"/>
          <w:szCs w:val="28"/>
          <w:rtl/>
        </w:rPr>
        <w:t>و نعمت براي مؤمن جمع مي</w:t>
      </w:r>
      <w:r w:rsidRPr="0046496C">
        <w:rPr>
          <w:rFonts w:eastAsia="Times New Roman" w:cs="B Lotus"/>
          <w:sz w:val="28"/>
          <w:szCs w:val="28"/>
          <w:cs/>
        </w:rPr>
        <w:t>‎</w:t>
      </w:r>
      <w:r w:rsidRPr="0046496C">
        <w:rPr>
          <w:rFonts w:eastAsia="Times New Roman" w:cs="B Lotus"/>
          <w:sz w:val="28"/>
          <w:szCs w:val="28"/>
          <w:rtl/>
        </w:rPr>
        <w:t>شود:</w:t>
      </w:r>
    </w:p>
    <w:p w:rsidR="00AD01FA" w:rsidRDefault="00C30BB6" w:rsidP="00D9171F">
      <w:pPr>
        <w:numPr>
          <w:ilvl w:val="0"/>
          <w:numId w:val="32"/>
        </w:numPr>
        <w:spacing w:after="0" w:line="233" w:lineRule="auto"/>
        <w:ind w:left="680" w:hanging="340"/>
        <w:jc w:val="both"/>
        <w:rPr>
          <w:rFonts w:eastAsia="Times New Roman" w:cs="B Lotus"/>
          <w:sz w:val="28"/>
          <w:szCs w:val="28"/>
        </w:rPr>
      </w:pPr>
      <w:r w:rsidRPr="0046496C">
        <w:rPr>
          <w:rFonts w:eastAsia="Times New Roman" w:cs="B Lotus"/>
          <w:sz w:val="28"/>
          <w:szCs w:val="28"/>
          <w:rtl/>
        </w:rPr>
        <w:t xml:space="preserve">نعمت حصول آن چيز خوشايند و مطلوب. </w:t>
      </w:r>
    </w:p>
    <w:p w:rsidR="00C30BB6" w:rsidRPr="0046496C" w:rsidRDefault="00C30BB6" w:rsidP="00D9171F">
      <w:pPr>
        <w:numPr>
          <w:ilvl w:val="0"/>
          <w:numId w:val="32"/>
        </w:numPr>
        <w:spacing w:after="0" w:line="233" w:lineRule="auto"/>
        <w:ind w:left="680" w:hanging="340"/>
        <w:jc w:val="both"/>
        <w:rPr>
          <w:rFonts w:eastAsia="Times New Roman" w:cs="B Lotus"/>
          <w:sz w:val="28"/>
          <w:szCs w:val="28"/>
          <w:rtl/>
        </w:rPr>
      </w:pPr>
      <w:r w:rsidRPr="0046496C">
        <w:rPr>
          <w:rFonts w:eastAsia="Times New Roman" w:cs="B Lotus"/>
          <w:sz w:val="28"/>
          <w:szCs w:val="28"/>
          <w:rtl/>
        </w:rPr>
        <w:t xml:space="preserve">نعمت توفيق شكر كه بالاتر </w:t>
      </w:r>
      <w:r w:rsidR="008C4FA8">
        <w:rPr>
          <w:rFonts w:eastAsia="Times New Roman" w:cs="B Lotus" w:hint="cs"/>
          <w:sz w:val="28"/>
          <w:szCs w:val="28"/>
          <w:rtl/>
        </w:rPr>
        <w:t xml:space="preserve">از </w:t>
      </w:r>
      <w:r w:rsidRPr="0046496C">
        <w:rPr>
          <w:rFonts w:eastAsia="Times New Roman" w:cs="B Lotus" w:hint="cs"/>
          <w:sz w:val="28"/>
          <w:szCs w:val="28"/>
          <w:rtl/>
        </w:rPr>
        <w:t>خودِ نعمت است؛</w:t>
      </w:r>
      <w:r w:rsidRPr="0046496C">
        <w:rPr>
          <w:rFonts w:eastAsia="Times New Roman" w:cs="B Lotus"/>
          <w:sz w:val="28"/>
          <w:szCs w:val="28"/>
          <w:rtl/>
        </w:rPr>
        <w:t xml:space="preserve"> بدين</w:t>
      </w:r>
      <w:r w:rsidRPr="0046496C">
        <w:rPr>
          <w:rFonts w:eastAsia="Times New Roman" w:cs="B Lotus" w:hint="eastAsia"/>
          <w:sz w:val="28"/>
          <w:szCs w:val="28"/>
          <w:rtl/>
        </w:rPr>
        <w:t>‌سان</w:t>
      </w:r>
      <w:r w:rsidRPr="0046496C">
        <w:rPr>
          <w:rFonts w:eastAsia="Times New Roman" w:cs="B Lotus"/>
          <w:sz w:val="28"/>
          <w:szCs w:val="28"/>
          <w:rtl/>
        </w:rPr>
        <w:t xml:space="preserve"> نعمت</w:t>
      </w:r>
      <w:r w:rsidRPr="0046496C">
        <w:rPr>
          <w:rFonts w:eastAsia="Times New Roman" w:cs="B Lotus" w:hint="cs"/>
          <w:sz w:val="28"/>
          <w:szCs w:val="28"/>
          <w:rtl/>
        </w:rPr>
        <w:t>،</w:t>
      </w:r>
      <w:r w:rsidRPr="0046496C">
        <w:rPr>
          <w:rFonts w:eastAsia="Times New Roman" w:cs="B Lotus"/>
          <w:sz w:val="28"/>
          <w:szCs w:val="28"/>
          <w:rtl/>
        </w:rPr>
        <w:t xml:space="preserve"> براي او كامل مي</w:t>
      </w:r>
      <w:r w:rsidRPr="0046496C">
        <w:rPr>
          <w:rFonts w:eastAsia="Times New Roman" w:cs="B Lotus"/>
          <w:sz w:val="28"/>
          <w:szCs w:val="28"/>
          <w:cs/>
        </w:rPr>
        <w:t>‎</w:t>
      </w:r>
      <w:r w:rsidRPr="0046496C">
        <w:rPr>
          <w:rFonts w:eastAsia="Times New Roman" w:cs="B Lotus" w:hint="cs"/>
          <w:sz w:val="28"/>
          <w:szCs w:val="28"/>
          <w:rtl/>
        </w:rPr>
        <w:t>گردد</w:t>
      </w:r>
      <w:r w:rsidRPr="0046496C">
        <w:rPr>
          <w:rFonts w:eastAsia="Times New Roman" w:cs="B Lotus"/>
          <w:sz w:val="28"/>
          <w:szCs w:val="28"/>
          <w:rtl/>
        </w:rPr>
        <w:t xml:space="preserve">. </w:t>
      </w:r>
    </w:p>
    <w:p w:rsidR="00C30BB6" w:rsidRPr="0046496C" w:rsidRDefault="00C30BB6" w:rsidP="00D9171F">
      <w:pPr>
        <w:spacing w:after="0" w:line="233" w:lineRule="auto"/>
        <w:ind w:firstLine="282"/>
        <w:jc w:val="both"/>
        <w:rPr>
          <w:rFonts w:eastAsia="Times New Roman" w:cs="B Lotus"/>
          <w:sz w:val="28"/>
          <w:szCs w:val="28"/>
          <w:rtl/>
        </w:rPr>
      </w:pPr>
      <w:r w:rsidRPr="0046496C">
        <w:rPr>
          <w:rFonts w:eastAsia="Times New Roman" w:cs="B Lotus" w:hint="cs"/>
          <w:sz w:val="28"/>
          <w:szCs w:val="28"/>
          <w:rtl/>
        </w:rPr>
        <w:t>هم‌چنین م</w:t>
      </w:r>
      <w:r w:rsidR="008C4FA8">
        <w:rPr>
          <w:rFonts w:eastAsia="Times New Roman" w:cs="B Lotus" w:hint="cs"/>
          <w:sz w:val="28"/>
          <w:szCs w:val="28"/>
          <w:rtl/>
        </w:rPr>
        <w:t>ؤ</w:t>
      </w:r>
      <w:r w:rsidRPr="0046496C">
        <w:rPr>
          <w:rFonts w:eastAsia="Times New Roman" w:cs="B Lotus" w:hint="cs"/>
          <w:sz w:val="28"/>
          <w:szCs w:val="28"/>
          <w:rtl/>
        </w:rPr>
        <w:t>من در ناخوشی‌ها، به سه نعمت دست می‌یابد</w:t>
      </w:r>
      <w:r w:rsidRPr="0046496C">
        <w:rPr>
          <w:rFonts w:eastAsia="Times New Roman" w:cs="B Lotus"/>
          <w:sz w:val="28"/>
          <w:szCs w:val="28"/>
          <w:rtl/>
        </w:rPr>
        <w:t xml:space="preserve">: </w:t>
      </w:r>
    </w:p>
    <w:p w:rsidR="00AD01FA" w:rsidRDefault="00C30BB6" w:rsidP="00D9171F">
      <w:pPr>
        <w:numPr>
          <w:ilvl w:val="0"/>
          <w:numId w:val="33"/>
        </w:numPr>
        <w:spacing w:after="0" w:line="233" w:lineRule="auto"/>
        <w:ind w:left="680" w:hanging="340"/>
        <w:jc w:val="both"/>
        <w:rPr>
          <w:rFonts w:eastAsia="Times New Roman" w:cs="B Lotus"/>
          <w:sz w:val="28"/>
          <w:szCs w:val="28"/>
        </w:rPr>
      </w:pPr>
      <w:r w:rsidRPr="0046496C">
        <w:rPr>
          <w:rFonts w:eastAsia="Times New Roman" w:cs="B Lotus"/>
          <w:sz w:val="28"/>
          <w:szCs w:val="28"/>
          <w:rtl/>
        </w:rPr>
        <w:t>آن مصیبت</w:t>
      </w:r>
      <w:r w:rsidRPr="0046496C">
        <w:rPr>
          <w:rFonts w:eastAsia="Times New Roman" w:cs="B Lotus" w:hint="cs"/>
          <w:sz w:val="28"/>
          <w:szCs w:val="28"/>
          <w:rtl/>
        </w:rPr>
        <w:t>،</w:t>
      </w:r>
      <w:r w:rsidRPr="0046496C">
        <w:rPr>
          <w:rFonts w:eastAsia="Times New Roman" w:cs="B Lotus"/>
          <w:sz w:val="28"/>
          <w:szCs w:val="28"/>
          <w:rtl/>
        </w:rPr>
        <w:t xml:space="preserve"> سبب بخشش گناهان و بدي</w:t>
      </w:r>
      <w:r w:rsidRPr="0046496C">
        <w:rPr>
          <w:rFonts w:eastAsia="Times New Roman" w:cs="B Lotus" w:hint="eastAsia"/>
          <w:sz w:val="28"/>
          <w:szCs w:val="28"/>
          <w:rtl/>
        </w:rPr>
        <w:t>‌</w:t>
      </w:r>
      <w:r w:rsidRPr="0046496C">
        <w:rPr>
          <w:rFonts w:eastAsia="Times New Roman" w:cs="B Lotus"/>
          <w:sz w:val="28"/>
          <w:szCs w:val="28"/>
          <w:rtl/>
        </w:rPr>
        <w:t>های</w:t>
      </w:r>
      <w:r w:rsidRPr="0046496C">
        <w:rPr>
          <w:rFonts w:eastAsia="Times New Roman" w:cs="B Lotus" w:hint="cs"/>
          <w:sz w:val="28"/>
          <w:szCs w:val="28"/>
          <w:rtl/>
        </w:rPr>
        <w:t>ش</w:t>
      </w:r>
      <w:r w:rsidRPr="0046496C">
        <w:rPr>
          <w:rFonts w:eastAsia="Times New Roman" w:cs="B Lotus"/>
          <w:sz w:val="28"/>
          <w:szCs w:val="28"/>
          <w:rtl/>
        </w:rPr>
        <w:t xml:space="preserve"> می‌شود.</w:t>
      </w:r>
    </w:p>
    <w:p w:rsidR="00AD01FA" w:rsidRDefault="00C30BB6" w:rsidP="00D9171F">
      <w:pPr>
        <w:numPr>
          <w:ilvl w:val="0"/>
          <w:numId w:val="33"/>
        </w:numPr>
        <w:spacing w:after="0" w:line="233" w:lineRule="auto"/>
        <w:ind w:left="680" w:hanging="340"/>
        <w:jc w:val="both"/>
        <w:rPr>
          <w:rFonts w:eastAsia="Times New Roman" w:cs="B Lotus"/>
          <w:sz w:val="28"/>
          <w:szCs w:val="28"/>
        </w:rPr>
      </w:pPr>
      <w:r w:rsidRPr="0046496C">
        <w:rPr>
          <w:rFonts w:eastAsia="Times New Roman" w:cs="B Lotus" w:hint="cs"/>
          <w:sz w:val="28"/>
          <w:szCs w:val="28"/>
          <w:rtl/>
        </w:rPr>
        <w:t xml:space="preserve">به </w:t>
      </w:r>
      <w:r w:rsidRPr="0046496C">
        <w:rPr>
          <w:rFonts w:eastAsia="Times New Roman" w:cs="B Lotus"/>
          <w:sz w:val="28"/>
          <w:szCs w:val="28"/>
          <w:rtl/>
        </w:rPr>
        <w:t>نعمت توفیق</w:t>
      </w:r>
      <w:r w:rsidRPr="0046496C">
        <w:rPr>
          <w:rFonts w:eastAsia="Times New Roman" w:cs="B Lotus" w:hint="cs"/>
          <w:sz w:val="28"/>
          <w:szCs w:val="28"/>
          <w:rtl/>
        </w:rPr>
        <w:t>ِ</w:t>
      </w:r>
      <w:r w:rsidRPr="0046496C">
        <w:rPr>
          <w:rFonts w:eastAsia="Times New Roman" w:cs="B Lotus"/>
          <w:sz w:val="28"/>
          <w:szCs w:val="28"/>
          <w:rtl/>
        </w:rPr>
        <w:t xml:space="preserve"> صبر كه بالاتر از نعمت تكفير گناهان است</w:t>
      </w:r>
      <w:r w:rsidRPr="0046496C">
        <w:rPr>
          <w:rFonts w:eastAsia="Times New Roman" w:cs="B Lotus" w:hint="cs"/>
          <w:sz w:val="28"/>
          <w:szCs w:val="28"/>
          <w:rtl/>
        </w:rPr>
        <w:t>، دست می‌یابد.</w:t>
      </w:r>
    </w:p>
    <w:p w:rsidR="00C30BB6" w:rsidRPr="0046496C" w:rsidRDefault="00C30BB6" w:rsidP="00D9171F">
      <w:pPr>
        <w:numPr>
          <w:ilvl w:val="0"/>
          <w:numId w:val="33"/>
        </w:numPr>
        <w:spacing w:after="0" w:line="233" w:lineRule="auto"/>
        <w:ind w:left="680" w:hanging="340"/>
        <w:jc w:val="both"/>
        <w:rPr>
          <w:rFonts w:eastAsia="Times New Roman" w:cs="B Lotus"/>
          <w:sz w:val="28"/>
          <w:szCs w:val="28"/>
          <w:rtl/>
        </w:rPr>
      </w:pPr>
      <w:r w:rsidRPr="0046496C">
        <w:rPr>
          <w:rFonts w:eastAsia="Times New Roman" w:cs="B Lotus" w:hint="cs"/>
          <w:sz w:val="28"/>
          <w:szCs w:val="28"/>
          <w:rtl/>
        </w:rPr>
        <w:t xml:space="preserve">و از </w:t>
      </w:r>
      <w:r w:rsidRPr="0046496C">
        <w:rPr>
          <w:rFonts w:eastAsia="Times New Roman" w:cs="B Lotus"/>
          <w:sz w:val="28"/>
          <w:szCs w:val="28"/>
          <w:rtl/>
        </w:rPr>
        <w:t xml:space="preserve">نعمت آسان شدن ناخوشي و مصيبت </w:t>
      </w:r>
      <w:r w:rsidRPr="0046496C">
        <w:rPr>
          <w:rFonts w:eastAsia="Times New Roman" w:cs="B Lotus" w:hint="cs"/>
          <w:sz w:val="28"/>
          <w:szCs w:val="28"/>
          <w:rtl/>
        </w:rPr>
        <w:t>برخوردار می‌گردد</w:t>
      </w:r>
      <w:r w:rsidRPr="0046496C">
        <w:rPr>
          <w:rFonts w:eastAsia="Times New Roman" w:cs="B Lotus"/>
          <w:sz w:val="28"/>
          <w:szCs w:val="28"/>
          <w:rtl/>
        </w:rPr>
        <w:t xml:space="preserve">؛ </w:t>
      </w:r>
      <w:r w:rsidRPr="0046496C">
        <w:rPr>
          <w:rFonts w:eastAsia="Times New Roman" w:cs="B Lotus" w:hint="cs"/>
          <w:sz w:val="28"/>
          <w:szCs w:val="28"/>
          <w:rtl/>
        </w:rPr>
        <w:t xml:space="preserve">زیرا </w:t>
      </w:r>
      <w:r w:rsidRPr="0046496C">
        <w:rPr>
          <w:rFonts w:eastAsia="Times New Roman" w:cs="B Lotus"/>
          <w:sz w:val="28"/>
          <w:szCs w:val="28"/>
          <w:rtl/>
        </w:rPr>
        <w:t xml:space="preserve">مؤمن </w:t>
      </w:r>
      <w:r w:rsidRPr="0046496C">
        <w:rPr>
          <w:rFonts w:eastAsia="Times New Roman" w:cs="B Lotus" w:hint="cs"/>
          <w:sz w:val="28"/>
          <w:szCs w:val="28"/>
          <w:rtl/>
        </w:rPr>
        <w:t>آن‌گاه که</w:t>
      </w:r>
      <w:r w:rsidRPr="0046496C">
        <w:rPr>
          <w:rFonts w:eastAsia="Times New Roman" w:cs="B Lotus"/>
          <w:sz w:val="28"/>
          <w:szCs w:val="28"/>
          <w:rtl/>
        </w:rPr>
        <w:t xml:space="preserve"> به اجر و پاداش صبر پي ببرد، فشار مصيبت بر او كم </w:t>
      </w:r>
      <w:r w:rsidRPr="0046496C">
        <w:rPr>
          <w:rFonts w:eastAsia="Times New Roman" w:cs="B Lotus" w:hint="cs"/>
          <w:sz w:val="28"/>
          <w:szCs w:val="28"/>
          <w:rtl/>
        </w:rPr>
        <w:t xml:space="preserve">می‌شود </w:t>
      </w:r>
      <w:r w:rsidRPr="0046496C">
        <w:rPr>
          <w:rFonts w:eastAsia="Times New Roman" w:cs="B Lotus"/>
          <w:sz w:val="28"/>
          <w:szCs w:val="28"/>
          <w:rtl/>
        </w:rPr>
        <w:t>و تحمل آن بر او آسان مي</w:t>
      </w:r>
      <w:r w:rsidRPr="0046496C">
        <w:rPr>
          <w:rFonts w:eastAsia="Times New Roman" w:cs="B Lotus"/>
          <w:sz w:val="28"/>
          <w:szCs w:val="28"/>
          <w:cs/>
        </w:rPr>
        <w:t>‎</w:t>
      </w:r>
      <w:r w:rsidRPr="0046496C">
        <w:rPr>
          <w:rFonts w:eastAsia="Times New Roman" w:cs="B Lotus"/>
          <w:sz w:val="28"/>
          <w:szCs w:val="28"/>
          <w:rtl/>
        </w:rPr>
        <w:t>گردد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58"/>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D9171F">
      <w:pPr>
        <w:pStyle w:val="a7"/>
        <w:spacing w:line="233" w:lineRule="auto"/>
        <w:rPr>
          <w:rtl/>
        </w:rPr>
      </w:pPr>
      <w:bookmarkStart w:id="752" w:name="_Toc246700209"/>
      <w:bookmarkStart w:id="753" w:name="_Toc254369620"/>
      <w:bookmarkStart w:id="754" w:name="_Toc319776661"/>
      <w:r w:rsidRPr="0046496C">
        <w:rPr>
          <w:rtl/>
        </w:rPr>
        <w:t>12-</w:t>
      </w:r>
      <w:r w:rsidRPr="0046496C">
        <w:rPr>
          <w:rFonts w:hint="cs"/>
          <w:rtl/>
        </w:rPr>
        <w:t xml:space="preserve"> </w:t>
      </w:r>
      <w:r w:rsidRPr="0046496C">
        <w:rPr>
          <w:rtl/>
        </w:rPr>
        <w:t>تأثير ايمان بر گفتار و كردار آدمي</w:t>
      </w:r>
      <w:bookmarkEnd w:id="752"/>
      <w:bookmarkEnd w:id="753"/>
      <w:r w:rsidRPr="0046496C">
        <w:rPr>
          <w:rFonts w:hint="cs"/>
          <w:rtl/>
        </w:rPr>
        <w:t>:</w:t>
      </w:r>
      <w:bookmarkEnd w:id="754"/>
    </w:p>
    <w:p w:rsidR="00C30BB6" w:rsidRPr="0046496C" w:rsidRDefault="00C30BB6" w:rsidP="00D9171F">
      <w:pPr>
        <w:spacing w:after="0" w:line="233" w:lineRule="auto"/>
        <w:ind w:firstLine="282"/>
        <w:jc w:val="both"/>
        <w:rPr>
          <w:rFonts w:eastAsia="Times New Roman" w:cs="B Lotus"/>
          <w:sz w:val="28"/>
          <w:szCs w:val="28"/>
          <w:rtl/>
        </w:rPr>
      </w:pPr>
      <w:r w:rsidRPr="0046496C">
        <w:rPr>
          <w:rFonts w:eastAsia="Times New Roman" w:cs="B Lotus"/>
          <w:sz w:val="28"/>
          <w:szCs w:val="28"/>
          <w:rtl/>
        </w:rPr>
        <w:t>كردار و گفتار آدمی به تناسب ايمان و اخلاصي كه در دل</w:t>
      </w:r>
      <w:r w:rsidRPr="0046496C">
        <w:rPr>
          <w:rFonts w:eastAsia="Times New Roman" w:cs="B Lotus" w:hint="cs"/>
          <w:sz w:val="28"/>
          <w:szCs w:val="28"/>
          <w:rtl/>
        </w:rPr>
        <w:t>ِ اوست</w:t>
      </w:r>
      <w:r w:rsidRPr="0046496C">
        <w:rPr>
          <w:rFonts w:eastAsia="Times New Roman" w:cs="B Lotus"/>
          <w:sz w:val="28"/>
          <w:szCs w:val="28"/>
          <w:rtl/>
        </w:rPr>
        <w:t>، درست و</w:t>
      </w:r>
      <w:r w:rsidRPr="0046496C">
        <w:rPr>
          <w:rFonts w:eastAsia="Times New Roman" w:cs="B Lotus" w:hint="cs"/>
          <w:sz w:val="28"/>
          <w:szCs w:val="28"/>
          <w:rtl/>
        </w:rPr>
        <w:t xml:space="preserve"> </w:t>
      </w:r>
      <w:r w:rsidRPr="0046496C">
        <w:rPr>
          <w:rFonts w:eastAsia="Times New Roman" w:cs="B Lotus"/>
          <w:sz w:val="28"/>
          <w:szCs w:val="28"/>
          <w:rtl/>
        </w:rPr>
        <w:t>كامل مي</w:t>
      </w:r>
      <w:r w:rsidRPr="0046496C">
        <w:rPr>
          <w:rFonts w:eastAsia="Times New Roman" w:cs="B Lotus"/>
          <w:sz w:val="28"/>
          <w:szCs w:val="28"/>
          <w:cs/>
        </w:rPr>
        <w:t>‎</w:t>
      </w:r>
      <w:r w:rsidRPr="0046496C">
        <w:rPr>
          <w:rFonts w:eastAsia="Times New Roman" w:cs="B Lotus"/>
          <w:sz w:val="28"/>
          <w:szCs w:val="28"/>
          <w:rtl/>
        </w:rPr>
        <w:t>شود</w:t>
      </w:r>
      <w:r w:rsidRPr="0046496C">
        <w:rPr>
          <w:rFonts w:eastAsia="Times New Roman" w:cs="B Lotus" w:hint="cs"/>
          <w:sz w:val="28"/>
          <w:szCs w:val="28"/>
          <w:rtl/>
        </w:rPr>
        <w:t>؛</w:t>
      </w:r>
      <w:r w:rsidRPr="0046496C">
        <w:rPr>
          <w:rFonts w:eastAsia="Times New Roman" w:cs="B Lotus"/>
          <w:sz w:val="28"/>
          <w:szCs w:val="28"/>
          <w:rtl/>
        </w:rPr>
        <w:t xml:space="preserve"> از اين</w:t>
      </w:r>
      <w:r w:rsidRPr="0046496C">
        <w:rPr>
          <w:rFonts w:eastAsia="Times New Roman" w:cs="B Lotus" w:hint="eastAsia"/>
          <w:sz w:val="28"/>
          <w:szCs w:val="28"/>
          <w:rtl/>
        </w:rPr>
        <w:t>‌</w:t>
      </w:r>
      <w:r w:rsidRPr="0046496C">
        <w:rPr>
          <w:rFonts w:eastAsia="Times New Roman" w:cs="B Lotus"/>
          <w:sz w:val="28"/>
          <w:szCs w:val="28"/>
          <w:rtl/>
        </w:rPr>
        <w:t xml:space="preserve">رو </w:t>
      </w:r>
      <w:r w:rsidRPr="0046496C">
        <w:rPr>
          <w:rFonts w:eastAsia="Times New Roman" w:cs="B Lotus" w:hint="cs"/>
          <w:sz w:val="28"/>
          <w:szCs w:val="28"/>
          <w:rtl/>
        </w:rPr>
        <w:t>الله متعال</w:t>
      </w:r>
      <w:r w:rsidRPr="0046496C">
        <w:rPr>
          <w:rFonts w:eastAsia="Times New Roman" w:cs="B Lotus"/>
          <w:sz w:val="28"/>
          <w:szCs w:val="28"/>
          <w:rtl/>
        </w:rPr>
        <w:t xml:space="preserve">، </w:t>
      </w:r>
      <w:r w:rsidRPr="0046496C">
        <w:rPr>
          <w:rFonts w:eastAsia="Times New Roman" w:cs="B Lotus" w:hint="cs"/>
          <w:sz w:val="28"/>
          <w:szCs w:val="28"/>
          <w:rtl/>
        </w:rPr>
        <w:t>ایمان را ش</w:t>
      </w:r>
      <w:r w:rsidRPr="0046496C">
        <w:rPr>
          <w:rFonts w:eastAsia="Times New Roman" w:cs="B Lotus"/>
          <w:sz w:val="28"/>
          <w:szCs w:val="28"/>
          <w:rtl/>
        </w:rPr>
        <w:t>رط</w:t>
      </w:r>
      <w:r w:rsidRPr="0046496C">
        <w:rPr>
          <w:rFonts w:eastAsia="Times New Roman" w:cs="B Lotus" w:hint="cs"/>
          <w:sz w:val="28"/>
          <w:szCs w:val="28"/>
          <w:rtl/>
        </w:rPr>
        <w:t xml:space="preserve"> و</w:t>
      </w:r>
      <w:r w:rsidRPr="0046496C">
        <w:rPr>
          <w:rFonts w:eastAsia="Times New Roman" w:cs="B Lotus"/>
          <w:sz w:val="28"/>
          <w:szCs w:val="28"/>
          <w:rtl/>
        </w:rPr>
        <w:t xml:space="preserve"> اساس صحت اعمال قرار داده است؛ </w:t>
      </w:r>
      <w:r w:rsidRPr="0046496C">
        <w:rPr>
          <w:rFonts w:eastAsia="Times New Roman" w:cs="B Lotus" w:hint="cs"/>
          <w:sz w:val="28"/>
          <w:szCs w:val="28"/>
          <w:rtl/>
        </w:rPr>
        <w:t>هم‌چنان‌که می‌فرماید:</w:t>
      </w:r>
    </w:p>
    <w:p w:rsidR="00C30BB6" w:rsidRPr="0046496C" w:rsidRDefault="00990C54" w:rsidP="00D9171F">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994A70" w:rsidRPr="00994A70">
        <w:rPr>
          <w:rStyle w:val="Char8"/>
          <w:rFonts w:hint="cs"/>
          <w:rtl/>
        </w:rPr>
        <w:t>فَمَن</w:t>
      </w:r>
      <w:r w:rsidR="00994A70" w:rsidRPr="00994A70">
        <w:rPr>
          <w:rStyle w:val="Char8"/>
          <w:rtl/>
        </w:rPr>
        <w:t xml:space="preserve"> </w:t>
      </w:r>
      <w:r w:rsidR="00994A70" w:rsidRPr="00994A70">
        <w:rPr>
          <w:rStyle w:val="Char8"/>
          <w:rFonts w:hint="cs"/>
          <w:rtl/>
        </w:rPr>
        <w:t>يَعۡمَلۡ</w:t>
      </w:r>
      <w:r w:rsidR="00994A70" w:rsidRPr="00994A70">
        <w:rPr>
          <w:rStyle w:val="Char8"/>
          <w:rtl/>
        </w:rPr>
        <w:t xml:space="preserve"> </w:t>
      </w:r>
      <w:r w:rsidR="00994A70" w:rsidRPr="00994A70">
        <w:rPr>
          <w:rStyle w:val="Char8"/>
          <w:rFonts w:hint="cs"/>
          <w:rtl/>
        </w:rPr>
        <w:t>مِنَ</w:t>
      </w:r>
      <w:r w:rsidR="00994A70" w:rsidRPr="00994A70">
        <w:rPr>
          <w:rStyle w:val="Char8"/>
          <w:rtl/>
        </w:rPr>
        <w:t xml:space="preserve"> </w:t>
      </w:r>
      <w:r w:rsidR="00994A70" w:rsidRPr="00994A70">
        <w:rPr>
          <w:rStyle w:val="Char8"/>
          <w:rFonts w:hint="cs"/>
          <w:rtl/>
        </w:rPr>
        <w:t>ٱلصَّٰلِحَٰتِ</w:t>
      </w:r>
      <w:r w:rsidR="00994A70" w:rsidRPr="00994A70">
        <w:rPr>
          <w:rStyle w:val="Char8"/>
          <w:rtl/>
        </w:rPr>
        <w:t xml:space="preserve"> </w:t>
      </w:r>
      <w:r w:rsidR="00994A70" w:rsidRPr="00994A70">
        <w:rPr>
          <w:rStyle w:val="Char8"/>
          <w:rFonts w:hint="cs"/>
          <w:rtl/>
        </w:rPr>
        <w:t>وَهُوَ</w:t>
      </w:r>
      <w:r w:rsidR="00994A70" w:rsidRPr="00994A70">
        <w:rPr>
          <w:rStyle w:val="Char8"/>
          <w:rtl/>
        </w:rPr>
        <w:t xml:space="preserve"> </w:t>
      </w:r>
      <w:r w:rsidR="00994A70" w:rsidRPr="00994A70">
        <w:rPr>
          <w:rStyle w:val="Char8"/>
          <w:rFonts w:hint="cs"/>
          <w:rtl/>
        </w:rPr>
        <w:t>مُؤۡمِنٞ</w:t>
      </w:r>
      <w:r w:rsidR="00994A70" w:rsidRPr="00994A70">
        <w:rPr>
          <w:rStyle w:val="Char8"/>
          <w:rtl/>
        </w:rPr>
        <w:t xml:space="preserve"> </w:t>
      </w:r>
      <w:r w:rsidR="00994A70" w:rsidRPr="00994A70">
        <w:rPr>
          <w:rStyle w:val="Char8"/>
          <w:rFonts w:hint="cs"/>
          <w:rtl/>
        </w:rPr>
        <w:t>فَلَا</w:t>
      </w:r>
      <w:r w:rsidR="00994A70" w:rsidRPr="00994A70">
        <w:rPr>
          <w:rStyle w:val="Char8"/>
          <w:rtl/>
        </w:rPr>
        <w:t xml:space="preserve"> </w:t>
      </w:r>
      <w:r w:rsidR="00994A70" w:rsidRPr="00994A70">
        <w:rPr>
          <w:rStyle w:val="Char8"/>
          <w:rFonts w:hint="cs"/>
          <w:rtl/>
        </w:rPr>
        <w:t>كُفۡرَانَ</w:t>
      </w:r>
      <w:r w:rsidR="00994A70" w:rsidRPr="00994A70">
        <w:rPr>
          <w:rStyle w:val="Char8"/>
          <w:rtl/>
        </w:rPr>
        <w:t xml:space="preserve"> </w:t>
      </w:r>
      <w:r w:rsidR="00994A70" w:rsidRPr="00994A70">
        <w:rPr>
          <w:rStyle w:val="Char8"/>
          <w:rFonts w:hint="cs"/>
          <w:rtl/>
        </w:rPr>
        <w:t>لِسَعۡيِهِۦ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94A70">
        <w:rPr>
          <w:rStyle w:val="Char6"/>
          <w:rFonts w:eastAsia="Calibri" w:hint="cs"/>
          <w:rtl/>
        </w:rPr>
        <w:t>الأنبیاء: 94</w:t>
      </w:r>
      <w:r w:rsidRPr="00990C54">
        <w:rPr>
          <w:rStyle w:val="Char6"/>
          <w:rFonts w:eastAsia="Calibri" w:hint="cs"/>
          <w:rtl/>
        </w:rPr>
        <w:t>]</w:t>
      </w:r>
      <w:r w:rsidRPr="00990C54">
        <w:rPr>
          <w:rStyle w:val="Char1"/>
          <w:rFonts w:eastAsia="Calibri" w:cs="B Lotus" w:hint="cs"/>
          <w:rtl/>
        </w:rPr>
        <w:t>.</w:t>
      </w:r>
    </w:p>
    <w:p w:rsidR="00C30BB6" w:rsidRPr="0046496C" w:rsidRDefault="0074648C" w:rsidP="00D9171F">
      <w:pPr>
        <w:tabs>
          <w:tab w:val="right" w:pos="7370"/>
        </w:tabs>
        <w:spacing w:after="0" w:line="233"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پس هر کس در حالی</w:t>
      </w:r>
      <w:r w:rsidR="00C30BB6" w:rsidRPr="00AD01FA">
        <w:rPr>
          <w:rStyle w:val="Char"/>
          <w:rFonts w:eastAsia="Calibri" w:hint="cs"/>
          <w:rtl/>
        </w:rPr>
        <w:t xml:space="preserve"> </w:t>
      </w:r>
      <w:r w:rsidR="00C30BB6" w:rsidRPr="00AD01FA">
        <w:rPr>
          <w:rStyle w:val="Char"/>
          <w:rFonts w:eastAsia="Calibri"/>
          <w:rtl/>
        </w:rPr>
        <w:t>‌که م</w:t>
      </w:r>
      <w:r w:rsidR="008C4FA8" w:rsidRPr="00AD01FA">
        <w:rPr>
          <w:rStyle w:val="Char"/>
          <w:rFonts w:eastAsia="Calibri" w:hint="cs"/>
          <w:rtl/>
        </w:rPr>
        <w:t>ؤ</w:t>
      </w:r>
      <w:r w:rsidR="00C30BB6" w:rsidRPr="00AD01FA">
        <w:rPr>
          <w:rStyle w:val="Char"/>
          <w:rFonts w:eastAsia="Calibri"/>
          <w:rtl/>
        </w:rPr>
        <w:t>من است، کارهای شایسته انجام دهد، سعی و کوشش او بی‌پاداش نخواهد ماند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D9171F">
      <w:pPr>
        <w:spacing w:after="0" w:line="233" w:lineRule="auto"/>
        <w:ind w:firstLine="282"/>
        <w:jc w:val="both"/>
        <w:rPr>
          <w:rFonts w:eastAsia="Times New Roman" w:cs="B Lotus"/>
          <w:sz w:val="28"/>
          <w:szCs w:val="28"/>
          <w:rtl/>
        </w:rPr>
      </w:pPr>
      <w:r w:rsidRPr="0046496C">
        <w:rPr>
          <w:rFonts w:eastAsia="Times New Roman" w:cs="B Lotus"/>
          <w:sz w:val="28"/>
          <w:szCs w:val="28"/>
          <w:rtl/>
        </w:rPr>
        <w:t>تلاش براي آخرت، بد</w:t>
      </w:r>
      <w:r w:rsidRPr="0046496C">
        <w:rPr>
          <w:rFonts w:eastAsia="Times New Roman" w:cs="B Lotus" w:hint="cs"/>
          <w:sz w:val="28"/>
          <w:szCs w:val="28"/>
          <w:rtl/>
        </w:rPr>
        <w:t>ی</w:t>
      </w:r>
      <w:r w:rsidRPr="0046496C">
        <w:rPr>
          <w:rFonts w:eastAsia="Times New Roman" w:cs="B Lotus"/>
          <w:sz w:val="28"/>
          <w:szCs w:val="28"/>
          <w:rtl/>
        </w:rPr>
        <w:t>ن معناست که به تمام چيزهايي كه انسان را به آخرت نزديك مي</w:t>
      </w:r>
      <w:r w:rsidRPr="0046496C">
        <w:rPr>
          <w:rFonts w:eastAsia="Times New Roman" w:cs="B Lotus"/>
          <w:sz w:val="28"/>
          <w:szCs w:val="28"/>
          <w:cs/>
        </w:rPr>
        <w:t>‎</w:t>
      </w:r>
      <w:r w:rsidRPr="0046496C">
        <w:rPr>
          <w:rFonts w:eastAsia="Times New Roman" w:cs="B Lotus"/>
          <w:sz w:val="28"/>
          <w:szCs w:val="28"/>
          <w:rtl/>
        </w:rPr>
        <w:t>كند، از قبيل اعمالي كه خداوند بر زبان پيامبرش</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مشروع و مقرر </w:t>
      </w:r>
      <w:r w:rsidRPr="0046496C">
        <w:rPr>
          <w:rFonts w:eastAsia="Times New Roman" w:cs="B Lotus" w:hint="cs"/>
          <w:sz w:val="28"/>
          <w:szCs w:val="28"/>
          <w:rtl/>
        </w:rPr>
        <w:t>فرموده است،</w:t>
      </w:r>
      <w:r w:rsidRPr="0046496C">
        <w:rPr>
          <w:rFonts w:eastAsia="Times New Roman" w:cs="B Lotus"/>
          <w:sz w:val="28"/>
          <w:szCs w:val="28"/>
          <w:rtl/>
        </w:rPr>
        <w:t xml:space="preserve"> عمل شود</w:t>
      </w:r>
      <w:r w:rsidRPr="0046496C">
        <w:rPr>
          <w:rFonts w:eastAsia="Times New Roman" w:cs="B Lotus" w:hint="cs"/>
          <w:sz w:val="28"/>
          <w:szCs w:val="28"/>
          <w:rtl/>
        </w:rPr>
        <w:t>؛</w:t>
      </w:r>
      <w:r w:rsidRPr="0046496C">
        <w:rPr>
          <w:rFonts w:eastAsia="Times New Roman" w:cs="B Lotus"/>
          <w:sz w:val="28"/>
          <w:szCs w:val="28"/>
          <w:rtl/>
        </w:rPr>
        <w:t xml:space="preserve"> لذا </w:t>
      </w:r>
      <w:r w:rsidRPr="0046496C">
        <w:rPr>
          <w:rFonts w:eastAsia="Times New Roman" w:cs="B Lotus" w:hint="cs"/>
          <w:sz w:val="28"/>
          <w:szCs w:val="28"/>
          <w:rtl/>
        </w:rPr>
        <w:t xml:space="preserve">تلاش و </w:t>
      </w:r>
      <w:r w:rsidRPr="0046496C">
        <w:rPr>
          <w:rFonts w:eastAsia="Times New Roman" w:cs="B Lotus"/>
          <w:sz w:val="28"/>
          <w:szCs w:val="28"/>
          <w:rtl/>
        </w:rPr>
        <w:t>عمل</w:t>
      </w:r>
      <w:r w:rsidRPr="0046496C">
        <w:rPr>
          <w:rFonts w:eastAsia="Times New Roman" w:cs="B Lotus" w:hint="cs"/>
          <w:sz w:val="28"/>
          <w:szCs w:val="28"/>
          <w:rtl/>
        </w:rPr>
        <w:t>ی</w:t>
      </w:r>
      <w:r w:rsidRPr="0046496C">
        <w:rPr>
          <w:rFonts w:eastAsia="Times New Roman" w:cs="B Lotus"/>
          <w:sz w:val="28"/>
          <w:szCs w:val="28"/>
          <w:rtl/>
        </w:rPr>
        <w:t xml:space="preserve"> </w:t>
      </w:r>
      <w:r w:rsidRPr="0046496C">
        <w:rPr>
          <w:rFonts w:eastAsia="Times New Roman" w:cs="B Lotus" w:hint="cs"/>
          <w:sz w:val="28"/>
          <w:szCs w:val="28"/>
          <w:rtl/>
        </w:rPr>
        <w:t xml:space="preserve">که </w:t>
      </w:r>
      <w:r w:rsidRPr="0046496C">
        <w:rPr>
          <w:rFonts w:eastAsia="Times New Roman" w:cs="B Lotus"/>
          <w:sz w:val="28"/>
          <w:szCs w:val="28"/>
          <w:rtl/>
        </w:rPr>
        <w:t xml:space="preserve">بر اساس ايمان </w:t>
      </w:r>
      <w:r w:rsidRPr="0046496C">
        <w:rPr>
          <w:rFonts w:eastAsia="Times New Roman" w:cs="B Lotus" w:hint="cs"/>
          <w:sz w:val="28"/>
          <w:szCs w:val="28"/>
          <w:rtl/>
        </w:rPr>
        <w:t>باشد، پذیرفته می‌گردد</w:t>
      </w:r>
      <w:r w:rsidRPr="0046496C">
        <w:rPr>
          <w:rFonts w:eastAsia="Times New Roman" w:cs="B Lotus"/>
          <w:sz w:val="28"/>
          <w:szCs w:val="28"/>
          <w:rtl/>
        </w:rPr>
        <w:t xml:space="preserve"> و </w:t>
      </w:r>
      <w:r w:rsidRPr="0046496C">
        <w:rPr>
          <w:rFonts w:eastAsia="Times New Roman" w:cs="B Lotus" w:hint="cs"/>
          <w:sz w:val="28"/>
          <w:szCs w:val="28"/>
          <w:rtl/>
        </w:rPr>
        <w:t>پاداشی چند برابر در پی دارد</w:t>
      </w:r>
      <w:r w:rsidRPr="0046496C">
        <w:rPr>
          <w:rFonts w:eastAsia="Times New Roman" w:cs="B Lotus"/>
          <w:sz w:val="28"/>
          <w:szCs w:val="28"/>
          <w:rtl/>
        </w:rPr>
        <w:t xml:space="preserve"> و حتی یک ذره</w:t>
      </w:r>
      <w:r w:rsidRPr="0046496C">
        <w:rPr>
          <w:rFonts w:eastAsia="Times New Roman" w:cs="B Lotus" w:hint="eastAsia"/>
          <w:sz w:val="28"/>
          <w:szCs w:val="28"/>
          <w:rtl/>
        </w:rPr>
        <w:t>‌ی</w:t>
      </w:r>
      <w:r w:rsidRPr="0046496C">
        <w:rPr>
          <w:rFonts w:eastAsia="Times New Roman" w:cs="B Lotus"/>
          <w:sz w:val="28"/>
          <w:szCs w:val="28"/>
          <w:rtl/>
        </w:rPr>
        <w:t xml:space="preserve"> آن </w:t>
      </w:r>
      <w:r w:rsidRPr="0046496C">
        <w:rPr>
          <w:rFonts w:eastAsia="Times New Roman" w:cs="B Lotus" w:hint="cs"/>
          <w:sz w:val="28"/>
          <w:szCs w:val="28"/>
          <w:rtl/>
        </w:rPr>
        <w:t xml:space="preserve">نیز </w:t>
      </w:r>
      <w:r w:rsidRPr="0046496C">
        <w:rPr>
          <w:rFonts w:eastAsia="Times New Roman" w:cs="B Lotus"/>
          <w:sz w:val="28"/>
          <w:szCs w:val="28"/>
          <w:rtl/>
        </w:rPr>
        <w:t>نادیده گرفته نمی‌شود</w:t>
      </w:r>
      <w:r w:rsidRPr="0046496C">
        <w:rPr>
          <w:rFonts w:eastAsia="Times New Roman" w:cs="B Lotus" w:hint="cs"/>
          <w:sz w:val="28"/>
          <w:szCs w:val="28"/>
          <w:rtl/>
        </w:rPr>
        <w:t>؛</w:t>
      </w:r>
      <w:r w:rsidRPr="0046496C">
        <w:rPr>
          <w:rFonts w:eastAsia="Times New Roman" w:cs="B Lotus"/>
          <w:sz w:val="28"/>
          <w:szCs w:val="28"/>
          <w:rtl/>
        </w:rPr>
        <w:t xml:space="preserve"> اما هر وقت عمل خوبی،</w:t>
      </w:r>
      <w:r w:rsidRPr="0046496C">
        <w:rPr>
          <w:rFonts w:eastAsia="Times New Roman" w:cs="B Lotus" w:hint="cs"/>
          <w:sz w:val="28"/>
          <w:szCs w:val="28"/>
          <w:rtl/>
        </w:rPr>
        <w:t xml:space="preserve"> </w:t>
      </w:r>
      <w:r w:rsidRPr="0046496C">
        <w:rPr>
          <w:rFonts w:eastAsia="Times New Roman" w:cs="B Lotus"/>
          <w:sz w:val="28"/>
          <w:szCs w:val="28"/>
          <w:rtl/>
        </w:rPr>
        <w:t xml:space="preserve">بدون ايمان باشد، حتي اگر </w:t>
      </w:r>
      <w:r w:rsidRPr="0046496C">
        <w:rPr>
          <w:rFonts w:eastAsia="Times New Roman" w:cs="B Lotus" w:hint="cs"/>
          <w:sz w:val="28"/>
          <w:szCs w:val="28"/>
          <w:rtl/>
        </w:rPr>
        <w:t>شخص</w:t>
      </w:r>
      <w:r w:rsidRPr="0046496C">
        <w:rPr>
          <w:rFonts w:eastAsia="Times New Roman" w:cs="B Lotus"/>
          <w:sz w:val="28"/>
          <w:szCs w:val="28"/>
          <w:rtl/>
        </w:rPr>
        <w:t xml:space="preserve"> شبانه</w:t>
      </w:r>
      <w:r w:rsidRPr="0046496C">
        <w:rPr>
          <w:rFonts w:eastAsia="Times New Roman" w:cs="B Lotus" w:hint="eastAsia"/>
          <w:sz w:val="28"/>
          <w:szCs w:val="28"/>
          <w:rtl/>
        </w:rPr>
        <w:t>‌</w:t>
      </w:r>
      <w:r w:rsidRPr="0046496C">
        <w:rPr>
          <w:rFonts w:eastAsia="Times New Roman" w:cs="B Lotus"/>
          <w:sz w:val="28"/>
          <w:szCs w:val="28"/>
          <w:rtl/>
        </w:rPr>
        <w:t xml:space="preserve">روز </w:t>
      </w:r>
      <w:r w:rsidRPr="0046496C">
        <w:rPr>
          <w:rFonts w:eastAsia="Times New Roman" w:cs="B Lotus" w:hint="cs"/>
          <w:sz w:val="28"/>
          <w:szCs w:val="28"/>
          <w:rtl/>
        </w:rPr>
        <w:t xml:space="preserve">به چنین عملی مشغول شود، </w:t>
      </w:r>
      <w:r w:rsidRPr="0046496C">
        <w:rPr>
          <w:rFonts w:eastAsia="Times New Roman" w:cs="B Lotus"/>
          <w:sz w:val="28"/>
          <w:szCs w:val="28"/>
          <w:rtl/>
        </w:rPr>
        <w:t xml:space="preserve">باز </w:t>
      </w:r>
      <w:r w:rsidRPr="0046496C">
        <w:rPr>
          <w:rFonts w:eastAsia="Times New Roman" w:cs="B Lotus" w:hint="cs"/>
          <w:sz w:val="28"/>
          <w:szCs w:val="28"/>
          <w:rtl/>
        </w:rPr>
        <w:t xml:space="preserve">هم </w:t>
      </w:r>
      <w:r w:rsidRPr="0046496C">
        <w:rPr>
          <w:rFonts w:eastAsia="Times New Roman" w:cs="B Lotus"/>
          <w:sz w:val="28"/>
          <w:szCs w:val="28"/>
          <w:rtl/>
        </w:rPr>
        <w:t>از او پذيرفته نمي</w:t>
      </w:r>
      <w:r w:rsidRPr="0046496C">
        <w:rPr>
          <w:rFonts w:eastAsia="Times New Roman" w:cs="B Lotus"/>
          <w:sz w:val="28"/>
          <w:szCs w:val="28"/>
          <w:cs/>
        </w:rPr>
        <w:t>‎</w:t>
      </w:r>
      <w:r w:rsidRPr="0046496C">
        <w:rPr>
          <w:rFonts w:eastAsia="Times New Roman" w:cs="B Lotus" w:hint="cs"/>
          <w:sz w:val="28"/>
          <w:szCs w:val="28"/>
          <w:rtl/>
        </w:rPr>
        <w:t>گردد</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مي‌فرمايد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B3F4B" w:rsidRPr="00BB3F4B">
        <w:rPr>
          <w:rStyle w:val="Char8"/>
          <w:rFonts w:hint="cs"/>
          <w:rtl/>
        </w:rPr>
        <w:t>وَقَدِمۡنَآ</w:t>
      </w:r>
      <w:r w:rsidR="00BB3F4B" w:rsidRPr="00BB3F4B">
        <w:rPr>
          <w:rStyle w:val="Char8"/>
          <w:rtl/>
        </w:rPr>
        <w:t xml:space="preserve"> </w:t>
      </w:r>
      <w:r w:rsidR="00BB3F4B" w:rsidRPr="00BB3F4B">
        <w:rPr>
          <w:rStyle w:val="Char8"/>
          <w:rFonts w:hint="cs"/>
          <w:rtl/>
        </w:rPr>
        <w:t>إِلَىٰ</w:t>
      </w:r>
      <w:r w:rsidR="00BB3F4B" w:rsidRPr="00BB3F4B">
        <w:rPr>
          <w:rStyle w:val="Char8"/>
          <w:rtl/>
        </w:rPr>
        <w:t xml:space="preserve"> </w:t>
      </w:r>
      <w:r w:rsidR="00BB3F4B" w:rsidRPr="00BB3F4B">
        <w:rPr>
          <w:rStyle w:val="Char8"/>
          <w:rFonts w:hint="cs"/>
          <w:rtl/>
        </w:rPr>
        <w:t>مَا</w:t>
      </w:r>
      <w:r w:rsidR="00BB3F4B" w:rsidRPr="00BB3F4B">
        <w:rPr>
          <w:rStyle w:val="Char8"/>
          <w:rtl/>
        </w:rPr>
        <w:t xml:space="preserve"> </w:t>
      </w:r>
      <w:r w:rsidR="00BB3F4B" w:rsidRPr="00BB3F4B">
        <w:rPr>
          <w:rStyle w:val="Char8"/>
          <w:rFonts w:hint="cs"/>
          <w:rtl/>
        </w:rPr>
        <w:t>عَمِلُواْ</w:t>
      </w:r>
      <w:r w:rsidR="00BB3F4B" w:rsidRPr="00BB3F4B">
        <w:rPr>
          <w:rStyle w:val="Char8"/>
          <w:rtl/>
        </w:rPr>
        <w:t xml:space="preserve"> </w:t>
      </w:r>
      <w:r w:rsidR="00BB3F4B" w:rsidRPr="00BB3F4B">
        <w:rPr>
          <w:rStyle w:val="Char8"/>
          <w:rFonts w:hint="cs"/>
          <w:rtl/>
        </w:rPr>
        <w:t>مِنۡ</w:t>
      </w:r>
      <w:r w:rsidR="00BB3F4B" w:rsidRPr="00BB3F4B">
        <w:rPr>
          <w:rStyle w:val="Char8"/>
          <w:rtl/>
        </w:rPr>
        <w:t xml:space="preserve"> </w:t>
      </w:r>
      <w:r w:rsidR="00BB3F4B" w:rsidRPr="00BB3F4B">
        <w:rPr>
          <w:rStyle w:val="Char8"/>
          <w:rFonts w:hint="cs"/>
          <w:rtl/>
        </w:rPr>
        <w:t>عَمَلٖ</w:t>
      </w:r>
      <w:r w:rsidR="00BB3F4B" w:rsidRPr="00BB3F4B">
        <w:rPr>
          <w:rStyle w:val="Char8"/>
          <w:rtl/>
        </w:rPr>
        <w:t xml:space="preserve"> </w:t>
      </w:r>
      <w:r w:rsidR="00BB3F4B" w:rsidRPr="00BB3F4B">
        <w:rPr>
          <w:rStyle w:val="Char8"/>
          <w:rFonts w:hint="cs"/>
          <w:rtl/>
        </w:rPr>
        <w:t>فَجَعَلۡنَٰهُ</w:t>
      </w:r>
      <w:r w:rsidR="00BB3F4B" w:rsidRPr="00BB3F4B">
        <w:rPr>
          <w:rStyle w:val="Char8"/>
          <w:rtl/>
        </w:rPr>
        <w:t xml:space="preserve"> </w:t>
      </w:r>
      <w:r w:rsidR="00BB3F4B" w:rsidRPr="00BB3F4B">
        <w:rPr>
          <w:rStyle w:val="Char8"/>
          <w:rFonts w:hint="cs"/>
          <w:rtl/>
        </w:rPr>
        <w:t>هَبَآءٗ</w:t>
      </w:r>
      <w:r w:rsidR="00BB3F4B" w:rsidRPr="00BB3F4B">
        <w:rPr>
          <w:rStyle w:val="Char8"/>
          <w:rtl/>
        </w:rPr>
        <w:t xml:space="preserve"> </w:t>
      </w:r>
      <w:r w:rsidR="00BB3F4B" w:rsidRPr="00BB3F4B">
        <w:rPr>
          <w:rStyle w:val="Char8"/>
          <w:rFonts w:hint="cs"/>
          <w:rtl/>
        </w:rPr>
        <w:t>مَّنثُورًا</w:t>
      </w:r>
      <w:r w:rsidR="00BB3F4B" w:rsidRPr="00BB3F4B">
        <w:rPr>
          <w:rStyle w:val="Char8"/>
          <w:rtl/>
        </w:rPr>
        <w:t xml:space="preserve"> </w:t>
      </w:r>
      <w:r w:rsidR="00BB3F4B" w:rsidRPr="00BB3F4B">
        <w:rPr>
          <w:rStyle w:val="Char8"/>
          <w:rFonts w:hint="cs"/>
          <w:rtl/>
        </w:rPr>
        <w:t>٢٣</w:t>
      </w:r>
      <w:r w:rsidRPr="00990C54">
        <w:rPr>
          <w:rStyle w:val="Char7"/>
          <w:rFonts w:eastAsia="Calibri" w:hint="cs"/>
          <w:rtl/>
        </w:rPr>
        <w:t>﴾</w:t>
      </w:r>
      <w:r w:rsidR="00BB3F4B" w:rsidRPr="0046496C">
        <w:rPr>
          <w:rFonts w:eastAsia="Times New Roman" w:cs="B Lotus" w:hint="cs"/>
          <w:sz w:val="28"/>
          <w:szCs w:val="28"/>
          <w:rtl/>
        </w:rPr>
        <w:t xml:space="preserve"> </w:t>
      </w:r>
      <w:r w:rsidR="00C30BB6" w:rsidRPr="00BB3F4B">
        <w:rPr>
          <w:rStyle w:val="Char6"/>
          <w:rFonts w:eastAsia="Calibri" w:hint="cs"/>
          <w:rtl/>
        </w:rPr>
        <w:t>[</w:t>
      </w:r>
      <w:r w:rsidR="00C30BB6" w:rsidRPr="00BB3F4B">
        <w:rPr>
          <w:rStyle w:val="Char6"/>
          <w:rFonts w:eastAsia="Calibri"/>
          <w:rtl/>
        </w:rPr>
        <w:t>الفرقان:</w:t>
      </w:r>
      <w:r w:rsidR="00BB3F4B" w:rsidRPr="00BB3F4B">
        <w:rPr>
          <w:rStyle w:val="Char6"/>
          <w:rFonts w:eastAsia="Calibri" w:hint="cs"/>
          <w:rtl/>
        </w:rPr>
        <w:t xml:space="preserve"> </w:t>
      </w:r>
      <w:r w:rsidR="00C30BB6" w:rsidRPr="00BB3F4B">
        <w:rPr>
          <w:rStyle w:val="Char6"/>
          <w:rFonts w:eastAsia="Calibri"/>
          <w:rtl/>
        </w:rPr>
        <w:t>٢٣</w:t>
      </w:r>
      <w:r w:rsidR="00C30BB6" w:rsidRPr="00BB3F4B">
        <w:rPr>
          <w:rStyle w:val="Char6"/>
          <w:rFonts w:eastAsia="Calibri" w:hint="cs"/>
          <w:rtl/>
        </w:rPr>
        <w:t>]</w:t>
      </w:r>
      <w:r w:rsidR="00BB3F4B">
        <w:rPr>
          <w:rFonts w:eastAsia="Times New Roman" w:cs="B Lotus" w:hint="cs"/>
          <w:sz w:val="28"/>
          <w:szCs w:val="28"/>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به (بررسى) اعمالشان مى‏پردازيم</w:t>
      </w:r>
      <w:r w:rsidR="00C30BB6" w:rsidRPr="00AD01FA">
        <w:rPr>
          <w:rStyle w:val="Char"/>
          <w:rFonts w:eastAsia="Calibri" w:hint="cs"/>
          <w:rtl/>
        </w:rPr>
        <w:t>؛</w:t>
      </w:r>
      <w:r w:rsidR="00C30BB6" w:rsidRPr="00AD01FA">
        <w:rPr>
          <w:rStyle w:val="Char"/>
          <w:rFonts w:eastAsia="Calibri"/>
          <w:rtl/>
        </w:rPr>
        <w:t xml:space="preserve"> پس آن را غبارى پراكنده مى‏گردانيم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 xml:space="preserve">علتش، این است </w:t>
      </w:r>
      <w:r w:rsidRPr="0046496C">
        <w:rPr>
          <w:rFonts w:eastAsia="Times New Roman" w:cs="B Lotus"/>
          <w:sz w:val="28"/>
          <w:szCs w:val="28"/>
          <w:rtl/>
        </w:rPr>
        <w:t>كه انگیزه</w:t>
      </w:r>
      <w:r w:rsidRPr="0046496C">
        <w:rPr>
          <w:rFonts w:eastAsia="Times New Roman" w:cs="B Lotus" w:hint="eastAsia"/>
          <w:sz w:val="28"/>
          <w:szCs w:val="28"/>
          <w:rtl/>
        </w:rPr>
        <w:t>‌ی</w:t>
      </w:r>
      <w:r w:rsidRPr="0046496C">
        <w:rPr>
          <w:rFonts w:eastAsia="Times New Roman" w:cs="B Lotus"/>
          <w:sz w:val="28"/>
          <w:szCs w:val="28"/>
          <w:rtl/>
        </w:rPr>
        <w:t xml:space="preserve"> اين اعمال، ايمان به </w:t>
      </w:r>
      <w:r w:rsidRPr="0046496C">
        <w:rPr>
          <w:rFonts w:eastAsia="Times New Roman" w:cs="B Lotus" w:hint="cs"/>
          <w:sz w:val="28"/>
          <w:szCs w:val="28"/>
          <w:rtl/>
        </w:rPr>
        <w:t>الله</w:t>
      </w:r>
      <w:r w:rsidRPr="0046496C">
        <w:rPr>
          <w:rFonts w:eastAsia="Times New Roman" w:cs="B Lotus"/>
          <w:sz w:val="28"/>
          <w:szCs w:val="28"/>
          <w:rtl/>
        </w:rPr>
        <w:t xml:space="preserve"> و پيامبر</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نبوده</w:t>
      </w:r>
      <w:r w:rsidRPr="0046496C">
        <w:rPr>
          <w:rFonts w:eastAsia="Times New Roman" w:cs="B Lotus" w:hint="cs"/>
          <w:sz w:val="28"/>
          <w:szCs w:val="28"/>
          <w:rtl/>
        </w:rPr>
        <w:t xml:space="preserve"> است</w:t>
      </w:r>
      <w:r w:rsidRPr="0046496C">
        <w:rPr>
          <w:rFonts w:eastAsia="Times New Roman" w:cs="B Lotus"/>
          <w:sz w:val="28"/>
          <w:szCs w:val="28"/>
          <w:rtl/>
        </w:rPr>
        <w:t xml:space="preserve">؛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B3F4B" w:rsidRPr="00BB3F4B">
        <w:rPr>
          <w:rStyle w:val="Char8"/>
          <w:rFonts w:hint="cs"/>
          <w:rtl/>
        </w:rPr>
        <w:t>قُلۡ</w:t>
      </w:r>
      <w:r w:rsidR="00BB3F4B" w:rsidRPr="00BB3F4B">
        <w:rPr>
          <w:rStyle w:val="Char8"/>
          <w:rtl/>
        </w:rPr>
        <w:t xml:space="preserve"> </w:t>
      </w:r>
      <w:r w:rsidR="00BB3F4B" w:rsidRPr="00BB3F4B">
        <w:rPr>
          <w:rStyle w:val="Char8"/>
          <w:rFonts w:hint="cs"/>
          <w:rtl/>
        </w:rPr>
        <w:t>هَلۡ</w:t>
      </w:r>
      <w:r w:rsidR="00BB3F4B" w:rsidRPr="00BB3F4B">
        <w:rPr>
          <w:rStyle w:val="Char8"/>
          <w:rtl/>
        </w:rPr>
        <w:t xml:space="preserve"> </w:t>
      </w:r>
      <w:r w:rsidR="00BB3F4B" w:rsidRPr="00BB3F4B">
        <w:rPr>
          <w:rStyle w:val="Char8"/>
          <w:rFonts w:hint="cs"/>
          <w:rtl/>
        </w:rPr>
        <w:t>نُنَبِّئُكُم</w:t>
      </w:r>
      <w:r w:rsidR="00BB3F4B" w:rsidRPr="00BB3F4B">
        <w:rPr>
          <w:rStyle w:val="Char8"/>
          <w:rtl/>
        </w:rPr>
        <w:t xml:space="preserve"> </w:t>
      </w:r>
      <w:r w:rsidR="00BB3F4B" w:rsidRPr="00BB3F4B">
        <w:rPr>
          <w:rStyle w:val="Char8"/>
          <w:rFonts w:hint="cs"/>
          <w:rtl/>
        </w:rPr>
        <w:t>بِٱلۡأَخۡسَرِينَ</w:t>
      </w:r>
      <w:r w:rsidR="00BB3F4B" w:rsidRPr="00BB3F4B">
        <w:rPr>
          <w:rStyle w:val="Char8"/>
          <w:rtl/>
        </w:rPr>
        <w:t xml:space="preserve"> </w:t>
      </w:r>
      <w:r w:rsidR="00BB3F4B" w:rsidRPr="00BB3F4B">
        <w:rPr>
          <w:rStyle w:val="Char8"/>
          <w:rFonts w:hint="cs"/>
          <w:rtl/>
        </w:rPr>
        <w:t>أَعۡمَٰلًا</w:t>
      </w:r>
      <w:r w:rsidR="00BB3F4B" w:rsidRPr="00BB3F4B">
        <w:rPr>
          <w:rStyle w:val="Char8"/>
          <w:rtl/>
        </w:rPr>
        <w:t xml:space="preserve"> </w:t>
      </w:r>
      <w:r w:rsidR="00BB3F4B" w:rsidRPr="00BB3F4B">
        <w:rPr>
          <w:rStyle w:val="Char8"/>
          <w:rFonts w:hint="cs"/>
          <w:rtl/>
        </w:rPr>
        <w:t>١٠٣</w:t>
      </w:r>
      <w:r w:rsidR="00BB3F4B" w:rsidRPr="00BB3F4B">
        <w:rPr>
          <w:rStyle w:val="Char8"/>
          <w:rtl/>
        </w:rPr>
        <w:t xml:space="preserve"> </w:t>
      </w:r>
      <w:r w:rsidR="00BB3F4B" w:rsidRPr="00BB3F4B">
        <w:rPr>
          <w:rStyle w:val="Char8"/>
          <w:rFonts w:hint="cs"/>
          <w:rtl/>
        </w:rPr>
        <w:t>ٱلَّذِينَ</w:t>
      </w:r>
      <w:r w:rsidR="00BB3F4B" w:rsidRPr="00BB3F4B">
        <w:rPr>
          <w:rStyle w:val="Char8"/>
          <w:rtl/>
        </w:rPr>
        <w:t xml:space="preserve"> </w:t>
      </w:r>
      <w:r w:rsidR="00BB3F4B" w:rsidRPr="00BB3F4B">
        <w:rPr>
          <w:rStyle w:val="Char8"/>
          <w:rFonts w:hint="cs"/>
          <w:rtl/>
        </w:rPr>
        <w:t>ضَلَّ</w:t>
      </w:r>
      <w:r w:rsidR="00BB3F4B" w:rsidRPr="00BB3F4B">
        <w:rPr>
          <w:rStyle w:val="Char8"/>
          <w:rtl/>
        </w:rPr>
        <w:t xml:space="preserve"> </w:t>
      </w:r>
      <w:r w:rsidR="00BB3F4B" w:rsidRPr="00BB3F4B">
        <w:rPr>
          <w:rStyle w:val="Char8"/>
          <w:rFonts w:hint="cs"/>
          <w:rtl/>
        </w:rPr>
        <w:t>سَعۡيُهُمۡ</w:t>
      </w:r>
      <w:r w:rsidR="00BB3F4B" w:rsidRPr="00BB3F4B">
        <w:rPr>
          <w:rStyle w:val="Char8"/>
          <w:rtl/>
        </w:rPr>
        <w:t xml:space="preserve"> </w:t>
      </w:r>
      <w:r w:rsidR="00BB3F4B" w:rsidRPr="00BB3F4B">
        <w:rPr>
          <w:rStyle w:val="Char8"/>
          <w:rFonts w:hint="cs"/>
          <w:rtl/>
        </w:rPr>
        <w:t>فِي</w:t>
      </w:r>
      <w:r w:rsidR="00BB3F4B" w:rsidRPr="00BB3F4B">
        <w:rPr>
          <w:rStyle w:val="Char8"/>
          <w:rtl/>
        </w:rPr>
        <w:t xml:space="preserve"> </w:t>
      </w:r>
      <w:r w:rsidR="00BB3F4B" w:rsidRPr="00BB3F4B">
        <w:rPr>
          <w:rStyle w:val="Char8"/>
          <w:rFonts w:hint="cs"/>
          <w:rtl/>
        </w:rPr>
        <w:t>ٱلۡحَيَوٰةِ</w:t>
      </w:r>
      <w:r w:rsidR="00BB3F4B" w:rsidRPr="00BB3F4B">
        <w:rPr>
          <w:rStyle w:val="Char8"/>
          <w:rtl/>
        </w:rPr>
        <w:t xml:space="preserve"> </w:t>
      </w:r>
      <w:r w:rsidR="00BB3F4B" w:rsidRPr="00BB3F4B">
        <w:rPr>
          <w:rStyle w:val="Char8"/>
          <w:rFonts w:hint="cs"/>
          <w:rtl/>
        </w:rPr>
        <w:t>ٱلدُّنۡيَا</w:t>
      </w:r>
      <w:r w:rsidR="00BB3F4B" w:rsidRPr="00BB3F4B">
        <w:rPr>
          <w:rStyle w:val="Char8"/>
          <w:rtl/>
        </w:rPr>
        <w:t xml:space="preserve"> </w:t>
      </w:r>
      <w:r w:rsidR="00BB3F4B" w:rsidRPr="00BB3F4B">
        <w:rPr>
          <w:rStyle w:val="Char8"/>
          <w:rFonts w:hint="cs"/>
          <w:rtl/>
        </w:rPr>
        <w:t>وَهُمۡ</w:t>
      </w:r>
      <w:r w:rsidR="00BB3F4B" w:rsidRPr="00BB3F4B">
        <w:rPr>
          <w:rStyle w:val="Char8"/>
          <w:rtl/>
        </w:rPr>
        <w:t xml:space="preserve"> </w:t>
      </w:r>
      <w:r w:rsidR="00BB3F4B" w:rsidRPr="00BB3F4B">
        <w:rPr>
          <w:rStyle w:val="Char8"/>
          <w:rFonts w:hint="cs"/>
          <w:rtl/>
        </w:rPr>
        <w:t>يَحۡسَبُونَ</w:t>
      </w:r>
      <w:r w:rsidR="00BB3F4B" w:rsidRPr="00BB3F4B">
        <w:rPr>
          <w:rStyle w:val="Char8"/>
          <w:rtl/>
        </w:rPr>
        <w:t xml:space="preserve"> </w:t>
      </w:r>
      <w:r w:rsidR="00BB3F4B" w:rsidRPr="00BB3F4B">
        <w:rPr>
          <w:rStyle w:val="Char8"/>
          <w:rFonts w:hint="cs"/>
          <w:rtl/>
        </w:rPr>
        <w:t>أَنَّهُمۡ</w:t>
      </w:r>
      <w:r w:rsidR="00BB3F4B" w:rsidRPr="00BB3F4B">
        <w:rPr>
          <w:rStyle w:val="Char8"/>
          <w:rtl/>
        </w:rPr>
        <w:t xml:space="preserve"> </w:t>
      </w:r>
      <w:r w:rsidR="00BB3F4B" w:rsidRPr="00BB3F4B">
        <w:rPr>
          <w:rStyle w:val="Char8"/>
          <w:rFonts w:hint="cs"/>
          <w:rtl/>
        </w:rPr>
        <w:t>يُحۡسِنُونَ</w:t>
      </w:r>
      <w:r w:rsidR="00BB3F4B" w:rsidRPr="00BB3F4B">
        <w:rPr>
          <w:rStyle w:val="Char8"/>
          <w:rtl/>
        </w:rPr>
        <w:t xml:space="preserve"> </w:t>
      </w:r>
      <w:r w:rsidR="00BB3F4B" w:rsidRPr="00BB3F4B">
        <w:rPr>
          <w:rStyle w:val="Char8"/>
          <w:rFonts w:hint="cs"/>
          <w:rtl/>
        </w:rPr>
        <w:t>صُنۡعًا</w:t>
      </w:r>
      <w:r w:rsidR="00BB3F4B" w:rsidRPr="00BB3F4B">
        <w:rPr>
          <w:rStyle w:val="Char8"/>
          <w:rtl/>
        </w:rPr>
        <w:t xml:space="preserve"> </w:t>
      </w:r>
      <w:r w:rsidR="00BB3F4B" w:rsidRPr="00BB3F4B">
        <w:rPr>
          <w:rStyle w:val="Char8"/>
          <w:rFonts w:hint="cs"/>
          <w:rtl/>
        </w:rPr>
        <w:t>١٠٤</w:t>
      </w:r>
      <w:r w:rsidR="00BB3F4B" w:rsidRPr="00BB3F4B">
        <w:rPr>
          <w:rStyle w:val="Char8"/>
          <w:rtl/>
        </w:rPr>
        <w:t xml:space="preserve"> </w:t>
      </w:r>
      <w:r w:rsidR="00BB3F4B" w:rsidRPr="00BB3F4B">
        <w:rPr>
          <w:rStyle w:val="Char8"/>
          <w:rFonts w:hint="cs"/>
          <w:rtl/>
        </w:rPr>
        <w:t>أُوْلَٰٓئِكَ</w:t>
      </w:r>
      <w:r w:rsidR="00BB3F4B" w:rsidRPr="00BB3F4B">
        <w:rPr>
          <w:rStyle w:val="Char8"/>
          <w:rtl/>
        </w:rPr>
        <w:t xml:space="preserve"> </w:t>
      </w:r>
      <w:r w:rsidR="00BB3F4B" w:rsidRPr="00BB3F4B">
        <w:rPr>
          <w:rStyle w:val="Char8"/>
          <w:rFonts w:hint="cs"/>
          <w:rtl/>
        </w:rPr>
        <w:t>ٱلَّذِينَ</w:t>
      </w:r>
      <w:r w:rsidR="00BB3F4B" w:rsidRPr="00BB3F4B">
        <w:rPr>
          <w:rStyle w:val="Char8"/>
          <w:rtl/>
        </w:rPr>
        <w:t xml:space="preserve"> </w:t>
      </w:r>
      <w:r w:rsidR="00BB3F4B" w:rsidRPr="00BB3F4B">
        <w:rPr>
          <w:rStyle w:val="Char8"/>
          <w:rFonts w:hint="cs"/>
          <w:rtl/>
        </w:rPr>
        <w:t>كَفَرُواْ</w:t>
      </w:r>
      <w:r w:rsidR="00BB3F4B" w:rsidRPr="00BB3F4B">
        <w:rPr>
          <w:rStyle w:val="Char8"/>
          <w:rtl/>
        </w:rPr>
        <w:t xml:space="preserve"> </w:t>
      </w:r>
      <w:r w:rsidR="00BB3F4B" w:rsidRPr="00BB3F4B">
        <w:rPr>
          <w:rStyle w:val="Char8"/>
          <w:rFonts w:hint="cs"/>
          <w:rtl/>
        </w:rPr>
        <w:t>بِ‍َٔايَٰتِ</w:t>
      </w:r>
      <w:r w:rsidR="00BB3F4B" w:rsidRPr="00BB3F4B">
        <w:rPr>
          <w:rStyle w:val="Char8"/>
          <w:rtl/>
        </w:rPr>
        <w:t xml:space="preserve"> </w:t>
      </w:r>
      <w:r w:rsidR="00BB3F4B" w:rsidRPr="00BB3F4B">
        <w:rPr>
          <w:rStyle w:val="Char8"/>
          <w:rFonts w:hint="cs"/>
          <w:rtl/>
        </w:rPr>
        <w:t>رَبِّهِمۡ</w:t>
      </w:r>
      <w:r w:rsidR="00BB3F4B" w:rsidRPr="00BB3F4B">
        <w:rPr>
          <w:rStyle w:val="Char8"/>
          <w:rtl/>
        </w:rPr>
        <w:t xml:space="preserve"> </w:t>
      </w:r>
      <w:r w:rsidR="00BB3F4B" w:rsidRPr="00BB3F4B">
        <w:rPr>
          <w:rStyle w:val="Char8"/>
          <w:rFonts w:hint="cs"/>
          <w:rtl/>
        </w:rPr>
        <w:t>وَلِقَآئِهِۦ</w:t>
      </w:r>
      <w:r w:rsidR="00BB3F4B" w:rsidRPr="00BB3F4B">
        <w:rPr>
          <w:rStyle w:val="Char8"/>
          <w:rtl/>
        </w:rPr>
        <w:t xml:space="preserve"> </w:t>
      </w:r>
      <w:r w:rsidR="00BB3F4B" w:rsidRPr="00BB3F4B">
        <w:rPr>
          <w:rStyle w:val="Char8"/>
          <w:rFonts w:hint="cs"/>
          <w:rtl/>
        </w:rPr>
        <w:t>فَحَبِطَتۡ</w:t>
      </w:r>
      <w:r w:rsidR="00BB3F4B" w:rsidRPr="00BB3F4B">
        <w:rPr>
          <w:rStyle w:val="Char8"/>
          <w:rtl/>
        </w:rPr>
        <w:t xml:space="preserve"> </w:t>
      </w:r>
      <w:r w:rsidR="00BB3F4B" w:rsidRPr="00BB3F4B">
        <w:rPr>
          <w:rStyle w:val="Char8"/>
          <w:rFonts w:hint="cs"/>
          <w:rtl/>
        </w:rPr>
        <w:t>أَعۡمَٰلُهُمۡ</w:t>
      </w:r>
      <w:r w:rsidR="00BB3F4B" w:rsidRPr="00BB3F4B">
        <w:rPr>
          <w:rStyle w:val="Char8"/>
          <w:rtl/>
        </w:rPr>
        <w:t xml:space="preserve"> </w:t>
      </w:r>
      <w:r w:rsidR="00BB3F4B" w:rsidRPr="00BB3F4B">
        <w:rPr>
          <w:rStyle w:val="Char8"/>
          <w:rFonts w:hint="cs"/>
          <w:rtl/>
        </w:rPr>
        <w:t>فَلَا</w:t>
      </w:r>
      <w:r w:rsidR="00BB3F4B" w:rsidRPr="00BB3F4B">
        <w:rPr>
          <w:rStyle w:val="Char8"/>
          <w:rtl/>
        </w:rPr>
        <w:t xml:space="preserve"> </w:t>
      </w:r>
      <w:r w:rsidR="00BB3F4B" w:rsidRPr="00BB3F4B">
        <w:rPr>
          <w:rStyle w:val="Char8"/>
          <w:rFonts w:hint="cs"/>
          <w:rtl/>
        </w:rPr>
        <w:t>نُقِيمُ</w:t>
      </w:r>
      <w:r w:rsidR="00BB3F4B" w:rsidRPr="00BB3F4B">
        <w:rPr>
          <w:rStyle w:val="Char8"/>
          <w:rtl/>
        </w:rPr>
        <w:t xml:space="preserve"> </w:t>
      </w:r>
      <w:r w:rsidR="00BB3F4B" w:rsidRPr="00BB3F4B">
        <w:rPr>
          <w:rStyle w:val="Char8"/>
          <w:rFonts w:hint="cs"/>
          <w:rtl/>
        </w:rPr>
        <w:t>لَهُمۡ</w:t>
      </w:r>
      <w:r w:rsidR="00BB3F4B" w:rsidRPr="00BB3F4B">
        <w:rPr>
          <w:rStyle w:val="Char8"/>
          <w:rtl/>
        </w:rPr>
        <w:t xml:space="preserve"> </w:t>
      </w:r>
      <w:r w:rsidR="00BB3F4B" w:rsidRPr="00BB3F4B">
        <w:rPr>
          <w:rStyle w:val="Char8"/>
          <w:rFonts w:hint="cs"/>
          <w:rtl/>
        </w:rPr>
        <w:t>يَوۡمَ</w:t>
      </w:r>
      <w:r w:rsidR="00BB3F4B" w:rsidRPr="00BB3F4B">
        <w:rPr>
          <w:rStyle w:val="Char8"/>
          <w:rtl/>
        </w:rPr>
        <w:t xml:space="preserve"> </w:t>
      </w:r>
      <w:r w:rsidR="00BB3F4B" w:rsidRPr="00BB3F4B">
        <w:rPr>
          <w:rStyle w:val="Char8"/>
          <w:rFonts w:hint="cs"/>
          <w:rtl/>
        </w:rPr>
        <w:t>ٱلۡقِيَٰمَةِ</w:t>
      </w:r>
      <w:r w:rsidR="00BB3F4B" w:rsidRPr="00BB3F4B">
        <w:rPr>
          <w:rStyle w:val="Char8"/>
          <w:rtl/>
        </w:rPr>
        <w:t xml:space="preserve"> </w:t>
      </w:r>
      <w:r w:rsidR="00BB3F4B" w:rsidRPr="00BB3F4B">
        <w:rPr>
          <w:rStyle w:val="Char8"/>
          <w:rFonts w:hint="cs"/>
          <w:rtl/>
        </w:rPr>
        <w:t>وَزۡنٗا</w:t>
      </w:r>
      <w:r w:rsidR="00BB3F4B" w:rsidRPr="00BB3F4B">
        <w:rPr>
          <w:rStyle w:val="Char8"/>
          <w:rtl/>
        </w:rPr>
        <w:t xml:space="preserve"> </w:t>
      </w:r>
      <w:r w:rsidR="00BB3F4B" w:rsidRPr="00BB3F4B">
        <w:rPr>
          <w:rStyle w:val="Char8"/>
          <w:rFonts w:hint="cs"/>
          <w:rtl/>
        </w:rPr>
        <w:t>١٠٥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B3F4B">
        <w:rPr>
          <w:rStyle w:val="Char6"/>
          <w:rFonts w:eastAsia="Calibri" w:hint="cs"/>
          <w:rtl/>
        </w:rPr>
        <w:t>الكهف: 103-105</w:t>
      </w:r>
      <w:r w:rsidRPr="00990C54">
        <w:rPr>
          <w:rStyle w:val="Char6"/>
          <w:rFonts w:eastAsia="Calibri" w:hint="cs"/>
          <w:rtl/>
        </w:rPr>
        <w:t>]</w:t>
      </w:r>
      <w:r w:rsidRPr="00990C54">
        <w:rPr>
          <w:rStyle w:val="Char1"/>
          <w:rFonts w:eastAsia="Calibri" w:cs="B Lotus" w:hint="cs"/>
          <w:rtl/>
        </w:rPr>
        <w:t>.</w:t>
      </w:r>
    </w:p>
    <w:p w:rsidR="00C30BB6" w:rsidRPr="00347651" w:rsidRDefault="0074648C" w:rsidP="0074648C">
      <w:pPr>
        <w:tabs>
          <w:tab w:val="right" w:pos="7370"/>
        </w:tabs>
        <w:spacing w:after="0" w:line="240" w:lineRule="auto"/>
        <w:ind w:left="567"/>
        <w:jc w:val="both"/>
        <w:rPr>
          <w:rFonts w:eastAsia="Times New Roman" w:cs="B Lotus"/>
          <w:spacing w:val="-4"/>
          <w:sz w:val="28"/>
          <w:szCs w:val="28"/>
          <w:rtl/>
        </w:rPr>
      </w:pPr>
      <w:r w:rsidRPr="00105D43">
        <w:rPr>
          <w:rStyle w:val="Char7"/>
          <w:rFonts w:eastAsia="Calibri"/>
          <w:rtl/>
        </w:rPr>
        <w:t>«</w:t>
      </w:r>
      <w:r w:rsidR="00C30BB6" w:rsidRPr="00AD01FA">
        <w:rPr>
          <w:rStyle w:val="Char"/>
          <w:rFonts w:eastAsia="Calibri"/>
          <w:rtl/>
        </w:rPr>
        <w:t>بگو: آیا شما را به زیان‌کارترین مردم در کردار آگاه کنیم؟ آنان که تلاششان در زندگی دنیا تباه گشت و با این حال گمان می‌کنند کار نیکی انجام می‌دهند</w:t>
      </w:r>
      <w:r w:rsidR="00C30BB6" w:rsidRPr="00AD01FA">
        <w:rPr>
          <w:rStyle w:val="Char"/>
          <w:rFonts w:eastAsia="Calibri" w:hint="cs"/>
          <w:rtl/>
        </w:rPr>
        <w:t xml:space="preserve">؛ </w:t>
      </w:r>
      <w:r w:rsidR="00C30BB6" w:rsidRPr="00AD01FA">
        <w:rPr>
          <w:rStyle w:val="Char"/>
          <w:rFonts w:eastAsia="Calibri"/>
          <w:rtl/>
        </w:rPr>
        <w:t>آنان همان کسانی هستند که به آیات پروردگارشان و</w:t>
      </w:r>
      <w:r w:rsidR="00C30BB6" w:rsidRPr="00AD01FA">
        <w:rPr>
          <w:rStyle w:val="Char"/>
          <w:rFonts w:eastAsia="Calibri" w:hint="cs"/>
          <w:rtl/>
        </w:rPr>
        <w:t xml:space="preserve"> </w:t>
      </w:r>
      <w:r w:rsidR="00C30BB6" w:rsidRPr="00AD01FA">
        <w:rPr>
          <w:rStyle w:val="Char"/>
          <w:rFonts w:eastAsia="Calibri"/>
          <w:rtl/>
        </w:rPr>
        <w:t>به دیدارش کفر ورزیدند و</w:t>
      </w:r>
      <w:r w:rsidR="00C30BB6" w:rsidRPr="00AD01FA">
        <w:rPr>
          <w:rStyle w:val="Char"/>
          <w:rFonts w:eastAsia="Calibri" w:hint="cs"/>
          <w:rtl/>
        </w:rPr>
        <w:t xml:space="preserve"> </w:t>
      </w:r>
      <w:r w:rsidR="00C30BB6" w:rsidRPr="00AD01FA">
        <w:rPr>
          <w:rStyle w:val="Char"/>
          <w:rFonts w:eastAsia="Calibri"/>
          <w:rtl/>
        </w:rPr>
        <w:t>بدین ترتیب اعمالشان تباه و</w:t>
      </w:r>
      <w:r w:rsidR="00C30BB6" w:rsidRPr="00AD01FA">
        <w:rPr>
          <w:rStyle w:val="Char"/>
          <w:rFonts w:eastAsia="Calibri" w:hint="cs"/>
          <w:rtl/>
        </w:rPr>
        <w:t xml:space="preserve"> </w:t>
      </w:r>
      <w:r w:rsidR="00C30BB6" w:rsidRPr="00AD01FA">
        <w:rPr>
          <w:rStyle w:val="Char"/>
          <w:rFonts w:eastAsia="Calibri"/>
          <w:rtl/>
        </w:rPr>
        <w:t>برباد شد و</w:t>
      </w:r>
      <w:r w:rsidR="00C30BB6" w:rsidRPr="00AD01FA">
        <w:rPr>
          <w:rStyle w:val="Char"/>
          <w:rFonts w:eastAsia="Calibri" w:hint="cs"/>
          <w:rtl/>
        </w:rPr>
        <w:t xml:space="preserve"> </w:t>
      </w:r>
      <w:r w:rsidR="00C30BB6" w:rsidRPr="00AD01FA">
        <w:rPr>
          <w:rStyle w:val="Char"/>
          <w:rFonts w:eastAsia="Calibri"/>
          <w:rtl/>
        </w:rPr>
        <w:t>از این‌رو ترازویی برای آنان برپا نخواهیم کرد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لذا اعمال کافران که</w:t>
      </w:r>
      <w:r w:rsidRPr="0046496C">
        <w:rPr>
          <w:rFonts w:eastAsia="Times New Roman" w:cs="B Lotus"/>
          <w:sz w:val="28"/>
          <w:szCs w:val="28"/>
          <w:rtl/>
        </w:rPr>
        <w:t xml:space="preserve"> ايمان ندارند و به </w:t>
      </w:r>
      <w:r w:rsidRPr="0046496C">
        <w:rPr>
          <w:rFonts w:eastAsia="Times New Roman" w:cs="B Lotus" w:hint="cs"/>
          <w:sz w:val="28"/>
          <w:szCs w:val="28"/>
          <w:rtl/>
        </w:rPr>
        <w:t xml:space="preserve">الله </w:t>
      </w:r>
      <w:r w:rsidRPr="0046496C">
        <w:rPr>
          <w:rFonts w:eastAsia="Times New Roman" w:cs="B Lotus"/>
          <w:sz w:val="28"/>
          <w:szCs w:val="28"/>
          <w:rtl/>
        </w:rPr>
        <w:t>و آيات او</w:t>
      </w:r>
      <w:r w:rsidRPr="0046496C">
        <w:rPr>
          <w:rFonts w:eastAsia="Times New Roman" w:cs="B Lotus" w:hint="cs"/>
          <w:sz w:val="28"/>
          <w:szCs w:val="28"/>
          <w:rtl/>
        </w:rPr>
        <w:t xml:space="preserve"> </w:t>
      </w:r>
      <w:r w:rsidRPr="0046496C">
        <w:rPr>
          <w:rFonts w:eastAsia="Times New Roman" w:cs="B Lotus"/>
          <w:sz w:val="28"/>
          <w:szCs w:val="28"/>
          <w:rtl/>
        </w:rPr>
        <w:t>کفر می‌ورزند، تباه مي‌شود</w:t>
      </w:r>
      <w:r w:rsidRPr="0046496C">
        <w:rPr>
          <w:rFonts w:eastAsia="Times New Roman" w:cs="B Lotus" w:hint="cs"/>
          <w:sz w:val="28"/>
          <w:szCs w:val="28"/>
          <w:rtl/>
        </w:rPr>
        <w:t>؛ الله متعال</w:t>
      </w:r>
      <w:r w:rsidRPr="0046496C">
        <w:rPr>
          <w:rFonts w:eastAsia="Times New Roman" w:cs="B Lotus"/>
          <w:sz w:val="28"/>
          <w:szCs w:val="28"/>
          <w:rtl/>
        </w:rPr>
        <w:t xml:space="preserve"> در </w:t>
      </w:r>
      <w:r w:rsidRPr="0046496C">
        <w:rPr>
          <w:rFonts w:eastAsia="Times New Roman" w:cs="B Lotus" w:hint="cs"/>
          <w:sz w:val="28"/>
          <w:szCs w:val="28"/>
          <w:rtl/>
        </w:rPr>
        <w:t>آیه‌ی</w:t>
      </w:r>
      <w:r w:rsidRPr="0046496C">
        <w:rPr>
          <w:rFonts w:eastAsia="Times New Roman" w:cs="B Lotus"/>
          <w:sz w:val="28"/>
          <w:szCs w:val="28"/>
          <w:rtl/>
        </w:rPr>
        <w:t xml:space="preserve"> ديگر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B3F4B" w:rsidRPr="00BB3F4B">
        <w:rPr>
          <w:rStyle w:val="Char8"/>
          <w:rFonts w:hint="cs"/>
          <w:rtl/>
        </w:rPr>
        <w:t>لَئِنۡ</w:t>
      </w:r>
      <w:r w:rsidR="00BB3F4B" w:rsidRPr="00BB3F4B">
        <w:rPr>
          <w:rStyle w:val="Char8"/>
          <w:rtl/>
        </w:rPr>
        <w:t xml:space="preserve"> </w:t>
      </w:r>
      <w:r w:rsidR="00BB3F4B" w:rsidRPr="00BB3F4B">
        <w:rPr>
          <w:rStyle w:val="Char8"/>
          <w:rFonts w:hint="cs"/>
          <w:rtl/>
        </w:rPr>
        <w:t>أَشۡرَكۡتَ</w:t>
      </w:r>
      <w:r w:rsidR="00BB3F4B" w:rsidRPr="00BB3F4B">
        <w:rPr>
          <w:rStyle w:val="Char8"/>
          <w:rtl/>
        </w:rPr>
        <w:t xml:space="preserve"> </w:t>
      </w:r>
      <w:r w:rsidR="00BB3F4B" w:rsidRPr="00BB3F4B">
        <w:rPr>
          <w:rStyle w:val="Char8"/>
          <w:rFonts w:hint="cs"/>
          <w:rtl/>
        </w:rPr>
        <w:t>لَيَحۡبَطَنَّ</w:t>
      </w:r>
      <w:r w:rsidR="00BB3F4B" w:rsidRPr="00BB3F4B">
        <w:rPr>
          <w:rStyle w:val="Char8"/>
          <w:rtl/>
        </w:rPr>
        <w:t xml:space="preserve"> </w:t>
      </w:r>
      <w:r w:rsidR="00BB3F4B" w:rsidRPr="00BB3F4B">
        <w:rPr>
          <w:rStyle w:val="Char8"/>
          <w:rFonts w:hint="cs"/>
          <w:rtl/>
        </w:rPr>
        <w:t>عَمَلُكَ</w:t>
      </w:r>
      <w:r w:rsidRPr="00990C54">
        <w:rPr>
          <w:rStyle w:val="Char7"/>
          <w:rFonts w:eastAsia="Calibri" w:hint="cs"/>
          <w:rtl/>
        </w:rPr>
        <w:t>﴾</w:t>
      </w:r>
      <w:r w:rsidR="00BB3F4B" w:rsidRPr="0046496C">
        <w:rPr>
          <w:rFonts w:eastAsia="Times New Roman" w:cs="B Lotus" w:hint="cs"/>
          <w:sz w:val="28"/>
          <w:szCs w:val="28"/>
          <w:rtl/>
        </w:rPr>
        <w:t xml:space="preserve"> </w:t>
      </w:r>
      <w:r w:rsidR="00C30BB6" w:rsidRPr="00BB3F4B">
        <w:rPr>
          <w:rStyle w:val="Char6"/>
          <w:rFonts w:eastAsia="Calibri" w:hint="cs"/>
          <w:rtl/>
        </w:rPr>
        <w:t>[</w:t>
      </w:r>
      <w:r w:rsidR="00C30BB6" w:rsidRPr="00BB3F4B">
        <w:rPr>
          <w:rStyle w:val="Char6"/>
          <w:rFonts w:eastAsia="Calibri"/>
          <w:rtl/>
        </w:rPr>
        <w:t>الزمر:٦٥</w:t>
      </w:r>
      <w:r w:rsidR="00C30BB6" w:rsidRPr="00BB3F4B">
        <w:rPr>
          <w:rStyle w:val="Char6"/>
          <w:rFonts w:eastAsia="Calibri" w:hint="cs"/>
          <w:rtl/>
        </w:rPr>
        <w:t>]</w:t>
      </w:r>
      <w:r w:rsidR="00BB3F4B">
        <w:rPr>
          <w:rStyle w:val="Char6"/>
          <w:rFonts w:eastAsia="Calibri"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اگر شرک بورزی، به‌طور قطع عملت نابود و تباه 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هم</w:t>
      </w:r>
      <w:r w:rsidRPr="0046496C">
        <w:rPr>
          <w:rFonts w:eastAsia="Times New Roman" w:cs="B Lotus" w:hint="eastAsia"/>
          <w:sz w:val="28"/>
          <w:szCs w:val="28"/>
          <w:rtl/>
        </w:rPr>
        <w:t>‌</w:t>
      </w:r>
      <w:r w:rsidRPr="0046496C">
        <w:rPr>
          <w:rFonts w:eastAsia="Times New Roman" w:cs="B Lotus"/>
          <w:sz w:val="28"/>
          <w:szCs w:val="28"/>
          <w:rtl/>
        </w:rPr>
        <w:t>چنين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BB3F4B" w:rsidRPr="00BB3F4B">
        <w:rPr>
          <w:rStyle w:val="Char8"/>
          <w:rFonts w:hint="cs"/>
          <w:rtl/>
        </w:rPr>
        <w:t>وَلَوۡ</w:t>
      </w:r>
      <w:r w:rsidR="00BB3F4B" w:rsidRPr="00BB3F4B">
        <w:rPr>
          <w:rStyle w:val="Char8"/>
          <w:rtl/>
        </w:rPr>
        <w:t xml:space="preserve"> </w:t>
      </w:r>
      <w:r w:rsidR="00BB3F4B" w:rsidRPr="00BB3F4B">
        <w:rPr>
          <w:rStyle w:val="Char8"/>
          <w:rFonts w:hint="cs"/>
          <w:rtl/>
        </w:rPr>
        <w:t>أَشۡرَكُواْ</w:t>
      </w:r>
      <w:r w:rsidR="00BB3F4B" w:rsidRPr="00BB3F4B">
        <w:rPr>
          <w:rStyle w:val="Char8"/>
          <w:rtl/>
        </w:rPr>
        <w:t xml:space="preserve"> </w:t>
      </w:r>
      <w:r w:rsidR="00BB3F4B" w:rsidRPr="00BB3F4B">
        <w:rPr>
          <w:rStyle w:val="Char8"/>
          <w:rFonts w:hint="cs"/>
          <w:rtl/>
        </w:rPr>
        <w:t>لَحَبِطَ</w:t>
      </w:r>
      <w:r w:rsidR="00BB3F4B" w:rsidRPr="00BB3F4B">
        <w:rPr>
          <w:rStyle w:val="Char8"/>
          <w:rtl/>
        </w:rPr>
        <w:t xml:space="preserve"> </w:t>
      </w:r>
      <w:r w:rsidR="00BB3F4B" w:rsidRPr="00BB3F4B">
        <w:rPr>
          <w:rStyle w:val="Char8"/>
          <w:rFonts w:hint="cs"/>
          <w:rtl/>
        </w:rPr>
        <w:t>عَنۡهُم</w:t>
      </w:r>
      <w:r w:rsidR="00BB3F4B" w:rsidRPr="00BB3F4B">
        <w:rPr>
          <w:rStyle w:val="Char8"/>
          <w:rtl/>
        </w:rPr>
        <w:t xml:space="preserve"> </w:t>
      </w:r>
      <w:r w:rsidR="00BB3F4B" w:rsidRPr="00BB3F4B">
        <w:rPr>
          <w:rStyle w:val="Char8"/>
          <w:rFonts w:hint="cs"/>
          <w:rtl/>
        </w:rPr>
        <w:t>مَّا</w:t>
      </w:r>
      <w:r w:rsidR="00BB3F4B" w:rsidRPr="00BB3F4B">
        <w:rPr>
          <w:rStyle w:val="Char8"/>
          <w:rtl/>
        </w:rPr>
        <w:t xml:space="preserve"> </w:t>
      </w:r>
      <w:r w:rsidR="00BB3F4B" w:rsidRPr="00BB3F4B">
        <w:rPr>
          <w:rStyle w:val="Char8"/>
          <w:rFonts w:hint="cs"/>
          <w:rtl/>
        </w:rPr>
        <w:t>كَانُواْ</w:t>
      </w:r>
      <w:r w:rsidR="00BB3F4B" w:rsidRPr="00BB3F4B">
        <w:rPr>
          <w:rStyle w:val="Char8"/>
          <w:rtl/>
        </w:rPr>
        <w:t xml:space="preserve"> </w:t>
      </w:r>
      <w:r w:rsidR="00BB3F4B" w:rsidRPr="00BB3F4B">
        <w:rPr>
          <w:rStyle w:val="Char8"/>
          <w:rFonts w:hint="cs"/>
          <w:rtl/>
        </w:rPr>
        <w:t>يَعۡمَلُونَ</w:t>
      </w:r>
      <w:r w:rsidR="00BB3F4B" w:rsidRPr="00BB3F4B">
        <w:rPr>
          <w:rStyle w:val="Char8"/>
          <w:rtl/>
        </w:rPr>
        <w:t xml:space="preserve"> </w:t>
      </w:r>
      <w:r w:rsidR="00BB3F4B" w:rsidRPr="00BB3F4B">
        <w:rPr>
          <w:rStyle w:val="Char8"/>
          <w:rFonts w:hint="cs"/>
          <w:rtl/>
        </w:rPr>
        <w:t>٨٨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B3F4B">
        <w:rPr>
          <w:rStyle w:val="Char6"/>
          <w:rFonts w:eastAsia="Calibri" w:hint="cs"/>
          <w:rtl/>
        </w:rPr>
        <w:t>الأنعام: 88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widowControl w:val="0"/>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اگر شرک بورزند، اعمالشان نابود 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AD01FA">
      <w:pPr>
        <w:widowControl w:val="0"/>
        <w:spacing w:after="0" w:line="240" w:lineRule="auto"/>
        <w:ind w:firstLine="282"/>
        <w:jc w:val="both"/>
        <w:rPr>
          <w:rFonts w:eastAsia="Times New Roman" w:cs="B Lotus"/>
          <w:spacing w:val="-4"/>
          <w:sz w:val="28"/>
          <w:szCs w:val="28"/>
          <w:vertAlign w:val="superscript"/>
          <w:rtl/>
        </w:rPr>
      </w:pPr>
      <w:r w:rsidRPr="00347651">
        <w:rPr>
          <w:rFonts w:eastAsia="Times New Roman" w:cs="B Lotus"/>
          <w:spacing w:val="-4"/>
          <w:sz w:val="28"/>
          <w:szCs w:val="28"/>
          <w:rtl/>
        </w:rPr>
        <w:t xml:space="preserve">به همين خاطر </w:t>
      </w:r>
      <w:r w:rsidRPr="00347651">
        <w:rPr>
          <w:rFonts w:eastAsia="Times New Roman" w:cs="B Lotus" w:hint="cs"/>
          <w:spacing w:val="-4"/>
          <w:sz w:val="28"/>
          <w:szCs w:val="28"/>
          <w:rtl/>
        </w:rPr>
        <w:t xml:space="preserve">ارتداد یا </w:t>
      </w:r>
      <w:r w:rsidRPr="00347651">
        <w:rPr>
          <w:rFonts w:eastAsia="Times New Roman" w:cs="B Lotus"/>
          <w:spacing w:val="-4"/>
          <w:sz w:val="28"/>
          <w:szCs w:val="28"/>
          <w:rtl/>
        </w:rPr>
        <w:t>بازگشت از ايمان، تمامي اعمال صالح را تباه مي‌گرداند</w:t>
      </w:r>
      <w:r w:rsidRPr="00347651">
        <w:rPr>
          <w:rFonts w:eastAsia="Times New Roman" w:cs="B Lotus" w:hint="cs"/>
          <w:spacing w:val="-4"/>
          <w:sz w:val="28"/>
          <w:szCs w:val="28"/>
          <w:rtl/>
        </w:rPr>
        <w:t>؛</w:t>
      </w:r>
      <w:r w:rsidRPr="00347651">
        <w:rPr>
          <w:rFonts w:eastAsia="Times New Roman" w:cs="B Lotus"/>
          <w:spacing w:val="-4"/>
          <w:sz w:val="28"/>
          <w:szCs w:val="28"/>
          <w:rtl/>
        </w:rPr>
        <w:t xml:space="preserve"> همان</w:t>
      </w:r>
      <w:r w:rsidRPr="00347651">
        <w:rPr>
          <w:rFonts w:eastAsia="Times New Roman" w:cs="B Lotus"/>
          <w:spacing w:val="-4"/>
          <w:sz w:val="28"/>
          <w:szCs w:val="28"/>
          <w:cs/>
        </w:rPr>
        <w:t>‎</w:t>
      </w:r>
      <w:r w:rsidRPr="00347651">
        <w:rPr>
          <w:rFonts w:eastAsia="Times New Roman" w:cs="B Lotus"/>
          <w:spacing w:val="-4"/>
          <w:sz w:val="28"/>
          <w:szCs w:val="28"/>
          <w:rtl/>
        </w:rPr>
        <w:t>طور كه گرويدن به اسلام و ايمان، گناهان و بدي</w:t>
      </w:r>
      <w:r w:rsidRPr="00347651">
        <w:rPr>
          <w:rFonts w:eastAsia="Times New Roman" w:cs="B Lotus"/>
          <w:spacing w:val="-4"/>
          <w:sz w:val="28"/>
          <w:szCs w:val="28"/>
          <w:cs/>
        </w:rPr>
        <w:t>‎</w:t>
      </w:r>
      <w:r w:rsidRPr="00347651">
        <w:rPr>
          <w:rFonts w:eastAsia="Times New Roman" w:cs="B Lotus"/>
          <w:spacing w:val="-4"/>
          <w:sz w:val="28"/>
          <w:szCs w:val="28"/>
          <w:rtl/>
        </w:rPr>
        <w:t xml:space="preserve">هاي قبل از </w:t>
      </w:r>
      <w:r w:rsidRPr="00347651">
        <w:rPr>
          <w:rFonts w:eastAsia="Times New Roman" w:cs="B Lotus" w:hint="cs"/>
          <w:spacing w:val="-4"/>
          <w:sz w:val="28"/>
          <w:szCs w:val="28"/>
          <w:rtl/>
        </w:rPr>
        <w:t xml:space="preserve">مسلمان شدن </w:t>
      </w:r>
      <w:r w:rsidRPr="00347651">
        <w:rPr>
          <w:rFonts w:eastAsia="Times New Roman" w:cs="B Lotus"/>
          <w:spacing w:val="-4"/>
          <w:sz w:val="28"/>
          <w:szCs w:val="28"/>
          <w:rtl/>
        </w:rPr>
        <w:t>را</w:t>
      </w:r>
      <w:r w:rsidRPr="00347651">
        <w:rPr>
          <w:rFonts w:eastAsia="Times New Roman" w:cs="B Lotus" w:hint="cs"/>
          <w:spacing w:val="-4"/>
          <w:sz w:val="28"/>
          <w:szCs w:val="28"/>
          <w:rtl/>
        </w:rPr>
        <w:t>-</w:t>
      </w:r>
      <w:r w:rsidRPr="00347651">
        <w:rPr>
          <w:rFonts w:eastAsia="Times New Roman" w:cs="B Lotus"/>
          <w:spacing w:val="-4"/>
          <w:sz w:val="28"/>
          <w:szCs w:val="28"/>
          <w:rtl/>
        </w:rPr>
        <w:t xml:space="preserve"> هر اندازه هم زياد باشند</w:t>
      </w:r>
      <w:r w:rsidRPr="00347651">
        <w:rPr>
          <w:rFonts w:eastAsia="Times New Roman" w:cs="B Lotus" w:hint="cs"/>
          <w:spacing w:val="-4"/>
          <w:sz w:val="28"/>
          <w:szCs w:val="28"/>
          <w:rtl/>
        </w:rPr>
        <w:t>-</w:t>
      </w:r>
      <w:r w:rsidRPr="00347651">
        <w:rPr>
          <w:rFonts w:eastAsia="Times New Roman" w:cs="B Lotus"/>
          <w:spacing w:val="-4"/>
          <w:sz w:val="28"/>
          <w:szCs w:val="28"/>
          <w:rtl/>
        </w:rPr>
        <w:t xml:space="preserve"> پاك مي</w:t>
      </w:r>
      <w:r w:rsidRPr="00347651">
        <w:rPr>
          <w:rFonts w:eastAsia="Times New Roman" w:cs="B Lotus"/>
          <w:spacing w:val="-4"/>
          <w:sz w:val="28"/>
          <w:szCs w:val="28"/>
          <w:cs/>
        </w:rPr>
        <w:t>‎</w:t>
      </w:r>
      <w:r w:rsidRPr="00347651">
        <w:rPr>
          <w:rFonts w:eastAsia="Times New Roman" w:cs="B Lotus"/>
          <w:spacing w:val="-4"/>
          <w:sz w:val="28"/>
          <w:szCs w:val="28"/>
          <w:rtl/>
        </w:rPr>
        <w:t>كند</w:t>
      </w:r>
      <w:r w:rsidRPr="00347651">
        <w:rPr>
          <w:rFonts w:eastAsia="Times New Roman" w:cs="B Lotus" w:hint="cs"/>
          <w:spacing w:val="-4"/>
          <w:sz w:val="28"/>
          <w:szCs w:val="28"/>
          <w:rtl/>
        </w:rPr>
        <w:t>؛</w:t>
      </w:r>
      <w:r w:rsidRPr="00347651">
        <w:rPr>
          <w:rFonts w:eastAsia="Times New Roman" w:cs="B Lotus"/>
          <w:spacing w:val="-4"/>
          <w:sz w:val="28"/>
          <w:szCs w:val="28"/>
          <w:rtl/>
        </w:rPr>
        <w:t xml:space="preserve"> توبه </w:t>
      </w:r>
      <w:r w:rsidRPr="00347651">
        <w:rPr>
          <w:rFonts w:eastAsia="Times New Roman" w:cs="B Lotus" w:hint="cs"/>
          <w:spacing w:val="-4"/>
          <w:sz w:val="28"/>
          <w:szCs w:val="28"/>
          <w:rtl/>
        </w:rPr>
        <w:t xml:space="preserve">نیز </w:t>
      </w:r>
      <w:r w:rsidRPr="00347651">
        <w:rPr>
          <w:rFonts w:eastAsia="Times New Roman" w:cs="B Lotus"/>
          <w:spacing w:val="-4"/>
          <w:sz w:val="28"/>
          <w:szCs w:val="28"/>
          <w:rtl/>
        </w:rPr>
        <w:t>گناهاني</w:t>
      </w:r>
      <w:r w:rsidRPr="00347651">
        <w:rPr>
          <w:rFonts w:eastAsia="Times New Roman" w:cs="B Lotus" w:hint="cs"/>
          <w:spacing w:val="-4"/>
          <w:sz w:val="28"/>
          <w:szCs w:val="28"/>
          <w:rtl/>
        </w:rPr>
        <w:t xml:space="preserve"> را</w:t>
      </w:r>
      <w:r w:rsidRPr="00347651">
        <w:rPr>
          <w:rFonts w:eastAsia="Times New Roman" w:cs="B Lotus"/>
          <w:spacing w:val="-4"/>
          <w:sz w:val="28"/>
          <w:szCs w:val="28"/>
          <w:rtl/>
        </w:rPr>
        <w:t xml:space="preserve"> كه </w:t>
      </w:r>
      <w:r w:rsidRPr="00347651">
        <w:rPr>
          <w:rFonts w:eastAsia="Times New Roman" w:cs="B Lotus" w:hint="cs"/>
          <w:spacing w:val="-4"/>
          <w:sz w:val="28"/>
          <w:szCs w:val="28"/>
          <w:rtl/>
        </w:rPr>
        <w:t>سبب نقص در ایمان هستند،</w:t>
      </w:r>
      <w:r w:rsidRPr="00347651">
        <w:rPr>
          <w:rFonts w:eastAsia="Times New Roman" w:cs="B Lotus"/>
          <w:spacing w:val="-4"/>
          <w:sz w:val="28"/>
          <w:szCs w:val="28"/>
          <w:rtl/>
        </w:rPr>
        <w:t xml:space="preserve"> محو می‌کند</w:t>
      </w:r>
      <w:r w:rsidR="00553145" w:rsidRPr="00553145">
        <w:rPr>
          <w:rFonts w:eastAsia="Times New Roman" w:cs="B Lotus"/>
          <w:spacing w:val="-4"/>
          <w:sz w:val="28"/>
          <w:szCs w:val="28"/>
          <w:vertAlign w:val="superscript"/>
          <w:rtl/>
        </w:rPr>
        <w:t>(</w:t>
      </w:r>
      <w:r w:rsidR="00553145" w:rsidRPr="00553145">
        <w:rPr>
          <w:rFonts w:eastAsia="Times New Roman" w:cs="B Lotus"/>
          <w:spacing w:val="-4"/>
          <w:sz w:val="28"/>
          <w:szCs w:val="28"/>
          <w:vertAlign w:val="superscript"/>
          <w:rtl/>
        </w:rPr>
        <w:footnoteReference w:id="459"/>
      </w:r>
      <w:r w:rsidR="00553145" w:rsidRPr="00553145">
        <w:rPr>
          <w:rFonts w:eastAsia="Times New Roman" w:cs="B Lotus"/>
          <w:spacing w:val="-4"/>
          <w:sz w:val="28"/>
          <w:szCs w:val="28"/>
          <w:vertAlign w:val="superscript"/>
          <w:rtl/>
        </w:rPr>
        <w:t>)</w:t>
      </w:r>
      <w:r w:rsidR="00AD01FA" w:rsidRPr="00AD01FA">
        <w:rPr>
          <w:rFonts w:eastAsia="Times New Roman" w:cs="B Lotus" w:hint="cs"/>
          <w:spacing w:val="-4"/>
          <w:sz w:val="28"/>
          <w:szCs w:val="28"/>
          <w:rtl/>
        </w:rPr>
        <w:t>.</w:t>
      </w:r>
    </w:p>
    <w:p w:rsidR="00C30BB6" w:rsidRPr="0046496C" w:rsidRDefault="00C30BB6" w:rsidP="00AD01FA">
      <w:pPr>
        <w:pStyle w:val="a7"/>
        <w:spacing w:line="230" w:lineRule="auto"/>
        <w:rPr>
          <w:rtl/>
        </w:rPr>
      </w:pPr>
      <w:bookmarkStart w:id="755" w:name="_Toc246700210"/>
      <w:bookmarkStart w:id="756" w:name="_Toc254369621"/>
      <w:bookmarkStart w:id="757" w:name="_Toc319776662"/>
      <w:r w:rsidRPr="0046496C">
        <w:rPr>
          <w:rtl/>
        </w:rPr>
        <w:t>13-</w:t>
      </w:r>
      <w:r w:rsidRPr="0046496C">
        <w:rPr>
          <w:rFonts w:hint="cs"/>
          <w:rtl/>
        </w:rPr>
        <w:t xml:space="preserve"> </w:t>
      </w:r>
      <w:r w:rsidRPr="0046496C">
        <w:rPr>
          <w:rtl/>
        </w:rPr>
        <w:t xml:space="preserve">هدايت </w:t>
      </w:r>
      <w:r w:rsidRPr="0046496C">
        <w:rPr>
          <w:rFonts w:hint="cs"/>
          <w:rtl/>
        </w:rPr>
        <w:t xml:space="preserve">شدن </w:t>
      </w:r>
      <w:r w:rsidRPr="0046496C">
        <w:rPr>
          <w:rtl/>
        </w:rPr>
        <w:t>به راه راست</w:t>
      </w:r>
      <w:bookmarkEnd w:id="755"/>
      <w:bookmarkEnd w:id="756"/>
      <w:r w:rsidRPr="0046496C">
        <w:rPr>
          <w:rFonts w:hint="cs"/>
          <w:rtl/>
        </w:rPr>
        <w:t>:</w:t>
      </w:r>
      <w:bookmarkEnd w:id="757"/>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sz w:val="28"/>
          <w:szCs w:val="28"/>
          <w:rtl/>
        </w:rPr>
        <w:t xml:space="preserve">ايمان، </w:t>
      </w:r>
      <w:r w:rsidRPr="0046496C">
        <w:rPr>
          <w:rFonts w:eastAsia="Times New Roman" w:cs="B Lotus" w:hint="cs"/>
          <w:sz w:val="28"/>
          <w:szCs w:val="28"/>
          <w:rtl/>
        </w:rPr>
        <w:t>فرد م</w:t>
      </w:r>
      <w:r w:rsidR="008C4FA8">
        <w:rPr>
          <w:rFonts w:eastAsia="Times New Roman" w:cs="B Lotus" w:hint="cs"/>
          <w:sz w:val="28"/>
          <w:szCs w:val="28"/>
          <w:rtl/>
        </w:rPr>
        <w:t>ؤ</w:t>
      </w:r>
      <w:r w:rsidRPr="0046496C">
        <w:rPr>
          <w:rFonts w:eastAsia="Times New Roman" w:cs="B Lotus" w:hint="cs"/>
          <w:sz w:val="28"/>
          <w:szCs w:val="28"/>
          <w:rtl/>
        </w:rPr>
        <w:t xml:space="preserve">من </w:t>
      </w:r>
      <w:r w:rsidRPr="0046496C">
        <w:rPr>
          <w:rFonts w:eastAsia="Times New Roman" w:cs="B Lotus"/>
          <w:sz w:val="28"/>
          <w:szCs w:val="28"/>
          <w:rtl/>
        </w:rPr>
        <w:t xml:space="preserve">را به راه راست هدايت </w:t>
      </w:r>
      <w:r w:rsidRPr="0046496C">
        <w:rPr>
          <w:rFonts w:eastAsia="Times New Roman" w:cs="B Lotus" w:hint="cs"/>
          <w:sz w:val="28"/>
          <w:szCs w:val="28"/>
          <w:rtl/>
        </w:rPr>
        <w:t>می‌کند</w:t>
      </w:r>
      <w:r w:rsidRPr="0046496C">
        <w:rPr>
          <w:rFonts w:eastAsia="Times New Roman" w:cs="B Lotus"/>
          <w:sz w:val="28"/>
          <w:szCs w:val="28"/>
          <w:rtl/>
        </w:rPr>
        <w:t xml:space="preserve"> و او را در  این راه،  ثابت</w:t>
      </w:r>
      <w:r w:rsidRPr="0046496C">
        <w:rPr>
          <w:rFonts w:eastAsia="Times New Roman" w:cs="B Lotus" w:hint="eastAsia"/>
          <w:sz w:val="28"/>
          <w:szCs w:val="28"/>
          <w:rtl/>
        </w:rPr>
        <w:t>‌</w:t>
      </w:r>
      <w:r w:rsidRPr="0046496C">
        <w:rPr>
          <w:rFonts w:eastAsia="Times New Roman" w:cs="B Lotus"/>
          <w:sz w:val="28"/>
          <w:szCs w:val="28"/>
          <w:rtl/>
        </w:rPr>
        <w:t>قدم نگه مي</w:t>
      </w:r>
      <w:r w:rsidRPr="0046496C">
        <w:rPr>
          <w:rFonts w:eastAsia="Times New Roman" w:cs="B Lotus"/>
          <w:sz w:val="28"/>
          <w:szCs w:val="28"/>
          <w:cs/>
        </w:rPr>
        <w:t>‎</w:t>
      </w:r>
      <w:r w:rsidRPr="0046496C">
        <w:rPr>
          <w:rFonts w:eastAsia="Times New Roman" w:cs="B Lotus"/>
          <w:sz w:val="28"/>
          <w:szCs w:val="28"/>
          <w:rtl/>
        </w:rPr>
        <w:t>دارد. ایمان</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صاحبش</w:t>
      </w:r>
      <w:r w:rsidRPr="0046496C">
        <w:rPr>
          <w:rFonts w:eastAsia="Times New Roman" w:cs="B Lotus"/>
          <w:sz w:val="28"/>
          <w:szCs w:val="28"/>
          <w:rtl/>
        </w:rPr>
        <w:t xml:space="preserve"> را به سوي دانستن حق و عمل به آن ر</w:t>
      </w:r>
      <w:r w:rsidRPr="0046496C">
        <w:rPr>
          <w:rFonts w:eastAsia="Times New Roman" w:cs="B Lotus" w:hint="cs"/>
          <w:sz w:val="28"/>
          <w:szCs w:val="28"/>
          <w:rtl/>
        </w:rPr>
        <w:t>هنمون می‌گردد</w:t>
      </w:r>
      <w:r w:rsidRPr="0046496C">
        <w:rPr>
          <w:rFonts w:eastAsia="Times New Roman" w:cs="B Lotus"/>
          <w:sz w:val="28"/>
          <w:szCs w:val="28"/>
          <w:rtl/>
        </w:rPr>
        <w:t>؛</w:t>
      </w:r>
      <w:r w:rsidRPr="0046496C">
        <w:rPr>
          <w:rFonts w:eastAsia="Times New Roman" w:cs="B Lotus" w:hint="cs"/>
          <w:sz w:val="28"/>
          <w:szCs w:val="28"/>
          <w:rtl/>
        </w:rPr>
        <w:t xml:space="preserve"> هم‌</w:t>
      </w:r>
      <w:r w:rsidRPr="0046496C">
        <w:rPr>
          <w:rFonts w:eastAsia="Times New Roman" w:cs="B Lotus"/>
          <w:sz w:val="28"/>
          <w:szCs w:val="28"/>
          <w:rtl/>
        </w:rPr>
        <w:t>چنان</w:t>
      </w:r>
      <w:r w:rsidRPr="0046496C">
        <w:rPr>
          <w:rFonts w:eastAsia="Times New Roman" w:cs="B Lotus" w:hint="eastAsia"/>
          <w:sz w:val="28"/>
          <w:szCs w:val="28"/>
          <w:rtl/>
        </w:rPr>
        <w:t>‌</w:t>
      </w:r>
      <w:r w:rsidRPr="0046496C">
        <w:rPr>
          <w:rFonts w:eastAsia="Times New Roman" w:cs="B Lotus"/>
          <w:sz w:val="28"/>
          <w:szCs w:val="28"/>
          <w:rtl/>
        </w:rPr>
        <w:t>که او را به شكرگزاري در خوشي</w:t>
      </w:r>
      <w:r w:rsidRPr="0046496C">
        <w:rPr>
          <w:rFonts w:eastAsia="Times New Roman" w:cs="B Lotus" w:hint="eastAsia"/>
          <w:sz w:val="28"/>
          <w:szCs w:val="28"/>
          <w:rtl/>
        </w:rPr>
        <w:t>‌</w:t>
      </w:r>
      <w:r w:rsidRPr="0046496C">
        <w:rPr>
          <w:rFonts w:eastAsia="Times New Roman" w:cs="B Lotus"/>
          <w:sz w:val="28"/>
          <w:szCs w:val="28"/>
          <w:rtl/>
        </w:rPr>
        <w:t>ها و صبر و رضايت در گرفتاري</w:t>
      </w:r>
      <w:r w:rsidRPr="0046496C">
        <w:rPr>
          <w:rFonts w:eastAsia="Times New Roman" w:cs="B Lotus" w:hint="eastAsia"/>
          <w:sz w:val="28"/>
          <w:szCs w:val="28"/>
          <w:rtl/>
        </w:rPr>
        <w:t>‌ها</w:t>
      </w:r>
      <w:r w:rsidRPr="0046496C">
        <w:rPr>
          <w:rFonts w:eastAsia="Times New Roman" w:cs="B Lotus"/>
          <w:sz w:val="28"/>
          <w:szCs w:val="28"/>
          <w:rtl/>
        </w:rPr>
        <w:t xml:space="preserve"> و مصايب </w:t>
      </w:r>
      <w:r w:rsidRPr="0046496C">
        <w:rPr>
          <w:rFonts w:eastAsia="Times New Roman" w:cs="B Lotus" w:hint="cs"/>
          <w:sz w:val="28"/>
          <w:szCs w:val="28"/>
          <w:rtl/>
        </w:rPr>
        <w:t>سوق می‌دهد</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C35EA1" w:rsidRPr="00C35EA1">
        <w:rPr>
          <w:rStyle w:val="Char8"/>
          <w:rFonts w:hint="cs"/>
          <w:rtl/>
        </w:rPr>
        <w:t>إِنَّ</w:t>
      </w:r>
      <w:r w:rsidR="00C35EA1" w:rsidRPr="00C35EA1">
        <w:rPr>
          <w:rStyle w:val="Char8"/>
          <w:rtl/>
        </w:rPr>
        <w:t xml:space="preserve"> </w:t>
      </w:r>
      <w:r w:rsidR="00C35EA1" w:rsidRPr="00C35EA1">
        <w:rPr>
          <w:rStyle w:val="Char8"/>
          <w:rFonts w:hint="cs"/>
          <w:rtl/>
        </w:rPr>
        <w:t>ٱلَّذِينَ</w:t>
      </w:r>
      <w:r w:rsidR="00C35EA1" w:rsidRPr="00C35EA1">
        <w:rPr>
          <w:rStyle w:val="Char8"/>
          <w:rtl/>
        </w:rPr>
        <w:t xml:space="preserve"> </w:t>
      </w:r>
      <w:r w:rsidR="00C35EA1" w:rsidRPr="00C35EA1">
        <w:rPr>
          <w:rStyle w:val="Char8"/>
          <w:rFonts w:hint="cs"/>
          <w:rtl/>
        </w:rPr>
        <w:t>ءَامَنُواْ</w:t>
      </w:r>
      <w:r w:rsidR="00C35EA1" w:rsidRPr="00C35EA1">
        <w:rPr>
          <w:rStyle w:val="Char8"/>
          <w:rtl/>
        </w:rPr>
        <w:t xml:space="preserve"> </w:t>
      </w:r>
      <w:r w:rsidR="00C35EA1" w:rsidRPr="00C35EA1">
        <w:rPr>
          <w:rStyle w:val="Char8"/>
          <w:rFonts w:hint="cs"/>
          <w:rtl/>
        </w:rPr>
        <w:t>وَعَمِلُواْ</w:t>
      </w:r>
      <w:r w:rsidR="00C35EA1" w:rsidRPr="00C35EA1">
        <w:rPr>
          <w:rStyle w:val="Char8"/>
          <w:rtl/>
        </w:rPr>
        <w:t xml:space="preserve"> </w:t>
      </w:r>
      <w:r w:rsidR="00C35EA1" w:rsidRPr="00C35EA1">
        <w:rPr>
          <w:rStyle w:val="Char8"/>
          <w:rFonts w:hint="cs"/>
          <w:rtl/>
        </w:rPr>
        <w:t>ٱلصَّٰلِحَٰتِ</w:t>
      </w:r>
      <w:r w:rsidR="00C35EA1" w:rsidRPr="00C35EA1">
        <w:rPr>
          <w:rStyle w:val="Char8"/>
          <w:rtl/>
        </w:rPr>
        <w:t xml:space="preserve"> </w:t>
      </w:r>
      <w:r w:rsidR="00C35EA1" w:rsidRPr="00C35EA1">
        <w:rPr>
          <w:rStyle w:val="Char8"/>
          <w:rFonts w:hint="cs"/>
          <w:rtl/>
        </w:rPr>
        <w:t>يَهۡدِيهِمۡ</w:t>
      </w:r>
      <w:r w:rsidR="00C35EA1" w:rsidRPr="00C35EA1">
        <w:rPr>
          <w:rStyle w:val="Char8"/>
          <w:rtl/>
        </w:rPr>
        <w:t xml:space="preserve"> </w:t>
      </w:r>
      <w:r w:rsidR="00C35EA1" w:rsidRPr="00C35EA1">
        <w:rPr>
          <w:rStyle w:val="Char8"/>
          <w:rFonts w:hint="cs"/>
          <w:rtl/>
        </w:rPr>
        <w:t>رَبُّهُم</w:t>
      </w:r>
      <w:r w:rsidR="00C35EA1" w:rsidRPr="00C35EA1">
        <w:rPr>
          <w:rStyle w:val="Char8"/>
          <w:rtl/>
        </w:rPr>
        <w:t xml:space="preserve"> </w:t>
      </w:r>
      <w:r w:rsidR="00C35EA1" w:rsidRPr="00C35EA1">
        <w:rPr>
          <w:rStyle w:val="Char8"/>
          <w:rFonts w:hint="cs"/>
          <w:rtl/>
        </w:rPr>
        <w:t>بِإِيمَٰنِهِمۡ</w:t>
      </w:r>
      <w:r w:rsidRPr="00990C54">
        <w:rPr>
          <w:rStyle w:val="Char7"/>
          <w:rFonts w:eastAsia="Calibri" w:hint="cs"/>
          <w:rtl/>
        </w:rPr>
        <w:t>﴾</w:t>
      </w:r>
      <w:r w:rsidR="00C35EA1" w:rsidRPr="0046496C">
        <w:rPr>
          <w:rFonts w:eastAsia="Times New Roman" w:cs="B Lotus" w:hint="cs"/>
          <w:sz w:val="28"/>
          <w:szCs w:val="28"/>
          <w:rtl/>
        </w:rPr>
        <w:t xml:space="preserve"> </w:t>
      </w:r>
      <w:r w:rsidR="00C30BB6" w:rsidRPr="00C35EA1">
        <w:rPr>
          <w:rStyle w:val="Char6"/>
          <w:rFonts w:eastAsia="Calibri" w:hint="cs"/>
          <w:rtl/>
        </w:rPr>
        <w:t>[</w:t>
      </w:r>
      <w:r w:rsidR="00C30BB6" w:rsidRPr="00C35EA1">
        <w:rPr>
          <w:rStyle w:val="Char6"/>
          <w:rFonts w:eastAsia="Calibri"/>
          <w:rtl/>
        </w:rPr>
        <w:t>يونس:</w:t>
      </w:r>
      <w:r w:rsidR="00F478F1">
        <w:rPr>
          <w:rStyle w:val="Char6"/>
          <w:rFonts w:eastAsia="Calibri" w:hint="cs"/>
          <w:rtl/>
        </w:rPr>
        <w:t xml:space="preserve"> </w:t>
      </w:r>
      <w:r w:rsidR="00C30BB6" w:rsidRPr="00C35EA1">
        <w:rPr>
          <w:rStyle w:val="Char6"/>
          <w:rFonts w:eastAsia="Calibri"/>
          <w:rtl/>
        </w:rPr>
        <w:t>٩</w:t>
      </w:r>
      <w:r w:rsidR="00C30BB6" w:rsidRPr="00C35EA1">
        <w:rPr>
          <w:rStyle w:val="Char6"/>
          <w:rFonts w:eastAsia="Calibri" w:hint="cs"/>
          <w:rtl/>
        </w:rPr>
        <w:t>]</w:t>
      </w:r>
      <w:r w:rsidR="00C35EA1">
        <w:rPr>
          <w:rStyle w:val="Char6"/>
          <w:rFonts w:eastAsia="Calibri" w:hint="cs"/>
          <w:rtl/>
        </w:rPr>
        <w:t>.</w:t>
      </w:r>
    </w:p>
    <w:p w:rsidR="00C30BB6" w:rsidRPr="00AD01FA" w:rsidRDefault="0074648C" w:rsidP="00AD01FA">
      <w:pPr>
        <w:tabs>
          <w:tab w:val="right" w:pos="7370"/>
        </w:tabs>
        <w:spacing w:after="0" w:line="230" w:lineRule="auto"/>
        <w:ind w:left="567"/>
        <w:jc w:val="both"/>
        <w:rPr>
          <w:rFonts w:eastAsia="Times New Roman" w:cs="B Lotus"/>
          <w:spacing w:val="-2"/>
          <w:sz w:val="28"/>
          <w:szCs w:val="28"/>
          <w:rtl/>
        </w:rPr>
      </w:pPr>
      <w:r w:rsidRPr="00AD01FA">
        <w:rPr>
          <w:rStyle w:val="Char7"/>
          <w:rFonts w:eastAsia="Calibri"/>
          <w:spacing w:val="-2"/>
          <w:rtl/>
        </w:rPr>
        <w:t>«</w:t>
      </w:r>
      <w:r w:rsidR="00C30BB6" w:rsidRPr="00AD01FA">
        <w:rPr>
          <w:rFonts w:eastAsia="Times New Roman" w:cs="B Lotus"/>
          <w:spacing w:val="-2"/>
          <w:sz w:val="28"/>
          <w:szCs w:val="28"/>
          <w:rtl/>
        </w:rPr>
        <w:t>‏</w:t>
      </w:r>
      <w:r w:rsidR="00C30BB6" w:rsidRPr="00AD01FA">
        <w:rPr>
          <w:rStyle w:val="Char"/>
          <w:rFonts w:eastAsia="Calibri"/>
          <w:spacing w:val="-2"/>
          <w:rtl/>
        </w:rPr>
        <w:t xml:space="preserve">بی‌گمان کسانی که ایمان آورده و کارهای شایسته انجام داده‌اند، پروردگارشان آنان را به سبب ایمانشان </w:t>
      </w:r>
      <w:r w:rsidR="00C30BB6" w:rsidRPr="00AD01FA">
        <w:rPr>
          <w:rStyle w:val="Char"/>
          <w:rFonts w:eastAsia="Calibri" w:hint="cs"/>
          <w:spacing w:val="-2"/>
          <w:rtl/>
        </w:rPr>
        <w:t>هدایت</w:t>
      </w:r>
      <w:r w:rsidR="00C30BB6" w:rsidRPr="00AD01FA">
        <w:rPr>
          <w:rStyle w:val="Char"/>
          <w:rFonts w:eastAsia="Calibri"/>
          <w:spacing w:val="-2"/>
          <w:rtl/>
        </w:rPr>
        <w:t xml:space="preserve"> می‌کند </w:t>
      </w:r>
      <w:r w:rsidR="00C30BB6" w:rsidRPr="00AD01FA">
        <w:rPr>
          <w:rStyle w:val="Char"/>
          <w:rFonts w:eastAsia="Calibri" w:hint="cs"/>
          <w:spacing w:val="-2"/>
          <w:rtl/>
        </w:rPr>
        <w:t>(و آنان را به سوی باغ‌های پرنعمت بهشتی سوق می‌دهد)</w:t>
      </w:r>
      <w:r w:rsidRPr="00AD01FA">
        <w:rPr>
          <w:rFonts w:eastAsia="Times New Roman" w:cs="Traditional Arabic" w:hint="cs"/>
          <w:spacing w:val="-2"/>
          <w:sz w:val="28"/>
          <w:szCs w:val="28"/>
          <w:rtl/>
        </w:rPr>
        <w:t>»</w:t>
      </w:r>
      <w:r w:rsidRPr="00AD01FA">
        <w:rPr>
          <w:rFonts w:eastAsia="Times New Roman" w:cs="B Lotus" w:hint="cs"/>
          <w:spacing w:val="-2"/>
          <w:sz w:val="28"/>
          <w:szCs w:val="28"/>
          <w:rtl/>
        </w:rPr>
        <w:t>.</w:t>
      </w:r>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sz w:val="28"/>
          <w:szCs w:val="28"/>
          <w:rtl/>
        </w:rPr>
        <w:t xml:space="preserve">در </w:t>
      </w:r>
      <w:r w:rsidRPr="0046496C">
        <w:rPr>
          <w:rFonts w:eastAsia="Times New Roman" w:cs="B Lotus" w:hint="cs"/>
          <w:sz w:val="28"/>
          <w:szCs w:val="28"/>
          <w:rtl/>
        </w:rPr>
        <w:t>آیه‌ی</w:t>
      </w:r>
      <w:r w:rsidRPr="0046496C">
        <w:rPr>
          <w:rFonts w:eastAsia="Times New Roman" w:cs="B Lotus"/>
          <w:sz w:val="28"/>
          <w:szCs w:val="28"/>
          <w:rtl/>
        </w:rPr>
        <w:t xml:space="preserve"> ديگري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F478F1" w:rsidRPr="00F478F1">
        <w:rPr>
          <w:rStyle w:val="Char8"/>
          <w:rFonts w:hint="cs"/>
          <w:rtl/>
        </w:rPr>
        <w:t>مَآ</w:t>
      </w:r>
      <w:r w:rsidR="00F478F1" w:rsidRPr="00F478F1">
        <w:rPr>
          <w:rStyle w:val="Char8"/>
          <w:rtl/>
        </w:rPr>
        <w:t xml:space="preserve"> </w:t>
      </w:r>
      <w:r w:rsidR="00F478F1" w:rsidRPr="00F478F1">
        <w:rPr>
          <w:rStyle w:val="Char8"/>
          <w:rFonts w:hint="cs"/>
          <w:rtl/>
        </w:rPr>
        <w:t>أَصَابَ</w:t>
      </w:r>
      <w:r w:rsidR="00F478F1" w:rsidRPr="00F478F1">
        <w:rPr>
          <w:rStyle w:val="Char8"/>
          <w:rtl/>
        </w:rPr>
        <w:t xml:space="preserve"> </w:t>
      </w:r>
      <w:r w:rsidR="00F478F1" w:rsidRPr="00F478F1">
        <w:rPr>
          <w:rStyle w:val="Char8"/>
          <w:rFonts w:hint="cs"/>
          <w:rtl/>
        </w:rPr>
        <w:t>مِن</w:t>
      </w:r>
      <w:r w:rsidR="00F478F1" w:rsidRPr="00F478F1">
        <w:rPr>
          <w:rStyle w:val="Char8"/>
          <w:rtl/>
        </w:rPr>
        <w:t xml:space="preserve"> </w:t>
      </w:r>
      <w:r w:rsidR="00F478F1" w:rsidRPr="00F478F1">
        <w:rPr>
          <w:rStyle w:val="Char8"/>
          <w:rFonts w:hint="cs"/>
          <w:rtl/>
        </w:rPr>
        <w:t>مُّصِيبَةٍ</w:t>
      </w:r>
      <w:r w:rsidR="00F478F1" w:rsidRPr="00F478F1">
        <w:rPr>
          <w:rStyle w:val="Char8"/>
          <w:rtl/>
        </w:rPr>
        <w:t xml:space="preserve"> </w:t>
      </w:r>
      <w:r w:rsidR="00F478F1" w:rsidRPr="00F478F1">
        <w:rPr>
          <w:rStyle w:val="Char8"/>
          <w:rFonts w:hint="cs"/>
          <w:rtl/>
        </w:rPr>
        <w:t>إِلَّا</w:t>
      </w:r>
      <w:r w:rsidR="00F478F1" w:rsidRPr="00F478F1">
        <w:rPr>
          <w:rStyle w:val="Char8"/>
          <w:rtl/>
        </w:rPr>
        <w:t xml:space="preserve"> </w:t>
      </w:r>
      <w:r w:rsidR="00F478F1" w:rsidRPr="00F478F1">
        <w:rPr>
          <w:rStyle w:val="Char8"/>
          <w:rFonts w:hint="cs"/>
          <w:rtl/>
        </w:rPr>
        <w:t>بِإِذۡنِ</w:t>
      </w:r>
      <w:r w:rsidR="00F478F1" w:rsidRPr="00F478F1">
        <w:rPr>
          <w:rStyle w:val="Char8"/>
          <w:rtl/>
        </w:rPr>
        <w:t xml:space="preserve"> </w:t>
      </w:r>
      <w:r w:rsidR="00F478F1" w:rsidRPr="00F478F1">
        <w:rPr>
          <w:rStyle w:val="Char8"/>
          <w:rFonts w:hint="cs"/>
          <w:rtl/>
        </w:rPr>
        <w:t>ٱللَّهِۗ</w:t>
      </w:r>
      <w:r w:rsidR="00F478F1" w:rsidRPr="00F478F1">
        <w:rPr>
          <w:rStyle w:val="Char8"/>
          <w:rtl/>
        </w:rPr>
        <w:t xml:space="preserve"> </w:t>
      </w:r>
      <w:r w:rsidR="00F478F1" w:rsidRPr="00F478F1">
        <w:rPr>
          <w:rStyle w:val="Char8"/>
          <w:rFonts w:hint="cs"/>
          <w:rtl/>
        </w:rPr>
        <w:t>وَمَن</w:t>
      </w:r>
      <w:r w:rsidR="00F478F1" w:rsidRPr="00F478F1">
        <w:rPr>
          <w:rStyle w:val="Char8"/>
          <w:rtl/>
        </w:rPr>
        <w:t xml:space="preserve"> </w:t>
      </w:r>
      <w:r w:rsidR="00F478F1" w:rsidRPr="00F478F1">
        <w:rPr>
          <w:rStyle w:val="Char8"/>
          <w:rFonts w:hint="cs"/>
          <w:rtl/>
        </w:rPr>
        <w:t>يُؤۡمِنۢ</w:t>
      </w:r>
      <w:r w:rsidR="00F478F1" w:rsidRPr="00F478F1">
        <w:rPr>
          <w:rStyle w:val="Char8"/>
          <w:rtl/>
        </w:rPr>
        <w:t xml:space="preserve"> </w:t>
      </w:r>
      <w:r w:rsidR="00F478F1" w:rsidRPr="00F478F1">
        <w:rPr>
          <w:rStyle w:val="Char8"/>
          <w:rFonts w:hint="cs"/>
          <w:rtl/>
        </w:rPr>
        <w:t>بِٱللَّهِ</w:t>
      </w:r>
      <w:r w:rsidR="00F478F1" w:rsidRPr="00F478F1">
        <w:rPr>
          <w:rStyle w:val="Char8"/>
          <w:rtl/>
        </w:rPr>
        <w:t xml:space="preserve"> </w:t>
      </w:r>
      <w:r w:rsidR="00F478F1" w:rsidRPr="00F478F1">
        <w:rPr>
          <w:rStyle w:val="Char8"/>
          <w:rFonts w:hint="cs"/>
          <w:rtl/>
        </w:rPr>
        <w:t>يَهۡدِ</w:t>
      </w:r>
      <w:r w:rsidR="00F478F1" w:rsidRPr="00F478F1">
        <w:rPr>
          <w:rStyle w:val="Char8"/>
          <w:rtl/>
        </w:rPr>
        <w:t xml:space="preserve"> </w:t>
      </w:r>
      <w:r w:rsidR="00F478F1" w:rsidRPr="00F478F1">
        <w:rPr>
          <w:rStyle w:val="Char8"/>
          <w:rFonts w:hint="cs"/>
          <w:rtl/>
        </w:rPr>
        <w:t>قَلۡبَهُۥ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478F1">
        <w:rPr>
          <w:rStyle w:val="Char6"/>
          <w:rFonts w:eastAsia="Calibri" w:hint="cs"/>
          <w:rtl/>
        </w:rPr>
        <w:t>التغابن: 11</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هیچ مصیبتی جز به حکم الله، نمی‌رسد. و هرکس به الله ایمان بیاورد، (الله) قلبش را هدایت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eastAsia="Times New Roman" w:cs="B Lotus"/>
          <w:sz w:val="28"/>
          <w:szCs w:val="28"/>
          <w:rtl/>
        </w:rPr>
      </w:pPr>
      <w:r w:rsidRPr="0046496C">
        <w:rPr>
          <w:rFonts w:eastAsia="Times New Roman" w:cs="B Lotus"/>
          <w:sz w:val="28"/>
          <w:szCs w:val="28"/>
          <w:rtl/>
        </w:rPr>
        <w:t>م</w:t>
      </w:r>
      <w:r w:rsidR="008C4FA8">
        <w:rPr>
          <w:rFonts w:eastAsia="Times New Roman" w:cs="B Lotus" w:hint="cs"/>
          <w:sz w:val="28"/>
          <w:szCs w:val="28"/>
          <w:rtl/>
        </w:rPr>
        <w:t>ؤ</w:t>
      </w:r>
      <w:r w:rsidRPr="0046496C">
        <w:rPr>
          <w:rFonts w:eastAsia="Times New Roman" w:cs="B Lotus"/>
          <w:sz w:val="28"/>
          <w:szCs w:val="28"/>
          <w:rtl/>
        </w:rPr>
        <w:t>من</w:t>
      </w:r>
      <w:r w:rsidRPr="0046496C">
        <w:rPr>
          <w:rFonts w:eastAsia="Times New Roman" w:cs="B Lotus" w:hint="cs"/>
          <w:sz w:val="28"/>
          <w:szCs w:val="28"/>
          <w:rtl/>
        </w:rPr>
        <w:t>،</w:t>
      </w:r>
      <w:r w:rsidRPr="0046496C">
        <w:rPr>
          <w:rFonts w:eastAsia="Times New Roman" w:cs="B Lotus"/>
          <w:sz w:val="28"/>
          <w:szCs w:val="28"/>
          <w:rtl/>
        </w:rPr>
        <w:t xml:space="preserve"> كسي</w:t>
      </w:r>
      <w:r w:rsidRPr="0046496C">
        <w:rPr>
          <w:rFonts w:eastAsia="Times New Roman" w:cs="B Lotus" w:hint="eastAsia"/>
          <w:sz w:val="28"/>
          <w:szCs w:val="28"/>
          <w:rtl/>
        </w:rPr>
        <w:t>‌</w:t>
      </w:r>
      <w:r w:rsidRPr="0046496C">
        <w:rPr>
          <w:rFonts w:eastAsia="Times New Roman" w:cs="B Lotus"/>
          <w:sz w:val="28"/>
          <w:szCs w:val="28"/>
          <w:rtl/>
        </w:rPr>
        <w:t>ست كه ه</w:t>
      </w:r>
      <w:r w:rsidRPr="0046496C">
        <w:rPr>
          <w:rFonts w:eastAsia="Times New Roman" w:cs="B Lotus" w:hint="cs"/>
          <w:sz w:val="28"/>
          <w:szCs w:val="28"/>
          <w:rtl/>
        </w:rPr>
        <w:t>رگاه</w:t>
      </w:r>
      <w:r w:rsidRPr="0046496C">
        <w:rPr>
          <w:rFonts w:eastAsia="Times New Roman" w:cs="B Lotus"/>
          <w:sz w:val="28"/>
          <w:szCs w:val="28"/>
          <w:rtl/>
        </w:rPr>
        <w:t xml:space="preserve"> مصيبتی به او مي</w:t>
      </w:r>
      <w:r w:rsidRPr="0046496C">
        <w:rPr>
          <w:rFonts w:eastAsia="Times New Roman" w:cs="B Lotus" w:hint="eastAsia"/>
          <w:sz w:val="28"/>
          <w:szCs w:val="28"/>
          <w:rtl/>
        </w:rPr>
        <w:t>‌</w:t>
      </w:r>
      <w:r w:rsidRPr="0046496C">
        <w:rPr>
          <w:rFonts w:eastAsia="Times New Roman" w:cs="B Lotus"/>
          <w:sz w:val="28"/>
          <w:szCs w:val="28"/>
          <w:rtl/>
        </w:rPr>
        <w:t>رسد</w:t>
      </w:r>
      <w:r w:rsidRPr="0046496C">
        <w:rPr>
          <w:rFonts w:eastAsia="Times New Roman" w:cs="B Lotus" w:hint="cs"/>
          <w:sz w:val="28"/>
          <w:szCs w:val="28"/>
          <w:rtl/>
        </w:rPr>
        <w:t>،</w:t>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 xml:space="preserve">داند كه اين مصيبت از جانب الله </w:t>
      </w:r>
      <w:r w:rsidRPr="0046496C">
        <w:rPr>
          <w:rFonts w:eastAsia="Times New Roman" w:cs="B Lotus" w:hint="cs"/>
          <w:sz w:val="28"/>
          <w:szCs w:val="28"/>
          <w:rtl/>
        </w:rPr>
        <w:t xml:space="preserve">متعال </w:t>
      </w:r>
      <w:r w:rsidRPr="0046496C">
        <w:rPr>
          <w:rFonts w:eastAsia="Times New Roman" w:cs="B Lotus"/>
          <w:sz w:val="28"/>
          <w:szCs w:val="28"/>
          <w:rtl/>
        </w:rPr>
        <w:t>است</w:t>
      </w:r>
      <w:r w:rsidRPr="0046496C">
        <w:rPr>
          <w:rFonts w:eastAsia="Times New Roman" w:cs="B Lotus" w:hint="cs"/>
          <w:sz w:val="28"/>
          <w:szCs w:val="28"/>
          <w:rtl/>
        </w:rPr>
        <w:t>؛</w:t>
      </w:r>
      <w:r w:rsidRPr="0046496C">
        <w:rPr>
          <w:rFonts w:eastAsia="Times New Roman" w:cs="B Lotus"/>
          <w:sz w:val="28"/>
          <w:szCs w:val="28"/>
          <w:rtl/>
        </w:rPr>
        <w:t xml:space="preserve"> پس بدان راضي و تسليم مي‌شود. ايمان، به شخص مؤمن در مصايب و ناخوشي‌ها</w:t>
      </w:r>
      <w:r w:rsidRPr="0046496C">
        <w:rPr>
          <w:rFonts w:eastAsia="Times New Roman" w:cs="B Lotus" w:hint="cs"/>
          <w:sz w:val="28"/>
          <w:szCs w:val="28"/>
          <w:rtl/>
        </w:rPr>
        <w:t>یی</w:t>
      </w:r>
      <w:r w:rsidRPr="0046496C">
        <w:rPr>
          <w:rFonts w:eastAsia="Times New Roman" w:cs="B Lotus"/>
          <w:sz w:val="28"/>
          <w:szCs w:val="28"/>
          <w:rtl/>
        </w:rPr>
        <w:t xml:space="preserve"> كه براي هر كسي پيش مي</w:t>
      </w:r>
      <w:r w:rsidRPr="0046496C">
        <w:rPr>
          <w:rFonts w:eastAsia="Times New Roman" w:cs="B Lotus"/>
          <w:sz w:val="28"/>
          <w:szCs w:val="28"/>
          <w:cs/>
        </w:rPr>
        <w:t>‎</w:t>
      </w:r>
      <w:r w:rsidRPr="0046496C">
        <w:rPr>
          <w:rFonts w:eastAsia="Times New Roman" w:cs="B Lotus"/>
          <w:sz w:val="28"/>
          <w:szCs w:val="28"/>
          <w:rtl/>
        </w:rPr>
        <w:t>آيد</w:t>
      </w:r>
      <w:r w:rsidRPr="0046496C">
        <w:rPr>
          <w:rFonts w:eastAsia="Times New Roman" w:cs="B Lotus" w:hint="cs"/>
          <w:sz w:val="28"/>
          <w:szCs w:val="28"/>
          <w:rtl/>
        </w:rPr>
        <w:t>،</w:t>
      </w:r>
      <w:r w:rsidRPr="0046496C">
        <w:rPr>
          <w:rFonts w:eastAsia="Times New Roman" w:cs="B Lotus"/>
          <w:sz w:val="28"/>
          <w:szCs w:val="28"/>
          <w:rtl/>
        </w:rPr>
        <w:t xml:space="preserve"> تسلي خاطر مي‌دهد</w:t>
      </w:r>
      <w:r w:rsidRPr="0046496C">
        <w:rPr>
          <w:rFonts w:eastAsia="Times New Roman" w:cs="B Lotus" w:hint="cs"/>
          <w:sz w:val="28"/>
          <w:szCs w:val="28"/>
          <w:rtl/>
        </w:rPr>
        <w:t>.</w:t>
      </w:r>
      <w:r w:rsidRPr="0046496C">
        <w:rPr>
          <w:rFonts w:eastAsia="Times New Roman" w:cs="B Lotus"/>
          <w:sz w:val="28"/>
          <w:szCs w:val="28"/>
          <w:rtl/>
        </w:rPr>
        <w:t xml:space="preserve"> همراهي با ايمان و يقين</w:t>
      </w:r>
      <w:r w:rsidRPr="0046496C">
        <w:rPr>
          <w:rFonts w:eastAsia="Times New Roman" w:cs="B Lotus" w:hint="cs"/>
          <w:sz w:val="28"/>
          <w:szCs w:val="28"/>
          <w:rtl/>
        </w:rPr>
        <w:t>،</w:t>
      </w:r>
      <w:r w:rsidRPr="0046496C">
        <w:rPr>
          <w:rFonts w:eastAsia="Times New Roman" w:cs="B Lotus"/>
          <w:sz w:val="28"/>
          <w:szCs w:val="28"/>
          <w:rtl/>
        </w:rPr>
        <w:t xml:space="preserve"> بزرگ</w:t>
      </w:r>
      <w:r w:rsidRPr="0046496C">
        <w:rPr>
          <w:rFonts w:eastAsia="Times New Roman" w:cs="B Lotus" w:hint="eastAsia"/>
          <w:sz w:val="28"/>
          <w:szCs w:val="28"/>
          <w:rtl/>
        </w:rPr>
        <w:t>‌</w:t>
      </w:r>
      <w:r w:rsidRPr="0046496C">
        <w:rPr>
          <w:rFonts w:eastAsia="Times New Roman" w:cs="B Lotus"/>
          <w:sz w:val="28"/>
          <w:szCs w:val="28"/>
          <w:rtl/>
        </w:rPr>
        <w:t>ترين تسلي</w:t>
      </w:r>
      <w:r w:rsidRPr="0046496C">
        <w:rPr>
          <w:rFonts w:eastAsia="Times New Roman" w:cs="B Lotus" w:hint="eastAsia"/>
          <w:sz w:val="28"/>
          <w:szCs w:val="28"/>
          <w:rtl/>
        </w:rPr>
        <w:t>‌</w:t>
      </w:r>
      <w:r w:rsidRPr="0046496C">
        <w:rPr>
          <w:rFonts w:eastAsia="Times New Roman" w:cs="B Lotus"/>
          <w:sz w:val="28"/>
          <w:szCs w:val="28"/>
          <w:rtl/>
        </w:rPr>
        <w:t>بخش و آسان</w:t>
      </w:r>
      <w:r w:rsidRPr="0046496C">
        <w:rPr>
          <w:rFonts w:eastAsia="Times New Roman" w:cs="B Lotus" w:hint="eastAsia"/>
          <w:sz w:val="28"/>
          <w:szCs w:val="28"/>
          <w:rtl/>
        </w:rPr>
        <w:t>‌</w:t>
      </w:r>
      <w:r w:rsidRPr="0046496C">
        <w:rPr>
          <w:rFonts w:eastAsia="Times New Roman" w:cs="B Lotus"/>
          <w:sz w:val="28"/>
          <w:szCs w:val="28"/>
          <w:rtl/>
        </w:rPr>
        <w:t>كننده‌ي بار مصيبت و ناخوشي</w:t>
      </w:r>
      <w:r w:rsidRPr="0046496C">
        <w:rPr>
          <w:rFonts w:eastAsia="Times New Roman" w:cs="B Lotus"/>
          <w:sz w:val="28"/>
          <w:szCs w:val="28"/>
          <w:cs/>
        </w:rPr>
        <w:t>‎</w:t>
      </w:r>
      <w:r w:rsidRPr="0046496C">
        <w:rPr>
          <w:rFonts w:eastAsia="Times New Roman" w:cs="B Lotus"/>
          <w:sz w:val="28"/>
          <w:szCs w:val="28"/>
          <w:rtl/>
        </w:rPr>
        <w:t>هاست</w:t>
      </w:r>
      <w:r w:rsidRPr="0046496C">
        <w:rPr>
          <w:rFonts w:eastAsia="Times New Roman" w:cs="B Lotus" w:hint="cs"/>
          <w:sz w:val="28"/>
          <w:szCs w:val="28"/>
          <w:rtl/>
        </w:rPr>
        <w:t>؛</w:t>
      </w:r>
      <w:r w:rsidRPr="0046496C">
        <w:rPr>
          <w:rFonts w:eastAsia="Times New Roman" w:cs="B Lotus"/>
          <w:sz w:val="28"/>
          <w:szCs w:val="28"/>
          <w:rtl/>
        </w:rPr>
        <w:t xml:space="preserve"> و اين</w:t>
      </w:r>
      <w:r w:rsidRPr="0046496C">
        <w:rPr>
          <w:rFonts w:eastAsia="Times New Roman" w:cs="B Lotus" w:hint="cs"/>
          <w:sz w:val="28"/>
          <w:szCs w:val="28"/>
          <w:rtl/>
        </w:rPr>
        <w:t>،</w:t>
      </w:r>
      <w:r w:rsidRPr="0046496C">
        <w:rPr>
          <w:rFonts w:eastAsia="Times New Roman" w:cs="B Lotus"/>
          <w:sz w:val="28"/>
          <w:szCs w:val="28"/>
          <w:rtl/>
        </w:rPr>
        <w:t xml:space="preserve"> تنها به خاطر ايمان و توكل و اميد خلل</w:t>
      </w:r>
      <w:r w:rsidRPr="0046496C">
        <w:rPr>
          <w:rFonts w:eastAsia="Times New Roman" w:cs="B Lotus" w:hint="eastAsia"/>
          <w:sz w:val="28"/>
          <w:szCs w:val="28"/>
          <w:rtl/>
        </w:rPr>
        <w:t>‌</w:t>
      </w:r>
      <w:r w:rsidRPr="0046496C">
        <w:rPr>
          <w:rFonts w:eastAsia="Times New Roman" w:cs="B Lotus"/>
          <w:sz w:val="28"/>
          <w:szCs w:val="28"/>
          <w:rtl/>
        </w:rPr>
        <w:t>ناپذیر م</w:t>
      </w:r>
      <w:r w:rsidR="008C4FA8">
        <w:rPr>
          <w:rFonts w:eastAsia="Times New Roman" w:cs="B Lotus" w:hint="cs"/>
          <w:sz w:val="28"/>
          <w:szCs w:val="28"/>
          <w:rtl/>
        </w:rPr>
        <w:t>ؤ</w:t>
      </w:r>
      <w:r w:rsidRPr="0046496C">
        <w:rPr>
          <w:rFonts w:eastAsia="Times New Roman" w:cs="B Lotus"/>
          <w:sz w:val="28"/>
          <w:szCs w:val="28"/>
          <w:rtl/>
        </w:rPr>
        <w:t xml:space="preserve">من به پاداش و لطف و فضل </w:t>
      </w:r>
      <w:r w:rsidRPr="0046496C">
        <w:rPr>
          <w:rFonts w:eastAsia="Times New Roman" w:cs="B Lotus" w:hint="cs"/>
          <w:sz w:val="28"/>
          <w:szCs w:val="28"/>
          <w:rtl/>
        </w:rPr>
        <w:t>الله متعال</w:t>
      </w:r>
      <w:r w:rsidRPr="0046496C">
        <w:rPr>
          <w:rFonts w:eastAsia="Times New Roman" w:cs="B Lotus"/>
          <w:sz w:val="28"/>
          <w:szCs w:val="28"/>
          <w:rtl/>
        </w:rPr>
        <w:t xml:space="preserve"> است</w:t>
      </w:r>
      <w:r w:rsidRPr="0046496C">
        <w:rPr>
          <w:rFonts w:eastAsia="Times New Roman" w:cs="B Lotus" w:hint="cs"/>
          <w:sz w:val="28"/>
          <w:szCs w:val="28"/>
          <w:rtl/>
        </w:rPr>
        <w:t>؛</w:t>
      </w:r>
      <w:r w:rsidRPr="0046496C">
        <w:rPr>
          <w:rFonts w:eastAsia="Times New Roman" w:cs="B Lotus"/>
          <w:sz w:val="28"/>
          <w:szCs w:val="28"/>
          <w:rtl/>
        </w:rPr>
        <w:t xml:space="preserve"> پس شيريني</w:t>
      </w:r>
      <w:r w:rsidRPr="0046496C">
        <w:rPr>
          <w:rFonts w:eastAsia="Times New Roman" w:cs="B Lotus" w:hint="cs"/>
          <w:sz w:val="28"/>
          <w:szCs w:val="28"/>
          <w:rtl/>
        </w:rPr>
        <w:t>ِ</w:t>
      </w:r>
      <w:r w:rsidRPr="0046496C">
        <w:rPr>
          <w:rFonts w:eastAsia="Times New Roman" w:cs="B Lotus"/>
          <w:sz w:val="28"/>
          <w:szCs w:val="28"/>
          <w:rtl/>
        </w:rPr>
        <w:t xml:space="preserve"> پاداش، تلخي صبر را كم مي‌كند؛ </w:t>
      </w:r>
      <w:r w:rsidRPr="0046496C">
        <w:rPr>
          <w:rFonts w:eastAsia="Times New Roman" w:cs="B Lotus" w:hint="cs"/>
          <w:sz w:val="28"/>
          <w:szCs w:val="28"/>
          <w:rtl/>
        </w:rPr>
        <w:t>همان‌گونه که الله متعال</w:t>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0" w:lineRule="auto"/>
        <w:ind w:left="567"/>
        <w:jc w:val="both"/>
        <w:rPr>
          <w:rFonts w:eastAsia="Times New Roman" w:cs="B Lotus"/>
          <w:sz w:val="28"/>
          <w:szCs w:val="28"/>
          <w:rtl/>
        </w:rPr>
      </w:pPr>
      <w:r w:rsidRPr="00990C54">
        <w:rPr>
          <w:rStyle w:val="Char7"/>
          <w:rFonts w:eastAsia="Calibri" w:hint="cs"/>
          <w:rtl/>
        </w:rPr>
        <w:t>﴿</w:t>
      </w:r>
      <w:r w:rsidR="00F478F1" w:rsidRPr="00F478F1">
        <w:rPr>
          <w:rStyle w:val="Char8"/>
          <w:rFonts w:hint="cs"/>
          <w:rtl/>
        </w:rPr>
        <w:t>وَلَا</w:t>
      </w:r>
      <w:r w:rsidR="00F478F1" w:rsidRPr="00F478F1">
        <w:rPr>
          <w:rStyle w:val="Char8"/>
          <w:rtl/>
        </w:rPr>
        <w:t xml:space="preserve"> </w:t>
      </w:r>
      <w:r w:rsidR="00F478F1" w:rsidRPr="00F478F1">
        <w:rPr>
          <w:rStyle w:val="Char8"/>
          <w:rFonts w:hint="cs"/>
          <w:rtl/>
        </w:rPr>
        <w:t>تَهِنُواْ</w:t>
      </w:r>
      <w:r w:rsidR="00F478F1" w:rsidRPr="00F478F1">
        <w:rPr>
          <w:rStyle w:val="Char8"/>
          <w:rtl/>
        </w:rPr>
        <w:t xml:space="preserve"> </w:t>
      </w:r>
      <w:r w:rsidR="00F478F1" w:rsidRPr="00F478F1">
        <w:rPr>
          <w:rStyle w:val="Char8"/>
          <w:rFonts w:hint="cs"/>
          <w:rtl/>
        </w:rPr>
        <w:t>فِي</w:t>
      </w:r>
      <w:r w:rsidR="00F478F1" w:rsidRPr="00F478F1">
        <w:rPr>
          <w:rStyle w:val="Char8"/>
          <w:rtl/>
        </w:rPr>
        <w:t xml:space="preserve"> </w:t>
      </w:r>
      <w:r w:rsidR="00F478F1" w:rsidRPr="00F478F1">
        <w:rPr>
          <w:rStyle w:val="Char8"/>
          <w:rFonts w:hint="cs"/>
          <w:rtl/>
        </w:rPr>
        <w:t>ٱبۡتِغَآءِ</w:t>
      </w:r>
      <w:r w:rsidR="00F478F1" w:rsidRPr="00F478F1">
        <w:rPr>
          <w:rStyle w:val="Char8"/>
          <w:rtl/>
        </w:rPr>
        <w:t xml:space="preserve"> </w:t>
      </w:r>
      <w:r w:rsidR="00F478F1" w:rsidRPr="00F478F1">
        <w:rPr>
          <w:rStyle w:val="Char8"/>
          <w:rFonts w:hint="cs"/>
          <w:rtl/>
        </w:rPr>
        <w:t>ٱلۡقَوۡمِۖ</w:t>
      </w:r>
      <w:r w:rsidR="00F478F1" w:rsidRPr="00F478F1">
        <w:rPr>
          <w:rStyle w:val="Char8"/>
          <w:rtl/>
        </w:rPr>
        <w:t xml:space="preserve"> </w:t>
      </w:r>
      <w:r w:rsidR="00F478F1" w:rsidRPr="00F478F1">
        <w:rPr>
          <w:rStyle w:val="Char8"/>
          <w:rFonts w:hint="cs"/>
          <w:rtl/>
        </w:rPr>
        <w:t>إِن</w:t>
      </w:r>
      <w:r w:rsidR="00F478F1" w:rsidRPr="00F478F1">
        <w:rPr>
          <w:rStyle w:val="Char8"/>
          <w:rtl/>
        </w:rPr>
        <w:t xml:space="preserve"> </w:t>
      </w:r>
      <w:r w:rsidR="00F478F1" w:rsidRPr="00F478F1">
        <w:rPr>
          <w:rStyle w:val="Char8"/>
          <w:rFonts w:hint="cs"/>
          <w:rtl/>
        </w:rPr>
        <w:t>تَكُونُواْ</w:t>
      </w:r>
      <w:r w:rsidR="00F478F1" w:rsidRPr="00F478F1">
        <w:rPr>
          <w:rStyle w:val="Char8"/>
          <w:rtl/>
        </w:rPr>
        <w:t xml:space="preserve"> </w:t>
      </w:r>
      <w:r w:rsidR="00F478F1" w:rsidRPr="00F478F1">
        <w:rPr>
          <w:rStyle w:val="Char8"/>
          <w:rFonts w:hint="cs"/>
          <w:rtl/>
        </w:rPr>
        <w:t>تَأۡلَمُونَ</w:t>
      </w:r>
      <w:r w:rsidR="00F478F1" w:rsidRPr="00F478F1">
        <w:rPr>
          <w:rStyle w:val="Char8"/>
          <w:rtl/>
        </w:rPr>
        <w:t xml:space="preserve"> </w:t>
      </w:r>
      <w:r w:rsidR="00F478F1" w:rsidRPr="00F478F1">
        <w:rPr>
          <w:rStyle w:val="Char8"/>
          <w:rFonts w:hint="cs"/>
          <w:rtl/>
        </w:rPr>
        <w:t>فَإِنَّهُمۡ</w:t>
      </w:r>
      <w:r w:rsidR="00F478F1" w:rsidRPr="00F478F1">
        <w:rPr>
          <w:rStyle w:val="Char8"/>
          <w:rtl/>
        </w:rPr>
        <w:t xml:space="preserve"> </w:t>
      </w:r>
      <w:r w:rsidR="00F478F1" w:rsidRPr="00F478F1">
        <w:rPr>
          <w:rStyle w:val="Char8"/>
          <w:rFonts w:hint="cs"/>
          <w:rtl/>
        </w:rPr>
        <w:t>يَأۡلَمُونَ</w:t>
      </w:r>
      <w:r w:rsidR="00F478F1" w:rsidRPr="00F478F1">
        <w:rPr>
          <w:rStyle w:val="Char8"/>
          <w:rtl/>
        </w:rPr>
        <w:t xml:space="preserve"> </w:t>
      </w:r>
      <w:r w:rsidR="00F478F1" w:rsidRPr="00F478F1">
        <w:rPr>
          <w:rStyle w:val="Char8"/>
          <w:rFonts w:hint="cs"/>
          <w:rtl/>
        </w:rPr>
        <w:t>كَمَا</w:t>
      </w:r>
      <w:r w:rsidR="00F478F1" w:rsidRPr="00F478F1">
        <w:rPr>
          <w:rStyle w:val="Char8"/>
          <w:rtl/>
        </w:rPr>
        <w:t xml:space="preserve"> </w:t>
      </w:r>
      <w:r w:rsidR="00F478F1" w:rsidRPr="00F478F1">
        <w:rPr>
          <w:rStyle w:val="Char8"/>
          <w:rFonts w:hint="cs"/>
          <w:rtl/>
        </w:rPr>
        <w:t>تَأۡلَمُونَۖ</w:t>
      </w:r>
      <w:r w:rsidR="00F478F1" w:rsidRPr="00F478F1">
        <w:rPr>
          <w:rStyle w:val="Char8"/>
          <w:rtl/>
        </w:rPr>
        <w:t xml:space="preserve"> </w:t>
      </w:r>
      <w:r w:rsidR="00F478F1" w:rsidRPr="00F478F1">
        <w:rPr>
          <w:rStyle w:val="Char8"/>
          <w:rFonts w:hint="cs"/>
          <w:rtl/>
        </w:rPr>
        <w:t>وَتَرۡجُونَ</w:t>
      </w:r>
      <w:r w:rsidR="00F478F1" w:rsidRPr="00F478F1">
        <w:rPr>
          <w:rStyle w:val="Char8"/>
          <w:rtl/>
        </w:rPr>
        <w:t xml:space="preserve"> </w:t>
      </w:r>
      <w:r w:rsidR="00F478F1" w:rsidRPr="00F478F1">
        <w:rPr>
          <w:rStyle w:val="Char8"/>
          <w:rFonts w:hint="cs"/>
          <w:rtl/>
        </w:rPr>
        <w:t>مِنَ</w:t>
      </w:r>
      <w:r w:rsidR="00F478F1" w:rsidRPr="00F478F1">
        <w:rPr>
          <w:rStyle w:val="Char8"/>
          <w:rtl/>
        </w:rPr>
        <w:t xml:space="preserve"> </w:t>
      </w:r>
      <w:r w:rsidR="00F478F1" w:rsidRPr="00F478F1">
        <w:rPr>
          <w:rStyle w:val="Char8"/>
          <w:rFonts w:hint="cs"/>
          <w:rtl/>
        </w:rPr>
        <w:t>ٱللَّهِ</w:t>
      </w:r>
      <w:r w:rsidR="00F478F1" w:rsidRPr="00F478F1">
        <w:rPr>
          <w:rStyle w:val="Char8"/>
          <w:rtl/>
        </w:rPr>
        <w:t xml:space="preserve"> </w:t>
      </w:r>
      <w:r w:rsidR="00F478F1" w:rsidRPr="00F478F1">
        <w:rPr>
          <w:rStyle w:val="Char8"/>
          <w:rFonts w:hint="cs"/>
          <w:rtl/>
        </w:rPr>
        <w:t>مَا</w:t>
      </w:r>
      <w:r w:rsidR="00F478F1" w:rsidRPr="00F478F1">
        <w:rPr>
          <w:rStyle w:val="Char8"/>
          <w:rtl/>
        </w:rPr>
        <w:t xml:space="preserve"> </w:t>
      </w:r>
      <w:r w:rsidR="00F478F1" w:rsidRPr="00F478F1">
        <w:rPr>
          <w:rStyle w:val="Char8"/>
          <w:rFonts w:hint="cs"/>
          <w:rtl/>
        </w:rPr>
        <w:t>لَا</w:t>
      </w:r>
      <w:r w:rsidR="00F478F1" w:rsidRPr="00F478F1">
        <w:rPr>
          <w:rStyle w:val="Char8"/>
          <w:rtl/>
        </w:rPr>
        <w:t xml:space="preserve"> </w:t>
      </w:r>
      <w:r w:rsidR="00F478F1" w:rsidRPr="00F478F1">
        <w:rPr>
          <w:rStyle w:val="Char8"/>
          <w:rFonts w:hint="cs"/>
          <w:rtl/>
        </w:rPr>
        <w:t>يَرۡجُونَ</w:t>
      </w:r>
      <w:r w:rsidRPr="00990C54">
        <w:rPr>
          <w:rStyle w:val="Char7"/>
          <w:rFonts w:eastAsia="Calibri" w:hint="cs"/>
          <w:rtl/>
        </w:rPr>
        <w:t>﴾</w:t>
      </w:r>
      <w:r w:rsidR="00F478F1" w:rsidRPr="0046496C">
        <w:rPr>
          <w:rFonts w:eastAsia="Times New Roman" w:cs="B Lotus" w:hint="cs"/>
          <w:sz w:val="28"/>
          <w:szCs w:val="28"/>
          <w:rtl/>
        </w:rPr>
        <w:t xml:space="preserve"> </w:t>
      </w:r>
      <w:r w:rsidR="00C30BB6" w:rsidRPr="00F478F1">
        <w:rPr>
          <w:rStyle w:val="Char6"/>
          <w:rFonts w:eastAsia="Calibri" w:hint="cs"/>
          <w:rtl/>
        </w:rPr>
        <w:t>[</w:t>
      </w:r>
      <w:r w:rsidR="00C30BB6" w:rsidRPr="00F478F1">
        <w:rPr>
          <w:rStyle w:val="Char6"/>
          <w:rFonts w:eastAsia="Calibri"/>
          <w:rtl/>
        </w:rPr>
        <w:t>النساء:</w:t>
      </w:r>
      <w:r w:rsidR="00F478F1">
        <w:rPr>
          <w:rStyle w:val="Char6"/>
          <w:rFonts w:eastAsia="Calibri" w:hint="cs"/>
          <w:rtl/>
        </w:rPr>
        <w:t xml:space="preserve"> </w:t>
      </w:r>
      <w:r w:rsidR="00C30BB6" w:rsidRPr="00F478F1">
        <w:rPr>
          <w:rStyle w:val="Char6"/>
          <w:rFonts w:eastAsia="Calibri"/>
          <w:rtl/>
        </w:rPr>
        <w:t>١٠٤</w:t>
      </w:r>
      <w:r w:rsidR="00C30BB6" w:rsidRPr="00F478F1">
        <w:rPr>
          <w:rStyle w:val="Char6"/>
          <w:rFonts w:eastAsia="Calibri" w:hint="cs"/>
          <w:rtl/>
        </w:rPr>
        <w:t>]</w:t>
      </w:r>
      <w:r w:rsidR="00F478F1">
        <w:rPr>
          <w:rStyle w:val="Char6"/>
          <w:rFonts w:eastAsia="Calibri"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اگر شما (هنگام رویارو</w:t>
      </w:r>
      <w:r w:rsidR="008C4FA8" w:rsidRPr="00AD01FA">
        <w:rPr>
          <w:rStyle w:val="Char"/>
          <w:rFonts w:eastAsia="Calibri" w:hint="cs"/>
          <w:rtl/>
        </w:rPr>
        <w:t>ی</w:t>
      </w:r>
      <w:r w:rsidR="00C30BB6" w:rsidRPr="00AD01FA">
        <w:rPr>
          <w:rStyle w:val="Char"/>
          <w:rFonts w:eastAsia="Calibri"/>
          <w:rtl/>
        </w:rPr>
        <w:t>ی با دشمن) متحمل درد و رنج می‌شوید، آنان نیز همانند شما درد و رنج می‌کشند؛ ولی شما از الله امیدی دارید که آن</w:t>
      </w:r>
      <w:r w:rsidR="00C30BB6" w:rsidRPr="00AD01FA">
        <w:rPr>
          <w:rStyle w:val="Char"/>
          <w:rFonts w:eastAsia="Calibri" w:hint="eastAsia"/>
          <w:rtl/>
        </w:rPr>
        <w:t>‌</w:t>
      </w:r>
      <w:r w:rsidR="00C30BB6" w:rsidRPr="00AD01FA">
        <w:rPr>
          <w:rStyle w:val="Char"/>
          <w:rFonts w:eastAsia="Calibri"/>
          <w:rtl/>
        </w:rPr>
        <w:t>ها ندارند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به همين خاطر اگر دو نفر را كه به يك مصيبت یکسان يا شبیه به هم گرفتار شده باشند و يكي</w:t>
      </w:r>
      <w:r w:rsidRPr="0046496C">
        <w:rPr>
          <w:rFonts w:eastAsia="Times New Roman" w:cs="B Lotus" w:hint="cs"/>
          <w:sz w:val="28"/>
          <w:szCs w:val="28"/>
          <w:rtl/>
        </w:rPr>
        <w:t xml:space="preserve"> از آن‌ها</w:t>
      </w:r>
      <w:r w:rsidRPr="0046496C">
        <w:rPr>
          <w:rFonts w:eastAsia="Times New Roman" w:cs="B Lotus"/>
          <w:sz w:val="28"/>
          <w:szCs w:val="28"/>
          <w:rtl/>
        </w:rPr>
        <w:t xml:space="preserve"> ايمان داشته و ديگري</w:t>
      </w:r>
      <w:r w:rsidRPr="0046496C">
        <w:rPr>
          <w:rFonts w:eastAsia="Times New Roman" w:cs="B Lotus" w:hint="cs"/>
          <w:sz w:val="28"/>
          <w:szCs w:val="28"/>
          <w:rtl/>
        </w:rPr>
        <w:t>،</w:t>
      </w:r>
      <w:r w:rsidRPr="0046496C">
        <w:rPr>
          <w:rFonts w:eastAsia="Times New Roman" w:cs="B Lotus"/>
          <w:sz w:val="28"/>
          <w:szCs w:val="28"/>
          <w:rtl/>
        </w:rPr>
        <w:t xml:space="preserve"> ايمان نداشته باشد</w:t>
      </w:r>
      <w:r w:rsidRPr="0046496C">
        <w:rPr>
          <w:rFonts w:eastAsia="Times New Roman" w:cs="B Lotus" w:hint="cs"/>
          <w:sz w:val="28"/>
          <w:szCs w:val="28"/>
          <w:rtl/>
        </w:rPr>
        <w:t>،</w:t>
      </w:r>
      <w:r w:rsidRPr="0046496C">
        <w:rPr>
          <w:rFonts w:eastAsia="Times New Roman" w:cs="B Lotus"/>
          <w:sz w:val="28"/>
          <w:szCs w:val="28"/>
          <w:rtl/>
        </w:rPr>
        <w:t xml:space="preserve"> با هم مقایسه کنید؛ مي</w:t>
      </w:r>
      <w:r w:rsidRPr="0046496C">
        <w:rPr>
          <w:rFonts w:eastAsia="Times New Roman" w:cs="B Lotus" w:hint="eastAsia"/>
          <w:sz w:val="28"/>
          <w:szCs w:val="28"/>
          <w:rtl/>
        </w:rPr>
        <w:t>‌</w:t>
      </w:r>
      <w:r w:rsidRPr="0046496C">
        <w:rPr>
          <w:rFonts w:eastAsia="Times New Roman" w:cs="B Lotus"/>
          <w:sz w:val="28"/>
          <w:szCs w:val="28"/>
          <w:rtl/>
        </w:rPr>
        <w:t xml:space="preserve">بينيد كه ميان حال و وضع </w:t>
      </w:r>
      <w:r w:rsidRPr="0046496C">
        <w:rPr>
          <w:rFonts w:eastAsia="Times New Roman" w:cs="B Lotus" w:hint="cs"/>
          <w:sz w:val="28"/>
          <w:szCs w:val="28"/>
          <w:rtl/>
        </w:rPr>
        <w:t>آن دو</w:t>
      </w:r>
      <w:r w:rsidRPr="0046496C">
        <w:rPr>
          <w:rFonts w:eastAsia="Times New Roman" w:cs="B Lotus"/>
          <w:sz w:val="28"/>
          <w:szCs w:val="28"/>
          <w:rtl/>
        </w:rPr>
        <w:t xml:space="preserve"> و تأثير اين مصيبت در ظاهر و باطنشان، فرق زیادی وجود دارد. اين تفاوت</w:t>
      </w:r>
      <w:r w:rsidRPr="0046496C">
        <w:rPr>
          <w:rFonts w:eastAsia="Times New Roman" w:cs="B Lotus" w:hint="cs"/>
          <w:sz w:val="28"/>
          <w:szCs w:val="28"/>
          <w:rtl/>
        </w:rPr>
        <w:t>،</w:t>
      </w:r>
      <w:r w:rsidRPr="0046496C">
        <w:rPr>
          <w:rFonts w:eastAsia="Times New Roman" w:cs="B Lotus"/>
          <w:sz w:val="28"/>
          <w:szCs w:val="28"/>
          <w:rtl/>
        </w:rPr>
        <w:t xml:space="preserve"> به ايمان و عمل به مقتضاي ايمان برمي</w:t>
      </w:r>
      <w:r w:rsidRPr="0046496C">
        <w:rPr>
          <w:rFonts w:eastAsia="Times New Roman" w:cs="B Lotus" w:hint="eastAsia"/>
          <w:sz w:val="28"/>
          <w:szCs w:val="28"/>
          <w:rtl/>
        </w:rPr>
        <w:t>‌</w:t>
      </w:r>
      <w:r w:rsidRPr="0046496C">
        <w:rPr>
          <w:rFonts w:eastAsia="Times New Roman" w:cs="B Lotus"/>
          <w:sz w:val="28"/>
          <w:szCs w:val="28"/>
          <w:rtl/>
        </w:rPr>
        <w:t>گردد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60"/>
      </w:r>
      <w:r w:rsidR="00553145" w:rsidRPr="00553145">
        <w:rPr>
          <w:rFonts w:eastAsia="Times New Roman" w:cs="B Lotus"/>
          <w:sz w:val="28"/>
          <w:szCs w:val="28"/>
          <w:vertAlign w:val="superscript"/>
          <w:rtl/>
        </w:rPr>
        <w:t>)</w:t>
      </w:r>
      <w:bookmarkStart w:id="758" w:name="_Toc246700211"/>
      <w:bookmarkStart w:id="759" w:name="_Toc254369622"/>
      <w:r w:rsidR="00AD01FA">
        <w:rPr>
          <w:rFonts w:eastAsia="Times New Roman" w:cs="B Lotus" w:hint="cs"/>
          <w:sz w:val="28"/>
          <w:szCs w:val="28"/>
          <w:rtl/>
        </w:rPr>
        <w:t>.</w:t>
      </w:r>
    </w:p>
    <w:p w:rsidR="00C30BB6" w:rsidRPr="0046496C" w:rsidRDefault="00C30BB6" w:rsidP="00982080">
      <w:pPr>
        <w:pStyle w:val="a7"/>
        <w:rPr>
          <w:rtl/>
        </w:rPr>
      </w:pPr>
      <w:bookmarkStart w:id="760" w:name="_Toc319776663"/>
      <w:r w:rsidRPr="0046496C">
        <w:rPr>
          <w:rtl/>
        </w:rPr>
        <w:t xml:space="preserve">14- </w:t>
      </w:r>
      <w:r w:rsidRPr="0046496C">
        <w:rPr>
          <w:rFonts w:hint="cs"/>
          <w:rtl/>
        </w:rPr>
        <w:t>الله</w:t>
      </w:r>
      <w:r w:rsidRPr="0046496C">
        <w:rPr>
          <w:rtl/>
        </w:rPr>
        <w:t xml:space="preserve"> و مؤمنان، فرد </w:t>
      </w:r>
      <w:r w:rsidRPr="0046496C">
        <w:rPr>
          <w:rFonts w:hint="cs"/>
          <w:rtl/>
        </w:rPr>
        <w:t>باایمان</w:t>
      </w:r>
      <w:r w:rsidRPr="0046496C">
        <w:rPr>
          <w:rtl/>
        </w:rPr>
        <w:t xml:space="preserve"> را دوست </w:t>
      </w:r>
      <w:r w:rsidRPr="0046496C">
        <w:rPr>
          <w:rFonts w:hint="cs"/>
          <w:rtl/>
        </w:rPr>
        <w:t>د</w:t>
      </w:r>
      <w:r w:rsidRPr="0046496C">
        <w:rPr>
          <w:rtl/>
        </w:rPr>
        <w:t>ارند</w:t>
      </w:r>
      <w:bookmarkEnd w:id="758"/>
      <w:bookmarkEnd w:id="759"/>
      <w:r w:rsidRPr="0046496C">
        <w:rPr>
          <w:rFonts w:hint="cs"/>
          <w:rtl/>
        </w:rPr>
        <w:t>:</w:t>
      </w:r>
      <w:bookmarkEnd w:id="760"/>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از ديگر آثار ايمان و لوازم</w:t>
      </w:r>
      <w:r w:rsidRPr="0046496C">
        <w:rPr>
          <w:rFonts w:eastAsia="Times New Roman" w:cs="B Lotus" w:hint="cs"/>
          <w:sz w:val="28"/>
          <w:szCs w:val="28"/>
          <w:rtl/>
        </w:rPr>
        <w:t>ش که همان</w:t>
      </w:r>
      <w:r w:rsidRPr="0046496C">
        <w:rPr>
          <w:rFonts w:eastAsia="Times New Roman" w:cs="B Lotus"/>
          <w:sz w:val="28"/>
          <w:szCs w:val="28"/>
          <w:rtl/>
        </w:rPr>
        <w:t xml:space="preserve"> اعمال صالح </w:t>
      </w:r>
      <w:r w:rsidRPr="0046496C">
        <w:rPr>
          <w:rFonts w:eastAsia="Times New Roman" w:cs="B Lotus" w:hint="cs"/>
          <w:sz w:val="28"/>
          <w:szCs w:val="28"/>
          <w:rtl/>
        </w:rPr>
        <w:t>می‌باشد</w:t>
      </w:r>
      <w:r w:rsidRPr="0046496C">
        <w:rPr>
          <w:rFonts w:eastAsia="Times New Roman" w:cs="B Lotus"/>
          <w:sz w:val="28"/>
          <w:szCs w:val="28"/>
          <w:rtl/>
        </w:rPr>
        <w:t xml:space="preserve">، </w:t>
      </w:r>
      <w:r w:rsidRPr="0046496C">
        <w:rPr>
          <w:rFonts w:eastAsia="Times New Roman" w:cs="B Lotus" w:hint="cs"/>
          <w:sz w:val="28"/>
          <w:szCs w:val="28"/>
          <w:rtl/>
        </w:rPr>
        <w:t>این</w:t>
      </w:r>
      <w:r w:rsidRPr="0046496C">
        <w:rPr>
          <w:rFonts w:eastAsia="Times New Roman" w:cs="B Lotus"/>
          <w:sz w:val="28"/>
          <w:szCs w:val="28"/>
          <w:rtl/>
        </w:rPr>
        <w:t xml:space="preserve"> است كه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در اين آيه بيان فرموده است</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478F1" w:rsidRPr="00F478F1">
        <w:rPr>
          <w:rStyle w:val="Char8"/>
          <w:rFonts w:hint="cs"/>
          <w:rtl/>
        </w:rPr>
        <w:t>إِنَّ</w:t>
      </w:r>
      <w:r w:rsidR="00F478F1" w:rsidRPr="00F478F1">
        <w:rPr>
          <w:rStyle w:val="Char8"/>
          <w:rtl/>
        </w:rPr>
        <w:t xml:space="preserve"> </w:t>
      </w:r>
      <w:r w:rsidR="00F478F1" w:rsidRPr="00F478F1">
        <w:rPr>
          <w:rStyle w:val="Char8"/>
          <w:rFonts w:hint="cs"/>
          <w:rtl/>
        </w:rPr>
        <w:t>ٱلَّذِينَ</w:t>
      </w:r>
      <w:r w:rsidR="00F478F1" w:rsidRPr="00F478F1">
        <w:rPr>
          <w:rStyle w:val="Char8"/>
          <w:rtl/>
        </w:rPr>
        <w:t xml:space="preserve"> </w:t>
      </w:r>
      <w:r w:rsidR="00F478F1" w:rsidRPr="00F478F1">
        <w:rPr>
          <w:rStyle w:val="Char8"/>
          <w:rFonts w:hint="cs"/>
          <w:rtl/>
        </w:rPr>
        <w:t>ءَامَنُواْ</w:t>
      </w:r>
      <w:r w:rsidR="00F478F1" w:rsidRPr="00F478F1">
        <w:rPr>
          <w:rStyle w:val="Char8"/>
          <w:rtl/>
        </w:rPr>
        <w:t xml:space="preserve"> </w:t>
      </w:r>
      <w:r w:rsidR="00F478F1" w:rsidRPr="00F478F1">
        <w:rPr>
          <w:rStyle w:val="Char8"/>
          <w:rFonts w:hint="cs"/>
          <w:rtl/>
        </w:rPr>
        <w:t>وَعَمِلُواْ</w:t>
      </w:r>
      <w:r w:rsidR="00F478F1" w:rsidRPr="00F478F1">
        <w:rPr>
          <w:rStyle w:val="Char8"/>
          <w:rtl/>
        </w:rPr>
        <w:t xml:space="preserve"> </w:t>
      </w:r>
      <w:r w:rsidR="00F478F1" w:rsidRPr="00F478F1">
        <w:rPr>
          <w:rStyle w:val="Char8"/>
          <w:rFonts w:hint="cs"/>
          <w:rtl/>
        </w:rPr>
        <w:t>ٱلصَّٰلِحَٰتِ</w:t>
      </w:r>
      <w:r w:rsidR="00F478F1" w:rsidRPr="00F478F1">
        <w:rPr>
          <w:rStyle w:val="Char8"/>
          <w:rtl/>
        </w:rPr>
        <w:t xml:space="preserve"> </w:t>
      </w:r>
      <w:r w:rsidR="00F478F1" w:rsidRPr="00F478F1">
        <w:rPr>
          <w:rStyle w:val="Char8"/>
          <w:rFonts w:hint="cs"/>
          <w:rtl/>
        </w:rPr>
        <w:t>سَيَجۡعَلُ</w:t>
      </w:r>
      <w:r w:rsidR="00F478F1" w:rsidRPr="00F478F1">
        <w:rPr>
          <w:rStyle w:val="Char8"/>
          <w:rtl/>
        </w:rPr>
        <w:t xml:space="preserve"> </w:t>
      </w:r>
      <w:r w:rsidR="00F478F1" w:rsidRPr="00F478F1">
        <w:rPr>
          <w:rStyle w:val="Char8"/>
          <w:rFonts w:hint="cs"/>
          <w:rtl/>
        </w:rPr>
        <w:t>لَهُمُ</w:t>
      </w:r>
      <w:r w:rsidR="00F478F1" w:rsidRPr="00F478F1">
        <w:rPr>
          <w:rStyle w:val="Char8"/>
          <w:rtl/>
        </w:rPr>
        <w:t xml:space="preserve"> </w:t>
      </w:r>
      <w:r w:rsidR="00F478F1" w:rsidRPr="00F478F1">
        <w:rPr>
          <w:rStyle w:val="Char8"/>
          <w:rFonts w:hint="cs"/>
          <w:rtl/>
        </w:rPr>
        <w:t>ٱلرَّحۡمَٰنُ</w:t>
      </w:r>
      <w:r w:rsidR="00F478F1" w:rsidRPr="00F478F1">
        <w:rPr>
          <w:rStyle w:val="Char8"/>
          <w:rtl/>
        </w:rPr>
        <w:t xml:space="preserve"> </w:t>
      </w:r>
      <w:r w:rsidR="00F478F1" w:rsidRPr="00F478F1">
        <w:rPr>
          <w:rStyle w:val="Char8"/>
          <w:rFonts w:hint="cs"/>
          <w:rtl/>
        </w:rPr>
        <w:t>وُدّٗا</w:t>
      </w:r>
      <w:r w:rsidR="00F478F1" w:rsidRPr="00F478F1">
        <w:rPr>
          <w:rStyle w:val="Char8"/>
          <w:rtl/>
        </w:rPr>
        <w:t xml:space="preserve"> </w:t>
      </w:r>
      <w:r w:rsidR="00F478F1" w:rsidRPr="00F478F1">
        <w:rPr>
          <w:rStyle w:val="Char8"/>
          <w:rFonts w:hint="cs"/>
          <w:rtl/>
        </w:rPr>
        <w:t>٩٦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478F1">
        <w:rPr>
          <w:rStyle w:val="Char6"/>
          <w:rFonts w:eastAsia="Calibri" w:hint="cs"/>
          <w:rtl/>
        </w:rPr>
        <w:t>مريم: 96</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Fonts w:eastAsia="Times New Roman" w:cs="B Lotus"/>
          <w:spacing w:val="-4"/>
          <w:sz w:val="28"/>
          <w:szCs w:val="28"/>
          <w:rtl/>
        </w:rPr>
        <w:t>‏</w:t>
      </w:r>
      <w:r w:rsidR="00C30BB6" w:rsidRPr="00AD01FA">
        <w:rPr>
          <w:rStyle w:val="Char"/>
          <w:rFonts w:eastAsia="Calibri"/>
          <w:spacing w:val="-4"/>
          <w:rtl/>
        </w:rPr>
        <w:t>بی‌گمان پروردگار رحمان، دوستی و محبتی برای مومنان و نیکوکاران پدید خواهد آورد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 xml:space="preserve">يعني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hint="cs"/>
          <w:sz w:val="28"/>
          <w:szCs w:val="28"/>
          <w:rtl/>
        </w:rPr>
        <w:t xml:space="preserve"> </w:t>
      </w:r>
      <w:r w:rsidRPr="0046496C">
        <w:rPr>
          <w:rFonts w:eastAsia="Times New Roman" w:cs="B Lotus"/>
          <w:sz w:val="28"/>
          <w:szCs w:val="28"/>
          <w:rtl/>
        </w:rPr>
        <w:t xml:space="preserve">به سبب ايمان و اعمال </w:t>
      </w:r>
      <w:r w:rsidRPr="0046496C">
        <w:rPr>
          <w:rFonts w:eastAsia="Times New Roman" w:cs="B Lotus" w:hint="cs"/>
          <w:sz w:val="28"/>
          <w:szCs w:val="28"/>
          <w:rtl/>
        </w:rPr>
        <w:t>شایسته و ایمانیِ آن‌ها</w:t>
      </w:r>
      <w:r w:rsidRPr="0046496C">
        <w:rPr>
          <w:rFonts w:eastAsia="Times New Roman" w:cs="B Lotus"/>
          <w:sz w:val="28"/>
          <w:szCs w:val="28"/>
          <w:rtl/>
        </w:rPr>
        <w:t>، آنان را دوست دارد و محبت او را در دل</w:t>
      </w:r>
      <w:r w:rsidRPr="0046496C">
        <w:rPr>
          <w:rFonts w:eastAsia="Times New Roman" w:cs="B Lotus"/>
          <w:sz w:val="28"/>
          <w:szCs w:val="28"/>
          <w:cs/>
        </w:rPr>
        <w:t>‎</w:t>
      </w:r>
      <w:r w:rsidRPr="0046496C">
        <w:rPr>
          <w:rFonts w:eastAsia="Times New Roman" w:cs="B Lotus"/>
          <w:sz w:val="28"/>
          <w:szCs w:val="28"/>
          <w:rtl/>
        </w:rPr>
        <w:t>هاي مؤمنان قرار می</w:t>
      </w:r>
      <w:r w:rsidRPr="0046496C">
        <w:rPr>
          <w:rFonts w:eastAsia="Times New Roman" w:cs="B Lotus" w:hint="eastAsia"/>
          <w:sz w:val="28"/>
          <w:szCs w:val="28"/>
          <w:rtl/>
        </w:rPr>
        <w:t>‌</w:t>
      </w:r>
      <w:r w:rsidRPr="0046496C">
        <w:rPr>
          <w:rFonts w:eastAsia="Times New Roman" w:cs="B Lotus"/>
          <w:sz w:val="28"/>
          <w:szCs w:val="28"/>
          <w:rtl/>
        </w:rPr>
        <w:t>دهد. هرك</w:t>
      </w:r>
      <w:r w:rsidRPr="0046496C">
        <w:rPr>
          <w:rFonts w:eastAsia="Times New Roman" w:cs="B Lotus" w:hint="cs"/>
          <w:sz w:val="28"/>
          <w:szCs w:val="28"/>
          <w:rtl/>
        </w:rPr>
        <w:t>ه</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و مؤمنان دوستش بدارند، سعادت و رستگاري و پی</w:t>
      </w:r>
      <w:r w:rsidRPr="0046496C">
        <w:rPr>
          <w:rFonts w:eastAsia="Times New Roman" w:cs="B Lotus" w:hint="eastAsia"/>
          <w:sz w:val="28"/>
          <w:szCs w:val="28"/>
          <w:rtl/>
        </w:rPr>
        <w:t>‌آ</w:t>
      </w:r>
      <w:r w:rsidRPr="0046496C">
        <w:rPr>
          <w:rFonts w:eastAsia="Times New Roman" w:cs="B Lotus"/>
          <w:sz w:val="28"/>
          <w:szCs w:val="28"/>
          <w:rtl/>
        </w:rPr>
        <w:t>مد‌های محبت مؤمنان</w:t>
      </w:r>
      <w:r w:rsidRPr="0046496C">
        <w:rPr>
          <w:rFonts w:eastAsia="Times New Roman" w:cs="B Lotus" w:hint="cs"/>
          <w:sz w:val="28"/>
          <w:szCs w:val="28"/>
          <w:rtl/>
        </w:rPr>
        <w:t>،</w:t>
      </w:r>
      <w:r w:rsidRPr="0046496C">
        <w:rPr>
          <w:rFonts w:eastAsia="Times New Roman" w:cs="B Lotus"/>
          <w:sz w:val="28"/>
          <w:szCs w:val="28"/>
          <w:rtl/>
        </w:rPr>
        <w:t xml:space="preserve"> از جمله</w:t>
      </w:r>
      <w:r w:rsidRPr="0046496C">
        <w:rPr>
          <w:rFonts w:eastAsia="Times New Roman" w:cs="B Lotus" w:hint="cs"/>
          <w:sz w:val="28"/>
          <w:szCs w:val="28"/>
          <w:rtl/>
        </w:rPr>
        <w:t>:</w:t>
      </w:r>
      <w:r w:rsidRPr="0046496C">
        <w:rPr>
          <w:rFonts w:eastAsia="Times New Roman" w:cs="B Lotus"/>
          <w:sz w:val="28"/>
          <w:szCs w:val="28"/>
          <w:rtl/>
        </w:rPr>
        <w:t xml:space="preserve"> ستايش و دعا براي او چه زنده باشد و چه مرده، و اقتدا به او و رسيدن به امامت و پيشوايي در دين، برايش حاصل مي</w:t>
      </w:r>
      <w:r w:rsidRPr="0046496C">
        <w:rPr>
          <w:rFonts w:eastAsia="Times New Roman" w:cs="B Lotus"/>
          <w:sz w:val="28"/>
          <w:szCs w:val="28"/>
          <w:cs/>
        </w:rPr>
        <w:t>‎</w:t>
      </w:r>
      <w:r w:rsidRPr="0046496C">
        <w:rPr>
          <w:rFonts w:eastAsia="Times New Roman" w:cs="B Lotus"/>
          <w:sz w:val="28"/>
          <w:szCs w:val="28"/>
          <w:rtl/>
        </w:rPr>
        <w:t>شود. هم</w:t>
      </w:r>
      <w:r w:rsidRPr="0046496C">
        <w:rPr>
          <w:rFonts w:eastAsia="Times New Roman" w:cs="B Lotus" w:hint="eastAsia"/>
          <w:sz w:val="28"/>
          <w:szCs w:val="28"/>
          <w:rtl/>
        </w:rPr>
        <w:t>‌</w:t>
      </w:r>
      <w:r w:rsidRPr="0046496C">
        <w:rPr>
          <w:rFonts w:eastAsia="Times New Roman" w:cs="B Lotus"/>
          <w:sz w:val="28"/>
          <w:szCs w:val="28"/>
          <w:rtl/>
        </w:rPr>
        <w:t>چنين يكي از بزرگ</w:t>
      </w:r>
      <w:r w:rsidRPr="0046496C">
        <w:rPr>
          <w:rFonts w:eastAsia="Times New Roman" w:cs="B Lotus" w:hint="eastAsia"/>
          <w:sz w:val="28"/>
          <w:szCs w:val="28"/>
          <w:rtl/>
        </w:rPr>
        <w:t>‌</w:t>
      </w:r>
      <w:r w:rsidRPr="0046496C">
        <w:rPr>
          <w:rFonts w:eastAsia="Times New Roman" w:cs="B Lotus"/>
          <w:sz w:val="28"/>
          <w:szCs w:val="28"/>
          <w:rtl/>
        </w:rPr>
        <w:t xml:space="preserve">ترين ثمرات ايمان، اين است كه </w:t>
      </w: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مؤمناني </w:t>
      </w:r>
      <w:r w:rsidRPr="0046496C">
        <w:rPr>
          <w:rFonts w:eastAsia="Times New Roman" w:cs="B Lotus" w:hint="cs"/>
          <w:sz w:val="28"/>
          <w:szCs w:val="28"/>
          <w:rtl/>
        </w:rPr>
        <w:t xml:space="preserve">را </w:t>
      </w:r>
      <w:r w:rsidRPr="0046496C">
        <w:rPr>
          <w:rFonts w:eastAsia="Times New Roman" w:cs="B Lotus"/>
          <w:sz w:val="28"/>
          <w:szCs w:val="28"/>
          <w:rtl/>
        </w:rPr>
        <w:t>كه ايمان خود را با علم و عمل كامل كرده</w:t>
      </w:r>
      <w:r w:rsidRPr="0046496C">
        <w:rPr>
          <w:rFonts w:eastAsia="Times New Roman" w:cs="B Lotus"/>
          <w:sz w:val="28"/>
          <w:szCs w:val="28"/>
          <w:cs/>
        </w:rPr>
        <w:t>‎</w:t>
      </w:r>
      <w:r w:rsidRPr="0046496C">
        <w:rPr>
          <w:rFonts w:eastAsia="Times New Roman" w:cs="B Lotus"/>
          <w:sz w:val="28"/>
          <w:szCs w:val="28"/>
          <w:rtl/>
        </w:rPr>
        <w:t>اند، راست</w:t>
      </w:r>
      <w:r w:rsidRPr="0046496C">
        <w:rPr>
          <w:rFonts w:eastAsia="Times New Roman" w:cs="B Lotus" w:hint="eastAsia"/>
          <w:sz w:val="28"/>
          <w:szCs w:val="28"/>
          <w:rtl/>
        </w:rPr>
        <w:t>‌</w:t>
      </w:r>
      <w:r w:rsidRPr="0046496C">
        <w:rPr>
          <w:rFonts w:eastAsia="Times New Roman" w:cs="B Lotus"/>
          <w:sz w:val="28"/>
          <w:szCs w:val="28"/>
          <w:rtl/>
        </w:rPr>
        <w:t xml:space="preserve">گو </w:t>
      </w:r>
      <w:r w:rsidRPr="0046496C">
        <w:rPr>
          <w:rFonts w:eastAsia="Times New Roman" w:cs="B Lotus" w:hint="cs"/>
          <w:sz w:val="28"/>
          <w:szCs w:val="28"/>
          <w:rtl/>
        </w:rPr>
        <w:t>و</w:t>
      </w:r>
      <w:r w:rsidRPr="0046496C">
        <w:rPr>
          <w:rFonts w:eastAsia="Times New Roman" w:cs="B Lotus"/>
          <w:sz w:val="28"/>
          <w:szCs w:val="28"/>
          <w:rtl/>
        </w:rPr>
        <w:t xml:space="preserve"> پیشوایان مردم </w:t>
      </w:r>
      <w:r w:rsidRPr="0046496C">
        <w:rPr>
          <w:rFonts w:eastAsia="Times New Roman" w:cs="B Lotus" w:hint="cs"/>
          <w:sz w:val="28"/>
          <w:szCs w:val="28"/>
          <w:rtl/>
        </w:rPr>
        <w:t>قرار می‌دهد؛ همان‌گونه که</w:t>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AD01FA" w:rsidRDefault="00990C54" w:rsidP="005B230F">
      <w:pPr>
        <w:tabs>
          <w:tab w:val="right" w:pos="7370"/>
        </w:tabs>
        <w:spacing w:after="0" w:line="240" w:lineRule="auto"/>
        <w:ind w:left="567"/>
        <w:jc w:val="both"/>
        <w:rPr>
          <w:rFonts w:eastAsia="Times New Roman" w:cs="B Lotus"/>
          <w:spacing w:val="-2"/>
          <w:sz w:val="28"/>
          <w:szCs w:val="28"/>
          <w:rtl/>
        </w:rPr>
      </w:pPr>
      <w:r w:rsidRPr="00AD01FA">
        <w:rPr>
          <w:rStyle w:val="Char7"/>
          <w:rFonts w:eastAsia="Calibri" w:hint="cs"/>
          <w:spacing w:val="-2"/>
          <w:rtl/>
        </w:rPr>
        <w:t>﴿</w:t>
      </w:r>
      <w:r w:rsidR="00F478F1" w:rsidRPr="00AD01FA">
        <w:rPr>
          <w:rStyle w:val="Char8"/>
          <w:rFonts w:hint="cs"/>
          <w:spacing w:val="-2"/>
          <w:rtl/>
        </w:rPr>
        <w:t>وَجَعَلۡنَا</w:t>
      </w:r>
      <w:r w:rsidR="00F478F1" w:rsidRPr="00AD01FA">
        <w:rPr>
          <w:rStyle w:val="Char8"/>
          <w:spacing w:val="-2"/>
          <w:rtl/>
        </w:rPr>
        <w:t xml:space="preserve"> </w:t>
      </w:r>
      <w:r w:rsidR="00F478F1" w:rsidRPr="00AD01FA">
        <w:rPr>
          <w:rStyle w:val="Char8"/>
          <w:rFonts w:hint="cs"/>
          <w:spacing w:val="-2"/>
          <w:rtl/>
        </w:rPr>
        <w:t>مِنۡهُمۡ</w:t>
      </w:r>
      <w:r w:rsidR="00F478F1" w:rsidRPr="00AD01FA">
        <w:rPr>
          <w:rStyle w:val="Char8"/>
          <w:spacing w:val="-2"/>
          <w:rtl/>
        </w:rPr>
        <w:t xml:space="preserve"> </w:t>
      </w:r>
      <w:r w:rsidR="00F478F1" w:rsidRPr="00AD01FA">
        <w:rPr>
          <w:rStyle w:val="Char8"/>
          <w:rFonts w:hint="cs"/>
          <w:spacing w:val="-2"/>
          <w:rtl/>
        </w:rPr>
        <w:t>أَئِمَّةٗ</w:t>
      </w:r>
      <w:r w:rsidR="00F478F1" w:rsidRPr="00AD01FA">
        <w:rPr>
          <w:rStyle w:val="Char8"/>
          <w:spacing w:val="-2"/>
          <w:rtl/>
        </w:rPr>
        <w:t xml:space="preserve"> </w:t>
      </w:r>
      <w:r w:rsidR="00F478F1" w:rsidRPr="00AD01FA">
        <w:rPr>
          <w:rStyle w:val="Char8"/>
          <w:rFonts w:hint="cs"/>
          <w:spacing w:val="-2"/>
          <w:rtl/>
        </w:rPr>
        <w:t>يَهۡدُونَ</w:t>
      </w:r>
      <w:r w:rsidR="00F478F1" w:rsidRPr="00AD01FA">
        <w:rPr>
          <w:rStyle w:val="Char8"/>
          <w:spacing w:val="-2"/>
          <w:rtl/>
        </w:rPr>
        <w:t xml:space="preserve"> </w:t>
      </w:r>
      <w:r w:rsidR="00F478F1" w:rsidRPr="00AD01FA">
        <w:rPr>
          <w:rStyle w:val="Char8"/>
          <w:rFonts w:hint="cs"/>
          <w:spacing w:val="-2"/>
          <w:rtl/>
        </w:rPr>
        <w:t>بِأَمۡرِنَا</w:t>
      </w:r>
      <w:r w:rsidR="00F478F1" w:rsidRPr="00AD01FA">
        <w:rPr>
          <w:rStyle w:val="Char8"/>
          <w:spacing w:val="-2"/>
          <w:rtl/>
        </w:rPr>
        <w:t xml:space="preserve"> </w:t>
      </w:r>
      <w:r w:rsidR="00F478F1" w:rsidRPr="00AD01FA">
        <w:rPr>
          <w:rStyle w:val="Char8"/>
          <w:rFonts w:hint="cs"/>
          <w:spacing w:val="-2"/>
          <w:rtl/>
        </w:rPr>
        <w:t>لَمَّا</w:t>
      </w:r>
      <w:r w:rsidR="00F478F1" w:rsidRPr="00AD01FA">
        <w:rPr>
          <w:rStyle w:val="Char8"/>
          <w:spacing w:val="-2"/>
          <w:rtl/>
        </w:rPr>
        <w:t xml:space="preserve"> </w:t>
      </w:r>
      <w:r w:rsidR="00F478F1" w:rsidRPr="00AD01FA">
        <w:rPr>
          <w:rStyle w:val="Char8"/>
          <w:rFonts w:hint="cs"/>
          <w:spacing w:val="-2"/>
          <w:rtl/>
        </w:rPr>
        <w:t>صَبَرُواْۖ</w:t>
      </w:r>
      <w:r w:rsidR="00F478F1" w:rsidRPr="00AD01FA">
        <w:rPr>
          <w:rStyle w:val="Char8"/>
          <w:spacing w:val="-2"/>
          <w:rtl/>
        </w:rPr>
        <w:t xml:space="preserve"> </w:t>
      </w:r>
      <w:r w:rsidR="00F478F1" w:rsidRPr="00AD01FA">
        <w:rPr>
          <w:rStyle w:val="Char8"/>
          <w:rFonts w:hint="cs"/>
          <w:spacing w:val="-2"/>
          <w:rtl/>
        </w:rPr>
        <w:t>وَكَانُواْ</w:t>
      </w:r>
      <w:r w:rsidR="00F478F1" w:rsidRPr="00AD01FA">
        <w:rPr>
          <w:rStyle w:val="Char8"/>
          <w:spacing w:val="-2"/>
          <w:rtl/>
        </w:rPr>
        <w:t xml:space="preserve"> </w:t>
      </w:r>
      <w:r w:rsidR="00F478F1" w:rsidRPr="00AD01FA">
        <w:rPr>
          <w:rStyle w:val="Char8"/>
          <w:rFonts w:hint="cs"/>
          <w:spacing w:val="-2"/>
          <w:rtl/>
        </w:rPr>
        <w:t>بِ‍َٔايَٰتِنَا</w:t>
      </w:r>
      <w:r w:rsidR="00F478F1" w:rsidRPr="00AD01FA">
        <w:rPr>
          <w:rStyle w:val="Char8"/>
          <w:spacing w:val="-2"/>
          <w:rtl/>
        </w:rPr>
        <w:t xml:space="preserve"> </w:t>
      </w:r>
      <w:r w:rsidR="00F478F1" w:rsidRPr="00AD01FA">
        <w:rPr>
          <w:rStyle w:val="Char8"/>
          <w:rFonts w:hint="cs"/>
          <w:spacing w:val="-2"/>
          <w:rtl/>
        </w:rPr>
        <w:t>يُوقِنُونَ</w:t>
      </w:r>
      <w:r w:rsidR="00F478F1" w:rsidRPr="00AD01FA">
        <w:rPr>
          <w:rStyle w:val="Char8"/>
          <w:spacing w:val="-2"/>
          <w:rtl/>
        </w:rPr>
        <w:t xml:space="preserve"> </w:t>
      </w:r>
      <w:r w:rsidR="00F478F1" w:rsidRPr="00AD01FA">
        <w:rPr>
          <w:rStyle w:val="Char8"/>
          <w:rFonts w:hint="cs"/>
          <w:spacing w:val="-2"/>
          <w:rtl/>
        </w:rPr>
        <w:t>٢٤</w:t>
      </w:r>
      <w:r w:rsidRPr="00AD01FA">
        <w:rPr>
          <w:rStyle w:val="Char7"/>
          <w:rFonts w:eastAsia="Calibri" w:hint="cs"/>
          <w:spacing w:val="-2"/>
          <w:rtl/>
        </w:rPr>
        <w:t>﴾</w:t>
      </w:r>
      <w:r w:rsidRPr="00AD01FA">
        <w:rPr>
          <w:rFonts w:eastAsia="Times New Roman" w:cs="B Lotus" w:hint="cs"/>
          <w:spacing w:val="-2"/>
          <w:sz w:val="28"/>
          <w:szCs w:val="28"/>
          <w:rtl/>
        </w:rPr>
        <w:t xml:space="preserve"> </w:t>
      </w:r>
      <w:r w:rsidRPr="00AD01FA">
        <w:rPr>
          <w:rStyle w:val="Char6"/>
          <w:rFonts w:eastAsia="Calibri" w:hint="cs"/>
          <w:spacing w:val="-2"/>
          <w:rtl/>
        </w:rPr>
        <w:t>[</w:t>
      </w:r>
      <w:r w:rsidR="00F478F1" w:rsidRPr="00AD01FA">
        <w:rPr>
          <w:rStyle w:val="Char6"/>
          <w:rFonts w:eastAsia="Calibri" w:hint="cs"/>
          <w:spacing w:val="-2"/>
          <w:rtl/>
          <w:lang w:bidi="fa-IR"/>
        </w:rPr>
        <w:t>السجد</w:t>
      </w:r>
      <w:r w:rsidR="00F478F1" w:rsidRPr="00AD01FA">
        <w:rPr>
          <w:rStyle w:val="Char6"/>
          <w:rFonts w:ascii="mylotus" w:eastAsia="Calibri" w:hAnsi="mylotus" w:cs="mylotus"/>
          <w:spacing w:val="-2"/>
          <w:rtl/>
          <w:lang w:bidi="fa-IR"/>
        </w:rPr>
        <w:t>ة</w:t>
      </w:r>
      <w:r w:rsidR="00F478F1" w:rsidRPr="00AD01FA">
        <w:rPr>
          <w:rStyle w:val="Char6"/>
          <w:rFonts w:eastAsia="Calibri" w:hint="cs"/>
          <w:spacing w:val="-2"/>
          <w:rtl/>
          <w:lang w:bidi="fa-IR"/>
        </w:rPr>
        <w:t>: 24</w:t>
      </w:r>
      <w:r w:rsidRPr="00AD01FA">
        <w:rPr>
          <w:rStyle w:val="Char6"/>
          <w:rFonts w:eastAsia="Calibri" w:hint="cs"/>
          <w:spacing w:val="-2"/>
          <w:rtl/>
        </w:rPr>
        <w:t>]</w:t>
      </w:r>
      <w:r w:rsidRPr="00AD01FA">
        <w:rPr>
          <w:rStyle w:val="Char1"/>
          <w:rFonts w:eastAsia="Calibri" w:cs="B Lotus" w:hint="cs"/>
          <w:spacing w:val="-2"/>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و برخی از بنی‌اسرائیل را که شکیبایی ورزیدند و به آیات ما یقین داشتند، پیشوایان (و پیشگامان خیر) گرداندیم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5" w:lineRule="auto"/>
        <w:ind w:firstLine="282"/>
        <w:jc w:val="both"/>
        <w:rPr>
          <w:rFonts w:eastAsia="Times New Roman" w:cs="B Lotus"/>
          <w:sz w:val="28"/>
          <w:szCs w:val="28"/>
          <w:rtl/>
        </w:rPr>
      </w:pPr>
      <w:r w:rsidRPr="0046496C">
        <w:rPr>
          <w:rFonts w:eastAsia="Times New Roman" w:cs="B Lotus"/>
          <w:sz w:val="28"/>
          <w:szCs w:val="28"/>
          <w:rtl/>
        </w:rPr>
        <w:t>پس آنان</w:t>
      </w:r>
      <w:r w:rsidRPr="0046496C">
        <w:rPr>
          <w:rFonts w:eastAsia="Times New Roman" w:cs="B Lotus" w:hint="cs"/>
          <w:sz w:val="28"/>
          <w:szCs w:val="28"/>
          <w:rtl/>
        </w:rPr>
        <w:t>،</w:t>
      </w:r>
      <w:r w:rsidRPr="0046496C">
        <w:rPr>
          <w:rFonts w:eastAsia="Times New Roman" w:cs="B Lotus"/>
          <w:sz w:val="28"/>
          <w:szCs w:val="28"/>
          <w:rtl/>
        </w:rPr>
        <w:t xml:space="preserve"> مؤمناني</w:t>
      </w:r>
      <w:r w:rsidRPr="0046496C">
        <w:rPr>
          <w:rFonts w:eastAsia="Times New Roman" w:cs="B Lotus" w:hint="eastAsia"/>
          <w:sz w:val="28"/>
          <w:szCs w:val="28"/>
          <w:rtl/>
        </w:rPr>
        <w:t>‌اند</w:t>
      </w:r>
      <w:r w:rsidRPr="0046496C">
        <w:rPr>
          <w:rFonts w:eastAsia="Times New Roman" w:cs="B Lotus" w:hint="cs"/>
          <w:sz w:val="28"/>
          <w:szCs w:val="28"/>
          <w:rtl/>
        </w:rPr>
        <w:t xml:space="preserve"> </w:t>
      </w:r>
      <w:r w:rsidRPr="0046496C">
        <w:rPr>
          <w:rFonts w:eastAsia="Times New Roman" w:cs="B Lotus"/>
          <w:sz w:val="28"/>
          <w:szCs w:val="28"/>
          <w:rtl/>
        </w:rPr>
        <w:t>که به وسيله</w:t>
      </w:r>
      <w:r w:rsidRPr="0046496C">
        <w:rPr>
          <w:rFonts w:eastAsia="Times New Roman" w:cs="B Lotus"/>
          <w:sz w:val="28"/>
          <w:szCs w:val="28"/>
          <w:cs/>
        </w:rPr>
        <w:t>‎</w:t>
      </w:r>
      <w:r w:rsidRPr="0046496C">
        <w:rPr>
          <w:rFonts w:eastAsia="Times New Roman" w:cs="B Lotus"/>
          <w:sz w:val="28"/>
          <w:szCs w:val="28"/>
          <w:rtl/>
        </w:rPr>
        <w:t>ي صبر و يقين، كه دو رأس</w:t>
      </w:r>
      <w:r w:rsidRPr="0046496C">
        <w:rPr>
          <w:rFonts w:eastAsia="Times New Roman" w:cs="B Lotus" w:hint="cs"/>
          <w:sz w:val="28"/>
          <w:szCs w:val="28"/>
          <w:rtl/>
        </w:rPr>
        <w:t>ِ</w:t>
      </w:r>
      <w:r w:rsidRPr="0046496C">
        <w:rPr>
          <w:rFonts w:eastAsia="Times New Roman" w:cs="B Lotus"/>
          <w:sz w:val="28"/>
          <w:szCs w:val="28"/>
          <w:rtl/>
        </w:rPr>
        <w:t xml:space="preserve"> كمال ايمان هستند، به درجه</w:t>
      </w:r>
      <w:r w:rsidRPr="0046496C">
        <w:rPr>
          <w:rFonts w:eastAsia="Times New Roman" w:cs="B Lotus"/>
          <w:sz w:val="28"/>
          <w:szCs w:val="28"/>
          <w:cs/>
        </w:rPr>
        <w:t>‎</w:t>
      </w:r>
      <w:r w:rsidRPr="0046496C">
        <w:rPr>
          <w:rFonts w:eastAsia="Times New Roman" w:cs="B Lotus"/>
          <w:sz w:val="28"/>
          <w:szCs w:val="28"/>
          <w:rtl/>
        </w:rPr>
        <w:t xml:space="preserve">ي امامت در دين نايل </w:t>
      </w:r>
      <w:r w:rsidRPr="0046496C">
        <w:rPr>
          <w:rFonts w:eastAsia="Times New Roman" w:cs="B Lotus" w:hint="cs"/>
          <w:sz w:val="28"/>
          <w:szCs w:val="28"/>
          <w:rtl/>
        </w:rPr>
        <w:t>می‌شوند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61"/>
      </w:r>
      <w:r w:rsidR="00553145" w:rsidRPr="00553145">
        <w:rPr>
          <w:rFonts w:eastAsia="Times New Roman" w:cs="B Lotus"/>
          <w:sz w:val="28"/>
          <w:szCs w:val="28"/>
          <w:vertAlign w:val="superscript"/>
          <w:rtl/>
        </w:rPr>
        <w:t>)</w:t>
      </w:r>
      <w:bookmarkStart w:id="761" w:name="_Toc246700212"/>
      <w:bookmarkStart w:id="762" w:name="_Toc254369623"/>
      <w:r w:rsidR="00AD01FA">
        <w:rPr>
          <w:rFonts w:eastAsia="Times New Roman" w:cs="B Lotus" w:hint="cs"/>
          <w:sz w:val="28"/>
          <w:szCs w:val="28"/>
          <w:rtl/>
        </w:rPr>
        <w:t>.</w:t>
      </w:r>
    </w:p>
    <w:p w:rsidR="00C30BB6" w:rsidRPr="0046496C" w:rsidRDefault="00C30BB6" w:rsidP="00AD01FA">
      <w:pPr>
        <w:pStyle w:val="a7"/>
        <w:spacing w:line="235" w:lineRule="auto"/>
        <w:rPr>
          <w:rtl/>
        </w:rPr>
      </w:pPr>
      <w:bookmarkStart w:id="763" w:name="_Toc319776664"/>
      <w:r w:rsidRPr="0046496C">
        <w:rPr>
          <w:rtl/>
        </w:rPr>
        <w:t>15-</w:t>
      </w:r>
      <w:r w:rsidRPr="0046496C">
        <w:rPr>
          <w:rFonts w:hint="cs"/>
          <w:rtl/>
        </w:rPr>
        <w:t xml:space="preserve"> الله متعال،</w:t>
      </w:r>
      <w:r w:rsidRPr="0046496C">
        <w:rPr>
          <w:rtl/>
        </w:rPr>
        <w:t xml:space="preserve"> جايگاه و منزلت مؤمنان را والا مي‌گرداند</w:t>
      </w:r>
      <w:bookmarkEnd w:id="761"/>
      <w:bookmarkEnd w:id="762"/>
      <w:r w:rsidRPr="0046496C">
        <w:rPr>
          <w:rFonts w:hint="cs"/>
          <w:rtl/>
        </w:rPr>
        <w:t>:</w:t>
      </w:r>
      <w:bookmarkEnd w:id="763"/>
    </w:p>
    <w:p w:rsidR="00C30BB6" w:rsidRPr="0046496C" w:rsidRDefault="00C30BB6" w:rsidP="00AD01FA">
      <w:pPr>
        <w:spacing w:after="0" w:line="235" w:lineRule="auto"/>
        <w:ind w:firstLine="282"/>
        <w:jc w:val="both"/>
        <w:rPr>
          <w:rFonts w:eastAsia="Times New Roman" w:cs="B Lotus"/>
          <w:sz w:val="28"/>
          <w:szCs w:val="28"/>
          <w:rtl/>
        </w:rPr>
      </w:pPr>
      <w:r w:rsidRPr="0046496C">
        <w:rPr>
          <w:rFonts w:eastAsia="Times New Roman" w:cs="B Lotus"/>
          <w:sz w:val="28"/>
          <w:szCs w:val="28"/>
          <w:rtl/>
        </w:rPr>
        <w:t xml:space="preserve">از </w:t>
      </w:r>
      <w:r w:rsidRPr="0046496C">
        <w:rPr>
          <w:rFonts w:eastAsia="Times New Roman" w:cs="B Lotus" w:hint="cs"/>
          <w:sz w:val="28"/>
          <w:szCs w:val="28"/>
          <w:rtl/>
        </w:rPr>
        <w:t xml:space="preserve">دیگر </w:t>
      </w:r>
      <w:r w:rsidRPr="0046496C">
        <w:rPr>
          <w:rFonts w:eastAsia="Times New Roman" w:cs="B Lotus"/>
          <w:sz w:val="28"/>
          <w:szCs w:val="28"/>
          <w:rtl/>
        </w:rPr>
        <w:t xml:space="preserve">فوايد و ثمرات ايمان، </w:t>
      </w:r>
      <w:r w:rsidRPr="0046496C">
        <w:rPr>
          <w:rFonts w:eastAsia="Times New Roman" w:cs="B Lotus" w:hint="cs"/>
          <w:sz w:val="28"/>
          <w:szCs w:val="28"/>
          <w:rtl/>
        </w:rPr>
        <w:t>منزلت یافتن م</w:t>
      </w:r>
      <w:r w:rsidR="008C4FA8">
        <w:rPr>
          <w:rFonts w:eastAsia="Times New Roman" w:cs="B Lotus" w:hint="cs"/>
          <w:sz w:val="28"/>
          <w:szCs w:val="28"/>
          <w:rtl/>
        </w:rPr>
        <w:t>ؤ</w:t>
      </w:r>
      <w:r w:rsidRPr="0046496C">
        <w:rPr>
          <w:rFonts w:eastAsia="Times New Roman" w:cs="B Lotus" w:hint="cs"/>
          <w:sz w:val="28"/>
          <w:szCs w:val="28"/>
          <w:rtl/>
        </w:rPr>
        <w:t xml:space="preserve">منان در </w:t>
      </w:r>
      <w:r w:rsidRPr="0046496C">
        <w:rPr>
          <w:rFonts w:eastAsia="Times New Roman" w:cs="B Lotus"/>
          <w:sz w:val="28"/>
          <w:szCs w:val="28"/>
          <w:rtl/>
        </w:rPr>
        <w:t>نزد خداوند</w:t>
      </w:r>
      <w:r w:rsidR="00AD01FA">
        <w:rPr>
          <w:rFonts w:eastAsia="Times New Roman" w:cs="B Lotus" w:hint="cs"/>
          <w:sz w:val="28"/>
          <w:szCs w:val="28"/>
          <w:rtl/>
        </w:rPr>
        <w:t xml:space="preserve"> </w:t>
      </w:r>
      <w:r w:rsidRPr="00347651">
        <w:rPr>
          <w:rFonts w:eastAsia="Times New Roman" w:cs="B Lotus"/>
          <w:sz w:val="28"/>
          <w:szCs w:val="28"/>
        </w:rPr>
        <w:sym w:font="AGA Arabesque" w:char="F055"/>
      </w:r>
      <w:r w:rsidRPr="0046496C">
        <w:rPr>
          <w:rFonts w:eastAsia="Times New Roman" w:cs="B Lotus"/>
          <w:sz w:val="28"/>
          <w:szCs w:val="28"/>
          <w:rtl/>
        </w:rPr>
        <w:t xml:space="preserve"> و نزد مخلوقات اوست</w:t>
      </w:r>
      <w:r w:rsidRPr="0046496C">
        <w:rPr>
          <w:rFonts w:eastAsia="Times New Roman" w:cs="B Lotus" w:hint="cs"/>
          <w:sz w:val="28"/>
          <w:szCs w:val="28"/>
          <w:rtl/>
        </w:rPr>
        <w:t>:</w:t>
      </w:r>
    </w:p>
    <w:p w:rsidR="00C30BB6" w:rsidRPr="0046496C" w:rsidRDefault="00990C54" w:rsidP="00AD01FA">
      <w:pPr>
        <w:tabs>
          <w:tab w:val="right" w:pos="7370"/>
        </w:tabs>
        <w:spacing w:after="0" w:line="235" w:lineRule="auto"/>
        <w:ind w:left="567"/>
        <w:jc w:val="both"/>
        <w:rPr>
          <w:rFonts w:eastAsia="Times New Roman" w:cs="B Lotus"/>
          <w:sz w:val="28"/>
          <w:szCs w:val="28"/>
          <w:rtl/>
        </w:rPr>
      </w:pPr>
      <w:r w:rsidRPr="00990C54">
        <w:rPr>
          <w:rStyle w:val="Char7"/>
          <w:rFonts w:eastAsia="Calibri" w:hint="cs"/>
          <w:rtl/>
        </w:rPr>
        <w:t>﴿</w:t>
      </w:r>
      <w:r w:rsidR="00F478F1" w:rsidRPr="00F478F1">
        <w:rPr>
          <w:rStyle w:val="Char8"/>
          <w:rFonts w:hint="cs"/>
          <w:rtl/>
        </w:rPr>
        <w:t>يَرۡفَعِ</w:t>
      </w:r>
      <w:r w:rsidR="00F478F1" w:rsidRPr="00F478F1">
        <w:rPr>
          <w:rStyle w:val="Char8"/>
          <w:rtl/>
        </w:rPr>
        <w:t xml:space="preserve"> </w:t>
      </w:r>
      <w:r w:rsidR="00F478F1" w:rsidRPr="00F478F1">
        <w:rPr>
          <w:rStyle w:val="Char8"/>
          <w:rFonts w:hint="cs"/>
          <w:rtl/>
        </w:rPr>
        <w:t>ٱللَّهُ</w:t>
      </w:r>
      <w:r w:rsidR="00F478F1" w:rsidRPr="00F478F1">
        <w:rPr>
          <w:rStyle w:val="Char8"/>
          <w:rtl/>
        </w:rPr>
        <w:t xml:space="preserve"> </w:t>
      </w:r>
      <w:r w:rsidR="00F478F1" w:rsidRPr="00F478F1">
        <w:rPr>
          <w:rStyle w:val="Char8"/>
          <w:rFonts w:hint="cs"/>
          <w:rtl/>
        </w:rPr>
        <w:t>ٱلَّذِينَ</w:t>
      </w:r>
      <w:r w:rsidR="00F478F1" w:rsidRPr="00F478F1">
        <w:rPr>
          <w:rStyle w:val="Char8"/>
          <w:rtl/>
        </w:rPr>
        <w:t xml:space="preserve"> </w:t>
      </w:r>
      <w:r w:rsidR="00F478F1" w:rsidRPr="00F478F1">
        <w:rPr>
          <w:rStyle w:val="Char8"/>
          <w:rFonts w:hint="cs"/>
          <w:rtl/>
        </w:rPr>
        <w:t>ءَامَنُواْ</w:t>
      </w:r>
      <w:r w:rsidR="00F478F1" w:rsidRPr="00F478F1">
        <w:rPr>
          <w:rStyle w:val="Char8"/>
          <w:rtl/>
        </w:rPr>
        <w:t xml:space="preserve"> </w:t>
      </w:r>
      <w:r w:rsidR="00F478F1" w:rsidRPr="00F478F1">
        <w:rPr>
          <w:rStyle w:val="Char8"/>
          <w:rFonts w:hint="cs"/>
          <w:rtl/>
        </w:rPr>
        <w:t>مِنكُمۡ</w:t>
      </w:r>
      <w:r w:rsidR="00F478F1" w:rsidRPr="00F478F1">
        <w:rPr>
          <w:rStyle w:val="Char8"/>
          <w:rtl/>
        </w:rPr>
        <w:t xml:space="preserve"> </w:t>
      </w:r>
      <w:r w:rsidR="00F478F1" w:rsidRPr="00F478F1">
        <w:rPr>
          <w:rStyle w:val="Char8"/>
          <w:rFonts w:hint="cs"/>
          <w:rtl/>
        </w:rPr>
        <w:t>وَٱلَّذِينَ</w:t>
      </w:r>
      <w:r w:rsidR="00F478F1" w:rsidRPr="00F478F1">
        <w:rPr>
          <w:rStyle w:val="Char8"/>
          <w:rtl/>
        </w:rPr>
        <w:t xml:space="preserve"> </w:t>
      </w:r>
      <w:r w:rsidR="00F478F1" w:rsidRPr="00F478F1">
        <w:rPr>
          <w:rStyle w:val="Char8"/>
          <w:rFonts w:hint="cs"/>
          <w:rtl/>
        </w:rPr>
        <w:t>أُوتُواْ</w:t>
      </w:r>
      <w:r w:rsidR="00F478F1" w:rsidRPr="00F478F1">
        <w:rPr>
          <w:rStyle w:val="Char8"/>
          <w:rtl/>
        </w:rPr>
        <w:t xml:space="preserve"> </w:t>
      </w:r>
      <w:r w:rsidR="00F478F1" w:rsidRPr="00F478F1">
        <w:rPr>
          <w:rStyle w:val="Char8"/>
          <w:rFonts w:hint="cs"/>
          <w:rtl/>
        </w:rPr>
        <w:t>ٱلۡعِلۡمَ</w:t>
      </w:r>
      <w:r w:rsidR="00F478F1" w:rsidRPr="00F478F1">
        <w:rPr>
          <w:rStyle w:val="Char8"/>
          <w:rtl/>
        </w:rPr>
        <w:t xml:space="preserve"> </w:t>
      </w:r>
      <w:r w:rsidR="00F478F1" w:rsidRPr="00F478F1">
        <w:rPr>
          <w:rStyle w:val="Char8"/>
          <w:rFonts w:hint="cs"/>
          <w:rtl/>
        </w:rPr>
        <w:t>دَرَجَٰتٖ</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478F1">
        <w:rPr>
          <w:rStyle w:val="Char6"/>
          <w:rFonts w:eastAsia="Calibri" w:hint="cs"/>
          <w:rtl/>
        </w:rPr>
        <w:t>المجاد</w:t>
      </w:r>
      <w:r w:rsidR="00F478F1" w:rsidRPr="00F478F1">
        <w:rPr>
          <w:rStyle w:val="Char6"/>
          <w:rFonts w:ascii="mylotus" w:eastAsia="Calibri" w:hAnsi="mylotus" w:cs="mylotus"/>
          <w:rtl/>
        </w:rPr>
        <w:t>لة</w:t>
      </w:r>
      <w:r w:rsidR="00F478F1">
        <w:rPr>
          <w:rStyle w:val="Char6"/>
          <w:rFonts w:eastAsia="Calibri" w:hint="cs"/>
          <w:rtl/>
        </w:rPr>
        <w:t>: 11</w:t>
      </w:r>
      <w:r w:rsidRPr="00990C54">
        <w:rPr>
          <w:rStyle w:val="Char6"/>
          <w:rFonts w:eastAsia="Calibri" w:hint="cs"/>
          <w:rtl/>
        </w:rPr>
        <w:t>]</w:t>
      </w:r>
      <w:r w:rsidRPr="00990C54">
        <w:rPr>
          <w:rStyle w:val="Char1"/>
          <w:rFonts w:eastAsia="Calibri" w:cs="B Lotus" w:hint="cs"/>
          <w:rtl/>
        </w:rPr>
        <w:t>.</w:t>
      </w:r>
    </w:p>
    <w:p w:rsidR="00C30BB6" w:rsidRPr="00AD01FA" w:rsidRDefault="0074648C" w:rsidP="00AD01FA">
      <w:pPr>
        <w:tabs>
          <w:tab w:val="right" w:pos="7370"/>
        </w:tabs>
        <w:spacing w:after="0" w:line="235"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Style w:val="Char"/>
          <w:rFonts w:eastAsia="Calibri" w:hint="cs"/>
          <w:spacing w:val="-4"/>
          <w:rtl/>
        </w:rPr>
        <w:t>...</w:t>
      </w:r>
      <w:r w:rsidR="00C30BB6" w:rsidRPr="00AD01FA">
        <w:rPr>
          <w:rStyle w:val="Char"/>
          <w:rFonts w:eastAsia="Calibri"/>
          <w:spacing w:val="-4"/>
          <w:rtl/>
        </w:rPr>
        <w:t>الله (جایگاه) مؤمنانتان و کسانی را که علم و دانش یافته‌اند، به درجات بزرگی بالا ببرد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AD01FA">
      <w:pPr>
        <w:spacing w:after="0" w:line="235" w:lineRule="auto"/>
        <w:ind w:firstLine="282"/>
        <w:jc w:val="both"/>
        <w:rPr>
          <w:rFonts w:eastAsia="Times New Roman" w:cs="B Lotus"/>
          <w:sz w:val="28"/>
          <w:szCs w:val="28"/>
          <w:rtl/>
        </w:rPr>
      </w:pPr>
      <w:r w:rsidRPr="0046496C">
        <w:rPr>
          <w:rFonts w:eastAsia="Times New Roman" w:cs="B Lotus"/>
          <w:sz w:val="28"/>
          <w:szCs w:val="28"/>
          <w:rtl/>
        </w:rPr>
        <w:t>پس مؤمنان از همه</w:t>
      </w:r>
      <w:r w:rsidRPr="0046496C">
        <w:rPr>
          <w:rFonts w:eastAsia="Times New Roman" w:cs="B Lotus"/>
          <w:sz w:val="28"/>
          <w:szCs w:val="28"/>
          <w:cs/>
        </w:rPr>
        <w:t>‎</w:t>
      </w:r>
      <w:r w:rsidRPr="0046496C">
        <w:rPr>
          <w:rFonts w:eastAsia="Times New Roman" w:cs="B Lotus"/>
          <w:sz w:val="28"/>
          <w:szCs w:val="28"/>
          <w:rtl/>
        </w:rPr>
        <w:t>ي مخلوقات، در نز</w:t>
      </w:r>
      <w:r w:rsidRPr="0046496C">
        <w:rPr>
          <w:rFonts w:eastAsia="Times New Roman" w:cs="B Lotus" w:hint="cs"/>
          <w:sz w:val="28"/>
          <w:szCs w:val="28"/>
          <w:rtl/>
        </w:rPr>
        <w:t>د الله متعال</w:t>
      </w:r>
      <w:r w:rsidRPr="0046496C">
        <w:rPr>
          <w:rFonts w:eastAsia="Times New Roman" w:cs="B Lotus"/>
          <w:sz w:val="28"/>
          <w:szCs w:val="28"/>
          <w:rtl/>
        </w:rPr>
        <w:t xml:space="preserve"> و </w:t>
      </w:r>
      <w:r w:rsidRPr="0046496C">
        <w:rPr>
          <w:rFonts w:eastAsia="Times New Roman" w:cs="B Lotus" w:hint="cs"/>
          <w:sz w:val="28"/>
          <w:szCs w:val="28"/>
          <w:rtl/>
        </w:rPr>
        <w:t>بندگانش</w:t>
      </w:r>
      <w:r w:rsidRPr="0046496C">
        <w:rPr>
          <w:rFonts w:eastAsia="Times New Roman" w:cs="B Lotus"/>
          <w:sz w:val="28"/>
          <w:szCs w:val="28"/>
          <w:rtl/>
        </w:rPr>
        <w:t xml:space="preserve"> در دنيا و آخرت، درجه و مقام والاتري دارند</w:t>
      </w:r>
      <w:r w:rsidRPr="0046496C">
        <w:rPr>
          <w:rFonts w:eastAsia="Times New Roman" w:cs="B Lotus" w:hint="cs"/>
          <w:sz w:val="28"/>
          <w:szCs w:val="28"/>
          <w:rtl/>
        </w:rPr>
        <w:t>؛</w:t>
      </w:r>
      <w:r w:rsidRPr="0046496C">
        <w:rPr>
          <w:rFonts w:eastAsia="Times New Roman" w:cs="B Lotus"/>
          <w:sz w:val="28"/>
          <w:szCs w:val="28"/>
          <w:rtl/>
        </w:rPr>
        <w:t xml:space="preserve"> مؤمنان تنها به وسيله</w:t>
      </w:r>
      <w:r w:rsidRPr="0046496C">
        <w:rPr>
          <w:rFonts w:eastAsia="Times New Roman" w:cs="B Lotus" w:hint="eastAsia"/>
          <w:sz w:val="28"/>
          <w:szCs w:val="28"/>
          <w:rtl/>
        </w:rPr>
        <w:t>‌</w:t>
      </w:r>
      <w:r w:rsidRPr="0046496C">
        <w:rPr>
          <w:rFonts w:eastAsia="Times New Roman" w:cs="B Lotus"/>
          <w:sz w:val="28"/>
          <w:szCs w:val="28"/>
          <w:rtl/>
        </w:rPr>
        <w:t>ي ايمان درست و علم و يقينشان به اين درجه نايل آمده</w:t>
      </w:r>
      <w:r w:rsidRPr="0046496C">
        <w:rPr>
          <w:rFonts w:eastAsia="Times New Roman" w:cs="B Lotus"/>
          <w:sz w:val="28"/>
          <w:szCs w:val="28"/>
          <w:cs/>
        </w:rPr>
        <w:t>‎</w:t>
      </w:r>
      <w:r w:rsidRPr="0046496C">
        <w:rPr>
          <w:rFonts w:eastAsia="Times New Roman" w:cs="B Lotus"/>
          <w:sz w:val="28"/>
          <w:szCs w:val="28"/>
          <w:rtl/>
        </w:rPr>
        <w:t xml:space="preserve">اند. علم و يقين </w:t>
      </w:r>
      <w:r w:rsidRPr="0046496C">
        <w:rPr>
          <w:rFonts w:eastAsia="Times New Roman" w:cs="B Lotus" w:hint="cs"/>
          <w:sz w:val="28"/>
          <w:szCs w:val="28"/>
          <w:rtl/>
        </w:rPr>
        <w:t>نیز</w:t>
      </w:r>
      <w:r w:rsidRPr="0046496C">
        <w:rPr>
          <w:rFonts w:eastAsia="Times New Roman" w:cs="B Lotus"/>
          <w:sz w:val="28"/>
          <w:szCs w:val="28"/>
          <w:rtl/>
        </w:rPr>
        <w:t xml:space="preserve"> از اصول ايمان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62"/>
      </w:r>
      <w:r w:rsidR="00553145" w:rsidRPr="00553145">
        <w:rPr>
          <w:rFonts w:eastAsia="Times New Roman" w:cs="B Lotus"/>
          <w:sz w:val="28"/>
          <w:szCs w:val="28"/>
          <w:vertAlign w:val="superscript"/>
          <w:rtl/>
        </w:rPr>
        <w:t>)</w:t>
      </w:r>
      <w:r w:rsidR="00AD01FA">
        <w:rPr>
          <w:rFonts w:eastAsia="Times New Roman" w:cs="B Lotus" w:hint="cs"/>
          <w:sz w:val="28"/>
          <w:szCs w:val="28"/>
          <w:rtl/>
        </w:rPr>
        <w:t>.</w:t>
      </w:r>
    </w:p>
    <w:p w:rsidR="00C30BB6" w:rsidRPr="0046496C" w:rsidRDefault="00C30BB6" w:rsidP="00AD01FA">
      <w:pPr>
        <w:spacing w:after="0" w:line="235" w:lineRule="auto"/>
        <w:ind w:firstLine="282"/>
        <w:jc w:val="both"/>
        <w:rPr>
          <w:rFonts w:eastAsia="Times New Roman" w:cs="B Lotus"/>
          <w:sz w:val="28"/>
          <w:szCs w:val="28"/>
          <w:rtl/>
        </w:rPr>
      </w:pPr>
      <w:r w:rsidRPr="0046496C">
        <w:rPr>
          <w:rFonts w:eastAsia="Times New Roman" w:cs="B Lotus"/>
          <w:sz w:val="28"/>
          <w:szCs w:val="28"/>
          <w:rtl/>
        </w:rPr>
        <w:t>اين</w:t>
      </w:r>
      <w:r w:rsidRPr="0046496C">
        <w:rPr>
          <w:rFonts w:eastAsia="Times New Roman" w:cs="B Lotus" w:hint="eastAsia"/>
          <w:sz w:val="28"/>
          <w:szCs w:val="28"/>
          <w:rtl/>
        </w:rPr>
        <w:t>‌</w:t>
      </w:r>
      <w:r w:rsidRPr="0046496C">
        <w:rPr>
          <w:rFonts w:eastAsia="Times New Roman" w:cs="B Lotus"/>
          <w:sz w:val="28"/>
          <w:szCs w:val="28"/>
          <w:rtl/>
        </w:rPr>
        <w:t>ها</w:t>
      </w:r>
      <w:r w:rsidRPr="0046496C">
        <w:rPr>
          <w:rFonts w:eastAsia="Times New Roman" w:cs="B Lotus" w:hint="cs"/>
          <w:sz w:val="28"/>
          <w:szCs w:val="28"/>
          <w:rtl/>
        </w:rPr>
        <w:t>، بخشی</w:t>
      </w:r>
      <w:r w:rsidRPr="0046496C">
        <w:rPr>
          <w:rFonts w:eastAsia="Times New Roman" w:cs="B Lotus"/>
          <w:sz w:val="28"/>
          <w:szCs w:val="28"/>
          <w:rtl/>
        </w:rPr>
        <w:t xml:space="preserve"> از فوايد و نتايج و آثار ايمان بودند</w:t>
      </w:r>
      <w:r w:rsidRPr="0046496C">
        <w:rPr>
          <w:rFonts w:eastAsia="Times New Roman" w:cs="B Lotus" w:hint="cs"/>
          <w:sz w:val="28"/>
          <w:szCs w:val="28"/>
          <w:rtl/>
        </w:rPr>
        <w:t>؛</w:t>
      </w:r>
      <w:r w:rsidRPr="0046496C">
        <w:rPr>
          <w:rFonts w:eastAsia="Times New Roman" w:cs="B Lotus"/>
          <w:sz w:val="28"/>
          <w:szCs w:val="28"/>
          <w:rtl/>
        </w:rPr>
        <w:t xml:space="preserve"> از آن‌چه گذشت، روشن مي</w:t>
      </w:r>
      <w:r w:rsidRPr="0046496C">
        <w:rPr>
          <w:rFonts w:eastAsia="Times New Roman" w:cs="B Lotus"/>
          <w:sz w:val="28"/>
          <w:szCs w:val="28"/>
          <w:cs/>
        </w:rPr>
        <w:t>‎</w:t>
      </w:r>
      <w:r w:rsidRPr="0046496C">
        <w:rPr>
          <w:rFonts w:eastAsia="Times New Roman" w:cs="B Lotus"/>
          <w:sz w:val="28"/>
          <w:szCs w:val="28"/>
          <w:rtl/>
        </w:rPr>
        <w:t>گردد كه درخت ايمان، از مبارك</w:t>
      </w:r>
      <w:r w:rsidRPr="0046496C">
        <w:rPr>
          <w:rFonts w:eastAsia="Times New Roman" w:cs="B Lotus"/>
          <w:sz w:val="28"/>
          <w:szCs w:val="28"/>
          <w:cs/>
        </w:rPr>
        <w:t>‎</w:t>
      </w:r>
      <w:r w:rsidRPr="0046496C">
        <w:rPr>
          <w:rFonts w:eastAsia="Times New Roman" w:cs="B Lotus"/>
          <w:sz w:val="28"/>
          <w:szCs w:val="28"/>
          <w:rtl/>
        </w:rPr>
        <w:t>ترين و سودمندترين و بادوام</w:t>
      </w:r>
      <w:r w:rsidRPr="0046496C">
        <w:rPr>
          <w:rFonts w:eastAsia="Times New Roman" w:cs="B Lotus"/>
          <w:sz w:val="28"/>
          <w:szCs w:val="28"/>
          <w:cs/>
        </w:rPr>
        <w:t>‎</w:t>
      </w:r>
      <w:r w:rsidRPr="0046496C">
        <w:rPr>
          <w:rFonts w:eastAsia="Times New Roman" w:cs="B Lotus"/>
          <w:sz w:val="28"/>
          <w:szCs w:val="28"/>
          <w:rtl/>
        </w:rPr>
        <w:t>ترين درخت</w:t>
      </w:r>
      <w:r w:rsidRPr="0046496C">
        <w:rPr>
          <w:rFonts w:eastAsia="Times New Roman" w:cs="B Lotus" w:hint="eastAsia"/>
          <w:sz w:val="28"/>
          <w:szCs w:val="28"/>
          <w:rtl/>
        </w:rPr>
        <w:t>‌هاست</w:t>
      </w:r>
      <w:r w:rsidRPr="0046496C">
        <w:rPr>
          <w:rFonts w:eastAsia="Times New Roman" w:cs="B Lotus"/>
          <w:sz w:val="28"/>
          <w:szCs w:val="28"/>
          <w:rtl/>
        </w:rPr>
        <w:t xml:space="preserve"> و ريشه و تنه</w:t>
      </w:r>
      <w:r w:rsidRPr="0046496C">
        <w:rPr>
          <w:rFonts w:eastAsia="Times New Roman" w:cs="B Lotus" w:hint="eastAsia"/>
          <w:sz w:val="28"/>
          <w:szCs w:val="28"/>
          <w:rtl/>
        </w:rPr>
        <w:t>‌ی</w:t>
      </w:r>
      <w:r w:rsidRPr="0046496C">
        <w:rPr>
          <w:rFonts w:eastAsia="Times New Roman" w:cs="B Lotus"/>
          <w:sz w:val="28"/>
          <w:szCs w:val="28"/>
          <w:rtl/>
        </w:rPr>
        <w:t xml:space="preserve"> اين درخت، ايمان و علوم و معارف ايمان</w:t>
      </w:r>
      <w:r w:rsidRPr="0046496C">
        <w:rPr>
          <w:rFonts w:eastAsia="Times New Roman" w:cs="B Lotus" w:hint="cs"/>
          <w:sz w:val="28"/>
          <w:szCs w:val="28"/>
          <w:rtl/>
        </w:rPr>
        <w:t>؛</w:t>
      </w:r>
      <w:r w:rsidRPr="0046496C">
        <w:rPr>
          <w:rFonts w:eastAsia="Times New Roman" w:cs="B Lotus"/>
          <w:sz w:val="28"/>
          <w:szCs w:val="28"/>
          <w:rtl/>
        </w:rPr>
        <w:t xml:space="preserve"> و ساقه و برگ</w:t>
      </w:r>
      <w:r w:rsidRPr="0046496C">
        <w:rPr>
          <w:rFonts w:eastAsia="Times New Roman" w:cs="B Lotus"/>
          <w:sz w:val="28"/>
          <w:szCs w:val="28"/>
          <w:cs/>
        </w:rPr>
        <w:t>‎</w:t>
      </w:r>
      <w:r w:rsidRPr="0046496C">
        <w:rPr>
          <w:rFonts w:eastAsia="Times New Roman" w:cs="B Lotus"/>
          <w:sz w:val="28"/>
          <w:szCs w:val="28"/>
          <w:rtl/>
        </w:rPr>
        <w:t>هاي آن، دستورات و تكاليف اسلام و اعمال صالح و اخلاق پسنديده همراه با اخلاص براي الله و پيروي از رسول</w:t>
      </w:r>
      <w:r w:rsidRPr="0046496C">
        <w:rPr>
          <w:rFonts w:eastAsia="Times New Roman" w:cs="B Lotus" w:hint="eastAsia"/>
          <w:sz w:val="28"/>
          <w:szCs w:val="28"/>
          <w:rtl/>
        </w:rPr>
        <w:t>‌الله</w:t>
      </w:r>
      <w:r w:rsidR="00AD01FA">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 xml:space="preserve">باشد. ميوه هاي دايم و هميشگي آن، روش نيكو و خوب، </w:t>
      </w:r>
      <w:r w:rsidRPr="0046496C">
        <w:rPr>
          <w:rFonts w:eastAsia="Times New Roman" w:cs="B Lotus" w:hint="cs"/>
          <w:sz w:val="28"/>
          <w:szCs w:val="28"/>
          <w:rtl/>
        </w:rPr>
        <w:t>اخلاق</w:t>
      </w:r>
      <w:r w:rsidR="00A834E7">
        <w:rPr>
          <w:rFonts w:eastAsia="Times New Roman" w:cs="B Lotus" w:hint="cs"/>
          <w:sz w:val="28"/>
          <w:szCs w:val="28"/>
          <w:rtl/>
        </w:rPr>
        <w:t xml:space="preserve"> </w:t>
      </w:r>
      <w:r w:rsidRPr="0046496C">
        <w:rPr>
          <w:rFonts w:eastAsia="Times New Roman" w:cs="B Lotus" w:hint="cs"/>
          <w:sz w:val="28"/>
          <w:szCs w:val="28"/>
          <w:rtl/>
        </w:rPr>
        <w:t>پسندیده</w:t>
      </w:r>
      <w:r w:rsidRPr="0046496C">
        <w:rPr>
          <w:rFonts w:eastAsia="Times New Roman" w:cs="B Lotus"/>
          <w:sz w:val="28"/>
          <w:szCs w:val="28"/>
          <w:rtl/>
        </w:rPr>
        <w:t xml:space="preserve">، </w:t>
      </w:r>
      <w:r w:rsidRPr="0046496C">
        <w:rPr>
          <w:rFonts w:eastAsia="Times New Roman" w:cs="B Lotus" w:hint="cs"/>
          <w:sz w:val="28"/>
          <w:szCs w:val="28"/>
          <w:rtl/>
        </w:rPr>
        <w:t>پای‌بندیِ</w:t>
      </w:r>
      <w:r w:rsidRPr="0046496C">
        <w:rPr>
          <w:rFonts w:eastAsia="Times New Roman" w:cs="B Lotus"/>
          <w:sz w:val="28"/>
          <w:szCs w:val="28"/>
          <w:rtl/>
        </w:rPr>
        <w:t xml:space="preserve"> زبان ب</w:t>
      </w:r>
      <w:r w:rsidRPr="0046496C">
        <w:rPr>
          <w:rFonts w:eastAsia="Times New Roman" w:cs="B Lotus" w:hint="cs"/>
          <w:sz w:val="28"/>
          <w:szCs w:val="28"/>
          <w:rtl/>
        </w:rPr>
        <w:t>ر</w:t>
      </w:r>
      <w:r w:rsidRPr="0046496C">
        <w:rPr>
          <w:rFonts w:eastAsia="Times New Roman" w:cs="B Lotus"/>
          <w:sz w:val="28"/>
          <w:szCs w:val="28"/>
          <w:rtl/>
        </w:rPr>
        <w:t xml:space="preserve"> ياد </w:t>
      </w:r>
      <w:r w:rsidRPr="0046496C">
        <w:rPr>
          <w:rFonts w:eastAsia="Times New Roman" w:cs="B Lotus" w:hint="cs"/>
          <w:sz w:val="28"/>
          <w:szCs w:val="28"/>
          <w:rtl/>
        </w:rPr>
        <w:t xml:space="preserve">الله و نیز </w:t>
      </w:r>
      <w:r w:rsidRPr="0046496C">
        <w:rPr>
          <w:rFonts w:eastAsia="Times New Roman" w:cs="B Lotus"/>
          <w:sz w:val="28"/>
          <w:szCs w:val="28"/>
          <w:rtl/>
        </w:rPr>
        <w:t>شكر</w:t>
      </w:r>
      <w:r w:rsidRPr="0046496C">
        <w:rPr>
          <w:rFonts w:eastAsia="Times New Roman" w:cs="B Lotus" w:hint="cs"/>
          <w:sz w:val="28"/>
          <w:szCs w:val="28"/>
          <w:rtl/>
        </w:rPr>
        <w:t xml:space="preserve"> و سپاسِ او </w:t>
      </w:r>
      <w:r w:rsidRPr="0046496C">
        <w:rPr>
          <w:rFonts w:eastAsia="Times New Roman" w:cs="B Lotus"/>
          <w:sz w:val="28"/>
          <w:szCs w:val="28"/>
          <w:rtl/>
        </w:rPr>
        <w:t>و ستايش و تمجيد</w:t>
      </w:r>
      <w:r w:rsidRPr="0046496C">
        <w:rPr>
          <w:rFonts w:eastAsia="Times New Roman" w:cs="B Lotus" w:hint="cs"/>
          <w:sz w:val="28"/>
          <w:szCs w:val="28"/>
          <w:rtl/>
        </w:rPr>
        <w:t>ش</w:t>
      </w:r>
      <w:r w:rsidRPr="0046496C">
        <w:rPr>
          <w:rFonts w:eastAsia="Times New Roman" w:cs="B Lotus"/>
          <w:sz w:val="28"/>
          <w:szCs w:val="28"/>
          <w:rtl/>
        </w:rPr>
        <w:t xml:space="preserve">، </w:t>
      </w:r>
      <w:r w:rsidRPr="0046496C">
        <w:rPr>
          <w:rFonts w:eastAsia="Times New Roman" w:cs="B Lotus" w:hint="cs"/>
          <w:sz w:val="28"/>
          <w:szCs w:val="28"/>
          <w:rtl/>
        </w:rPr>
        <w:t xml:space="preserve"> و نیز </w:t>
      </w:r>
      <w:r w:rsidRPr="0046496C">
        <w:rPr>
          <w:rFonts w:eastAsia="Times New Roman" w:cs="B Lotus"/>
          <w:sz w:val="28"/>
          <w:szCs w:val="28"/>
          <w:rtl/>
        </w:rPr>
        <w:t>نفع</w:t>
      </w:r>
      <w:r w:rsidRPr="0046496C">
        <w:rPr>
          <w:rFonts w:eastAsia="Times New Roman" w:cs="B Lotus" w:hint="eastAsia"/>
          <w:sz w:val="28"/>
          <w:szCs w:val="28"/>
          <w:rtl/>
        </w:rPr>
        <w:t>‌</w:t>
      </w:r>
      <w:r w:rsidRPr="0046496C">
        <w:rPr>
          <w:rFonts w:eastAsia="Times New Roman" w:cs="B Lotus"/>
          <w:sz w:val="28"/>
          <w:szCs w:val="28"/>
          <w:rtl/>
        </w:rPr>
        <w:t>رسان</w:t>
      </w:r>
      <w:r w:rsidRPr="0046496C">
        <w:rPr>
          <w:rFonts w:eastAsia="Times New Roman" w:cs="B Lotus" w:hint="cs"/>
          <w:sz w:val="28"/>
          <w:szCs w:val="28"/>
          <w:rtl/>
        </w:rPr>
        <w:t>ی</w:t>
      </w:r>
      <w:r w:rsidRPr="0046496C">
        <w:rPr>
          <w:rFonts w:eastAsia="Times New Roman" w:cs="B Lotus"/>
          <w:sz w:val="28"/>
          <w:szCs w:val="28"/>
          <w:rtl/>
        </w:rPr>
        <w:t xml:space="preserve"> به بندگان </w:t>
      </w:r>
      <w:r w:rsidRPr="0046496C">
        <w:rPr>
          <w:rFonts w:eastAsia="Times New Roman" w:cs="B Lotus" w:hint="cs"/>
          <w:sz w:val="28"/>
          <w:szCs w:val="28"/>
          <w:rtl/>
        </w:rPr>
        <w:t>الله</w:t>
      </w:r>
      <w:r w:rsidRPr="0046496C">
        <w:rPr>
          <w:rFonts w:eastAsia="Times New Roman" w:cs="B Lotus"/>
          <w:sz w:val="28"/>
          <w:szCs w:val="28"/>
          <w:rtl/>
        </w:rPr>
        <w:t xml:space="preserve"> در حد توان</w:t>
      </w:r>
      <w:r w:rsidRPr="0046496C">
        <w:rPr>
          <w:rFonts w:eastAsia="Times New Roman" w:cs="B Lotus" w:hint="cs"/>
          <w:sz w:val="28"/>
          <w:szCs w:val="28"/>
          <w:rtl/>
        </w:rPr>
        <w:t>؛</w:t>
      </w:r>
      <w:r w:rsidRPr="0046496C">
        <w:rPr>
          <w:rFonts w:eastAsia="Times New Roman" w:cs="B Lotus"/>
          <w:sz w:val="28"/>
          <w:szCs w:val="28"/>
          <w:rtl/>
        </w:rPr>
        <w:t xml:space="preserve"> این نفع</w:t>
      </w:r>
      <w:r w:rsidRPr="0046496C">
        <w:rPr>
          <w:rFonts w:eastAsia="Times New Roman" w:cs="B Lotus" w:hint="eastAsia"/>
          <w:sz w:val="28"/>
          <w:szCs w:val="28"/>
          <w:rtl/>
        </w:rPr>
        <w:t>‌رسانی</w:t>
      </w:r>
      <w:r w:rsidRPr="0046496C">
        <w:rPr>
          <w:rFonts w:eastAsia="Times New Roman" w:cs="B Lotus" w:hint="cs"/>
          <w:sz w:val="28"/>
          <w:szCs w:val="28"/>
          <w:rtl/>
        </w:rPr>
        <w:t>، اشکال گوناگونی</w:t>
      </w:r>
      <w:r w:rsidRPr="0046496C">
        <w:rPr>
          <w:rFonts w:eastAsia="Times New Roman" w:cs="B Lotus"/>
          <w:sz w:val="28"/>
          <w:szCs w:val="28"/>
          <w:rtl/>
        </w:rPr>
        <w:t xml:space="preserve"> دارد: نفع علمی، مساعدت به دیگران از طریق مقام و موقعيت، کمک بدنی</w:t>
      </w:r>
      <w:r w:rsidRPr="0046496C">
        <w:rPr>
          <w:rFonts w:eastAsia="Times New Roman" w:cs="B Lotus" w:hint="cs"/>
          <w:sz w:val="28"/>
          <w:szCs w:val="28"/>
          <w:rtl/>
        </w:rPr>
        <w:t xml:space="preserve"> و</w:t>
      </w:r>
      <w:r w:rsidRPr="0046496C">
        <w:rPr>
          <w:rFonts w:eastAsia="Times New Roman" w:cs="B Lotus"/>
          <w:sz w:val="28"/>
          <w:szCs w:val="28"/>
          <w:rtl/>
        </w:rPr>
        <w:t xml:space="preserve"> مالی و یا هر نفع دیگری که می‌شود به بندگان الله رساند. خلاصه و حقیقت همه</w:t>
      </w:r>
      <w:r w:rsidRPr="0046496C">
        <w:rPr>
          <w:rFonts w:eastAsia="Times New Roman" w:cs="B Lotus"/>
          <w:sz w:val="28"/>
          <w:szCs w:val="28"/>
          <w:cs/>
        </w:rPr>
        <w:t>‎</w:t>
      </w:r>
      <w:r w:rsidRPr="0046496C">
        <w:rPr>
          <w:rFonts w:eastAsia="Times New Roman" w:cs="B Lotus"/>
          <w:sz w:val="28"/>
          <w:szCs w:val="28"/>
          <w:rtl/>
        </w:rPr>
        <w:t>ي ثمرات ایمان</w:t>
      </w:r>
      <w:r w:rsidRPr="0046496C">
        <w:rPr>
          <w:rFonts w:eastAsia="Times New Roman" w:cs="B Lotus" w:hint="cs"/>
          <w:sz w:val="28"/>
          <w:szCs w:val="28"/>
          <w:rtl/>
        </w:rPr>
        <w:t>،</w:t>
      </w:r>
      <w:r w:rsidRPr="0046496C">
        <w:rPr>
          <w:rFonts w:eastAsia="Times New Roman" w:cs="B Lotus"/>
          <w:sz w:val="28"/>
          <w:szCs w:val="28"/>
          <w:rtl/>
        </w:rPr>
        <w:t xml:space="preserve"> باید این باشد</w:t>
      </w:r>
      <w:r w:rsidRPr="0046496C">
        <w:rPr>
          <w:rFonts w:eastAsia="Times New Roman" w:cs="B Lotus" w:hint="cs"/>
          <w:sz w:val="28"/>
          <w:szCs w:val="28"/>
          <w:rtl/>
        </w:rPr>
        <w:t xml:space="preserve"> </w:t>
      </w:r>
      <w:r w:rsidRPr="0046496C">
        <w:rPr>
          <w:rFonts w:eastAsia="Times New Roman" w:cs="B Lotus"/>
          <w:sz w:val="28"/>
          <w:szCs w:val="28"/>
          <w:rtl/>
        </w:rPr>
        <w:t xml:space="preserve">که حقوق </w:t>
      </w:r>
      <w:r w:rsidRPr="0046496C">
        <w:rPr>
          <w:rFonts w:eastAsia="Times New Roman" w:cs="B Lotus" w:hint="cs"/>
          <w:sz w:val="28"/>
          <w:szCs w:val="28"/>
          <w:rtl/>
        </w:rPr>
        <w:t>الله</w:t>
      </w:r>
      <w:r w:rsidRPr="0046496C">
        <w:rPr>
          <w:rFonts w:eastAsia="Times New Roman" w:cs="B Lotus"/>
          <w:sz w:val="28"/>
          <w:szCs w:val="28"/>
          <w:rtl/>
        </w:rPr>
        <w:t xml:space="preserve"> و حقوق بندگان</w:t>
      </w:r>
      <w:r w:rsidRPr="0046496C">
        <w:rPr>
          <w:rFonts w:eastAsia="Times New Roman" w:cs="B Lotus" w:hint="cs"/>
          <w:sz w:val="28"/>
          <w:szCs w:val="28"/>
          <w:rtl/>
        </w:rPr>
        <w:t>ش</w:t>
      </w:r>
      <w:r w:rsidRPr="0046496C">
        <w:rPr>
          <w:rFonts w:eastAsia="Times New Roman" w:cs="B Lotus"/>
          <w:sz w:val="28"/>
          <w:szCs w:val="28"/>
          <w:rtl/>
        </w:rPr>
        <w:t xml:space="preserve"> را ادا کنیم</w:t>
      </w:r>
      <w:r w:rsidRPr="0046496C">
        <w:rPr>
          <w:rFonts w:eastAsia="Times New Roman" w:cs="B Lotus" w:hint="cs"/>
          <w:sz w:val="28"/>
          <w:szCs w:val="28"/>
          <w:rtl/>
        </w:rPr>
        <w:t xml:space="preserve">؛ البته ناگفته نماند </w:t>
      </w:r>
      <w:r w:rsidRPr="0046496C">
        <w:rPr>
          <w:rFonts w:eastAsia="Times New Roman" w:cs="B Lotus"/>
          <w:sz w:val="28"/>
          <w:szCs w:val="28"/>
          <w:rtl/>
        </w:rPr>
        <w:t>كه همه</w:t>
      </w:r>
      <w:r w:rsidRPr="0046496C">
        <w:rPr>
          <w:rFonts w:eastAsia="Times New Roman" w:cs="B Lotus"/>
          <w:sz w:val="28"/>
          <w:szCs w:val="28"/>
          <w:cs/>
        </w:rPr>
        <w:t>‎</w:t>
      </w:r>
      <w:r w:rsidRPr="0046496C">
        <w:rPr>
          <w:rFonts w:eastAsia="Times New Roman" w:cs="B Lotus"/>
          <w:sz w:val="28"/>
          <w:szCs w:val="28"/>
          <w:rtl/>
        </w:rPr>
        <w:t>ي اين</w:t>
      </w:r>
      <w:r w:rsidRPr="0046496C">
        <w:rPr>
          <w:rFonts w:eastAsia="Times New Roman" w:cs="B Lotus" w:hint="eastAsia"/>
          <w:sz w:val="28"/>
          <w:szCs w:val="28"/>
          <w:rtl/>
        </w:rPr>
        <w:t>‌</w:t>
      </w:r>
      <w:r w:rsidRPr="0046496C">
        <w:rPr>
          <w:rFonts w:eastAsia="Times New Roman" w:cs="B Lotus"/>
          <w:sz w:val="28"/>
          <w:szCs w:val="28"/>
          <w:rtl/>
        </w:rPr>
        <w:t xml:space="preserve">ها به لطف و فضل و منت </w:t>
      </w:r>
      <w:r w:rsidRPr="0046496C">
        <w:rPr>
          <w:rFonts w:eastAsia="Times New Roman" w:cs="B Lotus" w:hint="cs"/>
          <w:sz w:val="28"/>
          <w:szCs w:val="28"/>
          <w:rtl/>
        </w:rPr>
        <w:t>پروردگار</w:t>
      </w:r>
      <w:r w:rsidRPr="0046496C">
        <w:rPr>
          <w:rFonts w:eastAsia="Times New Roman" w:cs="B Lotus"/>
          <w:sz w:val="28"/>
          <w:szCs w:val="28"/>
          <w:rtl/>
        </w:rPr>
        <w:t xml:space="preserve"> يكتاست</w:t>
      </w:r>
      <w:r w:rsidRPr="0046496C">
        <w:rPr>
          <w:rFonts w:eastAsia="Times New Roman" w:cs="B Lotus" w:hint="cs"/>
          <w:sz w:val="28"/>
          <w:szCs w:val="28"/>
          <w:rtl/>
        </w:rPr>
        <w:t>:</w:t>
      </w:r>
    </w:p>
    <w:p w:rsidR="00C30BB6" w:rsidRPr="0046496C" w:rsidRDefault="00990C54" w:rsidP="005B230F">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F478F1" w:rsidRPr="00F478F1">
        <w:rPr>
          <w:rStyle w:val="Char8"/>
          <w:rFonts w:hint="cs"/>
          <w:rtl/>
        </w:rPr>
        <w:t>بَلِ</w:t>
      </w:r>
      <w:r w:rsidR="00F478F1" w:rsidRPr="00F478F1">
        <w:rPr>
          <w:rStyle w:val="Char8"/>
          <w:rtl/>
        </w:rPr>
        <w:t xml:space="preserve"> </w:t>
      </w:r>
      <w:r w:rsidR="00F478F1" w:rsidRPr="00F478F1">
        <w:rPr>
          <w:rStyle w:val="Char8"/>
          <w:rFonts w:hint="cs"/>
          <w:rtl/>
        </w:rPr>
        <w:t>ٱللَّهُ</w:t>
      </w:r>
      <w:r w:rsidR="00F478F1" w:rsidRPr="00F478F1">
        <w:rPr>
          <w:rStyle w:val="Char8"/>
          <w:rtl/>
        </w:rPr>
        <w:t xml:space="preserve"> </w:t>
      </w:r>
      <w:r w:rsidR="00F478F1" w:rsidRPr="00F478F1">
        <w:rPr>
          <w:rStyle w:val="Char8"/>
          <w:rFonts w:hint="cs"/>
          <w:rtl/>
        </w:rPr>
        <w:t>يَمُنُّ</w:t>
      </w:r>
      <w:r w:rsidR="00F478F1" w:rsidRPr="00F478F1">
        <w:rPr>
          <w:rStyle w:val="Char8"/>
          <w:rtl/>
        </w:rPr>
        <w:t xml:space="preserve"> </w:t>
      </w:r>
      <w:r w:rsidR="00F478F1" w:rsidRPr="00F478F1">
        <w:rPr>
          <w:rStyle w:val="Char8"/>
          <w:rFonts w:hint="cs"/>
          <w:rtl/>
        </w:rPr>
        <w:t>عَلَيۡكُمۡ</w:t>
      </w:r>
      <w:r w:rsidR="00F478F1" w:rsidRPr="00F478F1">
        <w:rPr>
          <w:rStyle w:val="Char8"/>
          <w:rtl/>
        </w:rPr>
        <w:t xml:space="preserve"> </w:t>
      </w:r>
      <w:r w:rsidR="00F478F1" w:rsidRPr="00F478F1">
        <w:rPr>
          <w:rStyle w:val="Char8"/>
          <w:rFonts w:hint="cs"/>
          <w:rtl/>
        </w:rPr>
        <w:t>أَنۡ</w:t>
      </w:r>
      <w:r w:rsidR="00F478F1" w:rsidRPr="00F478F1">
        <w:rPr>
          <w:rStyle w:val="Char8"/>
          <w:rtl/>
        </w:rPr>
        <w:t xml:space="preserve"> </w:t>
      </w:r>
      <w:r w:rsidR="00F478F1" w:rsidRPr="00F478F1">
        <w:rPr>
          <w:rStyle w:val="Char8"/>
          <w:rFonts w:hint="cs"/>
          <w:rtl/>
        </w:rPr>
        <w:t>هَدَىٰكُمۡ</w:t>
      </w:r>
      <w:r w:rsidR="00F478F1" w:rsidRPr="00F478F1">
        <w:rPr>
          <w:rStyle w:val="Char8"/>
          <w:rtl/>
        </w:rPr>
        <w:t xml:space="preserve"> </w:t>
      </w:r>
      <w:r w:rsidR="00F478F1" w:rsidRPr="00F478F1">
        <w:rPr>
          <w:rStyle w:val="Char8"/>
          <w:rFonts w:hint="cs"/>
          <w:rtl/>
        </w:rPr>
        <w:t>لِلۡإِيمَٰنِ</w:t>
      </w:r>
      <w:r w:rsidR="00F478F1" w:rsidRPr="00F478F1">
        <w:rPr>
          <w:rStyle w:val="Char8"/>
          <w:rtl/>
        </w:rPr>
        <w:t xml:space="preserve"> </w:t>
      </w:r>
      <w:r w:rsidR="00F478F1" w:rsidRPr="00F478F1">
        <w:rPr>
          <w:rStyle w:val="Char8"/>
          <w:rFonts w:hint="cs"/>
          <w:rtl/>
        </w:rPr>
        <w:t>إِن</w:t>
      </w:r>
      <w:r w:rsidR="00F478F1" w:rsidRPr="00F478F1">
        <w:rPr>
          <w:rStyle w:val="Char8"/>
          <w:rtl/>
        </w:rPr>
        <w:t xml:space="preserve"> </w:t>
      </w:r>
      <w:r w:rsidR="00F478F1" w:rsidRPr="00F478F1">
        <w:rPr>
          <w:rStyle w:val="Char8"/>
          <w:rFonts w:hint="cs"/>
          <w:rtl/>
        </w:rPr>
        <w:t>كُنتُمۡ</w:t>
      </w:r>
      <w:r w:rsidR="00F478F1" w:rsidRPr="00F478F1">
        <w:rPr>
          <w:rStyle w:val="Char8"/>
          <w:rtl/>
        </w:rPr>
        <w:t xml:space="preserve"> </w:t>
      </w:r>
      <w:r w:rsidR="00F478F1" w:rsidRPr="00F478F1">
        <w:rPr>
          <w:rStyle w:val="Char8"/>
          <w:rFonts w:hint="cs"/>
          <w:rtl/>
        </w:rPr>
        <w:t>صَٰدِقِينَ</w:t>
      </w:r>
      <w:r w:rsidR="00F478F1" w:rsidRPr="00F478F1">
        <w:rPr>
          <w:rStyle w:val="Char8"/>
          <w:rtl/>
        </w:rPr>
        <w:t xml:space="preserve"> </w:t>
      </w:r>
      <w:r w:rsidR="00F478F1" w:rsidRPr="00F478F1">
        <w:rPr>
          <w:rStyle w:val="Char8"/>
          <w:rFonts w:hint="cs"/>
          <w:rtl/>
        </w:rPr>
        <w:t>١٧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F478F1">
        <w:rPr>
          <w:rStyle w:val="Char6"/>
          <w:rFonts w:eastAsia="Calibri" w:hint="cs"/>
          <w:rtl/>
        </w:rPr>
        <w:t>الحجرات: 17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AD01FA">
        <w:rPr>
          <w:rStyle w:val="Char"/>
          <w:rFonts w:eastAsia="Calibri"/>
          <w:rtl/>
        </w:rPr>
        <w:t>بلکه اگر (در ایمانتان) صادق باشید، الله بر شما منت می‌گذارد که شما را به ایمان هدایت نموده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بهشت</w:t>
      </w:r>
      <w:r w:rsidRPr="0046496C">
        <w:rPr>
          <w:rFonts w:eastAsia="Times New Roman" w:cs="B Lotus" w:hint="cs"/>
          <w:sz w:val="28"/>
          <w:szCs w:val="28"/>
          <w:rtl/>
        </w:rPr>
        <w:t>یان</w:t>
      </w:r>
      <w:r w:rsidRPr="0046496C">
        <w:rPr>
          <w:rFonts w:eastAsia="Times New Roman" w:cs="B Lotus"/>
          <w:sz w:val="28"/>
          <w:szCs w:val="28"/>
          <w:rtl/>
        </w:rPr>
        <w:t xml:space="preserve"> پس از آن</w:t>
      </w:r>
      <w:r w:rsidRPr="0046496C">
        <w:rPr>
          <w:rFonts w:eastAsia="Times New Roman" w:cs="B Lotus" w:hint="eastAsia"/>
          <w:sz w:val="28"/>
          <w:szCs w:val="28"/>
          <w:rtl/>
        </w:rPr>
        <w:t>‌</w:t>
      </w:r>
      <w:r w:rsidRPr="0046496C">
        <w:rPr>
          <w:rFonts w:eastAsia="Times New Roman" w:cs="B Lotus"/>
          <w:sz w:val="28"/>
          <w:szCs w:val="28"/>
          <w:rtl/>
        </w:rPr>
        <w:t xml:space="preserve">كه </w:t>
      </w:r>
      <w:r w:rsidRPr="0046496C">
        <w:rPr>
          <w:rFonts w:eastAsia="Times New Roman" w:cs="B Lotus" w:hint="cs"/>
          <w:sz w:val="28"/>
          <w:szCs w:val="28"/>
          <w:rtl/>
        </w:rPr>
        <w:t>واردِ</w:t>
      </w:r>
      <w:r w:rsidRPr="0046496C">
        <w:rPr>
          <w:rFonts w:eastAsia="Times New Roman" w:cs="B Lotus"/>
          <w:sz w:val="28"/>
          <w:szCs w:val="28"/>
          <w:rtl/>
        </w:rPr>
        <w:t xml:space="preserve"> من</w:t>
      </w:r>
      <w:r w:rsidRPr="0046496C">
        <w:rPr>
          <w:rFonts w:eastAsia="Times New Roman" w:cs="B Lotus" w:hint="cs"/>
          <w:sz w:val="28"/>
          <w:szCs w:val="28"/>
          <w:rtl/>
        </w:rPr>
        <w:t>ازل</w:t>
      </w:r>
      <w:r w:rsidRPr="0046496C">
        <w:rPr>
          <w:rFonts w:eastAsia="Times New Roman" w:cs="B Lotus"/>
          <w:sz w:val="28"/>
          <w:szCs w:val="28"/>
          <w:rtl/>
        </w:rPr>
        <w:t xml:space="preserve"> آماده</w:t>
      </w:r>
      <w:r w:rsidRPr="0046496C">
        <w:rPr>
          <w:rFonts w:eastAsia="Times New Roman" w:cs="B Lotus" w:hint="eastAsia"/>
          <w:sz w:val="28"/>
          <w:szCs w:val="28"/>
          <w:rtl/>
        </w:rPr>
        <w:t>‌ی</w:t>
      </w:r>
      <w:r w:rsidRPr="0046496C">
        <w:rPr>
          <w:rFonts w:eastAsia="Times New Roman" w:cs="B Lotus"/>
          <w:sz w:val="28"/>
          <w:szCs w:val="28"/>
          <w:rtl/>
        </w:rPr>
        <w:t xml:space="preserve"> خود در بهشت مي</w:t>
      </w:r>
      <w:r w:rsidRPr="0046496C">
        <w:rPr>
          <w:rFonts w:eastAsia="Times New Roman" w:cs="B Lotus"/>
          <w:sz w:val="28"/>
          <w:szCs w:val="28"/>
          <w:cs/>
        </w:rPr>
        <w:t>‎</w:t>
      </w:r>
      <w:r w:rsidRPr="0046496C">
        <w:rPr>
          <w:rFonts w:eastAsia="Times New Roman" w:cs="B Lotus"/>
          <w:sz w:val="28"/>
          <w:szCs w:val="28"/>
          <w:rtl/>
        </w:rPr>
        <w:t xml:space="preserve">شوند، به لطف و فضل پروردگار </w:t>
      </w:r>
      <w:r w:rsidRPr="0046496C">
        <w:rPr>
          <w:rFonts w:eastAsia="Times New Roman" w:cs="B Lotus"/>
          <w:sz w:val="28"/>
          <w:szCs w:val="28"/>
          <w:rtl/>
          <w:cs/>
        </w:rPr>
        <w:t>بزر</w:t>
      </w:r>
      <w:r w:rsidRPr="0046496C">
        <w:rPr>
          <w:rFonts w:eastAsia="Times New Roman" w:cs="B Lotus" w:hint="cs"/>
          <w:sz w:val="28"/>
          <w:szCs w:val="28"/>
          <w:rtl/>
          <w:cs/>
        </w:rPr>
        <w:t>گ</w:t>
      </w:r>
      <w:r w:rsidRPr="0046496C">
        <w:rPr>
          <w:rFonts w:eastAsia="Times New Roman" w:cs="B Lotus" w:hint="cs"/>
          <w:sz w:val="28"/>
          <w:szCs w:val="28"/>
          <w:rtl/>
        </w:rPr>
        <w:t>شا</w:t>
      </w:r>
      <w:r w:rsidRPr="0046496C">
        <w:rPr>
          <w:rFonts w:eastAsia="Times New Roman" w:cs="B Lotus"/>
          <w:sz w:val="28"/>
          <w:szCs w:val="28"/>
          <w:rtl/>
        </w:rPr>
        <w:t>ن اعتراف مي</w:t>
      </w:r>
      <w:r w:rsidRPr="0046496C">
        <w:rPr>
          <w:rFonts w:eastAsia="Times New Roman" w:cs="B Lotus"/>
          <w:sz w:val="28"/>
          <w:szCs w:val="28"/>
          <w:cs/>
        </w:rPr>
        <w:t>‎</w:t>
      </w:r>
      <w:r w:rsidRPr="0046496C">
        <w:rPr>
          <w:rFonts w:eastAsia="Times New Roman" w:cs="B Lotus"/>
          <w:sz w:val="28"/>
          <w:szCs w:val="28"/>
          <w:rtl/>
        </w:rPr>
        <w:t>كنند</w:t>
      </w:r>
      <w:r w:rsidRPr="0046496C">
        <w:rPr>
          <w:rFonts w:eastAsia="Times New Roman" w:cs="B Lotus" w:hint="cs"/>
          <w:sz w:val="28"/>
          <w:szCs w:val="28"/>
          <w:rtl/>
        </w:rPr>
        <w:t>:</w:t>
      </w:r>
    </w:p>
    <w:p w:rsidR="00C30BB6" w:rsidRPr="00AD01FA" w:rsidRDefault="00990C54" w:rsidP="005B230F">
      <w:pPr>
        <w:tabs>
          <w:tab w:val="right" w:pos="7370"/>
        </w:tabs>
        <w:spacing w:after="0" w:line="240" w:lineRule="auto"/>
        <w:ind w:left="567"/>
        <w:jc w:val="both"/>
        <w:rPr>
          <w:rFonts w:eastAsia="Times New Roman" w:cs="B Lotus"/>
          <w:spacing w:val="-6"/>
          <w:sz w:val="28"/>
          <w:szCs w:val="28"/>
          <w:rtl/>
        </w:rPr>
      </w:pPr>
      <w:r w:rsidRPr="00AD01FA">
        <w:rPr>
          <w:rStyle w:val="Char7"/>
          <w:rFonts w:eastAsia="Calibri" w:hint="cs"/>
          <w:spacing w:val="-6"/>
          <w:rtl/>
        </w:rPr>
        <w:t>﴿</w:t>
      </w:r>
      <w:r w:rsidR="00F478F1" w:rsidRPr="00AD01FA">
        <w:rPr>
          <w:rStyle w:val="Char8"/>
          <w:rFonts w:hint="cs"/>
          <w:spacing w:val="-6"/>
          <w:rtl/>
        </w:rPr>
        <w:t>وَقَالُواْ</w:t>
      </w:r>
      <w:r w:rsidR="00F478F1" w:rsidRPr="00AD01FA">
        <w:rPr>
          <w:rStyle w:val="Char8"/>
          <w:spacing w:val="-6"/>
          <w:rtl/>
        </w:rPr>
        <w:t xml:space="preserve"> </w:t>
      </w:r>
      <w:r w:rsidR="00F478F1" w:rsidRPr="00AD01FA">
        <w:rPr>
          <w:rStyle w:val="Char8"/>
          <w:rFonts w:hint="cs"/>
          <w:spacing w:val="-6"/>
          <w:rtl/>
        </w:rPr>
        <w:t>ٱلۡحَمۡدُ</w:t>
      </w:r>
      <w:r w:rsidR="00F478F1" w:rsidRPr="00AD01FA">
        <w:rPr>
          <w:rStyle w:val="Char8"/>
          <w:spacing w:val="-6"/>
          <w:rtl/>
        </w:rPr>
        <w:t xml:space="preserve"> </w:t>
      </w:r>
      <w:r w:rsidR="00F478F1" w:rsidRPr="00AD01FA">
        <w:rPr>
          <w:rStyle w:val="Char8"/>
          <w:rFonts w:hint="cs"/>
          <w:spacing w:val="-6"/>
          <w:rtl/>
        </w:rPr>
        <w:t>لِلَّهِ</w:t>
      </w:r>
      <w:r w:rsidR="00F478F1" w:rsidRPr="00AD01FA">
        <w:rPr>
          <w:rStyle w:val="Char8"/>
          <w:spacing w:val="-6"/>
          <w:rtl/>
        </w:rPr>
        <w:t xml:space="preserve"> </w:t>
      </w:r>
      <w:r w:rsidR="00F478F1" w:rsidRPr="00AD01FA">
        <w:rPr>
          <w:rStyle w:val="Char8"/>
          <w:rFonts w:hint="cs"/>
          <w:spacing w:val="-6"/>
          <w:rtl/>
        </w:rPr>
        <w:t>ٱلَّذِي</w:t>
      </w:r>
      <w:r w:rsidR="00F478F1" w:rsidRPr="00AD01FA">
        <w:rPr>
          <w:rStyle w:val="Char8"/>
          <w:spacing w:val="-6"/>
          <w:rtl/>
        </w:rPr>
        <w:t xml:space="preserve"> </w:t>
      </w:r>
      <w:r w:rsidR="00F478F1" w:rsidRPr="00AD01FA">
        <w:rPr>
          <w:rStyle w:val="Char8"/>
          <w:rFonts w:hint="cs"/>
          <w:spacing w:val="-6"/>
          <w:rtl/>
        </w:rPr>
        <w:t>هَدَىٰنَا</w:t>
      </w:r>
      <w:r w:rsidR="00F478F1" w:rsidRPr="00AD01FA">
        <w:rPr>
          <w:rStyle w:val="Char8"/>
          <w:spacing w:val="-6"/>
          <w:rtl/>
        </w:rPr>
        <w:t xml:space="preserve"> </w:t>
      </w:r>
      <w:r w:rsidR="00F478F1" w:rsidRPr="00AD01FA">
        <w:rPr>
          <w:rStyle w:val="Char8"/>
          <w:rFonts w:hint="cs"/>
          <w:spacing w:val="-6"/>
          <w:rtl/>
        </w:rPr>
        <w:t>لِهَٰذَا</w:t>
      </w:r>
      <w:r w:rsidR="00F478F1" w:rsidRPr="00AD01FA">
        <w:rPr>
          <w:rStyle w:val="Char8"/>
          <w:spacing w:val="-6"/>
          <w:rtl/>
        </w:rPr>
        <w:t xml:space="preserve"> </w:t>
      </w:r>
      <w:r w:rsidR="00F478F1" w:rsidRPr="00AD01FA">
        <w:rPr>
          <w:rStyle w:val="Char8"/>
          <w:rFonts w:hint="cs"/>
          <w:spacing w:val="-6"/>
          <w:rtl/>
        </w:rPr>
        <w:t>وَمَا</w:t>
      </w:r>
      <w:r w:rsidR="00F478F1" w:rsidRPr="00AD01FA">
        <w:rPr>
          <w:rStyle w:val="Char8"/>
          <w:spacing w:val="-6"/>
          <w:rtl/>
        </w:rPr>
        <w:t xml:space="preserve"> </w:t>
      </w:r>
      <w:r w:rsidR="00F478F1" w:rsidRPr="00AD01FA">
        <w:rPr>
          <w:rStyle w:val="Char8"/>
          <w:rFonts w:hint="cs"/>
          <w:spacing w:val="-6"/>
          <w:rtl/>
        </w:rPr>
        <w:t>كُنَّا</w:t>
      </w:r>
      <w:r w:rsidR="00F478F1" w:rsidRPr="00AD01FA">
        <w:rPr>
          <w:rStyle w:val="Char8"/>
          <w:spacing w:val="-6"/>
          <w:rtl/>
        </w:rPr>
        <w:t xml:space="preserve"> </w:t>
      </w:r>
      <w:r w:rsidR="00F478F1" w:rsidRPr="00AD01FA">
        <w:rPr>
          <w:rStyle w:val="Char8"/>
          <w:rFonts w:hint="cs"/>
          <w:spacing w:val="-6"/>
          <w:rtl/>
        </w:rPr>
        <w:t>لِنَهۡتَدِيَ</w:t>
      </w:r>
      <w:r w:rsidR="00F478F1" w:rsidRPr="00AD01FA">
        <w:rPr>
          <w:rStyle w:val="Char8"/>
          <w:spacing w:val="-6"/>
          <w:rtl/>
        </w:rPr>
        <w:t xml:space="preserve"> </w:t>
      </w:r>
      <w:r w:rsidR="00F478F1" w:rsidRPr="00AD01FA">
        <w:rPr>
          <w:rStyle w:val="Char8"/>
          <w:rFonts w:hint="cs"/>
          <w:spacing w:val="-6"/>
          <w:rtl/>
        </w:rPr>
        <w:t>لَوۡلَآ</w:t>
      </w:r>
      <w:r w:rsidR="00F478F1" w:rsidRPr="00AD01FA">
        <w:rPr>
          <w:rStyle w:val="Char8"/>
          <w:spacing w:val="-6"/>
          <w:rtl/>
        </w:rPr>
        <w:t xml:space="preserve"> </w:t>
      </w:r>
      <w:r w:rsidR="00F478F1" w:rsidRPr="00AD01FA">
        <w:rPr>
          <w:rStyle w:val="Char8"/>
          <w:rFonts w:hint="cs"/>
          <w:spacing w:val="-6"/>
          <w:rtl/>
        </w:rPr>
        <w:t>أَنۡ</w:t>
      </w:r>
      <w:r w:rsidR="00F478F1" w:rsidRPr="00AD01FA">
        <w:rPr>
          <w:rStyle w:val="Char8"/>
          <w:spacing w:val="-6"/>
          <w:rtl/>
        </w:rPr>
        <w:t xml:space="preserve"> </w:t>
      </w:r>
      <w:r w:rsidR="00F478F1" w:rsidRPr="00AD01FA">
        <w:rPr>
          <w:rStyle w:val="Char8"/>
          <w:rFonts w:hint="cs"/>
          <w:spacing w:val="-6"/>
          <w:rtl/>
        </w:rPr>
        <w:t>هَدَىٰنَا</w:t>
      </w:r>
      <w:r w:rsidR="00F478F1" w:rsidRPr="00AD01FA">
        <w:rPr>
          <w:rStyle w:val="Char8"/>
          <w:spacing w:val="-6"/>
          <w:rtl/>
        </w:rPr>
        <w:t xml:space="preserve"> </w:t>
      </w:r>
      <w:r w:rsidR="00F478F1" w:rsidRPr="00AD01FA">
        <w:rPr>
          <w:rStyle w:val="Char8"/>
          <w:rFonts w:hint="cs"/>
          <w:spacing w:val="-6"/>
          <w:rtl/>
        </w:rPr>
        <w:t>ٱللَّهُۖ</w:t>
      </w:r>
      <w:r w:rsidR="00F478F1" w:rsidRPr="00AD01FA">
        <w:rPr>
          <w:rStyle w:val="Char8"/>
          <w:spacing w:val="-6"/>
          <w:rtl/>
        </w:rPr>
        <w:t xml:space="preserve"> </w:t>
      </w:r>
      <w:r w:rsidR="00F478F1" w:rsidRPr="00AD01FA">
        <w:rPr>
          <w:rStyle w:val="Char8"/>
          <w:rFonts w:hint="cs"/>
          <w:spacing w:val="-6"/>
          <w:rtl/>
        </w:rPr>
        <w:t>لَقَدۡ</w:t>
      </w:r>
      <w:r w:rsidR="00F478F1" w:rsidRPr="00AD01FA">
        <w:rPr>
          <w:rStyle w:val="Char8"/>
          <w:spacing w:val="-6"/>
          <w:rtl/>
        </w:rPr>
        <w:t xml:space="preserve"> </w:t>
      </w:r>
      <w:r w:rsidR="00F478F1" w:rsidRPr="00AD01FA">
        <w:rPr>
          <w:rStyle w:val="Char8"/>
          <w:rFonts w:hint="cs"/>
          <w:spacing w:val="-6"/>
          <w:rtl/>
        </w:rPr>
        <w:t>جَآءَتۡ</w:t>
      </w:r>
      <w:r w:rsidR="00F478F1" w:rsidRPr="00AD01FA">
        <w:rPr>
          <w:rStyle w:val="Char8"/>
          <w:spacing w:val="-6"/>
          <w:rtl/>
        </w:rPr>
        <w:t xml:space="preserve"> </w:t>
      </w:r>
      <w:r w:rsidR="00F478F1" w:rsidRPr="00AD01FA">
        <w:rPr>
          <w:rStyle w:val="Char8"/>
          <w:rFonts w:hint="cs"/>
          <w:spacing w:val="-6"/>
          <w:rtl/>
        </w:rPr>
        <w:t>رُسُلُ</w:t>
      </w:r>
      <w:r w:rsidR="00F478F1" w:rsidRPr="00AD01FA">
        <w:rPr>
          <w:rStyle w:val="Char8"/>
          <w:spacing w:val="-6"/>
          <w:rtl/>
        </w:rPr>
        <w:t xml:space="preserve"> </w:t>
      </w:r>
      <w:r w:rsidR="00F478F1" w:rsidRPr="00AD01FA">
        <w:rPr>
          <w:rStyle w:val="Char8"/>
          <w:rFonts w:hint="cs"/>
          <w:spacing w:val="-6"/>
          <w:rtl/>
        </w:rPr>
        <w:t>رَبِّنَا</w:t>
      </w:r>
      <w:r w:rsidR="00F478F1" w:rsidRPr="00AD01FA">
        <w:rPr>
          <w:rStyle w:val="Char8"/>
          <w:spacing w:val="-6"/>
          <w:rtl/>
        </w:rPr>
        <w:t xml:space="preserve"> </w:t>
      </w:r>
      <w:r w:rsidR="00F478F1" w:rsidRPr="00AD01FA">
        <w:rPr>
          <w:rStyle w:val="Char8"/>
          <w:rFonts w:hint="cs"/>
          <w:spacing w:val="-6"/>
          <w:rtl/>
        </w:rPr>
        <w:t>بِٱلۡحَقِّۖ</w:t>
      </w:r>
      <w:r w:rsidR="00F478F1" w:rsidRPr="00AD01FA">
        <w:rPr>
          <w:rStyle w:val="Char8"/>
          <w:spacing w:val="-6"/>
          <w:rtl/>
        </w:rPr>
        <w:t xml:space="preserve"> </w:t>
      </w:r>
      <w:r w:rsidR="00F478F1" w:rsidRPr="00AD01FA">
        <w:rPr>
          <w:rStyle w:val="Char8"/>
          <w:rFonts w:hint="cs"/>
          <w:spacing w:val="-6"/>
          <w:rtl/>
        </w:rPr>
        <w:t>وَنُودُوٓاْ</w:t>
      </w:r>
      <w:r w:rsidR="00F478F1" w:rsidRPr="00AD01FA">
        <w:rPr>
          <w:rStyle w:val="Char8"/>
          <w:spacing w:val="-6"/>
          <w:rtl/>
        </w:rPr>
        <w:t xml:space="preserve"> </w:t>
      </w:r>
      <w:r w:rsidR="00F478F1" w:rsidRPr="00AD01FA">
        <w:rPr>
          <w:rStyle w:val="Char8"/>
          <w:rFonts w:hint="cs"/>
          <w:spacing w:val="-6"/>
          <w:rtl/>
        </w:rPr>
        <w:t>أَن</w:t>
      </w:r>
      <w:r w:rsidR="00F478F1" w:rsidRPr="00AD01FA">
        <w:rPr>
          <w:rStyle w:val="Char8"/>
          <w:spacing w:val="-6"/>
          <w:rtl/>
        </w:rPr>
        <w:t xml:space="preserve"> </w:t>
      </w:r>
      <w:r w:rsidR="00F478F1" w:rsidRPr="00AD01FA">
        <w:rPr>
          <w:rStyle w:val="Char8"/>
          <w:rFonts w:hint="cs"/>
          <w:spacing w:val="-6"/>
          <w:rtl/>
        </w:rPr>
        <w:t>تِلۡكُمُ</w:t>
      </w:r>
      <w:r w:rsidR="00F478F1" w:rsidRPr="00AD01FA">
        <w:rPr>
          <w:rStyle w:val="Char8"/>
          <w:spacing w:val="-6"/>
          <w:rtl/>
        </w:rPr>
        <w:t xml:space="preserve"> </w:t>
      </w:r>
      <w:r w:rsidR="00F478F1" w:rsidRPr="00AD01FA">
        <w:rPr>
          <w:rStyle w:val="Char8"/>
          <w:rFonts w:hint="cs"/>
          <w:spacing w:val="-6"/>
          <w:rtl/>
        </w:rPr>
        <w:t>ٱلۡجَنَّةُ</w:t>
      </w:r>
      <w:r w:rsidR="00F478F1" w:rsidRPr="00AD01FA">
        <w:rPr>
          <w:rStyle w:val="Char8"/>
          <w:spacing w:val="-6"/>
          <w:rtl/>
        </w:rPr>
        <w:t xml:space="preserve"> </w:t>
      </w:r>
      <w:r w:rsidR="00F478F1" w:rsidRPr="00AD01FA">
        <w:rPr>
          <w:rStyle w:val="Char8"/>
          <w:rFonts w:hint="cs"/>
          <w:spacing w:val="-6"/>
          <w:rtl/>
        </w:rPr>
        <w:t>أُورِثۡتُمُوهَا</w:t>
      </w:r>
      <w:r w:rsidR="00F478F1" w:rsidRPr="00AD01FA">
        <w:rPr>
          <w:rStyle w:val="Char8"/>
          <w:spacing w:val="-6"/>
          <w:rtl/>
        </w:rPr>
        <w:t xml:space="preserve"> </w:t>
      </w:r>
      <w:r w:rsidR="00F478F1" w:rsidRPr="00AD01FA">
        <w:rPr>
          <w:rStyle w:val="Char8"/>
          <w:rFonts w:hint="cs"/>
          <w:spacing w:val="-6"/>
          <w:rtl/>
        </w:rPr>
        <w:t>بِمَا</w:t>
      </w:r>
      <w:r w:rsidR="00F478F1" w:rsidRPr="00AD01FA">
        <w:rPr>
          <w:rStyle w:val="Char8"/>
          <w:spacing w:val="-6"/>
          <w:rtl/>
        </w:rPr>
        <w:t xml:space="preserve"> </w:t>
      </w:r>
      <w:r w:rsidR="00F478F1" w:rsidRPr="00AD01FA">
        <w:rPr>
          <w:rStyle w:val="Char8"/>
          <w:rFonts w:hint="cs"/>
          <w:spacing w:val="-6"/>
          <w:rtl/>
        </w:rPr>
        <w:t>كُنتُمۡ</w:t>
      </w:r>
      <w:r w:rsidR="00F478F1" w:rsidRPr="00AD01FA">
        <w:rPr>
          <w:rStyle w:val="Char8"/>
          <w:spacing w:val="-6"/>
          <w:rtl/>
        </w:rPr>
        <w:t xml:space="preserve"> </w:t>
      </w:r>
      <w:r w:rsidR="00F478F1" w:rsidRPr="00AD01FA">
        <w:rPr>
          <w:rStyle w:val="Char8"/>
          <w:rFonts w:hint="cs"/>
          <w:spacing w:val="-6"/>
          <w:rtl/>
        </w:rPr>
        <w:t>تَعۡمَلُونَ</w:t>
      </w:r>
      <w:r w:rsidR="00F478F1" w:rsidRPr="00AD01FA">
        <w:rPr>
          <w:rStyle w:val="Char8"/>
          <w:spacing w:val="-6"/>
          <w:rtl/>
        </w:rPr>
        <w:t xml:space="preserve"> </w:t>
      </w:r>
      <w:r w:rsidR="00F478F1" w:rsidRPr="00AD01FA">
        <w:rPr>
          <w:rStyle w:val="Char8"/>
          <w:rFonts w:hint="cs"/>
          <w:spacing w:val="-6"/>
          <w:rtl/>
        </w:rPr>
        <w:t>٤٣</w:t>
      </w:r>
      <w:r w:rsidRPr="00AD01FA">
        <w:rPr>
          <w:rStyle w:val="Char7"/>
          <w:rFonts w:eastAsia="Calibri" w:hint="cs"/>
          <w:spacing w:val="-6"/>
          <w:rtl/>
        </w:rPr>
        <w:t>﴾</w:t>
      </w:r>
      <w:r w:rsidRPr="00AD01FA">
        <w:rPr>
          <w:rFonts w:eastAsia="Times New Roman" w:cs="B Lotus" w:hint="cs"/>
          <w:spacing w:val="-6"/>
          <w:sz w:val="28"/>
          <w:szCs w:val="28"/>
          <w:rtl/>
        </w:rPr>
        <w:t xml:space="preserve"> </w:t>
      </w:r>
      <w:r w:rsidRPr="00AD01FA">
        <w:rPr>
          <w:rStyle w:val="Char6"/>
          <w:rFonts w:eastAsia="Calibri" w:hint="cs"/>
          <w:spacing w:val="-6"/>
          <w:rtl/>
        </w:rPr>
        <w:t>[</w:t>
      </w:r>
      <w:r w:rsidR="00F478F1" w:rsidRPr="00AD01FA">
        <w:rPr>
          <w:rStyle w:val="Char6"/>
          <w:rFonts w:eastAsia="Calibri" w:hint="cs"/>
          <w:spacing w:val="-6"/>
          <w:rtl/>
        </w:rPr>
        <w:t>الأعراف: 43</w:t>
      </w:r>
      <w:r w:rsidRPr="00AD01FA">
        <w:rPr>
          <w:rStyle w:val="Char6"/>
          <w:rFonts w:eastAsia="Calibri" w:hint="cs"/>
          <w:spacing w:val="-6"/>
          <w:rtl/>
        </w:rPr>
        <w:t>]</w:t>
      </w:r>
      <w:r w:rsidRPr="00AD01FA">
        <w:rPr>
          <w:rStyle w:val="Char1"/>
          <w:rFonts w:eastAsia="Calibri" w:cs="B Lotus" w:hint="cs"/>
          <w:spacing w:val="-6"/>
          <w:rtl/>
        </w:rPr>
        <w:t>.</w:t>
      </w:r>
    </w:p>
    <w:p w:rsidR="00C30BB6" w:rsidRPr="00AD01FA" w:rsidRDefault="0074648C" w:rsidP="0074648C">
      <w:pPr>
        <w:tabs>
          <w:tab w:val="right" w:pos="7370"/>
        </w:tabs>
        <w:spacing w:after="0" w:line="240" w:lineRule="auto"/>
        <w:ind w:left="567"/>
        <w:jc w:val="both"/>
        <w:rPr>
          <w:rFonts w:eastAsia="Times New Roman" w:cs="B Lotus"/>
          <w:spacing w:val="-4"/>
          <w:sz w:val="28"/>
          <w:szCs w:val="28"/>
          <w:rtl/>
        </w:rPr>
      </w:pPr>
      <w:r w:rsidRPr="00AD01FA">
        <w:rPr>
          <w:rStyle w:val="Char7"/>
          <w:rFonts w:eastAsia="Calibri"/>
          <w:spacing w:val="-4"/>
          <w:rtl/>
        </w:rPr>
        <w:t>«</w:t>
      </w:r>
      <w:r w:rsidR="00C30BB6" w:rsidRPr="00AD01FA">
        <w:rPr>
          <w:rStyle w:val="Char"/>
          <w:rFonts w:eastAsia="Calibri"/>
          <w:spacing w:val="-4"/>
          <w:rtl/>
        </w:rPr>
        <w:t>و گفتند: همه‌ی حمد و ستایش ویژه‏ی الله است که ما را به سوی بهشت هدایت کرد و اگر الله هدایتمان نمی‌کرد، هدایت نمی‌یافتیم. بی‌گمان فرستادگان پروردگارمان به</w:t>
      </w:r>
      <w:r w:rsidR="00C30BB6" w:rsidRPr="00AD01FA">
        <w:rPr>
          <w:rStyle w:val="Char"/>
          <w:rFonts w:eastAsia="Calibri" w:hint="eastAsia"/>
          <w:spacing w:val="-4"/>
          <w:rtl/>
        </w:rPr>
        <w:t>‌</w:t>
      </w:r>
      <w:r w:rsidR="00C30BB6" w:rsidRPr="00AD01FA">
        <w:rPr>
          <w:rStyle w:val="Char"/>
          <w:rFonts w:eastAsia="Calibri"/>
          <w:spacing w:val="-4"/>
          <w:rtl/>
        </w:rPr>
        <w:t>حق آمدند. و به آنان ندا می‌رسد: این، بهشت است که به پاس کردارتان از آن برخوردار شده‌اید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hint="cs"/>
          <w:sz w:val="28"/>
          <w:szCs w:val="28"/>
          <w:rtl/>
        </w:rPr>
        <w:t>الله</w:t>
      </w:r>
      <w:r w:rsidR="00AD01FA">
        <w:rPr>
          <w:rFonts w:eastAsia="Times New Roman" w:cs="B Lotus" w:hint="cs"/>
          <w:sz w:val="28"/>
          <w:szCs w:val="28"/>
          <w:rtl/>
        </w:rPr>
        <w:t xml:space="preserve"> </w:t>
      </w:r>
      <w:r w:rsidRPr="0046496C">
        <w:rPr>
          <w:rFonts w:eastAsia="Times New Roman" w:cs="B Lotus" w:hint="cs"/>
          <w:sz w:val="28"/>
          <w:szCs w:val="28"/>
        </w:rPr>
        <w:sym w:font="AGA Arabesque" w:char="F055"/>
      </w:r>
      <w:r w:rsidRPr="0046496C">
        <w:rPr>
          <w:rFonts w:eastAsia="Times New Roman" w:cs="B Lotus"/>
          <w:sz w:val="28"/>
          <w:szCs w:val="28"/>
          <w:rtl/>
        </w:rPr>
        <w:t xml:space="preserve"> در اين آيه </w:t>
      </w:r>
      <w:r w:rsidRPr="0046496C">
        <w:rPr>
          <w:rFonts w:eastAsia="Times New Roman" w:cs="B Lotus" w:hint="cs"/>
          <w:sz w:val="28"/>
          <w:szCs w:val="28"/>
          <w:rtl/>
        </w:rPr>
        <w:t>نیز</w:t>
      </w:r>
      <w:r w:rsidRPr="0046496C">
        <w:rPr>
          <w:rFonts w:eastAsia="Times New Roman" w:cs="B Lotus"/>
          <w:sz w:val="28"/>
          <w:szCs w:val="28"/>
          <w:rtl/>
        </w:rPr>
        <w:t xml:space="preserve"> خبر داده</w:t>
      </w:r>
      <w:r w:rsidRPr="0046496C">
        <w:rPr>
          <w:rFonts w:eastAsia="Times New Roman" w:cs="B Lotus" w:hint="cs"/>
          <w:sz w:val="28"/>
          <w:szCs w:val="28"/>
          <w:rtl/>
        </w:rPr>
        <w:t xml:space="preserve"> است</w:t>
      </w:r>
      <w:r w:rsidRPr="0046496C">
        <w:rPr>
          <w:rFonts w:eastAsia="Times New Roman" w:cs="B Lotus"/>
          <w:sz w:val="28"/>
          <w:szCs w:val="28"/>
          <w:rtl/>
        </w:rPr>
        <w:t xml:space="preserve"> كه وقتي بهشتيان</w:t>
      </w:r>
      <w:r w:rsidRPr="0046496C">
        <w:rPr>
          <w:rFonts w:eastAsia="Times New Roman" w:cs="B Lotus" w:hint="cs"/>
          <w:sz w:val="28"/>
          <w:szCs w:val="28"/>
          <w:rtl/>
        </w:rPr>
        <w:t xml:space="preserve"> </w:t>
      </w:r>
      <w:r w:rsidRPr="0046496C">
        <w:rPr>
          <w:rFonts w:eastAsia="Times New Roman" w:cs="B Lotus"/>
          <w:sz w:val="28"/>
          <w:szCs w:val="28"/>
          <w:rtl/>
        </w:rPr>
        <w:t>به منازل والا مي</w:t>
      </w:r>
      <w:r w:rsidRPr="0046496C">
        <w:rPr>
          <w:rFonts w:eastAsia="Times New Roman" w:cs="B Lotus" w:hint="eastAsia"/>
          <w:sz w:val="28"/>
          <w:szCs w:val="28"/>
          <w:rtl/>
        </w:rPr>
        <w:t>‌</w:t>
      </w:r>
      <w:r w:rsidRPr="0046496C">
        <w:rPr>
          <w:rFonts w:eastAsia="Times New Roman" w:cs="B Lotus"/>
          <w:sz w:val="28"/>
          <w:szCs w:val="28"/>
          <w:rtl/>
        </w:rPr>
        <w:t>رسند</w:t>
      </w:r>
      <w:r w:rsidRPr="0046496C">
        <w:rPr>
          <w:rFonts w:eastAsia="Times New Roman" w:cs="B Lotus" w:hint="cs"/>
          <w:sz w:val="28"/>
          <w:szCs w:val="28"/>
          <w:rtl/>
        </w:rPr>
        <w:t>،</w:t>
      </w:r>
      <w:r w:rsidRPr="0046496C">
        <w:rPr>
          <w:rFonts w:eastAsia="Times New Roman" w:cs="B Lotus"/>
          <w:sz w:val="28"/>
          <w:szCs w:val="28"/>
          <w:rtl/>
        </w:rPr>
        <w:t xml:space="preserve"> به نعمت و فضل </w:t>
      </w:r>
      <w:r w:rsidRPr="0046496C">
        <w:rPr>
          <w:rFonts w:eastAsia="Times New Roman" w:cs="B Lotus" w:hint="cs"/>
          <w:sz w:val="28"/>
          <w:szCs w:val="28"/>
          <w:rtl/>
        </w:rPr>
        <w:t>پروردگار</w:t>
      </w:r>
      <w:r w:rsidRPr="0046496C">
        <w:rPr>
          <w:rFonts w:eastAsia="Times New Roman" w:cs="B Lotus"/>
          <w:sz w:val="28"/>
          <w:szCs w:val="28"/>
          <w:rtl/>
        </w:rPr>
        <w:t xml:space="preserve"> اعتراف </w:t>
      </w:r>
      <w:r w:rsidRPr="0046496C">
        <w:rPr>
          <w:rFonts w:eastAsia="Times New Roman" w:cs="B Lotus" w:hint="cs"/>
          <w:sz w:val="28"/>
          <w:szCs w:val="28"/>
          <w:rtl/>
        </w:rPr>
        <w:t xml:space="preserve">کرده، </w:t>
      </w:r>
      <w:r w:rsidRPr="0046496C">
        <w:rPr>
          <w:rFonts w:eastAsia="Times New Roman" w:cs="B Lotus"/>
          <w:sz w:val="28"/>
          <w:szCs w:val="28"/>
          <w:rtl/>
        </w:rPr>
        <w:t>او را به خاطر آن، ستايش و تمجيد مي</w:t>
      </w:r>
      <w:r w:rsidRPr="0046496C">
        <w:rPr>
          <w:rFonts w:eastAsia="Times New Roman" w:cs="B Lotus"/>
          <w:sz w:val="28"/>
          <w:szCs w:val="28"/>
          <w:cs/>
        </w:rPr>
        <w:t>‎</w:t>
      </w:r>
      <w:r w:rsidRPr="0046496C">
        <w:rPr>
          <w:rFonts w:eastAsia="Times New Roman" w:cs="B Lotus"/>
          <w:sz w:val="28"/>
          <w:szCs w:val="28"/>
          <w:rtl/>
        </w:rPr>
        <w:t>كنند</w:t>
      </w:r>
      <w:r w:rsidRPr="0046496C">
        <w:rPr>
          <w:rFonts w:eastAsia="Times New Roman" w:cs="B Lotus" w:hint="cs"/>
          <w:sz w:val="28"/>
          <w:szCs w:val="28"/>
          <w:rtl/>
        </w:rPr>
        <w:t>. هم‌چنین</w:t>
      </w:r>
      <w:r w:rsidRPr="0046496C">
        <w:rPr>
          <w:rFonts w:eastAsia="Times New Roman" w:cs="B Lotus"/>
          <w:sz w:val="28"/>
          <w:szCs w:val="28"/>
          <w:rtl/>
        </w:rPr>
        <w:t xml:space="preserve"> الله</w:t>
      </w:r>
      <w:r w:rsidR="00AD01FA">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sz w:val="28"/>
          <w:szCs w:val="28"/>
          <w:rtl/>
        </w:rPr>
        <w:t xml:space="preserve"> از زبان بهشتیان</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آن‌چه را </w:t>
      </w:r>
      <w:r w:rsidRPr="0046496C">
        <w:rPr>
          <w:rFonts w:eastAsia="Times New Roman" w:cs="B Lotus"/>
          <w:sz w:val="28"/>
          <w:szCs w:val="28"/>
          <w:rtl/>
        </w:rPr>
        <w:t xml:space="preserve">كه </w:t>
      </w:r>
      <w:r w:rsidRPr="0046496C">
        <w:rPr>
          <w:rFonts w:eastAsia="Times New Roman" w:cs="B Lotus" w:hint="cs"/>
          <w:sz w:val="28"/>
          <w:szCs w:val="28"/>
          <w:rtl/>
        </w:rPr>
        <w:t xml:space="preserve">به سبب </w:t>
      </w:r>
      <w:r w:rsidRPr="0046496C">
        <w:rPr>
          <w:rFonts w:eastAsia="Times New Roman" w:cs="B Lotus"/>
          <w:sz w:val="28"/>
          <w:szCs w:val="28"/>
          <w:rtl/>
        </w:rPr>
        <w:t>آن به اين درجه رس</w:t>
      </w:r>
      <w:r w:rsidRPr="0046496C">
        <w:rPr>
          <w:rFonts w:eastAsia="Times New Roman" w:cs="B Lotus" w:hint="cs"/>
          <w:sz w:val="28"/>
          <w:szCs w:val="28"/>
          <w:rtl/>
        </w:rPr>
        <w:t>یده‌اند-</w:t>
      </w:r>
      <w:r w:rsidRPr="0046496C">
        <w:rPr>
          <w:rFonts w:eastAsia="Times New Roman" w:cs="B Lotus"/>
          <w:sz w:val="28"/>
          <w:szCs w:val="28"/>
          <w:rtl/>
        </w:rPr>
        <w:t xml:space="preserve"> یعنی </w:t>
      </w:r>
      <w:r w:rsidRPr="0046496C">
        <w:rPr>
          <w:rFonts w:eastAsia="Times New Roman" w:cs="B Lotus" w:hint="cs"/>
          <w:sz w:val="28"/>
          <w:szCs w:val="28"/>
          <w:rtl/>
        </w:rPr>
        <w:t xml:space="preserve">همان </w:t>
      </w:r>
      <w:r w:rsidRPr="0046496C">
        <w:rPr>
          <w:rFonts w:eastAsia="Times New Roman" w:cs="B Lotus"/>
          <w:sz w:val="28"/>
          <w:szCs w:val="28"/>
          <w:rtl/>
        </w:rPr>
        <w:t>عمل صالح كه شامل ايمان و اعمال ناشي از ايمان مي‌شود</w:t>
      </w:r>
      <w:r w:rsidRPr="0046496C">
        <w:rPr>
          <w:rFonts w:eastAsia="Times New Roman" w:cs="B Lotus" w:hint="cs"/>
          <w:sz w:val="28"/>
          <w:szCs w:val="28"/>
          <w:rtl/>
        </w:rPr>
        <w:t>-</w:t>
      </w:r>
      <w:r w:rsidRPr="0046496C">
        <w:rPr>
          <w:rFonts w:eastAsia="Times New Roman" w:cs="B Lotus"/>
          <w:sz w:val="28"/>
          <w:szCs w:val="28"/>
          <w:rtl/>
        </w:rPr>
        <w:t xml:space="preserve"> را ذكر </w:t>
      </w:r>
      <w:r w:rsidRPr="0046496C">
        <w:rPr>
          <w:rFonts w:eastAsia="Times New Roman" w:cs="B Lotus" w:hint="cs"/>
          <w:sz w:val="28"/>
          <w:szCs w:val="28"/>
          <w:rtl/>
        </w:rPr>
        <w:t>فرموده</w:t>
      </w:r>
      <w:r w:rsidRPr="0046496C">
        <w:rPr>
          <w:rFonts w:eastAsia="Times New Roman" w:cs="B Lotus"/>
          <w:sz w:val="28"/>
          <w:szCs w:val="28"/>
          <w:rtl/>
        </w:rPr>
        <w:t xml:space="preserve">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63"/>
      </w:r>
      <w:r w:rsidR="00553145" w:rsidRPr="00553145">
        <w:rPr>
          <w:rFonts w:eastAsia="Times New Roman" w:cs="B Lotus"/>
          <w:sz w:val="28"/>
          <w:szCs w:val="28"/>
          <w:vertAlign w:val="superscript"/>
          <w:rtl/>
        </w:rPr>
        <w:t>)</w:t>
      </w:r>
    </w:p>
    <w:p w:rsidR="00C30BB6" w:rsidRPr="0046496C" w:rsidRDefault="00C30BB6" w:rsidP="00C30BB6">
      <w:pPr>
        <w:spacing w:after="0" w:line="240" w:lineRule="auto"/>
        <w:ind w:firstLine="282"/>
        <w:jc w:val="both"/>
        <w:rPr>
          <w:rFonts w:eastAsia="Times New Roman" w:cs="B Lotus"/>
          <w:sz w:val="28"/>
          <w:szCs w:val="28"/>
          <w:rtl/>
        </w:rPr>
      </w:pPr>
      <w:r w:rsidRPr="0046496C">
        <w:rPr>
          <w:rFonts w:eastAsia="Times New Roman" w:cs="B Lotus"/>
          <w:sz w:val="28"/>
          <w:szCs w:val="28"/>
          <w:rtl/>
        </w:rPr>
        <w:t>يكي از شروط اقتدار اين امت، التزام به ايمان و تمام لوازم و اركان آن و انجام عمل صالح و پای</w:t>
      </w:r>
      <w:r w:rsidRPr="0046496C">
        <w:rPr>
          <w:rFonts w:eastAsia="Times New Roman" w:cs="B Lotus" w:hint="eastAsia"/>
          <w:sz w:val="28"/>
          <w:szCs w:val="28"/>
          <w:rtl/>
        </w:rPr>
        <w:t>‌</w:t>
      </w:r>
      <w:r w:rsidRPr="0046496C">
        <w:rPr>
          <w:rFonts w:eastAsia="Times New Roman" w:cs="B Lotus"/>
          <w:sz w:val="28"/>
          <w:szCs w:val="28"/>
          <w:rtl/>
        </w:rPr>
        <w:t>بندی بر انواع نيكي‌ها و محقق ساختن همه</w:t>
      </w:r>
      <w:r w:rsidRPr="0046496C">
        <w:rPr>
          <w:rFonts w:eastAsia="Times New Roman" w:cs="B Lotus" w:hint="eastAsia"/>
          <w:sz w:val="28"/>
          <w:szCs w:val="28"/>
          <w:rtl/>
        </w:rPr>
        <w:t>‌ی</w:t>
      </w:r>
      <w:r w:rsidRPr="0046496C">
        <w:rPr>
          <w:rFonts w:eastAsia="Times New Roman" w:cs="B Lotus"/>
          <w:sz w:val="28"/>
          <w:szCs w:val="28"/>
          <w:rtl/>
        </w:rPr>
        <w:t xml:space="preserve"> جوانب عبوديت و بندگی الله </w:t>
      </w:r>
      <w:r w:rsidRPr="0046496C">
        <w:rPr>
          <w:rFonts w:eastAsia="Times New Roman" w:cs="B Lotus" w:hint="cs"/>
          <w:sz w:val="28"/>
          <w:szCs w:val="28"/>
          <w:rtl/>
        </w:rPr>
        <w:t xml:space="preserve">متعال </w:t>
      </w:r>
      <w:r w:rsidRPr="0046496C">
        <w:rPr>
          <w:rFonts w:eastAsia="Times New Roman" w:cs="B Lotus"/>
          <w:sz w:val="28"/>
          <w:szCs w:val="28"/>
          <w:rtl/>
        </w:rPr>
        <w:t>و مبارزه با تمام اشكال و انواع شرك مي</w:t>
      </w:r>
      <w:r w:rsidRPr="0046496C">
        <w:rPr>
          <w:rFonts w:eastAsia="Times New Roman" w:cs="B Lotus"/>
          <w:sz w:val="28"/>
          <w:szCs w:val="28"/>
          <w:cs/>
        </w:rPr>
        <w:t>‎</w:t>
      </w:r>
      <w:r w:rsidRPr="0046496C">
        <w:rPr>
          <w:rFonts w:eastAsia="Times New Roman" w:cs="B Lotus"/>
          <w:sz w:val="28"/>
          <w:szCs w:val="28"/>
          <w:rtl/>
        </w:rPr>
        <w:t>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464"/>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w:t>
      </w:r>
      <w:r w:rsidRPr="0046496C">
        <w:rPr>
          <w:rFonts w:eastAsia="Times New Roman" w:cs="B Lotus"/>
          <w:sz w:val="28"/>
          <w:szCs w:val="28"/>
          <w:rtl/>
        </w:rPr>
        <w:t>الله</w:t>
      </w:r>
      <w:r w:rsidR="00AD01FA">
        <w:rPr>
          <w:rFonts w:eastAsia="Times New Roman" w:cs="B Lotus" w:hint="cs"/>
          <w:sz w:val="28"/>
          <w:szCs w:val="28"/>
          <w:rtl/>
        </w:rPr>
        <w:t xml:space="preserve"> </w:t>
      </w:r>
      <w:r w:rsidRPr="0046496C">
        <w:rPr>
          <w:rFonts w:eastAsia="Times New Roman" w:cs="B Lotus"/>
          <w:sz w:val="28"/>
          <w:szCs w:val="28"/>
        </w:rPr>
        <w:sym w:font="AGA Arabesque" w:char="F059"/>
      </w:r>
      <w:r w:rsidRPr="0046496C">
        <w:rPr>
          <w:rFonts w:eastAsia="Times New Roman" w:cs="B Lotus"/>
          <w:sz w:val="28"/>
          <w:szCs w:val="28"/>
          <w:rtl/>
        </w:rPr>
        <w:t xml:space="preserve"> مي</w:t>
      </w:r>
      <w:r w:rsidRPr="0046496C">
        <w:rPr>
          <w:rFonts w:eastAsia="Times New Roman" w:cs="B Lotus" w:hint="eastAsia"/>
          <w:sz w:val="28"/>
          <w:szCs w:val="28"/>
          <w:rtl/>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AD01FA" w:rsidRDefault="00990C54" w:rsidP="00AD01FA">
      <w:pPr>
        <w:widowControl w:val="0"/>
        <w:tabs>
          <w:tab w:val="right" w:pos="7370"/>
        </w:tabs>
        <w:spacing w:after="0" w:line="240" w:lineRule="auto"/>
        <w:ind w:left="567"/>
        <w:jc w:val="both"/>
        <w:rPr>
          <w:rFonts w:eastAsia="Times New Roman" w:cs="B Lotus"/>
          <w:spacing w:val="-4"/>
          <w:sz w:val="28"/>
          <w:szCs w:val="28"/>
          <w:rtl/>
        </w:rPr>
      </w:pPr>
      <w:r w:rsidRPr="00AD01FA">
        <w:rPr>
          <w:rStyle w:val="Char7"/>
          <w:rFonts w:eastAsia="Calibri" w:hint="cs"/>
          <w:spacing w:val="-4"/>
          <w:rtl/>
        </w:rPr>
        <w:t>﴿</w:t>
      </w:r>
      <w:r w:rsidR="00BC23D2" w:rsidRPr="00AD01FA">
        <w:rPr>
          <w:rStyle w:val="Char8"/>
          <w:rFonts w:hint="cs"/>
          <w:spacing w:val="-4"/>
          <w:rtl/>
        </w:rPr>
        <w:t>وَعَدَ</w:t>
      </w:r>
      <w:r w:rsidR="00BC23D2" w:rsidRPr="00AD01FA">
        <w:rPr>
          <w:rStyle w:val="Char8"/>
          <w:spacing w:val="-4"/>
          <w:rtl/>
        </w:rPr>
        <w:t xml:space="preserve"> </w:t>
      </w:r>
      <w:r w:rsidR="00BC23D2" w:rsidRPr="00AD01FA">
        <w:rPr>
          <w:rStyle w:val="Char8"/>
          <w:rFonts w:hint="cs"/>
          <w:spacing w:val="-4"/>
          <w:rtl/>
        </w:rPr>
        <w:t>ٱللَّهُ</w:t>
      </w:r>
      <w:r w:rsidR="00BC23D2" w:rsidRPr="00AD01FA">
        <w:rPr>
          <w:rStyle w:val="Char8"/>
          <w:spacing w:val="-4"/>
          <w:rtl/>
        </w:rPr>
        <w:t xml:space="preserve"> </w:t>
      </w:r>
      <w:r w:rsidR="00BC23D2" w:rsidRPr="00AD01FA">
        <w:rPr>
          <w:rStyle w:val="Char8"/>
          <w:rFonts w:hint="cs"/>
          <w:spacing w:val="-4"/>
          <w:rtl/>
        </w:rPr>
        <w:t>ٱلَّذِينَ</w:t>
      </w:r>
      <w:r w:rsidR="00BC23D2" w:rsidRPr="00AD01FA">
        <w:rPr>
          <w:rStyle w:val="Char8"/>
          <w:spacing w:val="-4"/>
          <w:rtl/>
        </w:rPr>
        <w:t xml:space="preserve"> </w:t>
      </w:r>
      <w:r w:rsidR="00BC23D2" w:rsidRPr="00AD01FA">
        <w:rPr>
          <w:rStyle w:val="Char8"/>
          <w:rFonts w:hint="cs"/>
          <w:spacing w:val="-4"/>
          <w:rtl/>
        </w:rPr>
        <w:t>ءَامَنُواْ</w:t>
      </w:r>
      <w:r w:rsidR="00BC23D2" w:rsidRPr="00AD01FA">
        <w:rPr>
          <w:rStyle w:val="Char8"/>
          <w:spacing w:val="-4"/>
          <w:rtl/>
        </w:rPr>
        <w:t xml:space="preserve"> </w:t>
      </w:r>
      <w:r w:rsidR="00BC23D2" w:rsidRPr="00AD01FA">
        <w:rPr>
          <w:rStyle w:val="Char8"/>
          <w:rFonts w:hint="cs"/>
          <w:spacing w:val="-4"/>
          <w:rtl/>
        </w:rPr>
        <w:t>مِنكُمۡ</w:t>
      </w:r>
      <w:r w:rsidR="00BC23D2" w:rsidRPr="00AD01FA">
        <w:rPr>
          <w:rStyle w:val="Char8"/>
          <w:spacing w:val="-4"/>
          <w:rtl/>
        </w:rPr>
        <w:t xml:space="preserve"> </w:t>
      </w:r>
      <w:r w:rsidR="00BC23D2" w:rsidRPr="00AD01FA">
        <w:rPr>
          <w:rStyle w:val="Char8"/>
          <w:rFonts w:hint="cs"/>
          <w:spacing w:val="-4"/>
          <w:rtl/>
        </w:rPr>
        <w:t>وَعَمِلُواْ</w:t>
      </w:r>
      <w:r w:rsidR="00BC23D2" w:rsidRPr="00AD01FA">
        <w:rPr>
          <w:rStyle w:val="Char8"/>
          <w:spacing w:val="-4"/>
          <w:rtl/>
        </w:rPr>
        <w:t xml:space="preserve"> </w:t>
      </w:r>
      <w:r w:rsidR="00BC23D2" w:rsidRPr="00AD01FA">
        <w:rPr>
          <w:rStyle w:val="Char8"/>
          <w:rFonts w:hint="cs"/>
          <w:spacing w:val="-4"/>
          <w:rtl/>
        </w:rPr>
        <w:t>ٱلصَّٰلِحَٰتِ</w:t>
      </w:r>
      <w:r w:rsidR="00BC23D2" w:rsidRPr="00AD01FA">
        <w:rPr>
          <w:rStyle w:val="Char8"/>
          <w:spacing w:val="-4"/>
          <w:rtl/>
        </w:rPr>
        <w:t xml:space="preserve"> </w:t>
      </w:r>
      <w:r w:rsidR="00BC23D2" w:rsidRPr="00AD01FA">
        <w:rPr>
          <w:rStyle w:val="Char8"/>
          <w:rFonts w:hint="cs"/>
          <w:spacing w:val="-4"/>
          <w:rtl/>
        </w:rPr>
        <w:t>لَيَسۡتَخۡلِفَنَّهُمۡ</w:t>
      </w:r>
      <w:r w:rsidR="00BC23D2" w:rsidRPr="00AD01FA">
        <w:rPr>
          <w:rStyle w:val="Char8"/>
          <w:spacing w:val="-4"/>
          <w:rtl/>
        </w:rPr>
        <w:t xml:space="preserve"> </w:t>
      </w:r>
      <w:r w:rsidR="00BC23D2" w:rsidRPr="00AD01FA">
        <w:rPr>
          <w:rStyle w:val="Char8"/>
          <w:rFonts w:hint="cs"/>
          <w:spacing w:val="-4"/>
          <w:rtl/>
        </w:rPr>
        <w:t>فِي</w:t>
      </w:r>
      <w:r w:rsidR="00BC23D2" w:rsidRPr="00AD01FA">
        <w:rPr>
          <w:rStyle w:val="Char8"/>
          <w:spacing w:val="-4"/>
          <w:rtl/>
        </w:rPr>
        <w:t xml:space="preserve"> </w:t>
      </w:r>
      <w:r w:rsidR="00BC23D2" w:rsidRPr="00AD01FA">
        <w:rPr>
          <w:rStyle w:val="Char8"/>
          <w:rFonts w:hint="cs"/>
          <w:spacing w:val="-4"/>
          <w:rtl/>
        </w:rPr>
        <w:t>ٱلۡأَرۡضِ</w:t>
      </w:r>
      <w:r w:rsidR="00BC23D2" w:rsidRPr="00AD01FA">
        <w:rPr>
          <w:rStyle w:val="Char8"/>
          <w:spacing w:val="-4"/>
          <w:rtl/>
        </w:rPr>
        <w:t xml:space="preserve"> </w:t>
      </w:r>
      <w:r w:rsidR="00BC23D2" w:rsidRPr="00AD01FA">
        <w:rPr>
          <w:rStyle w:val="Char8"/>
          <w:rFonts w:hint="cs"/>
          <w:spacing w:val="-4"/>
          <w:rtl/>
        </w:rPr>
        <w:t>كَمَا</w:t>
      </w:r>
      <w:r w:rsidR="00BC23D2" w:rsidRPr="00AD01FA">
        <w:rPr>
          <w:rStyle w:val="Char8"/>
          <w:spacing w:val="-4"/>
          <w:rtl/>
        </w:rPr>
        <w:t xml:space="preserve"> </w:t>
      </w:r>
      <w:r w:rsidR="00BC23D2" w:rsidRPr="00AD01FA">
        <w:rPr>
          <w:rStyle w:val="Char8"/>
          <w:rFonts w:hint="cs"/>
          <w:spacing w:val="-4"/>
          <w:rtl/>
        </w:rPr>
        <w:t>ٱسۡتَخۡلَفَ</w:t>
      </w:r>
      <w:r w:rsidR="00BC23D2" w:rsidRPr="00AD01FA">
        <w:rPr>
          <w:rStyle w:val="Char8"/>
          <w:spacing w:val="-4"/>
          <w:rtl/>
        </w:rPr>
        <w:t xml:space="preserve"> </w:t>
      </w:r>
      <w:r w:rsidR="00BC23D2" w:rsidRPr="00AD01FA">
        <w:rPr>
          <w:rStyle w:val="Char8"/>
          <w:rFonts w:hint="cs"/>
          <w:spacing w:val="-4"/>
          <w:rtl/>
        </w:rPr>
        <w:t>ٱلَّذِينَ</w:t>
      </w:r>
      <w:r w:rsidR="00BC23D2" w:rsidRPr="00AD01FA">
        <w:rPr>
          <w:rStyle w:val="Char8"/>
          <w:spacing w:val="-4"/>
          <w:rtl/>
        </w:rPr>
        <w:t xml:space="preserve"> </w:t>
      </w:r>
      <w:r w:rsidR="00BC23D2" w:rsidRPr="00AD01FA">
        <w:rPr>
          <w:rStyle w:val="Char8"/>
          <w:rFonts w:hint="cs"/>
          <w:spacing w:val="-4"/>
          <w:rtl/>
        </w:rPr>
        <w:t>مِن</w:t>
      </w:r>
      <w:r w:rsidR="00BC23D2" w:rsidRPr="00AD01FA">
        <w:rPr>
          <w:rStyle w:val="Char8"/>
          <w:spacing w:val="-4"/>
          <w:rtl/>
        </w:rPr>
        <w:t xml:space="preserve"> </w:t>
      </w:r>
      <w:r w:rsidR="00BC23D2" w:rsidRPr="00AD01FA">
        <w:rPr>
          <w:rStyle w:val="Char8"/>
          <w:rFonts w:hint="cs"/>
          <w:spacing w:val="-4"/>
          <w:rtl/>
        </w:rPr>
        <w:t>قَبۡلِهِمۡ</w:t>
      </w:r>
      <w:r w:rsidR="00BC23D2" w:rsidRPr="00AD01FA">
        <w:rPr>
          <w:rStyle w:val="Char8"/>
          <w:spacing w:val="-4"/>
          <w:rtl/>
        </w:rPr>
        <w:t xml:space="preserve"> </w:t>
      </w:r>
      <w:r w:rsidR="00BC23D2" w:rsidRPr="00AD01FA">
        <w:rPr>
          <w:rStyle w:val="Char8"/>
          <w:rFonts w:hint="cs"/>
          <w:spacing w:val="-4"/>
          <w:rtl/>
        </w:rPr>
        <w:t>وَلَيُمَكِّنَنَّ</w:t>
      </w:r>
      <w:r w:rsidR="00BC23D2" w:rsidRPr="00AD01FA">
        <w:rPr>
          <w:rStyle w:val="Char8"/>
          <w:spacing w:val="-4"/>
          <w:rtl/>
        </w:rPr>
        <w:t xml:space="preserve"> </w:t>
      </w:r>
      <w:r w:rsidR="00BC23D2" w:rsidRPr="00AD01FA">
        <w:rPr>
          <w:rStyle w:val="Char8"/>
          <w:rFonts w:hint="cs"/>
          <w:spacing w:val="-4"/>
          <w:rtl/>
        </w:rPr>
        <w:t>لَهُمۡ</w:t>
      </w:r>
      <w:r w:rsidR="00BC23D2" w:rsidRPr="00AD01FA">
        <w:rPr>
          <w:rStyle w:val="Char8"/>
          <w:spacing w:val="-4"/>
          <w:rtl/>
        </w:rPr>
        <w:t xml:space="preserve"> </w:t>
      </w:r>
      <w:r w:rsidR="00BC23D2" w:rsidRPr="00AD01FA">
        <w:rPr>
          <w:rStyle w:val="Char8"/>
          <w:rFonts w:hint="cs"/>
          <w:spacing w:val="-4"/>
          <w:rtl/>
        </w:rPr>
        <w:t>دِينَهُمُ</w:t>
      </w:r>
      <w:r w:rsidR="00BC23D2" w:rsidRPr="00AD01FA">
        <w:rPr>
          <w:rStyle w:val="Char8"/>
          <w:spacing w:val="-4"/>
          <w:rtl/>
        </w:rPr>
        <w:t xml:space="preserve"> </w:t>
      </w:r>
      <w:r w:rsidR="00BC23D2" w:rsidRPr="00AD01FA">
        <w:rPr>
          <w:rStyle w:val="Char8"/>
          <w:rFonts w:hint="cs"/>
          <w:spacing w:val="-4"/>
          <w:rtl/>
        </w:rPr>
        <w:t>ٱلَّذِي</w:t>
      </w:r>
      <w:r w:rsidR="00BC23D2" w:rsidRPr="00AD01FA">
        <w:rPr>
          <w:rStyle w:val="Char8"/>
          <w:spacing w:val="-4"/>
          <w:rtl/>
        </w:rPr>
        <w:t xml:space="preserve"> </w:t>
      </w:r>
      <w:r w:rsidR="00BC23D2" w:rsidRPr="00AD01FA">
        <w:rPr>
          <w:rStyle w:val="Char8"/>
          <w:rFonts w:hint="cs"/>
          <w:spacing w:val="-4"/>
          <w:rtl/>
        </w:rPr>
        <w:t>ٱرۡتَضَىٰ</w:t>
      </w:r>
      <w:r w:rsidR="00BC23D2" w:rsidRPr="00AD01FA">
        <w:rPr>
          <w:rStyle w:val="Char8"/>
          <w:spacing w:val="-4"/>
          <w:rtl/>
        </w:rPr>
        <w:t xml:space="preserve"> </w:t>
      </w:r>
      <w:r w:rsidR="00BC23D2" w:rsidRPr="00AD01FA">
        <w:rPr>
          <w:rStyle w:val="Char8"/>
          <w:rFonts w:hint="cs"/>
          <w:spacing w:val="-4"/>
          <w:rtl/>
        </w:rPr>
        <w:t>لَهُمۡ</w:t>
      </w:r>
      <w:r w:rsidR="00BC23D2" w:rsidRPr="00AD01FA">
        <w:rPr>
          <w:rStyle w:val="Char8"/>
          <w:spacing w:val="-4"/>
          <w:rtl/>
        </w:rPr>
        <w:t xml:space="preserve"> </w:t>
      </w:r>
      <w:r w:rsidR="00BC23D2" w:rsidRPr="00AD01FA">
        <w:rPr>
          <w:rStyle w:val="Char8"/>
          <w:rFonts w:hint="cs"/>
          <w:spacing w:val="-4"/>
          <w:rtl/>
        </w:rPr>
        <w:t>وَلَيُبَدِّلَنَّهُم</w:t>
      </w:r>
      <w:r w:rsidR="00BC23D2" w:rsidRPr="00AD01FA">
        <w:rPr>
          <w:rStyle w:val="Char8"/>
          <w:spacing w:val="-4"/>
          <w:rtl/>
        </w:rPr>
        <w:t xml:space="preserve"> </w:t>
      </w:r>
      <w:r w:rsidR="00BC23D2" w:rsidRPr="00AD01FA">
        <w:rPr>
          <w:rStyle w:val="Char8"/>
          <w:rFonts w:hint="cs"/>
          <w:spacing w:val="-4"/>
          <w:rtl/>
        </w:rPr>
        <w:t>مِّنۢ</w:t>
      </w:r>
      <w:r w:rsidR="00BC23D2" w:rsidRPr="00AD01FA">
        <w:rPr>
          <w:rStyle w:val="Char8"/>
          <w:spacing w:val="-4"/>
          <w:rtl/>
        </w:rPr>
        <w:t xml:space="preserve"> </w:t>
      </w:r>
      <w:r w:rsidR="00BC23D2" w:rsidRPr="00AD01FA">
        <w:rPr>
          <w:rStyle w:val="Char8"/>
          <w:rFonts w:hint="cs"/>
          <w:spacing w:val="-4"/>
          <w:rtl/>
        </w:rPr>
        <w:t>بَعۡدِ</w:t>
      </w:r>
      <w:r w:rsidR="00BC23D2" w:rsidRPr="00AD01FA">
        <w:rPr>
          <w:rStyle w:val="Char8"/>
          <w:spacing w:val="-4"/>
          <w:rtl/>
        </w:rPr>
        <w:t xml:space="preserve"> </w:t>
      </w:r>
      <w:r w:rsidR="00BC23D2" w:rsidRPr="00AD01FA">
        <w:rPr>
          <w:rStyle w:val="Char8"/>
          <w:rFonts w:hint="cs"/>
          <w:spacing w:val="-4"/>
          <w:rtl/>
        </w:rPr>
        <w:t>خَوۡفِهِمۡ</w:t>
      </w:r>
      <w:r w:rsidR="00BC23D2" w:rsidRPr="00AD01FA">
        <w:rPr>
          <w:rStyle w:val="Char8"/>
          <w:spacing w:val="-4"/>
          <w:rtl/>
        </w:rPr>
        <w:t xml:space="preserve"> </w:t>
      </w:r>
      <w:r w:rsidR="00BC23D2" w:rsidRPr="00AD01FA">
        <w:rPr>
          <w:rStyle w:val="Char8"/>
          <w:rFonts w:hint="cs"/>
          <w:spacing w:val="-4"/>
          <w:rtl/>
        </w:rPr>
        <w:t>أَمۡنٗاۚ</w:t>
      </w:r>
      <w:r w:rsidR="00BC23D2" w:rsidRPr="00AD01FA">
        <w:rPr>
          <w:rStyle w:val="Char8"/>
          <w:spacing w:val="-4"/>
          <w:rtl/>
        </w:rPr>
        <w:t xml:space="preserve"> </w:t>
      </w:r>
      <w:r w:rsidR="00BC23D2" w:rsidRPr="00AD01FA">
        <w:rPr>
          <w:rStyle w:val="Char8"/>
          <w:rFonts w:hint="cs"/>
          <w:spacing w:val="-4"/>
          <w:rtl/>
        </w:rPr>
        <w:t>يَعۡبُدُونَنِي</w:t>
      </w:r>
      <w:r w:rsidR="00BC23D2" w:rsidRPr="00AD01FA">
        <w:rPr>
          <w:rStyle w:val="Char8"/>
          <w:spacing w:val="-4"/>
          <w:rtl/>
        </w:rPr>
        <w:t xml:space="preserve"> </w:t>
      </w:r>
      <w:r w:rsidR="00BC23D2" w:rsidRPr="00AD01FA">
        <w:rPr>
          <w:rStyle w:val="Char8"/>
          <w:rFonts w:hint="cs"/>
          <w:spacing w:val="-4"/>
          <w:rtl/>
        </w:rPr>
        <w:t>لَا</w:t>
      </w:r>
      <w:r w:rsidR="00BC23D2" w:rsidRPr="00AD01FA">
        <w:rPr>
          <w:rStyle w:val="Char8"/>
          <w:spacing w:val="-4"/>
          <w:rtl/>
        </w:rPr>
        <w:t xml:space="preserve"> </w:t>
      </w:r>
      <w:r w:rsidR="00BC23D2" w:rsidRPr="00AD01FA">
        <w:rPr>
          <w:rStyle w:val="Char8"/>
          <w:rFonts w:hint="cs"/>
          <w:spacing w:val="-4"/>
          <w:rtl/>
        </w:rPr>
        <w:t>يُشۡرِكُونَ</w:t>
      </w:r>
      <w:r w:rsidR="00BC23D2" w:rsidRPr="00AD01FA">
        <w:rPr>
          <w:rStyle w:val="Char8"/>
          <w:spacing w:val="-4"/>
          <w:rtl/>
        </w:rPr>
        <w:t xml:space="preserve"> </w:t>
      </w:r>
      <w:r w:rsidR="00BC23D2" w:rsidRPr="00AD01FA">
        <w:rPr>
          <w:rStyle w:val="Char8"/>
          <w:rFonts w:hint="cs"/>
          <w:spacing w:val="-4"/>
          <w:rtl/>
        </w:rPr>
        <w:t>بِي</w:t>
      </w:r>
      <w:r w:rsidR="00BC23D2" w:rsidRPr="00AD01FA">
        <w:rPr>
          <w:rStyle w:val="Char8"/>
          <w:spacing w:val="-4"/>
          <w:rtl/>
        </w:rPr>
        <w:t xml:space="preserve"> </w:t>
      </w:r>
      <w:r w:rsidR="00BC23D2" w:rsidRPr="00AD01FA">
        <w:rPr>
          <w:rStyle w:val="Char8"/>
          <w:rFonts w:hint="cs"/>
          <w:spacing w:val="-4"/>
          <w:rtl/>
        </w:rPr>
        <w:t>شَيۡ‍ٔٗاۚ</w:t>
      </w:r>
      <w:r w:rsidR="00BC23D2" w:rsidRPr="00AD01FA">
        <w:rPr>
          <w:rStyle w:val="Char8"/>
          <w:spacing w:val="-4"/>
          <w:rtl/>
        </w:rPr>
        <w:t xml:space="preserve"> </w:t>
      </w:r>
      <w:r w:rsidR="00BC23D2" w:rsidRPr="00AD01FA">
        <w:rPr>
          <w:rStyle w:val="Char8"/>
          <w:rFonts w:hint="cs"/>
          <w:spacing w:val="-4"/>
          <w:rtl/>
        </w:rPr>
        <w:t>وَمَن</w:t>
      </w:r>
      <w:r w:rsidR="00BC23D2" w:rsidRPr="00AD01FA">
        <w:rPr>
          <w:rStyle w:val="Char8"/>
          <w:spacing w:val="-4"/>
          <w:rtl/>
        </w:rPr>
        <w:t xml:space="preserve"> </w:t>
      </w:r>
      <w:r w:rsidR="00BC23D2" w:rsidRPr="00AD01FA">
        <w:rPr>
          <w:rStyle w:val="Char8"/>
          <w:rFonts w:hint="cs"/>
          <w:spacing w:val="-4"/>
          <w:rtl/>
        </w:rPr>
        <w:t>كَفَرَ</w:t>
      </w:r>
      <w:r w:rsidR="00BC23D2" w:rsidRPr="00AD01FA">
        <w:rPr>
          <w:rStyle w:val="Char8"/>
          <w:spacing w:val="-4"/>
          <w:rtl/>
        </w:rPr>
        <w:t xml:space="preserve"> </w:t>
      </w:r>
      <w:r w:rsidR="00BC23D2" w:rsidRPr="00AD01FA">
        <w:rPr>
          <w:rStyle w:val="Char8"/>
          <w:rFonts w:hint="cs"/>
          <w:spacing w:val="-4"/>
          <w:rtl/>
        </w:rPr>
        <w:t>بَعۡدَ</w:t>
      </w:r>
      <w:r w:rsidR="00BC23D2" w:rsidRPr="00AD01FA">
        <w:rPr>
          <w:rStyle w:val="Char8"/>
          <w:spacing w:val="-4"/>
          <w:rtl/>
        </w:rPr>
        <w:t xml:space="preserve"> </w:t>
      </w:r>
      <w:r w:rsidR="00BC23D2" w:rsidRPr="00AD01FA">
        <w:rPr>
          <w:rStyle w:val="Char8"/>
          <w:rFonts w:hint="cs"/>
          <w:spacing w:val="-4"/>
          <w:rtl/>
        </w:rPr>
        <w:t>ذَٰلِكَ</w:t>
      </w:r>
      <w:r w:rsidR="00BC23D2" w:rsidRPr="00AD01FA">
        <w:rPr>
          <w:rStyle w:val="Char8"/>
          <w:spacing w:val="-4"/>
          <w:rtl/>
        </w:rPr>
        <w:t xml:space="preserve"> </w:t>
      </w:r>
      <w:r w:rsidR="00BC23D2" w:rsidRPr="00AD01FA">
        <w:rPr>
          <w:rStyle w:val="Char8"/>
          <w:rFonts w:hint="cs"/>
          <w:spacing w:val="-4"/>
          <w:rtl/>
        </w:rPr>
        <w:t>فَأُوْلَٰٓئِكَ</w:t>
      </w:r>
      <w:r w:rsidR="00BC23D2" w:rsidRPr="00AD01FA">
        <w:rPr>
          <w:rStyle w:val="Char8"/>
          <w:spacing w:val="-4"/>
          <w:rtl/>
        </w:rPr>
        <w:t xml:space="preserve"> </w:t>
      </w:r>
      <w:r w:rsidR="00BC23D2" w:rsidRPr="00AD01FA">
        <w:rPr>
          <w:rStyle w:val="Char8"/>
          <w:rFonts w:hint="cs"/>
          <w:spacing w:val="-4"/>
          <w:rtl/>
        </w:rPr>
        <w:t>هُمُ</w:t>
      </w:r>
      <w:r w:rsidR="00BC23D2" w:rsidRPr="00AD01FA">
        <w:rPr>
          <w:rStyle w:val="Char8"/>
          <w:spacing w:val="-4"/>
          <w:rtl/>
        </w:rPr>
        <w:t xml:space="preserve"> </w:t>
      </w:r>
      <w:r w:rsidR="00BC23D2" w:rsidRPr="00AD01FA">
        <w:rPr>
          <w:rStyle w:val="Char8"/>
          <w:rFonts w:hint="cs"/>
          <w:spacing w:val="-4"/>
          <w:rtl/>
        </w:rPr>
        <w:t>ٱلۡفَٰسِقُونَ</w:t>
      </w:r>
      <w:r w:rsidR="00BC23D2" w:rsidRPr="00AD01FA">
        <w:rPr>
          <w:rStyle w:val="Char8"/>
          <w:spacing w:val="-4"/>
          <w:rtl/>
        </w:rPr>
        <w:t xml:space="preserve"> </w:t>
      </w:r>
      <w:r w:rsidR="00BC23D2" w:rsidRPr="00AD01FA">
        <w:rPr>
          <w:rStyle w:val="Char8"/>
          <w:rFonts w:hint="cs"/>
          <w:spacing w:val="-4"/>
          <w:rtl/>
        </w:rPr>
        <w:t>٥٥</w:t>
      </w:r>
      <w:r w:rsidR="00BC23D2" w:rsidRPr="00AD01FA">
        <w:rPr>
          <w:rStyle w:val="Char8"/>
          <w:spacing w:val="-4"/>
          <w:rtl/>
        </w:rPr>
        <w:t xml:space="preserve"> </w:t>
      </w:r>
      <w:r w:rsidR="00BC23D2" w:rsidRPr="00AD01FA">
        <w:rPr>
          <w:rStyle w:val="Char8"/>
          <w:rFonts w:hint="cs"/>
          <w:spacing w:val="-4"/>
          <w:rtl/>
        </w:rPr>
        <w:t>وَأَقِيمُواْ</w:t>
      </w:r>
      <w:r w:rsidR="00BC23D2" w:rsidRPr="00AD01FA">
        <w:rPr>
          <w:rStyle w:val="Char8"/>
          <w:spacing w:val="-4"/>
          <w:rtl/>
        </w:rPr>
        <w:t xml:space="preserve"> </w:t>
      </w:r>
      <w:r w:rsidR="00BC23D2" w:rsidRPr="00AD01FA">
        <w:rPr>
          <w:rStyle w:val="Char8"/>
          <w:rFonts w:hint="cs"/>
          <w:spacing w:val="-4"/>
          <w:rtl/>
        </w:rPr>
        <w:t>ٱلصَّلَوٰةَ</w:t>
      </w:r>
      <w:r w:rsidR="00BC23D2" w:rsidRPr="00AD01FA">
        <w:rPr>
          <w:rStyle w:val="Char8"/>
          <w:spacing w:val="-4"/>
          <w:rtl/>
        </w:rPr>
        <w:t xml:space="preserve"> </w:t>
      </w:r>
      <w:r w:rsidR="00BC23D2" w:rsidRPr="00AD01FA">
        <w:rPr>
          <w:rStyle w:val="Char8"/>
          <w:rFonts w:hint="cs"/>
          <w:spacing w:val="-4"/>
          <w:rtl/>
        </w:rPr>
        <w:t>وَءَاتُواْ</w:t>
      </w:r>
      <w:r w:rsidR="00BC23D2" w:rsidRPr="00AD01FA">
        <w:rPr>
          <w:rStyle w:val="Char8"/>
          <w:spacing w:val="-4"/>
          <w:rtl/>
        </w:rPr>
        <w:t xml:space="preserve"> </w:t>
      </w:r>
      <w:r w:rsidR="00BC23D2" w:rsidRPr="00AD01FA">
        <w:rPr>
          <w:rStyle w:val="Char8"/>
          <w:rFonts w:hint="cs"/>
          <w:spacing w:val="-4"/>
          <w:rtl/>
        </w:rPr>
        <w:t>ٱلزَّكَوٰةَ</w:t>
      </w:r>
      <w:r w:rsidR="00BC23D2" w:rsidRPr="00AD01FA">
        <w:rPr>
          <w:rStyle w:val="Char8"/>
          <w:spacing w:val="-4"/>
          <w:rtl/>
        </w:rPr>
        <w:t xml:space="preserve"> </w:t>
      </w:r>
      <w:r w:rsidR="00BC23D2" w:rsidRPr="00AD01FA">
        <w:rPr>
          <w:rStyle w:val="Char8"/>
          <w:rFonts w:hint="cs"/>
          <w:spacing w:val="-4"/>
          <w:rtl/>
        </w:rPr>
        <w:t>وَأَطِيعُواْ</w:t>
      </w:r>
      <w:r w:rsidR="00BC23D2" w:rsidRPr="00AD01FA">
        <w:rPr>
          <w:rStyle w:val="Char8"/>
          <w:spacing w:val="-4"/>
          <w:rtl/>
        </w:rPr>
        <w:t xml:space="preserve"> </w:t>
      </w:r>
      <w:r w:rsidR="00BC23D2" w:rsidRPr="00AD01FA">
        <w:rPr>
          <w:rStyle w:val="Char8"/>
          <w:rFonts w:hint="cs"/>
          <w:spacing w:val="-4"/>
          <w:rtl/>
        </w:rPr>
        <w:t>ٱلرَّسُولَ</w:t>
      </w:r>
      <w:r w:rsidR="00BC23D2" w:rsidRPr="00AD01FA">
        <w:rPr>
          <w:rStyle w:val="Char8"/>
          <w:spacing w:val="-4"/>
          <w:rtl/>
        </w:rPr>
        <w:t xml:space="preserve"> </w:t>
      </w:r>
      <w:r w:rsidR="00BC23D2" w:rsidRPr="00AD01FA">
        <w:rPr>
          <w:rStyle w:val="Char8"/>
          <w:rFonts w:hint="cs"/>
          <w:spacing w:val="-4"/>
          <w:rtl/>
        </w:rPr>
        <w:t>لَعَلَّكُمۡ</w:t>
      </w:r>
      <w:r w:rsidR="00BC23D2" w:rsidRPr="00AD01FA">
        <w:rPr>
          <w:rStyle w:val="Char8"/>
          <w:spacing w:val="-4"/>
          <w:rtl/>
        </w:rPr>
        <w:t xml:space="preserve"> </w:t>
      </w:r>
      <w:r w:rsidR="00BC23D2" w:rsidRPr="00AD01FA">
        <w:rPr>
          <w:rStyle w:val="Char8"/>
          <w:rFonts w:hint="cs"/>
          <w:spacing w:val="-4"/>
          <w:rtl/>
        </w:rPr>
        <w:t>تُرۡحَمُونَ</w:t>
      </w:r>
      <w:r w:rsidR="00BC23D2" w:rsidRPr="00AD01FA">
        <w:rPr>
          <w:rStyle w:val="Char8"/>
          <w:spacing w:val="-4"/>
          <w:rtl/>
        </w:rPr>
        <w:t xml:space="preserve"> </w:t>
      </w:r>
      <w:r w:rsidR="00BC23D2" w:rsidRPr="00AD01FA">
        <w:rPr>
          <w:rStyle w:val="Char8"/>
          <w:rFonts w:hint="cs"/>
          <w:spacing w:val="-4"/>
          <w:rtl/>
        </w:rPr>
        <w:t>٥٦</w:t>
      </w:r>
      <w:r w:rsidRPr="00AD01FA">
        <w:rPr>
          <w:rStyle w:val="Char7"/>
          <w:rFonts w:eastAsia="Calibri" w:hint="cs"/>
          <w:spacing w:val="-4"/>
          <w:rtl/>
        </w:rPr>
        <w:t>﴾</w:t>
      </w:r>
      <w:r w:rsidRPr="00AD01FA">
        <w:rPr>
          <w:rFonts w:eastAsia="Times New Roman" w:cs="B Lotus" w:hint="cs"/>
          <w:spacing w:val="-4"/>
          <w:sz w:val="28"/>
          <w:szCs w:val="28"/>
          <w:rtl/>
        </w:rPr>
        <w:t xml:space="preserve"> </w:t>
      </w:r>
      <w:r w:rsidRPr="00AD01FA">
        <w:rPr>
          <w:rStyle w:val="Char6"/>
          <w:rFonts w:eastAsia="Calibri" w:hint="cs"/>
          <w:spacing w:val="-4"/>
          <w:rtl/>
        </w:rPr>
        <w:t>[</w:t>
      </w:r>
      <w:r w:rsidR="00BC23D2" w:rsidRPr="00AD01FA">
        <w:rPr>
          <w:rStyle w:val="Char6"/>
          <w:rFonts w:eastAsia="Calibri" w:hint="cs"/>
          <w:spacing w:val="-4"/>
          <w:rtl/>
        </w:rPr>
        <w:t>النور: 55-56</w:t>
      </w:r>
      <w:r w:rsidRPr="00AD01FA">
        <w:rPr>
          <w:rStyle w:val="Char6"/>
          <w:rFonts w:eastAsia="Calibri" w:hint="cs"/>
          <w:spacing w:val="-4"/>
          <w:rtl/>
        </w:rPr>
        <w:t>]</w:t>
      </w:r>
      <w:r w:rsidRPr="00AD01FA">
        <w:rPr>
          <w:rStyle w:val="Char1"/>
          <w:rFonts w:eastAsia="Calibri" w:cs="B Lotus" w:hint="cs"/>
          <w:spacing w:val="-4"/>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46496C">
        <w:rPr>
          <w:rFonts w:eastAsia="Times New Roman" w:cs="B Lotus"/>
          <w:sz w:val="28"/>
          <w:szCs w:val="28"/>
          <w:rtl/>
        </w:rPr>
        <w:t>‏</w:t>
      </w:r>
      <w:r w:rsidR="00C30BB6" w:rsidRPr="00AD01FA">
        <w:rPr>
          <w:rStyle w:val="Char"/>
          <w:rFonts w:eastAsia="Calibri"/>
          <w:rtl/>
        </w:rPr>
        <w:t xml:space="preserve">الله به آن دسته از شما که ایمان آوردند و کارهای شایسته کردند، نوید می‌دهد که حتما در زمین به آنان خلافت می‌بخشد، </w:t>
      </w:r>
      <w:r w:rsidR="00C30BB6" w:rsidRPr="00AD01FA">
        <w:rPr>
          <w:rStyle w:val="Char"/>
          <w:rFonts w:eastAsia="Calibri" w:hint="cs"/>
          <w:rtl/>
        </w:rPr>
        <w:t>هم‌</w:t>
      </w:r>
      <w:r w:rsidR="00C30BB6" w:rsidRPr="00AD01FA">
        <w:rPr>
          <w:rStyle w:val="Char"/>
          <w:rFonts w:eastAsia="Calibri"/>
          <w:rtl/>
        </w:rPr>
        <w:t>چنان</w:t>
      </w:r>
      <w:r w:rsidR="00C30BB6" w:rsidRPr="00AD01FA">
        <w:rPr>
          <w:rStyle w:val="Char"/>
          <w:rFonts w:eastAsia="Calibri" w:hint="eastAsia"/>
          <w:rtl/>
        </w:rPr>
        <w:t>‌</w:t>
      </w:r>
      <w:r w:rsidR="00C30BB6" w:rsidRPr="00AD01FA">
        <w:rPr>
          <w:rStyle w:val="Char"/>
          <w:rFonts w:eastAsia="Calibri"/>
          <w:rtl/>
        </w:rPr>
        <w:t>که به پیشینیانشان حکومت بخشید</w:t>
      </w:r>
      <w:r w:rsidR="00C30BB6" w:rsidRPr="00AD01FA">
        <w:rPr>
          <w:rStyle w:val="Char"/>
          <w:rFonts w:eastAsia="Calibri" w:hint="cs"/>
          <w:rtl/>
        </w:rPr>
        <w:t>؛</w:t>
      </w:r>
      <w:r w:rsidR="00C30BB6" w:rsidRPr="00AD01FA">
        <w:rPr>
          <w:rStyle w:val="Char"/>
          <w:rFonts w:eastAsia="Calibri"/>
          <w:rtl/>
        </w:rPr>
        <w:t xml:space="preserve"> و دینشان را که برایشان پسندیده است، استوار می‌سازد و پس از ترس و بیمشان، امنیت و آسودگی خاطر را جایگزینش می‌گرداند. مرا عبادت می‌کنند و چیزی را شریکم نمی‌گردانند. و کسانی که پس از این</w:t>
      </w:r>
      <w:r w:rsidR="00C30BB6" w:rsidRPr="00AD01FA">
        <w:rPr>
          <w:rStyle w:val="Char"/>
          <w:rFonts w:eastAsia="Calibri" w:hint="cs"/>
          <w:rtl/>
        </w:rPr>
        <w:t>،</w:t>
      </w:r>
      <w:r w:rsidR="00C30BB6" w:rsidRPr="00AD01FA">
        <w:rPr>
          <w:rStyle w:val="Char"/>
          <w:rFonts w:eastAsia="Calibri"/>
          <w:rtl/>
        </w:rPr>
        <w:t xml:space="preserve"> ناسپاسی کنند، فاسق و نابکارند. و نماز را برپا دارید و زکات دهید و از پیامبر اطاعت کنید تا مشمول رحمت شوید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eastAsia="Times New Roman" w:cs="B Lotus"/>
          <w:sz w:val="28"/>
          <w:szCs w:val="28"/>
          <w:rtl/>
        </w:rPr>
      </w:pPr>
    </w:p>
    <w:p w:rsidR="00C30BB6" w:rsidRPr="0046496C" w:rsidRDefault="00C30BB6" w:rsidP="00C30BB6">
      <w:pPr>
        <w:spacing w:after="0" w:line="240" w:lineRule="auto"/>
        <w:jc w:val="both"/>
        <w:rPr>
          <w:rFonts w:ascii="Traditional Arabic" w:eastAsia="Times New Roman" w:hAnsi="Traditional Arabic" w:cs="B Yagut"/>
          <w:b/>
          <w:bCs/>
          <w:sz w:val="32"/>
          <w:szCs w:val="32"/>
          <w:rtl/>
        </w:rPr>
        <w:sectPr w:rsidR="00C30BB6" w:rsidRPr="0046496C" w:rsidSect="00CB299E">
          <w:headerReference w:type="default" r:id="rId23"/>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tl/>
        </w:rPr>
      </w:pPr>
      <w:bookmarkStart w:id="764" w:name="_Toc246700213"/>
      <w:bookmarkStart w:id="765" w:name="_Toc254369624"/>
      <w:bookmarkStart w:id="766" w:name="_Toc319776665"/>
      <w:r w:rsidRPr="0046496C">
        <w:rPr>
          <w:rtl/>
        </w:rPr>
        <w:t>مبحث هفتم:</w:t>
      </w:r>
      <w:bookmarkStart w:id="767" w:name="_Toc246910452"/>
      <w:r w:rsidR="00982080" w:rsidRPr="0046496C">
        <w:rPr>
          <w:rFonts w:hint="cs"/>
          <w:rtl/>
        </w:rPr>
        <w:br/>
      </w:r>
      <w:r w:rsidRPr="0046496C">
        <w:rPr>
          <w:rtl/>
        </w:rPr>
        <w:t>نواقض توحيد و ايمان</w:t>
      </w:r>
      <w:bookmarkEnd w:id="764"/>
      <w:bookmarkEnd w:id="765"/>
      <w:bookmarkEnd w:id="766"/>
      <w:bookmarkEnd w:id="767"/>
    </w:p>
    <w:p w:rsidR="00C30BB6" w:rsidRPr="0046496C" w:rsidRDefault="00C30BB6" w:rsidP="00982080">
      <w:pPr>
        <w:pStyle w:val="a0"/>
        <w:rPr>
          <w:rFonts w:ascii="2  Badr" w:hAnsi="2  Badr"/>
          <w:rtl/>
        </w:rPr>
      </w:pPr>
      <w:bookmarkStart w:id="768" w:name="_Toc246700214"/>
      <w:bookmarkStart w:id="769" w:name="_Toc254369625"/>
      <w:bookmarkStart w:id="770" w:name="_Toc319776666"/>
      <w:r w:rsidRPr="0046496C">
        <w:rPr>
          <w:rtl/>
        </w:rPr>
        <w:t>اول</w:t>
      </w:r>
      <w:r w:rsidR="00982080" w:rsidRPr="0046496C">
        <w:rPr>
          <w:rFonts w:hint="cs"/>
          <w:rtl/>
        </w:rPr>
        <w:t>-</w:t>
      </w:r>
      <w:r w:rsidRPr="0046496C">
        <w:rPr>
          <w:rtl/>
        </w:rPr>
        <w:t xml:space="preserve"> شرك</w:t>
      </w:r>
      <w:bookmarkEnd w:id="768"/>
      <w:bookmarkEnd w:id="769"/>
      <w:bookmarkEnd w:id="770"/>
    </w:p>
    <w:p w:rsidR="00C30BB6" w:rsidRPr="0046496C" w:rsidRDefault="00C30BB6" w:rsidP="00AD01FA">
      <w:pPr>
        <w:spacing w:after="0" w:line="240" w:lineRule="auto"/>
        <w:jc w:val="both"/>
        <w:rPr>
          <w:rFonts w:ascii="2  Badr" w:eastAsia="Times New Roman" w:hAnsi="2  Badr" w:cs="B Lotus"/>
          <w:sz w:val="28"/>
          <w:szCs w:val="28"/>
          <w:rtl/>
        </w:rPr>
      </w:pPr>
      <w:r w:rsidRPr="0046496C">
        <w:rPr>
          <w:rFonts w:ascii="2  Badr" w:eastAsia="Times New Roman" w:hAnsi="2  Badr" w:cs="B Lotus"/>
          <w:sz w:val="28"/>
          <w:szCs w:val="28"/>
          <w:rtl/>
        </w:rPr>
        <w:t>سخن از توحيد، مستلزم آن است که نواقض توحيد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یعنی شرك</w:t>
      </w:r>
      <w:r w:rsidRPr="0046496C">
        <w:rPr>
          <w:rFonts w:ascii="2  Badr" w:eastAsia="Times New Roman" w:hAnsi="2  Badr" w:cs="B Lotus" w:hint="cs"/>
          <w:sz w:val="28"/>
          <w:szCs w:val="28"/>
          <w:rtl/>
        </w:rPr>
        <w:t xml:space="preserve"> نیز</w:t>
      </w:r>
      <w:r w:rsidRPr="0046496C">
        <w:rPr>
          <w:rFonts w:ascii="2  Badr" w:eastAsia="Times New Roman" w:hAnsi="2  Badr" w:cs="B Lotus"/>
          <w:sz w:val="28"/>
          <w:szCs w:val="28"/>
          <w:rtl/>
        </w:rPr>
        <w:t xml:space="preserve"> بیان 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چنان‌که گفته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w:t>
      </w:r>
      <w:r w:rsidRPr="0046496C">
        <w:rPr>
          <w:rFonts w:ascii="2  Badr" w:eastAsia="Times New Roman" w:hAnsi="2  Badr" w:cs="B Lotus" w:hint="cs"/>
          <w:sz w:val="28"/>
          <w:szCs w:val="28"/>
          <w:rtl/>
        </w:rPr>
        <w:t>«هر چیزی،</w:t>
      </w:r>
      <w:r w:rsidRPr="0046496C">
        <w:rPr>
          <w:rFonts w:ascii="2  Badr" w:eastAsia="Times New Roman" w:hAnsi="2  Badr" w:cs="B Lotus"/>
          <w:sz w:val="28"/>
          <w:szCs w:val="28"/>
          <w:rtl/>
        </w:rPr>
        <w:t xml:space="preserve"> ب</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 نقیض خود بهتر شناخته می‌شود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شرك، اين است كه براي الله، همتا يا شريكي در ربوبيت يا الوهيت و يا اسماء و صفاتش قرار داده شود. شرك، اعمال نیک انسان را باطل و مانع از قبول آن </w:t>
      </w:r>
      <w:r w:rsidRPr="0046496C">
        <w:rPr>
          <w:rFonts w:ascii="2  Badr" w:eastAsia="Times New Roman" w:hAnsi="2  Badr" w:cs="B Lotus" w:hint="cs"/>
          <w:sz w:val="28"/>
          <w:szCs w:val="28"/>
          <w:rtl/>
        </w:rPr>
        <w:t>می‌گردد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وَلَوۡ</w:t>
      </w:r>
      <w:r w:rsidR="00BC23D2" w:rsidRPr="00BC23D2">
        <w:rPr>
          <w:rStyle w:val="Char8"/>
          <w:rtl/>
        </w:rPr>
        <w:t xml:space="preserve"> </w:t>
      </w:r>
      <w:r w:rsidR="00BC23D2" w:rsidRPr="00BC23D2">
        <w:rPr>
          <w:rStyle w:val="Char8"/>
          <w:rFonts w:hint="cs"/>
          <w:rtl/>
        </w:rPr>
        <w:t>أَشۡرَكُواْ</w:t>
      </w:r>
      <w:r w:rsidR="00BC23D2" w:rsidRPr="00BC23D2">
        <w:rPr>
          <w:rStyle w:val="Char8"/>
          <w:rtl/>
        </w:rPr>
        <w:t xml:space="preserve"> </w:t>
      </w:r>
      <w:r w:rsidR="00BC23D2" w:rsidRPr="00BC23D2">
        <w:rPr>
          <w:rStyle w:val="Char8"/>
          <w:rFonts w:hint="cs"/>
          <w:rtl/>
        </w:rPr>
        <w:t>لَحَبِطَ</w:t>
      </w:r>
      <w:r w:rsidR="00BC23D2" w:rsidRPr="00BC23D2">
        <w:rPr>
          <w:rStyle w:val="Char8"/>
          <w:rtl/>
        </w:rPr>
        <w:t xml:space="preserve"> </w:t>
      </w:r>
      <w:r w:rsidR="00BC23D2" w:rsidRPr="00BC23D2">
        <w:rPr>
          <w:rStyle w:val="Char8"/>
          <w:rFonts w:hint="cs"/>
          <w:rtl/>
        </w:rPr>
        <w:t>عَنۡهُم</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كَانُواْ</w:t>
      </w:r>
      <w:r w:rsidR="00BC23D2" w:rsidRPr="00BC23D2">
        <w:rPr>
          <w:rStyle w:val="Char8"/>
          <w:rtl/>
        </w:rPr>
        <w:t xml:space="preserve"> </w:t>
      </w:r>
      <w:r w:rsidR="00BC23D2" w:rsidRPr="00BC23D2">
        <w:rPr>
          <w:rStyle w:val="Char8"/>
          <w:rFonts w:hint="cs"/>
          <w:rtl/>
        </w:rPr>
        <w:t>يَعۡمَلُونَ</w:t>
      </w:r>
      <w:r w:rsidR="00BC23D2" w:rsidRPr="00BC23D2">
        <w:rPr>
          <w:rStyle w:val="Char8"/>
          <w:rtl/>
        </w:rPr>
        <w:t xml:space="preserve"> </w:t>
      </w:r>
      <w:r w:rsidR="00BC23D2" w:rsidRPr="00BC23D2">
        <w:rPr>
          <w:rStyle w:val="Char8"/>
          <w:rFonts w:hint="cs"/>
          <w:rtl/>
        </w:rPr>
        <w:t>٨٨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الأنعام: 88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اگر شرک بورزند، اعمالشان نابود 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اگر انسان یکی از انواع عبادت را براي غيرالله انجام 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شرک </w:t>
      </w:r>
      <w:r w:rsidRPr="0046496C">
        <w:rPr>
          <w:rFonts w:ascii="2  Badr" w:eastAsia="Times New Roman" w:hAnsi="2  Badr" w:cs="B Lotus" w:hint="cs"/>
          <w:sz w:val="28"/>
          <w:szCs w:val="28"/>
          <w:rtl/>
        </w:rPr>
        <w:t>به‌شمار می‌آید؛</w:t>
      </w:r>
      <w:r w:rsidRPr="0046496C">
        <w:rPr>
          <w:rFonts w:ascii="2  Badr" w:eastAsia="Times New Roman" w:hAnsi="2  Badr" w:cs="B Lotus"/>
          <w:sz w:val="28"/>
          <w:szCs w:val="28"/>
          <w:rtl/>
        </w:rPr>
        <w:t xml:space="preserve"> لذا هر اعتقاد يا </w:t>
      </w:r>
      <w:r w:rsidRPr="0046496C">
        <w:rPr>
          <w:rFonts w:ascii="2  Badr" w:eastAsia="Times New Roman" w:hAnsi="2  Badr" w:cs="B Lotus" w:hint="cs"/>
          <w:sz w:val="28"/>
          <w:szCs w:val="28"/>
          <w:rtl/>
        </w:rPr>
        <w:t xml:space="preserve">گفتار </w:t>
      </w:r>
      <w:r w:rsidRPr="0046496C">
        <w:rPr>
          <w:rFonts w:ascii="2  Badr" w:eastAsia="Times New Roman" w:hAnsi="2  Badr" w:cs="B Lotus"/>
          <w:sz w:val="28"/>
          <w:szCs w:val="28"/>
          <w:rtl/>
        </w:rPr>
        <w:t xml:space="preserve">يا عملی كه از جانب شارع ثابت </w:t>
      </w:r>
      <w:r w:rsidRPr="0046496C">
        <w:rPr>
          <w:rFonts w:ascii="2  Badr" w:eastAsia="Times New Roman" w:hAnsi="2  Badr" w:cs="B Lotus" w:hint="cs"/>
          <w:sz w:val="28"/>
          <w:szCs w:val="28"/>
          <w:rtl/>
        </w:rPr>
        <w:t>گردی</w:t>
      </w:r>
      <w:r w:rsidRPr="0046496C">
        <w:rPr>
          <w:rFonts w:ascii="2  Badr" w:eastAsia="Times New Roman" w:hAnsi="2  Badr" w:cs="B Lotus"/>
          <w:sz w:val="28"/>
          <w:szCs w:val="28"/>
          <w:rtl/>
        </w:rPr>
        <w:t xml:space="preserve">ده و بدان امر شده است، انجام دادن آن تنها براي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يكتا، توحيد و ايمان و اخلاص محسوب می‌شود و انجام آن براي غيرالله، شرك و كفر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65"/>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AD01FA" w:rsidRDefault="00C30BB6" w:rsidP="00C30BB6">
      <w:pPr>
        <w:spacing w:after="0" w:line="240" w:lineRule="auto"/>
        <w:ind w:firstLine="282"/>
        <w:jc w:val="both"/>
        <w:rPr>
          <w:rFonts w:ascii="2  Badr" w:eastAsia="Times New Roman" w:hAnsi="2  Badr" w:cs="B Lotus"/>
          <w:spacing w:val="-2"/>
          <w:sz w:val="28"/>
          <w:szCs w:val="28"/>
          <w:rtl/>
        </w:rPr>
      </w:pPr>
      <w:r w:rsidRPr="00AD01FA">
        <w:rPr>
          <w:rFonts w:ascii="2  Badr" w:eastAsia="Times New Roman" w:hAnsi="2  Badr" w:cs="B Lotus"/>
          <w:spacing w:val="-2"/>
          <w:sz w:val="28"/>
          <w:szCs w:val="28"/>
          <w:rtl/>
        </w:rPr>
        <w:t>پس در</w:t>
      </w:r>
      <w:r w:rsidRPr="00AD01FA">
        <w:rPr>
          <w:rFonts w:ascii="2  Badr" w:eastAsia="Times New Roman" w:hAnsi="2  Badr" w:cs="B Lotus" w:hint="cs"/>
          <w:spacing w:val="-2"/>
          <w:sz w:val="28"/>
          <w:szCs w:val="28"/>
          <w:rtl/>
        </w:rPr>
        <w:t xml:space="preserve"> </w:t>
      </w:r>
      <w:r w:rsidRPr="00AD01FA">
        <w:rPr>
          <w:rFonts w:ascii="2  Badr" w:eastAsia="Times New Roman" w:hAnsi="2  Badr" w:cs="B Lotus"/>
          <w:spacing w:val="-2"/>
          <w:sz w:val="28"/>
          <w:szCs w:val="28"/>
          <w:rtl/>
        </w:rPr>
        <w:t>حقيقت</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شرك</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این است كه مخلوق، همانند الله پرستش </w:t>
      </w:r>
      <w:r w:rsidRPr="00AD01FA">
        <w:rPr>
          <w:rFonts w:ascii="2  Badr" w:eastAsia="Times New Roman" w:hAnsi="2  Badr" w:cs="B Lotus" w:hint="cs"/>
          <w:spacing w:val="-2"/>
          <w:sz w:val="28"/>
          <w:szCs w:val="28"/>
          <w:rtl/>
        </w:rPr>
        <w:t>گردد</w:t>
      </w:r>
      <w:r w:rsidRPr="00AD01FA">
        <w:rPr>
          <w:rFonts w:ascii="2  Badr" w:eastAsia="Times New Roman" w:hAnsi="2  Badr" w:cs="B Lotus"/>
          <w:spacing w:val="-2"/>
          <w:sz w:val="28"/>
          <w:szCs w:val="28"/>
          <w:rtl/>
        </w:rPr>
        <w:t xml:space="preserve"> يا مورد تعظيم و بزرگ</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داشت قرار گيرد يا یکی از ويژگي</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هاي ربوبيت و الوهيت به مخلوق نسبت داده شود.</w:t>
      </w:r>
    </w:p>
    <w:p w:rsidR="00C30BB6" w:rsidRPr="0046496C" w:rsidRDefault="00C30BB6" w:rsidP="00AD01FA">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نصوص </w:t>
      </w:r>
      <w:r w:rsidRPr="0046496C">
        <w:rPr>
          <w:rFonts w:ascii="2  Badr" w:eastAsia="Times New Roman" w:hAnsi="2  Badr" w:cs="B Lotus" w:hint="cs"/>
          <w:sz w:val="28"/>
          <w:szCs w:val="28"/>
          <w:rtl/>
        </w:rPr>
        <w:t>فراوانی</w:t>
      </w:r>
      <w:r w:rsidRPr="0046496C">
        <w:rPr>
          <w:rFonts w:ascii="2  Badr" w:eastAsia="Times New Roman" w:hAnsi="2  Badr" w:cs="B Lotus"/>
          <w:sz w:val="28"/>
          <w:szCs w:val="28"/>
          <w:rtl/>
        </w:rPr>
        <w:t xml:space="preserve"> در قرآن و سنت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شرك برحذر داشته و خطرات آن را بیان </w:t>
      </w:r>
      <w:r w:rsidRPr="0046496C">
        <w:rPr>
          <w:rFonts w:ascii="2  Badr" w:eastAsia="Times New Roman" w:hAnsi="2  Badr" w:cs="B Lotus" w:hint="cs"/>
          <w:sz w:val="28"/>
          <w:szCs w:val="28"/>
          <w:rtl/>
        </w:rPr>
        <w:t xml:space="preserve">کرده </w:t>
      </w:r>
      <w:r w:rsidRPr="0046496C">
        <w:rPr>
          <w:rFonts w:ascii="2  Badr" w:eastAsia="Times New Roman" w:hAnsi="2  Badr" w:cs="B Lotus"/>
          <w:sz w:val="28"/>
          <w:szCs w:val="28"/>
          <w:rtl/>
        </w:rPr>
        <w:t>و شرك را بزرگ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ترين گناه و نافرمانی الله </w:t>
      </w:r>
      <w:r w:rsidRPr="0046496C">
        <w:rPr>
          <w:rFonts w:ascii="2  Badr" w:eastAsia="Times New Roman" w:hAnsi="2  Badr" w:cs="B Lotus" w:hint="cs"/>
          <w:sz w:val="28"/>
          <w:szCs w:val="28"/>
          <w:rtl/>
        </w:rPr>
        <w:t>برشمرده</w:t>
      </w:r>
      <w:r w:rsidRPr="0046496C">
        <w:rPr>
          <w:rFonts w:ascii="2  Badr" w:eastAsia="Times New Roman" w:hAnsi="2  Badr" w:cs="B Lotus"/>
          <w:sz w:val="28"/>
          <w:szCs w:val="28"/>
          <w:rtl/>
        </w:rPr>
        <w:t xml:space="preserve"> و تأکید </w:t>
      </w:r>
      <w:r w:rsidRPr="0046496C">
        <w:rPr>
          <w:rFonts w:ascii="2  Badr" w:eastAsia="Times New Roman" w:hAnsi="2  Badr" w:cs="B Lotus" w:hint="cs"/>
          <w:sz w:val="28"/>
          <w:szCs w:val="28"/>
          <w:rtl/>
        </w:rPr>
        <w:t>نموده</w:t>
      </w:r>
      <w:r w:rsidRPr="0046496C">
        <w:rPr>
          <w:rFonts w:ascii="2  Badr" w:eastAsia="Times New Roman" w:hAnsi="2  Badr" w:cs="B Lotus"/>
          <w:sz w:val="28"/>
          <w:szCs w:val="28"/>
          <w:rtl/>
        </w:rPr>
        <w:t xml:space="preserve"> که </w:t>
      </w:r>
      <w:r w:rsidRPr="0046496C">
        <w:rPr>
          <w:rFonts w:ascii="2  Badr" w:eastAsia="Times New Roman" w:hAnsi="2  Badr" w:cs="B Lotus" w:hint="cs"/>
          <w:sz w:val="28"/>
          <w:szCs w:val="28"/>
          <w:rtl/>
        </w:rPr>
        <w:t>هیچ‌کس</w:t>
      </w:r>
      <w:r w:rsidRPr="0046496C">
        <w:rPr>
          <w:rFonts w:ascii="2  Badr" w:eastAsia="Times New Roman" w:hAnsi="2  Badr" w:cs="B Lotus"/>
          <w:sz w:val="28"/>
          <w:szCs w:val="28"/>
          <w:rtl/>
        </w:rPr>
        <w:t xml:space="preserve"> گمراه</w:t>
      </w:r>
      <w:r w:rsidRPr="0046496C">
        <w:rPr>
          <w:rFonts w:ascii="2  Badr" w:eastAsia="Times New Roman" w:hAnsi="2  Badr" w:cs="B Lotus"/>
          <w:sz w:val="28"/>
          <w:szCs w:val="28"/>
          <w:cs/>
        </w:rPr>
        <w:t>‎</w:t>
      </w:r>
      <w:r w:rsidRPr="0046496C">
        <w:rPr>
          <w:rFonts w:ascii="2  Badr" w:eastAsia="Times New Roman" w:hAnsi="2  Badr" w:cs="B Lotus"/>
          <w:sz w:val="28"/>
          <w:szCs w:val="28"/>
          <w:rtl/>
        </w:rPr>
        <w:t>تر از مشرك نيست و مشرك براي هميشه در جهنم م</w:t>
      </w:r>
      <w:r w:rsidRPr="0046496C">
        <w:rPr>
          <w:rFonts w:ascii="2  Badr" w:eastAsia="Times New Roman" w:hAnsi="2  Badr" w:cs="B Lotus" w:hint="cs"/>
          <w:sz w:val="28"/>
          <w:szCs w:val="28"/>
          <w:rtl/>
        </w:rPr>
        <w:t>ی‌ماند</w:t>
      </w:r>
      <w:r w:rsidRPr="0046496C">
        <w:rPr>
          <w:rFonts w:ascii="2  Badr" w:eastAsia="Times New Roman" w:hAnsi="2  Badr" w:cs="B Lotus"/>
          <w:sz w:val="28"/>
          <w:szCs w:val="28"/>
          <w:rtl/>
        </w:rPr>
        <w:t xml:space="preserve"> و هيچ ياور و </w:t>
      </w:r>
      <w:r w:rsidRPr="0046496C">
        <w:rPr>
          <w:rFonts w:ascii="2  Badr" w:eastAsia="Times New Roman" w:hAnsi="2  Badr" w:cs="B Lotus" w:hint="cs"/>
          <w:sz w:val="28"/>
          <w:szCs w:val="28"/>
          <w:rtl/>
        </w:rPr>
        <w:t>پشتیبان</w:t>
      </w:r>
      <w:r w:rsidRPr="0046496C">
        <w:rPr>
          <w:rFonts w:ascii="2  Badr" w:eastAsia="Times New Roman" w:hAnsi="2  Badr" w:cs="B Lotus"/>
          <w:sz w:val="28"/>
          <w:szCs w:val="28"/>
          <w:rtl/>
        </w:rPr>
        <w:t xml:space="preserve"> و شفاعت‌كننده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اي ندارد؛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إِنَّ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يَغۡفِرُ</w:t>
      </w:r>
      <w:r w:rsidR="00BC23D2" w:rsidRPr="00BC23D2">
        <w:rPr>
          <w:rStyle w:val="Char8"/>
          <w:rtl/>
        </w:rPr>
        <w:t xml:space="preserve"> </w:t>
      </w:r>
      <w:r w:rsidR="00BC23D2" w:rsidRPr="00BC23D2">
        <w:rPr>
          <w:rStyle w:val="Char8"/>
          <w:rFonts w:hint="cs"/>
          <w:rtl/>
        </w:rPr>
        <w:t>أَن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بِهِۦ</w:t>
      </w:r>
      <w:r w:rsidR="00BC23D2" w:rsidRPr="00BC23D2">
        <w:rPr>
          <w:rStyle w:val="Char8"/>
          <w:rtl/>
        </w:rPr>
        <w:t xml:space="preserve"> </w:t>
      </w:r>
      <w:r w:rsidR="00BC23D2" w:rsidRPr="00BC23D2">
        <w:rPr>
          <w:rStyle w:val="Char8"/>
          <w:rFonts w:hint="cs"/>
          <w:rtl/>
        </w:rPr>
        <w:t>وَيَغۡفِرُ</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ذَٰلِكَ</w:t>
      </w:r>
      <w:r w:rsidR="00BC23D2" w:rsidRPr="00BC23D2">
        <w:rPr>
          <w:rStyle w:val="Char8"/>
          <w:rtl/>
        </w:rPr>
        <w:t xml:space="preserve"> </w:t>
      </w:r>
      <w:r w:rsidR="00BC23D2" w:rsidRPr="00BC23D2">
        <w:rPr>
          <w:rStyle w:val="Char8"/>
          <w:rFonts w:hint="cs"/>
          <w:rtl/>
        </w:rPr>
        <w:t>لِمَن</w:t>
      </w:r>
      <w:r w:rsidR="00BC23D2" w:rsidRPr="00BC23D2">
        <w:rPr>
          <w:rStyle w:val="Char8"/>
          <w:rtl/>
        </w:rPr>
        <w:t xml:space="preserve"> </w:t>
      </w:r>
      <w:r w:rsidR="00BC23D2" w:rsidRPr="00BC23D2">
        <w:rPr>
          <w:rStyle w:val="Char8"/>
          <w:rFonts w:hint="cs"/>
          <w:rtl/>
        </w:rPr>
        <w:t>يَشَآءُۚ</w:t>
      </w:r>
      <w:r w:rsidR="00BC23D2" w:rsidRPr="00BC23D2">
        <w:rPr>
          <w:rStyle w:val="Char8"/>
          <w:rtl/>
        </w:rPr>
        <w:t xml:space="preserve"> </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بِٱللَّهِ</w:t>
      </w:r>
      <w:r w:rsidR="00BC23D2" w:rsidRPr="00BC23D2">
        <w:rPr>
          <w:rStyle w:val="Char8"/>
          <w:rtl/>
        </w:rPr>
        <w:t xml:space="preserve"> </w:t>
      </w:r>
      <w:r w:rsidR="00BC23D2" w:rsidRPr="00BC23D2">
        <w:rPr>
          <w:rStyle w:val="Char8"/>
          <w:rFonts w:hint="cs"/>
          <w:rtl/>
        </w:rPr>
        <w:t>فَقَدِ</w:t>
      </w:r>
      <w:r w:rsidR="00BC23D2" w:rsidRPr="00BC23D2">
        <w:rPr>
          <w:rStyle w:val="Char8"/>
          <w:rtl/>
        </w:rPr>
        <w:t xml:space="preserve"> </w:t>
      </w:r>
      <w:r w:rsidR="00BC23D2" w:rsidRPr="00BC23D2">
        <w:rPr>
          <w:rStyle w:val="Char8"/>
          <w:rFonts w:hint="cs"/>
          <w:rtl/>
        </w:rPr>
        <w:t>ٱفۡتَرَىٰٓ</w:t>
      </w:r>
      <w:r w:rsidR="00BC23D2" w:rsidRPr="00BC23D2">
        <w:rPr>
          <w:rStyle w:val="Char8"/>
          <w:rtl/>
        </w:rPr>
        <w:t xml:space="preserve"> </w:t>
      </w:r>
      <w:r w:rsidR="00BC23D2" w:rsidRPr="00BC23D2">
        <w:rPr>
          <w:rStyle w:val="Char8"/>
          <w:rFonts w:hint="cs"/>
          <w:rtl/>
        </w:rPr>
        <w:t>إِثۡمًا</w:t>
      </w:r>
      <w:r w:rsidR="00BC23D2" w:rsidRPr="00BC23D2">
        <w:rPr>
          <w:rStyle w:val="Char8"/>
          <w:rtl/>
        </w:rPr>
        <w:t xml:space="preserve"> </w:t>
      </w:r>
      <w:r w:rsidR="00BC23D2" w:rsidRPr="00BC23D2">
        <w:rPr>
          <w:rStyle w:val="Char8"/>
          <w:rFonts w:hint="cs"/>
          <w:rtl/>
        </w:rPr>
        <w:t>عَظِيمًا</w:t>
      </w:r>
      <w:r w:rsidR="00BC23D2" w:rsidRPr="00BC23D2">
        <w:rPr>
          <w:rStyle w:val="Char8"/>
          <w:rtl/>
        </w:rPr>
        <w:t xml:space="preserve"> </w:t>
      </w:r>
      <w:r w:rsidR="00BC23D2" w:rsidRPr="00BC23D2">
        <w:rPr>
          <w:rStyle w:val="Char8"/>
          <w:rFonts w:hint="cs"/>
          <w:rtl/>
        </w:rPr>
        <w:t>٤٨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النساء: 48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همانا الله این را که به او شرک ورزند، نمی‌آمرزد و جز شرک را برای هرکه بخواهد</w:t>
      </w:r>
      <w:r w:rsidR="00C30BB6" w:rsidRPr="00AD01FA">
        <w:rPr>
          <w:rStyle w:val="Char"/>
          <w:rFonts w:eastAsia="Calibri" w:hint="cs"/>
          <w:rtl/>
        </w:rPr>
        <w:t>،</w:t>
      </w:r>
      <w:r w:rsidR="00C30BB6" w:rsidRPr="00AD01FA">
        <w:rPr>
          <w:rStyle w:val="Char"/>
          <w:rFonts w:eastAsia="Calibri"/>
          <w:rtl/>
        </w:rPr>
        <w:t xml:space="preserve"> می‌بخشد. و هرکس به الله شرک ورزد، گناه بزرگی مرتکب شده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إِنَّ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يَغۡفِرُ</w:t>
      </w:r>
      <w:r w:rsidR="00BC23D2" w:rsidRPr="00BC23D2">
        <w:rPr>
          <w:rStyle w:val="Char8"/>
          <w:rtl/>
        </w:rPr>
        <w:t xml:space="preserve"> </w:t>
      </w:r>
      <w:r w:rsidR="00BC23D2" w:rsidRPr="00BC23D2">
        <w:rPr>
          <w:rStyle w:val="Char8"/>
          <w:rFonts w:hint="cs"/>
          <w:rtl/>
        </w:rPr>
        <w:t>أَن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بِهِۦ</w:t>
      </w:r>
      <w:r w:rsidR="00BC23D2" w:rsidRPr="00BC23D2">
        <w:rPr>
          <w:rStyle w:val="Char8"/>
          <w:rtl/>
        </w:rPr>
        <w:t xml:space="preserve"> </w:t>
      </w:r>
      <w:r w:rsidR="00BC23D2" w:rsidRPr="00BC23D2">
        <w:rPr>
          <w:rStyle w:val="Char8"/>
          <w:rFonts w:hint="cs"/>
          <w:rtl/>
        </w:rPr>
        <w:t>وَيَغۡفِرُ</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ذَٰلِكَ</w:t>
      </w:r>
      <w:r w:rsidR="00BC23D2" w:rsidRPr="00BC23D2">
        <w:rPr>
          <w:rStyle w:val="Char8"/>
          <w:rtl/>
        </w:rPr>
        <w:t xml:space="preserve"> </w:t>
      </w:r>
      <w:r w:rsidR="00BC23D2" w:rsidRPr="00BC23D2">
        <w:rPr>
          <w:rStyle w:val="Char8"/>
          <w:rFonts w:hint="cs"/>
          <w:rtl/>
        </w:rPr>
        <w:t>لِمَن</w:t>
      </w:r>
      <w:r w:rsidR="00BC23D2" w:rsidRPr="00BC23D2">
        <w:rPr>
          <w:rStyle w:val="Char8"/>
          <w:rtl/>
        </w:rPr>
        <w:t xml:space="preserve"> </w:t>
      </w:r>
      <w:r w:rsidR="00BC23D2" w:rsidRPr="00BC23D2">
        <w:rPr>
          <w:rStyle w:val="Char8"/>
          <w:rFonts w:hint="cs"/>
          <w:rtl/>
        </w:rPr>
        <w:t>يَشَآءُۚ</w:t>
      </w:r>
      <w:r w:rsidR="00BC23D2" w:rsidRPr="00BC23D2">
        <w:rPr>
          <w:rStyle w:val="Char8"/>
          <w:rtl/>
        </w:rPr>
        <w:t xml:space="preserve"> </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بِٱللَّهِ</w:t>
      </w:r>
      <w:r w:rsidR="00BC23D2" w:rsidRPr="00BC23D2">
        <w:rPr>
          <w:rStyle w:val="Char8"/>
          <w:rtl/>
        </w:rPr>
        <w:t xml:space="preserve"> </w:t>
      </w:r>
      <w:r w:rsidR="00BC23D2" w:rsidRPr="00BC23D2">
        <w:rPr>
          <w:rStyle w:val="Char8"/>
          <w:rFonts w:hint="cs"/>
          <w:rtl/>
        </w:rPr>
        <w:t>فَقَدۡ</w:t>
      </w:r>
      <w:r w:rsidR="00BC23D2" w:rsidRPr="00BC23D2">
        <w:rPr>
          <w:rStyle w:val="Char8"/>
          <w:rtl/>
        </w:rPr>
        <w:t xml:space="preserve"> </w:t>
      </w:r>
      <w:r w:rsidR="00BC23D2" w:rsidRPr="00BC23D2">
        <w:rPr>
          <w:rStyle w:val="Char8"/>
          <w:rFonts w:hint="cs"/>
          <w:rtl/>
        </w:rPr>
        <w:t>ضَلَّ</w:t>
      </w:r>
      <w:r w:rsidR="00BC23D2" w:rsidRPr="00BC23D2">
        <w:rPr>
          <w:rStyle w:val="Char8"/>
          <w:rtl/>
        </w:rPr>
        <w:t xml:space="preserve"> </w:t>
      </w:r>
      <w:r w:rsidR="00BC23D2" w:rsidRPr="00BC23D2">
        <w:rPr>
          <w:rStyle w:val="Char8"/>
          <w:rFonts w:hint="cs"/>
          <w:rtl/>
        </w:rPr>
        <w:t>ضَلَٰلَۢا</w:t>
      </w:r>
      <w:r w:rsidR="00BC23D2" w:rsidRPr="00BC23D2">
        <w:rPr>
          <w:rStyle w:val="Char8"/>
          <w:rtl/>
        </w:rPr>
        <w:t xml:space="preserve"> </w:t>
      </w:r>
      <w:r w:rsidR="00BC23D2" w:rsidRPr="00BC23D2">
        <w:rPr>
          <w:rStyle w:val="Char8"/>
          <w:rFonts w:hint="cs"/>
          <w:rtl/>
        </w:rPr>
        <w:t>بَعِيدًا</w:t>
      </w:r>
      <w:r w:rsidR="00BC23D2" w:rsidRPr="00BC23D2">
        <w:rPr>
          <w:rStyle w:val="Char8"/>
          <w:rtl/>
        </w:rPr>
        <w:t xml:space="preserve"> </w:t>
      </w:r>
      <w:r w:rsidR="00BC23D2" w:rsidRPr="00BC23D2">
        <w:rPr>
          <w:rStyle w:val="Char8"/>
          <w:rFonts w:hint="cs"/>
          <w:rtl/>
        </w:rPr>
        <w:t>١١٦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النساء: 116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الله، گناه شرک را نمی‌بخشد و هر گناهی جز شرک را برای هرکس که بخواهد، می‌بخشد. و هرکس به الله شرک ورزد، در گمراهی دور و درازی افتاده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حُنَفَآءَ</w:t>
      </w:r>
      <w:r w:rsidR="00BC23D2" w:rsidRPr="00BC23D2">
        <w:rPr>
          <w:rStyle w:val="Char8"/>
          <w:rtl/>
        </w:rPr>
        <w:t xml:space="preserve"> </w:t>
      </w:r>
      <w:r w:rsidR="00BC23D2" w:rsidRPr="00BC23D2">
        <w:rPr>
          <w:rStyle w:val="Char8"/>
          <w:rFonts w:hint="cs"/>
          <w:rtl/>
        </w:rPr>
        <w:t>لِلَّهِ</w:t>
      </w:r>
      <w:r w:rsidR="00BC23D2" w:rsidRPr="00BC23D2">
        <w:rPr>
          <w:rStyle w:val="Char8"/>
          <w:rtl/>
        </w:rPr>
        <w:t xml:space="preserve"> </w:t>
      </w:r>
      <w:r w:rsidR="00BC23D2" w:rsidRPr="00BC23D2">
        <w:rPr>
          <w:rStyle w:val="Char8"/>
          <w:rFonts w:hint="cs"/>
          <w:rtl/>
        </w:rPr>
        <w:t>غَيۡرَ</w:t>
      </w:r>
      <w:r w:rsidR="00BC23D2" w:rsidRPr="00BC23D2">
        <w:rPr>
          <w:rStyle w:val="Char8"/>
          <w:rtl/>
        </w:rPr>
        <w:t xml:space="preserve"> </w:t>
      </w:r>
      <w:r w:rsidR="00BC23D2" w:rsidRPr="00BC23D2">
        <w:rPr>
          <w:rStyle w:val="Char8"/>
          <w:rFonts w:hint="cs"/>
          <w:rtl/>
        </w:rPr>
        <w:t>مُشۡرِكِينَ</w:t>
      </w:r>
      <w:r w:rsidR="00BC23D2" w:rsidRPr="00BC23D2">
        <w:rPr>
          <w:rStyle w:val="Char8"/>
          <w:rtl/>
        </w:rPr>
        <w:t xml:space="preserve"> </w:t>
      </w:r>
      <w:r w:rsidR="00BC23D2" w:rsidRPr="00BC23D2">
        <w:rPr>
          <w:rStyle w:val="Char8"/>
          <w:rFonts w:hint="cs"/>
          <w:rtl/>
        </w:rPr>
        <w:t>بِهِۦۚ</w:t>
      </w:r>
      <w:r w:rsidR="00BC23D2" w:rsidRPr="00BC23D2">
        <w:rPr>
          <w:rStyle w:val="Char8"/>
          <w:rtl/>
        </w:rPr>
        <w:t xml:space="preserve"> </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بِٱللَّهِ</w:t>
      </w:r>
      <w:r w:rsidR="00BC23D2" w:rsidRPr="00BC23D2">
        <w:rPr>
          <w:rStyle w:val="Char8"/>
          <w:rtl/>
        </w:rPr>
        <w:t xml:space="preserve"> </w:t>
      </w:r>
      <w:r w:rsidR="00BC23D2" w:rsidRPr="00BC23D2">
        <w:rPr>
          <w:rStyle w:val="Char8"/>
          <w:rFonts w:hint="cs"/>
          <w:rtl/>
        </w:rPr>
        <w:t>فَكَأَنَّمَا</w:t>
      </w:r>
      <w:r w:rsidR="00BC23D2" w:rsidRPr="00BC23D2">
        <w:rPr>
          <w:rStyle w:val="Char8"/>
          <w:rtl/>
        </w:rPr>
        <w:t xml:space="preserve"> </w:t>
      </w:r>
      <w:r w:rsidR="00BC23D2" w:rsidRPr="00BC23D2">
        <w:rPr>
          <w:rStyle w:val="Char8"/>
          <w:rFonts w:hint="cs"/>
          <w:rtl/>
        </w:rPr>
        <w:t>خَرَّ</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ٱلسَّمَآءِ</w:t>
      </w:r>
      <w:r w:rsidR="00BC23D2" w:rsidRPr="00BC23D2">
        <w:rPr>
          <w:rStyle w:val="Char8"/>
          <w:rtl/>
        </w:rPr>
        <w:t xml:space="preserve"> </w:t>
      </w:r>
      <w:r w:rsidR="00BC23D2" w:rsidRPr="00BC23D2">
        <w:rPr>
          <w:rStyle w:val="Char8"/>
          <w:rFonts w:hint="cs"/>
          <w:rtl/>
        </w:rPr>
        <w:t>فَتَخۡطَفُهُ</w:t>
      </w:r>
      <w:r w:rsidR="00BC23D2" w:rsidRPr="00BC23D2">
        <w:rPr>
          <w:rStyle w:val="Char8"/>
          <w:rtl/>
        </w:rPr>
        <w:t xml:space="preserve"> </w:t>
      </w:r>
      <w:r w:rsidR="00BC23D2" w:rsidRPr="00BC23D2">
        <w:rPr>
          <w:rStyle w:val="Char8"/>
          <w:rFonts w:hint="cs"/>
          <w:rtl/>
        </w:rPr>
        <w:t>ٱلطَّيۡرُ</w:t>
      </w:r>
      <w:r w:rsidR="00BC23D2" w:rsidRPr="00BC23D2">
        <w:rPr>
          <w:rStyle w:val="Char8"/>
          <w:rtl/>
        </w:rPr>
        <w:t xml:space="preserve"> </w:t>
      </w:r>
      <w:r w:rsidR="00BC23D2" w:rsidRPr="00BC23D2">
        <w:rPr>
          <w:rStyle w:val="Char8"/>
          <w:rFonts w:hint="cs"/>
          <w:rtl/>
        </w:rPr>
        <w:t>أَوۡ</w:t>
      </w:r>
      <w:r w:rsidR="00BC23D2" w:rsidRPr="00BC23D2">
        <w:rPr>
          <w:rStyle w:val="Char8"/>
          <w:rtl/>
        </w:rPr>
        <w:t xml:space="preserve"> </w:t>
      </w:r>
      <w:r w:rsidR="00BC23D2" w:rsidRPr="00BC23D2">
        <w:rPr>
          <w:rStyle w:val="Char8"/>
          <w:rFonts w:hint="cs"/>
          <w:rtl/>
        </w:rPr>
        <w:t>تَهۡوِي</w:t>
      </w:r>
      <w:r w:rsidR="00BC23D2" w:rsidRPr="00BC23D2">
        <w:rPr>
          <w:rStyle w:val="Char8"/>
          <w:rtl/>
        </w:rPr>
        <w:t xml:space="preserve"> </w:t>
      </w:r>
      <w:r w:rsidR="00BC23D2" w:rsidRPr="00BC23D2">
        <w:rPr>
          <w:rStyle w:val="Char8"/>
          <w:rFonts w:hint="cs"/>
          <w:rtl/>
        </w:rPr>
        <w:t>بِهِ</w:t>
      </w:r>
      <w:r w:rsidR="00BC23D2" w:rsidRPr="00BC23D2">
        <w:rPr>
          <w:rStyle w:val="Char8"/>
          <w:rtl/>
        </w:rPr>
        <w:t xml:space="preserve"> </w:t>
      </w:r>
      <w:r w:rsidR="00BC23D2" w:rsidRPr="00BC23D2">
        <w:rPr>
          <w:rStyle w:val="Char8"/>
          <w:rFonts w:hint="cs"/>
          <w:rtl/>
        </w:rPr>
        <w:t>ٱلرِّيحُ</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مَكَانٖ</w:t>
      </w:r>
      <w:r w:rsidR="00BC23D2" w:rsidRPr="00BC23D2">
        <w:rPr>
          <w:rStyle w:val="Char8"/>
          <w:rtl/>
        </w:rPr>
        <w:t xml:space="preserve"> </w:t>
      </w:r>
      <w:r w:rsidR="00BC23D2" w:rsidRPr="00BC23D2">
        <w:rPr>
          <w:rStyle w:val="Char8"/>
          <w:rFonts w:hint="cs"/>
          <w:rtl/>
        </w:rPr>
        <w:t>سَحِيقٖ</w:t>
      </w:r>
      <w:r w:rsidR="00BC23D2" w:rsidRPr="00BC23D2">
        <w:rPr>
          <w:rStyle w:val="Char8"/>
          <w:rtl/>
        </w:rPr>
        <w:t xml:space="preserve"> </w:t>
      </w:r>
      <w:r w:rsidR="00BC23D2" w:rsidRPr="00BC23D2">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الحج: 31</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w:t>
      </w:r>
      <w:r w:rsidR="00C30BB6" w:rsidRPr="00AD01FA">
        <w:rPr>
          <w:rStyle w:val="Char"/>
          <w:rFonts w:eastAsia="Calibri" w:hint="cs"/>
          <w:rtl/>
        </w:rPr>
        <w:t>...</w:t>
      </w:r>
      <w:r w:rsidR="00C30BB6" w:rsidRPr="00AD01FA">
        <w:rPr>
          <w:rStyle w:val="Char"/>
          <w:rFonts w:eastAsia="Calibri"/>
          <w:rtl/>
        </w:rPr>
        <w:t>در حالی‌که برای الله، حق‌گرا و خالص شده‌اید و بی‌آن</w:t>
      </w:r>
      <w:r w:rsidR="00C30BB6" w:rsidRPr="00AD01FA">
        <w:rPr>
          <w:rStyle w:val="Char"/>
          <w:rFonts w:eastAsia="Calibri" w:hint="cs"/>
          <w:rtl/>
        </w:rPr>
        <w:t>‌</w:t>
      </w:r>
      <w:r w:rsidR="00C30BB6" w:rsidRPr="00AD01FA">
        <w:rPr>
          <w:rStyle w:val="Char"/>
          <w:rFonts w:eastAsia="Calibri"/>
          <w:rtl/>
        </w:rPr>
        <w:t>که به او شرک بورزید؛ و هرکس به الله شرک ورزد، گویا از آسمان می‌افتد و پرندگان او را (به منقار و چنگال) می‌ربایند یا تندبادی او را به مکانی دور می‌اندازد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آيه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ديگري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وَلَقَدۡ</w:t>
      </w:r>
      <w:r w:rsidR="00BC23D2" w:rsidRPr="00BC23D2">
        <w:rPr>
          <w:rStyle w:val="Char8"/>
          <w:rtl/>
        </w:rPr>
        <w:t xml:space="preserve"> </w:t>
      </w:r>
      <w:r w:rsidR="00BC23D2" w:rsidRPr="00BC23D2">
        <w:rPr>
          <w:rStyle w:val="Char8"/>
          <w:rFonts w:hint="cs"/>
          <w:rtl/>
        </w:rPr>
        <w:t>أُوحِيَ</w:t>
      </w:r>
      <w:r w:rsidR="00BC23D2" w:rsidRPr="00BC23D2">
        <w:rPr>
          <w:rStyle w:val="Char8"/>
          <w:rtl/>
        </w:rPr>
        <w:t xml:space="preserve"> </w:t>
      </w:r>
      <w:r w:rsidR="00BC23D2" w:rsidRPr="00BC23D2">
        <w:rPr>
          <w:rStyle w:val="Char8"/>
          <w:rFonts w:hint="cs"/>
          <w:rtl/>
        </w:rPr>
        <w:t>إِلَيۡكَ</w:t>
      </w:r>
      <w:r w:rsidR="00BC23D2" w:rsidRPr="00BC23D2">
        <w:rPr>
          <w:rStyle w:val="Char8"/>
          <w:rtl/>
        </w:rPr>
        <w:t xml:space="preserve"> </w:t>
      </w:r>
      <w:r w:rsidR="00BC23D2" w:rsidRPr="00BC23D2">
        <w:rPr>
          <w:rStyle w:val="Char8"/>
          <w:rFonts w:hint="cs"/>
          <w:rtl/>
        </w:rPr>
        <w:t>وَإِلَى</w:t>
      </w:r>
      <w:r w:rsidR="00BC23D2" w:rsidRPr="00BC23D2">
        <w:rPr>
          <w:rStyle w:val="Char8"/>
          <w:rtl/>
        </w:rPr>
        <w:t xml:space="preserve"> </w:t>
      </w:r>
      <w:r w:rsidR="00BC23D2" w:rsidRPr="00BC23D2">
        <w:rPr>
          <w:rStyle w:val="Char8"/>
          <w:rFonts w:hint="cs"/>
          <w:rtl/>
        </w:rPr>
        <w:t>ٱلَّذِينَ</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قَبۡلِكَ</w:t>
      </w:r>
      <w:r w:rsidR="00BC23D2" w:rsidRPr="00BC23D2">
        <w:rPr>
          <w:rStyle w:val="Char8"/>
          <w:rtl/>
        </w:rPr>
        <w:t xml:space="preserve"> </w:t>
      </w:r>
      <w:r w:rsidR="00BC23D2" w:rsidRPr="00BC23D2">
        <w:rPr>
          <w:rStyle w:val="Char8"/>
          <w:rFonts w:hint="cs"/>
          <w:rtl/>
        </w:rPr>
        <w:t>لَئِنۡ</w:t>
      </w:r>
      <w:r w:rsidR="00BC23D2" w:rsidRPr="00BC23D2">
        <w:rPr>
          <w:rStyle w:val="Char8"/>
          <w:rtl/>
        </w:rPr>
        <w:t xml:space="preserve"> </w:t>
      </w:r>
      <w:r w:rsidR="00BC23D2" w:rsidRPr="00BC23D2">
        <w:rPr>
          <w:rStyle w:val="Char8"/>
          <w:rFonts w:hint="cs"/>
          <w:rtl/>
        </w:rPr>
        <w:t>أَشۡرَكۡتَ</w:t>
      </w:r>
      <w:r w:rsidR="00BC23D2" w:rsidRPr="00BC23D2">
        <w:rPr>
          <w:rStyle w:val="Char8"/>
          <w:rtl/>
        </w:rPr>
        <w:t xml:space="preserve"> </w:t>
      </w:r>
      <w:r w:rsidR="00BC23D2" w:rsidRPr="00BC23D2">
        <w:rPr>
          <w:rStyle w:val="Char8"/>
          <w:rFonts w:hint="cs"/>
          <w:rtl/>
        </w:rPr>
        <w:t>لَيَحۡبَطَنَّ</w:t>
      </w:r>
      <w:r w:rsidR="00BC23D2" w:rsidRPr="00BC23D2">
        <w:rPr>
          <w:rStyle w:val="Char8"/>
          <w:rtl/>
        </w:rPr>
        <w:t xml:space="preserve"> </w:t>
      </w:r>
      <w:r w:rsidR="00BC23D2" w:rsidRPr="00BC23D2">
        <w:rPr>
          <w:rStyle w:val="Char8"/>
          <w:rFonts w:hint="cs"/>
          <w:rtl/>
        </w:rPr>
        <w:t>عَمَلُكَ</w:t>
      </w:r>
      <w:r w:rsidR="00BC23D2" w:rsidRPr="00BC23D2">
        <w:rPr>
          <w:rStyle w:val="Char8"/>
          <w:rtl/>
        </w:rPr>
        <w:t xml:space="preserve"> </w:t>
      </w:r>
      <w:r w:rsidR="00BC23D2" w:rsidRPr="00BC23D2">
        <w:rPr>
          <w:rStyle w:val="Char8"/>
          <w:rFonts w:hint="cs"/>
          <w:rtl/>
        </w:rPr>
        <w:t>وَلَتَكُونَنَّ</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ٱلۡخَٰسِرِينَ</w:t>
      </w:r>
      <w:r w:rsidR="00BC23D2" w:rsidRPr="00BC23D2">
        <w:rPr>
          <w:rStyle w:val="Char8"/>
          <w:rtl/>
        </w:rPr>
        <w:t xml:space="preserve"> </w:t>
      </w:r>
      <w:r w:rsidR="00BC23D2" w:rsidRPr="00BC23D2">
        <w:rPr>
          <w:rStyle w:val="Char8"/>
          <w:rFonts w:hint="cs"/>
          <w:rtl/>
        </w:rPr>
        <w:t>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الزمر: 65</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 xml:space="preserve">‏و به‌راستی به تو و به پیامبران پیش از تو وحی شده </w:t>
      </w:r>
      <w:r w:rsidR="00C30BB6" w:rsidRPr="00AD01FA">
        <w:rPr>
          <w:rStyle w:val="Char"/>
          <w:rFonts w:eastAsia="Calibri" w:hint="cs"/>
          <w:rtl/>
        </w:rPr>
        <w:t xml:space="preserve">است </w:t>
      </w:r>
      <w:r w:rsidR="00C30BB6" w:rsidRPr="00AD01FA">
        <w:rPr>
          <w:rStyle w:val="Char"/>
          <w:rFonts w:eastAsia="Calibri"/>
          <w:rtl/>
        </w:rPr>
        <w:t>که اگر شرک بورزی، به‌طور قطع عملت نابود و تباه می‌شود و از زیان‌کاران می‌گردی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شرك، تنها گناهي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اگر</w:t>
      </w:r>
      <w:r w:rsidRPr="0046496C">
        <w:rPr>
          <w:rFonts w:ascii="2  Badr" w:eastAsia="Times New Roman" w:hAnsi="2  Badr" w:cs="B Lotus" w:hint="cs"/>
          <w:sz w:val="28"/>
          <w:szCs w:val="28"/>
          <w:rtl/>
        </w:rPr>
        <w:t xml:space="preserve"> کسی مرتکب آن شود و بر همان حالت بمیرد</w:t>
      </w:r>
      <w:r w:rsidRPr="0046496C">
        <w:rPr>
          <w:rFonts w:ascii="2  Badr" w:eastAsia="Times New Roman" w:hAnsi="2  Badr" w:cs="B Lotus"/>
          <w:sz w:val="28"/>
          <w:szCs w:val="28"/>
          <w:rtl/>
        </w:rPr>
        <w:t xml:space="preserve"> و توبه نكند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بخشوده نمی‌شود</w:t>
      </w:r>
      <w:r w:rsidRPr="0046496C">
        <w:rPr>
          <w:rFonts w:ascii="2  Badr" w:eastAsia="Times New Roman" w:hAnsi="2  Badr" w:cs="B Lotus" w:hint="cs"/>
          <w:sz w:val="28"/>
          <w:szCs w:val="28"/>
          <w:rtl/>
        </w:rPr>
        <w:t>؛ یعنی گناه شرک از این جهت که گناهی نابخشونی‌ست،</w:t>
      </w:r>
      <w:r w:rsidRPr="0046496C">
        <w:rPr>
          <w:rFonts w:ascii="2  Badr" w:eastAsia="Times New Roman" w:hAnsi="2  Badr" w:cs="B Lotus"/>
          <w:sz w:val="28"/>
          <w:szCs w:val="28"/>
          <w:rtl/>
        </w:rPr>
        <w:t xml:space="preserve"> با سایر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گناهان تفاوت دارد</w:t>
      </w:r>
      <w:r w:rsidRPr="0046496C">
        <w:rPr>
          <w:rFonts w:ascii="2  Badr" w:eastAsia="Times New Roman" w:hAnsi="2  Badr" w:cs="B Lotus" w:hint="cs"/>
          <w:sz w:val="28"/>
          <w:szCs w:val="28"/>
          <w:rtl/>
        </w:rPr>
        <w:t>؛ زیرا آمرزیده شدن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کسی که مرتکب گناهی غیر از شرک شود </w:t>
      </w:r>
      <w:r w:rsidRPr="0046496C">
        <w:rPr>
          <w:rFonts w:ascii="2  Badr" w:eastAsia="Times New Roman" w:hAnsi="2  Badr" w:cs="B Lotus"/>
          <w:sz w:val="28"/>
          <w:szCs w:val="28"/>
          <w:rtl/>
        </w:rPr>
        <w:t>و بر همان حالت</w:t>
      </w:r>
      <w:r w:rsidRPr="0046496C">
        <w:rPr>
          <w:rFonts w:ascii="2  Badr" w:eastAsia="Times New Roman" w:hAnsi="2  Badr" w:cs="B Lotus" w:hint="cs"/>
          <w:sz w:val="28"/>
          <w:szCs w:val="28"/>
          <w:rtl/>
        </w:rPr>
        <w:t xml:space="preserve"> و</w:t>
      </w:r>
      <w:r w:rsidRPr="0046496C">
        <w:rPr>
          <w:rFonts w:ascii="2  Badr" w:eastAsia="Times New Roman" w:hAnsi="2  Badr" w:cs="B Lotus"/>
          <w:sz w:val="28"/>
          <w:szCs w:val="28"/>
          <w:rtl/>
        </w:rPr>
        <w:t xml:space="preserve"> بدون توبه از دنیا برود، تحت مشيت خداست؛ اگر </w:t>
      </w:r>
      <w:r w:rsidRPr="0046496C">
        <w:rPr>
          <w:rFonts w:ascii="2  Badr" w:eastAsia="Times New Roman" w:hAnsi="2  Badr" w:cs="B Lotus" w:hint="cs"/>
          <w:sz w:val="28"/>
          <w:szCs w:val="28"/>
          <w:rtl/>
        </w:rPr>
        <w:t xml:space="preserve">الله بخواهد، </w:t>
      </w:r>
      <w:r w:rsidRPr="0046496C">
        <w:rPr>
          <w:rFonts w:ascii="2  Badr" w:eastAsia="Times New Roman" w:hAnsi="2  Badr" w:cs="B Lotus"/>
          <w:sz w:val="28"/>
          <w:szCs w:val="28"/>
          <w:rtl/>
        </w:rPr>
        <w:t>او را عذاب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دهد و </w:t>
      </w:r>
      <w:r w:rsidRPr="0046496C">
        <w:rPr>
          <w:rFonts w:ascii="2  Badr" w:eastAsia="Times New Roman" w:hAnsi="2  Badr" w:cs="B Lotus" w:hint="cs"/>
          <w:sz w:val="28"/>
          <w:szCs w:val="28"/>
          <w:rtl/>
        </w:rPr>
        <w:t xml:space="preserve">چنان‌چه مشیت و خواست الله باشد، </w:t>
      </w:r>
      <w:r w:rsidRPr="0046496C">
        <w:rPr>
          <w:rFonts w:ascii="2  Badr" w:eastAsia="Times New Roman" w:hAnsi="2  Badr" w:cs="B Lotus"/>
          <w:sz w:val="28"/>
          <w:szCs w:val="28"/>
          <w:rtl/>
        </w:rPr>
        <w:t>از او در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گذرد.</w:t>
      </w:r>
    </w:p>
    <w:p w:rsidR="00C30BB6" w:rsidRPr="0046496C" w:rsidRDefault="00C30BB6" w:rsidP="00AD01FA">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برای بخشش گناهان</w:t>
      </w:r>
      <w:r w:rsidRPr="0046496C">
        <w:rPr>
          <w:rFonts w:ascii="2  Badr" w:eastAsia="Times New Roman" w:hAnsi="2  Badr" w:cs="B Lotus" w:hint="cs"/>
          <w:sz w:val="28"/>
          <w:szCs w:val="28"/>
          <w:rtl/>
        </w:rPr>
        <w:t>ی که کم‌تر از شرک هستند،</w:t>
      </w:r>
      <w:r w:rsidRPr="0046496C">
        <w:rPr>
          <w:rFonts w:ascii="2  Badr" w:eastAsia="Times New Roman" w:hAnsi="2  Badr" w:cs="B Lotus"/>
          <w:sz w:val="28"/>
          <w:szCs w:val="28"/>
          <w:rtl/>
        </w:rPr>
        <w:t xml:space="preserve"> اسباب </w:t>
      </w:r>
      <w:r w:rsidRPr="0046496C">
        <w:rPr>
          <w:rFonts w:ascii="2  Badr" w:eastAsia="Times New Roman" w:hAnsi="2  Badr" w:cs="B Lotus" w:hint="cs"/>
          <w:sz w:val="28"/>
          <w:szCs w:val="28"/>
          <w:rtl/>
        </w:rPr>
        <w:t>فراوانی</w:t>
      </w:r>
      <w:r w:rsidRPr="0046496C">
        <w:rPr>
          <w:rFonts w:ascii="2  Badr" w:eastAsia="Times New Roman" w:hAnsi="2  Badr" w:cs="B Lotus"/>
          <w:sz w:val="28"/>
          <w:szCs w:val="28"/>
          <w:rtl/>
        </w:rPr>
        <w:t xml:space="preserve"> وجود دارد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مثلاً خود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 بدي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 را محو می‌کند و یا مصايب و بلاهايی که در دنيا و برزخ و روز قيامت به </w:t>
      </w:r>
      <w:r w:rsidRPr="0046496C">
        <w:rPr>
          <w:rFonts w:ascii="2  Badr" w:eastAsia="Times New Roman" w:hAnsi="2  Badr" w:cs="B Lotus" w:hint="cs"/>
          <w:sz w:val="28"/>
          <w:szCs w:val="28"/>
          <w:rtl/>
        </w:rPr>
        <w:t>انسان‌های مومن</w:t>
      </w:r>
      <w:r w:rsidRPr="0046496C">
        <w:rPr>
          <w:rFonts w:ascii="2  Badr" w:eastAsia="Times New Roman" w:hAnsi="2  Badr" w:cs="B Lotus"/>
          <w:sz w:val="28"/>
          <w:szCs w:val="28"/>
          <w:rtl/>
        </w:rPr>
        <w:t xml:space="preserve"> می‌رسد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گناهان</w:t>
      </w:r>
      <w:r w:rsidRPr="0046496C">
        <w:rPr>
          <w:rFonts w:ascii="2  Badr" w:eastAsia="Times New Roman" w:hAnsi="2  Badr" w:cs="B Lotus" w:hint="cs"/>
          <w:sz w:val="28"/>
          <w:szCs w:val="28"/>
          <w:rtl/>
        </w:rPr>
        <w:t>شان</w:t>
      </w:r>
      <w:r w:rsidRPr="0046496C">
        <w:rPr>
          <w:rFonts w:ascii="2  Badr" w:eastAsia="Times New Roman" w:hAnsi="2  Badr" w:cs="B Lotus"/>
          <w:sz w:val="28"/>
          <w:szCs w:val="28"/>
          <w:rtl/>
        </w:rPr>
        <w:t xml:space="preserve"> را مي‌شويد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چنین دعاي مؤمنان براي يك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ديگر و شفاعت کسانی که از الله اجازه دارند و اسباب دیگری که الله از روی فضل و رحمت خود به اهل ايمان و توحيد اختصاص داده است، </w:t>
      </w:r>
      <w:r w:rsidRPr="0046496C">
        <w:rPr>
          <w:rFonts w:ascii="2  Badr" w:eastAsia="Times New Roman" w:hAnsi="2  Badr" w:cs="B Lotus" w:hint="cs"/>
          <w:sz w:val="28"/>
          <w:szCs w:val="28"/>
          <w:rtl/>
        </w:rPr>
        <w:t>سبب بخ</w:t>
      </w:r>
      <w:r w:rsidR="008C4FA8">
        <w:rPr>
          <w:rFonts w:ascii="2  Badr" w:eastAsia="Times New Roman" w:hAnsi="2  Badr" w:cs="B Lotus" w:hint="cs"/>
          <w:sz w:val="28"/>
          <w:szCs w:val="28"/>
          <w:rtl/>
        </w:rPr>
        <w:t>ش</w:t>
      </w:r>
      <w:r w:rsidRPr="0046496C">
        <w:rPr>
          <w:rFonts w:ascii="2  Badr" w:eastAsia="Times New Roman" w:hAnsi="2  Badr" w:cs="B Lotus" w:hint="cs"/>
          <w:sz w:val="28"/>
          <w:szCs w:val="28"/>
          <w:rtl/>
        </w:rPr>
        <w:t xml:space="preserve">ش گناهان است؛ </w:t>
      </w:r>
      <w:r w:rsidRPr="0046496C">
        <w:rPr>
          <w:rFonts w:ascii="2  Badr" w:eastAsia="Times New Roman" w:hAnsi="2  Badr" w:cs="B Lotus"/>
          <w:sz w:val="28"/>
          <w:szCs w:val="28"/>
          <w:rtl/>
        </w:rPr>
        <w:t xml:space="preserve">اما </w:t>
      </w:r>
      <w:r w:rsidRPr="0046496C">
        <w:rPr>
          <w:rFonts w:ascii="2  Badr" w:eastAsia="Times New Roman" w:hAnsi="2  Badr" w:cs="B Lotus" w:hint="cs"/>
          <w:sz w:val="28"/>
          <w:szCs w:val="28"/>
          <w:rtl/>
        </w:rPr>
        <w:t xml:space="preserve">گناهِ </w:t>
      </w:r>
      <w:r w:rsidRPr="0046496C">
        <w:rPr>
          <w:rFonts w:ascii="2  Badr" w:eastAsia="Times New Roman" w:hAnsi="2  Badr" w:cs="B Lotus"/>
          <w:sz w:val="28"/>
          <w:szCs w:val="28"/>
          <w:rtl/>
        </w:rPr>
        <w:t>شرك</w:t>
      </w:r>
      <w:r w:rsidRPr="0046496C">
        <w:rPr>
          <w:rFonts w:ascii="2  Badr" w:eastAsia="Times New Roman" w:hAnsi="2  Badr" w:cs="B Lotus" w:hint="cs"/>
          <w:sz w:val="28"/>
          <w:szCs w:val="28"/>
          <w:rtl/>
        </w:rPr>
        <w:t>، این‌گونه</w:t>
      </w:r>
      <w:r w:rsidRPr="0046496C">
        <w:rPr>
          <w:rFonts w:ascii="2  Badr" w:eastAsia="Times New Roman" w:hAnsi="2  Badr" w:cs="B Lotus"/>
          <w:sz w:val="28"/>
          <w:szCs w:val="28"/>
          <w:rtl/>
        </w:rPr>
        <w:t xml:space="preserve"> نيست؛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درهاي مغفرت و رحمت را به روي </w:t>
      </w:r>
      <w:r w:rsidRPr="0046496C">
        <w:rPr>
          <w:rFonts w:ascii="2  Badr" w:eastAsia="Times New Roman" w:hAnsi="2  Badr" w:cs="B Lotus" w:hint="cs"/>
          <w:sz w:val="28"/>
          <w:szCs w:val="28"/>
          <w:rtl/>
        </w:rPr>
        <w:t>فرد مشرک</w:t>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بندد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لذا اگر هم طاعات و عباداتی غير از توحيد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داشته باشد، نفعي به حالش ندارد و سختي</w:t>
      </w:r>
      <w:r w:rsidRPr="0046496C">
        <w:rPr>
          <w:rFonts w:ascii="2  Badr" w:eastAsia="Times New Roman" w:hAnsi="2  Badr" w:cs="B Lotus"/>
          <w:sz w:val="28"/>
          <w:szCs w:val="28"/>
          <w:cs/>
        </w:rPr>
        <w:t>‎</w:t>
      </w:r>
      <w:r w:rsidRPr="0046496C">
        <w:rPr>
          <w:rFonts w:ascii="2  Badr" w:eastAsia="Times New Roman" w:hAnsi="2  Badr" w:cs="B Lotus"/>
          <w:sz w:val="28"/>
          <w:szCs w:val="28"/>
          <w:rtl/>
        </w:rPr>
        <w:t>ها و مصايب و محنت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هایی هم که برداشت می‌کند، هيچ </w:t>
      </w:r>
      <w:r w:rsidRPr="0046496C">
        <w:rPr>
          <w:rFonts w:ascii="2  Badr" w:eastAsia="Times New Roman" w:hAnsi="2  Badr" w:cs="B Lotus" w:hint="cs"/>
          <w:sz w:val="28"/>
          <w:szCs w:val="28"/>
          <w:rtl/>
        </w:rPr>
        <w:t>نفعی به او نمی‌رساند.</w:t>
      </w:r>
    </w:p>
    <w:p w:rsidR="00C30BB6" w:rsidRPr="0046496C" w:rsidRDefault="00C30BB6" w:rsidP="00AD01FA">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 xml:space="preserve"> فطرت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سالم و بیدار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شرک بيزار و متنفر است. انسان‌ها پس از آدم</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قرن</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طولاني، امتي واحد و بر صراط توحيد و هدايت بودند تا این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شياطين، راه</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زيادي برای شرک در میان آنان گشودند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مثلاً در ميان قوم نوح، هرگاه فرد صالحی فوت می‌كرد و مردم اندوهگين و ناراحت می‌شدند، ابليس به سراغشان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 xml:space="preserve">آمد و وسوسه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کرد</w:t>
      </w:r>
      <w:r w:rsidRPr="0046496C">
        <w:rPr>
          <w:rFonts w:ascii="2  Badr" w:eastAsia="Times New Roman" w:hAnsi="2  Badr" w:cs="B Lotus" w:hint="cs"/>
          <w:sz w:val="28"/>
          <w:szCs w:val="28"/>
          <w:rtl/>
        </w:rPr>
        <w:t xml:space="preserve"> که </w:t>
      </w:r>
      <w:r w:rsidRPr="0046496C">
        <w:rPr>
          <w:rFonts w:ascii="2  Badr" w:eastAsia="Times New Roman" w:hAnsi="2  Badr" w:cs="B Lotus"/>
          <w:sz w:val="28"/>
          <w:szCs w:val="28"/>
          <w:rtl/>
        </w:rPr>
        <w:t>مجسمه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آن </w:t>
      </w:r>
      <w:r w:rsidRPr="0046496C">
        <w:rPr>
          <w:rFonts w:ascii="2  Badr" w:eastAsia="Times New Roman" w:hAnsi="2  Badr" w:cs="B Lotus" w:hint="cs"/>
          <w:sz w:val="28"/>
          <w:szCs w:val="28"/>
          <w:rtl/>
        </w:rPr>
        <w:t xml:space="preserve">فرد </w:t>
      </w:r>
      <w:r w:rsidRPr="0046496C">
        <w:rPr>
          <w:rFonts w:ascii="2  Badr" w:eastAsia="Times New Roman" w:hAnsi="2  Badr" w:cs="B Lotus"/>
          <w:sz w:val="28"/>
          <w:szCs w:val="28"/>
          <w:rtl/>
        </w:rPr>
        <w:t xml:space="preserve">صالح را بسازند تا هرگز </w:t>
      </w:r>
      <w:r w:rsidRPr="0046496C">
        <w:rPr>
          <w:rFonts w:ascii="2  Badr" w:eastAsia="Times New Roman" w:hAnsi="2  Badr" w:cs="B Lotus" w:hint="cs"/>
          <w:sz w:val="28"/>
          <w:szCs w:val="28"/>
          <w:rtl/>
        </w:rPr>
        <w:t>او</w:t>
      </w:r>
      <w:r w:rsidRPr="0046496C">
        <w:rPr>
          <w:rFonts w:ascii="2  Badr" w:eastAsia="Times New Roman" w:hAnsi="2  Badr" w:cs="B Lotus"/>
          <w:sz w:val="28"/>
          <w:szCs w:val="28"/>
          <w:rtl/>
        </w:rPr>
        <w:t xml:space="preserve"> را فراموش نكنند</w:t>
      </w:r>
      <w:r w:rsidRPr="0046496C">
        <w:rPr>
          <w:rFonts w:ascii="2  Badr" w:eastAsia="Times New Roman" w:hAnsi="2  Badr" w:cs="B Lotus" w:hint="cs"/>
          <w:sz w:val="28"/>
          <w:szCs w:val="28"/>
          <w:rtl/>
        </w:rPr>
        <w:t>!</w:t>
      </w:r>
    </w:p>
    <w:p w:rsidR="00C30BB6" w:rsidRPr="0046496C" w:rsidRDefault="00C30BB6" w:rsidP="00AD01FA">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كار، دروازه</w:t>
      </w:r>
      <w:r w:rsidRPr="0046496C">
        <w:rPr>
          <w:rFonts w:ascii="2  Badr" w:eastAsia="Times New Roman" w:hAnsi="2  Badr" w:cs="B Lotus"/>
          <w:sz w:val="28"/>
          <w:szCs w:val="28"/>
          <w:cs/>
        </w:rPr>
        <w:t>‎</w:t>
      </w:r>
      <w:r w:rsidRPr="0046496C">
        <w:rPr>
          <w:rFonts w:ascii="2  Badr" w:eastAsia="Times New Roman" w:hAnsi="2  Badr" w:cs="B Lotus"/>
          <w:sz w:val="28"/>
          <w:szCs w:val="28"/>
          <w:rtl/>
        </w:rPr>
        <w:t>ي بزرگ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شر بود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که در میان آنان گشوده شد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زیرا </w:t>
      </w:r>
      <w:r w:rsidRPr="0046496C">
        <w:rPr>
          <w:rFonts w:ascii="2  Badr" w:eastAsia="Times New Roman" w:hAnsi="2  Badr" w:cs="B Lotus" w:hint="cs"/>
          <w:sz w:val="28"/>
          <w:szCs w:val="28"/>
          <w:rtl/>
        </w:rPr>
        <w:t>با مرگ</w:t>
      </w:r>
      <w:r w:rsidRPr="0046496C">
        <w:rPr>
          <w:rFonts w:ascii="2  Badr" w:eastAsia="Times New Roman" w:hAnsi="2  Badr" w:cs="B Lotus"/>
          <w:sz w:val="28"/>
          <w:szCs w:val="28"/>
          <w:rtl/>
        </w:rPr>
        <w:t xml:space="preserve"> نسل اول که مجسمه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صالحان را به </w:t>
      </w:r>
      <w:r w:rsidRPr="0046496C">
        <w:rPr>
          <w:rFonts w:ascii="2  Badr" w:eastAsia="Times New Roman" w:hAnsi="2  Badr" w:cs="B Lotus" w:hint="cs"/>
          <w:sz w:val="28"/>
          <w:szCs w:val="28"/>
          <w:rtl/>
        </w:rPr>
        <w:t xml:space="preserve">عنوان یادبود </w:t>
      </w:r>
      <w:r w:rsidRPr="0046496C">
        <w:rPr>
          <w:rFonts w:ascii="2  Badr" w:eastAsia="Times New Roman" w:hAnsi="2  Badr" w:cs="B Lotus"/>
          <w:sz w:val="28"/>
          <w:szCs w:val="28"/>
          <w:rtl/>
        </w:rPr>
        <w:t xml:space="preserve">درست كرده بودند، نسل بعدي كه علم و دانش </w:t>
      </w:r>
      <w:r w:rsidRPr="0046496C">
        <w:rPr>
          <w:rFonts w:ascii="2  Badr" w:eastAsia="Times New Roman" w:hAnsi="2  Badr" w:cs="B Lotus" w:hint="cs"/>
          <w:sz w:val="28"/>
          <w:szCs w:val="28"/>
          <w:rtl/>
        </w:rPr>
        <w:t xml:space="preserve">کم‌تری داشتند </w:t>
      </w:r>
      <w:r w:rsidRPr="0046496C">
        <w:rPr>
          <w:rFonts w:ascii="2  Badr" w:eastAsia="Times New Roman" w:hAnsi="2  Badr" w:cs="B Lotus"/>
          <w:sz w:val="28"/>
          <w:szCs w:val="28"/>
          <w:rtl/>
        </w:rPr>
        <w:t>و از علت حقیقی پیدایش مجسمه‌ها بی‌خبر بودند</w:t>
      </w:r>
      <w:r w:rsidRPr="0046496C">
        <w:rPr>
          <w:rFonts w:ascii="2  Badr" w:eastAsia="Times New Roman" w:hAnsi="2  Badr" w:cs="B Lotus" w:hint="cs"/>
          <w:sz w:val="28"/>
          <w:szCs w:val="28"/>
          <w:rtl/>
        </w:rPr>
        <w:t>، به وسوسه‌ی شیطان، فریب خوردند</w:t>
      </w:r>
      <w:r w:rsidRPr="0046496C">
        <w:rPr>
          <w:rFonts w:ascii="2  Badr" w:eastAsia="Times New Roman" w:hAnsi="2  Badr" w:cs="B Lotus"/>
          <w:sz w:val="28"/>
          <w:szCs w:val="28"/>
          <w:rtl/>
        </w:rPr>
        <w:t xml:space="preserve"> و به 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آلوده</w:t>
      </w:r>
      <w:r w:rsidRPr="0046496C">
        <w:rPr>
          <w:rFonts w:ascii="2  Badr" w:eastAsia="Times New Roman" w:hAnsi="2  Badr" w:cs="B Lotus" w:hint="cs"/>
          <w:sz w:val="28"/>
          <w:szCs w:val="28"/>
          <w:rtl/>
        </w:rPr>
        <w:t xml:space="preserve"> شدند؛</w:t>
      </w:r>
      <w:r w:rsidRPr="0046496C">
        <w:rPr>
          <w:rFonts w:ascii="2  Badr" w:eastAsia="Times New Roman" w:hAnsi="2  Badr" w:cs="B Lotus"/>
          <w:sz w:val="28"/>
          <w:szCs w:val="28"/>
          <w:rtl/>
        </w:rPr>
        <w:t xml:space="preserve"> سپس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نوح</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hint="cs"/>
          <w:sz w:val="28"/>
          <w:szCs w:val="28"/>
          <w:rtl/>
        </w:rPr>
        <w:t xml:space="preserve"> را </w:t>
      </w:r>
      <w:r w:rsidRPr="0046496C">
        <w:rPr>
          <w:rFonts w:ascii="2  Badr" w:eastAsia="Times New Roman" w:hAnsi="2  Badr" w:cs="B Lotus"/>
          <w:sz w:val="28"/>
          <w:szCs w:val="28"/>
          <w:rtl/>
        </w:rPr>
        <w:t>كه او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شناختند و از صداقت و امانت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داري و اخلاق كامل و والايش با خبر بودند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مبعوث كرد</w:t>
      </w:r>
      <w:r w:rsidRPr="0046496C">
        <w:rPr>
          <w:rFonts w:ascii="2  Badr" w:eastAsia="Times New Roman" w:hAnsi="2  Badr" w:cs="B Lotus" w:hint="cs"/>
          <w:sz w:val="28"/>
          <w:szCs w:val="28"/>
          <w:rtl/>
        </w:rPr>
        <w:t>؛ 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لَقَدۡ</w:t>
      </w:r>
      <w:r w:rsidR="00BC23D2" w:rsidRPr="00BC23D2">
        <w:rPr>
          <w:rStyle w:val="Char8"/>
          <w:rtl/>
        </w:rPr>
        <w:t xml:space="preserve"> </w:t>
      </w:r>
      <w:r w:rsidR="00BC23D2" w:rsidRPr="00BC23D2">
        <w:rPr>
          <w:rStyle w:val="Char8"/>
          <w:rFonts w:hint="cs"/>
          <w:rtl/>
        </w:rPr>
        <w:t>أَرۡسَلۡنَا</w:t>
      </w:r>
      <w:r w:rsidR="00BC23D2" w:rsidRPr="00BC23D2">
        <w:rPr>
          <w:rStyle w:val="Char8"/>
          <w:rtl/>
        </w:rPr>
        <w:t xml:space="preserve"> </w:t>
      </w:r>
      <w:r w:rsidR="00BC23D2" w:rsidRPr="00BC23D2">
        <w:rPr>
          <w:rStyle w:val="Char8"/>
          <w:rFonts w:hint="cs"/>
          <w:rtl/>
        </w:rPr>
        <w:t>نُوحًا</w:t>
      </w:r>
      <w:r w:rsidR="00BC23D2" w:rsidRPr="00BC23D2">
        <w:rPr>
          <w:rStyle w:val="Char8"/>
          <w:rtl/>
        </w:rPr>
        <w:t xml:space="preserve"> </w:t>
      </w:r>
      <w:r w:rsidR="00BC23D2" w:rsidRPr="00BC23D2">
        <w:rPr>
          <w:rStyle w:val="Char8"/>
          <w:rFonts w:hint="cs"/>
          <w:rtl/>
        </w:rPr>
        <w:t>إِلَىٰ</w:t>
      </w:r>
      <w:r w:rsidR="00BC23D2" w:rsidRPr="00BC23D2">
        <w:rPr>
          <w:rStyle w:val="Char8"/>
          <w:rtl/>
        </w:rPr>
        <w:t xml:space="preserve"> </w:t>
      </w:r>
      <w:r w:rsidR="00BC23D2" w:rsidRPr="00BC23D2">
        <w:rPr>
          <w:rStyle w:val="Char8"/>
          <w:rFonts w:hint="cs"/>
          <w:rtl/>
        </w:rPr>
        <w:t>قَوۡمِهِۦ</w:t>
      </w:r>
      <w:r w:rsidR="00BC23D2" w:rsidRPr="00BC23D2">
        <w:rPr>
          <w:rStyle w:val="Char8"/>
          <w:rtl/>
        </w:rPr>
        <w:t xml:space="preserve"> </w:t>
      </w:r>
      <w:r w:rsidR="00BC23D2" w:rsidRPr="00BC23D2">
        <w:rPr>
          <w:rStyle w:val="Char8"/>
          <w:rFonts w:hint="cs"/>
          <w:rtl/>
        </w:rPr>
        <w:t>فَقَالَ</w:t>
      </w:r>
      <w:r w:rsidR="00BC23D2" w:rsidRPr="00BC23D2">
        <w:rPr>
          <w:rStyle w:val="Char8"/>
          <w:rtl/>
        </w:rPr>
        <w:t xml:space="preserve"> </w:t>
      </w:r>
      <w:r w:rsidR="00BC23D2" w:rsidRPr="00BC23D2">
        <w:rPr>
          <w:rStyle w:val="Char8"/>
          <w:rFonts w:hint="cs"/>
          <w:rtl/>
        </w:rPr>
        <w:t>يَٰقَوۡمِ</w:t>
      </w:r>
      <w:r w:rsidR="00BC23D2" w:rsidRPr="00BC23D2">
        <w:rPr>
          <w:rStyle w:val="Char8"/>
          <w:rtl/>
        </w:rPr>
        <w:t xml:space="preserve"> </w:t>
      </w:r>
      <w:r w:rsidR="00BC23D2" w:rsidRPr="00BC23D2">
        <w:rPr>
          <w:rStyle w:val="Char8"/>
          <w:rFonts w:hint="cs"/>
          <w:rtl/>
        </w:rPr>
        <w:t>ٱعۡبُدُواْ</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لَكُم</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إِلَٰهٍ</w:t>
      </w:r>
      <w:r w:rsidR="00BC23D2" w:rsidRPr="00BC23D2">
        <w:rPr>
          <w:rStyle w:val="Char8"/>
          <w:rtl/>
        </w:rPr>
        <w:t xml:space="preserve"> </w:t>
      </w:r>
      <w:r w:rsidR="00BC23D2" w:rsidRPr="00BC23D2">
        <w:rPr>
          <w:rStyle w:val="Char8"/>
          <w:rFonts w:hint="cs"/>
          <w:rtl/>
        </w:rPr>
        <w:t>غَيۡرُهُۥٓ</w:t>
      </w:r>
      <w:r w:rsidR="00BC23D2" w:rsidRPr="00BC23D2">
        <w:rPr>
          <w:rStyle w:val="Char8"/>
          <w:rtl/>
        </w:rPr>
        <w:t xml:space="preserve"> </w:t>
      </w:r>
      <w:r w:rsidR="00BC23D2" w:rsidRPr="00BC23D2">
        <w:rPr>
          <w:rStyle w:val="Char8"/>
          <w:rFonts w:hint="cs"/>
          <w:rtl/>
        </w:rPr>
        <w:t>إِنِّيٓ</w:t>
      </w:r>
      <w:r w:rsidR="00BC23D2" w:rsidRPr="00BC23D2">
        <w:rPr>
          <w:rStyle w:val="Char8"/>
          <w:rtl/>
        </w:rPr>
        <w:t xml:space="preserve"> </w:t>
      </w:r>
      <w:r w:rsidR="00BC23D2" w:rsidRPr="00BC23D2">
        <w:rPr>
          <w:rStyle w:val="Char8"/>
          <w:rFonts w:hint="cs"/>
          <w:rtl/>
        </w:rPr>
        <w:t>أَخَافُ</w:t>
      </w:r>
      <w:r w:rsidR="00BC23D2" w:rsidRPr="00BC23D2">
        <w:rPr>
          <w:rStyle w:val="Char8"/>
          <w:rtl/>
        </w:rPr>
        <w:t xml:space="preserve"> </w:t>
      </w:r>
      <w:r w:rsidR="00BC23D2" w:rsidRPr="00BC23D2">
        <w:rPr>
          <w:rStyle w:val="Char8"/>
          <w:rFonts w:hint="cs"/>
          <w:rtl/>
        </w:rPr>
        <w:t>عَلَيۡكُمۡ</w:t>
      </w:r>
      <w:r w:rsidR="00BC23D2" w:rsidRPr="00BC23D2">
        <w:rPr>
          <w:rStyle w:val="Char8"/>
          <w:rtl/>
        </w:rPr>
        <w:t xml:space="preserve"> </w:t>
      </w:r>
      <w:r w:rsidR="00BC23D2" w:rsidRPr="00BC23D2">
        <w:rPr>
          <w:rStyle w:val="Char8"/>
          <w:rFonts w:hint="cs"/>
          <w:rtl/>
        </w:rPr>
        <w:t>عَذَابَ</w:t>
      </w:r>
      <w:r w:rsidR="00BC23D2" w:rsidRPr="00BC23D2">
        <w:rPr>
          <w:rStyle w:val="Char8"/>
          <w:rtl/>
        </w:rPr>
        <w:t xml:space="preserve"> </w:t>
      </w:r>
      <w:r w:rsidR="00BC23D2" w:rsidRPr="00BC23D2">
        <w:rPr>
          <w:rStyle w:val="Char8"/>
          <w:rFonts w:hint="cs"/>
          <w:rtl/>
        </w:rPr>
        <w:t>يَوۡمٍ</w:t>
      </w:r>
      <w:r w:rsidR="00BC23D2" w:rsidRPr="00BC23D2">
        <w:rPr>
          <w:rStyle w:val="Char8"/>
          <w:rtl/>
        </w:rPr>
        <w:t xml:space="preserve"> </w:t>
      </w:r>
      <w:r w:rsidR="00BC23D2" w:rsidRPr="00BC23D2">
        <w:rPr>
          <w:rStyle w:val="Char8"/>
          <w:rFonts w:hint="cs"/>
          <w:rtl/>
        </w:rPr>
        <w:t>عَظِيمٖ</w:t>
      </w:r>
      <w:r w:rsidR="00BC23D2" w:rsidRPr="00BC23D2">
        <w:rPr>
          <w:rStyle w:val="Char8"/>
          <w:rtl/>
        </w:rPr>
        <w:t xml:space="preserve"> </w:t>
      </w:r>
      <w:r w:rsidR="00BC23D2" w:rsidRPr="00BC23D2">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الأعراف: 59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ما، نوح را به سوی قومش فرستادیم؛ پس به آنان گفت: ای قوم من! الله را عبادت کنید؛ معبود برحقی جز او ندارید؛ من برای شما از عذاب روز بزرگ نگرانم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اما آنان از نوح</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نافرماني كردند و جز افراد اندكي، ايمان نياوردند.</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مردم را بر اساس فطرت توحيد آفريده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سپس شياطين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مردم را به سوي بت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پرستي و شرك منحرف كردند</w:t>
      </w:r>
      <w:r w:rsidRPr="0046496C">
        <w:rPr>
          <w:rFonts w:ascii="2  Badr" w:eastAsia="Times New Roman" w:hAnsi="2  Badr" w:cs="B Lotus" w:hint="cs"/>
          <w:sz w:val="28"/>
          <w:szCs w:val="28"/>
          <w:rtl/>
        </w:rPr>
        <w:t>؛ الله</w:t>
      </w:r>
      <w:r w:rsidRPr="0046496C">
        <w:rPr>
          <w:rFonts w:ascii="2  Badr" w:eastAsia="Times New Roman" w:hAnsi="2  Badr" w:cs="B Lotus"/>
          <w:sz w:val="28"/>
          <w:szCs w:val="28"/>
          <w:rtl/>
        </w:rPr>
        <w:t xml:space="preserve"> بلندمرتبه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ٱلنَّاسُ</w:t>
      </w:r>
      <w:r w:rsidR="00BC23D2" w:rsidRPr="00BC23D2">
        <w:rPr>
          <w:rStyle w:val="Char8"/>
          <w:rtl/>
        </w:rPr>
        <w:t xml:space="preserve"> </w:t>
      </w:r>
      <w:r w:rsidR="00BC23D2" w:rsidRPr="00BC23D2">
        <w:rPr>
          <w:rStyle w:val="Char8"/>
          <w:rFonts w:hint="cs"/>
          <w:rtl/>
        </w:rPr>
        <w:t>أُمَّةٗ</w:t>
      </w:r>
      <w:r w:rsidR="00BC23D2" w:rsidRPr="00BC23D2">
        <w:rPr>
          <w:rStyle w:val="Char8"/>
          <w:rtl/>
        </w:rPr>
        <w:t xml:space="preserve"> </w:t>
      </w:r>
      <w:r w:rsidR="00BC23D2" w:rsidRPr="00BC23D2">
        <w:rPr>
          <w:rStyle w:val="Char8"/>
          <w:rFonts w:hint="cs"/>
          <w:rtl/>
        </w:rPr>
        <w:t>وَٰحِدَةٗ</w:t>
      </w:r>
      <w:r w:rsidR="00BC23D2" w:rsidRPr="00BC23D2">
        <w:rPr>
          <w:rStyle w:val="Char8"/>
          <w:rtl/>
        </w:rPr>
        <w:t xml:space="preserve"> </w:t>
      </w:r>
      <w:r w:rsidR="00BC23D2" w:rsidRPr="00BC23D2">
        <w:rPr>
          <w:rStyle w:val="Char8"/>
          <w:rFonts w:hint="cs"/>
          <w:rtl/>
        </w:rPr>
        <w:t>فَبَعَثَ</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ٱلنَّبِيِّ‍ۧنَ</w:t>
      </w:r>
      <w:r w:rsidR="00BC23D2" w:rsidRPr="00BC23D2">
        <w:rPr>
          <w:rStyle w:val="Char8"/>
          <w:rtl/>
        </w:rPr>
        <w:t xml:space="preserve"> </w:t>
      </w:r>
      <w:r w:rsidR="00BC23D2" w:rsidRPr="00BC23D2">
        <w:rPr>
          <w:rStyle w:val="Char8"/>
          <w:rFonts w:hint="cs"/>
          <w:rtl/>
        </w:rPr>
        <w:t>مُبَشِّرِينَ</w:t>
      </w:r>
      <w:r w:rsidR="00BC23D2" w:rsidRPr="00BC23D2">
        <w:rPr>
          <w:rStyle w:val="Char8"/>
          <w:rtl/>
        </w:rPr>
        <w:t xml:space="preserve"> </w:t>
      </w:r>
      <w:r w:rsidR="00BC23D2" w:rsidRPr="00BC23D2">
        <w:rPr>
          <w:rStyle w:val="Char8"/>
          <w:rFonts w:hint="cs"/>
          <w:rtl/>
        </w:rPr>
        <w:t>وَمُنذِرِينَ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البقر</w:t>
      </w:r>
      <w:r w:rsidR="00BC23D2" w:rsidRPr="00BC23D2">
        <w:rPr>
          <w:rStyle w:val="Char6"/>
          <w:rFonts w:ascii="mylotus" w:eastAsia="Calibri" w:hAnsi="mylotus" w:cs="mylotus"/>
          <w:rtl/>
        </w:rPr>
        <w:t>ة</w:t>
      </w:r>
      <w:r w:rsidR="00BC23D2">
        <w:rPr>
          <w:rStyle w:val="Char6"/>
          <w:rFonts w:eastAsia="Calibri" w:hint="cs"/>
          <w:rtl/>
        </w:rPr>
        <w:t>: 213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همه‌ی مردم یک امت بودند؛ پس (از آن</w:t>
      </w:r>
      <w:r w:rsidR="00C30BB6" w:rsidRPr="00AD01FA">
        <w:rPr>
          <w:rStyle w:val="Char"/>
          <w:rFonts w:eastAsia="Calibri" w:hint="cs"/>
          <w:rtl/>
        </w:rPr>
        <w:t>‌</w:t>
      </w:r>
      <w:r w:rsidR="00C30BB6" w:rsidRPr="00AD01FA">
        <w:rPr>
          <w:rStyle w:val="Char"/>
          <w:rFonts w:eastAsia="Calibri"/>
          <w:rtl/>
        </w:rPr>
        <w:t xml:space="preserve">که عده‌ای راه حق </w:t>
      </w:r>
      <w:r w:rsidR="00C30BB6" w:rsidRPr="00AD01FA">
        <w:rPr>
          <w:rStyle w:val="Char"/>
          <w:rFonts w:eastAsia="Calibri" w:hint="cs"/>
          <w:rtl/>
        </w:rPr>
        <w:t xml:space="preserve">و توحید </w:t>
      </w:r>
      <w:r w:rsidR="00C30BB6" w:rsidRPr="00AD01FA">
        <w:rPr>
          <w:rStyle w:val="Char"/>
          <w:rFonts w:eastAsia="Calibri"/>
          <w:rtl/>
        </w:rPr>
        <w:t>را رها کردند،) الله پیامبران را به عنوان بشارت‌دهنده و بیم‌دهنده فرستاد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يعني مردم بر آيين آدم</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بودند تا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بت</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w:t>
      </w:r>
      <w:r w:rsidRPr="0046496C">
        <w:rPr>
          <w:rFonts w:ascii="2  Badr" w:eastAsia="Times New Roman" w:hAnsi="2  Badr" w:cs="B Lotus" w:hint="cs"/>
          <w:sz w:val="28"/>
          <w:szCs w:val="28"/>
          <w:rtl/>
        </w:rPr>
        <w:t xml:space="preserve">و معبودان باطل </w:t>
      </w:r>
      <w:r w:rsidRPr="0046496C">
        <w:rPr>
          <w:rFonts w:ascii="2  Badr" w:eastAsia="Times New Roman" w:hAnsi="2  Badr" w:cs="B Lotus"/>
          <w:sz w:val="28"/>
          <w:szCs w:val="28"/>
          <w:rtl/>
        </w:rPr>
        <w:t>را پرستيدند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گاه</w:t>
      </w:r>
      <w:r w:rsidRPr="0046496C">
        <w:rPr>
          <w:rFonts w:ascii="2  Badr" w:eastAsia="Times New Roman" w:hAnsi="2  Badr" w:cs="B Lotus" w:hint="cs"/>
          <w:sz w:val="28"/>
          <w:szCs w:val="28"/>
          <w:rtl/>
        </w:rPr>
        <w:t xml:space="preserve"> الله متعال،</w:t>
      </w:r>
      <w:r w:rsidRPr="0046496C">
        <w:rPr>
          <w:rFonts w:ascii="2  Badr" w:eastAsia="Times New Roman" w:hAnsi="2  Badr" w:cs="B Lotus"/>
          <w:sz w:val="28"/>
          <w:szCs w:val="28"/>
          <w:rtl/>
        </w:rPr>
        <w:t xml:space="preserve"> نوح</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را به سوي آنان فرستاد. پس نوح</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نخستین</w:t>
      </w:r>
      <w:r w:rsidRPr="0046496C">
        <w:rPr>
          <w:rFonts w:ascii="2  Badr" w:eastAsia="Times New Roman" w:hAnsi="2  Badr" w:cs="B Lotus"/>
          <w:sz w:val="28"/>
          <w:szCs w:val="28"/>
          <w:rtl/>
        </w:rPr>
        <w:t xml:space="preserve"> فرستاده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او را به سوي مردم زمين </w:t>
      </w:r>
      <w:r w:rsidRPr="0046496C">
        <w:rPr>
          <w:rFonts w:ascii="2  Badr" w:eastAsia="Times New Roman" w:hAnsi="2  Badr" w:cs="B Lotus" w:hint="cs"/>
          <w:sz w:val="28"/>
          <w:szCs w:val="28"/>
          <w:rtl/>
        </w:rPr>
        <w:t>برانگیخت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66"/>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امت اسلامي كه الله را به عنوان پروردگار و اسلام را به عنوان دين و محمد</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را به عنوان فرستاده و پيامبر الله پذیرفته</w:t>
      </w:r>
      <w:r w:rsidRPr="0046496C">
        <w:rPr>
          <w:rFonts w:ascii="2  Badr" w:eastAsia="Times New Roman" w:hAnsi="2  Badr" w:cs="B Lotus" w:hint="cs"/>
          <w:sz w:val="28"/>
          <w:szCs w:val="28"/>
          <w:rtl/>
        </w:rPr>
        <w:t>‌اند</w:t>
      </w:r>
      <w:r w:rsidRPr="0046496C">
        <w:rPr>
          <w:rFonts w:ascii="2  Badr" w:eastAsia="Times New Roman" w:hAnsi="2  Badr" w:cs="B Lotus"/>
          <w:sz w:val="28"/>
          <w:szCs w:val="28"/>
          <w:rtl/>
        </w:rPr>
        <w:t xml:space="preserve"> و بدان راضي‌اند، بايد برای پیاده کردن توحيد و </w:t>
      </w:r>
      <w:r w:rsidRPr="0046496C">
        <w:rPr>
          <w:rFonts w:ascii="2  Badr" w:eastAsia="Times New Roman" w:hAnsi="2  Badr" w:cs="B Lotus" w:hint="cs"/>
          <w:sz w:val="28"/>
          <w:szCs w:val="28"/>
          <w:rtl/>
        </w:rPr>
        <w:t>مقابله</w:t>
      </w:r>
      <w:r w:rsidRPr="0046496C">
        <w:rPr>
          <w:rFonts w:ascii="2  Badr" w:eastAsia="Times New Roman" w:hAnsi="2  Badr" w:cs="B Lotus"/>
          <w:sz w:val="28"/>
          <w:szCs w:val="28"/>
          <w:rtl/>
        </w:rPr>
        <w:t xml:space="preserve"> با شرك بکوشند؛ </w:t>
      </w:r>
      <w:r w:rsidRPr="0046496C">
        <w:rPr>
          <w:rFonts w:ascii="2  Badr" w:eastAsia="Times New Roman" w:hAnsi="2  Badr" w:cs="B Lotus" w:hint="cs"/>
          <w:sz w:val="28"/>
          <w:szCs w:val="28"/>
          <w:rtl/>
        </w:rPr>
        <w:t xml:space="preserve">زیرا </w:t>
      </w:r>
      <w:r w:rsidRPr="0046496C">
        <w:rPr>
          <w:rFonts w:ascii="2  Badr" w:eastAsia="Times New Roman" w:hAnsi="2  Badr" w:cs="B Lotus"/>
          <w:sz w:val="28"/>
          <w:szCs w:val="28"/>
          <w:rtl/>
        </w:rPr>
        <w:t>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يقين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دانند كه اسباب اقتدار آنان در روی زمین، آن است که توحيد را بر پا دا</w:t>
      </w:r>
      <w:r w:rsidRPr="0046496C">
        <w:rPr>
          <w:rFonts w:ascii="2  Badr" w:eastAsia="Times New Roman" w:hAnsi="2  Badr" w:cs="B Lotus" w:hint="cs"/>
          <w:sz w:val="28"/>
          <w:szCs w:val="28"/>
          <w:rtl/>
        </w:rPr>
        <w:t>رند</w:t>
      </w:r>
      <w:r w:rsidRPr="0046496C">
        <w:rPr>
          <w:rFonts w:ascii="2  Badr" w:eastAsia="Times New Roman" w:hAnsi="2  Badr" w:cs="B Lotus"/>
          <w:sz w:val="28"/>
          <w:szCs w:val="28"/>
          <w:rtl/>
        </w:rPr>
        <w:t xml:space="preserve"> و خود و جامعه</w:t>
      </w:r>
      <w:r w:rsidRPr="0046496C">
        <w:rPr>
          <w:rFonts w:ascii="2  Badr" w:eastAsia="Times New Roman" w:hAnsi="2  Badr" w:cs="B Lotus" w:hint="cs"/>
          <w:sz w:val="28"/>
          <w:szCs w:val="28"/>
          <w:rtl/>
        </w:rPr>
        <w:t>‌ی خویش</w:t>
      </w:r>
      <w:r w:rsidRPr="0046496C">
        <w:rPr>
          <w:rFonts w:ascii="2  Badr" w:eastAsia="Times New Roman" w:hAnsi="2  Badr" w:cs="B Lotus"/>
          <w:sz w:val="28"/>
          <w:szCs w:val="28"/>
          <w:rtl/>
        </w:rPr>
        <w:t xml:space="preserve"> را از شرك اكبر و اصغر،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پاک و پیراسته </w:t>
      </w:r>
      <w:r w:rsidRPr="0046496C">
        <w:rPr>
          <w:rFonts w:ascii="2  Badr" w:eastAsia="Times New Roman" w:hAnsi="2  Badr" w:cs="B Lotus" w:hint="cs"/>
          <w:sz w:val="28"/>
          <w:szCs w:val="28"/>
          <w:rtl/>
        </w:rPr>
        <w:t>سازند</w:t>
      </w:r>
      <w:r w:rsidRPr="0046496C">
        <w:rPr>
          <w:rFonts w:ascii="2  Badr" w:eastAsia="Times New Roman" w:hAnsi="2  Badr" w:cs="B Lotus"/>
          <w:sz w:val="28"/>
          <w:szCs w:val="28"/>
          <w:rtl/>
        </w:rPr>
        <w:t xml:space="preserve"> و از بدعت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قولي و اعتقادي و عملي و گناهان بپرهیزند. راه</w:t>
      </w:r>
      <w:r w:rsidRPr="0046496C">
        <w:rPr>
          <w:rFonts w:ascii="2  Badr" w:eastAsia="Times New Roman" w:hAnsi="2  Badr" w:cs="B Lotus" w:hint="cs"/>
          <w:sz w:val="28"/>
          <w:szCs w:val="28"/>
          <w:rtl/>
        </w:rPr>
        <w:t>‌کارش، این</w:t>
      </w:r>
      <w:r w:rsidRPr="0046496C">
        <w:rPr>
          <w:rFonts w:ascii="2  Badr" w:eastAsia="Times New Roman" w:hAnsi="2  Badr" w:cs="B Lotus"/>
          <w:sz w:val="28"/>
          <w:szCs w:val="28"/>
          <w:rtl/>
        </w:rPr>
        <w:t xml:space="preserve"> است که در گفتار و كردار و خواست‌ها و احساسات و عواطف خود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برای الله اخلاص داشته باشند و از شرك اكبر كه با اصل توحيد تناقض دارد، دوری ک</w:t>
      </w:r>
      <w:r w:rsidRPr="0046496C">
        <w:rPr>
          <w:rFonts w:ascii="2  Badr" w:eastAsia="Times New Roman" w:hAnsi="2  Badr" w:cs="B Lotus" w:hint="cs"/>
          <w:sz w:val="28"/>
          <w:szCs w:val="28"/>
          <w:rtl/>
        </w:rPr>
        <w:t>نند</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پیرامونِ</w:t>
      </w:r>
      <w:r w:rsidRPr="0046496C">
        <w:rPr>
          <w:rFonts w:ascii="2  Badr" w:eastAsia="Times New Roman" w:hAnsi="2  Badr" w:cs="B Lotus"/>
          <w:sz w:val="28"/>
          <w:szCs w:val="28"/>
          <w:rtl/>
        </w:rPr>
        <w:t xml:space="preserve"> شرك اصغر كه با كمال توحيد منافات دارد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نگردند و از بدعت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دوری نمایند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67"/>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واجب است که امت اسلامي با شركی که در رابطه با  قبرها، رایج است و شرک قوانين وضعی كه در کشور‌های اسلامی به جای شريعت اسلامي، رواج دارد؛ </w:t>
      </w:r>
      <w:r w:rsidRPr="0046496C">
        <w:rPr>
          <w:rFonts w:ascii="2  Badr" w:eastAsia="Times New Roman" w:hAnsi="2  Badr" w:cs="B Lotus" w:hint="cs"/>
          <w:sz w:val="28"/>
          <w:szCs w:val="28"/>
          <w:rtl/>
        </w:rPr>
        <w:t>مقابله کند</w:t>
      </w:r>
      <w:r w:rsidRPr="0046496C">
        <w:rPr>
          <w:rFonts w:ascii="2  Badr" w:eastAsia="Times New Roman" w:hAnsi="2  Badr" w:cs="B Lotus"/>
          <w:sz w:val="28"/>
          <w:szCs w:val="28"/>
          <w:rtl/>
        </w:rPr>
        <w:t>.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چنين واجب است که امت اسلامي </w:t>
      </w:r>
      <w:r w:rsidRPr="0046496C">
        <w:rPr>
          <w:rFonts w:ascii="2  Badr" w:eastAsia="Times New Roman" w:hAnsi="2  Badr" w:cs="B Lotus" w:hint="cs"/>
          <w:sz w:val="28"/>
          <w:szCs w:val="28"/>
          <w:rtl/>
        </w:rPr>
        <w:t>بدین مسأله‌ی مهم فرا بخواند</w:t>
      </w:r>
      <w:r w:rsidRPr="0046496C">
        <w:rPr>
          <w:rFonts w:ascii="2  Badr" w:eastAsia="Times New Roman" w:hAnsi="2  Badr" w:cs="B Lotus"/>
          <w:sz w:val="28"/>
          <w:szCs w:val="28"/>
          <w:rtl/>
        </w:rPr>
        <w:t xml:space="preserve"> که عبوديت در تمامي ش</w:t>
      </w:r>
      <w:r w:rsidRPr="0046496C">
        <w:rPr>
          <w:rFonts w:ascii="2  Badr" w:eastAsia="Times New Roman" w:hAnsi="2  Badr" w:cs="B Lotus" w:hint="cs"/>
          <w:sz w:val="28"/>
          <w:szCs w:val="28"/>
          <w:rtl/>
        </w:rPr>
        <w:t>ؤ</w:t>
      </w:r>
      <w:r w:rsidRPr="0046496C">
        <w:rPr>
          <w:rFonts w:ascii="2  Badr" w:eastAsia="Times New Roman" w:hAnsi="2  Badr" w:cs="B Lotus"/>
          <w:sz w:val="28"/>
          <w:szCs w:val="28"/>
          <w:rtl/>
        </w:rPr>
        <w:t xml:space="preserve">ون </w:t>
      </w:r>
      <w:r w:rsidRPr="0046496C">
        <w:rPr>
          <w:rFonts w:ascii="2  Badr" w:eastAsia="Times New Roman" w:hAnsi="2  Badr" w:cs="B Lotus" w:hint="cs"/>
          <w:sz w:val="28"/>
          <w:szCs w:val="28"/>
          <w:rtl/>
        </w:rPr>
        <w:t>زندگی بشر</w:t>
      </w:r>
      <w:r w:rsidRPr="0046496C">
        <w:rPr>
          <w:rFonts w:ascii="2  Badr" w:eastAsia="Times New Roman" w:hAnsi="2  Badr" w:cs="B Lotus"/>
          <w:sz w:val="28"/>
          <w:szCs w:val="28"/>
          <w:rtl/>
        </w:rPr>
        <w:t xml:space="preserve">، فقط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يگانه</w:t>
      </w:r>
      <w:r w:rsidRPr="0046496C">
        <w:rPr>
          <w:rFonts w:ascii="2  Badr" w:eastAsia="Times New Roman" w:hAnsi="2  Badr" w:cs="B Lotus" w:hint="cs"/>
          <w:sz w:val="28"/>
          <w:szCs w:val="28"/>
          <w:rtl/>
        </w:rPr>
        <w:t>‌معبود برحق</w:t>
      </w:r>
      <w:r w:rsidRPr="0046496C">
        <w:rPr>
          <w:rFonts w:ascii="2  Badr" w:eastAsia="Times New Roman" w:hAnsi="2  Badr" w:cs="B Lotus"/>
          <w:sz w:val="28"/>
          <w:szCs w:val="28"/>
          <w:rtl/>
        </w:rPr>
        <w:t xml:space="preserve"> اختصاص یابد </w:t>
      </w:r>
      <w:r w:rsidRPr="0046496C">
        <w:rPr>
          <w:rFonts w:ascii="2  Badr" w:eastAsia="Times New Roman" w:hAnsi="2  Badr" w:cs="B Lotus" w:hint="cs"/>
          <w:sz w:val="28"/>
          <w:szCs w:val="28"/>
          <w:rtl/>
        </w:rPr>
        <w:t>تا امت</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 آن‌</w:t>
      </w:r>
      <w:r w:rsidRPr="0046496C">
        <w:rPr>
          <w:rFonts w:ascii="2  Badr" w:eastAsia="Times New Roman" w:hAnsi="2  Badr" w:cs="B Lotus"/>
          <w:sz w:val="28"/>
          <w:szCs w:val="28"/>
          <w:rtl/>
        </w:rPr>
        <w:t>چنان باشد که مشمول اين فرموده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قرار گیرد</w:t>
      </w:r>
      <w:r w:rsidRPr="0046496C">
        <w:rPr>
          <w:rFonts w:ascii="2  Badr" w:eastAsia="Times New Roman" w:hAnsi="2  Badr" w:cs="B Lotus" w:hint="cs"/>
          <w:sz w:val="28"/>
          <w:szCs w:val="28"/>
          <w:rtl/>
        </w:rPr>
        <w:t xml:space="preserve"> که:</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قُلۡ</w:t>
      </w:r>
      <w:r w:rsidR="00BC23D2" w:rsidRPr="00BC23D2">
        <w:rPr>
          <w:rStyle w:val="Char8"/>
          <w:rtl/>
        </w:rPr>
        <w:t xml:space="preserve"> </w:t>
      </w:r>
      <w:r w:rsidR="00BC23D2" w:rsidRPr="00BC23D2">
        <w:rPr>
          <w:rStyle w:val="Char8"/>
          <w:rFonts w:hint="cs"/>
          <w:rtl/>
        </w:rPr>
        <w:t>إِنَّ</w:t>
      </w:r>
      <w:r w:rsidR="00BC23D2" w:rsidRPr="00BC23D2">
        <w:rPr>
          <w:rStyle w:val="Char8"/>
          <w:rtl/>
        </w:rPr>
        <w:t xml:space="preserve"> </w:t>
      </w:r>
      <w:r w:rsidR="00BC23D2" w:rsidRPr="00BC23D2">
        <w:rPr>
          <w:rStyle w:val="Char8"/>
          <w:rFonts w:hint="cs"/>
          <w:rtl/>
        </w:rPr>
        <w:t>صَلَاتِي</w:t>
      </w:r>
      <w:r w:rsidR="00BC23D2" w:rsidRPr="00BC23D2">
        <w:rPr>
          <w:rStyle w:val="Char8"/>
          <w:rtl/>
        </w:rPr>
        <w:t xml:space="preserve"> </w:t>
      </w:r>
      <w:r w:rsidR="00BC23D2" w:rsidRPr="00BC23D2">
        <w:rPr>
          <w:rStyle w:val="Char8"/>
          <w:rFonts w:hint="cs"/>
          <w:rtl/>
        </w:rPr>
        <w:t>وَنُسُكِي</w:t>
      </w:r>
      <w:r w:rsidR="00BC23D2" w:rsidRPr="00BC23D2">
        <w:rPr>
          <w:rStyle w:val="Char8"/>
          <w:rtl/>
        </w:rPr>
        <w:t xml:space="preserve"> </w:t>
      </w:r>
      <w:r w:rsidR="00BC23D2" w:rsidRPr="00BC23D2">
        <w:rPr>
          <w:rStyle w:val="Char8"/>
          <w:rFonts w:hint="cs"/>
          <w:rtl/>
        </w:rPr>
        <w:t>وَمَحۡيَايَ</w:t>
      </w:r>
      <w:r w:rsidR="00BC23D2" w:rsidRPr="00BC23D2">
        <w:rPr>
          <w:rStyle w:val="Char8"/>
          <w:rtl/>
        </w:rPr>
        <w:t xml:space="preserve"> </w:t>
      </w:r>
      <w:r w:rsidR="00BC23D2" w:rsidRPr="00BC23D2">
        <w:rPr>
          <w:rStyle w:val="Char8"/>
          <w:rFonts w:hint="cs"/>
          <w:rtl/>
        </w:rPr>
        <w:t>وَمَمَاتِي</w:t>
      </w:r>
      <w:r w:rsidR="00BC23D2" w:rsidRPr="00BC23D2">
        <w:rPr>
          <w:rStyle w:val="Char8"/>
          <w:rtl/>
        </w:rPr>
        <w:t xml:space="preserve"> </w:t>
      </w:r>
      <w:r w:rsidR="00BC23D2" w:rsidRPr="00BC23D2">
        <w:rPr>
          <w:rStyle w:val="Char8"/>
          <w:rFonts w:hint="cs"/>
          <w:rtl/>
        </w:rPr>
        <w:t>لِلَّهِ</w:t>
      </w:r>
      <w:r w:rsidR="00BC23D2" w:rsidRPr="00BC23D2">
        <w:rPr>
          <w:rStyle w:val="Char8"/>
          <w:rtl/>
        </w:rPr>
        <w:t xml:space="preserve"> </w:t>
      </w:r>
      <w:r w:rsidR="00BC23D2" w:rsidRPr="00BC23D2">
        <w:rPr>
          <w:rStyle w:val="Char8"/>
          <w:rFonts w:hint="cs"/>
          <w:rtl/>
        </w:rPr>
        <w:t>رَبِّ</w:t>
      </w:r>
      <w:r w:rsidR="00BC23D2" w:rsidRPr="00BC23D2">
        <w:rPr>
          <w:rStyle w:val="Char8"/>
          <w:rtl/>
        </w:rPr>
        <w:t xml:space="preserve"> </w:t>
      </w:r>
      <w:r w:rsidR="00BC23D2" w:rsidRPr="00BC23D2">
        <w:rPr>
          <w:rStyle w:val="Char8"/>
          <w:rFonts w:hint="cs"/>
          <w:rtl/>
        </w:rPr>
        <w:t>ٱلۡعَٰلَمِينَ</w:t>
      </w:r>
      <w:r w:rsidR="00BC23D2" w:rsidRPr="00BC23D2">
        <w:rPr>
          <w:rStyle w:val="Char8"/>
          <w:rtl/>
        </w:rPr>
        <w:t xml:space="preserve"> </w:t>
      </w:r>
      <w:r w:rsidR="00BC23D2" w:rsidRPr="00BC23D2">
        <w:rPr>
          <w:rStyle w:val="Char8"/>
          <w:rFonts w:hint="cs"/>
          <w:rtl/>
        </w:rPr>
        <w:t>١٦٢</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شَرِيكَ</w:t>
      </w:r>
      <w:r w:rsidR="00BC23D2" w:rsidRPr="00BC23D2">
        <w:rPr>
          <w:rStyle w:val="Char8"/>
          <w:rtl/>
        </w:rPr>
        <w:t xml:space="preserve"> </w:t>
      </w:r>
      <w:r w:rsidR="00BC23D2" w:rsidRPr="00BC23D2">
        <w:rPr>
          <w:rStyle w:val="Char8"/>
          <w:rFonts w:hint="cs"/>
          <w:rtl/>
        </w:rPr>
        <w:t>لَهُۥ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الأنعام: 162-163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بگو: همانا نماز و قربانی و زندگی و مرگم، از آنِ الله، پروردگار جهانیان است. شریکی ندارد</w:t>
      </w:r>
      <w:r w:rsidR="00C30BB6" w:rsidRPr="00AD01FA">
        <w:rPr>
          <w:rStyle w:val="Char"/>
          <w:rFonts w:eastAsia="Calibri" w:hint="cs"/>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95848">
      <w:pPr>
        <w:pStyle w:val="a0"/>
        <w:rPr>
          <w:rtl/>
        </w:rPr>
      </w:pPr>
      <w:bookmarkStart w:id="771" w:name="_Toc246700215"/>
      <w:bookmarkStart w:id="772" w:name="_Toc254369626"/>
      <w:bookmarkStart w:id="773" w:name="_Toc319776667"/>
      <w:r w:rsidRPr="0046496C">
        <w:rPr>
          <w:rtl/>
        </w:rPr>
        <w:t>انواع شرك</w:t>
      </w:r>
      <w:bookmarkEnd w:id="771"/>
      <w:bookmarkEnd w:id="772"/>
      <w:bookmarkEnd w:id="773"/>
    </w:p>
    <w:p w:rsidR="00C30BB6" w:rsidRPr="0046496C" w:rsidRDefault="00C30BB6" w:rsidP="00AD01FA">
      <w:pPr>
        <w:spacing w:after="0" w:line="240" w:lineRule="auto"/>
        <w:jc w:val="both"/>
        <w:rPr>
          <w:rFonts w:ascii="2  Badr" w:eastAsia="Times New Roman" w:hAnsi="2  Badr" w:cs="B Lotus"/>
          <w:sz w:val="28"/>
          <w:szCs w:val="28"/>
          <w:rtl/>
        </w:rPr>
      </w:pPr>
      <w:r w:rsidRPr="0046496C">
        <w:rPr>
          <w:rFonts w:ascii="2  Badr" w:eastAsia="Times New Roman" w:hAnsi="2  Badr" w:cs="B Lotus"/>
          <w:sz w:val="28"/>
          <w:szCs w:val="28"/>
          <w:rtl/>
        </w:rPr>
        <w:t>شرك ب</w:t>
      </w:r>
      <w:r w:rsidRPr="0046496C">
        <w:rPr>
          <w:rFonts w:ascii="2  Badr" w:eastAsia="Times New Roman" w:hAnsi="2  Badr" w:cs="B Lotus" w:hint="cs"/>
          <w:sz w:val="28"/>
          <w:szCs w:val="28"/>
          <w:rtl/>
        </w:rPr>
        <w:t>ر دو گونه است</w:t>
      </w:r>
      <w:r w:rsidRPr="0046496C">
        <w:rPr>
          <w:rFonts w:ascii="2  Badr" w:eastAsia="Times New Roman" w:hAnsi="2  Badr" w:cs="B Lotus"/>
          <w:sz w:val="28"/>
          <w:szCs w:val="28"/>
          <w:rtl/>
        </w:rPr>
        <w:t>: شرك اكبر و شرك اصغر:</w:t>
      </w:r>
    </w:p>
    <w:p w:rsidR="00C30BB6" w:rsidRPr="0046496C" w:rsidRDefault="00C30BB6" w:rsidP="00795848">
      <w:pPr>
        <w:pStyle w:val="a7"/>
        <w:rPr>
          <w:rtl/>
        </w:rPr>
      </w:pPr>
      <w:bookmarkStart w:id="774" w:name="_Toc246700216"/>
      <w:bookmarkStart w:id="775" w:name="_Toc319776668"/>
      <w:r w:rsidRPr="0046496C">
        <w:rPr>
          <w:rtl/>
        </w:rPr>
        <w:t>1- شرك اكبر:</w:t>
      </w:r>
      <w:bookmarkEnd w:id="774"/>
      <w:bookmarkEnd w:id="775"/>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مرتکب شرک اکبر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دين اسلام خارج </w:t>
      </w:r>
      <w:r w:rsidRPr="0046496C">
        <w:rPr>
          <w:rFonts w:ascii="2  Badr" w:eastAsia="Times New Roman" w:hAnsi="2  Badr" w:cs="B Lotus" w:hint="cs"/>
          <w:sz w:val="28"/>
          <w:szCs w:val="28"/>
          <w:rtl/>
        </w:rPr>
        <w:t xml:space="preserve">می‌باشد </w:t>
      </w:r>
      <w:r w:rsidRPr="0046496C">
        <w:rPr>
          <w:rFonts w:ascii="2  Badr" w:eastAsia="Times New Roman" w:hAnsi="2  Badr" w:cs="B Lotus"/>
          <w:sz w:val="28"/>
          <w:szCs w:val="28"/>
          <w:rtl/>
        </w:rPr>
        <w:t xml:space="preserve">و برای همیشه در جهنم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ماند و بهشت بر او حرام است.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صورتي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مشرك بر حالت شرك بميرد و از آن توبه نكند؛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لَقَدۡ</w:t>
      </w:r>
      <w:r w:rsidR="00BC23D2" w:rsidRPr="00BC23D2">
        <w:rPr>
          <w:rStyle w:val="Char8"/>
          <w:rtl/>
        </w:rPr>
        <w:t xml:space="preserve"> </w:t>
      </w:r>
      <w:r w:rsidR="00BC23D2" w:rsidRPr="00BC23D2">
        <w:rPr>
          <w:rStyle w:val="Char8"/>
          <w:rFonts w:hint="cs"/>
          <w:rtl/>
        </w:rPr>
        <w:t>كَفَرَ</w:t>
      </w:r>
      <w:r w:rsidR="00BC23D2" w:rsidRPr="00BC23D2">
        <w:rPr>
          <w:rStyle w:val="Char8"/>
          <w:rtl/>
        </w:rPr>
        <w:t xml:space="preserve"> </w:t>
      </w:r>
      <w:r w:rsidR="00BC23D2" w:rsidRPr="00BC23D2">
        <w:rPr>
          <w:rStyle w:val="Char8"/>
          <w:rFonts w:hint="cs"/>
          <w:rtl/>
        </w:rPr>
        <w:t>ٱلَّذِينَ</w:t>
      </w:r>
      <w:r w:rsidR="00BC23D2" w:rsidRPr="00BC23D2">
        <w:rPr>
          <w:rStyle w:val="Char8"/>
          <w:rtl/>
        </w:rPr>
        <w:t xml:space="preserve"> </w:t>
      </w:r>
      <w:r w:rsidR="00BC23D2" w:rsidRPr="00BC23D2">
        <w:rPr>
          <w:rStyle w:val="Char8"/>
          <w:rFonts w:hint="cs"/>
          <w:rtl/>
        </w:rPr>
        <w:t>قَالُوٓاْ</w:t>
      </w:r>
      <w:r w:rsidR="00BC23D2" w:rsidRPr="00BC23D2">
        <w:rPr>
          <w:rStyle w:val="Char8"/>
          <w:rtl/>
        </w:rPr>
        <w:t xml:space="preserve"> </w:t>
      </w:r>
      <w:r w:rsidR="00BC23D2" w:rsidRPr="00BC23D2">
        <w:rPr>
          <w:rStyle w:val="Char8"/>
          <w:rFonts w:hint="cs"/>
          <w:rtl/>
        </w:rPr>
        <w:t>إِنَّ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هُوَ</w:t>
      </w:r>
      <w:r w:rsidR="00BC23D2" w:rsidRPr="00BC23D2">
        <w:rPr>
          <w:rStyle w:val="Char8"/>
          <w:rtl/>
        </w:rPr>
        <w:t xml:space="preserve"> </w:t>
      </w:r>
      <w:r w:rsidR="00BC23D2" w:rsidRPr="00BC23D2">
        <w:rPr>
          <w:rStyle w:val="Char8"/>
          <w:rFonts w:hint="cs"/>
          <w:rtl/>
        </w:rPr>
        <w:t>ٱلۡمَسِيحُ</w:t>
      </w:r>
      <w:r w:rsidR="00BC23D2" w:rsidRPr="00BC23D2">
        <w:rPr>
          <w:rStyle w:val="Char8"/>
          <w:rtl/>
        </w:rPr>
        <w:t xml:space="preserve"> </w:t>
      </w:r>
      <w:r w:rsidR="00BC23D2" w:rsidRPr="00BC23D2">
        <w:rPr>
          <w:rStyle w:val="Char8"/>
          <w:rFonts w:hint="cs"/>
          <w:rtl/>
        </w:rPr>
        <w:t>ٱبۡنُ</w:t>
      </w:r>
      <w:r w:rsidR="00BC23D2" w:rsidRPr="00BC23D2">
        <w:rPr>
          <w:rStyle w:val="Char8"/>
          <w:rtl/>
        </w:rPr>
        <w:t xml:space="preserve"> </w:t>
      </w:r>
      <w:r w:rsidR="00BC23D2" w:rsidRPr="00BC23D2">
        <w:rPr>
          <w:rStyle w:val="Char8"/>
          <w:rFonts w:hint="cs"/>
          <w:rtl/>
        </w:rPr>
        <w:t>مَرۡيَمَۖ</w:t>
      </w:r>
      <w:r w:rsidR="00BC23D2" w:rsidRPr="00BC23D2">
        <w:rPr>
          <w:rStyle w:val="Char8"/>
          <w:rtl/>
        </w:rPr>
        <w:t xml:space="preserve"> </w:t>
      </w:r>
      <w:r w:rsidR="00BC23D2" w:rsidRPr="00BC23D2">
        <w:rPr>
          <w:rStyle w:val="Char8"/>
          <w:rFonts w:hint="cs"/>
          <w:rtl/>
        </w:rPr>
        <w:t>وَقَالَ</w:t>
      </w:r>
      <w:r w:rsidR="00BC23D2" w:rsidRPr="00BC23D2">
        <w:rPr>
          <w:rStyle w:val="Char8"/>
          <w:rtl/>
        </w:rPr>
        <w:t xml:space="preserve"> </w:t>
      </w:r>
      <w:r w:rsidR="00BC23D2" w:rsidRPr="00BC23D2">
        <w:rPr>
          <w:rStyle w:val="Char8"/>
          <w:rFonts w:hint="cs"/>
          <w:rtl/>
        </w:rPr>
        <w:t>ٱلۡمَسِيحُ</w:t>
      </w:r>
      <w:r w:rsidR="00BC23D2" w:rsidRPr="00BC23D2">
        <w:rPr>
          <w:rStyle w:val="Char8"/>
          <w:rtl/>
        </w:rPr>
        <w:t xml:space="preserve"> </w:t>
      </w:r>
      <w:r w:rsidR="00BC23D2" w:rsidRPr="00BC23D2">
        <w:rPr>
          <w:rStyle w:val="Char8"/>
          <w:rFonts w:hint="cs"/>
          <w:rtl/>
        </w:rPr>
        <w:t>يَٰبَنِيٓ</w:t>
      </w:r>
      <w:r w:rsidR="00BC23D2" w:rsidRPr="00BC23D2">
        <w:rPr>
          <w:rStyle w:val="Char8"/>
          <w:rtl/>
        </w:rPr>
        <w:t xml:space="preserve"> </w:t>
      </w:r>
      <w:r w:rsidR="00BC23D2" w:rsidRPr="00BC23D2">
        <w:rPr>
          <w:rStyle w:val="Char8"/>
          <w:rFonts w:hint="cs"/>
          <w:rtl/>
        </w:rPr>
        <w:t>إِسۡرَٰٓءِيلَ</w:t>
      </w:r>
      <w:r w:rsidR="00BC23D2" w:rsidRPr="00BC23D2">
        <w:rPr>
          <w:rStyle w:val="Char8"/>
          <w:rtl/>
        </w:rPr>
        <w:t xml:space="preserve"> </w:t>
      </w:r>
      <w:r w:rsidR="00BC23D2" w:rsidRPr="00BC23D2">
        <w:rPr>
          <w:rStyle w:val="Char8"/>
          <w:rFonts w:hint="cs"/>
          <w:rtl/>
        </w:rPr>
        <w:t>ٱعۡبُدُواْ</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رَبِّي</w:t>
      </w:r>
      <w:r w:rsidR="00BC23D2" w:rsidRPr="00BC23D2">
        <w:rPr>
          <w:rStyle w:val="Char8"/>
          <w:rtl/>
        </w:rPr>
        <w:t xml:space="preserve"> </w:t>
      </w:r>
      <w:r w:rsidR="00BC23D2" w:rsidRPr="00BC23D2">
        <w:rPr>
          <w:rStyle w:val="Char8"/>
          <w:rFonts w:hint="cs"/>
          <w:rtl/>
        </w:rPr>
        <w:t>وَرَبَّكُمۡۖ</w:t>
      </w:r>
      <w:r w:rsidR="00BC23D2" w:rsidRPr="00BC23D2">
        <w:rPr>
          <w:rStyle w:val="Char8"/>
          <w:rtl/>
        </w:rPr>
        <w:t xml:space="preserve"> </w:t>
      </w:r>
      <w:r w:rsidR="00BC23D2" w:rsidRPr="00BC23D2">
        <w:rPr>
          <w:rStyle w:val="Char8"/>
          <w:rFonts w:hint="cs"/>
          <w:rtl/>
        </w:rPr>
        <w:t>إِنَّهُۥ</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بِٱللَّهِ</w:t>
      </w:r>
      <w:r w:rsidR="00BC23D2" w:rsidRPr="00BC23D2">
        <w:rPr>
          <w:rStyle w:val="Char8"/>
          <w:rtl/>
        </w:rPr>
        <w:t xml:space="preserve"> </w:t>
      </w:r>
      <w:r w:rsidR="00BC23D2" w:rsidRPr="00BC23D2">
        <w:rPr>
          <w:rStyle w:val="Char8"/>
          <w:rFonts w:hint="cs"/>
          <w:rtl/>
        </w:rPr>
        <w:t>فَقَدۡ</w:t>
      </w:r>
      <w:r w:rsidR="00BC23D2" w:rsidRPr="00BC23D2">
        <w:rPr>
          <w:rStyle w:val="Char8"/>
          <w:rtl/>
        </w:rPr>
        <w:t xml:space="preserve"> </w:t>
      </w:r>
      <w:r w:rsidR="00BC23D2" w:rsidRPr="00BC23D2">
        <w:rPr>
          <w:rStyle w:val="Char8"/>
          <w:rFonts w:hint="cs"/>
          <w:rtl/>
        </w:rPr>
        <w:t>حَرَّمَ</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عَلَيۡهِ</w:t>
      </w:r>
      <w:r w:rsidR="00BC23D2" w:rsidRPr="00BC23D2">
        <w:rPr>
          <w:rStyle w:val="Char8"/>
          <w:rtl/>
        </w:rPr>
        <w:t xml:space="preserve"> </w:t>
      </w:r>
      <w:r w:rsidR="00BC23D2" w:rsidRPr="00BC23D2">
        <w:rPr>
          <w:rStyle w:val="Char8"/>
          <w:rFonts w:hint="cs"/>
          <w:rtl/>
        </w:rPr>
        <w:t>ٱلۡجَنَّةَ</w:t>
      </w:r>
      <w:r w:rsidR="00BC23D2" w:rsidRPr="00BC23D2">
        <w:rPr>
          <w:rStyle w:val="Char8"/>
          <w:rtl/>
        </w:rPr>
        <w:t xml:space="preserve"> </w:t>
      </w:r>
      <w:r w:rsidR="00BC23D2" w:rsidRPr="00BC23D2">
        <w:rPr>
          <w:rStyle w:val="Char8"/>
          <w:rFonts w:hint="cs"/>
          <w:rtl/>
        </w:rPr>
        <w:t>وَمَأۡوَىٰهُ</w:t>
      </w:r>
      <w:r w:rsidR="00BC23D2" w:rsidRPr="00BC23D2">
        <w:rPr>
          <w:rStyle w:val="Char8"/>
          <w:rtl/>
        </w:rPr>
        <w:t xml:space="preserve"> </w:t>
      </w:r>
      <w:r w:rsidR="00BC23D2" w:rsidRPr="00BC23D2">
        <w:rPr>
          <w:rStyle w:val="Char8"/>
          <w:rFonts w:hint="cs"/>
          <w:rtl/>
        </w:rPr>
        <w:t>ٱلنَّارُۖ</w:t>
      </w:r>
      <w:r w:rsidR="00BC23D2" w:rsidRPr="00BC23D2">
        <w:rPr>
          <w:rStyle w:val="Char8"/>
          <w:rtl/>
        </w:rPr>
        <w:t xml:space="preserve"> </w:t>
      </w:r>
      <w:r w:rsidR="00BC23D2" w:rsidRPr="00BC23D2">
        <w:rPr>
          <w:rStyle w:val="Char8"/>
          <w:rFonts w:hint="cs"/>
          <w:rtl/>
        </w:rPr>
        <w:t>وَمَا</w:t>
      </w:r>
      <w:r w:rsidR="00BC23D2" w:rsidRPr="00BC23D2">
        <w:rPr>
          <w:rStyle w:val="Char8"/>
          <w:rtl/>
        </w:rPr>
        <w:t xml:space="preserve"> </w:t>
      </w:r>
      <w:r w:rsidR="00BC23D2" w:rsidRPr="00BC23D2">
        <w:rPr>
          <w:rStyle w:val="Char8"/>
          <w:rFonts w:hint="cs"/>
          <w:rtl/>
        </w:rPr>
        <w:t>لِلظَّٰلِمِينَ</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أَنصَارٖ</w:t>
      </w:r>
      <w:r w:rsidR="00BC23D2" w:rsidRPr="00BC23D2">
        <w:rPr>
          <w:rStyle w:val="Char8"/>
          <w:rtl/>
        </w:rPr>
        <w:t xml:space="preserve"> </w:t>
      </w:r>
      <w:r w:rsidR="00BC23D2" w:rsidRPr="00BC23D2">
        <w:rPr>
          <w:rStyle w:val="Char8"/>
          <w:rFonts w:hint="cs"/>
          <w:rtl/>
        </w:rPr>
        <w:t>٧٢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المائد</w:t>
      </w:r>
      <w:r w:rsidR="00BC23D2" w:rsidRPr="00BC23D2">
        <w:rPr>
          <w:rStyle w:val="Char6"/>
          <w:rFonts w:ascii="mylotus" w:eastAsia="Calibri" w:hAnsi="mylotus" w:cs="mylotus"/>
          <w:rtl/>
        </w:rPr>
        <w:t>ة</w:t>
      </w:r>
      <w:r w:rsidR="00BC23D2">
        <w:rPr>
          <w:rStyle w:val="Char6"/>
          <w:rFonts w:eastAsia="Calibri" w:hint="cs"/>
          <w:rtl/>
        </w:rPr>
        <w:t>: 72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آنان که گفتند: «خدا همان مسیح پسر مریم است»، بدون شک کافر شدند؛ حال آن</w:t>
      </w:r>
      <w:r w:rsidR="00C30BB6" w:rsidRPr="00AD01FA">
        <w:rPr>
          <w:rStyle w:val="Char"/>
          <w:rFonts w:eastAsia="Calibri" w:hint="cs"/>
          <w:rtl/>
        </w:rPr>
        <w:t>‌</w:t>
      </w:r>
      <w:r w:rsidR="00C30BB6" w:rsidRPr="00AD01FA">
        <w:rPr>
          <w:rStyle w:val="Char"/>
          <w:rFonts w:eastAsia="Calibri"/>
          <w:rtl/>
        </w:rPr>
        <w:t>که مسیح گفت: ای بنی‌اسرائیل! الله را که پروردگار من و پروردگار شماست، عبادت کنید؛ به راستی هرکس به الله شرک ورزد، الله بهشت را بر او حرام نموده و جایگاهش دوزخ است و ستم</w:t>
      </w:r>
      <w:r w:rsidR="00C30BB6" w:rsidRPr="00AD01FA">
        <w:rPr>
          <w:rStyle w:val="Char"/>
          <w:rFonts w:eastAsia="Calibri" w:hint="cs"/>
          <w:rtl/>
        </w:rPr>
        <w:t>‌</w:t>
      </w:r>
      <w:r w:rsidR="00C30BB6" w:rsidRPr="00AD01FA">
        <w:rPr>
          <w:rStyle w:val="Char"/>
          <w:rFonts w:eastAsia="Calibri"/>
          <w:rtl/>
        </w:rPr>
        <w:t>کاران هیچ یاوری ندارند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شرك اكبر، چند نوع است؛ از جمله:</w:t>
      </w:r>
    </w:p>
    <w:p w:rsidR="00795848" w:rsidRPr="0046496C" w:rsidRDefault="00C30BB6" w:rsidP="00795848">
      <w:pPr>
        <w:pStyle w:val="a8"/>
        <w:rPr>
          <w:rtl/>
        </w:rPr>
      </w:pPr>
      <w:bookmarkStart w:id="776" w:name="_Toc246700217"/>
      <w:bookmarkStart w:id="777" w:name="_Toc319776669"/>
      <w:r w:rsidRPr="0046496C">
        <w:rPr>
          <w:rtl/>
        </w:rPr>
        <w:t>الف- شرك</w:t>
      </w:r>
      <w:r w:rsidR="002F0931">
        <w:rPr>
          <w:rFonts w:hint="cs"/>
          <w:rtl/>
        </w:rPr>
        <w:t xml:space="preserve"> در</w:t>
      </w:r>
      <w:r w:rsidRPr="0046496C">
        <w:rPr>
          <w:rtl/>
        </w:rPr>
        <w:t xml:space="preserve"> دعا</w:t>
      </w:r>
      <w:bookmarkEnd w:id="776"/>
      <w:r w:rsidRPr="0046496C">
        <w:rPr>
          <w:rFonts w:hint="cs"/>
          <w:rtl/>
        </w:rPr>
        <w:t>:</w:t>
      </w:r>
      <w:bookmarkEnd w:id="777"/>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يعني پناه بردن به غيرالله و خواندن </w:t>
      </w:r>
      <w:r w:rsidRPr="0046496C">
        <w:rPr>
          <w:rFonts w:ascii="2  Badr" w:eastAsia="Times New Roman" w:hAnsi="2  Badr" w:cs="B Lotus" w:hint="cs"/>
          <w:sz w:val="28"/>
          <w:szCs w:val="28"/>
          <w:rtl/>
        </w:rPr>
        <w:t>و صدا زدن غیرالله</w:t>
      </w:r>
      <w:r w:rsidRPr="0046496C">
        <w:rPr>
          <w:rFonts w:ascii="2  Badr" w:eastAsia="Times New Roman" w:hAnsi="2  Badr" w:cs="B Lotus"/>
          <w:sz w:val="28"/>
          <w:szCs w:val="28"/>
          <w:rtl/>
        </w:rPr>
        <w:t xml:space="preserve"> و متوجه شدن به </w:t>
      </w:r>
      <w:r w:rsidRPr="0046496C">
        <w:rPr>
          <w:rFonts w:ascii="2  Badr" w:eastAsia="Times New Roman" w:hAnsi="2  Badr" w:cs="B Lotus" w:hint="cs"/>
          <w:sz w:val="28"/>
          <w:szCs w:val="28"/>
          <w:rtl/>
        </w:rPr>
        <w:t xml:space="preserve">غیر </w:t>
      </w:r>
      <w:r w:rsidRPr="0046496C">
        <w:rPr>
          <w:rFonts w:ascii="2  Badr" w:eastAsia="Times New Roman" w:hAnsi="2  Badr" w:cs="B Lotus"/>
          <w:sz w:val="28"/>
          <w:szCs w:val="28"/>
          <w:rtl/>
        </w:rPr>
        <w:t>او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فَإِذَا</w:t>
      </w:r>
      <w:r w:rsidR="00BC23D2" w:rsidRPr="00BC23D2">
        <w:rPr>
          <w:rStyle w:val="Char8"/>
          <w:rtl/>
        </w:rPr>
        <w:t xml:space="preserve"> </w:t>
      </w:r>
      <w:r w:rsidR="00BC23D2" w:rsidRPr="00BC23D2">
        <w:rPr>
          <w:rStyle w:val="Char8"/>
          <w:rFonts w:hint="cs"/>
          <w:rtl/>
        </w:rPr>
        <w:t>رَكِبُواْ</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ٱلۡفُلۡكِ</w:t>
      </w:r>
      <w:r w:rsidR="00BC23D2" w:rsidRPr="00BC23D2">
        <w:rPr>
          <w:rStyle w:val="Char8"/>
          <w:rtl/>
        </w:rPr>
        <w:t xml:space="preserve"> </w:t>
      </w:r>
      <w:r w:rsidR="00BC23D2" w:rsidRPr="00BC23D2">
        <w:rPr>
          <w:rStyle w:val="Char8"/>
          <w:rFonts w:hint="cs"/>
          <w:rtl/>
        </w:rPr>
        <w:t>دَعَوُاْ</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مُخۡلِصِينَ</w:t>
      </w:r>
      <w:r w:rsidR="00BC23D2" w:rsidRPr="00BC23D2">
        <w:rPr>
          <w:rStyle w:val="Char8"/>
          <w:rtl/>
        </w:rPr>
        <w:t xml:space="preserve"> </w:t>
      </w:r>
      <w:r w:rsidR="00BC23D2" w:rsidRPr="00BC23D2">
        <w:rPr>
          <w:rStyle w:val="Char8"/>
          <w:rFonts w:hint="cs"/>
          <w:rtl/>
        </w:rPr>
        <w:t>لَهُ</w:t>
      </w:r>
      <w:r w:rsidR="00BC23D2" w:rsidRPr="00BC23D2">
        <w:rPr>
          <w:rStyle w:val="Char8"/>
          <w:rtl/>
        </w:rPr>
        <w:t xml:space="preserve"> </w:t>
      </w:r>
      <w:r w:rsidR="00BC23D2" w:rsidRPr="00BC23D2">
        <w:rPr>
          <w:rStyle w:val="Char8"/>
          <w:rFonts w:hint="cs"/>
          <w:rtl/>
        </w:rPr>
        <w:t>ٱلدِّينَ</w:t>
      </w:r>
      <w:r w:rsidR="00BC23D2" w:rsidRPr="00BC23D2">
        <w:rPr>
          <w:rStyle w:val="Char8"/>
          <w:rtl/>
        </w:rPr>
        <w:t xml:space="preserve"> </w:t>
      </w:r>
      <w:r w:rsidR="00BC23D2" w:rsidRPr="00BC23D2">
        <w:rPr>
          <w:rStyle w:val="Char8"/>
          <w:rFonts w:hint="cs"/>
          <w:rtl/>
        </w:rPr>
        <w:t>فَلَمَّا</w:t>
      </w:r>
      <w:r w:rsidR="00BC23D2" w:rsidRPr="00BC23D2">
        <w:rPr>
          <w:rStyle w:val="Char8"/>
          <w:rtl/>
        </w:rPr>
        <w:t xml:space="preserve"> </w:t>
      </w:r>
      <w:r w:rsidR="00BC23D2" w:rsidRPr="00BC23D2">
        <w:rPr>
          <w:rStyle w:val="Char8"/>
          <w:rFonts w:hint="cs"/>
          <w:rtl/>
        </w:rPr>
        <w:t>نَجَّىٰهُمۡ</w:t>
      </w:r>
      <w:r w:rsidR="00BC23D2" w:rsidRPr="00BC23D2">
        <w:rPr>
          <w:rStyle w:val="Char8"/>
          <w:rtl/>
        </w:rPr>
        <w:t xml:space="preserve"> </w:t>
      </w:r>
      <w:r w:rsidR="00BC23D2" w:rsidRPr="00BC23D2">
        <w:rPr>
          <w:rStyle w:val="Char8"/>
          <w:rFonts w:hint="cs"/>
          <w:rtl/>
        </w:rPr>
        <w:t>إِلَى</w:t>
      </w:r>
      <w:r w:rsidR="00BC23D2" w:rsidRPr="00BC23D2">
        <w:rPr>
          <w:rStyle w:val="Char8"/>
          <w:rtl/>
        </w:rPr>
        <w:t xml:space="preserve"> </w:t>
      </w:r>
      <w:r w:rsidR="00BC23D2" w:rsidRPr="00BC23D2">
        <w:rPr>
          <w:rStyle w:val="Char8"/>
          <w:rFonts w:hint="cs"/>
          <w:rtl/>
        </w:rPr>
        <w:t>ٱلۡبَرِّ</w:t>
      </w:r>
      <w:r w:rsidR="00BC23D2" w:rsidRPr="00BC23D2">
        <w:rPr>
          <w:rStyle w:val="Char8"/>
          <w:rtl/>
        </w:rPr>
        <w:t xml:space="preserve"> </w:t>
      </w:r>
      <w:r w:rsidR="00BC23D2" w:rsidRPr="00BC23D2">
        <w:rPr>
          <w:rStyle w:val="Char8"/>
          <w:rFonts w:hint="cs"/>
          <w:rtl/>
        </w:rPr>
        <w:t>إِذَا</w:t>
      </w:r>
      <w:r w:rsidR="00BC23D2" w:rsidRPr="00BC23D2">
        <w:rPr>
          <w:rStyle w:val="Char8"/>
          <w:rtl/>
        </w:rPr>
        <w:t xml:space="preserve"> </w:t>
      </w:r>
      <w:r w:rsidR="00BC23D2" w:rsidRPr="00BC23D2">
        <w:rPr>
          <w:rStyle w:val="Char8"/>
          <w:rFonts w:hint="cs"/>
          <w:rtl/>
        </w:rPr>
        <w:t>هُمۡ</w:t>
      </w:r>
      <w:r w:rsidR="00BC23D2" w:rsidRPr="00BC23D2">
        <w:rPr>
          <w:rStyle w:val="Char8"/>
          <w:rtl/>
        </w:rPr>
        <w:t xml:space="preserve"> </w:t>
      </w:r>
      <w:r w:rsidR="00BC23D2" w:rsidRPr="00BC23D2">
        <w:rPr>
          <w:rStyle w:val="Char8"/>
          <w:rFonts w:hint="cs"/>
          <w:rtl/>
        </w:rPr>
        <w:t>يُشۡرِكُونَ</w:t>
      </w:r>
      <w:r w:rsidR="00BC23D2" w:rsidRPr="00BC23D2">
        <w:rPr>
          <w:rStyle w:val="Char8"/>
          <w:rtl/>
        </w:rPr>
        <w:t xml:space="preserve"> </w:t>
      </w:r>
      <w:r w:rsidR="00BC23D2" w:rsidRPr="00BC23D2">
        <w:rPr>
          <w:rStyle w:val="Char8"/>
          <w:rFonts w:hint="cs"/>
          <w:rtl/>
        </w:rPr>
        <w:t>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العنکبوت: 65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پس هنگامی که سوار کشتی می‌شوند، الله را در حالی می‌خوانند که دین و عبادت را ویژه‌ی او می‌دانند و چون آن</w:t>
      </w:r>
      <w:r w:rsidR="00C30BB6" w:rsidRPr="00AD01FA">
        <w:rPr>
          <w:rStyle w:val="Char"/>
          <w:rFonts w:eastAsia="Calibri" w:hint="cs"/>
          <w:rtl/>
        </w:rPr>
        <w:t>‌</w:t>
      </w:r>
      <w:r w:rsidR="00C30BB6" w:rsidRPr="00AD01FA">
        <w:rPr>
          <w:rStyle w:val="Char"/>
          <w:rFonts w:eastAsia="Calibri"/>
          <w:rtl/>
        </w:rPr>
        <w:t>ها را به خشکی (می‌رساند و) نجات می‌دهد، آن‌هنگام است که شرک می‌ورزند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پس</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آنان در حال تنگي و سختي،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را يگانه و يكتا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دانند و فقط او را مي‌خوانند و او را به فرياد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طلبند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وقتي الله نجات</w:t>
      </w:r>
      <w:r w:rsidRPr="0046496C">
        <w:rPr>
          <w:rFonts w:ascii="2  Badr" w:eastAsia="Times New Roman" w:hAnsi="2  Badr" w:cs="B Lotus" w:hint="cs"/>
          <w:sz w:val="28"/>
          <w:szCs w:val="28"/>
          <w:rtl/>
        </w:rPr>
        <w:t>شان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می‌دهد</w:t>
      </w:r>
      <w:r w:rsidRPr="0046496C">
        <w:rPr>
          <w:rFonts w:ascii="2  Badr" w:eastAsia="Times New Roman" w:hAnsi="2  Badr" w:cs="B Lotus"/>
          <w:sz w:val="28"/>
          <w:szCs w:val="28"/>
          <w:rtl/>
        </w:rPr>
        <w:t xml:space="preserve">، بلافاصله شرك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ورز</w:t>
      </w:r>
      <w:r w:rsidRPr="0046496C">
        <w:rPr>
          <w:rFonts w:ascii="2  Badr" w:eastAsia="Times New Roman" w:hAnsi="2  Badr" w:cs="B Lotus" w:hint="cs"/>
          <w:sz w:val="28"/>
          <w:szCs w:val="28"/>
          <w:rtl/>
        </w:rPr>
        <w:t>ند</w:t>
      </w:r>
      <w:r w:rsidRPr="0046496C">
        <w:rPr>
          <w:rFonts w:ascii="2  Badr" w:eastAsia="Times New Roman" w:hAnsi="2  Badr" w:cs="B Lotus"/>
          <w:sz w:val="28"/>
          <w:szCs w:val="28"/>
          <w:rtl/>
        </w:rPr>
        <w:t xml:space="preserve"> و غير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او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خوانند و به فرياد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طلبند.</w:t>
      </w:r>
    </w:p>
    <w:p w:rsidR="00795848" w:rsidRPr="0046496C" w:rsidRDefault="00C30BB6" w:rsidP="002F0931">
      <w:pPr>
        <w:pStyle w:val="a8"/>
        <w:rPr>
          <w:rtl/>
        </w:rPr>
      </w:pPr>
      <w:bookmarkStart w:id="778" w:name="_Toc246700218"/>
      <w:bookmarkStart w:id="779" w:name="_Toc319776670"/>
      <w:r w:rsidRPr="0046496C">
        <w:rPr>
          <w:rtl/>
        </w:rPr>
        <w:t xml:space="preserve">ب- شرك </w:t>
      </w:r>
      <w:r w:rsidR="002F0931">
        <w:rPr>
          <w:rFonts w:hint="cs"/>
          <w:rtl/>
        </w:rPr>
        <w:t xml:space="preserve">در </w:t>
      </w:r>
      <w:r w:rsidRPr="0046496C">
        <w:rPr>
          <w:rtl/>
        </w:rPr>
        <w:t>نيت</w:t>
      </w:r>
      <w:r w:rsidR="002F0931">
        <w:rPr>
          <w:rFonts w:hint="cs"/>
          <w:rtl/>
        </w:rPr>
        <w:t>،</w:t>
      </w:r>
      <w:r w:rsidRPr="0046496C">
        <w:rPr>
          <w:rtl/>
        </w:rPr>
        <w:t xml:space="preserve"> اراده و قصد</w:t>
      </w:r>
      <w:bookmarkEnd w:id="778"/>
      <w:r w:rsidRPr="0046496C">
        <w:rPr>
          <w:rFonts w:hint="cs"/>
          <w:rtl/>
        </w:rPr>
        <w:t>:</w:t>
      </w:r>
      <w:bookmarkEnd w:id="779"/>
    </w:p>
    <w:p w:rsidR="00C30BB6" w:rsidRPr="00347651" w:rsidRDefault="00C30BB6" w:rsidP="00795848">
      <w:pPr>
        <w:spacing w:after="0" w:line="240" w:lineRule="auto"/>
        <w:ind w:firstLine="282"/>
        <w:jc w:val="both"/>
        <w:rPr>
          <w:rFonts w:ascii="2  Badr" w:eastAsia="Times New Roman" w:hAnsi="2  Badr" w:cs="B Lotus"/>
          <w:spacing w:val="-8"/>
          <w:sz w:val="28"/>
          <w:szCs w:val="28"/>
          <w:rtl/>
        </w:rPr>
      </w:pPr>
      <w:r w:rsidRPr="00347651">
        <w:rPr>
          <w:rFonts w:ascii="2  Badr" w:eastAsia="Times New Roman" w:hAnsi="2  Badr" w:cs="B Lotus"/>
          <w:spacing w:val="-8"/>
          <w:sz w:val="28"/>
          <w:szCs w:val="28"/>
          <w:rtl/>
        </w:rPr>
        <w:t>بدين صورت است كه كسي</w:t>
      </w:r>
      <w:r w:rsidRPr="00347651">
        <w:rPr>
          <w:rFonts w:ascii="2  Badr" w:eastAsia="Times New Roman" w:hAnsi="2  Badr" w:cs="B Lotus" w:hint="cs"/>
          <w:spacing w:val="-8"/>
          <w:sz w:val="28"/>
          <w:szCs w:val="28"/>
          <w:rtl/>
        </w:rPr>
        <w:t>،</w:t>
      </w:r>
      <w:r w:rsidRPr="00347651">
        <w:rPr>
          <w:rFonts w:ascii="2  Badr" w:eastAsia="Times New Roman" w:hAnsi="2  Badr" w:cs="B Lotus"/>
          <w:spacing w:val="-8"/>
          <w:sz w:val="28"/>
          <w:szCs w:val="28"/>
          <w:rtl/>
        </w:rPr>
        <w:t xml:space="preserve"> كاري </w:t>
      </w:r>
      <w:r w:rsidRPr="00347651">
        <w:rPr>
          <w:rFonts w:ascii="2  Badr" w:eastAsia="Times New Roman" w:hAnsi="2  Badr" w:cs="B Lotus" w:hint="cs"/>
          <w:spacing w:val="-8"/>
          <w:sz w:val="28"/>
          <w:szCs w:val="28"/>
          <w:rtl/>
        </w:rPr>
        <w:t xml:space="preserve">را </w:t>
      </w:r>
      <w:r w:rsidRPr="00347651">
        <w:rPr>
          <w:rFonts w:ascii="2  Badr" w:eastAsia="Times New Roman" w:hAnsi="2  Badr" w:cs="B Lotus"/>
          <w:spacing w:val="-8"/>
          <w:sz w:val="28"/>
          <w:szCs w:val="28"/>
          <w:rtl/>
        </w:rPr>
        <w:t>كه مي</w:t>
      </w:r>
      <w:r w:rsidRPr="00347651">
        <w:rPr>
          <w:rFonts w:ascii="2  Badr" w:eastAsia="Times New Roman" w:hAnsi="2  Badr" w:cs="B Lotus"/>
          <w:spacing w:val="-8"/>
          <w:sz w:val="28"/>
          <w:szCs w:val="28"/>
          <w:cs/>
        </w:rPr>
        <w:t>‎</w:t>
      </w:r>
      <w:r w:rsidRPr="00347651">
        <w:rPr>
          <w:rFonts w:ascii="2  Badr" w:eastAsia="Times New Roman" w:hAnsi="2  Badr" w:cs="B Lotus"/>
          <w:spacing w:val="-8"/>
          <w:sz w:val="28"/>
          <w:szCs w:val="28"/>
          <w:rtl/>
        </w:rPr>
        <w:t>بايست فقط به قصد رضايت و خشنودي الله انجام شود، براي خشنودي كس</w:t>
      </w:r>
      <w:r w:rsidRPr="00347651">
        <w:rPr>
          <w:rFonts w:ascii="2  Badr" w:eastAsia="Times New Roman" w:hAnsi="2  Badr" w:cs="B Lotus" w:hint="cs"/>
          <w:spacing w:val="-8"/>
          <w:sz w:val="28"/>
          <w:szCs w:val="28"/>
          <w:rtl/>
        </w:rPr>
        <w:t>ی</w:t>
      </w:r>
      <w:r w:rsidRPr="00347651">
        <w:rPr>
          <w:rFonts w:ascii="2  Badr" w:eastAsia="Times New Roman" w:hAnsi="2  Badr" w:cs="B Lotus"/>
          <w:spacing w:val="-8"/>
          <w:sz w:val="28"/>
          <w:szCs w:val="28"/>
          <w:rtl/>
        </w:rPr>
        <w:t xml:space="preserve"> ديگر</w:t>
      </w:r>
      <w:r w:rsidRPr="00347651">
        <w:rPr>
          <w:rFonts w:ascii="2  Badr" w:eastAsia="Times New Roman" w:hAnsi="2  Badr" w:cs="B Lotus" w:hint="cs"/>
          <w:spacing w:val="-8"/>
          <w:sz w:val="28"/>
          <w:szCs w:val="28"/>
          <w:rtl/>
        </w:rPr>
        <w:t xml:space="preserve"> </w:t>
      </w:r>
      <w:r w:rsidRPr="00347651">
        <w:rPr>
          <w:rFonts w:ascii="2  Badr" w:eastAsia="Times New Roman" w:hAnsi="2  Badr" w:cs="B Lotus"/>
          <w:spacing w:val="-8"/>
          <w:sz w:val="28"/>
          <w:szCs w:val="28"/>
          <w:rtl/>
        </w:rPr>
        <w:t>انجام دهد</w:t>
      </w:r>
      <w:r w:rsidRPr="00347651">
        <w:rPr>
          <w:rFonts w:ascii="2  Badr" w:eastAsia="Times New Roman" w:hAnsi="2  Badr" w:cs="B Lotus" w:hint="cs"/>
          <w:spacing w:val="-8"/>
          <w:sz w:val="28"/>
          <w:szCs w:val="28"/>
          <w:rtl/>
        </w:rPr>
        <w:t>؛</w:t>
      </w:r>
      <w:r w:rsidRPr="00347651">
        <w:rPr>
          <w:rFonts w:ascii="2  Badr" w:eastAsia="Times New Roman" w:hAnsi="2  Badr" w:cs="B Lotus"/>
          <w:spacing w:val="-8"/>
          <w:sz w:val="28"/>
          <w:szCs w:val="28"/>
          <w:rtl/>
        </w:rPr>
        <w:t xml:space="preserve"> اين عمل، شرك اكبر است</w:t>
      </w:r>
      <w:r w:rsidRPr="00347651">
        <w:rPr>
          <w:rFonts w:ascii="2  Badr" w:eastAsia="Times New Roman" w:hAnsi="2  Badr" w:cs="B Lotus" w:hint="cs"/>
          <w:spacing w:val="-8"/>
          <w:sz w:val="28"/>
          <w:szCs w:val="28"/>
          <w:rtl/>
        </w:rPr>
        <w:t>؛</w:t>
      </w:r>
      <w:r w:rsidRPr="00347651">
        <w:rPr>
          <w:rFonts w:ascii="2  Badr" w:eastAsia="Times New Roman" w:hAnsi="2  Badr" w:cs="B Lotus"/>
          <w:spacing w:val="-8"/>
          <w:sz w:val="28"/>
          <w:szCs w:val="28"/>
          <w:rtl/>
        </w:rPr>
        <w:t xml:space="preserve"> </w:t>
      </w:r>
      <w:r w:rsidRPr="00347651">
        <w:rPr>
          <w:rFonts w:ascii="2  Badr" w:eastAsia="Times New Roman" w:hAnsi="2  Badr" w:cs="B Lotus" w:hint="cs"/>
          <w:spacing w:val="-8"/>
          <w:sz w:val="28"/>
          <w:szCs w:val="28"/>
          <w:rtl/>
        </w:rPr>
        <w:t>الله</w:t>
      </w:r>
      <w:r w:rsidRPr="00347651">
        <w:rPr>
          <w:rFonts w:ascii="2  Badr" w:eastAsia="Times New Roman" w:hAnsi="2  Badr" w:cs="B Lotus"/>
          <w:spacing w:val="-8"/>
          <w:sz w:val="28"/>
          <w:szCs w:val="28"/>
          <w:rtl/>
        </w:rPr>
        <w:t xml:space="preserve"> پاك مي</w:t>
      </w:r>
      <w:r w:rsidRPr="00347651">
        <w:rPr>
          <w:rFonts w:ascii="2  Badr" w:eastAsia="Times New Roman" w:hAnsi="2  Badr" w:cs="B Lotus"/>
          <w:spacing w:val="-8"/>
          <w:sz w:val="28"/>
          <w:szCs w:val="28"/>
          <w:cs/>
        </w:rPr>
        <w:t>‎</w:t>
      </w:r>
      <w:r w:rsidRPr="00347651">
        <w:rPr>
          <w:rFonts w:ascii="2  Badr" w:eastAsia="Times New Roman" w:hAnsi="2  Badr" w:cs="B Lotus"/>
          <w:spacing w:val="-8"/>
          <w:sz w:val="28"/>
          <w:szCs w:val="28"/>
          <w:rtl/>
        </w:rPr>
        <w:t>فرمايد</w:t>
      </w:r>
      <w:r w:rsidRPr="00347651">
        <w:rPr>
          <w:rFonts w:ascii="2  Badr" w:eastAsia="Times New Roman" w:hAnsi="2  Badr" w:cs="B Lotus" w:hint="cs"/>
          <w:spacing w:val="-8"/>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يُرِيدُ</w:t>
      </w:r>
      <w:r w:rsidR="00BC23D2" w:rsidRPr="00BC23D2">
        <w:rPr>
          <w:rStyle w:val="Char8"/>
          <w:rtl/>
        </w:rPr>
        <w:t xml:space="preserve"> </w:t>
      </w:r>
      <w:r w:rsidR="00BC23D2" w:rsidRPr="00BC23D2">
        <w:rPr>
          <w:rStyle w:val="Char8"/>
          <w:rFonts w:hint="cs"/>
          <w:rtl/>
        </w:rPr>
        <w:t>ٱلۡحَيَوٰةَ</w:t>
      </w:r>
      <w:r w:rsidR="00BC23D2" w:rsidRPr="00BC23D2">
        <w:rPr>
          <w:rStyle w:val="Char8"/>
          <w:rtl/>
        </w:rPr>
        <w:t xml:space="preserve"> </w:t>
      </w:r>
      <w:r w:rsidR="00BC23D2" w:rsidRPr="00BC23D2">
        <w:rPr>
          <w:rStyle w:val="Char8"/>
          <w:rFonts w:hint="cs"/>
          <w:rtl/>
        </w:rPr>
        <w:t>ٱلدُّنۡيَا</w:t>
      </w:r>
      <w:r w:rsidR="00BC23D2" w:rsidRPr="00BC23D2">
        <w:rPr>
          <w:rStyle w:val="Char8"/>
          <w:rtl/>
        </w:rPr>
        <w:t xml:space="preserve"> </w:t>
      </w:r>
      <w:r w:rsidR="00BC23D2" w:rsidRPr="00BC23D2">
        <w:rPr>
          <w:rStyle w:val="Char8"/>
          <w:rFonts w:hint="cs"/>
          <w:rtl/>
        </w:rPr>
        <w:t>وَزِينَتَهَا</w:t>
      </w:r>
      <w:r w:rsidR="00BC23D2" w:rsidRPr="00BC23D2">
        <w:rPr>
          <w:rStyle w:val="Char8"/>
          <w:rtl/>
        </w:rPr>
        <w:t xml:space="preserve"> </w:t>
      </w:r>
      <w:r w:rsidR="00BC23D2" w:rsidRPr="00BC23D2">
        <w:rPr>
          <w:rStyle w:val="Char8"/>
          <w:rFonts w:hint="cs"/>
          <w:rtl/>
        </w:rPr>
        <w:t>نُوَفِّ</w:t>
      </w:r>
      <w:r w:rsidR="00BC23D2" w:rsidRPr="00BC23D2">
        <w:rPr>
          <w:rStyle w:val="Char8"/>
          <w:rtl/>
        </w:rPr>
        <w:t xml:space="preserve"> </w:t>
      </w:r>
      <w:r w:rsidR="00BC23D2" w:rsidRPr="00BC23D2">
        <w:rPr>
          <w:rStyle w:val="Char8"/>
          <w:rFonts w:hint="cs"/>
          <w:rtl/>
        </w:rPr>
        <w:t>إِلَيۡهِمۡ</w:t>
      </w:r>
      <w:r w:rsidR="00BC23D2" w:rsidRPr="00BC23D2">
        <w:rPr>
          <w:rStyle w:val="Char8"/>
          <w:rtl/>
        </w:rPr>
        <w:t xml:space="preserve"> </w:t>
      </w:r>
      <w:r w:rsidR="00BC23D2" w:rsidRPr="00BC23D2">
        <w:rPr>
          <w:rStyle w:val="Char8"/>
          <w:rFonts w:hint="cs"/>
          <w:rtl/>
        </w:rPr>
        <w:t>أَعۡمَٰلَهُمۡ</w:t>
      </w:r>
      <w:r w:rsidR="00BC23D2" w:rsidRPr="00BC23D2">
        <w:rPr>
          <w:rStyle w:val="Char8"/>
          <w:rtl/>
        </w:rPr>
        <w:t xml:space="preserve"> </w:t>
      </w:r>
      <w:r w:rsidR="00BC23D2" w:rsidRPr="00BC23D2">
        <w:rPr>
          <w:rStyle w:val="Char8"/>
          <w:rFonts w:hint="cs"/>
          <w:rtl/>
        </w:rPr>
        <w:t>فِيهَا</w:t>
      </w:r>
      <w:r w:rsidR="00BC23D2" w:rsidRPr="00BC23D2">
        <w:rPr>
          <w:rStyle w:val="Char8"/>
          <w:rtl/>
        </w:rPr>
        <w:t xml:space="preserve"> </w:t>
      </w:r>
      <w:r w:rsidR="00BC23D2" w:rsidRPr="00BC23D2">
        <w:rPr>
          <w:rStyle w:val="Char8"/>
          <w:rFonts w:hint="cs"/>
          <w:rtl/>
        </w:rPr>
        <w:t>وَهُمۡ</w:t>
      </w:r>
      <w:r w:rsidR="00BC23D2" w:rsidRPr="00BC23D2">
        <w:rPr>
          <w:rStyle w:val="Char8"/>
          <w:rtl/>
        </w:rPr>
        <w:t xml:space="preserve"> </w:t>
      </w:r>
      <w:r w:rsidR="00BC23D2" w:rsidRPr="00BC23D2">
        <w:rPr>
          <w:rStyle w:val="Char8"/>
          <w:rFonts w:hint="cs"/>
          <w:rtl/>
        </w:rPr>
        <w:t>فِيهَا</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يُبۡخَسُونَ</w:t>
      </w:r>
      <w:r w:rsidR="00BC23D2" w:rsidRPr="00BC23D2">
        <w:rPr>
          <w:rStyle w:val="Char8"/>
          <w:rtl/>
        </w:rPr>
        <w:t xml:space="preserve"> </w:t>
      </w:r>
      <w:r w:rsidR="00BC23D2" w:rsidRPr="00BC23D2">
        <w:rPr>
          <w:rStyle w:val="Char8"/>
          <w:rFonts w:hint="cs"/>
          <w:rtl/>
        </w:rPr>
        <w:t>١٥</w:t>
      </w:r>
      <w:r w:rsidR="00BC23D2" w:rsidRPr="00BC23D2">
        <w:rPr>
          <w:rStyle w:val="Char8"/>
          <w:rtl/>
        </w:rPr>
        <w:t xml:space="preserve"> </w:t>
      </w:r>
      <w:r w:rsidR="00BC23D2" w:rsidRPr="00BC23D2">
        <w:rPr>
          <w:rStyle w:val="Char8"/>
          <w:rFonts w:hint="cs"/>
          <w:rtl/>
        </w:rPr>
        <w:t>أُوْلَٰٓئِكَ</w:t>
      </w:r>
      <w:r w:rsidR="00BC23D2" w:rsidRPr="00BC23D2">
        <w:rPr>
          <w:rStyle w:val="Char8"/>
          <w:rtl/>
        </w:rPr>
        <w:t xml:space="preserve"> </w:t>
      </w:r>
      <w:r w:rsidR="00BC23D2" w:rsidRPr="00BC23D2">
        <w:rPr>
          <w:rStyle w:val="Char8"/>
          <w:rFonts w:hint="cs"/>
          <w:rtl/>
        </w:rPr>
        <w:t>ٱلَّذِينَ</w:t>
      </w:r>
      <w:r w:rsidR="00BC23D2" w:rsidRPr="00BC23D2">
        <w:rPr>
          <w:rStyle w:val="Char8"/>
          <w:rtl/>
        </w:rPr>
        <w:t xml:space="preserve"> </w:t>
      </w:r>
      <w:r w:rsidR="00BC23D2" w:rsidRPr="00BC23D2">
        <w:rPr>
          <w:rStyle w:val="Char8"/>
          <w:rFonts w:hint="cs"/>
          <w:rtl/>
        </w:rPr>
        <w:t>لَيۡسَ</w:t>
      </w:r>
      <w:r w:rsidR="00BC23D2" w:rsidRPr="00BC23D2">
        <w:rPr>
          <w:rStyle w:val="Char8"/>
          <w:rtl/>
        </w:rPr>
        <w:t xml:space="preserve"> </w:t>
      </w:r>
      <w:r w:rsidR="00BC23D2" w:rsidRPr="00BC23D2">
        <w:rPr>
          <w:rStyle w:val="Char8"/>
          <w:rFonts w:hint="cs"/>
          <w:rtl/>
        </w:rPr>
        <w:t>لَهُمۡ</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ٱلۡأٓخِرَةِ</w:t>
      </w:r>
      <w:r w:rsidR="00BC23D2" w:rsidRPr="00BC23D2">
        <w:rPr>
          <w:rStyle w:val="Char8"/>
          <w:rtl/>
        </w:rPr>
        <w:t xml:space="preserve"> </w:t>
      </w:r>
      <w:r w:rsidR="00BC23D2" w:rsidRPr="00BC23D2">
        <w:rPr>
          <w:rStyle w:val="Char8"/>
          <w:rFonts w:hint="cs"/>
          <w:rtl/>
        </w:rPr>
        <w:t>إِلَّا</w:t>
      </w:r>
      <w:r w:rsidR="00BC23D2" w:rsidRPr="00BC23D2">
        <w:rPr>
          <w:rStyle w:val="Char8"/>
          <w:rtl/>
        </w:rPr>
        <w:t xml:space="preserve"> </w:t>
      </w:r>
      <w:r w:rsidR="00BC23D2" w:rsidRPr="00BC23D2">
        <w:rPr>
          <w:rStyle w:val="Char8"/>
          <w:rFonts w:hint="cs"/>
          <w:rtl/>
        </w:rPr>
        <w:t>ٱلنَّارُۖ</w:t>
      </w:r>
      <w:r w:rsidR="00BC23D2" w:rsidRPr="00BC23D2">
        <w:rPr>
          <w:rStyle w:val="Char8"/>
          <w:rtl/>
        </w:rPr>
        <w:t xml:space="preserve"> </w:t>
      </w:r>
      <w:r w:rsidR="00BC23D2" w:rsidRPr="00BC23D2">
        <w:rPr>
          <w:rStyle w:val="Char8"/>
          <w:rFonts w:hint="cs"/>
          <w:rtl/>
        </w:rPr>
        <w:t>وَحَبِطَ</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صَنَعُواْ</w:t>
      </w:r>
      <w:r w:rsidR="00BC23D2" w:rsidRPr="00BC23D2">
        <w:rPr>
          <w:rStyle w:val="Char8"/>
          <w:rtl/>
        </w:rPr>
        <w:t xml:space="preserve"> </w:t>
      </w:r>
      <w:r w:rsidR="00BC23D2" w:rsidRPr="00BC23D2">
        <w:rPr>
          <w:rStyle w:val="Char8"/>
          <w:rFonts w:hint="cs"/>
          <w:rtl/>
        </w:rPr>
        <w:t>فِيهَا</w:t>
      </w:r>
      <w:r w:rsidR="00BC23D2" w:rsidRPr="00BC23D2">
        <w:rPr>
          <w:rStyle w:val="Char8"/>
          <w:rtl/>
        </w:rPr>
        <w:t xml:space="preserve"> </w:t>
      </w:r>
      <w:r w:rsidR="00BC23D2" w:rsidRPr="00BC23D2">
        <w:rPr>
          <w:rStyle w:val="Char8"/>
          <w:rFonts w:hint="cs"/>
          <w:rtl/>
        </w:rPr>
        <w:t>وَبَٰطِلٞ</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كَانُواْ</w:t>
      </w:r>
      <w:r w:rsidR="00BC23D2" w:rsidRPr="00BC23D2">
        <w:rPr>
          <w:rStyle w:val="Char8"/>
          <w:rtl/>
        </w:rPr>
        <w:t xml:space="preserve"> </w:t>
      </w:r>
      <w:r w:rsidR="00BC23D2" w:rsidRPr="00BC23D2">
        <w:rPr>
          <w:rStyle w:val="Char8"/>
          <w:rFonts w:hint="cs"/>
          <w:rtl/>
        </w:rPr>
        <w:t>يَعۡمَلُونَ</w:t>
      </w:r>
      <w:r w:rsidR="00BC23D2" w:rsidRPr="00BC23D2">
        <w:rPr>
          <w:rStyle w:val="Char8"/>
          <w:rtl/>
        </w:rPr>
        <w:t xml:space="preserve"> </w:t>
      </w:r>
      <w:r w:rsidR="00BC23D2" w:rsidRPr="00BC23D2">
        <w:rPr>
          <w:rStyle w:val="Char8"/>
          <w:rFonts w:hint="cs"/>
          <w:rtl/>
        </w:rPr>
        <w:t>١٦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هود: 15-16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کسانی که خواهان زندگی دنیا و زیور و زینتش هستند، نتیجه‌ی اعمالشان را به‌طور کامل در دنیا به آنان می‌دهیم و در آن هیچ کم و کاستی نخواهند دید</w:t>
      </w:r>
      <w:r w:rsidR="00C30BB6" w:rsidRPr="00AD01FA">
        <w:rPr>
          <w:rStyle w:val="Char"/>
          <w:rFonts w:eastAsia="Calibri" w:hint="cs"/>
          <w:rtl/>
        </w:rPr>
        <w:t>؛</w:t>
      </w:r>
      <w:r w:rsidR="00C30BB6" w:rsidRPr="00AD01FA">
        <w:rPr>
          <w:rStyle w:val="Char"/>
          <w:rFonts w:eastAsia="Calibri"/>
          <w:rtl/>
        </w:rPr>
        <w:t xml:space="preserve"> چنین کسانی در آخرت بهره‌ای جز آتش ندارند و دست</w:t>
      </w:r>
      <w:r w:rsidR="00C30BB6" w:rsidRPr="00AD01FA">
        <w:rPr>
          <w:rStyle w:val="Char"/>
          <w:rFonts w:eastAsia="Calibri" w:hint="cs"/>
          <w:rtl/>
        </w:rPr>
        <w:t>‌آ</w:t>
      </w:r>
      <w:r w:rsidR="00C30BB6" w:rsidRPr="00AD01FA">
        <w:rPr>
          <w:rStyle w:val="Char"/>
          <w:rFonts w:eastAsia="Calibri"/>
          <w:rtl/>
        </w:rPr>
        <w:t>وردهایشان در آن</w:t>
      </w:r>
      <w:r w:rsidR="00C30BB6" w:rsidRPr="00AD01FA">
        <w:rPr>
          <w:rStyle w:val="Char"/>
          <w:rFonts w:eastAsia="Calibri" w:hint="cs"/>
          <w:rtl/>
        </w:rPr>
        <w:t>‌</w:t>
      </w:r>
      <w:r w:rsidR="00C30BB6" w:rsidRPr="00AD01FA">
        <w:rPr>
          <w:rStyle w:val="Char"/>
          <w:rFonts w:eastAsia="Calibri"/>
          <w:rtl/>
        </w:rPr>
        <w:t>جا بر باد می‌رود و اعمالشان نابود 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8"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 xml:space="preserve"> 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يُرِيدُ</w:t>
      </w:r>
      <w:r w:rsidR="00BC23D2" w:rsidRPr="00BC23D2">
        <w:rPr>
          <w:rStyle w:val="Char8"/>
          <w:rtl/>
        </w:rPr>
        <w:t xml:space="preserve"> </w:t>
      </w:r>
      <w:r w:rsidR="00BC23D2" w:rsidRPr="00BC23D2">
        <w:rPr>
          <w:rStyle w:val="Char8"/>
          <w:rFonts w:hint="cs"/>
          <w:rtl/>
        </w:rPr>
        <w:t>ٱلۡعَاجِلَةَ</w:t>
      </w:r>
      <w:r w:rsidR="00BC23D2" w:rsidRPr="00BC23D2">
        <w:rPr>
          <w:rStyle w:val="Char8"/>
          <w:rtl/>
        </w:rPr>
        <w:t xml:space="preserve"> </w:t>
      </w:r>
      <w:r w:rsidR="00BC23D2" w:rsidRPr="00BC23D2">
        <w:rPr>
          <w:rStyle w:val="Char8"/>
          <w:rFonts w:hint="cs"/>
          <w:rtl/>
        </w:rPr>
        <w:t>عَجَّلۡنَا</w:t>
      </w:r>
      <w:r w:rsidR="00BC23D2" w:rsidRPr="00BC23D2">
        <w:rPr>
          <w:rStyle w:val="Char8"/>
          <w:rtl/>
        </w:rPr>
        <w:t xml:space="preserve"> </w:t>
      </w:r>
      <w:r w:rsidR="00BC23D2" w:rsidRPr="00BC23D2">
        <w:rPr>
          <w:rStyle w:val="Char8"/>
          <w:rFonts w:hint="cs"/>
          <w:rtl/>
        </w:rPr>
        <w:t>لَهُۥ</w:t>
      </w:r>
      <w:r w:rsidR="00BC23D2" w:rsidRPr="00BC23D2">
        <w:rPr>
          <w:rStyle w:val="Char8"/>
          <w:rtl/>
        </w:rPr>
        <w:t xml:space="preserve"> </w:t>
      </w:r>
      <w:r w:rsidR="00BC23D2" w:rsidRPr="00BC23D2">
        <w:rPr>
          <w:rStyle w:val="Char8"/>
          <w:rFonts w:hint="cs"/>
          <w:rtl/>
        </w:rPr>
        <w:t>فِيهَا</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نَشَآءُ</w:t>
      </w:r>
      <w:r w:rsidR="00BC23D2" w:rsidRPr="00BC23D2">
        <w:rPr>
          <w:rStyle w:val="Char8"/>
          <w:rtl/>
        </w:rPr>
        <w:t xml:space="preserve"> </w:t>
      </w:r>
      <w:r w:rsidR="00BC23D2" w:rsidRPr="00BC23D2">
        <w:rPr>
          <w:rStyle w:val="Char8"/>
          <w:rFonts w:hint="cs"/>
          <w:rtl/>
        </w:rPr>
        <w:t>لِمَن</w:t>
      </w:r>
      <w:r w:rsidR="00BC23D2" w:rsidRPr="00BC23D2">
        <w:rPr>
          <w:rStyle w:val="Char8"/>
          <w:rtl/>
        </w:rPr>
        <w:t xml:space="preserve"> </w:t>
      </w:r>
      <w:r w:rsidR="00BC23D2" w:rsidRPr="00BC23D2">
        <w:rPr>
          <w:rStyle w:val="Char8"/>
          <w:rFonts w:hint="cs"/>
          <w:rtl/>
        </w:rPr>
        <w:t>نُّرِيدُ</w:t>
      </w:r>
      <w:r w:rsidR="00BC23D2" w:rsidRPr="00BC23D2">
        <w:rPr>
          <w:rStyle w:val="Char8"/>
          <w:rtl/>
        </w:rPr>
        <w:t xml:space="preserve"> </w:t>
      </w:r>
      <w:r w:rsidR="00BC23D2" w:rsidRPr="00BC23D2">
        <w:rPr>
          <w:rStyle w:val="Char8"/>
          <w:rFonts w:hint="cs"/>
          <w:rtl/>
        </w:rPr>
        <w:t>ثُمَّ</w:t>
      </w:r>
      <w:r w:rsidR="00BC23D2" w:rsidRPr="00BC23D2">
        <w:rPr>
          <w:rStyle w:val="Char8"/>
          <w:rtl/>
        </w:rPr>
        <w:t xml:space="preserve"> </w:t>
      </w:r>
      <w:r w:rsidR="00BC23D2" w:rsidRPr="00BC23D2">
        <w:rPr>
          <w:rStyle w:val="Char8"/>
          <w:rFonts w:hint="cs"/>
          <w:rtl/>
        </w:rPr>
        <w:t>جَعَلۡنَا</w:t>
      </w:r>
      <w:r w:rsidR="00BC23D2" w:rsidRPr="00BC23D2">
        <w:rPr>
          <w:rStyle w:val="Char8"/>
          <w:rtl/>
        </w:rPr>
        <w:t xml:space="preserve"> </w:t>
      </w:r>
      <w:r w:rsidR="00BC23D2" w:rsidRPr="00BC23D2">
        <w:rPr>
          <w:rStyle w:val="Char8"/>
          <w:rFonts w:hint="cs"/>
          <w:rtl/>
        </w:rPr>
        <w:t>لَهُۥ</w:t>
      </w:r>
      <w:r w:rsidR="00BC23D2" w:rsidRPr="00BC23D2">
        <w:rPr>
          <w:rStyle w:val="Char8"/>
          <w:rtl/>
        </w:rPr>
        <w:t xml:space="preserve"> </w:t>
      </w:r>
      <w:r w:rsidR="00BC23D2" w:rsidRPr="00BC23D2">
        <w:rPr>
          <w:rStyle w:val="Char8"/>
          <w:rFonts w:hint="cs"/>
          <w:rtl/>
        </w:rPr>
        <w:t>جَهَنَّمَ</w:t>
      </w:r>
      <w:r w:rsidR="00BC23D2" w:rsidRPr="00BC23D2">
        <w:rPr>
          <w:rStyle w:val="Char8"/>
          <w:rtl/>
        </w:rPr>
        <w:t xml:space="preserve"> </w:t>
      </w:r>
      <w:r w:rsidR="00BC23D2" w:rsidRPr="00BC23D2">
        <w:rPr>
          <w:rStyle w:val="Char8"/>
          <w:rFonts w:hint="cs"/>
          <w:rtl/>
        </w:rPr>
        <w:t>يَصۡلَىٰهَا</w:t>
      </w:r>
      <w:r w:rsidR="00BC23D2" w:rsidRPr="00BC23D2">
        <w:rPr>
          <w:rStyle w:val="Char8"/>
          <w:rtl/>
        </w:rPr>
        <w:t xml:space="preserve"> </w:t>
      </w:r>
      <w:r w:rsidR="00BC23D2" w:rsidRPr="00BC23D2">
        <w:rPr>
          <w:rStyle w:val="Char8"/>
          <w:rFonts w:hint="cs"/>
          <w:rtl/>
        </w:rPr>
        <w:t>مَذۡمُومٗا</w:t>
      </w:r>
      <w:r w:rsidR="00BC23D2" w:rsidRPr="00BC23D2">
        <w:rPr>
          <w:rStyle w:val="Char8"/>
          <w:rtl/>
        </w:rPr>
        <w:t xml:space="preserve"> </w:t>
      </w:r>
      <w:r w:rsidR="00BC23D2" w:rsidRPr="00BC23D2">
        <w:rPr>
          <w:rStyle w:val="Char8"/>
          <w:rFonts w:hint="cs"/>
          <w:rtl/>
        </w:rPr>
        <w:t>مَّدۡحُورٗا</w:t>
      </w:r>
      <w:r w:rsidR="00BC23D2" w:rsidRPr="00BC23D2">
        <w:rPr>
          <w:rStyle w:val="Char8"/>
          <w:rtl/>
        </w:rPr>
        <w:t xml:space="preserve"> </w:t>
      </w:r>
      <w:r w:rsidR="00BC23D2" w:rsidRPr="00BC23D2">
        <w:rPr>
          <w:rStyle w:val="Char8"/>
          <w:rFonts w:hint="cs"/>
          <w:rtl/>
        </w:rPr>
        <w:t>١٨</w:t>
      </w:r>
      <w:r w:rsidR="00BC23D2" w:rsidRPr="00BC23D2">
        <w:rPr>
          <w:rStyle w:val="Char8"/>
          <w:rtl/>
        </w:rPr>
        <w:t xml:space="preserve"> </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أَرَادَ</w:t>
      </w:r>
      <w:r w:rsidR="00BC23D2" w:rsidRPr="00BC23D2">
        <w:rPr>
          <w:rStyle w:val="Char8"/>
          <w:rtl/>
        </w:rPr>
        <w:t xml:space="preserve"> </w:t>
      </w:r>
      <w:r w:rsidR="00BC23D2" w:rsidRPr="00BC23D2">
        <w:rPr>
          <w:rStyle w:val="Char8"/>
          <w:rFonts w:hint="cs"/>
          <w:rtl/>
        </w:rPr>
        <w:t>ٱلۡأٓخِرَةَ</w:t>
      </w:r>
      <w:r w:rsidR="00BC23D2" w:rsidRPr="00BC23D2">
        <w:rPr>
          <w:rStyle w:val="Char8"/>
          <w:rtl/>
        </w:rPr>
        <w:t xml:space="preserve"> </w:t>
      </w:r>
      <w:r w:rsidR="00BC23D2" w:rsidRPr="00BC23D2">
        <w:rPr>
          <w:rStyle w:val="Char8"/>
          <w:rFonts w:hint="cs"/>
          <w:rtl/>
        </w:rPr>
        <w:t>وَسَعَىٰ</w:t>
      </w:r>
      <w:r w:rsidR="00BC23D2" w:rsidRPr="00BC23D2">
        <w:rPr>
          <w:rStyle w:val="Char8"/>
          <w:rtl/>
        </w:rPr>
        <w:t xml:space="preserve"> </w:t>
      </w:r>
      <w:r w:rsidR="00BC23D2" w:rsidRPr="00BC23D2">
        <w:rPr>
          <w:rStyle w:val="Char8"/>
          <w:rFonts w:hint="cs"/>
          <w:rtl/>
        </w:rPr>
        <w:t>لَهَا</w:t>
      </w:r>
      <w:r w:rsidR="00BC23D2" w:rsidRPr="00BC23D2">
        <w:rPr>
          <w:rStyle w:val="Char8"/>
          <w:rtl/>
        </w:rPr>
        <w:t xml:space="preserve"> </w:t>
      </w:r>
      <w:r w:rsidR="00BC23D2" w:rsidRPr="00BC23D2">
        <w:rPr>
          <w:rStyle w:val="Char8"/>
          <w:rFonts w:hint="cs"/>
          <w:rtl/>
        </w:rPr>
        <w:t>سَعۡيَهَا</w:t>
      </w:r>
      <w:r w:rsidR="00BC23D2" w:rsidRPr="00BC23D2">
        <w:rPr>
          <w:rStyle w:val="Char8"/>
          <w:rtl/>
        </w:rPr>
        <w:t xml:space="preserve"> </w:t>
      </w:r>
      <w:r w:rsidR="00BC23D2" w:rsidRPr="00BC23D2">
        <w:rPr>
          <w:rStyle w:val="Char8"/>
          <w:rFonts w:hint="cs"/>
          <w:rtl/>
        </w:rPr>
        <w:t>وَهُوَ</w:t>
      </w:r>
      <w:r w:rsidR="00BC23D2" w:rsidRPr="00BC23D2">
        <w:rPr>
          <w:rStyle w:val="Char8"/>
          <w:rtl/>
        </w:rPr>
        <w:t xml:space="preserve"> </w:t>
      </w:r>
      <w:r w:rsidR="00BC23D2" w:rsidRPr="00BC23D2">
        <w:rPr>
          <w:rStyle w:val="Char8"/>
          <w:rFonts w:hint="cs"/>
          <w:rtl/>
        </w:rPr>
        <w:t>مُؤۡمِنٞ</w:t>
      </w:r>
      <w:r w:rsidR="00BC23D2" w:rsidRPr="00BC23D2">
        <w:rPr>
          <w:rStyle w:val="Char8"/>
          <w:rtl/>
        </w:rPr>
        <w:t xml:space="preserve"> </w:t>
      </w:r>
      <w:r w:rsidR="00BC23D2" w:rsidRPr="00BC23D2">
        <w:rPr>
          <w:rStyle w:val="Char8"/>
          <w:rFonts w:hint="cs"/>
          <w:rtl/>
        </w:rPr>
        <w:t>فَأُوْلَٰٓئِكَ</w:t>
      </w:r>
      <w:r w:rsidR="00BC23D2" w:rsidRPr="00BC23D2">
        <w:rPr>
          <w:rStyle w:val="Char8"/>
          <w:rtl/>
        </w:rPr>
        <w:t xml:space="preserve"> </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سَعۡيُهُم</w:t>
      </w:r>
      <w:r w:rsidR="00BC23D2" w:rsidRPr="00BC23D2">
        <w:rPr>
          <w:rStyle w:val="Char8"/>
          <w:rtl/>
        </w:rPr>
        <w:t xml:space="preserve"> </w:t>
      </w:r>
      <w:r w:rsidR="00BC23D2" w:rsidRPr="00BC23D2">
        <w:rPr>
          <w:rStyle w:val="Char8"/>
          <w:rFonts w:hint="cs"/>
          <w:rtl/>
        </w:rPr>
        <w:t>مَّشۡكُورٗا</w:t>
      </w:r>
      <w:r w:rsidR="00BC23D2" w:rsidRPr="00BC23D2">
        <w:rPr>
          <w:rStyle w:val="Char8"/>
          <w:rtl/>
        </w:rPr>
        <w:t xml:space="preserve"> </w:t>
      </w:r>
      <w:r w:rsidR="00BC23D2" w:rsidRPr="00BC23D2">
        <w:rPr>
          <w:rStyle w:val="Char8"/>
          <w:rFonts w:hint="cs"/>
          <w:rtl/>
        </w:rPr>
        <w:t>١٩</w:t>
      </w:r>
      <w:r w:rsidR="00BC23D2" w:rsidRPr="00BC23D2">
        <w:rPr>
          <w:rStyle w:val="Char8"/>
          <w:rtl/>
        </w:rPr>
        <w:t xml:space="preserve"> </w:t>
      </w:r>
      <w:r w:rsidR="00BC23D2" w:rsidRPr="00BC23D2">
        <w:rPr>
          <w:rStyle w:val="Char8"/>
          <w:rFonts w:hint="cs"/>
          <w:rtl/>
        </w:rPr>
        <w:t>كُلّٗا</w:t>
      </w:r>
      <w:r w:rsidR="00BC23D2" w:rsidRPr="00BC23D2">
        <w:rPr>
          <w:rStyle w:val="Char8"/>
          <w:rtl/>
        </w:rPr>
        <w:t xml:space="preserve"> </w:t>
      </w:r>
      <w:r w:rsidR="00BC23D2" w:rsidRPr="00BC23D2">
        <w:rPr>
          <w:rStyle w:val="Char8"/>
          <w:rFonts w:hint="cs"/>
          <w:rtl/>
        </w:rPr>
        <w:t>نُّمِدُّ</w:t>
      </w:r>
      <w:r w:rsidR="00BC23D2" w:rsidRPr="00BC23D2">
        <w:rPr>
          <w:rStyle w:val="Char8"/>
          <w:rtl/>
        </w:rPr>
        <w:t xml:space="preserve"> </w:t>
      </w:r>
      <w:r w:rsidR="00BC23D2" w:rsidRPr="00BC23D2">
        <w:rPr>
          <w:rStyle w:val="Char8"/>
          <w:rFonts w:hint="cs"/>
          <w:rtl/>
        </w:rPr>
        <w:t>هَٰٓؤُلَآءِ</w:t>
      </w:r>
      <w:r w:rsidR="00BC23D2" w:rsidRPr="00BC23D2">
        <w:rPr>
          <w:rStyle w:val="Char8"/>
          <w:rtl/>
        </w:rPr>
        <w:t xml:space="preserve"> </w:t>
      </w:r>
      <w:r w:rsidR="00BC23D2" w:rsidRPr="00BC23D2">
        <w:rPr>
          <w:rStyle w:val="Char8"/>
          <w:rFonts w:hint="cs"/>
          <w:rtl/>
        </w:rPr>
        <w:t>وَهَٰٓؤُلَآءِ</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عَطَآءِ</w:t>
      </w:r>
      <w:r w:rsidR="00BC23D2" w:rsidRPr="00BC23D2">
        <w:rPr>
          <w:rStyle w:val="Char8"/>
          <w:rtl/>
        </w:rPr>
        <w:t xml:space="preserve"> </w:t>
      </w:r>
      <w:r w:rsidR="00BC23D2" w:rsidRPr="00BC23D2">
        <w:rPr>
          <w:rStyle w:val="Char8"/>
          <w:rFonts w:hint="cs"/>
          <w:rtl/>
        </w:rPr>
        <w:t>رَبِّكَۚ</w:t>
      </w:r>
      <w:r w:rsidR="00BC23D2" w:rsidRPr="00BC23D2">
        <w:rPr>
          <w:rStyle w:val="Char8"/>
          <w:rtl/>
        </w:rPr>
        <w:t xml:space="preserve"> </w:t>
      </w:r>
      <w:r w:rsidR="00BC23D2" w:rsidRPr="00BC23D2">
        <w:rPr>
          <w:rStyle w:val="Char8"/>
          <w:rFonts w:hint="cs"/>
          <w:rtl/>
        </w:rPr>
        <w:t>وَمَا</w:t>
      </w:r>
      <w:r w:rsidR="00BC23D2" w:rsidRPr="00BC23D2">
        <w:rPr>
          <w:rStyle w:val="Char8"/>
          <w:rtl/>
        </w:rPr>
        <w:t xml:space="preserve"> </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عَطَآءُ</w:t>
      </w:r>
      <w:r w:rsidR="00BC23D2" w:rsidRPr="00BC23D2">
        <w:rPr>
          <w:rStyle w:val="Char8"/>
          <w:rtl/>
        </w:rPr>
        <w:t xml:space="preserve"> </w:t>
      </w:r>
      <w:r w:rsidR="00BC23D2" w:rsidRPr="00BC23D2">
        <w:rPr>
          <w:rStyle w:val="Char8"/>
          <w:rFonts w:hint="cs"/>
          <w:rtl/>
        </w:rPr>
        <w:t>رَبِّكَ</w:t>
      </w:r>
      <w:r w:rsidR="00BC23D2" w:rsidRPr="00BC23D2">
        <w:rPr>
          <w:rStyle w:val="Char8"/>
          <w:rtl/>
        </w:rPr>
        <w:t xml:space="preserve"> </w:t>
      </w:r>
      <w:r w:rsidR="00BC23D2" w:rsidRPr="00BC23D2">
        <w:rPr>
          <w:rStyle w:val="Char8"/>
          <w:rFonts w:hint="cs"/>
          <w:rtl/>
        </w:rPr>
        <w:t>مَحۡظُورًا</w:t>
      </w:r>
      <w:r w:rsidR="00BC23D2" w:rsidRPr="00BC23D2">
        <w:rPr>
          <w:rStyle w:val="Char8"/>
          <w:rtl/>
        </w:rPr>
        <w:t xml:space="preserve"> </w:t>
      </w:r>
      <w:r w:rsidR="00BC23D2" w:rsidRPr="00BC23D2">
        <w:rPr>
          <w:rStyle w:val="Char8"/>
          <w:rFonts w:hint="cs"/>
          <w:rtl/>
        </w:rPr>
        <w:t>٢٠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الأسراء: 18-20</w:t>
      </w:r>
      <w:r w:rsidRPr="00990C54">
        <w:rPr>
          <w:rStyle w:val="Char6"/>
          <w:rFonts w:eastAsia="Calibri" w:hint="cs"/>
          <w:rtl/>
        </w:rPr>
        <w:t>]</w:t>
      </w:r>
      <w:r w:rsidRPr="00990C54">
        <w:rPr>
          <w:rStyle w:val="Char1"/>
          <w:rFonts w:eastAsia="Calibri" w:cs="B Lotus" w:hint="cs"/>
          <w:rtl/>
        </w:rPr>
        <w:t>.</w:t>
      </w:r>
    </w:p>
    <w:p w:rsidR="00C30BB6" w:rsidRPr="00347651" w:rsidRDefault="0074648C" w:rsidP="00AD01FA">
      <w:pPr>
        <w:tabs>
          <w:tab w:val="right" w:pos="7370"/>
        </w:tabs>
        <w:spacing w:after="0" w:line="238" w:lineRule="auto"/>
        <w:ind w:left="567"/>
        <w:jc w:val="both"/>
        <w:rPr>
          <w:rFonts w:ascii="Times New Roman" w:eastAsia="Times New Roman" w:hAnsi="Times New Roman" w:cs="B Lotus"/>
          <w:b/>
          <w:bCs/>
          <w:noProof/>
          <w:spacing w:val="-4"/>
          <w:sz w:val="28"/>
          <w:szCs w:val="28"/>
          <w:rtl/>
        </w:rPr>
      </w:pPr>
      <w:r w:rsidRPr="00105D43">
        <w:rPr>
          <w:rStyle w:val="Char7"/>
          <w:rFonts w:eastAsia="Calibri"/>
          <w:rtl/>
        </w:rPr>
        <w:t>«</w:t>
      </w:r>
      <w:r w:rsidR="00C30BB6" w:rsidRPr="00AD01FA">
        <w:rPr>
          <w:rStyle w:val="Char"/>
          <w:rFonts w:eastAsia="Calibri"/>
          <w:rtl/>
        </w:rPr>
        <w:t>هرکه خواهان دنیای زودگذر باشد، خیلی زود در همین دنیا آن‌چه بخواهد به او عطا می‌کنیم و آن‌گاه دوزخ را جایگاهش قرار می‌دهیم که نکوهیده و ب</w:t>
      </w:r>
      <w:r w:rsidR="00C30BB6" w:rsidRPr="00AD01FA">
        <w:rPr>
          <w:rStyle w:val="Char"/>
          <w:rFonts w:eastAsia="Calibri" w:hint="cs"/>
          <w:rtl/>
        </w:rPr>
        <w:t>ه‌</w:t>
      </w:r>
      <w:r w:rsidR="00C30BB6" w:rsidRPr="00AD01FA">
        <w:rPr>
          <w:rStyle w:val="Char"/>
          <w:rFonts w:eastAsia="Calibri"/>
          <w:rtl/>
        </w:rPr>
        <w:t>دور از رحمت الهی وارد آن می‌شود. و هرکه آخرت را بخواهد و چنان‌که باید برای آن تلاش نماید و مؤمن باشد، از سعی و تلاش چنین کسانی قدردانی می‌شود. هر دو گروه را، این</w:t>
      </w:r>
      <w:r w:rsidR="00C30BB6" w:rsidRPr="00AD01FA">
        <w:rPr>
          <w:rStyle w:val="Char"/>
          <w:rFonts w:eastAsia="Calibri" w:hint="eastAsia"/>
          <w:rtl/>
        </w:rPr>
        <w:t>‌</w:t>
      </w:r>
      <w:r w:rsidR="00C30BB6" w:rsidRPr="00AD01FA">
        <w:rPr>
          <w:rStyle w:val="Char"/>
          <w:rFonts w:eastAsia="Calibri"/>
          <w:rtl/>
        </w:rPr>
        <w:t>ها را (که خواهان آخرتند) و این</w:t>
      </w:r>
      <w:r w:rsidR="00C30BB6" w:rsidRPr="00AD01FA">
        <w:rPr>
          <w:rStyle w:val="Char"/>
          <w:rFonts w:eastAsia="Calibri" w:hint="eastAsia"/>
          <w:rtl/>
        </w:rPr>
        <w:t>‌</w:t>
      </w:r>
      <w:r w:rsidR="00C30BB6" w:rsidRPr="00AD01FA">
        <w:rPr>
          <w:rStyle w:val="Char"/>
          <w:rFonts w:eastAsia="Calibri"/>
          <w:rtl/>
        </w:rPr>
        <w:t>ها را (که خواهان دنیا هستند) با بخشش پروردگارت یاری می‌کنیم. و بخشش پروردگارت (از کسی) منع نمی‌شود</w:t>
      </w:r>
      <w:bookmarkStart w:id="780" w:name="_Toc246700219"/>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8"/>
        <w:spacing w:line="238" w:lineRule="auto"/>
        <w:rPr>
          <w:rtl/>
        </w:rPr>
      </w:pPr>
      <w:bookmarkStart w:id="781" w:name="_Toc319776671"/>
      <w:r w:rsidRPr="0046496C">
        <w:rPr>
          <w:rtl/>
        </w:rPr>
        <w:t xml:space="preserve">ج- شرك </w:t>
      </w:r>
      <w:r w:rsidR="002F0931">
        <w:rPr>
          <w:rFonts w:hint="cs"/>
          <w:rtl/>
        </w:rPr>
        <w:t xml:space="preserve">در </w:t>
      </w:r>
      <w:r w:rsidRPr="0046496C">
        <w:rPr>
          <w:rtl/>
        </w:rPr>
        <w:t>طاعت</w:t>
      </w:r>
      <w:bookmarkEnd w:id="780"/>
      <w:r w:rsidRPr="0046496C">
        <w:rPr>
          <w:rFonts w:hint="cs"/>
          <w:rtl/>
        </w:rPr>
        <w:t>:</w:t>
      </w:r>
      <w:bookmarkEnd w:id="781"/>
    </w:p>
    <w:p w:rsidR="00C30BB6" w:rsidRPr="0046496C" w:rsidRDefault="00C30BB6" w:rsidP="00AD01FA">
      <w:pPr>
        <w:spacing w:after="0" w:line="238" w:lineRule="auto"/>
        <w:ind w:firstLine="282"/>
        <w:jc w:val="both"/>
        <w:rPr>
          <w:rFonts w:eastAsia="Times New Roman" w:cs="B Lotus"/>
          <w:sz w:val="28"/>
          <w:szCs w:val="28"/>
          <w:rtl/>
        </w:rPr>
      </w:pPr>
      <w:r w:rsidRPr="0046496C">
        <w:rPr>
          <w:rFonts w:eastAsia="Times New Roman" w:cs="B Lotus"/>
          <w:sz w:val="28"/>
          <w:szCs w:val="28"/>
          <w:rtl/>
        </w:rPr>
        <w:t>مانند پیروی از دانشمندان يهودي و مسيحي و د</w:t>
      </w:r>
      <w:r w:rsidRPr="0046496C">
        <w:rPr>
          <w:rFonts w:eastAsia="Times New Roman" w:cs="B Lotus" w:hint="cs"/>
          <w:sz w:val="28"/>
          <w:szCs w:val="28"/>
          <w:rtl/>
        </w:rPr>
        <w:t>یگر</w:t>
      </w:r>
      <w:r w:rsidRPr="0046496C">
        <w:rPr>
          <w:rFonts w:eastAsia="Times New Roman" w:cs="B Lotus"/>
          <w:sz w:val="28"/>
          <w:szCs w:val="28"/>
          <w:rtl/>
        </w:rPr>
        <w:t xml:space="preserve"> دانشمندان و </w:t>
      </w:r>
      <w:r w:rsidRPr="0046496C">
        <w:rPr>
          <w:rFonts w:eastAsia="Times New Roman" w:cs="B Lotus" w:hint="cs"/>
          <w:sz w:val="28"/>
          <w:szCs w:val="28"/>
          <w:rtl/>
        </w:rPr>
        <w:t xml:space="preserve">نیز پیروی از </w:t>
      </w:r>
      <w:r w:rsidRPr="0046496C">
        <w:rPr>
          <w:rFonts w:eastAsia="Times New Roman" w:cs="B Lotus"/>
          <w:sz w:val="28"/>
          <w:szCs w:val="28"/>
          <w:rtl/>
        </w:rPr>
        <w:t>پادشاهان و حاكمان در تحريم</w:t>
      </w:r>
      <w:r w:rsidRPr="0046496C">
        <w:rPr>
          <w:rFonts w:eastAsia="Times New Roman" w:cs="B Lotus" w:hint="cs"/>
          <w:sz w:val="28"/>
          <w:szCs w:val="28"/>
          <w:rtl/>
        </w:rPr>
        <w:t>ِ</w:t>
      </w:r>
      <w:r w:rsidRPr="0046496C">
        <w:rPr>
          <w:rFonts w:eastAsia="Times New Roman" w:cs="B Lotus"/>
          <w:sz w:val="28"/>
          <w:szCs w:val="28"/>
          <w:rtl/>
        </w:rPr>
        <w:t xml:space="preserve"> حلال خدا و حلال كردن حرام خدا</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ascii="Arial" w:eastAsia="Times New Roman" w:hAnsi="Arial"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AD01FA">
      <w:pPr>
        <w:tabs>
          <w:tab w:val="right" w:pos="7370"/>
        </w:tabs>
        <w:spacing w:after="0" w:line="238"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ٱتَّخَذُوٓاْ</w:t>
      </w:r>
      <w:r w:rsidR="00BC23D2" w:rsidRPr="00BC23D2">
        <w:rPr>
          <w:rStyle w:val="Char8"/>
          <w:rtl/>
        </w:rPr>
        <w:t xml:space="preserve"> </w:t>
      </w:r>
      <w:r w:rsidR="00BC23D2" w:rsidRPr="00BC23D2">
        <w:rPr>
          <w:rStyle w:val="Char8"/>
          <w:rFonts w:hint="cs"/>
          <w:rtl/>
        </w:rPr>
        <w:t>أَحۡبَارَهُمۡ</w:t>
      </w:r>
      <w:r w:rsidR="00BC23D2" w:rsidRPr="00BC23D2">
        <w:rPr>
          <w:rStyle w:val="Char8"/>
          <w:rtl/>
        </w:rPr>
        <w:t xml:space="preserve"> </w:t>
      </w:r>
      <w:r w:rsidR="00BC23D2" w:rsidRPr="00BC23D2">
        <w:rPr>
          <w:rStyle w:val="Char8"/>
          <w:rFonts w:hint="cs"/>
          <w:rtl/>
        </w:rPr>
        <w:t>وَرُهۡبَٰنَهُمۡ</w:t>
      </w:r>
      <w:r w:rsidR="00BC23D2" w:rsidRPr="00BC23D2">
        <w:rPr>
          <w:rStyle w:val="Char8"/>
          <w:rtl/>
        </w:rPr>
        <w:t xml:space="preserve"> </w:t>
      </w:r>
      <w:r w:rsidR="00BC23D2" w:rsidRPr="00BC23D2">
        <w:rPr>
          <w:rStyle w:val="Char8"/>
          <w:rFonts w:hint="cs"/>
          <w:rtl/>
        </w:rPr>
        <w:t>أَرۡبَابٗا</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ٱللَّهِ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التو</w:t>
      </w:r>
      <w:r w:rsidR="00BC23D2" w:rsidRPr="00BC23D2">
        <w:rPr>
          <w:rStyle w:val="Char6"/>
          <w:rFonts w:ascii="mylotus" w:eastAsia="Calibri" w:hAnsi="mylotus" w:cs="mylotus"/>
          <w:rtl/>
        </w:rPr>
        <w:t>بة</w:t>
      </w:r>
      <w:r w:rsidR="00BC23D2">
        <w:rPr>
          <w:rStyle w:val="Char6"/>
          <w:rFonts w:eastAsia="Calibri" w:hint="cs"/>
          <w:rtl/>
        </w:rPr>
        <w:t>: 31</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8"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آنان، دانشمندان و راهبانشان را به جای الله، به خدایی گرفتند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8"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از عدي بن حاتم</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hint="cs"/>
          <w:sz w:val="28"/>
          <w:szCs w:val="28"/>
          <w:rtl/>
        </w:rPr>
        <w:t xml:space="preserve"> که در در دوران جاهلیت نصرانی شده بود، </w:t>
      </w:r>
      <w:r w:rsidRPr="0046496C">
        <w:rPr>
          <w:rFonts w:ascii="2  Badr" w:eastAsia="Times New Roman" w:hAnsi="2  Badr" w:cs="B Lotus"/>
          <w:sz w:val="28"/>
          <w:szCs w:val="28"/>
          <w:rtl/>
        </w:rPr>
        <w:t>روايت است كه وقتي دعوت رسول</w:t>
      </w:r>
      <w:r w:rsidRPr="0046496C">
        <w:rPr>
          <w:rFonts w:ascii="2  Badr" w:eastAsia="Times New Roman" w:hAnsi="2  Badr" w:cs="B Lotus" w:hint="cs"/>
          <w:sz w:val="28"/>
          <w:szCs w:val="28"/>
          <w:rtl/>
        </w:rPr>
        <w:t>‌الله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به او رسيد، به شام </w:t>
      </w:r>
      <w:r w:rsidRPr="0046496C">
        <w:rPr>
          <w:rFonts w:ascii="2  Badr" w:eastAsia="Times New Roman" w:hAnsi="2  Badr" w:cs="B Lotus" w:hint="cs"/>
          <w:sz w:val="28"/>
          <w:szCs w:val="28"/>
          <w:rtl/>
        </w:rPr>
        <w:t>گریخت؛ اما</w:t>
      </w:r>
      <w:r w:rsidRPr="0046496C">
        <w:rPr>
          <w:rFonts w:ascii="2  Badr" w:eastAsia="Times New Roman" w:hAnsi="2  Badr" w:cs="B Lotus"/>
          <w:sz w:val="28"/>
          <w:szCs w:val="28"/>
          <w:rtl/>
        </w:rPr>
        <w:t xml:space="preserve"> خواهرش و جماعتي از </w:t>
      </w:r>
      <w:r w:rsidRPr="00AD01FA">
        <w:rPr>
          <w:rFonts w:ascii="2  Badr" w:eastAsia="Times New Roman" w:hAnsi="2  Badr" w:cs="B Lotus"/>
          <w:spacing w:val="-2"/>
          <w:sz w:val="28"/>
          <w:szCs w:val="28"/>
          <w:rtl/>
        </w:rPr>
        <w:t>بستگانش اسير شدند. سپس رسول</w:t>
      </w:r>
      <w:r w:rsidRPr="00AD01FA">
        <w:rPr>
          <w:rFonts w:ascii="2  Badr" w:eastAsia="Times New Roman" w:hAnsi="2  Badr" w:cs="B Lotus" w:hint="cs"/>
          <w:spacing w:val="-2"/>
          <w:sz w:val="28"/>
          <w:szCs w:val="28"/>
          <w:rtl/>
        </w:rPr>
        <w:t>‌الله</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hint="cs"/>
          <w:spacing w:val="-2"/>
          <w:sz w:val="28"/>
          <w:szCs w:val="28"/>
        </w:rPr>
        <w:sym w:font="AGA Arabesque" w:char="F072"/>
      </w:r>
      <w:r w:rsidRPr="00AD01FA">
        <w:rPr>
          <w:rFonts w:ascii="2  Badr" w:eastAsia="Times New Roman" w:hAnsi="2  Badr" w:cs="B Lotus"/>
          <w:spacing w:val="-2"/>
          <w:sz w:val="28"/>
          <w:szCs w:val="28"/>
          <w:rtl/>
        </w:rPr>
        <w:t xml:space="preserve"> بر خواهر</w:t>
      </w:r>
      <w:r w:rsidRPr="00AD01FA">
        <w:rPr>
          <w:rFonts w:ascii="2  Badr" w:eastAsia="Times New Roman" w:hAnsi="2  Badr" w:cs="B Lotus" w:hint="cs"/>
          <w:spacing w:val="-2"/>
          <w:sz w:val="28"/>
          <w:szCs w:val="28"/>
          <w:rtl/>
        </w:rPr>
        <w:t xml:space="preserve"> عدی</w:t>
      </w:r>
      <w:r w:rsidRPr="00AD01FA">
        <w:rPr>
          <w:rFonts w:ascii="2  Badr" w:eastAsia="Times New Roman" w:hAnsi="2  Badr" w:cs="B Lotus"/>
          <w:spacing w:val="-2"/>
          <w:sz w:val="28"/>
          <w:szCs w:val="28"/>
          <w:rtl/>
        </w:rPr>
        <w:t xml:space="preserve"> منت نهاد و او را آزاد </w:t>
      </w:r>
      <w:r w:rsidRPr="00AD01FA">
        <w:rPr>
          <w:rFonts w:ascii="2  Badr" w:eastAsia="Times New Roman" w:hAnsi="2  Badr" w:cs="B Lotus" w:hint="cs"/>
          <w:spacing w:val="-2"/>
          <w:sz w:val="28"/>
          <w:szCs w:val="28"/>
          <w:rtl/>
        </w:rPr>
        <w:t>نمود</w:t>
      </w:r>
      <w:r w:rsidRPr="00AD01FA">
        <w:rPr>
          <w:rFonts w:ascii="2  Badr" w:eastAsia="Times New Roman" w:hAnsi="2  Badr" w:cs="B Lotus"/>
          <w:spacing w:val="-2"/>
          <w:sz w:val="28"/>
          <w:szCs w:val="28"/>
          <w:rtl/>
        </w:rPr>
        <w:t xml:space="preserve">. او </w:t>
      </w:r>
      <w:r w:rsidRPr="00AD01FA">
        <w:rPr>
          <w:rFonts w:ascii="2  Badr" w:eastAsia="Times New Roman" w:hAnsi="2  Badr" w:cs="B Lotus" w:hint="cs"/>
          <w:spacing w:val="-2"/>
          <w:sz w:val="28"/>
          <w:szCs w:val="28"/>
          <w:rtl/>
        </w:rPr>
        <w:t>نزد</w:t>
      </w:r>
      <w:r w:rsidRPr="00AD01FA">
        <w:rPr>
          <w:rFonts w:ascii="2  Badr" w:eastAsia="Times New Roman" w:hAnsi="2  Badr" w:cs="B Lotus"/>
          <w:spacing w:val="-2"/>
          <w:sz w:val="28"/>
          <w:szCs w:val="28"/>
          <w:rtl/>
        </w:rPr>
        <w:t xml:space="preserve"> برادرش رفت و او را به اسلام </w:t>
      </w:r>
      <w:r w:rsidRPr="00AD01FA">
        <w:rPr>
          <w:rFonts w:ascii="2  Badr" w:eastAsia="Times New Roman" w:hAnsi="2  Badr" w:cs="B Lotus" w:hint="cs"/>
          <w:spacing w:val="-2"/>
          <w:sz w:val="28"/>
          <w:szCs w:val="28"/>
          <w:rtl/>
        </w:rPr>
        <w:t>تشویق کرد و از او خواست که</w:t>
      </w:r>
      <w:r w:rsidRPr="00AD01FA">
        <w:rPr>
          <w:rFonts w:ascii="2  Badr" w:eastAsia="Times New Roman" w:hAnsi="2  Badr" w:cs="B Lotus"/>
          <w:spacing w:val="-2"/>
          <w:sz w:val="28"/>
          <w:szCs w:val="28"/>
          <w:rtl/>
        </w:rPr>
        <w:t xml:space="preserve"> نزد رسول</w:t>
      </w:r>
      <w:r w:rsidRPr="00AD01FA">
        <w:rPr>
          <w:rFonts w:ascii="2  Badr" w:eastAsia="Times New Roman" w:hAnsi="2  Badr" w:cs="B Lotus" w:hint="cs"/>
          <w:spacing w:val="-2"/>
          <w:sz w:val="28"/>
          <w:szCs w:val="28"/>
          <w:rtl/>
        </w:rPr>
        <w:t>‌الله</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spacing w:val="-2"/>
          <w:sz w:val="28"/>
          <w:szCs w:val="28"/>
          <w:rtl/>
        </w:rPr>
        <w:sym w:font="AGA Arabesque" w:char="0072"/>
      </w:r>
      <w:r w:rsidRPr="00AD01FA">
        <w:rPr>
          <w:rFonts w:ascii="2  Badr" w:eastAsia="Times New Roman" w:hAnsi="2  Badr" w:cs="B Lotus"/>
          <w:spacing w:val="-2"/>
          <w:sz w:val="28"/>
          <w:szCs w:val="28"/>
          <w:rtl/>
        </w:rPr>
        <w:t xml:space="preserve"> </w:t>
      </w:r>
      <w:r w:rsidRPr="00AD01FA">
        <w:rPr>
          <w:rFonts w:ascii="2  Badr" w:eastAsia="Times New Roman" w:hAnsi="2  Badr" w:cs="B Lotus" w:hint="cs"/>
          <w:spacing w:val="-2"/>
          <w:sz w:val="28"/>
          <w:szCs w:val="28"/>
          <w:rtl/>
        </w:rPr>
        <w:t>برود.</w:t>
      </w:r>
      <w:r w:rsidRPr="00AD01FA">
        <w:rPr>
          <w:rFonts w:ascii="2  Badr" w:eastAsia="Times New Roman" w:hAnsi="2  Badr" w:cs="B Lotus"/>
          <w:spacing w:val="-2"/>
          <w:sz w:val="28"/>
          <w:szCs w:val="28"/>
          <w:rtl/>
        </w:rPr>
        <w:t xml:space="preserve"> عدي به مدينه آمد</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او ر</w:t>
      </w:r>
      <w:r w:rsidR="008C4FA8" w:rsidRPr="00AD01FA">
        <w:rPr>
          <w:rFonts w:ascii="2  Badr" w:eastAsia="Times New Roman" w:hAnsi="2  Badr" w:cs="B Lotus" w:hint="cs"/>
          <w:spacing w:val="-2"/>
          <w:sz w:val="28"/>
          <w:szCs w:val="28"/>
          <w:rtl/>
        </w:rPr>
        <w:t>ئ</w:t>
      </w:r>
      <w:r w:rsidRPr="00AD01FA">
        <w:rPr>
          <w:rFonts w:ascii="2  Badr" w:eastAsia="Times New Roman" w:hAnsi="2  Badr" w:cs="B Lotus"/>
          <w:spacing w:val="-2"/>
          <w:sz w:val="28"/>
          <w:szCs w:val="28"/>
          <w:rtl/>
        </w:rPr>
        <w:t>يس قوم خود</w:t>
      </w:r>
      <w:r w:rsidRPr="00AD01FA">
        <w:rPr>
          <w:rFonts w:ascii="2  Badr" w:eastAsia="Times New Roman" w:hAnsi="2  Badr" w:cs="B Lotus" w:hint="cs"/>
          <w:spacing w:val="-2"/>
          <w:sz w:val="28"/>
          <w:szCs w:val="28"/>
          <w:rtl/>
        </w:rPr>
        <w:t>، یعنی ر</w:t>
      </w:r>
      <w:r w:rsidR="008C4FA8" w:rsidRPr="00AD01FA">
        <w:rPr>
          <w:rFonts w:ascii="2  Badr" w:eastAsia="Times New Roman" w:hAnsi="2  Badr" w:cs="B Lotus" w:hint="cs"/>
          <w:spacing w:val="-2"/>
          <w:sz w:val="28"/>
          <w:szCs w:val="28"/>
          <w:rtl/>
        </w:rPr>
        <w:t>ئ</w:t>
      </w:r>
      <w:r w:rsidRPr="00AD01FA">
        <w:rPr>
          <w:rFonts w:ascii="2  Badr" w:eastAsia="Times New Roman" w:hAnsi="2  Badr" w:cs="B Lotus" w:hint="cs"/>
          <w:spacing w:val="-2"/>
          <w:sz w:val="28"/>
          <w:szCs w:val="28"/>
          <w:rtl/>
        </w:rPr>
        <w:t>یس قبیله‌ی</w:t>
      </w:r>
      <w:r w:rsidRPr="00AD01FA">
        <w:rPr>
          <w:rFonts w:ascii="2  Badr" w:eastAsia="Times New Roman" w:hAnsi="2  Badr" w:cs="B Lotus"/>
          <w:spacing w:val="-2"/>
          <w:sz w:val="28"/>
          <w:szCs w:val="28"/>
          <w:rtl/>
        </w:rPr>
        <w:t xml:space="preserve"> طيء </w:t>
      </w:r>
      <w:r w:rsidRPr="00AD01FA">
        <w:rPr>
          <w:rFonts w:ascii="2  Badr" w:eastAsia="Times New Roman" w:hAnsi="2  Badr" w:cs="B Lotus" w:hint="cs"/>
          <w:spacing w:val="-2"/>
          <w:sz w:val="28"/>
          <w:szCs w:val="28"/>
          <w:rtl/>
        </w:rPr>
        <w:t xml:space="preserve">و فرزند </w:t>
      </w:r>
      <w:r w:rsidRPr="00AD01FA">
        <w:rPr>
          <w:rFonts w:ascii="2  Badr" w:eastAsia="Times New Roman" w:hAnsi="2  Badr" w:cs="B Lotus"/>
          <w:spacing w:val="-2"/>
          <w:sz w:val="28"/>
          <w:szCs w:val="28"/>
          <w:rtl/>
        </w:rPr>
        <w:t xml:space="preserve">حاتم طائي كه به </w:t>
      </w:r>
      <w:r w:rsidRPr="00AD01FA">
        <w:rPr>
          <w:rFonts w:ascii="2  Badr" w:eastAsia="Times New Roman" w:hAnsi="2  Badr" w:cs="B Lotus" w:hint="cs"/>
          <w:spacing w:val="-2"/>
          <w:sz w:val="28"/>
          <w:szCs w:val="28"/>
          <w:rtl/>
        </w:rPr>
        <w:t>بخشندگی</w:t>
      </w:r>
      <w:r w:rsidRPr="00AD01FA">
        <w:rPr>
          <w:rFonts w:ascii="2  Badr" w:eastAsia="Times New Roman" w:hAnsi="2  Badr" w:cs="B Lotus"/>
          <w:spacing w:val="-2"/>
          <w:sz w:val="28"/>
          <w:szCs w:val="28"/>
          <w:rtl/>
        </w:rPr>
        <w:t xml:space="preserve"> و سخاوت</w:t>
      </w:r>
      <w:r w:rsidRPr="00AD01FA">
        <w:rPr>
          <w:rFonts w:ascii="2  Badr" w:eastAsia="Times New Roman" w:hAnsi="2  Badr" w:cs="B Lotus" w:hint="cs"/>
          <w:spacing w:val="-2"/>
          <w:sz w:val="28"/>
          <w:szCs w:val="28"/>
          <w:rtl/>
        </w:rPr>
        <w:t xml:space="preserve"> شهرت داشت</w:t>
      </w:r>
      <w:r w:rsidRPr="00AD01FA">
        <w:rPr>
          <w:rFonts w:ascii="2  Badr" w:eastAsia="Times New Roman" w:hAnsi="2  Badr" w:cs="B Lotus"/>
          <w:spacing w:val="-2"/>
          <w:sz w:val="28"/>
          <w:szCs w:val="28"/>
          <w:rtl/>
        </w:rPr>
        <w:t xml:space="preserve">. مردم از آمدن او سخن گفتند. عدي </w:t>
      </w:r>
      <w:r w:rsidRPr="00AD01FA">
        <w:rPr>
          <w:rFonts w:ascii="2  Badr" w:eastAsia="Times New Roman" w:hAnsi="2  Badr" w:cs="B Lotus" w:hint="cs"/>
          <w:spacing w:val="-2"/>
          <w:sz w:val="28"/>
          <w:szCs w:val="28"/>
          <w:rtl/>
        </w:rPr>
        <w:t>نزد ر</w:t>
      </w:r>
      <w:r w:rsidRPr="00AD01FA">
        <w:rPr>
          <w:rFonts w:ascii="2  Badr" w:eastAsia="Times New Roman" w:hAnsi="2  Badr" w:cs="B Lotus"/>
          <w:spacing w:val="-2"/>
          <w:sz w:val="28"/>
          <w:szCs w:val="28"/>
          <w:rtl/>
        </w:rPr>
        <w:t>سول</w:t>
      </w:r>
      <w:r w:rsidRPr="00AD01FA">
        <w:rPr>
          <w:rFonts w:ascii="2  Badr" w:eastAsia="Times New Roman" w:hAnsi="2  Badr" w:cs="B Lotus" w:hint="cs"/>
          <w:spacing w:val="-2"/>
          <w:sz w:val="28"/>
          <w:szCs w:val="28"/>
          <w:rtl/>
        </w:rPr>
        <w:t>‌الله</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hint="cs"/>
          <w:spacing w:val="-2"/>
          <w:sz w:val="28"/>
          <w:szCs w:val="28"/>
        </w:rPr>
        <w:sym w:font="AGA Arabesque" w:char="F072"/>
      </w:r>
      <w:r w:rsidRPr="0046496C">
        <w:rPr>
          <w:rFonts w:ascii="2  Badr" w:eastAsia="Times New Roman" w:hAnsi="2  Badr" w:cs="B Lotus"/>
          <w:sz w:val="28"/>
          <w:szCs w:val="28"/>
          <w:rtl/>
        </w:rPr>
        <w:t xml:space="preserve"> آمد </w:t>
      </w: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 xml:space="preserve"> صليبي </w:t>
      </w:r>
      <w:r w:rsidRPr="0046496C">
        <w:rPr>
          <w:rFonts w:ascii="2  Badr" w:eastAsia="Times New Roman" w:hAnsi="2  Badr" w:cs="B Lotus" w:hint="cs"/>
          <w:sz w:val="28"/>
          <w:szCs w:val="28"/>
          <w:rtl/>
        </w:rPr>
        <w:t>سیمین بر گردنش آویخته بود؛</w:t>
      </w:r>
      <w:r w:rsidRPr="0046496C">
        <w:rPr>
          <w:rFonts w:ascii="2  Badr" w:eastAsia="Times New Roman" w:hAnsi="2  Badr" w:cs="B Lotus"/>
          <w:sz w:val="28"/>
          <w:szCs w:val="28"/>
          <w:rtl/>
        </w:rPr>
        <w:t xml:space="preserve"> 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اين آيه را </w:t>
      </w:r>
      <w:r w:rsidRPr="0046496C">
        <w:rPr>
          <w:rFonts w:ascii="2  Badr" w:eastAsia="Times New Roman" w:hAnsi="2  Badr" w:cs="B Lotus" w:hint="cs"/>
          <w:sz w:val="28"/>
          <w:szCs w:val="28"/>
          <w:rtl/>
        </w:rPr>
        <w:t>تلاوت نمود</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BC23D2" w:rsidRPr="00BC23D2">
        <w:rPr>
          <w:rStyle w:val="Char8"/>
          <w:rFonts w:hint="cs"/>
          <w:rtl/>
        </w:rPr>
        <w:t>ٱتَّخَذُوٓاْ</w:t>
      </w:r>
      <w:r w:rsidR="00BC23D2" w:rsidRPr="00BC23D2">
        <w:rPr>
          <w:rStyle w:val="Char8"/>
          <w:rtl/>
        </w:rPr>
        <w:t xml:space="preserve"> </w:t>
      </w:r>
      <w:r w:rsidR="00BC23D2" w:rsidRPr="00BC23D2">
        <w:rPr>
          <w:rStyle w:val="Char8"/>
          <w:rFonts w:hint="cs"/>
          <w:rtl/>
        </w:rPr>
        <w:t>أَحۡبَارَهُمۡ</w:t>
      </w:r>
      <w:r w:rsidR="00BC23D2" w:rsidRPr="00BC23D2">
        <w:rPr>
          <w:rStyle w:val="Char8"/>
          <w:rtl/>
        </w:rPr>
        <w:t xml:space="preserve"> </w:t>
      </w:r>
      <w:r w:rsidR="00BC23D2" w:rsidRPr="00BC23D2">
        <w:rPr>
          <w:rStyle w:val="Char8"/>
          <w:rFonts w:hint="cs"/>
          <w:rtl/>
        </w:rPr>
        <w:t>وَرُهۡبَٰنَهُمۡ</w:t>
      </w:r>
      <w:r w:rsidR="00BC23D2" w:rsidRPr="00BC23D2">
        <w:rPr>
          <w:rStyle w:val="Char8"/>
          <w:rtl/>
        </w:rPr>
        <w:t xml:space="preserve"> </w:t>
      </w:r>
      <w:r w:rsidR="00BC23D2" w:rsidRPr="00BC23D2">
        <w:rPr>
          <w:rStyle w:val="Char8"/>
          <w:rFonts w:hint="cs"/>
          <w:rtl/>
        </w:rPr>
        <w:t>أَرۡبَابٗا</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ٱللَّهِ</w:t>
      </w:r>
      <w:r w:rsidR="00990C54" w:rsidRPr="00990C54">
        <w:rPr>
          <w:rStyle w:val="Char7"/>
          <w:rFonts w:eastAsia="Calibri" w:hint="cs"/>
          <w:rtl/>
        </w:rPr>
        <w:t>﴾</w:t>
      </w:r>
      <w:r w:rsidRPr="0046496C">
        <w:rPr>
          <w:rFonts w:eastAsia="Times New Roman" w:cs="B Zar"/>
          <w:szCs w:val="28"/>
          <w:rtl/>
        </w:rPr>
        <w:t xml:space="preserve"> </w:t>
      </w:r>
      <w:r w:rsidRPr="0046496C">
        <w:rPr>
          <w:rFonts w:ascii="2  Badr" w:eastAsia="Times New Roman" w:hAnsi="2  Badr" w:cs="B Lotus"/>
          <w:sz w:val="28"/>
          <w:szCs w:val="28"/>
          <w:rtl/>
        </w:rPr>
        <w:t xml:space="preserve">عدي گويد، </w:t>
      </w:r>
      <w:r w:rsidRPr="0046496C">
        <w:rPr>
          <w:rFonts w:ascii="2  Badr" w:eastAsia="Times New Roman" w:hAnsi="2  Badr" w:cs="B Lotus" w:hint="cs"/>
          <w:sz w:val="28"/>
          <w:szCs w:val="28"/>
          <w:rtl/>
        </w:rPr>
        <w:t>عرض کردم:</w:t>
      </w:r>
      <w:r w:rsidRPr="0046496C">
        <w:rPr>
          <w:rFonts w:ascii="2  Badr" w:eastAsia="Times New Roman" w:hAnsi="2  Badr" w:cs="B Lotus"/>
          <w:sz w:val="28"/>
          <w:szCs w:val="28"/>
          <w:rtl/>
        </w:rPr>
        <w:t xml:space="preserve"> آنان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دانشمندان و راهبانشان را </w:t>
      </w:r>
      <w:r w:rsidRPr="0046496C">
        <w:rPr>
          <w:rFonts w:ascii="2  Badr" w:eastAsia="Times New Roman" w:hAnsi="2  Badr" w:cs="B Lotus"/>
          <w:sz w:val="28"/>
          <w:szCs w:val="28"/>
          <w:rtl/>
        </w:rPr>
        <w:t>نمی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پرستند.</w:t>
      </w:r>
      <w:r w:rsidRPr="0046496C">
        <w:rPr>
          <w:rFonts w:ascii="2  Badr" w:eastAsia="Times New Roman" w:hAnsi="2  Badr" w:cs="B Lotus" w:hint="cs"/>
          <w:sz w:val="28"/>
          <w:szCs w:val="28"/>
          <w:rtl/>
        </w:rPr>
        <w:t xml:space="preserve"> رسول‌الله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فرمود: </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آری؛</w:t>
      </w:r>
      <w:r w:rsidRPr="0046496C">
        <w:rPr>
          <w:rFonts w:ascii="2  Badr" w:eastAsia="Times New Roman" w:hAnsi="2  Badr" w:cs="B Lotus"/>
          <w:sz w:val="28"/>
          <w:szCs w:val="28"/>
          <w:rtl/>
        </w:rPr>
        <w:t xml:space="preserve"> آنان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حلال را براي</w:t>
      </w:r>
      <w:r w:rsidRPr="0046496C">
        <w:rPr>
          <w:rFonts w:ascii="2  Badr" w:eastAsia="Times New Roman" w:hAnsi="2  Badr" w:cs="B Lotus" w:hint="cs"/>
          <w:sz w:val="28"/>
          <w:szCs w:val="28"/>
          <w:rtl/>
        </w:rPr>
        <w:t xml:space="preserve"> مردم،</w:t>
      </w:r>
      <w:r w:rsidRPr="0046496C">
        <w:rPr>
          <w:rFonts w:ascii="2  Badr" w:eastAsia="Times New Roman" w:hAnsi="2  Badr" w:cs="B Lotus"/>
          <w:sz w:val="28"/>
          <w:szCs w:val="28"/>
          <w:rtl/>
        </w:rPr>
        <w:t xml:space="preserve"> حرام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حرام را برايشان حلال كردند و مردم </w:t>
      </w:r>
      <w:r w:rsidRPr="0046496C">
        <w:rPr>
          <w:rFonts w:ascii="2  Badr" w:eastAsia="Times New Roman" w:hAnsi="2  Badr" w:cs="B Lotus" w:hint="cs"/>
          <w:sz w:val="28"/>
          <w:szCs w:val="28"/>
          <w:rtl/>
        </w:rPr>
        <w:t>نیز</w:t>
      </w:r>
      <w:r w:rsidRPr="0046496C">
        <w:rPr>
          <w:rFonts w:ascii="2  Badr" w:eastAsia="Times New Roman" w:hAnsi="2  Badr" w:cs="B Lotus"/>
          <w:sz w:val="28"/>
          <w:szCs w:val="28"/>
          <w:rtl/>
        </w:rPr>
        <w:t xml:space="preserve"> از آنان پيروي </w:t>
      </w:r>
      <w:r w:rsidRPr="0046496C">
        <w:rPr>
          <w:rFonts w:ascii="2  Badr" w:eastAsia="Times New Roman" w:hAnsi="2  Badr" w:cs="B Lotus" w:hint="cs"/>
          <w:sz w:val="28"/>
          <w:szCs w:val="28"/>
          <w:rtl/>
        </w:rPr>
        <w:t xml:space="preserve">نمودند؛ </w:t>
      </w: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پرستش آنان توسط مردم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گاه رسول</w:t>
      </w:r>
      <w:r w:rsidRPr="0046496C">
        <w:rPr>
          <w:rFonts w:ascii="2  Badr" w:eastAsia="Times New Roman" w:hAnsi="2  Badr" w:cs="B Lotus" w:hint="cs"/>
          <w:sz w:val="28"/>
          <w:szCs w:val="28"/>
          <w:rtl/>
        </w:rPr>
        <w:t>‌الله</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او را به اسلام </w:t>
      </w:r>
      <w:r w:rsidRPr="0046496C">
        <w:rPr>
          <w:rFonts w:ascii="2  Badr" w:eastAsia="Times New Roman" w:hAnsi="2  Badr" w:cs="B Lotus" w:hint="cs"/>
          <w:sz w:val="28"/>
          <w:szCs w:val="28"/>
          <w:rtl/>
        </w:rPr>
        <w:t>فراخواند</w:t>
      </w:r>
      <w:r w:rsidRPr="0046496C">
        <w:rPr>
          <w:rFonts w:ascii="2  Badr" w:eastAsia="Times New Roman" w:hAnsi="2  Badr" w:cs="B Lotus"/>
          <w:sz w:val="28"/>
          <w:szCs w:val="28"/>
          <w:rtl/>
        </w:rPr>
        <w:t xml:space="preserve"> و او </w:t>
      </w:r>
      <w:r w:rsidRPr="0046496C">
        <w:rPr>
          <w:rFonts w:ascii="2  Badr" w:eastAsia="Times New Roman" w:hAnsi="2  Badr" w:cs="B Lotus" w:hint="cs"/>
          <w:sz w:val="28"/>
          <w:szCs w:val="28"/>
          <w:rtl/>
        </w:rPr>
        <w:t>مسلمان شد</w:t>
      </w:r>
      <w:r w:rsidRPr="0046496C">
        <w:rPr>
          <w:rFonts w:ascii="2  Badr" w:eastAsia="Times New Roman" w:hAnsi="2  Badr" w:cs="B Lotus"/>
          <w:sz w:val="28"/>
          <w:szCs w:val="28"/>
          <w:rtl/>
        </w:rPr>
        <w:t xml:space="preserve"> و شهادتین را بر زبان آورد</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468"/>
      </w:r>
      <w:r w:rsidR="00553145" w:rsidRPr="00553145">
        <w:rPr>
          <w:rFonts w:eastAsia="Times New Roman" w:cs="B Lotus"/>
          <w:szCs w:val="28"/>
          <w:vertAlign w:val="superscript"/>
          <w:rtl/>
        </w:rPr>
        <w:t>)</w:t>
      </w:r>
      <w:r w:rsidR="00AD01FA">
        <w:rPr>
          <w:rFonts w:ascii="2  Badr" w:eastAsia="Times New Roman" w:hAnsi="2  Badr" w:cs="B Lotus" w:hint="cs"/>
          <w:sz w:val="28"/>
          <w:szCs w:val="28"/>
          <w:rtl/>
        </w:rPr>
        <w:t>.</w:t>
      </w:r>
    </w:p>
    <w:p w:rsidR="00C30BB6" w:rsidRPr="0046496C" w:rsidRDefault="00C30BB6" w:rsidP="00795848">
      <w:pPr>
        <w:pStyle w:val="a8"/>
        <w:rPr>
          <w:rtl/>
        </w:rPr>
      </w:pPr>
      <w:bookmarkStart w:id="782" w:name="_Toc246700220"/>
      <w:bookmarkStart w:id="783" w:name="_Toc319776672"/>
      <w:r w:rsidRPr="0046496C">
        <w:rPr>
          <w:rtl/>
        </w:rPr>
        <w:t xml:space="preserve">د- شرك </w:t>
      </w:r>
      <w:r w:rsidR="002F0931">
        <w:rPr>
          <w:rFonts w:hint="cs"/>
          <w:rtl/>
        </w:rPr>
        <w:t xml:space="preserve">در </w:t>
      </w:r>
      <w:r w:rsidRPr="0046496C">
        <w:rPr>
          <w:rtl/>
        </w:rPr>
        <w:t>محبت</w:t>
      </w:r>
      <w:bookmarkEnd w:id="782"/>
      <w:r w:rsidRPr="0046496C">
        <w:rPr>
          <w:rFonts w:hint="cs"/>
          <w:rtl/>
        </w:rPr>
        <w:t>:</w:t>
      </w:r>
      <w:bookmarkEnd w:id="783"/>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یعنی </w:t>
      </w:r>
      <w:r w:rsidRPr="0046496C">
        <w:rPr>
          <w:rFonts w:ascii="2  Badr" w:eastAsia="Times New Roman" w:hAnsi="2  Badr" w:cs="B Lotus" w:hint="cs"/>
          <w:sz w:val="28"/>
          <w:szCs w:val="28"/>
          <w:rtl/>
        </w:rPr>
        <w:t>در محبتی که مخصوص الله متعال است، غیر او را نیز شریک بسازد؛ همان‌گونه که الله</w:t>
      </w:r>
      <w:r w:rsidRPr="0046496C">
        <w:rPr>
          <w:rFonts w:ascii="2  Badr" w:eastAsia="Times New Roman" w:hAnsi="2  Badr" w:cs="B Lotus" w:hint="cs"/>
          <w:sz w:val="28"/>
          <w:szCs w:val="28"/>
        </w:rPr>
        <w:sym w:font="AGA Arabesque" w:char="F059"/>
      </w:r>
      <w:r w:rsidR="00AD01FA">
        <w:rPr>
          <w:rFonts w:eastAsia="Times New Roman" w:cs="B Lotus"/>
          <w:sz w:val="28"/>
          <w:szCs w:val="28"/>
        </w:rPr>
        <w:t xml:space="preserve"> </w:t>
      </w:r>
      <w:r w:rsidRPr="0046496C">
        <w:rPr>
          <w:rFonts w:ascii="2  Badr" w:eastAsia="Times New Roman" w:hAnsi="2  Badr" w:cs="B Lotus" w:hint="cs"/>
          <w:sz w:val="28"/>
          <w:szCs w:val="28"/>
          <w:rtl/>
        </w:rPr>
        <w:t xml:space="preserve"> می‌فرماید: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ٱلنَّاسِ</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يَتَّخِذُ</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أَندَادٗا</w:t>
      </w:r>
      <w:r w:rsidR="00BC23D2" w:rsidRPr="00BC23D2">
        <w:rPr>
          <w:rStyle w:val="Char8"/>
          <w:rtl/>
        </w:rPr>
        <w:t xml:space="preserve"> </w:t>
      </w:r>
      <w:r w:rsidR="00BC23D2" w:rsidRPr="00BC23D2">
        <w:rPr>
          <w:rStyle w:val="Char8"/>
          <w:rFonts w:hint="cs"/>
          <w:rtl/>
        </w:rPr>
        <w:t>يُحِبُّونَهُمۡ</w:t>
      </w:r>
      <w:r w:rsidR="00BC23D2" w:rsidRPr="00BC23D2">
        <w:rPr>
          <w:rStyle w:val="Char8"/>
          <w:rtl/>
        </w:rPr>
        <w:t xml:space="preserve"> </w:t>
      </w:r>
      <w:r w:rsidR="00BC23D2" w:rsidRPr="00BC23D2">
        <w:rPr>
          <w:rStyle w:val="Char8"/>
          <w:rFonts w:hint="cs"/>
          <w:rtl/>
        </w:rPr>
        <w:t>كَحُبِّ</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وَٱلَّذِينَ</w:t>
      </w:r>
      <w:r w:rsidR="00BC23D2" w:rsidRPr="00BC23D2">
        <w:rPr>
          <w:rStyle w:val="Char8"/>
          <w:rtl/>
        </w:rPr>
        <w:t xml:space="preserve"> </w:t>
      </w:r>
      <w:r w:rsidR="00BC23D2" w:rsidRPr="00BC23D2">
        <w:rPr>
          <w:rStyle w:val="Char8"/>
          <w:rFonts w:hint="cs"/>
          <w:rtl/>
        </w:rPr>
        <w:t>ءَامَنُوٓاْ</w:t>
      </w:r>
      <w:r w:rsidR="00BC23D2" w:rsidRPr="00BC23D2">
        <w:rPr>
          <w:rStyle w:val="Char8"/>
          <w:rtl/>
        </w:rPr>
        <w:t xml:space="preserve"> </w:t>
      </w:r>
      <w:r w:rsidR="00BC23D2" w:rsidRPr="00BC23D2">
        <w:rPr>
          <w:rStyle w:val="Char8"/>
          <w:rFonts w:hint="cs"/>
          <w:rtl/>
        </w:rPr>
        <w:t>أَشَدُّ</w:t>
      </w:r>
      <w:r w:rsidR="00BC23D2" w:rsidRPr="00BC23D2">
        <w:rPr>
          <w:rStyle w:val="Char8"/>
          <w:rtl/>
        </w:rPr>
        <w:t xml:space="preserve"> </w:t>
      </w:r>
      <w:r w:rsidR="00BC23D2" w:rsidRPr="00BC23D2">
        <w:rPr>
          <w:rStyle w:val="Char8"/>
          <w:rFonts w:hint="cs"/>
          <w:rtl/>
        </w:rPr>
        <w:t>حُبّٗا</w:t>
      </w:r>
      <w:r w:rsidR="00BC23D2" w:rsidRPr="00BC23D2">
        <w:rPr>
          <w:rStyle w:val="Char8"/>
          <w:rtl/>
        </w:rPr>
        <w:t xml:space="preserve"> </w:t>
      </w:r>
      <w:r w:rsidR="00BC23D2" w:rsidRPr="00BC23D2">
        <w:rPr>
          <w:rStyle w:val="Char8"/>
          <w:rFonts w:hint="cs"/>
          <w:rtl/>
        </w:rPr>
        <w:t>لِّلَّهِ</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البقر</w:t>
      </w:r>
      <w:r w:rsidR="00BC23D2" w:rsidRPr="00BC23D2">
        <w:rPr>
          <w:rStyle w:val="Char6"/>
          <w:rFonts w:ascii="mylotus" w:eastAsia="Calibri" w:hAnsi="mylotus" w:cs="mylotus"/>
          <w:rtl/>
        </w:rPr>
        <w:t>ة</w:t>
      </w:r>
      <w:r w:rsidR="00BC23D2">
        <w:rPr>
          <w:rStyle w:val="Char6"/>
          <w:rFonts w:eastAsia="Calibri" w:hint="cs"/>
          <w:rtl/>
        </w:rPr>
        <w:t>: 165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برخی از مردم</w:t>
      </w:r>
      <w:r w:rsidR="00C30BB6" w:rsidRPr="00AD01FA">
        <w:rPr>
          <w:rStyle w:val="Char"/>
          <w:rFonts w:eastAsia="Calibri" w:hint="cs"/>
          <w:rtl/>
        </w:rPr>
        <w:t>،</w:t>
      </w:r>
      <w:r w:rsidR="00C30BB6" w:rsidRPr="00AD01FA">
        <w:rPr>
          <w:rStyle w:val="Char"/>
          <w:rFonts w:eastAsia="Calibri"/>
          <w:rtl/>
        </w:rPr>
        <w:t xml:space="preserve"> معبودانی غیر از الله بر می‌گزینند که آن</w:t>
      </w:r>
      <w:r w:rsidR="00C30BB6" w:rsidRPr="00AD01FA">
        <w:rPr>
          <w:rStyle w:val="Char"/>
          <w:rFonts w:eastAsia="Calibri" w:hint="cs"/>
          <w:rtl/>
        </w:rPr>
        <w:t>‌</w:t>
      </w:r>
      <w:r w:rsidR="00C30BB6" w:rsidRPr="00AD01FA">
        <w:rPr>
          <w:rStyle w:val="Char"/>
          <w:rFonts w:eastAsia="Calibri"/>
          <w:rtl/>
        </w:rPr>
        <w:t>ها را همانند الله دوست می‌دارند؛ اما مؤمنان، الله را بیش</w:t>
      </w:r>
      <w:r w:rsidR="00C30BB6" w:rsidRPr="00AD01FA">
        <w:rPr>
          <w:rStyle w:val="Char"/>
          <w:rFonts w:eastAsia="Calibri" w:hint="cs"/>
          <w:rtl/>
        </w:rPr>
        <w:t>‌</w:t>
      </w:r>
      <w:r w:rsidR="00C30BB6" w:rsidRPr="00AD01FA">
        <w:rPr>
          <w:rStyle w:val="Char"/>
          <w:rFonts w:eastAsia="Calibri"/>
          <w:rtl/>
        </w:rPr>
        <w:t>تر دوست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4648C">
      <w:pPr>
        <w:spacing w:after="0" w:line="240" w:lineRule="auto"/>
        <w:ind w:firstLine="282"/>
        <w:jc w:val="both"/>
        <w:rPr>
          <w:rFonts w:eastAsia="Times New Roman" w:cs="Traditional Arabic"/>
          <w:b/>
          <w:bCs/>
          <w:szCs w:val="28"/>
          <w:rtl/>
        </w:rPr>
      </w:pPr>
      <w:r w:rsidRPr="0046496C">
        <w:rPr>
          <w:rFonts w:ascii="2  Badr" w:eastAsia="Times New Roman" w:hAnsi="2  Badr" w:cs="B Lotus"/>
          <w:sz w:val="28"/>
          <w:szCs w:val="28"/>
          <w:rtl/>
        </w:rPr>
        <w:t>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w:t>
      </w:r>
      <w:r w:rsidR="0074648C" w:rsidRPr="00105D43">
        <w:rPr>
          <w:rStyle w:val="Char7"/>
          <w:rFonts w:eastAsia="Calibri"/>
          <w:rtl/>
        </w:rPr>
        <w:t>«</w:t>
      </w:r>
      <w:r w:rsidRPr="0046496C">
        <w:rPr>
          <w:rFonts w:ascii="mylotus" w:hAnsi="mylotus" w:cs="mylotus"/>
          <w:b/>
          <w:bCs/>
          <w:color w:val="000000"/>
          <w:sz w:val="27"/>
          <w:szCs w:val="27"/>
          <w:rtl/>
        </w:rPr>
        <w:t>ثَلاثٌ مَنْ كُنَّ فِيهِ وَجَدَ بِهِنَّ حَلاَوَةَ الإِيَمَان: أَنْ يَكُونَ اللَّهُ وَرَسُولُهُ أَحَبَّ إِلَيْهِ مِمَّا سِواهُما، وأَنْ يُحِبَّ المَرْءَ لا يُحِبُّهُ إِلاَّ لِلَّه، وَأَنْ يَكْرَه أَنْ يَعُودَ في الكُفْرِ بَعْدَ أَنْ أَنْقَذَهُ اللَّهُ مِنْهُ، كَمَا يَكْرَهُ أَنْ يُقْذَفَ في النَّارِ</w:t>
      </w:r>
      <w:r w:rsidR="0074648C" w:rsidRPr="0074648C">
        <w:rPr>
          <w:rStyle w:val="Char7"/>
          <w:rFonts w:eastAsia="Calibri" w:hint="cs"/>
          <w:rtl/>
        </w:rPr>
        <w:t>»</w:t>
      </w:r>
      <w:r w:rsidR="00553145" w:rsidRPr="00553145">
        <w:rPr>
          <w:rStyle w:val="FootnoteReference"/>
          <w:rFonts w:cs="B Lotus"/>
          <w:color w:val="000000"/>
          <w:rtl/>
        </w:rPr>
        <w:t>(</w:t>
      </w:r>
      <w:r w:rsidR="00553145" w:rsidRPr="00553145">
        <w:rPr>
          <w:rStyle w:val="FootnoteReference"/>
          <w:rFonts w:cs="B Lotus"/>
          <w:color w:val="000000"/>
          <w:rtl/>
        </w:rPr>
        <w:footnoteReference w:id="469"/>
      </w:r>
      <w:r w:rsidR="00553145" w:rsidRPr="00553145">
        <w:rPr>
          <w:rStyle w:val="FootnoteReference"/>
          <w:rFonts w:cs="B Lotus"/>
          <w:color w:val="000000"/>
          <w:rtl/>
        </w:rPr>
        <w:t>)</w:t>
      </w:r>
      <w:r w:rsidRPr="0046496C">
        <w:rPr>
          <w:rFonts w:ascii="2  Badr" w:eastAsia="Times New Roman" w:hAnsi="2  Badr" w:cs="B Lotus" w:hint="cs"/>
          <w:sz w:val="28"/>
          <w:szCs w:val="28"/>
          <w:rtl/>
        </w:rPr>
        <w:t xml:space="preserve"> یعنی</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2  Badr" w:eastAsia="Times New Roman" w:hAnsi="2  Badr" w:cs="B Lotus" w:hint="cs"/>
          <w:sz w:val="28"/>
          <w:szCs w:val="28"/>
          <w:rtl/>
        </w:rPr>
        <w:t>سه ویژگی وجود دارد که در هرکس باشد، شیرینی ایمان را با آن‌ها می‌چشد: الله و پیامبرش را از همه بیش‌تر دوست بدارد؛ محبتش با هرکس به‌خاطر خشنودی الله باشد؛ پس از این‌که الله، او را از کفر نجات داد، از برگشتن به آن نفرت داشته باشد، همان‌گونه که رفتن در آتش برای او ناگوار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قرآن كريم براي ايجاد نفرت نسبت به 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چند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 را آورده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كه به برخي از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 xml:space="preserve"> اشاره می‌کنیم</w:t>
      </w:r>
      <w:r w:rsidRPr="0046496C">
        <w:rPr>
          <w:rFonts w:ascii="2  Badr" w:eastAsia="Times New Roman" w:hAnsi="2  Badr" w:cs="B Lotus"/>
          <w:sz w:val="28"/>
          <w:szCs w:val="28"/>
          <w:rtl/>
        </w:rPr>
        <w:t>:</w:t>
      </w:r>
    </w:p>
    <w:p w:rsidR="00C30BB6" w:rsidRPr="0046496C" w:rsidRDefault="00C30BB6" w:rsidP="00C30BB6">
      <w:pPr>
        <w:numPr>
          <w:ilvl w:val="0"/>
          <w:numId w:val="25"/>
        </w:numPr>
        <w:spacing w:after="0" w:line="240" w:lineRule="auto"/>
        <w:jc w:val="both"/>
        <w:rPr>
          <w:rFonts w:ascii="2  Badr" w:eastAsia="Times New Roman" w:hAnsi="2  Badr" w:cs="B Lotus"/>
          <w:sz w:val="28"/>
          <w:szCs w:val="28"/>
          <w:rtl/>
        </w:rPr>
      </w:pPr>
      <w:bookmarkStart w:id="784" w:name="_Toc246700221"/>
      <w:r w:rsidRPr="0046496C">
        <w:rPr>
          <w:rFonts w:ascii="2  Badr" w:eastAsia="Times New Roman" w:hAnsi="2  Badr" w:cs="B Lotus"/>
          <w:sz w:val="28"/>
          <w:szCs w:val="28"/>
          <w:rtl/>
        </w:rPr>
        <w:t>مشرك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از آسمان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افتد</w:t>
      </w:r>
      <w:bookmarkEnd w:id="784"/>
      <w:r w:rsidRPr="0046496C">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rtl/>
        </w:rPr>
      </w:pPr>
      <w:r w:rsidRPr="00990C54">
        <w:rPr>
          <w:rStyle w:val="Char7"/>
          <w:rFonts w:eastAsia="Calibri" w:hint="cs"/>
          <w:rtl/>
        </w:rPr>
        <w:t>﴿</w:t>
      </w:r>
      <w:r w:rsidR="00BC23D2" w:rsidRPr="00BC23D2">
        <w:rPr>
          <w:rStyle w:val="Char8"/>
          <w:rFonts w:hint="cs"/>
          <w:rtl/>
        </w:rPr>
        <w:t>حُنَفَآءَ</w:t>
      </w:r>
      <w:r w:rsidR="00BC23D2" w:rsidRPr="00BC23D2">
        <w:rPr>
          <w:rStyle w:val="Char8"/>
          <w:rtl/>
        </w:rPr>
        <w:t xml:space="preserve"> </w:t>
      </w:r>
      <w:r w:rsidR="00BC23D2" w:rsidRPr="00BC23D2">
        <w:rPr>
          <w:rStyle w:val="Char8"/>
          <w:rFonts w:hint="cs"/>
          <w:rtl/>
        </w:rPr>
        <w:t>لِلَّهِ</w:t>
      </w:r>
      <w:r w:rsidR="00BC23D2" w:rsidRPr="00BC23D2">
        <w:rPr>
          <w:rStyle w:val="Char8"/>
          <w:rtl/>
        </w:rPr>
        <w:t xml:space="preserve"> </w:t>
      </w:r>
      <w:r w:rsidR="00BC23D2" w:rsidRPr="00BC23D2">
        <w:rPr>
          <w:rStyle w:val="Char8"/>
          <w:rFonts w:hint="cs"/>
          <w:rtl/>
        </w:rPr>
        <w:t>غَيۡرَ</w:t>
      </w:r>
      <w:r w:rsidR="00BC23D2" w:rsidRPr="00BC23D2">
        <w:rPr>
          <w:rStyle w:val="Char8"/>
          <w:rtl/>
        </w:rPr>
        <w:t xml:space="preserve"> </w:t>
      </w:r>
      <w:r w:rsidR="00BC23D2" w:rsidRPr="00BC23D2">
        <w:rPr>
          <w:rStyle w:val="Char8"/>
          <w:rFonts w:hint="cs"/>
          <w:rtl/>
        </w:rPr>
        <w:t>مُشۡرِكِينَ</w:t>
      </w:r>
      <w:r w:rsidR="00BC23D2" w:rsidRPr="00BC23D2">
        <w:rPr>
          <w:rStyle w:val="Char8"/>
          <w:rtl/>
        </w:rPr>
        <w:t xml:space="preserve"> </w:t>
      </w:r>
      <w:r w:rsidR="00BC23D2" w:rsidRPr="00BC23D2">
        <w:rPr>
          <w:rStyle w:val="Char8"/>
          <w:rFonts w:hint="cs"/>
          <w:rtl/>
        </w:rPr>
        <w:t>بِهِۦۚ</w:t>
      </w:r>
      <w:r w:rsidR="00BC23D2" w:rsidRPr="00BC23D2">
        <w:rPr>
          <w:rStyle w:val="Char8"/>
          <w:rtl/>
        </w:rPr>
        <w:t xml:space="preserve"> </w:t>
      </w:r>
      <w:r w:rsidR="00BC23D2" w:rsidRPr="00BC23D2">
        <w:rPr>
          <w:rStyle w:val="Char8"/>
          <w:rFonts w:hint="cs"/>
          <w:rtl/>
        </w:rPr>
        <w:t>وَمَن</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بِٱللَّهِ</w:t>
      </w:r>
      <w:r w:rsidR="00BC23D2" w:rsidRPr="00BC23D2">
        <w:rPr>
          <w:rStyle w:val="Char8"/>
          <w:rtl/>
        </w:rPr>
        <w:t xml:space="preserve"> </w:t>
      </w:r>
      <w:r w:rsidR="00BC23D2" w:rsidRPr="00BC23D2">
        <w:rPr>
          <w:rStyle w:val="Char8"/>
          <w:rFonts w:hint="cs"/>
          <w:rtl/>
        </w:rPr>
        <w:t>فَكَأَنَّمَا</w:t>
      </w:r>
      <w:r w:rsidR="00BC23D2" w:rsidRPr="00BC23D2">
        <w:rPr>
          <w:rStyle w:val="Char8"/>
          <w:rtl/>
        </w:rPr>
        <w:t xml:space="preserve"> </w:t>
      </w:r>
      <w:r w:rsidR="00BC23D2" w:rsidRPr="00BC23D2">
        <w:rPr>
          <w:rStyle w:val="Char8"/>
          <w:rFonts w:hint="cs"/>
          <w:rtl/>
        </w:rPr>
        <w:t>خَرَّ</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ٱلسَّمَآءِ</w:t>
      </w:r>
      <w:r w:rsidR="00BC23D2" w:rsidRPr="00BC23D2">
        <w:rPr>
          <w:rStyle w:val="Char8"/>
          <w:rtl/>
        </w:rPr>
        <w:t xml:space="preserve"> </w:t>
      </w:r>
      <w:r w:rsidR="00BC23D2" w:rsidRPr="00BC23D2">
        <w:rPr>
          <w:rStyle w:val="Char8"/>
          <w:rFonts w:hint="cs"/>
          <w:rtl/>
        </w:rPr>
        <w:t>فَتَخۡطَفُهُ</w:t>
      </w:r>
      <w:r w:rsidR="00BC23D2" w:rsidRPr="00BC23D2">
        <w:rPr>
          <w:rStyle w:val="Char8"/>
          <w:rtl/>
        </w:rPr>
        <w:t xml:space="preserve"> </w:t>
      </w:r>
      <w:r w:rsidR="00BC23D2" w:rsidRPr="00BC23D2">
        <w:rPr>
          <w:rStyle w:val="Char8"/>
          <w:rFonts w:hint="cs"/>
          <w:rtl/>
        </w:rPr>
        <w:t>ٱلطَّيۡرُ</w:t>
      </w:r>
      <w:r w:rsidR="00BC23D2" w:rsidRPr="00BC23D2">
        <w:rPr>
          <w:rStyle w:val="Char8"/>
          <w:rtl/>
        </w:rPr>
        <w:t xml:space="preserve"> </w:t>
      </w:r>
      <w:r w:rsidR="00BC23D2" w:rsidRPr="00BC23D2">
        <w:rPr>
          <w:rStyle w:val="Char8"/>
          <w:rFonts w:hint="cs"/>
          <w:rtl/>
        </w:rPr>
        <w:t>أَوۡ</w:t>
      </w:r>
      <w:r w:rsidR="00BC23D2" w:rsidRPr="00BC23D2">
        <w:rPr>
          <w:rStyle w:val="Char8"/>
          <w:rtl/>
        </w:rPr>
        <w:t xml:space="preserve"> </w:t>
      </w:r>
      <w:r w:rsidR="00BC23D2" w:rsidRPr="00BC23D2">
        <w:rPr>
          <w:rStyle w:val="Char8"/>
          <w:rFonts w:hint="cs"/>
          <w:rtl/>
        </w:rPr>
        <w:t>تَهۡوِي</w:t>
      </w:r>
      <w:r w:rsidR="00BC23D2" w:rsidRPr="00BC23D2">
        <w:rPr>
          <w:rStyle w:val="Char8"/>
          <w:rtl/>
        </w:rPr>
        <w:t xml:space="preserve"> </w:t>
      </w:r>
      <w:r w:rsidR="00BC23D2" w:rsidRPr="00BC23D2">
        <w:rPr>
          <w:rStyle w:val="Char8"/>
          <w:rFonts w:hint="cs"/>
          <w:rtl/>
        </w:rPr>
        <w:t>بِهِ</w:t>
      </w:r>
      <w:r w:rsidR="00BC23D2" w:rsidRPr="00BC23D2">
        <w:rPr>
          <w:rStyle w:val="Char8"/>
          <w:rtl/>
        </w:rPr>
        <w:t xml:space="preserve"> </w:t>
      </w:r>
      <w:r w:rsidR="00BC23D2" w:rsidRPr="00BC23D2">
        <w:rPr>
          <w:rStyle w:val="Char8"/>
          <w:rFonts w:hint="cs"/>
          <w:rtl/>
        </w:rPr>
        <w:t>ٱلرِّيحُ</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مَكَانٖ</w:t>
      </w:r>
      <w:r w:rsidR="00BC23D2" w:rsidRPr="00BC23D2">
        <w:rPr>
          <w:rStyle w:val="Char8"/>
          <w:rtl/>
        </w:rPr>
        <w:t xml:space="preserve"> </w:t>
      </w:r>
      <w:r w:rsidR="00BC23D2" w:rsidRPr="00BC23D2">
        <w:rPr>
          <w:rStyle w:val="Char8"/>
          <w:rFonts w:hint="cs"/>
          <w:rtl/>
        </w:rPr>
        <w:t>سَحِيقٖ</w:t>
      </w:r>
      <w:r w:rsidR="00BC23D2" w:rsidRPr="00BC23D2">
        <w:rPr>
          <w:rStyle w:val="Char8"/>
          <w:rtl/>
        </w:rPr>
        <w:t xml:space="preserve"> </w:t>
      </w:r>
      <w:r w:rsidR="00BC23D2" w:rsidRPr="00BC23D2">
        <w:rPr>
          <w:rStyle w:val="Char8"/>
          <w:rFonts w:hint="cs"/>
          <w:rtl/>
        </w:rPr>
        <w:t>٣١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الحج: 31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hint="cs"/>
          <w:rtl/>
        </w:rPr>
        <w:t>...</w:t>
      </w:r>
      <w:r w:rsidR="00C30BB6" w:rsidRPr="00AD01FA">
        <w:rPr>
          <w:rStyle w:val="Char"/>
          <w:rFonts w:eastAsia="Calibri"/>
          <w:rtl/>
        </w:rPr>
        <w:t>در حالی‌که برای الله، حق‌گرا و خالص شده‌اید و بی‌آن</w:t>
      </w:r>
      <w:r w:rsidR="00C30BB6" w:rsidRPr="00AD01FA">
        <w:rPr>
          <w:rStyle w:val="Char"/>
          <w:rFonts w:eastAsia="Calibri" w:hint="cs"/>
          <w:rtl/>
        </w:rPr>
        <w:t>‌</w:t>
      </w:r>
      <w:r w:rsidR="00C30BB6" w:rsidRPr="00AD01FA">
        <w:rPr>
          <w:rStyle w:val="Char"/>
          <w:rFonts w:eastAsia="Calibri"/>
          <w:rtl/>
        </w:rPr>
        <w:t xml:space="preserve">که به او شرک بورزید؛ و هرکس به الله شرک ورزد، </w:t>
      </w:r>
      <w:r w:rsidR="00C30BB6" w:rsidRPr="00AD01FA">
        <w:rPr>
          <w:rStyle w:val="Char"/>
          <w:rFonts w:eastAsia="Calibri"/>
          <w:u w:val="single"/>
          <w:rtl/>
        </w:rPr>
        <w:t>گویا از آسمان می‌افتد</w:t>
      </w:r>
      <w:r w:rsidR="00C30BB6" w:rsidRPr="00AD01FA">
        <w:rPr>
          <w:rStyle w:val="Char"/>
          <w:rFonts w:eastAsia="Calibri"/>
          <w:rtl/>
        </w:rPr>
        <w:t xml:space="preserve"> و پرندگان او را (به منقار و چنگال) می‌ربایند یا تندبادی او را به مکانی دور می‌اندازد</w:t>
      </w:r>
      <w:r w:rsidR="00C30BB6" w:rsidRPr="0046496C">
        <w:rPr>
          <w:rFonts w:ascii="2  Badr" w:eastAsia="Times New Roman" w:hAnsi="2  Badr"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بندگانش را به خالص كردن توحيد و منحصر كردن عبادت و طاعت براي او و عدم پرستش بت</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w:t>
      </w:r>
      <w:r w:rsidRPr="0046496C">
        <w:rPr>
          <w:rFonts w:ascii="2  Badr" w:eastAsia="Times New Roman" w:hAnsi="2  Badr" w:cs="B Lotus" w:hint="cs"/>
          <w:sz w:val="28"/>
          <w:szCs w:val="28"/>
          <w:rtl/>
        </w:rPr>
        <w:t xml:space="preserve">و معبودان باطل </w:t>
      </w:r>
      <w:r w:rsidRPr="0046496C">
        <w:rPr>
          <w:rFonts w:ascii="2  Badr" w:eastAsia="Times New Roman" w:hAnsi="2  Badr" w:cs="B Lotus"/>
          <w:sz w:val="28"/>
          <w:szCs w:val="28"/>
          <w:rtl/>
        </w:rPr>
        <w:t>بر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انگيزد و زشتي و بطلان شرك را با واضح</w:t>
      </w:r>
      <w:r w:rsidRPr="0046496C">
        <w:rPr>
          <w:rFonts w:ascii="2  Badr" w:eastAsia="Times New Roman" w:hAnsi="2  Badr" w:cs="B Lotus"/>
          <w:sz w:val="28"/>
          <w:szCs w:val="28"/>
          <w:cs/>
        </w:rPr>
        <w:t>‎</w:t>
      </w:r>
      <w:r w:rsidRPr="0046496C">
        <w:rPr>
          <w:rFonts w:ascii="2  Badr" w:eastAsia="Times New Roman" w:hAnsi="2  Badr" w:cs="B Lotus"/>
          <w:sz w:val="28"/>
          <w:szCs w:val="28"/>
          <w:rtl/>
        </w:rPr>
        <w:t>ترين مثال</w:t>
      </w:r>
      <w:r w:rsidRPr="0046496C">
        <w:rPr>
          <w:rFonts w:ascii="2  Badr" w:eastAsia="Times New Roman" w:hAnsi="2  Badr" w:cs="B Lotus"/>
          <w:sz w:val="28"/>
          <w:szCs w:val="28"/>
          <w:cs/>
        </w:rPr>
        <w:t>‎</w:t>
      </w:r>
      <w:r w:rsidRPr="0046496C">
        <w:rPr>
          <w:rFonts w:ascii="2  Badr" w:eastAsia="Times New Roman" w:hAnsi="2  Badr" w:cs="B Lotus"/>
          <w:sz w:val="28"/>
          <w:szCs w:val="28"/>
          <w:rtl/>
        </w:rPr>
        <w:t>ها بيان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هركس چيزي </w:t>
      </w:r>
      <w:r w:rsidRPr="0046496C">
        <w:rPr>
          <w:rFonts w:ascii="2  Badr" w:eastAsia="Times New Roman" w:hAnsi="2  Badr" w:cs="B Lotus" w:hint="cs"/>
          <w:sz w:val="28"/>
          <w:szCs w:val="28"/>
          <w:rtl/>
        </w:rPr>
        <w:t xml:space="preserve">یا کسی </w:t>
      </w:r>
      <w:r w:rsidRPr="0046496C">
        <w:rPr>
          <w:rFonts w:ascii="2  Badr" w:eastAsia="Times New Roman" w:hAnsi="2  Badr" w:cs="B Lotus"/>
          <w:sz w:val="28"/>
          <w:szCs w:val="28"/>
          <w:rtl/>
        </w:rPr>
        <w:t>را شريك</w:t>
      </w:r>
      <w:r w:rsidRPr="0046496C">
        <w:rPr>
          <w:rFonts w:ascii="2  Badr" w:eastAsia="Times New Roman" w:hAnsi="2  Badr" w:cs="B Lotus" w:hint="cs"/>
          <w:sz w:val="28"/>
          <w:szCs w:val="28"/>
          <w:rtl/>
        </w:rPr>
        <w:t>ِ الله بسازد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مثالش</w:t>
      </w:r>
      <w:r w:rsidRPr="0046496C">
        <w:rPr>
          <w:rFonts w:ascii="2  Badr" w:eastAsia="Times New Roman" w:hAnsi="2  Badr" w:cs="B Lotus"/>
          <w:sz w:val="28"/>
          <w:szCs w:val="28"/>
          <w:rtl/>
        </w:rPr>
        <w:t xml:space="preserve"> از لحاظ دور بودن از هدايت و حق</w:t>
      </w:r>
      <w:r w:rsidRPr="0046496C">
        <w:rPr>
          <w:rFonts w:ascii="2  Badr" w:eastAsia="Times New Roman" w:hAnsi="2  Badr" w:cs="B Lotus" w:hint="cs"/>
          <w:sz w:val="28"/>
          <w:szCs w:val="28"/>
          <w:rtl/>
        </w:rPr>
        <w:t>یقت،</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هلاكت و دور</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از رحمت </w:t>
      </w:r>
      <w:r w:rsidRPr="0046496C">
        <w:rPr>
          <w:rFonts w:ascii="2  Badr" w:eastAsia="Times New Roman" w:hAnsi="2  Badr" w:cs="B Lotus" w:hint="cs"/>
          <w:sz w:val="28"/>
          <w:szCs w:val="28"/>
          <w:rtl/>
        </w:rPr>
        <w:t>الهی</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از آسمان پايين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افتد و پرندگان او را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ربايند و نابود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يا تندبادها او را به مكان دوري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اندازند</w:t>
      </w:r>
      <w:r w:rsidRPr="0046496C">
        <w:rPr>
          <w:rFonts w:ascii="2  Badr" w:eastAsia="Times New Roman" w:hAnsi="2  Badr" w:cs="B Lotus"/>
          <w:sz w:val="28"/>
          <w:szCs w:val="28"/>
          <w:rtl/>
        </w:rPr>
        <w:t>.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خداوند</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درباره‌ی</w:t>
      </w:r>
      <w:r w:rsidRPr="0046496C">
        <w:rPr>
          <w:rFonts w:ascii="2  Badr" w:eastAsia="Times New Roman" w:hAnsi="2  Badr" w:cs="B Lotus"/>
          <w:sz w:val="28"/>
          <w:szCs w:val="28"/>
          <w:rtl/>
        </w:rPr>
        <w:t xml:space="preserve"> كسي كه به الله شرك </w:t>
      </w:r>
      <w:r w:rsidRPr="0046496C">
        <w:rPr>
          <w:rFonts w:ascii="2  Badr" w:eastAsia="Times New Roman" w:hAnsi="2  Badr" w:cs="B Lotus" w:hint="cs"/>
          <w:sz w:val="28"/>
          <w:szCs w:val="28"/>
          <w:rtl/>
        </w:rPr>
        <w:t>ب</w:t>
      </w:r>
      <w:r w:rsidRPr="0046496C">
        <w:rPr>
          <w:rFonts w:ascii="2  Badr" w:eastAsia="Times New Roman" w:hAnsi="2  Badr" w:cs="B Lotus"/>
          <w:sz w:val="28"/>
          <w:szCs w:val="28"/>
          <w:rtl/>
        </w:rPr>
        <w:t>ورز</w:t>
      </w:r>
      <w:r w:rsidRPr="0046496C">
        <w:rPr>
          <w:rFonts w:ascii="2  Badr" w:eastAsia="Times New Roman" w:hAnsi="2  Badr" w:cs="B Lotus" w:hint="cs"/>
          <w:sz w:val="28"/>
          <w:szCs w:val="28"/>
          <w:rtl/>
        </w:rPr>
        <w:t>د، بیان فرموده</w:t>
      </w:r>
      <w:r w:rsidRPr="0046496C">
        <w:rPr>
          <w:rFonts w:ascii="2  Badr" w:eastAsia="Times New Roman" w:hAnsi="2  Badr" w:cs="B Lotus"/>
          <w:sz w:val="28"/>
          <w:szCs w:val="28"/>
          <w:rtl/>
        </w:rPr>
        <w:t xml:space="preserve">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0"/>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numPr>
          <w:ilvl w:val="0"/>
          <w:numId w:val="25"/>
        </w:numPr>
        <w:spacing w:after="0" w:line="240" w:lineRule="auto"/>
        <w:jc w:val="both"/>
        <w:rPr>
          <w:rFonts w:ascii="2  Badr" w:eastAsia="Times New Roman" w:hAnsi="2  Badr" w:cs="B Lotus"/>
          <w:sz w:val="28"/>
          <w:szCs w:val="28"/>
          <w:rtl/>
        </w:rPr>
      </w:pPr>
      <w:bookmarkStart w:id="785" w:name="_Toc246700222"/>
      <w:r w:rsidRPr="0046496C">
        <w:rPr>
          <w:rFonts w:ascii="2  Badr" w:eastAsia="Times New Roman" w:hAnsi="2  Badr" w:cs="B Lotus"/>
          <w:sz w:val="28"/>
          <w:szCs w:val="28"/>
          <w:rtl/>
        </w:rPr>
        <w:t>مشرك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در زمين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سرگشته و حیران مانده است</w:t>
      </w:r>
      <w:bookmarkEnd w:id="785"/>
      <w:r w:rsidRPr="0046496C">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قُلۡ</w:t>
      </w:r>
      <w:r w:rsidR="00BC23D2" w:rsidRPr="00BC23D2">
        <w:rPr>
          <w:rStyle w:val="Char8"/>
          <w:rtl/>
        </w:rPr>
        <w:t xml:space="preserve"> </w:t>
      </w:r>
      <w:r w:rsidR="00BC23D2" w:rsidRPr="00BC23D2">
        <w:rPr>
          <w:rStyle w:val="Char8"/>
          <w:rFonts w:hint="cs"/>
          <w:rtl/>
        </w:rPr>
        <w:t>أَنَدۡعُواْ</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دُونِ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يَنفَعُنَا</w:t>
      </w:r>
      <w:r w:rsidR="00BC23D2" w:rsidRPr="00BC23D2">
        <w:rPr>
          <w:rStyle w:val="Char8"/>
          <w:rtl/>
        </w:rPr>
        <w:t xml:space="preserve"> </w:t>
      </w:r>
      <w:r w:rsidR="00BC23D2" w:rsidRPr="00BC23D2">
        <w:rPr>
          <w:rStyle w:val="Char8"/>
          <w:rFonts w:hint="cs"/>
          <w:rtl/>
        </w:rPr>
        <w:t>وَلَا</w:t>
      </w:r>
      <w:r w:rsidR="00BC23D2" w:rsidRPr="00BC23D2">
        <w:rPr>
          <w:rStyle w:val="Char8"/>
          <w:rtl/>
        </w:rPr>
        <w:t xml:space="preserve"> </w:t>
      </w:r>
      <w:r w:rsidR="00BC23D2" w:rsidRPr="00BC23D2">
        <w:rPr>
          <w:rStyle w:val="Char8"/>
          <w:rFonts w:hint="cs"/>
          <w:rtl/>
        </w:rPr>
        <w:t>يَضُرُّنَا</w:t>
      </w:r>
      <w:r w:rsidR="00BC23D2" w:rsidRPr="00BC23D2">
        <w:rPr>
          <w:rStyle w:val="Char8"/>
          <w:rtl/>
        </w:rPr>
        <w:t xml:space="preserve"> </w:t>
      </w:r>
      <w:r w:rsidR="00BC23D2" w:rsidRPr="00BC23D2">
        <w:rPr>
          <w:rStyle w:val="Char8"/>
          <w:rFonts w:hint="cs"/>
          <w:rtl/>
        </w:rPr>
        <w:t>وَنُرَدُّ</w:t>
      </w:r>
      <w:r w:rsidR="00BC23D2" w:rsidRPr="00BC23D2">
        <w:rPr>
          <w:rStyle w:val="Char8"/>
          <w:rtl/>
        </w:rPr>
        <w:t xml:space="preserve"> </w:t>
      </w:r>
      <w:r w:rsidR="00BC23D2" w:rsidRPr="00BC23D2">
        <w:rPr>
          <w:rStyle w:val="Char8"/>
          <w:rFonts w:hint="cs"/>
          <w:rtl/>
        </w:rPr>
        <w:t>عَلَىٰٓ</w:t>
      </w:r>
      <w:r w:rsidR="00BC23D2" w:rsidRPr="00BC23D2">
        <w:rPr>
          <w:rStyle w:val="Char8"/>
          <w:rtl/>
        </w:rPr>
        <w:t xml:space="preserve"> </w:t>
      </w:r>
      <w:r w:rsidR="00BC23D2" w:rsidRPr="00BC23D2">
        <w:rPr>
          <w:rStyle w:val="Char8"/>
          <w:rFonts w:hint="cs"/>
          <w:rtl/>
        </w:rPr>
        <w:t>أَعۡقَابِنَا</w:t>
      </w:r>
      <w:r w:rsidR="00BC23D2" w:rsidRPr="00BC23D2">
        <w:rPr>
          <w:rStyle w:val="Char8"/>
          <w:rtl/>
        </w:rPr>
        <w:t xml:space="preserve"> </w:t>
      </w:r>
      <w:r w:rsidR="00BC23D2" w:rsidRPr="00BC23D2">
        <w:rPr>
          <w:rStyle w:val="Char8"/>
          <w:rFonts w:hint="cs"/>
          <w:rtl/>
        </w:rPr>
        <w:t>بَعۡدَ</w:t>
      </w:r>
      <w:r w:rsidR="00BC23D2" w:rsidRPr="00BC23D2">
        <w:rPr>
          <w:rStyle w:val="Char8"/>
          <w:rtl/>
        </w:rPr>
        <w:t xml:space="preserve"> </w:t>
      </w:r>
      <w:r w:rsidR="00BC23D2" w:rsidRPr="00BC23D2">
        <w:rPr>
          <w:rStyle w:val="Char8"/>
          <w:rFonts w:hint="cs"/>
          <w:rtl/>
        </w:rPr>
        <w:t>إِذۡ</w:t>
      </w:r>
      <w:r w:rsidR="00BC23D2" w:rsidRPr="00BC23D2">
        <w:rPr>
          <w:rStyle w:val="Char8"/>
          <w:rtl/>
        </w:rPr>
        <w:t xml:space="preserve"> </w:t>
      </w:r>
      <w:r w:rsidR="00BC23D2" w:rsidRPr="00BC23D2">
        <w:rPr>
          <w:rStyle w:val="Char8"/>
          <w:rFonts w:hint="cs"/>
          <w:rtl/>
        </w:rPr>
        <w:t>هَدَىٰنَا</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كَٱلَّذِي</w:t>
      </w:r>
      <w:r w:rsidR="00BC23D2" w:rsidRPr="00BC23D2">
        <w:rPr>
          <w:rStyle w:val="Char8"/>
          <w:rtl/>
        </w:rPr>
        <w:t xml:space="preserve"> </w:t>
      </w:r>
      <w:r w:rsidR="00BC23D2" w:rsidRPr="00BC23D2">
        <w:rPr>
          <w:rStyle w:val="Char8"/>
          <w:rFonts w:hint="cs"/>
          <w:rtl/>
        </w:rPr>
        <w:t>ٱسۡتَهۡوَتۡهُ</w:t>
      </w:r>
      <w:r w:rsidR="00BC23D2" w:rsidRPr="00BC23D2">
        <w:rPr>
          <w:rStyle w:val="Char8"/>
          <w:rtl/>
        </w:rPr>
        <w:t xml:space="preserve"> </w:t>
      </w:r>
      <w:r w:rsidR="00BC23D2" w:rsidRPr="00BC23D2">
        <w:rPr>
          <w:rStyle w:val="Char8"/>
          <w:rFonts w:hint="cs"/>
          <w:rtl/>
        </w:rPr>
        <w:t>ٱلشَّيَٰطِينُ</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ٱلۡأَرۡضِ</w:t>
      </w:r>
      <w:r w:rsidR="00BC23D2" w:rsidRPr="00BC23D2">
        <w:rPr>
          <w:rStyle w:val="Char8"/>
          <w:rtl/>
        </w:rPr>
        <w:t xml:space="preserve"> </w:t>
      </w:r>
      <w:r w:rsidR="00BC23D2" w:rsidRPr="00BC23D2">
        <w:rPr>
          <w:rStyle w:val="Char8"/>
          <w:rFonts w:hint="cs"/>
          <w:rtl/>
        </w:rPr>
        <w:t>حَيۡرَانَ</w:t>
      </w:r>
      <w:r w:rsidR="00BC23D2" w:rsidRPr="00BC23D2">
        <w:rPr>
          <w:rStyle w:val="Char8"/>
          <w:rtl/>
        </w:rPr>
        <w:t xml:space="preserve"> </w:t>
      </w:r>
      <w:r w:rsidR="00BC23D2" w:rsidRPr="00BC23D2">
        <w:rPr>
          <w:rStyle w:val="Char8"/>
          <w:rFonts w:hint="cs"/>
          <w:rtl/>
        </w:rPr>
        <w:t>لَهُۥٓ</w:t>
      </w:r>
      <w:r w:rsidR="00BC23D2" w:rsidRPr="00BC23D2">
        <w:rPr>
          <w:rStyle w:val="Char8"/>
          <w:rtl/>
        </w:rPr>
        <w:t xml:space="preserve"> </w:t>
      </w:r>
      <w:r w:rsidR="00BC23D2" w:rsidRPr="00BC23D2">
        <w:rPr>
          <w:rStyle w:val="Char8"/>
          <w:rFonts w:hint="cs"/>
          <w:rtl/>
        </w:rPr>
        <w:t>أَصۡحَٰبٞ</w:t>
      </w:r>
      <w:r w:rsidR="00BC23D2" w:rsidRPr="00BC23D2">
        <w:rPr>
          <w:rStyle w:val="Char8"/>
          <w:rtl/>
        </w:rPr>
        <w:t xml:space="preserve"> </w:t>
      </w:r>
      <w:r w:rsidR="00BC23D2" w:rsidRPr="00BC23D2">
        <w:rPr>
          <w:rStyle w:val="Char8"/>
          <w:rFonts w:hint="cs"/>
          <w:rtl/>
        </w:rPr>
        <w:t>يَدۡعُونَهُۥٓ</w:t>
      </w:r>
      <w:r w:rsidR="00BC23D2" w:rsidRPr="00BC23D2">
        <w:rPr>
          <w:rStyle w:val="Char8"/>
          <w:rtl/>
        </w:rPr>
        <w:t xml:space="preserve"> </w:t>
      </w:r>
      <w:r w:rsidR="00BC23D2" w:rsidRPr="00BC23D2">
        <w:rPr>
          <w:rStyle w:val="Char8"/>
          <w:rFonts w:hint="cs"/>
          <w:rtl/>
        </w:rPr>
        <w:t>إِلَى</w:t>
      </w:r>
      <w:r w:rsidR="00BC23D2" w:rsidRPr="00BC23D2">
        <w:rPr>
          <w:rStyle w:val="Char8"/>
          <w:rtl/>
        </w:rPr>
        <w:t xml:space="preserve"> </w:t>
      </w:r>
      <w:r w:rsidR="00BC23D2" w:rsidRPr="00BC23D2">
        <w:rPr>
          <w:rStyle w:val="Char8"/>
          <w:rFonts w:hint="cs"/>
          <w:rtl/>
        </w:rPr>
        <w:t>ٱلۡهُدَى</w:t>
      </w:r>
      <w:r w:rsidR="00BC23D2" w:rsidRPr="00BC23D2">
        <w:rPr>
          <w:rStyle w:val="Char8"/>
          <w:rtl/>
        </w:rPr>
        <w:t xml:space="preserve"> </w:t>
      </w:r>
      <w:r w:rsidR="00BC23D2" w:rsidRPr="00BC23D2">
        <w:rPr>
          <w:rStyle w:val="Char8"/>
          <w:rFonts w:hint="cs"/>
          <w:rtl/>
        </w:rPr>
        <w:t>ٱئۡتِنَاۗ</w:t>
      </w:r>
      <w:r w:rsidR="00BC23D2" w:rsidRPr="00BC23D2">
        <w:rPr>
          <w:rStyle w:val="Char8"/>
          <w:rtl/>
        </w:rPr>
        <w:t xml:space="preserve"> </w:t>
      </w:r>
      <w:r w:rsidR="00BC23D2" w:rsidRPr="00BC23D2">
        <w:rPr>
          <w:rStyle w:val="Char8"/>
          <w:rFonts w:hint="cs"/>
          <w:rtl/>
        </w:rPr>
        <w:t>قُلۡ</w:t>
      </w:r>
      <w:r w:rsidR="00BC23D2" w:rsidRPr="00BC23D2">
        <w:rPr>
          <w:rStyle w:val="Char8"/>
          <w:rtl/>
        </w:rPr>
        <w:t xml:space="preserve"> </w:t>
      </w:r>
      <w:r w:rsidR="00BC23D2" w:rsidRPr="00BC23D2">
        <w:rPr>
          <w:rStyle w:val="Char8"/>
          <w:rFonts w:hint="cs"/>
          <w:rtl/>
        </w:rPr>
        <w:t>إِنَّ</w:t>
      </w:r>
      <w:r w:rsidR="00BC23D2" w:rsidRPr="00BC23D2">
        <w:rPr>
          <w:rStyle w:val="Char8"/>
          <w:rtl/>
        </w:rPr>
        <w:t xml:space="preserve"> </w:t>
      </w:r>
      <w:r w:rsidR="00BC23D2" w:rsidRPr="00BC23D2">
        <w:rPr>
          <w:rStyle w:val="Char8"/>
          <w:rFonts w:hint="cs"/>
          <w:rtl/>
        </w:rPr>
        <w:t>هُدَى</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هُوَ</w:t>
      </w:r>
      <w:r w:rsidR="00BC23D2" w:rsidRPr="00BC23D2">
        <w:rPr>
          <w:rStyle w:val="Char8"/>
          <w:rtl/>
        </w:rPr>
        <w:t xml:space="preserve"> </w:t>
      </w:r>
      <w:r w:rsidR="00BC23D2" w:rsidRPr="00BC23D2">
        <w:rPr>
          <w:rStyle w:val="Char8"/>
          <w:rFonts w:hint="cs"/>
          <w:rtl/>
        </w:rPr>
        <w:t>ٱلۡهُدَىٰۖ</w:t>
      </w:r>
      <w:r w:rsidR="00BC23D2" w:rsidRPr="00BC23D2">
        <w:rPr>
          <w:rStyle w:val="Char8"/>
          <w:rtl/>
        </w:rPr>
        <w:t xml:space="preserve"> </w:t>
      </w:r>
      <w:r w:rsidR="00BC23D2" w:rsidRPr="00BC23D2">
        <w:rPr>
          <w:rStyle w:val="Char8"/>
          <w:rFonts w:hint="cs"/>
          <w:rtl/>
        </w:rPr>
        <w:t>وَأُمِرۡنَا</w:t>
      </w:r>
      <w:r w:rsidR="00BC23D2" w:rsidRPr="00BC23D2">
        <w:rPr>
          <w:rStyle w:val="Char8"/>
          <w:rtl/>
        </w:rPr>
        <w:t xml:space="preserve"> </w:t>
      </w:r>
      <w:r w:rsidR="00BC23D2" w:rsidRPr="00BC23D2">
        <w:rPr>
          <w:rStyle w:val="Char8"/>
          <w:rFonts w:hint="cs"/>
          <w:rtl/>
        </w:rPr>
        <w:t>لِنُسۡلِمَ</w:t>
      </w:r>
      <w:r w:rsidR="00BC23D2" w:rsidRPr="00BC23D2">
        <w:rPr>
          <w:rStyle w:val="Char8"/>
          <w:rtl/>
        </w:rPr>
        <w:t xml:space="preserve"> </w:t>
      </w:r>
      <w:r w:rsidR="00BC23D2" w:rsidRPr="00BC23D2">
        <w:rPr>
          <w:rStyle w:val="Char8"/>
          <w:rFonts w:hint="cs"/>
          <w:rtl/>
        </w:rPr>
        <w:t>لِرَبِّ</w:t>
      </w:r>
      <w:r w:rsidR="00BC23D2" w:rsidRPr="00BC23D2">
        <w:rPr>
          <w:rStyle w:val="Char8"/>
          <w:rtl/>
        </w:rPr>
        <w:t xml:space="preserve"> </w:t>
      </w:r>
      <w:r w:rsidR="00BC23D2" w:rsidRPr="00BC23D2">
        <w:rPr>
          <w:rStyle w:val="Char8"/>
          <w:rFonts w:hint="cs"/>
          <w:rtl/>
        </w:rPr>
        <w:t>ٱلۡعَٰلَمِينَ</w:t>
      </w:r>
      <w:r w:rsidR="00BC23D2" w:rsidRPr="00BC23D2">
        <w:rPr>
          <w:rStyle w:val="Char8"/>
          <w:rtl/>
        </w:rPr>
        <w:t xml:space="preserve"> </w:t>
      </w:r>
      <w:r w:rsidR="00BC23D2" w:rsidRPr="00BC23D2">
        <w:rPr>
          <w:rStyle w:val="Char8"/>
          <w:rFonts w:hint="cs"/>
          <w:rtl/>
        </w:rPr>
        <w:t>٧١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الأنعام: 71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بگو: آیا جز الله چیزی را به فریاد بخوانیم که هیچ سود و زیانی به ما نمی‏رساند و پس از آن‌که الله هدایتمان نمود، به کفر بازگردیم؟ هم</w:t>
      </w:r>
      <w:r w:rsidR="00C30BB6" w:rsidRPr="00AD01FA">
        <w:rPr>
          <w:rStyle w:val="Char"/>
          <w:rFonts w:eastAsia="Calibri" w:hint="cs"/>
          <w:rtl/>
        </w:rPr>
        <w:t>‌</w:t>
      </w:r>
      <w:r w:rsidR="00C30BB6" w:rsidRPr="00AD01FA">
        <w:rPr>
          <w:rStyle w:val="Char"/>
          <w:rFonts w:eastAsia="Calibri"/>
          <w:rtl/>
        </w:rPr>
        <w:t>چون شخصی که شیطان‌ها، او را در زمین دچار گمراهی و سرگردانی کرده‌اند و یارانی دارد که او را به راه راست می‌خوانند و (می‌گویند:) به سوی ما بیا. بگو: به</w:t>
      </w:r>
      <w:r w:rsidR="00C30BB6" w:rsidRPr="00AD01FA">
        <w:rPr>
          <w:rStyle w:val="Char"/>
          <w:rFonts w:eastAsia="Calibri" w:hint="cs"/>
          <w:rtl/>
        </w:rPr>
        <w:t>‌</w:t>
      </w:r>
      <w:r w:rsidR="00C30BB6" w:rsidRPr="00AD01FA">
        <w:rPr>
          <w:rStyle w:val="Char"/>
          <w:rFonts w:eastAsia="Calibri"/>
          <w:rtl/>
        </w:rPr>
        <w:t xml:space="preserve">راستی </w:t>
      </w:r>
      <w:r w:rsidR="00C30BB6" w:rsidRPr="00AD01FA">
        <w:rPr>
          <w:rStyle w:val="Char"/>
          <w:rFonts w:eastAsia="Calibri" w:hint="cs"/>
          <w:rtl/>
        </w:rPr>
        <w:t xml:space="preserve">که </w:t>
      </w:r>
      <w:r w:rsidR="00C30BB6" w:rsidRPr="00AD01FA">
        <w:rPr>
          <w:rStyle w:val="Char"/>
          <w:rFonts w:eastAsia="Calibri"/>
          <w:rtl/>
        </w:rPr>
        <w:t xml:space="preserve">هدایت، همان هدایت الله است و ما دستور یافته‌ایم </w:t>
      </w:r>
      <w:r w:rsidR="00C30BB6" w:rsidRPr="00AD01FA">
        <w:rPr>
          <w:rStyle w:val="Char"/>
          <w:rFonts w:eastAsia="Calibri" w:hint="cs"/>
          <w:rtl/>
        </w:rPr>
        <w:t xml:space="preserve">که </w:t>
      </w:r>
      <w:r w:rsidR="00C30BB6" w:rsidRPr="00AD01FA">
        <w:rPr>
          <w:rStyle w:val="Char"/>
          <w:rFonts w:eastAsia="Calibri"/>
          <w:rtl/>
        </w:rPr>
        <w:t>فرمان‌بردار پروردگار جهانیان باشیم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 در این آیه، هم مثالِ</w:t>
      </w:r>
      <w:r w:rsidRPr="0046496C">
        <w:rPr>
          <w:rFonts w:ascii="2  Badr" w:eastAsia="Times New Roman" w:hAnsi="2  Badr" w:cs="B Lotus"/>
          <w:sz w:val="28"/>
          <w:szCs w:val="28"/>
          <w:rtl/>
        </w:rPr>
        <w:t xml:space="preserve"> کسانی را که </w:t>
      </w:r>
      <w:r w:rsidRPr="0046496C">
        <w:rPr>
          <w:rFonts w:ascii="2  Badr" w:eastAsia="Times New Roman" w:hAnsi="2  Badr" w:cs="B Lotus" w:hint="cs"/>
          <w:sz w:val="28"/>
          <w:szCs w:val="28"/>
          <w:rtl/>
        </w:rPr>
        <w:t xml:space="preserve">غیرالله و </w:t>
      </w:r>
      <w:r w:rsidRPr="0046496C">
        <w:rPr>
          <w:rFonts w:ascii="2  Badr" w:eastAsia="Times New Roman" w:hAnsi="2  Badr" w:cs="B Lotus"/>
          <w:sz w:val="28"/>
          <w:szCs w:val="28"/>
          <w:rtl/>
        </w:rPr>
        <w:t>معبودان باطل را به فرياد می‌خوانند</w:t>
      </w:r>
      <w:r w:rsidRPr="0046496C">
        <w:rPr>
          <w:rFonts w:ascii="2  Badr" w:eastAsia="Times New Roman" w:hAnsi="2  Badr" w:cs="B Lotus" w:hint="cs"/>
          <w:sz w:val="28"/>
          <w:szCs w:val="28"/>
          <w:rtl/>
        </w:rPr>
        <w:t>، به تصویر کشیده است و هم مثالِ دعوت‌گرانی را</w:t>
      </w:r>
      <w:r w:rsidRPr="0046496C">
        <w:rPr>
          <w:rFonts w:ascii="2  Badr" w:eastAsia="Times New Roman" w:hAnsi="2  Badr" w:cs="B Lotus"/>
          <w:sz w:val="28"/>
          <w:szCs w:val="28"/>
          <w:rtl/>
        </w:rPr>
        <w:t xml:space="preserve"> كه به سوي الله دعوت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دسته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انند</w:t>
      </w:r>
      <w:r w:rsidRPr="0046496C">
        <w:rPr>
          <w:rFonts w:ascii="2  Badr" w:eastAsia="Times New Roman" w:hAnsi="2  Badr" w:cs="B Lotus"/>
          <w:sz w:val="28"/>
          <w:szCs w:val="28"/>
          <w:rtl/>
        </w:rPr>
        <w:t xml:space="preserve"> كسانی هستند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که راه </w:t>
      </w:r>
      <w:r w:rsidRPr="0046496C">
        <w:rPr>
          <w:rFonts w:ascii="2  Badr" w:eastAsia="Times New Roman" w:hAnsi="2  Badr" w:cs="B Lotus" w:hint="cs"/>
          <w:sz w:val="28"/>
          <w:szCs w:val="28"/>
          <w:rtl/>
        </w:rPr>
        <w:t xml:space="preserve">خود </w:t>
      </w:r>
      <w:r w:rsidRPr="0046496C">
        <w:rPr>
          <w:rFonts w:ascii="2  Badr" w:eastAsia="Times New Roman" w:hAnsi="2  Badr" w:cs="B Lotus"/>
          <w:sz w:val="28"/>
          <w:szCs w:val="28"/>
          <w:rtl/>
        </w:rPr>
        <w:t>را گم كرده</w:t>
      </w:r>
      <w:r w:rsidRPr="0046496C">
        <w:rPr>
          <w:rFonts w:ascii="2  Badr" w:eastAsia="Times New Roman" w:hAnsi="2  Badr" w:cs="B Lotus" w:hint="cs"/>
          <w:sz w:val="28"/>
          <w:szCs w:val="28"/>
          <w:rtl/>
        </w:rPr>
        <w:t xml:space="preserve">‌اند و </w:t>
      </w:r>
      <w:r w:rsidRPr="0046496C">
        <w:rPr>
          <w:rFonts w:ascii="2  Badr" w:eastAsia="Times New Roman" w:hAnsi="2  Badr" w:cs="B Lotus"/>
          <w:sz w:val="28"/>
          <w:szCs w:val="28"/>
          <w:rtl/>
        </w:rPr>
        <w:t>آن‌گاه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را صدا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زند</w:t>
      </w:r>
      <w:r w:rsidRPr="0046496C">
        <w:rPr>
          <w:rFonts w:ascii="2  Badr" w:eastAsia="Times New Roman" w:hAnsi="2  Badr" w:cs="B Lotus" w:hint="cs"/>
          <w:sz w:val="28"/>
          <w:szCs w:val="28"/>
          <w:rtl/>
        </w:rPr>
        <w:t xml:space="preserve"> که</w:t>
      </w:r>
      <w:r w:rsidRPr="0046496C">
        <w:rPr>
          <w:rFonts w:ascii="2  Badr" w:eastAsia="Times New Roman" w:hAnsi="2  Badr" w:cs="B Lotus"/>
          <w:sz w:val="28"/>
          <w:szCs w:val="28"/>
          <w:rtl/>
        </w:rPr>
        <w:t xml:space="preserve"> اي فلاني! به اين راه بيا. او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ياراني دارد كه او را صدا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زنند: اي فلاني! به اين راه بيا. اگر از </w:t>
      </w:r>
      <w:r w:rsidRPr="0046496C">
        <w:rPr>
          <w:rFonts w:ascii="2  Badr" w:eastAsia="Times New Roman" w:hAnsi="2  Badr" w:cs="B Lotus" w:hint="cs"/>
          <w:sz w:val="28"/>
          <w:szCs w:val="28"/>
          <w:rtl/>
        </w:rPr>
        <w:t>کسانی پیروی کند که غیرالله را صدا می‌زنند، به هلاکت می‌افتد</w:t>
      </w:r>
      <w:r w:rsidRPr="0046496C">
        <w:rPr>
          <w:rFonts w:ascii="2  Badr" w:eastAsia="Times New Roman" w:hAnsi="2  Badr" w:cs="B Lotus"/>
          <w:sz w:val="28"/>
          <w:szCs w:val="28"/>
          <w:rtl/>
        </w:rPr>
        <w:t xml:space="preserve"> و اگر از كساني </w:t>
      </w:r>
      <w:r w:rsidRPr="0046496C">
        <w:rPr>
          <w:rFonts w:ascii="2  Badr" w:eastAsia="Times New Roman" w:hAnsi="2  Badr" w:cs="B Lotus" w:hint="cs"/>
          <w:sz w:val="28"/>
          <w:szCs w:val="28"/>
          <w:rtl/>
        </w:rPr>
        <w:t xml:space="preserve">پیروی نماید </w:t>
      </w:r>
      <w:r w:rsidRPr="0046496C">
        <w:rPr>
          <w:rFonts w:ascii="2  Badr" w:eastAsia="Times New Roman" w:hAnsi="2  Badr" w:cs="B Lotus"/>
          <w:sz w:val="28"/>
          <w:szCs w:val="28"/>
          <w:rtl/>
        </w:rPr>
        <w:t>كه او را به راه هدايت فرا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خوانند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راه راست هدايت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يابد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1"/>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numPr>
          <w:ilvl w:val="0"/>
          <w:numId w:val="25"/>
        </w:numPr>
        <w:spacing w:after="0" w:line="240" w:lineRule="auto"/>
        <w:jc w:val="both"/>
        <w:rPr>
          <w:rFonts w:ascii="2  Badr" w:eastAsia="Times New Roman" w:hAnsi="2  Badr" w:cs="B Lotus"/>
          <w:sz w:val="28"/>
          <w:szCs w:val="28"/>
          <w:rtl/>
        </w:rPr>
      </w:pPr>
      <w:bookmarkStart w:id="786" w:name="_Toc246700223"/>
      <w:r w:rsidRPr="0046496C">
        <w:rPr>
          <w:rFonts w:ascii="2  Badr" w:eastAsia="Times New Roman" w:hAnsi="2  Badr" w:cs="B Lotus"/>
          <w:sz w:val="28"/>
          <w:szCs w:val="28"/>
          <w:rtl/>
        </w:rPr>
        <w:t>مشرك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همچون برده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مملوك افراد </w:t>
      </w:r>
      <w:r w:rsidRPr="0046496C">
        <w:rPr>
          <w:rFonts w:ascii="2  Badr" w:eastAsia="Times New Roman" w:hAnsi="2  Badr" w:cs="B Lotus" w:hint="cs"/>
          <w:sz w:val="28"/>
          <w:szCs w:val="28"/>
          <w:rtl/>
        </w:rPr>
        <w:t>فراوانی‌</w:t>
      </w:r>
      <w:r w:rsidRPr="0046496C">
        <w:rPr>
          <w:rFonts w:ascii="2  Badr" w:eastAsia="Times New Roman" w:hAnsi="2  Badr" w:cs="B Lotus"/>
          <w:sz w:val="28"/>
          <w:szCs w:val="28"/>
          <w:rtl/>
        </w:rPr>
        <w:t>ست</w:t>
      </w:r>
      <w:bookmarkEnd w:id="786"/>
      <w:r w:rsidRPr="0046496C">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 مي</w:t>
      </w:r>
      <w:r w:rsidRPr="0046496C">
        <w:rPr>
          <w:rFonts w:ascii="2  Badr" w:eastAsia="Times New Roman" w:hAnsi="2  Badr" w:cs="B Lotus" w:hint="cs"/>
          <w:sz w:val="28"/>
          <w:szCs w:val="28"/>
          <w:cs/>
        </w:rPr>
        <w:t>‎</w:t>
      </w:r>
      <w:r w:rsidRPr="0046496C">
        <w:rPr>
          <w:rFonts w:ascii="2  Badr" w:eastAsia="Times New Roman" w:hAnsi="2  Badr" w:cs="B Lotus" w:hint="cs"/>
          <w:sz w:val="28"/>
          <w:szCs w:val="28"/>
          <w:rtl/>
        </w:rPr>
        <w:t>فرمايد: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ضَرَبَ</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مَثَلٗا</w:t>
      </w:r>
      <w:r w:rsidR="00BC23D2" w:rsidRPr="00BC23D2">
        <w:rPr>
          <w:rStyle w:val="Char8"/>
          <w:rtl/>
        </w:rPr>
        <w:t xml:space="preserve"> </w:t>
      </w:r>
      <w:r w:rsidR="00BC23D2" w:rsidRPr="00BC23D2">
        <w:rPr>
          <w:rStyle w:val="Char8"/>
          <w:rFonts w:hint="cs"/>
          <w:rtl/>
        </w:rPr>
        <w:t>رَّجُلٗا</w:t>
      </w:r>
      <w:r w:rsidR="00BC23D2" w:rsidRPr="00BC23D2">
        <w:rPr>
          <w:rStyle w:val="Char8"/>
          <w:rtl/>
        </w:rPr>
        <w:t xml:space="preserve"> </w:t>
      </w:r>
      <w:r w:rsidR="00BC23D2" w:rsidRPr="00BC23D2">
        <w:rPr>
          <w:rStyle w:val="Char8"/>
          <w:rFonts w:hint="cs"/>
          <w:rtl/>
        </w:rPr>
        <w:t>فِيهِ</w:t>
      </w:r>
      <w:r w:rsidR="00BC23D2" w:rsidRPr="00BC23D2">
        <w:rPr>
          <w:rStyle w:val="Char8"/>
          <w:rtl/>
        </w:rPr>
        <w:t xml:space="preserve"> </w:t>
      </w:r>
      <w:r w:rsidR="00BC23D2" w:rsidRPr="00BC23D2">
        <w:rPr>
          <w:rStyle w:val="Char8"/>
          <w:rFonts w:hint="cs"/>
          <w:rtl/>
        </w:rPr>
        <w:t>شُرَكَآءُ</w:t>
      </w:r>
      <w:r w:rsidR="00BC23D2" w:rsidRPr="00BC23D2">
        <w:rPr>
          <w:rStyle w:val="Char8"/>
          <w:rtl/>
        </w:rPr>
        <w:t xml:space="preserve"> </w:t>
      </w:r>
      <w:r w:rsidR="00BC23D2" w:rsidRPr="00BC23D2">
        <w:rPr>
          <w:rStyle w:val="Char8"/>
          <w:rFonts w:hint="cs"/>
          <w:rtl/>
        </w:rPr>
        <w:t>مُتَشَٰكِسُونَ</w:t>
      </w:r>
      <w:r w:rsidR="00BC23D2" w:rsidRPr="00BC23D2">
        <w:rPr>
          <w:rStyle w:val="Char8"/>
          <w:rtl/>
        </w:rPr>
        <w:t xml:space="preserve"> </w:t>
      </w:r>
      <w:r w:rsidR="00BC23D2" w:rsidRPr="00BC23D2">
        <w:rPr>
          <w:rStyle w:val="Char8"/>
          <w:rFonts w:hint="cs"/>
          <w:rtl/>
        </w:rPr>
        <w:t>وَرَجُلٗا</w:t>
      </w:r>
      <w:r w:rsidR="00BC23D2" w:rsidRPr="00BC23D2">
        <w:rPr>
          <w:rStyle w:val="Char8"/>
          <w:rtl/>
        </w:rPr>
        <w:t xml:space="preserve"> </w:t>
      </w:r>
      <w:r w:rsidR="00BC23D2" w:rsidRPr="00BC23D2">
        <w:rPr>
          <w:rStyle w:val="Char8"/>
          <w:rFonts w:hint="cs"/>
          <w:rtl/>
        </w:rPr>
        <w:t>سَلَمٗا</w:t>
      </w:r>
      <w:r w:rsidR="00BC23D2" w:rsidRPr="00BC23D2">
        <w:rPr>
          <w:rStyle w:val="Char8"/>
          <w:rtl/>
        </w:rPr>
        <w:t xml:space="preserve"> </w:t>
      </w:r>
      <w:r w:rsidR="00BC23D2" w:rsidRPr="00BC23D2">
        <w:rPr>
          <w:rStyle w:val="Char8"/>
          <w:rFonts w:hint="cs"/>
          <w:rtl/>
        </w:rPr>
        <w:t>لِّرَجُلٍ</w:t>
      </w:r>
      <w:r w:rsidR="00BC23D2" w:rsidRPr="00BC23D2">
        <w:rPr>
          <w:rStyle w:val="Char8"/>
          <w:rtl/>
        </w:rPr>
        <w:t xml:space="preserve"> </w:t>
      </w:r>
      <w:r w:rsidR="00BC23D2" w:rsidRPr="00BC23D2">
        <w:rPr>
          <w:rStyle w:val="Char8"/>
          <w:rFonts w:hint="cs"/>
          <w:rtl/>
        </w:rPr>
        <w:t>هَلۡ</w:t>
      </w:r>
      <w:r w:rsidR="00BC23D2" w:rsidRPr="00BC23D2">
        <w:rPr>
          <w:rStyle w:val="Char8"/>
          <w:rtl/>
        </w:rPr>
        <w:t xml:space="preserve"> </w:t>
      </w:r>
      <w:r w:rsidR="00BC23D2" w:rsidRPr="00BC23D2">
        <w:rPr>
          <w:rStyle w:val="Char8"/>
          <w:rFonts w:hint="cs"/>
          <w:rtl/>
        </w:rPr>
        <w:t>يَسۡتَوِيَانِ</w:t>
      </w:r>
      <w:r w:rsidR="00BC23D2" w:rsidRPr="00BC23D2">
        <w:rPr>
          <w:rStyle w:val="Char8"/>
          <w:rtl/>
        </w:rPr>
        <w:t xml:space="preserve"> </w:t>
      </w:r>
      <w:r w:rsidR="00BC23D2" w:rsidRPr="00BC23D2">
        <w:rPr>
          <w:rStyle w:val="Char8"/>
          <w:rFonts w:hint="cs"/>
          <w:rtl/>
        </w:rPr>
        <w:t>مَثَلًاۚ</w:t>
      </w:r>
      <w:r w:rsidR="00BC23D2" w:rsidRPr="00BC23D2">
        <w:rPr>
          <w:rStyle w:val="Char8"/>
          <w:rtl/>
        </w:rPr>
        <w:t xml:space="preserve"> </w:t>
      </w:r>
      <w:r w:rsidR="00BC23D2" w:rsidRPr="00BC23D2">
        <w:rPr>
          <w:rStyle w:val="Char8"/>
          <w:rFonts w:hint="cs"/>
          <w:rtl/>
        </w:rPr>
        <w:t>ٱلۡحَمۡدُ</w:t>
      </w:r>
      <w:r w:rsidR="00BC23D2" w:rsidRPr="00BC23D2">
        <w:rPr>
          <w:rStyle w:val="Char8"/>
          <w:rtl/>
        </w:rPr>
        <w:t xml:space="preserve"> </w:t>
      </w:r>
      <w:r w:rsidR="00BC23D2" w:rsidRPr="00BC23D2">
        <w:rPr>
          <w:rStyle w:val="Char8"/>
          <w:rFonts w:hint="cs"/>
          <w:rtl/>
        </w:rPr>
        <w:t>لِلَّهِۚ</w:t>
      </w:r>
      <w:r w:rsidR="00BC23D2" w:rsidRPr="00BC23D2">
        <w:rPr>
          <w:rStyle w:val="Char8"/>
          <w:rtl/>
        </w:rPr>
        <w:t xml:space="preserve"> </w:t>
      </w:r>
      <w:r w:rsidR="00BC23D2" w:rsidRPr="00BC23D2">
        <w:rPr>
          <w:rStyle w:val="Char8"/>
          <w:rFonts w:hint="cs"/>
          <w:rtl/>
        </w:rPr>
        <w:t>بَلۡ</w:t>
      </w:r>
      <w:r w:rsidR="00BC23D2" w:rsidRPr="00BC23D2">
        <w:rPr>
          <w:rStyle w:val="Char8"/>
          <w:rtl/>
        </w:rPr>
        <w:t xml:space="preserve"> </w:t>
      </w:r>
      <w:r w:rsidR="00BC23D2" w:rsidRPr="00BC23D2">
        <w:rPr>
          <w:rStyle w:val="Char8"/>
          <w:rFonts w:hint="cs"/>
          <w:rtl/>
        </w:rPr>
        <w:t>أَكۡثَرُهُمۡ</w:t>
      </w:r>
      <w:r w:rsidR="00BC23D2" w:rsidRPr="00BC23D2">
        <w:rPr>
          <w:rStyle w:val="Char8"/>
          <w:rtl/>
        </w:rPr>
        <w:t xml:space="preserve"> </w:t>
      </w:r>
      <w:r w:rsidR="00BC23D2" w:rsidRPr="00BC23D2">
        <w:rPr>
          <w:rStyle w:val="Char8"/>
          <w:rFonts w:hint="cs"/>
          <w:rtl/>
        </w:rPr>
        <w:t>لَا</w:t>
      </w:r>
      <w:r w:rsidR="00BC23D2" w:rsidRPr="00BC23D2">
        <w:rPr>
          <w:rStyle w:val="Char8"/>
          <w:rtl/>
        </w:rPr>
        <w:t xml:space="preserve"> </w:t>
      </w:r>
      <w:r w:rsidR="00BC23D2" w:rsidRPr="00BC23D2">
        <w:rPr>
          <w:rStyle w:val="Char8"/>
          <w:rFonts w:hint="cs"/>
          <w:rtl/>
        </w:rPr>
        <w:t>يَعۡلَمُونَ</w:t>
      </w:r>
      <w:r w:rsidR="00BC23D2" w:rsidRPr="00BC23D2">
        <w:rPr>
          <w:rStyle w:val="Char8"/>
          <w:rtl/>
        </w:rPr>
        <w:t xml:space="preserve"> </w:t>
      </w:r>
      <w:r w:rsidR="00BC23D2" w:rsidRPr="00BC23D2">
        <w:rPr>
          <w:rStyle w:val="Char8"/>
          <w:rFonts w:hint="cs"/>
          <w:rtl/>
        </w:rPr>
        <w:t>٢٩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الزمر: 29</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4"/>
          <w:sz w:val="28"/>
          <w:szCs w:val="28"/>
          <w:rtl/>
        </w:rPr>
      </w:pPr>
      <w:r w:rsidRPr="00AD01FA">
        <w:rPr>
          <w:rStyle w:val="Char7"/>
          <w:rFonts w:eastAsia="Calibri"/>
          <w:spacing w:val="-4"/>
          <w:rtl/>
        </w:rPr>
        <w:t>«</w:t>
      </w:r>
      <w:r w:rsidR="00C30BB6" w:rsidRPr="00AD01FA">
        <w:rPr>
          <w:rFonts w:ascii="2  Badr" w:eastAsia="Times New Roman" w:hAnsi="2  Badr" w:cs="B Lotus"/>
          <w:spacing w:val="-4"/>
          <w:sz w:val="28"/>
          <w:szCs w:val="28"/>
          <w:rtl/>
        </w:rPr>
        <w:t>‏</w:t>
      </w:r>
      <w:r w:rsidR="00C30BB6" w:rsidRPr="00AD01FA">
        <w:rPr>
          <w:rStyle w:val="Char"/>
          <w:rFonts w:eastAsia="Calibri"/>
          <w:spacing w:val="-4"/>
          <w:rtl/>
        </w:rPr>
        <w:t>الله، مثالی زده است؛ مردی را مثال زده که برده‌ی تعدادی شریک است که پیوسته درباره‌اش مشاجره می‌کنند؛ هم</w:t>
      </w:r>
      <w:r w:rsidR="00C30BB6" w:rsidRPr="00AD01FA">
        <w:rPr>
          <w:rStyle w:val="Char"/>
          <w:rFonts w:eastAsia="Calibri" w:hint="cs"/>
          <w:spacing w:val="-4"/>
          <w:rtl/>
        </w:rPr>
        <w:t>‌</w:t>
      </w:r>
      <w:r w:rsidR="00C30BB6" w:rsidRPr="00AD01FA">
        <w:rPr>
          <w:rStyle w:val="Char"/>
          <w:rFonts w:eastAsia="Calibri"/>
          <w:spacing w:val="-4"/>
          <w:rtl/>
        </w:rPr>
        <w:t>چنین مردی را مثال زده که تنها برده‌ی یک نفر است. آیا وضعیت این دو، یکسان است؟ الحمدلله (که حجت بر آنان تمام شد)</w:t>
      </w:r>
      <w:r w:rsidR="00C30BB6" w:rsidRPr="00AD01FA">
        <w:rPr>
          <w:rStyle w:val="Char"/>
          <w:rFonts w:eastAsia="Calibri" w:hint="cs"/>
          <w:spacing w:val="-4"/>
          <w:rtl/>
        </w:rPr>
        <w:t>؛</w:t>
      </w:r>
      <w:r w:rsidR="00C30BB6" w:rsidRPr="00AD01FA">
        <w:rPr>
          <w:rStyle w:val="Char"/>
          <w:rFonts w:eastAsia="Calibri"/>
          <w:spacing w:val="-4"/>
          <w:rtl/>
        </w:rPr>
        <w:t xml:space="preserve"> ولی بیش</w:t>
      </w:r>
      <w:r w:rsidR="00C30BB6" w:rsidRPr="00AD01FA">
        <w:rPr>
          <w:rStyle w:val="Char"/>
          <w:rFonts w:eastAsia="Calibri" w:hint="cs"/>
          <w:spacing w:val="-4"/>
          <w:rtl/>
        </w:rPr>
        <w:t>‌</w:t>
      </w:r>
      <w:r w:rsidR="00C30BB6" w:rsidRPr="00AD01FA">
        <w:rPr>
          <w:rStyle w:val="Char"/>
          <w:rFonts w:eastAsia="Calibri"/>
          <w:spacing w:val="-4"/>
          <w:rtl/>
        </w:rPr>
        <w:t>ترشان نمی‌دانند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w:t>
      </w:r>
      <w:r w:rsidRPr="0046496C">
        <w:rPr>
          <w:rFonts w:ascii="2  Badr" w:eastAsia="Times New Roman" w:hAnsi="2  Badr" w:cs="B Lotus" w:hint="cs"/>
          <w:sz w:val="28"/>
          <w:szCs w:val="28"/>
          <w:rtl/>
        </w:rPr>
        <w:t>الله متعال درباره‌ی</w:t>
      </w:r>
      <w:r w:rsidRPr="0046496C">
        <w:rPr>
          <w:rFonts w:ascii="2  Badr" w:eastAsia="Times New Roman" w:hAnsi="2  Badr" w:cs="B Lotus"/>
          <w:sz w:val="28"/>
          <w:szCs w:val="28"/>
          <w:rtl/>
        </w:rPr>
        <w:t xml:space="preserve"> مشرك و موحد </w:t>
      </w:r>
      <w:r w:rsidRPr="0046496C">
        <w:rPr>
          <w:rFonts w:ascii="2  Badr" w:eastAsia="Times New Roman" w:hAnsi="2  Badr" w:cs="B Lotus" w:hint="cs"/>
          <w:sz w:val="28"/>
          <w:szCs w:val="28"/>
          <w:rtl/>
        </w:rPr>
        <w:t>بیان فرموده</w:t>
      </w:r>
      <w:r w:rsidRPr="0046496C">
        <w:rPr>
          <w:rFonts w:ascii="2  Badr" w:eastAsia="Times New Roman" w:hAnsi="2  Badr" w:cs="B Lotus"/>
          <w:sz w:val="28"/>
          <w:szCs w:val="28"/>
          <w:rtl/>
        </w:rPr>
        <w:t xml:space="preserve">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مشرك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مانند برده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مملوك </w:t>
      </w:r>
      <w:r w:rsidRPr="0046496C">
        <w:rPr>
          <w:rFonts w:ascii="2  Badr" w:eastAsia="Times New Roman" w:hAnsi="2  Badr" w:cs="B Lotus" w:hint="cs"/>
          <w:sz w:val="28"/>
          <w:szCs w:val="28"/>
          <w:rtl/>
        </w:rPr>
        <w:t xml:space="preserve">چندین </w:t>
      </w:r>
      <w:r w:rsidRPr="0046496C">
        <w:rPr>
          <w:rFonts w:ascii="2  Badr" w:eastAsia="Times New Roman" w:hAnsi="2  Badr" w:cs="B Lotus"/>
          <w:sz w:val="28"/>
          <w:szCs w:val="28"/>
          <w:rtl/>
        </w:rPr>
        <w:t xml:space="preserve">فرد </w:t>
      </w:r>
      <w:r w:rsidRPr="0046496C">
        <w:rPr>
          <w:rFonts w:ascii="2  Badr" w:eastAsia="Times New Roman" w:hAnsi="2  Badr" w:cs="B Lotus" w:hint="cs"/>
          <w:sz w:val="28"/>
          <w:szCs w:val="28"/>
          <w:rtl/>
        </w:rPr>
        <w:t>بدخو و ناسازگاری‌ست که</w:t>
      </w:r>
      <w:r w:rsidRPr="0046496C">
        <w:rPr>
          <w:rFonts w:ascii="2  Badr" w:eastAsia="Times New Roman" w:hAnsi="2  Badr" w:cs="B Lotus"/>
          <w:sz w:val="28"/>
          <w:szCs w:val="28"/>
          <w:rtl/>
        </w:rPr>
        <w:t xml:space="preserve">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اش اختلاف و نزاع و كشمكش دارند</w:t>
      </w:r>
      <w:r w:rsidRPr="0046496C">
        <w:rPr>
          <w:rFonts w:ascii="2  Badr" w:eastAsia="Times New Roman" w:hAnsi="2  Badr" w:cs="B Lotus" w:hint="cs"/>
          <w:sz w:val="28"/>
          <w:szCs w:val="28"/>
          <w:rtl/>
        </w:rPr>
        <w:t xml:space="preserve">؛ لذا </w:t>
      </w:r>
      <w:r w:rsidRPr="0046496C">
        <w:rPr>
          <w:rFonts w:ascii="2  Badr" w:eastAsia="Times New Roman" w:hAnsi="2  Badr" w:cs="B Lotus"/>
          <w:sz w:val="28"/>
          <w:szCs w:val="28"/>
          <w:rtl/>
        </w:rPr>
        <w:t xml:space="preserve">مشرك </w:t>
      </w:r>
      <w:r w:rsidRPr="0046496C">
        <w:rPr>
          <w:rFonts w:ascii="2  Badr" w:eastAsia="Times New Roman" w:hAnsi="2  Badr" w:cs="B Lotus" w:hint="cs"/>
          <w:sz w:val="28"/>
          <w:szCs w:val="28"/>
          <w:rtl/>
        </w:rPr>
        <w:t>که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معبودان </w:t>
      </w:r>
      <w:r w:rsidRPr="0046496C">
        <w:rPr>
          <w:rFonts w:ascii="2  Badr" w:eastAsia="Times New Roman" w:hAnsi="2  Badr" w:cs="B Lotus"/>
          <w:sz w:val="28"/>
          <w:szCs w:val="28"/>
          <w:rtl/>
        </w:rPr>
        <w:t>مختلفي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پرستد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برده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 تشبيه شده كه مملوك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چند نفر</w:t>
      </w:r>
      <w:r w:rsidRPr="0046496C">
        <w:rPr>
          <w:rFonts w:ascii="2  Badr" w:eastAsia="Times New Roman" w:hAnsi="2  Badr" w:cs="B Lotus"/>
          <w:sz w:val="28"/>
          <w:szCs w:val="28"/>
          <w:rtl/>
        </w:rPr>
        <w:t xml:space="preserve"> است و آنان در خصوص خدمت كردن برده</w:t>
      </w:r>
      <w:r w:rsidRPr="0046496C">
        <w:rPr>
          <w:rFonts w:ascii="2  Badr" w:eastAsia="Times New Roman" w:hAnsi="2  Badr" w:cs="B Lotus" w:hint="cs"/>
          <w:sz w:val="28"/>
          <w:szCs w:val="28"/>
          <w:rtl/>
        </w:rPr>
        <w:t>‌ی مشترکشان</w:t>
      </w:r>
      <w:r w:rsidRPr="0046496C">
        <w:rPr>
          <w:rFonts w:ascii="2  Badr" w:eastAsia="Times New Roman" w:hAnsi="2  Badr" w:cs="B Lotus"/>
          <w:sz w:val="28"/>
          <w:szCs w:val="28"/>
          <w:rtl/>
        </w:rPr>
        <w:t>، با هم رقابت دار</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د و برده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تواند رضايت همه</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‌ی</w:t>
      </w:r>
      <w:r w:rsidRPr="0046496C">
        <w:rPr>
          <w:rFonts w:ascii="2  Badr" w:eastAsia="Times New Roman" w:hAnsi="2  Badr" w:cs="B Lotus" w:hint="cs"/>
          <w:sz w:val="28"/>
          <w:szCs w:val="28"/>
          <w:rtl/>
        </w:rPr>
        <w:t xml:space="preserve"> آنان</w:t>
      </w:r>
      <w:r w:rsidRPr="0046496C">
        <w:rPr>
          <w:rFonts w:ascii="2  Badr" w:eastAsia="Times New Roman" w:hAnsi="2  Badr" w:cs="B Lotus"/>
          <w:sz w:val="28"/>
          <w:szCs w:val="28"/>
          <w:rtl/>
        </w:rPr>
        <w:t xml:space="preserve"> را به دست آورد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w:t>
      </w:r>
      <w:r w:rsidRPr="0046496C">
        <w:rPr>
          <w:rFonts w:ascii="2  Badr" w:eastAsia="Times New Roman" w:hAnsi="2  Badr" w:cs="B Lotus" w:hint="cs"/>
          <w:sz w:val="28"/>
          <w:szCs w:val="28"/>
          <w:rtl/>
        </w:rPr>
        <w:t xml:space="preserve">فرد </w:t>
      </w:r>
      <w:r w:rsidRPr="0046496C">
        <w:rPr>
          <w:rFonts w:ascii="2  Badr" w:eastAsia="Times New Roman" w:hAnsi="2  Badr" w:cs="B Lotus"/>
          <w:sz w:val="28"/>
          <w:szCs w:val="28"/>
          <w:rtl/>
        </w:rPr>
        <w:t>موحد</w:t>
      </w:r>
      <w:r w:rsidRPr="0046496C">
        <w:rPr>
          <w:rFonts w:ascii="2  Badr" w:eastAsia="Times New Roman" w:hAnsi="2  Badr" w:cs="B Lotus" w:hint="cs"/>
          <w:sz w:val="28"/>
          <w:szCs w:val="28"/>
          <w:rtl/>
        </w:rPr>
        <w:t xml:space="preserve"> که </w:t>
      </w:r>
      <w:r w:rsidRPr="0046496C">
        <w:rPr>
          <w:rFonts w:ascii="2  Badr" w:eastAsia="Times New Roman" w:hAnsi="2  Badr" w:cs="B Lotus"/>
          <w:sz w:val="28"/>
          <w:szCs w:val="28"/>
          <w:rtl/>
        </w:rPr>
        <w:t>تنها الله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پرستد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برده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تنها فرمان‌بردار يك نفر است و اهداف و خواسته</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او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داند و راه به دست آوردن رضايتش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شناسد. در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باره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اين فرد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اختلاف و نزاع و كشمكش</w:t>
      </w:r>
      <w:r w:rsidRPr="0046496C">
        <w:rPr>
          <w:rFonts w:ascii="2  Badr" w:eastAsia="Times New Roman" w:hAnsi="2  Badr" w:cs="B Lotus" w:hint="cs"/>
          <w:sz w:val="28"/>
          <w:szCs w:val="28"/>
          <w:rtl/>
        </w:rPr>
        <w:t>ی وجود ندارد</w:t>
      </w:r>
      <w:r w:rsidRPr="0046496C">
        <w:rPr>
          <w:rFonts w:ascii="2  Badr" w:eastAsia="Times New Roman" w:hAnsi="2  Badr" w:cs="B Lotus"/>
          <w:sz w:val="28"/>
          <w:szCs w:val="28"/>
          <w:rtl/>
        </w:rPr>
        <w:t>؛ بلكه او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فقط فرمان‌بردار مالكش </w:t>
      </w:r>
      <w:r w:rsidRPr="0046496C">
        <w:rPr>
          <w:rFonts w:ascii="2  Badr" w:eastAsia="Times New Roman" w:hAnsi="2  Badr" w:cs="B Lotus" w:hint="cs"/>
          <w:sz w:val="28"/>
          <w:szCs w:val="28"/>
          <w:rtl/>
        </w:rPr>
        <w:t>می‌باشد و</w:t>
      </w:r>
      <w:r w:rsidRPr="0046496C">
        <w:rPr>
          <w:rFonts w:ascii="2  Badr" w:eastAsia="Times New Roman" w:hAnsi="2  Badr" w:cs="B Lotus"/>
          <w:sz w:val="28"/>
          <w:szCs w:val="28"/>
          <w:rtl/>
        </w:rPr>
        <w:t xml:space="preserve"> مالكش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نسبت به او مهربان</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و به او نيكي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مصلحت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هايش را بر عهده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گيرد و نيازها و خواسته‌هايش را برآورده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سازد. آيا اين دو برده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مثل هم</w:t>
      </w:r>
      <w:r w:rsidRPr="0046496C">
        <w:rPr>
          <w:rFonts w:ascii="2  Badr" w:eastAsia="Times New Roman" w:hAnsi="2  Badr" w:cs="B Lotus" w:hint="cs"/>
          <w:sz w:val="28"/>
          <w:szCs w:val="28"/>
          <w:rtl/>
        </w:rPr>
        <w:t xml:space="preserve"> و یکسان</w:t>
      </w:r>
      <w:r w:rsidRPr="0046496C">
        <w:rPr>
          <w:rFonts w:ascii="2  Badr" w:eastAsia="Times New Roman" w:hAnsi="2  Badr" w:cs="B Lotus"/>
          <w:sz w:val="28"/>
          <w:szCs w:val="28"/>
          <w:rtl/>
        </w:rPr>
        <w:t xml:space="preserve"> هستند؟ اين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ل از </w:t>
      </w:r>
      <w:r w:rsidRPr="0046496C">
        <w:rPr>
          <w:rFonts w:ascii="2  Badr" w:eastAsia="Times New Roman" w:hAnsi="2  Badr" w:cs="B Lotus" w:hint="cs"/>
          <w:sz w:val="28"/>
          <w:szCs w:val="28"/>
          <w:rtl/>
        </w:rPr>
        <w:t>بلیغ‌ترین</w:t>
      </w:r>
      <w:r w:rsidRPr="0046496C">
        <w:rPr>
          <w:rFonts w:ascii="2  Badr" w:eastAsia="Times New Roman" w:hAnsi="2  Badr" w:cs="B Lotus"/>
          <w:sz w:val="28"/>
          <w:szCs w:val="28"/>
          <w:rtl/>
        </w:rPr>
        <w:t xml:space="preserve">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w:t>
      </w:r>
      <w:r w:rsidRPr="0046496C">
        <w:rPr>
          <w:rFonts w:ascii="2  Badr" w:eastAsia="Times New Roman" w:hAnsi="2  Badr" w:cs="B Lotus"/>
          <w:sz w:val="28"/>
          <w:szCs w:val="28"/>
          <w:cs/>
        </w:rPr>
        <w:t>‎</w:t>
      </w:r>
      <w:r w:rsidRPr="0046496C">
        <w:rPr>
          <w:rFonts w:ascii="2  Badr" w:eastAsia="Times New Roman" w:hAnsi="2  Badr" w:cs="B Lotus"/>
          <w:sz w:val="28"/>
          <w:szCs w:val="28"/>
          <w:rtl/>
        </w:rPr>
        <w:t>هاست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برده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 كه تنها فرمان‌بردار يك نفر است، مستحق ياري و نيكي كردن و توجه و بر آوردن خواسته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و نيازهايش </w:t>
      </w:r>
      <w:r w:rsidRPr="0046496C">
        <w:rPr>
          <w:rFonts w:ascii="2  Badr" w:eastAsia="Times New Roman" w:hAnsi="2  Badr" w:cs="B Lotus" w:hint="cs"/>
          <w:sz w:val="28"/>
          <w:szCs w:val="28"/>
          <w:rtl/>
        </w:rPr>
        <w:t>می‌باشد؛</w:t>
      </w:r>
      <w:r w:rsidRPr="0046496C">
        <w:rPr>
          <w:rFonts w:ascii="2  Badr" w:eastAsia="Times New Roman" w:hAnsi="2  Badr" w:cs="B Lotus"/>
          <w:sz w:val="28"/>
          <w:szCs w:val="28"/>
          <w:rtl/>
        </w:rPr>
        <w:t xml:space="preserve"> ولي برده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اي كه مملوك چند شريك بدخو و ناسازگار است، </w:t>
      </w:r>
      <w:r w:rsidRPr="0046496C">
        <w:rPr>
          <w:rFonts w:ascii="2  Badr" w:eastAsia="Times New Roman" w:hAnsi="2  Badr" w:cs="B Lotus" w:hint="cs"/>
          <w:sz w:val="28"/>
          <w:szCs w:val="28"/>
          <w:rtl/>
        </w:rPr>
        <w:t>این‌گونه</w:t>
      </w:r>
      <w:r w:rsidRPr="0046496C">
        <w:rPr>
          <w:rFonts w:ascii="2  Badr" w:eastAsia="Times New Roman" w:hAnsi="2  Badr" w:cs="B Lotus"/>
          <w:sz w:val="28"/>
          <w:szCs w:val="28"/>
          <w:rtl/>
        </w:rPr>
        <w:t xml:space="preserve"> نيست. حمد و ستايش مخصوص </w:t>
      </w:r>
      <w:r w:rsidRPr="0046496C">
        <w:rPr>
          <w:rFonts w:ascii="2  Badr" w:eastAsia="Times New Roman" w:hAnsi="2  Badr" w:cs="B Lotus" w:hint="cs"/>
          <w:sz w:val="28"/>
          <w:szCs w:val="28"/>
          <w:rtl/>
        </w:rPr>
        <w:t>الله متعال است؛</w:t>
      </w:r>
      <w:r w:rsidRPr="0046496C">
        <w:rPr>
          <w:rFonts w:ascii="2  Badr" w:eastAsia="Times New Roman" w:hAnsi="2  Badr" w:cs="B Lotus"/>
          <w:sz w:val="28"/>
          <w:szCs w:val="28"/>
          <w:rtl/>
        </w:rPr>
        <w:t xml:space="preserve"> ولی بيش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ترشان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دانند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2"/>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95848">
      <w:pPr>
        <w:pStyle w:val="a7"/>
        <w:rPr>
          <w:rtl/>
        </w:rPr>
      </w:pPr>
      <w:bookmarkStart w:id="787" w:name="_Toc254369627"/>
      <w:bookmarkStart w:id="788" w:name="_Toc319776673"/>
      <w:r w:rsidRPr="0046496C">
        <w:rPr>
          <w:rtl/>
        </w:rPr>
        <w:t xml:space="preserve">2- </w:t>
      </w:r>
      <w:bookmarkStart w:id="789" w:name="_Toc246700224"/>
      <w:r w:rsidRPr="0046496C">
        <w:rPr>
          <w:rtl/>
        </w:rPr>
        <w:t>شرك اصغر</w:t>
      </w:r>
      <w:bookmarkEnd w:id="787"/>
      <w:bookmarkEnd w:id="789"/>
      <w:r w:rsidRPr="0046496C">
        <w:rPr>
          <w:rFonts w:hint="cs"/>
          <w:rtl/>
        </w:rPr>
        <w:t>:</w:t>
      </w:r>
      <w:bookmarkEnd w:id="788"/>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کسی که مرتکب</w:t>
      </w:r>
      <w:r w:rsidRPr="0046496C">
        <w:rPr>
          <w:rFonts w:ascii="2  Badr" w:eastAsia="Times New Roman" w:hAnsi="2  Badr" w:cs="B Lotus"/>
          <w:sz w:val="28"/>
          <w:szCs w:val="28"/>
          <w:rtl/>
        </w:rPr>
        <w:t xml:space="preserve"> اين نوع شرك</w:t>
      </w:r>
      <w:r w:rsidRPr="0046496C">
        <w:rPr>
          <w:rFonts w:ascii="2  Badr" w:eastAsia="Times New Roman" w:hAnsi="2  Badr" w:cs="B Lotus" w:hint="cs"/>
          <w:sz w:val="28"/>
          <w:szCs w:val="28"/>
          <w:rtl/>
        </w:rPr>
        <w:t xml:space="preserve"> شود</w:t>
      </w:r>
      <w:r w:rsidRPr="0046496C">
        <w:rPr>
          <w:rFonts w:ascii="2  Badr" w:eastAsia="Times New Roman" w:hAnsi="2  Badr" w:cs="B Lotus"/>
          <w:sz w:val="28"/>
          <w:szCs w:val="28"/>
          <w:rtl/>
        </w:rPr>
        <w:t>،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نمي</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گردد؛</w:t>
      </w:r>
      <w:r w:rsidRPr="0046496C">
        <w:rPr>
          <w:rFonts w:ascii="2  Badr" w:eastAsia="Times New Roman" w:hAnsi="2  Badr" w:cs="B Lotus"/>
          <w:sz w:val="28"/>
          <w:szCs w:val="28"/>
          <w:rtl/>
        </w:rPr>
        <w:t xml:space="preserve"> ولي در توحيدش نقص و خلل ايجاد مي‌شود و اين شرك</w:t>
      </w:r>
      <w:r w:rsidRPr="0046496C">
        <w:rPr>
          <w:rFonts w:ascii="2  Badr" w:eastAsia="Times New Roman" w:hAnsi="2  Badr" w:cs="B Lotus" w:hint="cs"/>
          <w:sz w:val="28"/>
          <w:szCs w:val="28"/>
          <w:rtl/>
        </w:rPr>
        <w:t>، زمینه یا</w:t>
      </w:r>
      <w:r w:rsidRPr="0046496C">
        <w:rPr>
          <w:rFonts w:ascii="2  Badr" w:eastAsia="Times New Roman" w:hAnsi="2  Badr" w:cs="B Lotus"/>
          <w:sz w:val="28"/>
          <w:szCs w:val="28"/>
          <w:rtl/>
        </w:rPr>
        <w:t xml:space="preserve">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اي براي شرك اكبر است. شرك اصغر ب</w:t>
      </w:r>
      <w:r w:rsidRPr="0046496C">
        <w:rPr>
          <w:rFonts w:ascii="2  Badr" w:eastAsia="Times New Roman" w:hAnsi="2  Badr" w:cs="B Lotus" w:hint="cs"/>
          <w:sz w:val="28"/>
          <w:szCs w:val="28"/>
          <w:rtl/>
        </w:rPr>
        <w:t>ر دو گونه می‌باشد</w:t>
      </w:r>
      <w:r w:rsidRPr="0046496C">
        <w:rPr>
          <w:rFonts w:ascii="2  Badr" w:eastAsia="Times New Roman" w:hAnsi="2  Badr" w:cs="B Lotus"/>
          <w:sz w:val="28"/>
          <w:szCs w:val="28"/>
          <w:rtl/>
        </w:rPr>
        <w:t xml:space="preserve">: شرك ظاهر </w:t>
      </w:r>
      <w:r w:rsidRPr="0046496C">
        <w:rPr>
          <w:rFonts w:ascii="2  Badr" w:eastAsia="Times New Roman" w:hAnsi="2  Badr" w:cs="B Lotus" w:hint="cs"/>
          <w:sz w:val="28"/>
          <w:szCs w:val="28"/>
          <w:rtl/>
        </w:rPr>
        <w:t xml:space="preserve">(=آشکار) </w:t>
      </w:r>
      <w:r w:rsidRPr="0046496C">
        <w:rPr>
          <w:rFonts w:ascii="2  Badr" w:eastAsia="Times New Roman" w:hAnsi="2  Badr" w:cs="B Lotus"/>
          <w:sz w:val="28"/>
          <w:szCs w:val="28"/>
          <w:rtl/>
        </w:rPr>
        <w:t>و شرك خفي</w:t>
      </w:r>
      <w:r w:rsidRPr="0046496C">
        <w:rPr>
          <w:rFonts w:ascii="2  Badr" w:eastAsia="Times New Roman" w:hAnsi="2  Badr" w:cs="B Lotus" w:hint="cs"/>
          <w:sz w:val="28"/>
          <w:szCs w:val="28"/>
          <w:rtl/>
        </w:rPr>
        <w:t xml:space="preserve"> (=پنهان)</w:t>
      </w:r>
      <w:r w:rsidRPr="0046496C">
        <w:rPr>
          <w:rFonts w:ascii="2  Badr" w:eastAsia="Times New Roman" w:hAnsi="2  Badr" w:cs="B Lotus"/>
          <w:sz w:val="28"/>
          <w:szCs w:val="28"/>
          <w:rtl/>
        </w:rPr>
        <w:t>.</w:t>
      </w:r>
    </w:p>
    <w:p w:rsidR="00C30BB6" w:rsidRPr="0046496C" w:rsidRDefault="00C30BB6" w:rsidP="00795848">
      <w:pPr>
        <w:pStyle w:val="a8"/>
        <w:rPr>
          <w:rtl/>
        </w:rPr>
      </w:pPr>
      <w:bookmarkStart w:id="790" w:name="_Toc319776674"/>
      <w:r w:rsidRPr="0046496C">
        <w:rPr>
          <w:rtl/>
        </w:rPr>
        <w:t>الف- شرك ظاهر:</w:t>
      </w:r>
      <w:bookmarkEnd w:id="790"/>
    </w:p>
    <w:p w:rsidR="00C30BB6" w:rsidRPr="0046496C" w:rsidRDefault="00C30BB6" w:rsidP="00C30BB6">
      <w:pPr>
        <w:spacing w:after="0" w:line="240"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شرك ظاهر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الفاظ قولي و افعال عملي تشكيل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جمله الفاظ قولي </w:t>
      </w:r>
      <w:r w:rsidRPr="0046496C">
        <w:rPr>
          <w:rFonts w:ascii="2  Badr" w:eastAsia="Times New Roman" w:hAnsi="2  Badr" w:cs="B Lotus" w:hint="cs"/>
          <w:sz w:val="28"/>
          <w:szCs w:val="28"/>
          <w:rtl/>
        </w:rPr>
        <w:t xml:space="preserve">یا عباراتی </w:t>
      </w:r>
      <w:r w:rsidRPr="0046496C">
        <w:rPr>
          <w:rFonts w:ascii="2  Badr" w:eastAsia="Times New Roman" w:hAnsi="2  Badr" w:cs="B Lotus"/>
          <w:sz w:val="28"/>
          <w:szCs w:val="28"/>
          <w:rtl/>
        </w:rPr>
        <w:t xml:space="preserve">كه شرك </w:t>
      </w:r>
      <w:r w:rsidRPr="0046496C">
        <w:rPr>
          <w:rFonts w:ascii="2  Badr" w:eastAsia="Times New Roman" w:hAnsi="2  Badr" w:cs="B Lotus" w:hint="cs"/>
          <w:sz w:val="28"/>
          <w:szCs w:val="28"/>
          <w:rtl/>
        </w:rPr>
        <w:t>آشکار به‌شمار می‌آیند،</w:t>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توان اين نمونه</w:t>
      </w:r>
      <w:r w:rsidRPr="0046496C">
        <w:rPr>
          <w:rFonts w:ascii="2  Badr" w:eastAsia="Times New Roman" w:hAnsi="2  Badr" w:cs="B Lotus"/>
          <w:sz w:val="28"/>
          <w:szCs w:val="28"/>
          <w:cs/>
        </w:rPr>
        <w:t>‎</w:t>
      </w:r>
      <w:r w:rsidRPr="0046496C">
        <w:rPr>
          <w:rFonts w:ascii="2  Badr" w:eastAsia="Times New Roman" w:hAnsi="2  Badr" w:cs="B Lotus"/>
          <w:sz w:val="28"/>
          <w:szCs w:val="28"/>
          <w:rtl/>
        </w:rPr>
        <w:t>ها را آورد: سوگند خوردن به غير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الله و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انسان بگويد: اگر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نبود</w:t>
      </w:r>
      <w:r w:rsidRPr="0046496C">
        <w:rPr>
          <w:rFonts w:ascii="2  Badr" w:eastAsia="Times New Roman" w:hAnsi="2  Badr" w:cs="B Lotus"/>
          <w:sz w:val="28"/>
          <w:szCs w:val="28"/>
          <w:u w:val="single"/>
          <w:rtl/>
        </w:rPr>
        <w:t xml:space="preserve"> و</w:t>
      </w:r>
      <w:r w:rsidRPr="0046496C">
        <w:rPr>
          <w:rFonts w:ascii="2  Badr" w:eastAsia="Times New Roman" w:hAnsi="2  Badr" w:cs="B Lotus"/>
          <w:sz w:val="28"/>
          <w:szCs w:val="28"/>
          <w:rtl/>
        </w:rPr>
        <w:t xml:space="preserve"> تو نبودي؛ اين از </w:t>
      </w:r>
      <w:r w:rsidRPr="0046496C">
        <w:rPr>
          <w:rFonts w:ascii="2  Badr" w:eastAsia="Times New Roman" w:hAnsi="2  Badr" w:cs="B Lotus" w:hint="cs"/>
          <w:sz w:val="28"/>
          <w:szCs w:val="28"/>
          <w:rtl/>
        </w:rPr>
        <w:t>سوی</w:t>
      </w:r>
      <w:r w:rsidRPr="0046496C">
        <w:rPr>
          <w:rFonts w:ascii="2  Badr" w:eastAsia="Times New Roman" w:hAnsi="2  Badr" w:cs="B Lotus"/>
          <w:sz w:val="28"/>
          <w:szCs w:val="28"/>
          <w:rtl/>
        </w:rPr>
        <w:t xml:space="preserve"> خدا</w:t>
      </w:r>
      <w:r w:rsidRPr="0046496C">
        <w:rPr>
          <w:rFonts w:ascii="2  Badr" w:eastAsia="Times New Roman" w:hAnsi="2  Badr" w:cs="B Lotus"/>
          <w:sz w:val="28"/>
          <w:szCs w:val="28"/>
          <w:u w:val="single"/>
          <w:rtl/>
        </w:rPr>
        <w:t xml:space="preserve"> و</w:t>
      </w:r>
      <w:r w:rsidRPr="0046496C">
        <w:rPr>
          <w:rFonts w:ascii="2  Badr" w:eastAsia="Times New Roman" w:hAnsi="2  Badr" w:cs="B Lotus"/>
          <w:sz w:val="28"/>
          <w:szCs w:val="28"/>
          <w:rtl/>
        </w:rPr>
        <w:t xml:space="preserve"> توست؛ هرچه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بخواهد</w:t>
      </w:r>
      <w:r w:rsidRPr="0046496C">
        <w:rPr>
          <w:rFonts w:ascii="2  Badr" w:eastAsia="Times New Roman" w:hAnsi="2  Badr" w:cs="B Lotus"/>
          <w:sz w:val="28"/>
          <w:szCs w:val="28"/>
          <w:u w:val="single"/>
          <w:rtl/>
        </w:rPr>
        <w:t xml:space="preserve"> و</w:t>
      </w:r>
      <w:r w:rsidRPr="0046496C">
        <w:rPr>
          <w:rFonts w:ascii="2  Badr" w:eastAsia="Times New Roman" w:hAnsi="2  Badr" w:cs="B Lotus"/>
          <w:sz w:val="28"/>
          <w:szCs w:val="28"/>
          <w:rtl/>
        </w:rPr>
        <w:t xml:space="preserve"> تو بخواهي.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اين الفاظ</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مقتضي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مساوات و برابري ميان خدا و بنده است و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محال </w:t>
      </w:r>
      <w:r w:rsidRPr="0046496C">
        <w:rPr>
          <w:rFonts w:ascii="2  Badr" w:eastAsia="Times New Roman" w:hAnsi="2  Badr" w:cs="B Lotus" w:hint="cs"/>
          <w:sz w:val="28"/>
          <w:szCs w:val="28"/>
          <w:rtl/>
        </w:rPr>
        <w:t>می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باشد؛</w:t>
      </w:r>
      <w:r w:rsidRPr="0046496C">
        <w:rPr>
          <w:rFonts w:ascii="2  Badr" w:eastAsia="Times New Roman" w:hAnsi="2  Badr" w:cs="B Lotus"/>
          <w:sz w:val="28"/>
          <w:szCs w:val="28"/>
          <w:rtl/>
        </w:rPr>
        <w:t xml:space="preserve"> ولي درست آن است كه انسان تنها به </w:t>
      </w: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5"/>
      </w:r>
      <w:r w:rsidR="00AD01FA">
        <w:rPr>
          <w:rFonts w:eastAsia="Times New Roman" w:cs="B Lotus"/>
          <w:sz w:val="28"/>
          <w:szCs w:val="28"/>
        </w:rPr>
        <w:t xml:space="preserve"> </w:t>
      </w:r>
      <w:r w:rsidRPr="0046496C">
        <w:rPr>
          <w:rFonts w:ascii="2  Badr" w:eastAsia="Times New Roman" w:hAnsi="2  Badr" w:cs="B Lotus"/>
          <w:sz w:val="28"/>
          <w:szCs w:val="28"/>
          <w:rtl/>
        </w:rPr>
        <w:t xml:space="preserve"> سوگند بخورد و بگويد: اگر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نبود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sz w:val="28"/>
          <w:szCs w:val="28"/>
          <w:u w:val="single"/>
          <w:rtl/>
        </w:rPr>
        <w:t>سپس</w:t>
      </w:r>
      <w:r w:rsidRPr="0046496C">
        <w:rPr>
          <w:rFonts w:ascii="2  Badr" w:eastAsia="Times New Roman" w:hAnsi="2  Badr" w:cs="B Lotus"/>
          <w:sz w:val="28"/>
          <w:szCs w:val="28"/>
          <w:rtl/>
        </w:rPr>
        <w:t xml:space="preserve"> تو نبودي؛ اين از جانب خدا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sz w:val="28"/>
          <w:szCs w:val="28"/>
          <w:u w:val="single"/>
          <w:rtl/>
        </w:rPr>
        <w:t>سپس</w:t>
      </w:r>
      <w:r w:rsidRPr="0046496C">
        <w:rPr>
          <w:rFonts w:ascii="2  Badr" w:eastAsia="Times New Roman" w:hAnsi="2  Badr" w:cs="B Lotus"/>
          <w:sz w:val="28"/>
          <w:szCs w:val="28"/>
          <w:rtl/>
        </w:rPr>
        <w:t xml:space="preserve"> از جانب توست؛ و هرچه خدا بخواهد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sz w:val="28"/>
          <w:szCs w:val="28"/>
          <w:u w:val="single"/>
          <w:rtl/>
        </w:rPr>
        <w:t>سپس</w:t>
      </w:r>
      <w:r w:rsidRPr="0046496C">
        <w:rPr>
          <w:rFonts w:ascii="2  Badr" w:eastAsia="Times New Roman" w:hAnsi="2  Badr" w:cs="B Lotus"/>
          <w:sz w:val="28"/>
          <w:szCs w:val="28"/>
          <w:rtl/>
        </w:rPr>
        <w:t xml:space="preserve"> تو بخواهي.</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از ميان افعال كه شرك ظاهر به حساب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آيد،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توان به اين موارد اشاره كرد: آويزان كردن حلقه و بستن نخ به گردن يا دست، آويزان كردن تعويذها به خود از ترس چشم بد يا از ترس جنيان. هركس اين كارها را بكند و معتقد باشد كه </w:t>
      </w:r>
      <w:r w:rsidRPr="0046496C">
        <w:rPr>
          <w:rFonts w:ascii="2  Badr" w:eastAsia="Times New Roman" w:hAnsi="2  Badr" w:cs="B Lotus"/>
          <w:sz w:val="28"/>
          <w:szCs w:val="28"/>
          <w:u w:val="single"/>
          <w:rtl/>
        </w:rPr>
        <w:t>سببي</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برای دفع </w:t>
      </w:r>
      <w:r w:rsidRPr="0046496C">
        <w:rPr>
          <w:rFonts w:ascii="2  Badr" w:eastAsia="Times New Roman" w:hAnsi="2  Badr" w:cs="B Lotus"/>
          <w:sz w:val="28"/>
          <w:szCs w:val="28"/>
          <w:rtl/>
        </w:rPr>
        <w:t>بلا</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در حالی که دفع</w:t>
      </w:r>
      <w:r w:rsidRPr="0046496C">
        <w:rPr>
          <w:rFonts w:ascii="2  Badr" w:eastAsia="Times New Roman" w:hAnsi="2  Badr" w:cs="B Lotus"/>
          <w:sz w:val="28"/>
          <w:szCs w:val="28"/>
          <w:rtl/>
          <w:cs/>
        </w:rPr>
        <w:t>‌</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كننده‌ي بلا، فقط خداست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شرك اصغر ورزيده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اگر </w:t>
      </w:r>
      <w:r w:rsidRPr="0046496C">
        <w:rPr>
          <w:rFonts w:ascii="2  Badr" w:eastAsia="Times New Roman" w:hAnsi="2  Badr" w:cs="B Lotus" w:hint="cs"/>
          <w:sz w:val="28"/>
          <w:szCs w:val="28"/>
          <w:rtl/>
        </w:rPr>
        <w:t xml:space="preserve">کسی </w:t>
      </w:r>
      <w:r w:rsidRPr="0046496C">
        <w:rPr>
          <w:rFonts w:ascii="2  Badr" w:eastAsia="Times New Roman" w:hAnsi="2  Badr" w:cs="B Lotus"/>
          <w:sz w:val="28"/>
          <w:szCs w:val="28"/>
          <w:rtl/>
        </w:rPr>
        <w:t>اين كارها را بكند و معتقد باشد كه اين چيزها بلا را پس از نزول آن، دفع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يا پيش از نزول بلا، مانع آن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شوند، شرك اكبر مرتكب شده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در آفرينش و تدبير جهان هستي، معتقد به شريكي </w:t>
      </w:r>
      <w:r w:rsidRPr="0046496C">
        <w:rPr>
          <w:rFonts w:ascii="2  Badr" w:eastAsia="Times New Roman" w:hAnsi="2  Badr" w:cs="B Lotus" w:hint="cs"/>
          <w:sz w:val="28"/>
          <w:szCs w:val="28"/>
          <w:rtl/>
        </w:rPr>
        <w:t>برای الله</w:t>
      </w:r>
      <w:r w:rsidRPr="0046496C">
        <w:rPr>
          <w:rFonts w:ascii="2  Badr" w:eastAsia="Times New Roman" w:hAnsi="2  Badr" w:cs="B Lotus"/>
          <w:sz w:val="28"/>
          <w:szCs w:val="28"/>
          <w:rtl/>
        </w:rPr>
        <w:t xml:space="preserve"> شده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3"/>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95848">
      <w:pPr>
        <w:pStyle w:val="a8"/>
        <w:rPr>
          <w:rtl/>
        </w:rPr>
      </w:pPr>
      <w:bookmarkStart w:id="791" w:name="_Toc319776675"/>
      <w:r w:rsidRPr="0046496C">
        <w:rPr>
          <w:rtl/>
        </w:rPr>
        <w:t>ب- شرك خفي:</w:t>
      </w:r>
      <w:bookmarkEnd w:id="791"/>
    </w:p>
    <w:p w:rsidR="00C30BB6" w:rsidRPr="0046496C" w:rsidRDefault="00C30BB6" w:rsidP="00AD01FA">
      <w:pPr>
        <w:widowControl w:val="0"/>
        <w:spacing w:after="0" w:line="240"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شرك در اراده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 و قصد و نيت؛ شرک خفی</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مانند ريا و انجام دادن كاري به خاطر</w:t>
      </w:r>
      <w:r w:rsidRPr="0046496C">
        <w:rPr>
          <w:rFonts w:ascii="2  Badr" w:eastAsia="Times New Roman" w:hAnsi="2  Badr" w:cs="B Lotus" w:hint="cs"/>
          <w:sz w:val="28"/>
          <w:szCs w:val="28"/>
          <w:rtl/>
        </w:rPr>
        <w:t xml:space="preserve"> خودنمایی یا خوش‌نامی؛</w:t>
      </w:r>
      <w:r w:rsidRPr="0046496C">
        <w:rPr>
          <w:rFonts w:ascii="2  Badr" w:eastAsia="Times New Roman" w:hAnsi="2  Badr" w:cs="B Lotus"/>
          <w:sz w:val="28"/>
          <w:szCs w:val="28"/>
          <w:rtl/>
        </w:rPr>
        <w:t xml:space="preserve"> مثلاً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مسلمان كاري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كند كه در اصل بايد براي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باشد</w:t>
      </w:r>
      <w:r w:rsidRPr="0046496C">
        <w:rPr>
          <w:rFonts w:ascii="2  Badr" w:eastAsia="Times New Roman" w:hAnsi="2  Badr" w:cs="B Lotus" w:hint="cs"/>
          <w:sz w:val="28"/>
          <w:szCs w:val="28"/>
          <w:rtl/>
        </w:rPr>
        <w:t>؛ ان گاه ریا یا هدفِ کسبِ نام،</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آن راه یابد و اين كار را انجام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دهد و اين قصد را دارد كه مردم او را ستايش كنند. </w:t>
      </w:r>
      <w:r w:rsidRPr="0046496C">
        <w:rPr>
          <w:rFonts w:ascii="2  Badr" w:eastAsia="Times New Roman" w:hAnsi="2  Badr" w:cs="B Lotus" w:hint="cs"/>
          <w:sz w:val="28"/>
          <w:szCs w:val="28"/>
          <w:rtl/>
        </w:rPr>
        <w:t>به‌عنوان مثال:</w:t>
      </w:r>
      <w:r w:rsidRPr="0046496C">
        <w:rPr>
          <w:rFonts w:ascii="2  Badr" w:eastAsia="Times New Roman" w:hAnsi="2  Badr" w:cs="B Lotus"/>
          <w:sz w:val="28"/>
          <w:szCs w:val="28"/>
          <w:rtl/>
        </w:rPr>
        <w:t xml:space="preserve"> مسلمان</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قرآن را براي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و به قصد نزديكي به او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خواند</w:t>
      </w:r>
      <w:r w:rsidRPr="0046496C">
        <w:rPr>
          <w:rFonts w:ascii="2  Badr" w:eastAsia="Times New Roman" w:hAnsi="2  Badr" w:cs="B Lotus" w:hint="cs"/>
          <w:sz w:val="28"/>
          <w:szCs w:val="28"/>
          <w:rtl/>
        </w:rPr>
        <w:t xml:space="preserve"> و چون</w:t>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بيند كه مردم به او گوش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دهند، صدايش را نيكو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w:t>
      </w:r>
      <w:r w:rsidRPr="0046496C">
        <w:rPr>
          <w:rFonts w:ascii="2  Badr" w:eastAsia="Times New Roman" w:hAnsi="2  Badr" w:cs="B Lotus" w:hint="cs"/>
          <w:sz w:val="28"/>
          <w:szCs w:val="28"/>
          <w:rtl/>
        </w:rPr>
        <w:t>د</w:t>
      </w:r>
      <w:r w:rsidRPr="0046496C">
        <w:rPr>
          <w:rFonts w:ascii="2  Badr" w:eastAsia="Times New Roman" w:hAnsi="2  Badr" w:cs="B Lotus"/>
          <w:sz w:val="28"/>
          <w:szCs w:val="28"/>
          <w:rtl/>
        </w:rPr>
        <w:t>ين قصد كه او را بستايند. يا فردي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مالي را صدقه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دهد تا مورد ستايش و تمجيد ديگران قرار گيرد. يا </w:t>
      </w:r>
      <w:r w:rsidRPr="0046496C">
        <w:rPr>
          <w:rFonts w:ascii="2  Badr" w:eastAsia="Times New Roman" w:hAnsi="2  Badr" w:cs="B Lotus" w:hint="cs"/>
          <w:sz w:val="28"/>
          <w:szCs w:val="28"/>
          <w:rtl/>
        </w:rPr>
        <w:t>نمازگزاری که</w:t>
      </w:r>
      <w:r w:rsidRPr="0046496C">
        <w:rPr>
          <w:rFonts w:ascii="2  Badr" w:eastAsia="Times New Roman" w:hAnsi="2  Badr" w:cs="B Lotus"/>
          <w:sz w:val="28"/>
          <w:szCs w:val="28"/>
          <w:rtl/>
        </w:rPr>
        <w:t xml:space="preserve"> نمازش را كه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آن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تقرب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جويد،</w:t>
      </w:r>
      <w:r w:rsidR="008C4FA8">
        <w:rPr>
          <w:rFonts w:ascii="2  Badr" w:eastAsia="Times New Roman" w:hAnsi="2  Badr" w:cs="B Lotus" w:hint="cs"/>
          <w:sz w:val="28"/>
          <w:szCs w:val="28"/>
          <w:rtl/>
        </w:rPr>
        <w:t xml:space="preserve"> ببیند که مردم به او نگاه می‌کنن</w:t>
      </w:r>
      <w:r w:rsidRPr="0046496C">
        <w:rPr>
          <w:rFonts w:ascii="2  Badr" w:eastAsia="Times New Roman" w:hAnsi="2  Badr" w:cs="B Lotus" w:hint="cs"/>
          <w:sz w:val="28"/>
          <w:szCs w:val="28"/>
          <w:rtl/>
        </w:rPr>
        <w:t>د؛ لذا آن را بهتر از همیشه ادا کند تا درباره‌اش بگویند که چه نمازگزار خاشعی‌ست!</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همین‌طور </w:t>
      </w:r>
      <w:r w:rsidRPr="0046496C">
        <w:rPr>
          <w:rFonts w:ascii="2  Badr" w:eastAsia="Times New Roman" w:hAnsi="2  Badr" w:cs="B Lotus"/>
          <w:sz w:val="28"/>
          <w:szCs w:val="28"/>
          <w:rtl/>
        </w:rPr>
        <w:t xml:space="preserve">ديگر اعمال و عباداتي كه براي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انجام داده مي‌شوند و بعداً ريا و </w:t>
      </w:r>
      <w:r w:rsidRPr="0046496C">
        <w:rPr>
          <w:rFonts w:ascii="2  Badr" w:eastAsia="Times New Roman" w:hAnsi="2  Badr" w:cs="B Lotus" w:hint="cs"/>
          <w:sz w:val="28"/>
          <w:szCs w:val="28"/>
          <w:rtl/>
        </w:rPr>
        <w:t>قصد کسبِ خوش‌نامی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به آن‌ها راه می‌یابد؛ </w:t>
      </w:r>
      <w:r w:rsidRPr="0046496C">
        <w:rPr>
          <w:rFonts w:ascii="2  Badr" w:eastAsia="Times New Roman" w:hAnsi="2  Badr" w:cs="B Lotus"/>
          <w:sz w:val="28"/>
          <w:szCs w:val="28"/>
          <w:rtl/>
        </w:rPr>
        <w:t>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گرنه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اگر </w:t>
      </w:r>
      <w:r w:rsidRPr="0046496C">
        <w:rPr>
          <w:rFonts w:ascii="2  Badr" w:eastAsia="Times New Roman" w:hAnsi="2  Badr" w:cs="B Lotus" w:hint="cs"/>
          <w:sz w:val="28"/>
          <w:szCs w:val="28"/>
          <w:rtl/>
        </w:rPr>
        <w:t xml:space="preserve">عبادتی از همان </w:t>
      </w:r>
      <w:r w:rsidRPr="0046496C">
        <w:rPr>
          <w:rFonts w:ascii="2  Badr" w:eastAsia="Times New Roman" w:hAnsi="2  Badr" w:cs="B Lotus"/>
          <w:sz w:val="28"/>
          <w:szCs w:val="28"/>
          <w:rtl/>
        </w:rPr>
        <w:t>ابتدا براي غير</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انجام </w:t>
      </w:r>
      <w:r w:rsidRPr="0046496C">
        <w:rPr>
          <w:rFonts w:ascii="2  Badr" w:eastAsia="Times New Roman" w:hAnsi="2  Badr" w:cs="B Lotus" w:hint="cs"/>
          <w:sz w:val="28"/>
          <w:szCs w:val="28"/>
          <w:rtl/>
        </w:rPr>
        <w:t>شود</w:t>
      </w:r>
      <w:r w:rsidRPr="0046496C">
        <w:rPr>
          <w:rFonts w:ascii="2  Badr" w:eastAsia="Times New Roman" w:hAnsi="2  Badr" w:cs="B Lotus"/>
          <w:sz w:val="28"/>
          <w:szCs w:val="28"/>
          <w:rtl/>
        </w:rPr>
        <w:t>، قطعاً شرك اكبر</w:t>
      </w:r>
      <w:r w:rsidRPr="0046496C">
        <w:rPr>
          <w:rFonts w:ascii="2  Badr" w:eastAsia="Times New Roman" w:hAnsi="2  Badr" w:cs="B Lotus" w:hint="cs"/>
          <w:sz w:val="28"/>
          <w:szCs w:val="28"/>
          <w:rtl/>
        </w:rPr>
        <w:t xml:space="preserve"> به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‌شمار می‌آید</w:t>
      </w:r>
      <w:r w:rsidRPr="0046496C">
        <w:rPr>
          <w:rFonts w:ascii="2  Badr" w:eastAsia="Times New Roman" w:hAnsi="2  Badr" w:cs="B Lotus"/>
          <w:sz w:val="28"/>
          <w:szCs w:val="28"/>
          <w:rtl/>
        </w:rPr>
        <w:t xml:space="preserve"> و فرد را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دين خارج مي</w:t>
      </w:r>
      <w:r w:rsidRPr="0046496C">
        <w:rPr>
          <w:rFonts w:ascii="2  Badr" w:eastAsia="Times New Roman" w:hAnsi="2  Badr" w:cs="B Lotus" w:hint="cs"/>
          <w:sz w:val="28"/>
          <w:szCs w:val="28"/>
          <w:rtl/>
        </w:rPr>
        <w:t>‌کند؛</w:t>
      </w:r>
      <w:r w:rsidRPr="0046496C">
        <w:rPr>
          <w:rFonts w:ascii="2  Badr" w:eastAsia="Times New Roman" w:hAnsi="2  Badr" w:cs="B Lotus"/>
          <w:sz w:val="28"/>
          <w:szCs w:val="28"/>
          <w:rtl/>
        </w:rPr>
        <w:t xml:space="preserve"> ولي پس از شروع آن، حبّ مدح و ستايش بر عمل و عبادتش چیره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ريا</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ي كه در عمل نفوذ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اين است كه اجر و پاداش اين عمل را باطل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قُلۡ</w:t>
      </w:r>
      <w:r w:rsidR="00BC23D2" w:rsidRPr="00BC23D2">
        <w:rPr>
          <w:rStyle w:val="Char8"/>
          <w:rtl/>
        </w:rPr>
        <w:t xml:space="preserve"> </w:t>
      </w:r>
      <w:r w:rsidR="00BC23D2" w:rsidRPr="00BC23D2">
        <w:rPr>
          <w:rStyle w:val="Char8"/>
          <w:rFonts w:hint="cs"/>
          <w:rtl/>
        </w:rPr>
        <w:t>إِنَّمَآ</w:t>
      </w:r>
      <w:r w:rsidR="00BC23D2" w:rsidRPr="00BC23D2">
        <w:rPr>
          <w:rStyle w:val="Char8"/>
          <w:rtl/>
        </w:rPr>
        <w:t xml:space="preserve"> </w:t>
      </w:r>
      <w:r w:rsidR="00BC23D2" w:rsidRPr="00BC23D2">
        <w:rPr>
          <w:rStyle w:val="Char8"/>
          <w:rFonts w:hint="cs"/>
          <w:rtl/>
        </w:rPr>
        <w:t>أَنَا۠</w:t>
      </w:r>
      <w:r w:rsidR="00BC23D2" w:rsidRPr="00BC23D2">
        <w:rPr>
          <w:rStyle w:val="Char8"/>
          <w:rtl/>
        </w:rPr>
        <w:t xml:space="preserve"> </w:t>
      </w:r>
      <w:r w:rsidR="00BC23D2" w:rsidRPr="00BC23D2">
        <w:rPr>
          <w:rStyle w:val="Char8"/>
          <w:rFonts w:hint="cs"/>
          <w:rtl/>
        </w:rPr>
        <w:t>بَشَرٞ</w:t>
      </w:r>
      <w:r w:rsidR="00BC23D2" w:rsidRPr="00BC23D2">
        <w:rPr>
          <w:rStyle w:val="Char8"/>
          <w:rtl/>
        </w:rPr>
        <w:t xml:space="preserve"> </w:t>
      </w:r>
      <w:r w:rsidR="00BC23D2" w:rsidRPr="00BC23D2">
        <w:rPr>
          <w:rStyle w:val="Char8"/>
          <w:rFonts w:hint="cs"/>
          <w:rtl/>
        </w:rPr>
        <w:t>مِّثۡلُكُمۡ</w:t>
      </w:r>
      <w:r w:rsidR="00BC23D2" w:rsidRPr="00BC23D2">
        <w:rPr>
          <w:rStyle w:val="Char8"/>
          <w:rtl/>
        </w:rPr>
        <w:t xml:space="preserve"> </w:t>
      </w:r>
      <w:r w:rsidR="00BC23D2" w:rsidRPr="00BC23D2">
        <w:rPr>
          <w:rStyle w:val="Char8"/>
          <w:rFonts w:hint="cs"/>
          <w:rtl/>
        </w:rPr>
        <w:t>يُوحَىٰٓ</w:t>
      </w:r>
      <w:r w:rsidR="00BC23D2" w:rsidRPr="00BC23D2">
        <w:rPr>
          <w:rStyle w:val="Char8"/>
          <w:rtl/>
        </w:rPr>
        <w:t xml:space="preserve"> </w:t>
      </w:r>
      <w:r w:rsidR="00BC23D2" w:rsidRPr="00BC23D2">
        <w:rPr>
          <w:rStyle w:val="Char8"/>
          <w:rFonts w:hint="cs"/>
          <w:rtl/>
        </w:rPr>
        <w:t>إِلَيَّ</w:t>
      </w:r>
      <w:r w:rsidR="00BC23D2" w:rsidRPr="00BC23D2">
        <w:rPr>
          <w:rStyle w:val="Char8"/>
          <w:rtl/>
        </w:rPr>
        <w:t xml:space="preserve"> </w:t>
      </w:r>
      <w:r w:rsidR="00BC23D2" w:rsidRPr="00BC23D2">
        <w:rPr>
          <w:rStyle w:val="Char8"/>
          <w:rFonts w:hint="cs"/>
          <w:rtl/>
        </w:rPr>
        <w:t>أَنَّمَآ</w:t>
      </w:r>
      <w:r w:rsidR="00BC23D2" w:rsidRPr="00BC23D2">
        <w:rPr>
          <w:rStyle w:val="Char8"/>
          <w:rtl/>
        </w:rPr>
        <w:t xml:space="preserve"> </w:t>
      </w:r>
      <w:r w:rsidR="00BC23D2" w:rsidRPr="00BC23D2">
        <w:rPr>
          <w:rStyle w:val="Char8"/>
          <w:rFonts w:hint="cs"/>
          <w:rtl/>
        </w:rPr>
        <w:t>إِلَٰهُكُمۡ</w:t>
      </w:r>
      <w:r w:rsidR="00BC23D2" w:rsidRPr="00BC23D2">
        <w:rPr>
          <w:rStyle w:val="Char8"/>
          <w:rtl/>
        </w:rPr>
        <w:t xml:space="preserve"> </w:t>
      </w:r>
      <w:r w:rsidR="00BC23D2" w:rsidRPr="00BC23D2">
        <w:rPr>
          <w:rStyle w:val="Char8"/>
          <w:rFonts w:hint="cs"/>
          <w:rtl/>
        </w:rPr>
        <w:t>إِلَٰهٞ</w:t>
      </w:r>
      <w:r w:rsidR="00BC23D2" w:rsidRPr="00BC23D2">
        <w:rPr>
          <w:rStyle w:val="Char8"/>
          <w:rtl/>
        </w:rPr>
        <w:t xml:space="preserve"> </w:t>
      </w:r>
      <w:r w:rsidR="00BC23D2" w:rsidRPr="00BC23D2">
        <w:rPr>
          <w:rStyle w:val="Char8"/>
          <w:rFonts w:hint="cs"/>
          <w:rtl/>
        </w:rPr>
        <w:t>وَٰحِدٞۖ</w:t>
      </w:r>
      <w:r w:rsidR="00BC23D2" w:rsidRPr="00BC23D2">
        <w:rPr>
          <w:rStyle w:val="Char8"/>
          <w:rtl/>
        </w:rPr>
        <w:t xml:space="preserve"> </w:t>
      </w:r>
      <w:r w:rsidR="00BC23D2" w:rsidRPr="00BC23D2">
        <w:rPr>
          <w:rStyle w:val="Char8"/>
          <w:rFonts w:hint="cs"/>
          <w:rtl/>
        </w:rPr>
        <w:t>فَمَن</w:t>
      </w:r>
      <w:r w:rsidR="00BC23D2" w:rsidRPr="00BC23D2">
        <w:rPr>
          <w:rStyle w:val="Char8"/>
          <w:rtl/>
        </w:rPr>
        <w:t xml:space="preserve"> </w:t>
      </w:r>
      <w:r w:rsidR="00BC23D2" w:rsidRPr="00BC23D2">
        <w:rPr>
          <w:rStyle w:val="Char8"/>
          <w:rFonts w:hint="cs"/>
          <w:rtl/>
        </w:rPr>
        <w:t>كَانَ</w:t>
      </w:r>
      <w:r w:rsidR="00BC23D2" w:rsidRPr="00BC23D2">
        <w:rPr>
          <w:rStyle w:val="Char8"/>
          <w:rtl/>
        </w:rPr>
        <w:t xml:space="preserve"> </w:t>
      </w:r>
      <w:r w:rsidR="00BC23D2" w:rsidRPr="00BC23D2">
        <w:rPr>
          <w:rStyle w:val="Char8"/>
          <w:rFonts w:hint="cs"/>
          <w:rtl/>
        </w:rPr>
        <w:t>يَرۡجُواْ</w:t>
      </w:r>
      <w:r w:rsidR="00BC23D2" w:rsidRPr="00BC23D2">
        <w:rPr>
          <w:rStyle w:val="Char8"/>
          <w:rtl/>
        </w:rPr>
        <w:t xml:space="preserve"> </w:t>
      </w:r>
      <w:r w:rsidR="00BC23D2" w:rsidRPr="00BC23D2">
        <w:rPr>
          <w:rStyle w:val="Char8"/>
          <w:rFonts w:hint="cs"/>
          <w:rtl/>
        </w:rPr>
        <w:t>لِقَآءَ</w:t>
      </w:r>
      <w:r w:rsidR="00BC23D2" w:rsidRPr="00BC23D2">
        <w:rPr>
          <w:rStyle w:val="Char8"/>
          <w:rtl/>
        </w:rPr>
        <w:t xml:space="preserve"> </w:t>
      </w:r>
      <w:r w:rsidR="00BC23D2" w:rsidRPr="00BC23D2">
        <w:rPr>
          <w:rStyle w:val="Char8"/>
          <w:rFonts w:hint="cs"/>
          <w:rtl/>
        </w:rPr>
        <w:t>رَبِّهِۦ</w:t>
      </w:r>
      <w:r w:rsidR="00BC23D2" w:rsidRPr="00BC23D2">
        <w:rPr>
          <w:rStyle w:val="Char8"/>
          <w:rtl/>
        </w:rPr>
        <w:t xml:space="preserve"> </w:t>
      </w:r>
      <w:r w:rsidR="00BC23D2" w:rsidRPr="00BC23D2">
        <w:rPr>
          <w:rStyle w:val="Char8"/>
          <w:rFonts w:hint="cs"/>
          <w:rtl/>
        </w:rPr>
        <w:t>فَلۡيَعۡمَلۡ</w:t>
      </w:r>
      <w:r w:rsidR="00BC23D2" w:rsidRPr="00BC23D2">
        <w:rPr>
          <w:rStyle w:val="Char8"/>
          <w:rtl/>
        </w:rPr>
        <w:t xml:space="preserve"> </w:t>
      </w:r>
      <w:r w:rsidR="00BC23D2" w:rsidRPr="00BC23D2">
        <w:rPr>
          <w:rStyle w:val="Char8"/>
          <w:rFonts w:hint="cs"/>
          <w:rtl/>
        </w:rPr>
        <w:t>عَمَلٗا</w:t>
      </w:r>
      <w:r w:rsidR="00BC23D2" w:rsidRPr="00BC23D2">
        <w:rPr>
          <w:rStyle w:val="Char8"/>
          <w:rtl/>
        </w:rPr>
        <w:t xml:space="preserve"> </w:t>
      </w:r>
      <w:r w:rsidR="00BC23D2" w:rsidRPr="00BC23D2">
        <w:rPr>
          <w:rStyle w:val="Char8"/>
          <w:rFonts w:hint="cs"/>
          <w:rtl/>
        </w:rPr>
        <w:t>صَٰلِحٗا</w:t>
      </w:r>
      <w:r w:rsidR="00BC23D2" w:rsidRPr="00BC23D2">
        <w:rPr>
          <w:rStyle w:val="Char8"/>
          <w:rtl/>
        </w:rPr>
        <w:t xml:space="preserve"> </w:t>
      </w:r>
      <w:r w:rsidR="00BC23D2" w:rsidRPr="00BC23D2">
        <w:rPr>
          <w:rStyle w:val="Char8"/>
          <w:rFonts w:hint="cs"/>
          <w:rtl/>
        </w:rPr>
        <w:t>وَلَا</w:t>
      </w:r>
      <w:r w:rsidR="00BC23D2" w:rsidRPr="00BC23D2">
        <w:rPr>
          <w:rStyle w:val="Char8"/>
          <w:rtl/>
        </w:rPr>
        <w:t xml:space="preserve"> </w:t>
      </w:r>
      <w:r w:rsidR="00BC23D2" w:rsidRPr="00BC23D2">
        <w:rPr>
          <w:rStyle w:val="Char8"/>
          <w:rFonts w:hint="cs"/>
          <w:rtl/>
        </w:rPr>
        <w:t>يُشۡرِكۡ</w:t>
      </w:r>
      <w:r w:rsidR="00BC23D2" w:rsidRPr="00BC23D2">
        <w:rPr>
          <w:rStyle w:val="Char8"/>
          <w:rtl/>
        </w:rPr>
        <w:t xml:space="preserve"> </w:t>
      </w:r>
      <w:r w:rsidR="00BC23D2" w:rsidRPr="00BC23D2">
        <w:rPr>
          <w:rStyle w:val="Char8"/>
          <w:rFonts w:hint="cs"/>
          <w:rtl/>
        </w:rPr>
        <w:t>بِعِبَادَةِ</w:t>
      </w:r>
      <w:r w:rsidR="00BC23D2" w:rsidRPr="00BC23D2">
        <w:rPr>
          <w:rStyle w:val="Char8"/>
          <w:rtl/>
        </w:rPr>
        <w:t xml:space="preserve"> </w:t>
      </w:r>
      <w:r w:rsidR="00BC23D2" w:rsidRPr="00BC23D2">
        <w:rPr>
          <w:rStyle w:val="Char8"/>
          <w:rFonts w:hint="cs"/>
          <w:rtl/>
        </w:rPr>
        <w:t>رَبِّهِۦٓ</w:t>
      </w:r>
      <w:r w:rsidR="00BC23D2" w:rsidRPr="00BC23D2">
        <w:rPr>
          <w:rStyle w:val="Char8"/>
          <w:rtl/>
        </w:rPr>
        <w:t xml:space="preserve"> </w:t>
      </w:r>
      <w:r w:rsidR="00BC23D2" w:rsidRPr="00BC23D2">
        <w:rPr>
          <w:rStyle w:val="Char8"/>
          <w:rFonts w:hint="cs"/>
          <w:rtl/>
        </w:rPr>
        <w:t>أَحَدَۢا</w:t>
      </w:r>
      <w:r w:rsidR="00BC23D2" w:rsidRPr="00BC23D2">
        <w:rPr>
          <w:rStyle w:val="Char8"/>
          <w:rtl/>
        </w:rPr>
        <w:t xml:space="preserve"> </w:t>
      </w:r>
      <w:r w:rsidR="00BC23D2" w:rsidRPr="00BC23D2">
        <w:rPr>
          <w:rStyle w:val="Char8"/>
          <w:rFonts w:hint="cs"/>
          <w:rtl/>
        </w:rPr>
        <w:t>١١٠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الکهف: 110</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پس هرکه خواهان دیدار پروردگارِ خویش است</w:t>
      </w:r>
      <w:r w:rsidR="00C30BB6" w:rsidRPr="00AD01FA">
        <w:rPr>
          <w:rStyle w:val="Char"/>
          <w:rFonts w:eastAsia="Calibri" w:hint="cs"/>
          <w:rtl/>
        </w:rPr>
        <w:t>،</w:t>
      </w:r>
      <w:r w:rsidR="00C30BB6" w:rsidRPr="00AD01FA">
        <w:rPr>
          <w:rStyle w:val="Char"/>
          <w:rFonts w:eastAsia="Calibri"/>
          <w:rtl/>
        </w:rPr>
        <w:t xml:space="preserve"> باید کار نیک و شایسته انجام دهد و هیچ</w:t>
      </w:r>
      <w:r w:rsidR="00C30BB6" w:rsidRPr="00AD01FA">
        <w:rPr>
          <w:rStyle w:val="Char"/>
          <w:rFonts w:eastAsia="Calibri" w:hint="cs"/>
          <w:rtl/>
        </w:rPr>
        <w:t>‌</w:t>
      </w:r>
      <w:r w:rsidR="00C30BB6" w:rsidRPr="00AD01FA">
        <w:rPr>
          <w:rStyle w:val="Char"/>
          <w:rFonts w:eastAsia="Calibri"/>
          <w:rtl/>
        </w:rPr>
        <w:t>کس را در پرستش پروردگارش شریک نگرداند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و 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w:t>
      </w:r>
      <w:r w:rsidR="0074648C" w:rsidRPr="00105D43">
        <w:rPr>
          <w:rStyle w:val="Char7"/>
          <w:rFonts w:eastAsia="Calibri"/>
          <w:rtl/>
        </w:rPr>
        <w:t>«</w:t>
      </w:r>
      <w:r w:rsidRPr="0046496C">
        <w:rPr>
          <w:rFonts w:ascii="mylotus" w:hAnsi="mylotus" w:cs="mylotus"/>
          <w:b/>
          <w:bCs/>
          <w:sz w:val="27"/>
          <w:szCs w:val="27"/>
          <w:rtl/>
        </w:rPr>
        <w:t>إِنَّ أَخْوَفَ مَا أَخَافُ عَلَيْكُمُ الشِّرْكُ الأَصْغَرُ</w:t>
      </w:r>
      <w:r w:rsidR="0074648C" w:rsidRPr="0074648C">
        <w:rPr>
          <w:rStyle w:val="Char7"/>
          <w:rFonts w:eastAsia="Calibri" w:hint="cs"/>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بیش‌ترین چیزی که از بابتِ آن برای شما می‌ترسم، شرک اصغر است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hint="cs"/>
          <w:sz w:val="28"/>
          <w:szCs w:val="28"/>
          <w:rtl/>
        </w:rPr>
        <w:t xml:space="preserve"> پرسیدند: ای رسول‌خدا! شرک اصغر چیست؟ فرمود: «ریا»</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4"/>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AD01FA" w:rsidRDefault="00C30BB6" w:rsidP="00AD01FA">
      <w:pPr>
        <w:spacing w:after="0" w:line="235" w:lineRule="auto"/>
        <w:ind w:firstLine="282"/>
        <w:jc w:val="both"/>
        <w:rPr>
          <w:rFonts w:ascii="2  Badr" w:eastAsia="Times New Roman" w:hAnsi="2  Badr" w:cs="B Lotus"/>
          <w:spacing w:val="-2"/>
          <w:sz w:val="28"/>
          <w:szCs w:val="28"/>
          <w:rtl/>
        </w:rPr>
      </w:pPr>
      <w:r w:rsidRPr="00AD01FA">
        <w:rPr>
          <w:rFonts w:ascii="2  Badr" w:eastAsia="Times New Roman" w:hAnsi="2  Badr" w:cs="B Lotus"/>
          <w:spacing w:val="-2"/>
          <w:sz w:val="28"/>
          <w:szCs w:val="28"/>
          <w:rtl/>
        </w:rPr>
        <w:t>شرك در اراده و نيت</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 xml:space="preserve">، دريای </w:t>
      </w:r>
      <w:r w:rsidRPr="00AD01FA">
        <w:rPr>
          <w:rFonts w:ascii="2  Badr" w:eastAsia="Times New Roman" w:hAnsi="2  Badr" w:cs="B Lotus" w:hint="cs"/>
          <w:spacing w:val="-2"/>
          <w:sz w:val="28"/>
          <w:szCs w:val="28"/>
          <w:rtl/>
        </w:rPr>
        <w:t xml:space="preserve">بی‌ساحلی‌ست که کم‌تر کسانی از </w:t>
      </w:r>
      <w:r w:rsidRPr="00AD01FA">
        <w:rPr>
          <w:rFonts w:ascii="2  Badr" w:eastAsia="Times New Roman" w:hAnsi="2  Badr" w:cs="B Lotus"/>
          <w:spacing w:val="-2"/>
          <w:sz w:val="28"/>
          <w:szCs w:val="28"/>
          <w:rtl/>
        </w:rPr>
        <w:t>آن</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نجات پيدا كرده</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اند</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پس هر</w:t>
      </w:r>
      <w:r w:rsidRPr="00AD01FA">
        <w:rPr>
          <w:rFonts w:ascii="2  Badr" w:eastAsia="Times New Roman" w:hAnsi="2  Badr" w:cs="B Lotus" w:hint="cs"/>
          <w:spacing w:val="-2"/>
          <w:sz w:val="28"/>
          <w:szCs w:val="28"/>
          <w:rtl/>
        </w:rPr>
        <w:t>که در</w:t>
      </w:r>
      <w:r w:rsidRPr="00AD01FA">
        <w:rPr>
          <w:rFonts w:ascii="2  Badr" w:eastAsia="Times New Roman" w:hAnsi="2  Badr" w:cs="B Lotus"/>
          <w:spacing w:val="-2"/>
          <w:sz w:val="28"/>
          <w:szCs w:val="28"/>
          <w:rtl/>
        </w:rPr>
        <w:t xml:space="preserve"> عملش، غير از رضاي الله را بخواهد و نيتش </w:t>
      </w:r>
      <w:r w:rsidRPr="00AD01FA">
        <w:rPr>
          <w:rFonts w:ascii="2  Badr" w:eastAsia="Times New Roman" w:hAnsi="2  Badr" w:cs="B Lotus" w:hint="cs"/>
          <w:spacing w:val="-2"/>
          <w:sz w:val="28"/>
          <w:szCs w:val="28"/>
          <w:rtl/>
        </w:rPr>
        <w:t>از</w:t>
      </w:r>
      <w:r w:rsidRPr="00AD01FA">
        <w:rPr>
          <w:rFonts w:ascii="2  Badr" w:eastAsia="Times New Roman" w:hAnsi="2  Badr" w:cs="B Lotus"/>
          <w:spacing w:val="-2"/>
          <w:sz w:val="28"/>
          <w:szCs w:val="28"/>
          <w:rtl/>
        </w:rPr>
        <w:t xml:space="preserve"> </w:t>
      </w:r>
      <w:r w:rsidRPr="00AD01FA">
        <w:rPr>
          <w:rFonts w:ascii="2  Badr" w:eastAsia="Times New Roman" w:hAnsi="2  Badr" w:cs="B Lotus" w:hint="cs"/>
          <w:spacing w:val="-2"/>
          <w:sz w:val="28"/>
          <w:szCs w:val="28"/>
          <w:rtl/>
        </w:rPr>
        <w:t xml:space="preserve">انجام </w:t>
      </w:r>
      <w:r w:rsidRPr="00AD01FA">
        <w:rPr>
          <w:rFonts w:ascii="2  Badr" w:eastAsia="Times New Roman" w:hAnsi="2  Badr" w:cs="B Lotus"/>
          <w:spacing w:val="-2"/>
          <w:sz w:val="28"/>
          <w:szCs w:val="28"/>
          <w:rtl/>
        </w:rPr>
        <w:t xml:space="preserve">اين كار، غير از تقرب جستن به الله باشد و پاداش را از او بخواهد، در نيت و اراده‌اش شرك ورزيده است. اخلاص </w:t>
      </w:r>
      <w:r w:rsidRPr="00AD01FA">
        <w:rPr>
          <w:rFonts w:ascii="2  Badr" w:eastAsia="Times New Roman" w:hAnsi="2  Badr" w:cs="B Lotus" w:hint="cs"/>
          <w:spacing w:val="-2"/>
          <w:sz w:val="28"/>
          <w:szCs w:val="28"/>
          <w:rtl/>
        </w:rPr>
        <w:t xml:space="preserve">بدین معناست </w:t>
      </w:r>
      <w:r w:rsidRPr="00AD01FA">
        <w:rPr>
          <w:rFonts w:ascii="2  Badr" w:eastAsia="Times New Roman" w:hAnsi="2  Badr" w:cs="B Lotus"/>
          <w:spacing w:val="-2"/>
          <w:sz w:val="28"/>
          <w:szCs w:val="28"/>
          <w:rtl/>
        </w:rPr>
        <w:t xml:space="preserve">كه انسان افعال و اقوال و نيتش را براي </w:t>
      </w:r>
      <w:r w:rsidRPr="00AD01FA">
        <w:rPr>
          <w:rFonts w:ascii="2  Badr" w:eastAsia="Times New Roman" w:hAnsi="2  Badr" w:cs="B Lotus" w:hint="cs"/>
          <w:spacing w:val="-2"/>
          <w:sz w:val="28"/>
          <w:szCs w:val="28"/>
          <w:rtl/>
        </w:rPr>
        <w:t>الله</w:t>
      </w:r>
      <w:r w:rsidRPr="00AD01FA">
        <w:rPr>
          <w:rFonts w:ascii="2  Badr" w:eastAsia="Times New Roman" w:hAnsi="2  Badr" w:cs="B Lotus"/>
          <w:spacing w:val="-2"/>
          <w:sz w:val="28"/>
          <w:szCs w:val="28"/>
          <w:rtl/>
        </w:rPr>
        <w:t xml:space="preserve"> خالص </w:t>
      </w:r>
      <w:r w:rsidRPr="00AD01FA">
        <w:rPr>
          <w:rFonts w:ascii="2  Badr" w:eastAsia="Times New Roman" w:hAnsi="2  Badr" w:cs="B Lotus" w:hint="cs"/>
          <w:spacing w:val="-2"/>
          <w:sz w:val="28"/>
          <w:szCs w:val="28"/>
          <w:rtl/>
        </w:rPr>
        <w:t>ب</w:t>
      </w:r>
      <w:r w:rsidRPr="00AD01FA">
        <w:rPr>
          <w:rFonts w:ascii="2  Badr" w:eastAsia="Times New Roman" w:hAnsi="2  Badr" w:cs="B Lotus"/>
          <w:spacing w:val="-2"/>
          <w:sz w:val="28"/>
          <w:szCs w:val="28"/>
          <w:rtl/>
        </w:rPr>
        <w:t>گرداند</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و اين</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همان دين حنیف </w:t>
      </w:r>
      <w:r w:rsidRPr="00AD01FA">
        <w:rPr>
          <w:rFonts w:ascii="2  Badr" w:eastAsia="Times New Roman" w:hAnsi="2  Badr" w:cs="B Lotus" w:hint="cs"/>
          <w:spacing w:val="-2"/>
          <w:sz w:val="28"/>
          <w:szCs w:val="28"/>
          <w:rtl/>
        </w:rPr>
        <w:t xml:space="preserve">و خالص </w:t>
      </w:r>
      <w:r w:rsidRPr="00AD01FA">
        <w:rPr>
          <w:rFonts w:ascii="2  Badr" w:eastAsia="Times New Roman" w:hAnsi="2  Badr" w:cs="B Lotus"/>
          <w:spacing w:val="-2"/>
          <w:sz w:val="28"/>
          <w:szCs w:val="28"/>
          <w:rtl/>
        </w:rPr>
        <w:t>ابراهيم</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spacing w:val="-2"/>
          <w:sz w:val="28"/>
          <w:szCs w:val="28"/>
        </w:rPr>
        <w:sym w:font="AGA Arabesque" w:char="F075"/>
      </w:r>
      <w:r w:rsidRPr="00AD01FA">
        <w:rPr>
          <w:rFonts w:ascii="2  Badr" w:eastAsia="Times New Roman" w:hAnsi="2  Badr" w:cs="B Lotus"/>
          <w:spacing w:val="-2"/>
          <w:sz w:val="28"/>
          <w:szCs w:val="28"/>
          <w:rtl/>
        </w:rPr>
        <w:t xml:space="preserve"> است كه </w:t>
      </w:r>
      <w:r w:rsidRPr="00AD01FA">
        <w:rPr>
          <w:rFonts w:ascii="2  Badr" w:eastAsia="Times New Roman" w:hAnsi="2  Badr" w:cs="B Lotus" w:hint="cs"/>
          <w:spacing w:val="-2"/>
          <w:sz w:val="28"/>
          <w:szCs w:val="28"/>
          <w:rtl/>
        </w:rPr>
        <w:t>الله متعال</w:t>
      </w:r>
      <w:r w:rsidRPr="00AD01FA">
        <w:rPr>
          <w:rFonts w:ascii="2  Badr" w:eastAsia="Times New Roman" w:hAnsi="2  Badr" w:cs="B Lotus"/>
          <w:spacing w:val="-2"/>
          <w:sz w:val="28"/>
          <w:szCs w:val="28"/>
          <w:rtl/>
        </w:rPr>
        <w:t>، همه</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 xml:space="preserve">ي بندگانش را بدان امر </w:t>
      </w:r>
      <w:r w:rsidRPr="00AD01FA">
        <w:rPr>
          <w:rFonts w:ascii="2  Badr" w:eastAsia="Times New Roman" w:hAnsi="2  Badr" w:cs="B Lotus" w:hint="cs"/>
          <w:spacing w:val="-2"/>
          <w:sz w:val="28"/>
          <w:szCs w:val="28"/>
          <w:rtl/>
        </w:rPr>
        <w:t>نموده</w:t>
      </w:r>
      <w:r w:rsidRPr="00AD01FA">
        <w:rPr>
          <w:rFonts w:ascii="2  Badr" w:eastAsia="Times New Roman" w:hAnsi="2  Badr" w:cs="B Lotus"/>
          <w:spacing w:val="-2"/>
          <w:sz w:val="28"/>
          <w:szCs w:val="28"/>
          <w:rtl/>
        </w:rPr>
        <w:t xml:space="preserve"> و </w:t>
      </w:r>
      <w:r w:rsidRPr="00AD01FA">
        <w:rPr>
          <w:rFonts w:ascii="2  Badr" w:eastAsia="Times New Roman" w:hAnsi="2  Badr" w:cs="B Lotus" w:hint="cs"/>
          <w:spacing w:val="-2"/>
          <w:sz w:val="28"/>
          <w:szCs w:val="28"/>
          <w:rtl/>
        </w:rPr>
        <w:t>دینی غیر از این را از هیچ‌کس</w:t>
      </w:r>
      <w:r w:rsidRPr="00AD01FA">
        <w:rPr>
          <w:rFonts w:ascii="2  Badr" w:eastAsia="Times New Roman" w:hAnsi="2  Badr" w:cs="B Lotus"/>
          <w:spacing w:val="-2"/>
          <w:sz w:val="28"/>
          <w:szCs w:val="28"/>
          <w:rtl/>
        </w:rPr>
        <w:t xml:space="preserve"> نمي</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 xml:space="preserve">پذيرد. حقيقت اسلام </w:t>
      </w:r>
      <w:r w:rsidRPr="00AD01FA">
        <w:rPr>
          <w:rFonts w:ascii="2  Badr" w:eastAsia="Times New Roman" w:hAnsi="2  Badr" w:cs="B Lotus" w:hint="cs"/>
          <w:spacing w:val="-2"/>
          <w:sz w:val="28"/>
          <w:szCs w:val="28"/>
          <w:rtl/>
        </w:rPr>
        <w:t>نیز</w:t>
      </w:r>
      <w:r w:rsidRPr="00AD01FA">
        <w:rPr>
          <w:rFonts w:ascii="2  Badr" w:eastAsia="Times New Roman" w:hAnsi="2  Badr" w:cs="B Lotus"/>
          <w:spacing w:val="-2"/>
          <w:sz w:val="28"/>
          <w:szCs w:val="28"/>
          <w:rtl/>
        </w:rPr>
        <w:t xml:space="preserve"> همین است</w:t>
      </w:r>
      <w:r w:rsidR="00553145" w:rsidRPr="00AD01FA">
        <w:rPr>
          <w:rFonts w:ascii="2  Badr" w:eastAsia="Times New Roman" w:hAnsi="2  Badr" w:cs="B Lotus"/>
          <w:spacing w:val="-2"/>
          <w:sz w:val="28"/>
          <w:szCs w:val="28"/>
          <w:vertAlign w:val="superscript"/>
          <w:rtl/>
        </w:rPr>
        <w:t>(</w:t>
      </w:r>
      <w:r w:rsidR="00553145" w:rsidRPr="00AD01FA">
        <w:rPr>
          <w:rFonts w:ascii="2  Badr" w:eastAsia="Times New Roman" w:hAnsi="2  Badr" w:cs="B Lotus"/>
          <w:spacing w:val="-2"/>
          <w:sz w:val="28"/>
          <w:szCs w:val="28"/>
          <w:vertAlign w:val="superscript"/>
          <w:rtl/>
        </w:rPr>
        <w:footnoteReference w:id="475"/>
      </w:r>
      <w:r w:rsidR="00553145" w:rsidRPr="00AD01FA">
        <w:rPr>
          <w:rFonts w:ascii="2  Badr" w:eastAsia="Times New Roman" w:hAnsi="2  Badr" w:cs="B Lotus"/>
          <w:spacing w:val="-2"/>
          <w:sz w:val="28"/>
          <w:szCs w:val="28"/>
          <w:vertAlign w:val="superscript"/>
          <w:rtl/>
        </w:rPr>
        <w:t>)</w:t>
      </w:r>
      <w:r w:rsidR="00AD01FA" w:rsidRPr="00AD01FA">
        <w:rPr>
          <w:rFonts w:ascii="2  Badr" w:eastAsia="Times New Roman" w:hAnsi="2  Badr" w:cs="B Lotus" w:hint="cs"/>
          <w:spacing w:val="-2"/>
          <w:sz w:val="28"/>
          <w:szCs w:val="28"/>
          <w:rtl/>
        </w:rPr>
        <w:t>.</w:t>
      </w:r>
    </w:p>
    <w:p w:rsidR="00C30BB6" w:rsidRPr="0046496C" w:rsidRDefault="00C30BB6" w:rsidP="00AD01FA">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بنده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مؤمن از ريا بیم دارد و مي‌ترسد كه اعمالش چون گردي پراكنده برباد رود؛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وَقَدِمۡنَآ</w:t>
      </w:r>
      <w:r w:rsidR="00BC23D2" w:rsidRPr="00BC23D2">
        <w:rPr>
          <w:rStyle w:val="Char8"/>
          <w:rtl/>
        </w:rPr>
        <w:t xml:space="preserve"> </w:t>
      </w:r>
      <w:r w:rsidR="00BC23D2" w:rsidRPr="00BC23D2">
        <w:rPr>
          <w:rStyle w:val="Char8"/>
          <w:rFonts w:hint="cs"/>
          <w:rtl/>
        </w:rPr>
        <w:t>إِلَىٰ</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عَمِلُواْ</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عَمَلٖ</w:t>
      </w:r>
      <w:r w:rsidR="00BC23D2" w:rsidRPr="00BC23D2">
        <w:rPr>
          <w:rStyle w:val="Char8"/>
          <w:rtl/>
        </w:rPr>
        <w:t xml:space="preserve"> </w:t>
      </w:r>
      <w:r w:rsidR="00BC23D2" w:rsidRPr="00BC23D2">
        <w:rPr>
          <w:rStyle w:val="Char8"/>
          <w:rFonts w:hint="cs"/>
          <w:rtl/>
        </w:rPr>
        <w:t>فَجَعَلۡنَٰهُ</w:t>
      </w:r>
      <w:r w:rsidR="00BC23D2" w:rsidRPr="00BC23D2">
        <w:rPr>
          <w:rStyle w:val="Char8"/>
          <w:rtl/>
        </w:rPr>
        <w:t xml:space="preserve"> </w:t>
      </w:r>
      <w:r w:rsidR="00BC23D2" w:rsidRPr="00BC23D2">
        <w:rPr>
          <w:rStyle w:val="Char8"/>
          <w:rFonts w:hint="cs"/>
          <w:rtl/>
        </w:rPr>
        <w:t>هَبَآءٗ</w:t>
      </w:r>
      <w:r w:rsidR="00BC23D2" w:rsidRPr="00BC23D2">
        <w:rPr>
          <w:rStyle w:val="Char8"/>
          <w:rtl/>
        </w:rPr>
        <w:t xml:space="preserve"> </w:t>
      </w:r>
      <w:r w:rsidR="00BC23D2" w:rsidRPr="00BC23D2">
        <w:rPr>
          <w:rStyle w:val="Char8"/>
          <w:rFonts w:hint="cs"/>
          <w:rtl/>
        </w:rPr>
        <w:t>مَّنثُورًا</w:t>
      </w:r>
      <w:r w:rsidR="00BC23D2" w:rsidRPr="00BC23D2">
        <w:rPr>
          <w:rStyle w:val="Char8"/>
          <w:rtl/>
        </w:rPr>
        <w:t xml:space="preserve"> </w:t>
      </w:r>
      <w:r w:rsidR="00BC23D2" w:rsidRPr="00BC23D2">
        <w:rPr>
          <w:rStyle w:val="Char8"/>
          <w:rFonts w:hint="cs"/>
          <w:rtl/>
        </w:rPr>
        <w:t>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الفرقان: 23</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به (بررسى) اعمالشان مى‏پردازيم</w:t>
      </w:r>
      <w:r w:rsidR="00C30BB6" w:rsidRPr="00AD01FA">
        <w:rPr>
          <w:rStyle w:val="Char"/>
          <w:rFonts w:eastAsia="Calibri" w:hint="cs"/>
          <w:rtl/>
        </w:rPr>
        <w:t>؛</w:t>
      </w:r>
      <w:r w:rsidR="00C30BB6" w:rsidRPr="00AD01FA">
        <w:rPr>
          <w:rStyle w:val="Char"/>
          <w:rFonts w:eastAsia="Calibri"/>
          <w:rtl/>
        </w:rPr>
        <w:t xml:space="preserve"> پس آن را </w:t>
      </w:r>
      <w:r w:rsidR="00C30BB6" w:rsidRPr="00AD01FA">
        <w:rPr>
          <w:rStyle w:val="Char"/>
          <w:rFonts w:eastAsia="Calibri"/>
          <w:u w:val="single"/>
          <w:rtl/>
        </w:rPr>
        <w:t>غبارى پراكنده</w:t>
      </w:r>
      <w:r w:rsidR="00C30BB6" w:rsidRPr="00AD01FA">
        <w:rPr>
          <w:rStyle w:val="Char"/>
          <w:rFonts w:eastAsia="Calibri"/>
          <w:rtl/>
        </w:rPr>
        <w:t xml:space="preserve"> مى‏گردانيم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هم‌چنین می‌فرماید:</w:t>
      </w:r>
    </w:p>
    <w:p w:rsidR="00C30BB6" w:rsidRPr="0046496C" w:rsidRDefault="00990C54" w:rsidP="00AD01FA">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وَبَدَا</w:t>
      </w:r>
      <w:r w:rsidR="00BC23D2" w:rsidRPr="00BC23D2">
        <w:rPr>
          <w:rStyle w:val="Char8"/>
          <w:rtl/>
        </w:rPr>
        <w:t xml:space="preserve"> </w:t>
      </w:r>
      <w:r w:rsidR="00BC23D2" w:rsidRPr="00BC23D2">
        <w:rPr>
          <w:rStyle w:val="Char8"/>
          <w:rFonts w:hint="cs"/>
          <w:rtl/>
        </w:rPr>
        <w:t>لَهُم</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لَمۡ</w:t>
      </w:r>
      <w:r w:rsidR="00BC23D2" w:rsidRPr="00BC23D2">
        <w:rPr>
          <w:rStyle w:val="Char8"/>
          <w:rtl/>
        </w:rPr>
        <w:t xml:space="preserve"> </w:t>
      </w:r>
      <w:r w:rsidR="00BC23D2" w:rsidRPr="00BC23D2">
        <w:rPr>
          <w:rStyle w:val="Char8"/>
          <w:rFonts w:hint="cs"/>
          <w:rtl/>
        </w:rPr>
        <w:t>يَكُونُواْ</w:t>
      </w:r>
      <w:r w:rsidR="00BC23D2" w:rsidRPr="00BC23D2">
        <w:rPr>
          <w:rStyle w:val="Char8"/>
          <w:rtl/>
        </w:rPr>
        <w:t xml:space="preserve"> </w:t>
      </w:r>
      <w:r w:rsidR="00BC23D2" w:rsidRPr="00BC23D2">
        <w:rPr>
          <w:rStyle w:val="Char8"/>
          <w:rFonts w:hint="cs"/>
          <w:rtl/>
        </w:rPr>
        <w:t>يَحۡتَسِبُونَ</w:t>
      </w:r>
      <w:r w:rsidR="00BC23D2" w:rsidRPr="00BC23D2">
        <w:rPr>
          <w:rStyle w:val="Char8"/>
          <w:rtl/>
        </w:rPr>
        <w:t xml:space="preserve"> </w:t>
      </w:r>
      <w:r w:rsidR="00BC23D2" w:rsidRPr="00BC23D2">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الزمر: 47</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عذاب‌های گوناگونی از سوی الله برایشان نمایان می‌شود که هرگز گمان نمی‌‌کردند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فضيل عیاض</w:t>
      </w:r>
      <w:r w:rsidRPr="0046496C">
        <w:rPr>
          <w:rFonts w:ascii="2  Badr" w:eastAsia="Times New Roman" w:hAnsi="2  Badr" w:cs="CTraditional Arabic" w:hint="cs"/>
          <w:sz w:val="28"/>
          <w:szCs w:val="28"/>
          <w:rtl/>
        </w:rPr>
        <w:t>/</w:t>
      </w:r>
      <w:r w:rsidRPr="0046496C">
        <w:rPr>
          <w:rFonts w:ascii="2  Badr" w:eastAsia="Times New Roman" w:hAnsi="2  Badr" w:cs="B Lotus"/>
          <w:sz w:val="28"/>
          <w:szCs w:val="28"/>
          <w:rtl/>
        </w:rPr>
        <w:t xml:space="preserve">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w:t>
      </w:r>
      <w:r w:rsidRPr="0046496C">
        <w:rPr>
          <w:rFonts w:ascii="2  Badr" w:eastAsia="Times New Roman" w:hAnsi="2  Badr" w:cs="B Lotus" w:hint="cs"/>
          <w:sz w:val="28"/>
          <w:szCs w:val="28"/>
          <w:rtl/>
        </w:rPr>
        <w:t>آیه‌ی فوق می‌</w:t>
      </w:r>
      <w:r w:rsidRPr="0046496C">
        <w:rPr>
          <w:rFonts w:ascii="2  Badr" w:eastAsia="Times New Roman" w:hAnsi="2  Badr" w:cs="B Lotus"/>
          <w:sz w:val="28"/>
          <w:szCs w:val="28"/>
          <w:rtl/>
        </w:rPr>
        <w:t>گويد: اعمالي را انجام دادند و گمان كردند كه اعمال نيك</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w:t>
      </w:r>
      <w:r w:rsidRPr="0046496C">
        <w:rPr>
          <w:rFonts w:ascii="2  Badr" w:eastAsia="Times New Roman" w:hAnsi="2  Badr" w:cs="B Lotus" w:hint="cs"/>
          <w:sz w:val="28"/>
          <w:szCs w:val="28"/>
          <w:rtl/>
        </w:rPr>
        <w:t xml:space="preserve">در حقیقت، </w:t>
      </w:r>
      <w:r w:rsidRPr="0046496C">
        <w:rPr>
          <w:rFonts w:ascii="2  Badr" w:eastAsia="Times New Roman" w:hAnsi="2  Badr" w:cs="B Lotus"/>
          <w:sz w:val="28"/>
          <w:szCs w:val="28"/>
          <w:rtl/>
        </w:rPr>
        <w:t>اعمال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بد</w:t>
      </w:r>
      <w:r w:rsidRPr="0046496C">
        <w:rPr>
          <w:rFonts w:ascii="2  Badr" w:eastAsia="Times New Roman" w:hAnsi="2  Badr" w:cs="B Lotus" w:hint="cs"/>
          <w:sz w:val="28"/>
          <w:szCs w:val="28"/>
          <w:rtl/>
        </w:rPr>
        <w:t xml:space="preserve"> و بی‌پایه‌ای بود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6"/>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AD01FA" w:rsidRDefault="00C30BB6" w:rsidP="00C30BB6">
      <w:pPr>
        <w:spacing w:after="0" w:line="240" w:lineRule="auto"/>
        <w:ind w:firstLine="282"/>
        <w:jc w:val="both"/>
        <w:rPr>
          <w:rFonts w:ascii="2  Badr" w:eastAsia="Times New Roman" w:hAnsi="2  Badr" w:cs="B Lotus"/>
          <w:spacing w:val="-4"/>
          <w:sz w:val="28"/>
          <w:szCs w:val="28"/>
          <w:rtl/>
        </w:rPr>
      </w:pPr>
      <w:r w:rsidRPr="00AD01FA">
        <w:rPr>
          <w:rFonts w:ascii="2  Badr" w:eastAsia="Times New Roman" w:hAnsi="2  Badr" w:cs="B Lotus"/>
          <w:spacing w:val="-4"/>
          <w:sz w:val="28"/>
          <w:szCs w:val="28"/>
          <w:rtl/>
        </w:rPr>
        <w:t>نزديك به اين كار، اين است كه انسان گناهي را مرتكب مي</w:t>
      </w:r>
      <w:r w:rsidRPr="00AD01FA">
        <w:rPr>
          <w:rFonts w:ascii="2  Badr" w:eastAsia="Times New Roman" w:hAnsi="2  Badr" w:cs="B Lotus"/>
          <w:spacing w:val="-4"/>
          <w:sz w:val="28"/>
          <w:szCs w:val="28"/>
          <w:cs/>
        </w:rPr>
        <w:t>‎</w:t>
      </w:r>
      <w:r w:rsidRPr="00AD01FA">
        <w:rPr>
          <w:rFonts w:ascii="2  Badr" w:eastAsia="Times New Roman" w:hAnsi="2  Badr" w:cs="B Lotus"/>
          <w:spacing w:val="-4"/>
          <w:sz w:val="28"/>
          <w:szCs w:val="28"/>
          <w:rtl/>
        </w:rPr>
        <w:t>شود و آن را كوچك و ناچيز مي</w:t>
      </w:r>
      <w:r w:rsidRPr="00AD01FA">
        <w:rPr>
          <w:rFonts w:ascii="2  Badr" w:eastAsia="Times New Roman" w:hAnsi="2  Badr" w:cs="B Lotus"/>
          <w:spacing w:val="-4"/>
          <w:sz w:val="28"/>
          <w:szCs w:val="28"/>
          <w:cs/>
        </w:rPr>
        <w:t>‎</w:t>
      </w:r>
      <w:r w:rsidRPr="00AD01FA">
        <w:rPr>
          <w:rFonts w:ascii="2  Badr" w:eastAsia="Times New Roman" w:hAnsi="2  Badr" w:cs="B Lotus"/>
          <w:spacing w:val="-4"/>
          <w:sz w:val="28"/>
          <w:szCs w:val="28"/>
          <w:rtl/>
        </w:rPr>
        <w:t>پندارد</w:t>
      </w:r>
      <w:r w:rsidRPr="00AD01FA">
        <w:rPr>
          <w:rFonts w:ascii="2  Badr" w:eastAsia="Times New Roman" w:hAnsi="2  Badr" w:cs="B Lotus" w:hint="cs"/>
          <w:spacing w:val="-4"/>
          <w:sz w:val="28"/>
          <w:szCs w:val="28"/>
          <w:rtl/>
        </w:rPr>
        <w:t>؛</w:t>
      </w:r>
      <w:r w:rsidRPr="00AD01FA">
        <w:rPr>
          <w:rFonts w:ascii="2  Badr" w:eastAsia="Times New Roman" w:hAnsi="2  Badr" w:cs="B Lotus"/>
          <w:spacing w:val="-4"/>
          <w:sz w:val="28"/>
          <w:szCs w:val="28"/>
          <w:rtl/>
        </w:rPr>
        <w:t xml:space="preserve"> ولي آن گناه</w:t>
      </w:r>
      <w:r w:rsidRPr="00AD01FA">
        <w:rPr>
          <w:rFonts w:ascii="2  Badr" w:eastAsia="Times New Roman" w:hAnsi="2  Badr" w:cs="B Lotus" w:hint="cs"/>
          <w:spacing w:val="-4"/>
          <w:sz w:val="28"/>
          <w:szCs w:val="28"/>
          <w:rtl/>
        </w:rPr>
        <w:t>،</w:t>
      </w:r>
      <w:r w:rsidRPr="00AD01FA">
        <w:rPr>
          <w:rFonts w:ascii="2  Badr" w:eastAsia="Times New Roman" w:hAnsi="2  Badr" w:cs="B Lotus"/>
          <w:spacing w:val="-4"/>
          <w:sz w:val="28"/>
          <w:szCs w:val="28"/>
          <w:rtl/>
        </w:rPr>
        <w:t xml:space="preserve"> سبب هلاكت و نابودي او مي</w:t>
      </w:r>
      <w:r w:rsidRPr="00AD01FA">
        <w:rPr>
          <w:rFonts w:ascii="2  Badr" w:eastAsia="Times New Roman" w:hAnsi="2  Badr" w:cs="B Lotus"/>
          <w:spacing w:val="-4"/>
          <w:sz w:val="28"/>
          <w:szCs w:val="28"/>
          <w:cs/>
        </w:rPr>
        <w:t>‎</w:t>
      </w:r>
      <w:r w:rsidRPr="00AD01FA">
        <w:rPr>
          <w:rFonts w:ascii="2  Badr" w:eastAsia="Times New Roman" w:hAnsi="2  Badr" w:cs="B Lotus" w:hint="cs"/>
          <w:spacing w:val="-4"/>
          <w:sz w:val="28"/>
          <w:szCs w:val="28"/>
          <w:rtl/>
        </w:rPr>
        <w:t>گردد</w:t>
      </w:r>
      <w:r w:rsidRPr="00AD01FA">
        <w:rPr>
          <w:rFonts w:ascii="2  Badr" w:eastAsia="Times New Roman" w:hAnsi="2  Badr" w:cs="B Lotus"/>
          <w:spacing w:val="-4"/>
          <w:sz w:val="28"/>
          <w:szCs w:val="28"/>
          <w:rtl/>
        </w:rPr>
        <w:t xml:space="preserve">؛ همان‌طور كه </w:t>
      </w:r>
      <w:r w:rsidRPr="00AD01FA">
        <w:rPr>
          <w:rFonts w:ascii="2  Badr" w:eastAsia="Times New Roman" w:hAnsi="2  Badr" w:cs="B Lotus" w:hint="cs"/>
          <w:spacing w:val="-4"/>
          <w:sz w:val="28"/>
          <w:szCs w:val="28"/>
          <w:rtl/>
        </w:rPr>
        <w:t>الله</w:t>
      </w:r>
      <w:r w:rsidR="00AD01FA" w:rsidRPr="00AD01FA">
        <w:rPr>
          <w:rFonts w:ascii="2  Badr" w:eastAsia="Times New Roman" w:hAnsi="2  Badr" w:cs="B Lotus" w:hint="cs"/>
          <w:spacing w:val="-4"/>
          <w:sz w:val="28"/>
          <w:szCs w:val="28"/>
          <w:rtl/>
        </w:rPr>
        <w:t xml:space="preserve"> </w:t>
      </w:r>
      <w:r w:rsidRPr="00AD01FA">
        <w:rPr>
          <w:rFonts w:ascii="2  Badr" w:eastAsia="Times New Roman" w:hAnsi="2  Badr" w:cs="B Lotus" w:hint="cs"/>
          <w:spacing w:val="-4"/>
          <w:sz w:val="28"/>
          <w:szCs w:val="28"/>
        </w:rPr>
        <w:sym w:font="AGA Arabesque" w:char="F059"/>
      </w:r>
      <w:r w:rsidRPr="00AD01FA">
        <w:rPr>
          <w:rFonts w:ascii="2  Badr" w:eastAsia="Times New Roman" w:hAnsi="2  Badr" w:cs="B Lotus"/>
          <w:spacing w:val="-4"/>
          <w:sz w:val="28"/>
          <w:szCs w:val="28"/>
          <w:rtl/>
        </w:rPr>
        <w:t xml:space="preserve"> مي</w:t>
      </w:r>
      <w:r w:rsidRPr="00AD01FA">
        <w:rPr>
          <w:rFonts w:ascii="2  Badr" w:eastAsia="Times New Roman" w:hAnsi="2  Badr" w:cs="B Lotus"/>
          <w:spacing w:val="-4"/>
          <w:sz w:val="28"/>
          <w:szCs w:val="28"/>
          <w:cs/>
        </w:rPr>
        <w:t>‎</w:t>
      </w:r>
      <w:r w:rsidRPr="00AD01FA">
        <w:rPr>
          <w:rFonts w:ascii="2  Badr" w:eastAsia="Times New Roman" w:hAnsi="2  Badr" w:cs="B Lotus"/>
          <w:spacing w:val="-4"/>
          <w:sz w:val="28"/>
          <w:szCs w:val="28"/>
          <w:rtl/>
        </w:rPr>
        <w:t>فرمايد</w:t>
      </w:r>
      <w:r w:rsidRPr="00AD01FA">
        <w:rPr>
          <w:rFonts w:ascii="2  Badr" w:eastAsia="Times New Roman" w:hAnsi="2  Badr" w:cs="B Lotus" w:hint="cs"/>
          <w:spacing w:val="-4"/>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وَتَحۡسَبُونَهُۥ</w:t>
      </w:r>
      <w:r w:rsidR="00BC23D2" w:rsidRPr="00BC23D2">
        <w:rPr>
          <w:rStyle w:val="Char8"/>
          <w:rtl/>
        </w:rPr>
        <w:t xml:space="preserve"> </w:t>
      </w:r>
      <w:r w:rsidR="00BC23D2" w:rsidRPr="00BC23D2">
        <w:rPr>
          <w:rStyle w:val="Char8"/>
          <w:rFonts w:hint="cs"/>
          <w:rtl/>
        </w:rPr>
        <w:t>هَيِّنٗا</w:t>
      </w:r>
      <w:r w:rsidR="00BC23D2" w:rsidRPr="00BC23D2">
        <w:rPr>
          <w:rStyle w:val="Char8"/>
          <w:rtl/>
        </w:rPr>
        <w:t xml:space="preserve"> </w:t>
      </w:r>
      <w:r w:rsidR="00BC23D2" w:rsidRPr="00BC23D2">
        <w:rPr>
          <w:rStyle w:val="Char8"/>
          <w:rFonts w:hint="cs"/>
          <w:rtl/>
        </w:rPr>
        <w:t>وَهُوَ</w:t>
      </w:r>
      <w:r w:rsidR="00BC23D2" w:rsidRPr="00BC23D2">
        <w:rPr>
          <w:rStyle w:val="Char8"/>
          <w:rtl/>
        </w:rPr>
        <w:t xml:space="preserve"> </w:t>
      </w:r>
      <w:r w:rsidR="00BC23D2" w:rsidRPr="00BC23D2">
        <w:rPr>
          <w:rStyle w:val="Char8"/>
          <w:rFonts w:hint="cs"/>
          <w:rtl/>
        </w:rPr>
        <w:t>عِندَ</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عَظِيمٞ</w:t>
      </w:r>
      <w:r w:rsidR="00BC23D2" w:rsidRPr="00BC23D2">
        <w:rPr>
          <w:rStyle w:val="Char8"/>
          <w:rtl/>
        </w:rPr>
        <w:t xml:space="preserve"> </w:t>
      </w:r>
      <w:r w:rsidR="00BC23D2" w:rsidRPr="00BC23D2">
        <w:rPr>
          <w:rStyle w:val="Char8"/>
          <w:rFonts w:hint="cs"/>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النور: 15</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4"/>
          <w:sz w:val="28"/>
          <w:szCs w:val="28"/>
          <w:rtl/>
        </w:rPr>
      </w:pPr>
      <w:r w:rsidRPr="00AD01FA">
        <w:rPr>
          <w:rStyle w:val="Char7"/>
          <w:rFonts w:eastAsia="Calibri"/>
          <w:spacing w:val="-4"/>
          <w:rtl/>
        </w:rPr>
        <w:t>«</w:t>
      </w:r>
      <w:r w:rsidR="00C30BB6" w:rsidRPr="00AD01FA">
        <w:rPr>
          <w:rStyle w:val="Char"/>
          <w:rFonts w:eastAsia="Calibri"/>
          <w:spacing w:val="-4"/>
          <w:rtl/>
        </w:rPr>
        <w:t>و آن را سخن معمولی و آسانی می‌پنداشتید و حال آن</w:t>
      </w:r>
      <w:r w:rsidR="00C30BB6" w:rsidRPr="00AD01FA">
        <w:rPr>
          <w:rStyle w:val="Char"/>
          <w:rFonts w:eastAsia="Calibri" w:hint="cs"/>
          <w:spacing w:val="-4"/>
          <w:rtl/>
        </w:rPr>
        <w:t>‌</w:t>
      </w:r>
      <w:r w:rsidR="00C30BB6" w:rsidRPr="00AD01FA">
        <w:rPr>
          <w:rStyle w:val="Char"/>
          <w:rFonts w:eastAsia="Calibri"/>
          <w:spacing w:val="-4"/>
          <w:rtl/>
        </w:rPr>
        <w:t>که این</w:t>
      </w:r>
      <w:r w:rsidR="00C30BB6" w:rsidRPr="00AD01FA">
        <w:rPr>
          <w:rStyle w:val="Char"/>
          <w:rFonts w:eastAsia="Calibri" w:hint="cs"/>
          <w:spacing w:val="-4"/>
          <w:rtl/>
        </w:rPr>
        <w:t>،</w:t>
      </w:r>
      <w:r w:rsidR="00C30BB6" w:rsidRPr="00AD01FA">
        <w:rPr>
          <w:rStyle w:val="Char"/>
          <w:rFonts w:eastAsia="Calibri"/>
          <w:spacing w:val="-4"/>
          <w:rtl/>
        </w:rPr>
        <w:t xml:space="preserve"> بهتان نزد الله بس بزرگ بود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74648C">
      <w:pPr>
        <w:spacing w:after="0" w:line="240" w:lineRule="auto"/>
        <w:ind w:firstLine="282"/>
        <w:jc w:val="both"/>
        <w:rPr>
          <w:rFonts w:ascii="2  Badr" w:eastAsia="Times New Roman" w:hAnsi="2  Badr" w:cs="B Lotus"/>
          <w:sz w:val="28"/>
          <w:szCs w:val="28"/>
          <w:rtl/>
        </w:rPr>
      </w:pPr>
      <w:r w:rsidRPr="00AD01FA">
        <w:rPr>
          <w:rFonts w:ascii="2  Badr" w:eastAsia="Times New Roman" w:hAnsi="2  Badr" w:cs="B Lotus" w:hint="cs"/>
          <w:spacing w:val="-2"/>
          <w:sz w:val="28"/>
          <w:szCs w:val="28"/>
          <w:rtl/>
        </w:rPr>
        <w:t>انس</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hint="cs"/>
          <w:spacing w:val="-2"/>
          <w:sz w:val="28"/>
          <w:szCs w:val="28"/>
        </w:rPr>
        <w:sym w:font="AGA Arabesque" w:char="F074"/>
      </w:r>
      <w:r w:rsidRPr="00AD01FA">
        <w:rPr>
          <w:rFonts w:ascii="2  Badr" w:eastAsia="Times New Roman" w:hAnsi="2  Badr" w:cs="B Lotus" w:hint="cs"/>
          <w:spacing w:val="-2"/>
          <w:sz w:val="28"/>
          <w:szCs w:val="28"/>
          <w:rtl/>
        </w:rPr>
        <w:t xml:space="preserve"> فرموده است: «شما کارهایی انجام می‌دهید که در نظر شما از مو، باریک‌تر است.- یعنی در نظر شما ناچیز و بی‌اهمیت می‌باشد؛- ولی ما آن را در زمان رسول‌خدا</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hint="cs"/>
          <w:spacing w:val="-2"/>
          <w:sz w:val="28"/>
          <w:szCs w:val="28"/>
        </w:rPr>
        <w:sym w:font="AGA Arabesque" w:char="F072"/>
      </w:r>
      <w:r w:rsidRPr="00AD01FA">
        <w:rPr>
          <w:rFonts w:ascii="2  Badr" w:eastAsia="Times New Roman" w:hAnsi="2  Badr" w:cs="B Lotus" w:hint="cs"/>
          <w:spacing w:val="-2"/>
          <w:sz w:val="28"/>
          <w:szCs w:val="28"/>
          <w:rtl/>
        </w:rPr>
        <w:t xml:space="preserve"> </w:t>
      </w:r>
      <w:r w:rsidRPr="0046496C">
        <w:rPr>
          <w:rFonts w:ascii="2  Badr" w:eastAsia="Times New Roman" w:hAnsi="2  Badr" w:cs="B Lotus" w:hint="cs"/>
          <w:sz w:val="28"/>
          <w:szCs w:val="28"/>
          <w:rtl/>
        </w:rPr>
        <w:t>جزو گناهان مهلک به‌شمار می‌آوردیم»</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7"/>
      </w:r>
      <w:r w:rsidR="00553145" w:rsidRPr="00553145">
        <w:rPr>
          <w:rFonts w:ascii="2  Badr" w:eastAsia="Times New Roman" w:hAnsi="2  Badr" w:cs="B Lotus"/>
          <w:sz w:val="28"/>
          <w:szCs w:val="28"/>
          <w:vertAlign w:val="superscript"/>
          <w:rtl/>
        </w:rPr>
        <w:t>)</w:t>
      </w:r>
      <w:r w:rsidR="0074648C">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بدتر</w:t>
      </w:r>
      <w:r w:rsidRPr="0046496C">
        <w:rPr>
          <w:rFonts w:ascii="2  Badr" w:eastAsia="Times New Roman" w:hAnsi="2  Badr" w:cs="B Lotus"/>
          <w:sz w:val="28"/>
          <w:szCs w:val="28"/>
          <w:rtl/>
        </w:rPr>
        <w:t xml:space="preserve"> از اين،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بدي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كارش برايش آراسته شود و </w:t>
      </w:r>
      <w:r w:rsidRPr="0046496C">
        <w:rPr>
          <w:rFonts w:ascii="2  Badr" w:eastAsia="Times New Roman" w:hAnsi="2  Badr" w:cs="B Lotus" w:hint="cs"/>
          <w:sz w:val="28"/>
          <w:szCs w:val="28"/>
          <w:rtl/>
        </w:rPr>
        <w:t>کارِ زشت خود را</w:t>
      </w:r>
      <w:r w:rsidRPr="0046496C">
        <w:rPr>
          <w:rFonts w:ascii="2  Badr" w:eastAsia="Times New Roman" w:hAnsi="2  Badr" w:cs="B Lotus"/>
          <w:sz w:val="28"/>
          <w:szCs w:val="28"/>
          <w:rtl/>
        </w:rPr>
        <w:t xml:space="preserve"> نيك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بيند؛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ٱلَّذِينَ</w:t>
      </w:r>
      <w:r w:rsidR="00BC23D2" w:rsidRPr="00BC23D2">
        <w:rPr>
          <w:rStyle w:val="Char8"/>
          <w:rtl/>
        </w:rPr>
        <w:t xml:space="preserve"> </w:t>
      </w:r>
      <w:r w:rsidR="00BC23D2" w:rsidRPr="00BC23D2">
        <w:rPr>
          <w:rStyle w:val="Char8"/>
          <w:rFonts w:hint="cs"/>
          <w:rtl/>
        </w:rPr>
        <w:t>ضَلَّ</w:t>
      </w:r>
      <w:r w:rsidR="00BC23D2" w:rsidRPr="00BC23D2">
        <w:rPr>
          <w:rStyle w:val="Char8"/>
          <w:rtl/>
        </w:rPr>
        <w:t xml:space="preserve"> </w:t>
      </w:r>
      <w:r w:rsidR="00BC23D2" w:rsidRPr="00BC23D2">
        <w:rPr>
          <w:rStyle w:val="Char8"/>
          <w:rFonts w:hint="cs"/>
          <w:rtl/>
        </w:rPr>
        <w:t>سَعۡيُهُمۡ</w:t>
      </w:r>
      <w:r w:rsidR="00BC23D2" w:rsidRPr="00BC23D2">
        <w:rPr>
          <w:rStyle w:val="Char8"/>
          <w:rtl/>
        </w:rPr>
        <w:t xml:space="preserve"> </w:t>
      </w:r>
      <w:r w:rsidR="00BC23D2" w:rsidRPr="00BC23D2">
        <w:rPr>
          <w:rStyle w:val="Char8"/>
          <w:rFonts w:hint="cs"/>
          <w:rtl/>
        </w:rPr>
        <w:t>فِي</w:t>
      </w:r>
      <w:r w:rsidR="00BC23D2" w:rsidRPr="00BC23D2">
        <w:rPr>
          <w:rStyle w:val="Char8"/>
          <w:rtl/>
        </w:rPr>
        <w:t xml:space="preserve"> </w:t>
      </w:r>
      <w:r w:rsidR="00BC23D2" w:rsidRPr="00BC23D2">
        <w:rPr>
          <w:rStyle w:val="Char8"/>
          <w:rFonts w:hint="cs"/>
          <w:rtl/>
        </w:rPr>
        <w:t>ٱلۡحَيَوٰةِ</w:t>
      </w:r>
      <w:r w:rsidR="00BC23D2" w:rsidRPr="00BC23D2">
        <w:rPr>
          <w:rStyle w:val="Char8"/>
          <w:rtl/>
        </w:rPr>
        <w:t xml:space="preserve"> </w:t>
      </w:r>
      <w:r w:rsidR="00BC23D2" w:rsidRPr="00BC23D2">
        <w:rPr>
          <w:rStyle w:val="Char8"/>
          <w:rFonts w:hint="cs"/>
          <w:rtl/>
        </w:rPr>
        <w:t>ٱلدُّنۡيَا</w:t>
      </w:r>
      <w:r w:rsidR="00BC23D2" w:rsidRPr="00BC23D2">
        <w:rPr>
          <w:rStyle w:val="Char8"/>
          <w:rtl/>
        </w:rPr>
        <w:t xml:space="preserve"> </w:t>
      </w:r>
      <w:r w:rsidR="00BC23D2" w:rsidRPr="00BC23D2">
        <w:rPr>
          <w:rStyle w:val="Char8"/>
          <w:rFonts w:hint="cs"/>
          <w:rtl/>
        </w:rPr>
        <w:t>وَهُمۡ</w:t>
      </w:r>
      <w:r w:rsidR="00BC23D2" w:rsidRPr="00BC23D2">
        <w:rPr>
          <w:rStyle w:val="Char8"/>
          <w:rtl/>
        </w:rPr>
        <w:t xml:space="preserve"> </w:t>
      </w:r>
      <w:r w:rsidR="00BC23D2" w:rsidRPr="00BC23D2">
        <w:rPr>
          <w:rStyle w:val="Char8"/>
          <w:rFonts w:hint="cs"/>
          <w:rtl/>
        </w:rPr>
        <w:t>يَحۡسَبُونَ</w:t>
      </w:r>
      <w:r w:rsidR="00BC23D2" w:rsidRPr="00BC23D2">
        <w:rPr>
          <w:rStyle w:val="Char8"/>
          <w:rtl/>
        </w:rPr>
        <w:t xml:space="preserve"> </w:t>
      </w:r>
      <w:r w:rsidR="00BC23D2" w:rsidRPr="00BC23D2">
        <w:rPr>
          <w:rStyle w:val="Char8"/>
          <w:rFonts w:hint="cs"/>
          <w:rtl/>
        </w:rPr>
        <w:t>أَنَّهُمۡ</w:t>
      </w:r>
      <w:r w:rsidR="00BC23D2" w:rsidRPr="00BC23D2">
        <w:rPr>
          <w:rStyle w:val="Char8"/>
          <w:rtl/>
        </w:rPr>
        <w:t xml:space="preserve"> </w:t>
      </w:r>
      <w:r w:rsidR="00BC23D2" w:rsidRPr="00BC23D2">
        <w:rPr>
          <w:rStyle w:val="Char8"/>
          <w:rFonts w:hint="cs"/>
          <w:rtl/>
        </w:rPr>
        <w:t>يُحۡسِنُونَ</w:t>
      </w:r>
      <w:r w:rsidR="00BC23D2" w:rsidRPr="00BC23D2">
        <w:rPr>
          <w:rStyle w:val="Char8"/>
          <w:rtl/>
        </w:rPr>
        <w:t xml:space="preserve"> </w:t>
      </w:r>
      <w:r w:rsidR="00BC23D2" w:rsidRPr="00BC23D2">
        <w:rPr>
          <w:rStyle w:val="Char8"/>
          <w:rFonts w:hint="cs"/>
          <w:rtl/>
        </w:rPr>
        <w:t>صُنۡعًا</w:t>
      </w:r>
      <w:r w:rsidR="00BC23D2" w:rsidRPr="00BC23D2">
        <w:rPr>
          <w:rStyle w:val="Char8"/>
          <w:rtl/>
        </w:rPr>
        <w:t xml:space="preserve"> </w:t>
      </w:r>
      <w:r w:rsidR="00BC23D2" w:rsidRPr="00BC23D2">
        <w:rPr>
          <w:rStyle w:val="Char8"/>
          <w:rFonts w:hint="cs"/>
          <w:rtl/>
        </w:rPr>
        <w:t>١٠٤</w:t>
      </w:r>
      <w:r w:rsidR="00BC23D2" w:rsidRPr="00BC23D2">
        <w:rPr>
          <w:rStyle w:val="Char8"/>
          <w:rtl/>
        </w:rPr>
        <w:t xml:space="preserve"> </w:t>
      </w:r>
      <w:r w:rsidR="00BC23D2" w:rsidRPr="00BC23D2">
        <w:rPr>
          <w:rStyle w:val="Char8"/>
          <w:rFonts w:hint="cs"/>
          <w:rtl/>
        </w:rPr>
        <w:t>أُوْلَٰٓئِكَ</w:t>
      </w:r>
      <w:r w:rsidR="00BC23D2" w:rsidRPr="00BC23D2">
        <w:rPr>
          <w:rStyle w:val="Char8"/>
          <w:rtl/>
        </w:rPr>
        <w:t xml:space="preserve"> </w:t>
      </w:r>
      <w:r w:rsidR="00BC23D2" w:rsidRPr="00BC23D2">
        <w:rPr>
          <w:rStyle w:val="Char8"/>
          <w:rFonts w:hint="cs"/>
          <w:rtl/>
        </w:rPr>
        <w:t>ٱلَّذِينَ</w:t>
      </w:r>
      <w:r w:rsidR="00BC23D2" w:rsidRPr="00BC23D2">
        <w:rPr>
          <w:rStyle w:val="Char8"/>
          <w:rtl/>
        </w:rPr>
        <w:t xml:space="preserve"> </w:t>
      </w:r>
      <w:r w:rsidR="00BC23D2" w:rsidRPr="00BC23D2">
        <w:rPr>
          <w:rStyle w:val="Char8"/>
          <w:rFonts w:hint="cs"/>
          <w:rtl/>
        </w:rPr>
        <w:t>كَفَرُواْ</w:t>
      </w:r>
      <w:r w:rsidR="00BC23D2" w:rsidRPr="00BC23D2">
        <w:rPr>
          <w:rStyle w:val="Char8"/>
          <w:rtl/>
        </w:rPr>
        <w:t xml:space="preserve"> </w:t>
      </w:r>
      <w:r w:rsidR="00BC23D2" w:rsidRPr="00BC23D2">
        <w:rPr>
          <w:rStyle w:val="Char8"/>
          <w:rFonts w:hint="cs"/>
          <w:rtl/>
        </w:rPr>
        <w:t>بِ‍َٔايَٰتِ</w:t>
      </w:r>
      <w:r w:rsidR="00BC23D2" w:rsidRPr="00BC23D2">
        <w:rPr>
          <w:rStyle w:val="Char8"/>
          <w:rtl/>
        </w:rPr>
        <w:t xml:space="preserve"> </w:t>
      </w:r>
      <w:r w:rsidR="00BC23D2" w:rsidRPr="00BC23D2">
        <w:rPr>
          <w:rStyle w:val="Char8"/>
          <w:rFonts w:hint="cs"/>
          <w:rtl/>
        </w:rPr>
        <w:t>رَبِّهِمۡ</w:t>
      </w:r>
      <w:r w:rsidR="00BC23D2" w:rsidRPr="00BC23D2">
        <w:rPr>
          <w:rStyle w:val="Char8"/>
          <w:rtl/>
        </w:rPr>
        <w:t xml:space="preserve"> </w:t>
      </w:r>
      <w:r w:rsidR="00BC23D2" w:rsidRPr="00BC23D2">
        <w:rPr>
          <w:rStyle w:val="Char8"/>
          <w:rFonts w:hint="cs"/>
          <w:rtl/>
        </w:rPr>
        <w:t>وَلِقَآئِهِۦ</w:t>
      </w:r>
      <w:r w:rsidR="00BC23D2" w:rsidRPr="00BC23D2">
        <w:rPr>
          <w:rStyle w:val="Char8"/>
          <w:rtl/>
        </w:rPr>
        <w:t xml:space="preserve"> </w:t>
      </w:r>
      <w:r w:rsidR="00BC23D2" w:rsidRPr="00BC23D2">
        <w:rPr>
          <w:rStyle w:val="Char8"/>
          <w:rFonts w:hint="cs"/>
          <w:rtl/>
        </w:rPr>
        <w:t>فَحَبِطَتۡ</w:t>
      </w:r>
      <w:r w:rsidR="00BC23D2" w:rsidRPr="00BC23D2">
        <w:rPr>
          <w:rStyle w:val="Char8"/>
          <w:rtl/>
        </w:rPr>
        <w:t xml:space="preserve"> </w:t>
      </w:r>
      <w:r w:rsidR="00BC23D2" w:rsidRPr="00BC23D2">
        <w:rPr>
          <w:rStyle w:val="Char8"/>
          <w:rFonts w:hint="cs"/>
          <w:rtl/>
        </w:rPr>
        <w:t>أَعۡمَٰلُهُمۡ</w:t>
      </w:r>
      <w:r w:rsidR="00BC23D2" w:rsidRPr="00BC23D2">
        <w:rPr>
          <w:rStyle w:val="Char8"/>
          <w:rtl/>
        </w:rPr>
        <w:t xml:space="preserve"> </w:t>
      </w:r>
      <w:r w:rsidR="00BC23D2" w:rsidRPr="00BC23D2">
        <w:rPr>
          <w:rStyle w:val="Char8"/>
          <w:rFonts w:hint="cs"/>
          <w:rtl/>
        </w:rPr>
        <w:t>فَلَا</w:t>
      </w:r>
      <w:r w:rsidR="00BC23D2" w:rsidRPr="00BC23D2">
        <w:rPr>
          <w:rStyle w:val="Char8"/>
          <w:rtl/>
        </w:rPr>
        <w:t xml:space="preserve"> </w:t>
      </w:r>
      <w:r w:rsidR="00BC23D2" w:rsidRPr="00BC23D2">
        <w:rPr>
          <w:rStyle w:val="Char8"/>
          <w:rFonts w:hint="cs"/>
          <w:rtl/>
        </w:rPr>
        <w:t>نُقِيمُ</w:t>
      </w:r>
      <w:r w:rsidR="00BC23D2" w:rsidRPr="00BC23D2">
        <w:rPr>
          <w:rStyle w:val="Char8"/>
          <w:rtl/>
        </w:rPr>
        <w:t xml:space="preserve"> </w:t>
      </w:r>
      <w:r w:rsidR="00BC23D2" w:rsidRPr="00BC23D2">
        <w:rPr>
          <w:rStyle w:val="Char8"/>
          <w:rFonts w:hint="cs"/>
          <w:rtl/>
        </w:rPr>
        <w:t>لَهُمۡ</w:t>
      </w:r>
      <w:r w:rsidR="00BC23D2" w:rsidRPr="00BC23D2">
        <w:rPr>
          <w:rStyle w:val="Char8"/>
          <w:rtl/>
        </w:rPr>
        <w:t xml:space="preserve"> </w:t>
      </w:r>
      <w:r w:rsidR="00BC23D2" w:rsidRPr="00BC23D2">
        <w:rPr>
          <w:rStyle w:val="Char8"/>
          <w:rFonts w:hint="cs"/>
          <w:rtl/>
        </w:rPr>
        <w:t>يَوۡمَ</w:t>
      </w:r>
      <w:r w:rsidR="00BC23D2" w:rsidRPr="00BC23D2">
        <w:rPr>
          <w:rStyle w:val="Char8"/>
          <w:rtl/>
        </w:rPr>
        <w:t xml:space="preserve"> </w:t>
      </w:r>
      <w:r w:rsidR="00BC23D2" w:rsidRPr="00BC23D2">
        <w:rPr>
          <w:rStyle w:val="Char8"/>
          <w:rFonts w:hint="cs"/>
          <w:rtl/>
        </w:rPr>
        <w:t>ٱلۡقِيَٰمَةِ</w:t>
      </w:r>
      <w:r w:rsidR="00BC23D2" w:rsidRPr="00BC23D2">
        <w:rPr>
          <w:rStyle w:val="Char8"/>
          <w:rtl/>
        </w:rPr>
        <w:t xml:space="preserve"> </w:t>
      </w:r>
      <w:r w:rsidR="00BC23D2" w:rsidRPr="00BC23D2">
        <w:rPr>
          <w:rStyle w:val="Char8"/>
          <w:rFonts w:hint="cs"/>
          <w:rtl/>
        </w:rPr>
        <w:t>وَزۡنٗا</w:t>
      </w:r>
      <w:r w:rsidR="00BC23D2" w:rsidRPr="00BC23D2">
        <w:rPr>
          <w:rStyle w:val="Char8"/>
          <w:rtl/>
        </w:rPr>
        <w:t xml:space="preserve"> </w:t>
      </w:r>
      <w:r w:rsidR="00BC23D2" w:rsidRPr="00BC23D2">
        <w:rPr>
          <w:rStyle w:val="Char8"/>
          <w:rFonts w:hint="cs"/>
          <w:rtl/>
        </w:rPr>
        <w:t>١٠٥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الکهف: 104-105</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AD01FA">
        <w:rPr>
          <w:rStyle w:val="Char7"/>
          <w:rFonts w:eastAsia="Calibri"/>
          <w:spacing w:val="-2"/>
          <w:rtl/>
        </w:rPr>
        <w:t>«</w:t>
      </w:r>
      <w:r w:rsidR="00C30BB6" w:rsidRPr="00AD01FA">
        <w:rPr>
          <w:rStyle w:val="Char"/>
          <w:rFonts w:eastAsia="Calibri"/>
          <w:spacing w:val="-2"/>
          <w:rtl/>
        </w:rPr>
        <w:t>آنان</w:t>
      </w:r>
      <w:r w:rsidR="00C30BB6" w:rsidRPr="00AD01FA">
        <w:rPr>
          <w:rStyle w:val="Char"/>
          <w:rFonts w:eastAsia="Calibri" w:hint="cs"/>
          <w:spacing w:val="-2"/>
          <w:rtl/>
        </w:rPr>
        <w:t>‌</w:t>
      </w:r>
      <w:r w:rsidR="00C30BB6" w:rsidRPr="00AD01FA">
        <w:rPr>
          <w:rStyle w:val="Char"/>
          <w:rFonts w:eastAsia="Calibri"/>
          <w:spacing w:val="-2"/>
          <w:rtl/>
        </w:rPr>
        <w:t>که تلاششان در زندگی دنیا تباه گشت و با این حال گمان می‌کنند کار نیکی انجام می‌دهند.</w:t>
      </w:r>
      <w:r w:rsidR="00C30BB6" w:rsidRPr="00AD01FA">
        <w:rPr>
          <w:rStyle w:val="Char"/>
          <w:rFonts w:eastAsia="Calibri" w:hint="cs"/>
          <w:spacing w:val="-2"/>
          <w:rtl/>
        </w:rPr>
        <w:t xml:space="preserve"> </w:t>
      </w:r>
      <w:r w:rsidR="00C30BB6" w:rsidRPr="00AD01FA">
        <w:rPr>
          <w:rStyle w:val="Char"/>
          <w:rFonts w:eastAsia="Calibri"/>
          <w:spacing w:val="-2"/>
          <w:rtl/>
        </w:rPr>
        <w:t>آنان</w:t>
      </w:r>
      <w:r w:rsidR="00C30BB6" w:rsidRPr="00AD01FA">
        <w:rPr>
          <w:rStyle w:val="Char"/>
          <w:rFonts w:eastAsia="Calibri" w:hint="cs"/>
          <w:spacing w:val="-2"/>
          <w:rtl/>
        </w:rPr>
        <w:t>،</w:t>
      </w:r>
      <w:r w:rsidR="00C30BB6" w:rsidRPr="00AD01FA">
        <w:rPr>
          <w:rStyle w:val="Char"/>
          <w:rFonts w:eastAsia="Calibri"/>
          <w:spacing w:val="-2"/>
          <w:rtl/>
        </w:rPr>
        <w:t xml:space="preserve"> همان کسانی هستند که به آیات پروردگارشان و به دیدارش کفر ورزیدند و</w:t>
      </w:r>
      <w:r w:rsidR="00C30BB6" w:rsidRPr="00AD01FA">
        <w:rPr>
          <w:rStyle w:val="Char"/>
          <w:rFonts w:eastAsia="Calibri" w:hint="cs"/>
          <w:spacing w:val="-2"/>
          <w:rtl/>
        </w:rPr>
        <w:t xml:space="preserve"> </w:t>
      </w:r>
      <w:r w:rsidR="00C30BB6" w:rsidRPr="00AD01FA">
        <w:rPr>
          <w:rStyle w:val="Char"/>
          <w:rFonts w:eastAsia="Calibri"/>
          <w:spacing w:val="-2"/>
          <w:rtl/>
        </w:rPr>
        <w:t>بدین ترتیب اعمالشان تباه و برباد شد و از این</w:t>
      </w:r>
      <w:r w:rsidR="00C30BB6" w:rsidRPr="00AD01FA">
        <w:rPr>
          <w:rStyle w:val="Char"/>
          <w:rFonts w:eastAsia="Calibri" w:hint="cs"/>
          <w:spacing w:val="-2"/>
          <w:rtl/>
        </w:rPr>
        <w:t>‌</w:t>
      </w:r>
      <w:r w:rsidR="00C30BB6" w:rsidRPr="00AD01FA">
        <w:rPr>
          <w:rStyle w:val="Char"/>
          <w:rFonts w:eastAsia="Calibri"/>
          <w:spacing w:val="-2"/>
          <w:rtl/>
        </w:rPr>
        <w:t>رو ترازویی برای آنان برپا نخواهیم کرد</w:t>
      </w:r>
      <w:r w:rsidRPr="00AD01FA">
        <w:rPr>
          <w:rFonts w:eastAsia="Times New Roman" w:cs="Traditional Arabic" w:hint="cs"/>
          <w:spacing w:val="-2"/>
          <w:sz w:val="28"/>
          <w:szCs w:val="28"/>
          <w:rtl/>
        </w:rPr>
        <w:t>»</w:t>
      </w:r>
      <w:r w:rsidRPr="00AD01FA">
        <w:rPr>
          <w:rFonts w:eastAsia="Times New Roman" w:cs="B Lotus" w:hint="cs"/>
          <w:spacing w:val="-2"/>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سفيان بن عُيَینه گويد: محمد بن منكدر در بستر مرگ، آه و ناله می‌كرد. ابوحازم را صدا كردند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او آمد و محمد بن منكدر به او گفت: خداوند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وَبَدَا</w:t>
      </w:r>
      <w:r w:rsidR="00BC23D2" w:rsidRPr="00BC23D2">
        <w:rPr>
          <w:rStyle w:val="Char8"/>
          <w:rtl/>
        </w:rPr>
        <w:t xml:space="preserve"> </w:t>
      </w:r>
      <w:r w:rsidR="00BC23D2" w:rsidRPr="00BC23D2">
        <w:rPr>
          <w:rStyle w:val="Char8"/>
          <w:rFonts w:hint="cs"/>
          <w:rtl/>
        </w:rPr>
        <w:t>لَهُم</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لَمۡ</w:t>
      </w:r>
      <w:r w:rsidR="00BC23D2" w:rsidRPr="00BC23D2">
        <w:rPr>
          <w:rStyle w:val="Char8"/>
          <w:rtl/>
        </w:rPr>
        <w:t xml:space="preserve"> </w:t>
      </w:r>
      <w:r w:rsidR="00BC23D2" w:rsidRPr="00BC23D2">
        <w:rPr>
          <w:rStyle w:val="Char8"/>
          <w:rFonts w:hint="cs"/>
          <w:rtl/>
        </w:rPr>
        <w:t>يَكُونُواْ</w:t>
      </w:r>
      <w:r w:rsidR="00BC23D2" w:rsidRPr="00BC23D2">
        <w:rPr>
          <w:rStyle w:val="Char8"/>
          <w:rtl/>
        </w:rPr>
        <w:t xml:space="preserve"> </w:t>
      </w:r>
      <w:r w:rsidR="00BC23D2" w:rsidRPr="00BC23D2">
        <w:rPr>
          <w:rStyle w:val="Char8"/>
          <w:rFonts w:hint="cs"/>
          <w:rtl/>
        </w:rPr>
        <w:t>يَحۡتَسِبُونَ</w:t>
      </w:r>
      <w:r w:rsidR="00BC23D2" w:rsidRPr="00BC23D2">
        <w:rPr>
          <w:rStyle w:val="Char8"/>
          <w:rtl/>
        </w:rPr>
        <w:t xml:space="preserve"> </w:t>
      </w:r>
      <w:r w:rsidR="00BC23D2" w:rsidRPr="00BC23D2">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الزمر: 47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عذاب‌های گوناگونی از سوی الله برایشان نمایان می‌شود که هرگز گمان نمی‌‌کردند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سپس محمد بن منکدر</w:t>
      </w:r>
      <w:r w:rsidR="00AD01FA">
        <w:rPr>
          <w:rFonts w:ascii="2  Badr" w:eastAsia="Times New Roman" w:hAnsi="2  Badr" w:cs="B Lotus" w:hint="cs"/>
          <w:sz w:val="28"/>
          <w:szCs w:val="28"/>
          <w:rtl/>
        </w:rPr>
        <w:t xml:space="preserve"> </w:t>
      </w:r>
      <w:r w:rsidRPr="0046496C">
        <w:rPr>
          <w:rFonts w:ascii="2  Badr" w:eastAsia="Times New Roman" w:hAnsi="2  Badr" w:cs="CTraditional Arabic" w:hint="cs"/>
          <w:sz w:val="28"/>
          <w:szCs w:val="28"/>
          <w:rtl/>
        </w:rPr>
        <w:t>/</w:t>
      </w:r>
      <w:r w:rsidRPr="0046496C">
        <w:rPr>
          <w:rFonts w:ascii="2  Badr" w:eastAsia="Times New Roman" w:hAnsi="2  Badr" w:cs="B Lotus" w:hint="cs"/>
          <w:sz w:val="28"/>
          <w:szCs w:val="28"/>
          <w:rtl/>
        </w:rPr>
        <w:t xml:space="preserve"> افزود: </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من</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ترسم كه از جانب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چيزهايي برايم ظاهر شود كه قبلاً گمانش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كردم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گاه</w:t>
      </w:r>
      <w:r w:rsidRPr="0046496C">
        <w:rPr>
          <w:rFonts w:ascii="2  Badr" w:eastAsia="Times New Roman" w:hAnsi="2  Badr" w:cs="B Lotus"/>
          <w:sz w:val="28"/>
          <w:szCs w:val="28"/>
          <w:rtl/>
        </w:rPr>
        <w:t xml:space="preserve"> هردو</w:t>
      </w:r>
      <w:r w:rsidRPr="0046496C">
        <w:rPr>
          <w:rFonts w:ascii="2  Badr" w:eastAsia="Times New Roman" w:hAnsi="2  Badr" w:cs="B Lotus" w:hint="cs"/>
          <w:sz w:val="28"/>
          <w:szCs w:val="28"/>
          <w:rtl/>
        </w:rPr>
        <w:t>، یعنی ابوحازم و محمد بن منکدر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گریستند؛ همسر محمد بن منکدر به ابوحازم گفت:</w:t>
      </w:r>
      <w:r w:rsidRPr="0046496C">
        <w:rPr>
          <w:rFonts w:ascii="2  Badr" w:eastAsia="Times New Roman" w:hAnsi="2  Badr" w:cs="B Lotus"/>
          <w:sz w:val="28"/>
          <w:szCs w:val="28"/>
          <w:rtl/>
        </w:rPr>
        <w:t xml:space="preserve"> ما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تو را صدا زديم تا از آه و ناله و ناراحتي</w:t>
      </w:r>
      <w:r w:rsidRPr="0046496C">
        <w:rPr>
          <w:rFonts w:ascii="2  Badr" w:eastAsia="Times New Roman" w:hAnsi="2  Badr" w:cs="B Lotus"/>
          <w:sz w:val="28"/>
          <w:szCs w:val="28"/>
          <w:cs/>
        </w:rPr>
        <w:t>‎</w:t>
      </w:r>
      <w:r w:rsidRPr="0046496C">
        <w:rPr>
          <w:rFonts w:ascii="2  Badr" w:eastAsia="Times New Roman" w:hAnsi="2  Badr" w:cs="B Lotus"/>
          <w:sz w:val="28"/>
          <w:szCs w:val="28"/>
          <w:rtl/>
        </w:rPr>
        <w:t>اش كم كني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اينك ب</w:t>
      </w:r>
      <w:r w:rsidRPr="0046496C">
        <w:rPr>
          <w:rFonts w:ascii="2  Badr" w:eastAsia="Times New Roman" w:hAnsi="2  Badr" w:cs="B Lotus" w:hint="cs"/>
          <w:sz w:val="28"/>
          <w:szCs w:val="28"/>
          <w:rtl/>
        </w:rPr>
        <w:t>ر</w:t>
      </w:r>
      <w:r w:rsidRPr="0046496C">
        <w:rPr>
          <w:rFonts w:ascii="2  Badr" w:eastAsia="Times New Roman" w:hAnsi="2  Badr" w:cs="B Lotus"/>
          <w:sz w:val="28"/>
          <w:szCs w:val="28"/>
          <w:rtl/>
        </w:rPr>
        <w:t xml:space="preserve"> آن افزوده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ا</w:t>
      </w:r>
      <w:r w:rsidRPr="0046496C">
        <w:rPr>
          <w:rFonts w:ascii="2  Badr" w:eastAsia="Times New Roman" w:hAnsi="2  Badr" w:cs="B Lotus" w:hint="cs"/>
          <w:sz w:val="28"/>
          <w:szCs w:val="28"/>
          <w:rtl/>
        </w:rPr>
        <w:t>ب</w:t>
      </w:r>
      <w:r w:rsidRPr="0046496C">
        <w:rPr>
          <w:rFonts w:ascii="2  Badr" w:eastAsia="Times New Roman" w:hAnsi="2  Badr" w:cs="B Lotus"/>
          <w:sz w:val="28"/>
          <w:szCs w:val="28"/>
          <w:rtl/>
        </w:rPr>
        <w:t>و</w:t>
      </w:r>
      <w:r w:rsidRPr="0046496C">
        <w:rPr>
          <w:rFonts w:ascii="2  Badr" w:eastAsia="Times New Roman" w:hAnsi="2  Badr" w:cs="B Lotus" w:hint="cs"/>
          <w:sz w:val="28"/>
          <w:szCs w:val="28"/>
          <w:rtl/>
        </w:rPr>
        <w:t>حازم ضمن اشاره به سخن محمد بن منکدر علت گریه‌اش را بیان کرد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8"/>
      </w:r>
      <w:r w:rsidR="00553145" w:rsidRPr="00553145">
        <w:rPr>
          <w:rFonts w:ascii="2  Badr" w:eastAsia="Times New Roman" w:hAnsi="2  Badr" w:cs="B Lotus"/>
          <w:sz w:val="28"/>
          <w:szCs w:val="28"/>
          <w:vertAlign w:val="superscript"/>
          <w:rtl/>
        </w:rPr>
        <w:t>)</w:t>
      </w:r>
      <w:r w:rsidR="00AD01FA" w:rsidRPr="00AD01FA">
        <w:rPr>
          <w:rFonts w:ascii="2  Badr" w:eastAsia="Times New Roman" w:hAnsi="2  Badr" w:cs="B Lotus" w:hint="cs"/>
          <w:sz w:val="28"/>
          <w:szCs w:val="28"/>
          <w:rtl/>
        </w:rPr>
        <w:t>.</w:t>
      </w:r>
      <w:r w:rsidRPr="0046496C">
        <w:rPr>
          <w:rFonts w:ascii="2  Badr" w:eastAsia="Times New Roman" w:hAnsi="2  Badr" w:cs="B Lotus"/>
          <w:sz w:val="28"/>
          <w:szCs w:val="28"/>
          <w:rtl/>
        </w:rPr>
        <w:t xml:space="preserve"> فضيل بن عياض</w:t>
      </w:r>
      <w:r w:rsidR="00AD01FA">
        <w:rPr>
          <w:rFonts w:ascii="2  Badr" w:eastAsia="Times New Roman" w:hAnsi="2  Badr" w:cs="B Lotus" w:hint="cs"/>
          <w:sz w:val="28"/>
          <w:szCs w:val="28"/>
          <w:rtl/>
        </w:rPr>
        <w:t xml:space="preserve"> </w:t>
      </w:r>
      <w:r w:rsidRPr="0046496C">
        <w:rPr>
          <w:rFonts w:ascii="2  Badr" w:eastAsia="Times New Roman" w:hAnsi="2  Badr" w:cs="CTraditional Arabic" w:hint="cs"/>
          <w:sz w:val="28"/>
          <w:szCs w:val="28"/>
          <w:rtl/>
        </w:rPr>
        <w:t>/</w:t>
      </w:r>
      <w:r w:rsidRPr="0046496C">
        <w:rPr>
          <w:rFonts w:ascii="2  Badr" w:eastAsia="Times New Roman" w:hAnsi="2  Badr" w:cs="B Lotus"/>
          <w:sz w:val="28"/>
          <w:szCs w:val="28"/>
          <w:rtl/>
        </w:rPr>
        <w:t xml:space="preserve"> گويد: از سليمان تيمي به من خبر رسيده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 xml:space="preserve">كه به </w:t>
      </w:r>
      <w:r w:rsidRPr="0046496C">
        <w:rPr>
          <w:rFonts w:ascii="2  Badr" w:eastAsia="Times New Roman" w:hAnsi="2  Badr" w:cs="B Lotus" w:hint="cs"/>
          <w:sz w:val="28"/>
          <w:szCs w:val="28"/>
          <w:rtl/>
        </w:rPr>
        <w:t>او گفتند:</w:t>
      </w:r>
      <w:r w:rsidRPr="0046496C">
        <w:rPr>
          <w:rFonts w:ascii="2  Badr" w:eastAsia="Times New Roman" w:hAnsi="2  Badr" w:cs="B Lotus"/>
          <w:sz w:val="28"/>
          <w:szCs w:val="28"/>
          <w:rtl/>
        </w:rPr>
        <w:t xml:space="preserve"> تو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چه</w:t>
      </w:r>
      <w:r w:rsidRPr="0046496C">
        <w:rPr>
          <w:rFonts w:ascii="2  Badr" w:eastAsia="Times New Roman" w:hAnsi="2  Badr" w:cs="B Lotus"/>
          <w:sz w:val="28"/>
          <w:szCs w:val="28"/>
          <w:rtl/>
        </w:rPr>
        <w:t xml:space="preserve"> درجه و مقام</w:t>
      </w:r>
      <w:r w:rsidRPr="0046496C">
        <w:rPr>
          <w:rFonts w:ascii="2  Badr" w:eastAsia="Times New Roman" w:hAnsi="2  Badr" w:cs="B Lotus" w:hint="cs"/>
          <w:sz w:val="28"/>
          <w:szCs w:val="28"/>
          <w:rtl/>
        </w:rPr>
        <w:t xml:space="preserve"> والایی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داری</w:t>
      </w:r>
      <w:r w:rsidRPr="0046496C">
        <w:rPr>
          <w:rFonts w:ascii="2  Badr" w:eastAsia="Times New Roman" w:hAnsi="2  Badr" w:cs="B Lotus"/>
          <w:sz w:val="28"/>
          <w:szCs w:val="28"/>
          <w:rtl/>
        </w:rPr>
        <w:t>! چه كسي مثل توست؟! گفت: ساكت شويد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را </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گوييد.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دانم از جانب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چه چيزي براي من آشكار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شود. </w:t>
      </w:r>
      <w:r w:rsidRPr="0046496C">
        <w:rPr>
          <w:rFonts w:ascii="2  Badr" w:eastAsia="Times New Roman" w:hAnsi="2  Badr" w:cs="B Lotus" w:hint="cs"/>
          <w:sz w:val="28"/>
          <w:szCs w:val="28"/>
          <w:rtl/>
        </w:rPr>
        <w:t>ایم کلام الهی را شنیده‌ام که</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وَبَدَا</w:t>
      </w:r>
      <w:r w:rsidR="00BC23D2" w:rsidRPr="00BC23D2">
        <w:rPr>
          <w:rStyle w:val="Char8"/>
          <w:rtl/>
        </w:rPr>
        <w:t xml:space="preserve"> </w:t>
      </w:r>
      <w:r w:rsidR="00BC23D2" w:rsidRPr="00BC23D2">
        <w:rPr>
          <w:rStyle w:val="Char8"/>
          <w:rFonts w:hint="cs"/>
          <w:rtl/>
        </w:rPr>
        <w:t>لَهُم</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مَا</w:t>
      </w:r>
      <w:r w:rsidR="00BC23D2" w:rsidRPr="00BC23D2">
        <w:rPr>
          <w:rStyle w:val="Char8"/>
          <w:rtl/>
        </w:rPr>
        <w:t xml:space="preserve"> </w:t>
      </w:r>
      <w:r w:rsidR="00BC23D2" w:rsidRPr="00BC23D2">
        <w:rPr>
          <w:rStyle w:val="Char8"/>
          <w:rFonts w:hint="cs"/>
          <w:rtl/>
        </w:rPr>
        <w:t>لَمۡ</w:t>
      </w:r>
      <w:r w:rsidR="00BC23D2" w:rsidRPr="00BC23D2">
        <w:rPr>
          <w:rStyle w:val="Char8"/>
          <w:rtl/>
        </w:rPr>
        <w:t xml:space="preserve"> </w:t>
      </w:r>
      <w:r w:rsidR="00BC23D2" w:rsidRPr="00BC23D2">
        <w:rPr>
          <w:rStyle w:val="Char8"/>
          <w:rFonts w:hint="cs"/>
          <w:rtl/>
        </w:rPr>
        <w:t>يَكُونُواْ</w:t>
      </w:r>
      <w:r w:rsidR="00BC23D2" w:rsidRPr="00BC23D2">
        <w:rPr>
          <w:rStyle w:val="Char8"/>
          <w:rtl/>
        </w:rPr>
        <w:t xml:space="preserve"> </w:t>
      </w:r>
      <w:r w:rsidR="00BC23D2" w:rsidRPr="00BC23D2">
        <w:rPr>
          <w:rStyle w:val="Char8"/>
          <w:rFonts w:hint="cs"/>
          <w:rtl/>
        </w:rPr>
        <w:t>يَحۡتَسِبُونَ</w:t>
      </w:r>
      <w:r w:rsidR="00BC23D2" w:rsidRPr="00BC23D2">
        <w:rPr>
          <w:rStyle w:val="Char8"/>
          <w:rtl/>
        </w:rPr>
        <w:t xml:space="preserve"> </w:t>
      </w:r>
      <w:r w:rsidR="00BC23D2" w:rsidRPr="00BC23D2">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الزمر: 47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عذاب‌های گوناگونی از سوی الله برایشان نمایان می‌شود که هرگز گمان نمی‌‌کردند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سفيان ثوري</w:t>
      </w:r>
      <w:r w:rsidR="00AD01FA">
        <w:rPr>
          <w:rFonts w:ascii="2  Badr" w:eastAsia="Times New Roman" w:hAnsi="2  Badr" w:cs="B Lotus" w:hint="cs"/>
          <w:sz w:val="28"/>
          <w:szCs w:val="28"/>
          <w:rtl/>
        </w:rPr>
        <w:t xml:space="preserve"> </w:t>
      </w:r>
      <w:r w:rsidRPr="0046496C">
        <w:rPr>
          <w:rFonts w:ascii="2  Badr" w:eastAsia="Times New Roman" w:hAnsi="2  Badr" w:cs="CTraditional Arabic" w:hint="cs"/>
          <w:sz w:val="28"/>
          <w:szCs w:val="28"/>
          <w:rtl/>
        </w:rPr>
        <w:t>/</w:t>
      </w:r>
      <w:r w:rsidRPr="0046496C">
        <w:rPr>
          <w:rFonts w:ascii="2  Badr" w:eastAsia="Times New Roman" w:hAnsi="2  Badr" w:cs="B Lotus"/>
          <w:sz w:val="28"/>
          <w:szCs w:val="28"/>
          <w:rtl/>
        </w:rPr>
        <w:t xml:space="preserve"> هنگامی که به این آیه می‌رسید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گفت: واي بر </w:t>
      </w:r>
      <w:r w:rsidRPr="0046496C">
        <w:rPr>
          <w:rFonts w:ascii="2  Badr" w:eastAsia="Times New Roman" w:hAnsi="2  Badr" w:cs="B Lotus" w:hint="cs"/>
          <w:sz w:val="28"/>
          <w:szCs w:val="28"/>
          <w:rtl/>
        </w:rPr>
        <w:t>ریاکاران</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بابت </w:t>
      </w:r>
      <w:r w:rsidRPr="0046496C">
        <w:rPr>
          <w:rFonts w:ascii="2  Badr" w:eastAsia="Times New Roman" w:hAnsi="2  Badr" w:cs="B Lotus"/>
          <w:sz w:val="28"/>
          <w:szCs w:val="28"/>
          <w:rtl/>
        </w:rPr>
        <w:t>اين آيه! رياكاران با اين آيه چه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اين</w:t>
      </w:r>
      <w:r w:rsidRPr="0046496C">
        <w:rPr>
          <w:rFonts w:ascii="2  Badr" w:eastAsia="Times New Roman" w:hAnsi="2  Badr" w:cs="B Lotus" w:hint="cs"/>
          <w:sz w:val="28"/>
          <w:szCs w:val="28"/>
          <w:rtl/>
        </w:rPr>
        <w:t xml:space="preserve"> آیه به همان موضوعی اشاره دارد</w:t>
      </w:r>
      <w:r w:rsidRPr="0046496C">
        <w:rPr>
          <w:rFonts w:ascii="2  Badr" w:eastAsia="Times New Roman" w:hAnsi="2  Badr" w:cs="B Lotus"/>
          <w:sz w:val="28"/>
          <w:szCs w:val="28"/>
          <w:rtl/>
        </w:rPr>
        <w:t xml:space="preserve"> كه در حديث سه نفري آمده است كه آنان نخستين كساني</w:t>
      </w:r>
      <w:r w:rsidRPr="0046496C">
        <w:rPr>
          <w:rFonts w:ascii="2  Badr" w:eastAsia="Times New Roman" w:hAnsi="2  Badr" w:cs="B Lotus" w:hint="cs"/>
          <w:sz w:val="28"/>
          <w:szCs w:val="28"/>
          <w:rtl/>
          <w:cs/>
        </w:rPr>
        <w:t xml:space="preserve"> هستند</w:t>
      </w:r>
      <w:r w:rsidRPr="0046496C">
        <w:rPr>
          <w:rFonts w:ascii="2  Badr" w:eastAsia="Times New Roman" w:hAnsi="2  Badr" w:cs="B Lotus"/>
          <w:sz w:val="28"/>
          <w:szCs w:val="28"/>
          <w:rtl/>
        </w:rPr>
        <w:t xml:space="preserve"> كه آتش جهنم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آنان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سوزاند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سه نفر عبارتند از: عال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م بي‌عمل، صدقه‌دهنده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اي كه براي جلب رضايت و ستايش </w:t>
      </w:r>
      <w:r w:rsidRPr="0046496C">
        <w:rPr>
          <w:rFonts w:ascii="2  Badr" w:eastAsia="Times New Roman" w:hAnsi="2  Badr" w:cs="B Lotus" w:hint="cs"/>
          <w:sz w:val="28"/>
          <w:szCs w:val="28"/>
          <w:rtl/>
        </w:rPr>
        <w:t>آنان</w:t>
      </w:r>
      <w:r w:rsidRPr="0046496C">
        <w:rPr>
          <w:rFonts w:ascii="2  Badr" w:eastAsia="Times New Roman" w:hAnsi="2  Badr" w:cs="B Lotus"/>
          <w:sz w:val="28"/>
          <w:szCs w:val="28"/>
          <w:rtl/>
        </w:rPr>
        <w:t xml:space="preserve"> صدقه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مجاهدي كه براي جلب ستايش و تمجيد مردم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جنگد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79"/>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كسي كه اعمال صالحي را انجام 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ولی حقوق مردم بر گردن او باشد، گمان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كه اعمالش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او را نجات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ولی بعداً چيزي برايش آشكار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كه گمانش را هم نداشته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چنان‌که طلب‌كاران،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اعمال </w:t>
      </w:r>
      <w:r w:rsidRPr="0046496C">
        <w:rPr>
          <w:rFonts w:ascii="2  Badr" w:eastAsia="Times New Roman" w:hAnsi="2  Badr" w:cs="B Lotus" w:hint="cs"/>
          <w:sz w:val="28"/>
          <w:szCs w:val="28"/>
          <w:rtl/>
        </w:rPr>
        <w:t>او را برای خود برمی‌دارند</w:t>
      </w:r>
      <w:r w:rsidRPr="0046496C">
        <w:rPr>
          <w:rFonts w:ascii="2  Badr" w:eastAsia="Times New Roman" w:hAnsi="2  Badr" w:cs="B Lotus"/>
          <w:sz w:val="28"/>
          <w:szCs w:val="28"/>
          <w:rtl/>
        </w:rPr>
        <w:t xml:space="preserve"> و اگر باز هم حقی بر گردن او بود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بدي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های طلبکاران کم </w:t>
      </w:r>
      <w:r w:rsidRPr="0046496C">
        <w:rPr>
          <w:rFonts w:ascii="2  Badr" w:eastAsia="Times New Roman" w:hAnsi="2  Badr" w:cs="B Lotus" w:hint="cs"/>
          <w:sz w:val="28"/>
          <w:szCs w:val="28"/>
          <w:rtl/>
        </w:rPr>
        <w:t xml:space="preserve">می‌شود </w:t>
      </w:r>
      <w:r w:rsidRPr="0046496C">
        <w:rPr>
          <w:rFonts w:ascii="2  Badr" w:eastAsia="Times New Roman" w:hAnsi="2  Badr" w:cs="B Lotus"/>
          <w:sz w:val="28"/>
          <w:szCs w:val="28"/>
          <w:rtl/>
        </w:rPr>
        <w:t>و به نامه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اعمال آن شخص اضافه می‌</w:t>
      </w:r>
      <w:r w:rsidRPr="0046496C">
        <w:rPr>
          <w:rFonts w:ascii="2  Badr" w:eastAsia="Times New Roman" w:hAnsi="2  Badr" w:cs="B Lotus" w:hint="cs"/>
          <w:sz w:val="28"/>
          <w:szCs w:val="28"/>
          <w:rtl/>
        </w:rPr>
        <w:t>گرد</w:t>
      </w:r>
      <w:r w:rsidRPr="0046496C">
        <w:rPr>
          <w:rFonts w:ascii="2  Badr" w:eastAsia="Times New Roman" w:hAnsi="2  Badr" w:cs="B Lotus"/>
          <w:sz w:val="28"/>
          <w:szCs w:val="28"/>
          <w:rtl/>
        </w:rPr>
        <w:t>د و در آخر</w:t>
      </w:r>
      <w:r w:rsidRPr="0046496C">
        <w:rPr>
          <w:rFonts w:ascii="2  Badr" w:eastAsia="Times New Roman" w:hAnsi="2  Badr" w:cs="B Lotus" w:hint="cs"/>
          <w:sz w:val="28"/>
          <w:szCs w:val="28"/>
          <w:rtl/>
        </w:rPr>
        <w:t xml:space="preserve">، او را </w:t>
      </w:r>
      <w:r w:rsidRPr="0046496C">
        <w:rPr>
          <w:rFonts w:ascii="2  Badr" w:eastAsia="Times New Roman" w:hAnsi="2  Badr" w:cs="B Lotus"/>
          <w:sz w:val="28"/>
          <w:szCs w:val="28"/>
          <w:rtl/>
        </w:rPr>
        <w:t xml:space="preserve">به آتش جهنم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اندا</w:t>
      </w:r>
      <w:r w:rsidRPr="0046496C">
        <w:rPr>
          <w:rFonts w:ascii="2  Badr" w:eastAsia="Times New Roman" w:hAnsi="2  Badr" w:cs="B Lotus" w:hint="cs"/>
          <w:sz w:val="28"/>
          <w:szCs w:val="28"/>
          <w:rtl/>
        </w:rPr>
        <w:t>زند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0"/>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این آیه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یک مفهوم دیگر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دارد: اعمال انسان در قیامت، محاسبه مي‌شود</w:t>
      </w:r>
      <w:r w:rsidRPr="0046496C">
        <w:rPr>
          <w:rFonts w:ascii="2  Badr" w:eastAsia="Times New Roman" w:hAnsi="2  Badr" w:cs="B Lotus" w:hint="cs"/>
          <w:sz w:val="28"/>
          <w:szCs w:val="28"/>
          <w:rtl/>
        </w:rPr>
        <w:t xml:space="preserve"> و بررسی می‌گردد که آیا شکر نعمت‌ها را به جای آورده است؛ اگر شکر نعمت‌ها را به‌جای نیاورده باشد،</w:t>
      </w:r>
      <w:r w:rsidRPr="0046496C">
        <w:rPr>
          <w:rFonts w:ascii="2  Badr" w:eastAsia="Times New Roman" w:hAnsi="2  Badr" w:cs="B Lotus"/>
          <w:sz w:val="28"/>
          <w:szCs w:val="28"/>
          <w:rtl/>
        </w:rPr>
        <w:t xml:space="preserve"> كوچك</w:t>
      </w:r>
      <w:r w:rsidRPr="0046496C">
        <w:rPr>
          <w:rFonts w:ascii="2  Badr" w:eastAsia="Times New Roman" w:hAnsi="2  Badr" w:cs="B Lotus"/>
          <w:sz w:val="28"/>
          <w:szCs w:val="28"/>
          <w:cs/>
        </w:rPr>
        <w:t>‎</w:t>
      </w:r>
      <w:r w:rsidRPr="0046496C">
        <w:rPr>
          <w:rFonts w:ascii="2  Badr" w:eastAsia="Times New Roman" w:hAnsi="2  Badr" w:cs="B Lotus"/>
          <w:sz w:val="28"/>
          <w:szCs w:val="28"/>
          <w:rtl/>
        </w:rPr>
        <w:t>ترين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بلند </w:t>
      </w:r>
      <w:r w:rsidRPr="0046496C">
        <w:rPr>
          <w:rFonts w:ascii="2  Badr" w:eastAsia="Times New Roman" w:hAnsi="2  Badr" w:cs="B Lotus"/>
          <w:sz w:val="28"/>
          <w:szCs w:val="28"/>
          <w:cs/>
        </w:rPr>
        <w:t>‎</w:t>
      </w:r>
      <w:r w:rsidRPr="0046496C">
        <w:rPr>
          <w:rFonts w:ascii="2  Badr" w:eastAsia="Times New Roman" w:hAnsi="2  Badr" w:cs="B Lotus"/>
          <w:sz w:val="28"/>
          <w:szCs w:val="28"/>
          <w:rtl/>
        </w:rPr>
        <w:t>شده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ي اعمال نیک فرد را از آنِ خود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كند.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بقيه</w:t>
      </w:r>
      <w:r w:rsidRPr="0046496C">
        <w:rPr>
          <w:rFonts w:ascii="2  Badr" w:eastAsia="Times New Roman" w:hAnsi="2  Badr" w:cs="B Lotus"/>
          <w:sz w:val="28"/>
          <w:szCs w:val="28"/>
          <w:cs/>
        </w:rPr>
        <w:t>‎</w:t>
      </w:r>
      <w:r w:rsidRPr="0046496C">
        <w:rPr>
          <w:rFonts w:ascii="2  Badr" w:eastAsia="Times New Roman" w:hAnsi="2  Badr" w:cs="B Lotus"/>
          <w:sz w:val="28"/>
          <w:szCs w:val="28"/>
          <w:rtl/>
        </w:rPr>
        <w:t>ي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ماند و شكر آن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از وي </w:t>
      </w:r>
      <w:r w:rsidRPr="0046496C">
        <w:rPr>
          <w:rFonts w:ascii="2  Badr" w:eastAsia="Times New Roman" w:hAnsi="2  Badr" w:cs="B Lotus" w:hint="cs"/>
          <w:sz w:val="28"/>
          <w:szCs w:val="28"/>
          <w:rtl/>
        </w:rPr>
        <w:t xml:space="preserve">مطالبه می‌گردد و چون </w:t>
      </w:r>
      <w:r w:rsidRPr="0046496C">
        <w:rPr>
          <w:rFonts w:ascii="2  Badr" w:eastAsia="Times New Roman" w:hAnsi="2  Badr" w:cs="B Lotus"/>
          <w:sz w:val="28"/>
          <w:szCs w:val="28"/>
          <w:rtl/>
        </w:rPr>
        <w:t>اعمال نيكي برايش نمانده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در نتيجه عذاب داده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همين خاطر 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w:t>
      </w:r>
      <w:r w:rsidR="0074648C" w:rsidRPr="00105D43">
        <w:rPr>
          <w:rStyle w:val="Char7"/>
          <w:rFonts w:eastAsia="Calibri"/>
          <w:rtl/>
        </w:rPr>
        <w:t>«</w:t>
      </w:r>
      <w:r w:rsidRPr="0046496C">
        <w:rPr>
          <w:rFonts w:ascii="mylotus" w:eastAsia="MS Mincho" w:hAnsi="mylotus" w:cs="mylotus"/>
          <w:b/>
          <w:bCs/>
          <w:color w:val="000000"/>
          <w:sz w:val="27"/>
          <w:szCs w:val="27"/>
          <w:rtl/>
        </w:rPr>
        <w:t>...مَنْ نُوقِشَ الْحِسَابَ يَهْلِكْ</w:t>
      </w:r>
      <w:r w:rsidR="0074648C" w:rsidRPr="0074648C">
        <w:rPr>
          <w:rStyle w:val="Char7"/>
          <w:rFonts w:eastAsia="Calibri" w:hint="cs"/>
          <w:rtl/>
        </w:rPr>
        <w:t>»</w:t>
      </w:r>
      <w:r w:rsidR="00553145" w:rsidRPr="00553145">
        <w:rPr>
          <w:rFonts w:ascii="2  Badr" w:eastAsia="Times New Roman" w:hAnsi="2  Badr" w:cs="B Lotus"/>
          <w:szCs w:val="28"/>
          <w:vertAlign w:val="superscript"/>
          <w:rtl/>
        </w:rPr>
        <w:t>(</w:t>
      </w:r>
      <w:r w:rsidR="00553145" w:rsidRPr="00553145">
        <w:rPr>
          <w:rFonts w:ascii="2  Badr" w:eastAsia="Times New Roman" w:hAnsi="2  Badr" w:cs="B Lotus"/>
          <w:szCs w:val="28"/>
          <w:vertAlign w:val="superscript"/>
          <w:rtl/>
        </w:rPr>
        <w:footnoteReference w:id="481"/>
      </w:r>
      <w:r w:rsidR="00553145" w:rsidRPr="00553145">
        <w:rPr>
          <w:rFonts w:ascii="2  Badr" w:eastAsia="Times New Roman" w:hAnsi="2  Badr" w:cs="B Lotus"/>
          <w:szCs w:val="28"/>
          <w:vertAlign w:val="superscript"/>
          <w:rtl/>
        </w:rPr>
        <w:t>)</w:t>
      </w:r>
      <w:r w:rsidRPr="0046496C">
        <w:rPr>
          <w:rFonts w:ascii="2  Badr" w:eastAsia="Times New Roman" w:hAnsi="2  Badr" w:cs="B Lotus" w:hint="cs"/>
          <w:sz w:val="28"/>
          <w:szCs w:val="28"/>
          <w:rtl/>
        </w:rPr>
        <w:t xml:space="preserve"> یعنی</w:t>
      </w:r>
      <w:r w:rsidRPr="0046496C">
        <w:rPr>
          <w:rFonts w:eastAsia="Times New Roman" w:cs="B Lotus"/>
          <w:szCs w:val="28"/>
          <w:rtl/>
        </w:rPr>
        <w:t>:</w:t>
      </w:r>
      <w:r w:rsidRPr="0046496C">
        <w:rPr>
          <w:rFonts w:eastAsia="Times New Roman" w:cs="B Lotus" w:hint="cs"/>
          <w:szCs w:val="28"/>
          <w:rtl/>
        </w:rPr>
        <w:t xml:space="preserve"> </w:t>
      </w:r>
      <w:r w:rsidR="0074648C" w:rsidRPr="00105D43">
        <w:rPr>
          <w:rStyle w:val="Char7"/>
          <w:rFonts w:eastAsia="Calibri"/>
          <w:rtl/>
        </w:rPr>
        <w:t>«</w:t>
      </w:r>
      <w:r w:rsidRPr="0046496C">
        <w:rPr>
          <w:rFonts w:eastAsia="Times New Roman" w:cs="B Lotus" w:hint="cs"/>
          <w:szCs w:val="28"/>
          <w:rtl/>
        </w:rPr>
        <w:t>... هرکه محاسبه شود، گرفتار عذاب می‌گردد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چه‌بسا بنده‌ای</w:t>
      </w:r>
      <w:r w:rsidRPr="0046496C">
        <w:rPr>
          <w:rFonts w:ascii="2  Badr" w:eastAsia="Times New Roman" w:hAnsi="2  Badr" w:cs="B Lotus"/>
          <w:sz w:val="28"/>
          <w:szCs w:val="28"/>
          <w:rtl/>
        </w:rPr>
        <w:t xml:space="preserve"> بدي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هايي داشته باشد و </w:t>
      </w:r>
      <w:r w:rsidRPr="0046496C">
        <w:rPr>
          <w:rFonts w:ascii="2  Badr" w:eastAsia="Times New Roman" w:hAnsi="2  Badr" w:cs="B Lotus" w:hint="cs"/>
          <w:sz w:val="28"/>
          <w:szCs w:val="28"/>
          <w:rtl/>
        </w:rPr>
        <w:t>برخی</w:t>
      </w:r>
      <w:r w:rsidRPr="0046496C">
        <w:rPr>
          <w:rFonts w:ascii="2  Badr" w:eastAsia="Times New Roman" w:hAnsi="2  Badr" w:cs="B Lotus"/>
          <w:sz w:val="28"/>
          <w:szCs w:val="28"/>
          <w:rtl/>
        </w:rPr>
        <w:t xml:space="preserve"> از اعمالش به جز توحيد را تباه 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نتيجه </w:t>
      </w:r>
      <w:r w:rsidRPr="0046496C">
        <w:rPr>
          <w:rFonts w:ascii="2  Badr" w:eastAsia="Times New Roman" w:hAnsi="2  Badr" w:cs="B Lotus" w:hint="cs"/>
          <w:sz w:val="28"/>
          <w:szCs w:val="28"/>
          <w:rtl/>
        </w:rPr>
        <w:t>آن شخص به دوزخ</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رود</w:t>
      </w:r>
      <w:r w:rsidRPr="0046496C">
        <w:rPr>
          <w:rFonts w:ascii="2  Badr" w:eastAsia="Times New Roman" w:hAnsi="2  Badr" w:cs="B Lotus"/>
          <w:sz w:val="28"/>
          <w:szCs w:val="28"/>
          <w:rtl/>
        </w:rPr>
        <w:t xml:space="preserve">. گاهي به </w:t>
      </w:r>
      <w:r w:rsidRPr="0046496C">
        <w:rPr>
          <w:rFonts w:ascii="2  Badr" w:eastAsia="Times New Roman" w:hAnsi="2  Badr" w:cs="B Lotus" w:hint="cs"/>
          <w:sz w:val="28"/>
          <w:szCs w:val="28"/>
          <w:rtl/>
        </w:rPr>
        <w:t>سبب</w:t>
      </w:r>
      <w:r w:rsidRPr="0046496C">
        <w:rPr>
          <w:rFonts w:ascii="2  Badr" w:eastAsia="Times New Roman" w:hAnsi="2  Badr" w:cs="B Lotus"/>
          <w:sz w:val="28"/>
          <w:szCs w:val="28"/>
          <w:rtl/>
        </w:rPr>
        <w:t xml:space="preserve"> آفت رياي خفي يا مغرور شدن </w:t>
      </w:r>
      <w:r w:rsidRPr="0046496C">
        <w:rPr>
          <w:rFonts w:ascii="2  Badr" w:eastAsia="Times New Roman" w:hAnsi="2  Badr" w:cs="B Lotus" w:hint="cs"/>
          <w:sz w:val="28"/>
          <w:szCs w:val="28"/>
          <w:rtl/>
        </w:rPr>
        <w:t>فرد</w:t>
      </w:r>
      <w:r w:rsidRPr="0046496C">
        <w:rPr>
          <w:rFonts w:ascii="2  Badr" w:eastAsia="Times New Roman" w:hAnsi="2  Badr" w:cs="B Lotus"/>
          <w:sz w:val="28"/>
          <w:szCs w:val="28"/>
          <w:rtl/>
        </w:rPr>
        <w:t xml:space="preserve"> به خاطر عمل</w:t>
      </w:r>
      <w:r w:rsidRPr="0046496C">
        <w:rPr>
          <w:rFonts w:ascii="2  Badr" w:eastAsia="Times New Roman" w:hAnsi="2  Badr" w:cs="B Lotus" w:hint="cs"/>
          <w:sz w:val="28"/>
          <w:szCs w:val="28"/>
          <w:rtl/>
        </w:rPr>
        <w:t xml:space="preserve"> نیکی که انجام می‌دهد یا به دلایلی این</w:t>
      </w:r>
      <w:r w:rsidRPr="0046496C">
        <w:rPr>
          <w:rFonts w:ascii="2  Badr" w:eastAsia="Times New Roman" w:hAnsi="2  Badr" w:cs="B Lotus" w:hint="eastAsia"/>
          <w:sz w:val="28"/>
          <w:szCs w:val="28"/>
          <w:rtl/>
        </w:rPr>
        <w:t>‌چ</w:t>
      </w:r>
      <w:r w:rsidRPr="0046496C">
        <w:rPr>
          <w:rFonts w:ascii="2  Badr" w:eastAsia="Times New Roman" w:hAnsi="2  Badr" w:cs="B Lotus" w:hint="cs"/>
          <w:sz w:val="28"/>
          <w:szCs w:val="28"/>
          <w:rtl/>
        </w:rPr>
        <w:t>نینی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عملش </w:t>
      </w:r>
      <w:r w:rsidRPr="0046496C">
        <w:rPr>
          <w:rFonts w:ascii="2  Badr" w:eastAsia="Times New Roman" w:hAnsi="2  Badr" w:cs="B Lotus"/>
          <w:sz w:val="28"/>
          <w:szCs w:val="28"/>
          <w:rtl/>
        </w:rPr>
        <w:t>تباه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w:t>
      </w:r>
      <w:r w:rsidRPr="0046496C">
        <w:rPr>
          <w:rFonts w:ascii="2  Badr" w:eastAsia="Times New Roman" w:hAnsi="2  Badr" w:cs="B Lotus" w:hint="cs"/>
          <w:sz w:val="28"/>
          <w:szCs w:val="28"/>
          <w:rtl/>
        </w:rPr>
        <w:t xml:space="preserve"> خودِ فرد، این</w:t>
      </w:r>
      <w:r w:rsidRPr="0046496C">
        <w:rPr>
          <w:rFonts w:ascii="2  Badr" w:eastAsia="Times New Roman" w:hAnsi="2  Badr" w:cs="B Lotus"/>
          <w:sz w:val="28"/>
          <w:szCs w:val="28"/>
          <w:rtl/>
        </w:rPr>
        <w:t xml:space="preserve"> را احساس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2"/>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r w:rsidRPr="0046496C">
        <w:rPr>
          <w:rFonts w:ascii="2  Badr" w:eastAsia="Times New Roman" w:hAnsi="2  Badr" w:cs="B Lotus"/>
          <w:sz w:val="28"/>
          <w:szCs w:val="28"/>
          <w:rtl/>
        </w:rPr>
        <w:t xml:space="preserve"> ضيغم، آن عابد و پرهيزكار گويد: </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اگر سرانجام مؤمن، شادماني نباشد، دو چيز بر او جمع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غم دنيا و سختي و بدبختي آخرت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به او گفته شد: چگونه سرانجام او، شادماني نيست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حالي كه در سراي دنيا، خسته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 رنج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كشد؟ </w:t>
      </w:r>
      <w:r w:rsidRPr="0046496C">
        <w:rPr>
          <w:rFonts w:ascii="2  Badr" w:eastAsia="Times New Roman" w:hAnsi="2  Badr" w:cs="B Lotus" w:hint="cs"/>
          <w:sz w:val="28"/>
          <w:szCs w:val="28"/>
          <w:rtl/>
        </w:rPr>
        <w:t>پاسخ داد</w:t>
      </w:r>
      <w:r w:rsidRPr="0046496C">
        <w:rPr>
          <w:rFonts w:ascii="2  Badr" w:eastAsia="Times New Roman" w:hAnsi="2  Badr" w:cs="B Lotus"/>
          <w:sz w:val="28"/>
          <w:szCs w:val="28"/>
          <w:rtl/>
        </w:rPr>
        <w:t>: چگونه معلوم است كه اعمالش قبول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چگونه معلوم است كه اعمالش سالم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ماند و تباه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سپس </w:t>
      </w:r>
      <w:r w:rsidRPr="0046496C">
        <w:rPr>
          <w:rFonts w:ascii="2  Badr" w:eastAsia="Times New Roman" w:hAnsi="2  Badr" w:cs="B Lotus" w:hint="cs"/>
          <w:sz w:val="28"/>
          <w:szCs w:val="28"/>
          <w:rtl/>
        </w:rPr>
        <w:t>افزود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چه بسا كسي كه به نظرش كارهاي خوبي انجام داده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اعمالش در روز قيامت جمع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xml:space="preserve"> و سپس آن اعمال بر چهره</w:t>
      </w:r>
      <w:r w:rsidRPr="0046496C">
        <w:rPr>
          <w:rFonts w:ascii="2  Badr" w:eastAsia="Times New Roman" w:hAnsi="2  Badr" w:cs="B Lotus"/>
          <w:sz w:val="28"/>
          <w:szCs w:val="28"/>
          <w:cs/>
        </w:rPr>
        <w:t>‎</w:t>
      </w:r>
      <w:r w:rsidRPr="0046496C">
        <w:rPr>
          <w:rFonts w:ascii="2  Badr" w:eastAsia="Times New Roman" w:hAnsi="2  Badr" w:cs="B Lotus"/>
          <w:sz w:val="28"/>
          <w:szCs w:val="28"/>
          <w:rtl/>
        </w:rPr>
        <w:t>اش زده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رو برخي از صالحان از اين آيه نگران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شدند</w:t>
      </w:r>
      <w:r w:rsidRPr="0046496C">
        <w:rPr>
          <w:rFonts w:ascii="2  Badr" w:eastAsia="Times New Roman" w:hAnsi="2  Badr" w:cs="B Lotus" w:hint="cs"/>
          <w:sz w:val="28"/>
          <w:szCs w:val="28"/>
          <w:rtl/>
        </w:rPr>
        <w:t xml:space="preserve"> که الله</w:t>
      </w:r>
      <w:r w:rsidRPr="0046496C">
        <w:rPr>
          <w:rFonts w:ascii="2  Badr" w:eastAsia="Times New Roman" w:hAnsi="2  Badr" w:cs="B Lotus" w:hint="cs"/>
          <w:sz w:val="28"/>
          <w:szCs w:val="28"/>
        </w:rPr>
        <w:sym w:font="AGA Arabesque" w:char="F059"/>
      </w:r>
      <w:r w:rsidR="00AD01FA">
        <w:rPr>
          <w:rFonts w:eastAsia="Times New Roman" w:cs="B Lotus"/>
          <w:sz w:val="28"/>
          <w:szCs w:val="28"/>
        </w:rPr>
        <w:t xml:space="preserve"> </w:t>
      </w:r>
      <w:r w:rsidRPr="0046496C">
        <w:rPr>
          <w:rFonts w:ascii="2  Badr" w:eastAsia="Times New Roman" w:hAnsi="2  Badr" w:cs="B Lotus" w:hint="cs"/>
          <w:sz w:val="28"/>
          <w:szCs w:val="28"/>
          <w:rtl/>
        </w:rPr>
        <w:t xml:space="preserve"> می‌فرماید: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إِنَّمَا</w:t>
      </w:r>
      <w:r w:rsidR="00BC23D2" w:rsidRPr="00BC23D2">
        <w:rPr>
          <w:rStyle w:val="Char8"/>
          <w:rtl/>
        </w:rPr>
        <w:t xml:space="preserve"> </w:t>
      </w:r>
      <w:r w:rsidR="00BC23D2" w:rsidRPr="00BC23D2">
        <w:rPr>
          <w:rStyle w:val="Char8"/>
          <w:rFonts w:hint="cs"/>
          <w:rtl/>
        </w:rPr>
        <w:t>يَتَقَبَّلُ</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مِنَ</w:t>
      </w:r>
      <w:r w:rsidR="00BC23D2" w:rsidRPr="00BC23D2">
        <w:rPr>
          <w:rStyle w:val="Char8"/>
          <w:rtl/>
        </w:rPr>
        <w:t xml:space="preserve"> </w:t>
      </w:r>
      <w:r w:rsidR="00BC23D2" w:rsidRPr="00BC23D2">
        <w:rPr>
          <w:rStyle w:val="Char8"/>
          <w:rFonts w:hint="cs"/>
          <w:rtl/>
        </w:rPr>
        <w:t>ٱلۡمُتَّقِينَ</w:t>
      </w:r>
      <w:r w:rsidR="00BC23D2" w:rsidRPr="00BC23D2">
        <w:rPr>
          <w:rStyle w:val="Char8"/>
          <w:rtl/>
        </w:rPr>
        <w:t xml:space="preserve"> </w:t>
      </w:r>
      <w:r w:rsidR="00BC23D2" w:rsidRPr="00BC23D2">
        <w:rPr>
          <w:rStyle w:val="Char8"/>
          <w:rFonts w:hint="cs"/>
          <w:rtl/>
        </w:rPr>
        <w:t>٢٧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المائد</w:t>
      </w:r>
      <w:r w:rsidR="00BC23D2" w:rsidRPr="00BC23D2">
        <w:rPr>
          <w:rStyle w:val="Char6"/>
          <w:rFonts w:ascii="mylotus" w:eastAsia="Calibri" w:hAnsi="mylotus" w:cs="mylotus"/>
          <w:rtl/>
        </w:rPr>
        <w:t>ة</w:t>
      </w:r>
      <w:r w:rsidR="00BC23D2">
        <w:rPr>
          <w:rStyle w:val="Char6"/>
          <w:rFonts w:eastAsia="Calibri" w:hint="cs"/>
          <w:rtl/>
        </w:rPr>
        <w:t>: 27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hint="cs"/>
          <w:rtl/>
        </w:rPr>
        <w:t>الله،</w:t>
      </w:r>
      <w:r w:rsidR="00C30BB6" w:rsidRPr="00AD01FA">
        <w:rPr>
          <w:rStyle w:val="Char"/>
          <w:rFonts w:eastAsia="Calibri"/>
          <w:rtl/>
        </w:rPr>
        <w:t xml:space="preserve"> تنها از پرهيزگاران مي‌پذيرد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به همين خاطر، مسلمان به كثرت و فراواني عمل</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فریفته نمی‌شود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 برایش معلوم نیست که آیا عملش مورد قبول قرار گیرد یا خیر؛ هم‌چنین</w:t>
      </w:r>
      <w:r w:rsidRPr="0046496C">
        <w:rPr>
          <w:rFonts w:ascii="2  Badr" w:eastAsia="Times New Roman" w:hAnsi="2  Badr" w:cs="B Lotus"/>
          <w:sz w:val="28"/>
          <w:szCs w:val="28"/>
          <w:rtl/>
        </w:rPr>
        <w:t xml:space="preserve"> از گناهانش در امان نيست؛ چون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داند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آيا بخش</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ده </w:t>
      </w:r>
      <w:r w:rsidRPr="0046496C">
        <w:rPr>
          <w:rFonts w:ascii="2  Badr" w:eastAsia="Times New Roman" w:hAnsi="2  Badr" w:cs="B Lotus" w:hint="cs"/>
          <w:sz w:val="28"/>
          <w:szCs w:val="28"/>
          <w:rtl/>
        </w:rPr>
        <w:t>می‌شوند یا خیر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چراکه</w:t>
      </w:r>
      <w:r w:rsidRPr="0046496C">
        <w:rPr>
          <w:rFonts w:ascii="2  Badr" w:eastAsia="Times New Roman" w:hAnsi="2  Badr" w:cs="B Lotus"/>
          <w:sz w:val="28"/>
          <w:szCs w:val="28"/>
          <w:rtl/>
        </w:rPr>
        <w:t xml:space="preserve"> بندگان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دانند </w:t>
      </w:r>
      <w:r w:rsidRPr="0046496C">
        <w:rPr>
          <w:rFonts w:ascii="2  Badr" w:eastAsia="Times New Roman" w:hAnsi="2  Badr" w:cs="B Lotus" w:hint="cs"/>
          <w:sz w:val="28"/>
          <w:szCs w:val="28"/>
          <w:rtl/>
        </w:rPr>
        <w:t>که 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با آنان چه </w:t>
      </w:r>
      <w:r w:rsidRPr="0046496C">
        <w:rPr>
          <w:rFonts w:ascii="2  Badr" w:eastAsia="Times New Roman" w:hAnsi="2  Badr" w:cs="B Lotus" w:hint="cs"/>
          <w:sz w:val="28"/>
          <w:szCs w:val="28"/>
          <w:rtl/>
        </w:rPr>
        <w:t>خواهد کرد؟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3"/>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AD01FA">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هرك</w:t>
      </w:r>
      <w:r w:rsidRPr="0046496C">
        <w:rPr>
          <w:rFonts w:ascii="2  Badr" w:eastAsia="Times New Roman" w:hAnsi="2  Badr" w:cs="B Lotus" w:hint="cs"/>
          <w:sz w:val="28"/>
          <w:szCs w:val="28"/>
          <w:rtl/>
        </w:rPr>
        <w:t>ه</w:t>
      </w:r>
      <w:r w:rsidRPr="0046496C">
        <w:rPr>
          <w:rFonts w:ascii="2  Badr" w:eastAsia="Times New Roman" w:hAnsi="2  Badr" w:cs="B Lotus"/>
          <w:sz w:val="28"/>
          <w:szCs w:val="28"/>
          <w:rtl/>
        </w:rPr>
        <w:t xml:space="preserve"> در اين مطلب </w:t>
      </w:r>
      <w:r w:rsidRPr="0046496C">
        <w:rPr>
          <w:rFonts w:ascii="2  Badr" w:eastAsia="Times New Roman" w:hAnsi="2  Badr" w:cs="B Lotus" w:hint="cs"/>
          <w:sz w:val="28"/>
          <w:szCs w:val="28"/>
          <w:rtl/>
        </w:rPr>
        <w:t xml:space="preserve">خوب بیندیشد، </w:t>
      </w:r>
      <w:r w:rsidRPr="0046496C">
        <w:rPr>
          <w:rFonts w:ascii="2  Badr" w:eastAsia="Times New Roman" w:hAnsi="2  Badr" w:cs="B Lotus"/>
          <w:sz w:val="28"/>
          <w:szCs w:val="28"/>
          <w:rtl/>
        </w:rPr>
        <w:t>ترس و خشيت و نگراني بر او غلبه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کند؛ چون آدمي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سختي</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عظيمي از جمله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مرگ و قبر و برزخ و صحراي محشر همچون پل صراط و ترازو را در پيش دارد. بزرگ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تر از همه، ايستادن در حضور </w:t>
      </w:r>
      <w:r w:rsidRPr="0046496C">
        <w:rPr>
          <w:rFonts w:ascii="2  Badr" w:eastAsia="Times New Roman" w:hAnsi="2  Badr" w:cs="B Lotus" w:hint="cs"/>
          <w:sz w:val="28"/>
          <w:szCs w:val="28"/>
          <w:rtl/>
        </w:rPr>
        <w:t>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ورود </w:t>
      </w:r>
      <w:r w:rsidRPr="0046496C">
        <w:rPr>
          <w:rFonts w:ascii="2  Badr" w:eastAsia="Times New Roman" w:hAnsi="2  Badr" w:cs="B Lotus"/>
          <w:sz w:val="28"/>
          <w:szCs w:val="28"/>
          <w:rtl/>
        </w:rPr>
        <w:t>به دوزخ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باشد. </w:t>
      </w:r>
      <w:r w:rsidRPr="0046496C">
        <w:rPr>
          <w:rFonts w:ascii="2  Badr" w:eastAsia="Times New Roman" w:hAnsi="2  Badr" w:cs="B Lotus" w:hint="cs"/>
          <w:sz w:val="28"/>
          <w:szCs w:val="28"/>
          <w:rtl/>
        </w:rPr>
        <w:t>علاوه بر این،</w:t>
      </w:r>
      <w:r w:rsidRPr="0046496C">
        <w:rPr>
          <w:rFonts w:ascii="2  Badr" w:eastAsia="Times New Roman" w:hAnsi="2  Badr" w:cs="B Lotus"/>
          <w:sz w:val="28"/>
          <w:szCs w:val="28"/>
          <w:rtl/>
        </w:rPr>
        <w:t xml:space="preserve"> انسان بيم دارد كه وقتي داخل دوزخ شود، تا ابد در آن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ماند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w:t>
      </w:r>
      <w:r w:rsidRPr="0046496C">
        <w:rPr>
          <w:rFonts w:ascii="2  Badr" w:eastAsia="Times New Roman" w:hAnsi="2  Badr" w:cs="B Lotus" w:hint="cs"/>
          <w:sz w:val="28"/>
          <w:szCs w:val="28"/>
          <w:rtl/>
        </w:rPr>
        <w:t>د</w:t>
      </w:r>
      <w:r w:rsidRPr="0046496C">
        <w:rPr>
          <w:rFonts w:ascii="2  Badr" w:eastAsia="Times New Roman" w:hAnsi="2  Badr" w:cs="B Lotus"/>
          <w:sz w:val="28"/>
          <w:szCs w:val="28"/>
          <w:rtl/>
        </w:rPr>
        <w:t xml:space="preserve">ين صورت كه </w:t>
      </w:r>
      <w:r w:rsidRPr="0046496C">
        <w:rPr>
          <w:rFonts w:ascii="2  Badr" w:eastAsia="Times New Roman" w:hAnsi="2  Badr" w:cs="B Lotus" w:hint="cs"/>
          <w:sz w:val="28"/>
          <w:szCs w:val="28"/>
          <w:rtl/>
        </w:rPr>
        <w:t>هنگام مردن،</w:t>
      </w:r>
      <w:r w:rsidRPr="0046496C">
        <w:rPr>
          <w:rFonts w:ascii="2  Badr" w:eastAsia="Times New Roman" w:hAnsi="2  Badr" w:cs="B Lotus"/>
          <w:sz w:val="28"/>
          <w:szCs w:val="28"/>
          <w:rtl/>
        </w:rPr>
        <w:t xml:space="preserve"> ايمانش از وي سلب ش</w:t>
      </w:r>
      <w:r w:rsidRPr="0046496C">
        <w:rPr>
          <w:rFonts w:ascii="2  Badr" w:eastAsia="Times New Roman" w:hAnsi="2  Badr" w:cs="B Lotus" w:hint="cs"/>
          <w:sz w:val="28"/>
          <w:szCs w:val="28"/>
          <w:rtl/>
        </w:rPr>
        <w:t>ود. آری؛</w:t>
      </w:r>
      <w:r w:rsidRPr="0046496C">
        <w:rPr>
          <w:rFonts w:ascii="2  Badr" w:eastAsia="Times New Roman" w:hAnsi="2  Badr" w:cs="B Lotus"/>
          <w:sz w:val="28"/>
          <w:szCs w:val="28"/>
          <w:rtl/>
        </w:rPr>
        <w:t xml:space="preserve"> انسان مؤمن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هيچ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يك از اين </w:t>
      </w:r>
      <w:r w:rsidRPr="0046496C">
        <w:rPr>
          <w:rFonts w:ascii="2  Badr" w:eastAsia="Times New Roman" w:hAnsi="2  Badr" w:cs="B Lotus" w:hint="cs"/>
          <w:sz w:val="28"/>
          <w:szCs w:val="28"/>
          <w:rtl/>
        </w:rPr>
        <w:t xml:space="preserve">خطرها احساس امنیت نمی‌کند و ضمنِ امیدواری، خود را به‌طور مطلق </w:t>
      </w:r>
      <w:r w:rsidRPr="0046496C">
        <w:rPr>
          <w:rFonts w:ascii="2  Badr" w:eastAsia="Times New Roman" w:hAnsi="2  Badr" w:cs="B Lotus"/>
          <w:sz w:val="28"/>
          <w:szCs w:val="28"/>
          <w:rtl/>
        </w:rPr>
        <w:t xml:space="preserve">در امان </w:t>
      </w:r>
      <w:r w:rsidRPr="0046496C">
        <w:rPr>
          <w:rFonts w:ascii="2  Badr" w:eastAsia="Times New Roman" w:hAnsi="2  Badr" w:cs="B Lotus" w:hint="cs"/>
          <w:sz w:val="28"/>
          <w:szCs w:val="28"/>
          <w:rtl/>
        </w:rPr>
        <w:t>نمی‌داند؛ 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0" w:lineRule="auto"/>
        <w:ind w:left="567"/>
        <w:jc w:val="both"/>
        <w:rPr>
          <w:rFonts w:ascii="2  Badr" w:eastAsia="Times New Roman" w:hAnsi="2  Badr" w:cs="B Lotus"/>
          <w:sz w:val="28"/>
          <w:szCs w:val="28"/>
          <w:rtl/>
        </w:rPr>
      </w:pPr>
      <w:r w:rsidRPr="00990C54">
        <w:rPr>
          <w:rStyle w:val="Char7"/>
          <w:rFonts w:eastAsia="Calibri" w:hint="cs"/>
          <w:rtl/>
        </w:rPr>
        <w:t>﴿</w:t>
      </w:r>
      <w:r w:rsidR="00BC23D2" w:rsidRPr="00BC23D2">
        <w:rPr>
          <w:rStyle w:val="Char8"/>
          <w:rFonts w:hint="cs"/>
          <w:rtl/>
        </w:rPr>
        <w:t>فَلَا</w:t>
      </w:r>
      <w:r w:rsidR="00BC23D2" w:rsidRPr="00BC23D2">
        <w:rPr>
          <w:rStyle w:val="Char8"/>
          <w:rtl/>
        </w:rPr>
        <w:t xml:space="preserve"> </w:t>
      </w:r>
      <w:r w:rsidR="00BC23D2" w:rsidRPr="00BC23D2">
        <w:rPr>
          <w:rStyle w:val="Char8"/>
          <w:rFonts w:hint="cs"/>
          <w:rtl/>
        </w:rPr>
        <w:t>يَأۡمَنُ</w:t>
      </w:r>
      <w:r w:rsidR="00BC23D2" w:rsidRPr="00BC23D2">
        <w:rPr>
          <w:rStyle w:val="Char8"/>
          <w:rtl/>
        </w:rPr>
        <w:t xml:space="preserve"> </w:t>
      </w:r>
      <w:r w:rsidR="00BC23D2" w:rsidRPr="00BC23D2">
        <w:rPr>
          <w:rStyle w:val="Char8"/>
          <w:rFonts w:hint="cs"/>
          <w:rtl/>
        </w:rPr>
        <w:t>مَكۡرَ</w:t>
      </w:r>
      <w:r w:rsidR="00BC23D2" w:rsidRPr="00BC23D2">
        <w:rPr>
          <w:rStyle w:val="Char8"/>
          <w:rtl/>
        </w:rPr>
        <w:t xml:space="preserve"> </w:t>
      </w:r>
      <w:r w:rsidR="00BC23D2" w:rsidRPr="00BC23D2">
        <w:rPr>
          <w:rStyle w:val="Char8"/>
          <w:rFonts w:hint="cs"/>
          <w:rtl/>
        </w:rPr>
        <w:t>ٱللَّهِ</w:t>
      </w:r>
      <w:r w:rsidR="00BC23D2" w:rsidRPr="00BC23D2">
        <w:rPr>
          <w:rStyle w:val="Char8"/>
          <w:rtl/>
        </w:rPr>
        <w:t xml:space="preserve"> </w:t>
      </w:r>
      <w:r w:rsidR="00BC23D2" w:rsidRPr="00BC23D2">
        <w:rPr>
          <w:rStyle w:val="Char8"/>
          <w:rFonts w:hint="cs"/>
          <w:rtl/>
        </w:rPr>
        <w:t>إِلَّا</w:t>
      </w:r>
      <w:r w:rsidR="00BC23D2" w:rsidRPr="00BC23D2">
        <w:rPr>
          <w:rStyle w:val="Char8"/>
          <w:rtl/>
        </w:rPr>
        <w:t xml:space="preserve"> </w:t>
      </w:r>
      <w:r w:rsidR="00BC23D2" w:rsidRPr="00BC23D2">
        <w:rPr>
          <w:rStyle w:val="Char8"/>
          <w:rFonts w:hint="cs"/>
          <w:rtl/>
        </w:rPr>
        <w:t>ٱلۡقَوۡمُ</w:t>
      </w:r>
      <w:r w:rsidR="00BC23D2" w:rsidRPr="00BC23D2">
        <w:rPr>
          <w:rStyle w:val="Char8"/>
          <w:rtl/>
        </w:rPr>
        <w:t xml:space="preserve"> </w:t>
      </w:r>
      <w:r w:rsidR="00BC23D2" w:rsidRPr="00BC23D2">
        <w:rPr>
          <w:rStyle w:val="Char8"/>
          <w:rFonts w:hint="cs"/>
          <w:rtl/>
        </w:rPr>
        <w:t>ٱلۡخَٰسِرُونَ</w:t>
      </w:r>
      <w:r w:rsidR="00BC23D2" w:rsidRPr="00BC23D2">
        <w:rPr>
          <w:rStyle w:val="Char8"/>
          <w:rtl/>
        </w:rPr>
        <w:t xml:space="preserve"> </w:t>
      </w:r>
      <w:r w:rsidR="00BC23D2" w:rsidRPr="00BC23D2">
        <w:rPr>
          <w:rStyle w:val="Char8"/>
          <w:rFonts w:hint="cs"/>
          <w:rtl/>
        </w:rPr>
        <w:t>٩٩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C23D2">
        <w:rPr>
          <w:rStyle w:val="Char6"/>
          <w:rFonts w:eastAsia="Calibri" w:hint="cs"/>
          <w:rtl/>
        </w:rPr>
        <w:t>الأعراف: 99</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تنها زیان‌کاران از عذاب الهی (غافلند و) احساس امنیت می‌کنند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شاعر گويد: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AD01FA">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أما والله لو علم الأنام</w:t>
            </w:r>
            <w:r w:rsidRPr="0046496C">
              <w:rPr>
                <w:rFonts w:ascii="Lotus Linotype" w:eastAsia="Times New Roman" w:hAnsi="Lotus Linotype" w:cs="Lotus Linotype" w:hint="cs"/>
                <w:b/>
                <w:bCs/>
                <w:sz w:val="28"/>
                <w:szCs w:val="28"/>
                <w:rtl/>
              </w:rPr>
              <w:br/>
            </w:r>
          </w:p>
        </w:tc>
        <w:tc>
          <w:tcPr>
            <w:tcW w:w="425" w:type="dxa"/>
          </w:tcPr>
          <w:p w:rsidR="00C30BB6" w:rsidRPr="0046496C" w:rsidRDefault="00C30BB6" w:rsidP="00AD01FA">
            <w:pPr>
              <w:spacing w:after="0" w:line="230" w:lineRule="auto"/>
              <w:contextualSpacing/>
              <w:jc w:val="lowKashida"/>
              <w:rPr>
                <w:rFonts w:ascii="2  Badr" w:eastAsia="Times New Roman" w:hAnsi="2  Badr" w:cs="B Lotus"/>
                <w:sz w:val="28"/>
                <w:szCs w:val="28"/>
                <w:rtl/>
              </w:rPr>
            </w:pPr>
          </w:p>
        </w:tc>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لما خُلقوا لما غفلوا وناموا</w:t>
            </w:r>
            <w:r w:rsidRPr="0046496C">
              <w:rPr>
                <w:rFonts w:ascii="Lotus Linotype" w:eastAsia="Times New Roman" w:hAnsi="Lotus Linotype" w:cs="Lotus Linotype" w:hint="cs"/>
                <w:b/>
                <w:bCs/>
                <w:sz w:val="28"/>
                <w:szCs w:val="28"/>
                <w:rtl/>
              </w:rPr>
              <w:br/>
            </w:r>
          </w:p>
        </w:tc>
      </w:tr>
    </w:tbl>
    <w:p w:rsidR="00C30BB6" w:rsidRPr="0046496C" w:rsidRDefault="00C30BB6" w:rsidP="00AD01FA">
      <w:pPr>
        <w:spacing w:after="0" w:line="230" w:lineRule="auto"/>
        <w:ind w:firstLine="282"/>
        <w:contextualSpacing/>
        <w:jc w:val="both"/>
        <w:rPr>
          <w:rFonts w:ascii="2  Badr" w:eastAsia="Times New Roman" w:hAnsi="2  Badr" w:cs="B Lotus"/>
          <w:sz w:val="28"/>
          <w:szCs w:val="28"/>
          <w:rtl/>
        </w:rPr>
      </w:pPr>
      <w:r w:rsidRPr="0046496C">
        <w:rPr>
          <w:rFonts w:eastAsia="Times New Roman" w:cs="B Lotus"/>
          <w:sz w:val="28"/>
          <w:szCs w:val="28"/>
          <w:rtl/>
        </w:rPr>
        <w:t>«</w:t>
      </w:r>
      <w:r w:rsidRPr="0046496C">
        <w:rPr>
          <w:rFonts w:ascii="2  Badr" w:eastAsia="Times New Roman" w:hAnsi="2  Badr" w:cs="B Lotus"/>
          <w:sz w:val="28"/>
          <w:szCs w:val="28"/>
          <w:rtl/>
        </w:rPr>
        <w:t xml:space="preserve">به خدا قسم، اگر مردم </w:t>
      </w:r>
      <w:r w:rsidRPr="0046496C">
        <w:rPr>
          <w:rFonts w:ascii="2  Badr" w:eastAsia="Times New Roman" w:hAnsi="2  Badr" w:cs="B Lotus" w:hint="cs"/>
          <w:sz w:val="28"/>
          <w:szCs w:val="28"/>
          <w:rtl/>
        </w:rPr>
        <w:t xml:space="preserve">هدف آفرینش خود را </w:t>
      </w:r>
      <w:r w:rsidRPr="0046496C">
        <w:rPr>
          <w:rFonts w:ascii="2  Badr" w:eastAsia="Times New Roman" w:hAnsi="2  Badr" w:cs="B Lotus"/>
          <w:sz w:val="28"/>
          <w:szCs w:val="28"/>
          <w:rtl/>
        </w:rPr>
        <w:t>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دانستند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غافل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شدند و </w:t>
      </w:r>
      <w:r w:rsidRPr="0046496C">
        <w:rPr>
          <w:rFonts w:ascii="2  Badr" w:eastAsia="Times New Roman" w:hAnsi="2  Badr" w:cs="B Lotus" w:hint="cs"/>
          <w:sz w:val="28"/>
          <w:szCs w:val="28"/>
          <w:rtl/>
        </w:rPr>
        <w:t>به خواب نمی‌رفتند</w:t>
      </w:r>
      <w:r w:rsidRPr="0046496C">
        <w:rPr>
          <w:rFonts w:ascii="2  Badr" w:eastAsia="Times New Roman" w:hAnsi="2  Badr" w:cs="B Lotus"/>
          <w:sz w:val="28"/>
          <w:szCs w:val="28"/>
          <w:rtl/>
        </w:rPr>
        <w:t>».</w:t>
      </w:r>
    </w:p>
    <w:tbl>
      <w:tblPr>
        <w:bidiVisual/>
        <w:tblW w:w="0" w:type="auto"/>
        <w:tblInd w:w="79" w:type="dxa"/>
        <w:tblLook w:val="04A0" w:firstRow="1" w:lastRow="0" w:firstColumn="1" w:lastColumn="0" w:noHBand="0" w:noVBand="1"/>
      </w:tblPr>
      <w:tblGrid>
        <w:gridCol w:w="3544"/>
        <w:gridCol w:w="425"/>
        <w:gridCol w:w="3544"/>
      </w:tblGrid>
      <w:tr w:rsidR="00C30BB6" w:rsidRPr="0046496C" w:rsidTr="00AD01FA">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لقد خلقوا لما لو أبص</w:t>
            </w:r>
            <w:r w:rsidR="00EE4321">
              <w:rPr>
                <w:rFonts w:ascii="Lotus Linotype" w:eastAsia="Times New Roman" w:hAnsi="Lotus Linotype" w:cs="Lotus Linotype" w:hint="cs"/>
                <w:b/>
                <w:bCs/>
                <w:sz w:val="28"/>
                <w:szCs w:val="28"/>
                <w:rtl/>
              </w:rPr>
              <w:t>ـ</w:t>
            </w:r>
            <w:r w:rsidRPr="0046496C">
              <w:rPr>
                <w:rFonts w:ascii="Lotus Linotype" w:eastAsia="Times New Roman" w:hAnsi="Lotus Linotype" w:cs="Lotus Linotype"/>
                <w:b/>
                <w:bCs/>
                <w:sz w:val="28"/>
                <w:szCs w:val="28"/>
                <w:rtl/>
              </w:rPr>
              <w:t>رته</w:t>
            </w:r>
            <w:r w:rsidRPr="0046496C">
              <w:rPr>
                <w:rFonts w:ascii="Lotus Linotype" w:eastAsia="Times New Roman" w:hAnsi="Lotus Linotype" w:cs="Lotus Linotype" w:hint="cs"/>
                <w:b/>
                <w:bCs/>
                <w:sz w:val="28"/>
                <w:szCs w:val="28"/>
                <w:rtl/>
              </w:rPr>
              <w:br/>
            </w:r>
          </w:p>
        </w:tc>
        <w:tc>
          <w:tcPr>
            <w:tcW w:w="425" w:type="dxa"/>
          </w:tcPr>
          <w:p w:rsidR="00C30BB6" w:rsidRPr="0046496C" w:rsidRDefault="00C30BB6" w:rsidP="00AD01FA">
            <w:pPr>
              <w:spacing w:after="0" w:line="230" w:lineRule="auto"/>
              <w:contextualSpacing/>
              <w:jc w:val="lowKashida"/>
              <w:rPr>
                <w:rFonts w:ascii="2  Badr" w:eastAsia="Times New Roman" w:hAnsi="2  Badr" w:cs="B Lotus"/>
                <w:sz w:val="28"/>
                <w:szCs w:val="28"/>
                <w:rtl/>
              </w:rPr>
            </w:pPr>
          </w:p>
        </w:tc>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عيون قلوبهم تاهوا وهاموا</w:t>
            </w:r>
            <w:r w:rsidRPr="0046496C">
              <w:rPr>
                <w:rFonts w:ascii="Lotus Linotype" w:eastAsia="Times New Roman" w:hAnsi="Lotus Linotype" w:cs="Lotus Linotype" w:hint="cs"/>
                <w:b/>
                <w:bCs/>
                <w:sz w:val="28"/>
                <w:szCs w:val="28"/>
                <w:rtl/>
              </w:rPr>
              <w:br/>
            </w:r>
          </w:p>
        </w:tc>
      </w:tr>
    </w:tbl>
    <w:p w:rsidR="00C30BB6" w:rsidRPr="00AD01FA" w:rsidRDefault="00C30BB6" w:rsidP="00AD01FA">
      <w:pPr>
        <w:spacing w:after="0" w:line="230" w:lineRule="auto"/>
        <w:contextualSpacing/>
        <w:jc w:val="both"/>
        <w:rPr>
          <w:rFonts w:ascii="2  Badr" w:eastAsia="Times New Roman" w:hAnsi="2  Badr" w:cs="B Lotus"/>
          <w:spacing w:val="-6"/>
          <w:sz w:val="28"/>
          <w:szCs w:val="28"/>
          <w:rtl/>
        </w:rPr>
      </w:pPr>
      <w:r w:rsidRPr="00AD01FA">
        <w:rPr>
          <w:rFonts w:ascii="2  Badr" w:eastAsia="Times New Roman" w:hAnsi="2  Badr" w:cs="B Lotus"/>
          <w:spacing w:val="-6"/>
          <w:sz w:val="28"/>
          <w:szCs w:val="28"/>
          <w:rtl/>
        </w:rPr>
        <w:t>«</w:t>
      </w:r>
      <w:r w:rsidRPr="00AD01FA">
        <w:rPr>
          <w:rFonts w:ascii="2  Badr" w:eastAsia="Times New Roman" w:hAnsi="2  Badr" w:cs="B Lotus" w:hint="cs"/>
          <w:spacing w:val="-6"/>
          <w:sz w:val="28"/>
          <w:szCs w:val="28"/>
          <w:rtl/>
        </w:rPr>
        <w:t xml:space="preserve">آن‌ها </w:t>
      </w:r>
      <w:r w:rsidRPr="00AD01FA">
        <w:rPr>
          <w:rFonts w:ascii="2  Badr" w:eastAsia="Times New Roman" w:hAnsi="2  Badr" w:cs="B Lotus"/>
          <w:spacing w:val="-6"/>
          <w:sz w:val="28"/>
          <w:szCs w:val="28"/>
          <w:rtl/>
        </w:rPr>
        <w:t xml:space="preserve">براي </w:t>
      </w:r>
      <w:r w:rsidRPr="00AD01FA">
        <w:rPr>
          <w:rFonts w:ascii="2  Badr" w:eastAsia="Times New Roman" w:hAnsi="2  Badr" w:cs="B Lotus" w:hint="cs"/>
          <w:spacing w:val="-6"/>
          <w:sz w:val="28"/>
          <w:szCs w:val="28"/>
          <w:rtl/>
        </w:rPr>
        <w:t>هدفی</w:t>
      </w:r>
      <w:r w:rsidRPr="00AD01FA">
        <w:rPr>
          <w:rFonts w:ascii="2  Badr" w:eastAsia="Times New Roman" w:hAnsi="2  Badr" w:cs="B Lotus"/>
          <w:spacing w:val="-6"/>
          <w:sz w:val="28"/>
          <w:szCs w:val="28"/>
          <w:rtl/>
        </w:rPr>
        <w:t xml:space="preserve"> آفريده شده</w:t>
      </w:r>
      <w:r w:rsidRPr="00AD01FA">
        <w:rPr>
          <w:rFonts w:ascii="2  Badr" w:eastAsia="Times New Roman" w:hAnsi="2  Badr" w:cs="B Lotus"/>
          <w:spacing w:val="-6"/>
          <w:sz w:val="28"/>
          <w:szCs w:val="28"/>
          <w:cs/>
        </w:rPr>
        <w:t>‎</w:t>
      </w:r>
      <w:r w:rsidRPr="00AD01FA">
        <w:rPr>
          <w:rFonts w:ascii="2  Badr" w:eastAsia="Times New Roman" w:hAnsi="2  Badr" w:cs="B Lotus"/>
          <w:spacing w:val="-6"/>
          <w:sz w:val="28"/>
          <w:szCs w:val="28"/>
          <w:rtl/>
        </w:rPr>
        <w:t>اند كه اگر چشم دلشان آن را مي</w:t>
      </w:r>
      <w:r w:rsidRPr="00AD01FA">
        <w:rPr>
          <w:rFonts w:ascii="2  Badr" w:eastAsia="Times New Roman" w:hAnsi="2  Badr" w:cs="B Lotus"/>
          <w:spacing w:val="-6"/>
          <w:sz w:val="28"/>
          <w:szCs w:val="28"/>
          <w:cs/>
        </w:rPr>
        <w:t>‎</w:t>
      </w:r>
      <w:r w:rsidRPr="00AD01FA">
        <w:rPr>
          <w:rFonts w:ascii="2  Badr" w:eastAsia="Times New Roman" w:hAnsi="2  Badr" w:cs="B Lotus"/>
          <w:spacing w:val="-6"/>
          <w:sz w:val="28"/>
          <w:szCs w:val="28"/>
          <w:rtl/>
        </w:rPr>
        <w:t>ديد، سرگردان و گيج مي</w:t>
      </w:r>
      <w:r w:rsidRPr="00AD01FA">
        <w:rPr>
          <w:rFonts w:ascii="2  Badr" w:eastAsia="Times New Roman" w:hAnsi="2  Badr" w:cs="B Lotus"/>
          <w:spacing w:val="-6"/>
          <w:sz w:val="28"/>
          <w:szCs w:val="28"/>
          <w:cs/>
        </w:rPr>
        <w:t>‎</w:t>
      </w:r>
      <w:r w:rsidRPr="00AD01FA">
        <w:rPr>
          <w:rFonts w:ascii="2  Badr" w:eastAsia="Times New Roman" w:hAnsi="2  Badr" w:cs="B Lotus"/>
          <w:spacing w:val="-6"/>
          <w:sz w:val="28"/>
          <w:szCs w:val="28"/>
          <w:rtl/>
        </w:rPr>
        <w:t>شدند».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AD01FA">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ممات  ثم  قبر  ثم  حش</w:t>
            </w:r>
            <w:r w:rsidR="00EE4321">
              <w:rPr>
                <w:rFonts w:ascii="Lotus Linotype" w:eastAsia="Times New Roman" w:hAnsi="Lotus Linotype" w:cs="Lotus Linotype" w:hint="cs"/>
                <w:b/>
                <w:bCs/>
                <w:sz w:val="28"/>
                <w:szCs w:val="28"/>
                <w:rtl/>
              </w:rPr>
              <w:t>ـ</w:t>
            </w:r>
            <w:r w:rsidRPr="0046496C">
              <w:rPr>
                <w:rFonts w:ascii="Lotus Linotype" w:eastAsia="Times New Roman" w:hAnsi="Lotus Linotype" w:cs="Lotus Linotype"/>
                <w:b/>
                <w:bCs/>
                <w:sz w:val="28"/>
                <w:szCs w:val="28"/>
                <w:rtl/>
              </w:rPr>
              <w:t>ر</w:t>
            </w:r>
            <w:r w:rsidRPr="0046496C">
              <w:rPr>
                <w:rFonts w:ascii="Lotus Linotype" w:eastAsia="Times New Roman" w:hAnsi="Lotus Linotype" w:cs="Lotus Linotype" w:hint="cs"/>
                <w:b/>
                <w:bCs/>
                <w:sz w:val="28"/>
                <w:szCs w:val="28"/>
                <w:rtl/>
              </w:rPr>
              <w:br/>
            </w:r>
          </w:p>
        </w:tc>
        <w:tc>
          <w:tcPr>
            <w:tcW w:w="425" w:type="dxa"/>
          </w:tcPr>
          <w:p w:rsidR="00C30BB6" w:rsidRPr="0046496C" w:rsidRDefault="00C30BB6" w:rsidP="00AD01FA">
            <w:pPr>
              <w:spacing w:after="0" w:line="230" w:lineRule="auto"/>
              <w:contextualSpacing/>
              <w:jc w:val="lowKashida"/>
              <w:rPr>
                <w:rFonts w:ascii="2  Badr" w:eastAsia="Times New Roman" w:hAnsi="2  Badr" w:cs="B Lotus"/>
                <w:sz w:val="28"/>
                <w:szCs w:val="28"/>
                <w:rtl/>
              </w:rPr>
            </w:pPr>
          </w:p>
        </w:tc>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وتوبيخ وأهوال عظام</w:t>
            </w:r>
            <w:r w:rsidRPr="0046496C">
              <w:rPr>
                <w:rFonts w:ascii="Lotus Linotype" w:eastAsia="Times New Roman" w:hAnsi="Lotus Linotype" w:cs="Lotus Linotype" w:hint="cs"/>
                <w:b/>
                <w:bCs/>
                <w:sz w:val="28"/>
                <w:szCs w:val="28"/>
                <w:rtl/>
              </w:rPr>
              <w:br/>
            </w:r>
          </w:p>
        </w:tc>
      </w:tr>
    </w:tbl>
    <w:p w:rsidR="00C30BB6" w:rsidRPr="0046496C" w:rsidRDefault="00C30BB6" w:rsidP="00AD01FA">
      <w:pPr>
        <w:spacing w:after="0" w:line="23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«مرگ است و سپس قبر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آن‌گاه</w:t>
      </w:r>
      <w:r w:rsidRPr="0046496C">
        <w:rPr>
          <w:rFonts w:ascii="2  Badr" w:eastAsia="Times New Roman" w:hAnsi="2  Badr" w:cs="B Lotus"/>
          <w:sz w:val="28"/>
          <w:szCs w:val="28"/>
          <w:rtl/>
        </w:rPr>
        <w:t xml:space="preserve"> حشر</w:t>
      </w:r>
      <w:r w:rsidRPr="0046496C">
        <w:rPr>
          <w:rFonts w:ascii="2  Badr" w:eastAsia="Times New Roman" w:hAnsi="2  Badr" w:cs="B Lotus" w:hint="cs"/>
          <w:sz w:val="28"/>
          <w:szCs w:val="28"/>
          <w:rtl/>
        </w:rPr>
        <w:t>؛ و پس از آن،</w:t>
      </w:r>
      <w:r w:rsidRPr="0046496C">
        <w:rPr>
          <w:rFonts w:ascii="2  Badr" w:eastAsia="Times New Roman" w:hAnsi="2  Badr" w:cs="B Lotus"/>
          <w:sz w:val="28"/>
          <w:szCs w:val="28"/>
          <w:rtl/>
        </w:rPr>
        <w:t xml:space="preserve"> سرزنش و سختي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هاي عظيم».</w:t>
      </w:r>
    </w:p>
    <w:tbl>
      <w:tblPr>
        <w:bidiVisual/>
        <w:tblW w:w="0" w:type="auto"/>
        <w:tblInd w:w="79" w:type="dxa"/>
        <w:tblLook w:val="04A0" w:firstRow="1" w:lastRow="0" w:firstColumn="1" w:lastColumn="0" w:noHBand="0" w:noVBand="1"/>
      </w:tblPr>
      <w:tblGrid>
        <w:gridCol w:w="3544"/>
        <w:gridCol w:w="425"/>
        <w:gridCol w:w="3544"/>
      </w:tblGrid>
      <w:tr w:rsidR="00C30BB6" w:rsidRPr="0046496C" w:rsidTr="00AD01FA">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ليوم الحش</w:t>
            </w:r>
            <w:r w:rsidR="00EE4321">
              <w:rPr>
                <w:rFonts w:ascii="Lotus Linotype" w:eastAsia="Times New Roman" w:hAnsi="Lotus Linotype" w:cs="Lotus Linotype" w:hint="cs"/>
                <w:b/>
                <w:bCs/>
                <w:sz w:val="28"/>
                <w:szCs w:val="28"/>
                <w:rtl/>
              </w:rPr>
              <w:t>ـ</w:t>
            </w:r>
            <w:r w:rsidRPr="0046496C">
              <w:rPr>
                <w:rFonts w:ascii="Lotus Linotype" w:eastAsia="Times New Roman" w:hAnsi="Lotus Linotype" w:cs="Lotus Linotype"/>
                <w:b/>
                <w:bCs/>
                <w:sz w:val="28"/>
                <w:szCs w:val="28"/>
                <w:rtl/>
              </w:rPr>
              <w:t>ر قد عملت رجال</w:t>
            </w:r>
            <w:r w:rsidRPr="0046496C">
              <w:rPr>
                <w:rFonts w:ascii="Lotus Linotype" w:eastAsia="Times New Roman" w:hAnsi="Lotus Linotype" w:cs="Lotus Linotype" w:hint="cs"/>
                <w:b/>
                <w:bCs/>
                <w:sz w:val="28"/>
                <w:szCs w:val="28"/>
                <w:rtl/>
              </w:rPr>
              <w:br/>
            </w:r>
          </w:p>
        </w:tc>
        <w:tc>
          <w:tcPr>
            <w:tcW w:w="425" w:type="dxa"/>
          </w:tcPr>
          <w:p w:rsidR="00C30BB6" w:rsidRPr="0046496C" w:rsidRDefault="00C30BB6" w:rsidP="00AD01FA">
            <w:pPr>
              <w:spacing w:after="0" w:line="230" w:lineRule="auto"/>
              <w:contextualSpacing/>
              <w:jc w:val="lowKashida"/>
              <w:rPr>
                <w:rFonts w:ascii="2  Badr" w:eastAsia="Times New Roman" w:hAnsi="2  Badr" w:cs="B Lotus"/>
                <w:sz w:val="28"/>
                <w:szCs w:val="28"/>
                <w:rtl/>
              </w:rPr>
            </w:pPr>
          </w:p>
        </w:tc>
        <w:tc>
          <w:tcPr>
            <w:tcW w:w="3544" w:type="dxa"/>
          </w:tcPr>
          <w:p w:rsidR="00C30BB6" w:rsidRPr="0046496C" w:rsidRDefault="00C30BB6" w:rsidP="00AD01FA">
            <w:pPr>
              <w:spacing w:after="0" w:line="230" w:lineRule="auto"/>
              <w:contextualSpacing/>
              <w:jc w:val="lowKashida"/>
              <w:rPr>
                <w:rFonts w:ascii="2  Badr" w:eastAsia="Times New Roman" w:hAnsi="2  Badr" w:cs="B Lotus"/>
                <w:sz w:val="2"/>
                <w:szCs w:val="2"/>
                <w:rtl/>
              </w:rPr>
            </w:pPr>
            <w:r w:rsidRPr="0046496C">
              <w:rPr>
                <w:rFonts w:ascii="Lotus Linotype" w:eastAsia="Times New Roman" w:hAnsi="Lotus Linotype" w:cs="Lotus Linotype"/>
                <w:b/>
                <w:bCs/>
                <w:sz w:val="28"/>
                <w:szCs w:val="28"/>
                <w:rtl/>
              </w:rPr>
              <w:t>فصلّوا من مخافته وصاموا</w:t>
            </w:r>
            <w:r w:rsidRPr="0046496C">
              <w:rPr>
                <w:rFonts w:ascii="Lotus Linotype" w:eastAsia="Times New Roman" w:hAnsi="Lotus Linotype" w:cs="Lotus Linotype" w:hint="cs"/>
                <w:b/>
                <w:bCs/>
                <w:sz w:val="28"/>
                <w:szCs w:val="28"/>
                <w:rtl/>
              </w:rPr>
              <w:br/>
            </w:r>
          </w:p>
        </w:tc>
      </w:tr>
    </w:tbl>
    <w:p w:rsidR="00C30BB6" w:rsidRPr="0046496C" w:rsidRDefault="00C30BB6" w:rsidP="00AD01FA">
      <w:pPr>
        <w:spacing w:after="0" w:line="23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w:t>
      </w:r>
      <w:r w:rsidRPr="0046496C">
        <w:rPr>
          <w:rFonts w:ascii="2  Badr" w:eastAsia="Times New Roman" w:hAnsi="2  Badr" w:cs="B Lotus" w:hint="cs"/>
          <w:sz w:val="28"/>
          <w:szCs w:val="28"/>
          <w:rtl/>
        </w:rPr>
        <w:t>برخی از مردم،</w:t>
      </w:r>
      <w:r w:rsidRPr="0046496C">
        <w:rPr>
          <w:rFonts w:ascii="2  Badr" w:eastAsia="Times New Roman" w:hAnsi="2  Badr" w:cs="B Lotus"/>
          <w:sz w:val="28"/>
          <w:szCs w:val="28"/>
          <w:rtl/>
        </w:rPr>
        <w:t xml:space="preserve"> براي روز حشر، اعمالي انجام دادند</w:t>
      </w:r>
      <w:r w:rsidRPr="0046496C">
        <w:rPr>
          <w:rFonts w:ascii="2  Badr" w:eastAsia="Times New Roman" w:hAnsi="2  Badr" w:cs="B Lotus" w:hint="cs"/>
          <w:sz w:val="28"/>
          <w:szCs w:val="28"/>
          <w:rtl/>
        </w:rPr>
        <w:t xml:space="preserve"> و</w:t>
      </w:r>
      <w:r w:rsidRPr="0046496C">
        <w:rPr>
          <w:rFonts w:ascii="2  Badr" w:eastAsia="Times New Roman" w:hAnsi="2  Badr" w:cs="B Lotus"/>
          <w:sz w:val="28"/>
          <w:szCs w:val="28"/>
          <w:rtl/>
        </w:rPr>
        <w:t xml:space="preserve"> از ترس حشر، نماز خواندند و روزه گرفتند».</w:t>
      </w:r>
    </w:p>
    <w:tbl>
      <w:tblPr>
        <w:bidiVisual/>
        <w:tblW w:w="0" w:type="auto"/>
        <w:tblInd w:w="79" w:type="dxa"/>
        <w:tblLook w:val="04A0" w:firstRow="1" w:lastRow="0" w:firstColumn="1" w:lastColumn="0" w:noHBand="0" w:noVBand="1"/>
      </w:tblPr>
      <w:tblGrid>
        <w:gridCol w:w="3544"/>
        <w:gridCol w:w="425"/>
        <w:gridCol w:w="3544"/>
      </w:tblGrid>
      <w:tr w:rsidR="00C30BB6" w:rsidRPr="0046496C" w:rsidTr="00AD01FA">
        <w:tc>
          <w:tcPr>
            <w:tcW w:w="3544" w:type="dxa"/>
          </w:tcPr>
          <w:p w:rsidR="00C30BB6" w:rsidRPr="0046496C" w:rsidRDefault="00C30BB6" w:rsidP="00AD01FA">
            <w:pPr>
              <w:spacing w:after="0" w:line="233" w:lineRule="auto"/>
              <w:contextualSpacing/>
              <w:jc w:val="lowKashida"/>
              <w:rPr>
                <w:rFonts w:eastAsia="Times New Roman" w:cs="B Lotus"/>
                <w:sz w:val="2"/>
                <w:szCs w:val="2"/>
                <w:rtl/>
              </w:rPr>
            </w:pPr>
            <w:r w:rsidRPr="0046496C">
              <w:rPr>
                <w:rFonts w:ascii="Lotus Linotype" w:eastAsia="Times New Roman" w:hAnsi="Lotus Linotype" w:cs="Lotus Linotype"/>
                <w:b/>
                <w:bCs/>
                <w:sz w:val="28"/>
                <w:szCs w:val="28"/>
                <w:rtl/>
              </w:rPr>
              <w:t>ونحن إذا نهينا أو أمرنا</w:t>
            </w:r>
            <w:r w:rsidRPr="0046496C">
              <w:rPr>
                <w:rFonts w:eastAsia="Times New Roman" w:cs="B Lotus" w:hint="cs"/>
                <w:sz w:val="28"/>
                <w:szCs w:val="28"/>
                <w:rtl/>
              </w:rPr>
              <w:br/>
            </w:r>
          </w:p>
        </w:tc>
        <w:tc>
          <w:tcPr>
            <w:tcW w:w="425" w:type="dxa"/>
          </w:tcPr>
          <w:p w:rsidR="00C30BB6" w:rsidRPr="0046496C" w:rsidRDefault="00C30BB6" w:rsidP="00AD01FA">
            <w:pPr>
              <w:spacing w:after="0" w:line="233" w:lineRule="auto"/>
              <w:contextualSpacing/>
              <w:jc w:val="lowKashida"/>
              <w:rPr>
                <w:rFonts w:eastAsia="Times New Roman" w:cs="B Lotus"/>
                <w:sz w:val="28"/>
                <w:szCs w:val="28"/>
                <w:rtl/>
              </w:rPr>
            </w:pPr>
          </w:p>
        </w:tc>
        <w:tc>
          <w:tcPr>
            <w:tcW w:w="3544" w:type="dxa"/>
          </w:tcPr>
          <w:p w:rsidR="00C30BB6" w:rsidRPr="0046496C" w:rsidRDefault="00C30BB6" w:rsidP="00AD01FA">
            <w:pPr>
              <w:spacing w:after="0" w:line="233" w:lineRule="auto"/>
              <w:contextualSpacing/>
              <w:jc w:val="lowKashida"/>
              <w:rPr>
                <w:rFonts w:eastAsia="Times New Roman" w:cs="B Lotus"/>
                <w:sz w:val="2"/>
                <w:szCs w:val="2"/>
                <w:rtl/>
              </w:rPr>
            </w:pPr>
            <w:r w:rsidRPr="0046496C">
              <w:rPr>
                <w:rFonts w:ascii="Lotus Linotype" w:eastAsia="Times New Roman" w:hAnsi="Lotus Linotype" w:cs="Lotus Linotype"/>
                <w:b/>
                <w:bCs/>
                <w:sz w:val="28"/>
                <w:szCs w:val="28"/>
                <w:rtl/>
              </w:rPr>
              <w:t>كأهل الكهف أيقاظ نيام</w:t>
            </w:r>
            <w:r w:rsidR="00553145" w:rsidRPr="00553145">
              <w:rPr>
                <w:rFonts w:ascii="Lotus Linotype" w:eastAsia="Times New Roman" w:hAnsi="Lotus Linotype" w:cs="B Lotus"/>
                <w:sz w:val="28"/>
                <w:szCs w:val="28"/>
                <w:vertAlign w:val="superscript"/>
                <w:rtl/>
              </w:rPr>
              <w:t>(</w:t>
            </w:r>
            <w:r w:rsidR="00553145" w:rsidRPr="00553145">
              <w:rPr>
                <w:rFonts w:ascii="Lotus Linotype" w:eastAsia="Times New Roman" w:hAnsi="Lotus Linotype" w:cs="B Lotus"/>
                <w:sz w:val="28"/>
                <w:szCs w:val="28"/>
                <w:vertAlign w:val="superscript"/>
                <w:rtl/>
              </w:rPr>
              <w:footnoteReference w:id="484"/>
            </w:r>
            <w:r w:rsidR="00553145" w:rsidRPr="00553145">
              <w:rPr>
                <w:rFonts w:ascii="Lotus Linotype" w:eastAsia="Times New Roman" w:hAnsi="Lotus Linotype" w:cs="B Lotus"/>
                <w:sz w:val="28"/>
                <w:szCs w:val="28"/>
                <w:vertAlign w:val="superscript"/>
                <w:rtl/>
              </w:rPr>
              <w:t>)</w:t>
            </w:r>
            <w:r w:rsidRPr="0046496C">
              <w:rPr>
                <w:rFonts w:ascii="Lotus Linotype" w:eastAsia="Times New Roman" w:hAnsi="Lotus Linotype" w:cs="Lotus Linotype" w:hint="cs"/>
                <w:b/>
                <w:bCs/>
                <w:sz w:val="28"/>
                <w:szCs w:val="28"/>
                <w:rtl/>
              </w:rPr>
              <w:br/>
            </w:r>
          </w:p>
        </w:tc>
      </w:tr>
    </w:tbl>
    <w:p w:rsidR="00C30BB6" w:rsidRPr="0046496C" w:rsidRDefault="00C30BB6" w:rsidP="00AD01FA">
      <w:pPr>
        <w:spacing w:after="0" w:line="233"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«و ما هرگاه مورد امر و نهي قرار گيريم،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اهل غار، بيدار و خوابيده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ايم».</w:t>
      </w:r>
    </w:p>
    <w:p w:rsidR="00C30BB6" w:rsidRPr="0046496C" w:rsidRDefault="00C30BB6" w:rsidP="00AD01FA">
      <w:pPr>
        <w:pStyle w:val="a7"/>
        <w:spacing w:line="233" w:lineRule="auto"/>
        <w:rPr>
          <w:rtl/>
        </w:rPr>
      </w:pPr>
      <w:bookmarkStart w:id="792" w:name="_Toc246700225"/>
      <w:bookmarkStart w:id="793" w:name="_Toc254369628"/>
      <w:bookmarkStart w:id="794" w:name="_Toc319776676"/>
      <w:r w:rsidRPr="0046496C">
        <w:rPr>
          <w:rtl/>
        </w:rPr>
        <w:t>3- تفاوت شرك اكبر و اصغر</w:t>
      </w:r>
      <w:bookmarkEnd w:id="792"/>
      <w:bookmarkEnd w:id="793"/>
      <w:r w:rsidRPr="0046496C">
        <w:rPr>
          <w:rFonts w:hint="cs"/>
          <w:rtl/>
        </w:rPr>
        <w:t>:</w:t>
      </w:r>
      <w:bookmarkEnd w:id="794"/>
    </w:p>
    <w:p w:rsidR="00C30BB6" w:rsidRPr="0046496C" w:rsidRDefault="00C30BB6" w:rsidP="00AD01FA">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مرتکب شرك اكبر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شرك اصغر </w:t>
      </w:r>
      <w:r w:rsidRPr="0046496C">
        <w:rPr>
          <w:rFonts w:ascii="2  Badr" w:eastAsia="Times New Roman" w:hAnsi="2  Badr" w:cs="B Lotus" w:hint="cs"/>
          <w:sz w:val="28"/>
          <w:szCs w:val="28"/>
          <w:rtl/>
        </w:rPr>
        <w:t>این‌گونه</w:t>
      </w:r>
      <w:r w:rsidRPr="0046496C">
        <w:rPr>
          <w:rFonts w:ascii="2  Badr" w:eastAsia="Times New Roman" w:hAnsi="2  Badr" w:cs="B Lotus"/>
          <w:sz w:val="28"/>
          <w:szCs w:val="28"/>
          <w:rtl/>
        </w:rPr>
        <w:t xml:space="preserve"> نيست.</w:t>
      </w:r>
    </w:p>
    <w:p w:rsidR="00C30BB6" w:rsidRPr="0046496C" w:rsidRDefault="00C30BB6" w:rsidP="00AD01FA">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شرك اكبر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كارهاي خوب را تباه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گرداند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شرك اصغر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تنها عملي </w:t>
      </w:r>
      <w:r w:rsidRPr="0046496C">
        <w:rPr>
          <w:rFonts w:ascii="2  Badr" w:eastAsia="Times New Roman" w:hAnsi="2  Badr" w:cs="B Lotus" w:hint="cs"/>
          <w:sz w:val="28"/>
          <w:szCs w:val="28"/>
          <w:rtl/>
        </w:rPr>
        <w:t xml:space="preserve">را تباه می‌کند </w:t>
      </w:r>
      <w:r w:rsidR="00AF2918">
        <w:rPr>
          <w:rFonts w:ascii="2  Badr" w:eastAsia="Times New Roman" w:hAnsi="2  Badr" w:cs="B Lotus" w:hint="cs"/>
          <w:sz w:val="28"/>
          <w:szCs w:val="28"/>
          <w:rtl/>
        </w:rPr>
        <w:t xml:space="preserve">که </w:t>
      </w:r>
      <w:r w:rsidRPr="0046496C">
        <w:rPr>
          <w:rFonts w:ascii="2  Badr" w:eastAsia="Times New Roman" w:hAnsi="2  Badr" w:cs="B Lotus" w:hint="cs"/>
          <w:sz w:val="28"/>
          <w:szCs w:val="28"/>
          <w:rtl/>
        </w:rPr>
        <w:t>با شرک درآمیخته است.</w:t>
      </w:r>
    </w:p>
    <w:p w:rsidR="00C30BB6" w:rsidRPr="0046496C" w:rsidRDefault="00C30BB6" w:rsidP="00AD01FA">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خون و مال مرتکب شرك اكبر، مباح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شرك اصغر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چنين نيست.</w:t>
      </w:r>
    </w:p>
    <w:p w:rsidR="00C30BB6" w:rsidRPr="0046496C" w:rsidRDefault="00C30BB6" w:rsidP="00AD01FA">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مرتکب شرك اكبر برای همیشه در دوزخ مي</w:t>
      </w:r>
      <w:r w:rsidRPr="0046496C">
        <w:rPr>
          <w:rFonts w:ascii="2  Badr" w:eastAsia="Times New Roman" w:hAnsi="2  Badr" w:cs="B Lotus"/>
          <w:sz w:val="28"/>
          <w:szCs w:val="28"/>
          <w:cs/>
        </w:rPr>
        <w:t>‎</w:t>
      </w:r>
      <w:r w:rsidRPr="0046496C">
        <w:rPr>
          <w:rFonts w:ascii="2  Badr" w:eastAsia="Times New Roman" w:hAnsi="2  Badr" w:cs="B Lotus"/>
          <w:sz w:val="28"/>
          <w:szCs w:val="28"/>
          <w:rtl/>
        </w:rPr>
        <w:t>ماند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اما</w:t>
      </w:r>
      <w:r w:rsidRPr="0046496C">
        <w:rPr>
          <w:rFonts w:ascii="2  Badr" w:eastAsia="Times New Roman" w:hAnsi="2  Badr" w:cs="B Lotus"/>
          <w:sz w:val="28"/>
          <w:szCs w:val="28"/>
          <w:rtl/>
        </w:rPr>
        <w:t xml:space="preserve"> مرتکب شرك اصغر هرچند </w:t>
      </w:r>
      <w:r w:rsidRPr="0046496C">
        <w:rPr>
          <w:rFonts w:ascii="2  Badr" w:eastAsia="Times New Roman" w:hAnsi="2  Badr" w:cs="B Lotus" w:hint="cs"/>
          <w:sz w:val="28"/>
          <w:szCs w:val="28"/>
          <w:rtl/>
        </w:rPr>
        <w:t>وارد</w:t>
      </w:r>
      <w:r w:rsidRPr="0046496C">
        <w:rPr>
          <w:rFonts w:ascii="2  Badr" w:eastAsia="Times New Roman" w:hAnsi="2  Badr" w:cs="B Lotus"/>
          <w:sz w:val="28"/>
          <w:szCs w:val="28"/>
          <w:rtl/>
        </w:rPr>
        <w:t xml:space="preserve"> دوزخ 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ولی برای همیشه در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جا نمی‌ماند.</w:t>
      </w:r>
    </w:p>
    <w:p w:rsidR="00C30BB6" w:rsidRPr="0046496C" w:rsidRDefault="00C30BB6" w:rsidP="00AD01FA">
      <w:pPr>
        <w:spacing w:after="0" w:line="233" w:lineRule="auto"/>
        <w:ind w:firstLine="282"/>
        <w:contextualSpacing/>
        <w:jc w:val="both"/>
        <w:rPr>
          <w:rFonts w:ascii="2  Badr" w:eastAsia="Times New Roman" w:hAnsi="2  Badr" w:cs="B Lotus"/>
          <w:b/>
          <w:bCs/>
          <w:sz w:val="28"/>
          <w:szCs w:val="28"/>
          <w:rtl/>
        </w:rPr>
      </w:pPr>
      <w:r w:rsidRPr="0046496C">
        <w:rPr>
          <w:rFonts w:ascii="2  Badr" w:eastAsia="Times New Roman" w:hAnsi="2  Badr" w:cs="B Lotus"/>
          <w:sz w:val="28"/>
          <w:szCs w:val="28"/>
          <w:rtl/>
        </w:rPr>
        <w:t>- شرك اكبر موجب دشمني با مشرك و قطع رابطه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دوستي با او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یعنی نباید با مرتکب شرک اکبر رابطه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دوستي داشت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هرچند از خويشاوندان و نزديكان ما باشد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شرك اصغر، رابطه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دوستي را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طور مطلق قطع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 بلکه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متناسب با حد و اندازه‌ای که فرد، </w:t>
      </w:r>
      <w:r w:rsidRPr="0046496C">
        <w:rPr>
          <w:rFonts w:ascii="2  Badr" w:eastAsia="Times New Roman" w:hAnsi="2  Badr" w:cs="B Lotus"/>
          <w:sz w:val="28"/>
          <w:szCs w:val="28"/>
          <w:rtl/>
        </w:rPr>
        <w:t>از توحيد دارد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با او رابطه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ي دوستي برقرار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 به تناسب آن مقدار از شرك كه دارد، با او دشمني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5"/>
      </w:r>
      <w:r w:rsidR="00553145" w:rsidRPr="00553145">
        <w:rPr>
          <w:rFonts w:ascii="2  Badr" w:eastAsia="Times New Roman" w:hAnsi="2  Badr" w:cs="B Lotus"/>
          <w:sz w:val="28"/>
          <w:szCs w:val="28"/>
          <w:vertAlign w:val="superscript"/>
          <w:rtl/>
        </w:rPr>
        <w:t>)</w:t>
      </w:r>
      <w:bookmarkStart w:id="795" w:name="_Toc246700226"/>
      <w:bookmarkStart w:id="796" w:name="_Toc254369629"/>
      <w:r w:rsidR="00AD01FA">
        <w:rPr>
          <w:rFonts w:ascii="2  Badr" w:eastAsia="Times New Roman" w:hAnsi="2  Badr" w:cs="B Lotus" w:hint="cs"/>
          <w:b/>
          <w:bCs/>
          <w:sz w:val="28"/>
          <w:szCs w:val="28"/>
          <w:rtl/>
        </w:rPr>
        <w:t>.</w:t>
      </w:r>
    </w:p>
    <w:p w:rsidR="00C30BB6" w:rsidRPr="0046496C" w:rsidRDefault="00C30BB6" w:rsidP="00AD01FA">
      <w:pPr>
        <w:pStyle w:val="a7"/>
        <w:spacing w:line="233" w:lineRule="auto"/>
        <w:rPr>
          <w:rtl/>
        </w:rPr>
      </w:pPr>
      <w:bookmarkStart w:id="797" w:name="_Toc319776677"/>
      <w:r w:rsidRPr="0046496C">
        <w:rPr>
          <w:rtl/>
        </w:rPr>
        <w:t>4- آثار شرك</w:t>
      </w:r>
      <w:bookmarkEnd w:id="795"/>
      <w:bookmarkEnd w:id="796"/>
      <w:r w:rsidRPr="0046496C">
        <w:rPr>
          <w:rFonts w:hint="cs"/>
          <w:rtl/>
        </w:rPr>
        <w:t>:</w:t>
      </w:r>
      <w:bookmarkEnd w:id="797"/>
    </w:p>
    <w:p w:rsidR="00C30BB6" w:rsidRPr="0046496C" w:rsidRDefault="00C30BB6" w:rsidP="00AD01FA">
      <w:pPr>
        <w:spacing w:after="0" w:line="233"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شرك، آثار ناگواري در دنيا و آخرت دارد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چه فرد دچار شرك شود و چه جامعه</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برخي از اين آثار عبارتند از:</w:t>
      </w:r>
    </w:p>
    <w:p w:rsidR="00C30BB6" w:rsidRPr="0046496C" w:rsidRDefault="00C30BB6" w:rsidP="00AD01FA">
      <w:pPr>
        <w:numPr>
          <w:ilvl w:val="0"/>
          <w:numId w:val="25"/>
        </w:numPr>
        <w:spacing w:after="0" w:line="233" w:lineRule="auto"/>
        <w:contextualSpacing/>
        <w:jc w:val="both"/>
        <w:rPr>
          <w:rFonts w:ascii="2  Badr" w:eastAsia="Times New Roman" w:hAnsi="2  Badr" w:cs="B Lotus"/>
          <w:sz w:val="28"/>
          <w:szCs w:val="28"/>
        </w:rPr>
      </w:pPr>
      <w:r w:rsidRPr="0046496C">
        <w:rPr>
          <w:rFonts w:ascii="2  Badr" w:eastAsia="Times New Roman" w:hAnsi="2  Badr" w:cs="B Lotus"/>
          <w:sz w:val="28"/>
          <w:szCs w:val="28"/>
          <w:rtl/>
        </w:rPr>
        <w:t>خاموش شدن نور فطرت.</w:t>
      </w:r>
    </w:p>
    <w:p w:rsidR="00C30BB6" w:rsidRPr="0046496C" w:rsidRDefault="00C30BB6" w:rsidP="00AD01FA">
      <w:pPr>
        <w:numPr>
          <w:ilvl w:val="0"/>
          <w:numId w:val="25"/>
        </w:numPr>
        <w:spacing w:after="0" w:line="233" w:lineRule="auto"/>
        <w:contextualSpacing/>
        <w:jc w:val="both"/>
        <w:rPr>
          <w:rFonts w:ascii="2  Badr" w:eastAsia="Times New Roman" w:hAnsi="2  Badr" w:cs="B Lotus"/>
          <w:sz w:val="28"/>
          <w:szCs w:val="28"/>
        </w:rPr>
      </w:pPr>
      <w:r w:rsidRPr="0046496C">
        <w:rPr>
          <w:rFonts w:ascii="2  Badr" w:eastAsia="Times New Roman" w:hAnsi="2  Badr" w:cs="B Lotus"/>
          <w:sz w:val="28"/>
          <w:szCs w:val="28"/>
          <w:rtl/>
        </w:rPr>
        <w:t xml:space="preserve">از </w:t>
      </w:r>
      <w:r w:rsidRPr="0046496C">
        <w:rPr>
          <w:rFonts w:ascii="2  Badr" w:eastAsia="Times New Roman" w:hAnsi="2  Badr" w:cs="B Lotus" w:hint="cs"/>
          <w:sz w:val="28"/>
          <w:szCs w:val="28"/>
          <w:rtl/>
        </w:rPr>
        <w:t>میان</w:t>
      </w:r>
      <w:r w:rsidRPr="0046496C">
        <w:rPr>
          <w:rFonts w:ascii="2  Badr" w:eastAsia="Times New Roman" w:hAnsi="2  Badr" w:cs="B Lotus"/>
          <w:sz w:val="28"/>
          <w:szCs w:val="28"/>
          <w:rtl/>
        </w:rPr>
        <w:t xml:space="preserve"> رفتن </w:t>
      </w:r>
      <w:r w:rsidRPr="0046496C">
        <w:rPr>
          <w:rFonts w:ascii="2  Badr" w:eastAsia="Times New Roman" w:hAnsi="2  Badr" w:cs="B Lotus" w:hint="cs"/>
          <w:sz w:val="28"/>
          <w:szCs w:val="28"/>
          <w:rtl/>
        </w:rPr>
        <w:t xml:space="preserve">ارزش‌های </w:t>
      </w:r>
      <w:r w:rsidRPr="0046496C">
        <w:rPr>
          <w:rFonts w:ascii="2  Badr" w:eastAsia="Times New Roman" w:hAnsi="2  Badr" w:cs="B Lotus"/>
          <w:sz w:val="28"/>
          <w:szCs w:val="28"/>
          <w:rtl/>
        </w:rPr>
        <w:t xml:space="preserve">والای </w:t>
      </w:r>
      <w:r w:rsidRPr="0046496C">
        <w:rPr>
          <w:rFonts w:ascii="2  Badr" w:eastAsia="Times New Roman" w:hAnsi="2  Badr" w:cs="B Lotus" w:hint="cs"/>
          <w:sz w:val="28"/>
          <w:szCs w:val="28"/>
          <w:rtl/>
        </w:rPr>
        <w:t>روحی</w:t>
      </w:r>
      <w:r w:rsidRPr="0046496C">
        <w:rPr>
          <w:rFonts w:ascii="2  Badr" w:eastAsia="Times New Roman" w:hAnsi="2  Badr" w:cs="B Lotus"/>
          <w:sz w:val="28"/>
          <w:szCs w:val="28"/>
          <w:rtl/>
        </w:rPr>
        <w:t>.</w:t>
      </w:r>
    </w:p>
    <w:p w:rsidR="00C30BB6" w:rsidRPr="0046496C" w:rsidRDefault="00C30BB6" w:rsidP="00AD01FA">
      <w:pPr>
        <w:numPr>
          <w:ilvl w:val="0"/>
          <w:numId w:val="25"/>
        </w:numPr>
        <w:spacing w:after="0" w:line="233" w:lineRule="auto"/>
        <w:contextualSpacing/>
        <w:jc w:val="both"/>
        <w:rPr>
          <w:rFonts w:ascii="2  Badr" w:eastAsia="Times New Roman" w:hAnsi="2  Badr" w:cs="B Lotus"/>
          <w:sz w:val="28"/>
          <w:szCs w:val="28"/>
        </w:rPr>
      </w:pPr>
      <w:r w:rsidRPr="0046496C">
        <w:rPr>
          <w:rFonts w:ascii="2  Badr" w:eastAsia="Times New Roman" w:hAnsi="2  Badr" w:cs="B Lotus" w:hint="cs"/>
          <w:sz w:val="28"/>
          <w:szCs w:val="28"/>
          <w:rtl/>
        </w:rPr>
        <w:t xml:space="preserve">نابودیِ </w:t>
      </w:r>
      <w:r w:rsidRPr="0046496C">
        <w:rPr>
          <w:rFonts w:ascii="2  Badr" w:eastAsia="Times New Roman" w:hAnsi="2  Badr" w:cs="B Lotus"/>
          <w:sz w:val="28"/>
          <w:szCs w:val="28"/>
          <w:rtl/>
        </w:rPr>
        <w:t>عزت نفس و</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دچار شدن مرتکب شرک به بندگي خفت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بار وننگین.</w:t>
      </w:r>
    </w:p>
    <w:p w:rsidR="00C30BB6" w:rsidRPr="0046496C" w:rsidRDefault="00C30BB6" w:rsidP="00C30BB6">
      <w:pPr>
        <w:numPr>
          <w:ilvl w:val="0"/>
          <w:numId w:val="25"/>
        </w:numPr>
        <w:spacing w:after="0" w:line="240" w:lineRule="auto"/>
        <w:contextualSpacing/>
        <w:jc w:val="both"/>
        <w:rPr>
          <w:rFonts w:ascii="2  Badr" w:eastAsia="Times New Roman" w:hAnsi="2  Badr" w:cs="B Lotus"/>
          <w:sz w:val="28"/>
          <w:szCs w:val="28"/>
        </w:rPr>
      </w:pPr>
      <w:r w:rsidRPr="0046496C">
        <w:rPr>
          <w:rFonts w:ascii="2  Badr" w:eastAsia="Times New Roman" w:hAnsi="2  Badr" w:cs="B Lotus"/>
          <w:sz w:val="28"/>
          <w:szCs w:val="28"/>
          <w:rtl/>
        </w:rPr>
        <w:t>رشته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ارتباط نفوس بشری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پاره می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شود.</w:t>
      </w:r>
    </w:p>
    <w:p w:rsidR="00C30BB6" w:rsidRDefault="00C30BB6" w:rsidP="00AD01FA">
      <w:pPr>
        <w:numPr>
          <w:ilvl w:val="0"/>
          <w:numId w:val="25"/>
        </w:numPr>
        <w:spacing w:after="0" w:line="240" w:lineRule="auto"/>
        <w:contextualSpacing/>
        <w:jc w:val="both"/>
        <w:rPr>
          <w:rFonts w:ascii="2  Badr" w:eastAsia="Times New Roman" w:hAnsi="2  Badr" w:cs="B Lotus"/>
          <w:sz w:val="28"/>
          <w:szCs w:val="28"/>
        </w:rPr>
      </w:pP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تباه شدن عمل</w:t>
      </w:r>
      <w:r w:rsidR="00AD01FA" w:rsidRPr="00553145">
        <w:rPr>
          <w:rFonts w:ascii="2  Badr" w:eastAsia="Times New Roman" w:hAnsi="2  Badr" w:cs="B Lotus"/>
          <w:sz w:val="28"/>
          <w:szCs w:val="28"/>
          <w:vertAlign w:val="superscript"/>
          <w:rtl/>
        </w:rPr>
        <w:t xml:space="preserve"> </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6"/>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95848">
      <w:pPr>
        <w:pStyle w:val="a0"/>
        <w:rPr>
          <w:rtl/>
        </w:rPr>
      </w:pPr>
      <w:bookmarkStart w:id="798" w:name="_Toc246700227"/>
      <w:bookmarkStart w:id="799" w:name="_Toc254369630"/>
      <w:bookmarkStart w:id="800" w:name="_Toc319776678"/>
      <w:r w:rsidRPr="0046496C">
        <w:rPr>
          <w:rtl/>
        </w:rPr>
        <w:t>دوم- كفر</w:t>
      </w:r>
      <w:bookmarkEnd w:id="798"/>
      <w:bookmarkEnd w:id="799"/>
      <w:bookmarkEnd w:id="800"/>
    </w:p>
    <w:p w:rsidR="00C30BB6" w:rsidRPr="0046496C" w:rsidRDefault="00C30BB6" w:rsidP="00AD01FA">
      <w:pPr>
        <w:spacing w:after="0" w:line="24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اصل كفر، پوشاندن يك شيء است</w:t>
      </w:r>
      <w:r w:rsidRPr="0046496C">
        <w:rPr>
          <w:rFonts w:ascii="2  Badr" w:eastAsia="Times New Roman" w:hAnsi="2  Badr" w:cs="B Lotus" w:hint="cs"/>
          <w:sz w:val="28"/>
          <w:szCs w:val="28"/>
          <w:rtl/>
        </w:rPr>
        <w:t>؛ چنان‌که</w:t>
      </w:r>
      <w:r w:rsidRPr="0046496C">
        <w:rPr>
          <w:rFonts w:ascii="2  Badr" w:eastAsia="Times New Roman" w:hAnsi="2  Badr" w:cs="B Lotus"/>
          <w:sz w:val="28"/>
          <w:szCs w:val="28"/>
          <w:rtl/>
        </w:rPr>
        <w:t xml:space="preserve"> شب</w:t>
      </w:r>
      <w:r w:rsidRPr="0046496C">
        <w:rPr>
          <w:rFonts w:ascii="2  Badr" w:eastAsia="Times New Roman" w:hAnsi="2  Badr" w:cs="B Lotus" w:hint="cs"/>
          <w:sz w:val="28"/>
          <w:szCs w:val="28"/>
          <w:rtl/>
        </w:rPr>
        <w:t xml:space="preserve"> را کافر گویند؛ زیرا</w:t>
      </w:r>
      <w:r w:rsidRPr="0046496C">
        <w:rPr>
          <w:rFonts w:ascii="2  Badr" w:eastAsia="Times New Roman" w:hAnsi="2  Badr" w:cs="B Lotus"/>
          <w:sz w:val="28"/>
          <w:szCs w:val="28"/>
          <w:rtl/>
        </w:rPr>
        <w:t xml:space="preserve"> هر چيزي را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پوشاند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7"/>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r w:rsidRPr="0046496C">
        <w:rPr>
          <w:rFonts w:ascii="2  Badr" w:eastAsia="Times New Roman" w:hAnsi="2  Badr" w:cs="B Lotus"/>
          <w:sz w:val="28"/>
          <w:szCs w:val="28"/>
          <w:rtl/>
        </w:rPr>
        <w:t xml:space="preserve"> مفسران </w:t>
      </w:r>
      <w:r w:rsidRPr="0046496C">
        <w:rPr>
          <w:rFonts w:ascii="2  Badr" w:eastAsia="Times New Roman" w:hAnsi="2  Badr" w:cs="B Lotus" w:hint="cs"/>
          <w:sz w:val="28"/>
          <w:szCs w:val="28"/>
          <w:rtl/>
        </w:rPr>
        <w:t>بیان</w:t>
      </w:r>
      <w:r w:rsidRPr="0046496C">
        <w:rPr>
          <w:rFonts w:ascii="2  Badr" w:eastAsia="Times New Roman" w:hAnsi="2  Badr" w:cs="B Lotus"/>
          <w:sz w:val="28"/>
          <w:szCs w:val="28"/>
          <w:rtl/>
        </w:rPr>
        <w:t xml:space="preserve"> داشته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اند كه </w:t>
      </w:r>
      <w:r w:rsidRPr="0046496C">
        <w:rPr>
          <w:rFonts w:ascii="2  Badr" w:eastAsia="Times New Roman" w:hAnsi="2  Badr" w:cs="B Lotus" w:hint="cs"/>
          <w:sz w:val="28"/>
          <w:szCs w:val="28"/>
          <w:rtl/>
        </w:rPr>
        <w:t>واژه‌ی «</w:t>
      </w:r>
      <w:r w:rsidRPr="0046496C">
        <w:rPr>
          <w:rFonts w:ascii="2  Badr" w:eastAsia="Times New Roman" w:hAnsi="2  Badr" w:cs="B Lotus"/>
          <w:sz w:val="28"/>
          <w:szCs w:val="28"/>
          <w:rtl/>
        </w:rPr>
        <w:t>كفر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قرآن به پنج معني آمده است:</w:t>
      </w:r>
    </w:p>
    <w:p w:rsidR="00C30BB6" w:rsidRPr="0046496C" w:rsidRDefault="00C30BB6" w:rsidP="00795848">
      <w:pPr>
        <w:pStyle w:val="a7"/>
        <w:rPr>
          <w:rtl/>
        </w:rPr>
      </w:pPr>
      <w:bookmarkStart w:id="801" w:name="_Toc319776679"/>
      <w:r w:rsidRPr="0046496C">
        <w:rPr>
          <w:rFonts w:hint="cs"/>
          <w:rtl/>
        </w:rPr>
        <w:t>1</w:t>
      </w:r>
      <w:r w:rsidRPr="0046496C">
        <w:rPr>
          <w:rtl/>
        </w:rPr>
        <w:t>- كفر به توحيد</w:t>
      </w:r>
      <w:r w:rsidRPr="0046496C">
        <w:rPr>
          <w:rFonts w:hint="cs"/>
          <w:rtl/>
        </w:rPr>
        <w:t>:</w:t>
      </w:r>
      <w:bookmarkEnd w:id="801"/>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 xml:space="preserve">مانند اين آيه كه </w:t>
      </w:r>
      <w:r w:rsidRPr="0046496C">
        <w:rPr>
          <w:rFonts w:ascii="2  Badr" w:eastAsia="Times New Roman" w:hAnsi="2  Badr" w:cs="B Lotus" w:hint="cs"/>
          <w:sz w:val="28"/>
          <w:szCs w:val="28"/>
          <w:rtl/>
        </w:rPr>
        <w:t>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C912E2">
        <w:rPr>
          <w:rFonts w:ascii="KFGQPC Uthmanic Script HAFS" w:cs="KFGQPC Uthmanic Script HAFS" w:hint="cs"/>
          <w:sz w:val="28"/>
          <w:szCs w:val="28"/>
          <w:rtl/>
        </w:rPr>
        <w:t>إِنَّ</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ٱلَّذِينَ</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كَفَرُواْ</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سَوَآءٌ</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عَلَيۡهِمۡ</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ءَأَنذَرۡتَهُمۡ</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أَمۡ</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لَمۡ</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تُنذِرۡهُمۡ</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لَا</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يُؤۡمِنُونَ</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912E2">
        <w:rPr>
          <w:rStyle w:val="Char6"/>
          <w:rFonts w:eastAsia="Calibri" w:hint="cs"/>
          <w:rtl/>
        </w:rPr>
        <w:t>البقر</w:t>
      </w:r>
      <w:r w:rsidR="00C912E2" w:rsidRPr="00C912E2">
        <w:rPr>
          <w:rStyle w:val="Char6"/>
          <w:rFonts w:ascii="mylotus" w:eastAsia="Calibri" w:hAnsi="mylotus" w:cs="mylotus"/>
          <w:rtl/>
        </w:rPr>
        <w:t>ة</w:t>
      </w:r>
      <w:r w:rsidR="00C912E2">
        <w:rPr>
          <w:rStyle w:val="Char6"/>
          <w:rFonts w:eastAsia="Calibri" w:hint="cs"/>
          <w:rtl/>
        </w:rPr>
        <w:t>: 6</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AD01FA">
        <w:rPr>
          <w:rStyle w:val="Char7"/>
          <w:rFonts w:eastAsia="Calibri"/>
          <w:spacing w:val="-2"/>
          <w:rtl/>
        </w:rPr>
        <w:t>«</w:t>
      </w:r>
      <w:r w:rsidR="00C30BB6" w:rsidRPr="00AD01FA">
        <w:rPr>
          <w:rFonts w:ascii="2  Badr" w:eastAsia="Times New Roman" w:hAnsi="2  Badr" w:cs="B Lotus"/>
          <w:spacing w:val="-2"/>
          <w:sz w:val="28"/>
          <w:szCs w:val="28"/>
          <w:rtl/>
        </w:rPr>
        <w:t>‏</w:t>
      </w:r>
      <w:r w:rsidR="00C30BB6" w:rsidRPr="00AD01FA">
        <w:rPr>
          <w:rStyle w:val="Char"/>
          <w:rFonts w:eastAsia="Calibri"/>
          <w:spacing w:val="-2"/>
          <w:rtl/>
        </w:rPr>
        <w:t>به‌راستی برای کافران فرقی نمی</w:t>
      </w:r>
      <w:r w:rsidR="00C30BB6" w:rsidRPr="00AD01FA">
        <w:rPr>
          <w:rStyle w:val="Char"/>
          <w:rFonts w:eastAsia="Calibri"/>
          <w:spacing w:val="-2"/>
          <w:rtl/>
        </w:rPr>
        <w:softHyphen/>
        <w:t>کند که آن</w:t>
      </w:r>
      <w:r w:rsidR="00C30BB6" w:rsidRPr="00AD01FA">
        <w:rPr>
          <w:rStyle w:val="Char"/>
          <w:rFonts w:eastAsia="Calibri" w:hint="cs"/>
          <w:spacing w:val="-2"/>
          <w:rtl/>
        </w:rPr>
        <w:t>‌</w:t>
      </w:r>
      <w:r w:rsidR="00C30BB6" w:rsidRPr="00AD01FA">
        <w:rPr>
          <w:rStyle w:val="Char"/>
          <w:rFonts w:eastAsia="Calibri"/>
          <w:spacing w:val="-2"/>
          <w:rtl/>
        </w:rPr>
        <w:t>ها را بیم دهی یا ندهی؛ آنان ایمان نمی‌آورند</w:t>
      </w:r>
      <w:r w:rsidRPr="00AD01FA">
        <w:rPr>
          <w:rFonts w:eastAsia="Times New Roman" w:cs="Traditional Arabic" w:hint="cs"/>
          <w:spacing w:val="-2"/>
          <w:sz w:val="28"/>
          <w:szCs w:val="28"/>
          <w:rtl/>
        </w:rPr>
        <w:t>»</w:t>
      </w:r>
      <w:r w:rsidRPr="00AD01FA">
        <w:rPr>
          <w:rFonts w:eastAsia="Times New Roman" w:cs="B Lotus" w:hint="cs"/>
          <w:spacing w:val="-2"/>
          <w:sz w:val="28"/>
          <w:szCs w:val="28"/>
          <w:rtl/>
        </w:rPr>
        <w:t>.</w:t>
      </w:r>
    </w:p>
    <w:p w:rsidR="00C30BB6" w:rsidRPr="0046496C" w:rsidRDefault="00C30BB6" w:rsidP="00795848">
      <w:pPr>
        <w:pStyle w:val="a7"/>
        <w:rPr>
          <w:rtl/>
        </w:rPr>
      </w:pPr>
      <w:bookmarkStart w:id="802" w:name="_Toc319776680"/>
      <w:r w:rsidRPr="0046496C">
        <w:rPr>
          <w:rFonts w:hint="cs"/>
          <w:rtl/>
        </w:rPr>
        <w:t>2</w:t>
      </w:r>
      <w:r w:rsidRPr="0046496C">
        <w:rPr>
          <w:rtl/>
        </w:rPr>
        <w:t xml:space="preserve">- </w:t>
      </w:r>
      <w:r w:rsidRPr="0046496C">
        <w:rPr>
          <w:rFonts w:hint="cs"/>
          <w:rtl/>
        </w:rPr>
        <w:t xml:space="preserve">ناسپاسی و </w:t>
      </w:r>
      <w:r w:rsidRPr="0046496C">
        <w:rPr>
          <w:rtl/>
        </w:rPr>
        <w:t>كفر</w:t>
      </w:r>
      <w:r w:rsidRPr="0046496C">
        <w:rPr>
          <w:rFonts w:hint="cs"/>
          <w:rtl/>
        </w:rPr>
        <w:t>ان</w:t>
      </w:r>
      <w:r w:rsidRPr="0046496C">
        <w:rPr>
          <w:rtl/>
        </w:rPr>
        <w:t xml:space="preserve"> نعمت</w:t>
      </w:r>
      <w:r w:rsidRPr="0046496C">
        <w:rPr>
          <w:cs/>
        </w:rPr>
        <w:t>‎</w:t>
      </w:r>
      <w:r w:rsidRPr="0046496C">
        <w:rPr>
          <w:rtl/>
        </w:rPr>
        <w:t xml:space="preserve">هاي </w:t>
      </w:r>
      <w:r w:rsidRPr="0046496C">
        <w:rPr>
          <w:rFonts w:hint="cs"/>
          <w:rtl/>
        </w:rPr>
        <w:t>الهی:</w:t>
      </w:r>
      <w:bookmarkEnd w:id="802"/>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مانند</w:t>
      </w:r>
      <w:r w:rsidRPr="0046496C">
        <w:rPr>
          <w:rFonts w:ascii="2  Badr" w:eastAsia="Times New Roman" w:hAnsi="2  Badr" w:cs="B Lotus"/>
          <w:sz w:val="28"/>
          <w:szCs w:val="28"/>
          <w:rtl/>
        </w:rPr>
        <w:t xml:space="preserve"> اين آيه</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C912E2">
        <w:rPr>
          <w:rFonts w:ascii="KFGQPC Uthmanic Script HAFS" w:cs="KFGQPC Uthmanic Script HAFS" w:hint="cs"/>
          <w:sz w:val="28"/>
          <w:szCs w:val="28"/>
          <w:rtl/>
        </w:rPr>
        <w:t>وَٱشۡكُرُواْ</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لِي</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وَلَا</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تَكۡفُرُونِ</w:t>
      </w:r>
      <w:r w:rsidR="00C912E2">
        <w:rPr>
          <w:rFonts w:ascii="KFGQPC Uthmanic Script HAFS" w:cs="KFGQPC Uthmanic Script HAFS"/>
          <w:sz w:val="28"/>
          <w:szCs w:val="28"/>
          <w:rtl/>
        </w:rPr>
        <w:t xml:space="preserve"> </w:t>
      </w:r>
      <w:r w:rsidR="00C912E2">
        <w:rPr>
          <w:rFonts w:ascii="KFGQPC Uthmanic Script HAFS" w:cs="KFGQPC Uthmanic Script HAFS" w:hint="cs"/>
          <w:sz w:val="28"/>
          <w:szCs w:val="28"/>
          <w:rtl/>
        </w:rPr>
        <w:t>١٥٢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C912E2">
        <w:rPr>
          <w:rStyle w:val="Char6"/>
          <w:rFonts w:eastAsia="Calibri" w:hint="cs"/>
          <w:rtl/>
          <w:lang w:bidi="fa-IR"/>
        </w:rPr>
        <w:t>البقر</w:t>
      </w:r>
      <w:r w:rsidR="00C912E2" w:rsidRPr="00C912E2">
        <w:rPr>
          <w:rStyle w:val="Char6"/>
          <w:rFonts w:ascii="mylotus" w:eastAsia="Calibri" w:hAnsi="mylotus" w:cs="mylotus"/>
          <w:rtl/>
          <w:lang w:bidi="fa-IR"/>
        </w:rPr>
        <w:t>ة</w:t>
      </w:r>
      <w:r w:rsidR="00C912E2">
        <w:rPr>
          <w:rStyle w:val="Char6"/>
          <w:rFonts w:eastAsia="Calibri" w:hint="cs"/>
          <w:rtl/>
          <w:lang w:bidi="fa-IR"/>
        </w:rPr>
        <w:t>: 152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شکر و سپاسم را به جای آورید و مرا ناسپاسی نکنید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
        <w:rPr>
          <w:rtl/>
        </w:rPr>
      </w:pPr>
      <w:bookmarkStart w:id="803" w:name="_Toc319776681"/>
      <w:r w:rsidRPr="0046496C">
        <w:rPr>
          <w:rFonts w:hint="cs"/>
          <w:rtl/>
        </w:rPr>
        <w:t>3</w:t>
      </w:r>
      <w:r w:rsidRPr="0046496C">
        <w:rPr>
          <w:rtl/>
        </w:rPr>
        <w:t>- اعلام برائت و بيزاري</w:t>
      </w:r>
      <w:r w:rsidRPr="0046496C">
        <w:rPr>
          <w:rFonts w:hint="cs"/>
          <w:rtl/>
        </w:rPr>
        <w:t>:</w:t>
      </w:r>
      <w:bookmarkEnd w:id="803"/>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مانند اين فرموده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خداوند</w:t>
      </w:r>
      <w:r w:rsidRPr="0046496C">
        <w:rPr>
          <w:rFonts w:ascii="2  Badr" w:eastAsia="Times New Roman" w:hAnsi="2  Badr" w:cs="B Lotus"/>
          <w:sz w:val="28"/>
          <w:szCs w:val="28"/>
        </w:rPr>
        <w:sym w:font="AGA Arabesque" w:char="F055"/>
      </w:r>
      <w:r w:rsidRPr="0046496C">
        <w:rPr>
          <w:rFonts w:ascii="2  Badr" w:eastAsia="Times New Roman" w:hAnsi="2  Badr" w:cs="B Lotus" w:hint="cs"/>
          <w:sz w:val="28"/>
          <w:szCs w:val="28"/>
          <w:rtl/>
        </w:rPr>
        <w:t xml:space="preserve"> که می‌فرماید: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42CE4" w:rsidRPr="00B42CE4">
        <w:rPr>
          <w:rStyle w:val="Char8"/>
          <w:rFonts w:hint="cs"/>
          <w:rtl/>
        </w:rPr>
        <w:t>ثُمَّ</w:t>
      </w:r>
      <w:r w:rsidR="00B42CE4" w:rsidRPr="00B42CE4">
        <w:rPr>
          <w:rStyle w:val="Char8"/>
          <w:rtl/>
        </w:rPr>
        <w:t xml:space="preserve"> </w:t>
      </w:r>
      <w:r w:rsidR="00B42CE4" w:rsidRPr="00B42CE4">
        <w:rPr>
          <w:rStyle w:val="Char8"/>
          <w:rFonts w:hint="cs"/>
          <w:rtl/>
        </w:rPr>
        <w:t>يَوۡمَ</w:t>
      </w:r>
      <w:r w:rsidR="00B42CE4" w:rsidRPr="00B42CE4">
        <w:rPr>
          <w:rStyle w:val="Char8"/>
          <w:rtl/>
        </w:rPr>
        <w:t xml:space="preserve"> </w:t>
      </w:r>
      <w:r w:rsidR="00B42CE4" w:rsidRPr="00B42CE4">
        <w:rPr>
          <w:rStyle w:val="Char8"/>
          <w:rFonts w:hint="cs"/>
          <w:rtl/>
        </w:rPr>
        <w:t>ٱلۡقِيَٰمَةِ</w:t>
      </w:r>
      <w:r w:rsidR="00B42CE4" w:rsidRPr="00B42CE4">
        <w:rPr>
          <w:rStyle w:val="Char8"/>
          <w:rtl/>
        </w:rPr>
        <w:t xml:space="preserve"> </w:t>
      </w:r>
      <w:r w:rsidR="00B42CE4" w:rsidRPr="00B42CE4">
        <w:rPr>
          <w:rStyle w:val="Char8"/>
          <w:rFonts w:hint="cs"/>
          <w:rtl/>
        </w:rPr>
        <w:t>يَكۡفُرُ</w:t>
      </w:r>
      <w:r w:rsidR="00B42CE4" w:rsidRPr="00B42CE4">
        <w:rPr>
          <w:rStyle w:val="Char8"/>
          <w:rtl/>
        </w:rPr>
        <w:t xml:space="preserve"> </w:t>
      </w:r>
      <w:r w:rsidR="00B42CE4" w:rsidRPr="00B42CE4">
        <w:rPr>
          <w:rStyle w:val="Char8"/>
          <w:rFonts w:hint="cs"/>
          <w:rtl/>
        </w:rPr>
        <w:t>بَعۡضُكُم</w:t>
      </w:r>
      <w:r w:rsidR="00B42CE4" w:rsidRPr="00B42CE4">
        <w:rPr>
          <w:rStyle w:val="Char8"/>
          <w:rtl/>
        </w:rPr>
        <w:t xml:space="preserve"> </w:t>
      </w:r>
      <w:r w:rsidR="00B42CE4" w:rsidRPr="00B42CE4">
        <w:rPr>
          <w:rStyle w:val="Char8"/>
          <w:rFonts w:hint="cs"/>
          <w:rtl/>
        </w:rPr>
        <w:t>بِبَعۡضٖ</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42CE4">
        <w:rPr>
          <w:rStyle w:val="Char6"/>
          <w:rFonts w:eastAsia="Calibri" w:hint="cs"/>
          <w:rtl/>
        </w:rPr>
        <w:t>العنکبوت: 25</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 xml:space="preserve">آن‌گاه روز قیامت یکدیگر را انکار می‌کنید و </w:t>
      </w:r>
      <w:r w:rsidR="00C30BB6" w:rsidRPr="00AD01FA">
        <w:rPr>
          <w:rStyle w:val="Char"/>
          <w:rFonts w:eastAsia="Calibri" w:hint="cs"/>
          <w:rtl/>
        </w:rPr>
        <w:t xml:space="preserve">(از </w:t>
      </w:r>
      <w:r w:rsidR="00C30BB6" w:rsidRPr="00AD01FA">
        <w:rPr>
          <w:rStyle w:val="Char"/>
          <w:rFonts w:eastAsia="Calibri"/>
          <w:rtl/>
        </w:rPr>
        <w:t xml:space="preserve">همدیگر </w:t>
      </w:r>
      <w:r w:rsidR="00C30BB6" w:rsidRPr="00AD01FA">
        <w:rPr>
          <w:rStyle w:val="Char"/>
          <w:rFonts w:eastAsia="Calibri" w:hint="cs"/>
          <w:rtl/>
        </w:rPr>
        <w:t>اعلام برائت می‌نمایید)</w:t>
      </w:r>
      <w:r w:rsidRPr="0074648C">
        <w:rPr>
          <w:rFonts w:eastAsia="Times New Roman" w:cs="Traditional Arabic" w:hint="cs"/>
          <w:sz w:val="28"/>
          <w:szCs w:val="28"/>
          <w:rtl/>
        </w:rPr>
        <w:t>»</w:t>
      </w:r>
      <w:r w:rsidRPr="0074648C">
        <w:rPr>
          <w:rFonts w:eastAsia="Times New Roman" w:cs="B Lotus" w:hint="cs"/>
          <w:sz w:val="28"/>
          <w:szCs w:val="28"/>
          <w:rtl/>
        </w:rPr>
        <w:t>.</w:t>
      </w:r>
    </w:p>
    <w:p w:rsidR="00AD01FA" w:rsidRDefault="00AD01FA" w:rsidP="0074648C">
      <w:pPr>
        <w:tabs>
          <w:tab w:val="right" w:pos="7370"/>
        </w:tabs>
        <w:spacing w:after="0" w:line="240" w:lineRule="auto"/>
        <w:ind w:left="567"/>
        <w:jc w:val="both"/>
        <w:rPr>
          <w:rFonts w:ascii="2  Badr" w:eastAsia="Times New Roman" w:hAnsi="2  Badr" w:cs="B Lotus"/>
          <w:sz w:val="28"/>
          <w:szCs w:val="28"/>
          <w:rtl/>
        </w:rPr>
      </w:pPr>
    </w:p>
    <w:p w:rsidR="00AD01FA" w:rsidRPr="0046496C" w:rsidRDefault="00AD01FA" w:rsidP="0074648C">
      <w:pPr>
        <w:tabs>
          <w:tab w:val="right" w:pos="7370"/>
        </w:tabs>
        <w:spacing w:after="0" w:line="240" w:lineRule="auto"/>
        <w:ind w:left="567"/>
        <w:jc w:val="both"/>
        <w:rPr>
          <w:rFonts w:ascii="2  Badr" w:eastAsia="Times New Roman" w:hAnsi="2  Badr" w:cs="B Lotus"/>
          <w:sz w:val="28"/>
          <w:szCs w:val="28"/>
          <w:rtl/>
        </w:rPr>
      </w:pPr>
    </w:p>
    <w:p w:rsidR="00C30BB6" w:rsidRPr="0046496C" w:rsidRDefault="00C30BB6" w:rsidP="00795848">
      <w:pPr>
        <w:pStyle w:val="a7"/>
        <w:rPr>
          <w:rtl/>
        </w:rPr>
      </w:pPr>
      <w:bookmarkStart w:id="804" w:name="_Toc319776682"/>
      <w:r w:rsidRPr="0046496C">
        <w:rPr>
          <w:rFonts w:hint="cs"/>
          <w:rtl/>
        </w:rPr>
        <w:t>4</w:t>
      </w:r>
      <w:r w:rsidRPr="0046496C">
        <w:rPr>
          <w:rtl/>
        </w:rPr>
        <w:t>- انكار</w:t>
      </w:r>
      <w:r w:rsidRPr="0046496C">
        <w:rPr>
          <w:rFonts w:hint="cs"/>
          <w:rtl/>
        </w:rPr>
        <w:t>:</w:t>
      </w:r>
      <w:bookmarkEnd w:id="804"/>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همان‌گونه که 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42CE4" w:rsidRPr="00B42CE4">
        <w:rPr>
          <w:rStyle w:val="Char8"/>
          <w:rFonts w:hint="cs"/>
          <w:rtl/>
        </w:rPr>
        <w:t>فَلَمَّا</w:t>
      </w:r>
      <w:r w:rsidR="00B42CE4" w:rsidRPr="00B42CE4">
        <w:rPr>
          <w:rStyle w:val="Char8"/>
          <w:rtl/>
        </w:rPr>
        <w:t xml:space="preserve"> </w:t>
      </w:r>
      <w:r w:rsidR="00B42CE4" w:rsidRPr="00B42CE4">
        <w:rPr>
          <w:rStyle w:val="Char8"/>
          <w:rFonts w:hint="cs"/>
          <w:rtl/>
        </w:rPr>
        <w:t>جَآءَهُم</w:t>
      </w:r>
      <w:r w:rsidR="00B42CE4" w:rsidRPr="00B42CE4">
        <w:rPr>
          <w:rStyle w:val="Char8"/>
          <w:rtl/>
        </w:rPr>
        <w:t xml:space="preserve"> </w:t>
      </w:r>
      <w:r w:rsidR="00B42CE4" w:rsidRPr="00B42CE4">
        <w:rPr>
          <w:rStyle w:val="Char8"/>
          <w:rFonts w:hint="cs"/>
          <w:rtl/>
        </w:rPr>
        <w:t>مَّا</w:t>
      </w:r>
      <w:r w:rsidR="00B42CE4" w:rsidRPr="00B42CE4">
        <w:rPr>
          <w:rStyle w:val="Char8"/>
          <w:rtl/>
        </w:rPr>
        <w:t xml:space="preserve"> </w:t>
      </w:r>
      <w:r w:rsidR="00B42CE4" w:rsidRPr="00B42CE4">
        <w:rPr>
          <w:rStyle w:val="Char8"/>
          <w:rFonts w:hint="cs"/>
          <w:rtl/>
        </w:rPr>
        <w:t>عَرَفُواْ</w:t>
      </w:r>
      <w:r w:rsidR="00B42CE4" w:rsidRPr="00B42CE4">
        <w:rPr>
          <w:rStyle w:val="Char8"/>
          <w:rtl/>
        </w:rPr>
        <w:t xml:space="preserve"> </w:t>
      </w:r>
      <w:r w:rsidR="00B42CE4" w:rsidRPr="00B42CE4">
        <w:rPr>
          <w:rStyle w:val="Char8"/>
          <w:rFonts w:hint="cs"/>
          <w:rtl/>
        </w:rPr>
        <w:t>كَفَرُواْ</w:t>
      </w:r>
      <w:r w:rsidR="00B42CE4" w:rsidRPr="00B42CE4">
        <w:rPr>
          <w:rStyle w:val="Char8"/>
          <w:rtl/>
        </w:rPr>
        <w:t xml:space="preserve"> </w:t>
      </w:r>
      <w:r w:rsidR="00B42CE4" w:rsidRPr="00B42CE4">
        <w:rPr>
          <w:rStyle w:val="Char8"/>
          <w:rFonts w:hint="cs"/>
          <w:rtl/>
        </w:rPr>
        <w:t>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42CE4">
        <w:rPr>
          <w:rStyle w:val="Char6"/>
          <w:rFonts w:eastAsia="Calibri" w:hint="cs"/>
          <w:rtl/>
        </w:rPr>
        <w:t>البقر</w:t>
      </w:r>
      <w:r w:rsidR="00B42CE4" w:rsidRPr="00B42CE4">
        <w:rPr>
          <w:rStyle w:val="Char6"/>
          <w:rFonts w:ascii="mylotus" w:eastAsia="Calibri" w:hAnsi="mylotus" w:cs="mylotus"/>
          <w:rtl/>
        </w:rPr>
        <w:t>ة</w:t>
      </w:r>
      <w:r w:rsidR="00B42CE4">
        <w:rPr>
          <w:rStyle w:val="Char6"/>
          <w:rFonts w:eastAsia="Calibri" w:hint="cs"/>
          <w:rtl/>
        </w:rPr>
        <w:t>: 89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زمانی که پیامبرِ (خاتم)، مطابق نشانه‌هایی که او را با آن شناختند، نزدشان آمد، به او کفر ورزیدند</w:t>
      </w:r>
      <w:r w:rsidR="00C30BB6" w:rsidRPr="00AD01FA">
        <w:rPr>
          <w:rStyle w:val="Char"/>
          <w:rFonts w:eastAsia="Calibri" w:hint="cs"/>
          <w:rtl/>
        </w:rPr>
        <w:t xml:space="preserve"> (و انکارش 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795848">
      <w:pPr>
        <w:pStyle w:val="a7"/>
        <w:rPr>
          <w:rtl/>
        </w:rPr>
      </w:pPr>
      <w:bookmarkStart w:id="805" w:name="_Toc319776683"/>
      <w:r w:rsidRPr="0046496C">
        <w:rPr>
          <w:rFonts w:hint="cs"/>
          <w:rtl/>
        </w:rPr>
        <w:t>5</w:t>
      </w:r>
      <w:r w:rsidRPr="0046496C">
        <w:rPr>
          <w:rtl/>
        </w:rPr>
        <w:t>- پوشاندن</w:t>
      </w:r>
      <w:r w:rsidRPr="0046496C">
        <w:rPr>
          <w:rFonts w:hint="cs"/>
          <w:rtl/>
        </w:rPr>
        <w:t>:</w:t>
      </w:r>
      <w:bookmarkEnd w:id="805"/>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مانند</w:t>
      </w:r>
      <w:r w:rsidRPr="0046496C">
        <w:rPr>
          <w:rFonts w:ascii="2  Badr" w:eastAsia="Times New Roman" w:hAnsi="2  Badr" w:cs="B Lotus"/>
          <w:sz w:val="28"/>
          <w:szCs w:val="28"/>
          <w:rtl/>
        </w:rPr>
        <w:t xml:space="preserve"> اين آيه</w:t>
      </w:r>
      <w:r w:rsidRPr="0046496C">
        <w:rPr>
          <w:rFonts w:ascii="2  Badr" w:eastAsia="Times New Roman" w:hAnsi="2  Badr" w:cs="B Lotus" w:hint="cs"/>
          <w:sz w:val="28"/>
          <w:szCs w:val="28"/>
          <w:rtl/>
        </w:rPr>
        <w:t xml:space="preserve"> که:</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42CE4" w:rsidRPr="00B42CE4">
        <w:rPr>
          <w:rStyle w:val="Char8"/>
          <w:rFonts w:hint="cs"/>
          <w:rtl/>
        </w:rPr>
        <w:t>أَعۡجَبَ</w:t>
      </w:r>
      <w:r w:rsidR="00B42CE4" w:rsidRPr="00B42CE4">
        <w:rPr>
          <w:rStyle w:val="Char8"/>
          <w:rtl/>
        </w:rPr>
        <w:t xml:space="preserve"> </w:t>
      </w:r>
      <w:r w:rsidR="00B42CE4" w:rsidRPr="00B42CE4">
        <w:rPr>
          <w:rStyle w:val="Char8"/>
          <w:rFonts w:hint="cs"/>
          <w:rtl/>
        </w:rPr>
        <w:t>ٱلۡكُفَّارَ</w:t>
      </w:r>
      <w:r w:rsidR="00B42CE4" w:rsidRPr="00B42CE4">
        <w:rPr>
          <w:rStyle w:val="Char8"/>
          <w:rtl/>
        </w:rPr>
        <w:t xml:space="preserve"> </w:t>
      </w:r>
      <w:r w:rsidR="00B42CE4" w:rsidRPr="00B42CE4">
        <w:rPr>
          <w:rStyle w:val="Char8"/>
          <w:rFonts w:hint="cs"/>
          <w:rtl/>
        </w:rPr>
        <w:t>نَبَاتُهُۥ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42CE4">
        <w:rPr>
          <w:rStyle w:val="Char6"/>
          <w:rFonts w:eastAsia="Calibri" w:hint="cs"/>
          <w:rtl/>
        </w:rPr>
        <w:t>الحدید: 20</w:t>
      </w:r>
      <w:r w:rsidRPr="00990C54">
        <w:rPr>
          <w:rStyle w:val="Char6"/>
          <w:rFonts w:eastAsia="Calibri" w:hint="cs"/>
          <w:rtl/>
        </w:rPr>
        <w:t>]</w:t>
      </w:r>
      <w:r w:rsidRPr="00990C54">
        <w:rPr>
          <w:rStyle w:val="Char1"/>
          <w:rFonts w:eastAsia="Calibri" w:cs="B Lotus" w:hint="cs"/>
          <w:rtl/>
        </w:rPr>
        <w:t>.</w:t>
      </w:r>
    </w:p>
    <w:p w:rsidR="00C30BB6" w:rsidRPr="0046496C" w:rsidRDefault="0074648C" w:rsidP="005B230F">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 xml:space="preserve">رویش گیاهان آن، </w:t>
      </w:r>
      <w:r w:rsidR="00C30BB6" w:rsidRPr="00AD01FA">
        <w:rPr>
          <w:rStyle w:val="Char"/>
          <w:rFonts w:eastAsia="Calibri"/>
          <w:u w:val="single"/>
          <w:rtl/>
        </w:rPr>
        <w:t>کشاورزان</w:t>
      </w:r>
      <w:r w:rsidR="00C30BB6" w:rsidRPr="00AD01FA">
        <w:rPr>
          <w:rStyle w:val="Char"/>
          <w:rFonts w:eastAsia="Calibri"/>
          <w:rtl/>
        </w:rPr>
        <w:t xml:space="preserve"> را به شگفت وا می‌دارد</w:t>
      </w:r>
      <w:r w:rsidR="00C30BB6" w:rsidRPr="00AD01FA">
        <w:rPr>
          <w:rStyle w:val="Char7"/>
          <w:rFonts w:eastAsia="Calibri"/>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منظور</w:t>
      </w:r>
      <w:r w:rsidRPr="0046496C">
        <w:rPr>
          <w:rFonts w:ascii="2  Badr" w:eastAsia="Times New Roman" w:hAnsi="2  Badr" w:cs="B Lotus" w:hint="cs"/>
          <w:sz w:val="28"/>
          <w:szCs w:val="28"/>
          <w:rtl/>
        </w:rPr>
        <w:t xml:space="preserve"> از کُفار در این،</w:t>
      </w:r>
      <w:r w:rsidRPr="0046496C">
        <w:rPr>
          <w:rFonts w:ascii="2  Badr" w:eastAsia="Times New Roman" w:hAnsi="2  Badr" w:cs="B Lotus"/>
          <w:sz w:val="28"/>
          <w:szCs w:val="28"/>
          <w:rtl/>
        </w:rPr>
        <w:t xml:space="preserve"> كشاورزاني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دانه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را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پوشانند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8"/>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اما كفر از نظر اصطلاحي؛ به معناي انكار عمدي رسالت و ديني</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كه محمد</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آورده، يا انكار عمدي برخي از دستورات و احكامي كه محمد</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آورده و در دين اسلام به طور بديهي معلوم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89"/>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كفر و ايمان، ضد و نقيض يك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ديگرند</w:t>
      </w:r>
      <w:r w:rsidRPr="0046496C">
        <w:rPr>
          <w:rFonts w:ascii="2  Badr" w:eastAsia="Times New Roman" w:hAnsi="2  Badr" w:cs="B Lotus" w:hint="cs"/>
          <w:sz w:val="28"/>
          <w:szCs w:val="28"/>
          <w:rtl/>
        </w:rPr>
        <w:t>؛ یعنی با وجود یکی از آن دو،</w:t>
      </w:r>
      <w:r w:rsidRPr="0046496C">
        <w:rPr>
          <w:rFonts w:ascii="2  Badr" w:eastAsia="Times New Roman" w:hAnsi="2  Badr" w:cs="B Lotus"/>
          <w:sz w:val="28"/>
          <w:szCs w:val="28"/>
          <w:rtl/>
        </w:rPr>
        <w:t xml:space="preserve"> ديگري منتفي مي‌شود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0"/>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AD01FA">
      <w:pPr>
        <w:widowControl w:val="0"/>
        <w:spacing w:after="0" w:line="240" w:lineRule="auto"/>
        <w:ind w:firstLine="284"/>
        <w:contextualSpacing/>
        <w:jc w:val="both"/>
        <w:rPr>
          <w:rFonts w:ascii="2  Badr" w:eastAsia="Times New Roman" w:hAnsi="2  Badr" w:cs="B Lotus"/>
          <w:sz w:val="28"/>
          <w:szCs w:val="28"/>
          <w:rtl/>
        </w:rPr>
      </w:pPr>
      <w:r w:rsidRPr="0046496C">
        <w:rPr>
          <w:rFonts w:ascii="2  Badr" w:eastAsia="Times New Roman" w:hAnsi="2  Badr" w:cs="B Lotus"/>
          <w:sz w:val="28"/>
          <w:szCs w:val="28"/>
          <w:rtl/>
        </w:rPr>
        <w:t>كفر</w:t>
      </w:r>
      <w:r w:rsidRPr="0046496C">
        <w:rPr>
          <w:rFonts w:ascii="2  Badr" w:eastAsia="Times New Roman" w:hAnsi="2  Badr" w:cs="B Lotus" w:hint="cs"/>
          <w:sz w:val="28"/>
          <w:szCs w:val="28"/>
          <w:rtl/>
        </w:rPr>
        <w:t xml:space="preserve"> فقط</w:t>
      </w:r>
      <w:r w:rsidRPr="0046496C">
        <w:rPr>
          <w:rFonts w:ascii="2  Badr" w:eastAsia="Times New Roman" w:hAnsi="2  Badr" w:cs="B Lotus"/>
          <w:sz w:val="28"/>
          <w:szCs w:val="28"/>
          <w:rtl/>
        </w:rPr>
        <w:t xml:space="preserve"> يك حقيقت واحد</w:t>
      </w:r>
      <w:r w:rsidRPr="0046496C">
        <w:rPr>
          <w:rFonts w:ascii="2  Badr" w:eastAsia="Times New Roman" w:hAnsi="2  Badr" w:cs="B Lotus" w:hint="cs"/>
          <w:sz w:val="28"/>
          <w:szCs w:val="28"/>
          <w:rtl/>
        </w:rPr>
        <w:t xml:space="preserve"> یا بخش و</w:t>
      </w:r>
      <w:r w:rsidRPr="0046496C">
        <w:rPr>
          <w:rFonts w:ascii="2  Badr" w:eastAsia="Times New Roman" w:hAnsi="2  Badr" w:cs="B Lotus"/>
          <w:sz w:val="28"/>
          <w:szCs w:val="28"/>
          <w:rtl/>
        </w:rPr>
        <w:t xml:space="preserve"> يك شعبه</w:t>
      </w:r>
      <w:r w:rsidRPr="0046496C">
        <w:rPr>
          <w:rFonts w:ascii="2  Badr" w:eastAsia="Times New Roman" w:hAnsi="2  Badr" w:cs="B Lotus"/>
          <w:sz w:val="28"/>
          <w:szCs w:val="28"/>
          <w:cs/>
        </w:rPr>
        <w:t>‎</w:t>
      </w:r>
      <w:r w:rsidRPr="0046496C">
        <w:rPr>
          <w:rFonts w:ascii="2  Badr" w:eastAsia="Times New Roman" w:hAnsi="2  Badr" w:cs="B Lotus"/>
          <w:sz w:val="28"/>
          <w:szCs w:val="28"/>
          <w:rtl/>
        </w:rPr>
        <w:t>ي واحد نيست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در تكذيب يا اعتقاد قلبي منحصر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بلكه شعبه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هاي متعدد و درجات متفاوتي دارد.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ضد كفر، يعني ايمان </w:t>
      </w:r>
      <w:r w:rsidRPr="0046496C">
        <w:rPr>
          <w:rFonts w:ascii="2  Badr" w:eastAsia="Times New Roman" w:hAnsi="2  Badr" w:cs="B Lotus" w:hint="cs"/>
          <w:sz w:val="28"/>
          <w:szCs w:val="28"/>
          <w:rtl/>
        </w:rPr>
        <w:t xml:space="preserve">نیز دارای </w:t>
      </w:r>
      <w:r w:rsidRPr="0046496C">
        <w:rPr>
          <w:rFonts w:ascii="2  Badr" w:eastAsia="Times New Roman" w:hAnsi="2  Badr" w:cs="B Lotus"/>
          <w:sz w:val="28"/>
          <w:szCs w:val="28"/>
          <w:rtl/>
        </w:rPr>
        <w:t>شعبه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هاي متعدد و درجات متفاوتي</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قبلاً گفته شد. كفر با تكذيب و انكار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حق و روي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گرداني از حق</w:t>
      </w:r>
      <w:r w:rsidRPr="0046496C">
        <w:rPr>
          <w:rFonts w:ascii="2  Badr" w:eastAsia="Times New Roman" w:hAnsi="2  Badr" w:cs="B Lotus" w:hint="cs"/>
          <w:sz w:val="28"/>
          <w:szCs w:val="28"/>
          <w:rtl/>
        </w:rPr>
        <w:t>یقت</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سرکشی در برابر</w:t>
      </w:r>
      <w:r w:rsidRPr="0046496C">
        <w:rPr>
          <w:rFonts w:ascii="2  Badr" w:eastAsia="Times New Roman" w:hAnsi="2  Badr" w:cs="B Lotus"/>
          <w:sz w:val="28"/>
          <w:szCs w:val="28"/>
          <w:rtl/>
        </w:rPr>
        <w:t xml:space="preserve"> اوامر و دستورات خدا، واقع مي‌شود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1"/>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4648C">
      <w:pPr>
        <w:spacing w:after="0" w:line="240" w:lineRule="auto"/>
        <w:ind w:firstLine="282"/>
        <w:contextualSpacing/>
        <w:jc w:val="both"/>
        <w:rPr>
          <w:rFonts w:ascii="2  Badr" w:eastAsia="Times New Roman" w:hAnsi="2  Badr" w:cs="B Lotus"/>
          <w:sz w:val="28"/>
          <w:szCs w:val="28"/>
          <w:rtl/>
        </w:rPr>
      </w:pPr>
      <w:r w:rsidRPr="00AD01FA">
        <w:rPr>
          <w:rFonts w:ascii="2  Badr" w:eastAsia="Times New Roman" w:hAnsi="2  Badr" w:cs="B Lotus" w:hint="cs"/>
          <w:spacing w:val="-6"/>
          <w:sz w:val="28"/>
          <w:szCs w:val="28"/>
          <w:rtl/>
        </w:rPr>
        <w:t xml:space="preserve">همان‌گونه که در حدیث </w:t>
      </w:r>
      <w:r w:rsidRPr="00AD01FA">
        <w:rPr>
          <w:rFonts w:ascii="2  Badr" w:eastAsia="Times New Roman" w:hAnsi="2  Badr" w:cs="B Lotus"/>
          <w:spacing w:val="-6"/>
          <w:sz w:val="28"/>
          <w:szCs w:val="28"/>
          <w:rtl/>
        </w:rPr>
        <w:t>پيامبر</w:t>
      </w:r>
      <w:r w:rsidR="00AD01FA">
        <w:rPr>
          <w:rFonts w:ascii="2  Badr" w:eastAsia="Times New Roman" w:hAnsi="2  Badr" w:cs="B Lotus" w:hint="cs"/>
          <w:spacing w:val="-6"/>
          <w:sz w:val="28"/>
          <w:szCs w:val="28"/>
          <w:rtl/>
        </w:rPr>
        <w:t xml:space="preserve"> </w:t>
      </w:r>
      <w:r w:rsidRPr="00AD01FA">
        <w:rPr>
          <w:rFonts w:ascii="2  Badr" w:eastAsia="Times New Roman" w:hAnsi="2  Badr" w:cs="B Lotus"/>
          <w:spacing w:val="-6"/>
          <w:sz w:val="28"/>
          <w:szCs w:val="28"/>
        </w:rPr>
        <w:sym w:font="AGA Arabesque" w:char="F072"/>
      </w:r>
      <w:r w:rsidRPr="00AD01FA">
        <w:rPr>
          <w:rFonts w:ascii="2  Badr" w:eastAsia="Times New Roman" w:hAnsi="2  Badr" w:cs="B Lotus"/>
          <w:spacing w:val="-6"/>
          <w:sz w:val="28"/>
          <w:szCs w:val="28"/>
          <w:rtl/>
        </w:rPr>
        <w:t xml:space="preserve"> </w:t>
      </w:r>
      <w:r w:rsidRPr="00AD01FA">
        <w:rPr>
          <w:rFonts w:ascii="2  Badr" w:eastAsia="Times New Roman" w:hAnsi="2  Badr" w:cs="B Lotus" w:hint="cs"/>
          <w:spacing w:val="-6"/>
          <w:sz w:val="28"/>
          <w:szCs w:val="28"/>
          <w:rtl/>
        </w:rPr>
        <w:t xml:space="preserve">آمده است، </w:t>
      </w:r>
      <w:r w:rsidRPr="00AD01FA">
        <w:rPr>
          <w:rFonts w:ascii="2  Badr" w:eastAsia="Times New Roman" w:hAnsi="2  Badr" w:cs="B Lotus"/>
          <w:spacing w:val="-6"/>
          <w:sz w:val="28"/>
          <w:szCs w:val="28"/>
          <w:rtl/>
        </w:rPr>
        <w:t>ايمان شعبه</w:t>
      </w:r>
      <w:r w:rsidRPr="00AD01FA">
        <w:rPr>
          <w:rFonts w:ascii="2  Badr" w:eastAsia="Times New Roman" w:hAnsi="2  Badr" w:cs="B Lotus" w:hint="cs"/>
          <w:spacing w:val="-6"/>
          <w:sz w:val="28"/>
          <w:szCs w:val="28"/>
          <w:rtl/>
        </w:rPr>
        <w:t>‌</w:t>
      </w:r>
      <w:r w:rsidRPr="00AD01FA">
        <w:rPr>
          <w:rFonts w:ascii="2  Badr" w:eastAsia="Times New Roman" w:hAnsi="2  Badr" w:cs="B Lotus"/>
          <w:spacing w:val="-6"/>
          <w:sz w:val="28"/>
          <w:szCs w:val="28"/>
          <w:rtl/>
        </w:rPr>
        <w:t xml:space="preserve">هاي </w:t>
      </w:r>
      <w:r w:rsidRPr="00AD01FA">
        <w:rPr>
          <w:rFonts w:ascii="2  Badr" w:eastAsia="Times New Roman" w:hAnsi="2  Badr" w:cs="B Lotus" w:hint="cs"/>
          <w:spacing w:val="-6"/>
          <w:sz w:val="28"/>
          <w:szCs w:val="28"/>
          <w:rtl/>
        </w:rPr>
        <w:t xml:space="preserve">متعددی </w:t>
      </w:r>
      <w:r w:rsidRPr="00AD01FA">
        <w:rPr>
          <w:rFonts w:ascii="2  Badr" w:eastAsia="Times New Roman" w:hAnsi="2  Badr" w:cs="B Lotus"/>
          <w:spacing w:val="-6"/>
          <w:sz w:val="28"/>
          <w:szCs w:val="28"/>
          <w:rtl/>
        </w:rPr>
        <w:t>دارد</w:t>
      </w:r>
      <w:r w:rsidRPr="00AD01FA">
        <w:rPr>
          <w:rFonts w:ascii="2  Badr" w:eastAsia="Times New Roman" w:hAnsi="2  Badr" w:cs="B Lotus" w:hint="cs"/>
          <w:spacing w:val="-6"/>
          <w:sz w:val="28"/>
          <w:szCs w:val="28"/>
          <w:rtl/>
        </w:rPr>
        <w:t>؛ رسول‌الله</w:t>
      </w:r>
      <w:r w:rsidR="00AD01FA" w:rsidRPr="00AD01FA">
        <w:rPr>
          <w:rFonts w:ascii="2  Badr" w:eastAsia="Times New Roman" w:hAnsi="2  Badr" w:cs="B Lotus" w:hint="cs"/>
          <w:spacing w:val="-6"/>
          <w:sz w:val="28"/>
          <w:szCs w:val="28"/>
          <w:rtl/>
        </w:rPr>
        <w:t xml:space="preserve"> </w:t>
      </w:r>
      <w:r w:rsidRPr="00AD01FA">
        <w:rPr>
          <w:rFonts w:ascii="2  Badr" w:eastAsia="Times New Roman" w:hAnsi="2  Badr" w:cs="B Lotus" w:hint="cs"/>
          <w:spacing w:val="-6"/>
          <w:sz w:val="28"/>
          <w:szCs w:val="28"/>
        </w:rPr>
        <w:sym w:font="AGA Arabesque" w:char="F072"/>
      </w:r>
      <w:r w:rsidRPr="0046496C">
        <w:rPr>
          <w:rFonts w:ascii="2  Badr" w:eastAsia="Times New Roman" w:hAnsi="2  Badr" w:cs="B Lotus" w:hint="cs"/>
          <w:sz w:val="28"/>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 xml:space="preserve">الإِيمَانُ بِضْعٌ وَسَبْعُونَ شُعْبَةً أَعْلاهَا قَوْلُ لا إلَهَ إلاَّ اللَّهُ، وَأَدْنَاهَا إمَاطَةُ الأَذَى عَنْ الطَّرِيقِ </w:t>
      </w:r>
      <w:r w:rsidRPr="0046496C">
        <w:rPr>
          <w:rFonts w:ascii="mylotus" w:hAnsi="mylotus" w:cs="mylotus"/>
          <w:b/>
          <w:bCs/>
          <w:color w:val="000000"/>
          <w:sz w:val="27"/>
          <w:szCs w:val="27"/>
          <w:rtl/>
        </w:rPr>
        <w:t>وَالْحَيَاءُ شُعْبَةٌ مِنْ الإِيمَانِ</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2"/>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 xml:space="preserve">ایمان، هفتاد و اندی بخش دارد که برترینش، گفتن </w:t>
      </w:r>
      <w:r w:rsidRPr="0046496C">
        <w:rPr>
          <w:rFonts w:ascii="2  Badr" w:eastAsia="Times New Roman" w:hAnsi="2  Badr" w:cs="B Lotus" w:hint="cs"/>
          <w:b/>
          <w:bCs/>
          <w:sz w:val="28"/>
          <w:szCs w:val="28"/>
          <w:rtl/>
        </w:rPr>
        <w:t>لااله</w:t>
      </w:r>
      <w:r w:rsidRPr="0046496C">
        <w:rPr>
          <w:rFonts w:ascii="2  Badr" w:eastAsia="Times New Roman" w:hAnsi="2  Badr" w:cs="B Lotus" w:hint="eastAsia"/>
          <w:b/>
          <w:bCs/>
          <w:sz w:val="28"/>
          <w:szCs w:val="28"/>
          <w:rtl/>
        </w:rPr>
        <w:t>‌</w:t>
      </w:r>
      <w:r w:rsidRPr="0046496C">
        <w:rPr>
          <w:rFonts w:ascii="2  Badr" w:eastAsia="Times New Roman" w:hAnsi="2  Badr" w:cs="B Lotus" w:hint="cs"/>
          <w:b/>
          <w:bCs/>
          <w:sz w:val="28"/>
          <w:szCs w:val="28"/>
          <w:rtl/>
        </w:rPr>
        <w:t>الاالله</w:t>
      </w:r>
      <w:r w:rsidRPr="0046496C">
        <w:rPr>
          <w:rFonts w:ascii="2  Badr" w:eastAsia="Times New Roman" w:hAnsi="2  Badr" w:cs="B Lotus" w:hint="cs"/>
          <w:sz w:val="28"/>
          <w:szCs w:val="28"/>
          <w:rtl/>
        </w:rPr>
        <w:t>؛ و پایین‌ترین بخشِ ایمان، برداشتن خار و خاشاک (و هر چیز آزاردهنده‌ای) از سرِ راه است و شرم و حیا، بخشی از ایمان به‌شمار می‌رود</w:t>
      </w:r>
      <w:bookmarkStart w:id="806" w:name="_Toc246700228"/>
      <w:bookmarkStart w:id="807" w:name="_Toc254369631"/>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95848">
      <w:pPr>
        <w:pStyle w:val="a0"/>
        <w:rPr>
          <w:rtl/>
        </w:rPr>
      </w:pPr>
      <w:bookmarkStart w:id="808" w:name="_Toc319776684"/>
      <w:r w:rsidRPr="0046496C">
        <w:rPr>
          <w:rtl/>
        </w:rPr>
        <w:t>انواع كفر</w:t>
      </w:r>
      <w:bookmarkEnd w:id="806"/>
      <w:bookmarkEnd w:id="807"/>
      <w:bookmarkEnd w:id="808"/>
    </w:p>
    <w:p w:rsidR="00C30BB6" w:rsidRPr="0046496C" w:rsidRDefault="00C30BB6" w:rsidP="00AD01FA">
      <w:pPr>
        <w:spacing w:after="0" w:line="240" w:lineRule="auto"/>
        <w:contextualSpacing/>
        <w:jc w:val="both"/>
        <w:rPr>
          <w:rFonts w:ascii="2  Badr" w:eastAsia="Times New Roman" w:hAnsi="2  Badr" w:cs="B Lotus"/>
          <w:sz w:val="28"/>
          <w:szCs w:val="28"/>
          <w:rtl/>
        </w:rPr>
      </w:pPr>
      <w:r w:rsidRPr="0046496C">
        <w:rPr>
          <w:rFonts w:ascii="2  Badr" w:eastAsia="Times New Roman" w:hAnsi="2  Badr" w:cs="B Lotus"/>
          <w:sz w:val="28"/>
          <w:szCs w:val="28"/>
          <w:rtl/>
        </w:rPr>
        <w:t>كفر به دو نوع تقسيم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bookmarkStart w:id="809" w:name="_Toc246700229"/>
      <w:bookmarkStart w:id="810" w:name="_Toc254369632"/>
    </w:p>
    <w:p w:rsidR="00795848" w:rsidRPr="0046496C" w:rsidRDefault="00C30BB6" w:rsidP="00795848">
      <w:pPr>
        <w:pStyle w:val="a7"/>
        <w:rPr>
          <w:rtl/>
        </w:rPr>
      </w:pPr>
      <w:bookmarkStart w:id="811" w:name="_Toc319776685"/>
      <w:r w:rsidRPr="0046496C">
        <w:rPr>
          <w:rtl/>
        </w:rPr>
        <w:t>1- كفر اكبر</w:t>
      </w:r>
      <w:bookmarkEnd w:id="809"/>
      <w:bookmarkEnd w:id="810"/>
      <w:r w:rsidR="00795848" w:rsidRPr="0046496C">
        <w:rPr>
          <w:rFonts w:hint="cs"/>
          <w:rtl/>
        </w:rPr>
        <w:t>:</w:t>
      </w:r>
      <w:bookmarkEnd w:id="811"/>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كه ايمان را نقض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با ايمان تضاد و تناقض دارد و موجب مي‌شود</w:t>
      </w:r>
      <w:r w:rsidRPr="0046496C">
        <w:rPr>
          <w:rFonts w:ascii="2  Badr" w:eastAsia="Times New Roman" w:hAnsi="2  Badr" w:cs="B Lotus" w:hint="cs"/>
          <w:sz w:val="28"/>
          <w:szCs w:val="28"/>
          <w:rtl/>
        </w:rPr>
        <w:t xml:space="preserve"> که</w:t>
      </w:r>
      <w:r w:rsidRPr="0046496C">
        <w:rPr>
          <w:rFonts w:ascii="2  Badr" w:eastAsia="Times New Roman" w:hAnsi="2  Badr" w:cs="B Lotus"/>
          <w:sz w:val="28"/>
          <w:szCs w:val="28"/>
          <w:rtl/>
        </w:rPr>
        <w:t xml:space="preserve"> شخص</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شود و تا ابد در جهنم بماند. كفر اكبر پنج نوع است:</w:t>
      </w:r>
      <w:bookmarkStart w:id="812" w:name="_Toc246700230"/>
    </w:p>
    <w:p w:rsidR="00C30BB6" w:rsidRPr="0046496C" w:rsidRDefault="00C30BB6" w:rsidP="00795848">
      <w:pPr>
        <w:pStyle w:val="a8"/>
        <w:rPr>
          <w:rtl/>
        </w:rPr>
      </w:pPr>
      <w:bookmarkStart w:id="813" w:name="_Toc319776686"/>
      <w:r w:rsidRPr="0046496C">
        <w:rPr>
          <w:rtl/>
        </w:rPr>
        <w:t>الف- كفر تكذيب</w:t>
      </w:r>
      <w:bookmarkEnd w:id="812"/>
      <w:r w:rsidRPr="0046496C">
        <w:rPr>
          <w:rFonts w:hint="cs"/>
          <w:rtl/>
        </w:rPr>
        <w:t>:</w:t>
      </w:r>
      <w:bookmarkEnd w:id="813"/>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عبارت است از اعتقاد به دروغ</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گویی پيامبران. اين نوع كفر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خيلي كم است؛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پيامبرانش را با آياتي تأييد و ياري كرده و معجزه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هايي به آنان داده كه دليلي بر صدق و راستگويي</w:t>
      </w:r>
      <w:r w:rsidRPr="0046496C">
        <w:rPr>
          <w:rFonts w:ascii="2  Badr" w:eastAsia="Times New Roman" w:hAnsi="2  Badr" w:cs="B Lotus" w:hint="cs"/>
          <w:sz w:val="28"/>
          <w:szCs w:val="28"/>
          <w:rtl/>
        </w:rPr>
        <w:t xml:space="preserve">ِ آن‌ها </w:t>
      </w:r>
      <w:r w:rsidRPr="0046496C">
        <w:rPr>
          <w:rFonts w:ascii="2  Badr" w:eastAsia="Times New Roman" w:hAnsi="2  Badr" w:cs="B Lotus"/>
          <w:sz w:val="28"/>
          <w:szCs w:val="28"/>
          <w:rtl/>
        </w:rPr>
        <w:t>و اقامه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حجت بر امت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هايشان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باشد.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فرعون و قومش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261083" w:rsidRPr="00261083">
        <w:rPr>
          <w:rStyle w:val="Char8"/>
          <w:rFonts w:hint="cs"/>
          <w:rtl/>
        </w:rPr>
        <w:t>وَجَحَدُواْ</w:t>
      </w:r>
      <w:r w:rsidR="00261083" w:rsidRPr="00261083">
        <w:rPr>
          <w:rStyle w:val="Char8"/>
          <w:rtl/>
        </w:rPr>
        <w:t xml:space="preserve"> </w:t>
      </w:r>
      <w:r w:rsidR="00261083" w:rsidRPr="00261083">
        <w:rPr>
          <w:rStyle w:val="Char8"/>
          <w:rFonts w:hint="cs"/>
          <w:rtl/>
        </w:rPr>
        <w:t>بِهَا</w:t>
      </w:r>
      <w:r w:rsidR="00261083" w:rsidRPr="00261083">
        <w:rPr>
          <w:rStyle w:val="Char8"/>
          <w:rtl/>
        </w:rPr>
        <w:t xml:space="preserve"> </w:t>
      </w:r>
      <w:r w:rsidR="00261083" w:rsidRPr="00261083">
        <w:rPr>
          <w:rStyle w:val="Char8"/>
          <w:rFonts w:hint="cs"/>
          <w:rtl/>
        </w:rPr>
        <w:t>وَٱسۡتَيۡقَنَتۡهَآ</w:t>
      </w:r>
      <w:r w:rsidR="00261083" w:rsidRPr="00261083">
        <w:rPr>
          <w:rStyle w:val="Char8"/>
          <w:rtl/>
        </w:rPr>
        <w:t xml:space="preserve"> </w:t>
      </w:r>
      <w:r w:rsidR="00261083" w:rsidRPr="00261083">
        <w:rPr>
          <w:rStyle w:val="Char8"/>
          <w:rFonts w:hint="cs"/>
          <w:rtl/>
        </w:rPr>
        <w:t>أَنفُسُهُمۡ</w:t>
      </w:r>
      <w:r w:rsidR="00261083" w:rsidRPr="00261083">
        <w:rPr>
          <w:rStyle w:val="Char8"/>
          <w:rtl/>
        </w:rPr>
        <w:t xml:space="preserve"> </w:t>
      </w:r>
      <w:r w:rsidR="00261083" w:rsidRPr="00261083">
        <w:rPr>
          <w:rStyle w:val="Char8"/>
          <w:rFonts w:hint="cs"/>
          <w:rtl/>
        </w:rPr>
        <w:t>ظُلۡمٗا</w:t>
      </w:r>
      <w:r w:rsidR="00261083" w:rsidRPr="00261083">
        <w:rPr>
          <w:rStyle w:val="Char8"/>
          <w:rtl/>
        </w:rPr>
        <w:t xml:space="preserve"> </w:t>
      </w:r>
      <w:r w:rsidR="00261083" w:rsidRPr="00261083">
        <w:rPr>
          <w:rStyle w:val="Char8"/>
          <w:rFonts w:hint="cs"/>
          <w:rtl/>
        </w:rPr>
        <w:t>وَعُلُوّٗا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261083">
        <w:rPr>
          <w:rStyle w:val="Char6"/>
          <w:rFonts w:eastAsia="Calibri" w:hint="cs"/>
          <w:rtl/>
        </w:rPr>
        <w:t>النمل: 14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نشانه‏های آشکار را از روى ستم و سركشى انكار كردند؛ در حالى كه دل‏هايشان به این معجزات باور داشت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و خطاب به پيامبرش</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B42CE4" w:rsidRPr="00B42CE4">
        <w:rPr>
          <w:rStyle w:val="Char8"/>
          <w:rFonts w:hint="cs"/>
          <w:rtl/>
        </w:rPr>
        <w:t>فَإِنَّهُمۡ</w:t>
      </w:r>
      <w:r w:rsidR="00B42CE4" w:rsidRPr="00B42CE4">
        <w:rPr>
          <w:rStyle w:val="Char8"/>
          <w:rtl/>
        </w:rPr>
        <w:t xml:space="preserve"> </w:t>
      </w:r>
      <w:r w:rsidR="00B42CE4" w:rsidRPr="00B42CE4">
        <w:rPr>
          <w:rStyle w:val="Char8"/>
          <w:rFonts w:hint="cs"/>
          <w:rtl/>
        </w:rPr>
        <w:t>لَا</w:t>
      </w:r>
      <w:r w:rsidR="00B42CE4" w:rsidRPr="00B42CE4">
        <w:rPr>
          <w:rStyle w:val="Char8"/>
          <w:rtl/>
        </w:rPr>
        <w:t xml:space="preserve"> </w:t>
      </w:r>
      <w:r w:rsidR="00B42CE4" w:rsidRPr="00B42CE4">
        <w:rPr>
          <w:rStyle w:val="Char8"/>
          <w:rFonts w:hint="cs"/>
          <w:rtl/>
        </w:rPr>
        <w:t>يُكَذِّبُونَكَ</w:t>
      </w:r>
      <w:r w:rsidR="00B42CE4" w:rsidRPr="00B42CE4">
        <w:rPr>
          <w:rStyle w:val="Char8"/>
          <w:rtl/>
        </w:rPr>
        <w:t xml:space="preserve"> </w:t>
      </w:r>
      <w:r w:rsidR="00B42CE4" w:rsidRPr="00B42CE4">
        <w:rPr>
          <w:rStyle w:val="Char8"/>
          <w:rFonts w:hint="cs"/>
          <w:rtl/>
        </w:rPr>
        <w:t>وَلَٰكِنَّ</w:t>
      </w:r>
      <w:r w:rsidR="00B42CE4" w:rsidRPr="00B42CE4">
        <w:rPr>
          <w:rStyle w:val="Char8"/>
          <w:rtl/>
        </w:rPr>
        <w:t xml:space="preserve"> </w:t>
      </w:r>
      <w:r w:rsidR="00B42CE4" w:rsidRPr="00B42CE4">
        <w:rPr>
          <w:rStyle w:val="Char8"/>
          <w:rFonts w:hint="cs"/>
          <w:rtl/>
        </w:rPr>
        <w:t>ٱلظَّٰلِمِينَ</w:t>
      </w:r>
      <w:r w:rsidR="00B42CE4" w:rsidRPr="00B42CE4">
        <w:rPr>
          <w:rStyle w:val="Char8"/>
          <w:rtl/>
        </w:rPr>
        <w:t xml:space="preserve"> </w:t>
      </w:r>
      <w:r w:rsidR="00B42CE4" w:rsidRPr="00B42CE4">
        <w:rPr>
          <w:rStyle w:val="Char8"/>
          <w:rFonts w:hint="cs"/>
          <w:rtl/>
        </w:rPr>
        <w:t>بِ‍َٔايَٰتِ</w:t>
      </w:r>
      <w:r w:rsidR="00B42CE4" w:rsidRPr="00B42CE4">
        <w:rPr>
          <w:rStyle w:val="Char8"/>
          <w:rtl/>
        </w:rPr>
        <w:t xml:space="preserve"> </w:t>
      </w:r>
      <w:r w:rsidR="00B42CE4" w:rsidRPr="00B42CE4">
        <w:rPr>
          <w:rStyle w:val="Char8"/>
          <w:rFonts w:hint="cs"/>
          <w:rtl/>
        </w:rPr>
        <w:t>ٱللَّهِ</w:t>
      </w:r>
      <w:r w:rsidR="00B42CE4" w:rsidRPr="00B42CE4">
        <w:rPr>
          <w:rStyle w:val="Char8"/>
          <w:rtl/>
        </w:rPr>
        <w:t xml:space="preserve"> </w:t>
      </w:r>
      <w:r w:rsidR="00B42CE4" w:rsidRPr="00B42CE4">
        <w:rPr>
          <w:rStyle w:val="Char8"/>
          <w:rFonts w:hint="cs"/>
          <w:rtl/>
        </w:rPr>
        <w:t>يَجۡحَدُونَ</w:t>
      </w:r>
      <w:r w:rsidR="00B42CE4" w:rsidRPr="00B42CE4">
        <w:rPr>
          <w:rStyle w:val="Char8"/>
          <w:rtl/>
        </w:rPr>
        <w:t xml:space="preserve"> </w:t>
      </w:r>
      <w:r w:rsidR="00B42CE4" w:rsidRPr="00B42CE4">
        <w:rPr>
          <w:rStyle w:val="Char8"/>
          <w:rFonts w:hint="cs"/>
          <w:rtl/>
        </w:rPr>
        <w:t>٣٣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B42CE4">
        <w:rPr>
          <w:rStyle w:val="Char6"/>
          <w:rFonts w:eastAsia="Calibri" w:hint="cs"/>
          <w:rtl/>
        </w:rPr>
        <w:t>الأنعام: 33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این ستمکاران، در حقیقت تو را تکذیب نمی‌کنند</w:t>
      </w:r>
      <w:r w:rsidR="00C30BB6" w:rsidRPr="00AD01FA">
        <w:rPr>
          <w:rStyle w:val="Char"/>
          <w:rFonts w:eastAsia="Calibri" w:hint="cs"/>
          <w:rtl/>
        </w:rPr>
        <w:t>؛</w:t>
      </w:r>
      <w:r w:rsidR="00C30BB6" w:rsidRPr="00AD01FA">
        <w:rPr>
          <w:rStyle w:val="Char"/>
          <w:rFonts w:eastAsia="Calibri"/>
          <w:rtl/>
        </w:rPr>
        <w:t xml:space="preserve"> بلکه آیات الهی را انکار می‌نمایند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برخي از كفار كه پيامبران را تكذيب كرده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 تنها ب</w:t>
      </w:r>
      <w:r w:rsidRPr="0046496C">
        <w:rPr>
          <w:rFonts w:ascii="2  Badr" w:eastAsia="Times New Roman" w:hAnsi="2  Badr" w:cs="B Lotus" w:hint="cs"/>
          <w:sz w:val="28"/>
          <w:szCs w:val="28"/>
          <w:rtl/>
        </w:rPr>
        <w:t>ه</w:t>
      </w:r>
      <w:r w:rsidRPr="0046496C">
        <w:rPr>
          <w:rFonts w:ascii="2  Badr" w:eastAsia="Times New Roman" w:hAnsi="2  Badr" w:cs="B Lotus"/>
          <w:sz w:val="28"/>
          <w:szCs w:val="28"/>
          <w:rtl/>
        </w:rPr>
        <w:t xml:space="preserve"> زبان بوده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و گرنه در دل به صد</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ق</w:t>
      </w:r>
      <w:r w:rsidRPr="0046496C">
        <w:rPr>
          <w:rFonts w:ascii="2  Badr" w:eastAsia="Times New Roman" w:hAnsi="2  Badr" w:cs="B Lotus" w:hint="cs"/>
          <w:sz w:val="28"/>
          <w:szCs w:val="28"/>
          <w:rtl/>
        </w:rPr>
        <w:t>ت</w:t>
      </w:r>
      <w:r w:rsidRPr="0046496C">
        <w:rPr>
          <w:rFonts w:ascii="2  Badr" w:eastAsia="Times New Roman" w:hAnsi="2  Badr" w:cs="B Lotus"/>
          <w:sz w:val="28"/>
          <w:szCs w:val="28"/>
          <w:rtl/>
        </w:rPr>
        <w:t xml:space="preserve"> دعوت پیامبران باور داشتند.</w:t>
      </w:r>
      <w:bookmarkStart w:id="814" w:name="_Toc246700231"/>
    </w:p>
    <w:p w:rsidR="00C30BB6" w:rsidRPr="0046496C" w:rsidRDefault="00C30BB6" w:rsidP="00795848">
      <w:pPr>
        <w:pStyle w:val="a8"/>
        <w:rPr>
          <w:rtl/>
        </w:rPr>
      </w:pPr>
      <w:bookmarkStart w:id="815" w:name="_Toc319776687"/>
      <w:r w:rsidRPr="0046496C">
        <w:rPr>
          <w:rtl/>
        </w:rPr>
        <w:t>ب- استكبار و گردن</w:t>
      </w:r>
      <w:r w:rsidRPr="0046496C">
        <w:rPr>
          <w:rFonts w:hint="cs"/>
          <w:rtl/>
        </w:rPr>
        <w:t>‌</w:t>
      </w:r>
      <w:r w:rsidRPr="0046496C">
        <w:rPr>
          <w:rtl/>
        </w:rPr>
        <w:t xml:space="preserve">كشي </w:t>
      </w:r>
      <w:r w:rsidRPr="0046496C">
        <w:rPr>
          <w:rFonts w:hint="cs"/>
          <w:rtl/>
        </w:rPr>
        <w:t xml:space="preserve">و </w:t>
      </w:r>
      <w:r w:rsidRPr="0046496C">
        <w:rPr>
          <w:rtl/>
        </w:rPr>
        <w:t>نپذيرفتن حق</w:t>
      </w:r>
      <w:r w:rsidRPr="0046496C">
        <w:rPr>
          <w:rFonts w:hint="cs"/>
          <w:rtl/>
        </w:rPr>
        <w:t>:</w:t>
      </w:r>
      <w:bookmarkEnd w:id="814"/>
      <w:bookmarkEnd w:id="815"/>
    </w:p>
    <w:p w:rsidR="00C30BB6" w:rsidRPr="00A834E7" w:rsidRDefault="00C30BB6" w:rsidP="00C30BB6">
      <w:pPr>
        <w:spacing w:after="0" w:line="240" w:lineRule="auto"/>
        <w:ind w:firstLine="282"/>
        <w:contextualSpacing/>
        <w:jc w:val="both"/>
        <w:rPr>
          <w:rFonts w:ascii="2  Badr" w:eastAsia="Times New Roman" w:hAnsi="2  Badr" w:cs="B Lotus"/>
          <w:spacing w:val="-2"/>
          <w:sz w:val="28"/>
          <w:szCs w:val="28"/>
          <w:rtl/>
        </w:rPr>
      </w:pPr>
      <w:r w:rsidRPr="00A834E7">
        <w:rPr>
          <w:rFonts w:ascii="2  Badr" w:eastAsia="Times New Roman" w:hAnsi="2  Badr" w:cs="B Lotus"/>
          <w:spacing w:val="-2"/>
          <w:sz w:val="28"/>
          <w:szCs w:val="28"/>
          <w:rtl/>
        </w:rPr>
        <w:t>كه كفر ابليسي ناميده مي</w:t>
      </w:r>
      <w:r w:rsidRPr="00A834E7">
        <w:rPr>
          <w:rFonts w:ascii="2  Badr" w:eastAsia="Times New Roman" w:hAnsi="2  Badr" w:cs="B Lotus"/>
          <w:spacing w:val="-2"/>
          <w:sz w:val="28"/>
          <w:szCs w:val="28"/>
          <w:cs/>
        </w:rPr>
        <w:t>‎</w:t>
      </w:r>
      <w:r w:rsidRPr="00A834E7">
        <w:rPr>
          <w:rFonts w:ascii="2  Badr" w:eastAsia="Times New Roman" w:hAnsi="2  Badr" w:cs="B Lotus"/>
          <w:spacing w:val="-2"/>
          <w:sz w:val="28"/>
          <w:szCs w:val="28"/>
          <w:rtl/>
        </w:rPr>
        <w:t xml:space="preserve">شود؛ </w:t>
      </w:r>
      <w:r w:rsidRPr="00A834E7">
        <w:rPr>
          <w:rFonts w:ascii="2  Badr" w:eastAsia="Times New Roman" w:hAnsi="2  Badr" w:cs="B Lotus" w:hint="cs"/>
          <w:spacing w:val="-2"/>
          <w:sz w:val="28"/>
          <w:szCs w:val="28"/>
          <w:rtl/>
        </w:rPr>
        <w:t>زیرا</w:t>
      </w:r>
      <w:r w:rsidRPr="00A834E7">
        <w:rPr>
          <w:rFonts w:ascii="2  Badr" w:eastAsia="Times New Roman" w:hAnsi="2  Badr" w:cs="B Lotus"/>
          <w:spacing w:val="-2"/>
          <w:sz w:val="28"/>
          <w:szCs w:val="28"/>
          <w:rtl/>
        </w:rPr>
        <w:t xml:space="preserve"> ابليس</w:t>
      </w:r>
      <w:r w:rsidRPr="00A834E7">
        <w:rPr>
          <w:rFonts w:ascii="2  Badr" w:eastAsia="Times New Roman" w:hAnsi="2  Badr" w:cs="B Lotus" w:hint="cs"/>
          <w:spacing w:val="-2"/>
          <w:sz w:val="28"/>
          <w:szCs w:val="28"/>
          <w:rtl/>
        </w:rPr>
        <w:t>،</w:t>
      </w:r>
      <w:r w:rsidRPr="00A834E7">
        <w:rPr>
          <w:rFonts w:ascii="2  Badr" w:eastAsia="Times New Roman" w:hAnsi="2  Badr" w:cs="B Lotus"/>
          <w:spacing w:val="-2"/>
          <w:sz w:val="28"/>
          <w:szCs w:val="28"/>
          <w:rtl/>
        </w:rPr>
        <w:t xml:space="preserve"> فرمان </w:t>
      </w:r>
      <w:r w:rsidRPr="00A834E7">
        <w:rPr>
          <w:rFonts w:ascii="2  Badr" w:eastAsia="Times New Roman" w:hAnsi="2  Badr" w:cs="B Lotus" w:hint="cs"/>
          <w:spacing w:val="-2"/>
          <w:sz w:val="28"/>
          <w:szCs w:val="28"/>
          <w:rtl/>
        </w:rPr>
        <w:t>الله</w:t>
      </w:r>
      <w:r w:rsidRPr="00A834E7">
        <w:rPr>
          <w:rFonts w:ascii="2  Badr" w:eastAsia="Times New Roman" w:hAnsi="2  Badr" w:cs="B Lotus"/>
          <w:spacing w:val="-2"/>
          <w:sz w:val="28"/>
          <w:szCs w:val="28"/>
          <w:rtl/>
        </w:rPr>
        <w:t xml:space="preserve"> را از روي استكبار و خودبزرگ‌بيني و لجاجت، انكار كرد. </w:t>
      </w:r>
      <w:r w:rsidRPr="00A834E7">
        <w:rPr>
          <w:rFonts w:ascii="2  Badr" w:eastAsia="Times New Roman" w:hAnsi="2  Badr" w:cs="B Lotus" w:hint="cs"/>
          <w:spacing w:val="-2"/>
          <w:sz w:val="28"/>
          <w:szCs w:val="28"/>
          <w:rtl/>
        </w:rPr>
        <w:t>بیش‌ترِ</w:t>
      </w:r>
      <w:r w:rsidRPr="00A834E7">
        <w:rPr>
          <w:rFonts w:ascii="2  Badr" w:eastAsia="Times New Roman" w:hAnsi="2  Badr" w:cs="B Lotus"/>
          <w:spacing w:val="-2"/>
          <w:sz w:val="28"/>
          <w:szCs w:val="28"/>
          <w:rtl/>
        </w:rPr>
        <w:t xml:space="preserve"> كافران</w:t>
      </w:r>
      <w:r w:rsidRPr="00A834E7">
        <w:rPr>
          <w:rFonts w:ascii="2  Badr" w:eastAsia="Times New Roman" w:hAnsi="2  Badr" w:cs="B Lotus" w:hint="cs"/>
          <w:spacing w:val="-2"/>
          <w:sz w:val="28"/>
          <w:szCs w:val="28"/>
          <w:rtl/>
        </w:rPr>
        <w:t>، مرتکب همین نوع کفر شدند</w:t>
      </w:r>
      <w:r w:rsidRPr="00A834E7">
        <w:rPr>
          <w:rFonts w:ascii="2  Badr" w:eastAsia="Times New Roman" w:hAnsi="2  Badr" w:cs="B Lotus"/>
          <w:spacing w:val="-2"/>
          <w:sz w:val="28"/>
          <w:szCs w:val="28"/>
          <w:rtl/>
        </w:rPr>
        <w:t xml:space="preserve"> كه </w:t>
      </w:r>
      <w:r w:rsidRPr="00A834E7">
        <w:rPr>
          <w:rFonts w:ascii="2  Badr" w:eastAsia="Times New Roman" w:hAnsi="2  Badr" w:cs="B Lotus" w:hint="cs"/>
          <w:spacing w:val="-2"/>
          <w:sz w:val="28"/>
          <w:szCs w:val="28"/>
          <w:rtl/>
        </w:rPr>
        <w:t>گفتند: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30A06" w:rsidRPr="00930A06">
        <w:rPr>
          <w:rStyle w:val="Char8"/>
          <w:rFonts w:hint="cs"/>
          <w:rtl/>
        </w:rPr>
        <w:t>قَالُواْ</w:t>
      </w:r>
      <w:r w:rsidR="00930A06" w:rsidRPr="00930A06">
        <w:rPr>
          <w:rStyle w:val="Char8"/>
          <w:rtl/>
        </w:rPr>
        <w:t xml:space="preserve"> </w:t>
      </w:r>
      <w:r w:rsidR="00930A06" w:rsidRPr="00930A06">
        <w:rPr>
          <w:rStyle w:val="Char8"/>
          <w:rFonts w:hint="cs"/>
          <w:rtl/>
        </w:rPr>
        <w:t>مَآ</w:t>
      </w:r>
      <w:r w:rsidR="00930A06" w:rsidRPr="00930A06">
        <w:rPr>
          <w:rStyle w:val="Char8"/>
          <w:rtl/>
        </w:rPr>
        <w:t xml:space="preserve"> </w:t>
      </w:r>
      <w:r w:rsidR="00930A06" w:rsidRPr="00930A06">
        <w:rPr>
          <w:rStyle w:val="Char8"/>
          <w:rFonts w:hint="cs"/>
          <w:rtl/>
        </w:rPr>
        <w:t>أَنتُمۡ</w:t>
      </w:r>
      <w:r w:rsidR="00930A06" w:rsidRPr="00930A06">
        <w:rPr>
          <w:rStyle w:val="Char8"/>
          <w:rtl/>
        </w:rPr>
        <w:t xml:space="preserve"> </w:t>
      </w:r>
      <w:r w:rsidR="00930A06" w:rsidRPr="00930A06">
        <w:rPr>
          <w:rStyle w:val="Char8"/>
          <w:rFonts w:hint="cs"/>
          <w:rtl/>
        </w:rPr>
        <w:t>إِلَّا</w:t>
      </w:r>
      <w:r w:rsidR="00930A06" w:rsidRPr="00930A06">
        <w:rPr>
          <w:rStyle w:val="Char8"/>
          <w:rtl/>
        </w:rPr>
        <w:t xml:space="preserve"> </w:t>
      </w:r>
      <w:r w:rsidR="00930A06" w:rsidRPr="00930A06">
        <w:rPr>
          <w:rStyle w:val="Char8"/>
          <w:rFonts w:hint="cs"/>
          <w:rtl/>
        </w:rPr>
        <w:t>بَشَرٞ</w:t>
      </w:r>
      <w:r w:rsidR="00930A06" w:rsidRPr="00930A06">
        <w:rPr>
          <w:rStyle w:val="Char8"/>
          <w:rtl/>
        </w:rPr>
        <w:t xml:space="preserve"> </w:t>
      </w:r>
      <w:r w:rsidR="00930A06" w:rsidRPr="00930A06">
        <w:rPr>
          <w:rStyle w:val="Char8"/>
          <w:rFonts w:hint="cs"/>
          <w:rtl/>
        </w:rPr>
        <w:t>مِّثۡلُنَا</w:t>
      </w:r>
      <w:r w:rsidR="00930A06" w:rsidRPr="00930A06">
        <w:rPr>
          <w:rStyle w:val="Char8"/>
          <w:rtl/>
        </w:rPr>
        <w:t xml:space="preserve"> </w:t>
      </w:r>
      <w:r w:rsidR="00930A06" w:rsidRPr="00930A06">
        <w:rPr>
          <w:rStyle w:val="Char8"/>
          <w:rFonts w:hint="cs"/>
          <w:rtl/>
        </w:rPr>
        <w:t>وَمَآ</w:t>
      </w:r>
      <w:r w:rsidR="00930A06" w:rsidRPr="00930A06">
        <w:rPr>
          <w:rStyle w:val="Char8"/>
          <w:rtl/>
        </w:rPr>
        <w:t xml:space="preserve"> </w:t>
      </w:r>
      <w:r w:rsidR="00930A06" w:rsidRPr="00930A06">
        <w:rPr>
          <w:rStyle w:val="Char8"/>
          <w:rFonts w:hint="cs"/>
          <w:rtl/>
        </w:rPr>
        <w:t>أَنزَلَ</w:t>
      </w:r>
      <w:r w:rsidR="00930A06" w:rsidRPr="00930A06">
        <w:rPr>
          <w:rStyle w:val="Char8"/>
          <w:rtl/>
        </w:rPr>
        <w:t xml:space="preserve"> </w:t>
      </w:r>
      <w:r w:rsidR="00930A06" w:rsidRPr="00930A06">
        <w:rPr>
          <w:rStyle w:val="Char8"/>
          <w:rFonts w:hint="cs"/>
          <w:rtl/>
        </w:rPr>
        <w:t>ٱلرَّحۡمَٰنُ</w:t>
      </w:r>
      <w:r w:rsidR="00930A06" w:rsidRPr="00930A06">
        <w:rPr>
          <w:rStyle w:val="Char8"/>
          <w:rtl/>
        </w:rPr>
        <w:t xml:space="preserve"> </w:t>
      </w:r>
      <w:r w:rsidR="00930A06" w:rsidRPr="00930A06">
        <w:rPr>
          <w:rStyle w:val="Char8"/>
          <w:rFonts w:hint="cs"/>
          <w:rtl/>
        </w:rPr>
        <w:t>مِن</w:t>
      </w:r>
      <w:r w:rsidR="00930A06" w:rsidRPr="00930A06">
        <w:rPr>
          <w:rStyle w:val="Char8"/>
          <w:rtl/>
        </w:rPr>
        <w:t xml:space="preserve"> </w:t>
      </w:r>
      <w:r w:rsidR="00930A06" w:rsidRPr="00930A06">
        <w:rPr>
          <w:rStyle w:val="Char8"/>
          <w:rFonts w:hint="cs"/>
          <w:rtl/>
        </w:rPr>
        <w:t>شَيۡءٍ</w:t>
      </w:r>
      <w:r w:rsidR="00930A06" w:rsidRPr="00930A06">
        <w:rPr>
          <w:rStyle w:val="Char8"/>
          <w:rtl/>
        </w:rPr>
        <w:t xml:space="preserve"> </w:t>
      </w:r>
      <w:r w:rsidR="00930A06" w:rsidRPr="00930A06">
        <w:rPr>
          <w:rStyle w:val="Char8"/>
          <w:rFonts w:hint="cs"/>
          <w:rtl/>
        </w:rPr>
        <w:t>إِنۡ</w:t>
      </w:r>
      <w:r w:rsidR="00930A06" w:rsidRPr="00930A06">
        <w:rPr>
          <w:rStyle w:val="Char8"/>
          <w:rtl/>
        </w:rPr>
        <w:t xml:space="preserve"> </w:t>
      </w:r>
      <w:r w:rsidR="00930A06" w:rsidRPr="00930A06">
        <w:rPr>
          <w:rStyle w:val="Char8"/>
          <w:rFonts w:hint="cs"/>
          <w:rtl/>
        </w:rPr>
        <w:t>أَنتُمۡ</w:t>
      </w:r>
      <w:r w:rsidR="00930A06" w:rsidRPr="00930A06">
        <w:rPr>
          <w:rStyle w:val="Char8"/>
          <w:rtl/>
        </w:rPr>
        <w:t xml:space="preserve"> </w:t>
      </w:r>
      <w:r w:rsidR="00930A06" w:rsidRPr="00930A06">
        <w:rPr>
          <w:rStyle w:val="Char8"/>
          <w:rFonts w:hint="cs"/>
          <w:rtl/>
        </w:rPr>
        <w:t>إِلَّا</w:t>
      </w:r>
      <w:r w:rsidR="00930A06" w:rsidRPr="00930A06">
        <w:rPr>
          <w:rStyle w:val="Char8"/>
          <w:rtl/>
        </w:rPr>
        <w:t xml:space="preserve"> </w:t>
      </w:r>
      <w:r w:rsidR="00930A06" w:rsidRPr="00930A06">
        <w:rPr>
          <w:rStyle w:val="Char8"/>
          <w:rFonts w:hint="cs"/>
          <w:rtl/>
        </w:rPr>
        <w:t>تَكۡذِبُونَ</w:t>
      </w:r>
      <w:r w:rsidR="00930A06" w:rsidRPr="00930A06">
        <w:rPr>
          <w:rStyle w:val="Char8"/>
          <w:rtl/>
        </w:rPr>
        <w:t xml:space="preserve"> </w:t>
      </w:r>
      <w:r w:rsidR="00930A06" w:rsidRPr="00930A06">
        <w:rPr>
          <w:rStyle w:val="Char8"/>
          <w:rFonts w:hint="cs"/>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30A06">
        <w:rPr>
          <w:rStyle w:val="Char6"/>
          <w:rFonts w:eastAsia="Calibri" w:hint="cs"/>
          <w:rtl/>
        </w:rPr>
        <w:t>یس: 15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شما فقط انسان‌هایی همانند خودِ ما هستید و پروردگار رحمان، چیزی نازل نکرده است؛ جز این نیست که شما دروغ می‌گویید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ascii="2  Badr" w:eastAsia="Times New Roman" w:hAnsi="2  Badr" w:cs="B Lotus"/>
          <w:sz w:val="28"/>
          <w:szCs w:val="28"/>
          <w:rtl/>
        </w:rPr>
      </w:pPr>
      <w:r w:rsidRPr="0046496C">
        <w:rPr>
          <w:rFonts w:ascii="2  Badr" w:eastAsia="Times New Roman" w:hAnsi="2  Badr" w:cs="B Lotus"/>
          <w:sz w:val="28"/>
          <w:szCs w:val="28"/>
          <w:rtl/>
        </w:rPr>
        <w:t>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قوم فرعون </w:t>
      </w:r>
      <w:r w:rsidRPr="0046496C">
        <w:rPr>
          <w:rFonts w:ascii="2  Badr" w:eastAsia="Times New Roman" w:hAnsi="2  Badr" w:cs="B Lotus" w:hint="cs"/>
          <w:sz w:val="28"/>
          <w:szCs w:val="28"/>
          <w:rtl/>
        </w:rPr>
        <w:t>گفتند: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30A06" w:rsidRPr="00930A06">
        <w:rPr>
          <w:rStyle w:val="Char8"/>
          <w:rFonts w:hint="cs"/>
          <w:rtl/>
        </w:rPr>
        <w:t>أَنُؤۡمِنُ</w:t>
      </w:r>
      <w:r w:rsidR="00930A06" w:rsidRPr="00930A06">
        <w:rPr>
          <w:rStyle w:val="Char8"/>
          <w:rtl/>
        </w:rPr>
        <w:t xml:space="preserve"> </w:t>
      </w:r>
      <w:r w:rsidR="00930A06" w:rsidRPr="00930A06">
        <w:rPr>
          <w:rStyle w:val="Char8"/>
          <w:rFonts w:hint="cs"/>
          <w:rtl/>
        </w:rPr>
        <w:t>لِبَشَرَيۡنِ</w:t>
      </w:r>
      <w:r w:rsidR="00930A06" w:rsidRPr="00930A06">
        <w:rPr>
          <w:rStyle w:val="Char8"/>
          <w:rtl/>
        </w:rPr>
        <w:t xml:space="preserve"> </w:t>
      </w:r>
      <w:r w:rsidR="00930A06" w:rsidRPr="00930A06">
        <w:rPr>
          <w:rStyle w:val="Char8"/>
          <w:rFonts w:hint="cs"/>
          <w:rtl/>
        </w:rPr>
        <w:t>مِثۡلِنَا</w:t>
      </w:r>
      <w:r w:rsidR="00930A06" w:rsidRPr="00930A06">
        <w:rPr>
          <w:rStyle w:val="Char8"/>
          <w:rtl/>
        </w:rPr>
        <w:t xml:space="preserve"> </w:t>
      </w:r>
      <w:r w:rsidR="00930A06" w:rsidRPr="00930A06">
        <w:rPr>
          <w:rStyle w:val="Char8"/>
          <w:rFonts w:hint="cs"/>
          <w:rtl/>
        </w:rPr>
        <w:t>وَقَوۡمُهُمَا</w:t>
      </w:r>
      <w:r w:rsidR="00930A06" w:rsidRPr="00930A06">
        <w:rPr>
          <w:rStyle w:val="Char8"/>
          <w:rtl/>
        </w:rPr>
        <w:t xml:space="preserve"> </w:t>
      </w:r>
      <w:r w:rsidR="00930A06" w:rsidRPr="00930A06">
        <w:rPr>
          <w:rStyle w:val="Char8"/>
          <w:rFonts w:hint="cs"/>
          <w:rtl/>
        </w:rPr>
        <w:t>لَنَا</w:t>
      </w:r>
      <w:r w:rsidR="00930A06" w:rsidRPr="00930A06">
        <w:rPr>
          <w:rStyle w:val="Char8"/>
          <w:rtl/>
        </w:rPr>
        <w:t xml:space="preserve"> </w:t>
      </w:r>
      <w:r w:rsidR="00930A06" w:rsidRPr="00930A06">
        <w:rPr>
          <w:rStyle w:val="Char8"/>
          <w:rFonts w:hint="cs"/>
          <w:rtl/>
        </w:rPr>
        <w:t>عَٰبِدُونَ</w:t>
      </w:r>
      <w:r w:rsidR="00930A06" w:rsidRPr="00930A06">
        <w:rPr>
          <w:rStyle w:val="Char8"/>
          <w:rtl/>
        </w:rPr>
        <w:t xml:space="preserve"> </w:t>
      </w:r>
      <w:r w:rsidR="00930A06" w:rsidRPr="00930A06">
        <w:rPr>
          <w:rStyle w:val="Char8"/>
          <w:rFonts w:hint="cs"/>
          <w:rtl/>
        </w:rPr>
        <w:t>٤٧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30A06">
        <w:rPr>
          <w:rStyle w:val="Char6"/>
          <w:rFonts w:eastAsia="Calibri" w:hint="cs"/>
          <w:rtl/>
        </w:rPr>
        <w:t>المؤمنون: 47</w:t>
      </w:r>
      <w:r w:rsidRPr="00990C54">
        <w:rPr>
          <w:rStyle w:val="Char6"/>
          <w:rFonts w:eastAsia="Calibri" w:hint="cs"/>
          <w:rtl/>
        </w:rPr>
        <w:t>]</w:t>
      </w:r>
      <w:r w:rsidRPr="00990C54">
        <w:rPr>
          <w:rStyle w:val="Char1"/>
          <w:rFonts w:eastAsia="Calibri" w:cs="B Lotus" w:hint="cs"/>
          <w:rtl/>
        </w:rPr>
        <w:t>.</w:t>
      </w:r>
    </w:p>
    <w:p w:rsidR="00C30BB6" w:rsidRDefault="0074648C" w:rsidP="005B230F">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پس گفتند: آیا به انسان‌هایی همانند خویش که قومشان برده و خدمت</w:t>
      </w:r>
      <w:r w:rsidR="00C30BB6" w:rsidRPr="00AD01FA">
        <w:rPr>
          <w:rStyle w:val="Char"/>
          <w:rFonts w:eastAsia="Calibri" w:hint="cs"/>
          <w:rtl/>
        </w:rPr>
        <w:t>‌</w:t>
      </w:r>
      <w:r w:rsidR="00C30BB6" w:rsidRPr="00AD01FA">
        <w:rPr>
          <w:rStyle w:val="Char"/>
          <w:rFonts w:eastAsia="Calibri"/>
          <w:rtl/>
        </w:rPr>
        <w:t>گزار ما هستند، ایمان بیاوریم؟</w:t>
      </w:r>
      <w:r w:rsidR="00C30BB6" w:rsidRPr="00AD01FA">
        <w:rPr>
          <w:rStyle w:val="Char7"/>
          <w:rFonts w:eastAsia="Calibri"/>
          <w:rtl/>
        </w:rPr>
        <w:t>»</w:t>
      </w:r>
      <w:bookmarkStart w:id="816" w:name="_Toc246700232"/>
      <w:r w:rsidR="00AD01FA">
        <w:rPr>
          <w:rFonts w:ascii="2  Badr" w:eastAsia="Times New Roman" w:hAnsi="2  Badr" w:cs="B Lotus" w:hint="cs"/>
          <w:sz w:val="28"/>
          <w:szCs w:val="28"/>
          <w:rtl/>
        </w:rPr>
        <w:t>.</w:t>
      </w:r>
    </w:p>
    <w:p w:rsidR="00C30BB6" w:rsidRPr="0046496C" w:rsidRDefault="00C30BB6" w:rsidP="00795848">
      <w:pPr>
        <w:pStyle w:val="a8"/>
        <w:rPr>
          <w:rtl/>
        </w:rPr>
      </w:pPr>
      <w:bookmarkStart w:id="817" w:name="_Toc319776688"/>
      <w:r w:rsidRPr="0046496C">
        <w:rPr>
          <w:rtl/>
        </w:rPr>
        <w:t>ج- كفر اعراض و روي</w:t>
      </w:r>
      <w:r w:rsidRPr="0046496C">
        <w:rPr>
          <w:rFonts w:hint="cs"/>
          <w:rtl/>
        </w:rPr>
        <w:t>‌</w:t>
      </w:r>
      <w:r w:rsidRPr="0046496C">
        <w:rPr>
          <w:rtl/>
        </w:rPr>
        <w:t>گرداني از حق</w:t>
      </w:r>
      <w:bookmarkEnd w:id="816"/>
      <w:r w:rsidRPr="0046496C">
        <w:rPr>
          <w:rFonts w:hint="cs"/>
          <w:rtl/>
        </w:rPr>
        <w:t>:</w:t>
      </w:r>
      <w:bookmarkEnd w:id="817"/>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بدين صورت كه فردي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با گوش و دلش از 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روي بگرداند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نه او را تصديق كند و نه تكذيب</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نه با او دوستي </w:t>
      </w:r>
      <w:r w:rsidRPr="0046496C">
        <w:rPr>
          <w:rFonts w:ascii="2  Badr" w:eastAsia="Times New Roman" w:hAnsi="2  Badr" w:cs="B Lotus" w:hint="cs"/>
          <w:sz w:val="28"/>
          <w:szCs w:val="28"/>
          <w:rtl/>
        </w:rPr>
        <w:t xml:space="preserve">نماید و </w:t>
      </w:r>
      <w:r w:rsidRPr="0046496C">
        <w:rPr>
          <w:rFonts w:ascii="2  Badr" w:eastAsia="Times New Roman" w:hAnsi="2  Badr" w:cs="B Lotus"/>
          <w:sz w:val="28"/>
          <w:szCs w:val="28"/>
          <w:rtl/>
        </w:rPr>
        <w:t>نه دشمني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به سخنانش گوش ندهد و نيز به رسالتي كه آورده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توجه نکند؛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30A06" w:rsidRPr="00930A06">
        <w:rPr>
          <w:rStyle w:val="Char8"/>
          <w:rFonts w:hint="cs"/>
          <w:rtl/>
        </w:rPr>
        <w:t>وَٱلَّذِينَ</w:t>
      </w:r>
      <w:r w:rsidR="00930A06" w:rsidRPr="00930A06">
        <w:rPr>
          <w:rStyle w:val="Char8"/>
          <w:rtl/>
        </w:rPr>
        <w:t xml:space="preserve"> </w:t>
      </w:r>
      <w:r w:rsidR="00930A06" w:rsidRPr="00930A06">
        <w:rPr>
          <w:rStyle w:val="Char8"/>
          <w:rFonts w:hint="cs"/>
          <w:rtl/>
        </w:rPr>
        <w:t>كَفَرُواْ</w:t>
      </w:r>
      <w:r w:rsidR="00930A06" w:rsidRPr="00930A06">
        <w:rPr>
          <w:rStyle w:val="Char8"/>
          <w:rtl/>
        </w:rPr>
        <w:t xml:space="preserve"> </w:t>
      </w:r>
      <w:r w:rsidR="00930A06" w:rsidRPr="00930A06">
        <w:rPr>
          <w:rStyle w:val="Char8"/>
          <w:rFonts w:hint="cs"/>
          <w:rtl/>
        </w:rPr>
        <w:t>عَمَّآ</w:t>
      </w:r>
      <w:r w:rsidR="00930A06" w:rsidRPr="00930A06">
        <w:rPr>
          <w:rStyle w:val="Char8"/>
          <w:rtl/>
        </w:rPr>
        <w:t xml:space="preserve"> </w:t>
      </w:r>
      <w:r w:rsidR="00930A06" w:rsidRPr="00930A06">
        <w:rPr>
          <w:rStyle w:val="Char8"/>
          <w:rFonts w:hint="cs"/>
          <w:rtl/>
        </w:rPr>
        <w:t>أُنذِرُواْ</w:t>
      </w:r>
      <w:r w:rsidR="00930A06" w:rsidRPr="00930A06">
        <w:rPr>
          <w:rStyle w:val="Char8"/>
          <w:rtl/>
        </w:rPr>
        <w:t xml:space="preserve"> </w:t>
      </w:r>
      <w:r w:rsidR="00930A06" w:rsidRPr="00930A06">
        <w:rPr>
          <w:rStyle w:val="Char8"/>
          <w:rFonts w:hint="cs"/>
          <w:rtl/>
        </w:rPr>
        <w:t>مُعۡرِضُونَ</w:t>
      </w:r>
      <w:r w:rsidR="00930A06" w:rsidRPr="00930A06">
        <w:rPr>
          <w:rStyle w:val="Char8"/>
          <w:rtl/>
        </w:rPr>
        <w:t xml:space="preserve"> </w:t>
      </w:r>
      <w:r w:rsidR="00930A06" w:rsidRPr="00930A06">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30A06">
        <w:rPr>
          <w:rStyle w:val="Char6"/>
          <w:rFonts w:eastAsia="Calibri" w:hint="cs"/>
          <w:rtl/>
        </w:rPr>
        <w:t>الأحقاف: 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کافران از هشداری که داده می‌شوند، روی‌گردانند</w:t>
      </w:r>
      <w:bookmarkStart w:id="818" w:name="_Toc246700233"/>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pStyle w:val="a8"/>
        <w:spacing w:line="233" w:lineRule="auto"/>
        <w:rPr>
          <w:rtl/>
        </w:rPr>
      </w:pPr>
      <w:bookmarkStart w:id="819" w:name="_Toc319776689"/>
      <w:r w:rsidRPr="0046496C">
        <w:rPr>
          <w:rtl/>
        </w:rPr>
        <w:t>د-</w:t>
      </w:r>
      <w:r w:rsidRPr="0046496C">
        <w:rPr>
          <w:rFonts w:hint="cs"/>
          <w:rtl/>
        </w:rPr>
        <w:t xml:space="preserve"> </w:t>
      </w:r>
      <w:r w:rsidRPr="0046496C">
        <w:rPr>
          <w:rtl/>
        </w:rPr>
        <w:t>كفر شك و ترديد</w:t>
      </w:r>
      <w:bookmarkEnd w:id="818"/>
      <w:r w:rsidRPr="0046496C">
        <w:rPr>
          <w:rFonts w:hint="cs"/>
          <w:rtl/>
        </w:rPr>
        <w:t>:</w:t>
      </w:r>
      <w:bookmarkEnd w:id="819"/>
    </w:p>
    <w:p w:rsidR="00C30BB6" w:rsidRPr="00AD01FA" w:rsidRDefault="00C30BB6" w:rsidP="00AD01FA">
      <w:pPr>
        <w:spacing w:after="0" w:line="233" w:lineRule="auto"/>
        <w:ind w:firstLine="282"/>
        <w:jc w:val="both"/>
        <w:rPr>
          <w:rFonts w:ascii="2  Badr" w:eastAsia="Times New Roman" w:hAnsi="2  Badr" w:cs="B Lotus"/>
          <w:spacing w:val="-2"/>
          <w:sz w:val="28"/>
          <w:szCs w:val="28"/>
          <w:rtl/>
        </w:rPr>
      </w:pPr>
      <w:r w:rsidRPr="00AD01FA">
        <w:rPr>
          <w:rFonts w:ascii="2  Badr" w:eastAsia="Times New Roman" w:hAnsi="2  Badr" w:cs="B Lotus"/>
          <w:spacing w:val="-2"/>
          <w:sz w:val="28"/>
          <w:szCs w:val="28"/>
          <w:rtl/>
        </w:rPr>
        <w:t>بدين صورت كه شخصي به صد</w:t>
      </w:r>
      <w:r w:rsidRPr="00AD01FA">
        <w:rPr>
          <w:rFonts w:ascii="2  Badr" w:eastAsia="Times New Roman" w:hAnsi="2  Badr" w:cs="B Lotus" w:hint="cs"/>
          <w:spacing w:val="-2"/>
          <w:sz w:val="28"/>
          <w:szCs w:val="28"/>
          <w:rtl/>
        </w:rPr>
        <w:t>ا</w:t>
      </w:r>
      <w:r w:rsidRPr="00AD01FA">
        <w:rPr>
          <w:rFonts w:ascii="2  Badr" w:eastAsia="Times New Roman" w:hAnsi="2  Badr" w:cs="B Lotus"/>
          <w:spacing w:val="-2"/>
          <w:sz w:val="28"/>
          <w:szCs w:val="28"/>
          <w:rtl/>
        </w:rPr>
        <w:t>ق</w:t>
      </w:r>
      <w:r w:rsidRPr="00AD01FA">
        <w:rPr>
          <w:rFonts w:ascii="2  Badr" w:eastAsia="Times New Roman" w:hAnsi="2  Badr" w:cs="B Lotus" w:hint="cs"/>
          <w:spacing w:val="-2"/>
          <w:sz w:val="28"/>
          <w:szCs w:val="28"/>
          <w:rtl/>
        </w:rPr>
        <w:t>ت</w:t>
      </w:r>
      <w:r w:rsidRPr="00AD01FA">
        <w:rPr>
          <w:rFonts w:ascii="2  Badr" w:eastAsia="Times New Roman" w:hAnsi="2  Badr" w:cs="B Lotus"/>
          <w:spacing w:val="-2"/>
          <w:sz w:val="28"/>
          <w:szCs w:val="28"/>
          <w:rtl/>
        </w:rPr>
        <w:t xml:space="preserve"> و راست</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گويي پيامبر</w:t>
      </w:r>
      <w:r w:rsidR="00AD01FA" w:rsidRPr="00AD01FA">
        <w:rPr>
          <w:rFonts w:ascii="2  Badr" w:eastAsia="Times New Roman" w:hAnsi="2  Badr" w:cs="B Lotus" w:hint="cs"/>
          <w:spacing w:val="-2"/>
          <w:sz w:val="28"/>
          <w:szCs w:val="28"/>
          <w:rtl/>
        </w:rPr>
        <w:t xml:space="preserve"> </w:t>
      </w:r>
      <w:r w:rsidRPr="00AD01FA">
        <w:rPr>
          <w:rFonts w:ascii="2  Badr" w:eastAsia="Times New Roman" w:hAnsi="2  Badr" w:cs="B Lotus"/>
          <w:spacing w:val="-2"/>
          <w:sz w:val="28"/>
          <w:szCs w:val="28"/>
        </w:rPr>
        <w:sym w:font="AGA Arabesque" w:char="F072"/>
      </w:r>
      <w:r w:rsidRPr="00AD01FA">
        <w:rPr>
          <w:rFonts w:ascii="2  Badr" w:eastAsia="Times New Roman" w:hAnsi="2  Badr" w:cs="B Lotus"/>
          <w:spacing w:val="-2"/>
          <w:sz w:val="28"/>
          <w:szCs w:val="28"/>
          <w:rtl/>
        </w:rPr>
        <w:t xml:space="preserve"> يقين نداشته باشد و او را تكذيب هم نكند</w:t>
      </w:r>
      <w:r w:rsidRPr="00AD01FA">
        <w:rPr>
          <w:rFonts w:ascii="2  Badr" w:eastAsia="Times New Roman" w:hAnsi="2  Badr" w:cs="B Lotus" w:hint="cs"/>
          <w:spacing w:val="-2"/>
          <w:sz w:val="28"/>
          <w:szCs w:val="28"/>
          <w:rtl/>
        </w:rPr>
        <w:t>؛</w:t>
      </w:r>
      <w:r w:rsidRPr="00AD01FA">
        <w:rPr>
          <w:rFonts w:ascii="2  Badr" w:eastAsia="Times New Roman" w:hAnsi="2  Badr" w:cs="B Lotus"/>
          <w:spacing w:val="-2"/>
          <w:sz w:val="28"/>
          <w:szCs w:val="28"/>
          <w:rtl/>
        </w:rPr>
        <w:t xml:space="preserve"> بلكه در صداقت او شك </w:t>
      </w:r>
      <w:r w:rsidRPr="00AD01FA">
        <w:rPr>
          <w:rFonts w:ascii="2  Badr" w:eastAsia="Times New Roman" w:hAnsi="2  Badr" w:cs="B Lotus" w:hint="cs"/>
          <w:spacing w:val="-2"/>
          <w:sz w:val="28"/>
          <w:szCs w:val="28"/>
          <w:rtl/>
        </w:rPr>
        <w:t>نماید</w:t>
      </w:r>
      <w:r w:rsidRPr="00AD01FA">
        <w:rPr>
          <w:rFonts w:ascii="2  Badr" w:eastAsia="Times New Roman" w:hAnsi="2  Badr" w:cs="B Lotus"/>
          <w:spacing w:val="-2"/>
          <w:sz w:val="28"/>
          <w:szCs w:val="28"/>
          <w:rtl/>
        </w:rPr>
        <w:t xml:space="preserve"> يا در</w:t>
      </w:r>
      <w:r w:rsidRPr="00AD01FA">
        <w:rPr>
          <w:rFonts w:ascii="2  Badr" w:eastAsia="Times New Roman" w:hAnsi="2  Badr" w:cs="B Lotus" w:hint="cs"/>
          <w:spacing w:val="-2"/>
          <w:sz w:val="28"/>
          <w:szCs w:val="28"/>
          <w:rtl/>
        </w:rPr>
        <w:t>باره‌ی</w:t>
      </w:r>
      <w:r w:rsidRPr="00AD01FA">
        <w:rPr>
          <w:rFonts w:ascii="2  Badr" w:eastAsia="Times New Roman" w:hAnsi="2  Badr" w:cs="B Lotus"/>
          <w:spacing w:val="-2"/>
          <w:sz w:val="28"/>
          <w:szCs w:val="28"/>
          <w:rtl/>
        </w:rPr>
        <w:t xml:space="preserve"> قيامت شك و ترديد داشته باشد. يكي از نمونه</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 xml:space="preserve">هاي اين كفر، كفر </w:t>
      </w:r>
      <w:r w:rsidRPr="00AD01FA">
        <w:rPr>
          <w:rFonts w:ascii="2  Badr" w:eastAsia="Times New Roman" w:hAnsi="2  Badr" w:cs="B Lotus" w:hint="cs"/>
          <w:spacing w:val="-2"/>
          <w:sz w:val="28"/>
          <w:szCs w:val="28"/>
          <w:rtl/>
        </w:rPr>
        <w:t>باغ‌داری‌</w:t>
      </w:r>
      <w:r w:rsidRPr="00AD01FA">
        <w:rPr>
          <w:rFonts w:ascii="2  Badr" w:eastAsia="Times New Roman" w:hAnsi="2  Badr" w:cs="B Lotus"/>
          <w:spacing w:val="-2"/>
          <w:sz w:val="28"/>
          <w:szCs w:val="28"/>
          <w:rtl/>
        </w:rPr>
        <w:t xml:space="preserve">ست كه به </w:t>
      </w:r>
      <w:r w:rsidRPr="00AD01FA">
        <w:rPr>
          <w:rFonts w:ascii="2  Badr" w:eastAsia="Times New Roman" w:hAnsi="2  Badr" w:cs="B Lotus" w:hint="cs"/>
          <w:spacing w:val="-2"/>
          <w:sz w:val="28"/>
          <w:szCs w:val="28"/>
          <w:rtl/>
        </w:rPr>
        <w:t>الله</w:t>
      </w:r>
      <w:r w:rsidRPr="00AD01FA">
        <w:rPr>
          <w:rFonts w:ascii="2  Badr" w:eastAsia="Times New Roman" w:hAnsi="2  Badr" w:cs="B Lotus"/>
          <w:spacing w:val="-2"/>
          <w:sz w:val="28"/>
          <w:szCs w:val="28"/>
          <w:rtl/>
        </w:rPr>
        <w:t xml:space="preserve"> و آخرت ايمان نداشت </w:t>
      </w:r>
      <w:r w:rsidRPr="00AD01FA">
        <w:rPr>
          <w:rFonts w:ascii="2  Badr" w:eastAsia="Times New Roman" w:hAnsi="2  Badr" w:cs="B Lotus" w:hint="cs"/>
          <w:spacing w:val="-2"/>
          <w:sz w:val="28"/>
          <w:szCs w:val="28"/>
          <w:rtl/>
        </w:rPr>
        <w:t xml:space="preserve">و به </w:t>
      </w:r>
      <w:r w:rsidRPr="00AD01FA">
        <w:rPr>
          <w:rFonts w:ascii="2  Badr" w:eastAsia="Times New Roman" w:hAnsi="2  Badr" w:cs="B Lotus"/>
          <w:spacing w:val="-2"/>
          <w:sz w:val="28"/>
          <w:szCs w:val="28"/>
          <w:rtl/>
        </w:rPr>
        <w:t>رزق و روزي و نعمت</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 xml:space="preserve">هايي كه داشت، </w:t>
      </w:r>
      <w:r w:rsidRPr="00AD01FA">
        <w:rPr>
          <w:rFonts w:ascii="2  Badr" w:eastAsia="Times New Roman" w:hAnsi="2  Badr" w:cs="B Lotus" w:hint="cs"/>
          <w:spacing w:val="-2"/>
          <w:sz w:val="28"/>
          <w:szCs w:val="28"/>
          <w:rtl/>
        </w:rPr>
        <w:t>فریفته شد؛ آن‌جا که الله متعال</w:t>
      </w:r>
      <w:r w:rsidRPr="00AD01FA">
        <w:rPr>
          <w:rFonts w:ascii="2  Badr" w:eastAsia="Times New Roman" w:hAnsi="2  Badr" w:cs="B Lotus"/>
          <w:spacing w:val="-2"/>
          <w:sz w:val="28"/>
          <w:szCs w:val="28"/>
          <w:rtl/>
        </w:rPr>
        <w:t xml:space="preserve"> مي</w:t>
      </w:r>
      <w:r w:rsidRPr="00AD01FA">
        <w:rPr>
          <w:rFonts w:ascii="2  Badr" w:eastAsia="Times New Roman" w:hAnsi="2  Badr" w:cs="B Lotus"/>
          <w:spacing w:val="-2"/>
          <w:sz w:val="28"/>
          <w:szCs w:val="28"/>
          <w:cs/>
        </w:rPr>
        <w:t>‎</w:t>
      </w:r>
      <w:r w:rsidRPr="00AD01FA">
        <w:rPr>
          <w:rFonts w:ascii="2  Badr" w:eastAsia="Times New Roman" w:hAnsi="2  Badr" w:cs="B Lotus"/>
          <w:spacing w:val="-2"/>
          <w:sz w:val="28"/>
          <w:szCs w:val="28"/>
          <w:rtl/>
        </w:rPr>
        <w:t>فرمايد</w:t>
      </w:r>
      <w:r w:rsidRPr="00AD01FA">
        <w:rPr>
          <w:rFonts w:ascii="2  Badr" w:eastAsia="Times New Roman" w:hAnsi="2  Badr" w:cs="B Lotus" w:hint="cs"/>
          <w:spacing w:val="-2"/>
          <w:sz w:val="28"/>
          <w:szCs w:val="28"/>
          <w:rtl/>
        </w:rPr>
        <w:t>:</w:t>
      </w:r>
    </w:p>
    <w:p w:rsidR="00C30BB6" w:rsidRPr="0046496C" w:rsidRDefault="00990C54" w:rsidP="00AD01FA">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930A06" w:rsidRPr="00930A06">
        <w:rPr>
          <w:rStyle w:val="Char8"/>
          <w:rFonts w:hint="cs"/>
          <w:rtl/>
        </w:rPr>
        <w:t>وَدَخَلَ</w:t>
      </w:r>
      <w:r w:rsidR="00930A06" w:rsidRPr="00930A06">
        <w:rPr>
          <w:rStyle w:val="Char8"/>
          <w:rtl/>
        </w:rPr>
        <w:t xml:space="preserve"> </w:t>
      </w:r>
      <w:r w:rsidR="00930A06" w:rsidRPr="00930A06">
        <w:rPr>
          <w:rStyle w:val="Char8"/>
          <w:rFonts w:hint="cs"/>
          <w:rtl/>
        </w:rPr>
        <w:t>جَنَّتَهُۥ</w:t>
      </w:r>
      <w:r w:rsidR="00930A06" w:rsidRPr="00930A06">
        <w:rPr>
          <w:rStyle w:val="Char8"/>
          <w:rtl/>
        </w:rPr>
        <w:t xml:space="preserve"> </w:t>
      </w:r>
      <w:r w:rsidR="00930A06" w:rsidRPr="00930A06">
        <w:rPr>
          <w:rStyle w:val="Char8"/>
          <w:rFonts w:hint="cs"/>
          <w:rtl/>
        </w:rPr>
        <w:t>وَهُوَ</w:t>
      </w:r>
      <w:r w:rsidR="00930A06" w:rsidRPr="00930A06">
        <w:rPr>
          <w:rStyle w:val="Char8"/>
          <w:rtl/>
        </w:rPr>
        <w:t xml:space="preserve"> </w:t>
      </w:r>
      <w:r w:rsidR="00930A06" w:rsidRPr="00930A06">
        <w:rPr>
          <w:rStyle w:val="Char8"/>
          <w:rFonts w:hint="cs"/>
          <w:rtl/>
        </w:rPr>
        <w:t>ظَالِمٞ</w:t>
      </w:r>
      <w:r w:rsidR="00930A06" w:rsidRPr="00930A06">
        <w:rPr>
          <w:rStyle w:val="Char8"/>
          <w:rtl/>
        </w:rPr>
        <w:t xml:space="preserve"> </w:t>
      </w:r>
      <w:r w:rsidR="00930A06" w:rsidRPr="00930A06">
        <w:rPr>
          <w:rStyle w:val="Char8"/>
          <w:rFonts w:hint="cs"/>
          <w:rtl/>
        </w:rPr>
        <w:t>لِّنَفۡسِهِۦ</w:t>
      </w:r>
      <w:r w:rsidR="00930A06" w:rsidRPr="00930A06">
        <w:rPr>
          <w:rStyle w:val="Char8"/>
          <w:rtl/>
        </w:rPr>
        <w:t xml:space="preserve"> </w:t>
      </w:r>
      <w:r w:rsidR="00930A06" w:rsidRPr="00930A06">
        <w:rPr>
          <w:rStyle w:val="Char8"/>
          <w:rFonts w:hint="cs"/>
          <w:rtl/>
        </w:rPr>
        <w:t>قَالَ</w:t>
      </w:r>
      <w:r w:rsidR="00930A06" w:rsidRPr="00930A06">
        <w:rPr>
          <w:rStyle w:val="Char8"/>
          <w:rtl/>
        </w:rPr>
        <w:t xml:space="preserve"> </w:t>
      </w:r>
      <w:r w:rsidR="00930A06" w:rsidRPr="00930A06">
        <w:rPr>
          <w:rStyle w:val="Char8"/>
          <w:rFonts w:hint="cs"/>
          <w:rtl/>
        </w:rPr>
        <w:t>مَآ</w:t>
      </w:r>
      <w:r w:rsidR="00930A06" w:rsidRPr="00930A06">
        <w:rPr>
          <w:rStyle w:val="Char8"/>
          <w:rtl/>
        </w:rPr>
        <w:t xml:space="preserve"> </w:t>
      </w:r>
      <w:r w:rsidR="00930A06" w:rsidRPr="00930A06">
        <w:rPr>
          <w:rStyle w:val="Char8"/>
          <w:rFonts w:hint="cs"/>
          <w:rtl/>
        </w:rPr>
        <w:t>أَظُنُّ</w:t>
      </w:r>
      <w:r w:rsidR="00930A06" w:rsidRPr="00930A06">
        <w:rPr>
          <w:rStyle w:val="Char8"/>
          <w:rtl/>
        </w:rPr>
        <w:t xml:space="preserve"> </w:t>
      </w:r>
      <w:r w:rsidR="00930A06" w:rsidRPr="00930A06">
        <w:rPr>
          <w:rStyle w:val="Char8"/>
          <w:rFonts w:hint="cs"/>
          <w:rtl/>
        </w:rPr>
        <w:t>أَن</w:t>
      </w:r>
      <w:r w:rsidR="00930A06" w:rsidRPr="00930A06">
        <w:rPr>
          <w:rStyle w:val="Char8"/>
          <w:rtl/>
        </w:rPr>
        <w:t xml:space="preserve"> </w:t>
      </w:r>
      <w:r w:rsidR="00930A06" w:rsidRPr="00930A06">
        <w:rPr>
          <w:rStyle w:val="Char8"/>
          <w:rFonts w:hint="cs"/>
          <w:rtl/>
        </w:rPr>
        <w:t>تَبِيدَ</w:t>
      </w:r>
      <w:r w:rsidR="00930A06" w:rsidRPr="00930A06">
        <w:rPr>
          <w:rStyle w:val="Char8"/>
          <w:rtl/>
        </w:rPr>
        <w:t xml:space="preserve"> </w:t>
      </w:r>
      <w:r w:rsidR="00930A06" w:rsidRPr="00930A06">
        <w:rPr>
          <w:rStyle w:val="Char8"/>
          <w:rFonts w:hint="cs"/>
          <w:rtl/>
        </w:rPr>
        <w:t>هَٰذِهِۦٓ</w:t>
      </w:r>
      <w:r w:rsidR="00930A06" w:rsidRPr="00930A06">
        <w:rPr>
          <w:rStyle w:val="Char8"/>
          <w:rtl/>
        </w:rPr>
        <w:t xml:space="preserve"> </w:t>
      </w:r>
      <w:r w:rsidR="00930A06" w:rsidRPr="00930A06">
        <w:rPr>
          <w:rStyle w:val="Char8"/>
          <w:rFonts w:hint="cs"/>
          <w:rtl/>
        </w:rPr>
        <w:t>أَبَدٗا</w:t>
      </w:r>
      <w:r w:rsidR="00930A06" w:rsidRPr="00930A06">
        <w:rPr>
          <w:rStyle w:val="Char8"/>
          <w:rtl/>
        </w:rPr>
        <w:t xml:space="preserve"> </w:t>
      </w:r>
      <w:r w:rsidR="00930A06" w:rsidRPr="00930A06">
        <w:rPr>
          <w:rStyle w:val="Char8"/>
          <w:rFonts w:hint="cs"/>
          <w:rtl/>
        </w:rPr>
        <w:t>٣٥</w:t>
      </w:r>
      <w:r w:rsidR="00930A06" w:rsidRPr="00930A06">
        <w:rPr>
          <w:rStyle w:val="Char8"/>
          <w:rtl/>
        </w:rPr>
        <w:t xml:space="preserve"> </w:t>
      </w:r>
      <w:r w:rsidR="00930A06" w:rsidRPr="00930A06">
        <w:rPr>
          <w:rStyle w:val="Char8"/>
          <w:rFonts w:hint="cs"/>
          <w:rtl/>
        </w:rPr>
        <w:t>وَمَآ</w:t>
      </w:r>
      <w:r w:rsidR="00930A06" w:rsidRPr="00930A06">
        <w:rPr>
          <w:rStyle w:val="Char8"/>
          <w:rtl/>
        </w:rPr>
        <w:t xml:space="preserve"> </w:t>
      </w:r>
      <w:r w:rsidR="00930A06" w:rsidRPr="00930A06">
        <w:rPr>
          <w:rStyle w:val="Char8"/>
          <w:rFonts w:hint="cs"/>
          <w:rtl/>
        </w:rPr>
        <w:t>أَظُنُّ</w:t>
      </w:r>
      <w:r w:rsidR="00930A06" w:rsidRPr="00930A06">
        <w:rPr>
          <w:rStyle w:val="Char8"/>
          <w:rtl/>
        </w:rPr>
        <w:t xml:space="preserve"> </w:t>
      </w:r>
      <w:r w:rsidR="00930A06" w:rsidRPr="00930A06">
        <w:rPr>
          <w:rStyle w:val="Char8"/>
          <w:rFonts w:hint="cs"/>
          <w:rtl/>
        </w:rPr>
        <w:t>ٱلسَّاعَةَ</w:t>
      </w:r>
      <w:r w:rsidR="00930A06" w:rsidRPr="00930A06">
        <w:rPr>
          <w:rStyle w:val="Char8"/>
          <w:rtl/>
        </w:rPr>
        <w:t xml:space="preserve"> </w:t>
      </w:r>
      <w:r w:rsidR="00930A06" w:rsidRPr="00930A06">
        <w:rPr>
          <w:rStyle w:val="Char8"/>
          <w:rFonts w:hint="cs"/>
          <w:rtl/>
        </w:rPr>
        <w:t>قَآئِمَةٗ</w:t>
      </w:r>
      <w:r w:rsidR="00930A06" w:rsidRPr="00930A06">
        <w:rPr>
          <w:rStyle w:val="Char8"/>
          <w:rtl/>
        </w:rPr>
        <w:t xml:space="preserve"> </w:t>
      </w:r>
      <w:r w:rsidR="00930A06" w:rsidRPr="00930A06">
        <w:rPr>
          <w:rStyle w:val="Char8"/>
          <w:rFonts w:hint="cs"/>
          <w:rtl/>
        </w:rPr>
        <w:t>وَلَئِن</w:t>
      </w:r>
      <w:r w:rsidR="00930A06" w:rsidRPr="00930A06">
        <w:rPr>
          <w:rStyle w:val="Char8"/>
          <w:rtl/>
        </w:rPr>
        <w:t xml:space="preserve"> </w:t>
      </w:r>
      <w:r w:rsidR="00930A06" w:rsidRPr="00930A06">
        <w:rPr>
          <w:rStyle w:val="Char8"/>
          <w:rFonts w:hint="cs"/>
          <w:rtl/>
        </w:rPr>
        <w:t>رُّدِدتُّ</w:t>
      </w:r>
      <w:r w:rsidR="00930A06" w:rsidRPr="00930A06">
        <w:rPr>
          <w:rStyle w:val="Char8"/>
          <w:rtl/>
        </w:rPr>
        <w:t xml:space="preserve"> </w:t>
      </w:r>
      <w:r w:rsidR="00930A06" w:rsidRPr="00930A06">
        <w:rPr>
          <w:rStyle w:val="Char8"/>
          <w:rFonts w:hint="cs"/>
          <w:rtl/>
        </w:rPr>
        <w:t>إِلَىٰ</w:t>
      </w:r>
      <w:r w:rsidR="00930A06" w:rsidRPr="00930A06">
        <w:rPr>
          <w:rStyle w:val="Char8"/>
          <w:rtl/>
        </w:rPr>
        <w:t xml:space="preserve"> </w:t>
      </w:r>
      <w:r w:rsidR="00930A06" w:rsidRPr="00930A06">
        <w:rPr>
          <w:rStyle w:val="Char8"/>
          <w:rFonts w:hint="cs"/>
          <w:rtl/>
        </w:rPr>
        <w:t>رَبِّي</w:t>
      </w:r>
      <w:r w:rsidR="00930A06" w:rsidRPr="00930A06">
        <w:rPr>
          <w:rStyle w:val="Char8"/>
          <w:rtl/>
        </w:rPr>
        <w:t xml:space="preserve"> </w:t>
      </w:r>
      <w:r w:rsidR="00930A06" w:rsidRPr="00930A06">
        <w:rPr>
          <w:rStyle w:val="Char8"/>
          <w:rFonts w:hint="cs"/>
          <w:rtl/>
        </w:rPr>
        <w:t>لَأَجِدَنَّ</w:t>
      </w:r>
      <w:r w:rsidR="00930A06" w:rsidRPr="00930A06">
        <w:rPr>
          <w:rStyle w:val="Char8"/>
          <w:rtl/>
        </w:rPr>
        <w:t xml:space="preserve"> </w:t>
      </w:r>
      <w:r w:rsidR="00930A06" w:rsidRPr="00930A06">
        <w:rPr>
          <w:rStyle w:val="Char8"/>
          <w:rFonts w:hint="cs"/>
          <w:rtl/>
        </w:rPr>
        <w:t>خَيۡرٗا</w:t>
      </w:r>
      <w:r w:rsidR="00930A06" w:rsidRPr="00930A06">
        <w:rPr>
          <w:rStyle w:val="Char8"/>
          <w:rtl/>
        </w:rPr>
        <w:t xml:space="preserve"> </w:t>
      </w:r>
      <w:r w:rsidR="00930A06" w:rsidRPr="00930A06">
        <w:rPr>
          <w:rStyle w:val="Char8"/>
          <w:rFonts w:hint="cs"/>
          <w:rtl/>
        </w:rPr>
        <w:t>مِّنۡهَا</w:t>
      </w:r>
      <w:r w:rsidR="00930A06" w:rsidRPr="00930A06">
        <w:rPr>
          <w:rStyle w:val="Char8"/>
          <w:rtl/>
        </w:rPr>
        <w:t xml:space="preserve"> </w:t>
      </w:r>
      <w:r w:rsidR="00930A06" w:rsidRPr="00930A06">
        <w:rPr>
          <w:rStyle w:val="Char8"/>
          <w:rFonts w:hint="cs"/>
          <w:rtl/>
        </w:rPr>
        <w:t>مُنقَلَبٗا</w:t>
      </w:r>
      <w:r w:rsidR="00930A06" w:rsidRPr="00930A06">
        <w:rPr>
          <w:rStyle w:val="Char8"/>
          <w:rtl/>
        </w:rPr>
        <w:t xml:space="preserve"> </w:t>
      </w:r>
      <w:r w:rsidR="00930A06" w:rsidRPr="00930A06">
        <w:rPr>
          <w:rStyle w:val="Char8"/>
          <w:rFonts w:hint="cs"/>
          <w:rtl/>
        </w:rPr>
        <w:t>٣٦</w:t>
      </w:r>
      <w:r w:rsidR="00930A06" w:rsidRPr="00930A06">
        <w:rPr>
          <w:rStyle w:val="Char8"/>
          <w:rtl/>
        </w:rPr>
        <w:t xml:space="preserve"> </w:t>
      </w:r>
      <w:r w:rsidR="00930A06" w:rsidRPr="00930A06">
        <w:rPr>
          <w:rStyle w:val="Char8"/>
          <w:rFonts w:hint="cs"/>
          <w:rtl/>
        </w:rPr>
        <w:t>قَالَ</w:t>
      </w:r>
      <w:r w:rsidR="00930A06" w:rsidRPr="00930A06">
        <w:rPr>
          <w:rStyle w:val="Char8"/>
          <w:rtl/>
        </w:rPr>
        <w:t xml:space="preserve"> </w:t>
      </w:r>
      <w:r w:rsidR="00930A06" w:rsidRPr="00930A06">
        <w:rPr>
          <w:rStyle w:val="Char8"/>
          <w:rFonts w:hint="cs"/>
          <w:rtl/>
        </w:rPr>
        <w:t>لَهُۥ</w:t>
      </w:r>
      <w:r w:rsidR="00930A06" w:rsidRPr="00930A06">
        <w:rPr>
          <w:rStyle w:val="Char8"/>
          <w:rtl/>
        </w:rPr>
        <w:t xml:space="preserve"> </w:t>
      </w:r>
      <w:r w:rsidR="00930A06" w:rsidRPr="00930A06">
        <w:rPr>
          <w:rStyle w:val="Char8"/>
          <w:rFonts w:hint="cs"/>
          <w:rtl/>
        </w:rPr>
        <w:t>صَاحِبُهُۥ</w:t>
      </w:r>
      <w:r w:rsidR="00930A06" w:rsidRPr="00930A06">
        <w:rPr>
          <w:rStyle w:val="Char8"/>
          <w:rtl/>
        </w:rPr>
        <w:t xml:space="preserve"> </w:t>
      </w:r>
      <w:r w:rsidR="00930A06" w:rsidRPr="00930A06">
        <w:rPr>
          <w:rStyle w:val="Char8"/>
          <w:rFonts w:hint="cs"/>
          <w:rtl/>
        </w:rPr>
        <w:t>وَهُوَ</w:t>
      </w:r>
      <w:r w:rsidR="00930A06" w:rsidRPr="00930A06">
        <w:rPr>
          <w:rStyle w:val="Char8"/>
          <w:rtl/>
        </w:rPr>
        <w:t xml:space="preserve"> </w:t>
      </w:r>
      <w:r w:rsidR="00930A06" w:rsidRPr="00930A06">
        <w:rPr>
          <w:rStyle w:val="Char8"/>
          <w:rFonts w:hint="cs"/>
          <w:rtl/>
        </w:rPr>
        <w:t>يُحَاوِرُهُۥٓ</w:t>
      </w:r>
      <w:r w:rsidR="00930A06" w:rsidRPr="00930A06">
        <w:rPr>
          <w:rStyle w:val="Char8"/>
          <w:rtl/>
        </w:rPr>
        <w:t xml:space="preserve"> </w:t>
      </w:r>
      <w:r w:rsidR="00930A06" w:rsidRPr="00930A06">
        <w:rPr>
          <w:rStyle w:val="Char8"/>
          <w:rFonts w:hint="cs"/>
          <w:rtl/>
        </w:rPr>
        <w:t>أَكَفَرۡتَ</w:t>
      </w:r>
      <w:r w:rsidR="00930A06" w:rsidRPr="00930A06">
        <w:rPr>
          <w:rStyle w:val="Char8"/>
          <w:rtl/>
        </w:rPr>
        <w:t xml:space="preserve"> </w:t>
      </w:r>
      <w:r w:rsidR="00930A06" w:rsidRPr="00930A06">
        <w:rPr>
          <w:rStyle w:val="Char8"/>
          <w:rFonts w:hint="cs"/>
          <w:rtl/>
        </w:rPr>
        <w:t>بِٱلَّذِي</w:t>
      </w:r>
      <w:r w:rsidR="00930A06" w:rsidRPr="00930A06">
        <w:rPr>
          <w:rStyle w:val="Char8"/>
          <w:rtl/>
        </w:rPr>
        <w:t xml:space="preserve"> </w:t>
      </w:r>
      <w:r w:rsidR="00930A06" w:rsidRPr="00930A06">
        <w:rPr>
          <w:rStyle w:val="Char8"/>
          <w:rFonts w:hint="cs"/>
          <w:rtl/>
        </w:rPr>
        <w:t>خَلَقَكَ</w:t>
      </w:r>
      <w:r w:rsidR="00930A06" w:rsidRPr="00930A06">
        <w:rPr>
          <w:rStyle w:val="Char8"/>
          <w:rtl/>
        </w:rPr>
        <w:t xml:space="preserve"> </w:t>
      </w:r>
      <w:r w:rsidR="00930A06" w:rsidRPr="00930A06">
        <w:rPr>
          <w:rStyle w:val="Char8"/>
          <w:rFonts w:hint="cs"/>
          <w:rtl/>
        </w:rPr>
        <w:t>مِن</w:t>
      </w:r>
      <w:r w:rsidR="00930A06" w:rsidRPr="00930A06">
        <w:rPr>
          <w:rStyle w:val="Char8"/>
          <w:rtl/>
        </w:rPr>
        <w:t xml:space="preserve"> </w:t>
      </w:r>
      <w:r w:rsidR="00930A06" w:rsidRPr="00930A06">
        <w:rPr>
          <w:rStyle w:val="Char8"/>
          <w:rFonts w:hint="cs"/>
          <w:rtl/>
        </w:rPr>
        <w:t>تُرَابٖ</w:t>
      </w:r>
      <w:r w:rsidR="00930A06" w:rsidRPr="00930A06">
        <w:rPr>
          <w:rStyle w:val="Char8"/>
          <w:rtl/>
        </w:rPr>
        <w:t xml:space="preserve"> </w:t>
      </w:r>
      <w:r w:rsidR="00930A06" w:rsidRPr="00930A06">
        <w:rPr>
          <w:rStyle w:val="Char8"/>
          <w:rFonts w:hint="cs"/>
          <w:rtl/>
        </w:rPr>
        <w:t>ثُمَّ</w:t>
      </w:r>
      <w:r w:rsidR="00930A06" w:rsidRPr="00930A06">
        <w:rPr>
          <w:rStyle w:val="Char8"/>
          <w:rtl/>
        </w:rPr>
        <w:t xml:space="preserve"> </w:t>
      </w:r>
      <w:r w:rsidR="00930A06" w:rsidRPr="00930A06">
        <w:rPr>
          <w:rStyle w:val="Char8"/>
          <w:rFonts w:hint="cs"/>
          <w:rtl/>
        </w:rPr>
        <w:t>مِن</w:t>
      </w:r>
      <w:r w:rsidR="00930A06" w:rsidRPr="00930A06">
        <w:rPr>
          <w:rStyle w:val="Char8"/>
          <w:rtl/>
        </w:rPr>
        <w:t xml:space="preserve"> </w:t>
      </w:r>
      <w:r w:rsidR="00930A06" w:rsidRPr="00930A06">
        <w:rPr>
          <w:rStyle w:val="Char8"/>
          <w:rFonts w:hint="cs"/>
          <w:rtl/>
        </w:rPr>
        <w:t>نُّطۡفَةٖ</w:t>
      </w:r>
      <w:r w:rsidR="00930A06" w:rsidRPr="00930A06">
        <w:rPr>
          <w:rStyle w:val="Char8"/>
          <w:rtl/>
        </w:rPr>
        <w:t xml:space="preserve"> </w:t>
      </w:r>
      <w:r w:rsidR="00930A06" w:rsidRPr="00930A06">
        <w:rPr>
          <w:rStyle w:val="Char8"/>
          <w:rFonts w:hint="cs"/>
          <w:rtl/>
        </w:rPr>
        <w:t>ثُمَّ</w:t>
      </w:r>
      <w:r w:rsidR="00930A06" w:rsidRPr="00930A06">
        <w:rPr>
          <w:rStyle w:val="Char8"/>
          <w:rtl/>
        </w:rPr>
        <w:t xml:space="preserve"> </w:t>
      </w:r>
      <w:r w:rsidR="00930A06" w:rsidRPr="00930A06">
        <w:rPr>
          <w:rStyle w:val="Char8"/>
          <w:rFonts w:hint="cs"/>
          <w:rtl/>
        </w:rPr>
        <w:t>سَوَّىٰكَ</w:t>
      </w:r>
      <w:r w:rsidR="00930A06" w:rsidRPr="00930A06">
        <w:rPr>
          <w:rStyle w:val="Char8"/>
          <w:rtl/>
        </w:rPr>
        <w:t xml:space="preserve"> </w:t>
      </w:r>
      <w:r w:rsidR="00930A06" w:rsidRPr="00930A06">
        <w:rPr>
          <w:rStyle w:val="Char8"/>
          <w:rFonts w:hint="cs"/>
          <w:rtl/>
        </w:rPr>
        <w:t>رَجُلٗا</w:t>
      </w:r>
      <w:r w:rsidR="00930A06" w:rsidRPr="00930A06">
        <w:rPr>
          <w:rStyle w:val="Char8"/>
          <w:rtl/>
        </w:rPr>
        <w:t xml:space="preserve"> </w:t>
      </w:r>
      <w:r w:rsidR="00930A06" w:rsidRPr="00930A06">
        <w:rPr>
          <w:rStyle w:val="Char8"/>
          <w:rFonts w:hint="cs"/>
          <w:rtl/>
        </w:rPr>
        <w:t>٣٧</w:t>
      </w:r>
      <w:r w:rsidR="00930A06" w:rsidRPr="00930A06">
        <w:rPr>
          <w:rStyle w:val="Char8"/>
          <w:rtl/>
        </w:rPr>
        <w:t xml:space="preserve"> </w:t>
      </w:r>
      <w:r w:rsidR="00930A06" w:rsidRPr="00930A06">
        <w:rPr>
          <w:rStyle w:val="Char8"/>
          <w:rFonts w:hint="cs"/>
          <w:rtl/>
        </w:rPr>
        <w:t>لَّٰكِنَّا۠</w:t>
      </w:r>
      <w:r w:rsidR="00930A06" w:rsidRPr="00930A06">
        <w:rPr>
          <w:rStyle w:val="Char8"/>
          <w:rtl/>
        </w:rPr>
        <w:t xml:space="preserve"> </w:t>
      </w:r>
      <w:r w:rsidR="00930A06" w:rsidRPr="00930A06">
        <w:rPr>
          <w:rStyle w:val="Char8"/>
          <w:rFonts w:hint="cs"/>
          <w:rtl/>
        </w:rPr>
        <w:t>هُوَ</w:t>
      </w:r>
      <w:r w:rsidR="00930A06" w:rsidRPr="00930A06">
        <w:rPr>
          <w:rStyle w:val="Char8"/>
          <w:rtl/>
        </w:rPr>
        <w:t xml:space="preserve"> </w:t>
      </w:r>
      <w:r w:rsidR="00930A06" w:rsidRPr="00930A06">
        <w:rPr>
          <w:rStyle w:val="Char8"/>
          <w:rFonts w:hint="cs"/>
          <w:rtl/>
        </w:rPr>
        <w:t>ٱللَّهُ</w:t>
      </w:r>
      <w:r w:rsidR="00930A06" w:rsidRPr="00930A06">
        <w:rPr>
          <w:rStyle w:val="Char8"/>
          <w:rtl/>
        </w:rPr>
        <w:t xml:space="preserve"> </w:t>
      </w:r>
      <w:r w:rsidR="00930A06" w:rsidRPr="00930A06">
        <w:rPr>
          <w:rStyle w:val="Char8"/>
          <w:rFonts w:hint="cs"/>
          <w:rtl/>
        </w:rPr>
        <w:t>رَبِّي</w:t>
      </w:r>
      <w:r w:rsidR="00930A06" w:rsidRPr="00930A06">
        <w:rPr>
          <w:rStyle w:val="Char8"/>
          <w:rtl/>
        </w:rPr>
        <w:t xml:space="preserve"> </w:t>
      </w:r>
      <w:r w:rsidR="00930A06" w:rsidRPr="00930A06">
        <w:rPr>
          <w:rStyle w:val="Char8"/>
          <w:rFonts w:hint="cs"/>
          <w:rtl/>
        </w:rPr>
        <w:t>وَلَآ</w:t>
      </w:r>
      <w:r w:rsidR="00930A06" w:rsidRPr="00930A06">
        <w:rPr>
          <w:rStyle w:val="Char8"/>
          <w:rtl/>
        </w:rPr>
        <w:t xml:space="preserve"> </w:t>
      </w:r>
      <w:r w:rsidR="00930A06" w:rsidRPr="00930A06">
        <w:rPr>
          <w:rStyle w:val="Char8"/>
          <w:rFonts w:hint="cs"/>
          <w:rtl/>
        </w:rPr>
        <w:t>أُشۡرِكُ</w:t>
      </w:r>
      <w:r w:rsidR="00930A06" w:rsidRPr="00930A06">
        <w:rPr>
          <w:rStyle w:val="Char8"/>
          <w:rtl/>
        </w:rPr>
        <w:t xml:space="preserve"> </w:t>
      </w:r>
      <w:r w:rsidR="00930A06" w:rsidRPr="00930A06">
        <w:rPr>
          <w:rStyle w:val="Char8"/>
          <w:rFonts w:hint="cs"/>
          <w:rtl/>
        </w:rPr>
        <w:t>بِرَبِّيٓ</w:t>
      </w:r>
      <w:r w:rsidR="00930A06" w:rsidRPr="00930A06">
        <w:rPr>
          <w:rStyle w:val="Char8"/>
          <w:rtl/>
        </w:rPr>
        <w:t xml:space="preserve"> </w:t>
      </w:r>
      <w:r w:rsidR="00930A06" w:rsidRPr="00930A06">
        <w:rPr>
          <w:rStyle w:val="Char8"/>
          <w:rFonts w:hint="cs"/>
          <w:rtl/>
        </w:rPr>
        <w:t>أَحَدٗا</w:t>
      </w:r>
      <w:r w:rsidR="00930A06" w:rsidRPr="00930A06">
        <w:rPr>
          <w:rStyle w:val="Char8"/>
          <w:rtl/>
        </w:rPr>
        <w:t xml:space="preserve"> </w:t>
      </w:r>
      <w:r w:rsidR="00930A06" w:rsidRPr="00930A06">
        <w:rPr>
          <w:rStyle w:val="Char8"/>
          <w:rFonts w:hint="cs"/>
          <w:rtl/>
        </w:rPr>
        <w:t>٣٨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30A06">
        <w:rPr>
          <w:rStyle w:val="Char6"/>
          <w:rFonts w:eastAsia="Calibri" w:hint="cs"/>
          <w:rtl/>
        </w:rPr>
        <w:t>الکهف: 35-38</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در حالی که بر خویشتن ستمکار بود، وارد باغش شد و گفت: به گمانم این باغ هرگز نابود نخواهد شد</w:t>
      </w:r>
      <w:r w:rsidR="00C30BB6" w:rsidRPr="00AD01FA">
        <w:rPr>
          <w:rStyle w:val="Char"/>
          <w:rFonts w:eastAsia="Calibri" w:hint="cs"/>
          <w:rtl/>
        </w:rPr>
        <w:t>؛</w:t>
      </w:r>
      <w:r w:rsidR="00C30BB6" w:rsidRPr="00AD01FA">
        <w:rPr>
          <w:rStyle w:val="Char"/>
          <w:rFonts w:eastAsia="Calibri"/>
          <w:rtl/>
        </w:rPr>
        <w:t xml:space="preserve"> و گمان نمی‌کنم </w:t>
      </w:r>
      <w:r w:rsidR="00C30BB6" w:rsidRPr="00AD01FA">
        <w:rPr>
          <w:rStyle w:val="Char"/>
          <w:rFonts w:eastAsia="Calibri" w:hint="cs"/>
          <w:rtl/>
        </w:rPr>
        <w:t xml:space="preserve">که </w:t>
      </w:r>
      <w:r w:rsidR="00C30BB6" w:rsidRPr="00AD01FA">
        <w:rPr>
          <w:rStyle w:val="Char"/>
          <w:rFonts w:eastAsia="Calibri"/>
          <w:rtl/>
        </w:rPr>
        <w:t>قیامت برپا شود و اگر به سوی پروردگارم بازگردم، جایگاهی بهتر از این خواهم یافت. دوستش در حالی که با او گفتگو می‌کرد</w:t>
      </w:r>
      <w:r w:rsidR="00C30BB6" w:rsidRPr="00AD01FA">
        <w:rPr>
          <w:rStyle w:val="Char"/>
          <w:rFonts w:eastAsia="Calibri" w:hint="cs"/>
          <w:rtl/>
        </w:rPr>
        <w:t>،</w:t>
      </w:r>
      <w:r w:rsidR="00C30BB6" w:rsidRPr="00AD01FA">
        <w:rPr>
          <w:rStyle w:val="Char"/>
          <w:rFonts w:eastAsia="Calibri"/>
          <w:rtl/>
        </w:rPr>
        <w:t xml:space="preserve"> گفت: آیا به ذاتی که تو را (در اصل) از خاک و سپس از نطفه آفریده و آن‌گاه تو را به صورت مردی درست و خوش‌قامت درآورده است، کفر می‌ورزی؟ ولی (من می‌گویم:) اوست الله، (که) پروردگارِ من است و هیچ‌کس را با پروردگارم شریک نمی‌گردانم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عقيده</w:t>
      </w:r>
      <w:r w:rsidRPr="0046496C">
        <w:rPr>
          <w:rFonts w:ascii="2  Badr" w:eastAsia="Times New Roman" w:hAnsi="2  Badr" w:cs="B Lotus"/>
          <w:sz w:val="28"/>
          <w:szCs w:val="28"/>
          <w:cs/>
        </w:rPr>
        <w:t>‎</w:t>
      </w:r>
      <w:r w:rsidRPr="0046496C">
        <w:rPr>
          <w:rFonts w:ascii="2  Badr" w:eastAsia="Times New Roman" w:hAnsi="2  Badr" w:cs="B Lotus"/>
          <w:sz w:val="28"/>
          <w:szCs w:val="28"/>
          <w:rtl/>
        </w:rPr>
        <w:t>اش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آخرت چنين تعبير كرد</w:t>
      </w:r>
      <w:r w:rsidRPr="0046496C">
        <w:rPr>
          <w:rFonts w:ascii="2  Badr" w:eastAsia="Times New Roman" w:hAnsi="2  Badr" w:cs="B Lotus" w:hint="cs"/>
          <w:sz w:val="28"/>
          <w:szCs w:val="28"/>
          <w:rtl/>
        </w:rPr>
        <w:t>:</w:t>
      </w:r>
    </w:p>
    <w:p w:rsidR="00C30BB6" w:rsidRPr="0046496C" w:rsidRDefault="00990C54" w:rsidP="00AD01FA">
      <w:pPr>
        <w:tabs>
          <w:tab w:val="right" w:pos="7370"/>
        </w:tabs>
        <w:spacing w:after="0" w:line="233" w:lineRule="auto"/>
        <w:ind w:left="567"/>
        <w:jc w:val="both"/>
        <w:rPr>
          <w:rFonts w:ascii="2  Badr" w:eastAsia="Times New Roman" w:hAnsi="2  Badr" w:cs="B Lotus"/>
          <w:sz w:val="28"/>
          <w:szCs w:val="28"/>
          <w:rtl/>
          <w:lang w:bidi="fa-IR"/>
        </w:rPr>
      </w:pPr>
      <w:r w:rsidRPr="00990C54">
        <w:rPr>
          <w:rStyle w:val="Char7"/>
          <w:rFonts w:eastAsia="Calibri" w:hint="cs"/>
          <w:rtl/>
        </w:rPr>
        <w:t>﴿</w:t>
      </w:r>
      <w:r w:rsidR="00930A06" w:rsidRPr="00930A06">
        <w:rPr>
          <w:rStyle w:val="Char8"/>
          <w:rFonts w:hint="cs"/>
          <w:rtl/>
        </w:rPr>
        <w:t>وَمَآ</w:t>
      </w:r>
      <w:r w:rsidR="00930A06" w:rsidRPr="00930A06">
        <w:rPr>
          <w:rStyle w:val="Char8"/>
          <w:rtl/>
        </w:rPr>
        <w:t xml:space="preserve"> </w:t>
      </w:r>
      <w:r w:rsidR="00930A06" w:rsidRPr="00930A06">
        <w:rPr>
          <w:rStyle w:val="Char8"/>
          <w:rFonts w:hint="cs"/>
          <w:rtl/>
        </w:rPr>
        <w:t>أَظُنُّ</w:t>
      </w:r>
      <w:r w:rsidR="00930A06" w:rsidRPr="00930A06">
        <w:rPr>
          <w:rStyle w:val="Char8"/>
          <w:rtl/>
        </w:rPr>
        <w:t xml:space="preserve"> </w:t>
      </w:r>
      <w:r w:rsidR="00930A06" w:rsidRPr="00930A06">
        <w:rPr>
          <w:rStyle w:val="Char8"/>
          <w:rFonts w:hint="cs"/>
          <w:rtl/>
        </w:rPr>
        <w:t>ٱلسَّاعَةَ</w:t>
      </w:r>
      <w:r w:rsidR="00930A06" w:rsidRPr="00930A06">
        <w:rPr>
          <w:rStyle w:val="Char8"/>
          <w:rtl/>
        </w:rPr>
        <w:t xml:space="preserve"> </w:t>
      </w:r>
      <w:r w:rsidR="00930A06" w:rsidRPr="00930A06">
        <w:rPr>
          <w:rStyle w:val="Char8"/>
          <w:rFonts w:hint="cs"/>
          <w:rtl/>
        </w:rPr>
        <w:t>قَآئِمَةٗ</w:t>
      </w:r>
      <w:r w:rsidR="00930A06" w:rsidRPr="00930A06">
        <w:rPr>
          <w:rStyle w:val="Char8"/>
          <w:rtl/>
        </w:rPr>
        <w:t xml:space="preserve"> </w:t>
      </w:r>
      <w:r w:rsidR="00930A06" w:rsidRPr="00930A06">
        <w:rPr>
          <w:rStyle w:val="Char8"/>
          <w:rFonts w:hint="cs"/>
          <w:rtl/>
        </w:rPr>
        <w:t>وَلَئِن</w:t>
      </w:r>
      <w:r w:rsidR="00930A06" w:rsidRPr="00930A06">
        <w:rPr>
          <w:rStyle w:val="Char8"/>
          <w:rtl/>
        </w:rPr>
        <w:t xml:space="preserve"> </w:t>
      </w:r>
      <w:r w:rsidR="00930A06" w:rsidRPr="00930A06">
        <w:rPr>
          <w:rStyle w:val="Char8"/>
          <w:rFonts w:hint="cs"/>
          <w:rtl/>
        </w:rPr>
        <w:t>رُّدِدتُّ</w:t>
      </w:r>
      <w:r w:rsidR="00930A06" w:rsidRPr="00930A06">
        <w:rPr>
          <w:rStyle w:val="Char8"/>
          <w:rtl/>
        </w:rPr>
        <w:t xml:space="preserve"> </w:t>
      </w:r>
      <w:r w:rsidR="00930A06" w:rsidRPr="00930A06">
        <w:rPr>
          <w:rStyle w:val="Char8"/>
          <w:rFonts w:hint="cs"/>
          <w:rtl/>
        </w:rPr>
        <w:t>إِلَىٰ</w:t>
      </w:r>
      <w:r w:rsidR="00930A06" w:rsidRPr="00930A06">
        <w:rPr>
          <w:rStyle w:val="Char8"/>
          <w:rtl/>
        </w:rPr>
        <w:t xml:space="preserve"> </w:t>
      </w:r>
      <w:r w:rsidR="00930A06" w:rsidRPr="00930A06">
        <w:rPr>
          <w:rStyle w:val="Char8"/>
          <w:rFonts w:hint="cs"/>
          <w:rtl/>
        </w:rPr>
        <w:t>رَبِّي</w:t>
      </w:r>
      <w:r w:rsidR="00930A06" w:rsidRPr="00930A06">
        <w:rPr>
          <w:rStyle w:val="Char8"/>
          <w:rtl/>
        </w:rPr>
        <w:t xml:space="preserve"> </w:t>
      </w:r>
      <w:r w:rsidR="00930A06" w:rsidRPr="00930A06">
        <w:rPr>
          <w:rStyle w:val="Char8"/>
          <w:rFonts w:hint="cs"/>
          <w:rtl/>
        </w:rPr>
        <w:t>لَأَجِدَنَّ</w:t>
      </w:r>
      <w:r w:rsidR="00930A06" w:rsidRPr="00930A06">
        <w:rPr>
          <w:rStyle w:val="Char8"/>
          <w:rtl/>
        </w:rPr>
        <w:t xml:space="preserve"> </w:t>
      </w:r>
      <w:r w:rsidR="00930A06" w:rsidRPr="00930A06">
        <w:rPr>
          <w:rStyle w:val="Char8"/>
          <w:rFonts w:hint="cs"/>
          <w:rtl/>
        </w:rPr>
        <w:t>خَيۡرٗا</w:t>
      </w:r>
      <w:r w:rsidR="00930A06" w:rsidRPr="00930A06">
        <w:rPr>
          <w:rStyle w:val="Char8"/>
          <w:rtl/>
        </w:rPr>
        <w:t xml:space="preserve"> </w:t>
      </w:r>
      <w:r w:rsidR="00930A06" w:rsidRPr="00930A06">
        <w:rPr>
          <w:rStyle w:val="Char8"/>
          <w:rFonts w:hint="cs"/>
          <w:rtl/>
        </w:rPr>
        <w:t>مِّنۡهَا</w:t>
      </w:r>
      <w:r w:rsidR="00930A06" w:rsidRPr="00930A06">
        <w:rPr>
          <w:rStyle w:val="Char8"/>
          <w:rtl/>
        </w:rPr>
        <w:t xml:space="preserve"> </w:t>
      </w:r>
      <w:r w:rsidR="00930A06" w:rsidRPr="00930A06">
        <w:rPr>
          <w:rStyle w:val="Char8"/>
          <w:rFonts w:hint="cs"/>
          <w:rtl/>
        </w:rPr>
        <w:t>مُنقَلَبٗا</w:t>
      </w:r>
      <w:r w:rsidR="00930A06" w:rsidRPr="00930A06">
        <w:rPr>
          <w:rStyle w:val="Char8"/>
          <w:rtl/>
        </w:rPr>
        <w:t xml:space="preserve"> </w:t>
      </w:r>
      <w:r w:rsidR="00930A06" w:rsidRPr="00930A06">
        <w:rPr>
          <w:rStyle w:val="Char8"/>
          <w:rFonts w:hint="cs"/>
          <w:rtl/>
        </w:rPr>
        <w:t>٣٦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30A06">
        <w:rPr>
          <w:rStyle w:val="Char6"/>
          <w:rFonts w:eastAsia="Calibri" w:hint="cs"/>
          <w:rtl/>
        </w:rPr>
        <w:t>الکهف: 36</w:t>
      </w:r>
      <w:r w:rsidRPr="00990C54">
        <w:rPr>
          <w:rStyle w:val="Char6"/>
          <w:rFonts w:eastAsia="Calibri" w:hint="cs"/>
          <w:rtl/>
        </w:rPr>
        <w:t>]</w:t>
      </w:r>
      <w:r w:rsidRPr="00990C54">
        <w:rPr>
          <w:rStyle w:val="Char1"/>
          <w:rFonts w:eastAsia="Calibri" w:cs="B Lotus" w:hint="cs"/>
          <w:rtl/>
        </w:rPr>
        <w:t>.</w:t>
      </w:r>
    </w:p>
    <w:p w:rsidR="00C30BB6" w:rsidRPr="0046496C" w:rsidRDefault="0074648C" w:rsidP="00AD01FA">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باور ندارم كه قيامت برپا شود</w:t>
      </w:r>
      <w:r w:rsidR="00C30BB6" w:rsidRPr="00AD01FA">
        <w:rPr>
          <w:rStyle w:val="Char"/>
          <w:rFonts w:eastAsia="Calibri" w:hint="cs"/>
          <w:rtl/>
        </w:rPr>
        <w:t>؛</w:t>
      </w:r>
      <w:r w:rsidR="00C30BB6" w:rsidRPr="00AD01FA">
        <w:rPr>
          <w:rStyle w:val="Char"/>
          <w:rFonts w:eastAsia="Calibri"/>
          <w:rtl/>
        </w:rPr>
        <w:t xml:space="preserve"> و اگر به سوی پروردگارم بازگردم، جایگاهی بهتر از این خواهم یافت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D01FA">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بدین‌سان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از عقیده‌اش، با</w:t>
      </w:r>
      <w:r w:rsidRPr="0046496C">
        <w:rPr>
          <w:rFonts w:ascii="2  Badr" w:eastAsia="Times New Roman" w:hAnsi="2  Badr" w:cs="B Lotus"/>
          <w:sz w:val="28"/>
          <w:szCs w:val="28"/>
          <w:rtl/>
        </w:rPr>
        <w:t xml:space="preserve"> شك </w:t>
      </w:r>
      <w:r w:rsidRPr="0046496C">
        <w:rPr>
          <w:rFonts w:ascii="2  Badr" w:eastAsia="Times New Roman" w:hAnsi="2  Badr" w:cs="B Lotus" w:hint="cs"/>
          <w:sz w:val="28"/>
          <w:szCs w:val="28"/>
          <w:rtl/>
        </w:rPr>
        <w:t>و تردید یا</w:t>
      </w:r>
      <w:r w:rsidRPr="0046496C">
        <w:rPr>
          <w:rFonts w:ascii="2  Badr" w:eastAsia="Times New Roman" w:hAnsi="2  Badr" w:cs="B Lotus"/>
          <w:sz w:val="28"/>
          <w:szCs w:val="28"/>
          <w:rtl/>
        </w:rPr>
        <w:t xml:space="preserve"> عدم يقين تعبير كرد و در نتيجه دچار كفر شد؛ همان‌طور كه رفيقش به او گفت</w:t>
      </w:r>
      <w:r w:rsidRPr="0046496C">
        <w:rPr>
          <w:rFonts w:ascii="2  Badr" w:eastAsia="Times New Roman" w:hAnsi="2  Badr" w:cs="B Lotus" w:hint="cs"/>
          <w:sz w:val="28"/>
          <w:szCs w:val="28"/>
          <w:rtl/>
        </w:rPr>
        <w:t xml:space="preserve">: </w:t>
      </w:r>
      <w:r w:rsidR="00990C54" w:rsidRPr="00990C54">
        <w:rPr>
          <w:rStyle w:val="Char7"/>
          <w:rFonts w:eastAsia="Calibri" w:hint="cs"/>
          <w:rtl/>
        </w:rPr>
        <w:t>﴿</w:t>
      </w:r>
      <w:r w:rsidR="00892EBE" w:rsidRPr="00892EBE">
        <w:rPr>
          <w:rStyle w:val="Char8"/>
          <w:rFonts w:hint="cs"/>
          <w:rtl/>
        </w:rPr>
        <w:t>أَكَفَرۡتَ</w:t>
      </w:r>
      <w:r w:rsidR="00892EBE" w:rsidRPr="00892EBE">
        <w:rPr>
          <w:rStyle w:val="Char8"/>
          <w:rtl/>
        </w:rPr>
        <w:t xml:space="preserve"> </w:t>
      </w:r>
      <w:r w:rsidR="00892EBE" w:rsidRPr="00892EBE">
        <w:rPr>
          <w:rStyle w:val="Char8"/>
          <w:rFonts w:hint="cs"/>
          <w:rtl/>
        </w:rPr>
        <w:t>بِٱلَّذِي</w:t>
      </w:r>
      <w:r w:rsidR="00892EBE" w:rsidRPr="00892EBE">
        <w:rPr>
          <w:rStyle w:val="Char8"/>
          <w:rtl/>
        </w:rPr>
        <w:t xml:space="preserve"> </w:t>
      </w:r>
      <w:r w:rsidR="00892EBE" w:rsidRPr="00892EBE">
        <w:rPr>
          <w:rStyle w:val="Char8"/>
          <w:rFonts w:hint="cs"/>
          <w:rtl/>
        </w:rPr>
        <w:t>خَلَقَكَ</w:t>
      </w:r>
      <w:r w:rsidR="00990C54" w:rsidRPr="00990C54">
        <w:rPr>
          <w:rStyle w:val="Char7"/>
          <w:rFonts w:eastAsia="Calibri" w:hint="cs"/>
          <w:rtl/>
        </w:rPr>
        <w:t>﴾</w:t>
      </w:r>
      <w:r w:rsidR="00990C54">
        <w:rPr>
          <w:rFonts w:eastAsia="Times New Roman" w:cs="B Lotus" w:hint="cs"/>
          <w:sz w:val="28"/>
          <w:szCs w:val="28"/>
          <w:rtl/>
        </w:rPr>
        <w:t xml:space="preserve"> </w:t>
      </w:r>
      <w:r w:rsidR="00990C54" w:rsidRPr="00990C54">
        <w:rPr>
          <w:rStyle w:val="Char6"/>
          <w:rFonts w:eastAsia="Calibri" w:hint="cs"/>
          <w:rtl/>
        </w:rPr>
        <w:t>[</w:t>
      </w:r>
      <w:r w:rsidR="00892EBE">
        <w:rPr>
          <w:rStyle w:val="Char6"/>
          <w:rFonts w:eastAsia="Calibri" w:hint="cs"/>
          <w:rtl/>
        </w:rPr>
        <w:t>الکهف: 38</w:t>
      </w:r>
      <w:r w:rsidR="00990C54" w:rsidRPr="00990C54">
        <w:rPr>
          <w:rStyle w:val="Char6"/>
          <w:rFonts w:eastAsia="Calibri" w:hint="cs"/>
          <w:rtl/>
        </w:rPr>
        <w:t>]</w:t>
      </w:r>
      <w:r w:rsidR="00990C54" w:rsidRPr="00990C54">
        <w:rPr>
          <w:rStyle w:val="Char1"/>
          <w:rFonts w:eastAsia="Calibri" w:cs="B Lotus" w:hint="cs"/>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یعنی: </w:t>
      </w:r>
      <w:r w:rsidR="0074648C" w:rsidRPr="00105D43">
        <w:rPr>
          <w:rStyle w:val="Char7"/>
          <w:rFonts w:eastAsia="Calibri"/>
          <w:rtl/>
        </w:rPr>
        <w:t>«</w:t>
      </w:r>
      <w:r w:rsidRPr="00AD01FA">
        <w:rPr>
          <w:rStyle w:val="Char"/>
          <w:rFonts w:eastAsia="Calibri"/>
          <w:rtl/>
        </w:rPr>
        <w:t xml:space="preserve">آیا به ذاتی که تو را آفریده </w:t>
      </w:r>
      <w:r w:rsidRPr="00AD01FA">
        <w:rPr>
          <w:rStyle w:val="Char"/>
          <w:rFonts w:eastAsia="Calibri" w:hint="cs"/>
          <w:rtl/>
        </w:rPr>
        <w:t xml:space="preserve">است، </w:t>
      </w:r>
      <w:r w:rsidRPr="00AD01FA">
        <w:rPr>
          <w:rStyle w:val="Char"/>
          <w:rFonts w:eastAsia="Calibri"/>
          <w:rtl/>
        </w:rPr>
        <w:t>کفر می‌ورزی؟</w:t>
      </w:r>
      <w:r w:rsidR="00AD01FA">
        <w:rPr>
          <w:rFonts w:ascii="2  Badr" w:eastAsia="Times New Roman" w:hAnsi="2  Badr" w:cs="Traditional Arabic" w:hint="cs"/>
          <w:sz w:val="28"/>
          <w:szCs w:val="28"/>
          <w:rtl/>
        </w:rPr>
        <w:t>»</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سرانجام</w:t>
      </w:r>
      <w:r w:rsidRPr="0046496C">
        <w:rPr>
          <w:rFonts w:ascii="2  Badr" w:eastAsia="Times New Roman" w:hAnsi="2  Badr" w:cs="B Lotus" w:hint="cs"/>
          <w:sz w:val="28"/>
          <w:szCs w:val="28"/>
          <w:rtl/>
        </w:rPr>
        <w:t>ِ همه‌ی بیماردلانی‌ست که در قلوبشان بیماری شک و تردید، وجود دارد.</w:t>
      </w:r>
      <w:bookmarkStart w:id="820" w:name="_Toc246700234"/>
    </w:p>
    <w:p w:rsidR="00C30BB6" w:rsidRPr="0046496C" w:rsidRDefault="00C30BB6" w:rsidP="00795848">
      <w:pPr>
        <w:pStyle w:val="a8"/>
        <w:rPr>
          <w:rtl/>
        </w:rPr>
      </w:pPr>
      <w:bookmarkStart w:id="821" w:name="_Toc319776690"/>
      <w:r w:rsidRPr="0046496C">
        <w:rPr>
          <w:rtl/>
        </w:rPr>
        <w:t>و- كفر نفاق</w:t>
      </w:r>
      <w:bookmarkEnd w:id="820"/>
      <w:r w:rsidRPr="0046496C">
        <w:rPr>
          <w:rFonts w:hint="cs"/>
          <w:rtl/>
        </w:rPr>
        <w:t>:</w:t>
      </w:r>
      <w:bookmarkEnd w:id="821"/>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كفر نفاق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است كه انسان در ظاهر ايمان بياورد و در دل، كفر و تكذيب را پنهان كند. اين امر، نفاق اكبر است. </w:t>
      </w:r>
      <w:r w:rsidRPr="0046496C">
        <w:rPr>
          <w:rFonts w:ascii="2  Badr" w:eastAsia="Times New Roman" w:hAnsi="2  Badr" w:cs="B Lotus" w:hint="cs"/>
          <w:sz w:val="28"/>
          <w:szCs w:val="28"/>
          <w:rtl/>
        </w:rPr>
        <w:t xml:space="preserve">خطر </w:t>
      </w:r>
      <w:r w:rsidRPr="0046496C">
        <w:rPr>
          <w:rFonts w:ascii="2  Badr" w:eastAsia="Times New Roman" w:hAnsi="2  Badr" w:cs="B Lotus"/>
          <w:sz w:val="28"/>
          <w:szCs w:val="28"/>
          <w:rtl/>
        </w:rPr>
        <w:t>اين نوع</w:t>
      </w:r>
      <w:r w:rsidRPr="0046496C">
        <w:rPr>
          <w:rFonts w:ascii="2  Badr" w:eastAsia="Times New Roman" w:hAnsi="2  Badr" w:cs="B Lotus" w:hint="cs"/>
          <w:sz w:val="28"/>
          <w:szCs w:val="28"/>
          <w:rtl/>
        </w:rPr>
        <w:t xml:space="preserve"> کفر برای اسلام و مسلمانان</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خطر </w:t>
      </w:r>
      <w:r w:rsidRPr="0046496C">
        <w:rPr>
          <w:rFonts w:ascii="2  Badr" w:eastAsia="Times New Roman" w:hAnsi="2  Badr" w:cs="B Lotus"/>
          <w:sz w:val="28"/>
          <w:szCs w:val="28"/>
          <w:rtl/>
        </w:rPr>
        <w:t>همه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انواع كفر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بيش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تر</w:t>
      </w:r>
      <w:r w:rsidRPr="0046496C">
        <w:rPr>
          <w:rFonts w:ascii="2  Badr" w:eastAsia="Times New Roman" w:hAnsi="2  Badr" w:cs="B Lotus" w:hint="cs"/>
          <w:sz w:val="28"/>
          <w:szCs w:val="28"/>
          <w:rtl/>
        </w:rPr>
        <w:t xml:space="preserve"> است؛ کسانی که به این نوع کفر مبتلا هستند، در</w:t>
      </w:r>
      <w:r w:rsidRPr="0046496C">
        <w:rPr>
          <w:rFonts w:ascii="2  Badr" w:eastAsia="Times New Roman" w:hAnsi="2  Badr" w:cs="B Lotus"/>
          <w:sz w:val="28"/>
          <w:szCs w:val="28"/>
          <w:rtl/>
        </w:rPr>
        <w:t xml:space="preserve"> صفوف مسلمانان نفوذ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كنند و </w:t>
      </w:r>
      <w:r w:rsidRPr="0046496C">
        <w:rPr>
          <w:rFonts w:ascii="2  Badr" w:eastAsia="Times New Roman" w:hAnsi="2  Badr" w:cs="B Lotus" w:hint="cs"/>
          <w:sz w:val="28"/>
          <w:szCs w:val="28"/>
          <w:rtl/>
        </w:rPr>
        <w:t>می‌کوشند که در میانشان</w:t>
      </w:r>
      <w:r w:rsidRPr="0046496C">
        <w:rPr>
          <w:rFonts w:ascii="2  Badr" w:eastAsia="Times New Roman" w:hAnsi="2  Badr" w:cs="B Lotus"/>
          <w:sz w:val="28"/>
          <w:szCs w:val="28"/>
          <w:rtl/>
        </w:rPr>
        <w:t xml:space="preserve"> تفرقه و اختلاف </w:t>
      </w:r>
      <w:r w:rsidRPr="0046496C">
        <w:rPr>
          <w:rFonts w:ascii="2  Badr" w:eastAsia="Times New Roman" w:hAnsi="2  Badr" w:cs="B Lotus" w:hint="cs"/>
          <w:sz w:val="28"/>
          <w:szCs w:val="28"/>
          <w:rtl/>
        </w:rPr>
        <w:t>بیندازند</w:t>
      </w:r>
      <w:r w:rsidRPr="0046496C">
        <w:rPr>
          <w:rFonts w:ascii="2  Badr" w:eastAsia="Times New Roman" w:hAnsi="2  Badr" w:cs="B Lotus"/>
          <w:sz w:val="28"/>
          <w:szCs w:val="28"/>
          <w:rtl/>
        </w:rPr>
        <w:t xml:space="preserve"> و امت اسلامي را پاره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پاره كنند. دليلش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همین است که 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hint="cs"/>
          <w:sz w:val="28"/>
          <w:szCs w:val="28"/>
          <w:rtl/>
        </w:rPr>
        <w:t xml:space="preserve"> می‌فرماید: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وَمِنَ</w:t>
      </w:r>
      <w:r w:rsidR="00892EBE" w:rsidRPr="00892EBE">
        <w:rPr>
          <w:rStyle w:val="Char8"/>
          <w:rtl/>
        </w:rPr>
        <w:t xml:space="preserve"> </w:t>
      </w:r>
      <w:r w:rsidR="00892EBE" w:rsidRPr="00892EBE">
        <w:rPr>
          <w:rStyle w:val="Char8"/>
          <w:rFonts w:hint="cs"/>
          <w:rtl/>
        </w:rPr>
        <w:t>ٱلنَّاسِ</w:t>
      </w:r>
      <w:r w:rsidR="00892EBE" w:rsidRPr="00892EBE">
        <w:rPr>
          <w:rStyle w:val="Char8"/>
          <w:rtl/>
        </w:rPr>
        <w:t xml:space="preserve"> </w:t>
      </w:r>
      <w:r w:rsidR="00892EBE" w:rsidRPr="00892EBE">
        <w:rPr>
          <w:rStyle w:val="Char8"/>
          <w:rFonts w:hint="cs"/>
          <w:rtl/>
        </w:rPr>
        <w:t>مَن</w:t>
      </w:r>
      <w:r w:rsidR="00892EBE" w:rsidRPr="00892EBE">
        <w:rPr>
          <w:rStyle w:val="Char8"/>
          <w:rtl/>
        </w:rPr>
        <w:t xml:space="preserve"> </w:t>
      </w:r>
      <w:r w:rsidR="00892EBE" w:rsidRPr="00892EBE">
        <w:rPr>
          <w:rStyle w:val="Char8"/>
          <w:rFonts w:hint="cs"/>
          <w:rtl/>
        </w:rPr>
        <w:t>يَقُولُ</w:t>
      </w:r>
      <w:r w:rsidR="00892EBE" w:rsidRPr="00892EBE">
        <w:rPr>
          <w:rStyle w:val="Char8"/>
          <w:rtl/>
        </w:rPr>
        <w:t xml:space="preserve"> </w:t>
      </w:r>
      <w:r w:rsidR="00892EBE" w:rsidRPr="00892EBE">
        <w:rPr>
          <w:rStyle w:val="Char8"/>
          <w:rFonts w:hint="cs"/>
          <w:rtl/>
        </w:rPr>
        <w:t>ءَامَنَّا</w:t>
      </w:r>
      <w:r w:rsidR="00892EBE" w:rsidRPr="00892EBE">
        <w:rPr>
          <w:rStyle w:val="Char8"/>
          <w:rtl/>
        </w:rPr>
        <w:t xml:space="preserve"> </w:t>
      </w:r>
      <w:r w:rsidR="00892EBE" w:rsidRPr="00892EBE">
        <w:rPr>
          <w:rStyle w:val="Char8"/>
          <w:rFonts w:hint="cs"/>
          <w:rtl/>
        </w:rPr>
        <w:t>بِٱللَّهِ</w:t>
      </w:r>
      <w:r w:rsidR="00892EBE" w:rsidRPr="00892EBE">
        <w:rPr>
          <w:rStyle w:val="Char8"/>
          <w:rtl/>
        </w:rPr>
        <w:t xml:space="preserve"> </w:t>
      </w:r>
      <w:r w:rsidR="00892EBE" w:rsidRPr="00892EBE">
        <w:rPr>
          <w:rStyle w:val="Char8"/>
          <w:rFonts w:hint="cs"/>
          <w:rtl/>
        </w:rPr>
        <w:t>وَبِٱلۡيَوۡمِ</w:t>
      </w:r>
      <w:r w:rsidR="00892EBE" w:rsidRPr="00892EBE">
        <w:rPr>
          <w:rStyle w:val="Char8"/>
          <w:rtl/>
        </w:rPr>
        <w:t xml:space="preserve"> </w:t>
      </w:r>
      <w:r w:rsidR="00892EBE" w:rsidRPr="00892EBE">
        <w:rPr>
          <w:rStyle w:val="Char8"/>
          <w:rFonts w:hint="cs"/>
          <w:rtl/>
        </w:rPr>
        <w:t>ٱلۡأٓخِرِ</w:t>
      </w:r>
      <w:r w:rsidR="00892EBE" w:rsidRPr="00892EBE">
        <w:rPr>
          <w:rStyle w:val="Char8"/>
          <w:rtl/>
        </w:rPr>
        <w:t xml:space="preserve"> </w:t>
      </w:r>
      <w:r w:rsidR="00892EBE" w:rsidRPr="00892EBE">
        <w:rPr>
          <w:rStyle w:val="Char8"/>
          <w:rFonts w:hint="cs"/>
          <w:rtl/>
        </w:rPr>
        <w:t>وَمَا</w:t>
      </w:r>
      <w:r w:rsidR="00892EBE" w:rsidRPr="00892EBE">
        <w:rPr>
          <w:rStyle w:val="Char8"/>
          <w:rtl/>
        </w:rPr>
        <w:t xml:space="preserve"> </w:t>
      </w:r>
      <w:r w:rsidR="00892EBE" w:rsidRPr="00892EBE">
        <w:rPr>
          <w:rStyle w:val="Char8"/>
          <w:rFonts w:hint="cs"/>
          <w:rtl/>
        </w:rPr>
        <w:t>هُم</w:t>
      </w:r>
      <w:r w:rsidR="00892EBE" w:rsidRPr="00892EBE">
        <w:rPr>
          <w:rStyle w:val="Char8"/>
          <w:rtl/>
        </w:rPr>
        <w:t xml:space="preserve"> </w:t>
      </w:r>
      <w:r w:rsidR="00892EBE" w:rsidRPr="00892EBE">
        <w:rPr>
          <w:rStyle w:val="Char8"/>
          <w:rFonts w:hint="cs"/>
          <w:rtl/>
        </w:rPr>
        <w:t>بِمُؤۡمِنِينَ</w:t>
      </w:r>
      <w:r w:rsidR="00892EBE" w:rsidRPr="00892EBE">
        <w:rPr>
          <w:rStyle w:val="Char8"/>
          <w:rtl/>
        </w:rPr>
        <w:t xml:space="preserve"> </w:t>
      </w:r>
      <w:r w:rsidR="00892EBE" w:rsidRPr="00892EBE">
        <w:rPr>
          <w:rStyle w:val="Char8"/>
          <w:rFonts w:hint="cs"/>
          <w:rtl/>
        </w:rPr>
        <w:t>٨</w:t>
      </w:r>
      <w:r w:rsidR="00892EBE" w:rsidRPr="00892EBE">
        <w:rPr>
          <w:rStyle w:val="Char8"/>
          <w:rtl/>
        </w:rPr>
        <w:t xml:space="preserve"> </w:t>
      </w:r>
      <w:r w:rsidR="00892EBE" w:rsidRPr="00892EBE">
        <w:rPr>
          <w:rStyle w:val="Char8"/>
          <w:rFonts w:hint="cs"/>
          <w:rtl/>
        </w:rPr>
        <w:t>يُخَٰدِعُونَ</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وَٱلَّذِينَ</w:t>
      </w:r>
      <w:r w:rsidR="00892EBE" w:rsidRPr="00892EBE">
        <w:rPr>
          <w:rStyle w:val="Char8"/>
          <w:rtl/>
        </w:rPr>
        <w:t xml:space="preserve"> </w:t>
      </w:r>
      <w:r w:rsidR="00892EBE" w:rsidRPr="00892EBE">
        <w:rPr>
          <w:rStyle w:val="Char8"/>
          <w:rFonts w:hint="cs"/>
          <w:rtl/>
        </w:rPr>
        <w:t>ءَامَنُواْ</w:t>
      </w:r>
      <w:r w:rsidR="00892EBE" w:rsidRPr="00892EBE">
        <w:rPr>
          <w:rStyle w:val="Char8"/>
          <w:rtl/>
        </w:rPr>
        <w:t xml:space="preserve"> </w:t>
      </w:r>
      <w:r w:rsidR="00892EBE" w:rsidRPr="00892EBE">
        <w:rPr>
          <w:rStyle w:val="Char8"/>
          <w:rFonts w:hint="cs"/>
          <w:rtl/>
        </w:rPr>
        <w:t>وَمَا</w:t>
      </w:r>
      <w:r w:rsidR="00892EBE" w:rsidRPr="00892EBE">
        <w:rPr>
          <w:rStyle w:val="Char8"/>
          <w:rtl/>
        </w:rPr>
        <w:t xml:space="preserve"> </w:t>
      </w:r>
      <w:r w:rsidR="00892EBE" w:rsidRPr="00892EBE">
        <w:rPr>
          <w:rStyle w:val="Char8"/>
          <w:rFonts w:hint="cs"/>
          <w:rtl/>
        </w:rPr>
        <w:t>يَخۡدَعُونَ</w:t>
      </w:r>
      <w:r w:rsidR="00892EBE" w:rsidRPr="00892EBE">
        <w:rPr>
          <w:rStyle w:val="Char8"/>
          <w:rtl/>
        </w:rPr>
        <w:t xml:space="preserve"> </w:t>
      </w:r>
      <w:r w:rsidR="00892EBE" w:rsidRPr="00892EBE">
        <w:rPr>
          <w:rStyle w:val="Char8"/>
          <w:rFonts w:hint="cs"/>
          <w:rtl/>
        </w:rPr>
        <w:t>إِلَّآ</w:t>
      </w:r>
      <w:r w:rsidR="00892EBE" w:rsidRPr="00892EBE">
        <w:rPr>
          <w:rStyle w:val="Char8"/>
          <w:rtl/>
        </w:rPr>
        <w:t xml:space="preserve"> </w:t>
      </w:r>
      <w:r w:rsidR="00892EBE" w:rsidRPr="00892EBE">
        <w:rPr>
          <w:rStyle w:val="Char8"/>
          <w:rFonts w:hint="cs"/>
          <w:rtl/>
        </w:rPr>
        <w:t>أَنفُسَهُمۡ</w:t>
      </w:r>
      <w:r w:rsidR="00892EBE" w:rsidRPr="00892EBE">
        <w:rPr>
          <w:rStyle w:val="Char8"/>
          <w:rtl/>
        </w:rPr>
        <w:t xml:space="preserve"> </w:t>
      </w:r>
      <w:r w:rsidR="00892EBE" w:rsidRPr="00892EBE">
        <w:rPr>
          <w:rStyle w:val="Char8"/>
          <w:rFonts w:hint="cs"/>
          <w:rtl/>
        </w:rPr>
        <w:t>وَمَا</w:t>
      </w:r>
      <w:r w:rsidR="00892EBE" w:rsidRPr="00892EBE">
        <w:rPr>
          <w:rStyle w:val="Char8"/>
          <w:rtl/>
        </w:rPr>
        <w:t xml:space="preserve"> </w:t>
      </w:r>
      <w:r w:rsidR="00892EBE" w:rsidRPr="00892EBE">
        <w:rPr>
          <w:rStyle w:val="Char8"/>
          <w:rFonts w:hint="cs"/>
          <w:rtl/>
        </w:rPr>
        <w:t>يَشۡعُرُونَ</w:t>
      </w:r>
      <w:r w:rsidR="00892EBE" w:rsidRPr="00892EBE">
        <w:rPr>
          <w:rStyle w:val="Char8"/>
          <w:rtl/>
        </w:rPr>
        <w:t xml:space="preserve"> </w:t>
      </w:r>
      <w:r w:rsidR="00892EBE" w:rsidRPr="00892EBE">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البقر</w:t>
      </w:r>
      <w:r w:rsidR="00892EBE" w:rsidRPr="00892EBE">
        <w:rPr>
          <w:rStyle w:val="Char6"/>
          <w:rFonts w:ascii="mylotus" w:eastAsia="Calibri" w:hAnsi="mylotus" w:cs="mylotus"/>
          <w:rtl/>
        </w:rPr>
        <w:t>ة</w:t>
      </w:r>
      <w:r w:rsidR="00892EBE">
        <w:rPr>
          <w:rStyle w:val="Char6"/>
          <w:rFonts w:eastAsia="Calibri" w:hint="cs"/>
          <w:rtl/>
        </w:rPr>
        <w:t>: 8-9</w:t>
      </w:r>
      <w:r w:rsidRPr="00990C54">
        <w:rPr>
          <w:rStyle w:val="Char6"/>
          <w:rFonts w:eastAsia="Calibri" w:hint="cs"/>
          <w:rtl/>
        </w:rPr>
        <w:t>]</w:t>
      </w:r>
      <w:r w:rsidRPr="00990C54">
        <w:rPr>
          <w:rStyle w:val="Char1"/>
          <w:rFonts w:eastAsia="Calibri" w:cs="B Lotus"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3"/>
      </w:r>
      <w:r w:rsidR="00553145" w:rsidRPr="00553145">
        <w:rPr>
          <w:rFonts w:ascii="2  Badr" w:eastAsia="Times New Roman" w:hAnsi="2  Badr" w:cs="B Lotus"/>
          <w:sz w:val="28"/>
          <w:szCs w:val="28"/>
          <w:vertAlign w:val="superscript"/>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4"/>
          <w:sz w:val="28"/>
          <w:szCs w:val="28"/>
          <w:rtl/>
        </w:rPr>
      </w:pPr>
      <w:r w:rsidRPr="00AD01FA">
        <w:rPr>
          <w:rStyle w:val="Char7"/>
          <w:rFonts w:eastAsia="Calibri"/>
          <w:spacing w:val="-4"/>
          <w:rtl/>
        </w:rPr>
        <w:t>«</w:t>
      </w:r>
      <w:r w:rsidR="00C30BB6" w:rsidRPr="00AD01FA">
        <w:rPr>
          <w:rFonts w:ascii="2  Badr" w:eastAsia="Times New Roman" w:hAnsi="2  Badr" w:cs="B Lotus"/>
          <w:spacing w:val="-4"/>
          <w:sz w:val="28"/>
          <w:szCs w:val="28"/>
          <w:rtl/>
        </w:rPr>
        <w:t>‏</w:t>
      </w:r>
      <w:r w:rsidR="00C30BB6" w:rsidRPr="00AD01FA">
        <w:rPr>
          <w:rStyle w:val="Char"/>
          <w:rFonts w:eastAsia="Calibri"/>
          <w:spacing w:val="-4"/>
          <w:rtl/>
        </w:rPr>
        <w:t>برخی از مردم می‌گویند: ما، به الله و روز رستاخیز ایمان آوردیم</w:t>
      </w:r>
      <w:r w:rsidR="00C30BB6" w:rsidRPr="00AD01FA">
        <w:rPr>
          <w:rStyle w:val="Char"/>
          <w:rFonts w:eastAsia="Calibri" w:hint="cs"/>
          <w:spacing w:val="-4"/>
          <w:rtl/>
        </w:rPr>
        <w:t>؛</w:t>
      </w:r>
      <w:r w:rsidR="00C30BB6" w:rsidRPr="00AD01FA">
        <w:rPr>
          <w:rStyle w:val="Char"/>
          <w:rFonts w:eastAsia="Calibri"/>
          <w:spacing w:val="-4"/>
          <w:rtl/>
        </w:rPr>
        <w:t xml:space="preserve"> اما م</w:t>
      </w:r>
      <w:r w:rsidR="00AF2918" w:rsidRPr="00AD01FA">
        <w:rPr>
          <w:rStyle w:val="Char"/>
          <w:rFonts w:eastAsia="Calibri" w:hint="cs"/>
          <w:spacing w:val="-4"/>
          <w:rtl/>
        </w:rPr>
        <w:t>ؤ</w:t>
      </w:r>
      <w:r w:rsidR="00C30BB6" w:rsidRPr="00AD01FA">
        <w:rPr>
          <w:rStyle w:val="Char"/>
          <w:rFonts w:eastAsia="Calibri"/>
          <w:spacing w:val="-4"/>
          <w:rtl/>
        </w:rPr>
        <w:t>من نیستند.</w:t>
      </w:r>
      <w:r w:rsidR="00C30BB6" w:rsidRPr="00AD01FA">
        <w:rPr>
          <w:rStyle w:val="Char"/>
          <w:rFonts w:eastAsia="Calibri" w:hint="cs"/>
          <w:spacing w:val="-4"/>
          <w:rtl/>
        </w:rPr>
        <w:t xml:space="preserve"> </w:t>
      </w:r>
      <w:r w:rsidR="00C30BB6" w:rsidRPr="00AD01FA">
        <w:rPr>
          <w:rStyle w:val="Char"/>
          <w:rFonts w:eastAsia="Calibri"/>
          <w:spacing w:val="-4"/>
          <w:rtl/>
        </w:rPr>
        <w:t>می‌خواهند الله و مؤمنان را فریب دهند؛ اما بی‌آن</w:t>
      </w:r>
      <w:r w:rsidR="00C30BB6" w:rsidRPr="00AD01FA">
        <w:rPr>
          <w:rStyle w:val="Char"/>
          <w:rFonts w:eastAsia="Calibri" w:hint="cs"/>
          <w:spacing w:val="-4"/>
          <w:rtl/>
        </w:rPr>
        <w:t>‌</w:t>
      </w:r>
      <w:r w:rsidR="00C30BB6" w:rsidRPr="00AD01FA">
        <w:rPr>
          <w:rStyle w:val="Char"/>
          <w:rFonts w:eastAsia="Calibri"/>
          <w:spacing w:val="-4"/>
          <w:rtl/>
        </w:rPr>
        <w:t>که درک کنند، کسی جز خود را نمی‌فریبند</w:t>
      </w:r>
      <w:r w:rsidRPr="00AD01FA">
        <w:rPr>
          <w:rFonts w:eastAsia="Times New Roman" w:cs="Traditional Arabic" w:hint="cs"/>
          <w:spacing w:val="-4"/>
          <w:sz w:val="28"/>
          <w:szCs w:val="28"/>
          <w:rtl/>
        </w:rPr>
        <w:t>»</w:t>
      </w:r>
      <w:r w:rsidRPr="00AD01FA">
        <w:rPr>
          <w:rFonts w:eastAsia="Times New Roman" w:cs="B Lotus" w:hint="cs"/>
          <w:spacing w:val="-4"/>
          <w:sz w:val="28"/>
          <w:szCs w:val="28"/>
          <w:rtl/>
        </w:rPr>
        <w:t>.</w:t>
      </w:r>
    </w:p>
    <w:p w:rsidR="00C30BB6" w:rsidRPr="0046496C" w:rsidRDefault="00C30BB6" w:rsidP="00795848">
      <w:pPr>
        <w:pStyle w:val="a7"/>
        <w:rPr>
          <w:rtl/>
        </w:rPr>
      </w:pPr>
      <w:bookmarkStart w:id="822" w:name="_Toc246700235"/>
      <w:bookmarkStart w:id="823" w:name="_Toc254369633"/>
      <w:bookmarkStart w:id="824" w:name="_Toc319776691"/>
      <w:r w:rsidRPr="0046496C">
        <w:rPr>
          <w:rtl/>
        </w:rPr>
        <w:t>2- كفر اصغر</w:t>
      </w:r>
      <w:bookmarkEnd w:id="822"/>
      <w:bookmarkEnd w:id="823"/>
      <w:r w:rsidRPr="0046496C">
        <w:rPr>
          <w:rFonts w:hint="cs"/>
          <w:rtl/>
        </w:rPr>
        <w:t>:</w:t>
      </w:r>
      <w:bookmarkEnd w:id="824"/>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اين </w:t>
      </w:r>
      <w:r w:rsidRPr="0046496C">
        <w:rPr>
          <w:rFonts w:ascii="2  Badr" w:eastAsia="Times New Roman" w:hAnsi="2  Badr" w:cs="B Lotus" w:hint="cs"/>
          <w:sz w:val="28"/>
          <w:szCs w:val="28"/>
          <w:rtl/>
        </w:rPr>
        <w:t xml:space="preserve">نوع </w:t>
      </w:r>
      <w:r w:rsidRPr="0046496C">
        <w:rPr>
          <w:rFonts w:ascii="2  Badr" w:eastAsia="Times New Roman" w:hAnsi="2  Badr" w:cs="B Lotus"/>
          <w:sz w:val="28"/>
          <w:szCs w:val="28"/>
          <w:rtl/>
        </w:rPr>
        <w:t>كفر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با اصل ايمان منافات ندارد و ايمان را </w:t>
      </w:r>
      <w:r w:rsidRPr="0046496C">
        <w:rPr>
          <w:rFonts w:ascii="2  Badr" w:eastAsia="Times New Roman" w:hAnsi="2  Badr" w:cs="B Lotus" w:hint="cs"/>
          <w:sz w:val="28"/>
          <w:szCs w:val="28"/>
          <w:rtl/>
        </w:rPr>
        <w:t xml:space="preserve">به‌کلی </w:t>
      </w:r>
      <w:r w:rsidRPr="0046496C">
        <w:rPr>
          <w:rFonts w:ascii="2  Badr" w:eastAsia="Times New Roman" w:hAnsi="2  Badr" w:cs="B Lotus"/>
          <w:sz w:val="28"/>
          <w:szCs w:val="28"/>
          <w:rtl/>
        </w:rPr>
        <w:t xml:space="preserve">از </w:t>
      </w:r>
      <w:r w:rsidRPr="0046496C">
        <w:rPr>
          <w:rFonts w:ascii="2  Badr" w:eastAsia="Times New Roman" w:hAnsi="2  Badr" w:cs="B Lotus" w:hint="cs"/>
          <w:sz w:val="28"/>
          <w:szCs w:val="28"/>
          <w:rtl/>
        </w:rPr>
        <w:t>میان</w:t>
      </w:r>
      <w:r w:rsidRPr="0046496C">
        <w:rPr>
          <w:rFonts w:ascii="2  Badr" w:eastAsia="Times New Roman" w:hAnsi="2  Badr" w:cs="B Lotus"/>
          <w:sz w:val="28"/>
          <w:szCs w:val="28"/>
          <w:rtl/>
        </w:rPr>
        <w:t xml:space="preserve">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بلكه در كمال ايمان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نقص و خلل ايجاد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كسي كه مرتکب اين كفر شود، از نظر شرعي مورد نكوهش قرار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گيرد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هرچند به خاطر </w:t>
      </w:r>
      <w:r w:rsidRPr="0046496C">
        <w:rPr>
          <w:rFonts w:ascii="2  Badr" w:eastAsia="Times New Roman" w:hAnsi="2  Badr" w:cs="B Lotus" w:hint="cs"/>
          <w:sz w:val="28"/>
          <w:szCs w:val="28"/>
          <w:rtl/>
        </w:rPr>
        <w:t>برخورداری از</w:t>
      </w:r>
      <w:r w:rsidRPr="0046496C">
        <w:rPr>
          <w:rFonts w:ascii="2  Badr" w:eastAsia="Times New Roman" w:hAnsi="2  Badr" w:cs="B Lotus"/>
          <w:sz w:val="28"/>
          <w:szCs w:val="28"/>
          <w:rtl/>
        </w:rPr>
        <w:t xml:space="preserve"> اصل ايمان، احكام اسلام بر او جاري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4"/>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74648C">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كفر اصغر، هر گناهي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در قرآن و سنت، كفر ناميده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كفر به حدّ كفر اكبر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رسد. مرتکب كفر اصغر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مستحق تهديد به عذاب جهنم و خشم </w:t>
      </w:r>
      <w:r w:rsidRPr="0046496C">
        <w:rPr>
          <w:rFonts w:ascii="2  Badr" w:eastAsia="Times New Roman" w:hAnsi="2  Badr" w:cs="B Lotus" w:hint="cs"/>
          <w:sz w:val="28"/>
          <w:szCs w:val="28"/>
          <w:rtl/>
        </w:rPr>
        <w:t>الهی‌ست؛</w:t>
      </w:r>
      <w:r w:rsidRPr="0046496C">
        <w:rPr>
          <w:rFonts w:ascii="2  Badr" w:eastAsia="Times New Roman" w:hAnsi="2  Badr" w:cs="B Lotus"/>
          <w:sz w:val="28"/>
          <w:szCs w:val="28"/>
          <w:rtl/>
        </w:rPr>
        <w:t xml:space="preserve"> ولي موجب جاودان ماندن </w:t>
      </w:r>
      <w:r w:rsidRPr="0046496C">
        <w:rPr>
          <w:rFonts w:ascii="2  Badr" w:eastAsia="Times New Roman" w:hAnsi="2  Badr" w:cs="B Lotus" w:hint="cs"/>
          <w:sz w:val="28"/>
          <w:szCs w:val="28"/>
          <w:rtl/>
        </w:rPr>
        <w:t xml:space="preserve">فرد </w:t>
      </w:r>
      <w:r w:rsidRPr="0046496C">
        <w:rPr>
          <w:rFonts w:ascii="2  Badr" w:eastAsia="Times New Roman" w:hAnsi="2  Badr" w:cs="B Lotus"/>
          <w:sz w:val="28"/>
          <w:szCs w:val="28"/>
          <w:rtl/>
        </w:rPr>
        <w:t xml:space="preserve">در دوزخ </w:t>
      </w:r>
      <w:r w:rsidRPr="0046496C">
        <w:rPr>
          <w:rFonts w:ascii="2  Badr" w:eastAsia="Times New Roman" w:hAnsi="2  Badr" w:cs="B Lotus" w:hint="cs"/>
          <w:sz w:val="28"/>
          <w:szCs w:val="28"/>
          <w:rtl/>
        </w:rPr>
        <w:t>نیست</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به عنوان نمونه می‌توان به این حدیث اشاره کرد که رسول‌الله</w:t>
      </w:r>
      <w:r w:rsidR="00AD01FA">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فرموده است: </w:t>
      </w:r>
      <w:r w:rsidR="0074648C" w:rsidRPr="00105D43">
        <w:rPr>
          <w:rStyle w:val="Char7"/>
          <w:rFonts w:eastAsia="Calibri"/>
          <w:rtl/>
        </w:rPr>
        <w:t>«</w:t>
      </w:r>
      <w:r w:rsidRPr="0046496C">
        <w:rPr>
          <w:rFonts w:ascii="mylotus" w:hAnsi="mylotus" w:cs="mylotus"/>
          <w:b/>
          <w:bCs/>
          <w:sz w:val="27"/>
          <w:szCs w:val="27"/>
          <w:rtl/>
        </w:rPr>
        <w:t>سبابُ المسلم فسوق وقتالُهُ کفر</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5"/>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ناسزاگویی به مسلمان، فسق است و جنگیدن با او، کفر</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hint="cs"/>
          <w:sz w:val="28"/>
          <w:szCs w:val="28"/>
          <w:rtl/>
        </w:rPr>
        <w:t xml:space="preserve"> منظور از </w:t>
      </w:r>
      <w:r w:rsidRPr="0046496C">
        <w:rPr>
          <w:rFonts w:ascii="2  Badr" w:eastAsia="Times New Roman" w:hAnsi="2  Badr" w:cs="B Lotus"/>
          <w:sz w:val="28"/>
          <w:szCs w:val="28"/>
          <w:rtl/>
        </w:rPr>
        <w:t>كفر در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جا، كفر اصغر است كه فرد را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سازد؛ ب</w:t>
      </w:r>
      <w:r w:rsidRPr="0046496C">
        <w:rPr>
          <w:rFonts w:ascii="2  Badr" w:eastAsia="Times New Roman" w:hAnsi="2  Badr" w:cs="B Lotus" w:hint="cs"/>
          <w:sz w:val="28"/>
          <w:szCs w:val="28"/>
          <w:rtl/>
        </w:rPr>
        <w:t>د</w:t>
      </w:r>
      <w:r w:rsidRPr="0046496C">
        <w:rPr>
          <w:rFonts w:ascii="2  Badr" w:eastAsia="Times New Roman" w:hAnsi="2  Badr" w:cs="B Lotus"/>
          <w:sz w:val="28"/>
          <w:szCs w:val="28"/>
          <w:rtl/>
        </w:rPr>
        <w:t xml:space="preserve">ين </w:t>
      </w:r>
      <w:r w:rsidRPr="0046496C">
        <w:rPr>
          <w:rFonts w:ascii="2  Badr" w:eastAsia="Times New Roman" w:hAnsi="2  Badr" w:cs="B Lotus" w:hint="cs"/>
          <w:sz w:val="28"/>
          <w:szCs w:val="28"/>
          <w:rtl/>
        </w:rPr>
        <w:t>دلیل که الله</w:t>
      </w:r>
      <w:r w:rsidRPr="0046496C">
        <w:rPr>
          <w:rFonts w:ascii="2  Badr" w:eastAsia="Times New Roman" w:hAnsi="2  Badr" w:cs="B Lotus"/>
          <w:sz w:val="28"/>
          <w:szCs w:val="28"/>
        </w:rPr>
        <w:sym w:font="AGA Arabesque" w:char="F055"/>
      </w:r>
      <w:r w:rsidRPr="0046496C">
        <w:rPr>
          <w:rFonts w:ascii="2  Badr" w:eastAsia="Times New Roman" w:hAnsi="2  Badr" w:cs="B Lotus" w:hint="cs"/>
          <w:sz w:val="28"/>
          <w:szCs w:val="28"/>
          <w:rtl/>
        </w:rPr>
        <w:t xml:space="preserve"> می‌فرماید:</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وَإِن</w:t>
      </w:r>
      <w:r w:rsidR="00892EBE" w:rsidRPr="00892EBE">
        <w:rPr>
          <w:rStyle w:val="Char8"/>
          <w:rtl/>
        </w:rPr>
        <w:t xml:space="preserve"> </w:t>
      </w:r>
      <w:r w:rsidR="00892EBE" w:rsidRPr="00892EBE">
        <w:rPr>
          <w:rStyle w:val="Char8"/>
          <w:rFonts w:hint="cs"/>
          <w:rtl/>
        </w:rPr>
        <w:t>طَآئِفَتَانِ</w:t>
      </w:r>
      <w:r w:rsidR="00892EBE" w:rsidRPr="00892EBE">
        <w:rPr>
          <w:rStyle w:val="Char8"/>
          <w:rtl/>
        </w:rPr>
        <w:t xml:space="preserve"> </w:t>
      </w:r>
      <w:r w:rsidR="00892EBE" w:rsidRPr="00892EBE">
        <w:rPr>
          <w:rStyle w:val="Char8"/>
          <w:rFonts w:hint="cs"/>
          <w:rtl/>
        </w:rPr>
        <w:t>مِنَ</w:t>
      </w:r>
      <w:r w:rsidR="00892EBE" w:rsidRPr="00892EBE">
        <w:rPr>
          <w:rStyle w:val="Char8"/>
          <w:rtl/>
        </w:rPr>
        <w:t xml:space="preserve"> </w:t>
      </w:r>
      <w:r w:rsidR="00892EBE" w:rsidRPr="00892EBE">
        <w:rPr>
          <w:rStyle w:val="Char8"/>
          <w:rFonts w:hint="cs"/>
          <w:rtl/>
        </w:rPr>
        <w:t>ٱلۡمُؤۡمِنِينَ</w:t>
      </w:r>
      <w:r w:rsidR="00892EBE" w:rsidRPr="00892EBE">
        <w:rPr>
          <w:rStyle w:val="Char8"/>
          <w:rtl/>
        </w:rPr>
        <w:t xml:space="preserve"> </w:t>
      </w:r>
      <w:r w:rsidR="00892EBE" w:rsidRPr="00892EBE">
        <w:rPr>
          <w:rStyle w:val="Char8"/>
          <w:rFonts w:hint="cs"/>
          <w:rtl/>
        </w:rPr>
        <w:t>ٱقۡتَتَلُواْ</w:t>
      </w:r>
      <w:r w:rsidR="00892EBE" w:rsidRPr="00892EBE">
        <w:rPr>
          <w:rStyle w:val="Char8"/>
          <w:rtl/>
        </w:rPr>
        <w:t xml:space="preserve"> </w:t>
      </w:r>
      <w:r w:rsidR="00892EBE" w:rsidRPr="00892EBE">
        <w:rPr>
          <w:rStyle w:val="Char8"/>
          <w:rFonts w:hint="cs"/>
          <w:rtl/>
        </w:rPr>
        <w:t>فَأَصۡلِحُواْ</w:t>
      </w:r>
      <w:r w:rsidR="00892EBE" w:rsidRPr="00892EBE">
        <w:rPr>
          <w:rStyle w:val="Char8"/>
          <w:rtl/>
        </w:rPr>
        <w:t xml:space="preserve"> </w:t>
      </w:r>
      <w:r w:rsidR="00892EBE" w:rsidRPr="00892EBE">
        <w:rPr>
          <w:rStyle w:val="Char8"/>
          <w:rFonts w:hint="cs"/>
          <w:rtl/>
        </w:rPr>
        <w:t>بَيۡنَهُمَاۖ</w:t>
      </w:r>
      <w:r w:rsidR="00892EBE" w:rsidRPr="00892EBE">
        <w:rPr>
          <w:rStyle w:val="Char8"/>
          <w:rtl/>
        </w:rPr>
        <w:t xml:space="preserve"> </w:t>
      </w:r>
      <w:r w:rsidR="00892EBE" w:rsidRPr="00892EBE">
        <w:rPr>
          <w:rStyle w:val="Char8"/>
          <w:rFonts w:hint="cs"/>
          <w:rtl/>
        </w:rPr>
        <w:t>فَإِنۢ</w:t>
      </w:r>
      <w:r w:rsidR="00892EBE" w:rsidRPr="00892EBE">
        <w:rPr>
          <w:rStyle w:val="Char8"/>
          <w:rtl/>
        </w:rPr>
        <w:t xml:space="preserve"> </w:t>
      </w:r>
      <w:r w:rsidR="00892EBE" w:rsidRPr="00892EBE">
        <w:rPr>
          <w:rStyle w:val="Char8"/>
          <w:rFonts w:hint="cs"/>
          <w:rtl/>
        </w:rPr>
        <w:t>بَغَتۡ</w:t>
      </w:r>
      <w:r w:rsidR="00892EBE" w:rsidRPr="00892EBE">
        <w:rPr>
          <w:rStyle w:val="Char8"/>
          <w:rtl/>
        </w:rPr>
        <w:t xml:space="preserve"> </w:t>
      </w:r>
      <w:r w:rsidR="00892EBE" w:rsidRPr="00892EBE">
        <w:rPr>
          <w:rStyle w:val="Char8"/>
          <w:rFonts w:hint="cs"/>
          <w:rtl/>
        </w:rPr>
        <w:t>إِحۡدَىٰهُمَا</w:t>
      </w:r>
      <w:r w:rsidR="00892EBE" w:rsidRPr="00892EBE">
        <w:rPr>
          <w:rStyle w:val="Char8"/>
          <w:rtl/>
        </w:rPr>
        <w:t xml:space="preserve"> </w:t>
      </w:r>
      <w:r w:rsidR="00892EBE" w:rsidRPr="00892EBE">
        <w:rPr>
          <w:rStyle w:val="Char8"/>
          <w:rFonts w:hint="cs"/>
          <w:rtl/>
        </w:rPr>
        <w:t>عَلَى</w:t>
      </w:r>
      <w:r w:rsidR="00892EBE" w:rsidRPr="00892EBE">
        <w:rPr>
          <w:rStyle w:val="Char8"/>
          <w:rtl/>
        </w:rPr>
        <w:t xml:space="preserve"> </w:t>
      </w:r>
      <w:r w:rsidR="00892EBE" w:rsidRPr="00892EBE">
        <w:rPr>
          <w:rStyle w:val="Char8"/>
          <w:rFonts w:hint="cs"/>
          <w:rtl/>
        </w:rPr>
        <w:t>ٱلۡأُخۡرَىٰ</w:t>
      </w:r>
      <w:r w:rsidR="00892EBE" w:rsidRPr="00892EBE">
        <w:rPr>
          <w:rStyle w:val="Char8"/>
          <w:rtl/>
        </w:rPr>
        <w:t xml:space="preserve"> </w:t>
      </w:r>
      <w:r w:rsidR="00892EBE" w:rsidRPr="00892EBE">
        <w:rPr>
          <w:rStyle w:val="Char8"/>
          <w:rFonts w:hint="cs"/>
          <w:rtl/>
        </w:rPr>
        <w:t>فَقَٰتِلُواْ</w:t>
      </w:r>
      <w:r w:rsidR="00892EBE" w:rsidRPr="00892EBE">
        <w:rPr>
          <w:rStyle w:val="Char8"/>
          <w:rtl/>
        </w:rPr>
        <w:t xml:space="preserve"> </w:t>
      </w:r>
      <w:r w:rsidR="00892EBE" w:rsidRPr="00892EBE">
        <w:rPr>
          <w:rStyle w:val="Char8"/>
          <w:rFonts w:hint="cs"/>
          <w:rtl/>
        </w:rPr>
        <w:t>ٱلَّتِي</w:t>
      </w:r>
      <w:r w:rsidR="00892EBE" w:rsidRPr="00892EBE">
        <w:rPr>
          <w:rStyle w:val="Char8"/>
          <w:rtl/>
        </w:rPr>
        <w:t xml:space="preserve"> </w:t>
      </w:r>
      <w:r w:rsidR="00892EBE" w:rsidRPr="00892EBE">
        <w:rPr>
          <w:rStyle w:val="Char8"/>
          <w:rFonts w:hint="cs"/>
          <w:rtl/>
        </w:rPr>
        <w:t>تَبۡغِي</w:t>
      </w:r>
      <w:r w:rsidR="00892EBE" w:rsidRPr="00892EBE">
        <w:rPr>
          <w:rStyle w:val="Char8"/>
          <w:rtl/>
        </w:rPr>
        <w:t xml:space="preserve"> </w:t>
      </w:r>
      <w:r w:rsidR="00892EBE" w:rsidRPr="00892EBE">
        <w:rPr>
          <w:rStyle w:val="Char8"/>
          <w:rFonts w:hint="cs"/>
          <w:rtl/>
        </w:rPr>
        <w:t>حَتَّىٰ</w:t>
      </w:r>
      <w:r w:rsidR="00892EBE" w:rsidRPr="00892EBE">
        <w:rPr>
          <w:rStyle w:val="Char8"/>
          <w:rtl/>
        </w:rPr>
        <w:t xml:space="preserve"> </w:t>
      </w:r>
      <w:r w:rsidR="00892EBE" w:rsidRPr="00892EBE">
        <w:rPr>
          <w:rStyle w:val="Char8"/>
          <w:rFonts w:hint="cs"/>
          <w:rtl/>
        </w:rPr>
        <w:t>تَفِيٓءَ</w:t>
      </w:r>
      <w:r w:rsidR="00892EBE" w:rsidRPr="00892EBE">
        <w:rPr>
          <w:rStyle w:val="Char8"/>
          <w:rtl/>
        </w:rPr>
        <w:t xml:space="preserve"> </w:t>
      </w:r>
      <w:r w:rsidR="00892EBE" w:rsidRPr="00892EBE">
        <w:rPr>
          <w:rStyle w:val="Char8"/>
          <w:rFonts w:hint="cs"/>
          <w:rtl/>
        </w:rPr>
        <w:t>إِلَىٰٓ</w:t>
      </w:r>
      <w:r w:rsidR="00892EBE" w:rsidRPr="00892EBE">
        <w:rPr>
          <w:rStyle w:val="Char8"/>
          <w:rtl/>
        </w:rPr>
        <w:t xml:space="preserve"> </w:t>
      </w:r>
      <w:r w:rsidR="00892EBE" w:rsidRPr="00892EBE">
        <w:rPr>
          <w:rStyle w:val="Char8"/>
          <w:rFonts w:hint="cs"/>
          <w:rtl/>
        </w:rPr>
        <w:t>أَمۡرِ</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فَإِن</w:t>
      </w:r>
      <w:r w:rsidR="00892EBE" w:rsidRPr="00892EBE">
        <w:rPr>
          <w:rStyle w:val="Char8"/>
          <w:rtl/>
        </w:rPr>
        <w:t xml:space="preserve"> </w:t>
      </w:r>
      <w:r w:rsidR="00892EBE" w:rsidRPr="00892EBE">
        <w:rPr>
          <w:rStyle w:val="Char8"/>
          <w:rFonts w:hint="cs"/>
          <w:rtl/>
        </w:rPr>
        <w:t>فَآءَتۡ</w:t>
      </w:r>
      <w:r w:rsidR="00892EBE" w:rsidRPr="00892EBE">
        <w:rPr>
          <w:rStyle w:val="Char8"/>
          <w:rtl/>
        </w:rPr>
        <w:t xml:space="preserve"> </w:t>
      </w:r>
      <w:r w:rsidR="00892EBE" w:rsidRPr="00892EBE">
        <w:rPr>
          <w:rStyle w:val="Char8"/>
          <w:rFonts w:hint="cs"/>
          <w:rtl/>
        </w:rPr>
        <w:t>فَأَصۡلِحُواْ</w:t>
      </w:r>
      <w:r w:rsidR="00892EBE" w:rsidRPr="00892EBE">
        <w:rPr>
          <w:rStyle w:val="Char8"/>
          <w:rtl/>
        </w:rPr>
        <w:t xml:space="preserve"> </w:t>
      </w:r>
      <w:r w:rsidR="00892EBE" w:rsidRPr="00892EBE">
        <w:rPr>
          <w:rStyle w:val="Char8"/>
          <w:rFonts w:hint="cs"/>
          <w:rtl/>
        </w:rPr>
        <w:t>بَيۡنَهُمَا</w:t>
      </w:r>
      <w:r w:rsidR="00892EBE" w:rsidRPr="00892EBE">
        <w:rPr>
          <w:rStyle w:val="Char8"/>
          <w:rtl/>
        </w:rPr>
        <w:t xml:space="preserve"> </w:t>
      </w:r>
      <w:r w:rsidR="00892EBE" w:rsidRPr="00892EBE">
        <w:rPr>
          <w:rStyle w:val="Char8"/>
          <w:rFonts w:hint="cs"/>
          <w:rtl/>
        </w:rPr>
        <w:t>بِٱلۡعَدۡلِ</w:t>
      </w:r>
      <w:r w:rsidR="00892EBE" w:rsidRPr="00892EBE">
        <w:rPr>
          <w:rStyle w:val="Char8"/>
          <w:rtl/>
        </w:rPr>
        <w:t xml:space="preserve"> </w:t>
      </w:r>
      <w:r w:rsidR="00892EBE" w:rsidRPr="00892EBE">
        <w:rPr>
          <w:rStyle w:val="Char8"/>
          <w:rFonts w:hint="cs"/>
          <w:rtl/>
        </w:rPr>
        <w:t>وَأَقۡسِطُوٓاْۖ</w:t>
      </w:r>
      <w:r w:rsidR="00892EBE" w:rsidRPr="00892EBE">
        <w:rPr>
          <w:rStyle w:val="Char8"/>
          <w:rtl/>
        </w:rPr>
        <w:t xml:space="preserve"> </w:t>
      </w:r>
      <w:r w:rsidR="00892EBE" w:rsidRPr="00892EBE">
        <w:rPr>
          <w:rStyle w:val="Char8"/>
          <w:rFonts w:hint="cs"/>
          <w:rtl/>
        </w:rPr>
        <w:t>إِنَّ</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يُحِبُّ</w:t>
      </w:r>
      <w:r w:rsidR="00892EBE" w:rsidRPr="00892EBE">
        <w:rPr>
          <w:rStyle w:val="Char8"/>
          <w:rtl/>
        </w:rPr>
        <w:t xml:space="preserve"> </w:t>
      </w:r>
      <w:r w:rsidR="00892EBE" w:rsidRPr="00892EBE">
        <w:rPr>
          <w:rStyle w:val="Char8"/>
          <w:rFonts w:hint="cs"/>
          <w:rtl/>
        </w:rPr>
        <w:t>ٱلۡمُقۡسِطِينَ</w:t>
      </w:r>
      <w:r w:rsidR="00892EBE" w:rsidRPr="00892EBE">
        <w:rPr>
          <w:rStyle w:val="Char8"/>
          <w:rtl/>
        </w:rPr>
        <w:t xml:space="preserve"> </w:t>
      </w:r>
      <w:r w:rsidR="00892EBE" w:rsidRPr="00892EBE">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الحجرات: 9</w:t>
      </w:r>
      <w:r w:rsidRPr="00990C54">
        <w:rPr>
          <w:rStyle w:val="Char6"/>
          <w:rFonts w:eastAsia="Calibri" w:hint="cs"/>
          <w:rtl/>
        </w:rPr>
        <w:t>]</w:t>
      </w:r>
      <w:r w:rsidRPr="00990C54">
        <w:rPr>
          <w:rStyle w:val="Char1"/>
          <w:rFonts w:eastAsia="Calibri" w:cs="B Lotus" w:hint="cs"/>
          <w:rtl/>
        </w:rPr>
        <w:t>.</w:t>
      </w:r>
    </w:p>
    <w:p w:rsidR="00C30BB6" w:rsidRPr="00AD01FA" w:rsidRDefault="0074648C" w:rsidP="0074648C">
      <w:pPr>
        <w:tabs>
          <w:tab w:val="right" w:pos="7370"/>
        </w:tabs>
        <w:spacing w:after="0" w:line="240" w:lineRule="auto"/>
        <w:ind w:left="567"/>
        <w:jc w:val="both"/>
        <w:rPr>
          <w:rFonts w:ascii="2  Badr" w:eastAsia="Times New Roman" w:hAnsi="2  Badr" w:cs="B Lotus"/>
          <w:spacing w:val="-2"/>
          <w:sz w:val="28"/>
          <w:szCs w:val="28"/>
          <w:rtl/>
        </w:rPr>
      </w:pPr>
      <w:r w:rsidRPr="00AD01FA">
        <w:rPr>
          <w:rStyle w:val="Char7"/>
          <w:rFonts w:eastAsia="Calibri"/>
          <w:spacing w:val="-2"/>
          <w:rtl/>
        </w:rPr>
        <w:t>«</w:t>
      </w:r>
      <w:r w:rsidR="00C30BB6" w:rsidRPr="00AD01FA">
        <w:rPr>
          <w:rStyle w:val="Char"/>
          <w:rFonts w:eastAsia="Calibri"/>
          <w:spacing w:val="-2"/>
          <w:rtl/>
        </w:rPr>
        <w:t>اگر دو گروه از مؤمنان با یک</w:t>
      </w:r>
      <w:r w:rsidR="00C30BB6" w:rsidRPr="00AD01FA">
        <w:rPr>
          <w:rStyle w:val="Char"/>
          <w:rFonts w:eastAsia="Calibri" w:hint="cs"/>
          <w:spacing w:val="-2"/>
          <w:rtl/>
        </w:rPr>
        <w:t>‌</w:t>
      </w:r>
      <w:r w:rsidR="00C30BB6" w:rsidRPr="00AD01FA">
        <w:rPr>
          <w:rStyle w:val="Char"/>
          <w:rFonts w:eastAsia="Calibri"/>
          <w:spacing w:val="-2"/>
          <w:rtl/>
        </w:rPr>
        <w:t>دیگر جنگیدند، میانشان صلح برقرار کنید. و اگر یکی از این دو گروه، به گروه دیگر تجاوز نمود، با گروه تجاوزگر بجنگید تا به حکم الله بازگردد</w:t>
      </w:r>
      <w:r w:rsidRPr="00AD01FA">
        <w:rPr>
          <w:rFonts w:eastAsia="Times New Roman" w:cs="Traditional Arabic" w:hint="cs"/>
          <w:spacing w:val="-2"/>
          <w:sz w:val="28"/>
          <w:szCs w:val="28"/>
          <w:rtl/>
        </w:rPr>
        <w:t>»</w:t>
      </w:r>
      <w:r w:rsidRPr="00AD01FA">
        <w:rPr>
          <w:rFonts w:eastAsia="Times New Roman" w:cs="B Lotus" w:hint="cs"/>
          <w:spacing w:val="-2"/>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اين آيه خداوند</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آنان را با وجود جنگيدن با يك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ديگر، مؤمن ناميده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6"/>
      </w:r>
      <w:r w:rsidR="00553145" w:rsidRPr="00553145">
        <w:rPr>
          <w:rFonts w:ascii="2  Badr" w:eastAsia="Times New Roman" w:hAnsi="2  Badr" w:cs="B Lotus"/>
          <w:sz w:val="28"/>
          <w:szCs w:val="28"/>
          <w:vertAlign w:val="superscript"/>
          <w:rtl/>
        </w:rPr>
        <w:t>)</w:t>
      </w:r>
      <w:bookmarkStart w:id="825" w:name="_Toc246700236"/>
      <w:bookmarkStart w:id="826" w:name="_Toc254369634"/>
      <w:r w:rsidR="00AD01FA">
        <w:rPr>
          <w:rFonts w:ascii="2  Badr" w:eastAsia="Times New Roman" w:hAnsi="2  Badr" w:cs="B Lotus" w:hint="cs"/>
          <w:sz w:val="28"/>
          <w:szCs w:val="28"/>
          <w:rtl/>
        </w:rPr>
        <w:t>.</w:t>
      </w:r>
    </w:p>
    <w:p w:rsidR="00C30BB6" w:rsidRPr="0046496C" w:rsidRDefault="00C30BB6" w:rsidP="00795848">
      <w:pPr>
        <w:pStyle w:val="a7"/>
        <w:rPr>
          <w:rtl/>
        </w:rPr>
      </w:pPr>
      <w:bookmarkStart w:id="827" w:name="_Toc319776692"/>
      <w:r w:rsidRPr="0046496C">
        <w:rPr>
          <w:rtl/>
        </w:rPr>
        <w:t>3- اطلاق حكم كفر</w:t>
      </w:r>
      <w:bookmarkEnd w:id="825"/>
      <w:bookmarkEnd w:id="826"/>
      <w:r w:rsidRPr="0046496C">
        <w:rPr>
          <w:rFonts w:hint="cs"/>
          <w:rtl/>
        </w:rPr>
        <w:t>:</w:t>
      </w:r>
      <w:bookmarkEnd w:id="827"/>
    </w:p>
    <w:p w:rsidR="00C30BB6" w:rsidRPr="0046496C" w:rsidRDefault="00C30BB6" w:rsidP="0074648C">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طور نيست كه هركس عمل كفر انجام دهد يا سخن كفري بگويد، كافر باشد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مگر زماني كه شروط كافر شدن در آن فرد معين تحقق پيدا كند و عواملی که مانع از اطلاق حکم کفر بر او می‌شود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وجود نداشته باشد. گاهي ممكن است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انسان از روي اجتهاد يا خطا و اشتباه سخن كفرآميزي بگويد يا عمل كفر</w:t>
      </w:r>
      <w:r w:rsidRPr="0046496C">
        <w:rPr>
          <w:rFonts w:ascii="2  Badr" w:eastAsia="Times New Roman" w:hAnsi="2  Badr" w:cs="B Lotus" w:hint="cs"/>
          <w:sz w:val="28"/>
          <w:szCs w:val="28"/>
          <w:rtl/>
        </w:rPr>
        <w:t>آمیز</w:t>
      </w:r>
      <w:r w:rsidRPr="0046496C">
        <w:rPr>
          <w:rFonts w:ascii="2  Badr" w:eastAsia="Times New Roman" w:hAnsi="2  Badr" w:cs="B Lotus"/>
          <w:sz w:val="28"/>
          <w:szCs w:val="28"/>
          <w:rtl/>
        </w:rPr>
        <w:t>ي انجام 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به خاطر آن، كافر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 زیرا</w:t>
      </w:r>
      <w:r w:rsidRPr="0046496C">
        <w:rPr>
          <w:rFonts w:ascii="2  Badr" w:eastAsia="Times New Roman" w:hAnsi="2  Badr" w:cs="B Lotus"/>
          <w:sz w:val="28"/>
          <w:szCs w:val="28"/>
          <w:rtl/>
        </w:rPr>
        <w:t xml:space="preserve"> با اطلاق حكم كفر بر كسي، احكام شرعي مربوط به آن،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مباح بودن خونش، از بين رفتن عصمت مال و فرزندانش، حرام شدن همسرش بر او، حلال نبودن گوشت حيواني كه ذبحش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جايز نبودن غسل و نماز جنازه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 بر او و </w:t>
      </w:r>
      <w:r w:rsidRPr="0046496C">
        <w:rPr>
          <w:rFonts w:ascii="2  Badr" w:eastAsia="Times New Roman" w:hAnsi="2  Badr" w:cs="B Lotus" w:hint="cs"/>
          <w:sz w:val="28"/>
          <w:szCs w:val="28"/>
          <w:rtl/>
        </w:rPr>
        <w:t xml:space="preserve">جایز نبودن </w:t>
      </w:r>
      <w:r w:rsidRPr="0046496C">
        <w:rPr>
          <w:rFonts w:ascii="2  Badr" w:eastAsia="Times New Roman" w:hAnsi="2  Badr" w:cs="B Lotus"/>
          <w:sz w:val="28"/>
          <w:szCs w:val="28"/>
          <w:rtl/>
        </w:rPr>
        <w:t>دفنش در قبرستان مسلمانان، جايز نبودن استغفار و طلب آمرزش براي او پس از مرگش، بر آن مترتب مي‌شود.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در شریعت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كسي كه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ناحق كلمه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كفر را بر يك مسلمان اطلاق </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به سختی تهدید شده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حديث</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آمده است:</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إذَا قَالَ الرَّجُلُ لأَخِيهِ: يَا كَافِرُ، فَقَدْ بَاءَ بِهَا أَحَدُهُمَا، فَإنْ كانَ كَمَا قَالَ وَإلاَّ رَجَعَتْ عَلَيْهِ</w:t>
      </w:r>
      <w:r w:rsidR="0074648C" w:rsidRPr="0074648C">
        <w:rPr>
          <w:rStyle w:val="Char7"/>
          <w:rFonts w:eastAsia="Calibri" w:hint="cs"/>
          <w:rtl/>
        </w:rPr>
        <w:t>»</w:t>
      </w:r>
      <w:r w:rsidR="00553145" w:rsidRPr="00553145">
        <w:rPr>
          <w:rStyle w:val="FootnoteReference"/>
          <w:rFonts w:eastAsia="B Zar" w:cs="B Lotus"/>
          <w:color w:val="000000"/>
          <w:rtl/>
        </w:rPr>
        <w:t>(</w:t>
      </w:r>
      <w:r w:rsidR="00553145" w:rsidRPr="00553145">
        <w:rPr>
          <w:rStyle w:val="FootnoteReference"/>
          <w:rFonts w:eastAsia="B Zar" w:cs="B Lotus"/>
          <w:color w:val="000000"/>
          <w:rtl/>
        </w:rPr>
        <w:footnoteReference w:id="497"/>
      </w:r>
      <w:r w:rsidR="00553145" w:rsidRPr="00553145">
        <w:rPr>
          <w:rStyle w:val="FootnoteReference"/>
          <w:rFonts w:eastAsia="B Zar" w:cs="B Lotus"/>
          <w:color w:val="000000"/>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هرگاه شخصی به برادر مسلمانش بگوید: ای کافر، نسبت کفر سزاوار یکی از آن دو می‌باشد؛ اگر چنان است که او می‌گوید (نسبت کفر وصله‌ی آن‌شخص خواهد بود) و گرنه، این نسبت به خودش برمی‌گردد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795848">
      <w:pPr>
        <w:pStyle w:val="a7"/>
        <w:rPr>
          <w:rtl/>
        </w:rPr>
      </w:pPr>
      <w:bookmarkStart w:id="828" w:name="_Toc319776693"/>
      <w:r w:rsidRPr="0046496C">
        <w:rPr>
          <w:rtl/>
        </w:rPr>
        <w:t xml:space="preserve">4- </w:t>
      </w:r>
      <w:bookmarkStart w:id="829" w:name="_Toc246700237"/>
      <w:bookmarkStart w:id="830" w:name="_Toc254369635"/>
      <w:r w:rsidRPr="0046496C">
        <w:rPr>
          <w:rtl/>
        </w:rPr>
        <w:t>شرایط تكفير کردن</w:t>
      </w:r>
      <w:bookmarkEnd w:id="829"/>
      <w:bookmarkEnd w:id="830"/>
      <w:r w:rsidRPr="0046496C">
        <w:rPr>
          <w:rFonts w:hint="cs"/>
          <w:rtl/>
        </w:rPr>
        <w:t>:</w:t>
      </w:r>
      <w:bookmarkEnd w:id="828"/>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دانشمندان اسلامي بيان داشته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 كه یک شخص</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زمانی كافر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و خون و مالش حلال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كه شروط متعدد تكفير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او جمع </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xml:space="preserve"> و موانع تكفير از او منتفي </w:t>
      </w:r>
      <w:r w:rsidRPr="0046496C">
        <w:rPr>
          <w:rFonts w:ascii="2  Badr" w:eastAsia="Times New Roman" w:hAnsi="2  Badr" w:cs="B Lotus" w:hint="cs"/>
          <w:sz w:val="28"/>
          <w:szCs w:val="28"/>
          <w:rtl/>
        </w:rPr>
        <w:t xml:space="preserve">باشد؛ </w:t>
      </w:r>
      <w:r w:rsidRPr="0046496C">
        <w:rPr>
          <w:rFonts w:ascii="2  Badr" w:eastAsia="Times New Roman" w:hAnsi="2  Badr" w:cs="B Lotus"/>
          <w:sz w:val="28"/>
          <w:szCs w:val="28"/>
          <w:rtl/>
        </w:rPr>
        <w:t>در صورت وجود دو امر فوق، اطلاق حكم كفر بر او جايز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اگر هر شرطي از شرايط فوق تحقق پيدا نكند يا هر مانعي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وجود داشته باشد، جايز نيست كه حكم كفر بر او اطلاق 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البته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بدان معنا نيست كه او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كلي از عقوبت و مجازات، بخشوده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بلكه به تناسب حال و وضعي</w:t>
      </w:r>
      <w:r w:rsidRPr="0046496C">
        <w:rPr>
          <w:rFonts w:ascii="2  Badr" w:eastAsia="Times New Roman" w:hAnsi="2  Badr" w:cs="B Lotus" w:hint="cs"/>
          <w:sz w:val="28"/>
          <w:szCs w:val="28"/>
          <w:rtl/>
        </w:rPr>
        <w:t>تش</w:t>
      </w:r>
      <w:r w:rsidRPr="0046496C">
        <w:rPr>
          <w:rFonts w:ascii="2  Badr" w:eastAsia="Times New Roman" w:hAnsi="2  Badr" w:cs="B Lotus"/>
          <w:sz w:val="28"/>
          <w:szCs w:val="28"/>
          <w:rtl/>
        </w:rPr>
        <w:t xml:space="preserve"> كه تا چه حد گناه يا </w:t>
      </w:r>
      <w:r w:rsidRPr="0046496C">
        <w:rPr>
          <w:rFonts w:ascii="2  Badr" w:eastAsia="Times New Roman" w:hAnsi="2  Badr" w:cs="B Lotus" w:hint="cs"/>
          <w:sz w:val="28"/>
          <w:szCs w:val="28"/>
          <w:rtl/>
        </w:rPr>
        <w:t>گفتار</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کردار</w:t>
      </w:r>
      <w:r w:rsidRPr="0046496C">
        <w:rPr>
          <w:rFonts w:ascii="2  Badr" w:eastAsia="Times New Roman" w:hAnsi="2  Badr" w:cs="B Lotus"/>
          <w:sz w:val="28"/>
          <w:szCs w:val="28"/>
          <w:rtl/>
        </w:rPr>
        <w:t xml:space="preserve"> كفرآميز</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انجام داده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مجازات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 و</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فقط</w:t>
      </w:r>
      <w:r w:rsidRPr="0046496C">
        <w:rPr>
          <w:rFonts w:ascii="2  Badr" w:eastAsia="Times New Roman" w:hAnsi="2  Badr" w:cs="B Lotus"/>
          <w:sz w:val="28"/>
          <w:szCs w:val="28"/>
          <w:rtl/>
        </w:rPr>
        <w:t xml:space="preserve"> اطلاق حكم كفر بر او ممنوع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نه اطلاق عقوبت و مجازات</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اينك </w:t>
      </w:r>
      <w:r w:rsidRPr="0046496C">
        <w:rPr>
          <w:rFonts w:ascii="2  Badr" w:eastAsia="Times New Roman" w:hAnsi="2  Badr" w:cs="B Lotus" w:hint="cs"/>
          <w:sz w:val="28"/>
          <w:szCs w:val="28"/>
          <w:rtl/>
        </w:rPr>
        <w:t xml:space="preserve">به بیان </w:t>
      </w:r>
      <w:r w:rsidRPr="0046496C">
        <w:rPr>
          <w:rFonts w:ascii="2  Badr" w:eastAsia="Times New Roman" w:hAnsi="2  Badr" w:cs="B Lotus"/>
          <w:sz w:val="28"/>
          <w:szCs w:val="28"/>
          <w:rtl/>
        </w:rPr>
        <w:t xml:space="preserve">شروط تكفير </w:t>
      </w:r>
      <w:r w:rsidRPr="0046496C">
        <w:rPr>
          <w:rFonts w:ascii="2  Badr" w:eastAsia="Times New Roman" w:hAnsi="2  Badr" w:cs="B Lotus" w:hint="cs"/>
          <w:sz w:val="28"/>
          <w:szCs w:val="28"/>
          <w:rtl/>
        </w:rPr>
        <w:t xml:space="preserve"> می‌پردازیم:</w:t>
      </w:r>
      <w:r w:rsidRPr="0046496C">
        <w:rPr>
          <w:rFonts w:ascii="2  Badr" w:eastAsia="Times New Roman" w:hAnsi="2  Badr" w:cs="B Lotus"/>
          <w:sz w:val="28"/>
          <w:szCs w:val="28"/>
          <w:rtl/>
        </w:rPr>
        <w:t xml:space="preserve"> سه شرط وجود دارند كه حتماً بايد هر سه شرط با هم باشند تا اگر كسي عمل كفر</w:t>
      </w:r>
      <w:r w:rsidRPr="0046496C">
        <w:rPr>
          <w:rFonts w:ascii="2  Badr" w:eastAsia="Times New Roman" w:hAnsi="2  Badr" w:cs="B Lotus" w:hint="cs"/>
          <w:sz w:val="28"/>
          <w:szCs w:val="28"/>
          <w:rtl/>
        </w:rPr>
        <w:t>آمیز</w:t>
      </w:r>
      <w:r w:rsidRPr="0046496C">
        <w:rPr>
          <w:rFonts w:ascii="2  Badr" w:eastAsia="Times New Roman" w:hAnsi="2  Badr" w:cs="B Lotus"/>
          <w:sz w:val="28"/>
          <w:szCs w:val="28"/>
          <w:rtl/>
        </w:rPr>
        <w:t xml:space="preserve">ي انجام دهد، لعنت و كفر بر او اطلاق شود. </w:t>
      </w:r>
      <w:r w:rsidRPr="0046496C">
        <w:rPr>
          <w:rFonts w:ascii="2  Badr" w:eastAsia="Times New Roman" w:hAnsi="2  Badr" w:cs="B Lotus" w:hint="cs"/>
          <w:sz w:val="28"/>
          <w:szCs w:val="28"/>
          <w:rtl/>
        </w:rPr>
        <w:t>چنان‌چه</w:t>
      </w:r>
      <w:r w:rsidRPr="0046496C">
        <w:rPr>
          <w:rFonts w:ascii="2  Badr" w:eastAsia="Times New Roman" w:hAnsi="2  Badr" w:cs="B Lotus"/>
          <w:sz w:val="28"/>
          <w:szCs w:val="28"/>
          <w:rtl/>
        </w:rPr>
        <w:t xml:space="preserve"> يكي از اين سه شرط ساقط </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xml:space="preserve">، لعنت كردن فرد و تكفير او جايز نيست. اين سه شرط عبارتند از: </w:t>
      </w:r>
      <w:bookmarkStart w:id="831" w:name="_Toc246700238"/>
    </w:p>
    <w:p w:rsidR="00C30BB6" w:rsidRPr="0046496C" w:rsidRDefault="00C30BB6" w:rsidP="00795848">
      <w:pPr>
        <w:pStyle w:val="a8"/>
        <w:rPr>
          <w:rtl/>
        </w:rPr>
      </w:pPr>
      <w:bookmarkStart w:id="832" w:name="_Toc313617211"/>
      <w:bookmarkStart w:id="833" w:name="_Toc319776694"/>
      <w:r w:rsidRPr="0046496C">
        <w:rPr>
          <w:rtl/>
        </w:rPr>
        <w:t>الف- علم</w:t>
      </w:r>
      <w:bookmarkEnd w:id="831"/>
      <w:r w:rsidRPr="0046496C">
        <w:rPr>
          <w:rFonts w:hint="cs"/>
          <w:rtl/>
        </w:rPr>
        <w:t>:</w:t>
      </w:r>
      <w:bookmarkEnd w:id="832"/>
      <w:bookmarkEnd w:id="833"/>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زیرا الله متعال،</w:t>
      </w:r>
      <w:r w:rsidRPr="0046496C">
        <w:rPr>
          <w:rFonts w:ascii="2  Badr" w:eastAsia="Times New Roman" w:hAnsi="2  Badr" w:cs="B Lotus"/>
          <w:sz w:val="28"/>
          <w:szCs w:val="28"/>
          <w:rtl/>
        </w:rPr>
        <w:t xml:space="preserve"> عقوبت و مجازات را پيش از اقامه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حجت، مشروع نگردانيده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هم‌چنان‌که</w:t>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وَمَا</w:t>
      </w:r>
      <w:r w:rsidR="00892EBE" w:rsidRPr="00892EBE">
        <w:rPr>
          <w:rStyle w:val="Char8"/>
          <w:rtl/>
        </w:rPr>
        <w:t xml:space="preserve"> </w:t>
      </w:r>
      <w:r w:rsidR="00892EBE" w:rsidRPr="00892EBE">
        <w:rPr>
          <w:rStyle w:val="Char8"/>
          <w:rFonts w:hint="cs"/>
          <w:rtl/>
        </w:rPr>
        <w:t>كُنَّا</w:t>
      </w:r>
      <w:r w:rsidR="00892EBE" w:rsidRPr="00892EBE">
        <w:rPr>
          <w:rStyle w:val="Char8"/>
          <w:rtl/>
        </w:rPr>
        <w:t xml:space="preserve"> </w:t>
      </w:r>
      <w:r w:rsidR="00892EBE" w:rsidRPr="00892EBE">
        <w:rPr>
          <w:rStyle w:val="Char8"/>
          <w:rFonts w:hint="cs"/>
          <w:rtl/>
        </w:rPr>
        <w:t>مُعَذِّبِينَ</w:t>
      </w:r>
      <w:r w:rsidR="00892EBE" w:rsidRPr="00892EBE">
        <w:rPr>
          <w:rStyle w:val="Char8"/>
          <w:rtl/>
        </w:rPr>
        <w:t xml:space="preserve"> </w:t>
      </w:r>
      <w:r w:rsidR="00892EBE" w:rsidRPr="00892EBE">
        <w:rPr>
          <w:rStyle w:val="Char8"/>
          <w:rFonts w:hint="cs"/>
          <w:rtl/>
        </w:rPr>
        <w:t>حَتَّىٰ</w:t>
      </w:r>
      <w:r w:rsidR="00892EBE" w:rsidRPr="00892EBE">
        <w:rPr>
          <w:rStyle w:val="Char8"/>
          <w:rtl/>
        </w:rPr>
        <w:t xml:space="preserve"> </w:t>
      </w:r>
      <w:r w:rsidR="00892EBE" w:rsidRPr="00892EBE">
        <w:rPr>
          <w:rStyle w:val="Char8"/>
          <w:rFonts w:hint="cs"/>
          <w:rtl/>
        </w:rPr>
        <w:t>نَبۡعَثَ</w:t>
      </w:r>
      <w:r w:rsidR="00892EBE" w:rsidRPr="00892EBE">
        <w:rPr>
          <w:rStyle w:val="Char8"/>
          <w:rtl/>
        </w:rPr>
        <w:t xml:space="preserve"> </w:t>
      </w:r>
      <w:r w:rsidR="00892EBE" w:rsidRPr="00892EBE">
        <w:rPr>
          <w:rStyle w:val="Char8"/>
          <w:rFonts w:hint="cs"/>
          <w:rtl/>
        </w:rPr>
        <w:t>رَسُولٗا</w:t>
      </w:r>
      <w:r w:rsidR="00892EBE" w:rsidRPr="00892EBE">
        <w:rPr>
          <w:rStyle w:val="Char8"/>
          <w:rtl/>
        </w:rPr>
        <w:t xml:space="preserve"> </w:t>
      </w:r>
      <w:r w:rsidR="00892EBE" w:rsidRPr="00892EBE">
        <w:rPr>
          <w:rStyle w:val="Char8"/>
          <w:rFonts w:hint="cs"/>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الإسراء: 15</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و تا پیامبری نفرستیم، هیچ‌کس را عذاب نمی‌کنیم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AD01FA" w:rsidRPr="0046496C" w:rsidRDefault="00AD01FA" w:rsidP="0074648C">
      <w:pPr>
        <w:tabs>
          <w:tab w:val="right" w:pos="7370"/>
        </w:tabs>
        <w:spacing w:after="0" w:line="240" w:lineRule="auto"/>
        <w:ind w:left="567"/>
        <w:jc w:val="both"/>
        <w:rPr>
          <w:rFonts w:ascii="2  Badr" w:eastAsia="Times New Roman" w:hAnsi="2  Badr" w:cs="B Lotus"/>
          <w:sz w:val="28"/>
          <w:szCs w:val="28"/>
          <w:rtl/>
        </w:rPr>
      </w:pP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رُّسُلٗا</w:t>
      </w:r>
      <w:r w:rsidR="00892EBE" w:rsidRPr="00892EBE">
        <w:rPr>
          <w:rStyle w:val="Char8"/>
          <w:rtl/>
        </w:rPr>
        <w:t xml:space="preserve"> </w:t>
      </w:r>
      <w:r w:rsidR="00892EBE" w:rsidRPr="00892EBE">
        <w:rPr>
          <w:rStyle w:val="Char8"/>
          <w:rFonts w:hint="cs"/>
          <w:rtl/>
        </w:rPr>
        <w:t>مُّبَشِّرِينَ</w:t>
      </w:r>
      <w:r w:rsidR="00892EBE" w:rsidRPr="00892EBE">
        <w:rPr>
          <w:rStyle w:val="Char8"/>
          <w:rtl/>
        </w:rPr>
        <w:t xml:space="preserve"> </w:t>
      </w:r>
      <w:r w:rsidR="00892EBE" w:rsidRPr="00892EBE">
        <w:rPr>
          <w:rStyle w:val="Char8"/>
          <w:rFonts w:hint="cs"/>
          <w:rtl/>
        </w:rPr>
        <w:t>وَمُنذِرِينَ</w:t>
      </w:r>
      <w:r w:rsidR="00892EBE" w:rsidRPr="00892EBE">
        <w:rPr>
          <w:rStyle w:val="Char8"/>
          <w:rtl/>
        </w:rPr>
        <w:t xml:space="preserve"> </w:t>
      </w:r>
      <w:r w:rsidR="00892EBE" w:rsidRPr="00892EBE">
        <w:rPr>
          <w:rStyle w:val="Char8"/>
          <w:rFonts w:hint="cs"/>
          <w:rtl/>
        </w:rPr>
        <w:t>لِئَلَّا</w:t>
      </w:r>
      <w:r w:rsidR="00892EBE" w:rsidRPr="00892EBE">
        <w:rPr>
          <w:rStyle w:val="Char8"/>
          <w:rtl/>
        </w:rPr>
        <w:t xml:space="preserve"> </w:t>
      </w:r>
      <w:r w:rsidR="00892EBE" w:rsidRPr="00892EBE">
        <w:rPr>
          <w:rStyle w:val="Char8"/>
          <w:rFonts w:hint="cs"/>
          <w:rtl/>
        </w:rPr>
        <w:t>يَكُونَ</w:t>
      </w:r>
      <w:r w:rsidR="00892EBE" w:rsidRPr="00892EBE">
        <w:rPr>
          <w:rStyle w:val="Char8"/>
          <w:rtl/>
        </w:rPr>
        <w:t xml:space="preserve"> </w:t>
      </w:r>
      <w:r w:rsidR="00892EBE" w:rsidRPr="00892EBE">
        <w:rPr>
          <w:rStyle w:val="Char8"/>
          <w:rFonts w:hint="cs"/>
          <w:rtl/>
        </w:rPr>
        <w:t>لِلنَّاسِ</w:t>
      </w:r>
      <w:r w:rsidR="00892EBE" w:rsidRPr="00892EBE">
        <w:rPr>
          <w:rStyle w:val="Char8"/>
          <w:rtl/>
        </w:rPr>
        <w:t xml:space="preserve"> </w:t>
      </w:r>
      <w:r w:rsidR="00892EBE" w:rsidRPr="00892EBE">
        <w:rPr>
          <w:rStyle w:val="Char8"/>
          <w:rFonts w:hint="cs"/>
          <w:rtl/>
        </w:rPr>
        <w:t>عَلَى</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حُجَّةُۢ</w:t>
      </w:r>
      <w:r w:rsidR="00892EBE" w:rsidRPr="00892EBE">
        <w:rPr>
          <w:rStyle w:val="Char8"/>
          <w:rtl/>
        </w:rPr>
        <w:t xml:space="preserve"> </w:t>
      </w:r>
      <w:r w:rsidR="00892EBE" w:rsidRPr="00892EBE">
        <w:rPr>
          <w:rStyle w:val="Char8"/>
          <w:rFonts w:hint="cs"/>
          <w:rtl/>
        </w:rPr>
        <w:t>بَعۡدَ</w:t>
      </w:r>
      <w:r w:rsidR="00892EBE" w:rsidRPr="00892EBE">
        <w:rPr>
          <w:rStyle w:val="Char8"/>
          <w:rtl/>
        </w:rPr>
        <w:t xml:space="preserve"> </w:t>
      </w:r>
      <w:r w:rsidR="00892EBE" w:rsidRPr="00892EBE">
        <w:rPr>
          <w:rStyle w:val="Char8"/>
          <w:rFonts w:hint="cs"/>
          <w:rtl/>
        </w:rPr>
        <w:t>ٱلرُّسُلِۚ</w:t>
      </w:r>
      <w:r w:rsidR="00892EBE" w:rsidRPr="00892EBE">
        <w:rPr>
          <w:rStyle w:val="Char8"/>
          <w:rtl/>
        </w:rPr>
        <w:t xml:space="preserve"> </w:t>
      </w:r>
      <w:r w:rsidR="00892EBE" w:rsidRPr="00892EBE">
        <w:rPr>
          <w:rStyle w:val="Char8"/>
          <w:rFonts w:hint="cs"/>
          <w:rtl/>
        </w:rPr>
        <w:t>وَكَانَ</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عَزِيزًا</w:t>
      </w:r>
      <w:r w:rsidR="00892EBE" w:rsidRPr="00892EBE">
        <w:rPr>
          <w:rStyle w:val="Char8"/>
          <w:rtl/>
        </w:rPr>
        <w:t xml:space="preserve"> </w:t>
      </w:r>
      <w:r w:rsidR="00892EBE" w:rsidRPr="00892EBE">
        <w:rPr>
          <w:rStyle w:val="Char8"/>
          <w:rFonts w:hint="cs"/>
          <w:rtl/>
        </w:rPr>
        <w:t>حَكِيمٗا</w:t>
      </w:r>
      <w:r w:rsidR="00892EBE" w:rsidRPr="00892EBE">
        <w:rPr>
          <w:rStyle w:val="Char8"/>
          <w:rtl/>
        </w:rPr>
        <w:t xml:space="preserve"> </w:t>
      </w:r>
      <w:r w:rsidR="00892EBE" w:rsidRPr="00892EBE">
        <w:rPr>
          <w:rStyle w:val="Char8"/>
          <w:rFonts w:hint="cs"/>
          <w:rtl/>
        </w:rPr>
        <w:t>١٦٥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النساء: 165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پیامبرانی مژده</w:t>
      </w:r>
      <w:r w:rsidR="00C30BB6" w:rsidRPr="00AD01FA">
        <w:rPr>
          <w:rStyle w:val="Char"/>
          <w:rFonts w:eastAsia="Calibri" w:hint="cs"/>
          <w:rtl/>
        </w:rPr>
        <w:t>‌</w:t>
      </w:r>
      <w:r w:rsidR="00C30BB6" w:rsidRPr="00AD01FA">
        <w:rPr>
          <w:rStyle w:val="Char"/>
          <w:rFonts w:eastAsia="Calibri"/>
          <w:rtl/>
        </w:rPr>
        <w:t>رسان و بیم‌دهنده (برانگیخیتم) تا مردم پس از ارسال پیامبران، عذر و بهانه‌ای در برابر الله نداشته باشند. و الله، غالبِ باحکمت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وَمَا</w:t>
      </w:r>
      <w:r w:rsidR="00892EBE" w:rsidRPr="00892EBE">
        <w:rPr>
          <w:rStyle w:val="Char8"/>
          <w:rtl/>
        </w:rPr>
        <w:t xml:space="preserve"> </w:t>
      </w:r>
      <w:r w:rsidR="00892EBE" w:rsidRPr="00892EBE">
        <w:rPr>
          <w:rStyle w:val="Char8"/>
          <w:rFonts w:hint="cs"/>
          <w:rtl/>
        </w:rPr>
        <w:t>كَانَ</w:t>
      </w:r>
      <w:r w:rsidR="00892EBE" w:rsidRPr="00892EBE">
        <w:rPr>
          <w:rStyle w:val="Char8"/>
          <w:rtl/>
        </w:rPr>
        <w:t xml:space="preserve"> </w:t>
      </w:r>
      <w:r w:rsidR="00892EBE" w:rsidRPr="00892EBE">
        <w:rPr>
          <w:rStyle w:val="Char8"/>
          <w:rFonts w:hint="cs"/>
          <w:rtl/>
        </w:rPr>
        <w:t>رَبُّكَ</w:t>
      </w:r>
      <w:r w:rsidR="00892EBE" w:rsidRPr="00892EBE">
        <w:rPr>
          <w:rStyle w:val="Char8"/>
          <w:rtl/>
        </w:rPr>
        <w:t xml:space="preserve"> </w:t>
      </w:r>
      <w:r w:rsidR="00892EBE" w:rsidRPr="00892EBE">
        <w:rPr>
          <w:rStyle w:val="Char8"/>
          <w:rFonts w:hint="cs"/>
          <w:rtl/>
        </w:rPr>
        <w:t>مُهۡلِكَ</w:t>
      </w:r>
      <w:r w:rsidR="00892EBE" w:rsidRPr="00892EBE">
        <w:rPr>
          <w:rStyle w:val="Char8"/>
          <w:rtl/>
        </w:rPr>
        <w:t xml:space="preserve"> </w:t>
      </w:r>
      <w:r w:rsidR="00892EBE" w:rsidRPr="00892EBE">
        <w:rPr>
          <w:rStyle w:val="Char8"/>
          <w:rFonts w:hint="cs"/>
          <w:rtl/>
        </w:rPr>
        <w:t>ٱلۡقُرَىٰ</w:t>
      </w:r>
      <w:r w:rsidR="00892EBE" w:rsidRPr="00892EBE">
        <w:rPr>
          <w:rStyle w:val="Char8"/>
          <w:rtl/>
        </w:rPr>
        <w:t xml:space="preserve"> </w:t>
      </w:r>
      <w:r w:rsidR="00892EBE" w:rsidRPr="00892EBE">
        <w:rPr>
          <w:rStyle w:val="Char8"/>
          <w:rFonts w:hint="cs"/>
          <w:rtl/>
        </w:rPr>
        <w:t>حَتَّىٰ</w:t>
      </w:r>
      <w:r w:rsidR="00892EBE" w:rsidRPr="00892EBE">
        <w:rPr>
          <w:rStyle w:val="Char8"/>
          <w:rtl/>
        </w:rPr>
        <w:t xml:space="preserve"> </w:t>
      </w:r>
      <w:r w:rsidR="00892EBE" w:rsidRPr="00892EBE">
        <w:rPr>
          <w:rStyle w:val="Char8"/>
          <w:rFonts w:hint="cs"/>
          <w:rtl/>
        </w:rPr>
        <w:t>يَبۡعَثَ</w:t>
      </w:r>
      <w:r w:rsidR="00892EBE" w:rsidRPr="00892EBE">
        <w:rPr>
          <w:rStyle w:val="Char8"/>
          <w:rtl/>
        </w:rPr>
        <w:t xml:space="preserve"> </w:t>
      </w:r>
      <w:r w:rsidR="00892EBE" w:rsidRPr="00892EBE">
        <w:rPr>
          <w:rStyle w:val="Char8"/>
          <w:rFonts w:hint="cs"/>
          <w:rtl/>
        </w:rPr>
        <w:t>فِيٓ</w:t>
      </w:r>
      <w:r w:rsidR="00892EBE" w:rsidRPr="00892EBE">
        <w:rPr>
          <w:rStyle w:val="Char8"/>
          <w:rtl/>
        </w:rPr>
        <w:t xml:space="preserve"> </w:t>
      </w:r>
      <w:r w:rsidR="00892EBE" w:rsidRPr="00892EBE">
        <w:rPr>
          <w:rStyle w:val="Char8"/>
          <w:rFonts w:hint="cs"/>
          <w:rtl/>
        </w:rPr>
        <w:t>أُمِّهَا</w:t>
      </w:r>
      <w:r w:rsidR="00892EBE" w:rsidRPr="00892EBE">
        <w:rPr>
          <w:rStyle w:val="Char8"/>
          <w:rtl/>
        </w:rPr>
        <w:t xml:space="preserve"> </w:t>
      </w:r>
      <w:r w:rsidR="00892EBE" w:rsidRPr="00892EBE">
        <w:rPr>
          <w:rStyle w:val="Char8"/>
          <w:rFonts w:hint="cs"/>
          <w:rtl/>
        </w:rPr>
        <w:t>رَسُولٗا</w:t>
      </w:r>
      <w:r w:rsidR="00892EBE" w:rsidRPr="00892EBE">
        <w:rPr>
          <w:rStyle w:val="Char8"/>
          <w:rtl/>
        </w:rPr>
        <w:t xml:space="preserve"> </w:t>
      </w:r>
      <w:r w:rsidR="00892EBE" w:rsidRPr="00892EBE">
        <w:rPr>
          <w:rStyle w:val="Char8"/>
          <w:rFonts w:hint="cs"/>
          <w:rtl/>
        </w:rPr>
        <w:t>يَتۡلُواْ</w:t>
      </w:r>
      <w:r w:rsidR="00892EBE" w:rsidRPr="00892EBE">
        <w:rPr>
          <w:rStyle w:val="Char8"/>
          <w:rtl/>
        </w:rPr>
        <w:t xml:space="preserve"> </w:t>
      </w:r>
      <w:r w:rsidR="00892EBE" w:rsidRPr="00892EBE">
        <w:rPr>
          <w:rStyle w:val="Char8"/>
          <w:rFonts w:hint="cs"/>
          <w:rtl/>
        </w:rPr>
        <w:t>عَلَيۡهِمۡ</w:t>
      </w:r>
      <w:r w:rsidR="00892EBE" w:rsidRPr="00892EBE">
        <w:rPr>
          <w:rStyle w:val="Char8"/>
          <w:rtl/>
        </w:rPr>
        <w:t xml:space="preserve"> </w:t>
      </w:r>
      <w:r w:rsidR="00892EBE" w:rsidRPr="00892EBE">
        <w:rPr>
          <w:rStyle w:val="Char8"/>
          <w:rFonts w:hint="cs"/>
          <w:rtl/>
        </w:rPr>
        <w:t>ءَايَٰتِنَا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القصص: 59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و پروردگارت هرگز بر آن نبود که شهرها را نابود کند</w:t>
      </w:r>
      <w:r w:rsidR="00C30BB6" w:rsidRPr="00AD01FA">
        <w:rPr>
          <w:rStyle w:val="Char"/>
          <w:rFonts w:eastAsia="Calibri" w:hint="cs"/>
          <w:rtl/>
        </w:rPr>
        <w:t>،</w:t>
      </w:r>
      <w:r w:rsidR="00C30BB6" w:rsidRPr="00AD01FA">
        <w:rPr>
          <w:rStyle w:val="Char"/>
          <w:rFonts w:eastAsia="Calibri"/>
          <w:rtl/>
        </w:rPr>
        <w:t xml:space="preserve"> مگر آن</w:t>
      </w:r>
      <w:r w:rsidR="00C30BB6" w:rsidRPr="00AD01FA">
        <w:rPr>
          <w:rStyle w:val="Char"/>
          <w:rFonts w:eastAsia="Calibri" w:hint="cs"/>
          <w:rtl/>
        </w:rPr>
        <w:t>‌</w:t>
      </w:r>
      <w:r w:rsidR="00C30BB6" w:rsidRPr="00AD01FA">
        <w:rPr>
          <w:rStyle w:val="Char"/>
          <w:rFonts w:eastAsia="Calibri"/>
          <w:rtl/>
        </w:rPr>
        <w:t>که در مرکزشان پیامبری برمی‌انگیخت که آیات ما را بر آنان بخواند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و نیز</w:t>
      </w:r>
      <w:r w:rsidRPr="0046496C">
        <w:rPr>
          <w:rFonts w:ascii="2  Badr" w:eastAsia="Times New Roman" w:hAnsi="2  Badr" w:cs="B Lotus"/>
          <w:sz w:val="28"/>
          <w:szCs w:val="28"/>
          <w:rtl/>
        </w:rPr>
        <w:t xml:space="preserve"> مي‌فرمايد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كُلَّمَآ</w:t>
      </w:r>
      <w:r w:rsidR="00892EBE" w:rsidRPr="00892EBE">
        <w:rPr>
          <w:rStyle w:val="Char8"/>
          <w:rtl/>
        </w:rPr>
        <w:t xml:space="preserve"> </w:t>
      </w:r>
      <w:r w:rsidR="00892EBE" w:rsidRPr="00892EBE">
        <w:rPr>
          <w:rStyle w:val="Char8"/>
          <w:rFonts w:hint="cs"/>
          <w:rtl/>
        </w:rPr>
        <w:t>أُلۡقِيَ</w:t>
      </w:r>
      <w:r w:rsidR="00892EBE" w:rsidRPr="00892EBE">
        <w:rPr>
          <w:rStyle w:val="Char8"/>
          <w:rtl/>
        </w:rPr>
        <w:t xml:space="preserve"> </w:t>
      </w:r>
      <w:r w:rsidR="00892EBE" w:rsidRPr="00892EBE">
        <w:rPr>
          <w:rStyle w:val="Char8"/>
          <w:rFonts w:hint="cs"/>
          <w:rtl/>
        </w:rPr>
        <w:t>فِيهَا</w:t>
      </w:r>
      <w:r w:rsidR="00892EBE" w:rsidRPr="00892EBE">
        <w:rPr>
          <w:rStyle w:val="Char8"/>
          <w:rtl/>
        </w:rPr>
        <w:t xml:space="preserve"> </w:t>
      </w:r>
      <w:r w:rsidR="00892EBE" w:rsidRPr="00892EBE">
        <w:rPr>
          <w:rStyle w:val="Char8"/>
          <w:rFonts w:hint="cs"/>
          <w:rtl/>
        </w:rPr>
        <w:t>فَوۡجٞ</w:t>
      </w:r>
      <w:r w:rsidR="00892EBE" w:rsidRPr="00892EBE">
        <w:rPr>
          <w:rStyle w:val="Char8"/>
          <w:rtl/>
        </w:rPr>
        <w:t xml:space="preserve"> </w:t>
      </w:r>
      <w:r w:rsidR="00892EBE" w:rsidRPr="00892EBE">
        <w:rPr>
          <w:rStyle w:val="Char8"/>
          <w:rFonts w:hint="cs"/>
          <w:rtl/>
        </w:rPr>
        <w:t>سَأَلَهُمۡ</w:t>
      </w:r>
      <w:r w:rsidR="00892EBE" w:rsidRPr="00892EBE">
        <w:rPr>
          <w:rStyle w:val="Char8"/>
          <w:rtl/>
        </w:rPr>
        <w:t xml:space="preserve"> </w:t>
      </w:r>
      <w:r w:rsidR="00892EBE" w:rsidRPr="00892EBE">
        <w:rPr>
          <w:rStyle w:val="Char8"/>
          <w:rFonts w:hint="cs"/>
          <w:rtl/>
        </w:rPr>
        <w:t>خَزَنَتُهَآ</w:t>
      </w:r>
      <w:r w:rsidR="00892EBE" w:rsidRPr="00892EBE">
        <w:rPr>
          <w:rStyle w:val="Char8"/>
          <w:rtl/>
        </w:rPr>
        <w:t xml:space="preserve"> </w:t>
      </w:r>
      <w:r w:rsidR="00892EBE" w:rsidRPr="00892EBE">
        <w:rPr>
          <w:rStyle w:val="Char8"/>
          <w:rFonts w:hint="cs"/>
          <w:rtl/>
        </w:rPr>
        <w:t>أَلَمۡ</w:t>
      </w:r>
      <w:r w:rsidR="00892EBE" w:rsidRPr="00892EBE">
        <w:rPr>
          <w:rStyle w:val="Char8"/>
          <w:rtl/>
        </w:rPr>
        <w:t xml:space="preserve"> </w:t>
      </w:r>
      <w:r w:rsidR="00892EBE" w:rsidRPr="00892EBE">
        <w:rPr>
          <w:rStyle w:val="Char8"/>
          <w:rFonts w:hint="cs"/>
          <w:rtl/>
        </w:rPr>
        <w:t>يَأۡتِكُمۡ</w:t>
      </w:r>
      <w:r w:rsidR="00892EBE" w:rsidRPr="00892EBE">
        <w:rPr>
          <w:rStyle w:val="Char8"/>
          <w:rtl/>
        </w:rPr>
        <w:t xml:space="preserve"> </w:t>
      </w:r>
      <w:r w:rsidR="00892EBE" w:rsidRPr="00892EBE">
        <w:rPr>
          <w:rStyle w:val="Char8"/>
          <w:rFonts w:hint="cs"/>
          <w:rtl/>
        </w:rPr>
        <w:t>نَذِيرٞ</w:t>
      </w:r>
      <w:r w:rsidR="00892EBE" w:rsidRPr="00892EBE">
        <w:rPr>
          <w:rStyle w:val="Char8"/>
          <w:rtl/>
        </w:rPr>
        <w:t xml:space="preserve"> </w:t>
      </w:r>
      <w:r w:rsidR="00892EBE" w:rsidRPr="00892EBE">
        <w:rPr>
          <w:rStyle w:val="Char8"/>
          <w:rFonts w:hint="cs"/>
          <w:rtl/>
        </w:rPr>
        <w:t>٨</w:t>
      </w:r>
      <w:r w:rsidR="00892EBE" w:rsidRPr="00892EBE">
        <w:rPr>
          <w:rStyle w:val="Char8"/>
          <w:rtl/>
        </w:rPr>
        <w:t xml:space="preserve"> </w:t>
      </w:r>
      <w:r w:rsidR="00892EBE" w:rsidRPr="00892EBE">
        <w:rPr>
          <w:rStyle w:val="Char8"/>
          <w:rFonts w:hint="cs"/>
          <w:rtl/>
        </w:rPr>
        <w:t>قَالُواْ</w:t>
      </w:r>
      <w:r w:rsidR="00892EBE" w:rsidRPr="00892EBE">
        <w:rPr>
          <w:rStyle w:val="Char8"/>
          <w:rtl/>
        </w:rPr>
        <w:t xml:space="preserve"> </w:t>
      </w:r>
      <w:r w:rsidR="00892EBE" w:rsidRPr="00892EBE">
        <w:rPr>
          <w:rStyle w:val="Char8"/>
          <w:rFonts w:hint="cs"/>
          <w:rtl/>
        </w:rPr>
        <w:t>بَلَىٰ</w:t>
      </w:r>
      <w:r w:rsidR="00892EBE" w:rsidRPr="00892EBE">
        <w:rPr>
          <w:rStyle w:val="Char8"/>
          <w:rtl/>
        </w:rPr>
        <w:t xml:space="preserve"> </w:t>
      </w:r>
      <w:r w:rsidR="00892EBE" w:rsidRPr="00892EBE">
        <w:rPr>
          <w:rStyle w:val="Char8"/>
          <w:rFonts w:hint="cs"/>
          <w:rtl/>
        </w:rPr>
        <w:t>قَدۡ</w:t>
      </w:r>
      <w:r w:rsidR="00892EBE" w:rsidRPr="00892EBE">
        <w:rPr>
          <w:rStyle w:val="Char8"/>
          <w:rtl/>
        </w:rPr>
        <w:t xml:space="preserve"> </w:t>
      </w:r>
      <w:r w:rsidR="00892EBE" w:rsidRPr="00892EBE">
        <w:rPr>
          <w:rStyle w:val="Char8"/>
          <w:rFonts w:hint="cs"/>
          <w:rtl/>
        </w:rPr>
        <w:t>جَآءَنَا</w:t>
      </w:r>
      <w:r w:rsidR="00892EBE" w:rsidRPr="00892EBE">
        <w:rPr>
          <w:rStyle w:val="Char8"/>
          <w:rtl/>
        </w:rPr>
        <w:t xml:space="preserve"> </w:t>
      </w:r>
      <w:r w:rsidR="00892EBE" w:rsidRPr="00892EBE">
        <w:rPr>
          <w:rStyle w:val="Char8"/>
          <w:rFonts w:hint="cs"/>
          <w:rtl/>
        </w:rPr>
        <w:t>نَذِيرٞ</w:t>
      </w:r>
      <w:r w:rsidR="00892EBE" w:rsidRPr="00892EBE">
        <w:rPr>
          <w:rStyle w:val="Char8"/>
          <w:rtl/>
        </w:rPr>
        <w:t xml:space="preserve"> </w:t>
      </w:r>
      <w:r w:rsidR="00892EBE" w:rsidRPr="00892EBE">
        <w:rPr>
          <w:rStyle w:val="Char8"/>
          <w:rFonts w:hint="cs"/>
          <w:rtl/>
        </w:rPr>
        <w:t>فَكَذَّبۡنَا</w:t>
      </w:r>
      <w:r w:rsidR="00892EBE" w:rsidRPr="00892EBE">
        <w:rPr>
          <w:rStyle w:val="Char8"/>
          <w:rtl/>
        </w:rPr>
        <w:t xml:space="preserve"> </w:t>
      </w:r>
      <w:r w:rsidR="00892EBE" w:rsidRPr="00892EBE">
        <w:rPr>
          <w:rStyle w:val="Char8"/>
          <w:rFonts w:hint="cs"/>
          <w:rtl/>
        </w:rPr>
        <w:t>وَقُلۡنَا</w:t>
      </w:r>
      <w:r w:rsidR="00892EBE" w:rsidRPr="00892EBE">
        <w:rPr>
          <w:rStyle w:val="Char8"/>
          <w:rtl/>
        </w:rPr>
        <w:t xml:space="preserve"> </w:t>
      </w:r>
      <w:r w:rsidR="00892EBE" w:rsidRPr="00892EBE">
        <w:rPr>
          <w:rStyle w:val="Char8"/>
          <w:rFonts w:hint="cs"/>
          <w:rtl/>
        </w:rPr>
        <w:t>مَا</w:t>
      </w:r>
      <w:r w:rsidR="00892EBE" w:rsidRPr="00892EBE">
        <w:rPr>
          <w:rStyle w:val="Char8"/>
          <w:rtl/>
        </w:rPr>
        <w:t xml:space="preserve"> </w:t>
      </w:r>
      <w:r w:rsidR="00892EBE" w:rsidRPr="00892EBE">
        <w:rPr>
          <w:rStyle w:val="Char8"/>
          <w:rFonts w:hint="cs"/>
          <w:rtl/>
        </w:rPr>
        <w:t>نَزَّلَ</w:t>
      </w:r>
      <w:r w:rsidR="00892EBE" w:rsidRPr="00892EBE">
        <w:rPr>
          <w:rStyle w:val="Char8"/>
          <w:rtl/>
        </w:rPr>
        <w:t xml:space="preserve"> </w:t>
      </w:r>
      <w:r w:rsidR="00892EBE" w:rsidRPr="00892EBE">
        <w:rPr>
          <w:rStyle w:val="Char8"/>
          <w:rFonts w:hint="cs"/>
          <w:rtl/>
        </w:rPr>
        <w:t>ٱللَّهُ</w:t>
      </w:r>
      <w:r w:rsidR="00892EBE" w:rsidRPr="00892EBE">
        <w:rPr>
          <w:rStyle w:val="Char8"/>
          <w:rtl/>
        </w:rPr>
        <w:t xml:space="preserve"> </w:t>
      </w:r>
      <w:r w:rsidR="00892EBE" w:rsidRPr="00892EBE">
        <w:rPr>
          <w:rStyle w:val="Char8"/>
          <w:rFonts w:hint="cs"/>
          <w:rtl/>
        </w:rPr>
        <w:t>مِن</w:t>
      </w:r>
      <w:r w:rsidR="00892EBE" w:rsidRPr="00892EBE">
        <w:rPr>
          <w:rStyle w:val="Char8"/>
          <w:rtl/>
        </w:rPr>
        <w:t xml:space="preserve"> </w:t>
      </w:r>
      <w:r w:rsidR="00892EBE" w:rsidRPr="00892EBE">
        <w:rPr>
          <w:rStyle w:val="Char8"/>
          <w:rFonts w:hint="cs"/>
          <w:rtl/>
        </w:rPr>
        <w:t>شَيۡءٍ</w:t>
      </w:r>
      <w:r w:rsidR="00892EBE" w:rsidRPr="00892EBE">
        <w:rPr>
          <w:rStyle w:val="Char8"/>
          <w:rtl/>
        </w:rPr>
        <w:t xml:space="preserve"> </w:t>
      </w:r>
      <w:r w:rsidR="00892EBE" w:rsidRPr="00892EBE">
        <w:rPr>
          <w:rStyle w:val="Char8"/>
          <w:rFonts w:hint="cs"/>
          <w:rtl/>
        </w:rPr>
        <w:t>إِنۡ</w:t>
      </w:r>
      <w:r w:rsidR="00892EBE" w:rsidRPr="00892EBE">
        <w:rPr>
          <w:rStyle w:val="Char8"/>
          <w:rtl/>
        </w:rPr>
        <w:t xml:space="preserve"> </w:t>
      </w:r>
      <w:r w:rsidR="00892EBE" w:rsidRPr="00892EBE">
        <w:rPr>
          <w:rStyle w:val="Char8"/>
          <w:rFonts w:hint="cs"/>
          <w:rtl/>
        </w:rPr>
        <w:t>أَنتُمۡ</w:t>
      </w:r>
      <w:r w:rsidR="00892EBE" w:rsidRPr="00892EBE">
        <w:rPr>
          <w:rStyle w:val="Char8"/>
          <w:rtl/>
        </w:rPr>
        <w:t xml:space="preserve"> </w:t>
      </w:r>
      <w:r w:rsidR="00892EBE" w:rsidRPr="00892EBE">
        <w:rPr>
          <w:rStyle w:val="Char8"/>
          <w:rFonts w:hint="cs"/>
          <w:rtl/>
        </w:rPr>
        <w:t>إِلَّا</w:t>
      </w:r>
      <w:r w:rsidR="00892EBE" w:rsidRPr="00892EBE">
        <w:rPr>
          <w:rStyle w:val="Char8"/>
          <w:rtl/>
        </w:rPr>
        <w:t xml:space="preserve"> </w:t>
      </w:r>
      <w:r w:rsidR="00892EBE" w:rsidRPr="00892EBE">
        <w:rPr>
          <w:rStyle w:val="Char8"/>
          <w:rFonts w:hint="cs"/>
          <w:rtl/>
        </w:rPr>
        <w:t>فِي</w:t>
      </w:r>
      <w:r w:rsidR="00892EBE" w:rsidRPr="00892EBE">
        <w:rPr>
          <w:rStyle w:val="Char8"/>
          <w:rtl/>
        </w:rPr>
        <w:t xml:space="preserve"> </w:t>
      </w:r>
      <w:r w:rsidR="00892EBE" w:rsidRPr="00892EBE">
        <w:rPr>
          <w:rStyle w:val="Char8"/>
          <w:rFonts w:hint="cs"/>
          <w:rtl/>
        </w:rPr>
        <w:t>ضَلَٰلٖ</w:t>
      </w:r>
      <w:r w:rsidR="00892EBE" w:rsidRPr="00892EBE">
        <w:rPr>
          <w:rStyle w:val="Char8"/>
          <w:rtl/>
        </w:rPr>
        <w:t xml:space="preserve"> </w:t>
      </w:r>
      <w:r w:rsidR="00892EBE" w:rsidRPr="00892EBE">
        <w:rPr>
          <w:rStyle w:val="Char8"/>
          <w:rFonts w:hint="cs"/>
          <w:rtl/>
        </w:rPr>
        <w:t>كَبِيرٖ</w:t>
      </w:r>
      <w:r w:rsidR="00892EBE" w:rsidRPr="00892EBE">
        <w:rPr>
          <w:rStyle w:val="Char8"/>
          <w:rtl/>
        </w:rPr>
        <w:t xml:space="preserve"> </w:t>
      </w:r>
      <w:r w:rsidR="00892EBE" w:rsidRPr="00892EBE">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الملک: 8-9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D01FA">
        <w:rPr>
          <w:rStyle w:val="Char"/>
          <w:rFonts w:eastAsia="Calibri"/>
          <w:rtl/>
        </w:rPr>
        <w:t>هرگاه گروهی در دوزخ انداخته می‌شوند، نگهبانان دوزخ از آنان می‌پرسند: آیا هشداردهنده‌ای به سوی شما نیامد؟ گویند: آری؛ هشداردهنده‌ای نزدمان آمد، ولی ما انکار کردیم و (به پیامبران) گفتیم: «الله، هیچ چیزی فرو نفرستاده است و شما در گمراهی بز</w:t>
      </w:r>
      <w:r w:rsidR="00C30BB6" w:rsidRPr="00AD01FA">
        <w:rPr>
          <w:rStyle w:val="Char"/>
          <w:rFonts w:eastAsia="Calibri" w:hint="cs"/>
          <w:rtl/>
        </w:rPr>
        <w:t>ر</w:t>
      </w:r>
      <w:r w:rsidR="00C30BB6" w:rsidRPr="00AD01FA">
        <w:rPr>
          <w:rStyle w:val="Char"/>
          <w:rFonts w:eastAsia="Calibri"/>
          <w:rtl/>
        </w:rPr>
        <w:t>گی هستید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آيه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وَلَوۡ</w:t>
      </w:r>
      <w:r w:rsidR="00892EBE" w:rsidRPr="00892EBE">
        <w:rPr>
          <w:rStyle w:val="Char8"/>
          <w:rtl/>
        </w:rPr>
        <w:t xml:space="preserve"> </w:t>
      </w:r>
      <w:r w:rsidR="00892EBE" w:rsidRPr="00892EBE">
        <w:rPr>
          <w:rStyle w:val="Char8"/>
          <w:rFonts w:hint="cs"/>
          <w:rtl/>
        </w:rPr>
        <w:t>أَنَّآ</w:t>
      </w:r>
      <w:r w:rsidR="00892EBE" w:rsidRPr="00892EBE">
        <w:rPr>
          <w:rStyle w:val="Char8"/>
          <w:rtl/>
        </w:rPr>
        <w:t xml:space="preserve"> </w:t>
      </w:r>
      <w:r w:rsidR="00892EBE" w:rsidRPr="00892EBE">
        <w:rPr>
          <w:rStyle w:val="Char8"/>
          <w:rFonts w:hint="cs"/>
          <w:rtl/>
        </w:rPr>
        <w:t>أَهۡلَكۡنَٰهُم</w:t>
      </w:r>
      <w:r w:rsidR="00892EBE" w:rsidRPr="00892EBE">
        <w:rPr>
          <w:rStyle w:val="Char8"/>
          <w:rtl/>
        </w:rPr>
        <w:t xml:space="preserve"> </w:t>
      </w:r>
      <w:r w:rsidR="00892EBE" w:rsidRPr="00892EBE">
        <w:rPr>
          <w:rStyle w:val="Char8"/>
          <w:rFonts w:hint="cs"/>
          <w:rtl/>
        </w:rPr>
        <w:t>بِعَذَابٖ</w:t>
      </w:r>
      <w:r w:rsidR="00892EBE" w:rsidRPr="00892EBE">
        <w:rPr>
          <w:rStyle w:val="Char8"/>
          <w:rtl/>
        </w:rPr>
        <w:t xml:space="preserve"> </w:t>
      </w:r>
      <w:r w:rsidR="00892EBE" w:rsidRPr="00892EBE">
        <w:rPr>
          <w:rStyle w:val="Char8"/>
          <w:rFonts w:hint="cs"/>
          <w:rtl/>
        </w:rPr>
        <w:t>مِّن</w:t>
      </w:r>
      <w:r w:rsidR="00892EBE" w:rsidRPr="00892EBE">
        <w:rPr>
          <w:rStyle w:val="Char8"/>
          <w:rtl/>
        </w:rPr>
        <w:t xml:space="preserve"> </w:t>
      </w:r>
      <w:r w:rsidR="00892EBE" w:rsidRPr="00892EBE">
        <w:rPr>
          <w:rStyle w:val="Char8"/>
          <w:rFonts w:hint="cs"/>
          <w:rtl/>
        </w:rPr>
        <w:t>قَبۡلِهِۦ</w:t>
      </w:r>
      <w:r w:rsidR="00892EBE" w:rsidRPr="00892EBE">
        <w:rPr>
          <w:rStyle w:val="Char8"/>
          <w:rtl/>
        </w:rPr>
        <w:t xml:space="preserve"> </w:t>
      </w:r>
      <w:r w:rsidR="00892EBE" w:rsidRPr="00892EBE">
        <w:rPr>
          <w:rStyle w:val="Char8"/>
          <w:rFonts w:hint="cs"/>
          <w:rtl/>
        </w:rPr>
        <w:t>لَقَالُواْ</w:t>
      </w:r>
      <w:r w:rsidR="00892EBE" w:rsidRPr="00892EBE">
        <w:rPr>
          <w:rStyle w:val="Char8"/>
          <w:rtl/>
        </w:rPr>
        <w:t xml:space="preserve"> </w:t>
      </w:r>
      <w:r w:rsidR="00892EBE" w:rsidRPr="00892EBE">
        <w:rPr>
          <w:rStyle w:val="Char8"/>
          <w:rFonts w:hint="cs"/>
          <w:rtl/>
        </w:rPr>
        <w:t>رَبَّنَا</w:t>
      </w:r>
      <w:r w:rsidR="00892EBE" w:rsidRPr="00892EBE">
        <w:rPr>
          <w:rStyle w:val="Char8"/>
          <w:rtl/>
        </w:rPr>
        <w:t xml:space="preserve"> </w:t>
      </w:r>
      <w:r w:rsidR="00892EBE" w:rsidRPr="00892EBE">
        <w:rPr>
          <w:rStyle w:val="Char8"/>
          <w:rFonts w:hint="cs"/>
          <w:rtl/>
        </w:rPr>
        <w:t>لَوۡلَآ</w:t>
      </w:r>
      <w:r w:rsidR="00892EBE" w:rsidRPr="00892EBE">
        <w:rPr>
          <w:rStyle w:val="Char8"/>
          <w:rtl/>
        </w:rPr>
        <w:t xml:space="preserve"> </w:t>
      </w:r>
      <w:r w:rsidR="00892EBE" w:rsidRPr="00892EBE">
        <w:rPr>
          <w:rStyle w:val="Char8"/>
          <w:rFonts w:hint="cs"/>
          <w:rtl/>
        </w:rPr>
        <w:t>أَرۡسَلۡتَ</w:t>
      </w:r>
      <w:r w:rsidR="00892EBE" w:rsidRPr="00892EBE">
        <w:rPr>
          <w:rStyle w:val="Char8"/>
          <w:rtl/>
        </w:rPr>
        <w:t xml:space="preserve"> </w:t>
      </w:r>
      <w:r w:rsidR="00892EBE" w:rsidRPr="00892EBE">
        <w:rPr>
          <w:rStyle w:val="Char8"/>
          <w:rFonts w:hint="cs"/>
          <w:rtl/>
        </w:rPr>
        <w:t>إِلَيۡنَا</w:t>
      </w:r>
      <w:r w:rsidR="00892EBE" w:rsidRPr="00892EBE">
        <w:rPr>
          <w:rStyle w:val="Char8"/>
          <w:rtl/>
        </w:rPr>
        <w:t xml:space="preserve"> </w:t>
      </w:r>
      <w:r w:rsidR="00892EBE" w:rsidRPr="00892EBE">
        <w:rPr>
          <w:rStyle w:val="Char8"/>
          <w:rFonts w:hint="cs"/>
          <w:rtl/>
        </w:rPr>
        <w:t>رَسُولٗا</w:t>
      </w:r>
      <w:r w:rsidR="00892EBE" w:rsidRPr="00892EBE">
        <w:rPr>
          <w:rStyle w:val="Char8"/>
          <w:rtl/>
        </w:rPr>
        <w:t xml:space="preserve"> </w:t>
      </w:r>
      <w:r w:rsidR="00892EBE" w:rsidRPr="00892EBE">
        <w:rPr>
          <w:rStyle w:val="Char8"/>
          <w:rFonts w:hint="cs"/>
          <w:rtl/>
        </w:rPr>
        <w:t>فَنَتَّبِعَ</w:t>
      </w:r>
      <w:r w:rsidR="00892EBE" w:rsidRPr="00892EBE">
        <w:rPr>
          <w:rStyle w:val="Char8"/>
          <w:rtl/>
        </w:rPr>
        <w:t xml:space="preserve"> </w:t>
      </w:r>
      <w:r w:rsidR="00892EBE" w:rsidRPr="00892EBE">
        <w:rPr>
          <w:rStyle w:val="Char8"/>
          <w:rFonts w:hint="cs"/>
          <w:rtl/>
        </w:rPr>
        <w:t>ءَايَٰتِكَ</w:t>
      </w:r>
      <w:r w:rsidR="00892EBE" w:rsidRPr="00892EBE">
        <w:rPr>
          <w:rStyle w:val="Char8"/>
          <w:rtl/>
        </w:rPr>
        <w:t xml:space="preserve"> </w:t>
      </w:r>
      <w:r w:rsidR="00892EBE" w:rsidRPr="00892EBE">
        <w:rPr>
          <w:rStyle w:val="Char8"/>
          <w:rFonts w:hint="cs"/>
          <w:rtl/>
        </w:rPr>
        <w:t>مِن</w:t>
      </w:r>
      <w:r w:rsidR="00892EBE" w:rsidRPr="00892EBE">
        <w:rPr>
          <w:rStyle w:val="Char8"/>
          <w:rtl/>
        </w:rPr>
        <w:t xml:space="preserve"> </w:t>
      </w:r>
      <w:r w:rsidR="00892EBE" w:rsidRPr="00892EBE">
        <w:rPr>
          <w:rStyle w:val="Char8"/>
          <w:rFonts w:hint="cs"/>
          <w:rtl/>
        </w:rPr>
        <w:t>قَبۡلِ</w:t>
      </w:r>
      <w:r w:rsidR="00892EBE" w:rsidRPr="00892EBE">
        <w:rPr>
          <w:rStyle w:val="Char8"/>
          <w:rtl/>
        </w:rPr>
        <w:t xml:space="preserve"> </w:t>
      </w:r>
      <w:r w:rsidR="00892EBE" w:rsidRPr="00892EBE">
        <w:rPr>
          <w:rStyle w:val="Char8"/>
          <w:rFonts w:hint="cs"/>
          <w:rtl/>
        </w:rPr>
        <w:t>أَن</w:t>
      </w:r>
      <w:r w:rsidR="00892EBE" w:rsidRPr="00892EBE">
        <w:rPr>
          <w:rStyle w:val="Char8"/>
          <w:rtl/>
        </w:rPr>
        <w:t xml:space="preserve"> </w:t>
      </w:r>
      <w:r w:rsidR="00892EBE" w:rsidRPr="00892EBE">
        <w:rPr>
          <w:rStyle w:val="Char8"/>
          <w:rFonts w:hint="cs"/>
          <w:rtl/>
        </w:rPr>
        <w:t>نَّذِلَّ</w:t>
      </w:r>
      <w:r w:rsidR="00892EBE" w:rsidRPr="00892EBE">
        <w:rPr>
          <w:rStyle w:val="Char8"/>
          <w:rtl/>
        </w:rPr>
        <w:t xml:space="preserve"> </w:t>
      </w:r>
      <w:r w:rsidR="00892EBE" w:rsidRPr="00892EBE">
        <w:rPr>
          <w:rStyle w:val="Char8"/>
          <w:rFonts w:hint="cs"/>
          <w:rtl/>
        </w:rPr>
        <w:t>وَنَخۡزَىٰ</w:t>
      </w:r>
      <w:r w:rsidR="00892EBE" w:rsidRPr="00892EBE">
        <w:rPr>
          <w:rStyle w:val="Char8"/>
          <w:rtl/>
        </w:rPr>
        <w:t xml:space="preserve"> </w:t>
      </w:r>
      <w:r w:rsidR="00892EBE" w:rsidRPr="00892EBE">
        <w:rPr>
          <w:rStyle w:val="Char8"/>
          <w:rFonts w:hint="cs"/>
          <w:rtl/>
        </w:rPr>
        <w:t>١٣٤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طه: 134</w:t>
      </w:r>
      <w:r w:rsidRPr="00990C54">
        <w:rPr>
          <w:rStyle w:val="Char6"/>
          <w:rFonts w:eastAsia="Calibri" w:hint="cs"/>
          <w:rtl/>
        </w:rPr>
        <w:t>]</w:t>
      </w:r>
      <w:r w:rsidRPr="00990C54">
        <w:rPr>
          <w:rStyle w:val="Char1"/>
          <w:rFonts w:eastAsia="Calibri" w:cs="B Lotus" w:hint="cs"/>
          <w:rtl/>
        </w:rPr>
        <w:t>.</w:t>
      </w:r>
    </w:p>
    <w:p w:rsidR="00C30BB6" w:rsidRPr="0046496C" w:rsidRDefault="0074648C" w:rsidP="005B230F">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D01FA">
        <w:rPr>
          <w:rStyle w:val="Char"/>
          <w:rFonts w:eastAsia="Calibri"/>
          <w:rtl/>
        </w:rPr>
        <w:t>اگر آنان را پیش از نزول قرآن هلاک می‌کردیم، به‌طور قطع می‌گفتند: ای پروردگارمان! چرا پیامبری نزدمان نفرستادی تا قبل از آن</w:t>
      </w:r>
      <w:r w:rsidR="00C30BB6" w:rsidRPr="00AD01FA">
        <w:rPr>
          <w:rStyle w:val="Char"/>
          <w:rFonts w:eastAsia="Calibri" w:hint="cs"/>
          <w:rtl/>
        </w:rPr>
        <w:t>‌</w:t>
      </w:r>
      <w:r w:rsidR="00C30BB6" w:rsidRPr="00AD01FA">
        <w:rPr>
          <w:rStyle w:val="Char"/>
          <w:rFonts w:eastAsia="Calibri"/>
          <w:rtl/>
        </w:rPr>
        <w:t>که خوار و رسوا شویم، از آیاتت پیروی کنیم</w:t>
      </w:r>
      <w:r w:rsidR="00C30BB6" w:rsidRPr="00AD01FA">
        <w:rPr>
          <w:rStyle w:val="Char"/>
          <w:rFonts w:eastAsia="Calibri" w:hint="cs"/>
          <w:rtl/>
        </w:rPr>
        <w:t>؟</w:t>
      </w:r>
      <w:r w:rsidR="00C30BB6" w:rsidRPr="0046496C">
        <w:rPr>
          <w:rFonts w:ascii="2  Badr" w:eastAsia="Times New Roman" w:hAnsi="2  Badr" w:cs="B Lotus"/>
          <w:sz w:val="28"/>
          <w:szCs w:val="28"/>
          <w:rtl/>
        </w:rPr>
        <w:t>‏</w:t>
      </w:r>
      <w:r w:rsidR="00C30BB6" w:rsidRPr="00AD01FA">
        <w:rPr>
          <w:rStyle w:val="Char7"/>
          <w:rFonts w:eastAsia="Calibri"/>
          <w:rtl/>
        </w:rPr>
        <w:t>»</w:t>
      </w:r>
      <w:r w:rsidR="00AD01FA">
        <w:rPr>
          <w:rFonts w:ascii="2  Badr" w:eastAsia="Times New Roman" w:hAnsi="2  Badr" w:cs="B Lotus" w:hint="cs"/>
          <w:sz w:val="28"/>
          <w:szCs w:val="28"/>
          <w:rtl/>
        </w:rPr>
        <w:t>.</w:t>
      </w:r>
    </w:p>
    <w:p w:rsidR="00C30BB6" w:rsidRPr="0046496C" w:rsidRDefault="00C30BB6" w:rsidP="0074648C">
      <w:pPr>
        <w:pStyle w:val="PlainText"/>
        <w:spacing w:line="228"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اين نصوص رباني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بيان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دارند كه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بندگانش را بازخواست و مجازات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مگر پس از اقامه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حجت بر آنان و شناختن حق و صواب</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498"/>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نصوص ديگري ثابت شده كه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فردی را که </w:t>
      </w:r>
      <w:r w:rsidRPr="0046496C">
        <w:rPr>
          <w:rFonts w:ascii="2  Badr" w:eastAsia="Times New Roman" w:hAnsi="2  Badr" w:cs="B Lotus" w:hint="cs"/>
          <w:sz w:val="28"/>
          <w:szCs w:val="28"/>
          <w:rtl/>
        </w:rPr>
        <w:t xml:space="preserve">از حقیقت، بی‌اطلاع است، </w:t>
      </w:r>
      <w:r w:rsidRPr="0046496C">
        <w:rPr>
          <w:rFonts w:ascii="2  Badr" w:eastAsia="Times New Roman" w:hAnsi="2  Badr" w:cs="B Lotus"/>
          <w:sz w:val="28"/>
          <w:szCs w:val="28"/>
          <w:rtl/>
        </w:rPr>
        <w:t>بازخواست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هرچند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جهلش مربوط به مسا</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ل اعتقادي باشد. پيامبر</w:t>
      </w:r>
      <w:r w:rsidR="00AD01FA">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فرموده است</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eastAsia="MS Mincho" w:hAnsi="mylotus" w:cs="mylotus"/>
          <w:b/>
          <w:bCs/>
          <w:sz w:val="27"/>
          <w:szCs w:val="27"/>
          <w:rtl/>
        </w:rPr>
        <w:t>إِنَّ رَجُلاً حَضَرَهُ الْمَوْتُ، فَلَمَّا يَئسَ مِنَ الْحَيَاةِ أَوْصَى أَهْلَهُ: إِذَا أَنَا مُتُّ فَاجْمَعُوا لِي حَطَبًا كَثِيرًا، وَأَوْقِدُوا فِيهِ نَارًا، حَتَّى إِذَا أَكَلَتْ لَحْمِي، وَخَلَصَتْ إِلَى عَظْمِي فَامْتُحِشَتْ، فَخُذُوهَا، فَاطْحَنُوهَا، ثُمَّ انْظُرُوا يَوْمًا رَاحًا فَاذْرُوهُ فِي الْيَمِّ، فَفَعَلُوا، فَجَمَعَهُ اللَّهُ، فَقَالَ لَهُ: لِمَ فَعَلْتَ ذَلِكَ؟ قَالَ: مِنْ خَشْيَتِكَ، فَغَفَرَ اللَّهُ لَهُ</w:t>
      </w:r>
      <w:r w:rsidRPr="0046496C">
        <w:rPr>
          <w:rFonts w:ascii="mylotus" w:eastAsia="Times New Roman" w:hAnsi="mylotus" w:cs="mylotus"/>
          <w:b/>
          <w:bCs/>
          <w:sz w:val="27"/>
          <w:szCs w:val="27"/>
          <w:rtl/>
        </w:rPr>
        <w:t>»</w:t>
      </w:r>
      <w:r w:rsidR="00553145" w:rsidRPr="00553145">
        <w:rPr>
          <w:rFonts w:ascii="Calibri" w:eastAsia="Times New Roman" w:hAnsi="Calibri" w:cs="B Lotus"/>
          <w:szCs w:val="28"/>
          <w:vertAlign w:val="superscript"/>
          <w:rtl/>
        </w:rPr>
        <w:t>(</w:t>
      </w:r>
      <w:r w:rsidR="00553145" w:rsidRPr="00553145">
        <w:rPr>
          <w:rFonts w:ascii="Calibri" w:eastAsia="Times New Roman" w:hAnsi="Calibri" w:cs="B Lotus"/>
          <w:szCs w:val="28"/>
          <w:vertAlign w:val="superscript"/>
          <w:rtl/>
        </w:rPr>
        <w:footnoteReference w:id="499"/>
      </w:r>
      <w:r w:rsidR="00553145" w:rsidRPr="00553145">
        <w:rPr>
          <w:rFonts w:ascii="Calibri" w:eastAsia="Times New Roman" w:hAnsi="Calibri" w:cs="B Lotus"/>
          <w:szCs w:val="28"/>
          <w:vertAlign w:val="superscript"/>
          <w:rtl/>
        </w:rPr>
        <w:t>)</w:t>
      </w:r>
      <w:r w:rsidRPr="0046496C">
        <w:rPr>
          <w:rFonts w:ascii="2  Badr" w:eastAsia="Times New Roman" w:hAnsi="2  Badr" w:cs="B Lotus" w:hint="cs"/>
          <w:sz w:val="28"/>
          <w:szCs w:val="28"/>
          <w:rtl/>
        </w:rPr>
        <w:t xml:space="preserve"> یعنی</w:t>
      </w:r>
      <w:r w:rsidRPr="0046496C">
        <w:rPr>
          <w:rFonts w:ascii="Calibri" w:eastAsia="Times New Roman" w:hAnsi="Calibri" w:cs="B Lotus"/>
          <w:szCs w:val="28"/>
          <w:rtl/>
        </w:rPr>
        <w:t xml:space="preserve">: </w:t>
      </w:r>
      <w:r w:rsidR="0074648C" w:rsidRPr="00105D43">
        <w:rPr>
          <w:rStyle w:val="Char7"/>
          <w:rFonts w:eastAsia="Calibri"/>
          <w:rtl/>
        </w:rPr>
        <w:t>«</w:t>
      </w:r>
      <w:r w:rsidRPr="0046496C">
        <w:rPr>
          <w:rFonts w:ascii="2  Badr" w:eastAsia="Times New Roman" w:hAnsi="2  Badr" w:cs="B Lotus" w:hint="cs"/>
          <w:sz w:val="28"/>
          <w:szCs w:val="28"/>
          <w:rtl/>
        </w:rPr>
        <w:t>مردي در حالت احتضار كه از زندگي نااميد شده بود، به خانواده</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اش وصیت كرد: زماني كه من فوت كردم، هيزم زيادي جمع كنيد و مرا آتش بزنيد؛ طوري</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كه آتش، گوشتم را نابود كند و به استخوان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هايم برسد و مرا به</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طور كامل، بسوزاند؛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گاه استخوان‌هايم را آسياب كنيد و منتظر روزي بمانيد كه طوفان شود. سپس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ها را در دريا بريزيد. خانواده‌اش به وصیتش عمل کردند تا این‌که خداوند، او را جمع كرد و فرمود: چرا چنين كردي؟ پاسخ داد: از ترسِ تو. در نتيجه، خداوند او را بخشيد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A5613D" w:rsidRDefault="00C30BB6" w:rsidP="00C30BB6">
      <w:pPr>
        <w:spacing w:after="0" w:line="240" w:lineRule="auto"/>
        <w:ind w:firstLine="282"/>
        <w:jc w:val="both"/>
        <w:rPr>
          <w:rFonts w:ascii="2  Badr" w:eastAsia="Times New Roman" w:hAnsi="2  Badr" w:cs="B Lotus"/>
          <w:spacing w:val="-4"/>
          <w:sz w:val="28"/>
          <w:szCs w:val="28"/>
          <w:rtl/>
        </w:rPr>
      </w:pPr>
      <w:r w:rsidRPr="00A5613D">
        <w:rPr>
          <w:rFonts w:ascii="2  Badr" w:eastAsia="Times New Roman" w:hAnsi="2  Badr" w:cs="B Lotus"/>
          <w:spacing w:val="-4"/>
          <w:sz w:val="28"/>
          <w:szCs w:val="28"/>
          <w:rtl/>
        </w:rPr>
        <w:t xml:space="preserve">اين مرد </w:t>
      </w:r>
      <w:r w:rsidRPr="00A5613D">
        <w:rPr>
          <w:rFonts w:ascii="2  Badr" w:eastAsia="Times New Roman" w:hAnsi="2  Badr" w:cs="B Lotus" w:hint="cs"/>
          <w:spacing w:val="-4"/>
          <w:sz w:val="28"/>
          <w:szCs w:val="28"/>
          <w:rtl/>
        </w:rPr>
        <w:t>نسبت به</w:t>
      </w:r>
      <w:r w:rsidRPr="00A5613D">
        <w:rPr>
          <w:rFonts w:ascii="2  Badr" w:eastAsia="Times New Roman" w:hAnsi="2  Badr" w:cs="B Lotus"/>
          <w:spacing w:val="-4"/>
          <w:sz w:val="28"/>
          <w:szCs w:val="28"/>
          <w:rtl/>
        </w:rPr>
        <w:t xml:space="preserve"> قدرت </w:t>
      </w:r>
      <w:r w:rsidRPr="00A5613D">
        <w:rPr>
          <w:rFonts w:ascii="2  Badr" w:eastAsia="Times New Roman" w:hAnsi="2  Badr" w:cs="B Lotus" w:hint="cs"/>
          <w:spacing w:val="-4"/>
          <w:sz w:val="28"/>
          <w:szCs w:val="28"/>
          <w:rtl/>
        </w:rPr>
        <w:t>پروردگار برای</w:t>
      </w:r>
      <w:r w:rsidRPr="00A5613D">
        <w:rPr>
          <w:rFonts w:ascii="2  Badr" w:eastAsia="Times New Roman" w:hAnsi="2  Badr" w:cs="B Lotus"/>
          <w:spacing w:val="-4"/>
          <w:sz w:val="28"/>
          <w:szCs w:val="28"/>
          <w:rtl/>
        </w:rPr>
        <w:t xml:space="preserve"> دوباره زنده كردن آدمي پس از آن</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كه سوزانده شود و ذرات جسدش</w:t>
      </w:r>
      <w:r w:rsidRPr="00A5613D">
        <w:rPr>
          <w:rFonts w:ascii="2  Badr" w:eastAsia="Times New Roman" w:hAnsi="2  Badr" w:cs="B Lotus" w:hint="cs"/>
          <w:spacing w:val="-4"/>
          <w:sz w:val="28"/>
          <w:szCs w:val="28"/>
          <w:rtl/>
        </w:rPr>
        <w:t xml:space="preserve"> را باد ببرد، </w:t>
      </w:r>
      <w:r w:rsidRPr="00A5613D">
        <w:rPr>
          <w:rFonts w:ascii="2  Badr" w:eastAsia="Times New Roman" w:hAnsi="2  Badr" w:cs="B Lotus"/>
          <w:spacing w:val="-4"/>
          <w:sz w:val="28"/>
          <w:szCs w:val="28"/>
          <w:rtl/>
        </w:rPr>
        <w:t xml:space="preserve">و </w:t>
      </w:r>
      <w:r w:rsidRPr="00A5613D">
        <w:rPr>
          <w:rFonts w:ascii="2  Badr" w:eastAsia="Times New Roman" w:hAnsi="2  Badr" w:cs="B Lotus" w:hint="cs"/>
          <w:spacing w:val="-4"/>
          <w:sz w:val="28"/>
          <w:szCs w:val="28"/>
          <w:rtl/>
        </w:rPr>
        <w:t xml:space="preserve">نیز در </w:t>
      </w:r>
      <w:r w:rsidRPr="00A5613D">
        <w:rPr>
          <w:rFonts w:ascii="2  Badr" w:eastAsia="Times New Roman" w:hAnsi="2  Badr" w:cs="B Lotus"/>
          <w:spacing w:val="-4"/>
          <w:sz w:val="28"/>
          <w:szCs w:val="28"/>
          <w:rtl/>
        </w:rPr>
        <w:t>اين</w:t>
      </w:r>
      <w:r w:rsidRPr="00A5613D">
        <w:rPr>
          <w:rFonts w:ascii="2  Badr" w:eastAsia="Times New Roman" w:hAnsi="2  Badr" w:cs="B Lotus" w:hint="cs"/>
          <w:spacing w:val="-4"/>
          <w:sz w:val="28"/>
          <w:szCs w:val="28"/>
          <w:rtl/>
        </w:rPr>
        <w:t xml:space="preserve">‌باره </w:t>
      </w:r>
      <w:r w:rsidRPr="00A5613D">
        <w:rPr>
          <w:rFonts w:ascii="2  Badr" w:eastAsia="Times New Roman" w:hAnsi="2  Badr" w:cs="B Lotus"/>
          <w:spacing w:val="-4"/>
          <w:sz w:val="28"/>
          <w:szCs w:val="28"/>
          <w:rtl/>
        </w:rPr>
        <w:t xml:space="preserve">كه </w:t>
      </w:r>
      <w:r w:rsidRPr="00A5613D">
        <w:rPr>
          <w:rFonts w:ascii="2  Badr" w:eastAsia="Times New Roman" w:hAnsi="2  Badr" w:cs="B Lotus" w:hint="cs"/>
          <w:spacing w:val="-4"/>
          <w:sz w:val="28"/>
          <w:szCs w:val="28"/>
          <w:rtl/>
        </w:rPr>
        <w:t>الله،</w:t>
      </w:r>
      <w:r w:rsidRPr="00A5613D">
        <w:rPr>
          <w:rFonts w:ascii="2  Badr" w:eastAsia="Times New Roman" w:hAnsi="2  Badr" w:cs="B Lotus"/>
          <w:spacing w:val="-4"/>
          <w:sz w:val="28"/>
          <w:szCs w:val="28"/>
          <w:rtl/>
        </w:rPr>
        <w:t xml:space="preserve"> مرده را دوباره زنده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كند و او را محشور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گرداند</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در </w:t>
      </w:r>
      <w:r w:rsidRPr="00A5613D">
        <w:rPr>
          <w:rFonts w:ascii="2  Badr" w:eastAsia="Times New Roman" w:hAnsi="2  Badr" w:cs="B Lotus" w:hint="cs"/>
          <w:spacing w:val="-4"/>
          <w:sz w:val="28"/>
          <w:szCs w:val="28"/>
          <w:rtl/>
        </w:rPr>
        <w:t>شک</w:t>
      </w:r>
      <w:r w:rsidRPr="00A5613D">
        <w:rPr>
          <w:rFonts w:ascii="2  Badr" w:eastAsia="Times New Roman" w:hAnsi="2  Badr" w:cs="B Lotus"/>
          <w:spacing w:val="-4"/>
          <w:sz w:val="28"/>
          <w:szCs w:val="28"/>
          <w:rtl/>
        </w:rPr>
        <w:t xml:space="preserve"> و جهالت </w:t>
      </w:r>
      <w:r w:rsidRPr="00A5613D">
        <w:rPr>
          <w:rFonts w:ascii="2  Badr" w:eastAsia="Times New Roman" w:hAnsi="2  Badr" w:cs="B Lotus" w:hint="cs"/>
          <w:spacing w:val="-4"/>
          <w:sz w:val="28"/>
          <w:szCs w:val="28"/>
          <w:rtl/>
        </w:rPr>
        <w:t xml:space="preserve">به‌سر می‌بُرد. </w:t>
      </w:r>
      <w:r w:rsidRPr="00A5613D">
        <w:rPr>
          <w:rFonts w:ascii="2  Badr" w:eastAsia="Times New Roman" w:hAnsi="2  Badr" w:cs="B Lotus"/>
          <w:spacing w:val="-4"/>
          <w:sz w:val="28"/>
          <w:szCs w:val="28"/>
          <w:rtl/>
        </w:rPr>
        <w:t>اين</w:t>
      </w:r>
      <w:r w:rsidRPr="00A5613D">
        <w:rPr>
          <w:rFonts w:ascii="2  Badr" w:eastAsia="Times New Roman" w:hAnsi="2  Badr" w:cs="B Lotus" w:hint="cs"/>
          <w:spacing w:val="-4"/>
          <w:sz w:val="28"/>
          <w:szCs w:val="28"/>
          <w:rtl/>
        </w:rPr>
        <w:t>‌جاست که</w:t>
      </w:r>
      <w:r w:rsidRPr="00A5613D">
        <w:rPr>
          <w:rFonts w:ascii="2  Badr" w:eastAsia="Times New Roman" w:hAnsi="2  Badr" w:cs="B Lotus"/>
          <w:spacing w:val="-4"/>
          <w:sz w:val="28"/>
          <w:szCs w:val="28"/>
          <w:rtl/>
        </w:rPr>
        <w:t xml:space="preserve"> دو اصل بزرگ </w:t>
      </w:r>
      <w:r w:rsidRPr="00A5613D">
        <w:rPr>
          <w:rFonts w:ascii="2  Badr" w:eastAsia="Times New Roman" w:hAnsi="2  Badr" w:cs="B Lotus" w:hint="cs"/>
          <w:spacing w:val="-4"/>
          <w:sz w:val="28"/>
          <w:szCs w:val="28"/>
          <w:rtl/>
        </w:rPr>
        <w:t>وجود دارد:</w:t>
      </w:r>
    </w:p>
    <w:p w:rsidR="00C30BB6" w:rsidRPr="0046496C" w:rsidRDefault="00C30BB6" w:rsidP="00C30BB6">
      <w:pPr>
        <w:numPr>
          <w:ilvl w:val="0"/>
          <w:numId w:val="7"/>
        </w:numPr>
        <w:spacing w:after="0" w:line="240" w:lineRule="auto"/>
        <w:jc w:val="both"/>
        <w:rPr>
          <w:rFonts w:ascii="2  Badr" w:eastAsia="Times New Roman" w:hAnsi="2  Badr" w:cs="B Lotus"/>
          <w:sz w:val="28"/>
          <w:szCs w:val="28"/>
        </w:rPr>
      </w:pP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كي</w:t>
      </w:r>
      <w:r w:rsidRPr="0046496C">
        <w:rPr>
          <w:rFonts w:ascii="2  Badr" w:eastAsia="Times New Roman" w:hAnsi="2  Badr" w:cs="B Lotus" w:hint="cs"/>
          <w:sz w:val="28"/>
          <w:szCs w:val="28"/>
          <w:rtl/>
        </w:rPr>
        <w:t xml:space="preserve"> از این دو اصل، </w:t>
      </w:r>
      <w:r w:rsidRPr="0046496C">
        <w:rPr>
          <w:rFonts w:ascii="2  Badr" w:eastAsia="Times New Roman" w:hAnsi="2  Badr" w:cs="B Lotus"/>
          <w:sz w:val="28"/>
          <w:szCs w:val="28"/>
          <w:rtl/>
        </w:rPr>
        <w:t xml:space="preserve">مربوط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است و آن</w:t>
      </w:r>
      <w:r w:rsidRPr="0046496C">
        <w:rPr>
          <w:rFonts w:ascii="2  Badr" w:eastAsia="Times New Roman" w:hAnsi="2  Badr" w:cs="B Lotus" w:hint="cs"/>
          <w:sz w:val="28"/>
          <w:szCs w:val="28"/>
          <w:rtl/>
        </w:rPr>
        <w:t>، این‌که الله بر هر کاری تواناست.</w:t>
      </w:r>
    </w:p>
    <w:p w:rsidR="00C30BB6" w:rsidRPr="0046496C" w:rsidRDefault="00C30BB6" w:rsidP="00C30BB6">
      <w:pPr>
        <w:numPr>
          <w:ilvl w:val="0"/>
          <w:numId w:val="7"/>
        </w:numPr>
        <w:spacing w:after="0" w:line="240" w:lineRule="auto"/>
        <w:jc w:val="both"/>
        <w:rPr>
          <w:rFonts w:ascii="2  Badr" w:eastAsia="Times New Roman" w:hAnsi="2  Badr" w:cs="B Lotus"/>
          <w:sz w:val="28"/>
          <w:szCs w:val="28"/>
        </w:rPr>
      </w:pPr>
      <w:r w:rsidRPr="0046496C">
        <w:rPr>
          <w:rFonts w:ascii="2  Badr" w:eastAsia="Times New Roman" w:hAnsi="2  Badr" w:cs="B Lotus"/>
          <w:sz w:val="28"/>
          <w:szCs w:val="28"/>
          <w:rtl/>
        </w:rPr>
        <w:t xml:space="preserve">ديگري، به روز آخرت </w:t>
      </w:r>
      <w:r w:rsidRPr="0046496C">
        <w:rPr>
          <w:rFonts w:ascii="2  Badr" w:eastAsia="Times New Roman" w:hAnsi="2  Badr" w:cs="B Lotus" w:hint="cs"/>
          <w:sz w:val="28"/>
          <w:szCs w:val="28"/>
          <w:rtl/>
        </w:rPr>
        <w:t>مربوط می‌شود؛ یعنی</w:t>
      </w:r>
      <w:r w:rsidRPr="0046496C">
        <w:rPr>
          <w:rFonts w:ascii="2  Badr" w:eastAsia="Times New Roman" w:hAnsi="2  Badr" w:cs="B Lotus"/>
          <w:sz w:val="28"/>
          <w:szCs w:val="28"/>
          <w:rtl/>
        </w:rPr>
        <w:t xml:space="preserve"> ايمان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مرده را دوباره زنده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گرداند و او را در مقابل كردارش جزا يا سزا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دهد.</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البته مردی که ذکرش در حدیث گذشت، </w:t>
      </w:r>
      <w:r w:rsidRPr="0046496C">
        <w:rPr>
          <w:rFonts w:ascii="2  Badr" w:eastAsia="Times New Roman" w:hAnsi="2  Badr" w:cs="B Lotus"/>
          <w:sz w:val="28"/>
          <w:szCs w:val="28"/>
          <w:rtl/>
        </w:rPr>
        <w:t>ايمان</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اجمالي</w:t>
      </w:r>
      <w:r w:rsidRPr="0046496C">
        <w:rPr>
          <w:rFonts w:ascii="2  Badr" w:eastAsia="Times New Roman" w:hAnsi="2  Badr" w:cs="B Lotus" w:hint="cs"/>
          <w:sz w:val="28"/>
          <w:szCs w:val="28"/>
          <w:rtl/>
        </w:rPr>
        <w:t xml:space="preserve"> و کلی</w:t>
      </w:r>
      <w:r w:rsidRPr="0046496C">
        <w:rPr>
          <w:rFonts w:ascii="2  Badr" w:eastAsia="Times New Roman" w:hAnsi="2  Badr" w:cs="B Lotus"/>
          <w:sz w:val="28"/>
          <w:szCs w:val="28"/>
          <w:rtl/>
        </w:rPr>
        <w:t xml:space="preserve">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روز واپسين دا</w:t>
      </w:r>
      <w:r w:rsidRPr="0046496C">
        <w:rPr>
          <w:rFonts w:ascii="2  Badr" w:eastAsia="Times New Roman" w:hAnsi="2  Badr" w:cs="B Lotus" w:hint="cs"/>
          <w:sz w:val="28"/>
          <w:szCs w:val="28"/>
          <w:rtl/>
        </w:rPr>
        <w:t xml:space="preserve">شت و معتقد بود </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 xml:space="preserve">الله، انسان را </w:t>
      </w:r>
      <w:r w:rsidRPr="0046496C">
        <w:rPr>
          <w:rFonts w:ascii="2  Badr" w:eastAsia="Times New Roman" w:hAnsi="2  Badr" w:cs="B Lotus"/>
          <w:sz w:val="28"/>
          <w:szCs w:val="28"/>
          <w:rtl/>
        </w:rPr>
        <w:t>پس از مرگ</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پاداش مي‌دهد و مجازات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اين مرد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عمل صالحي هم داشت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‌که</w:t>
      </w:r>
      <w:r w:rsidRPr="0046496C">
        <w:rPr>
          <w:rFonts w:ascii="2  Badr" w:eastAsia="Times New Roman" w:hAnsi="2  Badr" w:cs="B Lotus"/>
          <w:sz w:val="28"/>
          <w:szCs w:val="28"/>
          <w:rtl/>
        </w:rPr>
        <w:t xml:space="preserve"> كه از </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hint="cs"/>
          <w:sz w:val="28"/>
          <w:szCs w:val="28"/>
          <w:rtl/>
        </w:rPr>
        <w:t xml:space="preserve"> می‌ترسید که او را </w:t>
      </w:r>
      <w:r w:rsidRPr="0046496C">
        <w:rPr>
          <w:rFonts w:ascii="2  Badr" w:eastAsia="Times New Roman" w:hAnsi="2  Badr" w:cs="B Lotus"/>
          <w:sz w:val="28"/>
          <w:szCs w:val="28"/>
          <w:rtl/>
        </w:rPr>
        <w:t xml:space="preserve">به خاطر گناهانش مجازات كند. به همين خاطر </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hint="cs"/>
          <w:sz w:val="28"/>
          <w:szCs w:val="28"/>
          <w:rtl/>
        </w:rPr>
        <w:t xml:space="preserve"> این مرد</w:t>
      </w:r>
      <w:r w:rsidRPr="0046496C">
        <w:rPr>
          <w:rFonts w:ascii="2  Badr" w:eastAsia="Times New Roman" w:hAnsi="2  Badr" w:cs="B Lotus"/>
          <w:sz w:val="28"/>
          <w:szCs w:val="28"/>
          <w:rtl/>
        </w:rPr>
        <w:t xml:space="preserve"> را به خاطر ايمان</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روز آخرت و داشتن عمل صالح، </w:t>
      </w:r>
      <w:r w:rsidRPr="0046496C">
        <w:rPr>
          <w:rFonts w:ascii="2  Badr" w:eastAsia="Times New Roman" w:hAnsi="2  Badr" w:cs="B Lotus" w:hint="cs"/>
          <w:sz w:val="28"/>
          <w:szCs w:val="28"/>
          <w:rtl/>
        </w:rPr>
        <w:t>بخشید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0"/>
      </w:r>
      <w:r w:rsidR="00553145" w:rsidRPr="00553145">
        <w:rPr>
          <w:rFonts w:ascii="2  Badr" w:eastAsia="Times New Roman" w:hAnsi="2  Badr" w:cs="B Lotus"/>
          <w:sz w:val="28"/>
          <w:szCs w:val="28"/>
          <w:vertAlign w:val="superscript"/>
          <w:rtl/>
        </w:rPr>
        <w:t>)</w:t>
      </w:r>
      <w:r w:rsidR="00AD01FA">
        <w:rPr>
          <w:rFonts w:ascii="2  Badr" w:eastAsia="Times New Roman" w:hAnsi="2  Badr"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باری</w:t>
      </w:r>
      <w:r w:rsidRPr="0046496C">
        <w:rPr>
          <w:rFonts w:ascii="2  Badr" w:eastAsia="Times New Roman" w:hAnsi="2  Badr" w:cs="B Lotus"/>
          <w:sz w:val="28"/>
          <w:szCs w:val="28"/>
          <w:rtl/>
        </w:rPr>
        <w:t xml:space="preserve"> بلال بن رباح</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يك صاع گندم را به دو صاع فروخت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به او دستور داد كه آن را به طرف </w:t>
      </w:r>
      <w:r w:rsidRPr="0046496C">
        <w:rPr>
          <w:rFonts w:ascii="2  Badr" w:eastAsia="Times New Roman" w:hAnsi="2  Badr" w:cs="B Lotus" w:hint="cs"/>
          <w:sz w:val="28"/>
          <w:szCs w:val="28"/>
          <w:rtl/>
        </w:rPr>
        <w:t xml:space="preserve">معامله </w:t>
      </w:r>
      <w:r w:rsidRPr="0046496C">
        <w:rPr>
          <w:rFonts w:ascii="2  Badr" w:eastAsia="Times New Roman" w:hAnsi="2  Badr" w:cs="B Lotus"/>
          <w:sz w:val="28"/>
          <w:szCs w:val="28"/>
          <w:rtl/>
        </w:rPr>
        <w:t>برگرداند و حكم رباخوار، از قبيل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فاسق دانستن و نفرين كردن و درشت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خويي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بر او مترتب نكرد؛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بلال</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از حرام بودن این طرز معامله، ناآگاه بود و به حرام بودنش</w:t>
      </w:r>
      <w:r w:rsidRPr="0046496C">
        <w:rPr>
          <w:rFonts w:ascii="2  Badr" w:eastAsia="Times New Roman" w:hAnsi="2  Badr" w:cs="B Lotus"/>
          <w:sz w:val="28"/>
          <w:szCs w:val="28"/>
          <w:rtl/>
        </w:rPr>
        <w:t xml:space="preserve"> علم نداشت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1"/>
      </w:r>
      <w:r w:rsidR="00553145" w:rsidRPr="00553145">
        <w:rPr>
          <w:rFonts w:ascii="2  Badr" w:eastAsia="Times New Roman" w:hAnsi="2  Badr" w:cs="B Lotus"/>
          <w:sz w:val="28"/>
          <w:szCs w:val="28"/>
          <w:vertAlign w:val="superscript"/>
          <w:rtl/>
        </w:rPr>
        <w:t>)</w:t>
      </w:r>
      <w:bookmarkStart w:id="834" w:name="_Toc246700239"/>
      <w:r w:rsidR="00A5613D">
        <w:rPr>
          <w:rFonts w:ascii="2  Badr" w:eastAsia="Times New Roman" w:hAnsi="2  Badr" w:cs="B Lotus" w:hint="cs"/>
          <w:sz w:val="28"/>
          <w:szCs w:val="28"/>
          <w:rtl/>
        </w:rPr>
        <w:t>.</w:t>
      </w:r>
    </w:p>
    <w:p w:rsidR="00C30BB6" w:rsidRPr="0046496C" w:rsidRDefault="00C30BB6" w:rsidP="00A5613D">
      <w:pPr>
        <w:pStyle w:val="a8"/>
        <w:spacing w:line="235" w:lineRule="auto"/>
        <w:rPr>
          <w:rtl/>
        </w:rPr>
      </w:pPr>
      <w:bookmarkStart w:id="835" w:name="_Toc313617212"/>
      <w:bookmarkStart w:id="836" w:name="_Toc319776695"/>
      <w:r w:rsidRPr="0046496C">
        <w:rPr>
          <w:rtl/>
        </w:rPr>
        <w:t>ب- عمد</w:t>
      </w:r>
      <w:bookmarkEnd w:id="834"/>
      <w:r w:rsidRPr="0046496C">
        <w:rPr>
          <w:rFonts w:hint="cs"/>
          <w:rtl/>
        </w:rPr>
        <w:t>:</w:t>
      </w:r>
      <w:bookmarkEnd w:id="835"/>
      <w:bookmarkEnd w:id="836"/>
    </w:p>
    <w:p w:rsidR="00C30BB6" w:rsidRPr="00A5613D" w:rsidRDefault="00C30BB6" w:rsidP="00A5613D">
      <w:pPr>
        <w:spacing w:after="0" w:line="235" w:lineRule="auto"/>
        <w:ind w:firstLine="282"/>
        <w:jc w:val="both"/>
        <w:rPr>
          <w:rFonts w:ascii="2  Badr" w:eastAsia="Times New Roman" w:hAnsi="2  Badr" w:cs="B Lotus"/>
          <w:spacing w:val="-4"/>
          <w:sz w:val="28"/>
          <w:szCs w:val="28"/>
          <w:rtl/>
        </w:rPr>
      </w:pPr>
      <w:r w:rsidRPr="00A5613D">
        <w:rPr>
          <w:rFonts w:ascii="2  Badr" w:eastAsia="Times New Roman" w:hAnsi="2  Badr" w:cs="B Lotus"/>
          <w:spacing w:val="-4"/>
          <w:sz w:val="28"/>
          <w:szCs w:val="28"/>
          <w:rtl/>
        </w:rPr>
        <w:t xml:space="preserve">حتماً </w:t>
      </w:r>
      <w:r w:rsidRPr="00A5613D">
        <w:rPr>
          <w:rFonts w:ascii="2  Badr" w:eastAsia="Times New Roman" w:hAnsi="2  Badr" w:cs="B Lotus" w:hint="cs"/>
          <w:spacing w:val="-4"/>
          <w:sz w:val="28"/>
          <w:szCs w:val="28"/>
          <w:rtl/>
        </w:rPr>
        <w:t>کردار</w:t>
      </w:r>
      <w:r w:rsidRPr="00A5613D">
        <w:rPr>
          <w:rFonts w:ascii="2  Badr" w:eastAsia="Times New Roman" w:hAnsi="2  Badr" w:cs="B Lotus"/>
          <w:spacing w:val="-4"/>
          <w:sz w:val="28"/>
          <w:szCs w:val="28"/>
          <w:rtl/>
        </w:rPr>
        <w:t xml:space="preserve"> يا </w:t>
      </w:r>
      <w:r w:rsidRPr="00A5613D">
        <w:rPr>
          <w:rFonts w:ascii="2  Badr" w:eastAsia="Times New Roman" w:hAnsi="2  Badr" w:cs="B Lotus" w:hint="cs"/>
          <w:spacing w:val="-4"/>
          <w:sz w:val="28"/>
          <w:szCs w:val="28"/>
          <w:rtl/>
        </w:rPr>
        <w:t xml:space="preserve">گفتار </w:t>
      </w:r>
      <w:r w:rsidRPr="00A5613D">
        <w:rPr>
          <w:rFonts w:ascii="2  Badr" w:eastAsia="Times New Roman" w:hAnsi="2  Badr" w:cs="B Lotus"/>
          <w:spacing w:val="-4"/>
          <w:sz w:val="28"/>
          <w:szCs w:val="28"/>
          <w:rtl/>
        </w:rPr>
        <w:t>كفر</w:t>
      </w:r>
      <w:r w:rsidRPr="00A5613D">
        <w:rPr>
          <w:rFonts w:ascii="2  Badr" w:eastAsia="Times New Roman" w:hAnsi="2  Badr" w:cs="B Lotus" w:hint="cs"/>
          <w:spacing w:val="-4"/>
          <w:sz w:val="28"/>
          <w:szCs w:val="28"/>
          <w:rtl/>
        </w:rPr>
        <w:t>آمیز</w:t>
      </w:r>
      <w:r w:rsidRPr="00A5613D">
        <w:rPr>
          <w:rFonts w:ascii="2  Badr" w:eastAsia="Times New Roman" w:hAnsi="2  Badr" w:cs="B Lotus"/>
          <w:spacing w:val="-4"/>
          <w:sz w:val="28"/>
          <w:szCs w:val="28"/>
          <w:rtl/>
        </w:rPr>
        <w:t>ي كه فردي مرتكب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 xml:space="preserve">شود، بايد عمدي باشد تا در صورت وجود دو شرط ديگر، حكم كفر بر او اطلاق </w:t>
      </w:r>
      <w:r w:rsidRPr="00A5613D">
        <w:rPr>
          <w:rFonts w:ascii="2  Badr" w:eastAsia="Times New Roman" w:hAnsi="2  Badr" w:cs="B Lotus" w:hint="cs"/>
          <w:spacing w:val="-4"/>
          <w:sz w:val="28"/>
          <w:szCs w:val="28"/>
          <w:rtl/>
        </w:rPr>
        <w:t>گردد؛</w:t>
      </w:r>
      <w:r w:rsidRPr="00A5613D">
        <w:rPr>
          <w:rFonts w:ascii="2  Badr" w:eastAsia="Times New Roman" w:hAnsi="2  Badr" w:cs="B Lotus"/>
          <w:spacing w:val="-4"/>
          <w:sz w:val="28"/>
          <w:szCs w:val="28"/>
          <w:rtl/>
        </w:rPr>
        <w:t xml:space="preserve"> زيرا </w:t>
      </w:r>
      <w:r w:rsidRPr="00A5613D">
        <w:rPr>
          <w:rFonts w:ascii="2  Badr" w:eastAsia="Times New Roman" w:hAnsi="2  Badr" w:cs="B Lotus" w:hint="cs"/>
          <w:spacing w:val="-4"/>
          <w:sz w:val="28"/>
          <w:szCs w:val="28"/>
          <w:rtl/>
        </w:rPr>
        <w:t>الله</w:t>
      </w:r>
      <w:r w:rsidRPr="00A5613D">
        <w:rPr>
          <w:rFonts w:ascii="2  Badr" w:eastAsia="Times New Roman" w:hAnsi="2  Badr" w:cs="B Lotus"/>
          <w:spacing w:val="-4"/>
          <w:sz w:val="28"/>
          <w:szCs w:val="28"/>
          <w:rtl/>
        </w:rPr>
        <w:t xml:space="preserve"> متعال،  فرد خطاكار و </w:t>
      </w:r>
      <w:r w:rsidRPr="00A5613D">
        <w:rPr>
          <w:rFonts w:ascii="2  Badr" w:eastAsia="Times New Roman" w:hAnsi="2  Badr" w:cs="B Lotus" w:hint="cs"/>
          <w:spacing w:val="-4"/>
          <w:sz w:val="28"/>
          <w:szCs w:val="28"/>
          <w:rtl/>
        </w:rPr>
        <w:t xml:space="preserve">نیز </w:t>
      </w:r>
      <w:r w:rsidRPr="00A5613D">
        <w:rPr>
          <w:rFonts w:ascii="2  Badr" w:eastAsia="Times New Roman" w:hAnsi="2  Badr" w:cs="B Lotus"/>
          <w:spacing w:val="-4"/>
          <w:sz w:val="28"/>
          <w:szCs w:val="28"/>
          <w:rtl/>
        </w:rPr>
        <w:t xml:space="preserve">كسي </w:t>
      </w:r>
      <w:r w:rsidRPr="00A5613D">
        <w:rPr>
          <w:rFonts w:ascii="2  Badr" w:eastAsia="Times New Roman" w:hAnsi="2  Badr" w:cs="B Lotus" w:hint="cs"/>
          <w:spacing w:val="-4"/>
          <w:sz w:val="28"/>
          <w:szCs w:val="28"/>
          <w:rtl/>
        </w:rPr>
        <w:t xml:space="preserve">را </w:t>
      </w:r>
      <w:r w:rsidRPr="00A5613D">
        <w:rPr>
          <w:rFonts w:ascii="2  Badr" w:eastAsia="Times New Roman" w:hAnsi="2  Badr" w:cs="B Lotus"/>
          <w:spacing w:val="-4"/>
          <w:sz w:val="28"/>
          <w:szCs w:val="28"/>
          <w:rtl/>
        </w:rPr>
        <w:t>كه دليلي براي تأويل كارش دارد، بازخواست نمی</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کند؛</w:t>
      </w:r>
      <w:r w:rsidRPr="00A5613D">
        <w:rPr>
          <w:rFonts w:ascii="2  Badr" w:eastAsia="Times New Roman" w:hAnsi="2  Badr" w:cs="B Lotus" w:hint="cs"/>
          <w:spacing w:val="-4"/>
          <w:sz w:val="28"/>
          <w:szCs w:val="28"/>
          <w:rtl/>
        </w:rPr>
        <w:t xml:space="preserve"> همان‌گونه که </w:t>
      </w:r>
      <w:r w:rsidRPr="00A5613D">
        <w:rPr>
          <w:rFonts w:ascii="2  Badr" w:eastAsia="Times New Roman" w:hAnsi="2  Badr" w:cs="B Lotus"/>
          <w:spacing w:val="-4"/>
          <w:sz w:val="28"/>
          <w:szCs w:val="28"/>
          <w:rtl/>
        </w:rPr>
        <w:t xml:space="preserve">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فرمايد</w:t>
      </w:r>
      <w:r w:rsidRPr="00A5613D">
        <w:rPr>
          <w:rFonts w:ascii="2  Badr" w:eastAsia="Times New Roman" w:hAnsi="2  Badr" w:cs="B Lotus" w:hint="cs"/>
          <w:spacing w:val="-4"/>
          <w:sz w:val="28"/>
          <w:szCs w:val="28"/>
          <w:rtl/>
        </w:rPr>
        <w:t>:</w:t>
      </w:r>
    </w:p>
    <w:p w:rsidR="00C30BB6" w:rsidRPr="00A5613D" w:rsidRDefault="00990C54" w:rsidP="00A5613D">
      <w:pPr>
        <w:tabs>
          <w:tab w:val="right" w:pos="7370"/>
        </w:tabs>
        <w:spacing w:after="0" w:line="235" w:lineRule="auto"/>
        <w:ind w:left="567"/>
        <w:jc w:val="both"/>
        <w:rPr>
          <w:rFonts w:ascii="2  Badr" w:eastAsia="Times New Roman" w:hAnsi="2  Badr" w:cs="B Lotus"/>
          <w:spacing w:val="-6"/>
          <w:sz w:val="28"/>
          <w:szCs w:val="28"/>
          <w:rtl/>
        </w:rPr>
      </w:pPr>
      <w:r w:rsidRPr="00A5613D">
        <w:rPr>
          <w:rStyle w:val="Char7"/>
          <w:rFonts w:eastAsia="Calibri" w:hint="cs"/>
          <w:spacing w:val="-6"/>
          <w:rtl/>
        </w:rPr>
        <w:t>﴿</w:t>
      </w:r>
      <w:r w:rsidR="00892EBE" w:rsidRPr="00A5613D">
        <w:rPr>
          <w:rStyle w:val="Char8"/>
          <w:rFonts w:hint="cs"/>
          <w:spacing w:val="-6"/>
          <w:rtl/>
        </w:rPr>
        <w:t>وَلَيۡسَ</w:t>
      </w:r>
      <w:r w:rsidR="00892EBE" w:rsidRPr="00A5613D">
        <w:rPr>
          <w:rStyle w:val="Char8"/>
          <w:spacing w:val="-6"/>
          <w:rtl/>
        </w:rPr>
        <w:t xml:space="preserve"> </w:t>
      </w:r>
      <w:r w:rsidR="00892EBE" w:rsidRPr="00A5613D">
        <w:rPr>
          <w:rStyle w:val="Char8"/>
          <w:rFonts w:hint="cs"/>
          <w:spacing w:val="-6"/>
          <w:rtl/>
        </w:rPr>
        <w:t>عَلَيۡكُمۡ</w:t>
      </w:r>
      <w:r w:rsidR="00892EBE" w:rsidRPr="00A5613D">
        <w:rPr>
          <w:rStyle w:val="Char8"/>
          <w:spacing w:val="-6"/>
          <w:rtl/>
        </w:rPr>
        <w:t xml:space="preserve"> </w:t>
      </w:r>
      <w:r w:rsidR="00892EBE" w:rsidRPr="00A5613D">
        <w:rPr>
          <w:rStyle w:val="Char8"/>
          <w:rFonts w:hint="cs"/>
          <w:spacing w:val="-6"/>
          <w:rtl/>
        </w:rPr>
        <w:t>جُنَاحٞ</w:t>
      </w:r>
      <w:r w:rsidR="00892EBE" w:rsidRPr="00A5613D">
        <w:rPr>
          <w:rStyle w:val="Char8"/>
          <w:spacing w:val="-6"/>
          <w:rtl/>
        </w:rPr>
        <w:t xml:space="preserve"> </w:t>
      </w:r>
      <w:r w:rsidR="00892EBE" w:rsidRPr="00A5613D">
        <w:rPr>
          <w:rStyle w:val="Char8"/>
          <w:rFonts w:hint="cs"/>
          <w:spacing w:val="-6"/>
          <w:rtl/>
        </w:rPr>
        <w:t>فِيمَآ</w:t>
      </w:r>
      <w:r w:rsidR="00892EBE" w:rsidRPr="00A5613D">
        <w:rPr>
          <w:rStyle w:val="Char8"/>
          <w:spacing w:val="-6"/>
          <w:rtl/>
        </w:rPr>
        <w:t xml:space="preserve"> </w:t>
      </w:r>
      <w:r w:rsidR="00892EBE" w:rsidRPr="00A5613D">
        <w:rPr>
          <w:rStyle w:val="Char8"/>
          <w:rFonts w:hint="cs"/>
          <w:spacing w:val="-6"/>
          <w:rtl/>
        </w:rPr>
        <w:t>أَخۡطَأۡتُم</w:t>
      </w:r>
      <w:r w:rsidR="00892EBE" w:rsidRPr="00A5613D">
        <w:rPr>
          <w:rStyle w:val="Char8"/>
          <w:spacing w:val="-6"/>
          <w:rtl/>
        </w:rPr>
        <w:t xml:space="preserve"> </w:t>
      </w:r>
      <w:r w:rsidR="00892EBE" w:rsidRPr="00A5613D">
        <w:rPr>
          <w:rStyle w:val="Char8"/>
          <w:rFonts w:hint="cs"/>
          <w:spacing w:val="-6"/>
          <w:rtl/>
        </w:rPr>
        <w:t>بِهِۦ</w:t>
      </w:r>
      <w:r w:rsidR="00892EBE" w:rsidRPr="00A5613D">
        <w:rPr>
          <w:rStyle w:val="Char8"/>
          <w:spacing w:val="-6"/>
          <w:rtl/>
        </w:rPr>
        <w:t xml:space="preserve"> </w:t>
      </w:r>
      <w:r w:rsidR="00892EBE" w:rsidRPr="00A5613D">
        <w:rPr>
          <w:rStyle w:val="Char8"/>
          <w:rFonts w:hint="cs"/>
          <w:spacing w:val="-6"/>
          <w:rtl/>
        </w:rPr>
        <w:t>وَلَٰكِن</w:t>
      </w:r>
      <w:r w:rsidR="00892EBE" w:rsidRPr="00A5613D">
        <w:rPr>
          <w:rStyle w:val="Char8"/>
          <w:spacing w:val="-6"/>
          <w:rtl/>
        </w:rPr>
        <w:t xml:space="preserve"> </w:t>
      </w:r>
      <w:r w:rsidR="00892EBE" w:rsidRPr="00A5613D">
        <w:rPr>
          <w:rStyle w:val="Char8"/>
          <w:rFonts w:hint="cs"/>
          <w:spacing w:val="-6"/>
          <w:rtl/>
        </w:rPr>
        <w:t>مَّا</w:t>
      </w:r>
      <w:r w:rsidR="00892EBE" w:rsidRPr="00A5613D">
        <w:rPr>
          <w:rStyle w:val="Char8"/>
          <w:spacing w:val="-6"/>
          <w:rtl/>
        </w:rPr>
        <w:t xml:space="preserve"> </w:t>
      </w:r>
      <w:r w:rsidR="00892EBE" w:rsidRPr="00A5613D">
        <w:rPr>
          <w:rStyle w:val="Char8"/>
          <w:rFonts w:hint="cs"/>
          <w:spacing w:val="-6"/>
          <w:rtl/>
        </w:rPr>
        <w:t>تَعَمَّدَتۡ</w:t>
      </w:r>
      <w:r w:rsidR="00892EBE" w:rsidRPr="00A5613D">
        <w:rPr>
          <w:rStyle w:val="Char8"/>
          <w:spacing w:val="-6"/>
          <w:rtl/>
        </w:rPr>
        <w:t xml:space="preserve"> </w:t>
      </w:r>
      <w:r w:rsidR="00892EBE" w:rsidRPr="00A5613D">
        <w:rPr>
          <w:rStyle w:val="Char8"/>
          <w:rFonts w:hint="cs"/>
          <w:spacing w:val="-6"/>
          <w:rtl/>
        </w:rPr>
        <w:t>قُلُوبُكُمۡ</w:t>
      </w:r>
      <w:r w:rsidRPr="00A5613D">
        <w:rPr>
          <w:rStyle w:val="Char7"/>
          <w:rFonts w:eastAsia="Calibri" w:hint="cs"/>
          <w:spacing w:val="-6"/>
          <w:rtl/>
        </w:rPr>
        <w:t>﴾</w:t>
      </w:r>
      <w:r w:rsidRPr="00A5613D">
        <w:rPr>
          <w:rFonts w:eastAsia="Times New Roman" w:cs="B Lotus" w:hint="cs"/>
          <w:spacing w:val="-6"/>
          <w:sz w:val="28"/>
          <w:szCs w:val="28"/>
          <w:rtl/>
        </w:rPr>
        <w:t xml:space="preserve"> </w:t>
      </w:r>
      <w:r w:rsidRPr="00A5613D">
        <w:rPr>
          <w:rStyle w:val="Char6"/>
          <w:rFonts w:eastAsia="Calibri" w:hint="cs"/>
          <w:spacing w:val="-6"/>
          <w:rtl/>
        </w:rPr>
        <w:t>[</w:t>
      </w:r>
      <w:r w:rsidR="00892EBE" w:rsidRPr="00A5613D">
        <w:rPr>
          <w:rStyle w:val="Char6"/>
          <w:rFonts w:eastAsia="Calibri" w:hint="cs"/>
          <w:spacing w:val="-6"/>
          <w:rtl/>
        </w:rPr>
        <w:t>الأحزاب: 5</w:t>
      </w:r>
      <w:r w:rsidRPr="00A5613D">
        <w:rPr>
          <w:rStyle w:val="Char6"/>
          <w:rFonts w:eastAsia="Calibri" w:hint="cs"/>
          <w:spacing w:val="-6"/>
          <w:rtl/>
        </w:rPr>
        <w:t>]</w:t>
      </w:r>
      <w:r w:rsidRPr="00A5613D">
        <w:rPr>
          <w:rStyle w:val="Char1"/>
          <w:rFonts w:eastAsia="Calibri" w:cs="B Lotus" w:hint="cs"/>
          <w:spacing w:val="-6"/>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بر شما در</w:t>
      </w:r>
      <w:r w:rsidR="00C30BB6" w:rsidRPr="00A5613D">
        <w:rPr>
          <w:rStyle w:val="Char"/>
          <w:rFonts w:eastAsia="Calibri" w:hint="cs"/>
          <w:rtl/>
        </w:rPr>
        <w:t xml:space="preserve"> </w:t>
      </w:r>
      <w:r w:rsidR="00C30BB6" w:rsidRPr="00A5613D">
        <w:rPr>
          <w:rStyle w:val="Char"/>
          <w:rFonts w:eastAsia="Calibri"/>
          <w:rtl/>
        </w:rPr>
        <w:t>انتساب‌هایی</w:t>
      </w:r>
      <w:r w:rsidR="00C30BB6" w:rsidRPr="00A5613D">
        <w:rPr>
          <w:rStyle w:val="Char"/>
          <w:rFonts w:eastAsia="Calibri" w:hint="cs"/>
          <w:rtl/>
        </w:rPr>
        <w:t xml:space="preserve"> </w:t>
      </w:r>
      <w:r w:rsidR="00C30BB6" w:rsidRPr="00A5613D">
        <w:rPr>
          <w:rStyle w:val="Char"/>
          <w:rFonts w:eastAsia="Calibri"/>
          <w:rtl/>
        </w:rPr>
        <w:t>که به‌اشتباه انجام داده‌اید، گناهی نیست؛ ولی انتساب‌هایی که به‌عمد و با قصد دل انجام داده‌اید، گناه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 xml:space="preserve"> در جاي ديگري</w:t>
      </w:r>
      <w:r w:rsidRPr="0046496C">
        <w:rPr>
          <w:rFonts w:ascii="2  Badr" w:eastAsia="Times New Roman" w:hAnsi="2  Badr" w:cs="B Lotus" w:hint="cs"/>
          <w:sz w:val="28"/>
          <w:szCs w:val="28"/>
          <w:rtl/>
        </w:rPr>
        <w:t xml:space="preserve"> از قرآن کریم می‌خوانیم که:</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892EBE" w:rsidRPr="00892EBE">
        <w:rPr>
          <w:rStyle w:val="Char8"/>
          <w:rFonts w:hint="cs"/>
          <w:rtl/>
        </w:rPr>
        <w:t>رَبَّنَا</w:t>
      </w:r>
      <w:r w:rsidR="00892EBE" w:rsidRPr="00892EBE">
        <w:rPr>
          <w:rStyle w:val="Char8"/>
          <w:rtl/>
        </w:rPr>
        <w:t xml:space="preserve"> </w:t>
      </w:r>
      <w:r w:rsidR="00892EBE" w:rsidRPr="00892EBE">
        <w:rPr>
          <w:rStyle w:val="Char8"/>
          <w:rFonts w:hint="cs"/>
          <w:rtl/>
        </w:rPr>
        <w:t>لَا</w:t>
      </w:r>
      <w:r w:rsidR="00892EBE" w:rsidRPr="00892EBE">
        <w:rPr>
          <w:rStyle w:val="Char8"/>
          <w:rtl/>
        </w:rPr>
        <w:t xml:space="preserve"> </w:t>
      </w:r>
      <w:r w:rsidR="00892EBE" w:rsidRPr="00892EBE">
        <w:rPr>
          <w:rStyle w:val="Char8"/>
          <w:rFonts w:hint="cs"/>
          <w:rtl/>
        </w:rPr>
        <w:t>تُؤَاخِذۡنَآ</w:t>
      </w:r>
      <w:r w:rsidR="00892EBE" w:rsidRPr="00892EBE">
        <w:rPr>
          <w:rStyle w:val="Char8"/>
          <w:rtl/>
        </w:rPr>
        <w:t xml:space="preserve"> </w:t>
      </w:r>
      <w:r w:rsidR="00892EBE" w:rsidRPr="00892EBE">
        <w:rPr>
          <w:rStyle w:val="Char8"/>
          <w:rFonts w:hint="cs"/>
          <w:rtl/>
        </w:rPr>
        <w:t>إِن</w:t>
      </w:r>
      <w:r w:rsidR="00892EBE" w:rsidRPr="00892EBE">
        <w:rPr>
          <w:rStyle w:val="Char8"/>
          <w:rtl/>
        </w:rPr>
        <w:t xml:space="preserve"> </w:t>
      </w:r>
      <w:r w:rsidR="00892EBE" w:rsidRPr="00892EBE">
        <w:rPr>
          <w:rStyle w:val="Char8"/>
          <w:rFonts w:hint="cs"/>
          <w:rtl/>
        </w:rPr>
        <w:t>نَّسِينَآ</w:t>
      </w:r>
      <w:r w:rsidR="00892EBE" w:rsidRPr="00892EBE">
        <w:rPr>
          <w:rStyle w:val="Char8"/>
          <w:rtl/>
        </w:rPr>
        <w:t xml:space="preserve"> </w:t>
      </w:r>
      <w:r w:rsidR="00892EBE" w:rsidRPr="00892EBE">
        <w:rPr>
          <w:rStyle w:val="Char8"/>
          <w:rFonts w:hint="cs"/>
          <w:rtl/>
        </w:rPr>
        <w:t>أَوۡ</w:t>
      </w:r>
      <w:r w:rsidR="00892EBE" w:rsidRPr="00892EBE">
        <w:rPr>
          <w:rStyle w:val="Char8"/>
          <w:rtl/>
        </w:rPr>
        <w:t xml:space="preserve"> </w:t>
      </w:r>
      <w:r w:rsidR="00892EBE" w:rsidRPr="00892EBE">
        <w:rPr>
          <w:rStyle w:val="Char8"/>
          <w:rFonts w:hint="cs"/>
          <w:rtl/>
        </w:rPr>
        <w:t>أَخۡطَأۡنَا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892EBE">
        <w:rPr>
          <w:rStyle w:val="Char6"/>
          <w:rFonts w:eastAsia="Calibri" w:hint="cs"/>
          <w:rtl/>
        </w:rPr>
        <w:t>البقر</w:t>
      </w:r>
      <w:r w:rsidR="00892EBE" w:rsidRPr="00892EBE">
        <w:rPr>
          <w:rStyle w:val="Char6"/>
          <w:rFonts w:ascii="mylotus" w:eastAsia="Calibri" w:hAnsi="mylotus" w:cs="mylotus"/>
          <w:rtl/>
        </w:rPr>
        <w:t>ة</w:t>
      </w:r>
      <w:r w:rsidR="00892EBE">
        <w:rPr>
          <w:rStyle w:val="Char6"/>
          <w:rFonts w:eastAsia="Calibri" w:hint="cs"/>
          <w:rtl/>
        </w:rPr>
        <w:t>: 286</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hint="cs"/>
          <w:rtl/>
        </w:rPr>
        <w:t xml:space="preserve">ای </w:t>
      </w:r>
      <w:r w:rsidR="00C30BB6" w:rsidRPr="00A5613D">
        <w:rPr>
          <w:rStyle w:val="Char"/>
          <w:rFonts w:eastAsia="Calibri"/>
          <w:rtl/>
        </w:rPr>
        <w:t>پروردگار</w:t>
      </w:r>
      <w:r w:rsidR="00C30BB6" w:rsidRPr="00A5613D">
        <w:rPr>
          <w:rStyle w:val="Char"/>
          <w:rFonts w:eastAsia="Calibri" w:hint="cs"/>
          <w:rtl/>
        </w:rPr>
        <w:t>م</w:t>
      </w:r>
      <w:r w:rsidR="00C30BB6" w:rsidRPr="00A5613D">
        <w:rPr>
          <w:rStyle w:val="Char"/>
          <w:rFonts w:eastAsia="Calibri"/>
          <w:rtl/>
        </w:rPr>
        <w:t>ا</w:t>
      </w:r>
      <w:r w:rsidR="00C30BB6" w:rsidRPr="00A5613D">
        <w:rPr>
          <w:rStyle w:val="Char"/>
          <w:rFonts w:eastAsia="Calibri" w:hint="cs"/>
          <w:rtl/>
        </w:rPr>
        <w:t>ن</w:t>
      </w:r>
      <w:r w:rsidR="00C30BB6" w:rsidRPr="00A5613D">
        <w:rPr>
          <w:rStyle w:val="Char"/>
          <w:rFonts w:eastAsia="Calibri"/>
          <w:rtl/>
        </w:rPr>
        <w:t>! اگر فراموش کردیم یا به خطا رفتیم، ما را مؤاخذه مکن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از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نيز ثابت </w:t>
      </w:r>
      <w:r w:rsidRPr="0046496C">
        <w:rPr>
          <w:rFonts w:ascii="2  Badr" w:eastAsia="Times New Roman" w:hAnsi="2  Badr" w:cs="B Lotus" w:hint="cs"/>
          <w:sz w:val="28"/>
          <w:szCs w:val="28"/>
          <w:rtl/>
        </w:rPr>
        <w:t>است</w:t>
      </w:r>
      <w:r w:rsidRPr="0046496C">
        <w:rPr>
          <w:rFonts w:ascii="2  Badr" w:eastAsia="Times New Roman" w:hAnsi="2  Badr" w:cs="B Lotus"/>
          <w:sz w:val="28"/>
          <w:szCs w:val="28"/>
          <w:rtl/>
        </w:rPr>
        <w:t xml:space="preserve"> كه فرمود</w:t>
      </w:r>
      <w:r w:rsidRPr="0046496C">
        <w:rPr>
          <w:rFonts w:ascii="2  Badr" w:eastAsia="Times New Roman" w:hAnsi="2  Badr" w:cs="B Lotus" w:hint="cs"/>
          <w:sz w:val="28"/>
          <w:szCs w:val="28"/>
          <w:rtl/>
        </w:rPr>
        <w:t>: «آن‌گاه که پیامبر</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و مومنان این دعا را بر زبان آوردند، الله متعال فرمود: همین کار را کردم (و شما را بر نسیان و خطای شما مؤاخذه نمی‌کن</w:t>
      </w:r>
      <w:r w:rsidR="00AF2918">
        <w:rPr>
          <w:rFonts w:ascii="2  Badr" w:eastAsia="Times New Roman" w:hAnsi="2  Badr" w:cs="B Lotus" w:hint="cs"/>
          <w:sz w:val="28"/>
          <w:szCs w:val="28"/>
          <w:rtl/>
        </w:rPr>
        <w:t>م</w:t>
      </w:r>
      <w:r w:rsidRPr="0046496C">
        <w:rPr>
          <w:rFonts w:ascii="2  Badr" w:eastAsia="Times New Roman" w:hAnsi="2  Badr" w:cs="B Lotus" w:hint="cs"/>
          <w:sz w:val="28"/>
          <w:szCs w:val="28"/>
          <w:rtl/>
        </w:rPr>
        <w:t>)</w:t>
      </w:r>
      <w:r w:rsidR="0074648C" w:rsidRPr="0074648C">
        <w:rPr>
          <w:rFonts w:eastAsia="Times New Roman" w:cs="Traditional Arabic" w:hint="cs"/>
          <w:sz w:val="28"/>
          <w:szCs w:val="28"/>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02"/>
      </w:r>
      <w:r w:rsidR="00553145" w:rsidRPr="00553145">
        <w:rPr>
          <w:rFonts w:eastAsia="Times New Roman" w:cs="B Lotus"/>
          <w:szCs w:val="28"/>
          <w:vertAlign w:val="superscript"/>
          <w:rtl/>
        </w:rPr>
        <w:t>)</w:t>
      </w:r>
      <w:r w:rsidRPr="0046496C">
        <w:rPr>
          <w:rFonts w:ascii="2  Badr" w:eastAsia="Times New Roman" w:hAnsi="2  Badr" w:cs="B Lotus" w:hint="cs"/>
          <w:sz w:val="28"/>
          <w:szCs w:val="28"/>
          <w:rtl/>
        </w:rPr>
        <w:t xml:space="preserve"> هم‌چنین پیامبر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«الله متعال، از خطا و نسیان امتم صرف نظر کرده و درگذشته است». </w:t>
      </w:r>
      <w:r w:rsidRPr="0046496C">
        <w:rPr>
          <w:rFonts w:ascii="2  Badr" w:eastAsia="Times New Roman" w:hAnsi="2  Badr" w:cs="B Lotus"/>
          <w:sz w:val="28"/>
          <w:szCs w:val="28"/>
          <w:rtl/>
        </w:rPr>
        <w:t>خطا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شامل خطا در </w:t>
      </w:r>
      <w:r w:rsidRPr="0046496C">
        <w:rPr>
          <w:rFonts w:ascii="2  Badr" w:eastAsia="Times New Roman" w:hAnsi="2  Badr" w:cs="B Lotus" w:hint="cs"/>
          <w:sz w:val="28"/>
          <w:szCs w:val="28"/>
          <w:rtl/>
        </w:rPr>
        <w:t xml:space="preserve">اقوال و نیز خطا و اشتباه در افعال می‌شود. </w:t>
      </w:r>
      <w:r w:rsidRPr="0046496C">
        <w:rPr>
          <w:rFonts w:ascii="2  Badr" w:eastAsia="Times New Roman" w:hAnsi="2  Badr" w:cs="B Lotus"/>
          <w:sz w:val="28"/>
          <w:szCs w:val="28"/>
          <w:rtl/>
        </w:rPr>
        <w:t xml:space="preserve">سلف صالح در بسياري از مسايل با هم اختلاف </w:t>
      </w:r>
      <w:r w:rsidRPr="0046496C">
        <w:rPr>
          <w:rFonts w:ascii="2  Badr" w:eastAsia="Times New Roman" w:hAnsi="2  Badr" w:cs="B Lotus" w:hint="cs"/>
          <w:sz w:val="28"/>
          <w:szCs w:val="28"/>
          <w:rtl/>
        </w:rPr>
        <w:t>نظر داشتند؛ اما</w:t>
      </w:r>
      <w:r w:rsidRPr="0046496C">
        <w:rPr>
          <w:rFonts w:ascii="2  Badr" w:eastAsia="Times New Roman" w:hAnsi="2  Badr" w:cs="B Lotus"/>
          <w:sz w:val="28"/>
          <w:szCs w:val="28"/>
          <w:rtl/>
        </w:rPr>
        <w:t xml:space="preserve"> هيچ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يك از آنان، كفر و فسق و گناه را به ديگري نسبت نداد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3"/>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‌ها دلایلی بود که نشان می‌دهد:</w:t>
      </w:r>
      <w:r w:rsidRPr="0046496C">
        <w:rPr>
          <w:rFonts w:ascii="2  Badr" w:eastAsia="Times New Roman" w:hAnsi="2  Badr" w:cs="B Lotus"/>
          <w:sz w:val="28"/>
          <w:szCs w:val="28"/>
          <w:rtl/>
        </w:rPr>
        <w:t xml:space="preserve"> گناه و </w:t>
      </w:r>
      <w:r w:rsidRPr="0046496C">
        <w:rPr>
          <w:rFonts w:ascii="2  Badr" w:eastAsia="Times New Roman" w:hAnsi="2  Badr" w:cs="B Lotus" w:hint="cs"/>
          <w:sz w:val="28"/>
          <w:szCs w:val="28"/>
          <w:rtl/>
        </w:rPr>
        <w:t xml:space="preserve">مجازات، </w:t>
      </w:r>
      <w:r w:rsidRPr="0046496C">
        <w:rPr>
          <w:rFonts w:ascii="2  Badr" w:eastAsia="Times New Roman" w:hAnsi="2  Badr" w:cs="B Lotus"/>
          <w:sz w:val="28"/>
          <w:szCs w:val="28"/>
          <w:rtl/>
        </w:rPr>
        <w:t>از شخص خطاكار و تأويل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كننده </w:t>
      </w:r>
      <w:r w:rsidRPr="0046496C">
        <w:rPr>
          <w:rFonts w:ascii="2  Badr" w:eastAsia="Times New Roman" w:hAnsi="2  Badr" w:cs="B Lotus" w:hint="cs"/>
          <w:sz w:val="28"/>
          <w:szCs w:val="28"/>
          <w:rtl/>
        </w:rPr>
        <w:t>مرتفع می‌گردد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4"/>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A5613D" w:rsidRDefault="00C30BB6" w:rsidP="00C30BB6">
      <w:pPr>
        <w:spacing w:after="0" w:line="240" w:lineRule="auto"/>
        <w:ind w:firstLine="282"/>
        <w:jc w:val="both"/>
        <w:rPr>
          <w:rFonts w:ascii="2  Badr" w:eastAsia="Times New Roman" w:hAnsi="2  Badr" w:cs="B Lotus"/>
          <w:spacing w:val="-4"/>
          <w:sz w:val="28"/>
          <w:szCs w:val="28"/>
          <w:rtl/>
        </w:rPr>
      </w:pPr>
      <w:r w:rsidRPr="00A5613D">
        <w:rPr>
          <w:rFonts w:ascii="2  Badr" w:eastAsia="Times New Roman" w:hAnsi="2  Badr" w:cs="B Lotus"/>
          <w:spacing w:val="-4"/>
          <w:sz w:val="28"/>
          <w:szCs w:val="28"/>
          <w:rtl/>
        </w:rPr>
        <w:t>هرگاه مسلمان در جنگ</w:t>
      </w:r>
      <w:r w:rsidRPr="00A5613D">
        <w:rPr>
          <w:rFonts w:ascii="2  Badr" w:eastAsia="Times New Roman" w:hAnsi="2  Badr" w:cs="B Lotus" w:hint="cs"/>
          <w:spacing w:val="-4"/>
          <w:sz w:val="28"/>
          <w:szCs w:val="28"/>
          <w:rtl/>
        </w:rPr>
        <w:t>یدن با یک فرد یا گروه و نیز در تکفیر فرد یا گروهی،</w:t>
      </w:r>
      <w:r w:rsidRPr="00A5613D">
        <w:rPr>
          <w:rFonts w:ascii="2  Badr" w:eastAsia="Times New Roman" w:hAnsi="2  Badr" w:cs="B Lotus"/>
          <w:spacing w:val="-4"/>
          <w:sz w:val="28"/>
          <w:szCs w:val="28"/>
          <w:rtl/>
        </w:rPr>
        <w:t xml:space="preserve"> ت</w:t>
      </w:r>
      <w:r w:rsidRPr="00A5613D">
        <w:rPr>
          <w:rFonts w:ascii="2  Badr" w:eastAsia="Times New Roman" w:hAnsi="2  Badr" w:cs="B Lotus" w:hint="cs"/>
          <w:spacing w:val="-4"/>
          <w:sz w:val="28"/>
          <w:szCs w:val="28"/>
          <w:rtl/>
        </w:rPr>
        <w:t>أ</w:t>
      </w:r>
      <w:r w:rsidRPr="00A5613D">
        <w:rPr>
          <w:rFonts w:ascii="2  Badr" w:eastAsia="Times New Roman" w:hAnsi="2  Badr" w:cs="B Lotus"/>
          <w:spacing w:val="-4"/>
          <w:sz w:val="28"/>
          <w:szCs w:val="28"/>
          <w:rtl/>
        </w:rPr>
        <w:t>ويلي داشت، به خاطر اين كار</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تكفير نمي‌شود</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همان</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طور كه عمر بن خطاب</w:t>
      </w:r>
      <w:r w:rsidR="00A5613D"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Pr>
        <w:sym w:font="AGA Arabesque" w:char="F074"/>
      </w:r>
      <w:r w:rsidRPr="00A5613D">
        <w:rPr>
          <w:rFonts w:ascii="2  Badr" w:eastAsia="Times New Roman" w:hAnsi="2  Badr" w:cs="B Lotus" w:hint="cs"/>
          <w:spacing w:val="-4"/>
          <w:sz w:val="28"/>
          <w:szCs w:val="28"/>
          <w:rtl/>
        </w:rPr>
        <w:t xml:space="preserve"> در ماجرای نامه‌نگاریِ </w:t>
      </w:r>
      <w:r w:rsidRPr="00A5613D">
        <w:rPr>
          <w:rFonts w:ascii="2  Badr" w:eastAsia="Times New Roman" w:hAnsi="2  Badr" w:cs="B Lotus"/>
          <w:spacing w:val="-4"/>
          <w:sz w:val="28"/>
          <w:szCs w:val="28"/>
          <w:rtl/>
        </w:rPr>
        <w:t>حاطب بن ابي</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بلتعه</w:t>
      </w:r>
      <w:r w:rsidR="00A5613D"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Pr>
        <w:sym w:font="AGA Arabesque" w:char="F074"/>
      </w:r>
      <w:r w:rsidRPr="00A5613D">
        <w:rPr>
          <w:rFonts w:ascii="2  Badr" w:eastAsia="Times New Roman" w:hAnsi="2  Badr" w:cs="B Lotus"/>
          <w:spacing w:val="-4"/>
          <w:sz w:val="28"/>
          <w:szCs w:val="28"/>
          <w:rtl/>
        </w:rPr>
        <w:t xml:space="preserve"> </w:t>
      </w:r>
      <w:r w:rsidRPr="00A5613D">
        <w:rPr>
          <w:rFonts w:ascii="2  Badr" w:eastAsia="Times New Roman" w:hAnsi="2  Badr" w:cs="B Lotus" w:hint="cs"/>
          <w:spacing w:val="-4"/>
          <w:sz w:val="28"/>
          <w:szCs w:val="28"/>
          <w:rtl/>
        </w:rPr>
        <w:t xml:space="preserve">به قریش- که از روی تأویل بود،- عرض کرد: </w:t>
      </w:r>
      <w:r w:rsidRPr="00A5613D">
        <w:rPr>
          <w:rFonts w:ascii="2  Badr" w:eastAsia="Times New Roman" w:hAnsi="2  Badr" w:cs="B Lotus"/>
          <w:spacing w:val="-4"/>
          <w:sz w:val="28"/>
          <w:szCs w:val="28"/>
          <w:rtl/>
        </w:rPr>
        <w:t>اي رسول</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خدا</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بگذار تا گردن اين منافق را بزنم. پيامبر</w:t>
      </w:r>
      <w:r w:rsidR="00A5613D"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tl/>
        </w:rPr>
        <w:sym w:font="AGA Arabesque" w:char="0072"/>
      </w:r>
      <w:r w:rsidRPr="00A5613D">
        <w:rPr>
          <w:rFonts w:ascii="2  Badr" w:eastAsia="Times New Roman" w:hAnsi="2  Badr" w:cs="B Lotus"/>
          <w:spacing w:val="-4"/>
          <w:sz w:val="28"/>
          <w:szCs w:val="28"/>
          <w:rtl/>
        </w:rPr>
        <w:t xml:space="preserve"> فرمود</w:t>
      </w:r>
      <w:r w:rsidRPr="00A5613D">
        <w:rPr>
          <w:rFonts w:ascii="2  Badr" w:eastAsia="Times New Roman" w:hAnsi="2  Badr" w:cs="B Lotus" w:hint="cs"/>
          <w:spacing w:val="-4"/>
          <w:sz w:val="28"/>
          <w:szCs w:val="28"/>
          <w:rtl/>
        </w:rPr>
        <w:t>: «آیا نمی‌دانی که الله، به اهل بدر نظر کرده و فرموده است: هرکاری که می‌خواهید، بکنید؛ همانا من، شما را بخشیده‌ام»</w:t>
      </w:r>
      <w:r w:rsidR="00553145" w:rsidRPr="00A5613D">
        <w:rPr>
          <w:rFonts w:ascii="2  Badr" w:eastAsia="Times New Roman" w:hAnsi="2  Badr" w:cs="B Lotus"/>
          <w:spacing w:val="-4"/>
          <w:sz w:val="28"/>
          <w:szCs w:val="28"/>
          <w:vertAlign w:val="superscript"/>
          <w:rtl/>
        </w:rPr>
        <w:t>(</w:t>
      </w:r>
      <w:r w:rsidR="00553145" w:rsidRPr="00A5613D">
        <w:rPr>
          <w:rFonts w:ascii="2  Badr" w:eastAsia="Times New Roman" w:hAnsi="2  Badr" w:cs="B Lotus"/>
          <w:spacing w:val="-4"/>
          <w:sz w:val="28"/>
          <w:szCs w:val="28"/>
          <w:vertAlign w:val="superscript"/>
          <w:rtl/>
        </w:rPr>
        <w:footnoteReference w:id="505"/>
      </w:r>
      <w:r w:rsidR="00553145" w:rsidRPr="00A5613D">
        <w:rPr>
          <w:rFonts w:ascii="2  Badr" w:eastAsia="Times New Roman" w:hAnsi="2  Badr" w:cs="B Lotus"/>
          <w:spacing w:val="-4"/>
          <w:sz w:val="28"/>
          <w:szCs w:val="28"/>
          <w:vertAlign w:val="superscript"/>
          <w:rtl/>
        </w:rPr>
        <w:t>)</w:t>
      </w:r>
      <w:r w:rsidR="00A5613D" w:rsidRPr="00A5613D">
        <w:rPr>
          <w:rFonts w:ascii="2  Badr" w:eastAsia="Times New Roman" w:hAnsi="2  Badr" w:cs="B Lotus" w:hint="cs"/>
          <w:spacing w:val="-4"/>
          <w:sz w:val="28"/>
          <w:szCs w:val="28"/>
          <w:rtl/>
        </w:rPr>
        <w:t>.</w:t>
      </w:r>
    </w:p>
    <w:p w:rsidR="00C30BB6" w:rsidRPr="0046496C" w:rsidRDefault="00C30BB6" w:rsidP="00A5613D">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چنين در صحيحين </w:t>
      </w:r>
      <w:r w:rsidRPr="0046496C">
        <w:rPr>
          <w:rFonts w:ascii="2  Badr" w:eastAsia="Times New Roman" w:hAnsi="2  Badr" w:cs="B Lotus" w:hint="cs"/>
          <w:sz w:val="28"/>
          <w:szCs w:val="28"/>
          <w:rtl/>
        </w:rPr>
        <w:t xml:space="preserve">روایتی آمده است که </w:t>
      </w:r>
      <w:r w:rsidRPr="0046496C">
        <w:rPr>
          <w:rFonts w:ascii="2  Badr" w:eastAsia="Times New Roman" w:hAnsi="2  Badr" w:cs="B Lotus"/>
          <w:sz w:val="28"/>
          <w:szCs w:val="28"/>
          <w:rtl/>
        </w:rPr>
        <w:t>اسامه بن زيد</w:t>
      </w:r>
      <w:r w:rsidR="00A5613D">
        <w:rPr>
          <w:rFonts w:ascii="2  Badr" w:eastAsia="Times New Roman" w:hAnsi="2  Badr" w:cs="B Lotus" w:hint="cs"/>
          <w:sz w:val="28"/>
          <w:szCs w:val="28"/>
          <w:rtl/>
        </w:rPr>
        <w:t xml:space="preserve"> </w:t>
      </w:r>
      <w:r w:rsidR="00A5613D">
        <w:rPr>
          <w:rFonts w:ascii="2  Badr" w:eastAsia="Times New Roman" w:hAnsi="2  Badr" w:cs="CTraditional Arabic" w:hint="cs"/>
          <w:sz w:val="28"/>
          <w:szCs w:val="28"/>
          <w:rtl/>
        </w:rPr>
        <w:t>ب</w:t>
      </w:r>
      <w:r w:rsidRPr="0046496C">
        <w:rPr>
          <w:rFonts w:ascii="2  Badr" w:eastAsia="Times New Roman" w:hAnsi="2  Badr" w:cs="B Lotus" w:hint="cs"/>
          <w:sz w:val="28"/>
          <w:szCs w:val="28"/>
          <w:rtl/>
        </w:rPr>
        <w:t xml:space="preserve"> در یکی از سرایا، </w:t>
      </w:r>
      <w:r w:rsidRPr="0046496C">
        <w:rPr>
          <w:rFonts w:ascii="2  Badr" w:eastAsia="Times New Roman" w:hAnsi="2  Badr" w:cs="B Lotus"/>
          <w:sz w:val="28"/>
          <w:szCs w:val="28"/>
          <w:rtl/>
        </w:rPr>
        <w:t>مردي را پس از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w:t>
      </w:r>
      <w:r w:rsidRPr="0046496C">
        <w:rPr>
          <w:rFonts w:ascii="2  Badr" w:eastAsia="Times New Roman" w:hAnsi="2  Badr" w:cs="B Lotus"/>
          <w:b/>
          <w:bCs/>
          <w:sz w:val="28"/>
          <w:szCs w:val="28"/>
          <w:rtl/>
        </w:rPr>
        <w:t>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إله</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الله</w:t>
      </w:r>
      <w:r w:rsidRPr="0046496C">
        <w:rPr>
          <w:rFonts w:ascii="2  Badr" w:eastAsia="Times New Roman" w:hAnsi="2  Badr" w:cs="B Lotus"/>
          <w:sz w:val="28"/>
          <w:szCs w:val="28"/>
          <w:rtl/>
        </w:rPr>
        <w:t xml:space="preserve"> گفت، به قتل رساند. </w:t>
      </w:r>
      <w:r w:rsidRPr="0046496C">
        <w:rPr>
          <w:rFonts w:ascii="2  Badr" w:eastAsia="Times New Roman" w:hAnsi="2  Badr" w:cs="B Lotus" w:hint="cs"/>
          <w:sz w:val="28"/>
          <w:szCs w:val="28"/>
          <w:rtl/>
        </w:rPr>
        <w:t xml:space="preserve">وقتی این خبر به </w:t>
      </w:r>
      <w:r w:rsidRPr="0046496C">
        <w:rPr>
          <w:rFonts w:ascii="2  Badr" w:eastAsia="Times New Roman" w:hAnsi="2  Badr" w:cs="B Lotus"/>
          <w:sz w:val="28"/>
          <w:szCs w:val="28"/>
          <w:rtl/>
        </w:rPr>
        <w:t>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رسید، سخت برآشفت و فرمود: </w:t>
      </w:r>
      <w:r w:rsidR="0074648C" w:rsidRPr="00105D43">
        <w:rPr>
          <w:rStyle w:val="Char7"/>
          <w:rFonts w:eastAsia="Calibri"/>
          <w:rtl/>
        </w:rPr>
        <w:t>«</w:t>
      </w:r>
      <w:r w:rsidRPr="0046496C">
        <w:rPr>
          <w:rFonts w:ascii="mylotus" w:eastAsia="MS Mincho" w:hAnsi="mylotus" w:cs="mylotus"/>
          <w:b/>
          <w:bCs/>
          <w:sz w:val="27"/>
          <w:szCs w:val="27"/>
          <w:rtl/>
        </w:rPr>
        <w:t>يَا أُسَامَةُ أَقَتَلْتَهُ بَعْدَ مَا قَالَ لا إِلَهَ إِلا اللَّهُ</w:t>
      </w:r>
      <w:r w:rsidRPr="0046496C">
        <w:rPr>
          <w:rFonts w:ascii="mylotus" w:eastAsia="Times New Roman" w:hAnsi="mylotus" w:cs="mylotus"/>
          <w:b/>
          <w:bCs/>
          <w:sz w:val="27"/>
          <w:szCs w:val="27"/>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 xml:space="preserve">ای اسامه! پس از این‌که </w:t>
      </w:r>
      <w:r w:rsidRPr="0046496C">
        <w:rPr>
          <w:rFonts w:ascii="2  Badr" w:eastAsia="Times New Roman" w:hAnsi="2  Badr" w:cs="B Lotus"/>
          <w:b/>
          <w:bCs/>
          <w:sz w:val="28"/>
          <w:szCs w:val="28"/>
          <w:rtl/>
        </w:rPr>
        <w:t>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إله</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الله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گفت، او را کُشتی؟»</w:t>
      </w:r>
      <w:r w:rsidRPr="0046496C">
        <w:rPr>
          <w:rFonts w:ascii="2  Badr" w:eastAsia="Times New Roman" w:hAnsi="2  Badr" w:cs="B Lotus"/>
          <w:sz w:val="28"/>
          <w:szCs w:val="28"/>
          <w:rtl/>
        </w:rPr>
        <w:t xml:space="preserve">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اين سؤال را چند بار تكرار كرد تا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اسامه گفت: آرزو داشتم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تا آن روز مسلمان نشده بودم</w:t>
      </w:r>
      <w:r w:rsidRPr="0046496C">
        <w:rPr>
          <w:rFonts w:ascii="2  Badr" w:eastAsia="Times New Roman" w:hAnsi="2  Badr" w:cs="B Lotus" w:hint="cs"/>
          <w:sz w:val="28"/>
          <w:szCs w:val="28"/>
          <w:rtl/>
        </w:rPr>
        <w:t>- و این اتفاق نمی‌افتاد و بعد مسلمان می‌شدم.-</w:t>
      </w:r>
      <w:r w:rsidRPr="0046496C">
        <w:rPr>
          <w:rFonts w:ascii="2  Badr" w:eastAsia="Times New Roman" w:hAnsi="2  Badr" w:cs="B Lotus"/>
          <w:sz w:val="28"/>
          <w:szCs w:val="28"/>
          <w:rtl/>
        </w:rPr>
        <w:t xml:space="preserve"> اما رسول</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بر </w:t>
      </w:r>
      <w:r w:rsidRPr="0046496C">
        <w:rPr>
          <w:rFonts w:ascii="2  Badr" w:eastAsia="Times New Roman" w:hAnsi="2  Badr" w:cs="B Lotus" w:hint="cs"/>
          <w:sz w:val="28"/>
          <w:szCs w:val="28"/>
          <w:rtl/>
        </w:rPr>
        <w:t>اسامه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4"/>
      </w:r>
      <w:r w:rsidRPr="0046496C">
        <w:rPr>
          <w:rFonts w:ascii="2  Badr" w:eastAsia="Times New Roman" w:hAnsi="2  Badr" w:cs="B Lotus"/>
          <w:sz w:val="28"/>
          <w:szCs w:val="28"/>
          <w:rtl/>
        </w:rPr>
        <w:t xml:space="preserve"> قصاص، دیه و کفاره را لازم نگردانید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زیرا او تأویل کرده و به گمانش كشتن آن فرد جايز بود</w:t>
      </w:r>
      <w:r w:rsidRPr="0046496C">
        <w:rPr>
          <w:rFonts w:ascii="2  Badr" w:eastAsia="Times New Roman" w:hAnsi="2  Badr" w:cs="B Lotus" w:hint="cs"/>
          <w:sz w:val="28"/>
          <w:szCs w:val="28"/>
          <w:rtl/>
        </w:rPr>
        <w:t>؛ زیرا به اسامه</w:t>
      </w:r>
      <w:r w:rsidRPr="0046496C">
        <w:rPr>
          <w:rFonts w:ascii="2  Badr" w:eastAsia="Times New Roman" w:hAnsi="2  Badr" w:cs="B Lotus" w:hint="cs"/>
          <w:sz w:val="28"/>
          <w:szCs w:val="28"/>
        </w:rPr>
        <w:sym w:font="AGA Arabesque" w:char="F074"/>
      </w:r>
      <w:r w:rsidRPr="0046496C">
        <w:rPr>
          <w:rFonts w:ascii="2  Badr" w:eastAsia="Times New Roman" w:hAnsi="2  Badr" w:cs="B Lotus" w:hint="cs"/>
          <w:sz w:val="28"/>
          <w:szCs w:val="28"/>
          <w:rtl/>
        </w:rPr>
        <w:t xml:space="preserve"> گمان کرد که آن مرد، </w:t>
      </w:r>
      <w:r w:rsidRPr="0046496C">
        <w:rPr>
          <w:rFonts w:ascii="2  Badr" w:eastAsia="Times New Roman" w:hAnsi="2  Badr" w:cs="B Lotus"/>
          <w:b/>
          <w:bCs/>
          <w:sz w:val="28"/>
          <w:szCs w:val="28"/>
          <w:rtl/>
        </w:rPr>
        <w:t>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إله</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إلا</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الله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را </w:t>
      </w:r>
      <w:r w:rsidR="00A5613D">
        <w:rPr>
          <w:rFonts w:ascii="2  Badr" w:eastAsia="Times New Roman" w:hAnsi="2  Badr" w:cs="B Lotus"/>
          <w:sz w:val="28"/>
          <w:szCs w:val="28"/>
          <w:rtl/>
        </w:rPr>
        <w:t>از ترس جانش گفته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6"/>
      </w:r>
      <w:r w:rsidR="00553145" w:rsidRPr="00553145">
        <w:rPr>
          <w:rFonts w:ascii="2  Badr" w:eastAsia="Times New Roman" w:hAnsi="2  Badr" w:cs="B Lotus"/>
          <w:sz w:val="28"/>
          <w:szCs w:val="28"/>
          <w:vertAlign w:val="superscript"/>
          <w:rtl/>
        </w:rPr>
        <w:t>)</w:t>
      </w:r>
      <w:bookmarkStart w:id="837" w:name="_Toc246700240"/>
      <w:r w:rsidR="00A5613D">
        <w:rPr>
          <w:rFonts w:ascii="2  Badr" w:eastAsia="Times New Roman" w:hAnsi="2  Badr" w:cs="B Lotus" w:hint="cs"/>
          <w:sz w:val="28"/>
          <w:szCs w:val="28"/>
          <w:rtl/>
        </w:rPr>
        <w:t>.</w:t>
      </w:r>
    </w:p>
    <w:p w:rsidR="00C30BB6" w:rsidRPr="0046496C" w:rsidRDefault="00C30BB6" w:rsidP="00A5613D">
      <w:pPr>
        <w:pStyle w:val="a8"/>
        <w:spacing w:line="235" w:lineRule="auto"/>
        <w:rPr>
          <w:rtl/>
        </w:rPr>
      </w:pPr>
      <w:bookmarkStart w:id="838" w:name="_Toc313617213"/>
      <w:bookmarkStart w:id="839" w:name="_Toc319776696"/>
      <w:r w:rsidRPr="0046496C">
        <w:rPr>
          <w:rtl/>
        </w:rPr>
        <w:t>ج- اختيار و توانايي</w:t>
      </w:r>
      <w:bookmarkEnd w:id="837"/>
      <w:r w:rsidRPr="0046496C">
        <w:rPr>
          <w:rFonts w:hint="cs"/>
          <w:rtl/>
        </w:rPr>
        <w:t>:</w:t>
      </w:r>
      <w:bookmarkEnd w:id="838"/>
      <w:bookmarkEnd w:id="839"/>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A5613D" w:rsidRDefault="00990C54" w:rsidP="00A5613D">
      <w:pPr>
        <w:tabs>
          <w:tab w:val="right" w:pos="7370"/>
        </w:tabs>
        <w:spacing w:after="0" w:line="235" w:lineRule="auto"/>
        <w:ind w:left="567"/>
        <w:jc w:val="both"/>
        <w:rPr>
          <w:rFonts w:ascii="2  Badr" w:eastAsia="Times New Roman" w:hAnsi="2  Badr" w:cs="B Lotus"/>
          <w:spacing w:val="-2"/>
          <w:sz w:val="28"/>
          <w:szCs w:val="28"/>
          <w:rtl/>
        </w:rPr>
      </w:pPr>
      <w:r w:rsidRPr="00A5613D">
        <w:rPr>
          <w:rStyle w:val="Char7"/>
          <w:rFonts w:eastAsia="Calibri" w:hint="cs"/>
          <w:spacing w:val="-2"/>
          <w:rtl/>
        </w:rPr>
        <w:t>﴿</w:t>
      </w:r>
      <w:r w:rsidR="000D74AF" w:rsidRPr="00A5613D">
        <w:rPr>
          <w:rStyle w:val="Char8"/>
          <w:rFonts w:hint="cs"/>
          <w:spacing w:val="-2"/>
          <w:rtl/>
        </w:rPr>
        <w:t>مَن</w:t>
      </w:r>
      <w:r w:rsidR="000D74AF" w:rsidRPr="00A5613D">
        <w:rPr>
          <w:rStyle w:val="Char8"/>
          <w:spacing w:val="-2"/>
          <w:rtl/>
        </w:rPr>
        <w:t xml:space="preserve"> </w:t>
      </w:r>
      <w:r w:rsidR="000D74AF" w:rsidRPr="00A5613D">
        <w:rPr>
          <w:rStyle w:val="Char8"/>
          <w:rFonts w:hint="cs"/>
          <w:spacing w:val="-2"/>
          <w:rtl/>
        </w:rPr>
        <w:t>كَفَرَ</w:t>
      </w:r>
      <w:r w:rsidR="000D74AF" w:rsidRPr="00A5613D">
        <w:rPr>
          <w:rStyle w:val="Char8"/>
          <w:spacing w:val="-2"/>
          <w:rtl/>
        </w:rPr>
        <w:t xml:space="preserve"> </w:t>
      </w:r>
      <w:r w:rsidR="000D74AF" w:rsidRPr="00A5613D">
        <w:rPr>
          <w:rStyle w:val="Char8"/>
          <w:rFonts w:hint="cs"/>
          <w:spacing w:val="-2"/>
          <w:rtl/>
        </w:rPr>
        <w:t>بِٱللَّهِ</w:t>
      </w:r>
      <w:r w:rsidR="000D74AF" w:rsidRPr="00A5613D">
        <w:rPr>
          <w:rStyle w:val="Char8"/>
          <w:spacing w:val="-2"/>
          <w:rtl/>
        </w:rPr>
        <w:t xml:space="preserve"> </w:t>
      </w:r>
      <w:r w:rsidR="000D74AF" w:rsidRPr="00A5613D">
        <w:rPr>
          <w:rStyle w:val="Char8"/>
          <w:rFonts w:hint="cs"/>
          <w:spacing w:val="-2"/>
          <w:rtl/>
        </w:rPr>
        <w:t>مِنۢ</w:t>
      </w:r>
      <w:r w:rsidR="000D74AF" w:rsidRPr="00A5613D">
        <w:rPr>
          <w:rStyle w:val="Char8"/>
          <w:spacing w:val="-2"/>
          <w:rtl/>
        </w:rPr>
        <w:t xml:space="preserve"> </w:t>
      </w:r>
      <w:r w:rsidR="000D74AF" w:rsidRPr="00A5613D">
        <w:rPr>
          <w:rStyle w:val="Char8"/>
          <w:rFonts w:hint="cs"/>
          <w:spacing w:val="-2"/>
          <w:rtl/>
        </w:rPr>
        <w:t>بَعۡدِ</w:t>
      </w:r>
      <w:r w:rsidR="000D74AF" w:rsidRPr="00A5613D">
        <w:rPr>
          <w:rStyle w:val="Char8"/>
          <w:spacing w:val="-2"/>
          <w:rtl/>
        </w:rPr>
        <w:t xml:space="preserve"> </w:t>
      </w:r>
      <w:r w:rsidR="000D74AF" w:rsidRPr="00A5613D">
        <w:rPr>
          <w:rStyle w:val="Char8"/>
          <w:rFonts w:hint="cs"/>
          <w:spacing w:val="-2"/>
          <w:rtl/>
        </w:rPr>
        <w:t>إِيمَٰنِهِۦٓ</w:t>
      </w:r>
      <w:r w:rsidR="000D74AF" w:rsidRPr="00A5613D">
        <w:rPr>
          <w:rStyle w:val="Char8"/>
          <w:spacing w:val="-2"/>
          <w:rtl/>
        </w:rPr>
        <w:t xml:space="preserve"> </w:t>
      </w:r>
      <w:r w:rsidR="000D74AF" w:rsidRPr="00A5613D">
        <w:rPr>
          <w:rStyle w:val="Char8"/>
          <w:rFonts w:hint="cs"/>
          <w:spacing w:val="-2"/>
          <w:rtl/>
        </w:rPr>
        <w:t>إِلَّا</w:t>
      </w:r>
      <w:r w:rsidR="000D74AF" w:rsidRPr="00A5613D">
        <w:rPr>
          <w:rStyle w:val="Char8"/>
          <w:spacing w:val="-2"/>
          <w:rtl/>
        </w:rPr>
        <w:t xml:space="preserve"> </w:t>
      </w:r>
      <w:r w:rsidR="000D74AF" w:rsidRPr="00A5613D">
        <w:rPr>
          <w:rStyle w:val="Char8"/>
          <w:rFonts w:hint="cs"/>
          <w:spacing w:val="-2"/>
          <w:rtl/>
        </w:rPr>
        <w:t>مَنۡ</w:t>
      </w:r>
      <w:r w:rsidR="000D74AF" w:rsidRPr="00A5613D">
        <w:rPr>
          <w:rStyle w:val="Char8"/>
          <w:spacing w:val="-2"/>
          <w:rtl/>
        </w:rPr>
        <w:t xml:space="preserve"> </w:t>
      </w:r>
      <w:r w:rsidR="000D74AF" w:rsidRPr="00A5613D">
        <w:rPr>
          <w:rStyle w:val="Char8"/>
          <w:rFonts w:hint="cs"/>
          <w:spacing w:val="-2"/>
          <w:rtl/>
        </w:rPr>
        <w:t>أُكۡرِهَ</w:t>
      </w:r>
      <w:r w:rsidR="000D74AF" w:rsidRPr="00A5613D">
        <w:rPr>
          <w:rStyle w:val="Char8"/>
          <w:spacing w:val="-2"/>
          <w:rtl/>
        </w:rPr>
        <w:t xml:space="preserve"> </w:t>
      </w:r>
      <w:r w:rsidR="000D74AF" w:rsidRPr="00A5613D">
        <w:rPr>
          <w:rStyle w:val="Char8"/>
          <w:rFonts w:hint="cs"/>
          <w:spacing w:val="-2"/>
          <w:rtl/>
        </w:rPr>
        <w:t>وَقَلۡبُهُۥ</w:t>
      </w:r>
      <w:r w:rsidR="000D74AF" w:rsidRPr="00A5613D">
        <w:rPr>
          <w:rStyle w:val="Char8"/>
          <w:spacing w:val="-2"/>
          <w:rtl/>
        </w:rPr>
        <w:t xml:space="preserve"> </w:t>
      </w:r>
      <w:r w:rsidR="000D74AF" w:rsidRPr="00A5613D">
        <w:rPr>
          <w:rStyle w:val="Char8"/>
          <w:rFonts w:hint="cs"/>
          <w:spacing w:val="-2"/>
          <w:rtl/>
        </w:rPr>
        <w:t>مُطۡمَئِنُّۢ</w:t>
      </w:r>
      <w:r w:rsidR="000D74AF" w:rsidRPr="00A5613D">
        <w:rPr>
          <w:rStyle w:val="Char8"/>
          <w:spacing w:val="-2"/>
          <w:rtl/>
        </w:rPr>
        <w:t xml:space="preserve"> </w:t>
      </w:r>
      <w:r w:rsidR="000D74AF" w:rsidRPr="00A5613D">
        <w:rPr>
          <w:rStyle w:val="Char8"/>
          <w:rFonts w:hint="cs"/>
          <w:spacing w:val="-2"/>
          <w:rtl/>
        </w:rPr>
        <w:t>بِٱلۡإِيمَٰنِ</w:t>
      </w:r>
      <w:r w:rsidR="000D74AF" w:rsidRPr="00A5613D">
        <w:rPr>
          <w:rStyle w:val="Char8"/>
          <w:spacing w:val="-2"/>
          <w:rtl/>
        </w:rPr>
        <w:t xml:space="preserve"> </w:t>
      </w:r>
      <w:r w:rsidR="000D74AF" w:rsidRPr="00A5613D">
        <w:rPr>
          <w:rStyle w:val="Char8"/>
          <w:rFonts w:hint="cs"/>
          <w:spacing w:val="-2"/>
          <w:rtl/>
        </w:rPr>
        <w:t>وَلَٰكِن</w:t>
      </w:r>
      <w:r w:rsidR="000D74AF" w:rsidRPr="00A5613D">
        <w:rPr>
          <w:rStyle w:val="Char8"/>
          <w:spacing w:val="-2"/>
          <w:rtl/>
        </w:rPr>
        <w:t xml:space="preserve"> </w:t>
      </w:r>
      <w:r w:rsidR="000D74AF" w:rsidRPr="00A5613D">
        <w:rPr>
          <w:rStyle w:val="Char8"/>
          <w:rFonts w:hint="cs"/>
          <w:spacing w:val="-2"/>
          <w:rtl/>
        </w:rPr>
        <w:t>مَّن</w:t>
      </w:r>
      <w:r w:rsidR="000D74AF" w:rsidRPr="00A5613D">
        <w:rPr>
          <w:rStyle w:val="Char8"/>
          <w:spacing w:val="-2"/>
          <w:rtl/>
        </w:rPr>
        <w:t xml:space="preserve"> </w:t>
      </w:r>
      <w:r w:rsidR="000D74AF" w:rsidRPr="00A5613D">
        <w:rPr>
          <w:rStyle w:val="Char8"/>
          <w:rFonts w:hint="cs"/>
          <w:spacing w:val="-2"/>
          <w:rtl/>
        </w:rPr>
        <w:t>شَرَحَ</w:t>
      </w:r>
      <w:r w:rsidR="000D74AF" w:rsidRPr="00A5613D">
        <w:rPr>
          <w:rStyle w:val="Char8"/>
          <w:spacing w:val="-2"/>
          <w:rtl/>
        </w:rPr>
        <w:t xml:space="preserve"> </w:t>
      </w:r>
      <w:r w:rsidR="000D74AF" w:rsidRPr="00A5613D">
        <w:rPr>
          <w:rStyle w:val="Char8"/>
          <w:rFonts w:hint="cs"/>
          <w:spacing w:val="-2"/>
          <w:rtl/>
        </w:rPr>
        <w:t>بِٱلۡكُفۡرِ</w:t>
      </w:r>
      <w:r w:rsidR="000D74AF" w:rsidRPr="00A5613D">
        <w:rPr>
          <w:rStyle w:val="Char8"/>
          <w:spacing w:val="-2"/>
          <w:rtl/>
        </w:rPr>
        <w:t xml:space="preserve"> </w:t>
      </w:r>
      <w:r w:rsidR="000D74AF" w:rsidRPr="00A5613D">
        <w:rPr>
          <w:rStyle w:val="Char8"/>
          <w:rFonts w:hint="cs"/>
          <w:spacing w:val="-2"/>
          <w:rtl/>
        </w:rPr>
        <w:t>صَدۡرٗا</w:t>
      </w:r>
      <w:r w:rsidR="000D74AF" w:rsidRPr="00A5613D">
        <w:rPr>
          <w:rStyle w:val="Char8"/>
          <w:spacing w:val="-2"/>
          <w:rtl/>
        </w:rPr>
        <w:t xml:space="preserve"> </w:t>
      </w:r>
      <w:r w:rsidR="000D74AF" w:rsidRPr="00A5613D">
        <w:rPr>
          <w:rStyle w:val="Char8"/>
          <w:rFonts w:hint="cs"/>
          <w:spacing w:val="-2"/>
          <w:rtl/>
        </w:rPr>
        <w:t>فَعَلَيۡهِمۡ</w:t>
      </w:r>
      <w:r w:rsidR="000D74AF" w:rsidRPr="00A5613D">
        <w:rPr>
          <w:rStyle w:val="Char8"/>
          <w:spacing w:val="-2"/>
          <w:rtl/>
        </w:rPr>
        <w:t xml:space="preserve"> </w:t>
      </w:r>
      <w:r w:rsidR="000D74AF" w:rsidRPr="00A5613D">
        <w:rPr>
          <w:rStyle w:val="Char8"/>
          <w:rFonts w:hint="cs"/>
          <w:spacing w:val="-2"/>
          <w:rtl/>
        </w:rPr>
        <w:t>غَضَبٞ</w:t>
      </w:r>
      <w:r w:rsidR="000D74AF" w:rsidRPr="00A5613D">
        <w:rPr>
          <w:rStyle w:val="Char8"/>
          <w:spacing w:val="-2"/>
          <w:rtl/>
        </w:rPr>
        <w:t xml:space="preserve"> </w:t>
      </w:r>
      <w:r w:rsidR="000D74AF" w:rsidRPr="00A5613D">
        <w:rPr>
          <w:rStyle w:val="Char8"/>
          <w:rFonts w:hint="cs"/>
          <w:spacing w:val="-2"/>
          <w:rtl/>
        </w:rPr>
        <w:t>مِّنَ</w:t>
      </w:r>
      <w:r w:rsidR="000D74AF" w:rsidRPr="00A5613D">
        <w:rPr>
          <w:rStyle w:val="Char8"/>
          <w:spacing w:val="-2"/>
          <w:rtl/>
        </w:rPr>
        <w:t xml:space="preserve"> </w:t>
      </w:r>
      <w:r w:rsidR="000D74AF" w:rsidRPr="00A5613D">
        <w:rPr>
          <w:rStyle w:val="Char8"/>
          <w:rFonts w:hint="cs"/>
          <w:spacing w:val="-2"/>
          <w:rtl/>
        </w:rPr>
        <w:t>ٱللَّهِ</w:t>
      </w:r>
      <w:r w:rsidR="000D74AF" w:rsidRPr="00A5613D">
        <w:rPr>
          <w:rStyle w:val="Char8"/>
          <w:spacing w:val="-2"/>
          <w:rtl/>
        </w:rPr>
        <w:t xml:space="preserve"> </w:t>
      </w:r>
      <w:r w:rsidR="000D74AF" w:rsidRPr="00A5613D">
        <w:rPr>
          <w:rStyle w:val="Char8"/>
          <w:rFonts w:hint="cs"/>
          <w:spacing w:val="-2"/>
          <w:rtl/>
        </w:rPr>
        <w:t>وَلَهُمۡ</w:t>
      </w:r>
      <w:r w:rsidR="000D74AF" w:rsidRPr="00A5613D">
        <w:rPr>
          <w:rStyle w:val="Char8"/>
          <w:spacing w:val="-2"/>
          <w:rtl/>
        </w:rPr>
        <w:t xml:space="preserve"> </w:t>
      </w:r>
      <w:r w:rsidR="000D74AF" w:rsidRPr="00A5613D">
        <w:rPr>
          <w:rStyle w:val="Char8"/>
          <w:rFonts w:hint="cs"/>
          <w:spacing w:val="-2"/>
          <w:rtl/>
        </w:rPr>
        <w:t>عَذَابٌ</w:t>
      </w:r>
      <w:r w:rsidR="000D74AF" w:rsidRPr="00A5613D">
        <w:rPr>
          <w:rStyle w:val="Char8"/>
          <w:spacing w:val="-2"/>
          <w:rtl/>
        </w:rPr>
        <w:t xml:space="preserve"> </w:t>
      </w:r>
      <w:r w:rsidR="000D74AF" w:rsidRPr="00A5613D">
        <w:rPr>
          <w:rStyle w:val="Char8"/>
          <w:rFonts w:hint="cs"/>
          <w:spacing w:val="-2"/>
          <w:rtl/>
        </w:rPr>
        <w:t>عَظِيمٞ</w:t>
      </w:r>
      <w:r w:rsidR="000D74AF" w:rsidRPr="00A5613D">
        <w:rPr>
          <w:rStyle w:val="Char8"/>
          <w:spacing w:val="-2"/>
          <w:rtl/>
        </w:rPr>
        <w:t xml:space="preserve"> </w:t>
      </w:r>
      <w:r w:rsidR="000D74AF" w:rsidRPr="00A5613D">
        <w:rPr>
          <w:rStyle w:val="Char8"/>
          <w:rFonts w:hint="cs"/>
          <w:spacing w:val="-2"/>
          <w:rtl/>
        </w:rPr>
        <w:t>١٠٦</w:t>
      </w:r>
      <w:r w:rsidRPr="00A5613D">
        <w:rPr>
          <w:rStyle w:val="Char7"/>
          <w:rFonts w:eastAsia="Calibri" w:hint="cs"/>
          <w:spacing w:val="-2"/>
          <w:rtl/>
        </w:rPr>
        <w:t>﴾</w:t>
      </w:r>
      <w:r w:rsidRPr="00A5613D">
        <w:rPr>
          <w:rFonts w:eastAsia="Times New Roman" w:cs="B Lotus" w:hint="cs"/>
          <w:spacing w:val="-2"/>
          <w:sz w:val="28"/>
          <w:szCs w:val="28"/>
          <w:rtl/>
        </w:rPr>
        <w:t xml:space="preserve"> </w:t>
      </w:r>
      <w:r w:rsidRPr="00A5613D">
        <w:rPr>
          <w:rStyle w:val="Char6"/>
          <w:rFonts w:eastAsia="Calibri" w:hint="cs"/>
          <w:spacing w:val="-2"/>
          <w:rtl/>
        </w:rPr>
        <w:t>[</w:t>
      </w:r>
      <w:r w:rsidR="000D74AF" w:rsidRPr="00A5613D">
        <w:rPr>
          <w:rStyle w:val="Char6"/>
          <w:rFonts w:eastAsia="Calibri" w:hint="cs"/>
          <w:spacing w:val="-2"/>
          <w:rtl/>
        </w:rPr>
        <w:t>النحل: 106</w:t>
      </w:r>
      <w:r w:rsidRPr="00A5613D">
        <w:rPr>
          <w:rStyle w:val="Char6"/>
          <w:rFonts w:eastAsia="Calibri" w:hint="cs"/>
          <w:spacing w:val="-2"/>
          <w:rtl/>
        </w:rPr>
        <w:t>]</w:t>
      </w:r>
      <w:r w:rsidRPr="00A5613D">
        <w:rPr>
          <w:rStyle w:val="Char1"/>
          <w:rFonts w:eastAsia="Calibri" w:cs="B Lotus" w:hint="cs"/>
          <w:spacing w:val="-2"/>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هرکس پس از ایمان آوردن کافر شود، (گرفتار عذاب می‌گردد)</w:t>
      </w:r>
      <w:r w:rsidR="00C30BB6" w:rsidRPr="00A5613D">
        <w:rPr>
          <w:rStyle w:val="Char"/>
          <w:rFonts w:eastAsia="Calibri" w:hint="cs"/>
          <w:rtl/>
        </w:rPr>
        <w:t>،</w:t>
      </w:r>
      <w:r w:rsidR="00C30BB6" w:rsidRPr="00A5613D">
        <w:rPr>
          <w:rStyle w:val="Char"/>
          <w:rFonts w:eastAsia="Calibri"/>
          <w:rtl/>
        </w:rPr>
        <w:t xml:space="preserve"> جز آن‌که به کفر مجبور شود و قلبش به ایمان، آرام و مطمئن باشد؛ ولی کسانی که سینه‌ی خویش را برای پذیرش کفر گشوده‌اند، خشم و غضب الله بر آن</w:t>
      </w:r>
      <w:r w:rsidR="00C30BB6" w:rsidRPr="00A5613D">
        <w:rPr>
          <w:rStyle w:val="Char"/>
          <w:rFonts w:eastAsia="Calibri" w:hint="eastAsia"/>
          <w:rtl/>
        </w:rPr>
        <w:t>‌</w:t>
      </w:r>
      <w:r w:rsidR="00C30BB6" w:rsidRPr="00A5613D">
        <w:rPr>
          <w:rStyle w:val="Char"/>
          <w:rFonts w:eastAsia="Calibri" w:hint="cs"/>
          <w:rtl/>
        </w:rPr>
        <w:t>ها</w:t>
      </w:r>
      <w:r w:rsidR="00C30BB6" w:rsidRPr="00A5613D">
        <w:rPr>
          <w:rStyle w:val="Char"/>
          <w:rFonts w:eastAsia="Calibri"/>
          <w:rtl/>
        </w:rPr>
        <w:t>ست و عذاب بزرگی در پیش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widowControl w:val="0"/>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در عبارت:</w:t>
      </w:r>
      <w:r w:rsidRPr="0046496C">
        <w:rPr>
          <w:rFonts w:eastAsia="Times New Roman" w:cs="B Zar"/>
          <w:szCs w:val="28"/>
          <w:rtl/>
        </w:rPr>
        <w:t xml:space="preserve"> </w:t>
      </w:r>
      <w:r w:rsidR="00990C54" w:rsidRPr="00990C54">
        <w:rPr>
          <w:rStyle w:val="Char7"/>
          <w:rFonts w:eastAsia="Calibri" w:hint="cs"/>
          <w:rtl/>
        </w:rPr>
        <w:t>﴿</w:t>
      </w:r>
      <w:r w:rsidR="000D74AF" w:rsidRPr="000D74AF">
        <w:rPr>
          <w:rStyle w:val="Char8"/>
          <w:rFonts w:hint="cs"/>
          <w:rtl/>
        </w:rPr>
        <w:t>إِلَّا</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أُكۡرِهَ</w:t>
      </w:r>
      <w:r w:rsidR="000D74AF" w:rsidRPr="000D74AF">
        <w:rPr>
          <w:rStyle w:val="Char8"/>
          <w:rtl/>
        </w:rPr>
        <w:t xml:space="preserve"> </w:t>
      </w:r>
      <w:r w:rsidR="000D74AF" w:rsidRPr="000D74AF">
        <w:rPr>
          <w:rStyle w:val="Char8"/>
          <w:rFonts w:hint="cs"/>
          <w:rtl/>
        </w:rPr>
        <w:t>وَقَلۡبُهُۥ</w:t>
      </w:r>
      <w:r w:rsidR="000D74AF" w:rsidRPr="000D74AF">
        <w:rPr>
          <w:rStyle w:val="Char8"/>
          <w:rtl/>
        </w:rPr>
        <w:t xml:space="preserve"> </w:t>
      </w:r>
      <w:r w:rsidR="000D74AF" w:rsidRPr="000D74AF">
        <w:rPr>
          <w:rStyle w:val="Char8"/>
          <w:rFonts w:hint="cs"/>
          <w:rtl/>
        </w:rPr>
        <w:t>مُطۡمَئِنُّۢ</w:t>
      </w:r>
      <w:r w:rsidR="000D74AF" w:rsidRPr="000D74AF">
        <w:rPr>
          <w:rStyle w:val="Char8"/>
          <w:rtl/>
        </w:rPr>
        <w:t xml:space="preserve"> </w:t>
      </w:r>
      <w:r w:rsidR="000D74AF" w:rsidRPr="000D74AF">
        <w:rPr>
          <w:rStyle w:val="Char8"/>
          <w:rFonts w:hint="cs"/>
          <w:rtl/>
        </w:rPr>
        <w:t>بِٱلۡإِيمَٰنِ</w:t>
      </w:r>
      <w:r w:rsidR="00990C54" w:rsidRPr="00990C54">
        <w:rPr>
          <w:rStyle w:val="Char7"/>
          <w:rFonts w:eastAsia="Calibri" w:hint="cs"/>
          <w:rtl/>
        </w:rPr>
        <w:t>﴾</w:t>
      </w:r>
      <w:r w:rsidRPr="0046496C">
        <w:rPr>
          <w:rFonts w:eastAsia="Times New Roman" w:cs="B Zar"/>
          <w:szCs w:val="28"/>
          <w:rtl/>
        </w:rPr>
        <w:t xml:space="preserve"> </w:t>
      </w:r>
      <w:r w:rsidRPr="0046496C">
        <w:rPr>
          <w:rFonts w:ascii="2  Badr" w:eastAsia="Times New Roman" w:hAnsi="2  Badr" w:cs="B Lotus"/>
          <w:sz w:val="28"/>
          <w:szCs w:val="28"/>
          <w:rtl/>
        </w:rPr>
        <w:t xml:space="preserve">كسي كه با زبان كفر ورزيده و </w:t>
      </w:r>
      <w:r w:rsidRPr="0046496C">
        <w:rPr>
          <w:rFonts w:ascii="2  Badr" w:eastAsia="Times New Roman" w:hAnsi="2  Badr" w:cs="B Lotus" w:hint="cs"/>
          <w:sz w:val="28"/>
          <w:szCs w:val="28"/>
          <w:rtl/>
        </w:rPr>
        <w:t>همانند</w:t>
      </w:r>
      <w:r w:rsidRPr="0046496C">
        <w:rPr>
          <w:rFonts w:ascii="2  Badr" w:eastAsia="Times New Roman" w:hAnsi="2  Badr" w:cs="B Lotus"/>
          <w:sz w:val="28"/>
          <w:szCs w:val="28"/>
          <w:rtl/>
        </w:rPr>
        <w:t xml:space="preserve"> مشركان، لفظ كفر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بر زبان آورده، ولي </w:t>
      </w:r>
      <w:r w:rsidRPr="0046496C">
        <w:rPr>
          <w:rFonts w:ascii="2  Badr" w:eastAsia="Times New Roman" w:hAnsi="2  Badr" w:cs="B Lotus" w:hint="cs"/>
          <w:sz w:val="28"/>
          <w:szCs w:val="28"/>
          <w:rtl/>
        </w:rPr>
        <w:t>تحت</w:t>
      </w:r>
      <w:r w:rsidRPr="0046496C">
        <w:rPr>
          <w:rFonts w:ascii="2  Badr" w:eastAsia="Times New Roman" w:hAnsi="2  Badr" w:cs="B Lotus"/>
          <w:sz w:val="28"/>
          <w:szCs w:val="28"/>
          <w:rtl/>
        </w:rPr>
        <w:t xml:space="preserve"> اجبار آن را گفته؛ </w:t>
      </w:r>
      <w:r w:rsidRPr="0046496C">
        <w:rPr>
          <w:rFonts w:ascii="2  Badr" w:eastAsia="Times New Roman" w:hAnsi="2  Badr" w:cs="B Lotus" w:hint="cs"/>
          <w:sz w:val="28"/>
          <w:szCs w:val="28"/>
          <w:rtl/>
        </w:rPr>
        <w:t>م</w:t>
      </w:r>
      <w:r w:rsidRPr="0046496C">
        <w:rPr>
          <w:rFonts w:ascii="2  Badr" w:eastAsia="Times New Roman" w:hAnsi="2  Badr" w:cs="B Lotus"/>
          <w:sz w:val="28"/>
          <w:szCs w:val="28"/>
          <w:rtl/>
        </w:rPr>
        <w:t>ستثنا</w:t>
      </w:r>
      <w:r w:rsidRPr="0046496C">
        <w:rPr>
          <w:rFonts w:ascii="2  Badr" w:eastAsia="Times New Roman" w:hAnsi="2  Badr" w:cs="B Lotus" w:hint="cs"/>
          <w:sz w:val="28"/>
          <w:szCs w:val="28"/>
          <w:rtl/>
        </w:rPr>
        <w:t xml:space="preserve"> شده است؛ زیرا</w:t>
      </w:r>
      <w:r w:rsidRPr="0046496C">
        <w:rPr>
          <w:rFonts w:ascii="2  Badr" w:eastAsia="Times New Roman" w:hAnsi="2  Badr" w:cs="B Lotus"/>
          <w:sz w:val="28"/>
          <w:szCs w:val="28"/>
          <w:rtl/>
        </w:rPr>
        <w:t xml:space="preserve"> او را </w:t>
      </w:r>
      <w:r w:rsidRPr="0046496C">
        <w:rPr>
          <w:rFonts w:ascii="2  Badr" w:eastAsia="Times New Roman" w:hAnsi="2  Badr" w:cs="B Lotus" w:hint="cs"/>
          <w:sz w:val="28"/>
          <w:szCs w:val="28"/>
          <w:rtl/>
        </w:rPr>
        <w:t>شکنجه می‌کردند</w:t>
      </w:r>
      <w:r w:rsidRPr="0046496C">
        <w:rPr>
          <w:rFonts w:ascii="2  Badr" w:eastAsia="Times New Roman" w:hAnsi="2  Badr" w:cs="B Lotus"/>
          <w:sz w:val="28"/>
          <w:szCs w:val="28"/>
          <w:rtl/>
        </w:rPr>
        <w:t xml:space="preserve"> و مورد ضرب و شتم قرار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دادند</w:t>
      </w:r>
      <w:r w:rsidRPr="0046496C">
        <w:rPr>
          <w:rFonts w:ascii="2  Badr" w:eastAsia="Times New Roman" w:hAnsi="2  Badr" w:cs="B Lotus" w:hint="cs"/>
          <w:sz w:val="28"/>
          <w:szCs w:val="28"/>
          <w:rtl/>
        </w:rPr>
        <w:t>؛ لذا با این‌که</w:t>
      </w:r>
      <w:r w:rsidRPr="0046496C">
        <w:rPr>
          <w:rFonts w:ascii="2  Badr" w:eastAsia="Times New Roman" w:hAnsi="2  Badr" w:cs="B Lotus"/>
          <w:sz w:val="28"/>
          <w:szCs w:val="28"/>
          <w:rtl/>
        </w:rPr>
        <w:t xml:space="preserve"> لفظ كفر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بر زبان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آور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در دل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 سخنان را قبول نداشته و سرشار از ايمان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است. اين آيه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عمار بن ياسر</w:t>
      </w:r>
      <w:r w:rsidR="00A5613D">
        <w:rPr>
          <w:rFonts w:ascii="2  Badr" w:eastAsia="Times New Roman" w:hAnsi="2  Badr" w:cs="(M. Aiyada Ayoub ALKobaisi)" w:hint="cs"/>
          <w:sz w:val="28"/>
          <w:szCs w:val="28"/>
          <w:rtl/>
        </w:rPr>
        <w:t xml:space="preserve"> </w:t>
      </w:r>
      <w:r w:rsidR="00A5613D">
        <w:rPr>
          <w:rFonts w:ascii="2  Badr" w:eastAsia="Times New Roman" w:hAnsi="2  Badr" w:cs="CTraditional Arabic" w:hint="cs"/>
          <w:sz w:val="28"/>
          <w:szCs w:val="28"/>
          <w:rtl/>
        </w:rPr>
        <w:t>ب</w:t>
      </w:r>
      <w:r w:rsidRPr="0046496C">
        <w:rPr>
          <w:rFonts w:ascii="2  Badr" w:eastAsia="Times New Roman" w:hAnsi="2  Badr" w:cs="B Lotus"/>
          <w:sz w:val="28"/>
          <w:szCs w:val="28"/>
          <w:rtl/>
        </w:rPr>
        <w:t xml:space="preserve"> نازل شد. مشركان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او را گرفتند و شكنجه </w:t>
      </w:r>
      <w:r w:rsidRPr="0046496C">
        <w:rPr>
          <w:rFonts w:ascii="2  Badr" w:eastAsia="Times New Roman" w:hAnsi="2  Badr" w:cs="B Lotus" w:hint="cs"/>
          <w:sz w:val="28"/>
          <w:szCs w:val="28"/>
          <w:rtl/>
        </w:rPr>
        <w:t>کردند؛</w:t>
      </w:r>
      <w:r w:rsidRPr="0046496C">
        <w:rPr>
          <w:rFonts w:ascii="2  Badr" w:eastAsia="Times New Roman" w:hAnsi="2  Badr" w:cs="B Lotus"/>
          <w:sz w:val="28"/>
          <w:szCs w:val="28"/>
          <w:rtl/>
        </w:rPr>
        <w:t xml:space="preserve"> تا جايي كه برخي از خواسته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هايشان را انجام داد. </w:t>
      </w:r>
      <w:r w:rsidRPr="0046496C">
        <w:rPr>
          <w:rFonts w:ascii="2  Badr" w:eastAsia="Times New Roman" w:hAnsi="2  Badr" w:cs="B Lotus" w:hint="cs"/>
          <w:sz w:val="28"/>
          <w:szCs w:val="28"/>
          <w:rtl/>
        </w:rPr>
        <w:t>او از این بابت نزد پیامبر</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اظهار پشیمانی و ناراحتی کرد. رسول‌الله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از او پرسید: </w:t>
      </w:r>
      <w:r w:rsidR="0074648C" w:rsidRPr="00105D43">
        <w:rPr>
          <w:rStyle w:val="Char7"/>
          <w:rFonts w:eastAsia="Calibri"/>
          <w:rtl/>
        </w:rPr>
        <w:t>«</w:t>
      </w:r>
      <w:r w:rsidRPr="0046496C">
        <w:rPr>
          <w:rFonts w:ascii="mylotus" w:eastAsia="Times New Roman" w:hAnsi="mylotus" w:cs="mylotus"/>
          <w:b/>
          <w:bCs/>
          <w:sz w:val="27"/>
          <w:szCs w:val="27"/>
          <w:rtl/>
        </w:rPr>
        <w:t>كيف تجد قلبك؟»</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قلبت را چگونه می‌بینی؟» پاسخ داد: سرشار از ایمان. رسول‌الله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فرمود: </w:t>
      </w:r>
      <w:r w:rsidR="0074648C" w:rsidRPr="00105D43">
        <w:rPr>
          <w:rStyle w:val="Char7"/>
          <w:rFonts w:eastAsia="Calibri"/>
          <w:rtl/>
        </w:rPr>
        <w:t>«</w:t>
      </w:r>
      <w:r w:rsidRPr="0046496C">
        <w:rPr>
          <w:rFonts w:ascii="mylotus" w:eastAsia="Times New Roman" w:hAnsi="mylotus" w:cs="mylotus"/>
          <w:b/>
          <w:bCs/>
          <w:sz w:val="27"/>
          <w:szCs w:val="27"/>
          <w:rtl/>
        </w:rPr>
        <w:t>إن عادوا فعُد</w:t>
      </w:r>
      <w:r w:rsidR="0074648C" w:rsidRPr="0074648C">
        <w:rPr>
          <w:rStyle w:val="Char7"/>
          <w:rFonts w:eastAsia="Calibri" w:hint="cs"/>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7"/>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یعنی</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 xml:space="preserve">اگر دوباره تو را شكنجه دادند، دوباره </w:t>
      </w:r>
      <w:r w:rsidRPr="0046496C">
        <w:rPr>
          <w:rFonts w:ascii="2  Badr" w:eastAsia="Times New Roman" w:hAnsi="2  Badr" w:cs="B Lotus" w:hint="cs"/>
          <w:sz w:val="28"/>
          <w:szCs w:val="28"/>
          <w:rtl/>
        </w:rPr>
        <w:t xml:space="preserve">می‌توانی </w:t>
      </w:r>
      <w:r w:rsidRPr="0046496C">
        <w:rPr>
          <w:rFonts w:ascii="2  Badr" w:eastAsia="Times New Roman" w:hAnsi="2  Badr" w:cs="B Lotus"/>
          <w:sz w:val="28"/>
          <w:szCs w:val="28"/>
          <w:rtl/>
        </w:rPr>
        <w:t>آن سخنان كفرآميز را تكرار كن</w:t>
      </w:r>
      <w:r w:rsidRPr="0046496C">
        <w:rPr>
          <w:rFonts w:ascii="2  Badr" w:eastAsia="Times New Roman" w:hAnsi="2  Badr" w:cs="B Lotus" w:hint="cs"/>
          <w:sz w:val="28"/>
          <w:szCs w:val="28"/>
          <w:rtl/>
        </w:rPr>
        <w:t>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sz w:val="28"/>
          <w:szCs w:val="28"/>
          <w:rtl/>
        </w:rPr>
        <w:t xml:space="preserve"> به همين خاطر علما اتفاق نظر دارند </w:t>
      </w:r>
      <w:r w:rsidRPr="0046496C">
        <w:rPr>
          <w:rFonts w:ascii="2  Badr" w:eastAsia="Times New Roman" w:hAnsi="2  Badr" w:cs="B Lotus" w:hint="cs"/>
          <w:sz w:val="28"/>
          <w:szCs w:val="28"/>
          <w:rtl/>
        </w:rPr>
        <w:t xml:space="preserve">که اگر </w:t>
      </w:r>
      <w:r w:rsidRPr="0046496C">
        <w:rPr>
          <w:rFonts w:ascii="2  Badr" w:eastAsia="Times New Roman" w:hAnsi="2  Badr" w:cs="B Lotus"/>
          <w:sz w:val="28"/>
          <w:szCs w:val="28"/>
          <w:rtl/>
        </w:rPr>
        <w:t>كسي به خاطر نجات جانش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بر كفر مجبور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جايز است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كفر را بر زبان آورد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نيز جايز است كه از گفتن كفر خودداري 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طور كه بلال</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به حرف مشركان گوش نكرد و كفر را بر زبان نياورد. بهتر است كه مسلمان بر دينش ثابت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قدم و استوار باشد </w:t>
      </w:r>
      <w:r w:rsidRPr="0046496C">
        <w:rPr>
          <w:rFonts w:ascii="2  Badr" w:eastAsia="Times New Roman" w:hAnsi="2  Badr" w:cs="B Lotus" w:hint="cs"/>
          <w:sz w:val="28"/>
          <w:szCs w:val="28"/>
          <w:rtl/>
        </w:rPr>
        <w:t xml:space="preserve"> و پایداری کند؛ </w:t>
      </w:r>
      <w:r w:rsidRPr="0046496C">
        <w:rPr>
          <w:rFonts w:ascii="2  Badr" w:eastAsia="Times New Roman" w:hAnsi="2  Badr" w:cs="B Lotus"/>
          <w:sz w:val="28"/>
          <w:szCs w:val="28"/>
          <w:rtl/>
        </w:rPr>
        <w:t xml:space="preserve">هرچند </w:t>
      </w:r>
      <w:r w:rsidRPr="0046496C">
        <w:rPr>
          <w:rFonts w:ascii="2  Badr" w:eastAsia="Times New Roman" w:hAnsi="2  Badr" w:cs="B Lotus" w:hint="cs"/>
          <w:sz w:val="28"/>
          <w:szCs w:val="28"/>
          <w:rtl/>
        </w:rPr>
        <w:t>به کشتنش بینجامد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8"/>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 متعال در چند</w:t>
      </w:r>
      <w:r w:rsidRPr="0046496C">
        <w:rPr>
          <w:rFonts w:ascii="2  Badr" w:eastAsia="Times New Roman" w:hAnsi="2  Badr" w:cs="B Lotus"/>
          <w:sz w:val="28"/>
          <w:szCs w:val="28"/>
          <w:rtl/>
        </w:rPr>
        <w:t xml:space="preserve"> جا خبر داده </w:t>
      </w:r>
      <w:r w:rsidRPr="0046496C">
        <w:rPr>
          <w:rFonts w:ascii="2  Badr" w:eastAsia="Times New Roman" w:hAnsi="2  Badr" w:cs="B Lotus" w:hint="cs"/>
          <w:sz w:val="28"/>
          <w:szCs w:val="28"/>
          <w:rtl/>
        </w:rPr>
        <w:t>است که هیچ‌</w:t>
      </w:r>
      <w:r w:rsidRPr="0046496C">
        <w:rPr>
          <w:rFonts w:ascii="2  Badr" w:eastAsia="Times New Roman" w:hAnsi="2  Badr" w:cs="B Lotus"/>
          <w:sz w:val="28"/>
          <w:szCs w:val="28"/>
          <w:rtl/>
        </w:rPr>
        <w:t>كس</w:t>
      </w:r>
      <w:r w:rsidRPr="0046496C">
        <w:rPr>
          <w:rFonts w:ascii="2  Badr" w:eastAsia="Times New Roman" w:hAnsi="2  Badr" w:cs="B Lotus" w:hint="cs"/>
          <w:sz w:val="28"/>
          <w:szCs w:val="28"/>
          <w:rtl/>
        </w:rPr>
        <w:t xml:space="preserve"> را</w:t>
      </w:r>
      <w:r w:rsidRPr="0046496C">
        <w:rPr>
          <w:rFonts w:ascii="2  Badr" w:eastAsia="Times New Roman" w:hAnsi="2  Badr" w:cs="B Lotus"/>
          <w:sz w:val="28"/>
          <w:szCs w:val="28"/>
          <w:rtl/>
        </w:rPr>
        <w:t xml:space="preserve"> جز به اندازه</w:t>
      </w:r>
      <w:r w:rsidRPr="0046496C">
        <w:rPr>
          <w:rFonts w:ascii="2  Badr" w:eastAsia="Times New Roman" w:hAnsi="2  Badr" w:cs="B Lotus"/>
          <w:sz w:val="28"/>
          <w:szCs w:val="28"/>
          <w:cs/>
        </w:rPr>
        <w:t>‎</w:t>
      </w:r>
      <w:r w:rsidRPr="0046496C">
        <w:rPr>
          <w:rFonts w:ascii="2  Badr" w:eastAsia="Times New Roman" w:hAnsi="2  Badr" w:cs="B Lotus"/>
          <w:sz w:val="28"/>
          <w:szCs w:val="28"/>
          <w:rtl/>
        </w:rPr>
        <w:t>ي توانايي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اش </w:t>
      </w:r>
      <w:r w:rsidRPr="0046496C">
        <w:rPr>
          <w:rFonts w:ascii="2  Badr" w:eastAsia="Times New Roman" w:hAnsi="2  Badr" w:cs="B Lotus" w:hint="cs"/>
          <w:sz w:val="28"/>
          <w:szCs w:val="28"/>
          <w:rtl/>
        </w:rPr>
        <w:t>تکلیف نمی‌دهد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همان‌گونه که می‌فرماید:</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يُكَلِّفُ</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نَفۡسًا</w:t>
      </w:r>
      <w:r w:rsidR="000D74AF" w:rsidRPr="000D74AF">
        <w:rPr>
          <w:rStyle w:val="Char8"/>
          <w:rtl/>
        </w:rPr>
        <w:t xml:space="preserve"> </w:t>
      </w:r>
      <w:r w:rsidR="000D74AF" w:rsidRPr="000D74AF">
        <w:rPr>
          <w:rStyle w:val="Char8"/>
          <w:rFonts w:hint="cs"/>
          <w:rtl/>
        </w:rPr>
        <w:t>إِلَّا</w:t>
      </w:r>
      <w:r w:rsidR="000D74AF" w:rsidRPr="000D74AF">
        <w:rPr>
          <w:rStyle w:val="Char8"/>
          <w:rtl/>
        </w:rPr>
        <w:t xml:space="preserve"> </w:t>
      </w:r>
      <w:r w:rsidR="000D74AF" w:rsidRPr="000D74AF">
        <w:rPr>
          <w:rStyle w:val="Char8"/>
          <w:rFonts w:hint="cs"/>
          <w:rtl/>
        </w:rPr>
        <w:t>وُسۡعَهَا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البقر</w:t>
      </w:r>
      <w:r w:rsidR="000D74AF" w:rsidRPr="000D74AF">
        <w:rPr>
          <w:rStyle w:val="Char6"/>
          <w:rFonts w:ascii="mylotus" w:eastAsia="Calibri" w:hAnsi="mylotus" w:cs="mylotus"/>
          <w:rtl/>
        </w:rPr>
        <w:t>ة</w:t>
      </w:r>
      <w:r w:rsidR="000D74AF">
        <w:rPr>
          <w:rStyle w:val="Char6"/>
          <w:rFonts w:eastAsia="Calibri" w:hint="cs"/>
          <w:rtl/>
        </w:rPr>
        <w:t>: 286</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الله، هیچ‌کس را جز به اندازه‌ی توانش تکلیف نمی‌دهد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3" w:lineRule="auto"/>
        <w:ind w:firstLine="282"/>
        <w:jc w:val="both"/>
        <w:rPr>
          <w:rFonts w:ascii="2  Badr" w:eastAsia="Times New Roman" w:hAnsi="2  Badr" w:cs="B Lotus"/>
          <w:sz w:val="28"/>
          <w:szCs w:val="28"/>
        </w:rPr>
      </w:pPr>
      <w:r w:rsidRPr="0046496C">
        <w:rPr>
          <w:rFonts w:ascii="2  Badr" w:eastAsia="Times New Roman" w:hAnsi="2  Badr" w:cs="B Lotus" w:hint="cs"/>
          <w:sz w:val="28"/>
          <w:szCs w:val="28"/>
          <w:rtl/>
        </w:rPr>
        <w:t>و می‌فرماید:</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نُكَلِّفُ</w:t>
      </w:r>
      <w:r w:rsidR="000D74AF" w:rsidRPr="000D74AF">
        <w:rPr>
          <w:rStyle w:val="Char8"/>
          <w:rtl/>
        </w:rPr>
        <w:t xml:space="preserve"> </w:t>
      </w:r>
      <w:r w:rsidR="000D74AF" w:rsidRPr="000D74AF">
        <w:rPr>
          <w:rStyle w:val="Char8"/>
          <w:rFonts w:hint="cs"/>
          <w:rtl/>
        </w:rPr>
        <w:t>نَفۡسًا</w:t>
      </w:r>
      <w:r w:rsidR="000D74AF" w:rsidRPr="000D74AF">
        <w:rPr>
          <w:rStyle w:val="Char8"/>
          <w:rtl/>
        </w:rPr>
        <w:t xml:space="preserve"> </w:t>
      </w:r>
      <w:r w:rsidR="000D74AF" w:rsidRPr="000D74AF">
        <w:rPr>
          <w:rStyle w:val="Char8"/>
          <w:rFonts w:hint="cs"/>
          <w:rtl/>
        </w:rPr>
        <w:t>إِلَّا</w:t>
      </w:r>
      <w:r w:rsidR="000D74AF" w:rsidRPr="000D74AF">
        <w:rPr>
          <w:rStyle w:val="Char8"/>
          <w:rtl/>
        </w:rPr>
        <w:t xml:space="preserve"> </w:t>
      </w:r>
      <w:r w:rsidR="000D74AF" w:rsidRPr="000D74AF">
        <w:rPr>
          <w:rStyle w:val="Char8"/>
          <w:rFonts w:hint="cs"/>
          <w:rtl/>
        </w:rPr>
        <w:t>وُسۡعَهَآ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الأعراف: 42</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و ما به ه</w:t>
      </w:r>
      <w:r w:rsidR="00C30BB6" w:rsidRPr="00A5613D">
        <w:rPr>
          <w:rStyle w:val="Char"/>
          <w:rFonts w:eastAsia="Calibri" w:hint="cs"/>
          <w:rtl/>
        </w:rPr>
        <w:t>ی</w:t>
      </w:r>
      <w:r w:rsidR="00C30BB6" w:rsidRPr="00A5613D">
        <w:rPr>
          <w:rStyle w:val="Char"/>
          <w:rFonts w:eastAsia="Calibri"/>
          <w:rtl/>
        </w:rPr>
        <w:t>چ</w:t>
      </w:r>
      <w:r w:rsidR="00C30BB6" w:rsidRPr="00A5613D">
        <w:rPr>
          <w:rStyle w:val="Char"/>
          <w:rFonts w:eastAsia="Calibri" w:hint="cs"/>
          <w:rtl/>
        </w:rPr>
        <w:t>‌</w:t>
      </w:r>
      <w:r w:rsidR="00C30BB6" w:rsidRPr="00A5613D">
        <w:rPr>
          <w:rStyle w:val="Char"/>
          <w:rFonts w:eastAsia="Calibri"/>
          <w:rtl/>
        </w:rPr>
        <w:t>کس جز به انداز‌ه‌ی توانایی‌اش تکلیف نمی‌دهیم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834E7" w:rsidRDefault="00C30BB6" w:rsidP="00A5613D">
      <w:pPr>
        <w:spacing w:after="0" w:line="233" w:lineRule="auto"/>
        <w:ind w:firstLine="282"/>
        <w:jc w:val="both"/>
        <w:rPr>
          <w:rFonts w:ascii="2  Badr" w:eastAsia="Times New Roman" w:hAnsi="2  Badr" w:cs="B Lotus"/>
          <w:spacing w:val="-4"/>
          <w:sz w:val="28"/>
          <w:szCs w:val="28"/>
          <w:rtl/>
        </w:rPr>
      </w:pPr>
      <w:r w:rsidRPr="00A834E7">
        <w:rPr>
          <w:rFonts w:ascii="2  Badr" w:eastAsia="Times New Roman" w:hAnsi="2  Badr" w:cs="B Lotus" w:hint="cs"/>
          <w:spacing w:val="-4"/>
          <w:sz w:val="28"/>
          <w:szCs w:val="28"/>
          <w:rtl/>
        </w:rPr>
        <w:t>الله متعال،</w:t>
      </w:r>
      <w:r w:rsidRPr="00A834E7">
        <w:rPr>
          <w:rFonts w:ascii="2  Badr" w:eastAsia="Times New Roman" w:hAnsi="2  Badr" w:cs="B Lotus"/>
          <w:spacing w:val="-4"/>
          <w:sz w:val="28"/>
          <w:szCs w:val="28"/>
          <w:rtl/>
        </w:rPr>
        <w:t xml:space="preserve"> مسلمانان را به تقوا</w:t>
      </w:r>
      <w:r w:rsidRPr="00A834E7">
        <w:rPr>
          <w:rFonts w:ascii="2  Badr" w:eastAsia="Times New Roman" w:hAnsi="2  Badr" w:cs="B Lotus" w:hint="cs"/>
          <w:spacing w:val="-4"/>
          <w:sz w:val="28"/>
          <w:szCs w:val="28"/>
          <w:rtl/>
        </w:rPr>
        <w:t>پیشگی</w:t>
      </w:r>
      <w:r w:rsidRPr="00A834E7">
        <w:rPr>
          <w:rFonts w:ascii="2  Badr" w:eastAsia="Times New Roman" w:hAnsi="2  Badr" w:cs="B Lotus"/>
          <w:spacing w:val="-4"/>
          <w:sz w:val="28"/>
          <w:szCs w:val="28"/>
          <w:rtl/>
        </w:rPr>
        <w:t xml:space="preserve"> در حد توانايي</w:t>
      </w:r>
      <w:r w:rsidRPr="00A834E7">
        <w:rPr>
          <w:rFonts w:ascii="2  Badr" w:eastAsia="Times New Roman" w:hAnsi="2  Badr" w:cs="B Lotus" w:hint="cs"/>
          <w:spacing w:val="-4"/>
          <w:sz w:val="28"/>
          <w:szCs w:val="28"/>
          <w:rtl/>
        </w:rPr>
        <w:t>،</w:t>
      </w:r>
      <w:r w:rsidRPr="00A834E7">
        <w:rPr>
          <w:rFonts w:ascii="2  Badr" w:eastAsia="Times New Roman" w:hAnsi="2  Badr" w:cs="B Lotus"/>
          <w:spacing w:val="-4"/>
          <w:sz w:val="28"/>
          <w:szCs w:val="28"/>
          <w:rtl/>
        </w:rPr>
        <w:t xml:space="preserve"> امر </w:t>
      </w:r>
      <w:r w:rsidRPr="00A834E7">
        <w:rPr>
          <w:rFonts w:ascii="2  Badr" w:eastAsia="Times New Roman" w:hAnsi="2  Badr" w:cs="B Lotus" w:hint="cs"/>
          <w:spacing w:val="-4"/>
          <w:sz w:val="28"/>
          <w:szCs w:val="28"/>
          <w:rtl/>
        </w:rPr>
        <w:t>فرموده است؛ چنان‌که</w:t>
      </w:r>
      <w:r w:rsidRPr="00A834E7">
        <w:rPr>
          <w:rFonts w:ascii="2  Badr" w:eastAsia="Times New Roman" w:hAnsi="2  Badr" w:cs="B Lotus"/>
          <w:spacing w:val="-4"/>
          <w:sz w:val="28"/>
          <w:szCs w:val="28"/>
          <w:rtl/>
        </w:rPr>
        <w:t xml:space="preserve"> مي</w:t>
      </w:r>
      <w:r w:rsidRPr="00A834E7">
        <w:rPr>
          <w:rFonts w:ascii="2  Badr" w:eastAsia="Times New Roman" w:hAnsi="2  Badr" w:cs="B Lotus" w:hint="cs"/>
          <w:spacing w:val="-4"/>
          <w:sz w:val="28"/>
          <w:szCs w:val="28"/>
          <w:rtl/>
        </w:rPr>
        <w:t>‌</w:t>
      </w:r>
      <w:r w:rsidRPr="00A834E7">
        <w:rPr>
          <w:rFonts w:ascii="2  Badr" w:eastAsia="Times New Roman" w:hAnsi="2  Badr" w:cs="B Lotus"/>
          <w:spacing w:val="-4"/>
          <w:sz w:val="28"/>
          <w:szCs w:val="28"/>
          <w:rtl/>
        </w:rPr>
        <w:t>فرمايد</w:t>
      </w:r>
      <w:r w:rsidRPr="00A834E7">
        <w:rPr>
          <w:rFonts w:ascii="2  Badr" w:eastAsia="Times New Roman" w:hAnsi="2  Badr" w:cs="B Lotus" w:hint="cs"/>
          <w:spacing w:val="-4"/>
          <w:sz w:val="28"/>
          <w:szCs w:val="28"/>
          <w:rtl/>
        </w:rPr>
        <w:t>:</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فَٱتَّقُواْ</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مَا</w:t>
      </w:r>
      <w:r w:rsidR="000D74AF" w:rsidRPr="000D74AF">
        <w:rPr>
          <w:rStyle w:val="Char8"/>
          <w:rtl/>
        </w:rPr>
        <w:t xml:space="preserve"> </w:t>
      </w:r>
      <w:r w:rsidR="000D74AF" w:rsidRPr="000D74AF">
        <w:rPr>
          <w:rStyle w:val="Char8"/>
          <w:rFonts w:hint="cs"/>
          <w:rtl/>
        </w:rPr>
        <w:t>ٱسۡتَطَعۡتُمۡ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التغابن: 16</w:t>
      </w:r>
      <w:r w:rsidRPr="00990C54">
        <w:rPr>
          <w:rStyle w:val="Char6"/>
          <w:rFonts w:eastAsia="Calibri" w:hint="cs"/>
          <w:rtl/>
        </w:rPr>
        <w:t>]</w:t>
      </w:r>
      <w:r w:rsidRPr="00990C54">
        <w:rPr>
          <w:rStyle w:val="Char1"/>
          <w:rFonts w:eastAsia="Calibri" w:cs="B Lotus" w:hint="cs"/>
          <w:rtl/>
        </w:rPr>
        <w:t>.</w:t>
      </w:r>
    </w:p>
    <w:p w:rsidR="00C30BB6"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پس تا می‌توانید، تقوای الله پیشه کنید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pStyle w:val="a7"/>
        <w:spacing w:line="233" w:lineRule="auto"/>
        <w:rPr>
          <w:rtl/>
        </w:rPr>
      </w:pPr>
      <w:bookmarkStart w:id="840" w:name="_Toc319776697"/>
      <w:r w:rsidRPr="0046496C">
        <w:rPr>
          <w:rFonts w:ascii="Times New Roman" w:hAnsi="Times New Roman"/>
          <w:noProof/>
          <w:sz w:val="27"/>
          <w:rtl/>
        </w:rPr>
        <w:t>5</w:t>
      </w:r>
      <w:r w:rsidRPr="0046496C">
        <w:rPr>
          <w:rtl/>
        </w:rPr>
        <w:t xml:space="preserve">- </w:t>
      </w:r>
      <w:bookmarkStart w:id="841" w:name="_Toc246700241"/>
      <w:bookmarkStart w:id="842" w:name="_Toc254369636"/>
      <w:r w:rsidRPr="0046496C">
        <w:rPr>
          <w:rtl/>
        </w:rPr>
        <w:t>موانع تكفير</w:t>
      </w:r>
      <w:bookmarkEnd w:id="841"/>
      <w:bookmarkEnd w:id="842"/>
      <w:r w:rsidRPr="0046496C">
        <w:rPr>
          <w:rFonts w:hint="cs"/>
          <w:rtl/>
        </w:rPr>
        <w:t>:</w:t>
      </w:r>
      <w:bookmarkEnd w:id="840"/>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اطلاق حكم كفر بر یک شخص معين، مشروط به این</w:t>
      </w:r>
      <w:r w:rsidRPr="0046496C">
        <w:rPr>
          <w:rFonts w:ascii="2  Badr" w:eastAsia="Times New Roman" w:hAnsi="2  Badr" w:cs="B Lotus" w:hint="cs"/>
          <w:sz w:val="28"/>
          <w:szCs w:val="28"/>
          <w:rtl/>
        </w:rPr>
        <w:t xml:space="preserve"> است </w:t>
      </w:r>
      <w:r w:rsidRPr="0046496C">
        <w:rPr>
          <w:rFonts w:ascii="2  Badr" w:eastAsia="Times New Roman" w:hAnsi="2  Badr" w:cs="B Lotus"/>
          <w:sz w:val="28"/>
          <w:szCs w:val="28"/>
          <w:rtl/>
        </w:rPr>
        <w:t>که شرایط تكفير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او </w:t>
      </w:r>
      <w:r w:rsidRPr="0046496C">
        <w:rPr>
          <w:rFonts w:ascii="2  Badr" w:eastAsia="Times New Roman" w:hAnsi="2  Badr" w:cs="B Lotus" w:hint="cs"/>
          <w:sz w:val="28"/>
          <w:szCs w:val="28"/>
          <w:rtl/>
        </w:rPr>
        <w:t>وجود داشته باشد</w:t>
      </w:r>
      <w:r w:rsidRPr="0046496C">
        <w:rPr>
          <w:rFonts w:ascii="2  Badr" w:eastAsia="Times New Roman" w:hAnsi="2  Badr" w:cs="B Lotus"/>
          <w:sz w:val="28"/>
          <w:szCs w:val="28"/>
          <w:rtl/>
        </w:rPr>
        <w:t xml:space="preserve"> و عواملی هم که مانع تكفير می‌شود</w:t>
      </w:r>
      <w:r w:rsidRPr="0046496C">
        <w:rPr>
          <w:rFonts w:ascii="2  Badr" w:eastAsia="Times New Roman" w:hAnsi="2  Badr" w:cs="B Lotus" w:hint="cs"/>
          <w:sz w:val="28"/>
          <w:szCs w:val="28"/>
          <w:rtl/>
        </w:rPr>
        <w:t>، در او یافت نشود؛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پاره‌ای از </w:t>
      </w:r>
      <w:r w:rsidRPr="0046496C">
        <w:rPr>
          <w:rFonts w:ascii="2  Badr" w:eastAsia="Times New Roman" w:hAnsi="2  Badr" w:cs="B Lotus"/>
          <w:sz w:val="28"/>
          <w:szCs w:val="28"/>
          <w:rtl/>
        </w:rPr>
        <w:t xml:space="preserve">موانع تكفير </w:t>
      </w:r>
      <w:r w:rsidRPr="0046496C">
        <w:rPr>
          <w:rFonts w:ascii="2  Badr" w:eastAsia="Times New Roman" w:hAnsi="2  Badr" w:cs="B Lotus" w:hint="cs"/>
          <w:sz w:val="28"/>
          <w:szCs w:val="28"/>
          <w:rtl/>
        </w:rPr>
        <w:t xml:space="preserve">عبارتند از: </w:t>
      </w:r>
      <w:r w:rsidRPr="0046496C">
        <w:rPr>
          <w:rFonts w:ascii="2  Badr" w:eastAsia="Times New Roman" w:hAnsi="2  Badr" w:cs="B Lotus"/>
          <w:sz w:val="28"/>
          <w:szCs w:val="28"/>
          <w:rtl/>
        </w:rPr>
        <w:t>خطا، جهل، ناتواني و اجبار</w:t>
      </w:r>
      <w:r w:rsidRPr="0046496C">
        <w:rPr>
          <w:rFonts w:ascii="2  Badr" w:eastAsia="Times New Roman" w:hAnsi="2  Badr" w:cs="B Lotus" w:hint="cs"/>
          <w:sz w:val="28"/>
          <w:szCs w:val="28"/>
          <w:rtl/>
        </w:rPr>
        <w:t>.</w:t>
      </w:r>
    </w:p>
    <w:p w:rsidR="00C30BB6" w:rsidRPr="0046496C" w:rsidRDefault="00C30BB6" w:rsidP="00A5613D">
      <w:pPr>
        <w:pStyle w:val="a8"/>
        <w:spacing w:line="233" w:lineRule="auto"/>
        <w:rPr>
          <w:rtl/>
        </w:rPr>
      </w:pPr>
      <w:bookmarkStart w:id="843" w:name="_Toc246700242"/>
      <w:bookmarkStart w:id="844" w:name="_Toc313617215"/>
      <w:bookmarkStart w:id="845" w:name="_Toc319776698"/>
      <w:r w:rsidRPr="0046496C">
        <w:rPr>
          <w:rtl/>
        </w:rPr>
        <w:t>الف- خطا</w:t>
      </w:r>
      <w:bookmarkEnd w:id="843"/>
      <w:r w:rsidRPr="0046496C">
        <w:rPr>
          <w:rFonts w:hint="cs"/>
          <w:rtl/>
        </w:rPr>
        <w:t>:</w:t>
      </w:r>
      <w:bookmarkEnd w:id="844"/>
      <w:bookmarkEnd w:id="845"/>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زیرا در قرآن کریم می‌خوانیم که:</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رَبَّنَا</w:t>
      </w:r>
      <w:r w:rsidR="000D74AF" w:rsidRPr="000D74AF">
        <w:rPr>
          <w:rStyle w:val="Char8"/>
          <w:rtl/>
        </w:rPr>
        <w:t xml:space="preserve"> </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تُؤَاخِذۡنَآ</w:t>
      </w:r>
      <w:r w:rsidR="000D74AF" w:rsidRPr="000D74AF">
        <w:rPr>
          <w:rStyle w:val="Char8"/>
          <w:rtl/>
        </w:rPr>
        <w:t xml:space="preserve"> </w:t>
      </w:r>
      <w:r w:rsidR="000D74AF" w:rsidRPr="000D74AF">
        <w:rPr>
          <w:rStyle w:val="Char8"/>
          <w:rFonts w:hint="cs"/>
          <w:rtl/>
        </w:rPr>
        <w:t>إِن</w:t>
      </w:r>
      <w:r w:rsidR="000D74AF" w:rsidRPr="000D74AF">
        <w:rPr>
          <w:rStyle w:val="Char8"/>
          <w:rtl/>
        </w:rPr>
        <w:t xml:space="preserve"> </w:t>
      </w:r>
      <w:r w:rsidR="000D74AF" w:rsidRPr="000D74AF">
        <w:rPr>
          <w:rStyle w:val="Char8"/>
          <w:rFonts w:hint="cs"/>
          <w:rtl/>
        </w:rPr>
        <w:t>نَّسِينَآ</w:t>
      </w:r>
      <w:r w:rsidR="000D74AF" w:rsidRPr="000D74AF">
        <w:rPr>
          <w:rStyle w:val="Char8"/>
          <w:rtl/>
        </w:rPr>
        <w:t xml:space="preserve"> </w:t>
      </w:r>
      <w:r w:rsidR="000D74AF" w:rsidRPr="000D74AF">
        <w:rPr>
          <w:rStyle w:val="Char8"/>
          <w:rFonts w:hint="cs"/>
          <w:rtl/>
        </w:rPr>
        <w:t>أَوۡ</w:t>
      </w:r>
      <w:r w:rsidR="000D74AF" w:rsidRPr="000D74AF">
        <w:rPr>
          <w:rStyle w:val="Char8"/>
          <w:rtl/>
        </w:rPr>
        <w:t xml:space="preserve"> </w:t>
      </w:r>
      <w:r w:rsidR="000D74AF" w:rsidRPr="000D74AF">
        <w:rPr>
          <w:rStyle w:val="Char8"/>
          <w:rFonts w:hint="cs"/>
          <w:rtl/>
        </w:rPr>
        <w:t>أَخۡطَأۡنَا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البقر</w:t>
      </w:r>
      <w:r w:rsidR="000D74AF" w:rsidRPr="000D74AF">
        <w:rPr>
          <w:rStyle w:val="Char6"/>
          <w:rFonts w:ascii="mylotus" w:eastAsia="Calibri" w:hAnsi="mylotus" w:cs="mylotus"/>
          <w:rtl/>
        </w:rPr>
        <w:t>ة</w:t>
      </w:r>
      <w:r w:rsidR="000D74AF">
        <w:rPr>
          <w:rStyle w:val="Char6"/>
          <w:rFonts w:eastAsia="Calibri" w:hint="cs"/>
          <w:rtl/>
        </w:rPr>
        <w:t>: 286</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hint="cs"/>
          <w:rtl/>
        </w:rPr>
        <w:t xml:space="preserve">ای </w:t>
      </w:r>
      <w:r w:rsidR="00C30BB6" w:rsidRPr="00A5613D">
        <w:rPr>
          <w:rStyle w:val="Char"/>
          <w:rFonts w:eastAsia="Calibri"/>
          <w:rtl/>
        </w:rPr>
        <w:t>پروردگار</w:t>
      </w:r>
      <w:r w:rsidR="00C30BB6" w:rsidRPr="00A5613D">
        <w:rPr>
          <w:rStyle w:val="Char"/>
          <w:rFonts w:eastAsia="Calibri" w:hint="cs"/>
          <w:rtl/>
        </w:rPr>
        <w:t>م</w:t>
      </w:r>
      <w:r w:rsidR="00C30BB6" w:rsidRPr="00A5613D">
        <w:rPr>
          <w:rStyle w:val="Char"/>
          <w:rFonts w:eastAsia="Calibri"/>
          <w:rtl/>
        </w:rPr>
        <w:t>ا</w:t>
      </w:r>
      <w:r w:rsidR="00C30BB6" w:rsidRPr="00A5613D">
        <w:rPr>
          <w:rStyle w:val="Char"/>
          <w:rFonts w:eastAsia="Calibri" w:hint="cs"/>
          <w:rtl/>
        </w:rPr>
        <w:t>ن</w:t>
      </w:r>
      <w:r w:rsidR="00C30BB6" w:rsidRPr="00A5613D">
        <w:rPr>
          <w:rStyle w:val="Char"/>
          <w:rFonts w:eastAsia="Calibri"/>
          <w:rtl/>
        </w:rPr>
        <w:t xml:space="preserve">! اگر فراموش کردیم یا به </w:t>
      </w:r>
      <w:r w:rsidR="00C30BB6" w:rsidRPr="00A5613D">
        <w:rPr>
          <w:rStyle w:val="Char"/>
          <w:rFonts w:eastAsia="Calibri"/>
          <w:u w:val="single"/>
          <w:rtl/>
        </w:rPr>
        <w:t>خطا</w:t>
      </w:r>
      <w:r w:rsidR="00C30BB6" w:rsidRPr="00A5613D">
        <w:rPr>
          <w:rStyle w:val="Char"/>
          <w:rFonts w:eastAsia="Calibri"/>
          <w:rtl/>
        </w:rPr>
        <w:t xml:space="preserve"> رفتیم، ما را مؤاخذه مکن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وَلَيۡسَ</w:t>
      </w:r>
      <w:r w:rsidR="000D74AF" w:rsidRPr="000D74AF">
        <w:rPr>
          <w:rStyle w:val="Char8"/>
          <w:rtl/>
        </w:rPr>
        <w:t xml:space="preserve"> </w:t>
      </w:r>
      <w:r w:rsidR="000D74AF" w:rsidRPr="000D74AF">
        <w:rPr>
          <w:rStyle w:val="Char8"/>
          <w:rFonts w:hint="cs"/>
          <w:rtl/>
        </w:rPr>
        <w:t>عَلَيۡكُمۡ</w:t>
      </w:r>
      <w:r w:rsidR="000D74AF" w:rsidRPr="000D74AF">
        <w:rPr>
          <w:rStyle w:val="Char8"/>
          <w:rtl/>
        </w:rPr>
        <w:t xml:space="preserve"> </w:t>
      </w:r>
      <w:r w:rsidR="000D74AF" w:rsidRPr="000D74AF">
        <w:rPr>
          <w:rStyle w:val="Char8"/>
          <w:rFonts w:hint="cs"/>
          <w:rtl/>
        </w:rPr>
        <w:t>جُنَاحٞ</w:t>
      </w:r>
      <w:r w:rsidR="000D74AF" w:rsidRPr="000D74AF">
        <w:rPr>
          <w:rStyle w:val="Char8"/>
          <w:rtl/>
        </w:rPr>
        <w:t xml:space="preserve"> </w:t>
      </w:r>
      <w:r w:rsidR="000D74AF" w:rsidRPr="000D74AF">
        <w:rPr>
          <w:rStyle w:val="Char8"/>
          <w:rFonts w:hint="cs"/>
          <w:rtl/>
        </w:rPr>
        <w:t>فِيمَآ</w:t>
      </w:r>
      <w:r w:rsidR="000D74AF" w:rsidRPr="000D74AF">
        <w:rPr>
          <w:rStyle w:val="Char8"/>
          <w:rtl/>
        </w:rPr>
        <w:t xml:space="preserve"> </w:t>
      </w:r>
      <w:r w:rsidR="000D74AF" w:rsidRPr="000D74AF">
        <w:rPr>
          <w:rStyle w:val="Char8"/>
          <w:rFonts w:hint="cs"/>
          <w:rtl/>
        </w:rPr>
        <w:t>أَخۡطَأۡتُم</w:t>
      </w:r>
      <w:r w:rsidR="000D74AF" w:rsidRPr="000D74AF">
        <w:rPr>
          <w:rStyle w:val="Char8"/>
          <w:rtl/>
        </w:rPr>
        <w:t xml:space="preserve"> </w:t>
      </w:r>
      <w:r w:rsidR="000D74AF" w:rsidRPr="000D74AF">
        <w:rPr>
          <w:rStyle w:val="Char8"/>
          <w:rFonts w:hint="cs"/>
          <w:rtl/>
        </w:rPr>
        <w:t>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الأحزاب: 5</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 xml:space="preserve">و بر شما در انتساب‌هایی که </w:t>
      </w:r>
      <w:r w:rsidR="00C30BB6" w:rsidRPr="00A5613D">
        <w:rPr>
          <w:rStyle w:val="Char"/>
          <w:rFonts w:eastAsia="Calibri"/>
          <w:u w:val="single"/>
          <w:rtl/>
        </w:rPr>
        <w:t>به‌اشتباه</w:t>
      </w:r>
      <w:r w:rsidR="00C30BB6" w:rsidRPr="00A5613D">
        <w:rPr>
          <w:rStyle w:val="Char"/>
          <w:rFonts w:eastAsia="Calibri"/>
          <w:rtl/>
        </w:rPr>
        <w:t xml:space="preserve"> انجام داده‌اید، گناهی نیست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5613D" w:rsidRDefault="00C30BB6" w:rsidP="00A5613D">
      <w:pPr>
        <w:spacing w:after="0" w:line="233" w:lineRule="auto"/>
        <w:ind w:firstLine="282"/>
        <w:jc w:val="both"/>
        <w:rPr>
          <w:rFonts w:ascii="2  Badr" w:eastAsia="Times New Roman" w:hAnsi="2  Badr" w:cs="B Lotus"/>
          <w:spacing w:val="-2"/>
          <w:sz w:val="28"/>
          <w:szCs w:val="28"/>
          <w:rtl/>
        </w:rPr>
      </w:pPr>
      <w:r w:rsidRPr="00A5613D">
        <w:rPr>
          <w:rFonts w:ascii="2  Badr" w:eastAsia="Times New Roman" w:hAnsi="2  Badr" w:cs="B Lotus" w:hint="cs"/>
          <w:spacing w:val="-2"/>
          <w:sz w:val="28"/>
          <w:szCs w:val="28"/>
          <w:rtl/>
        </w:rPr>
        <w:t xml:space="preserve">وجود </w:t>
      </w:r>
      <w:r w:rsidRPr="00A5613D">
        <w:rPr>
          <w:rFonts w:ascii="2  Badr" w:eastAsia="Times New Roman" w:hAnsi="2  Badr" w:cs="B Lotus"/>
          <w:spacing w:val="-2"/>
          <w:sz w:val="28"/>
          <w:szCs w:val="28"/>
          <w:rtl/>
        </w:rPr>
        <w:t xml:space="preserve">خطا </w:t>
      </w:r>
      <w:r w:rsidRPr="00A5613D">
        <w:rPr>
          <w:rFonts w:ascii="2  Badr" w:eastAsia="Times New Roman" w:hAnsi="2  Badr" w:cs="B Lotus" w:hint="cs"/>
          <w:spacing w:val="-2"/>
          <w:sz w:val="28"/>
          <w:szCs w:val="28"/>
          <w:rtl/>
        </w:rPr>
        <w:t>و اشتباه از سوی مسلمان،</w:t>
      </w:r>
      <w:r w:rsidRPr="00A5613D">
        <w:rPr>
          <w:rFonts w:ascii="2  Badr" w:eastAsia="Times New Roman" w:hAnsi="2  Badr" w:cs="B Lotus"/>
          <w:spacing w:val="-2"/>
          <w:sz w:val="28"/>
          <w:szCs w:val="28"/>
          <w:rtl/>
        </w:rPr>
        <w:t xml:space="preserve"> يكي از موانع تكفير شخصی معين است؛ </w:t>
      </w:r>
      <w:r w:rsidRPr="00A5613D">
        <w:rPr>
          <w:rFonts w:ascii="2  Badr" w:eastAsia="Times New Roman" w:hAnsi="2  Badr" w:cs="B Lotus" w:hint="cs"/>
          <w:spacing w:val="-2"/>
          <w:sz w:val="28"/>
          <w:szCs w:val="28"/>
          <w:rtl/>
        </w:rPr>
        <w:t>هم‌چنین الله متعال،</w:t>
      </w:r>
      <w:r w:rsidRPr="00A5613D">
        <w:rPr>
          <w:rFonts w:ascii="2  Badr" w:eastAsia="Times New Roman" w:hAnsi="2  Badr" w:cs="B Lotus"/>
          <w:spacing w:val="-2"/>
          <w:sz w:val="28"/>
          <w:szCs w:val="28"/>
          <w:rtl/>
        </w:rPr>
        <w:t xml:space="preserve"> به مردم </w:t>
      </w:r>
      <w:r w:rsidRPr="00A5613D">
        <w:rPr>
          <w:rFonts w:ascii="2  Badr" w:eastAsia="Times New Roman" w:hAnsi="2  Badr" w:cs="B Lotus" w:hint="cs"/>
          <w:spacing w:val="-2"/>
          <w:sz w:val="28"/>
          <w:szCs w:val="28"/>
          <w:rtl/>
        </w:rPr>
        <w:t xml:space="preserve">دستور داده که </w:t>
      </w:r>
      <w:r w:rsidRPr="00A5613D">
        <w:rPr>
          <w:rFonts w:ascii="2  Badr" w:eastAsia="Times New Roman" w:hAnsi="2  Badr" w:cs="B Lotus" w:hint="cs"/>
          <w:spacing w:val="-2"/>
          <w:sz w:val="28"/>
          <w:szCs w:val="28"/>
          <w:u w:val="single"/>
          <w:rtl/>
        </w:rPr>
        <w:t>در حد توانشان،</w:t>
      </w:r>
      <w:r w:rsidRPr="00A5613D">
        <w:rPr>
          <w:rFonts w:ascii="2  Badr" w:eastAsia="Times New Roman" w:hAnsi="2  Badr" w:cs="B Lotus" w:hint="cs"/>
          <w:spacing w:val="-2"/>
          <w:sz w:val="28"/>
          <w:szCs w:val="28"/>
          <w:rtl/>
        </w:rPr>
        <w:t xml:space="preserve"> </w:t>
      </w:r>
      <w:r w:rsidRPr="00A5613D">
        <w:rPr>
          <w:rFonts w:ascii="2  Badr" w:eastAsia="Times New Roman" w:hAnsi="2  Badr" w:cs="B Lotus"/>
          <w:spacing w:val="-2"/>
          <w:sz w:val="28"/>
          <w:szCs w:val="28"/>
          <w:rtl/>
        </w:rPr>
        <w:t>به دنبال حق باشند</w:t>
      </w:r>
      <w:r w:rsidRPr="00A5613D">
        <w:rPr>
          <w:rFonts w:ascii="2  Badr" w:eastAsia="Times New Roman" w:hAnsi="2  Badr" w:cs="B Lotus" w:hint="cs"/>
          <w:spacing w:val="-2"/>
          <w:sz w:val="28"/>
          <w:szCs w:val="28"/>
          <w:rtl/>
        </w:rPr>
        <w:t>؛</w:t>
      </w:r>
      <w:r w:rsidRPr="00A5613D">
        <w:rPr>
          <w:rFonts w:ascii="2  Badr" w:eastAsia="Times New Roman" w:hAnsi="2  Badr" w:cs="B Lotus"/>
          <w:spacing w:val="-2"/>
          <w:sz w:val="28"/>
          <w:szCs w:val="28"/>
          <w:rtl/>
        </w:rPr>
        <w:t xml:space="preserve"> اگر در اجتهاد خود برحق نبودند، گناهي ندارند</w:t>
      </w:r>
      <w:r w:rsidRPr="00A5613D">
        <w:rPr>
          <w:rFonts w:ascii="2  Badr" w:eastAsia="Times New Roman" w:hAnsi="2  Badr" w:cs="B Lotus" w:hint="cs"/>
          <w:spacing w:val="-2"/>
          <w:sz w:val="28"/>
          <w:szCs w:val="28"/>
          <w:rtl/>
        </w:rPr>
        <w:t>؛</w:t>
      </w:r>
      <w:r w:rsidRPr="00A5613D">
        <w:rPr>
          <w:rFonts w:ascii="2  Badr" w:eastAsia="Times New Roman" w:hAnsi="2  Badr" w:cs="B Lotus"/>
          <w:spacing w:val="-2"/>
          <w:sz w:val="28"/>
          <w:szCs w:val="28"/>
          <w:rtl/>
        </w:rPr>
        <w:t xml:space="preserve"> </w:t>
      </w:r>
      <w:r w:rsidRPr="00A5613D">
        <w:rPr>
          <w:rFonts w:ascii="2  Badr" w:eastAsia="Times New Roman" w:hAnsi="2  Badr" w:cs="B Lotus" w:hint="cs"/>
          <w:spacing w:val="-2"/>
          <w:sz w:val="28"/>
          <w:szCs w:val="28"/>
          <w:rtl/>
        </w:rPr>
        <w:t>زیرا</w:t>
      </w:r>
      <w:r w:rsidRPr="00A5613D">
        <w:rPr>
          <w:rFonts w:ascii="2  Badr" w:eastAsia="Times New Roman" w:hAnsi="2  Badr" w:cs="B Lotus"/>
          <w:spacing w:val="-2"/>
          <w:sz w:val="28"/>
          <w:szCs w:val="28"/>
          <w:rtl/>
        </w:rPr>
        <w:t xml:space="preserve"> </w:t>
      </w:r>
      <w:r w:rsidRPr="00A5613D">
        <w:rPr>
          <w:rFonts w:ascii="2  Badr" w:eastAsia="Times New Roman" w:hAnsi="2  Badr" w:cs="B Lotus" w:hint="cs"/>
          <w:spacing w:val="-2"/>
          <w:sz w:val="28"/>
          <w:szCs w:val="28"/>
          <w:rtl/>
        </w:rPr>
        <w:t>الله به هیچ‌کس بیش از توانایی‌اش ت</w:t>
      </w:r>
      <w:r w:rsidRPr="00A5613D">
        <w:rPr>
          <w:rFonts w:ascii="2  Badr" w:eastAsia="Times New Roman" w:hAnsi="2  Badr" w:cs="B Lotus"/>
          <w:spacing w:val="-2"/>
          <w:sz w:val="28"/>
          <w:szCs w:val="28"/>
          <w:rtl/>
        </w:rPr>
        <w:t>كل</w:t>
      </w:r>
      <w:r w:rsidRPr="00A5613D">
        <w:rPr>
          <w:rFonts w:ascii="2  Badr" w:eastAsia="Times New Roman" w:hAnsi="2  Badr" w:cs="B Lotus" w:hint="cs"/>
          <w:spacing w:val="-2"/>
          <w:sz w:val="28"/>
          <w:szCs w:val="28"/>
          <w:rtl/>
        </w:rPr>
        <w:t>ی</w:t>
      </w:r>
      <w:r w:rsidRPr="00A5613D">
        <w:rPr>
          <w:rFonts w:ascii="2  Badr" w:eastAsia="Times New Roman" w:hAnsi="2  Badr" w:cs="B Lotus"/>
          <w:spacing w:val="-2"/>
          <w:sz w:val="28"/>
          <w:szCs w:val="28"/>
          <w:rtl/>
        </w:rPr>
        <w:t>ف نمي</w:t>
      </w:r>
      <w:r w:rsidRPr="00A5613D">
        <w:rPr>
          <w:rFonts w:ascii="2  Badr" w:eastAsia="Times New Roman" w:hAnsi="2  Badr" w:cs="B Lotus"/>
          <w:spacing w:val="-2"/>
          <w:sz w:val="28"/>
          <w:szCs w:val="28"/>
          <w:cs/>
        </w:rPr>
        <w:t>‎</w:t>
      </w:r>
      <w:r w:rsidRPr="00A5613D">
        <w:rPr>
          <w:rFonts w:ascii="2  Badr" w:eastAsia="Times New Roman" w:hAnsi="2  Badr" w:cs="B Lotus" w:hint="cs"/>
          <w:spacing w:val="-2"/>
          <w:sz w:val="28"/>
          <w:szCs w:val="28"/>
          <w:rtl/>
          <w:cs/>
        </w:rPr>
        <w:t>دهد</w:t>
      </w:r>
      <w:r w:rsidRPr="00A5613D">
        <w:rPr>
          <w:rFonts w:ascii="2  Badr" w:eastAsia="Times New Roman" w:hAnsi="2  Badr" w:cs="B Lotus"/>
          <w:spacing w:val="-2"/>
          <w:sz w:val="28"/>
          <w:szCs w:val="28"/>
          <w:rtl/>
        </w:rPr>
        <w:t xml:space="preserve">. بر مسلمان واجب است </w:t>
      </w:r>
      <w:r w:rsidRPr="00A5613D">
        <w:rPr>
          <w:rFonts w:ascii="2  Badr" w:eastAsia="Times New Roman" w:hAnsi="2  Badr" w:cs="B Lotus" w:hint="cs"/>
          <w:spacing w:val="-2"/>
          <w:sz w:val="28"/>
          <w:szCs w:val="28"/>
          <w:rtl/>
        </w:rPr>
        <w:t xml:space="preserve">که </w:t>
      </w:r>
      <w:r w:rsidRPr="00A5613D">
        <w:rPr>
          <w:rFonts w:ascii="2  Badr" w:eastAsia="Times New Roman" w:hAnsi="2  Badr" w:cs="B Lotus"/>
          <w:spacing w:val="-2"/>
          <w:sz w:val="28"/>
          <w:szCs w:val="28"/>
          <w:rtl/>
        </w:rPr>
        <w:t xml:space="preserve">مطابق آن‌چه </w:t>
      </w:r>
      <w:r w:rsidRPr="00A5613D">
        <w:rPr>
          <w:rFonts w:ascii="2  Badr" w:eastAsia="Times New Roman" w:hAnsi="2  Badr" w:cs="B Lotus" w:hint="cs"/>
          <w:spacing w:val="-2"/>
          <w:sz w:val="28"/>
          <w:szCs w:val="28"/>
          <w:rtl/>
        </w:rPr>
        <w:t>با</w:t>
      </w:r>
      <w:r w:rsidRPr="00A5613D">
        <w:rPr>
          <w:rFonts w:ascii="2  Badr" w:eastAsia="Times New Roman" w:hAnsi="2  Badr" w:cs="B Lotus"/>
          <w:spacing w:val="-2"/>
          <w:sz w:val="28"/>
          <w:szCs w:val="28"/>
          <w:rtl/>
        </w:rPr>
        <w:t xml:space="preserve"> اجتهاد بدان دست یافته</w:t>
      </w:r>
      <w:r w:rsidRPr="00A5613D">
        <w:rPr>
          <w:rFonts w:ascii="2  Badr" w:eastAsia="Times New Roman" w:hAnsi="2  Badr" w:cs="B Lotus" w:hint="cs"/>
          <w:spacing w:val="-2"/>
          <w:sz w:val="28"/>
          <w:szCs w:val="28"/>
          <w:rtl/>
        </w:rPr>
        <w:t xml:space="preserve"> است،</w:t>
      </w:r>
      <w:r w:rsidRPr="00A5613D">
        <w:rPr>
          <w:rFonts w:ascii="2  Badr" w:eastAsia="Times New Roman" w:hAnsi="2  Badr" w:cs="B Lotus"/>
          <w:spacing w:val="-2"/>
          <w:sz w:val="28"/>
          <w:szCs w:val="28"/>
          <w:rtl/>
        </w:rPr>
        <w:t xml:space="preserve"> </w:t>
      </w:r>
      <w:r w:rsidRPr="00A5613D">
        <w:rPr>
          <w:rFonts w:ascii="2  Badr" w:eastAsia="Times New Roman" w:hAnsi="2  Badr" w:cs="B Lotus" w:hint="cs"/>
          <w:spacing w:val="-2"/>
          <w:sz w:val="28"/>
          <w:szCs w:val="28"/>
          <w:rtl/>
        </w:rPr>
        <w:t>الله</w:t>
      </w:r>
      <w:r w:rsidRPr="00A5613D">
        <w:rPr>
          <w:rFonts w:ascii="2  Badr" w:eastAsia="Times New Roman" w:hAnsi="2  Badr" w:cs="B Lotus"/>
          <w:spacing w:val="-2"/>
          <w:sz w:val="28"/>
          <w:szCs w:val="28"/>
          <w:rtl/>
        </w:rPr>
        <w:t xml:space="preserve"> را عبادت كند</w:t>
      </w:r>
      <w:r w:rsidRPr="00A5613D">
        <w:rPr>
          <w:rFonts w:ascii="2  Badr" w:eastAsia="Times New Roman" w:hAnsi="2  Badr" w:cs="B Lotus" w:hint="cs"/>
          <w:spacing w:val="-2"/>
          <w:sz w:val="28"/>
          <w:szCs w:val="28"/>
          <w:rtl/>
        </w:rPr>
        <w:t>؛ البته اگر واجد شرایط اجتهاد باشد</w:t>
      </w:r>
      <w:r w:rsidRPr="00A5613D">
        <w:rPr>
          <w:rFonts w:ascii="2  Badr" w:eastAsia="Times New Roman" w:hAnsi="2  Badr" w:cs="B Lotus"/>
          <w:spacing w:val="-2"/>
          <w:sz w:val="28"/>
          <w:szCs w:val="28"/>
          <w:rtl/>
        </w:rPr>
        <w:t xml:space="preserve"> و تمام توانش را در جستن حق به</w:t>
      </w:r>
      <w:r w:rsidRPr="00A5613D">
        <w:rPr>
          <w:rFonts w:ascii="2  Badr" w:eastAsia="Times New Roman" w:hAnsi="2  Badr" w:cs="B Lotus" w:hint="cs"/>
          <w:spacing w:val="-2"/>
          <w:sz w:val="28"/>
          <w:szCs w:val="28"/>
          <w:rtl/>
        </w:rPr>
        <w:t>‌</w:t>
      </w:r>
      <w:r w:rsidRPr="00A5613D">
        <w:rPr>
          <w:rFonts w:ascii="2  Badr" w:eastAsia="Times New Roman" w:hAnsi="2  Badr" w:cs="B Lotus"/>
          <w:spacing w:val="-2"/>
          <w:sz w:val="28"/>
          <w:szCs w:val="28"/>
          <w:rtl/>
        </w:rPr>
        <w:t>كار گيرد.</w:t>
      </w:r>
    </w:p>
    <w:p w:rsidR="00C30BB6"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دلایل زیادی در قرآن و سنت و اجماع و قياس درباره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معذور</w:t>
      </w:r>
      <w:r w:rsidRPr="0046496C">
        <w:rPr>
          <w:rFonts w:ascii="2  Badr" w:eastAsia="Times New Roman" w:hAnsi="2  Badr" w:cs="B Lotus" w:hint="cs"/>
          <w:sz w:val="28"/>
          <w:szCs w:val="28"/>
          <w:rtl/>
        </w:rPr>
        <w:t xml:space="preserve"> و حتی مأجور بودن</w:t>
      </w:r>
      <w:r w:rsidRPr="0046496C">
        <w:rPr>
          <w:rFonts w:ascii="2  Badr" w:eastAsia="Times New Roman" w:hAnsi="2  Badr" w:cs="B Lotus"/>
          <w:sz w:val="28"/>
          <w:szCs w:val="28"/>
          <w:rtl/>
        </w:rPr>
        <w:t xml:space="preserve"> مجتهدي كه به خطا رفته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وجود دارد.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09"/>
      </w:r>
      <w:r w:rsidR="00553145" w:rsidRPr="00553145">
        <w:rPr>
          <w:rFonts w:ascii="2  Badr" w:eastAsia="Times New Roman" w:hAnsi="2  Badr" w:cs="B Lotus"/>
          <w:sz w:val="28"/>
          <w:szCs w:val="28"/>
          <w:vertAlign w:val="superscript"/>
          <w:rtl/>
        </w:rPr>
        <w:t>)</w:t>
      </w:r>
    </w:p>
    <w:p w:rsidR="00C30BB6" w:rsidRPr="0046496C" w:rsidRDefault="00C30BB6" w:rsidP="00A5613D">
      <w:pPr>
        <w:pStyle w:val="a8"/>
        <w:spacing w:line="235" w:lineRule="auto"/>
        <w:rPr>
          <w:rtl/>
        </w:rPr>
      </w:pPr>
      <w:bookmarkStart w:id="846" w:name="_Toc246700243"/>
      <w:bookmarkStart w:id="847" w:name="_Toc313617216"/>
      <w:bookmarkStart w:id="848" w:name="_Toc319776699"/>
      <w:r w:rsidRPr="0046496C">
        <w:rPr>
          <w:rtl/>
        </w:rPr>
        <w:t>ب- جهل</w:t>
      </w:r>
      <w:bookmarkEnd w:id="846"/>
      <w:r w:rsidRPr="0046496C">
        <w:rPr>
          <w:rFonts w:hint="cs"/>
          <w:rtl/>
        </w:rPr>
        <w:t>:</w:t>
      </w:r>
      <w:bookmarkEnd w:id="847"/>
      <w:bookmarkEnd w:id="848"/>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رُّسُلٗا</w:t>
      </w:r>
      <w:r w:rsidR="000D74AF" w:rsidRPr="000D74AF">
        <w:rPr>
          <w:rStyle w:val="Char8"/>
          <w:rtl/>
        </w:rPr>
        <w:t xml:space="preserve"> </w:t>
      </w:r>
      <w:r w:rsidR="000D74AF" w:rsidRPr="000D74AF">
        <w:rPr>
          <w:rStyle w:val="Char8"/>
          <w:rFonts w:hint="cs"/>
          <w:rtl/>
        </w:rPr>
        <w:t>مُّبَشِّرِينَ</w:t>
      </w:r>
      <w:r w:rsidR="000D74AF" w:rsidRPr="000D74AF">
        <w:rPr>
          <w:rStyle w:val="Char8"/>
          <w:rtl/>
        </w:rPr>
        <w:t xml:space="preserve"> </w:t>
      </w:r>
      <w:r w:rsidR="000D74AF" w:rsidRPr="000D74AF">
        <w:rPr>
          <w:rStyle w:val="Char8"/>
          <w:rFonts w:hint="cs"/>
          <w:rtl/>
        </w:rPr>
        <w:t>وَمُنذِرِينَ</w:t>
      </w:r>
      <w:r w:rsidR="000D74AF" w:rsidRPr="000D74AF">
        <w:rPr>
          <w:rStyle w:val="Char8"/>
          <w:rtl/>
        </w:rPr>
        <w:t xml:space="preserve"> </w:t>
      </w:r>
      <w:r w:rsidR="000D74AF" w:rsidRPr="000D74AF">
        <w:rPr>
          <w:rStyle w:val="Char8"/>
          <w:rFonts w:hint="cs"/>
          <w:rtl/>
        </w:rPr>
        <w:t>لِئَلَّا</w:t>
      </w:r>
      <w:r w:rsidR="000D74AF" w:rsidRPr="000D74AF">
        <w:rPr>
          <w:rStyle w:val="Char8"/>
          <w:rtl/>
        </w:rPr>
        <w:t xml:space="preserve"> </w:t>
      </w:r>
      <w:r w:rsidR="000D74AF" w:rsidRPr="000D74AF">
        <w:rPr>
          <w:rStyle w:val="Char8"/>
          <w:rFonts w:hint="cs"/>
          <w:rtl/>
        </w:rPr>
        <w:t>يَكُونَ</w:t>
      </w:r>
      <w:r w:rsidR="000D74AF" w:rsidRPr="000D74AF">
        <w:rPr>
          <w:rStyle w:val="Char8"/>
          <w:rtl/>
        </w:rPr>
        <w:t xml:space="preserve"> </w:t>
      </w:r>
      <w:r w:rsidR="000D74AF" w:rsidRPr="000D74AF">
        <w:rPr>
          <w:rStyle w:val="Char8"/>
          <w:rFonts w:hint="cs"/>
          <w:rtl/>
        </w:rPr>
        <w:t>لِلنَّاسِ</w:t>
      </w:r>
      <w:r w:rsidR="000D74AF" w:rsidRPr="000D74AF">
        <w:rPr>
          <w:rStyle w:val="Char8"/>
          <w:rtl/>
        </w:rPr>
        <w:t xml:space="preserve"> </w:t>
      </w:r>
      <w:r w:rsidR="000D74AF" w:rsidRPr="000D74AF">
        <w:rPr>
          <w:rStyle w:val="Char8"/>
          <w:rFonts w:hint="cs"/>
          <w:rtl/>
        </w:rPr>
        <w:t>عَلَى</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حُجَّةُۢ</w:t>
      </w:r>
      <w:r w:rsidR="000D74AF" w:rsidRPr="000D74AF">
        <w:rPr>
          <w:rStyle w:val="Char8"/>
          <w:rtl/>
        </w:rPr>
        <w:t xml:space="preserve"> </w:t>
      </w:r>
      <w:r w:rsidR="000D74AF" w:rsidRPr="000D74AF">
        <w:rPr>
          <w:rStyle w:val="Char8"/>
          <w:rFonts w:hint="cs"/>
          <w:rtl/>
        </w:rPr>
        <w:t>بَعۡدَ</w:t>
      </w:r>
      <w:r w:rsidR="000D74AF" w:rsidRPr="000D74AF">
        <w:rPr>
          <w:rStyle w:val="Char8"/>
          <w:rtl/>
        </w:rPr>
        <w:t xml:space="preserve"> </w:t>
      </w:r>
      <w:r w:rsidR="000D74AF" w:rsidRPr="000D74AF">
        <w:rPr>
          <w:rStyle w:val="Char8"/>
          <w:rFonts w:hint="cs"/>
          <w:rtl/>
        </w:rPr>
        <w:t>ٱلرُّسُلِۚ</w:t>
      </w:r>
      <w:r w:rsidR="000D74AF" w:rsidRPr="000D74AF">
        <w:rPr>
          <w:rStyle w:val="Char8"/>
          <w:rtl/>
        </w:rPr>
        <w:t xml:space="preserve"> </w:t>
      </w:r>
      <w:r w:rsidR="000D74AF" w:rsidRPr="000D74AF">
        <w:rPr>
          <w:rStyle w:val="Char8"/>
          <w:rFonts w:hint="cs"/>
          <w:rtl/>
        </w:rPr>
        <w:t>وَكَانَ</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عَزِيزًا</w:t>
      </w:r>
      <w:r w:rsidR="000D74AF" w:rsidRPr="000D74AF">
        <w:rPr>
          <w:rStyle w:val="Char8"/>
          <w:rtl/>
        </w:rPr>
        <w:t xml:space="preserve"> </w:t>
      </w:r>
      <w:r w:rsidR="000D74AF" w:rsidRPr="000D74AF">
        <w:rPr>
          <w:rStyle w:val="Char8"/>
          <w:rFonts w:hint="cs"/>
          <w:rtl/>
        </w:rPr>
        <w:t>حَكِيمٗا</w:t>
      </w:r>
      <w:r w:rsidR="000D74AF" w:rsidRPr="000D74AF">
        <w:rPr>
          <w:rStyle w:val="Char8"/>
          <w:rtl/>
        </w:rPr>
        <w:t xml:space="preserve"> </w:t>
      </w:r>
      <w:r w:rsidR="000D74AF" w:rsidRPr="000D74AF">
        <w:rPr>
          <w:rStyle w:val="Char8"/>
          <w:rFonts w:hint="cs"/>
          <w:rtl/>
        </w:rPr>
        <w:t>١٦٥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النساء: 165</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پیامبرانی مژده</w:t>
      </w:r>
      <w:r w:rsidR="00C30BB6" w:rsidRPr="00A5613D">
        <w:rPr>
          <w:rStyle w:val="Char"/>
          <w:rFonts w:eastAsia="Calibri" w:hint="cs"/>
          <w:rtl/>
        </w:rPr>
        <w:t>‌</w:t>
      </w:r>
      <w:r w:rsidR="00C30BB6" w:rsidRPr="00A5613D">
        <w:rPr>
          <w:rStyle w:val="Char"/>
          <w:rFonts w:eastAsia="Calibri"/>
          <w:rtl/>
        </w:rPr>
        <w:t>رسان و بیم‌دهنده (برانگیخیتم) تا مردم پس از ارسال پیامبران، عذر و بهانه‌ای در برابر الله نداشته باشند. و الله، غالبِ باحکمت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وَمَا</w:t>
      </w:r>
      <w:r w:rsidR="000D74AF" w:rsidRPr="000D74AF">
        <w:rPr>
          <w:rStyle w:val="Char8"/>
          <w:rtl/>
        </w:rPr>
        <w:t xml:space="preserve"> </w:t>
      </w:r>
      <w:r w:rsidR="000D74AF" w:rsidRPr="000D74AF">
        <w:rPr>
          <w:rStyle w:val="Char8"/>
          <w:rFonts w:hint="cs"/>
          <w:rtl/>
        </w:rPr>
        <w:t>كُنَّا</w:t>
      </w:r>
      <w:r w:rsidR="000D74AF" w:rsidRPr="000D74AF">
        <w:rPr>
          <w:rStyle w:val="Char8"/>
          <w:rtl/>
        </w:rPr>
        <w:t xml:space="preserve"> </w:t>
      </w:r>
      <w:r w:rsidR="000D74AF" w:rsidRPr="000D74AF">
        <w:rPr>
          <w:rStyle w:val="Char8"/>
          <w:rFonts w:hint="cs"/>
          <w:rtl/>
        </w:rPr>
        <w:t>مُعَذِّبِينَ</w:t>
      </w:r>
      <w:r w:rsidR="000D74AF" w:rsidRPr="000D74AF">
        <w:rPr>
          <w:rStyle w:val="Char8"/>
          <w:rtl/>
        </w:rPr>
        <w:t xml:space="preserve"> </w:t>
      </w:r>
      <w:r w:rsidR="000D74AF" w:rsidRPr="000D74AF">
        <w:rPr>
          <w:rStyle w:val="Char8"/>
          <w:rFonts w:hint="cs"/>
          <w:rtl/>
        </w:rPr>
        <w:t>حَتَّىٰ</w:t>
      </w:r>
      <w:r w:rsidR="000D74AF" w:rsidRPr="000D74AF">
        <w:rPr>
          <w:rStyle w:val="Char8"/>
          <w:rtl/>
        </w:rPr>
        <w:t xml:space="preserve"> </w:t>
      </w:r>
      <w:r w:rsidR="000D74AF" w:rsidRPr="000D74AF">
        <w:rPr>
          <w:rStyle w:val="Char8"/>
          <w:rFonts w:hint="cs"/>
          <w:rtl/>
        </w:rPr>
        <w:t>نَبۡعَثَ</w:t>
      </w:r>
      <w:r w:rsidR="000D74AF" w:rsidRPr="000D74AF">
        <w:rPr>
          <w:rStyle w:val="Char8"/>
          <w:rtl/>
        </w:rPr>
        <w:t xml:space="preserve"> </w:t>
      </w:r>
      <w:r w:rsidR="000D74AF" w:rsidRPr="000D74AF">
        <w:rPr>
          <w:rStyle w:val="Char8"/>
          <w:rFonts w:hint="cs"/>
          <w:rtl/>
        </w:rPr>
        <w:t>رَسُولٗا</w:t>
      </w:r>
      <w:r w:rsidR="000D74AF" w:rsidRPr="000D74AF">
        <w:rPr>
          <w:rStyle w:val="Char8"/>
          <w:rtl/>
        </w:rPr>
        <w:t xml:space="preserve"> </w:t>
      </w:r>
      <w:r w:rsidR="000D74AF" w:rsidRPr="000D74AF">
        <w:rPr>
          <w:rStyle w:val="Char8"/>
          <w:rFonts w:hint="cs"/>
          <w:rtl/>
        </w:rPr>
        <w:t>١٥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الإسراء: 15</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تا پیامبری نفرستیم، هیچ‌کس را عذاب نمی‌کنیم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5613D" w:rsidRDefault="00C30BB6" w:rsidP="00A5613D">
      <w:pPr>
        <w:spacing w:after="0" w:line="235" w:lineRule="auto"/>
        <w:ind w:firstLine="282"/>
        <w:jc w:val="both"/>
        <w:rPr>
          <w:rFonts w:ascii="2  Badr" w:eastAsia="Times New Roman" w:hAnsi="2  Badr" w:cs="B Lotus"/>
          <w:spacing w:val="-6"/>
          <w:sz w:val="28"/>
          <w:szCs w:val="28"/>
          <w:rtl/>
        </w:rPr>
      </w:pPr>
      <w:r w:rsidRPr="00A5613D">
        <w:rPr>
          <w:rFonts w:ascii="2  Badr" w:eastAsia="Times New Roman" w:hAnsi="2  Badr" w:cs="B Lotus"/>
          <w:spacing w:val="-6"/>
          <w:sz w:val="28"/>
          <w:szCs w:val="28"/>
          <w:rtl/>
        </w:rPr>
        <w:t>پس جهل</w:t>
      </w:r>
      <w:r w:rsidRPr="00A5613D">
        <w:rPr>
          <w:rFonts w:ascii="2  Badr" w:eastAsia="Times New Roman" w:hAnsi="2  Badr" w:cs="B Lotus" w:hint="cs"/>
          <w:spacing w:val="-6"/>
          <w:sz w:val="28"/>
          <w:szCs w:val="28"/>
          <w:rtl/>
        </w:rPr>
        <w:t>،</w:t>
      </w:r>
      <w:r w:rsidRPr="00A5613D">
        <w:rPr>
          <w:rFonts w:ascii="2  Badr" w:eastAsia="Times New Roman" w:hAnsi="2  Badr" w:cs="B Lotus"/>
          <w:spacing w:val="-6"/>
          <w:sz w:val="28"/>
          <w:szCs w:val="28"/>
          <w:rtl/>
        </w:rPr>
        <w:t xml:space="preserve"> يكي از موانع تكفير اشخاص است؛ </w:t>
      </w:r>
      <w:r w:rsidRPr="00A5613D">
        <w:rPr>
          <w:rFonts w:ascii="2  Badr" w:eastAsia="Times New Roman" w:hAnsi="2  Badr" w:cs="B Lotus" w:hint="cs"/>
          <w:spacing w:val="-6"/>
          <w:sz w:val="28"/>
          <w:szCs w:val="28"/>
          <w:rtl/>
        </w:rPr>
        <w:t xml:space="preserve">زیرا </w:t>
      </w:r>
      <w:r w:rsidRPr="00A5613D">
        <w:rPr>
          <w:rFonts w:ascii="2  Badr" w:eastAsia="Times New Roman" w:hAnsi="2  Badr" w:cs="B Lotus"/>
          <w:spacing w:val="-6"/>
          <w:sz w:val="28"/>
          <w:szCs w:val="28"/>
          <w:rtl/>
        </w:rPr>
        <w:t>ايمان</w:t>
      </w:r>
      <w:r w:rsidRPr="00A5613D">
        <w:rPr>
          <w:rFonts w:ascii="2  Badr" w:eastAsia="Times New Roman" w:hAnsi="2  Badr" w:cs="B Lotus" w:hint="cs"/>
          <w:spacing w:val="-6"/>
          <w:sz w:val="28"/>
          <w:szCs w:val="28"/>
          <w:rtl/>
        </w:rPr>
        <w:t>،</w:t>
      </w:r>
      <w:r w:rsidRPr="00A5613D">
        <w:rPr>
          <w:rFonts w:ascii="2  Badr" w:eastAsia="Times New Roman" w:hAnsi="2  Badr" w:cs="B Lotus"/>
          <w:spacing w:val="-6"/>
          <w:sz w:val="28"/>
          <w:szCs w:val="28"/>
          <w:rtl/>
        </w:rPr>
        <w:t xml:space="preserve"> به علم</w:t>
      </w:r>
      <w:r w:rsidRPr="00A5613D">
        <w:rPr>
          <w:rFonts w:ascii="2  Badr" w:eastAsia="Times New Roman" w:hAnsi="2  Badr" w:cs="B Lotus" w:hint="cs"/>
          <w:spacing w:val="-6"/>
          <w:sz w:val="28"/>
          <w:szCs w:val="28"/>
          <w:rtl/>
        </w:rPr>
        <w:t xml:space="preserve"> و آگاهی بستگی دارد</w:t>
      </w:r>
      <w:r w:rsidRPr="00A5613D">
        <w:rPr>
          <w:rFonts w:ascii="2  Badr" w:eastAsia="Times New Roman" w:hAnsi="2  Badr" w:cs="B Lotus"/>
          <w:spacing w:val="-6"/>
          <w:sz w:val="28"/>
          <w:szCs w:val="28"/>
          <w:rtl/>
        </w:rPr>
        <w:t xml:space="preserve"> و</w:t>
      </w:r>
      <w:r w:rsidRPr="00A5613D">
        <w:rPr>
          <w:rFonts w:ascii="2  Badr" w:eastAsia="Times New Roman" w:hAnsi="2  Badr" w:cs="B Lotus" w:hint="cs"/>
          <w:spacing w:val="-6"/>
          <w:sz w:val="28"/>
          <w:szCs w:val="28"/>
          <w:rtl/>
        </w:rPr>
        <w:t xml:space="preserve"> آگاهی</w:t>
      </w:r>
      <w:r w:rsidRPr="00A5613D">
        <w:rPr>
          <w:rFonts w:ascii="2  Badr" w:eastAsia="Times New Roman" w:hAnsi="2  Badr" w:cs="B Lotus"/>
          <w:spacing w:val="-6"/>
          <w:sz w:val="28"/>
          <w:szCs w:val="28"/>
          <w:rtl/>
        </w:rPr>
        <w:t xml:space="preserve"> به آن‌چه كه فرد بدان ايمان مي</w:t>
      </w:r>
      <w:r w:rsidRPr="00A5613D">
        <w:rPr>
          <w:rFonts w:ascii="2  Badr" w:eastAsia="Times New Roman" w:hAnsi="2  Badr" w:cs="B Lotus"/>
          <w:spacing w:val="-6"/>
          <w:sz w:val="28"/>
          <w:szCs w:val="28"/>
          <w:cs/>
        </w:rPr>
        <w:t>‎</w:t>
      </w:r>
      <w:r w:rsidRPr="00A5613D">
        <w:rPr>
          <w:rFonts w:ascii="2  Badr" w:eastAsia="Times New Roman" w:hAnsi="2  Badr" w:cs="B Lotus"/>
          <w:spacing w:val="-6"/>
          <w:sz w:val="28"/>
          <w:szCs w:val="28"/>
          <w:rtl/>
        </w:rPr>
        <w:t xml:space="preserve">آورد، يكي از شرايط ايمان به آن چيز </w:t>
      </w:r>
      <w:r w:rsidRPr="00A5613D">
        <w:rPr>
          <w:rFonts w:ascii="2  Badr" w:eastAsia="Times New Roman" w:hAnsi="2  Badr" w:cs="B Lotus" w:hint="cs"/>
          <w:spacing w:val="-6"/>
          <w:sz w:val="28"/>
          <w:szCs w:val="28"/>
          <w:rtl/>
        </w:rPr>
        <w:t>به‌شمار می‌آید</w:t>
      </w:r>
      <w:r w:rsidR="00553145" w:rsidRPr="00A5613D">
        <w:rPr>
          <w:rFonts w:ascii="2  Badr" w:eastAsia="Times New Roman" w:hAnsi="2  Badr" w:cs="B Lotus"/>
          <w:spacing w:val="-6"/>
          <w:sz w:val="28"/>
          <w:szCs w:val="28"/>
          <w:vertAlign w:val="superscript"/>
          <w:rtl/>
        </w:rPr>
        <w:t>(</w:t>
      </w:r>
      <w:r w:rsidR="00553145" w:rsidRPr="00A5613D">
        <w:rPr>
          <w:rFonts w:ascii="2  Badr" w:eastAsia="Times New Roman" w:hAnsi="2  Badr" w:cs="B Lotus"/>
          <w:spacing w:val="-6"/>
          <w:sz w:val="28"/>
          <w:szCs w:val="28"/>
          <w:vertAlign w:val="superscript"/>
          <w:rtl/>
        </w:rPr>
        <w:footnoteReference w:id="510"/>
      </w:r>
      <w:r w:rsidR="00553145" w:rsidRPr="00A5613D">
        <w:rPr>
          <w:rFonts w:ascii="2  Badr" w:eastAsia="Times New Roman" w:hAnsi="2  Badr" w:cs="B Lotus"/>
          <w:spacing w:val="-6"/>
          <w:sz w:val="28"/>
          <w:szCs w:val="28"/>
          <w:vertAlign w:val="superscript"/>
          <w:rtl/>
        </w:rPr>
        <w:t>)</w:t>
      </w:r>
      <w:bookmarkStart w:id="849" w:name="_Toc246700244"/>
      <w:r w:rsidR="00A5613D" w:rsidRPr="00A5613D">
        <w:rPr>
          <w:rFonts w:ascii="2  Badr" w:eastAsia="Times New Roman" w:hAnsi="2  Badr" w:cs="B Lotus" w:hint="cs"/>
          <w:spacing w:val="-6"/>
          <w:sz w:val="28"/>
          <w:szCs w:val="28"/>
          <w:rtl/>
        </w:rPr>
        <w:t>.</w:t>
      </w:r>
    </w:p>
    <w:p w:rsidR="00C30BB6" w:rsidRPr="0046496C" w:rsidRDefault="00C30BB6" w:rsidP="00A5613D">
      <w:pPr>
        <w:pStyle w:val="a8"/>
        <w:spacing w:line="235" w:lineRule="auto"/>
        <w:rPr>
          <w:rtl/>
        </w:rPr>
      </w:pPr>
      <w:bookmarkStart w:id="850" w:name="_Toc313617217"/>
      <w:bookmarkStart w:id="851" w:name="_Toc319776700"/>
      <w:r w:rsidRPr="0046496C">
        <w:rPr>
          <w:rtl/>
        </w:rPr>
        <w:t>ج- عجز و ناتواني</w:t>
      </w:r>
      <w:bookmarkEnd w:id="849"/>
      <w:r w:rsidRPr="0046496C">
        <w:rPr>
          <w:rFonts w:hint="cs"/>
          <w:rtl/>
        </w:rPr>
        <w:t>:</w:t>
      </w:r>
      <w:bookmarkEnd w:id="850"/>
      <w:bookmarkEnd w:id="851"/>
    </w:p>
    <w:p w:rsidR="00C30BB6" w:rsidRPr="0046496C" w:rsidRDefault="00C30BB6" w:rsidP="00A5613D">
      <w:pPr>
        <w:widowControl w:val="0"/>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widowControl w:val="0"/>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وَمَا</w:t>
      </w:r>
      <w:r w:rsidR="000D74AF" w:rsidRPr="000D74AF">
        <w:rPr>
          <w:rStyle w:val="Char8"/>
          <w:rtl/>
        </w:rPr>
        <w:t xml:space="preserve"> </w:t>
      </w:r>
      <w:r w:rsidR="000D74AF" w:rsidRPr="000D74AF">
        <w:rPr>
          <w:rStyle w:val="Char8"/>
          <w:rFonts w:hint="cs"/>
          <w:rtl/>
        </w:rPr>
        <w:t>لَكُمۡ</w:t>
      </w:r>
      <w:r w:rsidR="000D74AF" w:rsidRPr="000D74AF">
        <w:rPr>
          <w:rStyle w:val="Char8"/>
          <w:rtl/>
        </w:rPr>
        <w:t xml:space="preserve"> </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تُقَٰتِلُونَ</w:t>
      </w:r>
      <w:r w:rsidR="000D74AF" w:rsidRPr="000D74AF">
        <w:rPr>
          <w:rStyle w:val="Char8"/>
          <w:rtl/>
        </w:rPr>
        <w:t xml:space="preserve"> </w:t>
      </w:r>
      <w:r w:rsidR="000D74AF" w:rsidRPr="000D74AF">
        <w:rPr>
          <w:rStyle w:val="Char8"/>
          <w:rFonts w:hint="cs"/>
          <w:rtl/>
        </w:rPr>
        <w:t>فِي</w:t>
      </w:r>
      <w:r w:rsidR="000D74AF" w:rsidRPr="000D74AF">
        <w:rPr>
          <w:rStyle w:val="Char8"/>
          <w:rtl/>
        </w:rPr>
        <w:t xml:space="preserve"> </w:t>
      </w:r>
      <w:r w:rsidR="000D74AF" w:rsidRPr="000D74AF">
        <w:rPr>
          <w:rStyle w:val="Char8"/>
          <w:rFonts w:hint="cs"/>
          <w:rtl/>
        </w:rPr>
        <w:t>سَبِيلِ</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وَٱلۡمُسۡتَضۡعَفِينَ</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ٱلرِّجَالِ</w:t>
      </w:r>
      <w:r w:rsidR="000D74AF" w:rsidRPr="000D74AF">
        <w:rPr>
          <w:rStyle w:val="Char8"/>
          <w:rtl/>
        </w:rPr>
        <w:t xml:space="preserve"> </w:t>
      </w:r>
      <w:r w:rsidR="000D74AF" w:rsidRPr="000D74AF">
        <w:rPr>
          <w:rStyle w:val="Char8"/>
          <w:rFonts w:hint="cs"/>
          <w:rtl/>
        </w:rPr>
        <w:t>وَٱلنِّسَآءِ</w:t>
      </w:r>
      <w:r w:rsidR="000D74AF" w:rsidRPr="000D74AF">
        <w:rPr>
          <w:rStyle w:val="Char8"/>
          <w:rtl/>
        </w:rPr>
        <w:t xml:space="preserve"> </w:t>
      </w:r>
      <w:r w:rsidR="000D74AF" w:rsidRPr="000D74AF">
        <w:rPr>
          <w:rStyle w:val="Char8"/>
          <w:rFonts w:hint="cs"/>
          <w:rtl/>
        </w:rPr>
        <w:t>وَٱلۡوِلۡدَٰنِ</w:t>
      </w:r>
      <w:r w:rsidR="000D74AF" w:rsidRPr="000D74AF">
        <w:rPr>
          <w:rStyle w:val="Char8"/>
          <w:rtl/>
        </w:rPr>
        <w:t xml:space="preserve"> </w:t>
      </w:r>
      <w:r w:rsidR="000D74AF" w:rsidRPr="000D74AF">
        <w:rPr>
          <w:rStyle w:val="Char8"/>
          <w:rFonts w:hint="cs"/>
          <w:rtl/>
        </w:rPr>
        <w:t>ٱلَّذِينَ</w:t>
      </w:r>
      <w:r w:rsidR="000D74AF" w:rsidRPr="000D74AF">
        <w:rPr>
          <w:rStyle w:val="Char8"/>
          <w:rtl/>
        </w:rPr>
        <w:t xml:space="preserve"> </w:t>
      </w:r>
      <w:r w:rsidR="000D74AF" w:rsidRPr="000D74AF">
        <w:rPr>
          <w:rStyle w:val="Char8"/>
          <w:rFonts w:hint="cs"/>
          <w:rtl/>
        </w:rPr>
        <w:t>يَقُولُونَ</w:t>
      </w:r>
      <w:r w:rsidR="000D74AF" w:rsidRPr="000D74AF">
        <w:rPr>
          <w:rStyle w:val="Char8"/>
          <w:rtl/>
        </w:rPr>
        <w:t xml:space="preserve"> </w:t>
      </w:r>
      <w:r w:rsidR="000D74AF" w:rsidRPr="000D74AF">
        <w:rPr>
          <w:rStyle w:val="Char8"/>
          <w:rFonts w:hint="cs"/>
          <w:rtl/>
        </w:rPr>
        <w:t>رَبَّنَآ</w:t>
      </w:r>
      <w:r w:rsidR="000D74AF" w:rsidRPr="000D74AF">
        <w:rPr>
          <w:rStyle w:val="Char8"/>
          <w:rtl/>
        </w:rPr>
        <w:t xml:space="preserve"> </w:t>
      </w:r>
      <w:r w:rsidR="000D74AF" w:rsidRPr="000D74AF">
        <w:rPr>
          <w:rStyle w:val="Char8"/>
          <w:rFonts w:hint="cs"/>
          <w:rtl/>
        </w:rPr>
        <w:t>أَخۡرِجۡنَا</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هَٰذِهِ</w:t>
      </w:r>
      <w:r w:rsidR="000D74AF" w:rsidRPr="000D74AF">
        <w:rPr>
          <w:rStyle w:val="Char8"/>
          <w:rtl/>
        </w:rPr>
        <w:t xml:space="preserve"> </w:t>
      </w:r>
      <w:r w:rsidR="000D74AF" w:rsidRPr="000D74AF">
        <w:rPr>
          <w:rStyle w:val="Char8"/>
          <w:rFonts w:hint="cs"/>
          <w:rtl/>
        </w:rPr>
        <w:t>ٱلۡقَرۡيَةِ</w:t>
      </w:r>
      <w:r w:rsidR="000D74AF" w:rsidRPr="000D74AF">
        <w:rPr>
          <w:rStyle w:val="Char8"/>
          <w:rtl/>
        </w:rPr>
        <w:t xml:space="preserve"> </w:t>
      </w:r>
      <w:r w:rsidR="000D74AF" w:rsidRPr="000D74AF">
        <w:rPr>
          <w:rStyle w:val="Char8"/>
          <w:rFonts w:hint="cs"/>
          <w:rtl/>
        </w:rPr>
        <w:t>ٱلظَّالِمِ</w:t>
      </w:r>
      <w:r w:rsidR="000D74AF" w:rsidRPr="000D74AF">
        <w:rPr>
          <w:rStyle w:val="Char8"/>
          <w:rtl/>
        </w:rPr>
        <w:t xml:space="preserve"> </w:t>
      </w:r>
      <w:r w:rsidR="000D74AF" w:rsidRPr="000D74AF">
        <w:rPr>
          <w:rStyle w:val="Char8"/>
          <w:rFonts w:hint="cs"/>
          <w:rtl/>
        </w:rPr>
        <w:t>أَهۡلُهَا</w:t>
      </w:r>
      <w:r w:rsidR="000D74AF" w:rsidRPr="000D74AF">
        <w:rPr>
          <w:rStyle w:val="Char8"/>
          <w:rtl/>
        </w:rPr>
        <w:t xml:space="preserve"> </w:t>
      </w:r>
      <w:r w:rsidR="000D74AF" w:rsidRPr="000D74AF">
        <w:rPr>
          <w:rStyle w:val="Char8"/>
          <w:rFonts w:hint="cs"/>
          <w:rtl/>
        </w:rPr>
        <w:t>وَٱجۡعَل</w:t>
      </w:r>
      <w:r w:rsidR="000D74AF" w:rsidRPr="000D74AF">
        <w:rPr>
          <w:rStyle w:val="Char8"/>
          <w:rtl/>
        </w:rPr>
        <w:t xml:space="preserve"> </w:t>
      </w:r>
      <w:r w:rsidR="000D74AF" w:rsidRPr="000D74AF">
        <w:rPr>
          <w:rStyle w:val="Char8"/>
          <w:rFonts w:hint="cs"/>
          <w:rtl/>
        </w:rPr>
        <w:t>لَّنَا</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لَّدُنكَ</w:t>
      </w:r>
      <w:r w:rsidR="000D74AF" w:rsidRPr="000D74AF">
        <w:rPr>
          <w:rStyle w:val="Char8"/>
          <w:rtl/>
        </w:rPr>
        <w:t xml:space="preserve"> </w:t>
      </w:r>
      <w:r w:rsidR="000D74AF" w:rsidRPr="000D74AF">
        <w:rPr>
          <w:rStyle w:val="Char8"/>
          <w:rFonts w:hint="cs"/>
          <w:rtl/>
        </w:rPr>
        <w:t>وَلِيّٗا</w:t>
      </w:r>
      <w:r w:rsidR="000D74AF" w:rsidRPr="000D74AF">
        <w:rPr>
          <w:rStyle w:val="Char8"/>
          <w:rtl/>
        </w:rPr>
        <w:t xml:space="preserve"> </w:t>
      </w:r>
      <w:r w:rsidR="000D74AF" w:rsidRPr="000D74AF">
        <w:rPr>
          <w:rStyle w:val="Char8"/>
          <w:rFonts w:hint="cs"/>
          <w:rtl/>
        </w:rPr>
        <w:t>وَٱجۡعَل</w:t>
      </w:r>
      <w:r w:rsidR="000D74AF" w:rsidRPr="000D74AF">
        <w:rPr>
          <w:rStyle w:val="Char8"/>
          <w:rtl/>
        </w:rPr>
        <w:t xml:space="preserve"> </w:t>
      </w:r>
      <w:r w:rsidR="000D74AF" w:rsidRPr="000D74AF">
        <w:rPr>
          <w:rStyle w:val="Char8"/>
          <w:rFonts w:hint="cs"/>
          <w:rtl/>
        </w:rPr>
        <w:t>لَّنَا</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لَّدُنكَ</w:t>
      </w:r>
      <w:r w:rsidR="000D74AF" w:rsidRPr="000D74AF">
        <w:rPr>
          <w:rStyle w:val="Char8"/>
          <w:rtl/>
        </w:rPr>
        <w:t xml:space="preserve"> </w:t>
      </w:r>
      <w:r w:rsidR="000D74AF" w:rsidRPr="000D74AF">
        <w:rPr>
          <w:rStyle w:val="Char8"/>
          <w:rFonts w:hint="cs"/>
          <w:rtl/>
        </w:rPr>
        <w:t>نَصِيرًا</w:t>
      </w:r>
      <w:r w:rsidR="000D74AF" w:rsidRPr="000D74AF">
        <w:rPr>
          <w:rStyle w:val="Char8"/>
          <w:rtl/>
        </w:rPr>
        <w:t xml:space="preserve"> </w:t>
      </w:r>
      <w:r w:rsidR="000D74AF" w:rsidRPr="000D74AF">
        <w:rPr>
          <w:rStyle w:val="Char8"/>
          <w:rFonts w:hint="cs"/>
          <w:rtl/>
        </w:rPr>
        <w:t>٧٥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النساء: 75</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شما را چه شده که در راه الله پیکار نمی‌کنید و برای رهایی مردان و زنان و کودکان مستضعف نمی‌جنگید که می‌گویند: «ای پروردگارما</w:t>
      </w:r>
      <w:r w:rsidR="00C30BB6" w:rsidRPr="00A5613D">
        <w:rPr>
          <w:rStyle w:val="Char"/>
          <w:rFonts w:eastAsia="Calibri" w:hint="cs"/>
          <w:rtl/>
        </w:rPr>
        <w:t>ن</w:t>
      </w:r>
      <w:r w:rsidR="00C30BB6" w:rsidRPr="00A5613D">
        <w:rPr>
          <w:rStyle w:val="Char"/>
          <w:rFonts w:eastAsia="Calibri"/>
          <w:rtl/>
        </w:rPr>
        <w:t>! ما را از این شهر که مردمش ستمکارند، بیرون ببَر و برایمان از نزد خویش کارساز و یاوری مقرر بگردان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پس آنان در برپا داشتن دينشان ناتوان بودند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رو آن‌چه كه توانش را نداشتند، از آنان ساقط گرديد.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1"/>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 xml:space="preserve">آیه‌ی </w:t>
      </w:r>
      <w:r w:rsidRPr="0046496C">
        <w:rPr>
          <w:rFonts w:ascii="2  Badr" w:eastAsia="Times New Roman" w:hAnsi="2  Badr" w:cs="B Lotus"/>
          <w:sz w:val="28"/>
          <w:szCs w:val="28"/>
          <w:rtl/>
        </w:rPr>
        <w:t>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إِنَّ</w:t>
      </w:r>
      <w:r w:rsidR="000D74AF" w:rsidRPr="000D74AF">
        <w:rPr>
          <w:rStyle w:val="Char8"/>
          <w:rtl/>
        </w:rPr>
        <w:t xml:space="preserve"> </w:t>
      </w:r>
      <w:r w:rsidR="000D74AF" w:rsidRPr="000D74AF">
        <w:rPr>
          <w:rStyle w:val="Char8"/>
          <w:rFonts w:hint="cs"/>
          <w:rtl/>
        </w:rPr>
        <w:t>ٱلَّذِينَ</w:t>
      </w:r>
      <w:r w:rsidR="000D74AF" w:rsidRPr="000D74AF">
        <w:rPr>
          <w:rStyle w:val="Char8"/>
          <w:rtl/>
        </w:rPr>
        <w:t xml:space="preserve"> </w:t>
      </w:r>
      <w:r w:rsidR="000D74AF" w:rsidRPr="000D74AF">
        <w:rPr>
          <w:rStyle w:val="Char8"/>
          <w:rFonts w:hint="cs"/>
          <w:rtl/>
        </w:rPr>
        <w:t>تَوَفَّىٰهُمُ</w:t>
      </w:r>
      <w:r w:rsidR="000D74AF" w:rsidRPr="000D74AF">
        <w:rPr>
          <w:rStyle w:val="Char8"/>
          <w:rtl/>
        </w:rPr>
        <w:t xml:space="preserve"> </w:t>
      </w:r>
      <w:r w:rsidR="000D74AF" w:rsidRPr="000D74AF">
        <w:rPr>
          <w:rStyle w:val="Char8"/>
          <w:rFonts w:hint="cs"/>
          <w:rtl/>
        </w:rPr>
        <w:t>ٱلۡمَلَٰٓئِكَةُ</w:t>
      </w:r>
      <w:r w:rsidR="000D74AF" w:rsidRPr="000D74AF">
        <w:rPr>
          <w:rStyle w:val="Char8"/>
          <w:rtl/>
        </w:rPr>
        <w:t xml:space="preserve"> </w:t>
      </w:r>
      <w:r w:rsidR="000D74AF" w:rsidRPr="000D74AF">
        <w:rPr>
          <w:rStyle w:val="Char8"/>
          <w:rFonts w:hint="cs"/>
          <w:rtl/>
        </w:rPr>
        <w:t>ظَالِمِيٓ</w:t>
      </w:r>
      <w:r w:rsidR="000D74AF" w:rsidRPr="000D74AF">
        <w:rPr>
          <w:rStyle w:val="Char8"/>
          <w:rtl/>
        </w:rPr>
        <w:t xml:space="preserve"> </w:t>
      </w:r>
      <w:r w:rsidR="000D74AF" w:rsidRPr="000D74AF">
        <w:rPr>
          <w:rStyle w:val="Char8"/>
          <w:rFonts w:hint="cs"/>
          <w:rtl/>
        </w:rPr>
        <w:t>أَنفُسِهِمۡ</w:t>
      </w:r>
      <w:r w:rsidR="000D74AF" w:rsidRPr="000D74AF">
        <w:rPr>
          <w:rStyle w:val="Char8"/>
          <w:rtl/>
        </w:rPr>
        <w:t xml:space="preserve"> </w:t>
      </w:r>
      <w:r w:rsidR="000D74AF" w:rsidRPr="000D74AF">
        <w:rPr>
          <w:rStyle w:val="Char8"/>
          <w:rFonts w:hint="cs"/>
          <w:rtl/>
        </w:rPr>
        <w:t>قَالُواْ</w:t>
      </w:r>
      <w:r w:rsidR="000D74AF" w:rsidRPr="000D74AF">
        <w:rPr>
          <w:rStyle w:val="Char8"/>
          <w:rtl/>
        </w:rPr>
        <w:t xml:space="preserve"> </w:t>
      </w:r>
      <w:r w:rsidR="000D74AF" w:rsidRPr="000D74AF">
        <w:rPr>
          <w:rStyle w:val="Char8"/>
          <w:rFonts w:hint="cs"/>
          <w:rtl/>
        </w:rPr>
        <w:t>فِيمَ</w:t>
      </w:r>
      <w:r w:rsidR="000D74AF" w:rsidRPr="000D74AF">
        <w:rPr>
          <w:rStyle w:val="Char8"/>
          <w:rtl/>
        </w:rPr>
        <w:t xml:space="preserve"> </w:t>
      </w:r>
      <w:r w:rsidR="000D74AF" w:rsidRPr="000D74AF">
        <w:rPr>
          <w:rStyle w:val="Char8"/>
          <w:rFonts w:hint="cs"/>
          <w:rtl/>
        </w:rPr>
        <w:t>كُنتُمۡۖ</w:t>
      </w:r>
      <w:r w:rsidR="000D74AF" w:rsidRPr="000D74AF">
        <w:rPr>
          <w:rStyle w:val="Char8"/>
          <w:rtl/>
        </w:rPr>
        <w:t xml:space="preserve"> </w:t>
      </w:r>
      <w:r w:rsidR="000D74AF" w:rsidRPr="000D74AF">
        <w:rPr>
          <w:rStyle w:val="Char8"/>
          <w:rFonts w:hint="cs"/>
          <w:rtl/>
        </w:rPr>
        <w:t>قَالُواْ</w:t>
      </w:r>
      <w:r w:rsidR="000D74AF" w:rsidRPr="000D74AF">
        <w:rPr>
          <w:rStyle w:val="Char8"/>
          <w:rtl/>
        </w:rPr>
        <w:t xml:space="preserve"> </w:t>
      </w:r>
      <w:r w:rsidR="000D74AF" w:rsidRPr="000D74AF">
        <w:rPr>
          <w:rStyle w:val="Char8"/>
          <w:rFonts w:hint="cs"/>
          <w:rtl/>
        </w:rPr>
        <w:t>كُنَّا</w:t>
      </w:r>
      <w:r w:rsidR="000D74AF" w:rsidRPr="000D74AF">
        <w:rPr>
          <w:rStyle w:val="Char8"/>
          <w:rtl/>
        </w:rPr>
        <w:t xml:space="preserve"> </w:t>
      </w:r>
      <w:r w:rsidR="000D74AF" w:rsidRPr="000D74AF">
        <w:rPr>
          <w:rStyle w:val="Char8"/>
          <w:rFonts w:hint="cs"/>
          <w:rtl/>
        </w:rPr>
        <w:t>مُسۡتَضۡعَفِينَ</w:t>
      </w:r>
      <w:r w:rsidR="000D74AF" w:rsidRPr="000D74AF">
        <w:rPr>
          <w:rStyle w:val="Char8"/>
          <w:rtl/>
        </w:rPr>
        <w:t xml:space="preserve"> </w:t>
      </w:r>
      <w:r w:rsidR="000D74AF" w:rsidRPr="000D74AF">
        <w:rPr>
          <w:rStyle w:val="Char8"/>
          <w:rFonts w:hint="cs"/>
          <w:rtl/>
        </w:rPr>
        <w:t>فِي</w:t>
      </w:r>
      <w:r w:rsidR="000D74AF" w:rsidRPr="000D74AF">
        <w:rPr>
          <w:rStyle w:val="Char8"/>
          <w:rtl/>
        </w:rPr>
        <w:t xml:space="preserve"> </w:t>
      </w:r>
      <w:r w:rsidR="000D74AF" w:rsidRPr="000D74AF">
        <w:rPr>
          <w:rStyle w:val="Char8"/>
          <w:rFonts w:hint="cs"/>
          <w:rtl/>
        </w:rPr>
        <w:t>ٱلۡأَرۡضِۚ</w:t>
      </w:r>
      <w:r w:rsidR="000D74AF" w:rsidRPr="000D74AF">
        <w:rPr>
          <w:rStyle w:val="Char8"/>
          <w:rtl/>
        </w:rPr>
        <w:t xml:space="preserve"> </w:t>
      </w:r>
      <w:r w:rsidR="000D74AF" w:rsidRPr="000D74AF">
        <w:rPr>
          <w:rStyle w:val="Char8"/>
          <w:rFonts w:hint="cs"/>
          <w:rtl/>
        </w:rPr>
        <w:t>قَالُوٓاْ</w:t>
      </w:r>
      <w:r w:rsidR="000D74AF" w:rsidRPr="000D74AF">
        <w:rPr>
          <w:rStyle w:val="Char8"/>
          <w:rtl/>
        </w:rPr>
        <w:t xml:space="preserve"> </w:t>
      </w:r>
      <w:r w:rsidR="000D74AF" w:rsidRPr="000D74AF">
        <w:rPr>
          <w:rStyle w:val="Char8"/>
          <w:rFonts w:hint="cs"/>
          <w:rtl/>
        </w:rPr>
        <w:t>أَلَمۡ</w:t>
      </w:r>
      <w:r w:rsidR="000D74AF" w:rsidRPr="000D74AF">
        <w:rPr>
          <w:rStyle w:val="Char8"/>
          <w:rtl/>
        </w:rPr>
        <w:t xml:space="preserve"> </w:t>
      </w:r>
      <w:r w:rsidR="000D74AF" w:rsidRPr="000D74AF">
        <w:rPr>
          <w:rStyle w:val="Char8"/>
          <w:rFonts w:hint="cs"/>
          <w:rtl/>
        </w:rPr>
        <w:t>تَكُنۡ</w:t>
      </w:r>
      <w:r w:rsidR="000D74AF" w:rsidRPr="000D74AF">
        <w:rPr>
          <w:rStyle w:val="Char8"/>
          <w:rtl/>
        </w:rPr>
        <w:t xml:space="preserve"> </w:t>
      </w:r>
      <w:r w:rsidR="000D74AF" w:rsidRPr="000D74AF">
        <w:rPr>
          <w:rStyle w:val="Char8"/>
          <w:rFonts w:hint="cs"/>
          <w:rtl/>
        </w:rPr>
        <w:t>أَرۡضُ</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وَٰسِعَةٗ</w:t>
      </w:r>
      <w:r w:rsidR="000D74AF" w:rsidRPr="000D74AF">
        <w:rPr>
          <w:rStyle w:val="Char8"/>
          <w:rtl/>
        </w:rPr>
        <w:t xml:space="preserve"> </w:t>
      </w:r>
      <w:r w:rsidR="000D74AF" w:rsidRPr="000D74AF">
        <w:rPr>
          <w:rStyle w:val="Char8"/>
          <w:rFonts w:hint="cs"/>
          <w:rtl/>
        </w:rPr>
        <w:t>فَتُهَاجِرُواْ</w:t>
      </w:r>
      <w:r w:rsidR="000D74AF" w:rsidRPr="000D74AF">
        <w:rPr>
          <w:rStyle w:val="Char8"/>
          <w:rtl/>
        </w:rPr>
        <w:t xml:space="preserve"> </w:t>
      </w:r>
      <w:r w:rsidR="000D74AF" w:rsidRPr="000D74AF">
        <w:rPr>
          <w:rStyle w:val="Char8"/>
          <w:rFonts w:hint="cs"/>
          <w:rtl/>
        </w:rPr>
        <w:t>فِيهَاۚ</w:t>
      </w:r>
      <w:r w:rsidR="000D74AF" w:rsidRPr="000D74AF">
        <w:rPr>
          <w:rStyle w:val="Char8"/>
          <w:rtl/>
        </w:rPr>
        <w:t xml:space="preserve"> </w:t>
      </w:r>
      <w:r w:rsidR="000D74AF" w:rsidRPr="000D74AF">
        <w:rPr>
          <w:rStyle w:val="Char8"/>
          <w:rFonts w:hint="cs"/>
          <w:rtl/>
        </w:rPr>
        <w:t>فَأُوْلَٰٓئِكَ</w:t>
      </w:r>
      <w:r w:rsidR="000D74AF" w:rsidRPr="000D74AF">
        <w:rPr>
          <w:rStyle w:val="Char8"/>
          <w:rtl/>
        </w:rPr>
        <w:t xml:space="preserve"> </w:t>
      </w:r>
      <w:r w:rsidR="000D74AF" w:rsidRPr="000D74AF">
        <w:rPr>
          <w:rStyle w:val="Char8"/>
          <w:rFonts w:hint="cs"/>
          <w:rtl/>
        </w:rPr>
        <w:t>مَأۡوَىٰهُمۡ</w:t>
      </w:r>
      <w:r w:rsidR="000D74AF" w:rsidRPr="000D74AF">
        <w:rPr>
          <w:rStyle w:val="Char8"/>
          <w:rtl/>
        </w:rPr>
        <w:t xml:space="preserve"> </w:t>
      </w:r>
      <w:r w:rsidR="000D74AF" w:rsidRPr="000D74AF">
        <w:rPr>
          <w:rStyle w:val="Char8"/>
          <w:rFonts w:hint="cs"/>
          <w:rtl/>
        </w:rPr>
        <w:t>جَهَنَّمُۖ</w:t>
      </w:r>
      <w:r w:rsidR="000D74AF" w:rsidRPr="000D74AF">
        <w:rPr>
          <w:rStyle w:val="Char8"/>
          <w:rtl/>
        </w:rPr>
        <w:t xml:space="preserve"> </w:t>
      </w:r>
      <w:r w:rsidR="000D74AF" w:rsidRPr="000D74AF">
        <w:rPr>
          <w:rStyle w:val="Char8"/>
          <w:rFonts w:hint="cs"/>
          <w:rtl/>
        </w:rPr>
        <w:t>وَسَآءَتۡ</w:t>
      </w:r>
      <w:r w:rsidR="000D74AF" w:rsidRPr="000D74AF">
        <w:rPr>
          <w:rStyle w:val="Char8"/>
          <w:rtl/>
        </w:rPr>
        <w:t xml:space="preserve"> </w:t>
      </w:r>
      <w:r w:rsidR="000D74AF" w:rsidRPr="000D74AF">
        <w:rPr>
          <w:rStyle w:val="Char8"/>
          <w:rFonts w:hint="cs"/>
          <w:rtl/>
        </w:rPr>
        <w:t>مَصِيرًا</w:t>
      </w:r>
      <w:r w:rsidR="000D74AF" w:rsidRPr="000D74AF">
        <w:rPr>
          <w:rStyle w:val="Char8"/>
          <w:rtl/>
        </w:rPr>
        <w:t xml:space="preserve"> </w:t>
      </w:r>
      <w:r w:rsidR="000D74AF" w:rsidRPr="000D74AF">
        <w:rPr>
          <w:rStyle w:val="Char8"/>
          <w:rFonts w:hint="cs"/>
          <w:rtl/>
        </w:rPr>
        <w:t>٩٧</w:t>
      </w:r>
      <w:r w:rsidR="000D74AF" w:rsidRPr="000D74AF">
        <w:rPr>
          <w:rStyle w:val="Char8"/>
          <w:rtl/>
        </w:rPr>
        <w:t xml:space="preserve"> </w:t>
      </w:r>
      <w:r w:rsidR="000D74AF" w:rsidRPr="000D74AF">
        <w:rPr>
          <w:rStyle w:val="Char8"/>
          <w:rFonts w:hint="cs"/>
          <w:rtl/>
        </w:rPr>
        <w:t>إِلَّا</w:t>
      </w:r>
      <w:r w:rsidR="000D74AF" w:rsidRPr="000D74AF">
        <w:rPr>
          <w:rStyle w:val="Char8"/>
          <w:rtl/>
        </w:rPr>
        <w:t xml:space="preserve"> </w:t>
      </w:r>
      <w:r w:rsidR="000D74AF" w:rsidRPr="000D74AF">
        <w:rPr>
          <w:rStyle w:val="Char8"/>
          <w:rFonts w:hint="cs"/>
          <w:rtl/>
        </w:rPr>
        <w:t>ٱلۡمُسۡتَضۡعَفِينَ</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ٱلرِّجَالِ</w:t>
      </w:r>
      <w:r w:rsidR="000D74AF" w:rsidRPr="000D74AF">
        <w:rPr>
          <w:rStyle w:val="Char8"/>
          <w:rtl/>
        </w:rPr>
        <w:t xml:space="preserve"> </w:t>
      </w:r>
      <w:r w:rsidR="000D74AF" w:rsidRPr="000D74AF">
        <w:rPr>
          <w:rStyle w:val="Char8"/>
          <w:rFonts w:hint="cs"/>
          <w:rtl/>
        </w:rPr>
        <w:t>وَٱلنِّسَآءِ</w:t>
      </w:r>
      <w:r w:rsidR="000D74AF" w:rsidRPr="000D74AF">
        <w:rPr>
          <w:rStyle w:val="Char8"/>
          <w:rtl/>
        </w:rPr>
        <w:t xml:space="preserve"> </w:t>
      </w:r>
      <w:r w:rsidR="000D74AF" w:rsidRPr="000D74AF">
        <w:rPr>
          <w:rStyle w:val="Char8"/>
          <w:rFonts w:hint="cs"/>
          <w:rtl/>
        </w:rPr>
        <w:t>وَٱلۡوِلۡدَٰنِ</w:t>
      </w:r>
      <w:r w:rsidR="000D74AF" w:rsidRPr="000D74AF">
        <w:rPr>
          <w:rStyle w:val="Char8"/>
          <w:rtl/>
        </w:rPr>
        <w:t xml:space="preserve"> </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يَسۡتَطِيعُونَ</w:t>
      </w:r>
      <w:r w:rsidR="000D74AF" w:rsidRPr="000D74AF">
        <w:rPr>
          <w:rStyle w:val="Char8"/>
          <w:rtl/>
        </w:rPr>
        <w:t xml:space="preserve"> </w:t>
      </w:r>
      <w:r w:rsidR="000D74AF" w:rsidRPr="000D74AF">
        <w:rPr>
          <w:rStyle w:val="Char8"/>
          <w:rFonts w:hint="cs"/>
          <w:rtl/>
        </w:rPr>
        <w:t>حِيلَةٗ</w:t>
      </w:r>
      <w:r w:rsidR="000D74AF" w:rsidRPr="000D74AF">
        <w:rPr>
          <w:rStyle w:val="Char8"/>
          <w:rtl/>
        </w:rPr>
        <w:t xml:space="preserve"> </w:t>
      </w:r>
      <w:r w:rsidR="000D74AF" w:rsidRPr="000D74AF">
        <w:rPr>
          <w:rStyle w:val="Char8"/>
          <w:rFonts w:hint="cs"/>
          <w:rtl/>
        </w:rPr>
        <w:t>وَلَا</w:t>
      </w:r>
      <w:r w:rsidR="000D74AF" w:rsidRPr="000D74AF">
        <w:rPr>
          <w:rStyle w:val="Char8"/>
          <w:rtl/>
        </w:rPr>
        <w:t xml:space="preserve"> </w:t>
      </w:r>
      <w:r w:rsidR="000D74AF" w:rsidRPr="000D74AF">
        <w:rPr>
          <w:rStyle w:val="Char8"/>
          <w:rFonts w:hint="cs"/>
          <w:rtl/>
        </w:rPr>
        <w:t>يَهۡتَدُونَ</w:t>
      </w:r>
      <w:r w:rsidR="000D74AF" w:rsidRPr="000D74AF">
        <w:rPr>
          <w:rStyle w:val="Char8"/>
          <w:rtl/>
        </w:rPr>
        <w:t xml:space="preserve"> </w:t>
      </w:r>
      <w:r w:rsidR="000D74AF" w:rsidRPr="000D74AF">
        <w:rPr>
          <w:rStyle w:val="Char8"/>
          <w:rFonts w:hint="cs"/>
          <w:rtl/>
        </w:rPr>
        <w:t>سَبِيلٗا</w:t>
      </w:r>
      <w:r w:rsidR="000D74AF" w:rsidRPr="000D74AF">
        <w:rPr>
          <w:rStyle w:val="Char8"/>
          <w:rtl/>
        </w:rPr>
        <w:t xml:space="preserve"> </w:t>
      </w:r>
      <w:r w:rsidR="000D74AF" w:rsidRPr="000D74AF">
        <w:rPr>
          <w:rStyle w:val="Char8"/>
          <w:rFonts w:hint="cs"/>
          <w:rtl/>
        </w:rPr>
        <w:t>٩٨</w:t>
      </w:r>
      <w:r w:rsidR="000D74AF" w:rsidRPr="000D74AF">
        <w:rPr>
          <w:rStyle w:val="Char8"/>
          <w:rtl/>
        </w:rPr>
        <w:t xml:space="preserve"> </w:t>
      </w:r>
      <w:r w:rsidR="000D74AF" w:rsidRPr="000D74AF">
        <w:rPr>
          <w:rStyle w:val="Char8"/>
          <w:rFonts w:hint="cs"/>
          <w:rtl/>
        </w:rPr>
        <w:t>فَأُوْلَٰٓئِكَ</w:t>
      </w:r>
      <w:r w:rsidR="000D74AF" w:rsidRPr="000D74AF">
        <w:rPr>
          <w:rStyle w:val="Char8"/>
          <w:rtl/>
        </w:rPr>
        <w:t xml:space="preserve"> </w:t>
      </w:r>
      <w:r w:rsidR="000D74AF" w:rsidRPr="000D74AF">
        <w:rPr>
          <w:rStyle w:val="Char8"/>
          <w:rFonts w:hint="cs"/>
          <w:rtl/>
        </w:rPr>
        <w:t>عَسَى</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أَن</w:t>
      </w:r>
      <w:r w:rsidR="000D74AF" w:rsidRPr="000D74AF">
        <w:rPr>
          <w:rStyle w:val="Char8"/>
          <w:rtl/>
        </w:rPr>
        <w:t xml:space="preserve"> </w:t>
      </w:r>
      <w:r w:rsidR="000D74AF" w:rsidRPr="000D74AF">
        <w:rPr>
          <w:rStyle w:val="Char8"/>
          <w:rFonts w:hint="cs"/>
          <w:rtl/>
        </w:rPr>
        <w:t>يَعۡفُوَ</w:t>
      </w:r>
      <w:r w:rsidR="000D74AF" w:rsidRPr="000D74AF">
        <w:rPr>
          <w:rStyle w:val="Char8"/>
          <w:rtl/>
        </w:rPr>
        <w:t xml:space="preserve"> </w:t>
      </w:r>
      <w:r w:rsidR="000D74AF" w:rsidRPr="000D74AF">
        <w:rPr>
          <w:rStyle w:val="Char8"/>
          <w:rFonts w:hint="cs"/>
          <w:rtl/>
        </w:rPr>
        <w:t>عَنۡهُمۡۚ</w:t>
      </w:r>
      <w:r w:rsidR="000D74AF" w:rsidRPr="000D74AF">
        <w:rPr>
          <w:rStyle w:val="Char8"/>
          <w:rtl/>
        </w:rPr>
        <w:t xml:space="preserve"> </w:t>
      </w:r>
      <w:r w:rsidR="000D74AF" w:rsidRPr="000D74AF">
        <w:rPr>
          <w:rStyle w:val="Char8"/>
          <w:rFonts w:hint="cs"/>
          <w:rtl/>
        </w:rPr>
        <w:t>وَكَانَ</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عَفُوًّا</w:t>
      </w:r>
      <w:r w:rsidR="000D74AF" w:rsidRPr="000D74AF">
        <w:rPr>
          <w:rStyle w:val="Char8"/>
          <w:rtl/>
        </w:rPr>
        <w:t xml:space="preserve"> </w:t>
      </w:r>
      <w:r w:rsidR="000D74AF" w:rsidRPr="000D74AF">
        <w:rPr>
          <w:rStyle w:val="Char8"/>
          <w:rFonts w:hint="cs"/>
          <w:rtl/>
        </w:rPr>
        <w:t>غَفُورٗا</w:t>
      </w:r>
      <w:r w:rsidR="000D74AF" w:rsidRPr="000D74AF">
        <w:rPr>
          <w:rStyle w:val="Char8"/>
          <w:rtl/>
        </w:rPr>
        <w:t xml:space="preserve"> </w:t>
      </w:r>
      <w:r w:rsidR="000D74AF" w:rsidRPr="000D74AF">
        <w:rPr>
          <w:rStyle w:val="Char8"/>
          <w:rFonts w:hint="cs"/>
          <w:rtl/>
        </w:rPr>
        <w:t>٩٩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0D74AF">
        <w:rPr>
          <w:rStyle w:val="Char6"/>
          <w:rFonts w:eastAsia="Calibri" w:hint="cs"/>
          <w:rtl/>
        </w:rPr>
        <w:t>النساء: 97-99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به راستی فرشتگان، هنگام قبض روح کسانی که (با ترک هجرت) به خویشتن ستم کردند، می‌گویند: در چه وضعی بودید؟ پاسخ می‌دهند: ما در زمین، مستضعف بودیم. می‌گویند: آیا زمین پروردگار پهناور نبود که در آن مهاجرت نمایید؟ جایگاهشان دوزخ است و چه بد جایگاهی</w:t>
      </w:r>
      <w:r w:rsidR="00C30BB6" w:rsidRPr="00A5613D">
        <w:rPr>
          <w:rStyle w:val="Char"/>
          <w:rFonts w:eastAsia="Calibri" w:hint="cs"/>
          <w:rtl/>
        </w:rPr>
        <w:t>‌</w:t>
      </w:r>
      <w:r w:rsidR="00C30BB6" w:rsidRPr="00A5613D">
        <w:rPr>
          <w:rStyle w:val="Char"/>
          <w:rFonts w:eastAsia="Calibri"/>
          <w:rtl/>
        </w:rPr>
        <w:t>ست! مگر آن دسته از مردان و زنان و کودکان مستضعف و ناتوان که چاره‌ای ندارند و راهی نمی‌یابند</w:t>
      </w:r>
      <w:r w:rsidR="00C30BB6" w:rsidRPr="00A5613D">
        <w:rPr>
          <w:rStyle w:val="Char"/>
          <w:rFonts w:eastAsia="Calibri" w:hint="cs"/>
          <w:rtl/>
        </w:rPr>
        <w:t>؛</w:t>
      </w:r>
      <w:r w:rsidR="00C30BB6" w:rsidRPr="00A5613D">
        <w:rPr>
          <w:rStyle w:val="Char"/>
          <w:rFonts w:eastAsia="Calibri"/>
          <w:rtl/>
        </w:rPr>
        <w:t xml:space="preserve"> امید است که الله آنان را ببخشد؛ و الله بخشاینده‌ی آمرزنده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 آيات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w:t>
      </w:r>
      <w:r w:rsidRPr="0046496C">
        <w:rPr>
          <w:rFonts w:ascii="2  Badr" w:eastAsia="Times New Roman" w:hAnsi="2  Badr" w:cs="B Lotus" w:hint="cs"/>
          <w:sz w:val="28"/>
          <w:szCs w:val="28"/>
          <w:rtl/>
        </w:rPr>
        <w:t>گروهی</w:t>
      </w:r>
      <w:r w:rsidRPr="0046496C">
        <w:rPr>
          <w:rFonts w:ascii="2  Badr" w:eastAsia="Times New Roman" w:hAnsi="2  Badr" w:cs="B Lotus"/>
          <w:sz w:val="28"/>
          <w:szCs w:val="28"/>
          <w:rtl/>
        </w:rPr>
        <w:t xml:space="preserve"> از مؤمنان نازل شد كه ايمانشان را پنهان مي‌كردند و توانايي هجرت نداشتند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خداوند</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عذرشان را پذيرفت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2"/>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74648C">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مثال ديگري براي عجز و ناتواني، اين است كه نجاشي پادشاه مسيحيان در حبشه بود. قوم او در گرويدن به اسلام از او اطاعت و پيروي نكردند و جز افراد كمي از آنان، همراه او اسلام نياوردند. وقتي وفات يافت،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در مدينه بر او نماز جنازه خواند. همراه مسلمانان به مصلي رفت و آنان را به چند صف تقسيم كرد و بر </w:t>
      </w:r>
      <w:r w:rsidRPr="0046496C">
        <w:rPr>
          <w:rFonts w:ascii="2  Badr" w:eastAsia="Times New Roman" w:hAnsi="2  Badr" w:cs="B Lotus" w:hint="cs"/>
          <w:sz w:val="28"/>
          <w:szCs w:val="28"/>
          <w:rtl/>
        </w:rPr>
        <w:t>نجاشی</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4"/>
      </w:r>
      <w:r w:rsidRPr="0046496C">
        <w:rPr>
          <w:rFonts w:ascii="2  Badr" w:eastAsia="Times New Roman" w:hAnsi="2  Badr" w:cs="B Lotus"/>
          <w:sz w:val="28"/>
          <w:szCs w:val="28"/>
          <w:rtl/>
        </w:rPr>
        <w:t xml:space="preserve"> نماز جنازه خواند و وفات او را به اطلاع مسلمانان رساند و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sz w:val="27"/>
          <w:szCs w:val="27"/>
          <w:rtl/>
        </w:rPr>
        <w:t>تُوُفِّيَ الْيَوْمَ رَجُلٌ صَالِحٌ مِنْ الْحَبَشِ فَهَلُمُّوا فَصَلُّوا عَلَيْهِ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13"/>
      </w:r>
      <w:r w:rsidR="00553145" w:rsidRPr="00553145">
        <w:rPr>
          <w:rFonts w:eastAsia="Times New Roman" w:cs="B Lotus"/>
          <w:szCs w:val="28"/>
          <w:vertAlign w:val="superscript"/>
          <w:rtl/>
        </w:rPr>
        <w:t>)</w:t>
      </w:r>
      <w:r w:rsidRPr="0046496C">
        <w:rPr>
          <w:rFonts w:eastAsia="Times New Roman" w:cs="B Lotus" w:hint="cs"/>
          <w:szCs w:val="28"/>
          <w:rtl/>
        </w:rPr>
        <w:t xml:space="preserve"> یعنی</w:t>
      </w:r>
      <w:r w:rsidRPr="0046496C">
        <w:rPr>
          <w:rFonts w:eastAsia="Times New Roman" w:cs="B Lotus"/>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امروز مرد صالحي از حبشه وفات يافته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w:t>
      </w:r>
      <w:r w:rsidRPr="0046496C">
        <w:rPr>
          <w:rFonts w:ascii="2  Badr" w:eastAsia="Times New Roman" w:hAnsi="2  Badr" w:cs="B Lotus" w:hint="cs"/>
          <w:sz w:val="28"/>
          <w:szCs w:val="28"/>
          <w:rtl/>
        </w:rPr>
        <w:t>بیایید</w:t>
      </w:r>
      <w:r w:rsidRPr="0046496C">
        <w:rPr>
          <w:rFonts w:ascii="2  Badr" w:eastAsia="Times New Roman" w:hAnsi="2  Badr" w:cs="B Lotus"/>
          <w:sz w:val="28"/>
          <w:szCs w:val="28"/>
          <w:rtl/>
        </w:rPr>
        <w:t xml:space="preserve"> و بر او </w:t>
      </w:r>
      <w:r w:rsidRPr="0046496C">
        <w:rPr>
          <w:rFonts w:ascii="2  Badr" w:eastAsia="Times New Roman" w:hAnsi="2  Badr" w:cs="B Lotus" w:hint="cs"/>
          <w:sz w:val="28"/>
          <w:szCs w:val="28"/>
          <w:rtl/>
        </w:rPr>
        <w:t xml:space="preserve">نماز </w:t>
      </w:r>
      <w:r w:rsidRPr="0046496C">
        <w:rPr>
          <w:rFonts w:ascii="2  Badr" w:eastAsia="Times New Roman" w:hAnsi="2  Badr" w:cs="B Lotus"/>
          <w:sz w:val="28"/>
          <w:szCs w:val="28"/>
          <w:rtl/>
        </w:rPr>
        <w:t>بخوانيد</w:t>
      </w:r>
      <w:r w:rsidR="0074648C" w:rsidRPr="0074648C">
        <w:rPr>
          <w:rStyle w:val="Char7"/>
          <w:rFonts w:eastAsia="Calibri" w:hint="cs"/>
          <w:rtl/>
        </w:rPr>
        <w:t>»</w:t>
      </w:r>
      <w:r w:rsidRPr="0046496C">
        <w:rPr>
          <w:rFonts w:ascii="2  Badr" w:eastAsia="Times New Roman" w:hAnsi="2  Badr" w:cs="B Lotus"/>
          <w:sz w:val="28"/>
          <w:szCs w:val="28"/>
          <w:rtl/>
        </w:rPr>
        <w:t xml:space="preserve"> در حالي كه نجاشي</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به دليل ناتواني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بسياري از دستورات و احكام اسلام را انجام نداده </w:t>
      </w:r>
      <w:r w:rsidRPr="0046496C">
        <w:rPr>
          <w:rFonts w:ascii="2  Badr" w:eastAsia="Times New Roman" w:hAnsi="2  Badr" w:cs="B Lotus" w:hint="cs"/>
          <w:sz w:val="28"/>
          <w:szCs w:val="28"/>
          <w:rtl/>
        </w:rPr>
        <w:t>بود؛</w:t>
      </w:r>
      <w:r w:rsidRPr="0046496C">
        <w:rPr>
          <w:rFonts w:ascii="2  Badr" w:eastAsia="Times New Roman" w:hAnsi="2  Badr" w:cs="B Lotus"/>
          <w:sz w:val="28"/>
          <w:szCs w:val="28"/>
          <w:rtl/>
        </w:rPr>
        <w:t xml:space="preserve"> او هجرت و جهاد </w:t>
      </w:r>
      <w:r w:rsidRPr="0046496C">
        <w:rPr>
          <w:rFonts w:ascii="2  Badr" w:eastAsia="Times New Roman" w:hAnsi="2  Badr" w:cs="B Lotus" w:hint="cs"/>
          <w:sz w:val="28"/>
          <w:szCs w:val="28"/>
          <w:rtl/>
        </w:rPr>
        <w:t>نکرد؛</w:t>
      </w:r>
      <w:r w:rsidRPr="0046496C">
        <w:rPr>
          <w:rFonts w:ascii="2  Badr" w:eastAsia="Times New Roman" w:hAnsi="2  Badr" w:cs="B Lotus"/>
          <w:sz w:val="28"/>
          <w:szCs w:val="28"/>
          <w:rtl/>
        </w:rPr>
        <w:t xml:space="preserve"> بلكه روايت شده كه او حتي نمازهاي پنج</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گانه را هم نخواند و رمضان را روزه نگرفت و زكات </w:t>
      </w:r>
      <w:r w:rsidRPr="0046496C">
        <w:rPr>
          <w:rFonts w:ascii="2  Badr" w:eastAsia="Times New Roman" w:hAnsi="2  Badr" w:cs="B Lotus" w:hint="cs"/>
          <w:sz w:val="28"/>
          <w:szCs w:val="28"/>
          <w:rtl/>
        </w:rPr>
        <w:t>نداد؛ زیرا</w:t>
      </w:r>
      <w:r w:rsidRPr="0046496C">
        <w:rPr>
          <w:rFonts w:ascii="2  Badr" w:eastAsia="Times New Roman" w:hAnsi="2  Badr" w:cs="B Lotus"/>
          <w:sz w:val="28"/>
          <w:szCs w:val="28"/>
          <w:rtl/>
        </w:rPr>
        <w:t xml:space="preserve"> اگر اين دستورات را انجام می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داد، </w:t>
      </w:r>
      <w:r w:rsidRPr="0046496C">
        <w:rPr>
          <w:rFonts w:ascii="2  Badr" w:eastAsia="Times New Roman" w:hAnsi="2  Badr" w:cs="B Lotus" w:hint="cs"/>
          <w:sz w:val="28"/>
          <w:szCs w:val="28"/>
          <w:rtl/>
        </w:rPr>
        <w:t>مسلمان بودنش فاش می‌شد و آن‌گاه قومش</w:t>
      </w:r>
      <w:r w:rsidRPr="0046496C">
        <w:rPr>
          <w:rFonts w:ascii="2  Badr" w:eastAsia="Times New Roman" w:hAnsi="2  Badr" w:cs="B Lotus"/>
          <w:sz w:val="28"/>
          <w:szCs w:val="28"/>
          <w:rtl/>
        </w:rPr>
        <w:t>، او را سرزنش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كردند و او هم توانايي مخالفت با آنان را نداشت و 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طور قطع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دانست كه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تواند مطابق قرآن ميان آنان، حكومت كند؛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قومش در اين امر از او پيروي نمي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كردند و او را تأييد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نمودند. با اين </w:t>
      </w:r>
      <w:r w:rsidRPr="0046496C">
        <w:rPr>
          <w:rFonts w:ascii="2  Badr" w:eastAsia="Times New Roman" w:hAnsi="2  Badr" w:cs="B Lotus" w:hint="cs"/>
          <w:sz w:val="28"/>
          <w:szCs w:val="28"/>
          <w:rtl/>
        </w:rPr>
        <w:t>حال،</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 متعال این‌ها</w:t>
      </w:r>
      <w:r w:rsidRPr="0046496C">
        <w:rPr>
          <w:rFonts w:ascii="2  Badr" w:eastAsia="Times New Roman" w:hAnsi="2  Badr" w:cs="B Lotus"/>
          <w:sz w:val="28"/>
          <w:szCs w:val="28"/>
          <w:rtl/>
        </w:rPr>
        <w:t xml:space="preserve"> را از اهل كتاب قرار داده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 xml:space="preserve">كه به پيامبر ايمان آوردند؛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مي‌فرمايد</w:t>
      </w:r>
      <w:r w:rsidRPr="0046496C">
        <w:rPr>
          <w:rFonts w:ascii="2  Badr" w:eastAsia="Times New Roman" w:hAnsi="2  Badr" w:cs="B Lotus" w:hint="cs"/>
          <w:sz w:val="28"/>
          <w:szCs w:val="28"/>
          <w:rtl/>
        </w:rPr>
        <w:t>:</w:t>
      </w:r>
    </w:p>
    <w:p w:rsidR="00C30BB6" w:rsidRPr="0046496C" w:rsidRDefault="00990C54" w:rsidP="005B230F">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0D74AF" w:rsidRPr="000D74AF">
        <w:rPr>
          <w:rStyle w:val="Char8"/>
          <w:rFonts w:hint="cs"/>
          <w:rtl/>
        </w:rPr>
        <w:t>وَإِنَّ</w:t>
      </w:r>
      <w:r w:rsidR="000D74AF" w:rsidRPr="000D74AF">
        <w:rPr>
          <w:rStyle w:val="Char8"/>
          <w:rtl/>
        </w:rPr>
        <w:t xml:space="preserve"> </w:t>
      </w:r>
      <w:r w:rsidR="000D74AF" w:rsidRPr="000D74AF">
        <w:rPr>
          <w:rStyle w:val="Char8"/>
          <w:rFonts w:hint="cs"/>
          <w:rtl/>
        </w:rPr>
        <w:t>مِنۡ</w:t>
      </w:r>
      <w:r w:rsidR="000D74AF" w:rsidRPr="000D74AF">
        <w:rPr>
          <w:rStyle w:val="Char8"/>
          <w:rtl/>
        </w:rPr>
        <w:t xml:space="preserve"> </w:t>
      </w:r>
      <w:r w:rsidR="000D74AF" w:rsidRPr="000D74AF">
        <w:rPr>
          <w:rStyle w:val="Char8"/>
          <w:rFonts w:hint="cs"/>
          <w:rtl/>
        </w:rPr>
        <w:t>أَهۡلِ</w:t>
      </w:r>
      <w:r w:rsidR="000D74AF" w:rsidRPr="000D74AF">
        <w:rPr>
          <w:rStyle w:val="Char8"/>
          <w:rtl/>
        </w:rPr>
        <w:t xml:space="preserve"> </w:t>
      </w:r>
      <w:r w:rsidR="000D74AF" w:rsidRPr="000D74AF">
        <w:rPr>
          <w:rStyle w:val="Char8"/>
          <w:rFonts w:hint="cs"/>
          <w:rtl/>
        </w:rPr>
        <w:t>ٱلۡكِتَٰبِ</w:t>
      </w:r>
      <w:r w:rsidR="000D74AF" w:rsidRPr="000D74AF">
        <w:rPr>
          <w:rStyle w:val="Char8"/>
          <w:rtl/>
        </w:rPr>
        <w:t xml:space="preserve"> </w:t>
      </w:r>
      <w:r w:rsidR="000D74AF" w:rsidRPr="000D74AF">
        <w:rPr>
          <w:rStyle w:val="Char8"/>
          <w:rFonts w:hint="cs"/>
          <w:rtl/>
        </w:rPr>
        <w:t>لَمَن</w:t>
      </w:r>
      <w:r w:rsidR="000D74AF" w:rsidRPr="000D74AF">
        <w:rPr>
          <w:rStyle w:val="Char8"/>
          <w:rtl/>
        </w:rPr>
        <w:t xml:space="preserve"> </w:t>
      </w:r>
      <w:r w:rsidR="000D74AF" w:rsidRPr="000D74AF">
        <w:rPr>
          <w:rStyle w:val="Char8"/>
          <w:rFonts w:hint="cs"/>
          <w:rtl/>
        </w:rPr>
        <w:t>يُؤۡمِنُ</w:t>
      </w:r>
      <w:r w:rsidR="000D74AF" w:rsidRPr="000D74AF">
        <w:rPr>
          <w:rStyle w:val="Char8"/>
          <w:rtl/>
        </w:rPr>
        <w:t xml:space="preserve"> </w:t>
      </w:r>
      <w:r w:rsidR="000D74AF" w:rsidRPr="000D74AF">
        <w:rPr>
          <w:rStyle w:val="Char8"/>
          <w:rFonts w:hint="cs"/>
          <w:rtl/>
        </w:rPr>
        <w:t>بِٱللَّهِ</w:t>
      </w:r>
      <w:r w:rsidR="000D74AF" w:rsidRPr="000D74AF">
        <w:rPr>
          <w:rStyle w:val="Char8"/>
          <w:rtl/>
        </w:rPr>
        <w:t xml:space="preserve"> </w:t>
      </w:r>
      <w:r w:rsidR="000D74AF" w:rsidRPr="000D74AF">
        <w:rPr>
          <w:rStyle w:val="Char8"/>
          <w:rFonts w:hint="cs"/>
          <w:rtl/>
        </w:rPr>
        <w:t>وَمَآ</w:t>
      </w:r>
      <w:r w:rsidR="000D74AF" w:rsidRPr="000D74AF">
        <w:rPr>
          <w:rStyle w:val="Char8"/>
          <w:rtl/>
        </w:rPr>
        <w:t xml:space="preserve"> </w:t>
      </w:r>
      <w:r w:rsidR="000D74AF" w:rsidRPr="000D74AF">
        <w:rPr>
          <w:rStyle w:val="Char8"/>
          <w:rFonts w:hint="cs"/>
          <w:rtl/>
        </w:rPr>
        <w:t>أُنزِلَ</w:t>
      </w:r>
      <w:r w:rsidR="000D74AF" w:rsidRPr="000D74AF">
        <w:rPr>
          <w:rStyle w:val="Char8"/>
          <w:rtl/>
        </w:rPr>
        <w:t xml:space="preserve"> </w:t>
      </w:r>
      <w:r w:rsidR="000D74AF" w:rsidRPr="000D74AF">
        <w:rPr>
          <w:rStyle w:val="Char8"/>
          <w:rFonts w:hint="cs"/>
          <w:rtl/>
        </w:rPr>
        <w:t>إِلَيۡكُمۡ</w:t>
      </w:r>
      <w:r w:rsidR="000D74AF" w:rsidRPr="000D74AF">
        <w:rPr>
          <w:rStyle w:val="Char8"/>
          <w:rtl/>
        </w:rPr>
        <w:t xml:space="preserve"> </w:t>
      </w:r>
      <w:r w:rsidR="000D74AF" w:rsidRPr="000D74AF">
        <w:rPr>
          <w:rStyle w:val="Char8"/>
          <w:rFonts w:hint="cs"/>
          <w:rtl/>
        </w:rPr>
        <w:t>وَمَآ</w:t>
      </w:r>
      <w:r w:rsidR="000D74AF" w:rsidRPr="000D74AF">
        <w:rPr>
          <w:rStyle w:val="Char8"/>
          <w:rtl/>
        </w:rPr>
        <w:t xml:space="preserve"> </w:t>
      </w:r>
      <w:r w:rsidR="000D74AF" w:rsidRPr="000D74AF">
        <w:rPr>
          <w:rStyle w:val="Char8"/>
          <w:rFonts w:hint="cs"/>
          <w:rtl/>
        </w:rPr>
        <w:t>أُنزِلَ</w:t>
      </w:r>
      <w:r w:rsidR="000D74AF" w:rsidRPr="000D74AF">
        <w:rPr>
          <w:rStyle w:val="Char8"/>
          <w:rtl/>
        </w:rPr>
        <w:t xml:space="preserve"> </w:t>
      </w:r>
      <w:r w:rsidR="000D74AF" w:rsidRPr="000D74AF">
        <w:rPr>
          <w:rStyle w:val="Char8"/>
          <w:rFonts w:hint="cs"/>
          <w:rtl/>
        </w:rPr>
        <w:t>إِلَيۡهِمۡ</w:t>
      </w:r>
      <w:r w:rsidR="000D74AF" w:rsidRPr="000D74AF">
        <w:rPr>
          <w:rStyle w:val="Char8"/>
          <w:rtl/>
        </w:rPr>
        <w:t xml:space="preserve"> </w:t>
      </w:r>
      <w:r w:rsidR="000D74AF" w:rsidRPr="000D74AF">
        <w:rPr>
          <w:rStyle w:val="Char8"/>
          <w:rFonts w:hint="cs"/>
          <w:rtl/>
        </w:rPr>
        <w:t>خَٰشِعِينَ</w:t>
      </w:r>
      <w:r w:rsidR="000D74AF" w:rsidRPr="000D74AF">
        <w:rPr>
          <w:rStyle w:val="Char8"/>
          <w:rtl/>
        </w:rPr>
        <w:t xml:space="preserve"> </w:t>
      </w:r>
      <w:r w:rsidR="000D74AF" w:rsidRPr="000D74AF">
        <w:rPr>
          <w:rStyle w:val="Char8"/>
          <w:rFonts w:hint="cs"/>
          <w:rtl/>
        </w:rPr>
        <w:t>لِلَّهِ</w:t>
      </w:r>
      <w:r w:rsidR="000D74AF" w:rsidRPr="000D74AF">
        <w:rPr>
          <w:rStyle w:val="Char8"/>
          <w:rtl/>
        </w:rPr>
        <w:t xml:space="preserve"> </w:t>
      </w:r>
      <w:r w:rsidR="000D74AF" w:rsidRPr="000D74AF">
        <w:rPr>
          <w:rStyle w:val="Char8"/>
          <w:rFonts w:hint="cs"/>
          <w:rtl/>
        </w:rPr>
        <w:t>لَا</w:t>
      </w:r>
      <w:r w:rsidR="000D74AF" w:rsidRPr="000D74AF">
        <w:rPr>
          <w:rStyle w:val="Char8"/>
          <w:rtl/>
        </w:rPr>
        <w:t xml:space="preserve"> </w:t>
      </w:r>
      <w:r w:rsidR="000D74AF" w:rsidRPr="000D74AF">
        <w:rPr>
          <w:rStyle w:val="Char8"/>
          <w:rFonts w:hint="cs"/>
          <w:rtl/>
        </w:rPr>
        <w:t>يَشۡتَرُونَ</w:t>
      </w:r>
      <w:r w:rsidR="000D74AF" w:rsidRPr="000D74AF">
        <w:rPr>
          <w:rStyle w:val="Char8"/>
          <w:rtl/>
        </w:rPr>
        <w:t xml:space="preserve"> </w:t>
      </w:r>
      <w:r w:rsidR="000D74AF" w:rsidRPr="000D74AF">
        <w:rPr>
          <w:rStyle w:val="Char8"/>
          <w:rFonts w:hint="cs"/>
          <w:rtl/>
        </w:rPr>
        <w:t>بِ‍َٔايَٰتِ</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ثَمَنٗا</w:t>
      </w:r>
      <w:r w:rsidR="000D74AF" w:rsidRPr="000D74AF">
        <w:rPr>
          <w:rStyle w:val="Char8"/>
          <w:rtl/>
        </w:rPr>
        <w:t xml:space="preserve"> </w:t>
      </w:r>
      <w:r w:rsidR="000D74AF" w:rsidRPr="000D74AF">
        <w:rPr>
          <w:rStyle w:val="Char8"/>
          <w:rFonts w:hint="cs"/>
          <w:rtl/>
        </w:rPr>
        <w:t>قَلِيلًاۚ</w:t>
      </w:r>
      <w:r w:rsidR="000D74AF" w:rsidRPr="000D74AF">
        <w:rPr>
          <w:rStyle w:val="Char8"/>
          <w:rtl/>
        </w:rPr>
        <w:t xml:space="preserve"> </w:t>
      </w:r>
      <w:r w:rsidR="000D74AF" w:rsidRPr="000D74AF">
        <w:rPr>
          <w:rStyle w:val="Char8"/>
          <w:rFonts w:hint="cs"/>
          <w:rtl/>
        </w:rPr>
        <w:t>أُوْلَٰٓئِكَ</w:t>
      </w:r>
      <w:r w:rsidR="000D74AF" w:rsidRPr="000D74AF">
        <w:rPr>
          <w:rStyle w:val="Char8"/>
          <w:rtl/>
        </w:rPr>
        <w:t xml:space="preserve"> </w:t>
      </w:r>
      <w:r w:rsidR="000D74AF" w:rsidRPr="000D74AF">
        <w:rPr>
          <w:rStyle w:val="Char8"/>
          <w:rFonts w:hint="cs"/>
          <w:rtl/>
        </w:rPr>
        <w:t>لَهُمۡ</w:t>
      </w:r>
      <w:r w:rsidR="000D74AF" w:rsidRPr="000D74AF">
        <w:rPr>
          <w:rStyle w:val="Char8"/>
          <w:rtl/>
        </w:rPr>
        <w:t xml:space="preserve"> </w:t>
      </w:r>
      <w:r w:rsidR="000D74AF" w:rsidRPr="000D74AF">
        <w:rPr>
          <w:rStyle w:val="Char8"/>
          <w:rFonts w:hint="cs"/>
          <w:rtl/>
        </w:rPr>
        <w:t>أَجۡرُهُمۡ</w:t>
      </w:r>
      <w:r w:rsidR="000D74AF" w:rsidRPr="000D74AF">
        <w:rPr>
          <w:rStyle w:val="Char8"/>
          <w:rtl/>
        </w:rPr>
        <w:t xml:space="preserve"> </w:t>
      </w:r>
      <w:r w:rsidR="000D74AF" w:rsidRPr="000D74AF">
        <w:rPr>
          <w:rStyle w:val="Char8"/>
          <w:rFonts w:hint="cs"/>
          <w:rtl/>
        </w:rPr>
        <w:t>عِندَ</w:t>
      </w:r>
      <w:r w:rsidR="000D74AF" w:rsidRPr="000D74AF">
        <w:rPr>
          <w:rStyle w:val="Char8"/>
          <w:rtl/>
        </w:rPr>
        <w:t xml:space="preserve"> </w:t>
      </w:r>
      <w:r w:rsidR="000D74AF" w:rsidRPr="000D74AF">
        <w:rPr>
          <w:rStyle w:val="Char8"/>
          <w:rFonts w:hint="cs"/>
          <w:rtl/>
        </w:rPr>
        <w:t>رَبِّهِمۡۗ</w:t>
      </w:r>
      <w:r w:rsidR="000D74AF" w:rsidRPr="000D74AF">
        <w:rPr>
          <w:rStyle w:val="Char8"/>
          <w:rtl/>
        </w:rPr>
        <w:t xml:space="preserve"> </w:t>
      </w:r>
      <w:r w:rsidR="000D74AF" w:rsidRPr="000D74AF">
        <w:rPr>
          <w:rStyle w:val="Char8"/>
          <w:rFonts w:hint="cs"/>
          <w:rtl/>
        </w:rPr>
        <w:t>إِنَّ</w:t>
      </w:r>
      <w:r w:rsidR="000D74AF" w:rsidRPr="000D74AF">
        <w:rPr>
          <w:rStyle w:val="Char8"/>
          <w:rtl/>
        </w:rPr>
        <w:t xml:space="preserve"> </w:t>
      </w:r>
      <w:r w:rsidR="000D74AF" w:rsidRPr="000D74AF">
        <w:rPr>
          <w:rStyle w:val="Char8"/>
          <w:rFonts w:hint="cs"/>
          <w:rtl/>
        </w:rPr>
        <w:t>ٱللَّهَ</w:t>
      </w:r>
      <w:r w:rsidR="000D74AF" w:rsidRPr="000D74AF">
        <w:rPr>
          <w:rStyle w:val="Char8"/>
          <w:rtl/>
        </w:rPr>
        <w:t xml:space="preserve"> </w:t>
      </w:r>
      <w:r w:rsidR="000D74AF" w:rsidRPr="000D74AF">
        <w:rPr>
          <w:rStyle w:val="Char8"/>
          <w:rFonts w:hint="cs"/>
          <w:rtl/>
        </w:rPr>
        <w:t>سَرِيعُ</w:t>
      </w:r>
      <w:r w:rsidR="000D74AF" w:rsidRPr="000D74AF">
        <w:rPr>
          <w:rStyle w:val="Char8"/>
          <w:rtl/>
        </w:rPr>
        <w:t xml:space="preserve"> </w:t>
      </w:r>
      <w:r w:rsidR="000D74AF" w:rsidRPr="000D74AF">
        <w:rPr>
          <w:rStyle w:val="Char8"/>
          <w:rFonts w:hint="cs"/>
          <w:rtl/>
        </w:rPr>
        <w:t>ٱلۡحِسَابِ</w:t>
      </w:r>
      <w:r w:rsidR="000D74AF" w:rsidRPr="000D74AF">
        <w:rPr>
          <w:rStyle w:val="Char8"/>
          <w:rtl/>
        </w:rPr>
        <w:t xml:space="preserve"> </w:t>
      </w:r>
      <w:r w:rsidR="000D74AF" w:rsidRPr="000D74AF">
        <w:rPr>
          <w:rStyle w:val="Char8"/>
          <w:rFonts w:hint="cs"/>
          <w:rtl/>
        </w:rPr>
        <w:t>١٩٩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آل عمران: 199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به راستی از اهل کتاب کسانی هستند که در عین فروتنی در برابر الله، به الله و آن‌چه به سوی شما و ایشان نازل شده</w:t>
      </w:r>
      <w:r w:rsidR="00C30BB6" w:rsidRPr="00A5613D">
        <w:rPr>
          <w:rStyle w:val="Char"/>
          <w:rFonts w:eastAsia="Calibri" w:hint="cs"/>
          <w:rtl/>
        </w:rPr>
        <w:t xml:space="preserve"> است</w:t>
      </w:r>
      <w:r w:rsidR="00C30BB6" w:rsidRPr="00A5613D">
        <w:rPr>
          <w:rStyle w:val="Char"/>
          <w:rFonts w:eastAsia="Calibri"/>
          <w:rtl/>
        </w:rPr>
        <w:t>، ایمان می‌آورند و آیات الهی را به بهای اندکی معامله نمی‌کنند. پاداش چنین کسانی نزد پروردگارشان است. و الله، خیلی زود به اعمال بندگانش رسیدگی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برخي از </w:t>
      </w:r>
      <w:r w:rsidRPr="0046496C">
        <w:rPr>
          <w:rFonts w:ascii="2  Badr" w:eastAsia="Times New Roman" w:hAnsi="2  Badr" w:cs="B Lotus" w:hint="cs"/>
          <w:sz w:val="28"/>
          <w:szCs w:val="28"/>
          <w:rtl/>
        </w:rPr>
        <w:t>علما گفته‌اند:</w:t>
      </w:r>
      <w:r w:rsidRPr="0046496C">
        <w:rPr>
          <w:rFonts w:ascii="2  Badr" w:eastAsia="Times New Roman" w:hAnsi="2  Badr" w:cs="B Lotus"/>
          <w:sz w:val="28"/>
          <w:szCs w:val="28"/>
          <w:rtl/>
        </w:rPr>
        <w:t xml:space="preserve"> اين آيه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درباره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نجاشي</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4"/>
      </w:r>
      <w:r w:rsidRPr="0046496C">
        <w:rPr>
          <w:rFonts w:ascii="2  Badr" w:eastAsia="Times New Roman" w:hAnsi="2  Badr" w:cs="B Lotus"/>
          <w:sz w:val="28"/>
          <w:szCs w:val="28"/>
          <w:rtl/>
        </w:rPr>
        <w:t xml:space="preserve"> نازل شده است. عده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دیگری هم</w:t>
      </w:r>
      <w:r w:rsidRPr="0046496C">
        <w:rPr>
          <w:rFonts w:ascii="2  Badr" w:eastAsia="Times New Roman" w:hAnsi="2  Badr" w:cs="B Lotus" w:hint="cs"/>
          <w:sz w:val="28"/>
          <w:szCs w:val="28"/>
          <w:rtl/>
        </w:rPr>
        <w:t xml:space="preserve"> این</w:t>
      </w:r>
      <w:r w:rsidRPr="0046496C">
        <w:rPr>
          <w:rFonts w:ascii="2  Badr" w:eastAsia="Times New Roman" w:hAnsi="2  Badr" w:cs="B Lotus"/>
          <w:sz w:val="28"/>
          <w:szCs w:val="28"/>
          <w:rtl/>
        </w:rPr>
        <w:t xml:space="preserve"> آيه</w:t>
      </w:r>
      <w:r w:rsidRPr="0046496C">
        <w:rPr>
          <w:rFonts w:ascii="2  Badr" w:eastAsia="Times New Roman" w:hAnsi="2  Badr" w:cs="B Lotus"/>
          <w:sz w:val="28"/>
          <w:szCs w:val="28"/>
          <w:cs/>
        </w:rPr>
        <w:t>‎</w:t>
      </w:r>
      <w:r w:rsidRPr="0046496C">
        <w:rPr>
          <w:rFonts w:ascii="2  Badr" w:eastAsia="Times New Roman" w:hAnsi="2  Badr" w:cs="B Lotus"/>
          <w:sz w:val="28"/>
          <w:szCs w:val="28"/>
          <w:rtl/>
        </w:rPr>
        <w:t>ي را درباره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نجاشي و يارانش دانسته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4"/>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اخباری که خداوند از وضعيت مؤمن آل فرعون آورده و وضعيت زن فرعون، از همین نوع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چنین نوع ارتباط يوسف صديق</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5"/>
      </w:r>
      <w:r w:rsidRPr="0046496C">
        <w:rPr>
          <w:rFonts w:ascii="2  Badr" w:eastAsia="Times New Roman" w:hAnsi="2  Badr" w:cs="B Lotus"/>
          <w:sz w:val="28"/>
          <w:szCs w:val="28"/>
          <w:rtl/>
        </w:rPr>
        <w:t xml:space="preserve"> با اهالی مصر که کافر بودند و </w:t>
      </w:r>
      <w:r w:rsidRPr="0046496C">
        <w:rPr>
          <w:rFonts w:ascii="2  Badr" w:eastAsia="Times New Roman" w:hAnsi="2  Badr" w:cs="B Lotus" w:hint="cs"/>
          <w:sz w:val="28"/>
          <w:szCs w:val="28"/>
          <w:rtl/>
        </w:rPr>
        <w:t>آن بزرگوار</w:t>
      </w:r>
      <w:r w:rsidRPr="0046496C">
        <w:rPr>
          <w:rFonts w:ascii="2  Badr" w:eastAsia="Times New Roman" w:hAnsi="2  Badr" w:cs="B Lotus"/>
          <w:sz w:val="28"/>
          <w:szCs w:val="28"/>
          <w:rtl/>
        </w:rPr>
        <w:t xml:space="preserve"> نتوانست تمامي احکام دين الله را به اجرا درآورد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همین نمونه </w:t>
      </w:r>
      <w:r w:rsidRPr="0046496C">
        <w:rPr>
          <w:rFonts w:ascii="2  Badr" w:eastAsia="Times New Roman" w:hAnsi="2  Badr" w:cs="B Lotus" w:hint="cs"/>
          <w:sz w:val="28"/>
          <w:szCs w:val="28"/>
          <w:rtl/>
        </w:rPr>
        <w:t>می‌باشد؛ زیرا</w:t>
      </w:r>
      <w:r w:rsidRPr="0046496C">
        <w:rPr>
          <w:rFonts w:ascii="2  Badr" w:eastAsia="Times New Roman" w:hAnsi="2  Badr" w:cs="B Lotus"/>
          <w:sz w:val="28"/>
          <w:szCs w:val="28"/>
          <w:rtl/>
        </w:rPr>
        <w:t xml:space="preserve"> او</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آنان را به سوي توحيد و ايمان دعوت كرد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ولی آنان دعوت</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را اجابت نكردند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5"/>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هركس از اداي تك</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ليف و دستورات ديني ناتوان باشد و در حد توان، تقواي </w:t>
      </w:r>
      <w:r w:rsidRPr="0046496C">
        <w:rPr>
          <w:rFonts w:ascii="2  Badr" w:eastAsia="Times New Roman" w:hAnsi="2  Badr" w:cs="B Lotus" w:hint="cs"/>
          <w:sz w:val="28"/>
          <w:szCs w:val="28"/>
          <w:rtl/>
        </w:rPr>
        <w:t>الهی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پیشه سازد</w:t>
      </w:r>
      <w:r w:rsidRPr="0046496C">
        <w:rPr>
          <w:rFonts w:ascii="2  Badr" w:eastAsia="Times New Roman" w:hAnsi="2  Badr" w:cs="B Lotus"/>
          <w:sz w:val="28"/>
          <w:szCs w:val="28"/>
          <w:rtl/>
        </w:rPr>
        <w:t>، معذور است و به خاطر ترك آن دستورات، بازخواست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bookmarkStart w:id="852" w:name="_Toc246700245"/>
    </w:p>
    <w:p w:rsidR="00C30BB6" w:rsidRPr="0046496C" w:rsidRDefault="00C30BB6" w:rsidP="00795848">
      <w:pPr>
        <w:pStyle w:val="a8"/>
        <w:rPr>
          <w:rtl/>
        </w:rPr>
      </w:pPr>
      <w:bookmarkStart w:id="853" w:name="_Toc313617218"/>
      <w:bookmarkStart w:id="854" w:name="_Toc319776701"/>
      <w:r w:rsidRPr="0046496C">
        <w:rPr>
          <w:rtl/>
        </w:rPr>
        <w:t>د- اجبار</w:t>
      </w:r>
      <w:bookmarkEnd w:id="852"/>
      <w:r w:rsidRPr="0046496C">
        <w:rPr>
          <w:rFonts w:hint="cs"/>
          <w:rtl/>
        </w:rPr>
        <w:t>:</w:t>
      </w:r>
      <w:bookmarkEnd w:id="853"/>
      <w:bookmarkEnd w:id="854"/>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A5613D" w:rsidRDefault="00990C54" w:rsidP="005B230F">
      <w:pPr>
        <w:tabs>
          <w:tab w:val="right" w:pos="7370"/>
        </w:tabs>
        <w:spacing w:after="0" w:line="240" w:lineRule="auto"/>
        <w:ind w:left="567"/>
        <w:jc w:val="both"/>
        <w:rPr>
          <w:rFonts w:ascii="2  Badr" w:eastAsia="Times New Roman" w:hAnsi="2  Badr" w:cs="B Lotus"/>
          <w:spacing w:val="-4"/>
          <w:sz w:val="28"/>
          <w:szCs w:val="28"/>
          <w:rtl/>
        </w:rPr>
      </w:pPr>
      <w:r w:rsidRPr="00A5613D">
        <w:rPr>
          <w:rStyle w:val="Char7"/>
          <w:rFonts w:eastAsia="Calibri" w:hint="cs"/>
          <w:spacing w:val="-4"/>
          <w:rtl/>
        </w:rPr>
        <w:t>﴿</w:t>
      </w:r>
      <w:r w:rsidR="00A450D2" w:rsidRPr="00A5613D">
        <w:rPr>
          <w:rStyle w:val="Char8"/>
          <w:rFonts w:hint="cs"/>
          <w:spacing w:val="-4"/>
          <w:rtl/>
        </w:rPr>
        <w:t>مَن</w:t>
      </w:r>
      <w:r w:rsidR="00A450D2" w:rsidRPr="00A5613D">
        <w:rPr>
          <w:rStyle w:val="Char8"/>
          <w:spacing w:val="-4"/>
          <w:rtl/>
        </w:rPr>
        <w:t xml:space="preserve"> </w:t>
      </w:r>
      <w:r w:rsidR="00A450D2" w:rsidRPr="00A5613D">
        <w:rPr>
          <w:rStyle w:val="Char8"/>
          <w:rFonts w:hint="cs"/>
          <w:spacing w:val="-4"/>
          <w:rtl/>
        </w:rPr>
        <w:t>كَفَرَ</w:t>
      </w:r>
      <w:r w:rsidR="00A450D2" w:rsidRPr="00A5613D">
        <w:rPr>
          <w:rStyle w:val="Char8"/>
          <w:spacing w:val="-4"/>
          <w:rtl/>
        </w:rPr>
        <w:t xml:space="preserve"> </w:t>
      </w:r>
      <w:r w:rsidR="00A450D2" w:rsidRPr="00A5613D">
        <w:rPr>
          <w:rStyle w:val="Char8"/>
          <w:rFonts w:hint="cs"/>
          <w:spacing w:val="-4"/>
          <w:rtl/>
        </w:rPr>
        <w:t>بِٱللَّهِ</w:t>
      </w:r>
      <w:r w:rsidR="00A450D2" w:rsidRPr="00A5613D">
        <w:rPr>
          <w:rStyle w:val="Char8"/>
          <w:spacing w:val="-4"/>
          <w:rtl/>
        </w:rPr>
        <w:t xml:space="preserve"> </w:t>
      </w:r>
      <w:r w:rsidR="00A450D2" w:rsidRPr="00A5613D">
        <w:rPr>
          <w:rStyle w:val="Char8"/>
          <w:rFonts w:hint="cs"/>
          <w:spacing w:val="-4"/>
          <w:rtl/>
        </w:rPr>
        <w:t>مِنۢ</w:t>
      </w:r>
      <w:r w:rsidR="00A450D2" w:rsidRPr="00A5613D">
        <w:rPr>
          <w:rStyle w:val="Char8"/>
          <w:spacing w:val="-4"/>
          <w:rtl/>
        </w:rPr>
        <w:t xml:space="preserve"> </w:t>
      </w:r>
      <w:r w:rsidR="00A450D2" w:rsidRPr="00A5613D">
        <w:rPr>
          <w:rStyle w:val="Char8"/>
          <w:rFonts w:hint="cs"/>
          <w:spacing w:val="-4"/>
          <w:rtl/>
        </w:rPr>
        <w:t>بَعۡدِ</w:t>
      </w:r>
      <w:r w:rsidR="00A450D2" w:rsidRPr="00A5613D">
        <w:rPr>
          <w:rStyle w:val="Char8"/>
          <w:spacing w:val="-4"/>
          <w:rtl/>
        </w:rPr>
        <w:t xml:space="preserve"> </w:t>
      </w:r>
      <w:r w:rsidR="00A450D2" w:rsidRPr="00A5613D">
        <w:rPr>
          <w:rStyle w:val="Char8"/>
          <w:rFonts w:hint="cs"/>
          <w:spacing w:val="-4"/>
          <w:rtl/>
        </w:rPr>
        <w:t>إِيمَٰنِهِۦٓ</w:t>
      </w:r>
      <w:r w:rsidR="00A450D2" w:rsidRPr="00A5613D">
        <w:rPr>
          <w:rStyle w:val="Char8"/>
          <w:spacing w:val="-4"/>
          <w:rtl/>
        </w:rPr>
        <w:t xml:space="preserve"> </w:t>
      </w:r>
      <w:r w:rsidR="00A450D2" w:rsidRPr="00A5613D">
        <w:rPr>
          <w:rStyle w:val="Char8"/>
          <w:rFonts w:hint="cs"/>
          <w:spacing w:val="-4"/>
          <w:rtl/>
        </w:rPr>
        <w:t>إِلَّا</w:t>
      </w:r>
      <w:r w:rsidR="00A450D2" w:rsidRPr="00A5613D">
        <w:rPr>
          <w:rStyle w:val="Char8"/>
          <w:spacing w:val="-4"/>
          <w:rtl/>
        </w:rPr>
        <w:t xml:space="preserve"> </w:t>
      </w:r>
      <w:r w:rsidR="00A450D2" w:rsidRPr="00A5613D">
        <w:rPr>
          <w:rStyle w:val="Char8"/>
          <w:rFonts w:hint="cs"/>
          <w:spacing w:val="-4"/>
          <w:rtl/>
        </w:rPr>
        <w:t>مَنۡ</w:t>
      </w:r>
      <w:r w:rsidR="00A450D2" w:rsidRPr="00A5613D">
        <w:rPr>
          <w:rStyle w:val="Char8"/>
          <w:spacing w:val="-4"/>
          <w:rtl/>
        </w:rPr>
        <w:t xml:space="preserve"> </w:t>
      </w:r>
      <w:r w:rsidR="00A450D2" w:rsidRPr="00A5613D">
        <w:rPr>
          <w:rStyle w:val="Char8"/>
          <w:rFonts w:hint="cs"/>
          <w:spacing w:val="-4"/>
          <w:rtl/>
        </w:rPr>
        <w:t>أُكۡرِهَ</w:t>
      </w:r>
      <w:r w:rsidR="00A450D2" w:rsidRPr="00A5613D">
        <w:rPr>
          <w:rStyle w:val="Char8"/>
          <w:spacing w:val="-4"/>
          <w:rtl/>
        </w:rPr>
        <w:t xml:space="preserve"> </w:t>
      </w:r>
      <w:r w:rsidR="00A450D2" w:rsidRPr="00A5613D">
        <w:rPr>
          <w:rStyle w:val="Char8"/>
          <w:rFonts w:hint="cs"/>
          <w:spacing w:val="-4"/>
          <w:rtl/>
        </w:rPr>
        <w:t>وَقَلۡبُهُۥ</w:t>
      </w:r>
      <w:r w:rsidR="00A450D2" w:rsidRPr="00A5613D">
        <w:rPr>
          <w:rStyle w:val="Char8"/>
          <w:spacing w:val="-4"/>
          <w:rtl/>
        </w:rPr>
        <w:t xml:space="preserve"> </w:t>
      </w:r>
      <w:r w:rsidR="00A450D2" w:rsidRPr="00A5613D">
        <w:rPr>
          <w:rStyle w:val="Char8"/>
          <w:rFonts w:hint="cs"/>
          <w:spacing w:val="-4"/>
          <w:rtl/>
        </w:rPr>
        <w:t>مُطۡمَئِنُّۢ</w:t>
      </w:r>
      <w:r w:rsidR="00A450D2" w:rsidRPr="00A5613D">
        <w:rPr>
          <w:rStyle w:val="Char8"/>
          <w:spacing w:val="-4"/>
          <w:rtl/>
        </w:rPr>
        <w:t xml:space="preserve"> </w:t>
      </w:r>
      <w:r w:rsidR="00A450D2" w:rsidRPr="00A5613D">
        <w:rPr>
          <w:rStyle w:val="Char8"/>
          <w:rFonts w:hint="cs"/>
          <w:spacing w:val="-4"/>
          <w:rtl/>
        </w:rPr>
        <w:t>بِٱلۡإِيمَٰنِ</w:t>
      </w:r>
      <w:r w:rsidR="00A450D2" w:rsidRPr="00A5613D">
        <w:rPr>
          <w:rStyle w:val="Char8"/>
          <w:spacing w:val="-4"/>
          <w:rtl/>
        </w:rPr>
        <w:t xml:space="preserve"> </w:t>
      </w:r>
      <w:r w:rsidR="00A450D2" w:rsidRPr="00A5613D">
        <w:rPr>
          <w:rStyle w:val="Char8"/>
          <w:rFonts w:hint="cs"/>
          <w:spacing w:val="-4"/>
          <w:rtl/>
        </w:rPr>
        <w:t>وَلَٰكِن</w:t>
      </w:r>
      <w:r w:rsidR="00A450D2" w:rsidRPr="00A5613D">
        <w:rPr>
          <w:rStyle w:val="Char8"/>
          <w:spacing w:val="-4"/>
          <w:rtl/>
        </w:rPr>
        <w:t xml:space="preserve"> </w:t>
      </w:r>
      <w:r w:rsidR="00A450D2" w:rsidRPr="00A5613D">
        <w:rPr>
          <w:rStyle w:val="Char8"/>
          <w:rFonts w:hint="cs"/>
          <w:spacing w:val="-4"/>
          <w:rtl/>
        </w:rPr>
        <w:t>مَّن</w:t>
      </w:r>
      <w:r w:rsidR="00A450D2" w:rsidRPr="00A5613D">
        <w:rPr>
          <w:rStyle w:val="Char8"/>
          <w:spacing w:val="-4"/>
          <w:rtl/>
        </w:rPr>
        <w:t xml:space="preserve"> </w:t>
      </w:r>
      <w:r w:rsidR="00A450D2" w:rsidRPr="00A5613D">
        <w:rPr>
          <w:rStyle w:val="Char8"/>
          <w:rFonts w:hint="cs"/>
          <w:spacing w:val="-4"/>
          <w:rtl/>
        </w:rPr>
        <w:t>شَرَحَ</w:t>
      </w:r>
      <w:r w:rsidR="00A450D2" w:rsidRPr="00A5613D">
        <w:rPr>
          <w:rStyle w:val="Char8"/>
          <w:spacing w:val="-4"/>
          <w:rtl/>
        </w:rPr>
        <w:t xml:space="preserve"> </w:t>
      </w:r>
      <w:r w:rsidR="00A450D2" w:rsidRPr="00A5613D">
        <w:rPr>
          <w:rStyle w:val="Char8"/>
          <w:rFonts w:hint="cs"/>
          <w:spacing w:val="-4"/>
          <w:rtl/>
        </w:rPr>
        <w:t>بِٱلۡكُفۡرِ</w:t>
      </w:r>
      <w:r w:rsidR="00A450D2" w:rsidRPr="00A5613D">
        <w:rPr>
          <w:rStyle w:val="Char8"/>
          <w:spacing w:val="-4"/>
          <w:rtl/>
        </w:rPr>
        <w:t xml:space="preserve"> </w:t>
      </w:r>
      <w:r w:rsidR="00A450D2" w:rsidRPr="00A5613D">
        <w:rPr>
          <w:rStyle w:val="Char8"/>
          <w:rFonts w:hint="cs"/>
          <w:spacing w:val="-4"/>
          <w:rtl/>
        </w:rPr>
        <w:t>صَدۡرٗا</w:t>
      </w:r>
      <w:r w:rsidR="00A450D2" w:rsidRPr="00A5613D">
        <w:rPr>
          <w:rStyle w:val="Char8"/>
          <w:spacing w:val="-4"/>
          <w:rtl/>
        </w:rPr>
        <w:t xml:space="preserve"> </w:t>
      </w:r>
      <w:r w:rsidR="00A450D2" w:rsidRPr="00A5613D">
        <w:rPr>
          <w:rStyle w:val="Char8"/>
          <w:rFonts w:hint="cs"/>
          <w:spacing w:val="-4"/>
          <w:rtl/>
        </w:rPr>
        <w:t>فَعَلَيۡهِمۡ</w:t>
      </w:r>
      <w:r w:rsidR="00A450D2" w:rsidRPr="00A5613D">
        <w:rPr>
          <w:rStyle w:val="Char8"/>
          <w:spacing w:val="-4"/>
          <w:rtl/>
        </w:rPr>
        <w:t xml:space="preserve"> </w:t>
      </w:r>
      <w:r w:rsidR="00A450D2" w:rsidRPr="00A5613D">
        <w:rPr>
          <w:rStyle w:val="Char8"/>
          <w:rFonts w:hint="cs"/>
          <w:spacing w:val="-4"/>
          <w:rtl/>
        </w:rPr>
        <w:t>غَضَبٞ</w:t>
      </w:r>
      <w:r w:rsidR="00A450D2" w:rsidRPr="00A5613D">
        <w:rPr>
          <w:rStyle w:val="Char8"/>
          <w:spacing w:val="-4"/>
          <w:rtl/>
        </w:rPr>
        <w:t xml:space="preserve"> </w:t>
      </w:r>
      <w:r w:rsidR="00A450D2" w:rsidRPr="00A5613D">
        <w:rPr>
          <w:rStyle w:val="Char8"/>
          <w:rFonts w:hint="cs"/>
          <w:spacing w:val="-4"/>
          <w:rtl/>
        </w:rPr>
        <w:t>مِّنَ</w:t>
      </w:r>
      <w:r w:rsidR="00A450D2" w:rsidRPr="00A5613D">
        <w:rPr>
          <w:rStyle w:val="Char8"/>
          <w:spacing w:val="-4"/>
          <w:rtl/>
        </w:rPr>
        <w:t xml:space="preserve"> </w:t>
      </w:r>
      <w:r w:rsidR="00A450D2" w:rsidRPr="00A5613D">
        <w:rPr>
          <w:rStyle w:val="Char8"/>
          <w:rFonts w:hint="cs"/>
          <w:spacing w:val="-4"/>
          <w:rtl/>
        </w:rPr>
        <w:t>ٱللَّهِ</w:t>
      </w:r>
      <w:r w:rsidR="00A450D2" w:rsidRPr="00A5613D">
        <w:rPr>
          <w:rStyle w:val="Char8"/>
          <w:spacing w:val="-4"/>
          <w:rtl/>
        </w:rPr>
        <w:t xml:space="preserve"> </w:t>
      </w:r>
      <w:r w:rsidR="00A450D2" w:rsidRPr="00A5613D">
        <w:rPr>
          <w:rStyle w:val="Char8"/>
          <w:rFonts w:hint="cs"/>
          <w:spacing w:val="-4"/>
          <w:rtl/>
        </w:rPr>
        <w:t>وَلَهُمۡ</w:t>
      </w:r>
      <w:r w:rsidR="00A450D2" w:rsidRPr="00A5613D">
        <w:rPr>
          <w:rStyle w:val="Char8"/>
          <w:spacing w:val="-4"/>
          <w:rtl/>
        </w:rPr>
        <w:t xml:space="preserve"> </w:t>
      </w:r>
      <w:r w:rsidR="00A450D2" w:rsidRPr="00A5613D">
        <w:rPr>
          <w:rStyle w:val="Char8"/>
          <w:rFonts w:hint="cs"/>
          <w:spacing w:val="-4"/>
          <w:rtl/>
        </w:rPr>
        <w:t>عَذَابٌ</w:t>
      </w:r>
      <w:r w:rsidR="00A450D2" w:rsidRPr="00A5613D">
        <w:rPr>
          <w:rStyle w:val="Char8"/>
          <w:spacing w:val="-4"/>
          <w:rtl/>
        </w:rPr>
        <w:t xml:space="preserve"> </w:t>
      </w:r>
      <w:r w:rsidR="00A450D2" w:rsidRPr="00A5613D">
        <w:rPr>
          <w:rStyle w:val="Char8"/>
          <w:rFonts w:hint="cs"/>
          <w:spacing w:val="-4"/>
          <w:rtl/>
        </w:rPr>
        <w:t>عَظِيمٞ</w:t>
      </w:r>
      <w:r w:rsidR="00A450D2" w:rsidRPr="00A5613D">
        <w:rPr>
          <w:rStyle w:val="Char8"/>
          <w:spacing w:val="-4"/>
          <w:rtl/>
        </w:rPr>
        <w:t xml:space="preserve"> </w:t>
      </w:r>
      <w:r w:rsidR="00A450D2" w:rsidRPr="00A5613D">
        <w:rPr>
          <w:rStyle w:val="Char8"/>
          <w:rFonts w:hint="cs"/>
          <w:spacing w:val="-4"/>
          <w:rtl/>
        </w:rPr>
        <w:t>١٠٦</w:t>
      </w:r>
      <w:r w:rsidRPr="00A5613D">
        <w:rPr>
          <w:rStyle w:val="Char7"/>
          <w:rFonts w:eastAsia="Calibri" w:hint="cs"/>
          <w:spacing w:val="-4"/>
          <w:rtl/>
        </w:rPr>
        <w:t>﴾</w:t>
      </w:r>
      <w:r w:rsidRPr="00A5613D">
        <w:rPr>
          <w:rFonts w:eastAsia="Times New Roman" w:cs="B Lotus" w:hint="cs"/>
          <w:spacing w:val="-4"/>
          <w:sz w:val="28"/>
          <w:szCs w:val="28"/>
          <w:rtl/>
        </w:rPr>
        <w:t xml:space="preserve"> </w:t>
      </w:r>
      <w:r w:rsidRPr="00A5613D">
        <w:rPr>
          <w:rStyle w:val="Char6"/>
          <w:rFonts w:eastAsia="Calibri" w:hint="cs"/>
          <w:spacing w:val="-4"/>
          <w:rtl/>
        </w:rPr>
        <w:t>[</w:t>
      </w:r>
      <w:r w:rsidR="00A450D2" w:rsidRPr="00A5613D">
        <w:rPr>
          <w:rStyle w:val="Char6"/>
          <w:rFonts w:eastAsia="Calibri" w:hint="cs"/>
          <w:spacing w:val="-4"/>
          <w:rtl/>
        </w:rPr>
        <w:t>النحل: 106</w:t>
      </w:r>
      <w:r w:rsidRPr="00A5613D">
        <w:rPr>
          <w:rStyle w:val="Char6"/>
          <w:rFonts w:eastAsia="Calibri" w:hint="cs"/>
          <w:spacing w:val="-4"/>
          <w:rtl/>
        </w:rPr>
        <w:t>]</w:t>
      </w:r>
      <w:r w:rsidRPr="00A5613D">
        <w:rPr>
          <w:rStyle w:val="Char1"/>
          <w:rFonts w:eastAsia="Calibri" w:cs="B Lotus" w:hint="cs"/>
          <w:spacing w:val="-4"/>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هرکس پس از ایمان آوردن کافر شود، (گرفتار عذاب می‌گردد)</w:t>
      </w:r>
      <w:r w:rsidR="00C30BB6" w:rsidRPr="00A5613D">
        <w:rPr>
          <w:rStyle w:val="Char"/>
          <w:rFonts w:eastAsia="Calibri" w:hint="cs"/>
          <w:rtl/>
        </w:rPr>
        <w:t>؛</w:t>
      </w:r>
      <w:r w:rsidR="00C30BB6" w:rsidRPr="00A5613D">
        <w:rPr>
          <w:rStyle w:val="Char"/>
          <w:rFonts w:eastAsia="Calibri"/>
          <w:rtl/>
        </w:rPr>
        <w:t xml:space="preserve"> جز آن‌که به کفر مجبور شود و قلبش به ایمان، آرام و مطمئن باشد؛ ولی کسانی که سینه‌ی خویش را برای پذیرش کفر گشوده‌اند، خشم و غضب الله بر آن</w:t>
      </w:r>
      <w:r w:rsidR="00C30BB6" w:rsidRPr="00A5613D">
        <w:rPr>
          <w:rStyle w:val="Char"/>
          <w:rFonts w:eastAsia="Calibri" w:hint="cs"/>
          <w:rtl/>
        </w:rPr>
        <w:t>‌ها</w:t>
      </w:r>
      <w:r w:rsidR="00C30BB6" w:rsidRPr="00A5613D">
        <w:rPr>
          <w:rStyle w:val="Char"/>
          <w:rFonts w:eastAsia="Calibri"/>
          <w:rtl/>
        </w:rPr>
        <w:t>ست و عذاب بزرگی در پیش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اجبار، عبارتست از این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که شخصی را به کاری دستور دهند و چنان‌چه از انجام آن خودداری کند، با چیزی از قبیل: ضرب و شتم، زندان، مصادره‌ی اموال یا محرومیت‌های اجتماعی و قطع حقوق و امثال آن، مواجه گردد؛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6"/>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شروط تحقق اجبار چهار </w:t>
      </w:r>
      <w:r w:rsidRPr="0046496C">
        <w:rPr>
          <w:rFonts w:ascii="2  Badr" w:eastAsia="Times New Roman" w:hAnsi="2  Badr" w:cs="B Lotus" w:hint="cs"/>
          <w:sz w:val="28"/>
          <w:szCs w:val="28"/>
          <w:rtl/>
        </w:rPr>
        <w:t>مورد</w:t>
      </w:r>
      <w:r w:rsidRPr="0046496C">
        <w:rPr>
          <w:rFonts w:ascii="2  Badr" w:eastAsia="Times New Roman" w:hAnsi="2  Badr" w:cs="B Lotus"/>
          <w:sz w:val="28"/>
          <w:szCs w:val="28"/>
          <w:rtl/>
        </w:rPr>
        <w:t xml:space="preserve"> است:</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A5613D">
        <w:rPr>
          <w:rFonts w:ascii="2  Badr" w:eastAsia="Times New Roman" w:hAnsi="2  Badr" w:cs="B Lotus"/>
          <w:b/>
          <w:bCs/>
          <w:sz w:val="28"/>
          <w:szCs w:val="28"/>
          <w:rtl/>
        </w:rPr>
        <w:t>اول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اجباركننده بتواند تهديد خويش را اجرا كند و شخص مجبور، از دفع تهديد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هرچند </w:t>
      </w:r>
      <w:r w:rsidRPr="0046496C">
        <w:rPr>
          <w:rFonts w:ascii="2  Badr" w:eastAsia="Times New Roman" w:hAnsi="2  Badr" w:cs="B Lotus" w:hint="cs"/>
          <w:sz w:val="28"/>
          <w:szCs w:val="28"/>
          <w:rtl/>
        </w:rPr>
        <w:t>از طریق گریختن،-</w:t>
      </w:r>
      <w:r w:rsidRPr="0046496C">
        <w:rPr>
          <w:rFonts w:ascii="2  Badr" w:eastAsia="Times New Roman" w:hAnsi="2  Badr" w:cs="B Lotus"/>
          <w:sz w:val="28"/>
          <w:szCs w:val="28"/>
          <w:rtl/>
        </w:rPr>
        <w:t xml:space="preserve"> عاجز و ناتوان باشد.</w:t>
      </w:r>
    </w:p>
    <w:p w:rsidR="00C30BB6" w:rsidRPr="0046496C" w:rsidRDefault="00C30BB6" w:rsidP="00C30BB6">
      <w:pPr>
        <w:spacing w:after="0" w:line="240" w:lineRule="auto"/>
        <w:ind w:firstLine="282"/>
        <w:jc w:val="both"/>
        <w:rPr>
          <w:rFonts w:ascii="2  Badr" w:eastAsia="Times New Roman" w:hAnsi="2  Badr" w:cs="B Lotus"/>
          <w:sz w:val="28"/>
          <w:szCs w:val="28"/>
        </w:rPr>
      </w:pPr>
      <w:r w:rsidRPr="00A5613D">
        <w:rPr>
          <w:rFonts w:ascii="2  Badr" w:eastAsia="Times New Roman" w:hAnsi="2  Badr" w:cs="B Lotus"/>
          <w:b/>
          <w:bCs/>
          <w:sz w:val="28"/>
          <w:szCs w:val="28"/>
          <w:rtl/>
        </w:rPr>
        <w:t>دوم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شخص مجبور، احتمال قوي بدهد كه در صورت امتناع و خودداري از انجام آن كار، اجباركننده تهديد خويش را اجرا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p>
    <w:p w:rsidR="00C30BB6" w:rsidRPr="00A5613D" w:rsidRDefault="00C30BB6" w:rsidP="00C30BB6">
      <w:pPr>
        <w:spacing w:after="0" w:line="240" w:lineRule="auto"/>
        <w:ind w:firstLine="282"/>
        <w:jc w:val="both"/>
        <w:rPr>
          <w:rFonts w:ascii="2  Badr" w:eastAsia="Times New Roman" w:hAnsi="2  Badr" w:cs="B Lotus"/>
          <w:spacing w:val="-4"/>
          <w:sz w:val="28"/>
          <w:szCs w:val="28"/>
        </w:rPr>
      </w:pPr>
      <w:r w:rsidRPr="00A5613D">
        <w:rPr>
          <w:rFonts w:ascii="2  Badr" w:eastAsia="Times New Roman" w:hAnsi="2  Badr" w:cs="B Lotus"/>
          <w:b/>
          <w:bCs/>
          <w:spacing w:val="-4"/>
          <w:sz w:val="28"/>
          <w:szCs w:val="28"/>
          <w:rtl/>
        </w:rPr>
        <w:t>سوم</w:t>
      </w:r>
      <w:r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tl/>
        </w:rPr>
        <w:t xml:space="preserve">آن‌چه كه </w:t>
      </w:r>
      <w:r w:rsidRPr="00A5613D">
        <w:rPr>
          <w:rFonts w:ascii="2  Badr" w:eastAsia="Times New Roman" w:hAnsi="2  Badr" w:cs="B Lotus" w:hint="cs"/>
          <w:spacing w:val="-4"/>
          <w:sz w:val="28"/>
          <w:szCs w:val="28"/>
          <w:rtl/>
        </w:rPr>
        <w:t>تهدیدکننده</w:t>
      </w:r>
      <w:r w:rsidRPr="00A5613D">
        <w:rPr>
          <w:rFonts w:ascii="2  Badr" w:eastAsia="Times New Roman" w:hAnsi="2  Badr" w:cs="B Lotus"/>
          <w:spacing w:val="-4"/>
          <w:sz w:val="28"/>
          <w:szCs w:val="28"/>
          <w:rtl/>
        </w:rPr>
        <w:t xml:space="preserve"> بدان تهديد نموده</w:t>
      </w:r>
      <w:r w:rsidRPr="00A5613D">
        <w:rPr>
          <w:rFonts w:ascii="2  Badr" w:eastAsia="Times New Roman" w:hAnsi="2  Badr" w:cs="B Lotus" w:hint="cs"/>
          <w:spacing w:val="-4"/>
          <w:sz w:val="28"/>
          <w:szCs w:val="28"/>
          <w:rtl/>
        </w:rPr>
        <w:t xml:space="preserve"> است</w:t>
      </w:r>
      <w:r w:rsidRPr="00A5613D">
        <w:rPr>
          <w:rFonts w:ascii="2  Badr" w:eastAsia="Times New Roman" w:hAnsi="2  Badr" w:cs="B Lotus"/>
          <w:spacing w:val="-4"/>
          <w:sz w:val="28"/>
          <w:szCs w:val="28"/>
          <w:rtl/>
        </w:rPr>
        <w:t>، فوراً يا در زمان خيلي نزديك</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عملی باشد</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يا معمولاً اجباركننده، انجام </w:t>
      </w:r>
      <w:r w:rsidRPr="00A5613D">
        <w:rPr>
          <w:rFonts w:ascii="2  Badr" w:eastAsia="Times New Roman" w:hAnsi="2  Badr" w:cs="B Lotus" w:hint="cs"/>
          <w:spacing w:val="-4"/>
          <w:sz w:val="28"/>
          <w:szCs w:val="28"/>
          <w:rtl/>
        </w:rPr>
        <w:t>تهدیدش را</w:t>
      </w:r>
      <w:r w:rsidRPr="00A5613D">
        <w:rPr>
          <w:rFonts w:ascii="2  Badr" w:eastAsia="Times New Roman" w:hAnsi="2  Badr" w:cs="B Lotus"/>
          <w:spacing w:val="-4"/>
          <w:sz w:val="28"/>
          <w:szCs w:val="28"/>
          <w:rtl/>
        </w:rPr>
        <w:t xml:space="preserve"> به تأخير نمي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اندازد و حتماً آن را اجرا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 xml:space="preserve">كند. </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چهارم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هیچ نشانه‌ای از اختیار برای شخصِ مجبور، وجود نداشته باشد</w:t>
      </w:r>
      <w:r w:rsidRPr="0046496C">
        <w:rPr>
          <w:rFonts w:ascii="2  Badr" w:eastAsia="Times New Roman" w:hAnsi="2  Badr" w:cs="B Lotu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7"/>
      </w:r>
      <w:r w:rsidR="00553145" w:rsidRPr="00553145">
        <w:rPr>
          <w:rFonts w:ascii="2  Badr" w:eastAsia="Times New Roman" w:hAnsi="2  Badr" w:cs="B Lotus"/>
          <w:sz w:val="28"/>
          <w:szCs w:val="28"/>
          <w:vertAlign w:val="superscript"/>
          <w:rtl/>
        </w:rPr>
        <w:t>)</w:t>
      </w:r>
      <w:bookmarkStart w:id="855" w:name="_Toc246700246"/>
      <w:bookmarkStart w:id="856" w:name="_Toc254369637"/>
    </w:p>
    <w:p w:rsidR="00C30BB6" w:rsidRPr="0046496C" w:rsidRDefault="00C30BB6" w:rsidP="00795848">
      <w:pPr>
        <w:pStyle w:val="a7"/>
        <w:rPr>
          <w:rtl/>
        </w:rPr>
      </w:pPr>
      <w:bookmarkStart w:id="857" w:name="_Toc319776702"/>
      <w:r w:rsidRPr="0046496C">
        <w:rPr>
          <w:rtl/>
        </w:rPr>
        <w:t>6-</w:t>
      </w:r>
      <w:r w:rsidRPr="0046496C">
        <w:rPr>
          <w:rFonts w:hint="cs"/>
          <w:rtl/>
        </w:rPr>
        <w:t xml:space="preserve"> </w:t>
      </w:r>
      <w:r w:rsidRPr="0046496C">
        <w:rPr>
          <w:rtl/>
        </w:rPr>
        <w:t xml:space="preserve">آن‌چه </w:t>
      </w:r>
      <w:bookmarkEnd w:id="855"/>
      <w:bookmarkEnd w:id="856"/>
      <w:r w:rsidRPr="0046496C">
        <w:rPr>
          <w:rtl/>
        </w:rPr>
        <w:t>آثار کفر را پاک می‌</w:t>
      </w:r>
      <w:r w:rsidRPr="0046496C">
        <w:rPr>
          <w:rFonts w:hint="cs"/>
          <w:rtl/>
        </w:rPr>
        <w:t>گردان</w:t>
      </w:r>
      <w:r w:rsidRPr="0046496C">
        <w:rPr>
          <w:rtl/>
        </w:rPr>
        <w:t>د</w:t>
      </w:r>
      <w:r w:rsidRPr="0046496C">
        <w:rPr>
          <w:rFonts w:hint="cs"/>
          <w:rtl/>
        </w:rPr>
        <w:t>:</w:t>
      </w:r>
      <w:bookmarkEnd w:id="857"/>
    </w:p>
    <w:p w:rsidR="00795848" w:rsidRPr="0046496C" w:rsidRDefault="00C30BB6" w:rsidP="00795848">
      <w:pPr>
        <w:pStyle w:val="a8"/>
        <w:rPr>
          <w:rtl/>
        </w:rPr>
      </w:pPr>
      <w:bookmarkStart w:id="858" w:name="_Toc313617220"/>
      <w:bookmarkStart w:id="859" w:name="_Toc319776703"/>
      <w:r w:rsidRPr="0046496C">
        <w:rPr>
          <w:rtl/>
        </w:rPr>
        <w:t>توبه:</w:t>
      </w:r>
      <w:bookmarkEnd w:id="858"/>
      <w:bookmarkEnd w:id="859"/>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يعني بازگشت بنده به سوي الله و جداشدن از از راه گمراهان</w:t>
      </w:r>
      <w:r w:rsidRPr="0046496C">
        <w:rPr>
          <w:rFonts w:ascii="2  Badr" w:eastAsia="Times New Roman" w:hAnsi="2  Badr" w:cs="B Lotus" w:hint="cs"/>
          <w:sz w:val="28"/>
          <w:szCs w:val="28"/>
          <w:rtl/>
        </w:rPr>
        <w:t xml:space="preserve"> و از</w:t>
      </w:r>
      <w:r w:rsidRPr="0046496C">
        <w:rPr>
          <w:rFonts w:ascii="2  Badr" w:eastAsia="Times New Roman" w:hAnsi="2  Badr" w:cs="B Lotus"/>
          <w:sz w:val="28"/>
          <w:szCs w:val="28"/>
          <w:rtl/>
        </w:rPr>
        <w:t xml:space="preserve"> راه كساني كه مورد خشم قرار گرفته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w:t>
      </w:r>
      <w:r w:rsidRPr="0046496C">
        <w:rPr>
          <w:rFonts w:ascii="2  Badr" w:eastAsia="Times New Roman" w:hAnsi="2  Badr" w:cs="B Lotus" w:hint="cs"/>
          <w:sz w:val="28"/>
          <w:szCs w:val="28"/>
          <w:rtl/>
        </w:rPr>
        <w:t>.</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8"/>
      </w:r>
      <w:r w:rsidR="00553145" w:rsidRPr="00553145">
        <w:rPr>
          <w:rFonts w:ascii="2  Badr" w:eastAsia="Times New Roman" w:hAnsi="2  Badr" w:cs="B Lotus"/>
          <w:sz w:val="28"/>
          <w:szCs w:val="28"/>
          <w:vertAlign w:val="superscript"/>
          <w:rtl/>
        </w:rPr>
        <w:t>)</w:t>
      </w:r>
      <w:r w:rsidRPr="0046496C">
        <w:rPr>
          <w:rFonts w:ascii="2  Badr" w:eastAsia="Times New Roman" w:hAnsi="2  Badr" w:cs="B Lotus" w:hint="cs"/>
          <w:sz w:val="28"/>
          <w:szCs w:val="28"/>
          <w:rtl/>
        </w:rPr>
        <w:t xml:space="preserve"> 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قُلۡ</w:t>
      </w:r>
      <w:r w:rsidR="00A450D2" w:rsidRPr="00A450D2">
        <w:rPr>
          <w:rStyle w:val="Char8"/>
          <w:rtl/>
        </w:rPr>
        <w:t xml:space="preserve"> </w:t>
      </w:r>
      <w:r w:rsidR="00A450D2" w:rsidRPr="00A450D2">
        <w:rPr>
          <w:rStyle w:val="Char8"/>
          <w:rFonts w:hint="cs"/>
          <w:rtl/>
        </w:rPr>
        <w:t>يَٰعِبَادِيَ</w:t>
      </w:r>
      <w:r w:rsidR="00A450D2" w:rsidRPr="00A450D2">
        <w:rPr>
          <w:rStyle w:val="Char8"/>
          <w:rtl/>
        </w:rPr>
        <w:t xml:space="preserve"> </w:t>
      </w:r>
      <w:r w:rsidR="00A450D2" w:rsidRPr="00A450D2">
        <w:rPr>
          <w:rStyle w:val="Char8"/>
          <w:rFonts w:hint="cs"/>
          <w:rtl/>
        </w:rPr>
        <w:t>ٱلَّذِينَ</w:t>
      </w:r>
      <w:r w:rsidR="00A450D2" w:rsidRPr="00A450D2">
        <w:rPr>
          <w:rStyle w:val="Char8"/>
          <w:rtl/>
        </w:rPr>
        <w:t xml:space="preserve"> </w:t>
      </w:r>
      <w:r w:rsidR="00A450D2" w:rsidRPr="00A450D2">
        <w:rPr>
          <w:rStyle w:val="Char8"/>
          <w:rFonts w:hint="cs"/>
          <w:rtl/>
        </w:rPr>
        <w:t>أَسۡرَفُواْ</w:t>
      </w:r>
      <w:r w:rsidR="00A450D2" w:rsidRPr="00A450D2">
        <w:rPr>
          <w:rStyle w:val="Char8"/>
          <w:rtl/>
        </w:rPr>
        <w:t xml:space="preserve"> </w:t>
      </w:r>
      <w:r w:rsidR="00A450D2" w:rsidRPr="00A450D2">
        <w:rPr>
          <w:rStyle w:val="Char8"/>
          <w:rFonts w:hint="cs"/>
          <w:rtl/>
        </w:rPr>
        <w:t>عَلَىٰٓ</w:t>
      </w:r>
      <w:r w:rsidR="00A450D2" w:rsidRPr="00A450D2">
        <w:rPr>
          <w:rStyle w:val="Char8"/>
          <w:rtl/>
        </w:rPr>
        <w:t xml:space="preserve"> </w:t>
      </w:r>
      <w:r w:rsidR="00A450D2" w:rsidRPr="00A450D2">
        <w:rPr>
          <w:rStyle w:val="Char8"/>
          <w:rFonts w:hint="cs"/>
          <w:rtl/>
        </w:rPr>
        <w:t>أَنفُسِهِمۡ</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تَقۡنَطُواْ</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رَّحۡمَةِ</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إِنَّ</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يَغۡفِرُ</w:t>
      </w:r>
      <w:r w:rsidR="00A450D2" w:rsidRPr="00A450D2">
        <w:rPr>
          <w:rStyle w:val="Char8"/>
          <w:rtl/>
        </w:rPr>
        <w:t xml:space="preserve"> </w:t>
      </w:r>
      <w:r w:rsidR="00A450D2" w:rsidRPr="00A450D2">
        <w:rPr>
          <w:rStyle w:val="Char8"/>
          <w:rFonts w:hint="cs"/>
          <w:rtl/>
        </w:rPr>
        <w:t>ٱلذُّنُوبَ</w:t>
      </w:r>
      <w:r w:rsidR="00A450D2" w:rsidRPr="00A450D2">
        <w:rPr>
          <w:rStyle w:val="Char8"/>
          <w:rtl/>
        </w:rPr>
        <w:t xml:space="preserve"> </w:t>
      </w:r>
      <w:r w:rsidR="00A450D2" w:rsidRPr="00A450D2">
        <w:rPr>
          <w:rStyle w:val="Char8"/>
          <w:rFonts w:hint="cs"/>
          <w:rtl/>
        </w:rPr>
        <w:t>جَمِيعًاۚ</w:t>
      </w:r>
      <w:r w:rsidR="00A450D2" w:rsidRPr="00A450D2">
        <w:rPr>
          <w:rStyle w:val="Char8"/>
          <w:rtl/>
        </w:rPr>
        <w:t xml:space="preserve"> </w:t>
      </w:r>
      <w:r w:rsidR="00A450D2" w:rsidRPr="00A450D2">
        <w:rPr>
          <w:rStyle w:val="Char8"/>
          <w:rFonts w:hint="cs"/>
          <w:rtl/>
        </w:rPr>
        <w:t>إِنَّهُۥ</w:t>
      </w:r>
      <w:r w:rsidR="00A450D2" w:rsidRPr="00A450D2">
        <w:rPr>
          <w:rStyle w:val="Char8"/>
          <w:rtl/>
        </w:rPr>
        <w:t xml:space="preserve"> </w:t>
      </w:r>
      <w:r w:rsidR="00A450D2" w:rsidRPr="00A450D2">
        <w:rPr>
          <w:rStyle w:val="Char8"/>
          <w:rFonts w:hint="cs"/>
          <w:rtl/>
        </w:rPr>
        <w:t>هُوَ</w:t>
      </w:r>
      <w:r w:rsidR="00A450D2" w:rsidRPr="00A450D2">
        <w:rPr>
          <w:rStyle w:val="Char8"/>
          <w:rtl/>
        </w:rPr>
        <w:t xml:space="preserve"> </w:t>
      </w:r>
      <w:r w:rsidR="00A450D2" w:rsidRPr="00A450D2">
        <w:rPr>
          <w:rStyle w:val="Char8"/>
          <w:rFonts w:hint="cs"/>
          <w:rtl/>
        </w:rPr>
        <w:t>ٱلۡغَفُورُ</w:t>
      </w:r>
      <w:r w:rsidR="00A450D2" w:rsidRPr="00A450D2">
        <w:rPr>
          <w:rStyle w:val="Char8"/>
          <w:rtl/>
        </w:rPr>
        <w:t xml:space="preserve"> </w:t>
      </w:r>
      <w:r w:rsidR="00A450D2" w:rsidRPr="00A450D2">
        <w:rPr>
          <w:rStyle w:val="Char8"/>
          <w:rFonts w:hint="cs"/>
          <w:rtl/>
        </w:rPr>
        <w:t>ٱلرَّحِيمُ</w:t>
      </w:r>
      <w:r w:rsidR="00A450D2" w:rsidRPr="00A450D2">
        <w:rPr>
          <w:rStyle w:val="Char8"/>
          <w:rtl/>
        </w:rPr>
        <w:t xml:space="preserve"> </w:t>
      </w:r>
      <w:r w:rsidR="00A450D2" w:rsidRPr="00A450D2">
        <w:rPr>
          <w:rStyle w:val="Char8"/>
          <w:rFonts w:hint="cs"/>
          <w:rtl/>
        </w:rPr>
        <w:t>٥٣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الزمر: 53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بگو: ای بندگان من که با زیاده‌روی در گناهان به خویشتن ستم کرده‌اید! از رحمت الله ناامید نباشید</w:t>
      </w:r>
      <w:r w:rsidR="00C30BB6" w:rsidRPr="00A5613D">
        <w:rPr>
          <w:rStyle w:val="Char"/>
          <w:rFonts w:eastAsia="Calibri" w:hint="cs"/>
          <w:rtl/>
        </w:rPr>
        <w:t>؛</w:t>
      </w:r>
      <w:r w:rsidR="00C30BB6" w:rsidRPr="00A5613D">
        <w:rPr>
          <w:rStyle w:val="Char"/>
          <w:rFonts w:eastAsia="Calibri"/>
          <w:rtl/>
        </w:rPr>
        <w:t xml:space="preserve"> بی‌گمان الله، همه‌ی گناهان را می‌آمرزد. به‌راستی که او، همان ذات آمرزنده و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لَّقَدۡ</w:t>
      </w:r>
      <w:r w:rsidR="00A450D2" w:rsidRPr="00A450D2">
        <w:rPr>
          <w:rStyle w:val="Char8"/>
          <w:rtl/>
        </w:rPr>
        <w:t xml:space="preserve"> </w:t>
      </w:r>
      <w:r w:rsidR="00A450D2" w:rsidRPr="00A450D2">
        <w:rPr>
          <w:rStyle w:val="Char8"/>
          <w:rFonts w:hint="cs"/>
          <w:rtl/>
        </w:rPr>
        <w:t>كَفَرَ</w:t>
      </w:r>
      <w:r w:rsidR="00A450D2" w:rsidRPr="00A450D2">
        <w:rPr>
          <w:rStyle w:val="Char8"/>
          <w:rtl/>
        </w:rPr>
        <w:t xml:space="preserve"> </w:t>
      </w:r>
      <w:r w:rsidR="00A450D2" w:rsidRPr="00A450D2">
        <w:rPr>
          <w:rStyle w:val="Char8"/>
          <w:rFonts w:hint="cs"/>
          <w:rtl/>
        </w:rPr>
        <w:t>ٱلَّذِينَ</w:t>
      </w:r>
      <w:r w:rsidR="00A450D2" w:rsidRPr="00A450D2">
        <w:rPr>
          <w:rStyle w:val="Char8"/>
          <w:rtl/>
        </w:rPr>
        <w:t xml:space="preserve"> </w:t>
      </w:r>
      <w:r w:rsidR="00A450D2" w:rsidRPr="00A450D2">
        <w:rPr>
          <w:rStyle w:val="Char8"/>
          <w:rFonts w:hint="cs"/>
          <w:rtl/>
        </w:rPr>
        <w:t>قَالُوٓاْ</w:t>
      </w:r>
      <w:r w:rsidR="00A450D2" w:rsidRPr="00A450D2">
        <w:rPr>
          <w:rStyle w:val="Char8"/>
          <w:rtl/>
        </w:rPr>
        <w:t xml:space="preserve"> </w:t>
      </w:r>
      <w:r w:rsidR="00A450D2" w:rsidRPr="00A450D2">
        <w:rPr>
          <w:rStyle w:val="Char8"/>
          <w:rFonts w:hint="cs"/>
          <w:rtl/>
        </w:rPr>
        <w:t>إِنَّ</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ثَالِثُ</w:t>
      </w:r>
      <w:r w:rsidR="00A450D2" w:rsidRPr="00A450D2">
        <w:rPr>
          <w:rStyle w:val="Char8"/>
          <w:rtl/>
        </w:rPr>
        <w:t xml:space="preserve"> </w:t>
      </w:r>
      <w:r w:rsidR="00A450D2" w:rsidRPr="00A450D2">
        <w:rPr>
          <w:rStyle w:val="Char8"/>
          <w:rFonts w:hint="cs"/>
          <w:rtl/>
        </w:rPr>
        <w:t>ثَلَٰثَةٖۘ</w:t>
      </w:r>
      <w:r w:rsidR="00A450D2" w:rsidRPr="00A450D2">
        <w:rPr>
          <w:rStyle w:val="Char8"/>
          <w:rtl/>
        </w:rPr>
        <w:t xml:space="preserve"> </w:t>
      </w:r>
      <w:r w:rsidR="00A450D2" w:rsidRPr="00A450D2">
        <w:rPr>
          <w:rStyle w:val="Char8"/>
          <w:rFonts w:hint="cs"/>
          <w:rtl/>
        </w:rPr>
        <w:t>وَمَا</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إِلَٰهٍ</w:t>
      </w:r>
      <w:r w:rsidR="00A450D2" w:rsidRPr="00A450D2">
        <w:rPr>
          <w:rStyle w:val="Char8"/>
          <w:rtl/>
        </w:rPr>
        <w:t xml:space="preserve"> </w:t>
      </w:r>
      <w:r w:rsidR="00A450D2" w:rsidRPr="00A450D2">
        <w:rPr>
          <w:rStyle w:val="Char8"/>
          <w:rFonts w:hint="cs"/>
          <w:rtl/>
        </w:rPr>
        <w:t>إِلَّآ</w:t>
      </w:r>
      <w:r w:rsidR="00A450D2" w:rsidRPr="00A450D2">
        <w:rPr>
          <w:rStyle w:val="Char8"/>
          <w:rtl/>
        </w:rPr>
        <w:t xml:space="preserve"> </w:t>
      </w:r>
      <w:r w:rsidR="00A450D2" w:rsidRPr="00A450D2">
        <w:rPr>
          <w:rStyle w:val="Char8"/>
          <w:rFonts w:hint="cs"/>
          <w:rtl/>
        </w:rPr>
        <w:t>إِلَٰهٞ</w:t>
      </w:r>
      <w:r w:rsidR="00A450D2" w:rsidRPr="00A450D2">
        <w:rPr>
          <w:rStyle w:val="Char8"/>
          <w:rtl/>
        </w:rPr>
        <w:t xml:space="preserve"> </w:t>
      </w:r>
      <w:r w:rsidR="00A450D2" w:rsidRPr="00A450D2">
        <w:rPr>
          <w:rStyle w:val="Char8"/>
          <w:rFonts w:hint="cs"/>
          <w:rtl/>
        </w:rPr>
        <w:t>وَٰحِدٞۚ</w:t>
      </w:r>
      <w:r w:rsidR="00A450D2" w:rsidRPr="00A450D2">
        <w:rPr>
          <w:rStyle w:val="Char8"/>
          <w:rtl/>
        </w:rPr>
        <w:t xml:space="preserve"> </w:t>
      </w:r>
      <w:r w:rsidR="00A450D2" w:rsidRPr="00A450D2">
        <w:rPr>
          <w:rStyle w:val="Char8"/>
          <w:rFonts w:hint="cs"/>
          <w:rtl/>
        </w:rPr>
        <w:t>وَإِن</w:t>
      </w:r>
      <w:r w:rsidR="00A450D2" w:rsidRPr="00A450D2">
        <w:rPr>
          <w:rStyle w:val="Char8"/>
          <w:rtl/>
        </w:rPr>
        <w:t xml:space="preserve"> </w:t>
      </w:r>
      <w:r w:rsidR="00A450D2" w:rsidRPr="00A450D2">
        <w:rPr>
          <w:rStyle w:val="Char8"/>
          <w:rFonts w:hint="cs"/>
          <w:rtl/>
        </w:rPr>
        <w:t>لَّمۡ</w:t>
      </w:r>
      <w:r w:rsidR="00A450D2" w:rsidRPr="00A450D2">
        <w:rPr>
          <w:rStyle w:val="Char8"/>
          <w:rtl/>
        </w:rPr>
        <w:t xml:space="preserve"> </w:t>
      </w:r>
      <w:r w:rsidR="00A450D2" w:rsidRPr="00A450D2">
        <w:rPr>
          <w:rStyle w:val="Char8"/>
          <w:rFonts w:hint="cs"/>
          <w:rtl/>
        </w:rPr>
        <w:t>يَنتَهُواْ</w:t>
      </w:r>
      <w:r w:rsidR="00A450D2" w:rsidRPr="00A450D2">
        <w:rPr>
          <w:rStyle w:val="Char8"/>
          <w:rtl/>
        </w:rPr>
        <w:t xml:space="preserve"> </w:t>
      </w:r>
      <w:r w:rsidR="00A450D2" w:rsidRPr="00A450D2">
        <w:rPr>
          <w:rStyle w:val="Char8"/>
          <w:rFonts w:hint="cs"/>
          <w:rtl/>
        </w:rPr>
        <w:t>عَمَّا</w:t>
      </w:r>
      <w:r w:rsidR="00A450D2" w:rsidRPr="00A450D2">
        <w:rPr>
          <w:rStyle w:val="Char8"/>
          <w:rtl/>
        </w:rPr>
        <w:t xml:space="preserve"> </w:t>
      </w:r>
      <w:r w:rsidR="00A450D2" w:rsidRPr="00A450D2">
        <w:rPr>
          <w:rStyle w:val="Char8"/>
          <w:rFonts w:hint="cs"/>
          <w:rtl/>
        </w:rPr>
        <w:t>يَقُولُونَ</w:t>
      </w:r>
      <w:r w:rsidR="00A450D2" w:rsidRPr="00A450D2">
        <w:rPr>
          <w:rStyle w:val="Char8"/>
          <w:rtl/>
        </w:rPr>
        <w:t xml:space="preserve"> </w:t>
      </w:r>
      <w:r w:rsidR="00A450D2" w:rsidRPr="00A450D2">
        <w:rPr>
          <w:rStyle w:val="Char8"/>
          <w:rFonts w:hint="cs"/>
          <w:rtl/>
        </w:rPr>
        <w:t>لَيَمَسَّنَّ</w:t>
      </w:r>
      <w:r w:rsidR="00A450D2" w:rsidRPr="00A450D2">
        <w:rPr>
          <w:rStyle w:val="Char8"/>
          <w:rtl/>
        </w:rPr>
        <w:t xml:space="preserve"> </w:t>
      </w:r>
      <w:r w:rsidR="00A450D2" w:rsidRPr="00A450D2">
        <w:rPr>
          <w:rStyle w:val="Char8"/>
          <w:rFonts w:hint="cs"/>
          <w:rtl/>
        </w:rPr>
        <w:t>ٱلَّذِينَ</w:t>
      </w:r>
      <w:r w:rsidR="00A450D2" w:rsidRPr="00A450D2">
        <w:rPr>
          <w:rStyle w:val="Char8"/>
          <w:rtl/>
        </w:rPr>
        <w:t xml:space="preserve"> </w:t>
      </w:r>
      <w:r w:rsidR="00A450D2" w:rsidRPr="00A450D2">
        <w:rPr>
          <w:rStyle w:val="Char8"/>
          <w:rFonts w:hint="cs"/>
          <w:rtl/>
        </w:rPr>
        <w:t>كَفَرُواْ</w:t>
      </w:r>
      <w:r w:rsidR="00A450D2" w:rsidRPr="00A450D2">
        <w:rPr>
          <w:rStyle w:val="Char8"/>
          <w:rtl/>
        </w:rPr>
        <w:t xml:space="preserve"> </w:t>
      </w:r>
      <w:r w:rsidR="00A450D2" w:rsidRPr="00A450D2">
        <w:rPr>
          <w:rStyle w:val="Char8"/>
          <w:rFonts w:hint="cs"/>
          <w:rtl/>
        </w:rPr>
        <w:t>مِنۡهُمۡ</w:t>
      </w:r>
      <w:r w:rsidR="00A450D2" w:rsidRPr="00A450D2">
        <w:rPr>
          <w:rStyle w:val="Char8"/>
          <w:rtl/>
        </w:rPr>
        <w:t xml:space="preserve"> </w:t>
      </w:r>
      <w:r w:rsidR="00A450D2" w:rsidRPr="00A450D2">
        <w:rPr>
          <w:rStyle w:val="Char8"/>
          <w:rFonts w:hint="cs"/>
          <w:rtl/>
        </w:rPr>
        <w:t>عَذَابٌ</w:t>
      </w:r>
      <w:r w:rsidR="00A450D2" w:rsidRPr="00A450D2">
        <w:rPr>
          <w:rStyle w:val="Char8"/>
          <w:rtl/>
        </w:rPr>
        <w:t xml:space="preserve"> </w:t>
      </w:r>
      <w:r w:rsidR="00A450D2" w:rsidRPr="00A450D2">
        <w:rPr>
          <w:rStyle w:val="Char8"/>
          <w:rFonts w:hint="cs"/>
          <w:rtl/>
        </w:rPr>
        <w:t>أَلِيمٌ</w:t>
      </w:r>
      <w:r w:rsidR="00A450D2" w:rsidRPr="00A450D2">
        <w:rPr>
          <w:rStyle w:val="Char8"/>
          <w:rtl/>
        </w:rPr>
        <w:t xml:space="preserve"> </w:t>
      </w:r>
      <w:r w:rsidR="00A450D2" w:rsidRPr="00A450D2">
        <w:rPr>
          <w:rStyle w:val="Char8"/>
          <w:rFonts w:hint="cs"/>
          <w:rtl/>
        </w:rPr>
        <w:t>٧٣</w:t>
      </w:r>
      <w:r w:rsidR="00A450D2" w:rsidRPr="00A450D2">
        <w:rPr>
          <w:rStyle w:val="Char8"/>
          <w:rtl/>
        </w:rPr>
        <w:t xml:space="preserve"> </w:t>
      </w:r>
      <w:r w:rsidR="00A450D2" w:rsidRPr="00A450D2">
        <w:rPr>
          <w:rStyle w:val="Char8"/>
          <w:rFonts w:hint="cs"/>
          <w:rtl/>
        </w:rPr>
        <w:t>أَفَلَا</w:t>
      </w:r>
      <w:r w:rsidR="00A450D2" w:rsidRPr="00A450D2">
        <w:rPr>
          <w:rStyle w:val="Char8"/>
          <w:rtl/>
        </w:rPr>
        <w:t xml:space="preserve"> </w:t>
      </w:r>
      <w:r w:rsidR="00A450D2" w:rsidRPr="00A450D2">
        <w:rPr>
          <w:rStyle w:val="Char8"/>
          <w:rFonts w:hint="cs"/>
          <w:rtl/>
        </w:rPr>
        <w:t>يَتُوبُونَ</w:t>
      </w:r>
      <w:r w:rsidR="00A450D2" w:rsidRPr="00A450D2">
        <w:rPr>
          <w:rStyle w:val="Char8"/>
          <w:rtl/>
        </w:rPr>
        <w:t xml:space="preserve"> </w:t>
      </w:r>
      <w:r w:rsidR="00A450D2" w:rsidRPr="00A450D2">
        <w:rPr>
          <w:rStyle w:val="Char8"/>
          <w:rFonts w:hint="cs"/>
          <w:rtl/>
        </w:rPr>
        <w:t>إِلَى</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وَيَسۡتَغۡفِرُونَهُۥۚ</w:t>
      </w:r>
      <w:r w:rsidR="00A450D2" w:rsidRPr="00A450D2">
        <w:rPr>
          <w:rStyle w:val="Char8"/>
          <w:rtl/>
        </w:rPr>
        <w:t xml:space="preserve"> </w:t>
      </w:r>
      <w:r w:rsidR="00A450D2" w:rsidRPr="00A450D2">
        <w:rPr>
          <w:rStyle w:val="Char8"/>
          <w:rFonts w:hint="cs"/>
          <w:rtl/>
        </w:rPr>
        <w:t>وَٱللَّهُ</w:t>
      </w:r>
      <w:r w:rsidR="00A450D2" w:rsidRPr="00A450D2">
        <w:rPr>
          <w:rStyle w:val="Char8"/>
          <w:rtl/>
        </w:rPr>
        <w:t xml:space="preserve"> </w:t>
      </w:r>
      <w:r w:rsidR="00A450D2" w:rsidRPr="00A450D2">
        <w:rPr>
          <w:rStyle w:val="Char8"/>
          <w:rFonts w:hint="cs"/>
          <w:rtl/>
        </w:rPr>
        <w:t>غَفُورٞ</w:t>
      </w:r>
      <w:r w:rsidR="00A450D2" w:rsidRPr="00A450D2">
        <w:rPr>
          <w:rStyle w:val="Char8"/>
          <w:rtl/>
        </w:rPr>
        <w:t xml:space="preserve"> </w:t>
      </w:r>
      <w:r w:rsidR="00A450D2" w:rsidRPr="00A450D2">
        <w:rPr>
          <w:rStyle w:val="Char8"/>
          <w:rFonts w:hint="cs"/>
          <w:rtl/>
        </w:rPr>
        <w:t>رَّحِيمٞ</w:t>
      </w:r>
      <w:r w:rsidR="00A450D2" w:rsidRPr="00A450D2">
        <w:rPr>
          <w:rStyle w:val="Char8"/>
          <w:rtl/>
        </w:rPr>
        <w:t xml:space="preserve"> </w:t>
      </w:r>
      <w:r w:rsidR="00A450D2" w:rsidRPr="00A450D2">
        <w:rPr>
          <w:rStyle w:val="Char8"/>
          <w:rFonts w:hint="cs"/>
          <w:rtl/>
        </w:rPr>
        <w:t>٧٤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المائد</w:t>
      </w:r>
      <w:r w:rsidR="00A450D2" w:rsidRPr="00A450D2">
        <w:rPr>
          <w:rStyle w:val="Char6"/>
          <w:rFonts w:ascii="mylotus" w:eastAsia="Calibri" w:hAnsi="mylotus" w:cs="mylotus"/>
          <w:rtl/>
        </w:rPr>
        <w:t>ة</w:t>
      </w:r>
      <w:r w:rsidR="00A450D2">
        <w:rPr>
          <w:rStyle w:val="Char6"/>
          <w:rFonts w:eastAsia="Calibri" w:hint="cs"/>
          <w:rtl/>
        </w:rPr>
        <w:t>: 73-74</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 xml:space="preserve">بی‌گمان کسانی که گفتند: </w:t>
      </w:r>
      <w:r w:rsidR="00A5613D">
        <w:rPr>
          <w:rStyle w:val="Char"/>
          <w:rFonts w:eastAsia="Calibri" w:hint="cs"/>
          <w:rtl/>
          <w:lang w:bidi="fa-IR"/>
        </w:rPr>
        <w:t>«</w:t>
      </w:r>
      <w:r w:rsidR="00C30BB6" w:rsidRPr="00A5613D">
        <w:rPr>
          <w:rStyle w:val="Char"/>
          <w:rFonts w:eastAsia="Calibri"/>
          <w:rtl/>
        </w:rPr>
        <w:t>خداوند، سومین (عنصر از عناصر) سه‌گانه‌ی الوهیت است</w:t>
      </w:r>
      <w:r w:rsidR="00A5613D">
        <w:rPr>
          <w:rStyle w:val="Char"/>
          <w:rFonts w:eastAsia="Calibri" w:hint="cs"/>
          <w:rtl/>
          <w:lang w:bidi="fa-IR"/>
        </w:rPr>
        <w:t>»</w:t>
      </w:r>
      <w:r w:rsidR="00C30BB6" w:rsidRPr="00A5613D">
        <w:rPr>
          <w:rStyle w:val="Char"/>
          <w:rFonts w:eastAsia="Calibri"/>
          <w:rtl/>
        </w:rPr>
        <w:t>، کافِر شدند. و هیچ معبود برحقی جز یگانه</w:t>
      </w:r>
      <w:r w:rsidR="00C30BB6" w:rsidRPr="00A5613D">
        <w:rPr>
          <w:rStyle w:val="Char"/>
          <w:rFonts w:eastAsia="Calibri" w:hint="cs"/>
          <w:rtl/>
        </w:rPr>
        <w:t>‌</w:t>
      </w:r>
      <w:r w:rsidR="00C30BB6" w:rsidRPr="00A5613D">
        <w:rPr>
          <w:rStyle w:val="Char"/>
          <w:rFonts w:eastAsia="Calibri"/>
          <w:rtl/>
        </w:rPr>
        <w:t>معبود برحق وجود ندارد. و اگر از گفتارشان باز نیایند، عذاب دردناکی به کافرانشان خواهد رسید.</w:t>
      </w:r>
      <w:r w:rsidR="00C30BB6" w:rsidRPr="00A5613D">
        <w:rPr>
          <w:rStyle w:val="Char"/>
          <w:rFonts w:eastAsia="Calibri" w:hint="cs"/>
          <w:rtl/>
        </w:rPr>
        <w:t xml:space="preserve"> </w:t>
      </w:r>
      <w:r w:rsidR="00C30BB6" w:rsidRPr="00A5613D">
        <w:rPr>
          <w:rStyle w:val="Char"/>
          <w:rFonts w:eastAsia="Calibri"/>
          <w:rtl/>
        </w:rPr>
        <w:t>آیا به سوی الله باز نمی‌گردند و از او درخواستِ آمرزش نمی‌کنند؟ و الله</w:t>
      </w:r>
      <w:r w:rsidR="00C30BB6" w:rsidRPr="00A5613D">
        <w:rPr>
          <w:rStyle w:val="Char"/>
          <w:rFonts w:eastAsia="Calibri" w:hint="cs"/>
          <w:rtl/>
        </w:rPr>
        <w:t>،</w:t>
      </w:r>
      <w:r w:rsidR="00C30BB6" w:rsidRPr="00A5613D">
        <w:rPr>
          <w:rStyle w:val="Char"/>
          <w:rFonts w:eastAsia="Calibri"/>
          <w:rtl/>
        </w:rPr>
        <w:t xml:space="preserve"> آمرزنده‌ی مهرورز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چنين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قُل</w:t>
      </w:r>
      <w:r w:rsidR="00A450D2" w:rsidRPr="00A450D2">
        <w:rPr>
          <w:rStyle w:val="Char8"/>
          <w:rtl/>
        </w:rPr>
        <w:t xml:space="preserve"> </w:t>
      </w:r>
      <w:r w:rsidR="00A450D2" w:rsidRPr="00A450D2">
        <w:rPr>
          <w:rStyle w:val="Char8"/>
          <w:rFonts w:hint="cs"/>
          <w:rtl/>
        </w:rPr>
        <w:t>لِّلَّذِينَ</w:t>
      </w:r>
      <w:r w:rsidR="00A450D2" w:rsidRPr="00A450D2">
        <w:rPr>
          <w:rStyle w:val="Char8"/>
          <w:rtl/>
        </w:rPr>
        <w:t xml:space="preserve"> </w:t>
      </w:r>
      <w:r w:rsidR="00A450D2" w:rsidRPr="00A450D2">
        <w:rPr>
          <w:rStyle w:val="Char8"/>
          <w:rFonts w:hint="cs"/>
          <w:rtl/>
        </w:rPr>
        <w:t>كَفَرُوٓاْ</w:t>
      </w:r>
      <w:r w:rsidR="00A450D2" w:rsidRPr="00A450D2">
        <w:rPr>
          <w:rStyle w:val="Char8"/>
          <w:rtl/>
        </w:rPr>
        <w:t xml:space="preserve"> </w:t>
      </w:r>
      <w:r w:rsidR="00A450D2" w:rsidRPr="00A450D2">
        <w:rPr>
          <w:rStyle w:val="Char8"/>
          <w:rFonts w:hint="cs"/>
          <w:rtl/>
        </w:rPr>
        <w:t>إِن</w:t>
      </w:r>
      <w:r w:rsidR="00A450D2" w:rsidRPr="00A450D2">
        <w:rPr>
          <w:rStyle w:val="Char8"/>
          <w:rtl/>
        </w:rPr>
        <w:t xml:space="preserve"> </w:t>
      </w:r>
      <w:r w:rsidR="00A450D2" w:rsidRPr="00A450D2">
        <w:rPr>
          <w:rStyle w:val="Char8"/>
          <w:rFonts w:hint="cs"/>
          <w:rtl/>
        </w:rPr>
        <w:t>يَنتَهُواْ</w:t>
      </w:r>
      <w:r w:rsidR="00A450D2" w:rsidRPr="00A450D2">
        <w:rPr>
          <w:rStyle w:val="Char8"/>
          <w:rtl/>
        </w:rPr>
        <w:t xml:space="preserve"> </w:t>
      </w:r>
      <w:r w:rsidR="00A450D2" w:rsidRPr="00A450D2">
        <w:rPr>
          <w:rStyle w:val="Char8"/>
          <w:rFonts w:hint="cs"/>
          <w:rtl/>
        </w:rPr>
        <w:t>يُغۡفَرۡ</w:t>
      </w:r>
      <w:r w:rsidR="00A450D2" w:rsidRPr="00A450D2">
        <w:rPr>
          <w:rStyle w:val="Char8"/>
          <w:rtl/>
        </w:rPr>
        <w:t xml:space="preserve"> </w:t>
      </w:r>
      <w:r w:rsidR="00A450D2" w:rsidRPr="00A450D2">
        <w:rPr>
          <w:rStyle w:val="Char8"/>
          <w:rFonts w:hint="cs"/>
          <w:rtl/>
        </w:rPr>
        <w:t>لَهُم</w:t>
      </w:r>
      <w:r w:rsidR="00A450D2" w:rsidRPr="00A450D2">
        <w:rPr>
          <w:rStyle w:val="Char8"/>
          <w:rtl/>
        </w:rPr>
        <w:t xml:space="preserve"> </w:t>
      </w:r>
      <w:r w:rsidR="00A450D2" w:rsidRPr="00A450D2">
        <w:rPr>
          <w:rStyle w:val="Char8"/>
          <w:rFonts w:hint="cs"/>
          <w:rtl/>
        </w:rPr>
        <w:t>مَّا</w:t>
      </w:r>
      <w:r w:rsidR="00A450D2" w:rsidRPr="00A450D2">
        <w:rPr>
          <w:rStyle w:val="Char8"/>
          <w:rtl/>
        </w:rPr>
        <w:t xml:space="preserve"> </w:t>
      </w:r>
      <w:r w:rsidR="00A450D2" w:rsidRPr="00A450D2">
        <w:rPr>
          <w:rStyle w:val="Char8"/>
          <w:rFonts w:hint="cs"/>
          <w:rtl/>
        </w:rPr>
        <w:t>قَدۡ</w:t>
      </w:r>
      <w:r w:rsidR="00A450D2" w:rsidRPr="00A450D2">
        <w:rPr>
          <w:rStyle w:val="Char8"/>
          <w:rtl/>
        </w:rPr>
        <w:t xml:space="preserve"> </w:t>
      </w:r>
      <w:r w:rsidR="00A450D2" w:rsidRPr="00A450D2">
        <w:rPr>
          <w:rStyle w:val="Char8"/>
          <w:rFonts w:hint="cs"/>
          <w:rtl/>
        </w:rPr>
        <w:t>سَلَفَ</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الأنفال: 38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به کافران بگو: اگر (از کفر) باز آیند، گذشته‌هایشان بخشیده می‌شود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F2918">
      <w:pPr>
        <w:spacing w:after="0" w:line="240"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توبه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تمامي گناهان و بدي</w:t>
      </w:r>
      <w:r w:rsidRPr="0046496C">
        <w:rPr>
          <w:rFonts w:ascii="2  Badr" w:eastAsia="Times New Roman" w:hAnsi="2  Badr" w:cs="B Lotus"/>
          <w:sz w:val="28"/>
          <w:szCs w:val="28"/>
          <w:cs/>
        </w:rPr>
        <w:t>‎</w:t>
      </w:r>
      <w:r w:rsidRPr="0046496C">
        <w:rPr>
          <w:rFonts w:ascii="2  Badr" w:eastAsia="Times New Roman" w:hAnsi="2  Badr" w:cs="B Lotus"/>
          <w:sz w:val="28"/>
          <w:szCs w:val="28"/>
          <w:rtl/>
        </w:rPr>
        <w:t>ها را پاك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چيزي جز توبه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گناهان را پاك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 xml:space="preserve">همان‌گونه که می‌دانید، </w:t>
      </w:r>
      <w:r w:rsidRPr="0046496C">
        <w:rPr>
          <w:rFonts w:ascii="2  Badr" w:eastAsia="Times New Roman" w:hAnsi="2  Badr" w:cs="B Lotus"/>
          <w:sz w:val="28"/>
          <w:szCs w:val="28"/>
          <w:rtl/>
        </w:rPr>
        <w:t>كافراني كه با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جنگيدند و </w:t>
      </w:r>
      <w:r w:rsidRPr="0046496C">
        <w:rPr>
          <w:rFonts w:ascii="2  Badr" w:eastAsia="Times New Roman" w:hAnsi="2  Badr" w:cs="B Lotus" w:hint="cs"/>
          <w:sz w:val="28"/>
          <w:szCs w:val="28"/>
          <w:rtl/>
        </w:rPr>
        <w:t xml:space="preserve">دشنامش دادند </w:t>
      </w:r>
      <w:r w:rsidRPr="0046496C">
        <w:rPr>
          <w:rFonts w:ascii="2  Badr" w:eastAsia="Times New Roman" w:hAnsi="2  Badr" w:cs="B Lotus"/>
          <w:sz w:val="28"/>
          <w:szCs w:val="28"/>
          <w:rtl/>
        </w:rPr>
        <w:t>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گفتند</w:t>
      </w:r>
      <w:r w:rsidRPr="0046496C">
        <w:rPr>
          <w:rFonts w:ascii="2  Badr" w:eastAsia="Times New Roman" w:hAnsi="2  Badr" w:cs="B Lotus" w:hint="cs"/>
          <w:sz w:val="28"/>
          <w:szCs w:val="28"/>
          <w:rtl/>
        </w:rPr>
        <w:t xml:space="preserve"> که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محمد،</w:t>
      </w:r>
      <w:r w:rsidRPr="0046496C">
        <w:rPr>
          <w:rFonts w:ascii="2  Badr" w:eastAsia="Times New Roman" w:hAnsi="2  Badr" w:cs="B Lotus"/>
          <w:sz w:val="28"/>
          <w:szCs w:val="28"/>
          <w:rtl/>
        </w:rPr>
        <w:t xml:space="preserve"> جادوگر يا شاعر يا ديوانه </w:t>
      </w:r>
      <w:r w:rsidRPr="0046496C">
        <w:rPr>
          <w:rFonts w:ascii="2  Badr" w:eastAsia="Times New Roman" w:hAnsi="2  Badr" w:cs="B Lotus" w:hint="cs"/>
          <w:sz w:val="28"/>
          <w:szCs w:val="28"/>
          <w:rtl/>
        </w:rPr>
        <w:t xml:space="preserve">می‌باشد یا </w:t>
      </w:r>
      <w:r w:rsidRPr="0046496C">
        <w:rPr>
          <w:rFonts w:ascii="2  Badr" w:eastAsia="Times New Roman" w:hAnsi="2  Badr" w:cs="B Lotus"/>
          <w:sz w:val="28"/>
          <w:szCs w:val="28"/>
          <w:rtl/>
        </w:rPr>
        <w:t>ا</w:t>
      </w:r>
      <w:r w:rsidRPr="0046496C">
        <w:rPr>
          <w:rFonts w:ascii="2  Badr" w:eastAsia="Times New Roman" w:hAnsi="2  Badr" w:cs="B Lotus" w:hint="cs"/>
          <w:sz w:val="28"/>
          <w:szCs w:val="28"/>
          <w:rtl/>
        </w:rPr>
        <w:t>ز</w:t>
      </w:r>
      <w:r w:rsidRPr="0046496C">
        <w:rPr>
          <w:rFonts w:ascii="2  Badr" w:eastAsia="Times New Roman" w:hAnsi="2  Badr" w:cs="B Lotus"/>
          <w:sz w:val="28"/>
          <w:szCs w:val="28"/>
          <w:rtl/>
        </w:rPr>
        <w:t xml:space="preserve"> كسان ديگري اين مطالب را </w:t>
      </w:r>
      <w:r w:rsidRPr="0046496C">
        <w:rPr>
          <w:rFonts w:ascii="2  Badr" w:eastAsia="Times New Roman" w:hAnsi="2  Badr" w:cs="B Lotus" w:hint="cs"/>
          <w:sz w:val="28"/>
          <w:szCs w:val="28"/>
          <w:rtl/>
        </w:rPr>
        <w:t xml:space="preserve">درس گرفته یا </w:t>
      </w:r>
      <w:r w:rsidRPr="0046496C">
        <w:rPr>
          <w:rFonts w:ascii="2  Badr" w:eastAsia="Times New Roman" w:hAnsi="2  Badr" w:cs="B Lotus"/>
          <w:sz w:val="28"/>
          <w:szCs w:val="28"/>
          <w:rtl/>
        </w:rPr>
        <w:t>دروغ</w:t>
      </w:r>
      <w:r w:rsidRPr="0046496C">
        <w:rPr>
          <w:rFonts w:ascii="2  Badr" w:eastAsia="Times New Roman" w:hAnsi="2  Badr" w:cs="B Lotus" w:hint="cs"/>
          <w:sz w:val="28"/>
          <w:szCs w:val="28"/>
          <w:rtl/>
        </w:rPr>
        <w:t xml:space="preserve">‌گوست؛ </w:t>
      </w:r>
      <w:r w:rsidRPr="0046496C">
        <w:rPr>
          <w:rFonts w:ascii="2  Badr" w:eastAsia="Times New Roman" w:hAnsi="2  Badr" w:cs="B Lotus"/>
          <w:sz w:val="28"/>
          <w:szCs w:val="28"/>
          <w:rtl/>
        </w:rPr>
        <w:t xml:space="preserve">و </w:t>
      </w:r>
      <w:r w:rsidRPr="0046496C">
        <w:rPr>
          <w:rFonts w:ascii="2  Badr" w:eastAsia="Times New Roman" w:hAnsi="2  Badr" w:cs="B Lotus" w:hint="cs"/>
          <w:sz w:val="28"/>
          <w:szCs w:val="28"/>
          <w:rtl/>
        </w:rPr>
        <w:t xml:space="preserve">سپس </w:t>
      </w:r>
      <w:r w:rsidRPr="0046496C">
        <w:rPr>
          <w:rFonts w:ascii="2  Badr" w:eastAsia="Times New Roman" w:hAnsi="2  Badr" w:cs="B Lotus"/>
          <w:sz w:val="28"/>
          <w:szCs w:val="28"/>
          <w:rtl/>
        </w:rPr>
        <w:t xml:space="preserve">توبه كردند، </w:t>
      </w: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توبه</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ی آن</w:t>
      </w:r>
      <w:r w:rsidRPr="0046496C">
        <w:rPr>
          <w:rFonts w:ascii="2  Badr" w:eastAsia="Times New Roman" w:hAnsi="2  Badr" w:cs="B Lotus"/>
          <w:sz w:val="28"/>
          <w:szCs w:val="28"/>
          <w:rtl/>
        </w:rPr>
        <w:t>ان را پذيرفت</w:t>
      </w:r>
      <w:r w:rsidRPr="0046496C">
        <w:rPr>
          <w:rFonts w:ascii="2  Badr" w:eastAsia="Times New Roman" w:hAnsi="2  Badr" w:cs="B Lotus" w:hint="cs"/>
          <w:sz w:val="28"/>
          <w:szCs w:val="28"/>
          <w:rtl/>
        </w:rPr>
        <w:t>. گروهی</w:t>
      </w:r>
      <w:r w:rsidRPr="0046496C">
        <w:rPr>
          <w:rFonts w:ascii="2  Badr" w:eastAsia="Times New Roman" w:hAnsi="2  Badr" w:cs="B Lotus"/>
          <w:sz w:val="28"/>
          <w:szCs w:val="28"/>
          <w:rtl/>
        </w:rPr>
        <w:t xml:space="preserve"> از كافران حربي</w:t>
      </w:r>
      <w:r w:rsidRPr="0046496C">
        <w:rPr>
          <w:rFonts w:ascii="2  Badr" w:eastAsia="Times New Roman" w:hAnsi="2  Badr" w:cs="B Lotus" w:hint="cs"/>
          <w:sz w:val="28"/>
          <w:szCs w:val="28"/>
          <w:rtl/>
        </w:rPr>
        <w:t xml:space="preserve"> و ستیزه‌جو،</w:t>
      </w:r>
      <w:r w:rsidRPr="0046496C">
        <w:rPr>
          <w:rFonts w:ascii="2  Badr" w:eastAsia="Times New Roman" w:hAnsi="2  Badr" w:cs="B Lotus"/>
          <w:sz w:val="28"/>
          <w:szCs w:val="28"/>
          <w:rtl/>
        </w:rPr>
        <w:t xml:space="preserve">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را دشنام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دادند و به او بد و بيراه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گفتند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سپس اسلام آوردند و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hint="cs"/>
          <w:sz w:val="28"/>
          <w:szCs w:val="28"/>
          <w:rtl/>
        </w:rPr>
        <w:t xml:space="preserve"> نیز</w:t>
      </w:r>
      <w:r w:rsidRPr="0046496C">
        <w:rPr>
          <w:rFonts w:ascii="2  Badr" w:eastAsia="Times New Roman" w:hAnsi="2  Badr" w:cs="B Lotus"/>
          <w:sz w:val="28"/>
          <w:szCs w:val="28"/>
          <w:rtl/>
        </w:rPr>
        <w:t xml:space="preserve"> اسلامشان را پذيرفت؛ از جمله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اين افراد ابوسفيان بن حارث بن عبدالمطلب، پسرعموي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است و نیز</w:t>
      </w:r>
      <w:r w:rsidRPr="0046496C">
        <w:rPr>
          <w:rFonts w:ascii="2  Badr" w:eastAsia="Times New Roman" w:hAnsi="2  Badr" w:cs="B Lotus"/>
          <w:sz w:val="28"/>
          <w:szCs w:val="28"/>
          <w:rtl/>
        </w:rPr>
        <w:t xml:space="preserve"> عبدالله بن ابي</w:t>
      </w:r>
      <w:r w:rsidRPr="0046496C">
        <w:rPr>
          <w:rFonts w:ascii="2  Badr" w:eastAsia="Times New Roman" w:hAnsi="2  Badr" w:cs="B Lotus" w:hint="cs"/>
          <w:sz w:val="28"/>
          <w:szCs w:val="28"/>
          <w:rtl/>
        </w:rPr>
        <w:t>‌ال</w:t>
      </w:r>
      <w:r w:rsidRPr="0046496C">
        <w:rPr>
          <w:rFonts w:ascii="2  Badr" w:eastAsia="Times New Roman" w:hAnsi="2  Badr" w:cs="B Lotus"/>
          <w:sz w:val="28"/>
          <w:szCs w:val="28"/>
          <w:rtl/>
        </w:rPr>
        <w:t>سرح كه مرتد شد و بر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دروغ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بست 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گفت: من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قرآن را به او ياد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دادم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وی </w:t>
      </w:r>
      <w:r w:rsidRPr="0046496C">
        <w:rPr>
          <w:rFonts w:ascii="2  Badr" w:eastAsia="Times New Roman" w:hAnsi="2  Badr" w:cs="B Lotus"/>
          <w:sz w:val="28"/>
          <w:szCs w:val="28"/>
          <w:rtl/>
        </w:rPr>
        <w:t>سپس توبه كرد و اسلام آورد و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بر سر اسلام </w:t>
      </w:r>
      <w:r w:rsidRPr="0046496C">
        <w:rPr>
          <w:rFonts w:ascii="2  Badr" w:eastAsia="Times New Roman" w:hAnsi="2  Badr" w:cs="B Lotus" w:hint="cs"/>
          <w:sz w:val="28"/>
          <w:szCs w:val="28"/>
          <w:rtl/>
        </w:rPr>
        <w:t>از</w:t>
      </w:r>
      <w:r w:rsidRPr="0046496C">
        <w:rPr>
          <w:rFonts w:ascii="2  Badr" w:eastAsia="Times New Roman" w:hAnsi="2  Badr" w:cs="B Lotus"/>
          <w:sz w:val="28"/>
          <w:szCs w:val="28"/>
          <w:rtl/>
        </w:rPr>
        <w:t xml:space="preserve"> او بيعت </w:t>
      </w:r>
      <w:r w:rsidRPr="0046496C">
        <w:rPr>
          <w:rFonts w:ascii="2  Badr" w:eastAsia="Times New Roman" w:hAnsi="2  Badr" w:cs="B Lotus" w:hint="cs"/>
          <w:sz w:val="28"/>
          <w:szCs w:val="28"/>
          <w:rtl/>
        </w:rPr>
        <w:t>گرفت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19"/>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پس توبه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تنها چيزي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خداوند</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به وسيله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آن، كفر را پس از </w:t>
      </w:r>
      <w:r w:rsidRPr="0046496C">
        <w:rPr>
          <w:rFonts w:ascii="2  Badr" w:eastAsia="Times New Roman" w:hAnsi="2  Badr" w:cs="B Lotus" w:hint="cs"/>
          <w:sz w:val="28"/>
          <w:szCs w:val="28"/>
          <w:rtl/>
        </w:rPr>
        <w:t xml:space="preserve">ارتکاب و </w:t>
      </w:r>
      <w:r w:rsidRPr="0046496C">
        <w:rPr>
          <w:rFonts w:ascii="2  Badr" w:eastAsia="Times New Roman" w:hAnsi="2  Badr" w:cs="B Lotus"/>
          <w:sz w:val="28"/>
          <w:szCs w:val="28"/>
          <w:rtl/>
        </w:rPr>
        <w:t>ثبوت آن پاك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 xml:space="preserve">گفتنی‌ست که </w:t>
      </w:r>
      <w:r w:rsidRPr="0046496C">
        <w:rPr>
          <w:rFonts w:ascii="2  Badr" w:eastAsia="Times New Roman" w:hAnsi="2  Badr" w:cs="B Lotus"/>
          <w:sz w:val="28"/>
          <w:szCs w:val="28"/>
          <w:rtl/>
        </w:rPr>
        <w:t>بر اين موضوع</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اجماع شده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0"/>
      </w:r>
      <w:r w:rsidR="00553145" w:rsidRPr="00553145">
        <w:rPr>
          <w:rFonts w:ascii="2  Badr" w:eastAsia="Times New Roman" w:hAnsi="2  Badr" w:cs="B Lotus"/>
          <w:sz w:val="28"/>
          <w:szCs w:val="28"/>
          <w:vertAlign w:val="superscript"/>
          <w:rtl/>
        </w:rPr>
        <w:t>)</w:t>
      </w:r>
    </w:p>
    <w:p w:rsidR="00C30BB6" w:rsidRPr="0046496C" w:rsidRDefault="00C30BB6" w:rsidP="00795848">
      <w:pPr>
        <w:pStyle w:val="a0"/>
        <w:rPr>
          <w:rtl/>
        </w:rPr>
      </w:pPr>
      <w:bookmarkStart w:id="860" w:name="_Toc246700247"/>
      <w:bookmarkStart w:id="861" w:name="_Toc254369638"/>
      <w:bookmarkStart w:id="862" w:name="_Toc319776704"/>
      <w:r w:rsidRPr="0046496C">
        <w:rPr>
          <w:rtl/>
        </w:rPr>
        <w:t>سوم</w:t>
      </w:r>
      <w:r w:rsidRPr="0046496C">
        <w:rPr>
          <w:rFonts w:hint="cs"/>
          <w:rtl/>
        </w:rPr>
        <w:t>:</w:t>
      </w:r>
      <w:r w:rsidRPr="0046496C">
        <w:rPr>
          <w:rtl/>
        </w:rPr>
        <w:t xml:space="preserve"> مث</w:t>
      </w:r>
      <w:r w:rsidRPr="0046496C">
        <w:rPr>
          <w:rFonts w:hint="cs"/>
          <w:rtl/>
        </w:rPr>
        <w:t>ا</w:t>
      </w:r>
      <w:r w:rsidRPr="0046496C">
        <w:rPr>
          <w:rtl/>
        </w:rPr>
        <w:t>ل</w:t>
      </w:r>
      <w:r w:rsidRPr="0046496C">
        <w:rPr>
          <w:cs/>
        </w:rPr>
        <w:t>‎</w:t>
      </w:r>
      <w:r w:rsidRPr="0046496C">
        <w:rPr>
          <w:rtl/>
        </w:rPr>
        <w:t xml:space="preserve">هاي قرآني </w:t>
      </w:r>
      <w:r w:rsidRPr="0046496C">
        <w:rPr>
          <w:rFonts w:hint="cs"/>
          <w:rtl/>
        </w:rPr>
        <w:t>درباره‌ی</w:t>
      </w:r>
      <w:r w:rsidRPr="0046496C">
        <w:rPr>
          <w:rtl/>
        </w:rPr>
        <w:t xml:space="preserve"> كافران</w:t>
      </w:r>
      <w:bookmarkEnd w:id="860"/>
      <w:bookmarkEnd w:id="861"/>
      <w:bookmarkEnd w:id="862"/>
    </w:p>
    <w:p w:rsidR="00795848" w:rsidRPr="0046496C" w:rsidRDefault="00C30BB6" w:rsidP="00795848">
      <w:pPr>
        <w:pStyle w:val="a7"/>
        <w:rPr>
          <w:rtl/>
        </w:rPr>
      </w:pPr>
      <w:bookmarkStart w:id="863" w:name="_Toc246700248"/>
      <w:bookmarkStart w:id="864" w:name="_Toc319776705"/>
      <w:r w:rsidRPr="0046496C">
        <w:rPr>
          <w:rtl/>
        </w:rPr>
        <w:t>1- سراب و اعمال كافران</w:t>
      </w:r>
      <w:bookmarkEnd w:id="863"/>
      <w:r w:rsidRPr="0046496C">
        <w:rPr>
          <w:rFonts w:hint="cs"/>
          <w:rtl/>
        </w:rPr>
        <w:t>:</w:t>
      </w:r>
      <w:bookmarkEnd w:id="864"/>
    </w:p>
    <w:p w:rsidR="00C30BB6" w:rsidRPr="0046496C" w:rsidRDefault="00C30BB6" w:rsidP="00795848">
      <w:pPr>
        <w:spacing w:after="0" w:line="240" w:lineRule="auto"/>
        <w:ind w:firstLine="282"/>
        <w:jc w:val="both"/>
        <w:rPr>
          <w:rFonts w:ascii="QCF_BSML" w:eastAsia="Times New Roman" w:hAnsi="QCF_BSML" w:cs="QCF_BSML"/>
          <w:sz w:val="27"/>
          <w:szCs w:val="27"/>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widowControl w:val="0"/>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وَٱلَّذِينَ</w:t>
      </w:r>
      <w:r w:rsidR="00A450D2" w:rsidRPr="00A450D2">
        <w:rPr>
          <w:rStyle w:val="Char8"/>
          <w:rtl/>
        </w:rPr>
        <w:t xml:space="preserve"> </w:t>
      </w:r>
      <w:r w:rsidR="00A450D2" w:rsidRPr="00A450D2">
        <w:rPr>
          <w:rStyle w:val="Char8"/>
          <w:rFonts w:hint="cs"/>
          <w:rtl/>
        </w:rPr>
        <w:t>كَفَرُوٓاْ</w:t>
      </w:r>
      <w:r w:rsidR="00A450D2" w:rsidRPr="00A450D2">
        <w:rPr>
          <w:rStyle w:val="Char8"/>
          <w:rtl/>
        </w:rPr>
        <w:t xml:space="preserve"> </w:t>
      </w:r>
      <w:r w:rsidR="00A450D2" w:rsidRPr="00A450D2">
        <w:rPr>
          <w:rStyle w:val="Char8"/>
          <w:rFonts w:hint="cs"/>
          <w:rtl/>
        </w:rPr>
        <w:t>أَعۡمَٰلُهُمۡ</w:t>
      </w:r>
      <w:r w:rsidR="00A450D2" w:rsidRPr="00A450D2">
        <w:rPr>
          <w:rStyle w:val="Char8"/>
          <w:rtl/>
        </w:rPr>
        <w:t xml:space="preserve"> </w:t>
      </w:r>
      <w:r w:rsidR="00A450D2" w:rsidRPr="00A450D2">
        <w:rPr>
          <w:rStyle w:val="Char8"/>
          <w:rFonts w:hint="cs"/>
          <w:rtl/>
        </w:rPr>
        <w:t>كَسَرَابِۢ</w:t>
      </w:r>
      <w:r w:rsidR="00A450D2" w:rsidRPr="00A450D2">
        <w:rPr>
          <w:rStyle w:val="Char8"/>
          <w:rtl/>
        </w:rPr>
        <w:t xml:space="preserve"> </w:t>
      </w:r>
      <w:r w:rsidR="00A450D2" w:rsidRPr="00A450D2">
        <w:rPr>
          <w:rStyle w:val="Char8"/>
          <w:rFonts w:hint="cs"/>
          <w:rtl/>
        </w:rPr>
        <w:t>بِقِيعَةٖ</w:t>
      </w:r>
      <w:r w:rsidR="00A450D2" w:rsidRPr="00A450D2">
        <w:rPr>
          <w:rStyle w:val="Char8"/>
          <w:rtl/>
        </w:rPr>
        <w:t xml:space="preserve"> </w:t>
      </w:r>
      <w:r w:rsidR="00A450D2" w:rsidRPr="00A450D2">
        <w:rPr>
          <w:rStyle w:val="Char8"/>
          <w:rFonts w:hint="cs"/>
          <w:rtl/>
        </w:rPr>
        <w:t>يَحۡسَبُهُ</w:t>
      </w:r>
      <w:r w:rsidR="00A450D2" w:rsidRPr="00A450D2">
        <w:rPr>
          <w:rStyle w:val="Char8"/>
          <w:rtl/>
        </w:rPr>
        <w:t xml:space="preserve"> </w:t>
      </w:r>
      <w:r w:rsidR="00A450D2" w:rsidRPr="00A450D2">
        <w:rPr>
          <w:rStyle w:val="Char8"/>
          <w:rFonts w:hint="cs"/>
          <w:rtl/>
        </w:rPr>
        <w:t>ٱلظَّمۡ‍َٔانُ</w:t>
      </w:r>
      <w:r w:rsidR="00A450D2" w:rsidRPr="00A450D2">
        <w:rPr>
          <w:rStyle w:val="Char8"/>
          <w:rtl/>
        </w:rPr>
        <w:t xml:space="preserve"> </w:t>
      </w:r>
      <w:r w:rsidR="00A450D2" w:rsidRPr="00A450D2">
        <w:rPr>
          <w:rStyle w:val="Char8"/>
          <w:rFonts w:hint="cs"/>
          <w:rtl/>
        </w:rPr>
        <w:t>مَآءً</w:t>
      </w:r>
      <w:r w:rsidR="00A450D2" w:rsidRPr="00A450D2">
        <w:rPr>
          <w:rStyle w:val="Char8"/>
          <w:rtl/>
        </w:rPr>
        <w:t xml:space="preserve"> </w:t>
      </w:r>
      <w:r w:rsidR="00A450D2" w:rsidRPr="00A450D2">
        <w:rPr>
          <w:rStyle w:val="Char8"/>
          <w:rFonts w:hint="cs"/>
          <w:rtl/>
        </w:rPr>
        <w:t>حَتَّىٰٓ</w:t>
      </w:r>
      <w:r w:rsidR="00A450D2" w:rsidRPr="00A450D2">
        <w:rPr>
          <w:rStyle w:val="Char8"/>
          <w:rtl/>
        </w:rPr>
        <w:t xml:space="preserve"> </w:t>
      </w:r>
      <w:r w:rsidR="00A450D2" w:rsidRPr="00A450D2">
        <w:rPr>
          <w:rStyle w:val="Char8"/>
          <w:rFonts w:hint="cs"/>
          <w:rtl/>
        </w:rPr>
        <w:t>إِذَا</w:t>
      </w:r>
      <w:r w:rsidR="00A450D2" w:rsidRPr="00A450D2">
        <w:rPr>
          <w:rStyle w:val="Char8"/>
          <w:rtl/>
        </w:rPr>
        <w:t xml:space="preserve"> </w:t>
      </w:r>
      <w:r w:rsidR="00A450D2" w:rsidRPr="00A450D2">
        <w:rPr>
          <w:rStyle w:val="Char8"/>
          <w:rFonts w:hint="cs"/>
          <w:rtl/>
        </w:rPr>
        <w:t>جَآءَهُۥ</w:t>
      </w:r>
      <w:r w:rsidR="00A450D2" w:rsidRPr="00A450D2">
        <w:rPr>
          <w:rStyle w:val="Char8"/>
          <w:rtl/>
        </w:rPr>
        <w:t xml:space="preserve"> </w:t>
      </w:r>
      <w:r w:rsidR="00A450D2" w:rsidRPr="00A450D2">
        <w:rPr>
          <w:rStyle w:val="Char8"/>
          <w:rFonts w:hint="cs"/>
          <w:rtl/>
        </w:rPr>
        <w:t>لَمۡ</w:t>
      </w:r>
      <w:r w:rsidR="00A450D2" w:rsidRPr="00A450D2">
        <w:rPr>
          <w:rStyle w:val="Char8"/>
          <w:rtl/>
        </w:rPr>
        <w:t xml:space="preserve"> </w:t>
      </w:r>
      <w:r w:rsidR="00A450D2" w:rsidRPr="00A450D2">
        <w:rPr>
          <w:rStyle w:val="Char8"/>
          <w:rFonts w:hint="cs"/>
          <w:rtl/>
        </w:rPr>
        <w:t>يَجِدۡهُ</w:t>
      </w:r>
      <w:r w:rsidR="00A450D2" w:rsidRPr="00A450D2">
        <w:rPr>
          <w:rStyle w:val="Char8"/>
          <w:rtl/>
        </w:rPr>
        <w:t xml:space="preserve"> </w:t>
      </w:r>
      <w:r w:rsidR="00A450D2" w:rsidRPr="00A450D2">
        <w:rPr>
          <w:rStyle w:val="Char8"/>
          <w:rFonts w:hint="cs"/>
          <w:rtl/>
        </w:rPr>
        <w:t>شَيۡ‍ٔٗا</w:t>
      </w:r>
      <w:r w:rsidR="00A450D2" w:rsidRPr="00A450D2">
        <w:rPr>
          <w:rStyle w:val="Char8"/>
          <w:rtl/>
        </w:rPr>
        <w:t xml:space="preserve"> </w:t>
      </w:r>
      <w:r w:rsidR="00A450D2" w:rsidRPr="00A450D2">
        <w:rPr>
          <w:rStyle w:val="Char8"/>
          <w:rFonts w:hint="cs"/>
          <w:rtl/>
        </w:rPr>
        <w:t>وَوَجَدَ</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عِندَهُۥ</w:t>
      </w:r>
      <w:r w:rsidR="00A450D2" w:rsidRPr="00A450D2">
        <w:rPr>
          <w:rStyle w:val="Char8"/>
          <w:rtl/>
        </w:rPr>
        <w:t xml:space="preserve"> </w:t>
      </w:r>
      <w:r w:rsidR="00A450D2" w:rsidRPr="00A450D2">
        <w:rPr>
          <w:rStyle w:val="Char8"/>
          <w:rFonts w:hint="cs"/>
          <w:rtl/>
        </w:rPr>
        <w:t>فَوَفَّىٰهُ</w:t>
      </w:r>
      <w:r w:rsidR="00A450D2" w:rsidRPr="00A450D2">
        <w:rPr>
          <w:rStyle w:val="Char8"/>
          <w:rtl/>
        </w:rPr>
        <w:t xml:space="preserve"> </w:t>
      </w:r>
      <w:r w:rsidR="00A450D2" w:rsidRPr="00A450D2">
        <w:rPr>
          <w:rStyle w:val="Char8"/>
          <w:rFonts w:hint="cs"/>
          <w:rtl/>
        </w:rPr>
        <w:t>حِسَابَهُۥۗ</w:t>
      </w:r>
      <w:r w:rsidR="00A450D2" w:rsidRPr="00A450D2">
        <w:rPr>
          <w:rStyle w:val="Char8"/>
          <w:rtl/>
        </w:rPr>
        <w:t xml:space="preserve"> </w:t>
      </w:r>
      <w:r w:rsidR="00A450D2" w:rsidRPr="00A450D2">
        <w:rPr>
          <w:rStyle w:val="Char8"/>
          <w:rFonts w:hint="cs"/>
          <w:rtl/>
        </w:rPr>
        <w:t>وَٱللَّهُ</w:t>
      </w:r>
      <w:r w:rsidR="00A450D2" w:rsidRPr="00A450D2">
        <w:rPr>
          <w:rStyle w:val="Char8"/>
          <w:rtl/>
        </w:rPr>
        <w:t xml:space="preserve"> </w:t>
      </w:r>
      <w:r w:rsidR="00A450D2" w:rsidRPr="00A450D2">
        <w:rPr>
          <w:rStyle w:val="Char8"/>
          <w:rFonts w:hint="cs"/>
          <w:rtl/>
        </w:rPr>
        <w:t>سَرِيعُ</w:t>
      </w:r>
      <w:r w:rsidR="00A450D2" w:rsidRPr="00A450D2">
        <w:rPr>
          <w:rStyle w:val="Char8"/>
          <w:rtl/>
        </w:rPr>
        <w:t xml:space="preserve"> </w:t>
      </w:r>
      <w:r w:rsidR="00A450D2" w:rsidRPr="00A450D2">
        <w:rPr>
          <w:rStyle w:val="Char8"/>
          <w:rFonts w:hint="cs"/>
          <w:rtl/>
        </w:rPr>
        <w:t>ٱلۡحِسَابِ</w:t>
      </w:r>
      <w:r w:rsidR="00A450D2" w:rsidRPr="00A450D2">
        <w:rPr>
          <w:rStyle w:val="Char8"/>
          <w:rtl/>
        </w:rPr>
        <w:t xml:space="preserve"> </w:t>
      </w:r>
      <w:r w:rsidR="00A450D2" w:rsidRPr="00A450D2">
        <w:rPr>
          <w:rStyle w:val="Char8"/>
          <w:rFonts w:hint="cs"/>
          <w:rtl/>
        </w:rPr>
        <w:t>٣٩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النور: 39</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widowControl w:val="0"/>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کردار کافران، همانند سراب</w:t>
      </w:r>
      <w:r w:rsidR="00C30BB6" w:rsidRPr="00A5613D">
        <w:rPr>
          <w:rStyle w:val="Char"/>
          <w:rFonts w:eastAsia="Calibri" w:hint="cs"/>
          <w:rtl/>
        </w:rPr>
        <w:t>ی‌</w:t>
      </w:r>
      <w:r w:rsidR="00C30BB6" w:rsidRPr="00A5613D">
        <w:rPr>
          <w:rStyle w:val="Char"/>
          <w:rFonts w:eastAsia="Calibri"/>
          <w:rtl/>
        </w:rPr>
        <w:t>ست که تشنه، آن را آب می‌پندارد و چون به سراغش می‌رود، چیزی نمی‌یابد و الله را نزدش می‌یابد که حسابش را کامل می‌دهد. و الله، حساب</w:t>
      </w:r>
      <w:r w:rsidR="00C30BB6" w:rsidRPr="00A5613D">
        <w:rPr>
          <w:rStyle w:val="Char"/>
          <w:rFonts w:eastAsia="Calibri" w:hint="cs"/>
          <w:rtl/>
        </w:rPr>
        <w:t>‌</w:t>
      </w:r>
      <w:r w:rsidR="00C30BB6" w:rsidRPr="00A5613D">
        <w:rPr>
          <w:rStyle w:val="Char"/>
          <w:rFonts w:eastAsia="Calibri"/>
          <w:rtl/>
        </w:rPr>
        <w:t>رس سریع (و دقیقی)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 xml:space="preserve">خداوند سبحان بيان داشته كه </w:t>
      </w:r>
      <w:r w:rsidRPr="0046496C">
        <w:rPr>
          <w:rFonts w:ascii="2  Badr" w:eastAsia="Times New Roman" w:hAnsi="2  Badr" w:cs="B Lotus" w:hint="cs"/>
          <w:sz w:val="28"/>
          <w:szCs w:val="28"/>
          <w:rtl/>
        </w:rPr>
        <w:t>کردار کافران،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w:t>
      </w:r>
      <w:r w:rsidRPr="0046496C">
        <w:rPr>
          <w:rFonts w:ascii="2  Badr" w:eastAsia="Times New Roman" w:hAnsi="2  Badr" w:cs="B Lotus"/>
          <w:sz w:val="28"/>
          <w:szCs w:val="28"/>
          <w:rtl/>
        </w:rPr>
        <w:t>مانند سرابي</w:t>
      </w:r>
      <w:r w:rsidRPr="0046496C">
        <w:rPr>
          <w:rFonts w:ascii="2  Badr" w:eastAsia="Times New Roman" w:hAnsi="2  Badr" w:cs="B Lotus" w:hint="cs"/>
          <w:sz w:val="28"/>
          <w:szCs w:val="28"/>
          <w:rtl/>
        </w:rPr>
        <w:t xml:space="preserve">‌ست که هنگام نیم‌روزی و به وقت شدت گرما، در بیابان یا زمین مسطح </w:t>
      </w:r>
      <w:r w:rsidRPr="0046496C">
        <w:rPr>
          <w:rFonts w:ascii="2  Badr" w:eastAsia="Times New Roman" w:hAnsi="2  Badr" w:cs="B Lotus"/>
          <w:sz w:val="28"/>
          <w:szCs w:val="28"/>
          <w:rtl/>
        </w:rPr>
        <w:t>ديده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 فرد تشنه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 را آب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پندارد. وقتي ب</w:t>
      </w:r>
      <w:r w:rsidRPr="0046496C">
        <w:rPr>
          <w:rFonts w:ascii="2  Badr" w:eastAsia="Times New Roman" w:hAnsi="2  Badr" w:cs="B Lotus" w:hint="cs"/>
          <w:sz w:val="28"/>
          <w:szCs w:val="28"/>
          <w:rtl/>
        </w:rPr>
        <w:t>ا این پندار، برای</w:t>
      </w:r>
      <w:r w:rsidRPr="0046496C">
        <w:rPr>
          <w:rFonts w:ascii="2  Badr" w:eastAsia="Times New Roman" w:hAnsi="2  Badr" w:cs="B Lotus"/>
          <w:sz w:val="28"/>
          <w:szCs w:val="28"/>
          <w:rtl/>
        </w:rPr>
        <w:t xml:space="preserve"> رفع تشنگي</w:t>
      </w:r>
      <w:r w:rsidRPr="0046496C">
        <w:rPr>
          <w:rFonts w:ascii="2  Badr" w:eastAsia="Times New Roman" w:hAnsi="2  Badr" w:cs="B Lotus" w:hint="cs"/>
          <w:sz w:val="28"/>
          <w:szCs w:val="28"/>
          <w:rtl/>
        </w:rPr>
        <w:t>‌اش بدان سو می‌رود، چیزی</w:t>
      </w:r>
      <w:r w:rsidRPr="0046496C">
        <w:rPr>
          <w:rFonts w:ascii="2  Badr" w:eastAsia="Times New Roman" w:hAnsi="2  Badr" w:cs="B Lotus"/>
          <w:sz w:val="28"/>
          <w:szCs w:val="28"/>
          <w:rtl/>
        </w:rPr>
        <w:t xml:space="preserve"> جز سراب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بيند. كافران نيز فريب اعمالشان را خورده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 و گمان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كنند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 xml:space="preserve">اين اعمال، آنان را از هلاكت و نابودي در نزد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نجات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فرد تشنه، سراب را آب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پندا</w:t>
      </w:r>
      <w:r w:rsidRPr="0046496C">
        <w:rPr>
          <w:rFonts w:ascii="2  Badr" w:eastAsia="Times New Roman" w:hAnsi="2  Badr" w:cs="B Lotus" w:hint="cs"/>
          <w:sz w:val="28"/>
          <w:szCs w:val="28"/>
          <w:rtl/>
        </w:rPr>
        <w:t>رد.</w:t>
      </w:r>
      <w:r w:rsidRPr="0046496C">
        <w:rPr>
          <w:rFonts w:ascii="2  Badr" w:eastAsia="Times New Roman" w:hAnsi="2  Badr" w:cs="B Lotus"/>
          <w:sz w:val="28"/>
          <w:szCs w:val="28"/>
          <w:rtl/>
        </w:rPr>
        <w:t xml:space="preserve"> وقتي شخص كافر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می‌میرد</w:t>
      </w:r>
      <w:r w:rsidRPr="0046496C">
        <w:rPr>
          <w:rFonts w:ascii="2  Badr" w:eastAsia="Times New Roman" w:hAnsi="2  Badr" w:cs="B Lotus"/>
          <w:sz w:val="28"/>
          <w:szCs w:val="28"/>
          <w:rtl/>
        </w:rPr>
        <w:t xml:space="preserve"> و به عملش نياز پيدا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عملش سودي به حال او ندارد و خداوند او را مجازات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نماید</w:t>
      </w:r>
      <w:r w:rsidRPr="0046496C">
        <w:rPr>
          <w:rFonts w:ascii="2  Badr" w:eastAsia="Times New Roman" w:hAnsi="2  Badr" w:cs="B Lotus"/>
          <w:sz w:val="28"/>
          <w:szCs w:val="28"/>
          <w:rtl/>
        </w:rPr>
        <w:t xml:space="preserve"> و سزايي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كه مستحق اوست، به او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1"/>
      </w:r>
      <w:r w:rsidR="00553145" w:rsidRPr="00553145">
        <w:rPr>
          <w:rFonts w:ascii="2  Badr" w:eastAsia="Times New Roman" w:hAnsi="2  Badr" w:cs="B Lotus"/>
          <w:sz w:val="28"/>
          <w:szCs w:val="28"/>
          <w:vertAlign w:val="superscript"/>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 xml:space="preserve">این مثال، </w:t>
      </w:r>
      <w:r w:rsidRPr="0046496C">
        <w:rPr>
          <w:rFonts w:ascii="2  Badr" w:eastAsia="Times New Roman" w:hAnsi="2  Badr" w:cs="B Lotus"/>
          <w:sz w:val="28"/>
          <w:szCs w:val="28"/>
          <w:rtl/>
        </w:rPr>
        <w:t xml:space="preserve">شكل سراب، سپس شكل فرد تشنه كه آن را آب پنداشته، </w:t>
      </w:r>
      <w:r w:rsidRPr="0046496C">
        <w:rPr>
          <w:rFonts w:ascii="2  Badr" w:eastAsia="Times New Roman" w:hAnsi="2  Badr" w:cs="B Lotus" w:hint="cs"/>
          <w:sz w:val="28"/>
          <w:szCs w:val="28"/>
          <w:rtl/>
        </w:rPr>
        <w:t>نیز ناامیدی و دل‌شکستگی‌اش در هنگامی که به سراب می‌رسد، به‌روشنی نمایان است؛</w:t>
      </w:r>
      <w:r w:rsidRPr="0046496C">
        <w:rPr>
          <w:rFonts w:ascii="2  Badr" w:eastAsia="Times New Roman" w:hAnsi="2  Badr" w:cs="B Lotus"/>
          <w:sz w:val="28"/>
          <w:szCs w:val="28"/>
          <w:rtl/>
        </w:rPr>
        <w:t xml:space="preserve"> و غير از اين</w:t>
      </w:r>
      <w:r w:rsidRPr="0046496C">
        <w:rPr>
          <w:rFonts w:ascii="2  Badr" w:eastAsia="Times New Roman" w:hAnsi="2  Badr" w:cs="B Lotus" w:hint="cs"/>
          <w:sz w:val="28"/>
          <w:szCs w:val="28"/>
          <w:rtl/>
        </w:rPr>
        <w:t xml:space="preserve"> تشبیهات دیگری ذکر نشده است؛ زیرا تصورش در خیال آدمی می‌آید. از این‌رو در این مثال فقط کردار</w:t>
      </w:r>
      <w:r w:rsidRPr="0046496C">
        <w:rPr>
          <w:rFonts w:ascii="2  Badr" w:eastAsia="Times New Roman" w:hAnsi="2  Badr" w:cs="B Lotus"/>
          <w:sz w:val="28"/>
          <w:szCs w:val="28"/>
          <w:rtl/>
        </w:rPr>
        <w:t xml:space="preserve"> كافران </w:t>
      </w:r>
      <w:r w:rsidRPr="0046496C">
        <w:rPr>
          <w:rFonts w:ascii="2  Badr" w:eastAsia="Times New Roman" w:hAnsi="2  Badr" w:cs="B Lotus" w:hint="cs"/>
          <w:sz w:val="28"/>
          <w:szCs w:val="28"/>
          <w:rtl/>
        </w:rPr>
        <w:t>ذکر گردیده و</w:t>
      </w:r>
      <w:r w:rsidRPr="0046496C">
        <w:rPr>
          <w:rFonts w:ascii="2  Badr" w:eastAsia="Times New Roman" w:hAnsi="2  Badr" w:cs="B Lotus"/>
          <w:sz w:val="28"/>
          <w:szCs w:val="28"/>
          <w:rtl/>
        </w:rPr>
        <w:t xml:space="preserve"> بقيه</w:t>
      </w:r>
      <w:r w:rsidRPr="0046496C">
        <w:rPr>
          <w:rFonts w:ascii="2  Badr" w:eastAsia="Times New Roman" w:hAnsi="2  Badr" w:cs="B Lotus"/>
          <w:sz w:val="28"/>
          <w:szCs w:val="28"/>
          <w:cs/>
        </w:rPr>
        <w:t>‎</w:t>
      </w:r>
      <w:r w:rsidRPr="0046496C">
        <w:rPr>
          <w:rFonts w:ascii="2  Badr" w:eastAsia="Times New Roman" w:hAnsi="2  Badr" w:cs="B Lotus"/>
          <w:sz w:val="28"/>
          <w:szCs w:val="28"/>
          <w:rtl/>
        </w:rPr>
        <w:t>ي موارد</w:t>
      </w:r>
      <w:r w:rsidRPr="0046496C">
        <w:rPr>
          <w:rFonts w:ascii="2  Badr" w:eastAsia="Times New Roman" w:hAnsi="2  Badr" w:cs="B Lotus" w:hint="cs"/>
          <w:sz w:val="28"/>
          <w:szCs w:val="28"/>
          <w:rtl/>
        </w:rPr>
        <w:t>، ذکر ن</w:t>
      </w:r>
      <w:r w:rsidRPr="0046496C">
        <w:rPr>
          <w:rFonts w:ascii="2  Badr" w:eastAsia="Times New Roman" w:hAnsi="2  Badr" w:cs="B Lotus"/>
          <w:sz w:val="28"/>
          <w:szCs w:val="28"/>
          <w:rtl/>
        </w:rPr>
        <w:t xml:space="preserve">شده است؛ </w:t>
      </w:r>
      <w:r w:rsidRPr="0046496C">
        <w:rPr>
          <w:rFonts w:ascii="2  Badr" w:eastAsia="Times New Roman" w:hAnsi="2  Badr" w:cs="B Lotus" w:hint="cs"/>
          <w:sz w:val="28"/>
          <w:szCs w:val="28"/>
          <w:rtl/>
        </w:rPr>
        <w:t>چراکه</w:t>
      </w:r>
      <w:r w:rsidRPr="0046496C">
        <w:rPr>
          <w:rFonts w:ascii="2  Badr" w:eastAsia="Times New Roman" w:hAnsi="2  Badr" w:cs="B Lotus"/>
          <w:sz w:val="28"/>
          <w:szCs w:val="28"/>
          <w:rtl/>
        </w:rPr>
        <w:t xml:space="preserve"> فكر و خيال انسان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تواند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را تصور 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بلاغت قرآن </w:t>
      </w:r>
      <w:r w:rsidRPr="0046496C">
        <w:rPr>
          <w:rFonts w:ascii="2  Badr" w:eastAsia="Times New Roman" w:hAnsi="2  Badr" w:cs="B Lotus" w:hint="cs"/>
          <w:sz w:val="28"/>
          <w:szCs w:val="28"/>
          <w:rtl/>
        </w:rPr>
        <w:t>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2"/>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795848" w:rsidRPr="0046496C" w:rsidRDefault="00C30BB6" w:rsidP="00A5613D">
      <w:pPr>
        <w:pStyle w:val="a7"/>
        <w:spacing w:line="235" w:lineRule="auto"/>
        <w:rPr>
          <w:rtl/>
        </w:rPr>
      </w:pPr>
      <w:bookmarkStart w:id="865" w:name="_Toc319776706"/>
      <w:r w:rsidRPr="0046496C">
        <w:rPr>
          <w:rtl/>
        </w:rPr>
        <w:t>2-</w:t>
      </w:r>
      <w:r w:rsidRPr="0046496C">
        <w:rPr>
          <w:rFonts w:hint="cs"/>
          <w:rtl/>
        </w:rPr>
        <w:t xml:space="preserve"> </w:t>
      </w:r>
      <w:bookmarkStart w:id="866" w:name="_Toc246700249"/>
      <w:r w:rsidRPr="0046496C">
        <w:rPr>
          <w:rtl/>
        </w:rPr>
        <w:t>تاريكي</w:t>
      </w:r>
      <w:r w:rsidRPr="0046496C">
        <w:rPr>
          <w:cs/>
        </w:rPr>
        <w:t>‎</w:t>
      </w:r>
      <w:r w:rsidRPr="0046496C">
        <w:rPr>
          <w:rtl/>
        </w:rPr>
        <w:t>هاي كفر</w:t>
      </w:r>
      <w:bookmarkEnd w:id="866"/>
      <w:r w:rsidRPr="0046496C">
        <w:rPr>
          <w:rFonts w:hint="cs"/>
          <w:rtl/>
        </w:rPr>
        <w:t>:</w:t>
      </w:r>
      <w:bookmarkEnd w:id="865"/>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widowControl w:val="0"/>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أَوۡ</w:t>
      </w:r>
      <w:r w:rsidR="00A450D2" w:rsidRPr="00A450D2">
        <w:rPr>
          <w:rStyle w:val="Char8"/>
          <w:rtl/>
        </w:rPr>
        <w:t xml:space="preserve"> </w:t>
      </w:r>
      <w:r w:rsidR="00A450D2" w:rsidRPr="00A450D2">
        <w:rPr>
          <w:rStyle w:val="Char8"/>
          <w:rFonts w:hint="cs"/>
          <w:rtl/>
        </w:rPr>
        <w:t>كَظُلُمَٰتٖ</w:t>
      </w:r>
      <w:r w:rsidR="00A450D2" w:rsidRPr="00A450D2">
        <w:rPr>
          <w:rStyle w:val="Char8"/>
          <w:rtl/>
        </w:rPr>
        <w:t xml:space="preserve"> </w:t>
      </w:r>
      <w:r w:rsidR="00A450D2" w:rsidRPr="00A450D2">
        <w:rPr>
          <w:rStyle w:val="Char8"/>
          <w:rFonts w:hint="cs"/>
          <w:rtl/>
        </w:rPr>
        <w:t>فِي</w:t>
      </w:r>
      <w:r w:rsidR="00A450D2" w:rsidRPr="00A450D2">
        <w:rPr>
          <w:rStyle w:val="Char8"/>
          <w:rtl/>
        </w:rPr>
        <w:t xml:space="preserve"> </w:t>
      </w:r>
      <w:r w:rsidR="00A450D2" w:rsidRPr="00A450D2">
        <w:rPr>
          <w:rStyle w:val="Char8"/>
          <w:rFonts w:hint="cs"/>
          <w:rtl/>
        </w:rPr>
        <w:t>بَحۡرٖ</w:t>
      </w:r>
      <w:r w:rsidR="00A450D2" w:rsidRPr="00A450D2">
        <w:rPr>
          <w:rStyle w:val="Char8"/>
          <w:rtl/>
        </w:rPr>
        <w:t xml:space="preserve"> </w:t>
      </w:r>
      <w:r w:rsidR="00A450D2" w:rsidRPr="00A450D2">
        <w:rPr>
          <w:rStyle w:val="Char8"/>
          <w:rFonts w:hint="cs"/>
          <w:rtl/>
        </w:rPr>
        <w:t>لُّجِّيّٖ</w:t>
      </w:r>
      <w:r w:rsidR="00A450D2" w:rsidRPr="00A450D2">
        <w:rPr>
          <w:rStyle w:val="Char8"/>
          <w:rtl/>
        </w:rPr>
        <w:t xml:space="preserve"> </w:t>
      </w:r>
      <w:r w:rsidR="00A450D2" w:rsidRPr="00A450D2">
        <w:rPr>
          <w:rStyle w:val="Char8"/>
          <w:rFonts w:hint="cs"/>
          <w:rtl/>
        </w:rPr>
        <w:t>يَغۡشَىٰهُ</w:t>
      </w:r>
      <w:r w:rsidR="00A450D2" w:rsidRPr="00A450D2">
        <w:rPr>
          <w:rStyle w:val="Char8"/>
          <w:rtl/>
        </w:rPr>
        <w:t xml:space="preserve"> </w:t>
      </w:r>
      <w:r w:rsidR="00A450D2" w:rsidRPr="00A450D2">
        <w:rPr>
          <w:rStyle w:val="Char8"/>
          <w:rFonts w:hint="cs"/>
          <w:rtl/>
        </w:rPr>
        <w:t>مَوۡجٞ</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فَوۡقِهِۦ</w:t>
      </w:r>
      <w:r w:rsidR="00A450D2" w:rsidRPr="00A450D2">
        <w:rPr>
          <w:rStyle w:val="Char8"/>
          <w:rtl/>
        </w:rPr>
        <w:t xml:space="preserve"> </w:t>
      </w:r>
      <w:r w:rsidR="00A450D2" w:rsidRPr="00A450D2">
        <w:rPr>
          <w:rStyle w:val="Char8"/>
          <w:rFonts w:hint="cs"/>
          <w:rtl/>
        </w:rPr>
        <w:t>مَوۡجٞ</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فَوۡقِهِۦ</w:t>
      </w:r>
      <w:r w:rsidR="00A450D2" w:rsidRPr="00A450D2">
        <w:rPr>
          <w:rStyle w:val="Char8"/>
          <w:rtl/>
        </w:rPr>
        <w:t xml:space="preserve"> </w:t>
      </w:r>
      <w:r w:rsidR="00A450D2" w:rsidRPr="00A450D2">
        <w:rPr>
          <w:rStyle w:val="Char8"/>
          <w:rFonts w:hint="cs"/>
          <w:rtl/>
        </w:rPr>
        <w:t>سَحَابٞۚ</w:t>
      </w:r>
      <w:r w:rsidR="00A450D2" w:rsidRPr="00A450D2">
        <w:rPr>
          <w:rStyle w:val="Char8"/>
          <w:rtl/>
        </w:rPr>
        <w:t xml:space="preserve"> </w:t>
      </w:r>
      <w:r w:rsidR="00A450D2" w:rsidRPr="00A450D2">
        <w:rPr>
          <w:rStyle w:val="Char8"/>
          <w:rFonts w:hint="cs"/>
          <w:rtl/>
        </w:rPr>
        <w:t>ظُلُمَٰتُۢ</w:t>
      </w:r>
      <w:r w:rsidR="00A450D2" w:rsidRPr="00A450D2">
        <w:rPr>
          <w:rStyle w:val="Char8"/>
          <w:rtl/>
        </w:rPr>
        <w:t xml:space="preserve"> </w:t>
      </w:r>
      <w:r w:rsidR="00A450D2" w:rsidRPr="00A450D2">
        <w:rPr>
          <w:rStyle w:val="Char8"/>
          <w:rFonts w:hint="cs"/>
          <w:rtl/>
        </w:rPr>
        <w:t>بَعۡضُهَا</w:t>
      </w:r>
      <w:r w:rsidR="00A450D2" w:rsidRPr="00A450D2">
        <w:rPr>
          <w:rStyle w:val="Char8"/>
          <w:rtl/>
        </w:rPr>
        <w:t xml:space="preserve"> </w:t>
      </w:r>
      <w:r w:rsidR="00A450D2" w:rsidRPr="00A450D2">
        <w:rPr>
          <w:rStyle w:val="Char8"/>
          <w:rFonts w:hint="cs"/>
          <w:rtl/>
        </w:rPr>
        <w:t>فَوۡقَ</w:t>
      </w:r>
      <w:r w:rsidR="00A450D2" w:rsidRPr="00A450D2">
        <w:rPr>
          <w:rStyle w:val="Char8"/>
          <w:rtl/>
        </w:rPr>
        <w:t xml:space="preserve"> </w:t>
      </w:r>
      <w:r w:rsidR="00A450D2" w:rsidRPr="00A450D2">
        <w:rPr>
          <w:rStyle w:val="Char8"/>
          <w:rFonts w:hint="cs"/>
          <w:rtl/>
        </w:rPr>
        <w:t>بَعۡضٍ</w:t>
      </w:r>
      <w:r w:rsidR="00A450D2" w:rsidRPr="00A450D2">
        <w:rPr>
          <w:rStyle w:val="Char8"/>
          <w:rtl/>
        </w:rPr>
        <w:t xml:space="preserve"> </w:t>
      </w:r>
      <w:r w:rsidR="00A450D2" w:rsidRPr="00A450D2">
        <w:rPr>
          <w:rStyle w:val="Char8"/>
          <w:rFonts w:hint="cs"/>
          <w:rtl/>
        </w:rPr>
        <w:t>إِذَآ</w:t>
      </w:r>
      <w:r w:rsidR="00A450D2" w:rsidRPr="00A450D2">
        <w:rPr>
          <w:rStyle w:val="Char8"/>
          <w:rtl/>
        </w:rPr>
        <w:t xml:space="preserve"> </w:t>
      </w:r>
      <w:r w:rsidR="00A450D2" w:rsidRPr="00A450D2">
        <w:rPr>
          <w:rStyle w:val="Char8"/>
          <w:rFonts w:hint="cs"/>
          <w:rtl/>
        </w:rPr>
        <w:t>أَخۡرَجَ</w:t>
      </w:r>
      <w:r w:rsidR="00A450D2" w:rsidRPr="00A450D2">
        <w:rPr>
          <w:rStyle w:val="Char8"/>
          <w:rtl/>
        </w:rPr>
        <w:t xml:space="preserve"> </w:t>
      </w:r>
      <w:r w:rsidR="00A450D2" w:rsidRPr="00A450D2">
        <w:rPr>
          <w:rStyle w:val="Char8"/>
          <w:rFonts w:hint="cs"/>
          <w:rtl/>
        </w:rPr>
        <w:t>يَدَهُۥ</w:t>
      </w:r>
      <w:r w:rsidR="00A450D2" w:rsidRPr="00A450D2">
        <w:rPr>
          <w:rStyle w:val="Char8"/>
          <w:rtl/>
        </w:rPr>
        <w:t xml:space="preserve"> </w:t>
      </w:r>
      <w:r w:rsidR="00A450D2" w:rsidRPr="00A450D2">
        <w:rPr>
          <w:rStyle w:val="Char8"/>
          <w:rFonts w:hint="cs"/>
          <w:rtl/>
        </w:rPr>
        <w:t>لَمۡ</w:t>
      </w:r>
      <w:r w:rsidR="00A450D2" w:rsidRPr="00A450D2">
        <w:rPr>
          <w:rStyle w:val="Char8"/>
          <w:rtl/>
        </w:rPr>
        <w:t xml:space="preserve"> </w:t>
      </w:r>
      <w:r w:rsidR="00A450D2" w:rsidRPr="00A450D2">
        <w:rPr>
          <w:rStyle w:val="Char8"/>
          <w:rFonts w:hint="cs"/>
          <w:rtl/>
        </w:rPr>
        <w:t>يَكَدۡ</w:t>
      </w:r>
      <w:r w:rsidR="00A450D2" w:rsidRPr="00A450D2">
        <w:rPr>
          <w:rStyle w:val="Char8"/>
          <w:rtl/>
        </w:rPr>
        <w:t xml:space="preserve"> </w:t>
      </w:r>
      <w:r w:rsidR="00A450D2" w:rsidRPr="00A450D2">
        <w:rPr>
          <w:rStyle w:val="Char8"/>
          <w:rFonts w:hint="cs"/>
          <w:rtl/>
        </w:rPr>
        <w:t>يَرَىٰهَاۗ</w:t>
      </w:r>
      <w:r w:rsidR="00A450D2" w:rsidRPr="00A450D2">
        <w:rPr>
          <w:rStyle w:val="Char8"/>
          <w:rtl/>
        </w:rPr>
        <w:t xml:space="preserve"> </w:t>
      </w:r>
      <w:r w:rsidR="00A450D2" w:rsidRPr="00A450D2">
        <w:rPr>
          <w:rStyle w:val="Char8"/>
          <w:rFonts w:hint="cs"/>
          <w:rtl/>
        </w:rPr>
        <w:t>وَمَن</w:t>
      </w:r>
      <w:r w:rsidR="00A450D2" w:rsidRPr="00A450D2">
        <w:rPr>
          <w:rStyle w:val="Char8"/>
          <w:rtl/>
        </w:rPr>
        <w:t xml:space="preserve"> </w:t>
      </w:r>
      <w:r w:rsidR="00A450D2" w:rsidRPr="00A450D2">
        <w:rPr>
          <w:rStyle w:val="Char8"/>
          <w:rFonts w:hint="cs"/>
          <w:rtl/>
        </w:rPr>
        <w:t>لَّمۡ</w:t>
      </w:r>
      <w:r w:rsidR="00A450D2" w:rsidRPr="00A450D2">
        <w:rPr>
          <w:rStyle w:val="Char8"/>
          <w:rtl/>
        </w:rPr>
        <w:t xml:space="preserve"> </w:t>
      </w:r>
      <w:r w:rsidR="00A450D2" w:rsidRPr="00A450D2">
        <w:rPr>
          <w:rStyle w:val="Char8"/>
          <w:rFonts w:hint="cs"/>
          <w:rtl/>
        </w:rPr>
        <w:t>يَجۡعَلِ</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لَهُۥ</w:t>
      </w:r>
      <w:r w:rsidR="00A450D2" w:rsidRPr="00A450D2">
        <w:rPr>
          <w:rStyle w:val="Char8"/>
          <w:rtl/>
        </w:rPr>
        <w:t xml:space="preserve"> </w:t>
      </w:r>
      <w:r w:rsidR="00A450D2" w:rsidRPr="00A450D2">
        <w:rPr>
          <w:rStyle w:val="Char8"/>
          <w:rFonts w:hint="cs"/>
          <w:rtl/>
        </w:rPr>
        <w:t>نُورٗا</w:t>
      </w:r>
      <w:r w:rsidR="00A450D2" w:rsidRPr="00A450D2">
        <w:rPr>
          <w:rStyle w:val="Char8"/>
          <w:rtl/>
        </w:rPr>
        <w:t xml:space="preserve"> </w:t>
      </w:r>
      <w:r w:rsidR="00A450D2" w:rsidRPr="00A450D2">
        <w:rPr>
          <w:rStyle w:val="Char8"/>
          <w:rFonts w:hint="cs"/>
          <w:rtl/>
        </w:rPr>
        <w:t>فَمَا</w:t>
      </w:r>
      <w:r w:rsidR="00A450D2" w:rsidRPr="00A450D2">
        <w:rPr>
          <w:rStyle w:val="Char8"/>
          <w:rtl/>
        </w:rPr>
        <w:t xml:space="preserve"> </w:t>
      </w:r>
      <w:r w:rsidR="00A450D2" w:rsidRPr="00A450D2">
        <w:rPr>
          <w:rStyle w:val="Char8"/>
          <w:rFonts w:hint="cs"/>
          <w:rtl/>
        </w:rPr>
        <w:t>لَهُۥ</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نُّورٍ</w:t>
      </w:r>
      <w:r w:rsidR="00A450D2" w:rsidRPr="00A450D2">
        <w:rPr>
          <w:rStyle w:val="Char8"/>
          <w:rtl/>
        </w:rPr>
        <w:t xml:space="preserve"> </w:t>
      </w:r>
      <w:r w:rsidR="00A450D2" w:rsidRPr="00A450D2">
        <w:rPr>
          <w:rStyle w:val="Char8"/>
          <w:rFonts w:hint="cs"/>
          <w:rtl/>
        </w:rPr>
        <w:t>٤٠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النور: 40</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widowControl w:val="0"/>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یا (اعمال کافران</w:t>
      </w:r>
      <w:r w:rsidR="00C30BB6" w:rsidRPr="00A5613D">
        <w:rPr>
          <w:rStyle w:val="Char"/>
          <w:rFonts w:eastAsia="Calibri" w:hint="cs"/>
          <w:rtl/>
        </w:rPr>
        <w:t>،</w:t>
      </w:r>
      <w:r w:rsidR="00C30BB6" w:rsidRPr="00A5613D">
        <w:rPr>
          <w:rStyle w:val="Char"/>
          <w:rFonts w:eastAsia="Calibri"/>
          <w:rtl/>
        </w:rPr>
        <w:t>) همانند تاریکی‌های دریایی ژرف و عمیق است که موج بر موج او را می‌پوشاند و بر فرازش ابر است. تاریکی‌هایی که روی هم انباشته شده و چون دستش را بیرون آورد، چه بسا آن را نمی‌بیند. و هرکس که الله، نوری برایش قرار نداده باشد، هیچ روشنایی و نوری ندارد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A5613D" w:rsidRDefault="00C30BB6" w:rsidP="00A5613D">
      <w:pPr>
        <w:spacing w:after="0" w:line="235" w:lineRule="auto"/>
        <w:ind w:firstLine="284"/>
        <w:jc w:val="both"/>
        <w:rPr>
          <w:rFonts w:ascii="2  Badr" w:eastAsia="Times New Roman" w:hAnsi="2  Badr" w:cs="B Lotus"/>
          <w:spacing w:val="-4"/>
          <w:sz w:val="28"/>
          <w:szCs w:val="28"/>
          <w:rtl/>
        </w:rPr>
      </w:pPr>
      <w:r w:rsidRPr="00A5613D">
        <w:rPr>
          <w:rFonts w:ascii="2  Badr" w:eastAsia="Times New Roman" w:hAnsi="2  Badr" w:cs="B Lotus"/>
          <w:spacing w:val="-4"/>
          <w:sz w:val="28"/>
          <w:szCs w:val="28"/>
          <w:rtl/>
        </w:rPr>
        <w:t>اين آيه</w:t>
      </w:r>
      <w:r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tl/>
        </w:rPr>
        <w:t>مث</w:t>
      </w:r>
      <w:r w:rsidRPr="00A5613D">
        <w:rPr>
          <w:rFonts w:ascii="2  Badr" w:eastAsia="Times New Roman" w:hAnsi="2  Badr" w:cs="B Lotus" w:hint="cs"/>
          <w:spacing w:val="-4"/>
          <w:sz w:val="28"/>
          <w:szCs w:val="28"/>
          <w:rtl/>
        </w:rPr>
        <w:t>ا</w:t>
      </w:r>
      <w:r w:rsidRPr="00A5613D">
        <w:rPr>
          <w:rFonts w:ascii="2  Badr" w:eastAsia="Times New Roman" w:hAnsi="2  Badr" w:cs="B Lotus"/>
          <w:spacing w:val="-4"/>
          <w:sz w:val="28"/>
          <w:szCs w:val="28"/>
          <w:rtl/>
        </w:rPr>
        <w:t>ل ديگري براي اعمال كافران است</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با اين تفاوت كه </w:t>
      </w:r>
      <w:r w:rsidRPr="00A5613D">
        <w:rPr>
          <w:rFonts w:ascii="2  Badr" w:eastAsia="Times New Roman" w:hAnsi="2  Badr" w:cs="B Lotus" w:hint="cs"/>
          <w:spacing w:val="-4"/>
          <w:sz w:val="28"/>
          <w:szCs w:val="28"/>
          <w:rtl/>
        </w:rPr>
        <w:t>مثال نخست درباره‌ی</w:t>
      </w:r>
      <w:r w:rsidRPr="00A5613D">
        <w:rPr>
          <w:rFonts w:ascii="2  Badr" w:eastAsia="Times New Roman" w:hAnsi="2  Badr" w:cs="B Lotus"/>
          <w:spacing w:val="-4"/>
          <w:sz w:val="28"/>
          <w:szCs w:val="28"/>
          <w:rtl/>
        </w:rPr>
        <w:t xml:space="preserve"> فريفته شدن كافر به عملش در دنيا بود، ولي اين مث</w:t>
      </w:r>
      <w:r w:rsidRPr="00A5613D">
        <w:rPr>
          <w:rFonts w:ascii="2  Badr" w:eastAsia="Times New Roman" w:hAnsi="2  Badr" w:cs="B Lotus" w:hint="cs"/>
          <w:spacing w:val="-4"/>
          <w:sz w:val="28"/>
          <w:szCs w:val="28"/>
          <w:rtl/>
        </w:rPr>
        <w:t>ا</w:t>
      </w:r>
      <w:r w:rsidRPr="00A5613D">
        <w:rPr>
          <w:rFonts w:ascii="2  Badr" w:eastAsia="Times New Roman" w:hAnsi="2  Badr" w:cs="B Lotus"/>
          <w:spacing w:val="-4"/>
          <w:sz w:val="28"/>
          <w:szCs w:val="28"/>
          <w:rtl/>
        </w:rPr>
        <w:t xml:space="preserve">ل </w:t>
      </w:r>
      <w:r w:rsidRPr="00A5613D">
        <w:rPr>
          <w:rFonts w:ascii="2  Badr" w:eastAsia="Times New Roman" w:hAnsi="2  Badr" w:cs="B Lotus" w:hint="cs"/>
          <w:spacing w:val="-4"/>
          <w:sz w:val="28"/>
          <w:szCs w:val="28"/>
          <w:rtl/>
        </w:rPr>
        <w:t>درباره‌ی</w:t>
      </w:r>
      <w:r w:rsidRPr="00A5613D">
        <w:rPr>
          <w:rFonts w:ascii="2  Badr" w:eastAsia="Times New Roman" w:hAnsi="2  Badr" w:cs="B Lotus"/>
          <w:spacing w:val="-4"/>
          <w:sz w:val="28"/>
          <w:szCs w:val="28"/>
          <w:rtl/>
        </w:rPr>
        <w:t xml:space="preserve"> اعمال كافران</w:t>
      </w:r>
      <w:r w:rsidRPr="00A5613D">
        <w:rPr>
          <w:rFonts w:ascii="2  Badr" w:eastAsia="Times New Roman" w:hAnsi="2  Badr" w:cs="B Lotus" w:hint="cs"/>
          <w:spacing w:val="-4"/>
          <w:sz w:val="28"/>
          <w:szCs w:val="28"/>
          <w:rtl/>
        </w:rPr>
        <w:t xml:space="preserve">، </w:t>
      </w:r>
      <w:r w:rsidRPr="00A5613D">
        <w:rPr>
          <w:rFonts w:ascii="2  Badr" w:eastAsia="Times New Roman" w:hAnsi="2  Badr" w:cs="B Lotus"/>
          <w:spacing w:val="-4"/>
          <w:sz w:val="28"/>
          <w:szCs w:val="28"/>
          <w:rtl/>
        </w:rPr>
        <w:t xml:space="preserve">از آن جهت </w:t>
      </w:r>
      <w:r w:rsidRPr="00A5613D">
        <w:rPr>
          <w:rFonts w:ascii="2  Badr" w:eastAsia="Times New Roman" w:hAnsi="2  Badr" w:cs="B Lotus" w:hint="cs"/>
          <w:spacing w:val="-4"/>
          <w:sz w:val="28"/>
          <w:szCs w:val="28"/>
          <w:rtl/>
        </w:rPr>
        <w:t xml:space="preserve">است </w:t>
      </w:r>
      <w:r w:rsidRPr="00A5613D">
        <w:rPr>
          <w:rFonts w:ascii="2  Badr" w:eastAsia="Times New Roman" w:hAnsi="2  Badr" w:cs="B Lotus"/>
          <w:spacing w:val="-4"/>
          <w:sz w:val="28"/>
          <w:szCs w:val="28"/>
          <w:rtl/>
        </w:rPr>
        <w:t>كه كافران بر اساس خطا و بطلان و گمراهي و سرگرداني</w:t>
      </w:r>
      <w:r w:rsidRPr="00A5613D">
        <w:rPr>
          <w:rFonts w:ascii="2  Badr" w:eastAsia="Times New Roman" w:hAnsi="2  Badr" w:cs="B Lotus" w:hint="cs"/>
          <w:spacing w:val="-4"/>
          <w:sz w:val="28"/>
          <w:szCs w:val="28"/>
          <w:rtl/>
        </w:rPr>
        <w:t>، چنین</w:t>
      </w:r>
      <w:r w:rsidRPr="00A5613D">
        <w:rPr>
          <w:rFonts w:ascii="2  Badr" w:eastAsia="Times New Roman" w:hAnsi="2  Badr" w:cs="B Lotus"/>
          <w:spacing w:val="-4"/>
          <w:sz w:val="28"/>
          <w:szCs w:val="28"/>
          <w:rtl/>
        </w:rPr>
        <w:t xml:space="preserve"> اعمال</w:t>
      </w:r>
      <w:r w:rsidRPr="00A5613D">
        <w:rPr>
          <w:rFonts w:ascii="2  Badr" w:eastAsia="Times New Roman" w:hAnsi="2  Badr" w:cs="B Lotus" w:hint="cs"/>
          <w:spacing w:val="-4"/>
          <w:sz w:val="28"/>
          <w:szCs w:val="28"/>
          <w:rtl/>
        </w:rPr>
        <w:t>ی</w:t>
      </w:r>
      <w:r w:rsidRPr="00A5613D">
        <w:rPr>
          <w:rFonts w:ascii="2  Badr" w:eastAsia="Times New Roman" w:hAnsi="2  Badr" w:cs="B Lotus"/>
          <w:spacing w:val="-4"/>
          <w:sz w:val="28"/>
          <w:szCs w:val="28"/>
          <w:rtl/>
        </w:rPr>
        <w:t xml:space="preserve"> را انجام داده</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اند. پس اعمال</w:t>
      </w:r>
      <w:r w:rsidRPr="00A5613D">
        <w:rPr>
          <w:rFonts w:ascii="2  Badr" w:eastAsia="Times New Roman" w:hAnsi="2  Badr" w:cs="B Lotus" w:hint="cs"/>
          <w:spacing w:val="-4"/>
          <w:sz w:val="28"/>
          <w:szCs w:val="28"/>
          <w:rtl/>
        </w:rPr>
        <w:t>شان</w:t>
      </w:r>
      <w:r w:rsidRPr="00A5613D">
        <w:rPr>
          <w:rFonts w:ascii="2  Badr" w:eastAsia="Times New Roman" w:hAnsi="2  Badr" w:cs="B Lotus"/>
          <w:spacing w:val="-4"/>
          <w:sz w:val="28"/>
          <w:szCs w:val="28"/>
          <w:rtl/>
        </w:rPr>
        <w:t xml:space="preserve"> </w:t>
      </w:r>
      <w:r w:rsidRPr="00A5613D">
        <w:rPr>
          <w:rFonts w:ascii="2  Badr" w:eastAsia="Times New Roman" w:hAnsi="2  Badr" w:cs="B Lotus" w:hint="cs"/>
          <w:spacing w:val="-4"/>
          <w:sz w:val="28"/>
          <w:szCs w:val="28"/>
          <w:rtl/>
        </w:rPr>
        <w:t xml:space="preserve">به‌سان </w:t>
      </w:r>
      <w:r w:rsidRPr="00A5613D">
        <w:rPr>
          <w:rFonts w:ascii="2  Badr" w:eastAsia="Times New Roman" w:hAnsi="2  Badr" w:cs="B Lotus"/>
          <w:spacing w:val="-4"/>
          <w:sz w:val="28"/>
          <w:szCs w:val="28"/>
          <w:rtl/>
        </w:rPr>
        <w:t>تاريكي</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هاي درياي </w:t>
      </w:r>
      <w:r w:rsidRPr="00A5613D">
        <w:rPr>
          <w:rFonts w:ascii="2  Badr" w:eastAsia="Times New Roman" w:hAnsi="2  Badr" w:cs="B Lotus" w:hint="cs"/>
          <w:spacing w:val="-4"/>
          <w:sz w:val="28"/>
          <w:szCs w:val="28"/>
          <w:rtl/>
        </w:rPr>
        <w:t xml:space="preserve">بسیار </w:t>
      </w:r>
      <w:r w:rsidRPr="00A5613D">
        <w:rPr>
          <w:rFonts w:ascii="2  Badr" w:eastAsia="Times New Roman" w:hAnsi="2  Badr" w:cs="B Lotus"/>
          <w:spacing w:val="-4"/>
          <w:sz w:val="28"/>
          <w:szCs w:val="28"/>
          <w:rtl/>
        </w:rPr>
        <w:t>عميق و پهناور</w:t>
      </w:r>
      <w:r w:rsidRPr="00A5613D">
        <w:rPr>
          <w:rFonts w:ascii="2  Badr" w:eastAsia="Times New Roman" w:hAnsi="2  Badr" w:cs="B Lotus" w:hint="cs"/>
          <w:spacing w:val="-4"/>
          <w:sz w:val="28"/>
          <w:szCs w:val="28"/>
          <w:rtl/>
        </w:rPr>
        <w:t>ی‌ست</w:t>
      </w:r>
      <w:r w:rsidRPr="00A5613D">
        <w:rPr>
          <w:rFonts w:ascii="2  Badr" w:eastAsia="Times New Roman" w:hAnsi="2  Badr" w:cs="B Lotus"/>
          <w:spacing w:val="-4"/>
          <w:sz w:val="28"/>
          <w:szCs w:val="28"/>
          <w:rtl/>
        </w:rPr>
        <w:t xml:space="preserve"> كه موجي آن را مي</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پوشاند و روي آن موج</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ديگر</w:t>
      </w:r>
      <w:r w:rsidRPr="00A5613D">
        <w:rPr>
          <w:rFonts w:ascii="2  Badr" w:eastAsia="Times New Roman" w:hAnsi="2  Badr" w:cs="B Lotus" w:hint="cs"/>
          <w:spacing w:val="-4"/>
          <w:sz w:val="28"/>
          <w:szCs w:val="28"/>
          <w:rtl/>
        </w:rPr>
        <w:t>ی‌</w:t>
      </w:r>
      <w:r w:rsidRPr="00A5613D">
        <w:rPr>
          <w:rFonts w:ascii="2  Badr" w:eastAsia="Times New Roman" w:hAnsi="2  Badr" w:cs="B Lotus"/>
          <w:spacing w:val="-4"/>
          <w:sz w:val="28"/>
          <w:szCs w:val="28"/>
          <w:rtl/>
        </w:rPr>
        <w:t xml:space="preserve">ست و بر فرازش ابري متراكم </w:t>
      </w:r>
      <w:r w:rsidRPr="00A5613D">
        <w:rPr>
          <w:rFonts w:ascii="2  Badr" w:eastAsia="Times New Roman" w:hAnsi="2  Badr" w:cs="B Lotus" w:hint="cs"/>
          <w:spacing w:val="-4"/>
          <w:sz w:val="28"/>
          <w:szCs w:val="28"/>
          <w:rtl/>
        </w:rPr>
        <w:t xml:space="preserve">وجود دارد؛ یعنی </w:t>
      </w:r>
      <w:r w:rsidRPr="00A5613D">
        <w:rPr>
          <w:rFonts w:ascii="2  Badr" w:eastAsia="Times New Roman" w:hAnsi="2  Badr" w:cs="B Lotus"/>
          <w:spacing w:val="-4"/>
          <w:sz w:val="28"/>
          <w:szCs w:val="28"/>
          <w:rtl/>
        </w:rPr>
        <w:t>چندين تاريكي</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با هم جمع شده</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اند</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عمل كافران نيز تاريكي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هايي در تاريكي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هاي ديگر است</w:t>
      </w:r>
      <w:r w:rsidR="00553145" w:rsidRPr="00A5613D">
        <w:rPr>
          <w:rFonts w:ascii="2  Badr" w:eastAsia="Times New Roman" w:hAnsi="2  Badr" w:cs="B Lotus"/>
          <w:spacing w:val="-4"/>
          <w:sz w:val="28"/>
          <w:szCs w:val="28"/>
          <w:vertAlign w:val="superscript"/>
          <w:rtl/>
        </w:rPr>
        <w:t>(</w:t>
      </w:r>
      <w:r w:rsidR="00553145" w:rsidRPr="00A5613D">
        <w:rPr>
          <w:rFonts w:ascii="2  Badr" w:eastAsia="Times New Roman" w:hAnsi="2  Badr" w:cs="B Lotus"/>
          <w:spacing w:val="-4"/>
          <w:sz w:val="28"/>
          <w:szCs w:val="28"/>
          <w:vertAlign w:val="superscript"/>
          <w:rtl/>
        </w:rPr>
        <w:footnoteReference w:id="523"/>
      </w:r>
      <w:r w:rsidR="00553145" w:rsidRPr="00A5613D">
        <w:rPr>
          <w:rFonts w:ascii="2  Badr" w:eastAsia="Times New Roman" w:hAnsi="2  Badr" w:cs="B Lotus"/>
          <w:spacing w:val="-4"/>
          <w:sz w:val="28"/>
          <w:szCs w:val="28"/>
          <w:vertAlign w:val="superscript"/>
          <w:rtl/>
        </w:rPr>
        <w:t>)</w:t>
      </w:r>
      <w:r w:rsidR="00A5613D" w:rsidRPr="00A5613D">
        <w:rPr>
          <w:rFonts w:ascii="2  Badr" w:eastAsia="Times New Roman" w:hAnsi="2  Badr" w:cs="B Lotus" w:hint="cs"/>
          <w:spacing w:val="-4"/>
          <w:sz w:val="28"/>
          <w:szCs w:val="28"/>
          <w:rtl/>
        </w:rPr>
        <w:t>.</w:t>
      </w:r>
    </w:p>
    <w:p w:rsidR="00C30BB6" w:rsidRPr="0046496C" w:rsidRDefault="00C30BB6" w:rsidP="00A5613D">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اين م</w:t>
      </w:r>
      <w:r w:rsidRPr="0046496C">
        <w:rPr>
          <w:rFonts w:ascii="2  Badr" w:eastAsia="Times New Roman" w:hAnsi="2  Badr" w:cs="B Lotus" w:hint="cs"/>
          <w:sz w:val="28"/>
          <w:szCs w:val="28"/>
          <w:rtl/>
        </w:rPr>
        <w:t>ثال،</w:t>
      </w:r>
      <w:r w:rsidRPr="0046496C">
        <w:rPr>
          <w:rFonts w:ascii="2  Badr" w:eastAsia="Times New Roman" w:hAnsi="2  Badr" w:cs="B Lotus"/>
          <w:sz w:val="28"/>
          <w:szCs w:val="28"/>
          <w:rtl/>
        </w:rPr>
        <w:t xml:space="preserve"> حالت رواني و فكري و قلبي كافران </w:t>
      </w:r>
      <w:r w:rsidRPr="0046496C">
        <w:rPr>
          <w:rFonts w:ascii="2  Badr" w:eastAsia="Times New Roman" w:hAnsi="2  Badr" w:cs="B Lotus" w:hint="cs"/>
          <w:sz w:val="28"/>
          <w:szCs w:val="28"/>
          <w:rtl/>
        </w:rPr>
        <w:t xml:space="preserve">را به تصویر می‌کشد که </w:t>
      </w:r>
      <w:r w:rsidRPr="0046496C">
        <w:rPr>
          <w:rFonts w:ascii="2  Badr" w:eastAsia="Times New Roman" w:hAnsi="2  Badr" w:cs="B Lotus"/>
          <w:sz w:val="28"/>
          <w:szCs w:val="28"/>
          <w:rtl/>
        </w:rPr>
        <w:t>نور هدايت رباني را رها كردند</w:t>
      </w:r>
      <w:r w:rsidRPr="0046496C">
        <w:rPr>
          <w:rFonts w:ascii="2  Badr" w:eastAsia="Times New Roman" w:hAnsi="2  Badr" w:cs="B Lotus" w:hint="cs"/>
          <w:sz w:val="28"/>
          <w:szCs w:val="28"/>
          <w:rtl/>
        </w:rPr>
        <w:t>؛ چراکه کافران،</w:t>
      </w:r>
      <w:r w:rsidRPr="0046496C">
        <w:rPr>
          <w:rFonts w:ascii="2  Badr" w:eastAsia="Times New Roman" w:hAnsi="2  Badr" w:cs="B Lotus"/>
          <w:sz w:val="28"/>
          <w:szCs w:val="28"/>
          <w:rtl/>
        </w:rPr>
        <w:t xml:space="preserve"> سعادت و خوشبختي خويش را در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 جستجو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دل‌هايشان بر اثر كفر تاريك شده و درونشان در دريايي از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هوا</w:t>
      </w:r>
      <w:r w:rsidRPr="0046496C">
        <w:rPr>
          <w:rFonts w:ascii="2  Badr" w:eastAsia="Times New Roman" w:hAnsi="2  Badr" w:cs="B Lotus" w:hint="cs"/>
          <w:sz w:val="28"/>
          <w:szCs w:val="28"/>
          <w:rtl/>
        </w:rPr>
        <w:t xml:space="preserve"> و هوس</w:t>
      </w:r>
      <w:r w:rsidRPr="0046496C">
        <w:rPr>
          <w:rFonts w:ascii="2  Badr" w:eastAsia="Times New Roman" w:hAnsi="2  Badr" w:cs="B Lotus"/>
          <w:sz w:val="28"/>
          <w:szCs w:val="28"/>
          <w:rtl/>
        </w:rPr>
        <w:t xml:space="preserve"> و شهوت و آرزوهاي نفساني سرگردان است و افكارشان در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 </w:t>
      </w:r>
      <w:r w:rsidRPr="0046496C">
        <w:rPr>
          <w:rFonts w:ascii="2  Badr" w:eastAsia="Times New Roman" w:hAnsi="2  Badr" w:cs="B Lotus" w:hint="cs"/>
          <w:sz w:val="28"/>
          <w:szCs w:val="28"/>
          <w:rtl/>
        </w:rPr>
        <w:t xml:space="preserve">عیاشی‌ها </w:t>
      </w:r>
      <w:r w:rsidRPr="0046496C">
        <w:rPr>
          <w:rFonts w:ascii="2  Badr" w:eastAsia="Times New Roman" w:hAnsi="2  Badr" w:cs="B Lotus"/>
          <w:sz w:val="28"/>
          <w:szCs w:val="28"/>
          <w:rtl/>
        </w:rPr>
        <w:t>و خوشي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های دنيا شناور </w:t>
      </w:r>
      <w:r w:rsidRPr="0046496C">
        <w:rPr>
          <w:rFonts w:ascii="2  Badr" w:eastAsia="Times New Roman" w:hAnsi="2  Badr" w:cs="B Lotus" w:hint="cs"/>
          <w:sz w:val="28"/>
          <w:szCs w:val="28"/>
          <w:rtl/>
        </w:rPr>
        <w:t xml:space="preserve">می‌باشد؛ </w:t>
      </w:r>
      <w:r w:rsidRPr="0046496C">
        <w:rPr>
          <w:rFonts w:ascii="2  Badr" w:eastAsia="Times New Roman" w:hAnsi="2  Badr" w:cs="B Lotus"/>
          <w:sz w:val="28"/>
          <w:szCs w:val="28"/>
          <w:rtl/>
        </w:rPr>
        <w:t xml:space="preserve">و اراده و </w:t>
      </w:r>
      <w:r w:rsidRPr="0046496C">
        <w:rPr>
          <w:rFonts w:ascii="2  Badr" w:eastAsia="Times New Roman" w:hAnsi="2  Badr" w:cs="B Lotus" w:hint="cs"/>
          <w:sz w:val="28"/>
          <w:szCs w:val="28"/>
          <w:rtl/>
        </w:rPr>
        <w:t>مقصودشان،</w:t>
      </w:r>
      <w:r w:rsidRPr="0046496C">
        <w:rPr>
          <w:rFonts w:ascii="2  Badr" w:eastAsia="Times New Roman" w:hAnsi="2  Badr" w:cs="B Lotus"/>
          <w:sz w:val="28"/>
          <w:szCs w:val="28"/>
          <w:rtl/>
        </w:rPr>
        <w:t xml:space="preserve"> زير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اين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هاست. </w:t>
      </w:r>
      <w:r w:rsidRPr="0046496C">
        <w:rPr>
          <w:rFonts w:ascii="2  Badr" w:eastAsia="Times New Roman" w:hAnsi="2  Badr" w:cs="B Lotus" w:hint="cs"/>
          <w:sz w:val="28"/>
          <w:szCs w:val="28"/>
          <w:rtl/>
        </w:rPr>
        <w:t>لذا</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مثالشان،</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كسي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در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درياي عميق و پهناور</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ست كه امواج تاريكي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 را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پوشاند و بر فراز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امواج ديگري در سطح دريا </w:t>
      </w:r>
      <w:r w:rsidRPr="0046496C">
        <w:rPr>
          <w:rFonts w:ascii="2  Badr" w:eastAsia="Times New Roman" w:hAnsi="2  Badr" w:cs="B Lotus" w:hint="cs"/>
          <w:sz w:val="28"/>
          <w:szCs w:val="28"/>
          <w:rtl/>
        </w:rPr>
        <w:t>وجود دارد ک</w:t>
      </w:r>
      <w:r w:rsidRPr="0046496C">
        <w:rPr>
          <w:rFonts w:ascii="2  Badr" w:eastAsia="Times New Roman" w:hAnsi="2  Badr" w:cs="B Lotus"/>
          <w:sz w:val="28"/>
          <w:szCs w:val="28"/>
          <w:rtl/>
        </w:rPr>
        <w:t>ه تاريكي را دو چندان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 xml:space="preserve">‌گرداند </w:t>
      </w:r>
      <w:r w:rsidRPr="0046496C">
        <w:rPr>
          <w:rFonts w:ascii="2  Badr" w:eastAsia="Times New Roman" w:hAnsi="2  Badr" w:cs="B Lotus"/>
          <w:sz w:val="28"/>
          <w:szCs w:val="28"/>
          <w:rtl/>
        </w:rPr>
        <w:t>و بر فراز</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ابرهايي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ب</w:t>
      </w:r>
      <w:r w:rsidRPr="0046496C">
        <w:rPr>
          <w:rFonts w:ascii="2  Badr" w:eastAsia="Times New Roman" w:hAnsi="2  Badr" w:cs="B Lotus" w:hint="cs"/>
          <w:sz w:val="28"/>
          <w:szCs w:val="28"/>
          <w:rtl/>
        </w:rPr>
        <w:t>ر این‌همه</w:t>
      </w:r>
      <w:r w:rsidRPr="0046496C">
        <w:rPr>
          <w:rFonts w:ascii="2  Badr" w:eastAsia="Times New Roman" w:hAnsi="2  Badr" w:cs="B Lotus"/>
          <w:sz w:val="28"/>
          <w:szCs w:val="28"/>
          <w:rtl/>
        </w:rPr>
        <w:t xml:space="preserve"> تاريكي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افزايد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هايي </w:t>
      </w:r>
      <w:r w:rsidRPr="0046496C">
        <w:rPr>
          <w:rFonts w:ascii="2  Badr" w:eastAsia="Times New Roman" w:hAnsi="2  Badr" w:cs="B Lotus" w:hint="cs"/>
          <w:sz w:val="28"/>
          <w:szCs w:val="28"/>
          <w:rtl/>
        </w:rPr>
        <w:t>ک</w:t>
      </w:r>
      <w:r w:rsidRPr="0046496C">
        <w:rPr>
          <w:rFonts w:ascii="2  Badr" w:eastAsia="Times New Roman" w:hAnsi="2  Badr" w:cs="B Lotus"/>
          <w:sz w:val="28"/>
          <w:szCs w:val="28"/>
          <w:rtl/>
        </w:rPr>
        <w:t>ه بر روي يك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ديگر قرار گرفته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4"/>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A5613D">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hint="cs"/>
          <w:sz w:val="28"/>
          <w:szCs w:val="28"/>
          <w:rtl/>
        </w:rPr>
        <w:t>مثا</w:t>
      </w:r>
      <w:r w:rsidRPr="0046496C">
        <w:rPr>
          <w:rFonts w:ascii="2  Badr" w:eastAsia="Times New Roman" w:hAnsi="2  Badr" w:cs="B Lotus"/>
          <w:sz w:val="28"/>
          <w:szCs w:val="28"/>
          <w:rtl/>
        </w:rPr>
        <w:t>ل تاريكي</w:t>
      </w:r>
      <w:r w:rsidRPr="0046496C">
        <w:rPr>
          <w:rFonts w:ascii="2  Badr" w:eastAsia="Times New Roman" w:hAnsi="2  Badr" w:cs="B Lotus"/>
          <w:sz w:val="28"/>
          <w:szCs w:val="28"/>
          <w:cs/>
        </w:rPr>
        <w:t>‎</w:t>
      </w:r>
      <w:r w:rsidRPr="0046496C">
        <w:rPr>
          <w:rFonts w:ascii="2  Badr" w:eastAsia="Times New Roman" w:hAnsi="2  Badr" w:cs="B Lotus"/>
          <w:sz w:val="28"/>
          <w:szCs w:val="28"/>
          <w:rtl/>
        </w:rPr>
        <w:t>ها در سوره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نور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بر حقايق علمي مربوط به علوم مادي يا علوم نظري دلالت دارد. اين حقايق علمي به سه دسته تقسيم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شوند:</w:t>
      </w:r>
    </w:p>
    <w:p w:rsidR="00C30BB6" w:rsidRPr="0046496C" w:rsidRDefault="00C30BB6" w:rsidP="00A5613D">
      <w:pPr>
        <w:widowControl w:val="0"/>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hint="cs"/>
          <w:sz w:val="28"/>
          <w:szCs w:val="28"/>
          <w:rtl/>
        </w:rPr>
        <w:t>دسته‌ی نخست:</w:t>
      </w:r>
      <w:r w:rsidRPr="0046496C">
        <w:rPr>
          <w:rFonts w:ascii="2  Badr" w:eastAsia="Times New Roman" w:hAnsi="2  Badr" w:cs="B Lotus"/>
          <w:sz w:val="28"/>
          <w:szCs w:val="28"/>
          <w:rtl/>
        </w:rPr>
        <w:t xml:space="preserve"> اين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بر</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یک معجزه</w:t>
      </w:r>
      <w:r w:rsidRPr="0046496C">
        <w:rPr>
          <w:rFonts w:ascii="2  Badr" w:eastAsia="Times New Roman" w:hAnsi="2  Badr" w:cs="B Lotus"/>
          <w:sz w:val="28"/>
          <w:szCs w:val="28"/>
          <w:cs/>
        </w:rPr>
        <w:t>‎</w:t>
      </w:r>
      <w:r w:rsidRPr="0046496C">
        <w:rPr>
          <w:rFonts w:ascii="2  Badr" w:eastAsia="Times New Roman" w:hAnsi="2  Badr" w:cs="B Lotus"/>
          <w:sz w:val="28"/>
          <w:szCs w:val="28"/>
          <w:rtl/>
        </w:rPr>
        <w:t>ي علمي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دلالت دارد و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خبر دادن از وجود امواجي در درون درياهاي عميق و اقيانوس</w:t>
      </w:r>
      <w:r w:rsidRPr="0046496C">
        <w:rPr>
          <w:rFonts w:ascii="2  Badr" w:eastAsia="Times New Roman" w:hAnsi="2  Badr" w:cs="B Lotus"/>
          <w:sz w:val="28"/>
          <w:szCs w:val="28"/>
          <w:cs/>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که آن زمان</w:t>
      </w:r>
      <w:r w:rsidRPr="0046496C">
        <w:rPr>
          <w:rFonts w:ascii="2  Badr" w:eastAsia="Times New Roman" w:hAnsi="2  Badr" w:cs="B Lotus" w:hint="cs"/>
          <w:sz w:val="28"/>
          <w:szCs w:val="28"/>
          <w:rtl/>
        </w:rPr>
        <w:t>، کشف نشده بود؛</w:t>
      </w:r>
      <w:r w:rsidRPr="0046496C">
        <w:rPr>
          <w:rFonts w:ascii="2  Badr" w:eastAsia="Times New Roman" w:hAnsi="2  Badr" w:cs="B Lotus"/>
          <w:sz w:val="28"/>
          <w:szCs w:val="28"/>
          <w:rtl/>
        </w:rPr>
        <w:t xml:space="preserve"> بلكه در آن زمان به خاطر عمق زياد</w:t>
      </w:r>
      <w:r w:rsidRPr="0046496C">
        <w:rPr>
          <w:rFonts w:ascii="2  Badr" w:eastAsia="Times New Roman" w:hAnsi="2  Badr" w:cs="B Lotus" w:hint="cs"/>
          <w:sz w:val="28"/>
          <w:szCs w:val="28"/>
          <w:rtl/>
        </w:rPr>
        <w:t>ِ دریاها</w:t>
      </w:r>
      <w:r w:rsidRPr="0046496C">
        <w:rPr>
          <w:rFonts w:ascii="2  Badr" w:eastAsia="Times New Roman" w:hAnsi="2  Badr" w:cs="B Lotus"/>
          <w:sz w:val="28"/>
          <w:szCs w:val="28"/>
          <w:rtl/>
        </w:rPr>
        <w:t xml:space="preserve"> كه جز غواصان مجهز به کپسول اكسيژن، كسي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تواند به آنجا برسد</w:t>
      </w:r>
      <w:r w:rsidRPr="0046496C">
        <w:rPr>
          <w:rFonts w:ascii="2  Badr" w:eastAsia="Times New Roman" w:hAnsi="2  Badr" w:cs="B Lotus" w:hint="cs"/>
          <w:sz w:val="28"/>
          <w:szCs w:val="28"/>
          <w:rtl/>
        </w:rPr>
        <w:t>، امکان کشف آن برای بشر وجود نداشت.</w:t>
      </w:r>
    </w:p>
    <w:p w:rsidR="00C30BB6" w:rsidRPr="0046496C" w:rsidRDefault="00C30BB6" w:rsidP="00A5613D">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دسته‌ی</w:t>
      </w:r>
      <w:r w:rsidRPr="0046496C">
        <w:rPr>
          <w:rFonts w:ascii="2  Badr" w:eastAsia="Times New Roman" w:hAnsi="2  Badr" w:cs="B Lotus"/>
          <w:sz w:val="28"/>
          <w:szCs w:val="28"/>
          <w:rtl/>
        </w:rPr>
        <w:t xml:space="preserve"> دوم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خبر دادن از حقايق علمي در </w:t>
      </w:r>
      <w:r w:rsidRPr="0046496C">
        <w:rPr>
          <w:rFonts w:ascii="2  Badr" w:eastAsia="Times New Roman" w:hAnsi="2  Badr" w:cs="B Lotus" w:hint="cs"/>
          <w:sz w:val="28"/>
          <w:szCs w:val="28"/>
          <w:rtl/>
        </w:rPr>
        <w:t>زمینه</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 xml:space="preserve">ی </w:t>
      </w:r>
      <w:r w:rsidRPr="0046496C">
        <w:rPr>
          <w:rFonts w:ascii="2  Badr" w:eastAsia="Times New Roman" w:hAnsi="2  Badr" w:cs="B Lotus"/>
          <w:sz w:val="28"/>
          <w:szCs w:val="28"/>
          <w:rtl/>
        </w:rPr>
        <w:t xml:space="preserve">علوم </w:t>
      </w:r>
      <w:r w:rsidRPr="0046496C">
        <w:rPr>
          <w:rFonts w:ascii="2  Badr" w:eastAsia="Times New Roman" w:hAnsi="2  Badr" w:cs="B Lotus" w:hint="cs"/>
          <w:sz w:val="28"/>
          <w:szCs w:val="28"/>
          <w:rtl/>
        </w:rPr>
        <w:t>طبیعی</w:t>
      </w:r>
      <w:r w:rsidRPr="0046496C">
        <w:rPr>
          <w:rFonts w:ascii="2  Badr" w:eastAsia="Times New Roman" w:hAnsi="2  Badr" w:cs="B Lotus"/>
          <w:sz w:val="28"/>
          <w:szCs w:val="28"/>
          <w:rtl/>
        </w:rPr>
        <w:t xml:space="preserve"> كه با </w:t>
      </w:r>
      <w:r w:rsidRPr="0046496C">
        <w:rPr>
          <w:rFonts w:ascii="2  Badr" w:eastAsia="Times New Roman" w:hAnsi="2  Badr" w:cs="B Lotus" w:hint="cs"/>
          <w:sz w:val="28"/>
          <w:szCs w:val="28"/>
          <w:rtl/>
        </w:rPr>
        <w:t>یافته‌های</w:t>
      </w:r>
      <w:r w:rsidRPr="0046496C">
        <w:rPr>
          <w:rFonts w:ascii="2  Badr" w:eastAsia="Times New Roman" w:hAnsi="2  Badr" w:cs="B Lotus"/>
          <w:sz w:val="28"/>
          <w:szCs w:val="28"/>
          <w:rtl/>
        </w:rPr>
        <w:t xml:space="preserve"> ثابت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شده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دانشمندان و متخصصان اين علوم مطابق</w:t>
      </w:r>
      <w:r w:rsidRPr="0046496C">
        <w:rPr>
          <w:rFonts w:ascii="2  Badr" w:eastAsia="Times New Roman" w:hAnsi="2  Badr" w:cs="B Lotus" w:hint="cs"/>
          <w:sz w:val="28"/>
          <w:szCs w:val="28"/>
          <w:rtl/>
        </w:rPr>
        <w:t>ت</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دارد؛ این مثال قرآنی</w:t>
      </w:r>
      <w:r w:rsidRPr="0046496C">
        <w:rPr>
          <w:rFonts w:ascii="2  Badr" w:eastAsia="Times New Roman" w:hAnsi="2  Badr" w:cs="B Lotus"/>
          <w:sz w:val="28"/>
          <w:szCs w:val="28"/>
          <w:rtl/>
        </w:rPr>
        <w:t xml:space="preserve"> در ارتباط با اين </w:t>
      </w:r>
      <w:r w:rsidRPr="0046496C">
        <w:rPr>
          <w:rFonts w:ascii="2  Badr" w:eastAsia="Times New Roman" w:hAnsi="2  Badr" w:cs="B Lotus" w:hint="cs"/>
          <w:sz w:val="28"/>
          <w:szCs w:val="28"/>
          <w:rtl/>
        </w:rPr>
        <w:t>دسته از حقایق علمی،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بیان‌گر دو نکته می‌باشد</w:t>
      </w:r>
      <w:r w:rsidRPr="0046496C">
        <w:rPr>
          <w:rFonts w:ascii="2  Badr" w:eastAsia="Times New Roman" w:hAnsi="2  Badr" w:cs="B Lotus"/>
          <w:sz w:val="28"/>
          <w:szCs w:val="28"/>
          <w:rtl/>
        </w:rPr>
        <w:t>:</w:t>
      </w:r>
    </w:p>
    <w:p w:rsidR="00C30BB6" w:rsidRPr="0046496C" w:rsidRDefault="00C30BB6" w:rsidP="00A5613D">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1- اعماق درياهاي عميق، </w:t>
      </w:r>
      <w:r w:rsidRPr="0046496C">
        <w:rPr>
          <w:rFonts w:ascii="2  Badr" w:eastAsia="Times New Roman" w:hAnsi="2  Badr" w:cs="B Lotus" w:hint="cs"/>
          <w:sz w:val="28"/>
          <w:szCs w:val="28"/>
          <w:rtl/>
        </w:rPr>
        <w:t>بسیار تاریک است؛ این مثال، ضمن بیان این نکته، به علت آن نیز اشاره کرده است؛ یعنی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وجودِ </w:t>
      </w:r>
      <w:r w:rsidRPr="0046496C">
        <w:rPr>
          <w:rFonts w:ascii="2  Badr" w:eastAsia="Times New Roman" w:hAnsi="2  Badr" w:cs="B Lotus"/>
          <w:sz w:val="28"/>
          <w:szCs w:val="28"/>
          <w:rtl/>
        </w:rPr>
        <w:t>موانع</w:t>
      </w:r>
      <w:r w:rsidRPr="0046496C">
        <w:rPr>
          <w:rFonts w:ascii="2  Badr" w:eastAsia="Times New Roman" w:hAnsi="2  Badr" w:cs="B Lotus" w:hint="cs"/>
          <w:sz w:val="28"/>
          <w:szCs w:val="28"/>
          <w:rtl/>
        </w:rPr>
        <w:t xml:space="preserve"> یا پرده</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های شفافی</w:t>
      </w:r>
      <w:r w:rsidRPr="0046496C">
        <w:rPr>
          <w:rFonts w:ascii="2  Badr" w:eastAsia="Times New Roman" w:hAnsi="2  Badr" w:cs="B Lotus"/>
          <w:sz w:val="28"/>
          <w:szCs w:val="28"/>
          <w:rtl/>
        </w:rPr>
        <w:t xml:space="preserve"> كه </w:t>
      </w:r>
      <w:r w:rsidRPr="0046496C">
        <w:rPr>
          <w:rFonts w:ascii="2  Badr" w:eastAsia="Times New Roman" w:hAnsi="2  Badr" w:cs="B Lotus" w:hint="cs"/>
          <w:sz w:val="28"/>
          <w:szCs w:val="28"/>
          <w:rtl/>
        </w:rPr>
        <w:t>از رسیدن نور به اعماق دریا جلوگیری می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 xml:space="preserve">کند و همین، عامل تاریک بودن اعماق دریاهاست. </w:t>
      </w:r>
      <w:r w:rsidRPr="0046496C">
        <w:rPr>
          <w:rFonts w:ascii="2  Badr" w:eastAsia="Times New Roman" w:hAnsi="2  Badr" w:cs="B Lotus"/>
          <w:sz w:val="28"/>
          <w:szCs w:val="28"/>
          <w:rtl/>
        </w:rPr>
        <w:t>اين مطلب</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علوم درياشناسي و نورشناسي بيان شده است.</w:t>
      </w:r>
    </w:p>
    <w:p w:rsidR="00C30BB6" w:rsidRPr="0046496C" w:rsidRDefault="00C30BB6" w:rsidP="00A5613D">
      <w:pPr>
        <w:spacing w:after="0" w:line="230"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 xml:space="preserve">2- </w:t>
      </w:r>
      <w:r w:rsidRPr="0046496C">
        <w:rPr>
          <w:rFonts w:ascii="2  Badr" w:eastAsia="Times New Roman" w:hAnsi="2  Badr" w:cs="B Lotus" w:hint="cs"/>
          <w:sz w:val="28"/>
          <w:szCs w:val="28"/>
          <w:rtl/>
        </w:rPr>
        <w:t>مثالِ</w:t>
      </w:r>
      <w:r w:rsidRPr="0046496C">
        <w:rPr>
          <w:rFonts w:ascii="2  Badr" w:eastAsia="Times New Roman" w:hAnsi="2  Badr" w:cs="B Lotus"/>
          <w:sz w:val="28"/>
          <w:szCs w:val="28"/>
          <w:rtl/>
        </w:rPr>
        <w:t xml:space="preserve"> فوق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یک واقعیت علمي دیگر را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روشن می‌کند و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وجود نور و نیز تابش آن از منبع نور به اجسام، ضروری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ست تا اجسام دیده شوند؛ لذا اگر</w:t>
      </w:r>
      <w:r w:rsidRPr="0046496C">
        <w:rPr>
          <w:rFonts w:ascii="2  Badr" w:eastAsia="Times New Roman" w:hAnsi="2  Badr" w:cs="B Lotus"/>
          <w:sz w:val="28"/>
          <w:szCs w:val="28"/>
          <w:rtl/>
        </w:rPr>
        <w:t xml:space="preserve"> نور نباشد و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جس</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م نرسد، </w:t>
      </w:r>
      <w:r w:rsidRPr="0046496C">
        <w:rPr>
          <w:rFonts w:ascii="2  Badr" w:eastAsia="Times New Roman" w:hAnsi="2  Badr" w:cs="B Lotus" w:hint="cs"/>
          <w:sz w:val="28"/>
          <w:szCs w:val="28"/>
          <w:rtl/>
        </w:rPr>
        <w:t>دیدن اجسام ممکن نخواهد بود</w:t>
      </w:r>
      <w:r w:rsidRPr="0046496C">
        <w:rPr>
          <w:rFonts w:ascii="2  Badr" w:eastAsia="Times New Roman" w:hAnsi="2  Badr" w:cs="B Lotus"/>
          <w:sz w:val="28"/>
          <w:szCs w:val="28"/>
          <w:rtl/>
        </w:rPr>
        <w:t xml:space="preserve">. اين مطلب دقيقاً با تعريف و تفسير درست متخصصان و دانشمندان </w:t>
      </w:r>
      <w:r w:rsidRPr="0046496C">
        <w:rPr>
          <w:rFonts w:ascii="2  Badr" w:eastAsia="Times New Roman" w:hAnsi="2  Badr" w:cs="B Lotus" w:hint="cs"/>
          <w:sz w:val="28"/>
          <w:szCs w:val="28"/>
          <w:rtl/>
        </w:rPr>
        <w:t xml:space="preserve">درباره‌ی </w:t>
      </w:r>
      <w:r w:rsidRPr="0046496C">
        <w:rPr>
          <w:rFonts w:ascii="2  Badr" w:eastAsia="Times New Roman" w:hAnsi="2  Badr" w:cs="B Lotus"/>
          <w:sz w:val="28"/>
          <w:szCs w:val="28"/>
          <w:rtl/>
        </w:rPr>
        <w:t>رؤيت</w:t>
      </w:r>
      <w:r w:rsidRPr="0046496C">
        <w:rPr>
          <w:rFonts w:ascii="2  Badr" w:eastAsia="Times New Roman" w:hAnsi="2  Badr" w:cs="B Lotus" w:hint="cs"/>
          <w:sz w:val="28"/>
          <w:szCs w:val="28"/>
          <w:rtl/>
        </w:rPr>
        <w:t xml:space="preserve"> یا مشاهده، مطابقت دارد</w:t>
      </w:r>
      <w:r w:rsidRPr="0046496C">
        <w:rPr>
          <w:rFonts w:ascii="2  Badr" w:eastAsia="Times New Roman" w:hAnsi="2  Badr" w:cs="B Lotus"/>
          <w:sz w:val="28"/>
          <w:szCs w:val="28"/>
          <w:rtl/>
        </w:rPr>
        <w:t>. اين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چنين </w:t>
      </w:r>
      <w:r w:rsidRPr="0046496C">
        <w:rPr>
          <w:rFonts w:ascii="2  Badr" w:eastAsia="Times New Roman" w:hAnsi="2  Badr" w:cs="B Lotus" w:hint="cs"/>
          <w:sz w:val="28"/>
          <w:szCs w:val="28"/>
          <w:rtl/>
        </w:rPr>
        <w:t>بیان‌گر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نادرستیِ تئوری گذشته درباره‌ی چگونگی رؤیت اجسام می‌باشد؛ چنان‌که در گذشته بر این باور بودند که </w:t>
      </w:r>
      <w:r w:rsidRPr="0046496C">
        <w:rPr>
          <w:rFonts w:ascii="2  Badr" w:eastAsia="Times New Roman" w:hAnsi="2  Badr" w:cs="B Lotus"/>
          <w:sz w:val="28"/>
          <w:szCs w:val="28"/>
          <w:rtl/>
        </w:rPr>
        <w:t>سبب رؤيت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خروج اشعه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اي از چشم است كه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اجسام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 xml:space="preserve">رسد </w:t>
      </w:r>
      <w:r w:rsidRPr="0046496C">
        <w:rPr>
          <w:rFonts w:ascii="2  Badr" w:eastAsia="Times New Roman" w:hAnsi="2  Badr" w:cs="B Lotus"/>
          <w:sz w:val="28"/>
          <w:szCs w:val="28"/>
          <w:rtl/>
        </w:rPr>
        <w:t>و باعث رؤيت اجسام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p>
    <w:p w:rsidR="00C30BB6" w:rsidRPr="0046496C" w:rsidRDefault="00C30BB6" w:rsidP="00A5613D">
      <w:pPr>
        <w:spacing w:after="0" w:line="23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دسته‌ی</w:t>
      </w:r>
      <w:r w:rsidRPr="0046496C">
        <w:rPr>
          <w:rFonts w:ascii="2  Badr" w:eastAsia="Times New Roman" w:hAnsi="2  Badr" w:cs="B Lotus"/>
          <w:sz w:val="28"/>
          <w:szCs w:val="28"/>
          <w:rtl/>
        </w:rPr>
        <w:t xml:space="preserve"> سوم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ل </w:t>
      </w:r>
      <w:r w:rsidRPr="0046496C">
        <w:rPr>
          <w:rFonts w:ascii="2  Badr" w:eastAsia="Times New Roman" w:hAnsi="2  Badr" w:cs="B Lotus" w:hint="cs"/>
          <w:sz w:val="28"/>
          <w:szCs w:val="28"/>
          <w:rtl/>
        </w:rPr>
        <w:t xml:space="preserve">مذکور در آیه‌ی </w:t>
      </w:r>
      <w:r w:rsidRPr="0046496C">
        <w:rPr>
          <w:rFonts w:ascii="2  Badr" w:eastAsia="Times New Roman" w:hAnsi="2  Badr" w:cs="B Lotus"/>
          <w:sz w:val="28"/>
          <w:szCs w:val="28"/>
          <w:rtl/>
        </w:rPr>
        <w:t xml:space="preserve">فوق،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حقايقي </w:t>
      </w:r>
      <w:r w:rsidRPr="0046496C">
        <w:rPr>
          <w:rFonts w:ascii="2  Badr" w:eastAsia="Times New Roman" w:hAnsi="2  Badr" w:cs="B Lotus" w:hint="cs"/>
          <w:sz w:val="28"/>
          <w:szCs w:val="28"/>
          <w:rtl/>
        </w:rPr>
        <w:t>عملی اشاره دارد که در ذات خود، ثابت است؛ اگرچه</w:t>
      </w:r>
      <w:r w:rsidRPr="0046496C">
        <w:rPr>
          <w:rFonts w:ascii="2  Badr" w:eastAsia="Times New Roman" w:hAnsi="2  Badr" w:cs="B Lotus"/>
          <w:sz w:val="28"/>
          <w:szCs w:val="28"/>
          <w:rtl/>
        </w:rPr>
        <w:t xml:space="preserve"> از نظر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متخصصان آن علوم، مسلم و </w:t>
      </w:r>
      <w:r w:rsidRPr="0046496C">
        <w:rPr>
          <w:rFonts w:ascii="2  Badr" w:eastAsia="Times New Roman" w:hAnsi="2  Badr" w:cs="B Lotus" w:hint="cs"/>
          <w:sz w:val="28"/>
          <w:szCs w:val="28"/>
          <w:rtl/>
        </w:rPr>
        <w:t>قطعی نیست؛</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یعنی حقایق عقلی </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در چارچوب</w:t>
      </w:r>
      <w:r w:rsidRPr="0046496C">
        <w:rPr>
          <w:rFonts w:ascii="2  Badr" w:eastAsia="Times New Roman" w:hAnsi="2  Badr" w:cs="B Lotus"/>
          <w:sz w:val="28"/>
          <w:szCs w:val="28"/>
          <w:rtl/>
        </w:rPr>
        <w:t xml:space="preserve"> مسا</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ل</w:t>
      </w:r>
      <w:r w:rsidRPr="0046496C">
        <w:rPr>
          <w:rFonts w:ascii="2  Badr" w:eastAsia="Times New Roman" w:hAnsi="2  Badr" w:cs="B Lotus" w:hint="cs"/>
          <w:sz w:val="28"/>
          <w:szCs w:val="28"/>
          <w:rtl/>
        </w:rPr>
        <w:t xml:space="preserve"> روان‌شناختی و</w:t>
      </w:r>
      <w:r w:rsidRPr="0046496C">
        <w:rPr>
          <w:rFonts w:ascii="2  Badr" w:eastAsia="Times New Roman" w:hAnsi="2  Badr" w:cs="B Lotus"/>
          <w:sz w:val="28"/>
          <w:szCs w:val="28"/>
          <w:rtl/>
        </w:rPr>
        <w:t xml:space="preserve"> جامعه</w:t>
      </w:r>
      <w:r w:rsidRPr="0046496C">
        <w:rPr>
          <w:rFonts w:ascii="2  Badr" w:eastAsia="Times New Roman" w:hAnsi="2  Badr" w:cs="B Lotus"/>
          <w:sz w:val="28"/>
          <w:szCs w:val="28"/>
          <w:cs/>
        </w:rPr>
        <w:t>‎</w:t>
      </w:r>
      <w:r w:rsidRPr="0046496C">
        <w:rPr>
          <w:rFonts w:ascii="2  Badr" w:eastAsia="Times New Roman" w:hAnsi="2  Badr" w:cs="B Lotus"/>
          <w:sz w:val="28"/>
          <w:szCs w:val="28"/>
          <w:rtl/>
        </w:rPr>
        <w:t>شنا</w:t>
      </w:r>
      <w:r w:rsidRPr="0046496C">
        <w:rPr>
          <w:rFonts w:ascii="2  Badr" w:eastAsia="Times New Roman" w:hAnsi="2  Badr" w:cs="B Lotus" w:hint="cs"/>
          <w:sz w:val="28"/>
          <w:szCs w:val="28"/>
          <w:rtl/>
        </w:rPr>
        <w:t>ختی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قابل بحث است</w:t>
      </w: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این مثال قرآنی</w:t>
      </w:r>
      <w:r w:rsidRPr="0046496C">
        <w:rPr>
          <w:rFonts w:ascii="2  Badr" w:eastAsia="Times New Roman" w:hAnsi="2  Badr" w:cs="B Lotus"/>
          <w:sz w:val="28"/>
          <w:szCs w:val="28"/>
          <w:rtl/>
        </w:rPr>
        <w:t xml:space="preserve"> در ارتباط با اين </w:t>
      </w:r>
      <w:r w:rsidRPr="0046496C">
        <w:rPr>
          <w:rFonts w:ascii="2  Badr" w:eastAsia="Times New Roman" w:hAnsi="2  Badr" w:cs="B Lotus" w:hint="cs"/>
          <w:sz w:val="28"/>
          <w:szCs w:val="28"/>
          <w:rtl/>
        </w:rPr>
        <w:t>دسته از حقایق علمی،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بیان‌گر دو نکته می‌باشد</w:t>
      </w:r>
      <w:r w:rsidRPr="0046496C">
        <w:rPr>
          <w:rFonts w:ascii="2  Badr" w:eastAsia="Times New Roman" w:hAnsi="2  Badr" w:cs="B Lotus"/>
          <w:sz w:val="28"/>
          <w:szCs w:val="28"/>
          <w:rtl/>
        </w:rPr>
        <w:t>:</w:t>
      </w:r>
    </w:p>
    <w:p w:rsidR="00C30BB6" w:rsidRPr="0046496C" w:rsidRDefault="00C30BB6" w:rsidP="00A5613D">
      <w:pPr>
        <w:widowControl w:val="0"/>
        <w:spacing w:after="0" w:line="230"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اول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حقيقت كه كافران در تاريكي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هاي </w:t>
      </w:r>
      <w:r w:rsidRPr="0046496C">
        <w:rPr>
          <w:rFonts w:ascii="2  Badr" w:eastAsia="Times New Roman" w:hAnsi="2  Badr" w:cs="B Lotus" w:hint="cs"/>
          <w:sz w:val="28"/>
          <w:szCs w:val="28"/>
          <w:rtl/>
        </w:rPr>
        <w:t>شدید</w:t>
      </w:r>
      <w:r w:rsidRPr="0046496C">
        <w:rPr>
          <w:rFonts w:ascii="2  Badr" w:eastAsia="Times New Roman" w:hAnsi="2  Badr" w:cs="B Lotus"/>
          <w:sz w:val="28"/>
          <w:szCs w:val="28"/>
          <w:rtl/>
        </w:rPr>
        <w:t xml:space="preserve"> و گمراهي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 دست و پا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زنند و از آن جدا نمي‌شوند.</w:t>
      </w:r>
    </w:p>
    <w:p w:rsidR="00C30BB6" w:rsidRPr="0046496C" w:rsidRDefault="00C30BB6" w:rsidP="00A5613D">
      <w:pPr>
        <w:widowControl w:val="0"/>
        <w:spacing w:after="0" w:line="230" w:lineRule="auto"/>
        <w:ind w:firstLine="284"/>
        <w:jc w:val="both"/>
        <w:rPr>
          <w:rFonts w:ascii="2  Badr" w:eastAsia="Times New Roman" w:hAnsi="2  Badr" w:cs="B Lotus"/>
          <w:sz w:val="28"/>
          <w:szCs w:val="28"/>
          <w:rtl/>
        </w:rPr>
      </w:pPr>
      <w:r w:rsidRPr="0046496C">
        <w:rPr>
          <w:rFonts w:ascii="2  Badr" w:eastAsia="Times New Roman" w:hAnsi="2  Badr" w:cs="B Lotus"/>
          <w:sz w:val="28"/>
          <w:szCs w:val="28"/>
          <w:rtl/>
        </w:rPr>
        <w:t>دوم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حقيقت كه كافران در ترس و اضطراب و نگراني و پريشاني هميشگي </w:t>
      </w:r>
      <w:r w:rsidRPr="0046496C">
        <w:rPr>
          <w:rFonts w:ascii="2  Badr" w:eastAsia="Times New Roman" w:hAnsi="2  Badr" w:cs="B Lotus" w:hint="cs"/>
          <w:sz w:val="28"/>
          <w:szCs w:val="28"/>
          <w:rtl/>
        </w:rPr>
        <w:t>به‌سر می‌برند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5"/>
      </w:r>
      <w:r w:rsidR="00553145" w:rsidRPr="00553145">
        <w:rPr>
          <w:rFonts w:ascii="2  Badr" w:eastAsia="Times New Roman" w:hAnsi="2  Badr" w:cs="B Lotus"/>
          <w:sz w:val="28"/>
          <w:szCs w:val="28"/>
          <w:vertAlign w:val="superscript"/>
          <w:rtl/>
        </w:rPr>
        <w:t>)</w:t>
      </w:r>
      <w:bookmarkStart w:id="867" w:name="_Toc246700250"/>
      <w:r w:rsidR="00A5613D">
        <w:rPr>
          <w:rFonts w:ascii="2  Badr" w:eastAsia="Times New Roman" w:hAnsi="2  Badr" w:cs="B Lotus" w:hint="cs"/>
          <w:sz w:val="28"/>
          <w:szCs w:val="28"/>
          <w:rtl/>
        </w:rPr>
        <w:t>.</w:t>
      </w:r>
    </w:p>
    <w:p w:rsidR="00795848" w:rsidRPr="0046496C" w:rsidRDefault="00795848" w:rsidP="00795848">
      <w:pPr>
        <w:pStyle w:val="a7"/>
        <w:rPr>
          <w:rtl/>
        </w:rPr>
      </w:pPr>
      <w:bookmarkStart w:id="868" w:name="_Toc319776707"/>
      <w:r w:rsidRPr="0046496C">
        <w:rPr>
          <w:rFonts w:hint="cs"/>
          <w:rtl/>
        </w:rPr>
        <w:t xml:space="preserve">3- </w:t>
      </w:r>
      <w:r w:rsidR="00C30BB6" w:rsidRPr="0046496C">
        <w:rPr>
          <w:rtl/>
        </w:rPr>
        <w:t>خاكستر و اعمال كافران</w:t>
      </w:r>
      <w:bookmarkEnd w:id="867"/>
      <w:r w:rsidR="00C30BB6" w:rsidRPr="0046496C">
        <w:rPr>
          <w:rFonts w:hint="cs"/>
          <w:rtl/>
        </w:rPr>
        <w:t>:</w:t>
      </w:r>
      <w:bookmarkEnd w:id="868"/>
    </w:p>
    <w:p w:rsidR="00C30BB6" w:rsidRPr="0046496C" w:rsidRDefault="00C30BB6" w:rsidP="00795848">
      <w:pPr>
        <w:spacing w:after="0" w:line="240" w:lineRule="auto"/>
        <w:ind w:left="720"/>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مَّثَلُ</w:t>
      </w:r>
      <w:r w:rsidR="00A450D2" w:rsidRPr="00A450D2">
        <w:rPr>
          <w:rStyle w:val="Char8"/>
          <w:rtl/>
        </w:rPr>
        <w:t xml:space="preserve"> </w:t>
      </w:r>
      <w:r w:rsidR="00A450D2" w:rsidRPr="00A450D2">
        <w:rPr>
          <w:rStyle w:val="Char8"/>
          <w:rFonts w:hint="cs"/>
          <w:rtl/>
        </w:rPr>
        <w:t>ٱلَّذِينَ</w:t>
      </w:r>
      <w:r w:rsidR="00A450D2" w:rsidRPr="00A450D2">
        <w:rPr>
          <w:rStyle w:val="Char8"/>
          <w:rtl/>
        </w:rPr>
        <w:t xml:space="preserve"> </w:t>
      </w:r>
      <w:r w:rsidR="00A450D2" w:rsidRPr="00A450D2">
        <w:rPr>
          <w:rStyle w:val="Char8"/>
          <w:rFonts w:hint="cs"/>
          <w:rtl/>
        </w:rPr>
        <w:t>كَفَرُواْ</w:t>
      </w:r>
      <w:r w:rsidR="00A450D2" w:rsidRPr="00A450D2">
        <w:rPr>
          <w:rStyle w:val="Char8"/>
          <w:rtl/>
        </w:rPr>
        <w:t xml:space="preserve"> </w:t>
      </w:r>
      <w:r w:rsidR="00A450D2" w:rsidRPr="00A450D2">
        <w:rPr>
          <w:rStyle w:val="Char8"/>
          <w:rFonts w:hint="cs"/>
          <w:rtl/>
        </w:rPr>
        <w:t>بِرَبِّهِمۡۖ</w:t>
      </w:r>
      <w:r w:rsidR="00A450D2" w:rsidRPr="00A450D2">
        <w:rPr>
          <w:rStyle w:val="Char8"/>
          <w:rtl/>
        </w:rPr>
        <w:t xml:space="preserve"> </w:t>
      </w:r>
      <w:r w:rsidR="00A450D2" w:rsidRPr="00A450D2">
        <w:rPr>
          <w:rStyle w:val="Char8"/>
          <w:rFonts w:hint="cs"/>
          <w:rtl/>
        </w:rPr>
        <w:t>أَعۡمَٰلُهُمۡ</w:t>
      </w:r>
      <w:r w:rsidR="00A450D2" w:rsidRPr="00A450D2">
        <w:rPr>
          <w:rStyle w:val="Char8"/>
          <w:rtl/>
        </w:rPr>
        <w:t xml:space="preserve"> </w:t>
      </w:r>
      <w:r w:rsidR="00A450D2" w:rsidRPr="00A450D2">
        <w:rPr>
          <w:rStyle w:val="Char8"/>
          <w:rFonts w:hint="cs"/>
          <w:rtl/>
        </w:rPr>
        <w:t>كَرَمَادٍ</w:t>
      </w:r>
      <w:r w:rsidR="00A450D2" w:rsidRPr="00A450D2">
        <w:rPr>
          <w:rStyle w:val="Char8"/>
          <w:rtl/>
        </w:rPr>
        <w:t xml:space="preserve"> </w:t>
      </w:r>
      <w:r w:rsidR="00A450D2" w:rsidRPr="00A450D2">
        <w:rPr>
          <w:rStyle w:val="Char8"/>
          <w:rFonts w:hint="cs"/>
          <w:rtl/>
        </w:rPr>
        <w:t>ٱشۡتَدَّتۡ</w:t>
      </w:r>
      <w:r w:rsidR="00A450D2" w:rsidRPr="00A450D2">
        <w:rPr>
          <w:rStyle w:val="Char8"/>
          <w:rtl/>
        </w:rPr>
        <w:t xml:space="preserve"> </w:t>
      </w:r>
      <w:r w:rsidR="00A450D2" w:rsidRPr="00A450D2">
        <w:rPr>
          <w:rStyle w:val="Char8"/>
          <w:rFonts w:hint="cs"/>
          <w:rtl/>
        </w:rPr>
        <w:t>بِهِ</w:t>
      </w:r>
      <w:r w:rsidR="00A450D2" w:rsidRPr="00A450D2">
        <w:rPr>
          <w:rStyle w:val="Char8"/>
          <w:rtl/>
        </w:rPr>
        <w:t xml:space="preserve"> </w:t>
      </w:r>
      <w:r w:rsidR="00A450D2" w:rsidRPr="00A450D2">
        <w:rPr>
          <w:rStyle w:val="Char8"/>
          <w:rFonts w:hint="cs"/>
          <w:rtl/>
        </w:rPr>
        <w:t>ٱلرِّيحُ</w:t>
      </w:r>
      <w:r w:rsidR="00A450D2" w:rsidRPr="00A450D2">
        <w:rPr>
          <w:rStyle w:val="Char8"/>
          <w:rtl/>
        </w:rPr>
        <w:t xml:space="preserve"> </w:t>
      </w:r>
      <w:r w:rsidR="00A450D2" w:rsidRPr="00A450D2">
        <w:rPr>
          <w:rStyle w:val="Char8"/>
          <w:rFonts w:hint="cs"/>
          <w:rtl/>
        </w:rPr>
        <w:t>فِي</w:t>
      </w:r>
      <w:r w:rsidR="00A450D2" w:rsidRPr="00A450D2">
        <w:rPr>
          <w:rStyle w:val="Char8"/>
          <w:rtl/>
        </w:rPr>
        <w:t xml:space="preserve"> </w:t>
      </w:r>
      <w:r w:rsidR="00A450D2" w:rsidRPr="00A450D2">
        <w:rPr>
          <w:rStyle w:val="Char8"/>
          <w:rFonts w:hint="cs"/>
          <w:rtl/>
        </w:rPr>
        <w:t>يَوۡمٍ</w:t>
      </w:r>
      <w:r w:rsidR="00A450D2" w:rsidRPr="00A450D2">
        <w:rPr>
          <w:rStyle w:val="Char8"/>
          <w:rtl/>
        </w:rPr>
        <w:t xml:space="preserve"> </w:t>
      </w:r>
      <w:r w:rsidR="00A450D2" w:rsidRPr="00A450D2">
        <w:rPr>
          <w:rStyle w:val="Char8"/>
          <w:rFonts w:hint="cs"/>
          <w:rtl/>
        </w:rPr>
        <w:t>عَاصِفٖۖ</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يَقۡدِرُونَ</w:t>
      </w:r>
      <w:r w:rsidR="00A450D2" w:rsidRPr="00A450D2">
        <w:rPr>
          <w:rStyle w:val="Char8"/>
          <w:rtl/>
        </w:rPr>
        <w:t xml:space="preserve"> </w:t>
      </w:r>
      <w:r w:rsidR="00A450D2" w:rsidRPr="00A450D2">
        <w:rPr>
          <w:rStyle w:val="Char8"/>
          <w:rFonts w:hint="cs"/>
          <w:rtl/>
        </w:rPr>
        <w:t>مِمَّا</w:t>
      </w:r>
      <w:r w:rsidR="00A450D2" w:rsidRPr="00A450D2">
        <w:rPr>
          <w:rStyle w:val="Char8"/>
          <w:rtl/>
        </w:rPr>
        <w:t xml:space="preserve"> </w:t>
      </w:r>
      <w:r w:rsidR="00A450D2" w:rsidRPr="00A450D2">
        <w:rPr>
          <w:rStyle w:val="Char8"/>
          <w:rFonts w:hint="cs"/>
          <w:rtl/>
        </w:rPr>
        <w:t>كَسَبُواْ</w:t>
      </w:r>
      <w:r w:rsidR="00A450D2" w:rsidRPr="00A450D2">
        <w:rPr>
          <w:rStyle w:val="Char8"/>
          <w:rtl/>
        </w:rPr>
        <w:t xml:space="preserve"> </w:t>
      </w:r>
      <w:r w:rsidR="00A450D2" w:rsidRPr="00A450D2">
        <w:rPr>
          <w:rStyle w:val="Char8"/>
          <w:rFonts w:hint="cs"/>
          <w:rtl/>
        </w:rPr>
        <w:t>عَلَىٰ</w:t>
      </w:r>
      <w:r w:rsidR="00A450D2" w:rsidRPr="00A450D2">
        <w:rPr>
          <w:rStyle w:val="Char8"/>
          <w:rtl/>
        </w:rPr>
        <w:t xml:space="preserve"> </w:t>
      </w:r>
      <w:r w:rsidR="00A450D2" w:rsidRPr="00A450D2">
        <w:rPr>
          <w:rStyle w:val="Char8"/>
          <w:rFonts w:hint="cs"/>
          <w:rtl/>
        </w:rPr>
        <w:t>شَيۡءٖۚ</w:t>
      </w:r>
      <w:r w:rsidR="00A450D2" w:rsidRPr="00A450D2">
        <w:rPr>
          <w:rStyle w:val="Char8"/>
          <w:rtl/>
        </w:rPr>
        <w:t xml:space="preserve"> </w:t>
      </w:r>
      <w:r w:rsidR="00A450D2" w:rsidRPr="00A450D2">
        <w:rPr>
          <w:rStyle w:val="Char8"/>
          <w:rFonts w:hint="cs"/>
          <w:rtl/>
        </w:rPr>
        <w:t>ذَٰلِكَ</w:t>
      </w:r>
      <w:r w:rsidR="00A450D2" w:rsidRPr="00A450D2">
        <w:rPr>
          <w:rStyle w:val="Char8"/>
          <w:rtl/>
        </w:rPr>
        <w:t xml:space="preserve"> </w:t>
      </w:r>
      <w:r w:rsidR="00A450D2" w:rsidRPr="00A450D2">
        <w:rPr>
          <w:rStyle w:val="Char8"/>
          <w:rFonts w:hint="cs"/>
          <w:rtl/>
        </w:rPr>
        <w:t>هُوَ</w:t>
      </w:r>
      <w:r w:rsidR="00A450D2" w:rsidRPr="00A450D2">
        <w:rPr>
          <w:rStyle w:val="Char8"/>
          <w:rtl/>
        </w:rPr>
        <w:t xml:space="preserve"> </w:t>
      </w:r>
      <w:r w:rsidR="00A450D2" w:rsidRPr="00A450D2">
        <w:rPr>
          <w:rStyle w:val="Char8"/>
          <w:rFonts w:hint="cs"/>
          <w:rtl/>
        </w:rPr>
        <w:t>ٱلضَّلَٰلُ</w:t>
      </w:r>
      <w:r w:rsidR="00A450D2" w:rsidRPr="00A450D2">
        <w:rPr>
          <w:rStyle w:val="Char8"/>
          <w:rtl/>
        </w:rPr>
        <w:t xml:space="preserve"> </w:t>
      </w:r>
      <w:r w:rsidR="00A450D2" w:rsidRPr="00A450D2">
        <w:rPr>
          <w:rStyle w:val="Char8"/>
          <w:rFonts w:hint="cs"/>
          <w:rtl/>
        </w:rPr>
        <w:t>ٱلۡبَعِيدُ</w:t>
      </w:r>
      <w:r w:rsidR="00A450D2" w:rsidRPr="00A450D2">
        <w:rPr>
          <w:rStyle w:val="Char8"/>
          <w:rtl/>
        </w:rPr>
        <w:t xml:space="preserve"> </w:t>
      </w:r>
      <w:r w:rsidR="00A450D2" w:rsidRPr="00A450D2">
        <w:rPr>
          <w:rStyle w:val="Char8"/>
          <w:rFonts w:hint="cs"/>
          <w:rtl/>
        </w:rPr>
        <w:t>١٨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إبراهیم: 18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مثال اعمال آنان که به پروردگارشان کفر ورزیدند، مانند خاکستری</w:t>
      </w:r>
      <w:r w:rsidR="00C30BB6" w:rsidRPr="00A5613D">
        <w:rPr>
          <w:rStyle w:val="Char"/>
          <w:rFonts w:eastAsia="Calibri" w:hint="cs"/>
          <w:rtl/>
        </w:rPr>
        <w:t>‌</w:t>
      </w:r>
      <w:r w:rsidR="00C30BB6" w:rsidRPr="00A5613D">
        <w:rPr>
          <w:rStyle w:val="Char"/>
          <w:rFonts w:eastAsia="Calibri"/>
          <w:rtl/>
        </w:rPr>
        <w:t>ست که در یک روز توفانی، تندبادی بر آن بوزد؛ نمی‌توانند هیچ بهره‌ای از اعمالشان ببرند. این، گمراهی دور و درازی</w:t>
      </w:r>
      <w:r w:rsidR="00C30BB6" w:rsidRPr="00A5613D">
        <w:rPr>
          <w:rStyle w:val="Char"/>
          <w:rFonts w:eastAsia="Calibri" w:hint="cs"/>
          <w:rtl/>
        </w:rPr>
        <w:t>‌</w:t>
      </w:r>
      <w:r w:rsidR="00C30BB6" w:rsidRPr="00A5613D">
        <w:rPr>
          <w:rStyle w:val="Char"/>
          <w:rFonts w:eastAsia="Calibri"/>
          <w:rtl/>
        </w:rPr>
        <w:t>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در اين آيه، اعمال كافران را از نظر بطلان و سودمند نبودن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خاكستري تشبيه </w:t>
      </w:r>
      <w:r w:rsidRPr="0046496C">
        <w:rPr>
          <w:rFonts w:ascii="2  Badr" w:eastAsia="Times New Roman" w:hAnsi="2  Badr" w:cs="B Lotus" w:hint="cs"/>
          <w:sz w:val="28"/>
          <w:szCs w:val="28"/>
          <w:rtl/>
        </w:rPr>
        <w:t>نمو</w:t>
      </w:r>
      <w:r w:rsidRPr="0046496C">
        <w:rPr>
          <w:rFonts w:ascii="2  Badr" w:eastAsia="Times New Roman" w:hAnsi="2  Badr" w:cs="B Lotus"/>
          <w:sz w:val="28"/>
          <w:szCs w:val="28"/>
          <w:rtl/>
        </w:rPr>
        <w:t xml:space="preserve">ده كه باد سختي در يك روز </w:t>
      </w:r>
      <w:r w:rsidRPr="0046496C">
        <w:rPr>
          <w:rFonts w:ascii="2  Badr" w:eastAsia="Times New Roman" w:hAnsi="2  Badr" w:cs="B Lotus" w:hint="cs"/>
          <w:sz w:val="28"/>
          <w:szCs w:val="28"/>
          <w:rtl/>
        </w:rPr>
        <w:t>ت</w:t>
      </w:r>
      <w:r w:rsidRPr="0046496C">
        <w:rPr>
          <w:rFonts w:ascii="2  Badr" w:eastAsia="Times New Roman" w:hAnsi="2  Badr" w:cs="B Lotus"/>
          <w:sz w:val="28"/>
          <w:szCs w:val="28"/>
          <w:rtl/>
        </w:rPr>
        <w:t>وفاني بر آن بوزد</w:t>
      </w:r>
      <w:r w:rsidRPr="0046496C">
        <w:rPr>
          <w:rFonts w:ascii="2  Badr" w:eastAsia="Times New Roman" w:hAnsi="2  Badr" w:cs="B Lotus" w:hint="cs"/>
          <w:sz w:val="28"/>
          <w:szCs w:val="28"/>
          <w:rtl/>
        </w:rPr>
        <w:t>؛ به عبارت دیگر: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اعمالشان را از نظر تباه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به</w:t>
      </w:r>
      <w:r w:rsidRPr="0046496C">
        <w:rPr>
          <w:rFonts w:ascii="2  Badr" w:eastAsia="Times New Roman" w:hAnsi="2  Badr" w:cs="B Lotus"/>
          <w:sz w:val="28"/>
          <w:szCs w:val="28"/>
          <w:rtl/>
        </w:rPr>
        <w:t xml:space="preserve"> ذراتي پراكنده </w:t>
      </w:r>
      <w:r w:rsidRPr="0046496C">
        <w:rPr>
          <w:rFonts w:ascii="2  Badr" w:eastAsia="Times New Roman" w:hAnsi="2  Badr" w:cs="B Lotus" w:hint="cs"/>
          <w:sz w:val="28"/>
          <w:szCs w:val="28"/>
          <w:rtl/>
        </w:rPr>
        <w:t>در هوا تشبیه کرده است؛ چرا</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 xml:space="preserve">اعمالشان، </w:t>
      </w:r>
      <w:r w:rsidRPr="0046496C">
        <w:rPr>
          <w:rFonts w:ascii="2  Badr" w:eastAsia="Times New Roman" w:hAnsi="2  Badr" w:cs="B Lotus"/>
          <w:sz w:val="28"/>
          <w:szCs w:val="28"/>
          <w:rtl/>
        </w:rPr>
        <w:t>بر اساس ايمان و احسان بنا ن</w:t>
      </w:r>
      <w:r w:rsidRPr="0046496C">
        <w:rPr>
          <w:rFonts w:ascii="2  Badr" w:eastAsia="Times New Roman" w:hAnsi="2  Badr" w:cs="B Lotus" w:hint="cs"/>
          <w:sz w:val="28"/>
          <w:szCs w:val="28"/>
          <w:rtl/>
        </w:rPr>
        <w:t>گردیده</w:t>
      </w:r>
      <w:r w:rsidRPr="0046496C">
        <w:rPr>
          <w:rFonts w:ascii="2  Badr" w:eastAsia="Times New Roman" w:hAnsi="2  Badr" w:cs="B Lotus"/>
          <w:sz w:val="28"/>
          <w:szCs w:val="28"/>
          <w:rtl/>
        </w:rPr>
        <w:t xml:space="preserve"> و براي غير</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بدون دستور و فرمان او </w:t>
      </w:r>
      <w:r w:rsidRPr="0046496C">
        <w:rPr>
          <w:rFonts w:ascii="2  Badr" w:eastAsia="Times New Roman" w:hAnsi="2  Badr" w:cs="B Lotus" w:hint="cs"/>
          <w:sz w:val="28"/>
          <w:szCs w:val="28"/>
          <w:rtl/>
        </w:rPr>
        <w:t xml:space="preserve">انجام شده است؛ در نتیجه به </w:t>
      </w:r>
      <w:r w:rsidRPr="0046496C">
        <w:rPr>
          <w:rFonts w:ascii="2  Badr" w:eastAsia="Times New Roman" w:hAnsi="2  Badr" w:cs="B Lotus"/>
          <w:sz w:val="28"/>
          <w:szCs w:val="28"/>
          <w:rtl/>
        </w:rPr>
        <w:t xml:space="preserve">خاكستري </w:t>
      </w:r>
      <w:r w:rsidRPr="0046496C">
        <w:rPr>
          <w:rFonts w:ascii="2  Badr" w:eastAsia="Times New Roman" w:hAnsi="2  Badr" w:cs="B Lotus" w:hint="cs"/>
          <w:sz w:val="28"/>
          <w:szCs w:val="28"/>
          <w:rtl/>
        </w:rPr>
        <w:t xml:space="preserve">می‌مانَد که </w:t>
      </w:r>
      <w:r w:rsidRPr="0046496C">
        <w:rPr>
          <w:rFonts w:ascii="2  Badr" w:eastAsia="Times New Roman" w:hAnsi="2  Badr" w:cs="B Lotus"/>
          <w:sz w:val="28"/>
          <w:szCs w:val="28"/>
          <w:rtl/>
        </w:rPr>
        <w:t>بادي تند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آن را </w:t>
      </w:r>
      <w:r w:rsidRPr="0046496C">
        <w:rPr>
          <w:rFonts w:ascii="2  Badr" w:eastAsia="Times New Roman" w:hAnsi="2  Badr" w:cs="B Lotus" w:hint="cs"/>
          <w:sz w:val="28"/>
          <w:szCs w:val="28"/>
          <w:rtl/>
        </w:rPr>
        <w:t xml:space="preserve">در </w:t>
      </w:r>
      <w:r w:rsidRPr="0046496C">
        <w:rPr>
          <w:rFonts w:ascii="2  Badr" w:eastAsia="Times New Roman" w:hAnsi="2  Badr" w:cs="B Lotus"/>
          <w:sz w:val="28"/>
          <w:szCs w:val="28"/>
          <w:rtl/>
        </w:rPr>
        <w:t>هوا پر</w:t>
      </w:r>
      <w:r w:rsidRPr="0046496C">
        <w:rPr>
          <w:rFonts w:ascii="2  Badr" w:eastAsia="Times New Roman" w:hAnsi="2  Badr" w:cs="B Lotus" w:hint="cs"/>
          <w:sz w:val="28"/>
          <w:szCs w:val="28"/>
          <w:rtl/>
        </w:rPr>
        <w:t>اکنده</w:t>
      </w:r>
      <w:r w:rsidRPr="0046496C">
        <w:rPr>
          <w:rFonts w:ascii="2  Badr" w:eastAsia="Times New Roman" w:hAnsi="2  Badr" w:cs="B Lotus"/>
          <w:sz w:val="28"/>
          <w:szCs w:val="28"/>
          <w:rtl/>
        </w:rPr>
        <w:t xml:space="preserve"> كند و صاحبش </w:t>
      </w:r>
      <w:r w:rsidRPr="0046496C">
        <w:rPr>
          <w:rFonts w:ascii="2  Badr" w:eastAsia="Times New Roman" w:hAnsi="2  Badr" w:cs="B Lotus" w:hint="cs"/>
          <w:sz w:val="28"/>
          <w:szCs w:val="28"/>
          <w:rtl/>
        </w:rPr>
        <w:t xml:space="preserve">در هنگامی که سخت بدان نیازمند است، </w:t>
      </w:r>
      <w:r w:rsidRPr="0046496C">
        <w:rPr>
          <w:rFonts w:ascii="2  Badr" w:eastAsia="Times New Roman" w:hAnsi="2  Badr" w:cs="B Lotus"/>
          <w:sz w:val="28"/>
          <w:szCs w:val="28"/>
          <w:rtl/>
        </w:rPr>
        <w:t xml:space="preserve">نتواند چيزي از آن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پس </w:t>
      </w:r>
      <w:r w:rsidRPr="0046496C">
        <w:rPr>
          <w:rFonts w:ascii="2  Badr" w:eastAsia="Times New Roman" w:hAnsi="2  Badr" w:cs="B Lotus" w:hint="cs"/>
          <w:sz w:val="28"/>
          <w:szCs w:val="28"/>
          <w:rtl/>
        </w:rPr>
        <w:t>ب</w:t>
      </w:r>
      <w:r w:rsidRPr="0046496C">
        <w:rPr>
          <w:rFonts w:ascii="2  Badr" w:eastAsia="Times New Roman" w:hAnsi="2  Badr" w:cs="B Lotus"/>
          <w:sz w:val="28"/>
          <w:szCs w:val="28"/>
          <w:rtl/>
        </w:rPr>
        <w:t xml:space="preserve">گيرد. </w:t>
      </w:r>
      <w:r w:rsidRPr="0046496C">
        <w:rPr>
          <w:rFonts w:ascii="2  Badr" w:eastAsia="Times New Roman" w:hAnsi="2  Badr" w:cs="B Lotus" w:hint="cs"/>
          <w:sz w:val="28"/>
          <w:szCs w:val="28"/>
          <w:rtl/>
        </w:rPr>
        <w:t>از همین‌روست که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الله </w:t>
      </w:r>
      <w:r w:rsidRPr="0046496C">
        <w:rPr>
          <w:rFonts w:ascii="2  Badr" w:eastAsia="Times New Roman" w:hAnsi="2  Badr" w:cs="B Lotus"/>
          <w:sz w:val="28"/>
          <w:szCs w:val="28"/>
          <w:rtl/>
        </w:rPr>
        <w:t xml:space="preserve">متعال </w:t>
      </w:r>
      <w:r w:rsidRPr="0046496C">
        <w:rPr>
          <w:rFonts w:ascii="2  Badr" w:eastAsia="Times New Roman" w:hAnsi="2  Badr" w:cs="B Lotus" w:hint="cs"/>
          <w:sz w:val="28"/>
          <w:szCs w:val="28"/>
          <w:rtl/>
        </w:rPr>
        <w:t xml:space="preserve">در بخشی از این آیه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يَقۡدِرُونَ</w:t>
      </w:r>
      <w:r w:rsidR="00A450D2" w:rsidRPr="00A450D2">
        <w:rPr>
          <w:rStyle w:val="Char8"/>
          <w:rtl/>
        </w:rPr>
        <w:t xml:space="preserve"> </w:t>
      </w:r>
      <w:r w:rsidR="00A450D2" w:rsidRPr="00A450D2">
        <w:rPr>
          <w:rStyle w:val="Char8"/>
          <w:rFonts w:hint="cs"/>
          <w:rtl/>
        </w:rPr>
        <w:t>مِمَّا</w:t>
      </w:r>
      <w:r w:rsidR="00A450D2" w:rsidRPr="00A450D2">
        <w:rPr>
          <w:rStyle w:val="Char8"/>
          <w:rtl/>
        </w:rPr>
        <w:t xml:space="preserve"> </w:t>
      </w:r>
      <w:r w:rsidR="00A450D2" w:rsidRPr="00A450D2">
        <w:rPr>
          <w:rStyle w:val="Char8"/>
          <w:rFonts w:hint="cs"/>
          <w:rtl/>
        </w:rPr>
        <w:t>كَسَبُواْ</w:t>
      </w:r>
      <w:r w:rsidR="00A450D2" w:rsidRPr="00A450D2">
        <w:rPr>
          <w:rStyle w:val="Char8"/>
          <w:rtl/>
        </w:rPr>
        <w:t xml:space="preserve"> </w:t>
      </w:r>
      <w:r w:rsidR="00A450D2" w:rsidRPr="00A450D2">
        <w:rPr>
          <w:rStyle w:val="Char8"/>
          <w:rFonts w:hint="cs"/>
          <w:rtl/>
        </w:rPr>
        <w:t>عَلَىٰ</w:t>
      </w:r>
      <w:r w:rsidR="00A450D2" w:rsidRPr="00A450D2">
        <w:rPr>
          <w:rStyle w:val="Char8"/>
          <w:rtl/>
        </w:rPr>
        <w:t xml:space="preserve"> </w:t>
      </w:r>
      <w:r w:rsidR="00A450D2" w:rsidRPr="00A450D2">
        <w:rPr>
          <w:rStyle w:val="Char8"/>
          <w:rFonts w:hint="cs"/>
          <w:rtl/>
        </w:rPr>
        <w:t>شَيۡءٖ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إبراهیم: 18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نمی‌توانند هیچ بهره‌ای از اعمالشان ببرند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b/>
          <w:bCs/>
          <w:sz w:val="28"/>
          <w:szCs w:val="28"/>
          <w:rtl/>
        </w:rPr>
      </w:pPr>
      <w:r w:rsidRPr="0046496C">
        <w:rPr>
          <w:rFonts w:ascii="2  Badr" w:eastAsia="Times New Roman" w:hAnsi="2  Badr" w:cs="B Lotus" w:hint="cs"/>
          <w:sz w:val="28"/>
          <w:szCs w:val="28"/>
          <w:rtl/>
        </w:rPr>
        <w:t xml:space="preserve">یعنی </w:t>
      </w:r>
      <w:r w:rsidRPr="0046496C">
        <w:rPr>
          <w:rFonts w:ascii="2  Badr" w:eastAsia="Times New Roman" w:hAnsi="2  Badr" w:cs="B Lotus"/>
          <w:sz w:val="28"/>
          <w:szCs w:val="28"/>
          <w:rtl/>
        </w:rPr>
        <w:t xml:space="preserve">در روز قيامت </w:t>
      </w:r>
      <w:r w:rsidRPr="0046496C">
        <w:rPr>
          <w:rFonts w:ascii="2  Badr" w:eastAsia="Times New Roman" w:hAnsi="2  Badr" w:cs="B Lotus" w:hint="cs"/>
          <w:sz w:val="28"/>
          <w:szCs w:val="28"/>
          <w:rtl/>
        </w:rPr>
        <w:t xml:space="preserve">نمی‌توانند </w:t>
      </w:r>
      <w:r w:rsidRPr="0046496C">
        <w:rPr>
          <w:rFonts w:ascii="2  Badr" w:eastAsia="Times New Roman" w:hAnsi="2  Badr" w:cs="B Lotus"/>
          <w:sz w:val="28"/>
          <w:szCs w:val="28"/>
          <w:rtl/>
        </w:rPr>
        <w:t xml:space="preserve">به چيزي از آن‌چه </w:t>
      </w:r>
      <w:r w:rsidRPr="0046496C">
        <w:rPr>
          <w:rFonts w:ascii="2  Badr" w:eastAsia="Times New Roman" w:hAnsi="2  Badr" w:cs="B Lotus" w:hint="cs"/>
          <w:sz w:val="28"/>
          <w:szCs w:val="28"/>
          <w:rtl/>
        </w:rPr>
        <w:t>انجام داده‌اند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دست یابند؛ لذا هیچ بهره‌ای از اعمالش</w:t>
      </w:r>
      <w:r w:rsidRPr="0046496C">
        <w:rPr>
          <w:rFonts w:ascii="2  Badr" w:eastAsia="Times New Roman" w:hAnsi="2  Badr" w:cs="B Lotus"/>
          <w:sz w:val="28"/>
          <w:szCs w:val="28"/>
          <w:rtl/>
        </w:rPr>
        <w:t>ان</w:t>
      </w:r>
      <w:r w:rsidRPr="0046496C">
        <w:rPr>
          <w:rFonts w:ascii="2  Badr" w:eastAsia="Times New Roman" w:hAnsi="2  Badr" w:cs="B Lotus" w:hint="cs"/>
          <w:sz w:val="28"/>
          <w:szCs w:val="28"/>
          <w:rtl/>
        </w:rPr>
        <w:t xml:space="preserve"> نمی‌برند؛ زیرا</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هيچ عملي را قبول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مگر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خالصانه براي او و مطابق شريعت و برنامه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او باشد. در تشبيه اعمال كافران به خاكستر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راز عجيبي وجود دارد و آن هم مربوط به تشابهي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ميان اعمال كافران و ميان خاكستر </w:t>
      </w:r>
      <w:r w:rsidRPr="0046496C">
        <w:rPr>
          <w:rFonts w:ascii="2  Badr" w:eastAsia="Times New Roman" w:hAnsi="2  Badr" w:cs="B Lotus" w:hint="cs"/>
          <w:sz w:val="28"/>
          <w:szCs w:val="28"/>
          <w:rtl/>
        </w:rPr>
        <w:t xml:space="preserve">وجود دارد؛ می‌دانید که خاکستر، ذرات به‌جامانده از هر آن چیزی‌ست که در آتش می‌سوزد. </w:t>
      </w:r>
      <w:r w:rsidRPr="0046496C">
        <w:rPr>
          <w:rFonts w:ascii="2  Badr" w:eastAsia="Times New Roman" w:hAnsi="2  Badr" w:cs="B Lotus"/>
          <w:sz w:val="28"/>
          <w:szCs w:val="28"/>
          <w:rtl/>
        </w:rPr>
        <w:t>اعمالي كه براي غير</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بر اساس</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غير </w:t>
      </w:r>
      <w:r w:rsidRPr="0046496C">
        <w:rPr>
          <w:rFonts w:ascii="2  Badr" w:eastAsia="Times New Roman" w:hAnsi="2  Badr" w:cs="B Lotus" w:hint="cs"/>
          <w:sz w:val="28"/>
          <w:szCs w:val="28"/>
          <w:rtl/>
        </w:rPr>
        <w:t xml:space="preserve">از </w:t>
      </w:r>
      <w:r w:rsidRPr="0046496C">
        <w:rPr>
          <w:rFonts w:ascii="2  Badr" w:eastAsia="Times New Roman" w:hAnsi="2  Badr" w:cs="B Lotus"/>
          <w:sz w:val="28"/>
          <w:szCs w:val="28"/>
          <w:rtl/>
        </w:rPr>
        <w:t>دستور و برنامه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w:t>
      </w:r>
      <w:r w:rsidRPr="0046496C">
        <w:rPr>
          <w:rFonts w:ascii="2  Badr" w:eastAsia="Times New Roman" w:hAnsi="2  Badr" w:cs="B Lotus" w:hint="cs"/>
          <w:sz w:val="28"/>
          <w:szCs w:val="28"/>
          <w:rtl/>
        </w:rPr>
        <w:t>الهی</w:t>
      </w:r>
      <w:r w:rsidRPr="0046496C">
        <w:rPr>
          <w:rFonts w:ascii="2  Badr" w:eastAsia="Times New Roman" w:hAnsi="2  Badr" w:cs="B Lotus"/>
          <w:sz w:val="28"/>
          <w:szCs w:val="28"/>
          <w:rtl/>
        </w:rPr>
        <w:t xml:space="preserve"> باشد، طعمه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آتش دوزخ است و </w:t>
      </w:r>
      <w:r w:rsidRPr="0046496C">
        <w:rPr>
          <w:rFonts w:ascii="2  Badr" w:eastAsia="Times New Roman" w:hAnsi="2  Badr" w:cs="B Lotus" w:hint="cs"/>
          <w:sz w:val="28"/>
          <w:szCs w:val="28"/>
          <w:rtl/>
        </w:rPr>
        <w:t xml:space="preserve">بدین‌وسیله </w:t>
      </w:r>
      <w:r w:rsidRPr="0046496C">
        <w:rPr>
          <w:rFonts w:ascii="2  Badr" w:eastAsia="Times New Roman" w:hAnsi="2  Badr" w:cs="B Lotus"/>
          <w:sz w:val="28"/>
          <w:szCs w:val="28"/>
          <w:rtl/>
        </w:rPr>
        <w:t>آتش دوزخ، صاحبان</w:t>
      </w:r>
      <w:r w:rsidRPr="0046496C">
        <w:rPr>
          <w:rFonts w:ascii="2  Badr" w:eastAsia="Times New Roman" w:hAnsi="2  Badr" w:cs="B Lotus" w:hint="cs"/>
          <w:sz w:val="28"/>
          <w:szCs w:val="28"/>
          <w:rtl/>
        </w:rPr>
        <w:t xml:space="preserve"> چنین اعمالی</w:t>
      </w:r>
      <w:r w:rsidRPr="0046496C">
        <w:rPr>
          <w:rFonts w:ascii="2  Badr" w:eastAsia="Times New Roman" w:hAnsi="2  Badr" w:cs="B Lotus"/>
          <w:sz w:val="28"/>
          <w:szCs w:val="28"/>
          <w:rtl/>
        </w:rPr>
        <w:t xml:space="preserve"> را مي‌سوزاند و </w:t>
      </w: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از اعمال باطلشان براي آنان آتش و عذاب به وجود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آورد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براي </w:t>
      </w:r>
      <w:r w:rsidRPr="0046496C">
        <w:rPr>
          <w:rFonts w:ascii="2  Badr" w:eastAsia="Times New Roman" w:hAnsi="2  Badr" w:cs="B Lotus" w:hint="cs"/>
          <w:sz w:val="28"/>
          <w:szCs w:val="28"/>
          <w:rtl/>
        </w:rPr>
        <w:t xml:space="preserve">نیکوکاران مخلصی که مطابق </w:t>
      </w:r>
      <w:r w:rsidRPr="0046496C">
        <w:rPr>
          <w:rFonts w:ascii="2  Badr" w:eastAsia="Times New Roman" w:hAnsi="2  Badr" w:cs="B Lotus"/>
          <w:sz w:val="28"/>
          <w:szCs w:val="28"/>
          <w:rtl/>
        </w:rPr>
        <w:t xml:space="preserve">امر و نهي او </w:t>
      </w:r>
      <w:r w:rsidRPr="0046496C">
        <w:rPr>
          <w:rFonts w:ascii="2  Badr" w:eastAsia="Times New Roman" w:hAnsi="2  Badr" w:cs="B Lotus" w:hint="cs"/>
          <w:sz w:val="28"/>
          <w:szCs w:val="28"/>
          <w:rtl/>
        </w:rPr>
        <w:t xml:space="preserve">عمل کرده‌اند، </w:t>
      </w:r>
      <w:r w:rsidRPr="0046496C">
        <w:rPr>
          <w:rFonts w:ascii="2  Badr" w:eastAsia="Times New Roman" w:hAnsi="2  Badr" w:cs="B Lotus"/>
          <w:sz w:val="28"/>
          <w:szCs w:val="28"/>
          <w:rtl/>
        </w:rPr>
        <w:t>از اعمالشان نعمت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و خوشي</w:t>
      </w:r>
      <w:r w:rsidRPr="0046496C">
        <w:rPr>
          <w:rFonts w:ascii="2  Badr" w:eastAsia="Times New Roman" w:hAnsi="2  Badr" w:cs="B Lotus"/>
          <w:sz w:val="28"/>
          <w:szCs w:val="28"/>
          <w:cs/>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یی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برای آنان </w:t>
      </w:r>
      <w:r w:rsidRPr="0046496C">
        <w:rPr>
          <w:rFonts w:ascii="2  Badr" w:eastAsia="Times New Roman" w:hAnsi="2  Badr" w:cs="B Lotus"/>
          <w:sz w:val="28"/>
          <w:szCs w:val="28"/>
          <w:rtl/>
        </w:rPr>
        <w:t>به وجود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آورد. </w:t>
      </w:r>
      <w:r w:rsidRPr="0046496C">
        <w:rPr>
          <w:rFonts w:ascii="2  Badr" w:eastAsia="Times New Roman" w:hAnsi="2  Badr" w:cs="B Lotus" w:hint="cs"/>
          <w:sz w:val="28"/>
          <w:szCs w:val="28"/>
          <w:rtl/>
        </w:rPr>
        <w:t>خلاصه این‌که</w:t>
      </w:r>
      <w:r w:rsidRPr="0046496C">
        <w:rPr>
          <w:rFonts w:ascii="2  Badr" w:eastAsia="Times New Roman" w:hAnsi="2  Badr" w:cs="B Lotus"/>
          <w:sz w:val="28"/>
          <w:szCs w:val="28"/>
          <w:rtl/>
        </w:rPr>
        <w:t xml:space="preserve"> آتش </w:t>
      </w:r>
      <w:r w:rsidRPr="0046496C">
        <w:rPr>
          <w:rFonts w:ascii="2  Badr" w:eastAsia="Times New Roman" w:hAnsi="2  Badr" w:cs="B Lotus" w:hint="cs"/>
          <w:sz w:val="28"/>
          <w:szCs w:val="28"/>
          <w:rtl/>
        </w:rPr>
        <w:t>دوزخ</w:t>
      </w:r>
      <w:r w:rsidRPr="0046496C">
        <w:rPr>
          <w:rFonts w:ascii="2  Badr" w:eastAsia="Times New Roman" w:hAnsi="2  Badr" w:cs="B Lotus"/>
          <w:sz w:val="28"/>
          <w:szCs w:val="28"/>
          <w:rtl/>
        </w:rPr>
        <w:t xml:space="preserve"> در اعمال </w:t>
      </w:r>
      <w:r w:rsidRPr="0046496C">
        <w:rPr>
          <w:rFonts w:ascii="2  Badr" w:eastAsia="Times New Roman" w:hAnsi="2  Badr" w:cs="B Lotus" w:hint="cs"/>
          <w:sz w:val="28"/>
          <w:szCs w:val="28"/>
          <w:rtl/>
        </w:rPr>
        <w:t>کافران</w:t>
      </w:r>
      <w:r w:rsidRPr="0046496C">
        <w:rPr>
          <w:rFonts w:ascii="2  Badr" w:eastAsia="Times New Roman" w:hAnsi="2  Badr" w:cs="B Lotus"/>
          <w:sz w:val="28"/>
          <w:szCs w:val="28"/>
          <w:rtl/>
        </w:rPr>
        <w:t xml:space="preserve"> تأثير </w:t>
      </w:r>
      <w:r w:rsidRPr="0046496C">
        <w:rPr>
          <w:rFonts w:ascii="2  Badr" w:eastAsia="Times New Roman" w:hAnsi="2  Badr" w:cs="B Lotus" w:hint="cs"/>
          <w:sz w:val="28"/>
          <w:szCs w:val="28"/>
          <w:rtl/>
        </w:rPr>
        <w:t xml:space="preserve">می‌گذارد و </w:t>
      </w:r>
      <w:r w:rsidRPr="0046496C">
        <w:rPr>
          <w:rFonts w:ascii="2  Badr" w:eastAsia="Times New Roman" w:hAnsi="2  Badr" w:cs="B Lotus"/>
          <w:sz w:val="28"/>
          <w:szCs w:val="28"/>
          <w:rtl/>
        </w:rPr>
        <w:t xml:space="preserve">آن را خاكستر </w:t>
      </w:r>
      <w:r w:rsidRPr="0046496C">
        <w:rPr>
          <w:rFonts w:ascii="2  Badr" w:eastAsia="Times New Roman" w:hAnsi="2  Badr" w:cs="B Lotus" w:hint="cs"/>
          <w:sz w:val="28"/>
          <w:szCs w:val="28"/>
          <w:rtl/>
        </w:rPr>
        <w:t>می‌</w:t>
      </w:r>
      <w:r w:rsidRPr="0046496C">
        <w:rPr>
          <w:rFonts w:ascii="2  Badr" w:eastAsia="Times New Roman" w:hAnsi="2  Badr" w:cs="B Lotus"/>
          <w:sz w:val="28"/>
          <w:szCs w:val="28"/>
          <w:rtl/>
        </w:rPr>
        <w:t>گرداند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كافران و اعمالشان و آن‌چه كه غير از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پرست</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د، هيزم آتش دوزخند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6"/>
      </w:r>
      <w:r w:rsidR="00553145" w:rsidRPr="00553145">
        <w:rPr>
          <w:rFonts w:ascii="2  Badr" w:eastAsia="Times New Roman" w:hAnsi="2  Badr" w:cs="B Lotus"/>
          <w:sz w:val="28"/>
          <w:szCs w:val="28"/>
          <w:vertAlign w:val="superscript"/>
          <w:rtl/>
        </w:rPr>
        <w:t>)</w:t>
      </w:r>
      <w:bookmarkStart w:id="869" w:name="_Toc246700251"/>
      <w:r w:rsidR="00A5613D">
        <w:rPr>
          <w:rFonts w:ascii="2  Badr" w:eastAsia="Times New Roman" w:hAnsi="2  Badr" w:cs="B Lotus" w:hint="cs"/>
          <w:b/>
          <w:bCs/>
          <w:sz w:val="28"/>
          <w:szCs w:val="28"/>
          <w:rtl/>
        </w:rPr>
        <w:t>.</w:t>
      </w:r>
    </w:p>
    <w:p w:rsidR="00795848" w:rsidRPr="0046496C" w:rsidRDefault="00C30BB6" w:rsidP="00A5613D">
      <w:pPr>
        <w:pStyle w:val="a7"/>
        <w:spacing w:line="235" w:lineRule="auto"/>
        <w:rPr>
          <w:rtl/>
        </w:rPr>
      </w:pPr>
      <w:bookmarkStart w:id="870" w:name="_Toc319776708"/>
      <w:r w:rsidRPr="0046496C">
        <w:rPr>
          <w:rFonts w:hint="cs"/>
          <w:rtl/>
        </w:rPr>
        <w:t xml:space="preserve">4- </w:t>
      </w:r>
      <w:r w:rsidRPr="0046496C">
        <w:rPr>
          <w:rtl/>
        </w:rPr>
        <w:t>انفاق كافران و باد سخت</w:t>
      </w:r>
      <w:bookmarkEnd w:id="869"/>
      <w:r w:rsidRPr="0046496C">
        <w:rPr>
          <w:rFonts w:hint="cs"/>
          <w:rtl/>
        </w:rPr>
        <w:t>:</w:t>
      </w:r>
      <w:bookmarkEnd w:id="870"/>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A5613D" w:rsidRDefault="00990C54" w:rsidP="00A5613D">
      <w:pPr>
        <w:tabs>
          <w:tab w:val="right" w:pos="7370"/>
        </w:tabs>
        <w:spacing w:after="0" w:line="235" w:lineRule="auto"/>
        <w:ind w:left="567"/>
        <w:jc w:val="both"/>
        <w:rPr>
          <w:rFonts w:ascii="2  Badr" w:eastAsia="Times New Roman" w:hAnsi="2  Badr" w:cs="B Lotus"/>
          <w:spacing w:val="-4"/>
          <w:sz w:val="28"/>
          <w:szCs w:val="28"/>
          <w:rtl/>
        </w:rPr>
      </w:pPr>
      <w:r w:rsidRPr="00A5613D">
        <w:rPr>
          <w:rStyle w:val="Char7"/>
          <w:rFonts w:eastAsia="Calibri" w:hint="cs"/>
          <w:spacing w:val="-4"/>
          <w:rtl/>
        </w:rPr>
        <w:t>﴿</w:t>
      </w:r>
      <w:r w:rsidR="00A450D2" w:rsidRPr="00A5613D">
        <w:rPr>
          <w:rStyle w:val="Char8"/>
          <w:rFonts w:hint="cs"/>
          <w:spacing w:val="-4"/>
          <w:rtl/>
        </w:rPr>
        <w:t>مَثَلُ</w:t>
      </w:r>
      <w:r w:rsidR="00A450D2" w:rsidRPr="00A5613D">
        <w:rPr>
          <w:rStyle w:val="Char8"/>
          <w:spacing w:val="-4"/>
          <w:rtl/>
        </w:rPr>
        <w:t xml:space="preserve"> </w:t>
      </w:r>
      <w:r w:rsidR="00A450D2" w:rsidRPr="00A5613D">
        <w:rPr>
          <w:rStyle w:val="Char8"/>
          <w:rFonts w:hint="cs"/>
          <w:spacing w:val="-4"/>
          <w:rtl/>
        </w:rPr>
        <w:t>مَا</w:t>
      </w:r>
      <w:r w:rsidR="00A450D2" w:rsidRPr="00A5613D">
        <w:rPr>
          <w:rStyle w:val="Char8"/>
          <w:spacing w:val="-4"/>
          <w:rtl/>
        </w:rPr>
        <w:t xml:space="preserve"> </w:t>
      </w:r>
      <w:r w:rsidR="00A450D2" w:rsidRPr="00A5613D">
        <w:rPr>
          <w:rStyle w:val="Char8"/>
          <w:rFonts w:hint="cs"/>
          <w:spacing w:val="-4"/>
          <w:rtl/>
        </w:rPr>
        <w:t>يُنفِقُونَ</w:t>
      </w:r>
      <w:r w:rsidR="00A450D2" w:rsidRPr="00A5613D">
        <w:rPr>
          <w:rStyle w:val="Char8"/>
          <w:spacing w:val="-4"/>
          <w:rtl/>
        </w:rPr>
        <w:t xml:space="preserve"> </w:t>
      </w:r>
      <w:r w:rsidR="00A450D2" w:rsidRPr="00A5613D">
        <w:rPr>
          <w:rStyle w:val="Char8"/>
          <w:rFonts w:hint="cs"/>
          <w:spacing w:val="-4"/>
          <w:rtl/>
        </w:rPr>
        <w:t>فِي</w:t>
      </w:r>
      <w:r w:rsidR="00A450D2" w:rsidRPr="00A5613D">
        <w:rPr>
          <w:rStyle w:val="Char8"/>
          <w:spacing w:val="-4"/>
          <w:rtl/>
        </w:rPr>
        <w:t xml:space="preserve"> </w:t>
      </w:r>
      <w:r w:rsidR="00A450D2" w:rsidRPr="00A5613D">
        <w:rPr>
          <w:rStyle w:val="Char8"/>
          <w:rFonts w:hint="cs"/>
          <w:spacing w:val="-4"/>
          <w:rtl/>
        </w:rPr>
        <w:t>هَٰذِهِ</w:t>
      </w:r>
      <w:r w:rsidR="00A450D2" w:rsidRPr="00A5613D">
        <w:rPr>
          <w:rStyle w:val="Char8"/>
          <w:spacing w:val="-4"/>
          <w:rtl/>
        </w:rPr>
        <w:t xml:space="preserve"> </w:t>
      </w:r>
      <w:r w:rsidR="00A450D2" w:rsidRPr="00A5613D">
        <w:rPr>
          <w:rStyle w:val="Char8"/>
          <w:rFonts w:hint="cs"/>
          <w:spacing w:val="-4"/>
          <w:rtl/>
        </w:rPr>
        <w:t>ٱلۡحَيَوٰةِ</w:t>
      </w:r>
      <w:r w:rsidR="00A450D2" w:rsidRPr="00A5613D">
        <w:rPr>
          <w:rStyle w:val="Char8"/>
          <w:spacing w:val="-4"/>
          <w:rtl/>
        </w:rPr>
        <w:t xml:space="preserve"> </w:t>
      </w:r>
      <w:r w:rsidR="00A450D2" w:rsidRPr="00A5613D">
        <w:rPr>
          <w:rStyle w:val="Char8"/>
          <w:rFonts w:hint="cs"/>
          <w:spacing w:val="-4"/>
          <w:rtl/>
        </w:rPr>
        <w:t>ٱلدُّنۡيَا</w:t>
      </w:r>
      <w:r w:rsidR="00A450D2" w:rsidRPr="00A5613D">
        <w:rPr>
          <w:rStyle w:val="Char8"/>
          <w:spacing w:val="-4"/>
          <w:rtl/>
        </w:rPr>
        <w:t xml:space="preserve"> </w:t>
      </w:r>
      <w:r w:rsidR="00A450D2" w:rsidRPr="00A5613D">
        <w:rPr>
          <w:rStyle w:val="Char8"/>
          <w:rFonts w:hint="cs"/>
          <w:spacing w:val="-4"/>
          <w:rtl/>
        </w:rPr>
        <w:t>كَمَثَلِ</w:t>
      </w:r>
      <w:r w:rsidR="00A450D2" w:rsidRPr="00A5613D">
        <w:rPr>
          <w:rStyle w:val="Char8"/>
          <w:spacing w:val="-4"/>
          <w:rtl/>
        </w:rPr>
        <w:t xml:space="preserve"> </w:t>
      </w:r>
      <w:r w:rsidR="00A450D2" w:rsidRPr="00A5613D">
        <w:rPr>
          <w:rStyle w:val="Char8"/>
          <w:rFonts w:hint="cs"/>
          <w:spacing w:val="-4"/>
          <w:rtl/>
        </w:rPr>
        <w:t>رِيحٖ</w:t>
      </w:r>
      <w:r w:rsidR="00A450D2" w:rsidRPr="00A5613D">
        <w:rPr>
          <w:rStyle w:val="Char8"/>
          <w:spacing w:val="-4"/>
          <w:rtl/>
        </w:rPr>
        <w:t xml:space="preserve"> </w:t>
      </w:r>
      <w:r w:rsidR="00A450D2" w:rsidRPr="00A5613D">
        <w:rPr>
          <w:rStyle w:val="Char8"/>
          <w:rFonts w:hint="cs"/>
          <w:spacing w:val="-4"/>
          <w:rtl/>
        </w:rPr>
        <w:t>فِيهَا</w:t>
      </w:r>
      <w:r w:rsidR="00A450D2" w:rsidRPr="00A5613D">
        <w:rPr>
          <w:rStyle w:val="Char8"/>
          <w:spacing w:val="-4"/>
          <w:rtl/>
        </w:rPr>
        <w:t xml:space="preserve"> </w:t>
      </w:r>
      <w:r w:rsidR="00A450D2" w:rsidRPr="00A5613D">
        <w:rPr>
          <w:rStyle w:val="Char8"/>
          <w:rFonts w:hint="cs"/>
          <w:spacing w:val="-4"/>
          <w:rtl/>
        </w:rPr>
        <w:t>صِرٌّ</w:t>
      </w:r>
      <w:r w:rsidR="00A450D2" w:rsidRPr="00A5613D">
        <w:rPr>
          <w:rStyle w:val="Char8"/>
          <w:spacing w:val="-4"/>
          <w:rtl/>
        </w:rPr>
        <w:t xml:space="preserve"> </w:t>
      </w:r>
      <w:r w:rsidR="00A450D2" w:rsidRPr="00A5613D">
        <w:rPr>
          <w:rStyle w:val="Char8"/>
          <w:rFonts w:hint="cs"/>
          <w:spacing w:val="-4"/>
          <w:rtl/>
        </w:rPr>
        <w:t>أَصَابَتۡ</w:t>
      </w:r>
      <w:r w:rsidR="00A450D2" w:rsidRPr="00A5613D">
        <w:rPr>
          <w:rStyle w:val="Char8"/>
          <w:spacing w:val="-4"/>
          <w:rtl/>
        </w:rPr>
        <w:t xml:space="preserve"> </w:t>
      </w:r>
      <w:r w:rsidR="00A450D2" w:rsidRPr="00A5613D">
        <w:rPr>
          <w:rStyle w:val="Char8"/>
          <w:rFonts w:hint="cs"/>
          <w:spacing w:val="-4"/>
          <w:rtl/>
        </w:rPr>
        <w:t>حَرۡثَ</w:t>
      </w:r>
      <w:r w:rsidR="00A450D2" w:rsidRPr="00A5613D">
        <w:rPr>
          <w:rStyle w:val="Char8"/>
          <w:spacing w:val="-4"/>
          <w:rtl/>
        </w:rPr>
        <w:t xml:space="preserve"> </w:t>
      </w:r>
      <w:r w:rsidR="00A450D2" w:rsidRPr="00A5613D">
        <w:rPr>
          <w:rStyle w:val="Char8"/>
          <w:rFonts w:hint="cs"/>
          <w:spacing w:val="-4"/>
          <w:rtl/>
        </w:rPr>
        <w:t>قَوۡمٖ</w:t>
      </w:r>
      <w:r w:rsidR="00A450D2" w:rsidRPr="00A5613D">
        <w:rPr>
          <w:rStyle w:val="Char8"/>
          <w:spacing w:val="-4"/>
          <w:rtl/>
        </w:rPr>
        <w:t xml:space="preserve"> </w:t>
      </w:r>
      <w:r w:rsidR="00A450D2" w:rsidRPr="00A5613D">
        <w:rPr>
          <w:rStyle w:val="Char8"/>
          <w:rFonts w:hint="cs"/>
          <w:spacing w:val="-4"/>
          <w:rtl/>
        </w:rPr>
        <w:t>ظَلَمُوٓاْ</w:t>
      </w:r>
      <w:r w:rsidR="00A450D2" w:rsidRPr="00A5613D">
        <w:rPr>
          <w:rStyle w:val="Char8"/>
          <w:spacing w:val="-4"/>
          <w:rtl/>
        </w:rPr>
        <w:t xml:space="preserve"> </w:t>
      </w:r>
      <w:r w:rsidR="00A450D2" w:rsidRPr="00A5613D">
        <w:rPr>
          <w:rStyle w:val="Char8"/>
          <w:rFonts w:hint="cs"/>
          <w:spacing w:val="-4"/>
          <w:rtl/>
        </w:rPr>
        <w:t>أَنفُسَهُمۡ</w:t>
      </w:r>
      <w:r w:rsidR="00A450D2" w:rsidRPr="00A5613D">
        <w:rPr>
          <w:rStyle w:val="Char8"/>
          <w:spacing w:val="-4"/>
          <w:rtl/>
        </w:rPr>
        <w:t xml:space="preserve"> </w:t>
      </w:r>
      <w:r w:rsidR="00A450D2" w:rsidRPr="00A5613D">
        <w:rPr>
          <w:rStyle w:val="Char8"/>
          <w:rFonts w:hint="cs"/>
          <w:spacing w:val="-4"/>
          <w:rtl/>
        </w:rPr>
        <w:t>فَأَهۡلَكَتۡهُۚ</w:t>
      </w:r>
      <w:r w:rsidR="00A450D2" w:rsidRPr="00A5613D">
        <w:rPr>
          <w:rStyle w:val="Char8"/>
          <w:spacing w:val="-4"/>
          <w:rtl/>
        </w:rPr>
        <w:t xml:space="preserve"> </w:t>
      </w:r>
      <w:r w:rsidR="00A450D2" w:rsidRPr="00A5613D">
        <w:rPr>
          <w:rStyle w:val="Char8"/>
          <w:rFonts w:hint="cs"/>
          <w:spacing w:val="-4"/>
          <w:rtl/>
        </w:rPr>
        <w:t>وَمَا</w:t>
      </w:r>
      <w:r w:rsidR="00A450D2" w:rsidRPr="00A5613D">
        <w:rPr>
          <w:rStyle w:val="Char8"/>
          <w:spacing w:val="-4"/>
          <w:rtl/>
        </w:rPr>
        <w:t xml:space="preserve"> </w:t>
      </w:r>
      <w:r w:rsidR="00A450D2" w:rsidRPr="00A5613D">
        <w:rPr>
          <w:rStyle w:val="Char8"/>
          <w:rFonts w:hint="cs"/>
          <w:spacing w:val="-4"/>
          <w:rtl/>
        </w:rPr>
        <w:t>ظَلَمَهُمُ</w:t>
      </w:r>
      <w:r w:rsidR="00A450D2" w:rsidRPr="00A5613D">
        <w:rPr>
          <w:rStyle w:val="Char8"/>
          <w:spacing w:val="-4"/>
          <w:rtl/>
        </w:rPr>
        <w:t xml:space="preserve"> </w:t>
      </w:r>
      <w:r w:rsidR="00A450D2" w:rsidRPr="00A5613D">
        <w:rPr>
          <w:rStyle w:val="Char8"/>
          <w:rFonts w:hint="cs"/>
          <w:spacing w:val="-4"/>
          <w:rtl/>
        </w:rPr>
        <w:t>ٱللَّهُ</w:t>
      </w:r>
      <w:r w:rsidR="00A450D2" w:rsidRPr="00A5613D">
        <w:rPr>
          <w:rStyle w:val="Char8"/>
          <w:spacing w:val="-4"/>
          <w:rtl/>
        </w:rPr>
        <w:t xml:space="preserve"> </w:t>
      </w:r>
      <w:r w:rsidR="00A450D2" w:rsidRPr="00A5613D">
        <w:rPr>
          <w:rStyle w:val="Char8"/>
          <w:rFonts w:hint="cs"/>
          <w:spacing w:val="-4"/>
          <w:rtl/>
        </w:rPr>
        <w:t>وَلَٰكِنۡ</w:t>
      </w:r>
      <w:r w:rsidR="00A450D2" w:rsidRPr="00A5613D">
        <w:rPr>
          <w:rStyle w:val="Char8"/>
          <w:spacing w:val="-4"/>
          <w:rtl/>
        </w:rPr>
        <w:t xml:space="preserve"> </w:t>
      </w:r>
      <w:r w:rsidR="00A450D2" w:rsidRPr="00A5613D">
        <w:rPr>
          <w:rStyle w:val="Char8"/>
          <w:rFonts w:hint="cs"/>
          <w:spacing w:val="-4"/>
          <w:rtl/>
        </w:rPr>
        <w:t>أَنفُسَهُمۡ</w:t>
      </w:r>
      <w:r w:rsidR="00A450D2" w:rsidRPr="00A5613D">
        <w:rPr>
          <w:rStyle w:val="Char8"/>
          <w:spacing w:val="-4"/>
          <w:rtl/>
        </w:rPr>
        <w:t xml:space="preserve"> </w:t>
      </w:r>
      <w:r w:rsidR="00A450D2" w:rsidRPr="00A5613D">
        <w:rPr>
          <w:rStyle w:val="Char8"/>
          <w:rFonts w:hint="cs"/>
          <w:spacing w:val="-4"/>
          <w:rtl/>
        </w:rPr>
        <w:t>يَظۡلِمُونَ</w:t>
      </w:r>
      <w:r w:rsidR="00A450D2" w:rsidRPr="00A5613D">
        <w:rPr>
          <w:rStyle w:val="Char8"/>
          <w:spacing w:val="-4"/>
          <w:rtl/>
        </w:rPr>
        <w:t xml:space="preserve"> </w:t>
      </w:r>
      <w:r w:rsidR="00A450D2" w:rsidRPr="00A5613D">
        <w:rPr>
          <w:rStyle w:val="Char8"/>
          <w:rFonts w:hint="cs"/>
          <w:spacing w:val="-4"/>
          <w:rtl/>
        </w:rPr>
        <w:t>١١٧</w:t>
      </w:r>
      <w:r w:rsidRPr="00A5613D">
        <w:rPr>
          <w:rStyle w:val="Char7"/>
          <w:rFonts w:eastAsia="Calibri" w:hint="cs"/>
          <w:spacing w:val="-4"/>
          <w:rtl/>
        </w:rPr>
        <w:t>﴾</w:t>
      </w:r>
      <w:r w:rsidRPr="00A5613D">
        <w:rPr>
          <w:rFonts w:eastAsia="Times New Roman" w:cs="B Lotus" w:hint="cs"/>
          <w:spacing w:val="-4"/>
          <w:sz w:val="28"/>
          <w:szCs w:val="28"/>
          <w:rtl/>
        </w:rPr>
        <w:t xml:space="preserve"> </w:t>
      </w:r>
      <w:r w:rsidRPr="00A5613D">
        <w:rPr>
          <w:rStyle w:val="Char6"/>
          <w:rFonts w:eastAsia="Calibri" w:hint="cs"/>
          <w:spacing w:val="-4"/>
          <w:rtl/>
        </w:rPr>
        <w:t>[</w:t>
      </w:r>
      <w:r w:rsidR="00A450D2" w:rsidRPr="00A5613D">
        <w:rPr>
          <w:rStyle w:val="Char6"/>
          <w:rFonts w:eastAsia="Calibri" w:hint="cs"/>
          <w:spacing w:val="-4"/>
          <w:rtl/>
        </w:rPr>
        <w:t>آل عمران: 117</w:t>
      </w:r>
      <w:r w:rsidRPr="00A5613D">
        <w:rPr>
          <w:rStyle w:val="Char6"/>
          <w:rFonts w:eastAsia="Calibri" w:hint="cs"/>
          <w:spacing w:val="-4"/>
          <w:rtl/>
        </w:rPr>
        <w:t>]</w:t>
      </w:r>
      <w:r w:rsidRPr="00A5613D">
        <w:rPr>
          <w:rStyle w:val="Char1"/>
          <w:rFonts w:eastAsia="Calibri" w:cs="B Lotus" w:hint="cs"/>
          <w:spacing w:val="-4"/>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 xml:space="preserve">آن‌چه </w:t>
      </w:r>
      <w:r w:rsidR="00C30BB6" w:rsidRPr="00A5613D">
        <w:rPr>
          <w:rStyle w:val="Char"/>
          <w:rFonts w:eastAsia="Calibri" w:hint="cs"/>
          <w:rtl/>
        </w:rPr>
        <w:t xml:space="preserve">(کافران) </w:t>
      </w:r>
      <w:r w:rsidR="00C30BB6" w:rsidRPr="00A5613D">
        <w:rPr>
          <w:rStyle w:val="Char"/>
          <w:rFonts w:eastAsia="Calibri"/>
          <w:rtl/>
        </w:rPr>
        <w:t>در این جهان انفاق می‌کنند، همانند بادی با سوز و سرمای شدید است که به کشت‌زار گروهی می‌زند که بر خویشتن ستم کردند و آن را نابود می‌نماید. الله هیچ ستمی بر آنان نکرده است؛ ولی خودشان بر خویشتن ستم نموده‌اند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صدقه</w:t>
      </w:r>
      <w:r w:rsidRPr="0046496C">
        <w:rPr>
          <w:rFonts w:ascii="2  Badr" w:eastAsia="Times New Roman" w:hAnsi="2  Badr" w:cs="B Lotus"/>
          <w:sz w:val="28"/>
          <w:szCs w:val="28"/>
          <w:cs/>
        </w:rPr>
        <w:t>‎</w:t>
      </w:r>
      <w:r w:rsidRPr="0046496C">
        <w:rPr>
          <w:rFonts w:ascii="2  Badr" w:eastAsia="Times New Roman" w:hAnsi="2  Badr" w:cs="B Lotus"/>
          <w:sz w:val="28"/>
          <w:szCs w:val="28"/>
          <w:rtl/>
        </w:rPr>
        <w:t>ي كافر</w:t>
      </w:r>
      <w:r w:rsidRPr="0046496C">
        <w:rPr>
          <w:rFonts w:ascii="2  Badr" w:eastAsia="Times New Roman" w:hAnsi="2  Badr" w:cs="B Lotus" w:hint="cs"/>
          <w:sz w:val="28"/>
          <w:szCs w:val="28"/>
          <w:rtl/>
        </w:rPr>
        <w:t xml:space="preserve"> را- </w:t>
      </w:r>
      <w:r w:rsidRPr="0046496C">
        <w:rPr>
          <w:rFonts w:ascii="2  Badr" w:eastAsia="Times New Roman" w:hAnsi="2  Badr" w:cs="B Lotus"/>
          <w:sz w:val="28"/>
          <w:szCs w:val="28"/>
          <w:rtl/>
        </w:rPr>
        <w:t xml:space="preserve">كه به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شرك می‌</w:t>
      </w:r>
      <w:r w:rsidRPr="0046496C">
        <w:rPr>
          <w:rFonts w:ascii="2  Badr" w:eastAsia="Times New Roman" w:hAnsi="2  Badr" w:cs="B Lotus" w:hint="cs"/>
          <w:sz w:val="28"/>
          <w:szCs w:val="28"/>
          <w:rtl/>
        </w:rPr>
        <w:t>ورزد</w:t>
      </w:r>
      <w:r w:rsidRPr="0046496C">
        <w:rPr>
          <w:rFonts w:ascii="2  Badr" w:eastAsia="Times New Roman" w:hAnsi="2  Badr" w:cs="B Lotus"/>
          <w:sz w:val="28"/>
          <w:szCs w:val="28"/>
          <w:rtl/>
        </w:rPr>
        <w:t xml:space="preserve"> و انكار</w:t>
      </w:r>
      <w:r w:rsidRPr="0046496C">
        <w:rPr>
          <w:rFonts w:ascii="2  Badr" w:eastAsia="Times New Roman" w:hAnsi="2  Badr" w:cs="B Lotus" w:hint="cs"/>
          <w:sz w:val="28"/>
          <w:szCs w:val="28"/>
          <w:rtl/>
        </w:rPr>
        <w:t>ش</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می‌کند</w:t>
      </w:r>
      <w:r w:rsidRPr="0046496C">
        <w:rPr>
          <w:rFonts w:ascii="2  Badr" w:eastAsia="Times New Roman" w:hAnsi="2  Badr" w:cs="B Lotus"/>
          <w:sz w:val="28"/>
          <w:szCs w:val="28"/>
          <w:rtl/>
        </w:rPr>
        <w:t xml:space="preserve"> و پيامبرانش را تكذيب مي</w:t>
      </w:r>
      <w:r w:rsidRPr="0046496C">
        <w:rPr>
          <w:rFonts w:ascii="2  Badr" w:eastAsia="Times New Roman" w:hAnsi="2  Badr" w:cs="B Lotus"/>
          <w:sz w:val="28"/>
          <w:szCs w:val="28"/>
          <w:cs/>
        </w:rPr>
        <w:t>‎</w:t>
      </w:r>
      <w:r w:rsidRPr="0046496C">
        <w:rPr>
          <w:rFonts w:ascii="2  Badr" w:eastAsia="Times New Roman" w:hAnsi="2  Badr" w:cs="B Lotus"/>
          <w:sz w:val="28"/>
          <w:szCs w:val="28"/>
          <w:rtl/>
        </w:rPr>
        <w:t>ن</w:t>
      </w:r>
      <w:r w:rsidRPr="0046496C">
        <w:rPr>
          <w:rFonts w:ascii="2  Badr" w:eastAsia="Times New Roman" w:hAnsi="2  Badr" w:cs="B Lotus" w:hint="cs"/>
          <w:sz w:val="28"/>
          <w:szCs w:val="28"/>
          <w:rtl/>
        </w:rPr>
        <w:t>مای</w:t>
      </w: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بادی تشبیه کرده که سوز و سرمای شدیدی با خود دارد؛ صدقه‌ای کافر نیز به همین شکل، س</w:t>
      </w:r>
      <w:r w:rsidRPr="0046496C">
        <w:rPr>
          <w:rFonts w:ascii="2  Badr" w:eastAsia="Times New Roman" w:hAnsi="2  Badr" w:cs="B Lotus"/>
          <w:sz w:val="28"/>
          <w:szCs w:val="28"/>
          <w:rtl/>
        </w:rPr>
        <w:t xml:space="preserve">ودمند نيست و </w:t>
      </w:r>
      <w:r w:rsidRPr="0046496C">
        <w:rPr>
          <w:rFonts w:ascii="2  Badr" w:eastAsia="Times New Roman" w:hAnsi="2  Badr" w:cs="B Lotus" w:hint="cs"/>
          <w:sz w:val="28"/>
          <w:szCs w:val="28"/>
          <w:rtl/>
        </w:rPr>
        <w:t xml:space="preserve">آن‌گاه که کافر به آن نیازمند است یا آن‌گاه که امید نفعش را دارد، </w:t>
      </w:r>
      <w:r w:rsidRPr="0046496C">
        <w:rPr>
          <w:rFonts w:ascii="2  Badr" w:eastAsia="Times New Roman" w:hAnsi="2  Badr" w:cs="B Lotus"/>
          <w:sz w:val="28"/>
          <w:szCs w:val="28"/>
          <w:rtl/>
        </w:rPr>
        <w:t xml:space="preserve">از </w:t>
      </w:r>
      <w:r w:rsidRPr="0046496C">
        <w:rPr>
          <w:rFonts w:ascii="2  Badr" w:eastAsia="Times New Roman" w:hAnsi="2  Badr" w:cs="B Lotus" w:hint="cs"/>
          <w:sz w:val="28"/>
          <w:szCs w:val="28"/>
          <w:rtl/>
        </w:rPr>
        <w:t>میان</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رود</w:t>
      </w:r>
      <w:r w:rsidRPr="0046496C">
        <w:rPr>
          <w:rFonts w:ascii="2  Badr" w:eastAsia="Times New Roman" w:hAnsi="2  Badr" w:cs="B Lotus" w:hint="cs"/>
          <w:sz w:val="28"/>
          <w:szCs w:val="28"/>
          <w:rtl/>
        </w:rPr>
        <w:t>؛ درست مانندِ بادِ سرد و سوزانی که</w:t>
      </w:r>
      <w:r w:rsidRPr="0046496C">
        <w:rPr>
          <w:rFonts w:ascii="2  Badr" w:eastAsia="Times New Roman" w:hAnsi="2  Badr" w:cs="B Lotus"/>
          <w:sz w:val="28"/>
          <w:szCs w:val="28"/>
          <w:rtl/>
        </w:rPr>
        <w:t xml:space="preserve"> به كشتزار </w:t>
      </w:r>
      <w:r w:rsidRPr="0046496C">
        <w:rPr>
          <w:rFonts w:ascii="2  Badr" w:eastAsia="Times New Roman" w:hAnsi="2  Badr" w:cs="B Lotus" w:hint="cs"/>
          <w:sz w:val="28"/>
          <w:szCs w:val="28"/>
          <w:rtl/>
        </w:rPr>
        <w:t>کافرانی</w:t>
      </w:r>
      <w:r w:rsidRPr="0046496C">
        <w:rPr>
          <w:rFonts w:ascii="2  Badr" w:eastAsia="Times New Roman" w:hAnsi="2  Badr" w:cs="B Lotus"/>
          <w:sz w:val="28"/>
          <w:szCs w:val="28"/>
          <w:rtl/>
        </w:rPr>
        <w:t xml:space="preserve"> كه آرزوي رسيدن آن را داشتند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بوزد و آن كشتزار را تباه </w:t>
      </w:r>
      <w:r w:rsidRPr="0046496C">
        <w:rPr>
          <w:rFonts w:ascii="2  Badr" w:eastAsia="Times New Roman" w:hAnsi="2  Badr" w:cs="B Lotus" w:hint="cs"/>
          <w:sz w:val="28"/>
          <w:szCs w:val="28"/>
          <w:rtl/>
        </w:rPr>
        <w:t>گرداند</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بدین‌سان </w:t>
      </w:r>
      <w:r w:rsidRPr="0046496C">
        <w:rPr>
          <w:rFonts w:ascii="2  Badr" w:eastAsia="Times New Roman" w:hAnsi="2  Badr" w:cs="B Lotus"/>
          <w:sz w:val="28"/>
          <w:szCs w:val="28"/>
          <w:rtl/>
        </w:rPr>
        <w:t xml:space="preserve">آنان </w:t>
      </w:r>
      <w:r w:rsidRPr="0046496C">
        <w:rPr>
          <w:rFonts w:ascii="2  Badr" w:eastAsia="Times New Roman" w:hAnsi="2  Badr" w:cs="B Lotus" w:hint="cs"/>
          <w:sz w:val="28"/>
          <w:szCs w:val="28"/>
          <w:rtl/>
        </w:rPr>
        <w:t>هیچ بهره‌ای</w:t>
      </w:r>
      <w:r w:rsidRPr="0046496C">
        <w:rPr>
          <w:rFonts w:ascii="2  Badr" w:eastAsia="Times New Roman" w:hAnsi="2  Badr" w:cs="B Lotus"/>
          <w:sz w:val="28"/>
          <w:szCs w:val="28"/>
          <w:rtl/>
        </w:rPr>
        <w:t xml:space="preserve"> از محصولات آن كشتزار </w:t>
      </w:r>
      <w:r w:rsidRPr="0046496C">
        <w:rPr>
          <w:rFonts w:ascii="2  Badr" w:eastAsia="Times New Roman" w:hAnsi="2  Badr" w:cs="B Lotus" w:hint="cs"/>
          <w:sz w:val="28"/>
          <w:szCs w:val="28"/>
          <w:rtl/>
        </w:rPr>
        <w:t>نبرند! الله متعال</w:t>
      </w:r>
      <w:r w:rsidRPr="0046496C">
        <w:rPr>
          <w:rFonts w:ascii="2  Badr" w:eastAsia="Times New Roman" w:hAnsi="2  Badr" w:cs="B Lotus"/>
          <w:sz w:val="28"/>
          <w:szCs w:val="28"/>
          <w:rtl/>
        </w:rPr>
        <w:t xml:space="preserve"> نيز انفاق و صدقه</w:t>
      </w:r>
      <w:r w:rsidRPr="0046496C">
        <w:rPr>
          <w:rFonts w:ascii="2  Badr" w:eastAsia="Times New Roman" w:hAnsi="2  Badr" w:cs="B Lotus"/>
          <w:sz w:val="28"/>
          <w:szCs w:val="28"/>
          <w:cs/>
        </w:rPr>
        <w:t>‎</w:t>
      </w:r>
      <w:r w:rsidRPr="0046496C">
        <w:rPr>
          <w:rFonts w:ascii="2  Badr" w:eastAsia="Times New Roman" w:hAnsi="2  Badr" w:cs="B Lotus"/>
          <w:sz w:val="28"/>
          <w:szCs w:val="28"/>
          <w:rtl/>
        </w:rPr>
        <w:t>ي كافر</w:t>
      </w:r>
      <w:r w:rsidRPr="0046496C">
        <w:rPr>
          <w:rFonts w:ascii="2  Badr" w:eastAsia="Times New Roman" w:hAnsi="2  Badr" w:cs="B Lotus" w:hint="cs"/>
          <w:sz w:val="28"/>
          <w:szCs w:val="28"/>
          <w:rtl/>
        </w:rPr>
        <w:t>ان را تباه می‌کند</w:t>
      </w:r>
      <w:r w:rsidRPr="0046496C">
        <w:rPr>
          <w:rFonts w:ascii="2  Badr" w:eastAsia="Times New Roman" w:hAnsi="2  Badr" w:cs="B Lotus"/>
          <w:sz w:val="28"/>
          <w:szCs w:val="28"/>
          <w:rtl/>
        </w:rPr>
        <w:t xml:space="preserve"> و پاداش آن را باطل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گرداند. </w:t>
      </w:r>
      <w:r w:rsidRPr="0046496C">
        <w:rPr>
          <w:rFonts w:ascii="2  Badr" w:eastAsia="Times New Roman" w:hAnsi="2  Badr" w:cs="B Lotus" w:hint="cs"/>
          <w:sz w:val="28"/>
          <w:szCs w:val="28"/>
          <w:rtl/>
        </w:rPr>
        <w:t>این مثال، بیان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گرِ</w:t>
      </w:r>
      <w:r w:rsidRPr="0046496C">
        <w:rPr>
          <w:rFonts w:ascii="2  Badr" w:eastAsia="Times New Roman" w:hAnsi="2  Badr" w:cs="B Lotus"/>
          <w:sz w:val="28"/>
          <w:szCs w:val="28"/>
          <w:rtl/>
        </w:rPr>
        <w:t xml:space="preserve"> كار</w:t>
      </w:r>
      <w:r w:rsidRPr="0046496C">
        <w:rPr>
          <w:rFonts w:ascii="2  Badr" w:eastAsia="Times New Roman" w:hAnsi="2  Badr" w:cs="B Lotus" w:hint="cs"/>
          <w:sz w:val="28"/>
          <w:szCs w:val="28"/>
          <w:rtl/>
        </w:rPr>
        <w:t>ی‌ست که خداوند</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با انفاق كافران </w:t>
      </w:r>
      <w:r w:rsidRPr="0046496C">
        <w:rPr>
          <w:rFonts w:ascii="2  Badr" w:eastAsia="Times New Roman" w:hAnsi="2  Badr" w:cs="B Lotus" w:hint="cs"/>
          <w:sz w:val="28"/>
          <w:szCs w:val="28"/>
          <w:rtl/>
        </w:rPr>
        <w:t>می‌نماید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7"/>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چنين </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اين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 را براي كساني زده كه در غير طاعت و رضايت او، انفاق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صدقه‌ی کسانی را </w:t>
      </w:r>
      <w:r w:rsidRPr="0046496C">
        <w:rPr>
          <w:rFonts w:ascii="2  Badr" w:eastAsia="Times New Roman" w:hAnsi="2  Badr" w:cs="B Lotus"/>
          <w:sz w:val="28"/>
          <w:szCs w:val="28"/>
          <w:rtl/>
        </w:rPr>
        <w:t xml:space="preserve">كه </w:t>
      </w:r>
      <w:r w:rsidRPr="0046496C">
        <w:rPr>
          <w:rFonts w:ascii="2  Badr" w:eastAsia="Times New Roman" w:hAnsi="2  Badr" w:cs="B Lotus" w:hint="cs"/>
          <w:sz w:val="28"/>
          <w:szCs w:val="28"/>
          <w:rtl/>
        </w:rPr>
        <w:t xml:space="preserve">برای </w:t>
      </w:r>
      <w:r w:rsidRPr="0046496C">
        <w:rPr>
          <w:rFonts w:ascii="2  Badr" w:eastAsia="Times New Roman" w:hAnsi="2  Badr" w:cs="B Lotus"/>
          <w:sz w:val="28"/>
          <w:szCs w:val="28"/>
          <w:rtl/>
        </w:rPr>
        <w:t>فخر‌فروشي و نيك‌نامي و جلب توجه و ستايش ديگران انفاق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كنند و قصد به دست آوردن رضاي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را ندارند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اموالي</w:t>
      </w:r>
      <w:r w:rsidRPr="0046496C">
        <w:rPr>
          <w:rFonts w:ascii="2  Badr" w:eastAsia="Times New Roman" w:hAnsi="2  Badr" w:cs="B Lotus" w:hint="cs"/>
          <w:sz w:val="28"/>
          <w:szCs w:val="28"/>
          <w:rtl/>
        </w:rPr>
        <w:t xml:space="preserve"> را</w:t>
      </w:r>
      <w:r w:rsidRPr="0046496C">
        <w:rPr>
          <w:rFonts w:ascii="2  Badr" w:eastAsia="Times New Roman" w:hAnsi="2  Badr" w:cs="B Lotus"/>
          <w:sz w:val="28"/>
          <w:szCs w:val="28"/>
          <w:rtl/>
        </w:rPr>
        <w:t xml:space="preserve"> كه به </w:t>
      </w:r>
      <w:r w:rsidRPr="0046496C">
        <w:rPr>
          <w:rFonts w:ascii="2  Badr" w:eastAsia="Times New Roman" w:hAnsi="2  Badr" w:cs="B Lotus" w:hint="cs"/>
          <w:sz w:val="28"/>
          <w:szCs w:val="28"/>
          <w:rtl/>
        </w:rPr>
        <w:t>منظور</w:t>
      </w:r>
      <w:r w:rsidRPr="0046496C">
        <w:rPr>
          <w:rFonts w:ascii="2  Badr" w:eastAsia="Times New Roman" w:hAnsi="2  Badr" w:cs="B Lotus"/>
          <w:sz w:val="28"/>
          <w:szCs w:val="28"/>
          <w:rtl/>
        </w:rPr>
        <w:t xml:space="preserve"> بازداشتن از راه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انفاق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كنند، به كشت‌زاري تشبيه كرده كه صاحبش آن را كاشته و اميد نفع و خير آن را داشته است</w:t>
      </w:r>
      <w:r w:rsidRPr="0046496C">
        <w:rPr>
          <w:rFonts w:ascii="2  Badr" w:eastAsia="Times New Roman" w:hAnsi="2  Badr" w:cs="B Lotus" w:hint="cs"/>
          <w:sz w:val="28"/>
          <w:szCs w:val="28"/>
          <w:rtl/>
        </w:rPr>
        <w:t xml:space="preserve"> و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گاه</w:t>
      </w:r>
      <w:r w:rsidRPr="0046496C">
        <w:rPr>
          <w:rFonts w:ascii="2  Badr" w:eastAsia="Times New Roman" w:hAnsi="2  Badr" w:cs="B Lotus"/>
          <w:sz w:val="28"/>
          <w:szCs w:val="28"/>
          <w:rtl/>
        </w:rPr>
        <w:t xml:space="preserve"> باد </w:t>
      </w:r>
      <w:r w:rsidRPr="0046496C">
        <w:rPr>
          <w:rFonts w:ascii="2  Badr" w:eastAsia="Times New Roman" w:hAnsi="2  Badr" w:cs="B Lotus" w:hint="cs"/>
          <w:sz w:val="28"/>
          <w:szCs w:val="28"/>
          <w:rtl/>
        </w:rPr>
        <w:t xml:space="preserve">سردی بر آن می‌وزد و محصولاتش را </w:t>
      </w:r>
      <w:r w:rsidRPr="0046496C">
        <w:rPr>
          <w:rFonts w:ascii="2  Badr" w:eastAsia="Times New Roman" w:hAnsi="2  Badr" w:cs="B Lotus"/>
          <w:sz w:val="28"/>
          <w:szCs w:val="28"/>
          <w:rtl/>
        </w:rPr>
        <w:t xml:space="preserve">نابود </w:t>
      </w:r>
      <w:r w:rsidRPr="0046496C">
        <w:rPr>
          <w:rFonts w:ascii="2  Badr" w:eastAsia="Times New Roman" w:hAnsi="2  Badr" w:cs="B Lotus" w:hint="cs"/>
          <w:sz w:val="28"/>
          <w:szCs w:val="28"/>
          <w:rtl/>
        </w:rPr>
        <w:t xml:space="preserve">می‌کند و آن را </w:t>
      </w:r>
      <w:r w:rsidRPr="0046496C">
        <w:rPr>
          <w:rFonts w:ascii="2  Badr" w:eastAsia="Times New Roman" w:hAnsi="2  Badr" w:cs="B Lotus"/>
          <w:sz w:val="28"/>
          <w:szCs w:val="28"/>
          <w:rtl/>
        </w:rPr>
        <w:t xml:space="preserve">خشك </w:t>
      </w:r>
      <w:r w:rsidRPr="0046496C">
        <w:rPr>
          <w:rFonts w:ascii="2  Badr" w:eastAsia="Times New Roman" w:hAnsi="2  Badr" w:cs="B Lotus" w:hint="cs"/>
          <w:sz w:val="28"/>
          <w:szCs w:val="28"/>
          <w:rtl/>
        </w:rPr>
        <w:t>می‌</w:t>
      </w:r>
      <w:r w:rsidR="00A5613D">
        <w:rPr>
          <w:rFonts w:ascii="2  Badr" w:eastAsia="Times New Roman" w:hAnsi="2  Badr" w:cs="B Lotus"/>
          <w:sz w:val="28"/>
          <w:szCs w:val="28"/>
          <w:rtl/>
        </w:rPr>
        <w:t>گرداند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8"/>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795848" w:rsidRPr="0046496C" w:rsidRDefault="00C30BB6" w:rsidP="00A5613D">
      <w:pPr>
        <w:pStyle w:val="a7"/>
        <w:spacing w:line="235" w:lineRule="auto"/>
        <w:rPr>
          <w:rtl/>
        </w:rPr>
      </w:pPr>
      <w:bookmarkStart w:id="871" w:name="_Toc319776709"/>
      <w:r w:rsidRPr="0046496C">
        <w:rPr>
          <w:rtl/>
        </w:rPr>
        <w:t>5-</w:t>
      </w:r>
      <w:r w:rsidRPr="0046496C">
        <w:rPr>
          <w:rFonts w:hint="cs"/>
          <w:rtl/>
        </w:rPr>
        <w:t xml:space="preserve"> </w:t>
      </w:r>
      <w:bookmarkStart w:id="872" w:name="_Toc246700252"/>
      <w:r w:rsidRPr="0046496C">
        <w:rPr>
          <w:rtl/>
        </w:rPr>
        <w:t>قلب موحد و قلب كافر</w:t>
      </w:r>
      <w:bookmarkEnd w:id="872"/>
      <w:r w:rsidRPr="0046496C">
        <w:rPr>
          <w:rFonts w:hint="cs"/>
          <w:rtl/>
        </w:rPr>
        <w:t>:</w:t>
      </w:r>
      <w:bookmarkEnd w:id="871"/>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وَٱلۡبَلَدُ</w:t>
      </w:r>
      <w:r w:rsidR="00A450D2" w:rsidRPr="00A450D2">
        <w:rPr>
          <w:rStyle w:val="Char8"/>
          <w:rtl/>
        </w:rPr>
        <w:t xml:space="preserve"> </w:t>
      </w:r>
      <w:r w:rsidR="00A450D2" w:rsidRPr="00A450D2">
        <w:rPr>
          <w:rStyle w:val="Char8"/>
          <w:rFonts w:hint="cs"/>
          <w:rtl/>
        </w:rPr>
        <w:t>ٱلطَّيِّبُ</w:t>
      </w:r>
      <w:r w:rsidR="00A450D2" w:rsidRPr="00A450D2">
        <w:rPr>
          <w:rStyle w:val="Char8"/>
          <w:rtl/>
        </w:rPr>
        <w:t xml:space="preserve"> </w:t>
      </w:r>
      <w:r w:rsidR="00A450D2" w:rsidRPr="00A450D2">
        <w:rPr>
          <w:rStyle w:val="Char8"/>
          <w:rFonts w:hint="cs"/>
          <w:rtl/>
        </w:rPr>
        <w:t>يَخۡرُجُ</w:t>
      </w:r>
      <w:r w:rsidR="00A450D2" w:rsidRPr="00A450D2">
        <w:rPr>
          <w:rStyle w:val="Char8"/>
          <w:rtl/>
        </w:rPr>
        <w:t xml:space="preserve"> </w:t>
      </w:r>
      <w:r w:rsidR="00A450D2" w:rsidRPr="00A450D2">
        <w:rPr>
          <w:rStyle w:val="Char8"/>
          <w:rFonts w:hint="cs"/>
          <w:rtl/>
        </w:rPr>
        <w:t>نَبَاتُهُۥ</w:t>
      </w:r>
      <w:r w:rsidR="00A450D2" w:rsidRPr="00A450D2">
        <w:rPr>
          <w:rStyle w:val="Char8"/>
          <w:rtl/>
        </w:rPr>
        <w:t xml:space="preserve"> </w:t>
      </w:r>
      <w:r w:rsidR="00A450D2" w:rsidRPr="00A450D2">
        <w:rPr>
          <w:rStyle w:val="Char8"/>
          <w:rFonts w:hint="cs"/>
          <w:rtl/>
        </w:rPr>
        <w:t>بِإِذۡنِ</w:t>
      </w:r>
      <w:r w:rsidR="00A450D2" w:rsidRPr="00A450D2">
        <w:rPr>
          <w:rStyle w:val="Char8"/>
          <w:rtl/>
        </w:rPr>
        <w:t xml:space="preserve"> </w:t>
      </w:r>
      <w:r w:rsidR="00A450D2" w:rsidRPr="00A450D2">
        <w:rPr>
          <w:rStyle w:val="Char8"/>
          <w:rFonts w:hint="cs"/>
          <w:rtl/>
        </w:rPr>
        <w:t>رَبِّهِۦۖ</w:t>
      </w:r>
      <w:r w:rsidR="00A450D2" w:rsidRPr="00A450D2">
        <w:rPr>
          <w:rStyle w:val="Char8"/>
          <w:rtl/>
        </w:rPr>
        <w:t xml:space="preserve"> </w:t>
      </w:r>
      <w:r w:rsidR="00A450D2" w:rsidRPr="00A450D2">
        <w:rPr>
          <w:rStyle w:val="Char8"/>
          <w:rFonts w:hint="cs"/>
          <w:rtl/>
        </w:rPr>
        <w:t>وَٱلَّذِي</w:t>
      </w:r>
      <w:r w:rsidR="00A450D2" w:rsidRPr="00A450D2">
        <w:rPr>
          <w:rStyle w:val="Char8"/>
          <w:rtl/>
        </w:rPr>
        <w:t xml:space="preserve"> </w:t>
      </w:r>
      <w:r w:rsidR="00A450D2" w:rsidRPr="00A450D2">
        <w:rPr>
          <w:rStyle w:val="Char8"/>
          <w:rFonts w:hint="cs"/>
          <w:rtl/>
        </w:rPr>
        <w:t>خَبُثَ</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يَخۡرُجُ</w:t>
      </w:r>
      <w:r w:rsidR="00A450D2" w:rsidRPr="00A450D2">
        <w:rPr>
          <w:rStyle w:val="Char8"/>
          <w:rtl/>
        </w:rPr>
        <w:t xml:space="preserve"> </w:t>
      </w:r>
      <w:r w:rsidR="00A450D2" w:rsidRPr="00A450D2">
        <w:rPr>
          <w:rStyle w:val="Char8"/>
          <w:rFonts w:hint="cs"/>
          <w:rtl/>
        </w:rPr>
        <w:t>إِلَّا</w:t>
      </w:r>
      <w:r w:rsidR="00A450D2" w:rsidRPr="00A450D2">
        <w:rPr>
          <w:rStyle w:val="Char8"/>
          <w:rtl/>
        </w:rPr>
        <w:t xml:space="preserve"> </w:t>
      </w:r>
      <w:r w:rsidR="00A450D2" w:rsidRPr="00A450D2">
        <w:rPr>
          <w:rStyle w:val="Char8"/>
          <w:rFonts w:hint="cs"/>
          <w:rtl/>
        </w:rPr>
        <w:t>نَكِدٗاۚ</w:t>
      </w:r>
      <w:r w:rsidR="00A450D2" w:rsidRPr="00A450D2">
        <w:rPr>
          <w:rStyle w:val="Char8"/>
          <w:rtl/>
        </w:rPr>
        <w:t xml:space="preserve"> </w:t>
      </w:r>
      <w:r w:rsidR="00A450D2" w:rsidRPr="00A450D2">
        <w:rPr>
          <w:rStyle w:val="Char8"/>
          <w:rFonts w:hint="cs"/>
          <w:rtl/>
        </w:rPr>
        <w:t>كَذَٰلِكَ</w:t>
      </w:r>
      <w:r w:rsidR="00A450D2" w:rsidRPr="00A450D2">
        <w:rPr>
          <w:rStyle w:val="Char8"/>
          <w:rtl/>
        </w:rPr>
        <w:t xml:space="preserve"> </w:t>
      </w:r>
      <w:r w:rsidR="00A450D2" w:rsidRPr="00A450D2">
        <w:rPr>
          <w:rStyle w:val="Char8"/>
          <w:rFonts w:hint="cs"/>
          <w:rtl/>
        </w:rPr>
        <w:t>نُصَرِّفُ</w:t>
      </w:r>
      <w:r w:rsidR="00A450D2" w:rsidRPr="00A450D2">
        <w:rPr>
          <w:rStyle w:val="Char8"/>
          <w:rtl/>
        </w:rPr>
        <w:t xml:space="preserve"> </w:t>
      </w:r>
      <w:r w:rsidR="00A450D2" w:rsidRPr="00A450D2">
        <w:rPr>
          <w:rStyle w:val="Char8"/>
          <w:rFonts w:hint="cs"/>
          <w:rtl/>
        </w:rPr>
        <w:t>ٱلۡأٓيَٰتِ</w:t>
      </w:r>
      <w:r w:rsidR="00A450D2" w:rsidRPr="00A450D2">
        <w:rPr>
          <w:rStyle w:val="Char8"/>
          <w:rtl/>
        </w:rPr>
        <w:t xml:space="preserve"> </w:t>
      </w:r>
      <w:r w:rsidR="00A450D2" w:rsidRPr="00A450D2">
        <w:rPr>
          <w:rStyle w:val="Char8"/>
          <w:rFonts w:hint="cs"/>
          <w:rtl/>
        </w:rPr>
        <w:t>لِقَوۡمٖ</w:t>
      </w:r>
      <w:r w:rsidR="00A450D2" w:rsidRPr="00A450D2">
        <w:rPr>
          <w:rStyle w:val="Char8"/>
          <w:rtl/>
        </w:rPr>
        <w:t xml:space="preserve"> </w:t>
      </w:r>
      <w:r w:rsidR="00A450D2" w:rsidRPr="00A450D2">
        <w:rPr>
          <w:rStyle w:val="Char8"/>
          <w:rFonts w:hint="cs"/>
          <w:rtl/>
        </w:rPr>
        <w:t>يَشۡكُرُونَ</w:t>
      </w:r>
      <w:r w:rsidR="00A450D2" w:rsidRPr="00A450D2">
        <w:rPr>
          <w:rStyle w:val="Char8"/>
          <w:rtl/>
        </w:rPr>
        <w:t xml:space="preserve"> </w:t>
      </w:r>
      <w:r w:rsidR="00A450D2" w:rsidRPr="00A450D2">
        <w:rPr>
          <w:rStyle w:val="Char8"/>
          <w:rFonts w:hint="cs"/>
          <w:rtl/>
        </w:rPr>
        <w:t>٥٨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الأعراف: 58</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گیاه زمین پاک (و مساعد) به فرمان پروردگارش می‌روید و از زمینی که ناپاک (و نامساعد) است، تنها گیاهان اندک و بی‌سود می‌روید. این‌چنین آیاتمان را به شیوه‌های گوناگون برای سپاس‌گزاران بیان می‌کنیم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در اين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 xml:space="preserve">ل بيان </w:t>
      </w:r>
      <w:r w:rsidRPr="0046496C">
        <w:rPr>
          <w:rFonts w:ascii="2  Badr" w:eastAsia="Times New Roman" w:hAnsi="2  Badr" w:cs="B Lotus" w:hint="cs"/>
          <w:sz w:val="28"/>
          <w:szCs w:val="28"/>
          <w:rtl/>
        </w:rPr>
        <w:t>فرموده</w:t>
      </w:r>
      <w:r w:rsidRPr="0046496C">
        <w:rPr>
          <w:rFonts w:ascii="2  Badr" w:eastAsia="Times New Roman" w:hAnsi="2  Badr" w:cs="B Lotus"/>
          <w:sz w:val="28"/>
          <w:szCs w:val="28"/>
          <w:rtl/>
        </w:rPr>
        <w:t xml:space="preserve"> كه </w:t>
      </w:r>
      <w:r w:rsidRPr="0046496C">
        <w:rPr>
          <w:rFonts w:ascii="2  Badr" w:eastAsia="Times New Roman" w:hAnsi="2  Badr" w:cs="B Lotus" w:hint="cs"/>
          <w:sz w:val="28"/>
          <w:szCs w:val="28"/>
          <w:rtl/>
        </w:rPr>
        <w:t>خاکِ زمین</w:t>
      </w:r>
      <w:r w:rsidRPr="0046496C">
        <w:rPr>
          <w:rFonts w:ascii="2  Badr" w:eastAsia="Times New Roman" w:hAnsi="2  Badr" w:cs="B Lotus"/>
          <w:sz w:val="28"/>
          <w:szCs w:val="28"/>
          <w:rtl/>
        </w:rPr>
        <w:t xml:space="preserve"> پاك، حاصل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خيز </w:t>
      </w:r>
      <w:r w:rsidRPr="0046496C">
        <w:rPr>
          <w:rFonts w:ascii="2  Badr" w:eastAsia="Times New Roman" w:hAnsi="2  Badr" w:cs="B Lotus" w:hint="cs"/>
          <w:sz w:val="28"/>
          <w:szCs w:val="28"/>
          <w:rtl/>
        </w:rPr>
        <w:t xml:space="preserve">است </w:t>
      </w:r>
      <w:r w:rsidRPr="0046496C">
        <w:rPr>
          <w:rFonts w:ascii="2  Badr" w:eastAsia="Times New Roman" w:hAnsi="2  Badr" w:cs="B Lotus"/>
          <w:sz w:val="28"/>
          <w:szCs w:val="28"/>
          <w:rtl/>
        </w:rPr>
        <w:t>و</w:t>
      </w:r>
      <w:r w:rsidRPr="0046496C">
        <w:rPr>
          <w:rFonts w:ascii="2  Badr" w:eastAsia="Times New Roman" w:hAnsi="2  Badr" w:cs="B Lotus" w:hint="cs"/>
          <w:sz w:val="28"/>
          <w:szCs w:val="28"/>
          <w:rtl/>
        </w:rPr>
        <w:t xml:space="preserve">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گاه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خدا</w:t>
      </w:r>
      <w:r w:rsidRPr="0046496C">
        <w:rPr>
          <w:rFonts w:ascii="2  Badr" w:eastAsia="Times New Roman" w:hAnsi="2  Badr" w:cs="B Lotus" w:hint="cs"/>
          <w:sz w:val="28"/>
          <w:szCs w:val="28"/>
          <w:rtl/>
        </w:rPr>
        <w:t>وند</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باران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فرستد</w:t>
      </w:r>
      <w:r w:rsidRPr="0046496C">
        <w:rPr>
          <w:rFonts w:ascii="2  Badr" w:eastAsia="Times New Roman" w:hAnsi="2  Badr" w:cs="B Lotus" w:hint="cs"/>
          <w:sz w:val="28"/>
          <w:szCs w:val="28"/>
          <w:rtl/>
        </w:rPr>
        <w:t>، خیلی زود</w:t>
      </w:r>
      <w:r w:rsidRPr="0046496C">
        <w:rPr>
          <w:rFonts w:ascii="2  Badr" w:eastAsia="Times New Roman" w:hAnsi="2  Badr" w:cs="B Lotus"/>
          <w:sz w:val="28"/>
          <w:szCs w:val="28"/>
          <w:rtl/>
        </w:rPr>
        <w:t xml:space="preserve"> ميوه و محصول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در </w:t>
      </w:r>
      <w:r w:rsidRPr="0046496C">
        <w:rPr>
          <w:rFonts w:ascii="2  Badr" w:eastAsia="Times New Roman" w:hAnsi="2  Badr" w:cs="B Lotus"/>
          <w:sz w:val="28"/>
          <w:szCs w:val="28"/>
          <w:rtl/>
        </w:rPr>
        <w:t>سرزمين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ناپاك </w:t>
      </w:r>
      <w:r w:rsidRPr="0046496C">
        <w:rPr>
          <w:rFonts w:ascii="2  Badr" w:eastAsia="Times New Roman" w:hAnsi="2  Badr" w:cs="B Lotus" w:hint="cs"/>
          <w:sz w:val="28"/>
          <w:szCs w:val="28"/>
          <w:rtl/>
        </w:rPr>
        <w:t xml:space="preserve">یا شوره‌زاری </w:t>
      </w:r>
      <w:r w:rsidRPr="0046496C">
        <w:rPr>
          <w:rFonts w:ascii="2  Badr" w:eastAsia="Times New Roman" w:hAnsi="2  Badr" w:cs="B Lotus"/>
          <w:sz w:val="28"/>
          <w:szCs w:val="28"/>
          <w:rtl/>
        </w:rPr>
        <w:t>كه خاكش نامرغوب است</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گياه</w:t>
      </w:r>
      <w:r w:rsidRPr="0046496C">
        <w:rPr>
          <w:rFonts w:ascii="2  Badr" w:eastAsia="Times New Roman" w:hAnsi="2  Badr" w:cs="B Lotus" w:hint="cs"/>
          <w:sz w:val="28"/>
          <w:szCs w:val="28"/>
          <w:rtl/>
        </w:rPr>
        <w:t>ی نمی‌روید</w:t>
      </w:r>
      <w:r w:rsidRPr="0046496C">
        <w:rPr>
          <w:rFonts w:ascii="2  Badr" w:eastAsia="Times New Roman" w:hAnsi="2  Badr" w:cs="B Lotus"/>
          <w:sz w:val="28"/>
          <w:szCs w:val="28"/>
          <w:rtl/>
        </w:rPr>
        <w:t>.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مث</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لي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خداوند</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55"/>
      </w:r>
      <w:r w:rsidRPr="0046496C">
        <w:rPr>
          <w:rFonts w:ascii="2  Badr" w:eastAsia="Times New Roman" w:hAnsi="2  Badr" w:cs="B Lotus" w:hint="cs"/>
          <w:sz w:val="28"/>
          <w:szCs w:val="28"/>
          <w:rtl/>
        </w:rPr>
        <w:t xml:space="preserve"> درباره‌ی</w:t>
      </w:r>
      <w:r w:rsidRPr="0046496C">
        <w:rPr>
          <w:rFonts w:ascii="2  Badr" w:eastAsia="Times New Roman" w:hAnsi="2  Badr" w:cs="B Lotus"/>
          <w:sz w:val="28"/>
          <w:szCs w:val="28"/>
          <w:rtl/>
        </w:rPr>
        <w:t xml:space="preserve"> مؤمن و كافر زده است؛ </w:t>
      </w:r>
      <w:r w:rsidRPr="0046496C">
        <w:rPr>
          <w:rFonts w:ascii="2  Badr" w:eastAsia="Times New Roman" w:hAnsi="2  Badr" w:cs="B Lotus" w:hint="cs"/>
          <w:sz w:val="28"/>
          <w:szCs w:val="28"/>
          <w:rtl/>
        </w:rPr>
        <w:t>زیرا م</w:t>
      </w:r>
      <w:r w:rsidR="00AF2918">
        <w:rPr>
          <w:rFonts w:ascii="2  Badr" w:eastAsia="Times New Roman" w:hAnsi="2  Badr" w:cs="B Lotus" w:hint="cs"/>
          <w:sz w:val="28"/>
          <w:szCs w:val="28"/>
          <w:rtl/>
        </w:rPr>
        <w:t>ؤ</w:t>
      </w:r>
      <w:r w:rsidRPr="0046496C">
        <w:rPr>
          <w:rFonts w:ascii="2  Badr" w:eastAsia="Times New Roman" w:hAnsi="2  Badr" w:cs="B Lotus" w:hint="cs"/>
          <w:sz w:val="28"/>
          <w:szCs w:val="28"/>
          <w:rtl/>
        </w:rPr>
        <w:t>من همین‌که قرآن را می‌شنود</w:t>
      </w:r>
      <w:r w:rsidRPr="0046496C">
        <w:rPr>
          <w:rFonts w:ascii="2  Badr" w:eastAsia="Times New Roman" w:hAnsi="2  Badr" w:cs="B Lotus"/>
          <w:sz w:val="28"/>
          <w:szCs w:val="28"/>
          <w:rtl/>
        </w:rPr>
        <w:t>، بدان ايمان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آورد و ايمان در قلبش رسوخ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لبريز از خير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اما</w:t>
      </w:r>
      <w:r w:rsidRPr="0046496C">
        <w:rPr>
          <w:rFonts w:ascii="2  Badr" w:eastAsia="Times New Roman" w:hAnsi="2  Badr" w:cs="B Lotus"/>
          <w:sz w:val="28"/>
          <w:szCs w:val="28"/>
          <w:rtl/>
        </w:rPr>
        <w:t xml:space="preserve"> قلب كافر </w:t>
      </w:r>
      <w:r w:rsidRPr="0046496C">
        <w:rPr>
          <w:rFonts w:ascii="2  Badr" w:eastAsia="Times New Roman" w:hAnsi="2  Badr" w:cs="B Lotus" w:hint="cs"/>
          <w:sz w:val="28"/>
          <w:szCs w:val="28"/>
          <w:rtl/>
        </w:rPr>
        <w:t>به‌گونه‌ای‌ست که وقتی قرآن را می‌شنود، بهره‌ای</w:t>
      </w:r>
      <w:r w:rsidRPr="0046496C">
        <w:rPr>
          <w:rFonts w:ascii="2  Badr" w:eastAsia="Times New Roman" w:hAnsi="2  Badr" w:cs="B Lotus"/>
          <w:sz w:val="28"/>
          <w:szCs w:val="28"/>
          <w:rtl/>
        </w:rPr>
        <w:t xml:space="preserve"> از آثار و بركات قرآن </w:t>
      </w:r>
      <w:r w:rsidRPr="0046496C">
        <w:rPr>
          <w:rFonts w:ascii="2  Badr" w:eastAsia="Times New Roman" w:hAnsi="2  Badr" w:cs="B Lotus" w:hint="cs"/>
          <w:sz w:val="28"/>
          <w:szCs w:val="28"/>
          <w:rtl/>
        </w:rPr>
        <w:t>نمی‌بَرَد و ایمان به قلبش راه نمی‌یابد؛ بلکه آکنده</w:t>
      </w:r>
      <w:r w:rsidRPr="0046496C">
        <w:rPr>
          <w:rFonts w:ascii="2  Badr" w:eastAsia="Times New Roman" w:hAnsi="2  Badr" w:cs="B Lotus"/>
          <w:sz w:val="28"/>
          <w:szCs w:val="28"/>
          <w:rtl/>
        </w:rPr>
        <w:t xml:space="preserve"> از شر و فساد و تيره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روزي مي‌شود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29"/>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A5613D" w:rsidRDefault="00C30BB6" w:rsidP="00A5613D">
      <w:pPr>
        <w:spacing w:after="0" w:line="235" w:lineRule="auto"/>
        <w:ind w:firstLine="282"/>
        <w:jc w:val="both"/>
        <w:rPr>
          <w:rFonts w:ascii="2  Badr" w:eastAsia="Times New Roman" w:hAnsi="2  Badr" w:cs="B Lotus"/>
          <w:spacing w:val="-4"/>
          <w:sz w:val="28"/>
          <w:szCs w:val="28"/>
          <w:rtl/>
        </w:rPr>
      </w:pPr>
      <w:r w:rsidRPr="00A5613D">
        <w:rPr>
          <w:rFonts w:ascii="2  Badr" w:eastAsia="Times New Roman" w:hAnsi="2  Badr" w:cs="B Lotus" w:hint="cs"/>
          <w:spacing w:val="-4"/>
          <w:sz w:val="28"/>
          <w:szCs w:val="28"/>
          <w:rtl/>
        </w:rPr>
        <w:t>الله متعال</w:t>
      </w:r>
      <w:r w:rsidRPr="00A5613D">
        <w:rPr>
          <w:rFonts w:ascii="2  Badr" w:eastAsia="Times New Roman" w:hAnsi="2  Badr" w:cs="B Lotus"/>
          <w:spacing w:val="-4"/>
          <w:sz w:val="28"/>
          <w:szCs w:val="28"/>
          <w:rtl/>
        </w:rPr>
        <w:t xml:space="preserve"> در قرآن</w:t>
      </w:r>
      <w:r w:rsidRPr="00A5613D">
        <w:rPr>
          <w:rFonts w:ascii="2  Badr" w:eastAsia="Times New Roman" w:hAnsi="2  Badr" w:cs="B Lotus" w:hint="cs"/>
          <w:spacing w:val="-4"/>
          <w:sz w:val="28"/>
          <w:szCs w:val="28"/>
          <w:rtl/>
        </w:rPr>
        <w:t xml:space="preserve"> کریم</w:t>
      </w:r>
      <w:r w:rsidRPr="00A5613D">
        <w:rPr>
          <w:rFonts w:ascii="2  Badr" w:eastAsia="Times New Roman" w:hAnsi="2  Badr" w:cs="B Lotus"/>
          <w:spacing w:val="-4"/>
          <w:sz w:val="28"/>
          <w:szCs w:val="28"/>
          <w:rtl/>
        </w:rPr>
        <w:t>، مؤمن را پاك</w:t>
      </w:r>
      <w:r w:rsidRPr="00A5613D">
        <w:rPr>
          <w:rFonts w:ascii="2  Badr" w:eastAsia="Times New Roman" w:hAnsi="2  Badr" w:cs="B Lotus" w:hint="cs"/>
          <w:spacing w:val="-4"/>
          <w:sz w:val="28"/>
          <w:szCs w:val="28"/>
          <w:rtl/>
        </w:rPr>
        <w:t>؛</w:t>
      </w:r>
      <w:r w:rsidRPr="00A5613D">
        <w:rPr>
          <w:rFonts w:ascii="2  Badr" w:eastAsia="Times New Roman" w:hAnsi="2  Badr" w:cs="B Lotus"/>
          <w:spacing w:val="-4"/>
          <w:sz w:val="28"/>
          <w:szCs w:val="28"/>
          <w:rtl/>
        </w:rPr>
        <w:t xml:space="preserve"> و كافر را ناپاك نام</w:t>
      </w:r>
      <w:r w:rsidRPr="00A5613D">
        <w:rPr>
          <w:rFonts w:ascii="2  Badr" w:eastAsia="Times New Roman" w:hAnsi="2  Badr" w:cs="B Lotus" w:hint="cs"/>
          <w:spacing w:val="-4"/>
          <w:sz w:val="28"/>
          <w:szCs w:val="28"/>
          <w:rtl/>
        </w:rPr>
        <w:t>یده</w:t>
      </w:r>
      <w:r w:rsidRPr="00A5613D">
        <w:rPr>
          <w:rFonts w:ascii="2  Badr" w:eastAsia="Times New Roman" w:hAnsi="2  Badr" w:cs="B Lotus"/>
          <w:spacing w:val="-4"/>
          <w:sz w:val="28"/>
          <w:szCs w:val="28"/>
          <w:rtl/>
        </w:rPr>
        <w:t xml:space="preserve"> است؛</w:t>
      </w:r>
      <w:r w:rsidRPr="00A5613D">
        <w:rPr>
          <w:rFonts w:ascii="2  Badr" w:eastAsia="Times New Roman" w:hAnsi="2  Badr" w:cs="B Lotus" w:hint="cs"/>
          <w:spacing w:val="-4"/>
          <w:sz w:val="28"/>
          <w:szCs w:val="28"/>
          <w:rtl/>
        </w:rPr>
        <w:t xml:space="preserve"> چنان‌که</w:t>
      </w:r>
      <w:r w:rsidRPr="00A5613D">
        <w:rPr>
          <w:rFonts w:ascii="2  Badr" w:eastAsia="Times New Roman" w:hAnsi="2  Badr" w:cs="B Lotus"/>
          <w:spacing w:val="-4"/>
          <w:sz w:val="28"/>
          <w:szCs w:val="28"/>
          <w:rtl/>
        </w:rPr>
        <w:t xml:space="preserve"> مي</w:t>
      </w:r>
      <w:r w:rsidRPr="00A5613D">
        <w:rPr>
          <w:rFonts w:ascii="2  Badr" w:eastAsia="Times New Roman" w:hAnsi="2  Badr" w:cs="B Lotus"/>
          <w:spacing w:val="-4"/>
          <w:sz w:val="28"/>
          <w:szCs w:val="28"/>
          <w:cs/>
        </w:rPr>
        <w:t>‎</w:t>
      </w:r>
      <w:r w:rsidRPr="00A5613D">
        <w:rPr>
          <w:rFonts w:ascii="2  Badr" w:eastAsia="Times New Roman" w:hAnsi="2  Badr" w:cs="B Lotus"/>
          <w:spacing w:val="-4"/>
          <w:sz w:val="28"/>
          <w:szCs w:val="28"/>
          <w:rtl/>
        </w:rPr>
        <w:t>فرمايد</w:t>
      </w:r>
      <w:r w:rsidRPr="00A5613D">
        <w:rPr>
          <w:rFonts w:ascii="2  Badr" w:eastAsia="Times New Roman" w:hAnsi="2  Badr" w:cs="B Lotus" w:hint="cs"/>
          <w:spacing w:val="-4"/>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لِيَمِيزَ</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ٱلۡخَبِيثَ</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ٱلطَّيِّبِ</w:t>
      </w:r>
      <w:r w:rsidR="00A450D2" w:rsidRPr="00A450D2">
        <w:rPr>
          <w:rStyle w:val="Char8"/>
          <w:rtl/>
        </w:rPr>
        <w:t xml:space="preserve"> </w:t>
      </w:r>
      <w:r w:rsidR="00A450D2" w:rsidRPr="00A450D2">
        <w:rPr>
          <w:rStyle w:val="Char8"/>
          <w:rFonts w:hint="cs"/>
          <w:rtl/>
        </w:rPr>
        <w:t>وَيَجۡعَلَ</w:t>
      </w:r>
      <w:r w:rsidR="00A450D2" w:rsidRPr="00A450D2">
        <w:rPr>
          <w:rStyle w:val="Char8"/>
          <w:rtl/>
        </w:rPr>
        <w:t xml:space="preserve"> </w:t>
      </w:r>
      <w:r w:rsidR="00A450D2" w:rsidRPr="00A450D2">
        <w:rPr>
          <w:rStyle w:val="Char8"/>
          <w:rFonts w:hint="cs"/>
          <w:rtl/>
        </w:rPr>
        <w:t>ٱلۡخَبِيثَ</w:t>
      </w:r>
      <w:r w:rsidR="00A450D2" w:rsidRPr="00A450D2">
        <w:rPr>
          <w:rStyle w:val="Char8"/>
          <w:rtl/>
        </w:rPr>
        <w:t xml:space="preserve"> </w:t>
      </w:r>
      <w:r w:rsidR="00A450D2" w:rsidRPr="00A450D2">
        <w:rPr>
          <w:rStyle w:val="Char8"/>
          <w:rFonts w:hint="cs"/>
          <w:rtl/>
        </w:rPr>
        <w:t>بَعۡضَهُۥ</w:t>
      </w:r>
      <w:r w:rsidR="00A450D2" w:rsidRPr="00A450D2">
        <w:rPr>
          <w:rStyle w:val="Char8"/>
          <w:rtl/>
        </w:rPr>
        <w:t xml:space="preserve"> </w:t>
      </w:r>
      <w:r w:rsidR="00A450D2" w:rsidRPr="00A450D2">
        <w:rPr>
          <w:rStyle w:val="Char8"/>
          <w:rFonts w:hint="cs"/>
          <w:rtl/>
        </w:rPr>
        <w:t>عَلَىٰ</w:t>
      </w:r>
      <w:r w:rsidR="00A450D2" w:rsidRPr="00A450D2">
        <w:rPr>
          <w:rStyle w:val="Char8"/>
          <w:rtl/>
        </w:rPr>
        <w:t xml:space="preserve"> </w:t>
      </w:r>
      <w:r w:rsidR="00A450D2" w:rsidRPr="00A450D2">
        <w:rPr>
          <w:rStyle w:val="Char8"/>
          <w:rFonts w:hint="cs"/>
          <w:rtl/>
        </w:rPr>
        <w:t>بَعۡضٖ</w:t>
      </w:r>
      <w:r w:rsidR="00A450D2" w:rsidRPr="00A450D2">
        <w:rPr>
          <w:rStyle w:val="Char8"/>
          <w:rtl/>
        </w:rPr>
        <w:t xml:space="preserve"> </w:t>
      </w:r>
      <w:r w:rsidR="00A450D2" w:rsidRPr="00A450D2">
        <w:rPr>
          <w:rStyle w:val="Char8"/>
          <w:rFonts w:hint="cs"/>
          <w:rtl/>
        </w:rPr>
        <w:t>فَيَرۡكُمَهُۥ</w:t>
      </w:r>
      <w:r w:rsidR="00A450D2" w:rsidRPr="00A450D2">
        <w:rPr>
          <w:rStyle w:val="Char8"/>
          <w:rtl/>
        </w:rPr>
        <w:t xml:space="preserve"> </w:t>
      </w:r>
      <w:r w:rsidR="00A450D2" w:rsidRPr="00A450D2">
        <w:rPr>
          <w:rStyle w:val="Char8"/>
          <w:rFonts w:hint="cs"/>
          <w:rtl/>
        </w:rPr>
        <w:t>جَمِيعٗا</w:t>
      </w:r>
      <w:r w:rsidR="00A450D2" w:rsidRPr="00A450D2">
        <w:rPr>
          <w:rStyle w:val="Char8"/>
          <w:rtl/>
        </w:rPr>
        <w:t xml:space="preserve"> </w:t>
      </w:r>
      <w:r w:rsidR="00A450D2" w:rsidRPr="00A450D2">
        <w:rPr>
          <w:rStyle w:val="Char8"/>
          <w:rFonts w:hint="cs"/>
          <w:rtl/>
        </w:rPr>
        <w:t>فَيَجۡعَلَهُۥ</w:t>
      </w:r>
      <w:r w:rsidR="00A450D2" w:rsidRPr="00A450D2">
        <w:rPr>
          <w:rStyle w:val="Char8"/>
          <w:rtl/>
        </w:rPr>
        <w:t xml:space="preserve"> </w:t>
      </w:r>
      <w:r w:rsidR="00A450D2" w:rsidRPr="00A450D2">
        <w:rPr>
          <w:rStyle w:val="Char8"/>
          <w:rFonts w:hint="cs"/>
          <w:rtl/>
        </w:rPr>
        <w:t>فِي</w:t>
      </w:r>
      <w:r w:rsidR="00A450D2" w:rsidRPr="00A450D2">
        <w:rPr>
          <w:rStyle w:val="Char8"/>
          <w:rtl/>
        </w:rPr>
        <w:t xml:space="preserve"> </w:t>
      </w:r>
      <w:r w:rsidR="00A450D2" w:rsidRPr="00A450D2">
        <w:rPr>
          <w:rStyle w:val="Char8"/>
          <w:rFonts w:hint="cs"/>
          <w:rtl/>
        </w:rPr>
        <w:t>جَهَنَّمَۚ</w:t>
      </w:r>
      <w:r w:rsidR="00A450D2" w:rsidRPr="00A450D2">
        <w:rPr>
          <w:rStyle w:val="Char8"/>
          <w:rtl/>
        </w:rPr>
        <w:t xml:space="preserve"> </w:t>
      </w:r>
      <w:r w:rsidR="00A450D2" w:rsidRPr="00A450D2">
        <w:rPr>
          <w:rStyle w:val="Char8"/>
          <w:rFonts w:hint="cs"/>
          <w:rtl/>
        </w:rPr>
        <w:t>أُوْلَٰٓئِكَ</w:t>
      </w:r>
      <w:r w:rsidR="00A450D2" w:rsidRPr="00A450D2">
        <w:rPr>
          <w:rStyle w:val="Char8"/>
          <w:rtl/>
        </w:rPr>
        <w:t xml:space="preserve"> </w:t>
      </w:r>
      <w:r w:rsidR="00A450D2" w:rsidRPr="00A450D2">
        <w:rPr>
          <w:rStyle w:val="Char8"/>
          <w:rFonts w:hint="cs"/>
          <w:rtl/>
        </w:rPr>
        <w:t>هُمُ</w:t>
      </w:r>
      <w:r w:rsidR="00A450D2" w:rsidRPr="00A450D2">
        <w:rPr>
          <w:rStyle w:val="Char8"/>
          <w:rtl/>
        </w:rPr>
        <w:t xml:space="preserve"> </w:t>
      </w:r>
      <w:r w:rsidR="00A450D2" w:rsidRPr="00A450D2">
        <w:rPr>
          <w:rStyle w:val="Char8"/>
          <w:rFonts w:hint="cs"/>
          <w:rtl/>
        </w:rPr>
        <w:t>ٱلۡخَٰسِرُونَ</w:t>
      </w:r>
      <w:r w:rsidR="00A450D2" w:rsidRPr="00A450D2">
        <w:rPr>
          <w:rStyle w:val="Char8"/>
          <w:rtl/>
        </w:rPr>
        <w:t xml:space="preserve"> </w:t>
      </w:r>
      <w:r w:rsidR="00A450D2" w:rsidRPr="00A450D2">
        <w:rPr>
          <w:rStyle w:val="Char8"/>
          <w:rFonts w:hint="cs"/>
          <w:rtl/>
        </w:rPr>
        <w:t>٣٧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الأنفال: 37</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 xml:space="preserve">تا الله، ناپاکان را از پاکان جدا </w:t>
      </w:r>
      <w:r w:rsidR="00C30BB6" w:rsidRPr="00A5613D">
        <w:rPr>
          <w:rStyle w:val="Char"/>
          <w:rFonts w:eastAsia="Calibri" w:hint="cs"/>
          <w:rtl/>
        </w:rPr>
        <w:t>س</w:t>
      </w:r>
      <w:r w:rsidR="00C30BB6" w:rsidRPr="00A5613D">
        <w:rPr>
          <w:rStyle w:val="Char"/>
          <w:rFonts w:eastAsia="Calibri"/>
          <w:rtl/>
        </w:rPr>
        <w:t>ازد و ناپاکان را روی یک</w:t>
      </w:r>
      <w:r w:rsidR="00C30BB6" w:rsidRPr="00A5613D">
        <w:rPr>
          <w:rStyle w:val="Char"/>
          <w:rFonts w:eastAsia="Calibri" w:hint="cs"/>
          <w:rtl/>
        </w:rPr>
        <w:t>‌</w:t>
      </w:r>
      <w:r w:rsidR="00C30BB6" w:rsidRPr="00A5613D">
        <w:rPr>
          <w:rStyle w:val="Char"/>
          <w:rFonts w:eastAsia="Calibri"/>
          <w:rtl/>
        </w:rPr>
        <w:t>دیگر قرار دهد و بدین ترتیب همه را گرد آورد و در دوزخ بیفکند. به راستی چنین کسانی زیان‌کارند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 xml:space="preserve">پس </w:t>
      </w:r>
      <w:r w:rsidRPr="0046496C">
        <w:rPr>
          <w:rFonts w:ascii="2  Badr" w:eastAsia="Times New Roman" w:hAnsi="2  Badr" w:cs="B Lotus" w:hint="cs"/>
          <w:sz w:val="28"/>
          <w:szCs w:val="28"/>
          <w:rtl/>
        </w:rPr>
        <w:t xml:space="preserve">منظور از </w:t>
      </w:r>
      <w:r w:rsidRPr="0046496C">
        <w:rPr>
          <w:rFonts w:ascii="2  Badr" w:eastAsia="Times New Roman" w:hAnsi="2  Badr" w:cs="B Lotus"/>
          <w:sz w:val="28"/>
          <w:szCs w:val="28"/>
          <w:rtl/>
        </w:rPr>
        <w:t>ناپاك</w:t>
      </w:r>
      <w:r w:rsidRPr="0046496C">
        <w:rPr>
          <w:rFonts w:ascii="2  Badr" w:eastAsia="Times New Roman" w:hAnsi="2  Badr" w:cs="B Lotus" w:hint="cs"/>
          <w:sz w:val="28"/>
          <w:szCs w:val="28"/>
          <w:rtl/>
        </w:rPr>
        <w:t>ان</w:t>
      </w:r>
      <w:r w:rsidRPr="0046496C">
        <w:rPr>
          <w:rFonts w:ascii="2  Badr" w:eastAsia="Times New Roman" w:hAnsi="2  Badr" w:cs="B Lotus"/>
          <w:sz w:val="28"/>
          <w:szCs w:val="28"/>
          <w:rtl/>
        </w:rPr>
        <w:t xml:space="preserve"> در اين آيه، كافران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منظور از </w:t>
      </w:r>
      <w:r w:rsidRPr="0046496C">
        <w:rPr>
          <w:rFonts w:ascii="2  Badr" w:eastAsia="Times New Roman" w:hAnsi="2  Badr" w:cs="B Lotus"/>
          <w:sz w:val="28"/>
          <w:szCs w:val="28"/>
          <w:rtl/>
        </w:rPr>
        <w:t>پاك</w:t>
      </w:r>
      <w:r w:rsidRPr="0046496C">
        <w:rPr>
          <w:rFonts w:ascii="2  Badr" w:eastAsia="Times New Roman" w:hAnsi="2  Badr" w:cs="B Lotus" w:hint="cs"/>
          <w:sz w:val="28"/>
          <w:szCs w:val="28"/>
          <w:rtl/>
        </w:rPr>
        <w:t>ان</w:t>
      </w:r>
      <w:r w:rsidRPr="0046496C">
        <w:rPr>
          <w:rFonts w:ascii="2  Badr" w:eastAsia="Times New Roman" w:hAnsi="2  Badr" w:cs="B Lotus"/>
          <w:sz w:val="28"/>
          <w:szCs w:val="28"/>
          <w:rtl/>
        </w:rPr>
        <w:t>، مؤمنان</w:t>
      </w:r>
      <w:r w:rsidRPr="0046496C">
        <w:rPr>
          <w:rFonts w:ascii="2  Badr" w:eastAsia="Times New Roman" w:hAnsi="2  Badr" w:cs="B Lotus" w:hint="cs"/>
          <w:sz w:val="28"/>
          <w:szCs w:val="28"/>
          <w:rtl/>
        </w:rPr>
        <w:t xml:space="preserve"> هستند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0"/>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برخي از م</w:t>
      </w:r>
      <w:r w:rsidRPr="0046496C">
        <w:rPr>
          <w:rFonts w:ascii="2  Badr" w:eastAsia="Times New Roman" w:hAnsi="2  Badr" w:cs="B Lotus" w:hint="cs"/>
          <w:sz w:val="28"/>
          <w:szCs w:val="28"/>
          <w:rtl/>
        </w:rPr>
        <w:t>ثا</w:t>
      </w:r>
      <w:r w:rsidRPr="0046496C">
        <w:rPr>
          <w:rFonts w:ascii="2  Badr" w:eastAsia="Times New Roman" w:hAnsi="2  Badr" w:cs="B Lotus"/>
          <w:sz w:val="28"/>
          <w:szCs w:val="28"/>
          <w:rtl/>
        </w:rPr>
        <w:t>ل</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قرآن</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درباره‌ی </w:t>
      </w:r>
      <w:r w:rsidRPr="0046496C">
        <w:rPr>
          <w:rFonts w:ascii="2  Badr" w:eastAsia="Times New Roman" w:hAnsi="2  Badr" w:cs="B Lotus"/>
          <w:sz w:val="28"/>
          <w:szCs w:val="28"/>
          <w:rtl/>
        </w:rPr>
        <w:t xml:space="preserve">كافران </w:t>
      </w:r>
      <w:r w:rsidRPr="0046496C">
        <w:rPr>
          <w:rFonts w:ascii="2  Badr" w:eastAsia="Times New Roman" w:hAnsi="2  Badr" w:cs="B Lotus" w:hint="cs"/>
          <w:sz w:val="28"/>
          <w:szCs w:val="28"/>
          <w:rtl/>
        </w:rPr>
        <w:t xml:space="preserve">بود که به عنوان نمونه ذکر شد؛ و گرنه مثال‌های قرآن در این </w:t>
      </w:r>
      <w:r w:rsidR="00AF2918">
        <w:rPr>
          <w:rFonts w:ascii="2  Badr" w:eastAsia="Times New Roman" w:hAnsi="2  Badr" w:cs="B Lotus" w:hint="cs"/>
          <w:sz w:val="28"/>
          <w:szCs w:val="28"/>
          <w:rtl/>
        </w:rPr>
        <w:t>ب</w:t>
      </w:r>
      <w:r w:rsidRPr="0046496C">
        <w:rPr>
          <w:rFonts w:ascii="2  Badr" w:eastAsia="Times New Roman" w:hAnsi="2  Badr" w:cs="B Lotus" w:hint="cs"/>
          <w:sz w:val="28"/>
          <w:szCs w:val="28"/>
          <w:rtl/>
        </w:rPr>
        <w:t>اره به همین موارد، منحصر نیست؛ بلکه مثال‌</w:t>
      </w:r>
      <w:r w:rsidRPr="0046496C">
        <w:rPr>
          <w:rFonts w:ascii="2  Badr" w:eastAsia="Times New Roman" w:hAnsi="2  Badr" w:cs="B Lotus" w:hint="eastAsia"/>
          <w:sz w:val="28"/>
          <w:szCs w:val="28"/>
          <w:rtl/>
        </w:rPr>
        <w:t>‌های دیگری هم در این باره وجود دارد.</w:t>
      </w:r>
    </w:p>
    <w:p w:rsidR="00C30BB6" w:rsidRPr="0046496C" w:rsidRDefault="00C30BB6" w:rsidP="00A5613D">
      <w:pPr>
        <w:pStyle w:val="a0"/>
        <w:spacing w:line="235" w:lineRule="auto"/>
        <w:rPr>
          <w:rtl/>
        </w:rPr>
      </w:pPr>
      <w:bookmarkStart w:id="873" w:name="_Toc246700253"/>
      <w:bookmarkStart w:id="874" w:name="_Toc254369639"/>
      <w:bookmarkStart w:id="875" w:name="_Toc319776710"/>
      <w:r w:rsidRPr="0046496C">
        <w:rPr>
          <w:rtl/>
        </w:rPr>
        <w:t>چهارم</w:t>
      </w:r>
      <w:r w:rsidRPr="0046496C">
        <w:rPr>
          <w:rFonts w:hint="cs"/>
          <w:rtl/>
        </w:rPr>
        <w:t>:</w:t>
      </w:r>
      <w:r w:rsidRPr="0046496C">
        <w:rPr>
          <w:rtl/>
        </w:rPr>
        <w:t xml:space="preserve"> نفاق</w:t>
      </w:r>
      <w:bookmarkEnd w:id="873"/>
      <w:bookmarkEnd w:id="874"/>
      <w:bookmarkEnd w:id="875"/>
    </w:p>
    <w:p w:rsidR="00C30BB6" w:rsidRDefault="00C30BB6" w:rsidP="00A5613D">
      <w:pPr>
        <w:spacing w:after="0" w:line="235" w:lineRule="auto"/>
        <w:jc w:val="both"/>
        <w:rPr>
          <w:rFonts w:ascii="2  Badr" w:eastAsia="Times New Roman" w:hAnsi="2  Badr" w:cs="B Lotus"/>
          <w:sz w:val="28"/>
          <w:szCs w:val="28"/>
          <w:rtl/>
        </w:rPr>
      </w:pPr>
      <w:r w:rsidRPr="0046496C">
        <w:rPr>
          <w:rFonts w:ascii="2  Badr" w:eastAsia="Times New Roman" w:hAnsi="2  Badr" w:cs="B Lotus"/>
          <w:sz w:val="28"/>
          <w:szCs w:val="28"/>
          <w:rtl/>
        </w:rPr>
        <w:t>نفاق، واژه</w:t>
      </w:r>
      <w:r w:rsidRPr="0046496C">
        <w:rPr>
          <w:rFonts w:ascii="2  Badr" w:eastAsia="Times New Roman" w:hAnsi="2  Badr" w:cs="B Lotus"/>
          <w:sz w:val="28"/>
          <w:szCs w:val="28"/>
          <w:cs/>
        </w:rPr>
        <w:t>‎</w:t>
      </w:r>
      <w:r w:rsidRPr="0046496C">
        <w:rPr>
          <w:rFonts w:ascii="2  Badr" w:eastAsia="Times New Roman" w:hAnsi="2  Badr" w:cs="B Lotus"/>
          <w:sz w:val="28"/>
          <w:szCs w:val="28"/>
          <w:rtl/>
        </w:rPr>
        <w:t>اي</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كه عرب</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w:t>
      </w:r>
      <w:r w:rsidRPr="0046496C">
        <w:rPr>
          <w:rFonts w:ascii="2  Badr" w:eastAsia="Times New Roman" w:hAnsi="2  Badr" w:cs="B Lotus" w:hint="cs"/>
          <w:sz w:val="28"/>
          <w:szCs w:val="28"/>
          <w:rtl/>
        </w:rPr>
        <w:t>پیش</w:t>
      </w:r>
      <w:r w:rsidRPr="0046496C">
        <w:rPr>
          <w:rFonts w:ascii="2  Badr" w:eastAsia="Times New Roman" w:hAnsi="2  Badr" w:cs="B Lotus"/>
          <w:sz w:val="28"/>
          <w:szCs w:val="28"/>
          <w:rtl/>
        </w:rPr>
        <w:t xml:space="preserve"> از اسلام، آن را با اين معناي مخصوص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شناختند. </w:t>
      </w:r>
      <w:r w:rsidRPr="0046496C">
        <w:rPr>
          <w:rFonts w:ascii="2  Badr" w:eastAsia="Times New Roman" w:hAnsi="2  Badr" w:cs="B Lotus" w:hint="cs"/>
          <w:sz w:val="28"/>
          <w:szCs w:val="28"/>
          <w:rtl/>
        </w:rPr>
        <w:t>چکیده‌ی</w:t>
      </w:r>
      <w:r w:rsidRPr="0046496C">
        <w:rPr>
          <w:rFonts w:ascii="2  Badr" w:eastAsia="Times New Roman" w:hAnsi="2  Badr" w:cs="B Lotus"/>
          <w:sz w:val="28"/>
          <w:szCs w:val="28"/>
          <w:rtl/>
        </w:rPr>
        <w:t xml:space="preserve"> اقوال و آراي دانشمندان اسلامي </w:t>
      </w:r>
      <w:r w:rsidRPr="0046496C">
        <w:rPr>
          <w:rFonts w:ascii="2  Badr" w:eastAsia="Times New Roman" w:hAnsi="2  Badr" w:cs="B Lotus" w:hint="cs"/>
          <w:sz w:val="28"/>
          <w:szCs w:val="28"/>
          <w:rtl/>
        </w:rPr>
        <w:t>در</w:t>
      </w:r>
      <w:r w:rsidRPr="0046496C">
        <w:rPr>
          <w:rFonts w:ascii="2  Badr" w:eastAsia="Times New Roman" w:hAnsi="2  Badr" w:cs="B Lotus"/>
          <w:sz w:val="28"/>
          <w:szCs w:val="28"/>
          <w:rtl/>
        </w:rPr>
        <w:t xml:space="preserve"> تعريف نفاق</w:t>
      </w:r>
      <w:r w:rsidRPr="0046496C">
        <w:rPr>
          <w:rFonts w:ascii="2  Badr" w:eastAsia="Times New Roman" w:hAnsi="2  Badr" w:cs="B Lotus" w:hint="cs"/>
          <w:sz w:val="28"/>
          <w:szCs w:val="28"/>
          <w:rtl/>
        </w:rPr>
        <w:t>، این است که</w:t>
      </w:r>
      <w:r w:rsidRPr="0046496C">
        <w:rPr>
          <w:rFonts w:ascii="2  Badr" w:eastAsia="Times New Roman" w:hAnsi="2  Badr" w:cs="B Lotus"/>
          <w:sz w:val="28"/>
          <w:szCs w:val="28"/>
          <w:rtl/>
        </w:rPr>
        <w:t xml:space="preserve"> نفاق عبارتست از: ظاهر كردن ايمان و پنهان كردن كفر</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1"/>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عبارت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ديگر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فرد</w:t>
      </w:r>
      <w:r w:rsidRPr="0046496C">
        <w:rPr>
          <w:rFonts w:ascii="2  Badr" w:eastAsia="Times New Roman" w:hAnsi="2  Badr" w:cs="B Lotus" w:hint="cs"/>
          <w:sz w:val="28"/>
          <w:szCs w:val="28"/>
          <w:rtl/>
        </w:rPr>
        <w:t>، تظاهر به ایمان می‌کند؛</w:t>
      </w:r>
      <w:r w:rsidRPr="0046496C">
        <w:rPr>
          <w:rFonts w:ascii="2  Badr" w:eastAsia="Times New Roman" w:hAnsi="2  Badr" w:cs="B Lotus"/>
          <w:sz w:val="28"/>
          <w:szCs w:val="28"/>
          <w:rtl/>
        </w:rPr>
        <w:t xml:space="preserve"> اما در باطن </w:t>
      </w:r>
      <w:r w:rsidRPr="0046496C">
        <w:rPr>
          <w:rFonts w:ascii="2  Badr" w:eastAsia="Times New Roman" w:hAnsi="2  Badr" w:cs="B Lotus" w:hint="cs"/>
          <w:sz w:val="28"/>
          <w:szCs w:val="28"/>
          <w:rtl/>
        </w:rPr>
        <w:t>ایمان ندارد.</w:t>
      </w:r>
    </w:p>
    <w:p w:rsidR="00C30BB6" w:rsidRPr="0046496C" w:rsidRDefault="00C30BB6" w:rsidP="00A5613D">
      <w:pPr>
        <w:pStyle w:val="a7"/>
        <w:spacing w:line="235" w:lineRule="auto"/>
        <w:rPr>
          <w:rtl/>
        </w:rPr>
      </w:pPr>
      <w:bookmarkStart w:id="876" w:name="_Toc246700254"/>
      <w:bookmarkStart w:id="877" w:name="_Toc254369640"/>
      <w:bookmarkStart w:id="878" w:name="_Toc319776711"/>
      <w:r w:rsidRPr="0046496C">
        <w:rPr>
          <w:rtl/>
        </w:rPr>
        <w:t>1- انواع نفاق</w:t>
      </w:r>
      <w:bookmarkEnd w:id="876"/>
      <w:bookmarkEnd w:id="877"/>
      <w:r w:rsidRPr="0046496C">
        <w:rPr>
          <w:rFonts w:hint="cs"/>
          <w:rtl/>
        </w:rPr>
        <w:t>:</w:t>
      </w:r>
      <w:bookmarkEnd w:id="878"/>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نفاق ب</w:t>
      </w:r>
      <w:r w:rsidRPr="0046496C">
        <w:rPr>
          <w:rFonts w:ascii="2  Badr" w:eastAsia="Times New Roman" w:hAnsi="2  Badr" w:cs="B Lotus" w:hint="cs"/>
          <w:sz w:val="28"/>
          <w:szCs w:val="28"/>
          <w:rtl/>
        </w:rPr>
        <w:t>ر</w:t>
      </w:r>
      <w:r w:rsidRPr="0046496C">
        <w:rPr>
          <w:rFonts w:ascii="2  Badr" w:eastAsia="Times New Roman" w:hAnsi="2  Badr" w:cs="B Lotus"/>
          <w:sz w:val="28"/>
          <w:szCs w:val="28"/>
          <w:rtl/>
        </w:rPr>
        <w:t xml:space="preserve"> دو </w:t>
      </w:r>
      <w:r w:rsidRPr="0046496C">
        <w:rPr>
          <w:rFonts w:ascii="2  Badr" w:eastAsia="Times New Roman" w:hAnsi="2  Badr" w:cs="B Lotus" w:hint="cs"/>
          <w:sz w:val="28"/>
          <w:szCs w:val="28"/>
          <w:rtl/>
        </w:rPr>
        <w:t>گونه است:</w:t>
      </w:r>
      <w:r w:rsidRPr="0046496C">
        <w:rPr>
          <w:rFonts w:ascii="2  Badr" w:eastAsia="Times New Roman" w:hAnsi="2  Badr" w:cs="B Lotus"/>
          <w:sz w:val="28"/>
          <w:szCs w:val="28"/>
          <w:rtl/>
        </w:rPr>
        <w:t xml:space="preserve"> نفاق اعتقادي و نفاق عملي.</w:t>
      </w:r>
    </w:p>
    <w:p w:rsidR="00795848" w:rsidRPr="0046496C" w:rsidRDefault="00C30BB6" w:rsidP="00A5613D">
      <w:pPr>
        <w:pStyle w:val="a8"/>
        <w:spacing w:line="235" w:lineRule="auto"/>
        <w:rPr>
          <w:rtl/>
        </w:rPr>
      </w:pPr>
      <w:bookmarkStart w:id="879" w:name="_Toc246700255"/>
      <w:bookmarkStart w:id="880" w:name="_Toc319776712"/>
      <w:r w:rsidRPr="0046496C">
        <w:rPr>
          <w:rtl/>
        </w:rPr>
        <w:t>الف- نفاق اعتقادي</w:t>
      </w:r>
      <w:bookmarkEnd w:id="879"/>
      <w:r w:rsidR="00795848" w:rsidRPr="0046496C">
        <w:rPr>
          <w:rFonts w:hint="cs"/>
          <w:rtl/>
        </w:rPr>
        <w:t>:</w:t>
      </w:r>
      <w:bookmarkEnd w:id="880"/>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 xml:space="preserve">نفاق اكبر است </w:t>
      </w:r>
      <w:r w:rsidRPr="0046496C">
        <w:rPr>
          <w:rFonts w:ascii="2  Badr" w:eastAsia="Times New Roman" w:hAnsi="2  Badr" w:cs="B Lotus" w:hint="cs"/>
          <w:sz w:val="28"/>
          <w:szCs w:val="28"/>
          <w:rtl/>
        </w:rPr>
        <w:t>و</w:t>
      </w:r>
      <w:r w:rsidRPr="0046496C">
        <w:rPr>
          <w:rFonts w:ascii="2  Badr" w:eastAsia="Times New Roman" w:hAnsi="2  Badr" w:cs="B Lotus"/>
          <w:sz w:val="28"/>
          <w:szCs w:val="28"/>
          <w:rtl/>
        </w:rPr>
        <w:t xml:space="preserve"> مرتکب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w:t>
      </w:r>
      <w:r w:rsidRPr="0046496C">
        <w:rPr>
          <w:rFonts w:ascii="2  Badr" w:eastAsia="Times New Roman" w:hAnsi="2  Badr" w:cs="B Lotus"/>
          <w:sz w:val="28"/>
          <w:szCs w:val="28"/>
          <w:rtl/>
        </w:rPr>
        <w:t xml:space="preserve">د و جاودانه در دوزخ می‌ماند و هرگز </w:t>
      </w:r>
      <w:r w:rsidRPr="0046496C">
        <w:rPr>
          <w:rFonts w:ascii="2  Badr" w:eastAsia="Times New Roman" w:hAnsi="2  Badr" w:cs="B Lotus" w:hint="cs"/>
          <w:sz w:val="28"/>
          <w:szCs w:val="28"/>
          <w:rtl/>
        </w:rPr>
        <w:t>وارد بهشت</w:t>
      </w:r>
      <w:r w:rsidRPr="0046496C">
        <w:rPr>
          <w:rFonts w:ascii="2  Badr" w:eastAsia="Times New Roman" w:hAnsi="2  Badr" w:cs="B Lotus"/>
          <w:sz w:val="28"/>
          <w:szCs w:val="28"/>
          <w:rtl/>
        </w:rPr>
        <w:t xml:space="preserve"> نمی‌شود؛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اين شخص</w:t>
      </w:r>
      <w:r w:rsidRPr="0046496C">
        <w:rPr>
          <w:rFonts w:ascii="2  Badr" w:eastAsia="Times New Roman" w:hAnsi="2  Badr" w:cs="B Lotus" w:hint="cs"/>
          <w:sz w:val="28"/>
          <w:szCs w:val="28"/>
          <w:rtl/>
        </w:rPr>
        <w:t>، تظاهر به اسلام و نیکی کرده</w:t>
      </w:r>
      <w:r w:rsidRPr="0046496C">
        <w:rPr>
          <w:rFonts w:ascii="2  Badr" w:eastAsia="Times New Roman" w:hAnsi="2  Badr" w:cs="B Lotus"/>
          <w:sz w:val="28"/>
          <w:szCs w:val="28"/>
          <w:rtl/>
        </w:rPr>
        <w:t xml:space="preserve"> و كفر و شر را پنهان نموده است. اين دسته از منافقان، بيشترين خطر و زيان و مصيبت را براي اسلام و مسلمانان دارند؛ </w:t>
      </w:r>
      <w:r w:rsidRPr="0046496C">
        <w:rPr>
          <w:rFonts w:ascii="2  Badr" w:eastAsia="Times New Roman" w:hAnsi="2  Badr" w:cs="B Lotus" w:hint="cs"/>
          <w:sz w:val="28"/>
          <w:szCs w:val="28"/>
          <w:rtl/>
        </w:rPr>
        <w:t>زیرا</w:t>
      </w:r>
      <w:r w:rsidRPr="0046496C">
        <w:rPr>
          <w:rFonts w:ascii="2  Badr" w:eastAsia="Times New Roman" w:hAnsi="2  Badr" w:cs="B Lotus"/>
          <w:sz w:val="28"/>
          <w:szCs w:val="28"/>
          <w:rtl/>
        </w:rPr>
        <w:t xml:space="preserve"> مسلمانان به گمان این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این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 رفتاري دارند كه نشان</w:t>
      </w:r>
      <w:r w:rsidRPr="0046496C">
        <w:rPr>
          <w:rFonts w:ascii="2  Badr" w:eastAsia="Times New Roman" w:hAnsi="2  Badr" w:cs="B Lotus" w:hint="cs"/>
          <w:sz w:val="28"/>
          <w:szCs w:val="28"/>
          <w:rtl/>
        </w:rPr>
        <w:t>‌گر ایمانِ آن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هاست،</w:t>
      </w:r>
      <w:r w:rsidRPr="0046496C">
        <w:rPr>
          <w:rFonts w:ascii="2  Badr" w:eastAsia="Times New Roman" w:hAnsi="2  Badr" w:cs="B Lotus"/>
          <w:sz w:val="28"/>
          <w:szCs w:val="28"/>
          <w:rtl/>
        </w:rPr>
        <w:t xml:space="preserve"> خود را </w:t>
      </w:r>
      <w:r w:rsidRPr="0046496C">
        <w:rPr>
          <w:rFonts w:ascii="2  Badr" w:eastAsia="Times New Roman" w:hAnsi="2  Badr" w:cs="B Lotus" w:hint="cs"/>
          <w:sz w:val="28"/>
          <w:szCs w:val="28"/>
          <w:rtl/>
        </w:rPr>
        <w:t xml:space="preserve">از ناحیه‌ی آن‌ها </w:t>
      </w:r>
      <w:r w:rsidRPr="0046496C">
        <w:rPr>
          <w:rFonts w:ascii="2  Badr" w:eastAsia="Times New Roman" w:hAnsi="2  Badr" w:cs="B Lotus"/>
          <w:sz w:val="28"/>
          <w:szCs w:val="28"/>
          <w:rtl/>
        </w:rPr>
        <w:t>در امان می‌پندارند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ولي در واقع</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همه</w:t>
      </w:r>
      <w:r w:rsidRPr="0046496C">
        <w:rPr>
          <w:rFonts w:ascii="2  Badr" w:eastAsia="Times New Roman" w:hAnsi="2  Badr" w:cs="B Lotus"/>
          <w:sz w:val="28"/>
          <w:szCs w:val="28"/>
          <w:cs/>
        </w:rPr>
        <w:t>‎</w:t>
      </w:r>
      <w:r w:rsidRPr="0046496C">
        <w:rPr>
          <w:rFonts w:ascii="2  Badr" w:eastAsia="Times New Roman" w:hAnsi="2  Badr" w:cs="B Lotus"/>
          <w:sz w:val="28"/>
          <w:szCs w:val="28"/>
          <w:rtl/>
        </w:rPr>
        <w:t>ي خطرات و آسيب</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از </w:t>
      </w:r>
      <w:r w:rsidRPr="0046496C">
        <w:rPr>
          <w:rFonts w:ascii="2  Badr" w:eastAsia="Times New Roman" w:hAnsi="2  Badr" w:cs="B Lotus" w:hint="cs"/>
          <w:sz w:val="28"/>
          <w:szCs w:val="28"/>
          <w:rtl/>
        </w:rPr>
        <w:t>سوی آن‌هاست؛</w:t>
      </w:r>
      <w:r w:rsidRPr="0046496C">
        <w:rPr>
          <w:rFonts w:ascii="2  Badr" w:eastAsia="Times New Roman" w:hAnsi="2  Badr" w:cs="B Lotus"/>
          <w:sz w:val="28"/>
          <w:szCs w:val="28"/>
          <w:rtl/>
        </w:rPr>
        <w:t xml:space="preserve"> چون </w:t>
      </w:r>
      <w:r w:rsidRPr="0046496C">
        <w:rPr>
          <w:rFonts w:ascii="2  Badr" w:eastAsia="Times New Roman" w:hAnsi="2  Badr" w:cs="B Lotus" w:hint="cs"/>
          <w:sz w:val="28"/>
          <w:szCs w:val="28"/>
          <w:rtl/>
        </w:rPr>
        <w:t xml:space="preserve">همین‌ها هستند </w:t>
      </w:r>
      <w:r w:rsidRPr="0046496C">
        <w:rPr>
          <w:rFonts w:ascii="2  Badr" w:eastAsia="Times New Roman" w:hAnsi="2  Badr" w:cs="B Lotus"/>
          <w:sz w:val="28"/>
          <w:szCs w:val="28"/>
          <w:rtl/>
        </w:rPr>
        <w:t>كه كار</w:t>
      </w:r>
      <w:r w:rsidRPr="0046496C">
        <w:rPr>
          <w:rFonts w:ascii="2  Badr" w:eastAsia="Times New Roman" w:hAnsi="2  Badr" w:cs="B Lotus" w:hint="cs"/>
          <w:sz w:val="28"/>
          <w:szCs w:val="28"/>
          <w:rtl/>
        </w:rPr>
        <w:t>های</w:t>
      </w:r>
      <w:r w:rsidRPr="0046496C">
        <w:rPr>
          <w:rFonts w:ascii="2  Badr" w:eastAsia="Times New Roman" w:hAnsi="2  Badr" w:cs="B Lotus"/>
          <w:sz w:val="28"/>
          <w:szCs w:val="28"/>
          <w:rtl/>
        </w:rPr>
        <w:t xml:space="preserve"> زشت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در ميان مؤمنان </w:t>
      </w:r>
      <w:r w:rsidRPr="0046496C">
        <w:rPr>
          <w:rFonts w:ascii="2  Badr" w:eastAsia="Times New Roman" w:hAnsi="2  Badr" w:cs="B Lotus" w:hint="cs"/>
          <w:sz w:val="28"/>
          <w:szCs w:val="28"/>
          <w:rtl/>
        </w:rPr>
        <w:t>رواج می‌دهند و همین‌ها هستند که</w:t>
      </w:r>
      <w:r w:rsidRPr="0046496C">
        <w:rPr>
          <w:rFonts w:ascii="2  Badr" w:eastAsia="Times New Roman" w:hAnsi="2  Badr" w:cs="B Lotus"/>
          <w:sz w:val="28"/>
          <w:szCs w:val="28"/>
          <w:rtl/>
        </w:rPr>
        <w:t xml:space="preserve"> صفوف مسلمانان را از هم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پاشند و </w:t>
      </w:r>
      <w:r w:rsidRPr="0046496C">
        <w:rPr>
          <w:rFonts w:ascii="2  Badr" w:eastAsia="Times New Roman" w:hAnsi="2  Badr" w:cs="B Lotus" w:hint="cs"/>
          <w:sz w:val="28"/>
          <w:szCs w:val="28"/>
          <w:rtl/>
        </w:rPr>
        <w:t>از انجام هیچ اقدام ناجوانمردانه‌ای برای مقابله با مسلمانان، فروگذار نیستند؛ اما 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هويت و ماهيت آنان را برملا مي</w:t>
      </w:r>
      <w:r w:rsidRPr="0046496C">
        <w:rPr>
          <w:rFonts w:ascii="2  Badr" w:eastAsia="Times New Roman" w:hAnsi="2  Badr" w:cs="B Lotus"/>
          <w:sz w:val="28"/>
          <w:szCs w:val="28"/>
          <w:cs/>
        </w:rPr>
        <w:t>‎</w:t>
      </w:r>
      <w:r w:rsidRPr="0046496C">
        <w:rPr>
          <w:rFonts w:ascii="2  Badr" w:eastAsia="Times New Roman" w:hAnsi="2  Badr" w:cs="B Lotus"/>
          <w:sz w:val="28"/>
          <w:szCs w:val="28"/>
          <w:rtl/>
        </w:rPr>
        <w:t>سازد و خوارشان می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گرداند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هم‌چنان‌که</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وَمِنَ</w:t>
      </w:r>
      <w:r w:rsidR="00A450D2" w:rsidRPr="00A450D2">
        <w:rPr>
          <w:rStyle w:val="Char8"/>
          <w:rtl/>
        </w:rPr>
        <w:t xml:space="preserve"> </w:t>
      </w:r>
      <w:r w:rsidR="00A450D2" w:rsidRPr="00A450D2">
        <w:rPr>
          <w:rStyle w:val="Char8"/>
          <w:rFonts w:hint="cs"/>
          <w:rtl/>
        </w:rPr>
        <w:t>ٱلنَّاسِ</w:t>
      </w:r>
      <w:r w:rsidR="00A450D2" w:rsidRPr="00A450D2">
        <w:rPr>
          <w:rStyle w:val="Char8"/>
          <w:rtl/>
        </w:rPr>
        <w:t xml:space="preserve"> </w:t>
      </w:r>
      <w:r w:rsidR="00A450D2" w:rsidRPr="00A450D2">
        <w:rPr>
          <w:rStyle w:val="Char8"/>
          <w:rFonts w:hint="cs"/>
          <w:rtl/>
        </w:rPr>
        <w:t>مَن</w:t>
      </w:r>
      <w:r w:rsidR="00A450D2" w:rsidRPr="00A450D2">
        <w:rPr>
          <w:rStyle w:val="Char8"/>
          <w:rtl/>
        </w:rPr>
        <w:t xml:space="preserve"> </w:t>
      </w:r>
      <w:r w:rsidR="00A450D2" w:rsidRPr="00A450D2">
        <w:rPr>
          <w:rStyle w:val="Char8"/>
          <w:rFonts w:hint="cs"/>
          <w:rtl/>
        </w:rPr>
        <w:t>يَقُولُ</w:t>
      </w:r>
      <w:r w:rsidR="00A450D2" w:rsidRPr="00A450D2">
        <w:rPr>
          <w:rStyle w:val="Char8"/>
          <w:rtl/>
        </w:rPr>
        <w:t xml:space="preserve"> </w:t>
      </w:r>
      <w:r w:rsidR="00A450D2" w:rsidRPr="00A450D2">
        <w:rPr>
          <w:rStyle w:val="Char8"/>
          <w:rFonts w:hint="cs"/>
          <w:rtl/>
        </w:rPr>
        <w:t>ءَامَنَّا</w:t>
      </w:r>
      <w:r w:rsidR="00A450D2" w:rsidRPr="00A450D2">
        <w:rPr>
          <w:rStyle w:val="Char8"/>
          <w:rtl/>
        </w:rPr>
        <w:t xml:space="preserve"> </w:t>
      </w:r>
      <w:r w:rsidR="00A450D2" w:rsidRPr="00A450D2">
        <w:rPr>
          <w:rStyle w:val="Char8"/>
          <w:rFonts w:hint="cs"/>
          <w:rtl/>
        </w:rPr>
        <w:t>بِٱللَّهِ</w:t>
      </w:r>
      <w:r w:rsidR="00A450D2" w:rsidRPr="00A450D2">
        <w:rPr>
          <w:rStyle w:val="Char8"/>
          <w:rtl/>
        </w:rPr>
        <w:t xml:space="preserve"> </w:t>
      </w:r>
      <w:r w:rsidR="00A450D2" w:rsidRPr="00A450D2">
        <w:rPr>
          <w:rStyle w:val="Char8"/>
          <w:rFonts w:hint="cs"/>
          <w:rtl/>
        </w:rPr>
        <w:t>وَبِٱلۡيَوۡمِ</w:t>
      </w:r>
      <w:r w:rsidR="00A450D2" w:rsidRPr="00A450D2">
        <w:rPr>
          <w:rStyle w:val="Char8"/>
          <w:rtl/>
        </w:rPr>
        <w:t xml:space="preserve"> </w:t>
      </w:r>
      <w:r w:rsidR="00A450D2" w:rsidRPr="00A450D2">
        <w:rPr>
          <w:rStyle w:val="Char8"/>
          <w:rFonts w:hint="cs"/>
          <w:rtl/>
        </w:rPr>
        <w:t>ٱلۡأٓخِرِ</w:t>
      </w:r>
      <w:r w:rsidR="00A450D2" w:rsidRPr="00A450D2">
        <w:rPr>
          <w:rStyle w:val="Char8"/>
          <w:rtl/>
        </w:rPr>
        <w:t xml:space="preserve"> </w:t>
      </w:r>
      <w:r w:rsidR="00A450D2" w:rsidRPr="00A450D2">
        <w:rPr>
          <w:rStyle w:val="Char8"/>
          <w:rFonts w:hint="cs"/>
          <w:rtl/>
        </w:rPr>
        <w:t>وَمَا</w:t>
      </w:r>
      <w:r w:rsidR="00A450D2" w:rsidRPr="00A450D2">
        <w:rPr>
          <w:rStyle w:val="Char8"/>
          <w:rtl/>
        </w:rPr>
        <w:t xml:space="preserve"> </w:t>
      </w:r>
      <w:r w:rsidR="00A450D2" w:rsidRPr="00A450D2">
        <w:rPr>
          <w:rStyle w:val="Char8"/>
          <w:rFonts w:hint="cs"/>
          <w:rtl/>
        </w:rPr>
        <w:t>هُم</w:t>
      </w:r>
      <w:r w:rsidR="00A450D2" w:rsidRPr="00A450D2">
        <w:rPr>
          <w:rStyle w:val="Char8"/>
          <w:rtl/>
        </w:rPr>
        <w:t xml:space="preserve"> </w:t>
      </w:r>
      <w:r w:rsidR="00A450D2" w:rsidRPr="00A450D2">
        <w:rPr>
          <w:rStyle w:val="Char8"/>
          <w:rFonts w:hint="cs"/>
          <w:rtl/>
        </w:rPr>
        <w:t>بِمُؤۡمِنِينَ</w:t>
      </w:r>
      <w:r w:rsidR="00A450D2" w:rsidRPr="00A450D2">
        <w:rPr>
          <w:rStyle w:val="Char8"/>
          <w:rtl/>
        </w:rPr>
        <w:t xml:space="preserve"> </w:t>
      </w:r>
      <w:r w:rsidR="00A450D2" w:rsidRPr="00A450D2">
        <w:rPr>
          <w:rStyle w:val="Char8"/>
          <w:rFonts w:hint="cs"/>
          <w:rtl/>
        </w:rPr>
        <w:t>٨</w:t>
      </w:r>
      <w:r w:rsidR="00A450D2" w:rsidRPr="00A450D2">
        <w:rPr>
          <w:rStyle w:val="Char8"/>
          <w:rtl/>
        </w:rPr>
        <w:t xml:space="preserve"> </w:t>
      </w:r>
      <w:r w:rsidR="00A450D2" w:rsidRPr="00A450D2">
        <w:rPr>
          <w:rStyle w:val="Char8"/>
          <w:rFonts w:hint="cs"/>
          <w:rtl/>
        </w:rPr>
        <w:t>يُخَٰدِعُونَ</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وَٱلَّذِينَ</w:t>
      </w:r>
      <w:r w:rsidR="00A450D2" w:rsidRPr="00A450D2">
        <w:rPr>
          <w:rStyle w:val="Char8"/>
          <w:rtl/>
        </w:rPr>
        <w:t xml:space="preserve"> </w:t>
      </w:r>
      <w:r w:rsidR="00A450D2" w:rsidRPr="00A450D2">
        <w:rPr>
          <w:rStyle w:val="Char8"/>
          <w:rFonts w:hint="cs"/>
          <w:rtl/>
        </w:rPr>
        <w:t>ءَامَنُواْ</w:t>
      </w:r>
      <w:r w:rsidR="00A450D2" w:rsidRPr="00A450D2">
        <w:rPr>
          <w:rStyle w:val="Char8"/>
          <w:rtl/>
        </w:rPr>
        <w:t xml:space="preserve"> </w:t>
      </w:r>
      <w:r w:rsidR="00A450D2" w:rsidRPr="00A450D2">
        <w:rPr>
          <w:rStyle w:val="Char8"/>
          <w:rFonts w:hint="cs"/>
          <w:rtl/>
        </w:rPr>
        <w:t>وَمَا</w:t>
      </w:r>
      <w:r w:rsidR="00A450D2" w:rsidRPr="00A450D2">
        <w:rPr>
          <w:rStyle w:val="Char8"/>
          <w:rtl/>
        </w:rPr>
        <w:t xml:space="preserve"> </w:t>
      </w:r>
      <w:r w:rsidR="00A450D2" w:rsidRPr="00A450D2">
        <w:rPr>
          <w:rStyle w:val="Char8"/>
          <w:rFonts w:hint="cs"/>
          <w:rtl/>
        </w:rPr>
        <w:t>يَخۡدَعُونَ</w:t>
      </w:r>
      <w:r w:rsidR="00A450D2" w:rsidRPr="00A450D2">
        <w:rPr>
          <w:rStyle w:val="Char8"/>
          <w:rtl/>
        </w:rPr>
        <w:t xml:space="preserve"> </w:t>
      </w:r>
      <w:r w:rsidR="00A450D2" w:rsidRPr="00A450D2">
        <w:rPr>
          <w:rStyle w:val="Char8"/>
          <w:rFonts w:hint="cs"/>
          <w:rtl/>
        </w:rPr>
        <w:t>إِلَّآ</w:t>
      </w:r>
      <w:r w:rsidR="00A450D2" w:rsidRPr="00A450D2">
        <w:rPr>
          <w:rStyle w:val="Char8"/>
          <w:rtl/>
        </w:rPr>
        <w:t xml:space="preserve"> </w:t>
      </w:r>
      <w:r w:rsidR="00A450D2" w:rsidRPr="00A450D2">
        <w:rPr>
          <w:rStyle w:val="Char8"/>
          <w:rFonts w:hint="cs"/>
          <w:rtl/>
        </w:rPr>
        <w:t>أَنفُسَهُمۡ</w:t>
      </w:r>
      <w:r w:rsidR="00A450D2" w:rsidRPr="00A450D2">
        <w:rPr>
          <w:rStyle w:val="Char8"/>
          <w:rtl/>
        </w:rPr>
        <w:t xml:space="preserve"> </w:t>
      </w:r>
      <w:r w:rsidR="00A450D2" w:rsidRPr="00A450D2">
        <w:rPr>
          <w:rStyle w:val="Char8"/>
          <w:rFonts w:hint="cs"/>
          <w:rtl/>
        </w:rPr>
        <w:t>وَمَا</w:t>
      </w:r>
      <w:r w:rsidR="00A450D2" w:rsidRPr="00A450D2">
        <w:rPr>
          <w:rStyle w:val="Char8"/>
          <w:rtl/>
        </w:rPr>
        <w:t xml:space="preserve"> </w:t>
      </w:r>
      <w:r w:rsidR="00A450D2" w:rsidRPr="00A450D2">
        <w:rPr>
          <w:rStyle w:val="Char8"/>
          <w:rFonts w:hint="cs"/>
          <w:rtl/>
        </w:rPr>
        <w:t>يَشۡعُرُونَ</w:t>
      </w:r>
      <w:r w:rsidR="00A450D2" w:rsidRPr="00A450D2">
        <w:rPr>
          <w:rStyle w:val="Char8"/>
          <w:rtl/>
        </w:rPr>
        <w:t xml:space="preserve"> </w:t>
      </w:r>
      <w:r w:rsidR="00A450D2" w:rsidRPr="00A450D2">
        <w:rPr>
          <w:rStyle w:val="Char8"/>
          <w:rFonts w:hint="cs"/>
          <w:rtl/>
        </w:rPr>
        <w:t>٩</w:t>
      </w:r>
      <w:r w:rsidR="00A450D2" w:rsidRPr="00A450D2">
        <w:rPr>
          <w:rStyle w:val="Char8"/>
          <w:rtl/>
        </w:rPr>
        <w:t xml:space="preserve"> </w:t>
      </w:r>
      <w:r w:rsidR="00A450D2" w:rsidRPr="00A450D2">
        <w:rPr>
          <w:rStyle w:val="Char8"/>
          <w:rFonts w:hint="cs"/>
          <w:rtl/>
        </w:rPr>
        <w:t>فِي</w:t>
      </w:r>
      <w:r w:rsidR="00A450D2" w:rsidRPr="00A450D2">
        <w:rPr>
          <w:rStyle w:val="Char8"/>
          <w:rtl/>
        </w:rPr>
        <w:t xml:space="preserve"> </w:t>
      </w:r>
      <w:r w:rsidR="00A450D2" w:rsidRPr="00A450D2">
        <w:rPr>
          <w:rStyle w:val="Char8"/>
          <w:rFonts w:hint="cs"/>
          <w:rtl/>
        </w:rPr>
        <w:t>قُلُوبِهِم</w:t>
      </w:r>
      <w:r w:rsidR="00A450D2" w:rsidRPr="00A450D2">
        <w:rPr>
          <w:rStyle w:val="Char8"/>
          <w:rtl/>
        </w:rPr>
        <w:t xml:space="preserve"> </w:t>
      </w:r>
      <w:r w:rsidR="00A450D2" w:rsidRPr="00A450D2">
        <w:rPr>
          <w:rStyle w:val="Char8"/>
          <w:rFonts w:hint="cs"/>
          <w:rtl/>
        </w:rPr>
        <w:t>مَّرَضٞ</w:t>
      </w:r>
      <w:r w:rsidR="00A450D2" w:rsidRPr="00A450D2">
        <w:rPr>
          <w:rStyle w:val="Char8"/>
          <w:rtl/>
        </w:rPr>
        <w:t xml:space="preserve"> </w:t>
      </w:r>
      <w:r w:rsidR="00A450D2" w:rsidRPr="00A450D2">
        <w:rPr>
          <w:rStyle w:val="Char8"/>
          <w:rFonts w:hint="cs"/>
          <w:rtl/>
        </w:rPr>
        <w:t>فَزَادَهُمُ</w:t>
      </w:r>
      <w:r w:rsidR="00A450D2" w:rsidRPr="00A450D2">
        <w:rPr>
          <w:rStyle w:val="Char8"/>
          <w:rtl/>
        </w:rPr>
        <w:t xml:space="preserve"> </w:t>
      </w:r>
      <w:r w:rsidR="00A450D2" w:rsidRPr="00A450D2">
        <w:rPr>
          <w:rStyle w:val="Char8"/>
          <w:rFonts w:hint="cs"/>
          <w:rtl/>
        </w:rPr>
        <w:t>ٱللَّهُ</w:t>
      </w:r>
      <w:r w:rsidR="00A450D2" w:rsidRPr="00A450D2">
        <w:rPr>
          <w:rStyle w:val="Char8"/>
          <w:rtl/>
        </w:rPr>
        <w:t xml:space="preserve"> </w:t>
      </w:r>
      <w:r w:rsidR="00A450D2" w:rsidRPr="00A450D2">
        <w:rPr>
          <w:rStyle w:val="Char8"/>
          <w:rFonts w:hint="cs"/>
          <w:rtl/>
        </w:rPr>
        <w:t>مَرَضٗاۖ</w:t>
      </w:r>
      <w:r w:rsidR="00A450D2" w:rsidRPr="00A450D2">
        <w:rPr>
          <w:rStyle w:val="Char8"/>
          <w:rtl/>
        </w:rPr>
        <w:t xml:space="preserve"> </w:t>
      </w:r>
      <w:r w:rsidR="00A450D2" w:rsidRPr="00A450D2">
        <w:rPr>
          <w:rStyle w:val="Char8"/>
          <w:rFonts w:hint="cs"/>
          <w:rtl/>
        </w:rPr>
        <w:t>وَلَهُمۡ</w:t>
      </w:r>
      <w:r w:rsidR="00A450D2" w:rsidRPr="00A450D2">
        <w:rPr>
          <w:rStyle w:val="Char8"/>
          <w:rtl/>
        </w:rPr>
        <w:t xml:space="preserve"> </w:t>
      </w:r>
      <w:r w:rsidR="00A450D2" w:rsidRPr="00A450D2">
        <w:rPr>
          <w:rStyle w:val="Char8"/>
          <w:rFonts w:hint="cs"/>
          <w:rtl/>
        </w:rPr>
        <w:t>عَذَابٌ</w:t>
      </w:r>
      <w:r w:rsidR="00A450D2" w:rsidRPr="00A450D2">
        <w:rPr>
          <w:rStyle w:val="Char8"/>
          <w:rtl/>
        </w:rPr>
        <w:t xml:space="preserve"> </w:t>
      </w:r>
      <w:r w:rsidR="00A450D2" w:rsidRPr="00A450D2">
        <w:rPr>
          <w:rStyle w:val="Char8"/>
          <w:rFonts w:hint="cs"/>
          <w:rtl/>
        </w:rPr>
        <w:t>أَلِيمُۢ</w:t>
      </w:r>
      <w:r w:rsidR="00A450D2" w:rsidRPr="00A450D2">
        <w:rPr>
          <w:rStyle w:val="Char8"/>
          <w:rtl/>
        </w:rPr>
        <w:t xml:space="preserve"> </w:t>
      </w:r>
      <w:r w:rsidR="00A450D2" w:rsidRPr="00A450D2">
        <w:rPr>
          <w:rStyle w:val="Char8"/>
          <w:rFonts w:hint="cs"/>
          <w:rtl/>
        </w:rPr>
        <w:t>بِمَا</w:t>
      </w:r>
      <w:r w:rsidR="00A450D2" w:rsidRPr="00A450D2">
        <w:rPr>
          <w:rStyle w:val="Char8"/>
          <w:rtl/>
        </w:rPr>
        <w:t xml:space="preserve"> </w:t>
      </w:r>
      <w:r w:rsidR="00A450D2" w:rsidRPr="00A450D2">
        <w:rPr>
          <w:rStyle w:val="Char8"/>
          <w:rFonts w:hint="cs"/>
          <w:rtl/>
        </w:rPr>
        <w:t>كَانُواْ</w:t>
      </w:r>
      <w:r w:rsidR="00A450D2" w:rsidRPr="00A450D2">
        <w:rPr>
          <w:rStyle w:val="Char8"/>
          <w:rtl/>
        </w:rPr>
        <w:t xml:space="preserve"> </w:t>
      </w:r>
      <w:r w:rsidR="00A450D2" w:rsidRPr="00A450D2">
        <w:rPr>
          <w:rStyle w:val="Char8"/>
          <w:rFonts w:hint="cs"/>
          <w:rtl/>
        </w:rPr>
        <w:t>يَكۡذِبُونَ</w:t>
      </w:r>
      <w:r w:rsidR="00A450D2" w:rsidRPr="00A450D2">
        <w:rPr>
          <w:rStyle w:val="Char8"/>
          <w:rtl/>
        </w:rPr>
        <w:t xml:space="preserve"> </w:t>
      </w:r>
      <w:r w:rsidR="00A450D2" w:rsidRPr="00A450D2">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البقر</w:t>
      </w:r>
      <w:r w:rsidR="00A450D2" w:rsidRPr="00A450D2">
        <w:rPr>
          <w:rStyle w:val="Char6"/>
          <w:rFonts w:ascii="mylotus" w:eastAsia="Calibri" w:hAnsi="mylotus" w:cs="mylotus"/>
          <w:rtl/>
        </w:rPr>
        <w:t>ة</w:t>
      </w:r>
      <w:r w:rsidR="00A450D2">
        <w:rPr>
          <w:rStyle w:val="Char6"/>
          <w:rFonts w:eastAsia="Calibri" w:hint="cs"/>
          <w:rtl/>
        </w:rPr>
        <w:t>: 8-10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برخی از مردم می‌گویند: ما، به الله و روز رستاخیز ایمان آوردیم</w:t>
      </w:r>
      <w:r w:rsidR="00C30BB6" w:rsidRPr="00A5613D">
        <w:rPr>
          <w:rStyle w:val="Char"/>
          <w:rFonts w:eastAsia="Calibri" w:hint="cs"/>
          <w:rtl/>
        </w:rPr>
        <w:t>؛</w:t>
      </w:r>
      <w:r w:rsidR="00C30BB6" w:rsidRPr="00A5613D">
        <w:rPr>
          <w:rStyle w:val="Char"/>
          <w:rFonts w:eastAsia="Calibri"/>
          <w:rtl/>
        </w:rPr>
        <w:t xml:space="preserve"> اما م</w:t>
      </w:r>
      <w:r w:rsidR="00AF2918" w:rsidRPr="00A5613D">
        <w:rPr>
          <w:rStyle w:val="Char"/>
          <w:rFonts w:eastAsia="Calibri" w:hint="cs"/>
          <w:rtl/>
        </w:rPr>
        <w:t>ؤ</w:t>
      </w:r>
      <w:r w:rsidR="00C30BB6" w:rsidRPr="00A5613D">
        <w:rPr>
          <w:rStyle w:val="Char"/>
          <w:rFonts w:eastAsia="Calibri"/>
          <w:rtl/>
        </w:rPr>
        <w:t>من نیستند. می‌خواهند الله و مؤمنان را فریب دهند؛ اما بی‌آن</w:t>
      </w:r>
      <w:r w:rsidR="00C30BB6" w:rsidRPr="00A5613D">
        <w:rPr>
          <w:rStyle w:val="Char"/>
          <w:rFonts w:eastAsia="Calibri" w:hint="cs"/>
          <w:rtl/>
        </w:rPr>
        <w:t>‌</w:t>
      </w:r>
      <w:r w:rsidR="00C30BB6" w:rsidRPr="00A5613D">
        <w:rPr>
          <w:rStyle w:val="Char"/>
          <w:rFonts w:eastAsia="Calibri"/>
          <w:rtl/>
        </w:rPr>
        <w:t>که درک کنند، کسی جز خود را نمی‌فریبند. در دل</w:t>
      </w:r>
      <w:r w:rsidR="00C30BB6" w:rsidRPr="00A5613D">
        <w:rPr>
          <w:rStyle w:val="Char"/>
          <w:rFonts w:eastAsia="Calibri" w:hint="cs"/>
          <w:rtl/>
        </w:rPr>
        <w:t>‌</w:t>
      </w:r>
      <w:r w:rsidR="00C30BB6" w:rsidRPr="00A5613D">
        <w:rPr>
          <w:rStyle w:val="Char"/>
          <w:rFonts w:eastAsia="Calibri"/>
          <w:rtl/>
        </w:rPr>
        <w:t>هایشـان، بیماریِ (نفاق) وجود دارد؛ پس الله بر بیماریشان افزود و به خاطـر سخنان دروغـی که بر زبان می‌رانند، عذاب دردناکـی (در پیش) دارند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881" w:name="_Toc246700256"/>
      <w:bookmarkStart w:id="882" w:name="_Toc319776713"/>
      <w:r w:rsidRPr="0046496C">
        <w:rPr>
          <w:rtl/>
        </w:rPr>
        <w:t>ب- نفاق عملي</w:t>
      </w:r>
      <w:bookmarkEnd w:id="881"/>
      <w:r w:rsidRPr="0046496C">
        <w:rPr>
          <w:rFonts w:hint="cs"/>
          <w:rtl/>
        </w:rPr>
        <w:t>:</w:t>
      </w:r>
      <w:bookmarkEnd w:id="882"/>
    </w:p>
    <w:p w:rsidR="00C30BB6" w:rsidRPr="0046496C" w:rsidRDefault="00C30BB6" w:rsidP="00A5613D">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نفاقي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مرتکب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نمي‌شود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بلكه با وجود اين نفاق، مسلمان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ماند. به عبارت دیگر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نفاق عملي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زمانی مصداق پیدا می‌کند که </w:t>
      </w:r>
      <w:r w:rsidRPr="0046496C">
        <w:rPr>
          <w:rFonts w:ascii="2  Badr" w:eastAsia="Times New Roman" w:hAnsi="2  Badr" w:cs="B Lotus" w:hint="cs"/>
          <w:sz w:val="28"/>
          <w:szCs w:val="28"/>
          <w:rtl/>
        </w:rPr>
        <w:t>فرد مسلمان،</w:t>
      </w:r>
      <w:r w:rsidRPr="0046496C">
        <w:rPr>
          <w:rFonts w:ascii="2  Badr" w:eastAsia="Times New Roman" w:hAnsi="2  Badr" w:cs="B Lotus"/>
          <w:sz w:val="28"/>
          <w:szCs w:val="28"/>
          <w:rtl/>
        </w:rPr>
        <w:t xml:space="preserve"> برخي از اعمال منافقان–</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كه البته ايمان را نقض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مانند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دروغ</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گويي، خ</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لف وعده و بدقولي، تجاوز از حد </w:t>
      </w:r>
      <w:r w:rsidRPr="0046496C">
        <w:rPr>
          <w:rFonts w:ascii="2  Badr" w:eastAsia="Times New Roman" w:hAnsi="2  Badr" w:cs="B Lotus" w:hint="cs"/>
          <w:sz w:val="28"/>
          <w:szCs w:val="28"/>
          <w:rtl/>
        </w:rPr>
        <w:t>در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خصومت‌ها و</w:t>
      </w:r>
      <w:r w:rsidRPr="0046496C">
        <w:rPr>
          <w:rFonts w:ascii="2  Badr" w:eastAsia="Times New Roman" w:hAnsi="2  Badr" w:cs="B Lotus"/>
          <w:sz w:val="28"/>
          <w:szCs w:val="28"/>
          <w:rtl/>
        </w:rPr>
        <w:t xml:space="preserve"> خيانت در امانت</w:t>
      </w:r>
      <w:r w:rsidRPr="0046496C">
        <w:rPr>
          <w:rFonts w:ascii="2  Badr" w:eastAsia="Times New Roman" w:hAnsi="2  Badr" w:cs="B Lotus" w:hint="cs"/>
          <w:sz w:val="28"/>
          <w:szCs w:val="28"/>
          <w:rtl/>
        </w:rPr>
        <w:t xml:space="preserve"> را  مرتکب شود؛ زیرا</w:t>
      </w:r>
      <w:r w:rsidRPr="0046496C">
        <w:rPr>
          <w:rFonts w:ascii="2  Badr" w:eastAsia="Times New Roman" w:hAnsi="2  Badr" w:cs="B Lotus"/>
          <w:sz w:val="28"/>
          <w:szCs w:val="28"/>
          <w:rtl/>
        </w:rPr>
        <w:t xml:space="preserve"> ممكن است برخي از خصلت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خوب و برخي از خصلت</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هاي بد در يك شخص جمع </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xml:space="preserve"> و او به اندازه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آن مقدار از خصلت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خوب كه دارد، مستحق پاداش</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به اندازه</w:t>
      </w:r>
      <w:r w:rsidRPr="0046496C">
        <w:rPr>
          <w:rFonts w:ascii="2  Badr" w:eastAsia="Times New Roman" w:hAnsi="2  Badr" w:cs="B Lotus"/>
          <w:sz w:val="28"/>
          <w:szCs w:val="28"/>
          <w:cs/>
        </w:rPr>
        <w:t>‎</w:t>
      </w:r>
      <w:r w:rsidRPr="0046496C">
        <w:rPr>
          <w:rFonts w:ascii="2  Badr" w:eastAsia="Times New Roman" w:hAnsi="2  Badr" w:cs="B Lotus"/>
          <w:sz w:val="28"/>
          <w:szCs w:val="28"/>
          <w:rtl/>
        </w:rPr>
        <w:t>ي آن مقدار از خصلت</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بد كه دارد، مستحق عذاب است. صحابه</w:t>
      </w:r>
      <w:r w:rsidR="00A5613D">
        <w:rPr>
          <w:rFonts w:ascii="2  Badr" w:eastAsia="Times New Roman" w:hAnsi="2  Badr" w:cs="B Lotus" w:hint="cs"/>
          <w:sz w:val="28"/>
          <w:szCs w:val="28"/>
          <w:rtl/>
        </w:rPr>
        <w:t xml:space="preserve"> </w:t>
      </w:r>
      <w:r w:rsidR="00A5613D">
        <w:rPr>
          <w:rFonts w:ascii="2  Badr" w:eastAsia="Times New Roman" w:hAnsi="2  Badr" w:cs="B Lotus" w:hint="cs"/>
          <w:sz w:val="28"/>
          <w:szCs w:val="28"/>
        </w:rPr>
        <w:sym w:font="AGA Arabesque" w:char="F079"/>
      </w:r>
      <w:r w:rsidRPr="0046496C">
        <w:rPr>
          <w:rFonts w:ascii="2  Badr" w:eastAsia="Times New Roman" w:hAnsi="2  Badr" w:cs="B Lotus"/>
          <w:sz w:val="28"/>
          <w:szCs w:val="28"/>
          <w:rtl/>
        </w:rPr>
        <w:t xml:space="preserve"> از نفاق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ترسيدند و از </w:t>
      </w:r>
      <w:r w:rsidRPr="0046496C">
        <w:rPr>
          <w:rFonts w:ascii="2  Badr" w:eastAsia="Times New Roman" w:hAnsi="2  Badr" w:cs="B Lotus" w:hint="cs"/>
          <w:sz w:val="28"/>
          <w:szCs w:val="28"/>
          <w:rtl/>
        </w:rPr>
        <w:t>ابتلا</w:t>
      </w:r>
      <w:r w:rsidRPr="0046496C">
        <w:rPr>
          <w:rFonts w:ascii="2  Badr" w:eastAsia="Times New Roman" w:hAnsi="2  Badr" w:cs="B Lotus"/>
          <w:sz w:val="28"/>
          <w:szCs w:val="28"/>
          <w:rtl/>
        </w:rPr>
        <w:t xml:space="preserve"> به نفاق و نزديك شدن به آن، حذر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كردند.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2"/>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ابن ابي مليكه</w:t>
      </w:r>
      <w:r w:rsidRPr="0046496C">
        <w:rPr>
          <w:rFonts w:ascii="2  Badr" w:eastAsia="Times New Roman" w:hAnsi="2  Badr" w:cs="CTraditional Arabic"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گوید: س</w:t>
      </w:r>
      <w:r w:rsidRPr="0046496C">
        <w:rPr>
          <w:rFonts w:ascii="2  Badr" w:eastAsia="Times New Roman" w:hAnsi="2  Badr" w:cs="B Lotus"/>
          <w:sz w:val="28"/>
          <w:szCs w:val="28"/>
          <w:rtl/>
        </w:rPr>
        <w:t>ي نفر از ياران رسول</w:t>
      </w: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را دیده‌ام؛ همه‌ی آن‌ها، </w:t>
      </w:r>
      <w:r w:rsidRPr="0046496C">
        <w:rPr>
          <w:rFonts w:ascii="2  Badr" w:eastAsia="Times New Roman" w:hAnsi="2  Badr" w:cs="B Lotus"/>
          <w:sz w:val="28"/>
          <w:szCs w:val="28"/>
          <w:rtl/>
        </w:rPr>
        <w:t>بر خود</w:t>
      </w:r>
      <w:r w:rsidRPr="0046496C">
        <w:rPr>
          <w:rFonts w:ascii="2  Badr" w:eastAsia="Times New Roman" w:hAnsi="2  Badr" w:cs="B Lotus" w:hint="cs"/>
          <w:sz w:val="28"/>
          <w:szCs w:val="28"/>
          <w:rtl/>
        </w:rPr>
        <w:t>شان</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 xml:space="preserve">بابت </w:t>
      </w:r>
      <w:r w:rsidRPr="0046496C">
        <w:rPr>
          <w:rFonts w:ascii="2  Badr" w:eastAsia="Times New Roman" w:hAnsi="2  Badr" w:cs="B Lotus"/>
          <w:sz w:val="28"/>
          <w:szCs w:val="28"/>
          <w:rtl/>
        </w:rPr>
        <w:t>نفاق بیم داشتند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3"/>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A5613D">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برخي از صحابه</w:t>
      </w:r>
      <w:r w:rsidR="00A5613D">
        <w:rPr>
          <w:rFonts w:ascii="2  Badr" w:eastAsia="Times New Roman" w:hAnsi="2  Badr" w:cs="B Lotus" w:hint="cs"/>
          <w:sz w:val="28"/>
          <w:szCs w:val="28"/>
          <w:rtl/>
        </w:rPr>
        <w:t xml:space="preserve"> </w:t>
      </w:r>
      <w:r w:rsidR="00A5613D">
        <w:rPr>
          <w:rFonts w:ascii="2  Badr" w:eastAsia="Times New Roman" w:hAnsi="2  Badr" w:cs="B Lotus" w:hint="cs"/>
          <w:sz w:val="28"/>
          <w:szCs w:val="28"/>
        </w:rPr>
        <w:sym w:font="AGA Arabesque" w:char="F079"/>
      </w:r>
      <w:r w:rsidRPr="0046496C">
        <w:rPr>
          <w:rFonts w:ascii="2  Badr" w:eastAsia="Times New Roman" w:hAnsi="2  Badr" w:cs="B Lotus"/>
          <w:sz w:val="28"/>
          <w:szCs w:val="28"/>
          <w:rtl/>
        </w:rPr>
        <w:t xml:space="preserve"> خودشان را به نفاق متهم مي‌كردند </w:t>
      </w:r>
      <w:r w:rsidRPr="0046496C">
        <w:rPr>
          <w:rFonts w:ascii="2  Badr" w:eastAsia="Times New Roman" w:hAnsi="2  Badr" w:cs="B Lotus" w:hint="cs"/>
          <w:sz w:val="28"/>
          <w:szCs w:val="28"/>
          <w:rtl/>
        </w:rPr>
        <w:t>یا</w:t>
      </w:r>
      <w:r w:rsidRPr="0046496C">
        <w:rPr>
          <w:rFonts w:ascii="2  Badr" w:eastAsia="Times New Roman" w:hAnsi="2  Badr" w:cs="B Lotus"/>
          <w:sz w:val="28"/>
          <w:szCs w:val="28"/>
          <w:rtl/>
        </w:rPr>
        <w:t xml:space="preserve"> از دچار شدن به نفاق مي</w:t>
      </w:r>
      <w:r w:rsidRPr="0046496C">
        <w:rPr>
          <w:rFonts w:ascii="2  Badr" w:eastAsia="Times New Roman" w:hAnsi="2  Badr" w:cs="B Lotus"/>
          <w:sz w:val="28"/>
          <w:szCs w:val="28"/>
          <w:cs/>
        </w:rPr>
        <w:t>‎</w:t>
      </w:r>
      <w:r w:rsidRPr="0046496C">
        <w:rPr>
          <w:rFonts w:ascii="2  Badr" w:eastAsia="Times New Roman" w:hAnsi="2  Badr" w:cs="B Lotus"/>
          <w:sz w:val="28"/>
          <w:szCs w:val="28"/>
          <w:rtl/>
        </w:rPr>
        <w:t>ترسيدند، نشان‌دهنده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نكاتي مهم و مفاهيم والايي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از جمله:</w:t>
      </w:r>
    </w:p>
    <w:p w:rsidR="00C30BB6" w:rsidRPr="0046496C" w:rsidRDefault="00C30BB6" w:rsidP="00A5613D">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نشان‌</w:t>
      </w:r>
      <w:r w:rsidRPr="0046496C">
        <w:rPr>
          <w:rFonts w:ascii="2  Badr" w:eastAsia="Times New Roman" w:hAnsi="2  Badr" w:cs="B Lotus" w:hint="cs"/>
          <w:sz w:val="28"/>
          <w:szCs w:val="28"/>
          <w:rtl/>
        </w:rPr>
        <w:t>‌گر</w:t>
      </w:r>
      <w:r w:rsidRPr="0046496C">
        <w:rPr>
          <w:rFonts w:ascii="2  Badr" w:eastAsia="Times New Roman" w:hAnsi="2  Badr" w:cs="B Lotus"/>
          <w:sz w:val="28"/>
          <w:szCs w:val="28"/>
          <w:rtl/>
        </w:rPr>
        <w:t xml:space="preserve"> ميزان حرص صحابه</w:t>
      </w:r>
      <w:r w:rsidR="00A5613D">
        <w:rPr>
          <w:rFonts w:ascii="2  Badr" w:eastAsia="Times New Roman" w:hAnsi="2  Badr" w:cs="B Lotus" w:hint="cs"/>
          <w:sz w:val="28"/>
          <w:szCs w:val="28"/>
          <w:rtl/>
        </w:rPr>
        <w:t xml:space="preserve"> </w:t>
      </w:r>
      <w:r w:rsidR="00A5613D">
        <w:rPr>
          <w:rFonts w:ascii="2  Badr" w:eastAsia="Times New Roman" w:hAnsi="2  Badr" w:cs="B Lotus" w:hint="cs"/>
          <w:sz w:val="28"/>
          <w:szCs w:val="28"/>
        </w:rPr>
        <w:sym w:font="AGA Arabesque" w:char="F079"/>
      </w:r>
      <w:r w:rsidRPr="0046496C">
        <w:rPr>
          <w:rFonts w:ascii="2  Badr" w:eastAsia="Times New Roman" w:hAnsi="2  Badr" w:cs="B Lotus"/>
          <w:sz w:val="28"/>
          <w:szCs w:val="28"/>
          <w:rtl/>
        </w:rPr>
        <w:t xml:space="preserve"> به حفظ ايمان و توحيدشان می‌باشد</w:t>
      </w:r>
      <w:r w:rsidRPr="0046496C">
        <w:rPr>
          <w:rFonts w:ascii="2  Badr" w:eastAsia="Times New Roman" w:hAnsi="2  Badr" w:cs="B Lotus" w:hint="cs"/>
          <w:sz w:val="28"/>
          <w:szCs w:val="28"/>
          <w:rtl/>
        </w:rPr>
        <w:t>؛ آن‌ها</w:t>
      </w:r>
      <w:r w:rsidRPr="0046496C">
        <w:rPr>
          <w:rFonts w:ascii="2  Badr" w:eastAsia="Times New Roman" w:hAnsi="2  Badr" w:cs="B Lotus"/>
          <w:sz w:val="28"/>
          <w:szCs w:val="28"/>
          <w:rtl/>
        </w:rPr>
        <w:t xml:space="preserve"> بیم داشتند كه </w:t>
      </w:r>
      <w:r w:rsidRPr="0046496C">
        <w:rPr>
          <w:rFonts w:ascii="2  Badr" w:eastAsia="Times New Roman" w:hAnsi="2  Badr" w:cs="B Lotus" w:hint="cs"/>
          <w:sz w:val="28"/>
          <w:szCs w:val="28"/>
          <w:rtl/>
        </w:rPr>
        <w:t>نقصی</w:t>
      </w:r>
      <w:r w:rsidRPr="0046496C">
        <w:rPr>
          <w:rFonts w:ascii="2  Badr" w:eastAsia="Times New Roman" w:hAnsi="2  Badr" w:cs="B Lotus"/>
          <w:sz w:val="28"/>
          <w:szCs w:val="28"/>
          <w:rtl/>
        </w:rPr>
        <w:t xml:space="preserve"> به </w:t>
      </w:r>
      <w:r w:rsidRPr="0046496C">
        <w:rPr>
          <w:rFonts w:ascii="2  Badr" w:eastAsia="Times New Roman" w:hAnsi="2  Badr" w:cs="B Lotus" w:hint="cs"/>
          <w:sz w:val="28"/>
          <w:szCs w:val="28"/>
          <w:rtl/>
        </w:rPr>
        <w:t>ایمان و توحیدشان</w:t>
      </w:r>
      <w:r w:rsidRPr="0046496C">
        <w:rPr>
          <w:rFonts w:ascii="2  Badr" w:eastAsia="Times New Roman" w:hAnsi="2  Badr" w:cs="B Lotus"/>
          <w:sz w:val="28"/>
          <w:szCs w:val="28"/>
          <w:rtl/>
        </w:rPr>
        <w:t xml:space="preserve"> راه یابد و صفا و شفافيتش را مكدر نمايد يا در كمالش نقص و خلل ايجاد كند.</w:t>
      </w:r>
    </w:p>
    <w:p w:rsidR="00C30BB6" w:rsidRDefault="00C30BB6" w:rsidP="00A5613D">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 هم‌چنین </w:t>
      </w:r>
      <w:r w:rsidRPr="0046496C">
        <w:rPr>
          <w:rFonts w:ascii="2  Badr" w:eastAsia="Times New Roman" w:hAnsi="2  Badr" w:cs="B Lotus"/>
          <w:sz w:val="28"/>
          <w:szCs w:val="28"/>
          <w:rtl/>
        </w:rPr>
        <w:t>تواضع و فروتني صحابه</w:t>
      </w:r>
      <w:r w:rsidR="00A5613D">
        <w:rPr>
          <w:rFonts w:ascii="2  Badr" w:eastAsia="Times New Roman" w:hAnsi="2  Badr" w:cs="(M. Aiyada Ayoub ALKobaisi)" w:hint="cs"/>
          <w:sz w:val="28"/>
          <w:szCs w:val="28"/>
          <w:rtl/>
        </w:rPr>
        <w:t xml:space="preserve"> </w:t>
      </w:r>
      <w:r w:rsidR="00A5613D">
        <w:rPr>
          <w:rFonts w:ascii="2  Badr" w:eastAsia="Times New Roman" w:hAnsi="2  Badr" w:cs="(M. Aiyada Ayoub ALKobaisi)" w:hint="cs"/>
          <w:sz w:val="28"/>
          <w:szCs w:val="28"/>
        </w:rPr>
        <w:sym w:font="AGA Arabesque" w:char="F079"/>
      </w:r>
      <w:r w:rsidRPr="0046496C">
        <w:rPr>
          <w:rFonts w:ascii="2  Badr" w:eastAsia="Times New Roman" w:hAnsi="2  Badr" w:cs="B Lotus"/>
          <w:sz w:val="28"/>
          <w:szCs w:val="28"/>
          <w:rtl/>
        </w:rPr>
        <w:t xml:space="preserve"> و مغرور نشدن به اعمالشان را نشان می‌دهد</w:t>
      </w:r>
      <w:r w:rsidRPr="0046496C">
        <w:rPr>
          <w:rFonts w:ascii="2  Badr" w:eastAsia="Times New Roman" w:hAnsi="2  Badr" w:cs="B Lotus" w:hint="cs"/>
          <w:sz w:val="28"/>
          <w:szCs w:val="28"/>
          <w:rtl/>
        </w:rPr>
        <w:t>؛ و نشان‌گر</w:t>
      </w:r>
      <w:r w:rsidRPr="0046496C">
        <w:rPr>
          <w:rFonts w:ascii="2  Badr" w:eastAsia="Times New Roman" w:hAnsi="2  Badr" w:cs="B Lotus"/>
          <w:sz w:val="28"/>
          <w:szCs w:val="28"/>
          <w:rtl/>
        </w:rPr>
        <w:t xml:space="preserve"> خوف و</w:t>
      </w:r>
      <w:r w:rsidRPr="0046496C">
        <w:rPr>
          <w:rFonts w:ascii="2  Badr" w:eastAsia="Times New Roman" w:hAnsi="2  Badr" w:cs="B Lotus" w:hint="cs"/>
          <w:sz w:val="28"/>
          <w:szCs w:val="28"/>
          <w:rtl/>
        </w:rPr>
        <w:t xml:space="preserve"> نیز </w:t>
      </w:r>
      <w:r w:rsidRPr="0046496C">
        <w:rPr>
          <w:rFonts w:ascii="2  Badr" w:eastAsia="Times New Roman" w:hAnsi="2  Badr" w:cs="B Lotus"/>
          <w:sz w:val="28"/>
          <w:szCs w:val="28"/>
          <w:rtl/>
        </w:rPr>
        <w:t>امیدی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که بر بنده واجب است </w:t>
      </w:r>
      <w:r w:rsidRPr="0046496C">
        <w:rPr>
          <w:rFonts w:ascii="2  Badr" w:eastAsia="Times New Roman" w:hAnsi="2  Badr" w:cs="B Lotus" w:hint="cs"/>
          <w:sz w:val="28"/>
          <w:szCs w:val="28"/>
          <w:rtl/>
        </w:rPr>
        <w:t xml:space="preserve">که نسبت </w:t>
      </w:r>
      <w:r w:rsidRPr="0046496C">
        <w:rPr>
          <w:rFonts w:ascii="2  Badr" w:eastAsia="Times New Roman" w:hAnsi="2  Badr" w:cs="B Lotus"/>
          <w:sz w:val="28"/>
          <w:szCs w:val="28"/>
          <w:rtl/>
        </w:rPr>
        <w:t>به پروردگارش داشته باشد؛ از خشم پروردگارش مي</w:t>
      </w:r>
      <w:r w:rsidRPr="0046496C">
        <w:rPr>
          <w:rFonts w:ascii="2  Badr" w:eastAsia="Times New Roman" w:hAnsi="2  Badr" w:cs="B Lotus"/>
          <w:sz w:val="28"/>
          <w:szCs w:val="28"/>
          <w:cs/>
        </w:rPr>
        <w:t>‎</w:t>
      </w:r>
      <w:r w:rsidRPr="0046496C">
        <w:rPr>
          <w:rFonts w:ascii="2  Badr" w:eastAsia="Times New Roman" w:hAnsi="2  Badr" w:cs="B Lotus"/>
          <w:sz w:val="28"/>
          <w:szCs w:val="28"/>
          <w:rtl/>
        </w:rPr>
        <w:t>ترسد و در همان وقت به رحمت او اميد دارد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4"/>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795848">
      <w:pPr>
        <w:pStyle w:val="a7"/>
        <w:rPr>
          <w:rtl/>
        </w:rPr>
      </w:pPr>
      <w:bookmarkStart w:id="883" w:name="_Toc246700257"/>
      <w:bookmarkStart w:id="884" w:name="_Toc254369641"/>
      <w:bookmarkStart w:id="885" w:name="_Toc319776714"/>
      <w:r w:rsidRPr="0046496C">
        <w:rPr>
          <w:rtl/>
        </w:rPr>
        <w:t>2- بارزترين صفات منافقان</w:t>
      </w:r>
      <w:bookmarkEnd w:id="883"/>
      <w:bookmarkEnd w:id="884"/>
      <w:r w:rsidRPr="0046496C">
        <w:rPr>
          <w:rFonts w:hint="cs"/>
          <w:rtl/>
        </w:rPr>
        <w:t>:</w:t>
      </w:r>
      <w:bookmarkEnd w:id="885"/>
    </w:p>
    <w:p w:rsidR="00795848" w:rsidRPr="0046496C" w:rsidRDefault="00C30BB6" w:rsidP="00EE4321">
      <w:pPr>
        <w:pStyle w:val="a8"/>
        <w:spacing w:before="0"/>
        <w:rPr>
          <w:rtl/>
        </w:rPr>
      </w:pPr>
      <w:bookmarkStart w:id="886" w:name="_Toc246700258"/>
      <w:bookmarkStart w:id="887" w:name="_Toc313617232"/>
      <w:bookmarkStart w:id="888" w:name="_Toc319776715"/>
      <w:r w:rsidRPr="0046496C">
        <w:rPr>
          <w:rtl/>
        </w:rPr>
        <w:t>الف- فساد و تبه</w:t>
      </w:r>
      <w:r w:rsidRPr="0046496C">
        <w:rPr>
          <w:rFonts w:hint="cs"/>
          <w:rtl/>
        </w:rPr>
        <w:t>‌کاری</w:t>
      </w:r>
      <w:r w:rsidRPr="0046496C">
        <w:rPr>
          <w:rtl/>
        </w:rPr>
        <w:t xml:space="preserve"> در زمين</w:t>
      </w:r>
      <w:bookmarkEnd w:id="886"/>
      <w:r w:rsidR="00795848" w:rsidRPr="0046496C">
        <w:rPr>
          <w:rFonts w:hint="cs"/>
          <w:rtl/>
        </w:rPr>
        <w:t>:</w:t>
      </w:r>
      <w:bookmarkEnd w:id="887"/>
      <w:bookmarkEnd w:id="888"/>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با </w:t>
      </w:r>
      <w:r w:rsidRPr="0046496C">
        <w:rPr>
          <w:rFonts w:ascii="2  Badr" w:eastAsia="Times New Roman" w:hAnsi="2  Badr" w:cs="B Lotus" w:hint="cs"/>
          <w:sz w:val="28"/>
          <w:szCs w:val="28"/>
          <w:rtl/>
        </w:rPr>
        <w:t>تلاش برای نابودیِ</w:t>
      </w:r>
      <w:r w:rsidRPr="0046496C">
        <w:rPr>
          <w:rFonts w:ascii="2  Badr" w:eastAsia="Times New Roman" w:hAnsi="2  Badr" w:cs="B Lotus"/>
          <w:sz w:val="28"/>
          <w:szCs w:val="28"/>
          <w:rtl/>
        </w:rPr>
        <w:t xml:space="preserve"> شريعت </w:t>
      </w:r>
      <w:r w:rsidRPr="0046496C">
        <w:rPr>
          <w:rFonts w:ascii="2  Badr" w:eastAsia="Times New Roman" w:hAnsi="2  Badr" w:cs="B Lotus" w:hint="cs"/>
          <w:sz w:val="28"/>
          <w:szCs w:val="28"/>
          <w:rtl/>
        </w:rPr>
        <w:t>الهی</w:t>
      </w:r>
      <w:r w:rsidRPr="0046496C">
        <w:rPr>
          <w:rFonts w:ascii="2  Badr" w:eastAsia="Times New Roman" w:hAnsi="2  Badr" w:cs="B Lotus"/>
          <w:sz w:val="28"/>
          <w:szCs w:val="28"/>
          <w:rtl/>
        </w:rPr>
        <w:t xml:space="preserve"> و اتهام </w:t>
      </w:r>
      <w:r w:rsidRPr="0046496C">
        <w:rPr>
          <w:rFonts w:ascii="2  Badr" w:eastAsia="Times New Roman" w:hAnsi="2  Badr" w:cs="B Lotus" w:hint="cs"/>
          <w:sz w:val="28"/>
          <w:szCs w:val="28"/>
          <w:rtl/>
        </w:rPr>
        <w:t>بی‌خردی</w:t>
      </w:r>
      <w:r w:rsidRPr="0046496C">
        <w:rPr>
          <w:rFonts w:ascii="2  Badr" w:eastAsia="Times New Roman" w:hAnsi="2  Badr" w:cs="B Lotus"/>
          <w:sz w:val="28"/>
          <w:szCs w:val="28"/>
          <w:rtl/>
        </w:rPr>
        <w:t xml:space="preserve"> و ناداني به مؤمنان؛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در وصف منافقان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A450D2" w:rsidRPr="00A450D2">
        <w:rPr>
          <w:rStyle w:val="Char8"/>
          <w:rFonts w:hint="cs"/>
          <w:rtl/>
        </w:rPr>
        <w:t>وَإِذَا</w:t>
      </w:r>
      <w:r w:rsidR="00A450D2" w:rsidRPr="00A450D2">
        <w:rPr>
          <w:rStyle w:val="Char8"/>
          <w:rtl/>
        </w:rPr>
        <w:t xml:space="preserve"> </w:t>
      </w:r>
      <w:r w:rsidR="00A450D2" w:rsidRPr="00A450D2">
        <w:rPr>
          <w:rStyle w:val="Char8"/>
          <w:rFonts w:hint="cs"/>
          <w:rtl/>
        </w:rPr>
        <w:t>قِيلَ</w:t>
      </w:r>
      <w:r w:rsidR="00A450D2" w:rsidRPr="00A450D2">
        <w:rPr>
          <w:rStyle w:val="Char8"/>
          <w:rtl/>
        </w:rPr>
        <w:t xml:space="preserve"> </w:t>
      </w:r>
      <w:r w:rsidR="00A450D2" w:rsidRPr="00A450D2">
        <w:rPr>
          <w:rStyle w:val="Char8"/>
          <w:rFonts w:hint="cs"/>
          <w:rtl/>
        </w:rPr>
        <w:t>لَهُمۡ</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تُفۡسِدُواْ</w:t>
      </w:r>
      <w:r w:rsidR="00A450D2" w:rsidRPr="00A450D2">
        <w:rPr>
          <w:rStyle w:val="Char8"/>
          <w:rtl/>
        </w:rPr>
        <w:t xml:space="preserve"> </w:t>
      </w:r>
      <w:r w:rsidR="00A450D2" w:rsidRPr="00A450D2">
        <w:rPr>
          <w:rStyle w:val="Char8"/>
          <w:rFonts w:hint="cs"/>
          <w:rtl/>
        </w:rPr>
        <w:t>فِي</w:t>
      </w:r>
      <w:r w:rsidR="00A450D2" w:rsidRPr="00A450D2">
        <w:rPr>
          <w:rStyle w:val="Char8"/>
          <w:rtl/>
        </w:rPr>
        <w:t xml:space="preserve"> </w:t>
      </w:r>
      <w:r w:rsidR="00A450D2" w:rsidRPr="00A450D2">
        <w:rPr>
          <w:rStyle w:val="Char8"/>
          <w:rFonts w:hint="cs"/>
          <w:rtl/>
        </w:rPr>
        <w:t>ٱلۡأَرۡضِ</w:t>
      </w:r>
      <w:r w:rsidR="00A450D2" w:rsidRPr="00A450D2">
        <w:rPr>
          <w:rStyle w:val="Char8"/>
          <w:rtl/>
        </w:rPr>
        <w:t xml:space="preserve"> </w:t>
      </w:r>
      <w:r w:rsidR="00A450D2" w:rsidRPr="00A450D2">
        <w:rPr>
          <w:rStyle w:val="Char8"/>
          <w:rFonts w:hint="cs"/>
          <w:rtl/>
        </w:rPr>
        <w:t>قَالُوٓاْ</w:t>
      </w:r>
      <w:r w:rsidR="00A450D2" w:rsidRPr="00A450D2">
        <w:rPr>
          <w:rStyle w:val="Char8"/>
          <w:rtl/>
        </w:rPr>
        <w:t xml:space="preserve"> </w:t>
      </w:r>
      <w:r w:rsidR="00A450D2" w:rsidRPr="00A450D2">
        <w:rPr>
          <w:rStyle w:val="Char8"/>
          <w:rFonts w:hint="cs"/>
          <w:rtl/>
        </w:rPr>
        <w:t>إِنَّمَا</w:t>
      </w:r>
      <w:r w:rsidR="00A450D2" w:rsidRPr="00A450D2">
        <w:rPr>
          <w:rStyle w:val="Char8"/>
          <w:rtl/>
        </w:rPr>
        <w:t xml:space="preserve"> </w:t>
      </w:r>
      <w:r w:rsidR="00A450D2" w:rsidRPr="00A450D2">
        <w:rPr>
          <w:rStyle w:val="Char8"/>
          <w:rFonts w:hint="cs"/>
          <w:rtl/>
        </w:rPr>
        <w:t>نَحۡنُ</w:t>
      </w:r>
      <w:r w:rsidR="00A450D2" w:rsidRPr="00A450D2">
        <w:rPr>
          <w:rStyle w:val="Char8"/>
          <w:rtl/>
        </w:rPr>
        <w:t xml:space="preserve"> </w:t>
      </w:r>
      <w:r w:rsidR="00A450D2" w:rsidRPr="00A450D2">
        <w:rPr>
          <w:rStyle w:val="Char8"/>
          <w:rFonts w:hint="cs"/>
          <w:rtl/>
        </w:rPr>
        <w:t>مُصۡلِحُونَ</w:t>
      </w:r>
      <w:r w:rsidR="00A450D2" w:rsidRPr="00A450D2">
        <w:rPr>
          <w:rStyle w:val="Char8"/>
          <w:rtl/>
        </w:rPr>
        <w:t xml:space="preserve"> </w:t>
      </w:r>
      <w:r w:rsidR="00A450D2" w:rsidRPr="00A450D2">
        <w:rPr>
          <w:rStyle w:val="Char8"/>
          <w:rFonts w:hint="cs"/>
          <w:rtl/>
        </w:rPr>
        <w:t>١١</w:t>
      </w:r>
      <w:r w:rsidR="00A450D2" w:rsidRPr="00A450D2">
        <w:rPr>
          <w:rStyle w:val="Char8"/>
          <w:rtl/>
        </w:rPr>
        <w:t xml:space="preserve"> </w:t>
      </w:r>
      <w:r w:rsidR="00A450D2" w:rsidRPr="00A450D2">
        <w:rPr>
          <w:rStyle w:val="Char8"/>
          <w:rFonts w:hint="cs"/>
          <w:rtl/>
        </w:rPr>
        <w:t>أَلَآ</w:t>
      </w:r>
      <w:r w:rsidR="00A450D2" w:rsidRPr="00A450D2">
        <w:rPr>
          <w:rStyle w:val="Char8"/>
          <w:rtl/>
        </w:rPr>
        <w:t xml:space="preserve"> </w:t>
      </w:r>
      <w:r w:rsidR="00A450D2" w:rsidRPr="00A450D2">
        <w:rPr>
          <w:rStyle w:val="Char8"/>
          <w:rFonts w:hint="cs"/>
          <w:rtl/>
        </w:rPr>
        <w:t>إِنَّهُمۡ</w:t>
      </w:r>
      <w:r w:rsidR="00A450D2" w:rsidRPr="00A450D2">
        <w:rPr>
          <w:rStyle w:val="Char8"/>
          <w:rtl/>
        </w:rPr>
        <w:t xml:space="preserve"> </w:t>
      </w:r>
      <w:r w:rsidR="00A450D2" w:rsidRPr="00A450D2">
        <w:rPr>
          <w:rStyle w:val="Char8"/>
          <w:rFonts w:hint="cs"/>
          <w:rtl/>
        </w:rPr>
        <w:t>هُمُ</w:t>
      </w:r>
      <w:r w:rsidR="00A450D2" w:rsidRPr="00A450D2">
        <w:rPr>
          <w:rStyle w:val="Char8"/>
          <w:rtl/>
        </w:rPr>
        <w:t xml:space="preserve"> </w:t>
      </w:r>
      <w:r w:rsidR="00A450D2" w:rsidRPr="00A450D2">
        <w:rPr>
          <w:rStyle w:val="Char8"/>
          <w:rFonts w:hint="cs"/>
          <w:rtl/>
        </w:rPr>
        <w:t>ٱلۡمُفۡسِدُونَ</w:t>
      </w:r>
      <w:r w:rsidR="00A450D2" w:rsidRPr="00A450D2">
        <w:rPr>
          <w:rStyle w:val="Char8"/>
          <w:rtl/>
        </w:rPr>
        <w:t xml:space="preserve"> </w:t>
      </w:r>
      <w:r w:rsidR="00A450D2" w:rsidRPr="00A450D2">
        <w:rPr>
          <w:rStyle w:val="Char8"/>
          <w:rFonts w:hint="cs"/>
          <w:rtl/>
        </w:rPr>
        <w:t>وَلَٰكِن</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يَشۡعُرُونَ</w:t>
      </w:r>
      <w:r w:rsidR="00A450D2" w:rsidRPr="00A450D2">
        <w:rPr>
          <w:rStyle w:val="Char8"/>
          <w:rtl/>
        </w:rPr>
        <w:t xml:space="preserve"> </w:t>
      </w:r>
      <w:r w:rsidR="00A450D2" w:rsidRPr="00A450D2">
        <w:rPr>
          <w:rStyle w:val="Char8"/>
          <w:rFonts w:hint="cs"/>
          <w:rtl/>
        </w:rPr>
        <w:t>١٢</w:t>
      </w:r>
      <w:r w:rsidR="00A450D2" w:rsidRPr="00A450D2">
        <w:rPr>
          <w:rStyle w:val="Char8"/>
          <w:rtl/>
        </w:rPr>
        <w:t xml:space="preserve"> </w:t>
      </w:r>
      <w:r w:rsidR="00A450D2" w:rsidRPr="00A450D2">
        <w:rPr>
          <w:rStyle w:val="Char8"/>
          <w:rFonts w:hint="cs"/>
          <w:rtl/>
        </w:rPr>
        <w:t>وَإِذَا</w:t>
      </w:r>
      <w:r w:rsidR="00A450D2" w:rsidRPr="00A450D2">
        <w:rPr>
          <w:rStyle w:val="Char8"/>
          <w:rtl/>
        </w:rPr>
        <w:t xml:space="preserve"> </w:t>
      </w:r>
      <w:r w:rsidR="00A450D2" w:rsidRPr="00A450D2">
        <w:rPr>
          <w:rStyle w:val="Char8"/>
          <w:rFonts w:hint="cs"/>
          <w:rtl/>
        </w:rPr>
        <w:t>قِيلَ</w:t>
      </w:r>
      <w:r w:rsidR="00A450D2" w:rsidRPr="00A450D2">
        <w:rPr>
          <w:rStyle w:val="Char8"/>
          <w:rtl/>
        </w:rPr>
        <w:t xml:space="preserve"> </w:t>
      </w:r>
      <w:r w:rsidR="00A450D2" w:rsidRPr="00A450D2">
        <w:rPr>
          <w:rStyle w:val="Char8"/>
          <w:rFonts w:hint="cs"/>
          <w:rtl/>
        </w:rPr>
        <w:t>لَهُمۡ</w:t>
      </w:r>
      <w:r w:rsidR="00A450D2" w:rsidRPr="00A450D2">
        <w:rPr>
          <w:rStyle w:val="Char8"/>
          <w:rtl/>
        </w:rPr>
        <w:t xml:space="preserve"> </w:t>
      </w:r>
      <w:r w:rsidR="00A450D2" w:rsidRPr="00A450D2">
        <w:rPr>
          <w:rStyle w:val="Char8"/>
          <w:rFonts w:hint="cs"/>
          <w:rtl/>
        </w:rPr>
        <w:t>ءَامِنُواْ</w:t>
      </w:r>
      <w:r w:rsidR="00A450D2" w:rsidRPr="00A450D2">
        <w:rPr>
          <w:rStyle w:val="Char8"/>
          <w:rtl/>
        </w:rPr>
        <w:t xml:space="preserve"> </w:t>
      </w:r>
      <w:r w:rsidR="00A450D2" w:rsidRPr="00A450D2">
        <w:rPr>
          <w:rStyle w:val="Char8"/>
          <w:rFonts w:hint="cs"/>
          <w:rtl/>
        </w:rPr>
        <w:t>كَمَآ</w:t>
      </w:r>
      <w:r w:rsidR="00A450D2" w:rsidRPr="00A450D2">
        <w:rPr>
          <w:rStyle w:val="Char8"/>
          <w:rtl/>
        </w:rPr>
        <w:t xml:space="preserve"> </w:t>
      </w:r>
      <w:r w:rsidR="00A450D2" w:rsidRPr="00A450D2">
        <w:rPr>
          <w:rStyle w:val="Char8"/>
          <w:rFonts w:hint="cs"/>
          <w:rtl/>
        </w:rPr>
        <w:t>ءَامَنَ</w:t>
      </w:r>
      <w:r w:rsidR="00A450D2" w:rsidRPr="00A450D2">
        <w:rPr>
          <w:rStyle w:val="Char8"/>
          <w:rtl/>
        </w:rPr>
        <w:t xml:space="preserve"> </w:t>
      </w:r>
      <w:r w:rsidR="00A450D2" w:rsidRPr="00A450D2">
        <w:rPr>
          <w:rStyle w:val="Char8"/>
          <w:rFonts w:hint="cs"/>
          <w:rtl/>
        </w:rPr>
        <w:t>ٱلنَّاسُ</w:t>
      </w:r>
      <w:r w:rsidR="00A450D2" w:rsidRPr="00A450D2">
        <w:rPr>
          <w:rStyle w:val="Char8"/>
          <w:rtl/>
        </w:rPr>
        <w:t xml:space="preserve"> </w:t>
      </w:r>
      <w:r w:rsidR="00A450D2" w:rsidRPr="00A450D2">
        <w:rPr>
          <w:rStyle w:val="Char8"/>
          <w:rFonts w:hint="cs"/>
          <w:rtl/>
        </w:rPr>
        <w:t>قَالُوٓاْ</w:t>
      </w:r>
      <w:r w:rsidR="00A450D2" w:rsidRPr="00A450D2">
        <w:rPr>
          <w:rStyle w:val="Char8"/>
          <w:rtl/>
        </w:rPr>
        <w:t xml:space="preserve"> </w:t>
      </w:r>
      <w:r w:rsidR="00A450D2" w:rsidRPr="00A450D2">
        <w:rPr>
          <w:rStyle w:val="Char8"/>
          <w:rFonts w:hint="cs"/>
          <w:rtl/>
        </w:rPr>
        <w:t>أَنُؤۡمِنُ</w:t>
      </w:r>
      <w:r w:rsidR="00A450D2" w:rsidRPr="00A450D2">
        <w:rPr>
          <w:rStyle w:val="Char8"/>
          <w:rtl/>
        </w:rPr>
        <w:t xml:space="preserve"> </w:t>
      </w:r>
      <w:r w:rsidR="00A450D2" w:rsidRPr="00A450D2">
        <w:rPr>
          <w:rStyle w:val="Char8"/>
          <w:rFonts w:hint="cs"/>
          <w:rtl/>
        </w:rPr>
        <w:t>كَمَآ</w:t>
      </w:r>
      <w:r w:rsidR="00A450D2" w:rsidRPr="00A450D2">
        <w:rPr>
          <w:rStyle w:val="Char8"/>
          <w:rtl/>
        </w:rPr>
        <w:t xml:space="preserve"> </w:t>
      </w:r>
      <w:r w:rsidR="00A450D2" w:rsidRPr="00A450D2">
        <w:rPr>
          <w:rStyle w:val="Char8"/>
          <w:rFonts w:hint="cs"/>
          <w:rtl/>
        </w:rPr>
        <w:t>ءَامَنَ</w:t>
      </w:r>
      <w:r w:rsidR="00A450D2" w:rsidRPr="00A450D2">
        <w:rPr>
          <w:rStyle w:val="Char8"/>
          <w:rtl/>
        </w:rPr>
        <w:t xml:space="preserve"> </w:t>
      </w:r>
      <w:r w:rsidR="00A450D2" w:rsidRPr="00A450D2">
        <w:rPr>
          <w:rStyle w:val="Char8"/>
          <w:rFonts w:hint="cs"/>
          <w:rtl/>
        </w:rPr>
        <w:t>ٱلسُّفَهَآءُۗ</w:t>
      </w:r>
      <w:r w:rsidR="00A450D2" w:rsidRPr="00A450D2">
        <w:rPr>
          <w:rStyle w:val="Char8"/>
          <w:rtl/>
        </w:rPr>
        <w:t xml:space="preserve"> </w:t>
      </w:r>
      <w:r w:rsidR="00A450D2" w:rsidRPr="00A450D2">
        <w:rPr>
          <w:rStyle w:val="Char8"/>
          <w:rFonts w:hint="cs"/>
          <w:rtl/>
        </w:rPr>
        <w:t>أَلَآ</w:t>
      </w:r>
      <w:r w:rsidR="00A450D2" w:rsidRPr="00A450D2">
        <w:rPr>
          <w:rStyle w:val="Char8"/>
          <w:rtl/>
        </w:rPr>
        <w:t xml:space="preserve"> </w:t>
      </w:r>
      <w:r w:rsidR="00A450D2" w:rsidRPr="00A450D2">
        <w:rPr>
          <w:rStyle w:val="Char8"/>
          <w:rFonts w:hint="cs"/>
          <w:rtl/>
        </w:rPr>
        <w:t>إِنَّهُمۡ</w:t>
      </w:r>
      <w:r w:rsidR="00A450D2" w:rsidRPr="00A450D2">
        <w:rPr>
          <w:rStyle w:val="Char8"/>
          <w:rtl/>
        </w:rPr>
        <w:t xml:space="preserve"> </w:t>
      </w:r>
      <w:r w:rsidR="00A450D2" w:rsidRPr="00A450D2">
        <w:rPr>
          <w:rStyle w:val="Char8"/>
          <w:rFonts w:hint="cs"/>
          <w:rtl/>
        </w:rPr>
        <w:t>هُمُ</w:t>
      </w:r>
      <w:r w:rsidR="00A450D2" w:rsidRPr="00A450D2">
        <w:rPr>
          <w:rStyle w:val="Char8"/>
          <w:rtl/>
        </w:rPr>
        <w:t xml:space="preserve"> </w:t>
      </w:r>
      <w:r w:rsidR="00A450D2" w:rsidRPr="00A450D2">
        <w:rPr>
          <w:rStyle w:val="Char8"/>
          <w:rFonts w:hint="cs"/>
          <w:rtl/>
        </w:rPr>
        <w:t>ٱلسُّفَهَآءُ</w:t>
      </w:r>
      <w:r w:rsidR="00A450D2" w:rsidRPr="00A450D2">
        <w:rPr>
          <w:rStyle w:val="Char8"/>
          <w:rtl/>
        </w:rPr>
        <w:t xml:space="preserve"> </w:t>
      </w:r>
      <w:r w:rsidR="00A450D2" w:rsidRPr="00A450D2">
        <w:rPr>
          <w:rStyle w:val="Char8"/>
          <w:rFonts w:hint="cs"/>
          <w:rtl/>
        </w:rPr>
        <w:t>وَلَٰكِن</w:t>
      </w:r>
      <w:r w:rsidR="00A450D2" w:rsidRPr="00A450D2">
        <w:rPr>
          <w:rStyle w:val="Char8"/>
          <w:rtl/>
        </w:rPr>
        <w:t xml:space="preserve"> </w:t>
      </w:r>
      <w:r w:rsidR="00A450D2" w:rsidRPr="00A450D2">
        <w:rPr>
          <w:rStyle w:val="Char8"/>
          <w:rFonts w:hint="cs"/>
          <w:rtl/>
        </w:rPr>
        <w:t>لَّا</w:t>
      </w:r>
      <w:r w:rsidR="00A450D2" w:rsidRPr="00A450D2">
        <w:rPr>
          <w:rStyle w:val="Char8"/>
          <w:rtl/>
        </w:rPr>
        <w:t xml:space="preserve"> </w:t>
      </w:r>
      <w:r w:rsidR="00A450D2" w:rsidRPr="00A450D2">
        <w:rPr>
          <w:rStyle w:val="Char8"/>
          <w:rFonts w:hint="cs"/>
          <w:rtl/>
        </w:rPr>
        <w:t>يَعۡلَمُونَ</w:t>
      </w:r>
      <w:r w:rsidR="00A450D2" w:rsidRPr="00A450D2">
        <w:rPr>
          <w:rStyle w:val="Char8"/>
          <w:rtl/>
        </w:rPr>
        <w:t xml:space="preserve"> </w:t>
      </w:r>
      <w:r w:rsidR="00A450D2" w:rsidRPr="00A450D2">
        <w:rPr>
          <w:rStyle w:val="Char8"/>
          <w:rFonts w:hint="cs"/>
          <w:rtl/>
        </w:rPr>
        <w:t>١٣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A450D2">
        <w:rPr>
          <w:rStyle w:val="Char6"/>
          <w:rFonts w:eastAsia="Calibri" w:hint="cs"/>
          <w:rtl/>
        </w:rPr>
        <w:t>البقر</w:t>
      </w:r>
      <w:r w:rsidR="00A450D2" w:rsidRPr="00A450D2">
        <w:rPr>
          <w:rStyle w:val="Char6"/>
          <w:rFonts w:ascii="mylotus" w:eastAsia="Calibri" w:hAnsi="mylotus" w:cs="mylotus"/>
          <w:rtl/>
        </w:rPr>
        <w:t>ة</w:t>
      </w:r>
      <w:r w:rsidR="00A450D2">
        <w:rPr>
          <w:rStyle w:val="Char6"/>
          <w:rFonts w:eastAsia="Calibri" w:hint="cs"/>
          <w:rtl/>
        </w:rPr>
        <w:t>: 11-13</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و هرگاه به آنان گفته شود: در زمین فساد نکنید، می‌گویند: ما مصلحیم (و قصد اصلاح داریم). بدانید که این</w:t>
      </w:r>
      <w:r w:rsidR="00C30BB6" w:rsidRPr="00A5613D">
        <w:rPr>
          <w:rStyle w:val="Char"/>
          <w:rFonts w:eastAsia="Calibri" w:hint="eastAsia"/>
          <w:rtl/>
        </w:rPr>
        <w:t>‌</w:t>
      </w:r>
      <w:r w:rsidR="00C30BB6" w:rsidRPr="00A5613D">
        <w:rPr>
          <w:rStyle w:val="Char"/>
          <w:rFonts w:eastAsia="Calibri"/>
          <w:rtl/>
        </w:rPr>
        <w:t>ها خود مفسدند، ولی درک نمی‌کنند. و چون به آنان گفته شود: مانند سایر مردم ایمان بیاورید، می‌گویند: آیا ما نیز همانند افراد نادان و بی‌خرد، ایمان بیاوریم؟ بدانید که خودشان نادان و بی‌خردَند؛ ولی نمی‌دانند</w:t>
      </w:r>
      <w:r w:rsidRPr="0074648C">
        <w:rPr>
          <w:rFonts w:eastAsia="Times New Roman" w:cs="Traditional Arabic" w:hint="cs"/>
          <w:sz w:val="28"/>
          <w:szCs w:val="28"/>
          <w:rtl/>
        </w:rPr>
        <w:t>»</w:t>
      </w:r>
      <w:r w:rsidRPr="0074648C">
        <w:rPr>
          <w:rFonts w:eastAsia="Times New Roman" w:cs="B Lotus" w:hint="cs"/>
          <w:sz w:val="28"/>
          <w:szCs w:val="28"/>
          <w:rtl/>
        </w:rPr>
        <w:t>.</w:t>
      </w:r>
    </w:p>
    <w:p w:rsidR="00A5613D" w:rsidRDefault="00A5613D" w:rsidP="0074648C">
      <w:pPr>
        <w:tabs>
          <w:tab w:val="right" w:pos="7370"/>
        </w:tabs>
        <w:spacing w:after="0" w:line="240" w:lineRule="auto"/>
        <w:ind w:left="567"/>
        <w:jc w:val="both"/>
        <w:rPr>
          <w:rFonts w:ascii="2  Badr" w:eastAsia="Times New Roman" w:hAnsi="2  Badr" w:cs="B Lotus"/>
          <w:sz w:val="28"/>
          <w:szCs w:val="28"/>
          <w:rtl/>
        </w:rPr>
      </w:pPr>
    </w:p>
    <w:p w:rsidR="00A5613D" w:rsidRPr="0046496C" w:rsidRDefault="00A5613D" w:rsidP="0074648C">
      <w:pPr>
        <w:tabs>
          <w:tab w:val="right" w:pos="7370"/>
        </w:tabs>
        <w:spacing w:after="0" w:line="240" w:lineRule="auto"/>
        <w:ind w:left="567"/>
        <w:jc w:val="both"/>
        <w:rPr>
          <w:rFonts w:ascii="2  Badr" w:eastAsia="Times New Roman" w:hAnsi="2  Badr" w:cs="B Lotus"/>
          <w:sz w:val="28"/>
          <w:szCs w:val="28"/>
          <w:rtl/>
        </w:rPr>
      </w:pPr>
    </w:p>
    <w:p w:rsidR="00795848" w:rsidRPr="0046496C" w:rsidRDefault="00C30BB6" w:rsidP="00A5613D">
      <w:pPr>
        <w:pStyle w:val="a8"/>
        <w:spacing w:line="235" w:lineRule="auto"/>
        <w:rPr>
          <w:rtl/>
        </w:rPr>
      </w:pPr>
      <w:bookmarkStart w:id="889" w:name="_Toc246700259"/>
      <w:bookmarkStart w:id="890" w:name="_Toc313617233"/>
      <w:bookmarkStart w:id="891" w:name="_Toc319776716"/>
      <w:r w:rsidRPr="0046496C">
        <w:rPr>
          <w:rtl/>
        </w:rPr>
        <w:t>ب- فريب دادن مؤمنان</w:t>
      </w:r>
      <w:bookmarkEnd w:id="889"/>
      <w:r w:rsidRPr="0046496C">
        <w:rPr>
          <w:rFonts w:hint="cs"/>
          <w:rtl/>
        </w:rPr>
        <w:t>:</w:t>
      </w:r>
      <w:bookmarkEnd w:id="890"/>
      <w:bookmarkEnd w:id="891"/>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وَإِذَا</w:t>
      </w:r>
      <w:r w:rsidR="009E37EA" w:rsidRPr="009E37EA">
        <w:rPr>
          <w:rStyle w:val="Char8"/>
          <w:rtl/>
        </w:rPr>
        <w:t xml:space="preserve"> </w:t>
      </w:r>
      <w:r w:rsidR="009E37EA" w:rsidRPr="009E37EA">
        <w:rPr>
          <w:rStyle w:val="Char8"/>
          <w:rFonts w:hint="cs"/>
          <w:rtl/>
        </w:rPr>
        <w:t>لَقُواْ</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ءَامَنُواْ</w:t>
      </w:r>
      <w:r w:rsidR="009E37EA" w:rsidRPr="009E37EA">
        <w:rPr>
          <w:rStyle w:val="Char8"/>
          <w:rtl/>
        </w:rPr>
        <w:t xml:space="preserve"> </w:t>
      </w:r>
      <w:r w:rsidR="009E37EA" w:rsidRPr="009E37EA">
        <w:rPr>
          <w:rStyle w:val="Char8"/>
          <w:rFonts w:hint="cs"/>
          <w:rtl/>
        </w:rPr>
        <w:t>قَالُوٓاْ</w:t>
      </w:r>
      <w:r w:rsidR="009E37EA" w:rsidRPr="009E37EA">
        <w:rPr>
          <w:rStyle w:val="Char8"/>
          <w:rtl/>
        </w:rPr>
        <w:t xml:space="preserve"> </w:t>
      </w:r>
      <w:r w:rsidR="009E37EA" w:rsidRPr="009E37EA">
        <w:rPr>
          <w:rStyle w:val="Char8"/>
          <w:rFonts w:hint="cs"/>
          <w:rtl/>
        </w:rPr>
        <w:t>ءَامَنَّا</w:t>
      </w:r>
      <w:r w:rsidR="009E37EA" w:rsidRPr="009E37EA">
        <w:rPr>
          <w:rStyle w:val="Char8"/>
          <w:rtl/>
        </w:rPr>
        <w:t xml:space="preserve"> </w:t>
      </w:r>
      <w:r w:rsidR="009E37EA" w:rsidRPr="009E37EA">
        <w:rPr>
          <w:rStyle w:val="Char8"/>
          <w:rFonts w:hint="cs"/>
          <w:rtl/>
        </w:rPr>
        <w:t>وَإِذَا</w:t>
      </w:r>
      <w:r w:rsidR="009E37EA" w:rsidRPr="009E37EA">
        <w:rPr>
          <w:rStyle w:val="Char8"/>
          <w:rtl/>
        </w:rPr>
        <w:t xml:space="preserve"> </w:t>
      </w:r>
      <w:r w:rsidR="009E37EA" w:rsidRPr="009E37EA">
        <w:rPr>
          <w:rStyle w:val="Char8"/>
          <w:rFonts w:hint="cs"/>
          <w:rtl/>
        </w:rPr>
        <w:t>خَلَوۡاْ</w:t>
      </w:r>
      <w:r w:rsidR="009E37EA" w:rsidRPr="009E37EA">
        <w:rPr>
          <w:rStyle w:val="Char8"/>
          <w:rtl/>
        </w:rPr>
        <w:t xml:space="preserve"> </w:t>
      </w:r>
      <w:r w:rsidR="009E37EA" w:rsidRPr="009E37EA">
        <w:rPr>
          <w:rStyle w:val="Char8"/>
          <w:rFonts w:hint="cs"/>
          <w:rtl/>
        </w:rPr>
        <w:t>إِلَىٰ</w:t>
      </w:r>
      <w:r w:rsidR="009E37EA" w:rsidRPr="009E37EA">
        <w:rPr>
          <w:rStyle w:val="Char8"/>
          <w:rtl/>
        </w:rPr>
        <w:t xml:space="preserve"> </w:t>
      </w:r>
      <w:r w:rsidR="009E37EA" w:rsidRPr="009E37EA">
        <w:rPr>
          <w:rStyle w:val="Char8"/>
          <w:rFonts w:hint="cs"/>
          <w:rtl/>
        </w:rPr>
        <w:t>شَيَٰطِينِهِمۡ</w:t>
      </w:r>
      <w:r w:rsidR="009E37EA" w:rsidRPr="009E37EA">
        <w:rPr>
          <w:rStyle w:val="Char8"/>
          <w:rtl/>
        </w:rPr>
        <w:t xml:space="preserve"> </w:t>
      </w:r>
      <w:r w:rsidR="009E37EA" w:rsidRPr="009E37EA">
        <w:rPr>
          <w:rStyle w:val="Char8"/>
          <w:rFonts w:hint="cs"/>
          <w:rtl/>
        </w:rPr>
        <w:t>قَالُوٓاْ</w:t>
      </w:r>
      <w:r w:rsidR="009E37EA" w:rsidRPr="009E37EA">
        <w:rPr>
          <w:rStyle w:val="Char8"/>
          <w:rtl/>
        </w:rPr>
        <w:t xml:space="preserve"> </w:t>
      </w:r>
      <w:r w:rsidR="009E37EA" w:rsidRPr="009E37EA">
        <w:rPr>
          <w:rStyle w:val="Char8"/>
          <w:rFonts w:hint="cs"/>
          <w:rtl/>
        </w:rPr>
        <w:t>إِنَّا</w:t>
      </w:r>
      <w:r w:rsidR="009E37EA" w:rsidRPr="009E37EA">
        <w:rPr>
          <w:rStyle w:val="Char8"/>
          <w:rtl/>
        </w:rPr>
        <w:t xml:space="preserve"> </w:t>
      </w:r>
      <w:r w:rsidR="009E37EA" w:rsidRPr="009E37EA">
        <w:rPr>
          <w:rStyle w:val="Char8"/>
          <w:rFonts w:hint="cs"/>
          <w:rtl/>
        </w:rPr>
        <w:t>مَعَكُمۡ</w:t>
      </w:r>
      <w:r w:rsidR="009E37EA" w:rsidRPr="009E37EA">
        <w:rPr>
          <w:rStyle w:val="Char8"/>
          <w:rtl/>
        </w:rPr>
        <w:t xml:space="preserve"> </w:t>
      </w:r>
      <w:r w:rsidR="009E37EA" w:rsidRPr="009E37EA">
        <w:rPr>
          <w:rStyle w:val="Char8"/>
          <w:rFonts w:hint="cs"/>
          <w:rtl/>
        </w:rPr>
        <w:t>إِنَّمَا</w:t>
      </w:r>
      <w:r w:rsidR="009E37EA" w:rsidRPr="009E37EA">
        <w:rPr>
          <w:rStyle w:val="Char8"/>
          <w:rtl/>
        </w:rPr>
        <w:t xml:space="preserve"> </w:t>
      </w:r>
      <w:r w:rsidR="009E37EA" w:rsidRPr="009E37EA">
        <w:rPr>
          <w:rStyle w:val="Char8"/>
          <w:rFonts w:hint="cs"/>
          <w:rtl/>
        </w:rPr>
        <w:t>نَحۡنُ</w:t>
      </w:r>
      <w:r w:rsidR="009E37EA" w:rsidRPr="009E37EA">
        <w:rPr>
          <w:rStyle w:val="Char8"/>
          <w:rtl/>
        </w:rPr>
        <w:t xml:space="preserve"> </w:t>
      </w:r>
      <w:r w:rsidR="009E37EA" w:rsidRPr="009E37EA">
        <w:rPr>
          <w:rStyle w:val="Char8"/>
          <w:rFonts w:hint="cs"/>
          <w:rtl/>
        </w:rPr>
        <w:t>مُسۡتَهۡزِءُونَ</w:t>
      </w:r>
      <w:r w:rsidR="009E37EA" w:rsidRPr="009E37EA">
        <w:rPr>
          <w:rStyle w:val="Char8"/>
          <w:rtl/>
        </w:rPr>
        <w:t xml:space="preserve"> </w:t>
      </w:r>
      <w:r w:rsidR="009E37EA" w:rsidRPr="009E37EA">
        <w:rPr>
          <w:rStyle w:val="Char8"/>
          <w:rFonts w:hint="cs"/>
          <w:rtl/>
        </w:rPr>
        <w:t>١٤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البقر</w:t>
      </w:r>
      <w:r w:rsidR="009E37EA" w:rsidRPr="009E37EA">
        <w:rPr>
          <w:rStyle w:val="Char6"/>
          <w:rFonts w:ascii="mylotus" w:eastAsia="Calibri" w:hAnsi="mylotus" w:cs="mylotus"/>
          <w:rtl/>
        </w:rPr>
        <w:t>ة</w:t>
      </w:r>
      <w:r w:rsidR="009E37EA">
        <w:rPr>
          <w:rStyle w:val="Char6"/>
          <w:rFonts w:eastAsia="Calibri" w:hint="cs"/>
          <w:rtl/>
        </w:rPr>
        <w:t>: 14</w:t>
      </w:r>
      <w:r w:rsidRPr="00990C54">
        <w:rPr>
          <w:rStyle w:val="Char6"/>
          <w:rFonts w:eastAsia="Calibri" w:hint="cs"/>
          <w:rtl/>
        </w:rPr>
        <w:t>]</w:t>
      </w:r>
      <w:r w:rsidRPr="00990C54">
        <w:rPr>
          <w:rStyle w:val="Char1"/>
          <w:rFonts w:eastAsia="Calibri" w:cs="B Lotus" w:hint="cs"/>
          <w:rtl/>
        </w:rPr>
        <w:t>.</w:t>
      </w:r>
    </w:p>
    <w:p w:rsidR="00C30BB6"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و هنگامی که با مؤمنان روب</w:t>
      </w:r>
      <w:r w:rsidR="00C30BB6" w:rsidRPr="00A5613D">
        <w:rPr>
          <w:rStyle w:val="Char"/>
          <w:rFonts w:eastAsia="Calibri" w:hint="cs"/>
          <w:rtl/>
        </w:rPr>
        <w:t>ه‌</w:t>
      </w:r>
      <w:r w:rsidR="00C30BB6" w:rsidRPr="00A5613D">
        <w:rPr>
          <w:rStyle w:val="Char"/>
          <w:rFonts w:eastAsia="Calibri"/>
          <w:rtl/>
        </w:rPr>
        <w:t>رو می‌شوند، می‌گویند: (ما نیز همانند شما) ایمان آورده‌ایم؛ و چون با شیاطین (و دوستان گمراهِ) خویش تنها می‌شوند، می‌گویند: ما با شما هستیم و تنها (مؤمنان را) به استهزا و ریشخند می‏گیریم</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A5613D">
      <w:pPr>
        <w:pStyle w:val="a8"/>
        <w:spacing w:line="235" w:lineRule="auto"/>
        <w:rPr>
          <w:rtl/>
        </w:rPr>
      </w:pPr>
      <w:bookmarkStart w:id="892" w:name="_Toc246700260"/>
      <w:bookmarkStart w:id="893" w:name="_Toc313617234"/>
      <w:bookmarkStart w:id="894" w:name="_Toc319776717"/>
      <w:r w:rsidRPr="0046496C">
        <w:rPr>
          <w:rtl/>
        </w:rPr>
        <w:t xml:space="preserve">ج- شريعت </w:t>
      </w:r>
      <w:bookmarkEnd w:id="892"/>
      <w:r w:rsidRPr="0046496C">
        <w:rPr>
          <w:rtl/>
        </w:rPr>
        <w:t xml:space="preserve">الله </w:t>
      </w:r>
      <w:r w:rsidRPr="0046496C">
        <w:rPr>
          <w:rFonts w:hint="cs"/>
          <w:rtl/>
        </w:rPr>
        <w:t>را داور قرار نمی‌دهند:</w:t>
      </w:r>
      <w:bookmarkEnd w:id="893"/>
      <w:bookmarkEnd w:id="894"/>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أَلَمۡ</w:t>
      </w:r>
      <w:r w:rsidR="009E37EA" w:rsidRPr="009E37EA">
        <w:rPr>
          <w:rStyle w:val="Char8"/>
          <w:rtl/>
        </w:rPr>
        <w:t xml:space="preserve"> </w:t>
      </w:r>
      <w:r w:rsidR="009E37EA" w:rsidRPr="009E37EA">
        <w:rPr>
          <w:rStyle w:val="Char8"/>
          <w:rFonts w:hint="cs"/>
          <w:rtl/>
        </w:rPr>
        <w:t>تَرَ</w:t>
      </w:r>
      <w:r w:rsidR="009E37EA" w:rsidRPr="009E37EA">
        <w:rPr>
          <w:rStyle w:val="Char8"/>
          <w:rtl/>
        </w:rPr>
        <w:t xml:space="preserve"> </w:t>
      </w:r>
      <w:r w:rsidR="009E37EA" w:rsidRPr="009E37EA">
        <w:rPr>
          <w:rStyle w:val="Char8"/>
          <w:rFonts w:hint="cs"/>
          <w:rtl/>
        </w:rPr>
        <w:t>إِلَى</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يَزۡعُمُونَ</w:t>
      </w:r>
      <w:r w:rsidR="009E37EA" w:rsidRPr="009E37EA">
        <w:rPr>
          <w:rStyle w:val="Char8"/>
          <w:rtl/>
        </w:rPr>
        <w:t xml:space="preserve"> </w:t>
      </w:r>
      <w:r w:rsidR="009E37EA" w:rsidRPr="009E37EA">
        <w:rPr>
          <w:rStyle w:val="Char8"/>
          <w:rFonts w:hint="cs"/>
          <w:rtl/>
        </w:rPr>
        <w:t>أَنَّهُمۡ</w:t>
      </w:r>
      <w:r w:rsidR="009E37EA" w:rsidRPr="009E37EA">
        <w:rPr>
          <w:rStyle w:val="Char8"/>
          <w:rtl/>
        </w:rPr>
        <w:t xml:space="preserve"> </w:t>
      </w:r>
      <w:r w:rsidR="009E37EA" w:rsidRPr="009E37EA">
        <w:rPr>
          <w:rStyle w:val="Char8"/>
          <w:rFonts w:hint="cs"/>
          <w:rtl/>
        </w:rPr>
        <w:t>ءَامَنُواْ</w:t>
      </w:r>
      <w:r w:rsidR="009E37EA" w:rsidRPr="009E37EA">
        <w:rPr>
          <w:rStyle w:val="Char8"/>
          <w:rtl/>
        </w:rPr>
        <w:t xml:space="preserve"> </w:t>
      </w:r>
      <w:r w:rsidR="009E37EA" w:rsidRPr="009E37EA">
        <w:rPr>
          <w:rStyle w:val="Char8"/>
          <w:rFonts w:hint="cs"/>
          <w:rtl/>
        </w:rPr>
        <w:t>بِمَآ</w:t>
      </w:r>
      <w:r w:rsidR="009E37EA" w:rsidRPr="009E37EA">
        <w:rPr>
          <w:rStyle w:val="Char8"/>
          <w:rtl/>
        </w:rPr>
        <w:t xml:space="preserve"> </w:t>
      </w:r>
      <w:r w:rsidR="009E37EA" w:rsidRPr="009E37EA">
        <w:rPr>
          <w:rStyle w:val="Char8"/>
          <w:rFonts w:hint="cs"/>
          <w:rtl/>
        </w:rPr>
        <w:t>أُنزِلَ</w:t>
      </w:r>
      <w:r w:rsidR="009E37EA" w:rsidRPr="009E37EA">
        <w:rPr>
          <w:rStyle w:val="Char8"/>
          <w:rtl/>
        </w:rPr>
        <w:t xml:space="preserve"> </w:t>
      </w:r>
      <w:r w:rsidR="009E37EA" w:rsidRPr="009E37EA">
        <w:rPr>
          <w:rStyle w:val="Char8"/>
          <w:rFonts w:hint="cs"/>
          <w:rtl/>
        </w:rPr>
        <w:t>إِلَيۡكَ</w:t>
      </w:r>
      <w:r w:rsidR="009E37EA" w:rsidRPr="009E37EA">
        <w:rPr>
          <w:rStyle w:val="Char8"/>
          <w:rtl/>
        </w:rPr>
        <w:t xml:space="preserve"> </w:t>
      </w:r>
      <w:r w:rsidR="009E37EA" w:rsidRPr="009E37EA">
        <w:rPr>
          <w:rStyle w:val="Char8"/>
          <w:rFonts w:hint="cs"/>
          <w:rtl/>
        </w:rPr>
        <w:t>وَمَآ</w:t>
      </w:r>
      <w:r w:rsidR="009E37EA" w:rsidRPr="009E37EA">
        <w:rPr>
          <w:rStyle w:val="Char8"/>
          <w:rtl/>
        </w:rPr>
        <w:t xml:space="preserve"> </w:t>
      </w:r>
      <w:r w:rsidR="009E37EA" w:rsidRPr="009E37EA">
        <w:rPr>
          <w:rStyle w:val="Char8"/>
          <w:rFonts w:hint="cs"/>
          <w:rtl/>
        </w:rPr>
        <w:t>أُنزِلَ</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قَبۡلِكَ</w:t>
      </w:r>
      <w:r w:rsidR="009E37EA" w:rsidRPr="009E37EA">
        <w:rPr>
          <w:rStyle w:val="Char8"/>
          <w:rtl/>
        </w:rPr>
        <w:t xml:space="preserve"> </w:t>
      </w:r>
      <w:r w:rsidR="009E37EA" w:rsidRPr="009E37EA">
        <w:rPr>
          <w:rStyle w:val="Char8"/>
          <w:rFonts w:hint="cs"/>
          <w:rtl/>
        </w:rPr>
        <w:t>يُرِيدُونَ</w:t>
      </w:r>
      <w:r w:rsidR="009E37EA" w:rsidRPr="009E37EA">
        <w:rPr>
          <w:rStyle w:val="Char8"/>
          <w:rtl/>
        </w:rPr>
        <w:t xml:space="preserve"> </w:t>
      </w:r>
      <w:r w:rsidR="009E37EA" w:rsidRPr="009E37EA">
        <w:rPr>
          <w:rStyle w:val="Char8"/>
          <w:rFonts w:hint="cs"/>
          <w:rtl/>
        </w:rPr>
        <w:t>أَن</w:t>
      </w:r>
      <w:r w:rsidR="009E37EA" w:rsidRPr="009E37EA">
        <w:rPr>
          <w:rStyle w:val="Char8"/>
          <w:rtl/>
        </w:rPr>
        <w:t xml:space="preserve"> </w:t>
      </w:r>
      <w:r w:rsidR="009E37EA" w:rsidRPr="009E37EA">
        <w:rPr>
          <w:rStyle w:val="Char8"/>
          <w:rFonts w:hint="cs"/>
          <w:rtl/>
        </w:rPr>
        <w:t>يَتَحَاكَمُوٓاْ</w:t>
      </w:r>
      <w:r w:rsidR="009E37EA" w:rsidRPr="009E37EA">
        <w:rPr>
          <w:rStyle w:val="Char8"/>
          <w:rtl/>
        </w:rPr>
        <w:t xml:space="preserve"> </w:t>
      </w:r>
      <w:r w:rsidR="009E37EA" w:rsidRPr="009E37EA">
        <w:rPr>
          <w:rStyle w:val="Char8"/>
          <w:rFonts w:hint="cs"/>
          <w:rtl/>
        </w:rPr>
        <w:t>إِلَى</w:t>
      </w:r>
      <w:r w:rsidR="009E37EA" w:rsidRPr="009E37EA">
        <w:rPr>
          <w:rStyle w:val="Char8"/>
          <w:rtl/>
        </w:rPr>
        <w:t xml:space="preserve"> </w:t>
      </w:r>
      <w:r w:rsidR="009E37EA" w:rsidRPr="009E37EA">
        <w:rPr>
          <w:rStyle w:val="Char8"/>
          <w:rFonts w:hint="cs"/>
          <w:rtl/>
        </w:rPr>
        <w:t>ٱلطَّٰغُوتِ</w:t>
      </w:r>
      <w:r w:rsidR="009E37EA" w:rsidRPr="009E37EA">
        <w:rPr>
          <w:rStyle w:val="Char8"/>
          <w:rtl/>
        </w:rPr>
        <w:t xml:space="preserve"> </w:t>
      </w:r>
      <w:r w:rsidR="009E37EA" w:rsidRPr="009E37EA">
        <w:rPr>
          <w:rStyle w:val="Char8"/>
          <w:rFonts w:hint="cs"/>
          <w:rtl/>
        </w:rPr>
        <w:t>وَقَدۡ</w:t>
      </w:r>
      <w:r w:rsidR="009E37EA" w:rsidRPr="009E37EA">
        <w:rPr>
          <w:rStyle w:val="Char8"/>
          <w:rtl/>
        </w:rPr>
        <w:t xml:space="preserve"> </w:t>
      </w:r>
      <w:r w:rsidR="009E37EA" w:rsidRPr="009E37EA">
        <w:rPr>
          <w:rStyle w:val="Char8"/>
          <w:rFonts w:hint="cs"/>
          <w:rtl/>
        </w:rPr>
        <w:t>أُمِرُوٓاْ</w:t>
      </w:r>
      <w:r w:rsidR="009E37EA" w:rsidRPr="009E37EA">
        <w:rPr>
          <w:rStyle w:val="Char8"/>
          <w:rtl/>
        </w:rPr>
        <w:t xml:space="preserve"> </w:t>
      </w:r>
      <w:r w:rsidR="009E37EA" w:rsidRPr="009E37EA">
        <w:rPr>
          <w:rStyle w:val="Char8"/>
          <w:rFonts w:hint="cs"/>
          <w:rtl/>
        </w:rPr>
        <w:t>أَن</w:t>
      </w:r>
      <w:r w:rsidR="009E37EA" w:rsidRPr="009E37EA">
        <w:rPr>
          <w:rStyle w:val="Char8"/>
          <w:rtl/>
        </w:rPr>
        <w:t xml:space="preserve"> </w:t>
      </w:r>
      <w:r w:rsidR="009E37EA" w:rsidRPr="009E37EA">
        <w:rPr>
          <w:rStyle w:val="Char8"/>
          <w:rFonts w:hint="cs"/>
          <w:rtl/>
        </w:rPr>
        <w:t>يَكۡفُرُواْ</w:t>
      </w:r>
      <w:r w:rsidR="009E37EA" w:rsidRPr="009E37EA">
        <w:rPr>
          <w:rStyle w:val="Char8"/>
          <w:rtl/>
        </w:rPr>
        <w:t xml:space="preserve"> </w:t>
      </w:r>
      <w:r w:rsidR="009E37EA" w:rsidRPr="009E37EA">
        <w:rPr>
          <w:rStyle w:val="Char8"/>
          <w:rFonts w:hint="cs"/>
          <w:rtl/>
        </w:rPr>
        <w:t>بِهِۦۖ</w:t>
      </w:r>
      <w:r w:rsidR="009E37EA" w:rsidRPr="009E37EA">
        <w:rPr>
          <w:rStyle w:val="Char8"/>
          <w:rtl/>
        </w:rPr>
        <w:t xml:space="preserve"> </w:t>
      </w:r>
      <w:r w:rsidR="009E37EA" w:rsidRPr="009E37EA">
        <w:rPr>
          <w:rStyle w:val="Char8"/>
          <w:rFonts w:hint="cs"/>
          <w:rtl/>
        </w:rPr>
        <w:t>وَيُرِيدُ</w:t>
      </w:r>
      <w:r w:rsidR="009E37EA" w:rsidRPr="009E37EA">
        <w:rPr>
          <w:rStyle w:val="Char8"/>
          <w:rtl/>
        </w:rPr>
        <w:t xml:space="preserve"> </w:t>
      </w:r>
      <w:r w:rsidR="009E37EA" w:rsidRPr="009E37EA">
        <w:rPr>
          <w:rStyle w:val="Char8"/>
          <w:rFonts w:hint="cs"/>
          <w:rtl/>
        </w:rPr>
        <w:t>ٱلشَّيۡطَٰنُ</w:t>
      </w:r>
      <w:r w:rsidR="009E37EA" w:rsidRPr="009E37EA">
        <w:rPr>
          <w:rStyle w:val="Char8"/>
          <w:rtl/>
        </w:rPr>
        <w:t xml:space="preserve"> </w:t>
      </w:r>
      <w:r w:rsidR="009E37EA" w:rsidRPr="009E37EA">
        <w:rPr>
          <w:rStyle w:val="Char8"/>
          <w:rFonts w:hint="cs"/>
          <w:rtl/>
        </w:rPr>
        <w:t>أَن</w:t>
      </w:r>
      <w:r w:rsidR="009E37EA" w:rsidRPr="009E37EA">
        <w:rPr>
          <w:rStyle w:val="Char8"/>
          <w:rtl/>
        </w:rPr>
        <w:t xml:space="preserve"> </w:t>
      </w:r>
      <w:r w:rsidR="009E37EA" w:rsidRPr="009E37EA">
        <w:rPr>
          <w:rStyle w:val="Char8"/>
          <w:rFonts w:hint="cs"/>
          <w:rtl/>
        </w:rPr>
        <w:t>يُضِلَّهُمۡ</w:t>
      </w:r>
      <w:r w:rsidR="009E37EA" w:rsidRPr="009E37EA">
        <w:rPr>
          <w:rStyle w:val="Char8"/>
          <w:rtl/>
        </w:rPr>
        <w:t xml:space="preserve"> </w:t>
      </w:r>
      <w:r w:rsidR="009E37EA" w:rsidRPr="009E37EA">
        <w:rPr>
          <w:rStyle w:val="Char8"/>
          <w:rFonts w:hint="cs"/>
          <w:rtl/>
        </w:rPr>
        <w:t>ضَلَٰلَۢا</w:t>
      </w:r>
      <w:r w:rsidR="009E37EA" w:rsidRPr="009E37EA">
        <w:rPr>
          <w:rStyle w:val="Char8"/>
          <w:rtl/>
        </w:rPr>
        <w:t xml:space="preserve"> </w:t>
      </w:r>
      <w:r w:rsidR="009E37EA" w:rsidRPr="009E37EA">
        <w:rPr>
          <w:rStyle w:val="Char8"/>
          <w:rFonts w:hint="cs"/>
          <w:rtl/>
        </w:rPr>
        <w:t>بَعِيدٗا</w:t>
      </w:r>
      <w:r w:rsidR="009E37EA" w:rsidRPr="009E37EA">
        <w:rPr>
          <w:rStyle w:val="Char8"/>
          <w:rtl/>
        </w:rPr>
        <w:t xml:space="preserve"> </w:t>
      </w:r>
      <w:r w:rsidR="009E37EA" w:rsidRPr="009E37EA">
        <w:rPr>
          <w:rStyle w:val="Char8"/>
          <w:rFonts w:hint="cs"/>
          <w:rtl/>
        </w:rPr>
        <w:t>٦٠</w:t>
      </w:r>
      <w:r w:rsidR="009E37EA" w:rsidRPr="009E37EA">
        <w:rPr>
          <w:rStyle w:val="Char8"/>
          <w:rtl/>
        </w:rPr>
        <w:t xml:space="preserve"> </w:t>
      </w:r>
      <w:r w:rsidR="009E37EA" w:rsidRPr="009E37EA">
        <w:rPr>
          <w:rStyle w:val="Char8"/>
          <w:rFonts w:hint="cs"/>
          <w:rtl/>
        </w:rPr>
        <w:t>وَإِذَا</w:t>
      </w:r>
      <w:r w:rsidR="009E37EA" w:rsidRPr="009E37EA">
        <w:rPr>
          <w:rStyle w:val="Char8"/>
          <w:rtl/>
        </w:rPr>
        <w:t xml:space="preserve"> </w:t>
      </w:r>
      <w:r w:rsidR="009E37EA" w:rsidRPr="009E37EA">
        <w:rPr>
          <w:rStyle w:val="Char8"/>
          <w:rFonts w:hint="cs"/>
          <w:rtl/>
        </w:rPr>
        <w:t>قِيلَ</w:t>
      </w:r>
      <w:r w:rsidR="009E37EA" w:rsidRPr="009E37EA">
        <w:rPr>
          <w:rStyle w:val="Char8"/>
          <w:rtl/>
        </w:rPr>
        <w:t xml:space="preserve"> </w:t>
      </w:r>
      <w:r w:rsidR="009E37EA" w:rsidRPr="009E37EA">
        <w:rPr>
          <w:rStyle w:val="Char8"/>
          <w:rFonts w:hint="cs"/>
          <w:rtl/>
        </w:rPr>
        <w:t>لَهُمۡ</w:t>
      </w:r>
      <w:r w:rsidR="009E37EA" w:rsidRPr="009E37EA">
        <w:rPr>
          <w:rStyle w:val="Char8"/>
          <w:rtl/>
        </w:rPr>
        <w:t xml:space="preserve"> </w:t>
      </w:r>
      <w:r w:rsidR="009E37EA" w:rsidRPr="009E37EA">
        <w:rPr>
          <w:rStyle w:val="Char8"/>
          <w:rFonts w:hint="cs"/>
          <w:rtl/>
        </w:rPr>
        <w:t>تَعَالَوۡاْ</w:t>
      </w:r>
      <w:r w:rsidR="009E37EA" w:rsidRPr="009E37EA">
        <w:rPr>
          <w:rStyle w:val="Char8"/>
          <w:rtl/>
        </w:rPr>
        <w:t xml:space="preserve"> </w:t>
      </w:r>
      <w:r w:rsidR="009E37EA" w:rsidRPr="009E37EA">
        <w:rPr>
          <w:rStyle w:val="Char8"/>
          <w:rFonts w:hint="cs"/>
          <w:rtl/>
        </w:rPr>
        <w:t>إِلَىٰ</w:t>
      </w:r>
      <w:r w:rsidR="009E37EA" w:rsidRPr="009E37EA">
        <w:rPr>
          <w:rStyle w:val="Char8"/>
          <w:rtl/>
        </w:rPr>
        <w:t xml:space="preserve"> </w:t>
      </w:r>
      <w:r w:rsidR="009E37EA" w:rsidRPr="009E37EA">
        <w:rPr>
          <w:rStyle w:val="Char8"/>
          <w:rFonts w:hint="cs"/>
          <w:rtl/>
        </w:rPr>
        <w:t>مَآ</w:t>
      </w:r>
      <w:r w:rsidR="009E37EA" w:rsidRPr="009E37EA">
        <w:rPr>
          <w:rStyle w:val="Char8"/>
          <w:rtl/>
        </w:rPr>
        <w:t xml:space="preserve"> </w:t>
      </w:r>
      <w:r w:rsidR="009E37EA" w:rsidRPr="009E37EA">
        <w:rPr>
          <w:rStyle w:val="Char8"/>
          <w:rFonts w:hint="cs"/>
          <w:rtl/>
        </w:rPr>
        <w:t>أَنزَلَ</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وَإِلَى</w:t>
      </w:r>
      <w:r w:rsidR="009E37EA" w:rsidRPr="009E37EA">
        <w:rPr>
          <w:rStyle w:val="Char8"/>
          <w:rtl/>
        </w:rPr>
        <w:t xml:space="preserve"> </w:t>
      </w:r>
      <w:r w:rsidR="009E37EA" w:rsidRPr="009E37EA">
        <w:rPr>
          <w:rStyle w:val="Char8"/>
          <w:rFonts w:hint="cs"/>
          <w:rtl/>
        </w:rPr>
        <w:t>ٱلرَّسُولِ</w:t>
      </w:r>
      <w:r w:rsidR="009E37EA" w:rsidRPr="009E37EA">
        <w:rPr>
          <w:rStyle w:val="Char8"/>
          <w:rtl/>
        </w:rPr>
        <w:t xml:space="preserve"> </w:t>
      </w:r>
      <w:r w:rsidR="009E37EA" w:rsidRPr="009E37EA">
        <w:rPr>
          <w:rStyle w:val="Char8"/>
          <w:rFonts w:hint="cs"/>
          <w:rtl/>
        </w:rPr>
        <w:t>رَأَيۡتَ</w:t>
      </w:r>
      <w:r w:rsidR="009E37EA" w:rsidRPr="009E37EA">
        <w:rPr>
          <w:rStyle w:val="Char8"/>
          <w:rtl/>
        </w:rPr>
        <w:t xml:space="preserve"> </w:t>
      </w:r>
      <w:r w:rsidR="009E37EA" w:rsidRPr="009E37EA">
        <w:rPr>
          <w:rStyle w:val="Char8"/>
          <w:rFonts w:hint="cs"/>
          <w:rtl/>
        </w:rPr>
        <w:t>ٱلۡمُنَٰفِقِينَ</w:t>
      </w:r>
      <w:r w:rsidR="009E37EA" w:rsidRPr="009E37EA">
        <w:rPr>
          <w:rStyle w:val="Char8"/>
          <w:rtl/>
        </w:rPr>
        <w:t xml:space="preserve"> </w:t>
      </w:r>
      <w:r w:rsidR="009E37EA" w:rsidRPr="009E37EA">
        <w:rPr>
          <w:rStyle w:val="Char8"/>
          <w:rFonts w:hint="cs"/>
          <w:rtl/>
        </w:rPr>
        <w:t>يَصُدُّونَ</w:t>
      </w:r>
      <w:r w:rsidR="009E37EA" w:rsidRPr="009E37EA">
        <w:rPr>
          <w:rStyle w:val="Char8"/>
          <w:rtl/>
        </w:rPr>
        <w:t xml:space="preserve"> </w:t>
      </w:r>
      <w:r w:rsidR="009E37EA" w:rsidRPr="009E37EA">
        <w:rPr>
          <w:rStyle w:val="Char8"/>
          <w:rFonts w:hint="cs"/>
          <w:rtl/>
        </w:rPr>
        <w:t>عَنكَ</w:t>
      </w:r>
      <w:r w:rsidR="009E37EA" w:rsidRPr="009E37EA">
        <w:rPr>
          <w:rStyle w:val="Char8"/>
          <w:rtl/>
        </w:rPr>
        <w:t xml:space="preserve"> </w:t>
      </w:r>
      <w:r w:rsidR="009E37EA" w:rsidRPr="009E37EA">
        <w:rPr>
          <w:rStyle w:val="Char8"/>
          <w:rFonts w:hint="cs"/>
          <w:rtl/>
        </w:rPr>
        <w:t>صُدُودٗا</w:t>
      </w:r>
      <w:r w:rsidR="009E37EA" w:rsidRPr="009E37EA">
        <w:rPr>
          <w:rStyle w:val="Char8"/>
          <w:rtl/>
        </w:rPr>
        <w:t xml:space="preserve"> </w:t>
      </w:r>
      <w:r w:rsidR="009E37EA" w:rsidRPr="009E37EA">
        <w:rPr>
          <w:rStyle w:val="Char8"/>
          <w:rFonts w:hint="cs"/>
          <w:rtl/>
        </w:rPr>
        <w:t>٦١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النساء: 60-61</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مگر نمی‌بینی کسانی را که گمان می‌برند به آن‌چه بر تو و پیش از تو نازل شده، ایمان آورده‌اند و می‌خواهند طاغوت را داور قرار دهند؟ حال آن</w:t>
      </w:r>
      <w:r w:rsidR="00C30BB6" w:rsidRPr="00A5613D">
        <w:rPr>
          <w:rStyle w:val="Char"/>
          <w:rFonts w:eastAsia="Calibri" w:hint="cs"/>
          <w:rtl/>
        </w:rPr>
        <w:t>‌</w:t>
      </w:r>
      <w:r w:rsidR="00C30BB6" w:rsidRPr="00A5613D">
        <w:rPr>
          <w:rStyle w:val="Char"/>
          <w:rFonts w:eastAsia="Calibri"/>
          <w:rtl/>
        </w:rPr>
        <w:t>که دستور یافته‌اند به طاغوت کافر شوند؟ شیطان می‌خواهد آنان را به گمراهی دور و درازی دچار نماید. و هنگامی که به آنان گفته شود: به آن‌چه الله نازل کرده و به سوی پیامبر روی آورید، منافقان را خواهی دید که از تو روی می‌گردانند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A5613D">
      <w:pPr>
        <w:pStyle w:val="a8"/>
        <w:spacing w:line="235" w:lineRule="auto"/>
        <w:rPr>
          <w:rtl/>
        </w:rPr>
      </w:pPr>
      <w:bookmarkStart w:id="895" w:name="_Toc246700261"/>
      <w:bookmarkStart w:id="896" w:name="_Toc313617235"/>
      <w:bookmarkStart w:id="897" w:name="_Toc319776718"/>
      <w:r w:rsidRPr="0046496C">
        <w:rPr>
          <w:rtl/>
        </w:rPr>
        <w:t>د- امر به منكر و نهي از معروف</w:t>
      </w:r>
      <w:bookmarkEnd w:id="895"/>
      <w:r w:rsidR="00795848" w:rsidRPr="0046496C">
        <w:rPr>
          <w:rFonts w:hint="cs"/>
          <w:rtl/>
        </w:rPr>
        <w:t>:</w:t>
      </w:r>
      <w:bookmarkEnd w:id="896"/>
      <w:bookmarkEnd w:id="897"/>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الله</w:t>
      </w:r>
      <w:r w:rsidRPr="0046496C">
        <w:rPr>
          <w:rFonts w:ascii="2  Badr" w:eastAsia="Times New Roman" w:hAnsi="2  Badr" w:cs="B Lotu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ٱلۡمُنَٰفِقُونَ</w:t>
      </w:r>
      <w:r w:rsidR="009E37EA" w:rsidRPr="009E37EA">
        <w:rPr>
          <w:rStyle w:val="Char8"/>
          <w:rtl/>
        </w:rPr>
        <w:t xml:space="preserve"> </w:t>
      </w:r>
      <w:r w:rsidR="009E37EA" w:rsidRPr="009E37EA">
        <w:rPr>
          <w:rStyle w:val="Char8"/>
          <w:rFonts w:hint="cs"/>
          <w:rtl/>
        </w:rPr>
        <w:t>وَٱلۡمُنَٰفِقَٰتُ</w:t>
      </w:r>
      <w:r w:rsidR="009E37EA" w:rsidRPr="009E37EA">
        <w:rPr>
          <w:rStyle w:val="Char8"/>
          <w:rtl/>
        </w:rPr>
        <w:t xml:space="preserve"> </w:t>
      </w:r>
      <w:r w:rsidR="009E37EA" w:rsidRPr="009E37EA">
        <w:rPr>
          <w:rStyle w:val="Char8"/>
          <w:rFonts w:hint="cs"/>
          <w:rtl/>
        </w:rPr>
        <w:t>بَعۡضُهُم</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بَعۡضٖۚ</w:t>
      </w:r>
      <w:r w:rsidR="009E37EA" w:rsidRPr="009E37EA">
        <w:rPr>
          <w:rStyle w:val="Char8"/>
          <w:rtl/>
        </w:rPr>
        <w:t xml:space="preserve"> </w:t>
      </w:r>
      <w:r w:rsidR="009E37EA" w:rsidRPr="009E37EA">
        <w:rPr>
          <w:rStyle w:val="Char8"/>
          <w:rFonts w:hint="cs"/>
          <w:rtl/>
        </w:rPr>
        <w:t>يَأۡمُرُونَ</w:t>
      </w:r>
      <w:r w:rsidR="009E37EA" w:rsidRPr="009E37EA">
        <w:rPr>
          <w:rStyle w:val="Char8"/>
          <w:rtl/>
        </w:rPr>
        <w:t xml:space="preserve"> </w:t>
      </w:r>
      <w:r w:rsidR="009E37EA" w:rsidRPr="009E37EA">
        <w:rPr>
          <w:rStyle w:val="Char8"/>
          <w:rFonts w:hint="cs"/>
          <w:rtl/>
        </w:rPr>
        <w:t>بِٱلۡمُنكَرِ</w:t>
      </w:r>
      <w:r w:rsidR="009E37EA" w:rsidRPr="009E37EA">
        <w:rPr>
          <w:rStyle w:val="Char8"/>
          <w:rtl/>
        </w:rPr>
        <w:t xml:space="preserve"> </w:t>
      </w:r>
      <w:r w:rsidR="009E37EA" w:rsidRPr="009E37EA">
        <w:rPr>
          <w:rStyle w:val="Char8"/>
          <w:rFonts w:hint="cs"/>
          <w:rtl/>
        </w:rPr>
        <w:t>وَيَنۡهَوۡنَ</w:t>
      </w:r>
      <w:r w:rsidR="009E37EA" w:rsidRPr="009E37EA">
        <w:rPr>
          <w:rStyle w:val="Char8"/>
          <w:rtl/>
        </w:rPr>
        <w:t xml:space="preserve"> </w:t>
      </w:r>
      <w:r w:rsidR="009E37EA" w:rsidRPr="009E37EA">
        <w:rPr>
          <w:rStyle w:val="Char8"/>
          <w:rFonts w:hint="cs"/>
          <w:rtl/>
        </w:rPr>
        <w:t>عَنِ</w:t>
      </w:r>
      <w:r w:rsidR="009E37EA" w:rsidRPr="009E37EA">
        <w:rPr>
          <w:rStyle w:val="Char8"/>
          <w:rtl/>
        </w:rPr>
        <w:t xml:space="preserve"> </w:t>
      </w:r>
      <w:r w:rsidR="009E37EA" w:rsidRPr="009E37EA">
        <w:rPr>
          <w:rStyle w:val="Char8"/>
          <w:rFonts w:hint="cs"/>
          <w:rtl/>
        </w:rPr>
        <w:t>ٱلۡمَعۡرُوفِ</w:t>
      </w:r>
      <w:r w:rsidR="009E37EA" w:rsidRPr="009E37EA">
        <w:rPr>
          <w:rStyle w:val="Char8"/>
          <w:rtl/>
        </w:rPr>
        <w:t xml:space="preserve"> </w:t>
      </w:r>
      <w:r w:rsidR="009E37EA" w:rsidRPr="009E37EA">
        <w:rPr>
          <w:rStyle w:val="Char8"/>
          <w:rFonts w:hint="cs"/>
          <w:rtl/>
        </w:rPr>
        <w:t>وَيَقۡبِضُونَ</w:t>
      </w:r>
      <w:r w:rsidR="009E37EA" w:rsidRPr="009E37EA">
        <w:rPr>
          <w:rStyle w:val="Char8"/>
          <w:rtl/>
        </w:rPr>
        <w:t xml:space="preserve"> </w:t>
      </w:r>
      <w:r w:rsidR="009E37EA" w:rsidRPr="009E37EA">
        <w:rPr>
          <w:rStyle w:val="Char8"/>
          <w:rFonts w:hint="cs"/>
          <w:rtl/>
        </w:rPr>
        <w:t>أَيۡدِيَهُمۡۚ</w:t>
      </w:r>
      <w:r w:rsidR="009E37EA" w:rsidRPr="009E37EA">
        <w:rPr>
          <w:rStyle w:val="Char8"/>
          <w:rtl/>
        </w:rPr>
        <w:t xml:space="preserve"> </w:t>
      </w:r>
      <w:r w:rsidR="009E37EA" w:rsidRPr="009E37EA">
        <w:rPr>
          <w:rStyle w:val="Char8"/>
          <w:rFonts w:hint="cs"/>
          <w:rtl/>
        </w:rPr>
        <w:t>نَسُواْ</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فَنَسِيَهُمۡۚ</w:t>
      </w:r>
      <w:r w:rsidR="009E37EA" w:rsidRPr="009E37EA">
        <w:rPr>
          <w:rStyle w:val="Char8"/>
          <w:rtl/>
        </w:rPr>
        <w:t xml:space="preserve"> </w:t>
      </w:r>
      <w:r w:rsidR="009E37EA" w:rsidRPr="009E37EA">
        <w:rPr>
          <w:rStyle w:val="Char8"/>
          <w:rFonts w:hint="cs"/>
          <w:rtl/>
        </w:rPr>
        <w:t>إِنَّ</w:t>
      </w:r>
      <w:r w:rsidR="009E37EA" w:rsidRPr="009E37EA">
        <w:rPr>
          <w:rStyle w:val="Char8"/>
          <w:rtl/>
        </w:rPr>
        <w:t xml:space="preserve"> </w:t>
      </w:r>
      <w:r w:rsidR="009E37EA" w:rsidRPr="009E37EA">
        <w:rPr>
          <w:rStyle w:val="Char8"/>
          <w:rFonts w:hint="cs"/>
          <w:rtl/>
        </w:rPr>
        <w:t>ٱلۡمُنَٰفِقِينَ</w:t>
      </w:r>
      <w:r w:rsidR="009E37EA" w:rsidRPr="009E37EA">
        <w:rPr>
          <w:rStyle w:val="Char8"/>
          <w:rtl/>
        </w:rPr>
        <w:t xml:space="preserve"> </w:t>
      </w:r>
      <w:r w:rsidR="009E37EA" w:rsidRPr="009E37EA">
        <w:rPr>
          <w:rStyle w:val="Char8"/>
          <w:rFonts w:hint="cs"/>
          <w:rtl/>
        </w:rPr>
        <w:t>هُمُ</w:t>
      </w:r>
      <w:r w:rsidR="009E37EA" w:rsidRPr="009E37EA">
        <w:rPr>
          <w:rStyle w:val="Char8"/>
          <w:rtl/>
        </w:rPr>
        <w:t xml:space="preserve"> </w:t>
      </w:r>
      <w:r w:rsidR="009E37EA" w:rsidRPr="009E37EA">
        <w:rPr>
          <w:rStyle w:val="Char8"/>
          <w:rFonts w:hint="cs"/>
          <w:rtl/>
        </w:rPr>
        <w:t>ٱلۡفَٰسِقُونَ</w:t>
      </w:r>
      <w:r w:rsidR="009E37EA" w:rsidRPr="009E37EA">
        <w:rPr>
          <w:rStyle w:val="Char8"/>
          <w:rtl/>
        </w:rPr>
        <w:t xml:space="preserve"> </w:t>
      </w:r>
      <w:r w:rsidR="009E37EA" w:rsidRPr="009E37EA">
        <w:rPr>
          <w:rStyle w:val="Char8"/>
          <w:rFonts w:hint="cs"/>
          <w:rtl/>
        </w:rPr>
        <w:t>٦٧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التو</w:t>
      </w:r>
      <w:r w:rsidR="009E37EA" w:rsidRPr="009E37EA">
        <w:rPr>
          <w:rStyle w:val="Char6"/>
          <w:rFonts w:ascii="mylotus" w:eastAsia="Calibri" w:hAnsi="mylotus" w:cs="mylotus"/>
          <w:rtl/>
        </w:rPr>
        <w:t>بة</w:t>
      </w:r>
      <w:r w:rsidR="009E37EA">
        <w:rPr>
          <w:rStyle w:val="Char6"/>
          <w:rFonts w:eastAsia="Calibri" w:hint="cs"/>
          <w:rtl/>
        </w:rPr>
        <w:t>: 67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مردان و زنان منافق از جنس یک</w:t>
      </w:r>
      <w:r w:rsidR="00C30BB6" w:rsidRPr="00A5613D">
        <w:rPr>
          <w:rStyle w:val="Char"/>
          <w:rFonts w:eastAsia="Calibri" w:hint="cs"/>
          <w:rtl/>
        </w:rPr>
        <w:t>‌</w:t>
      </w:r>
      <w:r w:rsidR="00C30BB6" w:rsidRPr="00A5613D">
        <w:rPr>
          <w:rStyle w:val="Char"/>
          <w:rFonts w:eastAsia="Calibri"/>
          <w:rtl/>
        </w:rPr>
        <w:t>دیگرند</w:t>
      </w:r>
      <w:r w:rsidR="00C30BB6" w:rsidRPr="00A5613D">
        <w:rPr>
          <w:rStyle w:val="Char"/>
          <w:rFonts w:eastAsia="Calibri" w:hint="cs"/>
          <w:rtl/>
        </w:rPr>
        <w:t>؛</w:t>
      </w:r>
      <w:r w:rsidR="00C30BB6" w:rsidRPr="00A5613D">
        <w:rPr>
          <w:rStyle w:val="Char"/>
          <w:rFonts w:eastAsia="Calibri"/>
          <w:rtl/>
        </w:rPr>
        <w:t xml:space="preserve"> به کارهای زشت فرمان می‏دهند و از کارهای نیک باز می‌دارند و دستانشان را (از انفاق و بخشش) بسته نگه می‌دارند</w:t>
      </w:r>
      <w:r w:rsidR="00C30BB6" w:rsidRPr="00A5613D">
        <w:rPr>
          <w:rStyle w:val="Char"/>
          <w:rFonts w:eastAsia="Calibri" w:hint="cs"/>
          <w:rtl/>
        </w:rPr>
        <w:t>؛</w:t>
      </w:r>
      <w:r w:rsidR="00C30BB6" w:rsidRPr="00A5613D">
        <w:rPr>
          <w:rStyle w:val="Char"/>
          <w:rFonts w:eastAsia="Calibri"/>
          <w:rtl/>
        </w:rPr>
        <w:t xml:space="preserve"> الله را از یاد برده‌اند و در مقابل، الله، آنان را از یاد برد. همانا منافقان، فاسق و گمراهند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898" w:name="_Toc246700262"/>
      <w:bookmarkStart w:id="899" w:name="_Toc313617236"/>
      <w:bookmarkStart w:id="900" w:name="_Toc319776719"/>
      <w:r w:rsidRPr="0046496C">
        <w:rPr>
          <w:rtl/>
        </w:rPr>
        <w:t>هـ- با كافران رابطه</w:t>
      </w:r>
      <w:r w:rsidRPr="0046496C">
        <w:rPr>
          <w:cs/>
        </w:rPr>
        <w:t>‎</w:t>
      </w:r>
      <w:r w:rsidRPr="0046496C">
        <w:rPr>
          <w:rtl/>
        </w:rPr>
        <w:t>ي دوستي دارند</w:t>
      </w:r>
      <w:r w:rsidRPr="0046496C">
        <w:rPr>
          <w:rFonts w:hint="cs"/>
          <w:rtl/>
        </w:rPr>
        <w:t>؛</w:t>
      </w:r>
      <w:r w:rsidRPr="0046496C">
        <w:rPr>
          <w:rtl/>
        </w:rPr>
        <w:t xml:space="preserve"> نه با مؤمنان</w:t>
      </w:r>
      <w:bookmarkEnd w:id="898"/>
      <w:r w:rsidRPr="0046496C">
        <w:rPr>
          <w:rFonts w:hint="cs"/>
          <w:rtl/>
        </w:rPr>
        <w:t>:</w:t>
      </w:r>
      <w:bookmarkEnd w:id="899"/>
      <w:bookmarkEnd w:id="900"/>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همان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گونه</w:t>
      </w:r>
      <w:r w:rsidRPr="0046496C">
        <w:rPr>
          <w:rFonts w:ascii="2  Badr" w:eastAsia="Times New Roman" w:hAnsi="2  Badr" w:cs="B Lotus" w:hint="cs"/>
          <w:b/>
          <w:bCs/>
          <w:sz w:val="28"/>
          <w:szCs w:val="28"/>
          <w:rtl/>
        </w:rPr>
        <w:t xml:space="preserve"> </w:t>
      </w:r>
      <w:r w:rsidRPr="0046496C">
        <w:rPr>
          <w:rFonts w:ascii="2  Badr" w:eastAsia="Times New Roman" w:hAnsi="2  Badr" w:cs="B Lotus" w:hint="cs"/>
          <w:sz w:val="28"/>
          <w:szCs w:val="28"/>
          <w:rtl/>
        </w:rPr>
        <w:t>که 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بَشِّرِ</w:t>
      </w:r>
      <w:r w:rsidR="009E37EA" w:rsidRPr="009E37EA">
        <w:rPr>
          <w:rStyle w:val="Char8"/>
          <w:rtl/>
        </w:rPr>
        <w:t xml:space="preserve"> </w:t>
      </w:r>
      <w:r w:rsidR="009E37EA" w:rsidRPr="009E37EA">
        <w:rPr>
          <w:rStyle w:val="Char8"/>
          <w:rFonts w:hint="cs"/>
          <w:rtl/>
        </w:rPr>
        <w:t>ٱلۡمُنَٰفِقِينَ</w:t>
      </w:r>
      <w:r w:rsidR="009E37EA" w:rsidRPr="009E37EA">
        <w:rPr>
          <w:rStyle w:val="Char8"/>
          <w:rtl/>
        </w:rPr>
        <w:t xml:space="preserve"> </w:t>
      </w:r>
      <w:r w:rsidR="009E37EA" w:rsidRPr="009E37EA">
        <w:rPr>
          <w:rStyle w:val="Char8"/>
          <w:rFonts w:hint="cs"/>
          <w:rtl/>
        </w:rPr>
        <w:t>بِأَنَّ</w:t>
      </w:r>
      <w:r w:rsidR="009E37EA" w:rsidRPr="009E37EA">
        <w:rPr>
          <w:rStyle w:val="Char8"/>
          <w:rtl/>
        </w:rPr>
        <w:t xml:space="preserve"> </w:t>
      </w:r>
      <w:r w:rsidR="009E37EA" w:rsidRPr="009E37EA">
        <w:rPr>
          <w:rStyle w:val="Char8"/>
          <w:rFonts w:hint="cs"/>
          <w:rtl/>
        </w:rPr>
        <w:t>لَهُمۡ</w:t>
      </w:r>
      <w:r w:rsidR="009E37EA" w:rsidRPr="009E37EA">
        <w:rPr>
          <w:rStyle w:val="Char8"/>
          <w:rtl/>
        </w:rPr>
        <w:t xml:space="preserve"> </w:t>
      </w:r>
      <w:r w:rsidR="009E37EA" w:rsidRPr="009E37EA">
        <w:rPr>
          <w:rStyle w:val="Char8"/>
          <w:rFonts w:hint="cs"/>
          <w:rtl/>
        </w:rPr>
        <w:t>عَذَابًا</w:t>
      </w:r>
      <w:r w:rsidR="009E37EA" w:rsidRPr="009E37EA">
        <w:rPr>
          <w:rStyle w:val="Char8"/>
          <w:rtl/>
        </w:rPr>
        <w:t xml:space="preserve"> </w:t>
      </w:r>
      <w:r w:rsidR="009E37EA" w:rsidRPr="009E37EA">
        <w:rPr>
          <w:rStyle w:val="Char8"/>
          <w:rFonts w:hint="cs"/>
          <w:rtl/>
        </w:rPr>
        <w:t>أَلِيمًا</w:t>
      </w:r>
      <w:r w:rsidR="009E37EA" w:rsidRPr="009E37EA">
        <w:rPr>
          <w:rStyle w:val="Char8"/>
          <w:rtl/>
        </w:rPr>
        <w:t xml:space="preserve"> </w:t>
      </w:r>
      <w:r w:rsidR="009E37EA" w:rsidRPr="009E37EA">
        <w:rPr>
          <w:rStyle w:val="Char8"/>
          <w:rFonts w:hint="cs"/>
          <w:rtl/>
        </w:rPr>
        <w:t>١٣٨</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يَتَّخِذُونَ</w:t>
      </w:r>
      <w:r w:rsidR="009E37EA" w:rsidRPr="009E37EA">
        <w:rPr>
          <w:rStyle w:val="Char8"/>
          <w:rtl/>
        </w:rPr>
        <w:t xml:space="preserve"> </w:t>
      </w:r>
      <w:r w:rsidR="009E37EA" w:rsidRPr="009E37EA">
        <w:rPr>
          <w:rStyle w:val="Char8"/>
          <w:rFonts w:hint="cs"/>
          <w:rtl/>
        </w:rPr>
        <w:t>ٱلۡكَٰفِرِينَ</w:t>
      </w:r>
      <w:r w:rsidR="009E37EA" w:rsidRPr="009E37EA">
        <w:rPr>
          <w:rStyle w:val="Char8"/>
          <w:rtl/>
        </w:rPr>
        <w:t xml:space="preserve"> </w:t>
      </w:r>
      <w:r w:rsidR="009E37EA" w:rsidRPr="009E37EA">
        <w:rPr>
          <w:rStyle w:val="Char8"/>
          <w:rFonts w:hint="cs"/>
          <w:rtl/>
        </w:rPr>
        <w:t>أَوۡلِيَآءَ</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دُونِ</w:t>
      </w:r>
      <w:r w:rsidR="009E37EA" w:rsidRPr="009E37EA">
        <w:rPr>
          <w:rStyle w:val="Char8"/>
          <w:rtl/>
        </w:rPr>
        <w:t xml:space="preserve"> </w:t>
      </w:r>
      <w:r w:rsidR="009E37EA" w:rsidRPr="009E37EA">
        <w:rPr>
          <w:rStyle w:val="Char8"/>
          <w:rFonts w:hint="cs"/>
          <w:rtl/>
        </w:rPr>
        <w:t>ٱلۡمُؤۡمِنِينَۚ</w:t>
      </w:r>
      <w:r w:rsidR="009E37EA" w:rsidRPr="009E37EA">
        <w:rPr>
          <w:rStyle w:val="Char8"/>
          <w:rtl/>
        </w:rPr>
        <w:t xml:space="preserve"> </w:t>
      </w:r>
      <w:r w:rsidR="009E37EA" w:rsidRPr="009E37EA">
        <w:rPr>
          <w:rStyle w:val="Char8"/>
          <w:rFonts w:hint="cs"/>
          <w:rtl/>
        </w:rPr>
        <w:t>أَيَبۡتَغُونَ</w:t>
      </w:r>
      <w:r w:rsidR="009E37EA" w:rsidRPr="009E37EA">
        <w:rPr>
          <w:rStyle w:val="Char8"/>
          <w:rtl/>
        </w:rPr>
        <w:t xml:space="preserve"> </w:t>
      </w:r>
      <w:r w:rsidR="009E37EA" w:rsidRPr="009E37EA">
        <w:rPr>
          <w:rStyle w:val="Char8"/>
          <w:rFonts w:hint="cs"/>
          <w:rtl/>
        </w:rPr>
        <w:t>عِندَهُمُ</w:t>
      </w:r>
      <w:r w:rsidR="009E37EA" w:rsidRPr="009E37EA">
        <w:rPr>
          <w:rStyle w:val="Char8"/>
          <w:rtl/>
        </w:rPr>
        <w:t xml:space="preserve"> </w:t>
      </w:r>
      <w:r w:rsidR="009E37EA" w:rsidRPr="009E37EA">
        <w:rPr>
          <w:rStyle w:val="Char8"/>
          <w:rFonts w:hint="cs"/>
          <w:rtl/>
        </w:rPr>
        <w:t>ٱلۡعِزَّةَ</w:t>
      </w:r>
      <w:r w:rsidR="009E37EA" w:rsidRPr="009E37EA">
        <w:rPr>
          <w:rStyle w:val="Char8"/>
          <w:rtl/>
        </w:rPr>
        <w:t xml:space="preserve"> </w:t>
      </w:r>
      <w:r w:rsidR="009E37EA" w:rsidRPr="009E37EA">
        <w:rPr>
          <w:rStyle w:val="Char8"/>
          <w:rFonts w:hint="cs"/>
          <w:rtl/>
        </w:rPr>
        <w:t>فَإِنَّ</w:t>
      </w:r>
      <w:r w:rsidR="009E37EA" w:rsidRPr="009E37EA">
        <w:rPr>
          <w:rStyle w:val="Char8"/>
          <w:rtl/>
        </w:rPr>
        <w:t xml:space="preserve"> </w:t>
      </w:r>
      <w:r w:rsidR="009E37EA" w:rsidRPr="009E37EA">
        <w:rPr>
          <w:rStyle w:val="Char8"/>
          <w:rFonts w:hint="cs"/>
          <w:rtl/>
        </w:rPr>
        <w:t>ٱلۡعِزَّةَ</w:t>
      </w:r>
      <w:r w:rsidR="009E37EA" w:rsidRPr="009E37EA">
        <w:rPr>
          <w:rStyle w:val="Char8"/>
          <w:rtl/>
        </w:rPr>
        <w:t xml:space="preserve"> </w:t>
      </w:r>
      <w:r w:rsidR="009E37EA" w:rsidRPr="009E37EA">
        <w:rPr>
          <w:rStyle w:val="Char8"/>
          <w:rFonts w:hint="cs"/>
          <w:rtl/>
        </w:rPr>
        <w:t>لِلَّهِ</w:t>
      </w:r>
      <w:r w:rsidR="009E37EA" w:rsidRPr="009E37EA">
        <w:rPr>
          <w:rStyle w:val="Char8"/>
          <w:rtl/>
        </w:rPr>
        <w:t xml:space="preserve"> </w:t>
      </w:r>
      <w:r w:rsidR="009E37EA" w:rsidRPr="009E37EA">
        <w:rPr>
          <w:rStyle w:val="Char8"/>
          <w:rFonts w:hint="cs"/>
          <w:rtl/>
        </w:rPr>
        <w:t>جَمِيعٗا</w:t>
      </w:r>
      <w:r w:rsidR="009E37EA" w:rsidRPr="009E37EA">
        <w:rPr>
          <w:rStyle w:val="Char8"/>
          <w:rtl/>
        </w:rPr>
        <w:t xml:space="preserve"> </w:t>
      </w:r>
      <w:r w:rsidR="009E37EA" w:rsidRPr="009E37EA">
        <w:rPr>
          <w:rStyle w:val="Char8"/>
          <w:rFonts w:hint="cs"/>
          <w:rtl/>
        </w:rPr>
        <w:t>١٣٩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النساء: 138-139</w:t>
      </w:r>
      <w:r w:rsidRPr="00990C54">
        <w:rPr>
          <w:rStyle w:val="Char6"/>
          <w:rFonts w:eastAsia="Calibri" w:hint="cs"/>
          <w:rtl/>
        </w:rPr>
        <w:t>]</w:t>
      </w:r>
      <w:r w:rsidRPr="00990C54">
        <w:rPr>
          <w:rStyle w:val="Char1"/>
          <w:rFonts w:eastAsia="Calibri" w:cs="B Lotus" w:hint="cs"/>
          <w:rtl/>
        </w:rPr>
        <w:t>.</w:t>
      </w:r>
      <w:r w:rsidR="009E37EA">
        <w:rPr>
          <w:rStyle w:val="Char1"/>
          <w:rFonts w:eastAsia="Calibri" w:cs="B Lotus" w:hint="cs"/>
          <w:rtl/>
        </w:rPr>
        <w:t xml:space="preserve"> </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5"/>
      </w:r>
      <w:r w:rsidR="00553145" w:rsidRPr="00553145">
        <w:rPr>
          <w:rFonts w:ascii="2  Badr" w:eastAsia="Times New Roman" w:hAnsi="2  Badr" w:cs="B Lotus"/>
          <w:sz w:val="28"/>
          <w:szCs w:val="28"/>
          <w:vertAlign w:val="superscript"/>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ای پیامبر) به منافقان مژده بده که عذاب دردناکی (در پیش) دارند! آنان که کافران را به جای مؤمنان به دوستی می‌گیرند؛ آیا عزت را نزد آن</w:t>
      </w:r>
      <w:r w:rsidR="00C30BB6" w:rsidRPr="00A5613D">
        <w:rPr>
          <w:rStyle w:val="Char"/>
          <w:rFonts w:eastAsia="Calibri" w:hint="cs"/>
          <w:rtl/>
        </w:rPr>
        <w:t>‌</w:t>
      </w:r>
      <w:r w:rsidR="00C30BB6" w:rsidRPr="00A5613D">
        <w:rPr>
          <w:rStyle w:val="Char"/>
          <w:rFonts w:eastAsia="Calibri"/>
          <w:rtl/>
        </w:rPr>
        <w:t>ها می‏جویند؟ (بدانند که) عزت، همه، از آنِ الله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بارزترين صفات منافقان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باشد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گرنه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صفاتي كه در قرآن كريم براي منافقان آمده، </w:t>
      </w:r>
      <w:r w:rsidRPr="0046496C">
        <w:rPr>
          <w:rFonts w:ascii="2  Badr" w:eastAsia="Times New Roman" w:hAnsi="2  Badr" w:cs="B Lotus" w:hint="cs"/>
          <w:sz w:val="28"/>
          <w:szCs w:val="28"/>
          <w:rtl/>
        </w:rPr>
        <w:t>فراوان است</w:t>
      </w:r>
      <w:r w:rsidRPr="0046496C">
        <w:rPr>
          <w:rFonts w:ascii="2  Badr" w:eastAsia="Times New Roman" w:hAnsi="2  Badr" w:cs="B Lotus"/>
          <w:sz w:val="28"/>
          <w:szCs w:val="28"/>
          <w:rtl/>
        </w:rPr>
        <w:t>.</w:t>
      </w:r>
      <w:bookmarkStart w:id="901" w:name="_Toc246700263"/>
      <w:bookmarkStart w:id="902" w:name="_Toc254369642"/>
    </w:p>
    <w:p w:rsidR="00C30BB6" w:rsidRPr="0046496C" w:rsidRDefault="00C30BB6" w:rsidP="00795848">
      <w:pPr>
        <w:pStyle w:val="a0"/>
        <w:rPr>
          <w:rtl/>
        </w:rPr>
      </w:pPr>
      <w:bookmarkStart w:id="903" w:name="_Toc319776720"/>
      <w:r w:rsidRPr="0046496C">
        <w:rPr>
          <w:rtl/>
        </w:rPr>
        <w:t>پنجم</w:t>
      </w:r>
      <w:r w:rsidRPr="0046496C">
        <w:rPr>
          <w:rFonts w:hint="cs"/>
          <w:rtl/>
        </w:rPr>
        <w:t>:</w:t>
      </w:r>
      <w:r w:rsidRPr="0046496C">
        <w:rPr>
          <w:rtl/>
        </w:rPr>
        <w:t xml:space="preserve"> ارتداد</w:t>
      </w:r>
      <w:bookmarkEnd w:id="901"/>
      <w:bookmarkEnd w:id="902"/>
      <w:bookmarkEnd w:id="903"/>
    </w:p>
    <w:p w:rsidR="00C30BB6" w:rsidRPr="0046496C" w:rsidRDefault="00C30BB6" w:rsidP="00A5613D">
      <w:pPr>
        <w:spacing w:after="0" w:line="240" w:lineRule="auto"/>
        <w:jc w:val="both"/>
        <w:rPr>
          <w:rFonts w:ascii="2  Badr" w:eastAsia="Times New Roman" w:hAnsi="2  Badr" w:cs="B Lotus"/>
          <w:sz w:val="28"/>
          <w:szCs w:val="28"/>
          <w:rtl/>
        </w:rPr>
      </w:pPr>
      <w:r w:rsidRPr="0046496C">
        <w:rPr>
          <w:rFonts w:ascii="2  Badr" w:eastAsia="Times New Roman" w:hAnsi="2  Badr" w:cs="B Lotus"/>
          <w:sz w:val="28"/>
          <w:szCs w:val="28"/>
          <w:rtl/>
        </w:rPr>
        <w:t>ارتداد به معناي بازگشت مسلمان عاقل و بالغ از اسلام به سوي كفر، با اختيار خود و بدون اجبار می</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باشد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مرد و زن در </w:t>
      </w:r>
      <w:r w:rsidRPr="0046496C">
        <w:rPr>
          <w:rFonts w:ascii="2  Badr" w:eastAsia="Times New Roman" w:hAnsi="2  Badr" w:cs="B Lotus" w:hint="cs"/>
          <w:sz w:val="28"/>
          <w:szCs w:val="28"/>
          <w:rtl/>
        </w:rPr>
        <w:t xml:space="preserve">این زمینه </w:t>
      </w:r>
      <w:r w:rsidRPr="0046496C">
        <w:rPr>
          <w:rFonts w:ascii="2  Badr" w:eastAsia="Times New Roman" w:hAnsi="2  Badr" w:cs="B Lotus"/>
          <w:sz w:val="28"/>
          <w:szCs w:val="28"/>
          <w:rtl/>
        </w:rPr>
        <w:t>يكسانند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6"/>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795848" w:rsidP="00795848">
      <w:pPr>
        <w:pStyle w:val="a7"/>
        <w:rPr>
          <w:rtl/>
        </w:rPr>
      </w:pPr>
      <w:bookmarkStart w:id="904" w:name="_Toc246700264"/>
      <w:bookmarkStart w:id="905" w:name="_Toc254369643"/>
      <w:bookmarkStart w:id="906" w:name="_Toc319776721"/>
      <w:r w:rsidRPr="0046496C">
        <w:rPr>
          <w:rFonts w:hint="cs"/>
          <w:rtl/>
        </w:rPr>
        <w:t xml:space="preserve">1- </w:t>
      </w:r>
      <w:r w:rsidR="00C30BB6" w:rsidRPr="0046496C">
        <w:rPr>
          <w:rtl/>
        </w:rPr>
        <w:t>انواع ارتداد</w:t>
      </w:r>
      <w:bookmarkEnd w:id="904"/>
      <w:bookmarkEnd w:id="905"/>
      <w:r w:rsidR="00C30BB6" w:rsidRPr="0046496C">
        <w:rPr>
          <w:rFonts w:hint="cs"/>
          <w:rtl/>
        </w:rPr>
        <w:t>:</w:t>
      </w:r>
      <w:bookmarkEnd w:id="906"/>
    </w:p>
    <w:p w:rsidR="00795848" w:rsidRPr="0046496C" w:rsidRDefault="00C30BB6" w:rsidP="00EE4321">
      <w:pPr>
        <w:pStyle w:val="a8"/>
        <w:spacing w:before="0"/>
        <w:rPr>
          <w:rtl/>
        </w:rPr>
      </w:pPr>
      <w:bookmarkStart w:id="907" w:name="_Toc246700265"/>
      <w:bookmarkStart w:id="908" w:name="_Toc313617239"/>
      <w:bookmarkStart w:id="909" w:name="_Toc319776722"/>
      <w:r w:rsidRPr="0046496C">
        <w:rPr>
          <w:rtl/>
        </w:rPr>
        <w:t xml:space="preserve">الف- ارتداد با </w:t>
      </w:r>
      <w:bookmarkEnd w:id="907"/>
      <w:r w:rsidRPr="0046496C">
        <w:rPr>
          <w:rFonts w:hint="cs"/>
          <w:rtl/>
        </w:rPr>
        <w:t>گفتار:</w:t>
      </w:r>
      <w:bookmarkEnd w:id="908"/>
      <w:bookmarkEnd w:id="909"/>
    </w:p>
    <w:p w:rsidR="00C30BB6"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مانند دشنام دادن به 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hint="cs"/>
          <w:sz w:val="28"/>
          <w:szCs w:val="28"/>
          <w:rtl/>
        </w:rPr>
        <w:t xml:space="preserve"> و بر زبان آوردن سخنِ کفرآمیزی که انسان را از دایره‌ی اسلام، خارج می‌کند.</w:t>
      </w:r>
    </w:p>
    <w:p w:rsidR="00795848" w:rsidRPr="0046496C" w:rsidRDefault="00C30BB6" w:rsidP="00795848">
      <w:pPr>
        <w:pStyle w:val="a8"/>
        <w:rPr>
          <w:rtl/>
        </w:rPr>
      </w:pPr>
      <w:bookmarkStart w:id="910" w:name="_Toc246700266"/>
      <w:bookmarkStart w:id="911" w:name="_Toc313617240"/>
      <w:bookmarkStart w:id="912" w:name="_Toc319776723"/>
      <w:r w:rsidRPr="0046496C">
        <w:rPr>
          <w:rtl/>
        </w:rPr>
        <w:t xml:space="preserve">ب- ارتداد با </w:t>
      </w:r>
      <w:bookmarkEnd w:id="910"/>
      <w:r w:rsidRPr="0046496C">
        <w:rPr>
          <w:rFonts w:hint="cs"/>
          <w:rtl/>
        </w:rPr>
        <w:t>کردار:</w:t>
      </w:r>
      <w:bookmarkEnd w:id="911"/>
      <w:bookmarkEnd w:id="912"/>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مانند سجده </w:t>
      </w:r>
      <w:r w:rsidRPr="0046496C">
        <w:rPr>
          <w:rFonts w:ascii="2  Badr" w:eastAsia="Times New Roman" w:hAnsi="2  Badr" w:cs="B Lotus" w:hint="cs"/>
          <w:sz w:val="28"/>
          <w:szCs w:val="28"/>
          <w:rtl/>
        </w:rPr>
        <w:t>کردن</w:t>
      </w:r>
      <w:r w:rsidRPr="0046496C">
        <w:rPr>
          <w:rFonts w:ascii="2  Badr" w:eastAsia="Times New Roman" w:hAnsi="2  Badr" w:cs="B Lotus"/>
          <w:sz w:val="28"/>
          <w:szCs w:val="28"/>
          <w:rtl/>
        </w:rPr>
        <w:t xml:space="preserve"> براي بت</w:t>
      </w:r>
      <w:r w:rsidRPr="0046496C">
        <w:rPr>
          <w:rFonts w:ascii="2  Badr" w:eastAsia="Times New Roman" w:hAnsi="2  Badr" w:cs="B Lotus"/>
          <w:sz w:val="28"/>
          <w:szCs w:val="28"/>
          <w:cs/>
        </w:rPr>
        <w:t>‎</w:t>
      </w:r>
      <w:r w:rsidRPr="0046496C">
        <w:rPr>
          <w:rFonts w:ascii="2  Badr" w:eastAsia="Times New Roman" w:hAnsi="2  Badr" w:cs="B Lotus"/>
          <w:sz w:val="28"/>
          <w:szCs w:val="28"/>
          <w:rtl/>
        </w:rPr>
        <w:t>ها و ستارگان و مانند آن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يا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عمل</w:t>
      </w:r>
      <w:r w:rsidRPr="0046496C">
        <w:rPr>
          <w:rFonts w:ascii="2  Badr" w:eastAsia="Times New Roman" w:hAnsi="2  Badr" w:cs="B Lotus" w:hint="cs"/>
          <w:sz w:val="28"/>
          <w:szCs w:val="28"/>
          <w:rtl/>
        </w:rPr>
        <w:t>ی انجام دهد که کفرآمیز بودن آن، رو شن باشد؛</w:t>
      </w:r>
      <w:r w:rsidRPr="0046496C">
        <w:rPr>
          <w:rFonts w:ascii="2  Badr" w:eastAsia="Times New Roman" w:hAnsi="2  Badr" w:cs="B Lotus"/>
          <w:sz w:val="28"/>
          <w:szCs w:val="28"/>
          <w:rtl/>
        </w:rPr>
        <w:t xml:space="preserve"> مثل شوخي كردن با دين، خوار شمردن قرآن يا انداختن قرآن در مكان</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كثيف و آلوده.</w:t>
      </w:r>
    </w:p>
    <w:p w:rsidR="00795848" w:rsidRPr="0046496C" w:rsidRDefault="00C30BB6" w:rsidP="00795848">
      <w:pPr>
        <w:pStyle w:val="a8"/>
        <w:rPr>
          <w:rtl/>
        </w:rPr>
      </w:pPr>
      <w:bookmarkStart w:id="913" w:name="_Toc246700267"/>
      <w:bookmarkStart w:id="914" w:name="_Toc313617241"/>
      <w:bookmarkStart w:id="915" w:name="_Toc319776724"/>
      <w:r w:rsidRPr="0046496C">
        <w:rPr>
          <w:rtl/>
        </w:rPr>
        <w:t>ج- ارتداد با اعتقاد</w:t>
      </w:r>
      <w:bookmarkEnd w:id="913"/>
      <w:r w:rsidRPr="0046496C">
        <w:rPr>
          <w:rFonts w:hint="cs"/>
          <w:rtl/>
        </w:rPr>
        <w:t>:</w:t>
      </w:r>
      <w:bookmarkEnd w:id="914"/>
      <w:bookmarkEnd w:id="915"/>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مانند اعتقاد به شريك براي </w:t>
      </w: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يا اعتقاد به حلال بودن چيزي از محرمات كه بر تحريم آن اجماع قطعي منعقد شده است.</w:t>
      </w:r>
    </w:p>
    <w:p w:rsidR="00795848" w:rsidRPr="0046496C" w:rsidRDefault="00C30BB6" w:rsidP="00795848">
      <w:pPr>
        <w:pStyle w:val="a8"/>
        <w:rPr>
          <w:rtl/>
        </w:rPr>
      </w:pPr>
      <w:bookmarkStart w:id="916" w:name="_Toc246700268"/>
      <w:bookmarkStart w:id="917" w:name="_Toc313617242"/>
      <w:bookmarkStart w:id="918" w:name="_Toc319776725"/>
      <w:r w:rsidRPr="0046496C">
        <w:rPr>
          <w:rtl/>
        </w:rPr>
        <w:t>د- ارتداد با شك</w:t>
      </w:r>
      <w:bookmarkEnd w:id="916"/>
      <w:r w:rsidRPr="0046496C">
        <w:rPr>
          <w:rFonts w:hint="cs"/>
          <w:rtl/>
        </w:rPr>
        <w:t>:</w:t>
      </w:r>
      <w:bookmarkEnd w:id="917"/>
      <w:bookmarkEnd w:id="918"/>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مانند اين‌كه شخصي در يكي از واجبات دين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نماز يا روزه يا زكات شك كند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يا در تحريم شرك يا يكي از محرماتي كه تحريم آن در دين به طور بديهي معلوم شده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چون زنا</w:t>
      </w:r>
      <w:r w:rsidRPr="0046496C">
        <w:rPr>
          <w:rFonts w:ascii="2  Badr" w:eastAsia="Times New Roman" w:hAnsi="2  Badr" w:cs="B Lotus" w:hint="cs"/>
          <w:sz w:val="28"/>
          <w:szCs w:val="28"/>
          <w:rtl/>
        </w:rPr>
        <w:t xml:space="preserve"> و</w:t>
      </w:r>
      <w:r w:rsidRPr="0046496C">
        <w:rPr>
          <w:rFonts w:ascii="2  Badr" w:eastAsia="Times New Roman" w:hAnsi="2  Badr" w:cs="B Lotus"/>
          <w:sz w:val="28"/>
          <w:szCs w:val="28"/>
          <w:rtl/>
        </w:rPr>
        <w:t xml:space="preserve"> شراب</w:t>
      </w:r>
      <w:r w:rsidRPr="0046496C">
        <w:rPr>
          <w:rFonts w:ascii="2  Badr" w:eastAsia="Times New Roman" w:hAnsi="2  Badr" w:cs="B Lotus"/>
          <w:sz w:val="28"/>
          <w:szCs w:val="28"/>
          <w:cs/>
        </w:rPr>
        <w:t>‎</w:t>
      </w:r>
      <w:r w:rsidRPr="0046496C">
        <w:rPr>
          <w:rFonts w:ascii="2  Badr" w:eastAsia="Times New Roman" w:hAnsi="2  Badr" w:cs="B Lotus"/>
          <w:sz w:val="28"/>
          <w:szCs w:val="28"/>
          <w:rtl/>
        </w:rPr>
        <w:t>خواري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شك نمايد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يا در رسالت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يا ديگر پيامبران، يا در صداقت پيامبر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Pr>
        <w:sym w:font="AGA Arabesque" w:char="F072"/>
      </w:r>
      <w:r w:rsidRPr="0046496C">
        <w:rPr>
          <w:rFonts w:ascii="2  Badr" w:eastAsia="Times New Roman" w:hAnsi="2  Badr" w:cs="B Lotus"/>
          <w:sz w:val="28"/>
          <w:szCs w:val="28"/>
          <w:rtl/>
        </w:rPr>
        <w:t xml:space="preserve"> يا در دين اسلام يا در صلاحيت </w:t>
      </w:r>
      <w:r w:rsidRPr="0046496C">
        <w:rPr>
          <w:rFonts w:ascii="2  Badr" w:eastAsia="Times New Roman" w:hAnsi="2  Badr" w:cs="B Lotus" w:hint="cs"/>
          <w:sz w:val="28"/>
          <w:szCs w:val="28"/>
          <w:rtl/>
        </w:rPr>
        <w:t>این آیین</w:t>
      </w:r>
      <w:r w:rsidRPr="0046496C">
        <w:rPr>
          <w:rFonts w:ascii="2  Badr" w:eastAsia="Times New Roman" w:hAnsi="2  Badr" w:cs="B Lotus"/>
          <w:sz w:val="28"/>
          <w:szCs w:val="28"/>
          <w:rtl/>
        </w:rPr>
        <w:t xml:space="preserve"> براي اين زمان و ديگر زمان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ها شك </w:t>
      </w:r>
      <w:r w:rsidRPr="0046496C">
        <w:rPr>
          <w:rFonts w:ascii="2  Badr" w:eastAsia="Times New Roman" w:hAnsi="2  Badr" w:cs="B Lotus" w:hint="cs"/>
          <w:sz w:val="28"/>
          <w:szCs w:val="28"/>
          <w:rtl/>
        </w:rPr>
        <w:t>کند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7"/>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795848" w:rsidP="00795848">
      <w:pPr>
        <w:pStyle w:val="a7"/>
        <w:rPr>
          <w:rtl/>
        </w:rPr>
      </w:pPr>
      <w:bookmarkStart w:id="919" w:name="_Toc246700269"/>
      <w:bookmarkStart w:id="920" w:name="_Toc254369644"/>
      <w:bookmarkStart w:id="921" w:name="_Toc319776726"/>
      <w:r w:rsidRPr="0046496C">
        <w:rPr>
          <w:rFonts w:hint="cs"/>
          <w:rtl/>
        </w:rPr>
        <w:t xml:space="preserve">2- </w:t>
      </w:r>
      <w:r w:rsidR="00C30BB6" w:rsidRPr="0046496C">
        <w:rPr>
          <w:rtl/>
        </w:rPr>
        <w:t>احكامي كه بر ارتداد مترتب می</w:t>
      </w:r>
      <w:r w:rsidR="00C30BB6" w:rsidRPr="0046496C">
        <w:rPr>
          <w:cs/>
        </w:rPr>
        <w:t>‎</w:t>
      </w:r>
      <w:r w:rsidR="00C30BB6" w:rsidRPr="0046496C">
        <w:rPr>
          <w:rtl/>
        </w:rPr>
        <w:t>گردد</w:t>
      </w:r>
      <w:bookmarkEnd w:id="919"/>
      <w:bookmarkEnd w:id="920"/>
      <w:r w:rsidR="00C30BB6" w:rsidRPr="0046496C">
        <w:rPr>
          <w:rFonts w:hint="cs"/>
          <w:rtl/>
        </w:rPr>
        <w:t>:</w:t>
      </w:r>
      <w:bookmarkEnd w:id="921"/>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الف- طلب توبه از شخص مرتد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اگر طي سه روز توبه كرد و به اسلام بازگشت، از وي پذيرفته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p>
    <w:p w:rsidR="00C30BB6" w:rsidRPr="0046496C" w:rsidRDefault="00C30BB6" w:rsidP="0074648C">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ب- اگر از توبه امتناع كند، بر قاضي واجب است </w:t>
      </w:r>
      <w:r w:rsidRPr="0046496C">
        <w:rPr>
          <w:rFonts w:ascii="2  Badr" w:eastAsia="Times New Roman" w:hAnsi="2  Badr" w:cs="B Lotus" w:hint="cs"/>
          <w:sz w:val="28"/>
          <w:szCs w:val="28"/>
          <w:rtl/>
        </w:rPr>
        <w:t xml:space="preserve">که </w:t>
      </w:r>
      <w:r w:rsidRPr="0046496C">
        <w:rPr>
          <w:rFonts w:ascii="2  Badr" w:eastAsia="Times New Roman" w:hAnsi="2  Badr" w:cs="B Lotus"/>
          <w:sz w:val="28"/>
          <w:szCs w:val="28"/>
          <w:rtl/>
        </w:rPr>
        <w:t xml:space="preserve">دستور قتلش را صادر </w:t>
      </w:r>
      <w:r w:rsidRPr="0046496C">
        <w:rPr>
          <w:rFonts w:ascii="2  Badr" w:eastAsia="Times New Roman" w:hAnsi="2  Badr" w:cs="B Lotus" w:hint="cs"/>
          <w:sz w:val="28"/>
          <w:szCs w:val="28"/>
          <w:rtl/>
        </w:rPr>
        <w:t>نماید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 پیامبر</w:t>
      </w:r>
      <w:r w:rsidR="00A5613D">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فرموده است: </w:t>
      </w:r>
      <w:r w:rsidR="0074648C" w:rsidRPr="00105D43">
        <w:rPr>
          <w:rStyle w:val="Char7"/>
          <w:rFonts w:eastAsia="Calibri"/>
          <w:rtl/>
        </w:rPr>
        <w:t>«</w:t>
      </w:r>
      <w:r w:rsidRPr="0046496C">
        <w:rPr>
          <w:rFonts w:ascii="mylotus" w:eastAsia="MS Mincho" w:hAnsi="mylotus" w:cs="mylotus"/>
          <w:b/>
          <w:bCs/>
          <w:sz w:val="27"/>
          <w:szCs w:val="27"/>
          <w:rtl/>
        </w:rPr>
        <w:t>مَنْ بَدَّلَ دِينَهُ فَاقْتُلُوهُ</w:t>
      </w:r>
      <w:r w:rsidR="0074648C" w:rsidRPr="0074648C">
        <w:rPr>
          <w:rStyle w:val="Char7"/>
          <w:rFonts w:eastAsia="Calibri" w:hint="cs"/>
          <w:rtl/>
        </w:rPr>
        <w:t>»</w:t>
      </w:r>
      <w:r w:rsidR="00553145" w:rsidRPr="00553145">
        <w:rPr>
          <w:rFonts w:eastAsia="Times New Roman" w:cs="B Lotus"/>
          <w:szCs w:val="28"/>
          <w:vertAlign w:val="superscript"/>
          <w:rtl/>
        </w:rPr>
        <w:t>(</w:t>
      </w:r>
      <w:r w:rsidR="00553145" w:rsidRPr="00553145">
        <w:rPr>
          <w:rFonts w:eastAsia="Times New Roman" w:cs="B Lotus"/>
          <w:szCs w:val="28"/>
          <w:vertAlign w:val="superscript"/>
          <w:rtl/>
        </w:rPr>
        <w:footnoteReference w:id="538"/>
      </w:r>
      <w:r w:rsidR="00553145" w:rsidRPr="00553145">
        <w:rPr>
          <w:rFonts w:eastAsia="Times New Roman" w:cs="B Lotus"/>
          <w:szCs w:val="28"/>
          <w:vertAlign w:val="superscript"/>
          <w:rtl/>
        </w:rPr>
        <w:t>)</w:t>
      </w:r>
      <w:r w:rsidRPr="0046496C">
        <w:rPr>
          <w:rFonts w:eastAsia="Times New Roman" w:cs="B Lotus" w:hint="cs"/>
          <w:szCs w:val="28"/>
          <w:rtl/>
        </w:rPr>
        <w:t xml:space="preserve"> یعنی</w:t>
      </w:r>
      <w:r w:rsidRPr="0046496C">
        <w:rPr>
          <w:rFonts w:eastAsia="Times New Roman" w:cs="B Lotus"/>
          <w:szCs w:val="28"/>
          <w:rtl/>
        </w:rPr>
        <w:t xml:space="preserve">: </w:t>
      </w:r>
      <w:r w:rsidR="0074648C" w:rsidRPr="00105D43">
        <w:rPr>
          <w:rStyle w:val="Char7"/>
          <w:rFonts w:eastAsia="Calibri"/>
          <w:rtl/>
        </w:rPr>
        <w:t>«</w:t>
      </w:r>
      <w:r w:rsidRPr="0046496C">
        <w:rPr>
          <w:rFonts w:ascii="2  Badr" w:eastAsia="Times New Roman" w:hAnsi="2  Badr" w:cs="B Lotus"/>
          <w:sz w:val="28"/>
          <w:szCs w:val="28"/>
          <w:rtl/>
        </w:rPr>
        <w:t>هركس دينش را تغيير دهد، او را بكُشيد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ج- در مدتی که برای توبه فرصت دارد، مالش، تصرف نمی‌</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اگر اسلام آورد، مالش از آن خود</w:t>
      </w:r>
      <w:r w:rsidRPr="0046496C">
        <w:rPr>
          <w:rFonts w:ascii="2  Badr" w:eastAsia="Times New Roman" w:hAnsi="2  Badr" w:cs="B Lotus" w:hint="cs"/>
          <w:sz w:val="28"/>
          <w:szCs w:val="28"/>
          <w:rtl/>
        </w:rPr>
        <w:t xml:space="preserve">ِ اوست؛ </w:t>
      </w:r>
      <w:r w:rsidRPr="0046496C">
        <w:rPr>
          <w:rFonts w:ascii="2  Badr" w:eastAsia="Times New Roman" w:hAnsi="2  Badr" w:cs="B Lotus"/>
          <w:sz w:val="28"/>
          <w:szCs w:val="28"/>
          <w:rtl/>
        </w:rPr>
        <w:t xml:space="preserve">و اگر اسلام نياورد، مالش از </w:t>
      </w:r>
      <w:r w:rsidRPr="0046496C">
        <w:rPr>
          <w:rFonts w:ascii="2  Badr" w:eastAsia="Times New Roman" w:hAnsi="2  Badr" w:cs="B Lotus" w:hint="cs"/>
          <w:sz w:val="28"/>
          <w:szCs w:val="28"/>
          <w:rtl/>
        </w:rPr>
        <w:t>زمان</w:t>
      </w:r>
      <w:r w:rsidRPr="0046496C">
        <w:rPr>
          <w:rFonts w:ascii="2  Badr" w:eastAsia="Times New Roman" w:hAnsi="2  Badr" w:cs="B Lotus"/>
          <w:sz w:val="28"/>
          <w:szCs w:val="28"/>
          <w:rtl/>
        </w:rPr>
        <w:t xml:space="preserve"> قتل يا مرگش بر حالت ارتداد، به عنوان فيء </w:t>
      </w:r>
      <w:r w:rsidRPr="0046496C">
        <w:rPr>
          <w:rFonts w:ascii="2  Badr" w:eastAsia="Times New Roman" w:hAnsi="2  Badr" w:cs="B Lotus" w:hint="cs"/>
          <w:sz w:val="28"/>
          <w:szCs w:val="28"/>
          <w:rtl/>
        </w:rPr>
        <w:t xml:space="preserve">به </w:t>
      </w:r>
      <w:r w:rsidRPr="0046496C">
        <w:rPr>
          <w:rFonts w:ascii="2  Badr" w:eastAsia="Times New Roman" w:hAnsi="2  Badr" w:cs="B Lotus"/>
          <w:sz w:val="28"/>
          <w:szCs w:val="28"/>
          <w:rtl/>
        </w:rPr>
        <w:t>بيت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المال </w:t>
      </w:r>
      <w:r w:rsidRPr="0046496C">
        <w:rPr>
          <w:rFonts w:ascii="2  Badr" w:eastAsia="Times New Roman" w:hAnsi="2  Badr" w:cs="B Lotus" w:hint="cs"/>
          <w:sz w:val="28"/>
          <w:szCs w:val="28"/>
          <w:rtl/>
        </w:rPr>
        <w:t>تعلق می‌گیرد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برخی از علما گفته‌اند:</w:t>
      </w:r>
      <w:r w:rsidRPr="0046496C">
        <w:rPr>
          <w:rFonts w:ascii="2  Badr" w:eastAsia="Times New Roman" w:hAnsi="2  Badr" w:cs="B Lotus"/>
          <w:sz w:val="28"/>
          <w:szCs w:val="28"/>
          <w:rtl/>
        </w:rPr>
        <w:t xml:space="preserve"> از </w:t>
      </w:r>
      <w:r w:rsidRPr="0046496C">
        <w:rPr>
          <w:rFonts w:ascii="2  Badr" w:eastAsia="Times New Roman" w:hAnsi="2  Badr" w:cs="B Lotus" w:hint="cs"/>
          <w:sz w:val="28"/>
          <w:szCs w:val="28"/>
          <w:rtl/>
        </w:rPr>
        <w:t>همان لحظه‌ای که مرتد شود، ثروتش در</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اموال</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عمومیِ </w:t>
      </w:r>
      <w:r w:rsidRPr="0046496C">
        <w:rPr>
          <w:rFonts w:ascii="2  Badr" w:eastAsia="Times New Roman" w:hAnsi="2  Badr" w:cs="B Lotus"/>
          <w:sz w:val="28"/>
          <w:szCs w:val="28"/>
          <w:rtl/>
        </w:rPr>
        <w:t xml:space="preserve">مسلمانان </w:t>
      </w:r>
      <w:r w:rsidRPr="0046496C">
        <w:rPr>
          <w:rFonts w:ascii="2  Badr" w:eastAsia="Times New Roman" w:hAnsi="2  Badr" w:cs="B Lotus" w:hint="cs"/>
          <w:sz w:val="28"/>
          <w:szCs w:val="28"/>
          <w:rtl/>
        </w:rPr>
        <w:t xml:space="preserve">منظور و </w:t>
      </w:r>
      <w:r w:rsidRPr="0046496C">
        <w:rPr>
          <w:rFonts w:ascii="2  Badr" w:eastAsia="Times New Roman" w:hAnsi="2  Badr" w:cs="B Lotus"/>
          <w:sz w:val="28"/>
          <w:szCs w:val="28"/>
          <w:rtl/>
        </w:rPr>
        <w:t>مصرف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انقطاع رابطه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ارث ميان او و خويشاوندان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یعنی نه او از خويشاوندانش ارث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برد و نه آنان از او ارث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برند.</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و- هرگاه بر حالت ارتدادش بميرد يا كشته شود، غسل داده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 xml:space="preserve"> و بر او</w:t>
      </w:r>
      <w:r w:rsidRPr="0046496C">
        <w:rPr>
          <w:rFonts w:ascii="2  Badr" w:eastAsia="Times New Roman" w:hAnsi="2  Badr" w:cs="B Lotus"/>
          <w:sz w:val="28"/>
          <w:szCs w:val="28"/>
          <w:rtl/>
        </w:rPr>
        <w:t xml:space="preserve"> نماز جنازه </w:t>
      </w:r>
      <w:r w:rsidRPr="0046496C">
        <w:rPr>
          <w:rFonts w:ascii="2  Badr" w:eastAsia="Times New Roman" w:hAnsi="2  Badr" w:cs="B Lotus" w:hint="cs"/>
          <w:sz w:val="28"/>
          <w:szCs w:val="28"/>
          <w:rtl/>
        </w:rPr>
        <w:t xml:space="preserve">نمی‌خوانند </w:t>
      </w:r>
      <w:r w:rsidRPr="0046496C">
        <w:rPr>
          <w:rFonts w:ascii="2  Badr" w:eastAsia="Times New Roman" w:hAnsi="2  Badr" w:cs="B Lotus"/>
          <w:sz w:val="28"/>
          <w:szCs w:val="28"/>
          <w:rtl/>
        </w:rPr>
        <w:t xml:space="preserve">و </w:t>
      </w:r>
      <w:r w:rsidRPr="0046496C">
        <w:rPr>
          <w:rFonts w:ascii="2  Badr" w:eastAsia="Times New Roman" w:hAnsi="2  Badr" w:cs="B Lotus" w:hint="cs"/>
          <w:sz w:val="28"/>
          <w:szCs w:val="28"/>
          <w:rtl/>
        </w:rPr>
        <w:t xml:space="preserve">او را </w:t>
      </w:r>
      <w:r w:rsidRPr="0046496C">
        <w:rPr>
          <w:rFonts w:ascii="2  Badr" w:eastAsia="Times New Roman" w:hAnsi="2  Badr" w:cs="B Lotus"/>
          <w:sz w:val="28"/>
          <w:szCs w:val="28"/>
          <w:rtl/>
        </w:rPr>
        <w:t xml:space="preserve">در قبرستان مسلمانان به خاك </w:t>
      </w:r>
      <w:r w:rsidRPr="0046496C">
        <w:rPr>
          <w:rFonts w:ascii="2  Badr" w:eastAsia="Times New Roman" w:hAnsi="2  Badr" w:cs="B Lotus" w:hint="cs"/>
          <w:sz w:val="28"/>
          <w:szCs w:val="28"/>
          <w:rtl/>
        </w:rPr>
        <w:t>نمی‌</w:t>
      </w:r>
      <w:r w:rsidRPr="0046496C">
        <w:rPr>
          <w:rFonts w:ascii="2  Badr" w:eastAsia="Times New Roman" w:hAnsi="2  Badr" w:cs="B Lotus"/>
          <w:sz w:val="28"/>
          <w:szCs w:val="28"/>
          <w:rtl/>
        </w:rPr>
        <w:t>سپ</w:t>
      </w:r>
      <w:r w:rsidRPr="0046496C">
        <w:rPr>
          <w:rFonts w:ascii="2  Badr" w:eastAsia="Times New Roman" w:hAnsi="2  Badr" w:cs="B Lotus" w:hint="cs"/>
          <w:sz w:val="28"/>
          <w:szCs w:val="28"/>
          <w:rtl/>
        </w:rPr>
        <w:t>ا</w:t>
      </w:r>
      <w:r w:rsidRPr="0046496C">
        <w:rPr>
          <w:rFonts w:ascii="2  Badr" w:eastAsia="Times New Roman" w:hAnsi="2  Badr" w:cs="B Lotus"/>
          <w:sz w:val="28"/>
          <w:szCs w:val="28"/>
          <w:rtl/>
        </w:rPr>
        <w:t>ر</w:t>
      </w:r>
      <w:r w:rsidRPr="0046496C">
        <w:rPr>
          <w:rFonts w:ascii="2  Badr" w:eastAsia="Times New Roman" w:hAnsi="2  Badr" w:cs="B Lotus" w:hint="cs"/>
          <w:sz w:val="28"/>
          <w:szCs w:val="28"/>
          <w:rtl/>
        </w:rPr>
        <w:t>ن</w:t>
      </w:r>
      <w:r w:rsidRPr="0046496C">
        <w:rPr>
          <w:rFonts w:ascii="2  Badr" w:eastAsia="Times New Roman" w:hAnsi="2  Badr" w:cs="B Lotus"/>
          <w:sz w:val="28"/>
          <w:szCs w:val="28"/>
          <w:rtl/>
        </w:rPr>
        <w:t>د</w:t>
      </w:r>
      <w:r w:rsidRPr="0046496C">
        <w:rPr>
          <w:rFonts w:ascii="2  Badr" w:eastAsia="Times New Roman" w:hAnsi="2  Badr" w:cs="B Lotus" w:hint="cs"/>
          <w:sz w:val="28"/>
          <w:szCs w:val="28"/>
          <w:rtl/>
        </w:rPr>
        <w:t>؛ بلکه او را</w:t>
      </w:r>
      <w:r w:rsidRPr="0046496C">
        <w:rPr>
          <w:rFonts w:ascii="2  Badr" w:eastAsia="Times New Roman" w:hAnsi="2  Badr" w:cs="B Lotus"/>
          <w:sz w:val="28"/>
          <w:szCs w:val="28"/>
          <w:rtl/>
        </w:rPr>
        <w:t xml:space="preserve"> در قبرستان كافران يا </w:t>
      </w:r>
      <w:r w:rsidRPr="0046496C">
        <w:rPr>
          <w:rFonts w:ascii="2  Badr" w:eastAsia="Times New Roman" w:hAnsi="2  Badr" w:cs="B Lotus" w:hint="cs"/>
          <w:sz w:val="28"/>
          <w:szCs w:val="28"/>
          <w:rtl/>
        </w:rPr>
        <w:t xml:space="preserve">هر جایی </w:t>
      </w:r>
      <w:r w:rsidRPr="0046496C">
        <w:rPr>
          <w:rFonts w:ascii="2  Badr" w:eastAsia="Times New Roman" w:hAnsi="2  Badr" w:cs="B Lotus"/>
          <w:sz w:val="28"/>
          <w:szCs w:val="28"/>
          <w:rtl/>
        </w:rPr>
        <w:t xml:space="preserve">غير از قبرستان مسلمانان، </w:t>
      </w:r>
      <w:r w:rsidRPr="0046496C">
        <w:rPr>
          <w:rFonts w:ascii="2  Badr" w:eastAsia="Times New Roman" w:hAnsi="2  Badr" w:cs="B Lotus" w:hint="cs"/>
          <w:sz w:val="28"/>
          <w:szCs w:val="28"/>
          <w:rtl/>
        </w:rPr>
        <w:t>زیر خاک دفن می‌کنند</w:t>
      </w:r>
      <w:r w:rsidRPr="0046496C">
        <w:rPr>
          <w:rFonts w:ascii="2  Badr" w:eastAsia="Times New Roman" w:hAnsi="2  Badr" w:cs="B Lotus"/>
          <w:sz w:val="28"/>
          <w:szCs w:val="28"/>
          <w:rtl/>
        </w:rPr>
        <w:t>. اين امر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در دنياست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اما در آخرت، مستحق عذاب سخت و جاودان ماندن در دوزخ مي</w:t>
      </w:r>
      <w:r w:rsidRPr="0046496C">
        <w:rPr>
          <w:rFonts w:ascii="2  Badr" w:eastAsia="Times New Roman" w:hAnsi="2  Badr" w:cs="B Lotus"/>
          <w:sz w:val="28"/>
          <w:szCs w:val="28"/>
          <w:cs/>
        </w:rPr>
        <w:t>‎</w:t>
      </w:r>
      <w:r w:rsidRPr="0046496C">
        <w:rPr>
          <w:rFonts w:ascii="2  Badr" w:eastAsia="Times New Roman" w:hAnsi="2  Badr" w:cs="B Lotus"/>
          <w:sz w:val="28"/>
          <w:szCs w:val="28"/>
          <w:rtl/>
        </w:rPr>
        <w:t>باشد.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39"/>
      </w:r>
      <w:r w:rsidR="00553145" w:rsidRPr="00553145">
        <w:rPr>
          <w:rFonts w:ascii="2  Badr" w:eastAsia="Times New Roman" w:hAnsi="2  Badr" w:cs="B Lotus"/>
          <w:sz w:val="28"/>
          <w:szCs w:val="28"/>
          <w:vertAlign w:val="superscript"/>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زیرا 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وَمَن</w:t>
      </w:r>
      <w:r w:rsidR="009E37EA" w:rsidRPr="009E37EA">
        <w:rPr>
          <w:rStyle w:val="Char8"/>
          <w:rtl/>
        </w:rPr>
        <w:t xml:space="preserve"> </w:t>
      </w:r>
      <w:r w:rsidR="009E37EA" w:rsidRPr="009E37EA">
        <w:rPr>
          <w:rStyle w:val="Char8"/>
          <w:rFonts w:hint="cs"/>
          <w:rtl/>
        </w:rPr>
        <w:t>يَرۡتَدِدۡ</w:t>
      </w:r>
      <w:r w:rsidR="009E37EA" w:rsidRPr="009E37EA">
        <w:rPr>
          <w:rStyle w:val="Char8"/>
          <w:rtl/>
        </w:rPr>
        <w:t xml:space="preserve"> </w:t>
      </w:r>
      <w:r w:rsidR="009E37EA" w:rsidRPr="009E37EA">
        <w:rPr>
          <w:rStyle w:val="Char8"/>
          <w:rFonts w:hint="cs"/>
          <w:rtl/>
        </w:rPr>
        <w:t>مِنكُمۡ</w:t>
      </w:r>
      <w:r w:rsidR="009E37EA" w:rsidRPr="009E37EA">
        <w:rPr>
          <w:rStyle w:val="Char8"/>
          <w:rtl/>
        </w:rPr>
        <w:t xml:space="preserve"> </w:t>
      </w:r>
      <w:r w:rsidR="009E37EA" w:rsidRPr="009E37EA">
        <w:rPr>
          <w:rStyle w:val="Char8"/>
          <w:rFonts w:hint="cs"/>
          <w:rtl/>
        </w:rPr>
        <w:t>عَن</w:t>
      </w:r>
      <w:r w:rsidR="009E37EA" w:rsidRPr="009E37EA">
        <w:rPr>
          <w:rStyle w:val="Char8"/>
          <w:rtl/>
        </w:rPr>
        <w:t xml:space="preserve"> </w:t>
      </w:r>
      <w:r w:rsidR="009E37EA" w:rsidRPr="009E37EA">
        <w:rPr>
          <w:rStyle w:val="Char8"/>
          <w:rFonts w:hint="cs"/>
          <w:rtl/>
        </w:rPr>
        <w:t>دِينِهِۦ</w:t>
      </w:r>
      <w:r w:rsidR="009E37EA" w:rsidRPr="009E37EA">
        <w:rPr>
          <w:rStyle w:val="Char8"/>
          <w:rtl/>
        </w:rPr>
        <w:t xml:space="preserve"> </w:t>
      </w:r>
      <w:r w:rsidR="009E37EA" w:rsidRPr="009E37EA">
        <w:rPr>
          <w:rStyle w:val="Char8"/>
          <w:rFonts w:hint="cs"/>
          <w:rtl/>
        </w:rPr>
        <w:t>فَيَمُتۡ</w:t>
      </w:r>
      <w:r w:rsidR="009E37EA" w:rsidRPr="009E37EA">
        <w:rPr>
          <w:rStyle w:val="Char8"/>
          <w:rtl/>
        </w:rPr>
        <w:t xml:space="preserve"> </w:t>
      </w:r>
      <w:r w:rsidR="009E37EA" w:rsidRPr="009E37EA">
        <w:rPr>
          <w:rStyle w:val="Char8"/>
          <w:rFonts w:hint="cs"/>
          <w:rtl/>
        </w:rPr>
        <w:t>وَهُوَ</w:t>
      </w:r>
      <w:r w:rsidR="009E37EA" w:rsidRPr="009E37EA">
        <w:rPr>
          <w:rStyle w:val="Char8"/>
          <w:rtl/>
        </w:rPr>
        <w:t xml:space="preserve"> </w:t>
      </w:r>
      <w:r w:rsidR="009E37EA" w:rsidRPr="009E37EA">
        <w:rPr>
          <w:rStyle w:val="Char8"/>
          <w:rFonts w:hint="cs"/>
          <w:rtl/>
        </w:rPr>
        <w:t>كَافِرٞ</w:t>
      </w:r>
      <w:r w:rsidR="009E37EA" w:rsidRPr="009E37EA">
        <w:rPr>
          <w:rStyle w:val="Char8"/>
          <w:rtl/>
        </w:rPr>
        <w:t xml:space="preserve"> </w:t>
      </w:r>
      <w:r w:rsidR="009E37EA" w:rsidRPr="009E37EA">
        <w:rPr>
          <w:rStyle w:val="Char8"/>
          <w:rFonts w:hint="cs"/>
          <w:rtl/>
        </w:rPr>
        <w:t>فَأُوْلَٰٓئِكَ</w:t>
      </w:r>
      <w:r w:rsidR="009E37EA" w:rsidRPr="009E37EA">
        <w:rPr>
          <w:rStyle w:val="Char8"/>
          <w:rtl/>
        </w:rPr>
        <w:t xml:space="preserve"> </w:t>
      </w:r>
      <w:r w:rsidR="009E37EA" w:rsidRPr="009E37EA">
        <w:rPr>
          <w:rStyle w:val="Char8"/>
          <w:rFonts w:hint="cs"/>
          <w:rtl/>
        </w:rPr>
        <w:t>حَبِطَتۡ</w:t>
      </w:r>
      <w:r w:rsidR="009E37EA" w:rsidRPr="009E37EA">
        <w:rPr>
          <w:rStyle w:val="Char8"/>
          <w:rtl/>
        </w:rPr>
        <w:t xml:space="preserve"> </w:t>
      </w:r>
      <w:r w:rsidR="009E37EA" w:rsidRPr="009E37EA">
        <w:rPr>
          <w:rStyle w:val="Char8"/>
          <w:rFonts w:hint="cs"/>
          <w:rtl/>
        </w:rPr>
        <w:t>أَعۡمَٰلُهُمۡ</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ٱلدُّنۡيَا</w:t>
      </w:r>
      <w:r w:rsidR="009E37EA" w:rsidRPr="009E37EA">
        <w:rPr>
          <w:rStyle w:val="Char8"/>
          <w:rtl/>
        </w:rPr>
        <w:t xml:space="preserve"> </w:t>
      </w:r>
      <w:r w:rsidR="009E37EA" w:rsidRPr="009E37EA">
        <w:rPr>
          <w:rStyle w:val="Char8"/>
          <w:rFonts w:hint="cs"/>
          <w:rtl/>
        </w:rPr>
        <w:t>وَٱلۡأٓخِرَةِۖ</w:t>
      </w:r>
      <w:r w:rsidR="009E37EA" w:rsidRPr="009E37EA">
        <w:rPr>
          <w:rStyle w:val="Char8"/>
          <w:rtl/>
        </w:rPr>
        <w:t xml:space="preserve"> </w:t>
      </w:r>
      <w:r w:rsidR="009E37EA" w:rsidRPr="009E37EA">
        <w:rPr>
          <w:rStyle w:val="Char8"/>
          <w:rFonts w:hint="cs"/>
          <w:rtl/>
        </w:rPr>
        <w:t>وَأُوْلَٰٓئِكَ</w:t>
      </w:r>
      <w:r w:rsidR="009E37EA" w:rsidRPr="009E37EA">
        <w:rPr>
          <w:rStyle w:val="Char8"/>
          <w:rtl/>
        </w:rPr>
        <w:t xml:space="preserve"> </w:t>
      </w:r>
      <w:r w:rsidR="009E37EA" w:rsidRPr="009E37EA">
        <w:rPr>
          <w:rStyle w:val="Char8"/>
          <w:rFonts w:hint="cs"/>
          <w:rtl/>
        </w:rPr>
        <w:t>أَصۡحَٰبُ</w:t>
      </w:r>
      <w:r w:rsidR="009E37EA" w:rsidRPr="009E37EA">
        <w:rPr>
          <w:rStyle w:val="Char8"/>
          <w:rtl/>
        </w:rPr>
        <w:t xml:space="preserve"> </w:t>
      </w:r>
      <w:r w:rsidR="009E37EA" w:rsidRPr="009E37EA">
        <w:rPr>
          <w:rStyle w:val="Char8"/>
          <w:rFonts w:hint="cs"/>
          <w:rtl/>
        </w:rPr>
        <w:t>ٱلنَّارِۖ</w:t>
      </w:r>
      <w:r w:rsidR="009E37EA" w:rsidRPr="009E37EA">
        <w:rPr>
          <w:rStyle w:val="Char8"/>
          <w:rtl/>
        </w:rPr>
        <w:t xml:space="preserve"> </w:t>
      </w:r>
      <w:r w:rsidR="009E37EA" w:rsidRPr="009E37EA">
        <w:rPr>
          <w:rStyle w:val="Char8"/>
          <w:rFonts w:hint="cs"/>
          <w:rtl/>
        </w:rPr>
        <w:t>هُمۡ</w:t>
      </w:r>
      <w:r w:rsidR="009E37EA" w:rsidRPr="009E37EA">
        <w:rPr>
          <w:rStyle w:val="Char8"/>
          <w:rtl/>
        </w:rPr>
        <w:t xml:space="preserve"> </w:t>
      </w:r>
      <w:r w:rsidR="009E37EA" w:rsidRPr="009E37EA">
        <w:rPr>
          <w:rStyle w:val="Char8"/>
          <w:rFonts w:hint="cs"/>
          <w:rtl/>
        </w:rPr>
        <w:t>فِيهَا</w:t>
      </w:r>
      <w:r w:rsidR="009E37EA" w:rsidRPr="009E37EA">
        <w:rPr>
          <w:rStyle w:val="Char8"/>
          <w:rtl/>
        </w:rPr>
        <w:t xml:space="preserve"> </w:t>
      </w:r>
      <w:r w:rsidR="009E37EA" w:rsidRPr="009E37EA">
        <w:rPr>
          <w:rStyle w:val="Char8"/>
          <w:rFonts w:hint="cs"/>
          <w:rtl/>
        </w:rPr>
        <w:t>خَٰلِدُونَ</w:t>
      </w:r>
      <w:r w:rsidR="009E37EA" w:rsidRPr="009E37EA">
        <w:rPr>
          <w:rStyle w:val="Char8"/>
          <w:rtl/>
        </w:rPr>
        <w:t xml:space="preserve"> </w:t>
      </w:r>
      <w:r w:rsidR="009E37EA" w:rsidRPr="009E37EA">
        <w:rPr>
          <w:rStyle w:val="Char8"/>
          <w:rFonts w:hint="cs"/>
          <w:rtl/>
        </w:rPr>
        <w:t>٢١٧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البقر</w:t>
      </w:r>
      <w:r w:rsidR="009E37EA" w:rsidRPr="009E37EA">
        <w:rPr>
          <w:rStyle w:val="Char6"/>
          <w:rFonts w:ascii="mylotus" w:eastAsia="Calibri" w:hAnsi="mylotus" w:cs="mylotus"/>
          <w:rtl/>
        </w:rPr>
        <w:t>ة</w:t>
      </w:r>
      <w:r w:rsidR="009E37EA">
        <w:rPr>
          <w:rStyle w:val="Char6"/>
          <w:rFonts w:eastAsia="Calibri" w:hint="cs"/>
          <w:rtl/>
        </w:rPr>
        <w:t>: 217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اعمالِ آن دسته از شما که از دینشان برگردند و در حال کفر بمیرند، در دنیا و آخرت بر باد می‌رود و چنین افرادی دوزخی‌اند و برای همیشه در آن می‏مانند</w:t>
      </w:r>
      <w:bookmarkStart w:id="922" w:name="_Toc246700273"/>
      <w:bookmarkStart w:id="923" w:name="_Toc254369648"/>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795848" w:rsidP="00795848">
      <w:pPr>
        <w:pStyle w:val="a7"/>
        <w:rPr>
          <w:rtl/>
        </w:rPr>
      </w:pPr>
      <w:bookmarkStart w:id="924" w:name="_Toc319776727"/>
      <w:r w:rsidRPr="0046496C">
        <w:rPr>
          <w:rFonts w:hint="cs"/>
          <w:rtl/>
        </w:rPr>
        <w:t xml:space="preserve">3- </w:t>
      </w:r>
      <w:r w:rsidR="00C30BB6" w:rsidRPr="0046496C">
        <w:rPr>
          <w:rFonts w:hint="cs"/>
          <w:rtl/>
        </w:rPr>
        <w:t>اسباب مرتد شدنِ مسلمان:</w:t>
      </w:r>
      <w:bookmarkEnd w:id="924"/>
    </w:p>
    <w:p w:rsidR="00795848" w:rsidRPr="0046496C" w:rsidRDefault="00C30BB6" w:rsidP="00EE4321">
      <w:pPr>
        <w:pStyle w:val="a8"/>
        <w:spacing w:before="0"/>
        <w:rPr>
          <w:rtl/>
        </w:rPr>
      </w:pPr>
      <w:bookmarkStart w:id="925" w:name="_Toc313617245"/>
      <w:bookmarkStart w:id="926" w:name="_Toc319776728"/>
      <w:r w:rsidRPr="0046496C">
        <w:rPr>
          <w:rFonts w:hint="cs"/>
          <w:rtl/>
        </w:rPr>
        <w:t xml:space="preserve">- </w:t>
      </w:r>
      <w:r w:rsidRPr="0046496C">
        <w:rPr>
          <w:rtl/>
        </w:rPr>
        <w:t xml:space="preserve">شرك به </w:t>
      </w:r>
      <w:r w:rsidRPr="0046496C">
        <w:rPr>
          <w:rFonts w:hint="cs"/>
          <w:rtl/>
        </w:rPr>
        <w:t>الله</w:t>
      </w:r>
      <w:r w:rsidR="00795848" w:rsidRPr="0046496C">
        <w:rPr>
          <w:rFonts w:hint="cs"/>
          <w:rtl/>
        </w:rPr>
        <w:t>:</w:t>
      </w:r>
      <w:bookmarkEnd w:id="925"/>
      <w:bookmarkEnd w:id="926"/>
    </w:p>
    <w:p w:rsidR="00C30BB6" w:rsidRPr="0046496C" w:rsidRDefault="00C30BB6" w:rsidP="00A5613D">
      <w:pPr>
        <w:widowControl w:val="0"/>
        <w:spacing w:after="0" w:line="240" w:lineRule="auto"/>
        <w:ind w:firstLine="284"/>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بدین معنا که مسلمان، </w:t>
      </w:r>
      <w:r w:rsidRPr="0046496C">
        <w:rPr>
          <w:rFonts w:ascii="2  Badr" w:eastAsia="Times New Roman" w:hAnsi="2  Badr" w:cs="B Lotus"/>
          <w:sz w:val="28"/>
          <w:szCs w:val="28"/>
          <w:rtl/>
        </w:rPr>
        <w:t>يكي از آفريده</w:t>
      </w:r>
      <w:r w:rsidRPr="0046496C">
        <w:rPr>
          <w:rFonts w:ascii="2  Badr" w:eastAsia="Times New Roman" w:hAnsi="2  Badr" w:cs="B Lotus"/>
          <w:sz w:val="28"/>
          <w:szCs w:val="28"/>
          <w:cs/>
        </w:rPr>
        <w:t>‎</w:t>
      </w:r>
      <w:r w:rsidRPr="0046496C">
        <w:rPr>
          <w:rFonts w:ascii="2  Badr" w:eastAsia="Times New Roman" w:hAnsi="2  Badr" w:cs="B Lotus"/>
          <w:sz w:val="28"/>
          <w:szCs w:val="28"/>
          <w:rtl/>
        </w:rPr>
        <w:t>هاي الله را شريك او</w:t>
      </w:r>
      <w:r w:rsidRPr="0046496C">
        <w:rPr>
          <w:rFonts w:ascii="2  Badr" w:eastAsia="Times New Roman" w:hAnsi="2  Badr" w:cs="B Lotus" w:hint="cs"/>
          <w:sz w:val="28"/>
          <w:szCs w:val="28"/>
          <w:rtl/>
        </w:rPr>
        <w:t xml:space="preserve"> ب</w:t>
      </w:r>
      <w:r w:rsidRPr="0046496C">
        <w:rPr>
          <w:rFonts w:ascii="2  Badr" w:eastAsia="Times New Roman" w:hAnsi="2  Badr" w:cs="B Lotus"/>
          <w:sz w:val="28"/>
          <w:szCs w:val="28"/>
          <w:rtl/>
        </w:rPr>
        <w:t>گرداند</w:t>
      </w:r>
      <w:r w:rsidRPr="0046496C">
        <w:rPr>
          <w:rFonts w:ascii="2  Badr" w:eastAsia="Times New Roman" w:hAnsi="2  Badr" w:cs="B Lotus" w:hint="cs"/>
          <w:sz w:val="28"/>
          <w:szCs w:val="28"/>
          <w:rtl/>
        </w:rPr>
        <w:t xml:space="preserve"> و آن‌گونه که الله را می‌خوانند، آفریده‌ای از آفریده‌های الهی را بخواند و نیز</w:t>
      </w:r>
      <w:r w:rsidRPr="0046496C">
        <w:rPr>
          <w:rFonts w:ascii="2  Badr" w:eastAsia="Times New Roman" w:hAnsi="2  Badr" w:cs="B Lotus"/>
          <w:sz w:val="28"/>
          <w:szCs w:val="28"/>
          <w:rtl/>
        </w:rPr>
        <w:t xml:space="preserve"> همان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طور که از الله می‌ترسد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یک مخلوق </w:t>
      </w:r>
      <w:r w:rsidRPr="0046496C">
        <w:rPr>
          <w:rFonts w:ascii="2  Badr" w:eastAsia="Times New Roman" w:hAnsi="2  Badr" w:cs="B Lotus" w:hint="cs"/>
          <w:sz w:val="28"/>
          <w:szCs w:val="28"/>
          <w:rtl/>
        </w:rPr>
        <w:t xml:space="preserve">نیز </w:t>
      </w:r>
      <w:r w:rsidRPr="0046496C">
        <w:rPr>
          <w:rFonts w:ascii="2  Badr" w:eastAsia="Times New Roman" w:hAnsi="2  Badr" w:cs="B Lotus"/>
          <w:sz w:val="28"/>
          <w:szCs w:val="28"/>
          <w:rtl/>
        </w:rPr>
        <w:t xml:space="preserve">بترسد؛ </w:t>
      </w: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چنان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که به الله توکل می‌شود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به مخلوق توكل </w:t>
      </w:r>
      <w:r w:rsidRPr="0046496C">
        <w:rPr>
          <w:rFonts w:ascii="2  Badr" w:eastAsia="Times New Roman" w:hAnsi="2  Badr" w:cs="B Lotus" w:hint="cs"/>
          <w:sz w:val="28"/>
          <w:szCs w:val="28"/>
          <w:rtl/>
        </w:rPr>
        <w:t>نماید</w:t>
      </w:r>
      <w:r w:rsidRPr="0046496C">
        <w:rPr>
          <w:rFonts w:ascii="2  Badr" w:eastAsia="Times New Roman" w:hAnsi="2  Badr" w:cs="B Lotus"/>
          <w:sz w:val="28"/>
          <w:szCs w:val="28"/>
          <w:rtl/>
        </w:rPr>
        <w:t xml:space="preserve"> يا عبادتي دیگر براي مخلوق</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انجام دهد. هرگاه </w:t>
      </w:r>
      <w:r w:rsidRPr="0046496C">
        <w:rPr>
          <w:rFonts w:ascii="2  Badr" w:eastAsia="Times New Roman" w:hAnsi="2  Badr" w:cs="B Lotus" w:hint="cs"/>
          <w:sz w:val="28"/>
          <w:szCs w:val="28"/>
          <w:rtl/>
        </w:rPr>
        <w:t>چنین کاری انجام دهد</w:t>
      </w:r>
      <w:r w:rsidRPr="0046496C">
        <w:rPr>
          <w:rFonts w:ascii="2  Badr" w:eastAsia="Times New Roman" w:hAnsi="2  Badr" w:cs="B Lotus"/>
          <w:sz w:val="28"/>
          <w:szCs w:val="28"/>
          <w:rtl/>
        </w:rPr>
        <w:t>، كافر شده</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اسلام خارج مي</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شود؛ </w:t>
      </w:r>
      <w:r w:rsidRPr="0046496C">
        <w:rPr>
          <w:rFonts w:ascii="2  Badr" w:eastAsia="Times New Roman" w:hAnsi="2  Badr" w:cs="B Lotus" w:hint="cs"/>
          <w:sz w:val="28"/>
          <w:szCs w:val="28"/>
          <w:rtl/>
        </w:rPr>
        <w:t xml:space="preserve"> 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وَإِذَا</w:t>
      </w:r>
      <w:r w:rsidR="009E37EA" w:rsidRPr="009E37EA">
        <w:rPr>
          <w:rStyle w:val="Char8"/>
          <w:rtl/>
        </w:rPr>
        <w:t xml:space="preserve"> </w:t>
      </w:r>
      <w:r w:rsidR="009E37EA" w:rsidRPr="009E37EA">
        <w:rPr>
          <w:rStyle w:val="Char8"/>
          <w:rFonts w:hint="cs"/>
          <w:rtl/>
        </w:rPr>
        <w:t>مَسَّ</w:t>
      </w:r>
      <w:r w:rsidR="009E37EA" w:rsidRPr="009E37EA">
        <w:rPr>
          <w:rStyle w:val="Char8"/>
          <w:rtl/>
        </w:rPr>
        <w:t xml:space="preserve"> </w:t>
      </w:r>
      <w:r w:rsidR="009E37EA" w:rsidRPr="009E37EA">
        <w:rPr>
          <w:rStyle w:val="Char8"/>
          <w:rFonts w:hint="cs"/>
          <w:rtl/>
        </w:rPr>
        <w:t>ٱلۡإِنسَٰنَ</w:t>
      </w:r>
      <w:r w:rsidR="009E37EA" w:rsidRPr="009E37EA">
        <w:rPr>
          <w:rStyle w:val="Char8"/>
          <w:rtl/>
        </w:rPr>
        <w:t xml:space="preserve"> </w:t>
      </w:r>
      <w:r w:rsidR="009E37EA" w:rsidRPr="009E37EA">
        <w:rPr>
          <w:rStyle w:val="Char8"/>
          <w:rFonts w:hint="cs"/>
          <w:rtl/>
        </w:rPr>
        <w:t>ضُرّٞ</w:t>
      </w:r>
      <w:r w:rsidR="009E37EA" w:rsidRPr="009E37EA">
        <w:rPr>
          <w:rStyle w:val="Char8"/>
          <w:rtl/>
        </w:rPr>
        <w:t xml:space="preserve"> </w:t>
      </w:r>
      <w:r w:rsidR="009E37EA" w:rsidRPr="009E37EA">
        <w:rPr>
          <w:rStyle w:val="Char8"/>
          <w:rFonts w:hint="cs"/>
          <w:rtl/>
        </w:rPr>
        <w:t>دَعَا</w:t>
      </w:r>
      <w:r w:rsidR="009E37EA" w:rsidRPr="009E37EA">
        <w:rPr>
          <w:rStyle w:val="Char8"/>
          <w:rtl/>
        </w:rPr>
        <w:t xml:space="preserve"> </w:t>
      </w:r>
      <w:r w:rsidR="009E37EA" w:rsidRPr="009E37EA">
        <w:rPr>
          <w:rStyle w:val="Char8"/>
          <w:rFonts w:hint="cs"/>
          <w:rtl/>
        </w:rPr>
        <w:t>رَبَّهُۥ</w:t>
      </w:r>
      <w:r w:rsidR="009E37EA" w:rsidRPr="009E37EA">
        <w:rPr>
          <w:rStyle w:val="Char8"/>
          <w:rtl/>
        </w:rPr>
        <w:t xml:space="preserve"> </w:t>
      </w:r>
      <w:r w:rsidR="009E37EA" w:rsidRPr="009E37EA">
        <w:rPr>
          <w:rStyle w:val="Char8"/>
          <w:rFonts w:hint="cs"/>
          <w:rtl/>
        </w:rPr>
        <w:t>مُنِيبًا</w:t>
      </w:r>
      <w:r w:rsidR="009E37EA" w:rsidRPr="009E37EA">
        <w:rPr>
          <w:rStyle w:val="Char8"/>
          <w:rtl/>
        </w:rPr>
        <w:t xml:space="preserve"> </w:t>
      </w:r>
      <w:r w:rsidR="009E37EA" w:rsidRPr="009E37EA">
        <w:rPr>
          <w:rStyle w:val="Char8"/>
          <w:rFonts w:hint="cs"/>
          <w:rtl/>
        </w:rPr>
        <w:t>إِلَيۡهِ</w:t>
      </w:r>
      <w:r w:rsidR="009E37EA" w:rsidRPr="009E37EA">
        <w:rPr>
          <w:rStyle w:val="Char8"/>
          <w:rtl/>
        </w:rPr>
        <w:t xml:space="preserve"> </w:t>
      </w:r>
      <w:r w:rsidR="009E37EA" w:rsidRPr="009E37EA">
        <w:rPr>
          <w:rStyle w:val="Char8"/>
          <w:rFonts w:hint="cs"/>
          <w:rtl/>
        </w:rPr>
        <w:t>ثُمَّ</w:t>
      </w:r>
      <w:r w:rsidR="009E37EA" w:rsidRPr="009E37EA">
        <w:rPr>
          <w:rStyle w:val="Char8"/>
          <w:rtl/>
        </w:rPr>
        <w:t xml:space="preserve"> </w:t>
      </w:r>
      <w:r w:rsidR="009E37EA" w:rsidRPr="009E37EA">
        <w:rPr>
          <w:rStyle w:val="Char8"/>
          <w:rFonts w:hint="cs"/>
          <w:rtl/>
        </w:rPr>
        <w:t>إِذَا</w:t>
      </w:r>
      <w:r w:rsidR="009E37EA" w:rsidRPr="009E37EA">
        <w:rPr>
          <w:rStyle w:val="Char8"/>
          <w:rtl/>
        </w:rPr>
        <w:t xml:space="preserve"> </w:t>
      </w:r>
      <w:r w:rsidR="009E37EA" w:rsidRPr="009E37EA">
        <w:rPr>
          <w:rStyle w:val="Char8"/>
          <w:rFonts w:hint="cs"/>
          <w:rtl/>
        </w:rPr>
        <w:t>خَوَّلَهُۥ</w:t>
      </w:r>
      <w:r w:rsidR="009E37EA" w:rsidRPr="009E37EA">
        <w:rPr>
          <w:rStyle w:val="Char8"/>
          <w:rtl/>
        </w:rPr>
        <w:t xml:space="preserve"> </w:t>
      </w:r>
      <w:r w:rsidR="009E37EA" w:rsidRPr="009E37EA">
        <w:rPr>
          <w:rStyle w:val="Char8"/>
          <w:rFonts w:hint="cs"/>
          <w:rtl/>
        </w:rPr>
        <w:t>نِعۡمَةٗ</w:t>
      </w:r>
      <w:r w:rsidR="009E37EA" w:rsidRPr="009E37EA">
        <w:rPr>
          <w:rStyle w:val="Char8"/>
          <w:rtl/>
        </w:rPr>
        <w:t xml:space="preserve"> </w:t>
      </w:r>
      <w:r w:rsidR="009E37EA" w:rsidRPr="009E37EA">
        <w:rPr>
          <w:rStyle w:val="Char8"/>
          <w:rFonts w:hint="cs"/>
          <w:rtl/>
        </w:rPr>
        <w:t>مِّنۡهُ</w:t>
      </w:r>
      <w:r w:rsidR="009E37EA" w:rsidRPr="009E37EA">
        <w:rPr>
          <w:rStyle w:val="Char8"/>
          <w:rtl/>
        </w:rPr>
        <w:t xml:space="preserve"> </w:t>
      </w:r>
      <w:r w:rsidR="009E37EA" w:rsidRPr="009E37EA">
        <w:rPr>
          <w:rStyle w:val="Char8"/>
          <w:rFonts w:hint="cs"/>
          <w:rtl/>
        </w:rPr>
        <w:t>نَسِيَ</w:t>
      </w:r>
      <w:r w:rsidR="009E37EA" w:rsidRPr="009E37EA">
        <w:rPr>
          <w:rStyle w:val="Char8"/>
          <w:rtl/>
        </w:rPr>
        <w:t xml:space="preserve"> </w:t>
      </w:r>
      <w:r w:rsidR="009E37EA" w:rsidRPr="009E37EA">
        <w:rPr>
          <w:rStyle w:val="Char8"/>
          <w:rFonts w:hint="cs"/>
          <w:rtl/>
        </w:rPr>
        <w:t>مَا</w:t>
      </w:r>
      <w:r w:rsidR="009E37EA" w:rsidRPr="009E37EA">
        <w:rPr>
          <w:rStyle w:val="Char8"/>
          <w:rtl/>
        </w:rPr>
        <w:t xml:space="preserve"> </w:t>
      </w:r>
      <w:r w:rsidR="009E37EA" w:rsidRPr="009E37EA">
        <w:rPr>
          <w:rStyle w:val="Char8"/>
          <w:rFonts w:hint="cs"/>
          <w:rtl/>
        </w:rPr>
        <w:t>كَانَ</w:t>
      </w:r>
      <w:r w:rsidR="009E37EA" w:rsidRPr="009E37EA">
        <w:rPr>
          <w:rStyle w:val="Char8"/>
          <w:rtl/>
        </w:rPr>
        <w:t xml:space="preserve"> </w:t>
      </w:r>
      <w:r w:rsidR="009E37EA" w:rsidRPr="009E37EA">
        <w:rPr>
          <w:rStyle w:val="Char8"/>
          <w:rFonts w:hint="cs"/>
          <w:rtl/>
        </w:rPr>
        <w:t>يَدۡعُوٓاْ</w:t>
      </w:r>
      <w:r w:rsidR="009E37EA" w:rsidRPr="009E37EA">
        <w:rPr>
          <w:rStyle w:val="Char8"/>
          <w:rtl/>
        </w:rPr>
        <w:t xml:space="preserve"> </w:t>
      </w:r>
      <w:r w:rsidR="009E37EA" w:rsidRPr="009E37EA">
        <w:rPr>
          <w:rStyle w:val="Char8"/>
          <w:rFonts w:hint="cs"/>
          <w:rtl/>
        </w:rPr>
        <w:t>إِلَيۡهِ</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قَبۡلُ</w:t>
      </w:r>
      <w:r w:rsidR="009E37EA" w:rsidRPr="009E37EA">
        <w:rPr>
          <w:rStyle w:val="Char8"/>
          <w:rtl/>
        </w:rPr>
        <w:t xml:space="preserve"> </w:t>
      </w:r>
      <w:r w:rsidR="009E37EA" w:rsidRPr="009E37EA">
        <w:rPr>
          <w:rStyle w:val="Char8"/>
          <w:rFonts w:hint="cs"/>
          <w:rtl/>
        </w:rPr>
        <w:t>وَجَعَلَ</w:t>
      </w:r>
      <w:r w:rsidR="009E37EA" w:rsidRPr="009E37EA">
        <w:rPr>
          <w:rStyle w:val="Char8"/>
          <w:rtl/>
        </w:rPr>
        <w:t xml:space="preserve"> </w:t>
      </w:r>
      <w:r w:rsidR="009E37EA" w:rsidRPr="009E37EA">
        <w:rPr>
          <w:rStyle w:val="Char8"/>
          <w:rFonts w:hint="cs"/>
          <w:rtl/>
        </w:rPr>
        <w:t>لِلَّهِ</w:t>
      </w:r>
      <w:r w:rsidR="009E37EA" w:rsidRPr="009E37EA">
        <w:rPr>
          <w:rStyle w:val="Char8"/>
          <w:rtl/>
        </w:rPr>
        <w:t xml:space="preserve"> </w:t>
      </w:r>
      <w:r w:rsidR="009E37EA" w:rsidRPr="009E37EA">
        <w:rPr>
          <w:rStyle w:val="Char8"/>
          <w:rFonts w:hint="cs"/>
          <w:rtl/>
        </w:rPr>
        <w:t>أَندَادٗا</w:t>
      </w:r>
      <w:r w:rsidR="009E37EA" w:rsidRPr="009E37EA">
        <w:rPr>
          <w:rStyle w:val="Char8"/>
          <w:rtl/>
        </w:rPr>
        <w:t xml:space="preserve"> </w:t>
      </w:r>
      <w:r w:rsidR="009E37EA" w:rsidRPr="009E37EA">
        <w:rPr>
          <w:rStyle w:val="Char8"/>
          <w:rFonts w:hint="cs"/>
          <w:rtl/>
        </w:rPr>
        <w:t>لِّيُضِلَّ</w:t>
      </w:r>
      <w:r w:rsidR="009E37EA" w:rsidRPr="009E37EA">
        <w:rPr>
          <w:rStyle w:val="Char8"/>
          <w:rtl/>
        </w:rPr>
        <w:t xml:space="preserve"> </w:t>
      </w:r>
      <w:r w:rsidR="009E37EA" w:rsidRPr="009E37EA">
        <w:rPr>
          <w:rStyle w:val="Char8"/>
          <w:rFonts w:hint="cs"/>
          <w:rtl/>
        </w:rPr>
        <w:t>عَن</w:t>
      </w:r>
      <w:r w:rsidR="009E37EA" w:rsidRPr="009E37EA">
        <w:rPr>
          <w:rStyle w:val="Char8"/>
          <w:rtl/>
        </w:rPr>
        <w:t xml:space="preserve"> </w:t>
      </w:r>
      <w:r w:rsidR="009E37EA" w:rsidRPr="009E37EA">
        <w:rPr>
          <w:rStyle w:val="Char8"/>
          <w:rFonts w:hint="cs"/>
          <w:rtl/>
        </w:rPr>
        <w:t>سَبِيلِهِۦۚ</w:t>
      </w:r>
      <w:r w:rsidR="009E37EA" w:rsidRPr="009E37EA">
        <w:rPr>
          <w:rStyle w:val="Char8"/>
          <w:rtl/>
        </w:rPr>
        <w:t xml:space="preserve"> </w:t>
      </w:r>
      <w:r w:rsidR="009E37EA" w:rsidRPr="009E37EA">
        <w:rPr>
          <w:rStyle w:val="Char8"/>
          <w:rFonts w:hint="cs"/>
          <w:rtl/>
        </w:rPr>
        <w:t>قُلۡ</w:t>
      </w:r>
      <w:r w:rsidR="009E37EA" w:rsidRPr="009E37EA">
        <w:rPr>
          <w:rStyle w:val="Char8"/>
          <w:rtl/>
        </w:rPr>
        <w:t xml:space="preserve"> </w:t>
      </w:r>
      <w:r w:rsidR="009E37EA" w:rsidRPr="009E37EA">
        <w:rPr>
          <w:rStyle w:val="Char8"/>
          <w:rFonts w:hint="cs"/>
          <w:rtl/>
        </w:rPr>
        <w:t>تَمَتَّعۡ</w:t>
      </w:r>
      <w:r w:rsidR="009E37EA" w:rsidRPr="009E37EA">
        <w:rPr>
          <w:rStyle w:val="Char8"/>
          <w:rtl/>
        </w:rPr>
        <w:t xml:space="preserve"> </w:t>
      </w:r>
      <w:r w:rsidR="009E37EA" w:rsidRPr="009E37EA">
        <w:rPr>
          <w:rStyle w:val="Char8"/>
          <w:rFonts w:hint="cs"/>
          <w:rtl/>
        </w:rPr>
        <w:t>بِكُفۡرِكَ</w:t>
      </w:r>
      <w:r w:rsidR="009E37EA" w:rsidRPr="009E37EA">
        <w:rPr>
          <w:rStyle w:val="Char8"/>
          <w:rtl/>
        </w:rPr>
        <w:t xml:space="preserve"> </w:t>
      </w:r>
      <w:r w:rsidR="009E37EA" w:rsidRPr="009E37EA">
        <w:rPr>
          <w:rStyle w:val="Char8"/>
          <w:rFonts w:hint="cs"/>
          <w:rtl/>
        </w:rPr>
        <w:t>قَلِيلًا</w:t>
      </w:r>
      <w:r w:rsidR="009E37EA" w:rsidRPr="009E37EA">
        <w:rPr>
          <w:rStyle w:val="Char8"/>
          <w:rtl/>
        </w:rPr>
        <w:t xml:space="preserve"> </w:t>
      </w:r>
      <w:r w:rsidR="009E37EA" w:rsidRPr="009E37EA">
        <w:rPr>
          <w:rStyle w:val="Char8"/>
          <w:rFonts w:hint="cs"/>
          <w:rtl/>
        </w:rPr>
        <w:t>إِنَّكَ</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أَصۡحَٰبِ</w:t>
      </w:r>
      <w:r w:rsidR="009E37EA" w:rsidRPr="009E37EA">
        <w:rPr>
          <w:rStyle w:val="Char8"/>
          <w:rtl/>
        </w:rPr>
        <w:t xml:space="preserve"> </w:t>
      </w:r>
      <w:r w:rsidR="009E37EA" w:rsidRPr="009E37EA">
        <w:rPr>
          <w:rStyle w:val="Char8"/>
          <w:rFonts w:hint="cs"/>
          <w:rtl/>
        </w:rPr>
        <w:t>ٱلنَّارِ</w:t>
      </w:r>
      <w:r w:rsidR="009E37EA" w:rsidRPr="009E37EA">
        <w:rPr>
          <w:rStyle w:val="Char8"/>
          <w:rtl/>
        </w:rPr>
        <w:t xml:space="preserve"> </w:t>
      </w:r>
      <w:r w:rsidR="009E37EA" w:rsidRPr="009E37EA">
        <w:rPr>
          <w:rStyle w:val="Char8"/>
          <w:rFonts w:hint="cs"/>
          <w:rtl/>
        </w:rPr>
        <w:t>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الزمر: 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و چون زیان و آسیبی به انسان برسد، پروردگارش را در حالی می‌خواند که زاری‌کنان رو به سویش می‌نهد و آن‌گاه که (الله) از سوی خود نعمتی به او بخشد، آن‌چه را که پیشتر برایش دعا می‌کرد، فراموش می‌کند و همتایانی برای الله قرار می‌دهد تا (با گمراهی خود، مردم را) از راهش گمراه نماید. بگو: در کفر خویش اندکی (از زندگی دنیا) بهره ببر؛ ولی بی‌شک تو از دوزخیانی</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27" w:name="_Toc313617246"/>
      <w:bookmarkStart w:id="928" w:name="_Toc319776729"/>
      <w:r w:rsidRPr="0046496C">
        <w:rPr>
          <w:rFonts w:hint="cs"/>
          <w:rtl/>
        </w:rPr>
        <w:t xml:space="preserve">- </w:t>
      </w:r>
      <w:r w:rsidRPr="0046496C">
        <w:rPr>
          <w:rtl/>
        </w:rPr>
        <w:t>پیروی از مشركان و مشارکت با آنان در آيينشان:</w:t>
      </w:r>
      <w:bookmarkEnd w:id="927"/>
      <w:bookmarkEnd w:id="928"/>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إِنَّ</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ٱرۡتَدُّواْ</w:t>
      </w:r>
      <w:r w:rsidR="009E37EA" w:rsidRPr="009E37EA">
        <w:rPr>
          <w:rStyle w:val="Char8"/>
          <w:rtl/>
        </w:rPr>
        <w:t xml:space="preserve"> </w:t>
      </w:r>
      <w:r w:rsidR="009E37EA" w:rsidRPr="009E37EA">
        <w:rPr>
          <w:rStyle w:val="Char8"/>
          <w:rFonts w:hint="cs"/>
          <w:rtl/>
        </w:rPr>
        <w:t>عَلَىٰٓ</w:t>
      </w:r>
      <w:r w:rsidR="009E37EA" w:rsidRPr="009E37EA">
        <w:rPr>
          <w:rStyle w:val="Char8"/>
          <w:rtl/>
        </w:rPr>
        <w:t xml:space="preserve"> </w:t>
      </w:r>
      <w:r w:rsidR="009E37EA" w:rsidRPr="009E37EA">
        <w:rPr>
          <w:rStyle w:val="Char8"/>
          <w:rFonts w:hint="cs"/>
          <w:rtl/>
        </w:rPr>
        <w:t>أَدۡبَٰرِهِم</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بَعۡدِ</w:t>
      </w:r>
      <w:r w:rsidR="009E37EA" w:rsidRPr="009E37EA">
        <w:rPr>
          <w:rStyle w:val="Char8"/>
          <w:rtl/>
        </w:rPr>
        <w:t xml:space="preserve"> </w:t>
      </w:r>
      <w:r w:rsidR="009E37EA" w:rsidRPr="009E37EA">
        <w:rPr>
          <w:rStyle w:val="Char8"/>
          <w:rFonts w:hint="cs"/>
          <w:rtl/>
        </w:rPr>
        <w:t>مَا</w:t>
      </w:r>
      <w:r w:rsidR="009E37EA" w:rsidRPr="009E37EA">
        <w:rPr>
          <w:rStyle w:val="Char8"/>
          <w:rtl/>
        </w:rPr>
        <w:t xml:space="preserve"> </w:t>
      </w:r>
      <w:r w:rsidR="009E37EA" w:rsidRPr="009E37EA">
        <w:rPr>
          <w:rStyle w:val="Char8"/>
          <w:rFonts w:hint="cs"/>
          <w:rtl/>
        </w:rPr>
        <w:t>تَبَيَّنَ</w:t>
      </w:r>
      <w:r w:rsidR="009E37EA" w:rsidRPr="009E37EA">
        <w:rPr>
          <w:rStyle w:val="Char8"/>
          <w:rtl/>
        </w:rPr>
        <w:t xml:space="preserve"> </w:t>
      </w:r>
      <w:r w:rsidR="009E37EA" w:rsidRPr="009E37EA">
        <w:rPr>
          <w:rStyle w:val="Char8"/>
          <w:rFonts w:hint="cs"/>
          <w:rtl/>
        </w:rPr>
        <w:t>لَهُمُ</w:t>
      </w:r>
      <w:r w:rsidR="009E37EA" w:rsidRPr="009E37EA">
        <w:rPr>
          <w:rStyle w:val="Char8"/>
          <w:rtl/>
        </w:rPr>
        <w:t xml:space="preserve"> </w:t>
      </w:r>
      <w:r w:rsidR="009E37EA" w:rsidRPr="009E37EA">
        <w:rPr>
          <w:rStyle w:val="Char8"/>
          <w:rFonts w:hint="cs"/>
          <w:rtl/>
        </w:rPr>
        <w:t>ٱلۡهُدَى</w:t>
      </w:r>
      <w:r w:rsidR="009E37EA" w:rsidRPr="009E37EA">
        <w:rPr>
          <w:rStyle w:val="Char8"/>
          <w:rtl/>
        </w:rPr>
        <w:t xml:space="preserve"> </w:t>
      </w:r>
      <w:r w:rsidR="009E37EA" w:rsidRPr="009E37EA">
        <w:rPr>
          <w:rStyle w:val="Char8"/>
          <w:rFonts w:hint="cs"/>
          <w:rtl/>
        </w:rPr>
        <w:t>ٱلشَّيۡطَٰنُ</w:t>
      </w:r>
      <w:r w:rsidR="009E37EA" w:rsidRPr="009E37EA">
        <w:rPr>
          <w:rStyle w:val="Char8"/>
          <w:rtl/>
        </w:rPr>
        <w:t xml:space="preserve"> </w:t>
      </w:r>
      <w:r w:rsidR="009E37EA" w:rsidRPr="009E37EA">
        <w:rPr>
          <w:rStyle w:val="Char8"/>
          <w:rFonts w:hint="cs"/>
          <w:rtl/>
        </w:rPr>
        <w:t>سَوَّلَ</w:t>
      </w:r>
      <w:r w:rsidR="009E37EA" w:rsidRPr="009E37EA">
        <w:rPr>
          <w:rStyle w:val="Char8"/>
          <w:rtl/>
        </w:rPr>
        <w:t xml:space="preserve"> </w:t>
      </w:r>
      <w:r w:rsidR="009E37EA" w:rsidRPr="009E37EA">
        <w:rPr>
          <w:rStyle w:val="Char8"/>
          <w:rFonts w:hint="cs"/>
          <w:rtl/>
        </w:rPr>
        <w:t>لَهُمۡ</w:t>
      </w:r>
      <w:r w:rsidR="009E37EA" w:rsidRPr="009E37EA">
        <w:rPr>
          <w:rStyle w:val="Char8"/>
          <w:rtl/>
        </w:rPr>
        <w:t xml:space="preserve"> </w:t>
      </w:r>
      <w:r w:rsidR="009E37EA" w:rsidRPr="009E37EA">
        <w:rPr>
          <w:rStyle w:val="Char8"/>
          <w:rFonts w:hint="cs"/>
          <w:rtl/>
        </w:rPr>
        <w:t>وَأَمۡلَىٰ</w:t>
      </w:r>
      <w:r w:rsidR="009E37EA" w:rsidRPr="009E37EA">
        <w:rPr>
          <w:rStyle w:val="Char8"/>
          <w:rtl/>
        </w:rPr>
        <w:t xml:space="preserve"> </w:t>
      </w:r>
      <w:r w:rsidR="009E37EA" w:rsidRPr="009E37EA">
        <w:rPr>
          <w:rStyle w:val="Char8"/>
          <w:rFonts w:hint="cs"/>
          <w:rtl/>
        </w:rPr>
        <w:t>لَهُمۡ</w:t>
      </w:r>
      <w:r w:rsidR="009E37EA" w:rsidRPr="009E37EA">
        <w:rPr>
          <w:rStyle w:val="Char8"/>
          <w:rtl/>
        </w:rPr>
        <w:t xml:space="preserve"> </w:t>
      </w:r>
      <w:r w:rsidR="009E37EA" w:rsidRPr="009E37EA">
        <w:rPr>
          <w:rStyle w:val="Char8"/>
          <w:rFonts w:hint="cs"/>
          <w:rtl/>
        </w:rPr>
        <w:t>٢٥</w:t>
      </w:r>
      <w:r w:rsidR="009E37EA" w:rsidRPr="009E37EA">
        <w:rPr>
          <w:rStyle w:val="Char8"/>
          <w:rtl/>
        </w:rPr>
        <w:t xml:space="preserve"> </w:t>
      </w:r>
      <w:r w:rsidR="009E37EA" w:rsidRPr="009E37EA">
        <w:rPr>
          <w:rStyle w:val="Char8"/>
          <w:rFonts w:hint="cs"/>
          <w:rtl/>
        </w:rPr>
        <w:t>ذَٰلِكَ</w:t>
      </w:r>
      <w:r w:rsidR="009E37EA" w:rsidRPr="009E37EA">
        <w:rPr>
          <w:rStyle w:val="Char8"/>
          <w:rtl/>
        </w:rPr>
        <w:t xml:space="preserve"> </w:t>
      </w:r>
      <w:r w:rsidR="009E37EA" w:rsidRPr="009E37EA">
        <w:rPr>
          <w:rStyle w:val="Char8"/>
          <w:rFonts w:hint="cs"/>
          <w:rtl/>
        </w:rPr>
        <w:t>بِأَنَّهُمۡ</w:t>
      </w:r>
      <w:r w:rsidR="009E37EA" w:rsidRPr="009E37EA">
        <w:rPr>
          <w:rStyle w:val="Char8"/>
          <w:rtl/>
        </w:rPr>
        <w:t xml:space="preserve"> </w:t>
      </w:r>
      <w:r w:rsidR="009E37EA" w:rsidRPr="009E37EA">
        <w:rPr>
          <w:rStyle w:val="Char8"/>
          <w:rFonts w:hint="cs"/>
          <w:rtl/>
        </w:rPr>
        <w:t>قَالُواْ</w:t>
      </w:r>
      <w:r w:rsidR="009E37EA" w:rsidRPr="009E37EA">
        <w:rPr>
          <w:rStyle w:val="Char8"/>
          <w:rtl/>
        </w:rPr>
        <w:t xml:space="preserve"> </w:t>
      </w:r>
      <w:r w:rsidR="009E37EA" w:rsidRPr="009E37EA">
        <w:rPr>
          <w:rStyle w:val="Char8"/>
          <w:rFonts w:hint="cs"/>
          <w:rtl/>
        </w:rPr>
        <w:t>لِلَّذِينَ</w:t>
      </w:r>
      <w:r w:rsidR="009E37EA" w:rsidRPr="009E37EA">
        <w:rPr>
          <w:rStyle w:val="Char8"/>
          <w:rtl/>
        </w:rPr>
        <w:t xml:space="preserve"> </w:t>
      </w:r>
      <w:r w:rsidR="009E37EA" w:rsidRPr="009E37EA">
        <w:rPr>
          <w:rStyle w:val="Char8"/>
          <w:rFonts w:hint="cs"/>
          <w:rtl/>
        </w:rPr>
        <w:t>كَرِهُواْ</w:t>
      </w:r>
      <w:r w:rsidR="009E37EA" w:rsidRPr="009E37EA">
        <w:rPr>
          <w:rStyle w:val="Char8"/>
          <w:rtl/>
        </w:rPr>
        <w:t xml:space="preserve"> </w:t>
      </w:r>
      <w:r w:rsidR="009E37EA" w:rsidRPr="009E37EA">
        <w:rPr>
          <w:rStyle w:val="Char8"/>
          <w:rFonts w:hint="cs"/>
          <w:rtl/>
        </w:rPr>
        <w:t>مَا</w:t>
      </w:r>
      <w:r w:rsidR="009E37EA" w:rsidRPr="009E37EA">
        <w:rPr>
          <w:rStyle w:val="Char8"/>
          <w:rtl/>
        </w:rPr>
        <w:t xml:space="preserve"> </w:t>
      </w:r>
      <w:r w:rsidR="009E37EA" w:rsidRPr="009E37EA">
        <w:rPr>
          <w:rStyle w:val="Char8"/>
          <w:rFonts w:hint="cs"/>
          <w:rtl/>
        </w:rPr>
        <w:t>نَزَّلَ</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سَنُطِيعُكُمۡ</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بَعۡضِ</w:t>
      </w:r>
      <w:r w:rsidR="009E37EA" w:rsidRPr="009E37EA">
        <w:rPr>
          <w:rStyle w:val="Char8"/>
          <w:rtl/>
        </w:rPr>
        <w:t xml:space="preserve"> </w:t>
      </w:r>
      <w:r w:rsidR="009E37EA" w:rsidRPr="009E37EA">
        <w:rPr>
          <w:rStyle w:val="Char8"/>
          <w:rFonts w:hint="cs"/>
          <w:rtl/>
        </w:rPr>
        <w:t>ٱلۡأَمۡرِۖ</w:t>
      </w:r>
      <w:r w:rsidR="009E37EA" w:rsidRPr="009E37EA">
        <w:rPr>
          <w:rStyle w:val="Char8"/>
          <w:rtl/>
        </w:rPr>
        <w:t xml:space="preserve"> </w:t>
      </w:r>
      <w:r w:rsidR="009E37EA" w:rsidRPr="009E37EA">
        <w:rPr>
          <w:rStyle w:val="Char8"/>
          <w:rFonts w:hint="cs"/>
          <w:rtl/>
        </w:rPr>
        <w:t>وَٱللَّهُ</w:t>
      </w:r>
      <w:r w:rsidR="009E37EA" w:rsidRPr="009E37EA">
        <w:rPr>
          <w:rStyle w:val="Char8"/>
          <w:rtl/>
        </w:rPr>
        <w:t xml:space="preserve"> </w:t>
      </w:r>
      <w:r w:rsidR="009E37EA" w:rsidRPr="009E37EA">
        <w:rPr>
          <w:rStyle w:val="Char8"/>
          <w:rFonts w:hint="cs"/>
          <w:rtl/>
        </w:rPr>
        <w:t>يَعۡلَمُ</w:t>
      </w:r>
      <w:r w:rsidR="009E37EA" w:rsidRPr="009E37EA">
        <w:rPr>
          <w:rStyle w:val="Char8"/>
          <w:rtl/>
        </w:rPr>
        <w:t xml:space="preserve"> </w:t>
      </w:r>
      <w:r w:rsidR="009E37EA" w:rsidRPr="009E37EA">
        <w:rPr>
          <w:rStyle w:val="Char8"/>
          <w:rFonts w:hint="cs"/>
          <w:rtl/>
        </w:rPr>
        <w:t>إِسۡرَارَهُمۡ</w:t>
      </w:r>
      <w:r w:rsidR="009E37EA" w:rsidRPr="009E37EA">
        <w:rPr>
          <w:rStyle w:val="Char8"/>
          <w:rtl/>
        </w:rPr>
        <w:t xml:space="preserve"> </w:t>
      </w:r>
      <w:r w:rsidR="009E37EA" w:rsidRPr="009E37EA">
        <w:rPr>
          <w:rStyle w:val="Char8"/>
          <w:rFonts w:hint="cs"/>
          <w:rtl/>
        </w:rPr>
        <w:t>٢٦</w:t>
      </w:r>
      <w:r w:rsidR="009E37EA" w:rsidRPr="009E37EA">
        <w:rPr>
          <w:rStyle w:val="Char8"/>
          <w:rtl/>
        </w:rPr>
        <w:t xml:space="preserve"> </w:t>
      </w:r>
      <w:r w:rsidR="009E37EA" w:rsidRPr="009E37EA">
        <w:rPr>
          <w:rStyle w:val="Char8"/>
          <w:rFonts w:hint="cs"/>
          <w:rtl/>
        </w:rPr>
        <w:t>فَكَيۡفَ</w:t>
      </w:r>
      <w:r w:rsidR="009E37EA" w:rsidRPr="009E37EA">
        <w:rPr>
          <w:rStyle w:val="Char8"/>
          <w:rtl/>
        </w:rPr>
        <w:t xml:space="preserve"> </w:t>
      </w:r>
      <w:r w:rsidR="009E37EA" w:rsidRPr="009E37EA">
        <w:rPr>
          <w:rStyle w:val="Char8"/>
          <w:rFonts w:hint="cs"/>
          <w:rtl/>
        </w:rPr>
        <w:t>إِذَا</w:t>
      </w:r>
      <w:r w:rsidR="009E37EA" w:rsidRPr="009E37EA">
        <w:rPr>
          <w:rStyle w:val="Char8"/>
          <w:rtl/>
        </w:rPr>
        <w:t xml:space="preserve"> </w:t>
      </w:r>
      <w:r w:rsidR="009E37EA" w:rsidRPr="009E37EA">
        <w:rPr>
          <w:rStyle w:val="Char8"/>
          <w:rFonts w:hint="cs"/>
          <w:rtl/>
        </w:rPr>
        <w:t>تَوَفَّتۡهُمُ</w:t>
      </w:r>
      <w:r w:rsidR="009E37EA" w:rsidRPr="009E37EA">
        <w:rPr>
          <w:rStyle w:val="Char8"/>
          <w:rtl/>
        </w:rPr>
        <w:t xml:space="preserve"> </w:t>
      </w:r>
      <w:r w:rsidR="009E37EA" w:rsidRPr="009E37EA">
        <w:rPr>
          <w:rStyle w:val="Char8"/>
          <w:rFonts w:hint="cs"/>
          <w:rtl/>
        </w:rPr>
        <w:t>ٱلۡمَلَٰٓئِكَةُ</w:t>
      </w:r>
      <w:r w:rsidR="009E37EA" w:rsidRPr="009E37EA">
        <w:rPr>
          <w:rStyle w:val="Char8"/>
          <w:rtl/>
        </w:rPr>
        <w:t xml:space="preserve"> </w:t>
      </w:r>
      <w:r w:rsidR="009E37EA" w:rsidRPr="009E37EA">
        <w:rPr>
          <w:rStyle w:val="Char8"/>
          <w:rFonts w:hint="cs"/>
          <w:rtl/>
        </w:rPr>
        <w:t>يَضۡرِبُونَ</w:t>
      </w:r>
      <w:r w:rsidR="009E37EA" w:rsidRPr="009E37EA">
        <w:rPr>
          <w:rStyle w:val="Char8"/>
          <w:rtl/>
        </w:rPr>
        <w:t xml:space="preserve"> </w:t>
      </w:r>
      <w:r w:rsidR="009E37EA" w:rsidRPr="009E37EA">
        <w:rPr>
          <w:rStyle w:val="Char8"/>
          <w:rFonts w:hint="cs"/>
          <w:rtl/>
        </w:rPr>
        <w:t>وُجُوهَهُمۡ</w:t>
      </w:r>
      <w:r w:rsidR="009E37EA" w:rsidRPr="009E37EA">
        <w:rPr>
          <w:rStyle w:val="Char8"/>
          <w:rtl/>
        </w:rPr>
        <w:t xml:space="preserve"> </w:t>
      </w:r>
      <w:r w:rsidR="009E37EA" w:rsidRPr="009E37EA">
        <w:rPr>
          <w:rStyle w:val="Char8"/>
          <w:rFonts w:hint="cs"/>
          <w:rtl/>
        </w:rPr>
        <w:t>وَأَدۡبَٰرَهُمۡ</w:t>
      </w:r>
      <w:r w:rsidR="009E37EA" w:rsidRPr="009E37EA">
        <w:rPr>
          <w:rStyle w:val="Char8"/>
          <w:rtl/>
        </w:rPr>
        <w:t xml:space="preserve"> </w:t>
      </w:r>
      <w:r w:rsidR="009E37EA" w:rsidRPr="009E37EA">
        <w:rPr>
          <w:rStyle w:val="Char8"/>
          <w:rFonts w:hint="cs"/>
          <w:rtl/>
        </w:rPr>
        <w:t>٢٧</w:t>
      </w:r>
      <w:r w:rsidR="009E37EA" w:rsidRPr="009E37EA">
        <w:rPr>
          <w:rStyle w:val="Char8"/>
          <w:rtl/>
        </w:rPr>
        <w:t xml:space="preserve"> </w:t>
      </w:r>
      <w:r w:rsidR="009E37EA" w:rsidRPr="009E37EA">
        <w:rPr>
          <w:rStyle w:val="Char8"/>
          <w:rFonts w:hint="cs"/>
          <w:rtl/>
        </w:rPr>
        <w:t>ذَٰلِكَ</w:t>
      </w:r>
      <w:r w:rsidR="009E37EA" w:rsidRPr="009E37EA">
        <w:rPr>
          <w:rStyle w:val="Char8"/>
          <w:rtl/>
        </w:rPr>
        <w:t xml:space="preserve"> </w:t>
      </w:r>
      <w:r w:rsidR="009E37EA" w:rsidRPr="009E37EA">
        <w:rPr>
          <w:rStyle w:val="Char8"/>
          <w:rFonts w:hint="cs"/>
          <w:rtl/>
        </w:rPr>
        <w:t>بِأَنَّهُمُ</w:t>
      </w:r>
      <w:r w:rsidR="009E37EA" w:rsidRPr="009E37EA">
        <w:rPr>
          <w:rStyle w:val="Char8"/>
          <w:rtl/>
        </w:rPr>
        <w:t xml:space="preserve"> </w:t>
      </w:r>
      <w:r w:rsidR="009E37EA" w:rsidRPr="009E37EA">
        <w:rPr>
          <w:rStyle w:val="Char8"/>
          <w:rFonts w:hint="cs"/>
          <w:rtl/>
        </w:rPr>
        <w:t>ٱتَّبَعُواْ</w:t>
      </w:r>
      <w:r w:rsidR="009E37EA" w:rsidRPr="009E37EA">
        <w:rPr>
          <w:rStyle w:val="Char8"/>
          <w:rtl/>
        </w:rPr>
        <w:t xml:space="preserve"> </w:t>
      </w:r>
      <w:r w:rsidR="009E37EA" w:rsidRPr="009E37EA">
        <w:rPr>
          <w:rStyle w:val="Char8"/>
          <w:rFonts w:hint="cs"/>
          <w:rtl/>
        </w:rPr>
        <w:t>مَآ</w:t>
      </w:r>
      <w:r w:rsidR="009E37EA" w:rsidRPr="009E37EA">
        <w:rPr>
          <w:rStyle w:val="Char8"/>
          <w:rtl/>
        </w:rPr>
        <w:t xml:space="preserve"> </w:t>
      </w:r>
      <w:r w:rsidR="009E37EA" w:rsidRPr="009E37EA">
        <w:rPr>
          <w:rStyle w:val="Char8"/>
          <w:rFonts w:hint="cs"/>
          <w:rtl/>
        </w:rPr>
        <w:t>أَسۡخَطَ</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وَكَرِهُواْ</w:t>
      </w:r>
      <w:r w:rsidR="009E37EA" w:rsidRPr="009E37EA">
        <w:rPr>
          <w:rStyle w:val="Char8"/>
          <w:rtl/>
        </w:rPr>
        <w:t xml:space="preserve"> </w:t>
      </w:r>
      <w:r w:rsidR="009E37EA" w:rsidRPr="009E37EA">
        <w:rPr>
          <w:rStyle w:val="Char8"/>
          <w:rFonts w:hint="cs"/>
          <w:rtl/>
        </w:rPr>
        <w:t>رِضۡوَٰنَهُۥ</w:t>
      </w:r>
      <w:r w:rsidR="009E37EA" w:rsidRPr="009E37EA">
        <w:rPr>
          <w:rStyle w:val="Char8"/>
          <w:rtl/>
        </w:rPr>
        <w:t xml:space="preserve"> </w:t>
      </w:r>
      <w:r w:rsidR="009E37EA" w:rsidRPr="009E37EA">
        <w:rPr>
          <w:rStyle w:val="Char8"/>
          <w:rFonts w:hint="cs"/>
          <w:rtl/>
        </w:rPr>
        <w:t>فَأَحۡبَطَ</w:t>
      </w:r>
      <w:r w:rsidR="009E37EA" w:rsidRPr="009E37EA">
        <w:rPr>
          <w:rStyle w:val="Char8"/>
          <w:rtl/>
        </w:rPr>
        <w:t xml:space="preserve"> </w:t>
      </w:r>
      <w:r w:rsidR="009E37EA" w:rsidRPr="009E37EA">
        <w:rPr>
          <w:rStyle w:val="Char8"/>
          <w:rFonts w:hint="cs"/>
          <w:rtl/>
        </w:rPr>
        <w:t>أَعۡمَٰلَهُمۡ</w:t>
      </w:r>
      <w:r w:rsidR="009E37EA" w:rsidRPr="009E37EA">
        <w:rPr>
          <w:rStyle w:val="Char8"/>
          <w:rtl/>
        </w:rPr>
        <w:t xml:space="preserve"> </w:t>
      </w:r>
      <w:r w:rsidR="009E37EA" w:rsidRPr="009E37EA">
        <w:rPr>
          <w:rStyle w:val="Char8"/>
          <w:rFonts w:hint="cs"/>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محمد: 25-28</w:t>
      </w:r>
      <w:r w:rsidRPr="00990C54">
        <w:rPr>
          <w:rStyle w:val="Char6"/>
          <w:rFonts w:eastAsia="Calibri" w:hint="cs"/>
          <w:rtl/>
        </w:rPr>
        <w:t>]</w:t>
      </w:r>
      <w:r w:rsidRPr="00990C54">
        <w:rPr>
          <w:rStyle w:val="Char1"/>
          <w:rFonts w:eastAsia="Calibri" w:cs="B Lotus" w:hint="cs"/>
          <w:rtl/>
        </w:rPr>
        <w:t>.</w:t>
      </w:r>
    </w:p>
    <w:p w:rsidR="00C30BB6" w:rsidRDefault="0074648C" w:rsidP="00A5613D">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کسانی که پس از آشکار شدن هدایت برای آنان به آیین باطل خویش بازگشتند، شیطان اعمال زشتشان را در‌ نظرشان آراست و آنان را به آرزوهای دور و دراز فریفت</w:t>
      </w:r>
      <w:r w:rsidR="00C30BB6" w:rsidRPr="00A5613D">
        <w:rPr>
          <w:rStyle w:val="Char"/>
          <w:rFonts w:eastAsia="Calibri" w:hint="cs"/>
          <w:rtl/>
        </w:rPr>
        <w:t xml:space="preserve">؛ </w:t>
      </w:r>
      <w:r w:rsidR="00C30BB6" w:rsidRPr="00A5613D">
        <w:rPr>
          <w:rStyle w:val="Char"/>
          <w:rFonts w:eastAsia="Calibri"/>
          <w:rtl/>
        </w:rPr>
        <w:t xml:space="preserve">زیرا آنان به کسانی که وحیِ نازل‌شده از سوی الله را نپسندیدند، گفتند: </w:t>
      </w:r>
      <w:r w:rsidR="00A5613D">
        <w:rPr>
          <w:rStyle w:val="Char"/>
          <w:rFonts w:eastAsia="Calibri" w:hint="cs"/>
          <w:rtl/>
        </w:rPr>
        <w:t>«</w:t>
      </w:r>
      <w:r w:rsidR="00C30BB6" w:rsidRPr="00A5613D">
        <w:rPr>
          <w:rStyle w:val="Char"/>
          <w:rFonts w:eastAsia="Calibri"/>
          <w:rtl/>
        </w:rPr>
        <w:t>در برخی از امور از شما پیروی خواهیم کرد</w:t>
      </w:r>
      <w:r w:rsidR="00A5613D">
        <w:rPr>
          <w:rStyle w:val="Char"/>
          <w:rFonts w:eastAsia="Calibri" w:hint="cs"/>
          <w:rtl/>
        </w:rPr>
        <w:t>».</w:t>
      </w:r>
      <w:r w:rsidR="00C30BB6" w:rsidRPr="00A5613D">
        <w:rPr>
          <w:rStyle w:val="Char"/>
          <w:rFonts w:eastAsia="Calibri"/>
          <w:rtl/>
        </w:rPr>
        <w:t xml:space="preserve"> و الله، پنهان‌کاری ایشان را می‌داند</w:t>
      </w:r>
      <w:r w:rsidR="00C30BB6" w:rsidRPr="00A5613D">
        <w:rPr>
          <w:rStyle w:val="Char"/>
          <w:rFonts w:eastAsia="Calibri" w:hint="cs"/>
          <w:rtl/>
        </w:rPr>
        <w:t xml:space="preserve">؛ </w:t>
      </w:r>
      <w:r w:rsidR="00C30BB6" w:rsidRPr="00A5613D">
        <w:rPr>
          <w:rStyle w:val="Char"/>
          <w:rFonts w:eastAsia="Calibri"/>
          <w:rtl/>
        </w:rPr>
        <w:t>پس حال و وضع این</w:t>
      </w:r>
      <w:r w:rsidR="00C30BB6" w:rsidRPr="00A5613D">
        <w:rPr>
          <w:rStyle w:val="Char"/>
          <w:rFonts w:eastAsia="Calibri" w:hint="cs"/>
          <w:rtl/>
        </w:rPr>
        <w:t>‌</w:t>
      </w:r>
      <w:r w:rsidR="00C30BB6" w:rsidRPr="00A5613D">
        <w:rPr>
          <w:rStyle w:val="Char"/>
          <w:rFonts w:eastAsia="Calibri"/>
          <w:rtl/>
        </w:rPr>
        <w:t>ها در آن هنگام که فرشتگان، جانشان را در حالی می‌گیرند که بر چهره‌ها و پُشتشان می‌زنند، چگونه خواهد بود؟ این عذاب، برای آن است که آنان از چیزی پیروی کردند که الله را به خشم می‌آورد و خشنودی او را نپسندیدند؛ پس (الله) اعمالشان را تباه و نابود نمود</w:t>
      </w:r>
      <w:r w:rsidR="00C30BB6" w:rsidRPr="0046496C">
        <w:rPr>
          <w:rFonts w:ascii="2  Badr" w:eastAsia="Times New Roman" w:hAnsi="2  Badr"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A834E7" w:rsidRDefault="00A834E7" w:rsidP="00C30BB6">
      <w:pPr>
        <w:tabs>
          <w:tab w:val="right" w:pos="7370"/>
        </w:tabs>
        <w:spacing w:after="0" w:line="240" w:lineRule="auto"/>
        <w:ind w:left="720"/>
        <w:jc w:val="both"/>
        <w:rPr>
          <w:rFonts w:ascii="2  Badr" w:eastAsia="Times New Roman" w:hAnsi="2  Badr" w:cs="B Lotus"/>
          <w:sz w:val="28"/>
          <w:szCs w:val="28"/>
          <w:rtl/>
        </w:rPr>
      </w:pPr>
    </w:p>
    <w:p w:rsidR="00795848" w:rsidRPr="0046496C" w:rsidRDefault="00C30BB6" w:rsidP="00795848">
      <w:pPr>
        <w:pStyle w:val="a8"/>
        <w:rPr>
          <w:rtl/>
        </w:rPr>
      </w:pPr>
      <w:bookmarkStart w:id="929" w:name="_Toc313617247"/>
      <w:bookmarkStart w:id="930" w:name="_Toc319776730"/>
      <w:r w:rsidRPr="0046496C">
        <w:rPr>
          <w:rFonts w:hint="cs"/>
          <w:rtl/>
        </w:rPr>
        <w:t xml:space="preserve">- </w:t>
      </w:r>
      <w:r w:rsidRPr="0046496C">
        <w:rPr>
          <w:rtl/>
        </w:rPr>
        <w:t>رابطه</w:t>
      </w:r>
      <w:r w:rsidRPr="0046496C">
        <w:rPr>
          <w:cs/>
        </w:rPr>
        <w:t>‎</w:t>
      </w:r>
      <w:r w:rsidRPr="0046496C">
        <w:rPr>
          <w:rtl/>
        </w:rPr>
        <w:t>ي دوستي با مشركان و كافران</w:t>
      </w:r>
      <w:r w:rsidR="00795848" w:rsidRPr="0046496C">
        <w:rPr>
          <w:rFonts w:hint="cs"/>
          <w:rtl/>
        </w:rPr>
        <w:t>:</w:t>
      </w:r>
      <w:bookmarkEnd w:id="929"/>
      <w:bookmarkEnd w:id="930"/>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يَٰٓأَيُّهَا</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ءَامَنُواْ</w:t>
      </w:r>
      <w:r w:rsidR="009E37EA" w:rsidRPr="009E37EA">
        <w:rPr>
          <w:rStyle w:val="Char8"/>
          <w:rtl/>
        </w:rPr>
        <w:t xml:space="preserve"> </w:t>
      </w:r>
      <w:r w:rsidR="009E37EA" w:rsidRPr="009E37EA">
        <w:rPr>
          <w:rStyle w:val="Char8"/>
          <w:rFonts w:hint="cs"/>
          <w:rtl/>
        </w:rPr>
        <w:t>لَا</w:t>
      </w:r>
      <w:r w:rsidR="009E37EA" w:rsidRPr="009E37EA">
        <w:rPr>
          <w:rStyle w:val="Char8"/>
          <w:rtl/>
        </w:rPr>
        <w:t xml:space="preserve"> </w:t>
      </w:r>
      <w:r w:rsidR="009E37EA" w:rsidRPr="009E37EA">
        <w:rPr>
          <w:rStyle w:val="Char8"/>
          <w:rFonts w:hint="cs"/>
          <w:rtl/>
        </w:rPr>
        <w:t>تَتَّخِذُواْ</w:t>
      </w:r>
      <w:r w:rsidR="009E37EA" w:rsidRPr="009E37EA">
        <w:rPr>
          <w:rStyle w:val="Char8"/>
          <w:rtl/>
        </w:rPr>
        <w:t xml:space="preserve"> </w:t>
      </w:r>
      <w:r w:rsidR="009E37EA" w:rsidRPr="009E37EA">
        <w:rPr>
          <w:rStyle w:val="Char8"/>
          <w:rFonts w:hint="cs"/>
          <w:rtl/>
        </w:rPr>
        <w:t>ٱلۡيَهُودَ</w:t>
      </w:r>
      <w:r w:rsidR="009E37EA" w:rsidRPr="009E37EA">
        <w:rPr>
          <w:rStyle w:val="Char8"/>
          <w:rtl/>
        </w:rPr>
        <w:t xml:space="preserve"> </w:t>
      </w:r>
      <w:r w:rsidR="009E37EA" w:rsidRPr="009E37EA">
        <w:rPr>
          <w:rStyle w:val="Char8"/>
          <w:rFonts w:hint="cs"/>
          <w:rtl/>
        </w:rPr>
        <w:t>وَٱلنَّصَٰرَىٰٓ</w:t>
      </w:r>
      <w:r w:rsidR="009E37EA" w:rsidRPr="009E37EA">
        <w:rPr>
          <w:rStyle w:val="Char8"/>
          <w:rtl/>
        </w:rPr>
        <w:t xml:space="preserve"> </w:t>
      </w:r>
      <w:r w:rsidR="009E37EA" w:rsidRPr="009E37EA">
        <w:rPr>
          <w:rStyle w:val="Char8"/>
          <w:rFonts w:hint="cs"/>
          <w:rtl/>
        </w:rPr>
        <w:t>أَوۡلِيَآءَۘ</w:t>
      </w:r>
      <w:r w:rsidR="009E37EA" w:rsidRPr="009E37EA">
        <w:rPr>
          <w:rStyle w:val="Char8"/>
          <w:rtl/>
        </w:rPr>
        <w:t xml:space="preserve"> </w:t>
      </w:r>
      <w:r w:rsidR="009E37EA" w:rsidRPr="009E37EA">
        <w:rPr>
          <w:rStyle w:val="Char8"/>
          <w:rFonts w:hint="cs"/>
          <w:rtl/>
        </w:rPr>
        <w:t>بَعۡضُهُمۡ</w:t>
      </w:r>
      <w:r w:rsidR="009E37EA" w:rsidRPr="009E37EA">
        <w:rPr>
          <w:rStyle w:val="Char8"/>
          <w:rtl/>
        </w:rPr>
        <w:t xml:space="preserve"> </w:t>
      </w:r>
      <w:r w:rsidR="009E37EA" w:rsidRPr="009E37EA">
        <w:rPr>
          <w:rStyle w:val="Char8"/>
          <w:rFonts w:hint="cs"/>
          <w:rtl/>
        </w:rPr>
        <w:t>أَوۡلِيَآءُ</w:t>
      </w:r>
      <w:r w:rsidR="009E37EA" w:rsidRPr="009E37EA">
        <w:rPr>
          <w:rStyle w:val="Char8"/>
          <w:rtl/>
        </w:rPr>
        <w:t xml:space="preserve"> </w:t>
      </w:r>
      <w:r w:rsidR="009E37EA" w:rsidRPr="009E37EA">
        <w:rPr>
          <w:rStyle w:val="Char8"/>
          <w:rFonts w:hint="cs"/>
          <w:rtl/>
        </w:rPr>
        <w:t>بَعۡضٖۚ</w:t>
      </w:r>
      <w:r w:rsidR="009E37EA" w:rsidRPr="009E37EA">
        <w:rPr>
          <w:rStyle w:val="Char8"/>
          <w:rtl/>
        </w:rPr>
        <w:t xml:space="preserve"> </w:t>
      </w:r>
      <w:r w:rsidR="009E37EA" w:rsidRPr="009E37EA">
        <w:rPr>
          <w:rStyle w:val="Char8"/>
          <w:rFonts w:hint="cs"/>
          <w:rtl/>
        </w:rPr>
        <w:t>وَمَن</w:t>
      </w:r>
      <w:r w:rsidR="009E37EA" w:rsidRPr="009E37EA">
        <w:rPr>
          <w:rStyle w:val="Char8"/>
          <w:rtl/>
        </w:rPr>
        <w:t xml:space="preserve"> </w:t>
      </w:r>
      <w:r w:rsidR="009E37EA" w:rsidRPr="009E37EA">
        <w:rPr>
          <w:rStyle w:val="Char8"/>
          <w:rFonts w:hint="cs"/>
          <w:rtl/>
        </w:rPr>
        <w:t>يَتَوَلَّهُم</w:t>
      </w:r>
      <w:r w:rsidR="009E37EA" w:rsidRPr="009E37EA">
        <w:rPr>
          <w:rStyle w:val="Char8"/>
          <w:rtl/>
        </w:rPr>
        <w:t xml:space="preserve"> </w:t>
      </w:r>
      <w:r w:rsidR="009E37EA" w:rsidRPr="009E37EA">
        <w:rPr>
          <w:rStyle w:val="Char8"/>
          <w:rFonts w:hint="cs"/>
          <w:rtl/>
        </w:rPr>
        <w:t>مِّنكُمۡ</w:t>
      </w:r>
      <w:r w:rsidR="009E37EA" w:rsidRPr="009E37EA">
        <w:rPr>
          <w:rStyle w:val="Char8"/>
          <w:rtl/>
        </w:rPr>
        <w:t xml:space="preserve"> </w:t>
      </w:r>
      <w:r w:rsidR="009E37EA" w:rsidRPr="009E37EA">
        <w:rPr>
          <w:rStyle w:val="Char8"/>
          <w:rFonts w:hint="cs"/>
          <w:rtl/>
        </w:rPr>
        <w:t>فَإِنَّهُۥ</w:t>
      </w:r>
      <w:r w:rsidR="009E37EA" w:rsidRPr="009E37EA">
        <w:rPr>
          <w:rStyle w:val="Char8"/>
          <w:rtl/>
        </w:rPr>
        <w:t xml:space="preserve"> </w:t>
      </w:r>
      <w:r w:rsidR="009E37EA" w:rsidRPr="009E37EA">
        <w:rPr>
          <w:rStyle w:val="Char8"/>
          <w:rFonts w:hint="cs"/>
          <w:rtl/>
        </w:rPr>
        <w:t>مِنۡهُمۡۗ</w:t>
      </w:r>
      <w:r w:rsidR="009E37EA" w:rsidRPr="009E37EA">
        <w:rPr>
          <w:rStyle w:val="Char8"/>
          <w:rtl/>
        </w:rPr>
        <w:t xml:space="preserve"> </w:t>
      </w:r>
      <w:r w:rsidR="009E37EA" w:rsidRPr="009E37EA">
        <w:rPr>
          <w:rStyle w:val="Char8"/>
          <w:rFonts w:hint="cs"/>
          <w:rtl/>
        </w:rPr>
        <w:t>إِنَّ</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لَا</w:t>
      </w:r>
      <w:r w:rsidR="009E37EA" w:rsidRPr="009E37EA">
        <w:rPr>
          <w:rStyle w:val="Char8"/>
          <w:rtl/>
        </w:rPr>
        <w:t xml:space="preserve"> </w:t>
      </w:r>
      <w:r w:rsidR="009E37EA" w:rsidRPr="009E37EA">
        <w:rPr>
          <w:rStyle w:val="Char8"/>
          <w:rFonts w:hint="cs"/>
          <w:rtl/>
        </w:rPr>
        <w:t>يَهۡدِي</w:t>
      </w:r>
      <w:r w:rsidR="009E37EA" w:rsidRPr="009E37EA">
        <w:rPr>
          <w:rStyle w:val="Char8"/>
          <w:rtl/>
        </w:rPr>
        <w:t xml:space="preserve"> </w:t>
      </w:r>
      <w:r w:rsidR="009E37EA" w:rsidRPr="009E37EA">
        <w:rPr>
          <w:rStyle w:val="Char8"/>
          <w:rFonts w:hint="cs"/>
          <w:rtl/>
        </w:rPr>
        <w:t>ٱلۡقَوۡمَ</w:t>
      </w:r>
      <w:r w:rsidR="009E37EA" w:rsidRPr="009E37EA">
        <w:rPr>
          <w:rStyle w:val="Char8"/>
          <w:rtl/>
        </w:rPr>
        <w:t xml:space="preserve"> </w:t>
      </w:r>
      <w:r w:rsidR="009E37EA" w:rsidRPr="009E37EA">
        <w:rPr>
          <w:rStyle w:val="Char8"/>
          <w:rFonts w:hint="cs"/>
          <w:rtl/>
        </w:rPr>
        <w:t>ٱلظَّٰلِمِينَ</w:t>
      </w:r>
      <w:r w:rsidR="009E37EA" w:rsidRPr="009E37EA">
        <w:rPr>
          <w:rStyle w:val="Char8"/>
          <w:rtl/>
        </w:rPr>
        <w:t xml:space="preserve"> </w:t>
      </w:r>
      <w:r w:rsidR="009E37EA" w:rsidRPr="009E37EA">
        <w:rPr>
          <w:rStyle w:val="Char8"/>
          <w:rFonts w:hint="cs"/>
          <w:rtl/>
        </w:rPr>
        <w:t>٥١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المائد</w:t>
      </w:r>
      <w:r w:rsidR="009E37EA" w:rsidRPr="009E37EA">
        <w:rPr>
          <w:rStyle w:val="Char6"/>
          <w:rFonts w:ascii="mylotus" w:eastAsia="Calibri" w:hAnsi="mylotus" w:cs="mylotus"/>
          <w:rtl/>
        </w:rPr>
        <w:t>ة</w:t>
      </w:r>
      <w:r w:rsidR="009E37EA">
        <w:rPr>
          <w:rStyle w:val="Char6"/>
          <w:rFonts w:eastAsia="Calibri" w:hint="cs"/>
          <w:rtl/>
        </w:rPr>
        <w:t>: 51</w:t>
      </w:r>
      <w:r w:rsidRPr="00990C54">
        <w:rPr>
          <w:rStyle w:val="Char6"/>
          <w:rFonts w:eastAsia="Calibri" w:hint="cs"/>
          <w:rtl/>
        </w:rPr>
        <w:t>]</w:t>
      </w:r>
      <w:r w:rsidRPr="00990C54">
        <w:rPr>
          <w:rStyle w:val="Char1"/>
          <w:rFonts w:eastAsia="Calibri" w:cs="B Lotus" w:hint="cs"/>
          <w:rtl/>
        </w:rPr>
        <w:t>.</w:t>
      </w:r>
    </w:p>
    <w:p w:rsidR="00C30BB6" w:rsidRPr="00A5613D" w:rsidRDefault="0074648C" w:rsidP="0074648C">
      <w:pPr>
        <w:tabs>
          <w:tab w:val="right" w:pos="7370"/>
        </w:tabs>
        <w:spacing w:after="0" w:line="240" w:lineRule="auto"/>
        <w:ind w:left="567"/>
        <w:jc w:val="both"/>
        <w:rPr>
          <w:rFonts w:ascii="2  Badr" w:eastAsia="Times New Roman" w:hAnsi="2  Badr" w:cs="B Lotus"/>
          <w:spacing w:val="-2"/>
          <w:sz w:val="28"/>
          <w:szCs w:val="28"/>
        </w:rPr>
      </w:pPr>
      <w:r w:rsidRPr="00A5613D">
        <w:rPr>
          <w:rStyle w:val="Char7"/>
          <w:rFonts w:eastAsia="Calibri"/>
          <w:spacing w:val="-2"/>
          <w:rtl/>
        </w:rPr>
        <w:t>«</w:t>
      </w:r>
      <w:r w:rsidR="00C30BB6" w:rsidRPr="00A5613D">
        <w:rPr>
          <w:rFonts w:ascii="2  Badr" w:eastAsia="Times New Roman" w:hAnsi="2  Badr" w:cs="B Lotus"/>
          <w:spacing w:val="-2"/>
          <w:sz w:val="28"/>
          <w:szCs w:val="28"/>
          <w:rtl/>
        </w:rPr>
        <w:t>‏</w:t>
      </w:r>
      <w:r w:rsidR="00C30BB6" w:rsidRPr="00A5613D">
        <w:rPr>
          <w:rStyle w:val="Char"/>
          <w:rFonts w:eastAsia="Calibri"/>
          <w:spacing w:val="-2"/>
          <w:rtl/>
        </w:rPr>
        <w:t>ای مؤمنان! یهود و نصار</w:t>
      </w:r>
      <w:r w:rsidR="00C30BB6" w:rsidRPr="00A5613D">
        <w:rPr>
          <w:rStyle w:val="Char"/>
          <w:rFonts w:eastAsia="Calibri" w:hint="cs"/>
          <w:spacing w:val="-2"/>
          <w:rtl/>
        </w:rPr>
        <w:t>ا</w:t>
      </w:r>
      <w:r w:rsidR="00C30BB6" w:rsidRPr="00A5613D">
        <w:rPr>
          <w:rStyle w:val="Char"/>
          <w:rFonts w:eastAsia="Calibri"/>
          <w:spacing w:val="-2"/>
          <w:rtl/>
        </w:rPr>
        <w:t xml:space="preserve"> را به دوستی نگیرید</w:t>
      </w:r>
      <w:r w:rsidR="00C30BB6" w:rsidRPr="00A5613D">
        <w:rPr>
          <w:rStyle w:val="Char"/>
          <w:rFonts w:eastAsia="Calibri" w:hint="cs"/>
          <w:spacing w:val="-2"/>
          <w:rtl/>
        </w:rPr>
        <w:t>؛</w:t>
      </w:r>
      <w:r w:rsidR="00C30BB6" w:rsidRPr="00A5613D">
        <w:rPr>
          <w:rStyle w:val="Char"/>
          <w:rFonts w:eastAsia="Calibri"/>
          <w:spacing w:val="-2"/>
          <w:rtl/>
        </w:rPr>
        <w:t xml:space="preserve"> آنان دوستان یک‌دیگرند. هرکس از شما با آنان دوستی نماید، از جرگه‌ی آن</w:t>
      </w:r>
      <w:r w:rsidR="00C30BB6" w:rsidRPr="00A5613D">
        <w:rPr>
          <w:rStyle w:val="Char"/>
          <w:rFonts w:eastAsia="Calibri" w:hint="cs"/>
          <w:spacing w:val="-2"/>
          <w:rtl/>
        </w:rPr>
        <w:t>‌ها</w:t>
      </w:r>
      <w:r w:rsidR="00C30BB6" w:rsidRPr="00A5613D">
        <w:rPr>
          <w:rStyle w:val="Char"/>
          <w:rFonts w:eastAsia="Calibri"/>
          <w:spacing w:val="-2"/>
          <w:rtl/>
        </w:rPr>
        <w:t>ست. بی‌گمان الله، گروه ستمکار را هدایت نمی‌کند</w:t>
      </w:r>
      <w:r w:rsidRPr="00A5613D">
        <w:rPr>
          <w:rFonts w:eastAsia="Times New Roman" w:cs="Traditional Arabic" w:hint="cs"/>
          <w:spacing w:val="-2"/>
          <w:sz w:val="28"/>
          <w:szCs w:val="28"/>
          <w:rtl/>
        </w:rPr>
        <w:t>»</w:t>
      </w:r>
      <w:r w:rsidRPr="00A5613D">
        <w:rPr>
          <w:rFonts w:eastAsia="Times New Roman" w:cs="B Lotus" w:hint="cs"/>
          <w:spacing w:val="-2"/>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و در آیه‌ی</w:t>
      </w:r>
      <w:r w:rsidRPr="0046496C">
        <w:rPr>
          <w:rFonts w:ascii="2  Badr" w:eastAsia="Times New Roman" w:hAnsi="2  Badr" w:cs="B Lotus"/>
          <w:sz w:val="28"/>
          <w:szCs w:val="28"/>
          <w:rtl/>
        </w:rPr>
        <w:t xml:space="preserve"> ديگري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لَّا</w:t>
      </w:r>
      <w:r w:rsidR="009E37EA" w:rsidRPr="009E37EA">
        <w:rPr>
          <w:rStyle w:val="Char8"/>
          <w:rtl/>
        </w:rPr>
        <w:t xml:space="preserve"> </w:t>
      </w:r>
      <w:r w:rsidR="009E37EA" w:rsidRPr="009E37EA">
        <w:rPr>
          <w:rStyle w:val="Char8"/>
          <w:rFonts w:hint="cs"/>
          <w:rtl/>
        </w:rPr>
        <w:t>يَتَّخِذِ</w:t>
      </w:r>
      <w:r w:rsidR="009E37EA" w:rsidRPr="009E37EA">
        <w:rPr>
          <w:rStyle w:val="Char8"/>
          <w:rtl/>
        </w:rPr>
        <w:t xml:space="preserve"> </w:t>
      </w:r>
      <w:r w:rsidR="009E37EA" w:rsidRPr="009E37EA">
        <w:rPr>
          <w:rStyle w:val="Char8"/>
          <w:rFonts w:hint="cs"/>
          <w:rtl/>
        </w:rPr>
        <w:t>ٱلۡمُؤۡمِنُونَ</w:t>
      </w:r>
      <w:r w:rsidR="009E37EA" w:rsidRPr="009E37EA">
        <w:rPr>
          <w:rStyle w:val="Char8"/>
          <w:rtl/>
        </w:rPr>
        <w:t xml:space="preserve"> </w:t>
      </w:r>
      <w:r w:rsidR="009E37EA" w:rsidRPr="009E37EA">
        <w:rPr>
          <w:rStyle w:val="Char8"/>
          <w:rFonts w:hint="cs"/>
          <w:rtl/>
        </w:rPr>
        <w:t>ٱلۡكَٰفِرِينَ</w:t>
      </w:r>
      <w:r w:rsidR="009E37EA" w:rsidRPr="009E37EA">
        <w:rPr>
          <w:rStyle w:val="Char8"/>
          <w:rtl/>
        </w:rPr>
        <w:t xml:space="preserve"> </w:t>
      </w:r>
      <w:r w:rsidR="009E37EA" w:rsidRPr="009E37EA">
        <w:rPr>
          <w:rStyle w:val="Char8"/>
          <w:rFonts w:hint="cs"/>
          <w:rtl/>
        </w:rPr>
        <w:t>أَوۡلِيَآءَ</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دُونِ</w:t>
      </w:r>
      <w:r w:rsidR="009E37EA" w:rsidRPr="009E37EA">
        <w:rPr>
          <w:rStyle w:val="Char8"/>
          <w:rtl/>
        </w:rPr>
        <w:t xml:space="preserve"> </w:t>
      </w:r>
      <w:r w:rsidR="009E37EA" w:rsidRPr="009E37EA">
        <w:rPr>
          <w:rStyle w:val="Char8"/>
          <w:rFonts w:hint="cs"/>
          <w:rtl/>
        </w:rPr>
        <w:t>ٱلۡمُؤۡمِنِينَۖ</w:t>
      </w:r>
      <w:r w:rsidR="009E37EA" w:rsidRPr="009E37EA">
        <w:rPr>
          <w:rStyle w:val="Char8"/>
          <w:rtl/>
        </w:rPr>
        <w:t xml:space="preserve"> </w:t>
      </w:r>
      <w:r w:rsidR="009E37EA" w:rsidRPr="009E37EA">
        <w:rPr>
          <w:rStyle w:val="Char8"/>
          <w:rFonts w:hint="cs"/>
          <w:rtl/>
        </w:rPr>
        <w:t>وَمَن</w:t>
      </w:r>
      <w:r w:rsidR="009E37EA" w:rsidRPr="009E37EA">
        <w:rPr>
          <w:rStyle w:val="Char8"/>
          <w:rtl/>
        </w:rPr>
        <w:t xml:space="preserve"> </w:t>
      </w:r>
      <w:r w:rsidR="009E37EA" w:rsidRPr="009E37EA">
        <w:rPr>
          <w:rStyle w:val="Char8"/>
          <w:rFonts w:hint="cs"/>
          <w:rtl/>
        </w:rPr>
        <w:t>يَفۡعَلۡ</w:t>
      </w:r>
      <w:r w:rsidR="009E37EA" w:rsidRPr="009E37EA">
        <w:rPr>
          <w:rStyle w:val="Char8"/>
          <w:rtl/>
        </w:rPr>
        <w:t xml:space="preserve"> </w:t>
      </w:r>
      <w:r w:rsidR="009E37EA" w:rsidRPr="009E37EA">
        <w:rPr>
          <w:rStyle w:val="Char8"/>
          <w:rFonts w:hint="cs"/>
          <w:rtl/>
        </w:rPr>
        <w:t>ذَٰلِكَ</w:t>
      </w:r>
      <w:r w:rsidR="009E37EA" w:rsidRPr="009E37EA">
        <w:rPr>
          <w:rStyle w:val="Char8"/>
          <w:rtl/>
        </w:rPr>
        <w:t xml:space="preserve"> </w:t>
      </w:r>
      <w:r w:rsidR="009E37EA" w:rsidRPr="009E37EA">
        <w:rPr>
          <w:rStyle w:val="Char8"/>
          <w:rFonts w:hint="cs"/>
          <w:rtl/>
        </w:rPr>
        <w:t>فَلَيۡسَ</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شَيۡءٍ</w:t>
      </w:r>
      <w:r w:rsidR="009E37EA" w:rsidRPr="009E37EA">
        <w:rPr>
          <w:rStyle w:val="Char8"/>
          <w:rtl/>
        </w:rPr>
        <w:t xml:space="preserve"> </w:t>
      </w:r>
      <w:r w:rsidR="009E37EA" w:rsidRPr="009E37EA">
        <w:rPr>
          <w:rStyle w:val="Char8"/>
          <w:rFonts w:hint="cs"/>
          <w:rtl/>
        </w:rPr>
        <w:t>إِلَّآ</w:t>
      </w:r>
      <w:r w:rsidR="009E37EA" w:rsidRPr="009E37EA">
        <w:rPr>
          <w:rStyle w:val="Char8"/>
          <w:rtl/>
        </w:rPr>
        <w:t xml:space="preserve"> </w:t>
      </w:r>
      <w:r w:rsidR="009E37EA" w:rsidRPr="009E37EA">
        <w:rPr>
          <w:rStyle w:val="Char8"/>
          <w:rFonts w:hint="cs"/>
          <w:rtl/>
        </w:rPr>
        <w:t>أَن</w:t>
      </w:r>
      <w:r w:rsidR="009E37EA" w:rsidRPr="009E37EA">
        <w:rPr>
          <w:rStyle w:val="Char8"/>
          <w:rtl/>
        </w:rPr>
        <w:t xml:space="preserve"> </w:t>
      </w:r>
      <w:r w:rsidR="009E37EA" w:rsidRPr="009E37EA">
        <w:rPr>
          <w:rStyle w:val="Char8"/>
          <w:rFonts w:hint="cs"/>
          <w:rtl/>
        </w:rPr>
        <w:t>تَتَّقُواْ</w:t>
      </w:r>
      <w:r w:rsidR="009E37EA" w:rsidRPr="009E37EA">
        <w:rPr>
          <w:rStyle w:val="Char8"/>
          <w:rtl/>
        </w:rPr>
        <w:t xml:space="preserve"> </w:t>
      </w:r>
      <w:r w:rsidR="009E37EA" w:rsidRPr="009E37EA">
        <w:rPr>
          <w:rStyle w:val="Char8"/>
          <w:rFonts w:hint="cs"/>
          <w:rtl/>
        </w:rPr>
        <w:t>مِنۡهُمۡ</w:t>
      </w:r>
      <w:r w:rsidR="009E37EA" w:rsidRPr="009E37EA">
        <w:rPr>
          <w:rStyle w:val="Char8"/>
          <w:rtl/>
        </w:rPr>
        <w:t xml:space="preserve"> </w:t>
      </w:r>
      <w:r w:rsidR="009E37EA" w:rsidRPr="009E37EA">
        <w:rPr>
          <w:rStyle w:val="Char8"/>
          <w:rFonts w:hint="cs"/>
          <w:rtl/>
        </w:rPr>
        <w:t>تُقَىٰةٗۗ</w:t>
      </w:r>
      <w:r w:rsidR="009E37EA" w:rsidRPr="009E37EA">
        <w:rPr>
          <w:rStyle w:val="Char8"/>
          <w:rtl/>
        </w:rPr>
        <w:t xml:space="preserve"> </w:t>
      </w:r>
      <w:r w:rsidR="009E37EA" w:rsidRPr="009E37EA">
        <w:rPr>
          <w:rStyle w:val="Char8"/>
          <w:rFonts w:hint="cs"/>
          <w:rtl/>
        </w:rPr>
        <w:t>وَيُحَذِّرُكُمُ</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نَفۡسَهُۥۗ</w:t>
      </w:r>
      <w:r w:rsidR="009E37EA" w:rsidRPr="009E37EA">
        <w:rPr>
          <w:rStyle w:val="Char8"/>
          <w:rtl/>
        </w:rPr>
        <w:t xml:space="preserve"> </w:t>
      </w:r>
      <w:r w:rsidR="009E37EA" w:rsidRPr="009E37EA">
        <w:rPr>
          <w:rStyle w:val="Char8"/>
          <w:rFonts w:hint="cs"/>
          <w:rtl/>
        </w:rPr>
        <w:t>وَإِلَى</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ٱلۡمَصِيرُ</w:t>
      </w:r>
      <w:r w:rsidR="009E37EA" w:rsidRPr="009E37EA">
        <w:rPr>
          <w:rStyle w:val="Char8"/>
          <w:rtl/>
        </w:rPr>
        <w:t xml:space="preserve"> </w:t>
      </w:r>
      <w:r w:rsidR="009E37EA" w:rsidRPr="009E37EA">
        <w:rPr>
          <w:rStyle w:val="Char8"/>
          <w:rFonts w:hint="cs"/>
          <w:rtl/>
        </w:rPr>
        <w:t>٢٨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آل عمران: 28</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مؤمنان نباید کافران را به جای مؤمنان به دوستی بگیرند. کسی که چنین کاری کند، هیچ بهره‌ای از دین و رحمت الله ندارد؛ مگر آن</w:t>
      </w:r>
      <w:r w:rsidR="00C30BB6" w:rsidRPr="00A5613D">
        <w:rPr>
          <w:rStyle w:val="Char"/>
          <w:rFonts w:eastAsia="Calibri" w:hint="cs"/>
          <w:rtl/>
        </w:rPr>
        <w:t>‌</w:t>
      </w:r>
      <w:r w:rsidR="00C30BB6" w:rsidRPr="00A5613D">
        <w:rPr>
          <w:rStyle w:val="Char"/>
          <w:rFonts w:eastAsia="Calibri"/>
          <w:rtl/>
        </w:rPr>
        <w:t>که به نوعی از آنان حذر کنید. و الله شما را از نافرمانی خود بر حذر می‌دارد. و بازگشت به سوی اوست</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31" w:name="_Toc313617248"/>
      <w:bookmarkStart w:id="932" w:name="_Toc319776731"/>
      <w:r w:rsidRPr="0046496C">
        <w:rPr>
          <w:rFonts w:hint="cs"/>
          <w:rtl/>
        </w:rPr>
        <w:t xml:space="preserve">- </w:t>
      </w:r>
      <w:r w:rsidRPr="0046496C">
        <w:rPr>
          <w:rtl/>
        </w:rPr>
        <w:t>شرکت در مجالس شرك</w:t>
      </w:r>
      <w:r w:rsidRPr="0046496C">
        <w:rPr>
          <w:rFonts w:hint="cs"/>
          <w:rtl/>
        </w:rPr>
        <w:t>‌</w:t>
      </w:r>
      <w:r w:rsidRPr="0046496C">
        <w:rPr>
          <w:rtl/>
        </w:rPr>
        <w:t>آمیز و بی</w:t>
      </w:r>
      <w:r w:rsidRPr="0046496C">
        <w:rPr>
          <w:rFonts w:hint="cs"/>
          <w:rtl/>
        </w:rPr>
        <w:t>‌</w:t>
      </w:r>
      <w:r w:rsidRPr="0046496C">
        <w:rPr>
          <w:rtl/>
        </w:rPr>
        <w:t>تفاوتی نسبت به اعمال مرسوم در آن</w:t>
      </w:r>
      <w:r w:rsidR="00795848" w:rsidRPr="0046496C">
        <w:rPr>
          <w:rFonts w:hint="cs"/>
          <w:rtl/>
        </w:rPr>
        <w:t>:</w:t>
      </w:r>
      <w:bookmarkEnd w:id="931"/>
      <w:bookmarkEnd w:id="932"/>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9"/>
      </w:r>
      <w:r w:rsidR="00A5613D">
        <w:rPr>
          <w:rFonts w:eastAsia="Times New Roman" w:cs="B Lotus"/>
          <w:sz w:val="28"/>
          <w:szCs w:val="28"/>
        </w:rPr>
        <w:t xml:space="preserve"> </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وَقَدۡ</w:t>
      </w:r>
      <w:r w:rsidR="009E37EA" w:rsidRPr="009E37EA">
        <w:rPr>
          <w:rStyle w:val="Char8"/>
          <w:rtl/>
        </w:rPr>
        <w:t xml:space="preserve"> </w:t>
      </w:r>
      <w:r w:rsidR="009E37EA" w:rsidRPr="009E37EA">
        <w:rPr>
          <w:rStyle w:val="Char8"/>
          <w:rFonts w:hint="cs"/>
          <w:rtl/>
        </w:rPr>
        <w:t>نَزَّلَ</w:t>
      </w:r>
      <w:r w:rsidR="009E37EA" w:rsidRPr="009E37EA">
        <w:rPr>
          <w:rStyle w:val="Char8"/>
          <w:rtl/>
        </w:rPr>
        <w:t xml:space="preserve"> </w:t>
      </w:r>
      <w:r w:rsidR="009E37EA" w:rsidRPr="009E37EA">
        <w:rPr>
          <w:rStyle w:val="Char8"/>
          <w:rFonts w:hint="cs"/>
          <w:rtl/>
        </w:rPr>
        <w:t>عَلَيۡكُمۡ</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ٱلۡكِتَٰبِ</w:t>
      </w:r>
      <w:r w:rsidR="009E37EA" w:rsidRPr="009E37EA">
        <w:rPr>
          <w:rStyle w:val="Char8"/>
          <w:rtl/>
        </w:rPr>
        <w:t xml:space="preserve"> </w:t>
      </w:r>
      <w:r w:rsidR="009E37EA" w:rsidRPr="009E37EA">
        <w:rPr>
          <w:rStyle w:val="Char8"/>
          <w:rFonts w:hint="cs"/>
          <w:rtl/>
        </w:rPr>
        <w:t>أَنۡ</w:t>
      </w:r>
      <w:r w:rsidR="009E37EA" w:rsidRPr="009E37EA">
        <w:rPr>
          <w:rStyle w:val="Char8"/>
          <w:rtl/>
        </w:rPr>
        <w:t xml:space="preserve"> </w:t>
      </w:r>
      <w:r w:rsidR="009E37EA" w:rsidRPr="009E37EA">
        <w:rPr>
          <w:rStyle w:val="Char8"/>
          <w:rFonts w:hint="cs"/>
          <w:rtl/>
        </w:rPr>
        <w:t>إِذَا</w:t>
      </w:r>
      <w:r w:rsidR="009E37EA" w:rsidRPr="009E37EA">
        <w:rPr>
          <w:rStyle w:val="Char8"/>
          <w:rtl/>
        </w:rPr>
        <w:t xml:space="preserve"> </w:t>
      </w:r>
      <w:r w:rsidR="009E37EA" w:rsidRPr="009E37EA">
        <w:rPr>
          <w:rStyle w:val="Char8"/>
          <w:rFonts w:hint="cs"/>
          <w:rtl/>
        </w:rPr>
        <w:t>سَمِعۡتُمۡ</w:t>
      </w:r>
      <w:r w:rsidR="009E37EA" w:rsidRPr="009E37EA">
        <w:rPr>
          <w:rStyle w:val="Char8"/>
          <w:rtl/>
        </w:rPr>
        <w:t xml:space="preserve"> </w:t>
      </w:r>
      <w:r w:rsidR="009E37EA" w:rsidRPr="009E37EA">
        <w:rPr>
          <w:rStyle w:val="Char8"/>
          <w:rFonts w:hint="cs"/>
          <w:rtl/>
        </w:rPr>
        <w:t>ءَايَٰتِ</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يُكۡفَرُ</w:t>
      </w:r>
      <w:r w:rsidR="009E37EA" w:rsidRPr="009E37EA">
        <w:rPr>
          <w:rStyle w:val="Char8"/>
          <w:rtl/>
        </w:rPr>
        <w:t xml:space="preserve"> </w:t>
      </w:r>
      <w:r w:rsidR="009E37EA" w:rsidRPr="009E37EA">
        <w:rPr>
          <w:rStyle w:val="Char8"/>
          <w:rFonts w:hint="cs"/>
          <w:rtl/>
        </w:rPr>
        <w:t>بِهَا</w:t>
      </w:r>
      <w:r w:rsidR="009E37EA" w:rsidRPr="009E37EA">
        <w:rPr>
          <w:rStyle w:val="Char8"/>
          <w:rtl/>
        </w:rPr>
        <w:t xml:space="preserve"> </w:t>
      </w:r>
      <w:r w:rsidR="009E37EA" w:rsidRPr="009E37EA">
        <w:rPr>
          <w:rStyle w:val="Char8"/>
          <w:rFonts w:hint="cs"/>
          <w:rtl/>
        </w:rPr>
        <w:t>وَيُسۡتَهۡزَأُ</w:t>
      </w:r>
      <w:r w:rsidR="009E37EA" w:rsidRPr="009E37EA">
        <w:rPr>
          <w:rStyle w:val="Char8"/>
          <w:rtl/>
        </w:rPr>
        <w:t xml:space="preserve"> </w:t>
      </w:r>
      <w:r w:rsidR="009E37EA" w:rsidRPr="009E37EA">
        <w:rPr>
          <w:rStyle w:val="Char8"/>
          <w:rFonts w:hint="cs"/>
          <w:rtl/>
        </w:rPr>
        <w:t>بِهَا</w:t>
      </w:r>
      <w:r w:rsidR="009E37EA" w:rsidRPr="009E37EA">
        <w:rPr>
          <w:rStyle w:val="Char8"/>
          <w:rtl/>
        </w:rPr>
        <w:t xml:space="preserve"> </w:t>
      </w:r>
      <w:r w:rsidR="009E37EA" w:rsidRPr="009E37EA">
        <w:rPr>
          <w:rStyle w:val="Char8"/>
          <w:rFonts w:hint="cs"/>
          <w:rtl/>
        </w:rPr>
        <w:t>فَلَا</w:t>
      </w:r>
      <w:r w:rsidR="009E37EA" w:rsidRPr="009E37EA">
        <w:rPr>
          <w:rStyle w:val="Char8"/>
          <w:rtl/>
        </w:rPr>
        <w:t xml:space="preserve"> </w:t>
      </w:r>
      <w:r w:rsidR="009E37EA" w:rsidRPr="009E37EA">
        <w:rPr>
          <w:rStyle w:val="Char8"/>
          <w:rFonts w:hint="cs"/>
          <w:rtl/>
        </w:rPr>
        <w:t>تَقۡعُدُواْ</w:t>
      </w:r>
      <w:r w:rsidR="009E37EA" w:rsidRPr="009E37EA">
        <w:rPr>
          <w:rStyle w:val="Char8"/>
          <w:rtl/>
        </w:rPr>
        <w:t xml:space="preserve"> </w:t>
      </w:r>
      <w:r w:rsidR="009E37EA" w:rsidRPr="009E37EA">
        <w:rPr>
          <w:rStyle w:val="Char8"/>
          <w:rFonts w:hint="cs"/>
          <w:rtl/>
        </w:rPr>
        <w:t>مَعَهُمۡ</w:t>
      </w:r>
      <w:r w:rsidR="009E37EA" w:rsidRPr="009E37EA">
        <w:rPr>
          <w:rStyle w:val="Char8"/>
          <w:rtl/>
        </w:rPr>
        <w:t xml:space="preserve"> </w:t>
      </w:r>
      <w:r w:rsidR="009E37EA" w:rsidRPr="009E37EA">
        <w:rPr>
          <w:rStyle w:val="Char8"/>
          <w:rFonts w:hint="cs"/>
          <w:rtl/>
        </w:rPr>
        <w:t>حَتَّىٰ</w:t>
      </w:r>
      <w:r w:rsidR="009E37EA" w:rsidRPr="009E37EA">
        <w:rPr>
          <w:rStyle w:val="Char8"/>
          <w:rtl/>
        </w:rPr>
        <w:t xml:space="preserve"> </w:t>
      </w:r>
      <w:r w:rsidR="009E37EA" w:rsidRPr="009E37EA">
        <w:rPr>
          <w:rStyle w:val="Char8"/>
          <w:rFonts w:hint="cs"/>
          <w:rtl/>
        </w:rPr>
        <w:t>يَخُوضُواْ</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حَدِيثٍ</w:t>
      </w:r>
      <w:r w:rsidR="009E37EA" w:rsidRPr="009E37EA">
        <w:rPr>
          <w:rStyle w:val="Char8"/>
          <w:rtl/>
        </w:rPr>
        <w:t xml:space="preserve"> </w:t>
      </w:r>
      <w:r w:rsidR="009E37EA" w:rsidRPr="009E37EA">
        <w:rPr>
          <w:rStyle w:val="Char8"/>
          <w:rFonts w:hint="cs"/>
          <w:rtl/>
        </w:rPr>
        <w:t>غَيۡرِهِۦٓ</w:t>
      </w:r>
      <w:r w:rsidR="009E37EA" w:rsidRPr="009E37EA">
        <w:rPr>
          <w:rStyle w:val="Char8"/>
          <w:rtl/>
        </w:rPr>
        <w:t xml:space="preserve"> </w:t>
      </w:r>
      <w:r w:rsidR="009E37EA" w:rsidRPr="009E37EA">
        <w:rPr>
          <w:rStyle w:val="Char8"/>
          <w:rFonts w:hint="cs"/>
          <w:rtl/>
        </w:rPr>
        <w:t>إِنَّكُمۡ</w:t>
      </w:r>
      <w:r w:rsidR="009E37EA" w:rsidRPr="009E37EA">
        <w:rPr>
          <w:rStyle w:val="Char8"/>
          <w:rtl/>
        </w:rPr>
        <w:t xml:space="preserve"> </w:t>
      </w:r>
      <w:r w:rsidR="009E37EA" w:rsidRPr="009E37EA">
        <w:rPr>
          <w:rStyle w:val="Char8"/>
          <w:rFonts w:hint="cs"/>
          <w:rtl/>
        </w:rPr>
        <w:t>إِذٗا</w:t>
      </w:r>
      <w:r w:rsidR="009E37EA" w:rsidRPr="009E37EA">
        <w:rPr>
          <w:rStyle w:val="Char8"/>
          <w:rtl/>
        </w:rPr>
        <w:t xml:space="preserve"> </w:t>
      </w:r>
      <w:r w:rsidR="009E37EA" w:rsidRPr="009E37EA">
        <w:rPr>
          <w:rStyle w:val="Char8"/>
          <w:rFonts w:hint="cs"/>
          <w:rtl/>
        </w:rPr>
        <w:t>مِّثۡلُهُمۡۗ</w:t>
      </w:r>
      <w:r w:rsidR="009E37EA" w:rsidRPr="009E37EA">
        <w:rPr>
          <w:rStyle w:val="Char8"/>
          <w:rtl/>
        </w:rPr>
        <w:t xml:space="preserve"> </w:t>
      </w:r>
      <w:r w:rsidR="009E37EA" w:rsidRPr="009E37EA">
        <w:rPr>
          <w:rStyle w:val="Char8"/>
          <w:rFonts w:hint="cs"/>
          <w:rtl/>
        </w:rPr>
        <w:t>إِنَّ</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جَامِعُ</w:t>
      </w:r>
      <w:r w:rsidR="009E37EA" w:rsidRPr="009E37EA">
        <w:rPr>
          <w:rStyle w:val="Char8"/>
          <w:rtl/>
        </w:rPr>
        <w:t xml:space="preserve"> </w:t>
      </w:r>
      <w:r w:rsidR="009E37EA" w:rsidRPr="009E37EA">
        <w:rPr>
          <w:rStyle w:val="Char8"/>
          <w:rFonts w:hint="cs"/>
          <w:rtl/>
        </w:rPr>
        <w:t>ٱلۡمُنَٰفِقِينَ</w:t>
      </w:r>
      <w:r w:rsidR="009E37EA" w:rsidRPr="009E37EA">
        <w:rPr>
          <w:rStyle w:val="Char8"/>
          <w:rtl/>
        </w:rPr>
        <w:t xml:space="preserve"> </w:t>
      </w:r>
      <w:r w:rsidR="009E37EA" w:rsidRPr="009E37EA">
        <w:rPr>
          <w:rStyle w:val="Char8"/>
          <w:rFonts w:hint="cs"/>
          <w:rtl/>
        </w:rPr>
        <w:t>وَٱلۡكَٰفِرِينَ</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جَهَنَّمَ</w:t>
      </w:r>
      <w:r w:rsidR="009E37EA" w:rsidRPr="009E37EA">
        <w:rPr>
          <w:rStyle w:val="Char8"/>
          <w:rtl/>
        </w:rPr>
        <w:t xml:space="preserve"> </w:t>
      </w:r>
      <w:r w:rsidR="009E37EA" w:rsidRPr="009E37EA">
        <w:rPr>
          <w:rStyle w:val="Char8"/>
          <w:rFonts w:hint="cs"/>
          <w:rtl/>
        </w:rPr>
        <w:t>جَمِيعًا</w:t>
      </w:r>
      <w:r w:rsidR="009E37EA" w:rsidRPr="009E37EA">
        <w:rPr>
          <w:rStyle w:val="Char8"/>
          <w:rtl/>
        </w:rPr>
        <w:t xml:space="preserve"> </w:t>
      </w:r>
      <w:r w:rsidR="009E37EA" w:rsidRPr="009E37EA">
        <w:rPr>
          <w:rStyle w:val="Char8"/>
          <w:rFonts w:hint="cs"/>
          <w:rtl/>
        </w:rPr>
        <w:t>١٤٠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النساء: 140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 xml:space="preserve">و الله (این حکم را) در قرآن بر شما نازل کرده </w:t>
      </w:r>
      <w:r w:rsidR="00C30BB6" w:rsidRPr="00A5613D">
        <w:rPr>
          <w:rStyle w:val="Char"/>
          <w:rFonts w:eastAsia="Calibri" w:hint="cs"/>
          <w:rtl/>
        </w:rPr>
        <w:t xml:space="preserve">است </w:t>
      </w:r>
      <w:r w:rsidR="00C30BB6" w:rsidRPr="00A5613D">
        <w:rPr>
          <w:rStyle w:val="Char"/>
          <w:rFonts w:eastAsia="Calibri"/>
          <w:rtl/>
        </w:rPr>
        <w:t xml:space="preserve">که چون شنیدید </w:t>
      </w:r>
      <w:r w:rsidR="00C30BB6" w:rsidRPr="00A5613D">
        <w:rPr>
          <w:rStyle w:val="Char"/>
          <w:rFonts w:eastAsia="Calibri" w:hint="cs"/>
          <w:rtl/>
        </w:rPr>
        <w:t xml:space="preserve">که </w:t>
      </w:r>
      <w:r w:rsidR="00C30BB6" w:rsidRPr="00A5613D">
        <w:rPr>
          <w:rStyle w:val="Char"/>
          <w:rFonts w:eastAsia="Calibri"/>
          <w:rtl/>
        </w:rPr>
        <w:t>گروهی</w:t>
      </w:r>
      <w:r w:rsidR="00C30BB6" w:rsidRPr="00A5613D">
        <w:rPr>
          <w:rStyle w:val="Char"/>
          <w:rFonts w:eastAsia="Calibri" w:hint="cs"/>
          <w:rtl/>
        </w:rPr>
        <w:t>،</w:t>
      </w:r>
      <w:r w:rsidR="00C30BB6" w:rsidRPr="00A5613D">
        <w:rPr>
          <w:rStyle w:val="Char"/>
          <w:rFonts w:eastAsia="Calibri"/>
          <w:rtl/>
        </w:rPr>
        <w:t xml:space="preserve"> آیات </w:t>
      </w:r>
      <w:r w:rsidR="00C30BB6" w:rsidRPr="00A5613D">
        <w:rPr>
          <w:rStyle w:val="Char"/>
          <w:rFonts w:eastAsia="Calibri" w:hint="cs"/>
          <w:rtl/>
        </w:rPr>
        <w:t>الله</w:t>
      </w:r>
      <w:r w:rsidR="00C30BB6" w:rsidRPr="00A5613D">
        <w:rPr>
          <w:rStyle w:val="Char"/>
          <w:rFonts w:eastAsia="Calibri"/>
          <w:rtl/>
        </w:rPr>
        <w:t xml:space="preserve"> را انکار و استهزا می‌کنند، با آنان ننشینید تا آن</w:t>
      </w:r>
      <w:r w:rsidR="00C30BB6" w:rsidRPr="00A5613D">
        <w:rPr>
          <w:rStyle w:val="Char"/>
          <w:rFonts w:eastAsia="Calibri" w:hint="cs"/>
          <w:rtl/>
        </w:rPr>
        <w:t>‌</w:t>
      </w:r>
      <w:r w:rsidR="00C30BB6" w:rsidRPr="00A5613D">
        <w:rPr>
          <w:rStyle w:val="Char"/>
          <w:rFonts w:eastAsia="Calibri"/>
          <w:rtl/>
        </w:rPr>
        <w:t>که به گفتار دیگری بپردازند؛ زیرا در این صورت شما نیز همانند آنان هستید. الله، همه‌ی منافقان و کافران را در دوزخ جمع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33" w:name="_Toc313617249"/>
      <w:bookmarkStart w:id="934" w:name="_Toc319776732"/>
      <w:r w:rsidRPr="0046496C">
        <w:rPr>
          <w:rFonts w:hint="cs"/>
          <w:rtl/>
        </w:rPr>
        <w:t xml:space="preserve">- </w:t>
      </w:r>
      <w:r w:rsidRPr="0046496C">
        <w:rPr>
          <w:rtl/>
        </w:rPr>
        <w:t xml:space="preserve">شوخي كردن با </w:t>
      </w:r>
      <w:r w:rsidRPr="0046496C">
        <w:rPr>
          <w:rFonts w:hint="cs"/>
          <w:rtl/>
        </w:rPr>
        <w:t>الله</w:t>
      </w:r>
      <w:r w:rsidRPr="0046496C">
        <w:rPr>
          <w:rtl/>
        </w:rPr>
        <w:t xml:space="preserve"> يا كتاب </w:t>
      </w:r>
      <w:r w:rsidRPr="0046496C">
        <w:rPr>
          <w:rFonts w:hint="cs"/>
          <w:rtl/>
        </w:rPr>
        <w:t>الله</w:t>
      </w:r>
      <w:r w:rsidRPr="0046496C">
        <w:rPr>
          <w:rtl/>
        </w:rPr>
        <w:t xml:space="preserve"> يا پيامبر </w:t>
      </w:r>
      <w:r w:rsidRPr="0046496C">
        <w:rPr>
          <w:rFonts w:hint="cs"/>
          <w:rtl/>
        </w:rPr>
        <w:t>الله</w:t>
      </w:r>
      <w:r w:rsidR="00795848" w:rsidRPr="0046496C">
        <w:rPr>
          <w:rFonts w:hint="cs"/>
          <w:rtl/>
        </w:rPr>
        <w:t>:</w:t>
      </w:r>
      <w:bookmarkEnd w:id="933"/>
      <w:bookmarkEnd w:id="934"/>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خداوند</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وَلَئِن</w:t>
      </w:r>
      <w:r w:rsidR="009E37EA" w:rsidRPr="009E37EA">
        <w:rPr>
          <w:rStyle w:val="Char8"/>
          <w:rtl/>
        </w:rPr>
        <w:t xml:space="preserve"> </w:t>
      </w:r>
      <w:r w:rsidR="009E37EA" w:rsidRPr="009E37EA">
        <w:rPr>
          <w:rStyle w:val="Char8"/>
          <w:rFonts w:hint="cs"/>
          <w:rtl/>
        </w:rPr>
        <w:t>سَأَلۡتَهُمۡ</w:t>
      </w:r>
      <w:r w:rsidR="009E37EA" w:rsidRPr="009E37EA">
        <w:rPr>
          <w:rStyle w:val="Char8"/>
          <w:rtl/>
        </w:rPr>
        <w:t xml:space="preserve"> </w:t>
      </w:r>
      <w:r w:rsidR="009E37EA" w:rsidRPr="009E37EA">
        <w:rPr>
          <w:rStyle w:val="Char8"/>
          <w:rFonts w:hint="cs"/>
          <w:rtl/>
        </w:rPr>
        <w:t>لَيَقُولُنَّ</w:t>
      </w:r>
      <w:r w:rsidR="009E37EA" w:rsidRPr="009E37EA">
        <w:rPr>
          <w:rStyle w:val="Char8"/>
          <w:rtl/>
        </w:rPr>
        <w:t xml:space="preserve"> </w:t>
      </w:r>
      <w:r w:rsidR="009E37EA" w:rsidRPr="009E37EA">
        <w:rPr>
          <w:rStyle w:val="Char8"/>
          <w:rFonts w:hint="cs"/>
          <w:rtl/>
        </w:rPr>
        <w:t>إِنَّمَا</w:t>
      </w:r>
      <w:r w:rsidR="009E37EA" w:rsidRPr="009E37EA">
        <w:rPr>
          <w:rStyle w:val="Char8"/>
          <w:rtl/>
        </w:rPr>
        <w:t xml:space="preserve"> </w:t>
      </w:r>
      <w:r w:rsidR="009E37EA" w:rsidRPr="009E37EA">
        <w:rPr>
          <w:rStyle w:val="Char8"/>
          <w:rFonts w:hint="cs"/>
          <w:rtl/>
        </w:rPr>
        <w:t>كُنَّا</w:t>
      </w:r>
      <w:r w:rsidR="009E37EA" w:rsidRPr="009E37EA">
        <w:rPr>
          <w:rStyle w:val="Char8"/>
          <w:rtl/>
        </w:rPr>
        <w:t xml:space="preserve"> </w:t>
      </w:r>
      <w:r w:rsidR="009E37EA" w:rsidRPr="009E37EA">
        <w:rPr>
          <w:rStyle w:val="Char8"/>
          <w:rFonts w:hint="cs"/>
          <w:rtl/>
        </w:rPr>
        <w:t>نَخُوضُ</w:t>
      </w:r>
      <w:r w:rsidR="009E37EA" w:rsidRPr="009E37EA">
        <w:rPr>
          <w:rStyle w:val="Char8"/>
          <w:rtl/>
        </w:rPr>
        <w:t xml:space="preserve"> </w:t>
      </w:r>
      <w:r w:rsidR="009E37EA" w:rsidRPr="009E37EA">
        <w:rPr>
          <w:rStyle w:val="Char8"/>
          <w:rFonts w:hint="cs"/>
          <w:rtl/>
        </w:rPr>
        <w:t>وَنَلۡعَبُۚ</w:t>
      </w:r>
      <w:r w:rsidR="009E37EA" w:rsidRPr="009E37EA">
        <w:rPr>
          <w:rStyle w:val="Char8"/>
          <w:rtl/>
        </w:rPr>
        <w:t xml:space="preserve"> </w:t>
      </w:r>
      <w:r w:rsidR="009E37EA" w:rsidRPr="009E37EA">
        <w:rPr>
          <w:rStyle w:val="Char8"/>
          <w:rFonts w:hint="cs"/>
          <w:rtl/>
        </w:rPr>
        <w:t>قُلۡ</w:t>
      </w:r>
      <w:r w:rsidR="009E37EA" w:rsidRPr="009E37EA">
        <w:rPr>
          <w:rStyle w:val="Char8"/>
          <w:rtl/>
        </w:rPr>
        <w:t xml:space="preserve"> </w:t>
      </w:r>
      <w:r w:rsidR="009E37EA" w:rsidRPr="009E37EA">
        <w:rPr>
          <w:rStyle w:val="Char8"/>
          <w:rFonts w:hint="cs"/>
          <w:rtl/>
        </w:rPr>
        <w:t>أَبِٱللَّهِ</w:t>
      </w:r>
      <w:r w:rsidR="009E37EA" w:rsidRPr="009E37EA">
        <w:rPr>
          <w:rStyle w:val="Char8"/>
          <w:rtl/>
        </w:rPr>
        <w:t xml:space="preserve"> </w:t>
      </w:r>
      <w:r w:rsidR="009E37EA" w:rsidRPr="009E37EA">
        <w:rPr>
          <w:rStyle w:val="Char8"/>
          <w:rFonts w:hint="cs"/>
          <w:rtl/>
        </w:rPr>
        <w:t>وَءَايَٰتِهِۦ</w:t>
      </w:r>
      <w:r w:rsidR="009E37EA" w:rsidRPr="009E37EA">
        <w:rPr>
          <w:rStyle w:val="Char8"/>
          <w:rtl/>
        </w:rPr>
        <w:t xml:space="preserve"> </w:t>
      </w:r>
      <w:r w:rsidR="009E37EA" w:rsidRPr="009E37EA">
        <w:rPr>
          <w:rStyle w:val="Char8"/>
          <w:rFonts w:hint="cs"/>
          <w:rtl/>
        </w:rPr>
        <w:t>وَرَسُولِهِۦ</w:t>
      </w:r>
      <w:r w:rsidR="009E37EA" w:rsidRPr="009E37EA">
        <w:rPr>
          <w:rStyle w:val="Char8"/>
          <w:rtl/>
        </w:rPr>
        <w:t xml:space="preserve"> </w:t>
      </w:r>
      <w:r w:rsidR="009E37EA" w:rsidRPr="009E37EA">
        <w:rPr>
          <w:rStyle w:val="Char8"/>
          <w:rFonts w:hint="cs"/>
          <w:rtl/>
        </w:rPr>
        <w:t>كُنتُمۡ</w:t>
      </w:r>
      <w:r w:rsidR="009E37EA" w:rsidRPr="009E37EA">
        <w:rPr>
          <w:rStyle w:val="Char8"/>
          <w:rtl/>
        </w:rPr>
        <w:t xml:space="preserve"> </w:t>
      </w:r>
      <w:r w:rsidR="009E37EA" w:rsidRPr="009E37EA">
        <w:rPr>
          <w:rStyle w:val="Char8"/>
          <w:rFonts w:hint="cs"/>
          <w:rtl/>
        </w:rPr>
        <w:t>تَسۡتَهۡزِءُونَ</w:t>
      </w:r>
      <w:r w:rsidR="009E37EA" w:rsidRPr="009E37EA">
        <w:rPr>
          <w:rStyle w:val="Char8"/>
          <w:rtl/>
        </w:rPr>
        <w:t xml:space="preserve"> </w:t>
      </w:r>
      <w:r w:rsidR="009E37EA" w:rsidRPr="009E37EA">
        <w:rPr>
          <w:rStyle w:val="Char8"/>
          <w:rFonts w:hint="cs"/>
          <w:rtl/>
        </w:rPr>
        <w:t>٦٥</w:t>
      </w:r>
      <w:r w:rsidR="009E37EA" w:rsidRPr="009E37EA">
        <w:rPr>
          <w:rStyle w:val="Char8"/>
          <w:rtl/>
        </w:rPr>
        <w:t xml:space="preserve"> </w:t>
      </w:r>
      <w:r w:rsidR="009E37EA" w:rsidRPr="009E37EA">
        <w:rPr>
          <w:rStyle w:val="Char8"/>
          <w:rFonts w:hint="cs"/>
          <w:rtl/>
        </w:rPr>
        <w:t>لَا</w:t>
      </w:r>
      <w:r w:rsidR="009E37EA" w:rsidRPr="009E37EA">
        <w:rPr>
          <w:rStyle w:val="Char8"/>
          <w:rtl/>
        </w:rPr>
        <w:t xml:space="preserve"> </w:t>
      </w:r>
      <w:r w:rsidR="009E37EA" w:rsidRPr="009E37EA">
        <w:rPr>
          <w:rStyle w:val="Char8"/>
          <w:rFonts w:hint="cs"/>
          <w:rtl/>
        </w:rPr>
        <w:t>تَعۡتَذِرُواْ</w:t>
      </w:r>
      <w:r w:rsidR="009E37EA" w:rsidRPr="009E37EA">
        <w:rPr>
          <w:rStyle w:val="Char8"/>
          <w:rtl/>
        </w:rPr>
        <w:t xml:space="preserve"> </w:t>
      </w:r>
      <w:r w:rsidR="009E37EA" w:rsidRPr="009E37EA">
        <w:rPr>
          <w:rStyle w:val="Char8"/>
          <w:rFonts w:hint="cs"/>
          <w:rtl/>
        </w:rPr>
        <w:t>قَدۡ</w:t>
      </w:r>
      <w:r w:rsidR="009E37EA" w:rsidRPr="009E37EA">
        <w:rPr>
          <w:rStyle w:val="Char8"/>
          <w:rtl/>
        </w:rPr>
        <w:t xml:space="preserve"> </w:t>
      </w:r>
      <w:r w:rsidR="009E37EA" w:rsidRPr="009E37EA">
        <w:rPr>
          <w:rStyle w:val="Char8"/>
          <w:rFonts w:hint="cs"/>
          <w:rtl/>
        </w:rPr>
        <w:t>كَفَرۡتُم</w:t>
      </w:r>
      <w:r w:rsidR="009E37EA" w:rsidRPr="009E37EA">
        <w:rPr>
          <w:rStyle w:val="Char8"/>
          <w:rtl/>
        </w:rPr>
        <w:t xml:space="preserve"> </w:t>
      </w:r>
      <w:r w:rsidR="009E37EA" w:rsidRPr="009E37EA">
        <w:rPr>
          <w:rStyle w:val="Char8"/>
          <w:rFonts w:hint="cs"/>
          <w:rtl/>
        </w:rPr>
        <w:t>بَعۡدَ</w:t>
      </w:r>
      <w:r w:rsidR="009E37EA" w:rsidRPr="009E37EA">
        <w:rPr>
          <w:rStyle w:val="Char8"/>
          <w:rtl/>
        </w:rPr>
        <w:t xml:space="preserve"> </w:t>
      </w:r>
      <w:r w:rsidR="009E37EA" w:rsidRPr="009E37EA">
        <w:rPr>
          <w:rStyle w:val="Char8"/>
          <w:rFonts w:hint="cs"/>
          <w:rtl/>
        </w:rPr>
        <w:t>إِيمَٰنِكُمۡۚ</w:t>
      </w:r>
      <w:r w:rsidR="009E37EA" w:rsidRPr="009E37EA">
        <w:rPr>
          <w:rStyle w:val="Char8"/>
          <w:rtl/>
        </w:rPr>
        <w:t xml:space="preserve"> </w:t>
      </w:r>
      <w:r w:rsidR="009E37EA" w:rsidRPr="009E37EA">
        <w:rPr>
          <w:rStyle w:val="Char8"/>
          <w:rFonts w:hint="cs"/>
          <w:rtl/>
        </w:rPr>
        <w:t>إِن</w:t>
      </w:r>
      <w:r w:rsidR="009E37EA" w:rsidRPr="009E37EA">
        <w:rPr>
          <w:rStyle w:val="Char8"/>
          <w:rtl/>
        </w:rPr>
        <w:t xml:space="preserve"> </w:t>
      </w:r>
      <w:r w:rsidR="009E37EA" w:rsidRPr="009E37EA">
        <w:rPr>
          <w:rStyle w:val="Char8"/>
          <w:rFonts w:hint="cs"/>
          <w:rtl/>
        </w:rPr>
        <w:t>نَّعۡفُ</w:t>
      </w:r>
      <w:r w:rsidR="009E37EA" w:rsidRPr="009E37EA">
        <w:rPr>
          <w:rStyle w:val="Char8"/>
          <w:rtl/>
        </w:rPr>
        <w:t xml:space="preserve"> </w:t>
      </w:r>
      <w:r w:rsidR="009E37EA" w:rsidRPr="009E37EA">
        <w:rPr>
          <w:rStyle w:val="Char8"/>
          <w:rFonts w:hint="cs"/>
          <w:rtl/>
        </w:rPr>
        <w:t>عَن</w:t>
      </w:r>
      <w:r w:rsidR="009E37EA" w:rsidRPr="009E37EA">
        <w:rPr>
          <w:rStyle w:val="Char8"/>
          <w:rtl/>
        </w:rPr>
        <w:t xml:space="preserve"> </w:t>
      </w:r>
      <w:r w:rsidR="009E37EA" w:rsidRPr="009E37EA">
        <w:rPr>
          <w:rStyle w:val="Char8"/>
          <w:rFonts w:hint="cs"/>
          <w:rtl/>
        </w:rPr>
        <w:t>طَآئِفَةٖ</w:t>
      </w:r>
      <w:r w:rsidR="009E37EA" w:rsidRPr="009E37EA">
        <w:rPr>
          <w:rStyle w:val="Char8"/>
          <w:rtl/>
        </w:rPr>
        <w:t xml:space="preserve"> </w:t>
      </w:r>
      <w:r w:rsidR="009E37EA" w:rsidRPr="009E37EA">
        <w:rPr>
          <w:rStyle w:val="Char8"/>
          <w:rFonts w:hint="cs"/>
          <w:rtl/>
        </w:rPr>
        <w:t>مِّنكُمۡ</w:t>
      </w:r>
      <w:r w:rsidR="009E37EA" w:rsidRPr="009E37EA">
        <w:rPr>
          <w:rStyle w:val="Char8"/>
          <w:rtl/>
        </w:rPr>
        <w:t xml:space="preserve"> </w:t>
      </w:r>
      <w:r w:rsidR="009E37EA" w:rsidRPr="009E37EA">
        <w:rPr>
          <w:rStyle w:val="Char8"/>
          <w:rFonts w:hint="cs"/>
          <w:rtl/>
        </w:rPr>
        <w:t>نُعَذِّبۡ</w:t>
      </w:r>
      <w:r w:rsidR="009E37EA" w:rsidRPr="009E37EA">
        <w:rPr>
          <w:rStyle w:val="Char8"/>
          <w:rtl/>
        </w:rPr>
        <w:t xml:space="preserve"> </w:t>
      </w:r>
      <w:r w:rsidR="009E37EA" w:rsidRPr="009E37EA">
        <w:rPr>
          <w:rStyle w:val="Char8"/>
          <w:rFonts w:hint="cs"/>
          <w:rtl/>
        </w:rPr>
        <w:t>طَآئِفَةَۢ</w:t>
      </w:r>
      <w:r w:rsidR="009E37EA" w:rsidRPr="009E37EA">
        <w:rPr>
          <w:rStyle w:val="Char8"/>
          <w:rtl/>
        </w:rPr>
        <w:t xml:space="preserve"> </w:t>
      </w:r>
      <w:r w:rsidR="009E37EA" w:rsidRPr="009E37EA">
        <w:rPr>
          <w:rStyle w:val="Char8"/>
          <w:rFonts w:hint="cs"/>
          <w:rtl/>
        </w:rPr>
        <w:t>بِأَنَّهُمۡ</w:t>
      </w:r>
      <w:r w:rsidR="009E37EA" w:rsidRPr="009E37EA">
        <w:rPr>
          <w:rStyle w:val="Char8"/>
          <w:rtl/>
        </w:rPr>
        <w:t xml:space="preserve"> </w:t>
      </w:r>
      <w:r w:rsidR="009E37EA" w:rsidRPr="009E37EA">
        <w:rPr>
          <w:rStyle w:val="Char8"/>
          <w:rFonts w:hint="cs"/>
          <w:rtl/>
        </w:rPr>
        <w:t>كَانُواْ</w:t>
      </w:r>
      <w:r w:rsidR="009E37EA" w:rsidRPr="009E37EA">
        <w:rPr>
          <w:rStyle w:val="Char8"/>
          <w:rtl/>
        </w:rPr>
        <w:t xml:space="preserve"> </w:t>
      </w:r>
      <w:r w:rsidR="009E37EA" w:rsidRPr="009E37EA">
        <w:rPr>
          <w:rStyle w:val="Char8"/>
          <w:rFonts w:hint="cs"/>
          <w:rtl/>
        </w:rPr>
        <w:t>مُجۡرِمِينَ</w:t>
      </w:r>
      <w:r w:rsidR="009E37EA" w:rsidRPr="009E37EA">
        <w:rPr>
          <w:rStyle w:val="Char8"/>
          <w:rtl/>
        </w:rPr>
        <w:t xml:space="preserve"> </w:t>
      </w:r>
      <w:r w:rsidR="009E37EA" w:rsidRPr="009E37EA">
        <w:rPr>
          <w:rStyle w:val="Char8"/>
          <w:rFonts w:hint="cs"/>
          <w:rtl/>
        </w:rPr>
        <w:t>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التو</w:t>
      </w:r>
      <w:r w:rsidR="009E37EA" w:rsidRPr="009E37EA">
        <w:rPr>
          <w:rStyle w:val="Char6"/>
          <w:rFonts w:ascii="mylotus" w:eastAsia="Calibri" w:hAnsi="mylotus" w:cs="mylotus"/>
          <w:rtl/>
        </w:rPr>
        <w:t>بة</w:t>
      </w:r>
      <w:r w:rsidR="009E37EA">
        <w:rPr>
          <w:rStyle w:val="Char6"/>
          <w:rFonts w:eastAsia="Calibri" w:hint="cs"/>
          <w:rtl/>
        </w:rPr>
        <w:t>: 65-66</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 xml:space="preserve">و اگر آنان را بازخواست کنی، می‌گویند: ما فقط شوخی و بازی می‏کردیم. بگو: آیا الله، و آیات و </w:t>
      </w:r>
      <w:r w:rsidR="00C30BB6" w:rsidRPr="00A5613D">
        <w:rPr>
          <w:rStyle w:val="Char"/>
          <w:rFonts w:eastAsia="Calibri" w:hint="cs"/>
          <w:rtl/>
        </w:rPr>
        <w:t>رسولش</w:t>
      </w:r>
      <w:r w:rsidR="00C30BB6" w:rsidRPr="00A5613D">
        <w:rPr>
          <w:rStyle w:val="Char"/>
          <w:rFonts w:eastAsia="Calibri"/>
          <w:rtl/>
        </w:rPr>
        <w:t xml:space="preserve"> را به مسخره می‌گیرید؟ عذر و بهانه نیاورید؛ به راستی پس از ایمانتان، کفر ورزیده‌اید. اگر گروهی از شما را ببخشیم، گروه دیگری را عذاب خواهیم کرد؛ چراکه مجرم بوده‌اند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35" w:name="_Toc313617250"/>
      <w:bookmarkStart w:id="936" w:name="_Toc319776733"/>
      <w:r w:rsidRPr="0046496C">
        <w:rPr>
          <w:rFonts w:hint="cs"/>
          <w:rtl/>
        </w:rPr>
        <w:t xml:space="preserve">- </w:t>
      </w:r>
      <w:r w:rsidRPr="0046496C">
        <w:rPr>
          <w:rtl/>
        </w:rPr>
        <w:t xml:space="preserve">ابراز كراهيت و خشم و ناراحتي </w:t>
      </w:r>
      <w:r w:rsidRPr="0046496C">
        <w:rPr>
          <w:rFonts w:hint="cs"/>
          <w:rtl/>
        </w:rPr>
        <w:t>در هنگام</w:t>
      </w:r>
      <w:r w:rsidRPr="0046496C">
        <w:rPr>
          <w:rtl/>
        </w:rPr>
        <w:t xml:space="preserve"> دعوت به سوي </w:t>
      </w:r>
      <w:r w:rsidRPr="0046496C">
        <w:rPr>
          <w:rFonts w:hint="cs"/>
          <w:rtl/>
        </w:rPr>
        <w:t>الله و هنگام</w:t>
      </w:r>
      <w:r w:rsidRPr="0046496C">
        <w:rPr>
          <w:rtl/>
        </w:rPr>
        <w:t xml:space="preserve"> تلاوت قرآن و امر به معروف و نهي از منكر</w:t>
      </w:r>
      <w:r w:rsidR="00795848" w:rsidRPr="0046496C">
        <w:rPr>
          <w:rFonts w:hint="cs"/>
          <w:rtl/>
        </w:rPr>
        <w:t>:</w:t>
      </w:r>
      <w:bookmarkEnd w:id="935"/>
      <w:bookmarkEnd w:id="936"/>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w:t>
      </w:r>
      <w:r w:rsidRPr="0046496C">
        <w:rPr>
          <w:rFonts w:ascii="2  Badr" w:eastAsia="Times New Roman" w:hAnsi="2  Badr" w:cs="B Lotus" w:hint="cs"/>
          <w:sz w:val="28"/>
          <w:szCs w:val="28"/>
          <w:rtl/>
        </w:rPr>
        <w:t>د:</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9E37EA" w:rsidRPr="009E37EA">
        <w:rPr>
          <w:rStyle w:val="Char8"/>
          <w:rFonts w:hint="cs"/>
          <w:rtl/>
        </w:rPr>
        <w:t>وَإِذَا</w:t>
      </w:r>
      <w:r w:rsidR="009E37EA" w:rsidRPr="009E37EA">
        <w:rPr>
          <w:rStyle w:val="Char8"/>
          <w:rtl/>
        </w:rPr>
        <w:t xml:space="preserve"> </w:t>
      </w:r>
      <w:r w:rsidR="009E37EA" w:rsidRPr="009E37EA">
        <w:rPr>
          <w:rStyle w:val="Char8"/>
          <w:rFonts w:hint="cs"/>
          <w:rtl/>
        </w:rPr>
        <w:t>تُتۡلَىٰ</w:t>
      </w:r>
      <w:r w:rsidR="009E37EA" w:rsidRPr="009E37EA">
        <w:rPr>
          <w:rStyle w:val="Char8"/>
          <w:rtl/>
        </w:rPr>
        <w:t xml:space="preserve"> </w:t>
      </w:r>
      <w:r w:rsidR="009E37EA" w:rsidRPr="009E37EA">
        <w:rPr>
          <w:rStyle w:val="Char8"/>
          <w:rFonts w:hint="cs"/>
          <w:rtl/>
        </w:rPr>
        <w:t>عَلَيۡهِمۡ</w:t>
      </w:r>
      <w:r w:rsidR="009E37EA" w:rsidRPr="009E37EA">
        <w:rPr>
          <w:rStyle w:val="Char8"/>
          <w:rtl/>
        </w:rPr>
        <w:t xml:space="preserve"> </w:t>
      </w:r>
      <w:r w:rsidR="009E37EA" w:rsidRPr="009E37EA">
        <w:rPr>
          <w:rStyle w:val="Char8"/>
          <w:rFonts w:hint="cs"/>
          <w:rtl/>
        </w:rPr>
        <w:t>ءَايَٰتُنَا</w:t>
      </w:r>
      <w:r w:rsidR="009E37EA" w:rsidRPr="009E37EA">
        <w:rPr>
          <w:rStyle w:val="Char8"/>
          <w:rtl/>
        </w:rPr>
        <w:t xml:space="preserve"> </w:t>
      </w:r>
      <w:r w:rsidR="009E37EA" w:rsidRPr="009E37EA">
        <w:rPr>
          <w:rStyle w:val="Char8"/>
          <w:rFonts w:hint="cs"/>
          <w:rtl/>
        </w:rPr>
        <w:t>بَيِّنَٰتٖ</w:t>
      </w:r>
      <w:r w:rsidR="009E37EA" w:rsidRPr="009E37EA">
        <w:rPr>
          <w:rStyle w:val="Char8"/>
          <w:rtl/>
        </w:rPr>
        <w:t xml:space="preserve"> </w:t>
      </w:r>
      <w:r w:rsidR="009E37EA" w:rsidRPr="009E37EA">
        <w:rPr>
          <w:rStyle w:val="Char8"/>
          <w:rFonts w:hint="cs"/>
          <w:rtl/>
        </w:rPr>
        <w:t>تَعۡرِفُ</w:t>
      </w:r>
      <w:r w:rsidR="009E37EA" w:rsidRPr="009E37EA">
        <w:rPr>
          <w:rStyle w:val="Char8"/>
          <w:rtl/>
        </w:rPr>
        <w:t xml:space="preserve"> </w:t>
      </w:r>
      <w:r w:rsidR="009E37EA" w:rsidRPr="009E37EA">
        <w:rPr>
          <w:rStyle w:val="Char8"/>
          <w:rFonts w:hint="cs"/>
          <w:rtl/>
        </w:rPr>
        <w:t>فِي</w:t>
      </w:r>
      <w:r w:rsidR="009E37EA" w:rsidRPr="009E37EA">
        <w:rPr>
          <w:rStyle w:val="Char8"/>
          <w:rtl/>
        </w:rPr>
        <w:t xml:space="preserve"> </w:t>
      </w:r>
      <w:r w:rsidR="009E37EA" w:rsidRPr="009E37EA">
        <w:rPr>
          <w:rStyle w:val="Char8"/>
          <w:rFonts w:hint="cs"/>
          <w:rtl/>
        </w:rPr>
        <w:t>وُجُوهِ</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كَفَرُواْ</w:t>
      </w:r>
      <w:r w:rsidR="009E37EA" w:rsidRPr="009E37EA">
        <w:rPr>
          <w:rStyle w:val="Char8"/>
          <w:rtl/>
        </w:rPr>
        <w:t xml:space="preserve"> </w:t>
      </w:r>
      <w:r w:rsidR="009E37EA" w:rsidRPr="009E37EA">
        <w:rPr>
          <w:rStyle w:val="Char8"/>
          <w:rFonts w:hint="cs"/>
          <w:rtl/>
        </w:rPr>
        <w:t>ٱلۡمُنكَرَۖ</w:t>
      </w:r>
      <w:r w:rsidR="009E37EA" w:rsidRPr="009E37EA">
        <w:rPr>
          <w:rStyle w:val="Char8"/>
          <w:rtl/>
        </w:rPr>
        <w:t xml:space="preserve"> </w:t>
      </w:r>
      <w:r w:rsidR="009E37EA" w:rsidRPr="009E37EA">
        <w:rPr>
          <w:rStyle w:val="Char8"/>
          <w:rFonts w:hint="cs"/>
          <w:rtl/>
        </w:rPr>
        <w:t>يَكَادُونَ</w:t>
      </w:r>
      <w:r w:rsidR="009E37EA" w:rsidRPr="009E37EA">
        <w:rPr>
          <w:rStyle w:val="Char8"/>
          <w:rtl/>
        </w:rPr>
        <w:t xml:space="preserve"> </w:t>
      </w:r>
      <w:r w:rsidR="009E37EA" w:rsidRPr="009E37EA">
        <w:rPr>
          <w:rStyle w:val="Char8"/>
          <w:rFonts w:hint="cs"/>
          <w:rtl/>
        </w:rPr>
        <w:t>يَسۡطُونَ</w:t>
      </w:r>
      <w:r w:rsidR="009E37EA" w:rsidRPr="009E37EA">
        <w:rPr>
          <w:rStyle w:val="Char8"/>
          <w:rtl/>
        </w:rPr>
        <w:t xml:space="preserve"> </w:t>
      </w:r>
      <w:r w:rsidR="009E37EA" w:rsidRPr="009E37EA">
        <w:rPr>
          <w:rStyle w:val="Char8"/>
          <w:rFonts w:hint="cs"/>
          <w:rtl/>
        </w:rPr>
        <w:t>بِٱلَّذِينَ</w:t>
      </w:r>
      <w:r w:rsidR="009E37EA" w:rsidRPr="009E37EA">
        <w:rPr>
          <w:rStyle w:val="Char8"/>
          <w:rtl/>
        </w:rPr>
        <w:t xml:space="preserve"> </w:t>
      </w:r>
      <w:r w:rsidR="009E37EA" w:rsidRPr="009E37EA">
        <w:rPr>
          <w:rStyle w:val="Char8"/>
          <w:rFonts w:hint="cs"/>
          <w:rtl/>
        </w:rPr>
        <w:t>يَتۡلُونَ</w:t>
      </w:r>
      <w:r w:rsidR="009E37EA" w:rsidRPr="009E37EA">
        <w:rPr>
          <w:rStyle w:val="Char8"/>
          <w:rtl/>
        </w:rPr>
        <w:t xml:space="preserve"> </w:t>
      </w:r>
      <w:r w:rsidR="009E37EA" w:rsidRPr="009E37EA">
        <w:rPr>
          <w:rStyle w:val="Char8"/>
          <w:rFonts w:hint="cs"/>
          <w:rtl/>
        </w:rPr>
        <w:t>عَلَيۡهِمۡ</w:t>
      </w:r>
      <w:r w:rsidR="009E37EA" w:rsidRPr="009E37EA">
        <w:rPr>
          <w:rStyle w:val="Char8"/>
          <w:rtl/>
        </w:rPr>
        <w:t xml:space="preserve"> </w:t>
      </w:r>
      <w:r w:rsidR="009E37EA" w:rsidRPr="009E37EA">
        <w:rPr>
          <w:rStyle w:val="Char8"/>
          <w:rFonts w:hint="cs"/>
          <w:rtl/>
        </w:rPr>
        <w:t>ءَايَٰتِنَاۗ</w:t>
      </w:r>
      <w:r w:rsidR="009E37EA" w:rsidRPr="009E37EA">
        <w:rPr>
          <w:rStyle w:val="Char8"/>
          <w:rtl/>
        </w:rPr>
        <w:t xml:space="preserve"> </w:t>
      </w:r>
      <w:r w:rsidR="009E37EA" w:rsidRPr="009E37EA">
        <w:rPr>
          <w:rStyle w:val="Char8"/>
          <w:rFonts w:hint="cs"/>
          <w:rtl/>
        </w:rPr>
        <w:t>قُلۡ</w:t>
      </w:r>
      <w:r w:rsidR="009E37EA" w:rsidRPr="009E37EA">
        <w:rPr>
          <w:rStyle w:val="Char8"/>
          <w:rtl/>
        </w:rPr>
        <w:t xml:space="preserve"> </w:t>
      </w:r>
      <w:r w:rsidR="009E37EA" w:rsidRPr="009E37EA">
        <w:rPr>
          <w:rStyle w:val="Char8"/>
          <w:rFonts w:hint="cs"/>
          <w:rtl/>
        </w:rPr>
        <w:t>أَفَأُنَبِّئُكُم</w:t>
      </w:r>
      <w:r w:rsidR="009E37EA" w:rsidRPr="009E37EA">
        <w:rPr>
          <w:rStyle w:val="Char8"/>
          <w:rtl/>
        </w:rPr>
        <w:t xml:space="preserve"> </w:t>
      </w:r>
      <w:r w:rsidR="009E37EA" w:rsidRPr="009E37EA">
        <w:rPr>
          <w:rStyle w:val="Char8"/>
          <w:rFonts w:hint="cs"/>
          <w:rtl/>
        </w:rPr>
        <w:t>بِشَرّٖ</w:t>
      </w:r>
      <w:r w:rsidR="009E37EA" w:rsidRPr="009E37EA">
        <w:rPr>
          <w:rStyle w:val="Char8"/>
          <w:rtl/>
        </w:rPr>
        <w:t xml:space="preserve"> </w:t>
      </w:r>
      <w:r w:rsidR="009E37EA" w:rsidRPr="009E37EA">
        <w:rPr>
          <w:rStyle w:val="Char8"/>
          <w:rFonts w:hint="cs"/>
          <w:rtl/>
        </w:rPr>
        <w:t>مِّن</w:t>
      </w:r>
      <w:r w:rsidR="009E37EA" w:rsidRPr="009E37EA">
        <w:rPr>
          <w:rStyle w:val="Char8"/>
          <w:rtl/>
        </w:rPr>
        <w:t xml:space="preserve"> </w:t>
      </w:r>
      <w:r w:rsidR="009E37EA" w:rsidRPr="009E37EA">
        <w:rPr>
          <w:rStyle w:val="Char8"/>
          <w:rFonts w:hint="cs"/>
          <w:rtl/>
        </w:rPr>
        <w:t>ذَٰلِكُمُۚ</w:t>
      </w:r>
      <w:r w:rsidR="009E37EA" w:rsidRPr="009E37EA">
        <w:rPr>
          <w:rStyle w:val="Char8"/>
          <w:rtl/>
        </w:rPr>
        <w:t xml:space="preserve"> </w:t>
      </w:r>
      <w:r w:rsidR="009E37EA" w:rsidRPr="009E37EA">
        <w:rPr>
          <w:rStyle w:val="Char8"/>
          <w:rFonts w:hint="cs"/>
          <w:rtl/>
        </w:rPr>
        <w:t>ٱلنَّارُ</w:t>
      </w:r>
      <w:r w:rsidR="009E37EA" w:rsidRPr="009E37EA">
        <w:rPr>
          <w:rStyle w:val="Char8"/>
          <w:rtl/>
        </w:rPr>
        <w:t xml:space="preserve"> </w:t>
      </w:r>
      <w:r w:rsidR="009E37EA" w:rsidRPr="009E37EA">
        <w:rPr>
          <w:rStyle w:val="Char8"/>
          <w:rFonts w:hint="cs"/>
          <w:rtl/>
        </w:rPr>
        <w:t>وَعَدَهَا</w:t>
      </w:r>
      <w:r w:rsidR="009E37EA" w:rsidRPr="009E37EA">
        <w:rPr>
          <w:rStyle w:val="Char8"/>
          <w:rtl/>
        </w:rPr>
        <w:t xml:space="preserve"> </w:t>
      </w:r>
      <w:r w:rsidR="009E37EA" w:rsidRPr="009E37EA">
        <w:rPr>
          <w:rStyle w:val="Char8"/>
          <w:rFonts w:hint="cs"/>
          <w:rtl/>
        </w:rPr>
        <w:t>ٱللَّهُ</w:t>
      </w:r>
      <w:r w:rsidR="009E37EA" w:rsidRPr="009E37EA">
        <w:rPr>
          <w:rStyle w:val="Char8"/>
          <w:rtl/>
        </w:rPr>
        <w:t xml:space="preserve"> </w:t>
      </w:r>
      <w:r w:rsidR="009E37EA" w:rsidRPr="009E37EA">
        <w:rPr>
          <w:rStyle w:val="Char8"/>
          <w:rFonts w:hint="cs"/>
          <w:rtl/>
        </w:rPr>
        <w:t>ٱلَّذِينَ</w:t>
      </w:r>
      <w:r w:rsidR="009E37EA" w:rsidRPr="009E37EA">
        <w:rPr>
          <w:rStyle w:val="Char8"/>
          <w:rtl/>
        </w:rPr>
        <w:t xml:space="preserve"> </w:t>
      </w:r>
      <w:r w:rsidR="009E37EA" w:rsidRPr="009E37EA">
        <w:rPr>
          <w:rStyle w:val="Char8"/>
          <w:rFonts w:hint="cs"/>
          <w:rtl/>
        </w:rPr>
        <w:t>كَفَرُواْۖ</w:t>
      </w:r>
      <w:r w:rsidR="009E37EA" w:rsidRPr="009E37EA">
        <w:rPr>
          <w:rStyle w:val="Char8"/>
          <w:rtl/>
        </w:rPr>
        <w:t xml:space="preserve"> </w:t>
      </w:r>
      <w:r w:rsidR="009E37EA" w:rsidRPr="009E37EA">
        <w:rPr>
          <w:rStyle w:val="Char8"/>
          <w:rFonts w:hint="cs"/>
          <w:rtl/>
        </w:rPr>
        <w:t>وَبِئۡسَ</w:t>
      </w:r>
      <w:r w:rsidR="009E37EA" w:rsidRPr="009E37EA">
        <w:rPr>
          <w:rStyle w:val="Char8"/>
          <w:rtl/>
        </w:rPr>
        <w:t xml:space="preserve"> </w:t>
      </w:r>
      <w:r w:rsidR="009E37EA" w:rsidRPr="009E37EA">
        <w:rPr>
          <w:rStyle w:val="Char8"/>
          <w:rFonts w:hint="cs"/>
          <w:rtl/>
        </w:rPr>
        <w:t>ٱلۡمَصِيرُ</w:t>
      </w:r>
      <w:r w:rsidR="009E37EA" w:rsidRPr="009E37EA">
        <w:rPr>
          <w:rStyle w:val="Char8"/>
          <w:rtl/>
        </w:rPr>
        <w:t xml:space="preserve"> </w:t>
      </w:r>
      <w:r w:rsidR="009E37EA" w:rsidRPr="009E37EA">
        <w:rPr>
          <w:rStyle w:val="Char8"/>
          <w:rFonts w:hint="cs"/>
          <w:rtl/>
        </w:rPr>
        <w:t>٧٢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9E37EA">
        <w:rPr>
          <w:rStyle w:val="Char6"/>
          <w:rFonts w:eastAsia="Calibri" w:hint="cs"/>
          <w:rtl/>
        </w:rPr>
        <w:t>الحج: 72</w:t>
      </w:r>
      <w:r w:rsidRPr="00990C54">
        <w:rPr>
          <w:rStyle w:val="Char6"/>
          <w:rFonts w:eastAsia="Calibri" w:hint="cs"/>
          <w:rtl/>
        </w:rPr>
        <w:t>]</w:t>
      </w:r>
      <w:r w:rsidRPr="00990C54">
        <w:rPr>
          <w:rStyle w:val="Char1"/>
          <w:rFonts w:eastAsia="Calibri" w:cs="B Lotus" w:hint="cs"/>
          <w:rtl/>
        </w:rPr>
        <w:t>.</w:t>
      </w:r>
    </w:p>
    <w:p w:rsidR="00C30BB6" w:rsidRDefault="0074648C" w:rsidP="00A5613D">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آن‌گاه که آیات واضح و روشن ما بر آنان خوانده می‌شود، در چهره‌ی کافران چنان ناراحتی و خشمی می‌بینی که (گویا) نزدیک است به کسانی که آیاتمان را بر آنان می‌خوانند، حمله‌ور شوند. بگو: آیا به شما خبری بدتر از این بدهم؟ خبر دوزخ که الله آن را به کافران وعده داده است. و چه جای بدی</w:t>
      </w:r>
      <w:r w:rsidR="00C30BB6" w:rsidRPr="00A5613D">
        <w:rPr>
          <w:rStyle w:val="Char"/>
          <w:rFonts w:eastAsia="Calibri" w:hint="cs"/>
          <w:rtl/>
        </w:rPr>
        <w:t>‌</w:t>
      </w:r>
      <w:r w:rsidR="00C30BB6" w:rsidRPr="00A5613D">
        <w:rPr>
          <w:rStyle w:val="Char"/>
          <w:rFonts w:eastAsia="Calibri"/>
          <w:rtl/>
        </w:rPr>
        <w:t>ست!</w:t>
      </w:r>
      <w:r w:rsidR="00A5613D">
        <w:rPr>
          <w:rFonts w:ascii="2  Badr" w:eastAsia="Times New Roman" w:hAnsi="2  Badr" w:cs="Traditional Arabic" w:hint="cs"/>
          <w:sz w:val="28"/>
          <w:szCs w:val="28"/>
          <w:rtl/>
        </w:rPr>
        <w:t>»</w:t>
      </w:r>
      <w:r w:rsidR="00A5613D">
        <w:rPr>
          <w:rFonts w:ascii="2  Badr" w:eastAsia="Times New Roman" w:hAnsi="2  Badr" w:cs="B Lotus" w:hint="cs"/>
          <w:sz w:val="28"/>
          <w:szCs w:val="28"/>
          <w:rtl/>
        </w:rPr>
        <w:t>.</w:t>
      </w:r>
    </w:p>
    <w:p w:rsidR="00A5613D" w:rsidRDefault="00A5613D" w:rsidP="00A5613D">
      <w:pPr>
        <w:tabs>
          <w:tab w:val="right" w:pos="7370"/>
        </w:tabs>
        <w:spacing w:after="0" w:line="240" w:lineRule="auto"/>
        <w:ind w:left="567"/>
        <w:jc w:val="both"/>
        <w:rPr>
          <w:rFonts w:ascii="2  Badr" w:eastAsia="Times New Roman" w:hAnsi="2  Badr" w:cs="B Lotus"/>
          <w:sz w:val="28"/>
          <w:szCs w:val="28"/>
          <w:rtl/>
        </w:rPr>
      </w:pPr>
    </w:p>
    <w:p w:rsidR="00A5613D" w:rsidRDefault="00A5613D" w:rsidP="00A5613D">
      <w:pPr>
        <w:tabs>
          <w:tab w:val="right" w:pos="7370"/>
        </w:tabs>
        <w:spacing w:after="0" w:line="240" w:lineRule="auto"/>
        <w:ind w:left="567"/>
        <w:jc w:val="both"/>
        <w:rPr>
          <w:rFonts w:ascii="2  Badr" w:eastAsia="Times New Roman" w:hAnsi="2  Badr" w:cs="B Lotus"/>
          <w:sz w:val="28"/>
          <w:szCs w:val="28"/>
          <w:rtl/>
        </w:rPr>
      </w:pPr>
    </w:p>
    <w:p w:rsidR="00A5613D" w:rsidRDefault="00A5613D" w:rsidP="00A5613D">
      <w:pPr>
        <w:tabs>
          <w:tab w:val="right" w:pos="7370"/>
        </w:tabs>
        <w:spacing w:after="0" w:line="240" w:lineRule="auto"/>
        <w:ind w:left="567"/>
        <w:jc w:val="both"/>
        <w:rPr>
          <w:rFonts w:ascii="2  Badr" w:eastAsia="Times New Roman" w:hAnsi="2  Badr" w:cs="B Lotus"/>
          <w:sz w:val="28"/>
          <w:szCs w:val="28"/>
          <w:rtl/>
        </w:rPr>
      </w:pPr>
    </w:p>
    <w:p w:rsidR="00795848" w:rsidRPr="0046496C" w:rsidRDefault="00C30BB6" w:rsidP="00795848">
      <w:pPr>
        <w:pStyle w:val="a8"/>
        <w:rPr>
          <w:rtl/>
        </w:rPr>
      </w:pPr>
      <w:bookmarkStart w:id="937" w:name="_Toc313617251"/>
      <w:bookmarkStart w:id="938" w:name="_Toc319776734"/>
      <w:r w:rsidRPr="0046496C">
        <w:rPr>
          <w:rFonts w:hint="cs"/>
          <w:rtl/>
        </w:rPr>
        <w:t>- ناخوشایند دانستن آن</w:t>
      </w:r>
      <w:r w:rsidRPr="0046496C">
        <w:rPr>
          <w:rFonts w:hint="eastAsia"/>
          <w:rtl/>
        </w:rPr>
        <w:t>‌</w:t>
      </w:r>
      <w:r w:rsidRPr="0046496C">
        <w:rPr>
          <w:rFonts w:hint="cs"/>
          <w:rtl/>
        </w:rPr>
        <w:t xml:space="preserve">چه در </w:t>
      </w:r>
      <w:r w:rsidRPr="0046496C">
        <w:rPr>
          <w:rtl/>
        </w:rPr>
        <w:t>قرآن وسنت</w:t>
      </w:r>
      <w:r w:rsidRPr="0046496C">
        <w:rPr>
          <w:rFonts w:hint="cs"/>
          <w:rtl/>
        </w:rPr>
        <w:t xml:space="preserve"> آمده است:</w:t>
      </w:r>
      <w:bookmarkEnd w:id="937"/>
      <w:bookmarkEnd w:id="938"/>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ذَٰلِكَ</w:t>
      </w:r>
      <w:r w:rsidR="003F416E" w:rsidRPr="003F416E">
        <w:rPr>
          <w:rStyle w:val="Char8"/>
          <w:rtl/>
        </w:rPr>
        <w:t xml:space="preserve"> </w:t>
      </w:r>
      <w:r w:rsidR="003F416E" w:rsidRPr="003F416E">
        <w:rPr>
          <w:rStyle w:val="Char8"/>
          <w:rFonts w:hint="cs"/>
          <w:rtl/>
        </w:rPr>
        <w:t>بِأَنَّهُمۡ</w:t>
      </w:r>
      <w:r w:rsidR="003F416E" w:rsidRPr="003F416E">
        <w:rPr>
          <w:rStyle w:val="Char8"/>
          <w:rtl/>
        </w:rPr>
        <w:t xml:space="preserve"> </w:t>
      </w:r>
      <w:r w:rsidR="003F416E" w:rsidRPr="003F416E">
        <w:rPr>
          <w:rStyle w:val="Char8"/>
          <w:rFonts w:hint="cs"/>
          <w:rtl/>
        </w:rPr>
        <w:t>كَرِهُواْ</w:t>
      </w:r>
      <w:r w:rsidR="003F416E" w:rsidRPr="003F416E">
        <w:rPr>
          <w:rStyle w:val="Char8"/>
          <w:rtl/>
        </w:rPr>
        <w:t xml:space="preserve"> </w:t>
      </w:r>
      <w:r w:rsidR="003F416E" w:rsidRPr="003F416E">
        <w:rPr>
          <w:rStyle w:val="Char8"/>
          <w:rFonts w:hint="cs"/>
          <w:rtl/>
        </w:rPr>
        <w:t>مَآ</w:t>
      </w:r>
      <w:r w:rsidR="003F416E" w:rsidRPr="003F416E">
        <w:rPr>
          <w:rStyle w:val="Char8"/>
          <w:rtl/>
        </w:rPr>
        <w:t xml:space="preserve"> </w:t>
      </w:r>
      <w:r w:rsidR="003F416E" w:rsidRPr="003F416E">
        <w:rPr>
          <w:rStyle w:val="Char8"/>
          <w:rFonts w:hint="cs"/>
          <w:rtl/>
        </w:rPr>
        <w:t>أَنزَلَ</w:t>
      </w:r>
      <w:r w:rsidR="003F416E" w:rsidRPr="003F416E">
        <w:rPr>
          <w:rStyle w:val="Char8"/>
          <w:rtl/>
        </w:rPr>
        <w:t xml:space="preserve"> </w:t>
      </w:r>
      <w:r w:rsidR="003F416E" w:rsidRPr="003F416E">
        <w:rPr>
          <w:rStyle w:val="Char8"/>
          <w:rFonts w:hint="cs"/>
          <w:rtl/>
        </w:rPr>
        <w:t>ٱللَّهُ</w:t>
      </w:r>
      <w:r w:rsidR="003F416E" w:rsidRPr="003F416E">
        <w:rPr>
          <w:rStyle w:val="Char8"/>
          <w:rtl/>
        </w:rPr>
        <w:t xml:space="preserve"> </w:t>
      </w:r>
      <w:r w:rsidR="003F416E" w:rsidRPr="003F416E">
        <w:rPr>
          <w:rStyle w:val="Char8"/>
          <w:rFonts w:hint="cs"/>
          <w:rtl/>
        </w:rPr>
        <w:t>فَأَحۡبَطَ</w:t>
      </w:r>
      <w:r w:rsidR="003F416E" w:rsidRPr="003F416E">
        <w:rPr>
          <w:rStyle w:val="Char8"/>
          <w:rtl/>
        </w:rPr>
        <w:t xml:space="preserve"> </w:t>
      </w:r>
      <w:r w:rsidR="003F416E" w:rsidRPr="003F416E">
        <w:rPr>
          <w:rStyle w:val="Char8"/>
          <w:rFonts w:hint="cs"/>
          <w:rtl/>
        </w:rPr>
        <w:t>أَعۡمَٰلَهُمۡ</w:t>
      </w:r>
      <w:r w:rsidR="003F416E" w:rsidRPr="003F416E">
        <w:rPr>
          <w:rStyle w:val="Char8"/>
          <w:rtl/>
        </w:rPr>
        <w:t xml:space="preserve"> </w:t>
      </w:r>
      <w:r w:rsidR="003F416E" w:rsidRPr="003F416E">
        <w:rPr>
          <w:rStyle w:val="Char8"/>
          <w:rFonts w:hint="cs"/>
          <w:rtl/>
        </w:rPr>
        <w:t>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محمد: 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A5613D">
        <w:rPr>
          <w:rStyle w:val="Char"/>
          <w:rFonts w:eastAsia="Calibri"/>
          <w:rtl/>
        </w:rPr>
        <w:t>این، بدان</w:t>
      </w:r>
      <w:r w:rsidR="00C30BB6" w:rsidRPr="00A5613D">
        <w:rPr>
          <w:rStyle w:val="Char"/>
          <w:rFonts w:eastAsia="Calibri" w:hint="cs"/>
          <w:rtl/>
        </w:rPr>
        <w:t xml:space="preserve"> </w:t>
      </w:r>
      <w:r w:rsidR="00C30BB6" w:rsidRPr="00A5613D">
        <w:rPr>
          <w:rStyle w:val="Char"/>
          <w:rFonts w:eastAsia="Calibri"/>
          <w:rtl/>
        </w:rPr>
        <w:t>‌سبب بود که آنان آن‌چه را الله نازل کرده، ناگوار دانستند؛ پس (الله) اعمالشان را تباه کرد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39" w:name="_Toc313617252"/>
      <w:bookmarkStart w:id="940" w:name="_Toc319776735"/>
      <w:r w:rsidRPr="0046496C">
        <w:rPr>
          <w:rFonts w:hint="cs"/>
          <w:rtl/>
        </w:rPr>
        <w:t xml:space="preserve">- </w:t>
      </w:r>
      <w:r w:rsidRPr="0046496C">
        <w:rPr>
          <w:rtl/>
        </w:rPr>
        <w:t>انكار آيه‌ای</w:t>
      </w:r>
      <w:r w:rsidRPr="0046496C">
        <w:rPr>
          <w:rFonts w:hint="cs"/>
          <w:rtl/>
        </w:rPr>
        <w:t xml:space="preserve"> </w:t>
      </w:r>
      <w:r w:rsidRPr="0046496C">
        <w:rPr>
          <w:rtl/>
        </w:rPr>
        <w:t xml:space="preserve">از قرآن، يا </w:t>
      </w:r>
      <w:r w:rsidRPr="0046496C">
        <w:rPr>
          <w:rFonts w:hint="cs"/>
          <w:rtl/>
        </w:rPr>
        <w:t xml:space="preserve">چیزی که در </w:t>
      </w:r>
      <w:r w:rsidRPr="0046496C">
        <w:rPr>
          <w:rtl/>
        </w:rPr>
        <w:t xml:space="preserve">سنت </w:t>
      </w:r>
      <w:r w:rsidRPr="0046496C">
        <w:rPr>
          <w:rFonts w:hint="cs"/>
          <w:rtl/>
        </w:rPr>
        <w:t xml:space="preserve">صحیح </w:t>
      </w:r>
      <w:r w:rsidRPr="0046496C">
        <w:rPr>
          <w:rtl/>
        </w:rPr>
        <w:t>پيامبر</w:t>
      </w:r>
      <w:r w:rsidRPr="00AF2918">
        <w:rPr>
          <w:b w:val="0"/>
          <w:bCs w:val="0"/>
        </w:rPr>
        <w:sym w:font="AGA Arabesque" w:char="0072"/>
      </w:r>
      <w:r w:rsidRPr="0046496C">
        <w:rPr>
          <w:rFonts w:hint="cs"/>
          <w:rtl/>
        </w:rPr>
        <w:t xml:space="preserve"> ثابت شده است</w:t>
      </w:r>
      <w:r w:rsidR="00795848" w:rsidRPr="0046496C">
        <w:rPr>
          <w:rFonts w:hint="cs"/>
          <w:rtl/>
        </w:rPr>
        <w:t>:</w:t>
      </w:r>
      <w:bookmarkEnd w:id="939"/>
      <w:bookmarkEnd w:id="940"/>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إِنَّ</w:t>
      </w:r>
      <w:r w:rsidR="003F416E" w:rsidRPr="003F416E">
        <w:rPr>
          <w:rStyle w:val="Char8"/>
          <w:rtl/>
        </w:rPr>
        <w:t xml:space="preserve"> </w:t>
      </w:r>
      <w:r w:rsidR="003F416E" w:rsidRPr="003F416E">
        <w:rPr>
          <w:rStyle w:val="Char8"/>
          <w:rFonts w:hint="cs"/>
          <w:rtl/>
        </w:rPr>
        <w:t>ٱلَّذِينَ</w:t>
      </w:r>
      <w:r w:rsidR="003F416E" w:rsidRPr="003F416E">
        <w:rPr>
          <w:rStyle w:val="Char8"/>
          <w:rtl/>
        </w:rPr>
        <w:t xml:space="preserve"> </w:t>
      </w:r>
      <w:r w:rsidR="003F416E" w:rsidRPr="003F416E">
        <w:rPr>
          <w:rStyle w:val="Char8"/>
          <w:rFonts w:hint="cs"/>
          <w:rtl/>
        </w:rPr>
        <w:t>يَكۡفُرُونَ</w:t>
      </w:r>
      <w:r w:rsidR="003F416E" w:rsidRPr="003F416E">
        <w:rPr>
          <w:rStyle w:val="Char8"/>
          <w:rtl/>
        </w:rPr>
        <w:t xml:space="preserve"> </w:t>
      </w:r>
      <w:r w:rsidR="003F416E" w:rsidRPr="003F416E">
        <w:rPr>
          <w:rStyle w:val="Char8"/>
          <w:rFonts w:hint="cs"/>
          <w:rtl/>
        </w:rPr>
        <w:t>بِٱللَّهِ</w:t>
      </w:r>
      <w:r w:rsidR="003F416E" w:rsidRPr="003F416E">
        <w:rPr>
          <w:rStyle w:val="Char8"/>
          <w:rtl/>
        </w:rPr>
        <w:t xml:space="preserve"> </w:t>
      </w:r>
      <w:r w:rsidR="003F416E" w:rsidRPr="003F416E">
        <w:rPr>
          <w:rStyle w:val="Char8"/>
          <w:rFonts w:hint="cs"/>
          <w:rtl/>
        </w:rPr>
        <w:t>وَرُسُلِهِۦ</w:t>
      </w:r>
      <w:r w:rsidR="003F416E" w:rsidRPr="003F416E">
        <w:rPr>
          <w:rStyle w:val="Char8"/>
          <w:rtl/>
        </w:rPr>
        <w:t xml:space="preserve"> </w:t>
      </w:r>
      <w:r w:rsidR="003F416E" w:rsidRPr="003F416E">
        <w:rPr>
          <w:rStyle w:val="Char8"/>
          <w:rFonts w:hint="cs"/>
          <w:rtl/>
        </w:rPr>
        <w:t>وَيُرِيدُونَ</w:t>
      </w:r>
      <w:r w:rsidR="003F416E" w:rsidRPr="003F416E">
        <w:rPr>
          <w:rStyle w:val="Char8"/>
          <w:rtl/>
        </w:rPr>
        <w:t xml:space="preserve"> </w:t>
      </w:r>
      <w:r w:rsidR="003F416E" w:rsidRPr="003F416E">
        <w:rPr>
          <w:rStyle w:val="Char8"/>
          <w:rFonts w:hint="cs"/>
          <w:rtl/>
        </w:rPr>
        <w:t>أَن</w:t>
      </w:r>
      <w:r w:rsidR="003F416E" w:rsidRPr="003F416E">
        <w:rPr>
          <w:rStyle w:val="Char8"/>
          <w:rtl/>
        </w:rPr>
        <w:t xml:space="preserve"> </w:t>
      </w:r>
      <w:r w:rsidR="003F416E" w:rsidRPr="003F416E">
        <w:rPr>
          <w:rStyle w:val="Char8"/>
          <w:rFonts w:hint="cs"/>
          <w:rtl/>
        </w:rPr>
        <w:t>يُفَرِّقُواْ</w:t>
      </w:r>
      <w:r w:rsidR="003F416E" w:rsidRPr="003F416E">
        <w:rPr>
          <w:rStyle w:val="Char8"/>
          <w:rtl/>
        </w:rPr>
        <w:t xml:space="preserve"> </w:t>
      </w:r>
      <w:r w:rsidR="003F416E" w:rsidRPr="003F416E">
        <w:rPr>
          <w:rStyle w:val="Char8"/>
          <w:rFonts w:hint="cs"/>
          <w:rtl/>
        </w:rPr>
        <w:t>بَيۡنَ</w:t>
      </w:r>
      <w:r w:rsidR="003F416E" w:rsidRPr="003F416E">
        <w:rPr>
          <w:rStyle w:val="Char8"/>
          <w:rtl/>
        </w:rPr>
        <w:t xml:space="preserve"> </w:t>
      </w:r>
      <w:r w:rsidR="003F416E" w:rsidRPr="003F416E">
        <w:rPr>
          <w:rStyle w:val="Char8"/>
          <w:rFonts w:hint="cs"/>
          <w:rtl/>
        </w:rPr>
        <w:t>ٱللَّهِ</w:t>
      </w:r>
      <w:r w:rsidR="003F416E" w:rsidRPr="003F416E">
        <w:rPr>
          <w:rStyle w:val="Char8"/>
          <w:rtl/>
        </w:rPr>
        <w:t xml:space="preserve"> </w:t>
      </w:r>
      <w:r w:rsidR="003F416E" w:rsidRPr="003F416E">
        <w:rPr>
          <w:rStyle w:val="Char8"/>
          <w:rFonts w:hint="cs"/>
          <w:rtl/>
        </w:rPr>
        <w:t>وَرُسُلِهِۦ</w:t>
      </w:r>
      <w:r w:rsidR="003F416E" w:rsidRPr="003F416E">
        <w:rPr>
          <w:rStyle w:val="Char8"/>
          <w:rtl/>
        </w:rPr>
        <w:t xml:space="preserve"> </w:t>
      </w:r>
      <w:r w:rsidR="003F416E" w:rsidRPr="003F416E">
        <w:rPr>
          <w:rStyle w:val="Char8"/>
          <w:rFonts w:hint="cs"/>
          <w:rtl/>
        </w:rPr>
        <w:t>وَيَقُولُونَ</w:t>
      </w:r>
      <w:r w:rsidR="003F416E" w:rsidRPr="003F416E">
        <w:rPr>
          <w:rStyle w:val="Char8"/>
          <w:rtl/>
        </w:rPr>
        <w:t xml:space="preserve"> </w:t>
      </w:r>
      <w:r w:rsidR="003F416E" w:rsidRPr="003F416E">
        <w:rPr>
          <w:rStyle w:val="Char8"/>
          <w:rFonts w:hint="cs"/>
          <w:rtl/>
        </w:rPr>
        <w:t>نُؤۡمِنُ</w:t>
      </w:r>
      <w:r w:rsidR="003F416E" w:rsidRPr="003F416E">
        <w:rPr>
          <w:rStyle w:val="Char8"/>
          <w:rtl/>
        </w:rPr>
        <w:t xml:space="preserve"> </w:t>
      </w:r>
      <w:r w:rsidR="003F416E" w:rsidRPr="003F416E">
        <w:rPr>
          <w:rStyle w:val="Char8"/>
          <w:rFonts w:hint="cs"/>
          <w:rtl/>
        </w:rPr>
        <w:t>بِبَعۡضٖ</w:t>
      </w:r>
      <w:r w:rsidR="003F416E" w:rsidRPr="003F416E">
        <w:rPr>
          <w:rStyle w:val="Char8"/>
          <w:rtl/>
        </w:rPr>
        <w:t xml:space="preserve"> </w:t>
      </w:r>
      <w:r w:rsidR="003F416E" w:rsidRPr="003F416E">
        <w:rPr>
          <w:rStyle w:val="Char8"/>
          <w:rFonts w:hint="cs"/>
          <w:rtl/>
        </w:rPr>
        <w:t>وَنَكۡفُرُ</w:t>
      </w:r>
      <w:r w:rsidR="003F416E" w:rsidRPr="003F416E">
        <w:rPr>
          <w:rStyle w:val="Char8"/>
          <w:rtl/>
        </w:rPr>
        <w:t xml:space="preserve"> </w:t>
      </w:r>
      <w:r w:rsidR="003F416E" w:rsidRPr="003F416E">
        <w:rPr>
          <w:rStyle w:val="Char8"/>
          <w:rFonts w:hint="cs"/>
          <w:rtl/>
        </w:rPr>
        <w:t>بِبَعۡضٖ</w:t>
      </w:r>
      <w:r w:rsidR="003F416E" w:rsidRPr="003F416E">
        <w:rPr>
          <w:rStyle w:val="Char8"/>
          <w:rtl/>
        </w:rPr>
        <w:t xml:space="preserve"> </w:t>
      </w:r>
      <w:r w:rsidR="003F416E" w:rsidRPr="003F416E">
        <w:rPr>
          <w:rStyle w:val="Char8"/>
          <w:rFonts w:hint="cs"/>
          <w:rtl/>
        </w:rPr>
        <w:t>وَيُرِيدُونَ</w:t>
      </w:r>
      <w:r w:rsidR="003F416E" w:rsidRPr="003F416E">
        <w:rPr>
          <w:rStyle w:val="Char8"/>
          <w:rtl/>
        </w:rPr>
        <w:t xml:space="preserve"> </w:t>
      </w:r>
      <w:r w:rsidR="003F416E" w:rsidRPr="003F416E">
        <w:rPr>
          <w:rStyle w:val="Char8"/>
          <w:rFonts w:hint="cs"/>
          <w:rtl/>
        </w:rPr>
        <w:t>أَن</w:t>
      </w:r>
      <w:r w:rsidR="003F416E" w:rsidRPr="003F416E">
        <w:rPr>
          <w:rStyle w:val="Char8"/>
          <w:rtl/>
        </w:rPr>
        <w:t xml:space="preserve"> </w:t>
      </w:r>
      <w:r w:rsidR="003F416E" w:rsidRPr="003F416E">
        <w:rPr>
          <w:rStyle w:val="Char8"/>
          <w:rFonts w:hint="cs"/>
          <w:rtl/>
        </w:rPr>
        <w:t>يَتَّخِذُواْ</w:t>
      </w:r>
      <w:r w:rsidR="003F416E" w:rsidRPr="003F416E">
        <w:rPr>
          <w:rStyle w:val="Char8"/>
          <w:rtl/>
        </w:rPr>
        <w:t xml:space="preserve"> </w:t>
      </w:r>
      <w:r w:rsidR="003F416E" w:rsidRPr="003F416E">
        <w:rPr>
          <w:rStyle w:val="Char8"/>
          <w:rFonts w:hint="cs"/>
          <w:rtl/>
        </w:rPr>
        <w:t>بَيۡنَ</w:t>
      </w:r>
      <w:r w:rsidR="003F416E" w:rsidRPr="003F416E">
        <w:rPr>
          <w:rStyle w:val="Char8"/>
          <w:rtl/>
        </w:rPr>
        <w:t xml:space="preserve"> </w:t>
      </w:r>
      <w:r w:rsidR="003F416E" w:rsidRPr="003F416E">
        <w:rPr>
          <w:rStyle w:val="Char8"/>
          <w:rFonts w:hint="cs"/>
          <w:rtl/>
        </w:rPr>
        <w:t>ذَٰلِكَ</w:t>
      </w:r>
      <w:r w:rsidR="003F416E" w:rsidRPr="003F416E">
        <w:rPr>
          <w:rStyle w:val="Char8"/>
          <w:rtl/>
        </w:rPr>
        <w:t xml:space="preserve"> </w:t>
      </w:r>
      <w:r w:rsidR="003F416E" w:rsidRPr="003F416E">
        <w:rPr>
          <w:rStyle w:val="Char8"/>
          <w:rFonts w:hint="cs"/>
          <w:rtl/>
        </w:rPr>
        <w:t>سَبِيلًا</w:t>
      </w:r>
      <w:r w:rsidR="003F416E" w:rsidRPr="003F416E">
        <w:rPr>
          <w:rStyle w:val="Char8"/>
          <w:rtl/>
        </w:rPr>
        <w:t xml:space="preserve"> </w:t>
      </w:r>
      <w:r w:rsidR="003F416E" w:rsidRPr="003F416E">
        <w:rPr>
          <w:rStyle w:val="Char8"/>
          <w:rFonts w:hint="cs"/>
          <w:rtl/>
        </w:rPr>
        <w:t>١٥٠</w:t>
      </w:r>
      <w:r w:rsidR="003F416E" w:rsidRPr="003F416E">
        <w:rPr>
          <w:rStyle w:val="Char8"/>
          <w:rtl/>
        </w:rPr>
        <w:t xml:space="preserve"> </w:t>
      </w:r>
      <w:r w:rsidR="003F416E" w:rsidRPr="003F416E">
        <w:rPr>
          <w:rStyle w:val="Char8"/>
          <w:rFonts w:hint="cs"/>
          <w:rtl/>
        </w:rPr>
        <w:t>أُوْلَٰٓئِكَ</w:t>
      </w:r>
      <w:r w:rsidR="003F416E" w:rsidRPr="003F416E">
        <w:rPr>
          <w:rStyle w:val="Char8"/>
          <w:rtl/>
        </w:rPr>
        <w:t xml:space="preserve"> </w:t>
      </w:r>
      <w:r w:rsidR="003F416E" w:rsidRPr="003F416E">
        <w:rPr>
          <w:rStyle w:val="Char8"/>
          <w:rFonts w:hint="cs"/>
          <w:rtl/>
        </w:rPr>
        <w:t>هُمُ</w:t>
      </w:r>
      <w:r w:rsidR="003F416E" w:rsidRPr="003F416E">
        <w:rPr>
          <w:rStyle w:val="Char8"/>
          <w:rtl/>
        </w:rPr>
        <w:t xml:space="preserve"> </w:t>
      </w:r>
      <w:r w:rsidR="003F416E" w:rsidRPr="003F416E">
        <w:rPr>
          <w:rStyle w:val="Char8"/>
          <w:rFonts w:hint="cs"/>
          <w:rtl/>
        </w:rPr>
        <w:t>ٱلۡكَٰفِرُونَ</w:t>
      </w:r>
      <w:r w:rsidR="003F416E" w:rsidRPr="003F416E">
        <w:rPr>
          <w:rStyle w:val="Char8"/>
          <w:rtl/>
        </w:rPr>
        <w:t xml:space="preserve"> </w:t>
      </w:r>
      <w:r w:rsidR="003F416E" w:rsidRPr="003F416E">
        <w:rPr>
          <w:rStyle w:val="Char8"/>
          <w:rFonts w:hint="cs"/>
          <w:rtl/>
        </w:rPr>
        <w:t>حَقّٗاۚ</w:t>
      </w:r>
      <w:r w:rsidR="003F416E" w:rsidRPr="003F416E">
        <w:rPr>
          <w:rStyle w:val="Char8"/>
          <w:rtl/>
        </w:rPr>
        <w:t xml:space="preserve"> </w:t>
      </w:r>
      <w:r w:rsidR="003F416E" w:rsidRPr="003F416E">
        <w:rPr>
          <w:rStyle w:val="Char8"/>
          <w:rFonts w:hint="cs"/>
          <w:rtl/>
        </w:rPr>
        <w:t>وَأَعۡتَدۡنَا</w:t>
      </w:r>
      <w:r w:rsidR="003F416E" w:rsidRPr="003F416E">
        <w:rPr>
          <w:rStyle w:val="Char8"/>
          <w:rtl/>
        </w:rPr>
        <w:t xml:space="preserve"> </w:t>
      </w:r>
      <w:r w:rsidR="003F416E" w:rsidRPr="003F416E">
        <w:rPr>
          <w:rStyle w:val="Char8"/>
          <w:rFonts w:hint="cs"/>
          <w:rtl/>
        </w:rPr>
        <w:t>لِلۡكَٰفِرِينَ</w:t>
      </w:r>
      <w:r w:rsidR="003F416E" w:rsidRPr="003F416E">
        <w:rPr>
          <w:rStyle w:val="Char8"/>
          <w:rtl/>
        </w:rPr>
        <w:t xml:space="preserve"> </w:t>
      </w:r>
      <w:r w:rsidR="003F416E" w:rsidRPr="003F416E">
        <w:rPr>
          <w:rStyle w:val="Char8"/>
          <w:rFonts w:hint="cs"/>
          <w:rtl/>
        </w:rPr>
        <w:t>عَذَابٗا</w:t>
      </w:r>
      <w:r w:rsidR="003F416E" w:rsidRPr="003F416E">
        <w:rPr>
          <w:rStyle w:val="Char8"/>
          <w:rtl/>
        </w:rPr>
        <w:t xml:space="preserve"> </w:t>
      </w:r>
      <w:r w:rsidR="003F416E" w:rsidRPr="003F416E">
        <w:rPr>
          <w:rStyle w:val="Char8"/>
          <w:rFonts w:hint="cs"/>
          <w:rtl/>
        </w:rPr>
        <w:t>مُّهِينٗا</w:t>
      </w:r>
      <w:r w:rsidR="003F416E" w:rsidRPr="003F416E">
        <w:rPr>
          <w:rStyle w:val="Char8"/>
          <w:rtl/>
        </w:rPr>
        <w:t xml:space="preserve"> </w:t>
      </w:r>
      <w:r w:rsidR="003F416E" w:rsidRPr="003F416E">
        <w:rPr>
          <w:rStyle w:val="Char8"/>
          <w:rFonts w:hint="cs"/>
          <w:rtl/>
        </w:rPr>
        <w:t>١٥١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النساء: 150-151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همانا کسانی که به الله و فرستادگانش کفر می‌ورزند و می‌خواهند میان الله و پیامبرانش</w:t>
      </w:r>
      <w:r w:rsidR="00C30BB6" w:rsidRPr="00A5613D">
        <w:rPr>
          <w:rStyle w:val="Char"/>
          <w:rFonts w:eastAsia="Calibri" w:hint="cs"/>
          <w:rtl/>
        </w:rPr>
        <w:t xml:space="preserve"> </w:t>
      </w:r>
      <w:r w:rsidR="00C30BB6" w:rsidRPr="00A5613D">
        <w:rPr>
          <w:rStyle w:val="Char"/>
          <w:rFonts w:eastAsia="Calibri"/>
          <w:rtl/>
        </w:rPr>
        <w:t>(از لحاظ ایمان آوردن) تفاوت بگذارند و می‌گویند: «به برخی ایمان می‌آوریم و برخی را انکار می‌کنیم» و می‌خواهند بین کفر و ایمان راهی برگزینند؛ چنین کسانی در حقیقت کافرند. و ما برای کافران عذاب رسوا‌کننده‌ای آماده کرده‌ای</w:t>
      </w:r>
      <w:r w:rsidR="00C30BB6" w:rsidRPr="0046496C">
        <w:rPr>
          <w:rFonts w:ascii="2  Badr" w:eastAsia="Times New Roman" w:hAnsi="2  Badr" w:cs="B Lotus"/>
          <w:sz w:val="28"/>
          <w:szCs w:val="28"/>
          <w:rtl/>
        </w:rPr>
        <w:t>م</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41" w:name="_Toc313617253"/>
      <w:bookmarkStart w:id="942" w:name="_Toc319776736"/>
      <w:r w:rsidRPr="0046496C">
        <w:rPr>
          <w:rFonts w:hint="cs"/>
          <w:rtl/>
        </w:rPr>
        <w:t xml:space="preserve">- </w:t>
      </w:r>
      <w:r w:rsidRPr="0046496C">
        <w:rPr>
          <w:rtl/>
        </w:rPr>
        <w:t>عدم اقرار به مضامين و مدلول آيات قرآن و احاديث صحيح</w:t>
      </w:r>
      <w:r w:rsidR="00795848" w:rsidRPr="0046496C">
        <w:rPr>
          <w:rFonts w:hint="cs"/>
          <w:rtl/>
        </w:rPr>
        <w:t>:</w:t>
      </w:r>
      <w:bookmarkEnd w:id="941"/>
      <w:bookmarkEnd w:id="942"/>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 متعال</w:t>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A5613D" w:rsidRDefault="00990C54" w:rsidP="0087418A">
      <w:pPr>
        <w:tabs>
          <w:tab w:val="right" w:pos="7370"/>
        </w:tabs>
        <w:spacing w:after="0" w:line="240" w:lineRule="auto"/>
        <w:ind w:left="567"/>
        <w:jc w:val="both"/>
        <w:rPr>
          <w:rFonts w:ascii="2  Badr" w:eastAsia="Times New Roman" w:hAnsi="2  Badr" w:cs="B Lotus"/>
          <w:spacing w:val="-6"/>
          <w:sz w:val="28"/>
          <w:szCs w:val="28"/>
          <w:rtl/>
        </w:rPr>
      </w:pPr>
      <w:r w:rsidRPr="00A5613D">
        <w:rPr>
          <w:rStyle w:val="Char7"/>
          <w:rFonts w:eastAsia="Calibri" w:hint="cs"/>
          <w:spacing w:val="-6"/>
          <w:rtl/>
        </w:rPr>
        <w:t>﴿</w:t>
      </w:r>
      <w:r w:rsidR="003F416E" w:rsidRPr="00A5613D">
        <w:rPr>
          <w:rStyle w:val="Char8"/>
          <w:rFonts w:hint="cs"/>
          <w:spacing w:val="-6"/>
          <w:rtl/>
        </w:rPr>
        <w:t>مَا</w:t>
      </w:r>
      <w:r w:rsidR="003F416E" w:rsidRPr="00A5613D">
        <w:rPr>
          <w:rStyle w:val="Char8"/>
          <w:spacing w:val="-6"/>
          <w:rtl/>
        </w:rPr>
        <w:t xml:space="preserve"> </w:t>
      </w:r>
      <w:r w:rsidR="003F416E" w:rsidRPr="00A5613D">
        <w:rPr>
          <w:rStyle w:val="Char8"/>
          <w:rFonts w:hint="cs"/>
          <w:spacing w:val="-6"/>
          <w:rtl/>
        </w:rPr>
        <w:t>يُجَٰدِلُ</w:t>
      </w:r>
      <w:r w:rsidR="003F416E" w:rsidRPr="00A5613D">
        <w:rPr>
          <w:rStyle w:val="Char8"/>
          <w:spacing w:val="-6"/>
          <w:rtl/>
        </w:rPr>
        <w:t xml:space="preserve"> </w:t>
      </w:r>
      <w:r w:rsidR="003F416E" w:rsidRPr="00A5613D">
        <w:rPr>
          <w:rStyle w:val="Char8"/>
          <w:rFonts w:hint="cs"/>
          <w:spacing w:val="-6"/>
          <w:rtl/>
        </w:rPr>
        <w:t>فِيٓ</w:t>
      </w:r>
      <w:r w:rsidR="003F416E" w:rsidRPr="00A5613D">
        <w:rPr>
          <w:rStyle w:val="Char8"/>
          <w:spacing w:val="-6"/>
          <w:rtl/>
        </w:rPr>
        <w:t xml:space="preserve"> </w:t>
      </w:r>
      <w:r w:rsidR="003F416E" w:rsidRPr="00A5613D">
        <w:rPr>
          <w:rStyle w:val="Char8"/>
          <w:rFonts w:hint="cs"/>
          <w:spacing w:val="-6"/>
          <w:rtl/>
        </w:rPr>
        <w:t>ءَايَٰتِ</w:t>
      </w:r>
      <w:r w:rsidR="003F416E" w:rsidRPr="00A5613D">
        <w:rPr>
          <w:rStyle w:val="Char8"/>
          <w:spacing w:val="-6"/>
          <w:rtl/>
        </w:rPr>
        <w:t xml:space="preserve"> </w:t>
      </w:r>
      <w:r w:rsidR="003F416E" w:rsidRPr="00A5613D">
        <w:rPr>
          <w:rStyle w:val="Char8"/>
          <w:rFonts w:hint="cs"/>
          <w:spacing w:val="-6"/>
          <w:rtl/>
        </w:rPr>
        <w:t>ٱللَّهِ</w:t>
      </w:r>
      <w:r w:rsidR="003F416E" w:rsidRPr="00A5613D">
        <w:rPr>
          <w:rStyle w:val="Char8"/>
          <w:spacing w:val="-6"/>
          <w:rtl/>
        </w:rPr>
        <w:t xml:space="preserve"> </w:t>
      </w:r>
      <w:r w:rsidR="003F416E" w:rsidRPr="00A5613D">
        <w:rPr>
          <w:rStyle w:val="Char8"/>
          <w:rFonts w:hint="cs"/>
          <w:spacing w:val="-6"/>
          <w:rtl/>
        </w:rPr>
        <w:t>إِلَّا</w:t>
      </w:r>
      <w:r w:rsidR="003F416E" w:rsidRPr="00A5613D">
        <w:rPr>
          <w:rStyle w:val="Char8"/>
          <w:spacing w:val="-6"/>
          <w:rtl/>
        </w:rPr>
        <w:t xml:space="preserve"> </w:t>
      </w:r>
      <w:r w:rsidR="003F416E" w:rsidRPr="00A5613D">
        <w:rPr>
          <w:rStyle w:val="Char8"/>
          <w:rFonts w:hint="cs"/>
          <w:spacing w:val="-6"/>
          <w:rtl/>
        </w:rPr>
        <w:t>ٱلَّذِينَ</w:t>
      </w:r>
      <w:r w:rsidR="003F416E" w:rsidRPr="00A5613D">
        <w:rPr>
          <w:rStyle w:val="Char8"/>
          <w:spacing w:val="-6"/>
          <w:rtl/>
        </w:rPr>
        <w:t xml:space="preserve"> </w:t>
      </w:r>
      <w:r w:rsidR="003F416E" w:rsidRPr="00A5613D">
        <w:rPr>
          <w:rStyle w:val="Char8"/>
          <w:rFonts w:hint="cs"/>
          <w:spacing w:val="-6"/>
          <w:rtl/>
        </w:rPr>
        <w:t>كَفَرُواْ</w:t>
      </w:r>
      <w:r w:rsidR="003F416E" w:rsidRPr="00A5613D">
        <w:rPr>
          <w:rStyle w:val="Char8"/>
          <w:spacing w:val="-6"/>
          <w:rtl/>
        </w:rPr>
        <w:t xml:space="preserve"> </w:t>
      </w:r>
      <w:r w:rsidR="003F416E" w:rsidRPr="00A5613D">
        <w:rPr>
          <w:rStyle w:val="Char8"/>
          <w:rFonts w:hint="cs"/>
          <w:spacing w:val="-6"/>
          <w:rtl/>
        </w:rPr>
        <w:t>فَلَا</w:t>
      </w:r>
      <w:r w:rsidR="003F416E" w:rsidRPr="00A5613D">
        <w:rPr>
          <w:rStyle w:val="Char8"/>
          <w:spacing w:val="-6"/>
          <w:rtl/>
        </w:rPr>
        <w:t xml:space="preserve"> </w:t>
      </w:r>
      <w:r w:rsidR="003F416E" w:rsidRPr="00A5613D">
        <w:rPr>
          <w:rStyle w:val="Char8"/>
          <w:rFonts w:hint="cs"/>
          <w:spacing w:val="-6"/>
          <w:rtl/>
        </w:rPr>
        <w:t>يَغۡرُرۡكَ</w:t>
      </w:r>
      <w:r w:rsidR="003F416E" w:rsidRPr="00A5613D">
        <w:rPr>
          <w:rStyle w:val="Char8"/>
          <w:spacing w:val="-6"/>
          <w:rtl/>
        </w:rPr>
        <w:t xml:space="preserve"> </w:t>
      </w:r>
      <w:r w:rsidR="003F416E" w:rsidRPr="00A5613D">
        <w:rPr>
          <w:rStyle w:val="Char8"/>
          <w:rFonts w:hint="cs"/>
          <w:spacing w:val="-6"/>
          <w:rtl/>
        </w:rPr>
        <w:t>تَقَلُّبُهُمۡ</w:t>
      </w:r>
      <w:r w:rsidR="003F416E" w:rsidRPr="00A5613D">
        <w:rPr>
          <w:rStyle w:val="Char8"/>
          <w:spacing w:val="-6"/>
          <w:rtl/>
        </w:rPr>
        <w:t xml:space="preserve"> </w:t>
      </w:r>
      <w:r w:rsidR="003F416E" w:rsidRPr="00A5613D">
        <w:rPr>
          <w:rStyle w:val="Char8"/>
          <w:rFonts w:hint="cs"/>
          <w:spacing w:val="-6"/>
          <w:rtl/>
        </w:rPr>
        <w:t>فِي</w:t>
      </w:r>
      <w:r w:rsidR="003F416E" w:rsidRPr="00A5613D">
        <w:rPr>
          <w:rStyle w:val="Char8"/>
          <w:spacing w:val="-6"/>
          <w:rtl/>
        </w:rPr>
        <w:t xml:space="preserve"> </w:t>
      </w:r>
      <w:r w:rsidR="003F416E" w:rsidRPr="00A5613D">
        <w:rPr>
          <w:rStyle w:val="Char8"/>
          <w:rFonts w:hint="cs"/>
          <w:spacing w:val="-6"/>
          <w:rtl/>
        </w:rPr>
        <w:t>ٱلۡبِلَٰدِ</w:t>
      </w:r>
      <w:r w:rsidR="003F416E" w:rsidRPr="00A5613D">
        <w:rPr>
          <w:rStyle w:val="Char8"/>
          <w:spacing w:val="-6"/>
          <w:rtl/>
        </w:rPr>
        <w:t xml:space="preserve"> </w:t>
      </w:r>
      <w:r w:rsidR="003F416E" w:rsidRPr="00A5613D">
        <w:rPr>
          <w:rStyle w:val="Char8"/>
          <w:rFonts w:hint="cs"/>
          <w:spacing w:val="-6"/>
          <w:rtl/>
        </w:rPr>
        <w:t>٤</w:t>
      </w:r>
      <w:r w:rsidRPr="00A5613D">
        <w:rPr>
          <w:rStyle w:val="Char7"/>
          <w:rFonts w:eastAsia="Calibri" w:hint="cs"/>
          <w:spacing w:val="-6"/>
          <w:rtl/>
        </w:rPr>
        <w:t>﴾</w:t>
      </w:r>
      <w:r w:rsidRPr="00A5613D">
        <w:rPr>
          <w:rFonts w:eastAsia="Times New Roman" w:cs="B Lotus" w:hint="cs"/>
          <w:spacing w:val="-6"/>
          <w:sz w:val="28"/>
          <w:szCs w:val="28"/>
          <w:rtl/>
        </w:rPr>
        <w:t xml:space="preserve"> </w:t>
      </w:r>
      <w:r w:rsidRPr="00A5613D">
        <w:rPr>
          <w:rStyle w:val="Char6"/>
          <w:rFonts w:eastAsia="Calibri" w:hint="cs"/>
          <w:spacing w:val="-6"/>
          <w:rtl/>
        </w:rPr>
        <w:t>[</w:t>
      </w:r>
      <w:r w:rsidR="003F416E" w:rsidRPr="00A5613D">
        <w:rPr>
          <w:rStyle w:val="Char6"/>
          <w:rFonts w:eastAsia="Calibri" w:hint="cs"/>
          <w:spacing w:val="-6"/>
          <w:rtl/>
        </w:rPr>
        <w:t>غافر: 4</w:t>
      </w:r>
      <w:r w:rsidRPr="00A5613D">
        <w:rPr>
          <w:rStyle w:val="Char6"/>
          <w:rFonts w:eastAsia="Calibri" w:hint="cs"/>
          <w:spacing w:val="-6"/>
          <w:rtl/>
        </w:rPr>
        <w:t>]</w:t>
      </w:r>
      <w:r w:rsidRPr="00A5613D">
        <w:rPr>
          <w:rStyle w:val="Char1"/>
          <w:rFonts w:eastAsia="Calibri" w:cs="B Lotus" w:hint="cs"/>
          <w:spacing w:val="-6"/>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تنها کافران در برابر آیات الله به جدال و ستیز می‌پردازند؛ پس رفت و آمدشان در شهرها (برای تجارت) تو را نفریبد</w:t>
      </w:r>
      <w:r w:rsidRPr="0074648C">
        <w:rPr>
          <w:rFonts w:eastAsia="Times New Roman" w:cs="Traditional Arabic" w:hint="cs"/>
          <w:sz w:val="28"/>
          <w:szCs w:val="28"/>
          <w:rtl/>
        </w:rPr>
        <w:t>»</w:t>
      </w:r>
      <w:r w:rsidRPr="0074648C">
        <w:rPr>
          <w:rFonts w:eastAsia="Times New Roman" w:cs="B Lotus" w:hint="cs"/>
          <w:sz w:val="28"/>
          <w:szCs w:val="28"/>
          <w:rtl/>
        </w:rPr>
        <w:t>.</w:t>
      </w:r>
    </w:p>
    <w:p w:rsidR="00A5613D" w:rsidRDefault="00A5613D" w:rsidP="0074648C">
      <w:pPr>
        <w:tabs>
          <w:tab w:val="right" w:pos="7370"/>
        </w:tabs>
        <w:spacing w:after="0" w:line="240" w:lineRule="auto"/>
        <w:ind w:left="567"/>
        <w:jc w:val="both"/>
        <w:rPr>
          <w:rFonts w:ascii="2  Badr" w:eastAsia="Times New Roman" w:hAnsi="2  Badr" w:cs="B Lotus"/>
          <w:sz w:val="28"/>
          <w:szCs w:val="28"/>
          <w:rtl/>
        </w:rPr>
      </w:pPr>
    </w:p>
    <w:p w:rsidR="00A5613D" w:rsidRPr="0046496C" w:rsidRDefault="00A5613D" w:rsidP="0074648C">
      <w:pPr>
        <w:tabs>
          <w:tab w:val="right" w:pos="7370"/>
        </w:tabs>
        <w:spacing w:after="0" w:line="240" w:lineRule="auto"/>
        <w:ind w:left="567"/>
        <w:jc w:val="both"/>
        <w:rPr>
          <w:rFonts w:ascii="2  Badr" w:eastAsia="Times New Roman" w:hAnsi="2  Badr" w:cs="B Lotus"/>
          <w:sz w:val="28"/>
          <w:szCs w:val="28"/>
        </w:rPr>
      </w:pPr>
    </w:p>
    <w:p w:rsidR="00795848" w:rsidRPr="0046496C" w:rsidRDefault="00C30BB6" w:rsidP="00795848">
      <w:pPr>
        <w:pStyle w:val="a8"/>
        <w:rPr>
          <w:rtl/>
        </w:rPr>
      </w:pPr>
      <w:bookmarkStart w:id="943" w:name="_Toc313617254"/>
      <w:bookmarkStart w:id="944" w:name="_Toc319776737"/>
      <w:r w:rsidRPr="0046496C">
        <w:rPr>
          <w:rFonts w:hint="cs"/>
          <w:rtl/>
        </w:rPr>
        <w:t xml:space="preserve">- </w:t>
      </w:r>
      <w:r w:rsidRPr="0046496C">
        <w:rPr>
          <w:rtl/>
        </w:rPr>
        <w:t>روي</w:t>
      </w:r>
      <w:r w:rsidRPr="0046496C">
        <w:rPr>
          <w:rFonts w:hint="cs"/>
          <w:rtl/>
        </w:rPr>
        <w:t>‌</w:t>
      </w:r>
      <w:r w:rsidRPr="0046496C">
        <w:rPr>
          <w:rtl/>
        </w:rPr>
        <w:t xml:space="preserve">گرداني از </w:t>
      </w:r>
      <w:r w:rsidRPr="0046496C">
        <w:rPr>
          <w:rFonts w:hint="cs"/>
          <w:rtl/>
        </w:rPr>
        <w:t>فراگیری</w:t>
      </w:r>
      <w:r w:rsidRPr="0046496C">
        <w:rPr>
          <w:rtl/>
        </w:rPr>
        <w:t xml:space="preserve"> دين خدا و غفلت از آن</w:t>
      </w:r>
      <w:r w:rsidR="00795848" w:rsidRPr="0046496C">
        <w:rPr>
          <w:rFonts w:hint="cs"/>
          <w:rtl/>
        </w:rPr>
        <w:t>:</w:t>
      </w:r>
      <w:bookmarkEnd w:id="943"/>
      <w:bookmarkEnd w:id="944"/>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Pr>
        <w:sym w:font="AGA Arabesque" w:char="F055"/>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وَٱلَّذِينَ</w:t>
      </w:r>
      <w:r w:rsidR="003F416E" w:rsidRPr="003F416E">
        <w:rPr>
          <w:rStyle w:val="Char8"/>
          <w:rtl/>
        </w:rPr>
        <w:t xml:space="preserve"> </w:t>
      </w:r>
      <w:r w:rsidR="003F416E" w:rsidRPr="003F416E">
        <w:rPr>
          <w:rStyle w:val="Char8"/>
          <w:rFonts w:hint="cs"/>
          <w:rtl/>
        </w:rPr>
        <w:t>كَفَرُواْ</w:t>
      </w:r>
      <w:r w:rsidR="003F416E" w:rsidRPr="003F416E">
        <w:rPr>
          <w:rStyle w:val="Char8"/>
          <w:rtl/>
        </w:rPr>
        <w:t xml:space="preserve"> </w:t>
      </w:r>
      <w:r w:rsidR="003F416E" w:rsidRPr="003F416E">
        <w:rPr>
          <w:rStyle w:val="Char8"/>
          <w:rFonts w:hint="cs"/>
          <w:rtl/>
        </w:rPr>
        <w:t>عَمَّآ</w:t>
      </w:r>
      <w:r w:rsidR="003F416E" w:rsidRPr="003F416E">
        <w:rPr>
          <w:rStyle w:val="Char8"/>
          <w:rtl/>
        </w:rPr>
        <w:t xml:space="preserve"> </w:t>
      </w:r>
      <w:r w:rsidR="003F416E" w:rsidRPr="003F416E">
        <w:rPr>
          <w:rStyle w:val="Char8"/>
          <w:rFonts w:hint="cs"/>
          <w:rtl/>
        </w:rPr>
        <w:t>أُنذِرُواْ</w:t>
      </w:r>
      <w:r w:rsidR="003F416E" w:rsidRPr="003F416E">
        <w:rPr>
          <w:rStyle w:val="Char8"/>
          <w:rtl/>
        </w:rPr>
        <w:t xml:space="preserve"> </w:t>
      </w:r>
      <w:r w:rsidR="003F416E" w:rsidRPr="003F416E">
        <w:rPr>
          <w:rStyle w:val="Char8"/>
          <w:rFonts w:hint="cs"/>
          <w:rtl/>
        </w:rPr>
        <w:t>مُعۡرِضُونَ</w:t>
      </w:r>
      <w:r w:rsidR="003F416E" w:rsidRPr="003F416E">
        <w:rPr>
          <w:rStyle w:val="Char8"/>
          <w:rtl/>
        </w:rPr>
        <w:t xml:space="preserve"> </w:t>
      </w:r>
      <w:r w:rsidR="003F416E" w:rsidRPr="003F416E">
        <w:rPr>
          <w:rStyle w:val="Char8"/>
          <w:rFonts w:hint="cs"/>
          <w:rtl/>
        </w:rPr>
        <w:t>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الأحقاف: 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A5613D">
        <w:rPr>
          <w:rStyle w:val="Char"/>
          <w:rFonts w:eastAsia="Calibri"/>
          <w:rtl/>
        </w:rPr>
        <w:t>و کافران از هشداری که داده می‌شوند، روی‌گردانند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45" w:name="_Toc313617255"/>
      <w:bookmarkStart w:id="946" w:name="_Toc319776738"/>
      <w:r w:rsidRPr="0046496C">
        <w:rPr>
          <w:rFonts w:hint="cs"/>
          <w:rtl/>
        </w:rPr>
        <w:t xml:space="preserve">- </w:t>
      </w:r>
      <w:r w:rsidRPr="0046496C">
        <w:rPr>
          <w:rtl/>
        </w:rPr>
        <w:t xml:space="preserve">ناخوشايند بودن برپا داشتن دين و </w:t>
      </w:r>
      <w:r w:rsidRPr="0046496C">
        <w:rPr>
          <w:rFonts w:hint="cs"/>
          <w:rtl/>
        </w:rPr>
        <w:t>گرد آمدن بر</w:t>
      </w:r>
      <w:r w:rsidRPr="0046496C">
        <w:rPr>
          <w:rtl/>
        </w:rPr>
        <w:t xml:space="preserve"> آن</w:t>
      </w:r>
      <w:r w:rsidR="00795848" w:rsidRPr="0046496C">
        <w:rPr>
          <w:rFonts w:hint="cs"/>
          <w:rtl/>
        </w:rPr>
        <w:t>:</w:t>
      </w:r>
      <w:bookmarkEnd w:id="945"/>
      <w:bookmarkEnd w:id="946"/>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شَرَعَ</w:t>
      </w:r>
      <w:r w:rsidR="003F416E" w:rsidRPr="003F416E">
        <w:rPr>
          <w:rStyle w:val="Char8"/>
          <w:rtl/>
        </w:rPr>
        <w:t xml:space="preserve"> </w:t>
      </w:r>
      <w:r w:rsidR="003F416E" w:rsidRPr="003F416E">
        <w:rPr>
          <w:rStyle w:val="Char8"/>
          <w:rFonts w:hint="cs"/>
          <w:rtl/>
        </w:rPr>
        <w:t>لَكُم</w:t>
      </w:r>
      <w:r w:rsidR="003F416E" w:rsidRPr="003F416E">
        <w:rPr>
          <w:rStyle w:val="Char8"/>
          <w:rtl/>
        </w:rPr>
        <w:t xml:space="preserve"> </w:t>
      </w:r>
      <w:r w:rsidR="003F416E" w:rsidRPr="003F416E">
        <w:rPr>
          <w:rStyle w:val="Char8"/>
          <w:rFonts w:hint="cs"/>
          <w:rtl/>
        </w:rPr>
        <w:t>مِّنَ</w:t>
      </w:r>
      <w:r w:rsidR="003F416E" w:rsidRPr="003F416E">
        <w:rPr>
          <w:rStyle w:val="Char8"/>
          <w:rtl/>
        </w:rPr>
        <w:t xml:space="preserve"> </w:t>
      </w:r>
      <w:r w:rsidR="003F416E" w:rsidRPr="003F416E">
        <w:rPr>
          <w:rStyle w:val="Char8"/>
          <w:rFonts w:hint="cs"/>
          <w:rtl/>
        </w:rPr>
        <w:t>ٱلدِّينِ</w:t>
      </w:r>
      <w:r w:rsidR="003F416E" w:rsidRPr="003F416E">
        <w:rPr>
          <w:rStyle w:val="Char8"/>
          <w:rtl/>
        </w:rPr>
        <w:t xml:space="preserve"> </w:t>
      </w:r>
      <w:r w:rsidR="003F416E" w:rsidRPr="003F416E">
        <w:rPr>
          <w:rStyle w:val="Char8"/>
          <w:rFonts w:hint="cs"/>
          <w:rtl/>
        </w:rPr>
        <w:t>مَا</w:t>
      </w:r>
      <w:r w:rsidR="003F416E" w:rsidRPr="003F416E">
        <w:rPr>
          <w:rStyle w:val="Char8"/>
          <w:rtl/>
        </w:rPr>
        <w:t xml:space="preserve"> </w:t>
      </w:r>
      <w:r w:rsidR="003F416E" w:rsidRPr="003F416E">
        <w:rPr>
          <w:rStyle w:val="Char8"/>
          <w:rFonts w:hint="cs"/>
          <w:rtl/>
        </w:rPr>
        <w:t>وَصَّىٰ</w:t>
      </w:r>
      <w:r w:rsidR="003F416E" w:rsidRPr="003F416E">
        <w:rPr>
          <w:rStyle w:val="Char8"/>
          <w:rtl/>
        </w:rPr>
        <w:t xml:space="preserve"> </w:t>
      </w:r>
      <w:r w:rsidR="003F416E" w:rsidRPr="003F416E">
        <w:rPr>
          <w:rStyle w:val="Char8"/>
          <w:rFonts w:hint="cs"/>
          <w:rtl/>
        </w:rPr>
        <w:t>بِهِۦ</w:t>
      </w:r>
      <w:r w:rsidR="003F416E" w:rsidRPr="003F416E">
        <w:rPr>
          <w:rStyle w:val="Char8"/>
          <w:rtl/>
        </w:rPr>
        <w:t xml:space="preserve"> </w:t>
      </w:r>
      <w:r w:rsidR="003F416E" w:rsidRPr="003F416E">
        <w:rPr>
          <w:rStyle w:val="Char8"/>
          <w:rFonts w:hint="cs"/>
          <w:rtl/>
        </w:rPr>
        <w:t>نُوحٗا</w:t>
      </w:r>
      <w:r w:rsidR="003F416E" w:rsidRPr="003F416E">
        <w:rPr>
          <w:rStyle w:val="Char8"/>
          <w:rtl/>
        </w:rPr>
        <w:t xml:space="preserve"> </w:t>
      </w:r>
      <w:r w:rsidR="003F416E" w:rsidRPr="003F416E">
        <w:rPr>
          <w:rStyle w:val="Char8"/>
          <w:rFonts w:hint="cs"/>
          <w:rtl/>
        </w:rPr>
        <w:t>وَٱلَّذِيٓ</w:t>
      </w:r>
      <w:r w:rsidR="003F416E" w:rsidRPr="003F416E">
        <w:rPr>
          <w:rStyle w:val="Char8"/>
          <w:rtl/>
        </w:rPr>
        <w:t xml:space="preserve"> </w:t>
      </w:r>
      <w:r w:rsidR="003F416E" w:rsidRPr="003F416E">
        <w:rPr>
          <w:rStyle w:val="Char8"/>
          <w:rFonts w:hint="cs"/>
          <w:rtl/>
        </w:rPr>
        <w:t>أَوۡحَيۡنَآ</w:t>
      </w:r>
      <w:r w:rsidR="003F416E" w:rsidRPr="003F416E">
        <w:rPr>
          <w:rStyle w:val="Char8"/>
          <w:rtl/>
        </w:rPr>
        <w:t xml:space="preserve"> </w:t>
      </w:r>
      <w:r w:rsidR="003F416E" w:rsidRPr="003F416E">
        <w:rPr>
          <w:rStyle w:val="Char8"/>
          <w:rFonts w:hint="cs"/>
          <w:rtl/>
        </w:rPr>
        <w:t>إِلَيۡكَ</w:t>
      </w:r>
      <w:r w:rsidR="003F416E" w:rsidRPr="003F416E">
        <w:rPr>
          <w:rStyle w:val="Char8"/>
          <w:rtl/>
        </w:rPr>
        <w:t xml:space="preserve"> </w:t>
      </w:r>
      <w:r w:rsidR="003F416E" w:rsidRPr="003F416E">
        <w:rPr>
          <w:rStyle w:val="Char8"/>
          <w:rFonts w:hint="cs"/>
          <w:rtl/>
        </w:rPr>
        <w:t>وَمَا</w:t>
      </w:r>
      <w:r w:rsidR="003F416E" w:rsidRPr="003F416E">
        <w:rPr>
          <w:rStyle w:val="Char8"/>
          <w:rtl/>
        </w:rPr>
        <w:t xml:space="preserve"> </w:t>
      </w:r>
      <w:r w:rsidR="003F416E" w:rsidRPr="003F416E">
        <w:rPr>
          <w:rStyle w:val="Char8"/>
          <w:rFonts w:hint="cs"/>
          <w:rtl/>
        </w:rPr>
        <w:t>وَصَّيۡنَا</w:t>
      </w:r>
      <w:r w:rsidR="003F416E" w:rsidRPr="003F416E">
        <w:rPr>
          <w:rStyle w:val="Char8"/>
          <w:rtl/>
        </w:rPr>
        <w:t xml:space="preserve"> </w:t>
      </w:r>
      <w:r w:rsidR="003F416E" w:rsidRPr="003F416E">
        <w:rPr>
          <w:rStyle w:val="Char8"/>
          <w:rFonts w:hint="cs"/>
          <w:rtl/>
        </w:rPr>
        <w:t>بِهِۦٓ</w:t>
      </w:r>
      <w:r w:rsidR="003F416E" w:rsidRPr="003F416E">
        <w:rPr>
          <w:rStyle w:val="Char8"/>
          <w:rtl/>
        </w:rPr>
        <w:t xml:space="preserve"> </w:t>
      </w:r>
      <w:r w:rsidR="003F416E" w:rsidRPr="003F416E">
        <w:rPr>
          <w:rStyle w:val="Char8"/>
          <w:rFonts w:hint="cs"/>
          <w:rtl/>
        </w:rPr>
        <w:t>إِبۡرَٰهِيمَ</w:t>
      </w:r>
      <w:r w:rsidR="003F416E" w:rsidRPr="003F416E">
        <w:rPr>
          <w:rStyle w:val="Char8"/>
          <w:rtl/>
        </w:rPr>
        <w:t xml:space="preserve"> </w:t>
      </w:r>
      <w:r w:rsidR="003F416E" w:rsidRPr="003F416E">
        <w:rPr>
          <w:rStyle w:val="Char8"/>
          <w:rFonts w:hint="cs"/>
          <w:rtl/>
        </w:rPr>
        <w:t>وَمُوسَىٰ</w:t>
      </w:r>
      <w:r w:rsidR="003F416E" w:rsidRPr="003F416E">
        <w:rPr>
          <w:rStyle w:val="Char8"/>
          <w:rtl/>
        </w:rPr>
        <w:t xml:space="preserve"> </w:t>
      </w:r>
      <w:r w:rsidR="003F416E" w:rsidRPr="003F416E">
        <w:rPr>
          <w:rStyle w:val="Char8"/>
          <w:rFonts w:hint="cs"/>
          <w:rtl/>
        </w:rPr>
        <w:t>وَعِيسَىٰٓۖ</w:t>
      </w:r>
      <w:r w:rsidR="003F416E" w:rsidRPr="003F416E">
        <w:rPr>
          <w:rStyle w:val="Char8"/>
          <w:rtl/>
        </w:rPr>
        <w:t xml:space="preserve"> </w:t>
      </w:r>
      <w:r w:rsidR="003F416E" w:rsidRPr="003F416E">
        <w:rPr>
          <w:rStyle w:val="Char8"/>
          <w:rFonts w:hint="cs"/>
          <w:rtl/>
        </w:rPr>
        <w:t>أَنۡ</w:t>
      </w:r>
      <w:r w:rsidR="003F416E" w:rsidRPr="003F416E">
        <w:rPr>
          <w:rStyle w:val="Char8"/>
          <w:rtl/>
        </w:rPr>
        <w:t xml:space="preserve"> </w:t>
      </w:r>
      <w:r w:rsidR="003F416E" w:rsidRPr="003F416E">
        <w:rPr>
          <w:rStyle w:val="Char8"/>
          <w:rFonts w:hint="cs"/>
          <w:rtl/>
        </w:rPr>
        <w:t>أَقِيمُواْ</w:t>
      </w:r>
      <w:r w:rsidR="003F416E" w:rsidRPr="003F416E">
        <w:rPr>
          <w:rStyle w:val="Char8"/>
          <w:rtl/>
        </w:rPr>
        <w:t xml:space="preserve"> </w:t>
      </w:r>
      <w:r w:rsidR="003F416E" w:rsidRPr="003F416E">
        <w:rPr>
          <w:rStyle w:val="Char8"/>
          <w:rFonts w:hint="cs"/>
          <w:rtl/>
        </w:rPr>
        <w:t>ٱلدِّينَ</w:t>
      </w:r>
      <w:r w:rsidR="003F416E" w:rsidRPr="003F416E">
        <w:rPr>
          <w:rStyle w:val="Char8"/>
          <w:rtl/>
        </w:rPr>
        <w:t xml:space="preserve"> </w:t>
      </w:r>
      <w:r w:rsidR="003F416E" w:rsidRPr="003F416E">
        <w:rPr>
          <w:rStyle w:val="Char8"/>
          <w:rFonts w:hint="cs"/>
          <w:rtl/>
        </w:rPr>
        <w:t>وَلَا</w:t>
      </w:r>
      <w:r w:rsidR="003F416E" w:rsidRPr="003F416E">
        <w:rPr>
          <w:rStyle w:val="Char8"/>
          <w:rtl/>
        </w:rPr>
        <w:t xml:space="preserve"> </w:t>
      </w:r>
      <w:r w:rsidR="003F416E" w:rsidRPr="003F416E">
        <w:rPr>
          <w:rStyle w:val="Char8"/>
          <w:rFonts w:hint="cs"/>
          <w:rtl/>
        </w:rPr>
        <w:t>تَتَفَرَّقُواْ</w:t>
      </w:r>
      <w:r w:rsidR="003F416E" w:rsidRPr="003F416E">
        <w:rPr>
          <w:rStyle w:val="Char8"/>
          <w:rtl/>
        </w:rPr>
        <w:t xml:space="preserve"> </w:t>
      </w:r>
      <w:r w:rsidR="003F416E" w:rsidRPr="003F416E">
        <w:rPr>
          <w:rStyle w:val="Char8"/>
          <w:rFonts w:hint="cs"/>
          <w:rtl/>
        </w:rPr>
        <w:t>فِيهِۚ</w:t>
      </w:r>
      <w:r w:rsidR="003F416E" w:rsidRPr="003F416E">
        <w:rPr>
          <w:rStyle w:val="Char8"/>
          <w:rtl/>
        </w:rPr>
        <w:t xml:space="preserve"> </w:t>
      </w:r>
      <w:r w:rsidR="003F416E" w:rsidRPr="003F416E">
        <w:rPr>
          <w:rStyle w:val="Char8"/>
          <w:rFonts w:hint="cs"/>
          <w:rtl/>
        </w:rPr>
        <w:t>كَبُرَ</w:t>
      </w:r>
      <w:r w:rsidR="003F416E" w:rsidRPr="003F416E">
        <w:rPr>
          <w:rStyle w:val="Char8"/>
          <w:rtl/>
        </w:rPr>
        <w:t xml:space="preserve"> </w:t>
      </w:r>
      <w:r w:rsidR="003F416E" w:rsidRPr="003F416E">
        <w:rPr>
          <w:rStyle w:val="Char8"/>
          <w:rFonts w:hint="cs"/>
          <w:rtl/>
        </w:rPr>
        <w:t>عَلَى</w:t>
      </w:r>
      <w:r w:rsidR="003F416E" w:rsidRPr="003F416E">
        <w:rPr>
          <w:rStyle w:val="Char8"/>
          <w:rtl/>
        </w:rPr>
        <w:t xml:space="preserve"> </w:t>
      </w:r>
      <w:r w:rsidR="003F416E" w:rsidRPr="003F416E">
        <w:rPr>
          <w:rStyle w:val="Char8"/>
          <w:rFonts w:hint="cs"/>
          <w:rtl/>
        </w:rPr>
        <w:t>ٱلۡمُشۡرِكِينَ</w:t>
      </w:r>
      <w:r w:rsidR="003F416E" w:rsidRPr="003F416E">
        <w:rPr>
          <w:rStyle w:val="Char8"/>
          <w:rtl/>
        </w:rPr>
        <w:t xml:space="preserve"> </w:t>
      </w:r>
      <w:r w:rsidR="003F416E" w:rsidRPr="003F416E">
        <w:rPr>
          <w:rStyle w:val="Char8"/>
          <w:rFonts w:hint="cs"/>
          <w:rtl/>
        </w:rPr>
        <w:t>مَا</w:t>
      </w:r>
      <w:r w:rsidR="003F416E" w:rsidRPr="003F416E">
        <w:rPr>
          <w:rStyle w:val="Char8"/>
          <w:rtl/>
        </w:rPr>
        <w:t xml:space="preserve"> </w:t>
      </w:r>
      <w:r w:rsidR="003F416E" w:rsidRPr="003F416E">
        <w:rPr>
          <w:rStyle w:val="Char8"/>
          <w:rFonts w:hint="cs"/>
          <w:rtl/>
        </w:rPr>
        <w:t>تَدۡعُوهُمۡ</w:t>
      </w:r>
      <w:r w:rsidR="003F416E" w:rsidRPr="003F416E">
        <w:rPr>
          <w:rStyle w:val="Char8"/>
          <w:rtl/>
        </w:rPr>
        <w:t xml:space="preserve"> </w:t>
      </w:r>
      <w:r w:rsidR="003F416E" w:rsidRPr="003F416E">
        <w:rPr>
          <w:rStyle w:val="Char8"/>
          <w:rFonts w:hint="cs"/>
          <w:rtl/>
        </w:rPr>
        <w:t>إِلَيۡهِۚ</w:t>
      </w:r>
      <w:r w:rsidR="003F416E" w:rsidRPr="003F416E">
        <w:rPr>
          <w:rStyle w:val="Char8"/>
          <w:rtl/>
        </w:rPr>
        <w:t xml:space="preserve"> </w:t>
      </w:r>
      <w:r w:rsidR="003F416E" w:rsidRPr="003F416E">
        <w:rPr>
          <w:rStyle w:val="Char8"/>
          <w:rFonts w:hint="cs"/>
          <w:rtl/>
        </w:rPr>
        <w:t>ٱللَّهُ</w:t>
      </w:r>
      <w:r w:rsidR="003F416E" w:rsidRPr="003F416E">
        <w:rPr>
          <w:rStyle w:val="Char8"/>
          <w:rtl/>
        </w:rPr>
        <w:t xml:space="preserve"> </w:t>
      </w:r>
      <w:r w:rsidR="003F416E" w:rsidRPr="003F416E">
        <w:rPr>
          <w:rStyle w:val="Char8"/>
          <w:rFonts w:hint="cs"/>
          <w:rtl/>
        </w:rPr>
        <w:t>يَجۡتَبِيٓ</w:t>
      </w:r>
      <w:r w:rsidR="003F416E" w:rsidRPr="003F416E">
        <w:rPr>
          <w:rStyle w:val="Char8"/>
          <w:rtl/>
        </w:rPr>
        <w:t xml:space="preserve"> </w:t>
      </w:r>
      <w:r w:rsidR="003F416E" w:rsidRPr="003F416E">
        <w:rPr>
          <w:rStyle w:val="Char8"/>
          <w:rFonts w:hint="cs"/>
          <w:rtl/>
        </w:rPr>
        <w:t>إِلَيۡهِ</w:t>
      </w:r>
      <w:r w:rsidR="003F416E" w:rsidRPr="003F416E">
        <w:rPr>
          <w:rStyle w:val="Char8"/>
          <w:rtl/>
        </w:rPr>
        <w:t xml:space="preserve"> </w:t>
      </w:r>
      <w:r w:rsidR="003F416E" w:rsidRPr="003F416E">
        <w:rPr>
          <w:rStyle w:val="Char8"/>
          <w:rFonts w:hint="cs"/>
          <w:rtl/>
        </w:rPr>
        <w:t>مَن</w:t>
      </w:r>
      <w:r w:rsidR="003F416E" w:rsidRPr="003F416E">
        <w:rPr>
          <w:rStyle w:val="Char8"/>
          <w:rtl/>
        </w:rPr>
        <w:t xml:space="preserve"> </w:t>
      </w:r>
      <w:r w:rsidR="003F416E" w:rsidRPr="003F416E">
        <w:rPr>
          <w:rStyle w:val="Char8"/>
          <w:rFonts w:hint="cs"/>
          <w:rtl/>
        </w:rPr>
        <w:t>يَشَآءُ</w:t>
      </w:r>
      <w:r w:rsidR="003F416E" w:rsidRPr="003F416E">
        <w:rPr>
          <w:rStyle w:val="Char8"/>
          <w:rtl/>
        </w:rPr>
        <w:t xml:space="preserve"> </w:t>
      </w:r>
      <w:r w:rsidR="003F416E" w:rsidRPr="003F416E">
        <w:rPr>
          <w:rStyle w:val="Char8"/>
          <w:rFonts w:hint="cs"/>
          <w:rtl/>
        </w:rPr>
        <w:t>وَيَهۡدِيٓ</w:t>
      </w:r>
      <w:r w:rsidR="003F416E" w:rsidRPr="003F416E">
        <w:rPr>
          <w:rStyle w:val="Char8"/>
          <w:rtl/>
        </w:rPr>
        <w:t xml:space="preserve"> </w:t>
      </w:r>
      <w:r w:rsidR="003F416E" w:rsidRPr="003F416E">
        <w:rPr>
          <w:rStyle w:val="Char8"/>
          <w:rFonts w:hint="cs"/>
          <w:rtl/>
        </w:rPr>
        <w:t>إِلَيۡهِ</w:t>
      </w:r>
      <w:r w:rsidR="003F416E" w:rsidRPr="003F416E">
        <w:rPr>
          <w:rStyle w:val="Char8"/>
          <w:rtl/>
        </w:rPr>
        <w:t xml:space="preserve"> </w:t>
      </w:r>
      <w:r w:rsidR="003F416E" w:rsidRPr="003F416E">
        <w:rPr>
          <w:rStyle w:val="Char8"/>
          <w:rFonts w:hint="cs"/>
          <w:rtl/>
        </w:rPr>
        <w:t>مَن</w:t>
      </w:r>
      <w:r w:rsidR="003F416E" w:rsidRPr="003F416E">
        <w:rPr>
          <w:rStyle w:val="Char8"/>
          <w:rtl/>
        </w:rPr>
        <w:t xml:space="preserve"> </w:t>
      </w:r>
      <w:r w:rsidR="003F416E" w:rsidRPr="003F416E">
        <w:rPr>
          <w:rStyle w:val="Char8"/>
          <w:rFonts w:hint="cs"/>
          <w:rtl/>
        </w:rPr>
        <w:t>يُنِيبُ</w:t>
      </w:r>
      <w:r w:rsidR="003F416E" w:rsidRPr="003F416E">
        <w:rPr>
          <w:rStyle w:val="Char8"/>
          <w:rtl/>
        </w:rPr>
        <w:t xml:space="preserve"> </w:t>
      </w:r>
      <w:r w:rsidR="003F416E" w:rsidRPr="003F416E">
        <w:rPr>
          <w:rStyle w:val="Char8"/>
          <w:rFonts w:hint="cs"/>
          <w:rtl/>
        </w:rPr>
        <w:t>١٣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الشوری: 13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Pr>
      </w:pPr>
      <w:r w:rsidRPr="00105D43">
        <w:rPr>
          <w:rStyle w:val="Char7"/>
          <w:rFonts w:eastAsia="Calibri"/>
          <w:rtl/>
        </w:rPr>
        <w:t>«</w:t>
      </w:r>
      <w:r w:rsidR="00C30BB6" w:rsidRPr="0046496C">
        <w:rPr>
          <w:rFonts w:ascii="2  Badr" w:eastAsia="Times New Roman" w:hAnsi="2  Badr" w:cs="B Lotus"/>
          <w:sz w:val="28"/>
          <w:szCs w:val="28"/>
          <w:rtl/>
        </w:rPr>
        <w:t>‏</w:t>
      </w:r>
      <w:r w:rsidR="00C30BB6" w:rsidRPr="00A5613D">
        <w:rPr>
          <w:rStyle w:val="Char"/>
          <w:rFonts w:eastAsia="Calibri"/>
          <w:rtl/>
        </w:rPr>
        <w:t>دین و آیینی را برای شما تشریع نمود که نوح را بدان سفارش کرده بود و نیز از آن‌چه به سوی تو وحی کرده‌ایم و ابراهیم و موسی و عیسی را به آن سفارش نموده‌ایم که دین (</w:t>
      </w:r>
      <w:r w:rsidR="00C30BB6" w:rsidRPr="00A5613D">
        <w:rPr>
          <w:rStyle w:val="Char"/>
          <w:rFonts w:eastAsia="Calibri" w:hint="cs"/>
          <w:rtl/>
        </w:rPr>
        <w:t>=</w:t>
      </w:r>
      <w:r w:rsidR="00C30BB6" w:rsidRPr="00A5613D">
        <w:rPr>
          <w:rStyle w:val="Char"/>
          <w:rFonts w:eastAsia="Calibri"/>
          <w:rtl/>
        </w:rPr>
        <w:t>توحید) را برپا دارید و در آن اختلاف نورزید</w:t>
      </w:r>
      <w:r w:rsidR="00C30BB6" w:rsidRPr="00A5613D">
        <w:rPr>
          <w:rStyle w:val="Char"/>
          <w:rFonts w:eastAsia="Calibri" w:hint="cs"/>
          <w:rtl/>
        </w:rPr>
        <w:t>؛</w:t>
      </w:r>
      <w:r w:rsidR="00C30BB6" w:rsidRPr="00A5613D">
        <w:rPr>
          <w:rStyle w:val="Char"/>
          <w:rFonts w:eastAsia="Calibri"/>
          <w:rtl/>
        </w:rPr>
        <w:t xml:space="preserve"> </w:t>
      </w:r>
      <w:r w:rsidR="00C30BB6" w:rsidRPr="00A5613D">
        <w:rPr>
          <w:rStyle w:val="Char"/>
          <w:rFonts w:eastAsia="Calibri" w:hint="cs"/>
          <w:rtl/>
        </w:rPr>
        <w:t xml:space="preserve">دین و </w:t>
      </w:r>
      <w:r w:rsidR="00C30BB6" w:rsidRPr="00A5613D">
        <w:rPr>
          <w:rStyle w:val="Char"/>
          <w:rFonts w:eastAsia="Calibri"/>
          <w:rtl/>
        </w:rPr>
        <w:t>توحیدی که مشرکان را به سویش فرا می‌خوانی، بر آنان سنگین و دشوار است. الله هرکه را بخواهد، برمی‌گزیند و به سوی دین توحید رهنمون می‌گردد و هرکه را به سویش روی بیاورد، هدایت می‌کند</w:t>
      </w:r>
      <w:r w:rsidRPr="0074648C">
        <w:rPr>
          <w:rFonts w:eastAsia="Times New Roman" w:cs="Traditional Arabic" w:hint="cs"/>
          <w:sz w:val="28"/>
          <w:szCs w:val="28"/>
          <w:rtl/>
        </w:rPr>
        <w:t>»</w:t>
      </w:r>
      <w:r w:rsidRPr="0074648C">
        <w:rPr>
          <w:rFonts w:eastAsia="Times New Roman" w:cs="B Lotus" w:hint="cs"/>
          <w:sz w:val="28"/>
          <w:szCs w:val="28"/>
          <w:rtl/>
        </w:rPr>
        <w:t>.</w:t>
      </w:r>
    </w:p>
    <w:p w:rsidR="00795848" w:rsidRPr="0046496C" w:rsidRDefault="00C30BB6" w:rsidP="00795848">
      <w:pPr>
        <w:pStyle w:val="a8"/>
        <w:rPr>
          <w:rtl/>
        </w:rPr>
      </w:pPr>
      <w:bookmarkStart w:id="947" w:name="_Toc313617256"/>
      <w:bookmarkStart w:id="948" w:name="_Toc319776739"/>
      <w:r w:rsidRPr="0046496C">
        <w:rPr>
          <w:rFonts w:hint="cs"/>
          <w:rtl/>
        </w:rPr>
        <w:t xml:space="preserve">- </w:t>
      </w:r>
      <w:r w:rsidRPr="0046496C">
        <w:rPr>
          <w:rtl/>
        </w:rPr>
        <w:t>جادو، يادگيري و آموزش آن و عمل به مقتضاي جادو</w:t>
      </w:r>
      <w:r w:rsidR="00795848" w:rsidRPr="0046496C">
        <w:rPr>
          <w:rFonts w:hint="cs"/>
          <w:rtl/>
        </w:rPr>
        <w:t>:</w:t>
      </w:r>
      <w:bookmarkEnd w:id="947"/>
      <w:bookmarkEnd w:id="948"/>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الله</w:t>
      </w:r>
      <w:r w:rsidRPr="0046496C">
        <w:rPr>
          <w:rFonts w:ascii="2  Badr" w:eastAsia="Times New Roman" w:hAnsi="2  Badr" w:cs="B Lotu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وَمَا</w:t>
      </w:r>
      <w:r w:rsidR="003F416E" w:rsidRPr="003F416E">
        <w:rPr>
          <w:rStyle w:val="Char8"/>
          <w:rtl/>
        </w:rPr>
        <w:t xml:space="preserve"> </w:t>
      </w:r>
      <w:r w:rsidR="003F416E" w:rsidRPr="003F416E">
        <w:rPr>
          <w:rStyle w:val="Char8"/>
          <w:rFonts w:hint="cs"/>
          <w:rtl/>
        </w:rPr>
        <w:t>يُعَلِّمَانِ</w:t>
      </w:r>
      <w:r w:rsidR="003F416E" w:rsidRPr="003F416E">
        <w:rPr>
          <w:rStyle w:val="Char8"/>
          <w:rtl/>
        </w:rPr>
        <w:t xml:space="preserve"> </w:t>
      </w:r>
      <w:r w:rsidR="003F416E" w:rsidRPr="003F416E">
        <w:rPr>
          <w:rStyle w:val="Char8"/>
          <w:rFonts w:hint="cs"/>
          <w:rtl/>
        </w:rPr>
        <w:t>مِنۡ</w:t>
      </w:r>
      <w:r w:rsidR="003F416E" w:rsidRPr="003F416E">
        <w:rPr>
          <w:rStyle w:val="Char8"/>
          <w:rtl/>
        </w:rPr>
        <w:t xml:space="preserve"> </w:t>
      </w:r>
      <w:r w:rsidR="003F416E" w:rsidRPr="003F416E">
        <w:rPr>
          <w:rStyle w:val="Char8"/>
          <w:rFonts w:hint="cs"/>
          <w:rtl/>
        </w:rPr>
        <w:t>أَحَدٍ</w:t>
      </w:r>
      <w:r w:rsidR="003F416E" w:rsidRPr="003F416E">
        <w:rPr>
          <w:rStyle w:val="Char8"/>
          <w:rtl/>
        </w:rPr>
        <w:t xml:space="preserve"> </w:t>
      </w:r>
      <w:r w:rsidR="003F416E" w:rsidRPr="003F416E">
        <w:rPr>
          <w:rStyle w:val="Char8"/>
          <w:rFonts w:hint="cs"/>
          <w:rtl/>
        </w:rPr>
        <w:t>حَتَّىٰ</w:t>
      </w:r>
      <w:r w:rsidR="003F416E" w:rsidRPr="003F416E">
        <w:rPr>
          <w:rStyle w:val="Char8"/>
          <w:rtl/>
        </w:rPr>
        <w:t xml:space="preserve"> </w:t>
      </w:r>
      <w:r w:rsidR="003F416E" w:rsidRPr="003F416E">
        <w:rPr>
          <w:rStyle w:val="Char8"/>
          <w:rFonts w:hint="cs"/>
          <w:rtl/>
        </w:rPr>
        <w:t>يَقُولَآ</w:t>
      </w:r>
      <w:r w:rsidR="003F416E" w:rsidRPr="003F416E">
        <w:rPr>
          <w:rStyle w:val="Char8"/>
          <w:rtl/>
        </w:rPr>
        <w:t xml:space="preserve"> </w:t>
      </w:r>
      <w:r w:rsidR="003F416E" w:rsidRPr="003F416E">
        <w:rPr>
          <w:rStyle w:val="Char8"/>
          <w:rFonts w:hint="cs"/>
          <w:rtl/>
        </w:rPr>
        <w:t>إِنَّمَا</w:t>
      </w:r>
      <w:r w:rsidR="003F416E" w:rsidRPr="003F416E">
        <w:rPr>
          <w:rStyle w:val="Char8"/>
          <w:rtl/>
        </w:rPr>
        <w:t xml:space="preserve"> </w:t>
      </w:r>
      <w:r w:rsidR="003F416E" w:rsidRPr="003F416E">
        <w:rPr>
          <w:rStyle w:val="Char8"/>
          <w:rFonts w:hint="cs"/>
          <w:rtl/>
        </w:rPr>
        <w:t>نَحۡنُ</w:t>
      </w:r>
      <w:r w:rsidR="003F416E" w:rsidRPr="003F416E">
        <w:rPr>
          <w:rStyle w:val="Char8"/>
          <w:rtl/>
        </w:rPr>
        <w:t xml:space="preserve"> </w:t>
      </w:r>
      <w:r w:rsidR="003F416E" w:rsidRPr="003F416E">
        <w:rPr>
          <w:rStyle w:val="Char8"/>
          <w:rFonts w:hint="cs"/>
          <w:rtl/>
        </w:rPr>
        <w:t>فِتۡنَةٞ</w:t>
      </w:r>
      <w:r w:rsidR="003F416E" w:rsidRPr="003F416E">
        <w:rPr>
          <w:rStyle w:val="Char8"/>
          <w:rtl/>
        </w:rPr>
        <w:t xml:space="preserve"> </w:t>
      </w:r>
      <w:r w:rsidR="003F416E" w:rsidRPr="003F416E">
        <w:rPr>
          <w:rStyle w:val="Char8"/>
          <w:rFonts w:hint="cs"/>
          <w:rtl/>
        </w:rPr>
        <w:t>فَلَا</w:t>
      </w:r>
      <w:r w:rsidR="003F416E" w:rsidRPr="003F416E">
        <w:rPr>
          <w:rStyle w:val="Char8"/>
          <w:rtl/>
        </w:rPr>
        <w:t xml:space="preserve"> </w:t>
      </w:r>
      <w:r w:rsidR="003F416E" w:rsidRPr="003F416E">
        <w:rPr>
          <w:rStyle w:val="Char8"/>
          <w:rFonts w:hint="cs"/>
          <w:rtl/>
        </w:rPr>
        <w:t>تَكۡفُرۡ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البقر</w:t>
      </w:r>
      <w:r w:rsidR="003F416E" w:rsidRPr="003F416E">
        <w:rPr>
          <w:rStyle w:val="Char6"/>
          <w:rFonts w:ascii="mylotus" w:eastAsia="Calibri" w:hAnsi="mylotus" w:cs="mylotus"/>
          <w:rtl/>
        </w:rPr>
        <w:t>ة</w:t>
      </w:r>
      <w:r w:rsidR="003F416E">
        <w:rPr>
          <w:rStyle w:val="Char6"/>
          <w:rFonts w:eastAsia="Calibri" w:hint="cs"/>
          <w:rtl/>
        </w:rPr>
        <w:t>: 102</w:t>
      </w:r>
      <w:r w:rsidRPr="00990C54">
        <w:rPr>
          <w:rStyle w:val="Char6"/>
          <w:rFonts w:eastAsia="Calibri" w:hint="cs"/>
          <w:rtl/>
        </w:rPr>
        <w:t>]</w:t>
      </w:r>
      <w:r w:rsidRPr="00990C54">
        <w:rPr>
          <w:rStyle w:val="Char1"/>
          <w:rFonts w:eastAsia="Calibri" w:cs="B Lotus" w:hint="cs"/>
          <w:rtl/>
        </w:rPr>
        <w:t>.</w:t>
      </w:r>
    </w:p>
    <w:p w:rsidR="00C30BB6"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 xml:space="preserve">و </w:t>
      </w:r>
      <w:r w:rsidR="00C30BB6" w:rsidRPr="00A5613D">
        <w:rPr>
          <w:rStyle w:val="Char"/>
          <w:rFonts w:eastAsia="Calibri" w:hint="cs"/>
          <w:rtl/>
        </w:rPr>
        <w:t xml:space="preserve">(آن دو فرشته) </w:t>
      </w:r>
      <w:r w:rsidR="00C30BB6" w:rsidRPr="00A5613D">
        <w:rPr>
          <w:rStyle w:val="Char"/>
          <w:rFonts w:eastAsia="Calibri"/>
          <w:rtl/>
        </w:rPr>
        <w:t xml:space="preserve">به هیچ‌کس چیزی </w:t>
      </w:r>
      <w:r w:rsidR="00C30BB6" w:rsidRPr="00A5613D">
        <w:rPr>
          <w:rStyle w:val="Char"/>
          <w:rFonts w:eastAsia="Calibri" w:hint="cs"/>
          <w:rtl/>
        </w:rPr>
        <w:t xml:space="preserve">(از جادو) </w:t>
      </w:r>
      <w:r w:rsidR="00C30BB6" w:rsidRPr="00A5613D">
        <w:rPr>
          <w:rStyle w:val="Char"/>
          <w:rFonts w:eastAsia="Calibri"/>
          <w:rtl/>
        </w:rPr>
        <w:t>یاد نمی‌دادند مگر این</w:t>
      </w:r>
      <w:r w:rsidR="00C30BB6" w:rsidRPr="00A5613D">
        <w:rPr>
          <w:rStyle w:val="Char"/>
          <w:rFonts w:eastAsia="Calibri" w:hint="cs"/>
          <w:rtl/>
        </w:rPr>
        <w:t>‌</w:t>
      </w:r>
      <w:r w:rsidR="00C30BB6" w:rsidRPr="00A5613D">
        <w:rPr>
          <w:rStyle w:val="Char"/>
          <w:rFonts w:eastAsia="Calibri"/>
          <w:rtl/>
        </w:rPr>
        <w:t>که (ابتدا) به او می‏گفتند: ما وسیله‌ی آزمایشیم؛ مبادا کافر شوی</w:t>
      </w:r>
      <w:r w:rsidRPr="0074648C">
        <w:rPr>
          <w:rFonts w:eastAsia="Times New Roman" w:cs="Traditional Arabic" w:hint="cs"/>
          <w:sz w:val="28"/>
          <w:szCs w:val="28"/>
          <w:rtl/>
        </w:rPr>
        <w:t>»</w:t>
      </w:r>
      <w:r w:rsidRPr="0074648C">
        <w:rPr>
          <w:rFonts w:eastAsia="Times New Roman" w:cs="B Lotus" w:hint="cs"/>
          <w:sz w:val="28"/>
          <w:szCs w:val="28"/>
          <w:rtl/>
        </w:rPr>
        <w:t>.</w:t>
      </w:r>
    </w:p>
    <w:p w:rsidR="00A5613D" w:rsidRDefault="00A5613D" w:rsidP="0074648C">
      <w:pPr>
        <w:tabs>
          <w:tab w:val="right" w:pos="7370"/>
        </w:tabs>
        <w:spacing w:after="0" w:line="240" w:lineRule="auto"/>
        <w:ind w:left="567"/>
        <w:jc w:val="both"/>
        <w:rPr>
          <w:rFonts w:ascii="2  Badr" w:eastAsia="Times New Roman" w:hAnsi="2  Badr" w:cs="B Lotus"/>
          <w:sz w:val="28"/>
          <w:szCs w:val="28"/>
          <w:rtl/>
        </w:rPr>
      </w:pPr>
    </w:p>
    <w:p w:rsidR="00A5613D" w:rsidRPr="0046496C" w:rsidRDefault="00A5613D" w:rsidP="0074648C">
      <w:pPr>
        <w:tabs>
          <w:tab w:val="right" w:pos="7370"/>
        </w:tabs>
        <w:spacing w:after="0" w:line="240" w:lineRule="auto"/>
        <w:ind w:left="567"/>
        <w:jc w:val="both"/>
        <w:rPr>
          <w:rFonts w:ascii="2  Badr" w:eastAsia="Times New Roman" w:hAnsi="2  Badr" w:cs="B Lotus"/>
          <w:sz w:val="28"/>
          <w:szCs w:val="28"/>
        </w:rPr>
      </w:pPr>
    </w:p>
    <w:p w:rsidR="00795848" w:rsidRPr="0046496C" w:rsidRDefault="00C30BB6" w:rsidP="00795848">
      <w:pPr>
        <w:pStyle w:val="a8"/>
        <w:rPr>
          <w:rtl/>
        </w:rPr>
      </w:pPr>
      <w:bookmarkStart w:id="949" w:name="_Toc313617257"/>
      <w:bookmarkStart w:id="950" w:name="_Toc319776740"/>
      <w:r w:rsidRPr="0046496C">
        <w:rPr>
          <w:rFonts w:hint="cs"/>
          <w:rtl/>
        </w:rPr>
        <w:t xml:space="preserve">- </w:t>
      </w:r>
      <w:r w:rsidRPr="0046496C">
        <w:rPr>
          <w:rtl/>
        </w:rPr>
        <w:t>انكار معاد و زنده شدن پس از مرگ</w:t>
      </w:r>
      <w:r w:rsidR="00795848" w:rsidRPr="0046496C">
        <w:rPr>
          <w:rFonts w:hint="cs"/>
          <w:rtl/>
        </w:rPr>
        <w:t>:</w:t>
      </w:r>
      <w:bookmarkEnd w:id="949"/>
      <w:bookmarkEnd w:id="950"/>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الله</w:t>
      </w:r>
      <w:r w:rsidRPr="0046496C">
        <w:rPr>
          <w:rFonts w:ascii="2  Badr" w:eastAsia="Times New Roman" w:hAnsi="2  Badr" w:cs="B Lotu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وَإِن</w:t>
      </w:r>
      <w:r w:rsidR="003F416E" w:rsidRPr="003F416E">
        <w:rPr>
          <w:rStyle w:val="Char8"/>
          <w:rtl/>
        </w:rPr>
        <w:t xml:space="preserve"> </w:t>
      </w:r>
      <w:r w:rsidR="003F416E" w:rsidRPr="003F416E">
        <w:rPr>
          <w:rStyle w:val="Char8"/>
          <w:rFonts w:hint="cs"/>
          <w:rtl/>
        </w:rPr>
        <w:t>تَعۡجَبۡ</w:t>
      </w:r>
      <w:r w:rsidR="003F416E" w:rsidRPr="003F416E">
        <w:rPr>
          <w:rStyle w:val="Char8"/>
          <w:rtl/>
        </w:rPr>
        <w:t xml:space="preserve"> </w:t>
      </w:r>
      <w:r w:rsidR="003F416E" w:rsidRPr="003F416E">
        <w:rPr>
          <w:rStyle w:val="Char8"/>
          <w:rFonts w:hint="cs"/>
          <w:rtl/>
        </w:rPr>
        <w:t>فَعَجَبٞ</w:t>
      </w:r>
      <w:r w:rsidR="003F416E" w:rsidRPr="003F416E">
        <w:rPr>
          <w:rStyle w:val="Char8"/>
          <w:rtl/>
        </w:rPr>
        <w:t xml:space="preserve"> </w:t>
      </w:r>
      <w:r w:rsidR="003F416E" w:rsidRPr="003F416E">
        <w:rPr>
          <w:rStyle w:val="Char8"/>
          <w:rFonts w:hint="cs"/>
          <w:rtl/>
        </w:rPr>
        <w:t>قَوۡلُهُمۡ</w:t>
      </w:r>
      <w:r w:rsidR="003F416E" w:rsidRPr="003F416E">
        <w:rPr>
          <w:rStyle w:val="Char8"/>
          <w:rtl/>
        </w:rPr>
        <w:t xml:space="preserve"> </w:t>
      </w:r>
      <w:r w:rsidR="003F416E" w:rsidRPr="003F416E">
        <w:rPr>
          <w:rStyle w:val="Char8"/>
          <w:rFonts w:hint="cs"/>
          <w:rtl/>
        </w:rPr>
        <w:t>أَءِذَا</w:t>
      </w:r>
      <w:r w:rsidR="003F416E" w:rsidRPr="003F416E">
        <w:rPr>
          <w:rStyle w:val="Char8"/>
          <w:rtl/>
        </w:rPr>
        <w:t xml:space="preserve"> </w:t>
      </w:r>
      <w:r w:rsidR="003F416E" w:rsidRPr="003F416E">
        <w:rPr>
          <w:rStyle w:val="Char8"/>
          <w:rFonts w:hint="cs"/>
          <w:rtl/>
        </w:rPr>
        <w:t>كُنَّا</w:t>
      </w:r>
      <w:r w:rsidR="003F416E" w:rsidRPr="003F416E">
        <w:rPr>
          <w:rStyle w:val="Char8"/>
          <w:rtl/>
        </w:rPr>
        <w:t xml:space="preserve"> </w:t>
      </w:r>
      <w:r w:rsidR="003F416E" w:rsidRPr="003F416E">
        <w:rPr>
          <w:rStyle w:val="Char8"/>
          <w:rFonts w:hint="cs"/>
          <w:rtl/>
        </w:rPr>
        <w:t>تُرَٰبًا</w:t>
      </w:r>
      <w:r w:rsidR="003F416E" w:rsidRPr="003F416E">
        <w:rPr>
          <w:rStyle w:val="Char8"/>
          <w:rtl/>
        </w:rPr>
        <w:t xml:space="preserve"> </w:t>
      </w:r>
      <w:r w:rsidR="003F416E" w:rsidRPr="003F416E">
        <w:rPr>
          <w:rStyle w:val="Char8"/>
          <w:rFonts w:hint="cs"/>
          <w:rtl/>
        </w:rPr>
        <w:t>أَءِنَّا</w:t>
      </w:r>
      <w:r w:rsidR="003F416E" w:rsidRPr="003F416E">
        <w:rPr>
          <w:rStyle w:val="Char8"/>
          <w:rtl/>
        </w:rPr>
        <w:t xml:space="preserve"> </w:t>
      </w:r>
      <w:r w:rsidR="003F416E" w:rsidRPr="003F416E">
        <w:rPr>
          <w:rStyle w:val="Char8"/>
          <w:rFonts w:hint="cs"/>
          <w:rtl/>
        </w:rPr>
        <w:t>لَفِي</w:t>
      </w:r>
      <w:r w:rsidR="003F416E" w:rsidRPr="003F416E">
        <w:rPr>
          <w:rStyle w:val="Char8"/>
          <w:rtl/>
        </w:rPr>
        <w:t xml:space="preserve"> </w:t>
      </w:r>
      <w:r w:rsidR="003F416E" w:rsidRPr="003F416E">
        <w:rPr>
          <w:rStyle w:val="Char8"/>
          <w:rFonts w:hint="cs"/>
          <w:rtl/>
        </w:rPr>
        <w:t>خَلۡقٖ</w:t>
      </w:r>
      <w:r w:rsidR="003F416E" w:rsidRPr="003F416E">
        <w:rPr>
          <w:rStyle w:val="Char8"/>
          <w:rtl/>
        </w:rPr>
        <w:t xml:space="preserve"> </w:t>
      </w:r>
      <w:r w:rsidR="003F416E" w:rsidRPr="003F416E">
        <w:rPr>
          <w:rStyle w:val="Char8"/>
          <w:rFonts w:hint="cs"/>
          <w:rtl/>
        </w:rPr>
        <w:t>جَدِيدٍۗ</w:t>
      </w:r>
      <w:r w:rsidR="003F416E" w:rsidRPr="003F416E">
        <w:rPr>
          <w:rStyle w:val="Char8"/>
          <w:rtl/>
        </w:rPr>
        <w:t xml:space="preserve"> </w:t>
      </w:r>
      <w:r w:rsidR="003F416E" w:rsidRPr="003F416E">
        <w:rPr>
          <w:rStyle w:val="Char8"/>
          <w:rFonts w:hint="cs"/>
          <w:rtl/>
        </w:rPr>
        <w:t>أُوْلَٰٓئِكَ</w:t>
      </w:r>
      <w:r w:rsidR="003F416E" w:rsidRPr="003F416E">
        <w:rPr>
          <w:rStyle w:val="Char8"/>
          <w:rtl/>
        </w:rPr>
        <w:t xml:space="preserve"> </w:t>
      </w:r>
      <w:r w:rsidR="003F416E" w:rsidRPr="003F416E">
        <w:rPr>
          <w:rStyle w:val="Char8"/>
          <w:rFonts w:hint="cs"/>
          <w:rtl/>
        </w:rPr>
        <w:t>ٱلَّذِينَ</w:t>
      </w:r>
      <w:r w:rsidR="003F416E" w:rsidRPr="003F416E">
        <w:rPr>
          <w:rStyle w:val="Char8"/>
          <w:rtl/>
        </w:rPr>
        <w:t xml:space="preserve"> </w:t>
      </w:r>
      <w:r w:rsidR="003F416E" w:rsidRPr="003F416E">
        <w:rPr>
          <w:rStyle w:val="Char8"/>
          <w:rFonts w:hint="cs"/>
          <w:rtl/>
        </w:rPr>
        <w:t>كَفَرُواْ</w:t>
      </w:r>
      <w:r w:rsidR="003F416E" w:rsidRPr="003F416E">
        <w:rPr>
          <w:rStyle w:val="Char8"/>
          <w:rtl/>
        </w:rPr>
        <w:t xml:space="preserve"> </w:t>
      </w:r>
      <w:r w:rsidR="003F416E" w:rsidRPr="003F416E">
        <w:rPr>
          <w:rStyle w:val="Char8"/>
          <w:rFonts w:hint="cs"/>
          <w:rtl/>
        </w:rPr>
        <w:t>بِرَبِّهِمۡۖ</w:t>
      </w:r>
      <w:r w:rsidR="003F416E" w:rsidRPr="003F416E">
        <w:rPr>
          <w:rStyle w:val="Char8"/>
          <w:rtl/>
        </w:rPr>
        <w:t xml:space="preserve"> </w:t>
      </w:r>
      <w:r w:rsidR="003F416E" w:rsidRPr="003F416E">
        <w:rPr>
          <w:rStyle w:val="Char8"/>
          <w:rFonts w:hint="cs"/>
          <w:rtl/>
        </w:rPr>
        <w:t>وَأُوْلَٰٓئِكَ</w:t>
      </w:r>
      <w:r w:rsidR="003F416E" w:rsidRPr="003F416E">
        <w:rPr>
          <w:rStyle w:val="Char8"/>
          <w:rtl/>
        </w:rPr>
        <w:t xml:space="preserve"> </w:t>
      </w:r>
      <w:r w:rsidR="003F416E" w:rsidRPr="003F416E">
        <w:rPr>
          <w:rStyle w:val="Char8"/>
          <w:rFonts w:hint="cs"/>
          <w:rtl/>
        </w:rPr>
        <w:t>ٱلۡأَغۡلَٰلُ</w:t>
      </w:r>
      <w:r w:rsidR="003F416E" w:rsidRPr="003F416E">
        <w:rPr>
          <w:rStyle w:val="Char8"/>
          <w:rtl/>
        </w:rPr>
        <w:t xml:space="preserve"> </w:t>
      </w:r>
      <w:r w:rsidR="003F416E" w:rsidRPr="003F416E">
        <w:rPr>
          <w:rStyle w:val="Char8"/>
          <w:rFonts w:hint="cs"/>
          <w:rtl/>
        </w:rPr>
        <w:t>فِيٓ</w:t>
      </w:r>
      <w:r w:rsidR="003F416E" w:rsidRPr="003F416E">
        <w:rPr>
          <w:rStyle w:val="Char8"/>
          <w:rtl/>
        </w:rPr>
        <w:t xml:space="preserve"> </w:t>
      </w:r>
      <w:r w:rsidR="003F416E" w:rsidRPr="003F416E">
        <w:rPr>
          <w:rStyle w:val="Char8"/>
          <w:rFonts w:hint="cs"/>
          <w:rtl/>
        </w:rPr>
        <w:t>أَعۡنَاقِهِمۡۖ</w:t>
      </w:r>
      <w:r w:rsidR="003F416E" w:rsidRPr="003F416E">
        <w:rPr>
          <w:rStyle w:val="Char8"/>
          <w:rtl/>
        </w:rPr>
        <w:t xml:space="preserve"> </w:t>
      </w:r>
      <w:r w:rsidR="003F416E" w:rsidRPr="003F416E">
        <w:rPr>
          <w:rStyle w:val="Char8"/>
          <w:rFonts w:hint="cs"/>
          <w:rtl/>
        </w:rPr>
        <w:t>وَأُوْلَٰٓئِكَ</w:t>
      </w:r>
      <w:r w:rsidR="003F416E" w:rsidRPr="003F416E">
        <w:rPr>
          <w:rStyle w:val="Char8"/>
          <w:rtl/>
        </w:rPr>
        <w:t xml:space="preserve"> </w:t>
      </w:r>
      <w:r w:rsidR="003F416E" w:rsidRPr="003F416E">
        <w:rPr>
          <w:rStyle w:val="Char8"/>
          <w:rFonts w:hint="cs"/>
          <w:rtl/>
        </w:rPr>
        <w:t>أَصۡحَٰبُ</w:t>
      </w:r>
      <w:r w:rsidR="003F416E" w:rsidRPr="003F416E">
        <w:rPr>
          <w:rStyle w:val="Char8"/>
          <w:rtl/>
        </w:rPr>
        <w:t xml:space="preserve"> </w:t>
      </w:r>
      <w:r w:rsidR="003F416E" w:rsidRPr="003F416E">
        <w:rPr>
          <w:rStyle w:val="Char8"/>
          <w:rFonts w:hint="cs"/>
          <w:rtl/>
        </w:rPr>
        <w:t>ٱلنَّارِۖ</w:t>
      </w:r>
      <w:r w:rsidR="003F416E" w:rsidRPr="003F416E">
        <w:rPr>
          <w:rStyle w:val="Char8"/>
          <w:rtl/>
        </w:rPr>
        <w:t xml:space="preserve"> </w:t>
      </w:r>
      <w:r w:rsidR="003F416E" w:rsidRPr="003F416E">
        <w:rPr>
          <w:rStyle w:val="Char8"/>
          <w:rFonts w:hint="cs"/>
          <w:rtl/>
        </w:rPr>
        <w:t>هُمۡ</w:t>
      </w:r>
      <w:r w:rsidR="003F416E" w:rsidRPr="003F416E">
        <w:rPr>
          <w:rStyle w:val="Char8"/>
          <w:rtl/>
        </w:rPr>
        <w:t xml:space="preserve"> </w:t>
      </w:r>
      <w:r w:rsidR="003F416E" w:rsidRPr="003F416E">
        <w:rPr>
          <w:rStyle w:val="Char8"/>
          <w:rFonts w:hint="cs"/>
          <w:rtl/>
        </w:rPr>
        <w:t>فِيهَا</w:t>
      </w:r>
      <w:r w:rsidR="003F416E" w:rsidRPr="003F416E">
        <w:rPr>
          <w:rStyle w:val="Char8"/>
          <w:rtl/>
        </w:rPr>
        <w:t xml:space="preserve"> </w:t>
      </w:r>
      <w:r w:rsidR="003F416E" w:rsidRPr="003F416E">
        <w:rPr>
          <w:rStyle w:val="Char8"/>
          <w:rFonts w:hint="cs"/>
          <w:rtl/>
        </w:rPr>
        <w:t>خَٰلِدُونَ</w:t>
      </w:r>
      <w:r w:rsidR="003F416E" w:rsidRPr="003F416E">
        <w:rPr>
          <w:rStyle w:val="Char8"/>
          <w:rtl/>
        </w:rPr>
        <w:t xml:space="preserve"> </w:t>
      </w:r>
      <w:r w:rsidR="003F416E" w:rsidRPr="003F416E">
        <w:rPr>
          <w:rStyle w:val="Char8"/>
          <w:rFonts w:hint="cs"/>
          <w:rtl/>
        </w:rPr>
        <w:t>٥</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الرعد: 5</w:t>
      </w:r>
      <w:r w:rsidRPr="00990C54">
        <w:rPr>
          <w:rStyle w:val="Char6"/>
          <w:rFonts w:eastAsia="Calibri" w:hint="cs"/>
          <w:rtl/>
        </w:rPr>
        <w:t>]</w:t>
      </w:r>
      <w:r w:rsidRPr="00990C54">
        <w:rPr>
          <w:rStyle w:val="Char1"/>
          <w:rFonts w:eastAsia="Calibri" w:cs="B Lotus" w:hint="cs"/>
          <w:rtl/>
        </w:rPr>
        <w:t>.</w:t>
      </w:r>
    </w:p>
    <w:p w:rsidR="00C30BB6" w:rsidRPr="0046496C" w:rsidRDefault="00C30BB6" w:rsidP="0074648C">
      <w:pPr>
        <w:tabs>
          <w:tab w:val="right" w:pos="7370"/>
        </w:tabs>
        <w:spacing w:after="0" w:line="240" w:lineRule="auto"/>
        <w:ind w:left="567"/>
        <w:jc w:val="both"/>
        <w:rPr>
          <w:rFonts w:ascii="2  Badr" w:eastAsia="Times New Roman" w:hAnsi="2  Badr" w:cs="B Lotus"/>
          <w:sz w:val="28"/>
          <w:szCs w:val="28"/>
        </w:rPr>
      </w:pPr>
      <w:r w:rsidRPr="0046496C">
        <w:rPr>
          <w:rFonts w:ascii="2  Badr" w:eastAsia="Times New Roman" w:hAnsi="2  Badr" w:cs="B Lotus"/>
          <w:sz w:val="28"/>
          <w:szCs w:val="28"/>
          <w:rtl/>
        </w:rPr>
        <w:t>‏</w:t>
      </w:r>
      <w:r w:rsidR="0074648C" w:rsidRPr="00105D43">
        <w:rPr>
          <w:rStyle w:val="Char7"/>
          <w:rFonts w:eastAsia="Calibri"/>
          <w:rtl/>
        </w:rPr>
        <w:t>«</w:t>
      </w:r>
      <w:r w:rsidRPr="00A5613D">
        <w:rPr>
          <w:rStyle w:val="Char"/>
          <w:rFonts w:eastAsia="Calibri"/>
          <w:rtl/>
        </w:rPr>
        <w:t>و اگر (از روی</w:t>
      </w:r>
      <w:r w:rsidRPr="00A5613D">
        <w:rPr>
          <w:rStyle w:val="Char"/>
          <w:rFonts w:eastAsia="Calibri" w:hint="cs"/>
          <w:rtl/>
        </w:rPr>
        <w:t>‌</w:t>
      </w:r>
      <w:r w:rsidRPr="00A5613D">
        <w:rPr>
          <w:rStyle w:val="Char"/>
          <w:rFonts w:eastAsia="Calibri"/>
          <w:rtl/>
        </w:rPr>
        <w:t>کرد کافران) تعجب می‌کنی، گفتارشان نیز شگفت‌آور است که می‌گویند: آیا هنگامی که (مُردیم و) خاک شدیم، دوباره زنده خواهیم شد؟ چنین کسانی به پروردگارشان کفر ‌ورزیدند و در گردن‌هایشان غل و زنجیر خواهد بود و دوزخی‌اند و جاودانه در آن می‌مانند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795848" w:rsidRPr="0046496C" w:rsidRDefault="00C30BB6" w:rsidP="00795848">
      <w:pPr>
        <w:pStyle w:val="a8"/>
        <w:rPr>
          <w:rtl/>
        </w:rPr>
      </w:pPr>
      <w:bookmarkStart w:id="951" w:name="_Toc313617258"/>
      <w:bookmarkStart w:id="952" w:name="_Toc319776741"/>
      <w:r w:rsidRPr="0046496C">
        <w:rPr>
          <w:rFonts w:hint="cs"/>
          <w:rtl/>
        </w:rPr>
        <w:t xml:space="preserve">- </w:t>
      </w:r>
      <w:r w:rsidRPr="0046496C">
        <w:rPr>
          <w:rtl/>
        </w:rPr>
        <w:t>پذيرش حكم غيرالله و داوري بردن به نزد غير او</w:t>
      </w:r>
      <w:r w:rsidR="00795848" w:rsidRPr="0046496C">
        <w:rPr>
          <w:rFonts w:hint="cs"/>
          <w:rtl/>
        </w:rPr>
        <w:t>:</w:t>
      </w:r>
      <w:bookmarkEnd w:id="951"/>
      <w:bookmarkEnd w:id="952"/>
    </w:p>
    <w:p w:rsidR="00C30BB6" w:rsidRPr="0046496C" w:rsidRDefault="00C30BB6" w:rsidP="00795848">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A5613D" w:rsidRDefault="00990C54" w:rsidP="0087418A">
      <w:pPr>
        <w:tabs>
          <w:tab w:val="right" w:pos="7370"/>
        </w:tabs>
        <w:spacing w:after="0" w:line="240" w:lineRule="auto"/>
        <w:ind w:left="567"/>
        <w:jc w:val="both"/>
        <w:rPr>
          <w:rFonts w:ascii="2  Badr" w:eastAsia="Times New Roman" w:hAnsi="2  Badr" w:cs="B Lotus"/>
          <w:spacing w:val="-4"/>
          <w:sz w:val="28"/>
          <w:szCs w:val="28"/>
          <w:rtl/>
        </w:rPr>
      </w:pPr>
      <w:r w:rsidRPr="00A5613D">
        <w:rPr>
          <w:rStyle w:val="Char7"/>
          <w:rFonts w:eastAsia="Calibri" w:hint="cs"/>
          <w:spacing w:val="-4"/>
          <w:rtl/>
        </w:rPr>
        <w:t>﴿</w:t>
      </w:r>
      <w:r w:rsidR="003F416E" w:rsidRPr="00A5613D">
        <w:rPr>
          <w:rStyle w:val="Char8"/>
          <w:rFonts w:hint="cs"/>
          <w:spacing w:val="-4"/>
          <w:rtl/>
        </w:rPr>
        <w:t>أَفَحُكۡمَ</w:t>
      </w:r>
      <w:r w:rsidR="003F416E" w:rsidRPr="00A5613D">
        <w:rPr>
          <w:rStyle w:val="Char8"/>
          <w:spacing w:val="-4"/>
          <w:rtl/>
        </w:rPr>
        <w:t xml:space="preserve"> </w:t>
      </w:r>
      <w:r w:rsidR="003F416E" w:rsidRPr="00A5613D">
        <w:rPr>
          <w:rStyle w:val="Char8"/>
          <w:rFonts w:hint="cs"/>
          <w:spacing w:val="-4"/>
          <w:rtl/>
        </w:rPr>
        <w:t>ٱلۡجَٰهِلِيَّةِ</w:t>
      </w:r>
      <w:r w:rsidR="003F416E" w:rsidRPr="00A5613D">
        <w:rPr>
          <w:rStyle w:val="Char8"/>
          <w:spacing w:val="-4"/>
          <w:rtl/>
        </w:rPr>
        <w:t xml:space="preserve"> </w:t>
      </w:r>
      <w:r w:rsidR="003F416E" w:rsidRPr="00A5613D">
        <w:rPr>
          <w:rStyle w:val="Char8"/>
          <w:rFonts w:hint="cs"/>
          <w:spacing w:val="-4"/>
          <w:rtl/>
        </w:rPr>
        <w:t>يَبۡغُونَۚ</w:t>
      </w:r>
      <w:r w:rsidR="003F416E" w:rsidRPr="00A5613D">
        <w:rPr>
          <w:rStyle w:val="Char8"/>
          <w:spacing w:val="-4"/>
          <w:rtl/>
        </w:rPr>
        <w:t xml:space="preserve"> </w:t>
      </w:r>
      <w:r w:rsidR="003F416E" w:rsidRPr="00A5613D">
        <w:rPr>
          <w:rStyle w:val="Char8"/>
          <w:rFonts w:hint="cs"/>
          <w:spacing w:val="-4"/>
          <w:rtl/>
        </w:rPr>
        <w:t>وَمَنۡ</w:t>
      </w:r>
      <w:r w:rsidR="003F416E" w:rsidRPr="00A5613D">
        <w:rPr>
          <w:rStyle w:val="Char8"/>
          <w:spacing w:val="-4"/>
          <w:rtl/>
        </w:rPr>
        <w:t xml:space="preserve"> </w:t>
      </w:r>
      <w:r w:rsidR="003F416E" w:rsidRPr="00A5613D">
        <w:rPr>
          <w:rStyle w:val="Char8"/>
          <w:rFonts w:hint="cs"/>
          <w:spacing w:val="-4"/>
          <w:rtl/>
        </w:rPr>
        <w:t>أَحۡسَنُ</w:t>
      </w:r>
      <w:r w:rsidR="003F416E" w:rsidRPr="00A5613D">
        <w:rPr>
          <w:rStyle w:val="Char8"/>
          <w:spacing w:val="-4"/>
          <w:rtl/>
        </w:rPr>
        <w:t xml:space="preserve"> </w:t>
      </w:r>
      <w:r w:rsidR="003F416E" w:rsidRPr="00A5613D">
        <w:rPr>
          <w:rStyle w:val="Char8"/>
          <w:rFonts w:hint="cs"/>
          <w:spacing w:val="-4"/>
          <w:rtl/>
        </w:rPr>
        <w:t>مِنَ</w:t>
      </w:r>
      <w:r w:rsidR="003F416E" w:rsidRPr="00A5613D">
        <w:rPr>
          <w:rStyle w:val="Char8"/>
          <w:spacing w:val="-4"/>
          <w:rtl/>
        </w:rPr>
        <w:t xml:space="preserve"> </w:t>
      </w:r>
      <w:r w:rsidR="003F416E" w:rsidRPr="00A5613D">
        <w:rPr>
          <w:rStyle w:val="Char8"/>
          <w:rFonts w:hint="cs"/>
          <w:spacing w:val="-4"/>
          <w:rtl/>
        </w:rPr>
        <w:t>ٱللَّهِ</w:t>
      </w:r>
      <w:r w:rsidR="003F416E" w:rsidRPr="00A5613D">
        <w:rPr>
          <w:rStyle w:val="Char8"/>
          <w:spacing w:val="-4"/>
          <w:rtl/>
        </w:rPr>
        <w:t xml:space="preserve"> </w:t>
      </w:r>
      <w:r w:rsidR="003F416E" w:rsidRPr="00A5613D">
        <w:rPr>
          <w:rStyle w:val="Char8"/>
          <w:rFonts w:hint="cs"/>
          <w:spacing w:val="-4"/>
          <w:rtl/>
        </w:rPr>
        <w:t>حُكۡمٗا</w:t>
      </w:r>
      <w:r w:rsidR="003F416E" w:rsidRPr="00A5613D">
        <w:rPr>
          <w:rStyle w:val="Char8"/>
          <w:spacing w:val="-4"/>
          <w:rtl/>
        </w:rPr>
        <w:t xml:space="preserve"> </w:t>
      </w:r>
      <w:r w:rsidR="003F416E" w:rsidRPr="00A5613D">
        <w:rPr>
          <w:rStyle w:val="Char8"/>
          <w:rFonts w:hint="cs"/>
          <w:spacing w:val="-4"/>
          <w:rtl/>
        </w:rPr>
        <w:t>لِّقَوۡمٖ</w:t>
      </w:r>
      <w:r w:rsidR="003F416E" w:rsidRPr="00A5613D">
        <w:rPr>
          <w:rStyle w:val="Char8"/>
          <w:spacing w:val="-4"/>
          <w:rtl/>
        </w:rPr>
        <w:t xml:space="preserve"> </w:t>
      </w:r>
      <w:r w:rsidR="003F416E" w:rsidRPr="00A5613D">
        <w:rPr>
          <w:rStyle w:val="Char8"/>
          <w:rFonts w:hint="cs"/>
          <w:spacing w:val="-4"/>
          <w:rtl/>
        </w:rPr>
        <w:t>يُوقِنُونَ</w:t>
      </w:r>
      <w:r w:rsidR="003F416E" w:rsidRPr="00A5613D">
        <w:rPr>
          <w:rStyle w:val="Char8"/>
          <w:spacing w:val="-4"/>
          <w:rtl/>
        </w:rPr>
        <w:t xml:space="preserve"> </w:t>
      </w:r>
      <w:r w:rsidR="003F416E" w:rsidRPr="00A5613D">
        <w:rPr>
          <w:rStyle w:val="Char8"/>
          <w:rFonts w:hint="cs"/>
          <w:spacing w:val="-4"/>
          <w:rtl/>
        </w:rPr>
        <w:t>٥٠</w:t>
      </w:r>
      <w:r w:rsidRPr="00A5613D">
        <w:rPr>
          <w:rStyle w:val="Char7"/>
          <w:rFonts w:eastAsia="Calibri" w:hint="cs"/>
          <w:spacing w:val="-4"/>
          <w:rtl/>
        </w:rPr>
        <w:t>﴾</w:t>
      </w:r>
      <w:r w:rsidRPr="00A5613D">
        <w:rPr>
          <w:rFonts w:eastAsia="Times New Roman" w:cs="B Lotus" w:hint="cs"/>
          <w:spacing w:val="-4"/>
          <w:sz w:val="28"/>
          <w:szCs w:val="28"/>
          <w:rtl/>
        </w:rPr>
        <w:t xml:space="preserve"> </w:t>
      </w:r>
      <w:r w:rsidRPr="00A5613D">
        <w:rPr>
          <w:rStyle w:val="Char6"/>
          <w:rFonts w:eastAsia="Calibri" w:hint="cs"/>
          <w:spacing w:val="-4"/>
          <w:rtl/>
        </w:rPr>
        <w:t>[</w:t>
      </w:r>
      <w:r w:rsidR="003F416E" w:rsidRPr="00A5613D">
        <w:rPr>
          <w:rStyle w:val="Char6"/>
          <w:rFonts w:eastAsia="Calibri" w:hint="cs"/>
          <w:spacing w:val="-4"/>
          <w:rtl/>
        </w:rPr>
        <w:t>المائد</w:t>
      </w:r>
      <w:r w:rsidR="003F416E" w:rsidRPr="00A5613D">
        <w:rPr>
          <w:rStyle w:val="Char6"/>
          <w:rFonts w:ascii="mylotus" w:eastAsia="Calibri" w:hAnsi="mylotus" w:cs="mylotus"/>
          <w:spacing w:val="-4"/>
          <w:rtl/>
        </w:rPr>
        <w:t>ة</w:t>
      </w:r>
      <w:r w:rsidR="003F416E" w:rsidRPr="00A5613D">
        <w:rPr>
          <w:rStyle w:val="Char6"/>
          <w:rFonts w:eastAsia="Calibri" w:hint="cs"/>
          <w:spacing w:val="-4"/>
          <w:rtl/>
        </w:rPr>
        <w:t>: 50</w:t>
      </w:r>
      <w:r w:rsidRPr="00A5613D">
        <w:rPr>
          <w:rStyle w:val="Char6"/>
          <w:rFonts w:eastAsia="Calibri" w:hint="cs"/>
          <w:spacing w:val="-4"/>
          <w:rtl/>
        </w:rPr>
        <w:t>]</w:t>
      </w:r>
      <w:r w:rsidRPr="00A5613D">
        <w:rPr>
          <w:rStyle w:val="Char1"/>
          <w:rFonts w:eastAsia="Calibri" w:cs="B Lotus" w:hint="cs"/>
          <w:spacing w:val="-4"/>
          <w:rtl/>
        </w:rPr>
        <w:t>.</w:t>
      </w:r>
    </w:p>
    <w:p w:rsidR="00C30BB6" w:rsidRPr="00A5613D" w:rsidRDefault="0074648C" w:rsidP="00A5613D">
      <w:pPr>
        <w:tabs>
          <w:tab w:val="right" w:pos="7370"/>
        </w:tabs>
        <w:spacing w:after="0" w:line="240" w:lineRule="auto"/>
        <w:ind w:left="567"/>
        <w:jc w:val="both"/>
        <w:rPr>
          <w:rFonts w:ascii="2  Badr" w:eastAsia="Times New Roman" w:hAnsi="2  Badr" w:cs="B Lotus"/>
          <w:spacing w:val="-8"/>
          <w:sz w:val="28"/>
          <w:szCs w:val="28"/>
        </w:rPr>
      </w:pPr>
      <w:r w:rsidRPr="00A5613D">
        <w:rPr>
          <w:rStyle w:val="Char7"/>
          <w:rFonts w:eastAsia="Calibri"/>
          <w:spacing w:val="-8"/>
          <w:rtl/>
        </w:rPr>
        <w:t>«</w:t>
      </w:r>
      <w:r w:rsidR="00C30BB6" w:rsidRPr="00A5613D">
        <w:rPr>
          <w:rFonts w:ascii="2  Badr" w:eastAsia="Times New Roman" w:hAnsi="2  Badr" w:cs="B Lotus"/>
          <w:spacing w:val="-8"/>
          <w:sz w:val="28"/>
          <w:szCs w:val="28"/>
          <w:rtl/>
        </w:rPr>
        <w:t>‏</w:t>
      </w:r>
      <w:r w:rsidR="00C30BB6" w:rsidRPr="00A5613D">
        <w:rPr>
          <w:rStyle w:val="Char"/>
          <w:rFonts w:eastAsia="Calibri"/>
          <w:spacing w:val="-8"/>
          <w:rtl/>
        </w:rPr>
        <w:t>آیا خواهان حُکم جاهلیتند؟ و برای کسانی که یقین دارند، چه حکمی بهتر از حکم الله است؟</w:t>
      </w:r>
      <w:r w:rsidR="00A5613D" w:rsidRPr="00A5613D">
        <w:rPr>
          <w:rFonts w:ascii="2  Badr" w:eastAsia="Times New Roman" w:hAnsi="2  Badr" w:cs="Traditional Arabic" w:hint="cs"/>
          <w:spacing w:val="-8"/>
          <w:sz w:val="28"/>
          <w:szCs w:val="28"/>
          <w:rtl/>
        </w:rPr>
        <w:t>»</w:t>
      </w:r>
      <w:r w:rsidR="00A5613D" w:rsidRPr="00A5613D">
        <w:rPr>
          <w:rFonts w:ascii="2  Badr" w:eastAsia="Times New Roman" w:hAnsi="2  Badr" w:cs="B Lotus" w:hint="cs"/>
          <w:spacing w:val="-8"/>
          <w:sz w:val="28"/>
          <w:szCs w:val="28"/>
          <w:rtl/>
        </w:rPr>
        <w:t>.</w:t>
      </w:r>
    </w:p>
    <w:p w:rsidR="00C30BB6" w:rsidRPr="0046496C" w:rsidRDefault="00C30BB6" w:rsidP="00795848">
      <w:pPr>
        <w:pStyle w:val="a0"/>
      </w:pPr>
      <w:bookmarkStart w:id="953" w:name="_Toc246700271"/>
      <w:bookmarkStart w:id="954" w:name="_Toc254369646"/>
      <w:bookmarkStart w:id="955" w:name="_Toc319776742"/>
      <w:r w:rsidRPr="0046496C">
        <w:rPr>
          <w:rtl/>
        </w:rPr>
        <w:t>ششم</w:t>
      </w:r>
      <w:r w:rsidRPr="0046496C">
        <w:rPr>
          <w:rFonts w:hint="cs"/>
          <w:rtl/>
        </w:rPr>
        <w:t>:</w:t>
      </w:r>
      <w:r w:rsidRPr="0046496C">
        <w:rPr>
          <w:rtl/>
        </w:rPr>
        <w:t xml:space="preserve"> فسق</w:t>
      </w:r>
      <w:bookmarkEnd w:id="953"/>
      <w:bookmarkEnd w:id="954"/>
      <w:bookmarkEnd w:id="955"/>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فسق به معناي خارج شدن از طاعت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باشد؛ </w:t>
      </w:r>
      <w:r w:rsidRPr="0046496C">
        <w:rPr>
          <w:rFonts w:ascii="2  Badr" w:eastAsia="Times New Roman" w:hAnsi="2  Badr" w:cs="B Lotus" w:hint="cs"/>
          <w:sz w:val="28"/>
          <w:szCs w:val="28"/>
          <w:rtl/>
        </w:rPr>
        <w:t>چه</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شخص، </w:t>
      </w:r>
      <w:r w:rsidRPr="0046496C">
        <w:rPr>
          <w:rFonts w:ascii="2  Badr" w:eastAsia="Times New Roman" w:hAnsi="2  Badr" w:cs="B Lotus"/>
          <w:sz w:val="28"/>
          <w:szCs w:val="28"/>
          <w:rtl/>
        </w:rPr>
        <w:t>به طور كلي از دين خارج ش</w:t>
      </w:r>
      <w:r w:rsidRPr="0046496C">
        <w:rPr>
          <w:rFonts w:ascii="2  Badr" w:eastAsia="Times New Roman" w:hAnsi="2  Badr" w:cs="B Lotus" w:hint="cs"/>
          <w:sz w:val="28"/>
          <w:szCs w:val="28"/>
          <w:rtl/>
        </w:rPr>
        <w:t>ود</w:t>
      </w:r>
      <w:r w:rsidRPr="0046496C">
        <w:rPr>
          <w:rFonts w:ascii="2  Badr" w:eastAsia="Times New Roman" w:hAnsi="2  Badr" w:cs="B Lotus"/>
          <w:sz w:val="28"/>
          <w:szCs w:val="28"/>
          <w:rtl/>
        </w:rPr>
        <w:t xml:space="preserve"> و </w:t>
      </w:r>
      <w:r w:rsidRPr="0046496C">
        <w:rPr>
          <w:rFonts w:ascii="2  Badr" w:eastAsia="Times New Roman" w:hAnsi="2  Badr" w:cs="B Lotus" w:hint="cs"/>
          <w:sz w:val="28"/>
          <w:szCs w:val="28"/>
          <w:rtl/>
        </w:rPr>
        <w:t xml:space="preserve">چه </w:t>
      </w:r>
      <w:r w:rsidRPr="0046496C">
        <w:rPr>
          <w:rFonts w:ascii="2  Badr" w:eastAsia="Times New Roman" w:hAnsi="2  Badr" w:cs="B Lotus"/>
          <w:sz w:val="28"/>
          <w:szCs w:val="28"/>
          <w:rtl/>
        </w:rPr>
        <w:t xml:space="preserve">قسمتی از دين </w:t>
      </w:r>
      <w:r w:rsidRPr="0046496C">
        <w:rPr>
          <w:rFonts w:ascii="2  Badr" w:eastAsia="Times New Roman" w:hAnsi="2  Badr" w:cs="B Lotus" w:hint="cs"/>
          <w:sz w:val="28"/>
          <w:szCs w:val="28"/>
          <w:rtl/>
        </w:rPr>
        <w:t>را ترک کند</w:t>
      </w:r>
      <w:r w:rsidRPr="0046496C">
        <w:rPr>
          <w:rFonts w:ascii="2  Badr" w:eastAsia="Times New Roman" w:hAnsi="2  Badr" w:cs="B Lotus"/>
          <w:sz w:val="28"/>
          <w:szCs w:val="28"/>
          <w:rtl/>
        </w:rPr>
        <w:t>. فسق ب</w:t>
      </w:r>
      <w:r w:rsidRPr="0046496C">
        <w:rPr>
          <w:rFonts w:ascii="2  Badr" w:eastAsia="Times New Roman" w:hAnsi="2  Badr" w:cs="B Lotus" w:hint="cs"/>
          <w:sz w:val="28"/>
          <w:szCs w:val="28"/>
          <w:rtl/>
        </w:rPr>
        <w:t>ر</w:t>
      </w:r>
      <w:r w:rsidRPr="0046496C">
        <w:rPr>
          <w:rFonts w:ascii="2  Badr" w:eastAsia="Times New Roman" w:hAnsi="2  Badr" w:cs="B Lotus"/>
          <w:sz w:val="28"/>
          <w:szCs w:val="28"/>
          <w:rtl/>
        </w:rPr>
        <w:t xml:space="preserve"> دو </w:t>
      </w:r>
      <w:r w:rsidRPr="0046496C">
        <w:rPr>
          <w:rFonts w:ascii="2  Badr" w:eastAsia="Times New Roman" w:hAnsi="2  Badr" w:cs="B Lotus" w:hint="cs"/>
          <w:sz w:val="28"/>
          <w:szCs w:val="28"/>
          <w:rtl/>
        </w:rPr>
        <w:t>گونه است:</w:t>
      </w:r>
    </w:p>
    <w:p w:rsidR="00C30BB6" w:rsidRPr="0046496C" w:rsidRDefault="00C30BB6" w:rsidP="000B353C">
      <w:pPr>
        <w:pStyle w:val="a7"/>
        <w:rPr>
          <w:rtl/>
        </w:rPr>
      </w:pPr>
      <w:bookmarkStart w:id="956" w:name="_Toc246700272"/>
      <w:bookmarkStart w:id="957" w:name="_Toc254369647"/>
      <w:bookmarkStart w:id="958" w:name="_Toc319776743"/>
      <w:r w:rsidRPr="0046496C">
        <w:rPr>
          <w:rtl/>
        </w:rPr>
        <w:t>1- فسقی که موجب خروج از دین می‌شود</w:t>
      </w:r>
      <w:bookmarkEnd w:id="956"/>
      <w:bookmarkEnd w:id="957"/>
      <w:r w:rsidRPr="0046496C">
        <w:rPr>
          <w:rFonts w:hint="cs"/>
          <w:rtl/>
        </w:rPr>
        <w:t>:</w:t>
      </w:r>
      <w:bookmarkEnd w:id="958"/>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فسقي</w:t>
      </w:r>
      <w:r w:rsidRPr="0046496C">
        <w:rPr>
          <w:rFonts w:ascii="2  Badr" w:eastAsia="Times New Roman" w:hAnsi="2  Badr" w:cs="B Lotus" w:hint="cs"/>
          <w:sz w:val="28"/>
          <w:szCs w:val="28"/>
          <w:rtl/>
        </w:rPr>
        <w:t>‌ست</w:t>
      </w:r>
      <w:r w:rsidRPr="0046496C">
        <w:rPr>
          <w:rFonts w:ascii="2  Badr" w:eastAsia="Times New Roman" w:hAnsi="2  Badr" w:cs="B Lotus"/>
          <w:sz w:val="28"/>
          <w:szCs w:val="28"/>
          <w:rtl/>
        </w:rPr>
        <w:t xml:space="preserve"> كه شخص را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دين خارج مي</w:t>
      </w:r>
      <w:r w:rsidRPr="0046496C">
        <w:rPr>
          <w:rFonts w:ascii="2  Badr" w:eastAsia="Times New Roman" w:hAnsi="2  Badr" w:cs="B Lotus"/>
          <w:sz w:val="28"/>
          <w:szCs w:val="28"/>
          <w:cs/>
        </w:rPr>
        <w:t>‎</w:t>
      </w:r>
      <w:r w:rsidRPr="0046496C">
        <w:rPr>
          <w:rFonts w:ascii="2  Badr" w:eastAsia="Times New Roman" w:hAnsi="2  Badr" w:cs="B Lotus"/>
          <w:sz w:val="28"/>
          <w:szCs w:val="28"/>
          <w:rtl/>
        </w:rPr>
        <w:t>كند و كفر</w:t>
      </w:r>
      <w:r w:rsidRPr="0046496C">
        <w:rPr>
          <w:rFonts w:ascii="2  Badr" w:eastAsia="Times New Roman" w:hAnsi="2  Badr" w:cs="B Lotus" w:hint="cs"/>
          <w:sz w:val="28"/>
          <w:szCs w:val="28"/>
          <w:rtl/>
        </w:rPr>
        <w:t xml:space="preserve"> به‌شمار می‌آید؛</w:t>
      </w:r>
      <w:r w:rsidRPr="0046496C">
        <w:rPr>
          <w:rFonts w:ascii="2  Badr" w:eastAsia="Times New Roman" w:hAnsi="2  Badr" w:cs="B Lotus"/>
          <w:sz w:val="28"/>
          <w:szCs w:val="28"/>
          <w:rtl/>
        </w:rPr>
        <w:t xml:space="preserve"> پس اين فسق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كلي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كه صاحبش را از طاعت و بندگي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خارج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cs/>
        </w:rPr>
        <w:t>گرداند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كفري كه </w:t>
      </w:r>
      <w:r w:rsidRPr="0046496C">
        <w:rPr>
          <w:rFonts w:ascii="2  Badr" w:eastAsia="Times New Roman" w:hAnsi="2  Badr" w:cs="B Lotus" w:hint="cs"/>
          <w:sz w:val="28"/>
          <w:szCs w:val="28"/>
          <w:rtl/>
        </w:rPr>
        <w:t>را که سبب خروج از دین است و</w:t>
      </w:r>
      <w:r w:rsidRPr="0046496C">
        <w:rPr>
          <w:rFonts w:ascii="2  Badr" w:eastAsia="Times New Roman" w:hAnsi="2  Badr" w:cs="B Lotus"/>
          <w:sz w:val="28"/>
          <w:szCs w:val="28"/>
          <w:rtl/>
        </w:rPr>
        <w:t xml:space="preserve"> صاحبش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 xml:space="preserve">به </w:t>
      </w:r>
      <w:r w:rsidRPr="0046496C">
        <w:rPr>
          <w:rFonts w:ascii="2  Badr" w:eastAsia="Times New Roman" w:hAnsi="2  Badr" w:cs="B Lotus" w:hint="cs"/>
          <w:sz w:val="28"/>
          <w:szCs w:val="28"/>
          <w:rtl/>
        </w:rPr>
        <w:t>دوزخ می‌کشاند،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فسق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ناميده است؛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طور كه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فَفَسَقَ</w:t>
      </w:r>
      <w:r w:rsidR="003F416E" w:rsidRPr="003F416E">
        <w:rPr>
          <w:rStyle w:val="Char8"/>
          <w:rtl/>
        </w:rPr>
        <w:t xml:space="preserve"> </w:t>
      </w:r>
      <w:r w:rsidR="003F416E" w:rsidRPr="003F416E">
        <w:rPr>
          <w:rStyle w:val="Char8"/>
          <w:rFonts w:hint="cs"/>
          <w:rtl/>
        </w:rPr>
        <w:t>عَنۡ</w:t>
      </w:r>
      <w:r w:rsidR="003F416E" w:rsidRPr="003F416E">
        <w:rPr>
          <w:rStyle w:val="Char8"/>
          <w:rtl/>
        </w:rPr>
        <w:t xml:space="preserve"> </w:t>
      </w:r>
      <w:r w:rsidR="003F416E" w:rsidRPr="003F416E">
        <w:rPr>
          <w:rStyle w:val="Char8"/>
          <w:rFonts w:hint="cs"/>
          <w:rtl/>
        </w:rPr>
        <w:t>أَمۡرِ</w:t>
      </w:r>
      <w:r w:rsidR="003F416E" w:rsidRPr="003F416E">
        <w:rPr>
          <w:rStyle w:val="Char8"/>
          <w:rtl/>
        </w:rPr>
        <w:t xml:space="preserve"> </w:t>
      </w:r>
      <w:r w:rsidR="003F416E" w:rsidRPr="003F416E">
        <w:rPr>
          <w:rStyle w:val="Char8"/>
          <w:rFonts w:hint="cs"/>
          <w:rtl/>
        </w:rPr>
        <w:t>رَبِّهِۦٓ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الکهف: 50</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از فرمان پروردگارش سرپیچی نمود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خداوند متعال  جهنمیان را فاسق ناميده است؛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وَأَمَّا</w:t>
      </w:r>
      <w:r w:rsidR="003F416E" w:rsidRPr="003F416E">
        <w:rPr>
          <w:rStyle w:val="Char8"/>
          <w:rtl/>
        </w:rPr>
        <w:t xml:space="preserve"> </w:t>
      </w:r>
      <w:r w:rsidR="003F416E" w:rsidRPr="003F416E">
        <w:rPr>
          <w:rStyle w:val="Char8"/>
          <w:rFonts w:hint="cs"/>
          <w:rtl/>
        </w:rPr>
        <w:t>ٱلَّذِينَ</w:t>
      </w:r>
      <w:r w:rsidR="003F416E" w:rsidRPr="003F416E">
        <w:rPr>
          <w:rStyle w:val="Char8"/>
          <w:rtl/>
        </w:rPr>
        <w:t xml:space="preserve"> </w:t>
      </w:r>
      <w:r w:rsidR="003F416E" w:rsidRPr="003F416E">
        <w:rPr>
          <w:rStyle w:val="Char8"/>
          <w:rFonts w:hint="cs"/>
          <w:rtl/>
        </w:rPr>
        <w:t>فَسَقُواْ</w:t>
      </w:r>
      <w:r w:rsidR="003F416E" w:rsidRPr="003F416E">
        <w:rPr>
          <w:rStyle w:val="Char8"/>
          <w:rtl/>
        </w:rPr>
        <w:t xml:space="preserve"> </w:t>
      </w:r>
      <w:r w:rsidR="003F416E" w:rsidRPr="003F416E">
        <w:rPr>
          <w:rStyle w:val="Char8"/>
          <w:rFonts w:hint="cs"/>
          <w:rtl/>
        </w:rPr>
        <w:t>فَمَأۡوَىٰهُمُ</w:t>
      </w:r>
      <w:r w:rsidR="003F416E" w:rsidRPr="003F416E">
        <w:rPr>
          <w:rStyle w:val="Char8"/>
          <w:rtl/>
        </w:rPr>
        <w:t xml:space="preserve"> </w:t>
      </w:r>
      <w:r w:rsidR="003F416E" w:rsidRPr="003F416E">
        <w:rPr>
          <w:rStyle w:val="Char8"/>
          <w:rFonts w:hint="cs"/>
          <w:rtl/>
        </w:rPr>
        <w:t>ٱلنَّارُ</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السجد</w:t>
      </w:r>
      <w:r w:rsidR="003F416E" w:rsidRPr="003F416E">
        <w:rPr>
          <w:rStyle w:val="Char6"/>
          <w:rFonts w:ascii="mylotus" w:eastAsia="Calibri" w:hAnsi="mylotus" w:cs="mylotus"/>
          <w:rtl/>
        </w:rPr>
        <w:t>ة</w:t>
      </w:r>
      <w:r w:rsidR="003F416E">
        <w:rPr>
          <w:rStyle w:val="Char6"/>
          <w:rFonts w:eastAsia="Calibri" w:hint="cs"/>
          <w:rtl/>
        </w:rPr>
        <w:t>: 20</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ولی جایگاه فاسقان، دوزخ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pStyle w:val="a7"/>
        <w:spacing w:line="233" w:lineRule="auto"/>
      </w:pPr>
      <w:bookmarkStart w:id="959" w:name="_Toc319776744"/>
      <w:r w:rsidRPr="0046496C">
        <w:rPr>
          <w:rtl/>
        </w:rPr>
        <w:t>2- فسقي كه فرد را از دايره</w:t>
      </w:r>
      <w:r w:rsidRPr="0046496C">
        <w:rPr>
          <w:cs/>
        </w:rPr>
        <w:t>‎</w:t>
      </w:r>
      <w:r w:rsidRPr="0046496C">
        <w:rPr>
          <w:rtl/>
        </w:rPr>
        <w:t>ي دين اسلام خارج نمي</w:t>
      </w:r>
      <w:r w:rsidRPr="0046496C">
        <w:rPr>
          <w:cs/>
        </w:rPr>
        <w:t>‎</w:t>
      </w:r>
      <w:r w:rsidRPr="0046496C">
        <w:rPr>
          <w:rtl/>
        </w:rPr>
        <w:t>كند</w:t>
      </w:r>
      <w:bookmarkEnd w:id="922"/>
      <w:bookmarkEnd w:id="923"/>
      <w:r w:rsidRPr="0046496C">
        <w:rPr>
          <w:rFonts w:hint="cs"/>
          <w:rtl/>
        </w:rPr>
        <w:t>:</w:t>
      </w:r>
      <w:bookmarkEnd w:id="959"/>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 همان</w:t>
      </w:r>
      <w:r w:rsidRPr="0046496C">
        <w:rPr>
          <w:rFonts w:ascii="2  Badr" w:eastAsia="Times New Roman" w:hAnsi="2  Badr" w:cs="B Lotus"/>
          <w:sz w:val="28"/>
          <w:szCs w:val="28"/>
          <w:rtl/>
        </w:rPr>
        <w:t xml:space="preserve"> فسق جزئي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ست كه به برخي از گناهان و برخي از گنهكاران، اطلاق مي</w:t>
      </w:r>
      <w:r w:rsidRPr="0046496C">
        <w:rPr>
          <w:rFonts w:ascii="2  Badr" w:eastAsia="Times New Roman" w:hAnsi="2  Badr" w:cs="B Lotus"/>
          <w:sz w:val="28"/>
          <w:szCs w:val="28"/>
          <w:cs/>
        </w:rPr>
        <w:t>‎</w:t>
      </w:r>
      <w:r w:rsidRPr="0046496C">
        <w:rPr>
          <w:rFonts w:ascii="2  Badr" w:eastAsia="Times New Roman" w:hAnsi="2  Badr" w:cs="B Lotus" w:hint="cs"/>
          <w:sz w:val="28"/>
          <w:szCs w:val="28"/>
          <w:rtl/>
        </w:rPr>
        <w:t>گردد</w:t>
      </w:r>
      <w:r w:rsidRPr="0046496C">
        <w:rPr>
          <w:rFonts w:ascii="2  Badr" w:eastAsia="Times New Roman" w:hAnsi="2  Badr" w:cs="B Lotus"/>
          <w:sz w:val="28"/>
          <w:szCs w:val="28"/>
          <w:rtl/>
        </w:rPr>
        <w:t>. مرتکب فسق جزئي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دايره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دين خارج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 و هم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چنان مسلمان </w:t>
      </w:r>
      <w:r w:rsidRPr="0046496C">
        <w:rPr>
          <w:rFonts w:ascii="2  Badr" w:eastAsia="Times New Roman" w:hAnsi="2  Badr" w:cs="B Lotus" w:hint="cs"/>
          <w:sz w:val="28"/>
          <w:szCs w:val="28"/>
          <w:rtl/>
        </w:rPr>
        <w:t>به‌شمار می‌آید</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 متعال، مسلمانانی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را </w:t>
      </w:r>
      <w:r w:rsidRPr="0046496C">
        <w:rPr>
          <w:rFonts w:ascii="2  Badr" w:eastAsia="Times New Roman" w:hAnsi="2  Badr" w:cs="B Lotus"/>
          <w:sz w:val="28"/>
          <w:szCs w:val="28"/>
          <w:rtl/>
        </w:rPr>
        <w:t>كه به زنان پاك</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دامن تهمت زنا مي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زنند و سپس شاهد نمي</w:t>
      </w:r>
      <w:r w:rsidRPr="0046496C">
        <w:rPr>
          <w:rFonts w:ascii="2  Badr" w:eastAsia="Times New Roman" w:hAnsi="2  Badr" w:cs="B Lotus"/>
          <w:sz w:val="28"/>
          <w:szCs w:val="28"/>
          <w:cs/>
        </w:rPr>
        <w:t>‎</w:t>
      </w:r>
      <w:r w:rsidRPr="0046496C">
        <w:rPr>
          <w:rFonts w:ascii="2  Badr" w:eastAsia="Times New Roman" w:hAnsi="2  Badr" w:cs="B Lotus"/>
          <w:sz w:val="28"/>
          <w:szCs w:val="28"/>
          <w:rtl/>
        </w:rPr>
        <w:t>آورند، فاسق ناميده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در حالي كه از دایره</w:t>
      </w:r>
      <w:r w:rsidRPr="0046496C">
        <w:rPr>
          <w:rFonts w:ascii="2  Badr" w:eastAsia="Times New Roman" w:hAnsi="2  Badr" w:cs="B Lotus" w:hint="cs"/>
          <w:sz w:val="28"/>
          <w:szCs w:val="28"/>
          <w:rtl/>
        </w:rPr>
        <w:t>‌ی</w:t>
      </w:r>
      <w:r w:rsidRPr="0046496C">
        <w:rPr>
          <w:rFonts w:ascii="2  Badr" w:eastAsia="Times New Roman" w:hAnsi="2  Badr" w:cs="B Lotus"/>
          <w:sz w:val="28"/>
          <w:szCs w:val="28"/>
          <w:rtl/>
        </w:rPr>
        <w:t xml:space="preserve"> اسلام خارج نیستند و از عقيده</w:t>
      </w:r>
      <w:r w:rsidRPr="0046496C">
        <w:rPr>
          <w:rFonts w:ascii="2  Badr" w:eastAsia="Times New Roman" w:hAnsi="2  Badr" w:cs="B Lotus"/>
          <w:sz w:val="28"/>
          <w:szCs w:val="28"/>
          <w:cs/>
        </w:rPr>
        <w:t>‎</w:t>
      </w:r>
      <w:r w:rsidRPr="0046496C">
        <w:rPr>
          <w:rFonts w:ascii="2  Badr" w:eastAsia="Times New Roman" w:hAnsi="2  Badr" w:cs="B Lotus"/>
          <w:sz w:val="28"/>
          <w:szCs w:val="28"/>
          <w:rtl/>
        </w:rPr>
        <w:t>ي مسلمانان بهره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مندند؛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3"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وَٱلَّذِينَ</w:t>
      </w:r>
      <w:r w:rsidR="003F416E" w:rsidRPr="003F416E">
        <w:rPr>
          <w:rStyle w:val="Char8"/>
          <w:rtl/>
        </w:rPr>
        <w:t xml:space="preserve"> </w:t>
      </w:r>
      <w:r w:rsidR="003F416E" w:rsidRPr="003F416E">
        <w:rPr>
          <w:rStyle w:val="Char8"/>
          <w:rFonts w:hint="cs"/>
          <w:rtl/>
        </w:rPr>
        <w:t>يَرۡمُونَ</w:t>
      </w:r>
      <w:r w:rsidR="003F416E" w:rsidRPr="003F416E">
        <w:rPr>
          <w:rStyle w:val="Char8"/>
          <w:rtl/>
        </w:rPr>
        <w:t xml:space="preserve"> </w:t>
      </w:r>
      <w:r w:rsidR="003F416E" w:rsidRPr="003F416E">
        <w:rPr>
          <w:rStyle w:val="Char8"/>
          <w:rFonts w:hint="cs"/>
          <w:rtl/>
        </w:rPr>
        <w:t>ٱلۡمُحۡصَنَٰتِ</w:t>
      </w:r>
      <w:r w:rsidR="003F416E" w:rsidRPr="003F416E">
        <w:rPr>
          <w:rStyle w:val="Char8"/>
          <w:rtl/>
        </w:rPr>
        <w:t xml:space="preserve"> </w:t>
      </w:r>
      <w:r w:rsidR="003F416E" w:rsidRPr="003F416E">
        <w:rPr>
          <w:rStyle w:val="Char8"/>
          <w:rFonts w:hint="cs"/>
          <w:rtl/>
        </w:rPr>
        <w:t>ثُمَّ</w:t>
      </w:r>
      <w:r w:rsidR="003F416E" w:rsidRPr="003F416E">
        <w:rPr>
          <w:rStyle w:val="Char8"/>
          <w:rtl/>
        </w:rPr>
        <w:t xml:space="preserve"> </w:t>
      </w:r>
      <w:r w:rsidR="003F416E" w:rsidRPr="003F416E">
        <w:rPr>
          <w:rStyle w:val="Char8"/>
          <w:rFonts w:hint="cs"/>
          <w:rtl/>
        </w:rPr>
        <w:t>لَمۡ</w:t>
      </w:r>
      <w:r w:rsidR="003F416E" w:rsidRPr="003F416E">
        <w:rPr>
          <w:rStyle w:val="Char8"/>
          <w:rtl/>
        </w:rPr>
        <w:t xml:space="preserve"> </w:t>
      </w:r>
      <w:r w:rsidR="003F416E" w:rsidRPr="003F416E">
        <w:rPr>
          <w:rStyle w:val="Char8"/>
          <w:rFonts w:hint="cs"/>
          <w:rtl/>
        </w:rPr>
        <w:t>يَأۡتُواْ</w:t>
      </w:r>
      <w:r w:rsidR="003F416E" w:rsidRPr="003F416E">
        <w:rPr>
          <w:rStyle w:val="Char8"/>
          <w:rtl/>
        </w:rPr>
        <w:t xml:space="preserve"> </w:t>
      </w:r>
      <w:r w:rsidR="003F416E" w:rsidRPr="003F416E">
        <w:rPr>
          <w:rStyle w:val="Char8"/>
          <w:rFonts w:hint="cs"/>
          <w:rtl/>
        </w:rPr>
        <w:t>بِأَرۡبَعَةِ</w:t>
      </w:r>
      <w:r w:rsidR="003F416E" w:rsidRPr="003F416E">
        <w:rPr>
          <w:rStyle w:val="Char8"/>
          <w:rtl/>
        </w:rPr>
        <w:t xml:space="preserve"> </w:t>
      </w:r>
      <w:r w:rsidR="003F416E" w:rsidRPr="003F416E">
        <w:rPr>
          <w:rStyle w:val="Char8"/>
          <w:rFonts w:hint="cs"/>
          <w:rtl/>
        </w:rPr>
        <w:t>شُهَدَآءَ</w:t>
      </w:r>
      <w:r w:rsidR="003F416E" w:rsidRPr="003F416E">
        <w:rPr>
          <w:rStyle w:val="Char8"/>
          <w:rtl/>
        </w:rPr>
        <w:t xml:space="preserve"> </w:t>
      </w:r>
      <w:r w:rsidR="003F416E" w:rsidRPr="003F416E">
        <w:rPr>
          <w:rStyle w:val="Char8"/>
          <w:rFonts w:hint="cs"/>
          <w:rtl/>
        </w:rPr>
        <w:t>فَٱجۡلِدُوهُمۡ</w:t>
      </w:r>
      <w:r w:rsidR="003F416E" w:rsidRPr="003F416E">
        <w:rPr>
          <w:rStyle w:val="Char8"/>
          <w:rtl/>
        </w:rPr>
        <w:t xml:space="preserve"> </w:t>
      </w:r>
      <w:r w:rsidR="003F416E" w:rsidRPr="003F416E">
        <w:rPr>
          <w:rStyle w:val="Char8"/>
          <w:rFonts w:hint="cs"/>
          <w:rtl/>
        </w:rPr>
        <w:t>ثَمَٰنِينَ</w:t>
      </w:r>
      <w:r w:rsidR="003F416E" w:rsidRPr="003F416E">
        <w:rPr>
          <w:rStyle w:val="Char8"/>
          <w:rtl/>
        </w:rPr>
        <w:t xml:space="preserve"> </w:t>
      </w:r>
      <w:r w:rsidR="003F416E" w:rsidRPr="003F416E">
        <w:rPr>
          <w:rStyle w:val="Char8"/>
          <w:rFonts w:hint="cs"/>
          <w:rtl/>
        </w:rPr>
        <w:t>جَلۡدَةٗ</w:t>
      </w:r>
      <w:r w:rsidR="003F416E" w:rsidRPr="003F416E">
        <w:rPr>
          <w:rStyle w:val="Char8"/>
          <w:rtl/>
        </w:rPr>
        <w:t xml:space="preserve"> </w:t>
      </w:r>
      <w:r w:rsidR="003F416E" w:rsidRPr="003F416E">
        <w:rPr>
          <w:rStyle w:val="Char8"/>
          <w:rFonts w:hint="cs"/>
          <w:rtl/>
        </w:rPr>
        <w:t>وَلَا</w:t>
      </w:r>
      <w:r w:rsidR="003F416E" w:rsidRPr="003F416E">
        <w:rPr>
          <w:rStyle w:val="Char8"/>
          <w:rtl/>
        </w:rPr>
        <w:t xml:space="preserve"> </w:t>
      </w:r>
      <w:r w:rsidR="003F416E" w:rsidRPr="003F416E">
        <w:rPr>
          <w:rStyle w:val="Char8"/>
          <w:rFonts w:hint="cs"/>
          <w:rtl/>
        </w:rPr>
        <w:t>تَقۡبَلُواْ</w:t>
      </w:r>
      <w:r w:rsidR="003F416E" w:rsidRPr="003F416E">
        <w:rPr>
          <w:rStyle w:val="Char8"/>
          <w:rtl/>
        </w:rPr>
        <w:t xml:space="preserve"> </w:t>
      </w:r>
      <w:r w:rsidR="003F416E" w:rsidRPr="003F416E">
        <w:rPr>
          <w:rStyle w:val="Char8"/>
          <w:rFonts w:hint="cs"/>
          <w:rtl/>
        </w:rPr>
        <w:t>لَهُمۡ</w:t>
      </w:r>
      <w:r w:rsidR="003F416E" w:rsidRPr="003F416E">
        <w:rPr>
          <w:rStyle w:val="Char8"/>
          <w:rtl/>
        </w:rPr>
        <w:t xml:space="preserve"> </w:t>
      </w:r>
      <w:r w:rsidR="003F416E" w:rsidRPr="003F416E">
        <w:rPr>
          <w:rStyle w:val="Char8"/>
          <w:rFonts w:hint="cs"/>
          <w:rtl/>
        </w:rPr>
        <w:t>شَهَٰدَةً</w:t>
      </w:r>
      <w:r w:rsidR="003F416E" w:rsidRPr="003F416E">
        <w:rPr>
          <w:rStyle w:val="Char8"/>
          <w:rtl/>
        </w:rPr>
        <w:t xml:space="preserve"> </w:t>
      </w:r>
      <w:r w:rsidR="003F416E" w:rsidRPr="003F416E">
        <w:rPr>
          <w:rStyle w:val="Char8"/>
          <w:rFonts w:hint="cs"/>
          <w:rtl/>
        </w:rPr>
        <w:t>أَبَدٗاۚ</w:t>
      </w:r>
      <w:r w:rsidR="003F416E" w:rsidRPr="003F416E">
        <w:rPr>
          <w:rStyle w:val="Char8"/>
          <w:rtl/>
        </w:rPr>
        <w:t xml:space="preserve"> </w:t>
      </w:r>
      <w:r w:rsidR="003F416E" w:rsidRPr="003F416E">
        <w:rPr>
          <w:rStyle w:val="Char8"/>
          <w:rFonts w:hint="cs"/>
          <w:rtl/>
        </w:rPr>
        <w:t>وَأُوْلَٰٓئِكَ</w:t>
      </w:r>
      <w:r w:rsidR="003F416E" w:rsidRPr="003F416E">
        <w:rPr>
          <w:rStyle w:val="Char8"/>
          <w:rtl/>
        </w:rPr>
        <w:t xml:space="preserve"> </w:t>
      </w:r>
      <w:r w:rsidR="003F416E" w:rsidRPr="003F416E">
        <w:rPr>
          <w:rStyle w:val="Char8"/>
          <w:rFonts w:hint="cs"/>
          <w:rtl/>
        </w:rPr>
        <w:t>هُمُ</w:t>
      </w:r>
      <w:r w:rsidR="003F416E" w:rsidRPr="003F416E">
        <w:rPr>
          <w:rStyle w:val="Char8"/>
          <w:rtl/>
        </w:rPr>
        <w:t xml:space="preserve"> </w:t>
      </w:r>
      <w:r w:rsidR="003F416E" w:rsidRPr="003F416E">
        <w:rPr>
          <w:rStyle w:val="Char8"/>
          <w:rFonts w:hint="cs"/>
          <w:rtl/>
        </w:rPr>
        <w:t>ٱلۡفَٰسِقُونَ</w:t>
      </w:r>
      <w:r w:rsidR="003F416E" w:rsidRPr="003F416E">
        <w:rPr>
          <w:rStyle w:val="Char8"/>
          <w:rtl/>
        </w:rPr>
        <w:t xml:space="preserve"> </w:t>
      </w:r>
      <w:r w:rsidR="003F416E" w:rsidRPr="003F416E">
        <w:rPr>
          <w:rStyle w:val="Char8"/>
          <w:rFonts w:hint="cs"/>
          <w:rtl/>
        </w:rPr>
        <w:t>٤</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النور: 4</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3"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به آنان که به زنان پاک</w:t>
      </w:r>
      <w:r w:rsidR="00C30BB6" w:rsidRPr="00A5613D">
        <w:rPr>
          <w:rStyle w:val="Char"/>
          <w:rFonts w:eastAsia="Calibri" w:hint="cs"/>
          <w:rtl/>
        </w:rPr>
        <w:t>‌</w:t>
      </w:r>
      <w:r w:rsidR="00C30BB6" w:rsidRPr="00A5613D">
        <w:rPr>
          <w:rStyle w:val="Char"/>
          <w:rFonts w:eastAsia="Calibri"/>
          <w:rtl/>
        </w:rPr>
        <w:t>دامن نسبت زنا می‌دهند و آن‌گاه چهار گواه نمی‌آورند، هشتاد تازیانه بزنید و هرگز گواهی آنان را نپذیرید. و چنین کسانی فاسقند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pStyle w:val="a0"/>
        <w:spacing w:line="233" w:lineRule="auto"/>
        <w:rPr>
          <w:rtl/>
        </w:rPr>
      </w:pPr>
      <w:bookmarkStart w:id="960" w:name="_Toc246700274"/>
      <w:bookmarkStart w:id="961" w:name="_Toc254369649"/>
      <w:bookmarkStart w:id="962" w:name="_Toc319776745"/>
      <w:r w:rsidRPr="0046496C">
        <w:rPr>
          <w:rtl/>
        </w:rPr>
        <w:t>هفتم</w:t>
      </w:r>
      <w:r w:rsidRPr="0046496C">
        <w:rPr>
          <w:rFonts w:hint="cs"/>
          <w:rtl/>
        </w:rPr>
        <w:t>:</w:t>
      </w:r>
      <w:r w:rsidRPr="0046496C">
        <w:rPr>
          <w:rtl/>
        </w:rPr>
        <w:t xml:space="preserve"> گناهان كبيره و صغيره</w:t>
      </w:r>
      <w:bookmarkEnd w:id="960"/>
      <w:bookmarkEnd w:id="961"/>
      <w:bookmarkEnd w:id="962"/>
    </w:p>
    <w:p w:rsidR="000B353C" w:rsidRPr="0046496C" w:rsidRDefault="00C30BB6" w:rsidP="00A5613D">
      <w:pPr>
        <w:pStyle w:val="a7"/>
        <w:spacing w:before="0" w:line="233" w:lineRule="auto"/>
        <w:rPr>
          <w:rtl/>
        </w:rPr>
      </w:pPr>
      <w:bookmarkStart w:id="963" w:name="_Toc246700275"/>
      <w:bookmarkStart w:id="964" w:name="_Toc254369650"/>
      <w:bookmarkStart w:id="965" w:name="_Toc319776746"/>
      <w:r w:rsidRPr="0046496C">
        <w:rPr>
          <w:rtl/>
        </w:rPr>
        <w:t xml:space="preserve">1- </w:t>
      </w:r>
      <w:r w:rsidRPr="0046496C">
        <w:rPr>
          <w:rFonts w:hint="cs"/>
          <w:rtl/>
        </w:rPr>
        <w:t xml:space="preserve">تعریف </w:t>
      </w:r>
      <w:r w:rsidRPr="0046496C">
        <w:rPr>
          <w:rtl/>
        </w:rPr>
        <w:t>گناه</w:t>
      </w:r>
      <w:bookmarkEnd w:id="963"/>
      <w:bookmarkEnd w:id="964"/>
      <w:r w:rsidRPr="0046496C">
        <w:rPr>
          <w:rFonts w:hint="cs"/>
          <w:rtl/>
        </w:rPr>
        <w:t xml:space="preserve"> و معصیت:</w:t>
      </w:r>
      <w:bookmarkEnd w:id="965"/>
    </w:p>
    <w:p w:rsidR="00C30BB6" w:rsidRPr="0046496C" w:rsidRDefault="00C30BB6" w:rsidP="00A5613D">
      <w:pPr>
        <w:spacing w:after="0" w:line="233"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گناه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یعنی ترك آن‌چه كه شارع به انجام آن امر کرده و انجام آن‌چه كه شارع</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آن نهي </w:t>
      </w:r>
      <w:r w:rsidRPr="0046496C">
        <w:rPr>
          <w:rFonts w:ascii="2  Badr" w:eastAsia="Times New Roman" w:hAnsi="2  Badr" w:cs="B Lotus" w:hint="cs"/>
          <w:sz w:val="28"/>
          <w:szCs w:val="28"/>
          <w:rtl/>
        </w:rPr>
        <w:t>نموده</w:t>
      </w:r>
      <w:r w:rsidRPr="0046496C">
        <w:rPr>
          <w:rFonts w:ascii="2  Badr" w:eastAsia="Times New Roman" w:hAnsi="2  Badr" w:cs="B Lotus"/>
          <w:sz w:val="28"/>
          <w:szCs w:val="28"/>
          <w:rtl/>
        </w:rPr>
        <w:t xml:space="preserve"> است. به عبارت دیگر</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گناه، یعنی </w:t>
      </w:r>
      <w:r w:rsidRPr="0046496C">
        <w:rPr>
          <w:rFonts w:ascii="2  Badr" w:eastAsia="Times New Roman" w:hAnsi="2  Badr" w:cs="B Lotus"/>
          <w:sz w:val="28"/>
          <w:szCs w:val="28"/>
          <w:rtl/>
        </w:rPr>
        <w:t xml:space="preserve">ترك آن‌چه كه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در كتابش يا بر زبان پيامبرش واجب كرده، و ارتكاب اقوال و اعمال ظاهري و باطني كه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پيامبرش</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از آن نهي </w:t>
      </w:r>
      <w:r w:rsidRPr="0046496C">
        <w:rPr>
          <w:rFonts w:ascii="2  Badr" w:eastAsia="Times New Roman" w:hAnsi="2  Badr" w:cs="B Lotus" w:hint="cs"/>
          <w:sz w:val="28"/>
          <w:szCs w:val="28"/>
          <w:rtl/>
        </w:rPr>
        <w:t>نمو</w:t>
      </w:r>
      <w:r w:rsidRPr="0046496C">
        <w:rPr>
          <w:rFonts w:ascii="2  Badr" w:eastAsia="Times New Roman" w:hAnsi="2  Badr" w:cs="B Lotus"/>
          <w:sz w:val="28"/>
          <w:szCs w:val="28"/>
          <w:rtl/>
        </w:rPr>
        <w:t>ده</w:t>
      </w:r>
      <w:r w:rsidRPr="0046496C">
        <w:rPr>
          <w:rFonts w:ascii="2  Badr" w:eastAsia="Times New Roman" w:hAnsi="2  Badr" w:cs="B Lotus"/>
          <w:sz w:val="28"/>
          <w:szCs w:val="28"/>
          <w:cs/>
        </w:rPr>
        <w:t>‎</w:t>
      </w:r>
      <w:r w:rsidRPr="0046496C">
        <w:rPr>
          <w:rFonts w:ascii="2  Badr" w:eastAsia="Times New Roman" w:hAnsi="2  Badr" w:cs="B Lotus"/>
          <w:sz w:val="28"/>
          <w:szCs w:val="28"/>
          <w:rtl/>
        </w:rPr>
        <w:t>اند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40"/>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واژه‌های</w:t>
      </w:r>
      <w:r w:rsidRPr="0046496C">
        <w:rPr>
          <w:rFonts w:ascii="2  Badr" w:eastAsia="Times New Roman" w:hAnsi="2  Badr" w:cs="B Lotus"/>
          <w:sz w:val="28"/>
          <w:szCs w:val="28"/>
          <w:rtl/>
        </w:rPr>
        <w:t xml:space="preserve"> معصيت و فسق و كفر، </w:t>
      </w:r>
      <w:r w:rsidRPr="0046496C">
        <w:rPr>
          <w:rFonts w:ascii="2  Badr" w:eastAsia="Times New Roman" w:hAnsi="2  Badr" w:cs="B Lotus" w:hint="cs"/>
          <w:sz w:val="28"/>
          <w:szCs w:val="28"/>
          <w:rtl/>
        </w:rPr>
        <w:t xml:space="preserve">به هم </w:t>
      </w:r>
      <w:r w:rsidRPr="0046496C">
        <w:rPr>
          <w:rFonts w:ascii="2  Badr" w:eastAsia="Times New Roman" w:hAnsi="2  Badr" w:cs="B Lotus"/>
          <w:sz w:val="28"/>
          <w:szCs w:val="28"/>
          <w:rtl/>
        </w:rPr>
        <w:t xml:space="preserve">نزديكند و هرگاه منظور از معصیت، معصيت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و پيامبر باشد، كفر و فسق </w:t>
      </w:r>
      <w:r w:rsidRPr="0046496C">
        <w:rPr>
          <w:rFonts w:ascii="2  Badr" w:eastAsia="Times New Roman" w:hAnsi="2  Badr" w:cs="B Lotus" w:hint="cs"/>
          <w:sz w:val="28"/>
          <w:szCs w:val="28"/>
          <w:rtl/>
        </w:rPr>
        <w:t xml:space="preserve">نیز در آن می‌گنجد؛ </w:t>
      </w:r>
      <w:r w:rsidRPr="0046496C">
        <w:rPr>
          <w:rFonts w:ascii="2  Badr" w:eastAsia="Times New Roman" w:hAnsi="2  Badr" w:cs="B Lotus"/>
          <w:sz w:val="28"/>
          <w:szCs w:val="28"/>
          <w:rtl/>
        </w:rPr>
        <w:t>مانند اين آي</w:t>
      </w:r>
      <w:r w:rsidRPr="0046496C">
        <w:rPr>
          <w:rFonts w:ascii="2  Badr" w:eastAsia="Times New Roman" w:hAnsi="2  Badr" w:cs="B Lotus" w:hint="cs"/>
          <w:sz w:val="28"/>
          <w:szCs w:val="28"/>
          <w:rtl/>
        </w:rPr>
        <w:t>ه که الله</w:t>
      </w:r>
      <w:r w:rsidR="00A5613D">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hint="cs"/>
          <w:sz w:val="28"/>
          <w:szCs w:val="28"/>
          <w:rtl/>
        </w:rPr>
        <w:t xml:space="preserve"> می‌فرماید:</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إِلَّا</w:t>
      </w:r>
      <w:r w:rsidR="003F416E" w:rsidRPr="003F416E">
        <w:rPr>
          <w:rStyle w:val="Char8"/>
          <w:rtl/>
        </w:rPr>
        <w:t xml:space="preserve"> </w:t>
      </w:r>
      <w:r w:rsidR="003F416E" w:rsidRPr="003F416E">
        <w:rPr>
          <w:rStyle w:val="Char8"/>
          <w:rFonts w:hint="cs"/>
          <w:rtl/>
        </w:rPr>
        <w:t>بَلَٰغٗا</w:t>
      </w:r>
      <w:r w:rsidR="003F416E" w:rsidRPr="003F416E">
        <w:rPr>
          <w:rStyle w:val="Char8"/>
          <w:rtl/>
        </w:rPr>
        <w:t xml:space="preserve"> </w:t>
      </w:r>
      <w:r w:rsidR="003F416E" w:rsidRPr="003F416E">
        <w:rPr>
          <w:rStyle w:val="Char8"/>
          <w:rFonts w:hint="cs"/>
          <w:rtl/>
        </w:rPr>
        <w:t>مِّنَ</w:t>
      </w:r>
      <w:r w:rsidR="003F416E" w:rsidRPr="003F416E">
        <w:rPr>
          <w:rStyle w:val="Char8"/>
          <w:rtl/>
        </w:rPr>
        <w:t xml:space="preserve"> </w:t>
      </w:r>
      <w:r w:rsidR="003F416E" w:rsidRPr="003F416E">
        <w:rPr>
          <w:rStyle w:val="Char8"/>
          <w:rFonts w:hint="cs"/>
          <w:rtl/>
        </w:rPr>
        <w:t>ٱللَّهِ</w:t>
      </w:r>
      <w:r w:rsidR="003F416E" w:rsidRPr="003F416E">
        <w:rPr>
          <w:rStyle w:val="Char8"/>
          <w:rtl/>
        </w:rPr>
        <w:t xml:space="preserve"> </w:t>
      </w:r>
      <w:r w:rsidR="003F416E" w:rsidRPr="003F416E">
        <w:rPr>
          <w:rStyle w:val="Char8"/>
          <w:rFonts w:hint="cs"/>
          <w:rtl/>
        </w:rPr>
        <w:t>وَرِسَٰلَٰتِهِۦۚ</w:t>
      </w:r>
      <w:r w:rsidR="003F416E" w:rsidRPr="003F416E">
        <w:rPr>
          <w:rStyle w:val="Char8"/>
          <w:rtl/>
        </w:rPr>
        <w:t xml:space="preserve"> </w:t>
      </w:r>
      <w:r w:rsidR="003F416E" w:rsidRPr="003F416E">
        <w:rPr>
          <w:rStyle w:val="Char8"/>
          <w:rFonts w:hint="cs"/>
          <w:rtl/>
        </w:rPr>
        <w:t>وَمَن</w:t>
      </w:r>
      <w:r w:rsidR="003F416E" w:rsidRPr="003F416E">
        <w:rPr>
          <w:rStyle w:val="Char8"/>
          <w:rtl/>
        </w:rPr>
        <w:t xml:space="preserve"> </w:t>
      </w:r>
      <w:r w:rsidR="003F416E" w:rsidRPr="003F416E">
        <w:rPr>
          <w:rStyle w:val="Char8"/>
          <w:rFonts w:hint="cs"/>
          <w:rtl/>
        </w:rPr>
        <w:t>يَعۡصِ</w:t>
      </w:r>
      <w:r w:rsidR="003F416E" w:rsidRPr="003F416E">
        <w:rPr>
          <w:rStyle w:val="Char8"/>
          <w:rtl/>
        </w:rPr>
        <w:t xml:space="preserve"> </w:t>
      </w:r>
      <w:r w:rsidR="003F416E" w:rsidRPr="003F416E">
        <w:rPr>
          <w:rStyle w:val="Char8"/>
          <w:rFonts w:hint="cs"/>
          <w:rtl/>
        </w:rPr>
        <w:t>ٱللَّهَ</w:t>
      </w:r>
      <w:r w:rsidR="003F416E" w:rsidRPr="003F416E">
        <w:rPr>
          <w:rStyle w:val="Char8"/>
          <w:rtl/>
        </w:rPr>
        <w:t xml:space="preserve"> </w:t>
      </w:r>
      <w:r w:rsidR="003F416E" w:rsidRPr="003F416E">
        <w:rPr>
          <w:rStyle w:val="Char8"/>
          <w:rFonts w:hint="cs"/>
          <w:rtl/>
        </w:rPr>
        <w:t>وَرَسُولَهُۥ</w:t>
      </w:r>
      <w:r w:rsidR="003F416E" w:rsidRPr="003F416E">
        <w:rPr>
          <w:rStyle w:val="Char8"/>
          <w:rtl/>
        </w:rPr>
        <w:t xml:space="preserve"> </w:t>
      </w:r>
      <w:r w:rsidR="003F416E" w:rsidRPr="003F416E">
        <w:rPr>
          <w:rStyle w:val="Char8"/>
          <w:rFonts w:hint="cs"/>
          <w:rtl/>
        </w:rPr>
        <w:t>فَإِنَّ</w:t>
      </w:r>
      <w:r w:rsidR="003F416E" w:rsidRPr="003F416E">
        <w:rPr>
          <w:rStyle w:val="Char8"/>
          <w:rtl/>
        </w:rPr>
        <w:t xml:space="preserve"> </w:t>
      </w:r>
      <w:r w:rsidR="003F416E" w:rsidRPr="003F416E">
        <w:rPr>
          <w:rStyle w:val="Char8"/>
          <w:rFonts w:hint="cs"/>
          <w:rtl/>
        </w:rPr>
        <w:t>لَهُۥ</w:t>
      </w:r>
      <w:r w:rsidR="003F416E" w:rsidRPr="003F416E">
        <w:rPr>
          <w:rStyle w:val="Char8"/>
          <w:rtl/>
        </w:rPr>
        <w:t xml:space="preserve"> </w:t>
      </w:r>
      <w:r w:rsidR="003F416E" w:rsidRPr="003F416E">
        <w:rPr>
          <w:rStyle w:val="Char8"/>
          <w:rFonts w:hint="cs"/>
          <w:rtl/>
        </w:rPr>
        <w:t>نَارَ</w:t>
      </w:r>
      <w:r w:rsidR="003F416E" w:rsidRPr="003F416E">
        <w:rPr>
          <w:rStyle w:val="Char8"/>
          <w:rtl/>
        </w:rPr>
        <w:t xml:space="preserve"> </w:t>
      </w:r>
      <w:r w:rsidR="003F416E" w:rsidRPr="003F416E">
        <w:rPr>
          <w:rStyle w:val="Char8"/>
          <w:rFonts w:hint="cs"/>
          <w:rtl/>
        </w:rPr>
        <w:t>جَهَنَّمَ</w:t>
      </w:r>
      <w:r w:rsidR="003F416E" w:rsidRPr="003F416E">
        <w:rPr>
          <w:rStyle w:val="Char8"/>
          <w:rtl/>
        </w:rPr>
        <w:t xml:space="preserve"> </w:t>
      </w:r>
      <w:r w:rsidR="003F416E" w:rsidRPr="003F416E">
        <w:rPr>
          <w:rStyle w:val="Char8"/>
          <w:rFonts w:hint="cs"/>
          <w:rtl/>
        </w:rPr>
        <w:t>خَٰلِدِينَ</w:t>
      </w:r>
      <w:r w:rsidR="003F416E" w:rsidRPr="003F416E">
        <w:rPr>
          <w:rStyle w:val="Char8"/>
          <w:rtl/>
        </w:rPr>
        <w:t xml:space="preserve"> </w:t>
      </w:r>
      <w:r w:rsidR="003F416E" w:rsidRPr="003F416E">
        <w:rPr>
          <w:rStyle w:val="Char8"/>
          <w:rFonts w:hint="cs"/>
          <w:rtl/>
        </w:rPr>
        <w:t>فِيهَآ</w:t>
      </w:r>
      <w:r w:rsidR="003F416E" w:rsidRPr="003F416E">
        <w:rPr>
          <w:rStyle w:val="Char8"/>
          <w:rtl/>
        </w:rPr>
        <w:t xml:space="preserve"> </w:t>
      </w:r>
      <w:r w:rsidR="003F416E" w:rsidRPr="003F416E">
        <w:rPr>
          <w:rStyle w:val="Char8"/>
          <w:rFonts w:hint="cs"/>
          <w:rtl/>
        </w:rPr>
        <w:t>أَبَدًا</w:t>
      </w:r>
      <w:r w:rsidR="003F416E" w:rsidRPr="003F416E">
        <w:rPr>
          <w:rStyle w:val="Char8"/>
          <w:rtl/>
        </w:rPr>
        <w:t xml:space="preserve"> </w:t>
      </w:r>
      <w:r w:rsidR="003F416E" w:rsidRPr="003F416E">
        <w:rPr>
          <w:rStyle w:val="Char8"/>
          <w:rFonts w:hint="cs"/>
          <w:rtl/>
        </w:rPr>
        <w:t>٢٣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الجن: 23</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Pr>
      </w:pPr>
      <w:r w:rsidRPr="00105D43">
        <w:rPr>
          <w:rStyle w:val="Char7"/>
          <w:rFonts w:eastAsia="Calibri"/>
          <w:rtl/>
        </w:rPr>
        <w:t>«</w:t>
      </w:r>
      <w:r w:rsidR="00C30BB6" w:rsidRPr="00A5613D">
        <w:rPr>
          <w:rStyle w:val="Char"/>
          <w:rFonts w:eastAsia="Calibri"/>
          <w:rtl/>
        </w:rPr>
        <w:t>وظیفه‌ام تنها ابلاغ (پیام) از سوی الله و رساندن پیام‌های اوست. و هرکس از الله و پیامبرش نافرمانی کند، پس بی‌گمان آتش دوزخ در انتظار اوست و چنین کسانی جاودانه و برای همیشه در دوزخ می‌مانند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و </w:t>
      </w:r>
      <w:r w:rsidRPr="0046496C">
        <w:rPr>
          <w:rFonts w:ascii="2  Badr" w:eastAsia="Times New Roman" w:hAnsi="2  Badr" w:cs="B Lotus"/>
          <w:sz w:val="28"/>
          <w:szCs w:val="28"/>
          <w:rtl/>
        </w:rPr>
        <w:t xml:space="preserve">در </w:t>
      </w:r>
      <w:r w:rsidRPr="0046496C">
        <w:rPr>
          <w:rFonts w:ascii="2  Badr" w:eastAsia="Times New Roman" w:hAnsi="2  Badr" w:cs="B Lotus" w:hint="cs"/>
          <w:sz w:val="28"/>
          <w:szCs w:val="28"/>
          <w:rtl/>
        </w:rPr>
        <w:t>آیه‌ی</w:t>
      </w:r>
      <w:r w:rsidRPr="0046496C">
        <w:rPr>
          <w:rFonts w:ascii="2  Badr" w:eastAsia="Times New Roman" w:hAnsi="2  Badr" w:cs="B Lotus"/>
          <w:sz w:val="28"/>
          <w:szCs w:val="28"/>
          <w:rtl/>
        </w:rPr>
        <w:t xml:space="preserve"> دیگر</w:t>
      </w:r>
      <w:r w:rsidRPr="0046496C">
        <w:rPr>
          <w:rFonts w:ascii="2  Badr" w:eastAsia="Times New Roman" w:hAnsi="2  Badr" w:cs="B Lotus" w:hint="cs"/>
          <w:sz w:val="28"/>
          <w:szCs w:val="28"/>
          <w:rtl/>
        </w:rPr>
        <w:t xml:space="preserve"> می‌فرماید:</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وَتِلۡكَ</w:t>
      </w:r>
      <w:r w:rsidR="003F416E" w:rsidRPr="003F416E">
        <w:rPr>
          <w:rStyle w:val="Char8"/>
          <w:rtl/>
        </w:rPr>
        <w:t xml:space="preserve"> </w:t>
      </w:r>
      <w:r w:rsidR="003F416E" w:rsidRPr="003F416E">
        <w:rPr>
          <w:rStyle w:val="Char8"/>
          <w:rFonts w:hint="cs"/>
          <w:rtl/>
        </w:rPr>
        <w:t>عَادٞۖ</w:t>
      </w:r>
      <w:r w:rsidR="003F416E" w:rsidRPr="003F416E">
        <w:rPr>
          <w:rStyle w:val="Char8"/>
          <w:rtl/>
        </w:rPr>
        <w:t xml:space="preserve"> </w:t>
      </w:r>
      <w:r w:rsidR="003F416E" w:rsidRPr="003F416E">
        <w:rPr>
          <w:rStyle w:val="Char8"/>
          <w:rFonts w:hint="cs"/>
          <w:rtl/>
        </w:rPr>
        <w:t>جَحَدُواْ</w:t>
      </w:r>
      <w:r w:rsidR="003F416E" w:rsidRPr="003F416E">
        <w:rPr>
          <w:rStyle w:val="Char8"/>
          <w:rtl/>
        </w:rPr>
        <w:t xml:space="preserve"> </w:t>
      </w:r>
      <w:r w:rsidR="003F416E" w:rsidRPr="003F416E">
        <w:rPr>
          <w:rStyle w:val="Char8"/>
          <w:rFonts w:hint="cs"/>
          <w:rtl/>
        </w:rPr>
        <w:t>بِ‍َٔايَٰتِ</w:t>
      </w:r>
      <w:r w:rsidR="003F416E" w:rsidRPr="003F416E">
        <w:rPr>
          <w:rStyle w:val="Char8"/>
          <w:rtl/>
        </w:rPr>
        <w:t xml:space="preserve"> </w:t>
      </w:r>
      <w:r w:rsidR="003F416E" w:rsidRPr="003F416E">
        <w:rPr>
          <w:rStyle w:val="Char8"/>
          <w:rFonts w:hint="cs"/>
          <w:rtl/>
        </w:rPr>
        <w:t>رَبِّهِمۡ</w:t>
      </w:r>
      <w:r w:rsidR="003F416E" w:rsidRPr="003F416E">
        <w:rPr>
          <w:rStyle w:val="Char8"/>
          <w:rtl/>
        </w:rPr>
        <w:t xml:space="preserve"> </w:t>
      </w:r>
      <w:r w:rsidR="003F416E" w:rsidRPr="003F416E">
        <w:rPr>
          <w:rStyle w:val="Char8"/>
          <w:rFonts w:hint="cs"/>
          <w:rtl/>
        </w:rPr>
        <w:t>وَعَصَوۡاْ</w:t>
      </w:r>
      <w:r w:rsidR="003F416E" w:rsidRPr="003F416E">
        <w:rPr>
          <w:rStyle w:val="Char8"/>
          <w:rtl/>
        </w:rPr>
        <w:t xml:space="preserve"> </w:t>
      </w:r>
      <w:r w:rsidR="003F416E" w:rsidRPr="003F416E">
        <w:rPr>
          <w:rStyle w:val="Char8"/>
          <w:rFonts w:hint="cs"/>
          <w:rtl/>
        </w:rPr>
        <w:t>رُسُلَهُۥ</w:t>
      </w:r>
      <w:r w:rsidR="003F416E" w:rsidRPr="003F416E">
        <w:rPr>
          <w:rStyle w:val="Char8"/>
          <w:rtl/>
        </w:rPr>
        <w:t xml:space="preserve"> </w:t>
      </w:r>
      <w:r w:rsidR="003F416E" w:rsidRPr="003F416E">
        <w:rPr>
          <w:rStyle w:val="Char8"/>
          <w:rFonts w:hint="cs"/>
          <w:rtl/>
        </w:rPr>
        <w:t>وَٱتَّبَعُوٓاْ</w:t>
      </w:r>
      <w:r w:rsidR="003F416E" w:rsidRPr="003F416E">
        <w:rPr>
          <w:rStyle w:val="Char8"/>
          <w:rtl/>
        </w:rPr>
        <w:t xml:space="preserve"> </w:t>
      </w:r>
      <w:r w:rsidR="003F416E" w:rsidRPr="003F416E">
        <w:rPr>
          <w:rStyle w:val="Char8"/>
          <w:rFonts w:hint="cs"/>
          <w:rtl/>
        </w:rPr>
        <w:t>أَمۡرَ</w:t>
      </w:r>
      <w:r w:rsidR="003F416E" w:rsidRPr="003F416E">
        <w:rPr>
          <w:rStyle w:val="Char8"/>
          <w:rtl/>
        </w:rPr>
        <w:t xml:space="preserve"> </w:t>
      </w:r>
      <w:r w:rsidR="003F416E" w:rsidRPr="003F416E">
        <w:rPr>
          <w:rStyle w:val="Char8"/>
          <w:rFonts w:hint="cs"/>
          <w:rtl/>
        </w:rPr>
        <w:t>كُلِّ</w:t>
      </w:r>
      <w:r w:rsidR="003F416E" w:rsidRPr="003F416E">
        <w:rPr>
          <w:rStyle w:val="Char8"/>
          <w:rtl/>
        </w:rPr>
        <w:t xml:space="preserve"> </w:t>
      </w:r>
      <w:r w:rsidR="003F416E" w:rsidRPr="003F416E">
        <w:rPr>
          <w:rStyle w:val="Char8"/>
          <w:rFonts w:hint="cs"/>
          <w:rtl/>
        </w:rPr>
        <w:t>جَبَّارٍ</w:t>
      </w:r>
      <w:r w:rsidR="003F416E" w:rsidRPr="003F416E">
        <w:rPr>
          <w:rStyle w:val="Char8"/>
          <w:rtl/>
        </w:rPr>
        <w:t xml:space="preserve"> </w:t>
      </w:r>
      <w:r w:rsidR="003F416E" w:rsidRPr="003F416E">
        <w:rPr>
          <w:rStyle w:val="Char8"/>
          <w:rFonts w:hint="cs"/>
          <w:rtl/>
        </w:rPr>
        <w:t>عَنِيدٖ</w:t>
      </w:r>
      <w:r w:rsidR="003F416E" w:rsidRPr="003F416E">
        <w:rPr>
          <w:rStyle w:val="Char8"/>
          <w:rtl/>
        </w:rPr>
        <w:t xml:space="preserve"> </w:t>
      </w:r>
      <w:r w:rsidR="003F416E" w:rsidRPr="003F416E">
        <w:rPr>
          <w:rStyle w:val="Char8"/>
          <w:rFonts w:hint="cs"/>
          <w:rtl/>
        </w:rPr>
        <w:t>٥٩</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هود: 59</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این</w:t>
      </w:r>
      <w:r w:rsidR="00C30BB6" w:rsidRPr="00A5613D">
        <w:rPr>
          <w:rStyle w:val="Char"/>
          <w:rFonts w:eastAsia="Calibri" w:hint="cs"/>
          <w:rtl/>
        </w:rPr>
        <w:t>،</w:t>
      </w:r>
      <w:r w:rsidR="00C30BB6" w:rsidRPr="00A5613D">
        <w:rPr>
          <w:rStyle w:val="Char"/>
          <w:rFonts w:eastAsia="Calibri"/>
          <w:rtl/>
        </w:rPr>
        <w:t xml:space="preserve"> سرگذشت قوم عاد است که آیات پروردگارشان را انکار کردند و از فرستادگانش نافرمانی نمودند و از فرمان هر سرکش ستیزه‌جویی پیروی کردند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Pr>
      </w:pPr>
      <w:r w:rsidRPr="0046496C">
        <w:rPr>
          <w:rFonts w:ascii="2  Badr" w:eastAsia="Times New Roman" w:hAnsi="2  Badr" w:cs="B Lotus"/>
          <w:sz w:val="28"/>
          <w:szCs w:val="28"/>
          <w:rtl/>
        </w:rPr>
        <w:t>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معصيت فرستادگان خداست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41"/>
      </w:r>
      <w:r w:rsidR="00553145" w:rsidRPr="00553145">
        <w:rPr>
          <w:rFonts w:ascii="2  Badr" w:eastAsia="Times New Roman" w:hAnsi="2  Badr" w:cs="B Lotus"/>
          <w:sz w:val="28"/>
          <w:szCs w:val="28"/>
          <w:vertAlign w:val="superscript"/>
          <w:rtl/>
        </w:rPr>
        <w:t>)</w:t>
      </w:r>
      <w:r w:rsidR="00A5613D">
        <w:rPr>
          <w:rFonts w:ascii="2  Badr" w:eastAsia="Times New Roman" w:hAnsi="2  Badr" w:cs="B Lotus" w:hint="cs"/>
          <w:sz w:val="28"/>
          <w:szCs w:val="28"/>
          <w:rtl/>
        </w:rPr>
        <w:t>.</w:t>
      </w:r>
      <w:r w:rsidRPr="0046496C">
        <w:rPr>
          <w:rFonts w:ascii="2  Badr" w:eastAsia="Times New Roman" w:hAnsi="2  Badr" w:cs="B Lotus" w:hint="cs"/>
          <w:sz w:val="28"/>
          <w:szCs w:val="28"/>
          <w:rtl/>
        </w:rPr>
        <w:t xml:space="preserve"> معصیت و گناه </w:t>
      </w:r>
      <w:r w:rsidRPr="0046496C">
        <w:rPr>
          <w:rFonts w:ascii="2  Badr" w:eastAsia="Times New Roman" w:hAnsi="2  Badr" w:cs="B Lotus"/>
          <w:sz w:val="28"/>
          <w:szCs w:val="28"/>
          <w:rtl/>
        </w:rPr>
        <w:t xml:space="preserve">در قرآن كريم، با الفاظ </w:t>
      </w:r>
      <w:r w:rsidRPr="0046496C">
        <w:rPr>
          <w:rFonts w:ascii="2  Badr" w:eastAsia="Times New Roman" w:hAnsi="2  Badr" w:cs="B Lotus" w:hint="cs"/>
          <w:sz w:val="28"/>
          <w:szCs w:val="28"/>
          <w:rtl/>
        </w:rPr>
        <w:t>گوناگونی</w:t>
      </w:r>
      <w:r w:rsidRPr="0046496C">
        <w:rPr>
          <w:rFonts w:ascii="2  Badr" w:eastAsia="Times New Roman" w:hAnsi="2  Badr" w:cs="B Lotus"/>
          <w:sz w:val="28"/>
          <w:szCs w:val="28"/>
          <w:rtl/>
        </w:rPr>
        <w:t xml:space="preserve"> آمده است:</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ذنب</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فَكُلًّا</w:t>
      </w:r>
      <w:r w:rsidR="003F416E" w:rsidRPr="003F416E">
        <w:rPr>
          <w:rStyle w:val="Char8"/>
          <w:rtl/>
        </w:rPr>
        <w:t xml:space="preserve"> </w:t>
      </w:r>
      <w:r w:rsidR="003F416E" w:rsidRPr="003F416E">
        <w:rPr>
          <w:rStyle w:val="Char8"/>
          <w:rFonts w:hint="cs"/>
          <w:rtl/>
        </w:rPr>
        <w:t>أَخَذۡنَا</w:t>
      </w:r>
      <w:r w:rsidR="003F416E" w:rsidRPr="003F416E">
        <w:rPr>
          <w:rStyle w:val="Char8"/>
          <w:rtl/>
        </w:rPr>
        <w:t xml:space="preserve"> </w:t>
      </w:r>
      <w:r w:rsidR="003F416E" w:rsidRPr="003F416E">
        <w:rPr>
          <w:rStyle w:val="Char8"/>
          <w:rFonts w:hint="cs"/>
          <w:rtl/>
        </w:rPr>
        <w:t>بِذَنۢبِهِۦ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العنکبوت: 40</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Pr>
      </w:pPr>
      <w:r w:rsidRPr="00105D43">
        <w:rPr>
          <w:rStyle w:val="Char7"/>
          <w:rFonts w:eastAsia="Calibri"/>
          <w:rtl/>
        </w:rPr>
        <w:t>«</w:t>
      </w:r>
      <w:r w:rsidR="00C30BB6" w:rsidRPr="00A5613D">
        <w:rPr>
          <w:rStyle w:val="Char"/>
          <w:rFonts w:eastAsia="Calibri"/>
          <w:rtl/>
        </w:rPr>
        <w:t>ما هر کدام را به گناهش گرفتیم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w:t>
      </w:r>
      <w:r w:rsidRPr="0046496C">
        <w:rPr>
          <w:rFonts w:ascii="2  Badr" w:eastAsia="Times New Roman" w:hAnsi="2  Badr" w:cs="B Lotus" w:hint="cs"/>
          <w:sz w:val="28"/>
          <w:szCs w:val="28"/>
          <w:rtl/>
        </w:rPr>
        <w:t xml:space="preserve"> </w:t>
      </w:r>
      <w:r w:rsidRPr="0046496C">
        <w:rPr>
          <w:rFonts w:ascii="Lotus Linotype" w:eastAsia="Times New Roman" w:hAnsi="Lotus Linotype" w:cs="Lotus Linotype" w:hint="cs"/>
          <w:b/>
          <w:bCs/>
          <w:sz w:val="28"/>
          <w:szCs w:val="28"/>
          <w:rtl/>
        </w:rPr>
        <w:t>خطیئة</w:t>
      </w:r>
      <w:r w:rsidRPr="0046496C">
        <w:rPr>
          <w:rFonts w:ascii="2  Badr" w:eastAsia="Times New Roman" w:hAnsi="2  Badr" w:cs="B Lotus" w:hint="cs"/>
          <w:sz w:val="28"/>
          <w:szCs w:val="28"/>
          <w:rtl/>
        </w:rPr>
        <w:t>؛ الله متعال،</w:t>
      </w:r>
      <w:r w:rsidRPr="0046496C">
        <w:rPr>
          <w:rFonts w:ascii="2  Badr" w:eastAsia="Times New Roman" w:hAnsi="2  Badr" w:cs="B Lotus"/>
          <w:sz w:val="28"/>
          <w:szCs w:val="28"/>
          <w:rtl/>
        </w:rPr>
        <w:t xml:space="preserve"> از زبان برادران يوسف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إِنَّا</w:t>
      </w:r>
      <w:r w:rsidR="003F416E" w:rsidRPr="003F416E">
        <w:rPr>
          <w:rStyle w:val="Char8"/>
          <w:rtl/>
        </w:rPr>
        <w:t xml:space="preserve"> </w:t>
      </w:r>
      <w:r w:rsidR="003F416E" w:rsidRPr="003F416E">
        <w:rPr>
          <w:rStyle w:val="Char8"/>
          <w:rFonts w:hint="cs"/>
          <w:rtl/>
        </w:rPr>
        <w:t>كُنَّا</w:t>
      </w:r>
      <w:r w:rsidR="003F416E" w:rsidRPr="003F416E">
        <w:rPr>
          <w:rStyle w:val="Char8"/>
          <w:rtl/>
        </w:rPr>
        <w:t xml:space="preserve"> </w:t>
      </w:r>
      <w:r w:rsidR="003F416E" w:rsidRPr="003F416E">
        <w:rPr>
          <w:rStyle w:val="Char8"/>
          <w:rFonts w:hint="cs"/>
          <w:rtl/>
        </w:rPr>
        <w:t>خَٰطِ‍ِٔينَ</w:t>
      </w:r>
      <w:r w:rsidR="003F416E" w:rsidRPr="003F416E">
        <w:rPr>
          <w:rStyle w:val="Char8"/>
          <w:rtl/>
        </w:rPr>
        <w:t xml:space="preserve"> </w:t>
      </w:r>
      <w:r w:rsidR="003F416E" w:rsidRPr="003F416E">
        <w:rPr>
          <w:rStyle w:val="Char8"/>
          <w:rFonts w:hint="cs"/>
          <w:rtl/>
        </w:rPr>
        <w:t>٩٧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یوسف: 97</w:t>
      </w:r>
      <w:r w:rsidRPr="00990C54">
        <w:rPr>
          <w:rStyle w:val="Char6"/>
          <w:rFonts w:eastAsia="Calibri" w:hint="cs"/>
          <w:rtl/>
        </w:rPr>
        <w:t>]</w:t>
      </w:r>
      <w:r w:rsidRPr="00990C54">
        <w:rPr>
          <w:rStyle w:val="Char1"/>
          <w:rFonts w:eastAsia="Calibri" w:cs="B Lotus" w:hint="cs"/>
          <w:rtl/>
        </w:rPr>
        <w:t>.</w:t>
      </w:r>
    </w:p>
    <w:p w:rsidR="00C30BB6" w:rsidRPr="0046496C" w:rsidRDefault="0074648C" w:rsidP="00A5613D">
      <w:pPr>
        <w:tabs>
          <w:tab w:val="right" w:pos="7370"/>
        </w:tabs>
        <w:spacing w:after="0" w:line="235"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به‌راستی ما خطاکار بوده‌ایم</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A5613D">
      <w:pPr>
        <w:spacing w:after="0" w:line="235"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Lotus Linotype" w:eastAsia="Times New Roman" w:hAnsi="Lotus Linotype" w:cs="Lotus Linotype"/>
          <w:b/>
          <w:bCs/>
          <w:sz w:val="28"/>
          <w:szCs w:val="28"/>
          <w:rtl/>
        </w:rPr>
        <w:t>سيئة</w:t>
      </w:r>
      <w:r w:rsidRPr="0046496C">
        <w:rPr>
          <w:rFonts w:ascii="Lotus Linotype" w:eastAsia="Times New Roman" w:hAnsi="Lotus Linotype" w:cs="B Lotu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 xml:space="preserve">الله متعال </w:t>
      </w:r>
      <w:r w:rsidRPr="0046496C">
        <w:rPr>
          <w:rFonts w:ascii="2  Badr" w:eastAsia="Times New Roman" w:hAnsi="2  Badr" w:cs="B Lotus"/>
          <w:sz w:val="28"/>
          <w:szCs w:val="28"/>
          <w:rtl/>
        </w:rPr>
        <w:t>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A5613D">
      <w:pPr>
        <w:tabs>
          <w:tab w:val="right" w:pos="7370"/>
        </w:tabs>
        <w:spacing w:after="0" w:line="235"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إِنَّ</w:t>
      </w:r>
      <w:r w:rsidR="003F416E" w:rsidRPr="003F416E">
        <w:rPr>
          <w:rStyle w:val="Char8"/>
          <w:rtl/>
        </w:rPr>
        <w:t xml:space="preserve"> </w:t>
      </w:r>
      <w:r w:rsidR="003F416E" w:rsidRPr="003F416E">
        <w:rPr>
          <w:rStyle w:val="Char8"/>
          <w:rFonts w:hint="cs"/>
          <w:rtl/>
        </w:rPr>
        <w:t>ٱلۡحَسَنَٰتِ</w:t>
      </w:r>
      <w:r w:rsidR="003F416E" w:rsidRPr="003F416E">
        <w:rPr>
          <w:rStyle w:val="Char8"/>
          <w:rtl/>
        </w:rPr>
        <w:t xml:space="preserve"> </w:t>
      </w:r>
      <w:r w:rsidR="003F416E" w:rsidRPr="003F416E">
        <w:rPr>
          <w:rStyle w:val="Char8"/>
          <w:rFonts w:hint="cs"/>
          <w:rtl/>
        </w:rPr>
        <w:t>يُذۡهِبۡنَ</w:t>
      </w:r>
      <w:r w:rsidR="003F416E" w:rsidRPr="003F416E">
        <w:rPr>
          <w:rStyle w:val="Char8"/>
          <w:rtl/>
        </w:rPr>
        <w:t xml:space="preserve"> </w:t>
      </w:r>
      <w:r w:rsidR="003F416E" w:rsidRPr="003F416E">
        <w:rPr>
          <w:rStyle w:val="Char8"/>
          <w:rFonts w:hint="cs"/>
          <w:rtl/>
        </w:rPr>
        <w:t>ٱلسَّيِّ‍َٔاتِ</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هود: 114</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بی‌گمان نیکی‌ها، بدی‌ها را از میان می‌برند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حوب</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00D9171F">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9"/>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إِنَّهُۥ</w:t>
      </w:r>
      <w:r w:rsidR="003F416E" w:rsidRPr="003F416E">
        <w:rPr>
          <w:rStyle w:val="Char8"/>
          <w:rtl/>
        </w:rPr>
        <w:t xml:space="preserve"> </w:t>
      </w:r>
      <w:r w:rsidR="003F416E" w:rsidRPr="003F416E">
        <w:rPr>
          <w:rStyle w:val="Char8"/>
          <w:rFonts w:hint="cs"/>
          <w:rtl/>
        </w:rPr>
        <w:t>كَانَ</w:t>
      </w:r>
      <w:r w:rsidR="003F416E" w:rsidRPr="003F416E">
        <w:rPr>
          <w:rStyle w:val="Char8"/>
          <w:rtl/>
        </w:rPr>
        <w:t xml:space="preserve"> </w:t>
      </w:r>
      <w:r w:rsidR="003F416E" w:rsidRPr="003F416E">
        <w:rPr>
          <w:rStyle w:val="Char8"/>
          <w:rFonts w:hint="cs"/>
          <w:rtl/>
        </w:rPr>
        <w:t>حُوبٗا</w:t>
      </w:r>
      <w:r w:rsidR="003F416E" w:rsidRPr="003F416E">
        <w:rPr>
          <w:rStyle w:val="Char8"/>
          <w:rtl/>
        </w:rPr>
        <w:t xml:space="preserve"> </w:t>
      </w:r>
      <w:r w:rsidR="003F416E" w:rsidRPr="003F416E">
        <w:rPr>
          <w:rStyle w:val="Char8"/>
          <w:rFonts w:hint="cs"/>
          <w:rtl/>
        </w:rPr>
        <w:t>كَبِيرٗا</w:t>
      </w:r>
      <w:r w:rsidR="003F416E" w:rsidRPr="003F416E">
        <w:rPr>
          <w:rStyle w:val="Char8"/>
          <w:rtl/>
        </w:rPr>
        <w:t xml:space="preserve"> </w:t>
      </w:r>
      <w:r w:rsidR="003F416E" w:rsidRPr="003F416E">
        <w:rPr>
          <w:rStyle w:val="Char8"/>
          <w:rFonts w:hint="cs"/>
          <w:rtl/>
        </w:rPr>
        <w:t>٢</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النساء: 2</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به راستی چنین کاری، گناهی بس بزرگ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إثم</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sz w:val="28"/>
          <w:szCs w:val="28"/>
          <w:rtl/>
        </w:rPr>
        <w:t xml:space="preserve"> متعال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3F416E" w:rsidRPr="003F416E">
        <w:rPr>
          <w:rStyle w:val="Char8"/>
          <w:rFonts w:hint="cs"/>
          <w:rtl/>
        </w:rPr>
        <w:t>قُلۡ</w:t>
      </w:r>
      <w:r w:rsidR="003F416E" w:rsidRPr="003F416E">
        <w:rPr>
          <w:rStyle w:val="Char8"/>
          <w:rtl/>
        </w:rPr>
        <w:t xml:space="preserve"> </w:t>
      </w:r>
      <w:r w:rsidR="003F416E" w:rsidRPr="003F416E">
        <w:rPr>
          <w:rStyle w:val="Char8"/>
          <w:rFonts w:hint="cs"/>
          <w:rtl/>
        </w:rPr>
        <w:t>إِنَّمَا</w:t>
      </w:r>
      <w:r w:rsidR="003F416E" w:rsidRPr="003F416E">
        <w:rPr>
          <w:rStyle w:val="Char8"/>
          <w:rtl/>
        </w:rPr>
        <w:t xml:space="preserve"> </w:t>
      </w:r>
      <w:r w:rsidR="003F416E" w:rsidRPr="003F416E">
        <w:rPr>
          <w:rStyle w:val="Char8"/>
          <w:rFonts w:hint="cs"/>
          <w:rtl/>
        </w:rPr>
        <w:t>حَرَّمَ</w:t>
      </w:r>
      <w:r w:rsidR="003F416E" w:rsidRPr="003F416E">
        <w:rPr>
          <w:rStyle w:val="Char8"/>
          <w:rtl/>
        </w:rPr>
        <w:t xml:space="preserve"> </w:t>
      </w:r>
      <w:r w:rsidR="003F416E" w:rsidRPr="003F416E">
        <w:rPr>
          <w:rStyle w:val="Char8"/>
          <w:rFonts w:hint="cs"/>
          <w:rtl/>
        </w:rPr>
        <w:t>رَبِّيَ</w:t>
      </w:r>
      <w:r w:rsidR="003F416E" w:rsidRPr="003F416E">
        <w:rPr>
          <w:rStyle w:val="Char8"/>
          <w:rtl/>
        </w:rPr>
        <w:t xml:space="preserve"> </w:t>
      </w:r>
      <w:r w:rsidR="003F416E" w:rsidRPr="003F416E">
        <w:rPr>
          <w:rStyle w:val="Char8"/>
          <w:rFonts w:hint="cs"/>
          <w:rtl/>
        </w:rPr>
        <w:t>ٱلۡفَوَٰحِشَ</w:t>
      </w:r>
      <w:r w:rsidR="003F416E" w:rsidRPr="003F416E">
        <w:rPr>
          <w:rStyle w:val="Char8"/>
          <w:rtl/>
        </w:rPr>
        <w:t xml:space="preserve"> </w:t>
      </w:r>
      <w:r w:rsidR="003F416E" w:rsidRPr="003F416E">
        <w:rPr>
          <w:rStyle w:val="Char8"/>
          <w:rFonts w:hint="cs"/>
          <w:rtl/>
        </w:rPr>
        <w:t>مَا</w:t>
      </w:r>
      <w:r w:rsidR="003F416E" w:rsidRPr="003F416E">
        <w:rPr>
          <w:rStyle w:val="Char8"/>
          <w:rtl/>
        </w:rPr>
        <w:t xml:space="preserve"> </w:t>
      </w:r>
      <w:r w:rsidR="003F416E" w:rsidRPr="003F416E">
        <w:rPr>
          <w:rStyle w:val="Char8"/>
          <w:rFonts w:hint="cs"/>
          <w:rtl/>
        </w:rPr>
        <w:t>ظَهَرَ</w:t>
      </w:r>
      <w:r w:rsidR="003F416E" w:rsidRPr="003F416E">
        <w:rPr>
          <w:rStyle w:val="Char8"/>
          <w:rtl/>
        </w:rPr>
        <w:t xml:space="preserve"> </w:t>
      </w:r>
      <w:r w:rsidR="003F416E" w:rsidRPr="003F416E">
        <w:rPr>
          <w:rStyle w:val="Char8"/>
          <w:rFonts w:hint="cs"/>
          <w:rtl/>
        </w:rPr>
        <w:t>مِنۡهَا</w:t>
      </w:r>
      <w:r w:rsidR="003F416E" w:rsidRPr="003F416E">
        <w:rPr>
          <w:rStyle w:val="Char8"/>
          <w:rtl/>
        </w:rPr>
        <w:t xml:space="preserve"> </w:t>
      </w:r>
      <w:r w:rsidR="003F416E" w:rsidRPr="003F416E">
        <w:rPr>
          <w:rStyle w:val="Char8"/>
          <w:rFonts w:hint="cs"/>
          <w:rtl/>
        </w:rPr>
        <w:t>وَمَا</w:t>
      </w:r>
      <w:r w:rsidR="003F416E" w:rsidRPr="003F416E">
        <w:rPr>
          <w:rStyle w:val="Char8"/>
          <w:rtl/>
        </w:rPr>
        <w:t xml:space="preserve"> </w:t>
      </w:r>
      <w:r w:rsidR="003F416E" w:rsidRPr="003F416E">
        <w:rPr>
          <w:rStyle w:val="Char8"/>
          <w:rFonts w:hint="cs"/>
          <w:rtl/>
        </w:rPr>
        <w:t>بَطَنَ</w:t>
      </w:r>
      <w:r w:rsidR="003F416E" w:rsidRPr="003F416E">
        <w:rPr>
          <w:rStyle w:val="Char8"/>
          <w:rtl/>
        </w:rPr>
        <w:t xml:space="preserve"> </w:t>
      </w:r>
      <w:r w:rsidR="003F416E" w:rsidRPr="003F416E">
        <w:rPr>
          <w:rStyle w:val="Char8"/>
          <w:rFonts w:hint="cs"/>
          <w:rtl/>
        </w:rPr>
        <w:t>وَٱلۡإِثۡمَ</w:t>
      </w:r>
      <w:r w:rsidR="003F416E" w:rsidRPr="003F416E">
        <w:rPr>
          <w:rStyle w:val="Char8"/>
          <w:rtl/>
        </w:rPr>
        <w:t xml:space="preserve"> </w:t>
      </w:r>
      <w:r w:rsidR="003F416E" w:rsidRPr="003F416E">
        <w:rPr>
          <w:rStyle w:val="Char8"/>
          <w:rFonts w:hint="cs"/>
          <w:rtl/>
        </w:rPr>
        <w:t>وَٱلۡبَغۡيَ</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3F416E">
        <w:rPr>
          <w:rStyle w:val="Char6"/>
          <w:rFonts w:eastAsia="Calibri" w:hint="cs"/>
          <w:rtl/>
        </w:rPr>
        <w:t>الأعراف: 33</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 xml:space="preserve">بگو: پروردگارم، کارهای زشت </w:t>
      </w:r>
      <w:r w:rsidR="00C30BB6" w:rsidRPr="00A5613D">
        <w:rPr>
          <w:rStyle w:val="Char"/>
          <w:rFonts w:ascii="Times New Roman" w:eastAsia="Calibri" w:hAnsi="Times New Roman" w:cs="Times New Roman" w:hint="cs"/>
          <w:rtl/>
        </w:rPr>
        <w:t>–</w:t>
      </w:r>
      <w:r w:rsidR="00C30BB6" w:rsidRPr="00A5613D">
        <w:rPr>
          <w:rStyle w:val="Char"/>
          <w:rFonts w:eastAsia="Calibri" w:hint="cs"/>
          <w:rtl/>
        </w:rPr>
        <w:t xml:space="preserve"> چه آشکار و چه پنهانش </w:t>
      </w:r>
      <w:r w:rsidR="00C30BB6" w:rsidRPr="00A5613D">
        <w:rPr>
          <w:rStyle w:val="Char"/>
          <w:rFonts w:ascii="Times New Roman" w:eastAsia="Calibri" w:hAnsi="Times New Roman" w:cs="Times New Roman" w:hint="cs"/>
          <w:rtl/>
        </w:rPr>
        <w:t>–</w:t>
      </w:r>
      <w:r w:rsidR="00C30BB6" w:rsidRPr="00A5613D">
        <w:rPr>
          <w:rStyle w:val="Char"/>
          <w:rFonts w:eastAsia="Calibri" w:hint="cs"/>
          <w:rtl/>
        </w:rPr>
        <w:t xml:space="preserve"> و گناه و تجاوز ناحق را حرام کر</w:t>
      </w:r>
      <w:r w:rsidR="00C30BB6" w:rsidRPr="00A5613D">
        <w:rPr>
          <w:rStyle w:val="Char"/>
          <w:rFonts w:eastAsia="Calibri"/>
          <w:rtl/>
        </w:rPr>
        <w:t>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فسوق و عصيان</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وَكَرَّهَ</w:t>
      </w:r>
      <w:r w:rsidR="00417A99" w:rsidRPr="00417A99">
        <w:rPr>
          <w:rStyle w:val="Char8"/>
          <w:rtl/>
        </w:rPr>
        <w:t xml:space="preserve"> </w:t>
      </w:r>
      <w:r w:rsidR="00417A99" w:rsidRPr="00417A99">
        <w:rPr>
          <w:rStyle w:val="Char8"/>
          <w:rFonts w:hint="cs"/>
          <w:rtl/>
        </w:rPr>
        <w:t>إِلَيۡكُمُ</w:t>
      </w:r>
      <w:r w:rsidR="00417A99" w:rsidRPr="00417A99">
        <w:rPr>
          <w:rStyle w:val="Char8"/>
          <w:rtl/>
        </w:rPr>
        <w:t xml:space="preserve"> </w:t>
      </w:r>
      <w:r w:rsidR="00417A99" w:rsidRPr="00417A99">
        <w:rPr>
          <w:rStyle w:val="Char8"/>
          <w:rFonts w:hint="cs"/>
          <w:rtl/>
        </w:rPr>
        <w:t>ٱلۡكُفۡرَ</w:t>
      </w:r>
      <w:r w:rsidR="00417A99" w:rsidRPr="00417A99">
        <w:rPr>
          <w:rStyle w:val="Char8"/>
          <w:rtl/>
        </w:rPr>
        <w:t xml:space="preserve"> </w:t>
      </w:r>
      <w:r w:rsidR="00417A99" w:rsidRPr="00417A99">
        <w:rPr>
          <w:rStyle w:val="Char8"/>
          <w:rFonts w:hint="cs"/>
          <w:rtl/>
        </w:rPr>
        <w:t>وَٱلۡفُسُوقَ</w:t>
      </w:r>
      <w:r w:rsidR="00417A99" w:rsidRPr="00417A99">
        <w:rPr>
          <w:rStyle w:val="Char8"/>
          <w:rtl/>
        </w:rPr>
        <w:t xml:space="preserve"> </w:t>
      </w:r>
      <w:r w:rsidR="00417A99" w:rsidRPr="00417A99">
        <w:rPr>
          <w:rStyle w:val="Char8"/>
          <w:rFonts w:hint="cs"/>
          <w:rtl/>
        </w:rPr>
        <w:t>وَٱلۡعِصۡيَانَ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الحجرات: 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A5613D">
        <w:rPr>
          <w:rStyle w:val="Char"/>
          <w:rFonts w:eastAsia="Calibri"/>
          <w:rtl/>
        </w:rPr>
        <w:t>و کفر و فسق و نافرمانی را برایتان ناپسند نموده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فساد</w:t>
      </w:r>
      <w:r w:rsidRPr="0046496C">
        <w:rPr>
          <w:rFonts w:ascii="2  Badr" w:eastAsia="Times New Roman" w:hAnsi="2  Badr" w:cs="B Lotus" w:hint="cs"/>
          <w:b/>
          <w:bCs/>
          <w:sz w:val="28"/>
          <w:szCs w:val="28"/>
          <w:rtl/>
        </w:rPr>
        <w:t xml:space="preserve"> و تبه‌کاری</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الله</w:t>
      </w:r>
      <w:r w:rsidR="00D9171F">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55"/>
      </w:r>
      <w:r w:rsidRPr="0046496C">
        <w:rPr>
          <w:rFonts w:ascii="2  Badr" w:eastAsia="Times New Roman" w:hAnsi="2  Badr" w:cs="B Lotus"/>
          <w:sz w:val="28"/>
          <w:szCs w:val="28"/>
          <w:rtl/>
        </w:rPr>
        <w:t xml:space="preserve"> مي</w:t>
      </w:r>
      <w:r w:rsidRPr="0046496C">
        <w:rPr>
          <w:rFonts w:ascii="2  Badr" w:eastAsia="Times New Roman" w:hAnsi="2  Badr" w:cs="B Lotus"/>
          <w:sz w:val="28"/>
          <w:szCs w:val="28"/>
          <w:cs/>
        </w:rPr>
        <w:t>‎</w:t>
      </w:r>
      <w:r w:rsidRPr="0046496C">
        <w:rPr>
          <w:rFonts w:ascii="2  Badr" w:eastAsia="Times New Roman" w:hAnsi="2  Badr" w:cs="B Lotus"/>
          <w:sz w:val="28"/>
          <w:szCs w:val="28"/>
          <w:rtl/>
        </w:rPr>
        <w:t>فرمايد</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إِنَّمَا</w:t>
      </w:r>
      <w:r w:rsidR="00417A99" w:rsidRPr="00417A99">
        <w:rPr>
          <w:rStyle w:val="Char8"/>
          <w:rtl/>
        </w:rPr>
        <w:t xml:space="preserve"> </w:t>
      </w:r>
      <w:r w:rsidR="00417A99" w:rsidRPr="00417A99">
        <w:rPr>
          <w:rStyle w:val="Char8"/>
          <w:rFonts w:hint="cs"/>
          <w:rtl/>
        </w:rPr>
        <w:t>جَزَٰٓؤُاْ</w:t>
      </w:r>
      <w:r w:rsidR="00417A99" w:rsidRPr="00417A99">
        <w:rPr>
          <w:rStyle w:val="Char8"/>
          <w:rtl/>
        </w:rPr>
        <w:t xml:space="preserve"> </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يُحَارِبُونَ</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وَرَسُولَهُۥ</w:t>
      </w:r>
      <w:r w:rsidR="00417A99" w:rsidRPr="00417A99">
        <w:rPr>
          <w:rStyle w:val="Char8"/>
          <w:rtl/>
        </w:rPr>
        <w:t xml:space="preserve"> </w:t>
      </w:r>
      <w:r w:rsidR="00417A99" w:rsidRPr="00417A99">
        <w:rPr>
          <w:rStyle w:val="Char8"/>
          <w:rFonts w:hint="cs"/>
          <w:rtl/>
        </w:rPr>
        <w:t>وَيَسۡعَوۡنَ</w:t>
      </w:r>
      <w:r w:rsidR="00417A99" w:rsidRPr="00417A99">
        <w:rPr>
          <w:rStyle w:val="Char8"/>
          <w:rtl/>
        </w:rPr>
        <w:t xml:space="preserve"> </w:t>
      </w:r>
      <w:r w:rsidR="00417A99" w:rsidRPr="00417A99">
        <w:rPr>
          <w:rStyle w:val="Char8"/>
          <w:rFonts w:hint="cs"/>
          <w:rtl/>
        </w:rPr>
        <w:t>فِي</w:t>
      </w:r>
      <w:r w:rsidR="00417A99" w:rsidRPr="00417A99">
        <w:rPr>
          <w:rStyle w:val="Char8"/>
          <w:rtl/>
        </w:rPr>
        <w:t xml:space="preserve"> </w:t>
      </w:r>
      <w:r w:rsidR="00417A99" w:rsidRPr="00417A99">
        <w:rPr>
          <w:rStyle w:val="Char8"/>
          <w:rFonts w:hint="cs"/>
          <w:rtl/>
        </w:rPr>
        <w:t>ٱلۡأَرۡضِ</w:t>
      </w:r>
      <w:r w:rsidR="00417A99" w:rsidRPr="00417A99">
        <w:rPr>
          <w:rStyle w:val="Char8"/>
          <w:rtl/>
        </w:rPr>
        <w:t xml:space="preserve"> </w:t>
      </w:r>
      <w:r w:rsidR="00417A99" w:rsidRPr="00417A99">
        <w:rPr>
          <w:rStyle w:val="Char8"/>
          <w:rFonts w:hint="cs"/>
          <w:rtl/>
        </w:rPr>
        <w:t>فَسَادًا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المائد</w:t>
      </w:r>
      <w:r w:rsidR="00417A99" w:rsidRPr="00417A99">
        <w:rPr>
          <w:rStyle w:val="Char6"/>
          <w:rFonts w:ascii="mylotus" w:eastAsia="Calibri" w:hAnsi="mylotus" w:cs="mylotus"/>
          <w:rtl/>
        </w:rPr>
        <w:t>ة</w:t>
      </w:r>
      <w:r w:rsidR="00417A99">
        <w:rPr>
          <w:rStyle w:val="Char6"/>
          <w:rFonts w:eastAsia="Calibri" w:hint="cs"/>
          <w:rtl/>
        </w:rPr>
        <w:t>: 33</w:t>
      </w:r>
      <w:r w:rsidRPr="00990C54">
        <w:rPr>
          <w:rStyle w:val="Char6"/>
          <w:rFonts w:eastAsia="Calibri" w:hint="cs"/>
          <w:rtl/>
        </w:rPr>
        <w:t>]</w:t>
      </w:r>
      <w:r w:rsidRPr="00990C54">
        <w:rPr>
          <w:rStyle w:val="Char1"/>
          <w:rFonts w:eastAsia="Calibri" w:cs="B Lotus" w:hint="cs"/>
          <w:rtl/>
        </w:rPr>
        <w:t>.</w:t>
      </w:r>
    </w:p>
    <w:p w:rsidR="00C30BB6" w:rsidRPr="00D9171F" w:rsidRDefault="0074648C" w:rsidP="0074648C">
      <w:pPr>
        <w:tabs>
          <w:tab w:val="right" w:pos="7370"/>
        </w:tabs>
        <w:spacing w:after="0" w:line="240" w:lineRule="auto"/>
        <w:ind w:left="567"/>
        <w:jc w:val="both"/>
        <w:rPr>
          <w:rFonts w:ascii="2  Badr" w:eastAsia="Times New Roman" w:hAnsi="2  Badr" w:cs="B Lotus"/>
          <w:spacing w:val="-4"/>
          <w:sz w:val="28"/>
          <w:szCs w:val="28"/>
          <w:rtl/>
        </w:rPr>
      </w:pPr>
      <w:r w:rsidRPr="00D9171F">
        <w:rPr>
          <w:rStyle w:val="Char7"/>
          <w:rFonts w:eastAsia="Calibri"/>
          <w:spacing w:val="-4"/>
          <w:rtl/>
        </w:rPr>
        <w:t>«</w:t>
      </w:r>
      <w:r w:rsidR="00C30BB6" w:rsidRPr="00D9171F">
        <w:rPr>
          <w:rStyle w:val="Char"/>
          <w:rFonts w:eastAsia="Calibri"/>
          <w:spacing w:val="-4"/>
          <w:rtl/>
        </w:rPr>
        <w:t>سزای کسانی که با الله و رسولش می‌جنگند و در زمین برای فساد و تبه</w:t>
      </w:r>
      <w:r w:rsidR="00C30BB6" w:rsidRPr="00D9171F">
        <w:rPr>
          <w:rStyle w:val="Char"/>
          <w:rFonts w:eastAsia="Calibri" w:hint="cs"/>
          <w:spacing w:val="-4"/>
          <w:rtl/>
        </w:rPr>
        <w:t>‌</w:t>
      </w:r>
      <w:r w:rsidR="00C30BB6" w:rsidRPr="00D9171F">
        <w:rPr>
          <w:rStyle w:val="Char"/>
          <w:rFonts w:eastAsia="Calibri"/>
          <w:spacing w:val="-4"/>
          <w:rtl/>
        </w:rPr>
        <w:t>کاری می‌کوشند</w:t>
      </w:r>
      <w:r w:rsidR="00C30BB6" w:rsidRPr="00D9171F">
        <w:rPr>
          <w:rStyle w:val="Char"/>
          <w:rFonts w:eastAsia="Calibri" w:hint="cs"/>
          <w:spacing w:val="-4"/>
          <w:rtl/>
        </w:rPr>
        <w:t>...</w:t>
      </w:r>
      <w:r w:rsidRPr="00D9171F">
        <w:rPr>
          <w:rFonts w:eastAsia="Times New Roman" w:cs="Traditional Arabic" w:hint="cs"/>
          <w:spacing w:val="-4"/>
          <w:sz w:val="28"/>
          <w:szCs w:val="28"/>
          <w:rtl/>
        </w:rPr>
        <w:t>»</w:t>
      </w:r>
      <w:r w:rsidRPr="00D9171F">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 </w:t>
      </w:r>
      <w:r w:rsidRPr="0046496C">
        <w:rPr>
          <w:rFonts w:ascii="2  Badr" w:eastAsia="Times New Roman" w:hAnsi="2  Badr" w:cs="B Lotus"/>
          <w:b/>
          <w:bCs/>
          <w:sz w:val="28"/>
          <w:szCs w:val="28"/>
          <w:rtl/>
        </w:rPr>
        <w:t>ع</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ت</w:t>
      </w:r>
      <w:r w:rsidRPr="0046496C">
        <w:rPr>
          <w:rFonts w:ascii="2  Badr" w:eastAsia="Times New Roman" w:hAnsi="2  Badr" w:cs="B Lotus" w:hint="cs"/>
          <w:b/>
          <w:bCs/>
          <w:sz w:val="28"/>
          <w:szCs w:val="28"/>
          <w:rtl/>
        </w:rPr>
        <w:t>ُ</w:t>
      </w:r>
      <w:r w:rsidRPr="0046496C">
        <w:rPr>
          <w:rFonts w:ascii="2  Badr" w:eastAsia="Times New Roman" w:hAnsi="2  Badr" w:cs="B Lotus"/>
          <w:b/>
          <w:bCs/>
          <w:sz w:val="28"/>
          <w:szCs w:val="28"/>
          <w:rtl/>
        </w:rPr>
        <w:t>و</w:t>
      </w:r>
      <w:r w:rsidRPr="0046496C">
        <w:rPr>
          <w:rFonts w:ascii="2  Badr" w:eastAsia="Times New Roman" w:hAnsi="2  Badr" w:cs="B Lotus" w:hint="cs"/>
          <w:b/>
          <w:bCs/>
          <w:sz w:val="28"/>
          <w:szCs w:val="28"/>
          <w:rtl/>
        </w:rPr>
        <w:t>(=سرکشی)</w:t>
      </w:r>
      <w:r w:rsidRPr="0046496C">
        <w:rPr>
          <w:rFonts w:ascii="2  Badr" w:eastAsia="Times New Roman" w:hAnsi="2  Badr" w:cs="B Lotus"/>
          <w:sz w:val="28"/>
          <w:szCs w:val="28"/>
          <w:rtl/>
        </w:rPr>
        <w:t xml:space="preserve">؛ در قرآن </w:t>
      </w:r>
      <w:r w:rsidRPr="0046496C">
        <w:rPr>
          <w:rFonts w:ascii="2  Badr" w:eastAsia="Times New Roman" w:hAnsi="2  Badr" w:cs="B Lotus" w:hint="cs"/>
          <w:sz w:val="28"/>
          <w:szCs w:val="28"/>
          <w:rtl/>
        </w:rPr>
        <w:t xml:space="preserve">کریم </w:t>
      </w:r>
      <w:r w:rsidRPr="0046496C">
        <w:rPr>
          <w:rFonts w:ascii="2  Badr" w:eastAsia="Times New Roman" w:hAnsi="2  Badr" w:cs="B Lotus"/>
          <w:sz w:val="28"/>
          <w:szCs w:val="28"/>
          <w:rtl/>
        </w:rPr>
        <w:t>آمده است</w:t>
      </w:r>
      <w:r w:rsidRPr="0046496C">
        <w:rPr>
          <w:rFonts w:ascii="2  Badr" w:eastAsia="Times New Roman" w:hAnsi="2  Badr" w:cs="B Lotus" w:hint="cs"/>
          <w:sz w:val="28"/>
          <w:szCs w:val="28"/>
          <w:rtl/>
        </w:rPr>
        <w:t>:</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فَلَمَّا</w:t>
      </w:r>
      <w:r w:rsidR="00417A99" w:rsidRPr="00417A99">
        <w:rPr>
          <w:rStyle w:val="Char8"/>
          <w:rtl/>
        </w:rPr>
        <w:t xml:space="preserve"> </w:t>
      </w:r>
      <w:r w:rsidR="00417A99" w:rsidRPr="00417A99">
        <w:rPr>
          <w:rStyle w:val="Char8"/>
          <w:rFonts w:hint="cs"/>
          <w:rtl/>
        </w:rPr>
        <w:t>عَتَوۡاْ</w:t>
      </w:r>
      <w:r w:rsidR="00417A99" w:rsidRPr="00417A99">
        <w:rPr>
          <w:rStyle w:val="Char8"/>
          <w:rtl/>
        </w:rPr>
        <w:t xml:space="preserve"> </w:t>
      </w:r>
      <w:r w:rsidR="00417A99" w:rsidRPr="00417A99">
        <w:rPr>
          <w:rStyle w:val="Char8"/>
          <w:rFonts w:hint="cs"/>
          <w:rtl/>
        </w:rPr>
        <w:t>عَن</w:t>
      </w:r>
      <w:r w:rsidR="00417A99" w:rsidRPr="00417A99">
        <w:rPr>
          <w:rStyle w:val="Char8"/>
          <w:rtl/>
        </w:rPr>
        <w:t xml:space="preserve"> </w:t>
      </w:r>
      <w:r w:rsidR="00417A99" w:rsidRPr="00417A99">
        <w:rPr>
          <w:rStyle w:val="Char8"/>
          <w:rFonts w:hint="cs"/>
          <w:rtl/>
        </w:rPr>
        <w:t>مَّا</w:t>
      </w:r>
      <w:r w:rsidR="00417A99" w:rsidRPr="00417A99">
        <w:rPr>
          <w:rStyle w:val="Char8"/>
          <w:rtl/>
        </w:rPr>
        <w:t xml:space="preserve"> </w:t>
      </w:r>
      <w:r w:rsidR="00417A99" w:rsidRPr="00417A99">
        <w:rPr>
          <w:rStyle w:val="Char8"/>
          <w:rFonts w:hint="cs"/>
          <w:rtl/>
        </w:rPr>
        <w:t>نُهُواْ</w:t>
      </w:r>
      <w:r w:rsidR="00417A99" w:rsidRPr="00417A99">
        <w:rPr>
          <w:rStyle w:val="Char8"/>
          <w:rtl/>
        </w:rPr>
        <w:t xml:space="preserve"> </w:t>
      </w:r>
      <w:r w:rsidR="00417A99" w:rsidRPr="00417A99">
        <w:rPr>
          <w:rStyle w:val="Char8"/>
          <w:rFonts w:hint="cs"/>
          <w:rtl/>
        </w:rPr>
        <w:t>عَنۡهُ</w:t>
      </w:r>
      <w:r w:rsidR="00417A99" w:rsidRPr="00417A99">
        <w:rPr>
          <w:rStyle w:val="Char8"/>
          <w:rtl/>
        </w:rPr>
        <w:t xml:space="preserve"> </w:t>
      </w:r>
      <w:r w:rsidR="00417A99" w:rsidRPr="00417A99">
        <w:rPr>
          <w:rStyle w:val="Char8"/>
          <w:rFonts w:hint="cs"/>
          <w:rtl/>
        </w:rPr>
        <w:t>قُلۡنَا</w:t>
      </w:r>
      <w:r w:rsidR="00417A99" w:rsidRPr="00417A99">
        <w:rPr>
          <w:rStyle w:val="Char8"/>
          <w:rtl/>
        </w:rPr>
        <w:t xml:space="preserve"> </w:t>
      </w:r>
      <w:r w:rsidR="00417A99" w:rsidRPr="00417A99">
        <w:rPr>
          <w:rStyle w:val="Char8"/>
          <w:rFonts w:hint="cs"/>
          <w:rtl/>
        </w:rPr>
        <w:t>لَهُمۡ</w:t>
      </w:r>
      <w:r w:rsidR="00417A99" w:rsidRPr="00417A99">
        <w:rPr>
          <w:rStyle w:val="Char8"/>
          <w:rtl/>
        </w:rPr>
        <w:t xml:space="preserve"> </w:t>
      </w:r>
      <w:r w:rsidR="00417A99" w:rsidRPr="00417A99">
        <w:rPr>
          <w:rStyle w:val="Char8"/>
          <w:rFonts w:hint="cs"/>
          <w:rtl/>
        </w:rPr>
        <w:t>كُونُواْ</w:t>
      </w:r>
      <w:r w:rsidR="00417A99" w:rsidRPr="00417A99">
        <w:rPr>
          <w:rStyle w:val="Char8"/>
          <w:rtl/>
        </w:rPr>
        <w:t xml:space="preserve"> </w:t>
      </w:r>
      <w:r w:rsidR="00417A99" w:rsidRPr="00417A99">
        <w:rPr>
          <w:rStyle w:val="Char8"/>
          <w:rFonts w:hint="cs"/>
          <w:rtl/>
        </w:rPr>
        <w:t>قِرَدَةً</w:t>
      </w:r>
      <w:r w:rsidR="00417A99" w:rsidRPr="00417A99">
        <w:rPr>
          <w:rStyle w:val="Char8"/>
          <w:rtl/>
        </w:rPr>
        <w:t xml:space="preserve"> </w:t>
      </w:r>
      <w:r w:rsidR="00417A99" w:rsidRPr="00417A99">
        <w:rPr>
          <w:rStyle w:val="Char8"/>
          <w:rFonts w:hint="cs"/>
          <w:rtl/>
        </w:rPr>
        <w:t>خَٰسِ‍ِٔينَ</w:t>
      </w:r>
      <w:r w:rsidR="00417A99" w:rsidRPr="00417A99">
        <w:rPr>
          <w:rStyle w:val="Char8"/>
          <w:rtl/>
        </w:rPr>
        <w:t xml:space="preserve"> </w:t>
      </w:r>
      <w:r w:rsidR="00417A99" w:rsidRPr="00417A99">
        <w:rPr>
          <w:rStyle w:val="Char8"/>
          <w:rFonts w:hint="cs"/>
          <w:rtl/>
        </w:rPr>
        <w:t>١٦٦</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الأعراف: 166</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D9171F">
        <w:rPr>
          <w:rStyle w:val="Char"/>
          <w:rFonts w:eastAsia="Calibri"/>
          <w:rtl/>
        </w:rPr>
        <w:t>و چون از آن‌چه نهی شده بودند، سرکشی کردند، به آنان گفتیم: به شکل بوزینگان رانده‌شده‌ای در آیید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0B353C">
      <w:pPr>
        <w:pStyle w:val="a7"/>
        <w:rPr>
          <w:rtl/>
        </w:rPr>
      </w:pPr>
      <w:bookmarkStart w:id="966" w:name="_Toc319776747"/>
      <w:r w:rsidRPr="0046496C">
        <w:rPr>
          <w:rtl/>
        </w:rPr>
        <w:t>2-</w:t>
      </w:r>
      <w:r w:rsidRPr="0046496C">
        <w:rPr>
          <w:rFonts w:hint="cs"/>
          <w:rtl/>
        </w:rPr>
        <w:t xml:space="preserve"> </w:t>
      </w:r>
      <w:bookmarkStart w:id="967" w:name="_Toc246700276"/>
      <w:bookmarkStart w:id="968" w:name="_Toc254369651"/>
      <w:r w:rsidRPr="0046496C">
        <w:rPr>
          <w:rtl/>
        </w:rPr>
        <w:t>انواع گناه</w:t>
      </w:r>
      <w:bookmarkEnd w:id="967"/>
      <w:bookmarkEnd w:id="968"/>
      <w:r w:rsidRPr="0046496C">
        <w:rPr>
          <w:rFonts w:hint="cs"/>
          <w:rtl/>
        </w:rPr>
        <w:t>:</w:t>
      </w:r>
      <w:bookmarkEnd w:id="966"/>
    </w:p>
    <w:p w:rsidR="00C30BB6"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گناهان به كبيره و صغيره تقسيم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همان</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طور كه در قرآن و سنت </w:t>
      </w:r>
      <w:r w:rsidRPr="0046496C">
        <w:rPr>
          <w:rFonts w:ascii="2  Badr" w:eastAsia="Times New Roman" w:hAnsi="2  Badr" w:cs="B Lotus" w:hint="cs"/>
          <w:sz w:val="28"/>
          <w:szCs w:val="28"/>
          <w:rtl/>
        </w:rPr>
        <w:t>این‌گونه</w:t>
      </w:r>
      <w:r w:rsidRPr="0046496C">
        <w:rPr>
          <w:rFonts w:ascii="2  Badr" w:eastAsia="Times New Roman" w:hAnsi="2  Badr" w:cs="B Lotus"/>
          <w:sz w:val="28"/>
          <w:szCs w:val="28"/>
          <w:rtl/>
        </w:rPr>
        <w:t xml:space="preserve"> تقسيم</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بندي </w:t>
      </w:r>
      <w:r w:rsidRPr="0046496C">
        <w:rPr>
          <w:rFonts w:ascii="2  Badr" w:eastAsia="Times New Roman" w:hAnsi="2  Badr" w:cs="B Lotus" w:hint="cs"/>
          <w:sz w:val="28"/>
          <w:szCs w:val="28"/>
          <w:rtl/>
        </w:rPr>
        <w:t>شده</w:t>
      </w:r>
      <w:r w:rsidRPr="0046496C">
        <w:rPr>
          <w:rFonts w:ascii="2  Badr" w:eastAsia="Times New Roman" w:hAnsi="2  Badr" w:cs="B Lotus"/>
          <w:sz w:val="28"/>
          <w:szCs w:val="28"/>
          <w:rtl/>
        </w:rPr>
        <w:t xml:space="preserve"> است</w:t>
      </w:r>
      <w:r w:rsidRPr="0046496C">
        <w:rPr>
          <w:rFonts w:ascii="2  Badr" w:eastAsia="Times New Roman" w:hAnsi="2  Badr" w:cs="B Lotus" w:hint="cs"/>
          <w:sz w:val="28"/>
          <w:szCs w:val="28"/>
          <w:rtl/>
        </w:rPr>
        <w:t xml:space="preserve"> که از آن جمله می‌توان به آیات ذیل اشاره کرد:</w:t>
      </w:r>
    </w:p>
    <w:p w:rsidR="00A5613D" w:rsidRPr="0046496C" w:rsidRDefault="00A5613D" w:rsidP="00C30BB6">
      <w:pPr>
        <w:spacing w:after="0" w:line="240" w:lineRule="auto"/>
        <w:ind w:firstLine="282"/>
        <w:jc w:val="both"/>
        <w:rPr>
          <w:rFonts w:ascii="2  Badr" w:eastAsia="Times New Roman" w:hAnsi="2  Badr" w:cs="B Lotus"/>
          <w:sz w:val="28"/>
          <w:szCs w:val="28"/>
          <w:rtl/>
        </w:rPr>
      </w:pP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hint="cs"/>
          <w:sz w:val="28"/>
          <w:szCs w:val="28"/>
          <w:rtl/>
        </w:rPr>
        <w:t>- الله</w:t>
      </w:r>
      <w:r w:rsidRPr="0046496C">
        <w:rPr>
          <w:rFonts w:ascii="2  Badr" w:eastAsia="Times New Roman" w:hAnsi="2  Badr" w:cs="B Lotus" w:hint="cs"/>
          <w:sz w:val="28"/>
          <w:szCs w:val="28"/>
        </w:rPr>
        <w:sym w:font="AGA Arabesque" w:char="F059"/>
      </w:r>
      <w:r w:rsidRPr="0046496C">
        <w:rPr>
          <w:rFonts w:ascii="2  Badr" w:eastAsia="Times New Roman" w:hAnsi="2  Badr" w:cs="B Lotus" w:hint="cs"/>
          <w:sz w:val="28"/>
          <w:szCs w:val="28"/>
          <w:rtl/>
        </w:rPr>
        <w:t xml:space="preserve"> می‌فرماید:</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إِن</w:t>
      </w:r>
      <w:r w:rsidR="00417A99" w:rsidRPr="00417A99">
        <w:rPr>
          <w:rStyle w:val="Char8"/>
          <w:rtl/>
        </w:rPr>
        <w:t xml:space="preserve"> </w:t>
      </w:r>
      <w:r w:rsidR="00417A99" w:rsidRPr="00417A99">
        <w:rPr>
          <w:rStyle w:val="Char8"/>
          <w:rFonts w:hint="cs"/>
          <w:rtl/>
        </w:rPr>
        <w:t>تَجۡتَنِبُواْ</w:t>
      </w:r>
      <w:r w:rsidR="00417A99" w:rsidRPr="00417A99">
        <w:rPr>
          <w:rStyle w:val="Char8"/>
          <w:rtl/>
        </w:rPr>
        <w:t xml:space="preserve"> </w:t>
      </w:r>
      <w:r w:rsidR="00417A99" w:rsidRPr="00417A99">
        <w:rPr>
          <w:rStyle w:val="Char8"/>
          <w:rFonts w:hint="cs"/>
          <w:rtl/>
        </w:rPr>
        <w:t>كَبَآئِرَ</w:t>
      </w:r>
      <w:r w:rsidR="00417A99" w:rsidRPr="00417A99">
        <w:rPr>
          <w:rStyle w:val="Char8"/>
          <w:rtl/>
        </w:rPr>
        <w:t xml:space="preserve"> </w:t>
      </w:r>
      <w:r w:rsidR="00417A99" w:rsidRPr="00417A99">
        <w:rPr>
          <w:rStyle w:val="Char8"/>
          <w:rFonts w:hint="cs"/>
          <w:rtl/>
        </w:rPr>
        <w:t>مَا</w:t>
      </w:r>
      <w:r w:rsidR="00417A99" w:rsidRPr="00417A99">
        <w:rPr>
          <w:rStyle w:val="Char8"/>
          <w:rtl/>
        </w:rPr>
        <w:t xml:space="preserve"> </w:t>
      </w:r>
      <w:r w:rsidR="00417A99" w:rsidRPr="00417A99">
        <w:rPr>
          <w:rStyle w:val="Char8"/>
          <w:rFonts w:hint="cs"/>
          <w:rtl/>
        </w:rPr>
        <w:t>تُنۡهَوۡنَ</w:t>
      </w:r>
      <w:r w:rsidR="00417A99" w:rsidRPr="00417A99">
        <w:rPr>
          <w:rStyle w:val="Char8"/>
          <w:rtl/>
        </w:rPr>
        <w:t xml:space="preserve"> </w:t>
      </w:r>
      <w:r w:rsidR="00417A99" w:rsidRPr="00417A99">
        <w:rPr>
          <w:rStyle w:val="Char8"/>
          <w:rFonts w:hint="cs"/>
          <w:rtl/>
        </w:rPr>
        <w:t>عَنۡهُ</w:t>
      </w:r>
      <w:r w:rsidR="00417A99" w:rsidRPr="00417A99">
        <w:rPr>
          <w:rStyle w:val="Char8"/>
          <w:rtl/>
        </w:rPr>
        <w:t xml:space="preserve"> </w:t>
      </w:r>
      <w:r w:rsidR="00417A99" w:rsidRPr="00417A99">
        <w:rPr>
          <w:rStyle w:val="Char8"/>
          <w:rFonts w:hint="cs"/>
          <w:rtl/>
        </w:rPr>
        <w:t>نُكَفِّرۡ</w:t>
      </w:r>
      <w:r w:rsidR="00417A99" w:rsidRPr="00417A99">
        <w:rPr>
          <w:rStyle w:val="Char8"/>
          <w:rtl/>
        </w:rPr>
        <w:t xml:space="preserve"> </w:t>
      </w:r>
      <w:r w:rsidR="00417A99" w:rsidRPr="00417A99">
        <w:rPr>
          <w:rStyle w:val="Char8"/>
          <w:rFonts w:hint="cs"/>
          <w:rtl/>
        </w:rPr>
        <w:t>عَنكُمۡ</w:t>
      </w:r>
      <w:r w:rsidR="00417A99" w:rsidRPr="00417A99">
        <w:rPr>
          <w:rStyle w:val="Char8"/>
          <w:rtl/>
        </w:rPr>
        <w:t xml:space="preserve"> </w:t>
      </w:r>
      <w:r w:rsidR="00417A99" w:rsidRPr="00417A99">
        <w:rPr>
          <w:rStyle w:val="Char8"/>
          <w:rFonts w:hint="cs"/>
          <w:rtl/>
        </w:rPr>
        <w:t>سَيِّ‍َٔاتِكُمۡ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النساء: 31</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D9171F">
        <w:rPr>
          <w:rStyle w:val="Char"/>
          <w:rFonts w:eastAsia="Calibri"/>
          <w:rtl/>
        </w:rPr>
        <w:t>اگر از گناهان بزرگی که از آن نهی می‌شوید، بپرهیزید، از سایر گناهانتان می‌گذریم</w:t>
      </w:r>
      <w:r w:rsidR="00C30BB6" w:rsidRPr="0046496C">
        <w:rPr>
          <w:rFonts w:ascii="2  Badr" w:eastAsia="Times New Roman" w:hAnsi="2  Badr" w:cs="B Lotus"/>
          <w:sz w:val="28"/>
          <w:szCs w:val="28"/>
          <w:rtl/>
        </w:rPr>
        <w:t>‏</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اين آيه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بيان شده كه گناهان به گناهان كبيره و گناهان صغيره تقسيم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42"/>
      </w:r>
      <w:r w:rsidR="00553145" w:rsidRPr="00553145">
        <w:rPr>
          <w:rFonts w:ascii="2  Badr" w:eastAsia="Times New Roman" w:hAnsi="2  Badr" w:cs="B Lotus"/>
          <w:sz w:val="28"/>
          <w:szCs w:val="28"/>
          <w:vertAlign w:val="superscript"/>
          <w:rtl/>
        </w:rPr>
        <w:t>)</w:t>
      </w:r>
    </w:p>
    <w:p w:rsidR="00C30BB6" w:rsidRPr="0046496C" w:rsidRDefault="00C30BB6" w:rsidP="00C30BB6">
      <w:pPr>
        <w:spacing w:after="0" w:line="240" w:lineRule="auto"/>
        <w:ind w:firstLine="282"/>
        <w:jc w:val="both"/>
        <w:rPr>
          <w:rFonts w:eastAsia="Times New Roman" w:cs="B Zar"/>
          <w:szCs w:val="28"/>
          <w:rtl/>
        </w:rPr>
      </w:pPr>
      <w:r w:rsidRPr="0046496C">
        <w:rPr>
          <w:rFonts w:ascii="2  Badr" w:eastAsia="Times New Roman" w:hAnsi="2  Badr" w:cs="B Lotus" w:hint="cs"/>
          <w:sz w:val="28"/>
          <w:szCs w:val="28"/>
          <w:rtl/>
        </w:rPr>
        <w:t>- و نیز می‌فرماید:</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يَجۡتَنِبُونَ</w:t>
      </w:r>
      <w:r w:rsidR="00417A99" w:rsidRPr="00417A99">
        <w:rPr>
          <w:rStyle w:val="Char8"/>
          <w:rtl/>
        </w:rPr>
        <w:t xml:space="preserve"> </w:t>
      </w:r>
      <w:r w:rsidR="00417A99" w:rsidRPr="00417A99">
        <w:rPr>
          <w:rStyle w:val="Char8"/>
          <w:rFonts w:hint="cs"/>
          <w:rtl/>
        </w:rPr>
        <w:t>كَبَٰٓئِرَ</w:t>
      </w:r>
      <w:r w:rsidR="00417A99" w:rsidRPr="00417A99">
        <w:rPr>
          <w:rStyle w:val="Char8"/>
          <w:rtl/>
        </w:rPr>
        <w:t xml:space="preserve"> </w:t>
      </w:r>
      <w:r w:rsidR="00417A99" w:rsidRPr="00417A99">
        <w:rPr>
          <w:rStyle w:val="Char8"/>
          <w:rFonts w:hint="cs"/>
          <w:rtl/>
        </w:rPr>
        <w:t>ٱلۡإِثۡمِ</w:t>
      </w:r>
      <w:r w:rsidR="00417A99" w:rsidRPr="00417A99">
        <w:rPr>
          <w:rStyle w:val="Char8"/>
          <w:rtl/>
        </w:rPr>
        <w:t xml:space="preserve"> </w:t>
      </w:r>
      <w:r w:rsidR="00417A99" w:rsidRPr="00417A99">
        <w:rPr>
          <w:rStyle w:val="Char8"/>
          <w:rFonts w:hint="cs"/>
          <w:rtl/>
        </w:rPr>
        <w:t>وَٱلۡفَوَٰحِشَ</w:t>
      </w:r>
      <w:r w:rsidR="00417A99" w:rsidRPr="00417A99">
        <w:rPr>
          <w:rStyle w:val="Char8"/>
          <w:rtl/>
        </w:rPr>
        <w:t xml:space="preserve"> </w:t>
      </w:r>
      <w:r w:rsidR="00417A99" w:rsidRPr="00417A99">
        <w:rPr>
          <w:rStyle w:val="Char8"/>
          <w:rFonts w:hint="cs"/>
          <w:rtl/>
        </w:rPr>
        <w:t>إِلَّا</w:t>
      </w:r>
      <w:r w:rsidR="00417A99" w:rsidRPr="00417A99">
        <w:rPr>
          <w:rStyle w:val="Char8"/>
          <w:rtl/>
        </w:rPr>
        <w:t xml:space="preserve"> </w:t>
      </w:r>
      <w:r w:rsidR="00417A99" w:rsidRPr="00417A99">
        <w:rPr>
          <w:rStyle w:val="Char8"/>
          <w:rFonts w:hint="cs"/>
          <w:rtl/>
        </w:rPr>
        <w:t>ٱللَّمَمَ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النجم: 32</w:t>
      </w:r>
      <w:r w:rsidRPr="00990C54">
        <w:rPr>
          <w:rStyle w:val="Char6"/>
          <w:rFonts w:eastAsia="Calibri" w:hint="cs"/>
          <w:rtl/>
        </w:rPr>
        <w:t>]</w:t>
      </w:r>
      <w:r w:rsidRPr="00990C54">
        <w:rPr>
          <w:rStyle w:val="Char1"/>
          <w:rFonts w:eastAsia="Calibri" w:cs="B Lotus" w:hint="cs"/>
          <w:rtl/>
        </w:rPr>
        <w:t>.</w:t>
      </w:r>
    </w:p>
    <w:p w:rsidR="00C30BB6" w:rsidRPr="00D9171F" w:rsidRDefault="0074648C" w:rsidP="0074648C">
      <w:pPr>
        <w:tabs>
          <w:tab w:val="right" w:pos="7370"/>
        </w:tabs>
        <w:spacing w:after="0" w:line="240" w:lineRule="auto"/>
        <w:ind w:left="567"/>
        <w:jc w:val="both"/>
        <w:rPr>
          <w:rFonts w:ascii="2  Badr" w:eastAsia="Times New Roman" w:hAnsi="2  Badr" w:cs="B Lotus"/>
          <w:spacing w:val="-4"/>
          <w:sz w:val="28"/>
          <w:szCs w:val="28"/>
          <w:rtl/>
        </w:rPr>
      </w:pPr>
      <w:r w:rsidRPr="00D9171F">
        <w:rPr>
          <w:rStyle w:val="Char7"/>
          <w:rFonts w:eastAsia="Calibri"/>
          <w:spacing w:val="-4"/>
          <w:rtl/>
        </w:rPr>
        <w:t>«</w:t>
      </w:r>
      <w:r w:rsidR="00C30BB6" w:rsidRPr="00D9171F">
        <w:rPr>
          <w:rStyle w:val="Char"/>
          <w:rFonts w:eastAsia="Calibri"/>
          <w:spacing w:val="-4"/>
          <w:rtl/>
        </w:rPr>
        <w:t>آنان که از گناهان بزرگ و کارهای زشت، جز گناهان و لغزش‌های کوچک دوری می‌کنند</w:t>
      </w:r>
      <w:r w:rsidRPr="00D9171F">
        <w:rPr>
          <w:rFonts w:eastAsia="Times New Roman" w:cs="Traditional Arabic" w:hint="cs"/>
          <w:spacing w:val="-4"/>
          <w:sz w:val="28"/>
          <w:szCs w:val="28"/>
          <w:rtl/>
        </w:rPr>
        <w:t>»</w:t>
      </w:r>
      <w:r w:rsidRPr="00D9171F">
        <w:rPr>
          <w:rFonts w:eastAsia="Times New Roman" w:cs="B Lotus" w:hint="cs"/>
          <w:spacing w:val="-4"/>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اين آيه استثنا، استثناي منقطع است؛ چون</w:t>
      </w:r>
      <w:r w:rsidRPr="0046496C">
        <w:rPr>
          <w:rFonts w:ascii="2  Badr" w:eastAsia="Times New Roman" w:hAnsi="2  Badr" w:cs="B Lotus" w:hint="cs"/>
          <w:sz w:val="28"/>
          <w:szCs w:val="28"/>
          <w:rtl/>
        </w:rPr>
        <w:t xml:space="preserve"> </w:t>
      </w:r>
      <w:r w:rsidRPr="0046496C">
        <w:rPr>
          <w:rFonts w:ascii="2  Badr" w:eastAsia="Times New Roman" w:hAnsi="2  Badr" w:cs="B Lotus"/>
          <w:sz w:val="28"/>
          <w:szCs w:val="28"/>
          <w:rtl/>
        </w:rPr>
        <w:t>«لمم» (لغزش</w:t>
      </w:r>
      <w:r w:rsidRPr="0046496C">
        <w:rPr>
          <w:rFonts w:ascii="2  Badr" w:eastAsia="Times New Roman" w:hAnsi="2  Badr" w:cs="B Lotus"/>
          <w:sz w:val="28"/>
          <w:szCs w:val="28"/>
          <w:cs/>
        </w:rPr>
        <w:t>‎</w:t>
      </w:r>
      <w:r w:rsidRPr="0046496C">
        <w:rPr>
          <w:rFonts w:ascii="2  Badr" w:eastAsia="Times New Roman" w:hAnsi="2  Badr" w:cs="B Lotus"/>
          <w:sz w:val="28"/>
          <w:szCs w:val="28"/>
          <w:rtl/>
        </w:rPr>
        <w:t>ها) جزو گناهان صغيره و اعمال حقير و پست است</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پس لغزش</w:t>
      </w:r>
      <w:r w:rsidRPr="0046496C">
        <w:rPr>
          <w:rFonts w:ascii="2  Badr" w:eastAsia="Times New Roman" w:hAnsi="2  Badr" w:cs="B Lotus"/>
          <w:sz w:val="28"/>
          <w:szCs w:val="28"/>
          <w:cs/>
        </w:rPr>
        <w:t>‎</w:t>
      </w:r>
      <w:r w:rsidRPr="0046496C">
        <w:rPr>
          <w:rFonts w:ascii="2  Badr" w:eastAsia="Times New Roman" w:hAnsi="2  Badr" w:cs="B Lotus"/>
          <w:sz w:val="28"/>
          <w:szCs w:val="28"/>
          <w:rtl/>
        </w:rPr>
        <w:t>ها</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از عموم گناهان كبيره</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w:t>
      </w:r>
      <w:r w:rsidRPr="0046496C">
        <w:rPr>
          <w:rFonts w:ascii="2  Badr" w:eastAsia="Times New Roman" w:hAnsi="2  Badr" w:cs="B Lotus" w:hint="cs"/>
          <w:sz w:val="28"/>
          <w:szCs w:val="28"/>
          <w:rtl/>
        </w:rPr>
        <w:t>م</w:t>
      </w:r>
      <w:r w:rsidRPr="0046496C">
        <w:rPr>
          <w:rFonts w:ascii="2  Badr" w:eastAsia="Times New Roman" w:hAnsi="2  Badr" w:cs="B Lotus"/>
          <w:sz w:val="28"/>
          <w:szCs w:val="28"/>
          <w:rtl/>
        </w:rPr>
        <w:t>ستثنا شده است.</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2  Badr" w:eastAsia="Times New Roman" w:hAnsi="2  Badr" w:cs="B Lotus" w:hint="cs"/>
          <w:sz w:val="28"/>
          <w:szCs w:val="28"/>
          <w:rtl/>
        </w:rPr>
        <w:t>- و می‌فرماید:</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وَكَرَّهَ</w:t>
      </w:r>
      <w:r w:rsidR="00417A99" w:rsidRPr="00417A99">
        <w:rPr>
          <w:rStyle w:val="Char8"/>
          <w:rtl/>
        </w:rPr>
        <w:t xml:space="preserve"> </w:t>
      </w:r>
      <w:r w:rsidR="00417A99" w:rsidRPr="00417A99">
        <w:rPr>
          <w:rStyle w:val="Char8"/>
          <w:rFonts w:hint="cs"/>
          <w:rtl/>
        </w:rPr>
        <w:t>إِلَيۡكُمُ</w:t>
      </w:r>
      <w:r w:rsidR="00417A99" w:rsidRPr="00417A99">
        <w:rPr>
          <w:rStyle w:val="Char8"/>
          <w:rtl/>
        </w:rPr>
        <w:t xml:space="preserve"> </w:t>
      </w:r>
      <w:r w:rsidR="00417A99" w:rsidRPr="00417A99">
        <w:rPr>
          <w:rStyle w:val="Char8"/>
          <w:rFonts w:hint="cs"/>
          <w:rtl/>
        </w:rPr>
        <w:t>ٱلۡكُفۡرَ</w:t>
      </w:r>
      <w:r w:rsidR="00417A99" w:rsidRPr="00417A99">
        <w:rPr>
          <w:rStyle w:val="Char8"/>
          <w:rtl/>
        </w:rPr>
        <w:t xml:space="preserve"> </w:t>
      </w:r>
      <w:r w:rsidR="00417A99" w:rsidRPr="00417A99">
        <w:rPr>
          <w:rStyle w:val="Char8"/>
          <w:rFonts w:hint="cs"/>
          <w:rtl/>
        </w:rPr>
        <w:t>وَٱلۡفُسُوقَ</w:t>
      </w:r>
      <w:r w:rsidR="00417A99" w:rsidRPr="00417A99">
        <w:rPr>
          <w:rStyle w:val="Char8"/>
          <w:rtl/>
        </w:rPr>
        <w:t xml:space="preserve"> </w:t>
      </w:r>
      <w:r w:rsidR="00417A99" w:rsidRPr="00417A99">
        <w:rPr>
          <w:rStyle w:val="Char8"/>
          <w:rFonts w:hint="cs"/>
          <w:rtl/>
        </w:rPr>
        <w:t>وَٱلۡعِصۡيَانَ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الحجرات: 7</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D9171F">
        <w:rPr>
          <w:rStyle w:val="Char"/>
          <w:rFonts w:eastAsia="Calibri"/>
          <w:rtl/>
        </w:rPr>
        <w:t>و کفر و فسق و نافرمانی را برایتان ناپسند نموده  است</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در این آیه گناهان را سه درجه قرار داده</w:t>
      </w:r>
      <w:r w:rsidRPr="0046496C">
        <w:rPr>
          <w:rFonts w:ascii="2  Badr" w:eastAsia="Times New Roman" w:hAnsi="2  Badr" w:cs="B Lotus" w:hint="cs"/>
          <w:sz w:val="28"/>
          <w:szCs w:val="28"/>
          <w:rtl/>
        </w:rPr>
        <w:t xml:space="preserve"> است؛</w:t>
      </w:r>
      <w:r w:rsidRPr="0046496C">
        <w:rPr>
          <w:rFonts w:ascii="2  Badr" w:eastAsia="Times New Roman" w:hAnsi="2  Badr" w:cs="B Lotus"/>
          <w:sz w:val="28"/>
          <w:szCs w:val="28"/>
          <w:rtl/>
        </w:rPr>
        <w:t xml:space="preserve"> درجه</w:t>
      </w:r>
      <w:r w:rsidRPr="0046496C">
        <w:rPr>
          <w:rFonts w:ascii="2  Badr" w:eastAsia="Times New Roman" w:hAnsi="2  Badr" w:cs="B Lotus"/>
          <w:sz w:val="28"/>
          <w:szCs w:val="28"/>
          <w:cs/>
        </w:rPr>
        <w:t>‎</w:t>
      </w:r>
      <w:r w:rsidRPr="0046496C">
        <w:rPr>
          <w:rFonts w:ascii="2  Badr" w:eastAsia="Times New Roman" w:hAnsi="2  Badr" w:cs="B Lotus"/>
          <w:sz w:val="28"/>
          <w:szCs w:val="28"/>
          <w:rtl/>
        </w:rPr>
        <w:t>ي اول را كفر، درجه</w:t>
      </w:r>
      <w:r w:rsidRPr="0046496C">
        <w:rPr>
          <w:rFonts w:ascii="2  Badr" w:eastAsia="Times New Roman" w:hAnsi="2  Badr" w:cs="B Lotus"/>
          <w:sz w:val="28"/>
          <w:szCs w:val="28"/>
          <w:cs/>
        </w:rPr>
        <w:t>‎</w:t>
      </w:r>
      <w:r w:rsidRPr="0046496C">
        <w:rPr>
          <w:rFonts w:ascii="2  Badr" w:eastAsia="Times New Roman" w:hAnsi="2  Badr" w:cs="B Lotus"/>
          <w:sz w:val="28"/>
          <w:szCs w:val="28"/>
          <w:rtl/>
        </w:rPr>
        <w:t>ي دوم را فسق</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و درجه</w:t>
      </w:r>
      <w:r w:rsidRPr="0046496C">
        <w:rPr>
          <w:rFonts w:ascii="2  Badr" w:eastAsia="Times New Roman" w:hAnsi="2  Badr" w:cs="B Lotus"/>
          <w:sz w:val="28"/>
          <w:szCs w:val="28"/>
          <w:cs/>
        </w:rPr>
        <w:t>‎</w:t>
      </w:r>
      <w:r w:rsidRPr="0046496C">
        <w:rPr>
          <w:rFonts w:ascii="2  Badr" w:eastAsia="Times New Roman" w:hAnsi="2  Badr" w:cs="B Lotus"/>
          <w:sz w:val="28"/>
          <w:szCs w:val="28"/>
          <w:rtl/>
        </w:rPr>
        <w:t xml:space="preserve">ي سوم را عصيان </w:t>
      </w:r>
      <w:r w:rsidRPr="0046496C">
        <w:rPr>
          <w:rFonts w:ascii="2  Badr" w:eastAsia="Times New Roman" w:hAnsi="2  Badr" w:cs="B Lotus" w:hint="cs"/>
          <w:sz w:val="28"/>
          <w:szCs w:val="28"/>
          <w:rtl/>
        </w:rPr>
        <w:t xml:space="preserve">و نافرمانی </w:t>
      </w:r>
      <w:r w:rsidRPr="0046496C">
        <w:rPr>
          <w:rFonts w:ascii="2  Badr" w:eastAsia="Times New Roman" w:hAnsi="2  Badr" w:cs="B Lotus"/>
          <w:sz w:val="28"/>
          <w:szCs w:val="28"/>
          <w:rtl/>
        </w:rPr>
        <w:t>ناميده است.</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43"/>
      </w:r>
      <w:r w:rsidR="00553145" w:rsidRPr="00553145">
        <w:rPr>
          <w:rFonts w:ascii="2  Badr" w:eastAsia="Times New Roman" w:hAnsi="2  Badr" w:cs="B Lotus"/>
          <w:sz w:val="28"/>
          <w:szCs w:val="28"/>
          <w:vertAlign w:val="superscript"/>
          <w:rtl/>
        </w:rPr>
        <w:t>)</w:t>
      </w:r>
    </w:p>
    <w:p w:rsidR="00C30BB6" w:rsidRPr="0046496C" w:rsidRDefault="00C30BB6" w:rsidP="00C30BB6">
      <w:pPr>
        <w:spacing w:after="0" w:line="240" w:lineRule="auto"/>
        <w:ind w:firstLine="282"/>
        <w:jc w:val="both"/>
        <w:rPr>
          <w:rFonts w:ascii="QCF_BSML" w:eastAsia="Times New Roman" w:hAnsi="QCF_BSML" w:cs="QCF_BSML"/>
          <w:color w:val="000000"/>
          <w:sz w:val="27"/>
          <w:szCs w:val="27"/>
          <w:rtl/>
        </w:rPr>
      </w:pPr>
      <w:r w:rsidRPr="0046496C">
        <w:rPr>
          <w:rFonts w:ascii="2  Badr" w:eastAsia="Times New Roman" w:hAnsi="2  Badr" w:cs="B Lotus" w:hint="cs"/>
          <w:sz w:val="28"/>
          <w:szCs w:val="28"/>
          <w:rtl/>
        </w:rPr>
        <w:t>هم‌چنین می‌فرماید:</w:t>
      </w:r>
    </w:p>
    <w:p w:rsidR="00C30BB6" w:rsidRPr="0046496C" w:rsidRDefault="00990C54" w:rsidP="0087418A">
      <w:pPr>
        <w:tabs>
          <w:tab w:val="right" w:pos="7370"/>
        </w:tabs>
        <w:spacing w:after="0" w:line="240" w:lineRule="auto"/>
        <w:ind w:left="567"/>
        <w:jc w:val="both"/>
        <w:rPr>
          <w:rFonts w:ascii="2  Badr" w:eastAsia="Times New Roman" w:hAnsi="2  Badr" w:cs="B Lotus"/>
          <w:sz w:val="28"/>
          <w:szCs w:val="28"/>
          <w:rtl/>
        </w:rPr>
      </w:pPr>
      <w:r w:rsidRPr="00990C54">
        <w:rPr>
          <w:rStyle w:val="Char7"/>
          <w:rFonts w:eastAsia="Calibri" w:hint="cs"/>
          <w:rtl/>
        </w:rPr>
        <w:t>﴿</w:t>
      </w:r>
      <w:r w:rsidR="00417A99" w:rsidRPr="00417A99">
        <w:rPr>
          <w:rStyle w:val="Char8"/>
          <w:rFonts w:hint="cs"/>
          <w:rtl/>
        </w:rPr>
        <w:t>مَالِ</w:t>
      </w:r>
      <w:r w:rsidR="00417A99" w:rsidRPr="00417A99">
        <w:rPr>
          <w:rStyle w:val="Char8"/>
          <w:rtl/>
        </w:rPr>
        <w:t xml:space="preserve"> </w:t>
      </w:r>
      <w:r w:rsidR="00417A99" w:rsidRPr="00417A99">
        <w:rPr>
          <w:rStyle w:val="Char8"/>
          <w:rFonts w:hint="cs"/>
          <w:rtl/>
        </w:rPr>
        <w:t>هَٰذَا</w:t>
      </w:r>
      <w:r w:rsidR="00417A99" w:rsidRPr="00417A99">
        <w:rPr>
          <w:rStyle w:val="Char8"/>
          <w:rtl/>
        </w:rPr>
        <w:t xml:space="preserve"> </w:t>
      </w:r>
      <w:r w:rsidR="00417A99" w:rsidRPr="00417A99">
        <w:rPr>
          <w:rStyle w:val="Char8"/>
          <w:rFonts w:hint="cs"/>
          <w:rtl/>
        </w:rPr>
        <w:t>ٱلۡكِتَٰبِ</w:t>
      </w:r>
      <w:r w:rsidR="00417A99" w:rsidRPr="00417A99">
        <w:rPr>
          <w:rStyle w:val="Char8"/>
          <w:rtl/>
        </w:rPr>
        <w:t xml:space="preserve"> </w:t>
      </w:r>
      <w:r w:rsidR="00417A99" w:rsidRPr="00417A99">
        <w:rPr>
          <w:rStyle w:val="Char8"/>
          <w:rFonts w:hint="cs"/>
          <w:rtl/>
        </w:rPr>
        <w:t>لَا</w:t>
      </w:r>
      <w:r w:rsidR="00417A99" w:rsidRPr="00417A99">
        <w:rPr>
          <w:rStyle w:val="Char8"/>
          <w:rtl/>
        </w:rPr>
        <w:t xml:space="preserve"> </w:t>
      </w:r>
      <w:r w:rsidR="00417A99" w:rsidRPr="00417A99">
        <w:rPr>
          <w:rStyle w:val="Char8"/>
          <w:rFonts w:hint="cs"/>
          <w:rtl/>
        </w:rPr>
        <w:t>يُغَادِرُ</w:t>
      </w:r>
      <w:r w:rsidR="00417A99" w:rsidRPr="00417A99">
        <w:rPr>
          <w:rStyle w:val="Char8"/>
          <w:rtl/>
        </w:rPr>
        <w:t xml:space="preserve"> </w:t>
      </w:r>
      <w:r w:rsidR="00417A99" w:rsidRPr="00417A99">
        <w:rPr>
          <w:rStyle w:val="Char8"/>
          <w:rFonts w:hint="cs"/>
          <w:rtl/>
        </w:rPr>
        <w:t>صَغِيرَةٗ</w:t>
      </w:r>
      <w:r w:rsidR="00417A99" w:rsidRPr="00417A99">
        <w:rPr>
          <w:rStyle w:val="Char8"/>
          <w:rtl/>
        </w:rPr>
        <w:t xml:space="preserve"> </w:t>
      </w:r>
      <w:r w:rsidR="00417A99" w:rsidRPr="00417A99">
        <w:rPr>
          <w:rStyle w:val="Char8"/>
          <w:rFonts w:hint="cs"/>
          <w:rtl/>
        </w:rPr>
        <w:t>وَلَا</w:t>
      </w:r>
      <w:r w:rsidR="00417A99" w:rsidRPr="00417A99">
        <w:rPr>
          <w:rStyle w:val="Char8"/>
          <w:rtl/>
        </w:rPr>
        <w:t xml:space="preserve"> </w:t>
      </w:r>
      <w:r w:rsidR="00417A99" w:rsidRPr="00417A99">
        <w:rPr>
          <w:rStyle w:val="Char8"/>
          <w:rFonts w:hint="cs"/>
          <w:rtl/>
        </w:rPr>
        <w:t>كَبِيرَةً</w:t>
      </w:r>
      <w:r w:rsidR="00417A99" w:rsidRPr="00417A99">
        <w:rPr>
          <w:rStyle w:val="Char8"/>
          <w:rtl/>
        </w:rPr>
        <w:t xml:space="preserve"> </w:t>
      </w:r>
      <w:r w:rsidR="00417A99" w:rsidRPr="00417A99">
        <w:rPr>
          <w:rStyle w:val="Char8"/>
          <w:rFonts w:hint="cs"/>
          <w:rtl/>
        </w:rPr>
        <w:t>إِلَّآ</w:t>
      </w:r>
      <w:r w:rsidR="00417A99" w:rsidRPr="00417A99">
        <w:rPr>
          <w:rStyle w:val="Char8"/>
          <w:rtl/>
        </w:rPr>
        <w:t xml:space="preserve"> </w:t>
      </w:r>
      <w:r w:rsidR="00417A99" w:rsidRPr="00417A99">
        <w:rPr>
          <w:rStyle w:val="Char8"/>
          <w:rFonts w:hint="cs"/>
          <w:rtl/>
        </w:rPr>
        <w:t>أَحۡصَىٰهَا</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الکهف: 49</w:t>
      </w:r>
      <w:r w:rsidRPr="00990C54">
        <w:rPr>
          <w:rStyle w:val="Char6"/>
          <w:rFonts w:eastAsia="Calibri" w:hint="cs"/>
          <w:rtl/>
        </w:rPr>
        <w:t>]</w:t>
      </w:r>
      <w:r w:rsidR="00417A99" w:rsidRPr="00990C54">
        <w:rPr>
          <w:rStyle w:val="Char1"/>
          <w:rFonts w:eastAsia="Calibri" w:cs="B Lotus" w:hint="cs"/>
          <w:rtl/>
        </w:rPr>
        <w:t>.</w:t>
      </w:r>
    </w:p>
    <w:p w:rsidR="00C30BB6" w:rsidRPr="0046496C" w:rsidRDefault="0074648C" w:rsidP="0087418A">
      <w:pPr>
        <w:tabs>
          <w:tab w:val="right" w:pos="7370"/>
        </w:tabs>
        <w:spacing w:after="0" w:line="240" w:lineRule="auto"/>
        <w:ind w:left="567"/>
        <w:jc w:val="both"/>
        <w:rPr>
          <w:rFonts w:ascii="2  Badr" w:eastAsia="Times New Roman" w:hAnsi="2  Badr" w:cs="B Lotus"/>
          <w:sz w:val="28"/>
          <w:szCs w:val="28"/>
          <w:rtl/>
        </w:rPr>
      </w:pPr>
      <w:r w:rsidRPr="00105D43">
        <w:rPr>
          <w:rStyle w:val="Char7"/>
          <w:rFonts w:eastAsia="Calibri"/>
          <w:rtl/>
        </w:rPr>
        <w:t>«</w:t>
      </w:r>
      <w:r w:rsidR="00C30BB6" w:rsidRPr="00D9171F">
        <w:rPr>
          <w:rStyle w:val="Char"/>
          <w:rFonts w:eastAsia="Calibri"/>
          <w:rtl/>
        </w:rPr>
        <w:t>این نامه را چه شده که از هیچ گناه بزرگ و کوچکی فروگذا</w:t>
      </w:r>
      <w:r w:rsidR="00D9171F" w:rsidRPr="00D9171F">
        <w:rPr>
          <w:rStyle w:val="Char"/>
          <w:rFonts w:eastAsia="Calibri"/>
          <w:rtl/>
        </w:rPr>
        <w:t>ر نکرده و همه را برشمرده است؟!</w:t>
      </w:r>
      <w:r w:rsidR="00D9171F" w:rsidRPr="00D9171F">
        <w:rPr>
          <w:rStyle w:val="Char7"/>
          <w:rFonts w:eastAsia="Calibri"/>
          <w:rtl/>
        </w:rPr>
        <w:t>»</w:t>
      </w:r>
      <w:r w:rsidR="00D9171F">
        <w:rPr>
          <w:rFonts w:ascii="2  Badr" w:eastAsia="Times New Roman" w:hAnsi="2  Badr" w:cs="B Lotus" w:hint="cs"/>
          <w:sz w:val="28"/>
          <w:szCs w:val="28"/>
          <w:rtl/>
        </w:rPr>
        <w:t>.</w:t>
      </w:r>
    </w:p>
    <w:p w:rsidR="00C30BB6" w:rsidRPr="0046496C" w:rsidRDefault="00C30BB6" w:rsidP="00D9171F">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اين آيه، نص صريحي</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ست </w:t>
      </w:r>
      <w:r w:rsidRPr="0046496C">
        <w:rPr>
          <w:rFonts w:ascii="2  Badr" w:eastAsia="Times New Roman" w:hAnsi="2  Badr" w:cs="B Lotus" w:hint="cs"/>
          <w:sz w:val="28"/>
          <w:szCs w:val="28"/>
          <w:rtl/>
        </w:rPr>
        <w:t>ب</w:t>
      </w:r>
      <w:r w:rsidRPr="0046496C">
        <w:rPr>
          <w:rFonts w:ascii="2  Badr" w:eastAsia="Times New Roman" w:hAnsi="2  Badr" w:cs="B Lotus"/>
          <w:sz w:val="28"/>
          <w:szCs w:val="28"/>
          <w:rtl/>
        </w:rPr>
        <w:t>ر اين</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كه هر عملي كه انسان انجام مي</w:t>
      </w:r>
      <w:r w:rsidRPr="0046496C">
        <w:rPr>
          <w:rFonts w:ascii="2  Badr" w:eastAsia="Times New Roman" w:hAnsi="2  Badr" w:cs="B Lotus"/>
          <w:sz w:val="28"/>
          <w:szCs w:val="28"/>
          <w:cs/>
        </w:rPr>
        <w:t>‎</w:t>
      </w:r>
      <w:r w:rsidRPr="0046496C">
        <w:rPr>
          <w:rFonts w:ascii="2  Badr" w:eastAsia="Times New Roman" w:hAnsi="2  Badr" w:cs="B Lotus"/>
          <w:sz w:val="28"/>
          <w:szCs w:val="28"/>
          <w:rtl/>
        </w:rPr>
        <w:t>دهد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كوچك باشد يا بزرگ</w:t>
      </w:r>
      <w:r w:rsidRPr="0046496C">
        <w:rPr>
          <w:rFonts w:ascii="2  Badr" w:eastAsia="Times New Roman" w:hAnsi="2  Badr" w:cs="B Lotus" w:hint="cs"/>
          <w:sz w:val="28"/>
          <w:szCs w:val="28"/>
          <w:rtl/>
        </w:rPr>
        <w:t>،</w:t>
      </w:r>
      <w:r w:rsidRPr="0046496C">
        <w:rPr>
          <w:rFonts w:ascii="2  Badr" w:eastAsia="Times New Roman" w:hAnsi="2  Badr" w:cs="B Lotus"/>
          <w:sz w:val="28"/>
          <w:szCs w:val="28"/>
          <w:rtl/>
        </w:rPr>
        <w:t xml:space="preserve"> نوشته می‌شود</w:t>
      </w:r>
      <w:r w:rsidR="00553145" w:rsidRPr="00553145">
        <w:rPr>
          <w:rFonts w:ascii="2  Badr" w:eastAsia="Times New Roman" w:hAnsi="2  Badr" w:cs="B Lotus"/>
          <w:sz w:val="28"/>
          <w:szCs w:val="28"/>
          <w:vertAlign w:val="superscript"/>
          <w:rtl/>
        </w:rPr>
        <w:t>(</w:t>
      </w:r>
      <w:r w:rsidR="00553145" w:rsidRPr="00553145">
        <w:rPr>
          <w:rFonts w:ascii="2  Badr" w:eastAsia="Times New Roman" w:hAnsi="2  Badr" w:cs="B Lotus"/>
          <w:sz w:val="28"/>
          <w:szCs w:val="28"/>
          <w:vertAlign w:val="superscript"/>
          <w:rtl/>
        </w:rPr>
        <w:footnoteReference w:id="544"/>
      </w:r>
      <w:r w:rsidR="00553145" w:rsidRPr="00553145">
        <w:rPr>
          <w:rFonts w:ascii="2  Badr" w:eastAsia="Times New Roman" w:hAnsi="2  Badr" w:cs="B Lotus"/>
          <w:sz w:val="28"/>
          <w:szCs w:val="28"/>
          <w:vertAlign w:val="superscript"/>
          <w:rtl/>
        </w:rPr>
        <w:t>)</w:t>
      </w:r>
      <w:r w:rsidR="00D9171F">
        <w:rPr>
          <w:rFonts w:ascii="2  Badr" w:eastAsia="Times New Roman" w:hAnsi="2  Badr" w:cs="B Lotus" w:hint="cs"/>
          <w:sz w:val="28"/>
          <w:szCs w:val="28"/>
          <w:rtl/>
        </w:rPr>
        <w:t>.</w:t>
      </w:r>
    </w:p>
    <w:p w:rsidR="00C30BB6" w:rsidRPr="0046496C" w:rsidRDefault="00C30BB6" w:rsidP="00C30BB6">
      <w:pPr>
        <w:spacing w:after="0" w:line="240" w:lineRule="auto"/>
        <w:ind w:firstLine="282"/>
        <w:jc w:val="both"/>
        <w:rPr>
          <w:rFonts w:ascii="2  Badr" w:eastAsia="Times New Roman" w:hAnsi="2  Badr" w:cs="B Lotus"/>
          <w:sz w:val="28"/>
          <w:szCs w:val="28"/>
          <w:rtl/>
        </w:rPr>
      </w:pPr>
      <w:r w:rsidRPr="0046496C">
        <w:rPr>
          <w:rFonts w:ascii="2  Badr" w:eastAsia="Times New Roman" w:hAnsi="2  Badr" w:cs="B Lotus"/>
          <w:sz w:val="28"/>
          <w:szCs w:val="28"/>
          <w:rtl/>
        </w:rPr>
        <w:t xml:space="preserve">در سنت </w:t>
      </w:r>
      <w:r w:rsidRPr="0046496C">
        <w:rPr>
          <w:rFonts w:ascii="2  Badr" w:eastAsia="Times New Roman" w:hAnsi="2  Badr" w:cs="B Lotus" w:hint="cs"/>
          <w:sz w:val="28"/>
          <w:szCs w:val="28"/>
          <w:rtl/>
        </w:rPr>
        <w:t>نیز</w:t>
      </w:r>
      <w:r w:rsidRPr="0046496C">
        <w:rPr>
          <w:rFonts w:ascii="2  Badr" w:eastAsia="Times New Roman" w:hAnsi="2  Badr" w:cs="B Lotus"/>
          <w:sz w:val="28"/>
          <w:szCs w:val="28"/>
          <w:rtl/>
        </w:rPr>
        <w:t xml:space="preserve"> احاديث زيادي </w:t>
      </w:r>
      <w:r w:rsidRPr="0046496C">
        <w:rPr>
          <w:rFonts w:ascii="2  Badr" w:eastAsia="Times New Roman" w:hAnsi="2  Badr" w:cs="B Lotus" w:hint="cs"/>
          <w:sz w:val="28"/>
          <w:szCs w:val="28"/>
          <w:rtl/>
        </w:rPr>
        <w:t xml:space="preserve">در این‌باره </w:t>
      </w:r>
      <w:r w:rsidRPr="0046496C">
        <w:rPr>
          <w:rFonts w:ascii="2  Badr" w:eastAsia="Times New Roman" w:hAnsi="2  Badr" w:cs="B Lotus"/>
          <w:sz w:val="28"/>
          <w:szCs w:val="28"/>
          <w:rtl/>
        </w:rPr>
        <w:t xml:space="preserve">آمده است؛ از </w:t>
      </w:r>
      <w:r w:rsidRPr="0046496C">
        <w:rPr>
          <w:rFonts w:ascii="2  Badr" w:eastAsia="Times New Roman" w:hAnsi="2  Badr" w:cs="B Lotus" w:hint="cs"/>
          <w:sz w:val="28"/>
          <w:szCs w:val="28"/>
          <w:rtl/>
        </w:rPr>
        <w:t xml:space="preserve">آن </w:t>
      </w:r>
      <w:r w:rsidRPr="0046496C">
        <w:rPr>
          <w:rFonts w:ascii="2  Badr" w:eastAsia="Times New Roman" w:hAnsi="2  Badr" w:cs="B Lotus"/>
          <w:sz w:val="28"/>
          <w:szCs w:val="28"/>
          <w:rtl/>
        </w:rPr>
        <w:t>جمله</w:t>
      </w:r>
      <w:r w:rsidRPr="0046496C">
        <w:rPr>
          <w:rFonts w:ascii="2  Badr" w:eastAsia="Times New Roman" w:hAnsi="2  Badr" w:cs="B Lotus" w:hint="cs"/>
          <w:sz w:val="28"/>
          <w:szCs w:val="28"/>
          <w:rtl/>
        </w:rPr>
        <w:t xml:space="preserve"> این‌که:</w:t>
      </w:r>
    </w:p>
    <w:p w:rsidR="00C30BB6" w:rsidRPr="0046496C" w:rsidRDefault="00C30BB6" w:rsidP="00D9171F">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hint="cs"/>
          <w:sz w:val="28"/>
          <w:szCs w:val="28"/>
          <w:rtl/>
        </w:rPr>
        <w:t>- ابن</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مسعود</w:t>
      </w:r>
      <w:r w:rsidR="00D9171F">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4"/>
      </w:r>
      <w:r w:rsidRPr="0046496C">
        <w:rPr>
          <w:rFonts w:ascii="2  Badr" w:eastAsia="Times New Roman" w:hAnsi="2  Badr" w:cs="B Lotus" w:hint="cs"/>
          <w:sz w:val="28"/>
          <w:szCs w:val="28"/>
          <w:rtl/>
        </w:rPr>
        <w:t xml:space="preserve"> می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گوید: از رسول</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الله</w:t>
      </w:r>
      <w:r w:rsidR="00D9171F">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2"/>
      </w:r>
      <w:r w:rsidRPr="0046496C">
        <w:rPr>
          <w:rFonts w:ascii="2  Badr" w:eastAsia="Times New Roman" w:hAnsi="2  Badr" w:cs="B Lotus" w:hint="cs"/>
          <w:sz w:val="28"/>
          <w:szCs w:val="28"/>
          <w:rtl/>
        </w:rPr>
        <w:t xml:space="preserve"> پرسیدم: بزرگ</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 xml:space="preserve">ترین گناه نزد خداوند چیست؟ فرمود: </w:t>
      </w:r>
      <w:r w:rsidR="0074648C" w:rsidRPr="00105D43">
        <w:rPr>
          <w:rStyle w:val="Char7"/>
          <w:rFonts w:eastAsia="Calibri"/>
          <w:rtl/>
        </w:rPr>
        <w:t>«</w:t>
      </w:r>
      <w:r w:rsidRPr="0046496C">
        <w:rPr>
          <w:rFonts w:ascii="mylotus" w:eastAsia="MS Mincho" w:hAnsi="mylotus" w:cs="mylotus"/>
          <w:b/>
          <w:bCs/>
          <w:sz w:val="27"/>
          <w:szCs w:val="27"/>
          <w:rtl/>
        </w:rPr>
        <w:t>أَنْ تَجْعَلَ لِلَّهِ نِدًّا وَهُوَ خَلَقَكَ</w:t>
      </w:r>
      <w:r w:rsidR="0074648C" w:rsidRPr="0074648C">
        <w:rPr>
          <w:rStyle w:val="Char7"/>
          <w:rFonts w:eastAsia="Calibri" w:hint="cs"/>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شریک قرار دادن برای الله؛ در حالی که الله، آفریننده‌ی توست</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hint="cs"/>
          <w:sz w:val="28"/>
          <w:szCs w:val="28"/>
          <w:rtl/>
        </w:rPr>
        <w:t xml:space="preserve"> </w:t>
      </w:r>
      <w:bookmarkStart w:id="969" w:name="Editing"/>
      <w:r w:rsidRPr="00F9432A">
        <w:rPr>
          <w:rFonts w:ascii="AGA Arabesque" w:eastAsia="MS Mincho" w:hAnsi="AGA Arabesque" w:cs="B Lotus" w:hint="cs"/>
          <w:sz w:val="26"/>
          <w:szCs w:val="26"/>
          <w:rtl/>
        </w:rPr>
        <w:t xml:space="preserve">گفتم: اين،‌گناه بزرگي است. بعد از آن، بزرگ‌ترین گناه چيست؟ فرمود: </w:t>
      </w:r>
      <w:bookmarkEnd w:id="969"/>
      <w:r w:rsidR="0074648C" w:rsidRPr="00105D43">
        <w:rPr>
          <w:rStyle w:val="Char7"/>
          <w:rFonts w:eastAsia="Calibri"/>
          <w:rtl/>
        </w:rPr>
        <w:t>«</w:t>
      </w:r>
      <w:r w:rsidRPr="0046496C">
        <w:rPr>
          <w:rFonts w:ascii="mylotus" w:eastAsia="MS Mincho" w:hAnsi="mylotus" w:cs="mylotus"/>
          <w:b/>
          <w:bCs/>
          <w:sz w:val="27"/>
          <w:szCs w:val="27"/>
          <w:rtl/>
        </w:rPr>
        <w:t>وَأَنْ تَقْتُلَ وَلَدَكَ تَخَافُ أَنْ يَطْعَمَ مَعَكَ</w:t>
      </w:r>
      <w:r w:rsidR="0074648C" w:rsidRPr="0074648C">
        <w:rPr>
          <w:rStyle w:val="Char7"/>
          <w:rFonts w:eastAsia="Calibri" w:hint="cs"/>
          <w:rtl/>
        </w:rPr>
        <w:t>»</w:t>
      </w:r>
      <w:r w:rsidRPr="00F9432A">
        <w:rPr>
          <w:rFonts w:ascii="AGA Arabesque" w:eastAsia="MS Mincho" w:hAnsi="AGA Arabesque" w:cs="B Lotus" w:hint="cs"/>
          <w:sz w:val="26"/>
          <w:szCs w:val="26"/>
          <w:rtl/>
        </w:rPr>
        <w:t xml:space="preserve"> </w:t>
      </w:r>
      <w:r w:rsidRPr="0046496C">
        <w:rPr>
          <w:rFonts w:ascii="2  Badr" w:eastAsia="Times New Roman" w:hAnsi="2  Badr" w:cs="B Lotus" w:hint="cs"/>
          <w:sz w:val="28"/>
          <w:szCs w:val="28"/>
          <w:rtl/>
        </w:rPr>
        <w:t xml:space="preserve">یعنی: </w:t>
      </w:r>
      <w:r w:rsidR="0074648C" w:rsidRPr="00105D43">
        <w:rPr>
          <w:rStyle w:val="Char7"/>
          <w:rFonts w:eastAsia="Calibri"/>
          <w:rtl/>
        </w:rPr>
        <w:t>«</w:t>
      </w:r>
      <w:r w:rsidRPr="0046496C">
        <w:rPr>
          <w:rFonts w:ascii="2  Badr" w:eastAsia="Times New Roman" w:hAnsi="2  Badr" w:cs="B Lotus" w:hint="cs"/>
          <w:sz w:val="28"/>
          <w:szCs w:val="28"/>
          <w:rtl/>
        </w:rPr>
        <w:t>این‌که فرزندت را از ترس فقر و گرسنگی بکُشی</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r w:rsidRPr="0046496C">
        <w:rPr>
          <w:rFonts w:ascii="2  Badr" w:eastAsia="Times New Roman" w:hAnsi="2  Badr" w:cs="B Lotus" w:hint="cs"/>
          <w:sz w:val="28"/>
          <w:szCs w:val="28"/>
          <w:rtl/>
        </w:rPr>
        <w:t xml:space="preserve"> پرسیدم: پس از آن، بز رگ‌ترین گناه چیست؟ فرمود: </w:t>
      </w:r>
      <w:r w:rsidR="0074648C" w:rsidRPr="00105D43">
        <w:rPr>
          <w:rStyle w:val="Char7"/>
          <w:rFonts w:eastAsia="Calibri"/>
          <w:rtl/>
        </w:rPr>
        <w:t>«</w:t>
      </w:r>
      <w:r w:rsidRPr="0046496C">
        <w:rPr>
          <w:rFonts w:ascii="mylotus" w:eastAsia="MS Mincho" w:hAnsi="mylotus" w:cs="mylotus"/>
          <w:b/>
          <w:bCs/>
          <w:sz w:val="27"/>
          <w:szCs w:val="27"/>
          <w:rtl/>
        </w:rPr>
        <w:t>أَنْ تُزَانِيَ حَلِيلَةَ جَارِكَ</w:t>
      </w:r>
      <w:r w:rsidR="0074648C" w:rsidRPr="0074648C">
        <w:rPr>
          <w:rStyle w:val="Char7"/>
          <w:rFonts w:eastAsia="Calibri" w:hint="cs"/>
          <w:rtl/>
        </w:rPr>
        <w:t>»</w:t>
      </w:r>
      <w:r w:rsidR="00553145" w:rsidRPr="00553145">
        <w:rPr>
          <w:rFonts w:eastAsia="Times New Roman" w:cs="B Lotus"/>
          <w:sz w:val="24"/>
          <w:szCs w:val="28"/>
          <w:vertAlign w:val="superscript"/>
          <w:rtl/>
        </w:rPr>
        <w:t>(</w:t>
      </w:r>
      <w:r w:rsidR="00553145" w:rsidRPr="00553145">
        <w:rPr>
          <w:rFonts w:eastAsia="Times New Roman" w:cs="B Lotus"/>
          <w:sz w:val="24"/>
          <w:szCs w:val="28"/>
          <w:vertAlign w:val="superscript"/>
          <w:rtl/>
        </w:rPr>
        <w:footnoteReference w:id="545"/>
      </w:r>
      <w:r w:rsidR="00553145" w:rsidRPr="00553145">
        <w:rPr>
          <w:rFonts w:eastAsia="Times New Roman" w:cs="B Lotus"/>
          <w:sz w:val="24"/>
          <w:szCs w:val="28"/>
          <w:vertAlign w:val="superscript"/>
          <w:rtl/>
        </w:rPr>
        <w:t>)</w:t>
      </w:r>
      <w:r w:rsidRPr="0046496C">
        <w:rPr>
          <w:rFonts w:eastAsia="Times New Roman" w:cs="B Lotus" w:hint="cs"/>
          <w:sz w:val="24"/>
          <w:szCs w:val="28"/>
          <w:rtl/>
        </w:rPr>
        <w:t xml:space="preserve"> یعنی</w:t>
      </w:r>
      <w:r w:rsidRPr="0046496C">
        <w:rPr>
          <w:rFonts w:eastAsia="Times New Roman" w:cs="B Lotus"/>
          <w:sz w:val="24"/>
          <w:szCs w:val="28"/>
          <w:rtl/>
        </w:rPr>
        <w:t xml:space="preserve">: </w:t>
      </w:r>
      <w:r w:rsidR="0074648C" w:rsidRPr="00105D43">
        <w:rPr>
          <w:rStyle w:val="Char7"/>
          <w:rFonts w:eastAsia="Calibri"/>
          <w:rtl/>
        </w:rPr>
        <w:t>«</w:t>
      </w:r>
      <w:r w:rsidRPr="0046496C">
        <w:rPr>
          <w:rFonts w:ascii="2  Badr" w:eastAsia="Times New Roman" w:hAnsi="2  Badr" w:cs="B Lotus" w:hint="cs"/>
          <w:sz w:val="28"/>
          <w:szCs w:val="28"/>
          <w:rtl/>
        </w:rPr>
        <w:t>زنا با زنِ همسایه</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9171F">
      <w:pPr>
        <w:spacing w:after="0" w:line="235" w:lineRule="auto"/>
        <w:ind w:firstLine="284"/>
        <w:jc w:val="both"/>
        <w:rPr>
          <w:rFonts w:ascii="2  Badr" w:eastAsia="Times New Roman" w:hAnsi="2  Badr" w:cs="B Lotus"/>
          <w:sz w:val="28"/>
          <w:szCs w:val="28"/>
          <w:rtl/>
        </w:rPr>
      </w:pPr>
      <w:r w:rsidRPr="0046496C">
        <w:rPr>
          <w:rFonts w:ascii="2  Badr" w:eastAsia="Times New Roman" w:hAnsi="2  Badr" w:cs="B Lotus" w:hint="cs"/>
          <w:sz w:val="28"/>
          <w:szCs w:val="28"/>
          <w:rtl/>
        </w:rPr>
        <w:t xml:space="preserve">- ابوبکره، </w:t>
      </w:r>
      <w:r w:rsidRPr="0046496C">
        <w:rPr>
          <w:rFonts w:eastAsia="Times New Roman" w:cs="B Lotus" w:hint="cs"/>
          <w:sz w:val="28"/>
          <w:szCs w:val="28"/>
          <w:rtl/>
        </w:rPr>
        <w:t>نُفَیع بن حارث</w:t>
      </w:r>
      <w:r w:rsidR="00D9171F">
        <w:rPr>
          <w:rFonts w:eastAsia="Times New Roman" w:cs="B Lotus" w:hint="cs"/>
          <w:sz w:val="28"/>
          <w:szCs w:val="28"/>
          <w:rtl/>
        </w:rPr>
        <w:t xml:space="preserve"> </w:t>
      </w:r>
      <w:r w:rsidRPr="0046496C">
        <w:rPr>
          <w:rFonts w:eastAsia="Times New Roman" w:cs="B Lotus" w:hint="cs"/>
          <w:sz w:val="28"/>
          <w:szCs w:val="28"/>
        </w:rPr>
        <w:sym w:font="AGA Arabesque" w:char="F074"/>
      </w:r>
      <w:r w:rsidRPr="0046496C">
        <w:rPr>
          <w:rFonts w:eastAsia="Times New Roman" w:cs="B Lotus" w:hint="cs"/>
          <w:sz w:val="28"/>
          <w:szCs w:val="28"/>
          <w:rtl/>
        </w:rPr>
        <w:t xml:space="preserve"> می‌گوید: </w:t>
      </w:r>
      <w:r w:rsidRPr="0046496C">
        <w:rPr>
          <w:rFonts w:ascii="mylotus" w:hAnsi="mylotus" w:cs="mylotus"/>
          <w:b/>
          <w:bCs/>
          <w:color w:val="000000"/>
          <w:sz w:val="27"/>
          <w:szCs w:val="27"/>
          <w:rtl/>
        </w:rPr>
        <w:t>قال رسولُ اللَّه</w:t>
      </w:r>
      <w:r w:rsidR="00D9171F">
        <w:rPr>
          <w:rFonts w:ascii="mylotus" w:hAnsi="mylotus" w:cs="mylotus" w:hint="cs"/>
          <w:b/>
          <w:bCs/>
          <w:color w:val="000000"/>
          <w:sz w:val="27"/>
          <w:szCs w:val="27"/>
          <w:rtl/>
        </w:rPr>
        <w:t xml:space="preserve"> </w:t>
      </w:r>
      <w:r w:rsidRPr="00A834E7">
        <w:rPr>
          <w:rFonts w:ascii="mylotus" w:hAnsi="mylotus" w:cs="mylotus"/>
          <w:color w:val="000000"/>
          <w:sz w:val="27"/>
          <w:szCs w:val="27"/>
        </w:rPr>
        <w:sym w:font="AGA Arabesque" w:char="F072"/>
      </w:r>
      <w:r w:rsidRPr="0046496C">
        <w:rPr>
          <w:rFonts w:ascii="mylotus" w:hAnsi="mylotus" w:cs="mylotus"/>
          <w:b/>
          <w:bCs/>
          <w:color w:val="000000"/>
          <w:sz w:val="27"/>
          <w:szCs w:val="27"/>
          <w:rtl/>
        </w:rPr>
        <w:t xml:space="preserve">: </w:t>
      </w:r>
      <w:r w:rsidR="0074648C" w:rsidRPr="00105D43">
        <w:rPr>
          <w:rStyle w:val="Char7"/>
          <w:rFonts w:eastAsia="Calibri"/>
          <w:rtl/>
        </w:rPr>
        <w:t>«</w:t>
      </w:r>
      <w:r w:rsidRPr="0046496C">
        <w:rPr>
          <w:rFonts w:ascii="mylotus" w:hAnsi="mylotus" w:cs="mylotus"/>
          <w:b/>
          <w:bCs/>
          <w:color w:val="000000"/>
          <w:sz w:val="27"/>
          <w:szCs w:val="27"/>
          <w:rtl/>
        </w:rPr>
        <w:t xml:space="preserve">أَلا أُنَبِّئُكمْ بِأكْبَرِ الْكَبائِر؟» ثلاثاً قُلنا: بلَى يا رسولَ اللَّه، قال: </w:t>
      </w:r>
      <w:r w:rsidR="0074648C" w:rsidRPr="00105D43">
        <w:rPr>
          <w:rStyle w:val="Char7"/>
          <w:rFonts w:eastAsia="Calibri"/>
          <w:rtl/>
        </w:rPr>
        <w:t>«</w:t>
      </w:r>
      <w:r w:rsidRPr="0046496C">
        <w:rPr>
          <w:rFonts w:ascii="mylotus" w:hAnsi="mylotus" w:cs="mylotus"/>
          <w:b/>
          <w:bCs/>
          <w:color w:val="000000"/>
          <w:sz w:val="27"/>
          <w:szCs w:val="27"/>
          <w:rtl/>
        </w:rPr>
        <w:t>الإِشْراكُ بِاللَّهِ، وعُقُوقُ الْوالِديْن»، وكان مُتَّكِئاً فَجلَس فقال:</w:t>
      </w:r>
      <w:r w:rsidR="0074648C" w:rsidRPr="0074648C">
        <w:rPr>
          <w:rStyle w:val="Char7"/>
          <w:rFonts w:eastAsia="Calibri"/>
          <w:rtl/>
        </w:rPr>
        <w:t xml:space="preserve"> </w:t>
      </w:r>
      <w:r w:rsidR="0074648C" w:rsidRPr="00105D43">
        <w:rPr>
          <w:rStyle w:val="Char7"/>
          <w:rFonts w:eastAsia="Calibri"/>
          <w:rtl/>
        </w:rPr>
        <w:t>«</w:t>
      </w:r>
      <w:r w:rsidRPr="0046496C">
        <w:rPr>
          <w:rFonts w:ascii="mylotus" w:hAnsi="mylotus" w:cs="mylotus"/>
          <w:b/>
          <w:bCs/>
          <w:color w:val="000000"/>
          <w:sz w:val="27"/>
          <w:szCs w:val="27"/>
          <w:rtl/>
        </w:rPr>
        <w:t>أَلا وقوْلُ الزُّورِ وشهادُة الزُّورِ»، فَما زَال يكَرِّرُهَا حتَّى قُلنَا: ليْتَهُ سكت</w:t>
      </w:r>
      <w:r w:rsidRPr="0046496C">
        <w:rPr>
          <w:rFonts w:ascii="mylotus" w:eastAsia="Times New Roman" w:hAnsi="mylotus" w:cs="mylotus"/>
          <w:b/>
          <w:bCs/>
          <w:sz w:val="27"/>
          <w:szCs w:val="27"/>
          <w:rtl/>
        </w:rPr>
        <w:t>»</w:t>
      </w:r>
      <w:r w:rsidR="00553145" w:rsidRPr="00553145">
        <w:rPr>
          <w:rStyle w:val="FootnoteReference"/>
          <w:rFonts w:cs="B Lotus"/>
          <w:color w:val="000000"/>
          <w:rtl/>
        </w:rPr>
        <w:t>(</w:t>
      </w:r>
      <w:r w:rsidR="00553145" w:rsidRPr="00553145">
        <w:rPr>
          <w:rStyle w:val="FootnoteReference"/>
          <w:rFonts w:cs="B Lotus"/>
          <w:color w:val="000000"/>
          <w:rtl/>
        </w:rPr>
        <w:footnoteReference w:id="546"/>
      </w:r>
      <w:r w:rsidR="00553145" w:rsidRPr="00553145">
        <w:rPr>
          <w:rStyle w:val="FootnoteReference"/>
          <w:rFonts w:cs="B Lotus"/>
          <w:color w:val="000000"/>
          <w:rtl/>
        </w:rPr>
        <w:t>)</w:t>
      </w:r>
      <w:r w:rsidRPr="0046496C">
        <w:rPr>
          <w:rFonts w:eastAsia="Times New Roman" w:cs="B Lotus" w:hint="cs"/>
          <w:sz w:val="28"/>
          <w:szCs w:val="28"/>
          <w:rtl/>
        </w:rPr>
        <w:t>؛</w:t>
      </w:r>
      <w:r w:rsidRPr="0046496C">
        <w:rPr>
          <w:rFonts w:eastAsia="Times New Roman" w:cs="B Zar" w:hint="cs"/>
          <w:szCs w:val="28"/>
          <w:rtl/>
        </w:rPr>
        <w:t xml:space="preserve"> </w:t>
      </w:r>
      <w:r w:rsidRPr="0046496C">
        <w:rPr>
          <w:rFonts w:eastAsia="Times New Roman" w:cs="B Lotus" w:hint="cs"/>
          <w:sz w:val="28"/>
          <w:szCs w:val="28"/>
          <w:rtl/>
        </w:rPr>
        <w:t>یعنی: رسول‌الله</w:t>
      </w:r>
      <w:r w:rsidR="00D9171F">
        <w:rPr>
          <w:rFonts w:eastAsia="Times New Roman" w:cs="B Lotus" w:hint="cs"/>
          <w:sz w:val="28"/>
          <w:szCs w:val="28"/>
          <w:rtl/>
        </w:rPr>
        <w:t xml:space="preserve"> </w:t>
      </w:r>
      <w:r w:rsidRPr="0046496C">
        <w:rPr>
          <w:rFonts w:eastAsia="Times New Roman" w:cs="B Lotus" w:hint="cs"/>
          <w:sz w:val="28"/>
          <w:szCs w:val="28"/>
        </w:rPr>
        <w:sym w:font="AGA Arabesque" w:char="F072"/>
      </w:r>
      <w:r w:rsidRPr="0046496C">
        <w:rPr>
          <w:rFonts w:eastAsia="Times New Roman" w:cs="B Lotus" w:hint="cs"/>
          <w:sz w:val="28"/>
          <w:szCs w:val="28"/>
          <w:rtl/>
        </w:rPr>
        <w:t xml:space="preserve"> سه بار فرمود: </w:t>
      </w:r>
      <w:r w:rsidR="0074648C" w:rsidRPr="00105D43">
        <w:rPr>
          <w:rStyle w:val="Char7"/>
          <w:rFonts w:eastAsia="Calibri"/>
          <w:rtl/>
        </w:rPr>
        <w:t>«</w:t>
      </w:r>
      <w:r w:rsidRPr="0046496C">
        <w:rPr>
          <w:rFonts w:eastAsia="Times New Roman" w:cs="B Lotus" w:hint="cs"/>
          <w:sz w:val="28"/>
          <w:szCs w:val="28"/>
          <w:rtl/>
        </w:rPr>
        <w:t>آیا شما را از بزرگ‌ترین گناهان کبیره، آگاه کنم؟» گفتیم: بله، ای</w:t>
      </w:r>
      <w:r w:rsidRPr="0046496C">
        <w:rPr>
          <w:rFonts w:ascii="Traditional Arabic" w:hAnsi="Traditional Arabic" w:hint="cs"/>
          <w:rtl/>
        </w:rPr>
        <w:t xml:space="preserve"> </w:t>
      </w:r>
      <w:r w:rsidRPr="00D9171F">
        <w:rPr>
          <w:rFonts w:eastAsia="Times New Roman" w:cs="B Lotus" w:hint="cs"/>
          <w:spacing w:val="-2"/>
          <w:sz w:val="28"/>
          <w:szCs w:val="28"/>
          <w:rtl/>
        </w:rPr>
        <w:t xml:space="preserve">رسول‌خدا! فرمود: </w:t>
      </w:r>
      <w:r w:rsidR="0074648C" w:rsidRPr="00D9171F">
        <w:rPr>
          <w:rStyle w:val="Char7"/>
          <w:rFonts w:eastAsia="Calibri"/>
          <w:spacing w:val="-2"/>
          <w:rtl/>
        </w:rPr>
        <w:t>«</w:t>
      </w:r>
      <w:r w:rsidRPr="00D9171F">
        <w:rPr>
          <w:rFonts w:eastAsia="Times New Roman" w:cs="B Lotus" w:hint="cs"/>
          <w:spacing w:val="-2"/>
          <w:sz w:val="28"/>
          <w:szCs w:val="28"/>
          <w:rtl/>
        </w:rPr>
        <w:t>شرک به الله، و نافرمانی پدر و مادر</w:t>
      </w:r>
      <w:r w:rsidR="0074648C" w:rsidRPr="00D9171F">
        <w:rPr>
          <w:rFonts w:eastAsia="Times New Roman" w:cs="Traditional Arabic" w:hint="cs"/>
          <w:spacing w:val="-2"/>
          <w:sz w:val="28"/>
          <w:szCs w:val="28"/>
          <w:rtl/>
        </w:rPr>
        <w:t>»</w:t>
      </w:r>
      <w:r w:rsidR="0074648C" w:rsidRPr="00D9171F">
        <w:rPr>
          <w:rFonts w:eastAsia="Times New Roman" w:cs="B Lotus" w:hint="cs"/>
          <w:spacing w:val="-2"/>
          <w:sz w:val="28"/>
          <w:szCs w:val="28"/>
          <w:rtl/>
        </w:rPr>
        <w:t>.</w:t>
      </w:r>
      <w:r w:rsidRPr="00D9171F">
        <w:rPr>
          <w:rFonts w:eastAsia="Times New Roman" w:cs="B Lotus" w:hint="cs"/>
          <w:spacing w:val="-2"/>
          <w:sz w:val="28"/>
          <w:szCs w:val="28"/>
          <w:rtl/>
        </w:rPr>
        <w:t xml:space="preserve"> پیامبر</w:t>
      </w:r>
      <w:r w:rsidR="00D9171F" w:rsidRPr="00D9171F">
        <w:rPr>
          <w:rFonts w:eastAsia="Times New Roman" w:cs="B Lotus" w:hint="cs"/>
          <w:spacing w:val="-2"/>
          <w:sz w:val="28"/>
          <w:szCs w:val="28"/>
          <w:rtl/>
        </w:rPr>
        <w:t xml:space="preserve"> </w:t>
      </w:r>
      <w:r w:rsidRPr="00D9171F">
        <w:rPr>
          <w:rFonts w:eastAsia="Times New Roman" w:cs="B Lotus" w:hint="cs"/>
          <w:spacing w:val="-2"/>
          <w:sz w:val="28"/>
          <w:szCs w:val="28"/>
        </w:rPr>
        <w:sym w:font="AGA Arabesque" w:char="F072"/>
      </w:r>
      <w:r w:rsidRPr="00D9171F">
        <w:rPr>
          <w:rFonts w:eastAsia="Times New Roman" w:cs="B Lotus" w:hint="cs"/>
          <w:spacing w:val="-2"/>
          <w:sz w:val="28"/>
          <w:szCs w:val="28"/>
          <w:rtl/>
        </w:rPr>
        <w:t xml:space="preserve"> که پیش‌تر تکیه زده بود، نشست و فرمود: </w:t>
      </w:r>
      <w:r w:rsidR="0074648C" w:rsidRPr="00D9171F">
        <w:rPr>
          <w:rStyle w:val="Char7"/>
          <w:rFonts w:eastAsia="Calibri"/>
          <w:spacing w:val="-2"/>
          <w:rtl/>
        </w:rPr>
        <w:t>«</w:t>
      </w:r>
      <w:r w:rsidRPr="00D9171F">
        <w:rPr>
          <w:rFonts w:eastAsia="Times New Roman" w:cs="B Lotus" w:hint="cs"/>
          <w:spacing w:val="-2"/>
          <w:sz w:val="28"/>
          <w:szCs w:val="28"/>
          <w:rtl/>
        </w:rPr>
        <w:t>آگاه باشید که سخن دروغ و شهادت دروغین نیز جزو گناهان کبیره است</w:t>
      </w:r>
      <w:r w:rsidR="0074648C" w:rsidRPr="00D9171F">
        <w:rPr>
          <w:rFonts w:eastAsia="Times New Roman" w:cs="Traditional Arabic" w:hint="cs"/>
          <w:spacing w:val="-2"/>
          <w:sz w:val="28"/>
          <w:szCs w:val="28"/>
          <w:rtl/>
        </w:rPr>
        <w:t>»</w:t>
      </w:r>
      <w:r w:rsidR="0074648C" w:rsidRPr="00D9171F">
        <w:rPr>
          <w:rFonts w:eastAsia="Times New Roman" w:cs="B Lotus" w:hint="cs"/>
          <w:spacing w:val="-2"/>
          <w:sz w:val="28"/>
          <w:szCs w:val="28"/>
          <w:rtl/>
        </w:rPr>
        <w:t>.</w:t>
      </w:r>
      <w:r w:rsidRPr="00D9171F">
        <w:rPr>
          <w:rFonts w:eastAsia="Times New Roman" w:cs="B Lotus" w:hint="cs"/>
          <w:spacing w:val="-2"/>
          <w:sz w:val="28"/>
          <w:szCs w:val="28"/>
          <w:rtl/>
        </w:rPr>
        <w:t xml:space="preserve"> و آن‌قدر این جمله را تکرار کرد که با خود گفتیم: ای کاش سکوت می‌فرمود!</w:t>
      </w:r>
      <w:r w:rsidR="00D9171F" w:rsidRPr="00D9171F">
        <w:rPr>
          <w:rFonts w:ascii="2  Badr" w:eastAsia="Times New Roman" w:hAnsi="2  Badr" w:cs="B Lotus" w:hint="cs"/>
          <w:spacing w:val="-2"/>
          <w:sz w:val="28"/>
          <w:szCs w:val="28"/>
          <w:rtl/>
        </w:rPr>
        <w:t>.</w:t>
      </w:r>
    </w:p>
    <w:p w:rsidR="00C30BB6" w:rsidRPr="0046496C" w:rsidRDefault="00C30BB6" w:rsidP="00D9171F">
      <w:pPr>
        <w:spacing w:after="0" w:line="235" w:lineRule="auto"/>
        <w:ind w:firstLine="284"/>
        <w:jc w:val="both"/>
        <w:rPr>
          <w:rFonts w:eastAsia="Times New Roman" w:cs="B Lotus"/>
          <w:sz w:val="28"/>
          <w:szCs w:val="28"/>
          <w:rtl/>
        </w:rPr>
      </w:pPr>
      <w:r w:rsidRPr="0046496C">
        <w:rPr>
          <w:rFonts w:ascii="2  Badr" w:eastAsia="Times New Roman" w:hAnsi="2  Badr" w:cs="B Lotus" w:hint="cs"/>
          <w:sz w:val="28"/>
          <w:szCs w:val="28"/>
          <w:rtl/>
        </w:rPr>
        <w:t>- ابوهریره</w:t>
      </w:r>
      <w:r w:rsidR="00D9171F">
        <w:rPr>
          <w:rFonts w:ascii="2  Badr" w:eastAsia="Times New Roman" w:hAnsi="2  Badr" w:cs="B Lotus" w:hint="cs"/>
          <w:sz w:val="28"/>
          <w:szCs w:val="28"/>
          <w:rtl/>
        </w:rPr>
        <w:t xml:space="preserve"> </w:t>
      </w:r>
      <w:r w:rsidRPr="0046496C">
        <w:rPr>
          <w:rFonts w:ascii="2  Badr" w:eastAsia="Times New Roman" w:hAnsi="2  Badr" w:cs="B Lotus" w:hint="cs"/>
          <w:sz w:val="28"/>
          <w:szCs w:val="28"/>
        </w:rPr>
        <w:sym w:font="AGA Arabesque" w:char="F074"/>
      </w:r>
      <w:r w:rsidRPr="0046496C">
        <w:rPr>
          <w:rFonts w:ascii="2  Badr" w:eastAsia="Times New Roman" w:hAnsi="2  Badr" w:cs="B Lotus" w:hint="cs"/>
          <w:sz w:val="28"/>
          <w:szCs w:val="28"/>
          <w:rtl/>
        </w:rPr>
        <w:t xml:space="preserve"> می‌گوید: </w:t>
      </w:r>
      <w:r w:rsidRPr="0046496C">
        <w:rPr>
          <w:rFonts w:ascii="2  Badr" w:eastAsia="Times New Roman" w:hAnsi="2  Badr" w:cs="B Lotus"/>
          <w:sz w:val="28"/>
          <w:szCs w:val="28"/>
          <w:rtl/>
        </w:rPr>
        <w:t>رسول</w:t>
      </w:r>
      <w:r w:rsidRPr="0046496C">
        <w:rPr>
          <w:rFonts w:ascii="2  Badr" w:eastAsia="Times New Roman" w:hAnsi="2  Badr" w:cs="B Lotus" w:hint="cs"/>
          <w:sz w:val="28"/>
          <w:szCs w:val="28"/>
          <w:rtl/>
        </w:rPr>
        <w:t>‌الله</w:t>
      </w:r>
      <w:r w:rsidR="00D9171F">
        <w:rPr>
          <w:rFonts w:ascii="2  Badr" w:eastAsia="Times New Roman" w:hAnsi="2  Badr" w:cs="B Lotus" w:hint="cs"/>
          <w:sz w:val="28"/>
          <w:szCs w:val="28"/>
          <w:rtl/>
        </w:rPr>
        <w:t xml:space="preserve"> </w:t>
      </w:r>
      <w:r w:rsidRPr="0046496C">
        <w:rPr>
          <w:rFonts w:ascii="2  Badr" w:eastAsia="Times New Roman" w:hAnsi="2  Badr" w:cs="B Lotus"/>
          <w:sz w:val="28"/>
          <w:szCs w:val="28"/>
          <w:rtl/>
        </w:rPr>
        <w:sym w:font="AGA Arabesque" w:char="0072"/>
      </w:r>
      <w:r w:rsidRPr="0046496C">
        <w:rPr>
          <w:rFonts w:ascii="2  Badr" w:eastAsia="Times New Roman" w:hAnsi="2  Badr" w:cs="B Lotus"/>
          <w:sz w:val="28"/>
          <w:szCs w:val="28"/>
          <w:rtl/>
        </w:rPr>
        <w:t xml:space="preserve"> فرمود:</w:t>
      </w:r>
      <w:r w:rsidRPr="0046496C">
        <w:rPr>
          <w:rFonts w:ascii="2  Badr" w:eastAsia="Times New Roman" w:hAnsi="2  Badr" w:cs="B Lotus" w:hint="cs"/>
          <w:sz w:val="28"/>
          <w:szCs w:val="28"/>
          <w:rtl/>
        </w:rPr>
        <w:t xml:space="preserve"> </w:t>
      </w:r>
      <w:r w:rsidR="0074648C" w:rsidRPr="00105D43">
        <w:rPr>
          <w:rStyle w:val="Char7"/>
          <w:rFonts w:eastAsia="Calibri"/>
          <w:rtl/>
        </w:rPr>
        <w:t>«</w:t>
      </w:r>
      <w:r w:rsidRPr="0046496C">
        <w:rPr>
          <w:rFonts w:ascii="mylotus" w:hAnsi="mylotus" w:cs="mylotus"/>
          <w:b/>
          <w:bCs/>
          <w:color w:val="000000"/>
          <w:sz w:val="27"/>
          <w:szCs w:val="27"/>
          <w:rtl/>
        </w:rPr>
        <w:t>الصَّلواتُ الْخَمْس، والْجُمُعَةُ إِلَى الْجُمُعةِ، ورمضانُ إِلَى رمضانَ مُكفِّرَاتٌ لِمَا بينَهُنَّ إِذَا اجْتنِبَت الْكَبائِرُ</w:t>
      </w:r>
      <w:r w:rsidR="0074648C" w:rsidRPr="0074648C">
        <w:rPr>
          <w:rStyle w:val="Char7"/>
          <w:rFonts w:eastAsia="Calibri" w:hint="cs"/>
          <w:rtl/>
        </w:rPr>
        <w:t>»</w:t>
      </w:r>
      <w:r w:rsidR="00553145" w:rsidRPr="00553145">
        <w:rPr>
          <w:rStyle w:val="FootnoteReference"/>
          <w:rFonts w:cs="B Lotus"/>
          <w:color w:val="000000"/>
          <w:sz w:val="28"/>
          <w:szCs w:val="28"/>
          <w:rtl/>
        </w:rPr>
        <w:t>(</w:t>
      </w:r>
      <w:r w:rsidR="00553145" w:rsidRPr="00553145">
        <w:rPr>
          <w:rStyle w:val="FootnoteReference"/>
          <w:rFonts w:cs="B Lotus"/>
          <w:color w:val="000000"/>
          <w:sz w:val="28"/>
          <w:szCs w:val="28"/>
          <w:rtl/>
        </w:rPr>
        <w:footnoteReference w:id="547"/>
      </w:r>
      <w:r w:rsidR="00553145" w:rsidRPr="00553145">
        <w:rPr>
          <w:rStyle w:val="FootnoteReference"/>
          <w:rFonts w:cs="B Lotus"/>
          <w:color w:val="000000"/>
          <w:sz w:val="28"/>
          <w:szCs w:val="28"/>
          <w:rtl/>
        </w:rPr>
        <w:t>)</w:t>
      </w:r>
      <w:r w:rsidRPr="0046496C">
        <w:rPr>
          <w:rFonts w:ascii="2  Badr" w:eastAsia="Times New Roman" w:hAnsi="2  Badr" w:cs="B Lotus" w:hint="cs"/>
          <w:sz w:val="28"/>
          <w:szCs w:val="28"/>
          <w:rtl/>
        </w:rPr>
        <w:t xml:space="preserve"> یعنی: </w:t>
      </w:r>
      <w:r w:rsidR="0074648C" w:rsidRPr="00105D43">
        <w:rPr>
          <w:rStyle w:val="Char7"/>
          <w:rFonts w:eastAsia="Calibri"/>
          <w:rtl/>
        </w:rPr>
        <w:t>«</w:t>
      </w:r>
      <w:r w:rsidRPr="0046496C">
        <w:rPr>
          <w:rFonts w:ascii="2  Badr" w:eastAsia="Times New Roman" w:hAnsi="2  Badr" w:cs="B Lotus" w:hint="cs"/>
          <w:sz w:val="28"/>
          <w:szCs w:val="28"/>
          <w:rtl/>
        </w:rPr>
        <w:t>نمازهای پنج‌گانه و نماز جمعه تا جمعه‌ی دیگر و نیز رمضان تا رمضان بعدی، هر یک کفاره‌ی گناهانی</w:t>
      </w:r>
      <w:r w:rsidRPr="0046496C">
        <w:rPr>
          <w:rFonts w:ascii="2  Badr" w:eastAsia="Times New Roman" w:hAnsi="2  Badr" w:cs="B Lotus" w:hint="eastAsia"/>
          <w:sz w:val="28"/>
          <w:szCs w:val="28"/>
          <w:rtl/>
        </w:rPr>
        <w:t>‌</w:t>
      </w:r>
      <w:r w:rsidRPr="0046496C">
        <w:rPr>
          <w:rFonts w:ascii="2  Badr" w:eastAsia="Times New Roman" w:hAnsi="2  Badr" w:cs="B Lotus" w:hint="cs"/>
          <w:sz w:val="28"/>
          <w:szCs w:val="28"/>
          <w:rtl/>
        </w:rPr>
        <w:t>ست که در میان آن‌ها انجام می‌شود؛ البته جز گناهان بزرگ که باید از آن‌ها پرهیز کرد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Default="00C30BB6" w:rsidP="00D9171F">
      <w:pPr>
        <w:spacing w:after="0" w:line="235" w:lineRule="auto"/>
        <w:ind w:firstLine="284"/>
        <w:jc w:val="both"/>
        <w:rPr>
          <w:rFonts w:eastAsia="Times New Roman" w:cs="B Lotus"/>
          <w:sz w:val="28"/>
          <w:szCs w:val="28"/>
          <w:rtl/>
        </w:rPr>
      </w:pPr>
      <w:r w:rsidRPr="0046496C">
        <w:rPr>
          <w:rFonts w:eastAsia="Times New Roman" w:cs="B Lotus"/>
          <w:sz w:val="28"/>
          <w:szCs w:val="28"/>
          <w:rtl/>
        </w:rPr>
        <w:t xml:space="preserve">اين ادله و </w:t>
      </w:r>
      <w:r w:rsidRPr="0046496C">
        <w:rPr>
          <w:rFonts w:eastAsia="Times New Roman" w:cs="B Lotus" w:hint="cs"/>
          <w:sz w:val="28"/>
          <w:szCs w:val="28"/>
          <w:rtl/>
        </w:rPr>
        <w:t>ادله‌ی</w:t>
      </w:r>
      <w:r w:rsidRPr="0046496C">
        <w:rPr>
          <w:rFonts w:eastAsia="Times New Roman" w:cs="B Lotus"/>
          <w:sz w:val="28"/>
          <w:szCs w:val="28"/>
          <w:rtl/>
        </w:rPr>
        <w:t xml:space="preserve"> </w:t>
      </w:r>
      <w:r w:rsidRPr="0046496C">
        <w:rPr>
          <w:rFonts w:eastAsia="Times New Roman" w:cs="B Lotus" w:hint="cs"/>
          <w:sz w:val="28"/>
          <w:szCs w:val="28"/>
          <w:rtl/>
        </w:rPr>
        <w:t xml:space="preserve">فراوان </w:t>
      </w:r>
      <w:r w:rsidRPr="0046496C">
        <w:rPr>
          <w:rFonts w:eastAsia="Times New Roman" w:cs="B Lotus"/>
          <w:sz w:val="28"/>
          <w:szCs w:val="28"/>
          <w:rtl/>
        </w:rPr>
        <w:t>ديگر</w:t>
      </w:r>
      <w:r w:rsidRPr="0046496C">
        <w:rPr>
          <w:rFonts w:eastAsia="Times New Roman" w:cs="B Lotus" w:hint="cs"/>
          <w:sz w:val="28"/>
          <w:szCs w:val="28"/>
          <w:rtl/>
        </w:rPr>
        <w:t>ی</w:t>
      </w:r>
      <w:r w:rsidRPr="0046496C">
        <w:rPr>
          <w:rFonts w:eastAsia="Times New Roman" w:cs="B Lotus"/>
          <w:sz w:val="28"/>
          <w:szCs w:val="28"/>
          <w:rtl/>
        </w:rPr>
        <w:t xml:space="preserve">، </w:t>
      </w:r>
      <w:r w:rsidRPr="0046496C">
        <w:rPr>
          <w:rFonts w:eastAsia="Times New Roman" w:cs="B Lotus" w:hint="cs"/>
          <w:sz w:val="28"/>
          <w:szCs w:val="28"/>
          <w:rtl/>
        </w:rPr>
        <w:t>آشکارا بیان‌گر این هستند که برخی از</w:t>
      </w:r>
      <w:r w:rsidRPr="0046496C">
        <w:rPr>
          <w:rFonts w:eastAsia="Times New Roman" w:cs="B Lotus"/>
          <w:sz w:val="28"/>
          <w:szCs w:val="28"/>
          <w:rtl/>
        </w:rPr>
        <w:t xml:space="preserve"> گناهان، كبيره</w:t>
      </w:r>
      <w:r w:rsidRPr="0046496C">
        <w:rPr>
          <w:rFonts w:eastAsia="Times New Roman" w:cs="B Lotus" w:hint="eastAsia"/>
          <w:sz w:val="28"/>
          <w:szCs w:val="28"/>
          <w:rtl/>
        </w:rPr>
        <w:t>‌اند و برخی دیگر،</w:t>
      </w:r>
      <w:r w:rsidRPr="0046496C">
        <w:rPr>
          <w:rFonts w:eastAsia="Times New Roman" w:cs="B Lotus"/>
          <w:sz w:val="28"/>
          <w:szCs w:val="28"/>
          <w:rtl/>
        </w:rPr>
        <w:t xml:space="preserve"> </w:t>
      </w:r>
      <w:r w:rsidRPr="0046496C">
        <w:rPr>
          <w:rFonts w:eastAsia="Times New Roman" w:cs="B Lotus" w:hint="cs"/>
          <w:sz w:val="28"/>
          <w:szCs w:val="28"/>
          <w:rtl/>
        </w:rPr>
        <w:t>صغ</w:t>
      </w:r>
      <w:r w:rsidRPr="0046496C">
        <w:rPr>
          <w:rFonts w:eastAsia="Times New Roman" w:cs="B Lotus"/>
          <w:sz w:val="28"/>
          <w:szCs w:val="28"/>
          <w:rtl/>
        </w:rPr>
        <w:t>يره</w:t>
      </w:r>
      <w:r w:rsidRPr="0046496C">
        <w:rPr>
          <w:rFonts w:eastAsia="Times New Roman" w:cs="B Lotus" w:hint="cs"/>
          <w:sz w:val="28"/>
          <w:szCs w:val="28"/>
          <w:rtl/>
        </w:rPr>
        <w:t>؛</w:t>
      </w:r>
      <w:r w:rsidRPr="0046496C">
        <w:rPr>
          <w:rFonts w:eastAsia="Times New Roman" w:cs="B Lotus"/>
          <w:sz w:val="28"/>
          <w:szCs w:val="28"/>
          <w:rtl/>
        </w:rPr>
        <w:t xml:space="preserve"> هم</w:t>
      </w:r>
      <w:r w:rsidRPr="0046496C">
        <w:rPr>
          <w:rFonts w:eastAsia="Times New Roman" w:cs="B Lotus" w:hint="eastAsia"/>
          <w:sz w:val="28"/>
          <w:szCs w:val="28"/>
          <w:rtl/>
        </w:rPr>
        <w:t>‌</w:t>
      </w:r>
      <w:r w:rsidRPr="0046496C">
        <w:rPr>
          <w:rFonts w:eastAsia="Times New Roman" w:cs="B Lotus"/>
          <w:sz w:val="28"/>
          <w:szCs w:val="28"/>
          <w:rtl/>
        </w:rPr>
        <w:t>چنان</w:t>
      </w:r>
      <w:r w:rsidRPr="0046496C">
        <w:rPr>
          <w:rFonts w:eastAsia="Times New Roman" w:cs="B Lotus" w:hint="eastAsia"/>
          <w:sz w:val="28"/>
          <w:szCs w:val="28"/>
          <w:rtl/>
        </w:rPr>
        <w:t>‌</w:t>
      </w:r>
      <w:r w:rsidRPr="0046496C">
        <w:rPr>
          <w:rFonts w:eastAsia="Times New Roman" w:cs="B Lotus"/>
          <w:sz w:val="28"/>
          <w:szCs w:val="28"/>
          <w:rtl/>
        </w:rPr>
        <w:t>كه در احاديث قبلي آمده است.</w:t>
      </w:r>
      <w:bookmarkStart w:id="970" w:name="_Toc246700277"/>
      <w:bookmarkStart w:id="971" w:name="_Toc254369652"/>
    </w:p>
    <w:p w:rsidR="00C30BB6" w:rsidRPr="0046496C" w:rsidRDefault="00C30BB6" w:rsidP="000B353C">
      <w:pPr>
        <w:pStyle w:val="a7"/>
        <w:rPr>
          <w:rtl/>
        </w:rPr>
      </w:pPr>
      <w:bookmarkStart w:id="972" w:name="_Toc319776748"/>
      <w:r w:rsidRPr="0046496C">
        <w:rPr>
          <w:noProof/>
          <w:rtl/>
        </w:rPr>
        <w:t>3- تعريف گناه كبيره</w:t>
      </w:r>
      <w:bookmarkEnd w:id="970"/>
      <w:bookmarkEnd w:id="971"/>
      <w:bookmarkEnd w:id="972"/>
    </w:p>
    <w:p w:rsidR="00C30BB6" w:rsidRPr="0046496C" w:rsidRDefault="00C30BB6" w:rsidP="00D9171F">
      <w:pPr>
        <w:spacing w:after="0" w:line="235" w:lineRule="auto"/>
        <w:ind w:firstLine="284"/>
        <w:jc w:val="both"/>
        <w:rPr>
          <w:rFonts w:eastAsia="Times New Roman" w:cs="B Lotus"/>
          <w:sz w:val="28"/>
          <w:szCs w:val="28"/>
          <w:rtl/>
        </w:rPr>
      </w:pPr>
      <w:r w:rsidRPr="0046496C">
        <w:rPr>
          <w:rFonts w:eastAsia="Times New Roman" w:cs="B Lotus"/>
          <w:sz w:val="28"/>
          <w:szCs w:val="28"/>
          <w:rtl/>
        </w:rPr>
        <w:t xml:space="preserve">هر گناهي كه </w:t>
      </w:r>
      <w:r w:rsidRPr="0046496C">
        <w:rPr>
          <w:rFonts w:eastAsia="Times New Roman" w:cs="B Lotus" w:hint="cs"/>
          <w:sz w:val="28"/>
          <w:szCs w:val="28"/>
          <w:rtl/>
        </w:rPr>
        <w:t>الله</w:t>
      </w:r>
      <w:r w:rsidRPr="0046496C">
        <w:rPr>
          <w:rFonts w:eastAsia="Times New Roman" w:cs="B Lotus"/>
          <w:sz w:val="28"/>
          <w:szCs w:val="28"/>
          <w:rtl/>
        </w:rPr>
        <w:t xml:space="preserve"> متعال</w:t>
      </w:r>
      <w:r w:rsidRPr="0046496C">
        <w:rPr>
          <w:rFonts w:eastAsia="Times New Roman" w:cs="B Lotus" w:hint="cs"/>
          <w:sz w:val="28"/>
          <w:szCs w:val="28"/>
          <w:rtl/>
        </w:rPr>
        <w:t>،</w:t>
      </w:r>
      <w:r w:rsidRPr="0046496C">
        <w:rPr>
          <w:rFonts w:eastAsia="Times New Roman" w:cs="B Lotus"/>
          <w:sz w:val="28"/>
          <w:szCs w:val="28"/>
          <w:rtl/>
        </w:rPr>
        <w:t xml:space="preserve"> سرانجام آن را به دوزخ يا خشم</w:t>
      </w:r>
      <w:r w:rsidRPr="0046496C">
        <w:rPr>
          <w:rFonts w:eastAsia="Times New Roman" w:cs="B Lotus" w:hint="cs"/>
          <w:sz w:val="28"/>
          <w:szCs w:val="28"/>
          <w:rtl/>
        </w:rPr>
        <w:t xml:space="preserve"> خویش</w:t>
      </w:r>
      <w:r w:rsidRPr="0046496C">
        <w:rPr>
          <w:rFonts w:eastAsia="Times New Roman" w:cs="B Lotus"/>
          <w:sz w:val="28"/>
          <w:szCs w:val="28"/>
          <w:rtl/>
        </w:rPr>
        <w:t xml:space="preserve"> يا لعنت يا عذاب</w:t>
      </w:r>
      <w:r w:rsidRPr="0046496C">
        <w:rPr>
          <w:rFonts w:eastAsia="Times New Roman" w:cs="B Lotus" w:hint="cs"/>
          <w:sz w:val="28"/>
          <w:szCs w:val="28"/>
          <w:rtl/>
        </w:rPr>
        <w:t>،</w:t>
      </w:r>
      <w:r w:rsidRPr="0046496C">
        <w:rPr>
          <w:rFonts w:eastAsia="Times New Roman" w:cs="B Lotus"/>
          <w:sz w:val="28"/>
          <w:szCs w:val="28"/>
          <w:rtl/>
        </w:rPr>
        <w:t xml:space="preserve"> ختم كرده باشد، گناه كبيره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48"/>
      </w:r>
      <w:r w:rsidR="00553145" w:rsidRPr="00553145">
        <w:rPr>
          <w:rFonts w:eastAsia="Times New Roman" w:cs="B Lotus"/>
          <w:sz w:val="28"/>
          <w:szCs w:val="28"/>
          <w:vertAlign w:val="superscript"/>
          <w:rtl/>
        </w:rPr>
        <w:t>)</w:t>
      </w:r>
      <w:r w:rsidR="00D9171F">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برخی از علما</w:t>
      </w:r>
      <w:r w:rsidRPr="0046496C">
        <w:rPr>
          <w:rFonts w:eastAsia="Times New Roman" w:cs="B Lotus"/>
          <w:sz w:val="28"/>
          <w:szCs w:val="28"/>
          <w:rtl/>
        </w:rPr>
        <w:t xml:space="preserve"> گفته</w:t>
      </w:r>
      <w:r w:rsidRPr="0046496C">
        <w:rPr>
          <w:rFonts w:ascii="Arial" w:eastAsia="Times New Roman" w:hAnsi="Arial" w:cs="B Lotus"/>
          <w:sz w:val="28"/>
          <w:szCs w:val="28"/>
          <w:cs/>
        </w:rPr>
        <w:t>‎</w:t>
      </w:r>
      <w:r w:rsidRPr="0046496C">
        <w:rPr>
          <w:rFonts w:eastAsia="Times New Roman" w:cs="B Lotus"/>
          <w:sz w:val="28"/>
          <w:szCs w:val="28"/>
          <w:rtl/>
        </w:rPr>
        <w:t>اند: هر گناهي كه خداوند</w:t>
      </w:r>
      <w:r w:rsidR="00D9171F">
        <w:rPr>
          <w:rFonts w:eastAsia="Times New Roman" w:cs="B Lotus" w:hint="cs"/>
          <w:sz w:val="28"/>
          <w:szCs w:val="28"/>
          <w:rtl/>
        </w:rPr>
        <w:t xml:space="preserve"> </w:t>
      </w:r>
      <w:r w:rsidRPr="0046496C">
        <w:rPr>
          <w:rFonts w:eastAsia="Times New Roman" w:cs="B Lotus"/>
          <w:sz w:val="28"/>
          <w:szCs w:val="28"/>
        </w:rPr>
        <w:sym w:font="AGA Arabesque" w:char="F055"/>
      </w:r>
      <w:r w:rsidRPr="0046496C">
        <w:rPr>
          <w:rFonts w:eastAsia="Times New Roman" w:cs="B Lotus"/>
          <w:sz w:val="28"/>
          <w:szCs w:val="28"/>
          <w:rtl/>
        </w:rPr>
        <w:t xml:space="preserve"> </w:t>
      </w:r>
      <w:r w:rsidRPr="0046496C">
        <w:rPr>
          <w:rFonts w:eastAsia="Times New Roman" w:cs="B Lotus" w:hint="cs"/>
          <w:sz w:val="28"/>
          <w:szCs w:val="28"/>
          <w:rtl/>
        </w:rPr>
        <w:t>برای</w:t>
      </w:r>
      <w:r w:rsidRPr="0046496C">
        <w:rPr>
          <w:rFonts w:eastAsia="Times New Roman" w:cs="B Lotus"/>
          <w:sz w:val="28"/>
          <w:szCs w:val="28"/>
          <w:rtl/>
        </w:rPr>
        <w:t xml:space="preserve"> آن حد</w:t>
      </w:r>
      <w:r w:rsidRPr="0046496C">
        <w:rPr>
          <w:rFonts w:eastAsia="Times New Roman" w:cs="B Lotus" w:hint="cs"/>
          <w:sz w:val="28"/>
          <w:szCs w:val="28"/>
          <w:rtl/>
        </w:rPr>
        <w:t>ی</w:t>
      </w:r>
      <w:r w:rsidRPr="0046496C">
        <w:rPr>
          <w:rFonts w:eastAsia="Times New Roman" w:cs="B Lotus"/>
          <w:sz w:val="28"/>
          <w:szCs w:val="28"/>
          <w:rtl/>
        </w:rPr>
        <w:t xml:space="preserve"> واجب كرده يا </w:t>
      </w:r>
      <w:r w:rsidRPr="0046496C">
        <w:rPr>
          <w:rFonts w:eastAsia="Times New Roman" w:cs="B Lotus" w:hint="cs"/>
          <w:sz w:val="28"/>
          <w:szCs w:val="28"/>
          <w:rtl/>
        </w:rPr>
        <w:t xml:space="preserve">درباره‌اش به </w:t>
      </w:r>
      <w:r w:rsidRPr="0046496C">
        <w:rPr>
          <w:rFonts w:eastAsia="Times New Roman" w:cs="B Lotus"/>
          <w:sz w:val="28"/>
          <w:szCs w:val="28"/>
          <w:rtl/>
        </w:rPr>
        <w:t>دوزخ</w:t>
      </w:r>
      <w:r w:rsidRPr="0046496C">
        <w:rPr>
          <w:rFonts w:eastAsia="Times New Roman" w:cs="B Lotus" w:hint="cs"/>
          <w:sz w:val="28"/>
          <w:szCs w:val="28"/>
          <w:rtl/>
        </w:rPr>
        <w:t xml:space="preserve">، تهدید نموده </w:t>
      </w:r>
      <w:r w:rsidRPr="0046496C">
        <w:rPr>
          <w:rFonts w:eastAsia="Times New Roman" w:cs="B Lotus"/>
          <w:sz w:val="28"/>
          <w:szCs w:val="28"/>
          <w:rtl/>
        </w:rPr>
        <w:t xml:space="preserve">يا </w:t>
      </w:r>
      <w:r w:rsidRPr="0046496C">
        <w:rPr>
          <w:rFonts w:eastAsia="Times New Roman" w:cs="B Lotus" w:hint="cs"/>
          <w:sz w:val="28"/>
          <w:szCs w:val="28"/>
          <w:rtl/>
        </w:rPr>
        <w:t xml:space="preserve">در موردِ آن، </w:t>
      </w:r>
      <w:r w:rsidRPr="0046496C">
        <w:rPr>
          <w:rFonts w:eastAsia="Times New Roman" w:cs="B Lotus"/>
          <w:sz w:val="28"/>
          <w:szCs w:val="28"/>
          <w:rtl/>
        </w:rPr>
        <w:t>لعنت و نفرين آمده، گناه كبيره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49"/>
      </w:r>
      <w:r w:rsidR="00553145" w:rsidRPr="00553145">
        <w:rPr>
          <w:rFonts w:eastAsia="Times New Roman" w:cs="B Lotus"/>
          <w:sz w:val="28"/>
          <w:szCs w:val="28"/>
          <w:vertAlign w:val="superscript"/>
          <w:rtl/>
        </w:rPr>
        <w:t>)</w:t>
      </w:r>
      <w:r w:rsidR="00D9171F">
        <w:rPr>
          <w:rFonts w:eastAsia="Times New Roman" w:cs="B Lotus" w:hint="cs"/>
          <w:sz w:val="28"/>
          <w:szCs w:val="28"/>
          <w:rtl/>
        </w:rPr>
        <w:t>.</w:t>
      </w:r>
      <w:r w:rsidRPr="0046496C">
        <w:rPr>
          <w:rFonts w:eastAsia="Times New Roman" w:cs="B Lotus"/>
          <w:sz w:val="28"/>
          <w:szCs w:val="28"/>
          <w:rtl/>
        </w:rPr>
        <w:t xml:space="preserve"> عده</w:t>
      </w:r>
      <w:r w:rsidRPr="0046496C">
        <w:rPr>
          <w:rFonts w:ascii="Arial" w:eastAsia="Times New Roman" w:hAnsi="Arial" w:cs="B Lotus"/>
          <w:sz w:val="28"/>
          <w:szCs w:val="28"/>
          <w:cs/>
        </w:rPr>
        <w:t>‎</w:t>
      </w:r>
      <w:r w:rsidRPr="0046496C">
        <w:rPr>
          <w:rFonts w:eastAsia="Times New Roman" w:cs="B Lotus"/>
          <w:sz w:val="28"/>
          <w:szCs w:val="28"/>
          <w:rtl/>
        </w:rPr>
        <w:t xml:space="preserve">اي از دانشمندان اسلامي </w:t>
      </w:r>
      <w:r w:rsidRPr="0046496C">
        <w:rPr>
          <w:rFonts w:eastAsia="Times New Roman" w:cs="B Lotus" w:hint="cs"/>
          <w:sz w:val="28"/>
          <w:szCs w:val="28"/>
          <w:rtl/>
        </w:rPr>
        <w:t xml:space="preserve">بر این باورند که می‌توان </w:t>
      </w:r>
      <w:r w:rsidRPr="0046496C">
        <w:rPr>
          <w:rFonts w:eastAsia="Times New Roman" w:cs="B Lotus"/>
          <w:sz w:val="28"/>
          <w:szCs w:val="28"/>
          <w:rtl/>
        </w:rPr>
        <w:t>گناهان كبيره</w:t>
      </w:r>
      <w:r w:rsidRPr="0046496C">
        <w:rPr>
          <w:rFonts w:eastAsia="Times New Roman" w:cs="B Lotus" w:hint="cs"/>
          <w:sz w:val="28"/>
          <w:szCs w:val="28"/>
          <w:rtl/>
        </w:rPr>
        <w:t xml:space="preserve"> را</w:t>
      </w:r>
      <w:r w:rsidRPr="0046496C">
        <w:rPr>
          <w:rFonts w:eastAsia="Times New Roman" w:cs="B Lotus"/>
          <w:sz w:val="28"/>
          <w:szCs w:val="28"/>
          <w:rtl/>
        </w:rPr>
        <w:t xml:space="preserve"> به جاي تعريف، ب</w:t>
      </w:r>
      <w:r w:rsidRPr="0046496C">
        <w:rPr>
          <w:rFonts w:eastAsia="Times New Roman" w:cs="B Lotus" w:hint="cs"/>
          <w:sz w:val="28"/>
          <w:szCs w:val="28"/>
          <w:rtl/>
        </w:rPr>
        <w:t>ا</w:t>
      </w:r>
      <w:r w:rsidRPr="0046496C">
        <w:rPr>
          <w:rFonts w:eastAsia="Times New Roman" w:cs="B Lotus"/>
          <w:sz w:val="28"/>
          <w:szCs w:val="28"/>
          <w:rtl/>
        </w:rPr>
        <w:t xml:space="preserve"> </w:t>
      </w:r>
      <w:r w:rsidRPr="0046496C">
        <w:rPr>
          <w:rFonts w:eastAsia="Times New Roman" w:cs="B Lotus" w:hint="cs"/>
          <w:sz w:val="28"/>
          <w:szCs w:val="28"/>
          <w:rtl/>
        </w:rPr>
        <w:t>بر</w:t>
      </w:r>
      <w:r w:rsidRPr="0046496C">
        <w:rPr>
          <w:rFonts w:eastAsia="Times New Roman" w:cs="B Lotus"/>
          <w:sz w:val="28"/>
          <w:szCs w:val="28"/>
          <w:rtl/>
        </w:rPr>
        <w:t>شمردن</w:t>
      </w:r>
      <w:r w:rsidRPr="0046496C">
        <w:rPr>
          <w:rFonts w:eastAsia="Times New Roman" w:cs="B Lotus" w:hint="cs"/>
          <w:sz w:val="28"/>
          <w:szCs w:val="28"/>
          <w:rtl/>
        </w:rPr>
        <w:t>،</w:t>
      </w:r>
      <w:r w:rsidRPr="0046496C">
        <w:rPr>
          <w:rFonts w:eastAsia="Times New Roman" w:cs="B Lotus"/>
          <w:sz w:val="28"/>
          <w:szCs w:val="28"/>
          <w:rtl/>
        </w:rPr>
        <w:t xml:space="preserve"> شناسايي </w:t>
      </w:r>
      <w:r w:rsidRPr="0046496C">
        <w:rPr>
          <w:rFonts w:eastAsia="Times New Roman" w:cs="B Lotus" w:hint="cs"/>
          <w:sz w:val="28"/>
          <w:szCs w:val="28"/>
          <w:rtl/>
        </w:rPr>
        <w:t>نمود؛</w:t>
      </w:r>
      <w:r w:rsidRPr="0046496C">
        <w:rPr>
          <w:rFonts w:eastAsia="Times New Roman" w:cs="B Lotus"/>
          <w:sz w:val="28"/>
          <w:szCs w:val="28"/>
          <w:rtl/>
        </w:rPr>
        <w:t xml:space="preserve"> </w:t>
      </w:r>
      <w:r w:rsidRPr="0046496C">
        <w:rPr>
          <w:rFonts w:eastAsia="Times New Roman" w:cs="B Lotus" w:hint="cs"/>
          <w:sz w:val="28"/>
          <w:szCs w:val="28"/>
          <w:rtl/>
        </w:rPr>
        <w:t>شماری از علما گفته</w:t>
      </w:r>
      <w:r w:rsidRPr="0046496C">
        <w:rPr>
          <w:rFonts w:eastAsia="Times New Roman" w:cs="B Lotus" w:hint="eastAsia"/>
          <w:sz w:val="28"/>
          <w:szCs w:val="28"/>
          <w:rtl/>
        </w:rPr>
        <w:t>‌ا</w:t>
      </w:r>
      <w:r w:rsidRPr="0046496C">
        <w:rPr>
          <w:rFonts w:eastAsia="Times New Roman" w:cs="B Lotus" w:hint="cs"/>
          <w:sz w:val="28"/>
          <w:szCs w:val="28"/>
          <w:rtl/>
        </w:rPr>
        <w:t xml:space="preserve">ند: </w:t>
      </w:r>
      <w:r w:rsidRPr="0046496C">
        <w:rPr>
          <w:rFonts w:eastAsia="Times New Roman" w:cs="B Lotus"/>
          <w:sz w:val="28"/>
          <w:szCs w:val="28"/>
          <w:rtl/>
        </w:rPr>
        <w:t>صحیح</w:t>
      </w:r>
      <w:r w:rsidRPr="0046496C">
        <w:rPr>
          <w:rFonts w:eastAsia="Times New Roman" w:cs="B Lotus" w:hint="eastAsia"/>
          <w:sz w:val="28"/>
          <w:szCs w:val="28"/>
          <w:rtl/>
        </w:rPr>
        <w:t>‌</w:t>
      </w:r>
      <w:r w:rsidRPr="0046496C">
        <w:rPr>
          <w:rFonts w:eastAsia="Times New Roman" w:cs="B Lotus"/>
          <w:sz w:val="28"/>
          <w:szCs w:val="28"/>
          <w:rtl/>
        </w:rPr>
        <w:t>تر آنست که گناهان كبيره</w:t>
      </w:r>
      <w:r w:rsidRPr="0046496C">
        <w:rPr>
          <w:rFonts w:eastAsia="Times New Roman" w:cs="B Lotus" w:hint="cs"/>
          <w:sz w:val="28"/>
          <w:szCs w:val="28"/>
          <w:rtl/>
        </w:rPr>
        <w:t>،</w:t>
      </w:r>
      <w:r w:rsidRPr="0046496C">
        <w:rPr>
          <w:rFonts w:eastAsia="Times New Roman" w:cs="B Lotus"/>
          <w:sz w:val="28"/>
          <w:szCs w:val="28"/>
          <w:rtl/>
        </w:rPr>
        <w:t xml:space="preserve"> هفتاد مورد است</w:t>
      </w:r>
      <w:r w:rsidRPr="0046496C">
        <w:rPr>
          <w:rFonts w:eastAsia="Times New Roman" w:cs="B Lotus" w:hint="cs"/>
          <w:sz w:val="28"/>
          <w:szCs w:val="28"/>
          <w:rtl/>
        </w:rPr>
        <w:t>؛</w:t>
      </w:r>
      <w:r w:rsidRPr="0046496C">
        <w:rPr>
          <w:rFonts w:eastAsia="Times New Roman" w:cs="B Lotus"/>
          <w:sz w:val="28"/>
          <w:szCs w:val="28"/>
          <w:rtl/>
        </w:rPr>
        <w:t xml:space="preserve"> نه هفت مورد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0"/>
      </w:r>
      <w:r w:rsidR="00553145" w:rsidRPr="00553145">
        <w:rPr>
          <w:rFonts w:eastAsia="Times New Roman" w:cs="B Lotus"/>
          <w:sz w:val="28"/>
          <w:szCs w:val="28"/>
          <w:vertAlign w:val="superscript"/>
          <w:rtl/>
        </w:rPr>
        <w:t>)</w:t>
      </w:r>
      <w:r w:rsidR="00D9171F">
        <w:rPr>
          <w:rFonts w:eastAsia="Times New Roman" w:cs="B Lotus" w:hint="cs"/>
          <w:sz w:val="28"/>
          <w:szCs w:val="28"/>
          <w:rtl/>
        </w:rPr>
        <w:t>.</w:t>
      </w:r>
      <w:r w:rsidRPr="0046496C">
        <w:rPr>
          <w:rFonts w:eastAsia="Times New Roman" w:cs="B Lotus"/>
          <w:sz w:val="28"/>
          <w:szCs w:val="28"/>
          <w:rtl/>
        </w:rPr>
        <w:t xml:space="preserve"> هيثمي از علائي نقل كرده كه او كتابي تأليف </w:t>
      </w:r>
      <w:r w:rsidRPr="0046496C">
        <w:rPr>
          <w:rFonts w:eastAsia="Times New Roman" w:cs="B Lotus" w:hint="cs"/>
          <w:sz w:val="28"/>
          <w:szCs w:val="28"/>
          <w:rtl/>
        </w:rPr>
        <w:t>نموده که در آن</w:t>
      </w:r>
      <w:r w:rsidRPr="0046496C">
        <w:rPr>
          <w:rFonts w:eastAsia="Times New Roman" w:cs="B Lotus"/>
          <w:sz w:val="28"/>
          <w:szCs w:val="28"/>
          <w:rtl/>
        </w:rPr>
        <w:t xml:space="preserve"> گناهاني </w:t>
      </w:r>
      <w:r w:rsidRPr="0046496C">
        <w:rPr>
          <w:rFonts w:eastAsia="Times New Roman" w:cs="B Lotus" w:hint="cs"/>
          <w:sz w:val="28"/>
          <w:szCs w:val="28"/>
          <w:rtl/>
        </w:rPr>
        <w:t xml:space="preserve">را </w:t>
      </w:r>
      <w:r w:rsidRPr="0046496C">
        <w:rPr>
          <w:rFonts w:eastAsia="Times New Roman" w:cs="B Lotus"/>
          <w:sz w:val="28"/>
          <w:szCs w:val="28"/>
          <w:rtl/>
        </w:rPr>
        <w:t>كه پيامبر</w:t>
      </w:r>
      <w:r w:rsidR="00D9171F">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w:t>
      </w:r>
      <w:r w:rsidRPr="0046496C">
        <w:rPr>
          <w:rFonts w:eastAsia="Times New Roman" w:cs="B Lotus" w:hint="cs"/>
          <w:sz w:val="28"/>
          <w:szCs w:val="28"/>
          <w:rtl/>
        </w:rPr>
        <w:t xml:space="preserve">به کبیره بودن آن‌ها تصریح فرموده، گردآوردی کرده است </w:t>
      </w:r>
      <w:r w:rsidRPr="0046496C">
        <w:rPr>
          <w:rFonts w:eastAsia="Times New Roman" w:cs="B Lotus"/>
          <w:sz w:val="28"/>
          <w:szCs w:val="28"/>
          <w:rtl/>
        </w:rPr>
        <w:t>كه عبارتند از: شرك، قتل، زنا و زشت</w:t>
      </w:r>
      <w:r w:rsidRPr="0046496C">
        <w:rPr>
          <w:rFonts w:ascii="Arial" w:eastAsia="Times New Roman" w:hAnsi="Arial" w:cs="B Lotus"/>
          <w:sz w:val="28"/>
          <w:szCs w:val="28"/>
          <w:cs/>
        </w:rPr>
        <w:t>‎</w:t>
      </w:r>
      <w:r w:rsidRPr="0046496C">
        <w:rPr>
          <w:rFonts w:eastAsia="Times New Roman" w:cs="B Lotus"/>
          <w:sz w:val="28"/>
          <w:szCs w:val="28"/>
          <w:rtl/>
        </w:rPr>
        <w:t>ترين آن، زنا با زن همسايه</w:t>
      </w:r>
      <w:r w:rsidRPr="0046496C">
        <w:rPr>
          <w:rFonts w:eastAsia="Times New Roman" w:cs="B Lotus" w:hint="cs"/>
          <w:sz w:val="28"/>
          <w:szCs w:val="28"/>
          <w:rtl/>
        </w:rPr>
        <w:t>؛</w:t>
      </w:r>
      <w:r w:rsidRPr="0046496C">
        <w:rPr>
          <w:rFonts w:eastAsia="Times New Roman" w:cs="B Lotus"/>
          <w:sz w:val="28"/>
          <w:szCs w:val="28"/>
          <w:rtl/>
        </w:rPr>
        <w:t xml:space="preserve"> فرار از گرماگرم جنگ، رباخواري، خوردن مال يتيم به</w:t>
      </w:r>
      <w:r w:rsidRPr="0046496C">
        <w:rPr>
          <w:rFonts w:eastAsia="Times New Roman" w:cs="B Lotus" w:hint="eastAsia"/>
          <w:sz w:val="28"/>
          <w:szCs w:val="28"/>
          <w:rtl/>
        </w:rPr>
        <w:t>‌</w:t>
      </w:r>
      <w:r w:rsidRPr="0046496C">
        <w:rPr>
          <w:rFonts w:eastAsia="Times New Roman" w:cs="B Lotus"/>
          <w:sz w:val="28"/>
          <w:szCs w:val="28"/>
          <w:rtl/>
        </w:rPr>
        <w:t>ناحق، تهمت زنا به زنان پاك</w:t>
      </w:r>
      <w:r w:rsidRPr="0046496C">
        <w:rPr>
          <w:rFonts w:eastAsia="Times New Roman" w:cs="B Lotus" w:hint="eastAsia"/>
          <w:sz w:val="28"/>
          <w:szCs w:val="28"/>
          <w:rtl/>
        </w:rPr>
        <w:t>‌</w:t>
      </w:r>
      <w:r w:rsidRPr="0046496C">
        <w:rPr>
          <w:rFonts w:eastAsia="Times New Roman" w:cs="B Lotus"/>
          <w:sz w:val="28"/>
          <w:szCs w:val="28"/>
          <w:rtl/>
        </w:rPr>
        <w:t xml:space="preserve">دامن، </w:t>
      </w:r>
      <w:r w:rsidRPr="0046496C">
        <w:rPr>
          <w:rFonts w:eastAsia="Times New Roman" w:cs="B Lotus" w:hint="cs"/>
          <w:sz w:val="28"/>
          <w:szCs w:val="28"/>
          <w:rtl/>
        </w:rPr>
        <w:t xml:space="preserve">سحر و </w:t>
      </w:r>
      <w:r w:rsidRPr="0046496C">
        <w:rPr>
          <w:rFonts w:eastAsia="Times New Roman" w:cs="B Lotus"/>
          <w:sz w:val="28"/>
          <w:szCs w:val="28"/>
          <w:rtl/>
        </w:rPr>
        <w:t>جادو، شهادت دروغ، سوگند ناحق و دروغ، سخن</w:t>
      </w:r>
      <w:r w:rsidRPr="0046496C">
        <w:rPr>
          <w:rFonts w:eastAsia="Times New Roman" w:cs="B Lotus" w:hint="eastAsia"/>
          <w:sz w:val="28"/>
          <w:szCs w:val="28"/>
          <w:rtl/>
        </w:rPr>
        <w:t>‌</w:t>
      </w:r>
      <w:r w:rsidRPr="0046496C">
        <w:rPr>
          <w:rFonts w:eastAsia="Times New Roman" w:cs="B Lotus"/>
          <w:sz w:val="28"/>
          <w:szCs w:val="28"/>
          <w:rtl/>
        </w:rPr>
        <w:t>چيني، دزدي، شراب</w:t>
      </w:r>
      <w:r w:rsidRPr="0046496C">
        <w:rPr>
          <w:rFonts w:ascii="Arial" w:eastAsia="Times New Roman" w:hAnsi="Arial" w:cs="B Lotus"/>
          <w:sz w:val="28"/>
          <w:szCs w:val="28"/>
          <w:cs/>
        </w:rPr>
        <w:t>‎</w:t>
      </w:r>
      <w:r w:rsidRPr="0046496C">
        <w:rPr>
          <w:rFonts w:eastAsia="Times New Roman" w:cs="B Lotus"/>
          <w:sz w:val="28"/>
          <w:szCs w:val="28"/>
          <w:rtl/>
        </w:rPr>
        <w:t>خواري، حلال دانستن بيت</w:t>
      </w:r>
      <w:r w:rsidRPr="0046496C">
        <w:rPr>
          <w:rFonts w:eastAsia="Times New Roman" w:cs="B Lotus" w:hint="eastAsia"/>
          <w:sz w:val="28"/>
          <w:szCs w:val="28"/>
          <w:rtl/>
        </w:rPr>
        <w:t>‌</w:t>
      </w:r>
      <w:r w:rsidRPr="0046496C">
        <w:rPr>
          <w:rFonts w:eastAsia="Times New Roman" w:cs="B Lotus"/>
          <w:sz w:val="28"/>
          <w:szCs w:val="28"/>
          <w:rtl/>
        </w:rPr>
        <w:t>الله الحرام، پيمان</w:t>
      </w:r>
      <w:r w:rsidRPr="0046496C">
        <w:rPr>
          <w:rFonts w:eastAsia="Times New Roman" w:cs="B Lotus" w:hint="eastAsia"/>
          <w:sz w:val="28"/>
          <w:szCs w:val="28"/>
          <w:rtl/>
        </w:rPr>
        <w:t>‌</w:t>
      </w:r>
      <w:r w:rsidRPr="0046496C">
        <w:rPr>
          <w:rFonts w:eastAsia="Times New Roman" w:cs="B Lotus"/>
          <w:sz w:val="28"/>
          <w:szCs w:val="28"/>
          <w:rtl/>
        </w:rPr>
        <w:t xml:space="preserve">شكني، ترك سنت، </w:t>
      </w:r>
      <w:r w:rsidRPr="0046496C">
        <w:rPr>
          <w:rFonts w:eastAsia="Times New Roman" w:cs="B Lotus" w:hint="cs"/>
          <w:sz w:val="28"/>
          <w:szCs w:val="28"/>
          <w:rtl/>
        </w:rPr>
        <w:t>بازگشت به میان بادیه‌نشینان</w:t>
      </w:r>
      <w:r w:rsidRPr="0046496C">
        <w:rPr>
          <w:rFonts w:eastAsia="Times New Roman" w:cs="B Lotus"/>
          <w:sz w:val="28"/>
          <w:szCs w:val="28"/>
          <w:rtl/>
        </w:rPr>
        <w:t xml:space="preserve"> پس از هجرت، نااميدي از رحمت </w:t>
      </w:r>
      <w:r w:rsidRPr="0046496C">
        <w:rPr>
          <w:rFonts w:eastAsia="Times New Roman" w:cs="B Lotus" w:hint="cs"/>
          <w:sz w:val="28"/>
          <w:szCs w:val="28"/>
          <w:rtl/>
        </w:rPr>
        <w:t>الله</w:t>
      </w:r>
      <w:r w:rsidRPr="0046496C">
        <w:rPr>
          <w:rFonts w:eastAsia="Times New Roman" w:cs="B Lotus"/>
          <w:sz w:val="28"/>
          <w:szCs w:val="28"/>
          <w:rtl/>
        </w:rPr>
        <w:t xml:space="preserve">، نترسيدن از عذاب </w:t>
      </w:r>
      <w:r w:rsidRPr="0046496C">
        <w:rPr>
          <w:rFonts w:eastAsia="Times New Roman" w:cs="B Lotus" w:hint="cs"/>
          <w:sz w:val="28"/>
          <w:szCs w:val="28"/>
          <w:rtl/>
        </w:rPr>
        <w:t>الهی</w:t>
      </w:r>
      <w:r w:rsidRPr="0046496C">
        <w:rPr>
          <w:rFonts w:eastAsia="Times New Roman" w:cs="B Lotus"/>
          <w:sz w:val="28"/>
          <w:szCs w:val="28"/>
          <w:rtl/>
        </w:rPr>
        <w:t>، ندادن آب به مسافر در راه</w:t>
      </w:r>
      <w:r w:rsidRPr="0046496C">
        <w:rPr>
          <w:rFonts w:eastAsia="Times New Roman" w:cs="B Lotus" w:hint="eastAsia"/>
          <w:sz w:val="28"/>
          <w:szCs w:val="28"/>
          <w:rtl/>
        </w:rPr>
        <w:t>‌</w:t>
      </w:r>
      <w:r w:rsidRPr="0046496C">
        <w:rPr>
          <w:rFonts w:eastAsia="Times New Roman" w:cs="B Lotus"/>
          <w:sz w:val="28"/>
          <w:szCs w:val="28"/>
          <w:rtl/>
        </w:rPr>
        <w:t xml:space="preserve">مانده، رعايت نكردن نظافت </w:t>
      </w:r>
      <w:r w:rsidRPr="0046496C">
        <w:rPr>
          <w:rFonts w:eastAsia="Times New Roman" w:cs="B Lotus" w:hint="cs"/>
          <w:sz w:val="28"/>
          <w:szCs w:val="28"/>
          <w:rtl/>
        </w:rPr>
        <w:t>به هنگام</w:t>
      </w:r>
      <w:r w:rsidRPr="0046496C">
        <w:rPr>
          <w:rFonts w:eastAsia="Times New Roman" w:cs="B Lotus"/>
          <w:sz w:val="28"/>
          <w:szCs w:val="28"/>
          <w:rtl/>
        </w:rPr>
        <w:t xml:space="preserve"> </w:t>
      </w:r>
      <w:r w:rsidRPr="0046496C">
        <w:rPr>
          <w:rFonts w:eastAsia="Times New Roman" w:cs="B Lotus" w:hint="cs"/>
          <w:sz w:val="28"/>
          <w:szCs w:val="28"/>
          <w:rtl/>
        </w:rPr>
        <w:t xml:space="preserve">دفع </w:t>
      </w:r>
      <w:r w:rsidRPr="0046496C">
        <w:rPr>
          <w:rFonts w:eastAsia="Times New Roman" w:cs="B Lotus"/>
          <w:sz w:val="28"/>
          <w:szCs w:val="28"/>
          <w:rtl/>
        </w:rPr>
        <w:t>ادرار، اذيت و آزار والدين و انجام دادن كاري كه باعث شود ديگران به پدر و مادر فرد دشنام دهند</w:t>
      </w:r>
      <w:r w:rsidRPr="0046496C">
        <w:rPr>
          <w:rFonts w:eastAsia="Times New Roman" w:cs="B Lotus" w:hint="cs"/>
          <w:sz w:val="28"/>
          <w:szCs w:val="28"/>
          <w:rtl/>
        </w:rPr>
        <w:t>؛</w:t>
      </w:r>
      <w:r w:rsidRPr="0046496C">
        <w:rPr>
          <w:rFonts w:eastAsia="Times New Roman" w:cs="B Lotus"/>
          <w:sz w:val="28"/>
          <w:szCs w:val="28"/>
          <w:rtl/>
        </w:rPr>
        <w:t xml:space="preserve"> عمل نكردن به وصيت. اين</w:t>
      </w:r>
      <w:r w:rsidRPr="0046496C">
        <w:rPr>
          <w:rFonts w:eastAsia="Times New Roman" w:cs="B Lotus" w:hint="eastAsia"/>
          <w:sz w:val="28"/>
          <w:szCs w:val="28"/>
          <w:rtl/>
        </w:rPr>
        <w:t>‌</w:t>
      </w:r>
      <w:r w:rsidRPr="0046496C">
        <w:rPr>
          <w:rFonts w:eastAsia="Times New Roman" w:cs="B Lotus"/>
          <w:sz w:val="28"/>
          <w:szCs w:val="28"/>
          <w:rtl/>
        </w:rPr>
        <w:t xml:space="preserve">ها بيست و پنج گناه بودند كه </w:t>
      </w:r>
      <w:r w:rsidRPr="0046496C">
        <w:rPr>
          <w:rFonts w:eastAsia="Times New Roman" w:cs="B Lotus" w:hint="cs"/>
          <w:sz w:val="28"/>
          <w:szCs w:val="28"/>
          <w:rtl/>
        </w:rPr>
        <w:t>در احادیث به کبیره بودن آن‌ها تصریح شده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1"/>
      </w:r>
      <w:r w:rsidR="00553145" w:rsidRPr="00553145">
        <w:rPr>
          <w:rFonts w:eastAsia="Times New Roman" w:cs="B Lotus"/>
          <w:sz w:val="28"/>
          <w:szCs w:val="28"/>
          <w:vertAlign w:val="superscript"/>
          <w:rtl/>
        </w:rPr>
        <w:t>)</w:t>
      </w:r>
      <w:r w:rsidR="00D9171F">
        <w:rPr>
          <w:rFonts w:eastAsia="Times New Roman" w:cs="B Lotus" w:hint="cs"/>
          <w:sz w:val="28"/>
          <w:szCs w:val="28"/>
          <w:rtl/>
        </w:rPr>
        <w:t>.</w:t>
      </w:r>
    </w:p>
    <w:p w:rsidR="00C30BB6" w:rsidRPr="0046496C" w:rsidRDefault="00C30BB6" w:rsidP="00D9171F">
      <w:pPr>
        <w:spacing w:after="0" w:line="235" w:lineRule="auto"/>
        <w:ind w:firstLine="284"/>
        <w:contextualSpacing/>
        <w:jc w:val="both"/>
        <w:rPr>
          <w:rFonts w:eastAsia="Times New Roman" w:cs="B Lotus"/>
          <w:sz w:val="28"/>
          <w:szCs w:val="28"/>
        </w:rPr>
      </w:pPr>
      <w:r w:rsidRPr="0046496C">
        <w:rPr>
          <w:rFonts w:eastAsia="Times New Roman" w:cs="B Lotus" w:hint="cs"/>
          <w:sz w:val="28"/>
          <w:szCs w:val="28"/>
          <w:rtl/>
        </w:rPr>
        <w:t>این‌که</w:t>
      </w:r>
      <w:r w:rsidRPr="0046496C">
        <w:rPr>
          <w:rFonts w:eastAsia="Times New Roman" w:cs="B Lotus"/>
          <w:sz w:val="28"/>
          <w:szCs w:val="28"/>
          <w:rtl/>
        </w:rPr>
        <w:t xml:space="preserve"> علائي</w:t>
      </w:r>
      <w:r w:rsidR="00D9171F">
        <w:rPr>
          <w:rFonts w:eastAsia="Times New Roman" w:cs="B Lotus" w:hint="cs"/>
          <w:sz w:val="28"/>
          <w:szCs w:val="28"/>
          <w:rtl/>
        </w:rPr>
        <w:t xml:space="preserve"> </w:t>
      </w:r>
      <w:r w:rsidRPr="0046496C">
        <w:rPr>
          <w:rFonts w:eastAsia="Times New Roman" w:cs="CTraditional Arabic" w:hint="cs"/>
          <w:sz w:val="28"/>
          <w:szCs w:val="28"/>
          <w:rtl/>
        </w:rPr>
        <w:t>/</w:t>
      </w:r>
      <w:r w:rsidRPr="0046496C">
        <w:rPr>
          <w:rFonts w:eastAsia="Times New Roman" w:cs="B Lotus" w:hint="cs"/>
          <w:sz w:val="28"/>
          <w:szCs w:val="28"/>
          <w:rtl/>
        </w:rPr>
        <w:t xml:space="preserve"> این‌ها را جزو گناهان کبیره برشمرده، درست است؛ زیرا در احادیث، به کبیره بودن این گناهان، تصریح شده است و </w:t>
      </w:r>
      <w:r w:rsidRPr="0046496C">
        <w:rPr>
          <w:rFonts w:eastAsia="Times New Roman" w:cs="B Lotus"/>
          <w:sz w:val="28"/>
          <w:szCs w:val="28"/>
          <w:rtl/>
        </w:rPr>
        <w:t>ادله نيز آن را تأييد مي</w:t>
      </w:r>
      <w:r w:rsidRPr="0046496C">
        <w:rPr>
          <w:rFonts w:ascii="Arial" w:eastAsia="Times New Roman" w:hAnsi="Arial" w:cs="B Lotus"/>
          <w:sz w:val="28"/>
          <w:szCs w:val="28"/>
          <w:cs/>
        </w:rPr>
        <w:t>‎</w:t>
      </w:r>
      <w:r w:rsidRPr="0046496C">
        <w:rPr>
          <w:rFonts w:eastAsia="Times New Roman" w:cs="B Lotus"/>
          <w:sz w:val="28"/>
          <w:szCs w:val="28"/>
          <w:rtl/>
        </w:rPr>
        <w:t>كند؛ اما</w:t>
      </w:r>
      <w:r w:rsidRPr="0046496C">
        <w:rPr>
          <w:rFonts w:eastAsia="Times New Roman" w:cs="B Lotus" w:hint="cs"/>
          <w:sz w:val="28"/>
          <w:szCs w:val="28"/>
          <w:rtl/>
        </w:rPr>
        <w:t xml:space="preserve"> گناهان کبیره به همین موارد، منحصر نمی‌شود؛ </w:t>
      </w:r>
      <w:r w:rsidRPr="0046496C">
        <w:rPr>
          <w:rFonts w:eastAsia="Times New Roman" w:cs="B Lotus"/>
          <w:sz w:val="28"/>
          <w:szCs w:val="28"/>
          <w:rtl/>
        </w:rPr>
        <w:t xml:space="preserve">بلكه غير از اين </w:t>
      </w:r>
      <w:r w:rsidRPr="0046496C">
        <w:rPr>
          <w:rFonts w:eastAsia="Times New Roman" w:cs="B Lotus" w:hint="cs"/>
          <w:sz w:val="28"/>
          <w:szCs w:val="28"/>
          <w:rtl/>
        </w:rPr>
        <w:t>موارد</w:t>
      </w:r>
      <w:r w:rsidRPr="0046496C">
        <w:rPr>
          <w:rFonts w:eastAsia="Times New Roman" w:cs="B Lotus"/>
          <w:sz w:val="28"/>
          <w:szCs w:val="28"/>
          <w:rtl/>
        </w:rPr>
        <w:t xml:space="preserve">، گناهان ديگري نيز در احاديث صحيح </w:t>
      </w:r>
      <w:r w:rsidRPr="0046496C">
        <w:rPr>
          <w:rFonts w:eastAsia="Times New Roman" w:cs="B Lotus" w:hint="cs"/>
          <w:sz w:val="28"/>
          <w:szCs w:val="28"/>
          <w:rtl/>
        </w:rPr>
        <w:t>ذکر شده است که به برخی از آن</w:t>
      </w:r>
      <w:r w:rsidRPr="0046496C">
        <w:rPr>
          <w:rFonts w:eastAsia="Times New Roman" w:cs="B Lotus" w:hint="eastAsia"/>
          <w:sz w:val="28"/>
          <w:szCs w:val="28"/>
          <w:rtl/>
        </w:rPr>
        <w:t>‌</w:t>
      </w:r>
      <w:r w:rsidRPr="0046496C">
        <w:rPr>
          <w:rFonts w:eastAsia="Times New Roman" w:cs="B Lotus" w:hint="cs"/>
          <w:sz w:val="28"/>
          <w:szCs w:val="28"/>
          <w:rtl/>
        </w:rPr>
        <w:t>ها اشاره می‌کنیم:</w:t>
      </w:r>
    </w:p>
    <w:p w:rsidR="00C30BB6" w:rsidRPr="0046496C" w:rsidRDefault="00C30BB6" w:rsidP="00D9171F">
      <w:pPr>
        <w:spacing w:after="0" w:line="238" w:lineRule="auto"/>
        <w:ind w:firstLine="282"/>
        <w:contextualSpacing/>
        <w:jc w:val="both"/>
        <w:rPr>
          <w:rFonts w:eastAsia="Times New Roman" w:cs="B Lotus"/>
          <w:sz w:val="28"/>
          <w:szCs w:val="28"/>
          <w:rtl/>
        </w:rPr>
      </w:pPr>
      <w:r w:rsidRPr="0046496C">
        <w:rPr>
          <w:rFonts w:eastAsia="Times New Roman" w:cs="B Lotus"/>
          <w:sz w:val="28"/>
          <w:szCs w:val="28"/>
          <w:rtl/>
        </w:rPr>
        <w:t xml:space="preserve">دروغ، خودكشي، كسي </w:t>
      </w:r>
      <w:r w:rsidRPr="0046496C">
        <w:rPr>
          <w:rFonts w:eastAsia="Times New Roman" w:cs="B Lotus" w:hint="cs"/>
          <w:sz w:val="28"/>
          <w:szCs w:val="28"/>
          <w:rtl/>
        </w:rPr>
        <w:t xml:space="preserve">که </w:t>
      </w:r>
      <w:r w:rsidRPr="0046496C">
        <w:rPr>
          <w:rFonts w:eastAsia="Times New Roman" w:cs="B Lotus"/>
          <w:sz w:val="28"/>
          <w:szCs w:val="28"/>
          <w:rtl/>
        </w:rPr>
        <w:t xml:space="preserve">به ناحق زنش را ملاعنه </w:t>
      </w:r>
      <w:r w:rsidRPr="0046496C">
        <w:rPr>
          <w:rFonts w:ascii="Arial" w:eastAsia="Times New Roman" w:hAnsi="Arial" w:cs="B Lotus"/>
          <w:sz w:val="28"/>
          <w:szCs w:val="28"/>
          <w:cs/>
        </w:rPr>
        <w:t>‎</w:t>
      </w:r>
      <w:r w:rsidRPr="0046496C">
        <w:rPr>
          <w:rFonts w:eastAsia="Times New Roman" w:cs="B Lotus"/>
          <w:sz w:val="28"/>
          <w:szCs w:val="28"/>
          <w:rtl/>
        </w:rPr>
        <w:t>كند</w:t>
      </w:r>
      <w:r w:rsidRPr="0046496C">
        <w:rPr>
          <w:rFonts w:eastAsia="Times New Roman" w:cs="B Lotus" w:hint="cs"/>
          <w:sz w:val="28"/>
          <w:szCs w:val="28"/>
          <w:rtl/>
        </w:rPr>
        <w:t>؛</w:t>
      </w:r>
      <w:r w:rsidRPr="0046496C">
        <w:rPr>
          <w:rFonts w:eastAsia="Times New Roman" w:cs="B Lotus"/>
          <w:sz w:val="28"/>
          <w:szCs w:val="28"/>
          <w:rtl/>
        </w:rPr>
        <w:t xml:space="preserve"> تشبيه مردان به زنان و بالعكس</w:t>
      </w:r>
      <w:r w:rsidRPr="0046496C">
        <w:rPr>
          <w:rFonts w:eastAsia="Times New Roman" w:cs="B Lotus" w:hint="cs"/>
          <w:sz w:val="28"/>
          <w:szCs w:val="28"/>
          <w:rtl/>
        </w:rPr>
        <w:t>؛</w:t>
      </w:r>
      <w:r w:rsidRPr="0046496C">
        <w:rPr>
          <w:rFonts w:eastAsia="Times New Roman" w:cs="B Lotus"/>
          <w:sz w:val="28"/>
          <w:szCs w:val="28"/>
          <w:rtl/>
        </w:rPr>
        <w:t xml:space="preserve"> بدي در حق همسايه، خيانت، رشوه، تغيير نشانه</w:t>
      </w:r>
      <w:r w:rsidRPr="0046496C">
        <w:rPr>
          <w:rFonts w:ascii="Arial" w:eastAsia="Times New Roman" w:hAnsi="Arial" w:cs="B Lotus"/>
          <w:sz w:val="28"/>
          <w:szCs w:val="28"/>
          <w:cs/>
        </w:rPr>
        <w:t>‎</w:t>
      </w:r>
      <w:r w:rsidRPr="0046496C">
        <w:rPr>
          <w:rFonts w:eastAsia="Times New Roman" w:cs="B Lotus"/>
          <w:sz w:val="28"/>
          <w:szCs w:val="28"/>
          <w:rtl/>
        </w:rPr>
        <w:t>هاي زمین و</w:t>
      </w:r>
      <w:r w:rsidRPr="0046496C">
        <w:rPr>
          <w:rFonts w:eastAsia="Times New Roman" w:cs="B Lotus" w:hint="cs"/>
          <w:sz w:val="28"/>
          <w:szCs w:val="28"/>
          <w:rtl/>
        </w:rPr>
        <w:t>....</w:t>
      </w:r>
    </w:p>
    <w:p w:rsidR="00C30BB6" w:rsidRPr="0046496C" w:rsidRDefault="00C30BB6" w:rsidP="00D9171F">
      <w:pPr>
        <w:spacing w:after="0" w:line="238" w:lineRule="auto"/>
        <w:ind w:firstLine="282"/>
        <w:contextualSpacing/>
        <w:jc w:val="both"/>
        <w:rPr>
          <w:rFonts w:ascii="Times New Roman" w:eastAsia="Times New Roman" w:hAnsi="Times New Roman" w:cs="B Lotus"/>
          <w:b/>
          <w:bCs/>
          <w:noProof/>
          <w:sz w:val="28"/>
          <w:szCs w:val="28"/>
          <w:rtl/>
        </w:rPr>
      </w:pPr>
      <w:r w:rsidRPr="0046496C">
        <w:rPr>
          <w:rFonts w:eastAsia="Times New Roman" w:cs="B Lotus"/>
          <w:sz w:val="28"/>
          <w:szCs w:val="28"/>
          <w:rtl/>
        </w:rPr>
        <w:t>خلاصه</w:t>
      </w:r>
      <w:r w:rsidRPr="0046496C">
        <w:rPr>
          <w:rFonts w:eastAsia="Times New Roman" w:cs="B Lotus" w:hint="cs"/>
          <w:sz w:val="28"/>
          <w:szCs w:val="28"/>
          <w:rtl/>
        </w:rPr>
        <w:t xml:space="preserve"> این‌که</w:t>
      </w:r>
      <w:r w:rsidRPr="0046496C">
        <w:rPr>
          <w:rFonts w:eastAsia="Times New Roman" w:cs="B Lotus"/>
          <w:sz w:val="28"/>
          <w:szCs w:val="28"/>
          <w:rtl/>
        </w:rPr>
        <w:t xml:space="preserve"> گناهان كبيره</w:t>
      </w:r>
      <w:r w:rsidRPr="0046496C">
        <w:rPr>
          <w:rFonts w:eastAsia="Times New Roman" w:cs="B Lotus" w:hint="cs"/>
          <w:sz w:val="28"/>
          <w:szCs w:val="28"/>
          <w:rtl/>
        </w:rPr>
        <w:t>، فراوان هستند؛</w:t>
      </w:r>
      <w:r w:rsidRPr="0046496C">
        <w:rPr>
          <w:rFonts w:eastAsia="Times New Roman" w:cs="B Lotus"/>
          <w:sz w:val="28"/>
          <w:szCs w:val="28"/>
          <w:rtl/>
        </w:rPr>
        <w:t xml:space="preserve"> بلكه هر گناهي كه </w:t>
      </w:r>
      <w:r w:rsidRPr="0046496C">
        <w:rPr>
          <w:rFonts w:eastAsia="Times New Roman" w:cs="B Lotus" w:hint="cs"/>
          <w:sz w:val="28"/>
          <w:szCs w:val="28"/>
          <w:rtl/>
        </w:rPr>
        <w:t>در متون دینی- در قالب نفرین یا خشم الهی یا تهدید به آتش دوزخ یا تهدید به حدی شرعی و امثال آن- بر حرام بودن آن تأکید شده یا بیان گردیده که مفسده و زیانِ آن در هستی، عظیم است</w:t>
      </w:r>
      <w:r w:rsidRPr="0046496C">
        <w:rPr>
          <w:rFonts w:eastAsia="Times New Roman" w:cs="B Lotus"/>
          <w:sz w:val="28"/>
          <w:szCs w:val="28"/>
          <w:rtl/>
        </w:rPr>
        <w:t xml:space="preserve"> </w:t>
      </w:r>
      <w:r w:rsidRPr="0046496C">
        <w:rPr>
          <w:rFonts w:eastAsia="Times New Roman" w:cs="B Lotus" w:hint="cs"/>
          <w:sz w:val="28"/>
          <w:szCs w:val="28"/>
          <w:rtl/>
        </w:rPr>
        <w:t>یا قرینه‌ای دال بر بزرگ بودن ارتکاب آن وجود داشته باشد، گناه کبیره محسوب می‌شود.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2"/>
      </w:r>
      <w:r w:rsidR="00553145" w:rsidRPr="00553145">
        <w:rPr>
          <w:rFonts w:eastAsia="Times New Roman" w:cs="B Lotus"/>
          <w:sz w:val="28"/>
          <w:szCs w:val="28"/>
          <w:vertAlign w:val="superscript"/>
          <w:rtl/>
        </w:rPr>
        <w:t>)</w:t>
      </w:r>
      <w:bookmarkStart w:id="973" w:name="_Toc246700278"/>
      <w:bookmarkStart w:id="974" w:name="_Toc254369653"/>
    </w:p>
    <w:p w:rsidR="00C30BB6" w:rsidRPr="0046496C" w:rsidRDefault="00C30BB6" w:rsidP="00D9171F">
      <w:pPr>
        <w:pStyle w:val="a7"/>
        <w:spacing w:line="238" w:lineRule="auto"/>
        <w:rPr>
          <w:rtl/>
        </w:rPr>
      </w:pPr>
      <w:bookmarkStart w:id="975" w:name="_Toc319776749"/>
      <w:r w:rsidRPr="0046496C">
        <w:rPr>
          <w:noProof/>
          <w:rtl/>
        </w:rPr>
        <w:t>4- تعريف گناه صغيره</w:t>
      </w:r>
      <w:bookmarkEnd w:id="973"/>
      <w:bookmarkEnd w:id="974"/>
      <w:bookmarkEnd w:id="975"/>
    </w:p>
    <w:p w:rsidR="00C30BB6" w:rsidRPr="0046496C" w:rsidRDefault="00C30BB6" w:rsidP="00D9171F">
      <w:pPr>
        <w:spacing w:after="0" w:line="238"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گناه صغیره، </w:t>
      </w:r>
      <w:r w:rsidRPr="0046496C">
        <w:rPr>
          <w:rFonts w:eastAsia="Times New Roman" w:cs="B Lotus"/>
          <w:sz w:val="28"/>
          <w:szCs w:val="28"/>
          <w:rtl/>
        </w:rPr>
        <w:t>گناهي</w:t>
      </w:r>
      <w:r w:rsidRPr="0046496C">
        <w:rPr>
          <w:rFonts w:eastAsia="Times New Roman" w:cs="B Lotus" w:hint="eastAsia"/>
          <w:sz w:val="28"/>
          <w:szCs w:val="28"/>
          <w:rtl/>
        </w:rPr>
        <w:t>‌</w:t>
      </w:r>
      <w:r w:rsidRPr="0046496C">
        <w:rPr>
          <w:rFonts w:eastAsia="Times New Roman" w:cs="B Lotus"/>
          <w:sz w:val="28"/>
          <w:szCs w:val="28"/>
          <w:rtl/>
        </w:rPr>
        <w:t xml:space="preserve">ست كه در دنيا، حدّ </w:t>
      </w:r>
      <w:r w:rsidRPr="0046496C">
        <w:rPr>
          <w:rFonts w:eastAsia="Times New Roman" w:cs="B Lotus" w:hint="cs"/>
          <w:sz w:val="28"/>
          <w:szCs w:val="28"/>
          <w:rtl/>
        </w:rPr>
        <w:t xml:space="preserve">یا مجازات ندارد </w:t>
      </w:r>
      <w:r w:rsidRPr="0046496C">
        <w:rPr>
          <w:rFonts w:eastAsia="Times New Roman" w:cs="B Lotus"/>
          <w:sz w:val="28"/>
          <w:szCs w:val="28"/>
          <w:rtl/>
        </w:rPr>
        <w:t>و در</w:t>
      </w:r>
      <w:r w:rsidRPr="0046496C">
        <w:rPr>
          <w:rFonts w:eastAsia="Times New Roman" w:cs="B Lotus" w:hint="cs"/>
          <w:sz w:val="28"/>
          <w:szCs w:val="28"/>
          <w:rtl/>
        </w:rPr>
        <w:t>باره‌اش به تهدیدی اخروی، تصریح نشده است؛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3"/>
      </w:r>
      <w:r w:rsidR="00553145" w:rsidRPr="00553145">
        <w:rPr>
          <w:rFonts w:eastAsia="Times New Roman" w:cs="B Lotus"/>
          <w:sz w:val="28"/>
          <w:szCs w:val="28"/>
          <w:vertAlign w:val="superscript"/>
          <w:rtl/>
        </w:rPr>
        <w:t>)</w:t>
      </w:r>
      <w:r w:rsidRPr="0046496C">
        <w:rPr>
          <w:rFonts w:eastAsia="Times New Roman" w:cs="B Lotus"/>
          <w:sz w:val="28"/>
          <w:szCs w:val="28"/>
          <w:rtl/>
        </w:rPr>
        <w:t xml:space="preserve"> </w:t>
      </w: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ascii="Arial" w:eastAsia="Times New Roman" w:hAnsi="Arial"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D9171F">
      <w:pPr>
        <w:tabs>
          <w:tab w:val="right" w:pos="7370"/>
        </w:tabs>
        <w:spacing w:after="0" w:line="238"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يَجۡتَنِبُونَ</w:t>
      </w:r>
      <w:r w:rsidR="00417A99" w:rsidRPr="00417A99">
        <w:rPr>
          <w:rStyle w:val="Char8"/>
          <w:rtl/>
        </w:rPr>
        <w:t xml:space="preserve"> </w:t>
      </w:r>
      <w:r w:rsidR="00417A99" w:rsidRPr="00417A99">
        <w:rPr>
          <w:rStyle w:val="Char8"/>
          <w:rFonts w:hint="cs"/>
          <w:rtl/>
        </w:rPr>
        <w:t>كَبَٰٓئِرَ</w:t>
      </w:r>
      <w:r w:rsidR="00417A99" w:rsidRPr="00417A99">
        <w:rPr>
          <w:rStyle w:val="Char8"/>
          <w:rtl/>
        </w:rPr>
        <w:t xml:space="preserve"> </w:t>
      </w:r>
      <w:r w:rsidR="00417A99" w:rsidRPr="00417A99">
        <w:rPr>
          <w:rStyle w:val="Char8"/>
          <w:rFonts w:hint="cs"/>
          <w:rtl/>
        </w:rPr>
        <w:t>ٱلۡإِثۡمِ</w:t>
      </w:r>
      <w:r w:rsidR="00417A99" w:rsidRPr="00417A99">
        <w:rPr>
          <w:rStyle w:val="Char8"/>
          <w:rtl/>
        </w:rPr>
        <w:t xml:space="preserve"> </w:t>
      </w:r>
      <w:r w:rsidR="00417A99" w:rsidRPr="00417A99">
        <w:rPr>
          <w:rStyle w:val="Char8"/>
          <w:rFonts w:hint="cs"/>
          <w:rtl/>
        </w:rPr>
        <w:t>وَٱلۡفَوَٰحِشَ</w:t>
      </w:r>
      <w:r w:rsidR="00417A99" w:rsidRPr="00417A99">
        <w:rPr>
          <w:rStyle w:val="Char8"/>
          <w:rtl/>
        </w:rPr>
        <w:t xml:space="preserve"> </w:t>
      </w:r>
      <w:r w:rsidR="00417A99" w:rsidRPr="00417A99">
        <w:rPr>
          <w:rStyle w:val="Char8"/>
          <w:rFonts w:hint="cs"/>
          <w:rtl/>
        </w:rPr>
        <w:t>إِلَّا</w:t>
      </w:r>
      <w:r w:rsidR="00417A99" w:rsidRPr="00417A99">
        <w:rPr>
          <w:rStyle w:val="Char8"/>
          <w:rtl/>
        </w:rPr>
        <w:t xml:space="preserve"> </w:t>
      </w:r>
      <w:r w:rsidR="00417A99" w:rsidRPr="00417A99">
        <w:rPr>
          <w:rStyle w:val="Char8"/>
          <w:rFonts w:hint="cs"/>
          <w:rtl/>
        </w:rPr>
        <w:t>ٱللَّمَمَ</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النجم: 32</w:t>
      </w:r>
      <w:r w:rsidRPr="00990C54">
        <w:rPr>
          <w:rStyle w:val="Char6"/>
          <w:rFonts w:eastAsia="Calibri" w:hint="cs"/>
          <w:rtl/>
        </w:rPr>
        <w:t>]</w:t>
      </w:r>
      <w:r w:rsidRPr="00990C54">
        <w:rPr>
          <w:rStyle w:val="Char1"/>
          <w:rFonts w:eastAsia="Calibri" w:cs="B Lotus" w:hint="cs"/>
          <w:rtl/>
        </w:rPr>
        <w:t>.</w:t>
      </w:r>
    </w:p>
    <w:p w:rsidR="00C30BB6" w:rsidRPr="00D9171F" w:rsidRDefault="0074648C" w:rsidP="00D9171F">
      <w:pPr>
        <w:tabs>
          <w:tab w:val="right" w:pos="7370"/>
        </w:tabs>
        <w:spacing w:after="0" w:line="238" w:lineRule="auto"/>
        <w:ind w:left="567"/>
        <w:jc w:val="both"/>
        <w:rPr>
          <w:rFonts w:eastAsia="Times New Roman" w:cs="B Lotus"/>
          <w:spacing w:val="-4"/>
          <w:sz w:val="28"/>
          <w:szCs w:val="28"/>
          <w:rtl/>
        </w:rPr>
      </w:pPr>
      <w:r w:rsidRPr="00D9171F">
        <w:rPr>
          <w:rStyle w:val="Char7"/>
          <w:rFonts w:eastAsia="Calibri"/>
          <w:spacing w:val="-4"/>
          <w:rtl/>
        </w:rPr>
        <w:t>«</w:t>
      </w:r>
      <w:r w:rsidR="00C30BB6" w:rsidRPr="00D9171F">
        <w:rPr>
          <w:rStyle w:val="Char"/>
          <w:rFonts w:eastAsia="Calibri"/>
          <w:spacing w:val="-4"/>
          <w:rtl/>
        </w:rPr>
        <w:t>آنان که از گناهان بزرگ و کارهای زشت، جز گناهان و لغزش‌های کوچک دوری می‌کنند</w:t>
      </w:r>
      <w:r w:rsidRPr="00D9171F">
        <w:rPr>
          <w:rFonts w:eastAsia="Times New Roman" w:cs="Traditional Arabic" w:hint="cs"/>
          <w:spacing w:val="-4"/>
          <w:sz w:val="28"/>
          <w:szCs w:val="28"/>
          <w:rtl/>
        </w:rPr>
        <w:t>»</w:t>
      </w:r>
      <w:r w:rsidRPr="00D9171F">
        <w:rPr>
          <w:rFonts w:eastAsia="Times New Roman" w:cs="B Lotus" w:hint="cs"/>
          <w:spacing w:val="-4"/>
          <w:sz w:val="28"/>
          <w:szCs w:val="28"/>
          <w:rtl/>
        </w:rPr>
        <w:t>.</w:t>
      </w:r>
    </w:p>
    <w:p w:rsidR="00C30BB6" w:rsidRPr="00D9171F" w:rsidRDefault="00C30BB6" w:rsidP="00D9171F">
      <w:pPr>
        <w:spacing w:after="0" w:line="238" w:lineRule="auto"/>
        <w:ind w:firstLine="282"/>
        <w:contextualSpacing/>
        <w:jc w:val="both"/>
        <w:rPr>
          <w:rFonts w:eastAsia="Times New Roman" w:cs="B Lotus"/>
          <w:spacing w:val="-4"/>
          <w:sz w:val="28"/>
          <w:szCs w:val="28"/>
          <w:rtl/>
        </w:rPr>
      </w:pPr>
      <w:r w:rsidRPr="00D9171F">
        <w:rPr>
          <w:rFonts w:eastAsia="Times New Roman" w:cs="B Lotus"/>
          <w:spacing w:val="-4"/>
          <w:sz w:val="28"/>
          <w:szCs w:val="28"/>
          <w:rtl/>
        </w:rPr>
        <w:t>«لمم»</w:t>
      </w:r>
      <w:r w:rsidRPr="00D9171F">
        <w:rPr>
          <w:rFonts w:eastAsia="Times New Roman" w:cs="B Lotus" w:hint="cs"/>
          <w:spacing w:val="-4"/>
          <w:sz w:val="28"/>
          <w:szCs w:val="28"/>
          <w:rtl/>
        </w:rPr>
        <w:t>،</w:t>
      </w:r>
      <w:r w:rsidRPr="00D9171F">
        <w:rPr>
          <w:rFonts w:eastAsia="Times New Roman" w:cs="B Lotus"/>
          <w:spacing w:val="-4"/>
          <w:sz w:val="28"/>
          <w:szCs w:val="28"/>
          <w:rtl/>
        </w:rPr>
        <w:t xml:space="preserve"> لغزش</w:t>
      </w:r>
      <w:r w:rsidRPr="00D9171F">
        <w:rPr>
          <w:rFonts w:eastAsia="Times New Roman" w:cs="B Lotus"/>
          <w:spacing w:val="-4"/>
          <w:sz w:val="28"/>
          <w:szCs w:val="28"/>
          <w:cs/>
        </w:rPr>
        <w:t>‎</w:t>
      </w:r>
      <w:r w:rsidRPr="00D9171F">
        <w:rPr>
          <w:rFonts w:eastAsia="Times New Roman" w:cs="B Lotus"/>
          <w:spacing w:val="-4"/>
          <w:sz w:val="28"/>
          <w:szCs w:val="28"/>
          <w:rtl/>
        </w:rPr>
        <w:t>هاي كوچكي هستند كه در</w:t>
      </w:r>
      <w:r w:rsidRPr="00D9171F">
        <w:rPr>
          <w:rFonts w:eastAsia="Times New Roman" w:cs="B Lotus" w:hint="cs"/>
          <w:spacing w:val="-4"/>
          <w:sz w:val="28"/>
          <w:szCs w:val="28"/>
          <w:rtl/>
        </w:rPr>
        <w:t xml:space="preserve"> </w:t>
      </w:r>
      <w:r w:rsidRPr="00D9171F">
        <w:rPr>
          <w:rFonts w:eastAsia="Times New Roman" w:cs="B Lotus"/>
          <w:spacing w:val="-4"/>
          <w:sz w:val="28"/>
          <w:szCs w:val="28"/>
          <w:rtl/>
        </w:rPr>
        <w:t>دنيا و آخرت بر آن حد جاري نمي</w:t>
      </w:r>
      <w:r w:rsidRPr="00D9171F">
        <w:rPr>
          <w:rFonts w:eastAsia="Times New Roman" w:cs="B Lotus"/>
          <w:spacing w:val="-4"/>
          <w:sz w:val="28"/>
          <w:szCs w:val="28"/>
          <w:cs/>
        </w:rPr>
        <w:t>‎</w:t>
      </w:r>
      <w:r w:rsidRPr="00D9171F">
        <w:rPr>
          <w:rFonts w:eastAsia="Times New Roman" w:cs="B Lotus"/>
          <w:spacing w:val="-4"/>
          <w:sz w:val="28"/>
          <w:szCs w:val="28"/>
          <w:rtl/>
        </w:rPr>
        <w:t>شود</w:t>
      </w:r>
      <w:r w:rsidRPr="00D9171F">
        <w:rPr>
          <w:rFonts w:eastAsia="Times New Roman" w:cs="B Lotus" w:hint="cs"/>
          <w:spacing w:val="-4"/>
          <w:sz w:val="28"/>
          <w:szCs w:val="28"/>
          <w:rtl/>
        </w:rPr>
        <w:t>؛</w:t>
      </w:r>
      <w:r w:rsidRPr="00D9171F">
        <w:rPr>
          <w:rFonts w:eastAsia="Times New Roman" w:cs="B Lotus"/>
          <w:spacing w:val="-4"/>
          <w:sz w:val="28"/>
          <w:szCs w:val="28"/>
          <w:rtl/>
        </w:rPr>
        <w:t xml:space="preserve"> يعني </w:t>
      </w:r>
      <w:r w:rsidRPr="00D9171F">
        <w:rPr>
          <w:rFonts w:eastAsia="Times New Roman" w:cs="B Lotus" w:hint="cs"/>
          <w:spacing w:val="-4"/>
          <w:sz w:val="28"/>
          <w:szCs w:val="28"/>
          <w:rtl/>
        </w:rPr>
        <w:t>گناه صغیره، گناهی نیست</w:t>
      </w:r>
      <w:r w:rsidRPr="00D9171F">
        <w:rPr>
          <w:rFonts w:eastAsia="Times New Roman" w:cs="B Lotus"/>
          <w:spacing w:val="-4"/>
          <w:sz w:val="28"/>
          <w:szCs w:val="28"/>
          <w:rtl/>
        </w:rPr>
        <w:t xml:space="preserve"> كه خداوند</w:t>
      </w:r>
      <w:r w:rsidR="00D9171F" w:rsidRPr="00D9171F">
        <w:rPr>
          <w:rFonts w:eastAsia="Times New Roman" w:cs="B Lotus" w:hint="cs"/>
          <w:spacing w:val="-4"/>
          <w:sz w:val="28"/>
          <w:szCs w:val="28"/>
          <w:rtl/>
        </w:rPr>
        <w:t xml:space="preserve"> </w:t>
      </w:r>
      <w:r w:rsidRPr="00D9171F">
        <w:rPr>
          <w:rFonts w:eastAsia="Times New Roman" w:cs="B Lotus"/>
          <w:spacing w:val="-4"/>
          <w:sz w:val="28"/>
          <w:szCs w:val="28"/>
        </w:rPr>
        <w:sym w:font="AGA Arabesque" w:char="F055"/>
      </w:r>
      <w:r w:rsidRPr="00D9171F">
        <w:rPr>
          <w:rFonts w:eastAsia="Times New Roman" w:cs="B Lotus"/>
          <w:spacing w:val="-4"/>
          <w:sz w:val="28"/>
          <w:szCs w:val="28"/>
          <w:rtl/>
        </w:rPr>
        <w:t xml:space="preserve"> در آخرت، آتش دوزخ را براي انجام</w:t>
      </w:r>
      <w:r w:rsidRPr="00D9171F">
        <w:rPr>
          <w:rFonts w:eastAsia="Times New Roman" w:cs="B Lotus" w:hint="eastAsia"/>
          <w:spacing w:val="-4"/>
          <w:sz w:val="28"/>
          <w:szCs w:val="28"/>
          <w:rtl/>
        </w:rPr>
        <w:t>‌</w:t>
      </w:r>
      <w:r w:rsidRPr="00D9171F">
        <w:rPr>
          <w:rFonts w:eastAsia="Times New Roman" w:cs="B Lotus"/>
          <w:spacing w:val="-4"/>
          <w:sz w:val="28"/>
          <w:szCs w:val="28"/>
          <w:rtl/>
        </w:rPr>
        <w:t>دهنده</w:t>
      </w:r>
      <w:r w:rsidRPr="00D9171F">
        <w:rPr>
          <w:rFonts w:eastAsia="Times New Roman" w:cs="B Lotus"/>
          <w:spacing w:val="-4"/>
          <w:sz w:val="28"/>
          <w:szCs w:val="28"/>
          <w:cs/>
        </w:rPr>
        <w:t>‎</w:t>
      </w:r>
      <w:r w:rsidRPr="00D9171F">
        <w:rPr>
          <w:rFonts w:eastAsia="Times New Roman" w:cs="B Lotus"/>
          <w:spacing w:val="-4"/>
          <w:sz w:val="28"/>
          <w:szCs w:val="28"/>
          <w:rtl/>
        </w:rPr>
        <w:t xml:space="preserve">ي آن، واجب كرده باشد و </w:t>
      </w:r>
      <w:r w:rsidRPr="00D9171F">
        <w:rPr>
          <w:rFonts w:eastAsia="Times New Roman" w:cs="B Lotus" w:hint="cs"/>
          <w:spacing w:val="-4"/>
          <w:sz w:val="28"/>
          <w:szCs w:val="28"/>
          <w:rtl/>
        </w:rPr>
        <w:t xml:space="preserve">نیز </w:t>
      </w:r>
      <w:r w:rsidRPr="00D9171F">
        <w:rPr>
          <w:rFonts w:eastAsia="Times New Roman" w:cs="B Lotus"/>
          <w:spacing w:val="-4"/>
          <w:sz w:val="28"/>
          <w:szCs w:val="28"/>
          <w:rtl/>
        </w:rPr>
        <w:t>گناه زشت و فاحشه</w:t>
      </w:r>
      <w:r w:rsidRPr="00D9171F">
        <w:rPr>
          <w:rFonts w:eastAsia="Times New Roman" w:cs="B Lotus"/>
          <w:spacing w:val="-4"/>
          <w:sz w:val="28"/>
          <w:szCs w:val="28"/>
          <w:cs/>
        </w:rPr>
        <w:t>‎</w:t>
      </w:r>
      <w:r w:rsidRPr="00D9171F">
        <w:rPr>
          <w:rFonts w:eastAsia="Times New Roman" w:cs="B Lotus"/>
          <w:spacing w:val="-4"/>
          <w:sz w:val="28"/>
          <w:szCs w:val="28"/>
          <w:rtl/>
        </w:rPr>
        <w:t>اي نيست كه در دنيا حدي بر آن اقامه شود.</w:t>
      </w:r>
      <w:r w:rsidR="00553145" w:rsidRPr="00D9171F">
        <w:rPr>
          <w:rFonts w:eastAsia="Times New Roman" w:cs="B Lotus"/>
          <w:spacing w:val="-4"/>
          <w:sz w:val="28"/>
          <w:szCs w:val="28"/>
          <w:vertAlign w:val="superscript"/>
          <w:rtl/>
        </w:rPr>
        <w:t>(</w:t>
      </w:r>
      <w:r w:rsidR="00553145" w:rsidRPr="00D9171F">
        <w:rPr>
          <w:rFonts w:eastAsia="Times New Roman" w:cs="B Lotus"/>
          <w:spacing w:val="-4"/>
          <w:sz w:val="28"/>
          <w:szCs w:val="28"/>
          <w:vertAlign w:val="superscript"/>
          <w:rtl/>
        </w:rPr>
        <w:footnoteReference w:id="554"/>
      </w:r>
      <w:r w:rsidR="00553145" w:rsidRPr="00D9171F">
        <w:rPr>
          <w:rFonts w:eastAsia="Times New Roman" w:cs="B Lotus"/>
          <w:spacing w:val="-4"/>
          <w:sz w:val="28"/>
          <w:szCs w:val="28"/>
          <w:vertAlign w:val="superscript"/>
          <w:rtl/>
        </w:rPr>
        <w:t>)</w:t>
      </w:r>
      <w:r w:rsidRPr="00D9171F">
        <w:rPr>
          <w:rFonts w:eastAsia="Times New Roman" w:cs="B Lotus"/>
          <w:spacing w:val="-4"/>
          <w:sz w:val="28"/>
          <w:szCs w:val="28"/>
          <w:rtl/>
        </w:rPr>
        <w:t xml:space="preserve"> </w:t>
      </w:r>
      <w:r w:rsidRPr="00D9171F">
        <w:rPr>
          <w:rFonts w:eastAsia="Times New Roman" w:cs="B Lotus" w:hint="cs"/>
          <w:spacing w:val="-4"/>
          <w:sz w:val="28"/>
          <w:szCs w:val="28"/>
          <w:rtl/>
        </w:rPr>
        <w:t xml:space="preserve">ناگفته نماند که </w:t>
      </w:r>
      <w:r w:rsidRPr="00D9171F">
        <w:rPr>
          <w:rFonts w:eastAsia="Times New Roman" w:cs="B Lotus"/>
          <w:spacing w:val="-4"/>
          <w:sz w:val="28"/>
          <w:szCs w:val="28"/>
          <w:rtl/>
        </w:rPr>
        <w:t>گناه صغيره در صورت اصرار</w:t>
      </w:r>
      <w:r w:rsidRPr="00D9171F">
        <w:rPr>
          <w:rFonts w:eastAsia="Times New Roman" w:cs="B Lotus" w:hint="cs"/>
          <w:spacing w:val="-4"/>
          <w:sz w:val="28"/>
          <w:szCs w:val="28"/>
          <w:rtl/>
        </w:rPr>
        <w:t xml:space="preserve"> بر آن</w:t>
      </w:r>
      <w:r w:rsidRPr="00D9171F">
        <w:rPr>
          <w:rFonts w:eastAsia="Times New Roman" w:cs="B Lotus"/>
          <w:spacing w:val="-4"/>
          <w:sz w:val="28"/>
          <w:szCs w:val="28"/>
          <w:rtl/>
        </w:rPr>
        <w:t>، بر</w:t>
      </w:r>
      <w:r w:rsidRPr="00D9171F">
        <w:rPr>
          <w:rFonts w:eastAsia="Times New Roman" w:cs="B Lotus" w:hint="cs"/>
          <w:spacing w:val="-4"/>
          <w:sz w:val="28"/>
          <w:szCs w:val="28"/>
          <w:rtl/>
        </w:rPr>
        <w:t>ای</w:t>
      </w:r>
      <w:r w:rsidRPr="00D9171F">
        <w:rPr>
          <w:rFonts w:eastAsia="Times New Roman" w:cs="B Lotus"/>
          <w:spacing w:val="-4"/>
          <w:sz w:val="28"/>
          <w:szCs w:val="28"/>
          <w:rtl/>
        </w:rPr>
        <w:t xml:space="preserve"> صاحب</w:t>
      </w:r>
      <w:r w:rsidRPr="00D9171F">
        <w:rPr>
          <w:rFonts w:eastAsia="Times New Roman" w:cs="B Lotus" w:hint="cs"/>
          <w:spacing w:val="-4"/>
          <w:sz w:val="28"/>
          <w:szCs w:val="28"/>
          <w:rtl/>
        </w:rPr>
        <w:t xml:space="preserve">ش </w:t>
      </w:r>
      <w:r w:rsidRPr="00D9171F">
        <w:rPr>
          <w:rFonts w:eastAsia="Times New Roman" w:cs="B Lotus"/>
          <w:spacing w:val="-4"/>
          <w:sz w:val="28"/>
          <w:szCs w:val="28"/>
          <w:rtl/>
        </w:rPr>
        <w:t>خطر</w:t>
      </w:r>
      <w:r w:rsidRPr="00D9171F">
        <w:rPr>
          <w:rFonts w:eastAsia="Times New Roman" w:cs="B Lotus" w:hint="cs"/>
          <w:spacing w:val="-4"/>
          <w:sz w:val="28"/>
          <w:szCs w:val="28"/>
          <w:rtl/>
        </w:rPr>
        <w:t xml:space="preserve">ناک است </w:t>
      </w:r>
      <w:r w:rsidRPr="00D9171F">
        <w:rPr>
          <w:rFonts w:eastAsia="Times New Roman" w:cs="B Lotus"/>
          <w:spacing w:val="-4"/>
          <w:sz w:val="28"/>
          <w:szCs w:val="28"/>
          <w:rtl/>
        </w:rPr>
        <w:t>و چه</w:t>
      </w:r>
      <w:r w:rsidRPr="00D9171F">
        <w:rPr>
          <w:rFonts w:eastAsia="Times New Roman" w:cs="B Lotus" w:hint="eastAsia"/>
          <w:spacing w:val="-4"/>
          <w:sz w:val="28"/>
          <w:szCs w:val="28"/>
          <w:rtl/>
        </w:rPr>
        <w:t>‌</w:t>
      </w:r>
      <w:r w:rsidRPr="00D9171F">
        <w:rPr>
          <w:rFonts w:eastAsia="Times New Roman" w:cs="B Lotus"/>
          <w:spacing w:val="-4"/>
          <w:sz w:val="28"/>
          <w:szCs w:val="28"/>
          <w:rtl/>
        </w:rPr>
        <w:t xml:space="preserve">بسا او را هلاك </w:t>
      </w:r>
      <w:r w:rsidRPr="00D9171F">
        <w:rPr>
          <w:rFonts w:eastAsia="Times New Roman" w:cs="B Lotus" w:hint="cs"/>
          <w:spacing w:val="-4"/>
          <w:sz w:val="28"/>
          <w:szCs w:val="28"/>
          <w:rtl/>
        </w:rPr>
        <w:t>می‌</w:t>
      </w:r>
      <w:r w:rsidRPr="00D9171F">
        <w:rPr>
          <w:rFonts w:eastAsia="Times New Roman" w:cs="B Lotus"/>
          <w:spacing w:val="-4"/>
          <w:sz w:val="28"/>
          <w:szCs w:val="28"/>
          <w:rtl/>
        </w:rPr>
        <w:t>گرداند. رسول</w:t>
      </w:r>
      <w:r w:rsidRPr="00D9171F">
        <w:rPr>
          <w:rFonts w:eastAsia="Times New Roman" w:cs="B Lotus" w:hint="eastAsia"/>
          <w:spacing w:val="-4"/>
          <w:sz w:val="28"/>
          <w:szCs w:val="28"/>
          <w:rtl/>
        </w:rPr>
        <w:t>‌</w:t>
      </w:r>
      <w:r w:rsidRPr="00D9171F">
        <w:rPr>
          <w:rFonts w:eastAsia="Times New Roman" w:cs="B Lotus" w:hint="cs"/>
          <w:spacing w:val="-4"/>
          <w:sz w:val="28"/>
          <w:szCs w:val="28"/>
          <w:rtl/>
        </w:rPr>
        <w:t>الله</w:t>
      </w:r>
      <w:r w:rsidR="00D9171F" w:rsidRPr="00D9171F">
        <w:rPr>
          <w:rFonts w:eastAsia="Times New Roman" w:cs="B Lotus" w:hint="cs"/>
          <w:spacing w:val="-4"/>
          <w:sz w:val="28"/>
          <w:szCs w:val="28"/>
          <w:rtl/>
        </w:rPr>
        <w:t xml:space="preserve"> </w:t>
      </w:r>
      <w:r w:rsidRPr="00D9171F">
        <w:rPr>
          <w:rFonts w:eastAsia="Times New Roman" w:cs="B Lotus"/>
          <w:spacing w:val="-4"/>
          <w:sz w:val="28"/>
          <w:szCs w:val="28"/>
          <w:rtl/>
        </w:rPr>
        <w:sym w:font="AGA Arabesque" w:char="0072"/>
      </w:r>
      <w:r w:rsidRPr="00D9171F">
        <w:rPr>
          <w:rFonts w:eastAsia="Times New Roman" w:cs="B Lotus"/>
          <w:spacing w:val="-4"/>
          <w:sz w:val="28"/>
          <w:szCs w:val="28"/>
          <w:rtl/>
        </w:rPr>
        <w:t xml:space="preserve"> </w:t>
      </w:r>
      <w:r w:rsidRPr="00D9171F">
        <w:rPr>
          <w:rFonts w:eastAsia="Times New Roman" w:cs="B Lotus" w:hint="cs"/>
          <w:spacing w:val="-4"/>
          <w:sz w:val="28"/>
          <w:szCs w:val="28"/>
          <w:rtl/>
        </w:rPr>
        <w:t xml:space="preserve">فرموده است: </w:t>
      </w:r>
      <w:r w:rsidR="0074648C" w:rsidRPr="00D9171F">
        <w:rPr>
          <w:rStyle w:val="Char7"/>
          <w:rFonts w:eastAsia="Calibri"/>
          <w:spacing w:val="-4"/>
          <w:rtl/>
        </w:rPr>
        <w:t>«</w:t>
      </w:r>
      <w:r w:rsidRPr="00D9171F">
        <w:rPr>
          <w:rFonts w:ascii="mylotus" w:hAnsi="mylotus" w:cs="mylotus"/>
          <w:b/>
          <w:bCs/>
          <w:spacing w:val="-4"/>
          <w:sz w:val="27"/>
          <w:szCs w:val="27"/>
          <w:rtl/>
        </w:rPr>
        <w:t>إِيَّاكُمْ وَمُحَقَّرَاتِ الذُّنُوبِ، فَإِنَّمَا مَثَلُ مُحَقَّرَاتِ الذُّنُوبِ كَمَثَلِ قَوْمٍ نَزَلُوا بَطْنَ وَادٍ، فَجَاءَ ذَا بِعُودٍ وَجَاءَ ذَا بِعُودٍ حَتَّى حَمَلُوا مَا أَنْضَجُوا بِهِ خُبْزَهُمْ، وَإِنَّ مُحَقَّرَاتِ الذُّنُوبِ مَنْ يُؤْخَذُ بِهَا صَاحِبُهَا تُهْلِكُهُ</w:t>
      </w:r>
      <w:r w:rsidR="0074648C" w:rsidRPr="00D9171F">
        <w:rPr>
          <w:rStyle w:val="Char7"/>
          <w:rFonts w:eastAsia="Calibri" w:hint="cs"/>
          <w:spacing w:val="-4"/>
          <w:rtl/>
        </w:rPr>
        <w:t>»</w:t>
      </w:r>
      <w:r w:rsidR="00553145" w:rsidRPr="00D9171F">
        <w:rPr>
          <w:rFonts w:ascii="Lotus Linotype" w:eastAsia="Times New Roman" w:hAnsi="Lotus Linotype" w:cs="B Lotus"/>
          <w:spacing w:val="-4"/>
          <w:szCs w:val="28"/>
          <w:vertAlign w:val="superscript"/>
          <w:rtl/>
        </w:rPr>
        <w:t>(</w:t>
      </w:r>
      <w:r w:rsidR="00553145" w:rsidRPr="00D9171F">
        <w:rPr>
          <w:rFonts w:ascii="Lotus Linotype" w:eastAsia="Times New Roman" w:hAnsi="Lotus Linotype" w:cs="B Lotus"/>
          <w:spacing w:val="-4"/>
          <w:szCs w:val="28"/>
          <w:vertAlign w:val="superscript"/>
          <w:rtl/>
        </w:rPr>
        <w:footnoteReference w:id="555"/>
      </w:r>
      <w:r w:rsidR="00553145" w:rsidRPr="00D9171F">
        <w:rPr>
          <w:rFonts w:ascii="Lotus Linotype" w:eastAsia="Times New Roman" w:hAnsi="Lotus Linotype" w:cs="B Lotus"/>
          <w:spacing w:val="-4"/>
          <w:szCs w:val="28"/>
          <w:vertAlign w:val="superscript"/>
          <w:rtl/>
        </w:rPr>
        <w:t>)</w:t>
      </w:r>
      <w:r w:rsidRPr="00D9171F">
        <w:rPr>
          <w:rFonts w:ascii="Lotus Linotype" w:eastAsia="Times New Roman" w:hAnsi="Lotus Linotype" w:cs="B Lotus" w:hint="cs"/>
          <w:spacing w:val="-4"/>
          <w:szCs w:val="28"/>
          <w:rtl/>
        </w:rPr>
        <w:t xml:space="preserve"> یعنی</w:t>
      </w:r>
      <w:r w:rsidRPr="00D9171F">
        <w:rPr>
          <w:rFonts w:ascii="Lotus Linotype" w:eastAsia="Times New Roman" w:hAnsi="Lotus Linotype" w:cs="B Lotus"/>
          <w:spacing w:val="-4"/>
          <w:szCs w:val="28"/>
          <w:rtl/>
        </w:rPr>
        <w:t>:</w:t>
      </w:r>
      <w:r w:rsidRPr="00D9171F">
        <w:rPr>
          <w:rFonts w:eastAsia="Times New Roman" w:cs="B Lotus"/>
          <w:spacing w:val="-4"/>
          <w:szCs w:val="28"/>
          <w:rtl/>
        </w:rPr>
        <w:t xml:space="preserve"> </w:t>
      </w:r>
      <w:r w:rsidR="0074648C" w:rsidRPr="00D9171F">
        <w:rPr>
          <w:rStyle w:val="Char7"/>
          <w:rFonts w:eastAsia="Calibri"/>
          <w:spacing w:val="-4"/>
          <w:rtl/>
        </w:rPr>
        <w:t>«</w:t>
      </w:r>
      <w:r w:rsidRPr="00D9171F">
        <w:rPr>
          <w:rFonts w:eastAsia="Times New Roman" w:cs="B Lotus"/>
          <w:spacing w:val="-4"/>
          <w:sz w:val="28"/>
          <w:szCs w:val="28"/>
          <w:rtl/>
        </w:rPr>
        <w:t>زنهار! از گناهان كوچك</w:t>
      </w:r>
      <w:r w:rsidRPr="00D9171F">
        <w:rPr>
          <w:rFonts w:eastAsia="Times New Roman" w:cs="B Lotus" w:hint="cs"/>
          <w:spacing w:val="-4"/>
          <w:sz w:val="28"/>
          <w:szCs w:val="28"/>
          <w:rtl/>
        </w:rPr>
        <w:t xml:space="preserve"> بپرهیزید</w:t>
      </w:r>
      <w:r w:rsidRPr="00D9171F">
        <w:rPr>
          <w:rFonts w:eastAsia="Times New Roman" w:cs="B Lotus"/>
          <w:spacing w:val="-4"/>
          <w:sz w:val="28"/>
          <w:szCs w:val="28"/>
          <w:rtl/>
        </w:rPr>
        <w:t xml:space="preserve">؛ </w:t>
      </w:r>
      <w:r w:rsidRPr="00D9171F">
        <w:rPr>
          <w:rFonts w:eastAsia="Times New Roman" w:cs="B Lotus" w:hint="cs"/>
          <w:spacing w:val="-4"/>
          <w:sz w:val="28"/>
          <w:szCs w:val="28"/>
          <w:rtl/>
        </w:rPr>
        <w:t>زیرا</w:t>
      </w:r>
      <w:r w:rsidRPr="00D9171F">
        <w:rPr>
          <w:rFonts w:eastAsia="Times New Roman" w:cs="B Lotus"/>
          <w:spacing w:val="-4"/>
          <w:sz w:val="28"/>
          <w:szCs w:val="28"/>
          <w:rtl/>
        </w:rPr>
        <w:t xml:space="preserve"> گناهان كوچك</w:t>
      </w:r>
      <w:r w:rsidRPr="00D9171F">
        <w:rPr>
          <w:rFonts w:eastAsia="Times New Roman" w:cs="B Lotus" w:hint="cs"/>
          <w:spacing w:val="-4"/>
          <w:sz w:val="28"/>
          <w:szCs w:val="28"/>
          <w:rtl/>
        </w:rPr>
        <w:t>،</w:t>
      </w:r>
      <w:r w:rsidRPr="00D9171F">
        <w:rPr>
          <w:rFonts w:eastAsia="Times New Roman" w:cs="B Lotus"/>
          <w:spacing w:val="-4"/>
          <w:sz w:val="28"/>
          <w:szCs w:val="28"/>
          <w:rtl/>
        </w:rPr>
        <w:t xml:space="preserve"> هم</w:t>
      </w:r>
      <w:r w:rsidRPr="00D9171F">
        <w:rPr>
          <w:rFonts w:eastAsia="Times New Roman" w:cs="B Lotus" w:hint="eastAsia"/>
          <w:spacing w:val="-4"/>
          <w:sz w:val="28"/>
          <w:szCs w:val="28"/>
          <w:rtl/>
        </w:rPr>
        <w:t>‌</w:t>
      </w:r>
      <w:r w:rsidRPr="00D9171F">
        <w:rPr>
          <w:rFonts w:eastAsia="Times New Roman" w:cs="B Lotus"/>
          <w:spacing w:val="-4"/>
          <w:sz w:val="28"/>
          <w:szCs w:val="28"/>
          <w:rtl/>
        </w:rPr>
        <w:t xml:space="preserve">چون افرادي </w:t>
      </w:r>
      <w:r w:rsidRPr="00D9171F">
        <w:rPr>
          <w:rFonts w:eastAsia="Times New Roman" w:cs="B Lotus" w:hint="cs"/>
          <w:spacing w:val="-4"/>
          <w:sz w:val="28"/>
          <w:szCs w:val="28"/>
          <w:rtl/>
        </w:rPr>
        <w:t>هستند</w:t>
      </w:r>
      <w:r w:rsidRPr="00D9171F">
        <w:rPr>
          <w:rFonts w:eastAsia="Times New Roman" w:cs="B Lotus"/>
          <w:spacing w:val="-4"/>
          <w:sz w:val="28"/>
          <w:szCs w:val="28"/>
          <w:rtl/>
        </w:rPr>
        <w:t xml:space="preserve"> كه در ميان دره</w:t>
      </w:r>
      <w:r w:rsidRPr="00D9171F">
        <w:rPr>
          <w:rFonts w:eastAsia="Times New Roman" w:cs="B Lotus"/>
          <w:spacing w:val="-4"/>
          <w:sz w:val="28"/>
          <w:szCs w:val="28"/>
          <w:cs/>
        </w:rPr>
        <w:t>‎</w:t>
      </w:r>
      <w:r w:rsidRPr="00D9171F">
        <w:rPr>
          <w:rFonts w:eastAsia="Times New Roman" w:cs="B Lotus"/>
          <w:spacing w:val="-4"/>
          <w:sz w:val="28"/>
          <w:szCs w:val="28"/>
          <w:rtl/>
        </w:rPr>
        <w:t>اي پياده شده</w:t>
      </w:r>
      <w:r w:rsidRPr="00D9171F">
        <w:rPr>
          <w:rFonts w:eastAsia="Times New Roman" w:cs="B Lotus"/>
          <w:spacing w:val="-4"/>
          <w:sz w:val="28"/>
          <w:szCs w:val="28"/>
          <w:cs/>
        </w:rPr>
        <w:t>‎</w:t>
      </w:r>
      <w:r w:rsidRPr="00D9171F">
        <w:rPr>
          <w:rFonts w:eastAsia="Times New Roman" w:cs="B Lotus"/>
          <w:spacing w:val="-4"/>
          <w:sz w:val="28"/>
          <w:szCs w:val="28"/>
          <w:rtl/>
        </w:rPr>
        <w:t>اند و اين يكي، چوب</w:t>
      </w:r>
      <w:r w:rsidRPr="00D9171F">
        <w:rPr>
          <w:rFonts w:eastAsia="Times New Roman" w:cs="B Lotus" w:hint="cs"/>
          <w:spacing w:val="-4"/>
          <w:sz w:val="28"/>
          <w:szCs w:val="28"/>
          <w:rtl/>
        </w:rPr>
        <w:t>ِ کوچکی</w:t>
      </w:r>
      <w:r w:rsidRPr="00D9171F">
        <w:rPr>
          <w:rFonts w:eastAsia="Times New Roman" w:cs="B Lotus"/>
          <w:spacing w:val="-4"/>
          <w:sz w:val="28"/>
          <w:szCs w:val="28"/>
          <w:rtl/>
        </w:rPr>
        <w:t xml:space="preserve"> مي</w:t>
      </w:r>
      <w:r w:rsidRPr="00D9171F">
        <w:rPr>
          <w:rFonts w:eastAsia="Times New Roman" w:cs="B Lotus"/>
          <w:spacing w:val="-4"/>
          <w:sz w:val="28"/>
          <w:szCs w:val="28"/>
          <w:cs/>
        </w:rPr>
        <w:t>‎</w:t>
      </w:r>
      <w:r w:rsidRPr="00D9171F">
        <w:rPr>
          <w:rFonts w:eastAsia="Times New Roman" w:cs="B Lotus"/>
          <w:spacing w:val="-4"/>
          <w:sz w:val="28"/>
          <w:szCs w:val="28"/>
          <w:rtl/>
        </w:rPr>
        <w:t xml:space="preserve">آورد و آن يكي چوبي </w:t>
      </w:r>
      <w:r w:rsidRPr="00D9171F">
        <w:rPr>
          <w:rFonts w:eastAsia="Times New Roman" w:cs="B Lotus" w:hint="cs"/>
          <w:spacing w:val="-4"/>
          <w:sz w:val="28"/>
          <w:szCs w:val="28"/>
          <w:rtl/>
        </w:rPr>
        <w:t>دیگر؛</w:t>
      </w:r>
      <w:r w:rsidRPr="00D9171F">
        <w:rPr>
          <w:rFonts w:eastAsia="Times New Roman" w:cs="B Lotus"/>
          <w:spacing w:val="-4"/>
          <w:sz w:val="28"/>
          <w:szCs w:val="28"/>
          <w:rtl/>
        </w:rPr>
        <w:t xml:space="preserve"> تا اين</w:t>
      </w:r>
      <w:r w:rsidRPr="00D9171F">
        <w:rPr>
          <w:rFonts w:eastAsia="Times New Roman" w:cs="B Lotus" w:hint="eastAsia"/>
          <w:spacing w:val="-4"/>
          <w:sz w:val="28"/>
          <w:szCs w:val="28"/>
          <w:rtl/>
        </w:rPr>
        <w:t>‌</w:t>
      </w:r>
      <w:r w:rsidRPr="00D9171F">
        <w:rPr>
          <w:rFonts w:eastAsia="Times New Roman" w:cs="B Lotus"/>
          <w:spacing w:val="-4"/>
          <w:sz w:val="28"/>
          <w:szCs w:val="28"/>
          <w:rtl/>
        </w:rPr>
        <w:t xml:space="preserve">كه </w:t>
      </w:r>
      <w:r w:rsidRPr="00D9171F">
        <w:rPr>
          <w:rFonts w:eastAsia="Times New Roman" w:cs="B Lotus" w:hint="cs"/>
          <w:spacing w:val="-4"/>
          <w:sz w:val="28"/>
          <w:szCs w:val="28"/>
          <w:rtl/>
        </w:rPr>
        <w:t xml:space="preserve">چوب‌های فراوانی جمع می‌شود و با چوب‌های جمع‌آوری‌شده- آتشی روشن می‌کنند و- </w:t>
      </w:r>
      <w:r w:rsidRPr="00D9171F">
        <w:rPr>
          <w:rFonts w:eastAsia="Times New Roman" w:cs="B Lotus"/>
          <w:spacing w:val="-4"/>
          <w:sz w:val="28"/>
          <w:szCs w:val="28"/>
          <w:rtl/>
        </w:rPr>
        <w:t>نان مي</w:t>
      </w:r>
      <w:r w:rsidRPr="00D9171F">
        <w:rPr>
          <w:rFonts w:eastAsia="Times New Roman" w:cs="B Lotus"/>
          <w:spacing w:val="-4"/>
          <w:sz w:val="28"/>
          <w:szCs w:val="28"/>
          <w:cs/>
        </w:rPr>
        <w:t>‎</w:t>
      </w:r>
      <w:r w:rsidRPr="00D9171F">
        <w:rPr>
          <w:rFonts w:eastAsia="Times New Roman" w:cs="B Lotus"/>
          <w:spacing w:val="-4"/>
          <w:sz w:val="28"/>
          <w:szCs w:val="28"/>
          <w:rtl/>
        </w:rPr>
        <w:t xml:space="preserve">پزند. </w:t>
      </w:r>
      <w:r w:rsidRPr="00D9171F">
        <w:rPr>
          <w:rFonts w:eastAsia="Times New Roman" w:cs="B Lotus" w:hint="cs"/>
          <w:spacing w:val="-4"/>
          <w:sz w:val="28"/>
          <w:szCs w:val="28"/>
          <w:rtl/>
        </w:rPr>
        <w:t>بدانید که هرگاه فردی در برابر گن</w:t>
      </w:r>
      <w:r w:rsidRPr="00D9171F">
        <w:rPr>
          <w:rFonts w:eastAsia="Times New Roman" w:cs="B Lotus"/>
          <w:spacing w:val="-4"/>
          <w:sz w:val="28"/>
          <w:szCs w:val="28"/>
          <w:rtl/>
        </w:rPr>
        <w:t>اهان كوچك</w:t>
      </w:r>
      <w:r w:rsidRPr="00D9171F">
        <w:rPr>
          <w:rFonts w:eastAsia="Times New Roman" w:cs="B Lotus" w:hint="cs"/>
          <w:spacing w:val="-4"/>
          <w:sz w:val="28"/>
          <w:szCs w:val="28"/>
          <w:rtl/>
        </w:rPr>
        <w:t>ی که انجام می‌دهد، بازخواست شود، به هلاکت می‌رسد</w:t>
      </w:r>
      <w:r w:rsidR="0074648C" w:rsidRPr="00D9171F">
        <w:rPr>
          <w:rFonts w:eastAsia="Times New Roman" w:cs="Traditional Arabic" w:hint="cs"/>
          <w:spacing w:val="-4"/>
          <w:sz w:val="28"/>
          <w:szCs w:val="28"/>
          <w:rtl/>
        </w:rPr>
        <w:t>»</w:t>
      </w:r>
      <w:r w:rsidR="0074648C" w:rsidRPr="00D9171F">
        <w:rPr>
          <w:rFonts w:eastAsia="Times New Roman" w:cs="B Lotus" w:hint="cs"/>
          <w:spacing w:val="-4"/>
          <w:sz w:val="28"/>
          <w:szCs w:val="28"/>
          <w:rtl/>
        </w:rPr>
        <w:t>.</w:t>
      </w:r>
    </w:p>
    <w:p w:rsidR="00C30BB6" w:rsidRPr="0046496C" w:rsidRDefault="00C30BB6" w:rsidP="00D9171F">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گناه</w:t>
      </w:r>
      <w:r w:rsidRPr="0046496C">
        <w:rPr>
          <w:rFonts w:eastAsia="Times New Roman" w:cs="B Lotus" w:hint="cs"/>
          <w:sz w:val="28"/>
          <w:szCs w:val="28"/>
          <w:rtl/>
        </w:rPr>
        <w:t>،</w:t>
      </w:r>
      <w:r w:rsidRPr="0046496C">
        <w:rPr>
          <w:rFonts w:eastAsia="Times New Roman" w:cs="B Lotus"/>
          <w:sz w:val="28"/>
          <w:szCs w:val="28"/>
          <w:rtl/>
        </w:rPr>
        <w:t xml:space="preserve"> هرچند كوچك باشد، به گناه ديگري مي</w:t>
      </w:r>
      <w:r w:rsidRPr="0046496C">
        <w:rPr>
          <w:rFonts w:eastAsia="Times New Roman" w:cs="B Lotus"/>
          <w:sz w:val="28"/>
          <w:szCs w:val="28"/>
          <w:cs/>
        </w:rPr>
        <w:t>‎</w:t>
      </w:r>
      <w:r w:rsidRPr="0046496C">
        <w:rPr>
          <w:rFonts w:eastAsia="Times New Roman" w:cs="B Lotus" w:hint="cs"/>
          <w:sz w:val="28"/>
          <w:szCs w:val="28"/>
          <w:rtl/>
          <w:cs/>
        </w:rPr>
        <w:t xml:space="preserve">انجامد؛ </w:t>
      </w:r>
      <w:r w:rsidRPr="0046496C">
        <w:rPr>
          <w:rFonts w:eastAsia="Times New Roman" w:cs="B Lotus" w:hint="cs"/>
          <w:sz w:val="28"/>
          <w:szCs w:val="28"/>
          <w:rtl/>
        </w:rPr>
        <w:t>ت</w:t>
      </w:r>
      <w:r w:rsidRPr="0046496C">
        <w:rPr>
          <w:rFonts w:eastAsia="Times New Roman" w:cs="B Lotus"/>
          <w:sz w:val="28"/>
          <w:szCs w:val="28"/>
          <w:rtl/>
        </w:rPr>
        <w:t xml:space="preserve">ا جايي كه </w:t>
      </w:r>
      <w:r w:rsidRPr="0046496C">
        <w:rPr>
          <w:rFonts w:eastAsia="Times New Roman" w:cs="B Lotus" w:hint="cs"/>
          <w:sz w:val="28"/>
          <w:szCs w:val="28"/>
          <w:rtl/>
        </w:rPr>
        <w:t>فرد را به گناهی دچار می‌کند که جزو بزرگ‌ترین گناه‌هاست؛ از همین‌روست که بدی، با نیکی و به بهترین روش دفع می‌شود؛ نه با بدی؛ الله</w:t>
      </w:r>
      <w:r w:rsidR="00D9171F">
        <w:rPr>
          <w:rFonts w:eastAsia="Times New Roman" w:cs="B Lotus" w:hint="cs"/>
          <w:sz w:val="28"/>
          <w:szCs w:val="28"/>
          <w:rtl/>
        </w:rPr>
        <w:t xml:space="preserve"> </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D9171F">
      <w:pPr>
        <w:tabs>
          <w:tab w:val="right" w:pos="7370"/>
        </w:tabs>
        <w:spacing w:after="0" w:line="233"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ٱدۡفَعۡ</w:t>
      </w:r>
      <w:r w:rsidR="00417A99" w:rsidRPr="00417A99">
        <w:rPr>
          <w:rStyle w:val="Char8"/>
          <w:rtl/>
        </w:rPr>
        <w:t xml:space="preserve"> </w:t>
      </w:r>
      <w:r w:rsidR="00417A99" w:rsidRPr="00417A99">
        <w:rPr>
          <w:rStyle w:val="Char8"/>
          <w:rFonts w:hint="cs"/>
          <w:rtl/>
        </w:rPr>
        <w:t>بِٱلَّتِي</w:t>
      </w:r>
      <w:r w:rsidR="00417A99" w:rsidRPr="00417A99">
        <w:rPr>
          <w:rStyle w:val="Char8"/>
          <w:rtl/>
        </w:rPr>
        <w:t xml:space="preserve"> </w:t>
      </w:r>
      <w:r w:rsidR="00417A99" w:rsidRPr="00417A99">
        <w:rPr>
          <w:rStyle w:val="Char8"/>
          <w:rFonts w:hint="cs"/>
          <w:rtl/>
        </w:rPr>
        <w:t>هِيَ</w:t>
      </w:r>
      <w:r w:rsidR="00417A99" w:rsidRPr="00417A99">
        <w:rPr>
          <w:rStyle w:val="Char8"/>
          <w:rtl/>
        </w:rPr>
        <w:t xml:space="preserve"> </w:t>
      </w:r>
      <w:r w:rsidR="00417A99" w:rsidRPr="00417A99">
        <w:rPr>
          <w:rStyle w:val="Char8"/>
          <w:rFonts w:hint="cs"/>
          <w:rtl/>
        </w:rPr>
        <w:t>أَحۡسَنُ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المؤمنون: 96</w:t>
      </w:r>
      <w:r w:rsidRPr="00990C54">
        <w:rPr>
          <w:rStyle w:val="Char6"/>
          <w:rFonts w:eastAsia="Calibri" w:hint="cs"/>
          <w:rtl/>
        </w:rPr>
        <w:t>]</w:t>
      </w:r>
      <w:r w:rsidRPr="00990C54">
        <w:rPr>
          <w:rStyle w:val="Char1"/>
          <w:rFonts w:eastAsia="Calibri" w:cs="B Lotus" w:hint="cs"/>
          <w:rtl/>
        </w:rPr>
        <w:t>.</w:t>
      </w:r>
    </w:p>
    <w:p w:rsidR="00C30BB6" w:rsidRPr="0046496C" w:rsidRDefault="0074648C" w:rsidP="00D9171F">
      <w:pPr>
        <w:tabs>
          <w:tab w:val="right" w:pos="7370"/>
        </w:tabs>
        <w:spacing w:after="0" w:line="233" w:lineRule="auto"/>
        <w:ind w:left="567"/>
        <w:jc w:val="both"/>
        <w:rPr>
          <w:rFonts w:eastAsia="Times New Roman" w:cs="B Zar"/>
          <w:szCs w:val="28"/>
          <w:rtl/>
        </w:rPr>
      </w:pPr>
      <w:r w:rsidRPr="00105D43">
        <w:rPr>
          <w:rStyle w:val="Char7"/>
          <w:rFonts w:eastAsia="Calibri"/>
          <w:rtl/>
        </w:rPr>
        <w:t>«</w:t>
      </w:r>
      <w:r w:rsidR="00C30BB6" w:rsidRPr="00D9171F">
        <w:rPr>
          <w:rStyle w:val="Char"/>
          <w:rFonts w:eastAsia="Calibri"/>
          <w:rtl/>
        </w:rPr>
        <w:t>بدی را به بهترین روش دفع کن</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D9171F">
      <w:pPr>
        <w:spacing w:after="0" w:line="233" w:lineRule="auto"/>
        <w:ind w:firstLine="282"/>
        <w:contextualSpacing/>
        <w:jc w:val="both"/>
        <w:rPr>
          <w:rFonts w:eastAsia="Times New Roman" w:cs="B Zar"/>
          <w:szCs w:val="28"/>
        </w:rPr>
      </w:pPr>
      <w:r w:rsidRPr="0046496C">
        <w:rPr>
          <w:rFonts w:eastAsia="Times New Roman" w:cs="B Lotus"/>
          <w:sz w:val="28"/>
          <w:szCs w:val="28"/>
          <w:rtl/>
        </w:rPr>
        <w:t>پيامبر</w:t>
      </w:r>
      <w:r w:rsidR="00D9171F">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w:t>
      </w:r>
      <w:r w:rsidRPr="0046496C">
        <w:rPr>
          <w:rFonts w:eastAsia="Times New Roman" w:cs="B Lotus" w:hint="cs"/>
          <w:sz w:val="28"/>
          <w:szCs w:val="28"/>
          <w:rtl/>
        </w:rPr>
        <w:t xml:space="preserve">نیز فرموده است: </w:t>
      </w:r>
      <w:r w:rsidRPr="0046496C">
        <w:rPr>
          <w:rFonts w:ascii="mylotus" w:eastAsia="Times New Roman" w:hAnsi="mylotus" w:cs="mylotus"/>
          <w:b/>
          <w:bCs/>
          <w:sz w:val="27"/>
          <w:szCs w:val="27"/>
          <w:rtl/>
        </w:rPr>
        <w:t>«</w:t>
      </w:r>
      <w:r w:rsidRPr="0046496C">
        <w:rPr>
          <w:rFonts w:ascii="mylotus" w:hAnsi="mylotus" w:cs="mylotus"/>
          <w:b/>
          <w:bCs/>
          <w:color w:val="000000"/>
          <w:sz w:val="27"/>
          <w:szCs w:val="27"/>
          <w:rtl/>
        </w:rPr>
        <w:t>اتَّقِ اللَّهَ حَيْثُمَا كُنْتَ وأَتْبِعِ السَّيِّئَةَ الْحسنةَ تَمْحُهَا، وخَالقِ النَّاسَ بخُلُقٍ حَسَنٍ</w:t>
      </w:r>
      <w:r w:rsidR="0074648C" w:rsidRPr="0074648C">
        <w:rPr>
          <w:rStyle w:val="Char7"/>
          <w:rFonts w:eastAsia="Calibri" w:hint="cs"/>
          <w:rtl/>
        </w:rPr>
        <w:t>»</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6"/>
      </w:r>
      <w:r w:rsidR="00553145" w:rsidRPr="00553145">
        <w:rPr>
          <w:rFonts w:eastAsia="Times New Roman" w:cs="B Lotus"/>
          <w:sz w:val="28"/>
          <w:szCs w:val="28"/>
          <w:vertAlign w:val="superscript"/>
          <w:rtl/>
        </w:rPr>
        <w:t>)</w:t>
      </w:r>
      <w:r w:rsidRPr="0046496C">
        <w:rPr>
          <w:rFonts w:eastAsia="Times New Roman" w:cs="B Lotus" w:hint="cs"/>
          <w:sz w:val="28"/>
          <w:szCs w:val="28"/>
          <w:rtl/>
        </w:rPr>
        <w:t xml:space="preserve"> یعنی</w:t>
      </w:r>
      <w:r w:rsidRPr="0046496C">
        <w:rPr>
          <w:rFonts w:eastAsia="Times New Roman" w:cs="B Lotus"/>
          <w:sz w:val="28"/>
          <w:szCs w:val="28"/>
          <w:rtl/>
        </w:rPr>
        <w:t xml:space="preserve">: </w:t>
      </w:r>
      <w:r w:rsidR="0074648C" w:rsidRPr="00105D43">
        <w:rPr>
          <w:rStyle w:val="Char7"/>
          <w:rFonts w:eastAsia="Calibri"/>
          <w:rtl/>
        </w:rPr>
        <w:t>«</w:t>
      </w:r>
      <w:r w:rsidRPr="0046496C">
        <w:rPr>
          <w:rFonts w:eastAsia="Times New Roman" w:cs="B Lotus" w:hint="cs"/>
          <w:sz w:val="28"/>
          <w:szCs w:val="28"/>
          <w:rtl/>
        </w:rPr>
        <w:t>هرجا که بودی، تقوای الله پیشه ساز و پس از هر بدی، نیکی نما تا آن بدی را از میان ببرد و با مردم، با اخلاق نیکو برخورد و رفتار کن</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46496C" w:rsidRDefault="00C30BB6" w:rsidP="00D9171F">
      <w:pPr>
        <w:spacing w:after="0" w:line="233" w:lineRule="auto"/>
        <w:ind w:firstLine="282"/>
        <w:contextualSpacing/>
        <w:jc w:val="both"/>
        <w:rPr>
          <w:rFonts w:eastAsia="Times New Roman" w:cs="B Lotus"/>
          <w:sz w:val="28"/>
          <w:szCs w:val="28"/>
          <w:rtl/>
        </w:rPr>
      </w:pPr>
      <w:r w:rsidRPr="0046496C">
        <w:rPr>
          <w:rFonts w:eastAsia="Times New Roman" w:cs="B Lotus" w:hint="cs"/>
          <w:sz w:val="28"/>
          <w:szCs w:val="28"/>
          <w:rtl/>
        </w:rPr>
        <w:t xml:space="preserve">وقتی </w:t>
      </w:r>
      <w:r w:rsidRPr="0046496C">
        <w:rPr>
          <w:rFonts w:eastAsia="Times New Roman" w:cs="B Lotus"/>
          <w:sz w:val="28"/>
          <w:szCs w:val="28"/>
          <w:rtl/>
        </w:rPr>
        <w:t xml:space="preserve">بنده دچار گناهي شود، بايد كار نيكي </w:t>
      </w:r>
      <w:r w:rsidRPr="0046496C">
        <w:rPr>
          <w:rFonts w:eastAsia="Times New Roman" w:cs="B Lotus" w:hint="cs"/>
          <w:sz w:val="28"/>
          <w:szCs w:val="28"/>
          <w:rtl/>
        </w:rPr>
        <w:t>انجام دهد</w:t>
      </w:r>
      <w:r w:rsidRPr="0046496C">
        <w:rPr>
          <w:rFonts w:eastAsia="Times New Roman" w:cs="B Lotus"/>
          <w:sz w:val="28"/>
          <w:szCs w:val="28"/>
          <w:rtl/>
        </w:rPr>
        <w:t xml:space="preserve"> تا گناهي را كه </w:t>
      </w:r>
      <w:r w:rsidRPr="0046496C">
        <w:rPr>
          <w:rFonts w:eastAsia="Times New Roman" w:cs="B Lotus" w:hint="cs"/>
          <w:sz w:val="28"/>
          <w:szCs w:val="28"/>
          <w:rtl/>
        </w:rPr>
        <w:t>مرتکب شده است</w:t>
      </w:r>
      <w:r w:rsidRPr="0046496C">
        <w:rPr>
          <w:rFonts w:eastAsia="Times New Roman" w:cs="B Lotus"/>
          <w:sz w:val="28"/>
          <w:szCs w:val="28"/>
          <w:rtl/>
        </w:rPr>
        <w:t xml:space="preserve">، پاك كند و </w:t>
      </w:r>
      <w:r w:rsidRPr="0046496C">
        <w:rPr>
          <w:rFonts w:eastAsia="Times New Roman" w:cs="B Lotus" w:hint="cs"/>
          <w:sz w:val="28"/>
          <w:szCs w:val="28"/>
          <w:rtl/>
        </w:rPr>
        <w:t>نیکی را جای‌گزین بدی؛ و طاعت را جای‌گزین معصیت بگرداند</w:t>
      </w:r>
      <w:r w:rsidRPr="0046496C">
        <w:rPr>
          <w:rFonts w:eastAsia="Times New Roman" w:cs="B Lotus"/>
          <w:sz w:val="28"/>
          <w:szCs w:val="28"/>
          <w:rtl/>
        </w:rPr>
        <w:t>؛</w:t>
      </w:r>
      <w:r w:rsidRPr="0046496C">
        <w:rPr>
          <w:rFonts w:eastAsia="Times New Roman" w:cs="B Lotus" w:hint="cs"/>
          <w:sz w:val="28"/>
          <w:szCs w:val="28"/>
          <w:rtl/>
        </w:rPr>
        <w:t xml:space="preserve"> زیرا</w:t>
      </w:r>
      <w:r w:rsidRPr="0046496C">
        <w:rPr>
          <w:rFonts w:eastAsia="Times New Roman" w:cs="B Lotus"/>
          <w:sz w:val="28"/>
          <w:szCs w:val="28"/>
          <w:rtl/>
        </w:rPr>
        <w:t xml:space="preserve"> هرگاه </w:t>
      </w:r>
      <w:r w:rsidRPr="0046496C">
        <w:rPr>
          <w:rFonts w:eastAsia="Times New Roman" w:cs="B Lotus" w:hint="cs"/>
          <w:sz w:val="28"/>
          <w:szCs w:val="28"/>
          <w:rtl/>
        </w:rPr>
        <w:t xml:space="preserve">بنده توفیق کار نیک بیابد، </w:t>
      </w:r>
      <w:r w:rsidRPr="0046496C">
        <w:rPr>
          <w:rFonts w:eastAsia="Times New Roman" w:cs="B Lotus"/>
          <w:sz w:val="28"/>
          <w:szCs w:val="28"/>
          <w:rtl/>
        </w:rPr>
        <w:t>ب</w:t>
      </w:r>
      <w:r w:rsidRPr="0046496C">
        <w:rPr>
          <w:rFonts w:eastAsia="Times New Roman" w:cs="B Lotus" w:hint="cs"/>
          <w:sz w:val="28"/>
          <w:szCs w:val="28"/>
          <w:rtl/>
        </w:rPr>
        <w:t>ا</w:t>
      </w:r>
      <w:r w:rsidRPr="0046496C">
        <w:rPr>
          <w:rFonts w:eastAsia="Times New Roman" w:cs="B Lotus"/>
          <w:sz w:val="28"/>
          <w:szCs w:val="28"/>
          <w:rtl/>
        </w:rPr>
        <w:t xml:space="preserve"> آن الفت پيدا مي</w:t>
      </w:r>
      <w:r w:rsidRPr="0046496C">
        <w:rPr>
          <w:rFonts w:eastAsia="Times New Roman" w:cs="B Lotus"/>
          <w:sz w:val="28"/>
          <w:szCs w:val="28"/>
          <w:cs/>
        </w:rPr>
        <w:t>‎</w:t>
      </w:r>
      <w:r w:rsidRPr="0046496C">
        <w:rPr>
          <w:rFonts w:eastAsia="Times New Roman" w:cs="B Lotus"/>
          <w:sz w:val="28"/>
          <w:szCs w:val="28"/>
          <w:rtl/>
        </w:rPr>
        <w:t>كند و نيكي</w:t>
      </w:r>
      <w:r w:rsidRPr="0046496C">
        <w:rPr>
          <w:rFonts w:eastAsia="Times New Roman" w:cs="B Lotus"/>
          <w:sz w:val="28"/>
          <w:szCs w:val="28"/>
          <w:cs/>
        </w:rPr>
        <w:t>‎</w:t>
      </w:r>
      <w:r w:rsidRPr="0046496C">
        <w:rPr>
          <w:rFonts w:eastAsia="Times New Roman" w:cs="B Lotus"/>
          <w:sz w:val="28"/>
          <w:szCs w:val="28"/>
          <w:rtl/>
        </w:rPr>
        <w:t xml:space="preserve">ها را دوست </w:t>
      </w:r>
      <w:r w:rsidRPr="0046496C">
        <w:rPr>
          <w:rFonts w:eastAsia="Times New Roman" w:cs="B Lotus" w:hint="cs"/>
          <w:sz w:val="28"/>
          <w:szCs w:val="28"/>
          <w:rtl/>
        </w:rPr>
        <w:t>می‌</w:t>
      </w:r>
      <w:r w:rsidRPr="0046496C">
        <w:rPr>
          <w:rFonts w:eastAsia="Times New Roman" w:cs="B Lotus"/>
          <w:sz w:val="28"/>
          <w:szCs w:val="28"/>
          <w:rtl/>
        </w:rPr>
        <w:t>دارد و قلبش با آن آرام مي</w:t>
      </w:r>
      <w:r w:rsidRPr="0046496C">
        <w:rPr>
          <w:rFonts w:eastAsia="Times New Roman" w:cs="B Lotus"/>
          <w:sz w:val="28"/>
          <w:szCs w:val="28"/>
          <w:cs/>
        </w:rPr>
        <w:t>‎</w:t>
      </w:r>
      <w:r w:rsidRPr="0046496C">
        <w:rPr>
          <w:rFonts w:eastAsia="Times New Roman" w:cs="B Lotus"/>
          <w:sz w:val="28"/>
          <w:szCs w:val="28"/>
          <w:rtl/>
        </w:rPr>
        <w:t>گيرد و هرگز از آن جدا نمي</w:t>
      </w:r>
      <w:r w:rsidRPr="0046496C">
        <w:rPr>
          <w:rFonts w:eastAsia="Times New Roman" w:cs="B Lotus"/>
          <w:sz w:val="28"/>
          <w:szCs w:val="28"/>
          <w:cs/>
        </w:rPr>
        <w:t>‎</w:t>
      </w:r>
      <w:r w:rsidRPr="0046496C">
        <w:rPr>
          <w:rFonts w:eastAsia="Times New Roman" w:cs="B Lotus" w:hint="cs"/>
          <w:sz w:val="28"/>
          <w:szCs w:val="28"/>
          <w:rtl/>
        </w:rPr>
        <w:t>گردد؛</w:t>
      </w:r>
      <w:r w:rsidRPr="0046496C">
        <w:rPr>
          <w:rFonts w:eastAsia="Times New Roman" w:cs="B Lotus"/>
          <w:sz w:val="28"/>
          <w:szCs w:val="28"/>
          <w:rtl/>
        </w:rPr>
        <w:t xml:space="preserve"> حتي اگر مجبور به گناهي شود، قلبش بدان انس نمي</w:t>
      </w:r>
      <w:r w:rsidRPr="0046496C">
        <w:rPr>
          <w:rFonts w:eastAsia="Times New Roman" w:cs="B Lotus"/>
          <w:sz w:val="28"/>
          <w:szCs w:val="28"/>
          <w:cs/>
        </w:rPr>
        <w:t>‎</w:t>
      </w:r>
      <w:r w:rsidRPr="0046496C">
        <w:rPr>
          <w:rFonts w:eastAsia="Times New Roman" w:cs="B Lotus"/>
          <w:sz w:val="28"/>
          <w:szCs w:val="28"/>
          <w:rtl/>
        </w:rPr>
        <w:t>گيرد و ايمانش او را از اين گناه</w:t>
      </w:r>
      <w:r w:rsidRPr="0046496C">
        <w:rPr>
          <w:rFonts w:eastAsia="Times New Roman" w:cs="B Lotus" w:hint="cs"/>
          <w:sz w:val="28"/>
          <w:szCs w:val="28"/>
          <w:rtl/>
        </w:rPr>
        <w:t>،</w:t>
      </w:r>
      <w:r w:rsidRPr="0046496C">
        <w:rPr>
          <w:rFonts w:eastAsia="Times New Roman" w:cs="B Lotus"/>
          <w:sz w:val="28"/>
          <w:szCs w:val="28"/>
          <w:rtl/>
        </w:rPr>
        <w:t xml:space="preserve"> نهي مي</w:t>
      </w:r>
      <w:r w:rsidRPr="0046496C">
        <w:rPr>
          <w:rFonts w:eastAsia="Times New Roman" w:cs="B Lotus"/>
          <w:sz w:val="28"/>
          <w:szCs w:val="28"/>
          <w:cs/>
        </w:rPr>
        <w:t>‎</w:t>
      </w:r>
      <w:r w:rsidRPr="0046496C">
        <w:rPr>
          <w:rFonts w:eastAsia="Times New Roman" w:cs="B Lotus"/>
          <w:sz w:val="28"/>
          <w:szCs w:val="28"/>
          <w:rtl/>
        </w:rPr>
        <w:t>كند</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بدین‌سان بنده،</w:t>
      </w:r>
      <w:r w:rsidRPr="0046496C">
        <w:rPr>
          <w:rFonts w:eastAsia="Times New Roman" w:cs="B Lotus"/>
          <w:sz w:val="28"/>
          <w:szCs w:val="28"/>
          <w:rtl/>
        </w:rPr>
        <w:t xml:space="preserve"> </w:t>
      </w:r>
      <w:r w:rsidRPr="0046496C">
        <w:rPr>
          <w:rFonts w:eastAsia="Times New Roman" w:cs="B Lotus" w:hint="cs"/>
          <w:sz w:val="28"/>
          <w:szCs w:val="28"/>
          <w:rtl/>
        </w:rPr>
        <w:t>همواره</w:t>
      </w:r>
      <w:r w:rsidRPr="0046496C">
        <w:rPr>
          <w:rFonts w:eastAsia="Times New Roman" w:cs="B Lotus"/>
          <w:sz w:val="28"/>
          <w:szCs w:val="28"/>
          <w:rtl/>
        </w:rPr>
        <w:t xml:space="preserve"> </w:t>
      </w:r>
      <w:r w:rsidRPr="0046496C">
        <w:rPr>
          <w:rFonts w:eastAsia="Times New Roman" w:cs="B Lotus" w:hint="cs"/>
          <w:sz w:val="28"/>
          <w:szCs w:val="28"/>
          <w:rtl/>
        </w:rPr>
        <w:t>بر نیکی</w:t>
      </w:r>
      <w:r w:rsidRPr="0046496C">
        <w:rPr>
          <w:rFonts w:eastAsia="Times New Roman" w:cs="B Lotus"/>
          <w:sz w:val="28"/>
          <w:szCs w:val="28"/>
          <w:cs/>
        </w:rPr>
        <w:t>‎</w:t>
      </w:r>
      <w:r w:rsidRPr="0046496C">
        <w:rPr>
          <w:rFonts w:eastAsia="Times New Roman" w:cs="B Lotus"/>
          <w:sz w:val="28"/>
          <w:szCs w:val="28"/>
          <w:rtl/>
        </w:rPr>
        <w:t xml:space="preserve">هايش </w:t>
      </w:r>
      <w:r w:rsidRPr="0046496C">
        <w:rPr>
          <w:rFonts w:eastAsia="Times New Roman" w:cs="B Lotus" w:hint="cs"/>
          <w:sz w:val="28"/>
          <w:szCs w:val="28"/>
          <w:rtl/>
        </w:rPr>
        <w:t xml:space="preserve">می‌افزاید </w:t>
      </w:r>
      <w:r w:rsidRPr="0046496C">
        <w:rPr>
          <w:rFonts w:eastAsia="Times New Roman" w:cs="B Lotus"/>
          <w:sz w:val="28"/>
          <w:szCs w:val="28"/>
          <w:rtl/>
        </w:rPr>
        <w:t>و از بدي</w:t>
      </w:r>
      <w:r w:rsidRPr="0046496C">
        <w:rPr>
          <w:rFonts w:eastAsia="Times New Roman" w:cs="B Lotus" w:hint="eastAsia"/>
          <w:sz w:val="28"/>
          <w:szCs w:val="28"/>
          <w:rtl/>
        </w:rPr>
        <w:t>‌ها</w:t>
      </w:r>
      <w:r w:rsidRPr="0046496C">
        <w:rPr>
          <w:rFonts w:eastAsia="Times New Roman" w:cs="B Lotus"/>
          <w:sz w:val="28"/>
          <w:szCs w:val="28"/>
          <w:rtl/>
        </w:rPr>
        <w:t xml:space="preserve"> </w:t>
      </w:r>
      <w:r w:rsidRPr="0046496C">
        <w:rPr>
          <w:rFonts w:eastAsia="Times New Roman" w:cs="B Lotus" w:hint="cs"/>
          <w:sz w:val="28"/>
          <w:szCs w:val="28"/>
          <w:rtl/>
        </w:rPr>
        <w:t>فاصله می‌گیرد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7"/>
      </w:r>
      <w:r w:rsidR="00553145" w:rsidRPr="00553145">
        <w:rPr>
          <w:rFonts w:eastAsia="Times New Roman" w:cs="B Lotus"/>
          <w:sz w:val="28"/>
          <w:szCs w:val="28"/>
          <w:vertAlign w:val="superscript"/>
          <w:rtl/>
        </w:rPr>
        <w:t>)</w:t>
      </w:r>
      <w:bookmarkStart w:id="976" w:name="_Toc246700279"/>
      <w:bookmarkStart w:id="977" w:name="_Toc254369654"/>
      <w:r w:rsidR="00D9171F">
        <w:rPr>
          <w:rFonts w:eastAsia="Times New Roman" w:cs="B Lotus" w:hint="cs"/>
          <w:sz w:val="28"/>
          <w:szCs w:val="28"/>
          <w:rtl/>
        </w:rPr>
        <w:t>.</w:t>
      </w:r>
    </w:p>
    <w:p w:rsidR="00C30BB6" w:rsidRPr="0046496C" w:rsidRDefault="00C30BB6" w:rsidP="00D9171F">
      <w:pPr>
        <w:pStyle w:val="a7"/>
        <w:spacing w:line="233" w:lineRule="auto"/>
        <w:rPr>
          <w:rtl/>
        </w:rPr>
      </w:pPr>
      <w:bookmarkStart w:id="978" w:name="_Toc319776750"/>
      <w:r w:rsidRPr="0046496C">
        <w:rPr>
          <w:rtl/>
        </w:rPr>
        <w:t xml:space="preserve">5- حكم كسي كه مرتكب گناه كبيره </w:t>
      </w:r>
      <w:r w:rsidRPr="0046496C">
        <w:rPr>
          <w:cs/>
        </w:rPr>
        <w:t>‎</w:t>
      </w:r>
      <w:r w:rsidRPr="0046496C">
        <w:rPr>
          <w:rtl/>
        </w:rPr>
        <w:t>شود</w:t>
      </w:r>
      <w:bookmarkEnd w:id="976"/>
      <w:bookmarkEnd w:id="977"/>
      <w:r w:rsidRPr="0046496C">
        <w:rPr>
          <w:rFonts w:hint="cs"/>
          <w:rtl/>
        </w:rPr>
        <w:t>:</w:t>
      </w:r>
      <w:bookmarkEnd w:id="978"/>
    </w:p>
    <w:p w:rsidR="00C30BB6" w:rsidRPr="0046496C" w:rsidRDefault="00C30BB6" w:rsidP="00D9171F">
      <w:pPr>
        <w:spacing w:after="0" w:line="233" w:lineRule="auto"/>
        <w:ind w:firstLine="282"/>
        <w:contextualSpacing/>
        <w:jc w:val="both"/>
        <w:rPr>
          <w:rFonts w:eastAsia="Times New Roman" w:cs="B Lotus"/>
          <w:sz w:val="28"/>
          <w:szCs w:val="28"/>
          <w:rtl/>
        </w:rPr>
      </w:pPr>
      <w:r w:rsidRPr="0046496C">
        <w:rPr>
          <w:rFonts w:eastAsia="Times New Roman" w:cs="B Lotus"/>
          <w:sz w:val="28"/>
          <w:szCs w:val="28"/>
          <w:rtl/>
        </w:rPr>
        <w:t>صحابه و تابعين</w:t>
      </w:r>
      <w:r w:rsidR="00D9171F">
        <w:rPr>
          <w:rFonts w:eastAsia="Times New Roman" w:cs="B Lotus" w:hint="cs"/>
          <w:sz w:val="28"/>
          <w:szCs w:val="28"/>
          <w:rtl/>
        </w:rPr>
        <w:t xml:space="preserve"> </w:t>
      </w:r>
      <w:r w:rsidR="00D9171F">
        <w:rPr>
          <w:rFonts w:eastAsia="Times New Roman" w:cs="B Lotus" w:hint="cs"/>
          <w:sz w:val="28"/>
          <w:szCs w:val="28"/>
        </w:rPr>
        <w:sym w:font="AGA Arabesque" w:char="F079"/>
      </w:r>
      <w:r w:rsidRPr="0046496C">
        <w:rPr>
          <w:rFonts w:eastAsia="Times New Roman" w:cs="B Lotus"/>
          <w:sz w:val="28"/>
          <w:szCs w:val="28"/>
          <w:rtl/>
        </w:rPr>
        <w:t xml:space="preserve">، </w:t>
      </w:r>
      <w:r w:rsidRPr="0046496C">
        <w:rPr>
          <w:rFonts w:eastAsia="Times New Roman" w:cs="B Lotus" w:hint="cs"/>
          <w:sz w:val="28"/>
          <w:szCs w:val="28"/>
          <w:rtl/>
        </w:rPr>
        <w:t>دیدگاه</w:t>
      </w:r>
      <w:r w:rsidRPr="0046496C">
        <w:rPr>
          <w:rFonts w:eastAsia="Times New Roman" w:cs="B Lotus"/>
          <w:sz w:val="28"/>
          <w:szCs w:val="28"/>
          <w:rtl/>
        </w:rPr>
        <w:t xml:space="preserve"> ميانه</w:t>
      </w:r>
      <w:r w:rsidRPr="0046496C">
        <w:rPr>
          <w:rFonts w:eastAsia="Times New Roman" w:cs="B Lotus"/>
          <w:sz w:val="28"/>
          <w:szCs w:val="28"/>
          <w:cs/>
        </w:rPr>
        <w:t>‎</w:t>
      </w:r>
      <w:r w:rsidRPr="0046496C">
        <w:rPr>
          <w:rFonts w:eastAsia="Times New Roman" w:cs="B Lotus"/>
          <w:sz w:val="28"/>
          <w:szCs w:val="28"/>
          <w:rtl/>
        </w:rPr>
        <w:t>اي در</w:t>
      </w:r>
      <w:r w:rsidRPr="0046496C">
        <w:rPr>
          <w:rFonts w:eastAsia="Times New Roman" w:cs="B Lotus" w:hint="cs"/>
          <w:sz w:val="28"/>
          <w:szCs w:val="28"/>
          <w:rtl/>
        </w:rPr>
        <w:t xml:space="preserve">باره‌ی چنین کسی دارند؛ </w:t>
      </w:r>
      <w:r w:rsidRPr="0046496C">
        <w:rPr>
          <w:rFonts w:eastAsia="Times New Roman" w:cs="B Lotus"/>
          <w:sz w:val="28"/>
          <w:szCs w:val="28"/>
          <w:rtl/>
        </w:rPr>
        <w:t xml:space="preserve">یعنی </w:t>
      </w:r>
      <w:r w:rsidRPr="0046496C">
        <w:rPr>
          <w:rFonts w:eastAsia="Times New Roman" w:cs="B Lotus" w:hint="cs"/>
          <w:sz w:val="28"/>
          <w:szCs w:val="28"/>
          <w:rtl/>
        </w:rPr>
        <w:t xml:space="preserve">ضمن این‌که او </w:t>
      </w:r>
      <w:r w:rsidRPr="0046496C">
        <w:rPr>
          <w:rFonts w:eastAsia="Times New Roman" w:cs="B Lotus"/>
          <w:sz w:val="28"/>
          <w:szCs w:val="28"/>
          <w:rtl/>
        </w:rPr>
        <w:t>را تكفير نكرده</w:t>
      </w:r>
      <w:r w:rsidRPr="0046496C">
        <w:rPr>
          <w:rFonts w:eastAsia="Times New Roman" w:cs="B Lotus" w:hint="eastAsia"/>
          <w:sz w:val="28"/>
          <w:szCs w:val="28"/>
          <w:rtl/>
        </w:rPr>
        <w:t xml:space="preserve">‌اند، بر این باور بودند </w:t>
      </w:r>
      <w:r w:rsidRPr="0046496C">
        <w:rPr>
          <w:rFonts w:eastAsia="Times New Roman" w:cs="B Lotus" w:hint="cs"/>
          <w:sz w:val="28"/>
          <w:szCs w:val="28"/>
          <w:rtl/>
        </w:rPr>
        <w:t>که</w:t>
      </w:r>
      <w:r w:rsidRPr="0046496C">
        <w:rPr>
          <w:rFonts w:eastAsia="Times New Roman" w:cs="B Lotus"/>
          <w:sz w:val="28"/>
          <w:szCs w:val="28"/>
          <w:rtl/>
        </w:rPr>
        <w:t xml:space="preserve"> ايمان كاملي </w:t>
      </w:r>
      <w:r w:rsidRPr="0046496C">
        <w:rPr>
          <w:rFonts w:eastAsia="Times New Roman" w:cs="B Lotus" w:hint="cs"/>
          <w:sz w:val="28"/>
          <w:szCs w:val="28"/>
          <w:rtl/>
        </w:rPr>
        <w:t>ن</w:t>
      </w:r>
      <w:r w:rsidRPr="0046496C">
        <w:rPr>
          <w:rFonts w:eastAsia="Times New Roman" w:cs="B Lotus"/>
          <w:sz w:val="28"/>
          <w:szCs w:val="28"/>
          <w:rtl/>
        </w:rPr>
        <w:t>دارد</w:t>
      </w:r>
      <w:r w:rsidRPr="0046496C">
        <w:rPr>
          <w:rFonts w:eastAsia="Times New Roman" w:cs="B Lotus" w:hint="cs"/>
          <w:sz w:val="28"/>
          <w:szCs w:val="28"/>
          <w:rtl/>
        </w:rPr>
        <w:t>؛</w:t>
      </w:r>
      <w:r w:rsidRPr="0046496C">
        <w:rPr>
          <w:rFonts w:eastAsia="Times New Roman" w:cs="B Lotus"/>
          <w:sz w:val="28"/>
          <w:szCs w:val="28"/>
          <w:rtl/>
        </w:rPr>
        <w:t xml:space="preserve"> بلكه معتقد</w:t>
      </w:r>
      <w:r w:rsidRPr="0046496C">
        <w:rPr>
          <w:rFonts w:eastAsia="Times New Roman" w:cs="B Lotus" w:hint="cs"/>
          <w:sz w:val="28"/>
          <w:szCs w:val="28"/>
          <w:rtl/>
        </w:rPr>
        <w:t xml:space="preserve"> بودند</w:t>
      </w:r>
      <w:r w:rsidRPr="0046496C">
        <w:rPr>
          <w:rFonts w:eastAsia="Times New Roman" w:cs="B Lotus"/>
          <w:sz w:val="28"/>
          <w:szCs w:val="28"/>
          <w:rtl/>
        </w:rPr>
        <w:t xml:space="preserve"> </w:t>
      </w:r>
      <w:r w:rsidRPr="0046496C">
        <w:rPr>
          <w:rFonts w:eastAsia="Times New Roman" w:cs="B Lotus" w:hint="cs"/>
          <w:sz w:val="28"/>
          <w:szCs w:val="28"/>
          <w:rtl/>
        </w:rPr>
        <w:t xml:space="preserve">که چنین فردی، </w:t>
      </w:r>
      <w:r w:rsidRPr="0046496C">
        <w:rPr>
          <w:rFonts w:eastAsia="Times New Roman" w:cs="B Lotus"/>
          <w:sz w:val="28"/>
          <w:szCs w:val="28"/>
          <w:rtl/>
        </w:rPr>
        <w:t>به خاطر ايمانش، مؤمن</w:t>
      </w:r>
      <w:r w:rsidR="00D9171F">
        <w:rPr>
          <w:rFonts w:eastAsia="Times New Roman" w:cs="B Lotus" w:hint="cs"/>
          <w:sz w:val="28"/>
          <w:szCs w:val="28"/>
          <w:rtl/>
        </w:rPr>
        <w:t>،</w:t>
      </w:r>
      <w:r w:rsidRPr="0046496C">
        <w:rPr>
          <w:rFonts w:eastAsia="Times New Roman" w:cs="B Lotus"/>
          <w:sz w:val="28"/>
          <w:szCs w:val="28"/>
          <w:rtl/>
        </w:rPr>
        <w:t xml:space="preserve"> و به خاطر ارتكاب گناه كبيره، فاسق است.</w:t>
      </w:r>
      <w:r w:rsidRPr="0046496C">
        <w:rPr>
          <w:rFonts w:eastAsia="Times New Roman" w:cs="B Lotus" w:hint="cs"/>
          <w:sz w:val="28"/>
          <w:szCs w:val="28"/>
          <w:rtl/>
        </w:rPr>
        <w:t xml:space="preserve"> به عبارت دیگر:</w:t>
      </w:r>
      <w:r w:rsidRPr="0046496C">
        <w:rPr>
          <w:rFonts w:eastAsia="Times New Roman" w:cs="B Lotus"/>
          <w:sz w:val="28"/>
          <w:szCs w:val="28"/>
          <w:rtl/>
        </w:rPr>
        <w:t xml:space="preserve"> مؤمن است</w:t>
      </w:r>
      <w:r w:rsidRPr="0046496C">
        <w:rPr>
          <w:rFonts w:eastAsia="Times New Roman" w:cs="B Lotus" w:hint="cs"/>
          <w:sz w:val="28"/>
          <w:szCs w:val="28"/>
          <w:rtl/>
        </w:rPr>
        <w:t>،</w:t>
      </w:r>
      <w:r w:rsidRPr="0046496C">
        <w:rPr>
          <w:rFonts w:eastAsia="Times New Roman" w:cs="B Lotus"/>
          <w:sz w:val="28"/>
          <w:szCs w:val="28"/>
          <w:rtl/>
        </w:rPr>
        <w:t xml:space="preserve"> ولي ايمان ناقصي دارد</w:t>
      </w:r>
      <w:r w:rsidRPr="0046496C">
        <w:rPr>
          <w:rFonts w:eastAsia="Times New Roman" w:cs="B Lotus" w:hint="cs"/>
          <w:sz w:val="28"/>
          <w:szCs w:val="28"/>
          <w:rtl/>
        </w:rPr>
        <w:t>؛ یعنی</w:t>
      </w:r>
      <w:r w:rsidRPr="0046496C">
        <w:rPr>
          <w:rFonts w:eastAsia="Times New Roman" w:cs="B Lotus"/>
          <w:sz w:val="28"/>
          <w:szCs w:val="28"/>
          <w:rtl/>
        </w:rPr>
        <w:t xml:space="preserve"> مؤمن</w:t>
      </w:r>
      <w:r w:rsidRPr="0046496C">
        <w:rPr>
          <w:rFonts w:eastAsia="Times New Roman" w:cs="B Lotus" w:hint="cs"/>
          <w:sz w:val="28"/>
          <w:szCs w:val="28"/>
          <w:rtl/>
        </w:rPr>
        <w:t>ِ</w:t>
      </w:r>
      <w:r w:rsidRPr="0046496C">
        <w:rPr>
          <w:rFonts w:eastAsia="Times New Roman" w:cs="B Lotus"/>
          <w:sz w:val="28"/>
          <w:szCs w:val="28"/>
          <w:rtl/>
        </w:rPr>
        <w:t xml:space="preserve"> گنهكار</w:t>
      </w:r>
      <w:r w:rsidRPr="0046496C">
        <w:rPr>
          <w:rFonts w:eastAsia="Times New Roman" w:cs="B Lotus" w:hint="cs"/>
          <w:sz w:val="28"/>
          <w:szCs w:val="28"/>
          <w:rtl/>
        </w:rPr>
        <w:t>ی‌</w:t>
      </w:r>
      <w:r w:rsidRPr="0046496C">
        <w:rPr>
          <w:rFonts w:eastAsia="Times New Roman" w:cs="B Lotus"/>
          <w:sz w:val="28"/>
          <w:szCs w:val="28"/>
          <w:rtl/>
        </w:rPr>
        <w:t>ست. اين</w:t>
      </w:r>
      <w:r w:rsidRPr="0046496C">
        <w:rPr>
          <w:rFonts w:eastAsia="Times New Roman" w:cs="B Lotus" w:hint="cs"/>
          <w:sz w:val="28"/>
          <w:szCs w:val="28"/>
          <w:rtl/>
        </w:rPr>
        <w:t>،</w:t>
      </w:r>
      <w:r w:rsidRPr="0046496C">
        <w:rPr>
          <w:rFonts w:eastAsia="Times New Roman" w:cs="B Lotus"/>
          <w:sz w:val="28"/>
          <w:szCs w:val="28"/>
          <w:rtl/>
        </w:rPr>
        <w:t xml:space="preserve"> حكم</w:t>
      </w:r>
      <w:r w:rsidRPr="0046496C">
        <w:rPr>
          <w:rFonts w:eastAsia="Times New Roman" w:cs="B Lotus" w:hint="cs"/>
          <w:sz w:val="28"/>
          <w:szCs w:val="28"/>
          <w:rtl/>
        </w:rPr>
        <w:t xml:space="preserve"> چنین فردی</w:t>
      </w:r>
      <w:r w:rsidRPr="0046496C">
        <w:rPr>
          <w:rFonts w:eastAsia="Times New Roman" w:cs="B Lotus"/>
          <w:sz w:val="28"/>
          <w:szCs w:val="28"/>
          <w:rtl/>
        </w:rPr>
        <w:t xml:space="preserve"> در دنياست</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اما حکمش </w:t>
      </w:r>
      <w:r w:rsidRPr="0046496C">
        <w:rPr>
          <w:rFonts w:eastAsia="Times New Roman" w:cs="B Lotus"/>
          <w:sz w:val="28"/>
          <w:szCs w:val="28"/>
          <w:rtl/>
        </w:rPr>
        <w:t xml:space="preserve">در آخرت </w:t>
      </w:r>
      <w:r w:rsidRPr="0046496C">
        <w:rPr>
          <w:rFonts w:eastAsia="Times New Roman" w:cs="B Lotus" w:hint="cs"/>
          <w:sz w:val="28"/>
          <w:szCs w:val="28"/>
          <w:rtl/>
        </w:rPr>
        <w:t>به خواست و مشیت الله بستگی دارد؛ یعنی اگر بخواهد، ا</w:t>
      </w:r>
      <w:r w:rsidRPr="0046496C">
        <w:rPr>
          <w:rFonts w:eastAsia="Times New Roman" w:cs="B Lotus"/>
          <w:sz w:val="28"/>
          <w:szCs w:val="28"/>
          <w:rtl/>
        </w:rPr>
        <w:t>و را عذاب مي</w:t>
      </w:r>
      <w:r w:rsidRPr="0046496C">
        <w:rPr>
          <w:rFonts w:eastAsia="Times New Roman" w:cs="B Lotus"/>
          <w:sz w:val="28"/>
          <w:szCs w:val="28"/>
          <w:cs/>
        </w:rPr>
        <w:t>‎</w:t>
      </w:r>
      <w:r w:rsidRPr="0046496C">
        <w:rPr>
          <w:rFonts w:eastAsia="Times New Roman" w:cs="B Lotus"/>
          <w:sz w:val="28"/>
          <w:szCs w:val="28"/>
          <w:rtl/>
        </w:rPr>
        <w:t xml:space="preserve">دهد و اگر </w:t>
      </w:r>
      <w:r w:rsidRPr="0046496C">
        <w:rPr>
          <w:rFonts w:eastAsia="Times New Roman" w:cs="B Lotus" w:hint="cs"/>
          <w:sz w:val="28"/>
          <w:szCs w:val="28"/>
          <w:rtl/>
        </w:rPr>
        <w:t>هم ب</w:t>
      </w:r>
      <w:r w:rsidRPr="0046496C">
        <w:rPr>
          <w:rFonts w:eastAsia="Times New Roman" w:cs="B Lotus"/>
          <w:sz w:val="28"/>
          <w:szCs w:val="28"/>
          <w:rtl/>
        </w:rPr>
        <w:t>خوا</w:t>
      </w:r>
      <w:r w:rsidRPr="0046496C">
        <w:rPr>
          <w:rFonts w:eastAsia="Times New Roman" w:cs="B Lotus" w:hint="cs"/>
          <w:sz w:val="28"/>
          <w:szCs w:val="28"/>
          <w:rtl/>
        </w:rPr>
        <w:t xml:space="preserve">هد، </w:t>
      </w:r>
      <w:r w:rsidRPr="0046496C">
        <w:rPr>
          <w:rFonts w:eastAsia="Times New Roman" w:cs="B Lotus"/>
          <w:sz w:val="28"/>
          <w:szCs w:val="28"/>
          <w:rtl/>
        </w:rPr>
        <w:t>او را مي</w:t>
      </w:r>
      <w:r w:rsidRPr="0046496C">
        <w:rPr>
          <w:rFonts w:eastAsia="Times New Roman" w:cs="B Lotus"/>
          <w:sz w:val="28"/>
          <w:szCs w:val="28"/>
          <w:cs/>
        </w:rPr>
        <w:t>‎</w:t>
      </w:r>
      <w:r w:rsidRPr="0046496C">
        <w:rPr>
          <w:rFonts w:eastAsia="Times New Roman" w:cs="B Lotus"/>
          <w:sz w:val="28"/>
          <w:szCs w:val="28"/>
          <w:rtl/>
        </w:rPr>
        <w:t>بخشايد. اين بزرگواران</w:t>
      </w:r>
      <w:r w:rsidRPr="0046496C">
        <w:rPr>
          <w:rFonts w:eastAsia="Times New Roman" w:cs="B Lotus" w:hint="cs"/>
          <w:sz w:val="28"/>
          <w:szCs w:val="28"/>
          <w:rtl/>
        </w:rPr>
        <w:t>،</w:t>
      </w:r>
      <w:r w:rsidRPr="0046496C">
        <w:rPr>
          <w:rFonts w:eastAsia="Times New Roman" w:cs="B Lotus"/>
          <w:sz w:val="28"/>
          <w:szCs w:val="28"/>
          <w:rtl/>
        </w:rPr>
        <w:t xml:space="preserve"> با اين حكم، نصوصي </w:t>
      </w:r>
      <w:r w:rsidRPr="0046496C">
        <w:rPr>
          <w:rFonts w:eastAsia="Times New Roman" w:cs="B Lotus" w:hint="cs"/>
          <w:sz w:val="28"/>
          <w:szCs w:val="28"/>
          <w:rtl/>
        </w:rPr>
        <w:t>را که درباره‌ی اهل ایمان است، با نصوصی که درباره‌ی فاسقان می‌باشد، جمع‌بندی کرده‌اند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8"/>
      </w:r>
      <w:r w:rsidR="00553145" w:rsidRPr="00553145">
        <w:rPr>
          <w:rFonts w:eastAsia="Times New Roman" w:cs="B Lotus"/>
          <w:sz w:val="28"/>
          <w:szCs w:val="28"/>
          <w:vertAlign w:val="superscript"/>
          <w:rtl/>
        </w:rPr>
        <w:t>)</w:t>
      </w:r>
      <w:r w:rsidR="00D9171F">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فاسقان امت اسلامي</w:t>
      </w:r>
      <w:r w:rsidRPr="0046496C">
        <w:rPr>
          <w:rFonts w:eastAsia="Times New Roman" w:cs="B Lotus" w:hint="cs"/>
          <w:sz w:val="28"/>
          <w:szCs w:val="28"/>
          <w:rtl/>
        </w:rPr>
        <w:t>،</w:t>
      </w:r>
      <w:r w:rsidRPr="0046496C">
        <w:rPr>
          <w:rFonts w:eastAsia="Times New Roman" w:cs="B Lotus"/>
          <w:sz w:val="28"/>
          <w:szCs w:val="28"/>
          <w:rtl/>
        </w:rPr>
        <w:t xml:space="preserve"> تا ابد در جهنم نمي</w:t>
      </w:r>
      <w:r w:rsidRPr="0046496C">
        <w:rPr>
          <w:rFonts w:eastAsia="Times New Roman" w:cs="B Lotus"/>
          <w:sz w:val="28"/>
          <w:szCs w:val="28"/>
          <w:cs/>
        </w:rPr>
        <w:t>‎</w:t>
      </w:r>
      <w:r w:rsidRPr="0046496C">
        <w:rPr>
          <w:rFonts w:eastAsia="Times New Roman" w:cs="B Lotus"/>
          <w:sz w:val="28"/>
          <w:szCs w:val="28"/>
          <w:rtl/>
        </w:rPr>
        <w:t>مانند و در دين و ايمان و طاعت، كامل نيستند</w:t>
      </w:r>
      <w:r w:rsidRPr="0046496C">
        <w:rPr>
          <w:rFonts w:eastAsia="Times New Roman" w:cs="B Lotus" w:hint="cs"/>
          <w:sz w:val="28"/>
          <w:szCs w:val="28"/>
          <w:rtl/>
        </w:rPr>
        <w:t>؛</w:t>
      </w:r>
      <w:r w:rsidRPr="0046496C">
        <w:rPr>
          <w:rFonts w:eastAsia="Times New Roman" w:cs="B Lotus"/>
          <w:sz w:val="28"/>
          <w:szCs w:val="28"/>
          <w:rtl/>
        </w:rPr>
        <w:t xml:space="preserve"> بلكه هم كارهاي نيك دارند و هم كارهای بد. به خاطر كارهاي نيك</w:t>
      </w:r>
      <w:r w:rsidRPr="0046496C">
        <w:rPr>
          <w:rFonts w:eastAsia="Times New Roman" w:cs="B Lotus" w:hint="cs"/>
          <w:sz w:val="28"/>
          <w:szCs w:val="28"/>
          <w:rtl/>
        </w:rPr>
        <w:t>شان</w:t>
      </w:r>
      <w:r w:rsidRPr="0046496C">
        <w:rPr>
          <w:rFonts w:eastAsia="Times New Roman" w:cs="B Lotus"/>
          <w:sz w:val="28"/>
          <w:szCs w:val="28"/>
          <w:rtl/>
        </w:rPr>
        <w:t xml:space="preserve"> مستحق پاداش</w:t>
      </w:r>
      <w:r w:rsidRPr="0046496C">
        <w:rPr>
          <w:rFonts w:eastAsia="Times New Roman" w:cs="B Lotus" w:hint="cs"/>
          <w:sz w:val="28"/>
          <w:szCs w:val="28"/>
          <w:rtl/>
        </w:rPr>
        <w:t>ند</w:t>
      </w:r>
      <w:r w:rsidRPr="0046496C">
        <w:rPr>
          <w:rFonts w:eastAsia="Times New Roman" w:cs="B Lotus"/>
          <w:sz w:val="28"/>
          <w:szCs w:val="28"/>
          <w:rtl/>
        </w:rPr>
        <w:t xml:space="preserve"> و به خاطر كارهاي بدشان</w:t>
      </w:r>
      <w:r w:rsidRPr="0046496C">
        <w:rPr>
          <w:rFonts w:eastAsia="Times New Roman" w:cs="B Lotus" w:hint="cs"/>
          <w:sz w:val="28"/>
          <w:szCs w:val="28"/>
          <w:rtl/>
        </w:rPr>
        <w:t>، سزاوار مجازات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59"/>
      </w:r>
      <w:r w:rsidR="00553145" w:rsidRPr="00553145">
        <w:rPr>
          <w:rFonts w:eastAsia="Times New Roman" w:cs="B Lotus"/>
          <w:sz w:val="28"/>
          <w:szCs w:val="28"/>
          <w:vertAlign w:val="superscript"/>
          <w:rtl/>
        </w:rPr>
        <w:t>)</w:t>
      </w:r>
      <w:r w:rsidR="00D9171F">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صحابه و تابعين و ساير پيشوايان اسلامي</w:t>
      </w:r>
      <w:r w:rsidRPr="0046496C">
        <w:rPr>
          <w:rFonts w:eastAsia="Times New Roman" w:cs="B Lotus" w:hint="cs"/>
          <w:sz w:val="28"/>
          <w:szCs w:val="28"/>
          <w:rtl/>
        </w:rPr>
        <w:t>،</w:t>
      </w:r>
      <w:r w:rsidRPr="0046496C">
        <w:rPr>
          <w:rFonts w:eastAsia="Times New Roman" w:cs="B Lotus"/>
          <w:sz w:val="28"/>
          <w:szCs w:val="28"/>
          <w:rtl/>
        </w:rPr>
        <w:t xml:space="preserve"> اتفاق نظر دارند كه كسي كه ذره</w:t>
      </w:r>
      <w:r w:rsidRPr="0046496C">
        <w:rPr>
          <w:rFonts w:eastAsia="Times New Roman" w:cs="B Lotus"/>
          <w:sz w:val="28"/>
          <w:szCs w:val="28"/>
          <w:cs/>
        </w:rPr>
        <w:t>‎</w:t>
      </w:r>
      <w:r w:rsidRPr="0046496C">
        <w:rPr>
          <w:rFonts w:eastAsia="Times New Roman" w:cs="B Lotus"/>
          <w:sz w:val="28"/>
          <w:szCs w:val="28"/>
          <w:rtl/>
        </w:rPr>
        <w:t>اي ايمان در دل داشته باشد، تا ابد در جهنم نمي</w:t>
      </w:r>
      <w:r w:rsidRPr="0046496C">
        <w:rPr>
          <w:rFonts w:eastAsia="Times New Roman" w:cs="B Lotus"/>
          <w:sz w:val="28"/>
          <w:szCs w:val="28"/>
          <w:cs/>
        </w:rPr>
        <w:t>‎</w:t>
      </w:r>
      <w:r w:rsidRPr="0046496C">
        <w:rPr>
          <w:rFonts w:eastAsia="Times New Roman" w:cs="B Lotus"/>
          <w:sz w:val="28"/>
          <w:szCs w:val="28"/>
          <w:rtl/>
        </w:rPr>
        <w:t>ماند</w:t>
      </w:r>
      <w:r w:rsidRPr="0046496C">
        <w:rPr>
          <w:rFonts w:eastAsia="Times New Roman" w:cs="B Lotus" w:hint="cs"/>
          <w:sz w:val="28"/>
          <w:szCs w:val="28"/>
          <w:rtl/>
        </w:rPr>
        <w:t>؛</w:t>
      </w:r>
      <w:r w:rsidRPr="0046496C">
        <w:rPr>
          <w:rFonts w:eastAsia="Times New Roman" w:cs="B Lotus"/>
          <w:sz w:val="28"/>
          <w:szCs w:val="28"/>
          <w:rtl/>
        </w:rPr>
        <w:t xml:space="preserve"> هم</w:t>
      </w:r>
      <w:r w:rsidRPr="0046496C">
        <w:rPr>
          <w:rFonts w:eastAsia="Times New Roman" w:cs="B Lotus" w:hint="eastAsia"/>
          <w:sz w:val="28"/>
          <w:szCs w:val="28"/>
          <w:rtl/>
        </w:rPr>
        <w:t>‌</w:t>
      </w:r>
      <w:r w:rsidRPr="0046496C">
        <w:rPr>
          <w:rFonts w:eastAsia="Times New Roman" w:cs="B Lotus"/>
          <w:sz w:val="28"/>
          <w:szCs w:val="28"/>
          <w:rtl/>
        </w:rPr>
        <w:t>چنين اتفاق نظر دارند كه پيامبر</w:t>
      </w:r>
      <w:r w:rsidR="00D9171F">
        <w:rPr>
          <w:rFonts w:eastAsia="Times New Roman" w:cs="B Lotus" w:hint="cs"/>
          <w:sz w:val="28"/>
          <w:szCs w:val="28"/>
          <w:rtl/>
        </w:rPr>
        <w:t xml:space="preserve"> </w:t>
      </w:r>
      <w:r w:rsidRPr="0046496C">
        <w:rPr>
          <w:rFonts w:eastAsia="Times New Roman" w:cs="B Lotus"/>
          <w:sz w:val="28"/>
          <w:szCs w:val="28"/>
          <w:rtl/>
        </w:rPr>
        <w:sym w:font="AGA Arabesque" w:char="0072"/>
      </w:r>
      <w:r w:rsidRPr="0046496C">
        <w:rPr>
          <w:rFonts w:eastAsia="Times New Roman" w:cs="B Lotus"/>
          <w:sz w:val="28"/>
          <w:szCs w:val="28"/>
          <w:rtl/>
        </w:rPr>
        <w:t xml:space="preserve"> به اذن </w:t>
      </w:r>
      <w:r w:rsidRPr="0046496C">
        <w:rPr>
          <w:rFonts w:eastAsia="Times New Roman" w:cs="B Lotus" w:hint="cs"/>
          <w:sz w:val="28"/>
          <w:szCs w:val="28"/>
          <w:rtl/>
        </w:rPr>
        <w:t>الله</w:t>
      </w:r>
      <w:r w:rsidRPr="0046496C">
        <w:rPr>
          <w:rFonts w:eastAsia="Times New Roman" w:cs="B Lotus"/>
          <w:sz w:val="28"/>
          <w:szCs w:val="28"/>
          <w:rtl/>
        </w:rPr>
        <w:t xml:space="preserve"> براي افرادي از امتش كه مرتكب گناه كبيره شده</w:t>
      </w:r>
      <w:r w:rsidRPr="0046496C">
        <w:rPr>
          <w:rFonts w:eastAsia="Times New Roman" w:cs="B Lotus"/>
          <w:sz w:val="28"/>
          <w:szCs w:val="28"/>
          <w:cs/>
        </w:rPr>
        <w:t>‎</w:t>
      </w:r>
      <w:r w:rsidRPr="0046496C">
        <w:rPr>
          <w:rFonts w:eastAsia="Times New Roman" w:cs="B Lotus"/>
          <w:sz w:val="28"/>
          <w:szCs w:val="28"/>
          <w:rtl/>
        </w:rPr>
        <w:t xml:space="preserve">اند، شفاعت </w:t>
      </w:r>
      <w:r w:rsidRPr="0046496C">
        <w:rPr>
          <w:rFonts w:eastAsia="Times New Roman" w:cs="B Lotus" w:hint="cs"/>
          <w:sz w:val="28"/>
          <w:szCs w:val="28"/>
          <w:rtl/>
        </w:rPr>
        <w:t>خواهد کرد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60"/>
      </w:r>
      <w:r w:rsidR="00553145" w:rsidRPr="00553145">
        <w:rPr>
          <w:rFonts w:eastAsia="Times New Roman" w:cs="B Lotus"/>
          <w:sz w:val="28"/>
          <w:szCs w:val="28"/>
          <w:vertAlign w:val="superscript"/>
          <w:rtl/>
        </w:rPr>
        <w:t>)</w:t>
      </w:r>
      <w:r w:rsidR="00D9171F">
        <w:rPr>
          <w:rFonts w:eastAsia="Times New Roman" w:cs="B Lotus" w:hint="cs"/>
          <w:sz w:val="28"/>
          <w:szCs w:val="28"/>
          <w:rtl/>
        </w:rPr>
        <w:t>.</w:t>
      </w:r>
      <w:r w:rsidRPr="0046496C">
        <w:rPr>
          <w:rFonts w:eastAsia="Times New Roman" w:cs="B Lotus" w:hint="cs"/>
          <w:sz w:val="28"/>
          <w:szCs w:val="28"/>
          <w:rtl/>
        </w:rPr>
        <w:t xml:space="preserve"> علما در این‌باره </w:t>
      </w:r>
      <w:r w:rsidRPr="0046496C">
        <w:rPr>
          <w:rFonts w:eastAsia="Times New Roman" w:cs="B Lotus"/>
          <w:sz w:val="28"/>
          <w:szCs w:val="28"/>
          <w:rtl/>
        </w:rPr>
        <w:t>به ادله</w:t>
      </w:r>
      <w:r w:rsidRPr="0046496C">
        <w:rPr>
          <w:rFonts w:eastAsia="Times New Roman" w:cs="B Lotus" w:hint="eastAsia"/>
          <w:sz w:val="28"/>
          <w:szCs w:val="28"/>
          <w:rtl/>
        </w:rPr>
        <w:t>‌</w:t>
      </w:r>
      <w:r w:rsidRPr="0046496C">
        <w:rPr>
          <w:rFonts w:eastAsia="Times New Roman" w:cs="B Lotus"/>
          <w:sz w:val="28"/>
          <w:szCs w:val="28"/>
          <w:rtl/>
        </w:rPr>
        <w:t>ی متعددي از قرآن و سنت استدلال كرده</w:t>
      </w:r>
      <w:r w:rsidRPr="0046496C">
        <w:rPr>
          <w:rFonts w:eastAsia="Times New Roman" w:cs="B Lotus"/>
          <w:sz w:val="28"/>
          <w:szCs w:val="28"/>
          <w:cs/>
        </w:rPr>
        <w:t>‎</w:t>
      </w:r>
      <w:r w:rsidRPr="0046496C">
        <w:rPr>
          <w:rFonts w:eastAsia="Times New Roman" w:cs="B Lotus"/>
          <w:sz w:val="28"/>
          <w:szCs w:val="28"/>
          <w:rtl/>
        </w:rPr>
        <w:t xml:space="preserve">اند كه برخي از </w:t>
      </w:r>
      <w:r w:rsidRPr="0046496C">
        <w:rPr>
          <w:rFonts w:eastAsia="Times New Roman" w:cs="B Lotus" w:hint="cs"/>
          <w:sz w:val="28"/>
          <w:szCs w:val="28"/>
          <w:rtl/>
        </w:rPr>
        <w:t>آن</w:t>
      </w:r>
      <w:r w:rsidRPr="0046496C">
        <w:rPr>
          <w:rFonts w:eastAsia="Times New Roman" w:cs="B Lotus" w:hint="eastAsia"/>
          <w:sz w:val="28"/>
          <w:szCs w:val="28"/>
          <w:rtl/>
        </w:rPr>
        <w:t>‌</w:t>
      </w:r>
      <w:r w:rsidRPr="0046496C">
        <w:rPr>
          <w:rFonts w:eastAsia="Times New Roman" w:cs="B Lotus" w:hint="cs"/>
          <w:sz w:val="28"/>
          <w:szCs w:val="28"/>
          <w:rtl/>
        </w:rPr>
        <w:t>ها را به عنوان نمونه ذکر می‌کنیم:</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الف- </w:t>
      </w:r>
      <w:r w:rsidRPr="0046496C">
        <w:rPr>
          <w:rFonts w:eastAsia="Times New Roman" w:cs="B Lotus" w:hint="cs"/>
          <w:sz w:val="28"/>
          <w:szCs w:val="28"/>
          <w:rtl/>
        </w:rPr>
        <w:t>الله</w:t>
      </w:r>
      <w:r w:rsidRPr="0046496C">
        <w:rPr>
          <w:rFonts w:eastAsia="Times New Roman" w:cs="B Lotus"/>
          <w:sz w:val="28"/>
          <w:szCs w:val="28"/>
          <w:rtl/>
        </w:rPr>
        <w:t xml:space="preserve"> متعال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إِنَّ</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لَا</w:t>
      </w:r>
      <w:r w:rsidR="00417A99" w:rsidRPr="00417A99">
        <w:rPr>
          <w:rStyle w:val="Char8"/>
          <w:rtl/>
        </w:rPr>
        <w:t xml:space="preserve"> </w:t>
      </w:r>
      <w:r w:rsidR="00417A99" w:rsidRPr="00417A99">
        <w:rPr>
          <w:rStyle w:val="Char8"/>
          <w:rFonts w:hint="cs"/>
          <w:rtl/>
        </w:rPr>
        <w:t>يَغۡفِرُ</w:t>
      </w:r>
      <w:r w:rsidR="00417A99" w:rsidRPr="00417A99">
        <w:rPr>
          <w:rStyle w:val="Char8"/>
          <w:rtl/>
        </w:rPr>
        <w:t xml:space="preserve"> </w:t>
      </w:r>
      <w:r w:rsidR="00417A99" w:rsidRPr="00417A99">
        <w:rPr>
          <w:rStyle w:val="Char8"/>
          <w:rFonts w:hint="cs"/>
          <w:rtl/>
        </w:rPr>
        <w:t>أَن</w:t>
      </w:r>
      <w:r w:rsidR="00417A99" w:rsidRPr="00417A99">
        <w:rPr>
          <w:rStyle w:val="Char8"/>
          <w:rtl/>
        </w:rPr>
        <w:t xml:space="preserve"> </w:t>
      </w:r>
      <w:r w:rsidR="00417A99" w:rsidRPr="00417A99">
        <w:rPr>
          <w:rStyle w:val="Char8"/>
          <w:rFonts w:hint="cs"/>
          <w:rtl/>
        </w:rPr>
        <w:t>يُشۡرَكَ</w:t>
      </w:r>
      <w:r w:rsidR="00417A99" w:rsidRPr="00417A99">
        <w:rPr>
          <w:rStyle w:val="Char8"/>
          <w:rtl/>
        </w:rPr>
        <w:t xml:space="preserve"> </w:t>
      </w:r>
      <w:r w:rsidR="00417A99" w:rsidRPr="00417A99">
        <w:rPr>
          <w:rStyle w:val="Char8"/>
          <w:rFonts w:hint="cs"/>
          <w:rtl/>
        </w:rPr>
        <w:t>بِهِۦ</w:t>
      </w:r>
      <w:r w:rsidR="00417A99" w:rsidRPr="00417A99">
        <w:rPr>
          <w:rStyle w:val="Char8"/>
          <w:rtl/>
        </w:rPr>
        <w:t xml:space="preserve"> </w:t>
      </w:r>
      <w:r w:rsidR="00417A99" w:rsidRPr="00417A99">
        <w:rPr>
          <w:rStyle w:val="Char8"/>
          <w:rFonts w:hint="cs"/>
          <w:rtl/>
        </w:rPr>
        <w:t>وَيَغۡفِرُ</w:t>
      </w:r>
      <w:r w:rsidR="00417A99" w:rsidRPr="00417A99">
        <w:rPr>
          <w:rStyle w:val="Char8"/>
          <w:rtl/>
        </w:rPr>
        <w:t xml:space="preserve"> </w:t>
      </w:r>
      <w:r w:rsidR="00417A99" w:rsidRPr="00417A99">
        <w:rPr>
          <w:rStyle w:val="Char8"/>
          <w:rFonts w:hint="cs"/>
          <w:rtl/>
        </w:rPr>
        <w:t>مَا</w:t>
      </w:r>
      <w:r w:rsidR="00417A99" w:rsidRPr="00417A99">
        <w:rPr>
          <w:rStyle w:val="Char8"/>
          <w:rtl/>
        </w:rPr>
        <w:t xml:space="preserve"> </w:t>
      </w:r>
      <w:r w:rsidR="00417A99" w:rsidRPr="00417A99">
        <w:rPr>
          <w:rStyle w:val="Char8"/>
          <w:rFonts w:hint="cs"/>
          <w:rtl/>
        </w:rPr>
        <w:t>دُونَ</w:t>
      </w:r>
      <w:r w:rsidR="00417A99" w:rsidRPr="00417A99">
        <w:rPr>
          <w:rStyle w:val="Char8"/>
          <w:rtl/>
        </w:rPr>
        <w:t xml:space="preserve"> </w:t>
      </w:r>
      <w:r w:rsidR="00417A99" w:rsidRPr="00417A99">
        <w:rPr>
          <w:rStyle w:val="Char8"/>
          <w:rFonts w:hint="cs"/>
          <w:rtl/>
        </w:rPr>
        <w:t>ذَٰلِكَ</w:t>
      </w:r>
      <w:r w:rsidR="00417A99" w:rsidRPr="00417A99">
        <w:rPr>
          <w:rStyle w:val="Char8"/>
          <w:rtl/>
        </w:rPr>
        <w:t xml:space="preserve"> </w:t>
      </w:r>
      <w:r w:rsidR="00417A99" w:rsidRPr="00417A99">
        <w:rPr>
          <w:rStyle w:val="Char8"/>
          <w:rFonts w:hint="cs"/>
          <w:rtl/>
        </w:rPr>
        <w:t>لِمَن</w:t>
      </w:r>
      <w:r w:rsidR="00417A99" w:rsidRPr="00417A99">
        <w:rPr>
          <w:rStyle w:val="Char8"/>
          <w:rtl/>
        </w:rPr>
        <w:t xml:space="preserve"> </w:t>
      </w:r>
      <w:r w:rsidR="00417A99" w:rsidRPr="00417A99">
        <w:rPr>
          <w:rStyle w:val="Char8"/>
          <w:rFonts w:hint="cs"/>
          <w:rtl/>
        </w:rPr>
        <w:t>يَشَآءُ</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النساء: 48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همانا الله این را که به او شرک ورزند، نمی‌آمرزد و جز شرک را برای هر که بخواهد می‌بخشد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اين آيه، روشن مي</w:t>
      </w:r>
      <w:r w:rsidRPr="0046496C">
        <w:rPr>
          <w:rFonts w:eastAsia="Times New Roman" w:cs="B Lotus"/>
          <w:sz w:val="28"/>
          <w:szCs w:val="28"/>
          <w:cs/>
        </w:rPr>
        <w:t>‎</w:t>
      </w:r>
      <w:r w:rsidRPr="0046496C">
        <w:rPr>
          <w:rFonts w:eastAsia="Times New Roman" w:cs="B Lotus" w:hint="cs"/>
          <w:sz w:val="28"/>
          <w:szCs w:val="28"/>
          <w:rtl/>
        </w:rPr>
        <w:t>سازد</w:t>
      </w:r>
      <w:r w:rsidRPr="0046496C">
        <w:rPr>
          <w:rFonts w:eastAsia="Times New Roman" w:cs="B Lotus"/>
          <w:sz w:val="28"/>
          <w:szCs w:val="28"/>
          <w:rtl/>
        </w:rPr>
        <w:t xml:space="preserve"> كه هركه مرتكب گناه كبيره مي</w:t>
      </w:r>
      <w:r w:rsidRPr="0046496C">
        <w:rPr>
          <w:rFonts w:eastAsia="Times New Roman" w:cs="B Lotus"/>
          <w:sz w:val="28"/>
          <w:szCs w:val="28"/>
          <w:cs/>
        </w:rPr>
        <w:t>‎</w:t>
      </w:r>
      <w:r w:rsidRPr="0046496C">
        <w:rPr>
          <w:rFonts w:eastAsia="Times New Roman" w:cs="B Lotus"/>
          <w:sz w:val="28"/>
          <w:szCs w:val="28"/>
          <w:rtl/>
        </w:rPr>
        <w:t xml:space="preserve">شود، تحت مشيت </w:t>
      </w:r>
      <w:r w:rsidRPr="0046496C">
        <w:rPr>
          <w:rFonts w:eastAsia="Times New Roman" w:cs="B Lotus" w:hint="cs"/>
          <w:sz w:val="28"/>
          <w:szCs w:val="28"/>
          <w:rtl/>
        </w:rPr>
        <w:t>الله متعال</w:t>
      </w:r>
      <w:r w:rsidRPr="0046496C">
        <w:rPr>
          <w:rFonts w:eastAsia="Times New Roman" w:cs="B Lotus"/>
          <w:sz w:val="28"/>
          <w:szCs w:val="28"/>
          <w:rtl/>
        </w:rPr>
        <w:t xml:space="preserve"> قرار دارد؛ اگر </w:t>
      </w:r>
      <w:r w:rsidRPr="0046496C">
        <w:rPr>
          <w:rFonts w:eastAsia="Times New Roman" w:cs="B Lotus" w:hint="cs"/>
          <w:sz w:val="28"/>
          <w:szCs w:val="28"/>
          <w:rtl/>
        </w:rPr>
        <w:t xml:space="preserve">بخواهد، </w:t>
      </w:r>
      <w:r w:rsidRPr="0046496C">
        <w:rPr>
          <w:rFonts w:eastAsia="Times New Roman" w:cs="B Lotus"/>
          <w:sz w:val="28"/>
          <w:szCs w:val="28"/>
          <w:rtl/>
        </w:rPr>
        <w:t>او را عذاب مي</w:t>
      </w:r>
      <w:r w:rsidRPr="0046496C">
        <w:rPr>
          <w:rFonts w:eastAsia="Times New Roman" w:cs="B Lotus"/>
          <w:sz w:val="28"/>
          <w:szCs w:val="28"/>
          <w:cs/>
        </w:rPr>
        <w:t>‎</w:t>
      </w:r>
      <w:r w:rsidRPr="0046496C">
        <w:rPr>
          <w:rFonts w:eastAsia="Times New Roman" w:cs="B Lotus"/>
          <w:sz w:val="28"/>
          <w:szCs w:val="28"/>
          <w:rtl/>
        </w:rPr>
        <w:t xml:space="preserve">دهد و اگر </w:t>
      </w:r>
      <w:r w:rsidRPr="0046496C">
        <w:rPr>
          <w:rFonts w:eastAsia="Times New Roman" w:cs="B Lotus" w:hint="cs"/>
          <w:sz w:val="28"/>
          <w:szCs w:val="28"/>
          <w:rtl/>
        </w:rPr>
        <w:t>بخواهد، از او درمی‌گذرد؛</w:t>
      </w:r>
      <w:r w:rsidRPr="0046496C">
        <w:rPr>
          <w:rFonts w:eastAsia="Times New Roman" w:cs="B Lotus"/>
          <w:sz w:val="28"/>
          <w:szCs w:val="28"/>
          <w:rtl/>
        </w:rPr>
        <w:t xml:space="preserve"> </w:t>
      </w:r>
      <w:r w:rsidRPr="0046496C">
        <w:rPr>
          <w:rFonts w:eastAsia="Times New Roman" w:cs="B Lotus" w:hint="cs"/>
          <w:sz w:val="28"/>
          <w:szCs w:val="28"/>
          <w:rtl/>
        </w:rPr>
        <w:t xml:space="preserve">البته مشروط به این‌که </w:t>
      </w:r>
      <w:r w:rsidRPr="0046496C">
        <w:rPr>
          <w:rFonts w:eastAsia="Times New Roman" w:cs="B Lotus"/>
          <w:sz w:val="28"/>
          <w:szCs w:val="28"/>
          <w:rtl/>
        </w:rPr>
        <w:t>گناه كبيره</w:t>
      </w:r>
      <w:r w:rsidRPr="0046496C">
        <w:rPr>
          <w:rFonts w:eastAsia="Times New Roman" w:cs="B Lotus"/>
          <w:sz w:val="28"/>
          <w:szCs w:val="28"/>
          <w:cs/>
        </w:rPr>
        <w:t>‎</w:t>
      </w:r>
      <w:r w:rsidRPr="0046496C">
        <w:rPr>
          <w:rFonts w:eastAsia="Times New Roman" w:cs="B Lotus" w:hint="eastAsia"/>
          <w:sz w:val="28"/>
          <w:szCs w:val="28"/>
          <w:rtl/>
        </w:rPr>
        <w:t>‌ی آن فرد</w:t>
      </w:r>
      <w:r w:rsidRPr="0046496C">
        <w:rPr>
          <w:rFonts w:eastAsia="Times New Roman" w:cs="B Lotus"/>
          <w:sz w:val="28"/>
          <w:szCs w:val="28"/>
          <w:rtl/>
        </w:rPr>
        <w:t>، شرك نباشد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61"/>
      </w:r>
      <w:r w:rsidR="00553145" w:rsidRPr="00553145">
        <w:rPr>
          <w:rFonts w:eastAsia="Times New Roman" w:cs="B Lotus"/>
          <w:sz w:val="28"/>
          <w:szCs w:val="28"/>
          <w:vertAlign w:val="superscript"/>
          <w:rtl/>
        </w:rPr>
        <w:t>)</w:t>
      </w:r>
      <w:r w:rsidR="00D9171F">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ب-</w:t>
      </w:r>
      <w:r w:rsidRPr="0046496C">
        <w:rPr>
          <w:rFonts w:eastAsia="Times New Roman" w:cs="B Lotus" w:hint="cs"/>
          <w:sz w:val="28"/>
          <w:szCs w:val="28"/>
          <w:rtl/>
        </w:rPr>
        <w:t xml:space="preserve"> </w:t>
      </w:r>
      <w:r w:rsidRPr="0046496C">
        <w:rPr>
          <w:rFonts w:eastAsia="Times New Roman" w:cs="B Lotus"/>
          <w:sz w:val="28"/>
          <w:szCs w:val="28"/>
          <w:rtl/>
        </w:rPr>
        <w:t>الله</w:t>
      </w:r>
      <w:r w:rsidR="00D9171F">
        <w:rPr>
          <w:rFonts w:eastAsia="Times New Roman" w:cs="B Lotus" w:hint="cs"/>
          <w:sz w:val="28"/>
          <w:szCs w:val="28"/>
          <w:rtl/>
        </w:rPr>
        <w:t xml:space="preserve"> </w:t>
      </w:r>
      <w:r w:rsidRPr="0046496C">
        <w:rPr>
          <w:rFonts w:eastAsia="Times New Roman" w:cs="B Lotu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وَإِن</w:t>
      </w:r>
      <w:r w:rsidR="00417A99" w:rsidRPr="00417A99">
        <w:rPr>
          <w:rStyle w:val="Char8"/>
          <w:rtl/>
        </w:rPr>
        <w:t xml:space="preserve"> </w:t>
      </w:r>
      <w:r w:rsidR="00417A99" w:rsidRPr="00417A99">
        <w:rPr>
          <w:rStyle w:val="Char8"/>
          <w:rFonts w:hint="cs"/>
          <w:rtl/>
        </w:rPr>
        <w:t>طَآئِفَتَانِ</w:t>
      </w:r>
      <w:r w:rsidR="00417A99" w:rsidRPr="00417A99">
        <w:rPr>
          <w:rStyle w:val="Char8"/>
          <w:rtl/>
        </w:rPr>
        <w:t xml:space="preserve"> </w:t>
      </w:r>
      <w:r w:rsidR="00417A99" w:rsidRPr="00417A99">
        <w:rPr>
          <w:rStyle w:val="Char8"/>
          <w:rFonts w:hint="cs"/>
          <w:rtl/>
        </w:rPr>
        <w:t>مِنَ</w:t>
      </w:r>
      <w:r w:rsidR="00417A99" w:rsidRPr="00417A99">
        <w:rPr>
          <w:rStyle w:val="Char8"/>
          <w:rtl/>
        </w:rPr>
        <w:t xml:space="preserve"> </w:t>
      </w:r>
      <w:r w:rsidR="00417A99" w:rsidRPr="00417A99">
        <w:rPr>
          <w:rStyle w:val="Char8"/>
          <w:rFonts w:hint="cs"/>
          <w:rtl/>
        </w:rPr>
        <w:t>ٱلۡمُؤۡمِنِينَ</w:t>
      </w:r>
      <w:r w:rsidR="00417A99" w:rsidRPr="00417A99">
        <w:rPr>
          <w:rStyle w:val="Char8"/>
          <w:rtl/>
        </w:rPr>
        <w:t xml:space="preserve"> </w:t>
      </w:r>
      <w:r w:rsidR="00417A99" w:rsidRPr="00417A99">
        <w:rPr>
          <w:rStyle w:val="Char8"/>
          <w:rFonts w:hint="cs"/>
          <w:rtl/>
        </w:rPr>
        <w:t>ٱقۡتَتَلُواْ</w:t>
      </w:r>
      <w:r w:rsidR="00417A99" w:rsidRPr="00417A99">
        <w:rPr>
          <w:rStyle w:val="Char8"/>
          <w:rtl/>
        </w:rPr>
        <w:t xml:space="preserve"> </w:t>
      </w:r>
      <w:r w:rsidR="00417A99" w:rsidRPr="00417A99">
        <w:rPr>
          <w:rStyle w:val="Char8"/>
          <w:rFonts w:hint="cs"/>
          <w:rtl/>
        </w:rPr>
        <w:t>فَأَصۡلِحُواْ</w:t>
      </w:r>
      <w:r w:rsidR="00417A99" w:rsidRPr="00417A99">
        <w:rPr>
          <w:rStyle w:val="Char8"/>
          <w:rtl/>
        </w:rPr>
        <w:t xml:space="preserve"> </w:t>
      </w:r>
      <w:r w:rsidR="00417A99" w:rsidRPr="00417A99">
        <w:rPr>
          <w:rStyle w:val="Char8"/>
          <w:rFonts w:hint="cs"/>
          <w:rtl/>
        </w:rPr>
        <w:t>بَيۡنَهُمَاۖ</w:t>
      </w:r>
      <w:r w:rsidR="00417A99" w:rsidRPr="00417A99">
        <w:rPr>
          <w:rStyle w:val="Char8"/>
          <w:rtl/>
        </w:rPr>
        <w:t xml:space="preserve"> </w:t>
      </w:r>
      <w:r w:rsidR="00417A99" w:rsidRPr="00417A99">
        <w:rPr>
          <w:rStyle w:val="Char8"/>
          <w:rFonts w:hint="cs"/>
          <w:rtl/>
        </w:rPr>
        <w:t>فَإِنۢ</w:t>
      </w:r>
      <w:r w:rsidR="00417A99" w:rsidRPr="00417A99">
        <w:rPr>
          <w:rStyle w:val="Char8"/>
          <w:rtl/>
        </w:rPr>
        <w:t xml:space="preserve"> </w:t>
      </w:r>
      <w:r w:rsidR="00417A99" w:rsidRPr="00417A99">
        <w:rPr>
          <w:rStyle w:val="Char8"/>
          <w:rFonts w:hint="cs"/>
          <w:rtl/>
        </w:rPr>
        <w:t>بَغَتۡ</w:t>
      </w:r>
      <w:r w:rsidR="00417A99" w:rsidRPr="00417A99">
        <w:rPr>
          <w:rStyle w:val="Char8"/>
          <w:rtl/>
        </w:rPr>
        <w:t xml:space="preserve"> </w:t>
      </w:r>
      <w:r w:rsidR="00417A99" w:rsidRPr="00417A99">
        <w:rPr>
          <w:rStyle w:val="Char8"/>
          <w:rFonts w:hint="cs"/>
          <w:rtl/>
        </w:rPr>
        <w:t>إِحۡدَىٰهُمَا</w:t>
      </w:r>
      <w:r w:rsidR="00417A99" w:rsidRPr="00417A99">
        <w:rPr>
          <w:rStyle w:val="Char8"/>
          <w:rtl/>
        </w:rPr>
        <w:t xml:space="preserve"> </w:t>
      </w:r>
      <w:r w:rsidR="00417A99" w:rsidRPr="00417A99">
        <w:rPr>
          <w:rStyle w:val="Char8"/>
          <w:rFonts w:hint="cs"/>
          <w:rtl/>
        </w:rPr>
        <w:t>عَلَى</w:t>
      </w:r>
      <w:r w:rsidR="00417A99" w:rsidRPr="00417A99">
        <w:rPr>
          <w:rStyle w:val="Char8"/>
          <w:rtl/>
        </w:rPr>
        <w:t xml:space="preserve"> </w:t>
      </w:r>
      <w:r w:rsidR="00417A99" w:rsidRPr="00417A99">
        <w:rPr>
          <w:rStyle w:val="Char8"/>
          <w:rFonts w:hint="cs"/>
          <w:rtl/>
        </w:rPr>
        <w:t>ٱلۡأُخۡرَىٰ</w:t>
      </w:r>
      <w:r w:rsidR="00417A99" w:rsidRPr="00417A99">
        <w:rPr>
          <w:rStyle w:val="Char8"/>
          <w:rtl/>
        </w:rPr>
        <w:t xml:space="preserve"> </w:t>
      </w:r>
      <w:r w:rsidR="00417A99" w:rsidRPr="00417A99">
        <w:rPr>
          <w:rStyle w:val="Char8"/>
          <w:rFonts w:hint="cs"/>
          <w:rtl/>
        </w:rPr>
        <w:t>فَقَٰتِلُواْ</w:t>
      </w:r>
      <w:r w:rsidR="00417A99" w:rsidRPr="00417A99">
        <w:rPr>
          <w:rStyle w:val="Char8"/>
          <w:rtl/>
        </w:rPr>
        <w:t xml:space="preserve"> </w:t>
      </w:r>
      <w:r w:rsidR="00417A99" w:rsidRPr="00417A99">
        <w:rPr>
          <w:rStyle w:val="Char8"/>
          <w:rFonts w:hint="cs"/>
          <w:rtl/>
        </w:rPr>
        <w:t>ٱلَّتِي</w:t>
      </w:r>
      <w:r w:rsidR="00417A99" w:rsidRPr="00417A99">
        <w:rPr>
          <w:rStyle w:val="Char8"/>
          <w:rtl/>
        </w:rPr>
        <w:t xml:space="preserve"> </w:t>
      </w:r>
      <w:r w:rsidR="00417A99" w:rsidRPr="00417A99">
        <w:rPr>
          <w:rStyle w:val="Char8"/>
          <w:rFonts w:hint="cs"/>
          <w:rtl/>
        </w:rPr>
        <w:t>تَبۡغِي</w:t>
      </w:r>
      <w:r w:rsidR="00417A99" w:rsidRPr="00417A99">
        <w:rPr>
          <w:rStyle w:val="Char8"/>
          <w:rtl/>
        </w:rPr>
        <w:t xml:space="preserve"> </w:t>
      </w:r>
      <w:r w:rsidR="00417A99" w:rsidRPr="00417A99">
        <w:rPr>
          <w:rStyle w:val="Char8"/>
          <w:rFonts w:hint="cs"/>
          <w:rtl/>
        </w:rPr>
        <w:t>حَتَّىٰ</w:t>
      </w:r>
      <w:r w:rsidR="00417A99" w:rsidRPr="00417A99">
        <w:rPr>
          <w:rStyle w:val="Char8"/>
          <w:rtl/>
        </w:rPr>
        <w:t xml:space="preserve"> </w:t>
      </w:r>
      <w:r w:rsidR="00417A99" w:rsidRPr="00417A99">
        <w:rPr>
          <w:rStyle w:val="Char8"/>
          <w:rFonts w:hint="cs"/>
          <w:rtl/>
        </w:rPr>
        <w:t>تَفِيٓءَ</w:t>
      </w:r>
      <w:r w:rsidR="00417A99" w:rsidRPr="00417A99">
        <w:rPr>
          <w:rStyle w:val="Char8"/>
          <w:rtl/>
        </w:rPr>
        <w:t xml:space="preserve"> </w:t>
      </w:r>
      <w:r w:rsidR="00417A99" w:rsidRPr="00417A99">
        <w:rPr>
          <w:rStyle w:val="Char8"/>
          <w:rFonts w:hint="cs"/>
          <w:rtl/>
        </w:rPr>
        <w:t>إِلَىٰٓ</w:t>
      </w:r>
      <w:r w:rsidR="00417A99" w:rsidRPr="00417A99">
        <w:rPr>
          <w:rStyle w:val="Char8"/>
          <w:rtl/>
        </w:rPr>
        <w:t xml:space="preserve"> </w:t>
      </w:r>
      <w:r w:rsidR="00417A99" w:rsidRPr="00417A99">
        <w:rPr>
          <w:rStyle w:val="Char8"/>
          <w:rFonts w:hint="cs"/>
          <w:rtl/>
        </w:rPr>
        <w:t>أَمۡرِ</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فَإِن</w:t>
      </w:r>
      <w:r w:rsidR="00417A99" w:rsidRPr="00417A99">
        <w:rPr>
          <w:rStyle w:val="Char8"/>
          <w:rtl/>
        </w:rPr>
        <w:t xml:space="preserve"> </w:t>
      </w:r>
      <w:r w:rsidR="00417A99" w:rsidRPr="00417A99">
        <w:rPr>
          <w:rStyle w:val="Char8"/>
          <w:rFonts w:hint="cs"/>
          <w:rtl/>
        </w:rPr>
        <w:t>فَآءَتۡ</w:t>
      </w:r>
      <w:r w:rsidR="00417A99" w:rsidRPr="00417A99">
        <w:rPr>
          <w:rStyle w:val="Char8"/>
          <w:rtl/>
        </w:rPr>
        <w:t xml:space="preserve"> </w:t>
      </w:r>
      <w:r w:rsidR="00417A99" w:rsidRPr="00417A99">
        <w:rPr>
          <w:rStyle w:val="Char8"/>
          <w:rFonts w:hint="cs"/>
          <w:rtl/>
        </w:rPr>
        <w:t>فَأَصۡلِحُواْ</w:t>
      </w:r>
      <w:r w:rsidR="00417A99" w:rsidRPr="00417A99">
        <w:rPr>
          <w:rStyle w:val="Char8"/>
          <w:rtl/>
        </w:rPr>
        <w:t xml:space="preserve"> </w:t>
      </w:r>
      <w:r w:rsidR="00417A99" w:rsidRPr="00417A99">
        <w:rPr>
          <w:rStyle w:val="Char8"/>
          <w:rFonts w:hint="cs"/>
          <w:rtl/>
        </w:rPr>
        <w:t>بَيۡنَهُمَا</w:t>
      </w:r>
      <w:r w:rsidR="00417A99" w:rsidRPr="00417A99">
        <w:rPr>
          <w:rStyle w:val="Char8"/>
          <w:rtl/>
        </w:rPr>
        <w:t xml:space="preserve"> </w:t>
      </w:r>
      <w:r w:rsidR="00417A99" w:rsidRPr="00417A99">
        <w:rPr>
          <w:rStyle w:val="Char8"/>
          <w:rFonts w:hint="cs"/>
          <w:rtl/>
        </w:rPr>
        <w:t>بِٱلۡعَدۡلِ</w:t>
      </w:r>
      <w:r w:rsidR="00417A99" w:rsidRPr="00417A99">
        <w:rPr>
          <w:rStyle w:val="Char8"/>
          <w:rtl/>
        </w:rPr>
        <w:t xml:space="preserve"> </w:t>
      </w:r>
      <w:r w:rsidR="00417A99" w:rsidRPr="00417A99">
        <w:rPr>
          <w:rStyle w:val="Char8"/>
          <w:rFonts w:hint="cs"/>
          <w:rtl/>
        </w:rPr>
        <w:t>وَأَقۡسِطُوٓاْۖ</w:t>
      </w:r>
      <w:r w:rsidR="00417A99" w:rsidRPr="00417A99">
        <w:rPr>
          <w:rStyle w:val="Char8"/>
          <w:rtl/>
        </w:rPr>
        <w:t xml:space="preserve"> </w:t>
      </w:r>
      <w:r w:rsidR="00417A99" w:rsidRPr="00417A99">
        <w:rPr>
          <w:rStyle w:val="Char8"/>
          <w:rFonts w:hint="cs"/>
          <w:rtl/>
        </w:rPr>
        <w:t>إِنَّ</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يُحِبُّ</w:t>
      </w:r>
      <w:r w:rsidR="00417A99" w:rsidRPr="00417A99">
        <w:rPr>
          <w:rStyle w:val="Char8"/>
          <w:rtl/>
        </w:rPr>
        <w:t xml:space="preserve"> </w:t>
      </w:r>
      <w:r w:rsidR="00417A99" w:rsidRPr="00417A99">
        <w:rPr>
          <w:rStyle w:val="Char8"/>
          <w:rFonts w:hint="cs"/>
          <w:rtl/>
        </w:rPr>
        <w:t>ٱلۡمُقۡسِطِينَ</w:t>
      </w:r>
      <w:r w:rsidR="00417A99" w:rsidRPr="00417A99">
        <w:rPr>
          <w:rStyle w:val="Char8"/>
          <w:rtl/>
        </w:rPr>
        <w:t xml:space="preserve"> </w:t>
      </w:r>
      <w:r w:rsidR="00417A99" w:rsidRPr="00417A99">
        <w:rPr>
          <w:rStyle w:val="Char8"/>
          <w:rFonts w:hint="cs"/>
          <w:rtl/>
        </w:rPr>
        <w:t>٩</w:t>
      </w:r>
      <w:r w:rsidR="00417A99" w:rsidRPr="00417A99">
        <w:rPr>
          <w:rStyle w:val="Char8"/>
          <w:rtl/>
        </w:rPr>
        <w:t xml:space="preserve"> </w:t>
      </w:r>
      <w:r w:rsidR="00417A99" w:rsidRPr="00417A99">
        <w:rPr>
          <w:rStyle w:val="Char8"/>
          <w:rFonts w:hint="cs"/>
          <w:rtl/>
        </w:rPr>
        <w:t>إِنَّمَا</w:t>
      </w:r>
      <w:r w:rsidR="00417A99" w:rsidRPr="00417A99">
        <w:rPr>
          <w:rStyle w:val="Char8"/>
          <w:rtl/>
        </w:rPr>
        <w:t xml:space="preserve"> </w:t>
      </w:r>
      <w:r w:rsidR="00417A99" w:rsidRPr="00417A99">
        <w:rPr>
          <w:rStyle w:val="Char8"/>
          <w:rFonts w:hint="cs"/>
          <w:rtl/>
        </w:rPr>
        <w:t>ٱلۡمُؤۡمِنُونَ</w:t>
      </w:r>
      <w:r w:rsidR="00417A99" w:rsidRPr="00417A99">
        <w:rPr>
          <w:rStyle w:val="Char8"/>
          <w:rtl/>
        </w:rPr>
        <w:t xml:space="preserve"> </w:t>
      </w:r>
      <w:r w:rsidR="00417A99" w:rsidRPr="00417A99">
        <w:rPr>
          <w:rStyle w:val="Char8"/>
          <w:rFonts w:hint="cs"/>
          <w:rtl/>
        </w:rPr>
        <w:t>إِخۡوَةٞ</w:t>
      </w:r>
      <w:r w:rsidR="00417A99" w:rsidRPr="00417A99">
        <w:rPr>
          <w:rStyle w:val="Char8"/>
          <w:rtl/>
        </w:rPr>
        <w:t xml:space="preserve"> </w:t>
      </w:r>
      <w:r w:rsidR="00417A99" w:rsidRPr="00417A99">
        <w:rPr>
          <w:rStyle w:val="Char8"/>
          <w:rFonts w:hint="cs"/>
          <w:rtl/>
        </w:rPr>
        <w:t>فَأَصۡلِحُواْ</w:t>
      </w:r>
      <w:r w:rsidR="00417A99" w:rsidRPr="00417A99">
        <w:rPr>
          <w:rStyle w:val="Char8"/>
          <w:rtl/>
        </w:rPr>
        <w:t xml:space="preserve"> </w:t>
      </w:r>
      <w:r w:rsidR="00417A99" w:rsidRPr="00417A99">
        <w:rPr>
          <w:rStyle w:val="Char8"/>
          <w:rFonts w:hint="cs"/>
          <w:rtl/>
        </w:rPr>
        <w:t>بَيۡنَ</w:t>
      </w:r>
      <w:r w:rsidR="00417A99" w:rsidRPr="00417A99">
        <w:rPr>
          <w:rStyle w:val="Char8"/>
          <w:rtl/>
        </w:rPr>
        <w:t xml:space="preserve"> </w:t>
      </w:r>
      <w:r w:rsidR="00417A99" w:rsidRPr="00417A99">
        <w:rPr>
          <w:rStyle w:val="Char8"/>
          <w:rFonts w:hint="cs"/>
          <w:rtl/>
        </w:rPr>
        <w:t>أَخَوَيۡكُمۡۚ</w:t>
      </w:r>
      <w:r w:rsidR="00417A99" w:rsidRPr="00417A99">
        <w:rPr>
          <w:rStyle w:val="Char8"/>
          <w:rtl/>
        </w:rPr>
        <w:t xml:space="preserve"> </w:t>
      </w:r>
      <w:r w:rsidR="00417A99" w:rsidRPr="00417A99">
        <w:rPr>
          <w:rStyle w:val="Char8"/>
          <w:rFonts w:hint="cs"/>
          <w:rtl/>
        </w:rPr>
        <w:t>وَٱتَّقُواْ</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لَعَلَّكُمۡ</w:t>
      </w:r>
      <w:r w:rsidR="00417A99" w:rsidRPr="00417A99">
        <w:rPr>
          <w:rStyle w:val="Char8"/>
          <w:rtl/>
        </w:rPr>
        <w:t xml:space="preserve"> </w:t>
      </w:r>
      <w:r w:rsidR="00417A99" w:rsidRPr="00417A99">
        <w:rPr>
          <w:rStyle w:val="Char8"/>
          <w:rFonts w:hint="cs"/>
          <w:rtl/>
        </w:rPr>
        <w:t>تُرۡحَمُونَ</w:t>
      </w:r>
      <w:r w:rsidR="00417A99" w:rsidRPr="00417A99">
        <w:rPr>
          <w:rStyle w:val="Char8"/>
          <w:rtl/>
        </w:rPr>
        <w:t xml:space="preserve"> </w:t>
      </w:r>
      <w:r w:rsidR="00417A99" w:rsidRPr="00417A99">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الحجرات: 9-10</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و اگر دو گروه از مؤمنان با یک</w:t>
      </w:r>
      <w:r w:rsidR="00C30BB6" w:rsidRPr="00D9171F">
        <w:rPr>
          <w:rStyle w:val="Char"/>
          <w:rFonts w:eastAsia="Calibri" w:hint="eastAsia"/>
          <w:rtl/>
        </w:rPr>
        <w:t>‌</w:t>
      </w:r>
      <w:r w:rsidR="00C30BB6" w:rsidRPr="00D9171F">
        <w:rPr>
          <w:rStyle w:val="Char"/>
          <w:rFonts w:eastAsia="Calibri"/>
          <w:rtl/>
        </w:rPr>
        <w:t>دیگر جنگیدند، میانشان صلح برقرار کنید. و اگر یکی از این دو گروه، به گروه دیگر تجاوز نمود، با گروه تجاوزگر بجنگید تا به حکم الله بازگردد.</w:t>
      </w:r>
      <w:r w:rsidR="00C30BB6" w:rsidRPr="00D9171F">
        <w:rPr>
          <w:rStyle w:val="Char"/>
          <w:rFonts w:eastAsia="Calibri" w:hint="cs"/>
          <w:rtl/>
        </w:rPr>
        <w:t xml:space="preserve"> </w:t>
      </w:r>
      <w:r w:rsidR="00C30BB6" w:rsidRPr="00D9171F">
        <w:rPr>
          <w:rStyle w:val="Char"/>
          <w:rFonts w:eastAsia="Calibri"/>
          <w:rtl/>
        </w:rPr>
        <w:t>و اگر (به حکم الله) بازگشت، در میانشان به عدالت و انصاف، صلح برقرار کنید. و تقوای الله پیشه نمایید تا مشمول رحمت شوید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D9171F" w:rsidRDefault="00C30BB6" w:rsidP="00C30BB6">
      <w:pPr>
        <w:spacing w:after="0" w:line="240" w:lineRule="auto"/>
        <w:ind w:firstLine="282"/>
        <w:contextualSpacing/>
        <w:jc w:val="both"/>
        <w:rPr>
          <w:rFonts w:eastAsia="Times New Roman" w:cs="B Lotus"/>
          <w:spacing w:val="-4"/>
          <w:sz w:val="28"/>
          <w:szCs w:val="28"/>
          <w:rtl/>
        </w:rPr>
      </w:pPr>
      <w:r w:rsidRPr="00D9171F">
        <w:rPr>
          <w:rFonts w:eastAsia="Times New Roman" w:cs="B Lotus" w:hint="cs"/>
          <w:spacing w:val="-4"/>
          <w:sz w:val="28"/>
          <w:szCs w:val="28"/>
          <w:rtl/>
        </w:rPr>
        <w:t xml:space="preserve">با </w:t>
      </w:r>
      <w:r w:rsidRPr="00D9171F">
        <w:rPr>
          <w:rFonts w:eastAsia="Times New Roman" w:cs="B Lotus"/>
          <w:spacing w:val="-4"/>
          <w:sz w:val="28"/>
          <w:szCs w:val="28"/>
          <w:rtl/>
        </w:rPr>
        <w:t>اين</w:t>
      </w:r>
      <w:r w:rsidRPr="00D9171F">
        <w:rPr>
          <w:rFonts w:eastAsia="Times New Roman" w:cs="B Lotus" w:hint="eastAsia"/>
          <w:spacing w:val="-4"/>
          <w:sz w:val="28"/>
          <w:szCs w:val="28"/>
          <w:rtl/>
        </w:rPr>
        <w:t>‌</w:t>
      </w:r>
      <w:r w:rsidRPr="00D9171F">
        <w:rPr>
          <w:rFonts w:eastAsia="Times New Roman" w:cs="B Lotus"/>
          <w:spacing w:val="-4"/>
          <w:sz w:val="28"/>
          <w:szCs w:val="28"/>
          <w:rtl/>
        </w:rPr>
        <w:t>كه جنگ</w:t>
      </w:r>
      <w:r w:rsidRPr="00D9171F">
        <w:rPr>
          <w:rFonts w:eastAsia="Times New Roman" w:cs="B Lotus" w:hint="cs"/>
          <w:spacing w:val="-4"/>
          <w:sz w:val="28"/>
          <w:szCs w:val="28"/>
          <w:rtl/>
        </w:rPr>
        <w:t>یدن</w:t>
      </w:r>
      <w:r w:rsidRPr="00D9171F">
        <w:rPr>
          <w:rFonts w:eastAsia="Times New Roman" w:cs="B Lotus"/>
          <w:spacing w:val="-4"/>
          <w:sz w:val="28"/>
          <w:szCs w:val="28"/>
          <w:rtl/>
        </w:rPr>
        <w:t xml:space="preserve"> مسلمانان </w:t>
      </w:r>
      <w:r w:rsidRPr="00D9171F">
        <w:rPr>
          <w:rFonts w:eastAsia="Times New Roman" w:cs="B Lotus" w:hint="cs"/>
          <w:spacing w:val="-4"/>
          <w:sz w:val="28"/>
          <w:szCs w:val="28"/>
          <w:rtl/>
        </w:rPr>
        <w:t>با یک</w:t>
      </w:r>
      <w:r w:rsidRPr="00D9171F">
        <w:rPr>
          <w:rFonts w:eastAsia="Times New Roman" w:cs="B Lotus" w:hint="eastAsia"/>
          <w:spacing w:val="-4"/>
          <w:sz w:val="28"/>
          <w:szCs w:val="28"/>
          <w:rtl/>
        </w:rPr>
        <w:t>‌د</w:t>
      </w:r>
      <w:r w:rsidRPr="00D9171F">
        <w:rPr>
          <w:rFonts w:eastAsia="Times New Roman" w:cs="B Lotus" w:hint="cs"/>
          <w:spacing w:val="-4"/>
          <w:sz w:val="28"/>
          <w:szCs w:val="28"/>
          <w:rtl/>
        </w:rPr>
        <w:t>یگر، جزو</w:t>
      </w:r>
      <w:r w:rsidRPr="00D9171F">
        <w:rPr>
          <w:rFonts w:eastAsia="Times New Roman" w:cs="B Lotus"/>
          <w:spacing w:val="-4"/>
          <w:sz w:val="28"/>
          <w:szCs w:val="28"/>
          <w:rtl/>
        </w:rPr>
        <w:t xml:space="preserve"> گناهان كبيره است، </w:t>
      </w:r>
      <w:r w:rsidRPr="00D9171F">
        <w:rPr>
          <w:rFonts w:eastAsia="Times New Roman" w:cs="B Lotus" w:hint="cs"/>
          <w:spacing w:val="-4"/>
          <w:sz w:val="28"/>
          <w:szCs w:val="28"/>
          <w:rtl/>
        </w:rPr>
        <w:t xml:space="preserve">اما صفت </w:t>
      </w:r>
      <w:r w:rsidRPr="00D9171F">
        <w:rPr>
          <w:rFonts w:eastAsia="Times New Roman" w:cs="B Lotus"/>
          <w:spacing w:val="-4"/>
          <w:sz w:val="28"/>
          <w:szCs w:val="28"/>
          <w:rtl/>
        </w:rPr>
        <w:t xml:space="preserve">ايمان از دو طرف جنگ، نفي </w:t>
      </w:r>
      <w:r w:rsidRPr="00D9171F">
        <w:rPr>
          <w:rFonts w:eastAsia="Times New Roman" w:cs="B Lotus" w:hint="cs"/>
          <w:spacing w:val="-4"/>
          <w:sz w:val="28"/>
          <w:szCs w:val="28"/>
          <w:rtl/>
        </w:rPr>
        <w:t>نگردیده</w:t>
      </w:r>
      <w:r w:rsidRPr="00D9171F">
        <w:rPr>
          <w:rFonts w:eastAsia="Times New Roman" w:cs="B Lotus"/>
          <w:spacing w:val="-4"/>
          <w:sz w:val="28"/>
          <w:szCs w:val="28"/>
          <w:rtl/>
        </w:rPr>
        <w:t xml:space="preserve"> و اين</w:t>
      </w:r>
      <w:r w:rsidRPr="00D9171F">
        <w:rPr>
          <w:rFonts w:eastAsia="Times New Roman" w:cs="B Lotus" w:hint="eastAsia"/>
          <w:spacing w:val="-4"/>
          <w:sz w:val="28"/>
          <w:szCs w:val="28"/>
          <w:rtl/>
        </w:rPr>
        <w:t>‌</w:t>
      </w:r>
      <w:r w:rsidRPr="00D9171F">
        <w:rPr>
          <w:rFonts w:eastAsia="Times New Roman" w:cs="B Lotus" w:hint="cs"/>
          <w:spacing w:val="-4"/>
          <w:sz w:val="28"/>
          <w:szCs w:val="28"/>
          <w:rtl/>
        </w:rPr>
        <w:t>ها</w:t>
      </w:r>
      <w:r w:rsidRPr="00D9171F">
        <w:rPr>
          <w:rFonts w:eastAsia="Times New Roman" w:cs="B Lotus"/>
          <w:spacing w:val="-4"/>
          <w:sz w:val="28"/>
          <w:szCs w:val="28"/>
          <w:rtl/>
        </w:rPr>
        <w:t xml:space="preserve"> از اهل ايمان خارج نشده</w:t>
      </w:r>
      <w:r w:rsidRPr="00D9171F">
        <w:rPr>
          <w:rFonts w:eastAsia="Times New Roman" w:cs="B Lotus"/>
          <w:spacing w:val="-4"/>
          <w:sz w:val="28"/>
          <w:szCs w:val="28"/>
          <w:cs/>
        </w:rPr>
        <w:t>‎</w:t>
      </w:r>
      <w:r w:rsidRPr="00D9171F">
        <w:rPr>
          <w:rFonts w:eastAsia="Times New Roman" w:cs="B Lotus"/>
          <w:spacing w:val="-4"/>
          <w:sz w:val="28"/>
          <w:szCs w:val="28"/>
          <w:rtl/>
        </w:rPr>
        <w:t>اند</w:t>
      </w:r>
      <w:r w:rsidR="00553145" w:rsidRPr="00D9171F">
        <w:rPr>
          <w:rFonts w:eastAsia="Times New Roman" w:cs="B Lotus"/>
          <w:spacing w:val="-4"/>
          <w:sz w:val="28"/>
          <w:szCs w:val="28"/>
          <w:vertAlign w:val="superscript"/>
          <w:rtl/>
        </w:rPr>
        <w:t>(</w:t>
      </w:r>
      <w:r w:rsidR="00553145" w:rsidRPr="00D9171F">
        <w:rPr>
          <w:rFonts w:eastAsia="Times New Roman" w:cs="B Lotus"/>
          <w:spacing w:val="-4"/>
          <w:sz w:val="28"/>
          <w:szCs w:val="28"/>
          <w:vertAlign w:val="superscript"/>
          <w:rtl/>
        </w:rPr>
        <w:footnoteReference w:id="562"/>
      </w:r>
      <w:r w:rsidR="00553145" w:rsidRPr="00D9171F">
        <w:rPr>
          <w:rFonts w:eastAsia="Times New Roman" w:cs="B Lotus"/>
          <w:spacing w:val="-4"/>
          <w:sz w:val="28"/>
          <w:szCs w:val="28"/>
          <w:vertAlign w:val="superscript"/>
          <w:rtl/>
        </w:rPr>
        <w:t>)</w:t>
      </w:r>
      <w:r w:rsidR="00D9171F" w:rsidRPr="00D9171F">
        <w:rPr>
          <w:rFonts w:eastAsia="Times New Roman" w:cs="B Lotus" w:hint="cs"/>
          <w:spacing w:val="-4"/>
          <w:sz w:val="28"/>
          <w:szCs w:val="28"/>
          <w:rtl/>
        </w:rPr>
        <w:t>.</w:t>
      </w:r>
      <w:r w:rsidRPr="00D9171F">
        <w:rPr>
          <w:rFonts w:eastAsia="Times New Roman" w:cs="B Lotus"/>
          <w:spacing w:val="-4"/>
          <w:sz w:val="28"/>
          <w:szCs w:val="28"/>
          <w:rtl/>
        </w:rPr>
        <w:t xml:space="preserve"> بسياري از علما به اين آيه استدلال كرده</w:t>
      </w:r>
      <w:r w:rsidRPr="00D9171F">
        <w:rPr>
          <w:rFonts w:eastAsia="Times New Roman" w:cs="B Lotus"/>
          <w:spacing w:val="-4"/>
          <w:sz w:val="28"/>
          <w:szCs w:val="28"/>
          <w:cs/>
        </w:rPr>
        <w:t>‎</w:t>
      </w:r>
      <w:r w:rsidRPr="00D9171F">
        <w:rPr>
          <w:rFonts w:eastAsia="Times New Roman" w:cs="B Lotus"/>
          <w:spacing w:val="-4"/>
          <w:sz w:val="28"/>
          <w:szCs w:val="28"/>
          <w:rtl/>
        </w:rPr>
        <w:t>اند كه گناه هرچه بزرگ باشد، شخص را از دايره</w:t>
      </w:r>
      <w:r w:rsidRPr="00D9171F">
        <w:rPr>
          <w:rFonts w:eastAsia="Times New Roman" w:cs="B Lotus"/>
          <w:spacing w:val="-4"/>
          <w:sz w:val="28"/>
          <w:szCs w:val="28"/>
          <w:cs/>
        </w:rPr>
        <w:t>‎</w:t>
      </w:r>
      <w:r w:rsidRPr="00D9171F">
        <w:rPr>
          <w:rFonts w:eastAsia="Times New Roman" w:cs="B Lotus"/>
          <w:spacing w:val="-4"/>
          <w:sz w:val="28"/>
          <w:szCs w:val="28"/>
          <w:rtl/>
        </w:rPr>
        <w:t>ي ايمان خارج نمي</w:t>
      </w:r>
      <w:r w:rsidRPr="00D9171F">
        <w:rPr>
          <w:rFonts w:eastAsia="Times New Roman" w:cs="B Lotus"/>
          <w:spacing w:val="-4"/>
          <w:sz w:val="28"/>
          <w:szCs w:val="28"/>
          <w:cs/>
        </w:rPr>
        <w:t>‎</w:t>
      </w:r>
      <w:r w:rsidRPr="00D9171F">
        <w:rPr>
          <w:rFonts w:eastAsia="Times New Roman" w:cs="B Lotus"/>
          <w:spacing w:val="-4"/>
          <w:sz w:val="28"/>
          <w:szCs w:val="28"/>
          <w:rtl/>
        </w:rPr>
        <w:t>كند</w:t>
      </w:r>
      <w:r w:rsidR="00553145" w:rsidRPr="00D9171F">
        <w:rPr>
          <w:rFonts w:eastAsia="Times New Roman" w:cs="B Lotus"/>
          <w:spacing w:val="-4"/>
          <w:sz w:val="28"/>
          <w:szCs w:val="28"/>
          <w:vertAlign w:val="superscript"/>
          <w:rtl/>
        </w:rPr>
        <w:t>(</w:t>
      </w:r>
      <w:r w:rsidR="00553145" w:rsidRPr="00D9171F">
        <w:rPr>
          <w:rFonts w:eastAsia="Times New Roman" w:cs="B Lotus"/>
          <w:spacing w:val="-4"/>
          <w:sz w:val="28"/>
          <w:szCs w:val="28"/>
          <w:vertAlign w:val="superscript"/>
          <w:rtl/>
        </w:rPr>
        <w:footnoteReference w:id="563"/>
      </w:r>
      <w:r w:rsidR="00553145" w:rsidRPr="00D9171F">
        <w:rPr>
          <w:rFonts w:eastAsia="Times New Roman" w:cs="B Lotus"/>
          <w:spacing w:val="-4"/>
          <w:sz w:val="28"/>
          <w:szCs w:val="28"/>
          <w:vertAlign w:val="superscript"/>
          <w:rtl/>
        </w:rPr>
        <w:t>)</w:t>
      </w:r>
      <w:r w:rsidR="00D9171F" w:rsidRPr="00D9171F">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ج- </w:t>
      </w:r>
      <w:r w:rsidRPr="0046496C">
        <w:rPr>
          <w:rFonts w:eastAsia="Times New Roman" w:cs="B Lotus" w:hint="cs"/>
          <w:sz w:val="28"/>
          <w:szCs w:val="28"/>
          <w:rtl/>
        </w:rPr>
        <w:t>الله</w:t>
      </w:r>
      <w:r w:rsidRPr="0046496C">
        <w:rPr>
          <w:rFonts w:eastAsia="Times New Roman" w:cs="B Lotus" w:hint="cs"/>
          <w:sz w:val="28"/>
          <w:szCs w:val="28"/>
        </w:rPr>
        <w:sym w:font="AGA Arabesque" w:char="F059"/>
      </w:r>
      <w:r w:rsidRPr="0046496C">
        <w:rPr>
          <w:rFonts w:eastAsia="Times New Roman" w:cs="B Lotus"/>
          <w:sz w:val="28"/>
          <w:szCs w:val="28"/>
          <w:rtl/>
        </w:rPr>
        <w:t xml:space="preserve">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D9171F" w:rsidRDefault="00990C54" w:rsidP="0087418A">
      <w:pPr>
        <w:tabs>
          <w:tab w:val="right" w:pos="7370"/>
        </w:tabs>
        <w:spacing w:after="0" w:line="240" w:lineRule="auto"/>
        <w:ind w:left="567"/>
        <w:jc w:val="both"/>
        <w:rPr>
          <w:rFonts w:eastAsia="Times New Roman" w:cs="B Lotus"/>
          <w:spacing w:val="-6"/>
          <w:sz w:val="28"/>
          <w:szCs w:val="28"/>
          <w:rtl/>
        </w:rPr>
      </w:pPr>
      <w:r w:rsidRPr="00D9171F">
        <w:rPr>
          <w:rStyle w:val="Char7"/>
          <w:rFonts w:eastAsia="Calibri" w:hint="cs"/>
          <w:spacing w:val="-6"/>
          <w:rtl/>
        </w:rPr>
        <w:t>﴿</w:t>
      </w:r>
      <w:r w:rsidR="00417A99" w:rsidRPr="00D9171F">
        <w:rPr>
          <w:rStyle w:val="Char8"/>
          <w:rFonts w:hint="cs"/>
          <w:spacing w:val="-6"/>
          <w:rtl/>
        </w:rPr>
        <w:t>يَٰٓأَيُّهَا</w:t>
      </w:r>
      <w:r w:rsidR="00417A99" w:rsidRPr="00D9171F">
        <w:rPr>
          <w:rStyle w:val="Char8"/>
          <w:spacing w:val="-6"/>
          <w:rtl/>
        </w:rPr>
        <w:t xml:space="preserve"> </w:t>
      </w:r>
      <w:r w:rsidR="00417A99" w:rsidRPr="00D9171F">
        <w:rPr>
          <w:rStyle w:val="Char8"/>
          <w:rFonts w:hint="cs"/>
          <w:spacing w:val="-6"/>
          <w:rtl/>
        </w:rPr>
        <w:t>ٱلَّذِينَ</w:t>
      </w:r>
      <w:r w:rsidR="00417A99" w:rsidRPr="00D9171F">
        <w:rPr>
          <w:rStyle w:val="Char8"/>
          <w:spacing w:val="-6"/>
          <w:rtl/>
        </w:rPr>
        <w:t xml:space="preserve"> </w:t>
      </w:r>
      <w:r w:rsidR="00417A99" w:rsidRPr="00D9171F">
        <w:rPr>
          <w:rStyle w:val="Char8"/>
          <w:rFonts w:hint="cs"/>
          <w:spacing w:val="-6"/>
          <w:rtl/>
        </w:rPr>
        <w:t>ءَامَنُواْ</w:t>
      </w:r>
      <w:r w:rsidR="00417A99" w:rsidRPr="00D9171F">
        <w:rPr>
          <w:rStyle w:val="Char8"/>
          <w:spacing w:val="-6"/>
          <w:rtl/>
        </w:rPr>
        <w:t xml:space="preserve"> </w:t>
      </w:r>
      <w:r w:rsidR="00417A99" w:rsidRPr="00D9171F">
        <w:rPr>
          <w:rStyle w:val="Char8"/>
          <w:rFonts w:hint="cs"/>
          <w:spacing w:val="-6"/>
          <w:rtl/>
        </w:rPr>
        <w:t>كُتِبَ</w:t>
      </w:r>
      <w:r w:rsidR="00417A99" w:rsidRPr="00D9171F">
        <w:rPr>
          <w:rStyle w:val="Char8"/>
          <w:spacing w:val="-6"/>
          <w:rtl/>
        </w:rPr>
        <w:t xml:space="preserve"> </w:t>
      </w:r>
      <w:r w:rsidR="00417A99" w:rsidRPr="00D9171F">
        <w:rPr>
          <w:rStyle w:val="Char8"/>
          <w:rFonts w:hint="cs"/>
          <w:spacing w:val="-6"/>
          <w:rtl/>
        </w:rPr>
        <w:t>عَلَيۡكُمُ</w:t>
      </w:r>
      <w:r w:rsidR="00417A99" w:rsidRPr="00D9171F">
        <w:rPr>
          <w:rStyle w:val="Char8"/>
          <w:spacing w:val="-6"/>
          <w:rtl/>
        </w:rPr>
        <w:t xml:space="preserve"> </w:t>
      </w:r>
      <w:r w:rsidR="00417A99" w:rsidRPr="00D9171F">
        <w:rPr>
          <w:rStyle w:val="Char8"/>
          <w:rFonts w:hint="cs"/>
          <w:spacing w:val="-6"/>
          <w:rtl/>
        </w:rPr>
        <w:t>ٱلۡقِصَاصُ</w:t>
      </w:r>
      <w:r w:rsidR="00417A99" w:rsidRPr="00D9171F">
        <w:rPr>
          <w:rStyle w:val="Char8"/>
          <w:spacing w:val="-6"/>
          <w:rtl/>
        </w:rPr>
        <w:t xml:space="preserve"> </w:t>
      </w:r>
      <w:r w:rsidR="00417A99" w:rsidRPr="00D9171F">
        <w:rPr>
          <w:rStyle w:val="Char8"/>
          <w:rFonts w:hint="cs"/>
          <w:spacing w:val="-6"/>
          <w:rtl/>
        </w:rPr>
        <w:t>فِي</w:t>
      </w:r>
      <w:r w:rsidR="00417A99" w:rsidRPr="00D9171F">
        <w:rPr>
          <w:rStyle w:val="Char8"/>
          <w:spacing w:val="-6"/>
          <w:rtl/>
        </w:rPr>
        <w:t xml:space="preserve"> </w:t>
      </w:r>
      <w:r w:rsidR="00417A99" w:rsidRPr="00D9171F">
        <w:rPr>
          <w:rStyle w:val="Char8"/>
          <w:rFonts w:hint="cs"/>
          <w:spacing w:val="-6"/>
          <w:rtl/>
        </w:rPr>
        <w:t>ٱلۡقَتۡلَىۖ</w:t>
      </w:r>
      <w:r w:rsidR="00417A99" w:rsidRPr="00D9171F">
        <w:rPr>
          <w:rStyle w:val="Char8"/>
          <w:spacing w:val="-6"/>
          <w:rtl/>
        </w:rPr>
        <w:t xml:space="preserve"> </w:t>
      </w:r>
      <w:r w:rsidR="00417A99" w:rsidRPr="00D9171F">
        <w:rPr>
          <w:rStyle w:val="Char8"/>
          <w:rFonts w:hint="cs"/>
          <w:spacing w:val="-6"/>
          <w:rtl/>
        </w:rPr>
        <w:t>ٱلۡحُرُّ</w:t>
      </w:r>
      <w:r w:rsidR="00417A99" w:rsidRPr="00D9171F">
        <w:rPr>
          <w:rStyle w:val="Char8"/>
          <w:spacing w:val="-6"/>
          <w:rtl/>
        </w:rPr>
        <w:t xml:space="preserve"> </w:t>
      </w:r>
      <w:r w:rsidR="00417A99" w:rsidRPr="00D9171F">
        <w:rPr>
          <w:rStyle w:val="Char8"/>
          <w:rFonts w:hint="cs"/>
          <w:spacing w:val="-6"/>
          <w:rtl/>
        </w:rPr>
        <w:t>بِٱلۡحُرِّ</w:t>
      </w:r>
      <w:r w:rsidR="00417A99" w:rsidRPr="00D9171F">
        <w:rPr>
          <w:rStyle w:val="Char8"/>
          <w:spacing w:val="-6"/>
          <w:rtl/>
        </w:rPr>
        <w:t xml:space="preserve"> </w:t>
      </w:r>
      <w:r w:rsidR="00417A99" w:rsidRPr="00D9171F">
        <w:rPr>
          <w:rStyle w:val="Char8"/>
          <w:rFonts w:hint="cs"/>
          <w:spacing w:val="-6"/>
          <w:rtl/>
        </w:rPr>
        <w:t>وَٱلۡعَبۡدُ</w:t>
      </w:r>
      <w:r w:rsidR="00417A99" w:rsidRPr="00D9171F">
        <w:rPr>
          <w:rStyle w:val="Char8"/>
          <w:spacing w:val="-6"/>
          <w:rtl/>
        </w:rPr>
        <w:t xml:space="preserve"> </w:t>
      </w:r>
      <w:r w:rsidR="00417A99" w:rsidRPr="00D9171F">
        <w:rPr>
          <w:rStyle w:val="Char8"/>
          <w:rFonts w:hint="cs"/>
          <w:spacing w:val="-6"/>
          <w:rtl/>
        </w:rPr>
        <w:t>بِٱلۡعَبۡدِ</w:t>
      </w:r>
      <w:r w:rsidR="00417A99" w:rsidRPr="00D9171F">
        <w:rPr>
          <w:rStyle w:val="Char8"/>
          <w:spacing w:val="-6"/>
          <w:rtl/>
        </w:rPr>
        <w:t xml:space="preserve"> </w:t>
      </w:r>
      <w:r w:rsidR="00417A99" w:rsidRPr="00D9171F">
        <w:rPr>
          <w:rStyle w:val="Char8"/>
          <w:rFonts w:hint="cs"/>
          <w:spacing w:val="-6"/>
          <w:rtl/>
        </w:rPr>
        <w:t>وَٱلۡأُنثَىٰ</w:t>
      </w:r>
      <w:r w:rsidR="00417A99" w:rsidRPr="00D9171F">
        <w:rPr>
          <w:rStyle w:val="Char8"/>
          <w:spacing w:val="-6"/>
          <w:rtl/>
        </w:rPr>
        <w:t xml:space="preserve"> </w:t>
      </w:r>
      <w:r w:rsidR="00417A99" w:rsidRPr="00D9171F">
        <w:rPr>
          <w:rStyle w:val="Char8"/>
          <w:rFonts w:hint="cs"/>
          <w:spacing w:val="-6"/>
          <w:rtl/>
        </w:rPr>
        <w:t>بِٱلۡأُنثَىٰۚ</w:t>
      </w:r>
      <w:r w:rsidR="00417A99" w:rsidRPr="00D9171F">
        <w:rPr>
          <w:rStyle w:val="Char8"/>
          <w:spacing w:val="-6"/>
          <w:rtl/>
        </w:rPr>
        <w:t xml:space="preserve"> </w:t>
      </w:r>
      <w:r w:rsidR="00417A99" w:rsidRPr="00D9171F">
        <w:rPr>
          <w:rStyle w:val="Char8"/>
          <w:rFonts w:hint="cs"/>
          <w:spacing w:val="-6"/>
          <w:rtl/>
        </w:rPr>
        <w:t>فَمَنۡ</w:t>
      </w:r>
      <w:r w:rsidR="00417A99" w:rsidRPr="00D9171F">
        <w:rPr>
          <w:rStyle w:val="Char8"/>
          <w:spacing w:val="-6"/>
          <w:rtl/>
        </w:rPr>
        <w:t xml:space="preserve"> </w:t>
      </w:r>
      <w:r w:rsidR="00417A99" w:rsidRPr="00D9171F">
        <w:rPr>
          <w:rStyle w:val="Char8"/>
          <w:rFonts w:hint="cs"/>
          <w:spacing w:val="-6"/>
          <w:rtl/>
        </w:rPr>
        <w:t>عُفِيَ</w:t>
      </w:r>
      <w:r w:rsidR="00417A99" w:rsidRPr="00D9171F">
        <w:rPr>
          <w:rStyle w:val="Char8"/>
          <w:spacing w:val="-6"/>
          <w:rtl/>
        </w:rPr>
        <w:t xml:space="preserve"> </w:t>
      </w:r>
      <w:r w:rsidR="00417A99" w:rsidRPr="00D9171F">
        <w:rPr>
          <w:rStyle w:val="Char8"/>
          <w:rFonts w:hint="cs"/>
          <w:spacing w:val="-6"/>
          <w:rtl/>
        </w:rPr>
        <w:t>لَهُۥ</w:t>
      </w:r>
      <w:r w:rsidR="00417A99" w:rsidRPr="00D9171F">
        <w:rPr>
          <w:rStyle w:val="Char8"/>
          <w:spacing w:val="-6"/>
          <w:rtl/>
        </w:rPr>
        <w:t xml:space="preserve"> </w:t>
      </w:r>
      <w:r w:rsidR="00417A99" w:rsidRPr="00D9171F">
        <w:rPr>
          <w:rStyle w:val="Char8"/>
          <w:rFonts w:hint="cs"/>
          <w:spacing w:val="-6"/>
          <w:rtl/>
        </w:rPr>
        <w:t>مِنۡ</w:t>
      </w:r>
      <w:r w:rsidR="00417A99" w:rsidRPr="00D9171F">
        <w:rPr>
          <w:rStyle w:val="Char8"/>
          <w:spacing w:val="-6"/>
          <w:rtl/>
        </w:rPr>
        <w:t xml:space="preserve"> </w:t>
      </w:r>
      <w:r w:rsidR="00417A99" w:rsidRPr="00D9171F">
        <w:rPr>
          <w:rStyle w:val="Char8"/>
          <w:rFonts w:hint="cs"/>
          <w:spacing w:val="-6"/>
          <w:rtl/>
        </w:rPr>
        <w:t>أَخِيهِ</w:t>
      </w:r>
      <w:r w:rsidR="00417A99" w:rsidRPr="00D9171F">
        <w:rPr>
          <w:rStyle w:val="Char8"/>
          <w:spacing w:val="-6"/>
          <w:rtl/>
        </w:rPr>
        <w:t xml:space="preserve"> </w:t>
      </w:r>
      <w:r w:rsidR="00417A99" w:rsidRPr="00D9171F">
        <w:rPr>
          <w:rStyle w:val="Char8"/>
          <w:rFonts w:hint="cs"/>
          <w:spacing w:val="-6"/>
          <w:rtl/>
        </w:rPr>
        <w:t>شَيۡءٞ</w:t>
      </w:r>
      <w:r w:rsidR="00417A99" w:rsidRPr="00D9171F">
        <w:rPr>
          <w:rStyle w:val="Char8"/>
          <w:spacing w:val="-6"/>
          <w:rtl/>
        </w:rPr>
        <w:t xml:space="preserve"> </w:t>
      </w:r>
      <w:r w:rsidR="00417A99" w:rsidRPr="00D9171F">
        <w:rPr>
          <w:rStyle w:val="Char8"/>
          <w:rFonts w:hint="cs"/>
          <w:spacing w:val="-6"/>
          <w:rtl/>
        </w:rPr>
        <w:t>فَٱتِّبَاعُۢ</w:t>
      </w:r>
      <w:r w:rsidR="00417A99" w:rsidRPr="00D9171F">
        <w:rPr>
          <w:rStyle w:val="Char8"/>
          <w:spacing w:val="-6"/>
          <w:rtl/>
        </w:rPr>
        <w:t xml:space="preserve"> </w:t>
      </w:r>
      <w:r w:rsidR="00417A99" w:rsidRPr="00D9171F">
        <w:rPr>
          <w:rStyle w:val="Char8"/>
          <w:rFonts w:hint="cs"/>
          <w:spacing w:val="-6"/>
          <w:rtl/>
        </w:rPr>
        <w:t>بِٱلۡمَعۡرُوفِ</w:t>
      </w:r>
      <w:r w:rsidR="00417A99" w:rsidRPr="00D9171F">
        <w:rPr>
          <w:rStyle w:val="Char8"/>
          <w:spacing w:val="-6"/>
          <w:rtl/>
        </w:rPr>
        <w:t xml:space="preserve"> </w:t>
      </w:r>
      <w:r w:rsidR="00417A99" w:rsidRPr="00D9171F">
        <w:rPr>
          <w:rStyle w:val="Char8"/>
          <w:rFonts w:hint="cs"/>
          <w:spacing w:val="-6"/>
          <w:rtl/>
        </w:rPr>
        <w:t>وَأَدَآءٌ</w:t>
      </w:r>
      <w:r w:rsidR="00417A99" w:rsidRPr="00D9171F">
        <w:rPr>
          <w:rStyle w:val="Char8"/>
          <w:spacing w:val="-6"/>
          <w:rtl/>
        </w:rPr>
        <w:t xml:space="preserve"> </w:t>
      </w:r>
      <w:r w:rsidR="00417A99" w:rsidRPr="00D9171F">
        <w:rPr>
          <w:rStyle w:val="Char8"/>
          <w:rFonts w:hint="cs"/>
          <w:spacing w:val="-6"/>
          <w:rtl/>
        </w:rPr>
        <w:t>إِلَيۡهِ</w:t>
      </w:r>
      <w:r w:rsidR="00417A99" w:rsidRPr="00D9171F">
        <w:rPr>
          <w:rStyle w:val="Char8"/>
          <w:spacing w:val="-6"/>
          <w:rtl/>
        </w:rPr>
        <w:t xml:space="preserve"> </w:t>
      </w:r>
      <w:r w:rsidR="00417A99" w:rsidRPr="00D9171F">
        <w:rPr>
          <w:rStyle w:val="Char8"/>
          <w:rFonts w:hint="cs"/>
          <w:spacing w:val="-6"/>
          <w:rtl/>
        </w:rPr>
        <w:t>بِإِحۡسَٰنٖ</w:t>
      </w:r>
      <w:r w:rsidRPr="00D9171F">
        <w:rPr>
          <w:rStyle w:val="Char7"/>
          <w:rFonts w:eastAsia="Calibri" w:hint="cs"/>
          <w:spacing w:val="-6"/>
          <w:rtl/>
        </w:rPr>
        <w:t>﴾</w:t>
      </w:r>
      <w:r w:rsidRPr="00D9171F">
        <w:rPr>
          <w:rFonts w:eastAsia="Times New Roman" w:cs="B Lotus" w:hint="cs"/>
          <w:spacing w:val="-6"/>
          <w:sz w:val="28"/>
          <w:szCs w:val="28"/>
          <w:rtl/>
        </w:rPr>
        <w:t xml:space="preserve"> </w:t>
      </w:r>
      <w:r w:rsidRPr="00D9171F">
        <w:rPr>
          <w:rStyle w:val="Char6"/>
          <w:rFonts w:eastAsia="Calibri" w:hint="cs"/>
          <w:spacing w:val="-6"/>
          <w:rtl/>
        </w:rPr>
        <w:t>[</w:t>
      </w:r>
      <w:r w:rsidR="00417A99" w:rsidRPr="00D9171F">
        <w:rPr>
          <w:rStyle w:val="Char6"/>
          <w:rFonts w:eastAsia="Calibri" w:hint="cs"/>
          <w:spacing w:val="-6"/>
          <w:rtl/>
        </w:rPr>
        <w:t>البقر</w:t>
      </w:r>
      <w:r w:rsidR="00417A99" w:rsidRPr="00D9171F">
        <w:rPr>
          <w:rStyle w:val="Char6"/>
          <w:rFonts w:ascii="mylotus" w:eastAsia="Calibri" w:hAnsi="mylotus" w:cs="mylotus"/>
          <w:spacing w:val="-6"/>
          <w:rtl/>
        </w:rPr>
        <w:t>ة</w:t>
      </w:r>
      <w:r w:rsidR="00417A99" w:rsidRPr="00D9171F">
        <w:rPr>
          <w:rStyle w:val="Char6"/>
          <w:rFonts w:eastAsia="Calibri" w:hint="cs"/>
          <w:spacing w:val="-6"/>
          <w:rtl/>
        </w:rPr>
        <w:t>: 178</w:t>
      </w:r>
      <w:r w:rsidRPr="00D9171F">
        <w:rPr>
          <w:rStyle w:val="Char6"/>
          <w:rFonts w:eastAsia="Calibri" w:hint="cs"/>
          <w:spacing w:val="-6"/>
          <w:rtl/>
        </w:rPr>
        <w:t>]</w:t>
      </w:r>
      <w:r w:rsidRPr="00D9171F">
        <w:rPr>
          <w:rStyle w:val="Char1"/>
          <w:rFonts w:eastAsia="Calibri" w:cs="B Lotus" w:hint="cs"/>
          <w:spacing w:val="-6"/>
          <w:rtl/>
        </w:rPr>
        <w:t>.</w:t>
      </w:r>
    </w:p>
    <w:p w:rsidR="00C30BB6" w:rsidRPr="0046496C" w:rsidRDefault="0074648C" w:rsidP="00D9171F">
      <w:pPr>
        <w:widowControl w:val="0"/>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ای کسانی که ایمان آورده‌اید! بر شما در مورد کشته‌شدگان، حکم قصاص مقرر شده</w:t>
      </w:r>
      <w:r w:rsidR="00C30BB6" w:rsidRPr="00D9171F">
        <w:rPr>
          <w:rStyle w:val="Char"/>
          <w:rFonts w:eastAsia="Calibri" w:hint="cs"/>
          <w:rtl/>
        </w:rPr>
        <w:t xml:space="preserve"> است</w:t>
      </w:r>
      <w:r w:rsidR="00C30BB6" w:rsidRPr="00D9171F">
        <w:rPr>
          <w:rStyle w:val="Char"/>
          <w:rFonts w:eastAsia="Calibri"/>
          <w:rtl/>
        </w:rPr>
        <w:t>؛ آزاد در برابر آزاد، برده در برابر برده، و زن در برابر زن. پس هر قاتلی که از سوی برادر خود (یعنی از سوی ولی دَم) بخشیده شود (و قصاص نگردد) باید به</w:t>
      </w:r>
      <w:r w:rsidR="00C30BB6" w:rsidRPr="00D9171F">
        <w:rPr>
          <w:rStyle w:val="Char"/>
          <w:rFonts w:eastAsia="Calibri" w:hint="eastAsia"/>
          <w:rtl/>
        </w:rPr>
        <w:t>‌</w:t>
      </w:r>
      <w:r w:rsidR="00C30BB6" w:rsidRPr="00D9171F">
        <w:rPr>
          <w:rStyle w:val="Char"/>
          <w:rFonts w:eastAsia="Calibri"/>
          <w:rtl/>
        </w:rPr>
        <w:t>نیکی در پی ادای خون‌بها برآید و خون</w:t>
      </w:r>
      <w:r w:rsidR="00C30BB6" w:rsidRPr="00D9171F">
        <w:rPr>
          <w:rStyle w:val="Char"/>
          <w:rFonts w:eastAsia="Calibri"/>
        </w:rPr>
        <w:t>‌</w:t>
      </w:r>
      <w:r w:rsidR="00C30BB6" w:rsidRPr="00D9171F">
        <w:rPr>
          <w:rStyle w:val="Char"/>
          <w:rFonts w:eastAsia="Calibri"/>
          <w:rtl/>
        </w:rPr>
        <w:t>بها را به</w:t>
      </w:r>
      <w:r w:rsidR="00C30BB6" w:rsidRPr="00D9171F">
        <w:rPr>
          <w:rStyle w:val="Char"/>
          <w:rFonts w:eastAsia="Calibri" w:hint="eastAsia"/>
          <w:rtl/>
        </w:rPr>
        <w:t>‌</w:t>
      </w:r>
      <w:r w:rsidR="00C30BB6" w:rsidRPr="00D9171F">
        <w:rPr>
          <w:rStyle w:val="Char"/>
          <w:rFonts w:eastAsia="Calibri"/>
          <w:rtl/>
        </w:rPr>
        <w:t>نیکی به ولی د</w:t>
      </w:r>
      <w:r w:rsidR="00C30BB6" w:rsidRPr="00D9171F">
        <w:rPr>
          <w:rStyle w:val="Char"/>
          <w:rFonts w:eastAsia="Calibri" w:hint="cs"/>
          <w:rtl/>
        </w:rPr>
        <w:t>َ</w:t>
      </w:r>
      <w:r w:rsidR="00C30BB6" w:rsidRPr="00D9171F">
        <w:rPr>
          <w:rStyle w:val="Char"/>
          <w:rFonts w:eastAsia="Calibri"/>
          <w:rtl/>
        </w:rPr>
        <w:t>م بپردازد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D9171F">
      <w:pPr>
        <w:widowControl w:val="0"/>
        <w:spacing w:after="0" w:line="240" w:lineRule="auto"/>
        <w:ind w:firstLine="282"/>
        <w:contextualSpacing/>
        <w:jc w:val="both"/>
        <w:rPr>
          <w:rFonts w:eastAsia="Times New Roman" w:cs="B Lotus"/>
          <w:sz w:val="28"/>
          <w:szCs w:val="28"/>
          <w:rtl/>
        </w:rPr>
      </w:pPr>
      <w:r w:rsidRPr="0046496C">
        <w:rPr>
          <w:rFonts w:eastAsia="Times New Roman" w:cs="B Lotus" w:hint="cs"/>
          <w:sz w:val="28"/>
          <w:szCs w:val="28"/>
          <w:rtl/>
        </w:rPr>
        <w:t>الله متعال، کسی را که مرتکب قتل عمد شود، به ماندن همیگشی در دوزخ تهدید فرموده است؛ آن‌جا که می‌فرماید:</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وَمَن</w:t>
      </w:r>
      <w:r w:rsidR="00417A99" w:rsidRPr="00417A99">
        <w:rPr>
          <w:rStyle w:val="Char8"/>
          <w:rtl/>
        </w:rPr>
        <w:t xml:space="preserve"> </w:t>
      </w:r>
      <w:r w:rsidR="00417A99" w:rsidRPr="00417A99">
        <w:rPr>
          <w:rStyle w:val="Char8"/>
          <w:rFonts w:hint="cs"/>
          <w:rtl/>
        </w:rPr>
        <w:t>يَقۡتُلۡ</w:t>
      </w:r>
      <w:r w:rsidR="00417A99" w:rsidRPr="00417A99">
        <w:rPr>
          <w:rStyle w:val="Char8"/>
          <w:rtl/>
        </w:rPr>
        <w:t xml:space="preserve"> </w:t>
      </w:r>
      <w:r w:rsidR="00417A99" w:rsidRPr="00417A99">
        <w:rPr>
          <w:rStyle w:val="Char8"/>
          <w:rFonts w:hint="cs"/>
          <w:rtl/>
        </w:rPr>
        <w:t>مُؤۡمِنٗا</w:t>
      </w:r>
      <w:r w:rsidR="00417A99" w:rsidRPr="00417A99">
        <w:rPr>
          <w:rStyle w:val="Char8"/>
          <w:rtl/>
        </w:rPr>
        <w:t xml:space="preserve"> </w:t>
      </w:r>
      <w:r w:rsidR="00417A99" w:rsidRPr="00417A99">
        <w:rPr>
          <w:rStyle w:val="Char8"/>
          <w:rFonts w:hint="cs"/>
          <w:rtl/>
        </w:rPr>
        <w:t>مُّتَعَمِّدٗا</w:t>
      </w:r>
      <w:r w:rsidR="00417A99" w:rsidRPr="00417A99">
        <w:rPr>
          <w:rStyle w:val="Char8"/>
          <w:rtl/>
        </w:rPr>
        <w:t xml:space="preserve"> </w:t>
      </w:r>
      <w:r w:rsidR="00417A99" w:rsidRPr="00417A99">
        <w:rPr>
          <w:rStyle w:val="Char8"/>
          <w:rFonts w:hint="cs"/>
          <w:rtl/>
        </w:rPr>
        <w:t>فَجَزَآؤُهُۥ</w:t>
      </w:r>
      <w:r w:rsidR="00417A99" w:rsidRPr="00417A99">
        <w:rPr>
          <w:rStyle w:val="Char8"/>
          <w:rtl/>
        </w:rPr>
        <w:t xml:space="preserve"> </w:t>
      </w:r>
      <w:r w:rsidR="00417A99" w:rsidRPr="00417A99">
        <w:rPr>
          <w:rStyle w:val="Char8"/>
          <w:rFonts w:hint="cs"/>
          <w:rtl/>
        </w:rPr>
        <w:t>جَهَنَّمُ</w:t>
      </w:r>
      <w:r w:rsidR="00417A99" w:rsidRPr="00417A99">
        <w:rPr>
          <w:rStyle w:val="Char8"/>
          <w:rtl/>
        </w:rPr>
        <w:t xml:space="preserve"> </w:t>
      </w:r>
      <w:r w:rsidR="00417A99" w:rsidRPr="00417A99">
        <w:rPr>
          <w:rStyle w:val="Char8"/>
          <w:rFonts w:hint="cs"/>
          <w:rtl/>
        </w:rPr>
        <w:t>خَٰلِدٗا</w:t>
      </w:r>
      <w:r w:rsidR="00417A99" w:rsidRPr="00417A99">
        <w:rPr>
          <w:rStyle w:val="Char8"/>
          <w:rtl/>
        </w:rPr>
        <w:t xml:space="preserve"> </w:t>
      </w:r>
      <w:r w:rsidR="00417A99" w:rsidRPr="00417A99">
        <w:rPr>
          <w:rStyle w:val="Char8"/>
          <w:rFonts w:hint="cs"/>
          <w:rtl/>
        </w:rPr>
        <w:t>فِيهَا</w:t>
      </w:r>
      <w:r w:rsidR="00417A99" w:rsidRPr="00417A99">
        <w:rPr>
          <w:rStyle w:val="Char8"/>
          <w:rtl/>
        </w:rPr>
        <w:t xml:space="preserve"> </w:t>
      </w:r>
      <w:r w:rsidR="00417A99" w:rsidRPr="00417A99">
        <w:rPr>
          <w:rStyle w:val="Char8"/>
          <w:rFonts w:hint="cs"/>
          <w:rtl/>
        </w:rPr>
        <w:t>وَغَضِبَ</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عَلَيۡهِ</w:t>
      </w:r>
      <w:r w:rsidR="00417A99" w:rsidRPr="00417A99">
        <w:rPr>
          <w:rStyle w:val="Char8"/>
          <w:rtl/>
        </w:rPr>
        <w:t xml:space="preserve"> </w:t>
      </w:r>
      <w:r w:rsidR="00417A99" w:rsidRPr="00417A99">
        <w:rPr>
          <w:rStyle w:val="Char8"/>
          <w:rFonts w:hint="cs"/>
          <w:rtl/>
        </w:rPr>
        <w:t>وَلَعَنَهُۥ</w:t>
      </w:r>
      <w:r w:rsidR="00417A99" w:rsidRPr="00417A99">
        <w:rPr>
          <w:rStyle w:val="Char8"/>
          <w:rtl/>
        </w:rPr>
        <w:t xml:space="preserve"> </w:t>
      </w:r>
      <w:r w:rsidR="00417A99" w:rsidRPr="00417A99">
        <w:rPr>
          <w:rStyle w:val="Char8"/>
          <w:rFonts w:hint="cs"/>
          <w:rtl/>
        </w:rPr>
        <w:t>وَأَعَدَّ</w:t>
      </w:r>
      <w:r w:rsidR="00417A99" w:rsidRPr="00417A99">
        <w:rPr>
          <w:rStyle w:val="Char8"/>
          <w:rtl/>
        </w:rPr>
        <w:t xml:space="preserve"> </w:t>
      </w:r>
      <w:r w:rsidR="00417A99" w:rsidRPr="00417A99">
        <w:rPr>
          <w:rStyle w:val="Char8"/>
          <w:rFonts w:hint="cs"/>
          <w:rtl/>
        </w:rPr>
        <w:t>لَهُۥ</w:t>
      </w:r>
      <w:r w:rsidR="00417A99" w:rsidRPr="00417A99">
        <w:rPr>
          <w:rStyle w:val="Char8"/>
          <w:rtl/>
        </w:rPr>
        <w:t xml:space="preserve"> </w:t>
      </w:r>
      <w:r w:rsidR="00417A99" w:rsidRPr="00417A99">
        <w:rPr>
          <w:rStyle w:val="Char8"/>
          <w:rFonts w:hint="cs"/>
          <w:rtl/>
        </w:rPr>
        <w:t>عَذَابًا</w:t>
      </w:r>
      <w:r w:rsidR="00417A99" w:rsidRPr="00417A99">
        <w:rPr>
          <w:rStyle w:val="Char8"/>
          <w:rtl/>
        </w:rPr>
        <w:t xml:space="preserve"> </w:t>
      </w:r>
      <w:r w:rsidR="00417A99" w:rsidRPr="00417A99">
        <w:rPr>
          <w:rStyle w:val="Char8"/>
          <w:rFonts w:hint="cs"/>
          <w:rtl/>
        </w:rPr>
        <w:t>عَظِيمٗا</w:t>
      </w:r>
      <w:r w:rsidR="00417A99" w:rsidRPr="00417A99">
        <w:rPr>
          <w:rStyle w:val="Char8"/>
          <w:rtl/>
        </w:rPr>
        <w:t xml:space="preserve"> </w:t>
      </w:r>
      <w:r w:rsidR="00417A99" w:rsidRPr="00417A99">
        <w:rPr>
          <w:rStyle w:val="Char8"/>
          <w:rFonts w:hint="cs"/>
          <w:rtl/>
        </w:rPr>
        <w:t>٩٣</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النساء: 93</w:t>
      </w:r>
      <w:r w:rsidRPr="00990C54">
        <w:rPr>
          <w:rStyle w:val="Char6"/>
          <w:rFonts w:eastAsia="Calibri" w:hint="cs"/>
          <w:rtl/>
        </w:rPr>
        <w:t>]</w:t>
      </w:r>
      <w:r w:rsidRPr="00990C54">
        <w:rPr>
          <w:rStyle w:val="Char1"/>
          <w:rFonts w:eastAsia="Calibri" w:cs="B Lotus" w:hint="cs"/>
          <w:rtl/>
        </w:rPr>
        <w:t>.</w:t>
      </w:r>
    </w:p>
    <w:p w:rsidR="00C30BB6" w:rsidRPr="00D9171F" w:rsidRDefault="0074648C" w:rsidP="0074648C">
      <w:pPr>
        <w:tabs>
          <w:tab w:val="right" w:pos="7370"/>
        </w:tabs>
        <w:spacing w:after="0" w:line="240" w:lineRule="auto"/>
        <w:ind w:left="567"/>
        <w:jc w:val="both"/>
        <w:rPr>
          <w:rFonts w:eastAsia="Times New Roman" w:cs="B Lotus"/>
          <w:spacing w:val="-4"/>
          <w:sz w:val="28"/>
          <w:szCs w:val="28"/>
          <w:rtl/>
        </w:rPr>
      </w:pPr>
      <w:r w:rsidRPr="00D9171F">
        <w:rPr>
          <w:rStyle w:val="Char7"/>
          <w:rFonts w:eastAsia="Calibri"/>
          <w:spacing w:val="-4"/>
          <w:rtl/>
        </w:rPr>
        <w:t>«</w:t>
      </w:r>
      <w:r w:rsidR="00C30BB6" w:rsidRPr="00D9171F">
        <w:rPr>
          <w:rStyle w:val="Char"/>
          <w:rFonts w:eastAsia="Calibri"/>
          <w:spacing w:val="-4"/>
          <w:rtl/>
        </w:rPr>
        <w:t>و هرکس م</w:t>
      </w:r>
      <w:r w:rsidR="00AF2918" w:rsidRPr="00D9171F">
        <w:rPr>
          <w:rStyle w:val="Char"/>
          <w:rFonts w:eastAsia="Calibri" w:hint="cs"/>
          <w:spacing w:val="-4"/>
          <w:rtl/>
        </w:rPr>
        <w:t>ؤ</w:t>
      </w:r>
      <w:r w:rsidR="00C30BB6" w:rsidRPr="00D9171F">
        <w:rPr>
          <w:rStyle w:val="Char"/>
          <w:rFonts w:eastAsia="Calibri"/>
          <w:spacing w:val="-4"/>
          <w:rtl/>
        </w:rPr>
        <w:t>منی را به‌عمد بکشد، جزایش دوزخ است و جاودانه در آن خواهد ماند؛ و الله بر او خشم گرفته، و او را از رحمتش دور نموده و عذاب بزرگی برایش آماده ساخته است</w:t>
      </w:r>
      <w:r w:rsidRPr="00D9171F">
        <w:rPr>
          <w:rFonts w:eastAsia="Times New Roman" w:cs="Traditional Arabic" w:hint="cs"/>
          <w:spacing w:val="-4"/>
          <w:sz w:val="28"/>
          <w:szCs w:val="28"/>
          <w:rtl/>
        </w:rPr>
        <w:t>»</w:t>
      </w:r>
      <w:r w:rsidRPr="00D9171F">
        <w:rPr>
          <w:rFonts w:eastAsia="Times New Roman" w:cs="B Lotus" w:hint="cs"/>
          <w:spacing w:val="-4"/>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 xml:space="preserve">با اين </w:t>
      </w:r>
      <w:r w:rsidRPr="0046496C">
        <w:rPr>
          <w:rFonts w:eastAsia="Times New Roman" w:cs="B Lotus" w:hint="cs"/>
          <w:sz w:val="28"/>
          <w:szCs w:val="28"/>
          <w:rtl/>
        </w:rPr>
        <w:t xml:space="preserve">حال، </w:t>
      </w:r>
      <w:r w:rsidRPr="0046496C">
        <w:rPr>
          <w:rFonts w:eastAsia="Times New Roman" w:cs="B Lotus"/>
          <w:sz w:val="28"/>
          <w:szCs w:val="28"/>
          <w:rtl/>
        </w:rPr>
        <w:t xml:space="preserve">صفت ايمان را از اين قاتل گنهكار نفي نكرده است؛ </w:t>
      </w:r>
      <w:r w:rsidRPr="0046496C">
        <w:rPr>
          <w:rFonts w:eastAsia="Times New Roman" w:cs="B Lotus" w:hint="cs"/>
          <w:sz w:val="28"/>
          <w:szCs w:val="28"/>
          <w:rtl/>
        </w:rPr>
        <w:t>زیرا از قاتل، به‌عنوان برادرِ اولیای مقتول که مؤمن هستند، یاد نموده است:</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فَمَنۡ</w:t>
      </w:r>
      <w:r w:rsidR="00417A99" w:rsidRPr="00417A99">
        <w:rPr>
          <w:rStyle w:val="Char8"/>
          <w:rtl/>
        </w:rPr>
        <w:t xml:space="preserve"> </w:t>
      </w:r>
      <w:r w:rsidR="00417A99" w:rsidRPr="00417A99">
        <w:rPr>
          <w:rStyle w:val="Char8"/>
          <w:rFonts w:hint="cs"/>
          <w:rtl/>
        </w:rPr>
        <w:t>عُفِيَ</w:t>
      </w:r>
      <w:r w:rsidR="00417A99" w:rsidRPr="00417A99">
        <w:rPr>
          <w:rStyle w:val="Char8"/>
          <w:rtl/>
        </w:rPr>
        <w:t xml:space="preserve"> </w:t>
      </w:r>
      <w:r w:rsidR="00417A99" w:rsidRPr="00417A99">
        <w:rPr>
          <w:rStyle w:val="Char8"/>
          <w:rFonts w:hint="cs"/>
          <w:rtl/>
        </w:rPr>
        <w:t>لَهُۥ</w:t>
      </w:r>
      <w:r w:rsidR="00417A99" w:rsidRPr="00417A99">
        <w:rPr>
          <w:rStyle w:val="Char8"/>
          <w:rtl/>
        </w:rPr>
        <w:t xml:space="preserve"> </w:t>
      </w:r>
      <w:r w:rsidR="00417A99" w:rsidRPr="00417A99">
        <w:rPr>
          <w:rStyle w:val="Char8"/>
          <w:rFonts w:hint="cs"/>
          <w:rtl/>
        </w:rPr>
        <w:t>مِنۡ</w:t>
      </w:r>
      <w:r w:rsidR="00417A99" w:rsidRPr="00417A99">
        <w:rPr>
          <w:rStyle w:val="Char8"/>
          <w:rtl/>
        </w:rPr>
        <w:t xml:space="preserve"> </w:t>
      </w:r>
      <w:r w:rsidR="00417A99" w:rsidRPr="00417A99">
        <w:rPr>
          <w:rStyle w:val="Char8"/>
          <w:rFonts w:hint="cs"/>
          <w:rtl/>
        </w:rPr>
        <w:t>أَخِيهِ</w:t>
      </w:r>
      <w:r w:rsidR="00417A99" w:rsidRPr="00417A99">
        <w:rPr>
          <w:rStyle w:val="Char8"/>
          <w:rtl/>
        </w:rPr>
        <w:t xml:space="preserve"> </w:t>
      </w:r>
      <w:r w:rsidR="00417A99" w:rsidRPr="00417A99">
        <w:rPr>
          <w:rStyle w:val="Char8"/>
          <w:rFonts w:hint="cs"/>
          <w:rtl/>
        </w:rPr>
        <w:t>شَيۡءٞ</w:t>
      </w:r>
      <w:r w:rsidR="00417A99" w:rsidRPr="00417A99">
        <w:rPr>
          <w:rStyle w:val="Char8"/>
          <w:rtl/>
        </w:rPr>
        <w:t xml:space="preserve"> </w:t>
      </w:r>
      <w:r w:rsidR="00417A99" w:rsidRPr="00417A99">
        <w:rPr>
          <w:rStyle w:val="Char8"/>
          <w:rFonts w:hint="cs"/>
          <w:rtl/>
        </w:rPr>
        <w:t>فَٱتِّبَاعُۢ</w:t>
      </w:r>
      <w:r w:rsidR="00417A99" w:rsidRPr="00417A99">
        <w:rPr>
          <w:rStyle w:val="Char8"/>
          <w:rtl/>
        </w:rPr>
        <w:t xml:space="preserve"> </w:t>
      </w:r>
      <w:r w:rsidR="00417A99" w:rsidRPr="00417A99">
        <w:rPr>
          <w:rStyle w:val="Char8"/>
          <w:rFonts w:hint="cs"/>
          <w:rtl/>
        </w:rPr>
        <w:t>بِٱلۡمَعۡرُوفِ</w:t>
      </w:r>
      <w:r w:rsidR="00417A99" w:rsidRPr="00417A99">
        <w:rPr>
          <w:rStyle w:val="Char8"/>
          <w:rtl/>
        </w:rPr>
        <w:t xml:space="preserve"> </w:t>
      </w:r>
      <w:r w:rsidR="00417A99" w:rsidRPr="00417A99">
        <w:rPr>
          <w:rStyle w:val="Char8"/>
          <w:rFonts w:hint="cs"/>
          <w:rtl/>
        </w:rPr>
        <w:t>وَأَدَآءٌ</w:t>
      </w:r>
      <w:r w:rsidR="00417A99" w:rsidRPr="00417A99">
        <w:rPr>
          <w:rStyle w:val="Char8"/>
          <w:rtl/>
        </w:rPr>
        <w:t xml:space="preserve"> </w:t>
      </w:r>
      <w:r w:rsidR="00417A99" w:rsidRPr="00417A99">
        <w:rPr>
          <w:rStyle w:val="Char8"/>
          <w:rFonts w:hint="cs"/>
          <w:rtl/>
        </w:rPr>
        <w:t>إِلَيۡهِ</w:t>
      </w:r>
      <w:r w:rsidR="00417A99" w:rsidRPr="00417A99">
        <w:rPr>
          <w:rStyle w:val="Char8"/>
          <w:rtl/>
        </w:rPr>
        <w:t xml:space="preserve"> </w:t>
      </w:r>
      <w:r w:rsidR="00417A99" w:rsidRPr="00417A99">
        <w:rPr>
          <w:rStyle w:val="Char8"/>
          <w:rFonts w:hint="cs"/>
          <w:rtl/>
        </w:rPr>
        <w:t>بِإِحۡسَٰنٖ</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البقر</w:t>
      </w:r>
      <w:r w:rsidR="00417A99" w:rsidRPr="00417A99">
        <w:rPr>
          <w:rStyle w:val="Char6"/>
          <w:rFonts w:ascii="mylotus" w:eastAsia="Calibri" w:hAnsi="mylotus" w:cs="mylotus"/>
          <w:rtl/>
        </w:rPr>
        <w:t>ة</w:t>
      </w:r>
      <w:r w:rsidR="00417A99">
        <w:rPr>
          <w:rStyle w:val="Char6"/>
          <w:rFonts w:eastAsia="Calibri" w:hint="cs"/>
          <w:rtl/>
        </w:rPr>
        <w:t>: 178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پس هر قاتلی که از سوی برادر خود (یعنی از سوی ولی دَم) بخشیده شود (و قصاص نگردد</w:t>
      </w:r>
      <w:r w:rsidR="00C30BB6" w:rsidRPr="00D9171F">
        <w:rPr>
          <w:rStyle w:val="Char"/>
          <w:rFonts w:eastAsia="Calibri" w:hint="cs"/>
          <w:rtl/>
        </w:rPr>
        <w:t>،</w:t>
      </w:r>
      <w:r w:rsidR="00C30BB6" w:rsidRPr="00D9171F">
        <w:rPr>
          <w:rStyle w:val="Char"/>
          <w:rFonts w:eastAsia="Calibri"/>
          <w:rtl/>
        </w:rPr>
        <w:t>) باید به</w:t>
      </w:r>
      <w:r w:rsidR="00C30BB6" w:rsidRPr="00D9171F">
        <w:rPr>
          <w:rStyle w:val="Char"/>
          <w:rFonts w:eastAsia="Calibri" w:hint="eastAsia"/>
          <w:rtl/>
        </w:rPr>
        <w:t>‌</w:t>
      </w:r>
      <w:r w:rsidR="00C30BB6" w:rsidRPr="00D9171F">
        <w:rPr>
          <w:rStyle w:val="Char"/>
          <w:rFonts w:eastAsia="Calibri"/>
          <w:rtl/>
        </w:rPr>
        <w:t>نیکی در پی ادای خون‌بها برآید و خون‌بها را به نیکی به ولی دم بپردازد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Lotus"/>
          <w:sz w:val="28"/>
          <w:szCs w:val="28"/>
          <w:rtl/>
        </w:rPr>
        <w:t>منظور از برادري در اين</w:t>
      </w:r>
      <w:r w:rsidRPr="0046496C">
        <w:rPr>
          <w:rFonts w:eastAsia="Times New Roman" w:cs="B Lotus" w:hint="eastAsia"/>
          <w:sz w:val="28"/>
          <w:szCs w:val="28"/>
          <w:rtl/>
        </w:rPr>
        <w:t>‌</w:t>
      </w:r>
      <w:r w:rsidRPr="0046496C">
        <w:rPr>
          <w:rFonts w:eastAsia="Times New Roman" w:cs="B Lotus"/>
          <w:sz w:val="28"/>
          <w:szCs w:val="28"/>
          <w:rtl/>
        </w:rPr>
        <w:t>جا، برادری</w:t>
      </w:r>
      <w:r w:rsidRPr="0046496C">
        <w:rPr>
          <w:rFonts w:eastAsia="Times New Roman" w:cs="B Lotus" w:hint="cs"/>
          <w:sz w:val="28"/>
          <w:szCs w:val="28"/>
          <w:rtl/>
        </w:rPr>
        <w:t>ِ</w:t>
      </w:r>
      <w:r w:rsidRPr="0046496C">
        <w:rPr>
          <w:rFonts w:eastAsia="Times New Roman" w:cs="B Lotus"/>
          <w:sz w:val="28"/>
          <w:szCs w:val="28"/>
          <w:rtl/>
        </w:rPr>
        <w:t xml:space="preserve"> ديني</w:t>
      </w:r>
      <w:r w:rsidRPr="0046496C">
        <w:rPr>
          <w:rFonts w:eastAsia="Times New Roman" w:cs="B Lotus" w:hint="eastAsia"/>
          <w:sz w:val="28"/>
          <w:szCs w:val="28"/>
          <w:rtl/>
        </w:rPr>
        <w:t>‌</w:t>
      </w:r>
      <w:r w:rsidRPr="0046496C">
        <w:rPr>
          <w:rFonts w:eastAsia="Times New Roman" w:cs="B Lotus"/>
          <w:sz w:val="28"/>
          <w:szCs w:val="28"/>
          <w:rtl/>
        </w:rPr>
        <w:t>ست</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64"/>
      </w:r>
      <w:r w:rsidR="00553145" w:rsidRPr="00553145">
        <w:rPr>
          <w:rFonts w:eastAsia="Times New Roman" w:cs="B Lotus"/>
          <w:sz w:val="28"/>
          <w:szCs w:val="28"/>
          <w:vertAlign w:val="superscript"/>
          <w:rtl/>
        </w:rPr>
        <w:t>)</w:t>
      </w:r>
      <w:r w:rsidR="00D9171F">
        <w:rPr>
          <w:rFonts w:eastAsia="Times New Roman" w:cs="B Lotus" w:hint="cs"/>
          <w:sz w:val="28"/>
          <w:szCs w:val="28"/>
          <w:rtl/>
        </w:rPr>
        <w:t>.</w:t>
      </w:r>
      <w:r w:rsidRPr="0046496C">
        <w:rPr>
          <w:rFonts w:eastAsia="Times New Roman" w:cs="B Lotus"/>
          <w:sz w:val="28"/>
          <w:szCs w:val="28"/>
          <w:rtl/>
        </w:rPr>
        <w:t xml:space="preserve"> سزاي قاتل</w:t>
      </w:r>
      <w:r w:rsidRPr="0046496C">
        <w:rPr>
          <w:rFonts w:eastAsia="Times New Roman" w:cs="B Lotus" w:hint="cs"/>
          <w:sz w:val="28"/>
          <w:szCs w:val="28"/>
          <w:rtl/>
        </w:rPr>
        <w:t>،</w:t>
      </w:r>
      <w:r w:rsidRPr="0046496C">
        <w:rPr>
          <w:rFonts w:eastAsia="Times New Roman" w:cs="B Lotus"/>
          <w:sz w:val="28"/>
          <w:szCs w:val="28"/>
          <w:rtl/>
        </w:rPr>
        <w:t xml:space="preserve"> </w:t>
      </w:r>
      <w:r w:rsidRPr="0046496C">
        <w:rPr>
          <w:rFonts w:eastAsia="Times New Roman" w:cs="B Lotus" w:hint="cs"/>
          <w:sz w:val="28"/>
          <w:szCs w:val="28"/>
          <w:rtl/>
        </w:rPr>
        <w:t xml:space="preserve">دوزخ است؛ </w:t>
      </w:r>
      <w:r w:rsidRPr="0046496C">
        <w:rPr>
          <w:rFonts w:eastAsia="Times New Roman" w:cs="B Lotus"/>
          <w:sz w:val="28"/>
          <w:szCs w:val="28"/>
          <w:rtl/>
        </w:rPr>
        <w:t xml:space="preserve">اما اگر </w:t>
      </w:r>
      <w:r w:rsidRPr="0046496C">
        <w:rPr>
          <w:rFonts w:eastAsia="Times New Roman" w:cs="B Lotus" w:hint="cs"/>
          <w:sz w:val="28"/>
          <w:szCs w:val="28"/>
          <w:rtl/>
        </w:rPr>
        <w:t>الله بخواهد،</w:t>
      </w:r>
      <w:r w:rsidRPr="0046496C">
        <w:rPr>
          <w:rFonts w:eastAsia="Times New Roman" w:cs="B Lotus"/>
          <w:sz w:val="28"/>
          <w:szCs w:val="28"/>
          <w:rtl/>
        </w:rPr>
        <w:t xml:space="preserve"> او را مي</w:t>
      </w:r>
      <w:r w:rsidRPr="0046496C">
        <w:rPr>
          <w:rFonts w:eastAsia="Times New Roman" w:cs="B Lotus"/>
          <w:sz w:val="28"/>
          <w:szCs w:val="28"/>
          <w:cs/>
        </w:rPr>
        <w:t>‎</w:t>
      </w:r>
      <w:r w:rsidRPr="0046496C">
        <w:rPr>
          <w:rFonts w:eastAsia="Times New Roman" w:cs="B Lotus"/>
          <w:sz w:val="28"/>
          <w:szCs w:val="28"/>
          <w:rtl/>
        </w:rPr>
        <w:t>بخشد</w:t>
      </w:r>
      <w:r w:rsidR="00553145" w:rsidRPr="00553145">
        <w:rPr>
          <w:rFonts w:eastAsia="Times New Roman" w:cs="B Lotus"/>
          <w:sz w:val="28"/>
          <w:szCs w:val="28"/>
          <w:vertAlign w:val="superscript"/>
          <w:rtl/>
        </w:rPr>
        <w:t>(</w:t>
      </w:r>
      <w:r w:rsidR="00553145" w:rsidRPr="00553145">
        <w:rPr>
          <w:rFonts w:eastAsia="Times New Roman" w:cs="B Lotus"/>
          <w:sz w:val="28"/>
          <w:szCs w:val="28"/>
          <w:vertAlign w:val="superscript"/>
          <w:rtl/>
        </w:rPr>
        <w:footnoteReference w:id="565"/>
      </w:r>
      <w:r w:rsidR="00553145" w:rsidRPr="00553145">
        <w:rPr>
          <w:rFonts w:eastAsia="Times New Roman" w:cs="B Lotus"/>
          <w:sz w:val="28"/>
          <w:szCs w:val="28"/>
          <w:vertAlign w:val="superscript"/>
          <w:rtl/>
        </w:rPr>
        <w:t>)</w:t>
      </w:r>
      <w:r w:rsidR="00D9171F">
        <w:rPr>
          <w:rFonts w:eastAsia="Times New Roman" w:cs="B Lotus" w:hint="cs"/>
          <w:sz w:val="28"/>
          <w:szCs w:val="28"/>
          <w:rtl/>
        </w:rPr>
        <w:t>.</w:t>
      </w:r>
    </w:p>
    <w:p w:rsidR="00C30BB6" w:rsidRPr="00D9171F" w:rsidRDefault="00C30BB6" w:rsidP="00C30BB6">
      <w:pPr>
        <w:spacing w:after="0" w:line="240" w:lineRule="auto"/>
        <w:ind w:firstLine="282"/>
        <w:contextualSpacing/>
        <w:jc w:val="both"/>
        <w:rPr>
          <w:rFonts w:eastAsia="Times New Roman" w:cs="B Lotus"/>
          <w:spacing w:val="-6"/>
          <w:sz w:val="28"/>
          <w:szCs w:val="28"/>
          <w:rtl/>
        </w:rPr>
      </w:pPr>
      <w:r w:rsidRPr="00D9171F">
        <w:rPr>
          <w:rFonts w:eastAsia="Times New Roman" w:cs="B Lotus"/>
          <w:spacing w:val="-6"/>
          <w:sz w:val="28"/>
          <w:szCs w:val="28"/>
          <w:rtl/>
        </w:rPr>
        <w:t>د- قرآن كريم</w:t>
      </w:r>
      <w:r w:rsidRPr="00D9171F">
        <w:rPr>
          <w:rFonts w:eastAsia="Times New Roman" w:cs="B Lotus" w:hint="cs"/>
          <w:spacing w:val="-6"/>
          <w:sz w:val="28"/>
          <w:szCs w:val="28"/>
          <w:rtl/>
        </w:rPr>
        <w:t>،</w:t>
      </w:r>
      <w:r w:rsidRPr="00D9171F">
        <w:rPr>
          <w:rFonts w:eastAsia="Times New Roman" w:cs="B Lotus"/>
          <w:spacing w:val="-6"/>
          <w:sz w:val="28"/>
          <w:szCs w:val="28"/>
          <w:rtl/>
        </w:rPr>
        <w:t xml:space="preserve"> صفت ايمان را از كسي كه اموال مردم را به باطل مي</w:t>
      </w:r>
      <w:r w:rsidRPr="00D9171F">
        <w:rPr>
          <w:rFonts w:eastAsia="Times New Roman" w:cs="B Lotus"/>
          <w:spacing w:val="-6"/>
          <w:sz w:val="28"/>
          <w:szCs w:val="28"/>
          <w:cs/>
        </w:rPr>
        <w:t>‎</w:t>
      </w:r>
      <w:r w:rsidRPr="00D9171F">
        <w:rPr>
          <w:rFonts w:eastAsia="Times New Roman" w:cs="B Lotus"/>
          <w:spacing w:val="-6"/>
          <w:sz w:val="28"/>
          <w:szCs w:val="28"/>
          <w:rtl/>
        </w:rPr>
        <w:t>خورد يا از فرد رباخوار</w:t>
      </w:r>
      <w:r w:rsidRPr="00D9171F">
        <w:rPr>
          <w:rFonts w:eastAsia="Times New Roman" w:cs="B Lotus" w:hint="cs"/>
          <w:spacing w:val="-6"/>
          <w:sz w:val="28"/>
          <w:szCs w:val="28"/>
          <w:rtl/>
        </w:rPr>
        <w:t>،</w:t>
      </w:r>
      <w:r w:rsidRPr="00D9171F">
        <w:rPr>
          <w:rFonts w:eastAsia="Times New Roman" w:cs="B Lotus"/>
          <w:spacing w:val="-6"/>
          <w:sz w:val="28"/>
          <w:szCs w:val="28"/>
          <w:rtl/>
        </w:rPr>
        <w:t xml:space="preserve"> مادام كه </w:t>
      </w:r>
      <w:r w:rsidRPr="00D9171F">
        <w:rPr>
          <w:rFonts w:eastAsia="Times New Roman" w:cs="B Lotus" w:hint="cs"/>
          <w:spacing w:val="-6"/>
          <w:sz w:val="28"/>
          <w:szCs w:val="28"/>
          <w:rtl/>
        </w:rPr>
        <w:t>رباخواری</w:t>
      </w:r>
      <w:r w:rsidRPr="00D9171F">
        <w:rPr>
          <w:rFonts w:eastAsia="Times New Roman" w:cs="B Lotus"/>
          <w:spacing w:val="-6"/>
          <w:sz w:val="28"/>
          <w:szCs w:val="28"/>
          <w:rtl/>
        </w:rPr>
        <w:t xml:space="preserve"> را حلال نداند، نفي نكرده است</w:t>
      </w:r>
      <w:r w:rsidRPr="00D9171F">
        <w:rPr>
          <w:rFonts w:eastAsia="Times New Roman" w:cs="B Lotus" w:hint="cs"/>
          <w:spacing w:val="-6"/>
          <w:sz w:val="28"/>
          <w:szCs w:val="28"/>
          <w:rtl/>
        </w:rPr>
        <w:t>؛</w:t>
      </w:r>
      <w:r w:rsidRPr="00D9171F">
        <w:rPr>
          <w:rFonts w:eastAsia="Times New Roman" w:cs="B Lotus"/>
          <w:spacing w:val="-6"/>
          <w:sz w:val="28"/>
          <w:szCs w:val="28"/>
          <w:rtl/>
        </w:rPr>
        <w:t xml:space="preserve"> به همين خاطر </w:t>
      </w:r>
      <w:r w:rsidRPr="00D9171F">
        <w:rPr>
          <w:rFonts w:eastAsia="Times New Roman" w:cs="B Lotus" w:hint="cs"/>
          <w:spacing w:val="-6"/>
          <w:sz w:val="28"/>
          <w:szCs w:val="28"/>
          <w:rtl/>
        </w:rPr>
        <w:t>الله</w:t>
      </w:r>
      <w:r w:rsidRPr="00D9171F">
        <w:rPr>
          <w:rFonts w:eastAsia="Times New Roman" w:cs="B Lotus"/>
          <w:spacing w:val="-6"/>
          <w:sz w:val="28"/>
          <w:szCs w:val="28"/>
          <w:rtl/>
        </w:rPr>
        <w:t xml:space="preserve"> متعال مي</w:t>
      </w:r>
      <w:r w:rsidRPr="00D9171F">
        <w:rPr>
          <w:rFonts w:eastAsia="Times New Roman" w:cs="B Lotus"/>
          <w:spacing w:val="-6"/>
          <w:sz w:val="28"/>
          <w:szCs w:val="28"/>
          <w:cs/>
        </w:rPr>
        <w:t>‎</w:t>
      </w:r>
      <w:r w:rsidRPr="00D9171F">
        <w:rPr>
          <w:rFonts w:eastAsia="Times New Roman" w:cs="B Lotus"/>
          <w:spacing w:val="-6"/>
          <w:sz w:val="28"/>
          <w:szCs w:val="28"/>
          <w:rtl/>
        </w:rPr>
        <w:t>فرمايد</w:t>
      </w:r>
      <w:r w:rsidRPr="00D9171F">
        <w:rPr>
          <w:rFonts w:eastAsia="Times New Roman" w:cs="B Lotus" w:hint="cs"/>
          <w:spacing w:val="-6"/>
          <w:sz w:val="28"/>
          <w:szCs w:val="28"/>
          <w:rtl/>
        </w:rPr>
        <w:t>:</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يَٰٓأَيُّهَا</w:t>
      </w:r>
      <w:r w:rsidR="00417A99" w:rsidRPr="00417A99">
        <w:rPr>
          <w:rStyle w:val="Char8"/>
          <w:rtl/>
        </w:rPr>
        <w:t xml:space="preserve"> </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ءَامَنُواْ</w:t>
      </w:r>
      <w:r w:rsidR="00417A99" w:rsidRPr="00417A99">
        <w:rPr>
          <w:rStyle w:val="Char8"/>
          <w:rtl/>
        </w:rPr>
        <w:t xml:space="preserve"> </w:t>
      </w:r>
      <w:r w:rsidR="00417A99" w:rsidRPr="00417A99">
        <w:rPr>
          <w:rStyle w:val="Char8"/>
          <w:rFonts w:hint="cs"/>
          <w:rtl/>
        </w:rPr>
        <w:t>لَا</w:t>
      </w:r>
      <w:r w:rsidR="00417A99" w:rsidRPr="00417A99">
        <w:rPr>
          <w:rStyle w:val="Char8"/>
          <w:rtl/>
        </w:rPr>
        <w:t xml:space="preserve"> </w:t>
      </w:r>
      <w:r w:rsidR="00417A99" w:rsidRPr="00417A99">
        <w:rPr>
          <w:rStyle w:val="Char8"/>
          <w:rFonts w:hint="cs"/>
          <w:rtl/>
        </w:rPr>
        <w:t>تَأۡكُلُوٓاْ</w:t>
      </w:r>
      <w:r w:rsidR="00417A99" w:rsidRPr="00417A99">
        <w:rPr>
          <w:rStyle w:val="Char8"/>
          <w:rtl/>
        </w:rPr>
        <w:t xml:space="preserve"> </w:t>
      </w:r>
      <w:r w:rsidR="00417A99" w:rsidRPr="00417A99">
        <w:rPr>
          <w:rStyle w:val="Char8"/>
          <w:rFonts w:hint="cs"/>
          <w:rtl/>
        </w:rPr>
        <w:t>أَمۡوَٰلَكُم</w:t>
      </w:r>
      <w:r w:rsidR="00417A99" w:rsidRPr="00417A99">
        <w:rPr>
          <w:rStyle w:val="Char8"/>
          <w:rtl/>
        </w:rPr>
        <w:t xml:space="preserve"> </w:t>
      </w:r>
      <w:r w:rsidR="00417A99" w:rsidRPr="00417A99">
        <w:rPr>
          <w:rStyle w:val="Char8"/>
          <w:rFonts w:hint="cs"/>
          <w:rtl/>
        </w:rPr>
        <w:t>بَيۡنَكُم</w:t>
      </w:r>
      <w:r w:rsidR="00417A99" w:rsidRPr="00417A99">
        <w:rPr>
          <w:rStyle w:val="Char8"/>
          <w:rtl/>
        </w:rPr>
        <w:t xml:space="preserve"> </w:t>
      </w:r>
      <w:r w:rsidR="00417A99" w:rsidRPr="00417A99">
        <w:rPr>
          <w:rStyle w:val="Char8"/>
          <w:rFonts w:hint="cs"/>
          <w:rtl/>
        </w:rPr>
        <w:t>بِٱلۡبَٰطِلِ</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النساء: 29</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ای مومنان! اموالتان را در میان خویش ب</w:t>
      </w:r>
      <w:r w:rsidR="00C30BB6" w:rsidRPr="00D9171F">
        <w:rPr>
          <w:rStyle w:val="Char"/>
          <w:rFonts w:eastAsia="Calibri" w:hint="cs"/>
          <w:rtl/>
        </w:rPr>
        <w:t>ه‌</w:t>
      </w:r>
      <w:r w:rsidR="00C30BB6" w:rsidRPr="00D9171F">
        <w:rPr>
          <w:rStyle w:val="Char"/>
          <w:rFonts w:eastAsia="Calibri"/>
          <w:rtl/>
        </w:rPr>
        <w:t>ناحق مخورید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C30BB6" w:rsidP="00C30BB6">
      <w:pPr>
        <w:spacing w:after="0" w:line="240" w:lineRule="auto"/>
        <w:ind w:firstLine="282"/>
        <w:contextualSpacing/>
        <w:jc w:val="both"/>
        <w:rPr>
          <w:rFonts w:eastAsia="Times New Roman" w:cs="B Lotus"/>
          <w:sz w:val="28"/>
          <w:szCs w:val="28"/>
          <w:rtl/>
        </w:rPr>
      </w:pPr>
      <w:r w:rsidRPr="0046496C">
        <w:rPr>
          <w:rFonts w:eastAsia="Times New Roman" w:cs="B Zar" w:hint="cs"/>
          <w:szCs w:val="28"/>
          <w:rtl/>
        </w:rPr>
        <w:t xml:space="preserve">و </w:t>
      </w:r>
      <w:r w:rsidRPr="0046496C">
        <w:rPr>
          <w:rFonts w:eastAsia="Times New Roman" w:cs="B Lotus"/>
          <w:sz w:val="28"/>
          <w:szCs w:val="28"/>
          <w:rtl/>
        </w:rPr>
        <w:t>در آيه</w:t>
      </w:r>
      <w:r w:rsidRPr="0046496C">
        <w:rPr>
          <w:rFonts w:eastAsia="Times New Roman" w:cs="B Lotus"/>
          <w:sz w:val="28"/>
          <w:szCs w:val="28"/>
          <w:cs/>
        </w:rPr>
        <w:t>‎</w:t>
      </w:r>
      <w:r w:rsidRPr="0046496C">
        <w:rPr>
          <w:rFonts w:eastAsia="Times New Roman" w:cs="B Lotus"/>
          <w:sz w:val="28"/>
          <w:szCs w:val="28"/>
          <w:rtl/>
        </w:rPr>
        <w:t>ي ديگري مي</w:t>
      </w:r>
      <w:r w:rsidRPr="0046496C">
        <w:rPr>
          <w:rFonts w:eastAsia="Times New Roman" w:cs="B Lotus"/>
          <w:sz w:val="28"/>
          <w:szCs w:val="28"/>
          <w:cs/>
        </w:rPr>
        <w:t>‎</w:t>
      </w:r>
      <w:r w:rsidRPr="0046496C">
        <w:rPr>
          <w:rFonts w:eastAsia="Times New Roman" w:cs="B Lotus"/>
          <w:sz w:val="28"/>
          <w:szCs w:val="28"/>
          <w:rtl/>
        </w:rPr>
        <w:t>فرمايد</w:t>
      </w:r>
      <w:r w:rsidRPr="0046496C">
        <w:rPr>
          <w:rFonts w:eastAsia="Times New Roman" w:cs="B Lotus" w:hint="cs"/>
          <w:sz w:val="28"/>
          <w:szCs w:val="28"/>
          <w:rtl/>
        </w:rPr>
        <w:t>:</w:t>
      </w:r>
    </w:p>
    <w:p w:rsidR="00C30BB6" w:rsidRPr="0046496C" w:rsidRDefault="00990C54" w:rsidP="0087418A">
      <w:pPr>
        <w:tabs>
          <w:tab w:val="right" w:pos="7370"/>
        </w:tabs>
        <w:spacing w:after="0" w:line="240" w:lineRule="auto"/>
        <w:ind w:left="567"/>
        <w:jc w:val="both"/>
        <w:rPr>
          <w:rFonts w:eastAsia="Times New Roman" w:cs="B Lotus"/>
          <w:sz w:val="28"/>
          <w:szCs w:val="28"/>
          <w:rtl/>
        </w:rPr>
      </w:pPr>
      <w:r w:rsidRPr="00990C54">
        <w:rPr>
          <w:rStyle w:val="Char7"/>
          <w:rFonts w:eastAsia="Calibri" w:hint="cs"/>
          <w:rtl/>
        </w:rPr>
        <w:t>﴿</w:t>
      </w:r>
      <w:r w:rsidR="00417A99" w:rsidRPr="00417A99">
        <w:rPr>
          <w:rStyle w:val="Char8"/>
          <w:rFonts w:hint="cs"/>
          <w:rtl/>
        </w:rPr>
        <w:t>يَٰٓأَيُّهَا</w:t>
      </w:r>
      <w:r w:rsidR="00417A99" w:rsidRPr="00417A99">
        <w:rPr>
          <w:rStyle w:val="Char8"/>
          <w:rtl/>
        </w:rPr>
        <w:t xml:space="preserve"> </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ءَامَنُواْ</w:t>
      </w:r>
      <w:r w:rsidR="00417A99" w:rsidRPr="00417A99">
        <w:rPr>
          <w:rStyle w:val="Char8"/>
          <w:rtl/>
        </w:rPr>
        <w:t xml:space="preserve"> </w:t>
      </w:r>
      <w:r w:rsidR="00417A99" w:rsidRPr="00417A99">
        <w:rPr>
          <w:rStyle w:val="Char8"/>
          <w:rFonts w:hint="cs"/>
          <w:rtl/>
        </w:rPr>
        <w:t>ٱتَّقُواْ</w:t>
      </w:r>
      <w:r w:rsidR="00417A99" w:rsidRPr="00417A99">
        <w:rPr>
          <w:rStyle w:val="Char8"/>
          <w:rtl/>
        </w:rPr>
        <w:t xml:space="preserve"> </w:t>
      </w:r>
      <w:r w:rsidR="00417A99" w:rsidRPr="00417A99">
        <w:rPr>
          <w:rStyle w:val="Char8"/>
          <w:rFonts w:hint="cs"/>
          <w:rtl/>
        </w:rPr>
        <w:t>ٱللَّهَ</w:t>
      </w:r>
      <w:r w:rsidR="00417A99" w:rsidRPr="00417A99">
        <w:rPr>
          <w:rStyle w:val="Char8"/>
          <w:rtl/>
        </w:rPr>
        <w:t xml:space="preserve"> </w:t>
      </w:r>
      <w:r w:rsidR="00417A99" w:rsidRPr="00417A99">
        <w:rPr>
          <w:rStyle w:val="Char8"/>
          <w:rFonts w:hint="cs"/>
          <w:rtl/>
        </w:rPr>
        <w:t>وَذَرُواْ</w:t>
      </w:r>
      <w:r w:rsidR="00417A99" w:rsidRPr="00417A99">
        <w:rPr>
          <w:rStyle w:val="Char8"/>
          <w:rtl/>
        </w:rPr>
        <w:t xml:space="preserve"> </w:t>
      </w:r>
      <w:r w:rsidR="00417A99" w:rsidRPr="00417A99">
        <w:rPr>
          <w:rStyle w:val="Char8"/>
          <w:rFonts w:hint="cs"/>
          <w:rtl/>
        </w:rPr>
        <w:t>مَا</w:t>
      </w:r>
      <w:r w:rsidR="00417A99" w:rsidRPr="00417A99">
        <w:rPr>
          <w:rStyle w:val="Char8"/>
          <w:rtl/>
        </w:rPr>
        <w:t xml:space="preserve"> </w:t>
      </w:r>
      <w:r w:rsidR="00417A99" w:rsidRPr="00417A99">
        <w:rPr>
          <w:rStyle w:val="Char8"/>
          <w:rFonts w:hint="cs"/>
          <w:rtl/>
        </w:rPr>
        <w:t>بَقِيَ</w:t>
      </w:r>
      <w:r w:rsidR="00417A99" w:rsidRPr="00417A99">
        <w:rPr>
          <w:rStyle w:val="Char8"/>
          <w:rtl/>
        </w:rPr>
        <w:t xml:space="preserve"> </w:t>
      </w:r>
      <w:r w:rsidR="00417A99" w:rsidRPr="00417A99">
        <w:rPr>
          <w:rStyle w:val="Char8"/>
          <w:rFonts w:hint="cs"/>
          <w:rtl/>
        </w:rPr>
        <w:t>مِنَ</w:t>
      </w:r>
      <w:r w:rsidR="00417A99" w:rsidRPr="00417A99">
        <w:rPr>
          <w:rStyle w:val="Char8"/>
          <w:rtl/>
        </w:rPr>
        <w:t xml:space="preserve"> </w:t>
      </w:r>
      <w:r w:rsidR="00417A99" w:rsidRPr="00417A99">
        <w:rPr>
          <w:rStyle w:val="Char8"/>
          <w:rFonts w:hint="cs"/>
          <w:rtl/>
        </w:rPr>
        <w:t>ٱلرِّبَوٰٓاْ</w:t>
      </w:r>
      <w:r w:rsidR="00417A99" w:rsidRPr="00417A99">
        <w:rPr>
          <w:rStyle w:val="Char8"/>
          <w:rtl/>
        </w:rPr>
        <w:t xml:space="preserve"> </w:t>
      </w:r>
      <w:r w:rsidR="00417A99" w:rsidRPr="00417A99">
        <w:rPr>
          <w:rStyle w:val="Char8"/>
          <w:rFonts w:hint="cs"/>
          <w:rtl/>
        </w:rPr>
        <w:t>إِن</w:t>
      </w:r>
      <w:r w:rsidR="00417A99" w:rsidRPr="00417A99">
        <w:rPr>
          <w:rStyle w:val="Char8"/>
          <w:rtl/>
        </w:rPr>
        <w:t xml:space="preserve"> </w:t>
      </w:r>
      <w:r w:rsidR="00417A99" w:rsidRPr="00417A99">
        <w:rPr>
          <w:rStyle w:val="Char8"/>
          <w:rFonts w:hint="cs"/>
          <w:rtl/>
        </w:rPr>
        <w:t>كُنتُم</w:t>
      </w:r>
      <w:r w:rsidR="00417A99" w:rsidRPr="00417A99">
        <w:rPr>
          <w:rStyle w:val="Char8"/>
          <w:rtl/>
        </w:rPr>
        <w:t xml:space="preserve"> </w:t>
      </w:r>
      <w:r w:rsidR="00417A99" w:rsidRPr="00417A99">
        <w:rPr>
          <w:rStyle w:val="Char8"/>
          <w:rFonts w:hint="cs"/>
          <w:rtl/>
        </w:rPr>
        <w:t>مُّؤۡمِنِينَ</w:t>
      </w:r>
      <w:r w:rsidR="00417A99" w:rsidRPr="00417A99">
        <w:rPr>
          <w:rStyle w:val="Char8"/>
          <w:rtl/>
        </w:rPr>
        <w:t xml:space="preserve"> </w:t>
      </w:r>
      <w:r w:rsidR="00417A99" w:rsidRPr="00417A99">
        <w:rPr>
          <w:rStyle w:val="Char8"/>
          <w:rFonts w:hint="cs"/>
          <w:rtl/>
        </w:rPr>
        <w:t>٢٧٨</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البقر</w:t>
      </w:r>
      <w:r w:rsidR="00417A99" w:rsidRPr="00417A99">
        <w:rPr>
          <w:rStyle w:val="Char6"/>
          <w:rFonts w:ascii="mylotus" w:eastAsia="Calibri" w:hAnsi="mylotus" w:cs="mylotus"/>
          <w:rtl/>
        </w:rPr>
        <w:t>ة</w:t>
      </w:r>
      <w:r w:rsidR="00417A99">
        <w:rPr>
          <w:rStyle w:val="Char6"/>
          <w:rFonts w:eastAsia="Calibri" w:hint="cs"/>
          <w:rtl/>
        </w:rPr>
        <w:t>: 278</w:t>
      </w:r>
      <w:r w:rsidRPr="00990C54">
        <w:rPr>
          <w:rStyle w:val="Char6"/>
          <w:rFonts w:eastAsia="Calibri" w:hint="cs"/>
          <w:rtl/>
        </w:rPr>
        <w:t>]</w:t>
      </w:r>
      <w:r w:rsidRPr="00990C54">
        <w:rPr>
          <w:rStyle w:val="Char1"/>
          <w:rFonts w:eastAsia="Calibri" w:cs="B Lotus" w:hint="cs"/>
          <w:rtl/>
        </w:rPr>
        <w:t>.</w:t>
      </w:r>
    </w:p>
    <w:p w:rsidR="00C30BB6" w:rsidRPr="0046496C" w:rsidRDefault="0074648C" w:rsidP="0074648C">
      <w:pPr>
        <w:tabs>
          <w:tab w:val="right" w:pos="7370"/>
        </w:tabs>
        <w:spacing w:after="0" w:line="240" w:lineRule="auto"/>
        <w:ind w:left="567"/>
        <w:jc w:val="both"/>
        <w:rPr>
          <w:rFonts w:eastAsia="Times New Roman" w:cs="B Lotus"/>
          <w:sz w:val="28"/>
          <w:szCs w:val="28"/>
          <w:rtl/>
        </w:rPr>
      </w:pPr>
      <w:r w:rsidRPr="00105D43">
        <w:rPr>
          <w:rStyle w:val="Char7"/>
          <w:rFonts w:eastAsia="Calibri"/>
          <w:rtl/>
        </w:rPr>
        <w:t>«</w:t>
      </w:r>
      <w:r w:rsidR="00C30BB6" w:rsidRPr="00D9171F">
        <w:rPr>
          <w:rStyle w:val="Char"/>
          <w:rFonts w:eastAsia="Calibri"/>
          <w:rtl/>
        </w:rPr>
        <w:t xml:space="preserve">ای مؤمنان! تقوای </w:t>
      </w:r>
      <w:r w:rsidR="00C30BB6" w:rsidRPr="00D9171F">
        <w:rPr>
          <w:rStyle w:val="Char"/>
          <w:rFonts w:eastAsia="Calibri" w:hint="cs"/>
          <w:rtl/>
        </w:rPr>
        <w:t>الله</w:t>
      </w:r>
      <w:r w:rsidR="00C30BB6" w:rsidRPr="00D9171F">
        <w:rPr>
          <w:rStyle w:val="Char"/>
          <w:rFonts w:eastAsia="Calibri"/>
          <w:rtl/>
        </w:rPr>
        <w:t xml:space="preserve"> پیشه </w:t>
      </w:r>
      <w:r w:rsidR="00C30BB6" w:rsidRPr="00D9171F">
        <w:rPr>
          <w:rStyle w:val="Char"/>
          <w:rFonts w:eastAsia="Calibri" w:hint="cs"/>
          <w:rtl/>
        </w:rPr>
        <w:t>سازید</w:t>
      </w:r>
      <w:r w:rsidR="00C30BB6" w:rsidRPr="00D9171F">
        <w:rPr>
          <w:rStyle w:val="Char"/>
          <w:rFonts w:eastAsia="Calibri"/>
          <w:rtl/>
        </w:rPr>
        <w:t xml:space="preserve"> و اگر به</w:t>
      </w:r>
      <w:r w:rsidR="00C30BB6" w:rsidRPr="00D9171F">
        <w:rPr>
          <w:rStyle w:val="Char"/>
          <w:rFonts w:eastAsia="Calibri" w:hint="eastAsia"/>
          <w:rtl/>
        </w:rPr>
        <w:t>‌</w:t>
      </w:r>
      <w:r w:rsidR="00C30BB6" w:rsidRPr="00D9171F">
        <w:rPr>
          <w:rStyle w:val="Char"/>
          <w:rFonts w:eastAsia="Calibri"/>
          <w:rtl/>
        </w:rPr>
        <w:t>راستی ایمان دارید، آن‌چه را که از اموال ربا (نزد مردم) باقی مانده است، رها کنید</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D9171F" w:rsidP="00D9171F">
      <w:pPr>
        <w:spacing w:after="0" w:line="238" w:lineRule="auto"/>
        <w:ind w:firstLine="284"/>
        <w:contextualSpacing/>
        <w:jc w:val="both"/>
        <w:rPr>
          <w:rFonts w:eastAsia="Times New Roman" w:cs="B Lotus"/>
          <w:sz w:val="28"/>
          <w:szCs w:val="28"/>
          <w:rtl/>
        </w:rPr>
      </w:pPr>
      <w:r w:rsidRPr="00D9171F">
        <w:rPr>
          <w:rStyle w:val="Char1"/>
          <w:rFonts w:eastAsia="Calibri" w:hint="cs"/>
          <w:rtl/>
        </w:rPr>
        <w:t>ﻫ</w:t>
      </w:r>
      <w:r w:rsidR="00C30BB6" w:rsidRPr="0046496C">
        <w:rPr>
          <w:rFonts w:eastAsia="Times New Roman" w:cs="B Lotus"/>
          <w:sz w:val="28"/>
          <w:szCs w:val="28"/>
          <w:rtl/>
        </w:rPr>
        <w:t>- هم</w:t>
      </w:r>
      <w:r w:rsidR="00C30BB6" w:rsidRPr="0046496C">
        <w:rPr>
          <w:rFonts w:eastAsia="Times New Roman" w:cs="B Lotus" w:hint="eastAsia"/>
          <w:sz w:val="28"/>
          <w:szCs w:val="28"/>
          <w:rtl/>
        </w:rPr>
        <w:t>‌</w:t>
      </w:r>
      <w:r w:rsidR="00C30BB6" w:rsidRPr="0046496C">
        <w:rPr>
          <w:rFonts w:eastAsia="Times New Roman" w:cs="B Lotus"/>
          <w:sz w:val="28"/>
          <w:szCs w:val="28"/>
          <w:rtl/>
        </w:rPr>
        <w:t xml:space="preserve">چنين </w:t>
      </w:r>
      <w:r w:rsidR="00C30BB6" w:rsidRPr="0046496C">
        <w:rPr>
          <w:rFonts w:eastAsia="Times New Roman" w:cs="B Lotus" w:hint="cs"/>
          <w:sz w:val="28"/>
          <w:szCs w:val="28"/>
          <w:rtl/>
        </w:rPr>
        <w:t xml:space="preserve">در </w:t>
      </w:r>
      <w:r w:rsidR="00C30BB6" w:rsidRPr="0046496C">
        <w:rPr>
          <w:rFonts w:eastAsia="Times New Roman" w:cs="B Lotus"/>
          <w:sz w:val="28"/>
          <w:szCs w:val="28"/>
          <w:rtl/>
        </w:rPr>
        <w:t>احاديث صحيح</w:t>
      </w:r>
      <w:r w:rsidR="00C30BB6" w:rsidRPr="0046496C">
        <w:rPr>
          <w:rFonts w:eastAsia="Times New Roman" w:cs="B Lotus" w:hint="cs"/>
          <w:sz w:val="28"/>
          <w:szCs w:val="28"/>
          <w:rtl/>
        </w:rPr>
        <w:t xml:space="preserve"> تصریح شده که</w:t>
      </w:r>
      <w:r w:rsidR="00C30BB6" w:rsidRPr="0046496C">
        <w:rPr>
          <w:rFonts w:eastAsia="Times New Roman" w:cs="B Lotus"/>
          <w:sz w:val="28"/>
          <w:szCs w:val="28"/>
          <w:rtl/>
        </w:rPr>
        <w:t xml:space="preserve"> گناهان، فرد را از دايره</w:t>
      </w:r>
      <w:r w:rsidR="00C30BB6" w:rsidRPr="0046496C">
        <w:rPr>
          <w:rFonts w:eastAsia="Times New Roman" w:cs="B Lotus"/>
          <w:sz w:val="28"/>
          <w:szCs w:val="28"/>
          <w:cs/>
        </w:rPr>
        <w:t>‎</w:t>
      </w:r>
      <w:r w:rsidR="00C30BB6" w:rsidRPr="0046496C">
        <w:rPr>
          <w:rFonts w:eastAsia="Times New Roman" w:cs="B Lotus"/>
          <w:sz w:val="28"/>
          <w:szCs w:val="28"/>
          <w:rtl/>
        </w:rPr>
        <w:t>ي اسلام خارج نمي</w:t>
      </w:r>
      <w:r w:rsidR="00C30BB6" w:rsidRPr="0046496C">
        <w:rPr>
          <w:rFonts w:eastAsia="Times New Roman" w:cs="B Lotus"/>
          <w:sz w:val="28"/>
          <w:szCs w:val="28"/>
          <w:cs/>
        </w:rPr>
        <w:t>‎</w:t>
      </w:r>
      <w:r w:rsidR="00C30BB6" w:rsidRPr="0046496C">
        <w:rPr>
          <w:rFonts w:eastAsia="Times New Roman" w:cs="B Lotus"/>
          <w:sz w:val="28"/>
          <w:szCs w:val="28"/>
          <w:rtl/>
        </w:rPr>
        <w:t xml:space="preserve">كند؛ </w:t>
      </w:r>
      <w:r w:rsidR="00C30BB6" w:rsidRPr="0046496C">
        <w:rPr>
          <w:rFonts w:eastAsia="Times New Roman" w:cs="B Lotus" w:hint="cs"/>
          <w:sz w:val="28"/>
          <w:szCs w:val="28"/>
          <w:rtl/>
        </w:rPr>
        <w:t xml:space="preserve">هم‌چنان‌که </w:t>
      </w:r>
      <w:r w:rsidR="00C30BB6" w:rsidRPr="0046496C">
        <w:rPr>
          <w:rFonts w:eastAsia="Times New Roman" w:cs="B Lotus"/>
          <w:sz w:val="28"/>
          <w:szCs w:val="28"/>
          <w:rtl/>
        </w:rPr>
        <w:t>ابوذر</w:t>
      </w:r>
      <w:r>
        <w:rPr>
          <w:rFonts w:eastAsia="Times New Roman" w:cs="B Lotus" w:hint="cs"/>
          <w:sz w:val="28"/>
          <w:szCs w:val="28"/>
          <w:rtl/>
        </w:rPr>
        <w:t xml:space="preserve"> </w:t>
      </w:r>
      <w:r w:rsidR="00C30BB6" w:rsidRPr="0046496C">
        <w:rPr>
          <w:rFonts w:eastAsia="Times New Roman" w:cs="B Lotus"/>
          <w:sz w:val="28"/>
          <w:szCs w:val="28"/>
        </w:rPr>
        <w:sym w:font="AGA Arabesque" w:char="F074"/>
      </w:r>
      <w:r w:rsidR="00C30BB6" w:rsidRPr="0046496C">
        <w:rPr>
          <w:rFonts w:eastAsia="Times New Roman" w:cs="B Lotus"/>
          <w:sz w:val="28"/>
          <w:szCs w:val="28"/>
          <w:rtl/>
        </w:rPr>
        <w:t xml:space="preserve"> گويد</w:t>
      </w:r>
      <w:r w:rsidR="00C30BB6" w:rsidRPr="0046496C">
        <w:rPr>
          <w:rFonts w:eastAsia="Times New Roman" w:cs="B Lotus" w:hint="cs"/>
          <w:sz w:val="28"/>
          <w:szCs w:val="28"/>
          <w:rtl/>
        </w:rPr>
        <w:t xml:space="preserve">: </w:t>
      </w:r>
      <w:r w:rsidR="0074648C" w:rsidRPr="00105D43">
        <w:rPr>
          <w:rStyle w:val="Char7"/>
          <w:rFonts w:eastAsia="Calibri"/>
          <w:rtl/>
        </w:rPr>
        <w:t>«</w:t>
      </w:r>
      <w:r w:rsidR="00C30BB6" w:rsidRPr="0046496C">
        <w:rPr>
          <w:rFonts w:ascii="mylotus" w:eastAsia="Times New Roman" w:hAnsi="mylotus" w:cs="mylotus"/>
          <w:b/>
          <w:bCs/>
          <w:sz w:val="27"/>
          <w:szCs w:val="27"/>
          <w:rtl/>
        </w:rPr>
        <w:t xml:space="preserve">أَتَيْتُ النَّبِيَّ </w:t>
      </w:r>
      <w:r w:rsidR="00C30BB6" w:rsidRPr="00A834E7">
        <w:rPr>
          <w:rFonts w:ascii="mylotus" w:eastAsia="Times New Roman" w:hAnsi="mylotus" w:cs="mylotus"/>
          <w:sz w:val="27"/>
          <w:szCs w:val="27"/>
        </w:rPr>
        <w:sym w:font="AGA Arabesque" w:char="F072"/>
      </w:r>
      <w:r w:rsidR="00C30BB6" w:rsidRPr="0046496C">
        <w:rPr>
          <w:rFonts w:ascii="mylotus" w:eastAsia="Times New Roman" w:hAnsi="mylotus" w:cs="mylotus"/>
          <w:b/>
          <w:bCs/>
          <w:sz w:val="27"/>
          <w:szCs w:val="27"/>
          <w:rtl/>
        </w:rPr>
        <w:t xml:space="preserve"> وَعَلَيْهِ ثَوْبٌ أَبْيَضُ، وَهُوَ نَائِمٌ، ثُمَّ أَتَيْتُهُ وَقَدِ اسْتَيْقَظَ، فَقَالَ: «مَا مِنْ عَبْدٍ قَالَ: لا إِلَهَ إِلاَّ اللَّهُ، ثُمَّ مَاتَ عَلَى ذَلِكَ، إِلاَّ دَخَلَ الْجَنَّةَ». قُلْتُ: وَإِنْ زَنَى، وَإِنْ سَرَقَ؟ قَالَ: «وَإِنْ زَنَى، وَإِنْ سَرَقَ». قُلْتُ: وَإِنْ زَنَى، وَإِنْ سَرَقَ؟ قَالَ: «وَإِنْ زَنَى، وَإِنْ سَرَقَ». قُلْتُ: وَإِنْ زَنَى، وَإِنْ سَرَقَ؟ قَالَ: «وَإِنْ زَنَى، وَإِنْ سَرَقَ، عَلَى رَغْمِ أَنْفِ أَبِي ذَرٍّ</w:t>
      </w:r>
      <w:r w:rsidR="0074648C" w:rsidRPr="0074648C">
        <w:rPr>
          <w:rStyle w:val="Char7"/>
          <w:rFonts w:eastAsia="Calibri" w:hint="cs"/>
          <w:rtl/>
        </w:rPr>
        <w:t>»</w:t>
      </w:r>
      <w:r w:rsidR="00553145" w:rsidRPr="00553145">
        <w:rPr>
          <w:rStyle w:val="FootnoteReference"/>
          <w:rFonts w:eastAsia="Times New Roman" w:cs="B Lotus"/>
          <w:sz w:val="28"/>
          <w:szCs w:val="28"/>
          <w:rtl/>
        </w:rPr>
        <w:t>(</w:t>
      </w:r>
      <w:r w:rsidR="00553145" w:rsidRPr="00553145">
        <w:rPr>
          <w:rStyle w:val="FootnoteReference"/>
          <w:rFonts w:eastAsia="Times New Roman" w:cs="B Lotus"/>
          <w:sz w:val="28"/>
          <w:szCs w:val="28"/>
          <w:rtl/>
        </w:rPr>
        <w:footnoteReference w:id="566"/>
      </w:r>
      <w:r w:rsidR="00553145" w:rsidRPr="00553145">
        <w:rPr>
          <w:rStyle w:val="FootnoteReference"/>
          <w:rFonts w:eastAsia="Times New Roman" w:cs="B Lotus"/>
          <w:sz w:val="28"/>
          <w:szCs w:val="28"/>
          <w:rtl/>
        </w:rPr>
        <w:t>)</w:t>
      </w:r>
      <w:r w:rsidR="00C30BB6" w:rsidRPr="0046496C">
        <w:rPr>
          <w:rFonts w:eastAsia="Times New Roman" w:cs="B Lotus" w:hint="cs"/>
          <w:sz w:val="28"/>
          <w:szCs w:val="28"/>
          <w:rtl/>
        </w:rPr>
        <w:t xml:space="preserve"> یعنی: </w:t>
      </w:r>
      <w:r w:rsidR="0074648C" w:rsidRPr="00105D43">
        <w:rPr>
          <w:rStyle w:val="Char7"/>
          <w:rFonts w:eastAsia="Calibri"/>
          <w:rtl/>
        </w:rPr>
        <w:t>«</w:t>
      </w:r>
      <w:r w:rsidR="00C30BB6" w:rsidRPr="0046496C">
        <w:rPr>
          <w:rFonts w:eastAsia="Times New Roman" w:cs="B Lotus"/>
          <w:sz w:val="28"/>
          <w:szCs w:val="28"/>
          <w:rtl/>
        </w:rPr>
        <w:t xml:space="preserve">نزد </w:t>
      </w:r>
      <w:r w:rsidR="00C30BB6" w:rsidRPr="0046496C">
        <w:rPr>
          <w:rFonts w:eastAsia="Times New Roman" w:cs="B Lotus" w:hint="cs"/>
          <w:sz w:val="28"/>
          <w:szCs w:val="28"/>
          <w:rtl/>
        </w:rPr>
        <w:t>پیامبر</w:t>
      </w:r>
      <w:r>
        <w:rPr>
          <w:rFonts w:eastAsia="Times New Roman" w:cs="B Lotus" w:hint="cs"/>
          <w:sz w:val="28"/>
          <w:szCs w:val="28"/>
          <w:rtl/>
        </w:rPr>
        <w:t xml:space="preserve"> </w:t>
      </w:r>
      <w:r w:rsidR="00C30BB6" w:rsidRPr="0046496C">
        <w:rPr>
          <w:rFonts w:eastAsia="Times New Roman" w:cs="B Lotus"/>
          <w:sz w:val="28"/>
          <w:szCs w:val="28"/>
        </w:rPr>
        <w:sym w:font="AGA Arabesque" w:char="F072"/>
      </w:r>
      <w:r w:rsidR="00C30BB6" w:rsidRPr="0046496C">
        <w:rPr>
          <w:rFonts w:eastAsia="Times New Roman" w:cs="B Lotus"/>
          <w:sz w:val="28"/>
          <w:szCs w:val="28"/>
          <w:rtl/>
        </w:rPr>
        <w:t xml:space="preserve"> رفتم و ديدم كه </w:t>
      </w:r>
      <w:r w:rsidR="00C30BB6" w:rsidRPr="0046496C">
        <w:rPr>
          <w:rFonts w:eastAsia="Times New Roman" w:cs="B Lotus" w:hint="cs"/>
          <w:sz w:val="28"/>
          <w:szCs w:val="28"/>
          <w:rtl/>
        </w:rPr>
        <w:t xml:space="preserve">آن بزرگوار در حالی که </w:t>
      </w:r>
      <w:r w:rsidR="00C30BB6" w:rsidRPr="0046496C">
        <w:rPr>
          <w:rFonts w:eastAsia="Times New Roman" w:cs="B Lotus"/>
          <w:sz w:val="28"/>
          <w:szCs w:val="28"/>
          <w:rtl/>
        </w:rPr>
        <w:t xml:space="preserve">پارچه‌اي سفيد </w:t>
      </w:r>
      <w:r w:rsidR="00C30BB6" w:rsidRPr="0046496C">
        <w:rPr>
          <w:rFonts w:eastAsia="Times New Roman" w:cs="B Lotus" w:hint="cs"/>
          <w:sz w:val="28"/>
          <w:szCs w:val="28"/>
          <w:rtl/>
        </w:rPr>
        <w:t>روی او کشیده شده،</w:t>
      </w:r>
      <w:r w:rsidR="00C30BB6" w:rsidRPr="0046496C">
        <w:rPr>
          <w:rFonts w:eastAsia="Times New Roman" w:cs="B Lotus"/>
          <w:sz w:val="28"/>
          <w:szCs w:val="28"/>
          <w:rtl/>
        </w:rPr>
        <w:t xml:space="preserve"> خوابيده است. بار دوم كه نزد</w:t>
      </w:r>
      <w:r w:rsidR="00C30BB6" w:rsidRPr="0046496C">
        <w:rPr>
          <w:rFonts w:eastAsia="Times New Roman" w:cs="B Lotus" w:hint="cs"/>
          <w:sz w:val="28"/>
          <w:szCs w:val="28"/>
          <w:rtl/>
        </w:rPr>
        <w:t>ش</w:t>
      </w:r>
      <w:r w:rsidR="00C30BB6" w:rsidRPr="0046496C">
        <w:rPr>
          <w:rFonts w:eastAsia="Times New Roman" w:cs="B Lotus"/>
          <w:sz w:val="28"/>
          <w:szCs w:val="28"/>
          <w:rtl/>
        </w:rPr>
        <w:t xml:space="preserve"> رفتم، بيدار شده بود</w:t>
      </w:r>
      <w:r w:rsidR="00C30BB6" w:rsidRPr="0046496C">
        <w:rPr>
          <w:rFonts w:eastAsia="Times New Roman" w:cs="B Lotus" w:hint="cs"/>
          <w:sz w:val="28"/>
          <w:szCs w:val="28"/>
          <w:rtl/>
        </w:rPr>
        <w:t xml:space="preserve">؛ </w:t>
      </w:r>
      <w:r w:rsidR="00C30BB6" w:rsidRPr="0046496C">
        <w:rPr>
          <w:rFonts w:eastAsia="Times New Roman" w:cs="B Lotus"/>
          <w:sz w:val="28"/>
          <w:szCs w:val="28"/>
          <w:rtl/>
        </w:rPr>
        <w:t>فرمود: «هر بنده</w:t>
      </w:r>
      <w:r w:rsidR="00C30BB6" w:rsidRPr="0046496C">
        <w:rPr>
          <w:rFonts w:eastAsia="Times New Roman" w:cs="B Lotus" w:hint="eastAsia"/>
          <w:sz w:val="28"/>
          <w:szCs w:val="28"/>
          <w:rtl/>
        </w:rPr>
        <w:t>‌</w:t>
      </w:r>
      <w:r w:rsidR="00C30BB6" w:rsidRPr="0046496C">
        <w:rPr>
          <w:rFonts w:eastAsia="Times New Roman" w:cs="B Lotus"/>
          <w:sz w:val="28"/>
          <w:szCs w:val="28"/>
          <w:rtl/>
        </w:rPr>
        <w:t xml:space="preserve">اي كه </w:t>
      </w:r>
      <w:r w:rsidR="00C30BB6" w:rsidRPr="0046496C">
        <w:rPr>
          <w:rFonts w:eastAsia="Times New Roman" w:cs="B Lotus"/>
          <w:b/>
          <w:bCs/>
          <w:sz w:val="28"/>
          <w:szCs w:val="28"/>
          <w:rtl/>
        </w:rPr>
        <w:t>لا</w:t>
      </w:r>
      <w:r w:rsidR="00C30BB6" w:rsidRPr="0046496C">
        <w:rPr>
          <w:rFonts w:eastAsia="Times New Roman" w:cs="B Lotus" w:hint="eastAsia"/>
          <w:b/>
          <w:bCs/>
          <w:sz w:val="28"/>
          <w:szCs w:val="28"/>
          <w:rtl/>
        </w:rPr>
        <w:t>‌</w:t>
      </w:r>
      <w:r w:rsidR="00C30BB6" w:rsidRPr="0046496C">
        <w:rPr>
          <w:rFonts w:eastAsia="Times New Roman" w:cs="B Lotus"/>
          <w:b/>
          <w:bCs/>
          <w:sz w:val="28"/>
          <w:szCs w:val="28"/>
          <w:rtl/>
        </w:rPr>
        <w:t>اله</w:t>
      </w:r>
      <w:r w:rsidR="00C30BB6" w:rsidRPr="0046496C">
        <w:rPr>
          <w:rFonts w:eastAsia="Times New Roman" w:cs="B Lotus" w:hint="eastAsia"/>
          <w:b/>
          <w:bCs/>
          <w:sz w:val="28"/>
          <w:szCs w:val="28"/>
          <w:rtl/>
        </w:rPr>
        <w:t>‌</w:t>
      </w:r>
      <w:r w:rsidR="00C30BB6" w:rsidRPr="0046496C">
        <w:rPr>
          <w:rFonts w:eastAsia="Times New Roman" w:cs="B Lotus"/>
          <w:b/>
          <w:bCs/>
          <w:sz w:val="28"/>
          <w:szCs w:val="28"/>
          <w:rtl/>
        </w:rPr>
        <w:t>الاالله</w:t>
      </w:r>
      <w:r w:rsidR="00C30BB6" w:rsidRPr="0046496C">
        <w:rPr>
          <w:rFonts w:eastAsia="Times New Roman" w:cs="B Lotus"/>
          <w:sz w:val="28"/>
          <w:szCs w:val="28"/>
          <w:rtl/>
        </w:rPr>
        <w:t xml:space="preserve"> بگويد و بر </w:t>
      </w:r>
      <w:r w:rsidR="00C30BB6" w:rsidRPr="0046496C">
        <w:rPr>
          <w:rFonts w:eastAsia="Times New Roman" w:cs="B Lotus" w:hint="cs"/>
          <w:sz w:val="28"/>
          <w:szCs w:val="28"/>
          <w:rtl/>
        </w:rPr>
        <w:t>ایمان</w:t>
      </w:r>
      <w:r w:rsidR="00C30BB6" w:rsidRPr="0046496C">
        <w:rPr>
          <w:rFonts w:eastAsia="Times New Roman" w:cs="B Lotus"/>
          <w:sz w:val="28"/>
          <w:szCs w:val="28"/>
          <w:rtl/>
        </w:rPr>
        <w:t xml:space="preserve"> بميرد، وارد بهشت مي</w:t>
      </w:r>
      <w:r w:rsidR="00C30BB6" w:rsidRPr="0046496C">
        <w:rPr>
          <w:rFonts w:eastAsia="Times New Roman" w:cs="B Lotus" w:hint="eastAsia"/>
          <w:sz w:val="28"/>
          <w:szCs w:val="28"/>
          <w:rtl/>
        </w:rPr>
        <w:t>‌</w:t>
      </w:r>
      <w:r w:rsidR="00C30BB6" w:rsidRPr="0046496C">
        <w:rPr>
          <w:rFonts w:eastAsia="Times New Roman" w:cs="B Lotus"/>
          <w:sz w:val="28"/>
          <w:szCs w:val="28"/>
          <w:rtl/>
        </w:rPr>
        <w:t xml:space="preserve">شود». پرسيدم: اگرچه مرتكب زنا و سرقت شود؟ فرمود: «اگرچه مرتكب زنا و سرقت شود». دوباره پرسيدم: اگرچه </w:t>
      </w:r>
      <w:r w:rsidR="00C30BB6" w:rsidRPr="0046496C">
        <w:rPr>
          <w:rFonts w:eastAsia="Times New Roman" w:cs="B Lotus" w:hint="cs"/>
          <w:sz w:val="28"/>
          <w:szCs w:val="28"/>
          <w:rtl/>
        </w:rPr>
        <w:t>ز</w:t>
      </w:r>
      <w:r w:rsidR="00C30BB6" w:rsidRPr="0046496C">
        <w:rPr>
          <w:rFonts w:eastAsia="Times New Roman" w:cs="B Lotus"/>
          <w:sz w:val="28"/>
          <w:szCs w:val="28"/>
          <w:rtl/>
        </w:rPr>
        <w:t xml:space="preserve">نا و </w:t>
      </w:r>
      <w:r w:rsidR="00C30BB6" w:rsidRPr="0046496C">
        <w:rPr>
          <w:rFonts w:eastAsia="Times New Roman" w:cs="B Lotus" w:hint="cs"/>
          <w:sz w:val="28"/>
          <w:szCs w:val="28"/>
          <w:rtl/>
        </w:rPr>
        <w:t>دزدی کند</w:t>
      </w:r>
      <w:r w:rsidR="00C30BB6" w:rsidRPr="0046496C">
        <w:rPr>
          <w:rFonts w:eastAsia="Times New Roman" w:cs="B Lotus"/>
          <w:sz w:val="28"/>
          <w:szCs w:val="28"/>
          <w:rtl/>
        </w:rPr>
        <w:t>؟ فرمود: «اگرچه مرتكب زنا و سرقت شود». باز هم پرسيدم: اگرچه مرتكب زنا و سرقت شود؟ فرمود: «علي</w:t>
      </w:r>
      <w:r w:rsidR="00C30BB6" w:rsidRPr="0046496C">
        <w:rPr>
          <w:rFonts w:eastAsia="Times New Roman" w:cs="B Lotus" w:hint="eastAsia"/>
          <w:sz w:val="28"/>
          <w:szCs w:val="28"/>
          <w:rtl/>
        </w:rPr>
        <w:t>‌</w:t>
      </w:r>
      <w:r w:rsidR="00C30BB6" w:rsidRPr="0046496C">
        <w:rPr>
          <w:rFonts w:eastAsia="Times New Roman" w:cs="B Lotus"/>
          <w:sz w:val="28"/>
          <w:szCs w:val="28"/>
          <w:rtl/>
        </w:rPr>
        <w:t>رغم خواست ابوذر، اگرچه زنا و دزدي كند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C30BB6" w:rsidRPr="00D9171F" w:rsidRDefault="00C30BB6" w:rsidP="00D9171F">
      <w:pPr>
        <w:spacing w:after="0" w:line="238" w:lineRule="auto"/>
        <w:ind w:firstLine="284"/>
        <w:contextualSpacing/>
        <w:jc w:val="both"/>
        <w:rPr>
          <w:rFonts w:eastAsia="Times New Roman" w:cs="B Lotus"/>
          <w:spacing w:val="-2"/>
          <w:sz w:val="28"/>
          <w:szCs w:val="28"/>
          <w:rtl/>
        </w:rPr>
      </w:pPr>
      <w:r w:rsidRPr="00D9171F">
        <w:rPr>
          <w:rFonts w:eastAsia="Times New Roman" w:cs="B Lotus"/>
          <w:spacing w:val="-2"/>
          <w:sz w:val="28"/>
          <w:szCs w:val="28"/>
          <w:rtl/>
        </w:rPr>
        <w:t xml:space="preserve"> عبارت: «اگر چه مرتكب زنا و سرقت شود»، </w:t>
      </w:r>
      <w:r w:rsidRPr="00D9171F">
        <w:rPr>
          <w:rFonts w:eastAsia="Times New Roman" w:cs="B Lotus" w:hint="cs"/>
          <w:spacing w:val="-2"/>
          <w:sz w:val="28"/>
          <w:szCs w:val="28"/>
          <w:rtl/>
        </w:rPr>
        <w:t>دلیلی‌ست بر این‌</w:t>
      </w:r>
      <w:r w:rsidRPr="00D9171F">
        <w:rPr>
          <w:rFonts w:eastAsia="Times New Roman" w:cs="B Lotus"/>
          <w:spacing w:val="-2"/>
          <w:sz w:val="28"/>
          <w:szCs w:val="28"/>
          <w:rtl/>
        </w:rPr>
        <w:t xml:space="preserve">كه </w:t>
      </w:r>
      <w:r w:rsidRPr="00D9171F">
        <w:rPr>
          <w:rFonts w:eastAsia="Times New Roman" w:cs="B Lotus" w:hint="cs"/>
          <w:spacing w:val="-2"/>
          <w:sz w:val="28"/>
          <w:szCs w:val="28"/>
          <w:rtl/>
        </w:rPr>
        <w:t>نمی‌توان به‌طور</w:t>
      </w:r>
      <w:r w:rsidR="00AF2918" w:rsidRPr="00D9171F">
        <w:rPr>
          <w:rFonts w:eastAsia="Times New Roman" w:cs="B Lotus" w:hint="cs"/>
          <w:spacing w:val="-2"/>
          <w:sz w:val="28"/>
          <w:szCs w:val="28"/>
          <w:rtl/>
        </w:rPr>
        <w:t xml:space="preserve"> قطع</w:t>
      </w:r>
      <w:r w:rsidRPr="00D9171F">
        <w:rPr>
          <w:rFonts w:eastAsia="Times New Roman" w:cs="B Lotus" w:hint="cs"/>
          <w:spacing w:val="-2"/>
          <w:sz w:val="28"/>
          <w:szCs w:val="28"/>
          <w:rtl/>
        </w:rPr>
        <w:t xml:space="preserve"> بر دوزخی بودن کسانی که مرتکب گناه کبیره می‌شوند، حکم کرد؛ بلکه چنین کسانی در</w:t>
      </w:r>
      <w:r w:rsidRPr="00D9171F">
        <w:rPr>
          <w:rFonts w:eastAsia="Times New Roman" w:cs="B Lotus"/>
          <w:spacing w:val="-2"/>
          <w:sz w:val="28"/>
          <w:szCs w:val="28"/>
          <w:rtl/>
        </w:rPr>
        <w:t xml:space="preserve"> صورتي كه </w:t>
      </w:r>
      <w:r w:rsidRPr="00D9171F">
        <w:rPr>
          <w:rFonts w:eastAsia="Times New Roman" w:cs="B Lotus" w:hint="cs"/>
          <w:spacing w:val="-2"/>
          <w:sz w:val="28"/>
          <w:szCs w:val="28"/>
          <w:rtl/>
        </w:rPr>
        <w:t>وارد</w:t>
      </w:r>
      <w:r w:rsidRPr="00D9171F">
        <w:rPr>
          <w:rFonts w:eastAsia="Times New Roman" w:cs="B Lotus"/>
          <w:spacing w:val="-2"/>
          <w:sz w:val="28"/>
          <w:szCs w:val="28"/>
          <w:rtl/>
        </w:rPr>
        <w:t xml:space="preserve"> جهنم شوند، </w:t>
      </w:r>
      <w:r w:rsidRPr="00D9171F">
        <w:rPr>
          <w:rFonts w:eastAsia="Times New Roman" w:cs="B Lotus" w:hint="cs"/>
          <w:spacing w:val="-2"/>
          <w:sz w:val="28"/>
          <w:szCs w:val="28"/>
          <w:rtl/>
        </w:rPr>
        <w:t xml:space="preserve">سرانجام </w:t>
      </w:r>
      <w:r w:rsidRPr="00D9171F">
        <w:rPr>
          <w:rFonts w:eastAsia="Times New Roman" w:cs="B Lotus"/>
          <w:spacing w:val="-2"/>
          <w:sz w:val="28"/>
          <w:szCs w:val="28"/>
          <w:rtl/>
        </w:rPr>
        <w:t xml:space="preserve">از </w:t>
      </w:r>
      <w:r w:rsidRPr="00D9171F">
        <w:rPr>
          <w:rFonts w:eastAsia="Times New Roman" w:cs="B Lotus" w:hint="cs"/>
          <w:spacing w:val="-2"/>
          <w:sz w:val="28"/>
          <w:szCs w:val="28"/>
          <w:rtl/>
        </w:rPr>
        <w:t>دوزخ بیرون می‌آیند و به</w:t>
      </w:r>
      <w:r w:rsidRPr="00D9171F">
        <w:rPr>
          <w:rFonts w:eastAsia="Times New Roman" w:cs="B Lotus"/>
          <w:spacing w:val="-2"/>
          <w:sz w:val="28"/>
          <w:szCs w:val="28"/>
          <w:rtl/>
        </w:rPr>
        <w:t xml:space="preserve"> بهشت مي</w:t>
      </w:r>
      <w:r w:rsidRPr="00D9171F">
        <w:rPr>
          <w:rFonts w:eastAsia="Times New Roman" w:cs="B Lotus"/>
          <w:spacing w:val="-2"/>
          <w:sz w:val="28"/>
          <w:szCs w:val="28"/>
          <w:cs/>
        </w:rPr>
        <w:t>‎</w:t>
      </w:r>
      <w:r w:rsidRPr="00D9171F">
        <w:rPr>
          <w:rFonts w:eastAsia="Times New Roman" w:cs="B Lotus" w:hint="cs"/>
          <w:spacing w:val="-2"/>
          <w:sz w:val="28"/>
          <w:szCs w:val="28"/>
          <w:rtl/>
          <w:cs/>
        </w:rPr>
        <w:t>روند</w:t>
      </w:r>
      <w:r w:rsidR="00553145" w:rsidRPr="00D9171F">
        <w:rPr>
          <w:rFonts w:eastAsia="Times New Roman" w:cs="B Lotus"/>
          <w:spacing w:val="-2"/>
          <w:sz w:val="28"/>
          <w:szCs w:val="28"/>
          <w:vertAlign w:val="superscript"/>
          <w:rtl/>
        </w:rPr>
        <w:t>(</w:t>
      </w:r>
      <w:r w:rsidR="00553145" w:rsidRPr="00D9171F">
        <w:rPr>
          <w:rFonts w:eastAsia="Times New Roman" w:cs="B Lotus"/>
          <w:spacing w:val="-2"/>
          <w:sz w:val="28"/>
          <w:szCs w:val="28"/>
          <w:vertAlign w:val="superscript"/>
          <w:rtl/>
        </w:rPr>
        <w:footnoteReference w:id="567"/>
      </w:r>
      <w:r w:rsidR="00553145" w:rsidRPr="00D9171F">
        <w:rPr>
          <w:rFonts w:eastAsia="Times New Roman" w:cs="B Lotus"/>
          <w:spacing w:val="-2"/>
          <w:sz w:val="28"/>
          <w:szCs w:val="28"/>
          <w:vertAlign w:val="superscript"/>
          <w:rtl/>
        </w:rPr>
        <w:t>)</w:t>
      </w:r>
      <w:r w:rsidR="00D9171F" w:rsidRPr="00D9171F">
        <w:rPr>
          <w:rFonts w:eastAsia="Times New Roman" w:cs="B Lotus" w:hint="cs"/>
          <w:spacing w:val="-2"/>
          <w:sz w:val="28"/>
          <w:szCs w:val="28"/>
          <w:rtl/>
        </w:rPr>
        <w:t>.</w:t>
      </w:r>
    </w:p>
    <w:p w:rsidR="00C30BB6" w:rsidRPr="0046496C" w:rsidRDefault="00C30BB6" w:rsidP="00D9171F">
      <w:pPr>
        <w:spacing w:after="0" w:line="238" w:lineRule="auto"/>
        <w:ind w:firstLine="284"/>
        <w:contextualSpacing/>
        <w:jc w:val="both"/>
        <w:rPr>
          <w:rFonts w:eastAsia="Times New Roman" w:cs="B Lotus"/>
          <w:color w:val="000000"/>
          <w:sz w:val="28"/>
          <w:szCs w:val="28"/>
          <w:rtl/>
        </w:rPr>
      </w:pPr>
      <w:r w:rsidRPr="0046496C">
        <w:rPr>
          <w:rFonts w:eastAsia="Times New Roman" w:cs="B Lotus" w:hint="cs"/>
          <w:sz w:val="28"/>
          <w:szCs w:val="28"/>
          <w:rtl/>
        </w:rPr>
        <w:t xml:space="preserve">- </w:t>
      </w:r>
      <w:r w:rsidRPr="0046496C">
        <w:rPr>
          <w:rFonts w:eastAsia="Times New Roman" w:cs="B Lotus"/>
          <w:sz w:val="28"/>
          <w:szCs w:val="28"/>
          <w:rtl/>
        </w:rPr>
        <w:t>عباده بن صامت</w:t>
      </w:r>
      <w:r w:rsidR="00D9171F">
        <w:rPr>
          <w:rFonts w:eastAsia="Times New Roman" w:cs="B Lotus" w:hint="cs"/>
          <w:sz w:val="28"/>
          <w:szCs w:val="28"/>
          <w:rtl/>
        </w:rPr>
        <w:t xml:space="preserve"> </w:t>
      </w:r>
      <w:r w:rsidRPr="0046496C">
        <w:rPr>
          <w:rFonts w:eastAsia="Times New Roman" w:cs="B Lotus"/>
          <w:sz w:val="28"/>
          <w:szCs w:val="28"/>
        </w:rPr>
        <w:sym w:font="AGA Arabesque" w:char="F074"/>
      </w:r>
      <w:r w:rsidRPr="0046496C">
        <w:rPr>
          <w:rFonts w:eastAsia="Times New Roman" w:cs="B Lotus"/>
          <w:sz w:val="28"/>
          <w:szCs w:val="28"/>
          <w:rtl/>
        </w:rPr>
        <w:t xml:space="preserve"> </w:t>
      </w:r>
      <w:r w:rsidRPr="0046496C">
        <w:rPr>
          <w:rFonts w:eastAsia="Times New Roman" w:cs="B Lotus" w:hint="cs"/>
          <w:color w:val="000000"/>
          <w:sz w:val="28"/>
          <w:szCs w:val="28"/>
          <w:rtl/>
        </w:rPr>
        <w:t>می‌گوید: رسول‌الله</w:t>
      </w:r>
      <w:r w:rsidR="00D9171F">
        <w:rPr>
          <w:rFonts w:eastAsia="Times New Roman" w:cs="B Lotus" w:hint="cs"/>
          <w:color w:val="000000"/>
          <w:sz w:val="28"/>
          <w:szCs w:val="28"/>
          <w:rtl/>
        </w:rPr>
        <w:t xml:space="preserve"> </w:t>
      </w:r>
      <w:r w:rsidRPr="0046496C">
        <w:rPr>
          <w:rFonts w:eastAsia="Times New Roman" w:cs="B Lotus" w:hint="cs"/>
          <w:color w:val="000000"/>
          <w:sz w:val="28"/>
          <w:szCs w:val="28"/>
        </w:rPr>
        <w:sym w:font="AGA Arabesque" w:char="F072"/>
      </w:r>
      <w:r w:rsidRPr="0046496C">
        <w:rPr>
          <w:rFonts w:eastAsia="Times New Roman" w:cs="B Lotus"/>
          <w:color w:val="000000"/>
          <w:sz w:val="28"/>
          <w:szCs w:val="28"/>
          <w:rtl/>
        </w:rPr>
        <w:t xml:space="preserve"> در میان جمعی از صحابه، فرمود:</w:t>
      </w:r>
      <w:r w:rsidRPr="0046496C">
        <w:rPr>
          <w:rFonts w:eastAsia="Times New Roman" w:cs="B Lotus" w:hint="cs"/>
          <w:color w:val="000000"/>
          <w:sz w:val="28"/>
          <w:szCs w:val="28"/>
          <w:rtl/>
        </w:rPr>
        <w:t xml:space="preserve"> </w:t>
      </w:r>
      <w:r w:rsidR="0074648C" w:rsidRPr="00105D43">
        <w:rPr>
          <w:rStyle w:val="Char7"/>
          <w:rFonts w:eastAsia="Calibri"/>
          <w:rtl/>
        </w:rPr>
        <w:t>«</w:t>
      </w:r>
      <w:r w:rsidRPr="0046496C">
        <w:rPr>
          <w:rFonts w:ascii="mylotus" w:eastAsia="MS Mincho" w:hAnsi="mylotus" w:cs="mylotus"/>
          <w:b/>
          <w:bCs/>
          <w:color w:val="000000"/>
          <w:sz w:val="27"/>
          <w:szCs w:val="27"/>
          <w:rtl/>
        </w:rPr>
        <w:t>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w:t>
      </w:r>
      <w:r w:rsidR="0074648C" w:rsidRPr="0074648C">
        <w:rPr>
          <w:rStyle w:val="Char7"/>
          <w:rFonts w:eastAsia="Calibri" w:hint="cs"/>
          <w:rtl/>
        </w:rPr>
        <w:t>»</w:t>
      </w:r>
      <w:r w:rsidR="00553145" w:rsidRPr="00553145">
        <w:rPr>
          <w:rStyle w:val="FootnoteReference"/>
          <w:rFonts w:eastAsia="Times New Roman" w:cs="B Lotus"/>
          <w:color w:val="000000"/>
          <w:sz w:val="28"/>
          <w:szCs w:val="28"/>
          <w:rtl/>
        </w:rPr>
        <w:t>(</w:t>
      </w:r>
      <w:r w:rsidR="00553145" w:rsidRPr="00553145">
        <w:rPr>
          <w:rStyle w:val="FootnoteReference"/>
          <w:rFonts w:eastAsia="Times New Roman" w:cs="B Lotus"/>
          <w:color w:val="000000"/>
          <w:sz w:val="28"/>
          <w:szCs w:val="28"/>
          <w:rtl/>
        </w:rPr>
        <w:footnoteReference w:id="568"/>
      </w:r>
      <w:r w:rsidR="00553145" w:rsidRPr="00553145">
        <w:rPr>
          <w:rStyle w:val="FootnoteReference"/>
          <w:rFonts w:eastAsia="Times New Roman" w:cs="B Lotus"/>
          <w:color w:val="000000"/>
          <w:sz w:val="28"/>
          <w:szCs w:val="28"/>
          <w:rtl/>
        </w:rPr>
        <w:t>)</w:t>
      </w:r>
      <w:r w:rsidRPr="0046496C">
        <w:rPr>
          <w:rFonts w:eastAsia="Times New Roman" w:cs="B Lotus" w:hint="cs"/>
          <w:color w:val="000000"/>
          <w:sz w:val="28"/>
          <w:szCs w:val="28"/>
          <w:rtl/>
        </w:rPr>
        <w:t xml:space="preserve"> یعنی: </w:t>
      </w:r>
      <w:r w:rsidR="0074648C" w:rsidRPr="00105D43">
        <w:rPr>
          <w:rStyle w:val="Char7"/>
          <w:rFonts w:eastAsia="Calibri"/>
          <w:rtl/>
        </w:rPr>
        <w:t>«</w:t>
      </w:r>
      <w:r w:rsidRPr="0046496C">
        <w:rPr>
          <w:rFonts w:eastAsia="Times New Roman" w:cs="B Lotus"/>
          <w:color w:val="000000"/>
          <w:sz w:val="28"/>
          <w:szCs w:val="28"/>
          <w:rtl/>
        </w:rPr>
        <w:t xml:space="preserve">با من بيعت كنيد كه چيزي را شريك </w:t>
      </w:r>
      <w:r w:rsidRPr="0046496C">
        <w:rPr>
          <w:rFonts w:eastAsia="Times New Roman" w:cs="B Lotus" w:hint="cs"/>
          <w:color w:val="000000"/>
          <w:sz w:val="28"/>
          <w:szCs w:val="28"/>
          <w:rtl/>
        </w:rPr>
        <w:t>الله</w:t>
      </w:r>
      <w:r w:rsidRPr="0046496C">
        <w:rPr>
          <w:rFonts w:eastAsia="Times New Roman" w:cs="B Lotus"/>
          <w:color w:val="000000"/>
          <w:sz w:val="28"/>
          <w:szCs w:val="28"/>
          <w:rtl/>
        </w:rPr>
        <w:t xml:space="preserve"> قرار ندهيد و دزدي و زنا نكنيد و فرزندانتان را به قتل نرسانيد و به هم</w:t>
      </w:r>
      <w:r w:rsidRPr="0046496C">
        <w:rPr>
          <w:rFonts w:eastAsia="Times New Roman" w:cs="B Lotus" w:hint="eastAsia"/>
          <w:color w:val="000000"/>
          <w:sz w:val="28"/>
          <w:szCs w:val="28"/>
          <w:rtl/>
        </w:rPr>
        <w:t>‌</w:t>
      </w:r>
      <w:r w:rsidRPr="0046496C">
        <w:rPr>
          <w:rFonts w:eastAsia="Times New Roman" w:cs="B Lotus"/>
          <w:color w:val="000000"/>
          <w:sz w:val="28"/>
          <w:szCs w:val="28"/>
          <w:rtl/>
        </w:rPr>
        <w:t>ديگر تهمت زنا نزنيد و در كار</w:t>
      </w:r>
      <w:r w:rsidRPr="0046496C">
        <w:rPr>
          <w:rFonts w:eastAsia="Times New Roman" w:cs="B Lotus" w:hint="cs"/>
          <w:color w:val="000000"/>
          <w:sz w:val="28"/>
          <w:szCs w:val="28"/>
          <w:rtl/>
        </w:rPr>
        <w:t>های نیک</w:t>
      </w:r>
      <w:r w:rsidRPr="0046496C">
        <w:rPr>
          <w:rFonts w:eastAsia="Times New Roman" w:cs="B Lotus"/>
          <w:color w:val="000000"/>
          <w:sz w:val="28"/>
          <w:szCs w:val="28"/>
          <w:rtl/>
        </w:rPr>
        <w:t xml:space="preserve"> نافرماني </w:t>
      </w:r>
      <w:r w:rsidRPr="0046496C">
        <w:rPr>
          <w:rFonts w:eastAsia="Times New Roman" w:cs="B Lotus" w:hint="cs"/>
          <w:color w:val="000000"/>
          <w:sz w:val="28"/>
          <w:szCs w:val="28"/>
          <w:rtl/>
        </w:rPr>
        <w:t>نکنید</w:t>
      </w:r>
      <w:r w:rsidRPr="0046496C">
        <w:rPr>
          <w:rFonts w:eastAsia="Times New Roman" w:cs="B Lotus"/>
          <w:color w:val="000000"/>
          <w:sz w:val="28"/>
          <w:szCs w:val="28"/>
          <w:rtl/>
        </w:rPr>
        <w:t>. هركس از شما به اين موارد وفا نمايد، اجرش با خداست و هركس به يكي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عمل نكند و در دنيا مجازات شود، </w:t>
      </w:r>
      <w:r w:rsidRPr="0046496C">
        <w:rPr>
          <w:rFonts w:eastAsia="Times New Roman" w:cs="B Lotus" w:hint="cs"/>
          <w:color w:val="000000"/>
          <w:sz w:val="28"/>
          <w:szCs w:val="28"/>
          <w:rtl/>
        </w:rPr>
        <w:t>این مجازات، کفاره</w:t>
      </w:r>
      <w:r w:rsidRPr="0046496C">
        <w:rPr>
          <w:rFonts w:eastAsia="Times New Roman" w:cs="B Lotus" w:hint="eastAsia"/>
          <w:color w:val="000000"/>
          <w:sz w:val="28"/>
          <w:szCs w:val="28"/>
          <w:rtl/>
        </w:rPr>
        <w:t>‌</w:t>
      </w:r>
      <w:r w:rsidRPr="0046496C">
        <w:rPr>
          <w:rFonts w:eastAsia="Times New Roman" w:cs="B Lotus" w:hint="cs"/>
          <w:color w:val="000000"/>
          <w:sz w:val="28"/>
          <w:szCs w:val="28"/>
          <w:rtl/>
        </w:rPr>
        <w:t>ی گناهش خواهد بود؛</w:t>
      </w:r>
      <w:r w:rsidRPr="0046496C">
        <w:rPr>
          <w:rFonts w:eastAsia="Times New Roman" w:cs="B Lotus"/>
          <w:color w:val="000000"/>
          <w:sz w:val="28"/>
          <w:szCs w:val="28"/>
          <w:rtl/>
        </w:rPr>
        <w:t xml:space="preserve"> و هركس به يكي از اين</w:t>
      </w:r>
      <w:r w:rsidRPr="0046496C">
        <w:rPr>
          <w:rFonts w:eastAsia="Times New Roman" w:cs="B Lotus" w:hint="eastAsia"/>
          <w:color w:val="000000"/>
          <w:sz w:val="28"/>
          <w:szCs w:val="28"/>
          <w:rtl/>
        </w:rPr>
        <w:t>‌</w:t>
      </w:r>
      <w:r w:rsidRPr="0046496C">
        <w:rPr>
          <w:rFonts w:eastAsia="Times New Roman" w:cs="B Lotus"/>
          <w:color w:val="000000"/>
          <w:sz w:val="28"/>
          <w:szCs w:val="28"/>
          <w:rtl/>
        </w:rPr>
        <w:t xml:space="preserve">ها عمل نكند و </w:t>
      </w:r>
      <w:r w:rsidRPr="0046496C">
        <w:rPr>
          <w:rFonts w:eastAsia="Times New Roman" w:cs="B Lotus" w:hint="cs"/>
          <w:color w:val="000000"/>
          <w:sz w:val="28"/>
          <w:szCs w:val="28"/>
          <w:rtl/>
        </w:rPr>
        <w:t>الله گناهش</w:t>
      </w:r>
      <w:r w:rsidRPr="0046496C">
        <w:rPr>
          <w:rFonts w:eastAsia="Times New Roman" w:cs="B Lotus"/>
          <w:color w:val="000000"/>
          <w:sz w:val="28"/>
          <w:szCs w:val="28"/>
          <w:rtl/>
        </w:rPr>
        <w:t xml:space="preserve"> را بپوشاند، حسابش با خداست: اگر </w:t>
      </w:r>
      <w:r w:rsidRPr="0046496C">
        <w:rPr>
          <w:rFonts w:eastAsia="Times New Roman" w:cs="B Lotus" w:hint="cs"/>
          <w:color w:val="000000"/>
          <w:sz w:val="28"/>
          <w:szCs w:val="28"/>
          <w:rtl/>
        </w:rPr>
        <w:t>بخواهد،</w:t>
      </w:r>
      <w:r w:rsidRPr="0046496C">
        <w:rPr>
          <w:rFonts w:eastAsia="Times New Roman" w:cs="B Lotus"/>
          <w:color w:val="000000"/>
          <w:sz w:val="28"/>
          <w:szCs w:val="28"/>
          <w:rtl/>
        </w:rPr>
        <w:t xml:space="preserve"> از او در مي</w:t>
      </w:r>
      <w:r w:rsidRPr="0046496C">
        <w:rPr>
          <w:rFonts w:eastAsia="Times New Roman" w:cs="B Lotus"/>
          <w:color w:val="000000"/>
          <w:sz w:val="28"/>
          <w:szCs w:val="28"/>
          <w:cs/>
        </w:rPr>
        <w:t>‎</w:t>
      </w:r>
      <w:r w:rsidRPr="0046496C">
        <w:rPr>
          <w:rFonts w:eastAsia="Times New Roman" w:cs="B Lotus"/>
          <w:color w:val="000000"/>
          <w:sz w:val="28"/>
          <w:szCs w:val="28"/>
          <w:rtl/>
        </w:rPr>
        <w:t xml:space="preserve">گذرد و اگر </w:t>
      </w:r>
      <w:r w:rsidRPr="0046496C">
        <w:rPr>
          <w:rFonts w:eastAsia="Times New Roman" w:cs="B Lotus" w:hint="cs"/>
          <w:color w:val="000000"/>
          <w:sz w:val="28"/>
          <w:szCs w:val="28"/>
          <w:rtl/>
        </w:rPr>
        <w:t xml:space="preserve">بخواهد، </w:t>
      </w:r>
      <w:r w:rsidRPr="0046496C">
        <w:rPr>
          <w:rFonts w:eastAsia="Times New Roman" w:cs="B Lotus"/>
          <w:color w:val="000000"/>
          <w:sz w:val="28"/>
          <w:szCs w:val="28"/>
          <w:rtl/>
        </w:rPr>
        <w:t>مجازات</w:t>
      </w:r>
      <w:r w:rsidRPr="0046496C">
        <w:rPr>
          <w:rFonts w:eastAsia="Times New Roman" w:cs="B Lotus" w:hint="cs"/>
          <w:color w:val="000000"/>
          <w:sz w:val="28"/>
          <w:szCs w:val="28"/>
          <w:rtl/>
        </w:rPr>
        <w:t>ش</w:t>
      </w:r>
      <w:r w:rsidRPr="0046496C">
        <w:rPr>
          <w:rFonts w:eastAsia="Times New Roman" w:cs="B Lotus"/>
          <w:color w:val="000000"/>
          <w:sz w:val="28"/>
          <w:szCs w:val="28"/>
          <w:rtl/>
        </w:rPr>
        <w:t xml:space="preserve"> مي</w:t>
      </w:r>
      <w:r w:rsidRPr="0046496C">
        <w:rPr>
          <w:rFonts w:eastAsia="Times New Roman" w:cs="B Lotus"/>
          <w:color w:val="000000"/>
          <w:sz w:val="28"/>
          <w:szCs w:val="28"/>
          <w:cs/>
        </w:rPr>
        <w:t>‎</w:t>
      </w:r>
      <w:r w:rsidRPr="0046496C">
        <w:rPr>
          <w:rFonts w:eastAsia="Times New Roman" w:cs="B Lotus"/>
          <w:color w:val="000000"/>
          <w:sz w:val="28"/>
          <w:szCs w:val="28"/>
          <w:rtl/>
        </w:rPr>
        <w:t>كند</w:t>
      </w:r>
      <w:r w:rsidR="0074648C" w:rsidRPr="0074648C">
        <w:rPr>
          <w:rFonts w:eastAsia="Times New Roman" w:cs="Traditional Arabic" w:hint="cs"/>
          <w:sz w:val="28"/>
          <w:szCs w:val="28"/>
          <w:rtl/>
        </w:rPr>
        <w:t>»</w:t>
      </w:r>
      <w:r w:rsidR="0074648C" w:rsidRPr="0074648C">
        <w:rPr>
          <w:rFonts w:eastAsia="Times New Roman" w:cs="B Lotus" w:hint="cs"/>
          <w:sz w:val="28"/>
          <w:szCs w:val="28"/>
          <w:rtl/>
        </w:rPr>
        <w:t>.</w:t>
      </w:r>
    </w:p>
    <w:p w:rsidR="000B353C" w:rsidRDefault="00C30BB6" w:rsidP="00D9171F">
      <w:pPr>
        <w:spacing w:after="0" w:line="240" w:lineRule="auto"/>
        <w:ind w:firstLine="282"/>
        <w:contextualSpacing/>
        <w:jc w:val="both"/>
        <w:rPr>
          <w:rFonts w:ascii="Lotus Linotype" w:eastAsia="Times New Roman" w:hAnsi="Lotus Linotype" w:cs="B Lotus"/>
          <w:sz w:val="24"/>
          <w:szCs w:val="28"/>
          <w:rtl/>
        </w:rPr>
      </w:pPr>
      <w:r w:rsidRPr="0046496C">
        <w:rPr>
          <w:rFonts w:ascii="Lotus Linotype" w:eastAsia="Times New Roman" w:hAnsi="Lotus Linotype" w:cs="B Lotus"/>
          <w:sz w:val="24"/>
          <w:szCs w:val="28"/>
          <w:rtl/>
        </w:rPr>
        <w:t>اجماع صحابه و تابعين</w:t>
      </w:r>
      <w:r w:rsidR="00D9171F">
        <w:rPr>
          <w:rFonts w:ascii="Lotus Linotype" w:eastAsia="Times New Roman" w:hAnsi="Lotus Linotype" w:cs="B Lotus" w:hint="cs"/>
          <w:sz w:val="24"/>
          <w:szCs w:val="28"/>
          <w:rtl/>
        </w:rPr>
        <w:t xml:space="preserve"> </w:t>
      </w:r>
      <w:r w:rsidR="00D9171F">
        <w:rPr>
          <w:rFonts w:ascii="Lotus Linotype" w:eastAsia="Times New Roman" w:hAnsi="Lotus Linotype" w:cs="B Lotus" w:hint="cs"/>
          <w:sz w:val="24"/>
          <w:szCs w:val="28"/>
        </w:rPr>
        <w:sym w:font="AGA Arabesque" w:char="F079"/>
      </w:r>
      <w:r w:rsidRPr="0046496C">
        <w:rPr>
          <w:rFonts w:ascii="Lotus Linotype" w:eastAsia="Times New Roman" w:hAnsi="Lotus Linotype" w:cs="B Lotus"/>
          <w:sz w:val="24"/>
          <w:szCs w:val="28"/>
          <w:rtl/>
        </w:rPr>
        <w:t xml:space="preserve"> بر اين</w:t>
      </w:r>
      <w:r w:rsidRPr="0046496C">
        <w:rPr>
          <w:rFonts w:ascii="Lotus Linotype" w:eastAsia="Times New Roman" w:hAnsi="Lotus Linotype" w:cs="B Lotus" w:hint="cs"/>
          <w:sz w:val="24"/>
          <w:szCs w:val="28"/>
          <w:rtl/>
        </w:rPr>
        <w:t xml:space="preserve"> است </w:t>
      </w:r>
      <w:r w:rsidRPr="0046496C">
        <w:rPr>
          <w:rFonts w:ascii="Lotus Linotype" w:eastAsia="Times New Roman" w:hAnsi="Lotus Linotype" w:cs="B Lotus"/>
          <w:sz w:val="24"/>
          <w:szCs w:val="28"/>
          <w:rtl/>
        </w:rPr>
        <w:t>كه فردي كه مرتكب گناه كبيره مي</w:t>
      </w:r>
      <w:r w:rsidRPr="0046496C">
        <w:rPr>
          <w:rFonts w:ascii="Lotus Linotype" w:eastAsia="Times New Roman" w:hAnsi="Lotus Linotype" w:cs="B Lotus"/>
          <w:sz w:val="24"/>
          <w:szCs w:val="28"/>
          <w:cs/>
        </w:rPr>
        <w:t>‎</w:t>
      </w:r>
      <w:r w:rsidRPr="0046496C">
        <w:rPr>
          <w:rFonts w:ascii="Lotus Linotype" w:eastAsia="Times New Roman" w:hAnsi="Lotus Linotype" w:cs="B Lotus"/>
          <w:sz w:val="24"/>
          <w:szCs w:val="28"/>
          <w:rtl/>
        </w:rPr>
        <w:t>شود، به خاطر ايمانش مؤمن</w:t>
      </w:r>
      <w:r w:rsidRPr="0046496C">
        <w:rPr>
          <w:rFonts w:ascii="Lotus Linotype" w:eastAsia="Times New Roman" w:hAnsi="Lotus Linotype" w:cs="B Lotus" w:hint="cs"/>
          <w:sz w:val="24"/>
          <w:szCs w:val="28"/>
          <w:rtl/>
        </w:rPr>
        <w:t>؛</w:t>
      </w:r>
      <w:r w:rsidRPr="0046496C">
        <w:rPr>
          <w:rFonts w:ascii="Lotus Linotype" w:eastAsia="Times New Roman" w:hAnsi="Lotus Linotype" w:cs="B Lotus"/>
          <w:sz w:val="24"/>
          <w:szCs w:val="28"/>
          <w:rtl/>
        </w:rPr>
        <w:t xml:space="preserve"> و به خاطر گناه كبيره</w:t>
      </w:r>
      <w:r w:rsidRPr="0046496C">
        <w:rPr>
          <w:rFonts w:ascii="Lotus Linotype" w:eastAsia="Times New Roman" w:hAnsi="Lotus Linotype" w:cs="B Lotus"/>
          <w:sz w:val="24"/>
          <w:szCs w:val="28"/>
          <w:cs/>
        </w:rPr>
        <w:t>‎</w:t>
      </w:r>
      <w:r w:rsidRPr="0046496C">
        <w:rPr>
          <w:rFonts w:ascii="Lotus Linotype" w:eastAsia="Times New Roman" w:hAnsi="Lotus Linotype" w:cs="B Lotus"/>
          <w:sz w:val="24"/>
          <w:szCs w:val="28"/>
          <w:rtl/>
        </w:rPr>
        <w:t xml:space="preserve">اش، فاسق </w:t>
      </w:r>
      <w:r w:rsidRPr="0046496C">
        <w:rPr>
          <w:rFonts w:ascii="Lotus Linotype" w:eastAsia="Times New Roman" w:hAnsi="Lotus Linotype" w:cs="B Lotus" w:hint="cs"/>
          <w:sz w:val="24"/>
          <w:szCs w:val="28"/>
          <w:rtl/>
        </w:rPr>
        <w:t>می‌باشد</w:t>
      </w:r>
      <w:r w:rsidRPr="0046496C">
        <w:rPr>
          <w:rFonts w:ascii="Lotus Linotype" w:eastAsia="Times New Roman" w:hAnsi="Lotus Linotype" w:cs="B Lotus"/>
          <w:sz w:val="24"/>
          <w:szCs w:val="28"/>
          <w:rtl/>
        </w:rPr>
        <w:t xml:space="preserve"> و در آخرت</w:t>
      </w:r>
      <w:r w:rsidRPr="0046496C">
        <w:rPr>
          <w:rFonts w:ascii="Lotus Linotype" w:eastAsia="Times New Roman" w:hAnsi="Lotus Linotype" w:cs="B Lotus" w:hint="cs"/>
          <w:sz w:val="24"/>
          <w:szCs w:val="28"/>
          <w:rtl/>
        </w:rPr>
        <w:t>،</w:t>
      </w:r>
      <w:r w:rsidRPr="0046496C">
        <w:rPr>
          <w:rFonts w:ascii="Lotus Linotype" w:eastAsia="Times New Roman" w:hAnsi="Lotus Linotype" w:cs="B Lotus"/>
          <w:sz w:val="24"/>
          <w:szCs w:val="28"/>
          <w:rtl/>
        </w:rPr>
        <w:t xml:space="preserve"> تحت مشيت پروردگار</w:t>
      </w:r>
      <w:r w:rsidRPr="0046496C">
        <w:rPr>
          <w:rFonts w:ascii="Lotus Linotype" w:eastAsia="Times New Roman" w:hAnsi="Lotus Linotype" w:cs="B Lotus" w:hint="cs"/>
          <w:sz w:val="24"/>
          <w:szCs w:val="28"/>
          <w:rtl/>
        </w:rPr>
        <w:t xml:space="preserve"> متعال</w:t>
      </w:r>
      <w:r w:rsidRPr="0046496C">
        <w:rPr>
          <w:rFonts w:ascii="Lotus Linotype" w:eastAsia="Times New Roman" w:hAnsi="Lotus Linotype" w:cs="B Lotus"/>
          <w:sz w:val="24"/>
          <w:szCs w:val="28"/>
          <w:rtl/>
        </w:rPr>
        <w:t xml:space="preserve"> است</w:t>
      </w:r>
      <w:r w:rsidR="00553145" w:rsidRPr="00553145">
        <w:rPr>
          <w:rFonts w:ascii="Lotus Linotype" w:eastAsia="Times New Roman" w:hAnsi="Lotus Linotype" w:cs="B Lotus"/>
          <w:sz w:val="24"/>
          <w:szCs w:val="28"/>
          <w:vertAlign w:val="superscript"/>
          <w:rtl/>
        </w:rPr>
        <w:t>(</w:t>
      </w:r>
      <w:r w:rsidR="00553145" w:rsidRPr="00553145">
        <w:rPr>
          <w:rFonts w:ascii="Lotus Linotype" w:eastAsia="Times New Roman" w:hAnsi="Lotus Linotype" w:cs="B Lotus"/>
          <w:sz w:val="24"/>
          <w:szCs w:val="28"/>
          <w:vertAlign w:val="superscript"/>
          <w:rtl/>
        </w:rPr>
        <w:footnoteReference w:id="569"/>
      </w:r>
      <w:r w:rsidR="00553145" w:rsidRPr="00553145">
        <w:rPr>
          <w:rFonts w:ascii="Lotus Linotype" w:eastAsia="Times New Roman" w:hAnsi="Lotus Linotype" w:cs="B Lotus"/>
          <w:sz w:val="24"/>
          <w:szCs w:val="28"/>
          <w:vertAlign w:val="superscript"/>
          <w:rtl/>
        </w:rPr>
        <w:t>)</w:t>
      </w:r>
      <w:r w:rsidR="0074648C">
        <w:rPr>
          <w:rFonts w:ascii="Lotus Linotype" w:eastAsia="Times New Roman" w:hAnsi="Lotus Linotype" w:cs="B Lotus" w:hint="cs"/>
          <w:sz w:val="24"/>
          <w:szCs w:val="28"/>
          <w:rtl/>
        </w:rPr>
        <w:t>.</w:t>
      </w:r>
    </w:p>
    <w:p w:rsidR="0074648C" w:rsidRPr="0046496C" w:rsidRDefault="0074648C" w:rsidP="0074648C">
      <w:pPr>
        <w:spacing w:after="0" w:line="240" w:lineRule="auto"/>
        <w:ind w:firstLine="282"/>
        <w:contextualSpacing/>
        <w:jc w:val="both"/>
        <w:rPr>
          <w:rFonts w:ascii="Lotus Linotype" w:eastAsia="Times New Roman" w:hAnsi="Lotus Linotype" w:cs="B Lotus"/>
          <w:sz w:val="24"/>
          <w:szCs w:val="28"/>
          <w:rtl/>
        </w:rPr>
        <w:sectPr w:rsidR="0074648C" w:rsidRPr="0046496C" w:rsidSect="00CB299E">
          <w:headerReference w:type="default" r:id="rId24"/>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C30BB6" w:rsidP="00475445">
      <w:pPr>
        <w:pStyle w:val="af"/>
        <w:rPr>
          <w:rtl/>
        </w:rPr>
      </w:pPr>
      <w:bookmarkStart w:id="979" w:name="_Toc246700280"/>
      <w:bookmarkStart w:id="980" w:name="_Toc254369655"/>
      <w:bookmarkStart w:id="981" w:name="_Toc319776751"/>
      <w:r w:rsidRPr="0046496C">
        <w:rPr>
          <w:rtl/>
        </w:rPr>
        <w:t>سخن پايان</w:t>
      </w:r>
      <w:bookmarkEnd w:id="979"/>
      <w:bookmarkEnd w:id="980"/>
      <w:bookmarkEnd w:id="981"/>
      <w:r w:rsidR="00F51701">
        <w:rPr>
          <w:rFonts w:hint="cs"/>
          <w:rtl/>
        </w:rPr>
        <w:t>ی</w:t>
      </w:r>
    </w:p>
    <w:p w:rsidR="00C30BB6" w:rsidRPr="0046496C" w:rsidRDefault="00C30BB6" w:rsidP="00C30BB6">
      <w:pPr>
        <w:spacing w:after="0" w:line="240" w:lineRule="auto"/>
        <w:ind w:firstLine="282"/>
        <w:contextualSpacing/>
        <w:jc w:val="both"/>
        <w:rPr>
          <w:rFonts w:eastAsia="Times New Roman" w:cs="B Lotus"/>
          <w:szCs w:val="28"/>
          <w:rtl/>
        </w:rPr>
      </w:pPr>
      <w:r w:rsidRPr="0046496C">
        <w:rPr>
          <w:rFonts w:eastAsia="Times New Roman" w:cs="B Lotus"/>
          <w:szCs w:val="28"/>
          <w:rtl/>
        </w:rPr>
        <w:t xml:space="preserve">سخن </w:t>
      </w:r>
      <w:r w:rsidRPr="0046496C">
        <w:rPr>
          <w:rFonts w:ascii="Lotus Linotype" w:eastAsia="Times New Roman" w:hAnsi="Lotus Linotype" w:cs="B Lotus" w:hint="cs"/>
          <w:sz w:val="24"/>
          <w:szCs w:val="28"/>
          <w:rtl/>
        </w:rPr>
        <w:t>درباره‌ی</w:t>
      </w:r>
      <w:r w:rsidRPr="0046496C">
        <w:rPr>
          <w:rFonts w:eastAsia="Times New Roman" w:cs="B Lotus"/>
          <w:szCs w:val="28"/>
          <w:rtl/>
        </w:rPr>
        <w:t xml:space="preserve"> ايمان به </w:t>
      </w:r>
      <w:r w:rsidRPr="0046496C">
        <w:rPr>
          <w:rFonts w:eastAsia="Times New Roman" w:cs="B Lotus" w:hint="cs"/>
          <w:szCs w:val="28"/>
          <w:rtl/>
        </w:rPr>
        <w:t>الله</w:t>
      </w:r>
      <w:r w:rsidRPr="0046496C">
        <w:rPr>
          <w:rFonts w:eastAsia="Times New Roman" w:cs="B Lotus" w:hint="cs"/>
          <w:sz w:val="28"/>
          <w:szCs w:val="28"/>
        </w:rPr>
        <w:sym w:font="AGA Arabesque" w:char="F055"/>
      </w:r>
      <w:r w:rsidR="00475445">
        <w:rPr>
          <w:rFonts w:eastAsia="Times New Roman" w:cs="B Lotus"/>
          <w:sz w:val="28"/>
          <w:szCs w:val="28"/>
        </w:rPr>
        <w:t xml:space="preserve"> </w:t>
      </w:r>
      <w:r w:rsidRPr="0046496C">
        <w:rPr>
          <w:rFonts w:eastAsia="Times New Roman" w:cs="B Lotus"/>
          <w:szCs w:val="28"/>
          <w:rtl/>
        </w:rPr>
        <w:t xml:space="preserve"> در اين كتاب، مطلبي</w:t>
      </w:r>
      <w:r w:rsidRPr="0046496C">
        <w:rPr>
          <w:rFonts w:eastAsia="Times New Roman" w:cs="B Lotus" w:hint="eastAsia"/>
          <w:szCs w:val="28"/>
          <w:rtl/>
        </w:rPr>
        <w:t>‌</w:t>
      </w:r>
      <w:r w:rsidRPr="0046496C">
        <w:rPr>
          <w:rFonts w:eastAsia="Times New Roman" w:cs="B Lotus"/>
          <w:szCs w:val="28"/>
          <w:rtl/>
        </w:rPr>
        <w:t xml:space="preserve">ست كه </w:t>
      </w:r>
      <w:r w:rsidRPr="0046496C">
        <w:rPr>
          <w:rFonts w:eastAsia="Times New Roman" w:cs="B Lotus" w:hint="cs"/>
          <w:szCs w:val="28"/>
          <w:rtl/>
        </w:rPr>
        <w:t>الله</w:t>
      </w:r>
      <w:r w:rsidRPr="0046496C">
        <w:rPr>
          <w:rFonts w:eastAsia="Times New Roman" w:cs="B Lotus" w:hint="cs"/>
          <w:sz w:val="28"/>
          <w:szCs w:val="28"/>
        </w:rPr>
        <w:sym w:font="AGA Arabesque" w:char="F055"/>
      </w:r>
      <w:r w:rsidRPr="0046496C">
        <w:rPr>
          <w:rFonts w:eastAsia="Times New Roman" w:cs="B Lotus"/>
          <w:szCs w:val="28"/>
          <w:rtl/>
        </w:rPr>
        <w:t xml:space="preserve"> آن را براي من آسان گردانيد و اين كتاب را «</w:t>
      </w:r>
      <w:r w:rsidRPr="0046496C">
        <w:rPr>
          <w:rFonts w:eastAsia="Times New Roman" w:cs="B Lotus" w:hint="cs"/>
          <w:szCs w:val="28"/>
          <w:rtl/>
        </w:rPr>
        <w:t>ایمان به الله</w:t>
      </w:r>
      <w:r w:rsidR="00D9171F">
        <w:rPr>
          <w:rFonts w:eastAsia="Times New Roman" w:cs="B Lotus" w:hint="cs"/>
          <w:szCs w:val="28"/>
          <w:rtl/>
        </w:rPr>
        <w:t xml:space="preserve"> </w:t>
      </w:r>
      <w:r w:rsidRPr="0046496C">
        <w:rPr>
          <w:rFonts w:eastAsia="Times New Roman" w:cs="B Lotus" w:hint="cs"/>
          <w:sz w:val="28"/>
          <w:szCs w:val="28"/>
        </w:rPr>
        <w:sym w:font="AGA Arabesque" w:char="F059"/>
      </w:r>
      <w:r w:rsidRPr="0046496C">
        <w:rPr>
          <w:rFonts w:eastAsia="Times New Roman" w:cs="B Lotus"/>
          <w:szCs w:val="28"/>
          <w:rtl/>
        </w:rPr>
        <w:t>» نا</w:t>
      </w:r>
      <w:r w:rsidRPr="0046496C">
        <w:rPr>
          <w:rFonts w:eastAsia="Times New Roman" w:cs="B Lotus" w:hint="cs"/>
          <w:szCs w:val="28"/>
          <w:rtl/>
        </w:rPr>
        <w:t>میدم</w:t>
      </w:r>
      <w:r w:rsidRPr="0046496C">
        <w:rPr>
          <w:rFonts w:eastAsia="Times New Roman" w:cs="B Lotus"/>
          <w:szCs w:val="28"/>
          <w:rtl/>
        </w:rPr>
        <w:t>. هر مطلب درستي در اين كتاب باشد، فقط از لطف خدا</w:t>
      </w:r>
      <w:r w:rsidRPr="0046496C">
        <w:rPr>
          <w:rFonts w:eastAsia="Times New Roman" w:cs="B Lotus" w:hint="cs"/>
          <w:szCs w:val="28"/>
          <w:rtl/>
        </w:rPr>
        <w:t>وندی‌</w:t>
      </w:r>
      <w:r w:rsidRPr="0046496C">
        <w:rPr>
          <w:rFonts w:eastAsia="Times New Roman" w:cs="B Lotus"/>
          <w:szCs w:val="28"/>
          <w:rtl/>
        </w:rPr>
        <w:t xml:space="preserve">ست و هر خطا و نقصي در آن باشد، از جانب خودم </w:t>
      </w:r>
      <w:r w:rsidRPr="0046496C">
        <w:rPr>
          <w:rFonts w:eastAsia="Times New Roman" w:cs="B Lotus" w:hint="cs"/>
          <w:szCs w:val="28"/>
          <w:rtl/>
        </w:rPr>
        <w:t>می‌باشد</w:t>
      </w:r>
      <w:r w:rsidRPr="0046496C">
        <w:rPr>
          <w:rFonts w:eastAsia="Times New Roman" w:cs="B Lotus"/>
          <w:szCs w:val="28"/>
          <w:rtl/>
        </w:rPr>
        <w:t xml:space="preserve"> و از </w:t>
      </w:r>
      <w:r w:rsidRPr="0046496C">
        <w:rPr>
          <w:rFonts w:eastAsia="Times New Roman" w:cs="B Lotus" w:hint="cs"/>
          <w:szCs w:val="28"/>
          <w:rtl/>
        </w:rPr>
        <w:t>الله متعال</w:t>
      </w:r>
      <w:r w:rsidRPr="0046496C">
        <w:rPr>
          <w:rFonts w:eastAsia="Times New Roman" w:cs="B Lotus"/>
          <w:szCs w:val="28"/>
          <w:rtl/>
        </w:rPr>
        <w:t xml:space="preserve"> آمرزش مي</w:t>
      </w:r>
      <w:r w:rsidRPr="0046496C">
        <w:rPr>
          <w:rFonts w:ascii="Arial" w:eastAsia="Times New Roman" w:hAnsi="Arial" w:cs="B Lotus"/>
          <w:cs/>
        </w:rPr>
        <w:t>‎</w:t>
      </w:r>
      <w:r w:rsidRPr="0046496C">
        <w:rPr>
          <w:rFonts w:eastAsia="Times New Roman" w:cs="B Lotus"/>
          <w:szCs w:val="28"/>
          <w:rtl/>
        </w:rPr>
        <w:t>طلبم و به سوي او بازمي</w:t>
      </w:r>
      <w:r w:rsidRPr="0046496C">
        <w:rPr>
          <w:rFonts w:ascii="Arial" w:eastAsia="Times New Roman" w:hAnsi="Arial" w:cs="B Lotus"/>
          <w:cs/>
        </w:rPr>
        <w:t>‎</w:t>
      </w:r>
      <w:r w:rsidRPr="0046496C">
        <w:rPr>
          <w:rFonts w:eastAsia="Times New Roman" w:cs="B Lotus"/>
          <w:szCs w:val="28"/>
          <w:rtl/>
        </w:rPr>
        <w:t xml:space="preserve">گردم، و </w:t>
      </w:r>
      <w:r w:rsidRPr="0046496C">
        <w:rPr>
          <w:rFonts w:eastAsia="Times New Roman" w:cs="B Lotus" w:hint="cs"/>
          <w:szCs w:val="28"/>
          <w:rtl/>
        </w:rPr>
        <w:t>الله</w:t>
      </w:r>
      <w:r w:rsidRPr="0046496C">
        <w:rPr>
          <w:rFonts w:eastAsia="Times New Roman" w:cs="B Lotus"/>
          <w:szCs w:val="28"/>
          <w:rtl/>
        </w:rPr>
        <w:t xml:space="preserve"> و پيامبرش از آن، مبرا و دورند. همین</w:t>
      </w:r>
      <w:r w:rsidRPr="0046496C">
        <w:rPr>
          <w:rFonts w:eastAsia="Times New Roman" w:cs="B Lotus" w:hint="cs"/>
          <w:szCs w:val="28"/>
          <w:rtl/>
        </w:rPr>
        <w:t>،</w:t>
      </w:r>
      <w:r w:rsidRPr="0046496C">
        <w:rPr>
          <w:rFonts w:eastAsia="Times New Roman" w:cs="B Lotus"/>
          <w:szCs w:val="28"/>
          <w:rtl/>
        </w:rPr>
        <w:t xml:space="preserve"> برايم بس كه خيلي حريص بودم كه دچار خطا و اشتباه نشوم</w:t>
      </w:r>
      <w:r w:rsidRPr="0046496C">
        <w:rPr>
          <w:rFonts w:eastAsia="Times New Roman" w:cs="B Lotus" w:hint="cs"/>
          <w:szCs w:val="28"/>
          <w:rtl/>
        </w:rPr>
        <w:t>؛</w:t>
      </w:r>
      <w:r w:rsidRPr="0046496C">
        <w:rPr>
          <w:rFonts w:eastAsia="Times New Roman" w:cs="B Lotus"/>
          <w:szCs w:val="28"/>
          <w:rtl/>
        </w:rPr>
        <w:t xml:space="preserve"> اميد است كه از اجر و پاداش محروم نگردم.</w:t>
      </w:r>
    </w:p>
    <w:p w:rsidR="00C30BB6" w:rsidRPr="0046496C" w:rsidRDefault="00C30BB6" w:rsidP="00C30BB6">
      <w:pPr>
        <w:spacing w:after="0" w:line="240" w:lineRule="auto"/>
        <w:ind w:firstLine="282"/>
        <w:contextualSpacing/>
        <w:jc w:val="both"/>
        <w:rPr>
          <w:rFonts w:eastAsia="Times New Roman" w:cs="B Lotus"/>
          <w:szCs w:val="28"/>
          <w:rtl/>
        </w:rPr>
      </w:pPr>
      <w:r w:rsidRPr="0046496C">
        <w:rPr>
          <w:rFonts w:eastAsia="Times New Roman" w:cs="B Lotus"/>
          <w:szCs w:val="28"/>
          <w:rtl/>
        </w:rPr>
        <w:t xml:space="preserve">از </w:t>
      </w:r>
      <w:r w:rsidRPr="0046496C">
        <w:rPr>
          <w:rFonts w:eastAsia="Times New Roman" w:cs="B Lotus" w:hint="cs"/>
          <w:szCs w:val="28"/>
          <w:rtl/>
        </w:rPr>
        <w:t xml:space="preserve">الله متعال </w:t>
      </w:r>
      <w:r w:rsidRPr="0046496C">
        <w:rPr>
          <w:rFonts w:eastAsia="Times New Roman" w:cs="B Lotus"/>
          <w:szCs w:val="28"/>
          <w:rtl/>
        </w:rPr>
        <w:t>مي</w:t>
      </w:r>
      <w:r w:rsidRPr="0046496C">
        <w:rPr>
          <w:rFonts w:ascii="Arial" w:eastAsia="Times New Roman" w:hAnsi="Arial" w:cs="B Lotus"/>
          <w:cs/>
        </w:rPr>
        <w:t>‎</w:t>
      </w:r>
      <w:r w:rsidRPr="0046496C">
        <w:rPr>
          <w:rFonts w:eastAsia="Times New Roman" w:cs="B Lotus"/>
          <w:szCs w:val="28"/>
          <w:rtl/>
        </w:rPr>
        <w:t xml:space="preserve">خواهم </w:t>
      </w:r>
      <w:r w:rsidRPr="0046496C">
        <w:rPr>
          <w:rFonts w:eastAsia="Times New Roman" w:cs="B Lotus" w:hint="cs"/>
          <w:szCs w:val="28"/>
          <w:rtl/>
        </w:rPr>
        <w:t xml:space="preserve">که </w:t>
      </w:r>
      <w:r w:rsidRPr="0046496C">
        <w:rPr>
          <w:rFonts w:eastAsia="Times New Roman" w:cs="B Lotus"/>
          <w:szCs w:val="28"/>
          <w:rtl/>
        </w:rPr>
        <w:t>اين كتاب را براي هر انساني</w:t>
      </w:r>
      <w:r w:rsidRPr="0046496C">
        <w:rPr>
          <w:rFonts w:eastAsia="Times New Roman" w:cs="B Lotus" w:hint="cs"/>
          <w:szCs w:val="28"/>
          <w:rtl/>
        </w:rPr>
        <w:t>-</w:t>
      </w:r>
      <w:r w:rsidRPr="0046496C">
        <w:rPr>
          <w:rFonts w:eastAsia="Times New Roman" w:cs="B Lotus"/>
          <w:szCs w:val="28"/>
          <w:rtl/>
        </w:rPr>
        <w:t xml:space="preserve"> هرجا</w:t>
      </w:r>
      <w:r w:rsidRPr="0046496C">
        <w:rPr>
          <w:rFonts w:eastAsia="Times New Roman" w:cs="B Lotus" w:hint="cs"/>
          <w:szCs w:val="28"/>
          <w:rtl/>
        </w:rPr>
        <w:t xml:space="preserve"> که</w:t>
      </w:r>
      <w:r w:rsidRPr="0046496C">
        <w:rPr>
          <w:rFonts w:eastAsia="Times New Roman" w:cs="B Lotus"/>
          <w:szCs w:val="28"/>
          <w:rtl/>
        </w:rPr>
        <w:t xml:space="preserve"> باشد</w:t>
      </w:r>
      <w:r w:rsidRPr="0046496C">
        <w:rPr>
          <w:rFonts w:eastAsia="Times New Roman" w:cs="B Lotus" w:hint="cs"/>
          <w:szCs w:val="28"/>
          <w:rtl/>
        </w:rPr>
        <w:t>-</w:t>
      </w:r>
      <w:r w:rsidRPr="0046496C">
        <w:rPr>
          <w:rFonts w:eastAsia="Times New Roman" w:cs="B Lotus"/>
          <w:szCs w:val="28"/>
          <w:rtl/>
        </w:rPr>
        <w:t xml:space="preserve">، سودمند </w:t>
      </w:r>
      <w:r w:rsidRPr="0046496C">
        <w:rPr>
          <w:rFonts w:eastAsia="Times New Roman" w:cs="B Lotus" w:hint="cs"/>
          <w:szCs w:val="28"/>
          <w:rtl/>
        </w:rPr>
        <w:t>ب</w:t>
      </w:r>
      <w:r w:rsidRPr="0046496C">
        <w:rPr>
          <w:rFonts w:eastAsia="Times New Roman" w:cs="B Lotus"/>
          <w:szCs w:val="28"/>
          <w:rtl/>
        </w:rPr>
        <w:t xml:space="preserve">گرداند و سبب </w:t>
      </w:r>
      <w:r w:rsidRPr="0046496C">
        <w:rPr>
          <w:rFonts w:eastAsia="Times New Roman" w:cs="B Lotus" w:hint="cs"/>
          <w:szCs w:val="28"/>
          <w:rtl/>
        </w:rPr>
        <w:t>افزایش</w:t>
      </w:r>
      <w:r w:rsidRPr="0046496C">
        <w:rPr>
          <w:rFonts w:eastAsia="Times New Roman" w:cs="B Lotus"/>
          <w:szCs w:val="28"/>
          <w:rtl/>
        </w:rPr>
        <w:t xml:space="preserve"> ايمان و هدايتش يا سبب تعلیم يا یادآوری او باشد</w:t>
      </w:r>
      <w:r w:rsidRPr="0046496C">
        <w:rPr>
          <w:rFonts w:eastAsia="Times New Roman" w:cs="B Lotus" w:hint="cs"/>
          <w:szCs w:val="28"/>
          <w:rtl/>
        </w:rPr>
        <w:t>؛</w:t>
      </w:r>
      <w:r w:rsidRPr="0046496C">
        <w:rPr>
          <w:rFonts w:eastAsia="Times New Roman" w:cs="B Lotus"/>
          <w:szCs w:val="28"/>
          <w:rtl/>
        </w:rPr>
        <w:t xml:space="preserve"> از </w:t>
      </w:r>
      <w:r w:rsidRPr="0046496C">
        <w:rPr>
          <w:rFonts w:eastAsia="Times New Roman" w:cs="B Lotus" w:hint="cs"/>
          <w:szCs w:val="28"/>
          <w:rtl/>
        </w:rPr>
        <w:t>الله متعال</w:t>
      </w:r>
      <w:r w:rsidRPr="0046496C">
        <w:rPr>
          <w:rFonts w:eastAsia="Times New Roman" w:cs="B Lotus"/>
          <w:szCs w:val="28"/>
          <w:rtl/>
        </w:rPr>
        <w:t xml:space="preserve"> مي</w:t>
      </w:r>
      <w:r w:rsidRPr="0046496C">
        <w:rPr>
          <w:rFonts w:ascii="Arial" w:eastAsia="Times New Roman" w:hAnsi="Arial" w:cs="B Lotus"/>
          <w:cs/>
        </w:rPr>
        <w:t>‎</w:t>
      </w:r>
      <w:r w:rsidRPr="0046496C">
        <w:rPr>
          <w:rFonts w:eastAsia="Times New Roman" w:cs="B Lotus"/>
          <w:szCs w:val="28"/>
          <w:rtl/>
        </w:rPr>
        <w:t>خواهم كه ب</w:t>
      </w:r>
      <w:r w:rsidRPr="0046496C">
        <w:rPr>
          <w:rFonts w:eastAsia="Times New Roman" w:cs="B Lotus" w:hint="cs"/>
          <w:szCs w:val="28"/>
          <w:rtl/>
        </w:rPr>
        <w:t>ه ب</w:t>
      </w:r>
      <w:r w:rsidRPr="0046496C">
        <w:rPr>
          <w:rFonts w:eastAsia="Times New Roman" w:cs="B Lotus"/>
          <w:szCs w:val="28"/>
          <w:rtl/>
        </w:rPr>
        <w:t>رادران ديني</w:t>
      </w:r>
      <w:r w:rsidRPr="0046496C">
        <w:rPr>
          <w:rFonts w:ascii="Arial" w:eastAsia="Times New Roman" w:hAnsi="Arial" w:cs="B Lotus"/>
          <w:cs/>
        </w:rPr>
        <w:t>‎</w:t>
      </w:r>
      <w:r w:rsidRPr="0046496C">
        <w:rPr>
          <w:rFonts w:eastAsia="Times New Roman" w:cs="B Lotus"/>
          <w:szCs w:val="28"/>
          <w:rtl/>
        </w:rPr>
        <w:t>ام كه اين كتاب را مي</w:t>
      </w:r>
      <w:r w:rsidRPr="0046496C">
        <w:rPr>
          <w:rFonts w:ascii="Arial" w:eastAsia="Times New Roman" w:hAnsi="Arial" w:cs="B Lotus"/>
          <w:cs/>
        </w:rPr>
        <w:t>‎</w:t>
      </w:r>
      <w:r w:rsidRPr="0046496C">
        <w:rPr>
          <w:rFonts w:eastAsia="Times New Roman" w:cs="B Lotus"/>
          <w:szCs w:val="28"/>
          <w:rtl/>
        </w:rPr>
        <w:t xml:space="preserve">خوانند، </w:t>
      </w:r>
      <w:r w:rsidRPr="0046496C">
        <w:rPr>
          <w:rFonts w:eastAsia="Times New Roman" w:cs="B Lotus" w:hint="cs"/>
          <w:szCs w:val="28"/>
          <w:rtl/>
        </w:rPr>
        <w:t>توفیق دهد که مرا در دعاهایشان یاد کنند</w:t>
      </w:r>
      <w:r w:rsidRPr="0046496C">
        <w:rPr>
          <w:rFonts w:eastAsia="Times New Roman" w:cs="B Lotus"/>
          <w:szCs w:val="28"/>
          <w:rtl/>
        </w:rPr>
        <w:t xml:space="preserve">؛ </w:t>
      </w:r>
      <w:r w:rsidRPr="0046496C">
        <w:rPr>
          <w:rFonts w:eastAsia="Times New Roman" w:cs="B Lotus" w:hint="cs"/>
          <w:szCs w:val="28"/>
          <w:rtl/>
        </w:rPr>
        <w:t>زیرا</w:t>
      </w:r>
      <w:r w:rsidRPr="0046496C">
        <w:rPr>
          <w:rFonts w:eastAsia="Times New Roman" w:cs="B Lotus"/>
          <w:szCs w:val="28"/>
          <w:rtl/>
        </w:rPr>
        <w:t xml:space="preserve"> دعاي خير برادر براي برادر ديني</w:t>
      </w:r>
      <w:r w:rsidRPr="0046496C">
        <w:rPr>
          <w:rFonts w:ascii="Arial" w:eastAsia="Times New Roman" w:hAnsi="Arial" w:cs="B Lotus"/>
          <w:cs/>
        </w:rPr>
        <w:t>‎</w:t>
      </w:r>
      <w:r w:rsidRPr="0046496C">
        <w:rPr>
          <w:rFonts w:eastAsia="Times New Roman" w:cs="B Lotus"/>
          <w:szCs w:val="28"/>
          <w:rtl/>
        </w:rPr>
        <w:t>اش در غياب او</w:t>
      </w:r>
      <w:r w:rsidRPr="0046496C">
        <w:rPr>
          <w:rFonts w:eastAsia="Times New Roman" w:cs="B Lotus" w:hint="cs"/>
          <w:szCs w:val="28"/>
          <w:rtl/>
        </w:rPr>
        <w:t>، به خواست الله متعال،</w:t>
      </w:r>
      <w:r w:rsidRPr="0046496C">
        <w:rPr>
          <w:rFonts w:eastAsia="Times New Roman" w:cs="B Lotus"/>
          <w:szCs w:val="28"/>
          <w:rtl/>
        </w:rPr>
        <w:t xml:space="preserve"> مستجاب مي</w:t>
      </w:r>
      <w:r w:rsidRPr="0046496C">
        <w:rPr>
          <w:rFonts w:ascii="Arial" w:eastAsia="Times New Roman" w:hAnsi="Arial" w:cs="B Lotus"/>
          <w:cs/>
        </w:rPr>
        <w:t>‎</w:t>
      </w:r>
      <w:r w:rsidRPr="0046496C">
        <w:rPr>
          <w:rFonts w:eastAsia="Times New Roman" w:cs="B Lotus"/>
          <w:szCs w:val="28"/>
          <w:rtl/>
        </w:rPr>
        <w:t>شود.</w:t>
      </w:r>
    </w:p>
    <w:p w:rsidR="00C30BB6" w:rsidRPr="0046496C" w:rsidRDefault="00C30BB6" w:rsidP="00C30BB6">
      <w:pPr>
        <w:spacing w:after="0" w:line="240" w:lineRule="auto"/>
        <w:ind w:firstLine="282"/>
        <w:contextualSpacing/>
        <w:jc w:val="both"/>
        <w:rPr>
          <w:rFonts w:eastAsia="Times New Roman" w:cs="B Lotus"/>
          <w:szCs w:val="28"/>
          <w:rtl/>
        </w:rPr>
      </w:pPr>
      <w:r w:rsidRPr="0046496C">
        <w:rPr>
          <w:rFonts w:eastAsia="Times New Roman" w:cs="B Lotus"/>
          <w:szCs w:val="28"/>
          <w:rtl/>
        </w:rPr>
        <w:t>اين كتاب را با اين آيه به پايان مي</w:t>
      </w:r>
      <w:r w:rsidRPr="0046496C">
        <w:rPr>
          <w:rFonts w:ascii="Arial" w:eastAsia="Times New Roman" w:hAnsi="Arial" w:cs="B Lotus"/>
          <w:cs/>
        </w:rPr>
        <w:t>‎</w:t>
      </w:r>
      <w:r w:rsidRPr="0046496C">
        <w:rPr>
          <w:rFonts w:eastAsia="Times New Roman" w:cs="B Lotus"/>
          <w:szCs w:val="28"/>
          <w:rtl/>
        </w:rPr>
        <w:t>رسانم</w:t>
      </w:r>
      <w:r w:rsidRPr="0046496C">
        <w:rPr>
          <w:rFonts w:eastAsia="Times New Roman" w:cs="B Lotus" w:hint="cs"/>
          <w:szCs w:val="28"/>
          <w:rtl/>
        </w:rPr>
        <w:t xml:space="preserve"> که:</w:t>
      </w:r>
    </w:p>
    <w:p w:rsidR="00C30BB6" w:rsidRPr="0046496C" w:rsidRDefault="00990C54" w:rsidP="0087418A">
      <w:pPr>
        <w:spacing w:after="0" w:line="240" w:lineRule="auto"/>
        <w:ind w:left="567"/>
        <w:contextualSpacing/>
        <w:jc w:val="both"/>
        <w:rPr>
          <w:rFonts w:eastAsia="Times New Roman" w:cs="B Lotus"/>
          <w:szCs w:val="28"/>
          <w:rtl/>
        </w:rPr>
      </w:pPr>
      <w:r w:rsidRPr="00990C54">
        <w:rPr>
          <w:rStyle w:val="Char7"/>
          <w:rFonts w:eastAsia="Calibri" w:hint="cs"/>
          <w:rtl/>
        </w:rPr>
        <w:t>﴿</w:t>
      </w:r>
      <w:r w:rsidR="00417A99" w:rsidRPr="00417A99">
        <w:rPr>
          <w:rStyle w:val="Char8"/>
          <w:rFonts w:hint="cs"/>
          <w:rtl/>
        </w:rPr>
        <w:t>رَبَّنَا</w:t>
      </w:r>
      <w:r w:rsidR="00417A99" w:rsidRPr="00417A99">
        <w:rPr>
          <w:rStyle w:val="Char8"/>
          <w:rtl/>
        </w:rPr>
        <w:t xml:space="preserve"> </w:t>
      </w:r>
      <w:r w:rsidR="00417A99" w:rsidRPr="00417A99">
        <w:rPr>
          <w:rStyle w:val="Char8"/>
          <w:rFonts w:hint="cs"/>
          <w:rtl/>
        </w:rPr>
        <w:t>ٱغۡفِرۡ</w:t>
      </w:r>
      <w:r w:rsidR="00417A99" w:rsidRPr="00417A99">
        <w:rPr>
          <w:rStyle w:val="Char8"/>
          <w:rtl/>
        </w:rPr>
        <w:t xml:space="preserve"> </w:t>
      </w:r>
      <w:r w:rsidR="00417A99" w:rsidRPr="00417A99">
        <w:rPr>
          <w:rStyle w:val="Char8"/>
          <w:rFonts w:hint="cs"/>
          <w:rtl/>
        </w:rPr>
        <w:t>لَنَا</w:t>
      </w:r>
      <w:r w:rsidR="00417A99" w:rsidRPr="00417A99">
        <w:rPr>
          <w:rStyle w:val="Char8"/>
          <w:rtl/>
        </w:rPr>
        <w:t xml:space="preserve"> </w:t>
      </w:r>
      <w:r w:rsidR="00417A99" w:rsidRPr="00417A99">
        <w:rPr>
          <w:rStyle w:val="Char8"/>
          <w:rFonts w:hint="cs"/>
          <w:rtl/>
        </w:rPr>
        <w:t>وَلِإِخۡوَٰنِنَا</w:t>
      </w:r>
      <w:r w:rsidR="00417A99" w:rsidRPr="00417A99">
        <w:rPr>
          <w:rStyle w:val="Char8"/>
          <w:rtl/>
        </w:rPr>
        <w:t xml:space="preserve"> </w:t>
      </w:r>
      <w:r w:rsidR="00417A99" w:rsidRPr="00417A99">
        <w:rPr>
          <w:rStyle w:val="Char8"/>
          <w:rFonts w:hint="cs"/>
          <w:rtl/>
        </w:rPr>
        <w:t>ٱلَّذِينَ</w:t>
      </w:r>
      <w:r w:rsidR="00417A99" w:rsidRPr="00417A99">
        <w:rPr>
          <w:rStyle w:val="Char8"/>
          <w:rtl/>
        </w:rPr>
        <w:t xml:space="preserve"> </w:t>
      </w:r>
      <w:r w:rsidR="00417A99" w:rsidRPr="00417A99">
        <w:rPr>
          <w:rStyle w:val="Char8"/>
          <w:rFonts w:hint="cs"/>
          <w:rtl/>
        </w:rPr>
        <w:t>سَبَقُونَا</w:t>
      </w:r>
      <w:r w:rsidR="00417A99" w:rsidRPr="00417A99">
        <w:rPr>
          <w:rStyle w:val="Char8"/>
          <w:rtl/>
        </w:rPr>
        <w:t xml:space="preserve"> </w:t>
      </w:r>
      <w:r w:rsidR="00417A99" w:rsidRPr="00417A99">
        <w:rPr>
          <w:rStyle w:val="Char8"/>
          <w:rFonts w:hint="cs"/>
          <w:rtl/>
        </w:rPr>
        <w:t>بِٱلۡإِيمَٰنِ</w:t>
      </w:r>
      <w:r w:rsidR="00417A99" w:rsidRPr="00417A99">
        <w:rPr>
          <w:rStyle w:val="Char8"/>
          <w:rtl/>
        </w:rPr>
        <w:t xml:space="preserve"> </w:t>
      </w:r>
      <w:r w:rsidR="00417A99" w:rsidRPr="00417A99">
        <w:rPr>
          <w:rStyle w:val="Char8"/>
          <w:rFonts w:hint="cs"/>
          <w:rtl/>
        </w:rPr>
        <w:t>وَلَا</w:t>
      </w:r>
      <w:r w:rsidR="00417A99" w:rsidRPr="00417A99">
        <w:rPr>
          <w:rStyle w:val="Char8"/>
          <w:rtl/>
        </w:rPr>
        <w:t xml:space="preserve"> </w:t>
      </w:r>
      <w:r w:rsidR="00417A99" w:rsidRPr="00417A99">
        <w:rPr>
          <w:rStyle w:val="Char8"/>
          <w:rFonts w:hint="cs"/>
          <w:rtl/>
        </w:rPr>
        <w:t>تَجۡعَلۡ</w:t>
      </w:r>
      <w:r w:rsidR="00417A99" w:rsidRPr="00417A99">
        <w:rPr>
          <w:rStyle w:val="Char8"/>
          <w:rtl/>
        </w:rPr>
        <w:t xml:space="preserve"> </w:t>
      </w:r>
      <w:r w:rsidR="00417A99" w:rsidRPr="00417A99">
        <w:rPr>
          <w:rStyle w:val="Char8"/>
          <w:rFonts w:hint="cs"/>
          <w:rtl/>
        </w:rPr>
        <w:t>فِي</w:t>
      </w:r>
      <w:r w:rsidR="00417A99" w:rsidRPr="00417A99">
        <w:rPr>
          <w:rStyle w:val="Char8"/>
          <w:rtl/>
        </w:rPr>
        <w:t xml:space="preserve"> </w:t>
      </w:r>
      <w:r w:rsidR="00417A99" w:rsidRPr="00417A99">
        <w:rPr>
          <w:rStyle w:val="Char8"/>
          <w:rFonts w:hint="cs"/>
          <w:rtl/>
        </w:rPr>
        <w:t>قُلُوبِنَا</w:t>
      </w:r>
      <w:r w:rsidR="00417A99" w:rsidRPr="00417A99">
        <w:rPr>
          <w:rStyle w:val="Char8"/>
          <w:rtl/>
        </w:rPr>
        <w:t xml:space="preserve"> </w:t>
      </w:r>
      <w:r w:rsidR="00417A99" w:rsidRPr="00417A99">
        <w:rPr>
          <w:rStyle w:val="Char8"/>
          <w:rFonts w:hint="cs"/>
          <w:rtl/>
        </w:rPr>
        <w:t>غِلّٗا</w:t>
      </w:r>
      <w:r w:rsidR="00417A99" w:rsidRPr="00417A99">
        <w:rPr>
          <w:rStyle w:val="Char8"/>
          <w:rtl/>
        </w:rPr>
        <w:t xml:space="preserve"> </w:t>
      </w:r>
      <w:r w:rsidR="00417A99" w:rsidRPr="00417A99">
        <w:rPr>
          <w:rStyle w:val="Char8"/>
          <w:rFonts w:hint="cs"/>
          <w:rtl/>
        </w:rPr>
        <w:t>لِّلَّذِينَ</w:t>
      </w:r>
      <w:r w:rsidR="00417A99" w:rsidRPr="00417A99">
        <w:rPr>
          <w:rStyle w:val="Char8"/>
          <w:rtl/>
        </w:rPr>
        <w:t xml:space="preserve"> </w:t>
      </w:r>
      <w:r w:rsidR="00417A99" w:rsidRPr="00417A99">
        <w:rPr>
          <w:rStyle w:val="Char8"/>
          <w:rFonts w:hint="cs"/>
          <w:rtl/>
        </w:rPr>
        <w:t>ءَامَنُواْ</w:t>
      </w:r>
      <w:r w:rsidR="00417A99" w:rsidRPr="00417A99">
        <w:rPr>
          <w:rStyle w:val="Char8"/>
          <w:rtl/>
        </w:rPr>
        <w:t xml:space="preserve"> </w:t>
      </w:r>
      <w:r w:rsidR="00417A99" w:rsidRPr="00417A99">
        <w:rPr>
          <w:rStyle w:val="Char8"/>
          <w:rFonts w:hint="cs"/>
          <w:rtl/>
        </w:rPr>
        <w:t>رَبَّنَآ</w:t>
      </w:r>
      <w:r w:rsidR="00417A99" w:rsidRPr="00417A99">
        <w:rPr>
          <w:rStyle w:val="Char8"/>
          <w:rtl/>
        </w:rPr>
        <w:t xml:space="preserve"> </w:t>
      </w:r>
      <w:r w:rsidR="00417A99" w:rsidRPr="00417A99">
        <w:rPr>
          <w:rStyle w:val="Char8"/>
          <w:rFonts w:hint="cs"/>
          <w:rtl/>
        </w:rPr>
        <w:t>إِنَّكَ</w:t>
      </w:r>
      <w:r w:rsidR="00417A99" w:rsidRPr="00417A99">
        <w:rPr>
          <w:rStyle w:val="Char8"/>
          <w:rtl/>
        </w:rPr>
        <w:t xml:space="preserve"> </w:t>
      </w:r>
      <w:r w:rsidR="00417A99" w:rsidRPr="00417A99">
        <w:rPr>
          <w:rStyle w:val="Char8"/>
          <w:rFonts w:hint="cs"/>
          <w:rtl/>
        </w:rPr>
        <w:t>رَءُوفٞ</w:t>
      </w:r>
      <w:r w:rsidR="00417A99" w:rsidRPr="00417A99">
        <w:rPr>
          <w:rStyle w:val="Char8"/>
          <w:rtl/>
        </w:rPr>
        <w:t xml:space="preserve"> </w:t>
      </w:r>
      <w:r w:rsidR="00417A99" w:rsidRPr="00417A99">
        <w:rPr>
          <w:rStyle w:val="Char8"/>
          <w:rFonts w:hint="cs"/>
          <w:rtl/>
        </w:rPr>
        <w:t>رَّحِيمٌ</w:t>
      </w:r>
      <w:r w:rsidR="00417A99" w:rsidRPr="00417A99">
        <w:rPr>
          <w:rStyle w:val="Char8"/>
          <w:rtl/>
        </w:rPr>
        <w:t xml:space="preserve"> </w:t>
      </w:r>
      <w:r w:rsidR="00417A99" w:rsidRPr="00417A99">
        <w:rPr>
          <w:rStyle w:val="Char8"/>
          <w:rFonts w:hint="cs"/>
          <w:rtl/>
        </w:rPr>
        <w:t>١٠</w:t>
      </w:r>
      <w:r w:rsidRPr="00990C54">
        <w:rPr>
          <w:rStyle w:val="Char7"/>
          <w:rFonts w:eastAsia="Calibri" w:hint="cs"/>
          <w:rtl/>
        </w:rPr>
        <w:t>﴾</w:t>
      </w:r>
      <w:r>
        <w:rPr>
          <w:rFonts w:eastAsia="Times New Roman" w:cs="B Lotus" w:hint="cs"/>
          <w:sz w:val="28"/>
          <w:szCs w:val="28"/>
          <w:rtl/>
        </w:rPr>
        <w:t xml:space="preserve"> </w:t>
      </w:r>
      <w:r w:rsidRPr="00990C54">
        <w:rPr>
          <w:rStyle w:val="Char6"/>
          <w:rFonts w:eastAsia="Calibri" w:hint="cs"/>
          <w:rtl/>
        </w:rPr>
        <w:t>[</w:t>
      </w:r>
      <w:r w:rsidR="00417A99">
        <w:rPr>
          <w:rStyle w:val="Char6"/>
          <w:rFonts w:eastAsia="Calibri" w:hint="cs"/>
          <w:rtl/>
        </w:rPr>
        <w:t>الحشر: 10</w:t>
      </w:r>
      <w:r w:rsidRPr="00990C54">
        <w:rPr>
          <w:rStyle w:val="Char6"/>
          <w:rFonts w:eastAsia="Calibri" w:hint="cs"/>
          <w:rtl/>
        </w:rPr>
        <w:t>]</w:t>
      </w:r>
      <w:r w:rsidRPr="00990C54">
        <w:rPr>
          <w:rStyle w:val="Char1"/>
          <w:rFonts w:eastAsia="Calibri" w:cs="B Lotus" w:hint="cs"/>
          <w:rtl/>
        </w:rPr>
        <w:t>.</w:t>
      </w:r>
    </w:p>
    <w:p w:rsidR="00AF2918" w:rsidRDefault="0074648C" w:rsidP="0074648C">
      <w:pPr>
        <w:spacing w:after="0" w:line="240" w:lineRule="auto"/>
        <w:ind w:left="567"/>
        <w:contextualSpacing/>
        <w:jc w:val="both"/>
        <w:rPr>
          <w:rFonts w:eastAsia="Times New Roman" w:cs="B Lotus"/>
          <w:szCs w:val="28"/>
          <w:rtl/>
        </w:rPr>
      </w:pPr>
      <w:r w:rsidRPr="00105D43">
        <w:rPr>
          <w:rStyle w:val="Char7"/>
          <w:rFonts w:eastAsia="Calibri"/>
          <w:rtl/>
        </w:rPr>
        <w:t>«</w:t>
      </w:r>
      <w:r w:rsidR="00C30BB6" w:rsidRPr="00D9171F">
        <w:rPr>
          <w:rStyle w:val="Char"/>
          <w:rFonts w:eastAsia="Calibri"/>
          <w:rtl/>
        </w:rPr>
        <w:t>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r w:rsidRPr="0074648C">
        <w:rPr>
          <w:rFonts w:eastAsia="Times New Roman" w:cs="Traditional Arabic" w:hint="cs"/>
          <w:sz w:val="28"/>
          <w:szCs w:val="28"/>
          <w:rtl/>
        </w:rPr>
        <w:t>»</w:t>
      </w:r>
      <w:r w:rsidRPr="0074648C">
        <w:rPr>
          <w:rFonts w:eastAsia="Times New Roman" w:cs="B Lotus" w:hint="cs"/>
          <w:sz w:val="28"/>
          <w:szCs w:val="28"/>
          <w:rtl/>
        </w:rPr>
        <w:t>.</w:t>
      </w:r>
    </w:p>
    <w:p w:rsidR="00C30BB6" w:rsidRPr="0046496C" w:rsidRDefault="00AF2918" w:rsidP="00AF2918">
      <w:pPr>
        <w:spacing w:after="0" w:line="240" w:lineRule="auto"/>
        <w:ind w:firstLine="282"/>
        <w:contextualSpacing/>
        <w:jc w:val="center"/>
        <w:rPr>
          <w:rFonts w:eastAsia="Times New Roman" w:cs="B Lotus"/>
          <w:szCs w:val="28"/>
          <w:rtl/>
        </w:rPr>
      </w:pPr>
      <w:r>
        <w:rPr>
          <w:rFonts w:eastAsia="Times New Roman" w:cs="B Lotus"/>
          <w:szCs w:val="28"/>
          <w:rtl/>
        </w:rPr>
        <w:br w:type="page"/>
      </w:r>
      <w:r w:rsidR="00C30BB6" w:rsidRPr="0046496C">
        <w:rPr>
          <w:rFonts w:eastAsia="Times New Roman" w:cs="B Lotus"/>
          <w:szCs w:val="28"/>
          <w:rtl/>
        </w:rPr>
        <w:t>شاعر مي</w:t>
      </w:r>
      <w:r w:rsidR="00C30BB6" w:rsidRPr="0046496C">
        <w:rPr>
          <w:rFonts w:eastAsia="Times New Roman" w:cs="B Lotus"/>
          <w:szCs w:val="28"/>
          <w:cs/>
        </w:rPr>
        <w:t>‎</w:t>
      </w:r>
      <w:r w:rsidR="00C30BB6" w:rsidRPr="0046496C">
        <w:rPr>
          <w:rFonts w:eastAsia="Times New Roman" w:cs="B Lotus"/>
          <w:szCs w:val="28"/>
          <w:rtl/>
        </w:rPr>
        <w:t>گويد:</w:t>
      </w:r>
    </w:p>
    <w:tbl>
      <w:tblPr>
        <w:bidiVisual/>
        <w:tblW w:w="0" w:type="auto"/>
        <w:jc w:val="center"/>
        <w:tblInd w:w="-358" w:type="dxa"/>
        <w:tblLook w:val="04A0" w:firstRow="1" w:lastRow="0" w:firstColumn="1" w:lastColumn="0" w:noHBand="0" w:noVBand="1"/>
      </w:tblPr>
      <w:tblGrid>
        <w:gridCol w:w="3981"/>
        <w:gridCol w:w="425"/>
        <w:gridCol w:w="3087"/>
      </w:tblGrid>
      <w:tr w:rsidR="00C30BB6" w:rsidRPr="0046496C" w:rsidTr="00D9171F">
        <w:trPr>
          <w:jc w:val="center"/>
        </w:trPr>
        <w:tc>
          <w:tcPr>
            <w:tcW w:w="3981"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إلهي لا تعذبنـي فإني</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contextualSpacing/>
              <w:jc w:val="lowKashida"/>
              <w:rPr>
                <w:rFonts w:ascii="mylotus" w:eastAsia="Times New Roman" w:hAnsi="mylotus" w:cs="mylotus"/>
                <w:sz w:val="27"/>
                <w:szCs w:val="27"/>
                <w:rtl/>
              </w:rPr>
            </w:pPr>
          </w:p>
        </w:tc>
        <w:tc>
          <w:tcPr>
            <w:tcW w:w="3087"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مقر بالذي قد كان منّي</w:t>
            </w:r>
            <w:r w:rsidRPr="0046496C">
              <w:rPr>
                <w:rFonts w:ascii="mylotus" w:eastAsia="Times New Roman" w:hAnsi="mylotus" w:cs="mylotus"/>
                <w:b/>
                <w:bCs/>
                <w:sz w:val="27"/>
                <w:szCs w:val="27"/>
                <w:rtl/>
              </w:rPr>
              <w:br/>
            </w:r>
          </w:p>
        </w:tc>
      </w:tr>
    </w:tbl>
    <w:p w:rsidR="00C30BB6" w:rsidRPr="0046496C" w:rsidRDefault="00C30BB6" w:rsidP="00AF2918">
      <w:pPr>
        <w:spacing w:after="0" w:line="240" w:lineRule="auto"/>
        <w:contextualSpacing/>
        <w:jc w:val="center"/>
        <w:rPr>
          <w:rFonts w:eastAsia="Times New Roman" w:cs="B Lotus"/>
          <w:sz w:val="28"/>
          <w:szCs w:val="28"/>
          <w:rtl/>
        </w:rPr>
      </w:pPr>
      <w:r w:rsidRPr="0046496C">
        <w:rPr>
          <w:rFonts w:eastAsia="Times New Roman" w:cs="B Lotus"/>
          <w:sz w:val="28"/>
          <w:szCs w:val="28"/>
          <w:rtl/>
        </w:rPr>
        <w:t>«</w:t>
      </w:r>
      <w:r w:rsidRPr="0046496C">
        <w:rPr>
          <w:rFonts w:eastAsia="Times New Roman" w:cs="B Lotus" w:hint="cs"/>
          <w:sz w:val="28"/>
          <w:szCs w:val="28"/>
          <w:rtl/>
        </w:rPr>
        <w:t>ای معبودِ من!</w:t>
      </w:r>
      <w:r w:rsidRPr="0046496C">
        <w:rPr>
          <w:rFonts w:eastAsia="Times New Roman" w:cs="B Lotus"/>
          <w:sz w:val="28"/>
          <w:szCs w:val="28"/>
          <w:rtl/>
        </w:rPr>
        <w:t xml:space="preserve"> عذاب</w:t>
      </w:r>
      <w:r w:rsidRPr="0046496C">
        <w:rPr>
          <w:rFonts w:eastAsia="Times New Roman" w:cs="B Lotus" w:hint="cs"/>
          <w:sz w:val="28"/>
          <w:szCs w:val="28"/>
          <w:rtl/>
        </w:rPr>
        <w:t>م مده که به گناهانم</w:t>
      </w:r>
      <w:r w:rsidRPr="0046496C">
        <w:rPr>
          <w:rFonts w:eastAsia="Times New Roman" w:cs="B Lotus"/>
          <w:sz w:val="28"/>
          <w:szCs w:val="28"/>
          <w:rtl/>
        </w:rPr>
        <w:t xml:space="preserve"> اعتراف مي</w:t>
      </w:r>
      <w:r w:rsidRPr="0046496C">
        <w:rPr>
          <w:rFonts w:eastAsia="Times New Roman" w:cs="B Lotus"/>
          <w:sz w:val="28"/>
          <w:szCs w:val="28"/>
          <w:cs/>
        </w:rPr>
        <w:t>‎</w:t>
      </w:r>
      <w:r w:rsidRPr="0046496C">
        <w:rPr>
          <w:rFonts w:eastAsia="Times New Roman" w:cs="B Lotus"/>
          <w:sz w:val="28"/>
          <w:szCs w:val="28"/>
          <w:rtl/>
        </w:rPr>
        <w:t>كنم».</w:t>
      </w:r>
    </w:p>
    <w:tbl>
      <w:tblPr>
        <w:bidiVisual/>
        <w:tblW w:w="0" w:type="auto"/>
        <w:tblInd w:w="79" w:type="dxa"/>
        <w:tblLook w:val="04A0" w:firstRow="1" w:lastRow="0" w:firstColumn="1" w:lastColumn="0" w:noHBand="0" w:noVBand="1"/>
      </w:tblPr>
      <w:tblGrid>
        <w:gridCol w:w="3544"/>
        <w:gridCol w:w="425"/>
        <w:gridCol w:w="3544"/>
      </w:tblGrid>
      <w:tr w:rsidR="00C30BB6" w:rsidRPr="0046496C" w:rsidTr="00D9171F">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وما لي حيلة إلا رجائي</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contextualSpacing/>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وعفوك إن عفوتَ وحسن ظني</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contextualSpacing/>
        <w:jc w:val="center"/>
        <w:rPr>
          <w:rFonts w:eastAsia="Times New Roman" w:cs="B Lotus"/>
          <w:sz w:val="28"/>
          <w:szCs w:val="28"/>
          <w:rtl/>
        </w:rPr>
      </w:pPr>
      <w:r w:rsidRPr="0046496C">
        <w:rPr>
          <w:rFonts w:eastAsia="Times New Roman" w:cs="B Lotus"/>
          <w:sz w:val="28"/>
          <w:szCs w:val="28"/>
          <w:rtl/>
        </w:rPr>
        <w:t>«چاره</w:t>
      </w:r>
      <w:r w:rsidRPr="0046496C">
        <w:rPr>
          <w:rFonts w:eastAsia="Times New Roman" w:cs="B Lotus"/>
          <w:sz w:val="28"/>
          <w:szCs w:val="28"/>
          <w:cs/>
        </w:rPr>
        <w:t>‎</w:t>
      </w:r>
      <w:r w:rsidRPr="0046496C">
        <w:rPr>
          <w:rFonts w:eastAsia="Times New Roman" w:cs="B Lotus"/>
          <w:sz w:val="28"/>
          <w:szCs w:val="28"/>
          <w:rtl/>
        </w:rPr>
        <w:t>اي جز اميد به رحمت و گذشت تو- اگر گذشت كني- و حسن گمانم ندارم».</w:t>
      </w:r>
    </w:p>
    <w:tbl>
      <w:tblPr>
        <w:bidiVisual/>
        <w:tblW w:w="0" w:type="auto"/>
        <w:tblInd w:w="79" w:type="dxa"/>
        <w:tblLook w:val="04A0" w:firstRow="1" w:lastRow="0" w:firstColumn="1" w:lastColumn="0" w:noHBand="0" w:noVBand="1"/>
      </w:tblPr>
      <w:tblGrid>
        <w:gridCol w:w="3544"/>
        <w:gridCol w:w="425"/>
        <w:gridCol w:w="3544"/>
      </w:tblGrid>
      <w:tr w:rsidR="00C30BB6" w:rsidRPr="0046496C" w:rsidTr="00D9171F">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فكم من زلة لي في البرايا</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contextualSpacing/>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وأنت عليَّ ذو فضل ومنّ</w:t>
            </w:r>
            <w:r w:rsidRPr="0046496C">
              <w:rPr>
                <w:rFonts w:ascii="mylotus" w:eastAsia="Times New Roman" w:hAnsi="mylotus" w:cs="mylotus"/>
                <w:b/>
                <w:bCs/>
                <w:sz w:val="27"/>
                <w:szCs w:val="27"/>
                <w:rtl/>
              </w:rPr>
              <w:br/>
            </w:r>
          </w:p>
        </w:tc>
      </w:tr>
    </w:tbl>
    <w:p w:rsidR="00C30BB6" w:rsidRPr="00D9171F" w:rsidRDefault="00C30BB6" w:rsidP="00C30BB6">
      <w:pPr>
        <w:spacing w:after="0" w:line="240" w:lineRule="auto"/>
        <w:contextualSpacing/>
        <w:jc w:val="center"/>
        <w:rPr>
          <w:rFonts w:eastAsia="Times New Roman" w:cs="B Lotus"/>
          <w:spacing w:val="-6"/>
          <w:sz w:val="28"/>
          <w:szCs w:val="28"/>
          <w:rtl/>
        </w:rPr>
      </w:pPr>
      <w:r w:rsidRPr="00D9171F">
        <w:rPr>
          <w:rFonts w:eastAsia="Times New Roman" w:cs="B Lotus"/>
          <w:spacing w:val="-6"/>
          <w:sz w:val="28"/>
          <w:szCs w:val="28"/>
          <w:rtl/>
        </w:rPr>
        <w:t>«در بین مخلوقات گناهان و لغزش</w:t>
      </w:r>
      <w:r w:rsidRPr="00D9171F">
        <w:rPr>
          <w:rFonts w:eastAsia="Times New Roman" w:cs="B Lotus"/>
          <w:spacing w:val="-6"/>
          <w:sz w:val="28"/>
          <w:szCs w:val="28"/>
          <w:cs/>
        </w:rPr>
        <w:t>‎</w:t>
      </w:r>
      <w:r w:rsidRPr="00D9171F">
        <w:rPr>
          <w:rFonts w:eastAsia="Times New Roman" w:cs="B Lotus"/>
          <w:spacing w:val="-6"/>
          <w:sz w:val="28"/>
          <w:szCs w:val="28"/>
          <w:rtl/>
        </w:rPr>
        <w:t xml:space="preserve">هاي </w:t>
      </w:r>
      <w:r w:rsidRPr="00D9171F">
        <w:rPr>
          <w:rFonts w:eastAsia="Times New Roman" w:cs="B Lotus" w:hint="cs"/>
          <w:spacing w:val="-6"/>
          <w:sz w:val="28"/>
          <w:szCs w:val="28"/>
          <w:rtl/>
        </w:rPr>
        <w:t>فراوانی</w:t>
      </w:r>
      <w:r w:rsidRPr="00D9171F">
        <w:rPr>
          <w:rFonts w:eastAsia="Times New Roman" w:cs="B Lotus"/>
          <w:spacing w:val="-6"/>
          <w:sz w:val="28"/>
          <w:szCs w:val="28"/>
          <w:rtl/>
        </w:rPr>
        <w:t xml:space="preserve"> داشتم، و تو بر من لطف و منت زيادي كردي».</w:t>
      </w:r>
    </w:p>
    <w:tbl>
      <w:tblPr>
        <w:bidiVisual/>
        <w:tblW w:w="0" w:type="auto"/>
        <w:tblInd w:w="79" w:type="dxa"/>
        <w:tblLook w:val="04A0" w:firstRow="1" w:lastRow="0" w:firstColumn="1" w:lastColumn="0" w:noHBand="0" w:noVBand="1"/>
      </w:tblPr>
      <w:tblGrid>
        <w:gridCol w:w="3544"/>
        <w:gridCol w:w="425"/>
        <w:gridCol w:w="3544"/>
      </w:tblGrid>
      <w:tr w:rsidR="00C30BB6" w:rsidRPr="0046496C" w:rsidTr="00D9171F">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إذا فكّرت في ندمي عليها</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contextualSpacing/>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عضضت أناملي وقرعت سني</w:t>
            </w:r>
            <w:r w:rsidRPr="0046496C">
              <w:rPr>
                <w:rFonts w:ascii="mylotus" w:eastAsia="Times New Roman" w:hAnsi="mylotus" w:cs="mylotus"/>
                <w:b/>
                <w:bCs/>
                <w:sz w:val="27"/>
                <w:szCs w:val="27"/>
                <w:rtl/>
              </w:rPr>
              <w:br/>
            </w:r>
          </w:p>
        </w:tc>
      </w:tr>
    </w:tbl>
    <w:p w:rsidR="00C30BB6" w:rsidRPr="0046496C" w:rsidRDefault="00C30BB6" w:rsidP="00C30BB6">
      <w:pPr>
        <w:spacing w:after="0" w:line="240" w:lineRule="auto"/>
        <w:contextualSpacing/>
        <w:jc w:val="center"/>
        <w:rPr>
          <w:rFonts w:eastAsia="Times New Roman" w:cs="B Lotus"/>
          <w:sz w:val="28"/>
          <w:szCs w:val="28"/>
          <w:rtl/>
        </w:rPr>
      </w:pPr>
      <w:r w:rsidRPr="0046496C">
        <w:rPr>
          <w:rFonts w:eastAsia="Times New Roman" w:cs="B Lotus"/>
          <w:sz w:val="28"/>
          <w:szCs w:val="28"/>
          <w:rtl/>
        </w:rPr>
        <w:t>«هرگاه به پشيماني بر اين گناهان فكر مي</w:t>
      </w:r>
      <w:r w:rsidRPr="0046496C">
        <w:rPr>
          <w:rFonts w:eastAsia="Times New Roman" w:cs="B Lotus"/>
          <w:sz w:val="28"/>
          <w:szCs w:val="28"/>
          <w:cs/>
        </w:rPr>
        <w:t>‎</w:t>
      </w:r>
      <w:r w:rsidRPr="0046496C">
        <w:rPr>
          <w:rFonts w:eastAsia="Times New Roman" w:cs="B Lotus"/>
          <w:sz w:val="28"/>
          <w:szCs w:val="28"/>
          <w:rtl/>
        </w:rPr>
        <w:t>كنم، انگشتانم را گاز مي</w:t>
      </w:r>
      <w:r w:rsidRPr="0046496C">
        <w:rPr>
          <w:rFonts w:eastAsia="Times New Roman" w:cs="B Lotus"/>
          <w:sz w:val="28"/>
          <w:szCs w:val="28"/>
          <w:cs/>
        </w:rPr>
        <w:t>‎</w:t>
      </w:r>
      <w:r w:rsidRPr="0046496C">
        <w:rPr>
          <w:rFonts w:eastAsia="Times New Roman" w:cs="B Lotus"/>
          <w:sz w:val="28"/>
          <w:szCs w:val="28"/>
          <w:rtl/>
        </w:rPr>
        <w:t>گيرم و دندان حسرت و پشیمانی بر هم می‌سایم».</w:t>
      </w:r>
    </w:p>
    <w:tbl>
      <w:tblPr>
        <w:bidiVisual/>
        <w:tblW w:w="0" w:type="auto"/>
        <w:tblInd w:w="79" w:type="dxa"/>
        <w:tblLook w:val="04A0" w:firstRow="1" w:lastRow="0" w:firstColumn="1" w:lastColumn="0" w:noHBand="0" w:noVBand="1"/>
      </w:tblPr>
      <w:tblGrid>
        <w:gridCol w:w="3544"/>
        <w:gridCol w:w="425"/>
        <w:gridCol w:w="3544"/>
      </w:tblGrid>
      <w:tr w:rsidR="00C30BB6" w:rsidRPr="0046496C" w:rsidTr="00D9171F">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يظن الناس بي خيراً وإنّي</w:t>
            </w:r>
            <w:r w:rsidRPr="0046496C">
              <w:rPr>
                <w:rFonts w:ascii="mylotus" w:eastAsia="Times New Roman" w:hAnsi="mylotus" w:cs="mylotus"/>
                <w:b/>
                <w:bCs/>
                <w:sz w:val="27"/>
                <w:szCs w:val="27"/>
                <w:rtl/>
              </w:rPr>
              <w:br/>
            </w:r>
          </w:p>
        </w:tc>
        <w:tc>
          <w:tcPr>
            <w:tcW w:w="425" w:type="dxa"/>
          </w:tcPr>
          <w:p w:rsidR="00C30BB6" w:rsidRPr="0046496C" w:rsidRDefault="00C30BB6" w:rsidP="0020117F">
            <w:pPr>
              <w:spacing w:after="0" w:line="240" w:lineRule="auto"/>
              <w:contextualSpacing/>
              <w:jc w:val="lowKashida"/>
              <w:rPr>
                <w:rFonts w:ascii="mylotus" w:eastAsia="Times New Roman" w:hAnsi="mylotus" w:cs="mylotus"/>
                <w:sz w:val="27"/>
                <w:szCs w:val="27"/>
                <w:rtl/>
              </w:rPr>
            </w:pPr>
          </w:p>
        </w:tc>
        <w:tc>
          <w:tcPr>
            <w:tcW w:w="3544" w:type="dxa"/>
          </w:tcPr>
          <w:p w:rsidR="00C30BB6" w:rsidRPr="0046496C" w:rsidRDefault="00C30BB6" w:rsidP="0020117F">
            <w:pPr>
              <w:spacing w:after="0" w:line="240" w:lineRule="auto"/>
              <w:contextualSpacing/>
              <w:jc w:val="lowKashida"/>
              <w:rPr>
                <w:rFonts w:ascii="mylotus" w:eastAsia="Times New Roman" w:hAnsi="mylotus" w:cs="mylotus"/>
                <w:sz w:val="2"/>
                <w:szCs w:val="2"/>
                <w:rtl/>
              </w:rPr>
            </w:pPr>
            <w:r w:rsidRPr="0046496C">
              <w:rPr>
                <w:rFonts w:ascii="mylotus" w:eastAsia="Times New Roman" w:hAnsi="mylotus" w:cs="mylotus"/>
                <w:b/>
                <w:bCs/>
                <w:sz w:val="27"/>
                <w:szCs w:val="27"/>
                <w:rtl/>
              </w:rPr>
              <w:t>لش</w:t>
            </w:r>
            <w:r w:rsidR="00EE4321">
              <w:rPr>
                <w:rFonts w:ascii="mylotus" w:eastAsia="Times New Roman" w:hAnsi="mylotus" w:cs="mylotus" w:hint="cs"/>
                <w:b/>
                <w:bCs/>
                <w:sz w:val="27"/>
                <w:szCs w:val="27"/>
                <w:rtl/>
              </w:rPr>
              <w:t>ـ</w:t>
            </w:r>
            <w:r w:rsidRPr="0046496C">
              <w:rPr>
                <w:rFonts w:ascii="mylotus" w:eastAsia="Times New Roman" w:hAnsi="mylotus" w:cs="mylotus"/>
                <w:b/>
                <w:bCs/>
                <w:sz w:val="27"/>
                <w:szCs w:val="27"/>
                <w:rtl/>
              </w:rPr>
              <w:t>ر الناس إن لم تعف عنّي</w:t>
            </w:r>
            <w:r w:rsidRPr="0046496C">
              <w:rPr>
                <w:rFonts w:ascii="mylotus" w:eastAsia="Times New Roman" w:hAnsi="mylotus" w:cs="mylotus"/>
                <w:sz w:val="27"/>
                <w:szCs w:val="27"/>
                <w:rtl/>
              </w:rPr>
              <w:br/>
            </w:r>
          </w:p>
        </w:tc>
      </w:tr>
    </w:tbl>
    <w:p w:rsidR="00C30BB6" w:rsidRPr="0046496C" w:rsidRDefault="00C30BB6" w:rsidP="00C30BB6">
      <w:pPr>
        <w:spacing w:after="0" w:line="240" w:lineRule="auto"/>
        <w:contextualSpacing/>
        <w:jc w:val="center"/>
        <w:rPr>
          <w:rFonts w:eastAsia="Times New Roman" w:cs="B Lotus"/>
          <w:sz w:val="28"/>
          <w:szCs w:val="28"/>
          <w:rtl/>
        </w:rPr>
      </w:pPr>
      <w:r w:rsidRPr="0046496C">
        <w:rPr>
          <w:rFonts w:eastAsia="Times New Roman" w:cs="B Lotus"/>
          <w:sz w:val="28"/>
          <w:szCs w:val="28"/>
          <w:rtl/>
        </w:rPr>
        <w:t>«مردم به من گمان نيك دارند</w:t>
      </w:r>
      <w:r w:rsidRPr="0046496C">
        <w:rPr>
          <w:rFonts w:eastAsia="Times New Roman" w:cs="B Lotus" w:hint="cs"/>
          <w:sz w:val="28"/>
          <w:szCs w:val="28"/>
          <w:rtl/>
        </w:rPr>
        <w:t>؛</w:t>
      </w:r>
      <w:r w:rsidRPr="0046496C">
        <w:rPr>
          <w:rFonts w:eastAsia="Times New Roman" w:cs="B Lotus"/>
          <w:sz w:val="28"/>
          <w:szCs w:val="28"/>
          <w:rtl/>
        </w:rPr>
        <w:t xml:space="preserve"> ولي اگر از من گذشت نكني</w:t>
      </w:r>
      <w:r w:rsidRPr="0046496C">
        <w:rPr>
          <w:rFonts w:eastAsia="Times New Roman" w:cs="B Lotus" w:hint="cs"/>
          <w:sz w:val="28"/>
          <w:szCs w:val="28"/>
          <w:rtl/>
        </w:rPr>
        <w:t>،</w:t>
      </w:r>
      <w:r w:rsidRPr="0046496C">
        <w:rPr>
          <w:rFonts w:eastAsia="Times New Roman" w:cs="B Lotus"/>
          <w:sz w:val="28"/>
          <w:szCs w:val="28"/>
          <w:rtl/>
        </w:rPr>
        <w:t xml:space="preserve"> من بدترين مردم هستم».</w:t>
      </w:r>
    </w:p>
    <w:p w:rsidR="00C30BB6" w:rsidRPr="0046496C" w:rsidRDefault="00C30BB6" w:rsidP="00C30BB6">
      <w:pPr>
        <w:spacing w:after="0" w:line="240" w:lineRule="auto"/>
        <w:contextualSpacing/>
        <w:jc w:val="center"/>
        <w:rPr>
          <w:rFonts w:ascii="Lotus Linotype" w:eastAsia="Times New Roman" w:hAnsi="Lotus Linotype" w:cs="Lotus Linotype"/>
          <w:b/>
          <w:bCs/>
          <w:sz w:val="24"/>
          <w:szCs w:val="28"/>
          <w:rtl/>
        </w:rPr>
      </w:pPr>
    </w:p>
    <w:p w:rsidR="00C30BB6" w:rsidRPr="0046496C" w:rsidRDefault="00C30BB6" w:rsidP="00C30BB6">
      <w:pPr>
        <w:spacing w:after="0" w:line="240" w:lineRule="auto"/>
        <w:contextualSpacing/>
        <w:jc w:val="center"/>
        <w:rPr>
          <w:rFonts w:ascii="mylotus" w:eastAsia="Times New Roman" w:hAnsi="mylotus" w:cs="mylotus"/>
          <w:b/>
          <w:bCs/>
          <w:sz w:val="27"/>
          <w:szCs w:val="27"/>
          <w:rtl/>
        </w:rPr>
      </w:pPr>
      <w:r w:rsidRPr="0046496C">
        <w:rPr>
          <w:rFonts w:ascii="mylotus" w:eastAsia="Times New Roman" w:hAnsi="mylotus" w:cs="mylotus"/>
          <w:b/>
          <w:bCs/>
          <w:sz w:val="27"/>
          <w:szCs w:val="27"/>
          <w:rtl/>
        </w:rPr>
        <w:t>سبحانك اللّهم وبحمدك، أشهد أن لا إله إلا أنت أستغفرك وأتوب إليك</w:t>
      </w:r>
    </w:p>
    <w:p w:rsidR="00C30BB6" w:rsidRPr="0046496C" w:rsidRDefault="00C30BB6" w:rsidP="00C30BB6">
      <w:pPr>
        <w:spacing w:after="0" w:line="240" w:lineRule="auto"/>
        <w:jc w:val="both"/>
        <w:rPr>
          <w:rFonts w:ascii="Times New Roman" w:eastAsia="Times New Roman" w:hAnsi="Times New Roman" w:cs="B Zar"/>
          <w:sz w:val="28"/>
          <w:szCs w:val="28"/>
          <w:rtl/>
        </w:rPr>
      </w:pPr>
    </w:p>
    <w:p w:rsidR="00C30BB6" w:rsidRPr="0046496C" w:rsidRDefault="00C30BB6" w:rsidP="00C30BB6">
      <w:pPr>
        <w:rPr>
          <w:rtl/>
        </w:rPr>
      </w:pPr>
    </w:p>
    <w:p w:rsidR="00C30BB6" w:rsidRPr="0046496C" w:rsidRDefault="00C30BB6" w:rsidP="00C30BB6">
      <w:pPr>
        <w:rPr>
          <w:rtl/>
        </w:rPr>
        <w:sectPr w:rsidR="00C30BB6" w:rsidRPr="0046496C" w:rsidSect="00CB299E">
          <w:headerReference w:type="default" r:id="rId25"/>
          <w:footnotePr>
            <w:numRestart w:val="eachPage"/>
          </w:footnotePr>
          <w:type w:val="oddPage"/>
          <w:pgSz w:w="9639" w:h="13608" w:code="9"/>
          <w:pgMar w:top="851" w:right="1077" w:bottom="936" w:left="1077" w:header="851" w:footer="936" w:gutter="0"/>
          <w:cols w:space="720"/>
          <w:titlePg/>
          <w:bidi/>
          <w:rtlGutter/>
          <w:docGrid w:linePitch="360"/>
        </w:sectPr>
      </w:pPr>
    </w:p>
    <w:p w:rsidR="00C30BB6" w:rsidRPr="0046496C" w:rsidRDefault="00AF2918" w:rsidP="00475445">
      <w:pPr>
        <w:pStyle w:val="af"/>
        <w:rPr>
          <w:rtl/>
        </w:rPr>
      </w:pPr>
      <w:bookmarkStart w:id="982" w:name="_Toc319776752"/>
      <w:r>
        <w:rPr>
          <w:rFonts w:hint="cs"/>
          <w:rtl/>
        </w:rPr>
        <w:t>دیگر</w:t>
      </w:r>
      <w:r w:rsidR="00C30BB6" w:rsidRPr="0046496C">
        <w:rPr>
          <w:rtl/>
        </w:rPr>
        <w:t xml:space="preserve"> کت</w:t>
      </w:r>
      <w:r w:rsidR="00C30BB6" w:rsidRPr="0046496C">
        <w:rPr>
          <w:rFonts w:hint="cs"/>
          <w:rtl/>
        </w:rPr>
        <w:t>ا</w:t>
      </w:r>
      <w:r w:rsidR="00C30BB6" w:rsidRPr="0046496C">
        <w:rPr>
          <w:rtl/>
        </w:rPr>
        <w:t>ب</w:t>
      </w:r>
      <w:r w:rsidR="00C30BB6" w:rsidRPr="0046496C">
        <w:rPr>
          <w:rFonts w:hint="cs"/>
          <w:rtl/>
        </w:rPr>
        <w:t>‌های</w:t>
      </w:r>
      <w:r w:rsidR="00C30BB6" w:rsidRPr="0046496C">
        <w:rPr>
          <w:rtl/>
        </w:rPr>
        <w:t xml:space="preserve"> م</w:t>
      </w:r>
      <w:r>
        <w:rPr>
          <w:rFonts w:hint="cs"/>
          <w:rtl/>
        </w:rPr>
        <w:t>ؤ</w:t>
      </w:r>
      <w:r w:rsidR="00C30BB6" w:rsidRPr="0046496C">
        <w:rPr>
          <w:rtl/>
        </w:rPr>
        <w:t>لف</w:t>
      </w:r>
      <w:bookmarkEnd w:id="982"/>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السيرة النبوية: عرض وقائع وتحليل أحداث.</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سيرة الخليفة الأول أبو بكر الصديق </w:t>
      </w:r>
      <w:r w:rsidR="00D9171F">
        <w:rPr>
          <w:rFonts w:ascii="mylotus" w:hAnsi="mylotus" w:cs="mylotus"/>
          <w:sz w:val="28"/>
          <w:szCs w:val="28"/>
        </w:rPr>
        <w:sym w:font="AGA Arabesque" w:char="F074"/>
      </w:r>
      <w:r w:rsidRPr="00D9171F">
        <w:rPr>
          <w:rFonts w:ascii="mylotus" w:hAnsi="mylotus" w:cs="mylotus"/>
          <w:sz w:val="28"/>
          <w:szCs w:val="28"/>
          <w:rtl/>
        </w:rPr>
        <w:t>: شخصيته وعصره.</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سيرة أمير </w:t>
      </w:r>
      <w:r w:rsidR="00D9171F">
        <w:rPr>
          <w:rFonts w:ascii="mylotus" w:hAnsi="mylotus" w:cs="mylotus"/>
          <w:sz w:val="28"/>
          <w:szCs w:val="28"/>
          <w:rtl/>
        </w:rPr>
        <w:t>الـم</w:t>
      </w:r>
      <w:r w:rsidRPr="00D9171F">
        <w:rPr>
          <w:rFonts w:ascii="mylotus" w:hAnsi="mylotus" w:cs="mylotus"/>
          <w:sz w:val="28"/>
          <w:szCs w:val="28"/>
          <w:rtl/>
        </w:rPr>
        <w:t xml:space="preserve">ؤمنين عمر بن الخطاب </w:t>
      </w:r>
      <w:r w:rsidR="00D9171F">
        <w:rPr>
          <w:rFonts w:ascii="mylotus" w:hAnsi="mylotus" w:cs="mylotus"/>
          <w:sz w:val="28"/>
          <w:szCs w:val="28"/>
        </w:rPr>
        <w:sym w:font="AGA Arabesque" w:char="F074"/>
      </w:r>
      <w:r w:rsidRPr="00D9171F">
        <w:rPr>
          <w:rFonts w:ascii="mylotus" w:hAnsi="mylotus" w:cs="mylotus"/>
          <w:sz w:val="28"/>
          <w:szCs w:val="28"/>
          <w:rtl/>
        </w:rPr>
        <w:t>: شخصيته وعصره.</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سيرة أمير </w:t>
      </w:r>
      <w:r w:rsidR="00D9171F">
        <w:rPr>
          <w:rFonts w:ascii="mylotus" w:hAnsi="mylotus" w:cs="mylotus"/>
          <w:sz w:val="28"/>
          <w:szCs w:val="28"/>
          <w:rtl/>
        </w:rPr>
        <w:t>الـم</w:t>
      </w:r>
      <w:r w:rsidRPr="00D9171F">
        <w:rPr>
          <w:rFonts w:ascii="mylotus" w:hAnsi="mylotus" w:cs="mylotus"/>
          <w:sz w:val="28"/>
          <w:szCs w:val="28"/>
          <w:rtl/>
        </w:rPr>
        <w:t xml:space="preserve">ؤمنين عثمان بن عفان </w:t>
      </w:r>
      <w:r w:rsidR="00D9171F">
        <w:rPr>
          <w:rFonts w:ascii="mylotus" w:hAnsi="mylotus" w:cs="mylotus"/>
          <w:sz w:val="28"/>
          <w:szCs w:val="28"/>
        </w:rPr>
        <w:sym w:font="AGA Arabesque" w:char="F074"/>
      </w:r>
      <w:r w:rsidRPr="00D9171F">
        <w:rPr>
          <w:rFonts w:ascii="mylotus" w:hAnsi="mylotus" w:cs="mylotus"/>
          <w:sz w:val="28"/>
          <w:szCs w:val="28"/>
          <w:rtl/>
        </w:rPr>
        <w:t>: شخصيته وعصره.</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سيرة أمير </w:t>
      </w:r>
      <w:r w:rsidR="00D9171F">
        <w:rPr>
          <w:rFonts w:ascii="mylotus" w:hAnsi="mylotus" w:cs="mylotus"/>
          <w:sz w:val="28"/>
          <w:szCs w:val="28"/>
          <w:rtl/>
        </w:rPr>
        <w:t>الـم</w:t>
      </w:r>
      <w:r w:rsidRPr="00D9171F">
        <w:rPr>
          <w:rFonts w:ascii="mylotus" w:hAnsi="mylotus" w:cs="mylotus"/>
          <w:sz w:val="28"/>
          <w:szCs w:val="28"/>
          <w:rtl/>
        </w:rPr>
        <w:t xml:space="preserve">ؤمنين علي بن أبي طالب </w:t>
      </w:r>
      <w:r w:rsidR="00D9171F">
        <w:rPr>
          <w:rFonts w:ascii="mylotus" w:hAnsi="mylotus" w:cs="mylotus"/>
          <w:sz w:val="28"/>
          <w:szCs w:val="28"/>
        </w:rPr>
        <w:sym w:font="AGA Arabesque" w:char="F074"/>
      </w:r>
      <w:r w:rsidRPr="00D9171F">
        <w:rPr>
          <w:rFonts w:ascii="mylotus" w:hAnsi="mylotus" w:cs="mylotus"/>
          <w:sz w:val="28"/>
          <w:szCs w:val="28"/>
          <w:rtl/>
        </w:rPr>
        <w:t>: شخصيته وعصره.</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سيرة أمير </w:t>
      </w:r>
      <w:r w:rsidR="00D9171F">
        <w:rPr>
          <w:rFonts w:ascii="mylotus" w:hAnsi="mylotus" w:cs="mylotus"/>
          <w:sz w:val="28"/>
          <w:szCs w:val="28"/>
          <w:rtl/>
        </w:rPr>
        <w:t>الـم</w:t>
      </w:r>
      <w:r w:rsidRPr="00D9171F">
        <w:rPr>
          <w:rFonts w:ascii="mylotus" w:hAnsi="mylotus" w:cs="mylotus"/>
          <w:sz w:val="28"/>
          <w:szCs w:val="28"/>
          <w:rtl/>
        </w:rPr>
        <w:t>ؤمنين الحسن بن علي بن أبي طالب. شخصيته وعصره.</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الدولة العثمانية: عوامل النهوض والسقوط.</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فقه النصر والتمكين في القرآن الكريم.</w:t>
      </w:r>
    </w:p>
    <w:p w:rsidR="00D9171F" w:rsidRDefault="00C30BB6" w:rsidP="00D9171F">
      <w:pPr>
        <w:pStyle w:val="PlainText"/>
        <w:numPr>
          <w:ilvl w:val="0"/>
          <w:numId w:val="34"/>
        </w:numPr>
        <w:jc w:val="both"/>
        <w:rPr>
          <w:rFonts w:ascii="mylotus" w:hAnsi="mylotus" w:cs="mylotus"/>
          <w:sz w:val="28"/>
          <w:szCs w:val="28"/>
        </w:rPr>
      </w:pPr>
      <w:r w:rsidRPr="00D9171F">
        <w:rPr>
          <w:rFonts w:ascii="mylotus" w:hAnsi="mylotus" w:cs="mylotus"/>
          <w:sz w:val="28"/>
          <w:szCs w:val="28"/>
          <w:rtl/>
        </w:rPr>
        <w:t xml:space="preserve"> تاريخ الحركة السنوسية في إفريقيا.</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 xml:space="preserve">تاريخ دولتي </w:t>
      </w:r>
      <w:r w:rsidR="00D9171F">
        <w:rPr>
          <w:rFonts w:ascii="mylotus" w:hAnsi="mylotus" w:cs="mylotus"/>
          <w:sz w:val="28"/>
          <w:szCs w:val="28"/>
          <w:rtl/>
        </w:rPr>
        <w:t>الـم</w:t>
      </w:r>
      <w:r w:rsidRPr="00D9171F">
        <w:rPr>
          <w:rFonts w:ascii="mylotus" w:hAnsi="mylotus" w:cs="mylotus"/>
          <w:sz w:val="28"/>
          <w:szCs w:val="28"/>
          <w:rtl/>
        </w:rPr>
        <w:t>رابطين و</w:t>
      </w:r>
      <w:r w:rsidR="00D9171F">
        <w:rPr>
          <w:rFonts w:ascii="mylotus" w:hAnsi="mylotus" w:cs="mylotus"/>
          <w:sz w:val="28"/>
          <w:szCs w:val="28"/>
          <w:rtl/>
        </w:rPr>
        <w:t>الـم</w:t>
      </w:r>
      <w:r w:rsidRPr="00D9171F">
        <w:rPr>
          <w:rFonts w:ascii="mylotus" w:hAnsi="mylotus" w:cs="mylotus"/>
          <w:sz w:val="28"/>
          <w:szCs w:val="28"/>
          <w:rtl/>
        </w:rPr>
        <w:t>وحدين في الشمال الإفريقي.</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 xml:space="preserve">عقيدة </w:t>
      </w:r>
      <w:r w:rsidR="00D9171F">
        <w:rPr>
          <w:rFonts w:ascii="mylotus" w:hAnsi="mylotus" w:cs="mylotus"/>
          <w:sz w:val="28"/>
          <w:szCs w:val="28"/>
          <w:rtl/>
        </w:rPr>
        <w:t>الـم</w:t>
      </w:r>
      <w:r w:rsidRPr="00D9171F">
        <w:rPr>
          <w:rFonts w:ascii="mylotus" w:hAnsi="mylotus" w:cs="mylotus"/>
          <w:sz w:val="28"/>
          <w:szCs w:val="28"/>
          <w:rtl/>
        </w:rPr>
        <w:t>سلمين في صفات رب الع</w:t>
      </w:r>
      <w:r w:rsidR="00D9171F">
        <w:rPr>
          <w:rFonts w:ascii="mylotus" w:hAnsi="mylotus" w:cs="mylotus"/>
          <w:sz w:val="28"/>
          <w:szCs w:val="28"/>
          <w:rtl/>
        </w:rPr>
        <w:t>الـم</w:t>
      </w:r>
      <w:r w:rsidRPr="00D9171F">
        <w:rPr>
          <w:rFonts w:ascii="mylotus" w:hAnsi="mylotus" w:cs="mylotus"/>
          <w:sz w:val="28"/>
          <w:szCs w:val="28"/>
          <w:rtl/>
        </w:rPr>
        <w:t>ين.</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الوسطية في القرآن الكريم.</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الدولة الأموية، عوامل الإزدهار وتداعيات الإنهيار.</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معاوية بن أبي سفيان، شخصيته وعصره.</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عمر بن عبد العزيز، شخصيته وعصره.</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خلافة عبدالله بن الزبير.</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عصر الدولة الزنكية.</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عماد الدين زنكي.</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نور الدين زنكي.</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دولة السلاجقة.</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الإمام الغزالي وجهوده في الإصلاح والتجديد.</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الشيخ عبد القادر الجيلاني.</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 xml:space="preserve">الشيخ عمر </w:t>
      </w:r>
      <w:r w:rsidR="00D9171F">
        <w:rPr>
          <w:rFonts w:ascii="mylotus" w:hAnsi="mylotus" w:cs="mylotus"/>
          <w:sz w:val="28"/>
          <w:szCs w:val="28"/>
          <w:rtl/>
        </w:rPr>
        <w:t>الـم</w:t>
      </w:r>
      <w:r w:rsidRPr="00D9171F">
        <w:rPr>
          <w:rFonts w:ascii="mylotus" w:hAnsi="mylotus" w:cs="mylotus"/>
          <w:sz w:val="28"/>
          <w:szCs w:val="28"/>
          <w:rtl/>
        </w:rPr>
        <w:t>ختار.</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 xml:space="preserve">عبد </w:t>
      </w:r>
      <w:r w:rsidR="00D9171F">
        <w:rPr>
          <w:rFonts w:ascii="mylotus" w:hAnsi="mylotus" w:cs="mylotus"/>
          <w:sz w:val="28"/>
          <w:szCs w:val="28"/>
          <w:rtl/>
        </w:rPr>
        <w:t>الـم</w:t>
      </w:r>
      <w:r w:rsidRPr="00D9171F">
        <w:rPr>
          <w:rFonts w:ascii="mylotus" w:hAnsi="mylotus" w:cs="mylotus"/>
          <w:sz w:val="28"/>
          <w:szCs w:val="28"/>
          <w:rtl/>
        </w:rPr>
        <w:t>لك بن مروان بنوه.</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فكر الخوارج والشيعة في ميزان أهل السنة والجماعة.</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حقيقة الخلاف بين الصحابة.</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وسطية القرآن في العقائد.</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فتنة مقتل عثمان.</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السلطان عبد الحميد الثاني.</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 xml:space="preserve">دولة </w:t>
      </w:r>
      <w:r w:rsidR="00D9171F">
        <w:rPr>
          <w:rFonts w:ascii="mylotus" w:hAnsi="mylotus" w:cs="mylotus"/>
          <w:sz w:val="28"/>
          <w:szCs w:val="28"/>
          <w:rtl/>
        </w:rPr>
        <w:t>الـم</w:t>
      </w:r>
      <w:r w:rsidRPr="00D9171F">
        <w:rPr>
          <w:rFonts w:ascii="mylotus" w:hAnsi="mylotus" w:cs="mylotus"/>
          <w:sz w:val="28"/>
          <w:szCs w:val="28"/>
          <w:rtl/>
        </w:rPr>
        <w:t>رابطين.</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 xml:space="preserve">دولة </w:t>
      </w:r>
      <w:r w:rsidR="00D9171F">
        <w:rPr>
          <w:rFonts w:ascii="mylotus" w:hAnsi="mylotus" w:cs="mylotus"/>
          <w:sz w:val="28"/>
          <w:szCs w:val="28"/>
          <w:rtl/>
        </w:rPr>
        <w:t>الـم</w:t>
      </w:r>
      <w:r w:rsidRPr="00D9171F">
        <w:rPr>
          <w:rFonts w:ascii="mylotus" w:hAnsi="mylotus" w:cs="mylotus"/>
          <w:sz w:val="28"/>
          <w:szCs w:val="28"/>
          <w:rtl/>
        </w:rPr>
        <w:t>وحدين.</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عصر الدولتين الأموية والعباسية وظهور فكر الخوارج.</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الدولة الفاطمية.</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حركة الفتح الإسلامي في الشمال الأفريقي.</w:t>
      </w:r>
    </w:p>
    <w:p w:rsidR="00D9171F" w:rsidRDefault="00C30BB6" w:rsidP="00D9171F">
      <w:pPr>
        <w:pStyle w:val="PlainText"/>
        <w:numPr>
          <w:ilvl w:val="0"/>
          <w:numId w:val="34"/>
        </w:numPr>
        <w:spacing w:line="235" w:lineRule="auto"/>
        <w:ind w:left="811" w:hanging="454"/>
        <w:jc w:val="both"/>
        <w:rPr>
          <w:rFonts w:ascii="mylotus" w:hAnsi="mylotus" w:cs="mylotus"/>
          <w:sz w:val="28"/>
          <w:szCs w:val="28"/>
        </w:rPr>
      </w:pPr>
      <w:r w:rsidRPr="00D9171F">
        <w:rPr>
          <w:rFonts w:ascii="mylotus" w:hAnsi="mylotus" w:cs="mylotus"/>
          <w:sz w:val="28"/>
          <w:szCs w:val="28"/>
          <w:rtl/>
        </w:rPr>
        <w:t xml:space="preserve">صلاح الدين الأيوبي وجهوده في القضاء على الدولة الفاطمية وتحرير البيت </w:t>
      </w:r>
      <w:r w:rsidR="00D9171F">
        <w:rPr>
          <w:rFonts w:ascii="mylotus" w:hAnsi="mylotus" w:cs="mylotus"/>
          <w:sz w:val="28"/>
          <w:szCs w:val="28"/>
          <w:rtl/>
        </w:rPr>
        <w:t>الـم</w:t>
      </w:r>
      <w:r w:rsidRPr="00D9171F">
        <w:rPr>
          <w:rFonts w:ascii="mylotus" w:hAnsi="mylotus" w:cs="mylotus"/>
          <w:sz w:val="28"/>
          <w:szCs w:val="28"/>
          <w:rtl/>
        </w:rPr>
        <w:t>قدس.</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إستراتيجية شاملة لمناصرة الرسول صلى الله عليه وسلم دروس مستفادة من الحروب الصليبية.</w:t>
      </w:r>
    </w:p>
    <w:p w:rsidR="00D9171F" w:rsidRDefault="00C30BB6" w:rsidP="00D9171F">
      <w:pPr>
        <w:pStyle w:val="PlainText"/>
        <w:numPr>
          <w:ilvl w:val="0"/>
          <w:numId w:val="34"/>
        </w:numPr>
        <w:ind w:left="811" w:hanging="454"/>
        <w:jc w:val="both"/>
        <w:rPr>
          <w:rFonts w:ascii="mylotus" w:hAnsi="mylotus" w:cs="mylotus"/>
          <w:sz w:val="28"/>
          <w:szCs w:val="28"/>
        </w:rPr>
      </w:pPr>
      <w:r w:rsidRPr="00D9171F">
        <w:rPr>
          <w:rFonts w:ascii="mylotus" w:hAnsi="mylotus" w:cs="mylotus"/>
          <w:sz w:val="28"/>
          <w:szCs w:val="28"/>
          <w:rtl/>
        </w:rPr>
        <w:t>الشيخ عز الدين بن عبد السلام سلطان العلماء.</w:t>
      </w:r>
    </w:p>
    <w:p w:rsidR="00D9171F" w:rsidRPr="00D9171F" w:rsidRDefault="00C30BB6" w:rsidP="00D9171F">
      <w:pPr>
        <w:pStyle w:val="PlainText"/>
        <w:numPr>
          <w:ilvl w:val="0"/>
          <w:numId w:val="34"/>
        </w:numPr>
        <w:ind w:left="811" w:hanging="454"/>
        <w:jc w:val="both"/>
        <w:rPr>
          <w:rFonts w:ascii="mylotus" w:hAnsi="mylotus" w:cs="mylotus"/>
          <w:spacing w:val="-6"/>
          <w:sz w:val="28"/>
          <w:szCs w:val="28"/>
        </w:rPr>
      </w:pPr>
      <w:r w:rsidRPr="00D9171F">
        <w:rPr>
          <w:rFonts w:ascii="mylotus" w:hAnsi="mylotus" w:cs="mylotus"/>
          <w:spacing w:val="-6"/>
          <w:sz w:val="28"/>
          <w:szCs w:val="28"/>
          <w:rtl/>
        </w:rPr>
        <w:t>الحملات الصليبية (الرابعة والخامسة والسادسة والسابعة) والأيوبيون بعد صلاح الدين.</w:t>
      </w:r>
    </w:p>
    <w:p w:rsidR="00D9171F" w:rsidRPr="00D9171F" w:rsidRDefault="00D9171F" w:rsidP="00D9171F">
      <w:pPr>
        <w:pStyle w:val="PlainText"/>
        <w:numPr>
          <w:ilvl w:val="0"/>
          <w:numId w:val="34"/>
        </w:numPr>
        <w:ind w:left="811" w:hanging="454"/>
        <w:jc w:val="both"/>
        <w:rPr>
          <w:rFonts w:ascii="mylotus" w:hAnsi="mylotus" w:cs="mylotus"/>
          <w:sz w:val="30"/>
          <w:szCs w:val="30"/>
        </w:rPr>
      </w:pPr>
      <w:r>
        <w:rPr>
          <w:rFonts w:ascii="mylotus" w:hAnsi="mylotus" w:cs="mylotus"/>
          <w:sz w:val="28"/>
          <w:szCs w:val="28"/>
          <w:rtl/>
        </w:rPr>
        <w:t>الـم</w:t>
      </w:r>
      <w:r w:rsidR="00C30BB6" w:rsidRPr="00D9171F">
        <w:rPr>
          <w:rFonts w:ascii="mylotus" w:hAnsi="mylotus" w:cs="mylotus"/>
          <w:sz w:val="28"/>
          <w:szCs w:val="28"/>
          <w:rtl/>
        </w:rPr>
        <w:t xml:space="preserve">شروع </w:t>
      </w:r>
      <w:r>
        <w:rPr>
          <w:rFonts w:ascii="mylotus" w:hAnsi="mylotus" w:cs="mylotus"/>
          <w:sz w:val="28"/>
          <w:szCs w:val="28"/>
          <w:rtl/>
        </w:rPr>
        <w:t>الـم</w:t>
      </w:r>
      <w:r w:rsidR="00C30BB6" w:rsidRPr="00D9171F">
        <w:rPr>
          <w:rFonts w:ascii="mylotus" w:hAnsi="mylotus" w:cs="mylotus"/>
          <w:sz w:val="28"/>
          <w:szCs w:val="28"/>
          <w:rtl/>
        </w:rPr>
        <w:t>غولي عوامل الإنتشار وتداعيات الإنكسار.</w:t>
      </w:r>
    </w:p>
    <w:p w:rsidR="009B7DAD" w:rsidRPr="00D9171F" w:rsidRDefault="00C30BB6" w:rsidP="00D9171F">
      <w:pPr>
        <w:pStyle w:val="PlainText"/>
        <w:numPr>
          <w:ilvl w:val="0"/>
          <w:numId w:val="34"/>
        </w:numPr>
        <w:ind w:left="811" w:hanging="454"/>
        <w:jc w:val="both"/>
        <w:rPr>
          <w:rFonts w:ascii="mylotus" w:hAnsi="mylotus" w:cs="mylotus"/>
          <w:sz w:val="30"/>
          <w:szCs w:val="30"/>
          <w:rtl/>
        </w:rPr>
      </w:pPr>
      <w:r w:rsidRPr="00D9171F">
        <w:rPr>
          <w:rFonts w:ascii="mylotus" w:hAnsi="mylotus" w:cs="mylotus"/>
          <w:sz w:val="28"/>
          <w:szCs w:val="28"/>
          <w:rtl/>
        </w:rPr>
        <w:t>سيف الدين قطز ومعركة عين جالوت في عهد ال</w:t>
      </w:r>
      <w:r w:rsidR="00D9171F">
        <w:rPr>
          <w:rFonts w:ascii="mylotus" w:hAnsi="mylotus" w:cs="mylotus" w:hint="cs"/>
          <w:sz w:val="28"/>
          <w:szCs w:val="28"/>
          <w:rtl/>
        </w:rPr>
        <w:t>ـ</w:t>
      </w:r>
      <w:r w:rsidRPr="00D9171F">
        <w:rPr>
          <w:rFonts w:ascii="mylotus" w:hAnsi="mylotus" w:cs="mylotus"/>
          <w:sz w:val="28"/>
          <w:szCs w:val="28"/>
          <w:rtl/>
        </w:rPr>
        <w:t>مماليك</w:t>
      </w:r>
      <w:r w:rsidR="000B353C" w:rsidRPr="00D9171F">
        <w:rPr>
          <w:rFonts w:ascii="mylotus" w:hAnsi="mylotus" w:cs="mylotus"/>
          <w:sz w:val="28"/>
          <w:szCs w:val="28"/>
          <w:rtl/>
        </w:rPr>
        <w:t>.</w:t>
      </w:r>
    </w:p>
    <w:sectPr w:rsidR="009B7DAD" w:rsidRPr="00D9171F" w:rsidSect="00CB299E">
      <w:headerReference w:type="default" r:id="rId26"/>
      <w:footnotePr>
        <w:numRestart w:val="eachPage"/>
      </w:footnotePr>
      <w:type w:val="oddPage"/>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A61" w:rsidRDefault="00F75A61" w:rsidP="00C30BB6">
      <w:pPr>
        <w:spacing w:after="0" w:line="240" w:lineRule="auto"/>
      </w:pPr>
      <w:r>
        <w:separator/>
      </w:r>
    </w:p>
  </w:endnote>
  <w:endnote w:type="continuationSeparator" w:id="0">
    <w:p w:rsidR="00F75A61" w:rsidRDefault="00F75A61" w:rsidP="00C3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2FF" w:usb1="0000F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Zar">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QCF_BSML">
    <w:panose1 w:val="02000400000000000000"/>
    <w:charset w:val="00"/>
    <w:family w:val="auto"/>
    <w:pitch w:val="variable"/>
    <w:sig w:usb0="80002003" w:usb1="90000000" w:usb2="00000008" w:usb3="00000000" w:csb0="80000041"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 Aiyada Ayoub ALKobaisi)">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A61" w:rsidRDefault="00F75A61" w:rsidP="00C30BB6">
      <w:pPr>
        <w:spacing w:after="0" w:line="240" w:lineRule="auto"/>
      </w:pPr>
      <w:r>
        <w:separator/>
      </w:r>
    </w:p>
  </w:footnote>
  <w:footnote w:type="continuationSeparator" w:id="0">
    <w:p w:rsidR="00F75A61" w:rsidRDefault="00F75A61" w:rsidP="00C30BB6">
      <w:pPr>
        <w:spacing w:after="0" w:line="240" w:lineRule="auto"/>
      </w:pPr>
      <w:r>
        <w:continuationSeparator/>
      </w:r>
    </w:p>
  </w:footnote>
  <w:footnote w:id="1">
    <w:p w:rsidR="00A5613D" w:rsidRPr="00A84860"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«الله اهل الثناء والمجد» دکتر ناصر زهرانی، ص41.</w:t>
      </w:r>
    </w:p>
  </w:footnote>
  <w:footnote w:id="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الله أهل الثناء و المجد، صص66-67.</w:t>
      </w:r>
    </w:p>
  </w:footnote>
  <w:footnote w:id="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الله أهل الثناء والمجد، صص68-69.</w:t>
      </w:r>
    </w:p>
  </w:footnote>
  <w:footnote w:id="4">
    <w:p w:rsidR="00A5613D" w:rsidRPr="00475445" w:rsidRDefault="00A5613D" w:rsidP="00475445">
      <w:pPr>
        <w:pStyle w:val="ad"/>
        <w:rPr>
          <w:rtl/>
        </w:rPr>
      </w:pPr>
      <w:r w:rsidRPr="00475445">
        <w:rPr>
          <w:rStyle w:val="FootnoteReference"/>
          <w:vertAlign w:val="baseline"/>
          <w:rtl/>
        </w:rPr>
        <w:t>(</w:t>
      </w:r>
      <w:r w:rsidRPr="00475445">
        <w:rPr>
          <w:rStyle w:val="FootnoteReference"/>
          <w:vertAlign w:val="baseline"/>
          <w:rtl/>
        </w:rPr>
        <w:footnoteRef/>
      </w:r>
      <w:r w:rsidRPr="00475445">
        <w:rPr>
          <w:rStyle w:val="FootnoteReference"/>
          <w:vertAlign w:val="baseline"/>
          <w:rtl/>
        </w:rPr>
        <w:t>)</w:t>
      </w:r>
      <w:r w:rsidRPr="00475445">
        <w:rPr>
          <w:rFonts w:hint="cs"/>
          <w:rtl/>
        </w:rPr>
        <w:t>- الله أهل الثناء والمجد، ص85.</w:t>
      </w:r>
    </w:p>
  </w:footnote>
  <w:footnote w:id="5">
    <w:p w:rsidR="00A5613D" w:rsidRPr="00475445" w:rsidRDefault="00A5613D" w:rsidP="00475445">
      <w:pPr>
        <w:pStyle w:val="ad"/>
      </w:pPr>
      <w:r w:rsidRPr="00475445">
        <w:rPr>
          <w:rStyle w:val="FootnoteReference"/>
          <w:vertAlign w:val="baseline"/>
          <w:rtl/>
        </w:rPr>
        <w:t>(</w:t>
      </w:r>
      <w:r w:rsidRPr="00475445">
        <w:rPr>
          <w:rStyle w:val="FootnoteReference"/>
          <w:vertAlign w:val="baseline"/>
          <w:rtl/>
        </w:rPr>
        <w:footnoteRef/>
      </w:r>
      <w:r w:rsidRPr="00475445">
        <w:rPr>
          <w:rStyle w:val="FootnoteReference"/>
          <w:vertAlign w:val="baseline"/>
          <w:rtl/>
        </w:rPr>
        <w:t>)</w:t>
      </w:r>
      <w:r w:rsidRPr="00475445">
        <w:rPr>
          <w:rFonts w:hint="cs"/>
          <w:rtl/>
        </w:rPr>
        <w:t>- همان، صص126و127.</w:t>
      </w:r>
    </w:p>
  </w:footnote>
  <w:footnote w:id="6">
    <w:p w:rsidR="00A5613D" w:rsidRPr="00A84860" w:rsidRDefault="00A5613D" w:rsidP="00475445">
      <w:pPr>
        <w:pStyle w:val="ad"/>
        <w:rPr>
          <w:rtl/>
        </w:rPr>
      </w:pPr>
      <w:r w:rsidRPr="00475445">
        <w:rPr>
          <w:rStyle w:val="FootnoteReference"/>
          <w:vertAlign w:val="baseline"/>
          <w:rtl/>
        </w:rPr>
        <w:t>(</w:t>
      </w:r>
      <w:r w:rsidRPr="00475445">
        <w:rPr>
          <w:rStyle w:val="FootnoteReference"/>
          <w:vertAlign w:val="baseline"/>
          <w:rtl/>
        </w:rPr>
        <w:footnoteRef/>
      </w:r>
      <w:r w:rsidRPr="00475445">
        <w:rPr>
          <w:rStyle w:val="FootnoteReference"/>
          <w:vertAlign w:val="baseline"/>
          <w:rtl/>
        </w:rPr>
        <w:t>)</w:t>
      </w:r>
      <w:r w:rsidRPr="00475445">
        <w:rPr>
          <w:rFonts w:hint="cs"/>
          <w:rtl/>
        </w:rPr>
        <w:t>- همان، ص490.</w:t>
      </w:r>
    </w:p>
  </w:footnote>
  <w:footnote w:id="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ص565.</w:t>
      </w:r>
    </w:p>
  </w:footnote>
  <w:footnote w:id="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ص567.</w:t>
      </w:r>
    </w:p>
  </w:footnote>
  <w:footnote w:id="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ص572.</w:t>
      </w:r>
    </w:p>
  </w:footnote>
  <w:footnote w:id="1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ص550.</w:t>
      </w:r>
    </w:p>
  </w:footnote>
  <w:footnote w:id="1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ص39.</w:t>
      </w:r>
    </w:p>
  </w:footnote>
  <w:footnote w:id="1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العقیدة الصافیة</w:t>
      </w:r>
      <w:r w:rsidRPr="00A84860">
        <w:rPr>
          <w:rFonts w:hint="cs"/>
          <w:rtl/>
        </w:rPr>
        <w:t>، سید سعید عبدالغنی، ص260.</w:t>
      </w:r>
    </w:p>
  </w:footnote>
  <w:footnote w:id="1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دکتر سلیمان</w:t>
      </w:r>
      <w:r w:rsidRPr="00A84860">
        <w:rPr>
          <w:rtl/>
        </w:rPr>
        <w:t xml:space="preserve"> عودة</w:t>
      </w:r>
      <w:r w:rsidRPr="00A84860">
        <w:rPr>
          <w:rFonts w:hint="cs"/>
          <w:rtl/>
        </w:rPr>
        <w:t>، صص36-37.</w:t>
      </w:r>
    </w:p>
  </w:footnote>
  <w:footnote w:id="1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ص39.</w:t>
      </w:r>
    </w:p>
  </w:footnote>
  <w:footnote w:id="1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الجواب الکافی، اثر ابن قیم، ص139.</w:t>
      </w:r>
    </w:p>
  </w:footnote>
  <w:footnote w:id="1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الأمثال فی القرآن، اثر دکتر عبدالله جربوع، 1/233.</w:t>
      </w:r>
    </w:p>
  </w:footnote>
  <w:footnote w:id="1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الإیمان و </w:t>
      </w:r>
      <w:r w:rsidRPr="00A84860">
        <w:rPr>
          <w:rtl/>
        </w:rPr>
        <w:t>الحیاة</w:t>
      </w:r>
      <w:r w:rsidRPr="00A84860">
        <w:rPr>
          <w:rFonts w:hint="cs"/>
          <w:rtl/>
        </w:rPr>
        <w:t>، اثر قرضاوی، ص31.</w:t>
      </w:r>
    </w:p>
  </w:footnote>
  <w:footnote w:id="1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زاد المعاد، 1/34.</w:t>
      </w:r>
    </w:p>
  </w:footnote>
  <w:footnote w:id="1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باب أمور الإیمان، 1/21.</w:t>
      </w:r>
    </w:p>
  </w:footnote>
  <w:footnote w:id="20">
    <w:p w:rsidR="00A5613D" w:rsidRPr="0094488E"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باب المساجد، شماره‏ی 415.</w:t>
      </w:r>
    </w:p>
  </w:footnote>
  <w:footnote w:id="2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w:t>
      </w:r>
      <w:r w:rsidRPr="00A84860">
        <w:rPr>
          <w:rtl/>
        </w:rPr>
        <w:t xml:space="preserve"> </w:t>
      </w:r>
      <w:r w:rsidRPr="00A84860">
        <w:rPr>
          <w:rFonts w:hint="cs"/>
          <w:rtl/>
        </w:rPr>
        <w:t>سنن الترمذي، ش: 2639 صحيح الألباني، ش: 9080.</w:t>
      </w:r>
    </w:p>
  </w:footnote>
  <w:footnote w:id="2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صحیح الجامع، اثر آلبانی، شماره‏ی: 1115.</w:t>
      </w:r>
    </w:p>
  </w:footnote>
  <w:footnote w:id="2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مدارج السالکین، 1/369.</w:t>
      </w:r>
    </w:p>
  </w:footnote>
  <w:footnote w:id="2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الإیمان بالله، دکتر عمر اشقر، ص96</w:t>
      </w:r>
      <w:r w:rsidRPr="00A84860">
        <w:rPr>
          <w:rFonts w:hint="cs"/>
        </w:rPr>
        <w:t>.</w:t>
      </w:r>
      <w:r w:rsidRPr="00A84860">
        <w:rPr>
          <w:rFonts w:hint="cs"/>
          <w:rtl/>
        </w:rPr>
        <w:t xml:space="preserve"> به نقل از ابن قیم در مبحث «</w:t>
      </w:r>
      <w:r w:rsidRPr="00A84860">
        <w:rPr>
          <w:rtl/>
        </w:rPr>
        <w:t>الصلاة</w:t>
      </w:r>
      <w:r w:rsidRPr="00A84860">
        <w:rPr>
          <w:rFonts w:hint="cs"/>
          <w:rtl/>
        </w:rPr>
        <w:t>».</w:t>
      </w:r>
    </w:p>
  </w:footnote>
  <w:footnote w:id="2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آن را روایت کرده است، رک: الجنائز، 3/109.</w:t>
      </w:r>
    </w:p>
  </w:footnote>
  <w:footnote w:id="2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مسائل هامة فی توحید العبادة</w:t>
      </w:r>
      <w:r w:rsidRPr="00A84860">
        <w:rPr>
          <w:rFonts w:hint="cs"/>
          <w:rtl/>
        </w:rPr>
        <w:t>، محمد قحطانی، ص21.</w:t>
      </w:r>
    </w:p>
  </w:footnote>
  <w:footnote w:id="2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معارج القبول، اثر حکمی، 1/377.</w:t>
      </w:r>
    </w:p>
  </w:footnote>
  <w:footnote w:id="2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1/55.</w:t>
      </w:r>
    </w:p>
  </w:footnote>
  <w:footnote w:id="2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حدیث شماره: 31.</w:t>
      </w:r>
    </w:p>
  </w:footnote>
  <w:footnote w:id="3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شماره‏ی: 31 (1/60).</w:t>
      </w:r>
    </w:p>
  </w:footnote>
  <w:footnote w:id="3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العلم، شماره‏ی 79، (1/42).</w:t>
      </w:r>
    </w:p>
  </w:footnote>
  <w:footnote w:id="3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«العلم» (1/226) شماره ی: 128.</w:t>
      </w:r>
    </w:p>
  </w:footnote>
  <w:footnote w:id="3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«العلم» باب «الحرص» شماره ی: 99.</w:t>
      </w:r>
    </w:p>
  </w:footnote>
  <w:footnote w:id="3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«المساجد»، (1/397) شماره‏ی: 415.</w:t>
      </w:r>
    </w:p>
  </w:footnote>
  <w:footnote w:id="3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w:t>
      </w:r>
      <w:r w:rsidRPr="00A84860">
        <w:rPr>
          <w:rtl/>
        </w:rPr>
        <w:t xml:space="preserve"> </w:t>
      </w:r>
      <w:r w:rsidRPr="00A84860">
        <w:rPr>
          <w:rFonts w:hint="cs"/>
          <w:rtl/>
        </w:rPr>
        <w:t>البخاري، كتاب الإيمان، ش: 21.</w:t>
      </w:r>
    </w:p>
  </w:footnote>
  <w:footnote w:id="3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معارج القبول، اثر حکمی، (2/418-427).</w:t>
      </w:r>
    </w:p>
  </w:footnote>
  <w:footnote w:id="3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(2/623).</w:t>
      </w:r>
    </w:p>
  </w:footnote>
  <w:footnote w:id="3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3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الرسائل المفیدة، اثر عبداللطیف بن عبدالرحمن، ص296.</w:t>
      </w:r>
    </w:p>
  </w:footnote>
  <w:footnote w:id="4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الإیمان، اثر ابن ابی شیبه، ص45.</w:t>
      </w:r>
    </w:p>
  </w:footnote>
  <w:footnote w:id="4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الولاء والبراء فی الإسلام، اثر دکتر قحطانی، ص145.</w:t>
      </w:r>
    </w:p>
  </w:footnote>
  <w:footnote w:id="4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الولاء والبراء، صص146-147.</w:t>
      </w:r>
    </w:p>
  </w:footnote>
  <w:footnote w:id="4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الولاء والبراء فی الإسلام، صص148-149.</w:t>
      </w:r>
    </w:p>
  </w:footnote>
  <w:footnote w:id="4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ص150.</w:t>
      </w:r>
    </w:p>
  </w:footnote>
  <w:footnote w:id="4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شماره‏ی: 4095.</w:t>
      </w:r>
    </w:p>
  </w:footnote>
  <w:footnote w:id="4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شماره‏ی: 1848.</w:t>
      </w:r>
    </w:p>
  </w:footnote>
  <w:footnote w:id="4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الولاء والبراء فی الإسلام، ص158.</w:t>
      </w:r>
    </w:p>
  </w:footnote>
  <w:footnote w:id="4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مبادئ الإسلام، اثر مودودی، ص87.</w:t>
      </w:r>
    </w:p>
  </w:footnote>
  <w:footnote w:id="4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المحکم فی العقیدة، دکتر محمد کبیسی، صص65-66.</w:t>
      </w:r>
    </w:p>
  </w:footnote>
  <w:footnote w:id="5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نهایة الإقدام، اثر شهرستانی، ص123-124.</w:t>
      </w:r>
    </w:p>
  </w:footnote>
  <w:footnote w:id="5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المحکم فی العقیدة</w:t>
      </w:r>
    </w:p>
  </w:footnote>
  <w:footnote w:id="5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اثر شیخ حسن ایوب، ص76.</w:t>
      </w:r>
    </w:p>
  </w:footnote>
  <w:footnote w:id="5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العقیدة فی الله، دکتر عمر اشقر، ص69.</w:t>
      </w:r>
    </w:p>
  </w:footnote>
  <w:footnote w:id="5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حسن ایوب، ص68 و العقیدة فی الله، ص70.</w:t>
      </w:r>
    </w:p>
  </w:footnote>
  <w:footnote w:id="55">
    <w:p w:rsidR="00A5613D" w:rsidRPr="00A84860" w:rsidRDefault="00A5613D" w:rsidP="00DE2097">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العقیدة ف</w:t>
      </w:r>
      <w:r>
        <w:rPr>
          <w:rFonts w:hint="cs"/>
          <w:rtl/>
        </w:rPr>
        <w:t>ي</w:t>
      </w:r>
      <w:r w:rsidRPr="00A84860">
        <w:rPr>
          <w:rFonts w:hint="cs"/>
          <w:rtl/>
        </w:rPr>
        <w:t xml:space="preserve"> الله، اثر اشقر، ص71.</w:t>
      </w:r>
    </w:p>
  </w:footnote>
  <w:footnote w:id="5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ص572.</w:t>
      </w:r>
    </w:p>
  </w:footnote>
  <w:footnote w:id="5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حمایة الرسول حمی التوحید، اثر غامدی، ص216.</w:t>
      </w:r>
    </w:p>
  </w:footnote>
  <w:footnote w:id="5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(1/368).</w:t>
      </w:r>
    </w:p>
  </w:footnote>
  <w:footnote w:id="5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مبحث «الجنائز» شماره‏ی: 1293.</w:t>
      </w:r>
    </w:p>
  </w:footnote>
  <w:footnote w:id="6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شماره‏ی 2865.</w:t>
      </w:r>
    </w:p>
  </w:footnote>
  <w:footnote w:id="6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قرطبی (20/144).</w:t>
      </w:r>
    </w:p>
  </w:footnote>
  <w:footnote w:id="6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السلسلة الصحیحة، اثر آلبانی، شماره‏ی 2989 و مسند أحمد (3/406-407).</w:t>
      </w:r>
    </w:p>
  </w:footnote>
  <w:footnote w:id="6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(1/370).</w:t>
      </w:r>
    </w:p>
  </w:footnote>
  <w:footnote w:id="6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البخاری، کتاب «الدعوات» شماره‏ی: 5947.</w:t>
      </w:r>
    </w:p>
  </w:footnote>
  <w:footnote w:id="6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نتائج الأفکار فی شرح حدیث الاستغفار، ص240.</w:t>
      </w:r>
    </w:p>
  </w:footnote>
  <w:footnote w:id="6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فتح الباری، (11/99).</w:t>
      </w:r>
    </w:p>
  </w:footnote>
  <w:footnote w:id="6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(1/373).</w:t>
      </w:r>
    </w:p>
  </w:footnote>
  <w:footnote w:id="6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القرطبی، (15/374).</w:t>
      </w:r>
    </w:p>
  </w:footnote>
  <w:footnote w:id="6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7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تأملات فی العلم والإیمان، ص178.</w:t>
      </w:r>
    </w:p>
  </w:footnote>
  <w:footnote w:id="7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البراهین العلمیة، ص111.</w:t>
      </w:r>
    </w:p>
  </w:footnote>
  <w:footnote w:id="7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ص127.</w:t>
      </w:r>
    </w:p>
  </w:footnote>
  <w:footnote w:id="7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ص128.</w:t>
      </w:r>
    </w:p>
  </w:footnote>
  <w:footnote w:id="7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التبیان فی أقسام القرآن، اثر ابن قیم، (1/190).</w:t>
      </w:r>
    </w:p>
  </w:footnote>
  <w:footnote w:id="7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تأملات فی العلم والإیمان، ص180.</w:t>
      </w:r>
    </w:p>
  </w:footnote>
  <w:footnote w:id="7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7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مفتاح دارالسعادة، (1/109) و شفاء العلیل ص78.</w:t>
      </w:r>
    </w:p>
  </w:footnote>
  <w:footnote w:id="7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اسم الأعظم، ص280.</w:t>
      </w:r>
    </w:p>
  </w:footnote>
  <w:footnote w:id="7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مفتاح دارالسعادة، (1/309-310).</w:t>
      </w:r>
    </w:p>
  </w:footnote>
  <w:footnote w:id="8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العقیدة فی الله، ص116.</w:t>
      </w:r>
    </w:p>
  </w:footnote>
  <w:footnote w:id="8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الصواعق المرسلة، اثر ابن قیم (3/464).</w:t>
      </w:r>
    </w:p>
  </w:footnote>
  <w:footnote w:id="8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الطبری، (17/13).</w:t>
      </w:r>
    </w:p>
  </w:footnote>
  <w:footnote w:id="8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(18/49).</w:t>
      </w:r>
    </w:p>
  </w:footnote>
  <w:footnote w:id="84">
    <w:p w:rsidR="00A5613D" w:rsidRPr="00A84860" w:rsidRDefault="00A5613D" w:rsidP="00D9171F">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الدلالة العقلیة ف</w:t>
      </w:r>
      <w:r w:rsidR="00D9171F">
        <w:rPr>
          <w:rFonts w:hint="cs"/>
          <w:rtl/>
        </w:rPr>
        <w:t>ي</w:t>
      </w:r>
      <w:r w:rsidRPr="00A84860">
        <w:rPr>
          <w:rFonts w:hint="cs"/>
          <w:rtl/>
        </w:rPr>
        <w:t xml:space="preserve"> القرآن، ص314.</w:t>
      </w:r>
    </w:p>
  </w:footnote>
  <w:footnote w:id="8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مفتاح دارالسعادة، (1/259).</w:t>
      </w:r>
    </w:p>
  </w:footnote>
  <w:footnote w:id="8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المدخل إلی الثقافة الإسلامیة، احمد جلی، ص75.</w:t>
      </w:r>
    </w:p>
  </w:footnote>
  <w:footnote w:id="8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ابن کثیر 4/ 396.</w:t>
      </w:r>
    </w:p>
  </w:footnote>
  <w:footnote w:id="8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الدلالة العقلیة فی القرآن، ص294.</w:t>
      </w:r>
    </w:p>
  </w:footnote>
  <w:footnote w:id="8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tl/>
        </w:rPr>
        <w:t>-</w:t>
      </w:r>
      <w:r w:rsidRPr="00A84860">
        <w:rPr>
          <w:rFonts w:hint="cs"/>
          <w:rtl/>
        </w:rPr>
        <w:t xml:space="preserve"> همان.</w:t>
      </w:r>
    </w:p>
  </w:footnote>
  <w:footnote w:id="9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(1/348).</w:t>
      </w:r>
    </w:p>
  </w:footnote>
  <w:footnote w:id="9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(1/353).</w:t>
      </w:r>
    </w:p>
  </w:footnote>
  <w:footnote w:id="9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اقتضاء الصراط المستقیم، ص460.</w:t>
      </w:r>
    </w:p>
  </w:footnote>
  <w:footnote w:id="9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الاسم الأعظم، ص79.</w:t>
      </w:r>
    </w:p>
  </w:footnote>
  <w:footnote w:id="9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9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منهج الدعوة إلی العقیدة فی ضوء القصص القرآنی، ص29.</w:t>
      </w:r>
    </w:p>
  </w:footnote>
  <w:footnote w:id="9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97">
    <w:p w:rsidR="00A5613D" w:rsidRPr="00A84860" w:rsidRDefault="00A5613D" w:rsidP="00DE2097">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منهج الدعوة إلی العقیدة ف</w:t>
      </w:r>
      <w:r>
        <w:rPr>
          <w:rFonts w:hint="cs"/>
          <w:rtl/>
        </w:rPr>
        <w:t>ي</w:t>
      </w:r>
      <w:r w:rsidRPr="00A84860">
        <w:rPr>
          <w:rFonts w:hint="cs"/>
          <w:rtl/>
        </w:rPr>
        <w:t xml:space="preserve"> ضوء القصص القرآنی، ص30.</w:t>
      </w:r>
    </w:p>
  </w:footnote>
  <w:footnote w:id="9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زبدة التفسیر، محمد سلیمان اشقر، ص560.</w:t>
      </w:r>
    </w:p>
  </w:footnote>
  <w:footnote w:id="9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منهج الدعوة إلی العقیدة، ص30-36.</w:t>
      </w:r>
    </w:p>
  </w:footnote>
  <w:footnote w:id="10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المباحث العقدیة المتعلقة بالأذکار، (1/431 إلی 435).</w:t>
      </w:r>
    </w:p>
  </w:footnote>
  <w:footnote w:id="10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الإیمان، اثر دکتر محمد نعیم یاسین، ص27.</w:t>
      </w:r>
    </w:p>
  </w:footnote>
  <w:footnote w:id="10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فتاوی ابن تیمیه، (3/58).</w:t>
      </w:r>
    </w:p>
  </w:footnote>
  <w:footnote w:id="10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(3/58) حمایة الرسول حمی التوحید، ص255.</w:t>
      </w:r>
    </w:p>
  </w:footnote>
  <w:footnote w:id="10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علوالله علی خلقه با اندکی تصرف، ص28.</w:t>
      </w:r>
    </w:p>
  </w:footnote>
  <w:footnote w:id="10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صص28-29.</w:t>
      </w:r>
    </w:p>
  </w:footnote>
  <w:footnote w:id="10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علوالله فی خلقه، ص28-29.</w:t>
      </w:r>
    </w:p>
  </w:footnote>
  <w:footnote w:id="10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 عقیدة المسلمین فی صفات رب العالمین، ص62.</w:t>
      </w:r>
    </w:p>
  </w:footnote>
  <w:footnote w:id="10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10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مسند احمد، شماره‏ی: 3712 و حاکم (1/508).</w:t>
      </w:r>
    </w:p>
  </w:footnote>
  <w:footnote w:id="11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شماره ی: 7410 و مسلم شماره‏ی: 193.</w:t>
      </w:r>
    </w:p>
  </w:footnote>
  <w:footnote w:id="11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ص24.</w:t>
      </w:r>
    </w:p>
  </w:footnote>
  <w:footnote w:id="11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ص26.</w:t>
      </w:r>
    </w:p>
  </w:footnote>
  <w:footnote w:id="11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ص27.</w:t>
      </w:r>
    </w:p>
  </w:footnote>
  <w:footnote w:id="11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ص28.</w:t>
      </w:r>
    </w:p>
  </w:footnote>
  <w:footnote w:id="11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11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11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علوالله علی خلقه، ص59-60.</w:t>
      </w:r>
    </w:p>
  </w:footnote>
  <w:footnote w:id="11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ص60.</w:t>
      </w:r>
    </w:p>
  </w:footnote>
  <w:footnote w:id="11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ص61.</w:t>
      </w:r>
    </w:p>
  </w:footnote>
  <w:footnote w:id="12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ص65.</w:t>
      </w:r>
    </w:p>
  </w:footnote>
  <w:footnote w:id="12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شرح العقیدة الواسطیة، ص105-106.</w:t>
      </w:r>
    </w:p>
  </w:footnote>
  <w:footnote w:id="12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علوالله علی خلقه، ص66.</w:t>
      </w:r>
    </w:p>
  </w:footnote>
  <w:footnote w:id="12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12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صحیح بخاری مبحث التفسیر 4/286 .</w:t>
      </w:r>
    </w:p>
  </w:footnote>
  <w:footnote w:id="12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علوالله علی خلقه، ص69.</w:t>
      </w:r>
    </w:p>
  </w:footnote>
  <w:footnote w:id="12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شماره‏ی: 2717.</w:t>
      </w:r>
    </w:p>
  </w:footnote>
  <w:footnote w:id="12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ص121.</w:t>
      </w:r>
    </w:p>
  </w:footnote>
  <w:footnote w:id="12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ص235.</w:t>
      </w:r>
    </w:p>
  </w:footnote>
  <w:footnote w:id="12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شرح الباری، (13/387).</w:t>
      </w:r>
    </w:p>
  </w:footnote>
  <w:footnote w:id="13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حدیث شماره‏: 71 و مسلم شماره‏ی: 37.</w:t>
      </w:r>
    </w:p>
  </w:footnote>
  <w:footnote w:id="13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 عقیدة المسلیمن، ص72.</w:t>
      </w:r>
    </w:p>
  </w:footnote>
  <w:footnote w:id="13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ص73.</w:t>
      </w:r>
    </w:p>
  </w:footnote>
  <w:footnote w:id="13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 کتاب العقیدة السلفیة فی کلام رب البریة، ص63.</w:t>
      </w:r>
    </w:p>
  </w:footnote>
  <w:footnote w:id="13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اثبات صفة العلو، اثر مقدسی، ص63.</w:t>
      </w:r>
    </w:p>
  </w:footnote>
  <w:footnote w:id="13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شماره ی: 2872.</w:t>
      </w:r>
    </w:p>
  </w:footnote>
  <w:footnote w:id="13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شماره‌ی: 817.</w:t>
      </w:r>
    </w:p>
  </w:footnote>
  <w:footnote w:id="13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 الله، ص150.</w:t>
      </w:r>
    </w:p>
  </w:footnote>
  <w:footnote w:id="13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«الجنائز» باب «رثاء سعد» (2/103.</w:t>
      </w:r>
    </w:p>
  </w:footnote>
  <w:footnote w:id="13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«الإمارة»، (3/1458).</w:t>
      </w:r>
    </w:p>
  </w:footnote>
  <w:footnote w:id="14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لمعة الإعتقاد، ص50.</w:t>
      </w:r>
    </w:p>
  </w:footnote>
  <w:footnote w:id="14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الصفات الإلهیة، ص319.</w:t>
      </w:r>
    </w:p>
  </w:footnote>
  <w:footnote w:id="14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 عقیدة المسلمین، ص82.</w:t>
      </w:r>
    </w:p>
  </w:footnote>
  <w:footnote w:id="14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کتاب «التوحید» شماره‏ی</w:t>
      </w:r>
      <w:r w:rsidRPr="00A84860">
        <w:t>:</w:t>
      </w:r>
      <w:r w:rsidRPr="00A84860">
        <w:rPr>
          <w:rFonts w:hint="cs"/>
          <w:rtl/>
        </w:rPr>
        <w:t xml:space="preserve"> 7405.</w:t>
      </w:r>
    </w:p>
  </w:footnote>
  <w:footnote w:id="14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لمعة الإعتقاد، اثر ابن قدامه، ص51.</w:t>
      </w:r>
    </w:p>
  </w:footnote>
  <w:footnote w:id="14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لمعة الاعتقاد الهادی إلی سبیل الرشاد، ص62.</w:t>
      </w:r>
    </w:p>
  </w:footnote>
  <w:footnote w:id="14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شرح حدیث النزول لابن تیمیه، عقیدة المسلمین، ص86.</w:t>
      </w:r>
    </w:p>
  </w:footnote>
  <w:footnote w:id="14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الصواعق المرسله علی الجهمیة و المعطله، (2/134).</w:t>
      </w:r>
    </w:p>
  </w:footnote>
  <w:footnote w:id="14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اجتماع الجیوش الإسلامیة، ص96.</w:t>
      </w:r>
    </w:p>
  </w:footnote>
  <w:footnote w:id="14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لمعة الاعتقاد، ص52.</w:t>
      </w:r>
    </w:p>
  </w:footnote>
  <w:footnote w:id="15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معارج القبول، (1/76).</w:t>
      </w:r>
    </w:p>
  </w:footnote>
  <w:footnote w:id="15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الحق الواضح المبین، اثر ابن سعدی، ص10.</w:t>
      </w:r>
    </w:p>
  </w:footnote>
  <w:footnote w:id="15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عقیدة المسلمین، صفات رب العالمین، ص102.</w:t>
      </w:r>
    </w:p>
  </w:footnote>
  <w:footnote w:id="15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أضواء البیان، با اندکی تصرف، (7/163).</w:t>
      </w:r>
    </w:p>
  </w:footnote>
  <w:footnote w:id="15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من عقیدة المسلمین، ص141.</w:t>
      </w:r>
    </w:p>
  </w:footnote>
  <w:footnote w:id="15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بدائع الفوائد، اثر ابن قیم، (1/169).</w:t>
      </w:r>
    </w:p>
  </w:footnote>
  <w:footnote w:id="15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مدارج السالکین، صص417-418.</w:t>
      </w:r>
    </w:p>
  </w:footnote>
  <w:footnote w:id="15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مدارج السالکین، (2/419).</w:t>
      </w:r>
    </w:p>
  </w:footnote>
  <w:footnote w:id="15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(2/420).</w:t>
      </w:r>
    </w:p>
  </w:footnote>
  <w:footnote w:id="159">
    <w:p w:rsidR="00A5613D" w:rsidRPr="0094488E"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نگا: دراسات فی مباحث الأسماء و الصفات، صص14-15.</w:t>
      </w:r>
    </w:p>
  </w:footnote>
  <w:footnote w:id="160">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مفتاح دار</w:t>
      </w:r>
      <w:r w:rsidRPr="0094488E">
        <w:rPr>
          <w:rFonts w:cs="B Badr" w:hint="cs"/>
          <w:rtl/>
        </w:rPr>
        <w:t>السعادة</w:t>
      </w:r>
      <w:r w:rsidRPr="0094488E">
        <w:rPr>
          <w:rFonts w:hint="cs"/>
          <w:rtl/>
        </w:rPr>
        <w:t>، (2/90).</w:t>
      </w:r>
    </w:p>
  </w:footnote>
  <w:footnote w:id="161">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162">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القواعد الحسان لتفسیر القرآن، اثر سعدی، ص130.</w:t>
      </w:r>
    </w:p>
  </w:footnote>
  <w:footnote w:id="16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94488E">
        <w:rPr>
          <w:rFonts w:cs="B Badr" w:hint="cs"/>
          <w:rtl/>
        </w:rPr>
        <w:t xml:space="preserve"> شجرة</w:t>
      </w:r>
      <w:r w:rsidRPr="0094488E">
        <w:rPr>
          <w:rFonts w:hint="cs"/>
          <w:rtl/>
        </w:rPr>
        <w:t xml:space="preserve"> المعارف، ص39.</w:t>
      </w:r>
    </w:p>
  </w:footnote>
  <w:footnote w:id="16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16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166">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167">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168">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ص41.</w:t>
      </w:r>
    </w:p>
  </w:footnote>
  <w:footnote w:id="169">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ص43.</w:t>
      </w:r>
    </w:p>
  </w:footnote>
  <w:footnote w:id="170">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ص45.</w:t>
      </w:r>
    </w:p>
  </w:footnote>
  <w:footnote w:id="171">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سنن ابی داود، شماره‏ی: 4811.</w:t>
      </w:r>
    </w:p>
  </w:footnote>
  <w:footnote w:id="17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cs="B Badr" w:hint="cs"/>
          <w:rtl/>
        </w:rPr>
        <w:t xml:space="preserve"> </w:t>
      </w:r>
      <w:r w:rsidRPr="0094488E">
        <w:rPr>
          <w:rFonts w:cs="B Badr" w:hint="cs"/>
          <w:rtl/>
        </w:rPr>
        <w:t>شجرة</w:t>
      </w:r>
      <w:r w:rsidRPr="0094488E">
        <w:rPr>
          <w:rFonts w:hint="cs"/>
          <w:rtl/>
        </w:rPr>
        <w:t xml:space="preserve"> المعارف، ص45.</w:t>
      </w:r>
    </w:p>
  </w:footnote>
  <w:footnote w:id="17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hint="cs"/>
          <w:rtl/>
        </w:rPr>
        <w:t xml:space="preserve"> </w:t>
      </w:r>
      <w:r w:rsidRPr="0094488E">
        <w:rPr>
          <w:rFonts w:hint="cs"/>
          <w:rtl/>
        </w:rPr>
        <w:t>همان، ص47.</w:t>
      </w:r>
    </w:p>
  </w:footnote>
  <w:footnote w:id="174">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ص48.</w:t>
      </w:r>
    </w:p>
  </w:footnote>
  <w:footnote w:id="175">
    <w:p w:rsidR="00A5613D" w:rsidRPr="0094488E" w:rsidRDefault="00A5613D" w:rsidP="007D7861">
      <w:pPr>
        <w:pStyle w:val="ad"/>
        <w:rPr>
          <w:rFonts w:cs="Aria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ی</w:t>
      </w:r>
      <w:r w:rsidRPr="0094488E">
        <w:rPr>
          <w:rFonts w:hint="cs"/>
          <w:rtl/>
        </w:rPr>
        <w:t>، شماره</w:t>
      </w:r>
      <w:r w:rsidRPr="0094488E">
        <w:rPr>
          <w:cs/>
        </w:rPr>
        <w:t>‎</w:t>
      </w:r>
      <w:r>
        <w:rPr>
          <w:rFonts w:hint="cs"/>
          <w:rtl/>
        </w:rPr>
        <w:t>ی</w:t>
      </w:r>
      <w:r w:rsidRPr="0094488E">
        <w:rPr>
          <w:rFonts w:hint="cs"/>
          <w:rtl/>
        </w:rPr>
        <w:t>:2942.</w:t>
      </w:r>
    </w:p>
  </w:footnote>
  <w:footnote w:id="17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شماره</w:t>
      </w:r>
      <w:r w:rsidRPr="0094488E">
        <w:rPr>
          <w:rFonts w:hint="cs"/>
          <w:rtl/>
          <w:cs/>
        </w:rPr>
        <w:t>‌</w:t>
      </w:r>
      <w:r w:rsidRPr="0094488E">
        <w:rPr>
          <w:rFonts w:hint="cs"/>
          <w:rtl/>
        </w:rPr>
        <w:t>ي: 2363.</w:t>
      </w:r>
    </w:p>
  </w:footnote>
  <w:footnote w:id="17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شجرة</w:t>
      </w:r>
      <w:r w:rsidRPr="0094488E">
        <w:rPr>
          <w:rFonts w:hint="cs"/>
          <w:rtl/>
        </w:rPr>
        <w:t xml:space="preserve"> المعارف و الأحوال و صالح الأقوال، ص 49.</w:t>
      </w:r>
    </w:p>
  </w:footnote>
  <w:footnote w:id="17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ص49.</w:t>
      </w:r>
    </w:p>
  </w:footnote>
  <w:footnote w:id="17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hint="cs"/>
          <w:rtl/>
        </w:rPr>
        <w:t xml:space="preserve"> </w:t>
      </w:r>
      <w:r w:rsidRPr="0094488E">
        <w:rPr>
          <w:rFonts w:hint="cs"/>
          <w:rtl/>
        </w:rPr>
        <w:t>همان،</w:t>
      </w:r>
      <w:r>
        <w:rPr>
          <w:rFonts w:hint="cs"/>
          <w:rtl/>
        </w:rPr>
        <w:t xml:space="preserve"> </w:t>
      </w:r>
      <w:r w:rsidRPr="0094488E">
        <w:rPr>
          <w:rFonts w:hint="cs"/>
          <w:rtl/>
        </w:rPr>
        <w:t>ص50.</w:t>
      </w:r>
    </w:p>
  </w:footnote>
  <w:footnote w:id="180">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المنهج الأسم</w:t>
      </w:r>
      <w:r>
        <w:rPr>
          <w:rFonts w:hint="cs"/>
          <w:rtl/>
        </w:rPr>
        <w:t>ي</w:t>
      </w:r>
      <w:r w:rsidRPr="0094488E">
        <w:rPr>
          <w:rFonts w:hint="cs"/>
          <w:rtl/>
        </w:rPr>
        <w:t xml:space="preserve"> في شرح أسماء الله الحسن</w:t>
      </w:r>
      <w:r>
        <w:rPr>
          <w:rFonts w:hint="cs"/>
          <w:rtl/>
        </w:rPr>
        <w:t>ى</w:t>
      </w:r>
      <w:r w:rsidRPr="0094488E">
        <w:rPr>
          <w:rFonts w:hint="cs"/>
          <w:rtl/>
        </w:rPr>
        <w:t>، صص 150و151؛ و شرح</w:t>
      </w:r>
      <w:r w:rsidRPr="0094488E">
        <w:rPr>
          <w:rFonts w:cs="B Badr" w:hint="cs"/>
          <w:rtl/>
        </w:rPr>
        <w:t xml:space="preserve"> الطحاويۀ</w:t>
      </w:r>
      <w:r w:rsidRPr="0094488E">
        <w:rPr>
          <w:rFonts w:hint="cs"/>
          <w:rtl/>
        </w:rPr>
        <w:t>، صفحات416-421.</w:t>
      </w:r>
    </w:p>
  </w:footnote>
  <w:footnote w:id="18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المنهج الأسمي في شرح أسماء الله الحسن</w:t>
      </w:r>
      <w:r>
        <w:rPr>
          <w:rFonts w:hint="cs"/>
          <w:rtl/>
        </w:rPr>
        <w:t>ى</w:t>
      </w:r>
      <w:r w:rsidRPr="0094488E">
        <w:rPr>
          <w:rFonts w:hint="cs"/>
          <w:rtl/>
        </w:rPr>
        <w:t>، صص150و151؛ شرح</w:t>
      </w:r>
      <w:r w:rsidRPr="0094488E">
        <w:rPr>
          <w:rFonts w:cs="B Badr" w:hint="cs"/>
          <w:rtl/>
        </w:rPr>
        <w:t xml:space="preserve"> الطحاويۀ</w:t>
      </w:r>
      <w:r w:rsidRPr="0094488E">
        <w:rPr>
          <w:rFonts w:hint="cs"/>
          <w:rtl/>
        </w:rPr>
        <w:t>، صفحات: 416-421.</w:t>
      </w:r>
    </w:p>
  </w:footnote>
  <w:footnote w:id="182">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حماية</w:t>
      </w:r>
      <w:r w:rsidRPr="0094488E">
        <w:rPr>
          <w:rFonts w:hint="cs"/>
          <w:rtl/>
        </w:rPr>
        <w:t xml:space="preserve"> الرسول حم</w:t>
      </w:r>
      <w:r>
        <w:rPr>
          <w:rFonts w:hint="cs"/>
          <w:rtl/>
        </w:rPr>
        <w:t>ى</w:t>
      </w:r>
      <w:r w:rsidRPr="0094488E">
        <w:rPr>
          <w:rFonts w:hint="cs"/>
          <w:rtl/>
        </w:rPr>
        <w:t xml:space="preserve"> التوحيد،ص234.</w:t>
      </w:r>
    </w:p>
  </w:footnote>
  <w:footnote w:id="18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دعوة</w:t>
      </w:r>
      <w:r w:rsidRPr="0094488E">
        <w:rPr>
          <w:rFonts w:hint="cs"/>
          <w:rtl/>
        </w:rPr>
        <w:t xml:space="preserve"> التوحيد، خليل هراس، ص37.</w:t>
      </w:r>
    </w:p>
  </w:footnote>
  <w:footnote w:id="184">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حماية</w:t>
      </w:r>
      <w:r w:rsidRPr="0094488E">
        <w:rPr>
          <w:rFonts w:hint="cs"/>
          <w:rtl/>
        </w:rPr>
        <w:t xml:space="preserve"> الرسول حم</w:t>
      </w:r>
      <w:r>
        <w:rPr>
          <w:rFonts w:hint="cs"/>
          <w:rtl/>
        </w:rPr>
        <w:t>ى</w:t>
      </w:r>
      <w:r w:rsidRPr="0094488E">
        <w:rPr>
          <w:rFonts w:hint="cs"/>
          <w:rtl/>
        </w:rPr>
        <w:t xml:space="preserve"> التوحيد، ص234.</w:t>
      </w:r>
    </w:p>
  </w:footnote>
  <w:footnote w:id="18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Pr>
          <w:rFonts w:hint="cs"/>
          <w:rtl/>
        </w:rPr>
        <w:t xml:space="preserve">- </w:t>
      </w:r>
      <w:r w:rsidRPr="0094488E">
        <w:rPr>
          <w:rFonts w:hint="cs"/>
          <w:rtl/>
        </w:rPr>
        <w:t xml:space="preserve">منهج السلف و المتكلمين في </w:t>
      </w:r>
      <w:r w:rsidRPr="0094488E">
        <w:rPr>
          <w:rFonts w:cs="B Badr" w:hint="cs"/>
          <w:rtl/>
        </w:rPr>
        <w:t>موافقة</w:t>
      </w:r>
      <w:r w:rsidRPr="0094488E">
        <w:rPr>
          <w:rFonts w:hint="cs"/>
          <w:rtl/>
        </w:rPr>
        <w:t xml:space="preserve"> العقل للنقل،(1/261).</w:t>
      </w:r>
    </w:p>
  </w:footnote>
  <w:footnote w:id="18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(2/513-514).</w:t>
      </w:r>
    </w:p>
  </w:footnote>
  <w:footnote w:id="18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کتاب «المغازی»، شماره</w:t>
      </w:r>
      <w:r w:rsidRPr="0094488E">
        <w:rPr>
          <w:cs/>
        </w:rPr>
        <w:t>‎</w:t>
      </w:r>
      <w:r w:rsidRPr="0094488E">
        <w:rPr>
          <w:rFonts w:hint="cs"/>
          <w:rtl/>
        </w:rPr>
        <w:t>ي:4347.</w:t>
      </w:r>
    </w:p>
  </w:footnote>
  <w:footnote w:id="18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منهج السلف و المتكلمين، (1/267).</w:t>
      </w:r>
    </w:p>
  </w:footnote>
  <w:footnote w:id="18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کتاب «فضائل</w:t>
      </w:r>
      <w:r w:rsidRPr="0094488E">
        <w:rPr>
          <w:rFonts w:cs="B Badr" w:hint="cs"/>
          <w:rtl/>
        </w:rPr>
        <w:t xml:space="preserve"> الصحابة</w:t>
      </w:r>
      <w:r w:rsidRPr="0094488E">
        <w:rPr>
          <w:rFonts w:hint="cs"/>
          <w:rtl/>
        </w:rPr>
        <w:t>»، شماره</w:t>
      </w:r>
      <w:r w:rsidRPr="0094488E">
        <w:rPr>
          <w:cs/>
        </w:rPr>
        <w:t>‎</w:t>
      </w:r>
      <w:r w:rsidRPr="0094488E">
        <w:rPr>
          <w:rFonts w:hint="cs"/>
          <w:rtl/>
        </w:rPr>
        <w:t>ي:3701.(ياد آوري</w:t>
      </w:r>
      <w:r>
        <w:rPr>
          <w:rFonts w:hint="cs"/>
          <w:rtl/>
        </w:rPr>
        <w:t xml:space="preserve"> مي‌</w:t>
      </w:r>
      <w:r w:rsidRPr="0094488E">
        <w:rPr>
          <w:rFonts w:hint="cs"/>
          <w:rtl/>
        </w:rPr>
        <w:t>شود كه شتران سرخ رنگ، در آن زمان، نزد اعراب، از ارزش بسيار بالايي بر خوردار بودند)</w:t>
      </w:r>
    </w:p>
  </w:footnote>
  <w:footnote w:id="19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شماره</w:t>
      </w:r>
      <w:r w:rsidRPr="0094488E">
        <w:rPr>
          <w:cs/>
        </w:rPr>
        <w:t>‎</w:t>
      </w:r>
      <w:r w:rsidRPr="0094488E">
        <w:rPr>
          <w:rFonts w:hint="cs"/>
          <w:rtl/>
        </w:rPr>
        <w:t>ي:2405.</w:t>
      </w:r>
    </w:p>
  </w:footnote>
  <w:footnote w:id="19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شماره</w:t>
      </w:r>
      <w:r w:rsidRPr="0094488E">
        <w:rPr>
          <w:cs/>
        </w:rPr>
        <w:t>‎</w:t>
      </w:r>
      <w:r>
        <w:rPr>
          <w:rFonts w:hint="cs"/>
          <w:rtl/>
        </w:rPr>
        <w:t>ی</w:t>
      </w:r>
      <w:r w:rsidRPr="0094488E">
        <w:rPr>
          <w:rFonts w:hint="cs"/>
          <w:rtl/>
        </w:rPr>
        <w:t>: 7213.</w:t>
      </w:r>
    </w:p>
  </w:footnote>
  <w:footnote w:id="192">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شماره</w:t>
      </w:r>
      <w:r w:rsidRPr="0094488E">
        <w:rPr>
          <w:cs/>
        </w:rPr>
        <w:t>‎</w:t>
      </w:r>
      <w:r>
        <w:rPr>
          <w:rFonts w:hint="cs"/>
          <w:rtl/>
        </w:rPr>
        <w:t>ی</w:t>
      </w:r>
      <w:r w:rsidRPr="0094488E">
        <w:rPr>
          <w:rFonts w:hint="cs"/>
          <w:rtl/>
        </w:rPr>
        <w:t>: 7215.</w:t>
      </w:r>
    </w:p>
  </w:footnote>
  <w:footnote w:id="193">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شماره</w:t>
      </w:r>
      <w:r w:rsidRPr="0094488E">
        <w:rPr>
          <w:cs/>
        </w:rPr>
        <w:t>‎</w:t>
      </w:r>
      <w:r>
        <w:rPr>
          <w:rFonts w:hint="cs"/>
          <w:rtl/>
        </w:rPr>
        <w:t>ی</w:t>
      </w:r>
      <w:r w:rsidRPr="0094488E">
        <w:rPr>
          <w:rFonts w:hint="cs"/>
          <w:rtl/>
        </w:rPr>
        <w:t>: 25.</w:t>
      </w:r>
    </w:p>
  </w:footnote>
  <w:footnote w:id="19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المنحة الإلهیة في تهذيب شرح الطحاوية،</w:t>
      </w:r>
      <w:r w:rsidRPr="0094488E">
        <w:rPr>
          <w:rFonts w:hint="cs"/>
          <w:rtl/>
        </w:rPr>
        <w:t xml:space="preserve"> صص55و56.</w:t>
      </w:r>
    </w:p>
  </w:footnote>
  <w:footnote w:id="195">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حماية</w:t>
      </w:r>
      <w:r w:rsidRPr="0094488E">
        <w:rPr>
          <w:rFonts w:hint="cs"/>
          <w:rtl/>
        </w:rPr>
        <w:t xml:space="preserve"> الرسول حم</w:t>
      </w:r>
      <w:r>
        <w:rPr>
          <w:rFonts w:hint="cs"/>
          <w:rtl/>
        </w:rPr>
        <w:t>ى</w:t>
      </w:r>
      <w:r w:rsidRPr="0094488E">
        <w:rPr>
          <w:rFonts w:hint="cs"/>
          <w:rtl/>
        </w:rPr>
        <w:t xml:space="preserve"> التوحيد، ص249.</w:t>
      </w:r>
    </w:p>
  </w:footnote>
  <w:footnote w:id="19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(1/26)؛ تفسير طبري، (1/160).</w:t>
      </w:r>
    </w:p>
  </w:footnote>
  <w:footnote w:id="19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مجموع الفتاوي، (10/149-150).</w:t>
      </w:r>
    </w:p>
  </w:footnote>
  <w:footnote w:id="19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التحفة العراقية</w:t>
      </w:r>
      <w:r w:rsidRPr="0094488E">
        <w:rPr>
          <w:rFonts w:hint="cs"/>
          <w:rtl/>
        </w:rPr>
        <w:t>، ص63 مجموع الفتاوي، (20/6).</w:t>
      </w:r>
    </w:p>
  </w:footnote>
  <w:footnote w:id="19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مدارج السالكين، (2/91).</w:t>
      </w:r>
    </w:p>
  </w:footnote>
  <w:footnote w:id="20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جامع العلوم و الحكم، اثر ابن رجب، ص8.</w:t>
      </w:r>
    </w:p>
  </w:footnote>
  <w:footnote w:id="20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(3/158).</w:t>
      </w:r>
    </w:p>
  </w:footnote>
  <w:footnote w:id="20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کتاب «بدءالوحي» (1/2).</w:t>
      </w:r>
    </w:p>
  </w:footnote>
  <w:footnote w:id="20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مبحث «</w:t>
      </w:r>
      <w:r w:rsidRPr="0094488E">
        <w:rPr>
          <w:rFonts w:cs="B Badr" w:hint="cs"/>
          <w:rtl/>
        </w:rPr>
        <w:t>الإمارة</w:t>
      </w:r>
      <w:r w:rsidRPr="0094488E">
        <w:rPr>
          <w:rFonts w:hint="cs"/>
          <w:rtl/>
        </w:rPr>
        <w:t>»، (2/1513).</w:t>
      </w:r>
    </w:p>
  </w:footnote>
  <w:footnote w:id="20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مالك در كتاب «الموطأ»، مبحث «القدر»، باب «النهي عن قول الغدر»، (2/898) آن را روايت كرده است.</w:t>
      </w:r>
    </w:p>
  </w:footnote>
  <w:footnote w:id="20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کتاب «الأقضيه»، (2/1343و1344).</w:t>
      </w:r>
    </w:p>
  </w:footnote>
  <w:footnote w:id="206">
    <w:p w:rsidR="00A5613D" w:rsidRPr="0094488E" w:rsidRDefault="00A5613D" w:rsidP="00A84860">
      <w:pPr>
        <w:pStyle w:val="ad"/>
        <w:rPr>
          <w:rFonts w:cs="Arial"/>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سنن ابن ماجه، باب «</w:t>
      </w:r>
      <w:r w:rsidRPr="0094488E">
        <w:rPr>
          <w:rFonts w:cs="B Badr" w:hint="cs"/>
          <w:rtl/>
        </w:rPr>
        <w:t>اتباع سنة الخلفاء الراشدين</w:t>
      </w:r>
      <w:r w:rsidRPr="0094488E">
        <w:rPr>
          <w:rFonts w:hint="cs"/>
          <w:rtl/>
        </w:rPr>
        <w:t>»،(1/14).</w:t>
      </w:r>
    </w:p>
  </w:footnote>
  <w:footnote w:id="20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94488E">
        <w:rPr>
          <w:rFonts w:cs="B Badr" w:hint="cs"/>
          <w:rtl/>
        </w:rPr>
        <w:t xml:space="preserve"> الشريعة</w:t>
      </w:r>
      <w:r w:rsidRPr="0094488E">
        <w:rPr>
          <w:rFonts w:hint="cs"/>
          <w:rtl/>
        </w:rPr>
        <w:t>، اثر آجري، ص48.</w:t>
      </w:r>
    </w:p>
  </w:footnote>
  <w:footnote w:id="20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مدارج السالكين، (2/89).</w:t>
      </w:r>
    </w:p>
  </w:footnote>
  <w:footnote w:id="209">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مجموع الفتاو</w:t>
      </w:r>
      <w:r>
        <w:rPr>
          <w:rFonts w:hint="cs"/>
          <w:rtl/>
        </w:rPr>
        <w:t>ی</w:t>
      </w:r>
      <w:r w:rsidRPr="0094488E">
        <w:rPr>
          <w:rFonts w:hint="cs"/>
          <w:rtl/>
        </w:rPr>
        <w:t>، (1/189).</w:t>
      </w:r>
    </w:p>
  </w:footnote>
  <w:footnote w:id="21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اللغوي، معالم التنزيل، (4/269).</w:t>
      </w:r>
    </w:p>
  </w:footnote>
  <w:footnote w:id="21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الوسطية</w:t>
      </w:r>
      <w:r w:rsidRPr="0094488E">
        <w:rPr>
          <w:rFonts w:hint="cs"/>
          <w:rtl/>
        </w:rPr>
        <w:t xml:space="preserve"> في القرآن الكريم، ص389.</w:t>
      </w:r>
    </w:p>
  </w:footnote>
  <w:footnote w:id="21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العباد</w:t>
      </w:r>
      <w:r w:rsidRPr="004F5260">
        <w:rPr>
          <w:rFonts w:cs="B Badr" w:hint="cs"/>
          <w:rtl/>
        </w:rPr>
        <w:t>ة</w:t>
      </w:r>
      <w:r w:rsidRPr="0094488E">
        <w:rPr>
          <w:rFonts w:hint="cs"/>
          <w:rtl/>
        </w:rPr>
        <w:t xml:space="preserve"> في الإسلام، قرضاوي، ص53.</w:t>
      </w:r>
    </w:p>
  </w:footnote>
  <w:footnote w:id="21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94488E">
        <w:rPr>
          <w:rFonts w:cs="B Badr" w:hint="cs"/>
          <w:rtl/>
        </w:rPr>
        <w:t xml:space="preserve"> الوسطية</w:t>
      </w:r>
      <w:r w:rsidRPr="0094488E">
        <w:rPr>
          <w:rFonts w:hint="cs"/>
          <w:rtl/>
        </w:rPr>
        <w:t xml:space="preserve"> في القرآن الكريم،ص380. مجموع الفتاوي، (29/116و117).</w:t>
      </w:r>
    </w:p>
  </w:footnote>
  <w:footnote w:id="214">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حقيقة البدعة</w:t>
      </w:r>
      <w:r w:rsidRPr="0094488E">
        <w:rPr>
          <w:rFonts w:hint="cs"/>
          <w:rtl/>
        </w:rPr>
        <w:t xml:space="preserve"> و أحكامها، اثر غامد</w:t>
      </w:r>
      <w:r>
        <w:rPr>
          <w:rFonts w:hint="cs"/>
          <w:rtl/>
        </w:rPr>
        <w:t>ي</w:t>
      </w:r>
      <w:r w:rsidRPr="0094488E">
        <w:rPr>
          <w:rFonts w:hint="cs"/>
          <w:rtl/>
        </w:rPr>
        <w:t>، (1/19).</w:t>
      </w:r>
    </w:p>
  </w:footnote>
  <w:footnote w:id="21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(1/697).</w:t>
      </w:r>
    </w:p>
  </w:footnote>
  <w:footnote w:id="216">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شرح النوو</w:t>
      </w:r>
      <w:r>
        <w:rPr>
          <w:rFonts w:hint="cs"/>
          <w:rtl/>
        </w:rPr>
        <w:t>ي</w:t>
      </w:r>
      <w:r w:rsidRPr="0094488E">
        <w:rPr>
          <w:rFonts w:hint="cs"/>
          <w:rtl/>
        </w:rPr>
        <w:t>، (7/92).</w:t>
      </w:r>
    </w:p>
  </w:footnote>
  <w:footnote w:id="21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مقاصد المكلفين، اثر دكتر عمر اشقر، صص46و47.</w:t>
      </w:r>
    </w:p>
  </w:footnote>
  <w:footnote w:id="21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شماره</w:t>
      </w:r>
      <w:r w:rsidRPr="0094488E">
        <w:rPr>
          <w:cs/>
        </w:rPr>
        <w:t>‎</w:t>
      </w:r>
      <w:r w:rsidRPr="0094488E">
        <w:rPr>
          <w:rFonts w:hint="cs"/>
          <w:rtl/>
        </w:rPr>
        <w:t>ي: 55.</w:t>
      </w:r>
    </w:p>
  </w:footnote>
  <w:footnote w:id="219">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Pr>
          <w:rFonts w:hint="cs"/>
          <w:rtl/>
        </w:rPr>
        <w:t>-</w:t>
      </w:r>
      <w:r w:rsidRPr="0094488E">
        <w:rPr>
          <w:rtl/>
        </w:rPr>
        <w:t xml:space="preserve"> </w:t>
      </w:r>
      <w:r w:rsidRPr="0094488E">
        <w:rPr>
          <w:rFonts w:hint="cs"/>
          <w:rtl/>
        </w:rPr>
        <w:t>بخاری، ش: (2365، 3318، 3482)؛ و مسلم، ش: (904، 2242، 2243، 2619).</w:t>
      </w:r>
    </w:p>
  </w:footnote>
  <w:footnote w:id="22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hint="cs"/>
          <w:rtl/>
        </w:rPr>
        <w:t xml:space="preserve"> </w:t>
      </w:r>
      <w:r w:rsidRPr="0094488E">
        <w:rPr>
          <w:rFonts w:hint="cs"/>
          <w:rtl/>
        </w:rPr>
        <w:t xml:space="preserve">الذكر و الدعاء و العلاج بالرقي من الكتاب </w:t>
      </w:r>
      <w:r w:rsidRPr="0094488E">
        <w:rPr>
          <w:rFonts w:cs="B Badr" w:hint="cs"/>
          <w:rtl/>
        </w:rPr>
        <w:t>و السنة</w:t>
      </w:r>
      <w:r w:rsidRPr="0094488E">
        <w:rPr>
          <w:rFonts w:hint="cs"/>
          <w:rtl/>
        </w:rPr>
        <w:t>، اثر قحطاني، ص122.</w:t>
      </w:r>
    </w:p>
  </w:footnote>
  <w:footnote w:id="22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ص99.</w:t>
      </w:r>
    </w:p>
  </w:footnote>
  <w:footnote w:id="22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همان. نگا: منهج القرآن في </w:t>
      </w:r>
      <w:r w:rsidRPr="0094488E">
        <w:rPr>
          <w:rFonts w:cs="B Badr" w:hint="cs"/>
          <w:rtl/>
        </w:rPr>
        <w:t>الدعوة</w:t>
      </w:r>
      <w:r w:rsidRPr="0094488E">
        <w:rPr>
          <w:rFonts w:hint="cs"/>
          <w:rtl/>
        </w:rPr>
        <w:t xml:space="preserve"> إلي الله، صص165و166.</w:t>
      </w:r>
    </w:p>
  </w:footnote>
  <w:footnote w:id="22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Pr>
          <w:rFonts w:hint="cs"/>
          <w:rtl/>
        </w:rPr>
        <w:t>-</w:t>
      </w:r>
      <w:r w:rsidRPr="0094488E">
        <w:rPr>
          <w:rFonts w:hint="cs"/>
          <w:rtl/>
        </w:rPr>
        <w:t xml:space="preserve"> الذكر و الدعاء و العلاج بالرقي، ص100.</w:t>
      </w:r>
    </w:p>
  </w:footnote>
  <w:footnote w:id="224">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(1/224) و مسلم،(2/613).</w:t>
      </w:r>
    </w:p>
  </w:footnote>
  <w:footnote w:id="225">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بخار</w:t>
      </w:r>
      <w:r>
        <w:rPr>
          <w:rFonts w:hint="cs"/>
          <w:rtl/>
        </w:rPr>
        <w:t>ى</w:t>
      </w:r>
      <w:r w:rsidRPr="0094488E">
        <w:rPr>
          <w:rFonts w:hint="cs"/>
          <w:rtl/>
        </w:rPr>
        <w:t>، شماره</w:t>
      </w:r>
      <w:r w:rsidRPr="0094488E">
        <w:rPr>
          <w:cs/>
        </w:rPr>
        <w:t>‎</w:t>
      </w:r>
      <w:r>
        <w:rPr>
          <w:rFonts w:hint="cs"/>
          <w:rtl/>
        </w:rPr>
        <w:t>ى</w:t>
      </w:r>
      <w:r w:rsidRPr="0094488E">
        <w:rPr>
          <w:rFonts w:hint="cs"/>
          <w:rtl/>
        </w:rPr>
        <w:t>:1010</w:t>
      </w:r>
    </w:p>
  </w:footnote>
  <w:footnote w:id="22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فقه </w:t>
      </w:r>
      <w:r w:rsidRPr="0094488E">
        <w:rPr>
          <w:rFonts w:cs="B Badr" w:hint="cs"/>
          <w:rtl/>
        </w:rPr>
        <w:t>الأدعية</w:t>
      </w:r>
      <w:r w:rsidRPr="0094488E">
        <w:rPr>
          <w:rFonts w:hint="cs"/>
          <w:rtl/>
        </w:rPr>
        <w:t xml:space="preserve"> و الأذكار، ص341.</w:t>
      </w:r>
    </w:p>
  </w:footnote>
  <w:footnote w:id="22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الباب في شرح </w:t>
      </w:r>
      <w:r w:rsidRPr="0094488E">
        <w:rPr>
          <w:rFonts w:cs="B Badr" w:hint="cs"/>
          <w:rtl/>
        </w:rPr>
        <w:t>العقيدة</w:t>
      </w:r>
      <w:r w:rsidRPr="0094488E">
        <w:rPr>
          <w:rFonts w:hint="cs"/>
          <w:rtl/>
        </w:rPr>
        <w:t xml:space="preserve"> علي ضوء </w:t>
      </w:r>
      <w:r w:rsidRPr="0094488E">
        <w:rPr>
          <w:rFonts w:cs="B Badr" w:hint="cs"/>
          <w:rtl/>
        </w:rPr>
        <w:t>السنة</w:t>
      </w:r>
      <w:r w:rsidRPr="0094488E">
        <w:rPr>
          <w:rFonts w:hint="cs"/>
          <w:rtl/>
        </w:rPr>
        <w:t xml:space="preserve"> و الكتاب، ص54.</w:t>
      </w:r>
    </w:p>
  </w:footnote>
  <w:footnote w:id="22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العقيدة الصافية</w:t>
      </w:r>
      <w:r w:rsidRPr="0094488E">
        <w:rPr>
          <w:rFonts w:hint="cs"/>
          <w:rtl/>
        </w:rPr>
        <w:t>، ص274.</w:t>
      </w:r>
    </w:p>
  </w:footnote>
  <w:footnote w:id="229">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(11/581و585).</w:t>
      </w:r>
    </w:p>
  </w:footnote>
  <w:footnote w:id="23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سنن ابوداود، مبحث«الإيمان». اسناد آن حسن است.</w:t>
      </w:r>
    </w:p>
  </w:footnote>
  <w:footnote w:id="23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کتاب «الإيمان و النذر»، باب «النذر فيما لا يملك».</w:t>
      </w:r>
    </w:p>
  </w:footnote>
  <w:footnote w:id="23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کتاب «النذر»، در وسط مبحث«النذر».</w:t>
      </w:r>
    </w:p>
  </w:footnote>
  <w:footnote w:id="233">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کتاب «القدر»، باب «إلقاء العبد النذر إلي القدر».</w:t>
      </w:r>
    </w:p>
  </w:footnote>
  <w:footnote w:id="23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العقيدة الصافية</w:t>
      </w:r>
      <w:r w:rsidRPr="0094488E">
        <w:rPr>
          <w:rFonts w:hint="cs"/>
          <w:rtl/>
        </w:rPr>
        <w:t>، ص278.</w:t>
      </w:r>
    </w:p>
  </w:footnote>
  <w:footnote w:id="23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ص280.</w:t>
      </w:r>
    </w:p>
  </w:footnote>
  <w:footnote w:id="23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ص281 به نقل از تفسير ابن كثير.</w:t>
      </w:r>
    </w:p>
  </w:footnote>
  <w:footnote w:id="23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ص281.</w:t>
      </w:r>
    </w:p>
  </w:footnote>
  <w:footnote w:id="23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(3/1567).</w:t>
      </w:r>
    </w:p>
  </w:footnote>
  <w:footnote w:id="239">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شرح النووي عل</w:t>
      </w:r>
      <w:r>
        <w:rPr>
          <w:rFonts w:hint="cs"/>
          <w:rtl/>
        </w:rPr>
        <w:t>ى</w:t>
      </w:r>
      <w:r w:rsidRPr="0094488E">
        <w:rPr>
          <w:rFonts w:hint="cs"/>
          <w:rtl/>
        </w:rPr>
        <w:t xml:space="preserve"> صحيح مسلم، (4/656).</w:t>
      </w:r>
    </w:p>
  </w:footnote>
  <w:footnote w:id="24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اللباب، ص57.</w:t>
      </w:r>
    </w:p>
  </w:footnote>
  <w:footnote w:id="24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سلسلة الأحاديث الصحيحة</w:t>
      </w:r>
      <w:r w:rsidRPr="0094488E">
        <w:rPr>
          <w:rFonts w:hint="cs"/>
          <w:rtl/>
        </w:rPr>
        <w:t>، شماره</w:t>
      </w:r>
      <w:r w:rsidRPr="0094488E">
        <w:rPr>
          <w:cs/>
        </w:rPr>
        <w:t>‎</w:t>
      </w:r>
      <w:r w:rsidRPr="0094488E">
        <w:rPr>
          <w:rFonts w:hint="cs"/>
          <w:rtl/>
        </w:rPr>
        <w:t>ي:310.</w:t>
      </w:r>
    </w:p>
  </w:footnote>
  <w:footnote w:id="24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معارج القبول، (2/452).</w:t>
      </w:r>
    </w:p>
  </w:footnote>
  <w:footnote w:id="24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ترمذي، (7/219-220)؛ صحيح الألباني (6/200).</w:t>
      </w:r>
    </w:p>
  </w:footnote>
  <w:footnote w:id="24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اللباب، ص57.</w:t>
      </w:r>
    </w:p>
  </w:footnote>
  <w:footnote w:id="245">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حاكم در مسند خويش آن  را روايت كرده، و اسناد آن را صحيح دانسته است ولی ذهب</w:t>
      </w:r>
      <w:r>
        <w:rPr>
          <w:rFonts w:hint="cs"/>
          <w:rtl/>
        </w:rPr>
        <w:t>ى</w:t>
      </w:r>
      <w:r w:rsidRPr="0094488E">
        <w:rPr>
          <w:rFonts w:hint="cs"/>
          <w:rtl/>
        </w:rPr>
        <w:t xml:space="preserve"> موافق او نبوده است.</w:t>
      </w:r>
    </w:p>
  </w:footnote>
  <w:footnote w:id="24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طبراني در «المعجم الكبير» روايتش كرده و راويان آن، راويان صحيح </w:t>
      </w:r>
      <w:r w:rsidRPr="0094488E">
        <w:rPr>
          <w:cs/>
        </w:rPr>
        <w:t>‎</w:t>
      </w:r>
      <w:r w:rsidRPr="0094488E">
        <w:rPr>
          <w:rFonts w:hint="cs"/>
          <w:rtl/>
        </w:rPr>
        <w:t>اند.</w:t>
      </w:r>
    </w:p>
  </w:footnote>
  <w:footnote w:id="24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العقيدة الصافية</w:t>
      </w:r>
      <w:r w:rsidRPr="0094488E">
        <w:rPr>
          <w:rFonts w:hint="cs"/>
          <w:rtl/>
        </w:rPr>
        <w:t>، ص309.</w:t>
      </w:r>
    </w:p>
  </w:footnote>
  <w:footnote w:id="24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شماره</w:t>
      </w:r>
      <w:r w:rsidRPr="0094488E">
        <w:rPr>
          <w:cs/>
        </w:rPr>
        <w:t>‎</w:t>
      </w:r>
      <w:r w:rsidRPr="0094488E">
        <w:rPr>
          <w:rFonts w:hint="cs"/>
          <w:rtl/>
        </w:rPr>
        <w:t>ي: 5063.</w:t>
      </w:r>
    </w:p>
  </w:footnote>
  <w:footnote w:id="24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cs="B Badr" w:hint="cs"/>
          <w:rtl/>
        </w:rPr>
        <w:t>العقيدة الصافية</w:t>
      </w:r>
      <w:r w:rsidRPr="0094488E">
        <w:rPr>
          <w:rFonts w:hint="cs"/>
          <w:rtl/>
        </w:rPr>
        <w:t>، ص312.</w:t>
      </w:r>
    </w:p>
  </w:footnote>
  <w:footnote w:id="25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مدارج الساكين، (1/512).</w:t>
      </w:r>
    </w:p>
  </w:footnote>
  <w:footnote w:id="25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ی</w:t>
      </w:r>
      <w:r w:rsidRPr="0094488E">
        <w:rPr>
          <w:rFonts w:hint="cs"/>
          <w:rtl/>
        </w:rPr>
        <w:t>، کتاب «الزكا</w:t>
      </w:r>
      <w:r w:rsidRPr="0094488E">
        <w:rPr>
          <w:rFonts w:cs="B Badr" w:hint="cs"/>
          <w:rtl/>
        </w:rPr>
        <w:t>ة</w:t>
      </w:r>
      <w:r w:rsidRPr="0094488E">
        <w:rPr>
          <w:rFonts w:hint="cs"/>
          <w:rtl/>
        </w:rPr>
        <w:t>»، باب «اتقوا النار و لو بشق تمر</w:t>
      </w:r>
      <w:r w:rsidRPr="0094488E">
        <w:rPr>
          <w:rFonts w:cs="B Badr" w:hint="cs"/>
          <w:rtl/>
        </w:rPr>
        <w:t>ة</w:t>
      </w:r>
      <w:r w:rsidRPr="0094488E">
        <w:rPr>
          <w:rFonts w:hint="cs"/>
          <w:rtl/>
        </w:rPr>
        <w:t>».</w:t>
      </w:r>
    </w:p>
  </w:footnote>
  <w:footnote w:id="25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اخلاق النبي صلي الله عليه و سلم في القرآن و</w:t>
      </w:r>
      <w:r w:rsidRPr="004F5260">
        <w:rPr>
          <w:rFonts w:ascii="Lotus Linotype" w:hAnsi="Lotus Linotype" w:cs="B Badr"/>
          <w:rtl/>
        </w:rPr>
        <w:t>السنة</w:t>
      </w:r>
      <w:r w:rsidRPr="0094488E">
        <w:rPr>
          <w:rFonts w:hint="cs"/>
          <w:rtl/>
        </w:rPr>
        <w:t>، دكتر احمد حداد (1/204).</w:t>
      </w:r>
    </w:p>
  </w:footnote>
  <w:footnote w:id="25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(1/205).</w:t>
      </w:r>
    </w:p>
  </w:footnote>
  <w:footnote w:id="25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(1/207).</w:t>
      </w:r>
    </w:p>
  </w:footnote>
  <w:footnote w:id="255">
    <w:p w:rsidR="00A5613D" w:rsidRPr="0094488E" w:rsidRDefault="00A5613D" w:rsidP="00A84860">
      <w:pPr>
        <w:pStyle w:val="ad"/>
        <w:rPr>
          <w:rFonts w:cs="B Badr"/>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4F5260">
        <w:rPr>
          <w:rFonts w:hint="cs"/>
          <w:rtl/>
        </w:rPr>
        <w:t>-</w:t>
      </w:r>
      <w:r w:rsidRPr="0094488E">
        <w:rPr>
          <w:rFonts w:cs="B Badr"/>
          <w:rtl/>
        </w:rPr>
        <w:t xml:space="preserve"> </w:t>
      </w:r>
      <w:r w:rsidRPr="0094488E">
        <w:rPr>
          <w:rFonts w:hint="cs"/>
          <w:rtl/>
        </w:rPr>
        <w:t>صحیح مسلم، ش2985</w:t>
      </w:r>
    </w:p>
  </w:footnote>
  <w:footnote w:id="25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العقيد</w:t>
      </w:r>
      <w:r w:rsidRPr="0094488E">
        <w:rPr>
          <w:rFonts w:cs="B Badr" w:hint="cs"/>
          <w:rtl/>
        </w:rPr>
        <w:t>ة</w:t>
      </w:r>
      <w:r w:rsidRPr="0094488E">
        <w:rPr>
          <w:rFonts w:hint="cs"/>
          <w:rtl/>
        </w:rPr>
        <w:t xml:space="preserve"> في الله، ص236.</w:t>
      </w:r>
    </w:p>
  </w:footnote>
  <w:footnote w:id="25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تهذيب مدارج السالكين، (1/103).</w:t>
      </w:r>
    </w:p>
  </w:footnote>
  <w:footnote w:id="25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همان،(1/103و104).</w:t>
      </w:r>
    </w:p>
  </w:footnote>
  <w:footnote w:id="25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مع الله، ص184.</w:t>
      </w:r>
    </w:p>
  </w:footnote>
  <w:footnote w:id="26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ص186.</w:t>
      </w:r>
    </w:p>
  </w:footnote>
  <w:footnote w:id="26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hint="cs"/>
          <w:rtl/>
        </w:rPr>
        <w:t xml:space="preserve"> </w:t>
      </w:r>
      <w:r w:rsidRPr="0094488E">
        <w:rPr>
          <w:rFonts w:hint="cs"/>
          <w:rtl/>
        </w:rPr>
        <w:t>همان.</w:t>
      </w:r>
    </w:p>
  </w:footnote>
  <w:footnote w:id="26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ص187.</w:t>
      </w:r>
    </w:p>
  </w:footnote>
  <w:footnote w:id="26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26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ص188.</w:t>
      </w:r>
    </w:p>
  </w:footnote>
  <w:footnote w:id="26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الحكم بغير ما أنزل الله، اثر دكتر عبدالرحمن المحمود، صفحات22-27.</w:t>
      </w:r>
    </w:p>
  </w:footnote>
  <w:footnote w:id="26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المنار، (9/81).</w:t>
      </w:r>
    </w:p>
  </w:footnote>
  <w:footnote w:id="267">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الحكم و التحاكم في خطاب الوح</w:t>
      </w:r>
      <w:r>
        <w:rPr>
          <w:rFonts w:hint="cs"/>
          <w:rtl/>
        </w:rPr>
        <w:t>ى</w:t>
      </w:r>
      <w:r w:rsidRPr="0094488E">
        <w:rPr>
          <w:rFonts w:hint="cs"/>
          <w:rtl/>
        </w:rPr>
        <w:t>، دكتر عبدالعزيز مصطف</w:t>
      </w:r>
      <w:r>
        <w:rPr>
          <w:rFonts w:hint="cs"/>
          <w:rtl/>
        </w:rPr>
        <w:t>ى</w:t>
      </w:r>
      <w:r w:rsidRPr="0094488E">
        <w:rPr>
          <w:rFonts w:hint="cs"/>
          <w:rtl/>
        </w:rPr>
        <w:t>، (1/673).</w:t>
      </w:r>
    </w:p>
  </w:footnote>
  <w:footnote w:id="26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الكريم أنواعه و أحكامه، دكتر محمود الدوسري، ص627.</w:t>
      </w:r>
    </w:p>
  </w:footnote>
  <w:footnote w:id="26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ص628.</w:t>
      </w:r>
    </w:p>
  </w:footnote>
  <w:footnote w:id="270">
    <w:p w:rsidR="00A5613D" w:rsidRPr="0094488E" w:rsidRDefault="00A5613D" w:rsidP="00A84860">
      <w:pPr>
        <w:pStyle w:val="ad"/>
        <w:rPr>
          <w:rFonts w:cs="Arial"/>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27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ص629.</w:t>
      </w:r>
    </w:p>
  </w:footnote>
  <w:footnote w:id="272">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روح المعاني، اثر آلوس</w:t>
      </w:r>
      <w:r>
        <w:rPr>
          <w:rFonts w:hint="cs"/>
          <w:rtl/>
        </w:rPr>
        <w:t>ى</w:t>
      </w:r>
      <w:r w:rsidRPr="0094488E">
        <w:rPr>
          <w:rFonts w:hint="cs"/>
          <w:rtl/>
        </w:rPr>
        <w:t>، (17/164).</w:t>
      </w:r>
    </w:p>
  </w:footnote>
  <w:footnote w:id="273">
    <w:p w:rsidR="00A5613D" w:rsidRPr="0094488E" w:rsidRDefault="00A5613D" w:rsidP="007D7861">
      <w:pPr>
        <w:pStyle w:val="ad"/>
        <w:spacing w:line="226" w:lineRule="auto"/>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العظيم،630.</w:t>
      </w:r>
    </w:p>
  </w:footnote>
  <w:footnote w:id="274">
    <w:p w:rsidR="00A5613D" w:rsidRPr="0094488E" w:rsidRDefault="00A5613D" w:rsidP="007D7861">
      <w:pPr>
        <w:pStyle w:val="ad"/>
        <w:spacing w:line="226" w:lineRule="auto"/>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زاد المسير، اثر ابن جوزي، (5/3419).</w:t>
      </w:r>
    </w:p>
  </w:footnote>
  <w:footnote w:id="275">
    <w:p w:rsidR="00A5613D" w:rsidRPr="0094488E" w:rsidRDefault="00A5613D" w:rsidP="007D7861">
      <w:pPr>
        <w:pStyle w:val="ad"/>
        <w:spacing w:line="226" w:lineRule="auto"/>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الترغيب و الترهيب، (3/100)، شماره</w:t>
      </w:r>
      <w:r w:rsidRPr="0094488E">
        <w:rPr>
          <w:rFonts w:hint="cs"/>
          <w:cs/>
        </w:rPr>
        <w:t>‎</w:t>
      </w:r>
      <w:r w:rsidRPr="0094488E">
        <w:rPr>
          <w:rFonts w:hint="cs"/>
          <w:rtl/>
        </w:rPr>
        <w:t>ي: 2893.</w:t>
      </w:r>
    </w:p>
  </w:footnote>
  <w:footnote w:id="276">
    <w:p w:rsidR="00A5613D" w:rsidRPr="0094488E" w:rsidRDefault="00A5613D" w:rsidP="007D7861">
      <w:pPr>
        <w:pStyle w:val="ad"/>
        <w:spacing w:line="226" w:lineRule="auto"/>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هجرالقرآن العظيم، ص631.</w:t>
      </w:r>
    </w:p>
  </w:footnote>
  <w:footnote w:id="27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27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ص632.</w:t>
      </w:r>
    </w:p>
  </w:footnote>
  <w:footnote w:id="27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فتح القدير، اثر شوكاني، (1/732).</w:t>
      </w:r>
    </w:p>
  </w:footnote>
  <w:footnote w:id="28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التحرير و التنوير، اثر طاهر بن عاشور، (18/221).</w:t>
      </w:r>
    </w:p>
  </w:footnote>
  <w:footnote w:id="28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ص637.</w:t>
      </w:r>
    </w:p>
  </w:footnote>
  <w:footnote w:id="28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Pr>
          <w:rFonts w:hint="cs"/>
          <w:rtl/>
        </w:rPr>
        <w:t>-</w:t>
      </w:r>
      <w:r w:rsidRPr="0094488E">
        <w:rPr>
          <w:rFonts w:hint="cs"/>
          <w:rtl/>
        </w:rPr>
        <w:t xml:space="preserve"> صحیح بخاری، شماره: 18</w:t>
      </w:r>
    </w:p>
  </w:footnote>
  <w:footnote w:id="28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ص639.</w:t>
      </w:r>
    </w:p>
  </w:footnote>
  <w:footnote w:id="28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ص642.</w:t>
      </w:r>
    </w:p>
  </w:footnote>
  <w:footnote w:id="28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الحكم و التحاكم في خطاب الوحي، (2/705و710).</w:t>
      </w:r>
    </w:p>
  </w:footnote>
  <w:footnote w:id="28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هجرالقرآن العظيم، ص643.</w:t>
      </w:r>
    </w:p>
  </w:footnote>
  <w:footnote w:id="28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28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أضواء البيان، (7/28).</w:t>
      </w:r>
    </w:p>
  </w:footnote>
  <w:footnote w:id="28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التفسير الكبير، (25/183).</w:t>
      </w:r>
    </w:p>
  </w:footnote>
  <w:footnote w:id="29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ص645.</w:t>
      </w:r>
    </w:p>
  </w:footnote>
  <w:footnote w:id="29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(3/136)؛ هجر القرآن العظيم، ص647.</w:t>
      </w:r>
    </w:p>
  </w:footnote>
  <w:footnote w:id="292">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الطبر</w:t>
      </w:r>
      <w:r>
        <w:rPr>
          <w:rFonts w:hint="cs"/>
          <w:rtl/>
        </w:rPr>
        <w:t>ى</w:t>
      </w:r>
      <w:r w:rsidRPr="0094488E">
        <w:rPr>
          <w:rFonts w:hint="cs"/>
          <w:rtl/>
        </w:rPr>
        <w:t>، (4/209)؛ هجر القرآن العظيم، ص647.</w:t>
      </w:r>
    </w:p>
  </w:footnote>
  <w:footnote w:id="293">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السعد</w:t>
      </w:r>
      <w:r>
        <w:rPr>
          <w:rFonts w:hint="cs"/>
          <w:rtl/>
        </w:rPr>
        <w:t>ى</w:t>
      </w:r>
      <w:r w:rsidRPr="0094488E">
        <w:rPr>
          <w:rFonts w:hint="cs"/>
          <w:rtl/>
        </w:rPr>
        <w:t>، (1/485).</w:t>
      </w:r>
    </w:p>
  </w:footnote>
  <w:footnote w:id="29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الحكم و التحاكم في خطاب الوحي (2/718).</w:t>
      </w:r>
    </w:p>
  </w:footnote>
  <w:footnote w:id="295">
    <w:p w:rsidR="00A5613D" w:rsidRPr="007D7861" w:rsidRDefault="00A5613D" w:rsidP="007D7861">
      <w:pPr>
        <w:pStyle w:val="ad"/>
        <w:rPr>
          <w:rtl/>
        </w:rPr>
      </w:pPr>
      <w:r w:rsidRPr="007D7861">
        <w:rPr>
          <w:rStyle w:val="FootnoteReference"/>
          <w:vertAlign w:val="baseline"/>
          <w:rtl/>
        </w:rPr>
        <w:t>(</w:t>
      </w:r>
      <w:r w:rsidRPr="007D7861">
        <w:rPr>
          <w:rStyle w:val="FootnoteReference"/>
          <w:vertAlign w:val="baseline"/>
          <w:rtl/>
        </w:rPr>
        <w:footnoteRef/>
      </w:r>
      <w:r w:rsidRPr="007D7861">
        <w:rPr>
          <w:rStyle w:val="FootnoteReference"/>
          <w:vertAlign w:val="baseline"/>
          <w:rtl/>
        </w:rPr>
        <w:t>)</w:t>
      </w:r>
      <w:r w:rsidRPr="007D7861">
        <w:rPr>
          <w:rFonts w:hint="cs"/>
          <w:rtl/>
        </w:rPr>
        <w:t>- هجر القرآن العظيم،ص</w:t>
      </w:r>
      <w:r>
        <w:rPr>
          <w:rFonts w:hint="cs"/>
          <w:rtl/>
        </w:rPr>
        <w:t xml:space="preserve"> </w:t>
      </w:r>
      <w:r w:rsidRPr="007D7861">
        <w:rPr>
          <w:rFonts w:hint="cs"/>
          <w:rtl/>
        </w:rPr>
        <w:t>649.</w:t>
      </w:r>
    </w:p>
  </w:footnote>
  <w:footnote w:id="29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ص650.</w:t>
      </w:r>
    </w:p>
  </w:footnote>
  <w:footnote w:id="29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Pr>
          <w:rFonts w:hint="cs"/>
          <w:rtl/>
        </w:rPr>
        <w:t xml:space="preserve"> </w:t>
      </w:r>
      <w:r w:rsidRPr="0094488E">
        <w:rPr>
          <w:rFonts w:hint="cs"/>
          <w:rtl/>
        </w:rPr>
        <w:t>همان، ص653.</w:t>
      </w:r>
    </w:p>
  </w:footnote>
  <w:footnote w:id="298">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مجموع الفتاو</w:t>
      </w:r>
      <w:r>
        <w:rPr>
          <w:rFonts w:hint="cs"/>
          <w:rtl/>
        </w:rPr>
        <w:t>ى</w:t>
      </w:r>
      <w:r w:rsidRPr="0094488E">
        <w:rPr>
          <w:rFonts w:hint="cs"/>
          <w:rtl/>
        </w:rPr>
        <w:t>، (3/421).</w:t>
      </w:r>
    </w:p>
  </w:footnote>
  <w:footnote w:id="29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 (35/388).</w:t>
      </w:r>
    </w:p>
  </w:footnote>
  <w:footnote w:id="30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ص656.</w:t>
      </w:r>
    </w:p>
  </w:footnote>
  <w:footnote w:id="30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سنن ابن ماجه، اثر آلباني، (3/316)، شماره</w:t>
      </w:r>
      <w:r w:rsidRPr="0094488E">
        <w:rPr>
          <w:rFonts w:hint="cs"/>
          <w:cs/>
        </w:rPr>
        <w:t>‎</w:t>
      </w:r>
      <w:r>
        <w:rPr>
          <w:rFonts w:hint="cs"/>
          <w:rtl/>
        </w:rPr>
        <w:t>ى</w:t>
      </w:r>
      <w:r w:rsidRPr="0094488E">
        <w:rPr>
          <w:rFonts w:hint="cs"/>
          <w:rtl/>
        </w:rPr>
        <w:t>: 3262.</w:t>
      </w:r>
    </w:p>
  </w:footnote>
  <w:footnote w:id="30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(4/175)؛ هجر القرآن العظيم، ص656.</w:t>
      </w:r>
    </w:p>
  </w:footnote>
  <w:footnote w:id="30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ص657.</w:t>
      </w:r>
    </w:p>
  </w:footnote>
  <w:footnote w:id="30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(4/290)؛ هجر القرآن العظيم، ص658.</w:t>
      </w:r>
    </w:p>
  </w:footnote>
  <w:footnote w:id="30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ابي السعود، (4/157؛ هجر القرآن العظيم، ص658.</w:t>
      </w:r>
    </w:p>
  </w:footnote>
  <w:footnote w:id="30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في ظلال القرآن، (3/1802).</w:t>
      </w:r>
    </w:p>
  </w:footnote>
  <w:footnote w:id="30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القاسمي، (6/259)؛ تفسير الطبري، (26/60).</w:t>
      </w:r>
    </w:p>
  </w:footnote>
  <w:footnote w:id="30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(7/323).</w:t>
      </w:r>
    </w:p>
  </w:footnote>
  <w:footnote w:id="30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التحرير و التنوير، (6/223).</w:t>
      </w:r>
    </w:p>
  </w:footnote>
  <w:footnote w:id="31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القرطبي، (7/43-44).</w:t>
      </w:r>
    </w:p>
  </w:footnote>
  <w:footnote w:id="31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الحكم و التحاكم في خطاب الوح</w:t>
      </w:r>
      <w:r>
        <w:rPr>
          <w:rFonts w:hint="cs"/>
          <w:rtl/>
        </w:rPr>
        <w:t>ى</w:t>
      </w:r>
      <w:r w:rsidRPr="0094488E">
        <w:rPr>
          <w:rFonts w:hint="cs"/>
          <w:rtl/>
        </w:rPr>
        <w:t>، (2/764).</w:t>
      </w:r>
    </w:p>
  </w:footnote>
  <w:footnote w:id="31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القرطبي، (2/239) تفسير السعدي (1/134).</w:t>
      </w:r>
    </w:p>
  </w:footnote>
  <w:footnote w:id="31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ص662.</w:t>
      </w:r>
    </w:p>
  </w:footnote>
  <w:footnote w:id="31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ص664.</w:t>
      </w:r>
    </w:p>
  </w:footnote>
  <w:footnote w:id="31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4F5260">
        <w:rPr>
          <w:rFonts w:ascii="Lotus Linotype" w:hAnsi="Lotus Linotype"/>
          <w:rtl/>
        </w:rPr>
        <w:t>حما</w:t>
      </w:r>
      <w:r w:rsidRPr="004F5260">
        <w:rPr>
          <w:rFonts w:ascii="Lotus Linotype" w:hAnsi="Lotus Linotype" w:cs="B Badr"/>
          <w:rtl/>
        </w:rPr>
        <w:t>ية</w:t>
      </w:r>
      <w:r w:rsidRPr="004F5260">
        <w:rPr>
          <w:rFonts w:hint="cs"/>
          <w:rtl/>
        </w:rPr>
        <w:t xml:space="preserve"> الرسول</w:t>
      </w:r>
      <w:r w:rsidRPr="0094488E">
        <w:rPr>
          <w:rFonts w:hint="cs"/>
          <w:rtl/>
        </w:rPr>
        <w:t xml:space="preserve"> حمي التوحيد، ص287.</w:t>
      </w:r>
    </w:p>
  </w:footnote>
  <w:footnote w:id="31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مسند الإمام أحمد، (1/215). اين حديث صحيح است.</w:t>
      </w:r>
    </w:p>
  </w:footnote>
  <w:footnote w:id="31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شماره</w:t>
      </w:r>
      <w:r w:rsidRPr="0094488E">
        <w:rPr>
          <w:rFonts w:hint="cs"/>
          <w:cs/>
        </w:rPr>
        <w:t>‎</w:t>
      </w:r>
      <w:r w:rsidRPr="0094488E">
        <w:rPr>
          <w:rFonts w:hint="eastAsia"/>
          <w:rtl/>
        </w:rPr>
        <w:t>‌</w:t>
      </w:r>
      <w:r w:rsidRPr="0094488E">
        <w:rPr>
          <w:rFonts w:hint="cs"/>
          <w:rtl/>
        </w:rPr>
        <w:t>ي: 3445.</w:t>
      </w:r>
    </w:p>
  </w:footnote>
  <w:footnote w:id="31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مسلم بشرح النووي، (7/46).</w:t>
      </w:r>
    </w:p>
  </w:footnote>
  <w:footnote w:id="319">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CB0CAE">
        <w:rPr>
          <w:rFonts w:hint="cs"/>
          <w:rtl/>
        </w:rPr>
        <w:t>حما</w:t>
      </w:r>
      <w:r w:rsidRPr="00CB0CAE">
        <w:rPr>
          <w:rFonts w:cs="B Badr" w:hint="cs"/>
          <w:rtl/>
        </w:rPr>
        <w:t>ية</w:t>
      </w:r>
      <w:r w:rsidRPr="00CB0CAE">
        <w:rPr>
          <w:rFonts w:hint="cs"/>
          <w:rtl/>
        </w:rPr>
        <w:t xml:space="preserve"> الرسول حم</w:t>
      </w:r>
      <w:r>
        <w:rPr>
          <w:rFonts w:hint="cs"/>
          <w:rtl/>
        </w:rPr>
        <w:t>ی</w:t>
      </w:r>
      <w:r w:rsidRPr="0094488E">
        <w:rPr>
          <w:rFonts w:hint="cs"/>
          <w:rtl/>
        </w:rPr>
        <w:t xml:space="preserve"> التوحيد، ص295.</w:t>
      </w:r>
    </w:p>
  </w:footnote>
  <w:footnote w:id="320">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مسلم بشرح النوو</w:t>
      </w:r>
      <w:r>
        <w:rPr>
          <w:rFonts w:hint="cs"/>
          <w:rtl/>
        </w:rPr>
        <w:t>ی</w:t>
      </w:r>
      <w:r w:rsidRPr="0094488E">
        <w:rPr>
          <w:rFonts w:hint="cs"/>
          <w:rtl/>
        </w:rPr>
        <w:t>، (7/44).</w:t>
      </w:r>
    </w:p>
  </w:footnote>
  <w:footnote w:id="32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بستن راهي كه به حرام منجر م</w:t>
      </w:r>
      <w:r>
        <w:rPr>
          <w:rFonts w:hint="cs"/>
          <w:rtl/>
        </w:rPr>
        <w:t>ی</w:t>
      </w:r>
      <w:r w:rsidRPr="0094488E">
        <w:rPr>
          <w:rFonts w:hint="cs"/>
          <w:cs/>
        </w:rPr>
        <w:t>‎</w:t>
      </w:r>
      <w:r w:rsidRPr="0094488E">
        <w:rPr>
          <w:rFonts w:hint="cs"/>
          <w:rtl/>
        </w:rPr>
        <w:t>شود. (مترجم)</w:t>
      </w:r>
    </w:p>
  </w:footnote>
  <w:footnote w:id="322">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CB0CAE">
        <w:rPr>
          <w:rFonts w:hint="cs"/>
          <w:rtl/>
        </w:rPr>
        <w:t>حما</w:t>
      </w:r>
      <w:r w:rsidRPr="00CB0CAE">
        <w:rPr>
          <w:rFonts w:cs="B Badr" w:hint="cs"/>
          <w:rtl/>
        </w:rPr>
        <w:t>ية</w:t>
      </w:r>
      <w:r w:rsidRPr="00CB0CAE">
        <w:rPr>
          <w:rFonts w:hint="cs"/>
          <w:rtl/>
        </w:rPr>
        <w:t xml:space="preserve"> الرسول</w:t>
      </w:r>
      <w:r w:rsidRPr="0094488E">
        <w:rPr>
          <w:rFonts w:hint="cs"/>
          <w:rtl/>
        </w:rPr>
        <w:t xml:space="preserve"> حم</w:t>
      </w:r>
      <w:r>
        <w:rPr>
          <w:rFonts w:hint="cs"/>
          <w:rtl/>
        </w:rPr>
        <w:t>ی</w:t>
      </w:r>
      <w:r w:rsidRPr="0094488E">
        <w:rPr>
          <w:rFonts w:hint="cs"/>
          <w:rtl/>
        </w:rPr>
        <w:t xml:space="preserve"> التوحيد، ص296.</w:t>
      </w:r>
    </w:p>
  </w:footnote>
  <w:footnote w:id="32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مسند أحمد، (2/246).</w:t>
      </w:r>
    </w:p>
  </w:footnote>
  <w:footnote w:id="32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Pr>
          <w:rFonts w:hint="cs"/>
          <w:rtl/>
        </w:rPr>
        <w:t>-</w:t>
      </w:r>
      <w:r w:rsidRPr="0094488E">
        <w:rPr>
          <w:rtl/>
        </w:rPr>
        <w:t xml:space="preserve"> </w:t>
      </w:r>
      <w:r w:rsidRPr="0094488E">
        <w:rPr>
          <w:rFonts w:hint="cs"/>
          <w:rtl/>
          <w:lang w:bidi="ar-QA"/>
        </w:rPr>
        <w:t>البخاري مع الفتح (1/531).</w:t>
      </w:r>
    </w:p>
  </w:footnote>
  <w:footnote w:id="325">
    <w:p w:rsidR="00A5613D" w:rsidRPr="00092547"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92547">
        <w:rPr>
          <w:rFonts w:hint="cs"/>
          <w:rtl/>
        </w:rPr>
        <w:t>- بخاري مع الفتح الباري، (1/532).</w:t>
      </w:r>
    </w:p>
  </w:footnote>
  <w:footnote w:id="326">
    <w:p w:rsidR="00A5613D" w:rsidRPr="00092547"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92547">
        <w:rPr>
          <w:rFonts w:hint="cs"/>
          <w:rtl/>
        </w:rPr>
        <w:t>- مسند أب</w:t>
      </w:r>
      <w:r>
        <w:rPr>
          <w:rFonts w:hint="cs"/>
          <w:rtl/>
        </w:rPr>
        <w:t>ى</w:t>
      </w:r>
      <w:r w:rsidRPr="00092547">
        <w:rPr>
          <w:rFonts w:hint="cs"/>
          <w:rtl/>
        </w:rPr>
        <w:t xml:space="preserve"> يعل</w:t>
      </w:r>
      <w:r>
        <w:rPr>
          <w:rFonts w:hint="cs"/>
          <w:rtl/>
        </w:rPr>
        <w:t>ى</w:t>
      </w:r>
      <w:r w:rsidRPr="00092547">
        <w:rPr>
          <w:rFonts w:hint="cs"/>
          <w:rtl/>
        </w:rPr>
        <w:t>، (2/66). اسناد آن صحيح است.</w:t>
      </w:r>
    </w:p>
  </w:footnote>
  <w:footnote w:id="327">
    <w:p w:rsidR="00A5613D" w:rsidRPr="00092547"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92547">
        <w:rPr>
          <w:rFonts w:hint="cs"/>
          <w:rtl/>
        </w:rPr>
        <w:t>- مسند احمد، (1/381). حاكم بنا به شرط بخار</w:t>
      </w:r>
      <w:r>
        <w:rPr>
          <w:rFonts w:hint="cs"/>
          <w:rtl/>
        </w:rPr>
        <w:t>ى</w:t>
      </w:r>
      <w:r w:rsidRPr="00092547">
        <w:rPr>
          <w:rFonts w:hint="cs"/>
          <w:rtl/>
        </w:rPr>
        <w:t xml:space="preserve"> و مسلم آن را صحيح دانسته است.</w:t>
      </w:r>
    </w:p>
  </w:footnote>
  <w:footnote w:id="328">
    <w:p w:rsidR="00A5613D" w:rsidRPr="00092547"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92547">
        <w:rPr>
          <w:rFonts w:hint="cs"/>
          <w:rtl/>
        </w:rPr>
        <w:t>- صحيح مسلم بشرح النووي، (1/187).</w:t>
      </w:r>
    </w:p>
  </w:footnote>
  <w:footnote w:id="329">
    <w:p w:rsidR="00A5613D" w:rsidRPr="00092547" w:rsidRDefault="00A5613D" w:rsidP="00A84860">
      <w:pPr>
        <w:pStyle w:val="ad"/>
        <w:rPr>
          <w:rtl/>
        </w:rPr>
      </w:pPr>
      <w:r>
        <w:rPr>
          <w:rFonts w:hint="cs"/>
          <w:rtl/>
        </w:rPr>
        <w:t>5</w:t>
      </w:r>
      <w:r w:rsidRPr="00092547">
        <w:rPr>
          <w:rFonts w:hint="cs"/>
          <w:rtl/>
        </w:rPr>
        <w:t>- در این حدیث: «رقاکم» یعنی «تجربه‌های خودتان در تعویذ».</w:t>
      </w:r>
    </w:p>
  </w:footnote>
  <w:footnote w:id="33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DF4C60">
        <w:rPr>
          <w:rFonts w:hint="cs"/>
          <w:rtl/>
        </w:rPr>
        <w:t>حما</w:t>
      </w:r>
      <w:r w:rsidRPr="00DF4C60">
        <w:rPr>
          <w:rFonts w:cs="B Badr" w:hint="cs"/>
          <w:rtl/>
        </w:rPr>
        <w:t>ية</w:t>
      </w:r>
      <w:r w:rsidRPr="00DF4C60">
        <w:rPr>
          <w:rFonts w:hint="cs"/>
          <w:rtl/>
        </w:rPr>
        <w:t xml:space="preserve"> الرسول</w:t>
      </w:r>
      <w:r w:rsidRPr="0094488E">
        <w:rPr>
          <w:rFonts w:hint="cs"/>
          <w:rtl/>
        </w:rPr>
        <w:t>، ص316.</w:t>
      </w:r>
    </w:p>
  </w:footnote>
  <w:footnote w:id="33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ص317.</w:t>
      </w:r>
    </w:p>
  </w:footnote>
  <w:footnote w:id="33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w:t>
      </w:r>
    </w:p>
  </w:footnote>
  <w:footnote w:id="33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فتح المجيد، ص105، اثر عبدالرحمن بن حسن.</w:t>
      </w:r>
    </w:p>
  </w:footnote>
  <w:footnote w:id="334">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8F2B15">
        <w:rPr>
          <w:rFonts w:hint="cs"/>
          <w:rtl/>
        </w:rPr>
        <w:t>حما</w:t>
      </w:r>
      <w:r w:rsidRPr="008F2B15">
        <w:rPr>
          <w:rFonts w:cs="B Badr" w:hint="cs"/>
          <w:rtl/>
        </w:rPr>
        <w:t>ية</w:t>
      </w:r>
      <w:r w:rsidRPr="008F2B15">
        <w:rPr>
          <w:rFonts w:hint="cs"/>
          <w:rtl/>
        </w:rPr>
        <w:t xml:space="preserve"> الرسول حم</w:t>
      </w:r>
      <w:r>
        <w:rPr>
          <w:rFonts w:hint="cs"/>
          <w:rtl/>
        </w:rPr>
        <w:t>ی</w:t>
      </w:r>
      <w:r w:rsidRPr="0094488E">
        <w:rPr>
          <w:rFonts w:hint="cs"/>
          <w:rtl/>
        </w:rPr>
        <w:t xml:space="preserve"> التوحيد، ص320.</w:t>
      </w:r>
    </w:p>
  </w:footnote>
  <w:footnote w:id="335">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مسلم بشرح النوو</w:t>
      </w:r>
      <w:r>
        <w:rPr>
          <w:rFonts w:hint="cs"/>
          <w:rtl/>
        </w:rPr>
        <w:t>ى</w:t>
      </w:r>
      <w:r w:rsidRPr="0094488E">
        <w:rPr>
          <w:rFonts w:hint="cs"/>
          <w:rtl/>
        </w:rPr>
        <w:t>، (2/644).</w:t>
      </w:r>
    </w:p>
  </w:footnote>
  <w:footnote w:id="33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مسلم، (1/83 و84).</w:t>
      </w:r>
    </w:p>
  </w:footnote>
  <w:footnote w:id="33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8F2B15">
        <w:rPr>
          <w:rFonts w:hint="cs"/>
          <w:rtl/>
        </w:rPr>
        <w:t>حما</w:t>
      </w:r>
      <w:r w:rsidRPr="008F2B15">
        <w:rPr>
          <w:rFonts w:cs="B Badr" w:hint="cs"/>
          <w:rtl/>
        </w:rPr>
        <w:t>ية</w:t>
      </w:r>
      <w:r w:rsidRPr="008F2B15">
        <w:rPr>
          <w:rFonts w:hint="cs"/>
          <w:rtl/>
        </w:rPr>
        <w:t xml:space="preserve"> الرسول حمي </w:t>
      </w:r>
      <w:r w:rsidRPr="0094488E">
        <w:rPr>
          <w:rFonts w:hint="cs"/>
          <w:rtl/>
        </w:rPr>
        <w:t>التوحيد، ص323.</w:t>
      </w:r>
    </w:p>
  </w:footnote>
  <w:footnote w:id="33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ص326.</w:t>
      </w:r>
    </w:p>
  </w:footnote>
  <w:footnote w:id="339">
    <w:p w:rsidR="00A5613D" w:rsidRPr="0094488E" w:rsidRDefault="00A5613D" w:rsidP="00A84860">
      <w:pPr>
        <w:pStyle w:val="ad"/>
        <w:rPr>
          <w:rtl/>
        </w:rPr>
      </w:pPr>
      <w:r w:rsidRPr="00553145">
        <w:rPr>
          <w:rtl/>
        </w:rPr>
        <w:t>(</w:t>
      </w:r>
      <w:r w:rsidRPr="00553145">
        <w:rPr>
          <w:rtl/>
        </w:rPr>
        <w:footnoteRef/>
      </w:r>
      <w:r w:rsidRPr="00553145">
        <w:rPr>
          <w:rtl/>
        </w:rPr>
        <w:t>)</w:t>
      </w:r>
      <w:r w:rsidRPr="0094488E">
        <w:rPr>
          <w:rFonts w:hint="cs"/>
          <w:rtl/>
        </w:rPr>
        <w:t>-</w:t>
      </w:r>
      <w:r w:rsidRPr="0094488E">
        <w:rPr>
          <w:rtl/>
        </w:rPr>
        <w:t xml:space="preserve"> </w:t>
      </w:r>
      <w:r w:rsidRPr="0094488E">
        <w:rPr>
          <w:rFonts w:hint="cs"/>
          <w:rtl/>
        </w:rPr>
        <w:t>صحیح بخاری، ش: 2766؛ و صحیح مسلم، ش:89.</w:t>
      </w:r>
    </w:p>
  </w:footnote>
  <w:footnote w:id="340">
    <w:p w:rsidR="00A5613D" w:rsidRPr="0094488E" w:rsidRDefault="00A5613D" w:rsidP="00A84860">
      <w:pPr>
        <w:pStyle w:val="ad"/>
        <w:rPr>
          <w:rtl/>
        </w:rPr>
      </w:pPr>
      <w:r w:rsidRPr="00553145">
        <w:rPr>
          <w:rtl/>
        </w:rPr>
        <w:t>(</w:t>
      </w:r>
      <w:r w:rsidRPr="00553145">
        <w:rPr>
          <w:rtl/>
        </w:rPr>
        <w:footnoteRef/>
      </w:r>
      <w:r w:rsidRPr="00553145">
        <w:rPr>
          <w:rtl/>
        </w:rPr>
        <w:t>)</w:t>
      </w:r>
      <w:r w:rsidRPr="0094488E">
        <w:rPr>
          <w:rFonts w:hint="cs"/>
          <w:rtl/>
        </w:rPr>
        <w:t>-</w:t>
      </w:r>
      <w:r w:rsidRPr="0094488E">
        <w:rPr>
          <w:rtl/>
        </w:rPr>
        <w:t xml:space="preserve"> </w:t>
      </w:r>
      <w:r w:rsidRPr="0094488E">
        <w:rPr>
          <w:rFonts w:hint="cs"/>
          <w:rtl/>
        </w:rPr>
        <w:t>یعنی: در مواردی که اسلام جایز قرار داده است.</w:t>
      </w:r>
    </w:p>
  </w:footnote>
  <w:footnote w:id="34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موقف الإسلام من السحر، </w:t>
      </w:r>
      <w:r w:rsidRPr="00C62EDD">
        <w:rPr>
          <w:rFonts w:hint="cs"/>
          <w:rtl/>
        </w:rPr>
        <w:t>حيا</w:t>
      </w:r>
      <w:r w:rsidRPr="00C62EDD">
        <w:rPr>
          <w:rFonts w:cs="B Badr" w:hint="cs"/>
          <w:rtl/>
        </w:rPr>
        <w:t>ة</w:t>
      </w:r>
      <w:r w:rsidRPr="00C62EDD">
        <w:rPr>
          <w:rFonts w:hint="cs"/>
          <w:rtl/>
        </w:rPr>
        <w:t xml:space="preserve"> س</w:t>
      </w:r>
      <w:r w:rsidRPr="0094488E">
        <w:rPr>
          <w:rFonts w:hint="cs"/>
          <w:rtl/>
        </w:rPr>
        <w:t>عيد،(1/237). شيريني پيش</w:t>
      </w:r>
      <w:r w:rsidRPr="0094488E">
        <w:rPr>
          <w:rFonts w:hint="eastAsia"/>
          <w:rtl/>
        </w:rPr>
        <w:t>‌</w:t>
      </w:r>
      <w:r w:rsidRPr="0094488E">
        <w:rPr>
          <w:rFonts w:hint="cs"/>
          <w:rtl/>
        </w:rPr>
        <w:t>گو، آن است كه در مقابل پيش</w:t>
      </w:r>
      <w:r w:rsidRPr="0094488E">
        <w:rPr>
          <w:rFonts w:hint="eastAsia"/>
          <w:rtl/>
        </w:rPr>
        <w:t>‌</w:t>
      </w:r>
      <w:r w:rsidRPr="0094488E">
        <w:rPr>
          <w:rFonts w:hint="cs"/>
          <w:rtl/>
        </w:rPr>
        <w:t>گويي</w:t>
      </w:r>
      <w:r w:rsidRPr="0094488E">
        <w:rPr>
          <w:rFonts w:hint="cs"/>
          <w:cs/>
        </w:rPr>
        <w:t>‎</w:t>
      </w:r>
      <w:r w:rsidRPr="0094488E">
        <w:rPr>
          <w:rFonts w:hint="cs"/>
          <w:rtl/>
        </w:rPr>
        <w:t>اش به او داده می</w:t>
      </w:r>
      <w:r w:rsidRPr="0094488E">
        <w:rPr>
          <w:rFonts w:hint="eastAsia"/>
          <w:rtl/>
        </w:rPr>
        <w:t>‌</w:t>
      </w:r>
      <w:r w:rsidRPr="0094488E">
        <w:rPr>
          <w:rFonts w:hint="cs"/>
          <w:rtl/>
        </w:rPr>
        <w:t>شود.</w:t>
      </w:r>
    </w:p>
  </w:footnote>
  <w:footnote w:id="34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(7/37).</w:t>
      </w:r>
    </w:p>
  </w:footnote>
  <w:footnote w:id="343">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کتاب «الطب»، (7/176).</w:t>
      </w:r>
    </w:p>
  </w:footnote>
  <w:footnote w:id="34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94488E">
        <w:rPr>
          <w:rFonts w:hint="cs"/>
          <w:rtl/>
          <w:lang w:bidi="ar-QA"/>
        </w:rPr>
        <w:t>البخاري مع الفتح ( 11 / 418 )</w:t>
      </w:r>
    </w:p>
  </w:footnote>
  <w:footnote w:id="34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بشرح النووي، (3/74).</w:t>
      </w:r>
    </w:p>
  </w:footnote>
  <w:footnote w:id="34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94488E">
        <w:rPr>
          <w:rFonts w:cs="B Zar" w:hint="cs"/>
          <w:rtl/>
        </w:rPr>
        <w:t xml:space="preserve"> </w:t>
      </w:r>
      <w:r w:rsidRPr="008F2B15">
        <w:rPr>
          <w:rFonts w:hint="cs"/>
          <w:rtl/>
        </w:rPr>
        <w:t>حما</w:t>
      </w:r>
      <w:r w:rsidRPr="008F2B15">
        <w:rPr>
          <w:rFonts w:cs="B Badr" w:hint="cs"/>
          <w:rtl/>
        </w:rPr>
        <w:t>ية</w:t>
      </w:r>
      <w:r w:rsidRPr="008F2B15">
        <w:rPr>
          <w:rFonts w:hint="cs"/>
          <w:rtl/>
        </w:rPr>
        <w:t xml:space="preserve"> الرسول حمي التوحيد،</w:t>
      </w:r>
      <w:r w:rsidRPr="0094488E">
        <w:rPr>
          <w:rFonts w:hint="cs"/>
          <w:rtl/>
        </w:rPr>
        <w:t xml:space="preserve"> ص348.</w:t>
      </w:r>
    </w:p>
  </w:footnote>
  <w:footnote w:id="34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فتح الباري، (1/45-48)؛ شرح أصول اعتقا</w:t>
      </w:r>
      <w:r w:rsidRPr="00C62EDD">
        <w:rPr>
          <w:rFonts w:hint="cs"/>
          <w:rtl/>
        </w:rPr>
        <w:t xml:space="preserve">د أهل </w:t>
      </w:r>
      <w:r w:rsidRPr="00C62EDD">
        <w:rPr>
          <w:rFonts w:cs="B Badr" w:hint="cs"/>
          <w:rtl/>
        </w:rPr>
        <w:t>السنة</w:t>
      </w:r>
      <w:r w:rsidRPr="00C62EDD">
        <w:rPr>
          <w:rFonts w:hint="cs"/>
          <w:rtl/>
        </w:rPr>
        <w:t>، (1/1</w:t>
      </w:r>
      <w:r w:rsidRPr="0094488E">
        <w:rPr>
          <w:rFonts w:hint="cs"/>
          <w:rtl/>
        </w:rPr>
        <w:t>51).</w:t>
      </w:r>
    </w:p>
  </w:footnote>
  <w:footnote w:id="34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سنن ابن ماجه، (1/23). اسناد آن صحيح است.</w:t>
      </w:r>
    </w:p>
  </w:footnote>
  <w:footnote w:id="349">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94488E">
        <w:rPr>
          <w:rtl/>
        </w:rPr>
        <w:t xml:space="preserve"> </w:t>
      </w:r>
      <w:r w:rsidRPr="0094488E">
        <w:rPr>
          <w:rFonts w:hint="cs"/>
          <w:rtl/>
        </w:rPr>
        <w:t>صحیح بخاری، ش: 8؛ و مسلم، ش: 51 به‌نقل از ابوهریره</w:t>
      </w:r>
      <w:r>
        <w:rPr>
          <w:rFonts w:hint="cs"/>
          <w:rtl/>
        </w:rPr>
        <w:t xml:space="preserve"> </w:t>
      </w:r>
      <w:r w:rsidRPr="0094488E">
        <w:rPr>
          <w:rFonts w:hint="cs"/>
        </w:rPr>
        <w:sym w:font="AGA Arabesque" w:char="F074"/>
      </w:r>
      <w:r w:rsidRPr="0094488E">
        <w:rPr>
          <w:rFonts w:hint="cs"/>
          <w:rtl/>
        </w:rPr>
        <w:t>.</w:t>
      </w:r>
    </w:p>
  </w:footnote>
  <w:footnote w:id="35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ش: 5578.</w:t>
      </w:r>
    </w:p>
  </w:footnote>
  <w:footnote w:id="35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شرح النووي علي صحيح مسلم، (1/241).</w:t>
      </w:r>
    </w:p>
  </w:footnote>
  <w:footnote w:id="35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فقه النصر و التمكين، ص163.</w:t>
      </w:r>
    </w:p>
  </w:footnote>
  <w:footnote w:id="35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فتح الباري، کتاب «الإيمان»، باب أمور الإيمان، (1/74).</w:t>
      </w:r>
    </w:p>
  </w:footnote>
  <w:footnote w:id="354">
    <w:p w:rsidR="00A5613D" w:rsidRPr="0094488E" w:rsidRDefault="00A5613D" w:rsidP="00A84860">
      <w:pPr>
        <w:pStyle w:val="ad"/>
        <w:rPr>
          <w:rFonts w:cs="B Badr"/>
        </w:rPr>
      </w:pPr>
      <w:r w:rsidRPr="00553145">
        <w:rPr>
          <w:rtl/>
        </w:rPr>
        <w:t>(</w:t>
      </w:r>
      <w:r w:rsidRPr="00553145">
        <w:rPr>
          <w:rtl/>
        </w:rPr>
        <w:footnoteRef/>
      </w:r>
      <w:r w:rsidRPr="00553145">
        <w:rPr>
          <w:rtl/>
        </w:rPr>
        <w:t>)</w:t>
      </w:r>
      <w:r w:rsidRPr="0094488E">
        <w:rPr>
          <w:rFonts w:hint="cs"/>
          <w:rtl/>
        </w:rPr>
        <w:t>-</w:t>
      </w:r>
      <w:r w:rsidRPr="0094488E">
        <w:rPr>
          <w:rtl/>
        </w:rPr>
        <w:t xml:space="preserve"> </w:t>
      </w:r>
      <w:r w:rsidRPr="0094488E">
        <w:rPr>
          <w:rFonts w:hint="cs"/>
          <w:rtl/>
        </w:rPr>
        <w:t>صحیح مسلم، ش: 8.</w:t>
      </w:r>
    </w:p>
  </w:footnote>
  <w:footnote w:id="35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8F2B15">
        <w:rPr>
          <w:rFonts w:cs="B Badr" w:hint="cs"/>
          <w:rtl/>
        </w:rPr>
        <w:t xml:space="preserve">المنحة </w:t>
      </w:r>
      <w:r w:rsidRPr="008F2B15">
        <w:rPr>
          <w:rFonts w:hint="cs"/>
          <w:rtl/>
        </w:rPr>
        <w:t>الإ</w:t>
      </w:r>
      <w:r w:rsidRPr="008F2B15">
        <w:rPr>
          <w:rFonts w:cs="B Badr" w:hint="cs"/>
          <w:rtl/>
        </w:rPr>
        <w:t>لهية</w:t>
      </w:r>
      <w:r w:rsidRPr="0094488E">
        <w:rPr>
          <w:rFonts w:hint="cs"/>
          <w:rtl/>
        </w:rPr>
        <w:t xml:space="preserve"> في تهذيب </w:t>
      </w:r>
      <w:r w:rsidRPr="008F2B15">
        <w:rPr>
          <w:rFonts w:hint="cs"/>
          <w:rtl/>
        </w:rPr>
        <w:t>الطحاو</w:t>
      </w:r>
      <w:r w:rsidRPr="008F2B15">
        <w:rPr>
          <w:rFonts w:cs="B Badr" w:hint="cs"/>
          <w:rtl/>
        </w:rPr>
        <w:t>ية</w:t>
      </w:r>
      <w:r w:rsidRPr="0094488E">
        <w:rPr>
          <w:rFonts w:hint="cs"/>
          <w:rtl/>
        </w:rPr>
        <w:t>، ص146.</w:t>
      </w:r>
    </w:p>
  </w:footnote>
  <w:footnote w:id="35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ص147.</w:t>
      </w:r>
    </w:p>
  </w:footnote>
  <w:footnote w:id="357">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کتاب «الإيمان»، شماره</w:t>
      </w:r>
      <w:r w:rsidRPr="0094488E">
        <w:rPr>
          <w:rFonts w:hint="cs"/>
          <w:cs/>
        </w:rPr>
        <w:t>‎</w:t>
      </w:r>
      <w:r>
        <w:rPr>
          <w:rFonts w:hint="cs"/>
          <w:rtl/>
        </w:rPr>
        <w:t>ى</w:t>
      </w:r>
      <w:r w:rsidRPr="0094488E">
        <w:rPr>
          <w:rFonts w:hint="cs"/>
          <w:rtl/>
        </w:rPr>
        <w:t>: 52.</w:t>
      </w:r>
    </w:p>
  </w:footnote>
  <w:footnote w:id="35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اثر الإيمان في تحصين</w:t>
      </w:r>
      <w:r w:rsidRPr="0094488E">
        <w:rPr>
          <w:rFonts w:cs="B Zar" w:hint="cs"/>
          <w:rtl/>
        </w:rPr>
        <w:t xml:space="preserve"> </w:t>
      </w:r>
      <w:r w:rsidRPr="00C62EDD">
        <w:rPr>
          <w:rFonts w:hint="cs"/>
          <w:rtl/>
        </w:rPr>
        <w:t>الأ</w:t>
      </w:r>
      <w:r w:rsidRPr="00C62EDD">
        <w:rPr>
          <w:rFonts w:cs="B Badr" w:hint="cs"/>
          <w:rtl/>
        </w:rPr>
        <w:t>مة</w:t>
      </w:r>
      <w:r w:rsidRPr="00C62EDD">
        <w:rPr>
          <w:rFonts w:hint="cs"/>
          <w:rtl/>
        </w:rPr>
        <w:t>،</w:t>
      </w:r>
      <w:r w:rsidRPr="0094488E">
        <w:rPr>
          <w:rFonts w:hint="cs"/>
          <w:rtl/>
        </w:rPr>
        <w:t xml:space="preserve"> (1/191).</w:t>
      </w:r>
    </w:p>
  </w:footnote>
  <w:footnote w:id="35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(1/193).</w:t>
      </w:r>
    </w:p>
  </w:footnote>
  <w:footnote w:id="36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صحيح البخاري مع الفتح، (1/45).</w:t>
      </w:r>
    </w:p>
  </w:footnote>
  <w:footnote w:id="36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جامع البيان، اثر ابن جرير طبري، (3/18و19).</w:t>
      </w:r>
    </w:p>
  </w:footnote>
  <w:footnote w:id="36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اثر الإيمان في تحصين</w:t>
      </w:r>
      <w:r w:rsidRPr="00C62EDD">
        <w:rPr>
          <w:rFonts w:hint="cs"/>
          <w:rtl/>
        </w:rPr>
        <w:t xml:space="preserve"> الأ</w:t>
      </w:r>
      <w:r w:rsidRPr="00C62EDD">
        <w:rPr>
          <w:rFonts w:cs="B Badr" w:hint="cs"/>
          <w:rtl/>
        </w:rPr>
        <w:t>مة</w:t>
      </w:r>
      <w:r w:rsidRPr="00C62EDD">
        <w:rPr>
          <w:rFonts w:hint="cs"/>
          <w:rtl/>
        </w:rPr>
        <w:t>،</w:t>
      </w:r>
      <w:r w:rsidRPr="0094488E">
        <w:rPr>
          <w:rFonts w:hint="cs"/>
          <w:rtl/>
        </w:rPr>
        <w:t xml:space="preserve"> (1/47).</w:t>
      </w:r>
    </w:p>
  </w:footnote>
  <w:footnote w:id="36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(1/44).</w:t>
      </w:r>
    </w:p>
  </w:footnote>
  <w:footnote w:id="36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جامع البيان، (1/101).</w:t>
      </w:r>
    </w:p>
  </w:footnote>
  <w:footnote w:id="36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جامع البيان، (2/324).</w:t>
      </w:r>
    </w:p>
  </w:footnote>
  <w:footnote w:id="36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اثر الإيمان، (1/65).</w:t>
      </w:r>
    </w:p>
  </w:footnote>
  <w:footnote w:id="36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القرآن العظيم، اثر ابن كثير، (6/392).</w:t>
      </w:r>
    </w:p>
  </w:footnote>
  <w:footnote w:id="36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تيسير العزيز الحميد، ص525.</w:t>
      </w:r>
    </w:p>
  </w:footnote>
  <w:footnote w:id="36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جامع البيان، (13/79)؛ اثر الإيمان، (1/71).</w:t>
      </w:r>
    </w:p>
  </w:footnote>
  <w:footnote w:id="37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في ظلال الإيمان، ص63.</w:t>
      </w:r>
    </w:p>
  </w:footnote>
  <w:footnote w:id="371">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0275FE">
        <w:rPr>
          <w:rFonts w:hint="cs"/>
          <w:rtl/>
        </w:rPr>
        <w:t>الأمثال القرآ</w:t>
      </w:r>
      <w:r w:rsidRPr="000275FE">
        <w:rPr>
          <w:rFonts w:cs="B Badr" w:hint="cs"/>
          <w:rtl/>
        </w:rPr>
        <w:t>نية</w:t>
      </w:r>
      <w:r w:rsidRPr="000275FE">
        <w:rPr>
          <w:rFonts w:hint="cs"/>
          <w:rtl/>
        </w:rPr>
        <w:t>، (1/194)؛ مجموع</w:t>
      </w:r>
      <w:r w:rsidRPr="0094488E">
        <w:rPr>
          <w:rFonts w:hint="cs"/>
          <w:rtl/>
        </w:rPr>
        <w:t xml:space="preserve"> الفتاو</w:t>
      </w:r>
      <w:r>
        <w:rPr>
          <w:rFonts w:hint="cs"/>
          <w:rtl/>
        </w:rPr>
        <w:t>ى</w:t>
      </w:r>
      <w:r w:rsidRPr="0094488E">
        <w:rPr>
          <w:rFonts w:hint="cs"/>
          <w:rtl/>
        </w:rPr>
        <w:t>، (7/42).</w:t>
      </w:r>
    </w:p>
  </w:footnote>
  <w:footnote w:id="37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اجتماع </w:t>
      </w:r>
      <w:r w:rsidRPr="000275FE">
        <w:rPr>
          <w:rFonts w:hint="cs"/>
          <w:rtl/>
        </w:rPr>
        <w:t>الجيوش الإسلا</w:t>
      </w:r>
      <w:r w:rsidRPr="000275FE">
        <w:rPr>
          <w:rFonts w:cs="B Badr" w:hint="cs"/>
          <w:rtl/>
        </w:rPr>
        <w:t>مية</w:t>
      </w:r>
      <w:r w:rsidRPr="000275FE">
        <w:rPr>
          <w:rFonts w:hint="cs"/>
          <w:rtl/>
        </w:rPr>
        <w:t>، اثر ابن قيم</w:t>
      </w:r>
      <w:r w:rsidRPr="0094488E">
        <w:rPr>
          <w:rFonts w:hint="cs"/>
          <w:rtl/>
        </w:rPr>
        <w:t>، ص6.</w:t>
      </w:r>
    </w:p>
  </w:footnote>
  <w:footnote w:id="373">
    <w:p w:rsidR="00A5613D" w:rsidRPr="000275F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همان، ص20؛ </w:t>
      </w:r>
      <w:r w:rsidRPr="000275FE">
        <w:rPr>
          <w:rFonts w:hint="cs"/>
          <w:rtl/>
        </w:rPr>
        <w:t>الأمثال القرآ</w:t>
      </w:r>
      <w:r w:rsidRPr="000275FE">
        <w:rPr>
          <w:rFonts w:cs="B Badr" w:hint="cs"/>
          <w:rtl/>
        </w:rPr>
        <w:t>نية</w:t>
      </w:r>
      <w:r w:rsidRPr="000275FE">
        <w:rPr>
          <w:rFonts w:hint="cs"/>
          <w:rtl/>
        </w:rPr>
        <w:t>، (1/360).</w:t>
      </w:r>
    </w:p>
  </w:footnote>
  <w:footnote w:id="374">
    <w:p w:rsidR="00A5613D" w:rsidRPr="000275F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اجتماع الجيوش الإسلا</w:t>
      </w:r>
      <w:r w:rsidRPr="000275FE">
        <w:rPr>
          <w:rFonts w:cs="B Badr" w:hint="cs"/>
          <w:rtl/>
        </w:rPr>
        <w:t>مية</w:t>
      </w:r>
      <w:r w:rsidRPr="000275FE">
        <w:rPr>
          <w:rFonts w:hint="cs"/>
          <w:rtl/>
        </w:rPr>
        <w:t>، ص20.</w:t>
      </w:r>
    </w:p>
  </w:footnote>
  <w:footnote w:id="37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الأمثال القرآ</w:t>
      </w:r>
      <w:r w:rsidRPr="000275FE">
        <w:rPr>
          <w:rFonts w:cs="B Badr" w:hint="cs"/>
          <w:rtl/>
        </w:rPr>
        <w:t>نية</w:t>
      </w:r>
      <w:r w:rsidRPr="000275FE">
        <w:rPr>
          <w:rFonts w:hint="cs"/>
          <w:rtl/>
        </w:rPr>
        <w:t>، (1/370</w:t>
      </w:r>
      <w:r w:rsidRPr="0094488E">
        <w:rPr>
          <w:rFonts w:hint="cs"/>
          <w:rtl/>
        </w:rPr>
        <w:t>-375).</w:t>
      </w:r>
    </w:p>
  </w:footnote>
  <w:footnote w:id="37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همان،(1/390-412).</w:t>
      </w:r>
    </w:p>
  </w:footnote>
  <w:footnote w:id="37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همان،(1/418).</w:t>
      </w:r>
    </w:p>
  </w:footnote>
  <w:footnote w:id="37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همان،(1/420).</w:t>
      </w:r>
    </w:p>
  </w:footnote>
  <w:footnote w:id="379">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0275FE">
        <w:rPr>
          <w:rFonts w:hint="cs"/>
          <w:rtl/>
        </w:rPr>
        <w:t>اجتماع الجيوش الإسلا</w:t>
      </w:r>
      <w:r w:rsidRPr="000275FE">
        <w:rPr>
          <w:rFonts w:cs="B Badr" w:hint="cs"/>
          <w:rtl/>
        </w:rPr>
        <w:t>مية</w:t>
      </w:r>
      <w:r w:rsidRPr="000275FE">
        <w:rPr>
          <w:rFonts w:hint="cs"/>
          <w:rtl/>
        </w:rPr>
        <w:t xml:space="preserve"> عل</w:t>
      </w:r>
      <w:r>
        <w:rPr>
          <w:rFonts w:hint="cs"/>
          <w:rtl/>
        </w:rPr>
        <w:t>ى</w:t>
      </w:r>
      <w:r w:rsidRPr="000275FE">
        <w:rPr>
          <w:rFonts w:hint="cs"/>
          <w:rtl/>
        </w:rPr>
        <w:t xml:space="preserve"> غزو </w:t>
      </w:r>
      <w:r w:rsidRPr="000275FE">
        <w:rPr>
          <w:rFonts w:cs="B Badr" w:hint="cs"/>
          <w:rtl/>
        </w:rPr>
        <w:t>المعطلة</w:t>
      </w:r>
      <w:r w:rsidRPr="000275FE">
        <w:rPr>
          <w:rFonts w:hint="cs"/>
          <w:rtl/>
        </w:rPr>
        <w:t>، ص24</w:t>
      </w:r>
      <w:r w:rsidRPr="0094488E">
        <w:rPr>
          <w:rFonts w:hint="cs"/>
          <w:rtl/>
        </w:rPr>
        <w:t>.</w:t>
      </w:r>
    </w:p>
  </w:footnote>
  <w:footnote w:id="38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C62EDD">
        <w:rPr>
          <w:rFonts w:hint="cs"/>
          <w:rtl/>
        </w:rPr>
        <w:t xml:space="preserve"> شجر</w:t>
      </w:r>
      <w:r w:rsidRPr="00C62EDD">
        <w:rPr>
          <w:rFonts w:cs="B Badr" w:hint="cs"/>
          <w:rtl/>
        </w:rPr>
        <w:t>ة</w:t>
      </w:r>
      <w:r w:rsidRPr="00C62EDD">
        <w:rPr>
          <w:rFonts w:hint="cs"/>
          <w:rtl/>
        </w:rPr>
        <w:t xml:space="preserve"> ال</w:t>
      </w:r>
      <w:r w:rsidRPr="0094488E">
        <w:rPr>
          <w:rFonts w:hint="cs"/>
          <w:rtl/>
        </w:rPr>
        <w:t>إيمان، اثر سعدي، ص39.</w:t>
      </w:r>
    </w:p>
  </w:footnote>
  <w:footnote w:id="381">
    <w:p w:rsidR="00A5613D" w:rsidRPr="0094488E" w:rsidRDefault="00A5613D" w:rsidP="00A84860">
      <w:pPr>
        <w:pStyle w:val="ad"/>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Style w:val="FootnoteReference"/>
          <w:rFonts w:hint="cs"/>
          <w:vertAlign w:val="baseline"/>
          <w:rtl/>
        </w:rPr>
        <w:t>-</w:t>
      </w:r>
      <w:r w:rsidRPr="0094488E">
        <w:rPr>
          <w:rStyle w:val="FootnoteReference"/>
          <w:vertAlign w:val="baseline"/>
          <w:rtl/>
        </w:rPr>
        <w:t xml:space="preserve"> </w:t>
      </w:r>
      <w:r w:rsidRPr="0094488E">
        <w:rPr>
          <w:rStyle w:val="FootnoteReference"/>
          <w:rFonts w:hint="cs"/>
          <w:vertAlign w:val="baseline"/>
          <w:rtl/>
        </w:rPr>
        <w:t>بخاری، ش: (</w:t>
      </w:r>
      <w:r w:rsidRPr="0094488E">
        <w:rPr>
          <w:rFonts w:hint="cs"/>
          <w:rtl/>
        </w:rPr>
        <w:t>2736</w:t>
      </w:r>
      <w:r w:rsidRPr="0094488E">
        <w:rPr>
          <w:rStyle w:val="FootnoteReference"/>
          <w:rFonts w:hint="cs"/>
          <w:vertAlign w:val="baseline"/>
          <w:rtl/>
        </w:rPr>
        <w:t xml:space="preserve">، 7392)؛ </w:t>
      </w:r>
      <w:r w:rsidRPr="0094488E">
        <w:rPr>
          <w:rFonts w:hint="cs"/>
          <w:rtl/>
        </w:rPr>
        <w:t>و مسلم، ش: 2677.</w:t>
      </w:r>
    </w:p>
  </w:footnote>
  <w:footnote w:id="38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ص41.</w:t>
      </w:r>
    </w:p>
  </w:footnote>
  <w:footnote w:id="383">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الإيمان أولاً فكيف نبدأ به، دكتر هدل</w:t>
      </w:r>
      <w:r>
        <w:rPr>
          <w:rFonts w:hint="cs"/>
          <w:rtl/>
        </w:rPr>
        <w:t>ى</w:t>
      </w:r>
      <w:r w:rsidRPr="0094488E">
        <w:rPr>
          <w:rFonts w:hint="cs"/>
          <w:rtl/>
        </w:rPr>
        <w:t>، ص119.</w:t>
      </w:r>
    </w:p>
  </w:footnote>
  <w:footnote w:id="384">
    <w:p w:rsidR="00A5613D" w:rsidRPr="0094488E" w:rsidRDefault="00A5613D" w:rsidP="007D7861">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هجر القرآن العظيم، دكتر محمود دوسر</w:t>
      </w:r>
      <w:r>
        <w:rPr>
          <w:rFonts w:hint="cs"/>
          <w:rtl/>
        </w:rPr>
        <w:t>ى</w:t>
      </w:r>
      <w:r w:rsidRPr="0094488E">
        <w:rPr>
          <w:rFonts w:hint="cs"/>
          <w:rtl/>
        </w:rPr>
        <w:t>، ص567.</w:t>
      </w:r>
    </w:p>
  </w:footnote>
  <w:footnote w:id="38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ص566.</w:t>
      </w:r>
    </w:p>
  </w:footnote>
  <w:footnote w:id="38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C62EDD">
        <w:rPr>
          <w:rFonts w:hint="cs"/>
          <w:rtl/>
        </w:rPr>
        <w:t xml:space="preserve"> شجر</w:t>
      </w:r>
      <w:r w:rsidRPr="00C62EDD">
        <w:rPr>
          <w:rFonts w:cs="B Badr" w:hint="cs"/>
          <w:rtl/>
        </w:rPr>
        <w:t>ة</w:t>
      </w:r>
      <w:r w:rsidRPr="00C62EDD">
        <w:rPr>
          <w:rFonts w:hint="cs"/>
          <w:rtl/>
        </w:rPr>
        <w:t xml:space="preserve"> ال</w:t>
      </w:r>
      <w:r w:rsidRPr="0094488E">
        <w:rPr>
          <w:rFonts w:hint="cs"/>
          <w:rtl/>
        </w:rPr>
        <w:t>ايمان، ص48.</w:t>
      </w:r>
    </w:p>
  </w:footnote>
  <w:footnote w:id="38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ص50.</w:t>
      </w:r>
    </w:p>
  </w:footnote>
  <w:footnote w:id="38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38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39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مدارج السالکین، (3/259).</w:t>
      </w:r>
    </w:p>
  </w:footnote>
  <w:footnote w:id="39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صحیح بخاری، کتاب «الدعوات» باب «فضل الذکر»، (11/212).</w:t>
      </w:r>
    </w:p>
  </w:footnote>
  <w:footnote w:id="39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ذکر الله تعالی بین الاتباع و الابتداع، اثر عبدالرحمن خلیفه، ص171.</w:t>
      </w:r>
    </w:p>
  </w:footnote>
  <w:footnote w:id="39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39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ص172.</w:t>
      </w:r>
    </w:p>
  </w:footnote>
  <w:footnote w:id="39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صحیح بخاری، کتاب «الدعوات» باب «التکبیر» شماره‏ی: 6318.</w:t>
      </w:r>
    </w:p>
  </w:footnote>
  <w:footnote w:id="39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شرح النووی علی مسلم، (17/45).</w:t>
      </w:r>
    </w:p>
  </w:footnote>
  <w:footnote w:id="39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صحیح الجامع، اثر آلبانی شماره‏‏ی: 5644.</w:t>
      </w:r>
    </w:p>
  </w:footnote>
  <w:footnote w:id="39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ذکر الله تعالی، ص75.</w:t>
      </w:r>
    </w:p>
  </w:footnote>
  <w:footnote w:id="39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بخاری، شماره‏ی: 6479.</w:t>
      </w:r>
    </w:p>
  </w:footnote>
  <w:footnote w:id="40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نسائی با اسنادی خوب آن را روایت کرده است، شجرة الإیمان، ص52.</w:t>
      </w:r>
    </w:p>
  </w:footnote>
  <w:footnote w:id="40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مسند الإمام احمد، (1/202-203).</w:t>
      </w:r>
    </w:p>
  </w:footnote>
  <w:footnote w:id="40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حقیقة الولاء و البراء، اثر سید سعید، ص156.</w:t>
      </w:r>
    </w:p>
  </w:footnote>
  <w:footnote w:id="40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السیرة النبویة، اثر صلابی، (1/361).</w:t>
      </w:r>
    </w:p>
  </w:footnote>
  <w:footnote w:id="40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شجرة الإیمان، ص53.</w:t>
      </w:r>
    </w:p>
  </w:footnote>
  <w:footnote w:id="40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أخلاق، عمرو خالد، ص38.</w:t>
      </w:r>
    </w:p>
  </w:footnote>
  <w:footnote w:id="40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شجرة الإیمان، ص53.</w:t>
      </w:r>
    </w:p>
  </w:footnote>
  <w:footnote w:id="40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ص60.</w:t>
      </w:r>
    </w:p>
  </w:footnote>
  <w:footnote w:id="40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ص61.</w:t>
      </w:r>
    </w:p>
  </w:footnote>
  <w:footnote w:id="40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ص62.</w:t>
      </w:r>
    </w:p>
  </w:footnote>
  <w:footnote w:id="410">
    <w:p w:rsidR="00A5613D" w:rsidRPr="00A84860" w:rsidRDefault="00A5613D" w:rsidP="00AD01FA">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مباحث ف</w:t>
      </w:r>
      <w:r>
        <w:rPr>
          <w:rFonts w:hint="cs"/>
          <w:rtl/>
        </w:rPr>
        <w:t xml:space="preserve">ي </w:t>
      </w:r>
      <w:r w:rsidRPr="00A84860">
        <w:rPr>
          <w:rFonts w:hint="cs"/>
          <w:rtl/>
        </w:rPr>
        <w:t>إعجاز القرآن، ص216.</w:t>
      </w:r>
    </w:p>
  </w:footnote>
  <w:footnote w:id="41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القاسمی، (11/49).</w:t>
      </w:r>
    </w:p>
  </w:footnote>
  <w:footnote w:id="41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ابن کثیر، (4/312-313).</w:t>
      </w:r>
    </w:p>
  </w:footnote>
  <w:footnote w:id="413">
    <w:p w:rsidR="00A5613D" w:rsidRPr="00A84860" w:rsidRDefault="00A5613D" w:rsidP="00AD01FA">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منهج الرسول </w:t>
      </w:r>
      <w:r>
        <w:rPr>
          <w:rFonts w:hint="cs"/>
        </w:rPr>
        <w:sym w:font="AGA Arabesque" w:char="F072"/>
      </w:r>
      <w:r>
        <w:rPr>
          <w:rFonts w:hint="cs"/>
          <w:rtl/>
        </w:rPr>
        <w:t xml:space="preserve"> </w:t>
      </w:r>
      <w:r w:rsidRPr="00A84860">
        <w:rPr>
          <w:rFonts w:hint="cs"/>
          <w:rtl/>
        </w:rPr>
        <w:t>ف</w:t>
      </w:r>
      <w:r>
        <w:rPr>
          <w:rFonts w:hint="cs"/>
          <w:rtl/>
        </w:rPr>
        <w:t>ي</w:t>
      </w:r>
      <w:r w:rsidRPr="00A84860">
        <w:rPr>
          <w:rFonts w:hint="cs"/>
          <w:rtl/>
        </w:rPr>
        <w:t xml:space="preserve"> غرس الروح </w:t>
      </w:r>
      <w:r w:rsidRPr="00A84860">
        <w:rPr>
          <w:rtl/>
        </w:rPr>
        <w:t>الجهادیة</w:t>
      </w:r>
      <w:r w:rsidRPr="00A84860">
        <w:rPr>
          <w:rFonts w:hint="cs"/>
          <w:rtl/>
        </w:rPr>
        <w:t>، صفحات 19-34.</w:t>
      </w:r>
    </w:p>
  </w:footnote>
  <w:footnote w:id="414">
    <w:p w:rsidR="00A5613D" w:rsidRPr="00A84860" w:rsidRDefault="00A5613D" w:rsidP="00AD01FA">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w:t>
      </w:r>
      <w:r>
        <w:rPr>
          <w:rFonts w:hint="cs"/>
          <w:rtl/>
        </w:rPr>
        <w:t>ي</w:t>
      </w:r>
      <w:r w:rsidRPr="00A84860">
        <w:rPr>
          <w:rFonts w:hint="cs"/>
          <w:rtl/>
        </w:rPr>
        <w:t xml:space="preserve"> ظلال الإیمان، صص79-80.</w:t>
      </w:r>
    </w:p>
  </w:footnote>
  <w:footnote w:id="41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مبحث</w:t>
      </w:r>
      <w:r w:rsidRPr="00A84860">
        <w:rPr>
          <w:rtl/>
        </w:rPr>
        <w:t xml:space="preserve"> الطهارة،</w:t>
      </w:r>
      <w:r w:rsidRPr="00A84860">
        <w:rPr>
          <w:rFonts w:hint="cs"/>
          <w:rtl/>
        </w:rPr>
        <w:t xml:space="preserve"> شماره: ‏228؛ شرح النووی (3/112).</w:t>
      </w:r>
    </w:p>
  </w:footnote>
  <w:footnote w:id="41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مختصر منهاج القاصدین، ص26؛ تفسیر المراغی، (6/5).</w:t>
      </w:r>
    </w:p>
  </w:footnote>
  <w:footnote w:id="41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النسفی، تفسیر الکشاف، (3/26).</w:t>
      </w:r>
    </w:p>
  </w:footnote>
  <w:footnote w:id="418">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مسلم، کتاب </w:t>
      </w:r>
      <w:r w:rsidRPr="00A84860">
        <w:rPr>
          <w:rtl/>
        </w:rPr>
        <w:t>«الطهارة</w:t>
      </w:r>
      <w:r w:rsidRPr="00A84860">
        <w:rPr>
          <w:rFonts w:hint="cs"/>
          <w:rtl/>
        </w:rPr>
        <w:t>»، باب «فضل الوضوء» شماره‏‏‏ی: 223.</w:t>
      </w:r>
    </w:p>
  </w:footnote>
  <w:footnote w:id="41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الحیاة فی القرآن الکریم، اثر حزمی جزولی.</w:t>
      </w:r>
    </w:p>
  </w:footnote>
  <w:footnote w:id="420">
    <w:p w:rsidR="00A5613D" w:rsidRPr="00A84860" w:rsidRDefault="00A5613D" w:rsidP="00AD01FA">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w:t>
      </w:r>
      <w:r>
        <w:rPr>
          <w:rFonts w:hint="cs"/>
          <w:rtl/>
        </w:rPr>
        <w:t>ي</w:t>
      </w:r>
      <w:r w:rsidRPr="00A84860">
        <w:rPr>
          <w:rFonts w:hint="cs"/>
          <w:rtl/>
        </w:rPr>
        <w:t xml:space="preserve"> ظلال القرآن، (4/2455).</w:t>
      </w:r>
    </w:p>
  </w:footnote>
  <w:footnote w:id="42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الفضائل الخلقیة فی الإسلام، اثر احمد عبدالرحمن، ص244.</w:t>
      </w:r>
    </w:p>
  </w:footnote>
  <w:footnote w:id="42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«النکاح» باب «استحباب النکاح» شماره‏ی: 1400.</w:t>
      </w:r>
    </w:p>
  </w:footnote>
  <w:footnote w:id="42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التشریع الجنائی الإسلامی، (1/642).</w:t>
      </w:r>
    </w:p>
  </w:footnote>
  <w:footnote w:id="424">
    <w:p w:rsidR="00A5613D" w:rsidRPr="00A84860" w:rsidRDefault="00A5613D" w:rsidP="00AD01FA">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الفضائل الخلقیة ف</w:t>
      </w:r>
      <w:r>
        <w:rPr>
          <w:rFonts w:hint="cs"/>
          <w:rtl/>
        </w:rPr>
        <w:t>ي</w:t>
      </w:r>
      <w:r w:rsidRPr="00A84860">
        <w:rPr>
          <w:rFonts w:hint="cs"/>
          <w:rtl/>
        </w:rPr>
        <w:t xml:space="preserve"> الإسلام، عبدالقادر، ص245.</w:t>
      </w:r>
    </w:p>
  </w:footnote>
  <w:footnote w:id="425">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شرح النووی، (2/46).</w:t>
      </w:r>
    </w:p>
  </w:footnote>
  <w:footnote w:id="42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«الإمارة»، شماره‏ی: 1825.</w:t>
      </w:r>
    </w:p>
  </w:footnote>
  <w:footnote w:id="42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الأخلاق الإسلامیة و أسسها، (1/605).</w:t>
      </w:r>
    </w:p>
  </w:footnote>
  <w:footnote w:id="428">
    <w:p w:rsidR="00A5613D" w:rsidRPr="00A84860" w:rsidRDefault="00A5613D" w:rsidP="00AD01FA">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بخاری، کتاب «العلم» </w:t>
      </w:r>
      <w:r w:rsidRPr="00A84860">
        <w:rPr>
          <w:rtl/>
        </w:rPr>
        <w:t>الحیاة</w:t>
      </w:r>
      <w:r w:rsidRPr="00A84860">
        <w:rPr>
          <w:rFonts w:hint="cs"/>
          <w:rtl/>
        </w:rPr>
        <w:t xml:space="preserve"> ف</w:t>
      </w:r>
      <w:r>
        <w:rPr>
          <w:rFonts w:hint="cs"/>
          <w:rtl/>
        </w:rPr>
        <w:t>ي</w:t>
      </w:r>
      <w:r w:rsidRPr="00A84860">
        <w:rPr>
          <w:rFonts w:hint="cs"/>
          <w:rtl/>
        </w:rPr>
        <w:t xml:space="preserve"> القرآن الکریم، (2/439).</w:t>
      </w:r>
    </w:p>
  </w:footnote>
  <w:footnote w:id="42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الطبری، (9/200).</w:t>
      </w:r>
    </w:p>
  </w:footnote>
  <w:footnote w:id="430">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شماره‏ی: 137 شرح النووی، (2/73).</w:t>
      </w:r>
    </w:p>
  </w:footnote>
  <w:footnote w:id="431">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الطبری، (9/407).</w:t>
      </w:r>
    </w:p>
  </w:footnote>
  <w:footnote w:id="432">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ابن کثیر، (3/279).</w:t>
      </w:r>
    </w:p>
  </w:footnote>
  <w:footnote w:id="433">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الحیاة فی القرآن الکریم، (2/443).</w:t>
      </w:r>
    </w:p>
  </w:footnote>
  <w:footnote w:id="434">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تفسیر الطبری، (9/409).</w:t>
      </w:r>
    </w:p>
  </w:footnote>
  <w:footnote w:id="43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«الإیمان» باب «الأمر بالإیمان بالله» شماره‏ی: 25.</w:t>
      </w:r>
    </w:p>
  </w:footnote>
  <w:footnote w:id="43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فی ظلال القرآن، (6/3746).</w:t>
      </w:r>
    </w:p>
  </w:footnote>
  <w:footnote w:id="437">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الحياة في القرآن الكريم، (2/450).</w:t>
      </w:r>
    </w:p>
  </w:footnote>
  <w:footnote w:id="438">
    <w:p w:rsidR="00A5613D" w:rsidRPr="00A84860" w:rsidRDefault="00A5613D" w:rsidP="00AD01FA">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 مسلم، کتاب «الإيمان»،شماره</w:t>
      </w:r>
      <w:r w:rsidRPr="00A84860">
        <w:rPr>
          <w:rFonts w:hint="cs"/>
          <w:cs/>
        </w:rPr>
        <w:t>‎</w:t>
      </w:r>
      <w:r>
        <w:rPr>
          <w:rFonts w:hint="cs"/>
          <w:rtl/>
        </w:rPr>
        <w:t>ى</w:t>
      </w:r>
      <w:r w:rsidRPr="00A84860">
        <w:rPr>
          <w:rFonts w:hint="cs"/>
          <w:rtl/>
        </w:rPr>
        <w:t>: 147، شرح النووي، (2/82).</w:t>
      </w:r>
    </w:p>
  </w:footnote>
  <w:footnote w:id="439">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الحياة في القرآن الكريم، (2/457).</w:t>
      </w:r>
    </w:p>
  </w:footnote>
  <w:footnote w:id="440">
    <w:p w:rsidR="00A5613D" w:rsidRPr="00A84860" w:rsidRDefault="00A5613D" w:rsidP="00A84860">
      <w:pPr>
        <w:pStyle w:val="ad"/>
      </w:pPr>
      <w:r w:rsidRPr="00A84860">
        <w:rPr>
          <w:rtl/>
        </w:rPr>
        <w:t>(</w:t>
      </w:r>
      <w:r w:rsidRPr="00A84860">
        <w:rPr>
          <w:rtl/>
        </w:rPr>
        <w:footnoteRef/>
      </w:r>
      <w:r w:rsidRPr="00A84860">
        <w:rPr>
          <w:rtl/>
        </w:rPr>
        <w:t>)</w:t>
      </w:r>
      <w:r w:rsidRPr="00A84860">
        <w:rPr>
          <w:rFonts w:hint="cs"/>
          <w:rtl/>
        </w:rPr>
        <w:t>-</w:t>
      </w:r>
      <w:r w:rsidRPr="00A84860">
        <w:rPr>
          <w:rtl/>
        </w:rPr>
        <w:t xml:space="preserve"> </w:t>
      </w:r>
      <w:r w:rsidRPr="00A84860">
        <w:rPr>
          <w:rFonts w:hint="cs"/>
          <w:rtl/>
        </w:rPr>
        <w:t>صحیح مسلم، ش: 1631، به روایت ابوهریره</w:t>
      </w:r>
      <w:r>
        <w:rPr>
          <w:rFonts w:hint="cs"/>
          <w:rtl/>
        </w:rPr>
        <w:t xml:space="preserve"> </w:t>
      </w:r>
      <w:r w:rsidRPr="00A84860">
        <w:rPr>
          <w:rFonts w:hint="cs"/>
        </w:rPr>
        <w:sym w:font="AGA Arabesque" w:char="F074"/>
      </w:r>
      <w:r w:rsidRPr="00A84860">
        <w:rPr>
          <w:rFonts w:hint="cs"/>
          <w:rtl/>
        </w:rPr>
        <w:t>.</w:t>
      </w:r>
    </w:p>
  </w:footnote>
  <w:footnote w:id="44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الحياة في القرآن الكريم، (2/459).</w:t>
      </w:r>
    </w:p>
  </w:footnote>
  <w:footnote w:id="44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الإيمان،صص63و64.</w:t>
      </w:r>
    </w:p>
  </w:footnote>
  <w:footnote w:id="44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فقه النصر و التمکین، اثر صلابي، ص204.</w:t>
      </w:r>
    </w:p>
  </w:footnote>
  <w:footnote w:id="44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Style w:val="FootnoteReference"/>
          <w:rFonts w:hint="cs"/>
          <w:vertAlign w:val="baseline"/>
          <w:rtl/>
        </w:rPr>
        <w:t xml:space="preserve">صحیح </w:t>
      </w:r>
      <w:r w:rsidRPr="00A84860">
        <w:rPr>
          <w:rFonts w:hint="cs"/>
          <w:rtl/>
        </w:rPr>
        <w:t>بخاری</w:t>
      </w:r>
      <w:r w:rsidRPr="00A84860">
        <w:rPr>
          <w:rStyle w:val="FootnoteReference"/>
          <w:rFonts w:hint="cs"/>
          <w:vertAlign w:val="baseline"/>
          <w:rtl/>
        </w:rPr>
        <w:t>، ش: 2970، 5580)؛ و صحیح مسلم، ش: 4772 به‌نقل از ابوهریره</w:t>
      </w:r>
      <w:r w:rsidRPr="00A84860">
        <w:rPr>
          <w:rStyle w:val="FootnoteReference"/>
          <w:rFonts w:hint="cs"/>
          <w:vertAlign w:val="baseline"/>
        </w:rPr>
        <w:sym w:font="AGA Arabesque" w:char="F074"/>
      </w:r>
      <w:r w:rsidRPr="00A84860">
        <w:rPr>
          <w:rStyle w:val="FootnoteReference"/>
          <w:rFonts w:hint="cs"/>
          <w:vertAlign w:val="baseline"/>
          <w:rtl/>
        </w:rPr>
        <w:t>.</w:t>
      </w:r>
    </w:p>
  </w:footnote>
  <w:footnote w:id="44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محاسن التأويل، اثر قاسمي، (5/47).</w:t>
      </w:r>
    </w:p>
  </w:footnote>
  <w:footnote w:id="44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 ص65.</w:t>
      </w:r>
    </w:p>
  </w:footnote>
  <w:footnote w:id="44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الجامع الصغير، (2/14).</w:t>
      </w:r>
    </w:p>
  </w:footnote>
  <w:footnote w:id="44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w:t>
      </w:r>
      <w:r w:rsidRPr="00A84860">
        <w:rPr>
          <w:rtl/>
        </w:rPr>
        <w:t xml:space="preserve"> الحيا</w:t>
      </w:r>
      <w:r w:rsidRPr="00A84860">
        <w:rPr>
          <w:rFonts w:hint="cs"/>
          <w:rtl/>
        </w:rPr>
        <w:t>ة في القرآن الكريم، ص493.</w:t>
      </w:r>
    </w:p>
  </w:footnote>
  <w:footnote w:id="44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 ص79.</w:t>
      </w:r>
    </w:p>
  </w:footnote>
  <w:footnote w:id="45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ص80.</w:t>
      </w:r>
    </w:p>
  </w:footnote>
  <w:footnote w:id="45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45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Style w:val="FootnoteReference"/>
          <w:rFonts w:hint="cs"/>
          <w:vertAlign w:val="baseline"/>
          <w:rtl/>
        </w:rPr>
        <w:t>صحیح بخاری، شماره‌ی: 7296.</w:t>
      </w:r>
    </w:p>
  </w:footnote>
  <w:footnote w:id="45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 ص84.</w:t>
      </w:r>
    </w:p>
  </w:footnote>
  <w:footnote w:id="45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ص87.</w:t>
      </w:r>
    </w:p>
  </w:footnote>
  <w:footnote w:id="45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بخاري، ش: 5578.</w:t>
      </w:r>
    </w:p>
  </w:footnote>
  <w:footnote w:id="45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 ص88.</w:t>
      </w:r>
    </w:p>
  </w:footnote>
  <w:footnote w:id="45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صحيح مسلم، (8/272).</w:t>
      </w:r>
    </w:p>
  </w:footnote>
  <w:footnote w:id="45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شجر</w:t>
      </w:r>
      <w:r w:rsidRPr="00A84860">
        <w:rPr>
          <w:rFonts w:hint="cs"/>
          <w:rtl/>
        </w:rPr>
        <w:t>ة الإيمان، ص82.</w:t>
      </w:r>
    </w:p>
  </w:footnote>
  <w:footnote w:id="45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صص69و70.</w:t>
      </w:r>
    </w:p>
  </w:footnote>
  <w:footnote w:id="46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ص72.</w:t>
      </w:r>
    </w:p>
  </w:footnote>
  <w:footnote w:id="46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ص76.</w:t>
      </w:r>
    </w:p>
  </w:footnote>
  <w:footnote w:id="46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46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ص94.</w:t>
      </w:r>
    </w:p>
  </w:footnote>
  <w:footnote w:id="46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فقه النصر و التمكين في القرآن الكريم، ص161.</w:t>
      </w:r>
    </w:p>
  </w:footnote>
  <w:footnote w:id="46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القول السديد في مقاصد التوحيد، ص31.</w:t>
      </w:r>
    </w:p>
  </w:footnote>
  <w:footnote w:id="46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تفسير ابن كثير،(1/250).</w:t>
      </w:r>
    </w:p>
  </w:footnote>
  <w:footnote w:id="467">
    <w:p w:rsidR="00A5613D" w:rsidRPr="0094488E" w:rsidRDefault="00A5613D" w:rsidP="00AD01FA">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الشيخ عبدالرحمن السعد</w:t>
      </w:r>
      <w:r>
        <w:rPr>
          <w:rFonts w:hint="cs"/>
          <w:rtl/>
        </w:rPr>
        <w:t>ى</w:t>
      </w:r>
      <w:r w:rsidRPr="00A84860">
        <w:rPr>
          <w:rFonts w:hint="cs"/>
          <w:rtl/>
        </w:rPr>
        <w:t xml:space="preserve"> و جهوده.</w:t>
      </w:r>
    </w:p>
  </w:footnote>
  <w:footnote w:id="46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(2/348).</w:t>
      </w:r>
    </w:p>
  </w:footnote>
  <w:footnote w:id="469">
    <w:p w:rsidR="00A5613D" w:rsidRPr="0094488E" w:rsidRDefault="00A5613D" w:rsidP="00A84860">
      <w:pPr>
        <w:pStyle w:val="ad"/>
        <w:rPr>
          <w:spacing w:val="-12"/>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Style w:val="FootnoteReference"/>
          <w:rFonts w:hint="cs"/>
          <w:vertAlign w:val="baseline"/>
          <w:rtl/>
        </w:rPr>
        <w:t>-</w:t>
      </w:r>
      <w:r w:rsidRPr="0094488E">
        <w:rPr>
          <w:rStyle w:val="FootnoteReference"/>
          <w:vertAlign w:val="baseline"/>
          <w:rtl/>
        </w:rPr>
        <w:t xml:space="preserve"> </w:t>
      </w:r>
      <w:r w:rsidRPr="0094488E">
        <w:rPr>
          <w:rFonts w:hint="cs"/>
          <w:rtl/>
        </w:rPr>
        <w:t>صحیح</w:t>
      </w:r>
      <w:r w:rsidRPr="0094488E">
        <w:rPr>
          <w:rStyle w:val="FootnoteReference"/>
          <w:rFonts w:hint="cs"/>
          <w:vertAlign w:val="baseline"/>
          <w:rtl/>
        </w:rPr>
        <w:t xml:space="preserve"> بخاری، ش: 16؛ و صحیح مسلم، ش: 43.</w:t>
      </w:r>
    </w:p>
  </w:footnote>
  <w:footnote w:id="470">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الطبر</w:t>
      </w:r>
      <w:r>
        <w:rPr>
          <w:rFonts w:hint="cs"/>
          <w:rtl/>
        </w:rPr>
        <w:t>ى</w:t>
      </w:r>
      <w:r w:rsidRPr="0094488E">
        <w:rPr>
          <w:rFonts w:hint="cs"/>
          <w:rtl/>
        </w:rPr>
        <w:t>، (17/155)؛ الشرك في القديم و الحديث، ابوبكر محمد زكريا، (2/1370).</w:t>
      </w:r>
    </w:p>
  </w:footnote>
  <w:footnote w:id="47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الطبري، (7/236).</w:t>
      </w:r>
    </w:p>
  </w:footnote>
  <w:footnote w:id="47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إعلام الموقعين، (1/187).</w:t>
      </w:r>
    </w:p>
  </w:footnote>
  <w:footnote w:id="47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3F70DE">
        <w:rPr>
          <w:rFonts w:ascii="Lotus Linotype" w:hAnsi="Lotus Linotype"/>
          <w:rtl/>
        </w:rPr>
        <w:t>عقيد</w:t>
      </w:r>
      <w:r w:rsidRPr="003F70DE">
        <w:rPr>
          <w:rFonts w:ascii="Lotus Linotype" w:hAnsi="Lotus Linotype" w:cs="B Badr"/>
          <w:rtl/>
        </w:rPr>
        <w:t>ة</w:t>
      </w:r>
      <w:r w:rsidRPr="003F70DE">
        <w:rPr>
          <w:rFonts w:ascii="Lotus Linotype" w:hAnsi="Lotus Linotype"/>
          <w:rtl/>
        </w:rPr>
        <w:t xml:space="preserve"> أهل </w:t>
      </w:r>
      <w:r w:rsidRPr="003F70DE">
        <w:rPr>
          <w:rFonts w:ascii="Lotus Linotype" w:hAnsi="Lotus Linotype" w:cs="B Badr"/>
          <w:rtl/>
        </w:rPr>
        <w:t>السنة</w:t>
      </w:r>
      <w:r w:rsidRPr="003F70DE">
        <w:rPr>
          <w:rFonts w:ascii="Lotus Linotype" w:hAnsi="Lotus Linotype"/>
          <w:rtl/>
        </w:rPr>
        <w:t xml:space="preserve"> و الجما</w:t>
      </w:r>
      <w:r w:rsidRPr="003F70DE">
        <w:rPr>
          <w:rFonts w:ascii="Lotus Linotype" w:hAnsi="Lotus Linotype" w:cs="B Badr"/>
          <w:rtl/>
        </w:rPr>
        <w:t>عة</w:t>
      </w:r>
      <w:r w:rsidRPr="003F70DE">
        <w:rPr>
          <w:rFonts w:hint="cs"/>
          <w:rtl/>
        </w:rPr>
        <w:t>،</w:t>
      </w:r>
      <w:r w:rsidRPr="0094488E">
        <w:rPr>
          <w:rFonts w:hint="cs"/>
          <w:rtl/>
        </w:rPr>
        <w:t xml:space="preserve"> اثر قحطاني، ص142.</w:t>
      </w:r>
    </w:p>
  </w:footnote>
  <w:footnote w:id="474">
    <w:p w:rsidR="00A5613D" w:rsidRPr="0094488E" w:rsidRDefault="00A5613D" w:rsidP="00A84860">
      <w:pPr>
        <w:pStyle w:val="ad"/>
        <w:rPr>
          <w:rtl/>
        </w:rPr>
      </w:pPr>
      <w:r w:rsidRPr="00553145">
        <w:rPr>
          <w:rtl/>
        </w:rPr>
        <w:t>(</w:t>
      </w:r>
      <w:r w:rsidRPr="00553145">
        <w:rPr>
          <w:rtl/>
        </w:rPr>
        <w:footnoteRef/>
      </w:r>
      <w:r w:rsidRPr="00553145">
        <w:rPr>
          <w:rtl/>
        </w:rPr>
        <w:t>)</w:t>
      </w:r>
      <w:r>
        <w:rPr>
          <w:rFonts w:hint="cs"/>
          <w:rtl/>
        </w:rPr>
        <w:t>-</w:t>
      </w:r>
      <w:r w:rsidRPr="0094488E">
        <w:rPr>
          <w:rtl/>
        </w:rPr>
        <w:t xml:space="preserve"> </w:t>
      </w:r>
      <w:r w:rsidRPr="0094488E">
        <w:rPr>
          <w:rFonts w:hint="cs"/>
          <w:rtl/>
        </w:rPr>
        <w:t>صحی</w:t>
      </w:r>
      <w:r w:rsidRPr="003F70DE">
        <w:rPr>
          <w:rFonts w:hint="cs"/>
          <w:rtl/>
        </w:rPr>
        <w:t xml:space="preserve">ح است؛ </w:t>
      </w:r>
      <w:r w:rsidRPr="003F70DE">
        <w:rPr>
          <w:rFonts w:ascii="Lotus Linotype" w:hAnsi="Lotus Linotype" w:cs="B Badr" w:hint="cs"/>
          <w:rtl/>
        </w:rPr>
        <w:t>السلسلة الصحیحة</w:t>
      </w:r>
      <w:r w:rsidRPr="003F70DE">
        <w:rPr>
          <w:rFonts w:hint="cs"/>
          <w:rtl/>
        </w:rPr>
        <w:t>، ش: 951.</w:t>
      </w:r>
    </w:p>
  </w:footnote>
  <w:footnote w:id="475">
    <w:p w:rsidR="00A5613D" w:rsidRPr="000275F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xml:space="preserve">- </w:t>
      </w:r>
      <w:r w:rsidRPr="000275FE">
        <w:rPr>
          <w:rFonts w:ascii="Lotus Linotype" w:hAnsi="Lotus Linotype" w:hint="cs"/>
          <w:rtl/>
        </w:rPr>
        <w:t>العقيد</w:t>
      </w:r>
      <w:r w:rsidRPr="000275FE">
        <w:rPr>
          <w:rFonts w:ascii="Lotus Linotype" w:hAnsi="Lotus Linotype" w:cs="B Badr" w:hint="cs"/>
          <w:rtl/>
        </w:rPr>
        <w:t>ة</w:t>
      </w:r>
      <w:r w:rsidRPr="000275FE">
        <w:rPr>
          <w:rFonts w:ascii="Lotus Linotype" w:hAnsi="Lotus Linotype" w:hint="cs"/>
          <w:rtl/>
        </w:rPr>
        <w:t xml:space="preserve"> الصا</w:t>
      </w:r>
      <w:r w:rsidRPr="000275FE">
        <w:rPr>
          <w:rFonts w:ascii="Lotus Linotype" w:hAnsi="Lotus Linotype" w:cs="B Badr" w:hint="cs"/>
          <w:rtl/>
        </w:rPr>
        <w:t>فية</w:t>
      </w:r>
      <w:r w:rsidRPr="000275FE">
        <w:rPr>
          <w:rFonts w:hint="cs"/>
          <w:rtl/>
        </w:rPr>
        <w:t>، ص406.</w:t>
      </w:r>
    </w:p>
  </w:footnote>
  <w:footnote w:id="476">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xml:space="preserve">- </w:t>
      </w:r>
      <w:r w:rsidRPr="000275FE">
        <w:rPr>
          <w:rFonts w:ascii="Lotus Linotype" w:hAnsi="Lotus Linotype" w:cs="B Badr" w:hint="cs"/>
          <w:rtl/>
        </w:rPr>
        <w:t>المحجة</w:t>
      </w:r>
      <w:r w:rsidRPr="000275FE">
        <w:rPr>
          <w:rFonts w:ascii="Lotus Linotype" w:hAnsi="Lotus Linotype" w:hint="cs"/>
          <w:rtl/>
        </w:rPr>
        <w:t xml:space="preserve"> في سير </w:t>
      </w:r>
      <w:r w:rsidRPr="000275FE">
        <w:rPr>
          <w:rFonts w:ascii="Lotus Linotype" w:hAnsi="Lotus Linotype"/>
          <w:rtl/>
        </w:rPr>
        <w:t>الد</w:t>
      </w:r>
      <w:r w:rsidRPr="000275FE">
        <w:rPr>
          <w:rFonts w:ascii="Lotus Linotype" w:hAnsi="Lotus Linotype" w:cs="B Badr"/>
          <w:rtl/>
        </w:rPr>
        <w:t>لجة</w:t>
      </w:r>
      <w:r w:rsidRPr="000275FE">
        <w:rPr>
          <w:rFonts w:hint="cs"/>
          <w:rtl/>
        </w:rPr>
        <w:t>، اثر ابن رجب</w:t>
      </w:r>
      <w:r w:rsidRPr="0094488E">
        <w:rPr>
          <w:rFonts w:hint="cs"/>
          <w:rtl/>
        </w:rPr>
        <w:t xml:space="preserve"> حنبل</w:t>
      </w:r>
      <w:r>
        <w:rPr>
          <w:rFonts w:hint="cs"/>
          <w:rtl/>
        </w:rPr>
        <w:t>ى</w:t>
      </w:r>
      <w:r w:rsidRPr="0094488E">
        <w:rPr>
          <w:rFonts w:hint="cs"/>
          <w:rtl/>
        </w:rPr>
        <w:t>، ص90.</w:t>
      </w:r>
    </w:p>
  </w:footnote>
  <w:footnote w:id="477">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کتاب «الرقائق»، (7/187).</w:t>
      </w:r>
    </w:p>
  </w:footnote>
  <w:footnote w:id="478">
    <w:p w:rsidR="00A5613D" w:rsidRPr="005603C9"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5603C9">
        <w:rPr>
          <w:rFonts w:hint="cs"/>
          <w:rtl/>
        </w:rPr>
        <w:t>-</w:t>
      </w:r>
      <w:r w:rsidRPr="005603C9">
        <w:rPr>
          <w:rFonts w:ascii="Lotus Linotype" w:hAnsi="Lotus Linotype"/>
          <w:rtl/>
        </w:rPr>
        <w:t xml:space="preserve"> صفو</w:t>
      </w:r>
      <w:r w:rsidRPr="005603C9">
        <w:rPr>
          <w:rFonts w:ascii="Lotus Linotype" w:hAnsi="Lotus Linotype" w:cs="B Badr"/>
          <w:rtl/>
        </w:rPr>
        <w:t>ة</w:t>
      </w:r>
      <w:r w:rsidRPr="005603C9">
        <w:rPr>
          <w:rFonts w:ascii="Lotus Linotype" w:hAnsi="Lotus Linotype"/>
          <w:rtl/>
        </w:rPr>
        <w:t xml:space="preserve"> الصفو</w:t>
      </w:r>
      <w:r w:rsidRPr="005603C9">
        <w:rPr>
          <w:rFonts w:ascii="Lotus Linotype" w:hAnsi="Lotus Linotype" w:cs="B Badr"/>
          <w:rtl/>
        </w:rPr>
        <w:t>ة</w:t>
      </w:r>
      <w:r w:rsidRPr="005603C9">
        <w:rPr>
          <w:rFonts w:ascii="Lotus Linotype" w:hAnsi="Lotus Linotype"/>
          <w:rtl/>
        </w:rPr>
        <w:t xml:space="preserve"> </w:t>
      </w:r>
      <w:r w:rsidRPr="005603C9">
        <w:rPr>
          <w:rFonts w:ascii="Lotus Linotype" w:hAnsi="Lotus Linotype" w:hint="cs"/>
          <w:rtl/>
        </w:rPr>
        <w:t xml:space="preserve"> </w:t>
      </w:r>
      <w:r w:rsidRPr="005603C9">
        <w:rPr>
          <w:rFonts w:hint="cs"/>
          <w:rtl/>
        </w:rPr>
        <w:t>اثر ابن جوز</w:t>
      </w:r>
      <w:r>
        <w:rPr>
          <w:rFonts w:hint="cs"/>
          <w:rtl/>
        </w:rPr>
        <w:t>ى</w:t>
      </w:r>
      <w:r w:rsidRPr="005603C9">
        <w:rPr>
          <w:rFonts w:hint="cs"/>
          <w:rtl/>
        </w:rPr>
        <w:t>، (2/167).</w:t>
      </w:r>
    </w:p>
  </w:footnote>
  <w:footnote w:id="47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ص93.</w:t>
      </w:r>
    </w:p>
  </w:footnote>
  <w:footnote w:id="48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ص94.</w:t>
      </w:r>
    </w:p>
  </w:footnote>
  <w:footnote w:id="48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بخاري، کتاب «الرقائق»، (7/197).</w:t>
      </w:r>
    </w:p>
  </w:footnote>
  <w:footnote w:id="482">
    <w:p w:rsidR="00A5613D" w:rsidRPr="005603C9"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5603C9">
        <w:rPr>
          <w:rFonts w:hint="cs"/>
          <w:rtl/>
        </w:rPr>
        <w:t xml:space="preserve">- </w:t>
      </w:r>
      <w:r w:rsidRPr="005603C9">
        <w:rPr>
          <w:rFonts w:ascii="Lotus Linotype" w:hAnsi="Lotus Linotype" w:cs="B Badr"/>
          <w:rtl/>
        </w:rPr>
        <w:t>المحجة</w:t>
      </w:r>
      <w:r w:rsidRPr="005603C9">
        <w:rPr>
          <w:rFonts w:ascii="Lotus Linotype" w:hAnsi="Lotus Linotype"/>
          <w:rtl/>
        </w:rPr>
        <w:t xml:space="preserve"> في سير الد</w:t>
      </w:r>
      <w:r w:rsidRPr="005603C9">
        <w:rPr>
          <w:rFonts w:ascii="Lotus Linotype" w:hAnsi="Lotus Linotype" w:cs="B Badr"/>
          <w:rtl/>
        </w:rPr>
        <w:t>لجة</w:t>
      </w:r>
      <w:r w:rsidRPr="005603C9">
        <w:rPr>
          <w:rFonts w:ascii="Lotus Linotype" w:hAnsi="Lotus Linotype"/>
          <w:rtl/>
        </w:rPr>
        <w:t>،</w:t>
      </w:r>
      <w:r w:rsidRPr="005603C9">
        <w:rPr>
          <w:rFonts w:hint="cs"/>
          <w:rtl/>
        </w:rPr>
        <w:t xml:space="preserve"> ص96.</w:t>
      </w:r>
    </w:p>
  </w:footnote>
  <w:footnote w:id="48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ص98.</w:t>
      </w:r>
    </w:p>
  </w:footnote>
  <w:footnote w:id="48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ص101.</w:t>
      </w:r>
    </w:p>
  </w:footnote>
  <w:footnote w:id="48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w:t>
      </w:r>
      <w:r w:rsidRPr="005603C9">
        <w:rPr>
          <w:rFonts w:hint="cs"/>
          <w:rtl/>
        </w:rPr>
        <w:t xml:space="preserve"> </w:t>
      </w:r>
      <w:r w:rsidRPr="005603C9">
        <w:rPr>
          <w:rFonts w:ascii="Lotus Linotype" w:hAnsi="Lotus Linotype"/>
          <w:rtl/>
        </w:rPr>
        <w:t>عقيد</w:t>
      </w:r>
      <w:r w:rsidRPr="005603C9">
        <w:rPr>
          <w:rFonts w:ascii="Lotus Linotype" w:hAnsi="Lotus Linotype" w:cs="B Badr"/>
          <w:rtl/>
        </w:rPr>
        <w:t>ة</w:t>
      </w:r>
      <w:r w:rsidRPr="005603C9">
        <w:rPr>
          <w:rFonts w:ascii="Lotus Linotype" w:hAnsi="Lotus Linotype"/>
          <w:rtl/>
        </w:rPr>
        <w:t xml:space="preserve"> أهل </w:t>
      </w:r>
      <w:r w:rsidRPr="005603C9">
        <w:rPr>
          <w:rFonts w:ascii="Lotus Linotype" w:hAnsi="Lotus Linotype" w:cs="B Badr"/>
          <w:rtl/>
        </w:rPr>
        <w:t>السنة</w:t>
      </w:r>
      <w:r>
        <w:rPr>
          <w:rFonts w:ascii="Lotus Linotype" w:hAnsi="Lotus Linotype"/>
          <w:rtl/>
        </w:rPr>
        <w:t xml:space="preserve"> و</w:t>
      </w:r>
      <w:r w:rsidRPr="005603C9">
        <w:rPr>
          <w:rFonts w:ascii="Lotus Linotype" w:hAnsi="Lotus Linotype"/>
          <w:rtl/>
        </w:rPr>
        <w:t>الجما</w:t>
      </w:r>
      <w:r w:rsidRPr="005603C9">
        <w:rPr>
          <w:rFonts w:ascii="Lotus Linotype" w:hAnsi="Lotus Linotype" w:cs="B Badr"/>
          <w:rtl/>
        </w:rPr>
        <w:t>عة</w:t>
      </w:r>
      <w:r w:rsidRPr="005603C9">
        <w:rPr>
          <w:rFonts w:hint="cs"/>
          <w:rtl/>
        </w:rPr>
        <w:t>، ص143.</w:t>
      </w:r>
    </w:p>
  </w:footnote>
  <w:footnote w:id="48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فقه النصر </w:t>
      </w:r>
      <w:r>
        <w:rPr>
          <w:rFonts w:hint="cs"/>
          <w:rtl/>
        </w:rPr>
        <w:t>و</w:t>
      </w:r>
      <w:r w:rsidRPr="0094488E">
        <w:rPr>
          <w:rFonts w:hint="cs"/>
          <w:rtl/>
        </w:rPr>
        <w:t>التمكين، ص203.</w:t>
      </w:r>
    </w:p>
  </w:footnote>
  <w:footnote w:id="487">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5603C9">
        <w:rPr>
          <w:rFonts w:hint="cs"/>
          <w:rtl/>
        </w:rPr>
        <w:t xml:space="preserve">- التبيان </w:t>
      </w:r>
      <w:r w:rsidRPr="005603C9">
        <w:rPr>
          <w:rFonts w:ascii="Lotus Linotype" w:hAnsi="Lotus Linotype"/>
          <w:rtl/>
        </w:rPr>
        <w:t>لعلا</w:t>
      </w:r>
      <w:r w:rsidRPr="005603C9">
        <w:rPr>
          <w:rFonts w:ascii="Lotus Linotype" w:hAnsi="Lotus Linotype" w:cs="B Badr"/>
          <w:rtl/>
        </w:rPr>
        <w:t>قة</w:t>
      </w:r>
      <w:r w:rsidRPr="005603C9">
        <w:rPr>
          <w:rFonts w:hint="cs"/>
          <w:rtl/>
        </w:rPr>
        <w:t xml:space="preserve"> الع</w:t>
      </w:r>
      <w:r w:rsidRPr="0094488E">
        <w:rPr>
          <w:rFonts w:hint="cs"/>
          <w:rtl/>
        </w:rPr>
        <w:t>مل بمسم</w:t>
      </w:r>
      <w:r>
        <w:rPr>
          <w:rFonts w:hint="cs"/>
          <w:rtl/>
        </w:rPr>
        <w:t>ى</w:t>
      </w:r>
      <w:r w:rsidRPr="0094488E">
        <w:rPr>
          <w:rFonts w:hint="cs"/>
          <w:rtl/>
        </w:rPr>
        <w:t xml:space="preserve"> الإيمان، اثر علي سوف، ص249.</w:t>
      </w:r>
    </w:p>
  </w:footnote>
  <w:footnote w:id="488">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104395">
        <w:rPr>
          <w:rFonts w:ascii="Lotus Linotype" w:hAnsi="Lotus Linotype" w:hint="cs"/>
          <w:rtl/>
        </w:rPr>
        <w:t>-</w:t>
      </w:r>
      <w:r>
        <w:rPr>
          <w:rFonts w:ascii="Lotus Linotype" w:hAnsi="Lotus Linotype" w:cs="Lotus Linotype" w:hint="cs"/>
          <w:rtl/>
        </w:rPr>
        <w:t xml:space="preserve"> </w:t>
      </w:r>
      <w:r w:rsidRPr="005603C9">
        <w:rPr>
          <w:rFonts w:ascii="Lotus Linotype" w:hAnsi="Lotus Linotype"/>
          <w:rtl/>
        </w:rPr>
        <w:t>نز</w:t>
      </w:r>
      <w:r w:rsidRPr="005603C9">
        <w:rPr>
          <w:rFonts w:ascii="Lotus Linotype" w:hAnsi="Lotus Linotype" w:cs="B Badr"/>
          <w:rtl/>
        </w:rPr>
        <w:t>هة</w:t>
      </w:r>
      <w:r w:rsidRPr="0094488E">
        <w:rPr>
          <w:rFonts w:hint="cs"/>
          <w:rtl/>
        </w:rPr>
        <w:t xml:space="preserve"> الأعين النواظر، اثر ابن جوز</w:t>
      </w:r>
      <w:r>
        <w:rPr>
          <w:rFonts w:hint="cs"/>
          <w:rtl/>
        </w:rPr>
        <w:t>ى</w:t>
      </w:r>
      <w:r w:rsidRPr="0094488E">
        <w:rPr>
          <w:rFonts w:hint="cs"/>
          <w:rtl/>
        </w:rPr>
        <w:t>، (2/119و 120).</w:t>
      </w:r>
    </w:p>
  </w:footnote>
  <w:footnote w:id="489">
    <w:p w:rsidR="00A5613D" w:rsidRPr="005603C9"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5603C9">
        <w:rPr>
          <w:rFonts w:ascii="Lotus Linotype" w:hAnsi="Lotus Linotype"/>
          <w:rtl/>
        </w:rPr>
        <w:t>عقيد</w:t>
      </w:r>
      <w:r w:rsidRPr="005603C9">
        <w:rPr>
          <w:rFonts w:ascii="Lotus Linotype" w:hAnsi="Lotus Linotype" w:cs="B Badr"/>
          <w:rtl/>
        </w:rPr>
        <w:t>ة</w:t>
      </w:r>
      <w:r w:rsidRPr="005603C9">
        <w:rPr>
          <w:rFonts w:ascii="Lotus Linotype" w:hAnsi="Lotus Linotype"/>
          <w:rtl/>
        </w:rPr>
        <w:t xml:space="preserve"> أهل </w:t>
      </w:r>
      <w:r w:rsidRPr="005603C9">
        <w:rPr>
          <w:rFonts w:ascii="Lotus Linotype" w:hAnsi="Lotus Linotype" w:cs="B Badr"/>
          <w:rtl/>
        </w:rPr>
        <w:t>السنة</w:t>
      </w:r>
      <w:r>
        <w:rPr>
          <w:rFonts w:ascii="Lotus Linotype" w:hAnsi="Lotus Linotype"/>
          <w:rtl/>
        </w:rPr>
        <w:t xml:space="preserve"> و</w:t>
      </w:r>
      <w:r w:rsidRPr="005603C9">
        <w:rPr>
          <w:rFonts w:ascii="Lotus Linotype" w:hAnsi="Lotus Linotype"/>
          <w:rtl/>
        </w:rPr>
        <w:t>الجما</w:t>
      </w:r>
      <w:r w:rsidRPr="005603C9">
        <w:rPr>
          <w:rFonts w:ascii="Lotus Linotype" w:hAnsi="Lotus Linotype" w:cs="B Badr"/>
          <w:rtl/>
        </w:rPr>
        <w:t>عة</w:t>
      </w:r>
      <w:r w:rsidRPr="005603C9">
        <w:rPr>
          <w:rFonts w:ascii="Lotus Linotype" w:hAnsi="Lotus Linotype"/>
          <w:rtl/>
        </w:rPr>
        <w:t xml:space="preserve">، </w:t>
      </w:r>
      <w:r w:rsidRPr="005603C9">
        <w:rPr>
          <w:rFonts w:hint="cs"/>
          <w:rtl/>
        </w:rPr>
        <w:t>ص49.</w:t>
      </w:r>
    </w:p>
  </w:footnote>
  <w:footnote w:id="490">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الإرشاد </w:t>
      </w:r>
      <w:r w:rsidRPr="005603C9">
        <w:rPr>
          <w:rFonts w:hint="cs"/>
          <w:rtl/>
        </w:rPr>
        <w:t>إل</w:t>
      </w:r>
      <w:r>
        <w:rPr>
          <w:rFonts w:hint="cs"/>
          <w:rtl/>
        </w:rPr>
        <w:t>ى</w:t>
      </w:r>
      <w:r w:rsidRPr="005603C9">
        <w:rPr>
          <w:rFonts w:hint="cs"/>
          <w:rtl/>
        </w:rPr>
        <w:t xml:space="preserve"> </w:t>
      </w:r>
      <w:r w:rsidRPr="005603C9">
        <w:rPr>
          <w:rFonts w:ascii="Lotus Linotype" w:hAnsi="Lotus Linotype"/>
          <w:rtl/>
        </w:rPr>
        <w:t>معر</w:t>
      </w:r>
      <w:r w:rsidRPr="005603C9">
        <w:rPr>
          <w:rFonts w:ascii="Lotus Linotype" w:hAnsi="Lotus Linotype" w:cs="B Badr"/>
          <w:rtl/>
        </w:rPr>
        <w:t>فة</w:t>
      </w:r>
      <w:r w:rsidRPr="005603C9">
        <w:rPr>
          <w:rFonts w:hint="cs"/>
          <w:rtl/>
        </w:rPr>
        <w:t xml:space="preserve"> الأحكام</w:t>
      </w:r>
      <w:r w:rsidRPr="0094488E">
        <w:rPr>
          <w:rFonts w:hint="cs"/>
          <w:rtl/>
        </w:rPr>
        <w:t>، اثر سعد</w:t>
      </w:r>
      <w:r>
        <w:rPr>
          <w:rFonts w:hint="cs"/>
          <w:rtl/>
        </w:rPr>
        <w:t>ى</w:t>
      </w:r>
      <w:r w:rsidRPr="0094488E">
        <w:rPr>
          <w:rFonts w:hint="cs"/>
          <w:rtl/>
        </w:rPr>
        <w:t>، ص</w:t>
      </w:r>
      <w:r>
        <w:rPr>
          <w:rFonts w:hint="cs"/>
          <w:rtl/>
        </w:rPr>
        <w:t xml:space="preserve">: </w:t>
      </w:r>
      <w:r w:rsidRPr="0094488E">
        <w:rPr>
          <w:rFonts w:hint="cs"/>
          <w:rtl/>
        </w:rPr>
        <w:t>203و 204.</w:t>
      </w:r>
    </w:p>
  </w:footnote>
  <w:footnote w:id="491">
    <w:p w:rsidR="00A5613D" w:rsidRPr="0094488E" w:rsidRDefault="00A5613D" w:rsidP="00AD01FA">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التبيان </w:t>
      </w:r>
      <w:r w:rsidRPr="005D2EC3">
        <w:rPr>
          <w:rFonts w:ascii="Lotus Linotype" w:hAnsi="Lotus Linotype"/>
          <w:rtl/>
        </w:rPr>
        <w:t>لعلا</w:t>
      </w:r>
      <w:r w:rsidRPr="005D2EC3">
        <w:rPr>
          <w:rFonts w:ascii="Lotus Linotype" w:hAnsi="Lotus Linotype" w:cs="B Badr"/>
          <w:rtl/>
        </w:rPr>
        <w:t>قة</w:t>
      </w:r>
      <w:r w:rsidRPr="0094488E">
        <w:rPr>
          <w:rFonts w:hint="cs"/>
          <w:rtl/>
        </w:rPr>
        <w:t xml:space="preserve"> العمل بمسم</w:t>
      </w:r>
      <w:r>
        <w:rPr>
          <w:rFonts w:hint="cs"/>
          <w:rtl/>
        </w:rPr>
        <w:t>ى</w:t>
      </w:r>
      <w:r w:rsidRPr="0094488E">
        <w:rPr>
          <w:rFonts w:hint="cs"/>
          <w:rtl/>
        </w:rPr>
        <w:t xml:space="preserve"> الإيمان، ص256.</w:t>
      </w:r>
    </w:p>
  </w:footnote>
  <w:footnote w:id="492">
    <w:p w:rsidR="00A5613D" w:rsidRPr="0094488E" w:rsidRDefault="00A5613D" w:rsidP="00A84860">
      <w:pPr>
        <w:pStyle w:val="ad"/>
      </w:pPr>
      <w:r w:rsidRPr="00553145">
        <w:rPr>
          <w:rtl/>
        </w:rPr>
        <w:t>(</w:t>
      </w:r>
      <w:r w:rsidRPr="00553145">
        <w:rPr>
          <w:rtl/>
        </w:rPr>
        <w:footnoteRef/>
      </w:r>
      <w:r w:rsidRPr="00553145">
        <w:rPr>
          <w:rtl/>
        </w:rPr>
        <w:t>)</w:t>
      </w:r>
      <w:r w:rsidRPr="0094488E">
        <w:rPr>
          <w:rFonts w:hint="cs"/>
          <w:rtl/>
        </w:rPr>
        <w:t>- صحیح بخاری، ش: 8؛ و مسلم، ش: 51 به‌نقل از ابوهریره</w:t>
      </w:r>
      <w:r>
        <w:rPr>
          <w:rFonts w:hint="cs"/>
          <w:rtl/>
        </w:rPr>
        <w:t xml:space="preserve"> </w:t>
      </w:r>
      <w:r w:rsidRPr="0094488E">
        <w:rPr>
          <w:rFonts w:hint="cs"/>
        </w:rPr>
        <w:sym w:font="AGA Arabesque" w:char="F074"/>
      </w:r>
      <w:r w:rsidRPr="0094488E">
        <w:rPr>
          <w:rFonts w:hint="cs"/>
          <w:rtl/>
        </w:rPr>
        <w:t>.</w:t>
      </w:r>
    </w:p>
  </w:footnote>
  <w:footnote w:id="493">
    <w:p w:rsidR="00A5613D" w:rsidRPr="000275F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xml:space="preserve">- </w:t>
      </w:r>
      <w:r w:rsidRPr="000275FE">
        <w:rPr>
          <w:rFonts w:ascii="Lotus Linotype" w:hAnsi="Lotus Linotype"/>
          <w:rtl/>
        </w:rPr>
        <w:t>العقيد</w:t>
      </w:r>
      <w:r w:rsidRPr="000275FE">
        <w:rPr>
          <w:rFonts w:ascii="Lotus Linotype" w:hAnsi="Lotus Linotype" w:cs="B Badr"/>
          <w:rtl/>
        </w:rPr>
        <w:t>ة</w:t>
      </w:r>
      <w:r w:rsidRPr="000275FE">
        <w:rPr>
          <w:rFonts w:ascii="Lotus Linotype" w:hAnsi="Lotus Linotype"/>
          <w:rtl/>
        </w:rPr>
        <w:t>الصا</w:t>
      </w:r>
      <w:r w:rsidRPr="000275FE">
        <w:rPr>
          <w:rFonts w:ascii="Lotus Linotype" w:hAnsi="Lotus Linotype" w:cs="B Badr"/>
          <w:rtl/>
        </w:rPr>
        <w:t>فية</w:t>
      </w:r>
      <w:r w:rsidRPr="000275FE">
        <w:rPr>
          <w:rFonts w:hint="cs"/>
          <w:rtl/>
        </w:rPr>
        <w:t>، ص397.</w:t>
      </w:r>
    </w:p>
  </w:footnote>
  <w:footnote w:id="494">
    <w:p w:rsidR="00A5613D" w:rsidRPr="000275F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Fonts w:hint="cs"/>
          <w:rtl/>
        </w:rPr>
        <w:t xml:space="preserve">- </w:t>
      </w:r>
      <w:r w:rsidRPr="000275FE">
        <w:rPr>
          <w:rFonts w:ascii="Lotus Linotype" w:hAnsi="Lotus Linotype" w:hint="cs"/>
          <w:rtl/>
        </w:rPr>
        <w:t>عقيد</w:t>
      </w:r>
      <w:r w:rsidRPr="000275FE">
        <w:rPr>
          <w:rFonts w:ascii="Lotus Linotype" w:hAnsi="Lotus Linotype" w:cs="B Badr" w:hint="cs"/>
          <w:rtl/>
        </w:rPr>
        <w:t>ة</w:t>
      </w:r>
      <w:r w:rsidRPr="000275FE">
        <w:rPr>
          <w:rFonts w:ascii="Lotus Linotype" w:hAnsi="Lotus Linotype" w:hint="cs"/>
          <w:rtl/>
        </w:rPr>
        <w:t xml:space="preserve"> أهل </w:t>
      </w:r>
      <w:r w:rsidRPr="000275FE">
        <w:rPr>
          <w:rFonts w:ascii="Lotus Linotype" w:hAnsi="Lotus Linotype" w:cs="B Badr" w:hint="cs"/>
          <w:rtl/>
        </w:rPr>
        <w:t>السنة</w:t>
      </w:r>
      <w:r>
        <w:rPr>
          <w:rFonts w:ascii="Lotus Linotype" w:hAnsi="Lotus Linotype" w:hint="cs"/>
          <w:rtl/>
        </w:rPr>
        <w:t xml:space="preserve"> و</w:t>
      </w:r>
      <w:r w:rsidRPr="000275FE">
        <w:rPr>
          <w:rFonts w:ascii="Lotus Linotype" w:hAnsi="Lotus Linotype" w:hint="cs"/>
          <w:rtl/>
        </w:rPr>
        <w:t>الجما</w:t>
      </w:r>
      <w:r w:rsidRPr="000275FE">
        <w:rPr>
          <w:rFonts w:ascii="Lotus Linotype" w:hAnsi="Lotus Linotype" w:cs="B Badr" w:hint="cs"/>
          <w:rtl/>
        </w:rPr>
        <w:t>عة</w:t>
      </w:r>
      <w:r w:rsidRPr="000275FE">
        <w:rPr>
          <w:rFonts w:hint="cs"/>
          <w:rtl/>
        </w:rPr>
        <w:t>، ص51.</w:t>
      </w:r>
    </w:p>
  </w:footnote>
  <w:footnote w:id="495">
    <w:p w:rsidR="00A5613D" w:rsidRPr="0094488E" w:rsidRDefault="00A5613D" w:rsidP="00A84860">
      <w:pPr>
        <w:pStyle w:val="ad"/>
        <w:rPr>
          <w:rStyle w:val="FootnoteReference"/>
          <w:vertAlign w:val="baseline"/>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0275FE">
        <w:rPr>
          <w:rStyle w:val="FootnoteReference"/>
          <w:rFonts w:hint="cs"/>
          <w:vertAlign w:val="baseline"/>
          <w:rtl/>
        </w:rPr>
        <w:t>-</w:t>
      </w:r>
      <w:r w:rsidRPr="000275FE">
        <w:rPr>
          <w:rStyle w:val="FootnoteReference"/>
          <w:vertAlign w:val="baseline"/>
          <w:rtl/>
        </w:rPr>
        <w:t xml:space="preserve"> </w:t>
      </w:r>
      <w:r w:rsidRPr="000275FE">
        <w:rPr>
          <w:rStyle w:val="FootnoteReference"/>
          <w:rFonts w:hint="cs"/>
          <w:vertAlign w:val="baseline"/>
          <w:rtl/>
        </w:rPr>
        <w:t>بخاری، ش: (46، 5584)؛ و مسلم،</w:t>
      </w:r>
      <w:r w:rsidRPr="0094488E">
        <w:rPr>
          <w:rStyle w:val="FootnoteReference"/>
          <w:rFonts w:hint="cs"/>
          <w:vertAlign w:val="baseline"/>
          <w:rtl/>
        </w:rPr>
        <w:t xml:space="preserve"> ش: 64.</w:t>
      </w:r>
    </w:p>
  </w:footnote>
  <w:footnote w:id="49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5D2EC3">
        <w:rPr>
          <w:rFonts w:ascii="Lotus Linotype" w:hAnsi="Lotus Linotype"/>
          <w:rtl/>
        </w:rPr>
        <w:t>عقيد</w:t>
      </w:r>
      <w:r w:rsidRPr="005D2EC3">
        <w:rPr>
          <w:rFonts w:ascii="Lotus Linotype" w:hAnsi="Lotus Linotype" w:cs="B Badr"/>
          <w:rtl/>
        </w:rPr>
        <w:t>ة</w:t>
      </w:r>
      <w:r w:rsidRPr="005D2EC3">
        <w:rPr>
          <w:rFonts w:ascii="Lotus Linotype" w:hAnsi="Lotus Linotype"/>
          <w:rtl/>
        </w:rPr>
        <w:t xml:space="preserve"> أهل </w:t>
      </w:r>
      <w:r w:rsidRPr="005D2EC3">
        <w:rPr>
          <w:rFonts w:ascii="Lotus Linotype" w:hAnsi="Lotus Linotype" w:cs="B Badr"/>
          <w:rtl/>
        </w:rPr>
        <w:t>السنة</w:t>
      </w:r>
      <w:r>
        <w:rPr>
          <w:rFonts w:ascii="Lotus Linotype" w:hAnsi="Lotus Linotype"/>
          <w:rtl/>
        </w:rPr>
        <w:t xml:space="preserve"> و</w:t>
      </w:r>
      <w:r w:rsidRPr="005D2EC3">
        <w:rPr>
          <w:rFonts w:ascii="Lotus Linotype" w:hAnsi="Lotus Linotype"/>
          <w:rtl/>
        </w:rPr>
        <w:t>الجما</w:t>
      </w:r>
      <w:r w:rsidRPr="005D2EC3">
        <w:rPr>
          <w:rFonts w:ascii="Lotus Linotype" w:hAnsi="Lotus Linotype" w:cs="B Badr"/>
          <w:rtl/>
        </w:rPr>
        <w:t>عة</w:t>
      </w:r>
      <w:r w:rsidRPr="005D2EC3">
        <w:rPr>
          <w:rFonts w:hint="cs"/>
          <w:rtl/>
        </w:rPr>
        <w:t>، ص51.</w:t>
      </w:r>
    </w:p>
  </w:footnote>
  <w:footnote w:id="497">
    <w:p w:rsidR="00A5613D" w:rsidRPr="0094488E" w:rsidRDefault="00A5613D" w:rsidP="00AD01FA">
      <w:pPr>
        <w:pStyle w:val="ad"/>
        <w:rPr>
          <w:spacing w:val="-12"/>
          <w:rtl/>
        </w:rPr>
      </w:pPr>
      <w:r w:rsidRPr="00553145">
        <w:rPr>
          <w:rtl/>
        </w:rPr>
        <w:t>(</w:t>
      </w:r>
      <w:r w:rsidRPr="00553145">
        <w:rPr>
          <w:rtl/>
        </w:rPr>
        <w:footnoteRef/>
      </w:r>
      <w:r w:rsidRPr="00553145">
        <w:rPr>
          <w:rtl/>
        </w:rPr>
        <w:t>)</w:t>
      </w:r>
      <w:r w:rsidRPr="0094488E">
        <w:rPr>
          <w:rFonts w:hint="cs"/>
          <w:rtl/>
        </w:rPr>
        <w:t>- صحيح بخار</w:t>
      </w:r>
      <w:r>
        <w:rPr>
          <w:rFonts w:hint="cs"/>
          <w:rtl/>
        </w:rPr>
        <w:t>ى</w:t>
      </w:r>
      <w:r w:rsidRPr="0094488E">
        <w:rPr>
          <w:rFonts w:hint="cs"/>
          <w:rtl/>
        </w:rPr>
        <w:t>، ش: 6104؛ و صحیح مسلم، ش: 60</w:t>
      </w:r>
      <w:r w:rsidRPr="0094488E">
        <w:rPr>
          <w:rFonts w:hint="cs"/>
          <w:spacing w:val="-12"/>
          <w:rtl/>
        </w:rPr>
        <w:t>.</w:t>
      </w:r>
    </w:p>
  </w:footnote>
  <w:footnote w:id="49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5D2EC3">
        <w:rPr>
          <w:rFonts w:ascii="Lotus Linotype" w:hAnsi="Lotus Linotype"/>
          <w:rtl/>
        </w:rPr>
        <w:t>ظاهر</w:t>
      </w:r>
      <w:r w:rsidRPr="005D2EC3">
        <w:rPr>
          <w:rFonts w:ascii="Lotus Linotype" w:hAnsi="Lotus Linotype" w:cs="B Badr"/>
          <w:rtl/>
        </w:rPr>
        <w:t>ة</w:t>
      </w:r>
      <w:r w:rsidRPr="0094488E">
        <w:rPr>
          <w:rFonts w:hint="cs"/>
          <w:rtl/>
        </w:rPr>
        <w:t xml:space="preserve"> الغلو في الدين، محمد عبدالحكيم حامد، ص267.</w:t>
      </w:r>
    </w:p>
  </w:footnote>
  <w:footnote w:id="499">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بخار</w:t>
      </w:r>
      <w:r>
        <w:rPr>
          <w:rFonts w:hint="cs"/>
          <w:rtl/>
        </w:rPr>
        <w:t>ى</w:t>
      </w:r>
      <w:r w:rsidRPr="0094488E">
        <w:rPr>
          <w:rFonts w:hint="cs"/>
          <w:rtl/>
        </w:rPr>
        <w:t>، شماره‌</w:t>
      </w:r>
      <w:r>
        <w:rPr>
          <w:rFonts w:hint="cs"/>
          <w:rtl/>
        </w:rPr>
        <w:t>ى</w:t>
      </w:r>
      <w:r w:rsidRPr="0094488E">
        <w:rPr>
          <w:rFonts w:hint="cs"/>
          <w:rtl/>
        </w:rPr>
        <w:t>: 3452</w:t>
      </w:r>
    </w:p>
  </w:footnote>
  <w:footnote w:id="500">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الفتاو</w:t>
      </w:r>
      <w:r>
        <w:rPr>
          <w:rFonts w:hint="cs"/>
          <w:rtl/>
        </w:rPr>
        <w:t>ى</w:t>
      </w:r>
      <w:r w:rsidRPr="0094488E">
        <w:rPr>
          <w:rFonts w:hint="cs"/>
          <w:rtl/>
        </w:rPr>
        <w:t>، (12/491).</w:t>
      </w:r>
    </w:p>
  </w:footnote>
  <w:footnote w:id="50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(20/253).</w:t>
      </w:r>
    </w:p>
  </w:footnote>
  <w:footnote w:id="50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صحيح ابن كثير، (1/323).</w:t>
      </w:r>
    </w:p>
  </w:footnote>
  <w:footnote w:id="503">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الفتاو</w:t>
      </w:r>
      <w:r>
        <w:rPr>
          <w:rFonts w:hint="cs"/>
          <w:rtl/>
        </w:rPr>
        <w:t>ى</w:t>
      </w:r>
      <w:r w:rsidRPr="0094488E">
        <w:rPr>
          <w:rFonts w:hint="cs"/>
          <w:rtl/>
        </w:rPr>
        <w:t>، (3/229).</w:t>
      </w:r>
    </w:p>
  </w:footnote>
  <w:footnote w:id="504">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w:t>
      </w:r>
      <w:r w:rsidRPr="005D2EC3">
        <w:rPr>
          <w:rFonts w:ascii="Lotus Linotype" w:hAnsi="Lotus Linotype"/>
          <w:rtl/>
        </w:rPr>
        <w:t>ظاهر</w:t>
      </w:r>
      <w:r w:rsidRPr="005D2EC3">
        <w:rPr>
          <w:rFonts w:ascii="Lotus Linotype" w:hAnsi="Lotus Linotype" w:cs="B Badr"/>
          <w:rtl/>
        </w:rPr>
        <w:t>ة</w:t>
      </w:r>
      <w:r w:rsidRPr="0094488E">
        <w:rPr>
          <w:rFonts w:ascii="Lotus Linotype" w:hAnsi="Lotus Linotype" w:cs="Lotus Linotype"/>
          <w:rtl/>
        </w:rPr>
        <w:t xml:space="preserve"> </w:t>
      </w:r>
      <w:r w:rsidRPr="0094488E">
        <w:rPr>
          <w:rFonts w:hint="cs"/>
          <w:rtl/>
        </w:rPr>
        <w:t>الغلو في الدين في العصر الحديث، ص271.</w:t>
      </w:r>
    </w:p>
  </w:footnote>
  <w:footnote w:id="505">
    <w:p w:rsidR="00A5613D" w:rsidRPr="0094488E" w:rsidRDefault="00A5613D" w:rsidP="00A84860">
      <w:pPr>
        <w:pStyle w:val="ad"/>
        <w:rPr>
          <w:rFonts w:cs="B Badr"/>
        </w:rPr>
      </w:pPr>
      <w:r w:rsidRPr="00553145">
        <w:rPr>
          <w:rtl/>
        </w:rPr>
        <w:t>(</w:t>
      </w:r>
      <w:r w:rsidRPr="00553145">
        <w:rPr>
          <w:rtl/>
        </w:rPr>
        <w:footnoteRef/>
      </w:r>
      <w:r w:rsidRPr="00553145">
        <w:rPr>
          <w:rtl/>
        </w:rPr>
        <w:t>)</w:t>
      </w:r>
      <w:r w:rsidRPr="0094488E">
        <w:rPr>
          <w:rFonts w:hint="cs"/>
          <w:rtl/>
        </w:rPr>
        <w:t>-</w:t>
      </w:r>
      <w:r w:rsidRPr="0094488E">
        <w:rPr>
          <w:rtl/>
        </w:rPr>
        <w:t xml:space="preserve"> </w:t>
      </w:r>
      <w:r w:rsidRPr="0094488E">
        <w:rPr>
          <w:rFonts w:hint="cs"/>
          <w:rtl/>
        </w:rPr>
        <w:t>بخاری، ش: (2785، 2851،4511، 5789)؛ و مسلم، ش: 4550 به‌نقل از علی بن ابی‌طالب</w:t>
      </w:r>
      <w:r>
        <w:rPr>
          <w:rFonts w:hint="cs"/>
          <w:rtl/>
        </w:rPr>
        <w:t xml:space="preserve"> </w:t>
      </w:r>
      <w:r w:rsidRPr="0094488E">
        <w:rPr>
          <w:rFonts w:hint="cs"/>
        </w:rPr>
        <w:sym w:font="AGA Arabesque" w:char="F074"/>
      </w:r>
      <w:r w:rsidRPr="0094488E">
        <w:rPr>
          <w:rFonts w:hint="cs"/>
          <w:rtl/>
        </w:rPr>
        <w:t>.</w:t>
      </w:r>
    </w:p>
  </w:footnote>
  <w:footnote w:id="50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ascii="Lotus Linotype" w:hAnsi="Lotus Linotype" w:cs="Lotus Linotype" w:hint="cs"/>
          <w:rtl/>
        </w:rPr>
        <w:t xml:space="preserve">- </w:t>
      </w:r>
      <w:r w:rsidRPr="005D2EC3">
        <w:rPr>
          <w:rFonts w:ascii="Lotus Linotype" w:hAnsi="Lotus Linotype"/>
          <w:rtl/>
        </w:rPr>
        <w:t>ظاهر</w:t>
      </w:r>
      <w:r w:rsidRPr="003F70DE">
        <w:rPr>
          <w:rFonts w:cs="B Badr" w:hint="cs"/>
          <w:rtl/>
        </w:rPr>
        <w:t>ة</w:t>
      </w:r>
      <w:r w:rsidRPr="0094488E">
        <w:rPr>
          <w:rFonts w:hint="cs"/>
          <w:rtl/>
        </w:rPr>
        <w:t xml:space="preserve"> الغلو في الدين في العصر الحديث، ص272. اين حديث صحيح است و بخاري و مسلم روايتش كرده</w:t>
      </w:r>
      <w:r w:rsidRPr="0094488E">
        <w:rPr>
          <w:rFonts w:hint="cs"/>
          <w:cs/>
        </w:rPr>
        <w:t>‎</w:t>
      </w:r>
      <w:r w:rsidRPr="0094488E">
        <w:rPr>
          <w:rFonts w:hint="cs"/>
          <w:rtl/>
        </w:rPr>
        <w:t>اند.</w:t>
      </w:r>
    </w:p>
  </w:footnote>
  <w:footnote w:id="507">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مستدرك الحاكم، (2/257</w:t>
      </w:r>
      <w:r w:rsidRPr="000275FE">
        <w:rPr>
          <w:rFonts w:hint="cs"/>
          <w:rtl/>
        </w:rPr>
        <w:t xml:space="preserve">)؛ نصب </w:t>
      </w:r>
      <w:r w:rsidRPr="000275FE">
        <w:rPr>
          <w:rFonts w:ascii="Lotus Linotype" w:hAnsi="Lotus Linotype"/>
          <w:rtl/>
        </w:rPr>
        <w:t>الرا</w:t>
      </w:r>
      <w:r w:rsidRPr="000275FE">
        <w:rPr>
          <w:rFonts w:ascii="Lotus Linotype" w:hAnsi="Lotus Linotype" w:cs="B Badr"/>
          <w:rtl/>
        </w:rPr>
        <w:t>ية</w:t>
      </w:r>
      <w:r w:rsidRPr="000275FE">
        <w:rPr>
          <w:rFonts w:hint="cs"/>
          <w:rtl/>
        </w:rPr>
        <w:t>، اثر زيلع</w:t>
      </w:r>
      <w:r>
        <w:rPr>
          <w:rFonts w:hint="cs"/>
          <w:rtl/>
        </w:rPr>
        <w:t>ى</w:t>
      </w:r>
      <w:r w:rsidRPr="0094488E">
        <w:rPr>
          <w:rFonts w:hint="cs"/>
          <w:rtl/>
        </w:rPr>
        <w:t>،(4/158).</w:t>
      </w:r>
    </w:p>
  </w:footnote>
  <w:footnote w:id="50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ابن كثير، (2/587و 588).</w:t>
      </w:r>
    </w:p>
  </w:footnote>
  <w:footnote w:id="50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منهج ابن تيميه في </w:t>
      </w:r>
      <w:r w:rsidRPr="005D2EC3">
        <w:rPr>
          <w:rFonts w:ascii="Lotus Linotype" w:hAnsi="Lotus Linotype"/>
          <w:rtl/>
        </w:rPr>
        <w:t>مسأ</w:t>
      </w:r>
      <w:r w:rsidRPr="005D2EC3">
        <w:rPr>
          <w:rFonts w:ascii="Lotus Linotype" w:hAnsi="Lotus Linotype" w:cs="B Badr"/>
          <w:rtl/>
        </w:rPr>
        <w:t>لة</w:t>
      </w:r>
      <w:r w:rsidRPr="0094488E">
        <w:rPr>
          <w:rFonts w:hint="cs"/>
          <w:rtl/>
        </w:rPr>
        <w:t xml:space="preserve"> التكفير، (1/249و 257).</w:t>
      </w:r>
    </w:p>
  </w:footnote>
  <w:footnote w:id="51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(1/261).</w:t>
      </w:r>
    </w:p>
  </w:footnote>
  <w:footnote w:id="511">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الفتاو</w:t>
      </w:r>
      <w:r>
        <w:rPr>
          <w:rFonts w:hint="cs"/>
          <w:rtl/>
        </w:rPr>
        <w:t>ى</w:t>
      </w:r>
      <w:r w:rsidRPr="0094488E">
        <w:rPr>
          <w:rFonts w:hint="cs"/>
          <w:rtl/>
        </w:rPr>
        <w:t>، (19/220و 221).</w:t>
      </w:r>
    </w:p>
  </w:footnote>
  <w:footnote w:id="51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همان، (19/220).</w:t>
      </w:r>
    </w:p>
  </w:footnote>
  <w:footnote w:id="51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مسلم، کتاب «الجنائز»، (3/55).</w:t>
      </w:r>
    </w:p>
  </w:footnote>
  <w:footnote w:id="514">
    <w:p w:rsidR="00A5613D" w:rsidRPr="0094488E" w:rsidRDefault="00A5613D" w:rsidP="00A5613D">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الفتاو</w:t>
      </w:r>
      <w:r>
        <w:rPr>
          <w:rFonts w:hint="cs"/>
          <w:rtl/>
        </w:rPr>
        <w:t>ى</w:t>
      </w:r>
      <w:r w:rsidRPr="0094488E">
        <w:rPr>
          <w:rFonts w:hint="cs"/>
          <w:rtl/>
        </w:rPr>
        <w:t>، (19/217- 219).</w:t>
      </w:r>
    </w:p>
  </w:footnote>
  <w:footnote w:id="515">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تفسير الطبري، (4/218- 219).</w:t>
      </w:r>
    </w:p>
  </w:footnote>
  <w:footnote w:id="516">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منهج ابن تيميه في مسأ</w:t>
      </w:r>
      <w:r w:rsidRPr="007D2EE6">
        <w:rPr>
          <w:rFonts w:cs="B Badr" w:hint="cs"/>
          <w:rtl/>
        </w:rPr>
        <w:t>لة</w:t>
      </w:r>
      <w:r w:rsidRPr="0094488E">
        <w:rPr>
          <w:rFonts w:hint="cs"/>
          <w:rtl/>
        </w:rPr>
        <w:t xml:space="preserve"> التكفير، (1/266).</w:t>
      </w:r>
    </w:p>
  </w:footnote>
  <w:footnote w:id="517">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فتح الباري، (12/311).</w:t>
      </w:r>
    </w:p>
  </w:footnote>
  <w:footnote w:id="518">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مدارج السالكين، (2/199).</w:t>
      </w:r>
    </w:p>
  </w:footnote>
  <w:footnote w:id="519">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مجموع الفتاوي، (3/291).</w:t>
      </w:r>
    </w:p>
  </w:footnote>
  <w:footnote w:id="520">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xml:space="preserve">- منهج ابن </w:t>
      </w:r>
      <w:r w:rsidRPr="007D2EE6">
        <w:rPr>
          <w:rFonts w:hint="cs"/>
          <w:rtl/>
        </w:rPr>
        <w:t xml:space="preserve">تيميه في </w:t>
      </w:r>
      <w:r w:rsidRPr="007D2EE6">
        <w:rPr>
          <w:rFonts w:ascii="Lotus Linotype" w:hAnsi="Lotus Linotype"/>
          <w:rtl/>
        </w:rPr>
        <w:t>مسأ</w:t>
      </w:r>
      <w:r w:rsidRPr="007D2EE6">
        <w:rPr>
          <w:rFonts w:ascii="Lotus Linotype" w:hAnsi="Lotus Linotype" w:cs="B Badr"/>
          <w:rtl/>
        </w:rPr>
        <w:t>لة</w:t>
      </w:r>
      <w:r w:rsidRPr="007D2EE6">
        <w:rPr>
          <w:rFonts w:hint="cs"/>
          <w:rtl/>
        </w:rPr>
        <w:t xml:space="preserve"> التكفير، (</w:t>
      </w:r>
      <w:r w:rsidRPr="0094488E">
        <w:rPr>
          <w:rFonts w:hint="cs"/>
          <w:rtl/>
        </w:rPr>
        <w:t>1/273).</w:t>
      </w:r>
    </w:p>
  </w:footnote>
  <w:footnote w:id="521">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الشرك في القديم و الحديث، (2/1382).</w:t>
      </w:r>
    </w:p>
  </w:footnote>
  <w:footnote w:id="522">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امثال القرآن و صور من أدبه الرفيع، اثر عبدالرحمن</w:t>
      </w:r>
      <w:r w:rsidRPr="0094488E">
        <w:rPr>
          <w:rFonts w:ascii="Lotus Linotype" w:hAnsi="Lotus Linotype" w:cs="Lotus Linotype"/>
          <w:rtl/>
        </w:rPr>
        <w:t xml:space="preserve"> </w:t>
      </w:r>
      <w:r w:rsidRPr="007D2EE6">
        <w:rPr>
          <w:rFonts w:ascii="Lotus Linotype" w:hAnsi="Lotus Linotype" w:cs="B Badr"/>
          <w:rtl/>
        </w:rPr>
        <w:t>حبنكة</w:t>
      </w:r>
      <w:r w:rsidRPr="0094488E">
        <w:rPr>
          <w:rFonts w:hint="cs"/>
          <w:rtl/>
        </w:rPr>
        <w:t>، ص133.</w:t>
      </w:r>
    </w:p>
  </w:footnote>
  <w:footnote w:id="523">
    <w:p w:rsidR="00A5613D" w:rsidRPr="0094488E"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الشرك في القديم و الحديث، (2/1383).</w:t>
      </w:r>
    </w:p>
  </w:footnote>
  <w:footnote w:id="524">
    <w:p w:rsidR="00A5613D" w:rsidRPr="00A84860" w:rsidRDefault="00A5613D" w:rsidP="00A84860">
      <w:pPr>
        <w:pStyle w:val="ad"/>
        <w:rPr>
          <w:rtl/>
        </w:rPr>
      </w:pPr>
      <w:r w:rsidRPr="00553145">
        <w:rPr>
          <w:rStyle w:val="FootnoteReference"/>
          <w:vertAlign w:val="baseline"/>
          <w:rtl/>
        </w:rPr>
        <w:t>(</w:t>
      </w:r>
      <w:r w:rsidRPr="00553145">
        <w:rPr>
          <w:rStyle w:val="FootnoteReference"/>
          <w:vertAlign w:val="baseline"/>
          <w:rtl/>
        </w:rPr>
        <w:footnoteRef/>
      </w:r>
      <w:r w:rsidRPr="00553145">
        <w:rPr>
          <w:rStyle w:val="FootnoteReference"/>
          <w:vertAlign w:val="baseline"/>
          <w:rtl/>
        </w:rPr>
        <w:t>)</w:t>
      </w:r>
      <w:r w:rsidRPr="0094488E">
        <w:rPr>
          <w:rFonts w:hint="cs"/>
          <w:rtl/>
        </w:rPr>
        <w:t>- أمثال القرآن و صور من أدبه الرفيع، ص133.</w:t>
      </w:r>
    </w:p>
  </w:footnote>
  <w:footnote w:id="52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الأمثال </w:t>
      </w:r>
      <w:r w:rsidRPr="00A84860">
        <w:rPr>
          <w:rtl/>
        </w:rPr>
        <w:t>القرآنية</w:t>
      </w:r>
      <w:r w:rsidRPr="00A84860">
        <w:rPr>
          <w:rFonts w:hint="cs"/>
          <w:rtl/>
        </w:rPr>
        <w:t>، اثر دكتر عبدالله جربوع، (2/755).</w:t>
      </w:r>
    </w:p>
  </w:footnote>
  <w:footnote w:id="52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إعلام الموقعين، (1/170).</w:t>
      </w:r>
    </w:p>
  </w:footnote>
  <w:footnote w:id="52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الشرك في القديم و الحديث، (2/1386).</w:t>
      </w:r>
    </w:p>
  </w:footnote>
  <w:footnote w:id="52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إعلام الموقعين، (1/186).</w:t>
      </w:r>
    </w:p>
  </w:footnote>
  <w:footnote w:id="52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تفسير الطبري، (8/211)؛ تفسير ابن كثير، (2/222).</w:t>
      </w:r>
    </w:p>
  </w:footnote>
  <w:footnote w:id="53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تفسير القرطبي، (7/401)؛ الشرك في القديم و الحديث، (2/1375).</w:t>
      </w:r>
    </w:p>
  </w:footnote>
  <w:footnote w:id="531">
    <w:p w:rsidR="00A5613D" w:rsidRPr="00A84860" w:rsidRDefault="00A5613D" w:rsidP="00A5613D">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النفاق أثره في </w:t>
      </w:r>
      <w:r w:rsidRPr="00A84860">
        <w:rPr>
          <w:rtl/>
        </w:rPr>
        <w:t>حياة الأمة</w:t>
      </w:r>
      <w:r w:rsidRPr="00A84860">
        <w:rPr>
          <w:rFonts w:hint="cs"/>
          <w:rtl/>
        </w:rPr>
        <w:t>، اثر دكتر عادل شد</w:t>
      </w:r>
      <w:r>
        <w:rPr>
          <w:rFonts w:hint="cs"/>
          <w:rtl/>
        </w:rPr>
        <w:t>ى</w:t>
      </w:r>
      <w:r w:rsidRPr="00A84860">
        <w:rPr>
          <w:rFonts w:hint="cs"/>
          <w:rtl/>
        </w:rPr>
        <w:t>، ص20.</w:t>
      </w:r>
    </w:p>
  </w:footnote>
  <w:footnote w:id="53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العقيدة الصافية</w:t>
      </w:r>
      <w:r w:rsidRPr="00A84860">
        <w:rPr>
          <w:rFonts w:hint="cs"/>
          <w:rtl/>
        </w:rPr>
        <w:t>، ص412.</w:t>
      </w:r>
    </w:p>
  </w:footnote>
  <w:footnote w:id="53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ص413.</w:t>
      </w:r>
    </w:p>
  </w:footnote>
  <w:footnote w:id="53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535">
    <w:p w:rsidR="00A5613D" w:rsidRPr="00A84860" w:rsidRDefault="00A5613D" w:rsidP="00A84860">
      <w:pPr>
        <w:pStyle w:val="ad"/>
        <w:rPr>
          <w:rtl/>
        </w:rPr>
      </w:pPr>
      <w:r w:rsidRPr="00A84860">
        <w:rPr>
          <w:rtl/>
        </w:rPr>
        <w:t>(</w:t>
      </w:r>
      <w:r w:rsidRPr="00A84860">
        <w:rPr>
          <w:rtl/>
        </w:rPr>
        <w:footnoteRef/>
      </w:r>
      <w:r w:rsidRPr="00A84860">
        <w:rPr>
          <w:rtl/>
        </w:rPr>
        <w:t>)</w:t>
      </w:r>
      <w:r w:rsidRPr="00A84860">
        <w:rPr>
          <w:rFonts w:hint="cs"/>
          <w:rtl/>
        </w:rPr>
        <w:t>- الإيمان، اثر زنداني و جماعتي از دانشمندان، صص153و154.</w:t>
      </w:r>
    </w:p>
  </w:footnote>
  <w:footnote w:id="53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العقيدة الصافية</w:t>
      </w:r>
      <w:r w:rsidRPr="00A84860">
        <w:rPr>
          <w:rFonts w:hint="cs"/>
          <w:rtl/>
        </w:rPr>
        <w:t>، ص418.</w:t>
      </w:r>
    </w:p>
  </w:footnote>
  <w:footnote w:id="53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538">
    <w:p w:rsidR="00A5613D" w:rsidRPr="00A84860" w:rsidRDefault="00A5613D" w:rsidP="00A5613D">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بخار</w:t>
      </w:r>
      <w:r>
        <w:rPr>
          <w:rFonts w:hint="cs"/>
          <w:rtl/>
        </w:rPr>
        <w:t>ى</w:t>
      </w:r>
      <w:r w:rsidRPr="00A84860">
        <w:rPr>
          <w:rFonts w:hint="cs"/>
          <w:rtl/>
        </w:rPr>
        <w:t>، کتاب «الجهاد» باب «لا يعذب بعذاب الله»، شماره</w:t>
      </w:r>
      <w:r w:rsidRPr="00A84860">
        <w:rPr>
          <w:rFonts w:hint="cs"/>
          <w:cs/>
        </w:rPr>
        <w:t>‎</w:t>
      </w:r>
      <w:r>
        <w:rPr>
          <w:rFonts w:hint="cs"/>
          <w:rtl/>
        </w:rPr>
        <w:t>ى</w:t>
      </w:r>
      <w:r w:rsidRPr="00A84860">
        <w:rPr>
          <w:rFonts w:hint="cs"/>
          <w:rtl/>
        </w:rPr>
        <w:t>: 3017.</w:t>
      </w:r>
    </w:p>
  </w:footnote>
  <w:footnote w:id="53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العقيدة الصافية</w:t>
      </w:r>
      <w:r w:rsidRPr="00A84860">
        <w:rPr>
          <w:rFonts w:hint="cs"/>
          <w:rtl/>
        </w:rPr>
        <w:t>، ص419.</w:t>
      </w:r>
    </w:p>
  </w:footnote>
  <w:footnote w:id="54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الكبائر و الصغائر، حامد محمد مصلح، ص19.</w:t>
      </w:r>
    </w:p>
  </w:footnote>
  <w:footnote w:id="54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ص20.</w:t>
      </w:r>
    </w:p>
  </w:footnote>
  <w:footnote w:id="54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00D9171F">
        <w:rPr>
          <w:rFonts w:hint="cs"/>
          <w:rtl/>
        </w:rPr>
        <w:t>- الكبائر و</w:t>
      </w:r>
      <w:r w:rsidRPr="00A84860">
        <w:rPr>
          <w:rFonts w:hint="cs"/>
          <w:rtl/>
        </w:rPr>
        <w:t>الصغائر، ص23.</w:t>
      </w:r>
    </w:p>
  </w:footnote>
  <w:footnote w:id="54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54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w:t>
      </w:r>
    </w:p>
  </w:footnote>
  <w:footnote w:id="545">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شماره</w:t>
      </w:r>
      <w:r w:rsidRPr="00A84860">
        <w:rPr>
          <w:rFonts w:hint="cs"/>
          <w:cs/>
        </w:rPr>
        <w:t>‎</w:t>
      </w:r>
      <w:r w:rsidRPr="00A84860">
        <w:rPr>
          <w:rFonts w:hint="cs"/>
          <w:rtl/>
        </w:rPr>
        <w:t>ي: 86.</w:t>
      </w:r>
    </w:p>
  </w:footnote>
  <w:footnote w:id="546">
    <w:p w:rsidR="00A5613D" w:rsidRPr="00A84860" w:rsidRDefault="00A5613D" w:rsidP="00A84860">
      <w:pPr>
        <w:pStyle w:val="ad"/>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w:t>
      </w:r>
      <w:r w:rsidRPr="00A84860">
        <w:rPr>
          <w:rStyle w:val="FootnoteReference"/>
          <w:vertAlign w:val="baseline"/>
          <w:rtl/>
        </w:rPr>
        <w:t xml:space="preserve"> </w:t>
      </w:r>
      <w:r w:rsidRPr="00A84860">
        <w:rPr>
          <w:rFonts w:hint="cs"/>
          <w:rtl/>
        </w:rPr>
        <w:t>صحیح</w:t>
      </w:r>
      <w:r w:rsidRPr="00A84860">
        <w:rPr>
          <w:rStyle w:val="FootnoteReference"/>
          <w:rFonts w:hint="cs"/>
          <w:vertAlign w:val="baseline"/>
          <w:rtl/>
        </w:rPr>
        <w:t xml:space="preserve"> بخاری، ش: 2654؛ و صحیح مسلم، ش:87.</w:t>
      </w:r>
    </w:p>
  </w:footnote>
  <w:footnote w:id="547">
    <w:p w:rsidR="00A5613D" w:rsidRPr="00A84860" w:rsidRDefault="00A5613D" w:rsidP="00A84860">
      <w:pPr>
        <w:pStyle w:val="ad"/>
      </w:pPr>
      <w:r w:rsidRPr="00A84860">
        <w:rPr>
          <w:rtl/>
        </w:rPr>
        <w:t>(</w:t>
      </w:r>
      <w:r w:rsidRPr="00A84860">
        <w:rPr>
          <w:rtl/>
        </w:rPr>
        <w:footnoteRef/>
      </w:r>
      <w:r w:rsidRPr="00A84860">
        <w:rPr>
          <w:rtl/>
        </w:rPr>
        <w:t>)</w:t>
      </w:r>
      <w:r w:rsidRPr="00A84860">
        <w:rPr>
          <w:rFonts w:hint="cs"/>
          <w:rtl/>
        </w:rPr>
        <w:t>-</w:t>
      </w:r>
      <w:r w:rsidRPr="00A84860">
        <w:rPr>
          <w:rtl/>
        </w:rPr>
        <w:t xml:space="preserve"> </w:t>
      </w:r>
      <w:r w:rsidRPr="00A84860">
        <w:rPr>
          <w:rFonts w:hint="cs"/>
          <w:rtl/>
        </w:rPr>
        <w:t>صحیح مسلم، ش: 233.</w:t>
      </w:r>
    </w:p>
  </w:footnote>
  <w:footnote w:id="548">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مسلم، کتاب «</w:t>
      </w:r>
      <w:r w:rsidRPr="00A84860">
        <w:rPr>
          <w:rtl/>
        </w:rPr>
        <w:t>الطهار</w:t>
      </w:r>
      <w:r w:rsidRPr="00A84860">
        <w:rPr>
          <w:rFonts w:hint="cs"/>
          <w:rtl/>
        </w:rPr>
        <w:t>ة»،(1/209)، شماره</w:t>
      </w:r>
      <w:r w:rsidRPr="00A84860">
        <w:rPr>
          <w:rFonts w:hint="cs"/>
          <w:cs/>
        </w:rPr>
        <w:t>‎</w:t>
      </w:r>
      <w:r w:rsidR="00D9171F">
        <w:rPr>
          <w:rFonts w:hint="cs"/>
          <w:rtl/>
        </w:rPr>
        <w:t>ى</w:t>
      </w:r>
      <w:r w:rsidRPr="00A84860">
        <w:rPr>
          <w:rFonts w:hint="cs"/>
          <w:rtl/>
        </w:rPr>
        <w:t>: 233.</w:t>
      </w:r>
    </w:p>
  </w:footnote>
  <w:footnote w:id="549">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الزواجر، اثر ابن حجر، (1/9).</w:t>
      </w:r>
    </w:p>
  </w:footnote>
  <w:footnote w:id="550">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تفسير الطبر</w:t>
      </w:r>
      <w:r w:rsidR="00D9171F">
        <w:rPr>
          <w:rFonts w:hint="cs"/>
          <w:rtl/>
        </w:rPr>
        <w:t>ى</w:t>
      </w:r>
      <w:r w:rsidRPr="00A84860">
        <w:rPr>
          <w:rFonts w:hint="cs"/>
          <w:rtl/>
        </w:rPr>
        <w:t>، (1/41).</w:t>
      </w:r>
    </w:p>
  </w:footnote>
  <w:footnote w:id="551">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00D9171F">
        <w:rPr>
          <w:rFonts w:hint="cs"/>
          <w:rtl/>
        </w:rPr>
        <w:t>- الكبائر و</w:t>
      </w:r>
      <w:r w:rsidRPr="00A84860">
        <w:rPr>
          <w:rFonts w:hint="cs"/>
          <w:rtl/>
        </w:rPr>
        <w:t>الصغائر، ص28.</w:t>
      </w:r>
    </w:p>
  </w:footnote>
  <w:footnote w:id="552">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صفحات: 29- 33.</w:t>
      </w:r>
    </w:p>
  </w:footnote>
  <w:footnote w:id="553">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أقوال التابعين في مسايل التوحيد و الإيمان، (3/1307).</w:t>
      </w:r>
    </w:p>
  </w:footnote>
  <w:footnote w:id="55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(3/1307).</w:t>
      </w:r>
    </w:p>
  </w:footnote>
  <w:footnote w:id="555">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السلسلة الصحيحة</w:t>
      </w:r>
      <w:r w:rsidRPr="00A84860">
        <w:rPr>
          <w:rFonts w:hint="cs"/>
          <w:rtl/>
        </w:rPr>
        <w:t>، اثر آلبان</w:t>
      </w:r>
      <w:r w:rsidR="00D9171F">
        <w:rPr>
          <w:rFonts w:hint="cs"/>
          <w:rtl/>
        </w:rPr>
        <w:t>ى</w:t>
      </w:r>
      <w:r w:rsidRPr="00A84860">
        <w:rPr>
          <w:rFonts w:hint="cs"/>
          <w:rtl/>
        </w:rPr>
        <w:t>، شماره</w:t>
      </w:r>
      <w:r w:rsidRPr="00A84860">
        <w:rPr>
          <w:rFonts w:hint="cs"/>
          <w:cs/>
        </w:rPr>
        <w:t>‎</w:t>
      </w:r>
      <w:r w:rsidR="00D9171F">
        <w:rPr>
          <w:rFonts w:hint="cs"/>
          <w:rtl/>
        </w:rPr>
        <w:t>ى</w:t>
      </w:r>
      <w:r w:rsidRPr="00A84860">
        <w:rPr>
          <w:rFonts w:hint="cs"/>
          <w:rtl/>
        </w:rPr>
        <w:t>: 389.</w:t>
      </w:r>
    </w:p>
  </w:footnote>
  <w:footnote w:id="556">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صحيح الجامع، اثر آلبان</w:t>
      </w:r>
      <w:r w:rsidR="00D9171F">
        <w:rPr>
          <w:rFonts w:hint="cs"/>
          <w:rtl/>
        </w:rPr>
        <w:t>ى</w:t>
      </w:r>
      <w:r w:rsidRPr="00A84860">
        <w:rPr>
          <w:rFonts w:hint="cs"/>
          <w:rtl/>
        </w:rPr>
        <w:t>، شماره</w:t>
      </w:r>
      <w:r w:rsidR="00D9171F">
        <w:rPr>
          <w:rFonts w:hint="cs"/>
          <w:rtl/>
          <w:cs/>
        </w:rPr>
        <w:t>ى</w:t>
      </w:r>
      <w:r w:rsidRPr="00A84860">
        <w:rPr>
          <w:rFonts w:hint="cs"/>
          <w:rtl/>
        </w:rPr>
        <w:t>: 96.</w:t>
      </w:r>
    </w:p>
  </w:footnote>
  <w:footnote w:id="55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00D9171F">
        <w:rPr>
          <w:rFonts w:hint="cs"/>
          <w:rtl/>
        </w:rPr>
        <w:t>- الكبائر و</w:t>
      </w:r>
      <w:r w:rsidRPr="00A84860">
        <w:rPr>
          <w:rFonts w:hint="cs"/>
          <w:rtl/>
        </w:rPr>
        <w:t>الصغائر،ص35.</w:t>
      </w:r>
    </w:p>
  </w:footnote>
  <w:footnote w:id="55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اق</w:t>
      </w:r>
      <w:r w:rsidR="00D9171F">
        <w:rPr>
          <w:rFonts w:hint="cs"/>
          <w:rtl/>
        </w:rPr>
        <w:t>وال التابعين في مسائل التوحيد و</w:t>
      </w:r>
      <w:r w:rsidRPr="00A84860">
        <w:rPr>
          <w:rFonts w:hint="cs"/>
          <w:rtl/>
        </w:rPr>
        <w:t>الإيمان، عبدالعزيز عبدالله، (3/1315).</w:t>
      </w:r>
    </w:p>
  </w:footnote>
  <w:footnote w:id="559">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همان، (3/1315)؛ الفتاو</w:t>
      </w:r>
      <w:r w:rsidR="00D9171F">
        <w:rPr>
          <w:rFonts w:hint="cs"/>
          <w:rtl/>
        </w:rPr>
        <w:t>ى</w:t>
      </w:r>
      <w:r w:rsidRPr="00A84860">
        <w:rPr>
          <w:rFonts w:hint="cs"/>
          <w:rtl/>
        </w:rPr>
        <w:t>، (7/679).</w:t>
      </w:r>
    </w:p>
  </w:footnote>
  <w:footnote w:id="560">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الإيمان، اثر ابن تيميه، ص209.</w:t>
      </w:r>
    </w:p>
  </w:footnote>
  <w:footnote w:id="561">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تفسير الطبر</w:t>
      </w:r>
      <w:r w:rsidR="00D9171F">
        <w:rPr>
          <w:rFonts w:hint="cs"/>
          <w:rtl/>
        </w:rPr>
        <w:t>ى</w:t>
      </w:r>
      <w:r w:rsidRPr="00A84860">
        <w:rPr>
          <w:rFonts w:hint="cs"/>
          <w:rtl/>
        </w:rPr>
        <w:t>، (4/129).</w:t>
      </w:r>
    </w:p>
  </w:footnote>
  <w:footnote w:id="562">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دراسة</w:t>
      </w:r>
      <w:r w:rsidRPr="00A84860">
        <w:rPr>
          <w:rFonts w:hint="cs"/>
          <w:rtl/>
        </w:rPr>
        <w:t xml:space="preserve"> عن الفرق و تاريخ المسلمين، دكتر احمد جل</w:t>
      </w:r>
      <w:r w:rsidR="00D9171F">
        <w:rPr>
          <w:rFonts w:hint="cs"/>
          <w:rtl/>
        </w:rPr>
        <w:t>ى</w:t>
      </w:r>
      <w:r w:rsidRPr="00A84860">
        <w:rPr>
          <w:rFonts w:hint="cs"/>
          <w:rtl/>
        </w:rPr>
        <w:t>، ص127.</w:t>
      </w:r>
    </w:p>
  </w:footnote>
  <w:footnote w:id="563">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عل</w:t>
      </w:r>
      <w:r w:rsidR="00D9171F">
        <w:rPr>
          <w:rFonts w:hint="cs"/>
          <w:rtl/>
        </w:rPr>
        <w:t>ى</w:t>
      </w:r>
      <w:r w:rsidRPr="00A84860">
        <w:rPr>
          <w:rFonts w:hint="cs"/>
          <w:rtl/>
        </w:rPr>
        <w:t xml:space="preserve"> بن اب</w:t>
      </w:r>
      <w:r w:rsidR="00D9171F">
        <w:rPr>
          <w:rFonts w:hint="cs"/>
          <w:rtl/>
        </w:rPr>
        <w:t>ى</w:t>
      </w:r>
      <w:r w:rsidRPr="00A84860">
        <w:rPr>
          <w:rFonts w:hint="cs"/>
          <w:rtl/>
        </w:rPr>
        <w:t xml:space="preserve"> طالب، اثر صلاب</w:t>
      </w:r>
      <w:r w:rsidR="00D9171F">
        <w:rPr>
          <w:rFonts w:hint="cs"/>
          <w:rtl/>
        </w:rPr>
        <w:t>ى</w:t>
      </w:r>
      <w:r w:rsidRPr="00A84860">
        <w:rPr>
          <w:rFonts w:hint="cs"/>
          <w:rtl/>
        </w:rPr>
        <w:t>، ص383.</w:t>
      </w:r>
    </w:p>
  </w:footnote>
  <w:footnote w:id="564">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xml:space="preserve">- </w:t>
      </w:r>
      <w:r w:rsidRPr="00A84860">
        <w:rPr>
          <w:rtl/>
        </w:rPr>
        <w:t>دراسة</w:t>
      </w:r>
      <w:r w:rsidRPr="00A84860">
        <w:rPr>
          <w:rFonts w:hint="cs"/>
          <w:rtl/>
        </w:rPr>
        <w:t xml:space="preserve"> عن الفرق و تاريخ المسلمين، ص127.</w:t>
      </w:r>
    </w:p>
  </w:footnote>
  <w:footnote w:id="565">
    <w:p w:rsidR="00A5613D" w:rsidRPr="00A84860" w:rsidRDefault="00A5613D" w:rsidP="00D9171F">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سنن البيهق</w:t>
      </w:r>
      <w:r w:rsidR="00D9171F">
        <w:rPr>
          <w:rFonts w:hint="cs"/>
          <w:rtl/>
        </w:rPr>
        <w:t>ى</w:t>
      </w:r>
      <w:r w:rsidRPr="00A84860">
        <w:rPr>
          <w:rFonts w:hint="cs"/>
          <w:rtl/>
        </w:rPr>
        <w:t>، (8/16).</w:t>
      </w:r>
    </w:p>
  </w:footnote>
  <w:footnote w:id="566">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Style w:val="FootnoteReference"/>
          <w:rFonts w:hint="cs"/>
          <w:vertAlign w:val="baseline"/>
          <w:rtl/>
        </w:rPr>
        <w:t xml:space="preserve">- </w:t>
      </w:r>
      <w:r w:rsidRPr="00A84860">
        <w:rPr>
          <w:rFonts w:hint="cs"/>
          <w:rtl/>
        </w:rPr>
        <w:t>صحیح بخاری، ش: 5827.</w:t>
      </w:r>
    </w:p>
  </w:footnote>
  <w:footnote w:id="567">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شرح صحيح مسلم، (2/97).</w:t>
      </w:r>
    </w:p>
  </w:footnote>
  <w:footnote w:id="568">
    <w:p w:rsidR="00A5613D" w:rsidRPr="00A84860"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Style w:val="FootnoteReference"/>
          <w:rFonts w:hint="cs"/>
          <w:vertAlign w:val="baseline"/>
          <w:rtl/>
        </w:rPr>
        <w:t>- صحیح بخاری، شماره: 18</w:t>
      </w:r>
    </w:p>
  </w:footnote>
  <w:footnote w:id="569">
    <w:p w:rsidR="00A5613D" w:rsidRPr="0094488E" w:rsidRDefault="00A5613D" w:rsidP="00A84860">
      <w:pPr>
        <w:pStyle w:val="ad"/>
        <w:rPr>
          <w:rtl/>
        </w:rPr>
      </w:pPr>
      <w:r w:rsidRPr="00A84860">
        <w:rPr>
          <w:rStyle w:val="FootnoteReference"/>
          <w:vertAlign w:val="baseline"/>
          <w:rtl/>
        </w:rPr>
        <w:t>(</w:t>
      </w:r>
      <w:r w:rsidRPr="00A84860">
        <w:rPr>
          <w:rStyle w:val="FootnoteReference"/>
          <w:vertAlign w:val="baseline"/>
          <w:rtl/>
        </w:rPr>
        <w:footnoteRef/>
      </w:r>
      <w:r w:rsidRPr="00A84860">
        <w:rPr>
          <w:rStyle w:val="FootnoteReference"/>
          <w:vertAlign w:val="baseline"/>
          <w:rtl/>
        </w:rPr>
        <w:t>)</w:t>
      </w:r>
      <w:r w:rsidRPr="00A84860">
        <w:rPr>
          <w:rFonts w:hint="cs"/>
          <w:rtl/>
        </w:rPr>
        <w:t>- أقوال التابعين في مسائل التوحيد و الإيمان، (3/1318).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8306"/>
        <w:tab w:val="left" w:pos="3847"/>
        <w:tab w:val="right" w:pos="7200"/>
      </w:tabs>
      <w:spacing w:after="180"/>
      <w:ind w:left="284" w:right="284"/>
      <w:jc w:val="both"/>
      <w:rPr>
        <w:sz w:val="18"/>
        <w:szCs w:val="18"/>
        <w:rtl/>
      </w:rPr>
    </w:pPr>
    <w:r>
      <w:rPr>
        <w:rFonts w:ascii="B Zar" w:hAnsi="B Zar" w:cs="B Zar"/>
        <w:noProof/>
        <w:rtl/>
        <w:lang w:val="en-US" w:eastAsia="en-US" w:bidi="ar-SA"/>
      </w:rPr>
      <mc:AlternateContent>
        <mc:Choice Requires="wps">
          <w:drawing>
            <wp:anchor distT="4294967295" distB="4294967295" distL="114300" distR="114300" simplePos="0" relativeHeight="251653632" behindDoc="0" locked="0" layoutInCell="1" allowOverlap="1" wp14:anchorId="5D22553B" wp14:editId="092CA04A">
              <wp:simplePos x="0" y="0"/>
              <wp:positionH relativeFrom="column">
                <wp:posOffset>0</wp:posOffset>
              </wp:positionH>
              <wp:positionV relativeFrom="paragraph">
                <wp:posOffset>262254</wp:posOffset>
              </wp:positionV>
              <wp:extent cx="4757420" cy="0"/>
              <wp:effectExtent l="0" t="19050" r="5080" b="19050"/>
              <wp:wrapNone/>
              <wp:docPr id="1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RrLgIAAE4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" strokeweight="3pt">
              <v:stroke linestyle="thinThin"/>
            </v:line>
          </w:pict>
        </mc:Fallback>
      </mc:AlternateContent>
    </w:r>
    <w:r w:rsidR="00A5613D" w:rsidRPr="00475445">
      <w:rPr>
        <w:rStyle w:val="Char1"/>
        <w:rFonts w:ascii="B Zar" w:hAnsi="B Zar" w:hint="cs"/>
        <w:rtl/>
      </w:rPr>
      <w:fldChar w:fldCharType="begin"/>
    </w:r>
    <w:r w:rsidR="00A5613D" w:rsidRPr="00475445">
      <w:rPr>
        <w:rStyle w:val="Char1"/>
        <w:rFonts w:ascii="B Zar" w:hAnsi="B Zar" w:hint="cs"/>
      </w:rPr>
      <w:instrText xml:space="preserve"> PAGE </w:instrText>
    </w:r>
    <w:r w:rsidR="00A5613D" w:rsidRPr="00475445">
      <w:rPr>
        <w:rStyle w:val="Char1"/>
        <w:rFonts w:ascii="B Zar" w:hAnsi="B Zar" w:hint="cs"/>
        <w:rtl/>
      </w:rPr>
      <w:fldChar w:fldCharType="separate"/>
    </w:r>
    <w:r w:rsidR="00A03B39">
      <w:rPr>
        <w:rStyle w:val="Char1"/>
        <w:rFonts w:ascii="B Zar" w:hAnsi="B Zar"/>
        <w:noProof/>
        <w:rtl/>
      </w:rPr>
      <w:t>4</w:t>
    </w:r>
    <w:r w:rsidR="00A5613D" w:rsidRPr="00475445">
      <w:rPr>
        <w:rStyle w:val="Char1"/>
        <w:rFonts w:ascii="B Zar" w:hAnsi="B Zar" w:hint="cs"/>
        <w:rtl/>
      </w:rPr>
      <w:fldChar w:fldCharType="end"/>
    </w:r>
    <w:r w:rsidR="00A5613D">
      <w:rPr>
        <w:rFonts w:ascii="Times New Roman Bold" w:hAnsi="Times New Roman Bold" w:hint="cs"/>
        <w:rtl/>
      </w:rPr>
      <w:tab/>
    </w:r>
    <w:r w:rsidR="00A5613D">
      <w:rPr>
        <w:rFonts w:ascii="Times New Roman Bold" w:hAnsi="Times New Roman Bold"/>
        <w:rtl/>
      </w:rPr>
      <w:tab/>
    </w:r>
    <w:r w:rsidR="00A5613D">
      <w:rPr>
        <w:rFonts w:ascii="Times New Roman Bold" w:hAnsi="Times New Roman Bold" w:hint="cs"/>
        <w:rtl/>
      </w:rPr>
      <w:tab/>
    </w:r>
    <w:r w:rsidR="00A5613D" w:rsidRPr="00E97742">
      <w:rPr>
        <w:rFonts w:cs="B Lotus" w:hint="cs"/>
        <w:b/>
        <w:bCs/>
        <w:sz w:val="26"/>
        <w:szCs w:val="26"/>
        <w:rtl/>
      </w:rPr>
      <w:t>ایمان به الله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5680" behindDoc="0" locked="0" layoutInCell="1" allowOverlap="1" wp14:anchorId="70FD6BD3" wp14:editId="451E704B">
              <wp:simplePos x="0" y="0"/>
              <wp:positionH relativeFrom="column">
                <wp:posOffset>5080</wp:posOffset>
              </wp:positionH>
              <wp:positionV relativeFrom="paragraph">
                <wp:posOffset>300354</wp:posOffset>
              </wp:positionV>
              <wp:extent cx="4757420" cy="0"/>
              <wp:effectExtent l="0" t="19050" r="5080" b="19050"/>
              <wp:wrapNone/>
              <wp:docPr id="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3.65pt" to="37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" strokeweight="3pt">
              <v:stroke linestyle="thinThin"/>
            </v:line>
          </w:pict>
        </mc:Fallback>
      </mc:AlternateContent>
    </w:r>
    <w:r w:rsidR="00A5613D">
      <w:rPr>
        <w:rFonts w:cs="B Lotus" w:hint="cs"/>
        <w:b/>
        <w:bCs/>
        <w:sz w:val="26"/>
        <w:szCs w:val="26"/>
        <w:rtl/>
      </w:rPr>
      <w:t xml:space="preserve">مبحث چهارم: </w:t>
    </w:r>
    <w:r w:rsidR="00A5613D" w:rsidRPr="00246766">
      <w:rPr>
        <w:rFonts w:cs="B Lotus" w:hint="cs"/>
        <w:b/>
        <w:bCs/>
        <w:sz w:val="26"/>
        <w:szCs w:val="26"/>
        <w:rtl/>
      </w:rPr>
      <w:t>توحيد اسماء و صفات</w:t>
    </w:r>
    <w:r w:rsidR="00A5613D">
      <w:rPr>
        <w:rFonts w:ascii="Times New Roman Bold" w:hAnsi="Times New Roman Bold" w:hint="cs"/>
        <w:rtl/>
      </w:rPr>
      <w:tab/>
    </w:r>
    <w:r w:rsidR="00A5613D" w:rsidRPr="00C37D07">
      <w:rPr>
        <w:rFonts w:ascii="Times New Roman Bold" w:hAnsi="Times New Roman Bold" w:hint="cs"/>
        <w:rtl/>
      </w:rPr>
      <w:fldChar w:fldCharType="begin"/>
    </w:r>
    <w:r w:rsidR="00A5613D" w:rsidRPr="00C37D07">
      <w:rPr>
        <w:rFonts w:ascii="Times New Roman Bold" w:hAnsi="Times New Roman Bold" w:hint="cs"/>
      </w:rPr>
      <w:instrText xml:space="preserve"> PAGE </w:instrText>
    </w:r>
    <w:r w:rsidR="00A5613D" w:rsidRPr="00C37D07">
      <w:rPr>
        <w:rFonts w:ascii="Times New Roman Bold" w:hAnsi="Times New Roman Bold" w:hint="cs"/>
        <w:rtl/>
      </w:rPr>
      <w:fldChar w:fldCharType="separate"/>
    </w:r>
    <w:r w:rsidR="00F9432A">
      <w:rPr>
        <w:rFonts w:ascii="Times New Roman Bold" w:hAnsi="Times New Roman Bold"/>
        <w:noProof/>
        <w:rtl/>
      </w:rPr>
      <w:t>161</w:t>
    </w:r>
    <w:r w:rsidR="00A5613D" w:rsidRPr="00C37D07">
      <w:rPr>
        <w:rFonts w:ascii="Times New Roman Bold" w:hAnsi="Times New Roman Bold"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6704" behindDoc="0" locked="0" layoutInCell="1" allowOverlap="1" wp14:anchorId="3BC6C3A4" wp14:editId="534C2E9D">
              <wp:simplePos x="0" y="0"/>
              <wp:positionH relativeFrom="column">
                <wp:posOffset>0</wp:posOffset>
              </wp:positionH>
              <wp:positionV relativeFrom="paragraph">
                <wp:posOffset>267334</wp:posOffset>
              </wp:positionV>
              <wp:extent cx="4757420" cy="0"/>
              <wp:effectExtent l="0" t="19050" r="5080" b="19050"/>
              <wp:wrapNone/>
              <wp:docPr id="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05pt" to="374.6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e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" strokeweight="3pt">
              <v:stroke linestyle="thinThin"/>
            </v:line>
          </w:pict>
        </mc:Fallback>
      </mc:AlternateContent>
    </w:r>
    <w:r w:rsidR="00A5613D">
      <w:rPr>
        <w:rFonts w:cs="B Lotus" w:hint="cs"/>
        <w:b/>
        <w:bCs/>
        <w:sz w:val="26"/>
        <w:szCs w:val="26"/>
        <w:rtl/>
      </w:rPr>
      <w:t xml:space="preserve">مبحث پنجم: </w:t>
    </w:r>
    <w:r w:rsidR="00A5613D" w:rsidRPr="00DF7913">
      <w:rPr>
        <w:rFonts w:cs="B Lotus" w:hint="cs"/>
        <w:b/>
        <w:bCs/>
        <w:sz w:val="26"/>
        <w:szCs w:val="26"/>
        <w:rtl/>
      </w:rPr>
      <w:t>توحيد الوهيت</w:t>
    </w:r>
    <w:r w:rsidR="00A5613D">
      <w:rPr>
        <w:rFonts w:ascii="Times New Roman Bold" w:hAnsi="Times New Roman Bold" w:hint="cs"/>
        <w:rtl/>
      </w:rPr>
      <w:tab/>
    </w:r>
    <w:r w:rsidR="00A5613D" w:rsidRPr="00D9171F">
      <w:rPr>
        <w:rStyle w:val="Char1"/>
        <w:rFonts w:hint="cs"/>
        <w:rtl/>
      </w:rPr>
      <w:fldChar w:fldCharType="begin"/>
    </w:r>
    <w:r w:rsidR="00A5613D" w:rsidRPr="00D9171F">
      <w:rPr>
        <w:rStyle w:val="Char1"/>
        <w:rFonts w:hint="cs"/>
      </w:rPr>
      <w:instrText xml:space="preserve"> PAGE </w:instrText>
    </w:r>
    <w:r w:rsidR="00A5613D" w:rsidRPr="00D9171F">
      <w:rPr>
        <w:rStyle w:val="Char1"/>
        <w:rFonts w:hint="cs"/>
        <w:rtl/>
      </w:rPr>
      <w:fldChar w:fldCharType="separate"/>
    </w:r>
    <w:r w:rsidR="00F9432A">
      <w:rPr>
        <w:rStyle w:val="Char1"/>
        <w:noProof/>
        <w:rtl/>
      </w:rPr>
      <w:t>259</w:t>
    </w:r>
    <w:r w:rsidR="00A5613D" w:rsidRPr="00D9171F">
      <w:rPr>
        <w:rStyle w:val="Char1"/>
        <w:rFonts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7728" behindDoc="0" locked="0" layoutInCell="1" allowOverlap="1" wp14:anchorId="2CA5142E" wp14:editId="5403E5B4">
              <wp:simplePos x="0" y="0"/>
              <wp:positionH relativeFrom="column">
                <wp:posOffset>0</wp:posOffset>
              </wp:positionH>
              <wp:positionV relativeFrom="paragraph">
                <wp:posOffset>262254</wp:posOffset>
              </wp:positionV>
              <wp:extent cx="4757420" cy="0"/>
              <wp:effectExtent l="0" t="19050" r="5080" b="19050"/>
              <wp:wrapNone/>
              <wp:docPr id="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m5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BoBxm5LQIAAE0EAAAOAAAAAAAAAAAAAAAAAC4CAABkcnMvZTJv&#10;RG9jLnhtbFBLAQItABQABgAIAAAAIQBT9dUU2QAAAAYBAAAPAAAAAAAAAAAAAAAAAIcEAABkcnMv&#10;ZG93bnJldi54bWxQSwUGAAAAAAQABADzAAAAjQUAAAAA&#10;" strokeweight="3pt">
              <v:stroke linestyle="thinThin"/>
            </v:line>
          </w:pict>
        </mc:Fallback>
      </mc:AlternateContent>
    </w:r>
    <w:r w:rsidR="00A5613D">
      <w:rPr>
        <w:rFonts w:cs="B Lotus" w:hint="cs"/>
        <w:b/>
        <w:bCs/>
        <w:sz w:val="26"/>
        <w:szCs w:val="26"/>
        <w:rtl/>
      </w:rPr>
      <w:t xml:space="preserve">مبحث ششم: </w:t>
    </w:r>
    <w:r w:rsidR="00A5613D" w:rsidRPr="009D47D3">
      <w:rPr>
        <w:rFonts w:cs="B Lotus" w:hint="cs"/>
        <w:b/>
        <w:bCs/>
        <w:sz w:val="26"/>
        <w:szCs w:val="26"/>
        <w:rtl/>
      </w:rPr>
      <w:t>ايمان</w:t>
    </w:r>
    <w:r w:rsidR="00A5613D">
      <w:rPr>
        <w:rFonts w:ascii="Times New Roman Bold" w:hAnsi="Times New Roman Bold" w:hint="cs"/>
        <w:rtl/>
      </w:rPr>
      <w:tab/>
    </w:r>
    <w:r w:rsidR="00A5613D" w:rsidRPr="00D9171F">
      <w:rPr>
        <w:rStyle w:val="Char1"/>
        <w:rFonts w:hint="cs"/>
        <w:rtl/>
      </w:rPr>
      <w:fldChar w:fldCharType="begin"/>
    </w:r>
    <w:r w:rsidR="00A5613D" w:rsidRPr="00D9171F">
      <w:rPr>
        <w:rStyle w:val="Char1"/>
        <w:rFonts w:hint="cs"/>
      </w:rPr>
      <w:instrText xml:space="preserve"> PAGE </w:instrText>
    </w:r>
    <w:r w:rsidR="00A5613D" w:rsidRPr="00D9171F">
      <w:rPr>
        <w:rStyle w:val="Char1"/>
        <w:rFonts w:hint="cs"/>
        <w:rtl/>
      </w:rPr>
      <w:fldChar w:fldCharType="separate"/>
    </w:r>
    <w:r w:rsidR="00F9432A">
      <w:rPr>
        <w:rStyle w:val="Char1"/>
        <w:noProof/>
        <w:rtl/>
      </w:rPr>
      <w:t>341</w:t>
    </w:r>
    <w:r w:rsidR="00A5613D" w:rsidRPr="00D9171F">
      <w:rPr>
        <w:rStyle w:val="Char1"/>
        <w:rFonts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8752" behindDoc="0" locked="0" layoutInCell="1" allowOverlap="1" wp14:anchorId="2035BCB2" wp14:editId="4894B20F">
              <wp:simplePos x="0" y="0"/>
              <wp:positionH relativeFrom="column">
                <wp:posOffset>0</wp:posOffset>
              </wp:positionH>
              <wp:positionV relativeFrom="paragraph">
                <wp:posOffset>262254</wp:posOffset>
              </wp:positionV>
              <wp:extent cx="4757420" cy="0"/>
              <wp:effectExtent l="0" t="19050" r="5080" b="1905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Avc9v3LQIAAE0EAAAOAAAAAAAAAAAAAAAAAC4CAABkcnMvZTJv&#10;RG9jLnhtbFBLAQItABQABgAIAAAAIQBT9dUU2QAAAAYBAAAPAAAAAAAAAAAAAAAAAIcEAABkcnMv&#10;ZG93bnJldi54bWxQSwUGAAAAAAQABADzAAAAjQUAAAAA&#10;" strokeweight="3pt">
              <v:stroke linestyle="thinThin"/>
            </v:line>
          </w:pict>
        </mc:Fallback>
      </mc:AlternateContent>
    </w:r>
    <w:r w:rsidR="00A5613D">
      <w:rPr>
        <w:rFonts w:cs="B Lotus" w:hint="cs"/>
        <w:b/>
        <w:bCs/>
        <w:sz w:val="26"/>
        <w:szCs w:val="26"/>
        <w:rtl/>
      </w:rPr>
      <w:t>مبحث هفتم: نواقض توحید و ایمان</w:t>
    </w:r>
    <w:r w:rsidR="00A5613D">
      <w:rPr>
        <w:rFonts w:ascii="Times New Roman Bold" w:hAnsi="Times New Roman Bold" w:hint="cs"/>
        <w:rtl/>
      </w:rPr>
      <w:tab/>
    </w:r>
    <w:r w:rsidR="00A5613D" w:rsidRPr="00475445">
      <w:rPr>
        <w:rStyle w:val="Char1"/>
        <w:rFonts w:ascii="B Zar" w:hAnsi="B Zar" w:hint="cs"/>
        <w:rtl/>
      </w:rPr>
      <w:fldChar w:fldCharType="begin"/>
    </w:r>
    <w:r w:rsidR="00A5613D" w:rsidRPr="00475445">
      <w:rPr>
        <w:rStyle w:val="Char1"/>
        <w:rFonts w:ascii="B Zar" w:hAnsi="B Zar" w:hint="cs"/>
      </w:rPr>
      <w:instrText xml:space="preserve"> PAGE </w:instrText>
    </w:r>
    <w:r w:rsidR="00A5613D" w:rsidRPr="00475445">
      <w:rPr>
        <w:rStyle w:val="Char1"/>
        <w:rFonts w:ascii="B Zar" w:hAnsi="B Zar" w:hint="cs"/>
        <w:rtl/>
      </w:rPr>
      <w:fldChar w:fldCharType="separate"/>
    </w:r>
    <w:r w:rsidR="00F9432A">
      <w:rPr>
        <w:rStyle w:val="Char1"/>
        <w:rFonts w:ascii="B Zar" w:hAnsi="B Zar"/>
        <w:noProof/>
        <w:rtl/>
      </w:rPr>
      <w:t>411</w:t>
    </w:r>
    <w:r w:rsidR="00A5613D" w:rsidRPr="00475445">
      <w:rPr>
        <w:rStyle w:val="Char1"/>
        <w:rFonts w:ascii="B Zar" w:hAnsi="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62848" behindDoc="0" locked="0" layoutInCell="1" allowOverlap="1" wp14:anchorId="3F0641AD" wp14:editId="6E12609D">
              <wp:simplePos x="0" y="0"/>
              <wp:positionH relativeFrom="column">
                <wp:posOffset>0</wp:posOffset>
              </wp:positionH>
              <wp:positionV relativeFrom="paragraph">
                <wp:posOffset>262254</wp:posOffset>
              </wp:positionV>
              <wp:extent cx="4757420" cy="0"/>
              <wp:effectExtent l="0" t="19050" r="5080" b="19050"/>
              <wp:wrapNone/>
              <wp:docPr id="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50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Dm750kLQIAAE0EAAAOAAAAAAAAAAAAAAAAAC4CAABkcnMvZTJv&#10;RG9jLnhtbFBLAQItABQABgAIAAAAIQBT9dUU2QAAAAYBAAAPAAAAAAAAAAAAAAAAAIcEAABkcnMv&#10;ZG93bnJldi54bWxQSwUGAAAAAAQABADzAAAAjQUAAAAA&#10;" strokeweight="3pt">
              <v:stroke linestyle="thinThin"/>
            </v:line>
          </w:pict>
        </mc:Fallback>
      </mc:AlternateContent>
    </w:r>
    <w:r w:rsidR="00A5613D">
      <w:rPr>
        <w:rFonts w:cs="B Lotus" w:hint="cs"/>
        <w:b/>
        <w:bCs/>
        <w:sz w:val="26"/>
        <w:szCs w:val="26"/>
        <w:rtl/>
      </w:rPr>
      <w:t>سخن پایانی</w:t>
    </w:r>
    <w:r w:rsidR="00A5613D">
      <w:rPr>
        <w:rFonts w:ascii="Times New Roman Bold" w:hAnsi="Times New Roman Bold" w:hint="cs"/>
        <w:rtl/>
      </w:rPr>
      <w:tab/>
    </w:r>
    <w:r w:rsidR="00A5613D" w:rsidRPr="00C37D07">
      <w:rPr>
        <w:rFonts w:ascii="Times New Roman Bold" w:hAnsi="Times New Roman Bold" w:hint="cs"/>
        <w:rtl/>
      </w:rPr>
      <w:fldChar w:fldCharType="begin"/>
    </w:r>
    <w:r w:rsidR="00A5613D" w:rsidRPr="00C37D07">
      <w:rPr>
        <w:rFonts w:ascii="Times New Roman Bold" w:hAnsi="Times New Roman Bold" w:hint="cs"/>
      </w:rPr>
      <w:instrText xml:space="preserve"> PAGE </w:instrText>
    </w:r>
    <w:r w:rsidR="00A5613D" w:rsidRPr="00C37D07">
      <w:rPr>
        <w:rFonts w:ascii="Times New Roman Bold" w:hAnsi="Times New Roman Bold" w:hint="cs"/>
        <w:rtl/>
      </w:rPr>
      <w:fldChar w:fldCharType="separate"/>
    </w:r>
    <w:r w:rsidR="00D9171F">
      <w:rPr>
        <w:rFonts w:ascii="Times New Roman Bold" w:hAnsi="Times New Roman Bold"/>
        <w:noProof/>
        <w:rtl/>
      </w:rPr>
      <w:t>441</w:t>
    </w:r>
    <w:r w:rsidR="00A5613D" w:rsidRPr="00C37D07">
      <w:rPr>
        <w:rFonts w:ascii="Times New Roman Bold" w:hAnsi="Times New Roman Bold"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0B353C">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63872" behindDoc="0" locked="0" layoutInCell="1" allowOverlap="1" wp14:anchorId="52114DE9" wp14:editId="7CE6CC9E">
              <wp:simplePos x="0" y="0"/>
              <wp:positionH relativeFrom="column">
                <wp:posOffset>0</wp:posOffset>
              </wp:positionH>
              <wp:positionV relativeFrom="paragraph">
                <wp:posOffset>262254</wp:posOffset>
              </wp:positionV>
              <wp:extent cx="4757420" cy="0"/>
              <wp:effectExtent l="0" t="19050" r="508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UnLgIAAE4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" strokeweight="3pt">
              <v:stroke linestyle="thinThin"/>
            </v:line>
          </w:pict>
        </mc:Fallback>
      </mc:AlternateContent>
    </w:r>
    <w:r w:rsidR="00A5613D">
      <w:rPr>
        <w:rFonts w:cs="B Lotus" w:hint="cs"/>
        <w:b/>
        <w:bCs/>
        <w:sz w:val="26"/>
        <w:szCs w:val="26"/>
        <w:rtl/>
      </w:rPr>
      <w:t>ساير كتاب‌هاي مولف</w:t>
    </w:r>
    <w:r w:rsidR="00A5613D">
      <w:rPr>
        <w:rFonts w:ascii="Times New Roman Bold" w:hAnsi="Times New Roman Bold" w:hint="cs"/>
        <w:rtl/>
      </w:rPr>
      <w:tab/>
    </w:r>
    <w:r w:rsidR="00A5613D" w:rsidRPr="00C37D07">
      <w:rPr>
        <w:rFonts w:ascii="Times New Roman Bold" w:hAnsi="Times New Roman Bold" w:hint="cs"/>
        <w:rtl/>
      </w:rPr>
      <w:fldChar w:fldCharType="begin"/>
    </w:r>
    <w:r w:rsidR="00A5613D" w:rsidRPr="00C37D07">
      <w:rPr>
        <w:rFonts w:ascii="Times New Roman Bold" w:hAnsi="Times New Roman Bold" w:hint="cs"/>
      </w:rPr>
      <w:instrText xml:space="preserve"> PAGE </w:instrText>
    </w:r>
    <w:r w:rsidR="00A5613D" w:rsidRPr="00C37D07">
      <w:rPr>
        <w:rFonts w:ascii="Times New Roman Bold" w:hAnsi="Times New Roman Bold" w:hint="cs"/>
        <w:rtl/>
      </w:rPr>
      <w:fldChar w:fldCharType="separate"/>
    </w:r>
    <w:r w:rsidR="00F9432A">
      <w:rPr>
        <w:rFonts w:ascii="Times New Roman Bold" w:hAnsi="Times New Roman Bold"/>
        <w:noProof/>
        <w:rtl/>
      </w:rPr>
      <w:t>417</w:t>
    </w:r>
    <w:r w:rsidR="00A5613D" w:rsidRPr="00C37D07">
      <w:rPr>
        <w:rFonts w:ascii="Times New Roman Bold" w:hAnsi="Times New Roman Bold"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Default="00A5613D" w:rsidP="0020117F">
    <w:pPr>
      <w:pStyle w:val="Header"/>
      <w:rPr>
        <w:sz w:val="2"/>
        <w:szCs w:val="2"/>
        <w:rtl/>
      </w:rPr>
    </w:pPr>
  </w:p>
  <w:p w:rsidR="00A5613D" w:rsidRPr="00C37D07" w:rsidRDefault="00A5613D" w:rsidP="0020117F">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7E6AD2">
      <w:rPr>
        <w:rFonts w:ascii="Times New Roman Bold" w:hAnsi="Times New Roman Bold"/>
        <w:noProof/>
        <w:rtl/>
      </w:rPr>
      <w:t>3</w:t>
    </w:r>
    <w:r w:rsidRPr="00C37D07">
      <w:rPr>
        <w:rFonts w:ascii="Times New Roman Bold" w:hAnsi="Times New Roman Bold" w:hint="cs"/>
        <w:rtl/>
      </w:rPr>
      <w:fldChar w:fldCharType="end"/>
    </w:r>
  </w:p>
  <w:p w:rsidR="00A5613D" w:rsidRPr="001A7FBE" w:rsidRDefault="00C15F02" w:rsidP="0020117F">
    <w:pPr>
      <w:pStyle w:val="Header"/>
      <w:rPr>
        <w:sz w:val="16"/>
        <w:szCs w:val="16"/>
        <w:rtl/>
      </w:rPr>
    </w:pPr>
    <w:r>
      <w:rPr>
        <w:noProof/>
        <w:rtl/>
        <w:lang w:val="en-US" w:eastAsia="en-US" w:bidi="ar-SA"/>
      </w:rPr>
      <mc:AlternateContent>
        <mc:Choice Requires="wps">
          <w:drawing>
            <wp:anchor distT="4294967295" distB="4294967295" distL="114300" distR="114300" simplePos="0" relativeHeight="251651584" behindDoc="0" locked="0" layoutInCell="1" allowOverlap="1" wp14:anchorId="100DE0EC" wp14:editId="7F7A6D63">
              <wp:simplePos x="0" y="0"/>
              <wp:positionH relativeFrom="column">
                <wp:posOffset>0</wp:posOffset>
              </wp:positionH>
              <wp:positionV relativeFrom="paragraph">
                <wp:posOffset>50164</wp:posOffset>
              </wp:positionV>
              <wp:extent cx="4697730" cy="0"/>
              <wp:effectExtent l="0" t="19050" r="762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71F" w:rsidRDefault="00D917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ascii="B Compset" w:hAnsi="B Compset" w:cs="B Lotus"/>
        <w:b/>
        <w:bCs/>
        <w:noProof/>
        <w:rtl/>
        <w:lang w:val="en-US" w:eastAsia="en-US" w:bidi="ar-SA"/>
      </w:rPr>
      <mc:AlternateContent>
        <mc:Choice Requires="wps">
          <w:drawing>
            <wp:anchor distT="4294967295" distB="4294967295" distL="114300" distR="114300" simplePos="0" relativeHeight="251652608" behindDoc="0" locked="0" layoutInCell="1" allowOverlap="1" wp14:anchorId="529944D0" wp14:editId="5CF1C5B0">
              <wp:simplePos x="0" y="0"/>
              <wp:positionH relativeFrom="column">
                <wp:posOffset>0</wp:posOffset>
              </wp:positionH>
              <wp:positionV relativeFrom="paragraph">
                <wp:posOffset>262254</wp:posOffset>
              </wp:positionV>
              <wp:extent cx="4757420" cy="0"/>
              <wp:effectExtent l="0" t="19050" r="5080" b="19050"/>
              <wp:wrapNone/>
              <wp:docPr id="1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A3NWYlLQIAAE4EAAAOAAAAAAAAAAAAAAAAAC4CAABkcnMvZTJv&#10;RG9jLnhtbFBLAQItABQABgAIAAAAIQBT9dUU2QAAAAYBAAAPAAAAAAAAAAAAAAAAAIcEAABkcnMv&#10;ZG93bnJldi54bWxQSwUGAAAAAAQABADzAAAAjQUAAAAA&#10;" strokeweight="3pt">
              <v:stroke linestyle="thinThin"/>
            </v:line>
          </w:pict>
        </mc:Fallback>
      </mc:AlternateContent>
    </w:r>
    <w:r w:rsidR="00A5613D" w:rsidRPr="0014422E">
      <w:rPr>
        <w:rFonts w:cs="B Lotus" w:hint="cs"/>
        <w:b/>
        <w:bCs/>
        <w:sz w:val="26"/>
        <w:szCs w:val="26"/>
        <w:rtl/>
      </w:rPr>
      <w:t>فهرست مطالب</w:t>
    </w:r>
    <w:r w:rsidR="00A5613D">
      <w:rPr>
        <w:rFonts w:ascii="Times New Roman Bold" w:hAnsi="Times New Roman Bold" w:hint="cs"/>
        <w:rtl/>
      </w:rPr>
      <w:tab/>
    </w:r>
    <w:r w:rsidR="00A5613D" w:rsidRPr="00C37D07">
      <w:rPr>
        <w:rFonts w:ascii="Times New Roman Bold" w:hAnsi="Times New Roman Bold" w:hint="cs"/>
        <w:rtl/>
      </w:rPr>
      <w:fldChar w:fldCharType="begin"/>
    </w:r>
    <w:r w:rsidR="00A5613D" w:rsidRPr="00C37D07">
      <w:rPr>
        <w:rFonts w:ascii="Times New Roman Bold" w:hAnsi="Times New Roman Bold" w:hint="cs"/>
      </w:rPr>
      <w:instrText xml:space="preserve"> PAGE </w:instrText>
    </w:r>
    <w:r w:rsidR="00A5613D" w:rsidRPr="00C37D07">
      <w:rPr>
        <w:rFonts w:ascii="Times New Roman Bold" w:hAnsi="Times New Roman Bold" w:hint="cs"/>
        <w:rtl/>
      </w:rPr>
      <w:fldChar w:fldCharType="separate"/>
    </w:r>
    <w:r w:rsidR="00A03B39">
      <w:rPr>
        <w:rFonts w:ascii="Times New Roman Bold" w:hAnsi="Times New Roman Bold"/>
        <w:noProof/>
        <w:rtl/>
      </w:rPr>
      <w:t>5</w:t>
    </w:r>
    <w:r w:rsidR="00A5613D" w:rsidRPr="00C37D0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Default="00A5613D">
    <w:pPr>
      <w:pStyle w:val="Header"/>
      <w:rPr>
        <w:rtl/>
      </w:rPr>
    </w:pPr>
  </w:p>
  <w:p w:rsidR="00A5613D" w:rsidRDefault="00A5613D">
    <w:pPr>
      <w:pStyle w:val="Header"/>
      <w:rPr>
        <w:rtl/>
      </w:rPr>
    </w:pPr>
  </w:p>
  <w:p w:rsidR="00A5613D" w:rsidRDefault="00A5613D">
    <w:pPr>
      <w:pStyle w:val="Header"/>
      <w:rPr>
        <w:rtl/>
      </w:rPr>
    </w:pPr>
  </w:p>
  <w:p w:rsidR="00A5613D" w:rsidRDefault="00A5613D">
    <w:pPr>
      <w:pStyle w:val="Header"/>
      <w:rPr>
        <w:rtl/>
      </w:rPr>
    </w:pPr>
  </w:p>
  <w:p w:rsidR="00A5613D" w:rsidRDefault="00A5613D">
    <w:pPr>
      <w:pStyle w:val="Header"/>
      <w:rPr>
        <w:rtl/>
      </w:rPr>
    </w:pPr>
  </w:p>
  <w:p w:rsidR="00A5613D" w:rsidRDefault="00A5613D">
    <w:pPr>
      <w:pStyle w:val="Header"/>
      <w:rPr>
        <w:rtl/>
      </w:rPr>
    </w:pPr>
  </w:p>
  <w:p w:rsidR="00A5613D" w:rsidRDefault="00A5613D">
    <w:pPr>
      <w:pStyle w:val="Header"/>
      <w:rPr>
        <w:rtl/>
      </w:rPr>
    </w:pPr>
  </w:p>
  <w:p w:rsidR="00A5613D" w:rsidRPr="005A0810" w:rsidRDefault="00A5613D">
    <w:pPr>
      <w:pStyle w:val="Header"/>
      <w:rPr>
        <w:sz w:val="4"/>
        <w:szCs w:val="4"/>
        <w:rtl/>
      </w:rPr>
    </w:pPr>
  </w:p>
  <w:p w:rsidR="00A5613D" w:rsidRDefault="00A5613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9776" behindDoc="0" locked="0" layoutInCell="1" allowOverlap="1" wp14:anchorId="4239E0E1" wp14:editId="4174FFD0">
              <wp:simplePos x="0" y="0"/>
              <wp:positionH relativeFrom="column">
                <wp:posOffset>-5080</wp:posOffset>
              </wp:positionH>
              <wp:positionV relativeFrom="paragraph">
                <wp:posOffset>262254</wp:posOffset>
              </wp:positionV>
              <wp:extent cx="4757420" cy="0"/>
              <wp:effectExtent l="0" t="19050" r="5080" b="19050"/>
              <wp:wrapNone/>
              <wp:docPr id="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0.65pt" to="374.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" strokeweight="3pt">
              <v:stroke linestyle="thinThin"/>
            </v:line>
          </w:pict>
        </mc:Fallback>
      </mc:AlternateContent>
    </w:r>
    <w:r w:rsidR="00A5613D">
      <w:rPr>
        <w:rFonts w:cs="B Lotus" w:hint="cs"/>
        <w:b/>
        <w:bCs/>
        <w:sz w:val="26"/>
        <w:szCs w:val="26"/>
        <w:rtl/>
      </w:rPr>
      <w:t>مباحث این کتاب</w:t>
    </w:r>
    <w:r w:rsidR="00A5613D">
      <w:rPr>
        <w:rFonts w:ascii="Times New Roman Bold" w:hAnsi="Times New Roman Bold" w:hint="cs"/>
        <w:rtl/>
      </w:rPr>
      <w:tab/>
    </w:r>
    <w:r w:rsidR="00A5613D" w:rsidRPr="00475445">
      <w:rPr>
        <w:rStyle w:val="Char1"/>
        <w:rFonts w:ascii="B Zar" w:hAnsi="B Zar" w:hint="cs"/>
        <w:rtl/>
      </w:rPr>
      <w:fldChar w:fldCharType="begin"/>
    </w:r>
    <w:r w:rsidR="00A5613D" w:rsidRPr="00475445">
      <w:rPr>
        <w:rStyle w:val="Char1"/>
        <w:rFonts w:ascii="B Zar" w:hAnsi="B Zar" w:hint="cs"/>
      </w:rPr>
      <w:instrText xml:space="preserve"> PAGE </w:instrText>
    </w:r>
    <w:r w:rsidR="00A5613D" w:rsidRPr="00475445">
      <w:rPr>
        <w:rStyle w:val="Char1"/>
        <w:rFonts w:ascii="B Zar" w:hAnsi="B Zar" w:hint="cs"/>
        <w:rtl/>
      </w:rPr>
      <w:fldChar w:fldCharType="separate"/>
    </w:r>
    <w:r w:rsidR="00F9432A">
      <w:rPr>
        <w:rStyle w:val="Char1"/>
        <w:rFonts w:ascii="B Zar" w:hAnsi="B Zar"/>
        <w:noProof/>
        <w:rtl/>
      </w:rPr>
      <w:t>35</w:t>
    </w:r>
    <w:r w:rsidR="00A5613D" w:rsidRPr="00475445">
      <w:rPr>
        <w:rStyle w:val="Char1"/>
        <w:rFonts w:ascii="B Zar" w:hAnsi="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60800" behindDoc="0" locked="0" layoutInCell="1" allowOverlap="1" wp14:anchorId="4086B3DE" wp14:editId="0AAF154E">
              <wp:simplePos x="0" y="0"/>
              <wp:positionH relativeFrom="column">
                <wp:posOffset>-5080</wp:posOffset>
              </wp:positionH>
              <wp:positionV relativeFrom="paragraph">
                <wp:posOffset>262254</wp:posOffset>
              </wp:positionV>
              <wp:extent cx="4757420" cy="0"/>
              <wp:effectExtent l="0" t="19050" r="5080" b="19050"/>
              <wp:wrapNone/>
              <wp:docPr id="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0.65pt" to="374.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9x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" strokeweight="3pt">
              <v:stroke linestyle="thinThin"/>
            </v:line>
          </w:pict>
        </mc:Fallback>
      </mc:AlternateContent>
    </w:r>
    <w:r w:rsidR="00A5613D">
      <w:rPr>
        <w:rFonts w:cs="B Lotus" w:hint="cs"/>
        <w:b/>
        <w:bCs/>
        <w:sz w:val="26"/>
        <w:szCs w:val="26"/>
        <w:rtl/>
      </w:rPr>
      <w:t>مبحث اول: معنای لا إله إلا الله، محمد رسول الله؛ و فضیلت و شرایط آن</w:t>
    </w:r>
    <w:r w:rsidR="00A5613D">
      <w:rPr>
        <w:rFonts w:ascii="Times New Roman Bold" w:hAnsi="Times New Roman Bold" w:hint="cs"/>
        <w:rtl/>
      </w:rPr>
      <w:tab/>
    </w:r>
    <w:r w:rsidR="00A5613D" w:rsidRPr="00D9171F">
      <w:rPr>
        <w:rStyle w:val="Char1"/>
        <w:rFonts w:hint="cs"/>
        <w:rtl/>
      </w:rPr>
      <w:fldChar w:fldCharType="begin"/>
    </w:r>
    <w:r w:rsidR="00A5613D" w:rsidRPr="00D9171F">
      <w:rPr>
        <w:rStyle w:val="Char1"/>
        <w:rFonts w:hint="cs"/>
      </w:rPr>
      <w:instrText xml:space="preserve"> PAGE </w:instrText>
    </w:r>
    <w:r w:rsidR="00A5613D" w:rsidRPr="00D9171F">
      <w:rPr>
        <w:rStyle w:val="Char1"/>
        <w:rFonts w:hint="cs"/>
        <w:rtl/>
      </w:rPr>
      <w:fldChar w:fldCharType="separate"/>
    </w:r>
    <w:r w:rsidR="00F9432A">
      <w:rPr>
        <w:rStyle w:val="Char1"/>
        <w:noProof/>
        <w:rtl/>
      </w:rPr>
      <w:t>67</w:t>
    </w:r>
    <w:r w:rsidR="00A5613D" w:rsidRPr="00D9171F">
      <w:rPr>
        <w:rStyle w:val="Char1"/>
        <w:rFonts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54656" behindDoc="0" locked="0" layoutInCell="1" allowOverlap="1" wp14:anchorId="79D11A03" wp14:editId="65DFECA2">
              <wp:simplePos x="0" y="0"/>
              <wp:positionH relativeFrom="column">
                <wp:posOffset>0</wp:posOffset>
              </wp:positionH>
              <wp:positionV relativeFrom="paragraph">
                <wp:posOffset>267334</wp:posOffset>
              </wp:positionV>
              <wp:extent cx="4757420" cy="0"/>
              <wp:effectExtent l="0" t="19050" r="5080" b="19050"/>
              <wp:wrapNone/>
              <wp:docPr id="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05pt" to="374.6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" strokeweight="3pt">
              <v:stroke linestyle="thinThin"/>
            </v:line>
          </w:pict>
        </mc:Fallback>
      </mc:AlternateContent>
    </w:r>
    <w:r w:rsidR="00A5613D">
      <w:rPr>
        <w:rFonts w:cs="B Lotus" w:hint="cs"/>
        <w:b/>
        <w:bCs/>
        <w:sz w:val="26"/>
        <w:szCs w:val="26"/>
        <w:rtl/>
      </w:rPr>
      <w:t>مبحث دوم: دلایل اثبات وجود خالق</w:t>
    </w:r>
    <w:r w:rsidR="00A5613D">
      <w:rPr>
        <w:rFonts w:ascii="Times New Roman Bold" w:hAnsi="Times New Roman Bold" w:hint="cs"/>
        <w:rtl/>
      </w:rPr>
      <w:tab/>
    </w:r>
    <w:r w:rsidR="00A5613D" w:rsidRPr="00D9171F">
      <w:rPr>
        <w:rStyle w:val="Char1"/>
        <w:rFonts w:hint="cs"/>
        <w:rtl/>
      </w:rPr>
      <w:fldChar w:fldCharType="begin"/>
    </w:r>
    <w:r w:rsidR="00A5613D" w:rsidRPr="00D9171F">
      <w:rPr>
        <w:rStyle w:val="Char1"/>
        <w:rFonts w:hint="cs"/>
      </w:rPr>
      <w:instrText xml:space="preserve"> PAGE </w:instrText>
    </w:r>
    <w:r w:rsidR="00A5613D" w:rsidRPr="00D9171F">
      <w:rPr>
        <w:rStyle w:val="Char1"/>
        <w:rFonts w:hint="cs"/>
        <w:rtl/>
      </w:rPr>
      <w:fldChar w:fldCharType="separate"/>
    </w:r>
    <w:r w:rsidR="00F9432A">
      <w:rPr>
        <w:rStyle w:val="Char1"/>
        <w:noProof/>
        <w:rtl/>
      </w:rPr>
      <w:t>95</w:t>
    </w:r>
    <w:r w:rsidR="00A5613D" w:rsidRPr="00D9171F">
      <w:rPr>
        <w:rStyle w:val="Char1"/>
        <w:rFonts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3D" w:rsidRPr="00DB2EF3" w:rsidRDefault="00C15F02" w:rsidP="0020117F">
    <w:pPr>
      <w:pStyle w:val="Header"/>
      <w:tabs>
        <w:tab w:val="clear" w:pos="4153"/>
        <w:tab w:val="clear" w:pos="8306"/>
        <w:tab w:val="left" w:pos="254"/>
        <w:tab w:val="right" w:pos="7200"/>
      </w:tabs>
      <w:spacing w:after="180"/>
      <w:ind w:left="284" w:right="284"/>
      <w:jc w:val="both"/>
      <w:rPr>
        <w:rFonts w:ascii="B Compset" w:hAnsi="B Compset"/>
        <w:sz w:val="18"/>
        <w:szCs w:val="18"/>
        <w:rtl/>
      </w:rPr>
    </w:pPr>
    <w:r>
      <w:rPr>
        <w:rFonts w:cs="B Lotus"/>
        <w:b/>
        <w:bCs/>
        <w:noProof/>
        <w:sz w:val="26"/>
        <w:szCs w:val="26"/>
        <w:rtl/>
        <w:lang w:val="en-US" w:eastAsia="en-US" w:bidi="ar-SA"/>
      </w:rPr>
      <mc:AlternateContent>
        <mc:Choice Requires="wps">
          <w:drawing>
            <wp:anchor distT="4294967295" distB="4294967295" distL="114300" distR="114300" simplePos="0" relativeHeight="251661824" behindDoc="0" locked="0" layoutInCell="1" allowOverlap="1" wp14:anchorId="5A85F351" wp14:editId="5FD45CEA">
              <wp:simplePos x="0" y="0"/>
              <wp:positionH relativeFrom="column">
                <wp:posOffset>0</wp:posOffset>
              </wp:positionH>
              <wp:positionV relativeFrom="paragraph">
                <wp:posOffset>305434</wp:posOffset>
              </wp:positionV>
              <wp:extent cx="4757420" cy="0"/>
              <wp:effectExtent l="0" t="19050" r="5080" b="19050"/>
              <wp:wrapNone/>
              <wp:docPr id="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05pt" to="374.6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MX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" strokeweight="3pt">
              <v:stroke linestyle="thinThin"/>
            </v:line>
          </w:pict>
        </mc:Fallback>
      </mc:AlternateContent>
    </w:r>
    <w:r w:rsidR="00A5613D">
      <w:rPr>
        <w:rFonts w:cs="B Lotus" w:hint="cs"/>
        <w:b/>
        <w:bCs/>
        <w:sz w:val="26"/>
        <w:szCs w:val="26"/>
        <w:rtl/>
      </w:rPr>
      <w:t>مبحث سوم: توحید ربوبیت</w:t>
    </w:r>
    <w:r w:rsidR="00A5613D">
      <w:rPr>
        <w:rFonts w:ascii="Times New Roman Bold" w:hAnsi="Times New Roman Bold" w:hint="cs"/>
        <w:rtl/>
      </w:rPr>
      <w:tab/>
    </w:r>
    <w:r w:rsidR="00A5613D" w:rsidRPr="00D9171F">
      <w:rPr>
        <w:rStyle w:val="Char1"/>
        <w:rFonts w:hint="cs"/>
        <w:rtl/>
      </w:rPr>
      <w:fldChar w:fldCharType="begin"/>
    </w:r>
    <w:r w:rsidR="00A5613D" w:rsidRPr="00D9171F">
      <w:rPr>
        <w:rStyle w:val="Char1"/>
        <w:rFonts w:hint="cs"/>
      </w:rPr>
      <w:instrText xml:space="preserve"> PAGE </w:instrText>
    </w:r>
    <w:r w:rsidR="00A5613D" w:rsidRPr="00D9171F">
      <w:rPr>
        <w:rStyle w:val="Char1"/>
        <w:rFonts w:hint="cs"/>
        <w:rtl/>
      </w:rPr>
      <w:fldChar w:fldCharType="separate"/>
    </w:r>
    <w:r w:rsidR="00F9432A">
      <w:rPr>
        <w:rStyle w:val="Char1"/>
        <w:noProof/>
        <w:rtl/>
      </w:rPr>
      <w:t>103</w:t>
    </w:r>
    <w:r w:rsidR="00A5613D" w:rsidRPr="00D9171F">
      <w:rPr>
        <w:rStyle w:val="Char1"/>
        <w:rFonts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106D9C"/>
    <w:multiLevelType w:val="hybridMultilevel"/>
    <w:tmpl w:val="EF484C8C"/>
    <w:lvl w:ilvl="0" w:tplc="076CF7A6">
      <w:start w:val="1"/>
      <w:numFmt w:val="decimal"/>
      <w:lvlText w:val="%1-"/>
      <w:lvlJc w:val="left"/>
      <w:pPr>
        <w:ind w:left="1080" w:hanging="360"/>
      </w:pPr>
      <w:rPr>
        <w:rFonts w:ascii="Calibri" w:hAnsi="Calibri" w:cs="B Zar" w:hint="default"/>
        <w:sz w:val="24"/>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2B6286"/>
    <w:multiLevelType w:val="hybridMultilevel"/>
    <w:tmpl w:val="B7DC1BB4"/>
    <w:lvl w:ilvl="0" w:tplc="065C3098">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3">
    <w:nsid w:val="0CB77B1D"/>
    <w:multiLevelType w:val="hybridMultilevel"/>
    <w:tmpl w:val="B838C438"/>
    <w:lvl w:ilvl="0" w:tplc="3894F70E">
      <w:start w:val="1"/>
      <w:numFmt w:val="bullet"/>
      <w:lvlText w:val="-"/>
      <w:lvlJc w:val="left"/>
      <w:pPr>
        <w:ind w:left="1002" w:hanging="360"/>
      </w:pPr>
      <w:rPr>
        <w:rFonts w:ascii="Times New Roman" w:eastAsia="Times New Roman" w:hAnsi="Times New Roman" w:cs="2  Badr" w:hint="default"/>
        <w:b/>
        <w:bCs/>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4">
    <w:nsid w:val="0E7C4DDE"/>
    <w:multiLevelType w:val="hybridMultilevel"/>
    <w:tmpl w:val="A23A3CB4"/>
    <w:lvl w:ilvl="0" w:tplc="C144E6AA">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5">
    <w:nsid w:val="0F24193C"/>
    <w:multiLevelType w:val="hybridMultilevel"/>
    <w:tmpl w:val="B2AAC5FA"/>
    <w:lvl w:ilvl="0" w:tplc="9998DF24">
      <w:start w:val="26"/>
      <w:numFmt w:val="bullet"/>
      <w:lvlText w:val="-"/>
      <w:lvlJc w:val="left"/>
      <w:pPr>
        <w:ind w:left="360" w:hanging="360"/>
      </w:pPr>
      <w:rPr>
        <w:rFonts w:ascii="2  Badr" w:eastAsia="Calibri" w:hAnsi="Arial" w:cs="2  Badr" w:hint="cs"/>
        <w:b/>
        <w:bCs/>
        <w:lang w:bidi="fa-IR"/>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4FB219E"/>
    <w:multiLevelType w:val="hybridMultilevel"/>
    <w:tmpl w:val="87FA26F6"/>
    <w:lvl w:ilvl="0" w:tplc="F9EA11C2">
      <w:start w:val="1"/>
      <w:numFmt w:val="decimal"/>
      <w:lvlText w:val="%1-"/>
      <w:lvlJc w:val="left"/>
      <w:pPr>
        <w:ind w:left="108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7683531"/>
    <w:multiLevelType w:val="hybridMultilevel"/>
    <w:tmpl w:val="508C7BD6"/>
    <w:lvl w:ilvl="0" w:tplc="244253B4">
      <w:start w:val="1"/>
      <w:numFmt w:val="decimal"/>
      <w:lvlText w:val="%1-"/>
      <w:lvlJc w:val="left"/>
      <w:pPr>
        <w:ind w:left="360" w:hanging="360"/>
      </w:pPr>
      <w:rPr>
        <w:rFonts w:ascii="Calibri" w:hAnsi="Calibri" w:cs="B Zar" w:hint="default"/>
      </w:r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abstractNum w:abstractNumId="8">
    <w:nsid w:val="185F1B56"/>
    <w:multiLevelType w:val="hybridMultilevel"/>
    <w:tmpl w:val="F60CE506"/>
    <w:lvl w:ilvl="0" w:tplc="770A553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19C439DE"/>
    <w:multiLevelType w:val="hybridMultilevel"/>
    <w:tmpl w:val="F14A4138"/>
    <w:lvl w:ilvl="0" w:tplc="40A44DB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212A08A5"/>
    <w:multiLevelType w:val="hybridMultilevel"/>
    <w:tmpl w:val="3BF0B4AE"/>
    <w:lvl w:ilvl="0" w:tplc="143CBA44">
      <w:start w:val="1"/>
      <w:numFmt w:val="decimal"/>
      <w:lvlText w:val="%1-"/>
      <w:lvlJc w:val="left"/>
      <w:pPr>
        <w:ind w:left="720" w:hanging="360"/>
      </w:pPr>
      <w:rPr>
        <w:rFonts w:ascii="Consolas" w:hAnsi="Consolas" w:cs="B Lotu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53D08"/>
    <w:multiLevelType w:val="hybridMultilevel"/>
    <w:tmpl w:val="4D58C178"/>
    <w:lvl w:ilvl="0" w:tplc="A27256E0">
      <w:numFmt w:val="bullet"/>
      <w:lvlText w:val="-"/>
      <w:lvlJc w:val="left"/>
      <w:pPr>
        <w:ind w:left="720" w:hanging="360"/>
      </w:pPr>
      <w:rPr>
        <w:rFonts w:ascii="Calibri" w:eastAsia="Times New Roman" w:hAnsi="Calibri" w:cs="2  Bad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5897CF5"/>
    <w:multiLevelType w:val="hybridMultilevel"/>
    <w:tmpl w:val="2580FB8C"/>
    <w:lvl w:ilvl="0" w:tplc="B0F2CBCE">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1EC416F"/>
    <w:multiLevelType w:val="hybridMultilevel"/>
    <w:tmpl w:val="C35E8FDE"/>
    <w:lvl w:ilvl="0" w:tplc="E6561BDA">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5">
    <w:nsid w:val="448D1EC5"/>
    <w:multiLevelType w:val="hybridMultilevel"/>
    <w:tmpl w:val="3D5079C6"/>
    <w:lvl w:ilvl="0" w:tplc="53B4AA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53B3078"/>
    <w:multiLevelType w:val="hybridMultilevel"/>
    <w:tmpl w:val="6D1EA312"/>
    <w:lvl w:ilvl="0" w:tplc="852EB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D77539"/>
    <w:multiLevelType w:val="hybridMultilevel"/>
    <w:tmpl w:val="E56AC0EA"/>
    <w:lvl w:ilvl="0" w:tplc="A0A8CDE2">
      <w:start w:val="1"/>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8">
    <w:nsid w:val="479F70B0"/>
    <w:multiLevelType w:val="hybridMultilevel"/>
    <w:tmpl w:val="8FC297EE"/>
    <w:lvl w:ilvl="0" w:tplc="ED125898">
      <w:start w:val="1"/>
      <w:numFmt w:val="decimal"/>
      <w:lvlText w:val="%1-"/>
      <w:lvlJc w:val="left"/>
      <w:pPr>
        <w:ind w:left="36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8E541A3"/>
    <w:multiLevelType w:val="hybridMultilevel"/>
    <w:tmpl w:val="8152AF36"/>
    <w:lvl w:ilvl="0" w:tplc="3604BE7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49E80525"/>
    <w:multiLevelType w:val="hybridMultilevel"/>
    <w:tmpl w:val="5E2E66A0"/>
    <w:lvl w:ilvl="0" w:tplc="831E8ECC">
      <w:start w:val="1"/>
      <w:numFmt w:val="decimal"/>
      <w:lvlText w:val="%1-"/>
      <w:lvlJc w:val="left"/>
      <w:pPr>
        <w:ind w:left="360" w:hanging="360"/>
      </w:pPr>
      <w:rPr>
        <w:rFonts w:hAnsi="Arial"/>
        <w:b/>
        <w:bCs/>
        <w:color w:val="000000"/>
        <w:sz w:val="27"/>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D701653"/>
    <w:multiLevelType w:val="hybridMultilevel"/>
    <w:tmpl w:val="8174AEF6"/>
    <w:lvl w:ilvl="0" w:tplc="A148D12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F2B5F41"/>
    <w:multiLevelType w:val="hybridMultilevel"/>
    <w:tmpl w:val="E50ECE26"/>
    <w:lvl w:ilvl="0" w:tplc="3894F70E">
      <w:start w:val="1"/>
      <w:numFmt w:val="bullet"/>
      <w:lvlText w:val="-"/>
      <w:lvlJc w:val="left"/>
      <w:pPr>
        <w:ind w:left="360" w:hanging="360"/>
      </w:pPr>
      <w:rPr>
        <w:rFonts w:ascii="Times New Roman" w:eastAsia="Times New Roman" w:hAnsi="Times New Roman" w:cs="2  Badr"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99E47AE"/>
    <w:multiLevelType w:val="hybridMultilevel"/>
    <w:tmpl w:val="DF38FD0A"/>
    <w:lvl w:ilvl="0" w:tplc="39E2DB9E">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24">
    <w:nsid w:val="59B06F1E"/>
    <w:multiLevelType w:val="hybridMultilevel"/>
    <w:tmpl w:val="09C2D128"/>
    <w:lvl w:ilvl="0" w:tplc="7AE2BC2A">
      <w:start w:val="1"/>
      <w:numFmt w:val="decimal"/>
      <w:lvlText w:val="%1-"/>
      <w:lvlJc w:val="left"/>
      <w:pPr>
        <w:ind w:left="720" w:hanging="360"/>
      </w:pPr>
      <w:rPr>
        <w:rFonts w:cs="B Lotu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328C9"/>
    <w:multiLevelType w:val="hybridMultilevel"/>
    <w:tmpl w:val="C5725BFE"/>
    <w:lvl w:ilvl="0" w:tplc="2FE48E3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6">
    <w:nsid w:val="60D05EE3"/>
    <w:multiLevelType w:val="hybridMultilevel"/>
    <w:tmpl w:val="434C170C"/>
    <w:lvl w:ilvl="0" w:tplc="21562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C52B86"/>
    <w:multiLevelType w:val="hybridMultilevel"/>
    <w:tmpl w:val="49DCFB3E"/>
    <w:lvl w:ilvl="0" w:tplc="64EACEC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A092583"/>
    <w:multiLevelType w:val="hybridMultilevel"/>
    <w:tmpl w:val="1FE88642"/>
    <w:lvl w:ilvl="0" w:tplc="B980DD08">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29">
    <w:nsid w:val="6DF40363"/>
    <w:multiLevelType w:val="hybridMultilevel"/>
    <w:tmpl w:val="8EEC8B22"/>
    <w:lvl w:ilvl="0" w:tplc="9F00533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9153BF"/>
    <w:multiLevelType w:val="hybridMultilevel"/>
    <w:tmpl w:val="E0E687F0"/>
    <w:lvl w:ilvl="0" w:tplc="FFE8FB64">
      <w:start w:val="1"/>
      <w:numFmt w:val="bullet"/>
      <w:lvlText w:val=""/>
      <w:lvlJc w:val="left"/>
      <w:pPr>
        <w:ind w:left="644" w:hanging="360"/>
      </w:pPr>
      <w:rPr>
        <w:rFonts w:ascii="Symbol" w:eastAsia="Times New Roman"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nsid w:val="74250E2E"/>
    <w:multiLevelType w:val="hybridMultilevel"/>
    <w:tmpl w:val="ABCC3796"/>
    <w:lvl w:ilvl="0" w:tplc="3FAC22C0">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num w:numId="1">
    <w:abstractNumId w:val="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21"/>
  </w:num>
  <w:num w:numId="17">
    <w:abstractNumId w:val="19"/>
  </w:num>
  <w:num w:numId="18">
    <w:abstractNumId w:val="29"/>
  </w:num>
  <w:num w:numId="19">
    <w:abstractNumId w:val="1"/>
  </w:num>
  <w:num w:numId="20">
    <w:abstractNumId w:val="8"/>
  </w:num>
  <w:num w:numId="21">
    <w:abstractNumId w:val="26"/>
  </w:num>
  <w:num w:numId="22">
    <w:abstractNumId w:val="28"/>
  </w:num>
  <w:num w:numId="23">
    <w:abstractNumId w:val="31"/>
  </w:num>
  <w:num w:numId="24">
    <w:abstractNumId w:val="17"/>
  </w:num>
  <w:num w:numId="25">
    <w:abstractNumId w:val="30"/>
  </w:num>
  <w:num w:numId="26">
    <w:abstractNumId w:val="25"/>
  </w:num>
  <w:num w:numId="27">
    <w:abstractNumId w:val="2"/>
  </w:num>
  <w:num w:numId="28">
    <w:abstractNumId w:val="24"/>
  </w:num>
  <w:num w:numId="29">
    <w:abstractNumId w:val="14"/>
  </w:num>
  <w:num w:numId="30">
    <w:abstractNumId w:val="16"/>
  </w:num>
  <w:num w:numId="31">
    <w:abstractNumId w:val="15"/>
  </w:num>
  <w:num w:numId="32">
    <w:abstractNumId w:val="23"/>
  </w:num>
  <w:num w:numId="33">
    <w:abstractNumId w:val="4"/>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ocumentProtection w:edit="comments" w:enforcement="1" w:cryptProviderType="rsaFull" w:cryptAlgorithmClass="hash" w:cryptAlgorithmType="typeAny" w:cryptAlgorithmSid="4" w:cryptSpinCount="100000" w:hash="csARjtaCQolIlzfeILjm3C1j8VA=" w:salt="75ThQbfM9QD5RAVpxkd1J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394"/>
    <w:rsid w:val="000008F1"/>
    <w:rsid w:val="00002BD3"/>
    <w:rsid w:val="00004783"/>
    <w:rsid w:val="00010339"/>
    <w:rsid w:val="00011129"/>
    <w:rsid w:val="00012BC6"/>
    <w:rsid w:val="0002250C"/>
    <w:rsid w:val="000254A4"/>
    <w:rsid w:val="00025EA0"/>
    <w:rsid w:val="000269EF"/>
    <w:rsid w:val="0002788D"/>
    <w:rsid w:val="00031EF7"/>
    <w:rsid w:val="00032FC5"/>
    <w:rsid w:val="00034982"/>
    <w:rsid w:val="00036BA8"/>
    <w:rsid w:val="00036F57"/>
    <w:rsid w:val="00043C9B"/>
    <w:rsid w:val="00043FE3"/>
    <w:rsid w:val="00044331"/>
    <w:rsid w:val="00045045"/>
    <w:rsid w:val="00046977"/>
    <w:rsid w:val="00046A7E"/>
    <w:rsid w:val="0005074B"/>
    <w:rsid w:val="00050B1D"/>
    <w:rsid w:val="0005257C"/>
    <w:rsid w:val="00053855"/>
    <w:rsid w:val="00053BCD"/>
    <w:rsid w:val="00054A7F"/>
    <w:rsid w:val="00054B46"/>
    <w:rsid w:val="00054CBC"/>
    <w:rsid w:val="00064408"/>
    <w:rsid w:val="00064536"/>
    <w:rsid w:val="000676AA"/>
    <w:rsid w:val="00071E1A"/>
    <w:rsid w:val="00072B07"/>
    <w:rsid w:val="00074AAE"/>
    <w:rsid w:val="000758D0"/>
    <w:rsid w:val="00075F3B"/>
    <w:rsid w:val="0007772C"/>
    <w:rsid w:val="00080BAA"/>
    <w:rsid w:val="00080C84"/>
    <w:rsid w:val="00081D08"/>
    <w:rsid w:val="00085B99"/>
    <w:rsid w:val="00086FA9"/>
    <w:rsid w:val="00087957"/>
    <w:rsid w:val="00090979"/>
    <w:rsid w:val="0009159D"/>
    <w:rsid w:val="00093FF5"/>
    <w:rsid w:val="00094567"/>
    <w:rsid w:val="000948EF"/>
    <w:rsid w:val="0009528F"/>
    <w:rsid w:val="00097875"/>
    <w:rsid w:val="00097927"/>
    <w:rsid w:val="000A61CF"/>
    <w:rsid w:val="000A64F3"/>
    <w:rsid w:val="000A6BAD"/>
    <w:rsid w:val="000B0534"/>
    <w:rsid w:val="000B0A64"/>
    <w:rsid w:val="000B220A"/>
    <w:rsid w:val="000B353C"/>
    <w:rsid w:val="000B3926"/>
    <w:rsid w:val="000B3D4A"/>
    <w:rsid w:val="000B6932"/>
    <w:rsid w:val="000C523C"/>
    <w:rsid w:val="000C60FD"/>
    <w:rsid w:val="000C66A2"/>
    <w:rsid w:val="000D296A"/>
    <w:rsid w:val="000D59D9"/>
    <w:rsid w:val="000D74AF"/>
    <w:rsid w:val="000E0AA3"/>
    <w:rsid w:val="000E1591"/>
    <w:rsid w:val="000E2D8A"/>
    <w:rsid w:val="000E4C40"/>
    <w:rsid w:val="000E4CB5"/>
    <w:rsid w:val="000E5E4F"/>
    <w:rsid w:val="000E622C"/>
    <w:rsid w:val="000E7748"/>
    <w:rsid w:val="000F0028"/>
    <w:rsid w:val="000F3472"/>
    <w:rsid w:val="000F48F7"/>
    <w:rsid w:val="000F5397"/>
    <w:rsid w:val="000F59DB"/>
    <w:rsid w:val="000F63C1"/>
    <w:rsid w:val="000F6633"/>
    <w:rsid w:val="00101E4A"/>
    <w:rsid w:val="00102102"/>
    <w:rsid w:val="00102337"/>
    <w:rsid w:val="00103511"/>
    <w:rsid w:val="00103DA3"/>
    <w:rsid w:val="00104A0E"/>
    <w:rsid w:val="00104AA5"/>
    <w:rsid w:val="00104C1A"/>
    <w:rsid w:val="00105D43"/>
    <w:rsid w:val="00105F2E"/>
    <w:rsid w:val="00106C47"/>
    <w:rsid w:val="0011048A"/>
    <w:rsid w:val="00110E78"/>
    <w:rsid w:val="00111DE5"/>
    <w:rsid w:val="00112C2D"/>
    <w:rsid w:val="00115622"/>
    <w:rsid w:val="0012111E"/>
    <w:rsid w:val="0012138F"/>
    <w:rsid w:val="001216BF"/>
    <w:rsid w:val="00124323"/>
    <w:rsid w:val="00124D7C"/>
    <w:rsid w:val="00124F59"/>
    <w:rsid w:val="00125880"/>
    <w:rsid w:val="001258A4"/>
    <w:rsid w:val="00127114"/>
    <w:rsid w:val="00131231"/>
    <w:rsid w:val="001339EF"/>
    <w:rsid w:val="00134945"/>
    <w:rsid w:val="00135891"/>
    <w:rsid w:val="001374A9"/>
    <w:rsid w:val="00142D0E"/>
    <w:rsid w:val="00144F23"/>
    <w:rsid w:val="00150DF8"/>
    <w:rsid w:val="00150E68"/>
    <w:rsid w:val="00154033"/>
    <w:rsid w:val="0015518A"/>
    <w:rsid w:val="00157171"/>
    <w:rsid w:val="00157C37"/>
    <w:rsid w:val="00162CB8"/>
    <w:rsid w:val="00172D28"/>
    <w:rsid w:val="00173394"/>
    <w:rsid w:val="0017769B"/>
    <w:rsid w:val="0018117F"/>
    <w:rsid w:val="0018163D"/>
    <w:rsid w:val="0018199A"/>
    <w:rsid w:val="00183559"/>
    <w:rsid w:val="00184564"/>
    <w:rsid w:val="00184F06"/>
    <w:rsid w:val="00190576"/>
    <w:rsid w:val="00190FFA"/>
    <w:rsid w:val="001910F3"/>
    <w:rsid w:val="00191F53"/>
    <w:rsid w:val="001934DD"/>
    <w:rsid w:val="0019362A"/>
    <w:rsid w:val="00193931"/>
    <w:rsid w:val="00195F93"/>
    <w:rsid w:val="00196684"/>
    <w:rsid w:val="00197F64"/>
    <w:rsid w:val="001A0B2C"/>
    <w:rsid w:val="001A103A"/>
    <w:rsid w:val="001A20D9"/>
    <w:rsid w:val="001A2AAA"/>
    <w:rsid w:val="001A5B28"/>
    <w:rsid w:val="001A5C80"/>
    <w:rsid w:val="001A789C"/>
    <w:rsid w:val="001A7E14"/>
    <w:rsid w:val="001B1DB5"/>
    <w:rsid w:val="001B5353"/>
    <w:rsid w:val="001C2043"/>
    <w:rsid w:val="001C284F"/>
    <w:rsid w:val="001C2F91"/>
    <w:rsid w:val="001C622E"/>
    <w:rsid w:val="001C63B8"/>
    <w:rsid w:val="001C7A13"/>
    <w:rsid w:val="001D05AE"/>
    <w:rsid w:val="001D1FB3"/>
    <w:rsid w:val="001D5294"/>
    <w:rsid w:val="001D66A7"/>
    <w:rsid w:val="001E0DC4"/>
    <w:rsid w:val="001E2A3A"/>
    <w:rsid w:val="001F0D23"/>
    <w:rsid w:val="001F3F69"/>
    <w:rsid w:val="001F71C1"/>
    <w:rsid w:val="00200224"/>
    <w:rsid w:val="0020117F"/>
    <w:rsid w:val="002046BE"/>
    <w:rsid w:val="00207CB4"/>
    <w:rsid w:val="002124B8"/>
    <w:rsid w:val="00214F80"/>
    <w:rsid w:val="00215FE9"/>
    <w:rsid w:val="002176A6"/>
    <w:rsid w:val="002204CF"/>
    <w:rsid w:val="00221095"/>
    <w:rsid w:val="00221E20"/>
    <w:rsid w:val="00222218"/>
    <w:rsid w:val="0022427A"/>
    <w:rsid w:val="00225A5D"/>
    <w:rsid w:val="002264FA"/>
    <w:rsid w:val="00230372"/>
    <w:rsid w:val="00233DD0"/>
    <w:rsid w:val="00234100"/>
    <w:rsid w:val="00234827"/>
    <w:rsid w:val="00236071"/>
    <w:rsid w:val="00240218"/>
    <w:rsid w:val="002411E7"/>
    <w:rsid w:val="00243BC6"/>
    <w:rsid w:val="002441CA"/>
    <w:rsid w:val="00251218"/>
    <w:rsid w:val="00252AA1"/>
    <w:rsid w:val="002607D1"/>
    <w:rsid w:val="00261083"/>
    <w:rsid w:val="00261707"/>
    <w:rsid w:val="00261E9E"/>
    <w:rsid w:val="0026466A"/>
    <w:rsid w:val="002657B4"/>
    <w:rsid w:val="00265AC8"/>
    <w:rsid w:val="00266BD4"/>
    <w:rsid w:val="00267329"/>
    <w:rsid w:val="0027239C"/>
    <w:rsid w:val="00272BB1"/>
    <w:rsid w:val="002801CD"/>
    <w:rsid w:val="00287F98"/>
    <w:rsid w:val="002903BE"/>
    <w:rsid w:val="002903C7"/>
    <w:rsid w:val="0029403E"/>
    <w:rsid w:val="0029533A"/>
    <w:rsid w:val="0029733C"/>
    <w:rsid w:val="002A015A"/>
    <w:rsid w:val="002A04B3"/>
    <w:rsid w:val="002A0C2B"/>
    <w:rsid w:val="002A161C"/>
    <w:rsid w:val="002A27C9"/>
    <w:rsid w:val="002A4ABA"/>
    <w:rsid w:val="002A7288"/>
    <w:rsid w:val="002A7B0B"/>
    <w:rsid w:val="002B083B"/>
    <w:rsid w:val="002B0DA6"/>
    <w:rsid w:val="002B39F6"/>
    <w:rsid w:val="002B4AF5"/>
    <w:rsid w:val="002B6498"/>
    <w:rsid w:val="002B7524"/>
    <w:rsid w:val="002C1AE3"/>
    <w:rsid w:val="002C339C"/>
    <w:rsid w:val="002C4C6C"/>
    <w:rsid w:val="002D4C27"/>
    <w:rsid w:val="002D5042"/>
    <w:rsid w:val="002D703F"/>
    <w:rsid w:val="002D76C8"/>
    <w:rsid w:val="002E12D1"/>
    <w:rsid w:val="002E215C"/>
    <w:rsid w:val="002E23B5"/>
    <w:rsid w:val="002E3D94"/>
    <w:rsid w:val="002E738A"/>
    <w:rsid w:val="002F0931"/>
    <w:rsid w:val="002F2A85"/>
    <w:rsid w:val="002F419A"/>
    <w:rsid w:val="002F46AE"/>
    <w:rsid w:val="002F4894"/>
    <w:rsid w:val="002F4E00"/>
    <w:rsid w:val="002F5474"/>
    <w:rsid w:val="002F61B2"/>
    <w:rsid w:val="002F7F9D"/>
    <w:rsid w:val="003003BF"/>
    <w:rsid w:val="003012E4"/>
    <w:rsid w:val="00302129"/>
    <w:rsid w:val="00303DFC"/>
    <w:rsid w:val="00311407"/>
    <w:rsid w:val="00311F08"/>
    <w:rsid w:val="003167D8"/>
    <w:rsid w:val="00317BFC"/>
    <w:rsid w:val="00317EFC"/>
    <w:rsid w:val="00320184"/>
    <w:rsid w:val="00320A01"/>
    <w:rsid w:val="0032209C"/>
    <w:rsid w:val="0032272B"/>
    <w:rsid w:val="003229F1"/>
    <w:rsid w:val="0032357C"/>
    <w:rsid w:val="00324B66"/>
    <w:rsid w:val="003258D9"/>
    <w:rsid w:val="00327F95"/>
    <w:rsid w:val="00330607"/>
    <w:rsid w:val="00331712"/>
    <w:rsid w:val="00331C20"/>
    <w:rsid w:val="00334855"/>
    <w:rsid w:val="00335913"/>
    <w:rsid w:val="00336128"/>
    <w:rsid w:val="003365B9"/>
    <w:rsid w:val="0033779D"/>
    <w:rsid w:val="00341A88"/>
    <w:rsid w:val="00343064"/>
    <w:rsid w:val="00345466"/>
    <w:rsid w:val="00345B30"/>
    <w:rsid w:val="00345DE8"/>
    <w:rsid w:val="003472E2"/>
    <w:rsid w:val="00347651"/>
    <w:rsid w:val="0035330F"/>
    <w:rsid w:val="00353B10"/>
    <w:rsid w:val="00353FCA"/>
    <w:rsid w:val="003540EA"/>
    <w:rsid w:val="00354D8C"/>
    <w:rsid w:val="00362F4A"/>
    <w:rsid w:val="003675DB"/>
    <w:rsid w:val="00370077"/>
    <w:rsid w:val="003740E0"/>
    <w:rsid w:val="003751A9"/>
    <w:rsid w:val="003761BF"/>
    <w:rsid w:val="003774A8"/>
    <w:rsid w:val="003805CD"/>
    <w:rsid w:val="00384032"/>
    <w:rsid w:val="00385587"/>
    <w:rsid w:val="00386ABD"/>
    <w:rsid w:val="0039037A"/>
    <w:rsid w:val="00392508"/>
    <w:rsid w:val="00394AD1"/>
    <w:rsid w:val="003A04E2"/>
    <w:rsid w:val="003A05FA"/>
    <w:rsid w:val="003A1A34"/>
    <w:rsid w:val="003A56A5"/>
    <w:rsid w:val="003A5F11"/>
    <w:rsid w:val="003A7DD2"/>
    <w:rsid w:val="003B0CF6"/>
    <w:rsid w:val="003B0E1B"/>
    <w:rsid w:val="003B5514"/>
    <w:rsid w:val="003C0CFB"/>
    <w:rsid w:val="003C0DC3"/>
    <w:rsid w:val="003C1AE8"/>
    <w:rsid w:val="003C28EF"/>
    <w:rsid w:val="003C3742"/>
    <w:rsid w:val="003C3AE1"/>
    <w:rsid w:val="003C6A80"/>
    <w:rsid w:val="003C6E7F"/>
    <w:rsid w:val="003C73BC"/>
    <w:rsid w:val="003C7EEE"/>
    <w:rsid w:val="003D0761"/>
    <w:rsid w:val="003D1A85"/>
    <w:rsid w:val="003D390F"/>
    <w:rsid w:val="003D3B14"/>
    <w:rsid w:val="003D5033"/>
    <w:rsid w:val="003D7BB7"/>
    <w:rsid w:val="003E11EF"/>
    <w:rsid w:val="003E1D1C"/>
    <w:rsid w:val="003E5386"/>
    <w:rsid w:val="003E7C32"/>
    <w:rsid w:val="003F1A66"/>
    <w:rsid w:val="003F3D7A"/>
    <w:rsid w:val="003F416E"/>
    <w:rsid w:val="003F5F7B"/>
    <w:rsid w:val="003F6CEC"/>
    <w:rsid w:val="003F75A9"/>
    <w:rsid w:val="0040053A"/>
    <w:rsid w:val="00401D81"/>
    <w:rsid w:val="004022BE"/>
    <w:rsid w:val="004030A2"/>
    <w:rsid w:val="0040406B"/>
    <w:rsid w:val="004056EC"/>
    <w:rsid w:val="00406A42"/>
    <w:rsid w:val="00407137"/>
    <w:rsid w:val="00407535"/>
    <w:rsid w:val="00407CF2"/>
    <w:rsid w:val="004121A4"/>
    <w:rsid w:val="00413E6D"/>
    <w:rsid w:val="00414163"/>
    <w:rsid w:val="004146EE"/>
    <w:rsid w:val="00415176"/>
    <w:rsid w:val="004161D4"/>
    <w:rsid w:val="00417A99"/>
    <w:rsid w:val="0042022F"/>
    <w:rsid w:val="0042122A"/>
    <w:rsid w:val="00421664"/>
    <w:rsid w:val="004223D2"/>
    <w:rsid w:val="004257B0"/>
    <w:rsid w:val="00427690"/>
    <w:rsid w:val="00427C3C"/>
    <w:rsid w:val="00430DA6"/>
    <w:rsid w:val="00430FAF"/>
    <w:rsid w:val="00431499"/>
    <w:rsid w:val="00432ECB"/>
    <w:rsid w:val="00434AB5"/>
    <w:rsid w:val="0043680E"/>
    <w:rsid w:val="0044026C"/>
    <w:rsid w:val="004415B4"/>
    <w:rsid w:val="004416CE"/>
    <w:rsid w:val="0044215A"/>
    <w:rsid w:val="00442404"/>
    <w:rsid w:val="00442F54"/>
    <w:rsid w:val="0044334E"/>
    <w:rsid w:val="00444290"/>
    <w:rsid w:val="00444B61"/>
    <w:rsid w:val="004452AB"/>
    <w:rsid w:val="004455B8"/>
    <w:rsid w:val="00451806"/>
    <w:rsid w:val="00453A53"/>
    <w:rsid w:val="00454DCC"/>
    <w:rsid w:val="00456EDE"/>
    <w:rsid w:val="004602D8"/>
    <w:rsid w:val="0046105C"/>
    <w:rsid w:val="00461847"/>
    <w:rsid w:val="00461D4F"/>
    <w:rsid w:val="0046496C"/>
    <w:rsid w:val="0046582E"/>
    <w:rsid w:val="00465B29"/>
    <w:rsid w:val="004673BD"/>
    <w:rsid w:val="0046779D"/>
    <w:rsid w:val="00467B28"/>
    <w:rsid w:val="00470662"/>
    <w:rsid w:val="00472FA1"/>
    <w:rsid w:val="00475445"/>
    <w:rsid w:val="00475C36"/>
    <w:rsid w:val="00481890"/>
    <w:rsid w:val="00482133"/>
    <w:rsid w:val="00482A79"/>
    <w:rsid w:val="0048595E"/>
    <w:rsid w:val="00487E60"/>
    <w:rsid w:val="00490897"/>
    <w:rsid w:val="0049187E"/>
    <w:rsid w:val="00491E76"/>
    <w:rsid w:val="004925EA"/>
    <w:rsid w:val="00494593"/>
    <w:rsid w:val="00494846"/>
    <w:rsid w:val="00497578"/>
    <w:rsid w:val="00497CAC"/>
    <w:rsid w:val="004A04A7"/>
    <w:rsid w:val="004A6794"/>
    <w:rsid w:val="004B08CB"/>
    <w:rsid w:val="004B331E"/>
    <w:rsid w:val="004B6225"/>
    <w:rsid w:val="004B694E"/>
    <w:rsid w:val="004C1677"/>
    <w:rsid w:val="004C40DD"/>
    <w:rsid w:val="004C41EA"/>
    <w:rsid w:val="004C542E"/>
    <w:rsid w:val="004D4A3B"/>
    <w:rsid w:val="004D5AC5"/>
    <w:rsid w:val="004D6C73"/>
    <w:rsid w:val="004E10B0"/>
    <w:rsid w:val="004E14E1"/>
    <w:rsid w:val="004E6394"/>
    <w:rsid w:val="004E6501"/>
    <w:rsid w:val="004E7FEA"/>
    <w:rsid w:val="004F0BB9"/>
    <w:rsid w:val="004F0C95"/>
    <w:rsid w:val="004F49E7"/>
    <w:rsid w:val="004F7159"/>
    <w:rsid w:val="00500498"/>
    <w:rsid w:val="00505157"/>
    <w:rsid w:val="005057D3"/>
    <w:rsid w:val="00507790"/>
    <w:rsid w:val="00510CC8"/>
    <w:rsid w:val="005117CA"/>
    <w:rsid w:val="00514D54"/>
    <w:rsid w:val="00520669"/>
    <w:rsid w:val="005253E1"/>
    <w:rsid w:val="00525D9C"/>
    <w:rsid w:val="005266B5"/>
    <w:rsid w:val="005316A2"/>
    <w:rsid w:val="005323BE"/>
    <w:rsid w:val="00533FB5"/>
    <w:rsid w:val="0053404B"/>
    <w:rsid w:val="00535305"/>
    <w:rsid w:val="005358AD"/>
    <w:rsid w:val="00535F51"/>
    <w:rsid w:val="005402E1"/>
    <w:rsid w:val="00540398"/>
    <w:rsid w:val="005404A9"/>
    <w:rsid w:val="005412D1"/>
    <w:rsid w:val="00542185"/>
    <w:rsid w:val="005421A9"/>
    <w:rsid w:val="00542636"/>
    <w:rsid w:val="00546754"/>
    <w:rsid w:val="00547082"/>
    <w:rsid w:val="00547DD4"/>
    <w:rsid w:val="005526A4"/>
    <w:rsid w:val="00553145"/>
    <w:rsid w:val="00556873"/>
    <w:rsid w:val="00557D18"/>
    <w:rsid w:val="005609F7"/>
    <w:rsid w:val="0056265C"/>
    <w:rsid w:val="00563DC8"/>
    <w:rsid w:val="0056730F"/>
    <w:rsid w:val="00567942"/>
    <w:rsid w:val="00573741"/>
    <w:rsid w:val="00574258"/>
    <w:rsid w:val="00574305"/>
    <w:rsid w:val="00574573"/>
    <w:rsid w:val="00580DF0"/>
    <w:rsid w:val="00582250"/>
    <w:rsid w:val="00582912"/>
    <w:rsid w:val="00584190"/>
    <w:rsid w:val="0058694C"/>
    <w:rsid w:val="005929F3"/>
    <w:rsid w:val="005948E1"/>
    <w:rsid w:val="00594E80"/>
    <w:rsid w:val="005979C1"/>
    <w:rsid w:val="005A06EB"/>
    <w:rsid w:val="005A265A"/>
    <w:rsid w:val="005A4380"/>
    <w:rsid w:val="005A4920"/>
    <w:rsid w:val="005A57A0"/>
    <w:rsid w:val="005A6225"/>
    <w:rsid w:val="005A7A8F"/>
    <w:rsid w:val="005B02D0"/>
    <w:rsid w:val="005B02F8"/>
    <w:rsid w:val="005B125F"/>
    <w:rsid w:val="005B230F"/>
    <w:rsid w:val="005B39C5"/>
    <w:rsid w:val="005B498B"/>
    <w:rsid w:val="005C2511"/>
    <w:rsid w:val="005C3D45"/>
    <w:rsid w:val="005C40F9"/>
    <w:rsid w:val="005C4C90"/>
    <w:rsid w:val="005C51D5"/>
    <w:rsid w:val="005C5A45"/>
    <w:rsid w:val="005D0B18"/>
    <w:rsid w:val="005D4D44"/>
    <w:rsid w:val="005D61DE"/>
    <w:rsid w:val="005E0880"/>
    <w:rsid w:val="005E0F01"/>
    <w:rsid w:val="005E1F9E"/>
    <w:rsid w:val="005E3F2E"/>
    <w:rsid w:val="005E457E"/>
    <w:rsid w:val="005E4FC7"/>
    <w:rsid w:val="005F098E"/>
    <w:rsid w:val="005F1C06"/>
    <w:rsid w:val="00600370"/>
    <w:rsid w:val="00600B90"/>
    <w:rsid w:val="0060178D"/>
    <w:rsid w:val="00602D8B"/>
    <w:rsid w:val="0060467D"/>
    <w:rsid w:val="00604A90"/>
    <w:rsid w:val="00605DC0"/>
    <w:rsid w:val="00607CD6"/>
    <w:rsid w:val="00610755"/>
    <w:rsid w:val="00610A84"/>
    <w:rsid w:val="00611E85"/>
    <w:rsid w:val="006122F0"/>
    <w:rsid w:val="00613327"/>
    <w:rsid w:val="00613435"/>
    <w:rsid w:val="006137B6"/>
    <w:rsid w:val="00614A06"/>
    <w:rsid w:val="00615E7A"/>
    <w:rsid w:val="00616F2E"/>
    <w:rsid w:val="006203EB"/>
    <w:rsid w:val="006211A4"/>
    <w:rsid w:val="00624150"/>
    <w:rsid w:val="006244E0"/>
    <w:rsid w:val="006266AD"/>
    <w:rsid w:val="00626844"/>
    <w:rsid w:val="00631202"/>
    <w:rsid w:val="00632E5F"/>
    <w:rsid w:val="006348D1"/>
    <w:rsid w:val="00635F55"/>
    <w:rsid w:val="006421B4"/>
    <w:rsid w:val="00642512"/>
    <w:rsid w:val="00642FF4"/>
    <w:rsid w:val="00643CFD"/>
    <w:rsid w:val="00646522"/>
    <w:rsid w:val="006468FA"/>
    <w:rsid w:val="00647693"/>
    <w:rsid w:val="00653E05"/>
    <w:rsid w:val="00654F22"/>
    <w:rsid w:val="006573EF"/>
    <w:rsid w:val="00660659"/>
    <w:rsid w:val="00661D27"/>
    <w:rsid w:val="00661E46"/>
    <w:rsid w:val="0066245B"/>
    <w:rsid w:val="00662DD7"/>
    <w:rsid w:val="00664ECD"/>
    <w:rsid w:val="006673ED"/>
    <w:rsid w:val="0067046B"/>
    <w:rsid w:val="00672131"/>
    <w:rsid w:val="00676A4B"/>
    <w:rsid w:val="00680312"/>
    <w:rsid w:val="00680407"/>
    <w:rsid w:val="006827FD"/>
    <w:rsid w:val="0069756C"/>
    <w:rsid w:val="006B25E1"/>
    <w:rsid w:val="006B37E4"/>
    <w:rsid w:val="006B5747"/>
    <w:rsid w:val="006B5EDD"/>
    <w:rsid w:val="006B6186"/>
    <w:rsid w:val="006C0303"/>
    <w:rsid w:val="006C0D6D"/>
    <w:rsid w:val="006C1CD4"/>
    <w:rsid w:val="006C2555"/>
    <w:rsid w:val="006C4F52"/>
    <w:rsid w:val="006C6AEB"/>
    <w:rsid w:val="006C7394"/>
    <w:rsid w:val="006D12D2"/>
    <w:rsid w:val="006D24EB"/>
    <w:rsid w:val="006D28D8"/>
    <w:rsid w:val="006D39F6"/>
    <w:rsid w:val="006D3C49"/>
    <w:rsid w:val="006D459E"/>
    <w:rsid w:val="006D5E6B"/>
    <w:rsid w:val="006D78FF"/>
    <w:rsid w:val="006E0874"/>
    <w:rsid w:val="006E100C"/>
    <w:rsid w:val="006E3361"/>
    <w:rsid w:val="006E3815"/>
    <w:rsid w:val="006E4FAD"/>
    <w:rsid w:val="006F29A4"/>
    <w:rsid w:val="006F47AF"/>
    <w:rsid w:val="006F71DC"/>
    <w:rsid w:val="007016E7"/>
    <w:rsid w:val="00702527"/>
    <w:rsid w:val="007032DF"/>
    <w:rsid w:val="00704EF1"/>
    <w:rsid w:val="00705812"/>
    <w:rsid w:val="0070785B"/>
    <w:rsid w:val="00707C98"/>
    <w:rsid w:val="0071006A"/>
    <w:rsid w:val="007105DA"/>
    <w:rsid w:val="007109F2"/>
    <w:rsid w:val="00714A0F"/>
    <w:rsid w:val="00717421"/>
    <w:rsid w:val="00720EFE"/>
    <w:rsid w:val="00721FEE"/>
    <w:rsid w:val="007304B8"/>
    <w:rsid w:val="00730F5F"/>
    <w:rsid w:val="0073292F"/>
    <w:rsid w:val="00732A0A"/>
    <w:rsid w:val="0073323D"/>
    <w:rsid w:val="00734722"/>
    <w:rsid w:val="00736628"/>
    <w:rsid w:val="0073736E"/>
    <w:rsid w:val="00740794"/>
    <w:rsid w:val="00740D90"/>
    <w:rsid w:val="00741265"/>
    <w:rsid w:val="00742522"/>
    <w:rsid w:val="00742AB0"/>
    <w:rsid w:val="00745610"/>
    <w:rsid w:val="0074648C"/>
    <w:rsid w:val="00746E70"/>
    <w:rsid w:val="007472F9"/>
    <w:rsid w:val="00747E68"/>
    <w:rsid w:val="0075043E"/>
    <w:rsid w:val="00750BC6"/>
    <w:rsid w:val="0075112C"/>
    <w:rsid w:val="00756F55"/>
    <w:rsid w:val="00757701"/>
    <w:rsid w:val="00761482"/>
    <w:rsid w:val="00762900"/>
    <w:rsid w:val="007676C0"/>
    <w:rsid w:val="00770052"/>
    <w:rsid w:val="00773437"/>
    <w:rsid w:val="00773CE1"/>
    <w:rsid w:val="00777DE7"/>
    <w:rsid w:val="00780D44"/>
    <w:rsid w:val="00780F7B"/>
    <w:rsid w:val="0078204E"/>
    <w:rsid w:val="00784936"/>
    <w:rsid w:val="00785BE8"/>
    <w:rsid w:val="0078710A"/>
    <w:rsid w:val="0079236B"/>
    <w:rsid w:val="007939E2"/>
    <w:rsid w:val="00795848"/>
    <w:rsid w:val="0079601A"/>
    <w:rsid w:val="00796E5B"/>
    <w:rsid w:val="0079751D"/>
    <w:rsid w:val="007A1310"/>
    <w:rsid w:val="007A18DE"/>
    <w:rsid w:val="007A53B5"/>
    <w:rsid w:val="007A7D19"/>
    <w:rsid w:val="007B31B9"/>
    <w:rsid w:val="007B5DF3"/>
    <w:rsid w:val="007B704F"/>
    <w:rsid w:val="007B7281"/>
    <w:rsid w:val="007C1D02"/>
    <w:rsid w:val="007C4235"/>
    <w:rsid w:val="007C468C"/>
    <w:rsid w:val="007C737C"/>
    <w:rsid w:val="007C742E"/>
    <w:rsid w:val="007C7A44"/>
    <w:rsid w:val="007D06B3"/>
    <w:rsid w:val="007D1617"/>
    <w:rsid w:val="007D4006"/>
    <w:rsid w:val="007D764B"/>
    <w:rsid w:val="007D7861"/>
    <w:rsid w:val="007E0B69"/>
    <w:rsid w:val="007E2370"/>
    <w:rsid w:val="007E426B"/>
    <w:rsid w:val="007E4A31"/>
    <w:rsid w:val="007E55DF"/>
    <w:rsid w:val="007E60C3"/>
    <w:rsid w:val="007E6AD2"/>
    <w:rsid w:val="007F2F63"/>
    <w:rsid w:val="007F36A1"/>
    <w:rsid w:val="007F3AF7"/>
    <w:rsid w:val="007F500E"/>
    <w:rsid w:val="007F5E29"/>
    <w:rsid w:val="007F60CB"/>
    <w:rsid w:val="007F759D"/>
    <w:rsid w:val="007F78C6"/>
    <w:rsid w:val="0080182C"/>
    <w:rsid w:val="008048FE"/>
    <w:rsid w:val="008054F0"/>
    <w:rsid w:val="00805C37"/>
    <w:rsid w:val="008079E4"/>
    <w:rsid w:val="00812A48"/>
    <w:rsid w:val="008152AE"/>
    <w:rsid w:val="00816CEC"/>
    <w:rsid w:val="00817EF5"/>
    <w:rsid w:val="00820CD5"/>
    <w:rsid w:val="00820EA4"/>
    <w:rsid w:val="00821526"/>
    <w:rsid w:val="008236C0"/>
    <w:rsid w:val="0082504F"/>
    <w:rsid w:val="00825775"/>
    <w:rsid w:val="0082686C"/>
    <w:rsid w:val="00833CBD"/>
    <w:rsid w:val="00835B30"/>
    <w:rsid w:val="00836C43"/>
    <w:rsid w:val="00837885"/>
    <w:rsid w:val="0084030D"/>
    <w:rsid w:val="0084263E"/>
    <w:rsid w:val="00844E7C"/>
    <w:rsid w:val="0084565A"/>
    <w:rsid w:val="008456FA"/>
    <w:rsid w:val="00845735"/>
    <w:rsid w:val="008469A6"/>
    <w:rsid w:val="008518AA"/>
    <w:rsid w:val="0085246E"/>
    <w:rsid w:val="00853474"/>
    <w:rsid w:val="00854CD3"/>
    <w:rsid w:val="008554A6"/>
    <w:rsid w:val="008555A3"/>
    <w:rsid w:val="00856A5C"/>
    <w:rsid w:val="008576EE"/>
    <w:rsid w:val="00857AC3"/>
    <w:rsid w:val="008616BC"/>
    <w:rsid w:val="00862319"/>
    <w:rsid w:val="008635D0"/>
    <w:rsid w:val="00864447"/>
    <w:rsid w:val="00865932"/>
    <w:rsid w:val="00865F73"/>
    <w:rsid w:val="008660B2"/>
    <w:rsid w:val="008668A6"/>
    <w:rsid w:val="008708BB"/>
    <w:rsid w:val="00871279"/>
    <w:rsid w:val="00872057"/>
    <w:rsid w:val="0087418A"/>
    <w:rsid w:val="00875504"/>
    <w:rsid w:val="0087610F"/>
    <w:rsid w:val="00876593"/>
    <w:rsid w:val="008779DE"/>
    <w:rsid w:val="00882E0C"/>
    <w:rsid w:val="00883733"/>
    <w:rsid w:val="00886372"/>
    <w:rsid w:val="00887CB2"/>
    <w:rsid w:val="008926A9"/>
    <w:rsid w:val="00892EBE"/>
    <w:rsid w:val="00897043"/>
    <w:rsid w:val="008A3BAB"/>
    <w:rsid w:val="008B385F"/>
    <w:rsid w:val="008B4CCE"/>
    <w:rsid w:val="008B59E8"/>
    <w:rsid w:val="008B71A8"/>
    <w:rsid w:val="008B7D52"/>
    <w:rsid w:val="008C4199"/>
    <w:rsid w:val="008C4FA8"/>
    <w:rsid w:val="008C57C6"/>
    <w:rsid w:val="008C6264"/>
    <w:rsid w:val="008D3DD0"/>
    <w:rsid w:val="008D5489"/>
    <w:rsid w:val="008D762F"/>
    <w:rsid w:val="008E0218"/>
    <w:rsid w:val="008E06E4"/>
    <w:rsid w:val="008E3912"/>
    <w:rsid w:val="008F1961"/>
    <w:rsid w:val="008F3071"/>
    <w:rsid w:val="008F34B4"/>
    <w:rsid w:val="008F35CF"/>
    <w:rsid w:val="008F6B4B"/>
    <w:rsid w:val="008F7326"/>
    <w:rsid w:val="0090032B"/>
    <w:rsid w:val="0090173A"/>
    <w:rsid w:val="00903250"/>
    <w:rsid w:val="00903CAB"/>
    <w:rsid w:val="00906979"/>
    <w:rsid w:val="00910548"/>
    <w:rsid w:val="00910923"/>
    <w:rsid w:val="00910BB9"/>
    <w:rsid w:val="00912047"/>
    <w:rsid w:val="009121A0"/>
    <w:rsid w:val="00912C76"/>
    <w:rsid w:val="00913926"/>
    <w:rsid w:val="00914A71"/>
    <w:rsid w:val="00915A71"/>
    <w:rsid w:val="00915F1F"/>
    <w:rsid w:val="0092050F"/>
    <w:rsid w:val="00921400"/>
    <w:rsid w:val="00923E4B"/>
    <w:rsid w:val="009268E3"/>
    <w:rsid w:val="00927055"/>
    <w:rsid w:val="00930A06"/>
    <w:rsid w:val="00931142"/>
    <w:rsid w:val="009313BA"/>
    <w:rsid w:val="00931F9C"/>
    <w:rsid w:val="009325D8"/>
    <w:rsid w:val="00933370"/>
    <w:rsid w:val="0093343E"/>
    <w:rsid w:val="00940139"/>
    <w:rsid w:val="00941CFD"/>
    <w:rsid w:val="00943D46"/>
    <w:rsid w:val="00943D96"/>
    <w:rsid w:val="00945C04"/>
    <w:rsid w:val="00947822"/>
    <w:rsid w:val="0095008E"/>
    <w:rsid w:val="009500E5"/>
    <w:rsid w:val="009501E5"/>
    <w:rsid w:val="00954D84"/>
    <w:rsid w:val="00956BAC"/>
    <w:rsid w:val="00957794"/>
    <w:rsid w:val="009605AF"/>
    <w:rsid w:val="00960FA1"/>
    <w:rsid w:val="00961972"/>
    <w:rsid w:val="009632C0"/>
    <w:rsid w:val="00965F05"/>
    <w:rsid w:val="00966AC3"/>
    <w:rsid w:val="0097018E"/>
    <w:rsid w:val="00971D5F"/>
    <w:rsid w:val="00971F56"/>
    <w:rsid w:val="00973717"/>
    <w:rsid w:val="00974802"/>
    <w:rsid w:val="00976793"/>
    <w:rsid w:val="00981AC4"/>
    <w:rsid w:val="00982080"/>
    <w:rsid w:val="00987A47"/>
    <w:rsid w:val="00987BD5"/>
    <w:rsid w:val="0099013F"/>
    <w:rsid w:val="009904F5"/>
    <w:rsid w:val="00990C54"/>
    <w:rsid w:val="00990F13"/>
    <w:rsid w:val="009915B1"/>
    <w:rsid w:val="009923E1"/>
    <w:rsid w:val="009928EC"/>
    <w:rsid w:val="009937C9"/>
    <w:rsid w:val="00993EFE"/>
    <w:rsid w:val="00994A70"/>
    <w:rsid w:val="00997073"/>
    <w:rsid w:val="00997EE4"/>
    <w:rsid w:val="00997F5A"/>
    <w:rsid w:val="009A3611"/>
    <w:rsid w:val="009A509B"/>
    <w:rsid w:val="009A52E4"/>
    <w:rsid w:val="009A6260"/>
    <w:rsid w:val="009A7C5A"/>
    <w:rsid w:val="009B001A"/>
    <w:rsid w:val="009B03DA"/>
    <w:rsid w:val="009B0A69"/>
    <w:rsid w:val="009B0CBB"/>
    <w:rsid w:val="009B1226"/>
    <w:rsid w:val="009B22BF"/>
    <w:rsid w:val="009B4D07"/>
    <w:rsid w:val="009B4D38"/>
    <w:rsid w:val="009B5227"/>
    <w:rsid w:val="009B6FB1"/>
    <w:rsid w:val="009B7DAD"/>
    <w:rsid w:val="009C4473"/>
    <w:rsid w:val="009C4F73"/>
    <w:rsid w:val="009D1F68"/>
    <w:rsid w:val="009D2EC2"/>
    <w:rsid w:val="009D4597"/>
    <w:rsid w:val="009D4897"/>
    <w:rsid w:val="009D4AA5"/>
    <w:rsid w:val="009D620F"/>
    <w:rsid w:val="009E115A"/>
    <w:rsid w:val="009E12C9"/>
    <w:rsid w:val="009E21D6"/>
    <w:rsid w:val="009E37EA"/>
    <w:rsid w:val="009E60B0"/>
    <w:rsid w:val="009F0FB7"/>
    <w:rsid w:val="009F23C6"/>
    <w:rsid w:val="009F30A4"/>
    <w:rsid w:val="009F7483"/>
    <w:rsid w:val="00A02242"/>
    <w:rsid w:val="00A02432"/>
    <w:rsid w:val="00A02FB6"/>
    <w:rsid w:val="00A03B39"/>
    <w:rsid w:val="00A04251"/>
    <w:rsid w:val="00A058AB"/>
    <w:rsid w:val="00A06AB5"/>
    <w:rsid w:val="00A10D74"/>
    <w:rsid w:val="00A11200"/>
    <w:rsid w:val="00A17337"/>
    <w:rsid w:val="00A21875"/>
    <w:rsid w:val="00A23487"/>
    <w:rsid w:val="00A23534"/>
    <w:rsid w:val="00A23F57"/>
    <w:rsid w:val="00A24181"/>
    <w:rsid w:val="00A2738D"/>
    <w:rsid w:val="00A277A4"/>
    <w:rsid w:val="00A27E40"/>
    <w:rsid w:val="00A30028"/>
    <w:rsid w:val="00A314E2"/>
    <w:rsid w:val="00A315C6"/>
    <w:rsid w:val="00A32478"/>
    <w:rsid w:val="00A36037"/>
    <w:rsid w:val="00A374B8"/>
    <w:rsid w:val="00A400A5"/>
    <w:rsid w:val="00A40848"/>
    <w:rsid w:val="00A4086E"/>
    <w:rsid w:val="00A41405"/>
    <w:rsid w:val="00A4178E"/>
    <w:rsid w:val="00A42B98"/>
    <w:rsid w:val="00A44759"/>
    <w:rsid w:val="00A44E6E"/>
    <w:rsid w:val="00A450D2"/>
    <w:rsid w:val="00A47711"/>
    <w:rsid w:val="00A5183E"/>
    <w:rsid w:val="00A530A9"/>
    <w:rsid w:val="00A55052"/>
    <w:rsid w:val="00A552A4"/>
    <w:rsid w:val="00A5613D"/>
    <w:rsid w:val="00A56977"/>
    <w:rsid w:val="00A61C18"/>
    <w:rsid w:val="00A6245B"/>
    <w:rsid w:val="00A626A3"/>
    <w:rsid w:val="00A65786"/>
    <w:rsid w:val="00A706C4"/>
    <w:rsid w:val="00A70952"/>
    <w:rsid w:val="00A728E7"/>
    <w:rsid w:val="00A7536F"/>
    <w:rsid w:val="00A76DAA"/>
    <w:rsid w:val="00A803DC"/>
    <w:rsid w:val="00A80913"/>
    <w:rsid w:val="00A825B2"/>
    <w:rsid w:val="00A82B31"/>
    <w:rsid w:val="00A834E7"/>
    <w:rsid w:val="00A83ABF"/>
    <w:rsid w:val="00A83E80"/>
    <w:rsid w:val="00A84860"/>
    <w:rsid w:val="00A84990"/>
    <w:rsid w:val="00A851B8"/>
    <w:rsid w:val="00A853CF"/>
    <w:rsid w:val="00A90BCA"/>
    <w:rsid w:val="00A9398B"/>
    <w:rsid w:val="00A960E8"/>
    <w:rsid w:val="00A97BB6"/>
    <w:rsid w:val="00A97D6C"/>
    <w:rsid w:val="00A97DC9"/>
    <w:rsid w:val="00AA1368"/>
    <w:rsid w:val="00AA31D1"/>
    <w:rsid w:val="00AA666F"/>
    <w:rsid w:val="00AA6A32"/>
    <w:rsid w:val="00AA6DA7"/>
    <w:rsid w:val="00AA7FD3"/>
    <w:rsid w:val="00AB107D"/>
    <w:rsid w:val="00AB4ECD"/>
    <w:rsid w:val="00AB5995"/>
    <w:rsid w:val="00AB7915"/>
    <w:rsid w:val="00AD01FA"/>
    <w:rsid w:val="00AD07D1"/>
    <w:rsid w:val="00AD0D55"/>
    <w:rsid w:val="00AD1880"/>
    <w:rsid w:val="00AD219F"/>
    <w:rsid w:val="00AD3AA5"/>
    <w:rsid w:val="00AD43A7"/>
    <w:rsid w:val="00AD5635"/>
    <w:rsid w:val="00AD56D8"/>
    <w:rsid w:val="00AD56DE"/>
    <w:rsid w:val="00AD76FA"/>
    <w:rsid w:val="00AE0A54"/>
    <w:rsid w:val="00AE4815"/>
    <w:rsid w:val="00AE516C"/>
    <w:rsid w:val="00AE5E1F"/>
    <w:rsid w:val="00AE6125"/>
    <w:rsid w:val="00AE6F4C"/>
    <w:rsid w:val="00AF0736"/>
    <w:rsid w:val="00AF0873"/>
    <w:rsid w:val="00AF1686"/>
    <w:rsid w:val="00AF2918"/>
    <w:rsid w:val="00AF4FF2"/>
    <w:rsid w:val="00AF508B"/>
    <w:rsid w:val="00AF6397"/>
    <w:rsid w:val="00AF6CC5"/>
    <w:rsid w:val="00AF7EC0"/>
    <w:rsid w:val="00B021DD"/>
    <w:rsid w:val="00B03B3C"/>
    <w:rsid w:val="00B0469C"/>
    <w:rsid w:val="00B0537A"/>
    <w:rsid w:val="00B06B48"/>
    <w:rsid w:val="00B10720"/>
    <w:rsid w:val="00B113EE"/>
    <w:rsid w:val="00B12008"/>
    <w:rsid w:val="00B12A95"/>
    <w:rsid w:val="00B130D4"/>
    <w:rsid w:val="00B17DB8"/>
    <w:rsid w:val="00B17EC0"/>
    <w:rsid w:val="00B206CE"/>
    <w:rsid w:val="00B21405"/>
    <w:rsid w:val="00B237AF"/>
    <w:rsid w:val="00B248C0"/>
    <w:rsid w:val="00B25430"/>
    <w:rsid w:val="00B27A5C"/>
    <w:rsid w:val="00B27CA5"/>
    <w:rsid w:val="00B314EF"/>
    <w:rsid w:val="00B31A0A"/>
    <w:rsid w:val="00B322CB"/>
    <w:rsid w:val="00B322E2"/>
    <w:rsid w:val="00B3542D"/>
    <w:rsid w:val="00B359EE"/>
    <w:rsid w:val="00B35F96"/>
    <w:rsid w:val="00B426ED"/>
    <w:rsid w:val="00B42CE4"/>
    <w:rsid w:val="00B47C00"/>
    <w:rsid w:val="00B47CD7"/>
    <w:rsid w:val="00B51CD8"/>
    <w:rsid w:val="00B5329D"/>
    <w:rsid w:val="00B54226"/>
    <w:rsid w:val="00B5521C"/>
    <w:rsid w:val="00B569CD"/>
    <w:rsid w:val="00B639C9"/>
    <w:rsid w:val="00B6721F"/>
    <w:rsid w:val="00B67924"/>
    <w:rsid w:val="00B67E9B"/>
    <w:rsid w:val="00B719BE"/>
    <w:rsid w:val="00B725EE"/>
    <w:rsid w:val="00B74E6E"/>
    <w:rsid w:val="00B820C7"/>
    <w:rsid w:val="00B824B6"/>
    <w:rsid w:val="00B82727"/>
    <w:rsid w:val="00B835C8"/>
    <w:rsid w:val="00B8542A"/>
    <w:rsid w:val="00B85786"/>
    <w:rsid w:val="00B8723E"/>
    <w:rsid w:val="00B90799"/>
    <w:rsid w:val="00B9125E"/>
    <w:rsid w:val="00B959B1"/>
    <w:rsid w:val="00B96499"/>
    <w:rsid w:val="00BA08C6"/>
    <w:rsid w:val="00BA47D9"/>
    <w:rsid w:val="00BA4B8F"/>
    <w:rsid w:val="00BA5B0F"/>
    <w:rsid w:val="00BA6557"/>
    <w:rsid w:val="00BA67CC"/>
    <w:rsid w:val="00BB0D29"/>
    <w:rsid w:val="00BB2AFC"/>
    <w:rsid w:val="00BB303D"/>
    <w:rsid w:val="00BB306B"/>
    <w:rsid w:val="00BB3672"/>
    <w:rsid w:val="00BB3F4B"/>
    <w:rsid w:val="00BB4350"/>
    <w:rsid w:val="00BB43FF"/>
    <w:rsid w:val="00BB4598"/>
    <w:rsid w:val="00BB5209"/>
    <w:rsid w:val="00BB55D3"/>
    <w:rsid w:val="00BB628F"/>
    <w:rsid w:val="00BB6E09"/>
    <w:rsid w:val="00BC02C0"/>
    <w:rsid w:val="00BC10C0"/>
    <w:rsid w:val="00BC23D2"/>
    <w:rsid w:val="00BC2993"/>
    <w:rsid w:val="00BC2B5F"/>
    <w:rsid w:val="00BC3F19"/>
    <w:rsid w:val="00BC466A"/>
    <w:rsid w:val="00BC7051"/>
    <w:rsid w:val="00BD237D"/>
    <w:rsid w:val="00BD65F0"/>
    <w:rsid w:val="00BD68EE"/>
    <w:rsid w:val="00BD6C16"/>
    <w:rsid w:val="00BD70E8"/>
    <w:rsid w:val="00BD7D66"/>
    <w:rsid w:val="00BE00C8"/>
    <w:rsid w:val="00BE0CF1"/>
    <w:rsid w:val="00BE172C"/>
    <w:rsid w:val="00BE27D0"/>
    <w:rsid w:val="00BE53C5"/>
    <w:rsid w:val="00BE5546"/>
    <w:rsid w:val="00BE6E7E"/>
    <w:rsid w:val="00BF248F"/>
    <w:rsid w:val="00BF3A0C"/>
    <w:rsid w:val="00BF3D9E"/>
    <w:rsid w:val="00BF7797"/>
    <w:rsid w:val="00C0155B"/>
    <w:rsid w:val="00C0251D"/>
    <w:rsid w:val="00C029B9"/>
    <w:rsid w:val="00C036E5"/>
    <w:rsid w:val="00C07533"/>
    <w:rsid w:val="00C1051D"/>
    <w:rsid w:val="00C1148B"/>
    <w:rsid w:val="00C1437B"/>
    <w:rsid w:val="00C15F02"/>
    <w:rsid w:val="00C16C91"/>
    <w:rsid w:val="00C23062"/>
    <w:rsid w:val="00C238B3"/>
    <w:rsid w:val="00C25250"/>
    <w:rsid w:val="00C30158"/>
    <w:rsid w:val="00C30BB6"/>
    <w:rsid w:val="00C317D6"/>
    <w:rsid w:val="00C31A65"/>
    <w:rsid w:val="00C34306"/>
    <w:rsid w:val="00C35070"/>
    <w:rsid w:val="00C35122"/>
    <w:rsid w:val="00C35EA1"/>
    <w:rsid w:val="00C412EE"/>
    <w:rsid w:val="00C41507"/>
    <w:rsid w:val="00C41DC5"/>
    <w:rsid w:val="00C427F6"/>
    <w:rsid w:val="00C42F0F"/>
    <w:rsid w:val="00C44F34"/>
    <w:rsid w:val="00C4604B"/>
    <w:rsid w:val="00C47AB4"/>
    <w:rsid w:val="00C51342"/>
    <w:rsid w:val="00C52784"/>
    <w:rsid w:val="00C54DB2"/>
    <w:rsid w:val="00C55486"/>
    <w:rsid w:val="00C56599"/>
    <w:rsid w:val="00C57576"/>
    <w:rsid w:val="00C62276"/>
    <w:rsid w:val="00C62677"/>
    <w:rsid w:val="00C629CE"/>
    <w:rsid w:val="00C63856"/>
    <w:rsid w:val="00C64056"/>
    <w:rsid w:val="00C66A64"/>
    <w:rsid w:val="00C70EBF"/>
    <w:rsid w:val="00C713B1"/>
    <w:rsid w:val="00C739B8"/>
    <w:rsid w:val="00C73D32"/>
    <w:rsid w:val="00C779F5"/>
    <w:rsid w:val="00C82F0B"/>
    <w:rsid w:val="00C83E7A"/>
    <w:rsid w:val="00C84685"/>
    <w:rsid w:val="00C86875"/>
    <w:rsid w:val="00C86D27"/>
    <w:rsid w:val="00C912E2"/>
    <w:rsid w:val="00C917E2"/>
    <w:rsid w:val="00C92E4C"/>
    <w:rsid w:val="00C94976"/>
    <w:rsid w:val="00C959CF"/>
    <w:rsid w:val="00C95BF2"/>
    <w:rsid w:val="00C96F36"/>
    <w:rsid w:val="00CA0F56"/>
    <w:rsid w:val="00CA1CFA"/>
    <w:rsid w:val="00CA2225"/>
    <w:rsid w:val="00CA32DF"/>
    <w:rsid w:val="00CA41ED"/>
    <w:rsid w:val="00CB1807"/>
    <w:rsid w:val="00CB299E"/>
    <w:rsid w:val="00CB45DF"/>
    <w:rsid w:val="00CB67B8"/>
    <w:rsid w:val="00CB68FB"/>
    <w:rsid w:val="00CB6906"/>
    <w:rsid w:val="00CC0DDD"/>
    <w:rsid w:val="00CC4379"/>
    <w:rsid w:val="00CC54BD"/>
    <w:rsid w:val="00CD1F62"/>
    <w:rsid w:val="00CD4299"/>
    <w:rsid w:val="00CD4AF3"/>
    <w:rsid w:val="00CD52B3"/>
    <w:rsid w:val="00CD672E"/>
    <w:rsid w:val="00CD7030"/>
    <w:rsid w:val="00CE05FD"/>
    <w:rsid w:val="00CE0A84"/>
    <w:rsid w:val="00CE2416"/>
    <w:rsid w:val="00CF00D7"/>
    <w:rsid w:val="00CF2C2F"/>
    <w:rsid w:val="00CF38E6"/>
    <w:rsid w:val="00CF44F9"/>
    <w:rsid w:val="00CF72B0"/>
    <w:rsid w:val="00CF735C"/>
    <w:rsid w:val="00D03019"/>
    <w:rsid w:val="00D066F2"/>
    <w:rsid w:val="00D06D84"/>
    <w:rsid w:val="00D071FB"/>
    <w:rsid w:val="00D07AF6"/>
    <w:rsid w:val="00D130B7"/>
    <w:rsid w:val="00D17AAA"/>
    <w:rsid w:val="00D207AE"/>
    <w:rsid w:val="00D21229"/>
    <w:rsid w:val="00D2245F"/>
    <w:rsid w:val="00D22675"/>
    <w:rsid w:val="00D240D8"/>
    <w:rsid w:val="00D27E4D"/>
    <w:rsid w:val="00D3286B"/>
    <w:rsid w:val="00D34FFC"/>
    <w:rsid w:val="00D36314"/>
    <w:rsid w:val="00D36470"/>
    <w:rsid w:val="00D40E26"/>
    <w:rsid w:val="00D4115D"/>
    <w:rsid w:val="00D41678"/>
    <w:rsid w:val="00D44C3E"/>
    <w:rsid w:val="00D4741D"/>
    <w:rsid w:val="00D479FB"/>
    <w:rsid w:val="00D47CF7"/>
    <w:rsid w:val="00D50397"/>
    <w:rsid w:val="00D514F3"/>
    <w:rsid w:val="00D5308A"/>
    <w:rsid w:val="00D5572E"/>
    <w:rsid w:val="00D57568"/>
    <w:rsid w:val="00D60119"/>
    <w:rsid w:val="00D6167B"/>
    <w:rsid w:val="00D62917"/>
    <w:rsid w:val="00D6300E"/>
    <w:rsid w:val="00D64990"/>
    <w:rsid w:val="00D652BD"/>
    <w:rsid w:val="00D6547C"/>
    <w:rsid w:val="00D65EC4"/>
    <w:rsid w:val="00D66875"/>
    <w:rsid w:val="00D66D23"/>
    <w:rsid w:val="00D67620"/>
    <w:rsid w:val="00D713B4"/>
    <w:rsid w:val="00D71BB5"/>
    <w:rsid w:val="00D7226B"/>
    <w:rsid w:val="00D72933"/>
    <w:rsid w:val="00D8095D"/>
    <w:rsid w:val="00D821AE"/>
    <w:rsid w:val="00D824AA"/>
    <w:rsid w:val="00D86AD9"/>
    <w:rsid w:val="00D87C9C"/>
    <w:rsid w:val="00D9171F"/>
    <w:rsid w:val="00D928A9"/>
    <w:rsid w:val="00D929F5"/>
    <w:rsid w:val="00D9489E"/>
    <w:rsid w:val="00D967E5"/>
    <w:rsid w:val="00DA02F7"/>
    <w:rsid w:val="00DA0454"/>
    <w:rsid w:val="00DA1F9B"/>
    <w:rsid w:val="00DA5EBC"/>
    <w:rsid w:val="00DA63DC"/>
    <w:rsid w:val="00DB4067"/>
    <w:rsid w:val="00DB4D3C"/>
    <w:rsid w:val="00DB5E89"/>
    <w:rsid w:val="00DB6A0A"/>
    <w:rsid w:val="00DB6A7A"/>
    <w:rsid w:val="00DB7D11"/>
    <w:rsid w:val="00DC1142"/>
    <w:rsid w:val="00DC2171"/>
    <w:rsid w:val="00DC3584"/>
    <w:rsid w:val="00DC4FF4"/>
    <w:rsid w:val="00DC50D9"/>
    <w:rsid w:val="00DC55C1"/>
    <w:rsid w:val="00DC6C89"/>
    <w:rsid w:val="00DD35DB"/>
    <w:rsid w:val="00DE152D"/>
    <w:rsid w:val="00DE1D4E"/>
    <w:rsid w:val="00DE2097"/>
    <w:rsid w:val="00DE27D9"/>
    <w:rsid w:val="00DE3089"/>
    <w:rsid w:val="00DE437F"/>
    <w:rsid w:val="00DE4CFB"/>
    <w:rsid w:val="00DE709E"/>
    <w:rsid w:val="00DF07D7"/>
    <w:rsid w:val="00DF596B"/>
    <w:rsid w:val="00DF7C2E"/>
    <w:rsid w:val="00E0343E"/>
    <w:rsid w:val="00E03DE2"/>
    <w:rsid w:val="00E11428"/>
    <w:rsid w:val="00E12C18"/>
    <w:rsid w:val="00E12D60"/>
    <w:rsid w:val="00E16616"/>
    <w:rsid w:val="00E16A40"/>
    <w:rsid w:val="00E173A0"/>
    <w:rsid w:val="00E22186"/>
    <w:rsid w:val="00E23428"/>
    <w:rsid w:val="00E30CE7"/>
    <w:rsid w:val="00E3127E"/>
    <w:rsid w:val="00E31BBE"/>
    <w:rsid w:val="00E32C32"/>
    <w:rsid w:val="00E33B3D"/>
    <w:rsid w:val="00E355C9"/>
    <w:rsid w:val="00E35CA4"/>
    <w:rsid w:val="00E361AB"/>
    <w:rsid w:val="00E36558"/>
    <w:rsid w:val="00E41247"/>
    <w:rsid w:val="00E41456"/>
    <w:rsid w:val="00E42C2C"/>
    <w:rsid w:val="00E461DD"/>
    <w:rsid w:val="00E516B6"/>
    <w:rsid w:val="00E521A3"/>
    <w:rsid w:val="00E5233C"/>
    <w:rsid w:val="00E52477"/>
    <w:rsid w:val="00E55760"/>
    <w:rsid w:val="00E5621A"/>
    <w:rsid w:val="00E56C28"/>
    <w:rsid w:val="00E603EA"/>
    <w:rsid w:val="00E603F7"/>
    <w:rsid w:val="00E63276"/>
    <w:rsid w:val="00E64673"/>
    <w:rsid w:val="00E648EB"/>
    <w:rsid w:val="00E66F07"/>
    <w:rsid w:val="00E71442"/>
    <w:rsid w:val="00E73116"/>
    <w:rsid w:val="00E73470"/>
    <w:rsid w:val="00E735A8"/>
    <w:rsid w:val="00E74111"/>
    <w:rsid w:val="00E817B8"/>
    <w:rsid w:val="00E8206A"/>
    <w:rsid w:val="00E82FDB"/>
    <w:rsid w:val="00E83745"/>
    <w:rsid w:val="00E851D8"/>
    <w:rsid w:val="00E8703B"/>
    <w:rsid w:val="00E920E1"/>
    <w:rsid w:val="00E976DC"/>
    <w:rsid w:val="00EA0FF3"/>
    <w:rsid w:val="00EA1A60"/>
    <w:rsid w:val="00EA2F72"/>
    <w:rsid w:val="00EA5B81"/>
    <w:rsid w:val="00EA5FC0"/>
    <w:rsid w:val="00EA5FC2"/>
    <w:rsid w:val="00EB05BD"/>
    <w:rsid w:val="00EB46B0"/>
    <w:rsid w:val="00EB5FEC"/>
    <w:rsid w:val="00EB607F"/>
    <w:rsid w:val="00EC073F"/>
    <w:rsid w:val="00EC1A54"/>
    <w:rsid w:val="00EC278D"/>
    <w:rsid w:val="00EC4634"/>
    <w:rsid w:val="00EC5380"/>
    <w:rsid w:val="00EC5438"/>
    <w:rsid w:val="00EC703C"/>
    <w:rsid w:val="00ED170F"/>
    <w:rsid w:val="00ED32BE"/>
    <w:rsid w:val="00ED443D"/>
    <w:rsid w:val="00ED5D39"/>
    <w:rsid w:val="00ED6F6E"/>
    <w:rsid w:val="00EE1B5D"/>
    <w:rsid w:val="00EE4321"/>
    <w:rsid w:val="00EE4ADB"/>
    <w:rsid w:val="00EE4F79"/>
    <w:rsid w:val="00EF11B7"/>
    <w:rsid w:val="00EF3098"/>
    <w:rsid w:val="00EF4D95"/>
    <w:rsid w:val="00EF774E"/>
    <w:rsid w:val="00F00341"/>
    <w:rsid w:val="00F010A9"/>
    <w:rsid w:val="00F03FF9"/>
    <w:rsid w:val="00F04906"/>
    <w:rsid w:val="00F05A8C"/>
    <w:rsid w:val="00F05F20"/>
    <w:rsid w:val="00F05FB3"/>
    <w:rsid w:val="00F07873"/>
    <w:rsid w:val="00F07F83"/>
    <w:rsid w:val="00F104A9"/>
    <w:rsid w:val="00F11261"/>
    <w:rsid w:val="00F11627"/>
    <w:rsid w:val="00F1224B"/>
    <w:rsid w:val="00F133D5"/>
    <w:rsid w:val="00F147DC"/>
    <w:rsid w:val="00F2183F"/>
    <w:rsid w:val="00F23578"/>
    <w:rsid w:val="00F24E3B"/>
    <w:rsid w:val="00F301D4"/>
    <w:rsid w:val="00F304CC"/>
    <w:rsid w:val="00F309FF"/>
    <w:rsid w:val="00F31026"/>
    <w:rsid w:val="00F322DE"/>
    <w:rsid w:val="00F336B0"/>
    <w:rsid w:val="00F367B3"/>
    <w:rsid w:val="00F36EB1"/>
    <w:rsid w:val="00F407DF"/>
    <w:rsid w:val="00F41AC0"/>
    <w:rsid w:val="00F41E29"/>
    <w:rsid w:val="00F441FA"/>
    <w:rsid w:val="00F45E65"/>
    <w:rsid w:val="00F470BD"/>
    <w:rsid w:val="00F474BA"/>
    <w:rsid w:val="00F47765"/>
    <w:rsid w:val="00F478F1"/>
    <w:rsid w:val="00F47BC7"/>
    <w:rsid w:val="00F47C42"/>
    <w:rsid w:val="00F50810"/>
    <w:rsid w:val="00F515E8"/>
    <w:rsid w:val="00F5169C"/>
    <w:rsid w:val="00F51701"/>
    <w:rsid w:val="00F538B5"/>
    <w:rsid w:val="00F565A8"/>
    <w:rsid w:val="00F6307D"/>
    <w:rsid w:val="00F64305"/>
    <w:rsid w:val="00F65550"/>
    <w:rsid w:val="00F65E67"/>
    <w:rsid w:val="00F6622E"/>
    <w:rsid w:val="00F674BE"/>
    <w:rsid w:val="00F736E4"/>
    <w:rsid w:val="00F74F3B"/>
    <w:rsid w:val="00F75A61"/>
    <w:rsid w:val="00F76EAC"/>
    <w:rsid w:val="00F773D5"/>
    <w:rsid w:val="00F829FD"/>
    <w:rsid w:val="00F8310E"/>
    <w:rsid w:val="00F8394F"/>
    <w:rsid w:val="00F84554"/>
    <w:rsid w:val="00F86535"/>
    <w:rsid w:val="00F87100"/>
    <w:rsid w:val="00F90B3C"/>
    <w:rsid w:val="00F9282E"/>
    <w:rsid w:val="00F93E67"/>
    <w:rsid w:val="00F9432A"/>
    <w:rsid w:val="00F96724"/>
    <w:rsid w:val="00FA00C0"/>
    <w:rsid w:val="00FA268F"/>
    <w:rsid w:val="00FA4384"/>
    <w:rsid w:val="00FA5664"/>
    <w:rsid w:val="00FA59E1"/>
    <w:rsid w:val="00FA5C10"/>
    <w:rsid w:val="00FA5CE4"/>
    <w:rsid w:val="00FB0052"/>
    <w:rsid w:val="00FB300C"/>
    <w:rsid w:val="00FB43A6"/>
    <w:rsid w:val="00FB618B"/>
    <w:rsid w:val="00FB7EB6"/>
    <w:rsid w:val="00FC1F87"/>
    <w:rsid w:val="00FC31B2"/>
    <w:rsid w:val="00FC3730"/>
    <w:rsid w:val="00FC37E9"/>
    <w:rsid w:val="00FC414C"/>
    <w:rsid w:val="00FC57CC"/>
    <w:rsid w:val="00FD00F6"/>
    <w:rsid w:val="00FD250A"/>
    <w:rsid w:val="00FD3C2B"/>
    <w:rsid w:val="00FD46FC"/>
    <w:rsid w:val="00FD739F"/>
    <w:rsid w:val="00FD796D"/>
    <w:rsid w:val="00FE0442"/>
    <w:rsid w:val="00FE0D74"/>
    <w:rsid w:val="00FE130B"/>
    <w:rsid w:val="00FE26BC"/>
    <w:rsid w:val="00FE3F3F"/>
    <w:rsid w:val="00FE62D6"/>
    <w:rsid w:val="00FE6E2D"/>
    <w:rsid w:val="00FF08AB"/>
    <w:rsid w:val="00FF176A"/>
    <w:rsid w:val="00FF40EA"/>
    <w:rsid w:val="00FF4BFF"/>
    <w:rsid w:val="00FF686E"/>
    <w:rsid w:val="00FF6DC5"/>
    <w:rsid w:val="00FF7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lsdException w:name="heading 4" w:uiPriority="0"/>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1"/>
    <w:lsdException w:name="caption" w:uiPriority="35" w:qFormat="1"/>
    <w:lsdException w:name="footnote reference" w:uiPriority="0"/>
    <w:lsdException w:name="page number" w:uiPriority="1"/>
    <w:lsdException w:name="endnote reference" w:uiPriority="0"/>
    <w:lsdException w:name="endnote text" w:uiPriority="0"/>
    <w:lsdException w:name="List Bullet" w:uiPriority="0"/>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22" w:unhideWhenUsed="0" w:qFormat="1"/>
    <w:lsdException w:name="Emphasis" w:semiHidden="0" w:uiPriority="0" w:unhideWhenUsed="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AD"/>
    <w:pPr>
      <w:bidi/>
      <w:spacing w:after="200" w:line="276" w:lineRule="auto"/>
    </w:pPr>
    <w:rPr>
      <w:sz w:val="22"/>
      <w:szCs w:val="22"/>
    </w:rPr>
  </w:style>
  <w:style w:type="paragraph" w:styleId="Heading1">
    <w:name w:val="heading 1"/>
    <w:aliases w:val="Heading 1 Char Char"/>
    <w:basedOn w:val="Normal"/>
    <w:next w:val="Normal"/>
    <w:link w:val="Heading1Char"/>
    <w:qFormat/>
    <w:rsid w:val="00C30BB6"/>
    <w:pPr>
      <w:keepNext/>
      <w:spacing w:before="240" w:after="60" w:line="240" w:lineRule="auto"/>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nhideWhenUsed/>
    <w:rsid w:val="00C30BB6"/>
    <w:pPr>
      <w:keepNext/>
      <w:spacing w:before="240" w:after="60" w:line="240" w:lineRule="auto"/>
      <w:outlineLvl w:val="1"/>
    </w:pPr>
    <w:rPr>
      <w:rFonts w:ascii="Cambria" w:eastAsia="Times New Roman" w:hAnsi="Cambria" w:cs="Times New Roman"/>
      <w:b/>
      <w:bCs/>
      <w:i/>
      <w:iCs/>
      <w:sz w:val="28"/>
      <w:szCs w:val="28"/>
      <w:lang w:val="x-none" w:eastAsia="x-none" w:bidi="fa-IR"/>
    </w:rPr>
  </w:style>
  <w:style w:type="paragraph" w:styleId="Heading3">
    <w:name w:val="heading 3"/>
    <w:basedOn w:val="Normal"/>
    <w:next w:val="Normal"/>
    <w:link w:val="Heading3Char"/>
    <w:unhideWhenUsed/>
    <w:rsid w:val="00C30BB6"/>
    <w:pPr>
      <w:keepNext/>
      <w:spacing w:before="240" w:after="60" w:line="240" w:lineRule="auto"/>
      <w:outlineLvl w:val="2"/>
    </w:pPr>
    <w:rPr>
      <w:rFonts w:ascii="Cambria" w:eastAsia="Times New Roman" w:hAnsi="Cambria" w:cs="Times New Roman"/>
      <w:b/>
      <w:bCs/>
      <w:sz w:val="26"/>
      <w:szCs w:val="26"/>
      <w:lang w:val="x-none" w:eastAsia="x-none" w:bidi="fa-IR"/>
    </w:rPr>
  </w:style>
  <w:style w:type="paragraph" w:styleId="Heading4">
    <w:name w:val="heading 4"/>
    <w:basedOn w:val="Normal"/>
    <w:next w:val="Normal"/>
    <w:link w:val="Heading4Char"/>
    <w:rsid w:val="00C30BB6"/>
    <w:pPr>
      <w:keepNext/>
      <w:spacing w:before="240" w:after="60" w:line="240" w:lineRule="auto"/>
      <w:jc w:val="both"/>
      <w:outlineLvl w:val="3"/>
    </w:pPr>
    <w:rPr>
      <w:rFonts w:eastAsia="Times New Roman" w:cs="Times New Roman"/>
      <w:b/>
      <w:bCs/>
      <w:iCs/>
      <w:sz w:val="28"/>
      <w:szCs w:val="28"/>
      <w:lang w:val="x-none" w:eastAsia="x-none" w:bidi="fa-IR"/>
    </w:rPr>
  </w:style>
  <w:style w:type="paragraph" w:styleId="Heading5">
    <w:name w:val="heading 5"/>
    <w:basedOn w:val="Normal"/>
    <w:next w:val="Normal"/>
    <w:link w:val="Heading5Char"/>
    <w:rsid w:val="00C30BB6"/>
    <w:pPr>
      <w:spacing w:before="240" w:after="60" w:line="240" w:lineRule="auto"/>
      <w:jc w:val="both"/>
      <w:outlineLvl w:val="4"/>
    </w:pPr>
    <w:rPr>
      <w:rFonts w:eastAsia="Times New Roman" w:cs="Times New Roman"/>
      <w:b/>
      <w:bCs/>
      <w:i/>
      <w:iCs/>
      <w:sz w:val="26"/>
      <w:szCs w:val="26"/>
      <w:lang w:val="x-none" w:eastAsia="x-none" w:bidi="fa-IR"/>
    </w:rPr>
  </w:style>
  <w:style w:type="paragraph" w:styleId="Heading9">
    <w:name w:val="heading 9"/>
    <w:basedOn w:val="Normal"/>
    <w:next w:val="Normal"/>
    <w:link w:val="Heading9Char"/>
    <w:semiHidden/>
    <w:unhideWhenUsed/>
    <w:qFormat/>
    <w:rsid w:val="00C30BB6"/>
    <w:pPr>
      <w:spacing w:before="240" w:after="60" w:line="240" w:lineRule="auto"/>
      <w:jc w:val="both"/>
      <w:outlineLvl w:val="8"/>
    </w:pPr>
    <w:rPr>
      <w:rFonts w:ascii="Cambria" w:eastAsia="Times New Roman" w:hAnsi="Cambria" w:cs="Times New Roman"/>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30BB6"/>
    <w:rPr>
      <w:rFonts w:ascii="Cambria" w:eastAsia="Times New Roman" w:hAnsi="Cambria" w:cs="Times New Roman"/>
      <w:b/>
      <w:bCs/>
      <w:kern w:val="32"/>
      <w:sz w:val="32"/>
      <w:szCs w:val="32"/>
    </w:rPr>
  </w:style>
  <w:style w:type="character" w:customStyle="1" w:styleId="Heading2Char">
    <w:name w:val="Heading 2 Char"/>
    <w:link w:val="Heading2"/>
    <w:rsid w:val="00C30BB6"/>
    <w:rPr>
      <w:rFonts w:ascii="Cambria" w:eastAsia="Times New Roman" w:hAnsi="Cambria" w:cs="Times New Roman"/>
      <w:b/>
      <w:bCs/>
      <w:i/>
      <w:iCs/>
      <w:sz w:val="28"/>
      <w:szCs w:val="28"/>
    </w:rPr>
  </w:style>
  <w:style w:type="character" w:customStyle="1" w:styleId="Heading3Char">
    <w:name w:val="Heading 3 Char"/>
    <w:link w:val="Heading3"/>
    <w:rsid w:val="00C30BB6"/>
    <w:rPr>
      <w:rFonts w:ascii="Cambria" w:eastAsia="Times New Roman" w:hAnsi="Cambria" w:cs="Times New Roman"/>
      <w:b/>
      <w:bCs/>
      <w:sz w:val="26"/>
      <w:szCs w:val="26"/>
    </w:rPr>
  </w:style>
  <w:style w:type="character" w:customStyle="1" w:styleId="Heading4Char">
    <w:name w:val="Heading 4 Char"/>
    <w:link w:val="Heading4"/>
    <w:rsid w:val="00C30BB6"/>
    <w:rPr>
      <w:rFonts w:eastAsia="Times New Roman" w:cs="B Lotus"/>
      <w:b/>
      <w:bCs/>
      <w:iCs/>
      <w:sz w:val="28"/>
      <w:szCs w:val="28"/>
    </w:rPr>
  </w:style>
  <w:style w:type="character" w:customStyle="1" w:styleId="Heading5Char">
    <w:name w:val="Heading 5 Char"/>
    <w:link w:val="Heading5"/>
    <w:rsid w:val="00C30BB6"/>
    <w:rPr>
      <w:rFonts w:eastAsia="Times New Roman"/>
      <w:b/>
      <w:bCs/>
      <w:i/>
      <w:iCs/>
      <w:sz w:val="26"/>
      <w:szCs w:val="26"/>
    </w:rPr>
  </w:style>
  <w:style w:type="character" w:customStyle="1" w:styleId="Heading9Char">
    <w:name w:val="Heading 9 Char"/>
    <w:link w:val="Heading9"/>
    <w:semiHidden/>
    <w:rsid w:val="00C30BB6"/>
    <w:rPr>
      <w:rFonts w:ascii="Cambria" w:eastAsia="Times New Roman" w:hAnsi="Cambria" w:cs="Times New Roman"/>
      <w:sz w:val="22"/>
      <w:szCs w:val="22"/>
    </w:rPr>
  </w:style>
  <w:style w:type="numbering" w:customStyle="1" w:styleId="NoList1">
    <w:name w:val="No List1"/>
    <w:next w:val="NoList"/>
    <w:uiPriority w:val="99"/>
    <w:semiHidden/>
    <w:rsid w:val="00C30BB6"/>
  </w:style>
  <w:style w:type="table" w:styleId="TableGrid">
    <w:name w:val="Table Grid"/>
    <w:basedOn w:val="TableNormal"/>
    <w:rsid w:val="00C30BB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
    <w:rsid w:val="00C30BB6"/>
    <w:pPr>
      <w:tabs>
        <w:tab w:val="center" w:pos="4153"/>
        <w:tab w:val="right" w:pos="8306"/>
      </w:tabs>
      <w:spacing w:after="0" w:line="240" w:lineRule="auto"/>
    </w:pPr>
    <w:rPr>
      <w:rFonts w:ascii="Times New Roman" w:eastAsia="Times New Roman" w:hAnsi="Times New Roman" w:cs="Times New Roman"/>
      <w:sz w:val="28"/>
      <w:szCs w:val="28"/>
      <w:lang w:val="x-none" w:eastAsia="x-none" w:bidi="fa-IR"/>
    </w:rPr>
  </w:style>
  <w:style w:type="character" w:customStyle="1" w:styleId="HeaderChar">
    <w:name w:val="Header Char"/>
    <w:link w:val="Header"/>
    <w:uiPriority w:val="1"/>
    <w:rsid w:val="00C30BB6"/>
    <w:rPr>
      <w:rFonts w:ascii="Times New Roman" w:eastAsia="Times New Roman" w:hAnsi="Times New Roman" w:cs="B Zar"/>
      <w:sz w:val="28"/>
      <w:szCs w:val="28"/>
    </w:rPr>
  </w:style>
  <w:style w:type="paragraph" w:styleId="Footer">
    <w:name w:val="footer"/>
    <w:basedOn w:val="Normal"/>
    <w:link w:val="FooterChar"/>
    <w:uiPriority w:val="99"/>
    <w:rsid w:val="00C30BB6"/>
    <w:pPr>
      <w:tabs>
        <w:tab w:val="center" w:pos="4153"/>
        <w:tab w:val="right" w:pos="8306"/>
      </w:tabs>
      <w:spacing w:after="0" w:line="240" w:lineRule="auto"/>
    </w:pPr>
    <w:rPr>
      <w:rFonts w:ascii="Times New Roman" w:eastAsia="Times New Roman" w:hAnsi="Times New Roman" w:cs="Times New Roman"/>
      <w:sz w:val="28"/>
      <w:szCs w:val="28"/>
      <w:lang w:val="x-none" w:eastAsia="x-none" w:bidi="fa-IR"/>
    </w:rPr>
  </w:style>
  <w:style w:type="character" w:customStyle="1" w:styleId="FooterChar">
    <w:name w:val="Footer Char"/>
    <w:link w:val="Footer"/>
    <w:uiPriority w:val="99"/>
    <w:rsid w:val="00C30BB6"/>
    <w:rPr>
      <w:rFonts w:ascii="Times New Roman" w:eastAsia="Times New Roman" w:hAnsi="Times New Roman" w:cs="B Zar"/>
      <w:sz w:val="28"/>
      <w:szCs w:val="28"/>
    </w:rPr>
  </w:style>
  <w:style w:type="character" w:styleId="PageNumber">
    <w:name w:val="page number"/>
    <w:basedOn w:val="DefaultParagraphFont"/>
    <w:uiPriority w:val="1"/>
    <w:rsid w:val="00C30BB6"/>
  </w:style>
  <w:style w:type="paragraph" w:styleId="FootnoteText">
    <w:name w:val="footnote text"/>
    <w:basedOn w:val="Normal"/>
    <w:link w:val="FootnoteTextChar"/>
    <w:rsid w:val="00C30BB6"/>
    <w:pPr>
      <w:bidi w:val="0"/>
      <w:spacing w:after="0" w:line="240" w:lineRule="auto"/>
    </w:pPr>
    <w:rPr>
      <w:rFonts w:ascii="Times New Roman" w:eastAsia="Times New Roman" w:hAnsi="Times New Roman" w:cs="Times New Roman"/>
      <w:sz w:val="20"/>
      <w:szCs w:val="20"/>
      <w:lang w:val="x-none" w:eastAsia="x-none" w:bidi="fa-IR"/>
    </w:rPr>
  </w:style>
  <w:style w:type="character" w:customStyle="1" w:styleId="FootnoteTextChar">
    <w:name w:val="Footnote Text Char"/>
    <w:link w:val="FootnoteText"/>
    <w:rsid w:val="00C30BB6"/>
    <w:rPr>
      <w:rFonts w:ascii="Times New Roman" w:eastAsia="Times New Roman" w:hAnsi="Times New Roman" w:cs="B Lotus"/>
    </w:rPr>
  </w:style>
  <w:style w:type="character" w:styleId="FootnoteReference">
    <w:name w:val="footnote reference"/>
    <w:semiHidden/>
    <w:rsid w:val="00C30BB6"/>
    <w:rPr>
      <w:vertAlign w:val="superscript"/>
    </w:rPr>
  </w:style>
  <w:style w:type="paragraph" w:customStyle="1" w:styleId="a">
    <w:name w:val="ترجمه آيات"/>
    <w:basedOn w:val="Normal"/>
    <w:link w:val="Char"/>
    <w:qFormat/>
    <w:rsid w:val="00475445"/>
    <w:pPr>
      <w:spacing w:after="0" w:line="240" w:lineRule="auto"/>
      <w:ind w:left="567"/>
      <w:jc w:val="both"/>
    </w:pPr>
    <w:rPr>
      <w:rFonts w:eastAsia="Times New Roman" w:cs="B Lotus"/>
      <w:sz w:val="26"/>
      <w:szCs w:val="26"/>
    </w:rPr>
  </w:style>
  <w:style w:type="paragraph" w:customStyle="1" w:styleId="a0">
    <w:name w:val="تیتر دوم"/>
    <w:basedOn w:val="Normal"/>
    <w:link w:val="Char0"/>
    <w:qFormat/>
    <w:rsid w:val="00EE4ADB"/>
    <w:pPr>
      <w:spacing w:before="240" w:after="60" w:line="240" w:lineRule="auto"/>
      <w:jc w:val="both"/>
      <w:outlineLvl w:val="2"/>
    </w:pPr>
    <w:rPr>
      <w:rFonts w:eastAsia="Times New Roman" w:cs="B Zar"/>
      <w:b/>
      <w:bCs/>
      <w:sz w:val="28"/>
      <w:szCs w:val="26"/>
      <w:lang w:val="x-none" w:eastAsia="x-none" w:bidi="fa-IR"/>
    </w:rPr>
  </w:style>
  <w:style w:type="character" w:styleId="Emphasis">
    <w:name w:val="Emphasis"/>
    <w:rsid w:val="00C30BB6"/>
    <w:rPr>
      <w:lang w:bidi="fa-IR"/>
    </w:rPr>
  </w:style>
  <w:style w:type="paragraph" w:styleId="TOC2">
    <w:name w:val="toc 2"/>
    <w:basedOn w:val="Normal"/>
    <w:next w:val="Normal"/>
    <w:uiPriority w:val="39"/>
    <w:qFormat/>
    <w:rsid w:val="004030A2"/>
    <w:pPr>
      <w:spacing w:before="120" w:after="0" w:line="240" w:lineRule="auto"/>
      <w:ind w:left="238"/>
      <w:jc w:val="both"/>
    </w:pPr>
    <w:rPr>
      <w:rFonts w:ascii="Times New Roman Bold" w:eastAsia="Times New Roman" w:hAnsi="Times New Roman Bold" w:cs="B Yagut"/>
      <w:b/>
      <w:bCs/>
      <w:sz w:val="28"/>
      <w:szCs w:val="28"/>
    </w:rPr>
  </w:style>
  <w:style w:type="paragraph" w:styleId="TOC1">
    <w:name w:val="toc 1"/>
    <w:basedOn w:val="Normal"/>
    <w:next w:val="Normal"/>
    <w:uiPriority w:val="39"/>
    <w:qFormat/>
    <w:rsid w:val="004030A2"/>
    <w:pPr>
      <w:spacing w:before="100" w:after="0" w:line="240" w:lineRule="auto"/>
      <w:jc w:val="both"/>
    </w:pPr>
    <w:rPr>
      <w:rFonts w:ascii="Times New Roman Bold" w:eastAsia="Times New Roman" w:hAnsi="Times New Roman Bold" w:cs="B Zar"/>
      <w:b/>
      <w:bCs/>
      <w:sz w:val="28"/>
      <w:szCs w:val="28"/>
    </w:rPr>
  </w:style>
  <w:style w:type="character" w:styleId="Hyperlink">
    <w:name w:val="Hyperlink"/>
    <w:uiPriority w:val="99"/>
    <w:unhideWhenUsed/>
    <w:rsid w:val="00C30BB6"/>
    <w:rPr>
      <w:color w:val="0000FF"/>
      <w:u w:val="single"/>
    </w:rPr>
  </w:style>
  <w:style w:type="character" w:styleId="IntenseReference">
    <w:name w:val="Intense Reference"/>
    <w:uiPriority w:val="32"/>
    <w:qFormat/>
    <w:rsid w:val="00C30BB6"/>
    <w:rPr>
      <w:b/>
      <w:bCs/>
      <w:smallCaps/>
      <w:color w:val="C0504D"/>
      <w:spacing w:val="5"/>
      <w:u w:val="single"/>
    </w:rPr>
  </w:style>
  <w:style w:type="paragraph" w:styleId="NoSpacing">
    <w:name w:val="No Spacing"/>
    <w:uiPriority w:val="1"/>
    <w:qFormat/>
    <w:rsid w:val="00C30BB6"/>
    <w:pPr>
      <w:bidi/>
    </w:pPr>
    <w:rPr>
      <w:rFonts w:ascii="Times New Roman" w:eastAsia="Times New Roman" w:hAnsi="Times New Roman" w:cs="B Zar"/>
      <w:sz w:val="28"/>
      <w:szCs w:val="28"/>
    </w:rPr>
  </w:style>
  <w:style w:type="paragraph" w:styleId="ListBullet">
    <w:name w:val="List Bullet"/>
    <w:basedOn w:val="Normal"/>
    <w:rsid w:val="00C30BB6"/>
    <w:pPr>
      <w:numPr>
        <w:numId w:val="1"/>
      </w:numPr>
      <w:spacing w:after="0" w:line="240" w:lineRule="auto"/>
      <w:contextualSpacing/>
    </w:pPr>
    <w:rPr>
      <w:rFonts w:ascii="Times New Roman" w:eastAsia="Times New Roman" w:hAnsi="Times New Roman" w:cs="B Zar"/>
      <w:sz w:val="28"/>
      <w:szCs w:val="28"/>
    </w:rPr>
  </w:style>
  <w:style w:type="paragraph" w:styleId="TOC3">
    <w:name w:val="toc 3"/>
    <w:basedOn w:val="Normal"/>
    <w:next w:val="Normal"/>
    <w:uiPriority w:val="39"/>
    <w:unhideWhenUsed/>
    <w:qFormat/>
    <w:rsid w:val="00BC7051"/>
    <w:pPr>
      <w:tabs>
        <w:tab w:val="right" w:leader="dot" w:pos="7474"/>
      </w:tabs>
      <w:spacing w:after="0" w:line="240" w:lineRule="auto"/>
      <w:ind w:left="567"/>
      <w:jc w:val="both"/>
    </w:pPr>
    <w:rPr>
      <w:rFonts w:eastAsia="Times New Roman" w:cs="B Lotus"/>
      <w:bCs/>
      <w:sz w:val="28"/>
      <w:szCs w:val="28"/>
      <w:lang w:bidi="fa-IR"/>
    </w:rPr>
  </w:style>
  <w:style w:type="paragraph" w:styleId="TOC4">
    <w:name w:val="toc 4"/>
    <w:basedOn w:val="Normal"/>
    <w:next w:val="Normal"/>
    <w:uiPriority w:val="39"/>
    <w:unhideWhenUsed/>
    <w:rsid w:val="00BC7051"/>
    <w:pPr>
      <w:spacing w:after="0" w:line="240" w:lineRule="auto"/>
      <w:ind w:left="737"/>
      <w:jc w:val="both"/>
    </w:pPr>
    <w:rPr>
      <w:rFonts w:eastAsia="Times New Roman" w:cs="B Lotus"/>
      <w:sz w:val="27"/>
      <w:szCs w:val="28"/>
      <w:lang w:bidi="fa-IR"/>
    </w:rPr>
  </w:style>
  <w:style w:type="paragraph" w:styleId="TOC5">
    <w:name w:val="toc 5"/>
    <w:basedOn w:val="Normal"/>
    <w:next w:val="Normal"/>
    <w:uiPriority w:val="39"/>
    <w:unhideWhenUsed/>
    <w:rsid w:val="004030A2"/>
    <w:pPr>
      <w:spacing w:after="0" w:line="240" w:lineRule="auto"/>
      <w:ind w:left="879"/>
      <w:jc w:val="both"/>
    </w:pPr>
    <w:rPr>
      <w:rFonts w:eastAsia="Times New Roman" w:cs="B Lotus"/>
      <w:sz w:val="26"/>
      <w:szCs w:val="26"/>
      <w:lang w:bidi="fa-IR"/>
    </w:rPr>
  </w:style>
  <w:style w:type="paragraph" w:styleId="TOC6">
    <w:name w:val="toc 6"/>
    <w:basedOn w:val="Normal"/>
    <w:next w:val="Normal"/>
    <w:uiPriority w:val="39"/>
    <w:unhideWhenUsed/>
    <w:rsid w:val="004030A2"/>
    <w:pPr>
      <w:spacing w:after="0" w:line="240" w:lineRule="auto"/>
      <w:ind w:left="1100"/>
      <w:jc w:val="both"/>
    </w:pPr>
    <w:rPr>
      <w:rFonts w:eastAsia="Times New Roman" w:cs="B Lotus"/>
      <w:sz w:val="26"/>
      <w:szCs w:val="26"/>
      <w:lang w:bidi="fa-IR"/>
    </w:rPr>
  </w:style>
  <w:style w:type="paragraph" w:styleId="TOC7">
    <w:name w:val="toc 7"/>
    <w:basedOn w:val="Normal"/>
    <w:next w:val="Normal"/>
    <w:autoRedefine/>
    <w:uiPriority w:val="39"/>
    <w:unhideWhenUsed/>
    <w:rsid w:val="00C30BB6"/>
    <w:pPr>
      <w:spacing w:after="100"/>
      <w:ind w:left="1320"/>
    </w:pPr>
    <w:rPr>
      <w:rFonts w:eastAsia="Times New Roman"/>
      <w:lang w:bidi="fa-IR"/>
    </w:rPr>
  </w:style>
  <w:style w:type="paragraph" w:styleId="TOC8">
    <w:name w:val="toc 8"/>
    <w:basedOn w:val="Normal"/>
    <w:next w:val="Normal"/>
    <w:autoRedefine/>
    <w:uiPriority w:val="39"/>
    <w:unhideWhenUsed/>
    <w:rsid w:val="00C30BB6"/>
    <w:pPr>
      <w:spacing w:after="100"/>
      <w:ind w:left="1540"/>
    </w:pPr>
    <w:rPr>
      <w:rFonts w:eastAsia="Times New Roman"/>
      <w:lang w:bidi="fa-IR"/>
    </w:rPr>
  </w:style>
  <w:style w:type="paragraph" w:styleId="TOC9">
    <w:name w:val="toc 9"/>
    <w:basedOn w:val="Normal"/>
    <w:next w:val="Normal"/>
    <w:autoRedefine/>
    <w:uiPriority w:val="39"/>
    <w:unhideWhenUsed/>
    <w:rsid w:val="00C30BB6"/>
    <w:pPr>
      <w:spacing w:after="100"/>
      <w:ind w:left="1760"/>
    </w:pPr>
    <w:rPr>
      <w:rFonts w:eastAsia="Times New Roman"/>
      <w:lang w:bidi="fa-IR"/>
    </w:rPr>
  </w:style>
  <w:style w:type="paragraph" w:styleId="Title">
    <w:name w:val="Title"/>
    <w:basedOn w:val="Normal"/>
    <w:next w:val="Normal"/>
    <w:link w:val="TitleChar"/>
    <w:rsid w:val="00C30BB6"/>
    <w:pPr>
      <w:spacing w:before="240" w:after="60" w:line="240" w:lineRule="auto"/>
      <w:jc w:val="center"/>
      <w:outlineLvl w:val="0"/>
    </w:pPr>
    <w:rPr>
      <w:rFonts w:ascii="Cambria" w:eastAsia="Times New Roman" w:hAnsi="Cambria" w:cs="Times New Roman"/>
      <w:b/>
      <w:bCs/>
      <w:kern w:val="28"/>
      <w:sz w:val="32"/>
      <w:szCs w:val="32"/>
      <w:lang w:val="x-none" w:eastAsia="x-none" w:bidi="fa-IR"/>
    </w:rPr>
  </w:style>
  <w:style w:type="character" w:customStyle="1" w:styleId="TitleChar">
    <w:name w:val="Title Char"/>
    <w:link w:val="Title"/>
    <w:rsid w:val="00C30BB6"/>
    <w:rPr>
      <w:rFonts w:ascii="Cambria" w:eastAsia="Times New Roman" w:hAnsi="Cambria" w:cs="Times New Roman"/>
      <w:b/>
      <w:bCs/>
      <w:kern w:val="28"/>
      <w:sz w:val="32"/>
      <w:szCs w:val="32"/>
    </w:rPr>
  </w:style>
  <w:style w:type="paragraph" w:styleId="EndnoteText">
    <w:name w:val="endnote text"/>
    <w:basedOn w:val="Normal"/>
    <w:link w:val="EndnoteTextChar"/>
    <w:rsid w:val="00C30BB6"/>
    <w:pPr>
      <w:spacing w:after="0" w:line="240" w:lineRule="auto"/>
    </w:pPr>
    <w:rPr>
      <w:rFonts w:ascii="Times New Roman" w:eastAsia="Times New Roman" w:hAnsi="Times New Roman" w:cs="Times New Roman"/>
      <w:sz w:val="20"/>
      <w:szCs w:val="20"/>
      <w:lang w:val="x-none" w:eastAsia="x-none" w:bidi="fa-IR"/>
    </w:rPr>
  </w:style>
  <w:style w:type="character" w:customStyle="1" w:styleId="EndnoteTextChar">
    <w:name w:val="Endnote Text Char"/>
    <w:link w:val="EndnoteText"/>
    <w:rsid w:val="00C30BB6"/>
    <w:rPr>
      <w:rFonts w:ascii="Times New Roman" w:eastAsia="Times New Roman" w:hAnsi="Times New Roman" w:cs="B Zar"/>
    </w:rPr>
  </w:style>
  <w:style w:type="character" w:styleId="EndnoteReference">
    <w:name w:val="endnote reference"/>
    <w:rsid w:val="00C30BB6"/>
    <w:rPr>
      <w:vertAlign w:val="superscript"/>
    </w:rPr>
  </w:style>
  <w:style w:type="paragraph" w:customStyle="1" w:styleId="NormalJustified">
    <w:name w:val="Normal + Justified"/>
    <w:aliases w:val="First line:  0.2&quot;"/>
    <w:basedOn w:val="Normal"/>
    <w:rsid w:val="00C30BB6"/>
    <w:pPr>
      <w:spacing w:after="0" w:line="240" w:lineRule="auto"/>
      <w:ind w:firstLine="288"/>
      <w:jc w:val="both"/>
    </w:pPr>
    <w:rPr>
      <w:rFonts w:ascii="Times New Roman" w:eastAsia="Times New Roman" w:hAnsi="Times New Roman" w:cs="HQPB4"/>
      <w:sz w:val="28"/>
      <w:szCs w:val="28"/>
      <w:lang w:bidi="fa-IR"/>
    </w:rPr>
  </w:style>
  <w:style w:type="character" w:customStyle="1" w:styleId="Char0">
    <w:name w:val="تیتر دوم Char"/>
    <w:link w:val="a0"/>
    <w:rsid w:val="00EE4ADB"/>
    <w:rPr>
      <w:rFonts w:eastAsia="Times New Roman" w:cs="B Zar"/>
      <w:b/>
      <w:bCs/>
      <w:sz w:val="28"/>
      <w:szCs w:val="26"/>
      <w:lang w:bidi="fa-IR"/>
    </w:rPr>
  </w:style>
  <w:style w:type="character" w:customStyle="1" w:styleId="BodyTextChar">
    <w:name w:val="Body Text Char"/>
    <w:link w:val="BodyText"/>
    <w:locked/>
    <w:rsid w:val="00C30BB6"/>
    <w:rPr>
      <w:rFonts w:ascii="B Lotus" w:hAnsi="B Lotus" w:cs="Zar"/>
      <w:noProof/>
      <w:sz w:val="28"/>
      <w:szCs w:val="28"/>
    </w:rPr>
  </w:style>
  <w:style w:type="paragraph" w:styleId="BodyText">
    <w:name w:val="Body Text"/>
    <w:basedOn w:val="Normal"/>
    <w:link w:val="BodyTextChar"/>
    <w:rsid w:val="00C30BB6"/>
    <w:pPr>
      <w:spacing w:after="0" w:line="240" w:lineRule="auto"/>
      <w:jc w:val="both"/>
    </w:pPr>
    <w:rPr>
      <w:rFonts w:ascii="B Lotus" w:hAnsi="B Lotus" w:cs="Times New Roman"/>
      <w:noProof/>
      <w:sz w:val="28"/>
      <w:szCs w:val="28"/>
      <w:lang w:val="x-none" w:eastAsia="x-none" w:bidi="fa-IR"/>
    </w:rPr>
  </w:style>
  <w:style w:type="character" w:customStyle="1" w:styleId="BodyTextChar1">
    <w:name w:val="Body Text Char1"/>
    <w:rsid w:val="00C30BB6"/>
    <w:rPr>
      <w:sz w:val="22"/>
      <w:szCs w:val="22"/>
    </w:rPr>
  </w:style>
  <w:style w:type="character" w:customStyle="1" w:styleId="Style1Char">
    <w:name w:val="Style1 Char"/>
    <w:link w:val="Style1"/>
    <w:locked/>
    <w:rsid w:val="00C30BB6"/>
    <w:rPr>
      <w:rFonts w:ascii="Traditional Arabic" w:hAnsi="Traditional Arabic" w:cs="Traditional Arabic"/>
      <w:bCs/>
      <w:sz w:val="28"/>
      <w:szCs w:val="28"/>
    </w:rPr>
  </w:style>
  <w:style w:type="paragraph" w:customStyle="1" w:styleId="Style1">
    <w:name w:val="Style1"/>
    <w:basedOn w:val="Normal"/>
    <w:link w:val="Style1Char"/>
    <w:autoRedefine/>
    <w:rsid w:val="00C30BB6"/>
    <w:pPr>
      <w:spacing w:after="0" w:line="240" w:lineRule="auto"/>
      <w:jc w:val="center"/>
    </w:pPr>
    <w:rPr>
      <w:rFonts w:ascii="Traditional Arabic" w:hAnsi="Traditional Arabic" w:cs="Times New Roman"/>
      <w:bCs/>
      <w:sz w:val="28"/>
      <w:szCs w:val="28"/>
      <w:lang w:val="x-none" w:eastAsia="x-none" w:bidi="fa-IR"/>
    </w:rPr>
  </w:style>
  <w:style w:type="character" w:customStyle="1" w:styleId="StyleHeading1Char">
    <w:name w:val="Style Heading 1 + Char"/>
    <w:link w:val="StyleHeading1"/>
    <w:locked/>
    <w:rsid w:val="00C30BB6"/>
    <w:rPr>
      <w:rFonts w:ascii="B Jadid" w:hAnsi="B Jadid" w:cs="B Jadid"/>
      <w:b/>
      <w:bCs/>
      <w:kern w:val="32"/>
      <w:sz w:val="32"/>
      <w:szCs w:val="32"/>
    </w:rPr>
  </w:style>
  <w:style w:type="paragraph" w:customStyle="1" w:styleId="StyleHeading1">
    <w:name w:val="Style Heading 1 +"/>
    <w:basedOn w:val="Heading1"/>
    <w:link w:val="StyleHeading1Char"/>
    <w:rsid w:val="00C30BB6"/>
    <w:pPr>
      <w:keepLines/>
      <w:spacing w:before="100" w:beforeAutospacing="1" w:after="100" w:afterAutospacing="1" w:line="360" w:lineRule="auto"/>
      <w:jc w:val="center"/>
    </w:pPr>
    <w:rPr>
      <w:rFonts w:ascii="B Jadid" w:eastAsia="Calibri" w:hAnsi="B Jadid"/>
    </w:rPr>
  </w:style>
  <w:style w:type="paragraph" w:customStyle="1" w:styleId="msonormalcxspmiddle">
    <w:name w:val="msonormalcxspmiddle"/>
    <w:basedOn w:val="Normal"/>
    <w:rsid w:val="00C30B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C30B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اعداد"/>
    <w:basedOn w:val="Normal"/>
    <w:uiPriority w:val="26"/>
    <w:semiHidden/>
    <w:unhideWhenUsed/>
    <w:qFormat/>
    <w:rsid w:val="00C30BB6"/>
    <w:pPr>
      <w:tabs>
        <w:tab w:val="right" w:pos="8640"/>
      </w:tabs>
      <w:spacing w:after="0" w:line="240" w:lineRule="auto"/>
      <w:ind w:left="1134" w:hanging="454"/>
      <w:jc w:val="lowKashida"/>
    </w:pPr>
    <w:rPr>
      <w:rFonts w:ascii="AGA Arabesque" w:eastAsia="Times New Roman" w:hAnsi="AGA Arabesque" w:cs="Traditional Arabic"/>
      <w:sz w:val="28"/>
      <w:szCs w:val="36"/>
    </w:rPr>
  </w:style>
  <w:style w:type="paragraph" w:customStyle="1" w:styleId="a2">
    <w:name w:val="متن"/>
    <w:basedOn w:val="Normal"/>
    <w:link w:val="Char1"/>
    <w:qFormat/>
    <w:rsid w:val="00C30BB6"/>
    <w:pPr>
      <w:spacing w:after="0" w:line="240" w:lineRule="auto"/>
      <w:ind w:firstLine="282"/>
      <w:jc w:val="both"/>
    </w:pPr>
    <w:rPr>
      <w:rFonts w:eastAsia="Times New Roman" w:cs="Times New Roman"/>
      <w:sz w:val="28"/>
      <w:szCs w:val="28"/>
      <w:lang w:val="x-none" w:eastAsia="x-none" w:bidi="fa-IR"/>
    </w:rPr>
  </w:style>
  <w:style w:type="paragraph" w:customStyle="1" w:styleId="a3">
    <w:name w:val="اعداد با نقطه اتوماتیک"/>
    <w:basedOn w:val="Normal"/>
    <w:uiPriority w:val="16"/>
    <w:semiHidden/>
    <w:unhideWhenUsed/>
    <w:qFormat/>
    <w:rsid w:val="00C30BB6"/>
    <w:pPr>
      <w:spacing w:after="0" w:line="240" w:lineRule="auto"/>
      <w:jc w:val="both"/>
    </w:pPr>
    <w:rPr>
      <w:rFonts w:ascii="AGA Arabesque" w:eastAsia="Times New Roman" w:hAnsi="AGA Arabesque" w:cs="Traditional Arabic"/>
      <w:sz w:val="28"/>
      <w:szCs w:val="36"/>
    </w:rPr>
  </w:style>
  <w:style w:type="paragraph" w:customStyle="1" w:styleId="a4">
    <w:name w:val="ایات"/>
    <w:basedOn w:val="Normal"/>
    <w:rsid w:val="00C30BB6"/>
    <w:pPr>
      <w:spacing w:after="0" w:line="228" w:lineRule="auto"/>
      <w:ind w:firstLine="454"/>
      <w:jc w:val="both"/>
    </w:pPr>
    <w:rPr>
      <w:rFonts w:ascii="Traditional Arabic" w:eastAsia="Times New Roman" w:hAnsi="Traditional Arabic" w:cs="Traditional Arabic"/>
      <w:sz w:val="18"/>
      <w:szCs w:val="28"/>
    </w:rPr>
  </w:style>
  <w:style w:type="paragraph" w:customStyle="1" w:styleId="a5">
    <w:name w:val="متن جدید"/>
    <w:basedOn w:val="Normal"/>
    <w:rsid w:val="00C30BB6"/>
    <w:pPr>
      <w:spacing w:after="0" w:line="228" w:lineRule="auto"/>
      <w:ind w:firstLine="454"/>
      <w:jc w:val="both"/>
    </w:pPr>
    <w:rPr>
      <w:rFonts w:ascii="B Lotus" w:eastAsia="Times New Roman" w:hAnsi="B Lotus" w:cs="B Lotus"/>
      <w:sz w:val="28"/>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30BB6"/>
    <w:pPr>
      <w:spacing w:after="0" w:line="192" w:lineRule="auto"/>
      <w:ind w:firstLine="284"/>
      <w:jc w:val="both"/>
    </w:pPr>
    <w:rPr>
      <w:rFonts w:ascii="B Badr" w:eastAsia="B Badr" w:hAnsi="B Badr" w:cs="Times New Roman"/>
      <w:sz w:val="24"/>
      <w:szCs w:val="24"/>
      <w:lang w:val="x-none" w:eastAsia="x-none" w:bidi="fa-IR"/>
    </w:rPr>
  </w:style>
  <w:style w:type="character" w:customStyle="1" w:styleId="StyleComplexBLotus12ptJustifiedFirstline05cmCharCharChar">
    <w:name w:val="Style (Complex) B Lotus 12 pt Justified First line:  0.5 cm Char Char Char"/>
    <w:link w:val="StyleComplexBLotus12ptJustifiedFirstline05cmCharChar"/>
    <w:rsid w:val="00C30BB6"/>
    <w:rPr>
      <w:rFonts w:ascii="B Badr" w:eastAsia="B Badr" w:hAnsi="B Badr" w:cs="B Badr"/>
      <w:sz w:val="24"/>
      <w:szCs w:val="24"/>
      <w:lang w:val="x-none" w:eastAsia="x-none"/>
    </w:rPr>
  </w:style>
  <w:style w:type="paragraph" w:customStyle="1" w:styleId="StyleComplexBLotus12ptJustifiedFirstline05cm">
    <w:name w:val="Style (Complex) B Lotus 12 pt Justified First line:  0.5 cm"/>
    <w:basedOn w:val="Normal"/>
    <w:rsid w:val="00C30BB6"/>
    <w:pPr>
      <w:spacing w:after="0" w:line="192" w:lineRule="auto"/>
      <w:ind w:firstLine="284"/>
      <w:jc w:val="both"/>
    </w:pPr>
    <w:rPr>
      <w:rFonts w:ascii="B Badr" w:eastAsia="B Badr" w:hAnsi="B Badr" w:cs="B Badr"/>
      <w:sz w:val="24"/>
      <w:szCs w:val="24"/>
    </w:rPr>
  </w:style>
  <w:style w:type="paragraph" w:customStyle="1" w:styleId="a6">
    <w:name w:val="متن جدید جدید"/>
    <w:basedOn w:val="Normal"/>
    <w:link w:val="Char2"/>
    <w:rsid w:val="00C30BB6"/>
    <w:pPr>
      <w:spacing w:after="0" w:line="240" w:lineRule="auto"/>
      <w:ind w:firstLine="284"/>
      <w:jc w:val="both"/>
    </w:pPr>
    <w:rPr>
      <w:rFonts w:eastAsia="Times New Roman" w:cs="Times New Roman"/>
      <w:sz w:val="20"/>
      <w:szCs w:val="28"/>
      <w:lang w:val="x-none" w:eastAsia="x-none" w:bidi="fa-IR"/>
    </w:rPr>
  </w:style>
  <w:style w:type="character" w:customStyle="1" w:styleId="Char2">
    <w:name w:val="متن جدید جدید Char"/>
    <w:link w:val="a6"/>
    <w:rsid w:val="00C30BB6"/>
    <w:rPr>
      <w:rFonts w:eastAsia="Times New Roman" w:cs="2  Badr"/>
      <w:szCs w:val="28"/>
      <w:lang w:val="x-none" w:eastAsia="x-none"/>
    </w:rPr>
  </w:style>
  <w:style w:type="paragraph" w:customStyle="1" w:styleId="a7">
    <w:name w:val="تیتر سوم"/>
    <w:basedOn w:val="Normal"/>
    <w:link w:val="Char3"/>
    <w:qFormat/>
    <w:rsid w:val="0046496C"/>
    <w:pPr>
      <w:spacing w:before="240" w:after="0" w:line="240" w:lineRule="auto"/>
      <w:jc w:val="both"/>
      <w:outlineLvl w:val="3"/>
    </w:pPr>
    <w:rPr>
      <w:rFonts w:ascii="Traditional Arabic" w:eastAsia="Times New Roman" w:hAnsi="Traditional Arabic" w:cs="B Lotus"/>
      <w:b/>
      <w:bCs/>
      <w:sz w:val="32"/>
      <w:szCs w:val="30"/>
      <w:lang w:val="x-none" w:eastAsia="x-none" w:bidi="fa-IR"/>
    </w:rPr>
  </w:style>
  <w:style w:type="character" w:customStyle="1" w:styleId="Char">
    <w:name w:val="ترجمه آيات Char"/>
    <w:link w:val="a"/>
    <w:rsid w:val="00475445"/>
    <w:rPr>
      <w:rFonts w:eastAsia="Times New Roman" w:cs="B Lotus"/>
      <w:sz w:val="26"/>
      <w:szCs w:val="26"/>
      <w:lang w:bidi="ar-SA"/>
    </w:rPr>
  </w:style>
  <w:style w:type="character" w:customStyle="1" w:styleId="Char3">
    <w:name w:val="تیتر سوم Char"/>
    <w:link w:val="a7"/>
    <w:rsid w:val="0046496C"/>
    <w:rPr>
      <w:rFonts w:ascii="Traditional Arabic" w:eastAsia="Times New Roman" w:hAnsi="Traditional Arabic" w:cs="B Lotus"/>
      <w:b/>
      <w:bCs/>
      <w:sz w:val="32"/>
      <w:szCs w:val="30"/>
      <w:lang w:bidi="fa-IR"/>
    </w:rPr>
  </w:style>
  <w:style w:type="paragraph" w:customStyle="1" w:styleId="a8">
    <w:name w:val="تيتر چهارم"/>
    <w:basedOn w:val="Normal"/>
    <w:link w:val="Char4"/>
    <w:qFormat/>
    <w:rsid w:val="003258D9"/>
    <w:pPr>
      <w:spacing w:before="240" w:after="0" w:line="240" w:lineRule="auto"/>
      <w:jc w:val="both"/>
    </w:pPr>
    <w:rPr>
      <w:rFonts w:ascii="Times New Roman Bold" w:eastAsia="Times New Roman" w:hAnsi="Times New Roman Bold" w:cs="B Lotus"/>
      <w:b/>
      <w:bCs/>
      <w:noProof/>
      <w:sz w:val="30"/>
      <w:szCs w:val="30"/>
      <w:lang w:val="x-none" w:eastAsia="x-none"/>
    </w:rPr>
  </w:style>
  <w:style w:type="character" w:customStyle="1" w:styleId="Char4">
    <w:name w:val="تيتر چهارم Char"/>
    <w:link w:val="a8"/>
    <w:rsid w:val="003258D9"/>
    <w:rPr>
      <w:rFonts w:ascii="Times New Roman Bold" w:eastAsia="Times New Roman" w:hAnsi="Times New Roman Bold" w:cs="B Lotus"/>
      <w:b/>
      <w:bCs/>
      <w:noProof/>
      <w:sz w:val="30"/>
      <w:szCs w:val="30"/>
      <w:lang w:val="x-none" w:eastAsia="x-none" w:bidi="ar-SA"/>
    </w:rPr>
  </w:style>
  <w:style w:type="paragraph" w:styleId="PlainText">
    <w:name w:val="Plain Text"/>
    <w:basedOn w:val="Normal"/>
    <w:link w:val="PlainTextChar"/>
    <w:unhideWhenUsed/>
    <w:rsid w:val="00C30BB6"/>
    <w:pPr>
      <w:spacing w:after="0" w:line="240" w:lineRule="auto"/>
    </w:pPr>
    <w:rPr>
      <w:rFonts w:ascii="Consolas" w:hAnsi="Consolas" w:cs="Consolas"/>
      <w:sz w:val="21"/>
      <w:szCs w:val="21"/>
      <w:lang w:val="x-none" w:eastAsia="x-none" w:bidi="fa-IR"/>
    </w:rPr>
  </w:style>
  <w:style w:type="character" w:customStyle="1" w:styleId="PlainTextChar">
    <w:name w:val="Plain Text Char"/>
    <w:link w:val="PlainText"/>
    <w:rsid w:val="00C30BB6"/>
    <w:rPr>
      <w:rFonts w:ascii="Consolas" w:hAnsi="Consolas" w:cs="Consolas"/>
      <w:sz w:val="21"/>
      <w:szCs w:val="21"/>
      <w:lang w:bidi="fa-IR"/>
    </w:rPr>
  </w:style>
  <w:style w:type="paragraph" w:styleId="ListParagraph">
    <w:name w:val="List Paragraph"/>
    <w:basedOn w:val="Normal"/>
    <w:uiPriority w:val="34"/>
    <w:qFormat/>
    <w:rsid w:val="00C30BB6"/>
    <w:pPr>
      <w:ind w:left="720"/>
      <w:contextualSpacing/>
    </w:pPr>
    <w:rPr>
      <w:lang w:bidi="fa-IR"/>
    </w:rPr>
  </w:style>
  <w:style w:type="paragraph" w:styleId="BalloonText">
    <w:name w:val="Balloon Text"/>
    <w:basedOn w:val="Normal"/>
    <w:link w:val="BalloonTextChar"/>
    <w:uiPriority w:val="99"/>
    <w:semiHidden/>
    <w:unhideWhenUsed/>
    <w:rsid w:val="00C30BB6"/>
    <w:pPr>
      <w:spacing w:after="0" w:line="240" w:lineRule="auto"/>
    </w:pPr>
    <w:rPr>
      <w:rFonts w:ascii="Tahoma" w:hAnsi="Tahoma" w:cs="Tahoma"/>
      <w:sz w:val="16"/>
      <w:szCs w:val="16"/>
      <w:lang w:val="x-none" w:eastAsia="x-none" w:bidi="fa-IR"/>
    </w:rPr>
  </w:style>
  <w:style w:type="character" w:customStyle="1" w:styleId="BalloonTextChar">
    <w:name w:val="Balloon Text Char"/>
    <w:link w:val="BalloonText"/>
    <w:uiPriority w:val="99"/>
    <w:semiHidden/>
    <w:rsid w:val="00C30BB6"/>
    <w:rPr>
      <w:rFonts w:ascii="Tahoma" w:hAnsi="Tahoma" w:cs="Tahoma"/>
      <w:sz w:val="16"/>
      <w:szCs w:val="16"/>
      <w:lang w:bidi="fa-IR"/>
    </w:rPr>
  </w:style>
  <w:style w:type="character" w:customStyle="1" w:styleId="Char1">
    <w:name w:val="متن Char"/>
    <w:link w:val="a2"/>
    <w:rsid w:val="00C30BB6"/>
    <w:rPr>
      <w:rFonts w:eastAsia="Times New Roman" w:cs="B Zar"/>
      <w:sz w:val="28"/>
      <w:szCs w:val="28"/>
    </w:rPr>
  </w:style>
  <w:style w:type="paragraph" w:styleId="Subtitle">
    <w:name w:val="Subtitle"/>
    <w:basedOn w:val="Normal"/>
    <w:link w:val="SubtitleChar"/>
    <w:rsid w:val="00C30BB6"/>
    <w:pPr>
      <w:spacing w:after="0" w:line="216" w:lineRule="auto"/>
      <w:ind w:firstLine="386"/>
      <w:jc w:val="center"/>
    </w:pPr>
    <w:rPr>
      <w:rFonts w:ascii="Times New Roman" w:eastAsia="Times New Roman" w:hAnsi="Times New Roman" w:cs="Times New Roman"/>
      <w:b/>
      <w:bCs/>
      <w:spacing w:val="-16"/>
      <w:sz w:val="28"/>
      <w:szCs w:val="26"/>
      <w:lang w:val="x-none" w:eastAsia="x-none" w:bidi="fa-IR"/>
    </w:rPr>
  </w:style>
  <w:style w:type="character" w:customStyle="1" w:styleId="SubtitleChar">
    <w:name w:val="Subtitle Char"/>
    <w:link w:val="Subtitle"/>
    <w:rsid w:val="00C30BB6"/>
    <w:rPr>
      <w:rFonts w:ascii="Times New Roman" w:eastAsia="Times New Roman" w:hAnsi="Times New Roman" w:cs="Zar"/>
      <w:b/>
      <w:bCs/>
      <w:spacing w:val="-16"/>
      <w:sz w:val="28"/>
      <w:szCs w:val="26"/>
    </w:rPr>
  </w:style>
  <w:style w:type="paragraph" w:customStyle="1" w:styleId="a9">
    <w:name w:val="تيتر پنجم"/>
    <w:basedOn w:val="Normal"/>
    <w:link w:val="Char5"/>
    <w:qFormat/>
    <w:rsid w:val="00A97D6C"/>
    <w:pPr>
      <w:spacing w:before="200" w:after="0" w:line="240" w:lineRule="auto"/>
      <w:contextualSpacing/>
      <w:jc w:val="both"/>
    </w:pPr>
    <w:rPr>
      <w:rFonts w:ascii="Times New Roman Bold" w:eastAsia="Times New Roman" w:hAnsi="Times New Roman Bold" w:cs="Times New Roman"/>
      <w:b/>
      <w:bCs/>
      <w:noProof/>
      <w:sz w:val="28"/>
      <w:szCs w:val="28"/>
      <w:lang w:val="x-none" w:eastAsia="x-none" w:bidi="fa-IR"/>
    </w:rPr>
  </w:style>
  <w:style w:type="paragraph" w:customStyle="1" w:styleId="aa">
    <w:name w:val="آدرس آیات"/>
    <w:basedOn w:val="Normal"/>
    <w:link w:val="Char6"/>
    <w:qFormat/>
    <w:rsid w:val="00990C54"/>
    <w:pPr>
      <w:spacing w:after="0" w:line="240" w:lineRule="auto"/>
      <w:ind w:firstLine="282"/>
      <w:jc w:val="both"/>
    </w:pPr>
    <w:rPr>
      <w:rFonts w:eastAsia="Times New Roman" w:cs="B Lotus"/>
      <w:sz w:val="26"/>
      <w:szCs w:val="26"/>
      <w:lang w:bidi="fa-IR"/>
    </w:rPr>
  </w:style>
  <w:style w:type="character" w:customStyle="1" w:styleId="Char5">
    <w:name w:val="تيتر پنجم Char"/>
    <w:link w:val="a9"/>
    <w:rsid w:val="00A97D6C"/>
    <w:rPr>
      <w:rFonts w:ascii="Times New Roman Bold" w:eastAsia="Times New Roman" w:hAnsi="Times New Roman Bold" w:cs="B Lotus"/>
      <w:b/>
      <w:bCs/>
      <w:noProof/>
      <w:sz w:val="28"/>
      <w:szCs w:val="28"/>
    </w:rPr>
  </w:style>
  <w:style w:type="paragraph" w:customStyle="1" w:styleId="ab">
    <w:name w:val="قوسين"/>
    <w:basedOn w:val="Normal"/>
    <w:link w:val="Char7"/>
    <w:qFormat/>
    <w:rsid w:val="00990C54"/>
    <w:pPr>
      <w:spacing w:after="0" w:line="240" w:lineRule="auto"/>
      <w:ind w:firstLine="282"/>
      <w:jc w:val="both"/>
    </w:pPr>
    <w:rPr>
      <w:rFonts w:eastAsia="Times New Roman" w:cs="Traditional Arabic"/>
      <w:sz w:val="28"/>
      <w:szCs w:val="28"/>
    </w:rPr>
  </w:style>
  <w:style w:type="character" w:customStyle="1" w:styleId="Char6">
    <w:name w:val="آدرس آیات Char"/>
    <w:link w:val="aa"/>
    <w:rsid w:val="00990C54"/>
    <w:rPr>
      <w:rFonts w:eastAsia="Times New Roman" w:cs="B Lotus"/>
      <w:sz w:val="26"/>
      <w:szCs w:val="26"/>
    </w:rPr>
  </w:style>
  <w:style w:type="paragraph" w:customStyle="1" w:styleId="ac">
    <w:name w:val="آیات"/>
    <w:basedOn w:val="Normal"/>
    <w:link w:val="Char8"/>
    <w:qFormat/>
    <w:rsid w:val="00475445"/>
    <w:pPr>
      <w:spacing w:after="0" w:line="240" w:lineRule="auto"/>
      <w:ind w:left="567"/>
      <w:jc w:val="both"/>
    </w:pPr>
    <w:rPr>
      <w:rFonts w:ascii="KFGQPC Uthmanic Script HAFS" w:cs="KFGQPC Uthmanic Script HAFS"/>
      <w:sz w:val="28"/>
      <w:szCs w:val="28"/>
    </w:rPr>
  </w:style>
  <w:style w:type="character" w:customStyle="1" w:styleId="Char7">
    <w:name w:val="قوسين Char"/>
    <w:link w:val="ab"/>
    <w:rsid w:val="00990C54"/>
    <w:rPr>
      <w:rFonts w:eastAsia="Times New Roman" w:cs="Traditional Arabic"/>
      <w:sz w:val="28"/>
      <w:szCs w:val="28"/>
      <w:lang w:bidi="ar-SA"/>
    </w:rPr>
  </w:style>
  <w:style w:type="paragraph" w:customStyle="1" w:styleId="ad">
    <w:name w:val="پاورقی"/>
    <w:basedOn w:val="Normal"/>
    <w:link w:val="Char9"/>
    <w:qFormat/>
    <w:rsid w:val="00B51CD8"/>
    <w:pPr>
      <w:spacing w:after="0" w:line="240" w:lineRule="auto"/>
      <w:ind w:left="284" w:hanging="284"/>
      <w:jc w:val="both"/>
    </w:pPr>
    <w:rPr>
      <w:rFonts w:ascii="IRLotus" w:eastAsia="Times New Roman" w:hAnsi="IRLotus" w:cs="IRLotus"/>
      <w:sz w:val="24"/>
      <w:szCs w:val="24"/>
    </w:rPr>
  </w:style>
  <w:style w:type="character" w:customStyle="1" w:styleId="Char8">
    <w:name w:val="آیات Char"/>
    <w:link w:val="ac"/>
    <w:rsid w:val="00475445"/>
    <w:rPr>
      <w:rFonts w:ascii="KFGQPC Uthmanic Script HAFS" w:cs="KFGQPC Uthmanic Script HAFS"/>
      <w:sz w:val="28"/>
      <w:szCs w:val="28"/>
      <w:lang w:bidi="ar-SA"/>
    </w:rPr>
  </w:style>
  <w:style w:type="paragraph" w:customStyle="1" w:styleId="ae">
    <w:name w:val="فصلها"/>
    <w:basedOn w:val="Normal"/>
    <w:link w:val="Chara"/>
    <w:qFormat/>
    <w:rsid w:val="00475445"/>
    <w:pPr>
      <w:spacing w:before="2040" w:after="0" w:line="240" w:lineRule="auto"/>
      <w:jc w:val="center"/>
      <w:outlineLvl w:val="0"/>
    </w:pPr>
    <w:rPr>
      <w:rFonts w:ascii="B Titr" w:eastAsia="Times New Roman" w:hAnsi="B Titr" w:cs="B Titr"/>
      <w:b/>
      <w:bCs/>
      <w:sz w:val="72"/>
      <w:szCs w:val="56"/>
      <w:lang w:val="x-none" w:eastAsia="x-none" w:bidi="fa-IR"/>
    </w:rPr>
  </w:style>
  <w:style w:type="character" w:customStyle="1" w:styleId="Char9">
    <w:name w:val="پاورقی Char"/>
    <w:link w:val="ad"/>
    <w:rsid w:val="00B51CD8"/>
    <w:rPr>
      <w:rFonts w:ascii="IRLotus" w:eastAsia="Times New Roman" w:hAnsi="IRLotus" w:cs="IRLotus"/>
      <w:sz w:val="24"/>
      <w:szCs w:val="24"/>
      <w:lang w:bidi="ar-SA"/>
    </w:rPr>
  </w:style>
  <w:style w:type="paragraph" w:customStyle="1" w:styleId="af">
    <w:name w:val="تیتر اول"/>
    <w:basedOn w:val="Normal"/>
    <w:link w:val="Charb"/>
    <w:qFormat/>
    <w:rsid w:val="00475445"/>
    <w:pPr>
      <w:spacing w:before="360" w:after="240" w:line="240" w:lineRule="auto"/>
      <w:jc w:val="center"/>
      <w:outlineLvl w:val="1"/>
    </w:pPr>
    <w:rPr>
      <w:rFonts w:ascii="B Yagut" w:eastAsia="Times New Roman" w:hAnsi="B Yagut" w:cs="B Yagut"/>
      <w:b/>
      <w:bCs/>
      <w:sz w:val="32"/>
      <w:szCs w:val="32"/>
    </w:rPr>
  </w:style>
  <w:style w:type="character" w:customStyle="1" w:styleId="Chara">
    <w:name w:val="فصلها Char"/>
    <w:link w:val="ae"/>
    <w:rsid w:val="00475445"/>
    <w:rPr>
      <w:rFonts w:ascii="B Titr" w:eastAsia="Times New Roman" w:hAnsi="B Titr" w:cs="B Titr"/>
      <w:b/>
      <w:bCs/>
      <w:sz w:val="72"/>
      <w:szCs w:val="56"/>
      <w:lang w:val="x-none" w:eastAsia="x-none"/>
    </w:rPr>
  </w:style>
  <w:style w:type="character" w:customStyle="1" w:styleId="Charb">
    <w:name w:val="تیتر اول Char"/>
    <w:link w:val="af"/>
    <w:rsid w:val="00475445"/>
    <w:rPr>
      <w:rFonts w:ascii="B Yagut" w:eastAsia="Times New Roman" w:hAnsi="B Yagut" w:cs="B Yagut"/>
      <w:b/>
      <w:bCs/>
      <w:sz w:val="32"/>
      <w:szCs w:val="32"/>
      <w:lang w:bidi="ar-SA"/>
    </w:rPr>
  </w:style>
  <w:style w:type="table" w:customStyle="1" w:styleId="TableGrid1">
    <w:name w:val="Table Grid1"/>
    <w:basedOn w:val="TableNormal"/>
    <w:next w:val="TableGrid"/>
    <w:uiPriority w:val="59"/>
    <w:rsid w:val="007E6A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lsdException w:name="heading 4" w:uiPriority="0"/>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1"/>
    <w:lsdException w:name="caption" w:uiPriority="35" w:qFormat="1"/>
    <w:lsdException w:name="footnote reference" w:uiPriority="0"/>
    <w:lsdException w:name="page number" w:uiPriority="1"/>
    <w:lsdException w:name="endnote reference" w:uiPriority="0"/>
    <w:lsdException w:name="endnote text" w:uiPriority="0"/>
    <w:lsdException w:name="List Bullet" w:uiPriority="0"/>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22" w:unhideWhenUsed="0" w:qFormat="1"/>
    <w:lsdException w:name="Emphasis" w:semiHidden="0" w:uiPriority="0" w:unhideWhenUsed="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AD"/>
    <w:pPr>
      <w:bidi/>
      <w:spacing w:after="200" w:line="276" w:lineRule="auto"/>
    </w:pPr>
    <w:rPr>
      <w:sz w:val="22"/>
      <w:szCs w:val="22"/>
    </w:rPr>
  </w:style>
  <w:style w:type="paragraph" w:styleId="Heading1">
    <w:name w:val="heading 1"/>
    <w:aliases w:val="Heading 1 Char Char"/>
    <w:basedOn w:val="Normal"/>
    <w:next w:val="Normal"/>
    <w:link w:val="Heading1Char"/>
    <w:qFormat/>
    <w:rsid w:val="00C30BB6"/>
    <w:pPr>
      <w:keepNext/>
      <w:spacing w:before="240" w:after="60" w:line="240" w:lineRule="auto"/>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nhideWhenUsed/>
    <w:rsid w:val="00C30BB6"/>
    <w:pPr>
      <w:keepNext/>
      <w:spacing w:before="240" w:after="60" w:line="240" w:lineRule="auto"/>
      <w:outlineLvl w:val="1"/>
    </w:pPr>
    <w:rPr>
      <w:rFonts w:ascii="Cambria" w:eastAsia="Times New Roman" w:hAnsi="Cambria" w:cs="Times New Roman"/>
      <w:b/>
      <w:bCs/>
      <w:i/>
      <w:iCs/>
      <w:sz w:val="28"/>
      <w:szCs w:val="28"/>
      <w:lang w:val="x-none" w:eastAsia="x-none" w:bidi="fa-IR"/>
    </w:rPr>
  </w:style>
  <w:style w:type="paragraph" w:styleId="Heading3">
    <w:name w:val="heading 3"/>
    <w:basedOn w:val="Normal"/>
    <w:next w:val="Normal"/>
    <w:link w:val="Heading3Char"/>
    <w:unhideWhenUsed/>
    <w:rsid w:val="00C30BB6"/>
    <w:pPr>
      <w:keepNext/>
      <w:spacing w:before="240" w:after="60" w:line="240" w:lineRule="auto"/>
      <w:outlineLvl w:val="2"/>
    </w:pPr>
    <w:rPr>
      <w:rFonts w:ascii="Cambria" w:eastAsia="Times New Roman" w:hAnsi="Cambria" w:cs="Times New Roman"/>
      <w:b/>
      <w:bCs/>
      <w:sz w:val="26"/>
      <w:szCs w:val="26"/>
      <w:lang w:val="x-none" w:eastAsia="x-none" w:bidi="fa-IR"/>
    </w:rPr>
  </w:style>
  <w:style w:type="paragraph" w:styleId="Heading4">
    <w:name w:val="heading 4"/>
    <w:basedOn w:val="Normal"/>
    <w:next w:val="Normal"/>
    <w:link w:val="Heading4Char"/>
    <w:rsid w:val="00C30BB6"/>
    <w:pPr>
      <w:keepNext/>
      <w:spacing w:before="240" w:after="60" w:line="240" w:lineRule="auto"/>
      <w:jc w:val="both"/>
      <w:outlineLvl w:val="3"/>
    </w:pPr>
    <w:rPr>
      <w:rFonts w:eastAsia="Times New Roman" w:cs="Times New Roman"/>
      <w:b/>
      <w:bCs/>
      <w:iCs/>
      <w:sz w:val="28"/>
      <w:szCs w:val="28"/>
      <w:lang w:val="x-none" w:eastAsia="x-none" w:bidi="fa-IR"/>
    </w:rPr>
  </w:style>
  <w:style w:type="paragraph" w:styleId="Heading5">
    <w:name w:val="heading 5"/>
    <w:basedOn w:val="Normal"/>
    <w:next w:val="Normal"/>
    <w:link w:val="Heading5Char"/>
    <w:rsid w:val="00C30BB6"/>
    <w:pPr>
      <w:spacing w:before="240" w:after="60" w:line="240" w:lineRule="auto"/>
      <w:jc w:val="both"/>
      <w:outlineLvl w:val="4"/>
    </w:pPr>
    <w:rPr>
      <w:rFonts w:eastAsia="Times New Roman" w:cs="Times New Roman"/>
      <w:b/>
      <w:bCs/>
      <w:i/>
      <w:iCs/>
      <w:sz w:val="26"/>
      <w:szCs w:val="26"/>
      <w:lang w:val="x-none" w:eastAsia="x-none" w:bidi="fa-IR"/>
    </w:rPr>
  </w:style>
  <w:style w:type="paragraph" w:styleId="Heading9">
    <w:name w:val="heading 9"/>
    <w:basedOn w:val="Normal"/>
    <w:next w:val="Normal"/>
    <w:link w:val="Heading9Char"/>
    <w:semiHidden/>
    <w:unhideWhenUsed/>
    <w:qFormat/>
    <w:rsid w:val="00C30BB6"/>
    <w:pPr>
      <w:spacing w:before="240" w:after="60" w:line="240" w:lineRule="auto"/>
      <w:jc w:val="both"/>
      <w:outlineLvl w:val="8"/>
    </w:pPr>
    <w:rPr>
      <w:rFonts w:ascii="Cambria" w:eastAsia="Times New Roman" w:hAnsi="Cambria" w:cs="Times New Roman"/>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30BB6"/>
    <w:rPr>
      <w:rFonts w:ascii="Cambria" w:eastAsia="Times New Roman" w:hAnsi="Cambria" w:cs="Times New Roman"/>
      <w:b/>
      <w:bCs/>
      <w:kern w:val="32"/>
      <w:sz w:val="32"/>
      <w:szCs w:val="32"/>
    </w:rPr>
  </w:style>
  <w:style w:type="character" w:customStyle="1" w:styleId="Heading2Char">
    <w:name w:val="Heading 2 Char"/>
    <w:link w:val="Heading2"/>
    <w:rsid w:val="00C30BB6"/>
    <w:rPr>
      <w:rFonts w:ascii="Cambria" w:eastAsia="Times New Roman" w:hAnsi="Cambria" w:cs="Times New Roman"/>
      <w:b/>
      <w:bCs/>
      <w:i/>
      <w:iCs/>
      <w:sz w:val="28"/>
      <w:szCs w:val="28"/>
    </w:rPr>
  </w:style>
  <w:style w:type="character" w:customStyle="1" w:styleId="Heading3Char">
    <w:name w:val="Heading 3 Char"/>
    <w:link w:val="Heading3"/>
    <w:rsid w:val="00C30BB6"/>
    <w:rPr>
      <w:rFonts w:ascii="Cambria" w:eastAsia="Times New Roman" w:hAnsi="Cambria" w:cs="Times New Roman"/>
      <w:b/>
      <w:bCs/>
      <w:sz w:val="26"/>
      <w:szCs w:val="26"/>
    </w:rPr>
  </w:style>
  <w:style w:type="character" w:customStyle="1" w:styleId="Heading4Char">
    <w:name w:val="Heading 4 Char"/>
    <w:link w:val="Heading4"/>
    <w:rsid w:val="00C30BB6"/>
    <w:rPr>
      <w:rFonts w:eastAsia="Times New Roman" w:cs="B Lotus"/>
      <w:b/>
      <w:bCs/>
      <w:iCs/>
      <w:sz w:val="28"/>
      <w:szCs w:val="28"/>
    </w:rPr>
  </w:style>
  <w:style w:type="character" w:customStyle="1" w:styleId="Heading5Char">
    <w:name w:val="Heading 5 Char"/>
    <w:link w:val="Heading5"/>
    <w:rsid w:val="00C30BB6"/>
    <w:rPr>
      <w:rFonts w:eastAsia="Times New Roman"/>
      <w:b/>
      <w:bCs/>
      <w:i/>
      <w:iCs/>
      <w:sz w:val="26"/>
      <w:szCs w:val="26"/>
    </w:rPr>
  </w:style>
  <w:style w:type="character" w:customStyle="1" w:styleId="Heading9Char">
    <w:name w:val="Heading 9 Char"/>
    <w:link w:val="Heading9"/>
    <w:semiHidden/>
    <w:rsid w:val="00C30BB6"/>
    <w:rPr>
      <w:rFonts w:ascii="Cambria" w:eastAsia="Times New Roman" w:hAnsi="Cambria" w:cs="Times New Roman"/>
      <w:sz w:val="22"/>
      <w:szCs w:val="22"/>
    </w:rPr>
  </w:style>
  <w:style w:type="numbering" w:customStyle="1" w:styleId="NoList1">
    <w:name w:val="No List1"/>
    <w:next w:val="NoList"/>
    <w:uiPriority w:val="99"/>
    <w:semiHidden/>
    <w:rsid w:val="00C30BB6"/>
  </w:style>
  <w:style w:type="table" w:styleId="TableGrid">
    <w:name w:val="Table Grid"/>
    <w:basedOn w:val="TableNormal"/>
    <w:rsid w:val="00C30BB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
    <w:rsid w:val="00C30BB6"/>
    <w:pPr>
      <w:tabs>
        <w:tab w:val="center" w:pos="4153"/>
        <w:tab w:val="right" w:pos="8306"/>
      </w:tabs>
      <w:spacing w:after="0" w:line="240" w:lineRule="auto"/>
    </w:pPr>
    <w:rPr>
      <w:rFonts w:ascii="Times New Roman" w:eastAsia="Times New Roman" w:hAnsi="Times New Roman" w:cs="Times New Roman"/>
      <w:sz w:val="28"/>
      <w:szCs w:val="28"/>
      <w:lang w:val="x-none" w:eastAsia="x-none" w:bidi="fa-IR"/>
    </w:rPr>
  </w:style>
  <w:style w:type="character" w:customStyle="1" w:styleId="HeaderChar">
    <w:name w:val="Header Char"/>
    <w:link w:val="Header"/>
    <w:uiPriority w:val="1"/>
    <w:rsid w:val="00C30BB6"/>
    <w:rPr>
      <w:rFonts w:ascii="Times New Roman" w:eastAsia="Times New Roman" w:hAnsi="Times New Roman" w:cs="B Zar"/>
      <w:sz w:val="28"/>
      <w:szCs w:val="28"/>
    </w:rPr>
  </w:style>
  <w:style w:type="paragraph" w:styleId="Footer">
    <w:name w:val="footer"/>
    <w:basedOn w:val="Normal"/>
    <w:link w:val="FooterChar"/>
    <w:uiPriority w:val="99"/>
    <w:rsid w:val="00C30BB6"/>
    <w:pPr>
      <w:tabs>
        <w:tab w:val="center" w:pos="4153"/>
        <w:tab w:val="right" w:pos="8306"/>
      </w:tabs>
      <w:spacing w:after="0" w:line="240" w:lineRule="auto"/>
    </w:pPr>
    <w:rPr>
      <w:rFonts w:ascii="Times New Roman" w:eastAsia="Times New Roman" w:hAnsi="Times New Roman" w:cs="Times New Roman"/>
      <w:sz w:val="28"/>
      <w:szCs w:val="28"/>
      <w:lang w:val="x-none" w:eastAsia="x-none" w:bidi="fa-IR"/>
    </w:rPr>
  </w:style>
  <w:style w:type="character" w:customStyle="1" w:styleId="FooterChar">
    <w:name w:val="Footer Char"/>
    <w:link w:val="Footer"/>
    <w:uiPriority w:val="99"/>
    <w:rsid w:val="00C30BB6"/>
    <w:rPr>
      <w:rFonts w:ascii="Times New Roman" w:eastAsia="Times New Roman" w:hAnsi="Times New Roman" w:cs="B Zar"/>
      <w:sz w:val="28"/>
      <w:szCs w:val="28"/>
    </w:rPr>
  </w:style>
  <w:style w:type="character" w:styleId="PageNumber">
    <w:name w:val="page number"/>
    <w:basedOn w:val="DefaultParagraphFont"/>
    <w:uiPriority w:val="1"/>
    <w:rsid w:val="00C30BB6"/>
  </w:style>
  <w:style w:type="paragraph" w:styleId="FootnoteText">
    <w:name w:val="footnote text"/>
    <w:basedOn w:val="Normal"/>
    <w:link w:val="FootnoteTextChar"/>
    <w:rsid w:val="00C30BB6"/>
    <w:pPr>
      <w:bidi w:val="0"/>
      <w:spacing w:after="0" w:line="240" w:lineRule="auto"/>
    </w:pPr>
    <w:rPr>
      <w:rFonts w:ascii="Times New Roman" w:eastAsia="Times New Roman" w:hAnsi="Times New Roman" w:cs="Times New Roman"/>
      <w:sz w:val="20"/>
      <w:szCs w:val="20"/>
      <w:lang w:val="x-none" w:eastAsia="x-none" w:bidi="fa-IR"/>
    </w:rPr>
  </w:style>
  <w:style w:type="character" w:customStyle="1" w:styleId="FootnoteTextChar">
    <w:name w:val="Footnote Text Char"/>
    <w:link w:val="FootnoteText"/>
    <w:rsid w:val="00C30BB6"/>
    <w:rPr>
      <w:rFonts w:ascii="Times New Roman" w:eastAsia="Times New Roman" w:hAnsi="Times New Roman" w:cs="B Lotus"/>
    </w:rPr>
  </w:style>
  <w:style w:type="character" w:styleId="FootnoteReference">
    <w:name w:val="footnote reference"/>
    <w:semiHidden/>
    <w:rsid w:val="00C30BB6"/>
    <w:rPr>
      <w:vertAlign w:val="superscript"/>
    </w:rPr>
  </w:style>
  <w:style w:type="paragraph" w:customStyle="1" w:styleId="a">
    <w:name w:val="ترجمه آيات"/>
    <w:basedOn w:val="Normal"/>
    <w:link w:val="Char"/>
    <w:qFormat/>
    <w:rsid w:val="00475445"/>
    <w:pPr>
      <w:spacing w:after="0" w:line="240" w:lineRule="auto"/>
      <w:ind w:left="567"/>
      <w:jc w:val="both"/>
    </w:pPr>
    <w:rPr>
      <w:rFonts w:eastAsia="Times New Roman" w:cs="B Lotus"/>
      <w:sz w:val="26"/>
      <w:szCs w:val="26"/>
    </w:rPr>
  </w:style>
  <w:style w:type="paragraph" w:customStyle="1" w:styleId="a0">
    <w:name w:val="تیتر دوم"/>
    <w:basedOn w:val="Normal"/>
    <w:link w:val="Char0"/>
    <w:qFormat/>
    <w:rsid w:val="00EE4ADB"/>
    <w:pPr>
      <w:spacing w:before="240" w:after="60" w:line="240" w:lineRule="auto"/>
      <w:jc w:val="both"/>
      <w:outlineLvl w:val="2"/>
    </w:pPr>
    <w:rPr>
      <w:rFonts w:eastAsia="Times New Roman" w:cs="B Zar"/>
      <w:b/>
      <w:bCs/>
      <w:sz w:val="28"/>
      <w:szCs w:val="26"/>
      <w:lang w:val="x-none" w:eastAsia="x-none" w:bidi="fa-IR"/>
    </w:rPr>
  </w:style>
  <w:style w:type="character" w:styleId="Emphasis">
    <w:name w:val="Emphasis"/>
    <w:rsid w:val="00C30BB6"/>
    <w:rPr>
      <w:lang w:bidi="fa-IR"/>
    </w:rPr>
  </w:style>
  <w:style w:type="paragraph" w:styleId="TOC2">
    <w:name w:val="toc 2"/>
    <w:basedOn w:val="Normal"/>
    <w:next w:val="Normal"/>
    <w:uiPriority w:val="39"/>
    <w:qFormat/>
    <w:rsid w:val="004030A2"/>
    <w:pPr>
      <w:spacing w:before="120" w:after="0" w:line="240" w:lineRule="auto"/>
      <w:ind w:left="238"/>
      <w:jc w:val="both"/>
    </w:pPr>
    <w:rPr>
      <w:rFonts w:ascii="Times New Roman Bold" w:eastAsia="Times New Roman" w:hAnsi="Times New Roman Bold" w:cs="B Yagut"/>
      <w:b/>
      <w:bCs/>
      <w:sz w:val="28"/>
      <w:szCs w:val="28"/>
    </w:rPr>
  </w:style>
  <w:style w:type="paragraph" w:styleId="TOC1">
    <w:name w:val="toc 1"/>
    <w:basedOn w:val="Normal"/>
    <w:next w:val="Normal"/>
    <w:uiPriority w:val="39"/>
    <w:qFormat/>
    <w:rsid w:val="004030A2"/>
    <w:pPr>
      <w:spacing w:before="100" w:after="0" w:line="240" w:lineRule="auto"/>
      <w:jc w:val="both"/>
    </w:pPr>
    <w:rPr>
      <w:rFonts w:ascii="Times New Roman Bold" w:eastAsia="Times New Roman" w:hAnsi="Times New Roman Bold" w:cs="B Zar"/>
      <w:b/>
      <w:bCs/>
      <w:sz w:val="28"/>
      <w:szCs w:val="28"/>
    </w:rPr>
  </w:style>
  <w:style w:type="character" w:styleId="Hyperlink">
    <w:name w:val="Hyperlink"/>
    <w:uiPriority w:val="99"/>
    <w:unhideWhenUsed/>
    <w:rsid w:val="00C30BB6"/>
    <w:rPr>
      <w:color w:val="0000FF"/>
      <w:u w:val="single"/>
    </w:rPr>
  </w:style>
  <w:style w:type="character" w:styleId="IntenseReference">
    <w:name w:val="Intense Reference"/>
    <w:uiPriority w:val="32"/>
    <w:qFormat/>
    <w:rsid w:val="00C30BB6"/>
    <w:rPr>
      <w:b/>
      <w:bCs/>
      <w:smallCaps/>
      <w:color w:val="C0504D"/>
      <w:spacing w:val="5"/>
      <w:u w:val="single"/>
    </w:rPr>
  </w:style>
  <w:style w:type="paragraph" w:styleId="NoSpacing">
    <w:name w:val="No Spacing"/>
    <w:uiPriority w:val="1"/>
    <w:qFormat/>
    <w:rsid w:val="00C30BB6"/>
    <w:pPr>
      <w:bidi/>
    </w:pPr>
    <w:rPr>
      <w:rFonts w:ascii="Times New Roman" w:eastAsia="Times New Roman" w:hAnsi="Times New Roman" w:cs="B Zar"/>
      <w:sz w:val="28"/>
      <w:szCs w:val="28"/>
    </w:rPr>
  </w:style>
  <w:style w:type="paragraph" w:styleId="ListBullet">
    <w:name w:val="List Bullet"/>
    <w:basedOn w:val="Normal"/>
    <w:rsid w:val="00C30BB6"/>
    <w:pPr>
      <w:numPr>
        <w:numId w:val="1"/>
      </w:numPr>
      <w:spacing w:after="0" w:line="240" w:lineRule="auto"/>
      <w:contextualSpacing/>
    </w:pPr>
    <w:rPr>
      <w:rFonts w:ascii="Times New Roman" w:eastAsia="Times New Roman" w:hAnsi="Times New Roman" w:cs="B Zar"/>
      <w:sz w:val="28"/>
      <w:szCs w:val="28"/>
    </w:rPr>
  </w:style>
  <w:style w:type="paragraph" w:styleId="TOC3">
    <w:name w:val="toc 3"/>
    <w:basedOn w:val="Normal"/>
    <w:next w:val="Normal"/>
    <w:uiPriority w:val="39"/>
    <w:unhideWhenUsed/>
    <w:qFormat/>
    <w:rsid w:val="00BC7051"/>
    <w:pPr>
      <w:tabs>
        <w:tab w:val="right" w:leader="dot" w:pos="7474"/>
      </w:tabs>
      <w:spacing w:after="0" w:line="240" w:lineRule="auto"/>
      <w:ind w:left="567"/>
      <w:jc w:val="both"/>
    </w:pPr>
    <w:rPr>
      <w:rFonts w:eastAsia="Times New Roman" w:cs="B Lotus"/>
      <w:bCs/>
      <w:sz w:val="28"/>
      <w:szCs w:val="28"/>
      <w:lang w:bidi="fa-IR"/>
    </w:rPr>
  </w:style>
  <w:style w:type="paragraph" w:styleId="TOC4">
    <w:name w:val="toc 4"/>
    <w:basedOn w:val="Normal"/>
    <w:next w:val="Normal"/>
    <w:uiPriority w:val="39"/>
    <w:unhideWhenUsed/>
    <w:rsid w:val="00BC7051"/>
    <w:pPr>
      <w:spacing w:after="0" w:line="240" w:lineRule="auto"/>
      <w:ind w:left="737"/>
      <w:jc w:val="both"/>
    </w:pPr>
    <w:rPr>
      <w:rFonts w:eastAsia="Times New Roman" w:cs="B Lotus"/>
      <w:sz w:val="27"/>
      <w:szCs w:val="28"/>
      <w:lang w:bidi="fa-IR"/>
    </w:rPr>
  </w:style>
  <w:style w:type="paragraph" w:styleId="TOC5">
    <w:name w:val="toc 5"/>
    <w:basedOn w:val="Normal"/>
    <w:next w:val="Normal"/>
    <w:uiPriority w:val="39"/>
    <w:unhideWhenUsed/>
    <w:rsid w:val="004030A2"/>
    <w:pPr>
      <w:spacing w:after="0" w:line="240" w:lineRule="auto"/>
      <w:ind w:left="879"/>
      <w:jc w:val="both"/>
    </w:pPr>
    <w:rPr>
      <w:rFonts w:eastAsia="Times New Roman" w:cs="B Lotus"/>
      <w:sz w:val="26"/>
      <w:szCs w:val="26"/>
      <w:lang w:bidi="fa-IR"/>
    </w:rPr>
  </w:style>
  <w:style w:type="paragraph" w:styleId="TOC6">
    <w:name w:val="toc 6"/>
    <w:basedOn w:val="Normal"/>
    <w:next w:val="Normal"/>
    <w:uiPriority w:val="39"/>
    <w:unhideWhenUsed/>
    <w:rsid w:val="004030A2"/>
    <w:pPr>
      <w:spacing w:after="0" w:line="240" w:lineRule="auto"/>
      <w:ind w:left="1100"/>
      <w:jc w:val="both"/>
    </w:pPr>
    <w:rPr>
      <w:rFonts w:eastAsia="Times New Roman" w:cs="B Lotus"/>
      <w:sz w:val="26"/>
      <w:szCs w:val="26"/>
      <w:lang w:bidi="fa-IR"/>
    </w:rPr>
  </w:style>
  <w:style w:type="paragraph" w:styleId="TOC7">
    <w:name w:val="toc 7"/>
    <w:basedOn w:val="Normal"/>
    <w:next w:val="Normal"/>
    <w:autoRedefine/>
    <w:uiPriority w:val="39"/>
    <w:unhideWhenUsed/>
    <w:rsid w:val="00C30BB6"/>
    <w:pPr>
      <w:spacing w:after="100"/>
      <w:ind w:left="1320"/>
    </w:pPr>
    <w:rPr>
      <w:rFonts w:eastAsia="Times New Roman"/>
      <w:lang w:bidi="fa-IR"/>
    </w:rPr>
  </w:style>
  <w:style w:type="paragraph" w:styleId="TOC8">
    <w:name w:val="toc 8"/>
    <w:basedOn w:val="Normal"/>
    <w:next w:val="Normal"/>
    <w:autoRedefine/>
    <w:uiPriority w:val="39"/>
    <w:unhideWhenUsed/>
    <w:rsid w:val="00C30BB6"/>
    <w:pPr>
      <w:spacing w:after="100"/>
      <w:ind w:left="1540"/>
    </w:pPr>
    <w:rPr>
      <w:rFonts w:eastAsia="Times New Roman"/>
      <w:lang w:bidi="fa-IR"/>
    </w:rPr>
  </w:style>
  <w:style w:type="paragraph" w:styleId="TOC9">
    <w:name w:val="toc 9"/>
    <w:basedOn w:val="Normal"/>
    <w:next w:val="Normal"/>
    <w:autoRedefine/>
    <w:uiPriority w:val="39"/>
    <w:unhideWhenUsed/>
    <w:rsid w:val="00C30BB6"/>
    <w:pPr>
      <w:spacing w:after="100"/>
      <w:ind w:left="1760"/>
    </w:pPr>
    <w:rPr>
      <w:rFonts w:eastAsia="Times New Roman"/>
      <w:lang w:bidi="fa-IR"/>
    </w:rPr>
  </w:style>
  <w:style w:type="paragraph" w:styleId="Title">
    <w:name w:val="Title"/>
    <w:basedOn w:val="Normal"/>
    <w:next w:val="Normal"/>
    <w:link w:val="TitleChar"/>
    <w:rsid w:val="00C30BB6"/>
    <w:pPr>
      <w:spacing w:before="240" w:after="60" w:line="240" w:lineRule="auto"/>
      <w:jc w:val="center"/>
      <w:outlineLvl w:val="0"/>
    </w:pPr>
    <w:rPr>
      <w:rFonts w:ascii="Cambria" w:eastAsia="Times New Roman" w:hAnsi="Cambria" w:cs="Times New Roman"/>
      <w:b/>
      <w:bCs/>
      <w:kern w:val="28"/>
      <w:sz w:val="32"/>
      <w:szCs w:val="32"/>
      <w:lang w:val="x-none" w:eastAsia="x-none" w:bidi="fa-IR"/>
    </w:rPr>
  </w:style>
  <w:style w:type="character" w:customStyle="1" w:styleId="TitleChar">
    <w:name w:val="Title Char"/>
    <w:link w:val="Title"/>
    <w:rsid w:val="00C30BB6"/>
    <w:rPr>
      <w:rFonts w:ascii="Cambria" w:eastAsia="Times New Roman" w:hAnsi="Cambria" w:cs="Times New Roman"/>
      <w:b/>
      <w:bCs/>
      <w:kern w:val="28"/>
      <w:sz w:val="32"/>
      <w:szCs w:val="32"/>
    </w:rPr>
  </w:style>
  <w:style w:type="paragraph" w:styleId="EndnoteText">
    <w:name w:val="endnote text"/>
    <w:basedOn w:val="Normal"/>
    <w:link w:val="EndnoteTextChar"/>
    <w:rsid w:val="00C30BB6"/>
    <w:pPr>
      <w:spacing w:after="0" w:line="240" w:lineRule="auto"/>
    </w:pPr>
    <w:rPr>
      <w:rFonts w:ascii="Times New Roman" w:eastAsia="Times New Roman" w:hAnsi="Times New Roman" w:cs="Times New Roman"/>
      <w:sz w:val="20"/>
      <w:szCs w:val="20"/>
      <w:lang w:val="x-none" w:eastAsia="x-none" w:bidi="fa-IR"/>
    </w:rPr>
  </w:style>
  <w:style w:type="character" w:customStyle="1" w:styleId="EndnoteTextChar">
    <w:name w:val="Endnote Text Char"/>
    <w:link w:val="EndnoteText"/>
    <w:rsid w:val="00C30BB6"/>
    <w:rPr>
      <w:rFonts w:ascii="Times New Roman" w:eastAsia="Times New Roman" w:hAnsi="Times New Roman" w:cs="B Zar"/>
    </w:rPr>
  </w:style>
  <w:style w:type="character" w:styleId="EndnoteReference">
    <w:name w:val="endnote reference"/>
    <w:rsid w:val="00C30BB6"/>
    <w:rPr>
      <w:vertAlign w:val="superscript"/>
    </w:rPr>
  </w:style>
  <w:style w:type="paragraph" w:customStyle="1" w:styleId="NormalJustified">
    <w:name w:val="Normal + Justified"/>
    <w:aliases w:val="First line:  0.2&quot;"/>
    <w:basedOn w:val="Normal"/>
    <w:rsid w:val="00C30BB6"/>
    <w:pPr>
      <w:spacing w:after="0" w:line="240" w:lineRule="auto"/>
      <w:ind w:firstLine="288"/>
      <w:jc w:val="both"/>
    </w:pPr>
    <w:rPr>
      <w:rFonts w:ascii="Times New Roman" w:eastAsia="Times New Roman" w:hAnsi="Times New Roman" w:cs="HQPB4"/>
      <w:sz w:val="28"/>
      <w:szCs w:val="28"/>
      <w:lang w:bidi="fa-IR"/>
    </w:rPr>
  </w:style>
  <w:style w:type="character" w:customStyle="1" w:styleId="Char0">
    <w:name w:val="تیتر دوم Char"/>
    <w:link w:val="a0"/>
    <w:rsid w:val="00EE4ADB"/>
    <w:rPr>
      <w:rFonts w:eastAsia="Times New Roman" w:cs="B Zar"/>
      <w:b/>
      <w:bCs/>
      <w:sz w:val="28"/>
      <w:szCs w:val="26"/>
      <w:lang w:bidi="fa-IR"/>
    </w:rPr>
  </w:style>
  <w:style w:type="character" w:customStyle="1" w:styleId="BodyTextChar">
    <w:name w:val="Body Text Char"/>
    <w:link w:val="BodyText"/>
    <w:locked/>
    <w:rsid w:val="00C30BB6"/>
    <w:rPr>
      <w:rFonts w:ascii="B Lotus" w:hAnsi="B Lotus" w:cs="Zar"/>
      <w:noProof/>
      <w:sz w:val="28"/>
      <w:szCs w:val="28"/>
    </w:rPr>
  </w:style>
  <w:style w:type="paragraph" w:styleId="BodyText">
    <w:name w:val="Body Text"/>
    <w:basedOn w:val="Normal"/>
    <w:link w:val="BodyTextChar"/>
    <w:rsid w:val="00C30BB6"/>
    <w:pPr>
      <w:spacing w:after="0" w:line="240" w:lineRule="auto"/>
      <w:jc w:val="both"/>
    </w:pPr>
    <w:rPr>
      <w:rFonts w:ascii="B Lotus" w:hAnsi="B Lotus" w:cs="Times New Roman"/>
      <w:noProof/>
      <w:sz w:val="28"/>
      <w:szCs w:val="28"/>
      <w:lang w:val="x-none" w:eastAsia="x-none" w:bidi="fa-IR"/>
    </w:rPr>
  </w:style>
  <w:style w:type="character" w:customStyle="1" w:styleId="BodyTextChar1">
    <w:name w:val="Body Text Char1"/>
    <w:rsid w:val="00C30BB6"/>
    <w:rPr>
      <w:sz w:val="22"/>
      <w:szCs w:val="22"/>
    </w:rPr>
  </w:style>
  <w:style w:type="character" w:customStyle="1" w:styleId="Style1Char">
    <w:name w:val="Style1 Char"/>
    <w:link w:val="Style1"/>
    <w:locked/>
    <w:rsid w:val="00C30BB6"/>
    <w:rPr>
      <w:rFonts w:ascii="Traditional Arabic" w:hAnsi="Traditional Arabic" w:cs="Traditional Arabic"/>
      <w:bCs/>
      <w:sz w:val="28"/>
      <w:szCs w:val="28"/>
    </w:rPr>
  </w:style>
  <w:style w:type="paragraph" w:customStyle="1" w:styleId="Style1">
    <w:name w:val="Style1"/>
    <w:basedOn w:val="Normal"/>
    <w:link w:val="Style1Char"/>
    <w:autoRedefine/>
    <w:rsid w:val="00C30BB6"/>
    <w:pPr>
      <w:spacing w:after="0" w:line="240" w:lineRule="auto"/>
      <w:jc w:val="center"/>
    </w:pPr>
    <w:rPr>
      <w:rFonts w:ascii="Traditional Arabic" w:hAnsi="Traditional Arabic" w:cs="Times New Roman"/>
      <w:bCs/>
      <w:sz w:val="28"/>
      <w:szCs w:val="28"/>
      <w:lang w:val="x-none" w:eastAsia="x-none" w:bidi="fa-IR"/>
    </w:rPr>
  </w:style>
  <w:style w:type="character" w:customStyle="1" w:styleId="StyleHeading1Char">
    <w:name w:val="Style Heading 1 + Char"/>
    <w:link w:val="StyleHeading1"/>
    <w:locked/>
    <w:rsid w:val="00C30BB6"/>
    <w:rPr>
      <w:rFonts w:ascii="B Jadid" w:hAnsi="B Jadid" w:cs="B Jadid"/>
      <w:b/>
      <w:bCs/>
      <w:kern w:val="32"/>
      <w:sz w:val="32"/>
      <w:szCs w:val="32"/>
    </w:rPr>
  </w:style>
  <w:style w:type="paragraph" w:customStyle="1" w:styleId="StyleHeading1">
    <w:name w:val="Style Heading 1 +"/>
    <w:basedOn w:val="Heading1"/>
    <w:link w:val="StyleHeading1Char"/>
    <w:rsid w:val="00C30BB6"/>
    <w:pPr>
      <w:keepLines/>
      <w:spacing w:before="100" w:beforeAutospacing="1" w:after="100" w:afterAutospacing="1" w:line="360" w:lineRule="auto"/>
      <w:jc w:val="center"/>
    </w:pPr>
    <w:rPr>
      <w:rFonts w:ascii="B Jadid" w:eastAsia="Calibri" w:hAnsi="B Jadid"/>
    </w:rPr>
  </w:style>
  <w:style w:type="paragraph" w:customStyle="1" w:styleId="msonormalcxspmiddle">
    <w:name w:val="msonormalcxspmiddle"/>
    <w:basedOn w:val="Normal"/>
    <w:rsid w:val="00C30B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C30B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اعداد"/>
    <w:basedOn w:val="Normal"/>
    <w:uiPriority w:val="26"/>
    <w:semiHidden/>
    <w:unhideWhenUsed/>
    <w:qFormat/>
    <w:rsid w:val="00C30BB6"/>
    <w:pPr>
      <w:tabs>
        <w:tab w:val="right" w:pos="8640"/>
      </w:tabs>
      <w:spacing w:after="0" w:line="240" w:lineRule="auto"/>
      <w:ind w:left="1134" w:hanging="454"/>
      <w:jc w:val="lowKashida"/>
    </w:pPr>
    <w:rPr>
      <w:rFonts w:ascii="AGA Arabesque" w:eastAsia="Times New Roman" w:hAnsi="AGA Arabesque" w:cs="Traditional Arabic"/>
      <w:sz w:val="28"/>
      <w:szCs w:val="36"/>
    </w:rPr>
  </w:style>
  <w:style w:type="paragraph" w:customStyle="1" w:styleId="a2">
    <w:name w:val="متن"/>
    <w:basedOn w:val="Normal"/>
    <w:link w:val="Char1"/>
    <w:qFormat/>
    <w:rsid w:val="00C30BB6"/>
    <w:pPr>
      <w:spacing w:after="0" w:line="240" w:lineRule="auto"/>
      <w:ind w:firstLine="282"/>
      <w:jc w:val="both"/>
    </w:pPr>
    <w:rPr>
      <w:rFonts w:eastAsia="Times New Roman" w:cs="Times New Roman"/>
      <w:sz w:val="28"/>
      <w:szCs w:val="28"/>
      <w:lang w:val="x-none" w:eastAsia="x-none" w:bidi="fa-IR"/>
    </w:rPr>
  </w:style>
  <w:style w:type="paragraph" w:customStyle="1" w:styleId="a3">
    <w:name w:val="اعداد با نقطه اتوماتیک"/>
    <w:basedOn w:val="Normal"/>
    <w:uiPriority w:val="16"/>
    <w:semiHidden/>
    <w:unhideWhenUsed/>
    <w:qFormat/>
    <w:rsid w:val="00C30BB6"/>
    <w:pPr>
      <w:spacing w:after="0" w:line="240" w:lineRule="auto"/>
      <w:jc w:val="both"/>
    </w:pPr>
    <w:rPr>
      <w:rFonts w:ascii="AGA Arabesque" w:eastAsia="Times New Roman" w:hAnsi="AGA Arabesque" w:cs="Traditional Arabic"/>
      <w:sz w:val="28"/>
      <w:szCs w:val="36"/>
    </w:rPr>
  </w:style>
  <w:style w:type="paragraph" w:customStyle="1" w:styleId="a4">
    <w:name w:val="ایات"/>
    <w:basedOn w:val="Normal"/>
    <w:rsid w:val="00C30BB6"/>
    <w:pPr>
      <w:spacing w:after="0" w:line="228" w:lineRule="auto"/>
      <w:ind w:firstLine="454"/>
      <w:jc w:val="both"/>
    </w:pPr>
    <w:rPr>
      <w:rFonts w:ascii="Traditional Arabic" w:eastAsia="Times New Roman" w:hAnsi="Traditional Arabic" w:cs="Traditional Arabic"/>
      <w:sz w:val="18"/>
      <w:szCs w:val="28"/>
    </w:rPr>
  </w:style>
  <w:style w:type="paragraph" w:customStyle="1" w:styleId="a5">
    <w:name w:val="متن جدید"/>
    <w:basedOn w:val="Normal"/>
    <w:rsid w:val="00C30BB6"/>
    <w:pPr>
      <w:spacing w:after="0" w:line="228" w:lineRule="auto"/>
      <w:ind w:firstLine="454"/>
      <w:jc w:val="both"/>
    </w:pPr>
    <w:rPr>
      <w:rFonts w:ascii="B Lotus" w:eastAsia="Times New Roman" w:hAnsi="B Lotus" w:cs="B Lotus"/>
      <w:sz w:val="28"/>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30BB6"/>
    <w:pPr>
      <w:spacing w:after="0" w:line="192" w:lineRule="auto"/>
      <w:ind w:firstLine="284"/>
      <w:jc w:val="both"/>
    </w:pPr>
    <w:rPr>
      <w:rFonts w:ascii="B Badr" w:eastAsia="B Badr" w:hAnsi="B Badr" w:cs="Times New Roman"/>
      <w:sz w:val="24"/>
      <w:szCs w:val="24"/>
      <w:lang w:val="x-none" w:eastAsia="x-none" w:bidi="fa-IR"/>
    </w:rPr>
  </w:style>
  <w:style w:type="character" w:customStyle="1" w:styleId="StyleComplexBLotus12ptJustifiedFirstline05cmCharCharChar">
    <w:name w:val="Style (Complex) B Lotus 12 pt Justified First line:  0.5 cm Char Char Char"/>
    <w:link w:val="StyleComplexBLotus12ptJustifiedFirstline05cmCharChar"/>
    <w:rsid w:val="00C30BB6"/>
    <w:rPr>
      <w:rFonts w:ascii="B Badr" w:eastAsia="B Badr" w:hAnsi="B Badr" w:cs="B Badr"/>
      <w:sz w:val="24"/>
      <w:szCs w:val="24"/>
      <w:lang w:val="x-none" w:eastAsia="x-none"/>
    </w:rPr>
  </w:style>
  <w:style w:type="paragraph" w:customStyle="1" w:styleId="StyleComplexBLotus12ptJustifiedFirstline05cm">
    <w:name w:val="Style (Complex) B Lotus 12 pt Justified First line:  0.5 cm"/>
    <w:basedOn w:val="Normal"/>
    <w:rsid w:val="00C30BB6"/>
    <w:pPr>
      <w:spacing w:after="0" w:line="192" w:lineRule="auto"/>
      <w:ind w:firstLine="284"/>
      <w:jc w:val="both"/>
    </w:pPr>
    <w:rPr>
      <w:rFonts w:ascii="B Badr" w:eastAsia="B Badr" w:hAnsi="B Badr" w:cs="B Badr"/>
      <w:sz w:val="24"/>
      <w:szCs w:val="24"/>
    </w:rPr>
  </w:style>
  <w:style w:type="paragraph" w:customStyle="1" w:styleId="a6">
    <w:name w:val="متن جدید جدید"/>
    <w:basedOn w:val="Normal"/>
    <w:link w:val="Char2"/>
    <w:rsid w:val="00C30BB6"/>
    <w:pPr>
      <w:spacing w:after="0" w:line="240" w:lineRule="auto"/>
      <w:ind w:firstLine="284"/>
      <w:jc w:val="both"/>
    </w:pPr>
    <w:rPr>
      <w:rFonts w:eastAsia="Times New Roman" w:cs="Times New Roman"/>
      <w:sz w:val="20"/>
      <w:szCs w:val="28"/>
      <w:lang w:val="x-none" w:eastAsia="x-none" w:bidi="fa-IR"/>
    </w:rPr>
  </w:style>
  <w:style w:type="character" w:customStyle="1" w:styleId="Char2">
    <w:name w:val="متن جدید جدید Char"/>
    <w:link w:val="a6"/>
    <w:rsid w:val="00C30BB6"/>
    <w:rPr>
      <w:rFonts w:eastAsia="Times New Roman" w:cs="2  Badr"/>
      <w:szCs w:val="28"/>
      <w:lang w:val="x-none" w:eastAsia="x-none"/>
    </w:rPr>
  </w:style>
  <w:style w:type="paragraph" w:customStyle="1" w:styleId="a7">
    <w:name w:val="تیتر سوم"/>
    <w:basedOn w:val="Normal"/>
    <w:link w:val="Char3"/>
    <w:qFormat/>
    <w:rsid w:val="0046496C"/>
    <w:pPr>
      <w:spacing w:before="240" w:after="0" w:line="240" w:lineRule="auto"/>
      <w:jc w:val="both"/>
      <w:outlineLvl w:val="3"/>
    </w:pPr>
    <w:rPr>
      <w:rFonts w:ascii="Traditional Arabic" w:eastAsia="Times New Roman" w:hAnsi="Traditional Arabic" w:cs="B Lotus"/>
      <w:b/>
      <w:bCs/>
      <w:sz w:val="32"/>
      <w:szCs w:val="30"/>
      <w:lang w:val="x-none" w:eastAsia="x-none" w:bidi="fa-IR"/>
    </w:rPr>
  </w:style>
  <w:style w:type="character" w:customStyle="1" w:styleId="Char">
    <w:name w:val="ترجمه آيات Char"/>
    <w:link w:val="a"/>
    <w:rsid w:val="00475445"/>
    <w:rPr>
      <w:rFonts w:eastAsia="Times New Roman" w:cs="B Lotus"/>
      <w:sz w:val="26"/>
      <w:szCs w:val="26"/>
      <w:lang w:bidi="ar-SA"/>
    </w:rPr>
  </w:style>
  <w:style w:type="character" w:customStyle="1" w:styleId="Char3">
    <w:name w:val="تیتر سوم Char"/>
    <w:link w:val="a7"/>
    <w:rsid w:val="0046496C"/>
    <w:rPr>
      <w:rFonts w:ascii="Traditional Arabic" w:eastAsia="Times New Roman" w:hAnsi="Traditional Arabic" w:cs="B Lotus"/>
      <w:b/>
      <w:bCs/>
      <w:sz w:val="32"/>
      <w:szCs w:val="30"/>
      <w:lang w:bidi="fa-IR"/>
    </w:rPr>
  </w:style>
  <w:style w:type="paragraph" w:customStyle="1" w:styleId="a8">
    <w:name w:val="تيتر چهارم"/>
    <w:basedOn w:val="Normal"/>
    <w:link w:val="Char4"/>
    <w:qFormat/>
    <w:rsid w:val="003258D9"/>
    <w:pPr>
      <w:spacing w:before="240" w:after="0" w:line="240" w:lineRule="auto"/>
      <w:jc w:val="both"/>
    </w:pPr>
    <w:rPr>
      <w:rFonts w:ascii="Times New Roman Bold" w:eastAsia="Times New Roman" w:hAnsi="Times New Roman Bold" w:cs="B Lotus"/>
      <w:b/>
      <w:bCs/>
      <w:noProof/>
      <w:sz w:val="30"/>
      <w:szCs w:val="30"/>
      <w:lang w:val="x-none" w:eastAsia="x-none"/>
    </w:rPr>
  </w:style>
  <w:style w:type="character" w:customStyle="1" w:styleId="Char4">
    <w:name w:val="تيتر چهارم Char"/>
    <w:link w:val="a8"/>
    <w:rsid w:val="003258D9"/>
    <w:rPr>
      <w:rFonts w:ascii="Times New Roman Bold" w:eastAsia="Times New Roman" w:hAnsi="Times New Roman Bold" w:cs="B Lotus"/>
      <w:b/>
      <w:bCs/>
      <w:noProof/>
      <w:sz w:val="30"/>
      <w:szCs w:val="30"/>
      <w:lang w:val="x-none" w:eastAsia="x-none" w:bidi="ar-SA"/>
    </w:rPr>
  </w:style>
  <w:style w:type="paragraph" w:styleId="PlainText">
    <w:name w:val="Plain Text"/>
    <w:basedOn w:val="Normal"/>
    <w:link w:val="PlainTextChar"/>
    <w:unhideWhenUsed/>
    <w:rsid w:val="00C30BB6"/>
    <w:pPr>
      <w:spacing w:after="0" w:line="240" w:lineRule="auto"/>
    </w:pPr>
    <w:rPr>
      <w:rFonts w:ascii="Consolas" w:hAnsi="Consolas" w:cs="Consolas"/>
      <w:sz w:val="21"/>
      <w:szCs w:val="21"/>
      <w:lang w:val="x-none" w:eastAsia="x-none" w:bidi="fa-IR"/>
    </w:rPr>
  </w:style>
  <w:style w:type="character" w:customStyle="1" w:styleId="PlainTextChar">
    <w:name w:val="Plain Text Char"/>
    <w:link w:val="PlainText"/>
    <w:rsid w:val="00C30BB6"/>
    <w:rPr>
      <w:rFonts w:ascii="Consolas" w:hAnsi="Consolas" w:cs="Consolas"/>
      <w:sz w:val="21"/>
      <w:szCs w:val="21"/>
      <w:lang w:bidi="fa-IR"/>
    </w:rPr>
  </w:style>
  <w:style w:type="paragraph" w:styleId="ListParagraph">
    <w:name w:val="List Paragraph"/>
    <w:basedOn w:val="Normal"/>
    <w:uiPriority w:val="34"/>
    <w:qFormat/>
    <w:rsid w:val="00C30BB6"/>
    <w:pPr>
      <w:ind w:left="720"/>
      <w:contextualSpacing/>
    </w:pPr>
    <w:rPr>
      <w:lang w:bidi="fa-IR"/>
    </w:rPr>
  </w:style>
  <w:style w:type="paragraph" w:styleId="BalloonText">
    <w:name w:val="Balloon Text"/>
    <w:basedOn w:val="Normal"/>
    <w:link w:val="BalloonTextChar"/>
    <w:uiPriority w:val="99"/>
    <w:semiHidden/>
    <w:unhideWhenUsed/>
    <w:rsid w:val="00C30BB6"/>
    <w:pPr>
      <w:spacing w:after="0" w:line="240" w:lineRule="auto"/>
    </w:pPr>
    <w:rPr>
      <w:rFonts w:ascii="Tahoma" w:hAnsi="Tahoma" w:cs="Tahoma"/>
      <w:sz w:val="16"/>
      <w:szCs w:val="16"/>
      <w:lang w:val="x-none" w:eastAsia="x-none" w:bidi="fa-IR"/>
    </w:rPr>
  </w:style>
  <w:style w:type="character" w:customStyle="1" w:styleId="BalloonTextChar">
    <w:name w:val="Balloon Text Char"/>
    <w:link w:val="BalloonText"/>
    <w:uiPriority w:val="99"/>
    <w:semiHidden/>
    <w:rsid w:val="00C30BB6"/>
    <w:rPr>
      <w:rFonts w:ascii="Tahoma" w:hAnsi="Tahoma" w:cs="Tahoma"/>
      <w:sz w:val="16"/>
      <w:szCs w:val="16"/>
      <w:lang w:bidi="fa-IR"/>
    </w:rPr>
  </w:style>
  <w:style w:type="character" w:customStyle="1" w:styleId="Char1">
    <w:name w:val="متن Char"/>
    <w:link w:val="a2"/>
    <w:rsid w:val="00C30BB6"/>
    <w:rPr>
      <w:rFonts w:eastAsia="Times New Roman" w:cs="B Zar"/>
      <w:sz w:val="28"/>
      <w:szCs w:val="28"/>
    </w:rPr>
  </w:style>
  <w:style w:type="paragraph" w:styleId="Subtitle">
    <w:name w:val="Subtitle"/>
    <w:basedOn w:val="Normal"/>
    <w:link w:val="SubtitleChar"/>
    <w:rsid w:val="00C30BB6"/>
    <w:pPr>
      <w:spacing w:after="0" w:line="216" w:lineRule="auto"/>
      <w:ind w:firstLine="386"/>
      <w:jc w:val="center"/>
    </w:pPr>
    <w:rPr>
      <w:rFonts w:ascii="Times New Roman" w:eastAsia="Times New Roman" w:hAnsi="Times New Roman" w:cs="Times New Roman"/>
      <w:b/>
      <w:bCs/>
      <w:spacing w:val="-16"/>
      <w:sz w:val="28"/>
      <w:szCs w:val="26"/>
      <w:lang w:val="x-none" w:eastAsia="x-none" w:bidi="fa-IR"/>
    </w:rPr>
  </w:style>
  <w:style w:type="character" w:customStyle="1" w:styleId="SubtitleChar">
    <w:name w:val="Subtitle Char"/>
    <w:link w:val="Subtitle"/>
    <w:rsid w:val="00C30BB6"/>
    <w:rPr>
      <w:rFonts w:ascii="Times New Roman" w:eastAsia="Times New Roman" w:hAnsi="Times New Roman" w:cs="Zar"/>
      <w:b/>
      <w:bCs/>
      <w:spacing w:val="-16"/>
      <w:sz w:val="28"/>
      <w:szCs w:val="26"/>
    </w:rPr>
  </w:style>
  <w:style w:type="paragraph" w:customStyle="1" w:styleId="a9">
    <w:name w:val="تيتر پنجم"/>
    <w:basedOn w:val="Normal"/>
    <w:link w:val="Char5"/>
    <w:qFormat/>
    <w:rsid w:val="00A97D6C"/>
    <w:pPr>
      <w:spacing w:before="200" w:after="0" w:line="240" w:lineRule="auto"/>
      <w:contextualSpacing/>
      <w:jc w:val="both"/>
    </w:pPr>
    <w:rPr>
      <w:rFonts w:ascii="Times New Roman Bold" w:eastAsia="Times New Roman" w:hAnsi="Times New Roman Bold" w:cs="Times New Roman"/>
      <w:b/>
      <w:bCs/>
      <w:noProof/>
      <w:sz w:val="28"/>
      <w:szCs w:val="28"/>
      <w:lang w:val="x-none" w:eastAsia="x-none" w:bidi="fa-IR"/>
    </w:rPr>
  </w:style>
  <w:style w:type="paragraph" w:customStyle="1" w:styleId="aa">
    <w:name w:val="آدرس آیات"/>
    <w:basedOn w:val="Normal"/>
    <w:link w:val="Char6"/>
    <w:qFormat/>
    <w:rsid w:val="00990C54"/>
    <w:pPr>
      <w:spacing w:after="0" w:line="240" w:lineRule="auto"/>
      <w:ind w:firstLine="282"/>
      <w:jc w:val="both"/>
    </w:pPr>
    <w:rPr>
      <w:rFonts w:eastAsia="Times New Roman" w:cs="B Lotus"/>
      <w:sz w:val="26"/>
      <w:szCs w:val="26"/>
      <w:lang w:bidi="fa-IR"/>
    </w:rPr>
  </w:style>
  <w:style w:type="character" w:customStyle="1" w:styleId="Char5">
    <w:name w:val="تيتر پنجم Char"/>
    <w:link w:val="a9"/>
    <w:rsid w:val="00A97D6C"/>
    <w:rPr>
      <w:rFonts w:ascii="Times New Roman Bold" w:eastAsia="Times New Roman" w:hAnsi="Times New Roman Bold" w:cs="B Lotus"/>
      <w:b/>
      <w:bCs/>
      <w:noProof/>
      <w:sz w:val="28"/>
      <w:szCs w:val="28"/>
    </w:rPr>
  </w:style>
  <w:style w:type="paragraph" w:customStyle="1" w:styleId="ab">
    <w:name w:val="قوسين"/>
    <w:basedOn w:val="Normal"/>
    <w:link w:val="Char7"/>
    <w:qFormat/>
    <w:rsid w:val="00990C54"/>
    <w:pPr>
      <w:spacing w:after="0" w:line="240" w:lineRule="auto"/>
      <w:ind w:firstLine="282"/>
      <w:jc w:val="both"/>
    </w:pPr>
    <w:rPr>
      <w:rFonts w:eastAsia="Times New Roman" w:cs="Traditional Arabic"/>
      <w:sz w:val="28"/>
      <w:szCs w:val="28"/>
    </w:rPr>
  </w:style>
  <w:style w:type="character" w:customStyle="1" w:styleId="Char6">
    <w:name w:val="آدرس آیات Char"/>
    <w:link w:val="aa"/>
    <w:rsid w:val="00990C54"/>
    <w:rPr>
      <w:rFonts w:eastAsia="Times New Roman" w:cs="B Lotus"/>
      <w:sz w:val="26"/>
      <w:szCs w:val="26"/>
    </w:rPr>
  </w:style>
  <w:style w:type="paragraph" w:customStyle="1" w:styleId="ac">
    <w:name w:val="آیات"/>
    <w:basedOn w:val="Normal"/>
    <w:link w:val="Char8"/>
    <w:qFormat/>
    <w:rsid w:val="00475445"/>
    <w:pPr>
      <w:spacing w:after="0" w:line="240" w:lineRule="auto"/>
      <w:ind w:left="567"/>
      <w:jc w:val="both"/>
    </w:pPr>
    <w:rPr>
      <w:rFonts w:ascii="KFGQPC Uthmanic Script HAFS" w:cs="KFGQPC Uthmanic Script HAFS"/>
      <w:sz w:val="28"/>
      <w:szCs w:val="28"/>
    </w:rPr>
  </w:style>
  <w:style w:type="character" w:customStyle="1" w:styleId="Char7">
    <w:name w:val="قوسين Char"/>
    <w:link w:val="ab"/>
    <w:rsid w:val="00990C54"/>
    <w:rPr>
      <w:rFonts w:eastAsia="Times New Roman" w:cs="Traditional Arabic"/>
      <w:sz w:val="28"/>
      <w:szCs w:val="28"/>
      <w:lang w:bidi="ar-SA"/>
    </w:rPr>
  </w:style>
  <w:style w:type="paragraph" w:customStyle="1" w:styleId="ad">
    <w:name w:val="پاورقی"/>
    <w:basedOn w:val="Normal"/>
    <w:link w:val="Char9"/>
    <w:qFormat/>
    <w:rsid w:val="00B51CD8"/>
    <w:pPr>
      <w:spacing w:after="0" w:line="240" w:lineRule="auto"/>
      <w:ind w:left="284" w:hanging="284"/>
      <w:jc w:val="both"/>
    </w:pPr>
    <w:rPr>
      <w:rFonts w:ascii="IRLotus" w:eastAsia="Times New Roman" w:hAnsi="IRLotus" w:cs="IRLotus"/>
      <w:sz w:val="24"/>
      <w:szCs w:val="24"/>
    </w:rPr>
  </w:style>
  <w:style w:type="character" w:customStyle="1" w:styleId="Char8">
    <w:name w:val="آیات Char"/>
    <w:link w:val="ac"/>
    <w:rsid w:val="00475445"/>
    <w:rPr>
      <w:rFonts w:ascii="KFGQPC Uthmanic Script HAFS" w:cs="KFGQPC Uthmanic Script HAFS"/>
      <w:sz w:val="28"/>
      <w:szCs w:val="28"/>
      <w:lang w:bidi="ar-SA"/>
    </w:rPr>
  </w:style>
  <w:style w:type="paragraph" w:customStyle="1" w:styleId="ae">
    <w:name w:val="فصلها"/>
    <w:basedOn w:val="Normal"/>
    <w:link w:val="Chara"/>
    <w:qFormat/>
    <w:rsid w:val="00475445"/>
    <w:pPr>
      <w:spacing w:before="2040" w:after="0" w:line="240" w:lineRule="auto"/>
      <w:jc w:val="center"/>
      <w:outlineLvl w:val="0"/>
    </w:pPr>
    <w:rPr>
      <w:rFonts w:ascii="B Titr" w:eastAsia="Times New Roman" w:hAnsi="B Titr" w:cs="B Titr"/>
      <w:b/>
      <w:bCs/>
      <w:sz w:val="72"/>
      <w:szCs w:val="56"/>
      <w:lang w:val="x-none" w:eastAsia="x-none" w:bidi="fa-IR"/>
    </w:rPr>
  </w:style>
  <w:style w:type="character" w:customStyle="1" w:styleId="Char9">
    <w:name w:val="پاورقی Char"/>
    <w:link w:val="ad"/>
    <w:rsid w:val="00B51CD8"/>
    <w:rPr>
      <w:rFonts w:ascii="IRLotus" w:eastAsia="Times New Roman" w:hAnsi="IRLotus" w:cs="IRLotus"/>
      <w:sz w:val="24"/>
      <w:szCs w:val="24"/>
      <w:lang w:bidi="ar-SA"/>
    </w:rPr>
  </w:style>
  <w:style w:type="paragraph" w:customStyle="1" w:styleId="af">
    <w:name w:val="تیتر اول"/>
    <w:basedOn w:val="Normal"/>
    <w:link w:val="Charb"/>
    <w:qFormat/>
    <w:rsid w:val="00475445"/>
    <w:pPr>
      <w:spacing w:before="360" w:after="240" w:line="240" w:lineRule="auto"/>
      <w:jc w:val="center"/>
      <w:outlineLvl w:val="1"/>
    </w:pPr>
    <w:rPr>
      <w:rFonts w:ascii="B Yagut" w:eastAsia="Times New Roman" w:hAnsi="B Yagut" w:cs="B Yagut"/>
      <w:b/>
      <w:bCs/>
      <w:sz w:val="32"/>
      <w:szCs w:val="32"/>
    </w:rPr>
  </w:style>
  <w:style w:type="character" w:customStyle="1" w:styleId="Chara">
    <w:name w:val="فصلها Char"/>
    <w:link w:val="ae"/>
    <w:rsid w:val="00475445"/>
    <w:rPr>
      <w:rFonts w:ascii="B Titr" w:eastAsia="Times New Roman" w:hAnsi="B Titr" w:cs="B Titr"/>
      <w:b/>
      <w:bCs/>
      <w:sz w:val="72"/>
      <w:szCs w:val="56"/>
      <w:lang w:val="x-none" w:eastAsia="x-none"/>
    </w:rPr>
  </w:style>
  <w:style w:type="character" w:customStyle="1" w:styleId="Charb">
    <w:name w:val="تیتر اول Char"/>
    <w:link w:val="af"/>
    <w:rsid w:val="00475445"/>
    <w:rPr>
      <w:rFonts w:ascii="B Yagut" w:eastAsia="Times New Roman" w:hAnsi="B Yagut" w:cs="B Yagut"/>
      <w:b/>
      <w:bCs/>
      <w:sz w:val="32"/>
      <w:szCs w:val="32"/>
      <w:lang w:bidi="ar-SA"/>
    </w:rPr>
  </w:style>
  <w:style w:type="table" w:customStyle="1" w:styleId="TableGrid1">
    <w:name w:val="Table Grid1"/>
    <w:basedOn w:val="TableNormal"/>
    <w:next w:val="TableGrid"/>
    <w:uiPriority w:val="59"/>
    <w:rsid w:val="007E6A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BCA72-3176-47E2-8EB5-0DAC30DDB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92389</Words>
  <Characters>526619</Characters>
  <Application>Microsoft Office Word</Application>
  <DocSecurity>8</DocSecurity>
  <Lines>4388</Lines>
  <Paragraphs>1235</Paragraphs>
  <ScaleCrop>false</ScaleCrop>
  <HeadingPairs>
    <vt:vector size="2" baseType="variant">
      <vt:variant>
        <vt:lpstr>Title</vt:lpstr>
      </vt:variant>
      <vt:variant>
        <vt:i4>1</vt:i4>
      </vt:variant>
    </vt:vector>
  </HeadingPairs>
  <TitlesOfParts>
    <vt:vector size="1" baseType="lpstr">
      <vt:lpstr>ایمان به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617773</CharactersWithSpaces>
  <SharedDoc>false</SharedDoc>
  <HLinks>
    <vt:vector size="2088" baseType="variant">
      <vt:variant>
        <vt:i4>1179706</vt:i4>
      </vt:variant>
      <vt:variant>
        <vt:i4>2084</vt:i4>
      </vt:variant>
      <vt:variant>
        <vt:i4>0</vt:i4>
      </vt:variant>
      <vt:variant>
        <vt:i4>5</vt:i4>
      </vt:variant>
      <vt:variant>
        <vt:lpwstr/>
      </vt:variant>
      <vt:variant>
        <vt:lpwstr>_Toc319776752</vt:lpwstr>
      </vt:variant>
      <vt:variant>
        <vt:i4>1179706</vt:i4>
      </vt:variant>
      <vt:variant>
        <vt:i4>2078</vt:i4>
      </vt:variant>
      <vt:variant>
        <vt:i4>0</vt:i4>
      </vt:variant>
      <vt:variant>
        <vt:i4>5</vt:i4>
      </vt:variant>
      <vt:variant>
        <vt:lpwstr/>
      </vt:variant>
      <vt:variant>
        <vt:lpwstr>_Toc319776751</vt:lpwstr>
      </vt:variant>
      <vt:variant>
        <vt:i4>1179706</vt:i4>
      </vt:variant>
      <vt:variant>
        <vt:i4>2072</vt:i4>
      </vt:variant>
      <vt:variant>
        <vt:i4>0</vt:i4>
      </vt:variant>
      <vt:variant>
        <vt:i4>5</vt:i4>
      </vt:variant>
      <vt:variant>
        <vt:lpwstr/>
      </vt:variant>
      <vt:variant>
        <vt:lpwstr>_Toc319776750</vt:lpwstr>
      </vt:variant>
      <vt:variant>
        <vt:i4>1245242</vt:i4>
      </vt:variant>
      <vt:variant>
        <vt:i4>2066</vt:i4>
      </vt:variant>
      <vt:variant>
        <vt:i4>0</vt:i4>
      </vt:variant>
      <vt:variant>
        <vt:i4>5</vt:i4>
      </vt:variant>
      <vt:variant>
        <vt:lpwstr/>
      </vt:variant>
      <vt:variant>
        <vt:lpwstr>_Toc319776749</vt:lpwstr>
      </vt:variant>
      <vt:variant>
        <vt:i4>1245242</vt:i4>
      </vt:variant>
      <vt:variant>
        <vt:i4>2060</vt:i4>
      </vt:variant>
      <vt:variant>
        <vt:i4>0</vt:i4>
      </vt:variant>
      <vt:variant>
        <vt:i4>5</vt:i4>
      </vt:variant>
      <vt:variant>
        <vt:lpwstr/>
      </vt:variant>
      <vt:variant>
        <vt:lpwstr>_Toc319776748</vt:lpwstr>
      </vt:variant>
      <vt:variant>
        <vt:i4>1245242</vt:i4>
      </vt:variant>
      <vt:variant>
        <vt:i4>2054</vt:i4>
      </vt:variant>
      <vt:variant>
        <vt:i4>0</vt:i4>
      </vt:variant>
      <vt:variant>
        <vt:i4>5</vt:i4>
      </vt:variant>
      <vt:variant>
        <vt:lpwstr/>
      </vt:variant>
      <vt:variant>
        <vt:lpwstr>_Toc319776747</vt:lpwstr>
      </vt:variant>
      <vt:variant>
        <vt:i4>1245242</vt:i4>
      </vt:variant>
      <vt:variant>
        <vt:i4>2048</vt:i4>
      </vt:variant>
      <vt:variant>
        <vt:i4>0</vt:i4>
      </vt:variant>
      <vt:variant>
        <vt:i4>5</vt:i4>
      </vt:variant>
      <vt:variant>
        <vt:lpwstr/>
      </vt:variant>
      <vt:variant>
        <vt:lpwstr>_Toc319776746</vt:lpwstr>
      </vt:variant>
      <vt:variant>
        <vt:i4>1245242</vt:i4>
      </vt:variant>
      <vt:variant>
        <vt:i4>2042</vt:i4>
      </vt:variant>
      <vt:variant>
        <vt:i4>0</vt:i4>
      </vt:variant>
      <vt:variant>
        <vt:i4>5</vt:i4>
      </vt:variant>
      <vt:variant>
        <vt:lpwstr/>
      </vt:variant>
      <vt:variant>
        <vt:lpwstr>_Toc319776745</vt:lpwstr>
      </vt:variant>
      <vt:variant>
        <vt:i4>1245242</vt:i4>
      </vt:variant>
      <vt:variant>
        <vt:i4>2036</vt:i4>
      </vt:variant>
      <vt:variant>
        <vt:i4>0</vt:i4>
      </vt:variant>
      <vt:variant>
        <vt:i4>5</vt:i4>
      </vt:variant>
      <vt:variant>
        <vt:lpwstr/>
      </vt:variant>
      <vt:variant>
        <vt:lpwstr>_Toc319776744</vt:lpwstr>
      </vt:variant>
      <vt:variant>
        <vt:i4>1245242</vt:i4>
      </vt:variant>
      <vt:variant>
        <vt:i4>2030</vt:i4>
      </vt:variant>
      <vt:variant>
        <vt:i4>0</vt:i4>
      </vt:variant>
      <vt:variant>
        <vt:i4>5</vt:i4>
      </vt:variant>
      <vt:variant>
        <vt:lpwstr/>
      </vt:variant>
      <vt:variant>
        <vt:lpwstr>_Toc319776743</vt:lpwstr>
      </vt:variant>
      <vt:variant>
        <vt:i4>1245242</vt:i4>
      </vt:variant>
      <vt:variant>
        <vt:i4>2024</vt:i4>
      </vt:variant>
      <vt:variant>
        <vt:i4>0</vt:i4>
      </vt:variant>
      <vt:variant>
        <vt:i4>5</vt:i4>
      </vt:variant>
      <vt:variant>
        <vt:lpwstr/>
      </vt:variant>
      <vt:variant>
        <vt:lpwstr>_Toc319776742</vt:lpwstr>
      </vt:variant>
      <vt:variant>
        <vt:i4>1245242</vt:i4>
      </vt:variant>
      <vt:variant>
        <vt:i4>2018</vt:i4>
      </vt:variant>
      <vt:variant>
        <vt:i4>0</vt:i4>
      </vt:variant>
      <vt:variant>
        <vt:i4>5</vt:i4>
      </vt:variant>
      <vt:variant>
        <vt:lpwstr/>
      </vt:variant>
      <vt:variant>
        <vt:lpwstr>_Toc319776741</vt:lpwstr>
      </vt:variant>
      <vt:variant>
        <vt:i4>1245242</vt:i4>
      </vt:variant>
      <vt:variant>
        <vt:i4>2012</vt:i4>
      </vt:variant>
      <vt:variant>
        <vt:i4>0</vt:i4>
      </vt:variant>
      <vt:variant>
        <vt:i4>5</vt:i4>
      </vt:variant>
      <vt:variant>
        <vt:lpwstr/>
      </vt:variant>
      <vt:variant>
        <vt:lpwstr>_Toc319776740</vt:lpwstr>
      </vt:variant>
      <vt:variant>
        <vt:i4>1310778</vt:i4>
      </vt:variant>
      <vt:variant>
        <vt:i4>2006</vt:i4>
      </vt:variant>
      <vt:variant>
        <vt:i4>0</vt:i4>
      </vt:variant>
      <vt:variant>
        <vt:i4>5</vt:i4>
      </vt:variant>
      <vt:variant>
        <vt:lpwstr/>
      </vt:variant>
      <vt:variant>
        <vt:lpwstr>_Toc319776739</vt:lpwstr>
      </vt:variant>
      <vt:variant>
        <vt:i4>1310778</vt:i4>
      </vt:variant>
      <vt:variant>
        <vt:i4>2000</vt:i4>
      </vt:variant>
      <vt:variant>
        <vt:i4>0</vt:i4>
      </vt:variant>
      <vt:variant>
        <vt:i4>5</vt:i4>
      </vt:variant>
      <vt:variant>
        <vt:lpwstr/>
      </vt:variant>
      <vt:variant>
        <vt:lpwstr>_Toc319776738</vt:lpwstr>
      </vt:variant>
      <vt:variant>
        <vt:i4>1310778</vt:i4>
      </vt:variant>
      <vt:variant>
        <vt:i4>1994</vt:i4>
      </vt:variant>
      <vt:variant>
        <vt:i4>0</vt:i4>
      </vt:variant>
      <vt:variant>
        <vt:i4>5</vt:i4>
      </vt:variant>
      <vt:variant>
        <vt:lpwstr/>
      </vt:variant>
      <vt:variant>
        <vt:lpwstr>_Toc319776737</vt:lpwstr>
      </vt:variant>
      <vt:variant>
        <vt:i4>1310778</vt:i4>
      </vt:variant>
      <vt:variant>
        <vt:i4>1988</vt:i4>
      </vt:variant>
      <vt:variant>
        <vt:i4>0</vt:i4>
      </vt:variant>
      <vt:variant>
        <vt:i4>5</vt:i4>
      </vt:variant>
      <vt:variant>
        <vt:lpwstr/>
      </vt:variant>
      <vt:variant>
        <vt:lpwstr>_Toc319776736</vt:lpwstr>
      </vt:variant>
      <vt:variant>
        <vt:i4>1310778</vt:i4>
      </vt:variant>
      <vt:variant>
        <vt:i4>1982</vt:i4>
      </vt:variant>
      <vt:variant>
        <vt:i4>0</vt:i4>
      </vt:variant>
      <vt:variant>
        <vt:i4>5</vt:i4>
      </vt:variant>
      <vt:variant>
        <vt:lpwstr/>
      </vt:variant>
      <vt:variant>
        <vt:lpwstr>_Toc319776735</vt:lpwstr>
      </vt:variant>
      <vt:variant>
        <vt:i4>1310778</vt:i4>
      </vt:variant>
      <vt:variant>
        <vt:i4>1976</vt:i4>
      </vt:variant>
      <vt:variant>
        <vt:i4>0</vt:i4>
      </vt:variant>
      <vt:variant>
        <vt:i4>5</vt:i4>
      </vt:variant>
      <vt:variant>
        <vt:lpwstr/>
      </vt:variant>
      <vt:variant>
        <vt:lpwstr>_Toc319776734</vt:lpwstr>
      </vt:variant>
      <vt:variant>
        <vt:i4>1310778</vt:i4>
      </vt:variant>
      <vt:variant>
        <vt:i4>1970</vt:i4>
      </vt:variant>
      <vt:variant>
        <vt:i4>0</vt:i4>
      </vt:variant>
      <vt:variant>
        <vt:i4>5</vt:i4>
      </vt:variant>
      <vt:variant>
        <vt:lpwstr/>
      </vt:variant>
      <vt:variant>
        <vt:lpwstr>_Toc319776733</vt:lpwstr>
      </vt:variant>
      <vt:variant>
        <vt:i4>1310778</vt:i4>
      </vt:variant>
      <vt:variant>
        <vt:i4>1964</vt:i4>
      </vt:variant>
      <vt:variant>
        <vt:i4>0</vt:i4>
      </vt:variant>
      <vt:variant>
        <vt:i4>5</vt:i4>
      </vt:variant>
      <vt:variant>
        <vt:lpwstr/>
      </vt:variant>
      <vt:variant>
        <vt:lpwstr>_Toc319776732</vt:lpwstr>
      </vt:variant>
      <vt:variant>
        <vt:i4>1310778</vt:i4>
      </vt:variant>
      <vt:variant>
        <vt:i4>1958</vt:i4>
      </vt:variant>
      <vt:variant>
        <vt:i4>0</vt:i4>
      </vt:variant>
      <vt:variant>
        <vt:i4>5</vt:i4>
      </vt:variant>
      <vt:variant>
        <vt:lpwstr/>
      </vt:variant>
      <vt:variant>
        <vt:lpwstr>_Toc319776731</vt:lpwstr>
      </vt:variant>
      <vt:variant>
        <vt:i4>1310778</vt:i4>
      </vt:variant>
      <vt:variant>
        <vt:i4>1952</vt:i4>
      </vt:variant>
      <vt:variant>
        <vt:i4>0</vt:i4>
      </vt:variant>
      <vt:variant>
        <vt:i4>5</vt:i4>
      </vt:variant>
      <vt:variant>
        <vt:lpwstr/>
      </vt:variant>
      <vt:variant>
        <vt:lpwstr>_Toc319776730</vt:lpwstr>
      </vt:variant>
      <vt:variant>
        <vt:i4>1376314</vt:i4>
      </vt:variant>
      <vt:variant>
        <vt:i4>1946</vt:i4>
      </vt:variant>
      <vt:variant>
        <vt:i4>0</vt:i4>
      </vt:variant>
      <vt:variant>
        <vt:i4>5</vt:i4>
      </vt:variant>
      <vt:variant>
        <vt:lpwstr/>
      </vt:variant>
      <vt:variant>
        <vt:lpwstr>_Toc319776729</vt:lpwstr>
      </vt:variant>
      <vt:variant>
        <vt:i4>1376314</vt:i4>
      </vt:variant>
      <vt:variant>
        <vt:i4>1940</vt:i4>
      </vt:variant>
      <vt:variant>
        <vt:i4>0</vt:i4>
      </vt:variant>
      <vt:variant>
        <vt:i4>5</vt:i4>
      </vt:variant>
      <vt:variant>
        <vt:lpwstr/>
      </vt:variant>
      <vt:variant>
        <vt:lpwstr>_Toc319776728</vt:lpwstr>
      </vt:variant>
      <vt:variant>
        <vt:i4>1376314</vt:i4>
      </vt:variant>
      <vt:variant>
        <vt:i4>1934</vt:i4>
      </vt:variant>
      <vt:variant>
        <vt:i4>0</vt:i4>
      </vt:variant>
      <vt:variant>
        <vt:i4>5</vt:i4>
      </vt:variant>
      <vt:variant>
        <vt:lpwstr/>
      </vt:variant>
      <vt:variant>
        <vt:lpwstr>_Toc319776727</vt:lpwstr>
      </vt:variant>
      <vt:variant>
        <vt:i4>1376314</vt:i4>
      </vt:variant>
      <vt:variant>
        <vt:i4>1928</vt:i4>
      </vt:variant>
      <vt:variant>
        <vt:i4>0</vt:i4>
      </vt:variant>
      <vt:variant>
        <vt:i4>5</vt:i4>
      </vt:variant>
      <vt:variant>
        <vt:lpwstr/>
      </vt:variant>
      <vt:variant>
        <vt:lpwstr>_Toc319776726</vt:lpwstr>
      </vt:variant>
      <vt:variant>
        <vt:i4>1376314</vt:i4>
      </vt:variant>
      <vt:variant>
        <vt:i4>1922</vt:i4>
      </vt:variant>
      <vt:variant>
        <vt:i4>0</vt:i4>
      </vt:variant>
      <vt:variant>
        <vt:i4>5</vt:i4>
      </vt:variant>
      <vt:variant>
        <vt:lpwstr/>
      </vt:variant>
      <vt:variant>
        <vt:lpwstr>_Toc319776725</vt:lpwstr>
      </vt:variant>
      <vt:variant>
        <vt:i4>1376314</vt:i4>
      </vt:variant>
      <vt:variant>
        <vt:i4>1916</vt:i4>
      </vt:variant>
      <vt:variant>
        <vt:i4>0</vt:i4>
      </vt:variant>
      <vt:variant>
        <vt:i4>5</vt:i4>
      </vt:variant>
      <vt:variant>
        <vt:lpwstr/>
      </vt:variant>
      <vt:variant>
        <vt:lpwstr>_Toc319776724</vt:lpwstr>
      </vt:variant>
      <vt:variant>
        <vt:i4>1376314</vt:i4>
      </vt:variant>
      <vt:variant>
        <vt:i4>1910</vt:i4>
      </vt:variant>
      <vt:variant>
        <vt:i4>0</vt:i4>
      </vt:variant>
      <vt:variant>
        <vt:i4>5</vt:i4>
      </vt:variant>
      <vt:variant>
        <vt:lpwstr/>
      </vt:variant>
      <vt:variant>
        <vt:lpwstr>_Toc319776723</vt:lpwstr>
      </vt:variant>
      <vt:variant>
        <vt:i4>1376314</vt:i4>
      </vt:variant>
      <vt:variant>
        <vt:i4>1904</vt:i4>
      </vt:variant>
      <vt:variant>
        <vt:i4>0</vt:i4>
      </vt:variant>
      <vt:variant>
        <vt:i4>5</vt:i4>
      </vt:variant>
      <vt:variant>
        <vt:lpwstr/>
      </vt:variant>
      <vt:variant>
        <vt:lpwstr>_Toc319776722</vt:lpwstr>
      </vt:variant>
      <vt:variant>
        <vt:i4>1376314</vt:i4>
      </vt:variant>
      <vt:variant>
        <vt:i4>1898</vt:i4>
      </vt:variant>
      <vt:variant>
        <vt:i4>0</vt:i4>
      </vt:variant>
      <vt:variant>
        <vt:i4>5</vt:i4>
      </vt:variant>
      <vt:variant>
        <vt:lpwstr/>
      </vt:variant>
      <vt:variant>
        <vt:lpwstr>_Toc319776721</vt:lpwstr>
      </vt:variant>
      <vt:variant>
        <vt:i4>1376314</vt:i4>
      </vt:variant>
      <vt:variant>
        <vt:i4>1892</vt:i4>
      </vt:variant>
      <vt:variant>
        <vt:i4>0</vt:i4>
      </vt:variant>
      <vt:variant>
        <vt:i4>5</vt:i4>
      </vt:variant>
      <vt:variant>
        <vt:lpwstr/>
      </vt:variant>
      <vt:variant>
        <vt:lpwstr>_Toc319776720</vt:lpwstr>
      </vt:variant>
      <vt:variant>
        <vt:i4>1441850</vt:i4>
      </vt:variant>
      <vt:variant>
        <vt:i4>1886</vt:i4>
      </vt:variant>
      <vt:variant>
        <vt:i4>0</vt:i4>
      </vt:variant>
      <vt:variant>
        <vt:i4>5</vt:i4>
      </vt:variant>
      <vt:variant>
        <vt:lpwstr/>
      </vt:variant>
      <vt:variant>
        <vt:lpwstr>_Toc319776719</vt:lpwstr>
      </vt:variant>
      <vt:variant>
        <vt:i4>1441850</vt:i4>
      </vt:variant>
      <vt:variant>
        <vt:i4>1880</vt:i4>
      </vt:variant>
      <vt:variant>
        <vt:i4>0</vt:i4>
      </vt:variant>
      <vt:variant>
        <vt:i4>5</vt:i4>
      </vt:variant>
      <vt:variant>
        <vt:lpwstr/>
      </vt:variant>
      <vt:variant>
        <vt:lpwstr>_Toc319776718</vt:lpwstr>
      </vt:variant>
      <vt:variant>
        <vt:i4>1441850</vt:i4>
      </vt:variant>
      <vt:variant>
        <vt:i4>1874</vt:i4>
      </vt:variant>
      <vt:variant>
        <vt:i4>0</vt:i4>
      </vt:variant>
      <vt:variant>
        <vt:i4>5</vt:i4>
      </vt:variant>
      <vt:variant>
        <vt:lpwstr/>
      </vt:variant>
      <vt:variant>
        <vt:lpwstr>_Toc319776717</vt:lpwstr>
      </vt:variant>
      <vt:variant>
        <vt:i4>1441850</vt:i4>
      </vt:variant>
      <vt:variant>
        <vt:i4>1868</vt:i4>
      </vt:variant>
      <vt:variant>
        <vt:i4>0</vt:i4>
      </vt:variant>
      <vt:variant>
        <vt:i4>5</vt:i4>
      </vt:variant>
      <vt:variant>
        <vt:lpwstr/>
      </vt:variant>
      <vt:variant>
        <vt:lpwstr>_Toc319776716</vt:lpwstr>
      </vt:variant>
      <vt:variant>
        <vt:i4>1441850</vt:i4>
      </vt:variant>
      <vt:variant>
        <vt:i4>1862</vt:i4>
      </vt:variant>
      <vt:variant>
        <vt:i4>0</vt:i4>
      </vt:variant>
      <vt:variant>
        <vt:i4>5</vt:i4>
      </vt:variant>
      <vt:variant>
        <vt:lpwstr/>
      </vt:variant>
      <vt:variant>
        <vt:lpwstr>_Toc319776715</vt:lpwstr>
      </vt:variant>
      <vt:variant>
        <vt:i4>1441850</vt:i4>
      </vt:variant>
      <vt:variant>
        <vt:i4>1856</vt:i4>
      </vt:variant>
      <vt:variant>
        <vt:i4>0</vt:i4>
      </vt:variant>
      <vt:variant>
        <vt:i4>5</vt:i4>
      </vt:variant>
      <vt:variant>
        <vt:lpwstr/>
      </vt:variant>
      <vt:variant>
        <vt:lpwstr>_Toc319776714</vt:lpwstr>
      </vt:variant>
      <vt:variant>
        <vt:i4>1441850</vt:i4>
      </vt:variant>
      <vt:variant>
        <vt:i4>1850</vt:i4>
      </vt:variant>
      <vt:variant>
        <vt:i4>0</vt:i4>
      </vt:variant>
      <vt:variant>
        <vt:i4>5</vt:i4>
      </vt:variant>
      <vt:variant>
        <vt:lpwstr/>
      </vt:variant>
      <vt:variant>
        <vt:lpwstr>_Toc319776713</vt:lpwstr>
      </vt:variant>
      <vt:variant>
        <vt:i4>1441850</vt:i4>
      </vt:variant>
      <vt:variant>
        <vt:i4>1844</vt:i4>
      </vt:variant>
      <vt:variant>
        <vt:i4>0</vt:i4>
      </vt:variant>
      <vt:variant>
        <vt:i4>5</vt:i4>
      </vt:variant>
      <vt:variant>
        <vt:lpwstr/>
      </vt:variant>
      <vt:variant>
        <vt:lpwstr>_Toc319776712</vt:lpwstr>
      </vt:variant>
      <vt:variant>
        <vt:i4>1441850</vt:i4>
      </vt:variant>
      <vt:variant>
        <vt:i4>1838</vt:i4>
      </vt:variant>
      <vt:variant>
        <vt:i4>0</vt:i4>
      </vt:variant>
      <vt:variant>
        <vt:i4>5</vt:i4>
      </vt:variant>
      <vt:variant>
        <vt:lpwstr/>
      </vt:variant>
      <vt:variant>
        <vt:lpwstr>_Toc319776711</vt:lpwstr>
      </vt:variant>
      <vt:variant>
        <vt:i4>1441850</vt:i4>
      </vt:variant>
      <vt:variant>
        <vt:i4>1832</vt:i4>
      </vt:variant>
      <vt:variant>
        <vt:i4>0</vt:i4>
      </vt:variant>
      <vt:variant>
        <vt:i4>5</vt:i4>
      </vt:variant>
      <vt:variant>
        <vt:lpwstr/>
      </vt:variant>
      <vt:variant>
        <vt:lpwstr>_Toc319776710</vt:lpwstr>
      </vt:variant>
      <vt:variant>
        <vt:i4>1507386</vt:i4>
      </vt:variant>
      <vt:variant>
        <vt:i4>1826</vt:i4>
      </vt:variant>
      <vt:variant>
        <vt:i4>0</vt:i4>
      </vt:variant>
      <vt:variant>
        <vt:i4>5</vt:i4>
      </vt:variant>
      <vt:variant>
        <vt:lpwstr/>
      </vt:variant>
      <vt:variant>
        <vt:lpwstr>_Toc319776709</vt:lpwstr>
      </vt:variant>
      <vt:variant>
        <vt:i4>1507386</vt:i4>
      </vt:variant>
      <vt:variant>
        <vt:i4>1820</vt:i4>
      </vt:variant>
      <vt:variant>
        <vt:i4>0</vt:i4>
      </vt:variant>
      <vt:variant>
        <vt:i4>5</vt:i4>
      </vt:variant>
      <vt:variant>
        <vt:lpwstr/>
      </vt:variant>
      <vt:variant>
        <vt:lpwstr>_Toc319776708</vt:lpwstr>
      </vt:variant>
      <vt:variant>
        <vt:i4>1507386</vt:i4>
      </vt:variant>
      <vt:variant>
        <vt:i4>1814</vt:i4>
      </vt:variant>
      <vt:variant>
        <vt:i4>0</vt:i4>
      </vt:variant>
      <vt:variant>
        <vt:i4>5</vt:i4>
      </vt:variant>
      <vt:variant>
        <vt:lpwstr/>
      </vt:variant>
      <vt:variant>
        <vt:lpwstr>_Toc319776707</vt:lpwstr>
      </vt:variant>
      <vt:variant>
        <vt:i4>1507386</vt:i4>
      </vt:variant>
      <vt:variant>
        <vt:i4>1808</vt:i4>
      </vt:variant>
      <vt:variant>
        <vt:i4>0</vt:i4>
      </vt:variant>
      <vt:variant>
        <vt:i4>5</vt:i4>
      </vt:variant>
      <vt:variant>
        <vt:lpwstr/>
      </vt:variant>
      <vt:variant>
        <vt:lpwstr>_Toc319776706</vt:lpwstr>
      </vt:variant>
      <vt:variant>
        <vt:i4>1507386</vt:i4>
      </vt:variant>
      <vt:variant>
        <vt:i4>1802</vt:i4>
      </vt:variant>
      <vt:variant>
        <vt:i4>0</vt:i4>
      </vt:variant>
      <vt:variant>
        <vt:i4>5</vt:i4>
      </vt:variant>
      <vt:variant>
        <vt:lpwstr/>
      </vt:variant>
      <vt:variant>
        <vt:lpwstr>_Toc319776705</vt:lpwstr>
      </vt:variant>
      <vt:variant>
        <vt:i4>1507386</vt:i4>
      </vt:variant>
      <vt:variant>
        <vt:i4>1796</vt:i4>
      </vt:variant>
      <vt:variant>
        <vt:i4>0</vt:i4>
      </vt:variant>
      <vt:variant>
        <vt:i4>5</vt:i4>
      </vt:variant>
      <vt:variant>
        <vt:lpwstr/>
      </vt:variant>
      <vt:variant>
        <vt:lpwstr>_Toc319776704</vt:lpwstr>
      </vt:variant>
      <vt:variant>
        <vt:i4>1507386</vt:i4>
      </vt:variant>
      <vt:variant>
        <vt:i4>1790</vt:i4>
      </vt:variant>
      <vt:variant>
        <vt:i4>0</vt:i4>
      </vt:variant>
      <vt:variant>
        <vt:i4>5</vt:i4>
      </vt:variant>
      <vt:variant>
        <vt:lpwstr/>
      </vt:variant>
      <vt:variant>
        <vt:lpwstr>_Toc319776703</vt:lpwstr>
      </vt:variant>
      <vt:variant>
        <vt:i4>1507386</vt:i4>
      </vt:variant>
      <vt:variant>
        <vt:i4>1784</vt:i4>
      </vt:variant>
      <vt:variant>
        <vt:i4>0</vt:i4>
      </vt:variant>
      <vt:variant>
        <vt:i4>5</vt:i4>
      </vt:variant>
      <vt:variant>
        <vt:lpwstr/>
      </vt:variant>
      <vt:variant>
        <vt:lpwstr>_Toc319776702</vt:lpwstr>
      </vt:variant>
      <vt:variant>
        <vt:i4>1507386</vt:i4>
      </vt:variant>
      <vt:variant>
        <vt:i4>1778</vt:i4>
      </vt:variant>
      <vt:variant>
        <vt:i4>0</vt:i4>
      </vt:variant>
      <vt:variant>
        <vt:i4>5</vt:i4>
      </vt:variant>
      <vt:variant>
        <vt:lpwstr/>
      </vt:variant>
      <vt:variant>
        <vt:lpwstr>_Toc319776701</vt:lpwstr>
      </vt:variant>
      <vt:variant>
        <vt:i4>1507386</vt:i4>
      </vt:variant>
      <vt:variant>
        <vt:i4>1772</vt:i4>
      </vt:variant>
      <vt:variant>
        <vt:i4>0</vt:i4>
      </vt:variant>
      <vt:variant>
        <vt:i4>5</vt:i4>
      </vt:variant>
      <vt:variant>
        <vt:lpwstr/>
      </vt:variant>
      <vt:variant>
        <vt:lpwstr>_Toc319776700</vt:lpwstr>
      </vt:variant>
      <vt:variant>
        <vt:i4>1966139</vt:i4>
      </vt:variant>
      <vt:variant>
        <vt:i4>1766</vt:i4>
      </vt:variant>
      <vt:variant>
        <vt:i4>0</vt:i4>
      </vt:variant>
      <vt:variant>
        <vt:i4>5</vt:i4>
      </vt:variant>
      <vt:variant>
        <vt:lpwstr/>
      </vt:variant>
      <vt:variant>
        <vt:lpwstr>_Toc319776699</vt:lpwstr>
      </vt:variant>
      <vt:variant>
        <vt:i4>1966139</vt:i4>
      </vt:variant>
      <vt:variant>
        <vt:i4>1760</vt:i4>
      </vt:variant>
      <vt:variant>
        <vt:i4>0</vt:i4>
      </vt:variant>
      <vt:variant>
        <vt:i4>5</vt:i4>
      </vt:variant>
      <vt:variant>
        <vt:lpwstr/>
      </vt:variant>
      <vt:variant>
        <vt:lpwstr>_Toc319776698</vt:lpwstr>
      </vt:variant>
      <vt:variant>
        <vt:i4>1966139</vt:i4>
      </vt:variant>
      <vt:variant>
        <vt:i4>1754</vt:i4>
      </vt:variant>
      <vt:variant>
        <vt:i4>0</vt:i4>
      </vt:variant>
      <vt:variant>
        <vt:i4>5</vt:i4>
      </vt:variant>
      <vt:variant>
        <vt:lpwstr/>
      </vt:variant>
      <vt:variant>
        <vt:lpwstr>_Toc319776697</vt:lpwstr>
      </vt:variant>
      <vt:variant>
        <vt:i4>1966139</vt:i4>
      </vt:variant>
      <vt:variant>
        <vt:i4>1748</vt:i4>
      </vt:variant>
      <vt:variant>
        <vt:i4>0</vt:i4>
      </vt:variant>
      <vt:variant>
        <vt:i4>5</vt:i4>
      </vt:variant>
      <vt:variant>
        <vt:lpwstr/>
      </vt:variant>
      <vt:variant>
        <vt:lpwstr>_Toc319776696</vt:lpwstr>
      </vt:variant>
      <vt:variant>
        <vt:i4>1966139</vt:i4>
      </vt:variant>
      <vt:variant>
        <vt:i4>1742</vt:i4>
      </vt:variant>
      <vt:variant>
        <vt:i4>0</vt:i4>
      </vt:variant>
      <vt:variant>
        <vt:i4>5</vt:i4>
      </vt:variant>
      <vt:variant>
        <vt:lpwstr/>
      </vt:variant>
      <vt:variant>
        <vt:lpwstr>_Toc319776695</vt:lpwstr>
      </vt:variant>
      <vt:variant>
        <vt:i4>1966139</vt:i4>
      </vt:variant>
      <vt:variant>
        <vt:i4>1736</vt:i4>
      </vt:variant>
      <vt:variant>
        <vt:i4>0</vt:i4>
      </vt:variant>
      <vt:variant>
        <vt:i4>5</vt:i4>
      </vt:variant>
      <vt:variant>
        <vt:lpwstr/>
      </vt:variant>
      <vt:variant>
        <vt:lpwstr>_Toc319776694</vt:lpwstr>
      </vt:variant>
      <vt:variant>
        <vt:i4>1966139</vt:i4>
      </vt:variant>
      <vt:variant>
        <vt:i4>1730</vt:i4>
      </vt:variant>
      <vt:variant>
        <vt:i4>0</vt:i4>
      </vt:variant>
      <vt:variant>
        <vt:i4>5</vt:i4>
      </vt:variant>
      <vt:variant>
        <vt:lpwstr/>
      </vt:variant>
      <vt:variant>
        <vt:lpwstr>_Toc319776693</vt:lpwstr>
      </vt:variant>
      <vt:variant>
        <vt:i4>1966139</vt:i4>
      </vt:variant>
      <vt:variant>
        <vt:i4>1724</vt:i4>
      </vt:variant>
      <vt:variant>
        <vt:i4>0</vt:i4>
      </vt:variant>
      <vt:variant>
        <vt:i4>5</vt:i4>
      </vt:variant>
      <vt:variant>
        <vt:lpwstr/>
      </vt:variant>
      <vt:variant>
        <vt:lpwstr>_Toc319776692</vt:lpwstr>
      </vt:variant>
      <vt:variant>
        <vt:i4>1966139</vt:i4>
      </vt:variant>
      <vt:variant>
        <vt:i4>1718</vt:i4>
      </vt:variant>
      <vt:variant>
        <vt:i4>0</vt:i4>
      </vt:variant>
      <vt:variant>
        <vt:i4>5</vt:i4>
      </vt:variant>
      <vt:variant>
        <vt:lpwstr/>
      </vt:variant>
      <vt:variant>
        <vt:lpwstr>_Toc319776691</vt:lpwstr>
      </vt:variant>
      <vt:variant>
        <vt:i4>1966139</vt:i4>
      </vt:variant>
      <vt:variant>
        <vt:i4>1712</vt:i4>
      </vt:variant>
      <vt:variant>
        <vt:i4>0</vt:i4>
      </vt:variant>
      <vt:variant>
        <vt:i4>5</vt:i4>
      </vt:variant>
      <vt:variant>
        <vt:lpwstr/>
      </vt:variant>
      <vt:variant>
        <vt:lpwstr>_Toc319776690</vt:lpwstr>
      </vt:variant>
      <vt:variant>
        <vt:i4>2031675</vt:i4>
      </vt:variant>
      <vt:variant>
        <vt:i4>1706</vt:i4>
      </vt:variant>
      <vt:variant>
        <vt:i4>0</vt:i4>
      </vt:variant>
      <vt:variant>
        <vt:i4>5</vt:i4>
      </vt:variant>
      <vt:variant>
        <vt:lpwstr/>
      </vt:variant>
      <vt:variant>
        <vt:lpwstr>_Toc319776689</vt:lpwstr>
      </vt:variant>
      <vt:variant>
        <vt:i4>2031675</vt:i4>
      </vt:variant>
      <vt:variant>
        <vt:i4>1700</vt:i4>
      </vt:variant>
      <vt:variant>
        <vt:i4>0</vt:i4>
      </vt:variant>
      <vt:variant>
        <vt:i4>5</vt:i4>
      </vt:variant>
      <vt:variant>
        <vt:lpwstr/>
      </vt:variant>
      <vt:variant>
        <vt:lpwstr>_Toc319776688</vt:lpwstr>
      </vt:variant>
      <vt:variant>
        <vt:i4>2031675</vt:i4>
      </vt:variant>
      <vt:variant>
        <vt:i4>1694</vt:i4>
      </vt:variant>
      <vt:variant>
        <vt:i4>0</vt:i4>
      </vt:variant>
      <vt:variant>
        <vt:i4>5</vt:i4>
      </vt:variant>
      <vt:variant>
        <vt:lpwstr/>
      </vt:variant>
      <vt:variant>
        <vt:lpwstr>_Toc319776687</vt:lpwstr>
      </vt:variant>
      <vt:variant>
        <vt:i4>2031675</vt:i4>
      </vt:variant>
      <vt:variant>
        <vt:i4>1688</vt:i4>
      </vt:variant>
      <vt:variant>
        <vt:i4>0</vt:i4>
      </vt:variant>
      <vt:variant>
        <vt:i4>5</vt:i4>
      </vt:variant>
      <vt:variant>
        <vt:lpwstr/>
      </vt:variant>
      <vt:variant>
        <vt:lpwstr>_Toc319776686</vt:lpwstr>
      </vt:variant>
      <vt:variant>
        <vt:i4>2031675</vt:i4>
      </vt:variant>
      <vt:variant>
        <vt:i4>1682</vt:i4>
      </vt:variant>
      <vt:variant>
        <vt:i4>0</vt:i4>
      </vt:variant>
      <vt:variant>
        <vt:i4>5</vt:i4>
      </vt:variant>
      <vt:variant>
        <vt:lpwstr/>
      </vt:variant>
      <vt:variant>
        <vt:lpwstr>_Toc319776685</vt:lpwstr>
      </vt:variant>
      <vt:variant>
        <vt:i4>2031675</vt:i4>
      </vt:variant>
      <vt:variant>
        <vt:i4>1676</vt:i4>
      </vt:variant>
      <vt:variant>
        <vt:i4>0</vt:i4>
      </vt:variant>
      <vt:variant>
        <vt:i4>5</vt:i4>
      </vt:variant>
      <vt:variant>
        <vt:lpwstr/>
      </vt:variant>
      <vt:variant>
        <vt:lpwstr>_Toc319776684</vt:lpwstr>
      </vt:variant>
      <vt:variant>
        <vt:i4>2031675</vt:i4>
      </vt:variant>
      <vt:variant>
        <vt:i4>1670</vt:i4>
      </vt:variant>
      <vt:variant>
        <vt:i4>0</vt:i4>
      </vt:variant>
      <vt:variant>
        <vt:i4>5</vt:i4>
      </vt:variant>
      <vt:variant>
        <vt:lpwstr/>
      </vt:variant>
      <vt:variant>
        <vt:lpwstr>_Toc319776683</vt:lpwstr>
      </vt:variant>
      <vt:variant>
        <vt:i4>2031675</vt:i4>
      </vt:variant>
      <vt:variant>
        <vt:i4>1664</vt:i4>
      </vt:variant>
      <vt:variant>
        <vt:i4>0</vt:i4>
      </vt:variant>
      <vt:variant>
        <vt:i4>5</vt:i4>
      </vt:variant>
      <vt:variant>
        <vt:lpwstr/>
      </vt:variant>
      <vt:variant>
        <vt:lpwstr>_Toc319776682</vt:lpwstr>
      </vt:variant>
      <vt:variant>
        <vt:i4>2031675</vt:i4>
      </vt:variant>
      <vt:variant>
        <vt:i4>1658</vt:i4>
      </vt:variant>
      <vt:variant>
        <vt:i4>0</vt:i4>
      </vt:variant>
      <vt:variant>
        <vt:i4>5</vt:i4>
      </vt:variant>
      <vt:variant>
        <vt:lpwstr/>
      </vt:variant>
      <vt:variant>
        <vt:lpwstr>_Toc319776681</vt:lpwstr>
      </vt:variant>
      <vt:variant>
        <vt:i4>2031675</vt:i4>
      </vt:variant>
      <vt:variant>
        <vt:i4>1652</vt:i4>
      </vt:variant>
      <vt:variant>
        <vt:i4>0</vt:i4>
      </vt:variant>
      <vt:variant>
        <vt:i4>5</vt:i4>
      </vt:variant>
      <vt:variant>
        <vt:lpwstr/>
      </vt:variant>
      <vt:variant>
        <vt:lpwstr>_Toc319776680</vt:lpwstr>
      </vt:variant>
      <vt:variant>
        <vt:i4>1048635</vt:i4>
      </vt:variant>
      <vt:variant>
        <vt:i4>1646</vt:i4>
      </vt:variant>
      <vt:variant>
        <vt:i4>0</vt:i4>
      </vt:variant>
      <vt:variant>
        <vt:i4>5</vt:i4>
      </vt:variant>
      <vt:variant>
        <vt:lpwstr/>
      </vt:variant>
      <vt:variant>
        <vt:lpwstr>_Toc319776679</vt:lpwstr>
      </vt:variant>
      <vt:variant>
        <vt:i4>1048635</vt:i4>
      </vt:variant>
      <vt:variant>
        <vt:i4>1640</vt:i4>
      </vt:variant>
      <vt:variant>
        <vt:i4>0</vt:i4>
      </vt:variant>
      <vt:variant>
        <vt:i4>5</vt:i4>
      </vt:variant>
      <vt:variant>
        <vt:lpwstr/>
      </vt:variant>
      <vt:variant>
        <vt:lpwstr>_Toc319776678</vt:lpwstr>
      </vt:variant>
      <vt:variant>
        <vt:i4>1048635</vt:i4>
      </vt:variant>
      <vt:variant>
        <vt:i4>1634</vt:i4>
      </vt:variant>
      <vt:variant>
        <vt:i4>0</vt:i4>
      </vt:variant>
      <vt:variant>
        <vt:i4>5</vt:i4>
      </vt:variant>
      <vt:variant>
        <vt:lpwstr/>
      </vt:variant>
      <vt:variant>
        <vt:lpwstr>_Toc319776677</vt:lpwstr>
      </vt:variant>
      <vt:variant>
        <vt:i4>1048635</vt:i4>
      </vt:variant>
      <vt:variant>
        <vt:i4>1628</vt:i4>
      </vt:variant>
      <vt:variant>
        <vt:i4>0</vt:i4>
      </vt:variant>
      <vt:variant>
        <vt:i4>5</vt:i4>
      </vt:variant>
      <vt:variant>
        <vt:lpwstr/>
      </vt:variant>
      <vt:variant>
        <vt:lpwstr>_Toc319776676</vt:lpwstr>
      </vt:variant>
      <vt:variant>
        <vt:i4>1048635</vt:i4>
      </vt:variant>
      <vt:variant>
        <vt:i4>1622</vt:i4>
      </vt:variant>
      <vt:variant>
        <vt:i4>0</vt:i4>
      </vt:variant>
      <vt:variant>
        <vt:i4>5</vt:i4>
      </vt:variant>
      <vt:variant>
        <vt:lpwstr/>
      </vt:variant>
      <vt:variant>
        <vt:lpwstr>_Toc319776675</vt:lpwstr>
      </vt:variant>
      <vt:variant>
        <vt:i4>1048635</vt:i4>
      </vt:variant>
      <vt:variant>
        <vt:i4>1616</vt:i4>
      </vt:variant>
      <vt:variant>
        <vt:i4>0</vt:i4>
      </vt:variant>
      <vt:variant>
        <vt:i4>5</vt:i4>
      </vt:variant>
      <vt:variant>
        <vt:lpwstr/>
      </vt:variant>
      <vt:variant>
        <vt:lpwstr>_Toc319776674</vt:lpwstr>
      </vt:variant>
      <vt:variant>
        <vt:i4>1048635</vt:i4>
      </vt:variant>
      <vt:variant>
        <vt:i4>1610</vt:i4>
      </vt:variant>
      <vt:variant>
        <vt:i4>0</vt:i4>
      </vt:variant>
      <vt:variant>
        <vt:i4>5</vt:i4>
      </vt:variant>
      <vt:variant>
        <vt:lpwstr/>
      </vt:variant>
      <vt:variant>
        <vt:lpwstr>_Toc319776673</vt:lpwstr>
      </vt:variant>
      <vt:variant>
        <vt:i4>1048635</vt:i4>
      </vt:variant>
      <vt:variant>
        <vt:i4>1604</vt:i4>
      </vt:variant>
      <vt:variant>
        <vt:i4>0</vt:i4>
      </vt:variant>
      <vt:variant>
        <vt:i4>5</vt:i4>
      </vt:variant>
      <vt:variant>
        <vt:lpwstr/>
      </vt:variant>
      <vt:variant>
        <vt:lpwstr>_Toc319776672</vt:lpwstr>
      </vt:variant>
      <vt:variant>
        <vt:i4>1048635</vt:i4>
      </vt:variant>
      <vt:variant>
        <vt:i4>1598</vt:i4>
      </vt:variant>
      <vt:variant>
        <vt:i4>0</vt:i4>
      </vt:variant>
      <vt:variant>
        <vt:i4>5</vt:i4>
      </vt:variant>
      <vt:variant>
        <vt:lpwstr/>
      </vt:variant>
      <vt:variant>
        <vt:lpwstr>_Toc319776671</vt:lpwstr>
      </vt:variant>
      <vt:variant>
        <vt:i4>1048635</vt:i4>
      </vt:variant>
      <vt:variant>
        <vt:i4>1592</vt:i4>
      </vt:variant>
      <vt:variant>
        <vt:i4>0</vt:i4>
      </vt:variant>
      <vt:variant>
        <vt:i4>5</vt:i4>
      </vt:variant>
      <vt:variant>
        <vt:lpwstr/>
      </vt:variant>
      <vt:variant>
        <vt:lpwstr>_Toc319776670</vt:lpwstr>
      </vt:variant>
      <vt:variant>
        <vt:i4>1114171</vt:i4>
      </vt:variant>
      <vt:variant>
        <vt:i4>1586</vt:i4>
      </vt:variant>
      <vt:variant>
        <vt:i4>0</vt:i4>
      </vt:variant>
      <vt:variant>
        <vt:i4>5</vt:i4>
      </vt:variant>
      <vt:variant>
        <vt:lpwstr/>
      </vt:variant>
      <vt:variant>
        <vt:lpwstr>_Toc319776669</vt:lpwstr>
      </vt:variant>
      <vt:variant>
        <vt:i4>1114171</vt:i4>
      </vt:variant>
      <vt:variant>
        <vt:i4>1580</vt:i4>
      </vt:variant>
      <vt:variant>
        <vt:i4>0</vt:i4>
      </vt:variant>
      <vt:variant>
        <vt:i4>5</vt:i4>
      </vt:variant>
      <vt:variant>
        <vt:lpwstr/>
      </vt:variant>
      <vt:variant>
        <vt:lpwstr>_Toc319776668</vt:lpwstr>
      </vt:variant>
      <vt:variant>
        <vt:i4>1114171</vt:i4>
      </vt:variant>
      <vt:variant>
        <vt:i4>1574</vt:i4>
      </vt:variant>
      <vt:variant>
        <vt:i4>0</vt:i4>
      </vt:variant>
      <vt:variant>
        <vt:i4>5</vt:i4>
      </vt:variant>
      <vt:variant>
        <vt:lpwstr/>
      </vt:variant>
      <vt:variant>
        <vt:lpwstr>_Toc319776667</vt:lpwstr>
      </vt:variant>
      <vt:variant>
        <vt:i4>1114171</vt:i4>
      </vt:variant>
      <vt:variant>
        <vt:i4>1568</vt:i4>
      </vt:variant>
      <vt:variant>
        <vt:i4>0</vt:i4>
      </vt:variant>
      <vt:variant>
        <vt:i4>5</vt:i4>
      </vt:variant>
      <vt:variant>
        <vt:lpwstr/>
      </vt:variant>
      <vt:variant>
        <vt:lpwstr>_Toc319776666</vt:lpwstr>
      </vt:variant>
      <vt:variant>
        <vt:i4>1114171</vt:i4>
      </vt:variant>
      <vt:variant>
        <vt:i4>1562</vt:i4>
      </vt:variant>
      <vt:variant>
        <vt:i4>0</vt:i4>
      </vt:variant>
      <vt:variant>
        <vt:i4>5</vt:i4>
      </vt:variant>
      <vt:variant>
        <vt:lpwstr/>
      </vt:variant>
      <vt:variant>
        <vt:lpwstr>_Toc319776665</vt:lpwstr>
      </vt:variant>
      <vt:variant>
        <vt:i4>1114171</vt:i4>
      </vt:variant>
      <vt:variant>
        <vt:i4>1556</vt:i4>
      </vt:variant>
      <vt:variant>
        <vt:i4>0</vt:i4>
      </vt:variant>
      <vt:variant>
        <vt:i4>5</vt:i4>
      </vt:variant>
      <vt:variant>
        <vt:lpwstr/>
      </vt:variant>
      <vt:variant>
        <vt:lpwstr>_Toc319776664</vt:lpwstr>
      </vt:variant>
      <vt:variant>
        <vt:i4>1114171</vt:i4>
      </vt:variant>
      <vt:variant>
        <vt:i4>1550</vt:i4>
      </vt:variant>
      <vt:variant>
        <vt:i4>0</vt:i4>
      </vt:variant>
      <vt:variant>
        <vt:i4>5</vt:i4>
      </vt:variant>
      <vt:variant>
        <vt:lpwstr/>
      </vt:variant>
      <vt:variant>
        <vt:lpwstr>_Toc319776663</vt:lpwstr>
      </vt:variant>
      <vt:variant>
        <vt:i4>1114171</vt:i4>
      </vt:variant>
      <vt:variant>
        <vt:i4>1544</vt:i4>
      </vt:variant>
      <vt:variant>
        <vt:i4>0</vt:i4>
      </vt:variant>
      <vt:variant>
        <vt:i4>5</vt:i4>
      </vt:variant>
      <vt:variant>
        <vt:lpwstr/>
      </vt:variant>
      <vt:variant>
        <vt:lpwstr>_Toc319776662</vt:lpwstr>
      </vt:variant>
      <vt:variant>
        <vt:i4>1114171</vt:i4>
      </vt:variant>
      <vt:variant>
        <vt:i4>1538</vt:i4>
      </vt:variant>
      <vt:variant>
        <vt:i4>0</vt:i4>
      </vt:variant>
      <vt:variant>
        <vt:i4>5</vt:i4>
      </vt:variant>
      <vt:variant>
        <vt:lpwstr/>
      </vt:variant>
      <vt:variant>
        <vt:lpwstr>_Toc319776661</vt:lpwstr>
      </vt:variant>
      <vt:variant>
        <vt:i4>1114171</vt:i4>
      </vt:variant>
      <vt:variant>
        <vt:i4>1532</vt:i4>
      </vt:variant>
      <vt:variant>
        <vt:i4>0</vt:i4>
      </vt:variant>
      <vt:variant>
        <vt:i4>5</vt:i4>
      </vt:variant>
      <vt:variant>
        <vt:lpwstr/>
      </vt:variant>
      <vt:variant>
        <vt:lpwstr>_Toc319776660</vt:lpwstr>
      </vt:variant>
      <vt:variant>
        <vt:i4>1179707</vt:i4>
      </vt:variant>
      <vt:variant>
        <vt:i4>1526</vt:i4>
      </vt:variant>
      <vt:variant>
        <vt:i4>0</vt:i4>
      </vt:variant>
      <vt:variant>
        <vt:i4>5</vt:i4>
      </vt:variant>
      <vt:variant>
        <vt:lpwstr/>
      </vt:variant>
      <vt:variant>
        <vt:lpwstr>_Toc319776659</vt:lpwstr>
      </vt:variant>
      <vt:variant>
        <vt:i4>1179707</vt:i4>
      </vt:variant>
      <vt:variant>
        <vt:i4>1520</vt:i4>
      </vt:variant>
      <vt:variant>
        <vt:i4>0</vt:i4>
      </vt:variant>
      <vt:variant>
        <vt:i4>5</vt:i4>
      </vt:variant>
      <vt:variant>
        <vt:lpwstr/>
      </vt:variant>
      <vt:variant>
        <vt:lpwstr>_Toc319776658</vt:lpwstr>
      </vt:variant>
      <vt:variant>
        <vt:i4>1179707</vt:i4>
      </vt:variant>
      <vt:variant>
        <vt:i4>1514</vt:i4>
      </vt:variant>
      <vt:variant>
        <vt:i4>0</vt:i4>
      </vt:variant>
      <vt:variant>
        <vt:i4>5</vt:i4>
      </vt:variant>
      <vt:variant>
        <vt:lpwstr/>
      </vt:variant>
      <vt:variant>
        <vt:lpwstr>_Toc319776657</vt:lpwstr>
      </vt:variant>
      <vt:variant>
        <vt:i4>1179707</vt:i4>
      </vt:variant>
      <vt:variant>
        <vt:i4>1508</vt:i4>
      </vt:variant>
      <vt:variant>
        <vt:i4>0</vt:i4>
      </vt:variant>
      <vt:variant>
        <vt:i4>5</vt:i4>
      </vt:variant>
      <vt:variant>
        <vt:lpwstr/>
      </vt:variant>
      <vt:variant>
        <vt:lpwstr>_Toc319776656</vt:lpwstr>
      </vt:variant>
      <vt:variant>
        <vt:i4>1179707</vt:i4>
      </vt:variant>
      <vt:variant>
        <vt:i4>1502</vt:i4>
      </vt:variant>
      <vt:variant>
        <vt:i4>0</vt:i4>
      </vt:variant>
      <vt:variant>
        <vt:i4>5</vt:i4>
      </vt:variant>
      <vt:variant>
        <vt:lpwstr/>
      </vt:variant>
      <vt:variant>
        <vt:lpwstr>_Toc319776655</vt:lpwstr>
      </vt:variant>
      <vt:variant>
        <vt:i4>1179707</vt:i4>
      </vt:variant>
      <vt:variant>
        <vt:i4>1496</vt:i4>
      </vt:variant>
      <vt:variant>
        <vt:i4>0</vt:i4>
      </vt:variant>
      <vt:variant>
        <vt:i4>5</vt:i4>
      </vt:variant>
      <vt:variant>
        <vt:lpwstr/>
      </vt:variant>
      <vt:variant>
        <vt:lpwstr>_Toc319776654</vt:lpwstr>
      </vt:variant>
      <vt:variant>
        <vt:i4>1179707</vt:i4>
      </vt:variant>
      <vt:variant>
        <vt:i4>1490</vt:i4>
      </vt:variant>
      <vt:variant>
        <vt:i4>0</vt:i4>
      </vt:variant>
      <vt:variant>
        <vt:i4>5</vt:i4>
      </vt:variant>
      <vt:variant>
        <vt:lpwstr/>
      </vt:variant>
      <vt:variant>
        <vt:lpwstr>_Toc319776653</vt:lpwstr>
      </vt:variant>
      <vt:variant>
        <vt:i4>1179707</vt:i4>
      </vt:variant>
      <vt:variant>
        <vt:i4>1484</vt:i4>
      </vt:variant>
      <vt:variant>
        <vt:i4>0</vt:i4>
      </vt:variant>
      <vt:variant>
        <vt:i4>5</vt:i4>
      </vt:variant>
      <vt:variant>
        <vt:lpwstr/>
      </vt:variant>
      <vt:variant>
        <vt:lpwstr>_Toc319776652</vt:lpwstr>
      </vt:variant>
      <vt:variant>
        <vt:i4>1179707</vt:i4>
      </vt:variant>
      <vt:variant>
        <vt:i4>1478</vt:i4>
      </vt:variant>
      <vt:variant>
        <vt:i4>0</vt:i4>
      </vt:variant>
      <vt:variant>
        <vt:i4>5</vt:i4>
      </vt:variant>
      <vt:variant>
        <vt:lpwstr/>
      </vt:variant>
      <vt:variant>
        <vt:lpwstr>_Toc319776651</vt:lpwstr>
      </vt:variant>
      <vt:variant>
        <vt:i4>1179707</vt:i4>
      </vt:variant>
      <vt:variant>
        <vt:i4>1472</vt:i4>
      </vt:variant>
      <vt:variant>
        <vt:i4>0</vt:i4>
      </vt:variant>
      <vt:variant>
        <vt:i4>5</vt:i4>
      </vt:variant>
      <vt:variant>
        <vt:lpwstr/>
      </vt:variant>
      <vt:variant>
        <vt:lpwstr>_Toc319776650</vt:lpwstr>
      </vt:variant>
      <vt:variant>
        <vt:i4>1245243</vt:i4>
      </vt:variant>
      <vt:variant>
        <vt:i4>1466</vt:i4>
      </vt:variant>
      <vt:variant>
        <vt:i4>0</vt:i4>
      </vt:variant>
      <vt:variant>
        <vt:i4>5</vt:i4>
      </vt:variant>
      <vt:variant>
        <vt:lpwstr/>
      </vt:variant>
      <vt:variant>
        <vt:lpwstr>_Toc319776649</vt:lpwstr>
      </vt:variant>
      <vt:variant>
        <vt:i4>1245243</vt:i4>
      </vt:variant>
      <vt:variant>
        <vt:i4>1460</vt:i4>
      </vt:variant>
      <vt:variant>
        <vt:i4>0</vt:i4>
      </vt:variant>
      <vt:variant>
        <vt:i4>5</vt:i4>
      </vt:variant>
      <vt:variant>
        <vt:lpwstr/>
      </vt:variant>
      <vt:variant>
        <vt:lpwstr>_Toc319776648</vt:lpwstr>
      </vt:variant>
      <vt:variant>
        <vt:i4>1245243</vt:i4>
      </vt:variant>
      <vt:variant>
        <vt:i4>1454</vt:i4>
      </vt:variant>
      <vt:variant>
        <vt:i4>0</vt:i4>
      </vt:variant>
      <vt:variant>
        <vt:i4>5</vt:i4>
      </vt:variant>
      <vt:variant>
        <vt:lpwstr/>
      </vt:variant>
      <vt:variant>
        <vt:lpwstr>_Toc319776647</vt:lpwstr>
      </vt:variant>
      <vt:variant>
        <vt:i4>1245243</vt:i4>
      </vt:variant>
      <vt:variant>
        <vt:i4>1448</vt:i4>
      </vt:variant>
      <vt:variant>
        <vt:i4>0</vt:i4>
      </vt:variant>
      <vt:variant>
        <vt:i4>5</vt:i4>
      </vt:variant>
      <vt:variant>
        <vt:lpwstr/>
      </vt:variant>
      <vt:variant>
        <vt:lpwstr>_Toc319776646</vt:lpwstr>
      </vt:variant>
      <vt:variant>
        <vt:i4>1245243</vt:i4>
      </vt:variant>
      <vt:variant>
        <vt:i4>1442</vt:i4>
      </vt:variant>
      <vt:variant>
        <vt:i4>0</vt:i4>
      </vt:variant>
      <vt:variant>
        <vt:i4>5</vt:i4>
      </vt:variant>
      <vt:variant>
        <vt:lpwstr/>
      </vt:variant>
      <vt:variant>
        <vt:lpwstr>_Toc319776645</vt:lpwstr>
      </vt:variant>
      <vt:variant>
        <vt:i4>1245243</vt:i4>
      </vt:variant>
      <vt:variant>
        <vt:i4>1436</vt:i4>
      </vt:variant>
      <vt:variant>
        <vt:i4>0</vt:i4>
      </vt:variant>
      <vt:variant>
        <vt:i4>5</vt:i4>
      </vt:variant>
      <vt:variant>
        <vt:lpwstr/>
      </vt:variant>
      <vt:variant>
        <vt:lpwstr>_Toc319776644</vt:lpwstr>
      </vt:variant>
      <vt:variant>
        <vt:i4>1245243</vt:i4>
      </vt:variant>
      <vt:variant>
        <vt:i4>1430</vt:i4>
      </vt:variant>
      <vt:variant>
        <vt:i4>0</vt:i4>
      </vt:variant>
      <vt:variant>
        <vt:i4>5</vt:i4>
      </vt:variant>
      <vt:variant>
        <vt:lpwstr/>
      </vt:variant>
      <vt:variant>
        <vt:lpwstr>_Toc319776643</vt:lpwstr>
      </vt:variant>
      <vt:variant>
        <vt:i4>1245243</vt:i4>
      </vt:variant>
      <vt:variant>
        <vt:i4>1424</vt:i4>
      </vt:variant>
      <vt:variant>
        <vt:i4>0</vt:i4>
      </vt:variant>
      <vt:variant>
        <vt:i4>5</vt:i4>
      </vt:variant>
      <vt:variant>
        <vt:lpwstr/>
      </vt:variant>
      <vt:variant>
        <vt:lpwstr>_Toc319776642</vt:lpwstr>
      </vt:variant>
      <vt:variant>
        <vt:i4>1245243</vt:i4>
      </vt:variant>
      <vt:variant>
        <vt:i4>1418</vt:i4>
      </vt:variant>
      <vt:variant>
        <vt:i4>0</vt:i4>
      </vt:variant>
      <vt:variant>
        <vt:i4>5</vt:i4>
      </vt:variant>
      <vt:variant>
        <vt:lpwstr/>
      </vt:variant>
      <vt:variant>
        <vt:lpwstr>_Toc319776641</vt:lpwstr>
      </vt:variant>
      <vt:variant>
        <vt:i4>1245243</vt:i4>
      </vt:variant>
      <vt:variant>
        <vt:i4>1412</vt:i4>
      </vt:variant>
      <vt:variant>
        <vt:i4>0</vt:i4>
      </vt:variant>
      <vt:variant>
        <vt:i4>5</vt:i4>
      </vt:variant>
      <vt:variant>
        <vt:lpwstr/>
      </vt:variant>
      <vt:variant>
        <vt:lpwstr>_Toc319776640</vt:lpwstr>
      </vt:variant>
      <vt:variant>
        <vt:i4>1310779</vt:i4>
      </vt:variant>
      <vt:variant>
        <vt:i4>1406</vt:i4>
      </vt:variant>
      <vt:variant>
        <vt:i4>0</vt:i4>
      </vt:variant>
      <vt:variant>
        <vt:i4>5</vt:i4>
      </vt:variant>
      <vt:variant>
        <vt:lpwstr/>
      </vt:variant>
      <vt:variant>
        <vt:lpwstr>_Toc319776639</vt:lpwstr>
      </vt:variant>
      <vt:variant>
        <vt:i4>1310779</vt:i4>
      </vt:variant>
      <vt:variant>
        <vt:i4>1400</vt:i4>
      </vt:variant>
      <vt:variant>
        <vt:i4>0</vt:i4>
      </vt:variant>
      <vt:variant>
        <vt:i4>5</vt:i4>
      </vt:variant>
      <vt:variant>
        <vt:lpwstr/>
      </vt:variant>
      <vt:variant>
        <vt:lpwstr>_Toc319776638</vt:lpwstr>
      </vt:variant>
      <vt:variant>
        <vt:i4>1310779</vt:i4>
      </vt:variant>
      <vt:variant>
        <vt:i4>1394</vt:i4>
      </vt:variant>
      <vt:variant>
        <vt:i4>0</vt:i4>
      </vt:variant>
      <vt:variant>
        <vt:i4>5</vt:i4>
      </vt:variant>
      <vt:variant>
        <vt:lpwstr/>
      </vt:variant>
      <vt:variant>
        <vt:lpwstr>_Toc319776637</vt:lpwstr>
      </vt:variant>
      <vt:variant>
        <vt:i4>1310779</vt:i4>
      </vt:variant>
      <vt:variant>
        <vt:i4>1388</vt:i4>
      </vt:variant>
      <vt:variant>
        <vt:i4>0</vt:i4>
      </vt:variant>
      <vt:variant>
        <vt:i4>5</vt:i4>
      </vt:variant>
      <vt:variant>
        <vt:lpwstr/>
      </vt:variant>
      <vt:variant>
        <vt:lpwstr>_Toc319776636</vt:lpwstr>
      </vt:variant>
      <vt:variant>
        <vt:i4>1310779</vt:i4>
      </vt:variant>
      <vt:variant>
        <vt:i4>1382</vt:i4>
      </vt:variant>
      <vt:variant>
        <vt:i4>0</vt:i4>
      </vt:variant>
      <vt:variant>
        <vt:i4>5</vt:i4>
      </vt:variant>
      <vt:variant>
        <vt:lpwstr/>
      </vt:variant>
      <vt:variant>
        <vt:lpwstr>_Toc319776635</vt:lpwstr>
      </vt:variant>
      <vt:variant>
        <vt:i4>1310779</vt:i4>
      </vt:variant>
      <vt:variant>
        <vt:i4>1376</vt:i4>
      </vt:variant>
      <vt:variant>
        <vt:i4>0</vt:i4>
      </vt:variant>
      <vt:variant>
        <vt:i4>5</vt:i4>
      </vt:variant>
      <vt:variant>
        <vt:lpwstr/>
      </vt:variant>
      <vt:variant>
        <vt:lpwstr>_Toc319776634</vt:lpwstr>
      </vt:variant>
      <vt:variant>
        <vt:i4>1310779</vt:i4>
      </vt:variant>
      <vt:variant>
        <vt:i4>1370</vt:i4>
      </vt:variant>
      <vt:variant>
        <vt:i4>0</vt:i4>
      </vt:variant>
      <vt:variant>
        <vt:i4>5</vt:i4>
      </vt:variant>
      <vt:variant>
        <vt:lpwstr/>
      </vt:variant>
      <vt:variant>
        <vt:lpwstr>_Toc319776633</vt:lpwstr>
      </vt:variant>
      <vt:variant>
        <vt:i4>1310779</vt:i4>
      </vt:variant>
      <vt:variant>
        <vt:i4>1364</vt:i4>
      </vt:variant>
      <vt:variant>
        <vt:i4>0</vt:i4>
      </vt:variant>
      <vt:variant>
        <vt:i4>5</vt:i4>
      </vt:variant>
      <vt:variant>
        <vt:lpwstr/>
      </vt:variant>
      <vt:variant>
        <vt:lpwstr>_Toc319776632</vt:lpwstr>
      </vt:variant>
      <vt:variant>
        <vt:i4>1310779</vt:i4>
      </vt:variant>
      <vt:variant>
        <vt:i4>1358</vt:i4>
      </vt:variant>
      <vt:variant>
        <vt:i4>0</vt:i4>
      </vt:variant>
      <vt:variant>
        <vt:i4>5</vt:i4>
      </vt:variant>
      <vt:variant>
        <vt:lpwstr/>
      </vt:variant>
      <vt:variant>
        <vt:lpwstr>_Toc319776631</vt:lpwstr>
      </vt:variant>
      <vt:variant>
        <vt:i4>1310779</vt:i4>
      </vt:variant>
      <vt:variant>
        <vt:i4>1352</vt:i4>
      </vt:variant>
      <vt:variant>
        <vt:i4>0</vt:i4>
      </vt:variant>
      <vt:variant>
        <vt:i4>5</vt:i4>
      </vt:variant>
      <vt:variant>
        <vt:lpwstr/>
      </vt:variant>
      <vt:variant>
        <vt:lpwstr>_Toc319776630</vt:lpwstr>
      </vt:variant>
      <vt:variant>
        <vt:i4>1376315</vt:i4>
      </vt:variant>
      <vt:variant>
        <vt:i4>1346</vt:i4>
      </vt:variant>
      <vt:variant>
        <vt:i4>0</vt:i4>
      </vt:variant>
      <vt:variant>
        <vt:i4>5</vt:i4>
      </vt:variant>
      <vt:variant>
        <vt:lpwstr/>
      </vt:variant>
      <vt:variant>
        <vt:lpwstr>_Toc319776629</vt:lpwstr>
      </vt:variant>
      <vt:variant>
        <vt:i4>1376315</vt:i4>
      </vt:variant>
      <vt:variant>
        <vt:i4>1340</vt:i4>
      </vt:variant>
      <vt:variant>
        <vt:i4>0</vt:i4>
      </vt:variant>
      <vt:variant>
        <vt:i4>5</vt:i4>
      </vt:variant>
      <vt:variant>
        <vt:lpwstr/>
      </vt:variant>
      <vt:variant>
        <vt:lpwstr>_Toc319776628</vt:lpwstr>
      </vt:variant>
      <vt:variant>
        <vt:i4>1376315</vt:i4>
      </vt:variant>
      <vt:variant>
        <vt:i4>1334</vt:i4>
      </vt:variant>
      <vt:variant>
        <vt:i4>0</vt:i4>
      </vt:variant>
      <vt:variant>
        <vt:i4>5</vt:i4>
      </vt:variant>
      <vt:variant>
        <vt:lpwstr/>
      </vt:variant>
      <vt:variant>
        <vt:lpwstr>_Toc319776627</vt:lpwstr>
      </vt:variant>
      <vt:variant>
        <vt:i4>1376315</vt:i4>
      </vt:variant>
      <vt:variant>
        <vt:i4>1328</vt:i4>
      </vt:variant>
      <vt:variant>
        <vt:i4>0</vt:i4>
      </vt:variant>
      <vt:variant>
        <vt:i4>5</vt:i4>
      </vt:variant>
      <vt:variant>
        <vt:lpwstr/>
      </vt:variant>
      <vt:variant>
        <vt:lpwstr>_Toc319776626</vt:lpwstr>
      </vt:variant>
      <vt:variant>
        <vt:i4>1376315</vt:i4>
      </vt:variant>
      <vt:variant>
        <vt:i4>1322</vt:i4>
      </vt:variant>
      <vt:variant>
        <vt:i4>0</vt:i4>
      </vt:variant>
      <vt:variant>
        <vt:i4>5</vt:i4>
      </vt:variant>
      <vt:variant>
        <vt:lpwstr/>
      </vt:variant>
      <vt:variant>
        <vt:lpwstr>_Toc319776625</vt:lpwstr>
      </vt:variant>
      <vt:variant>
        <vt:i4>1376315</vt:i4>
      </vt:variant>
      <vt:variant>
        <vt:i4>1316</vt:i4>
      </vt:variant>
      <vt:variant>
        <vt:i4>0</vt:i4>
      </vt:variant>
      <vt:variant>
        <vt:i4>5</vt:i4>
      </vt:variant>
      <vt:variant>
        <vt:lpwstr/>
      </vt:variant>
      <vt:variant>
        <vt:lpwstr>_Toc319776624</vt:lpwstr>
      </vt:variant>
      <vt:variant>
        <vt:i4>1376315</vt:i4>
      </vt:variant>
      <vt:variant>
        <vt:i4>1310</vt:i4>
      </vt:variant>
      <vt:variant>
        <vt:i4>0</vt:i4>
      </vt:variant>
      <vt:variant>
        <vt:i4>5</vt:i4>
      </vt:variant>
      <vt:variant>
        <vt:lpwstr/>
      </vt:variant>
      <vt:variant>
        <vt:lpwstr>_Toc319776623</vt:lpwstr>
      </vt:variant>
      <vt:variant>
        <vt:i4>1376315</vt:i4>
      </vt:variant>
      <vt:variant>
        <vt:i4>1304</vt:i4>
      </vt:variant>
      <vt:variant>
        <vt:i4>0</vt:i4>
      </vt:variant>
      <vt:variant>
        <vt:i4>5</vt:i4>
      </vt:variant>
      <vt:variant>
        <vt:lpwstr/>
      </vt:variant>
      <vt:variant>
        <vt:lpwstr>_Toc319776622</vt:lpwstr>
      </vt:variant>
      <vt:variant>
        <vt:i4>1376315</vt:i4>
      </vt:variant>
      <vt:variant>
        <vt:i4>1298</vt:i4>
      </vt:variant>
      <vt:variant>
        <vt:i4>0</vt:i4>
      </vt:variant>
      <vt:variant>
        <vt:i4>5</vt:i4>
      </vt:variant>
      <vt:variant>
        <vt:lpwstr/>
      </vt:variant>
      <vt:variant>
        <vt:lpwstr>_Toc319776621</vt:lpwstr>
      </vt:variant>
      <vt:variant>
        <vt:i4>1376315</vt:i4>
      </vt:variant>
      <vt:variant>
        <vt:i4>1292</vt:i4>
      </vt:variant>
      <vt:variant>
        <vt:i4>0</vt:i4>
      </vt:variant>
      <vt:variant>
        <vt:i4>5</vt:i4>
      </vt:variant>
      <vt:variant>
        <vt:lpwstr/>
      </vt:variant>
      <vt:variant>
        <vt:lpwstr>_Toc319776620</vt:lpwstr>
      </vt:variant>
      <vt:variant>
        <vt:i4>1441851</vt:i4>
      </vt:variant>
      <vt:variant>
        <vt:i4>1286</vt:i4>
      </vt:variant>
      <vt:variant>
        <vt:i4>0</vt:i4>
      </vt:variant>
      <vt:variant>
        <vt:i4>5</vt:i4>
      </vt:variant>
      <vt:variant>
        <vt:lpwstr/>
      </vt:variant>
      <vt:variant>
        <vt:lpwstr>_Toc319776619</vt:lpwstr>
      </vt:variant>
      <vt:variant>
        <vt:i4>1441851</vt:i4>
      </vt:variant>
      <vt:variant>
        <vt:i4>1280</vt:i4>
      </vt:variant>
      <vt:variant>
        <vt:i4>0</vt:i4>
      </vt:variant>
      <vt:variant>
        <vt:i4>5</vt:i4>
      </vt:variant>
      <vt:variant>
        <vt:lpwstr/>
      </vt:variant>
      <vt:variant>
        <vt:lpwstr>_Toc319776618</vt:lpwstr>
      </vt:variant>
      <vt:variant>
        <vt:i4>1441851</vt:i4>
      </vt:variant>
      <vt:variant>
        <vt:i4>1274</vt:i4>
      </vt:variant>
      <vt:variant>
        <vt:i4>0</vt:i4>
      </vt:variant>
      <vt:variant>
        <vt:i4>5</vt:i4>
      </vt:variant>
      <vt:variant>
        <vt:lpwstr/>
      </vt:variant>
      <vt:variant>
        <vt:lpwstr>_Toc319776617</vt:lpwstr>
      </vt:variant>
      <vt:variant>
        <vt:i4>1441851</vt:i4>
      </vt:variant>
      <vt:variant>
        <vt:i4>1268</vt:i4>
      </vt:variant>
      <vt:variant>
        <vt:i4>0</vt:i4>
      </vt:variant>
      <vt:variant>
        <vt:i4>5</vt:i4>
      </vt:variant>
      <vt:variant>
        <vt:lpwstr/>
      </vt:variant>
      <vt:variant>
        <vt:lpwstr>_Toc319776616</vt:lpwstr>
      </vt:variant>
      <vt:variant>
        <vt:i4>1441851</vt:i4>
      </vt:variant>
      <vt:variant>
        <vt:i4>1262</vt:i4>
      </vt:variant>
      <vt:variant>
        <vt:i4>0</vt:i4>
      </vt:variant>
      <vt:variant>
        <vt:i4>5</vt:i4>
      </vt:variant>
      <vt:variant>
        <vt:lpwstr/>
      </vt:variant>
      <vt:variant>
        <vt:lpwstr>_Toc319776615</vt:lpwstr>
      </vt:variant>
      <vt:variant>
        <vt:i4>1441851</vt:i4>
      </vt:variant>
      <vt:variant>
        <vt:i4>1256</vt:i4>
      </vt:variant>
      <vt:variant>
        <vt:i4>0</vt:i4>
      </vt:variant>
      <vt:variant>
        <vt:i4>5</vt:i4>
      </vt:variant>
      <vt:variant>
        <vt:lpwstr/>
      </vt:variant>
      <vt:variant>
        <vt:lpwstr>_Toc319776614</vt:lpwstr>
      </vt:variant>
      <vt:variant>
        <vt:i4>1441851</vt:i4>
      </vt:variant>
      <vt:variant>
        <vt:i4>1250</vt:i4>
      </vt:variant>
      <vt:variant>
        <vt:i4>0</vt:i4>
      </vt:variant>
      <vt:variant>
        <vt:i4>5</vt:i4>
      </vt:variant>
      <vt:variant>
        <vt:lpwstr/>
      </vt:variant>
      <vt:variant>
        <vt:lpwstr>_Toc319776613</vt:lpwstr>
      </vt:variant>
      <vt:variant>
        <vt:i4>1441851</vt:i4>
      </vt:variant>
      <vt:variant>
        <vt:i4>1244</vt:i4>
      </vt:variant>
      <vt:variant>
        <vt:i4>0</vt:i4>
      </vt:variant>
      <vt:variant>
        <vt:i4>5</vt:i4>
      </vt:variant>
      <vt:variant>
        <vt:lpwstr/>
      </vt:variant>
      <vt:variant>
        <vt:lpwstr>_Toc319776612</vt:lpwstr>
      </vt:variant>
      <vt:variant>
        <vt:i4>1441851</vt:i4>
      </vt:variant>
      <vt:variant>
        <vt:i4>1238</vt:i4>
      </vt:variant>
      <vt:variant>
        <vt:i4>0</vt:i4>
      </vt:variant>
      <vt:variant>
        <vt:i4>5</vt:i4>
      </vt:variant>
      <vt:variant>
        <vt:lpwstr/>
      </vt:variant>
      <vt:variant>
        <vt:lpwstr>_Toc319776611</vt:lpwstr>
      </vt:variant>
      <vt:variant>
        <vt:i4>1441851</vt:i4>
      </vt:variant>
      <vt:variant>
        <vt:i4>1232</vt:i4>
      </vt:variant>
      <vt:variant>
        <vt:i4>0</vt:i4>
      </vt:variant>
      <vt:variant>
        <vt:i4>5</vt:i4>
      </vt:variant>
      <vt:variant>
        <vt:lpwstr/>
      </vt:variant>
      <vt:variant>
        <vt:lpwstr>_Toc319776610</vt:lpwstr>
      </vt:variant>
      <vt:variant>
        <vt:i4>1507387</vt:i4>
      </vt:variant>
      <vt:variant>
        <vt:i4>1226</vt:i4>
      </vt:variant>
      <vt:variant>
        <vt:i4>0</vt:i4>
      </vt:variant>
      <vt:variant>
        <vt:i4>5</vt:i4>
      </vt:variant>
      <vt:variant>
        <vt:lpwstr/>
      </vt:variant>
      <vt:variant>
        <vt:lpwstr>_Toc319776609</vt:lpwstr>
      </vt:variant>
      <vt:variant>
        <vt:i4>1507387</vt:i4>
      </vt:variant>
      <vt:variant>
        <vt:i4>1220</vt:i4>
      </vt:variant>
      <vt:variant>
        <vt:i4>0</vt:i4>
      </vt:variant>
      <vt:variant>
        <vt:i4>5</vt:i4>
      </vt:variant>
      <vt:variant>
        <vt:lpwstr/>
      </vt:variant>
      <vt:variant>
        <vt:lpwstr>_Toc319776608</vt:lpwstr>
      </vt:variant>
      <vt:variant>
        <vt:i4>1507387</vt:i4>
      </vt:variant>
      <vt:variant>
        <vt:i4>1214</vt:i4>
      </vt:variant>
      <vt:variant>
        <vt:i4>0</vt:i4>
      </vt:variant>
      <vt:variant>
        <vt:i4>5</vt:i4>
      </vt:variant>
      <vt:variant>
        <vt:lpwstr/>
      </vt:variant>
      <vt:variant>
        <vt:lpwstr>_Toc319776607</vt:lpwstr>
      </vt:variant>
      <vt:variant>
        <vt:i4>1507387</vt:i4>
      </vt:variant>
      <vt:variant>
        <vt:i4>1208</vt:i4>
      </vt:variant>
      <vt:variant>
        <vt:i4>0</vt:i4>
      </vt:variant>
      <vt:variant>
        <vt:i4>5</vt:i4>
      </vt:variant>
      <vt:variant>
        <vt:lpwstr/>
      </vt:variant>
      <vt:variant>
        <vt:lpwstr>_Toc319776606</vt:lpwstr>
      </vt:variant>
      <vt:variant>
        <vt:i4>1507387</vt:i4>
      </vt:variant>
      <vt:variant>
        <vt:i4>1202</vt:i4>
      </vt:variant>
      <vt:variant>
        <vt:i4>0</vt:i4>
      </vt:variant>
      <vt:variant>
        <vt:i4>5</vt:i4>
      </vt:variant>
      <vt:variant>
        <vt:lpwstr/>
      </vt:variant>
      <vt:variant>
        <vt:lpwstr>_Toc319776605</vt:lpwstr>
      </vt:variant>
      <vt:variant>
        <vt:i4>1507387</vt:i4>
      </vt:variant>
      <vt:variant>
        <vt:i4>1196</vt:i4>
      </vt:variant>
      <vt:variant>
        <vt:i4>0</vt:i4>
      </vt:variant>
      <vt:variant>
        <vt:i4>5</vt:i4>
      </vt:variant>
      <vt:variant>
        <vt:lpwstr/>
      </vt:variant>
      <vt:variant>
        <vt:lpwstr>_Toc319776604</vt:lpwstr>
      </vt:variant>
      <vt:variant>
        <vt:i4>1507387</vt:i4>
      </vt:variant>
      <vt:variant>
        <vt:i4>1190</vt:i4>
      </vt:variant>
      <vt:variant>
        <vt:i4>0</vt:i4>
      </vt:variant>
      <vt:variant>
        <vt:i4>5</vt:i4>
      </vt:variant>
      <vt:variant>
        <vt:lpwstr/>
      </vt:variant>
      <vt:variant>
        <vt:lpwstr>_Toc319776603</vt:lpwstr>
      </vt:variant>
      <vt:variant>
        <vt:i4>1507387</vt:i4>
      </vt:variant>
      <vt:variant>
        <vt:i4>1184</vt:i4>
      </vt:variant>
      <vt:variant>
        <vt:i4>0</vt:i4>
      </vt:variant>
      <vt:variant>
        <vt:i4>5</vt:i4>
      </vt:variant>
      <vt:variant>
        <vt:lpwstr/>
      </vt:variant>
      <vt:variant>
        <vt:lpwstr>_Toc319776602</vt:lpwstr>
      </vt:variant>
      <vt:variant>
        <vt:i4>1507387</vt:i4>
      </vt:variant>
      <vt:variant>
        <vt:i4>1178</vt:i4>
      </vt:variant>
      <vt:variant>
        <vt:i4>0</vt:i4>
      </vt:variant>
      <vt:variant>
        <vt:i4>5</vt:i4>
      </vt:variant>
      <vt:variant>
        <vt:lpwstr/>
      </vt:variant>
      <vt:variant>
        <vt:lpwstr>_Toc319776601</vt:lpwstr>
      </vt:variant>
      <vt:variant>
        <vt:i4>1507387</vt:i4>
      </vt:variant>
      <vt:variant>
        <vt:i4>1172</vt:i4>
      </vt:variant>
      <vt:variant>
        <vt:i4>0</vt:i4>
      </vt:variant>
      <vt:variant>
        <vt:i4>5</vt:i4>
      </vt:variant>
      <vt:variant>
        <vt:lpwstr/>
      </vt:variant>
      <vt:variant>
        <vt:lpwstr>_Toc319776600</vt:lpwstr>
      </vt:variant>
      <vt:variant>
        <vt:i4>1966136</vt:i4>
      </vt:variant>
      <vt:variant>
        <vt:i4>1166</vt:i4>
      </vt:variant>
      <vt:variant>
        <vt:i4>0</vt:i4>
      </vt:variant>
      <vt:variant>
        <vt:i4>5</vt:i4>
      </vt:variant>
      <vt:variant>
        <vt:lpwstr/>
      </vt:variant>
      <vt:variant>
        <vt:lpwstr>_Toc319776599</vt:lpwstr>
      </vt:variant>
      <vt:variant>
        <vt:i4>1966136</vt:i4>
      </vt:variant>
      <vt:variant>
        <vt:i4>1160</vt:i4>
      </vt:variant>
      <vt:variant>
        <vt:i4>0</vt:i4>
      </vt:variant>
      <vt:variant>
        <vt:i4>5</vt:i4>
      </vt:variant>
      <vt:variant>
        <vt:lpwstr/>
      </vt:variant>
      <vt:variant>
        <vt:lpwstr>_Toc319776598</vt:lpwstr>
      </vt:variant>
      <vt:variant>
        <vt:i4>1966136</vt:i4>
      </vt:variant>
      <vt:variant>
        <vt:i4>1154</vt:i4>
      </vt:variant>
      <vt:variant>
        <vt:i4>0</vt:i4>
      </vt:variant>
      <vt:variant>
        <vt:i4>5</vt:i4>
      </vt:variant>
      <vt:variant>
        <vt:lpwstr/>
      </vt:variant>
      <vt:variant>
        <vt:lpwstr>_Toc319776597</vt:lpwstr>
      </vt:variant>
      <vt:variant>
        <vt:i4>1966136</vt:i4>
      </vt:variant>
      <vt:variant>
        <vt:i4>1148</vt:i4>
      </vt:variant>
      <vt:variant>
        <vt:i4>0</vt:i4>
      </vt:variant>
      <vt:variant>
        <vt:i4>5</vt:i4>
      </vt:variant>
      <vt:variant>
        <vt:lpwstr/>
      </vt:variant>
      <vt:variant>
        <vt:lpwstr>_Toc319776596</vt:lpwstr>
      </vt:variant>
      <vt:variant>
        <vt:i4>1966136</vt:i4>
      </vt:variant>
      <vt:variant>
        <vt:i4>1142</vt:i4>
      </vt:variant>
      <vt:variant>
        <vt:i4>0</vt:i4>
      </vt:variant>
      <vt:variant>
        <vt:i4>5</vt:i4>
      </vt:variant>
      <vt:variant>
        <vt:lpwstr/>
      </vt:variant>
      <vt:variant>
        <vt:lpwstr>_Toc319776595</vt:lpwstr>
      </vt:variant>
      <vt:variant>
        <vt:i4>1966136</vt:i4>
      </vt:variant>
      <vt:variant>
        <vt:i4>1136</vt:i4>
      </vt:variant>
      <vt:variant>
        <vt:i4>0</vt:i4>
      </vt:variant>
      <vt:variant>
        <vt:i4>5</vt:i4>
      </vt:variant>
      <vt:variant>
        <vt:lpwstr/>
      </vt:variant>
      <vt:variant>
        <vt:lpwstr>_Toc319776594</vt:lpwstr>
      </vt:variant>
      <vt:variant>
        <vt:i4>1966136</vt:i4>
      </vt:variant>
      <vt:variant>
        <vt:i4>1130</vt:i4>
      </vt:variant>
      <vt:variant>
        <vt:i4>0</vt:i4>
      </vt:variant>
      <vt:variant>
        <vt:i4>5</vt:i4>
      </vt:variant>
      <vt:variant>
        <vt:lpwstr/>
      </vt:variant>
      <vt:variant>
        <vt:lpwstr>_Toc319776593</vt:lpwstr>
      </vt:variant>
      <vt:variant>
        <vt:i4>1966136</vt:i4>
      </vt:variant>
      <vt:variant>
        <vt:i4>1124</vt:i4>
      </vt:variant>
      <vt:variant>
        <vt:i4>0</vt:i4>
      </vt:variant>
      <vt:variant>
        <vt:i4>5</vt:i4>
      </vt:variant>
      <vt:variant>
        <vt:lpwstr/>
      </vt:variant>
      <vt:variant>
        <vt:lpwstr>_Toc319776592</vt:lpwstr>
      </vt:variant>
      <vt:variant>
        <vt:i4>1966136</vt:i4>
      </vt:variant>
      <vt:variant>
        <vt:i4>1118</vt:i4>
      </vt:variant>
      <vt:variant>
        <vt:i4>0</vt:i4>
      </vt:variant>
      <vt:variant>
        <vt:i4>5</vt:i4>
      </vt:variant>
      <vt:variant>
        <vt:lpwstr/>
      </vt:variant>
      <vt:variant>
        <vt:lpwstr>_Toc319776591</vt:lpwstr>
      </vt:variant>
      <vt:variant>
        <vt:i4>1966136</vt:i4>
      </vt:variant>
      <vt:variant>
        <vt:i4>1112</vt:i4>
      </vt:variant>
      <vt:variant>
        <vt:i4>0</vt:i4>
      </vt:variant>
      <vt:variant>
        <vt:i4>5</vt:i4>
      </vt:variant>
      <vt:variant>
        <vt:lpwstr/>
      </vt:variant>
      <vt:variant>
        <vt:lpwstr>_Toc319776590</vt:lpwstr>
      </vt:variant>
      <vt:variant>
        <vt:i4>2031672</vt:i4>
      </vt:variant>
      <vt:variant>
        <vt:i4>1106</vt:i4>
      </vt:variant>
      <vt:variant>
        <vt:i4>0</vt:i4>
      </vt:variant>
      <vt:variant>
        <vt:i4>5</vt:i4>
      </vt:variant>
      <vt:variant>
        <vt:lpwstr/>
      </vt:variant>
      <vt:variant>
        <vt:lpwstr>_Toc319776589</vt:lpwstr>
      </vt:variant>
      <vt:variant>
        <vt:i4>2031672</vt:i4>
      </vt:variant>
      <vt:variant>
        <vt:i4>1100</vt:i4>
      </vt:variant>
      <vt:variant>
        <vt:i4>0</vt:i4>
      </vt:variant>
      <vt:variant>
        <vt:i4>5</vt:i4>
      </vt:variant>
      <vt:variant>
        <vt:lpwstr/>
      </vt:variant>
      <vt:variant>
        <vt:lpwstr>_Toc319776588</vt:lpwstr>
      </vt:variant>
      <vt:variant>
        <vt:i4>2031672</vt:i4>
      </vt:variant>
      <vt:variant>
        <vt:i4>1094</vt:i4>
      </vt:variant>
      <vt:variant>
        <vt:i4>0</vt:i4>
      </vt:variant>
      <vt:variant>
        <vt:i4>5</vt:i4>
      </vt:variant>
      <vt:variant>
        <vt:lpwstr/>
      </vt:variant>
      <vt:variant>
        <vt:lpwstr>_Toc319776587</vt:lpwstr>
      </vt:variant>
      <vt:variant>
        <vt:i4>2031672</vt:i4>
      </vt:variant>
      <vt:variant>
        <vt:i4>1088</vt:i4>
      </vt:variant>
      <vt:variant>
        <vt:i4>0</vt:i4>
      </vt:variant>
      <vt:variant>
        <vt:i4>5</vt:i4>
      </vt:variant>
      <vt:variant>
        <vt:lpwstr/>
      </vt:variant>
      <vt:variant>
        <vt:lpwstr>_Toc319776586</vt:lpwstr>
      </vt:variant>
      <vt:variant>
        <vt:i4>2031672</vt:i4>
      </vt:variant>
      <vt:variant>
        <vt:i4>1082</vt:i4>
      </vt:variant>
      <vt:variant>
        <vt:i4>0</vt:i4>
      </vt:variant>
      <vt:variant>
        <vt:i4>5</vt:i4>
      </vt:variant>
      <vt:variant>
        <vt:lpwstr/>
      </vt:variant>
      <vt:variant>
        <vt:lpwstr>_Toc319776585</vt:lpwstr>
      </vt:variant>
      <vt:variant>
        <vt:i4>2031672</vt:i4>
      </vt:variant>
      <vt:variant>
        <vt:i4>1076</vt:i4>
      </vt:variant>
      <vt:variant>
        <vt:i4>0</vt:i4>
      </vt:variant>
      <vt:variant>
        <vt:i4>5</vt:i4>
      </vt:variant>
      <vt:variant>
        <vt:lpwstr/>
      </vt:variant>
      <vt:variant>
        <vt:lpwstr>_Toc319776584</vt:lpwstr>
      </vt:variant>
      <vt:variant>
        <vt:i4>2031672</vt:i4>
      </vt:variant>
      <vt:variant>
        <vt:i4>1070</vt:i4>
      </vt:variant>
      <vt:variant>
        <vt:i4>0</vt:i4>
      </vt:variant>
      <vt:variant>
        <vt:i4>5</vt:i4>
      </vt:variant>
      <vt:variant>
        <vt:lpwstr/>
      </vt:variant>
      <vt:variant>
        <vt:lpwstr>_Toc319776583</vt:lpwstr>
      </vt:variant>
      <vt:variant>
        <vt:i4>2031672</vt:i4>
      </vt:variant>
      <vt:variant>
        <vt:i4>1064</vt:i4>
      </vt:variant>
      <vt:variant>
        <vt:i4>0</vt:i4>
      </vt:variant>
      <vt:variant>
        <vt:i4>5</vt:i4>
      </vt:variant>
      <vt:variant>
        <vt:lpwstr/>
      </vt:variant>
      <vt:variant>
        <vt:lpwstr>_Toc319776582</vt:lpwstr>
      </vt:variant>
      <vt:variant>
        <vt:i4>2031672</vt:i4>
      </vt:variant>
      <vt:variant>
        <vt:i4>1058</vt:i4>
      </vt:variant>
      <vt:variant>
        <vt:i4>0</vt:i4>
      </vt:variant>
      <vt:variant>
        <vt:i4>5</vt:i4>
      </vt:variant>
      <vt:variant>
        <vt:lpwstr/>
      </vt:variant>
      <vt:variant>
        <vt:lpwstr>_Toc319776581</vt:lpwstr>
      </vt:variant>
      <vt:variant>
        <vt:i4>2031672</vt:i4>
      </vt:variant>
      <vt:variant>
        <vt:i4>1052</vt:i4>
      </vt:variant>
      <vt:variant>
        <vt:i4>0</vt:i4>
      </vt:variant>
      <vt:variant>
        <vt:i4>5</vt:i4>
      </vt:variant>
      <vt:variant>
        <vt:lpwstr/>
      </vt:variant>
      <vt:variant>
        <vt:lpwstr>_Toc319776580</vt:lpwstr>
      </vt:variant>
      <vt:variant>
        <vt:i4>1048632</vt:i4>
      </vt:variant>
      <vt:variant>
        <vt:i4>1046</vt:i4>
      </vt:variant>
      <vt:variant>
        <vt:i4>0</vt:i4>
      </vt:variant>
      <vt:variant>
        <vt:i4>5</vt:i4>
      </vt:variant>
      <vt:variant>
        <vt:lpwstr/>
      </vt:variant>
      <vt:variant>
        <vt:lpwstr>_Toc319776579</vt:lpwstr>
      </vt:variant>
      <vt:variant>
        <vt:i4>1048632</vt:i4>
      </vt:variant>
      <vt:variant>
        <vt:i4>1040</vt:i4>
      </vt:variant>
      <vt:variant>
        <vt:i4>0</vt:i4>
      </vt:variant>
      <vt:variant>
        <vt:i4>5</vt:i4>
      </vt:variant>
      <vt:variant>
        <vt:lpwstr/>
      </vt:variant>
      <vt:variant>
        <vt:lpwstr>_Toc319776578</vt:lpwstr>
      </vt:variant>
      <vt:variant>
        <vt:i4>1048632</vt:i4>
      </vt:variant>
      <vt:variant>
        <vt:i4>1034</vt:i4>
      </vt:variant>
      <vt:variant>
        <vt:i4>0</vt:i4>
      </vt:variant>
      <vt:variant>
        <vt:i4>5</vt:i4>
      </vt:variant>
      <vt:variant>
        <vt:lpwstr/>
      </vt:variant>
      <vt:variant>
        <vt:lpwstr>_Toc319776577</vt:lpwstr>
      </vt:variant>
      <vt:variant>
        <vt:i4>1048632</vt:i4>
      </vt:variant>
      <vt:variant>
        <vt:i4>1028</vt:i4>
      </vt:variant>
      <vt:variant>
        <vt:i4>0</vt:i4>
      </vt:variant>
      <vt:variant>
        <vt:i4>5</vt:i4>
      </vt:variant>
      <vt:variant>
        <vt:lpwstr/>
      </vt:variant>
      <vt:variant>
        <vt:lpwstr>_Toc319776576</vt:lpwstr>
      </vt:variant>
      <vt:variant>
        <vt:i4>1048632</vt:i4>
      </vt:variant>
      <vt:variant>
        <vt:i4>1022</vt:i4>
      </vt:variant>
      <vt:variant>
        <vt:i4>0</vt:i4>
      </vt:variant>
      <vt:variant>
        <vt:i4>5</vt:i4>
      </vt:variant>
      <vt:variant>
        <vt:lpwstr/>
      </vt:variant>
      <vt:variant>
        <vt:lpwstr>_Toc319776575</vt:lpwstr>
      </vt:variant>
      <vt:variant>
        <vt:i4>1048632</vt:i4>
      </vt:variant>
      <vt:variant>
        <vt:i4>1016</vt:i4>
      </vt:variant>
      <vt:variant>
        <vt:i4>0</vt:i4>
      </vt:variant>
      <vt:variant>
        <vt:i4>5</vt:i4>
      </vt:variant>
      <vt:variant>
        <vt:lpwstr/>
      </vt:variant>
      <vt:variant>
        <vt:lpwstr>_Toc319776574</vt:lpwstr>
      </vt:variant>
      <vt:variant>
        <vt:i4>1048632</vt:i4>
      </vt:variant>
      <vt:variant>
        <vt:i4>1010</vt:i4>
      </vt:variant>
      <vt:variant>
        <vt:i4>0</vt:i4>
      </vt:variant>
      <vt:variant>
        <vt:i4>5</vt:i4>
      </vt:variant>
      <vt:variant>
        <vt:lpwstr/>
      </vt:variant>
      <vt:variant>
        <vt:lpwstr>_Toc319776573</vt:lpwstr>
      </vt:variant>
      <vt:variant>
        <vt:i4>1048632</vt:i4>
      </vt:variant>
      <vt:variant>
        <vt:i4>1004</vt:i4>
      </vt:variant>
      <vt:variant>
        <vt:i4>0</vt:i4>
      </vt:variant>
      <vt:variant>
        <vt:i4>5</vt:i4>
      </vt:variant>
      <vt:variant>
        <vt:lpwstr/>
      </vt:variant>
      <vt:variant>
        <vt:lpwstr>_Toc319776572</vt:lpwstr>
      </vt:variant>
      <vt:variant>
        <vt:i4>1048632</vt:i4>
      </vt:variant>
      <vt:variant>
        <vt:i4>998</vt:i4>
      </vt:variant>
      <vt:variant>
        <vt:i4>0</vt:i4>
      </vt:variant>
      <vt:variant>
        <vt:i4>5</vt:i4>
      </vt:variant>
      <vt:variant>
        <vt:lpwstr/>
      </vt:variant>
      <vt:variant>
        <vt:lpwstr>_Toc319776571</vt:lpwstr>
      </vt:variant>
      <vt:variant>
        <vt:i4>1048632</vt:i4>
      </vt:variant>
      <vt:variant>
        <vt:i4>992</vt:i4>
      </vt:variant>
      <vt:variant>
        <vt:i4>0</vt:i4>
      </vt:variant>
      <vt:variant>
        <vt:i4>5</vt:i4>
      </vt:variant>
      <vt:variant>
        <vt:lpwstr/>
      </vt:variant>
      <vt:variant>
        <vt:lpwstr>_Toc319776570</vt:lpwstr>
      </vt:variant>
      <vt:variant>
        <vt:i4>1114168</vt:i4>
      </vt:variant>
      <vt:variant>
        <vt:i4>986</vt:i4>
      </vt:variant>
      <vt:variant>
        <vt:i4>0</vt:i4>
      </vt:variant>
      <vt:variant>
        <vt:i4>5</vt:i4>
      </vt:variant>
      <vt:variant>
        <vt:lpwstr/>
      </vt:variant>
      <vt:variant>
        <vt:lpwstr>_Toc319776569</vt:lpwstr>
      </vt:variant>
      <vt:variant>
        <vt:i4>1114168</vt:i4>
      </vt:variant>
      <vt:variant>
        <vt:i4>980</vt:i4>
      </vt:variant>
      <vt:variant>
        <vt:i4>0</vt:i4>
      </vt:variant>
      <vt:variant>
        <vt:i4>5</vt:i4>
      </vt:variant>
      <vt:variant>
        <vt:lpwstr/>
      </vt:variant>
      <vt:variant>
        <vt:lpwstr>_Toc319776568</vt:lpwstr>
      </vt:variant>
      <vt:variant>
        <vt:i4>1114168</vt:i4>
      </vt:variant>
      <vt:variant>
        <vt:i4>974</vt:i4>
      </vt:variant>
      <vt:variant>
        <vt:i4>0</vt:i4>
      </vt:variant>
      <vt:variant>
        <vt:i4>5</vt:i4>
      </vt:variant>
      <vt:variant>
        <vt:lpwstr/>
      </vt:variant>
      <vt:variant>
        <vt:lpwstr>_Toc319776567</vt:lpwstr>
      </vt:variant>
      <vt:variant>
        <vt:i4>1114168</vt:i4>
      </vt:variant>
      <vt:variant>
        <vt:i4>968</vt:i4>
      </vt:variant>
      <vt:variant>
        <vt:i4>0</vt:i4>
      </vt:variant>
      <vt:variant>
        <vt:i4>5</vt:i4>
      </vt:variant>
      <vt:variant>
        <vt:lpwstr/>
      </vt:variant>
      <vt:variant>
        <vt:lpwstr>_Toc319776566</vt:lpwstr>
      </vt:variant>
      <vt:variant>
        <vt:i4>1114168</vt:i4>
      </vt:variant>
      <vt:variant>
        <vt:i4>962</vt:i4>
      </vt:variant>
      <vt:variant>
        <vt:i4>0</vt:i4>
      </vt:variant>
      <vt:variant>
        <vt:i4>5</vt:i4>
      </vt:variant>
      <vt:variant>
        <vt:lpwstr/>
      </vt:variant>
      <vt:variant>
        <vt:lpwstr>_Toc319776565</vt:lpwstr>
      </vt:variant>
      <vt:variant>
        <vt:i4>1114168</vt:i4>
      </vt:variant>
      <vt:variant>
        <vt:i4>956</vt:i4>
      </vt:variant>
      <vt:variant>
        <vt:i4>0</vt:i4>
      </vt:variant>
      <vt:variant>
        <vt:i4>5</vt:i4>
      </vt:variant>
      <vt:variant>
        <vt:lpwstr/>
      </vt:variant>
      <vt:variant>
        <vt:lpwstr>_Toc319776564</vt:lpwstr>
      </vt:variant>
      <vt:variant>
        <vt:i4>1114168</vt:i4>
      </vt:variant>
      <vt:variant>
        <vt:i4>950</vt:i4>
      </vt:variant>
      <vt:variant>
        <vt:i4>0</vt:i4>
      </vt:variant>
      <vt:variant>
        <vt:i4>5</vt:i4>
      </vt:variant>
      <vt:variant>
        <vt:lpwstr/>
      </vt:variant>
      <vt:variant>
        <vt:lpwstr>_Toc319776563</vt:lpwstr>
      </vt:variant>
      <vt:variant>
        <vt:i4>1114168</vt:i4>
      </vt:variant>
      <vt:variant>
        <vt:i4>944</vt:i4>
      </vt:variant>
      <vt:variant>
        <vt:i4>0</vt:i4>
      </vt:variant>
      <vt:variant>
        <vt:i4>5</vt:i4>
      </vt:variant>
      <vt:variant>
        <vt:lpwstr/>
      </vt:variant>
      <vt:variant>
        <vt:lpwstr>_Toc319776562</vt:lpwstr>
      </vt:variant>
      <vt:variant>
        <vt:i4>1114168</vt:i4>
      </vt:variant>
      <vt:variant>
        <vt:i4>938</vt:i4>
      </vt:variant>
      <vt:variant>
        <vt:i4>0</vt:i4>
      </vt:variant>
      <vt:variant>
        <vt:i4>5</vt:i4>
      </vt:variant>
      <vt:variant>
        <vt:lpwstr/>
      </vt:variant>
      <vt:variant>
        <vt:lpwstr>_Toc319776561</vt:lpwstr>
      </vt:variant>
      <vt:variant>
        <vt:i4>1114168</vt:i4>
      </vt:variant>
      <vt:variant>
        <vt:i4>932</vt:i4>
      </vt:variant>
      <vt:variant>
        <vt:i4>0</vt:i4>
      </vt:variant>
      <vt:variant>
        <vt:i4>5</vt:i4>
      </vt:variant>
      <vt:variant>
        <vt:lpwstr/>
      </vt:variant>
      <vt:variant>
        <vt:lpwstr>_Toc319776560</vt:lpwstr>
      </vt:variant>
      <vt:variant>
        <vt:i4>1179704</vt:i4>
      </vt:variant>
      <vt:variant>
        <vt:i4>926</vt:i4>
      </vt:variant>
      <vt:variant>
        <vt:i4>0</vt:i4>
      </vt:variant>
      <vt:variant>
        <vt:i4>5</vt:i4>
      </vt:variant>
      <vt:variant>
        <vt:lpwstr/>
      </vt:variant>
      <vt:variant>
        <vt:lpwstr>_Toc319776559</vt:lpwstr>
      </vt:variant>
      <vt:variant>
        <vt:i4>1179704</vt:i4>
      </vt:variant>
      <vt:variant>
        <vt:i4>920</vt:i4>
      </vt:variant>
      <vt:variant>
        <vt:i4>0</vt:i4>
      </vt:variant>
      <vt:variant>
        <vt:i4>5</vt:i4>
      </vt:variant>
      <vt:variant>
        <vt:lpwstr/>
      </vt:variant>
      <vt:variant>
        <vt:lpwstr>_Toc319776558</vt:lpwstr>
      </vt:variant>
      <vt:variant>
        <vt:i4>1179704</vt:i4>
      </vt:variant>
      <vt:variant>
        <vt:i4>914</vt:i4>
      </vt:variant>
      <vt:variant>
        <vt:i4>0</vt:i4>
      </vt:variant>
      <vt:variant>
        <vt:i4>5</vt:i4>
      </vt:variant>
      <vt:variant>
        <vt:lpwstr/>
      </vt:variant>
      <vt:variant>
        <vt:lpwstr>_Toc319776557</vt:lpwstr>
      </vt:variant>
      <vt:variant>
        <vt:i4>1179704</vt:i4>
      </vt:variant>
      <vt:variant>
        <vt:i4>908</vt:i4>
      </vt:variant>
      <vt:variant>
        <vt:i4>0</vt:i4>
      </vt:variant>
      <vt:variant>
        <vt:i4>5</vt:i4>
      </vt:variant>
      <vt:variant>
        <vt:lpwstr/>
      </vt:variant>
      <vt:variant>
        <vt:lpwstr>_Toc319776556</vt:lpwstr>
      </vt:variant>
      <vt:variant>
        <vt:i4>1179704</vt:i4>
      </vt:variant>
      <vt:variant>
        <vt:i4>902</vt:i4>
      </vt:variant>
      <vt:variant>
        <vt:i4>0</vt:i4>
      </vt:variant>
      <vt:variant>
        <vt:i4>5</vt:i4>
      </vt:variant>
      <vt:variant>
        <vt:lpwstr/>
      </vt:variant>
      <vt:variant>
        <vt:lpwstr>_Toc319776555</vt:lpwstr>
      </vt:variant>
      <vt:variant>
        <vt:i4>1179704</vt:i4>
      </vt:variant>
      <vt:variant>
        <vt:i4>896</vt:i4>
      </vt:variant>
      <vt:variant>
        <vt:i4>0</vt:i4>
      </vt:variant>
      <vt:variant>
        <vt:i4>5</vt:i4>
      </vt:variant>
      <vt:variant>
        <vt:lpwstr/>
      </vt:variant>
      <vt:variant>
        <vt:lpwstr>_Toc319776554</vt:lpwstr>
      </vt:variant>
      <vt:variant>
        <vt:i4>1179704</vt:i4>
      </vt:variant>
      <vt:variant>
        <vt:i4>890</vt:i4>
      </vt:variant>
      <vt:variant>
        <vt:i4>0</vt:i4>
      </vt:variant>
      <vt:variant>
        <vt:i4>5</vt:i4>
      </vt:variant>
      <vt:variant>
        <vt:lpwstr/>
      </vt:variant>
      <vt:variant>
        <vt:lpwstr>_Toc319776553</vt:lpwstr>
      </vt:variant>
      <vt:variant>
        <vt:i4>1179704</vt:i4>
      </vt:variant>
      <vt:variant>
        <vt:i4>884</vt:i4>
      </vt:variant>
      <vt:variant>
        <vt:i4>0</vt:i4>
      </vt:variant>
      <vt:variant>
        <vt:i4>5</vt:i4>
      </vt:variant>
      <vt:variant>
        <vt:lpwstr/>
      </vt:variant>
      <vt:variant>
        <vt:lpwstr>_Toc319776552</vt:lpwstr>
      </vt:variant>
      <vt:variant>
        <vt:i4>1179704</vt:i4>
      </vt:variant>
      <vt:variant>
        <vt:i4>878</vt:i4>
      </vt:variant>
      <vt:variant>
        <vt:i4>0</vt:i4>
      </vt:variant>
      <vt:variant>
        <vt:i4>5</vt:i4>
      </vt:variant>
      <vt:variant>
        <vt:lpwstr/>
      </vt:variant>
      <vt:variant>
        <vt:lpwstr>_Toc319776551</vt:lpwstr>
      </vt:variant>
      <vt:variant>
        <vt:i4>1179704</vt:i4>
      </vt:variant>
      <vt:variant>
        <vt:i4>872</vt:i4>
      </vt:variant>
      <vt:variant>
        <vt:i4>0</vt:i4>
      </vt:variant>
      <vt:variant>
        <vt:i4>5</vt:i4>
      </vt:variant>
      <vt:variant>
        <vt:lpwstr/>
      </vt:variant>
      <vt:variant>
        <vt:lpwstr>_Toc319776550</vt:lpwstr>
      </vt:variant>
      <vt:variant>
        <vt:i4>1245240</vt:i4>
      </vt:variant>
      <vt:variant>
        <vt:i4>866</vt:i4>
      </vt:variant>
      <vt:variant>
        <vt:i4>0</vt:i4>
      </vt:variant>
      <vt:variant>
        <vt:i4>5</vt:i4>
      </vt:variant>
      <vt:variant>
        <vt:lpwstr/>
      </vt:variant>
      <vt:variant>
        <vt:lpwstr>_Toc319776549</vt:lpwstr>
      </vt:variant>
      <vt:variant>
        <vt:i4>1245240</vt:i4>
      </vt:variant>
      <vt:variant>
        <vt:i4>860</vt:i4>
      </vt:variant>
      <vt:variant>
        <vt:i4>0</vt:i4>
      </vt:variant>
      <vt:variant>
        <vt:i4>5</vt:i4>
      </vt:variant>
      <vt:variant>
        <vt:lpwstr/>
      </vt:variant>
      <vt:variant>
        <vt:lpwstr>_Toc319776548</vt:lpwstr>
      </vt:variant>
      <vt:variant>
        <vt:i4>1245240</vt:i4>
      </vt:variant>
      <vt:variant>
        <vt:i4>854</vt:i4>
      </vt:variant>
      <vt:variant>
        <vt:i4>0</vt:i4>
      </vt:variant>
      <vt:variant>
        <vt:i4>5</vt:i4>
      </vt:variant>
      <vt:variant>
        <vt:lpwstr/>
      </vt:variant>
      <vt:variant>
        <vt:lpwstr>_Toc319776547</vt:lpwstr>
      </vt:variant>
      <vt:variant>
        <vt:i4>1245240</vt:i4>
      </vt:variant>
      <vt:variant>
        <vt:i4>848</vt:i4>
      </vt:variant>
      <vt:variant>
        <vt:i4>0</vt:i4>
      </vt:variant>
      <vt:variant>
        <vt:i4>5</vt:i4>
      </vt:variant>
      <vt:variant>
        <vt:lpwstr/>
      </vt:variant>
      <vt:variant>
        <vt:lpwstr>_Toc319776546</vt:lpwstr>
      </vt:variant>
      <vt:variant>
        <vt:i4>1245240</vt:i4>
      </vt:variant>
      <vt:variant>
        <vt:i4>842</vt:i4>
      </vt:variant>
      <vt:variant>
        <vt:i4>0</vt:i4>
      </vt:variant>
      <vt:variant>
        <vt:i4>5</vt:i4>
      </vt:variant>
      <vt:variant>
        <vt:lpwstr/>
      </vt:variant>
      <vt:variant>
        <vt:lpwstr>_Toc319776545</vt:lpwstr>
      </vt:variant>
      <vt:variant>
        <vt:i4>1245240</vt:i4>
      </vt:variant>
      <vt:variant>
        <vt:i4>836</vt:i4>
      </vt:variant>
      <vt:variant>
        <vt:i4>0</vt:i4>
      </vt:variant>
      <vt:variant>
        <vt:i4>5</vt:i4>
      </vt:variant>
      <vt:variant>
        <vt:lpwstr/>
      </vt:variant>
      <vt:variant>
        <vt:lpwstr>_Toc319776544</vt:lpwstr>
      </vt:variant>
      <vt:variant>
        <vt:i4>1245240</vt:i4>
      </vt:variant>
      <vt:variant>
        <vt:i4>830</vt:i4>
      </vt:variant>
      <vt:variant>
        <vt:i4>0</vt:i4>
      </vt:variant>
      <vt:variant>
        <vt:i4>5</vt:i4>
      </vt:variant>
      <vt:variant>
        <vt:lpwstr/>
      </vt:variant>
      <vt:variant>
        <vt:lpwstr>_Toc319776543</vt:lpwstr>
      </vt:variant>
      <vt:variant>
        <vt:i4>1245240</vt:i4>
      </vt:variant>
      <vt:variant>
        <vt:i4>824</vt:i4>
      </vt:variant>
      <vt:variant>
        <vt:i4>0</vt:i4>
      </vt:variant>
      <vt:variant>
        <vt:i4>5</vt:i4>
      </vt:variant>
      <vt:variant>
        <vt:lpwstr/>
      </vt:variant>
      <vt:variant>
        <vt:lpwstr>_Toc319776542</vt:lpwstr>
      </vt:variant>
      <vt:variant>
        <vt:i4>1245240</vt:i4>
      </vt:variant>
      <vt:variant>
        <vt:i4>818</vt:i4>
      </vt:variant>
      <vt:variant>
        <vt:i4>0</vt:i4>
      </vt:variant>
      <vt:variant>
        <vt:i4>5</vt:i4>
      </vt:variant>
      <vt:variant>
        <vt:lpwstr/>
      </vt:variant>
      <vt:variant>
        <vt:lpwstr>_Toc319776541</vt:lpwstr>
      </vt:variant>
      <vt:variant>
        <vt:i4>1245240</vt:i4>
      </vt:variant>
      <vt:variant>
        <vt:i4>812</vt:i4>
      </vt:variant>
      <vt:variant>
        <vt:i4>0</vt:i4>
      </vt:variant>
      <vt:variant>
        <vt:i4>5</vt:i4>
      </vt:variant>
      <vt:variant>
        <vt:lpwstr/>
      </vt:variant>
      <vt:variant>
        <vt:lpwstr>_Toc319776540</vt:lpwstr>
      </vt:variant>
      <vt:variant>
        <vt:i4>1310776</vt:i4>
      </vt:variant>
      <vt:variant>
        <vt:i4>806</vt:i4>
      </vt:variant>
      <vt:variant>
        <vt:i4>0</vt:i4>
      </vt:variant>
      <vt:variant>
        <vt:i4>5</vt:i4>
      </vt:variant>
      <vt:variant>
        <vt:lpwstr/>
      </vt:variant>
      <vt:variant>
        <vt:lpwstr>_Toc319776539</vt:lpwstr>
      </vt:variant>
      <vt:variant>
        <vt:i4>1310776</vt:i4>
      </vt:variant>
      <vt:variant>
        <vt:i4>800</vt:i4>
      </vt:variant>
      <vt:variant>
        <vt:i4>0</vt:i4>
      </vt:variant>
      <vt:variant>
        <vt:i4>5</vt:i4>
      </vt:variant>
      <vt:variant>
        <vt:lpwstr/>
      </vt:variant>
      <vt:variant>
        <vt:lpwstr>_Toc319776538</vt:lpwstr>
      </vt:variant>
      <vt:variant>
        <vt:i4>1310776</vt:i4>
      </vt:variant>
      <vt:variant>
        <vt:i4>794</vt:i4>
      </vt:variant>
      <vt:variant>
        <vt:i4>0</vt:i4>
      </vt:variant>
      <vt:variant>
        <vt:i4>5</vt:i4>
      </vt:variant>
      <vt:variant>
        <vt:lpwstr/>
      </vt:variant>
      <vt:variant>
        <vt:lpwstr>_Toc319776537</vt:lpwstr>
      </vt:variant>
      <vt:variant>
        <vt:i4>1310776</vt:i4>
      </vt:variant>
      <vt:variant>
        <vt:i4>788</vt:i4>
      </vt:variant>
      <vt:variant>
        <vt:i4>0</vt:i4>
      </vt:variant>
      <vt:variant>
        <vt:i4>5</vt:i4>
      </vt:variant>
      <vt:variant>
        <vt:lpwstr/>
      </vt:variant>
      <vt:variant>
        <vt:lpwstr>_Toc319776536</vt:lpwstr>
      </vt:variant>
      <vt:variant>
        <vt:i4>1310776</vt:i4>
      </vt:variant>
      <vt:variant>
        <vt:i4>782</vt:i4>
      </vt:variant>
      <vt:variant>
        <vt:i4>0</vt:i4>
      </vt:variant>
      <vt:variant>
        <vt:i4>5</vt:i4>
      </vt:variant>
      <vt:variant>
        <vt:lpwstr/>
      </vt:variant>
      <vt:variant>
        <vt:lpwstr>_Toc319776535</vt:lpwstr>
      </vt:variant>
      <vt:variant>
        <vt:i4>1310776</vt:i4>
      </vt:variant>
      <vt:variant>
        <vt:i4>776</vt:i4>
      </vt:variant>
      <vt:variant>
        <vt:i4>0</vt:i4>
      </vt:variant>
      <vt:variant>
        <vt:i4>5</vt:i4>
      </vt:variant>
      <vt:variant>
        <vt:lpwstr/>
      </vt:variant>
      <vt:variant>
        <vt:lpwstr>_Toc319776534</vt:lpwstr>
      </vt:variant>
      <vt:variant>
        <vt:i4>1310776</vt:i4>
      </vt:variant>
      <vt:variant>
        <vt:i4>770</vt:i4>
      </vt:variant>
      <vt:variant>
        <vt:i4>0</vt:i4>
      </vt:variant>
      <vt:variant>
        <vt:i4>5</vt:i4>
      </vt:variant>
      <vt:variant>
        <vt:lpwstr/>
      </vt:variant>
      <vt:variant>
        <vt:lpwstr>_Toc319776533</vt:lpwstr>
      </vt:variant>
      <vt:variant>
        <vt:i4>1310776</vt:i4>
      </vt:variant>
      <vt:variant>
        <vt:i4>764</vt:i4>
      </vt:variant>
      <vt:variant>
        <vt:i4>0</vt:i4>
      </vt:variant>
      <vt:variant>
        <vt:i4>5</vt:i4>
      </vt:variant>
      <vt:variant>
        <vt:lpwstr/>
      </vt:variant>
      <vt:variant>
        <vt:lpwstr>_Toc319776532</vt:lpwstr>
      </vt:variant>
      <vt:variant>
        <vt:i4>1310776</vt:i4>
      </vt:variant>
      <vt:variant>
        <vt:i4>758</vt:i4>
      </vt:variant>
      <vt:variant>
        <vt:i4>0</vt:i4>
      </vt:variant>
      <vt:variant>
        <vt:i4>5</vt:i4>
      </vt:variant>
      <vt:variant>
        <vt:lpwstr/>
      </vt:variant>
      <vt:variant>
        <vt:lpwstr>_Toc319776531</vt:lpwstr>
      </vt:variant>
      <vt:variant>
        <vt:i4>1310776</vt:i4>
      </vt:variant>
      <vt:variant>
        <vt:i4>752</vt:i4>
      </vt:variant>
      <vt:variant>
        <vt:i4>0</vt:i4>
      </vt:variant>
      <vt:variant>
        <vt:i4>5</vt:i4>
      </vt:variant>
      <vt:variant>
        <vt:lpwstr/>
      </vt:variant>
      <vt:variant>
        <vt:lpwstr>_Toc319776530</vt:lpwstr>
      </vt:variant>
      <vt:variant>
        <vt:i4>1376312</vt:i4>
      </vt:variant>
      <vt:variant>
        <vt:i4>746</vt:i4>
      </vt:variant>
      <vt:variant>
        <vt:i4>0</vt:i4>
      </vt:variant>
      <vt:variant>
        <vt:i4>5</vt:i4>
      </vt:variant>
      <vt:variant>
        <vt:lpwstr/>
      </vt:variant>
      <vt:variant>
        <vt:lpwstr>_Toc319776529</vt:lpwstr>
      </vt:variant>
      <vt:variant>
        <vt:i4>1376312</vt:i4>
      </vt:variant>
      <vt:variant>
        <vt:i4>740</vt:i4>
      </vt:variant>
      <vt:variant>
        <vt:i4>0</vt:i4>
      </vt:variant>
      <vt:variant>
        <vt:i4>5</vt:i4>
      </vt:variant>
      <vt:variant>
        <vt:lpwstr/>
      </vt:variant>
      <vt:variant>
        <vt:lpwstr>_Toc319776528</vt:lpwstr>
      </vt:variant>
      <vt:variant>
        <vt:i4>1376312</vt:i4>
      </vt:variant>
      <vt:variant>
        <vt:i4>734</vt:i4>
      </vt:variant>
      <vt:variant>
        <vt:i4>0</vt:i4>
      </vt:variant>
      <vt:variant>
        <vt:i4>5</vt:i4>
      </vt:variant>
      <vt:variant>
        <vt:lpwstr/>
      </vt:variant>
      <vt:variant>
        <vt:lpwstr>_Toc319776527</vt:lpwstr>
      </vt:variant>
      <vt:variant>
        <vt:i4>1376312</vt:i4>
      </vt:variant>
      <vt:variant>
        <vt:i4>728</vt:i4>
      </vt:variant>
      <vt:variant>
        <vt:i4>0</vt:i4>
      </vt:variant>
      <vt:variant>
        <vt:i4>5</vt:i4>
      </vt:variant>
      <vt:variant>
        <vt:lpwstr/>
      </vt:variant>
      <vt:variant>
        <vt:lpwstr>_Toc319776526</vt:lpwstr>
      </vt:variant>
      <vt:variant>
        <vt:i4>1376312</vt:i4>
      </vt:variant>
      <vt:variant>
        <vt:i4>722</vt:i4>
      </vt:variant>
      <vt:variant>
        <vt:i4>0</vt:i4>
      </vt:variant>
      <vt:variant>
        <vt:i4>5</vt:i4>
      </vt:variant>
      <vt:variant>
        <vt:lpwstr/>
      </vt:variant>
      <vt:variant>
        <vt:lpwstr>_Toc319776525</vt:lpwstr>
      </vt:variant>
      <vt:variant>
        <vt:i4>1376312</vt:i4>
      </vt:variant>
      <vt:variant>
        <vt:i4>716</vt:i4>
      </vt:variant>
      <vt:variant>
        <vt:i4>0</vt:i4>
      </vt:variant>
      <vt:variant>
        <vt:i4>5</vt:i4>
      </vt:variant>
      <vt:variant>
        <vt:lpwstr/>
      </vt:variant>
      <vt:variant>
        <vt:lpwstr>_Toc319776524</vt:lpwstr>
      </vt:variant>
      <vt:variant>
        <vt:i4>1376312</vt:i4>
      </vt:variant>
      <vt:variant>
        <vt:i4>710</vt:i4>
      </vt:variant>
      <vt:variant>
        <vt:i4>0</vt:i4>
      </vt:variant>
      <vt:variant>
        <vt:i4>5</vt:i4>
      </vt:variant>
      <vt:variant>
        <vt:lpwstr/>
      </vt:variant>
      <vt:variant>
        <vt:lpwstr>_Toc319776523</vt:lpwstr>
      </vt:variant>
      <vt:variant>
        <vt:i4>1376312</vt:i4>
      </vt:variant>
      <vt:variant>
        <vt:i4>704</vt:i4>
      </vt:variant>
      <vt:variant>
        <vt:i4>0</vt:i4>
      </vt:variant>
      <vt:variant>
        <vt:i4>5</vt:i4>
      </vt:variant>
      <vt:variant>
        <vt:lpwstr/>
      </vt:variant>
      <vt:variant>
        <vt:lpwstr>_Toc319776522</vt:lpwstr>
      </vt:variant>
      <vt:variant>
        <vt:i4>1376312</vt:i4>
      </vt:variant>
      <vt:variant>
        <vt:i4>698</vt:i4>
      </vt:variant>
      <vt:variant>
        <vt:i4>0</vt:i4>
      </vt:variant>
      <vt:variant>
        <vt:i4>5</vt:i4>
      </vt:variant>
      <vt:variant>
        <vt:lpwstr/>
      </vt:variant>
      <vt:variant>
        <vt:lpwstr>_Toc319776521</vt:lpwstr>
      </vt:variant>
      <vt:variant>
        <vt:i4>1376312</vt:i4>
      </vt:variant>
      <vt:variant>
        <vt:i4>692</vt:i4>
      </vt:variant>
      <vt:variant>
        <vt:i4>0</vt:i4>
      </vt:variant>
      <vt:variant>
        <vt:i4>5</vt:i4>
      </vt:variant>
      <vt:variant>
        <vt:lpwstr/>
      </vt:variant>
      <vt:variant>
        <vt:lpwstr>_Toc319776520</vt:lpwstr>
      </vt:variant>
      <vt:variant>
        <vt:i4>1441848</vt:i4>
      </vt:variant>
      <vt:variant>
        <vt:i4>686</vt:i4>
      </vt:variant>
      <vt:variant>
        <vt:i4>0</vt:i4>
      </vt:variant>
      <vt:variant>
        <vt:i4>5</vt:i4>
      </vt:variant>
      <vt:variant>
        <vt:lpwstr/>
      </vt:variant>
      <vt:variant>
        <vt:lpwstr>_Toc319776519</vt:lpwstr>
      </vt:variant>
      <vt:variant>
        <vt:i4>1441848</vt:i4>
      </vt:variant>
      <vt:variant>
        <vt:i4>680</vt:i4>
      </vt:variant>
      <vt:variant>
        <vt:i4>0</vt:i4>
      </vt:variant>
      <vt:variant>
        <vt:i4>5</vt:i4>
      </vt:variant>
      <vt:variant>
        <vt:lpwstr/>
      </vt:variant>
      <vt:variant>
        <vt:lpwstr>_Toc319776518</vt:lpwstr>
      </vt:variant>
      <vt:variant>
        <vt:i4>1441848</vt:i4>
      </vt:variant>
      <vt:variant>
        <vt:i4>674</vt:i4>
      </vt:variant>
      <vt:variant>
        <vt:i4>0</vt:i4>
      </vt:variant>
      <vt:variant>
        <vt:i4>5</vt:i4>
      </vt:variant>
      <vt:variant>
        <vt:lpwstr/>
      </vt:variant>
      <vt:variant>
        <vt:lpwstr>_Toc319776517</vt:lpwstr>
      </vt:variant>
      <vt:variant>
        <vt:i4>1441848</vt:i4>
      </vt:variant>
      <vt:variant>
        <vt:i4>668</vt:i4>
      </vt:variant>
      <vt:variant>
        <vt:i4>0</vt:i4>
      </vt:variant>
      <vt:variant>
        <vt:i4>5</vt:i4>
      </vt:variant>
      <vt:variant>
        <vt:lpwstr/>
      </vt:variant>
      <vt:variant>
        <vt:lpwstr>_Toc319776516</vt:lpwstr>
      </vt:variant>
      <vt:variant>
        <vt:i4>1441848</vt:i4>
      </vt:variant>
      <vt:variant>
        <vt:i4>662</vt:i4>
      </vt:variant>
      <vt:variant>
        <vt:i4>0</vt:i4>
      </vt:variant>
      <vt:variant>
        <vt:i4>5</vt:i4>
      </vt:variant>
      <vt:variant>
        <vt:lpwstr/>
      </vt:variant>
      <vt:variant>
        <vt:lpwstr>_Toc319776515</vt:lpwstr>
      </vt:variant>
      <vt:variant>
        <vt:i4>1441848</vt:i4>
      </vt:variant>
      <vt:variant>
        <vt:i4>656</vt:i4>
      </vt:variant>
      <vt:variant>
        <vt:i4>0</vt:i4>
      </vt:variant>
      <vt:variant>
        <vt:i4>5</vt:i4>
      </vt:variant>
      <vt:variant>
        <vt:lpwstr/>
      </vt:variant>
      <vt:variant>
        <vt:lpwstr>_Toc319776514</vt:lpwstr>
      </vt:variant>
      <vt:variant>
        <vt:i4>1441848</vt:i4>
      </vt:variant>
      <vt:variant>
        <vt:i4>650</vt:i4>
      </vt:variant>
      <vt:variant>
        <vt:i4>0</vt:i4>
      </vt:variant>
      <vt:variant>
        <vt:i4>5</vt:i4>
      </vt:variant>
      <vt:variant>
        <vt:lpwstr/>
      </vt:variant>
      <vt:variant>
        <vt:lpwstr>_Toc319776513</vt:lpwstr>
      </vt:variant>
      <vt:variant>
        <vt:i4>1441848</vt:i4>
      </vt:variant>
      <vt:variant>
        <vt:i4>644</vt:i4>
      </vt:variant>
      <vt:variant>
        <vt:i4>0</vt:i4>
      </vt:variant>
      <vt:variant>
        <vt:i4>5</vt:i4>
      </vt:variant>
      <vt:variant>
        <vt:lpwstr/>
      </vt:variant>
      <vt:variant>
        <vt:lpwstr>_Toc319776512</vt:lpwstr>
      </vt:variant>
      <vt:variant>
        <vt:i4>1441848</vt:i4>
      </vt:variant>
      <vt:variant>
        <vt:i4>638</vt:i4>
      </vt:variant>
      <vt:variant>
        <vt:i4>0</vt:i4>
      </vt:variant>
      <vt:variant>
        <vt:i4>5</vt:i4>
      </vt:variant>
      <vt:variant>
        <vt:lpwstr/>
      </vt:variant>
      <vt:variant>
        <vt:lpwstr>_Toc319776511</vt:lpwstr>
      </vt:variant>
      <vt:variant>
        <vt:i4>1441848</vt:i4>
      </vt:variant>
      <vt:variant>
        <vt:i4>632</vt:i4>
      </vt:variant>
      <vt:variant>
        <vt:i4>0</vt:i4>
      </vt:variant>
      <vt:variant>
        <vt:i4>5</vt:i4>
      </vt:variant>
      <vt:variant>
        <vt:lpwstr/>
      </vt:variant>
      <vt:variant>
        <vt:lpwstr>_Toc319776510</vt:lpwstr>
      </vt:variant>
      <vt:variant>
        <vt:i4>1507384</vt:i4>
      </vt:variant>
      <vt:variant>
        <vt:i4>626</vt:i4>
      </vt:variant>
      <vt:variant>
        <vt:i4>0</vt:i4>
      </vt:variant>
      <vt:variant>
        <vt:i4>5</vt:i4>
      </vt:variant>
      <vt:variant>
        <vt:lpwstr/>
      </vt:variant>
      <vt:variant>
        <vt:lpwstr>_Toc319776509</vt:lpwstr>
      </vt:variant>
      <vt:variant>
        <vt:i4>1507384</vt:i4>
      </vt:variant>
      <vt:variant>
        <vt:i4>620</vt:i4>
      </vt:variant>
      <vt:variant>
        <vt:i4>0</vt:i4>
      </vt:variant>
      <vt:variant>
        <vt:i4>5</vt:i4>
      </vt:variant>
      <vt:variant>
        <vt:lpwstr/>
      </vt:variant>
      <vt:variant>
        <vt:lpwstr>_Toc319776508</vt:lpwstr>
      </vt:variant>
      <vt:variant>
        <vt:i4>1507384</vt:i4>
      </vt:variant>
      <vt:variant>
        <vt:i4>614</vt:i4>
      </vt:variant>
      <vt:variant>
        <vt:i4>0</vt:i4>
      </vt:variant>
      <vt:variant>
        <vt:i4>5</vt:i4>
      </vt:variant>
      <vt:variant>
        <vt:lpwstr/>
      </vt:variant>
      <vt:variant>
        <vt:lpwstr>_Toc319776507</vt:lpwstr>
      </vt:variant>
      <vt:variant>
        <vt:i4>1507384</vt:i4>
      </vt:variant>
      <vt:variant>
        <vt:i4>608</vt:i4>
      </vt:variant>
      <vt:variant>
        <vt:i4>0</vt:i4>
      </vt:variant>
      <vt:variant>
        <vt:i4>5</vt:i4>
      </vt:variant>
      <vt:variant>
        <vt:lpwstr/>
      </vt:variant>
      <vt:variant>
        <vt:lpwstr>_Toc319776506</vt:lpwstr>
      </vt:variant>
      <vt:variant>
        <vt:i4>1507384</vt:i4>
      </vt:variant>
      <vt:variant>
        <vt:i4>602</vt:i4>
      </vt:variant>
      <vt:variant>
        <vt:i4>0</vt:i4>
      </vt:variant>
      <vt:variant>
        <vt:i4>5</vt:i4>
      </vt:variant>
      <vt:variant>
        <vt:lpwstr/>
      </vt:variant>
      <vt:variant>
        <vt:lpwstr>_Toc319776505</vt:lpwstr>
      </vt:variant>
      <vt:variant>
        <vt:i4>1507384</vt:i4>
      </vt:variant>
      <vt:variant>
        <vt:i4>596</vt:i4>
      </vt:variant>
      <vt:variant>
        <vt:i4>0</vt:i4>
      </vt:variant>
      <vt:variant>
        <vt:i4>5</vt:i4>
      </vt:variant>
      <vt:variant>
        <vt:lpwstr/>
      </vt:variant>
      <vt:variant>
        <vt:lpwstr>_Toc319776504</vt:lpwstr>
      </vt:variant>
      <vt:variant>
        <vt:i4>1507384</vt:i4>
      </vt:variant>
      <vt:variant>
        <vt:i4>590</vt:i4>
      </vt:variant>
      <vt:variant>
        <vt:i4>0</vt:i4>
      </vt:variant>
      <vt:variant>
        <vt:i4>5</vt:i4>
      </vt:variant>
      <vt:variant>
        <vt:lpwstr/>
      </vt:variant>
      <vt:variant>
        <vt:lpwstr>_Toc319776503</vt:lpwstr>
      </vt:variant>
      <vt:variant>
        <vt:i4>1507384</vt:i4>
      </vt:variant>
      <vt:variant>
        <vt:i4>584</vt:i4>
      </vt:variant>
      <vt:variant>
        <vt:i4>0</vt:i4>
      </vt:variant>
      <vt:variant>
        <vt:i4>5</vt:i4>
      </vt:variant>
      <vt:variant>
        <vt:lpwstr/>
      </vt:variant>
      <vt:variant>
        <vt:lpwstr>_Toc319776502</vt:lpwstr>
      </vt:variant>
      <vt:variant>
        <vt:i4>1507384</vt:i4>
      </vt:variant>
      <vt:variant>
        <vt:i4>578</vt:i4>
      </vt:variant>
      <vt:variant>
        <vt:i4>0</vt:i4>
      </vt:variant>
      <vt:variant>
        <vt:i4>5</vt:i4>
      </vt:variant>
      <vt:variant>
        <vt:lpwstr/>
      </vt:variant>
      <vt:variant>
        <vt:lpwstr>_Toc319776501</vt:lpwstr>
      </vt:variant>
      <vt:variant>
        <vt:i4>1507384</vt:i4>
      </vt:variant>
      <vt:variant>
        <vt:i4>572</vt:i4>
      </vt:variant>
      <vt:variant>
        <vt:i4>0</vt:i4>
      </vt:variant>
      <vt:variant>
        <vt:i4>5</vt:i4>
      </vt:variant>
      <vt:variant>
        <vt:lpwstr/>
      </vt:variant>
      <vt:variant>
        <vt:lpwstr>_Toc319776500</vt:lpwstr>
      </vt:variant>
      <vt:variant>
        <vt:i4>1966137</vt:i4>
      </vt:variant>
      <vt:variant>
        <vt:i4>566</vt:i4>
      </vt:variant>
      <vt:variant>
        <vt:i4>0</vt:i4>
      </vt:variant>
      <vt:variant>
        <vt:i4>5</vt:i4>
      </vt:variant>
      <vt:variant>
        <vt:lpwstr/>
      </vt:variant>
      <vt:variant>
        <vt:lpwstr>_Toc319776499</vt:lpwstr>
      </vt:variant>
      <vt:variant>
        <vt:i4>1966137</vt:i4>
      </vt:variant>
      <vt:variant>
        <vt:i4>560</vt:i4>
      </vt:variant>
      <vt:variant>
        <vt:i4>0</vt:i4>
      </vt:variant>
      <vt:variant>
        <vt:i4>5</vt:i4>
      </vt:variant>
      <vt:variant>
        <vt:lpwstr/>
      </vt:variant>
      <vt:variant>
        <vt:lpwstr>_Toc319776498</vt:lpwstr>
      </vt:variant>
      <vt:variant>
        <vt:i4>1966137</vt:i4>
      </vt:variant>
      <vt:variant>
        <vt:i4>554</vt:i4>
      </vt:variant>
      <vt:variant>
        <vt:i4>0</vt:i4>
      </vt:variant>
      <vt:variant>
        <vt:i4>5</vt:i4>
      </vt:variant>
      <vt:variant>
        <vt:lpwstr/>
      </vt:variant>
      <vt:variant>
        <vt:lpwstr>_Toc319776497</vt:lpwstr>
      </vt:variant>
      <vt:variant>
        <vt:i4>1966137</vt:i4>
      </vt:variant>
      <vt:variant>
        <vt:i4>548</vt:i4>
      </vt:variant>
      <vt:variant>
        <vt:i4>0</vt:i4>
      </vt:variant>
      <vt:variant>
        <vt:i4>5</vt:i4>
      </vt:variant>
      <vt:variant>
        <vt:lpwstr/>
      </vt:variant>
      <vt:variant>
        <vt:lpwstr>_Toc319776496</vt:lpwstr>
      </vt:variant>
      <vt:variant>
        <vt:i4>1966137</vt:i4>
      </vt:variant>
      <vt:variant>
        <vt:i4>542</vt:i4>
      </vt:variant>
      <vt:variant>
        <vt:i4>0</vt:i4>
      </vt:variant>
      <vt:variant>
        <vt:i4>5</vt:i4>
      </vt:variant>
      <vt:variant>
        <vt:lpwstr/>
      </vt:variant>
      <vt:variant>
        <vt:lpwstr>_Toc319776495</vt:lpwstr>
      </vt:variant>
      <vt:variant>
        <vt:i4>1966137</vt:i4>
      </vt:variant>
      <vt:variant>
        <vt:i4>536</vt:i4>
      </vt:variant>
      <vt:variant>
        <vt:i4>0</vt:i4>
      </vt:variant>
      <vt:variant>
        <vt:i4>5</vt:i4>
      </vt:variant>
      <vt:variant>
        <vt:lpwstr/>
      </vt:variant>
      <vt:variant>
        <vt:lpwstr>_Toc319776494</vt:lpwstr>
      </vt:variant>
      <vt:variant>
        <vt:i4>1966137</vt:i4>
      </vt:variant>
      <vt:variant>
        <vt:i4>530</vt:i4>
      </vt:variant>
      <vt:variant>
        <vt:i4>0</vt:i4>
      </vt:variant>
      <vt:variant>
        <vt:i4>5</vt:i4>
      </vt:variant>
      <vt:variant>
        <vt:lpwstr/>
      </vt:variant>
      <vt:variant>
        <vt:lpwstr>_Toc319776493</vt:lpwstr>
      </vt:variant>
      <vt:variant>
        <vt:i4>1966137</vt:i4>
      </vt:variant>
      <vt:variant>
        <vt:i4>524</vt:i4>
      </vt:variant>
      <vt:variant>
        <vt:i4>0</vt:i4>
      </vt:variant>
      <vt:variant>
        <vt:i4>5</vt:i4>
      </vt:variant>
      <vt:variant>
        <vt:lpwstr/>
      </vt:variant>
      <vt:variant>
        <vt:lpwstr>_Toc319776492</vt:lpwstr>
      </vt:variant>
      <vt:variant>
        <vt:i4>1966137</vt:i4>
      </vt:variant>
      <vt:variant>
        <vt:i4>518</vt:i4>
      </vt:variant>
      <vt:variant>
        <vt:i4>0</vt:i4>
      </vt:variant>
      <vt:variant>
        <vt:i4>5</vt:i4>
      </vt:variant>
      <vt:variant>
        <vt:lpwstr/>
      </vt:variant>
      <vt:variant>
        <vt:lpwstr>_Toc319776491</vt:lpwstr>
      </vt:variant>
      <vt:variant>
        <vt:i4>1966137</vt:i4>
      </vt:variant>
      <vt:variant>
        <vt:i4>512</vt:i4>
      </vt:variant>
      <vt:variant>
        <vt:i4>0</vt:i4>
      </vt:variant>
      <vt:variant>
        <vt:i4>5</vt:i4>
      </vt:variant>
      <vt:variant>
        <vt:lpwstr/>
      </vt:variant>
      <vt:variant>
        <vt:lpwstr>_Toc319776490</vt:lpwstr>
      </vt:variant>
      <vt:variant>
        <vt:i4>2031673</vt:i4>
      </vt:variant>
      <vt:variant>
        <vt:i4>506</vt:i4>
      </vt:variant>
      <vt:variant>
        <vt:i4>0</vt:i4>
      </vt:variant>
      <vt:variant>
        <vt:i4>5</vt:i4>
      </vt:variant>
      <vt:variant>
        <vt:lpwstr/>
      </vt:variant>
      <vt:variant>
        <vt:lpwstr>_Toc319776489</vt:lpwstr>
      </vt:variant>
      <vt:variant>
        <vt:i4>2031673</vt:i4>
      </vt:variant>
      <vt:variant>
        <vt:i4>500</vt:i4>
      </vt:variant>
      <vt:variant>
        <vt:i4>0</vt:i4>
      </vt:variant>
      <vt:variant>
        <vt:i4>5</vt:i4>
      </vt:variant>
      <vt:variant>
        <vt:lpwstr/>
      </vt:variant>
      <vt:variant>
        <vt:lpwstr>_Toc319776488</vt:lpwstr>
      </vt:variant>
      <vt:variant>
        <vt:i4>2031673</vt:i4>
      </vt:variant>
      <vt:variant>
        <vt:i4>494</vt:i4>
      </vt:variant>
      <vt:variant>
        <vt:i4>0</vt:i4>
      </vt:variant>
      <vt:variant>
        <vt:i4>5</vt:i4>
      </vt:variant>
      <vt:variant>
        <vt:lpwstr/>
      </vt:variant>
      <vt:variant>
        <vt:lpwstr>_Toc319776487</vt:lpwstr>
      </vt:variant>
      <vt:variant>
        <vt:i4>2031673</vt:i4>
      </vt:variant>
      <vt:variant>
        <vt:i4>488</vt:i4>
      </vt:variant>
      <vt:variant>
        <vt:i4>0</vt:i4>
      </vt:variant>
      <vt:variant>
        <vt:i4>5</vt:i4>
      </vt:variant>
      <vt:variant>
        <vt:lpwstr/>
      </vt:variant>
      <vt:variant>
        <vt:lpwstr>_Toc319776486</vt:lpwstr>
      </vt:variant>
      <vt:variant>
        <vt:i4>2031673</vt:i4>
      </vt:variant>
      <vt:variant>
        <vt:i4>482</vt:i4>
      </vt:variant>
      <vt:variant>
        <vt:i4>0</vt:i4>
      </vt:variant>
      <vt:variant>
        <vt:i4>5</vt:i4>
      </vt:variant>
      <vt:variant>
        <vt:lpwstr/>
      </vt:variant>
      <vt:variant>
        <vt:lpwstr>_Toc319776485</vt:lpwstr>
      </vt:variant>
      <vt:variant>
        <vt:i4>2031673</vt:i4>
      </vt:variant>
      <vt:variant>
        <vt:i4>476</vt:i4>
      </vt:variant>
      <vt:variant>
        <vt:i4>0</vt:i4>
      </vt:variant>
      <vt:variant>
        <vt:i4>5</vt:i4>
      </vt:variant>
      <vt:variant>
        <vt:lpwstr/>
      </vt:variant>
      <vt:variant>
        <vt:lpwstr>_Toc319776484</vt:lpwstr>
      </vt:variant>
      <vt:variant>
        <vt:i4>2031673</vt:i4>
      </vt:variant>
      <vt:variant>
        <vt:i4>470</vt:i4>
      </vt:variant>
      <vt:variant>
        <vt:i4>0</vt:i4>
      </vt:variant>
      <vt:variant>
        <vt:i4>5</vt:i4>
      </vt:variant>
      <vt:variant>
        <vt:lpwstr/>
      </vt:variant>
      <vt:variant>
        <vt:lpwstr>_Toc319776483</vt:lpwstr>
      </vt:variant>
      <vt:variant>
        <vt:i4>2031673</vt:i4>
      </vt:variant>
      <vt:variant>
        <vt:i4>464</vt:i4>
      </vt:variant>
      <vt:variant>
        <vt:i4>0</vt:i4>
      </vt:variant>
      <vt:variant>
        <vt:i4>5</vt:i4>
      </vt:variant>
      <vt:variant>
        <vt:lpwstr/>
      </vt:variant>
      <vt:variant>
        <vt:lpwstr>_Toc319776482</vt:lpwstr>
      </vt:variant>
      <vt:variant>
        <vt:i4>2031673</vt:i4>
      </vt:variant>
      <vt:variant>
        <vt:i4>458</vt:i4>
      </vt:variant>
      <vt:variant>
        <vt:i4>0</vt:i4>
      </vt:variant>
      <vt:variant>
        <vt:i4>5</vt:i4>
      </vt:variant>
      <vt:variant>
        <vt:lpwstr/>
      </vt:variant>
      <vt:variant>
        <vt:lpwstr>_Toc319776481</vt:lpwstr>
      </vt:variant>
      <vt:variant>
        <vt:i4>2031673</vt:i4>
      </vt:variant>
      <vt:variant>
        <vt:i4>452</vt:i4>
      </vt:variant>
      <vt:variant>
        <vt:i4>0</vt:i4>
      </vt:variant>
      <vt:variant>
        <vt:i4>5</vt:i4>
      </vt:variant>
      <vt:variant>
        <vt:lpwstr/>
      </vt:variant>
      <vt:variant>
        <vt:lpwstr>_Toc319776480</vt:lpwstr>
      </vt:variant>
      <vt:variant>
        <vt:i4>1048633</vt:i4>
      </vt:variant>
      <vt:variant>
        <vt:i4>446</vt:i4>
      </vt:variant>
      <vt:variant>
        <vt:i4>0</vt:i4>
      </vt:variant>
      <vt:variant>
        <vt:i4>5</vt:i4>
      </vt:variant>
      <vt:variant>
        <vt:lpwstr/>
      </vt:variant>
      <vt:variant>
        <vt:lpwstr>_Toc319776479</vt:lpwstr>
      </vt:variant>
      <vt:variant>
        <vt:i4>1048633</vt:i4>
      </vt:variant>
      <vt:variant>
        <vt:i4>440</vt:i4>
      </vt:variant>
      <vt:variant>
        <vt:i4>0</vt:i4>
      </vt:variant>
      <vt:variant>
        <vt:i4>5</vt:i4>
      </vt:variant>
      <vt:variant>
        <vt:lpwstr/>
      </vt:variant>
      <vt:variant>
        <vt:lpwstr>_Toc319776478</vt:lpwstr>
      </vt:variant>
      <vt:variant>
        <vt:i4>1048633</vt:i4>
      </vt:variant>
      <vt:variant>
        <vt:i4>434</vt:i4>
      </vt:variant>
      <vt:variant>
        <vt:i4>0</vt:i4>
      </vt:variant>
      <vt:variant>
        <vt:i4>5</vt:i4>
      </vt:variant>
      <vt:variant>
        <vt:lpwstr/>
      </vt:variant>
      <vt:variant>
        <vt:lpwstr>_Toc319776477</vt:lpwstr>
      </vt:variant>
      <vt:variant>
        <vt:i4>1048633</vt:i4>
      </vt:variant>
      <vt:variant>
        <vt:i4>428</vt:i4>
      </vt:variant>
      <vt:variant>
        <vt:i4>0</vt:i4>
      </vt:variant>
      <vt:variant>
        <vt:i4>5</vt:i4>
      </vt:variant>
      <vt:variant>
        <vt:lpwstr/>
      </vt:variant>
      <vt:variant>
        <vt:lpwstr>_Toc319776476</vt:lpwstr>
      </vt:variant>
      <vt:variant>
        <vt:i4>1048633</vt:i4>
      </vt:variant>
      <vt:variant>
        <vt:i4>422</vt:i4>
      </vt:variant>
      <vt:variant>
        <vt:i4>0</vt:i4>
      </vt:variant>
      <vt:variant>
        <vt:i4>5</vt:i4>
      </vt:variant>
      <vt:variant>
        <vt:lpwstr/>
      </vt:variant>
      <vt:variant>
        <vt:lpwstr>_Toc319776475</vt:lpwstr>
      </vt:variant>
      <vt:variant>
        <vt:i4>1048633</vt:i4>
      </vt:variant>
      <vt:variant>
        <vt:i4>416</vt:i4>
      </vt:variant>
      <vt:variant>
        <vt:i4>0</vt:i4>
      </vt:variant>
      <vt:variant>
        <vt:i4>5</vt:i4>
      </vt:variant>
      <vt:variant>
        <vt:lpwstr/>
      </vt:variant>
      <vt:variant>
        <vt:lpwstr>_Toc319776474</vt:lpwstr>
      </vt:variant>
      <vt:variant>
        <vt:i4>1048633</vt:i4>
      </vt:variant>
      <vt:variant>
        <vt:i4>410</vt:i4>
      </vt:variant>
      <vt:variant>
        <vt:i4>0</vt:i4>
      </vt:variant>
      <vt:variant>
        <vt:i4>5</vt:i4>
      </vt:variant>
      <vt:variant>
        <vt:lpwstr/>
      </vt:variant>
      <vt:variant>
        <vt:lpwstr>_Toc319776473</vt:lpwstr>
      </vt:variant>
      <vt:variant>
        <vt:i4>1048633</vt:i4>
      </vt:variant>
      <vt:variant>
        <vt:i4>404</vt:i4>
      </vt:variant>
      <vt:variant>
        <vt:i4>0</vt:i4>
      </vt:variant>
      <vt:variant>
        <vt:i4>5</vt:i4>
      </vt:variant>
      <vt:variant>
        <vt:lpwstr/>
      </vt:variant>
      <vt:variant>
        <vt:lpwstr>_Toc319776472</vt:lpwstr>
      </vt:variant>
      <vt:variant>
        <vt:i4>1048633</vt:i4>
      </vt:variant>
      <vt:variant>
        <vt:i4>398</vt:i4>
      </vt:variant>
      <vt:variant>
        <vt:i4>0</vt:i4>
      </vt:variant>
      <vt:variant>
        <vt:i4>5</vt:i4>
      </vt:variant>
      <vt:variant>
        <vt:lpwstr/>
      </vt:variant>
      <vt:variant>
        <vt:lpwstr>_Toc319776471</vt:lpwstr>
      </vt:variant>
      <vt:variant>
        <vt:i4>1048633</vt:i4>
      </vt:variant>
      <vt:variant>
        <vt:i4>392</vt:i4>
      </vt:variant>
      <vt:variant>
        <vt:i4>0</vt:i4>
      </vt:variant>
      <vt:variant>
        <vt:i4>5</vt:i4>
      </vt:variant>
      <vt:variant>
        <vt:lpwstr/>
      </vt:variant>
      <vt:variant>
        <vt:lpwstr>_Toc319776470</vt:lpwstr>
      </vt:variant>
      <vt:variant>
        <vt:i4>1114169</vt:i4>
      </vt:variant>
      <vt:variant>
        <vt:i4>386</vt:i4>
      </vt:variant>
      <vt:variant>
        <vt:i4>0</vt:i4>
      </vt:variant>
      <vt:variant>
        <vt:i4>5</vt:i4>
      </vt:variant>
      <vt:variant>
        <vt:lpwstr/>
      </vt:variant>
      <vt:variant>
        <vt:lpwstr>_Toc319776469</vt:lpwstr>
      </vt:variant>
      <vt:variant>
        <vt:i4>1114169</vt:i4>
      </vt:variant>
      <vt:variant>
        <vt:i4>380</vt:i4>
      </vt:variant>
      <vt:variant>
        <vt:i4>0</vt:i4>
      </vt:variant>
      <vt:variant>
        <vt:i4>5</vt:i4>
      </vt:variant>
      <vt:variant>
        <vt:lpwstr/>
      </vt:variant>
      <vt:variant>
        <vt:lpwstr>_Toc319776468</vt:lpwstr>
      </vt:variant>
      <vt:variant>
        <vt:i4>1114169</vt:i4>
      </vt:variant>
      <vt:variant>
        <vt:i4>374</vt:i4>
      </vt:variant>
      <vt:variant>
        <vt:i4>0</vt:i4>
      </vt:variant>
      <vt:variant>
        <vt:i4>5</vt:i4>
      </vt:variant>
      <vt:variant>
        <vt:lpwstr/>
      </vt:variant>
      <vt:variant>
        <vt:lpwstr>_Toc319776467</vt:lpwstr>
      </vt:variant>
      <vt:variant>
        <vt:i4>1114169</vt:i4>
      </vt:variant>
      <vt:variant>
        <vt:i4>368</vt:i4>
      </vt:variant>
      <vt:variant>
        <vt:i4>0</vt:i4>
      </vt:variant>
      <vt:variant>
        <vt:i4>5</vt:i4>
      </vt:variant>
      <vt:variant>
        <vt:lpwstr/>
      </vt:variant>
      <vt:variant>
        <vt:lpwstr>_Toc319776466</vt:lpwstr>
      </vt:variant>
      <vt:variant>
        <vt:i4>1114169</vt:i4>
      </vt:variant>
      <vt:variant>
        <vt:i4>362</vt:i4>
      </vt:variant>
      <vt:variant>
        <vt:i4>0</vt:i4>
      </vt:variant>
      <vt:variant>
        <vt:i4>5</vt:i4>
      </vt:variant>
      <vt:variant>
        <vt:lpwstr/>
      </vt:variant>
      <vt:variant>
        <vt:lpwstr>_Toc319776465</vt:lpwstr>
      </vt:variant>
      <vt:variant>
        <vt:i4>1114169</vt:i4>
      </vt:variant>
      <vt:variant>
        <vt:i4>356</vt:i4>
      </vt:variant>
      <vt:variant>
        <vt:i4>0</vt:i4>
      </vt:variant>
      <vt:variant>
        <vt:i4>5</vt:i4>
      </vt:variant>
      <vt:variant>
        <vt:lpwstr/>
      </vt:variant>
      <vt:variant>
        <vt:lpwstr>_Toc319776464</vt:lpwstr>
      </vt:variant>
      <vt:variant>
        <vt:i4>1114169</vt:i4>
      </vt:variant>
      <vt:variant>
        <vt:i4>350</vt:i4>
      </vt:variant>
      <vt:variant>
        <vt:i4>0</vt:i4>
      </vt:variant>
      <vt:variant>
        <vt:i4>5</vt:i4>
      </vt:variant>
      <vt:variant>
        <vt:lpwstr/>
      </vt:variant>
      <vt:variant>
        <vt:lpwstr>_Toc319776463</vt:lpwstr>
      </vt:variant>
      <vt:variant>
        <vt:i4>1114169</vt:i4>
      </vt:variant>
      <vt:variant>
        <vt:i4>344</vt:i4>
      </vt:variant>
      <vt:variant>
        <vt:i4>0</vt:i4>
      </vt:variant>
      <vt:variant>
        <vt:i4>5</vt:i4>
      </vt:variant>
      <vt:variant>
        <vt:lpwstr/>
      </vt:variant>
      <vt:variant>
        <vt:lpwstr>_Toc319776462</vt:lpwstr>
      </vt:variant>
      <vt:variant>
        <vt:i4>1114169</vt:i4>
      </vt:variant>
      <vt:variant>
        <vt:i4>338</vt:i4>
      </vt:variant>
      <vt:variant>
        <vt:i4>0</vt:i4>
      </vt:variant>
      <vt:variant>
        <vt:i4>5</vt:i4>
      </vt:variant>
      <vt:variant>
        <vt:lpwstr/>
      </vt:variant>
      <vt:variant>
        <vt:lpwstr>_Toc319776461</vt:lpwstr>
      </vt:variant>
      <vt:variant>
        <vt:i4>1114169</vt:i4>
      </vt:variant>
      <vt:variant>
        <vt:i4>332</vt:i4>
      </vt:variant>
      <vt:variant>
        <vt:i4>0</vt:i4>
      </vt:variant>
      <vt:variant>
        <vt:i4>5</vt:i4>
      </vt:variant>
      <vt:variant>
        <vt:lpwstr/>
      </vt:variant>
      <vt:variant>
        <vt:lpwstr>_Toc319776460</vt:lpwstr>
      </vt:variant>
      <vt:variant>
        <vt:i4>1179705</vt:i4>
      </vt:variant>
      <vt:variant>
        <vt:i4>326</vt:i4>
      </vt:variant>
      <vt:variant>
        <vt:i4>0</vt:i4>
      </vt:variant>
      <vt:variant>
        <vt:i4>5</vt:i4>
      </vt:variant>
      <vt:variant>
        <vt:lpwstr/>
      </vt:variant>
      <vt:variant>
        <vt:lpwstr>_Toc319776459</vt:lpwstr>
      </vt:variant>
      <vt:variant>
        <vt:i4>1179705</vt:i4>
      </vt:variant>
      <vt:variant>
        <vt:i4>320</vt:i4>
      </vt:variant>
      <vt:variant>
        <vt:i4>0</vt:i4>
      </vt:variant>
      <vt:variant>
        <vt:i4>5</vt:i4>
      </vt:variant>
      <vt:variant>
        <vt:lpwstr/>
      </vt:variant>
      <vt:variant>
        <vt:lpwstr>_Toc319776458</vt:lpwstr>
      </vt:variant>
      <vt:variant>
        <vt:i4>1179705</vt:i4>
      </vt:variant>
      <vt:variant>
        <vt:i4>314</vt:i4>
      </vt:variant>
      <vt:variant>
        <vt:i4>0</vt:i4>
      </vt:variant>
      <vt:variant>
        <vt:i4>5</vt:i4>
      </vt:variant>
      <vt:variant>
        <vt:lpwstr/>
      </vt:variant>
      <vt:variant>
        <vt:lpwstr>_Toc319776457</vt:lpwstr>
      </vt:variant>
      <vt:variant>
        <vt:i4>1179705</vt:i4>
      </vt:variant>
      <vt:variant>
        <vt:i4>308</vt:i4>
      </vt:variant>
      <vt:variant>
        <vt:i4>0</vt:i4>
      </vt:variant>
      <vt:variant>
        <vt:i4>5</vt:i4>
      </vt:variant>
      <vt:variant>
        <vt:lpwstr/>
      </vt:variant>
      <vt:variant>
        <vt:lpwstr>_Toc319776456</vt:lpwstr>
      </vt:variant>
      <vt:variant>
        <vt:i4>1179705</vt:i4>
      </vt:variant>
      <vt:variant>
        <vt:i4>302</vt:i4>
      </vt:variant>
      <vt:variant>
        <vt:i4>0</vt:i4>
      </vt:variant>
      <vt:variant>
        <vt:i4>5</vt:i4>
      </vt:variant>
      <vt:variant>
        <vt:lpwstr/>
      </vt:variant>
      <vt:variant>
        <vt:lpwstr>_Toc319776455</vt:lpwstr>
      </vt:variant>
      <vt:variant>
        <vt:i4>1179705</vt:i4>
      </vt:variant>
      <vt:variant>
        <vt:i4>296</vt:i4>
      </vt:variant>
      <vt:variant>
        <vt:i4>0</vt:i4>
      </vt:variant>
      <vt:variant>
        <vt:i4>5</vt:i4>
      </vt:variant>
      <vt:variant>
        <vt:lpwstr/>
      </vt:variant>
      <vt:variant>
        <vt:lpwstr>_Toc319776454</vt:lpwstr>
      </vt:variant>
      <vt:variant>
        <vt:i4>1179705</vt:i4>
      </vt:variant>
      <vt:variant>
        <vt:i4>290</vt:i4>
      </vt:variant>
      <vt:variant>
        <vt:i4>0</vt:i4>
      </vt:variant>
      <vt:variant>
        <vt:i4>5</vt:i4>
      </vt:variant>
      <vt:variant>
        <vt:lpwstr/>
      </vt:variant>
      <vt:variant>
        <vt:lpwstr>_Toc319776453</vt:lpwstr>
      </vt:variant>
      <vt:variant>
        <vt:i4>1179705</vt:i4>
      </vt:variant>
      <vt:variant>
        <vt:i4>284</vt:i4>
      </vt:variant>
      <vt:variant>
        <vt:i4>0</vt:i4>
      </vt:variant>
      <vt:variant>
        <vt:i4>5</vt:i4>
      </vt:variant>
      <vt:variant>
        <vt:lpwstr/>
      </vt:variant>
      <vt:variant>
        <vt:lpwstr>_Toc319776452</vt:lpwstr>
      </vt:variant>
      <vt:variant>
        <vt:i4>1179705</vt:i4>
      </vt:variant>
      <vt:variant>
        <vt:i4>278</vt:i4>
      </vt:variant>
      <vt:variant>
        <vt:i4>0</vt:i4>
      </vt:variant>
      <vt:variant>
        <vt:i4>5</vt:i4>
      </vt:variant>
      <vt:variant>
        <vt:lpwstr/>
      </vt:variant>
      <vt:variant>
        <vt:lpwstr>_Toc319776451</vt:lpwstr>
      </vt:variant>
      <vt:variant>
        <vt:i4>1179705</vt:i4>
      </vt:variant>
      <vt:variant>
        <vt:i4>272</vt:i4>
      </vt:variant>
      <vt:variant>
        <vt:i4>0</vt:i4>
      </vt:variant>
      <vt:variant>
        <vt:i4>5</vt:i4>
      </vt:variant>
      <vt:variant>
        <vt:lpwstr/>
      </vt:variant>
      <vt:variant>
        <vt:lpwstr>_Toc319776450</vt:lpwstr>
      </vt:variant>
      <vt:variant>
        <vt:i4>1245241</vt:i4>
      </vt:variant>
      <vt:variant>
        <vt:i4>266</vt:i4>
      </vt:variant>
      <vt:variant>
        <vt:i4>0</vt:i4>
      </vt:variant>
      <vt:variant>
        <vt:i4>5</vt:i4>
      </vt:variant>
      <vt:variant>
        <vt:lpwstr/>
      </vt:variant>
      <vt:variant>
        <vt:lpwstr>_Toc319776449</vt:lpwstr>
      </vt:variant>
      <vt:variant>
        <vt:i4>1245241</vt:i4>
      </vt:variant>
      <vt:variant>
        <vt:i4>260</vt:i4>
      </vt:variant>
      <vt:variant>
        <vt:i4>0</vt:i4>
      </vt:variant>
      <vt:variant>
        <vt:i4>5</vt:i4>
      </vt:variant>
      <vt:variant>
        <vt:lpwstr/>
      </vt:variant>
      <vt:variant>
        <vt:lpwstr>_Toc319776448</vt:lpwstr>
      </vt:variant>
      <vt:variant>
        <vt:i4>1245241</vt:i4>
      </vt:variant>
      <vt:variant>
        <vt:i4>254</vt:i4>
      </vt:variant>
      <vt:variant>
        <vt:i4>0</vt:i4>
      </vt:variant>
      <vt:variant>
        <vt:i4>5</vt:i4>
      </vt:variant>
      <vt:variant>
        <vt:lpwstr/>
      </vt:variant>
      <vt:variant>
        <vt:lpwstr>_Toc319776447</vt:lpwstr>
      </vt:variant>
      <vt:variant>
        <vt:i4>1245241</vt:i4>
      </vt:variant>
      <vt:variant>
        <vt:i4>248</vt:i4>
      </vt:variant>
      <vt:variant>
        <vt:i4>0</vt:i4>
      </vt:variant>
      <vt:variant>
        <vt:i4>5</vt:i4>
      </vt:variant>
      <vt:variant>
        <vt:lpwstr/>
      </vt:variant>
      <vt:variant>
        <vt:lpwstr>_Toc319776446</vt:lpwstr>
      </vt:variant>
      <vt:variant>
        <vt:i4>1245241</vt:i4>
      </vt:variant>
      <vt:variant>
        <vt:i4>242</vt:i4>
      </vt:variant>
      <vt:variant>
        <vt:i4>0</vt:i4>
      </vt:variant>
      <vt:variant>
        <vt:i4>5</vt:i4>
      </vt:variant>
      <vt:variant>
        <vt:lpwstr/>
      </vt:variant>
      <vt:variant>
        <vt:lpwstr>_Toc319776445</vt:lpwstr>
      </vt:variant>
      <vt:variant>
        <vt:i4>1245241</vt:i4>
      </vt:variant>
      <vt:variant>
        <vt:i4>236</vt:i4>
      </vt:variant>
      <vt:variant>
        <vt:i4>0</vt:i4>
      </vt:variant>
      <vt:variant>
        <vt:i4>5</vt:i4>
      </vt:variant>
      <vt:variant>
        <vt:lpwstr/>
      </vt:variant>
      <vt:variant>
        <vt:lpwstr>_Toc319776444</vt:lpwstr>
      </vt:variant>
      <vt:variant>
        <vt:i4>1245241</vt:i4>
      </vt:variant>
      <vt:variant>
        <vt:i4>230</vt:i4>
      </vt:variant>
      <vt:variant>
        <vt:i4>0</vt:i4>
      </vt:variant>
      <vt:variant>
        <vt:i4>5</vt:i4>
      </vt:variant>
      <vt:variant>
        <vt:lpwstr/>
      </vt:variant>
      <vt:variant>
        <vt:lpwstr>_Toc319776443</vt:lpwstr>
      </vt:variant>
      <vt:variant>
        <vt:i4>1245241</vt:i4>
      </vt:variant>
      <vt:variant>
        <vt:i4>224</vt:i4>
      </vt:variant>
      <vt:variant>
        <vt:i4>0</vt:i4>
      </vt:variant>
      <vt:variant>
        <vt:i4>5</vt:i4>
      </vt:variant>
      <vt:variant>
        <vt:lpwstr/>
      </vt:variant>
      <vt:variant>
        <vt:lpwstr>_Toc319776442</vt:lpwstr>
      </vt:variant>
      <vt:variant>
        <vt:i4>1245241</vt:i4>
      </vt:variant>
      <vt:variant>
        <vt:i4>218</vt:i4>
      </vt:variant>
      <vt:variant>
        <vt:i4>0</vt:i4>
      </vt:variant>
      <vt:variant>
        <vt:i4>5</vt:i4>
      </vt:variant>
      <vt:variant>
        <vt:lpwstr/>
      </vt:variant>
      <vt:variant>
        <vt:lpwstr>_Toc319776441</vt:lpwstr>
      </vt:variant>
      <vt:variant>
        <vt:i4>1245241</vt:i4>
      </vt:variant>
      <vt:variant>
        <vt:i4>212</vt:i4>
      </vt:variant>
      <vt:variant>
        <vt:i4>0</vt:i4>
      </vt:variant>
      <vt:variant>
        <vt:i4>5</vt:i4>
      </vt:variant>
      <vt:variant>
        <vt:lpwstr/>
      </vt:variant>
      <vt:variant>
        <vt:lpwstr>_Toc319776440</vt:lpwstr>
      </vt:variant>
      <vt:variant>
        <vt:i4>1310777</vt:i4>
      </vt:variant>
      <vt:variant>
        <vt:i4>206</vt:i4>
      </vt:variant>
      <vt:variant>
        <vt:i4>0</vt:i4>
      </vt:variant>
      <vt:variant>
        <vt:i4>5</vt:i4>
      </vt:variant>
      <vt:variant>
        <vt:lpwstr/>
      </vt:variant>
      <vt:variant>
        <vt:lpwstr>_Toc319776439</vt:lpwstr>
      </vt:variant>
      <vt:variant>
        <vt:i4>1310777</vt:i4>
      </vt:variant>
      <vt:variant>
        <vt:i4>200</vt:i4>
      </vt:variant>
      <vt:variant>
        <vt:i4>0</vt:i4>
      </vt:variant>
      <vt:variant>
        <vt:i4>5</vt:i4>
      </vt:variant>
      <vt:variant>
        <vt:lpwstr/>
      </vt:variant>
      <vt:variant>
        <vt:lpwstr>_Toc319776438</vt:lpwstr>
      </vt:variant>
      <vt:variant>
        <vt:i4>1310777</vt:i4>
      </vt:variant>
      <vt:variant>
        <vt:i4>194</vt:i4>
      </vt:variant>
      <vt:variant>
        <vt:i4>0</vt:i4>
      </vt:variant>
      <vt:variant>
        <vt:i4>5</vt:i4>
      </vt:variant>
      <vt:variant>
        <vt:lpwstr/>
      </vt:variant>
      <vt:variant>
        <vt:lpwstr>_Toc319776437</vt:lpwstr>
      </vt:variant>
      <vt:variant>
        <vt:i4>1310777</vt:i4>
      </vt:variant>
      <vt:variant>
        <vt:i4>188</vt:i4>
      </vt:variant>
      <vt:variant>
        <vt:i4>0</vt:i4>
      </vt:variant>
      <vt:variant>
        <vt:i4>5</vt:i4>
      </vt:variant>
      <vt:variant>
        <vt:lpwstr/>
      </vt:variant>
      <vt:variant>
        <vt:lpwstr>_Toc319776436</vt:lpwstr>
      </vt:variant>
      <vt:variant>
        <vt:i4>1310777</vt:i4>
      </vt:variant>
      <vt:variant>
        <vt:i4>182</vt:i4>
      </vt:variant>
      <vt:variant>
        <vt:i4>0</vt:i4>
      </vt:variant>
      <vt:variant>
        <vt:i4>5</vt:i4>
      </vt:variant>
      <vt:variant>
        <vt:lpwstr/>
      </vt:variant>
      <vt:variant>
        <vt:lpwstr>_Toc319776435</vt:lpwstr>
      </vt:variant>
      <vt:variant>
        <vt:i4>1310777</vt:i4>
      </vt:variant>
      <vt:variant>
        <vt:i4>176</vt:i4>
      </vt:variant>
      <vt:variant>
        <vt:i4>0</vt:i4>
      </vt:variant>
      <vt:variant>
        <vt:i4>5</vt:i4>
      </vt:variant>
      <vt:variant>
        <vt:lpwstr/>
      </vt:variant>
      <vt:variant>
        <vt:lpwstr>_Toc319776434</vt:lpwstr>
      </vt:variant>
      <vt:variant>
        <vt:i4>1310777</vt:i4>
      </vt:variant>
      <vt:variant>
        <vt:i4>170</vt:i4>
      </vt:variant>
      <vt:variant>
        <vt:i4>0</vt:i4>
      </vt:variant>
      <vt:variant>
        <vt:i4>5</vt:i4>
      </vt:variant>
      <vt:variant>
        <vt:lpwstr/>
      </vt:variant>
      <vt:variant>
        <vt:lpwstr>_Toc319776433</vt:lpwstr>
      </vt:variant>
      <vt:variant>
        <vt:i4>1310777</vt:i4>
      </vt:variant>
      <vt:variant>
        <vt:i4>164</vt:i4>
      </vt:variant>
      <vt:variant>
        <vt:i4>0</vt:i4>
      </vt:variant>
      <vt:variant>
        <vt:i4>5</vt:i4>
      </vt:variant>
      <vt:variant>
        <vt:lpwstr/>
      </vt:variant>
      <vt:variant>
        <vt:lpwstr>_Toc319776432</vt:lpwstr>
      </vt:variant>
      <vt:variant>
        <vt:i4>1310777</vt:i4>
      </vt:variant>
      <vt:variant>
        <vt:i4>158</vt:i4>
      </vt:variant>
      <vt:variant>
        <vt:i4>0</vt:i4>
      </vt:variant>
      <vt:variant>
        <vt:i4>5</vt:i4>
      </vt:variant>
      <vt:variant>
        <vt:lpwstr/>
      </vt:variant>
      <vt:variant>
        <vt:lpwstr>_Toc319776431</vt:lpwstr>
      </vt:variant>
      <vt:variant>
        <vt:i4>1310777</vt:i4>
      </vt:variant>
      <vt:variant>
        <vt:i4>152</vt:i4>
      </vt:variant>
      <vt:variant>
        <vt:i4>0</vt:i4>
      </vt:variant>
      <vt:variant>
        <vt:i4>5</vt:i4>
      </vt:variant>
      <vt:variant>
        <vt:lpwstr/>
      </vt:variant>
      <vt:variant>
        <vt:lpwstr>_Toc319776430</vt:lpwstr>
      </vt:variant>
      <vt:variant>
        <vt:i4>1376313</vt:i4>
      </vt:variant>
      <vt:variant>
        <vt:i4>146</vt:i4>
      </vt:variant>
      <vt:variant>
        <vt:i4>0</vt:i4>
      </vt:variant>
      <vt:variant>
        <vt:i4>5</vt:i4>
      </vt:variant>
      <vt:variant>
        <vt:lpwstr/>
      </vt:variant>
      <vt:variant>
        <vt:lpwstr>_Toc319776429</vt:lpwstr>
      </vt:variant>
      <vt:variant>
        <vt:i4>1376313</vt:i4>
      </vt:variant>
      <vt:variant>
        <vt:i4>140</vt:i4>
      </vt:variant>
      <vt:variant>
        <vt:i4>0</vt:i4>
      </vt:variant>
      <vt:variant>
        <vt:i4>5</vt:i4>
      </vt:variant>
      <vt:variant>
        <vt:lpwstr/>
      </vt:variant>
      <vt:variant>
        <vt:lpwstr>_Toc319776428</vt:lpwstr>
      </vt:variant>
      <vt:variant>
        <vt:i4>1376313</vt:i4>
      </vt:variant>
      <vt:variant>
        <vt:i4>134</vt:i4>
      </vt:variant>
      <vt:variant>
        <vt:i4>0</vt:i4>
      </vt:variant>
      <vt:variant>
        <vt:i4>5</vt:i4>
      </vt:variant>
      <vt:variant>
        <vt:lpwstr/>
      </vt:variant>
      <vt:variant>
        <vt:lpwstr>_Toc319776427</vt:lpwstr>
      </vt:variant>
      <vt:variant>
        <vt:i4>1376313</vt:i4>
      </vt:variant>
      <vt:variant>
        <vt:i4>128</vt:i4>
      </vt:variant>
      <vt:variant>
        <vt:i4>0</vt:i4>
      </vt:variant>
      <vt:variant>
        <vt:i4>5</vt:i4>
      </vt:variant>
      <vt:variant>
        <vt:lpwstr/>
      </vt:variant>
      <vt:variant>
        <vt:lpwstr>_Toc319776426</vt:lpwstr>
      </vt:variant>
      <vt:variant>
        <vt:i4>1376313</vt:i4>
      </vt:variant>
      <vt:variant>
        <vt:i4>122</vt:i4>
      </vt:variant>
      <vt:variant>
        <vt:i4>0</vt:i4>
      </vt:variant>
      <vt:variant>
        <vt:i4>5</vt:i4>
      </vt:variant>
      <vt:variant>
        <vt:lpwstr/>
      </vt:variant>
      <vt:variant>
        <vt:lpwstr>_Toc319776425</vt:lpwstr>
      </vt:variant>
      <vt:variant>
        <vt:i4>1376313</vt:i4>
      </vt:variant>
      <vt:variant>
        <vt:i4>116</vt:i4>
      </vt:variant>
      <vt:variant>
        <vt:i4>0</vt:i4>
      </vt:variant>
      <vt:variant>
        <vt:i4>5</vt:i4>
      </vt:variant>
      <vt:variant>
        <vt:lpwstr/>
      </vt:variant>
      <vt:variant>
        <vt:lpwstr>_Toc319776424</vt:lpwstr>
      </vt:variant>
      <vt:variant>
        <vt:i4>1376313</vt:i4>
      </vt:variant>
      <vt:variant>
        <vt:i4>110</vt:i4>
      </vt:variant>
      <vt:variant>
        <vt:i4>0</vt:i4>
      </vt:variant>
      <vt:variant>
        <vt:i4>5</vt:i4>
      </vt:variant>
      <vt:variant>
        <vt:lpwstr/>
      </vt:variant>
      <vt:variant>
        <vt:lpwstr>_Toc319776423</vt:lpwstr>
      </vt:variant>
      <vt:variant>
        <vt:i4>1376313</vt:i4>
      </vt:variant>
      <vt:variant>
        <vt:i4>104</vt:i4>
      </vt:variant>
      <vt:variant>
        <vt:i4>0</vt:i4>
      </vt:variant>
      <vt:variant>
        <vt:i4>5</vt:i4>
      </vt:variant>
      <vt:variant>
        <vt:lpwstr/>
      </vt:variant>
      <vt:variant>
        <vt:lpwstr>_Toc319776422</vt:lpwstr>
      </vt:variant>
      <vt:variant>
        <vt:i4>1376313</vt:i4>
      </vt:variant>
      <vt:variant>
        <vt:i4>98</vt:i4>
      </vt:variant>
      <vt:variant>
        <vt:i4>0</vt:i4>
      </vt:variant>
      <vt:variant>
        <vt:i4>5</vt:i4>
      </vt:variant>
      <vt:variant>
        <vt:lpwstr/>
      </vt:variant>
      <vt:variant>
        <vt:lpwstr>_Toc319776421</vt:lpwstr>
      </vt:variant>
      <vt:variant>
        <vt:i4>1376313</vt:i4>
      </vt:variant>
      <vt:variant>
        <vt:i4>92</vt:i4>
      </vt:variant>
      <vt:variant>
        <vt:i4>0</vt:i4>
      </vt:variant>
      <vt:variant>
        <vt:i4>5</vt:i4>
      </vt:variant>
      <vt:variant>
        <vt:lpwstr/>
      </vt:variant>
      <vt:variant>
        <vt:lpwstr>_Toc319776420</vt:lpwstr>
      </vt:variant>
      <vt:variant>
        <vt:i4>1441849</vt:i4>
      </vt:variant>
      <vt:variant>
        <vt:i4>86</vt:i4>
      </vt:variant>
      <vt:variant>
        <vt:i4>0</vt:i4>
      </vt:variant>
      <vt:variant>
        <vt:i4>5</vt:i4>
      </vt:variant>
      <vt:variant>
        <vt:lpwstr/>
      </vt:variant>
      <vt:variant>
        <vt:lpwstr>_Toc319776419</vt:lpwstr>
      </vt:variant>
      <vt:variant>
        <vt:i4>1441849</vt:i4>
      </vt:variant>
      <vt:variant>
        <vt:i4>80</vt:i4>
      </vt:variant>
      <vt:variant>
        <vt:i4>0</vt:i4>
      </vt:variant>
      <vt:variant>
        <vt:i4>5</vt:i4>
      </vt:variant>
      <vt:variant>
        <vt:lpwstr/>
      </vt:variant>
      <vt:variant>
        <vt:lpwstr>_Toc319776418</vt:lpwstr>
      </vt:variant>
      <vt:variant>
        <vt:i4>1441849</vt:i4>
      </vt:variant>
      <vt:variant>
        <vt:i4>74</vt:i4>
      </vt:variant>
      <vt:variant>
        <vt:i4>0</vt:i4>
      </vt:variant>
      <vt:variant>
        <vt:i4>5</vt:i4>
      </vt:variant>
      <vt:variant>
        <vt:lpwstr/>
      </vt:variant>
      <vt:variant>
        <vt:lpwstr>_Toc319776417</vt:lpwstr>
      </vt:variant>
      <vt:variant>
        <vt:i4>1441849</vt:i4>
      </vt:variant>
      <vt:variant>
        <vt:i4>68</vt:i4>
      </vt:variant>
      <vt:variant>
        <vt:i4>0</vt:i4>
      </vt:variant>
      <vt:variant>
        <vt:i4>5</vt:i4>
      </vt:variant>
      <vt:variant>
        <vt:lpwstr/>
      </vt:variant>
      <vt:variant>
        <vt:lpwstr>_Toc319776416</vt:lpwstr>
      </vt:variant>
      <vt:variant>
        <vt:i4>1441849</vt:i4>
      </vt:variant>
      <vt:variant>
        <vt:i4>62</vt:i4>
      </vt:variant>
      <vt:variant>
        <vt:i4>0</vt:i4>
      </vt:variant>
      <vt:variant>
        <vt:i4>5</vt:i4>
      </vt:variant>
      <vt:variant>
        <vt:lpwstr/>
      </vt:variant>
      <vt:variant>
        <vt:lpwstr>_Toc319776415</vt:lpwstr>
      </vt:variant>
      <vt:variant>
        <vt:i4>1441849</vt:i4>
      </vt:variant>
      <vt:variant>
        <vt:i4>56</vt:i4>
      </vt:variant>
      <vt:variant>
        <vt:i4>0</vt:i4>
      </vt:variant>
      <vt:variant>
        <vt:i4>5</vt:i4>
      </vt:variant>
      <vt:variant>
        <vt:lpwstr/>
      </vt:variant>
      <vt:variant>
        <vt:lpwstr>_Toc319776414</vt:lpwstr>
      </vt:variant>
      <vt:variant>
        <vt:i4>1441849</vt:i4>
      </vt:variant>
      <vt:variant>
        <vt:i4>50</vt:i4>
      </vt:variant>
      <vt:variant>
        <vt:i4>0</vt:i4>
      </vt:variant>
      <vt:variant>
        <vt:i4>5</vt:i4>
      </vt:variant>
      <vt:variant>
        <vt:lpwstr/>
      </vt:variant>
      <vt:variant>
        <vt:lpwstr>_Toc319776413</vt:lpwstr>
      </vt:variant>
      <vt:variant>
        <vt:i4>1441849</vt:i4>
      </vt:variant>
      <vt:variant>
        <vt:i4>44</vt:i4>
      </vt:variant>
      <vt:variant>
        <vt:i4>0</vt:i4>
      </vt:variant>
      <vt:variant>
        <vt:i4>5</vt:i4>
      </vt:variant>
      <vt:variant>
        <vt:lpwstr/>
      </vt:variant>
      <vt:variant>
        <vt:lpwstr>_Toc319776412</vt:lpwstr>
      </vt:variant>
      <vt:variant>
        <vt:i4>1441849</vt:i4>
      </vt:variant>
      <vt:variant>
        <vt:i4>38</vt:i4>
      </vt:variant>
      <vt:variant>
        <vt:i4>0</vt:i4>
      </vt:variant>
      <vt:variant>
        <vt:i4>5</vt:i4>
      </vt:variant>
      <vt:variant>
        <vt:lpwstr/>
      </vt:variant>
      <vt:variant>
        <vt:lpwstr>_Toc319776411</vt:lpwstr>
      </vt:variant>
      <vt:variant>
        <vt:i4>1441849</vt:i4>
      </vt:variant>
      <vt:variant>
        <vt:i4>32</vt:i4>
      </vt:variant>
      <vt:variant>
        <vt:i4>0</vt:i4>
      </vt:variant>
      <vt:variant>
        <vt:i4>5</vt:i4>
      </vt:variant>
      <vt:variant>
        <vt:lpwstr/>
      </vt:variant>
      <vt:variant>
        <vt:lpwstr>_Toc319776410</vt:lpwstr>
      </vt:variant>
      <vt:variant>
        <vt:i4>1507385</vt:i4>
      </vt:variant>
      <vt:variant>
        <vt:i4>26</vt:i4>
      </vt:variant>
      <vt:variant>
        <vt:i4>0</vt:i4>
      </vt:variant>
      <vt:variant>
        <vt:i4>5</vt:i4>
      </vt:variant>
      <vt:variant>
        <vt:lpwstr/>
      </vt:variant>
      <vt:variant>
        <vt:lpwstr>_Toc319776409</vt:lpwstr>
      </vt:variant>
      <vt:variant>
        <vt:i4>1507385</vt:i4>
      </vt:variant>
      <vt:variant>
        <vt:i4>20</vt:i4>
      </vt:variant>
      <vt:variant>
        <vt:i4>0</vt:i4>
      </vt:variant>
      <vt:variant>
        <vt:i4>5</vt:i4>
      </vt:variant>
      <vt:variant>
        <vt:lpwstr/>
      </vt:variant>
      <vt:variant>
        <vt:lpwstr>_Toc319776408</vt:lpwstr>
      </vt:variant>
      <vt:variant>
        <vt:i4>1507385</vt:i4>
      </vt:variant>
      <vt:variant>
        <vt:i4>14</vt:i4>
      </vt:variant>
      <vt:variant>
        <vt:i4>0</vt:i4>
      </vt:variant>
      <vt:variant>
        <vt:i4>5</vt:i4>
      </vt:variant>
      <vt:variant>
        <vt:lpwstr/>
      </vt:variant>
      <vt:variant>
        <vt:lpwstr>_Toc319776407</vt:lpwstr>
      </vt:variant>
      <vt:variant>
        <vt:i4>1507385</vt:i4>
      </vt:variant>
      <vt:variant>
        <vt:i4>8</vt:i4>
      </vt:variant>
      <vt:variant>
        <vt:i4>0</vt:i4>
      </vt:variant>
      <vt:variant>
        <vt:i4>5</vt:i4>
      </vt:variant>
      <vt:variant>
        <vt:lpwstr/>
      </vt:variant>
      <vt:variant>
        <vt:lpwstr>_Toc319776406</vt:lpwstr>
      </vt:variant>
      <vt:variant>
        <vt:i4>1507385</vt:i4>
      </vt:variant>
      <vt:variant>
        <vt:i4>2</vt:i4>
      </vt:variant>
      <vt:variant>
        <vt:i4>0</vt:i4>
      </vt:variant>
      <vt:variant>
        <vt:i4>5</vt:i4>
      </vt:variant>
      <vt:variant>
        <vt:lpwstr/>
      </vt:variant>
      <vt:variant>
        <vt:lpwstr>_Toc319776405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ایمان به الله</dc:title>
  <dc:subject>توحید و الهیات</dc:subject>
  <dc:creator>علی محمد صلابی</dc:creator>
  <cp:keywords>کتابخانه; قلم; عقیده; موحدين; موحدین; کتاب; مكتبة; القلم; العقيدة; qalam; library; http:/qalamlib.com; http:/qalamlibrary.com; http:/mowahedin.com; http:/aqeedeh.com; توحید; شرک; الهیات; ایمان; رستگاری; بدعت; خرافات; کفر; نفاق</cp:keywords>
  <dc:description>اثر جامعی است که به شرح اصول اعتقادات اسلامی در ایمان به خدا اختصاص دارد. نویسنده در فصل نخست، معنای شهادتین را ذکر و فضایل «لا إله إلا الله» را بازگو می‌کند. همچنین در این فصل، شروطِ ذکرِ لا إله إلا الله، همچون علم، یقین، قبول، فرمانبرداری و تسلیم، صدق و راستی، اخلاص و محبت و ارتباط آن با ولاء و براء و آثار اقرار به آن، بیان می‌شود. در فصل دوم و سوم، اثبات وجود آفریدگار و توحید ربوبیت محور سخن هستند. در این فصول، به دلایل وجود الله از جمله آفرینش، فطرت، پیمان ازلی خداوند با انسان، هدایت موجودات و نظم و همآهنگی هستی اشاره شده است. فصل‌های آتی، به معرفی و شرح توحید الوهیت و توحید اسماء و صفات اختصاص دارد. دیگر مباحثی که در این بخش‌ها عنوان شده‌اند عبارتند از: خلافت بندگان و برپایی حکومت اسلامی، راه‌های رستگاری و بخشش گناهان، آثار شوم حکم به غیر احکام خدا، تلاش‌های پیامبر اکرم برای برپایی توحید الوهیت در دل بندگان خدا و کیفیت برخورد با افسون‌ها و تعویذها. فصل پایانی کتاب، نواقص توحید و ایمان را برمی‌شمرد و درباره مفهوم، انواع و مصادیق هریک، به تفصیل توضیح می‌دهد. این نواقص عبارتند از: شرک، کفر، نفاق، ارتداد و فسق.</dc:description>
  <cp:lastModifiedBy>Samsung</cp:lastModifiedBy>
  <cp:revision>2</cp:revision>
  <cp:lastPrinted>2016-06-01T10:48:00Z</cp:lastPrinted>
  <dcterms:created xsi:type="dcterms:W3CDTF">2016-06-07T07:59:00Z</dcterms:created>
  <dcterms:modified xsi:type="dcterms:W3CDTF">2016-06-07T07:59:00Z</dcterms:modified>
  <cp:contentStatus>ww.aqeedeh.com کتابخانه عقیده</cp:contentStatus>
  <cp:version>1.0 May 2015</cp:version>
</cp:coreProperties>
</file>